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E0594C" w14:textId="68B569A4" w:rsidR="00BC2810" w:rsidRDefault="00BC2810" w:rsidP="005E7ED4">
      <w:pPr>
        <w:pStyle w:val="TOCHeading"/>
        <w:spacing w:line="276" w:lineRule="auto"/>
        <w:rPr>
          <w:rFonts w:ascii="Abadi Extra Light" w:hAnsi="Abadi Extra Light"/>
          <w:sz w:val="24"/>
          <w:szCs w:val="24"/>
        </w:rPr>
      </w:pPr>
    </w:p>
    <w:p w14:paraId="7BB18095" w14:textId="2656904B" w:rsidR="00D632A9" w:rsidRDefault="00D632A9" w:rsidP="005E7ED4">
      <w:pPr>
        <w:pStyle w:val="TOCHeading"/>
        <w:spacing w:line="276" w:lineRule="auto"/>
        <w:rPr>
          <w:noProof/>
        </w:rPr>
      </w:pPr>
    </w:p>
    <w:p w14:paraId="0CF425B9" w14:textId="479F0430" w:rsidR="00D632A9" w:rsidRDefault="008B67D4">
      <w:pPr>
        <w:rPr>
          <w:rFonts w:asciiTheme="majorHAnsi" w:eastAsiaTheme="majorEastAsia" w:hAnsiTheme="majorHAnsi" w:cstheme="majorBidi"/>
          <w:noProof/>
          <w:color w:val="2F5496" w:themeColor="accent1" w:themeShade="BF"/>
          <w:kern w:val="0"/>
          <w:sz w:val="32"/>
          <w:szCs w:val="32"/>
          <w:lang w:val="en-US"/>
          <w14:ligatures w14:val="none"/>
        </w:rPr>
      </w:pPr>
      <w:r>
        <w:rPr>
          <w:noProof/>
        </w:rPr>
        <mc:AlternateContent>
          <mc:Choice Requires="wps">
            <w:drawing>
              <wp:anchor distT="45720" distB="45720" distL="114300" distR="114300" simplePos="0" relativeHeight="251658240" behindDoc="0" locked="0" layoutInCell="1" allowOverlap="1" wp14:anchorId="75D0615B" wp14:editId="6EC5F917">
                <wp:simplePos x="0" y="0"/>
                <wp:positionH relativeFrom="margin">
                  <wp:align>left</wp:align>
                </wp:positionH>
                <wp:positionV relativeFrom="paragraph">
                  <wp:posOffset>414786</wp:posOffset>
                </wp:positionV>
                <wp:extent cx="5313680" cy="1404620"/>
                <wp:effectExtent l="0" t="0" r="127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3680" cy="1404620"/>
                        </a:xfrm>
                        <a:prstGeom prst="rect">
                          <a:avLst/>
                        </a:prstGeom>
                        <a:solidFill>
                          <a:srgbClr val="FFFFFF"/>
                        </a:solidFill>
                        <a:ln w="9525">
                          <a:noFill/>
                          <a:miter lim="800000"/>
                          <a:headEnd/>
                          <a:tailEnd/>
                        </a:ln>
                      </wps:spPr>
                      <wps:txbx>
                        <w:txbxContent>
                          <w:p w14:paraId="13AE8497" w14:textId="77777777" w:rsidR="008D717F" w:rsidRPr="009B6FA4" w:rsidRDefault="008B67D4" w:rsidP="008B67D4">
                            <w:pPr>
                              <w:rPr>
                                <w:b/>
                                <w:bCs/>
                                <w:color w:val="006B73"/>
                                <w:sz w:val="72"/>
                                <w:szCs w:val="72"/>
                              </w:rPr>
                            </w:pPr>
                            <w:r w:rsidRPr="009B6FA4">
                              <w:rPr>
                                <w:b/>
                                <w:bCs/>
                                <w:color w:val="006B73"/>
                                <w:sz w:val="72"/>
                                <w:szCs w:val="72"/>
                              </w:rPr>
                              <w:t>H</w:t>
                            </w:r>
                            <w:r w:rsidR="008D717F" w:rsidRPr="009B6FA4">
                              <w:rPr>
                                <w:b/>
                                <w:bCs/>
                                <w:color w:val="006B73"/>
                                <w:sz w:val="72"/>
                                <w:szCs w:val="72"/>
                              </w:rPr>
                              <w:t xml:space="preserve">ealth </w:t>
                            </w:r>
                            <w:r w:rsidRPr="009B6FA4">
                              <w:rPr>
                                <w:b/>
                                <w:bCs/>
                                <w:color w:val="006B73"/>
                                <w:sz w:val="72"/>
                                <w:szCs w:val="72"/>
                              </w:rPr>
                              <w:t>N</w:t>
                            </w:r>
                            <w:r w:rsidR="008D717F" w:rsidRPr="009B6FA4">
                              <w:rPr>
                                <w:b/>
                                <w:bCs/>
                                <w:color w:val="006B73"/>
                                <w:sz w:val="72"/>
                                <w:szCs w:val="72"/>
                              </w:rPr>
                              <w:t xml:space="preserve">eeds </w:t>
                            </w:r>
                            <w:r w:rsidRPr="009B6FA4">
                              <w:rPr>
                                <w:b/>
                                <w:bCs/>
                                <w:color w:val="006B73"/>
                                <w:sz w:val="72"/>
                                <w:szCs w:val="72"/>
                              </w:rPr>
                              <w:t>A</w:t>
                            </w:r>
                            <w:r w:rsidR="008D717F" w:rsidRPr="009B6FA4">
                              <w:rPr>
                                <w:b/>
                                <w:bCs/>
                                <w:color w:val="006B73"/>
                                <w:sz w:val="72"/>
                                <w:szCs w:val="72"/>
                              </w:rPr>
                              <w:t>ssessment</w:t>
                            </w:r>
                            <w:r w:rsidRPr="009B6FA4">
                              <w:rPr>
                                <w:b/>
                                <w:bCs/>
                                <w:color w:val="006B73"/>
                                <w:sz w:val="72"/>
                                <w:szCs w:val="72"/>
                              </w:rPr>
                              <w:t xml:space="preserve">: </w:t>
                            </w:r>
                          </w:p>
                          <w:p w14:paraId="1F013313" w14:textId="1B0A60BF" w:rsidR="008B67D4" w:rsidRPr="009B6FA4" w:rsidRDefault="008D717F" w:rsidP="008B67D4">
                            <w:pPr>
                              <w:rPr>
                                <w:b/>
                                <w:bCs/>
                                <w:color w:val="006B73"/>
                                <w:sz w:val="72"/>
                                <w:szCs w:val="72"/>
                              </w:rPr>
                            </w:pPr>
                            <w:r w:rsidRPr="009B6FA4">
                              <w:rPr>
                                <w:b/>
                                <w:bCs/>
                                <w:color w:val="006B73"/>
                                <w:sz w:val="72"/>
                                <w:szCs w:val="72"/>
                              </w:rPr>
                              <w:t>Physical</w:t>
                            </w:r>
                            <w:r w:rsidR="00074DA0" w:rsidRPr="009B6FA4">
                              <w:rPr>
                                <w:b/>
                                <w:bCs/>
                                <w:color w:val="006B73"/>
                                <w:sz w:val="72"/>
                                <w:szCs w:val="72"/>
                              </w:rPr>
                              <w:t xml:space="preserve"> </w:t>
                            </w:r>
                            <w:r w:rsidR="006A6A0E" w:rsidRPr="009B6FA4">
                              <w:rPr>
                                <w:b/>
                                <w:bCs/>
                                <w:color w:val="006B73"/>
                                <w:sz w:val="72"/>
                                <w:szCs w:val="72"/>
                              </w:rPr>
                              <w:t>A</w:t>
                            </w:r>
                            <w:r w:rsidR="00074DA0" w:rsidRPr="009B6FA4">
                              <w:rPr>
                                <w:b/>
                                <w:bCs/>
                                <w:color w:val="006B73"/>
                                <w:sz w:val="72"/>
                                <w:szCs w:val="72"/>
                              </w:rPr>
                              <w:t>ctivity in</w:t>
                            </w:r>
                            <w:r w:rsidRPr="009B6FA4">
                              <w:rPr>
                                <w:b/>
                                <w:bCs/>
                                <w:color w:val="006B73"/>
                                <w:sz w:val="72"/>
                                <w:szCs w:val="72"/>
                              </w:rPr>
                              <w:t xml:space="preserve"> Tower Hamlets</w:t>
                            </w:r>
                          </w:p>
                          <w:p w14:paraId="1EE5B991" w14:textId="424CF467" w:rsidR="008B67D4" w:rsidRPr="008B67D4" w:rsidRDefault="008B67D4">
                            <w:pPr>
                              <w:rPr>
                                <w:b/>
                                <w:bCs/>
                                <w:color w:val="auto"/>
                                <w:sz w:val="32"/>
                                <w:szCs w:val="32"/>
                              </w:rPr>
                            </w:pPr>
                            <w:r w:rsidRPr="008B67D4">
                              <w:rPr>
                                <w:b/>
                                <w:bCs/>
                                <w:color w:val="auto"/>
                                <w:sz w:val="32"/>
                                <w:szCs w:val="32"/>
                              </w:rPr>
                              <w:t>Public Health</w:t>
                            </w:r>
                          </w:p>
                          <w:p w14:paraId="668AF424" w14:textId="29F78E96" w:rsidR="008B67D4" w:rsidRPr="008B67D4" w:rsidRDefault="008B67D4">
                            <w:pPr>
                              <w:rPr>
                                <w:b/>
                                <w:bCs/>
                                <w:color w:val="auto"/>
                                <w:sz w:val="32"/>
                                <w:szCs w:val="32"/>
                              </w:rPr>
                            </w:pPr>
                            <w:r w:rsidRPr="008B67D4">
                              <w:rPr>
                                <w:b/>
                                <w:bCs/>
                                <w:color w:val="auto"/>
                                <w:sz w:val="32"/>
                                <w:szCs w:val="32"/>
                              </w:rPr>
                              <w:t>Lead Author:</w:t>
                            </w:r>
                            <w:r w:rsidR="00074DA0">
                              <w:rPr>
                                <w:b/>
                                <w:bCs/>
                                <w:color w:val="auto"/>
                                <w:sz w:val="32"/>
                                <w:szCs w:val="32"/>
                              </w:rPr>
                              <w:t xml:space="preserve"> Elaine Londesborough-van Rooyen</w:t>
                            </w:r>
                          </w:p>
                          <w:p w14:paraId="70026FB5" w14:textId="01211DDA" w:rsidR="008B67D4" w:rsidRPr="008B67D4" w:rsidRDefault="008B67D4">
                            <w:pPr>
                              <w:rPr>
                                <w:b/>
                                <w:bCs/>
                                <w:color w:val="auto"/>
                                <w:sz w:val="32"/>
                                <w:szCs w:val="32"/>
                              </w:rPr>
                            </w:pPr>
                            <w:r w:rsidRPr="008B67D4">
                              <w:rPr>
                                <w:b/>
                                <w:bCs/>
                                <w:color w:val="auto"/>
                                <w:sz w:val="32"/>
                                <w:szCs w:val="32"/>
                              </w:rPr>
                              <w:t>Date:</w:t>
                            </w:r>
                            <w:r w:rsidR="00A0678E">
                              <w:rPr>
                                <w:b/>
                                <w:bCs/>
                                <w:color w:val="auto"/>
                                <w:sz w:val="32"/>
                                <w:szCs w:val="32"/>
                              </w:rPr>
                              <w:t xml:space="preserve"> January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5D0615B" id="_x0000_t202" coordsize="21600,21600" o:spt="202" path="m,l,21600r21600,l21600,xe">
                <v:stroke joinstyle="miter"/>
                <v:path gradientshapeok="t" o:connecttype="rect"/>
              </v:shapetype>
              <v:shape id="Text Box 217" o:spid="_x0000_s1026" type="#_x0000_t202" style="position:absolute;margin-left:0;margin-top:32.65pt;width:418.4pt;height:110.6pt;z-index:25165824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GSBDgIAAPcDAAAOAAAAZHJzL2Uyb0RvYy54bWysU9tu2zAMfR+wfxD0vthJkyw14hRdugwD&#10;ugvQ7QNkWY6FyaJGKbG7ry8lp2nQvQ3Tg0CK1BF5eLS+GTrDjgq9Blvy6STnTFkJtbb7kv/8sXu3&#10;4swHYWthwKqSPyrPbzZv36x7V6gZtGBqhYxArC96V/I2BFdkmZet6oSfgFOWgg1gJwK5uM9qFD2h&#10;dyab5fky6wFrhyCV93R6Nwb5JuE3jZLhW9N4FZgpOdUW0o5pr+Kebdai2KNwrZanMsQ/VNEJbenR&#10;M9SdCIIdUP8F1WmJ4KEJEwldBk2jpUo9UDfT/FU3D61wKvVC5Hh3psn/P1j59fjgviMLwwcYaICp&#10;Ce/uQf7yzMK2FXavbhGhb5Wo6eFppCzrnS9OVyPVvvARpOq/QE1DFocACWhosIusUJ+M0GkAj2fS&#10;1RCYpMPF1fRquaKQpNh0ns+XszSWTBTP1x368ElBx6JRcqSpJnhxvPchliOK55T4mgej6502Jjm4&#10;r7YG2VGQAnZppQ5epRnL+pJfL2aLhGwh3k/i6HQghRrdlXyVxzVqJtLx0dYpJQhtRpsqMfbET6Rk&#10;JCcM1UCJkacK6kdiCmFUIv0cMlrAP5z1pMKS+98HgYoz89kS29fT+TzKNjnzxXuihuFlpLqMCCsJ&#10;quSBs9HchiT1xIO7pansdOLrpZJTraSuROPpJ0T5Xvop6+W/bp4AAAD//wMAUEsDBBQABgAIAAAA&#10;IQD8Am9M3AAAAAcBAAAPAAAAZHJzL2Rvd25yZXYueG1sTI9PS8NAFMTvgt9heYI3u2lLQoh5KcXi&#10;xYNgFfS4zb5kQ/cfu9s0fnvXkx6HGWZ+0+4Wo9lMIU7OIqxXBTCyvZOTHRE+3p8famAxCSuFdpYQ&#10;vinCrru9aUUj3dW+0XxMI8slNjYCQaXkG85jr8iIuHKebPYGF4xIWYaRyyCuudxovimKihsx2byg&#10;hKcnRf35eDEIn0ZN8hBevwap58PLsC/9Ejzi/d2yfwSWaEl/YfjFz+jQZaaTu1gZmUbIRxJCVW6B&#10;ZbfeVvnICWFTVyXwruX/+bsfAAAA//8DAFBLAQItABQABgAIAAAAIQC2gziS/gAAAOEBAAATAAAA&#10;AAAAAAAAAAAAAAAAAABbQ29udGVudF9UeXBlc10ueG1sUEsBAi0AFAAGAAgAAAAhADj9If/WAAAA&#10;lAEAAAsAAAAAAAAAAAAAAAAALwEAAF9yZWxzLy5yZWxzUEsBAi0AFAAGAAgAAAAhAImsZIEOAgAA&#10;9wMAAA4AAAAAAAAAAAAAAAAALgIAAGRycy9lMm9Eb2MueG1sUEsBAi0AFAAGAAgAAAAhAPwCb0zc&#10;AAAABwEAAA8AAAAAAAAAAAAAAAAAaAQAAGRycy9kb3ducmV2LnhtbFBLBQYAAAAABAAEAPMAAABx&#10;BQAAAAA=&#10;" stroked="f">
                <v:textbox style="mso-fit-shape-to-text:t">
                  <w:txbxContent>
                    <w:p w14:paraId="13AE8497" w14:textId="77777777" w:rsidR="008D717F" w:rsidRPr="009B6FA4" w:rsidRDefault="008B67D4" w:rsidP="008B67D4">
                      <w:pPr>
                        <w:rPr>
                          <w:b/>
                          <w:bCs/>
                          <w:color w:val="006B73"/>
                          <w:sz w:val="72"/>
                          <w:szCs w:val="72"/>
                        </w:rPr>
                      </w:pPr>
                      <w:r w:rsidRPr="009B6FA4">
                        <w:rPr>
                          <w:b/>
                          <w:bCs/>
                          <w:color w:val="006B73"/>
                          <w:sz w:val="72"/>
                          <w:szCs w:val="72"/>
                        </w:rPr>
                        <w:t>H</w:t>
                      </w:r>
                      <w:r w:rsidR="008D717F" w:rsidRPr="009B6FA4">
                        <w:rPr>
                          <w:b/>
                          <w:bCs/>
                          <w:color w:val="006B73"/>
                          <w:sz w:val="72"/>
                          <w:szCs w:val="72"/>
                        </w:rPr>
                        <w:t xml:space="preserve">ealth </w:t>
                      </w:r>
                      <w:r w:rsidRPr="009B6FA4">
                        <w:rPr>
                          <w:b/>
                          <w:bCs/>
                          <w:color w:val="006B73"/>
                          <w:sz w:val="72"/>
                          <w:szCs w:val="72"/>
                        </w:rPr>
                        <w:t>N</w:t>
                      </w:r>
                      <w:r w:rsidR="008D717F" w:rsidRPr="009B6FA4">
                        <w:rPr>
                          <w:b/>
                          <w:bCs/>
                          <w:color w:val="006B73"/>
                          <w:sz w:val="72"/>
                          <w:szCs w:val="72"/>
                        </w:rPr>
                        <w:t xml:space="preserve">eeds </w:t>
                      </w:r>
                      <w:r w:rsidRPr="009B6FA4">
                        <w:rPr>
                          <w:b/>
                          <w:bCs/>
                          <w:color w:val="006B73"/>
                          <w:sz w:val="72"/>
                          <w:szCs w:val="72"/>
                        </w:rPr>
                        <w:t>A</w:t>
                      </w:r>
                      <w:r w:rsidR="008D717F" w:rsidRPr="009B6FA4">
                        <w:rPr>
                          <w:b/>
                          <w:bCs/>
                          <w:color w:val="006B73"/>
                          <w:sz w:val="72"/>
                          <w:szCs w:val="72"/>
                        </w:rPr>
                        <w:t>ssessment</w:t>
                      </w:r>
                      <w:r w:rsidRPr="009B6FA4">
                        <w:rPr>
                          <w:b/>
                          <w:bCs/>
                          <w:color w:val="006B73"/>
                          <w:sz w:val="72"/>
                          <w:szCs w:val="72"/>
                        </w:rPr>
                        <w:t xml:space="preserve">: </w:t>
                      </w:r>
                    </w:p>
                    <w:p w14:paraId="1F013313" w14:textId="1B0A60BF" w:rsidR="008B67D4" w:rsidRPr="009B6FA4" w:rsidRDefault="008D717F" w:rsidP="008B67D4">
                      <w:pPr>
                        <w:rPr>
                          <w:b/>
                          <w:bCs/>
                          <w:color w:val="006B73"/>
                          <w:sz w:val="72"/>
                          <w:szCs w:val="72"/>
                        </w:rPr>
                      </w:pPr>
                      <w:r w:rsidRPr="009B6FA4">
                        <w:rPr>
                          <w:b/>
                          <w:bCs/>
                          <w:color w:val="006B73"/>
                          <w:sz w:val="72"/>
                          <w:szCs w:val="72"/>
                        </w:rPr>
                        <w:t>Physical</w:t>
                      </w:r>
                      <w:r w:rsidR="00074DA0" w:rsidRPr="009B6FA4">
                        <w:rPr>
                          <w:b/>
                          <w:bCs/>
                          <w:color w:val="006B73"/>
                          <w:sz w:val="72"/>
                          <w:szCs w:val="72"/>
                        </w:rPr>
                        <w:t xml:space="preserve"> </w:t>
                      </w:r>
                      <w:r w:rsidR="006A6A0E" w:rsidRPr="009B6FA4">
                        <w:rPr>
                          <w:b/>
                          <w:bCs/>
                          <w:color w:val="006B73"/>
                          <w:sz w:val="72"/>
                          <w:szCs w:val="72"/>
                        </w:rPr>
                        <w:t>A</w:t>
                      </w:r>
                      <w:r w:rsidR="00074DA0" w:rsidRPr="009B6FA4">
                        <w:rPr>
                          <w:b/>
                          <w:bCs/>
                          <w:color w:val="006B73"/>
                          <w:sz w:val="72"/>
                          <w:szCs w:val="72"/>
                        </w:rPr>
                        <w:t>ctivity in</w:t>
                      </w:r>
                      <w:r w:rsidRPr="009B6FA4">
                        <w:rPr>
                          <w:b/>
                          <w:bCs/>
                          <w:color w:val="006B73"/>
                          <w:sz w:val="72"/>
                          <w:szCs w:val="72"/>
                        </w:rPr>
                        <w:t xml:space="preserve"> Tower Hamlets</w:t>
                      </w:r>
                    </w:p>
                    <w:p w14:paraId="1EE5B991" w14:textId="424CF467" w:rsidR="008B67D4" w:rsidRPr="008B67D4" w:rsidRDefault="008B67D4">
                      <w:pPr>
                        <w:rPr>
                          <w:b/>
                          <w:bCs/>
                          <w:color w:val="auto"/>
                          <w:sz w:val="32"/>
                          <w:szCs w:val="32"/>
                        </w:rPr>
                      </w:pPr>
                      <w:r w:rsidRPr="008B67D4">
                        <w:rPr>
                          <w:b/>
                          <w:bCs/>
                          <w:color w:val="auto"/>
                          <w:sz w:val="32"/>
                          <w:szCs w:val="32"/>
                        </w:rPr>
                        <w:t>Public Health</w:t>
                      </w:r>
                    </w:p>
                    <w:p w14:paraId="668AF424" w14:textId="29F78E96" w:rsidR="008B67D4" w:rsidRPr="008B67D4" w:rsidRDefault="008B67D4">
                      <w:pPr>
                        <w:rPr>
                          <w:b/>
                          <w:bCs/>
                          <w:color w:val="auto"/>
                          <w:sz w:val="32"/>
                          <w:szCs w:val="32"/>
                        </w:rPr>
                      </w:pPr>
                      <w:r w:rsidRPr="008B67D4">
                        <w:rPr>
                          <w:b/>
                          <w:bCs/>
                          <w:color w:val="auto"/>
                          <w:sz w:val="32"/>
                          <w:szCs w:val="32"/>
                        </w:rPr>
                        <w:t>Lead Author:</w:t>
                      </w:r>
                      <w:r w:rsidR="00074DA0">
                        <w:rPr>
                          <w:b/>
                          <w:bCs/>
                          <w:color w:val="auto"/>
                          <w:sz w:val="32"/>
                          <w:szCs w:val="32"/>
                        </w:rPr>
                        <w:t xml:space="preserve"> Elaine Londesborough-van Rooyen</w:t>
                      </w:r>
                    </w:p>
                    <w:p w14:paraId="70026FB5" w14:textId="01211DDA" w:rsidR="008B67D4" w:rsidRPr="008B67D4" w:rsidRDefault="008B67D4">
                      <w:pPr>
                        <w:rPr>
                          <w:b/>
                          <w:bCs/>
                          <w:color w:val="auto"/>
                          <w:sz w:val="32"/>
                          <w:szCs w:val="32"/>
                        </w:rPr>
                      </w:pPr>
                      <w:r w:rsidRPr="008B67D4">
                        <w:rPr>
                          <w:b/>
                          <w:bCs/>
                          <w:color w:val="auto"/>
                          <w:sz w:val="32"/>
                          <w:szCs w:val="32"/>
                        </w:rPr>
                        <w:t>Date:</w:t>
                      </w:r>
                      <w:r w:rsidR="00A0678E">
                        <w:rPr>
                          <w:b/>
                          <w:bCs/>
                          <w:color w:val="auto"/>
                          <w:sz w:val="32"/>
                          <w:szCs w:val="32"/>
                        </w:rPr>
                        <w:t xml:space="preserve"> January 2025</w:t>
                      </w:r>
                    </w:p>
                  </w:txbxContent>
                </v:textbox>
                <w10:wrap type="square" anchorx="margin"/>
              </v:shape>
            </w:pict>
          </mc:Fallback>
        </mc:AlternateContent>
      </w:r>
      <w:r w:rsidR="000E5FB6" w:rsidRPr="00C36AAA">
        <w:rPr>
          <w:noProof/>
        </w:rPr>
        <w:drawing>
          <wp:anchor distT="0" distB="0" distL="114300" distR="114300" simplePos="0" relativeHeight="251658242" behindDoc="0" locked="0" layoutInCell="1" allowOverlap="1" wp14:anchorId="286730BE" wp14:editId="52780A02">
            <wp:simplePos x="0" y="0"/>
            <wp:positionH relativeFrom="page">
              <wp:posOffset>-74014</wp:posOffset>
            </wp:positionH>
            <wp:positionV relativeFrom="paragraph">
              <wp:posOffset>7096258</wp:posOffset>
            </wp:positionV>
            <wp:extent cx="10813795" cy="1944629"/>
            <wp:effectExtent l="0" t="0" r="6985" b="0"/>
            <wp:wrapNone/>
            <wp:docPr id="1929730194" name="Picture 1929730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730194" name="Picture 1929730194">
                      <a:extLst>
                        <a:ext uri="{C183D7F6-B498-43B3-948B-1728B52AA6E4}">
                          <adec:decorative xmlns:adec="http://schemas.microsoft.com/office/drawing/2017/decorative" val="1"/>
                        </a:ext>
                      </a:extLst>
                    </pic:cNvPr>
                    <pic:cNvPicPr/>
                  </pic:nvPicPr>
                  <pic:blipFill>
                    <a:blip r:embed="rId12">
                      <a:alphaModFix amt="85000"/>
                      <a:extLst>
                        <a:ext uri="{28A0092B-C50C-407E-A947-70E740481C1C}">
                          <a14:useLocalDpi xmlns:a14="http://schemas.microsoft.com/office/drawing/2010/main" val="0"/>
                        </a:ext>
                      </a:extLst>
                    </a:blip>
                    <a:stretch>
                      <a:fillRect/>
                    </a:stretch>
                  </pic:blipFill>
                  <pic:spPr>
                    <a:xfrm>
                      <a:off x="0" y="0"/>
                      <a:ext cx="10813795" cy="1944629"/>
                    </a:xfrm>
                    <a:prstGeom prst="rect">
                      <a:avLst/>
                    </a:prstGeom>
                  </pic:spPr>
                </pic:pic>
              </a:graphicData>
            </a:graphic>
            <wp14:sizeRelH relativeFrom="margin">
              <wp14:pctWidth>0</wp14:pctWidth>
            </wp14:sizeRelH>
            <wp14:sizeRelV relativeFrom="margin">
              <wp14:pctHeight>0</wp14:pctHeight>
            </wp14:sizeRelV>
          </wp:anchor>
        </w:drawing>
      </w:r>
      <w:r w:rsidR="00D632A9">
        <w:rPr>
          <w:noProof/>
        </w:rPr>
        <w:br w:type="page"/>
      </w:r>
    </w:p>
    <w:p w14:paraId="2168EF85" w14:textId="6DB422DF" w:rsidR="00C816F0" w:rsidRDefault="00C816F0" w:rsidP="005E7ED4">
      <w:pPr>
        <w:pStyle w:val="TOCHeading"/>
        <w:spacing w:line="276" w:lineRule="auto"/>
        <w:rPr>
          <w:rFonts w:ascii="Abadi Extra Light" w:hAnsi="Abadi Extra Light"/>
          <w:sz w:val="24"/>
          <w:szCs w:val="24"/>
        </w:rPr>
        <w:sectPr w:rsidR="00C816F0" w:rsidSect="00EE3B96">
          <w:headerReference w:type="default" r:id="rId13"/>
          <w:footerReference w:type="default" r:id="rId14"/>
          <w:headerReference w:type="first" r:id="rId15"/>
          <w:footerReference w:type="first" r:id="rId16"/>
          <w:pgSz w:w="11906" w:h="16838" w:code="9"/>
          <w:pgMar w:top="1440" w:right="1440" w:bottom="1440" w:left="1440" w:header="708" w:footer="708" w:gutter="0"/>
          <w:cols w:num="2" w:space="708"/>
          <w:titlePg/>
          <w:docGrid w:linePitch="360"/>
        </w:sectPr>
      </w:pPr>
    </w:p>
    <w:p w14:paraId="1EF0392F" w14:textId="1D071E96" w:rsidR="00D632A9" w:rsidRDefault="00D632A9" w:rsidP="005E7ED4">
      <w:pPr>
        <w:pStyle w:val="TOCHeading"/>
        <w:spacing w:line="276" w:lineRule="auto"/>
        <w:rPr>
          <w:rFonts w:ascii="Abadi Extra Light" w:hAnsi="Abadi Extra Light"/>
          <w:sz w:val="24"/>
          <w:szCs w:val="24"/>
        </w:rPr>
      </w:pPr>
    </w:p>
    <w:tbl>
      <w:tblPr>
        <w:tblW w:w="9421" w:type="dxa"/>
        <w:tblInd w:w="-147" w:type="dxa"/>
        <w:tblCellMar>
          <w:left w:w="0" w:type="dxa"/>
          <w:right w:w="0" w:type="dxa"/>
        </w:tblCellMar>
        <w:tblLook w:val="0420" w:firstRow="1" w:lastRow="0" w:firstColumn="0" w:lastColumn="0" w:noHBand="0" w:noVBand="1"/>
      </w:tblPr>
      <w:tblGrid>
        <w:gridCol w:w="3686"/>
        <w:gridCol w:w="5735"/>
      </w:tblGrid>
      <w:tr w:rsidR="00D23B67" w:rsidRPr="00561F4D" w14:paraId="778F460B" w14:textId="77777777" w:rsidTr="00A177A1">
        <w:trPr>
          <w:trHeight w:val="1202"/>
        </w:trPr>
        <w:tc>
          <w:tcPr>
            <w:tcW w:w="3686" w:type="dxa"/>
            <w:tcBorders>
              <w:top w:val="single" w:sz="4" w:space="0" w:color="000000" w:themeColor="text1"/>
              <w:left w:val="single" w:sz="4" w:space="0" w:color="000000" w:themeColor="text1"/>
            </w:tcBorders>
            <w:shd w:val="clear" w:color="auto" w:fill="auto"/>
            <w:tcMar>
              <w:top w:w="72" w:type="dxa"/>
              <w:left w:w="144" w:type="dxa"/>
              <w:bottom w:w="72" w:type="dxa"/>
              <w:right w:w="144" w:type="dxa"/>
            </w:tcMar>
            <w:hideMark/>
          </w:tcPr>
          <w:p w14:paraId="77D2F142" w14:textId="4A7ADC7B" w:rsidR="00561F4D" w:rsidRPr="008B67D4" w:rsidRDefault="008C3879" w:rsidP="00561F4D">
            <w:pPr>
              <w:rPr>
                <w:rFonts w:cstheme="minorHAnsi"/>
                <w:b/>
                <w:bCs/>
                <w:sz w:val="32"/>
                <w:szCs w:val="32"/>
              </w:rPr>
            </w:pPr>
            <w:r w:rsidRPr="008B67D4">
              <w:rPr>
                <w:rFonts w:cstheme="minorHAnsi"/>
                <w:b/>
                <w:bCs/>
                <w:sz w:val="32"/>
                <w:szCs w:val="32"/>
              </w:rPr>
              <w:t>Chapter</w:t>
            </w:r>
            <w:r w:rsidR="00561F4D" w:rsidRPr="008B67D4">
              <w:rPr>
                <w:rFonts w:cstheme="minorHAnsi"/>
                <w:b/>
                <w:bCs/>
                <w:sz w:val="32"/>
                <w:szCs w:val="32"/>
              </w:rPr>
              <w:t xml:space="preserve"> title:</w:t>
            </w:r>
          </w:p>
        </w:tc>
        <w:tc>
          <w:tcPr>
            <w:tcW w:w="5735" w:type="dxa"/>
            <w:tcBorders>
              <w:top w:val="single" w:sz="4" w:space="0" w:color="000000" w:themeColor="text1"/>
              <w:left w:val="nil"/>
              <w:bottom w:val="single" w:sz="24" w:space="0" w:color="FFFFFF"/>
              <w:right w:val="single" w:sz="4" w:space="0" w:color="000000" w:themeColor="text1"/>
            </w:tcBorders>
            <w:shd w:val="clear" w:color="auto" w:fill="auto"/>
            <w:tcMar>
              <w:top w:w="72" w:type="dxa"/>
              <w:left w:w="144" w:type="dxa"/>
              <w:bottom w:w="72" w:type="dxa"/>
              <w:right w:w="144" w:type="dxa"/>
            </w:tcMar>
            <w:hideMark/>
          </w:tcPr>
          <w:p w14:paraId="727E6FAD" w14:textId="30AA59DA" w:rsidR="00561F4D" w:rsidRPr="00270FB3" w:rsidRDefault="00E60140" w:rsidP="00A65419">
            <w:pPr>
              <w:tabs>
                <w:tab w:val="left" w:pos="5390"/>
              </w:tabs>
              <w:rPr>
                <w:rFonts w:ascii="Abadi Extra Light" w:hAnsi="Abadi Extra Light"/>
                <w:sz w:val="28"/>
                <w:szCs w:val="28"/>
              </w:rPr>
            </w:pPr>
            <w:r w:rsidRPr="00270FB3">
              <w:rPr>
                <w:rFonts w:ascii="Abadi Extra Light" w:hAnsi="Abadi Extra Light"/>
                <w:b/>
                <w:bCs/>
                <w:sz w:val="28"/>
                <w:szCs w:val="28"/>
              </w:rPr>
              <w:t>H</w:t>
            </w:r>
            <w:r w:rsidR="00CF30CB" w:rsidRPr="00270FB3">
              <w:rPr>
                <w:rFonts w:ascii="Abadi Extra Light" w:hAnsi="Abadi Extra Light"/>
                <w:b/>
                <w:bCs/>
                <w:sz w:val="28"/>
                <w:szCs w:val="28"/>
              </w:rPr>
              <w:t>ealth Needs Assessment</w:t>
            </w:r>
            <w:r w:rsidRPr="00270FB3">
              <w:rPr>
                <w:rFonts w:ascii="Abadi Extra Light" w:hAnsi="Abadi Extra Light"/>
                <w:b/>
                <w:bCs/>
                <w:sz w:val="28"/>
                <w:szCs w:val="28"/>
              </w:rPr>
              <w:t xml:space="preserve">: Physical </w:t>
            </w:r>
            <w:r w:rsidR="00CF30CB" w:rsidRPr="00270FB3">
              <w:rPr>
                <w:rFonts w:ascii="Abadi Extra Light" w:hAnsi="Abadi Extra Light"/>
                <w:b/>
                <w:bCs/>
                <w:sz w:val="28"/>
                <w:szCs w:val="28"/>
              </w:rPr>
              <w:t>A</w:t>
            </w:r>
            <w:r w:rsidRPr="00270FB3">
              <w:rPr>
                <w:rFonts w:ascii="Abadi Extra Light" w:hAnsi="Abadi Extra Light"/>
                <w:b/>
                <w:bCs/>
                <w:sz w:val="28"/>
                <w:szCs w:val="28"/>
              </w:rPr>
              <w:t>ctivity</w:t>
            </w:r>
            <w:r w:rsidR="00CF30CB" w:rsidRPr="00270FB3">
              <w:rPr>
                <w:rFonts w:ascii="Abadi Extra Light" w:hAnsi="Abadi Extra Light"/>
                <w:b/>
                <w:bCs/>
                <w:sz w:val="28"/>
                <w:szCs w:val="28"/>
              </w:rPr>
              <w:t xml:space="preserve"> in Tower Hamlets</w:t>
            </w:r>
          </w:p>
        </w:tc>
      </w:tr>
      <w:tr w:rsidR="00D23B67" w:rsidRPr="00561F4D" w14:paraId="72DCFDD5" w14:textId="77777777" w:rsidTr="000E514B">
        <w:trPr>
          <w:trHeight w:val="929"/>
        </w:trPr>
        <w:tc>
          <w:tcPr>
            <w:tcW w:w="3686" w:type="dxa"/>
            <w:tcBorders>
              <w:left w:val="single" w:sz="4" w:space="0" w:color="000000" w:themeColor="text1"/>
            </w:tcBorders>
            <w:shd w:val="clear" w:color="auto" w:fill="auto"/>
            <w:tcMar>
              <w:top w:w="72" w:type="dxa"/>
              <w:left w:w="144" w:type="dxa"/>
              <w:bottom w:w="72" w:type="dxa"/>
              <w:right w:w="144" w:type="dxa"/>
            </w:tcMar>
            <w:hideMark/>
          </w:tcPr>
          <w:p w14:paraId="4E7EFA1F" w14:textId="3CD7F400" w:rsidR="00561F4D" w:rsidRPr="008B67D4" w:rsidRDefault="006D7121" w:rsidP="00561F4D">
            <w:pPr>
              <w:rPr>
                <w:rFonts w:cstheme="minorHAnsi"/>
                <w:b/>
                <w:bCs/>
                <w:sz w:val="32"/>
                <w:szCs w:val="32"/>
              </w:rPr>
            </w:pPr>
            <w:r w:rsidRPr="008B67D4">
              <w:rPr>
                <w:rFonts w:cstheme="minorHAnsi"/>
                <w:b/>
                <w:bCs/>
                <w:sz w:val="32"/>
                <w:szCs w:val="32"/>
              </w:rPr>
              <w:t>Domain</w:t>
            </w:r>
            <w:r w:rsidR="00561F4D" w:rsidRPr="008B67D4">
              <w:rPr>
                <w:rFonts w:cstheme="minorHAnsi"/>
                <w:b/>
                <w:bCs/>
                <w:sz w:val="32"/>
                <w:szCs w:val="32"/>
              </w:rPr>
              <w:t>:</w:t>
            </w:r>
          </w:p>
        </w:tc>
        <w:tc>
          <w:tcPr>
            <w:tcW w:w="5735" w:type="dxa"/>
            <w:tcBorders>
              <w:top w:val="single" w:sz="24" w:space="0" w:color="FFFFFF"/>
              <w:left w:val="nil"/>
              <w:bottom w:val="single" w:sz="8" w:space="0" w:color="FFFFFF"/>
              <w:right w:val="single" w:sz="4" w:space="0" w:color="000000" w:themeColor="text1"/>
            </w:tcBorders>
            <w:shd w:val="clear" w:color="auto" w:fill="auto"/>
            <w:tcMar>
              <w:top w:w="72" w:type="dxa"/>
              <w:left w:w="144" w:type="dxa"/>
              <w:bottom w:w="72" w:type="dxa"/>
              <w:right w:w="144" w:type="dxa"/>
            </w:tcMar>
            <w:hideMark/>
          </w:tcPr>
          <w:p w14:paraId="784E6747" w14:textId="51B8B429" w:rsidR="00561F4D" w:rsidRPr="00270FB3" w:rsidRDefault="00E60140" w:rsidP="00561F4D">
            <w:pPr>
              <w:rPr>
                <w:rFonts w:ascii="Abadi Extra Light" w:hAnsi="Abadi Extra Light"/>
                <w:sz w:val="28"/>
                <w:szCs w:val="28"/>
              </w:rPr>
            </w:pPr>
            <w:r w:rsidRPr="00270FB3">
              <w:rPr>
                <w:rFonts w:ascii="Abadi Extra Light" w:hAnsi="Abadi Extra Light"/>
                <w:sz w:val="28"/>
                <w:szCs w:val="28"/>
              </w:rPr>
              <w:t>Cross-division</w:t>
            </w:r>
            <w:r w:rsidR="006D7121" w:rsidRPr="00270FB3">
              <w:rPr>
                <w:rFonts w:ascii="Abadi Extra Light" w:hAnsi="Abadi Extra Light"/>
                <w:sz w:val="28"/>
                <w:szCs w:val="28"/>
              </w:rPr>
              <w:t xml:space="preserve"> </w:t>
            </w:r>
          </w:p>
        </w:tc>
      </w:tr>
      <w:tr w:rsidR="0082108F" w:rsidRPr="00561F4D" w14:paraId="01AEB3CE" w14:textId="77777777" w:rsidTr="003026CF">
        <w:trPr>
          <w:trHeight w:val="1107"/>
        </w:trPr>
        <w:tc>
          <w:tcPr>
            <w:tcW w:w="3686" w:type="dxa"/>
            <w:tcBorders>
              <w:left w:val="single" w:sz="4" w:space="0" w:color="000000" w:themeColor="text1"/>
            </w:tcBorders>
            <w:shd w:val="clear" w:color="auto" w:fill="auto"/>
            <w:tcMar>
              <w:top w:w="72" w:type="dxa"/>
              <w:left w:w="144" w:type="dxa"/>
              <w:bottom w:w="72" w:type="dxa"/>
              <w:right w:w="144" w:type="dxa"/>
            </w:tcMar>
            <w:hideMark/>
          </w:tcPr>
          <w:p w14:paraId="2302DC13" w14:textId="77777777" w:rsidR="00561F4D" w:rsidRPr="008B67D4" w:rsidRDefault="00561F4D" w:rsidP="00561F4D">
            <w:pPr>
              <w:rPr>
                <w:rFonts w:cstheme="minorHAnsi"/>
                <w:b/>
                <w:bCs/>
                <w:sz w:val="32"/>
                <w:szCs w:val="32"/>
              </w:rPr>
            </w:pPr>
            <w:r w:rsidRPr="008B67D4">
              <w:rPr>
                <w:rFonts w:cstheme="minorHAnsi"/>
                <w:b/>
                <w:bCs/>
                <w:sz w:val="32"/>
                <w:szCs w:val="32"/>
              </w:rPr>
              <w:t>Prepared by:</w:t>
            </w:r>
          </w:p>
        </w:tc>
        <w:tc>
          <w:tcPr>
            <w:tcW w:w="5735" w:type="dxa"/>
            <w:tcBorders>
              <w:top w:val="single" w:sz="8" w:space="0" w:color="FFFFFF"/>
              <w:left w:val="nil"/>
              <w:bottom w:val="single" w:sz="8" w:space="0" w:color="FFFFFF"/>
              <w:right w:val="single" w:sz="4" w:space="0" w:color="000000" w:themeColor="text1"/>
            </w:tcBorders>
            <w:shd w:val="clear" w:color="auto" w:fill="auto"/>
            <w:tcMar>
              <w:top w:w="72" w:type="dxa"/>
              <w:left w:w="144" w:type="dxa"/>
              <w:bottom w:w="72" w:type="dxa"/>
              <w:right w:w="144" w:type="dxa"/>
            </w:tcMar>
            <w:hideMark/>
          </w:tcPr>
          <w:p w14:paraId="3FC19CF2" w14:textId="73C47DA1" w:rsidR="00561F4D" w:rsidRPr="00270FB3" w:rsidRDefault="00CF30CB" w:rsidP="00561F4D">
            <w:pPr>
              <w:rPr>
                <w:rFonts w:ascii="Abadi Extra Light" w:hAnsi="Abadi Extra Light"/>
                <w:sz w:val="28"/>
                <w:szCs w:val="28"/>
              </w:rPr>
            </w:pPr>
            <w:r w:rsidRPr="00270FB3">
              <w:rPr>
                <w:rFonts w:ascii="Abadi Extra Light" w:hAnsi="Abadi Extra Light"/>
                <w:sz w:val="28"/>
                <w:szCs w:val="28"/>
              </w:rPr>
              <w:t>Elaine Londesborough-van Rooyen</w:t>
            </w:r>
            <w:r w:rsidR="009E21C1" w:rsidRPr="00270FB3">
              <w:rPr>
                <w:rFonts w:ascii="Abadi Extra Light" w:hAnsi="Abadi Extra Light"/>
                <w:sz w:val="28"/>
                <w:szCs w:val="28"/>
              </w:rPr>
              <w:t>, Public Health Registrar</w:t>
            </w:r>
          </w:p>
        </w:tc>
      </w:tr>
      <w:tr w:rsidR="0082108F" w:rsidRPr="00561F4D" w14:paraId="7BF13FF5" w14:textId="77777777" w:rsidTr="000E514B">
        <w:trPr>
          <w:trHeight w:val="1826"/>
        </w:trPr>
        <w:tc>
          <w:tcPr>
            <w:tcW w:w="3686" w:type="dxa"/>
            <w:tcBorders>
              <w:left w:val="single" w:sz="4" w:space="0" w:color="000000" w:themeColor="text1"/>
            </w:tcBorders>
            <w:shd w:val="clear" w:color="auto" w:fill="auto"/>
            <w:tcMar>
              <w:top w:w="72" w:type="dxa"/>
              <w:left w:w="144" w:type="dxa"/>
              <w:bottom w:w="72" w:type="dxa"/>
              <w:right w:w="144" w:type="dxa"/>
            </w:tcMar>
            <w:hideMark/>
          </w:tcPr>
          <w:p w14:paraId="263488AE" w14:textId="77777777" w:rsidR="00561F4D" w:rsidRPr="008B67D4" w:rsidRDefault="00561F4D" w:rsidP="00561F4D">
            <w:pPr>
              <w:rPr>
                <w:rFonts w:cstheme="minorHAnsi"/>
                <w:b/>
                <w:bCs/>
                <w:sz w:val="32"/>
                <w:szCs w:val="32"/>
              </w:rPr>
            </w:pPr>
            <w:r w:rsidRPr="008B67D4">
              <w:rPr>
                <w:rFonts w:cstheme="minorHAnsi"/>
                <w:b/>
                <w:bCs/>
                <w:sz w:val="32"/>
                <w:szCs w:val="32"/>
              </w:rPr>
              <w:t>Contributors:</w:t>
            </w:r>
          </w:p>
        </w:tc>
        <w:tc>
          <w:tcPr>
            <w:tcW w:w="5735" w:type="dxa"/>
            <w:tcBorders>
              <w:top w:val="single" w:sz="8" w:space="0" w:color="FFFFFF"/>
              <w:left w:val="nil"/>
              <w:bottom w:val="single" w:sz="8" w:space="0" w:color="FFFFFF"/>
              <w:right w:val="single" w:sz="4" w:space="0" w:color="000000" w:themeColor="text1"/>
            </w:tcBorders>
            <w:shd w:val="clear" w:color="auto" w:fill="auto"/>
            <w:tcMar>
              <w:top w:w="72" w:type="dxa"/>
              <w:left w:w="144" w:type="dxa"/>
              <w:bottom w:w="72" w:type="dxa"/>
              <w:right w:w="144" w:type="dxa"/>
            </w:tcMar>
            <w:hideMark/>
          </w:tcPr>
          <w:p w14:paraId="3F7255B6" w14:textId="0044CE6F" w:rsidR="000B7825" w:rsidRPr="00270FB3" w:rsidRDefault="009E21C1" w:rsidP="00320B01">
            <w:pPr>
              <w:rPr>
                <w:rFonts w:ascii="Abadi Extra Light" w:hAnsi="Abadi Extra Light"/>
                <w:sz w:val="28"/>
                <w:szCs w:val="28"/>
              </w:rPr>
            </w:pPr>
            <w:r w:rsidRPr="00270FB3">
              <w:rPr>
                <w:rFonts w:ascii="Abadi Extra Light" w:hAnsi="Abadi Extra Light"/>
                <w:sz w:val="28"/>
                <w:szCs w:val="28"/>
              </w:rPr>
              <w:t xml:space="preserve">Hannah Choi, </w:t>
            </w:r>
            <w:r w:rsidR="008B3FF6" w:rsidRPr="00270FB3">
              <w:rPr>
                <w:rFonts w:ascii="Abadi Extra Light" w:hAnsi="Abadi Extra Light"/>
                <w:sz w:val="28"/>
                <w:szCs w:val="28"/>
              </w:rPr>
              <w:t xml:space="preserve">Senior Public </w:t>
            </w:r>
            <w:r w:rsidRPr="00270FB3">
              <w:rPr>
                <w:rFonts w:ascii="Abadi Extra Light" w:hAnsi="Abadi Extra Light"/>
                <w:sz w:val="28"/>
                <w:szCs w:val="28"/>
              </w:rPr>
              <w:t>Health Intelligence Analyst</w:t>
            </w:r>
          </w:p>
          <w:p w14:paraId="2122742B" w14:textId="77777777" w:rsidR="008B3FF6" w:rsidRPr="00270FB3" w:rsidRDefault="009E21C1" w:rsidP="00320B01">
            <w:pPr>
              <w:rPr>
                <w:rFonts w:ascii="Abadi Extra Light" w:hAnsi="Abadi Extra Light"/>
                <w:sz w:val="28"/>
                <w:szCs w:val="28"/>
              </w:rPr>
            </w:pPr>
            <w:r w:rsidRPr="00270FB3">
              <w:rPr>
                <w:rFonts w:ascii="Abadi Extra Light" w:hAnsi="Abadi Extra Light"/>
                <w:sz w:val="28"/>
                <w:szCs w:val="28"/>
              </w:rPr>
              <w:t>Amelie Gonguet, Public Health Programme Manager</w:t>
            </w:r>
          </w:p>
          <w:p w14:paraId="12D7EC45" w14:textId="77777777" w:rsidR="008B3FF6" w:rsidRPr="00270FB3" w:rsidRDefault="009C3E70" w:rsidP="00320B01">
            <w:pPr>
              <w:rPr>
                <w:rFonts w:ascii="Abadi Extra Light" w:hAnsi="Abadi Extra Light"/>
                <w:sz w:val="28"/>
                <w:szCs w:val="28"/>
              </w:rPr>
            </w:pPr>
            <w:r w:rsidRPr="00270FB3">
              <w:rPr>
                <w:rFonts w:ascii="Abadi Extra Light" w:hAnsi="Abadi Extra Light"/>
                <w:sz w:val="28"/>
                <w:szCs w:val="28"/>
              </w:rPr>
              <w:t xml:space="preserve">Alex Cheuk, </w:t>
            </w:r>
            <w:r w:rsidR="00B73748" w:rsidRPr="00270FB3">
              <w:rPr>
                <w:rFonts w:ascii="Abadi Extra Light" w:hAnsi="Abadi Extra Light"/>
                <w:sz w:val="28"/>
                <w:szCs w:val="28"/>
              </w:rPr>
              <w:t xml:space="preserve">Data Scientist </w:t>
            </w:r>
          </w:p>
          <w:p w14:paraId="486C4072" w14:textId="167819E0" w:rsidR="004E51B4" w:rsidRPr="00270FB3" w:rsidRDefault="004E51B4" w:rsidP="00320B01">
            <w:pPr>
              <w:rPr>
                <w:rFonts w:ascii="Abadi Extra Light" w:hAnsi="Abadi Extra Light"/>
                <w:sz w:val="28"/>
                <w:szCs w:val="28"/>
              </w:rPr>
            </w:pPr>
            <w:r w:rsidRPr="00270FB3">
              <w:rPr>
                <w:rFonts w:ascii="Abadi Extra Light" w:hAnsi="Abadi Extra Light"/>
                <w:sz w:val="28"/>
                <w:szCs w:val="28"/>
              </w:rPr>
              <w:t xml:space="preserve">David Salman, </w:t>
            </w:r>
            <w:r w:rsidR="00382497" w:rsidRPr="00270FB3">
              <w:rPr>
                <w:rFonts w:ascii="Abadi Extra Light" w:hAnsi="Abadi Extra Light"/>
                <w:sz w:val="28"/>
                <w:szCs w:val="28"/>
              </w:rPr>
              <w:t>Sports Medicine Registrar</w:t>
            </w:r>
          </w:p>
        </w:tc>
      </w:tr>
      <w:tr w:rsidR="00A177A1" w:rsidRPr="00561F4D" w14:paraId="7023D365" w14:textId="77777777" w:rsidTr="003026CF">
        <w:trPr>
          <w:trHeight w:val="980"/>
        </w:trPr>
        <w:tc>
          <w:tcPr>
            <w:tcW w:w="3686" w:type="dxa"/>
            <w:tcBorders>
              <w:left w:val="single" w:sz="4" w:space="0" w:color="000000" w:themeColor="text1"/>
            </w:tcBorders>
            <w:shd w:val="clear" w:color="auto" w:fill="auto"/>
            <w:tcMar>
              <w:top w:w="72" w:type="dxa"/>
              <w:left w:w="144" w:type="dxa"/>
              <w:bottom w:w="72" w:type="dxa"/>
              <w:right w:w="144" w:type="dxa"/>
            </w:tcMar>
          </w:tcPr>
          <w:p w14:paraId="349776B0" w14:textId="66129C63" w:rsidR="00A177A1" w:rsidRPr="008B67D4" w:rsidRDefault="00A177A1" w:rsidP="00561F4D">
            <w:pPr>
              <w:rPr>
                <w:rFonts w:cstheme="minorHAnsi"/>
                <w:b/>
                <w:bCs/>
                <w:sz w:val="32"/>
                <w:szCs w:val="32"/>
              </w:rPr>
            </w:pPr>
            <w:r w:rsidRPr="008B67D4">
              <w:rPr>
                <w:rFonts w:cstheme="minorHAnsi"/>
                <w:b/>
                <w:bCs/>
                <w:sz w:val="32"/>
                <w:szCs w:val="32"/>
              </w:rPr>
              <w:t>Sponsored by:</w:t>
            </w:r>
          </w:p>
        </w:tc>
        <w:tc>
          <w:tcPr>
            <w:tcW w:w="5735" w:type="dxa"/>
            <w:tcBorders>
              <w:top w:val="single" w:sz="8" w:space="0" w:color="FFFFFF"/>
              <w:left w:val="nil"/>
              <w:bottom w:val="single" w:sz="8" w:space="0" w:color="FFFFFF"/>
              <w:right w:val="single" w:sz="4" w:space="0" w:color="000000" w:themeColor="text1"/>
            </w:tcBorders>
            <w:shd w:val="clear" w:color="auto" w:fill="auto"/>
            <w:tcMar>
              <w:top w:w="72" w:type="dxa"/>
              <w:left w:w="144" w:type="dxa"/>
              <w:bottom w:w="72" w:type="dxa"/>
              <w:right w:w="144" w:type="dxa"/>
            </w:tcMar>
          </w:tcPr>
          <w:p w14:paraId="7BA90EC4" w14:textId="77777777" w:rsidR="00A177A1" w:rsidRPr="00270FB3" w:rsidRDefault="00320B01" w:rsidP="00561F4D">
            <w:pPr>
              <w:rPr>
                <w:rFonts w:ascii="Abadi Extra Light" w:hAnsi="Abadi Extra Light"/>
                <w:sz w:val="28"/>
                <w:szCs w:val="28"/>
              </w:rPr>
            </w:pPr>
            <w:r w:rsidRPr="00270FB3">
              <w:rPr>
                <w:rFonts w:ascii="Abadi Extra Light" w:hAnsi="Abadi Extra Light"/>
                <w:sz w:val="28"/>
                <w:szCs w:val="28"/>
              </w:rPr>
              <w:t xml:space="preserve">Tower Hamlets </w:t>
            </w:r>
            <w:r w:rsidR="003418B9" w:rsidRPr="00270FB3">
              <w:rPr>
                <w:rFonts w:ascii="Abadi Extra Light" w:hAnsi="Abadi Extra Light"/>
                <w:sz w:val="28"/>
                <w:szCs w:val="28"/>
              </w:rPr>
              <w:t>Physical Activity Place Partnership</w:t>
            </w:r>
          </w:p>
          <w:p w14:paraId="4C65D721" w14:textId="1CCE1BB4" w:rsidR="00320B01" w:rsidRPr="00270FB3" w:rsidRDefault="006046BF" w:rsidP="00561F4D">
            <w:pPr>
              <w:rPr>
                <w:rFonts w:ascii="Abadi Extra Light" w:hAnsi="Abadi Extra Light"/>
                <w:sz w:val="28"/>
                <w:szCs w:val="28"/>
              </w:rPr>
            </w:pPr>
            <w:r w:rsidRPr="00270FB3">
              <w:rPr>
                <w:rFonts w:ascii="Abadi Extra Light" w:hAnsi="Abadi Extra Light"/>
                <w:sz w:val="28"/>
                <w:szCs w:val="28"/>
              </w:rPr>
              <w:t xml:space="preserve">Matthew Quin, Acting </w:t>
            </w:r>
            <w:r w:rsidR="00D56F1C" w:rsidRPr="00270FB3">
              <w:rPr>
                <w:rFonts w:ascii="Abadi Extra Light" w:hAnsi="Abadi Extra Light"/>
                <w:sz w:val="28"/>
                <w:szCs w:val="28"/>
              </w:rPr>
              <w:t>A</w:t>
            </w:r>
            <w:r w:rsidRPr="00270FB3">
              <w:rPr>
                <w:rFonts w:ascii="Abadi Extra Light" w:hAnsi="Abadi Extra Light"/>
                <w:sz w:val="28"/>
                <w:szCs w:val="28"/>
              </w:rPr>
              <w:t>ssociate Director of Public Health</w:t>
            </w:r>
          </w:p>
          <w:p w14:paraId="31B10BF0" w14:textId="3E5598E4" w:rsidR="006046BF" w:rsidRPr="00270FB3" w:rsidRDefault="006046BF" w:rsidP="00561F4D">
            <w:pPr>
              <w:rPr>
                <w:rFonts w:ascii="Abadi Extra Light" w:hAnsi="Abadi Extra Light"/>
                <w:sz w:val="28"/>
                <w:szCs w:val="28"/>
              </w:rPr>
            </w:pPr>
            <w:r w:rsidRPr="00270FB3">
              <w:rPr>
                <w:rFonts w:ascii="Abadi Extra Light" w:hAnsi="Abadi Extra Light"/>
                <w:sz w:val="28"/>
                <w:szCs w:val="28"/>
              </w:rPr>
              <w:t>Jahur Ali, Director of Culture</w:t>
            </w:r>
          </w:p>
        </w:tc>
      </w:tr>
      <w:tr w:rsidR="0082108F" w:rsidRPr="00561F4D" w14:paraId="0CDDAD09" w14:textId="77777777" w:rsidTr="00270FB3">
        <w:trPr>
          <w:trHeight w:val="980"/>
        </w:trPr>
        <w:tc>
          <w:tcPr>
            <w:tcW w:w="3686" w:type="dxa"/>
            <w:tcBorders>
              <w:left w:val="single" w:sz="4" w:space="0" w:color="000000" w:themeColor="text1"/>
            </w:tcBorders>
            <w:shd w:val="clear" w:color="auto" w:fill="auto"/>
            <w:tcMar>
              <w:top w:w="72" w:type="dxa"/>
              <w:left w:w="144" w:type="dxa"/>
              <w:bottom w:w="72" w:type="dxa"/>
              <w:right w:w="144" w:type="dxa"/>
            </w:tcMar>
            <w:hideMark/>
          </w:tcPr>
          <w:p w14:paraId="712FA571" w14:textId="77777777" w:rsidR="00561F4D" w:rsidRPr="008B67D4" w:rsidRDefault="00561F4D" w:rsidP="00561F4D">
            <w:pPr>
              <w:rPr>
                <w:rFonts w:cstheme="minorHAnsi"/>
                <w:b/>
                <w:bCs/>
                <w:sz w:val="32"/>
                <w:szCs w:val="32"/>
              </w:rPr>
            </w:pPr>
            <w:r w:rsidRPr="008B67D4">
              <w:rPr>
                <w:rFonts w:cstheme="minorHAnsi"/>
                <w:b/>
                <w:bCs/>
                <w:sz w:val="32"/>
                <w:szCs w:val="32"/>
              </w:rPr>
              <w:t>Approved by:</w:t>
            </w:r>
          </w:p>
        </w:tc>
        <w:tc>
          <w:tcPr>
            <w:tcW w:w="5735" w:type="dxa"/>
            <w:tcBorders>
              <w:top w:val="single" w:sz="8" w:space="0" w:color="FFFFFF"/>
              <w:left w:val="nil"/>
              <w:bottom w:val="single" w:sz="8" w:space="0" w:color="FFFFFF"/>
              <w:right w:val="single" w:sz="4" w:space="0" w:color="000000" w:themeColor="text1"/>
            </w:tcBorders>
            <w:shd w:val="clear" w:color="auto" w:fill="auto"/>
            <w:tcMar>
              <w:top w:w="72" w:type="dxa"/>
              <w:left w:w="144" w:type="dxa"/>
              <w:bottom w:w="72" w:type="dxa"/>
              <w:right w:w="144" w:type="dxa"/>
            </w:tcMar>
          </w:tcPr>
          <w:p w14:paraId="4BEAE19A" w14:textId="2623EB4D" w:rsidR="00C57E70" w:rsidRPr="00270FB3" w:rsidRDefault="00C57E70" w:rsidP="00561F4D">
            <w:pPr>
              <w:rPr>
                <w:rFonts w:ascii="Abadi Extra Light" w:hAnsi="Abadi Extra Light"/>
                <w:sz w:val="28"/>
                <w:szCs w:val="28"/>
              </w:rPr>
            </w:pPr>
          </w:p>
        </w:tc>
      </w:tr>
      <w:tr w:rsidR="0082108F" w:rsidRPr="00561F4D" w14:paraId="568AFF9C" w14:textId="77777777" w:rsidTr="003026CF">
        <w:trPr>
          <w:trHeight w:val="1521"/>
        </w:trPr>
        <w:tc>
          <w:tcPr>
            <w:tcW w:w="3686" w:type="dxa"/>
            <w:tcBorders>
              <w:left w:val="single" w:sz="4" w:space="0" w:color="000000" w:themeColor="text1"/>
            </w:tcBorders>
            <w:shd w:val="clear" w:color="auto" w:fill="auto"/>
            <w:tcMar>
              <w:top w:w="72" w:type="dxa"/>
              <w:left w:w="144" w:type="dxa"/>
              <w:bottom w:w="72" w:type="dxa"/>
              <w:right w:w="144" w:type="dxa"/>
            </w:tcMar>
            <w:hideMark/>
          </w:tcPr>
          <w:p w14:paraId="2F43EED0" w14:textId="648D6262" w:rsidR="00561F4D" w:rsidRPr="008B67D4" w:rsidRDefault="00561F4D" w:rsidP="00561F4D">
            <w:pPr>
              <w:rPr>
                <w:rFonts w:cstheme="minorHAnsi"/>
                <w:b/>
                <w:bCs/>
                <w:sz w:val="32"/>
                <w:szCs w:val="32"/>
              </w:rPr>
            </w:pPr>
            <w:r w:rsidRPr="008B67D4">
              <w:rPr>
                <w:rFonts w:cstheme="minorHAnsi"/>
                <w:b/>
                <w:bCs/>
                <w:sz w:val="32"/>
                <w:szCs w:val="32"/>
              </w:rPr>
              <w:t>Suggested citation:</w:t>
            </w:r>
          </w:p>
        </w:tc>
        <w:tc>
          <w:tcPr>
            <w:tcW w:w="5735" w:type="dxa"/>
            <w:tcBorders>
              <w:top w:val="single" w:sz="8" w:space="0" w:color="FFFFFF"/>
              <w:left w:val="nil"/>
              <w:bottom w:val="single" w:sz="8" w:space="0" w:color="FFFFFF"/>
              <w:right w:val="single" w:sz="4" w:space="0" w:color="000000" w:themeColor="text1"/>
            </w:tcBorders>
            <w:shd w:val="clear" w:color="auto" w:fill="auto"/>
            <w:tcMar>
              <w:top w:w="72" w:type="dxa"/>
              <w:left w:w="144" w:type="dxa"/>
              <w:bottom w:w="72" w:type="dxa"/>
              <w:right w:w="144" w:type="dxa"/>
            </w:tcMar>
            <w:hideMark/>
          </w:tcPr>
          <w:p w14:paraId="5C2D7269" w14:textId="51FD6239" w:rsidR="00561F4D" w:rsidRPr="00270FB3" w:rsidRDefault="003418B9" w:rsidP="00561F4D">
            <w:pPr>
              <w:rPr>
                <w:rFonts w:ascii="Abadi Extra Light" w:hAnsi="Abadi Extra Light"/>
                <w:sz w:val="28"/>
                <w:szCs w:val="28"/>
              </w:rPr>
            </w:pPr>
            <w:r w:rsidRPr="00270FB3">
              <w:rPr>
                <w:rFonts w:ascii="Abadi Extra Light" w:hAnsi="Abadi Extra Light"/>
                <w:sz w:val="28"/>
                <w:szCs w:val="28"/>
              </w:rPr>
              <w:t>Health Needs Assessment</w:t>
            </w:r>
            <w:r w:rsidR="006D7121" w:rsidRPr="00270FB3">
              <w:rPr>
                <w:rFonts w:ascii="Abadi Extra Light" w:hAnsi="Abadi Extra Light"/>
                <w:sz w:val="28"/>
                <w:szCs w:val="28"/>
              </w:rPr>
              <w:t xml:space="preserve">: </w:t>
            </w:r>
            <w:r w:rsidRPr="00270FB3">
              <w:rPr>
                <w:rFonts w:ascii="Abadi Extra Light" w:hAnsi="Abadi Extra Light"/>
                <w:sz w:val="28"/>
                <w:szCs w:val="28"/>
              </w:rPr>
              <w:t>Physical Activity in Tower Hamlets</w:t>
            </w:r>
            <w:r w:rsidR="006D7121" w:rsidRPr="00270FB3">
              <w:rPr>
                <w:rFonts w:ascii="Abadi Extra Light" w:hAnsi="Abadi Extra Light"/>
                <w:sz w:val="28"/>
                <w:szCs w:val="28"/>
              </w:rPr>
              <w:t xml:space="preserve">, </w:t>
            </w:r>
            <w:r w:rsidRPr="00270FB3">
              <w:rPr>
                <w:rFonts w:ascii="Abadi Extra Light" w:hAnsi="Abadi Extra Light"/>
                <w:sz w:val="28"/>
                <w:szCs w:val="28"/>
              </w:rPr>
              <w:t>Public Health</w:t>
            </w:r>
            <w:r w:rsidR="000D12B1" w:rsidRPr="00270FB3">
              <w:rPr>
                <w:rFonts w:ascii="Abadi Extra Light" w:hAnsi="Abadi Extra Light"/>
                <w:sz w:val="28"/>
                <w:szCs w:val="28"/>
              </w:rPr>
              <w:t xml:space="preserve">, </w:t>
            </w:r>
            <w:r w:rsidR="00550802" w:rsidRPr="00270FB3">
              <w:rPr>
                <w:rFonts w:ascii="Abadi Extra Light" w:hAnsi="Abadi Extra Light"/>
                <w:sz w:val="28"/>
                <w:szCs w:val="28"/>
              </w:rPr>
              <w:t>Tower Hamlets</w:t>
            </w:r>
            <w:r w:rsidR="00561F4D" w:rsidRPr="00270FB3">
              <w:rPr>
                <w:rFonts w:ascii="Abadi Extra Light" w:hAnsi="Abadi Extra Light"/>
                <w:sz w:val="28"/>
                <w:szCs w:val="28"/>
              </w:rPr>
              <w:t xml:space="preserve">: London. </w:t>
            </w:r>
            <w:r w:rsidR="00550802" w:rsidRPr="00270FB3">
              <w:rPr>
                <w:rFonts w:ascii="Abadi Extra Light" w:hAnsi="Abadi Extra Light"/>
                <w:sz w:val="28"/>
                <w:szCs w:val="28"/>
              </w:rPr>
              <w:t>202</w:t>
            </w:r>
            <w:r w:rsidR="00D56F1C" w:rsidRPr="00270FB3">
              <w:rPr>
                <w:rFonts w:ascii="Abadi Extra Light" w:hAnsi="Abadi Extra Light"/>
                <w:sz w:val="28"/>
                <w:szCs w:val="28"/>
              </w:rPr>
              <w:t>5</w:t>
            </w:r>
            <w:r w:rsidR="00561F4D" w:rsidRPr="00270FB3">
              <w:rPr>
                <w:rFonts w:ascii="Abadi Extra Light" w:hAnsi="Abadi Extra Light"/>
                <w:sz w:val="28"/>
                <w:szCs w:val="28"/>
              </w:rPr>
              <w:t>.</w:t>
            </w:r>
          </w:p>
        </w:tc>
      </w:tr>
      <w:tr w:rsidR="00D23B67" w:rsidRPr="00561F4D" w14:paraId="75E70714" w14:textId="77777777" w:rsidTr="003026CF">
        <w:trPr>
          <w:trHeight w:val="1357"/>
        </w:trPr>
        <w:tc>
          <w:tcPr>
            <w:tcW w:w="3686" w:type="dxa"/>
            <w:tcBorders>
              <w:left w:val="single" w:sz="4" w:space="0" w:color="000000" w:themeColor="text1"/>
              <w:bottom w:val="single" w:sz="4" w:space="0" w:color="000000" w:themeColor="text1"/>
            </w:tcBorders>
            <w:shd w:val="clear" w:color="auto" w:fill="auto"/>
            <w:tcMar>
              <w:top w:w="72" w:type="dxa"/>
              <w:left w:w="144" w:type="dxa"/>
              <w:bottom w:w="72" w:type="dxa"/>
              <w:right w:w="144" w:type="dxa"/>
            </w:tcMar>
            <w:hideMark/>
          </w:tcPr>
          <w:p w14:paraId="31297A97" w14:textId="77777777" w:rsidR="00561F4D" w:rsidRPr="008B67D4" w:rsidRDefault="00561F4D" w:rsidP="00561F4D">
            <w:pPr>
              <w:rPr>
                <w:rFonts w:cstheme="minorHAnsi"/>
                <w:b/>
                <w:bCs/>
                <w:sz w:val="32"/>
                <w:szCs w:val="32"/>
              </w:rPr>
            </w:pPr>
            <w:r w:rsidRPr="008B67D4">
              <w:rPr>
                <w:rFonts w:cstheme="minorHAnsi"/>
                <w:b/>
                <w:bCs/>
                <w:sz w:val="32"/>
                <w:szCs w:val="32"/>
              </w:rPr>
              <w:t>Date of publication:</w:t>
            </w:r>
          </w:p>
        </w:tc>
        <w:tc>
          <w:tcPr>
            <w:tcW w:w="5735" w:type="dxa"/>
            <w:tcBorders>
              <w:top w:val="single" w:sz="8" w:space="0" w:color="FFFFFF"/>
              <w:left w:val="nil"/>
              <w:bottom w:val="single" w:sz="4" w:space="0" w:color="000000" w:themeColor="text1"/>
              <w:right w:val="single" w:sz="4" w:space="0" w:color="000000" w:themeColor="text1"/>
            </w:tcBorders>
            <w:shd w:val="clear" w:color="auto" w:fill="auto"/>
            <w:tcMar>
              <w:top w:w="72" w:type="dxa"/>
              <w:left w:w="144" w:type="dxa"/>
              <w:bottom w:w="72" w:type="dxa"/>
              <w:right w:w="144" w:type="dxa"/>
            </w:tcMar>
            <w:hideMark/>
          </w:tcPr>
          <w:p w14:paraId="1F50B2C6" w14:textId="5DA743DE" w:rsidR="00561F4D" w:rsidRPr="008B67D4" w:rsidRDefault="00000000" w:rsidP="00561F4D">
            <w:pPr>
              <w:rPr>
                <w:rFonts w:ascii="Abadi Extra Light" w:hAnsi="Abadi Extra Light"/>
                <w:sz w:val="32"/>
                <w:szCs w:val="32"/>
              </w:rPr>
            </w:pPr>
            <w:sdt>
              <w:sdtPr>
                <w:rPr>
                  <w:rFonts w:ascii="Abadi Extra Light" w:hAnsi="Abadi Extra Light"/>
                  <w:sz w:val="32"/>
                  <w:szCs w:val="32"/>
                </w:rPr>
                <w:id w:val="1069698329"/>
                <w:placeholder>
                  <w:docPart w:val="B6E0DDBE3E8E460297F17D02DCEF6B29"/>
                </w:placeholder>
                <w:date w:fullDate="2025-01-13T00:00:00Z">
                  <w:dateFormat w:val="dd/MM/yyyy"/>
                  <w:lid w:val="en-GB"/>
                  <w:storeMappedDataAs w:val="dateTime"/>
                  <w:calendar w:val="gregorian"/>
                </w:date>
              </w:sdtPr>
              <w:sdtContent>
                <w:r w:rsidR="00D14B23">
                  <w:rPr>
                    <w:rFonts w:ascii="Abadi Extra Light" w:hAnsi="Abadi Extra Light"/>
                    <w:sz w:val="32"/>
                    <w:szCs w:val="32"/>
                  </w:rPr>
                  <w:t>13/01/2025</w:t>
                </w:r>
              </w:sdtContent>
            </w:sdt>
          </w:p>
        </w:tc>
      </w:tr>
    </w:tbl>
    <w:p w14:paraId="51B97FCE" w14:textId="2512B388" w:rsidR="00C816F0" w:rsidRDefault="00C816F0" w:rsidP="00C816F0">
      <w:pPr>
        <w:rPr>
          <w:rFonts w:ascii="Abadi Extra Light" w:hAnsi="Abadi Extra Light"/>
          <w:szCs w:val="24"/>
        </w:rPr>
        <w:sectPr w:rsidR="00C816F0" w:rsidSect="00EE3B96">
          <w:footerReference w:type="first" r:id="rId17"/>
          <w:pgSz w:w="11906" w:h="16838" w:code="9"/>
          <w:pgMar w:top="1440" w:right="1440" w:bottom="1440" w:left="1440" w:header="567" w:footer="567" w:gutter="0"/>
          <w:cols w:space="708"/>
          <w:docGrid w:linePitch="360"/>
        </w:sectPr>
      </w:pPr>
    </w:p>
    <w:p w14:paraId="79E86475" w14:textId="1E76896B" w:rsidR="0050502B" w:rsidRDefault="0050502B" w:rsidP="00A65419">
      <w:pPr>
        <w:pStyle w:val="TOC3"/>
        <w:ind w:left="0"/>
      </w:pPr>
    </w:p>
    <w:sdt>
      <w:sdtPr>
        <w:rPr>
          <w:rFonts w:ascii="Abadi Extra Light" w:hAnsi="Abadi Extra Light"/>
          <w:szCs w:val="24"/>
        </w:rPr>
        <w:id w:val="-1417479007"/>
        <w:lock w:val="sdtContentLocked"/>
        <w:placeholder>
          <w:docPart w:val="C0C0C682A4444EAFABB024BB01F255D6"/>
        </w:placeholder>
        <w:showingPlcHdr/>
        <w:group/>
      </w:sdtPr>
      <w:sdtEndPr>
        <w:rPr>
          <w:b/>
          <w:bCs/>
          <w:noProof/>
        </w:rPr>
      </w:sdtEndPr>
      <w:sdtContent>
        <w:p w14:paraId="2A2980DB" w14:textId="4E895D85" w:rsidR="005275FF" w:rsidRPr="005275FF" w:rsidRDefault="00FD17DA" w:rsidP="005275FF">
          <w:pPr>
            <w:rPr>
              <w:rFonts w:ascii="Abadi Extra Light" w:hAnsi="Abadi Extra Light"/>
              <w:b/>
              <w:bCs/>
              <w:noProof/>
              <w:szCs w:val="24"/>
            </w:rPr>
          </w:pPr>
          <w:r w:rsidRPr="00791C0B">
            <w:rPr>
              <w:rStyle w:val="PlaceholderText"/>
            </w:rPr>
            <w:t>Click or tap here to enter text.</w:t>
          </w:r>
        </w:p>
      </w:sdtContent>
    </w:sdt>
    <w:bookmarkStart w:id="0" w:name="_Toc156302001" w:displacedByCustomXml="next"/>
    <w:sdt>
      <w:sdtPr>
        <w:rPr>
          <w:rFonts w:eastAsiaTheme="minorEastAsia" w:cstheme="minorBidi"/>
          <w:b w:val="0"/>
          <w:color w:val="000000" w:themeColor="text1"/>
          <w:kern w:val="2"/>
          <w:sz w:val="24"/>
          <w:szCs w:val="24"/>
          <w:lang w:val="en-GB"/>
          <w14:ligatures w14:val="standardContextual"/>
        </w:rPr>
        <w:id w:val="-739021099"/>
        <w:docPartObj>
          <w:docPartGallery w:val="Table of Contents"/>
          <w:docPartUnique/>
        </w:docPartObj>
      </w:sdtPr>
      <w:sdtContent>
        <w:p w14:paraId="17E8FC6E" w14:textId="4DC06BF2" w:rsidR="002C63D4" w:rsidRPr="00742834" w:rsidRDefault="002C63D4">
          <w:pPr>
            <w:pStyle w:val="TOCHeading"/>
            <w:rPr>
              <w:color w:val="006A78"/>
            </w:rPr>
          </w:pPr>
          <w:r w:rsidRPr="00742834">
            <w:rPr>
              <w:color w:val="006A78"/>
            </w:rPr>
            <w:t>Contents</w:t>
          </w:r>
        </w:p>
        <w:p w14:paraId="06E8AF56" w14:textId="10096323" w:rsidR="00337F6B" w:rsidRDefault="002C63D4">
          <w:pPr>
            <w:pStyle w:val="TOC1"/>
            <w:rPr>
              <w:rFonts w:asciiTheme="minorHAnsi" w:eastAsiaTheme="minorEastAsia" w:hAnsiTheme="minorHAnsi"/>
              <w:b w:val="0"/>
              <w:bCs w:val="0"/>
              <w:color w:val="auto"/>
              <w:szCs w:val="24"/>
              <w:lang w:eastAsia="en-GB"/>
            </w:rPr>
          </w:pPr>
          <w:r>
            <w:fldChar w:fldCharType="begin"/>
          </w:r>
          <w:r>
            <w:instrText xml:space="preserve"> TOC \o "1-3" \h \z \u </w:instrText>
          </w:r>
          <w:r>
            <w:fldChar w:fldCharType="separate"/>
          </w:r>
          <w:hyperlink w:anchor="_Toc189222973" w:history="1">
            <w:r w:rsidR="00337F6B" w:rsidRPr="009C4713">
              <w:rPr>
                <w:rStyle w:val="Hyperlink"/>
              </w:rPr>
              <w:t>Executive Summary</w:t>
            </w:r>
            <w:r w:rsidR="00337F6B">
              <w:rPr>
                <w:webHidden/>
              </w:rPr>
              <w:tab/>
            </w:r>
            <w:r w:rsidR="00337F6B">
              <w:rPr>
                <w:webHidden/>
              </w:rPr>
              <w:fldChar w:fldCharType="begin"/>
            </w:r>
            <w:r w:rsidR="00337F6B">
              <w:rPr>
                <w:webHidden/>
              </w:rPr>
              <w:instrText xml:space="preserve"> PAGEREF _Toc189222973 \h </w:instrText>
            </w:r>
            <w:r w:rsidR="00337F6B">
              <w:rPr>
                <w:webHidden/>
              </w:rPr>
            </w:r>
            <w:r w:rsidR="00337F6B">
              <w:rPr>
                <w:webHidden/>
              </w:rPr>
              <w:fldChar w:fldCharType="separate"/>
            </w:r>
            <w:r w:rsidR="00337F6B">
              <w:rPr>
                <w:webHidden/>
              </w:rPr>
              <w:t>5</w:t>
            </w:r>
            <w:r w:rsidR="00337F6B">
              <w:rPr>
                <w:webHidden/>
              </w:rPr>
              <w:fldChar w:fldCharType="end"/>
            </w:r>
          </w:hyperlink>
        </w:p>
        <w:p w14:paraId="279B2EAA" w14:textId="60621AAC" w:rsidR="00337F6B" w:rsidRDefault="00337F6B">
          <w:pPr>
            <w:pStyle w:val="TOC1"/>
            <w:rPr>
              <w:rFonts w:asciiTheme="minorHAnsi" w:eastAsiaTheme="minorEastAsia" w:hAnsiTheme="minorHAnsi"/>
              <w:b w:val="0"/>
              <w:bCs w:val="0"/>
              <w:color w:val="auto"/>
              <w:szCs w:val="24"/>
              <w:lang w:eastAsia="en-GB"/>
            </w:rPr>
          </w:pPr>
          <w:hyperlink w:anchor="_Toc189222974" w:history="1">
            <w:r w:rsidRPr="009C4713">
              <w:rPr>
                <w:rStyle w:val="Hyperlink"/>
              </w:rPr>
              <w:t>About this Health Needs Assessment</w:t>
            </w:r>
            <w:r>
              <w:rPr>
                <w:webHidden/>
              </w:rPr>
              <w:tab/>
            </w:r>
            <w:r>
              <w:rPr>
                <w:webHidden/>
              </w:rPr>
              <w:fldChar w:fldCharType="begin"/>
            </w:r>
            <w:r>
              <w:rPr>
                <w:webHidden/>
              </w:rPr>
              <w:instrText xml:space="preserve"> PAGEREF _Toc189222974 \h </w:instrText>
            </w:r>
            <w:r>
              <w:rPr>
                <w:webHidden/>
              </w:rPr>
            </w:r>
            <w:r>
              <w:rPr>
                <w:webHidden/>
              </w:rPr>
              <w:fldChar w:fldCharType="separate"/>
            </w:r>
            <w:r>
              <w:rPr>
                <w:webHidden/>
              </w:rPr>
              <w:t>7</w:t>
            </w:r>
            <w:r>
              <w:rPr>
                <w:webHidden/>
              </w:rPr>
              <w:fldChar w:fldCharType="end"/>
            </w:r>
          </w:hyperlink>
        </w:p>
        <w:p w14:paraId="075A00FC" w14:textId="3347246B" w:rsidR="00337F6B" w:rsidRDefault="00337F6B">
          <w:pPr>
            <w:pStyle w:val="TOC2"/>
            <w:rPr>
              <w:rFonts w:asciiTheme="minorHAnsi" w:eastAsiaTheme="minorEastAsia" w:hAnsiTheme="minorHAnsi"/>
              <w:noProof/>
              <w:color w:val="auto"/>
              <w:szCs w:val="24"/>
              <w:lang w:eastAsia="en-GB"/>
            </w:rPr>
          </w:pPr>
          <w:hyperlink w:anchor="_Toc189222975" w:history="1">
            <w:r w:rsidRPr="009C4713">
              <w:rPr>
                <w:rStyle w:val="Hyperlink"/>
                <w:noProof/>
              </w:rPr>
              <w:t>Introduction</w:t>
            </w:r>
            <w:r>
              <w:rPr>
                <w:noProof/>
                <w:webHidden/>
              </w:rPr>
              <w:tab/>
            </w:r>
            <w:r>
              <w:rPr>
                <w:noProof/>
                <w:webHidden/>
              </w:rPr>
              <w:fldChar w:fldCharType="begin"/>
            </w:r>
            <w:r>
              <w:rPr>
                <w:noProof/>
                <w:webHidden/>
              </w:rPr>
              <w:instrText xml:space="preserve"> PAGEREF _Toc189222975 \h </w:instrText>
            </w:r>
            <w:r>
              <w:rPr>
                <w:noProof/>
                <w:webHidden/>
              </w:rPr>
            </w:r>
            <w:r>
              <w:rPr>
                <w:noProof/>
                <w:webHidden/>
              </w:rPr>
              <w:fldChar w:fldCharType="separate"/>
            </w:r>
            <w:r>
              <w:rPr>
                <w:noProof/>
                <w:webHidden/>
              </w:rPr>
              <w:t>7</w:t>
            </w:r>
            <w:r>
              <w:rPr>
                <w:noProof/>
                <w:webHidden/>
              </w:rPr>
              <w:fldChar w:fldCharType="end"/>
            </w:r>
          </w:hyperlink>
        </w:p>
        <w:p w14:paraId="22E47321" w14:textId="53902599" w:rsidR="00337F6B" w:rsidRDefault="00337F6B">
          <w:pPr>
            <w:pStyle w:val="TOC2"/>
            <w:rPr>
              <w:rFonts w:asciiTheme="minorHAnsi" w:eastAsiaTheme="minorEastAsia" w:hAnsiTheme="minorHAnsi"/>
              <w:noProof/>
              <w:color w:val="auto"/>
              <w:szCs w:val="24"/>
              <w:lang w:eastAsia="en-GB"/>
            </w:rPr>
          </w:pPr>
          <w:hyperlink w:anchor="_Toc189222976" w:history="1">
            <w:r w:rsidRPr="009C4713">
              <w:rPr>
                <w:rStyle w:val="Hyperlink"/>
                <w:noProof/>
              </w:rPr>
              <w:t>Background</w:t>
            </w:r>
            <w:r>
              <w:rPr>
                <w:noProof/>
                <w:webHidden/>
              </w:rPr>
              <w:tab/>
            </w:r>
            <w:r>
              <w:rPr>
                <w:noProof/>
                <w:webHidden/>
              </w:rPr>
              <w:fldChar w:fldCharType="begin"/>
            </w:r>
            <w:r>
              <w:rPr>
                <w:noProof/>
                <w:webHidden/>
              </w:rPr>
              <w:instrText xml:space="preserve"> PAGEREF _Toc189222976 \h </w:instrText>
            </w:r>
            <w:r>
              <w:rPr>
                <w:noProof/>
                <w:webHidden/>
              </w:rPr>
            </w:r>
            <w:r>
              <w:rPr>
                <w:noProof/>
                <w:webHidden/>
              </w:rPr>
              <w:fldChar w:fldCharType="separate"/>
            </w:r>
            <w:r>
              <w:rPr>
                <w:noProof/>
                <w:webHidden/>
              </w:rPr>
              <w:t>8</w:t>
            </w:r>
            <w:r>
              <w:rPr>
                <w:noProof/>
                <w:webHidden/>
              </w:rPr>
              <w:fldChar w:fldCharType="end"/>
            </w:r>
          </w:hyperlink>
        </w:p>
        <w:p w14:paraId="31217994" w14:textId="1882DDC6" w:rsidR="00337F6B" w:rsidRDefault="00337F6B">
          <w:pPr>
            <w:pStyle w:val="TOC2"/>
            <w:rPr>
              <w:rFonts w:asciiTheme="minorHAnsi" w:eastAsiaTheme="minorEastAsia" w:hAnsiTheme="minorHAnsi"/>
              <w:noProof/>
              <w:color w:val="auto"/>
              <w:szCs w:val="24"/>
              <w:lang w:eastAsia="en-GB"/>
            </w:rPr>
          </w:pPr>
          <w:hyperlink w:anchor="_Toc189222977" w:history="1">
            <w:r w:rsidRPr="009C4713">
              <w:rPr>
                <w:rStyle w:val="Hyperlink"/>
                <w:noProof/>
              </w:rPr>
              <w:t>Aims and Purpose</w:t>
            </w:r>
            <w:r>
              <w:rPr>
                <w:noProof/>
                <w:webHidden/>
              </w:rPr>
              <w:tab/>
            </w:r>
            <w:r>
              <w:rPr>
                <w:noProof/>
                <w:webHidden/>
              </w:rPr>
              <w:fldChar w:fldCharType="begin"/>
            </w:r>
            <w:r>
              <w:rPr>
                <w:noProof/>
                <w:webHidden/>
              </w:rPr>
              <w:instrText xml:space="preserve"> PAGEREF _Toc189222977 \h </w:instrText>
            </w:r>
            <w:r>
              <w:rPr>
                <w:noProof/>
                <w:webHidden/>
              </w:rPr>
            </w:r>
            <w:r>
              <w:rPr>
                <w:noProof/>
                <w:webHidden/>
              </w:rPr>
              <w:fldChar w:fldCharType="separate"/>
            </w:r>
            <w:r>
              <w:rPr>
                <w:noProof/>
                <w:webHidden/>
              </w:rPr>
              <w:t>9</w:t>
            </w:r>
            <w:r>
              <w:rPr>
                <w:noProof/>
                <w:webHidden/>
              </w:rPr>
              <w:fldChar w:fldCharType="end"/>
            </w:r>
          </w:hyperlink>
        </w:p>
        <w:p w14:paraId="6C41EC45" w14:textId="22747C01" w:rsidR="00337F6B" w:rsidRDefault="00337F6B">
          <w:pPr>
            <w:pStyle w:val="TOC2"/>
            <w:rPr>
              <w:rFonts w:asciiTheme="minorHAnsi" w:eastAsiaTheme="minorEastAsia" w:hAnsiTheme="minorHAnsi"/>
              <w:noProof/>
              <w:color w:val="auto"/>
              <w:szCs w:val="24"/>
              <w:lang w:eastAsia="en-GB"/>
            </w:rPr>
          </w:pPr>
          <w:hyperlink w:anchor="_Toc189222978" w:history="1">
            <w:r w:rsidRPr="009C4713">
              <w:rPr>
                <w:rStyle w:val="Hyperlink"/>
                <w:noProof/>
              </w:rPr>
              <w:t>Methods</w:t>
            </w:r>
            <w:r>
              <w:rPr>
                <w:noProof/>
                <w:webHidden/>
              </w:rPr>
              <w:tab/>
            </w:r>
            <w:r>
              <w:rPr>
                <w:noProof/>
                <w:webHidden/>
              </w:rPr>
              <w:fldChar w:fldCharType="begin"/>
            </w:r>
            <w:r>
              <w:rPr>
                <w:noProof/>
                <w:webHidden/>
              </w:rPr>
              <w:instrText xml:space="preserve"> PAGEREF _Toc189222978 \h </w:instrText>
            </w:r>
            <w:r>
              <w:rPr>
                <w:noProof/>
                <w:webHidden/>
              </w:rPr>
            </w:r>
            <w:r>
              <w:rPr>
                <w:noProof/>
                <w:webHidden/>
              </w:rPr>
              <w:fldChar w:fldCharType="separate"/>
            </w:r>
            <w:r>
              <w:rPr>
                <w:noProof/>
                <w:webHidden/>
              </w:rPr>
              <w:t>10</w:t>
            </w:r>
            <w:r>
              <w:rPr>
                <w:noProof/>
                <w:webHidden/>
              </w:rPr>
              <w:fldChar w:fldCharType="end"/>
            </w:r>
          </w:hyperlink>
        </w:p>
        <w:p w14:paraId="3811F42D" w14:textId="73BEA2DC" w:rsidR="00337F6B" w:rsidRDefault="00337F6B">
          <w:pPr>
            <w:pStyle w:val="TOC1"/>
            <w:rPr>
              <w:rFonts w:asciiTheme="minorHAnsi" w:eastAsiaTheme="minorEastAsia" w:hAnsiTheme="minorHAnsi"/>
              <w:b w:val="0"/>
              <w:bCs w:val="0"/>
              <w:color w:val="auto"/>
              <w:szCs w:val="24"/>
              <w:lang w:eastAsia="en-GB"/>
            </w:rPr>
          </w:pPr>
          <w:hyperlink w:anchor="_Toc189222979" w:history="1">
            <w:r w:rsidRPr="009C4713">
              <w:rPr>
                <w:rStyle w:val="Hyperlink"/>
              </w:rPr>
              <w:t>Understanding Need</w:t>
            </w:r>
            <w:r>
              <w:rPr>
                <w:webHidden/>
              </w:rPr>
              <w:tab/>
            </w:r>
            <w:r>
              <w:rPr>
                <w:webHidden/>
              </w:rPr>
              <w:fldChar w:fldCharType="begin"/>
            </w:r>
            <w:r>
              <w:rPr>
                <w:webHidden/>
              </w:rPr>
              <w:instrText xml:space="preserve"> PAGEREF _Toc189222979 \h </w:instrText>
            </w:r>
            <w:r>
              <w:rPr>
                <w:webHidden/>
              </w:rPr>
            </w:r>
            <w:r>
              <w:rPr>
                <w:webHidden/>
              </w:rPr>
              <w:fldChar w:fldCharType="separate"/>
            </w:r>
            <w:r>
              <w:rPr>
                <w:webHidden/>
              </w:rPr>
              <w:t>13</w:t>
            </w:r>
            <w:r>
              <w:rPr>
                <w:webHidden/>
              </w:rPr>
              <w:fldChar w:fldCharType="end"/>
            </w:r>
          </w:hyperlink>
        </w:p>
        <w:p w14:paraId="23D12569" w14:textId="202DD4C2" w:rsidR="00337F6B" w:rsidRDefault="00337F6B">
          <w:pPr>
            <w:pStyle w:val="TOC2"/>
            <w:rPr>
              <w:rFonts w:asciiTheme="minorHAnsi" w:eastAsiaTheme="minorEastAsia" w:hAnsiTheme="minorHAnsi"/>
              <w:noProof/>
              <w:color w:val="auto"/>
              <w:szCs w:val="24"/>
              <w:lang w:eastAsia="en-GB"/>
            </w:rPr>
          </w:pPr>
          <w:hyperlink w:anchor="_Toc189222980" w:history="1">
            <w:r w:rsidRPr="009C4713">
              <w:rPr>
                <w:rStyle w:val="Hyperlink"/>
                <w:noProof/>
              </w:rPr>
              <w:t>Population Overview</w:t>
            </w:r>
            <w:r>
              <w:rPr>
                <w:noProof/>
                <w:webHidden/>
              </w:rPr>
              <w:tab/>
            </w:r>
            <w:r>
              <w:rPr>
                <w:noProof/>
                <w:webHidden/>
              </w:rPr>
              <w:fldChar w:fldCharType="begin"/>
            </w:r>
            <w:r>
              <w:rPr>
                <w:noProof/>
                <w:webHidden/>
              </w:rPr>
              <w:instrText xml:space="preserve"> PAGEREF _Toc189222980 \h </w:instrText>
            </w:r>
            <w:r>
              <w:rPr>
                <w:noProof/>
                <w:webHidden/>
              </w:rPr>
            </w:r>
            <w:r>
              <w:rPr>
                <w:noProof/>
                <w:webHidden/>
              </w:rPr>
              <w:fldChar w:fldCharType="separate"/>
            </w:r>
            <w:r>
              <w:rPr>
                <w:noProof/>
                <w:webHidden/>
              </w:rPr>
              <w:t>13</w:t>
            </w:r>
            <w:r>
              <w:rPr>
                <w:noProof/>
                <w:webHidden/>
              </w:rPr>
              <w:fldChar w:fldCharType="end"/>
            </w:r>
          </w:hyperlink>
        </w:p>
        <w:p w14:paraId="2994F66D" w14:textId="0279A452" w:rsidR="00337F6B" w:rsidRDefault="00337F6B">
          <w:pPr>
            <w:pStyle w:val="TOC2"/>
            <w:rPr>
              <w:rFonts w:asciiTheme="minorHAnsi" w:eastAsiaTheme="minorEastAsia" w:hAnsiTheme="minorHAnsi"/>
              <w:noProof/>
              <w:color w:val="auto"/>
              <w:szCs w:val="24"/>
              <w:lang w:eastAsia="en-GB"/>
            </w:rPr>
          </w:pPr>
          <w:hyperlink w:anchor="_Toc189222981" w:history="1">
            <w:r w:rsidRPr="009C4713">
              <w:rPr>
                <w:rStyle w:val="Hyperlink"/>
                <w:noProof/>
              </w:rPr>
              <w:t>Tower Hamlets physical activity in comparison</w:t>
            </w:r>
            <w:r>
              <w:rPr>
                <w:noProof/>
                <w:webHidden/>
              </w:rPr>
              <w:tab/>
            </w:r>
            <w:r>
              <w:rPr>
                <w:noProof/>
                <w:webHidden/>
              </w:rPr>
              <w:fldChar w:fldCharType="begin"/>
            </w:r>
            <w:r>
              <w:rPr>
                <w:noProof/>
                <w:webHidden/>
              </w:rPr>
              <w:instrText xml:space="preserve"> PAGEREF _Toc189222981 \h </w:instrText>
            </w:r>
            <w:r>
              <w:rPr>
                <w:noProof/>
                <w:webHidden/>
              </w:rPr>
            </w:r>
            <w:r>
              <w:rPr>
                <w:noProof/>
                <w:webHidden/>
              </w:rPr>
              <w:fldChar w:fldCharType="separate"/>
            </w:r>
            <w:r>
              <w:rPr>
                <w:noProof/>
                <w:webHidden/>
              </w:rPr>
              <w:t>22</w:t>
            </w:r>
            <w:r>
              <w:rPr>
                <w:noProof/>
                <w:webHidden/>
              </w:rPr>
              <w:fldChar w:fldCharType="end"/>
            </w:r>
          </w:hyperlink>
        </w:p>
        <w:p w14:paraId="52BE7FCD" w14:textId="32E0EF87" w:rsidR="00337F6B" w:rsidRDefault="00337F6B">
          <w:pPr>
            <w:pStyle w:val="TOC2"/>
            <w:rPr>
              <w:rFonts w:asciiTheme="minorHAnsi" w:eastAsiaTheme="minorEastAsia" w:hAnsiTheme="minorHAnsi"/>
              <w:noProof/>
              <w:color w:val="auto"/>
              <w:szCs w:val="24"/>
              <w:lang w:eastAsia="en-GB"/>
            </w:rPr>
          </w:pPr>
          <w:hyperlink w:anchor="_Toc189222982" w:history="1">
            <w:r w:rsidRPr="009C4713">
              <w:rPr>
                <w:rStyle w:val="Hyperlink"/>
                <w:noProof/>
              </w:rPr>
              <w:t>Inequalities in physical activity</w:t>
            </w:r>
            <w:r>
              <w:rPr>
                <w:noProof/>
                <w:webHidden/>
              </w:rPr>
              <w:tab/>
            </w:r>
            <w:r>
              <w:rPr>
                <w:noProof/>
                <w:webHidden/>
              </w:rPr>
              <w:fldChar w:fldCharType="begin"/>
            </w:r>
            <w:r>
              <w:rPr>
                <w:noProof/>
                <w:webHidden/>
              </w:rPr>
              <w:instrText xml:space="preserve"> PAGEREF _Toc189222982 \h </w:instrText>
            </w:r>
            <w:r>
              <w:rPr>
                <w:noProof/>
                <w:webHidden/>
              </w:rPr>
            </w:r>
            <w:r>
              <w:rPr>
                <w:noProof/>
                <w:webHidden/>
              </w:rPr>
              <w:fldChar w:fldCharType="separate"/>
            </w:r>
            <w:r>
              <w:rPr>
                <w:noProof/>
                <w:webHidden/>
              </w:rPr>
              <w:t>25</w:t>
            </w:r>
            <w:r>
              <w:rPr>
                <w:noProof/>
                <w:webHidden/>
              </w:rPr>
              <w:fldChar w:fldCharType="end"/>
            </w:r>
          </w:hyperlink>
        </w:p>
        <w:p w14:paraId="7139AAE5" w14:textId="446FEBE6" w:rsidR="00337F6B" w:rsidRDefault="00337F6B">
          <w:pPr>
            <w:pStyle w:val="TOC1"/>
            <w:rPr>
              <w:rFonts w:asciiTheme="minorHAnsi" w:eastAsiaTheme="minorEastAsia" w:hAnsiTheme="minorHAnsi"/>
              <w:b w:val="0"/>
              <w:bCs w:val="0"/>
              <w:color w:val="auto"/>
              <w:szCs w:val="24"/>
              <w:lang w:eastAsia="en-GB"/>
            </w:rPr>
          </w:pPr>
          <w:hyperlink w:anchor="_Toc189222983" w:history="1">
            <w:r w:rsidRPr="009C4713">
              <w:rPr>
                <w:rStyle w:val="Hyperlink"/>
              </w:rPr>
              <w:t xml:space="preserve">Understanding Best Practice </w:t>
            </w:r>
            <w:r>
              <w:rPr>
                <w:webHidden/>
              </w:rPr>
              <w:tab/>
            </w:r>
            <w:r>
              <w:rPr>
                <w:webHidden/>
              </w:rPr>
              <w:fldChar w:fldCharType="begin"/>
            </w:r>
            <w:r>
              <w:rPr>
                <w:webHidden/>
              </w:rPr>
              <w:instrText xml:space="preserve"> PAGEREF _Toc189222983 \h </w:instrText>
            </w:r>
            <w:r>
              <w:rPr>
                <w:webHidden/>
              </w:rPr>
            </w:r>
            <w:r>
              <w:rPr>
                <w:webHidden/>
              </w:rPr>
              <w:fldChar w:fldCharType="separate"/>
            </w:r>
            <w:r>
              <w:rPr>
                <w:webHidden/>
              </w:rPr>
              <w:t>37</w:t>
            </w:r>
            <w:r>
              <w:rPr>
                <w:webHidden/>
              </w:rPr>
              <w:fldChar w:fldCharType="end"/>
            </w:r>
          </w:hyperlink>
        </w:p>
        <w:p w14:paraId="4C5E01B6" w14:textId="3DD245F6" w:rsidR="00337F6B" w:rsidRDefault="00337F6B">
          <w:pPr>
            <w:pStyle w:val="TOC2"/>
            <w:rPr>
              <w:rFonts w:asciiTheme="minorHAnsi" w:eastAsiaTheme="minorEastAsia" w:hAnsiTheme="minorHAnsi"/>
              <w:noProof/>
              <w:color w:val="auto"/>
              <w:szCs w:val="24"/>
              <w:lang w:eastAsia="en-GB"/>
            </w:rPr>
          </w:pPr>
          <w:hyperlink w:anchor="_Toc189222984" w:history="1">
            <w:r w:rsidRPr="009C4713">
              <w:rPr>
                <w:rStyle w:val="Hyperlink"/>
                <w:noProof/>
              </w:rPr>
              <w:t>Active Systems</w:t>
            </w:r>
            <w:r>
              <w:rPr>
                <w:noProof/>
                <w:webHidden/>
              </w:rPr>
              <w:tab/>
            </w:r>
            <w:r>
              <w:rPr>
                <w:noProof/>
                <w:webHidden/>
              </w:rPr>
              <w:fldChar w:fldCharType="begin"/>
            </w:r>
            <w:r>
              <w:rPr>
                <w:noProof/>
                <w:webHidden/>
              </w:rPr>
              <w:instrText xml:space="preserve"> PAGEREF _Toc189222984 \h </w:instrText>
            </w:r>
            <w:r>
              <w:rPr>
                <w:noProof/>
                <w:webHidden/>
              </w:rPr>
            </w:r>
            <w:r>
              <w:rPr>
                <w:noProof/>
                <w:webHidden/>
              </w:rPr>
              <w:fldChar w:fldCharType="separate"/>
            </w:r>
            <w:r>
              <w:rPr>
                <w:noProof/>
                <w:webHidden/>
              </w:rPr>
              <w:t>37</w:t>
            </w:r>
            <w:r>
              <w:rPr>
                <w:noProof/>
                <w:webHidden/>
              </w:rPr>
              <w:fldChar w:fldCharType="end"/>
            </w:r>
          </w:hyperlink>
        </w:p>
        <w:p w14:paraId="4D7479F5" w14:textId="2A96666F" w:rsidR="00337F6B" w:rsidRDefault="00337F6B">
          <w:pPr>
            <w:pStyle w:val="TOC2"/>
            <w:rPr>
              <w:rFonts w:asciiTheme="minorHAnsi" w:eastAsiaTheme="minorEastAsia" w:hAnsiTheme="minorHAnsi"/>
              <w:noProof/>
              <w:color w:val="auto"/>
              <w:szCs w:val="24"/>
              <w:lang w:eastAsia="en-GB"/>
            </w:rPr>
          </w:pPr>
          <w:hyperlink w:anchor="_Toc189222985" w:history="1">
            <w:r w:rsidRPr="009C4713">
              <w:rPr>
                <w:rStyle w:val="Hyperlink"/>
                <w:noProof/>
              </w:rPr>
              <w:t>Active Society</w:t>
            </w:r>
            <w:r>
              <w:rPr>
                <w:noProof/>
                <w:webHidden/>
              </w:rPr>
              <w:tab/>
            </w:r>
            <w:r>
              <w:rPr>
                <w:noProof/>
                <w:webHidden/>
              </w:rPr>
              <w:fldChar w:fldCharType="begin"/>
            </w:r>
            <w:r>
              <w:rPr>
                <w:noProof/>
                <w:webHidden/>
              </w:rPr>
              <w:instrText xml:space="preserve"> PAGEREF _Toc189222985 \h </w:instrText>
            </w:r>
            <w:r>
              <w:rPr>
                <w:noProof/>
                <w:webHidden/>
              </w:rPr>
            </w:r>
            <w:r>
              <w:rPr>
                <w:noProof/>
                <w:webHidden/>
              </w:rPr>
              <w:fldChar w:fldCharType="separate"/>
            </w:r>
            <w:r>
              <w:rPr>
                <w:noProof/>
                <w:webHidden/>
              </w:rPr>
              <w:t>38</w:t>
            </w:r>
            <w:r>
              <w:rPr>
                <w:noProof/>
                <w:webHidden/>
              </w:rPr>
              <w:fldChar w:fldCharType="end"/>
            </w:r>
          </w:hyperlink>
        </w:p>
        <w:p w14:paraId="087799DA" w14:textId="60DCFF79" w:rsidR="00337F6B" w:rsidRDefault="00337F6B">
          <w:pPr>
            <w:pStyle w:val="TOC2"/>
            <w:rPr>
              <w:rFonts w:asciiTheme="minorHAnsi" w:eastAsiaTheme="minorEastAsia" w:hAnsiTheme="minorHAnsi"/>
              <w:noProof/>
              <w:color w:val="auto"/>
              <w:szCs w:val="24"/>
              <w:lang w:eastAsia="en-GB"/>
            </w:rPr>
          </w:pPr>
          <w:hyperlink w:anchor="_Toc189222986" w:history="1">
            <w:r w:rsidRPr="009C4713">
              <w:rPr>
                <w:rStyle w:val="Hyperlink"/>
                <w:noProof/>
              </w:rPr>
              <w:t>Active Environments</w:t>
            </w:r>
            <w:r>
              <w:rPr>
                <w:noProof/>
                <w:webHidden/>
              </w:rPr>
              <w:tab/>
            </w:r>
            <w:r>
              <w:rPr>
                <w:noProof/>
                <w:webHidden/>
              </w:rPr>
              <w:fldChar w:fldCharType="begin"/>
            </w:r>
            <w:r>
              <w:rPr>
                <w:noProof/>
                <w:webHidden/>
              </w:rPr>
              <w:instrText xml:space="preserve"> PAGEREF _Toc189222986 \h </w:instrText>
            </w:r>
            <w:r>
              <w:rPr>
                <w:noProof/>
                <w:webHidden/>
              </w:rPr>
            </w:r>
            <w:r>
              <w:rPr>
                <w:noProof/>
                <w:webHidden/>
              </w:rPr>
              <w:fldChar w:fldCharType="separate"/>
            </w:r>
            <w:r>
              <w:rPr>
                <w:noProof/>
                <w:webHidden/>
              </w:rPr>
              <w:t>41</w:t>
            </w:r>
            <w:r>
              <w:rPr>
                <w:noProof/>
                <w:webHidden/>
              </w:rPr>
              <w:fldChar w:fldCharType="end"/>
            </w:r>
          </w:hyperlink>
        </w:p>
        <w:p w14:paraId="6F55FE9C" w14:textId="2F906E38" w:rsidR="00337F6B" w:rsidRDefault="00337F6B">
          <w:pPr>
            <w:pStyle w:val="TOC2"/>
            <w:rPr>
              <w:rFonts w:asciiTheme="minorHAnsi" w:eastAsiaTheme="minorEastAsia" w:hAnsiTheme="minorHAnsi"/>
              <w:noProof/>
              <w:color w:val="auto"/>
              <w:szCs w:val="24"/>
              <w:lang w:eastAsia="en-GB"/>
            </w:rPr>
          </w:pPr>
          <w:hyperlink w:anchor="_Toc189222987" w:history="1">
            <w:r w:rsidRPr="009C4713">
              <w:rPr>
                <w:rStyle w:val="Hyperlink"/>
                <w:noProof/>
              </w:rPr>
              <w:t>Active People</w:t>
            </w:r>
            <w:r>
              <w:rPr>
                <w:noProof/>
                <w:webHidden/>
              </w:rPr>
              <w:tab/>
            </w:r>
            <w:r>
              <w:rPr>
                <w:noProof/>
                <w:webHidden/>
              </w:rPr>
              <w:fldChar w:fldCharType="begin"/>
            </w:r>
            <w:r>
              <w:rPr>
                <w:noProof/>
                <w:webHidden/>
              </w:rPr>
              <w:instrText xml:space="preserve"> PAGEREF _Toc189222987 \h </w:instrText>
            </w:r>
            <w:r>
              <w:rPr>
                <w:noProof/>
                <w:webHidden/>
              </w:rPr>
            </w:r>
            <w:r>
              <w:rPr>
                <w:noProof/>
                <w:webHidden/>
              </w:rPr>
              <w:fldChar w:fldCharType="separate"/>
            </w:r>
            <w:r>
              <w:rPr>
                <w:noProof/>
                <w:webHidden/>
              </w:rPr>
              <w:t>47</w:t>
            </w:r>
            <w:r>
              <w:rPr>
                <w:noProof/>
                <w:webHidden/>
              </w:rPr>
              <w:fldChar w:fldCharType="end"/>
            </w:r>
          </w:hyperlink>
        </w:p>
        <w:p w14:paraId="51158C46" w14:textId="1E28EF82" w:rsidR="00337F6B" w:rsidRDefault="00337F6B">
          <w:pPr>
            <w:pStyle w:val="TOC1"/>
            <w:rPr>
              <w:rFonts w:asciiTheme="minorHAnsi" w:eastAsiaTheme="minorEastAsia" w:hAnsiTheme="minorHAnsi"/>
              <w:b w:val="0"/>
              <w:bCs w:val="0"/>
              <w:color w:val="auto"/>
              <w:szCs w:val="24"/>
              <w:lang w:eastAsia="en-GB"/>
            </w:rPr>
          </w:pPr>
          <w:hyperlink w:anchor="_Toc189222988" w:history="1">
            <w:r w:rsidRPr="009C4713">
              <w:rPr>
                <w:rStyle w:val="Hyperlink"/>
              </w:rPr>
              <w:t>Understanding the Local Picture</w:t>
            </w:r>
            <w:r>
              <w:rPr>
                <w:webHidden/>
              </w:rPr>
              <w:tab/>
            </w:r>
            <w:r>
              <w:rPr>
                <w:webHidden/>
              </w:rPr>
              <w:fldChar w:fldCharType="begin"/>
            </w:r>
            <w:r>
              <w:rPr>
                <w:webHidden/>
              </w:rPr>
              <w:instrText xml:space="preserve"> PAGEREF _Toc189222988 \h </w:instrText>
            </w:r>
            <w:r>
              <w:rPr>
                <w:webHidden/>
              </w:rPr>
            </w:r>
            <w:r>
              <w:rPr>
                <w:webHidden/>
              </w:rPr>
              <w:fldChar w:fldCharType="separate"/>
            </w:r>
            <w:r>
              <w:rPr>
                <w:webHidden/>
              </w:rPr>
              <w:t>53</w:t>
            </w:r>
            <w:r>
              <w:rPr>
                <w:webHidden/>
              </w:rPr>
              <w:fldChar w:fldCharType="end"/>
            </w:r>
          </w:hyperlink>
        </w:p>
        <w:p w14:paraId="42B33EF5" w14:textId="1BFFCBD5" w:rsidR="00337F6B" w:rsidRDefault="00337F6B">
          <w:pPr>
            <w:pStyle w:val="TOC2"/>
            <w:rPr>
              <w:rFonts w:asciiTheme="minorHAnsi" w:eastAsiaTheme="minorEastAsia" w:hAnsiTheme="minorHAnsi"/>
              <w:noProof/>
              <w:color w:val="auto"/>
              <w:szCs w:val="24"/>
              <w:lang w:eastAsia="en-GB"/>
            </w:rPr>
          </w:pPr>
          <w:hyperlink w:anchor="_Toc189222989" w:history="1">
            <w:r w:rsidRPr="009C4713">
              <w:rPr>
                <w:rStyle w:val="Hyperlink"/>
                <w:noProof/>
              </w:rPr>
              <w:t>Active</w:t>
            </w:r>
            <w:r w:rsidRPr="009C4713">
              <w:rPr>
                <w:rStyle w:val="Hyperlink"/>
                <w:b/>
                <w:bCs/>
                <w:noProof/>
              </w:rPr>
              <w:t xml:space="preserve"> </w:t>
            </w:r>
            <w:r w:rsidRPr="009C4713">
              <w:rPr>
                <w:rStyle w:val="Hyperlink"/>
                <w:noProof/>
              </w:rPr>
              <w:t>Systems</w:t>
            </w:r>
            <w:r>
              <w:rPr>
                <w:noProof/>
                <w:webHidden/>
              </w:rPr>
              <w:tab/>
            </w:r>
            <w:r>
              <w:rPr>
                <w:noProof/>
                <w:webHidden/>
              </w:rPr>
              <w:fldChar w:fldCharType="begin"/>
            </w:r>
            <w:r>
              <w:rPr>
                <w:noProof/>
                <w:webHidden/>
              </w:rPr>
              <w:instrText xml:space="preserve"> PAGEREF _Toc189222989 \h </w:instrText>
            </w:r>
            <w:r>
              <w:rPr>
                <w:noProof/>
                <w:webHidden/>
              </w:rPr>
            </w:r>
            <w:r>
              <w:rPr>
                <w:noProof/>
                <w:webHidden/>
              </w:rPr>
              <w:fldChar w:fldCharType="separate"/>
            </w:r>
            <w:r>
              <w:rPr>
                <w:noProof/>
                <w:webHidden/>
              </w:rPr>
              <w:t>53</w:t>
            </w:r>
            <w:r>
              <w:rPr>
                <w:noProof/>
                <w:webHidden/>
              </w:rPr>
              <w:fldChar w:fldCharType="end"/>
            </w:r>
          </w:hyperlink>
        </w:p>
        <w:p w14:paraId="71831B90" w14:textId="45CC50CE" w:rsidR="00337F6B" w:rsidRDefault="00337F6B">
          <w:pPr>
            <w:pStyle w:val="TOC2"/>
            <w:rPr>
              <w:rFonts w:asciiTheme="minorHAnsi" w:eastAsiaTheme="minorEastAsia" w:hAnsiTheme="minorHAnsi"/>
              <w:noProof/>
              <w:color w:val="auto"/>
              <w:szCs w:val="24"/>
              <w:lang w:eastAsia="en-GB"/>
            </w:rPr>
          </w:pPr>
          <w:hyperlink w:anchor="_Toc189222990" w:history="1">
            <w:r w:rsidRPr="009C4713">
              <w:rPr>
                <w:rStyle w:val="Hyperlink"/>
                <w:noProof/>
              </w:rPr>
              <w:t>Active</w:t>
            </w:r>
            <w:r w:rsidRPr="009C4713">
              <w:rPr>
                <w:rStyle w:val="Hyperlink"/>
                <w:b/>
                <w:bCs/>
                <w:noProof/>
              </w:rPr>
              <w:t xml:space="preserve"> </w:t>
            </w:r>
            <w:r w:rsidRPr="009C4713">
              <w:rPr>
                <w:rStyle w:val="Hyperlink"/>
                <w:noProof/>
              </w:rPr>
              <w:t>Society</w:t>
            </w:r>
            <w:r>
              <w:rPr>
                <w:noProof/>
                <w:webHidden/>
              </w:rPr>
              <w:tab/>
            </w:r>
            <w:r>
              <w:rPr>
                <w:noProof/>
                <w:webHidden/>
              </w:rPr>
              <w:fldChar w:fldCharType="begin"/>
            </w:r>
            <w:r>
              <w:rPr>
                <w:noProof/>
                <w:webHidden/>
              </w:rPr>
              <w:instrText xml:space="preserve"> PAGEREF _Toc189222990 \h </w:instrText>
            </w:r>
            <w:r>
              <w:rPr>
                <w:noProof/>
                <w:webHidden/>
              </w:rPr>
            </w:r>
            <w:r>
              <w:rPr>
                <w:noProof/>
                <w:webHidden/>
              </w:rPr>
              <w:fldChar w:fldCharType="separate"/>
            </w:r>
            <w:r>
              <w:rPr>
                <w:noProof/>
                <w:webHidden/>
              </w:rPr>
              <w:t>56</w:t>
            </w:r>
            <w:r>
              <w:rPr>
                <w:noProof/>
                <w:webHidden/>
              </w:rPr>
              <w:fldChar w:fldCharType="end"/>
            </w:r>
          </w:hyperlink>
        </w:p>
        <w:p w14:paraId="4DC545FE" w14:textId="684C5482" w:rsidR="00337F6B" w:rsidRDefault="00337F6B">
          <w:pPr>
            <w:pStyle w:val="TOC2"/>
            <w:rPr>
              <w:rFonts w:asciiTheme="minorHAnsi" w:eastAsiaTheme="minorEastAsia" w:hAnsiTheme="minorHAnsi"/>
              <w:noProof/>
              <w:color w:val="auto"/>
              <w:szCs w:val="24"/>
              <w:lang w:eastAsia="en-GB"/>
            </w:rPr>
          </w:pPr>
          <w:hyperlink w:anchor="_Toc189222991" w:history="1">
            <w:r w:rsidRPr="009C4713">
              <w:rPr>
                <w:rStyle w:val="Hyperlink"/>
                <w:noProof/>
              </w:rPr>
              <w:t>Active</w:t>
            </w:r>
            <w:r w:rsidRPr="009C4713">
              <w:rPr>
                <w:rStyle w:val="Hyperlink"/>
                <w:b/>
                <w:bCs/>
                <w:noProof/>
              </w:rPr>
              <w:t xml:space="preserve"> </w:t>
            </w:r>
            <w:r w:rsidRPr="009C4713">
              <w:rPr>
                <w:rStyle w:val="Hyperlink"/>
                <w:noProof/>
              </w:rPr>
              <w:t>Environments</w:t>
            </w:r>
            <w:r>
              <w:rPr>
                <w:noProof/>
                <w:webHidden/>
              </w:rPr>
              <w:tab/>
            </w:r>
            <w:r>
              <w:rPr>
                <w:noProof/>
                <w:webHidden/>
              </w:rPr>
              <w:fldChar w:fldCharType="begin"/>
            </w:r>
            <w:r>
              <w:rPr>
                <w:noProof/>
                <w:webHidden/>
              </w:rPr>
              <w:instrText xml:space="preserve"> PAGEREF _Toc189222991 \h </w:instrText>
            </w:r>
            <w:r>
              <w:rPr>
                <w:noProof/>
                <w:webHidden/>
              </w:rPr>
            </w:r>
            <w:r>
              <w:rPr>
                <w:noProof/>
                <w:webHidden/>
              </w:rPr>
              <w:fldChar w:fldCharType="separate"/>
            </w:r>
            <w:r>
              <w:rPr>
                <w:noProof/>
                <w:webHidden/>
              </w:rPr>
              <w:t>60</w:t>
            </w:r>
            <w:r>
              <w:rPr>
                <w:noProof/>
                <w:webHidden/>
              </w:rPr>
              <w:fldChar w:fldCharType="end"/>
            </w:r>
          </w:hyperlink>
        </w:p>
        <w:p w14:paraId="241B03A8" w14:textId="44851D29" w:rsidR="00337F6B" w:rsidRDefault="00337F6B">
          <w:pPr>
            <w:pStyle w:val="TOC2"/>
            <w:rPr>
              <w:rFonts w:asciiTheme="minorHAnsi" w:eastAsiaTheme="minorEastAsia" w:hAnsiTheme="minorHAnsi"/>
              <w:noProof/>
              <w:color w:val="auto"/>
              <w:szCs w:val="24"/>
              <w:lang w:eastAsia="en-GB"/>
            </w:rPr>
          </w:pPr>
          <w:hyperlink w:anchor="_Toc189222992" w:history="1">
            <w:r w:rsidRPr="009C4713">
              <w:rPr>
                <w:rStyle w:val="Hyperlink"/>
                <w:noProof/>
              </w:rPr>
              <w:t>Active</w:t>
            </w:r>
            <w:r w:rsidRPr="009C4713">
              <w:rPr>
                <w:rStyle w:val="Hyperlink"/>
                <w:b/>
                <w:bCs/>
                <w:noProof/>
              </w:rPr>
              <w:t xml:space="preserve"> </w:t>
            </w:r>
            <w:r w:rsidRPr="009C4713">
              <w:rPr>
                <w:rStyle w:val="Hyperlink"/>
                <w:noProof/>
              </w:rPr>
              <w:t>People</w:t>
            </w:r>
            <w:r>
              <w:rPr>
                <w:noProof/>
                <w:webHidden/>
              </w:rPr>
              <w:tab/>
            </w:r>
            <w:r>
              <w:rPr>
                <w:noProof/>
                <w:webHidden/>
              </w:rPr>
              <w:fldChar w:fldCharType="begin"/>
            </w:r>
            <w:r>
              <w:rPr>
                <w:noProof/>
                <w:webHidden/>
              </w:rPr>
              <w:instrText xml:space="preserve"> PAGEREF _Toc189222992 \h </w:instrText>
            </w:r>
            <w:r>
              <w:rPr>
                <w:noProof/>
                <w:webHidden/>
              </w:rPr>
            </w:r>
            <w:r>
              <w:rPr>
                <w:noProof/>
                <w:webHidden/>
              </w:rPr>
              <w:fldChar w:fldCharType="separate"/>
            </w:r>
            <w:r>
              <w:rPr>
                <w:noProof/>
                <w:webHidden/>
              </w:rPr>
              <w:t>72</w:t>
            </w:r>
            <w:r>
              <w:rPr>
                <w:noProof/>
                <w:webHidden/>
              </w:rPr>
              <w:fldChar w:fldCharType="end"/>
            </w:r>
          </w:hyperlink>
        </w:p>
        <w:p w14:paraId="3B680A77" w14:textId="1E34B720" w:rsidR="00337F6B" w:rsidRDefault="00337F6B">
          <w:pPr>
            <w:pStyle w:val="TOC1"/>
            <w:rPr>
              <w:rFonts w:asciiTheme="minorHAnsi" w:eastAsiaTheme="minorEastAsia" w:hAnsiTheme="minorHAnsi"/>
              <w:b w:val="0"/>
              <w:bCs w:val="0"/>
              <w:color w:val="auto"/>
              <w:szCs w:val="24"/>
              <w:lang w:eastAsia="en-GB"/>
            </w:rPr>
          </w:pPr>
          <w:hyperlink w:anchor="_Toc189222993" w:history="1">
            <w:r w:rsidRPr="009C4713">
              <w:rPr>
                <w:rStyle w:val="Hyperlink"/>
              </w:rPr>
              <w:t>Understanding Future Vision</w:t>
            </w:r>
            <w:r>
              <w:rPr>
                <w:webHidden/>
              </w:rPr>
              <w:tab/>
            </w:r>
            <w:r>
              <w:rPr>
                <w:webHidden/>
              </w:rPr>
              <w:fldChar w:fldCharType="begin"/>
            </w:r>
            <w:r>
              <w:rPr>
                <w:webHidden/>
              </w:rPr>
              <w:instrText xml:space="preserve"> PAGEREF _Toc189222993 \h </w:instrText>
            </w:r>
            <w:r>
              <w:rPr>
                <w:webHidden/>
              </w:rPr>
            </w:r>
            <w:r>
              <w:rPr>
                <w:webHidden/>
              </w:rPr>
              <w:fldChar w:fldCharType="separate"/>
            </w:r>
            <w:r>
              <w:rPr>
                <w:webHidden/>
              </w:rPr>
              <w:t>80</w:t>
            </w:r>
            <w:r>
              <w:rPr>
                <w:webHidden/>
              </w:rPr>
              <w:fldChar w:fldCharType="end"/>
            </w:r>
          </w:hyperlink>
        </w:p>
        <w:p w14:paraId="2166472E" w14:textId="48EA963C" w:rsidR="00337F6B" w:rsidRDefault="00337F6B">
          <w:pPr>
            <w:pStyle w:val="TOC2"/>
            <w:rPr>
              <w:rFonts w:asciiTheme="minorHAnsi" w:eastAsiaTheme="minorEastAsia" w:hAnsiTheme="minorHAnsi"/>
              <w:noProof/>
              <w:color w:val="auto"/>
              <w:szCs w:val="24"/>
              <w:lang w:eastAsia="en-GB"/>
            </w:rPr>
          </w:pPr>
          <w:hyperlink w:anchor="_Toc189222994" w:history="1">
            <w:r w:rsidRPr="009C4713">
              <w:rPr>
                <w:rStyle w:val="Hyperlink"/>
                <w:noProof/>
              </w:rPr>
              <w:t>Summary of findings</w:t>
            </w:r>
            <w:r>
              <w:rPr>
                <w:noProof/>
                <w:webHidden/>
              </w:rPr>
              <w:tab/>
            </w:r>
            <w:r>
              <w:rPr>
                <w:noProof/>
                <w:webHidden/>
              </w:rPr>
              <w:fldChar w:fldCharType="begin"/>
            </w:r>
            <w:r>
              <w:rPr>
                <w:noProof/>
                <w:webHidden/>
              </w:rPr>
              <w:instrText xml:space="preserve"> PAGEREF _Toc189222994 \h </w:instrText>
            </w:r>
            <w:r>
              <w:rPr>
                <w:noProof/>
                <w:webHidden/>
              </w:rPr>
            </w:r>
            <w:r>
              <w:rPr>
                <w:noProof/>
                <w:webHidden/>
              </w:rPr>
              <w:fldChar w:fldCharType="separate"/>
            </w:r>
            <w:r>
              <w:rPr>
                <w:noProof/>
                <w:webHidden/>
              </w:rPr>
              <w:t>80</w:t>
            </w:r>
            <w:r>
              <w:rPr>
                <w:noProof/>
                <w:webHidden/>
              </w:rPr>
              <w:fldChar w:fldCharType="end"/>
            </w:r>
          </w:hyperlink>
        </w:p>
        <w:p w14:paraId="6BC58248" w14:textId="6FD9D080" w:rsidR="00337F6B" w:rsidRDefault="00337F6B">
          <w:pPr>
            <w:pStyle w:val="TOC2"/>
            <w:rPr>
              <w:rFonts w:asciiTheme="minorHAnsi" w:eastAsiaTheme="minorEastAsia" w:hAnsiTheme="minorHAnsi"/>
              <w:noProof/>
              <w:color w:val="auto"/>
              <w:szCs w:val="24"/>
              <w:lang w:eastAsia="en-GB"/>
            </w:rPr>
          </w:pPr>
          <w:hyperlink w:anchor="_Toc189222995" w:history="1">
            <w:r w:rsidRPr="009C4713">
              <w:rPr>
                <w:rStyle w:val="Hyperlink"/>
                <w:noProof/>
              </w:rPr>
              <w:t>Recommendations</w:t>
            </w:r>
            <w:r>
              <w:rPr>
                <w:noProof/>
                <w:webHidden/>
              </w:rPr>
              <w:tab/>
            </w:r>
            <w:r>
              <w:rPr>
                <w:noProof/>
                <w:webHidden/>
              </w:rPr>
              <w:fldChar w:fldCharType="begin"/>
            </w:r>
            <w:r>
              <w:rPr>
                <w:noProof/>
                <w:webHidden/>
              </w:rPr>
              <w:instrText xml:space="preserve"> PAGEREF _Toc189222995 \h </w:instrText>
            </w:r>
            <w:r>
              <w:rPr>
                <w:noProof/>
                <w:webHidden/>
              </w:rPr>
            </w:r>
            <w:r>
              <w:rPr>
                <w:noProof/>
                <w:webHidden/>
              </w:rPr>
              <w:fldChar w:fldCharType="separate"/>
            </w:r>
            <w:r>
              <w:rPr>
                <w:noProof/>
                <w:webHidden/>
              </w:rPr>
              <w:t>82</w:t>
            </w:r>
            <w:r>
              <w:rPr>
                <w:noProof/>
                <w:webHidden/>
              </w:rPr>
              <w:fldChar w:fldCharType="end"/>
            </w:r>
          </w:hyperlink>
        </w:p>
        <w:p w14:paraId="1323E471" w14:textId="3DCACD3B" w:rsidR="00337F6B" w:rsidRDefault="00337F6B">
          <w:pPr>
            <w:pStyle w:val="TOC2"/>
            <w:rPr>
              <w:rFonts w:asciiTheme="minorHAnsi" w:eastAsiaTheme="minorEastAsia" w:hAnsiTheme="minorHAnsi"/>
              <w:noProof/>
              <w:color w:val="auto"/>
              <w:szCs w:val="24"/>
              <w:lang w:eastAsia="en-GB"/>
            </w:rPr>
          </w:pPr>
          <w:hyperlink w:anchor="_Toc189222996" w:history="1">
            <w:r w:rsidRPr="009C4713">
              <w:rPr>
                <w:rStyle w:val="Hyperlink"/>
                <w:noProof/>
              </w:rPr>
              <w:t>Summary table</w:t>
            </w:r>
            <w:r>
              <w:rPr>
                <w:noProof/>
                <w:webHidden/>
              </w:rPr>
              <w:tab/>
            </w:r>
            <w:r>
              <w:rPr>
                <w:noProof/>
                <w:webHidden/>
              </w:rPr>
              <w:fldChar w:fldCharType="begin"/>
            </w:r>
            <w:r>
              <w:rPr>
                <w:noProof/>
                <w:webHidden/>
              </w:rPr>
              <w:instrText xml:space="preserve"> PAGEREF _Toc189222996 \h </w:instrText>
            </w:r>
            <w:r>
              <w:rPr>
                <w:noProof/>
                <w:webHidden/>
              </w:rPr>
            </w:r>
            <w:r>
              <w:rPr>
                <w:noProof/>
                <w:webHidden/>
              </w:rPr>
              <w:fldChar w:fldCharType="separate"/>
            </w:r>
            <w:r>
              <w:rPr>
                <w:noProof/>
                <w:webHidden/>
              </w:rPr>
              <w:t>85</w:t>
            </w:r>
            <w:r>
              <w:rPr>
                <w:noProof/>
                <w:webHidden/>
              </w:rPr>
              <w:fldChar w:fldCharType="end"/>
            </w:r>
          </w:hyperlink>
        </w:p>
        <w:p w14:paraId="62FF8642" w14:textId="65145494" w:rsidR="00337F6B" w:rsidRDefault="00337F6B">
          <w:pPr>
            <w:pStyle w:val="TOC1"/>
            <w:rPr>
              <w:rFonts w:asciiTheme="minorHAnsi" w:eastAsiaTheme="minorEastAsia" w:hAnsiTheme="minorHAnsi"/>
              <w:b w:val="0"/>
              <w:bCs w:val="0"/>
              <w:color w:val="auto"/>
              <w:szCs w:val="24"/>
              <w:lang w:eastAsia="en-GB"/>
            </w:rPr>
          </w:pPr>
          <w:hyperlink w:anchor="_Toc189222997" w:history="1">
            <w:r w:rsidRPr="009C4713">
              <w:rPr>
                <w:rStyle w:val="Hyperlink"/>
              </w:rPr>
              <w:t>References, Acknowledgements, and Feedback</w:t>
            </w:r>
            <w:r>
              <w:rPr>
                <w:webHidden/>
              </w:rPr>
              <w:tab/>
            </w:r>
            <w:r>
              <w:rPr>
                <w:webHidden/>
              </w:rPr>
              <w:fldChar w:fldCharType="begin"/>
            </w:r>
            <w:r>
              <w:rPr>
                <w:webHidden/>
              </w:rPr>
              <w:instrText xml:space="preserve"> PAGEREF _Toc189222997 \h </w:instrText>
            </w:r>
            <w:r>
              <w:rPr>
                <w:webHidden/>
              </w:rPr>
            </w:r>
            <w:r>
              <w:rPr>
                <w:webHidden/>
              </w:rPr>
              <w:fldChar w:fldCharType="separate"/>
            </w:r>
            <w:r>
              <w:rPr>
                <w:webHidden/>
              </w:rPr>
              <w:t>94</w:t>
            </w:r>
            <w:r>
              <w:rPr>
                <w:webHidden/>
              </w:rPr>
              <w:fldChar w:fldCharType="end"/>
            </w:r>
          </w:hyperlink>
        </w:p>
        <w:p w14:paraId="7FCE8F8E" w14:textId="529D974B" w:rsidR="00337F6B" w:rsidRDefault="00337F6B">
          <w:pPr>
            <w:pStyle w:val="TOC2"/>
            <w:rPr>
              <w:rFonts w:asciiTheme="minorHAnsi" w:eastAsiaTheme="minorEastAsia" w:hAnsiTheme="minorHAnsi"/>
              <w:noProof/>
              <w:color w:val="auto"/>
              <w:szCs w:val="24"/>
              <w:lang w:eastAsia="en-GB"/>
            </w:rPr>
          </w:pPr>
          <w:hyperlink w:anchor="_Toc189222998" w:history="1">
            <w:r w:rsidRPr="009C4713">
              <w:rPr>
                <w:rStyle w:val="Hyperlink"/>
                <w:noProof/>
              </w:rPr>
              <w:t>Acknowledgements</w:t>
            </w:r>
            <w:r>
              <w:rPr>
                <w:noProof/>
                <w:webHidden/>
              </w:rPr>
              <w:tab/>
            </w:r>
            <w:r>
              <w:rPr>
                <w:noProof/>
                <w:webHidden/>
              </w:rPr>
              <w:fldChar w:fldCharType="begin"/>
            </w:r>
            <w:r>
              <w:rPr>
                <w:noProof/>
                <w:webHidden/>
              </w:rPr>
              <w:instrText xml:space="preserve"> PAGEREF _Toc189222998 \h </w:instrText>
            </w:r>
            <w:r>
              <w:rPr>
                <w:noProof/>
                <w:webHidden/>
              </w:rPr>
            </w:r>
            <w:r>
              <w:rPr>
                <w:noProof/>
                <w:webHidden/>
              </w:rPr>
              <w:fldChar w:fldCharType="separate"/>
            </w:r>
            <w:r>
              <w:rPr>
                <w:noProof/>
                <w:webHidden/>
              </w:rPr>
              <w:t>94</w:t>
            </w:r>
            <w:r>
              <w:rPr>
                <w:noProof/>
                <w:webHidden/>
              </w:rPr>
              <w:fldChar w:fldCharType="end"/>
            </w:r>
          </w:hyperlink>
        </w:p>
        <w:p w14:paraId="326624E9" w14:textId="674E9A9F" w:rsidR="00337F6B" w:rsidRDefault="00337F6B">
          <w:pPr>
            <w:pStyle w:val="TOC2"/>
            <w:rPr>
              <w:rFonts w:asciiTheme="minorHAnsi" w:eastAsiaTheme="minorEastAsia" w:hAnsiTheme="minorHAnsi"/>
              <w:noProof/>
              <w:color w:val="auto"/>
              <w:szCs w:val="24"/>
              <w:lang w:eastAsia="en-GB"/>
            </w:rPr>
          </w:pPr>
          <w:hyperlink w:anchor="_Toc189222999" w:history="1">
            <w:r w:rsidRPr="009C4713">
              <w:rPr>
                <w:rStyle w:val="Hyperlink"/>
                <w:noProof/>
              </w:rPr>
              <w:t>References</w:t>
            </w:r>
            <w:r>
              <w:rPr>
                <w:noProof/>
                <w:webHidden/>
              </w:rPr>
              <w:tab/>
            </w:r>
            <w:r>
              <w:rPr>
                <w:noProof/>
                <w:webHidden/>
              </w:rPr>
              <w:fldChar w:fldCharType="begin"/>
            </w:r>
            <w:r>
              <w:rPr>
                <w:noProof/>
                <w:webHidden/>
              </w:rPr>
              <w:instrText xml:space="preserve"> PAGEREF _Toc189222999 \h </w:instrText>
            </w:r>
            <w:r>
              <w:rPr>
                <w:noProof/>
                <w:webHidden/>
              </w:rPr>
            </w:r>
            <w:r>
              <w:rPr>
                <w:noProof/>
                <w:webHidden/>
              </w:rPr>
              <w:fldChar w:fldCharType="separate"/>
            </w:r>
            <w:r>
              <w:rPr>
                <w:noProof/>
                <w:webHidden/>
              </w:rPr>
              <w:t>97</w:t>
            </w:r>
            <w:r>
              <w:rPr>
                <w:noProof/>
                <w:webHidden/>
              </w:rPr>
              <w:fldChar w:fldCharType="end"/>
            </w:r>
          </w:hyperlink>
        </w:p>
        <w:p w14:paraId="13A2CEE5" w14:textId="60CF5485" w:rsidR="00337F6B" w:rsidRDefault="00337F6B">
          <w:pPr>
            <w:pStyle w:val="TOC2"/>
            <w:rPr>
              <w:rFonts w:asciiTheme="minorHAnsi" w:eastAsiaTheme="minorEastAsia" w:hAnsiTheme="minorHAnsi"/>
              <w:noProof/>
              <w:color w:val="auto"/>
              <w:szCs w:val="24"/>
              <w:lang w:eastAsia="en-GB"/>
            </w:rPr>
          </w:pPr>
          <w:hyperlink w:anchor="_Toc189223000" w:history="1">
            <w:r w:rsidRPr="009C4713">
              <w:rPr>
                <w:rStyle w:val="Hyperlink"/>
                <w:noProof/>
              </w:rPr>
              <w:t>List of figures</w:t>
            </w:r>
            <w:r>
              <w:rPr>
                <w:noProof/>
                <w:webHidden/>
              </w:rPr>
              <w:tab/>
            </w:r>
            <w:r>
              <w:rPr>
                <w:noProof/>
                <w:webHidden/>
              </w:rPr>
              <w:fldChar w:fldCharType="begin"/>
            </w:r>
            <w:r>
              <w:rPr>
                <w:noProof/>
                <w:webHidden/>
              </w:rPr>
              <w:instrText xml:space="preserve"> PAGEREF _Toc189223000 \h </w:instrText>
            </w:r>
            <w:r>
              <w:rPr>
                <w:noProof/>
                <w:webHidden/>
              </w:rPr>
            </w:r>
            <w:r>
              <w:rPr>
                <w:noProof/>
                <w:webHidden/>
              </w:rPr>
              <w:fldChar w:fldCharType="separate"/>
            </w:r>
            <w:r>
              <w:rPr>
                <w:noProof/>
                <w:webHidden/>
              </w:rPr>
              <w:t>105</w:t>
            </w:r>
            <w:r>
              <w:rPr>
                <w:noProof/>
                <w:webHidden/>
              </w:rPr>
              <w:fldChar w:fldCharType="end"/>
            </w:r>
          </w:hyperlink>
        </w:p>
        <w:p w14:paraId="67E7EF45" w14:textId="665CB1B8" w:rsidR="00337F6B" w:rsidRDefault="00337F6B">
          <w:pPr>
            <w:pStyle w:val="TOC2"/>
            <w:rPr>
              <w:rFonts w:asciiTheme="minorHAnsi" w:eastAsiaTheme="minorEastAsia" w:hAnsiTheme="minorHAnsi"/>
              <w:noProof/>
              <w:color w:val="auto"/>
              <w:szCs w:val="24"/>
              <w:lang w:eastAsia="en-GB"/>
            </w:rPr>
          </w:pPr>
          <w:hyperlink w:anchor="_Toc189223001" w:history="1">
            <w:r w:rsidRPr="009C4713">
              <w:rPr>
                <w:rStyle w:val="Hyperlink"/>
                <w:noProof/>
              </w:rPr>
              <w:t>List of tables</w:t>
            </w:r>
            <w:r>
              <w:rPr>
                <w:noProof/>
                <w:webHidden/>
              </w:rPr>
              <w:tab/>
            </w:r>
            <w:r>
              <w:rPr>
                <w:noProof/>
                <w:webHidden/>
              </w:rPr>
              <w:fldChar w:fldCharType="begin"/>
            </w:r>
            <w:r>
              <w:rPr>
                <w:noProof/>
                <w:webHidden/>
              </w:rPr>
              <w:instrText xml:space="preserve"> PAGEREF _Toc189223001 \h </w:instrText>
            </w:r>
            <w:r>
              <w:rPr>
                <w:noProof/>
                <w:webHidden/>
              </w:rPr>
            </w:r>
            <w:r>
              <w:rPr>
                <w:noProof/>
                <w:webHidden/>
              </w:rPr>
              <w:fldChar w:fldCharType="separate"/>
            </w:r>
            <w:r>
              <w:rPr>
                <w:noProof/>
                <w:webHidden/>
              </w:rPr>
              <w:t>106</w:t>
            </w:r>
            <w:r>
              <w:rPr>
                <w:noProof/>
                <w:webHidden/>
              </w:rPr>
              <w:fldChar w:fldCharType="end"/>
            </w:r>
          </w:hyperlink>
        </w:p>
        <w:p w14:paraId="47D3203A" w14:textId="4559846C" w:rsidR="00337F6B" w:rsidRDefault="00337F6B">
          <w:pPr>
            <w:pStyle w:val="TOC2"/>
            <w:rPr>
              <w:rFonts w:asciiTheme="minorHAnsi" w:eastAsiaTheme="minorEastAsia" w:hAnsiTheme="minorHAnsi"/>
              <w:noProof/>
              <w:color w:val="auto"/>
              <w:szCs w:val="24"/>
              <w:lang w:eastAsia="en-GB"/>
            </w:rPr>
          </w:pPr>
          <w:hyperlink w:anchor="_Toc189223002" w:history="1">
            <w:r w:rsidRPr="009C4713">
              <w:rPr>
                <w:rStyle w:val="Hyperlink"/>
                <w:noProof/>
              </w:rPr>
              <w:t>Appendix 1 – Detailed methods</w:t>
            </w:r>
            <w:r>
              <w:rPr>
                <w:noProof/>
                <w:webHidden/>
              </w:rPr>
              <w:tab/>
            </w:r>
            <w:r>
              <w:rPr>
                <w:noProof/>
                <w:webHidden/>
              </w:rPr>
              <w:fldChar w:fldCharType="begin"/>
            </w:r>
            <w:r>
              <w:rPr>
                <w:noProof/>
                <w:webHidden/>
              </w:rPr>
              <w:instrText xml:space="preserve"> PAGEREF _Toc189223002 \h </w:instrText>
            </w:r>
            <w:r>
              <w:rPr>
                <w:noProof/>
                <w:webHidden/>
              </w:rPr>
            </w:r>
            <w:r>
              <w:rPr>
                <w:noProof/>
                <w:webHidden/>
              </w:rPr>
              <w:fldChar w:fldCharType="separate"/>
            </w:r>
            <w:r>
              <w:rPr>
                <w:noProof/>
                <w:webHidden/>
              </w:rPr>
              <w:t>107</w:t>
            </w:r>
            <w:r>
              <w:rPr>
                <w:noProof/>
                <w:webHidden/>
              </w:rPr>
              <w:fldChar w:fldCharType="end"/>
            </w:r>
          </w:hyperlink>
        </w:p>
        <w:p w14:paraId="09883C12" w14:textId="45544573" w:rsidR="00337F6B" w:rsidRDefault="00337F6B">
          <w:pPr>
            <w:pStyle w:val="TOC2"/>
            <w:rPr>
              <w:rFonts w:asciiTheme="minorHAnsi" w:eastAsiaTheme="minorEastAsia" w:hAnsiTheme="minorHAnsi"/>
              <w:noProof/>
              <w:color w:val="auto"/>
              <w:szCs w:val="24"/>
              <w:lang w:eastAsia="en-GB"/>
            </w:rPr>
          </w:pPr>
          <w:hyperlink w:anchor="_Toc189223003" w:history="1">
            <w:r w:rsidRPr="009C4713">
              <w:rPr>
                <w:rStyle w:val="Hyperlink"/>
                <w:noProof/>
              </w:rPr>
              <w:t>Appendix 2 – Summary of Place Partnership Engagement Workshop 11/06/2024</w:t>
            </w:r>
            <w:r>
              <w:rPr>
                <w:noProof/>
                <w:webHidden/>
              </w:rPr>
              <w:tab/>
            </w:r>
            <w:r>
              <w:rPr>
                <w:noProof/>
                <w:webHidden/>
              </w:rPr>
              <w:fldChar w:fldCharType="begin"/>
            </w:r>
            <w:r>
              <w:rPr>
                <w:noProof/>
                <w:webHidden/>
              </w:rPr>
              <w:instrText xml:space="preserve"> PAGEREF _Toc189223003 \h </w:instrText>
            </w:r>
            <w:r>
              <w:rPr>
                <w:noProof/>
                <w:webHidden/>
              </w:rPr>
            </w:r>
            <w:r>
              <w:rPr>
                <w:noProof/>
                <w:webHidden/>
              </w:rPr>
              <w:fldChar w:fldCharType="separate"/>
            </w:r>
            <w:r>
              <w:rPr>
                <w:noProof/>
                <w:webHidden/>
              </w:rPr>
              <w:t>111</w:t>
            </w:r>
            <w:r>
              <w:rPr>
                <w:noProof/>
                <w:webHidden/>
              </w:rPr>
              <w:fldChar w:fldCharType="end"/>
            </w:r>
          </w:hyperlink>
        </w:p>
        <w:p w14:paraId="4A7540B3" w14:textId="43FA5C2B" w:rsidR="00337F6B" w:rsidRDefault="00337F6B">
          <w:pPr>
            <w:pStyle w:val="TOC2"/>
            <w:rPr>
              <w:rFonts w:asciiTheme="minorHAnsi" w:eastAsiaTheme="minorEastAsia" w:hAnsiTheme="minorHAnsi"/>
              <w:noProof/>
              <w:color w:val="auto"/>
              <w:szCs w:val="24"/>
              <w:lang w:eastAsia="en-GB"/>
            </w:rPr>
          </w:pPr>
          <w:hyperlink w:anchor="_Toc189223004" w:history="1">
            <w:r w:rsidRPr="009C4713">
              <w:rPr>
                <w:rStyle w:val="Hyperlink"/>
                <w:noProof/>
              </w:rPr>
              <w:t>Appendix 3 – Tower Hamlets Health Promoting Leisure Logic Model</w:t>
            </w:r>
            <w:r>
              <w:rPr>
                <w:noProof/>
                <w:webHidden/>
              </w:rPr>
              <w:tab/>
            </w:r>
            <w:r>
              <w:rPr>
                <w:noProof/>
                <w:webHidden/>
              </w:rPr>
              <w:fldChar w:fldCharType="begin"/>
            </w:r>
            <w:r>
              <w:rPr>
                <w:noProof/>
                <w:webHidden/>
              </w:rPr>
              <w:instrText xml:space="preserve"> PAGEREF _Toc189223004 \h </w:instrText>
            </w:r>
            <w:r>
              <w:rPr>
                <w:noProof/>
                <w:webHidden/>
              </w:rPr>
            </w:r>
            <w:r>
              <w:rPr>
                <w:noProof/>
                <w:webHidden/>
              </w:rPr>
              <w:fldChar w:fldCharType="separate"/>
            </w:r>
            <w:r>
              <w:rPr>
                <w:noProof/>
                <w:webHidden/>
              </w:rPr>
              <w:t>114</w:t>
            </w:r>
            <w:r>
              <w:rPr>
                <w:noProof/>
                <w:webHidden/>
              </w:rPr>
              <w:fldChar w:fldCharType="end"/>
            </w:r>
          </w:hyperlink>
        </w:p>
        <w:p w14:paraId="6028C09B" w14:textId="0F3FFBC8" w:rsidR="002C63D4" w:rsidRDefault="002C63D4">
          <w:r>
            <w:rPr>
              <w:b/>
              <w:bCs/>
              <w:noProof/>
            </w:rPr>
            <w:fldChar w:fldCharType="end"/>
          </w:r>
        </w:p>
      </w:sdtContent>
    </w:sdt>
    <w:p w14:paraId="34951C15" w14:textId="22306697" w:rsidR="00A707FD" w:rsidRDefault="00A707FD"/>
    <w:bookmarkEnd w:id="0"/>
    <w:p w14:paraId="514847B5" w14:textId="47060E0E" w:rsidR="000F1734" w:rsidRDefault="000F1734">
      <w:pPr>
        <w:sectPr w:rsidR="000F1734" w:rsidSect="00EE3B96">
          <w:footerReference w:type="first" r:id="rId18"/>
          <w:pgSz w:w="11906" w:h="16838" w:code="9"/>
          <w:pgMar w:top="1440" w:right="1440" w:bottom="1440" w:left="1440" w:header="708" w:footer="708" w:gutter="0"/>
          <w:cols w:space="708"/>
          <w:docGrid w:linePitch="360"/>
        </w:sectPr>
      </w:pPr>
    </w:p>
    <w:p w14:paraId="03E534AE" w14:textId="77777777" w:rsidR="00223D38" w:rsidRDefault="00223D38">
      <w:pPr>
        <w:sectPr w:rsidR="00223D38" w:rsidSect="00EE3B96">
          <w:footerReference w:type="first" r:id="rId19"/>
          <w:type w:val="continuous"/>
          <w:pgSz w:w="11906" w:h="16838" w:code="9"/>
          <w:pgMar w:top="1440" w:right="1440" w:bottom="1440" w:left="1440" w:header="708" w:footer="708" w:gutter="0"/>
          <w:cols w:space="708"/>
          <w:docGrid w:linePitch="360"/>
        </w:sectPr>
      </w:pPr>
    </w:p>
    <w:p w14:paraId="48A3F039" w14:textId="77777777" w:rsidR="00AF219E" w:rsidRDefault="00AF219E" w:rsidP="007E0B23">
      <w:pPr>
        <w:rPr>
          <w:rStyle w:val="SubtleEmphasis"/>
          <w:b/>
          <w:bCs/>
        </w:rPr>
        <w:sectPr w:rsidR="00AF219E" w:rsidSect="00EE3B96">
          <w:footerReference w:type="first" r:id="rId20"/>
          <w:type w:val="continuous"/>
          <w:pgSz w:w="11906" w:h="16838" w:code="9"/>
          <w:pgMar w:top="1440" w:right="1440" w:bottom="1440" w:left="1440" w:header="708" w:footer="708" w:gutter="0"/>
          <w:cols w:space="708"/>
          <w:docGrid w:linePitch="360"/>
        </w:sectPr>
      </w:pPr>
    </w:p>
    <w:p w14:paraId="78F7772D" w14:textId="77777777" w:rsidR="00291453" w:rsidRPr="00291453" w:rsidRDefault="00291453" w:rsidP="007E0B23">
      <w:pPr>
        <w:rPr>
          <w:rStyle w:val="SubtleEmphasis"/>
          <w:b/>
          <w:bCs/>
        </w:rPr>
      </w:pPr>
    </w:p>
    <w:bookmarkStart w:id="1" w:name="_Toc189222973" w:displacedByCustomXml="next"/>
    <w:sdt>
      <w:sdtPr>
        <w:rPr>
          <w:i/>
          <w:iCs/>
          <w:color w:val="319B31"/>
          <w:sz w:val="22"/>
          <w:szCs w:val="22"/>
        </w:rPr>
        <w:id w:val="465639066"/>
        <w:lock w:val="sdtContentLocked"/>
        <w:placeholder>
          <w:docPart w:val="DefaultPlaceholder_-1854013440"/>
        </w:placeholder>
      </w:sdtPr>
      <w:sdtEndPr>
        <w:rPr>
          <w:i w:val="0"/>
          <w:iCs w:val="0"/>
          <w:color w:val="007982"/>
          <w:sz w:val="32"/>
          <w:szCs w:val="32"/>
        </w:rPr>
      </w:sdtEndPr>
      <w:sdtContent>
        <w:p w14:paraId="62CC72D3" w14:textId="0DC7C36F" w:rsidR="00FF2EB7" w:rsidRPr="00FF0CA5" w:rsidRDefault="00965982" w:rsidP="00FF0CA5">
          <w:pPr>
            <w:pStyle w:val="Heading1"/>
            <w:rPr>
              <w:rStyle w:val="SubtleEmphasis"/>
              <w:i w:val="0"/>
              <w:iCs w:val="0"/>
              <w:color w:val="00A7B5"/>
              <w:sz w:val="32"/>
            </w:rPr>
          </w:pPr>
          <w:r w:rsidRPr="005D307F">
            <w:t>Executive Summary</w:t>
          </w:r>
        </w:p>
      </w:sdtContent>
    </w:sdt>
    <w:bookmarkEnd w:id="1" w:displacedByCustomXml="prev"/>
    <w:p w14:paraId="2B8EA265" w14:textId="06C23088" w:rsidR="004E395E" w:rsidRPr="00A622AC" w:rsidRDefault="008C5E5E" w:rsidP="00BA6971">
      <w:pPr>
        <w:rPr>
          <w:rStyle w:val="SubtleEmphasis"/>
          <w:color w:val="005F00"/>
        </w:rPr>
      </w:pPr>
      <w:r w:rsidRPr="00A622AC">
        <w:rPr>
          <w:rStyle w:val="SubtleEmphasis"/>
          <w:color w:val="005F00"/>
        </w:rPr>
        <w:t>Introduction</w:t>
      </w:r>
    </w:p>
    <w:p w14:paraId="002B9E06" w14:textId="494F6ABE" w:rsidR="00450DA7" w:rsidRDefault="00370CBD" w:rsidP="00BA6971">
      <w:r>
        <w:t xml:space="preserve">Physical activity has </w:t>
      </w:r>
      <w:r w:rsidR="006226C5">
        <w:t xml:space="preserve">many </w:t>
      </w:r>
      <w:r>
        <w:t>me</w:t>
      </w:r>
      <w:r w:rsidR="006226C5">
        <w:t>n</w:t>
      </w:r>
      <w:r>
        <w:t>tal and physical health benefits.</w:t>
      </w:r>
      <w:r w:rsidR="00956F69">
        <w:t xml:space="preserve"> </w:t>
      </w:r>
      <w:r w:rsidR="004466E4">
        <w:t>Increasing</w:t>
      </w:r>
      <w:r w:rsidR="00956F69">
        <w:t xml:space="preserve"> </w:t>
      </w:r>
      <w:r>
        <w:t xml:space="preserve">physical activity rates </w:t>
      </w:r>
      <w:r w:rsidR="00956F69">
        <w:t>also</w:t>
      </w:r>
      <w:r w:rsidR="003935E5">
        <w:t xml:space="preserve"> support</w:t>
      </w:r>
      <w:r w:rsidR="004466E4">
        <w:t>s</w:t>
      </w:r>
      <w:r w:rsidR="003935E5">
        <w:t xml:space="preserve"> important priorities on reducing</w:t>
      </w:r>
      <w:r w:rsidR="00956F69">
        <w:t xml:space="preserve"> </w:t>
      </w:r>
      <w:r w:rsidR="00C04092">
        <w:t>loneliness</w:t>
      </w:r>
      <w:r w:rsidR="003935E5">
        <w:t xml:space="preserve"> and</w:t>
      </w:r>
      <w:r w:rsidR="00C6035C">
        <w:t xml:space="preserve"> </w:t>
      </w:r>
      <w:r w:rsidR="004F144E">
        <w:t>improv</w:t>
      </w:r>
      <w:r w:rsidR="00303FE7">
        <w:t xml:space="preserve">ing air quality. </w:t>
      </w:r>
      <w:r w:rsidR="006226C5">
        <w:t>B</w:t>
      </w:r>
      <w:r w:rsidR="00183376">
        <w:t xml:space="preserve">eing </w:t>
      </w:r>
      <w:r w:rsidR="009C6B3F">
        <w:t>physically</w:t>
      </w:r>
      <w:r w:rsidR="00183376">
        <w:t xml:space="preserve"> active is not just about sport. Any movement for any reason, </w:t>
      </w:r>
      <w:r w:rsidR="009C6B3F">
        <w:t>whether</w:t>
      </w:r>
      <w:r w:rsidR="00183376">
        <w:t xml:space="preserve"> it’s </w:t>
      </w:r>
      <w:r w:rsidR="00CB154F">
        <w:t>walking to the shop</w:t>
      </w:r>
      <w:r w:rsidR="00EC5440">
        <w:t>s, gardening or</w:t>
      </w:r>
      <w:r w:rsidR="006B504C">
        <w:t xml:space="preserve"> </w:t>
      </w:r>
      <w:r w:rsidR="00114E6C">
        <w:t>carrying shopping home</w:t>
      </w:r>
      <w:r w:rsidR="00391901">
        <w:t xml:space="preserve">, helps make people happier and healthier. </w:t>
      </w:r>
    </w:p>
    <w:p w14:paraId="3FFCA2BB" w14:textId="45F0A970" w:rsidR="008C5E5E" w:rsidRDefault="00F26283" w:rsidP="00BA6971">
      <w:r>
        <w:t xml:space="preserve">Rates of physical activity nationally fall far below </w:t>
      </w:r>
      <w:r w:rsidR="002A6A27">
        <w:t>recommendations, and the UK is facing an inactivity crisis.</w:t>
      </w:r>
      <w:r w:rsidR="00095C44">
        <w:t xml:space="preserve"> Tower Hamlets has been identified by Sport England as a place in need of support to improve rates of physical activity. This Health Needs Assessment is the start</w:t>
      </w:r>
      <w:r w:rsidR="005F4F9D">
        <w:t xml:space="preserve"> o</w:t>
      </w:r>
      <w:r w:rsidR="0063660D">
        <w:t xml:space="preserve">f </w:t>
      </w:r>
      <w:r w:rsidR="007954B6">
        <w:t>a</w:t>
      </w:r>
      <w:r w:rsidR="0063660D">
        <w:t xml:space="preserve"> journey to</w:t>
      </w:r>
      <w:r w:rsidR="007954B6">
        <w:t xml:space="preserve"> work together to</w:t>
      </w:r>
      <w:r w:rsidR="0063660D">
        <w:t xml:space="preserve"> get Tower Hamlets moving. </w:t>
      </w:r>
    </w:p>
    <w:p w14:paraId="43AA1A91" w14:textId="5E4D8A7C" w:rsidR="00337141" w:rsidRPr="00A622AC" w:rsidRDefault="00337141" w:rsidP="00BA6971">
      <w:pPr>
        <w:rPr>
          <w:rStyle w:val="SubtleEmphasis"/>
          <w:color w:val="005F00"/>
        </w:rPr>
      </w:pPr>
      <w:r w:rsidRPr="00A622AC">
        <w:rPr>
          <w:rStyle w:val="SubtleEmphasis"/>
          <w:color w:val="005F00"/>
        </w:rPr>
        <w:t>Methods</w:t>
      </w:r>
    </w:p>
    <w:p w14:paraId="7B0361D2" w14:textId="2910BB2A" w:rsidR="00BE4D82" w:rsidRPr="00A622AC" w:rsidRDefault="00BE4D82" w:rsidP="00BA6971">
      <w:pPr>
        <w:rPr>
          <w:rStyle w:val="SubtleEmphasis"/>
          <w:color w:val="005F00"/>
        </w:rPr>
      </w:pPr>
      <w:r>
        <w:t xml:space="preserve">This Health Needs </w:t>
      </w:r>
      <w:r w:rsidR="00887F34">
        <w:t>A</w:t>
      </w:r>
      <w:r>
        <w:t>ssessment draws on</w:t>
      </w:r>
      <w:r w:rsidR="003E2F56">
        <w:t xml:space="preserve"> local data from the national Active Lives survey, and local data from a variety of sources, to describe physical inactivity in Tower Hamlets,</w:t>
      </w:r>
      <w:r w:rsidR="00CA12ED">
        <w:t xml:space="preserve"> </w:t>
      </w:r>
      <w:r w:rsidR="003E2F56">
        <w:t>make comparisons with London and national averages</w:t>
      </w:r>
      <w:r w:rsidR="00E8123B">
        <w:t xml:space="preserve">, and explore inequalities in inactivity. It then compares policy and practice in Tower Hamlets to best practice in improving </w:t>
      </w:r>
      <w:r w:rsidR="00887F34">
        <w:t xml:space="preserve">physical activity to identify gaps and make recommendations. </w:t>
      </w:r>
    </w:p>
    <w:p w14:paraId="1E79576C" w14:textId="1163FB3D" w:rsidR="009C63E1" w:rsidRPr="00A622AC" w:rsidRDefault="009C63E1" w:rsidP="00BA6971">
      <w:pPr>
        <w:rPr>
          <w:rStyle w:val="SubtleEmphasis"/>
          <w:color w:val="005F00"/>
        </w:rPr>
      </w:pPr>
      <w:r w:rsidRPr="00A622AC">
        <w:rPr>
          <w:rStyle w:val="SubtleEmphasis"/>
          <w:color w:val="005F00"/>
        </w:rPr>
        <w:t>Summary of findings</w:t>
      </w:r>
    </w:p>
    <w:p w14:paraId="46CE38F2" w14:textId="15EC2319" w:rsidR="00263671" w:rsidRDefault="00263671" w:rsidP="00BA6971">
      <w:r w:rsidRPr="00263671">
        <w:t xml:space="preserve">In </w:t>
      </w:r>
      <w:r>
        <w:t>Tower Hamlets, a higher proportion of people are inactive</w:t>
      </w:r>
      <w:r w:rsidR="00DF3FF8">
        <w:t xml:space="preserve"> (doing less than 30 minutes of activity each week)</w:t>
      </w:r>
      <w:r>
        <w:t xml:space="preserve"> than in London and England. After adjusting for age, </w:t>
      </w:r>
      <w:r w:rsidR="005A5F49">
        <w:t xml:space="preserve">the </w:t>
      </w:r>
      <w:r>
        <w:t>prevalence of</w:t>
      </w:r>
      <w:r w:rsidRPr="00783C64">
        <w:t xml:space="preserve"> inactiv</w:t>
      </w:r>
      <w:r>
        <w:t>ity</w:t>
      </w:r>
      <w:r w:rsidRPr="00783C64">
        <w:t xml:space="preserve"> in </w:t>
      </w:r>
      <w:r w:rsidR="005A5F49">
        <w:t xml:space="preserve">adults in </w:t>
      </w:r>
      <w:r w:rsidRPr="00783C64">
        <w:t>Tower Hamlets is 32% compared to 25% in London and 2</w:t>
      </w:r>
      <w:r w:rsidR="00B843D5">
        <w:t>3</w:t>
      </w:r>
      <w:r w:rsidRPr="00783C64">
        <w:t>% in England.</w:t>
      </w:r>
      <w:r w:rsidR="00DF3FF8">
        <w:t xml:space="preserve"> </w:t>
      </w:r>
      <w:r w:rsidR="00B843D5">
        <w:t>40</w:t>
      </w:r>
      <w:r w:rsidR="006D570F">
        <w:t xml:space="preserve">% of children and young people in Tower Hamlets are </w:t>
      </w:r>
      <w:r w:rsidR="00B65F55">
        <w:t xml:space="preserve">doing less than </w:t>
      </w:r>
      <w:r w:rsidR="0092561F">
        <w:t>30 minutes of activity a day</w:t>
      </w:r>
      <w:r w:rsidR="006D570F">
        <w:t>, compared to 3</w:t>
      </w:r>
      <w:r w:rsidR="00B843D5">
        <w:t>3</w:t>
      </w:r>
      <w:r w:rsidR="006D570F">
        <w:t>% in London and 30% in England.</w:t>
      </w:r>
    </w:p>
    <w:p w14:paraId="322E9B0B" w14:textId="4B572404" w:rsidR="00F244C1" w:rsidRDefault="00F244C1" w:rsidP="00BA6971">
      <w:r>
        <w:t>There are inequalities in</w:t>
      </w:r>
      <w:r w:rsidR="0093443E">
        <w:t xml:space="preserve"> the distribution of the harm of</w:t>
      </w:r>
      <w:r>
        <w:t xml:space="preserve"> </w:t>
      </w:r>
      <w:r w:rsidR="00E20370">
        <w:t>inactivity</w:t>
      </w:r>
      <w:r w:rsidR="0093443E">
        <w:t>:</w:t>
      </w:r>
    </w:p>
    <w:p w14:paraId="37D8A957" w14:textId="054FE021" w:rsidR="008F30A9" w:rsidRDefault="00A947F5" w:rsidP="00913639">
      <w:pPr>
        <w:pStyle w:val="ListParagraph"/>
        <w:numPr>
          <w:ilvl w:val="0"/>
          <w:numId w:val="53"/>
        </w:numPr>
      </w:pPr>
      <w:r>
        <w:t>2</w:t>
      </w:r>
      <w:r w:rsidR="00B843D5">
        <w:t>3</w:t>
      </w:r>
      <w:r>
        <w:t xml:space="preserve">% of men </w:t>
      </w:r>
      <w:r w:rsidR="000D5C50">
        <w:t xml:space="preserve">are inactive </w:t>
      </w:r>
      <w:r>
        <w:t>compared to 26% of women</w:t>
      </w:r>
    </w:p>
    <w:p w14:paraId="120B8ECB" w14:textId="4CE59241" w:rsidR="003B04E8" w:rsidRDefault="00A947F5" w:rsidP="00913639">
      <w:pPr>
        <w:pStyle w:val="ListParagraph"/>
        <w:numPr>
          <w:ilvl w:val="0"/>
          <w:numId w:val="53"/>
        </w:numPr>
        <w:rPr>
          <w:rStyle w:val="SubtleEmphasis"/>
          <w:i w:val="0"/>
          <w:iCs w:val="0"/>
          <w:color w:val="000000" w:themeColor="text1"/>
          <w:sz w:val="24"/>
        </w:rPr>
      </w:pPr>
      <w:r w:rsidRPr="008F30A9">
        <w:rPr>
          <w:rStyle w:val="SubtleEmphasis"/>
          <w:i w:val="0"/>
          <w:iCs w:val="0"/>
          <w:color w:val="000000" w:themeColor="text1"/>
          <w:sz w:val="24"/>
        </w:rPr>
        <w:t>4</w:t>
      </w:r>
      <w:r w:rsidR="00CF3AE0">
        <w:rPr>
          <w:rStyle w:val="SubtleEmphasis"/>
          <w:i w:val="0"/>
          <w:iCs w:val="0"/>
          <w:color w:val="000000" w:themeColor="text1"/>
          <w:sz w:val="24"/>
        </w:rPr>
        <w:t>3</w:t>
      </w:r>
      <w:r w:rsidRPr="008F30A9">
        <w:rPr>
          <w:rStyle w:val="SubtleEmphasis"/>
          <w:i w:val="0"/>
          <w:iCs w:val="0"/>
          <w:color w:val="000000" w:themeColor="text1"/>
          <w:sz w:val="24"/>
        </w:rPr>
        <w:t>% of older people (65+) are inactive compared to 23% of adults under 65</w:t>
      </w:r>
    </w:p>
    <w:p w14:paraId="6A2639DA" w14:textId="5B35D138" w:rsidR="00A947F5" w:rsidRPr="003B04E8" w:rsidRDefault="00A947F5" w:rsidP="00913639">
      <w:pPr>
        <w:pStyle w:val="ListParagraph"/>
        <w:numPr>
          <w:ilvl w:val="0"/>
          <w:numId w:val="53"/>
        </w:numPr>
        <w:rPr>
          <w:rStyle w:val="SubtleEmphasis"/>
          <w:i w:val="0"/>
          <w:iCs w:val="0"/>
          <w:color w:val="000000" w:themeColor="text1"/>
          <w:sz w:val="24"/>
        </w:rPr>
      </w:pPr>
      <w:r w:rsidRPr="003B04E8">
        <w:rPr>
          <w:rStyle w:val="SubtleEmphasis"/>
          <w:i w:val="0"/>
          <w:iCs w:val="0"/>
          <w:color w:val="000000" w:themeColor="text1"/>
          <w:sz w:val="24"/>
        </w:rPr>
        <w:t>2</w:t>
      </w:r>
      <w:r w:rsidR="00CF3AE0">
        <w:rPr>
          <w:rStyle w:val="SubtleEmphasis"/>
          <w:i w:val="0"/>
          <w:iCs w:val="0"/>
          <w:color w:val="000000" w:themeColor="text1"/>
          <w:sz w:val="24"/>
        </w:rPr>
        <w:t>7</w:t>
      </w:r>
      <w:r w:rsidRPr="003B04E8">
        <w:rPr>
          <w:rStyle w:val="SubtleEmphasis"/>
          <w:i w:val="0"/>
          <w:iCs w:val="0"/>
          <w:color w:val="000000" w:themeColor="text1"/>
          <w:sz w:val="24"/>
        </w:rPr>
        <w:t>% of people living in the most deprived areas are inactive compared 19% in the least deprived areas</w:t>
      </w:r>
    </w:p>
    <w:p w14:paraId="14FF2712" w14:textId="4E1474ED" w:rsidR="00B274E3" w:rsidRDefault="00A947F5" w:rsidP="00913639">
      <w:pPr>
        <w:pStyle w:val="ListParagraph"/>
        <w:numPr>
          <w:ilvl w:val="0"/>
          <w:numId w:val="53"/>
        </w:numPr>
        <w:rPr>
          <w:rStyle w:val="SubtleEmphasis"/>
          <w:i w:val="0"/>
          <w:iCs w:val="0"/>
          <w:color w:val="000000" w:themeColor="text1"/>
          <w:sz w:val="24"/>
        </w:rPr>
      </w:pPr>
      <w:r w:rsidRPr="00A947F5">
        <w:rPr>
          <w:rStyle w:val="SubtleEmphasis"/>
          <w:i w:val="0"/>
          <w:iCs w:val="0"/>
          <w:color w:val="000000" w:themeColor="text1"/>
          <w:sz w:val="24"/>
        </w:rPr>
        <w:t>1</w:t>
      </w:r>
      <w:r w:rsidR="00CF3AE0">
        <w:rPr>
          <w:rStyle w:val="SubtleEmphasis"/>
          <w:i w:val="0"/>
          <w:iCs w:val="0"/>
          <w:color w:val="000000" w:themeColor="text1"/>
          <w:sz w:val="24"/>
        </w:rPr>
        <w:t>7</w:t>
      </w:r>
      <w:r w:rsidRPr="00A947F5">
        <w:rPr>
          <w:rStyle w:val="SubtleEmphasis"/>
          <w:i w:val="0"/>
          <w:iCs w:val="0"/>
          <w:color w:val="000000" w:themeColor="text1"/>
          <w:sz w:val="24"/>
        </w:rPr>
        <w:t>% of white British adults are inactive compared to 3</w:t>
      </w:r>
      <w:r w:rsidR="00CF3AE0">
        <w:rPr>
          <w:rStyle w:val="SubtleEmphasis"/>
          <w:i w:val="0"/>
          <w:iCs w:val="0"/>
          <w:color w:val="000000" w:themeColor="text1"/>
          <w:sz w:val="24"/>
        </w:rPr>
        <w:t>8</w:t>
      </w:r>
      <w:r w:rsidRPr="00A947F5">
        <w:rPr>
          <w:rStyle w:val="SubtleEmphasis"/>
          <w:i w:val="0"/>
          <w:iCs w:val="0"/>
          <w:color w:val="000000" w:themeColor="text1"/>
          <w:sz w:val="24"/>
        </w:rPr>
        <w:t>% of Asian adults</w:t>
      </w:r>
    </w:p>
    <w:p w14:paraId="09680B17" w14:textId="264E38D2" w:rsidR="00A947F5" w:rsidRDefault="000D5C50" w:rsidP="00913639">
      <w:pPr>
        <w:pStyle w:val="ListParagraph"/>
        <w:numPr>
          <w:ilvl w:val="0"/>
          <w:numId w:val="53"/>
        </w:numPr>
        <w:rPr>
          <w:rStyle w:val="SubtleEmphasis"/>
          <w:i w:val="0"/>
          <w:iCs w:val="0"/>
          <w:color w:val="000000" w:themeColor="text1"/>
          <w:sz w:val="24"/>
        </w:rPr>
      </w:pPr>
      <w:r>
        <w:rPr>
          <w:rStyle w:val="SubtleEmphasis"/>
          <w:i w:val="0"/>
          <w:iCs w:val="0"/>
          <w:color w:val="000000"/>
          <w:sz w:val="24"/>
        </w:rPr>
        <w:t>29% of Asian men are inactive</w:t>
      </w:r>
      <w:r w:rsidR="001943EE">
        <w:rPr>
          <w:rStyle w:val="SubtleEmphasis"/>
          <w:i w:val="0"/>
          <w:iCs w:val="0"/>
          <w:color w:val="000000"/>
          <w:sz w:val="24"/>
        </w:rPr>
        <w:t xml:space="preserve"> </w:t>
      </w:r>
      <w:r>
        <w:rPr>
          <w:rStyle w:val="SubtleEmphasis"/>
          <w:i w:val="0"/>
          <w:iCs w:val="0"/>
          <w:color w:val="000000"/>
          <w:sz w:val="24"/>
        </w:rPr>
        <w:t>compared to 46% of Asian women</w:t>
      </w:r>
    </w:p>
    <w:p w14:paraId="7BD64559" w14:textId="5FBF9D41" w:rsidR="000D5C50" w:rsidRPr="000D5C50" w:rsidRDefault="000D5C50" w:rsidP="00913639">
      <w:pPr>
        <w:pStyle w:val="ListParagraph"/>
        <w:numPr>
          <w:ilvl w:val="0"/>
          <w:numId w:val="53"/>
        </w:numPr>
        <w:rPr>
          <w:rStyle w:val="SubtleEmphasis"/>
          <w:i w:val="0"/>
          <w:iCs w:val="0"/>
          <w:color w:val="000000" w:themeColor="text1"/>
          <w:sz w:val="24"/>
        </w:rPr>
      </w:pPr>
      <w:r w:rsidRPr="000D5C50">
        <w:rPr>
          <w:rStyle w:val="SubtleEmphasis"/>
          <w:i w:val="0"/>
          <w:iCs w:val="0"/>
          <w:color w:val="000000" w:themeColor="text1"/>
          <w:sz w:val="24"/>
        </w:rPr>
        <w:t>4</w:t>
      </w:r>
      <w:r w:rsidR="00CF3AE0">
        <w:rPr>
          <w:rStyle w:val="SubtleEmphasis"/>
          <w:i w:val="0"/>
          <w:iCs w:val="0"/>
          <w:color w:val="000000" w:themeColor="text1"/>
          <w:sz w:val="24"/>
        </w:rPr>
        <w:t>3</w:t>
      </w:r>
      <w:r w:rsidRPr="000D5C50">
        <w:rPr>
          <w:rStyle w:val="SubtleEmphasis"/>
          <w:i w:val="0"/>
          <w:iCs w:val="0"/>
          <w:color w:val="000000" w:themeColor="text1"/>
          <w:sz w:val="24"/>
        </w:rPr>
        <w:t>% of disabled people are inactive compared to 1</w:t>
      </w:r>
      <w:r w:rsidR="00CF3AE0">
        <w:rPr>
          <w:rStyle w:val="SubtleEmphasis"/>
          <w:i w:val="0"/>
          <w:iCs w:val="0"/>
          <w:color w:val="000000" w:themeColor="text1"/>
          <w:sz w:val="24"/>
        </w:rPr>
        <w:t>8</w:t>
      </w:r>
      <w:r w:rsidRPr="000D5C50">
        <w:rPr>
          <w:rStyle w:val="SubtleEmphasis"/>
          <w:i w:val="0"/>
          <w:iCs w:val="0"/>
          <w:color w:val="000000" w:themeColor="text1"/>
          <w:sz w:val="24"/>
        </w:rPr>
        <w:t>% of non-disabled people</w:t>
      </w:r>
    </w:p>
    <w:p w14:paraId="01EBC551" w14:textId="16900DE5" w:rsidR="00A947F5" w:rsidRPr="00263671" w:rsidRDefault="00EF78F0" w:rsidP="000D5C50">
      <w:r>
        <w:rPr>
          <w:rStyle w:val="SubtleEmphasis"/>
          <w:i w:val="0"/>
          <w:iCs w:val="0"/>
          <w:color w:val="000000" w:themeColor="text1"/>
          <w:sz w:val="24"/>
        </w:rPr>
        <w:t xml:space="preserve">Barriers to physical activity for residents include </w:t>
      </w:r>
      <w:r w:rsidR="001B01C0">
        <w:rPr>
          <w:rStyle w:val="SubtleEmphasis"/>
          <w:i w:val="0"/>
          <w:iCs w:val="0"/>
          <w:color w:val="000000" w:themeColor="text1"/>
          <w:sz w:val="24"/>
        </w:rPr>
        <w:t>c</w:t>
      </w:r>
      <w:r w:rsidR="001D5107">
        <w:rPr>
          <w:rStyle w:val="SubtleEmphasis"/>
          <w:i w:val="0"/>
          <w:iCs w:val="0"/>
          <w:color w:val="000000" w:themeColor="text1"/>
          <w:sz w:val="24"/>
        </w:rPr>
        <w:t xml:space="preserve">ultural and social expectations, </w:t>
      </w:r>
      <w:r w:rsidR="003C5E9A">
        <w:rPr>
          <w:rStyle w:val="SubtleEmphasis"/>
          <w:i w:val="0"/>
          <w:iCs w:val="0"/>
          <w:color w:val="000000" w:themeColor="text1"/>
          <w:sz w:val="24"/>
        </w:rPr>
        <w:t xml:space="preserve">affordability, accessibility, </w:t>
      </w:r>
      <w:r w:rsidR="007802CC">
        <w:rPr>
          <w:rStyle w:val="SubtleEmphasis"/>
          <w:i w:val="0"/>
          <w:iCs w:val="0"/>
          <w:color w:val="000000" w:themeColor="text1"/>
          <w:sz w:val="24"/>
        </w:rPr>
        <w:t>r</w:t>
      </w:r>
      <w:r w:rsidR="003B36AE">
        <w:rPr>
          <w:rStyle w:val="SubtleEmphasis"/>
          <w:i w:val="0"/>
          <w:iCs w:val="0"/>
          <w:color w:val="000000" w:themeColor="text1"/>
          <w:sz w:val="24"/>
        </w:rPr>
        <w:t>oad and community safety c</w:t>
      </w:r>
      <w:r w:rsidR="001B01C0">
        <w:rPr>
          <w:rStyle w:val="SubtleEmphasis"/>
          <w:i w:val="0"/>
          <w:iCs w:val="0"/>
          <w:color w:val="000000" w:themeColor="text1"/>
          <w:sz w:val="24"/>
        </w:rPr>
        <w:t>o</w:t>
      </w:r>
      <w:r w:rsidR="003B36AE">
        <w:rPr>
          <w:rStyle w:val="SubtleEmphasis"/>
          <w:i w:val="0"/>
          <w:iCs w:val="0"/>
          <w:color w:val="000000" w:themeColor="text1"/>
          <w:sz w:val="24"/>
        </w:rPr>
        <w:t>ncer</w:t>
      </w:r>
      <w:r w:rsidR="001B01C0">
        <w:rPr>
          <w:rStyle w:val="SubtleEmphasis"/>
          <w:i w:val="0"/>
          <w:iCs w:val="0"/>
          <w:color w:val="000000" w:themeColor="text1"/>
          <w:sz w:val="24"/>
        </w:rPr>
        <w:t>n</w:t>
      </w:r>
      <w:r w:rsidR="003B36AE">
        <w:rPr>
          <w:rStyle w:val="SubtleEmphasis"/>
          <w:i w:val="0"/>
          <w:iCs w:val="0"/>
          <w:color w:val="000000" w:themeColor="text1"/>
          <w:sz w:val="24"/>
        </w:rPr>
        <w:t xml:space="preserve">s, </w:t>
      </w:r>
      <w:r w:rsidR="00193BCA">
        <w:rPr>
          <w:rStyle w:val="SubtleEmphasis"/>
          <w:i w:val="0"/>
          <w:iCs w:val="0"/>
          <w:color w:val="000000" w:themeColor="text1"/>
          <w:sz w:val="24"/>
        </w:rPr>
        <w:t xml:space="preserve">competing priorities and </w:t>
      </w:r>
      <w:r w:rsidR="001B01C0">
        <w:rPr>
          <w:rStyle w:val="SubtleEmphasis"/>
          <w:i w:val="0"/>
          <w:iCs w:val="0"/>
          <w:color w:val="000000" w:themeColor="text1"/>
          <w:sz w:val="24"/>
        </w:rPr>
        <w:t xml:space="preserve">a lack of opportunities and facilities. </w:t>
      </w:r>
    </w:p>
    <w:p w14:paraId="2BB229C5" w14:textId="5AA535A5" w:rsidR="009C63E1" w:rsidRDefault="00AE0011" w:rsidP="00BA6971">
      <w:r>
        <w:lastRenderedPageBreak/>
        <w:t>A review of policy and practice</w:t>
      </w:r>
      <w:r w:rsidR="002E5CF4">
        <w:t xml:space="preserve"> against best practice</w:t>
      </w:r>
      <w:r>
        <w:t xml:space="preserve"> in relation to physical activity </w:t>
      </w:r>
      <w:r w:rsidR="00081762">
        <w:t>found:</w:t>
      </w:r>
    </w:p>
    <w:p w14:paraId="70C65DEB" w14:textId="6E3FB48F" w:rsidR="0016026A" w:rsidRDefault="0016026A" w:rsidP="00BA6971">
      <w:r>
        <w:t xml:space="preserve">In </w:t>
      </w:r>
      <w:r>
        <w:rPr>
          <w:b/>
          <w:bCs/>
        </w:rPr>
        <w:t xml:space="preserve">active </w:t>
      </w:r>
      <w:r w:rsidR="001E75CB">
        <w:rPr>
          <w:b/>
          <w:bCs/>
        </w:rPr>
        <w:t>s</w:t>
      </w:r>
      <w:r w:rsidR="002E7620">
        <w:rPr>
          <w:b/>
          <w:bCs/>
        </w:rPr>
        <w:t xml:space="preserve">ystems (leadership and governance) </w:t>
      </w:r>
      <w:r w:rsidR="001E3626" w:rsidRPr="001E3626">
        <w:t xml:space="preserve">Tower Hamlets </w:t>
      </w:r>
      <w:r w:rsidR="009F77DA">
        <w:t xml:space="preserve">has an emerging Place Partnership approach to physical activity, but unclear leadership, reporting and </w:t>
      </w:r>
      <w:r w:rsidR="009745F3">
        <w:t>monitoring structures</w:t>
      </w:r>
    </w:p>
    <w:p w14:paraId="723668F0" w14:textId="241BB5F6" w:rsidR="009745F3" w:rsidRPr="00443DBF" w:rsidRDefault="009745F3" w:rsidP="00BA6971">
      <w:r>
        <w:t xml:space="preserve">In </w:t>
      </w:r>
      <w:r>
        <w:rPr>
          <w:b/>
          <w:bCs/>
        </w:rPr>
        <w:t xml:space="preserve">active </w:t>
      </w:r>
      <w:r w:rsidR="00443DBF">
        <w:rPr>
          <w:b/>
          <w:bCs/>
        </w:rPr>
        <w:t xml:space="preserve">society (attitudes and norms) </w:t>
      </w:r>
      <w:r w:rsidR="00443DBF">
        <w:t>Tower Hamlets ha</w:t>
      </w:r>
      <w:r w:rsidR="00BE4DB8">
        <w:t>s developed</w:t>
      </w:r>
      <w:r w:rsidR="00443DBF">
        <w:t xml:space="preserve"> </w:t>
      </w:r>
      <w:r w:rsidR="00863DB3">
        <w:t>campaigns and mass</w:t>
      </w:r>
      <w:r w:rsidR="00C46161">
        <w:t>-</w:t>
      </w:r>
      <w:r w:rsidR="00863DB3">
        <w:t>participation events for residents</w:t>
      </w:r>
      <w:r w:rsidR="00C05C73">
        <w:t xml:space="preserve"> and </w:t>
      </w:r>
      <w:r w:rsidR="001A5DF6">
        <w:t xml:space="preserve">has offered staff </w:t>
      </w:r>
      <w:r w:rsidR="006B7FB2">
        <w:t>training</w:t>
      </w:r>
      <w:r w:rsidR="00437A34">
        <w:t xml:space="preserve">, </w:t>
      </w:r>
      <w:r w:rsidR="006B7FB2">
        <w:t>but</w:t>
      </w:r>
      <w:r w:rsidR="00863DB3">
        <w:t xml:space="preserve"> has not </w:t>
      </w:r>
      <w:r w:rsidR="00C46161">
        <w:t>focussed enough on</w:t>
      </w:r>
      <w:r w:rsidR="00863DB3">
        <w:t xml:space="preserve"> </w:t>
      </w:r>
      <w:r w:rsidR="00B742F4">
        <w:t xml:space="preserve">engaging the least active residents. </w:t>
      </w:r>
    </w:p>
    <w:p w14:paraId="7027B699" w14:textId="5BF11F7A" w:rsidR="00DE51C9" w:rsidRDefault="0016026A" w:rsidP="00BA6971">
      <w:r>
        <w:t xml:space="preserve">In </w:t>
      </w:r>
      <w:r w:rsidRPr="00B742F4">
        <w:rPr>
          <w:b/>
          <w:bCs/>
        </w:rPr>
        <w:t>active environments</w:t>
      </w:r>
      <w:r w:rsidR="00B742F4">
        <w:t xml:space="preserve"> </w:t>
      </w:r>
      <w:r w:rsidR="00B742F4">
        <w:rPr>
          <w:b/>
          <w:bCs/>
        </w:rPr>
        <w:t xml:space="preserve">(spaces and places) </w:t>
      </w:r>
      <w:r w:rsidR="00B742F4">
        <w:t xml:space="preserve">Tower </w:t>
      </w:r>
      <w:r w:rsidR="008318DF">
        <w:t>H</w:t>
      </w:r>
      <w:r w:rsidR="00B742F4">
        <w:t xml:space="preserve">amlets </w:t>
      </w:r>
      <w:r w:rsidR="008318DF">
        <w:t xml:space="preserve">has made progress in policies and guidance to </w:t>
      </w:r>
      <w:r w:rsidR="00AC78A6">
        <w:t xml:space="preserve">create an </w:t>
      </w:r>
      <w:r w:rsidR="008318DF">
        <w:t>environment</w:t>
      </w:r>
      <w:r w:rsidR="00AC78A6">
        <w:t xml:space="preserve"> that feels safe and promotes activity</w:t>
      </w:r>
      <w:r w:rsidR="008318DF">
        <w:t xml:space="preserve">, but more needs to be done to understand the impact for </w:t>
      </w:r>
      <w:r w:rsidR="0037076A">
        <w:t>residents and</w:t>
      </w:r>
      <w:r w:rsidR="00DE51C9">
        <w:t xml:space="preserve"> ensure facilities</w:t>
      </w:r>
      <w:r w:rsidR="0037076A">
        <w:t xml:space="preserve"> are accessible</w:t>
      </w:r>
      <w:r w:rsidR="00DE51C9">
        <w:t xml:space="preserve"> for those who need them most</w:t>
      </w:r>
      <w:r w:rsidR="008318DF">
        <w:t>.</w:t>
      </w:r>
    </w:p>
    <w:p w14:paraId="4FF60331" w14:textId="5E1EDA63" w:rsidR="00A026D6" w:rsidRDefault="00DE51C9" w:rsidP="00BA6971">
      <w:r>
        <w:t xml:space="preserve">In </w:t>
      </w:r>
      <w:r>
        <w:rPr>
          <w:b/>
          <w:bCs/>
        </w:rPr>
        <w:t xml:space="preserve">active </w:t>
      </w:r>
      <w:r w:rsidR="006F3918">
        <w:rPr>
          <w:b/>
          <w:bCs/>
        </w:rPr>
        <w:t>people</w:t>
      </w:r>
      <w:r w:rsidR="00A47135">
        <w:rPr>
          <w:b/>
          <w:bCs/>
        </w:rPr>
        <w:t xml:space="preserve"> (programmes and opportunities) </w:t>
      </w:r>
      <w:r w:rsidR="00A47135">
        <w:t xml:space="preserve">Tower Hamlets has a vibrant offer, but </w:t>
      </w:r>
      <w:r w:rsidR="0066552D">
        <w:t>providers often struggle to find space to deliver</w:t>
      </w:r>
      <w:r w:rsidR="00CB6611">
        <w:t xml:space="preserve"> interventions, and </w:t>
      </w:r>
      <w:r w:rsidR="006533E4">
        <w:t xml:space="preserve">more could be done to involve the least active </w:t>
      </w:r>
      <w:r w:rsidR="00BE4DB8">
        <w:t>residents in designing opportunities that would work f</w:t>
      </w:r>
      <w:r w:rsidR="00A2400F">
        <w:t>or</w:t>
      </w:r>
      <w:r w:rsidR="00BE4DB8">
        <w:t xml:space="preserve"> them. </w:t>
      </w:r>
    </w:p>
    <w:p w14:paraId="7E771106" w14:textId="6A683F99" w:rsidR="00C44F1A" w:rsidRDefault="0078757C" w:rsidP="00BA6971">
      <w:r w:rsidRPr="00A622AC">
        <w:rPr>
          <w:rStyle w:val="SubtleEmphasis"/>
          <w:color w:val="005F00"/>
        </w:rPr>
        <w:t>Recommendations</w:t>
      </w:r>
    </w:p>
    <w:p w14:paraId="4D97974A" w14:textId="705EDFF7" w:rsidR="00C44F1A" w:rsidRDefault="00C44F1A" w:rsidP="00BA6971">
      <w:r>
        <w:t xml:space="preserve">There are 35 recommendations of this </w:t>
      </w:r>
      <w:r w:rsidR="00DD1122">
        <w:t>H</w:t>
      </w:r>
      <w:r>
        <w:t xml:space="preserve">ealth </w:t>
      </w:r>
      <w:r w:rsidR="00DD1122">
        <w:t>N</w:t>
      </w:r>
      <w:r>
        <w:t xml:space="preserve">eeds </w:t>
      </w:r>
      <w:r w:rsidR="00DD1122">
        <w:t>A</w:t>
      </w:r>
      <w:r>
        <w:t>ssessment. In summary:</w:t>
      </w:r>
    </w:p>
    <w:p w14:paraId="27B0FFEA" w14:textId="4D7B75F3" w:rsidR="005105BC" w:rsidRDefault="00C44F1A" w:rsidP="00BA6971">
      <w:r>
        <w:t xml:space="preserve">In </w:t>
      </w:r>
      <w:r w:rsidR="00C8674C">
        <w:rPr>
          <w:b/>
          <w:bCs/>
        </w:rPr>
        <w:t>active systems</w:t>
      </w:r>
      <w:r w:rsidR="00B563CF">
        <w:rPr>
          <w:b/>
          <w:bCs/>
        </w:rPr>
        <w:t xml:space="preserve"> </w:t>
      </w:r>
      <w:r w:rsidR="00C6168D">
        <w:t>(</w:t>
      </w:r>
      <w:r w:rsidR="002057E5">
        <w:t>recommendations 1</w:t>
      </w:r>
      <w:r w:rsidR="00C6168D">
        <w:t>-8)</w:t>
      </w:r>
      <w:r w:rsidR="00EF164C">
        <w:t xml:space="preserve"> </w:t>
      </w:r>
      <w:r w:rsidR="00207594">
        <w:t xml:space="preserve">Tower Hamlets should </w:t>
      </w:r>
      <w:r w:rsidR="00D23D8B">
        <w:t xml:space="preserve">develop a new strategy for </w:t>
      </w:r>
      <w:r w:rsidR="00C303EC">
        <w:t xml:space="preserve">sport and physical activity, </w:t>
      </w:r>
      <w:r w:rsidR="004A6E74">
        <w:t xml:space="preserve">support the emerging Place Partnership to develop governance </w:t>
      </w:r>
      <w:r w:rsidR="00394AD0">
        <w:t xml:space="preserve">, monitoring and evaluation structures, </w:t>
      </w:r>
      <w:r w:rsidR="007A34D6">
        <w:t xml:space="preserve">identify a senior champion for physical activity and </w:t>
      </w:r>
      <w:r w:rsidR="00F63463">
        <w:t xml:space="preserve">invest in better </w:t>
      </w:r>
      <w:r w:rsidR="005105BC">
        <w:t xml:space="preserve">insight into inequalities and barriers in physical activity. </w:t>
      </w:r>
    </w:p>
    <w:p w14:paraId="5F7C31DE" w14:textId="3AD9526C" w:rsidR="005105BC" w:rsidRDefault="005105BC" w:rsidP="00BA6971">
      <w:r>
        <w:t xml:space="preserve">In </w:t>
      </w:r>
      <w:r>
        <w:rPr>
          <w:b/>
          <w:bCs/>
        </w:rPr>
        <w:t xml:space="preserve">active society </w:t>
      </w:r>
      <w:r>
        <w:t>(</w:t>
      </w:r>
      <w:r w:rsidR="00E956E9">
        <w:t>recommendations</w:t>
      </w:r>
      <w:r>
        <w:t xml:space="preserve"> 9-12) Tower Hamlets should </w:t>
      </w:r>
      <w:r w:rsidR="00E956E9">
        <w:t>co-design health promotion campaigns and mass</w:t>
      </w:r>
      <w:r w:rsidR="00BD556D">
        <w:t>-</w:t>
      </w:r>
      <w:r w:rsidR="00E956E9">
        <w:t xml:space="preserve">participation events, particularly focussing on the least active groups, and ensure that staff both inside and outside the health sector are trained in supporting residents to be physically active. </w:t>
      </w:r>
    </w:p>
    <w:p w14:paraId="35E9F5BC" w14:textId="7C7B25D3" w:rsidR="00E956E9" w:rsidRDefault="00E956E9" w:rsidP="00BA6971">
      <w:r>
        <w:t xml:space="preserve">In </w:t>
      </w:r>
      <w:r>
        <w:rPr>
          <w:b/>
          <w:bCs/>
        </w:rPr>
        <w:t xml:space="preserve">active environments </w:t>
      </w:r>
      <w:r>
        <w:t>(</w:t>
      </w:r>
      <w:r w:rsidR="00AA0DCE">
        <w:t>recommendations</w:t>
      </w:r>
      <w:r>
        <w:t xml:space="preserve"> 13-24) Tower </w:t>
      </w:r>
      <w:r w:rsidR="00A66AB0">
        <w:t>H</w:t>
      </w:r>
      <w:r>
        <w:t xml:space="preserve">amlets should ensure that </w:t>
      </w:r>
      <w:r w:rsidR="0095237A">
        <w:t xml:space="preserve">the </w:t>
      </w:r>
      <w:r w:rsidR="00E433E7">
        <w:t>environment supports activity, feels safe and that people have access to the facilities they need to be active</w:t>
      </w:r>
      <w:r w:rsidR="005A58B1">
        <w:t xml:space="preserve"> including play space, green space and sports and leisure facilities. </w:t>
      </w:r>
    </w:p>
    <w:p w14:paraId="465B2515" w14:textId="71A2D9CA" w:rsidR="00AA0DCE" w:rsidRPr="00B56793" w:rsidRDefault="00AA0DCE" w:rsidP="00BA6971">
      <w:pPr>
        <w:sectPr w:rsidR="00AA0DCE" w:rsidRPr="00B56793" w:rsidSect="00EE3B96">
          <w:footerReference w:type="first" r:id="rId21"/>
          <w:pgSz w:w="11906" w:h="16838" w:code="9"/>
          <w:pgMar w:top="1440" w:right="1440" w:bottom="1440" w:left="1440" w:header="708" w:footer="708" w:gutter="0"/>
          <w:cols w:space="708"/>
          <w:docGrid w:linePitch="360"/>
        </w:sectPr>
      </w:pPr>
      <w:r>
        <w:t xml:space="preserve">In </w:t>
      </w:r>
      <w:r>
        <w:rPr>
          <w:b/>
          <w:bCs/>
        </w:rPr>
        <w:t xml:space="preserve">active </w:t>
      </w:r>
      <w:r w:rsidR="00B56793">
        <w:rPr>
          <w:b/>
          <w:bCs/>
        </w:rPr>
        <w:t xml:space="preserve">people </w:t>
      </w:r>
      <w:r w:rsidR="00B56793">
        <w:t>(</w:t>
      </w:r>
      <w:r w:rsidR="00BD556D">
        <w:t>recommendations</w:t>
      </w:r>
      <w:r w:rsidR="00B56793">
        <w:t xml:space="preserve"> 25-</w:t>
      </w:r>
      <w:r w:rsidR="00BD556D">
        <w:t>35)</w:t>
      </w:r>
      <w:r w:rsidR="00A66AB0">
        <w:t xml:space="preserve"> Tower Hamlets should </w:t>
      </w:r>
      <w:r w:rsidR="002F0FE9">
        <w:t>work to connect residents with the opportunities that will work for them, ensure that children and young people have access to safe indoor and outdoor opportunities to</w:t>
      </w:r>
      <w:r w:rsidR="0040249F">
        <w:t xml:space="preserve"> play and be</w:t>
      </w:r>
      <w:r w:rsidR="002F0FE9">
        <w:t xml:space="preserve"> </w:t>
      </w:r>
      <w:r w:rsidR="00DD6FEB">
        <w:t>active</w:t>
      </w:r>
      <w:r w:rsidR="00391030">
        <w:t>, co</w:t>
      </w:r>
      <w:r w:rsidR="00C4160F">
        <w:t>-</w:t>
      </w:r>
      <w:r w:rsidR="00391030">
        <w:t xml:space="preserve">produce interventions with the least active groups including women and girls, older people, </w:t>
      </w:r>
      <w:r w:rsidR="00DD1122">
        <w:t>disabled people and people from global majority backgrounds and ensure that what works i</w:t>
      </w:r>
      <w:r w:rsidR="00712893">
        <w:t xml:space="preserve">s </w:t>
      </w:r>
      <w:r w:rsidR="00DD1122">
        <w:t>supported and scaled</w:t>
      </w:r>
      <w:r w:rsidR="0037076A">
        <w:t>-</w:t>
      </w:r>
      <w:r w:rsidR="00DD1122">
        <w:t xml:space="preserve">up. </w:t>
      </w:r>
    </w:p>
    <w:bookmarkStart w:id="2" w:name="_Toc189222974" w:displacedByCustomXml="next"/>
    <w:sdt>
      <w:sdtPr>
        <w:rPr>
          <w:i/>
          <w:iCs/>
          <w:color w:val="319B31"/>
          <w:sz w:val="22"/>
          <w:szCs w:val="22"/>
        </w:rPr>
        <w:id w:val="-1201548842"/>
        <w:lock w:val="sdtContentLocked"/>
        <w:placeholder>
          <w:docPart w:val="DefaultPlaceholder_-1854013440"/>
        </w:placeholder>
      </w:sdtPr>
      <w:sdtEndPr>
        <w:rPr>
          <w:i w:val="0"/>
          <w:iCs w:val="0"/>
          <w:color w:val="007982"/>
          <w:sz w:val="32"/>
          <w:szCs w:val="32"/>
        </w:rPr>
      </w:sdtEndPr>
      <w:sdtContent>
        <w:p w14:paraId="57098305" w14:textId="0E4084BF" w:rsidR="005560B8" w:rsidRDefault="00021086" w:rsidP="00021086">
          <w:pPr>
            <w:pStyle w:val="Heading1"/>
          </w:pPr>
          <w:r>
            <w:t>About this Health Needs Assessment</w:t>
          </w:r>
        </w:p>
      </w:sdtContent>
    </w:sdt>
    <w:bookmarkEnd w:id="2" w:displacedByCustomXml="prev"/>
    <w:p w14:paraId="57D92289" w14:textId="77777777" w:rsidR="001805EC" w:rsidRDefault="001805EC" w:rsidP="00021086"/>
    <w:p w14:paraId="4A0DCE17" w14:textId="7F11A9B2" w:rsidR="008202D1" w:rsidRDefault="008202D1" w:rsidP="00186CEF">
      <w:pPr>
        <w:pStyle w:val="Heading2"/>
      </w:pPr>
      <w:bookmarkStart w:id="3" w:name="_Toc189222975"/>
      <w:r>
        <w:t>Introduction</w:t>
      </w:r>
      <w:bookmarkEnd w:id="3"/>
    </w:p>
    <w:p w14:paraId="083CFFAD" w14:textId="77777777" w:rsidR="005623F2" w:rsidRDefault="005623F2" w:rsidP="00A96DE5">
      <w:pPr>
        <w:rPr>
          <w:color w:val="auto"/>
          <w:szCs w:val="24"/>
        </w:rPr>
      </w:pPr>
    </w:p>
    <w:p w14:paraId="5D32F13A" w14:textId="4D791FF2" w:rsidR="00A96DE5" w:rsidRDefault="69264F27" w:rsidP="21F7491E">
      <w:pPr>
        <w:rPr>
          <w:color w:val="000000"/>
        </w:rPr>
      </w:pPr>
      <w:r w:rsidRPr="21F7491E">
        <w:rPr>
          <w:color w:val="auto"/>
        </w:rPr>
        <w:t xml:space="preserve">Physical activity helps to prevent and treat multiple </w:t>
      </w:r>
      <w:r w:rsidR="1728716B" w:rsidRPr="21F7491E">
        <w:rPr>
          <w:color w:val="auto"/>
        </w:rPr>
        <w:t>conditions including heart diseas</w:t>
      </w:r>
      <w:r w:rsidR="157E9DB6" w:rsidRPr="21F7491E">
        <w:rPr>
          <w:color w:val="auto"/>
        </w:rPr>
        <w:t>e</w:t>
      </w:r>
      <w:r w:rsidR="1728716B" w:rsidRPr="21F7491E">
        <w:rPr>
          <w:color w:val="auto"/>
        </w:rPr>
        <w:t>, stroke, diabetes and cancer</w:t>
      </w:r>
      <w:r w:rsidR="14CD9478" w:rsidRPr="21F7491E">
        <w:rPr>
          <w:color w:val="auto"/>
        </w:rPr>
        <w:t>. It can also he</w:t>
      </w:r>
      <w:r w:rsidR="50B0526E" w:rsidRPr="21F7491E">
        <w:rPr>
          <w:color w:val="auto"/>
        </w:rPr>
        <w:t xml:space="preserve">lp </w:t>
      </w:r>
      <w:r w:rsidR="14CD9478" w:rsidRPr="21F7491E">
        <w:rPr>
          <w:color w:val="auto"/>
        </w:rPr>
        <w:t>prevent</w:t>
      </w:r>
      <w:r w:rsidR="002239AF">
        <w:rPr>
          <w:color w:val="auto"/>
        </w:rPr>
        <w:t xml:space="preserve"> and treat</w:t>
      </w:r>
      <w:r w:rsidR="14CD9478" w:rsidRPr="21F7491E">
        <w:rPr>
          <w:color w:val="auto"/>
        </w:rPr>
        <w:t xml:space="preserve"> obesity, </w:t>
      </w:r>
      <w:r w:rsidR="204D5269" w:rsidRPr="21F7491E">
        <w:rPr>
          <w:color w:val="auto"/>
        </w:rPr>
        <w:t>hypertension and improve mental wellbeing</w:t>
      </w:r>
      <w:sdt>
        <w:sdtPr>
          <w:rPr>
            <w:color w:val="000000"/>
          </w:rPr>
          <w:tag w:val="MENDELEY_CITATION_v3_eyJjaXRhdGlvbklEIjoiTUVOREVMRVlfQ0lUQVRJT05fYjUzYzRlNWQtNmI4ZS00ZjcyLTg1ODctZjU3YmM2ZDAzODc5IiwicHJvcGVydGllcyI6eyJub3RlSW5kZXgiOjB9LCJpc0VkaXRlZCI6ZmFsc2UsIm1hbnVhbE92ZXJyaWRlIjp7ImlzTWFudWFsbHlPdmVycmlkZGVuIjpmYWxzZSwiY2l0ZXByb2NUZXh0IjoiWzFdIiwibWFudWFsT3ZlcnJpZGVUZXh0IjoiIn0sImNpdGF0aW9uSXRlbXMiOlt7ImlkIjoiMDgyZmM0MTctY2Q2ZC0zNjgwLWI1NzItNDMzNDA1MTMzODYzIiwiaXRlbURhdGEiOnsidHlwZSI6IndlYnBhZ2UiLCJpZCI6IjA4MmZjNDE3LWNkNmQtMzY4MC1iNTcyLTQzMzQwNTEzMzg2MyIsInRpdGxlIjoiR2xvYmFsIGFjdGlvbiBwbGFuIG9uIHBoeXNpY2FsIGFjdGl2aXR5IDIwMTgtMjAzMDogbW9yZSBhY3RpdmUgcGVvcGxlIGZvciBhIGhlYWx0aGllciB3b3JsZDogYXQtYS1nbGFuY2UiLCJncm91cElkIjoiMTIxMzVkMzgtZmVjMy0zZWI5LWFjYTktYTkzNDgyYmZhYWU5IiwiYXV0aG9yIjpbeyJmYW1pbHkiOiJXb3JsZCBIZWFsdGggT3JnYW5pc2F0aW9uIiwiZ2l2ZW4iOiIiLCJwYXJzZS1uYW1lcyI6ZmFsc2UsImRyb3BwaW5nLXBhcnRpY2xlIjoiIiwibm9uLWRyb3BwaW5nLXBhcnRpY2xlIjoiIn1dLCJhY2Nlc3NlZCI6eyJkYXRlLXBhcnRzIjpbWzIwMjQsOSwyMF1dfSwiVVJMIjoiaHR0cHM6Ly93d3cud2hvLmludC9wdWJsaWNhdGlvbnMvaS9pdGVtL1dITy1OTUgtUE5ELTE4LjUifSwiaXNUZW1wb3JhcnkiOmZhbHNlfV19"/>
          <w:id w:val="474728039"/>
          <w:placeholder>
            <w:docPart w:val="9BA4FCA3D66D47098ED60D6B14180555"/>
          </w:placeholder>
        </w:sdtPr>
        <w:sdtContent>
          <w:r w:rsidR="00DB15B6" w:rsidRPr="00DB15B6">
            <w:rPr>
              <w:color w:val="000000"/>
            </w:rPr>
            <w:t>[1]</w:t>
          </w:r>
        </w:sdtContent>
      </w:sdt>
      <w:r w:rsidR="50B0526E" w:rsidRPr="21F7491E">
        <w:t xml:space="preserve">. </w:t>
      </w:r>
      <w:r w:rsidR="6F6D0083" w:rsidRPr="21F7491E">
        <w:t>Despite th</w:t>
      </w:r>
      <w:r w:rsidR="2AC3D21B" w:rsidRPr="21F7491E">
        <w:t>ese benefits</w:t>
      </w:r>
      <w:r w:rsidR="4E09CB74" w:rsidRPr="21F7491E">
        <w:t>,</w:t>
      </w:r>
      <w:r w:rsidR="6F6D0083" w:rsidRPr="21F7491E">
        <w:t xml:space="preserve"> levels of physical activity have </w:t>
      </w:r>
      <w:r w:rsidR="42329B15" w:rsidRPr="21F7491E">
        <w:t>remained stubbornly poor internationally</w:t>
      </w:r>
      <w:r w:rsidR="6F6D0083" w:rsidRPr="21F7491E">
        <w:t>, and the benefits of physical activity are unequally distributed</w:t>
      </w:r>
      <w:r w:rsidR="0B5A9BD0" w:rsidRPr="21F7491E">
        <w:t>. The Lancet Physical Activity series in 2021 found that</w:t>
      </w:r>
      <w:r w:rsidR="79C38D53" w:rsidRPr="21F7491E">
        <w:t xml:space="preserve">, </w:t>
      </w:r>
      <w:r w:rsidR="26B450DC" w:rsidRPr="21F7491E">
        <w:t xml:space="preserve">while </w:t>
      </w:r>
      <w:r w:rsidR="08AB286A" w:rsidRPr="21F7491E">
        <w:t>physical activity</w:t>
      </w:r>
      <w:r w:rsidR="00A86EC0">
        <w:t xml:space="preserve"> has been recognised as important by governments</w:t>
      </w:r>
      <w:r w:rsidR="79C38D53" w:rsidRPr="21F7491E">
        <w:t xml:space="preserve">, </w:t>
      </w:r>
      <w:r w:rsidR="08AB286A" w:rsidRPr="21F7491E">
        <w:t>the implementation of policies to improve physical activity has been patchy and inconsistent</w:t>
      </w:r>
      <w:sdt>
        <w:sdtPr>
          <w:rPr>
            <w:color w:val="000000"/>
          </w:rPr>
          <w:tag w:val="MENDELEY_CITATION_v3_eyJjaXRhdGlvbklEIjoiTUVOREVMRVlfQ0lUQVRJT05fNWM2ZGE2MzYtMjQyYS00OGNmLTkzZDQtNmY2Y2MwMmUxZjMxIiwicHJvcGVydGllcyI6eyJub3RlSW5kZXgiOjB9LCJpc0VkaXRlZCI6ZmFsc2UsIm1hbnVhbE92ZXJyaWRlIjp7ImlzTWFudWFsbHlPdmVycmlkZGVuIjpmYWxzZSwiY2l0ZXByb2NUZXh0IjoiWzJdIiwibWFudWFsT3ZlcnJpZGVUZXh0IjoiIn0sImNpdGF0aW9uSXRlbXMiOlt7ImlkIjoiNzAwMTdmY2UtOTMxZC0zYjllLTg0NzAtYzJkMGUzMzFjY2JlIiwiaXRlbURhdGEiOnsidHlwZSI6ImFydGljbGUtam91cm5hbCIsImlkIjoiNzAwMTdmY2UtOTMxZC0zYjllLTg0NzAtYzJkMGUzMzFjY2JlIiwidGl0bGUiOiJBIHNwb3J0aW5nIGNoYW5jZTogcGh5c2ljYWwgYWN0aXZpdHkgYXMgcGFydCBvZiBldmVyeWRheSBsaWZlIiwiZ3JvdXBJZCI6IjEyMTM1ZDM4LWZlYzMtM2ViOS1hY2E5LWE5MzQ4MmJmYWFlOSIsImF1dGhvciI6W3siZmFtaWx5IjoiVGhlIExhbmNldCIsImdpdmVuIjoiIiwicGFyc2UtbmFtZXMiOmZhbHNlLCJkcm9wcGluZy1wYXJ0aWNsZSI6IiIsIm5vbi1kcm9wcGluZy1wYXJ0aWNsZSI6IiJ9XSwiY29udGFpbmVyLXRpdGxlIjoiVGhlIExhbmNldCIsImFjY2Vzc2VkIjp7ImRhdGUtcGFydHMiOltbMjAyNCwxMCwyOV1dfSwiRE9JIjoiMTAuMTAxNi9TMDE0MC02NzM2KDIxKTAxNjUyLTQiLCJJU1NOIjoiMTQ3NDU0N1giLCJQTUlEIjoiMzQzMDI3NjIiLCJVUkwiOiJodHRwOi8vd3d3LnRoZWxhbmNldC5jb20vYXJ0aWNsZS9TMDE0MDY3MzYyMTAxNjUyNC9mdWxsdGV4dCIsImlzc3VlZCI6eyJkYXRlLXBhcnRzIjpbWzIwMjEsNywzMV1dfSwicGFnZSI6IjM2NSIsInB1Ymxpc2hlciI6IkVsc2V2aWVyIEIuVi4iLCJpc3N1ZSI6IjEwMjk4Iiwidm9sdW1lIjoiMzk4In0sImlzVGVtcG9yYXJ5IjpmYWxzZX1dfQ=="/>
          <w:id w:val="-1040593387"/>
          <w:placeholder>
            <w:docPart w:val="9BA4FCA3D66D47098ED60D6B14180555"/>
          </w:placeholder>
        </w:sdtPr>
        <w:sdtContent>
          <w:r w:rsidR="00DB15B6" w:rsidRPr="00DB15B6">
            <w:rPr>
              <w:color w:val="000000"/>
            </w:rPr>
            <w:t>[2]</w:t>
          </w:r>
        </w:sdtContent>
      </w:sdt>
      <w:r w:rsidR="41FD5F38" w:rsidRPr="21F7491E">
        <w:t>.</w:t>
      </w:r>
    </w:p>
    <w:p w14:paraId="363907BB" w14:textId="147801C9" w:rsidR="00EF2ADC" w:rsidRDefault="003532EF" w:rsidP="00387853">
      <w:pPr>
        <w:spacing w:line="240" w:lineRule="auto"/>
        <w:rPr>
          <w:color w:val="000000"/>
          <w:szCs w:val="24"/>
        </w:rPr>
      </w:pPr>
      <w:r>
        <w:rPr>
          <w:color w:val="000000"/>
          <w:szCs w:val="24"/>
        </w:rPr>
        <w:t xml:space="preserve">The World Health Organization (WHO) defines physical activity as </w:t>
      </w:r>
      <w:r w:rsidR="00314B1D">
        <w:rPr>
          <w:color w:val="000000"/>
          <w:szCs w:val="24"/>
        </w:rPr>
        <w:t>“</w:t>
      </w:r>
      <w:r w:rsidR="00314B1D" w:rsidRPr="00314B1D">
        <w:rPr>
          <w:color w:val="000000"/>
          <w:szCs w:val="24"/>
        </w:rPr>
        <w:t>any bodily movement produced by skeletal muscles that requires energy expenditure.</w:t>
      </w:r>
      <w:r w:rsidR="00534B83">
        <w:rPr>
          <w:color w:val="000000"/>
          <w:szCs w:val="24"/>
        </w:rPr>
        <w:t>”</w:t>
      </w:r>
      <w:sdt>
        <w:sdtPr>
          <w:rPr>
            <w:color w:val="000000"/>
            <w:szCs w:val="24"/>
          </w:rPr>
          <w:tag w:val="MENDELEY_CITATION_v3_eyJjaXRhdGlvbklEIjoiTUVOREVMRVlfQ0lUQVRJT05fOGJkZGYyZTctMDIzYi00OWVmLWI2MDUtM2Q3YWNlNjZlNzk1IiwicHJvcGVydGllcyI6eyJub3RlSW5kZXgiOjB9LCJpc0VkaXRlZCI6ZmFsc2UsIm1hbnVhbE92ZXJyaWRlIjp7ImlzTWFudWFsbHlPdmVycmlkZGVuIjpmYWxzZSwiY2l0ZXByb2NUZXh0IjoiWzNdIiwibWFudWFsT3ZlcnJpZGVUZXh0IjoiIn0sImNpdGF0aW9uSXRlbXMiOlt7ImlkIjoiMmM1NjQ0OWUtOGZmZC0zYjRmLTllZDYtMzA1ZTI5M2Q0NTM0IiwiaXRlbURhdGEiOnsidHlwZSI6IndlYnBhZ2UiLCJpZCI6IjJjNTY0NDllLThmZmQtM2I0Zi05ZWQ2LTMwNWUyOTNkNDUzNCIsInRpdGxlIjoiUGh5c2ljYWwgYWN0aXZpdHkiLCJncm91cElkIjoiMTIxMzVkMzgtZmVjMy0zZWI5LWFjYTktYTkzNDgyYmZhYWU5IiwiYWNjZXNzZWQiOnsiZGF0ZS1wYXJ0cyI6W1syMDI0LDEwLDJdXX0sIlVSTCI6Imh0dHBzOi8vd3d3Lndoby5pbnQvbmV3cy1yb29tL2ZhY3Qtc2hlZXRzL2RldGFpbC9waHlzaWNhbC1hY3Rpdml0eSJ9LCJpc1RlbXBvcmFyeSI6ZmFsc2V9XX0="/>
          <w:id w:val="-113829546"/>
          <w:placeholder>
            <w:docPart w:val="9BA4FCA3D66D47098ED60D6B14180555"/>
          </w:placeholder>
        </w:sdtPr>
        <w:sdtContent>
          <w:r w:rsidR="00DB15B6" w:rsidRPr="00DB15B6">
            <w:rPr>
              <w:color w:val="000000"/>
              <w:szCs w:val="24"/>
            </w:rPr>
            <w:t>[3]</w:t>
          </w:r>
        </w:sdtContent>
      </w:sdt>
      <w:r w:rsidR="00534B83">
        <w:rPr>
          <w:color w:val="000000"/>
          <w:szCs w:val="24"/>
        </w:rPr>
        <w:t xml:space="preserve"> This include</w:t>
      </w:r>
      <w:r w:rsidR="00BB2E48">
        <w:rPr>
          <w:color w:val="000000"/>
          <w:szCs w:val="24"/>
        </w:rPr>
        <w:t>s</w:t>
      </w:r>
      <w:r w:rsidR="00534B83">
        <w:rPr>
          <w:color w:val="000000"/>
          <w:szCs w:val="24"/>
        </w:rPr>
        <w:t xml:space="preserve"> all movement during leisure, for transport, </w:t>
      </w:r>
      <w:r w:rsidR="006048C9">
        <w:rPr>
          <w:color w:val="000000"/>
          <w:szCs w:val="24"/>
        </w:rPr>
        <w:t xml:space="preserve">or as part of work or domestic activities. </w:t>
      </w:r>
    </w:p>
    <w:p w14:paraId="0F20BFF9" w14:textId="6EDE62E7" w:rsidR="005060D2" w:rsidRDefault="00356AE8" w:rsidP="00A96DE5">
      <w:pPr>
        <w:rPr>
          <w:color w:val="000000"/>
          <w:szCs w:val="24"/>
        </w:rPr>
      </w:pPr>
      <w:r>
        <w:rPr>
          <w:color w:val="000000"/>
          <w:szCs w:val="24"/>
        </w:rPr>
        <w:t xml:space="preserve">The Chief Medical Officers </w:t>
      </w:r>
      <w:r w:rsidR="003F12DD">
        <w:rPr>
          <w:color w:val="000000"/>
          <w:szCs w:val="24"/>
        </w:rPr>
        <w:t>(CMO</w:t>
      </w:r>
      <w:r w:rsidR="009365D3">
        <w:rPr>
          <w:color w:val="000000"/>
          <w:szCs w:val="24"/>
        </w:rPr>
        <w:t>s</w:t>
      </w:r>
      <w:r w:rsidR="003F12DD">
        <w:rPr>
          <w:color w:val="000000"/>
          <w:szCs w:val="24"/>
        </w:rPr>
        <w:t xml:space="preserve">) </w:t>
      </w:r>
      <w:r>
        <w:rPr>
          <w:color w:val="000000"/>
          <w:szCs w:val="24"/>
        </w:rPr>
        <w:t xml:space="preserve">of </w:t>
      </w:r>
      <w:r w:rsidR="00873175">
        <w:rPr>
          <w:color w:val="000000"/>
          <w:szCs w:val="24"/>
        </w:rPr>
        <w:t xml:space="preserve">the UK recommend that adults </w:t>
      </w:r>
      <w:r w:rsidR="00BB413B">
        <w:rPr>
          <w:color w:val="000000"/>
          <w:szCs w:val="24"/>
        </w:rPr>
        <w:t xml:space="preserve">should do at least 150 minutes of moderate </w:t>
      </w:r>
      <w:r w:rsidR="00620C40">
        <w:rPr>
          <w:color w:val="000000"/>
          <w:szCs w:val="24"/>
        </w:rPr>
        <w:t>intensity</w:t>
      </w:r>
      <w:r w:rsidR="00837F5E">
        <w:rPr>
          <w:color w:val="000000"/>
          <w:szCs w:val="24"/>
        </w:rPr>
        <w:t xml:space="preserve"> </w:t>
      </w:r>
      <w:r w:rsidR="00BB413B">
        <w:rPr>
          <w:color w:val="000000"/>
          <w:szCs w:val="24"/>
        </w:rPr>
        <w:t>physical activity per week</w:t>
      </w:r>
      <w:r w:rsidR="00837F5E">
        <w:rPr>
          <w:color w:val="000000"/>
          <w:szCs w:val="24"/>
        </w:rPr>
        <w:t xml:space="preserve"> such as cycling or walking, or 75 minutes of vigorous </w:t>
      </w:r>
      <w:r w:rsidR="00AA2467">
        <w:rPr>
          <w:color w:val="000000"/>
          <w:szCs w:val="24"/>
        </w:rPr>
        <w:t>activity such as running.</w:t>
      </w:r>
      <w:r w:rsidR="00AB5DAD">
        <w:rPr>
          <w:color w:val="000000"/>
          <w:szCs w:val="24"/>
        </w:rPr>
        <w:t xml:space="preserve"> </w:t>
      </w:r>
      <w:r w:rsidR="00AA2467">
        <w:rPr>
          <w:color w:val="000000"/>
          <w:szCs w:val="24"/>
        </w:rPr>
        <w:t xml:space="preserve">For good physical and mental </w:t>
      </w:r>
      <w:r w:rsidR="00821030">
        <w:rPr>
          <w:color w:val="000000"/>
          <w:szCs w:val="24"/>
        </w:rPr>
        <w:t>health,</w:t>
      </w:r>
      <w:r w:rsidR="00AA2467">
        <w:rPr>
          <w:color w:val="000000"/>
          <w:szCs w:val="24"/>
        </w:rPr>
        <w:t xml:space="preserve"> they recommend that adults should be active every day</w:t>
      </w:r>
      <w:r w:rsidR="00B35ECD">
        <w:rPr>
          <w:color w:val="000000"/>
          <w:szCs w:val="24"/>
        </w:rPr>
        <w:t>, that any activity is better than none, and that more is better still</w:t>
      </w:r>
      <w:sdt>
        <w:sdtPr>
          <w:rPr>
            <w:color w:val="000000"/>
            <w:szCs w:val="24"/>
          </w:rPr>
          <w:tag w:val="MENDELEY_CITATION_v3_eyJjaXRhdGlvbklEIjoiTUVOREVMRVlfQ0lUQVRJT05fNTI3YjE3MTctMmU0Yy00ZGNiLThkMmMtYzMwOGM5YzQ3NTM5IiwicHJvcGVydGllcyI6eyJub3RlSW5kZXgiOjB9LCJpc0VkaXRlZCI6ZmFsc2UsIm1hbnVhbE92ZXJyaWRlIjp7ImlzTWFudWFsbHlPdmVycmlkZGVuIjpmYWxzZSwiY2l0ZXByb2NUZXh0IjoiWzRdIiwibWFudWFsT3ZlcnJpZGVUZXh0IjoiIn0sImNpdGF0aW9uSXRlbXMiOlt7ImlkIjoiNzgyZGRkMDEtNzk2MC0zYTYyLTk1ZTQtOTA5OTAyZGExNzA2IiwiaXRlbURhdGEiOnsidHlwZSI6InJlcG9ydCIsImlkIjoiNzgyZGRkMDEtNzk2MC0zYTYyLTk1ZTQtOTA5OTAyZGExNzA2IiwidGl0bGUiOiJVSyBDaGllZiBNZWRpY2FsIE9mZmljZXJzJyBQaHlzaWNhbCAgQWN0aXZpdHkgR3VpZGVsaW5lcyIsImdyb3VwSWQiOiIxMjEzNWQzOC1mZWMzLTNlYjktYWNhOS1hOTM0ODJiZmFhZTkiLCJpc3N1ZWQiOnsiZGF0ZS1wYXJ0cyI6W1syMDE5XV19fSwiaXNUZW1wb3JhcnkiOmZhbHNlfV19"/>
          <w:id w:val="1181397317"/>
          <w:placeholder>
            <w:docPart w:val="9BA4FCA3D66D47098ED60D6B14180555"/>
          </w:placeholder>
        </w:sdtPr>
        <w:sdtContent>
          <w:r w:rsidR="00DB15B6" w:rsidRPr="00DB15B6">
            <w:rPr>
              <w:color w:val="000000"/>
              <w:szCs w:val="24"/>
            </w:rPr>
            <w:t>[4]</w:t>
          </w:r>
        </w:sdtContent>
      </w:sdt>
      <w:r w:rsidR="00B35ECD">
        <w:rPr>
          <w:color w:val="000000"/>
          <w:szCs w:val="24"/>
        </w:rPr>
        <w:t>.</w:t>
      </w:r>
      <w:r w:rsidR="00D216C5" w:rsidRPr="00D216C5">
        <w:rPr>
          <w:color w:val="000000"/>
          <w:szCs w:val="24"/>
        </w:rPr>
        <w:t xml:space="preserve"> </w:t>
      </w:r>
    </w:p>
    <w:p w14:paraId="26D92AC4" w14:textId="55FFADA7" w:rsidR="009B7411" w:rsidRDefault="2F9342F0" w:rsidP="21F7491E">
      <w:pPr>
        <w:rPr>
          <w:color w:val="000000"/>
        </w:rPr>
      </w:pPr>
      <w:r w:rsidRPr="21F7491E">
        <w:t>The CMOs have issue</w:t>
      </w:r>
      <w:r w:rsidR="46FAC602" w:rsidRPr="21F7491E">
        <w:t>d</w:t>
      </w:r>
      <w:r w:rsidRPr="21F7491E">
        <w:t xml:space="preserve"> specific guidelines for pregnant women, older </w:t>
      </w:r>
      <w:r w:rsidR="00821030" w:rsidRPr="21F7491E">
        <w:t>adults,</w:t>
      </w:r>
      <w:r w:rsidRPr="21F7491E">
        <w:t xml:space="preserve"> and </w:t>
      </w:r>
      <w:r w:rsidR="639CF5F4" w:rsidRPr="21F7491E">
        <w:t>disabled people</w:t>
      </w:r>
      <w:r w:rsidR="496C3B1C" w:rsidRPr="21F7491E">
        <w:t xml:space="preserve">, </w:t>
      </w:r>
      <w:r w:rsidR="7D38FEBF" w:rsidRPr="21F7491E">
        <w:t>who</w:t>
      </w:r>
      <w:r w:rsidR="496C3B1C" w:rsidRPr="21F7491E">
        <w:t xml:space="preserve"> are also advised to do at least 150 minutes </w:t>
      </w:r>
      <w:r w:rsidR="3A850C5C" w:rsidRPr="21F7491E">
        <w:t>of</w:t>
      </w:r>
      <w:r w:rsidR="496C3B1C" w:rsidRPr="21F7491E">
        <w:t xml:space="preserve"> moderate intensity activity per week, adapted to their personal circumstances</w:t>
      </w:r>
      <w:sdt>
        <w:sdtPr>
          <w:rPr>
            <w:color w:val="000000"/>
          </w:rPr>
          <w:tag w:val="MENDELEY_CITATION_v3_eyJjaXRhdGlvbklEIjoiTUVOREVMRVlfQ0lUQVRJT05fYWE5MjI2M2ItMzRiZS00ZWNlLWFjODAtNTgyMzJiNWM0YTFiIiwicHJvcGVydGllcyI6eyJub3RlSW5kZXgiOjB9LCJpc0VkaXRlZCI6ZmFsc2UsIm1hbnVhbE92ZXJyaWRlIjp7ImlzTWFudWFsbHlPdmVycmlkZGVuIjpmYWxzZSwiY2l0ZXByb2NUZXh0IjoiWzVdIiwibWFudWFsT3ZlcnJpZGVUZXh0IjoiIn0sImNpdGF0aW9uSXRlbXMiOlt7ImlkIjoiMTg0MTk2OTgtNzA2My0zZjdmLWIxN2EtYjE3NTExOTdkYjQ0IiwiaXRlbURhdGEiOnsidHlwZSI6IndlYnBhZ2UiLCJpZCI6IjE4NDE5Njk4LTcwNjMtM2Y3Zi1iMTdhLWIxNzUxMTk3ZGI0NCIsInRpdGxlIjoiUGh5c2ljYWwgYWN0aXZpdHkgZ3VpZGVsaW5lcyAtIEdPVi5VSyIsImdyb3VwSWQiOiIxMjEzNWQzOC1mZWMzLTNlYjktYWNhOS1hOTM0ODJiZmFhZTkiLCJhY2Nlc3NlZCI6eyJkYXRlLXBhcnRzIjpbWzIwMjQsMTEsMjVdXX0sIlVSTCI6Imh0dHBzOi8vd3d3Lmdvdi51ay9nb3Zlcm5tZW50L2NvbGxlY3Rpb25zL3BoeXNpY2FsLWFjdGl2aXR5LWd1aWRlbGluZXMifSwiaXNUZW1wb3JhcnkiOmZhbHNlfV19"/>
          <w:id w:val="-753674683"/>
          <w:placeholder>
            <w:docPart w:val="9BA4FCA3D66D47098ED60D6B14180555"/>
          </w:placeholder>
        </w:sdtPr>
        <w:sdtContent>
          <w:r w:rsidR="00DB15B6" w:rsidRPr="00DB15B6">
            <w:rPr>
              <w:color w:val="000000"/>
            </w:rPr>
            <w:t>[5]</w:t>
          </w:r>
        </w:sdtContent>
      </w:sdt>
      <w:r w:rsidR="639CF5F4" w:rsidRPr="21F7491E">
        <w:t>.</w:t>
      </w:r>
      <w:r w:rsidR="7D9E5481" w:rsidRPr="21F7491E">
        <w:t xml:space="preserve"> </w:t>
      </w:r>
    </w:p>
    <w:p w14:paraId="26CFE7AA" w14:textId="601D72DE" w:rsidR="009B7411" w:rsidRDefault="001C4B1D" w:rsidP="00A96DE5">
      <w:pPr>
        <w:rPr>
          <w:color w:val="000000"/>
          <w:szCs w:val="24"/>
        </w:rPr>
      </w:pPr>
      <w:r>
        <w:rPr>
          <w:color w:val="000000"/>
          <w:szCs w:val="24"/>
        </w:rPr>
        <w:t>For children</w:t>
      </w:r>
      <w:r w:rsidR="00F077F2">
        <w:rPr>
          <w:color w:val="000000"/>
          <w:szCs w:val="24"/>
        </w:rPr>
        <w:t xml:space="preserve"> </w:t>
      </w:r>
      <w:r w:rsidR="005D2F4D">
        <w:rPr>
          <w:color w:val="000000"/>
          <w:szCs w:val="24"/>
        </w:rPr>
        <w:t>aged</w:t>
      </w:r>
      <w:r w:rsidR="00F077F2">
        <w:rPr>
          <w:color w:val="000000"/>
          <w:szCs w:val="24"/>
        </w:rPr>
        <w:t xml:space="preserve"> </w:t>
      </w:r>
      <w:r w:rsidR="005D2F4D">
        <w:rPr>
          <w:color w:val="000000"/>
          <w:szCs w:val="24"/>
        </w:rPr>
        <w:t>one to five</w:t>
      </w:r>
      <w:r w:rsidR="00F077F2">
        <w:rPr>
          <w:color w:val="000000"/>
          <w:szCs w:val="24"/>
        </w:rPr>
        <w:t xml:space="preserve">, the CMOs </w:t>
      </w:r>
      <w:r w:rsidR="005D2F4D">
        <w:rPr>
          <w:color w:val="000000"/>
          <w:szCs w:val="24"/>
        </w:rPr>
        <w:t>recommend</w:t>
      </w:r>
      <w:r w:rsidR="00F077F2">
        <w:rPr>
          <w:color w:val="000000"/>
          <w:szCs w:val="24"/>
        </w:rPr>
        <w:t xml:space="preserve"> 180 </w:t>
      </w:r>
      <w:r w:rsidR="005D2F4D">
        <w:rPr>
          <w:color w:val="000000"/>
          <w:szCs w:val="24"/>
        </w:rPr>
        <w:t>minutes</w:t>
      </w:r>
      <w:r w:rsidR="00F077F2">
        <w:rPr>
          <w:color w:val="000000"/>
          <w:szCs w:val="24"/>
        </w:rPr>
        <w:t xml:space="preserve"> of </w:t>
      </w:r>
      <w:r w:rsidR="005D2F4D">
        <w:rPr>
          <w:color w:val="000000"/>
          <w:szCs w:val="24"/>
        </w:rPr>
        <w:t>activity</w:t>
      </w:r>
      <w:r w:rsidR="00F077F2">
        <w:rPr>
          <w:color w:val="000000"/>
          <w:szCs w:val="24"/>
        </w:rPr>
        <w:t xml:space="preserve"> per day, and for children under </w:t>
      </w:r>
      <w:r w:rsidR="005D2F4D">
        <w:rPr>
          <w:color w:val="000000"/>
          <w:szCs w:val="24"/>
        </w:rPr>
        <w:t>one 30 minutes</w:t>
      </w:r>
      <w:r w:rsidR="009F1779">
        <w:rPr>
          <w:color w:val="000000"/>
          <w:szCs w:val="24"/>
        </w:rPr>
        <w:t xml:space="preserve"> per day</w:t>
      </w:r>
      <w:sdt>
        <w:sdtPr>
          <w:rPr>
            <w:color w:val="000000"/>
            <w:szCs w:val="24"/>
          </w:rPr>
          <w:tag w:val="MENDELEY_CITATION_v3_eyJjaXRhdGlvbklEIjoiTUVOREVMRVlfQ0lUQVRJT05fYjM3YjQ5MjUtY2RiNy00YTlmLThmNzgtMGJjMWJkMzgyNjE1IiwicHJvcGVydGllcyI6eyJub3RlSW5kZXgiOjB9LCJpc0VkaXRlZCI6ZmFsc2UsIm1hbnVhbE92ZXJyaWRlIjp7ImlzTWFudWFsbHlPdmVycmlkZGVuIjpmYWxzZSwiY2l0ZXByb2NUZXh0IjoiWzZdIiwibWFudWFsT3ZlcnJpZGVUZXh0IjoiIn0sImNpdGF0aW9uSXRlbXMiOlt7ImlkIjoiN2EyZDUyNDYtNTMwYi0zNWRkLWE1ZWUtZmJlNTVhNjM1NTMxIiwiaXRlbURhdGEiOnsidHlwZSI6IndlYnBhZ2UiLCJpZCI6IjdhMmQ1MjQ2LTUzMGItMzVkZC1hNWVlLWZiZTU1YTYzNTUzMSIsInRpdGxlIjoiUGh5c2ljYWwgYWN0aXZpdHkgZ3VpZGVsaW5lczogZWFybHkgeWVhcnMgKHVuZGVyIDVzKSAtIEdPVi5VSyIsImdyb3VwSWQiOiIxMjEzNWQzOC1mZWMzLTNlYjktYWNhOS1hOTM0ODJiZmFhZTkiLCJhY2Nlc3NlZCI6eyJkYXRlLXBhcnRzIjpbWzIwMjQsMTEsMjVdXX0sIlVSTCI6Imh0dHBzOi8vd3d3Lmdvdi51ay9nb3Zlcm5tZW50L3B1YmxpY2F0aW9ucy9waHlzaWNhbC1hY3Rpdml0eS1ndWlkZWxpbmVzLWVhcmx5LXllYXJzLXVuZGVyLTVzIn0sImlzVGVtcG9yYXJ5IjpmYWxzZX1dfQ=="/>
          <w:id w:val="552506603"/>
          <w:placeholder>
            <w:docPart w:val="9BA4FCA3D66D47098ED60D6B14180555"/>
          </w:placeholder>
        </w:sdtPr>
        <w:sdtContent>
          <w:r w:rsidR="00DB15B6" w:rsidRPr="00DB15B6">
            <w:rPr>
              <w:color w:val="000000"/>
              <w:szCs w:val="24"/>
            </w:rPr>
            <w:t>[6]</w:t>
          </w:r>
        </w:sdtContent>
      </w:sdt>
      <w:r w:rsidR="001E722F">
        <w:rPr>
          <w:color w:val="000000"/>
          <w:szCs w:val="24"/>
        </w:rPr>
        <w:t xml:space="preserve">. Children </w:t>
      </w:r>
      <w:r w:rsidR="00C835E3">
        <w:rPr>
          <w:color w:val="000000"/>
          <w:szCs w:val="24"/>
        </w:rPr>
        <w:t xml:space="preserve">five </w:t>
      </w:r>
      <w:r w:rsidR="009727BF">
        <w:rPr>
          <w:color w:val="000000"/>
          <w:szCs w:val="24"/>
        </w:rPr>
        <w:t xml:space="preserve">to </w:t>
      </w:r>
      <w:r w:rsidR="001E722F">
        <w:rPr>
          <w:color w:val="000000"/>
          <w:szCs w:val="24"/>
        </w:rPr>
        <w:t xml:space="preserve">18 should aim for at least </w:t>
      </w:r>
      <w:r w:rsidR="007204A1">
        <w:rPr>
          <w:color w:val="000000"/>
          <w:szCs w:val="24"/>
        </w:rPr>
        <w:t>60 minutes per day</w:t>
      </w:r>
      <w:sdt>
        <w:sdtPr>
          <w:rPr>
            <w:color w:val="000000"/>
            <w:szCs w:val="24"/>
          </w:rPr>
          <w:tag w:val="MENDELEY_CITATION_v3_eyJjaXRhdGlvbklEIjoiTUVOREVMRVlfQ0lUQVRJT05fN2M3N2YxZGEtYTdlMS00YTIxLTlhNTItZmE0YzlkN2NkMjk3IiwicHJvcGVydGllcyI6eyJub3RlSW5kZXgiOjB9LCJpc0VkaXRlZCI6ZmFsc2UsIm1hbnVhbE92ZXJyaWRlIjp7ImlzTWFudWFsbHlPdmVycmlkZGVuIjpmYWxzZSwiY2l0ZXByb2NUZXh0IjoiWzddIiwibWFudWFsT3ZlcnJpZGVUZXh0IjoiIn0sImNpdGF0aW9uSXRlbXMiOlt7ImlkIjoiYTk4ZjMwMjEtMDBhZS0zZTg0LTk0MzktOTExNDEzZDkwYjIwIiwiaXRlbURhdGEiOnsidHlwZSI6IndlYnBhZ2UiLCJpZCI6ImE5OGYzMDIxLTAwYWUtM2U4NC05NDM5LTkxMTQxM2Q5MGIyMCIsInRpdGxlIjoiUGh5c2ljYWwgYWN0aXZpdHkgZ3VpZGVsaW5lczogY2hpbGRyZW4gYW5kIHlvdW5nIHBlb3BsZSAoNSB0byAxOCB5ZWFycykgLSBHT1YuVUsiLCJncm91cElkIjoiMTIxMzVkMzgtZmVjMy0zZWI5LWFjYTktYTkzNDgyYmZhYWU5IiwiYWNjZXNzZWQiOnsiZGF0ZS1wYXJ0cyI6W1syMDI0LDExLDI1XV19LCJVUkwiOiJodHRwczovL3d3dy5nb3YudWsvZ292ZXJubWVudC9wdWJsaWNhdGlvbnMvcGh5c2ljYWwtYWN0aXZpdHktZ3VpZGVsaW5lcy1jaGlsZHJlbi1hbmQteW91bmctcGVvcGxlLTUtdG8tMTgteWVhcnMifSwiaXNUZW1wb3JhcnkiOmZhbHNlfV19"/>
          <w:id w:val="1463233238"/>
          <w:placeholder>
            <w:docPart w:val="9BA4FCA3D66D47098ED60D6B14180555"/>
          </w:placeholder>
        </w:sdtPr>
        <w:sdtContent>
          <w:r w:rsidR="00DB15B6" w:rsidRPr="00DB15B6">
            <w:rPr>
              <w:color w:val="000000"/>
              <w:szCs w:val="24"/>
            </w:rPr>
            <w:t>[7]</w:t>
          </w:r>
        </w:sdtContent>
      </w:sdt>
      <w:r w:rsidR="009F1779">
        <w:rPr>
          <w:color w:val="000000"/>
          <w:szCs w:val="24"/>
        </w:rPr>
        <w:t xml:space="preserve">. </w:t>
      </w:r>
      <w:r w:rsidR="00031597">
        <w:rPr>
          <w:color w:val="000000"/>
          <w:szCs w:val="24"/>
        </w:rPr>
        <w:t>The CMO guidelines for disabled children</w:t>
      </w:r>
      <w:r w:rsidR="0021013F">
        <w:rPr>
          <w:color w:val="000000"/>
          <w:szCs w:val="24"/>
        </w:rPr>
        <w:t xml:space="preserve"> </w:t>
      </w:r>
      <w:r w:rsidR="00031597">
        <w:rPr>
          <w:color w:val="000000"/>
          <w:szCs w:val="24"/>
        </w:rPr>
        <w:t xml:space="preserve">highlight that physical activity is just as important for them as their non-disabled peers, and that </w:t>
      </w:r>
      <w:r w:rsidR="005947FE">
        <w:rPr>
          <w:color w:val="000000"/>
          <w:szCs w:val="24"/>
        </w:rPr>
        <w:t>they should have the opportunity to do at least 20 minutes per day</w:t>
      </w:r>
      <w:sdt>
        <w:sdtPr>
          <w:rPr>
            <w:color w:val="000000"/>
            <w:szCs w:val="24"/>
          </w:rPr>
          <w:tag w:val="MENDELEY_CITATION_v3_eyJjaXRhdGlvbklEIjoiTUVOREVMRVlfQ0lUQVRJT05fOTE2ZTRlYjAtYzc4Mi00OWRlLTkzODYtNjAzOTJlMDBlYmJmIiwicHJvcGVydGllcyI6eyJub3RlSW5kZXgiOjB9LCJpc0VkaXRlZCI6ZmFsc2UsIm1hbnVhbE92ZXJyaWRlIjp7ImlzTWFudWFsbHlPdmVycmlkZGVuIjpmYWxzZSwiY2l0ZXByb2NUZXh0IjoiWzhdIiwibWFudWFsT3ZlcnJpZGVUZXh0IjoiIn0sImNpdGF0aW9uSXRlbXMiOlt7ImlkIjoiOTA0ZmJjY2EtMWFjNi0zZjJlLThkMDUtM2QwMDI3MmJlZWMzIiwiaXRlbURhdGEiOnsidHlwZSI6IndlYnBhZ2UiLCJpZCI6IjkwNGZiY2NhLTFhYzYtM2YyZS04ZDA1LTNkMDAyNzJiZWVjMyIsInRpdGxlIjoiUGh5c2ljYWwgYWN0aXZpdHkgZ3VpZGVsaW5lczogZGlzYWJsZWQgY2hpbGRyZW4gYW5kIGRpc2FibGVkIHlvdW5nIHBlb3BsZSAtIEdPVi5VSyIsImdyb3VwSWQiOiIxMjEzNWQzOC1mZWMzLTNlYjktYWNhOS1hOTM0ODJiZmFhZTkiLCJhY2Nlc3NlZCI6eyJkYXRlLXBhcnRzIjpbWzIwMjQsMTIsNF1dfSwiVVJMIjoiaHR0cHM6Ly93d3cuZ292LnVrL2dvdmVybm1lbnQvcHVibGljYXRpb25zL3BoeXNpY2FsLWFjdGl2aXR5LWd1aWRlbGluZXMtZGlzYWJsZWQtY2hpbGRyZW4tYW5kLWRpc2FibGVkLXlvdW5nLXBlb3BsZSJ9LCJpc1RlbXBvcmFyeSI6ZmFsc2V9XX0="/>
          <w:id w:val="1853526412"/>
          <w:placeholder>
            <w:docPart w:val="9BA4FCA3D66D47098ED60D6B14180555"/>
          </w:placeholder>
        </w:sdtPr>
        <w:sdtContent>
          <w:r w:rsidR="00DB15B6" w:rsidRPr="00DB15B6">
            <w:rPr>
              <w:color w:val="000000"/>
              <w:szCs w:val="24"/>
            </w:rPr>
            <w:t>[8]</w:t>
          </w:r>
        </w:sdtContent>
      </w:sdt>
      <w:r w:rsidR="004603E7">
        <w:rPr>
          <w:color w:val="000000"/>
          <w:szCs w:val="24"/>
        </w:rPr>
        <w:t xml:space="preserve">. </w:t>
      </w:r>
    </w:p>
    <w:p w14:paraId="56F1BFF5" w14:textId="034D9635" w:rsidR="001A1D13" w:rsidRDefault="6CBFD61A" w:rsidP="21F7491E">
      <w:pPr>
        <w:rPr>
          <w:color w:val="000000"/>
        </w:rPr>
      </w:pPr>
      <w:r w:rsidRPr="21F7491E">
        <w:t xml:space="preserve">Nationally, </w:t>
      </w:r>
      <w:r w:rsidR="14D5EB1A" w:rsidRPr="21F7491E">
        <w:t xml:space="preserve">many </w:t>
      </w:r>
      <w:r w:rsidR="00C175A6">
        <w:t xml:space="preserve">people </w:t>
      </w:r>
      <w:r w:rsidR="14D5EB1A" w:rsidRPr="21F7491E">
        <w:t xml:space="preserve">fall far short of the CMO guidelines. </w:t>
      </w:r>
      <w:r w:rsidR="44F33EB5" w:rsidRPr="21F7491E">
        <w:t xml:space="preserve">They </w:t>
      </w:r>
      <w:r w:rsidR="6302132C" w:rsidRPr="21F7491E">
        <w:t xml:space="preserve">are </w:t>
      </w:r>
      <w:r w:rsidR="7C04DEB3" w:rsidRPr="21F7491E">
        <w:t>met by 6</w:t>
      </w:r>
      <w:r w:rsidR="00986118">
        <w:t>7.1</w:t>
      </w:r>
      <w:r w:rsidR="64F80456" w:rsidRPr="21F7491E">
        <w:t>% of adults, with a further 10.</w:t>
      </w:r>
      <w:r w:rsidR="008E58FD">
        <w:t>3</w:t>
      </w:r>
      <w:r w:rsidR="64F80456" w:rsidRPr="21F7491E">
        <w:t>% classified as fairly active (30-149 minutes per week) and</w:t>
      </w:r>
      <w:r w:rsidR="2F3E3856" w:rsidRPr="21F7491E">
        <w:t xml:space="preserve"> </w:t>
      </w:r>
      <w:r w:rsidR="3A8EDDCC" w:rsidRPr="21F7491E">
        <w:t>2</w:t>
      </w:r>
      <w:r w:rsidR="00844325">
        <w:t>2</w:t>
      </w:r>
      <w:r w:rsidR="3A8EDDCC" w:rsidRPr="21F7491E">
        <w:t>.</w:t>
      </w:r>
      <w:r w:rsidR="00844325">
        <w:t>6</w:t>
      </w:r>
      <w:r w:rsidR="3A8EDDCC" w:rsidRPr="21F7491E">
        <w:t xml:space="preserve">% </w:t>
      </w:r>
      <w:r w:rsidR="3B480820" w:rsidRPr="21F7491E">
        <w:t xml:space="preserve">inactive </w:t>
      </w:r>
      <w:r w:rsidR="605FF32D" w:rsidRPr="21F7491E">
        <w:t>(</w:t>
      </w:r>
      <w:r w:rsidR="3E6E312C" w:rsidRPr="21F7491E">
        <w:t>less than</w:t>
      </w:r>
      <w:r w:rsidR="26047359" w:rsidRPr="21F7491E">
        <w:t xml:space="preserve"> 30 minutes</w:t>
      </w:r>
      <w:r w:rsidR="605FF32D" w:rsidRPr="21F7491E">
        <w:t xml:space="preserve"> p</w:t>
      </w:r>
      <w:r w:rsidR="69509C36" w:rsidRPr="21F7491E">
        <w:t>er week</w:t>
      </w:r>
      <w:r w:rsidR="7228F91D" w:rsidRPr="21F7491E">
        <w:t>)</w:t>
      </w:r>
      <w:r w:rsidR="00844325">
        <w:rPr>
          <w:color w:val="000000"/>
        </w:rPr>
        <w:t>.</w:t>
      </w:r>
      <w:r w:rsidR="25391F24" w:rsidRPr="21F7491E">
        <w:t xml:space="preserve"> </w:t>
      </w:r>
    </w:p>
    <w:p w14:paraId="26B8E23A" w14:textId="06963B16" w:rsidR="00B3592C" w:rsidRDefault="00C05C6C" w:rsidP="00A96DE5">
      <w:pPr>
        <w:rPr>
          <w:color w:val="000000"/>
          <w:szCs w:val="24"/>
        </w:rPr>
      </w:pPr>
      <w:r>
        <w:rPr>
          <w:color w:val="000000"/>
          <w:szCs w:val="24"/>
        </w:rPr>
        <w:t xml:space="preserve">There is also a national </w:t>
      </w:r>
      <w:r w:rsidR="002A246D">
        <w:rPr>
          <w:color w:val="000000"/>
          <w:szCs w:val="24"/>
        </w:rPr>
        <w:t>crisis</w:t>
      </w:r>
      <w:r>
        <w:rPr>
          <w:color w:val="000000"/>
          <w:szCs w:val="24"/>
        </w:rPr>
        <w:t xml:space="preserve"> in children and young people’s</w:t>
      </w:r>
      <w:r w:rsidR="003B258F">
        <w:rPr>
          <w:color w:val="000000"/>
          <w:szCs w:val="24"/>
        </w:rPr>
        <w:t xml:space="preserve"> </w:t>
      </w:r>
      <w:r>
        <w:rPr>
          <w:color w:val="000000"/>
          <w:szCs w:val="24"/>
        </w:rPr>
        <w:t xml:space="preserve">physical activity, with </w:t>
      </w:r>
      <w:r w:rsidR="002A246D">
        <w:rPr>
          <w:color w:val="000000"/>
          <w:szCs w:val="24"/>
        </w:rPr>
        <w:t>less than half (4</w:t>
      </w:r>
      <w:r w:rsidR="004A461A">
        <w:rPr>
          <w:color w:val="000000"/>
          <w:szCs w:val="24"/>
        </w:rPr>
        <w:t>6</w:t>
      </w:r>
      <w:r w:rsidR="002A246D">
        <w:rPr>
          <w:color w:val="000000"/>
          <w:szCs w:val="24"/>
        </w:rPr>
        <w:t>.</w:t>
      </w:r>
      <w:r w:rsidR="004A461A">
        <w:rPr>
          <w:color w:val="000000"/>
          <w:szCs w:val="24"/>
        </w:rPr>
        <w:t>9</w:t>
      </w:r>
      <w:r w:rsidR="00C6549F">
        <w:rPr>
          <w:color w:val="000000"/>
          <w:szCs w:val="24"/>
        </w:rPr>
        <w:t>%</w:t>
      </w:r>
      <w:r w:rsidR="003B258F">
        <w:rPr>
          <w:color w:val="000000"/>
          <w:szCs w:val="24"/>
        </w:rPr>
        <w:t>)</w:t>
      </w:r>
      <w:r w:rsidR="00C6549F">
        <w:rPr>
          <w:color w:val="000000"/>
          <w:szCs w:val="24"/>
        </w:rPr>
        <w:t xml:space="preserve"> meeting the recommendation of 60 minutes per day, and nearly a third (30.</w:t>
      </w:r>
      <w:r w:rsidR="0076572F">
        <w:rPr>
          <w:color w:val="000000"/>
          <w:szCs w:val="24"/>
        </w:rPr>
        <w:t>3</w:t>
      </w:r>
      <w:r w:rsidR="00C6549F">
        <w:rPr>
          <w:color w:val="000000"/>
          <w:szCs w:val="24"/>
        </w:rPr>
        <w:t>%) doing less than 30 minutes per day</w:t>
      </w:r>
      <w:r w:rsidR="0076572F">
        <w:rPr>
          <w:color w:val="000000"/>
          <w:szCs w:val="24"/>
        </w:rPr>
        <w:t xml:space="preserve">. </w:t>
      </w:r>
    </w:p>
    <w:p w14:paraId="0D305E71" w14:textId="32DEC2CB" w:rsidR="00142DE9" w:rsidRDefault="001A1D13" w:rsidP="00A96DE5">
      <w:pPr>
        <w:rPr>
          <w:color w:val="000000"/>
          <w:szCs w:val="24"/>
        </w:rPr>
      </w:pPr>
      <w:r>
        <w:rPr>
          <w:color w:val="000000"/>
          <w:szCs w:val="24"/>
        </w:rPr>
        <w:t>There are</w:t>
      </w:r>
      <w:r w:rsidR="009727BF">
        <w:rPr>
          <w:color w:val="000000"/>
          <w:szCs w:val="24"/>
        </w:rPr>
        <w:t xml:space="preserve"> </w:t>
      </w:r>
      <w:r>
        <w:rPr>
          <w:color w:val="000000"/>
          <w:szCs w:val="24"/>
        </w:rPr>
        <w:t xml:space="preserve">nationally recognised inequalities in the distribution of the benefits of physical activity. </w:t>
      </w:r>
    </w:p>
    <w:p w14:paraId="2BA607E9" w14:textId="293F9073" w:rsidR="00142DE9" w:rsidRDefault="00937173" w:rsidP="00ED6CC8">
      <w:pPr>
        <w:pStyle w:val="ListParagraph"/>
        <w:numPr>
          <w:ilvl w:val="0"/>
          <w:numId w:val="12"/>
        </w:numPr>
        <w:rPr>
          <w:color w:val="000000"/>
          <w:szCs w:val="24"/>
        </w:rPr>
      </w:pPr>
      <w:r w:rsidRPr="00142DE9">
        <w:rPr>
          <w:color w:val="000000"/>
          <w:szCs w:val="24"/>
        </w:rPr>
        <w:t xml:space="preserve">Men </w:t>
      </w:r>
      <w:r w:rsidR="004059E6">
        <w:rPr>
          <w:color w:val="000000"/>
          <w:szCs w:val="24"/>
        </w:rPr>
        <w:t xml:space="preserve">and boys </w:t>
      </w:r>
      <w:r w:rsidRPr="00142DE9">
        <w:rPr>
          <w:color w:val="000000"/>
          <w:szCs w:val="24"/>
        </w:rPr>
        <w:t>are more likely t</w:t>
      </w:r>
      <w:r w:rsidR="00142DE9">
        <w:rPr>
          <w:color w:val="000000"/>
          <w:szCs w:val="24"/>
        </w:rPr>
        <w:t>o</w:t>
      </w:r>
      <w:r w:rsidRPr="00142DE9">
        <w:rPr>
          <w:color w:val="000000"/>
          <w:szCs w:val="24"/>
        </w:rPr>
        <w:t xml:space="preserve"> be active than women</w:t>
      </w:r>
      <w:r w:rsidR="004059E6">
        <w:rPr>
          <w:color w:val="000000"/>
          <w:szCs w:val="24"/>
        </w:rPr>
        <w:t xml:space="preserve"> and girls</w:t>
      </w:r>
    </w:p>
    <w:p w14:paraId="55D9BDAE" w14:textId="38DD884A" w:rsidR="00142DE9" w:rsidRDefault="00142DE9" w:rsidP="00ED6CC8">
      <w:pPr>
        <w:pStyle w:val="ListParagraph"/>
        <w:numPr>
          <w:ilvl w:val="0"/>
          <w:numId w:val="12"/>
        </w:numPr>
        <w:rPr>
          <w:color w:val="000000"/>
          <w:szCs w:val="24"/>
        </w:rPr>
      </w:pPr>
      <w:r>
        <w:rPr>
          <w:color w:val="000000"/>
          <w:szCs w:val="24"/>
        </w:rPr>
        <w:t>Y</w:t>
      </w:r>
      <w:r w:rsidR="00937173" w:rsidRPr="00142DE9">
        <w:rPr>
          <w:color w:val="000000"/>
          <w:szCs w:val="24"/>
        </w:rPr>
        <w:t>ounger people are more likely to be active than older people</w:t>
      </w:r>
      <w:r w:rsidRPr="00142DE9">
        <w:rPr>
          <w:color w:val="000000"/>
          <w:szCs w:val="24"/>
        </w:rPr>
        <w:t xml:space="preserve"> </w:t>
      </w:r>
    </w:p>
    <w:p w14:paraId="1782CA15" w14:textId="639B7D8F" w:rsidR="001A1D13" w:rsidRDefault="5E7C678A" w:rsidP="21F7491E">
      <w:pPr>
        <w:pStyle w:val="ListParagraph"/>
        <w:numPr>
          <w:ilvl w:val="0"/>
          <w:numId w:val="12"/>
        </w:numPr>
        <w:rPr>
          <w:color w:val="000000"/>
        </w:rPr>
      </w:pPr>
      <w:r w:rsidRPr="21F7491E">
        <w:lastRenderedPageBreak/>
        <w:t>People in higher soc</w:t>
      </w:r>
      <w:r w:rsidR="00C0738F">
        <w:t xml:space="preserve">ioeconomic positions </w:t>
      </w:r>
      <w:r w:rsidRPr="21F7491E">
        <w:t xml:space="preserve">are more likely to be </w:t>
      </w:r>
      <w:r w:rsidR="34C0563F" w:rsidRPr="21F7491E">
        <w:t>active</w:t>
      </w:r>
      <w:r w:rsidRPr="21F7491E">
        <w:t xml:space="preserve"> than people in lower soc</w:t>
      </w:r>
      <w:r w:rsidR="004D636C">
        <w:t>ioeconomic</w:t>
      </w:r>
      <w:r w:rsidR="00B53109">
        <w:t xml:space="preserve"> positions</w:t>
      </w:r>
    </w:p>
    <w:p w14:paraId="000B1D47" w14:textId="3B8FF47C" w:rsidR="00142DE9" w:rsidRDefault="00A97B1E" w:rsidP="00ED6CC8">
      <w:pPr>
        <w:pStyle w:val="ListParagraph"/>
        <w:numPr>
          <w:ilvl w:val="0"/>
          <w:numId w:val="12"/>
        </w:numPr>
        <w:rPr>
          <w:color w:val="000000"/>
          <w:szCs w:val="24"/>
        </w:rPr>
      </w:pPr>
      <w:r>
        <w:rPr>
          <w:color w:val="000000"/>
          <w:szCs w:val="24"/>
        </w:rPr>
        <w:t>Non-disabled people are more likel</w:t>
      </w:r>
      <w:r w:rsidR="00A6004B">
        <w:rPr>
          <w:color w:val="000000"/>
          <w:szCs w:val="24"/>
        </w:rPr>
        <w:t>y to be active than disabled people</w:t>
      </w:r>
    </w:p>
    <w:p w14:paraId="5893F729" w14:textId="218A01D2" w:rsidR="001A1D13" w:rsidRPr="00415BF9" w:rsidRDefault="00A6004B" w:rsidP="00ED6CC8">
      <w:pPr>
        <w:pStyle w:val="ListParagraph"/>
        <w:numPr>
          <w:ilvl w:val="0"/>
          <w:numId w:val="12"/>
        </w:numPr>
        <w:rPr>
          <w:color w:val="000000"/>
          <w:szCs w:val="24"/>
        </w:rPr>
      </w:pPr>
      <w:r>
        <w:rPr>
          <w:color w:val="000000"/>
          <w:szCs w:val="24"/>
        </w:rPr>
        <w:t>White people are more likely to be active than people from non</w:t>
      </w:r>
      <w:r w:rsidR="005C1529">
        <w:rPr>
          <w:color w:val="000000"/>
          <w:szCs w:val="24"/>
        </w:rPr>
        <w:t>-</w:t>
      </w:r>
      <w:r w:rsidR="004D636C">
        <w:rPr>
          <w:color w:val="000000"/>
          <w:szCs w:val="24"/>
        </w:rPr>
        <w:t>w</w:t>
      </w:r>
      <w:r w:rsidR="005C1529">
        <w:rPr>
          <w:color w:val="000000"/>
          <w:szCs w:val="24"/>
        </w:rPr>
        <w:t>hite ethnic backgrounds</w:t>
      </w:r>
      <w:sdt>
        <w:sdtPr>
          <w:rPr>
            <w:color w:val="000000"/>
            <w:szCs w:val="24"/>
          </w:rPr>
          <w:tag w:val="MENDELEY_CITATION_v3_eyJjaXRhdGlvbklEIjoiTUVOREVMRVlfQ0lUQVRJT05fNTE4ZDdkNjctYmY5Ny00ODJlLWIyZjEtOTViZjdlMWE0MjAxIiwicHJvcGVydGllcyI6eyJub3RlSW5kZXgiOjB9LCJpc0VkaXRlZCI6ZmFsc2UsIm1hbnVhbE92ZXJyaWRlIjp7ImlzTWFudWFsbHlPdmVycmlkZGVuIjpmYWxzZSwiY2l0ZXByb2NUZXh0IjoiWzldIiwibWFudWFsT3ZlcnJpZGVUZXh0IjoiIn0sImNpdGF0aW9uSXRlbXMiOlt7ImlkIjoiZTdkZDYwYzUtMWRlOS0zYjRjLWI5NzktYTkwMjNhNTU2NjRkIiwiaXRlbURhdGEiOnsidHlwZSI6IndlYnBhZ2UiLCJpZCI6ImU3ZGQ2MGM1LTFkZTktM2I0Yy1iOTc5LWE5MDIzYTU1NjY0ZCIsInRpdGxlIjoiQWN0aXZlIExpdmVzIHwgU3BvcnQgRW5nbGFuZCIsImdyb3VwSWQiOiIxMjEzNWQzOC1mZWMzLTNlYjktYWNhOS1hOTM0ODJiZmFhZTkiLCJhY2Nlc3NlZCI6eyJkYXRlLXBhcnRzIjpbWzIwMjQsMTEsOF1dfSwiVVJMIjoiaHR0cHM6Ly93d3cuc3BvcnRlbmdsYW5kLm9yZy9yZXNlYXJjaC1hbmQtZGF0YS9kYXRhL2FjdGl2ZS1saXZlcyJ9LCJpc1RlbXBvcmFyeSI6ZmFsc2V9XX0="/>
          <w:id w:val="-1947380238"/>
          <w:placeholder>
            <w:docPart w:val="9BA4FCA3D66D47098ED60D6B14180555"/>
          </w:placeholder>
        </w:sdtPr>
        <w:sdtContent>
          <w:r w:rsidR="00DB15B6" w:rsidRPr="00DB15B6">
            <w:rPr>
              <w:color w:val="000000"/>
              <w:szCs w:val="24"/>
            </w:rPr>
            <w:t>[9]</w:t>
          </w:r>
        </w:sdtContent>
      </w:sdt>
    </w:p>
    <w:p w14:paraId="46E454F1" w14:textId="59D695C1" w:rsidR="007911CA" w:rsidRDefault="004F7269" w:rsidP="00387853">
      <w:pPr>
        <w:spacing w:line="240" w:lineRule="auto"/>
        <w:rPr>
          <w:color w:val="000000"/>
          <w:szCs w:val="24"/>
        </w:rPr>
      </w:pPr>
      <w:r>
        <w:rPr>
          <w:color w:val="000000"/>
          <w:szCs w:val="24"/>
        </w:rPr>
        <w:t xml:space="preserve">Physical </w:t>
      </w:r>
      <w:r w:rsidR="008246D3">
        <w:rPr>
          <w:color w:val="000000"/>
          <w:szCs w:val="24"/>
        </w:rPr>
        <w:t>activity</w:t>
      </w:r>
      <w:r>
        <w:rPr>
          <w:color w:val="000000"/>
          <w:szCs w:val="24"/>
        </w:rPr>
        <w:t xml:space="preserve"> is determined by a wide range of </w:t>
      </w:r>
      <w:r w:rsidR="008246D3">
        <w:rPr>
          <w:color w:val="000000"/>
          <w:szCs w:val="24"/>
        </w:rPr>
        <w:t>individual, social and environmental factors.</w:t>
      </w:r>
      <w:r w:rsidR="00EA32B7">
        <w:rPr>
          <w:color w:val="000000"/>
          <w:szCs w:val="24"/>
        </w:rPr>
        <w:t xml:space="preserve"> The </w:t>
      </w:r>
      <w:r w:rsidR="007911CA">
        <w:rPr>
          <w:color w:val="000000"/>
          <w:szCs w:val="24"/>
        </w:rPr>
        <w:t>World</w:t>
      </w:r>
      <w:r w:rsidR="00EA32B7">
        <w:rPr>
          <w:color w:val="000000"/>
          <w:szCs w:val="24"/>
        </w:rPr>
        <w:t xml:space="preserve"> Health Organ</w:t>
      </w:r>
      <w:r w:rsidR="00940D2C">
        <w:rPr>
          <w:color w:val="000000"/>
          <w:szCs w:val="24"/>
        </w:rPr>
        <w:t xml:space="preserve">ization’s (WHO’s) </w:t>
      </w:r>
      <w:r w:rsidR="00EA32B7" w:rsidRPr="00EA32B7">
        <w:rPr>
          <w:color w:val="000000"/>
          <w:szCs w:val="24"/>
        </w:rPr>
        <w:t xml:space="preserve">Global Action Plan on Physical Activity </w:t>
      </w:r>
      <w:r w:rsidR="00D14188">
        <w:rPr>
          <w:color w:val="000000"/>
          <w:szCs w:val="24"/>
        </w:rPr>
        <w:t xml:space="preserve">(GAPPA) </w:t>
      </w:r>
      <w:r w:rsidR="00062397">
        <w:rPr>
          <w:color w:val="000000"/>
          <w:szCs w:val="24"/>
        </w:rPr>
        <w:t xml:space="preserve">covers four key </w:t>
      </w:r>
      <w:r w:rsidR="005913A9">
        <w:rPr>
          <w:color w:val="000000"/>
          <w:szCs w:val="24"/>
        </w:rPr>
        <w:t xml:space="preserve">policy </w:t>
      </w:r>
      <w:r w:rsidR="00062397">
        <w:rPr>
          <w:color w:val="000000"/>
          <w:szCs w:val="24"/>
        </w:rPr>
        <w:t>areas that together provide a comprehensive</w:t>
      </w:r>
      <w:r w:rsidR="005913A9">
        <w:rPr>
          <w:color w:val="000000"/>
          <w:szCs w:val="24"/>
        </w:rPr>
        <w:t>, whole-</w:t>
      </w:r>
      <w:r w:rsidR="00DB4788">
        <w:rPr>
          <w:color w:val="000000"/>
          <w:szCs w:val="24"/>
        </w:rPr>
        <w:t xml:space="preserve">system </w:t>
      </w:r>
      <w:r w:rsidR="00062397">
        <w:rPr>
          <w:color w:val="000000"/>
          <w:szCs w:val="24"/>
        </w:rPr>
        <w:t>response to the issue of inactivity</w:t>
      </w:r>
      <w:r w:rsidR="007911CA">
        <w:rPr>
          <w:color w:val="000000"/>
          <w:szCs w:val="24"/>
        </w:rPr>
        <w:t>:</w:t>
      </w:r>
    </w:p>
    <w:p w14:paraId="2912AEA3" w14:textId="77777777" w:rsidR="007911CA" w:rsidRDefault="00EA32B7" w:rsidP="00ED6CC8">
      <w:pPr>
        <w:pStyle w:val="ListParagraph"/>
        <w:numPr>
          <w:ilvl w:val="0"/>
          <w:numId w:val="13"/>
        </w:numPr>
        <w:spacing w:line="240" w:lineRule="auto"/>
        <w:rPr>
          <w:color w:val="000000"/>
          <w:szCs w:val="24"/>
        </w:rPr>
      </w:pPr>
      <w:r w:rsidRPr="007911CA">
        <w:rPr>
          <w:color w:val="000000"/>
          <w:szCs w:val="24"/>
        </w:rPr>
        <w:t>Active Societies – social norms and attitudes</w:t>
      </w:r>
    </w:p>
    <w:p w14:paraId="6F5BC006" w14:textId="77777777" w:rsidR="007911CA" w:rsidRDefault="00EA32B7" w:rsidP="00ED6CC8">
      <w:pPr>
        <w:pStyle w:val="ListParagraph"/>
        <w:numPr>
          <w:ilvl w:val="0"/>
          <w:numId w:val="13"/>
        </w:numPr>
        <w:spacing w:line="240" w:lineRule="auto"/>
        <w:rPr>
          <w:color w:val="000000"/>
          <w:szCs w:val="24"/>
        </w:rPr>
      </w:pPr>
      <w:r w:rsidRPr="007911CA">
        <w:rPr>
          <w:color w:val="000000"/>
          <w:szCs w:val="24"/>
        </w:rPr>
        <w:t>Active Environments – spaces and places</w:t>
      </w:r>
    </w:p>
    <w:p w14:paraId="07FFE198" w14:textId="77777777" w:rsidR="007911CA" w:rsidRDefault="00EA32B7" w:rsidP="00ED6CC8">
      <w:pPr>
        <w:pStyle w:val="ListParagraph"/>
        <w:numPr>
          <w:ilvl w:val="0"/>
          <w:numId w:val="13"/>
        </w:numPr>
        <w:spacing w:line="240" w:lineRule="auto"/>
        <w:rPr>
          <w:color w:val="000000"/>
          <w:szCs w:val="24"/>
        </w:rPr>
      </w:pPr>
      <w:r w:rsidRPr="007911CA">
        <w:rPr>
          <w:color w:val="000000"/>
          <w:szCs w:val="24"/>
        </w:rPr>
        <w:t>Active People – programmes and opportunities</w:t>
      </w:r>
    </w:p>
    <w:p w14:paraId="563C7913" w14:textId="4EC573FF" w:rsidR="00EA32B7" w:rsidRDefault="00EA32B7" w:rsidP="00ED6CC8">
      <w:pPr>
        <w:pStyle w:val="ListParagraph"/>
        <w:numPr>
          <w:ilvl w:val="0"/>
          <w:numId w:val="13"/>
        </w:numPr>
        <w:spacing w:line="240" w:lineRule="auto"/>
        <w:rPr>
          <w:color w:val="000000"/>
          <w:szCs w:val="24"/>
        </w:rPr>
      </w:pPr>
      <w:r w:rsidRPr="007911CA">
        <w:rPr>
          <w:color w:val="000000"/>
          <w:szCs w:val="24"/>
        </w:rPr>
        <w:t>Active Systems – governance and policy enablers</w:t>
      </w:r>
    </w:p>
    <w:p w14:paraId="2C43E4B0" w14:textId="77777777" w:rsidR="003A54D7" w:rsidRDefault="003A54D7" w:rsidP="003A54D7">
      <w:pPr>
        <w:keepNext/>
        <w:spacing w:line="240" w:lineRule="auto"/>
      </w:pPr>
      <w:r w:rsidRPr="003A54D7">
        <w:rPr>
          <w:noProof/>
          <w:color w:val="000000"/>
          <w:szCs w:val="24"/>
        </w:rPr>
        <w:drawing>
          <wp:inline distT="0" distB="0" distL="0" distR="0" wp14:anchorId="0F964431" wp14:editId="47FD5FF6">
            <wp:extent cx="5731510" cy="4693285"/>
            <wp:effectExtent l="0" t="0" r="2540" b="0"/>
            <wp:docPr id="6" name="Picture 5" descr="A framework diagram showing the WHO Global Action Plan on Physical Activity.">
              <a:extLst xmlns:a="http://schemas.openxmlformats.org/drawingml/2006/main">
                <a:ext uri="{FF2B5EF4-FFF2-40B4-BE49-F238E27FC236}">
                  <a16:creationId xmlns:a16="http://schemas.microsoft.com/office/drawing/2014/main" id="{55BD4952-3D89-B72D-C3E2-DFAFF4FA09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framework diagram showing the WHO Global Action Plan on Physical Activity.">
                      <a:extLst>
                        <a:ext uri="{FF2B5EF4-FFF2-40B4-BE49-F238E27FC236}">
                          <a16:creationId xmlns:a16="http://schemas.microsoft.com/office/drawing/2014/main" id="{55BD4952-3D89-B72D-C3E2-DFAFF4FA0925}"/>
                        </a:ext>
                      </a:extLst>
                    </pic:cNvPr>
                    <pic:cNvPicPr>
                      <a:picLocks noChangeAspect="1"/>
                    </pic:cNvPicPr>
                  </pic:nvPicPr>
                  <pic:blipFill>
                    <a:blip r:embed="rId22"/>
                    <a:stretch>
                      <a:fillRect/>
                    </a:stretch>
                  </pic:blipFill>
                  <pic:spPr>
                    <a:xfrm>
                      <a:off x="0" y="0"/>
                      <a:ext cx="5731510" cy="4693285"/>
                    </a:xfrm>
                    <a:prstGeom prst="rect">
                      <a:avLst/>
                    </a:prstGeom>
                  </pic:spPr>
                </pic:pic>
              </a:graphicData>
            </a:graphic>
          </wp:inline>
        </w:drawing>
      </w:r>
    </w:p>
    <w:p w14:paraId="7D7408FF" w14:textId="1CA464A9" w:rsidR="001A4262" w:rsidRPr="001A4262" w:rsidRDefault="003A54D7" w:rsidP="003A54D7">
      <w:pPr>
        <w:pStyle w:val="Caption"/>
        <w:rPr>
          <w:color w:val="000000"/>
          <w:szCs w:val="24"/>
        </w:rPr>
      </w:pPr>
      <w:bookmarkStart w:id="4" w:name="_Toc187842052"/>
      <w:r>
        <w:t xml:space="preserve">Figure </w:t>
      </w:r>
      <w:r>
        <w:fldChar w:fldCharType="begin"/>
      </w:r>
      <w:r>
        <w:instrText xml:space="preserve"> SEQ Figure \* ARABIC </w:instrText>
      </w:r>
      <w:r>
        <w:fldChar w:fldCharType="separate"/>
      </w:r>
      <w:r w:rsidR="0077233C">
        <w:rPr>
          <w:noProof/>
        </w:rPr>
        <w:t>1</w:t>
      </w:r>
      <w:r>
        <w:fldChar w:fldCharType="end"/>
      </w:r>
      <w:r>
        <w:t>: WHO GAPPA Framework as a diagram, WHO, 2018</w:t>
      </w:r>
      <w:bookmarkEnd w:id="4"/>
    </w:p>
    <w:p w14:paraId="74995422" w14:textId="77777777" w:rsidR="0067459E" w:rsidRPr="0067459E" w:rsidRDefault="0067459E" w:rsidP="0067459E">
      <w:pPr>
        <w:spacing w:line="240" w:lineRule="auto"/>
        <w:rPr>
          <w:color w:val="000000"/>
          <w:szCs w:val="24"/>
        </w:rPr>
      </w:pPr>
    </w:p>
    <w:p w14:paraId="3950408B" w14:textId="05C69DF2" w:rsidR="00F96CBE" w:rsidRDefault="00F96CBE" w:rsidP="00F96CBE">
      <w:pPr>
        <w:pStyle w:val="Heading2"/>
      </w:pPr>
      <w:bookmarkStart w:id="5" w:name="_Toc189222976"/>
      <w:r>
        <w:t>Background</w:t>
      </w:r>
      <w:bookmarkEnd w:id="5"/>
    </w:p>
    <w:p w14:paraId="38EB531C" w14:textId="38908C1E" w:rsidR="00342D33" w:rsidRDefault="00931607" w:rsidP="00F96CBE">
      <w:pPr>
        <w:rPr>
          <w:color w:val="000000"/>
          <w:szCs w:val="24"/>
        </w:rPr>
      </w:pPr>
      <w:r>
        <w:rPr>
          <w:color w:val="000000"/>
          <w:szCs w:val="24"/>
        </w:rPr>
        <w:t>Physical activity is a challenge and a priority in Tower Hamlets. There have bee</w:t>
      </w:r>
      <w:r w:rsidR="00736A01">
        <w:rPr>
          <w:color w:val="000000"/>
          <w:szCs w:val="24"/>
        </w:rPr>
        <w:t xml:space="preserve">n </w:t>
      </w:r>
      <w:r w:rsidR="00D6648F">
        <w:rPr>
          <w:color w:val="000000"/>
          <w:szCs w:val="24"/>
        </w:rPr>
        <w:t>significant changes</w:t>
      </w:r>
      <w:r w:rsidR="00736A01">
        <w:rPr>
          <w:color w:val="000000"/>
          <w:szCs w:val="24"/>
        </w:rPr>
        <w:t xml:space="preserve"> in the borough recently, such as the insourcing of the </w:t>
      </w:r>
      <w:r w:rsidR="00247BB1">
        <w:rPr>
          <w:color w:val="000000"/>
          <w:szCs w:val="24"/>
        </w:rPr>
        <w:t xml:space="preserve">leisure service under the ‘Be Well’ banner, </w:t>
      </w:r>
      <w:r w:rsidR="00262DFA">
        <w:rPr>
          <w:color w:val="000000"/>
          <w:szCs w:val="24"/>
        </w:rPr>
        <w:t xml:space="preserve">with the expressed aim of providing a more </w:t>
      </w:r>
      <w:r w:rsidR="00597558">
        <w:rPr>
          <w:color w:val="000000"/>
          <w:szCs w:val="24"/>
        </w:rPr>
        <w:lastRenderedPageBreak/>
        <w:t>comprehensive approach</w:t>
      </w:r>
      <w:r w:rsidR="00262DFA">
        <w:rPr>
          <w:color w:val="000000"/>
          <w:szCs w:val="24"/>
        </w:rPr>
        <w:t xml:space="preserve"> to health and wellbeing through the leisure service in the borough. </w:t>
      </w:r>
    </w:p>
    <w:p w14:paraId="49CCE500" w14:textId="1048E13F" w:rsidR="005C2F1C" w:rsidRDefault="00667F2A" w:rsidP="00F96CBE">
      <w:pPr>
        <w:rPr>
          <w:color w:val="000000"/>
          <w:szCs w:val="24"/>
        </w:rPr>
      </w:pPr>
      <w:r>
        <w:rPr>
          <w:color w:val="000000"/>
          <w:szCs w:val="24"/>
        </w:rPr>
        <w:t xml:space="preserve">Physical activity is woven through the strategic priorities of the </w:t>
      </w:r>
      <w:r w:rsidR="00597558">
        <w:rPr>
          <w:color w:val="000000"/>
          <w:szCs w:val="24"/>
        </w:rPr>
        <w:t>borough and</w:t>
      </w:r>
      <w:r>
        <w:rPr>
          <w:color w:val="000000"/>
          <w:szCs w:val="24"/>
        </w:rPr>
        <w:t xml:space="preserve"> is recognised as a challenge </w:t>
      </w:r>
      <w:r w:rsidR="00D14188">
        <w:rPr>
          <w:color w:val="000000"/>
          <w:szCs w:val="24"/>
        </w:rPr>
        <w:t>and</w:t>
      </w:r>
      <w:r>
        <w:rPr>
          <w:color w:val="000000"/>
          <w:szCs w:val="24"/>
        </w:rPr>
        <w:t xml:space="preserve"> an area of </w:t>
      </w:r>
      <w:r w:rsidR="00531603">
        <w:rPr>
          <w:color w:val="000000"/>
          <w:szCs w:val="24"/>
        </w:rPr>
        <w:t>significant</w:t>
      </w:r>
      <w:r>
        <w:rPr>
          <w:color w:val="000000"/>
          <w:szCs w:val="24"/>
        </w:rPr>
        <w:t xml:space="preserve"> opportunity across multiple services</w:t>
      </w:r>
      <w:r w:rsidR="00531603">
        <w:rPr>
          <w:color w:val="000000"/>
          <w:szCs w:val="24"/>
        </w:rPr>
        <w:t>, community</w:t>
      </w:r>
      <w:r>
        <w:rPr>
          <w:color w:val="000000"/>
          <w:szCs w:val="24"/>
        </w:rPr>
        <w:t xml:space="preserve"> </w:t>
      </w:r>
      <w:r w:rsidR="00531603">
        <w:rPr>
          <w:color w:val="000000"/>
          <w:szCs w:val="24"/>
        </w:rPr>
        <w:t xml:space="preserve">groups and residents. </w:t>
      </w:r>
      <w:r w:rsidR="00120612">
        <w:rPr>
          <w:color w:val="000000"/>
          <w:szCs w:val="24"/>
        </w:rPr>
        <w:t xml:space="preserve">There are multiple co-benefits of physical activity that are particularly relevant to the challenges faced by Tower Hamlets. </w:t>
      </w:r>
      <w:r w:rsidR="002A6748">
        <w:rPr>
          <w:color w:val="000000"/>
          <w:szCs w:val="24"/>
        </w:rPr>
        <w:t xml:space="preserve">Increasing </w:t>
      </w:r>
      <w:r w:rsidR="003C5D73">
        <w:rPr>
          <w:color w:val="000000"/>
          <w:szCs w:val="24"/>
        </w:rPr>
        <w:t xml:space="preserve">physical activity </w:t>
      </w:r>
      <w:r w:rsidR="002A6748">
        <w:rPr>
          <w:color w:val="000000"/>
          <w:szCs w:val="24"/>
        </w:rPr>
        <w:t>not only</w:t>
      </w:r>
      <w:r w:rsidR="003C5D73">
        <w:rPr>
          <w:color w:val="000000"/>
          <w:szCs w:val="24"/>
        </w:rPr>
        <w:t xml:space="preserve"> tackle</w:t>
      </w:r>
      <w:r w:rsidR="002A6748">
        <w:rPr>
          <w:color w:val="000000"/>
          <w:szCs w:val="24"/>
        </w:rPr>
        <w:t>s</w:t>
      </w:r>
      <w:r w:rsidR="003C5D73">
        <w:rPr>
          <w:color w:val="000000"/>
          <w:szCs w:val="24"/>
        </w:rPr>
        <w:t xml:space="preserve"> </w:t>
      </w:r>
      <w:r w:rsidR="002A6748">
        <w:rPr>
          <w:color w:val="000000"/>
          <w:szCs w:val="24"/>
        </w:rPr>
        <w:t>physical</w:t>
      </w:r>
      <w:r w:rsidR="003C5D73">
        <w:rPr>
          <w:color w:val="000000"/>
          <w:szCs w:val="24"/>
        </w:rPr>
        <w:t xml:space="preserve"> health </w:t>
      </w:r>
      <w:r w:rsidR="008D5AE8">
        <w:rPr>
          <w:color w:val="000000"/>
          <w:szCs w:val="24"/>
        </w:rPr>
        <w:t>issues</w:t>
      </w:r>
      <w:r w:rsidR="003C5D73">
        <w:rPr>
          <w:color w:val="000000"/>
          <w:szCs w:val="24"/>
        </w:rPr>
        <w:t xml:space="preserve">, but also social issues such as loneliness and </w:t>
      </w:r>
      <w:r w:rsidR="008D5AE8">
        <w:rPr>
          <w:color w:val="000000"/>
          <w:szCs w:val="24"/>
        </w:rPr>
        <w:t>i</w:t>
      </w:r>
      <w:r w:rsidR="003C5D73">
        <w:rPr>
          <w:color w:val="000000"/>
          <w:szCs w:val="24"/>
        </w:rPr>
        <w:t xml:space="preserve">solation, and environmental </w:t>
      </w:r>
      <w:r w:rsidR="008D5AE8">
        <w:rPr>
          <w:color w:val="000000"/>
          <w:szCs w:val="24"/>
        </w:rPr>
        <w:t>challenges</w:t>
      </w:r>
      <w:r w:rsidR="003C5D73">
        <w:rPr>
          <w:color w:val="000000"/>
          <w:szCs w:val="24"/>
        </w:rPr>
        <w:t xml:space="preserve"> </w:t>
      </w:r>
      <w:r w:rsidR="002A6748">
        <w:rPr>
          <w:color w:val="000000"/>
          <w:szCs w:val="24"/>
        </w:rPr>
        <w:t xml:space="preserve">such as climate change and air quality. </w:t>
      </w:r>
    </w:p>
    <w:p w14:paraId="65939032" w14:textId="36D9E74B" w:rsidR="00F96CBE" w:rsidRDefault="00F96CBE" w:rsidP="00F96CBE">
      <w:pPr>
        <w:rPr>
          <w:color w:val="000000"/>
          <w:szCs w:val="24"/>
        </w:rPr>
      </w:pPr>
      <w:r>
        <w:rPr>
          <w:color w:val="000000"/>
          <w:szCs w:val="24"/>
        </w:rPr>
        <w:t xml:space="preserve">Sport England’s Uniting the Movement strategy recognises the importance of </w:t>
      </w:r>
      <w:r w:rsidR="00ED5ADF">
        <w:rPr>
          <w:color w:val="000000"/>
          <w:szCs w:val="24"/>
        </w:rPr>
        <w:t xml:space="preserve">a localised approach </w:t>
      </w:r>
      <w:r>
        <w:rPr>
          <w:color w:val="000000"/>
          <w:szCs w:val="24"/>
        </w:rPr>
        <w:t>in the promotion of physical activity</w:t>
      </w:r>
      <w:sdt>
        <w:sdtPr>
          <w:rPr>
            <w:color w:val="000000"/>
            <w:szCs w:val="24"/>
          </w:rPr>
          <w:tag w:val="MENDELEY_CITATION_v3_eyJjaXRhdGlvbklEIjoiTUVOREVMRVlfQ0lUQVRJT05fZWRmMTBhNDEtNDE2MC00YzcwLTlmYmItM2YxMzdhNDhkM2VlIiwicHJvcGVydGllcyI6eyJub3RlSW5kZXgiOjB9LCJpc0VkaXRlZCI6ZmFsc2UsIm1hbnVhbE92ZXJyaWRlIjp7ImlzTWFudWFsbHlPdmVycmlkZGVuIjpmYWxzZSwiY2l0ZXByb2NUZXh0IjoiWzEwXSIsIm1hbnVhbE92ZXJyaWRlVGV4dCI6IiJ9LCJjaXRhdGlvbkl0ZW1zIjpbeyJpZCI6IjU4ZmM0M2NiLThmYmEtMzRhZS1iZDQ2LTRjZDc3ZGE3YzVhOCIsIml0ZW1EYXRhIjp7InR5cGUiOiJ3ZWJwYWdlIiwiaWQiOiI1OGZjNDNjYi04ZmJhLTM0YWUtYmQ0Ni00Y2Q3N2RhN2M1YTgiLCJ0aXRsZSI6IlVuaXRpbmcgdGhlIE1vdmVtZW50IHwgU3BvcnQgRW5nbGFuZCIsImdyb3VwSWQiOiIxMjEzNWQzOC1mZWMzLTNlYjktYWNhOS1hOTM0ODJiZmFhZTkiLCJhY2Nlc3NlZCI6eyJkYXRlLXBhcnRzIjpbWzIwMjQsMTEsOF1dfSwiVVJMIjoiaHR0cHM6Ly93d3cuc3BvcnRlbmdsYW5kLm9yZy9hYm91dC11cy91bml0aW5nLW1vdmVtZW50In0sImlzVGVtcG9yYXJ5IjpmYWxzZX1dfQ=="/>
          <w:id w:val="-1355799694"/>
          <w:placeholder>
            <w:docPart w:val="64EEBA2EB9D54077A593D4C22CB3D2D0"/>
          </w:placeholder>
        </w:sdtPr>
        <w:sdtContent>
          <w:r w:rsidR="00DB15B6" w:rsidRPr="00DB15B6">
            <w:rPr>
              <w:color w:val="000000"/>
              <w:szCs w:val="24"/>
            </w:rPr>
            <w:t>[10]</w:t>
          </w:r>
        </w:sdtContent>
      </w:sdt>
      <w:r>
        <w:rPr>
          <w:color w:val="000000"/>
          <w:szCs w:val="24"/>
        </w:rPr>
        <w:t xml:space="preserve">. </w:t>
      </w:r>
      <w:r w:rsidR="00D6648F">
        <w:rPr>
          <w:color w:val="000000"/>
          <w:szCs w:val="24"/>
        </w:rPr>
        <w:t xml:space="preserve">Sport England has identified </w:t>
      </w:r>
      <w:r>
        <w:rPr>
          <w:color w:val="000000"/>
          <w:szCs w:val="24"/>
        </w:rPr>
        <w:t>Tower Hamlets</w:t>
      </w:r>
      <w:r w:rsidR="00D6648F">
        <w:rPr>
          <w:color w:val="000000"/>
          <w:szCs w:val="24"/>
        </w:rPr>
        <w:t xml:space="preserve"> </w:t>
      </w:r>
      <w:r>
        <w:rPr>
          <w:color w:val="000000"/>
          <w:szCs w:val="24"/>
        </w:rPr>
        <w:t>as a place of need for further investment</w:t>
      </w:r>
      <w:r w:rsidR="00D50A3C">
        <w:rPr>
          <w:color w:val="000000"/>
          <w:szCs w:val="24"/>
        </w:rPr>
        <w:t xml:space="preserve">. Their place need classification process </w:t>
      </w:r>
      <w:r w:rsidR="00E508F1">
        <w:rPr>
          <w:color w:val="000000"/>
          <w:szCs w:val="24"/>
        </w:rPr>
        <w:t>considered</w:t>
      </w:r>
      <w:r w:rsidR="00D50A3C">
        <w:rPr>
          <w:color w:val="000000"/>
          <w:szCs w:val="24"/>
        </w:rPr>
        <w:t xml:space="preserve"> both </w:t>
      </w:r>
      <w:r w:rsidR="00E508F1">
        <w:rPr>
          <w:color w:val="000000"/>
          <w:szCs w:val="24"/>
        </w:rPr>
        <w:t>indicators</w:t>
      </w:r>
      <w:r w:rsidR="00D50A3C">
        <w:rPr>
          <w:color w:val="000000"/>
          <w:szCs w:val="24"/>
        </w:rPr>
        <w:t xml:space="preserve"> of need and</w:t>
      </w:r>
      <w:r w:rsidR="00E40717">
        <w:rPr>
          <w:color w:val="000000"/>
          <w:szCs w:val="24"/>
        </w:rPr>
        <w:t xml:space="preserve"> an</w:t>
      </w:r>
      <w:r w:rsidR="00D50A3C">
        <w:rPr>
          <w:color w:val="000000"/>
          <w:szCs w:val="24"/>
        </w:rPr>
        <w:t xml:space="preserve"> assessment of area’s </w:t>
      </w:r>
      <w:r w:rsidR="00E508F1">
        <w:rPr>
          <w:color w:val="000000"/>
          <w:szCs w:val="24"/>
        </w:rPr>
        <w:t>readiness</w:t>
      </w:r>
      <w:r w:rsidR="00D50A3C">
        <w:rPr>
          <w:color w:val="000000"/>
          <w:szCs w:val="24"/>
        </w:rPr>
        <w:t xml:space="preserve"> to </w:t>
      </w:r>
      <w:r w:rsidR="00E508F1">
        <w:rPr>
          <w:color w:val="000000"/>
          <w:szCs w:val="24"/>
        </w:rPr>
        <w:t>embark on a system change journey</w:t>
      </w:r>
      <w:r>
        <w:rPr>
          <w:color w:val="000000"/>
          <w:szCs w:val="24"/>
        </w:rPr>
        <w:t xml:space="preserve">. </w:t>
      </w:r>
    </w:p>
    <w:p w14:paraId="011770AB" w14:textId="416E8B31" w:rsidR="00262DFA" w:rsidRDefault="00103465" w:rsidP="00F96CBE">
      <w:pPr>
        <w:rPr>
          <w:color w:val="000000"/>
          <w:szCs w:val="24"/>
        </w:rPr>
      </w:pPr>
      <w:r>
        <w:rPr>
          <w:color w:val="000000"/>
          <w:szCs w:val="24"/>
        </w:rPr>
        <w:t xml:space="preserve">Tower Hamlets has recently formed a Place Partnership working group </w:t>
      </w:r>
      <w:r w:rsidR="006A0D77">
        <w:rPr>
          <w:color w:val="000000"/>
          <w:szCs w:val="24"/>
        </w:rPr>
        <w:t>with</w:t>
      </w:r>
      <w:r w:rsidR="008B4ED4">
        <w:rPr>
          <w:color w:val="000000"/>
          <w:szCs w:val="24"/>
        </w:rPr>
        <w:t xml:space="preserve"> members</w:t>
      </w:r>
      <w:r w:rsidR="006A0D77">
        <w:rPr>
          <w:color w:val="000000"/>
          <w:szCs w:val="24"/>
        </w:rPr>
        <w:t>hip</w:t>
      </w:r>
      <w:r w:rsidR="008B4ED4">
        <w:rPr>
          <w:color w:val="000000"/>
          <w:szCs w:val="24"/>
        </w:rPr>
        <w:t xml:space="preserve"> from across the council, </w:t>
      </w:r>
      <w:r w:rsidR="00A638BA">
        <w:rPr>
          <w:color w:val="000000"/>
          <w:szCs w:val="24"/>
        </w:rPr>
        <w:t>National Health Service (</w:t>
      </w:r>
      <w:r w:rsidR="008B4ED4">
        <w:rPr>
          <w:color w:val="000000"/>
          <w:szCs w:val="24"/>
        </w:rPr>
        <w:t>NHS</w:t>
      </w:r>
      <w:r w:rsidR="00A638BA">
        <w:rPr>
          <w:color w:val="000000"/>
          <w:szCs w:val="24"/>
        </w:rPr>
        <w:t>)</w:t>
      </w:r>
      <w:r w:rsidR="008B4ED4">
        <w:rPr>
          <w:color w:val="000000"/>
          <w:szCs w:val="24"/>
        </w:rPr>
        <w:t xml:space="preserve"> and voluntary and </w:t>
      </w:r>
      <w:r w:rsidR="00A6284D">
        <w:rPr>
          <w:color w:val="000000"/>
          <w:szCs w:val="24"/>
        </w:rPr>
        <w:t>community</w:t>
      </w:r>
      <w:r w:rsidR="008B4ED4">
        <w:rPr>
          <w:color w:val="000000"/>
          <w:szCs w:val="24"/>
        </w:rPr>
        <w:t xml:space="preserve"> sector. This group will lead </w:t>
      </w:r>
      <w:r w:rsidR="00A6284D">
        <w:rPr>
          <w:color w:val="000000"/>
          <w:szCs w:val="24"/>
        </w:rPr>
        <w:t xml:space="preserve">on an initial 12-month development process of understanding where </w:t>
      </w:r>
      <w:r w:rsidR="00E821AF">
        <w:rPr>
          <w:color w:val="000000"/>
          <w:szCs w:val="24"/>
        </w:rPr>
        <w:t xml:space="preserve">Tower Hamlets is, and where the borough wants to get to. </w:t>
      </w:r>
      <w:r w:rsidR="00262DFA">
        <w:rPr>
          <w:color w:val="000000"/>
          <w:szCs w:val="24"/>
        </w:rPr>
        <w:t xml:space="preserve">This </w:t>
      </w:r>
      <w:r w:rsidR="00A6284D">
        <w:rPr>
          <w:color w:val="000000"/>
          <w:szCs w:val="24"/>
        </w:rPr>
        <w:t>H</w:t>
      </w:r>
      <w:r w:rsidR="00E508F1">
        <w:rPr>
          <w:color w:val="000000"/>
          <w:szCs w:val="24"/>
        </w:rPr>
        <w:t xml:space="preserve">ealth </w:t>
      </w:r>
      <w:r w:rsidR="00A6284D">
        <w:rPr>
          <w:color w:val="000000"/>
          <w:szCs w:val="24"/>
        </w:rPr>
        <w:t>N</w:t>
      </w:r>
      <w:r w:rsidR="00E508F1">
        <w:rPr>
          <w:color w:val="000000"/>
          <w:szCs w:val="24"/>
        </w:rPr>
        <w:t xml:space="preserve">eeds </w:t>
      </w:r>
      <w:r w:rsidR="00A6284D">
        <w:rPr>
          <w:color w:val="000000"/>
          <w:szCs w:val="24"/>
        </w:rPr>
        <w:t>A</w:t>
      </w:r>
      <w:r w:rsidR="00E508F1">
        <w:rPr>
          <w:color w:val="000000"/>
          <w:szCs w:val="24"/>
        </w:rPr>
        <w:t>ssessment</w:t>
      </w:r>
      <w:r w:rsidR="007B02A4">
        <w:rPr>
          <w:color w:val="000000"/>
          <w:szCs w:val="24"/>
        </w:rPr>
        <w:t xml:space="preserve"> (HNA)</w:t>
      </w:r>
      <w:r w:rsidR="00E508F1">
        <w:rPr>
          <w:color w:val="000000"/>
          <w:szCs w:val="24"/>
        </w:rPr>
        <w:t xml:space="preserve"> </w:t>
      </w:r>
      <w:r w:rsidR="00D42FCF">
        <w:rPr>
          <w:color w:val="000000"/>
          <w:szCs w:val="24"/>
        </w:rPr>
        <w:t xml:space="preserve">is </w:t>
      </w:r>
      <w:r w:rsidR="00E508F1">
        <w:rPr>
          <w:color w:val="000000"/>
          <w:szCs w:val="24"/>
        </w:rPr>
        <w:t>a first step in that journey.</w:t>
      </w:r>
    </w:p>
    <w:p w14:paraId="4C4FA619" w14:textId="77777777" w:rsidR="0099758D" w:rsidRPr="00A96DE5" w:rsidRDefault="0099758D" w:rsidP="00A96DE5">
      <w:pPr>
        <w:rPr>
          <w:color w:val="auto"/>
          <w:szCs w:val="24"/>
        </w:rPr>
      </w:pPr>
    </w:p>
    <w:p w14:paraId="74F19AE6" w14:textId="77777777" w:rsidR="00021086" w:rsidRDefault="00A521B7" w:rsidP="005B328F">
      <w:pPr>
        <w:pStyle w:val="Heading2"/>
      </w:pPr>
      <w:bookmarkStart w:id="6" w:name="_Toc189222977"/>
      <w:r>
        <w:t>Aims and Purpose</w:t>
      </w:r>
      <w:bookmarkEnd w:id="6"/>
    </w:p>
    <w:p w14:paraId="04EAE179" w14:textId="77777777" w:rsidR="00F4626C" w:rsidRDefault="00F4626C" w:rsidP="00093E8A">
      <w:pPr>
        <w:rPr>
          <w:rStyle w:val="SubtleEmphasis"/>
          <w:color w:val="00B050"/>
        </w:rPr>
      </w:pPr>
    </w:p>
    <w:p w14:paraId="682E84DB" w14:textId="32154796" w:rsidR="00093E8A" w:rsidRPr="00BA4A3D" w:rsidRDefault="00876799" w:rsidP="00387853">
      <w:pPr>
        <w:spacing w:line="240" w:lineRule="auto"/>
        <w:rPr>
          <w:color w:val="000000"/>
          <w:szCs w:val="24"/>
        </w:rPr>
      </w:pPr>
      <w:r>
        <w:rPr>
          <w:color w:val="000000"/>
          <w:szCs w:val="24"/>
        </w:rPr>
        <w:t>Th</w:t>
      </w:r>
      <w:r w:rsidR="00E40717">
        <w:rPr>
          <w:color w:val="000000"/>
          <w:szCs w:val="24"/>
        </w:rPr>
        <w:t>is</w:t>
      </w:r>
      <w:r w:rsidR="007B02A4">
        <w:rPr>
          <w:color w:val="000000"/>
          <w:szCs w:val="24"/>
        </w:rPr>
        <w:t xml:space="preserve"> </w:t>
      </w:r>
      <w:r w:rsidR="007911CA">
        <w:rPr>
          <w:color w:val="000000"/>
          <w:szCs w:val="24"/>
        </w:rPr>
        <w:t>HNA</w:t>
      </w:r>
      <w:r>
        <w:rPr>
          <w:color w:val="000000"/>
          <w:szCs w:val="24"/>
        </w:rPr>
        <w:t xml:space="preserve"> provides a snapshot of physical activity in the borough, drawing on the latest available data and information. It will paint a picture to enable the newly developed Tower Hamlets Physical Activity Place Partnership (THPAPP) to make decisions about priorities for investment in physical activity. </w:t>
      </w:r>
    </w:p>
    <w:p w14:paraId="512ECE2E" w14:textId="77777777" w:rsidR="00093E8A" w:rsidRPr="001C1073" w:rsidRDefault="00093E8A" w:rsidP="00387853">
      <w:pPr>
        <w:spacing w:line="240" w:lineRule="auto"/>
        <w:rPr>
          <w:b/>
          <w:bCs/>
          <w:color w:val="000000"/>
          <w:szCs w:val="24"/>
        </w:rPr>
      </w:pPr>
      <w:r w:rsidRPr="001C1073">
        <w:rPr>
          <w:b/>
          <w:bCs/>
          <w:color w:val="000000"/>
          <w:szCs w:val="24"/>
        </w:rPr>
        <w:t>A</w:t>
      </w:r>
      <w:r w:rsidR="008D4821" w:rsidRPr="001C1073">
        <w:rPr>
          <w:b/>
          <w:bCs/>
          <w:color w:val="000000"/>
          <w:szCs w:val="24"/>
        </w:rPr>
        <w:t xml:space="preserve">im: </w:t>
      </w:r>
    </w:p>
    <w:p w14:paraId="0864540B" w14:textId="6028BD80" w:rsidR="008D4821" w:rsidRPr="00093E8A" w:rsidRDefault="008D4821" w:rsidP="00093E8A">
      <w:pPr>
        <w:rPr>
          <w:color w:val="000000"/>
          <w:szCs w:val="24"/>
        </w:rPr>
      </w:pPr>
      <w:r w:rsidRPr="00093E8A">
        <w:rPr>
          <w:color w:val="000000"/>
          <w:szCs w:val="24"/>
        </w:rPr>
        <w:t>To understand physical activity and inactivity in the borough and the barriers and facilitators of physical activity, with a particular focus on what groups would most benefit from increased investment.</w:t>
      </w:r>
    </w:p>
    <w:p w14:paraId="0BF8EC76" w14:textId="77777777" w:rsidR="008D4821" w:rsidRPr="001C1073" w:rsidRDefault="008D4821" w:rsidP="00093E8A">
      <w:pPr>
        <w:rPr>
          <w:b/>
          <w:bCs/>
          <w:color w:val="000000"/>
          <w:szCs w:val="24"/>
        </w:rPr>
      </w:pPr>
      <w:r w:rsidRPr="001C1073">
        <w:rPr>
          <w:b/>
          <w:bCs/>
          <w:color w:val="000000"/>
          <w:szCs w:val="24"/>
        </w:rPr>
        <w:t>Objectives:</w:t>
      </w:r>
    </w:p>
    <w:p w14:paraId="679422C3" w14:textId="54B276D3" w:rsidR="008D4821" w:rsidRPr="001C1073" w:rsidRDefault="008D4821" w:rsidP="00ED6CC8">
      <w:pPr>
        <w:pStyle w:val="ListParagraph"/>
        <w:numPr>
          <w:ilvl w:val="0"/>
          <w:numId w:val="5"/>
        </w:numPr>
        <w:rPr>
          <w:color w:val="000000"/>
          <w:szCs w:val="24"/>
        </w:rPr>
      </w:pPr>
      <w:r w:rsidRPr="001C1073">
        <w:rPr>
          <w:color w:val="000000"/>
          <w:szCs w:val="24"/>
        </w:rPr>
        <w:t xml:space="preserve">To ensure that the </w:t>
      </w:r>
      <w:r w:rsidR="007D0E17">
        <w:rPr>
          <w:color w:val="000000"/>
          <w:szCs w:val="24"/>
        </w:rPr>
        <w:t>TH</w:t>
      </w:r>
      <w:r w:rsidR="00953F2A">
        <w:rPr>
          <w:color w:val="000000"/>
          <w:szCs w:val="24"/>
        </w:rPr>
        <w:t>PAPP</w:t>
      </w:r>
      <w:r w:rsidRPr="001C1073">
        <w:rPr>
          <w:color w:val="000000"/>
          <w:szCs w:val="24"/>
        </w:rPr>
        <w:t xml:space="preserve"> and Sport and Physical Activity Strategy is informed by the most recent quantitative and qualitative data on physical activity in the borough.</w:t>
      </w:r>
    </w:p>
    <w:p w14:paraId="04F50700" w14:textId="77777777" w:rsidR="001C1073" w:rsidRDefault="008D4821" w:rsidP="00ED6CC8">
      <w:pPr>
        <w:pStyle w:val="ListParagraph"/>
        <w:numPr>
          <w:ilvl w:val="0"/>
          <w:numId w:val="5"/>
        </w:numPr>
        <w:rPr>
          <w:color w:val="000000"/>
          <w:szCs w:val="24"/>
        </w:rPr>
      </w:pPr>
      <w:r w:rsidRPr="001C1073">
        <w:rPr>
          <w:color w:val="000000"/>
          <w:szCs w:val="24"/>
        </w:rPr>
        <w:t>To provide an overview of the need, barriers and facilitators in relation to physical activity in the borough, particularly considering inequalities and groups excluded from accessing physical activity opportunities such as women and girls.</w:t>
      </w:r>
    </w:p>
    <w:p w14:paraId="5848787F" w14:textId="77777777" w:rsidR="001C1073" w:rsidRDefault="008D4821" w:rsidP="00ED6CC8">
      <w:pPr>
        <w:pStyle w:val="ListParagraph"/>
        <w:numPr>
          <w:ilvl w:val="0"/>
          <w:numId w:val="5"/>
        </w:numPr>
        <w:rPr>
          <w:color w:val="000000"/>
          <w:szCs w:val="24"/>
        </w:rPr>
      </w:pPr>
      <w:r w:rsidRPr="001C1073">
        <w:rPr>
          <w:color w:val="000000"/>
          <w:szCs w:val="24"/>
        </w:rPr>
        <w:t>To present evidence and policy and guidance on what works in similar populations to Tower Hamlets.</w:t>
      </w:r>
    </w:p>
    <w:p w14:paraId="197066B2" w14:textId="77777777" w:rsidR="001C1073" w:rsidRDefault="008D4821" w:rsidP="00ED6CC8">
      <w:pPr>
        <w:pStyle w:val="ListParagraph"/>
        <w:numPr>
          <w:ilvl w:val="0"/>
          <w:numId w:val="5"/>
        </w:numPr>
        <w:rPr>
          <w:color w:val="000000"/>
          <w:szCs w:val="24"/>
        </w:rPr>
      </w:pPr>
      <w:r w:rsidRPr="001C1073">
        <w:rPr>
          <w:color w:val="000000"/>
          <w:szCs w:val="24"/>
        </w:rPr>
        <w:lastRenderedPageBreak/>
        <w:t>To describe current local services, policy and approach to physical activity, and to benchmark current practice against best practice.</w:t>
      </w:r>
    </w:p>
    <w:p w14:paraId="7D9299F0" w14:textId="64264F60" w:rsidR="001C1073" w:rsidRDefault="008D4821" w:rsidP="00ED6CC8">
      <w:pPr>
        <w:pStyle w:val="ListParagraph"/>
        <w:numPr>
          <w:ilvl w:val="0"/>
          <w:numId w:val="5"/>
        </w:numPr>
        <w:rPr>
          <w:color w:val="000000"/>
          <w:szCs w:val="24"/>
        </w:rPr>
      </w:pPr>
      <w:r w:rsidRPr="001C1073">
        <w:rPr>
          <w:color w:val="000000"/>
          <w:szCs w:val="24"/>
        </w:rPr>
        <w:t xml:space="preserve">To highlight gaps in current knowledge and understanding that could be filled by the Sport England </w:t>
      </w:r>
      <w:r w:rsidR="00FF2115">
        <w:rPr>
          <w:color w:val="000000"/>
          <w:szCs w:val="24"/>
        </w:rPr>
        <w:t>P</w:t>
      </w:r>
      <w:r w:rsidRPr="001C1073">
        <w:rPr>
          <w:color w:val="000000"/>
          <w:szCs w:val="24"/>
        </w:rPr>
        <w:t xml:space="preserve">lace </w:t>
      </w:r>
      <w:r w:rsidR="00FF2115">
        <w:rPr>
          <w:color w:val="000000"/>
          <w:szCs w:val="24"/>
        </w:rPr>
        <w:t>P</w:t>
      </w:r>
      <w:r w:rsidRPr="001C1073">
        <w:rPr>
          <w:color w:val="000000"/>
          <w:szCs w:val="24"/>
        </w:rPr>
        <w:t xml:space="preserve">artnership funding or inform future research priorities for the Tower Hamlets Health Determinants Research Collaboration. </w:t>
      </w:r>
    </w:p>
    <w:p w14:paraId="2F26181B" w14:textId="450F789B" w:rsidR="008D4821" w:rsidRPr="001C1073" w:rsidRDefault="008D4821" w:rsidP="00ED6CC8">
      <w:pPr>
        <w:pStyle w:val="ListParagraph"/>
        <w:numPr>
          <w:ilvl w:val="0"/>
          <w:numId w:val="5"/>
        </w:numPr>
        <w:rPr>
          <w:color w:val="000000"/>
          <w:szCs w:val="24"/>
        </w:rPr>
      </w:pPr>
      <w:r w:rsidRPr="001C1073">
        <w:rPr>
          <w:color w:val="000000"/>
          <w:szCs w:val="24"/>
        </w:rPr>
        <w:t>To make recommendations for local policy and service improvement.</w:t>
      </w:r>
    </w:p>
    <w:p w14:paraId="1D9E0FFB" w14:textId="6E14B3EC" w:rsidR="00C87D54" w:rsidRDefault="001C1073" w:rsidP="00BA6971">
      <w:pPr>
        <w:rPr>
          <w:rStyle w:val="SubtleEmphasis"/>
          <w:i w:val="0"/>
          <w:iCs w:val="0"/>
          <w:color w:val="auto"/>
          <w:sz w:val="24"/>
          <w:szCs w:val="24"/>
        </w:rPr>
      </w:pPr>
      <w:r>
        <w:rPr>
          <w:rStyle w:val="SubtleEmphasis"/>
          <w:i w:val="0"/>
          <w:iCs w:val="0"/>
          <w:color w:val="auto"/>
          <w:sz w:val="24"/>
          <w:szCs w:val="24"/>
        </w:rPr>
        <w:t xml:space="preserve">These aims and objectives were developed in collaboration with </w:t>
      </w:r>
      <w:r w:rsidR="00586862">
        <w:rPr>
          <w:rStyle w:val="SubtleEmphasis"/>
          <w:i w:val="0"/>
          <w:iCs w:val="0"/>
          <w:color w:val="auto"/>
          <w:sz w:val="24"/>
          <w:szCs w:val="24"/>
        </w:rPr>
        <w:t xml:space="preserve">the THPAPP, the </w:t>
      </w:r>
      <w:r w:rsidR="00BA4A3D">
        <w:rPr>
          <w:rStyle w:val="SubtleEmphasis"/>
          <w:i w:val="0"/>
          <w:iCs w:val="0"/>
          <w:color w:val="auto"/>
          <w:sz w:val="24"/>
          <w:szCs w:val="24"/>
        </w:rPr>
        <w:t>senior</w:t>
      </w:r>
      <w:r w:rsidR="00586862">
        <w:rPr>
          <w:rStyle w:val="SubtleEmphasis"/>
          <w:i w:val="0"/>
          <w:iCs w:val="0"/>
          <w:color w:val="auto"/>
          <w:sz w:val="24"/>
          <w:szCs w:val="24"/>
        </w:rPr>
        <w:t xml:space="preserve"> officer sponsors of the project, and </w:t>
      </w:r>
      <w:r w:rsidR="00BA4A3D">
        <w:rPr>
          <w:rStyle w:val="SubtleEmphasis"/>
          <w:i w:val="0"/>
          <w:iCs w:val="0"/>
          <w:color w:val="auto"/>
          <w:sz w:val="24"/>
          <w:szCs w:val="24"/>
        </w:rPr>
        <w:t xml:space="preserve">wider stakeholders. </w:t>
      </w:r>
    </w:p>
    <w:p w14:paraId="40204228" w14:textId="587F18D0" w:rsidR="00C87D54" w:rsidRDefault="00C87D54" w:rsidP="00BA6971">
      <w:pPr>
        <w:rPr>
          <w:rStyle w:val="SubtleEmphasis"/>
          <w:i w:val="0"/>
          <w:iCs w:val="0"/>
          <w:color w:val="auto"/>
          <w:sz w:val="24"/>
          <w:szCs w:val="24"/>
        </w:rPr>
      </w:pPr>
      <w:r>
        <w:rPr>
          <w:rStyle w:val="SubtleEmphasis"/>
          <w:i w:val="0"/>
          <w:iCs w:val="0"/>
          <w:color w:val="auto"/>
          <w:sz w:val="24"/>
          <w:szCs w:val="24"/>
        </w:rPr>
        <w:t xml:space="preserve">This HNA will inform the developing </w:t>
      </w:r>
      <w:r w:rsidR="00A306E1">
        <w:rPr>
          <w:rStyle w:val="SubtleEmphasis"/>
          <w:i w:val="0"/>
          <w:iCs w:val="0"/>
          <w:color w:val="auto"/>
          <w:sz w:val="24"/>
          <w:szCs w:val="24"/>
        </w:rPr>
        <w:t xml:space="preserve">THPAPP workplan and bid for future investment from Sport England. </w:t>
      </w:r>
      <w:r w:rsidR="007A1621">
        <w:rPr>
          <w:rStyle w:val="SubtleEmphasis"/>
          <w:i w:val="0"/>
          <w:iCs w:val="0"/>
          <w:color w:val="auto"/>
          <w:sz w:val="24"/>
          <w:szCs w:val="24"/>
        </w:rPr>
        <w:t xml:space="preserve">It will </w:t>
      </w:r>
      <w:r w:rsidR="00630E4C">
        <w:rPr>
          <w:rStyle w:val="SubtleEmphasis"/>
          <w:i w:val="0"/>
          <w:iCs w:val="0"/>
          <w:color w:val="auto"/>
          <w:sz w:val="24"/>
          <w:szCs w:val="24"/>
        </w:rPr>
        <w:t>form the basis of</w:t>
      </w:r>
      <w:r w:rsidR="007A1621">
        <w:rPr>
          <w:rStyle w:val="SubtleEmphasis"/>
          <w:i w:val="0"/>
          <w:iCs w:val="0"/>
          <w:color w:val="auto"/>
          <w:sz w:val="24"/>
          <w:szCs w:val="24"/>
        </w:rPr>
        <w:t xml:space="preserve"> the </w:t>
      </w:r>
      <w:r w:rsidR="00FC7F53">
        <w:rPr>
          <w:rStyle w:val="SubtleEmphasis"/>
          <w:i w:val="0"/>
          <w:iCs w:val="0"/>
          <w:color w:val="auto"/>
          <w:sz w:val="24"/>
          <w:szCs w:val="24"/>
        </w:rPr>
        <w:t xml:space="preserve">Place Partnership </w:t>
      </w:r>
      <w:r w:rsidR="00630E4C">
        <w:rPr>
          <w:rStyle w:val="SubtleEmphasis"/>
          <w:i w:val="0"/>
          <w:iCs w:val="0"/>
          <w:color w:val="auto"/>
          <w:sz w:val="24"/>
          <w:szCs w:val="24"/>
        </w:rPr>
        <w:t>Spo</w:t>
      </w:r>
      <w:r w:rsidR="007A1621">
        <w:rPr>
          <w:rStyle w:val="SubtleEmphasis"/>
          <w:i w:val="0"/>
          <w:iCs w:val="0"/>
          <w:color w:val="auto"/>
          <w:sz w:val="24"/>
          <w:szCs w:val="24"/>
        </w:rPr>
        <w:t>rt and Physical Activity Strategy.</w:t>
      </w:r>
      <w:r w:rsidR="00630E4C">
        <w:rPr>
          <w:rStyle w:val="SubtleEmphasis"/>
          <w:i w:val="0"/>
          <w:iCs w:val="0"/>
          <w:color w:val="auto"/>
          <w:sz w:val="24"/>
          <w:szCs w:val="24"/>
        </w:rPr>
        <w:t xml:space="preserve"> </w:t>
      </w:r>
      <w:r w:rsidR="00A306E1">
        <w:rPr>
          <w:rStyle w:val="SubtleEmphasis"/>
          <w:i w:val="0"/>
          <w:iCs w:val="0"/>
          <w:color w:val="auto"/>
          <w:sz w:val="24"/>
          <w:szCs w:val="24"/>
        </w:rPr>
        <w:t xml:space="preserve">It will </w:t>
      </w:r>
      <w:r w:rsidR="00B94516">
        <w:rPr>
          <w:rStyle w:val="SubtleEmphasis"/>
          <w:i w:val="0"/>
          <w:iCs w:val="0"/>
          <w:color w:val="auto"/>
          <w:sz w:val="24"/>
          <w:szCs w:val="24"/>
        </w:rPr>
        <w:t xml:space="preserve">also inform </w:t>
      </w:r>
      <w:r w:rsidR="002A0958">
        <w:rPr>
          <w:rStyle w:val="SubtleEmphasis"/>
          <w:i w:val="0"/>
          <w:iCs w:val="0"/>
          <w:color w:val="auto"/>
          <w:sz w:val="24"/>
          <w:szCs w:val="24"/>
        </w:rPr>
        <w:t xml:space="preserve">other developing </w:t>
      </w:r>
      <w:r w:rsidR="00B94516">
        <w:rPr>
          <w:rStyle w:val="SubtleEmphasis"/>
          <w:i w:val="0"/>
          <w:iCs w:val="0"/>
          <w:color w:val="auto"/>
          <w:sz w:val="24"/>
          <w:szCs w:val="24"/>
        </w:rPr>
        <w:t>strateg</w:t>
      </w:r>
      <w:r w:rsidR="002A0958">
        <w:rPr>
          <w:rStyle w:val="SubtleEmphasis"/>
          <w:i w:val="0"/>
          <w:iCs w:val="0"/>
          <w:color w:val="auto"/>
          <w:sz w:val="24"/>
          <w:szCs w:val="24"/>
        </w:rPr>
        <w:t>ies</w:t>
      </w:r>
      <w:r w:rsidR="00B94516">
        <w:rPr>
          <w:rStyle w:val="SubtleEmphasis"/>
          <w:i w:val="0"/>
          <w:iCs w:val="0"/>
          <w:color w:val="auto"/>
          <w:sz w:val="24"/>
          <w:szCs w:val="24"/>
        </w:rPr>
        <w:t xml:space="preserve"> and polic</w:t>
      </w:r>
      <w:r w:rsidR="002A0958">
        <w:rPr>
          <w:rStyle w:val="SubtleEmphasis"/>
          <w:i w:val="0"/>
          <w:iCs w:val="0"/>
          <w:color w:val="auto"/>
          <w:sz w:val="24"/>
          <w:szCs w:val="24"/>
        </w:rPr>
        <w:t>ies</w:t>
      </w:r>
      <w:r w:rsidR="00B94516">
        <w:rPr>
          <w:rStyle w:val="SubtleEmphasis"/>
          <w:i w:val="0"/>
          <w:iCs w:val="0"/>
          <w:color w:val="auto"/>
          <w:sz w:val="24"/>
          <w:szCs w:val="24"/>
        </w:rPr>
        <w:t xml:space="preserve"> of Tower </w:t>
      </w:r>
      <w:r w:rsidR="007F3DDB">
        <w:rPr>
          <w:rStyle w:val="SubtleEmphasis"/>
          <w:i w:val="0"/>
          <w:iCs w:val="0"/>
          <w:color w:val="auto"/>
          <w:sz w:val="24"/>
          <w:szCs w:val="24"/>
        </w:rPr>
        <w:t>H</w:t>
      </w:r>
      <w:r w:rsidR="00B94516">
        <w:rPr>
          <w:rStyle w:val="SubtleEmphasis"/>
          <w:i w:val="0"/>
          <w:iCs w:val="0"/>
          <w:color w:val="auto"/>
          <w:sz w:val="24"/>
          <w:szCs w:val="24"/>
        </w:rPr>
        <w:t>amlets council including the developing Transport Strategy</w:t>
      </w:r>
      <w:r w:rsidR="00BC609A">
        <w:rPr>
          <w:rStyle w:val="SubtleEmphasis"/>
          <w:i w:val="0"/>
          <w:iCs w:val="0"/>
          <w:color w:val="auto"/>
          <w:sz w:val="24"/>
          <w:szCs w:val="24"/>
        </w:rPr>
        <w:t xml:space="preserve"> (including the Walking and Cycling Plan and the Road Safety Plan)</w:t>
      </w:r>
      <w:r w:rsidR="006223B7">
        <w:rPr>
          <w:rStyle w:val="SubtleEmphasis"/>
          <w:i w:val="0"/>
          <w:iCs w:val="0"/>
          <w:color w:val="auto"/>
          <w:sz w:val="24"/>
          <w:szCs w:val="24"/>
        </w:rPr>
        <w:t xml:space="preserve"> and </w:t>
      </w:r>
      <w:r w:rsidR="001D5459">
        <w:rPr>
          <w:rStyle w:val="SubtleEmphasis"/>
          <w:i w:val="0"/>
          <w:iCs w:val="0"/>
          <w:color w:val="auto"/>
          <w:sz w:val="24"/>
          <w:szCs w:val="24"/>
        </w:rPr>
        <w:t xml:space="preserve">Open Spaces </w:t>
      </w:r>
      <w:r w:rsidR="00E728CD">
        <w:rPr>
          <w:rStyle w:val="SubtleEmphasis"/>
          <w:i w:val="0"/>
          <w:iCs w:val="0"/>
          <w:color w:val="auto"/>
          <w:sz w:val="24"/>
          <w:szCs w:val="24"/>
        </w:rPr>
        <w:t>S</w:t>
      </w:r>
      <w:r w:rsidR="001D5459">
        <w:rPr>
          <w:rStyle w:val="SubtleEmphasis"/>
          <w:i w:val="0"/>
          <w:iCs w:val="0"/>
          <w:color w:val="auto"/>
          <w:sz w:val="24"/>
          <w:szCs w:val="24"/>
        </w:rPr>
        <w:t xml:space="preserve">trategy, </w:t>
      </w:r>
    </w:p>
    <w:p w14:paraId="03DC64A7" w14:textId="77777777" w:rsidR="00B94516" w:rsidRPr="00BA6971" w:rsidRDefault="00B94516" w:rsidP="00BA6971">
      <w:pPr>
        <w:rPr>
          <w:rStyle w:val="SubtleEmphasis"/>
          <w:i w:val="0"/>
          <w:iCs w:val="0"/>
          <w:color w:val="auto"/>
          <w:sz w:val="24"/>
          <w:szCs w:val="24"/>
        </w:rPr>
      </w:pPr>
    </w:p>
    <w:p w14:paraId="6B966722" w14:textId="24F13D04" w:rsidR="005B4C0D" w:rsidRDefault="005B4C0D" w:rsidP="005B328F">
      <w:pPr>
        <w:pStyle w:val="Heading2"/>
      </w:pPr>
      <w:bookmarkStart w:id="7" w:name="_Toc189222978"/>
      <w:r>
        <w:t>Metho</w:t>
      </w:r>
      <w:r w:rsidR="002D4DFA">
        <w:t>ds</w:t>
      </w:r>
      <w:bookmarkEnd w:id="7"/>
    </w:p>
    <w:p w14:paraId="2582A7D1" w14:textId="77777777" w:rsidR="00855487" w:rsidRDefault="00855487" w:rsidP="00F90C13"/>
    <w:p w14:paraId="7C924883" w14:textId="35C3B415" w:rsidR="00855487" w:rsidRDefault="00855487" w:rsidP="00F90C13">
      <w:r>
        <w:t>Set out b</w:t>
      </w:r>
      <w:r w:rsidRPr="00855487">
        <w:t xml:space="preserve">elow </w:t>
      </w:r>
      <w:r>
        <w:t>is a brief</w:t>
      </w:r>
      <w:r w:rsidR="002D4DFA">
        <w:t xml:space="preserve"> description of methods used for this HNA. For full methods please see appendix 1. </w:t>
      </w:r>
    </w:p>
    <w:p w14:paraId="24A0C33E" w14:textId="44B738BE" w:rsidR="00F90C13" w:rsidRDefault="00B30D05" w:rsidP="00F90C13">
      <w:r>
        <w:t>Physical activity</w:t>
      </w:r>
      <w:r w:rsidR="001170C4">
        <w:t xml:space="preserve"> is determined by a wide range of </w:t>
      </w:r>
      <w:r w:rsidR="00377E16">
        <w:t xml:space="preserve">individual, social and environmental factors. This means that there is potentially a very large scope for this HNA. </w:t>
      </w:r>
      <w:r w:rsidR="00F90C13">
        <w:t>Guided by the aims and objectives set out above, t</w:t>
      </w:r>
      <w:r w:rsidR="006C2253">
        <w:t xml:space="preserve">his HNA set out to </w:t>
      </w:r>
      <w:r w:rsidR="00FC5999">
        <w:t>describe activity</w:t>
      </w:r>
      <w:r w:rsidR="008068D7">
        <w:t xml:space="preserve"> and </w:t>
      </w:r>
      <w:r w:rsidR="00FC5999">
        <w:t>inactivity in the borough and</w:t>
      </w:r>
      <w:r w:rsidR="00F90C13">
        <w:t xml:space="preserve"> describe </w:t>
      </w:r>
      <w:r w:rsidR="00FC5999">
        <w:t xml:space="preserve">key data on the areas that </w:t>
      </w:r>
      <w:r w:rsidR="00F90C13">
        <w:t>determ</w:t>
      </w:r>
      <w:r w:rsidR="001059AD">
        <w:t xml:space="preserve">ine </w:t>
      </w:r>
      <w:r w:rsidR="00F90C13">
        <w:t>activity levels.</w:t>
      </w:r>
    </w:p>
    <w:p w14:paraId="5B9C9B24" w14:textId="77777777" w:rsidR="00627203" w:rsidRDefault="00F90C13" w:rsidP="00627203">
      <w:pPr>
        <w:rPr>
          <w:szCs w:val="24"/>
        </w:rPr>
      </w:pPr>
      <w:r>
        <w:rPr>
          <w:szCs w:val="24"/>
        </w:rPr>
        <w:t>The WHO G</w:t>
      </w:r>
      <w:r w:rsidR="009775A2">
        <w:rPr>
          <w:szCs w:val="24"/>
        </w:rPr>
        <w:t xml:space="preserve">APPA has been used to structure the analysis plan and </w:t>
      </w:r>
      <w:r w:rsidR="008A5BFE">
        <w:rPr>
          <w:szCs w:val="24"/>
        </w:rPr>
        <w:t>final HNA document.</w:t>
      </w:r>
      <w:r w:rsidR="000E1FD8">
        <w:rPr>
          <w:szCs w:val="24"/>
        </w:rPr>
        <w:t xml:space="preserve"> The scope and analysis plan were consulted on with </w:t>
      </w:r>
      <w:r w:rsidR="00627203">
        <w:rPr>
          <w:szCs w:val="24"/>
        </w:rPr>
        <w:t xml:space="preserve">public health colleagues, the THPAPP and the co-sponsors of the project. </w:t>
      </w:r>
    </w:p>
    <w:p w14:paraId="45675238" w14:textId="09B728FD" w:rsidR="00F20D82" w:rsidRDefault="00A7432E" w:rsidP="00E93DB5">
      <w:r>
        <w:t xml:space="preserve">Qualitative data </w:t>
      </w:r>
      <w:r w:rsidR="000A7DD3">
        <w:t>were c</w:t>
      </w:r>
      <w:r>
        <w:t>ollected through discussions with relevant partners</w:t>
      </w:r>
      <w:r w:rsidR="00E93DB5">
        <w:t xml:space="preserve">, </w:t>
      </w:r>
      <w:r w:rsidR="0083095A">
        <w:t xml:space="preserve">and </w:t>
      </w:r>
      <w:r w:rsidR="00E93DB5">
        <w:t xml:space="preserve"> from existing data sources to bring in insight from residents. </w:t>
      </w:r>
      <w:r w:rsidR="008E1C3E">
        <w:t>A Physical Activity Place Partnership</w:t>
      </w:r>
      <w:r w:rsidR="007B0FB5">
        <w:t xml:space="preserve"> </w:t>
      </w:r>
      <w:r w:rsidR="00D60F5B">
        <w:t>e</w:t>
      </w:r>
      <w:r w:rsidR="007B0FB5">
        <w:t>ngagement workshop</w:t>
      </w:r>
      <w:r w:rsidR="008E1C3E">
        <w:t xml:space="preserve"> was held in </w:t>
      </w:r>
      <w:r w:rsidR="00FC4954">
        <w:t xml:space="preserve">June 2024 </w:t>
      </w:r>
      <w:r w:rsidR="008E1C3E">
        <w:t xml:space="preserve">bringing together </w:t>
      </w:r>
      <w:r w:rsidR="001059AD">
        <w:t xml:space="preserve">community sector organisations with </w:t>
      </w:r>
      <w:r w:rsidR="00A81A97">
        <w:t>statutory</w:t>
      </w:r>
      <w:r w:rsidR="001059AD">
        <w:t xml:space="preserve"> service providers to </w:t>
      </w:r>
      <w:r w:rsidR="001F260B">
        <w:t xml:space="preserve">discuss where </w:t>
      </w:r>
      <w:r w:rsidR="005C6B9B">
        <w:t>Tower Hamlets is, and where the borough wants to get to.</w:t>
      </w:r>
      <w:r w:rsidR="001F260B">
        <w:t xml:space="preserve"> Findings from this session are incorporated into this HNA and </w:t>
      </w:r>
      <w:r w:rsidR="00020D12">
        <w:t>a summary</w:t>
      </w:r>
      <w:r w:rsidR="001F260B">
        <w:t xml:space="preserve"> of the event can be found in appendix </w:t>
      </w:r>
      <w:r w:rsidR="002E1136">
        <w:t>2</w:t>
      </w:r>
      <w:r w:rsidR="00A81A97">
        <w:t xml:space="preserve">. </w:t>
      </w:r>
    </w:p>
    <w:p w14:paraId="77F0D3E6" w14:textId="37E5917F" w:rsidR="00270F38" w:rsidRDefault="009334BB" w:rsidP="009334BB">
      <w:r>
        <w:t>The main source of</w:t>
      </w:r>
      <w:r w:rsidR="00E93DB5">
        <w:t xml:space="preserve"> quantitative</w:t>
      </w:r>
      <w:r>
        <w:t xml:space="preserve"> data on physical activity in England is the Active Lives Survey</w:t>
      </w:r>
      <w:r w:rsidR="00675EB8">
        <w:t xml:space="preserve"> (ALS)</w:t>
      </w:r>
      <w:r>
        <w:t>, undertaken annually by Sport England</w:t>
      </w:r>
      <w:sdt>
        <w:sdtPr>
          <w:rPr>
            <w:color w:val="000000"/>
          </w:rPr>
          <w:tag w:val="MENDELEY_CITATION_v3_eyJjaXRhdGlvbklEIjoiTUVOREVMRVlfQ0lUQVRJT05fMzgzZTlhY2YtN2QwYy00NDIzLWJiMDYtYWQ1NjEzMThjNzFhIiwicHJvcGVydGllcyI6eyJub3RlSW5kZXgiOjB9LCJpc0VkaXRlZCI6ZmFsc2UsIm1hbnVhbE92ZXJyaWRlIjp7ImlzTWFudWFsbHlPdmVycmlkZGVuIjpmYWxzZSwiY2l0ZXByb2NUZXh0IjoiWzldIiwibWFudWFsT3ZlcnJpZGVUZXh0IjoiIn0sImNpdGF0aW9uSXRlbXMiOlt7ImlkIjoiZTdkZDYwYzUtMWRlOS0zYjRjLWI5NzktYTkwMjNhNTU2NjRkIiwiaXRlbURhdGEiOnsidHlwZSI6IndlYnBhZ2UiLCJpZCI6ImU3ZGQ2MGM1LTFkZTktM2I0Yy1iOTc5LWE5MDIzYTU1NjY0ZCIsInRpdGxlIjoiQWN0aXZlIExpdmVzIHwgU3BvcnQgRW5nbGFuZCIsImdyb3VwSWQiOiIxMjEzNWQzOC1mZWMzLTNlYjktYWNhOS1hOTM0ODJiZmFhZTkiLCJhY2Nlc3NlZCI6eyJkYXRlLXBhcnRzIjpbWzIwMjQsMTEsOF1dfSwiVVJMIjoiaHR0cHM6Ly93d3cuc3BvcnRlbmdsYW5kLm9yZy9yZXNlYXJjaC1hbmQtZGF0YS9kYXRhL2FjdGl2ZS1saXZlcyJ9LCJpc1RlbXBvcmFyeSI6ZmFsc2V9XX0="/>
          <w:id w:val="977040213"/>
          <w:placeholder>
            <w:docPart w:val="9BA4FCA3D66D47098ED60D6B14180555"/>
          </w:placeholder>
        </w:sdtPr>
        <w:sdtContent>
          <w:r w:rsidR="00DB15B6" w:rsidRPr="00DB15B6">
            <w:rPr>
              <w:color w:val="000000"/>
            </w:rPr>
            <w:t>[9]</w:t>
          </w:r>
        </w:sdtContent>
      </w:sdt>
      <w:r>
        <w:t xml:space="preserve">. This data source has the strength of having been undertaken consistently over many years, and allowing for national and regional comparisons. </w:t>
      </w:r>
      <w:r w:rsidR="00F76F7F" w:rsidRPr="00C51F27">
        <w:t>The A</w:t>
      </w:r>
      <w:r w:rsidR="00675EB8">
        <w:t>LS</w:t>
      </w:r>
      <w:r w:rsidR="00F76F7F" w:rsidRPr="00C51F27">
        <w:t xml:space="preserve"> </w:t>
      </w:r>
      <w:r w:rsidR="00C51F27" w:rsidRPr="00C51F27">
        <w:t>a</w:t>
      </w:r>
      <w:r w:rsidR="00F76F7F" w:rsidRPr="00C51F27">
        <w:t xml:space="preserve">sks about </w:t>
      </w:r>
      <w:r w:rsidR="00614AA4">
        <w:t>the different activities that people do, including walking and cycling, fitness activities, sporting</w:t>
      </w:r>
      <w:r w:rsidR="00323ADC">
        <w:t xml:space="preserve"> </w:t>
      </w:r>
      <w:r w:rsidR="00A779F2">
        <w:lastRenderedPageBreak/>
        <w:t>activities</w:t>
      </w:r>
      <w:r w:rsidR="00323ADC">
        <w:t xml:space="preserve"> and </w:t>
      </w:r>
      <w:r w:rsidR="00614AA4">
        <w:t>dancing</w:t>
      </w:r>
      <w:r w:rsidR="00323ADC">
        <w:t xml:space="preserve">, and adds up bouts of 10 minutes or more to </w:t>
      </w:r>
      <w:r w:rsidR="00A779F2">
        <w:t>describe people’s overall activity in more of the categories described below</w:t>
      </w:r>
      <w:r w:rsidR="00C51F27">
        <w:t xml:space="preserve">. </w:t>
      </w:r>
    </w:p>
    <w:p w14:paraId="5C441FC0" w14:textId="6CFE1158" w:rsidR="00675EB8" w:rsidRDefault="00675EB8" w:rsidP="009334BB">
      <w:r>
        <w:t>The ALS has three categories of activity for adult</w:t>
      </w:r>
      <w:r w:rsidR="00D60501">
        <w:t>s:</w:t>
      </w:r>
    </w:p>
    <w:p w14:paraId="35C24EF1" w14:textId="14C2AE26" w:rsidR="00D60501" w:rsidRDefault="00F71335" w:rsidP="00ED6CC8">
      <w:pPr>
        <w:pStyle w:val="ListParagraph"/>
        <w:numPr>
          <w:ilvl w:val="0"/>
          <w:numId w:val="8"/>
        </w:numPr>
      </w:pPr>
      <w:r>
        <w:t>Active (</w:t>
      </w:r>
      <w:r w:rsidR="00A638BA">
        <w:t>a</w:t>
      </w:r>
      <w:r>
        <w:t>t least 150 minutes</w:t>
      </w:r>
      <w:r w:rsidR="004C3496">
        <w:t xml:space="preserve"> a</w:t>
      </w:r>
      <w:r>
        <w:t xml:space="preserve"> week) </w:t>
      </w:r>
    </w:p>
    <w:p w14:paraId="2F704E09" w14:textId="0336BE56" w:rsidR="00F71335" w:rsidRDefault="00F71335" w:rsidP="00ED6CC8">
      <w:pPr>
        <w:pStyle w:val="ListParagraph"/>
        <w:numPr>
          <w:ilvl w:val="0"/>
          <w:numId w:val="8"/>
        </w:numPr>
      </w:pPr>
      <w:r>
        <w:t xml:space="preserve">Fairly </w:t>
      </w:r>
      <w:r w:rsidR="004C3496">
        <w:t>a</w:t>
      </w:r>
      <w:r>
        <w:t>ctive (</w:t>
      </w:r>
      <w:r w:rsidR="004C3496">
        <w:t>an average of 30-149 minutes a week)</w:t>
      </w:r>
    </w:p>
    <w:p w14:paraId="70913D04" w14:textId="6568C6EE" w:rsidR="004C3496" w:rsidRDefault="004C3496" w:rsidP="00ED6CC8">
      <w:pPr>
        <w:pStyle w:val="ListParagraph"/>
        <w:numPr>
          <w:ilvl w:val="0"/>
          <w:numId w:val="8"/>
        </w:numPr>
      </w:pPr>
      <w:r>
        <w:t>Inactive (fewer than 30 minutes a week)</w:t>
      </w:r>
    </w:p>
    <w:p w14:paraId="34E701FB" w14:textId="241D7B2A" w:rsidR="00CB5004" w:rsidRDefault="00CB5004" w:rsidP="004C3496">
      <w:r>
        <w:t>The ALS has three categories of activity for children and young people:</w:t>
      </w:r>
    </w:p>
    <w:p w14:paraId="61E2909B" w14:textId="77777777" w:rsidR="002D3407" w:rsidRDefault="00CB5004" w:rsidP="00CB5004">
      <w:pPr>
        <w:pStyle w:val="ListParagraph"/>
        <w:numPr>
          <w:ilvl w:val="0"/>
          <w:numId w:val="8"/>
        </w:numPr>
      </w:pPr>
      <w:r>
        <w:t>Active</w:t>
      </w:r>
      <w:r w:rsidR="004C3BC1">
        <w:t xml:space="preserve"> </w:t>
      </w:r>
      <w:r w:rsidR="002D3407">
        <w:t xml:space="preserve">– doing </w:t>
      </w:r>
      <w:r>
        <w:t>an average of 60 minutes or more a day across the week (420+ minutes a week)</w:t>
      </w:r>
    </w:p>
    <w:p w14:paraId="31FBA452" w14:textId="77777777" w:rsidR="002D3407" w:rsidRDefault="00CB5004" w:rsidP="00CB5004">
      <w:pPr>
        <w:pStyle w:val="ListParagraph"/>
        <w:numPr>
          <w:ilvl w:val="0"/>
          <w:numId w:val="8"/>
        </w:numPr>
      </w:pPr>
      <w:r>
        <w:t>Fairly active – Doing an average of 30-59 minutes a day across the week (210-419 minutes a</w:t>
      </w:r>
      <w:r w:rsidR="002D3407">
        <w:t xml:space="preserve"> </w:t>
      </w:r>
      <w:r>
        <w:t>week)</w:t>
      </w:r>
    </w:p>
    <w:p w14:paraId="55A9B4E4" w14:textId="26D7704B" w:rsidR="00CB5004" w:rsidRDefault="00CB5004" w:rsidP="00987C1F">
      <w:pPr>
        <w:pStyle w:val="ListParagraph"/>
        <w:numPr>
          <w:ilvl w:val="0"/>
          <w:numId w:val="8"/>
        </w:numPr>
      </w:pPr>
      <w:r>
        <w:t>Less active – Doing less than an average of 30 minutes a day across the week (less than 210</w:t>
      </w:r>
      <w:r w:rsidR="004C3BC1">
        <w:t xml:space="preserve"> minutes a week)</w:t>
      </w:r>
    </w:p>
    <w:p w14:paraId="65EF01E1" w14:textId="61A3DC09" w:rsidR="00491A06" w:rsidRDefault="00491A06" w:rsidP="00491A06">
      <w:r>
        <w:t>This HNA mainly focusses on levels of inactivity</w:t>
      </w:r>
      <w:r w:rsidR="00EE5AB2">
        <w:t xml:space="preserve"> for adults, and </w:t>
      </w:r>
      <w:r w:rsidR="000478CE">
        <w:t>the ‘less active’ group for children and young people</w:t>
      </w:r>
      <w:r w:rsidR="00036E98">
        <w:t>. This is because</w:t>
      </w:r>
      <w:r>
        <w:t xml:space="preserve"> we can have the largest impact by supporting the most inactive to be more active. </w:t>
      </w:r>
    </w:p>
    <w:p w14:paraId="29B31E39" w14:textId="0B77E730" w:rsidR="00491A06" w:rsidRDefault="00036E98" w:rsidP="00491A06">
      <w:r>
        <w:t>This HNA uses</w:t>
      </w:r>
      <w:r w:rsidR="00491A06">
        <w:t xml:space="preserve"> the Office of Health Improvement and Disparities (OHID) definition of physical activity, which includes gardening, whereas the Sport England definition does not. Therefore, some headline figures may be different to what is presented nationally by Sport England. </w:t>
      </w:r>
    </w:p>
    <w:p w14:paraId="0DBF6D3A" w14:textId="551D1FE5" w:rsidR="0074321F" w:rsidRDefault="000B5329" w:rsidP="009334BB">
      <w:r>
        <w:t>W</w:t>
      </w:r>
      <w:r w:rsidR="00091B67">
        <w:t>hile</w:t>
      </w:r>
      <w:r>
        <w:t xml:space="preserve"> the ALS is the best available source of data on physical activity,</w:t>
      </w:r>
      <w:r w:rsidR="00C24550">
        <w:t xml:space="preserve"> it</w:t>
      </w:r>
      <w:r w:rsidR="00037A18">
        <w:t xml:space="preserve"> is limited by a small sample size, with only approximately </w:t>
      </w:r>
      <w:r w:rsidR="00972280">
        <w:t>5</w:t>
      </w:r>
      <w:r w:rsidR="00037A18">
        <w:t xml:space="preserve">00 adults in Tower Hamlets taking part each year. </w:t>
      </w:r>
      <w:r w:rsidR="00171F35">
        <w:t xml:space="preserve"> </w:t>
      </w:r>
      <w:r w:rsidR="00037A18">
        <w:t>This means we need to be careful with our interpretation of the data</w:t>
      </w:r>
      <w:r w:rsidR="00DE183C">
        <w:t>.</w:t>
      </w:r>
      <w:r w:rsidR="00273185">
        <w:t xml:space="preserve"> Confidence intervals are provided </w:t>
      </w:r>
      <w:r w:rsidR="000478CE">
        <w:t>on graphs</w:t>
      </w:r>
      <w:r w:rsidR="004B11B4">
        <w:t xml:space="preserve"> to </w:t>
      </w:r>
      <w:r w:rsidR="00A70802">
        <w:t xml:space="preserve">give a measure of the statistical support for </w:t>
      </w:r>
      <w:r w:rsidR="009F6338">
        <w:t xml:space="preserve">each </w:t>
      </w:r>
      <w:r w:rsidR="00F14742">
        <w:t>result.</w:t>
      </w:r>
      <w:r w:rsidR="00DE183C">
        <w:t xml:space="preserve"> </w:t>
      </w:r>
      <w:r w:rsidR="009334BB">
        <w:t xml:space="preserve">Where it is available this </w:t>
      </w:r>
      <w:r w:rsidR="00DE183C">
        <w:t xml:space="preserve">HNA </w:t>
      </w:r>
      <w:r w:rsidR="009334BB">
        <w:t xml:space="preserve">will </w:t>
      </w:r>
      <w:r w:rsidR="005D2C68">
        <w:t>refer</w:t>
      </w:r>
      <w:r w:rsidR="009334BB">
        <w:t xml:space="preserve"> to other sources of data to support findings. </w:t>
      </w:r>
      <w:r w:rsidR="007F4D63">
        <w:t xml:space="preserve">For example, if numbers are too small in local </w:t>
      </w:r>
      <w:r w:rsidR="00DE183C">
        <w:t>ALS</w:t>
      </w:r>
      <w:r w:rsidR="007F4D63">
        <w:t xml:space="preserve"> data then </w:t>
      </w:r>
      <w:r w:rsidR="00C11C33">
        <w:t>data on a r</w:t>
      </w:r>
      <w:r w:rsidR="009334BB">
        <w:t xml:space="preserve">egional and national </w:t>
      </w:r>
      <w:r w:rsidR="00F76F7F">
        <w:t>l</w:t>
      </w:r>
      <w:r w:rsidR="00C11C33">
        <w:t xml:space="preserve">evel has been </w:t>
      </w:r>
      <w:r w:rsidR="00D90AAC">
        <w:t>presented</w:t>
      </w:r>
      <w:r w:rsidR="00C11C33">
        <w:t>.</w:t>
      </w:r>
    </w:p>
    <w:p w14:paraId="4DA8B911" w14:textId="7923DEB3" w:rsidR="00E36585" w:rsidRDefault="00E66EC5" w:rsidP="009334BB">
      <w:r>
        <w:t>By</w:t>
      </w:r>
      <w:r w:rsidR="00935F23">
        <w:t xml:space="preserve"> contrast</w:t>
      </w:r>
      <w:r w:rsidR="0041773D">
        <w:t xml:space="preserve"> to the adult survey. </w:t>
      </w:r>
      <w:r w:rsidR="00935F23">
        <w:t>the</w:t>
      </w:r>
      <w:r w:rsidR="00953EB5">
        <w:t xml:space="preserve"> </w:t>
      </w:r>
      <w:r w:rsidR="00087DEE">
        <w:t>c</w:t>
      </w:r>
      <w:r w:rsidR="00953EB5">
        <w:t xml:space="preserve">hildren and </w:t>
      </w:r>
      <w:r w:rsidR="00087DEE">
        <w:t>y</w:t>
      </w:r>
      <w:r w:rsidR="00953EB5">
        <w:t xml:space="preserve">oung </w:t>
      </w:r>
      <w:r w:rsidR="00087DEE">
        <w:t>p</w:t>
      </w:r>
      <w:r w:rsidR="00953EB5">
        <w:t>eople’s survey</w:t>
      </w:r>
      <w:r w:rsidR="00935F23">
        <w:t xml:space="preserve"> is administered through schools</w:t>
      </w:r>
      <w:r w:rsidR="00087DEE">
        <w:t xml:space="preserve">. </w:t>
      </w:r>
      <w:r w:rsidR="002C35D1">
        <w:t>It</w:t>
      </w:r>
      <w:r w:rsidR="00253F11" w:rsidDel="002C35D1">
        <w:t xml:space="preserve"> </w:t>
      </w:r>
      <w:r w:rsidR="00253F11">
        <w:t>is similarly limited by a small sample size</w:t>
      </w:r>
      <w:r w:rsidR="00F27CC2">
        <w:t xml:space="preserve"> of about 300 responses</w:t>
      </w:r>
      <w:r w:rsidR="00C8561A">
        <w:t xml:space="preserve"> per local authority</w:t>
      </w:r>
      <w:r w:rsidR="00253F11">
        <w:t xml:space="preserve">, </w:t>
      </w:r>
      <w:r w:rsidR="00E17400">
        <w:t xml:space="preserve">and </w:t>
      </w:r>
      <w:r>
        <w:t>there may be only a</w:t>
      </w:r>
      <w:r w:rsidR="00833AE9">
        <w:t xml:space="preserve"> small number of reporting schools</w:t>
      </w:r>
      <w:r w:rsidR="00935F23">
        <w:t xml:space="preserve"> </w:t>
      </w:r>
      <w:r>
        <w:t>in a particular year and local authority</w:t>
      </w:r>
      <w:r w:rsidR="001B44F3">
        <w:t>. T</w:t>
      </w:r>
      <w:r w:rsidR="00253F11">
        <w:t>herefore</w:t>
      </w:r>
      <w:r w:rsidR="007F78C6">
        <w:t>,</w:t>
      </w:r>
      <w:r w:rsidR="00253F11">
        <w:t xml:space="preserve"> it is</w:t>
      </w:r>
      <w:r w:rsidR="001B44F3">
        <w:t xml:space="preserve"> potentially more susceptible to bias and may</w:t>
      </w:r>
      <w:r w:rsidR="00253F11">
        <w:t xml:space="preserve"> not necessarily </w:t>
      </w:r>
      <w:r w:rsidR="001B44F3">
        <w:t xml:space="preserve">be </w:t>
      </w:r>
      <w:r w:rsidR="00253F11">
        <w:t xml:space="preserve">representative of the whole Tower Hamlets population. To mitigate some of the risk associated with small sample size, this HNA has </w:t>
      </w:r>
      <w:r w:rsidR="007877B6">
        <w:t xml:space="preserve">used </w:t>
      </w:r>
      <w:r w:rsidR="00253F11">
        <w:t xml:space="preserve">aggregated data </w:t>
      </w:r>
      <w:r w:rsidR="00087DEE">
        <w:t>covering</w:t>
      </w:r>
      <w:r w:rsidR="00253F11" w:rsidDel="007877B6">
        <w:t xml:space="preserve"> </w:t>
      </w:r>
      <w:r w:rsidR="00253F11">
        <w:t xml:space="preserve">the most recent two years of the ALS. Where sample sizes were deemed too small to draw meaningful conclusions from the data, </w:t>
      </w:r>
      <w:r w:rsidR="001D7A0A">
        <w:t xml:space="preserve">regional and national data are presented instead. </w:t>
      </w:r>
    </w:p>
    <w:p w14:paraId="16992A7A" w14:textId="60094A17" w:rsidR="00A57AF7" w:rsidRDefault="00A57AF7" w:rsidP="009334BB">
      <w:r>
        <w:t>For the Adults</w:t>
      </w:r>
      <w:r w:rsidR="00344360">
        <w:t xml:space="preserve"> survey, only </w:t>
      </w:r>
      <w:r w:rsidR="0067611A">
        <w:t>responses from participants</w:t>
      </w:r>
      <w:r w:rsidR="00344360">
        <w:t xml:space="preserve"> aged 19 years or older w</w:t>
      </w:r>
      <w:r w:rsidR="00325D60">
        <w:t>ere</w:t>
      </w:r>
      <w:r w:rsidR="00344360">
        <w:t xml:space="preserve"> included in the analysis, to align with CMO guidelines.</w:t>
      </w:r>
    </w:p>
    <w:p w14:paraId="5F3FF7D8" w14:textId="650E14C5" w:rsidR="00B24B3C" w:rsidRDefault="00AB07C5" w:rsidP="006B0D42">
      <w:r>
        <w:t xml:space="preserve">For the Adults survey only, a logistic regression model was developed to explore the independent association between selected demographic variables and the </w:t>
      </w:r>
      <w:r>
        <w:lastRenderedPageBreak/>
        <w:t>odds of being inactive.</w:t>
      </w:r>
      <w:r w:rsidR="004D69B7">
        <w:t xml:space="preserve"> Variables were selected for inclusion in the model based on known relevance </w:t>
      </w:r>
      <w:r w:rsidR="00D81AA9">
        <w:t>to the outcome based on local knowledge.</w:t>
      </w:r>
      <w:r w:rsidR="006B0D42">
        <w:t xml:space="preserve"> The model and further detail can be found in appendix 1.</w:t>
      </w:r>
    </w:p>
    <w:p w14:paraId="6C2AA838" w14:textId="2B51FCE8" w:rsidR="0010710C" w:rsidRDefault="006B0D42" w:rsidP="00002EA4">
      <w:r>
        <w:t xml:space="preserve">To complement data from the ALS, </w:t>
      </w:r>
      <w:r w:rsidR="00705BB2">
        <w:t xml:space="preserve">data from </w:t>
      </w:r>
      <w:r>
        <w:t xml:space="preserve">the </w:t>
      </w:r>
      <w:r w:rsidR="00705BB2">
        <w:t>Tower Hamlets</w:t>
      </w:r>
      <w:r w:rsidR="00002EA4">
        <w:t xml:space="preserve"> Annual Residents’ Survey (ARS) </w:t>
      </w:r>
      <w:r w:rsidR="00705BB2">
        <w:t xml:space="preserve">has been used. The ARS </w:t>
      </w:r>
      <w:r w:rsidR="00002EA4">
        <w:t>i</w:t>
      </w:r>
      <w:r w:rsidR="00EF0E45">
        <w:t xml:space="preserve">s conducted every year by </w:t>
      </w:r>
      <w:r w:rsidR="00CC757F">
        <w:t>Tower Hamlets council and aims to capture residents’ views on their local</w:t>
      </w:r>
      <w:r w:rsidR="0052639D">
        <w:t xml:space="preserve"> area</w:t>
      </w:r>
      <w:r w:rsidR="00154B42">
        <w:t xml:space="preserve"> and on council services. It</w:t>
      </w:r>
      <w:r w:rsidR="00002EA4">
        <w:t xml:space="preserve"> has a larger sample size of about 1000 responses. </w:t>
      </w:r>
    </w:p>
    <w:p w14:paraId="151BEAE1" w14:textId="1CEFDB0B" w:rsidR="00002EA4" w:rsidRDefault="00596BBC" w:rsidP="009334BB">
      <w:r>
        <w:t xml:space="preserve">The ARS measure of physical activity simply asks residents the </w:t>
      </w:r>
      <w:r w:rsidR="002F057E">
        <w:t xml:space="preserve">binary question of whether they do more or less than the recommended 150 minutes activity per week, and so we are unable to compare inactivity levels (less than 30 mins per week) with the ALS data. </w:t>
      </w:r>
    </w:p>
    <w:p w14:paraId="755AE5C8" w14:textId="645ED18C" w:rsidR="00E93DB5" w:rsidRDefault="00E93DB5" w:rsidP="009334BB">
      <w:r>
        <w:t>Recommendations were drafted and dis</w:t>
      </w:r>
      <w:r w:rsidR="002E0BED">
        <w:t>c</w:t>
      </w:r>
      <w:r>
        <w:t xml:space="preserve">ussed with </w:t>
      </w:r>
      <w:r w:rsidR="00E2510E">
        <w:t xml:space="preserve">the THAPP, co-sponsors </w:t>
      </w:r>
      <w:r w:rsidR="00812DE3">
        <w:t xml:space="preserve">of the HNA </w:t>
      </w:r>
      <w:r w:rsidR="00E2510E">
        <w:t xml:space="preserve">and </w:t>
      </w:r>
      <w:r w:rsidR="002E0BED">
        <w:t xml:space="preserve">senior leaders of Tower Hamlets Council at </w:t>
      </w:r>
      <w:r w:rsidR="00E2510E">
        <w:t xml:space="preserve">Directorate Leadership </w:t>
      </w:r>
      <w:r w:rsidR="002E0BED">
        <w:t>T</w:t>
      </w:r>
      <w:r w:rsidR="00E2510E">
        <w:t>eam</w:t>
      </w:r>
      <w:r w:rsidR="002E0BED">
        <w:t xml:space="preserve"> meetings before being finalised for publication. </w:t>
      </w:r>
    </w:p>
    <w:p w14:paraId="32052E04" w14:textId="77777777" w:rsidR="00BA6971" w:rsidRDefault="00BA6971" w:rsidP="00827B0B">
      <w:pPr>
        <w:pStyle w:val="Heading1"/>
        <w:sectPr w:rsidR="00BA6971" w:rsidSect="00EE3B96">
          <w:footerReference w:type="first" r:id="rId23"/>
          <w:pgSz w:w="11906" w:h="16838" w:code="9"/>
          <w:pgMar w:top="1440" w:right="1440" w:bottom="1440" w:left="1440" w:header="708" w:footer="708" w:gutter="0"/>
          <w:cols w:space="708"/>
          <w:docGrid w:linePitch="360"/>
        </w:sectPr>
      </w:pPr>
    </w:p>
    <w:bookmarkStart w:id="8" w:name="_Toc189222979" w:displacedByCustomXml="next"/>
    <w:sdt>
      <w:sdtPr>
        <w:rPr>
          <w:i/>
          <w:iCs/>
          <w:color w:val="319B31"/>
          <w:sz w:val="22"/>
          <w:szCs w:val="22"/>
        </w:rPr>
        <w:id w:val="-757293771"/>
        <w:lock w:val="sdtContentLocked"/>
        <w:placeholder>
          <w:docPart w:val="DefaultPlaceholder_-1854013440"/>
        </w:placeholder>
      </w:sdtPr>
      <w:sdtEndPr>
        <w:rPr>
          <w:i w:val="0"/>
          <w:iCs w:val="0"/>
          <w:color w:val="007982"/>
          <w:sz w:val="32"/>
          <w:szCs w:val="32"/>
        </w:rPr>
      </w:sdtEndPr>
      <w:sdtContent>
        <w:p w14:paraId="10132251" w14:textId="56FBEA77" w:rsidR="003C72D2" w:rsidRPr="006E0042" w:rsidRDefault="005B4C0D" w:rsidP="006E0042">
          <w:pPr>
            <w:pStyle w:val="Heading1"/>
            <w:rPr>
              <w:rStyle w:val="SubtleEmphasis"/>
              <w:i w:val="0"/>
              <w:iCs w:val="0"/>
              <w:color w:val="00A7B5"/>
              <w:sz w:val="32"/>
            </w:rPr>
          </w:pPr>
          <w:r>
            <w:t>Understanding Need</w:t>
          </w:r>
        </w:p>
      </w:sdtContent>
    </w:sdt>
    <w:bookmarkEnd w:id="8" w:displacedByCustomXml="prev"/>
    <w:p w14:paraId="628A9C63" w14:textId="77777777" w:rsidR="006E0042" w:rsidRDefault="006E0042" w:rsidP="00CD4CAB"/>
    <w:p w14:paraId="59A4445B" w14:textId="1C1E696C" w:rsidR="009314EC" w:rsidRDefault="00CD4CAB" w:rsidP="00CD4CAB">
      <w:r>
        <w:t xml:space="preserve">This section </w:t>
      </w:r>
      <w:r w:rsidR="00ED0A71">
        <w:t xml:space="preserve">describes the population in Tower Hamlets and </w:t>
      </w:r>
      <w:r w:rsidR="00CD4796">
        <w:t xml:space="preserve">levels of physical inactivity in the population. </w:t>
      </w:r>
      <w:r w:rsidR="0023324E">
        <w:t>It also reflects on likely future chan</w:t>
      </w:r>
      <w:r w:rsidR="009314EC">
        <w:t xml:space="preserve">ges and trends that will need to be considered in </w:t>
      </w:r>
      <w:r w:rsidR="00CD4796">
        <w:t xml:space="preserve">planning for </w:t>
      </w:r>
      <w:r w:rsidR="009314EC">
        <w:t xml:space="preserve">physical activity </w:t>
      </w:r>
      <w:r w:rsidR="00CD4796">
        <w:t>for</w:t>
      </w:r>
      <w:r w:rsidR="009314EC">
        <w:t xml:space="preserve"> the future. </w:t>
      </w:r>
    </w:p>
    <w:p w14:paraId="4F52172E" w14:textId="11A0C4F4" w:rsidR="005B4C0D" w:rsidRDefault="005B4C0D" w:rsidP="005B328F">
      <w:pPr>
        <w:pStyle w:val="Heading2"/>
      </w:pPr>
      <w:bookmarkStart w:id="9" w:name="_Toc189222980"/>
      <w:r>
        <w:t>Population Overview</w:t>
      </w:r>
      <w:bookmarkEnd w:id="9"/>
    </w:p>
    <w:p w14:paraId="79F3B441" w14:textId="3BB89796" w:rsidR="009726F5" w:rsidRDefault="009726F5" w:rsidP="00FD3689"/>
    <w:p w14:paraId="748DFF0B" w14:textId="6A7B16AE" w:rsidR="00FD3689" w:rsidRDefault="00CD562E" w:rsidP="00FD3689">
      <w:r>
        <w:t>Approximately 31</w:t>
      </w:r>
      <w:r w:rsidR="00F722F4">
        <w:t>0</w:t>
      </w:r>
      <w:r>
        <w:t>,300 people live in Tower Hamlets</w:t>
      </w:r>
      <w:r w:rsidR="001551F3">
        <w:t xml:space="preserve">. </w:t>
      </w:r>
      <w:r w:rsidR="00F0526A">
        <w:t>T</w:t>
      </w:r>
      <w:r w:rsidR="001551F3">
        <w:t xml:space="preserve">he borough has a young population, with </w:t>
      </w:r>
      <w:r w:rsidR="000A3EFF">
        <w:t>a higher than</w:t>
      </w:r>
      <w:r w:rsidR="006342A1">
        <w:t xml:space="preserve"> London</w:t>
      </w:r>
      <w:r w:rsidR="000A3EFF">
        <w:t xml:space="preserve"> average representation of people aged 20-39. </w:t>
      </w:r>
    </w:p>
    <w:p w14:paraId="7B40E9DB" w14:textId="77777777" w:rsidR="00667BDF" w:rsidRDefault="004A6F53" w:rsidP="00667BDF">
      <w:pPr>
        <w:keepNext/>
      </w:pPr>
      <w:r>
        <w:rPr>
          <w:noProof/>
        </w:rPr>
        <w:drawing>
          <wp:inline distT="0" distB="0" distL="0" distR="0" wp14:anchorId="32096A5B" wp14:editId="7AE32CCD">
            <wp:extent cx="5721350" cy="4392000"/>
            <wp:effectExtent l="0" t="0" r="0" b="8890"/>
            <wp:docPr id="623925254" name="Graphic 1" descr="Bar chart showing distribution of age and sex in Tower Ham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925254" name="Graphic 1" descr="Bar chart showing distribution of age and sex in Tower Hamlets"/>
                    <pic:cNvPicPr/>
                  </pic:nvPicPr>
                  <pic:blipFill rotWithShape="1">
                    <a:blip r:embed="rId24">
                      <a:extLst>
                        <a:ext uri="{96DAC541-7B7A-43D3-8B79-37D633B846F1}">
                          <asvg:svgBlip xmlns:asvg="http://schemas.microsoft.com/office/drawing/2016/SVG/main" r:embed="rId25"/>
                        </a:ext>
                      </a:extLst>
                    </a:blip>
                    <a:srcRect t="-527" r="-90" b="1876"/>
                    <a:stretch/>
                  </pic:blipFill>
                  <pic:spPr bwMode="auto">
                    <a:xfrm>
                      <a:off x="0" y="0"/>
                      <a:ext cx="5736648" cy="4403744"/>
                    </a:xfrm>
                    <a:prstGeom prst="rect">
                      <a:avLst/>
                    </a:prstGeom>
                    <a:ln>
                      <a:noFill/>
                    </a:ln>
                    <a:extLst>
                      <a:ext uri="{53640926-AAD7-44D8-BBD7-CCE9431645EC}">
                        <a14:shadowObscured xmlns:a14="http://schemas.microsoft.com/office/drawing/2010/main"/>
                      </a:ext>
                    </a:extLst>
                  </pic:spPr>
                </pic:pic>
              </a:graphicData>
            </a:graphic>
          </wp:inline>
        </w:drawing>
      </w:r>
    </w:p>
    <w:p w14:paraId="42E7E426" w14:textId="1340C7BA" w:rsidR="007B7C00" w:rsidRDefault="00667BDF" w:rsidP="00667BDF">
      <w:pPr>
        <w:pStyle w:val="Caption"/>
      </w:pPr>
      <w:bookmarkStart w:id="10" w:name="_Toc185519490"/>
      <w:bookmarkStart w:id="11" w:name="_Toc187842053"/>
      <w:r>
        <w:t xml:space="preserve">Figure </w:t>
      </w:r>
      <w:r>
        <w:fldChar w:fldCharType="begin"/>
      </w:r>
      <w:r>
        <w:instrText xml:space="preserve"> SEQ Figure \* ARABIC </w:instrText>
      </w:r>
      <w:r>
        <w:fldChar w:fldCharType="separate"/>
      </w:r>
      <w:r w:rsidR="0077233C">
        <w:rPr>
          <w:noProof/>
        </w:rPr>
        <w:t>2</w:t>
      </w:r>
      <w:r>
        <w:rPr>
          <w:noProof/>
        </w:rPr>
        <w:fldChar w:fldCharType="end"/>
      </w:r>
      <w:r>
        <w:t>: Population by age and sex</w:t>
      </w:r>
      <w:r w:rsidR="00296125">
        <w:t>, 2021</w:t>
      </w:r>
      <w:bookmarkEnd w:id="10"/>
      <w:bookmarkEnd w:id="11"/>
    </w:p>
    <w:p w14:paraId="74B2859B" w14:textId="2576C8E5" w:rsidR="00D47A4B" w:rsidRDefault="00EA1780" w:rsidP="00FD3689">
      <w:r w:rsidRPr="00EA1780">
        <w:t>Tower Hamlets has the highest population churn of any local authority in London. In 2023, 40.5% of households had changed in the previous 3 years, rising to 50.1% in the previous 5 years</w:t>
      </w:r>
      <w:sdt>
        <w:sdtPr>
          <w:rPr>
            <w:color w:val="000000"/>
          </w:rPr>
          <w:tag w:val="MENDELEY_CITATION_v3_eyJjaXRhdGlvbklEIjoiTUVOREVMRVlfQ0lUQVRJT05fZTEyYTJjNTYtOGE0Ny00ZDk5LTgxMzgtNzAwNTMwMjEwNDViIiwicHJvcGVydGllcyI6eyJub3RlSW5kZXgiOjB9LCJpc0VkaXRlZCI6ZmFsc2UsIm1hbnVhbE92ZXJyaWRlIjp7ImlzTWFudWFsbHlPdmVycmlkZGVuIjpmYWxzZSwiY2l0ZXByb2NUZXh0IjoiWzExXSIsIm1hbnVhbE92ZXJyaWRlVGV4dCI6IiJ9LCJjaXRhdGlvbkl0ZW1zIjpbeyJpZCI6IjQxNmMwOTQyLTJmMDktMzA0My1iZTZjLTM1ZTM0NjAzMTAwMiIsIml0ZW1EYXRhIjp7InR5cGUiOiJ3ZWJwYWdlIiwiaWQiOiI0MTZjMDk0Mi0yZjA5LTMwNDMtYmU2Yy0zNWUzNDYwMzEwMDIiLCJ0aXRsZSI6IkNEUkMgUmVzaWRlbnRpYWwgTW9iaWxpdHkgSW5kZXggfCBDRFJDIERhdGEiLCJncm91cElkIjoiMTIxMzVkMzgtZmVjMy0zZWI5LWFjYTktYTkzNDgyYmZhYWU5IiwiYWNjZXNzZWQiOnsiZGF0ZS1wYXJ0cyI6W1syMDI0LDExLDI1XV19LCJVUkwiOiJodHRwczovL2RhdGEuY2RyYy5hYy51ay9kYXRhc2V0L2NkcmMtcmVzaWRlbnRpYWwtbW9iaWxpdHktaW5kZXgifSwiaXNUZW1wb3JhcnkiOmZhbHNlfV19"/>
          <w:id w:val="556511200"/>
          <w:placeholder>
            <w:docPart w:val="9FB898CD787A433EB90021BB279A9DB2"/>
          </w:placeholder>
        </w:sdtPr>
        <w:sdtContent>
          <w:r w:rsidR="00DB15B6" w:rsidRPr="00DB15B6">
            <w:rPr>
              <w:color w:val="000000"/>
            </w:rPr>
            <w:t>[11]</w:t>
          </w:r>
        </w:sdtContent>
      </w:sdt>
      <w:r w:rsidRPr="00EA1780">
        <w:t>.</w:t>
      </w:r>
    </w:p>
    <w:p w14:paraId="4D3625D5" w14:textId="77777777" w:rsidR="007D09B6" w:rsidRDefault="007D09B6" w:rsidP="00FD3689"/>
    <w:p w14:paraId="523D0198" w14:textId="77777777" w:rsidR="007D09B6" w:rsidRDefault="007D09B6" w:rsidP="00FD3689"/>
    <w:p w14:paraId="1D132568" w14:textId="77777777" w:rsidR="007D09B6" w:rsidRDefault="007D09B6" w:rsidP="00FD3689"/>
    <w:p w14:paraId="2AD30336" w14:textId="06B9ABCE" w:rsidR="000C7056" w:rsidRPr="006E6719" w:rsidRDefault="000C7056" w:rsidP="00FD3689">
      <w:pPr>
        <w:rPr>
          <w:rStyle w:val="SubtleEmphasis"/>
          <w:color w:val="005F00"/>
        </w:rPr>
      </w:pPr>
      <w:r w:rsidRPr="006E6719">
        <w:rPr>
          <w:rStyle w:val="SubtleEmphasis"/>
          <w:color w:val="005F00"/>
        </w:rPr>
        <w:lastRenderedPageBreak/>
        <w:t>Ethnicity</w:t>
      </w:r>
    </w:p>
    <w:p w14:paraId="0690FFB0" w14:textId="5CF72BB4" w:rsidR="002A0A00" w:rsidRDefault="000E2C12" w:rsidP="00FD3689">
      <w:r>
        <w:t xml:space="preserve">Tower Hamlets is one of the most ethnically diverse local authority areas in England. </w:t>
      </w:r>
      <w:r w:rsidR="00900799">
        <w:t>T</w:t>
      </w:r>
      <w:r>
        <w:t xml:space="preserve">he largest ethnic group in Tower Hamlets is </w:t>
      </w:r>
      <w:r w:rsidR="00162AF5">
        <w:t>Bangladeshi</w:t>
      </w:r>
      <w:r w:rsidR="00F36BF0">
        <w:t>, making up 3</w:t>
      </w:r>
      <w:r w:rsidR="00985618">
        <w:t xml:space="preserve">4.6% of the population. </w:t>
      </w:r>
    </w:p>
    <w:p w14:paraId="3A1BD5AC" w14:textId="59D2552B" w:rsidR="000555EC" w:rsidRDefault="00EE3207" w:rsidP="000555EC">
      <w:pPr>
        <w:keepNext/>
      </w:pPr>
      <w:r>
        <w:rPr>
          <w:noProof/>
        </w:rPr>
        <w:drawing>
          <wp:inline distT="0" distB="0" distL="0" distR="0" wp14:anchorId="167712BE" wp14:editId="7D03BA62">
            <wp:extent cx="5731510" cy="4511040"/>
            <wp:effectExtent l="0" t="0" r="2540" b="3810"/>
            <wp:docPr id="358918101" name="Graphic 1" descr="Bar chart showing distribution of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918101" name="Graphic 1" descr="Bar chart showing distribution of ethnicity"/>
                    <pic:cNvPicPr/>
                  </pic:nvPicPr>
                  <pic:blipFill>
                    <a:blip r:embed="rId26">
                      <a:extLst>
                        <a:ext uri="{96DAC541-7B7A-43D3-8B79-37D633B846F1}">
                          <asvg:svgBlip xmlns:asvg="http://schemas.microsoft.com/office/drawing/2016/SVG/main" r:embed="rId27"/>
                        </a:ext>
                      </a:extLst>
                    </a:blip>
                    <a:stretch>
                      <a:fillRect/>
                    </a:stretch>
                  </pic:blipFill>
                  <pic:spPr>
                    <a:xfrm>
                      <a:off x="0" y="0"/>
                      <a:ext cx="5731510" cy="4511040"/>
                    </a:xfrm>
                    <a:prstGeom prst="rect">
                      <a:avLst/>
                    </a:prstGeom>
                  </pic:spPr>
                </pic:pic>
              </a:graphicData>
            </a:graphic>
          </wp:inline>
        </w:drawing>
      </w:r>
    </w:p>
    <w:p w14:paraId="17E5386A" w14:textId="38C404B2" w:rsidR="001368CA" w:rsidRDefault="000555EC" w:rsidP="000555EC">
      <w:pPr>
        <w:pStyle w:val="Caption"/>
      </w:pPr>
      <w:bookmarkStart w:id="12" w:name="_Toc185519491"/>
      <w:bookmarkStart w:id="13" w:name="_Toc187842054"/>
      <w:r>
        <w:t xml:space="preserve">Figure </w:t>
      </w:r>
      <w:r>
        <w:fldChar w:fldCharType="begin"/>
      </w:r>
      <w:r>
        <w:instrText xml:space="preserve"> SEQ Figure \* ARABIC </w:instrText>
      </w:r>
      <w:r>
        <w:fldChar w:fldCharType="separate"/>
      </w:r>
      <w:r w:rsidR="0077233C">
        <w:rPr>
          <w:noProof/>
        </w:rPr>
        <w:t>3</w:t>
      </w:r>
      <w:r>
        <w:rPr>
          <w:noProof/>
        </w:rPr>
        <w:fldChar w:fldCharType="end"/>
      </w:r>
      <w:r>
        <w:t>: Detailed distribution of ethnicity, 2021</w:t>
      </w:r>
      <w:bookmarkEnd w:id="12"/>
      <w:bookmarkEnd w:id="13"/>
    </w:p>
    <w:p w14:paraId="082B5C6A" w14:textId="77777777" w:rsidR="007D09B6" w:rsidRPr="007D09B6" w:rsidRDefault="007D09B6" w:rsidP="007D09B6"/>
    <w:p w14:paraId="73EFBC82" w14:textId="77777777" w:rsidR="000B64A6" w:rsidRPr="006E6719" w:rsidRDefault="000B64A6" w:rsidP="000B64A6">
      <w:pPr>
        <w:rPr>
          <w:rStyle w:val="SubtleEmphasis"/>
          <w:color w:val="005F00"/>
        </w:rPr>
      </w:pPr>
      <w:r w:rsidRPr="006E6719">
        <w:rPr>
          <w:rStyle w:val="SubtleEmphasis"/>
          <w:color w:val="005F00"/>
        </w:rPr>
        <w:t>Languages</w:t>
      </w:r>
    </w:p>
    <w:p w14:paraId="4F1FC195" w14:textId="77777777" w:rsidR="000B64A6" w:rsidRDefault="000B64A6" w:rsidP="000B64A6">
      <w:r>
        <w:t xml:space="preserve">Tower Hamlets is highly muti-lingual, with 30.4% of the population having a main language other than English. Bengali (including Sylheti and Chatgaya) is the second most spoken language after English in the borough. Around 6.2% of the population cannot speak English well or at all. </w:t>
      </w:r>
    </w:p>
    <w:p w14:paraId="24EC8843" w14:textId="77777777" w:rsidR="009D31E6" w:rsidRDefault="00FE46D5" w:rsidP="009D31E6">
      <w:pPr>
        <w:keepNext/>
      </w:pPr>
      <w:r>
        <w:rPr>
          <w:noProof/>
        </w:rPr>
        <w:lastRenderedPageBreak/>
        <w:drawing>
          <wp:inline distT="0" distB="0" distL="0" distR="0" wp14:anchorId="4E0E1C32" wp14:editId="37948796">
            <wp:extent cx="5731510" cy="4298950"/>
            <wp:effectExtent l="0" t="0" r="5080" b="0"/>
            <wp:docPr id="1873327479" name="Graphic 1" descr="Bar chart showing distribution of langu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27479" name="Graphic 1" descr="Bar chart showing distribution of languages"/>
                    <pic:cNvPicPr/>
                  </pic:nvPicPr>
                  <pic:blipFill>
                    <a:blip r:embed="rId28">
                      <a:extLst>
                        <a:ext uri="{96DAC541-7B7A-43D3-8B79-37D633B846F1}">
                          <asvg:svgBlip xmlns:asvg="http://schemas.microsoft.com/office/drawing/2016/SVG/main" r:embed="rId29"/>
                        </a:ext>
                      </a:extLst>
                    </a:blip>
                    <a:stretch>
                      <a:fillRect/>
                    </a:stretch>
                  </pic:blipFill>
                  <pic:spPr>
                    <a:xfrm>
                      <a:off x="0" y="0"/>
                      <a:ext cx="5731510" cy="4298950"/>
                    </a:xfrm>
                    <a:prstGeom prst="rect">
                      <a:avLst/>
                    </a:prstGeom>
                  </pic:spPr>
                </pic:pic>
              </a:graphicData>
            </a:graphic>
          </wp:inline>
        </w:drawing>
      </w:r>
    </w:p>
    <w:p w14:paraId="7C8C8275" w14:textId="02B102D5" w:rsidR="000B64A6" w:rsidRDefault="009D31E6" w:rsidP="00027F25">
      <w:pPr>
        <w:pStyle w:val="Caption"/>
      </w:pPr>
      <w:bookmarkStart w:id="14" w:name="_Toc185519492"/>
      <w:bookmarkStart w:id="15" w:name="_Toc187842055"/>
      <w:r>
        <w:t xml:space="preserve">Figure </w:t>
      </w:r>
      <w:r>
        <w:fldChar w:fldCharType="begin"/>
      </w:r>
      <w:r>
        <w:instrText xml:space="preserve"> SEQ Figure \* ARABIC </w:instrText>
      </w:r>
      <w:r>
        <w:fldChar w:fldCharType="separate"/>
      </w:r>
      <w:r w:rsidR="0077233C">
        <w:rPr>
          <w:noProof/>
        </w:rPr>
        <w:t>4</w:t>
      </w:r>
      <w:r>
        <w:rPr>
          <w:noProof/>
        </w:rPr>
        <w:fldChar w:fldCharType="end"/>
      </w:r>
      <w:r>
        <w:t>: Main language other than English, 2021</w:t>
      </w:r>
      <w:bookmarkEnd w:id="14"/>
      <w:bookmarkEnd w:id="15"/>
    </w:p>
    <w:p w14:paraId="42FD79FA" w14:textId="77777777" w:rsidR="007D09B6" w:rsidRPr="007D09B6" w:rsidRDefault="007D09B6" w:rsidP="007D09B6"/>
    <w:p w14:paraId="550BCDD9" w14:textId="142C3791" w:rsidR="00CB4668" w:rsidRPr="006E6719" w:rsidRDefault="00CB4668" w:rsidP="00FD3689">
      <w:pPr>
        <w:rPr>
          <w:rStyle w:val="SubtleEmphasis"/>
          <w:color w:val="005F00"/>
        </w:rPr>
      </w:pPr>
      <w:r w:rsidRPr="006E6719">
        <w:rPr>
          <w:rStyle w:val="SubtleEmphasis"/>
          <w:color w:val="005F00"/>
        </w:rPr>
        <w:t>Place of birth</w:t>
      </w:r>
    </w:p>
    <w:p w14:paraId="5C3CFC3E" w14:textId="4EA7B963" w:rsidR="000A3EFF" w:rsidRDefault="00703FEE" w:rsidP="00FD3689">
      <w:r>
        <w:t>Tower Hamlets also has a significant population of people born outside of the UK</w:t>
      </w:r>
      <w:r w:rsidR="00D75B08">
        <w:t>. As shown</w:t>
      </w:r>
      <w:r w:rsidR="00AF4A42">
        <w:t xml:space="preserve"> below</w:t>
      </w:r>
      <w:r w:rsidR="00D75B08">
        <w:t xml:space="preserve">, almost half (46.1%) of Tower Hamlets residents were born outside of the UK. </w:t>
      </w:r>
    </w:p>
    <w:p w14:paraId="238FB18D" w14:textId="77777777" w:rsidR="00703FEE" w:rsidRDefault="00703FEE" w:rsidP="00FD3689"/>
    <w:p w14:paraId="71C4056F" w14:textId="77777777" w:rsidR="009B4799" w:rsidRDefault="004D16EF" w:rsidP="009B4799">
      <w:pPr>
        <w:keepNext/>
      </w:pPr>
      <w:r>
        <w:rPr>
          <w:noProof/>
        </w:rPr>
        <w:lastRenderedPageBreak/>
        <w:drawing>
          <wp:inline distT="0" distB="0" distL="0" distR="0" wp14:anchorId="27C10F24" wp14:editId="0C55D03C">
            <wp:extent cx="5731510" cy="2865755"/>
            <wp:effectExtent l="0" t="0" r="2540" b="0"/>
            <wp:docPr id="805167194" name="Graphic 1" descr="Bar chart showing distribution of countries of bi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167194" name="Graphic 1" descr="Bar chart showing distribution of countries of birth"/>
                    <pic:cNvPicPr/>
                  </pic:nvPicPr>
                  <pic:blipFill>
                    <a:blip r:embed="rId30">
                      <a:extLst>
                        <a:ext uri="{96DAC541-7B7A-43D3-8B79-37D633B846F1}">
                          <asvg:svgBlip xmlns:asvg="http://schemas.microsoft.com/office/drawing/2016/SVG/main" r:embed="rId31"/>
                        </a:ext>
                      </a:extLst>
                    </a:blip>
                    <a:stretch>
                      <a:fillRect/>
                    </a:stretch>
                  </pic:blipFill>
                  <pic:spPr>
                    <a:xfrm>
                      <a:off x="0" y="0"/>
                      <a:ext cx="5731510" cy="2865755"/>
                    </a:xfrm>
                    <a:prstGeom prst="rect">
                      <a:avLst/>
                    </a:prstGeom>
                  </pic:spPr>
                </pic:pic>
              </a:graphicData>
            </a:graphic>
          </wp:inline>
        </w:drawing>
      </w:r>
    </w:p>
    <w:p w14:paraId="1059944F" w14:textId="64DB145B" w:rsidR="00703FEE" w:rsidRDefault="009B4799" w:rsidP="009B4799">
      <w:pPr>
        <w:pStyle w:val="Caption"/>
      </w:pPr>
      <w:bookmarkStart w:id="16" w:name="_Toc187842056"/>
      <w:r>
        <w:t xml:space="preserve">Figure </w:t>
      </w:r>
      <w:r>
        <w:fldChar w:fldCharType="begin"/>
      </w:r>
      <w:r>
        <w:instrText xml:space="preserve"> SEQ Figure \* ARABIC </w:instrText>
      </w:r>
      <w:r>
        <w:fldChar w:fldCharType="separate"/>
      </w:r>
      <w:r w:rsidR="0077233C">
        <w:rPr>
          <w:noProof/>
        </w:rPr>
        <w:t>5</w:t>
      </w:r>
      <w:r>
        <w:rPr>
          <w:noProof/>
        </w:rPr>
        <w:fldChar w:fldCharType="end"/>
      </w:r>
      <w:r>
        <w:t>: Country of birth, 2021</w:t>
      </w:r>
      <w:bookmarkEnd w:id="16"/>
    </w:p>
    <w:p w14:paraId="52626154" w14:textId="77777777" w:rsidR="00FD349D" w:rsidRDefault="00FD349D" w:rsidP="00FD3689"/>
    <w:p w14:paraId="6F810435" w14:textId="41265A8D" w:rsidR="00CB4668" w:rsidRPr="006E6719" w:rsidRDefault="00CB4668" w:rsidP="00FD3689">
      <w:pPr>
        <w:rPr>
          <w:rStyle w:val="SubtleEmphasis"/>
          <w:color w:val="005F00"/>
        </w:rPr>
      </w:pPr>
      <w:r w:rsidRPr="006E6719">
        <w:rPr>
          <w:rStyle w:val="SubtleEmphasis"/>
          <w:color w:val="005F00"/>
        </w:rPr>
        <w:t>Sexual orientation</w:t>
      </w:r>
    </w:p>
    <w:p w14:paraId="7D8E5A15" w14:textId="1ADB70BF" w:rsidR="00FD349D" w:rsidRDefault="00FD349D" w:rsidP="00FD3689">
      <w:r>
        <w:t xml:space="preserve">Tower Hamlets has a larger non-heterosexual population </w:t>
      </w:r>
      <w:r w:rsidR="00195B22">
        <w:t xml:space="preserve">than both London and England, with 7.2% of the population </w:t>
      </w:r>
      <w:r w:rsidR="00291060">
        <w:t xml:space="preserve">identifying as </w:t>
      </w:r>
      <w:r w:rsidR="00911636">
        <w:t xml:space="preserve">gay, lesbian, bisexual and other non-heterosexual sexual orientations. </w:t>
      </w:r>
    </w:p>
    <w:p w14:paraId="62A4EE0D" w14:textId="77777777" w:rsidR="00C667E8" w:rsidRDefault="00B64564" w:rsidP="00C667E8">
      <w:pPr>
        <w:keepNext/>
      </w:pPr>
      <w:r>
        <w:rPr>
          <w:noProof/>
        </w:rPr>
        <w:drawing>
          <wp:inline distT="0" distB="0" distL="0" distR="0" wp14:anchorId="28D9FE62" wp14:editId="6024C25A">
            <wp:extent cx="5029200" cy="3657600"/>
            <wp:effectExtent l="0" t="0" r="0" b="0"/>
            <wp:docPr id="1080771359" name="Graphic 1" descr="Bar chart showing distribution of non-heterosexual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771359" name="Graphic 1" descr="Bar chart showing distribution of non-heterosexual population"/>
                    <pic:cNvPicPr/>
                  </pic:nvPicPr>
                  <pic:blipFill>
                    <a:blip r:embed="rId32">
                      <a:extLst>
                        <a:ext uri="{96DAC541-7B7A-43D3-8B79-37D633B846F1}">
                          <asvg:svgBlip xmlns:asvg="http://schemas.microsoft.com/office/drawing/2016/SVG/main" r:embed="rId33"/>
                        </a:ext>
                      </a:extLst>
                    </a:blip>
                    <a:stretch>
                      <a:fillRect/>
                    </a:stretch>
                  </pic:blipFill>
                  <pic:spPr>
                    <a:xfrm>
                      <a:off x="0" y="0"/>
                      <a:ext cx="5029200" cy="3657600"/>
                    </a:xfrm>
                    <a:prstGeom prst="rect">
                      <a:avLst/>
                    </a:prstGeom>
                  </pic:spPr>
                </pic:pic>
              </a:graphicData>
            </a:graphic>
          </wp:inline>
        </w:drawing>
      </w:r>
    </w:p>
    <w:p w14:paraId="0F08033B" w14:textId="2B462CF6" w:rsidR="00FD349D" w:rsidRDefault="00C667E8" w:rsidP="00C667E8">
      <w:pPr>
        <w:pStyle w:val="Caption"/>
      </w:pPr>
      <w:bookmarkStart w:id="17" w:name="_Toc187842057"/>
      <w:r>
        <w:t xml:space="preserve">Figure </w:t>
      </w:r>
      <w:r>
        <w:fldChar w:fldCharType="begin"/>
      </w:r>
      <w:r>
        <w:instrText xml:space="preserve"> SEQ Figure \* ARABIC </w:instrText>
      </w:r>
      <w:r>
        <w:fldChar w:fldCharType="separate"/>
      </w:r>
      <w:r w:rsidR="0077233C">
        <w:rPr>
          <w:noProof/>
        </w:rPr>
        <w:t>6</w:t>
      </w:r>
      <w:r>
        <w:rPr>
          <w:noProof/>
        </w:rPr>
        <w:fldChar w:fldCharType="end"/>
      </w:r>
      <w:r>
        <w:t>: Non-heterosexual population, 2021</w:t>
      </w:r>
      <w:bookmarkEnd w:id="17"/>
    </w:p>
    <w:p w14:paraId="7698644E" w14:textId="77777777" w:rsidR="002D2BBD" w:rsidRDefault="002D2BBD" w:rsidP="00FD3689"/>
    <w:p w14:paraId="0C05D75D" w14:textId="6C300A8F" w:rsidR="00AA367E" w:rsidRPr="006E6719" w:rsidRDefault="00CB4668" w:rsidP="00FD3689">
      <w:pPr>
        <w:rPr>
          <w:rStyle w:val="SubtleEmphasis"/>
          <w:color w:val="005F00"/>
        </w:rPr>
      </w:pPr>
      <w:r w:rsidRPr="006E6719">
        <w:rPr>
          <w:rStyle w:val="SubtleEmphasis"/>
          <w:color w:val="005F00"/>
        </w:rPr>
        <w:lastRenderedPageBreak/>
        <w:t>Gender identity</w:t>
      </w:r>
    </w:p>
    <w:p w14:paraId="3E950C0A" w14:textId="23C2E866" w:rsidR="00720A8D" w:rsidRPr="00720A8D" w:rsidRDefault="00720A8D" w:rsidP="00720A8D">
      <w:r w:rsidRPr="00720A8D">
        <w:t>It is difficult to measure gender identity in the population. One preliminary estimate comes from the 2021 Census, where over 2,600 people in Tower Hamlets said that they have a gender identity which is different from their sex registered at birth.</w:t>
      </w:r>
      <w:r w:rsidRPr="00720A8D">
        <w:rPr>
          <w:i/>
          <w:iCs/>
        </w:rPr>
        <w:t> </w:t>
      </w:r>
      <w:r w:rsidRPr="00720A8D">
        <w:t>This represents 1.0% of residents, which is higher than London (0.9%) and England (0.5%). Additionally, compared to London and England, a higher proportion of people in Tower Hamlets said that they have a gender identity other than “man” or “woman”.</w:t>
      </w:r>
    </w:p>
    <w:p w14:paraId="76FB9F71" w14:textId="768238BD" w:rsidR="00720A8D" w:rsidRPr="00720A8D" w:rsidRDefault="00720A8D" w:rsidP="00720A8D">
      <w:r w:rsidRPr="00720A8D">
        <w:t>These figures should be taken with caution as there is evidence that this question may have been confusing to some people, particularly people whose first language is not English</w:t>
      </w:r>
      <w:sdt>
        <w:sdtPr>
          <w:rPr>
            <w:color w:val="000000"/>
          </w:rPr>
          <w:tag w:val="MENDELEY_CITATION_v3_eyJjaXRhdGlvbklEIjoiTUVOREVMRVlfQ0lUQVRJT05fY2QwMzVmMWUtOTMxMy00MWUxLWJmMDItNzgxNjVjODkxNzM0IiwicHJvcGVydGllcyI6eyJub3RlSW5kZXgiOjB9LCJpc0VkaXRlZCI6ZmFsc2UsIm1hbnVhbE92ZXJyaWRlIjp7ImlzTWFudWFsbHlPdmVycmlkZGVuIjpmYWxzZSwiY2l0ZXByb2NUZXh0IjoiWzEyXSIsIm1hbnVhbE92ZXJyaWRlVGV4dCI6IiJ9LCJjaXRhdGlvbkl0ZW1zIjpbeyJpZCI6IjA1MzQwNjA4LTZmN2MtMzgzYy04ZGE3LWFmOTFlMTk4ZDRiYiIsIml0ZW1EYXRhIjp7InR5cGUiOiJ3ZWJwYWdlIiwiaWQiOiIwNTM0MDYwOC02ZjdjLTM4M2MtOGRhNy1hZjkxZTE5OGQ0YmIiLCJ0aXRsZSI6IlJldmlldyBvZiBzdGF0aXN0aWNzIG9uIGdlbmRlciBpZGVudGl0eSBiYXNlZCBvbiBkYXRhIGNvbGxlY3RlZCBhcyBwYXJ0IG9mIHRoZSAyMDIxIEVuZ2xhbmQgYW5kIFdhbGVzIENlbnN1czogRmluYWwgcmVwb3J0IOKAkyBPZmZpY2UgZm9yIFN0YXRpc3RpY3MgUmVndWxhdGlvbiIsImdyb3VwSWQiOiIxMjEzNWQzOC1mZWMzLTNlYjktYWNhOS1hOTM0ODJiZmFhZTkiLCJhY2Nlc3NlZCI6eyJkYXRlLXBhcnRzIjpbWzIwMjQsMTIsMTldXX0sIlVSTCI6Imh0dHBzOi8vb3NyLnN0YXRpc3RpY3NhdXRob3JpdHkuZ292LnVrL3B1YmxpY2F0aW9uL3Jldmlldy1vZi1zdGF0aXN0aWNzLW9uLWdlbmRlci1pZGVudGl0eS1iYXNlZC1vbi1kYXRhLWNvbGxlY3RlZC1hcy1wYXJ0LW9mLXRoZS0yMDIxLWVuZ2xhbmQtYW5kLXdhbGVzLWNlbnN1cy1maW5hbC1yZXBvcnQvIn0sImlzVGVtcG9yYXJ5IjpmYWxzZX1dfQ=="/>
          <w:id w:val="-1183821624"/>
          <w:placeholder>
            <w:docPart w:val="553C0D6D35A0410ABCD0671451D0A0BB"/>
          </w:placeholder>
        </w:sdtPr>
        <w:sdtContent>
          <w:r w:rsidR="00DB15B6" w:rsidRPr="00DB15B6">
            <w:rPr>
              <w:color w:val="000000"/>
            </w:rPr>
            <w:t>[12]</w:t>
          </w:r>
        </w:sdtContent>
      </w:sdt>
      <w:r w:rsidRPr="00720A8D">
        <w:t>.</w:t>
      </w:r>
    </w:p>
    <w:p w14:paraId="2E209AA7" w14:textId="0D5483CE" w:rsidR="00720A8D" w:rsidRPr="00720A8D" w:rsidRDefault="00720A8D" w:rsidP="00720A8D">
      <w:r w:rsidRPr="00720A8D">
        <w:t xml:space="preserve">Nevertheless, it remains important to use gender-inclusive language in public health communications, administrative forms, and community events. </w:t>
      </w:r>
    </w:p>
    <w:p w14:paraId="10B25408" w14:textId="77777777" w:rsidR="00C667E8" w:rsidRDefault="00C85501" w:rsidP="00C667E8">
      <w:pPr>
        <w:keepNext/>
      </w:pPr>
      <w:r>
        <w:rPr>
          <w:noProof/>
        </w:rPr>
        <w:drawing>
          <wp:inline distT="0" distB="0" distL="0" distR="0" wp14:anchorId="78A86251" wp14:editId="252D05EA">
            <wp:extent cx="5029200" cy="3657600"/>
            <wp:effectExtent l="0" t="0" r="0" b="0"/>
            <wp:docPr id="714852919" name="Graphic 1" descr="Bar chart showing distribution of gender identity different from bi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852919" name="Graphic 1" descr="Bar chart showing distribution of gender identity different from birth"/>
                    <pic:cNvPicPr/>
                  </pic:nvPicPr>
                  <pic:blipFill>
                    <a:blip r:embed="rId34">
                      <a:extLst>
                        <a:ext uri="{96DAC541-7B7A-43D3-8B79-37D633B846F1}">
                          <asvg:svgBlip xmlns:asvg="http://schemas.microsoft.com/office/drawing/2016/SVG/main" r:embed="rId35"/>
                        </a:ext>
                      </a:extLst>
                    </a:blip>
                    <a:stretch>
                      <a:fillRect/>
                    </a:stretch>
                  </pic:blipFill>
                  <pic:spPr>
                    <a:xfrm>
                      <a:off x="0" y="0"/>
                      <a:ext cx="5029200" cy="3657600"/>
                    </a:xfrm>
                    <a:prstGeom prst="rect">
                      <a:avLst/>
                    </a:prstGeom>
                  </pic:spPr>
                </pic:pic>
              </a:graphicData>
            </a:graphic>
          </wp:inline>
        </w:drawing>
      </w:r>
    </w:p>
    <w:p w14:paraId="3BA6B2C9" w14:textId="0D5A5922" w:rsidR="00AA367E" w:rsidRDefault="00C667E8" w:rsidP="00C667E8">
      <w:pPr>
        <w:pStyle w:val="Caption"/>
      </w:pPr>
      <w:bookmarkStart w:id="18" w:name="_Toc187842058"/>
      <w:r>
        <w:t xml:space="preserve">Figure </w:t>
      </w:r>
      <w:r>
        <w:fldChar w:fldCharType="begin"/>
      </w:r>
      <w:r>
        <w:instrText xml:space="preserve"> SEQ Figure \* ARABIC </w:instrText>
      </w:r>
      <w:r>
        <w:fldChar w:fldCharType="separate"/>
      </w:r>
      <w:r w:rsidR="0077233C">
        <w:rPr>
          <w:noProof/>
        </w:rPr>
        <w:t>7</w:t>
      </w:r>
      <w:r>
        <w:rPr>
          <w:noProof/>
        </w:rPr>
        <w:fldChar w:fldCharType="end"/>
      </w:r>
      <w:r>
        <w:t>: People whose gender identity is different from their sex registered at birth, 2021</w:t>
      </w:r>
      <w:bookmarkEnd w:id="18"/>
    </w:p>
    <w:p w14:paraId="7924705B" w14:textId="77777777" w:rsidR="007D09B6" w:rsidRPr="007D09B6" w:rsidRDefault="007D09B6" w:rsidP="007D09B6"/>
    <w:p w14:paraId="705ECCCB" w14:textId="3BB32BB6" w:rsidR="00CB4668" w:rsidRPr="006E6719" w:rsidRDefault="00CB4668" w:rsidP="00FD3689">
      <w:pPr>
        <w:rPr>
          <w:rStyle w:val="SubtleEmphasis"/>
          <w:color w:val="005F00"/>
        </w:rPr>
      </w:pPr>
      <w:r w:rsidRPr="006E6719">
        <w:rPr>
          <w:rStyle w:val="SubtleEmphasis"/>
          <w:color w:val="005F00"/>
        </w:rPr>
        <w:t>Disability</w:t>
      </w:r>
    </w:p>
    <w:p w14:paraId="55F3C1E0" w14:textId="0A120537" w:rsidR="002D2BBD" w:rsidRDefault="00590DF8" w:rsidP="00FD3689">
      <w:r>
        <w:t>A fifth</w:t>
      </w:r>
      <w:r w:rsidR="00665DF6">
        <w:t xml:space="preserve"> (20.1%)</w:t>
      </w:r>
      <w:r>
        <w:t xml:space="preserve"> of the Tower Hamlets population a</w:t>
      </w:r>
      <w:r w:rsidR="00665DF6">
        <w:t xml:space="preserve">re recorded as having some level of disability, higher than the London and England averages. </w:t>
      </w:r>
    </w:p>
    <w:p w14:paraId="1842D415" w14:textId="77777777" w:rsidR="00413666" w:rsidRDefault="00E82AF2" w:rsidP="00413666">
      <w:pPr>
        <w:keepNext/>
      </w:pPr>
      <w:r>
        <w:rPr>
          <w:noProof/>
        </w:rPr>
        <w:lastRenderedPageBreak/>
        <w:drawing>
          <wp:inline distT="0" distB="0" distL="0" distR="0" wp14:anchorId="4B68E9BA" wp14:editId="00FA958C">
            <wp:extent cx="5731510" cy="3582035"/>
            <wp:effectExtent l="0" t="0" r="2540" b="0"/>
            <wp:docPr id="462882456" name="Graphic 1" descr="Bar chart showing distribution of disab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882456" name="Graphic 1" descr="Bar chart showing distribution of disability "/>
                    <pic:cNvPicPr/>
                  </pic:nvPicPr>
                  <pic:blipFill>
                    <a:blip r:embed="rId36">
                      <a:extLst>
                        <a:ext uri="{96DAC541-7B7A-43D3-8B79-37D633B846F1}">
                          <asvg:svgBlip xmlns:asvg="http://schemas.microsoft.com/office/drawing/2016/SVG/main" r:embed="rId37"/>
                        </a:ext>
                      </a:extLst>
                    </a:blip>
                    <a:stretch>
                      <a:fillRect/>
                    </a:stretch>
                  </pic:blipFill>
                  <pic:spPr>
                    <a:xfrm>
                      <a:off x="0" y="0"/>
                      <a:ext cx="5731510" cy="3582035"/>
                    </a:xfrm>
                    <a:prstGeom prst="rect">
                      <a:avLst/>
                    </a:prstGeom>
                  </pic:spPr>
                </pic:pic>
              </a:graphicData>
            </a:graphic>
          </wp:inline>
        </w:drawing>
      </w:r>
    </w:p>
    <w:p w14:paraId="0EDFEEE9" w14:textId="30143946" w:rsidR="00E82AF2" w:rsidRDefault="00413666" w:rsidP="00413666">
      <w:pPr>
        <w:pStyle w:val="Caption"/>
      </w:pPr>
      <w:bookmarkStart w:id="19" w:name="_Toc187842059"/>
      <w:r>
        <w:t xml:space="preserve">Figure </w:t>
      </w:r>
      <w:r>
        <w:fldChar w:fldCharType="begin"/>
      </w:r>
      <w:r>
        <w:instrText xml:space="preserve"> SEQ Figure \* ARABIC </w:instrText>
      </w:r>
      <w:r>
        <w:fldChar w:fldCharType="separate"/>
      </w:r>
      <w:r w:rsidR="0077233C">
        <w:rPr>
          <w:noProof/>
        </w:rPr>
        <w:t>8</w:t>
      </w:r>
      <w:r>
        <w:rPr>
          <w:noProof/>
        </w:rPr>
        <w:fldChar w:fldCharType="end"/>
      </w:r>
      <w:r>
        <w:t>: Disability status, 2021</w:t>
      </w:r>
      <w:bookmarkEnd w:id="19"/>
    </w:p>
    <w:p w14:paraId="163EDAEB" w14:textId="77777777" w:rsidR="00CB4668" w:rsidRDefault="00CB4668" w:rsidP="00FD3689"/>
    <w:p w14:paraId="1496404D" w14:textId="2811DCE7" w:rsidR="00273A0D" w:rsidRPr="006E6719" w:rsidRDefault="00CB4668" w:rsidP="00FD3689">
      <w:pPr>
        <w:rPr>
          <w:rStyle w:val="SubtleEmphasis"/>
          <w:color w:val="005F00"/>
        </w:rPr>
      </w:pPr>
      <w:r w:rsidRPr="006E6719">
        <w:rPr>
          <w:rStyle w:val="SubtleEmphasis"/>
          <w:color w:val="005F00"/>
        </w:rPr>
        <w:t>Economic deprivation</w:t>
      </w:r>
    </w:p>
    <w:p w14:paraId="64E762CA" w14:textId="3ADA74DF" w:rsidR="00273A0D" w:rsidRDefault="00C00C94" w:rsidP="00FD3689">
      <w:r>
        <w:t xml:space="preserve">Tower </w:t>
      </w:r>
      <w:r w:rsidR="00173785">
        <w:t>H</w:t>
      </w:r>
      <w:r>
        <w:t>amlets has high levels on inequality</w:t>
      </w:r>
      <w:r w:rsidR="00173785">
        <w:t xml:space="preserve">, with the most and least deprived living shoulder to shoulder. </w:t>
      </w:r>
      <w:r w:rsidR="00496833">
        <w:t xml:space="preserve">30.6% of the Tower </w:t>
      </w:r>
      <w:r w:rsidR="003E3D88">
        <w:t>H</w:t>
      </w:r>
      <w:r w:rsidR="00496833">
        <w:t xml:space="preserve">amlets population live in the most deprived </w:t>
      </w:r>
      <w:r w:rsidR="00AE4694">
        <w:t xml:space="preserve">areas in England. </w:t>
      </w:r>
      <w:r w:rsidR="00D10EF1">
        <w:t xml:space="preserve">As </w:t>
      </w:r>
      <w:r w:rsidR="003E3D88">
        <w:t>shown in</w:t>
      </w:r>
      <w:r w:rsidR="00D10EF1">
        <w:t xml:space="preserve"> figure xxx, income deprivation affecting children and older people is particularly bad. Tower </w:t>
      </w:r>
      <w:r w:rsidR="00502DD5">
        <w:t>H</w:t>
      </w:r>
      <w:r w:rsidR="00D10EF1">
        <w:t>amlets ranks 14</w:t>
      </w:r>
      <w:r w:rsidR="00D10EF1" w:rsidRPr="00D10EF1">
        <w:rPr>
          <w:vertAlign w:val="superscript"/>
        </w:rPr>
        <w:t>th</w:t>
      </w:r>
      <w:r w:rsidR="00D10EF1">
        <w:t xml:space="preserve"> out of 4</w:t>
      </w:r>
      <w:r w:rsidR="008055CB">
        <w:t>17 local authority areas for income deprivation affecting children, and 1</w:t>
      </w:r>
      <w:r w:rsidR="008055CB" w:rsidRPr="008055CB">
        <w:rPr>
          <w:vertAlign w:val="superscript"/>
        </w:rPr>
        <w:t>st</w:t>
      </w:r>
      <w:r w:rsidR="008055CB">
        <w:t xml:space="preserve"> for income deprivation affecting older people. </w:t>
      </w:r>
    </w:p>
    <w:p w14:paraId="129486EF" w14:textId="77777777" w:rsidR="00C00C94" w:rsidRDefault="00C00C94" w:rsidP="00FD3689"/>
    <w:p w14:paraId="1C121735" w14:textId="77777777" w:rsidR="00413666" w:rsidRDefault="00D26720" w:rsidP="00413666">
      <w:pPr>
        <w:keepNext/>
      </w:pPr>
      <w:r>
        <w:rPr>
          <w:noProof/>
        </w:rPr>
        <w:lastRenderedPageBreak/>
        <w:drawing>
          <wp:inline distT="0" distB="0" distL="0" distR="0" wp14:anchorId="60971C8F" wp14:editId="2D03A6FC">
            <wp:extent cx="5731510" cy="3582035"/>
            <wp:effectExtent l="0" t="0" r="0" b="0"/>
            <wp:docPr id="1966231716" name="Graphic 1" descr="Maps of deprivation including the Index of Multiple Depriation, Income Deprivtion Affecting Children and Income Deprivation Affecting Older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31716" name="Graphic 1" descr="Maps of deprivation including the Index of Multiple Depriation, Income Deprivtion Affecting Children and Income Deprivation Affecting Older People"/>
                    <pic:cNvPicPr/>
                  </pic:nvPicPr>
                  <pic:blipFill>
                    <a:blip r:embed="rId38">
                      <a:extLst>
                        <a:ext uri="{96DAC541-7B7A-43D3-8B79-37D633B846F1}">
                          <asvg:svgBlip xmlns:asvg="http://schemas.microsoft.com/office/drawing/2016/SVG/main" r:embed="rId39"/>
                        </a:ext>
                      </a:extLst>
                    </a:blip>
                    <a:stretch>
                      <a:fillRect/>
                    </a:stretch>
                  </pic:blipFill>
                  <pic:spPr>
                    <a:xfrm>
                      <a:off x="0" y="0"/>
                      <a:ext cx="5731510" cy="3582035"/>
                    </a:xfrm>
                    <a:prstGeom prst="rect">
                      <a:avLst/>
                    </a:prstGeom>
                  </pic:spPr>
                </pic:pic>
              </a:graphicData>
            </a:graphic>
          </wp:inline>
        </w:drawing>
      </w:r>
    </w:p>
    <w:p w14:paraId="6817B76B" w14:textId="48170A2F" w:rsidR="00C00C94" w:rsidRDefault="00413666" w:rsidP="00413666">
      <w:pPr>
        <w:pStyle w:val="Caption"/>
      </w:pPr>
      <w:bookmarkStart w:id="20" w:name="_Toc187842060"/>
      <w:r>
        <w:t xml:space="preserve">Figure </w:t>
      </w:r>
      <w:r>
        <w:fldChar w:fldCharType="begin"/>
      </w:r>
      <w:r>
        <w:instrText xml:space="preserve"> SEQ Figure \* ARABIC </w:instrText>
      </w:r>
      <w:r>
        <w:fldChar w:fldCharType="separate"/>
      </w:r>
      <w:r w:rsidR="0077233C">
        <w:rPr>
          <w:noProof/>
        </w:rPr>
        <w:t>9</w:t>
      </w:r>
      <w:r>
        <w:rPr>
          <w:noProof/>
        </w:rPr>
        <w:fldChar w:fldCharType="end"/>
      </w:r>
      <w:r>
        <w:t>: Deprivation in Tower Hamlets, 2019</w:t>
      </w:r>
      <w:bookmarkEnd w:id="20"/>
    </w:p>
    <w:p w14:paraId="2B373436" w14:textId="77777777" w:rsidR="007F7483" w:rsidRDefault="007F7483" w:rsidP="00116E56"/>
    <w:p w14:paraId="05958536" w14:textId="683D466A" w:rsidR="007F7483" w:rsidRPr="00D64DC1" w:rsidRDefault="00D64DC1" w:rsidP="00116E56">
      <w:pPr>
        <w:rPr>
          <w:i/>
          <w:iCs/>
          <w:color w:val="319B31"/>
          <w:sz w:val="22"/>
        </w:rPr>
      </w:pPr>
      <w:r w:rsidRPr="006E6719">
        <w:rPr>
          <w:rStyle w:val="SubtleEmphasis"/>
          <w:color w:val="005F00"/>
        </w:rPr>
        <w:t>Population projections</w:t>
      </w:r>
    </w:p>
    <w:p w14:paraId="521FB7C9" w14:textId="7FDABD1A" w:rsidR="00116E56" w:rsidRPr="00B3650F" w:rsidRDefault="00116E56" w:rsidP="00116E56">
      <w:pPr>
        <w:rPr>
          <w:i/>
          <w:iCs/>
        </w:rPr>
      </w:pPr>
      <w:r w:rsidRPr="00B3650F">
        <w:t>Tower Hamlets was the fastest growing population of any local authority in England between 2011 and 2021, increasing by 22.1% (56,000 people)</w:t>
      </w:r>
      <w:r>
        <w:t xml:space="preserve">. </w:t>
      </w:r>
      <w:r w:rsidRPr="00B3650F">
        <w:t>Over the next 20 years, Tower Hamlets is projected to grow by a further 18.4% (57, 800 people). Those aged 25-49 are projected to contribute by far the largest number of people living in Tower Hamlets.</w:t>
      </w:r>
    </w:p>
    <w:p w14:paraId="25DA829F" w14:textId="2FCEA211" w:rsidR="00116E56" w:rsidRDefault="00116E56" w:rsidP="00116E56">
      <w:r>
        <w:t xml:space="preserve">As shown </w:t>
      </w:r>
      <w:r w:rsidR="00D64DC1">
        <w:t>below</w:t>
      </w:r>
      <w:r>
        <w:t>, t</w:t>
      </w:r>
      <w:r w:rsidRPr="00B3650F">
        <w:t>he rate of change is projected to be greatest in the middle aged and older adults. Those aged 50-64 are projected to increase by 53.6% whilst those aged 65+ are projected to rise by 88.5%, compared to 17.1% and 55.7%, respectively, for London</w:t>
      </w:r>
      <w:sdt>
        <w:sdtPr>
          <w:rPr>
            <w:color w:val="000000"/>
          </w:rPr>
          <w:tag w:val="MENDELEY_CITATION_v3_eyJjaXRhdGlvbklEIjoiTUVOREVMRVlfQ0lUQVRJT05fMjFlMWViOGUtZWI4NS00ZDFjLTg3MWItYjc4Njg2NjU2OWIxIiwicHJvcGVydGllcyI6eyJub3RlSW5kZXgiOjB9LCJpc0VkaXRlZCI6ZmFsc2UsIm1hbnVhbE92ZXJyaWRlIjp7ImlzTWFudWFsbHlPdmVycmlkZGVuIjpmYWxzZSwiY2l0ZXByb2NUZXh0IjoiWzEzXSIsIm1hbnVhbE92ZXJyaWRlVGV4dCI6IiJ9LCJjaXRhdGlvbkl0ZW1zIjpbeyJpZCI6IjU4NTE4ODk2LTljOWItMzdlZS1iZDM3LTQ0ZGFkZmEzYTU1OCIsIml0ZW1EYXRhIjp7InR5cGUiOiJ3ZWJwYWdlIiwiaWQiOiI1ODUxODg5Ni05YzliLTM3ZWUtYmQzNy00NGRhZGZhM2E1NTgiLCJ0aXRsZSI6IlBvcHVsYXRpb24gYW5kIGhvdXNlaG9sZCBwcm9qZWN0aW9ucyDigJMgTG9uZG9uIERhdGFzdG9yZSIsImdyb3VwSWQiOiIxMjEzNWQzOC1mZWMzLTNlYjktYWNhOS1hOTM0ODJiZmFhZTkiLCJhY2Nlc3NlZCI6eyJkYXRlLXBhcnRzIjpbWzIwMjQsMTEsMjFdXX0sIlVSTCI6Imh0dHBzOi8vZGF0YS5sb25kb24uZ292LnVrL2RlbW9ncmFwaHkvcG9wdWxhdGlvbi1hbmQtaG91c2Vob2xkLXByb2plY3Rpb25zLyJ9LCJpc1RlbXBvcmFyeSI6ZmFsc2V9XX0="/>
          <w:id w:val="-3756056"/>
          <w:placeholder>
            <w:docPart w:val="47E225FAD40C4B52B191EF4AA33D5DC4"/>
          </w:placeholder>
        </w:sdtPr>
        <w:sdtContent>
          <w:r w:rsidR="00DB15B6" w:rsidRPr="00DB15B6">
            <w:rPr>
              <w:color w:val="000000"/>
            </w:rPr>
            <w:t>[13]</w:t>
          </w:r>
        </w:sdtContent>
      </w:sdt>
      <w:r>
        <w:rPr>
          <w:color w:val="000000"/>
        </w:rPr>
        <w:t>.</w:t>
      </w:r>
    </w:p>
    <w:p w14:paraId="485E97D2" w14:textId="77777777" w:rsidR="00413666" w:rsidRDefault="008B5ECA" w:rsidP="00413666">
      <w:pPr>
        <w:keepNext/>
      </w:pPr>
      <w:r>
        <w:rPr>
          <w:noProof/>
        </w:rPr>
        <w:lastRenderedPageBreak/>
        <w:drawing>
          <wp:inline distT="0" distB="0" distL="0" distR="0" wp14:anchorId="5B7612DE" wp14:editId="7AD16795">
            <wp:extent cx="5731510" cy="2865755"/>
            <wp:effectExtent l="0" t="0" r="2540" b="0"/>
            <wp:docPr id="1888509817" name="Graphic 1" descr="Line chart showing population projections by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509817" name="Graphic 1" descr="Line chart showing population projections by age"/>
                    <pic:cNvPicPr/>
                  </pic:nvPicPr>
                  <pic:blipFill>
                    <a:blip r:embed="rId40">
                      <a:extLst>
                        <a:ext uri="{96DAC541-7B7A-43D3-8B79-37D633B846F1}">
                          <asvg:svgBlip xmlns:asvg="http://schemas.microsoft.com/office/drawing/2016/SVG/main" r:embed="rId41"/>
                        </a:ext>
                      </a:extLst>
                    </a:blip>
                    <a:stretch>
                      <a:fillRect/>
                    </a:stretch>
                  </pic:blipFill>
                  <pic:spPr>
                    <a:xfrm>
                      <a:off x="0" y="0"/>
                      <a:ext cx="5731510" cy="2865755"/>
                    </a:xfrm>
                    <a:prstGeom prst="rect">
                      <a:avLst/>
                    </a:prstGeom>
                  </pic:spPr>
                </pic:pic>
              </a:graphicData>
            </a:graphic>
          </wp:inline>
        </w:drawing>
      </w:r>
    </w:p>
    <w:p w14:paraId="6F366D11" w14:textId="3FB9BBE7" w:rsidR="00116E56" w:rsidRDefault="00413666" w:rsidP="00D64DC1">
      <w:pPr>
        <w:pStyle w:val="Caption"/>
      </w:pPr>
      <w:bookmarkStart w:id="21" w:name="_Toc187842061"/>
      <w:r>
        <w:t xml:space="preserve">Figure </w:t>
      </w:r>
      <w:r>
        <w:fldChar w:fldCharType="begin"/>
      </w:r>
      <w:r>
        <w:instrText xml:space="preserve"> SEQ Figure \* ARABIC </w:instrText>
      </w:r>
      <w:r>
        <w:fldChar w:fldCharType="separate"/>
      </w:r>
      <w:r w:rsidR="0077233C">
        <w:rPr>
          <w:noProof/>
        </w:rPr>
        <w:t>10</w:t>
      </w:r>
      <w:r>
        <w:rPr>
          <w:noProof/>
        </w:rPr>
        <w:fldChar w:fldCharType="end"/>
      </w:r>
      <w:r>
        <w:t>: Population projections by age</w:t>
      </w:r>
      <w:bookmarkEnd w:id="21"/>
    </w:p>
    <w:p w14:paraId="084AC576" w14:textId="1263B405" w:rsidR="00FE54B4" w:rsidRDefault="00DB4599" w:rsidP="00116E56">
      <w:r>
        <w:t xml:space="preserve">As the population of older adults in the borough is set to increase, consideration should especially be given to what </w:t>
      </w:r>
      <w:r w:rsidR="00A5749A">
        <w:t xml:space="preserve">interventions are offered for this age group. </w:t>
      </w:r>
    </w:p>
    <w:p w14:paraId="765A6429" w14:textId="77777777" w:rsidR="00FB50E4" w:rsidRDefault="00FB50E4" w:rsidP="00FB50E4"/>
    <w:p w14:paraId="43B10C46" w14:textId="77777777" w:rsidR="004547BE" w:rsidRPr="006E6719" w:rsidRDefault="00FB50E4" w:rsidP="00FB50E4">
      <w:pPr>
        <w:rPr>
          <w:rStyle w:val="SubtleEmphasis"/>
          <w:color w:val="005F00"/>
        </w:rPr>
      </w:pPr>
      <w:r w:rsidRPr="006E6719">
        <w:rPr>
          <w:rStyle w:val="SubtleEmphasis"/>
          <w:color w:val="005F00"/>
        </w:rPr>
        <w:t>Over</w:t>
      </w:r>
      <w:r w:rsidR="004547BE" w:rsidRPr="006E6719">
        <w:rPr>
          <w:rStyle w:val="SubtleEmphasis"/>
          <w:color w:val="005F00"/>
        </w:rPr>
        <w:t>arching</w:t>
      </w:r>
      <w:r w:rsidRPr="006E6719">
        <w:rPr>
          <w:rStyle w:val="SubtleEmphasis"/>
          <w:color w:val="005F00"/>
        </w:rPr>
        <w:t xml:space="preserve"> health</w:t>
      </w:r>
      <w:r w:rsidR="004547BE" w:rsidRPr="006E6719">
        <w:rPr>
          <w:rStyle w:val="SubtleEmphasis"/>
          <w:color w:val="005F00"/>
        </w:rPr>
        <w:t xml:space="preserve"> indicators</w:t>
      </w:r>
    </w:p>
    <w:p w14:paraId="04C17042" w14:textId="3E147F51" w:rsidR="00FB50E4" w:rsidRPr="00B97F9A" w:rsidRDefault="00EB4609" w:rsidP="00FB50E4">
      <w:r>
        <w:t>Life expectancy has improve</w:t>
      </w:r>
      <w:r w:rsidR="00E62EAA">
        <w:t>d</w:t>
      </w:r>
      <w:r>
        <w:t xml:space="preserve"> over the last 20 years from 79 to 8</w:t>
      </w:r>
      <w:r w:rsidR="007F32D9">
        <w:t>1</w:t>
      </w:r>
      <w:r>
        <w:t xml:space="preserve"> to females and from </w:t>
      </w:r>
      <w:r w:rsidR="007F32D9">
        <w:t xml:space="preserve">73 to 77 for males. </w:t>
      </w:r>
      <w:r w:rsidR="00E62EAA">
        <w:t>However, as show</w:t>
      </w:r>
      <w:r w:rsidR="003379E0">
        <w:t>n</w:t>
      </w:r>
      <w:r w:rsidR="00E62EAA">
        <w:t xml:space="preserve"> below, life expectancy in Tower Hamlets has remained consistently below London and England averages.</w:t>
      </w:r>
    </w:p>
    <w:p w14:paraId="6898694A" w14:textId="77777777" w:rsidR="00B97F9A" w:rsidRDefault="00B97F9A" w:rsidP="00FB50E4">
      <w:pPr>
        <w:rPr>
          <w:rStyle w:val="SubtleEmphasis"/>
        </w:rPr>
      </w:pPr>
    </w:p>
    <w:p w14:paraId="30F739E3" w14:textId="77777777" w:rsidR="00DC3A3B" w:rsidRDefault="00D628D1" w:rsidP="00DC3A3B">
      <w:pPr>
        <w:keepNext/>
      </w:pPr>
      <w:r>
        <w:rPr>
          <w:noProof/>
        </w:rPr>
        <w:drawing>
          <wp:inline distT="0" distB="0" distL="0" distR="0" wp14:anchorId="69D50432" wp14:editId="7952AD8C">
            <wp:extent cx="5731510" cy="2865755"/>
            <wp:effectExtent l="0" t="0" r="2540" b="0"/>
            <wp:docPr id="1344603903" name="Graphic 1" descr="Line chart showing life expectancy at birth by 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603903" name="Graphic 1" descr="Line chart showing life expectancy at birth by sex"/>
                    <pic:cNvPicPr/>
                  </pic:nvPicPr>
                  <pic:blipFill>
                    <a:blip r:embed="rId42">
                      <a:extLst>
                        <a:ext uri="{96DAC541-7B7A-43D3-8B79-37D633B846F1}">
                          <asvg:svgBlip xmlns:asvg="http://schemas.microsoft.com/office/drawing/2016/SVG/main" r:embed="rId43"/>
                        </a:ext>
                      </a:extLst>
                    </a:blip>
                    <a:stretch>
                      <a:fillRect/>
                    </a:stretch>
                  </pic:blipFill>
                  <pic:spPr>
                    <a:xfrm>
                      <a:off x="0" y="0"/>
                      <a:ext cx="5731510" cy="2865755"/>
                    </a:xfrm>
                    <a:prstGeom prst="rect">
                      <a:avLst/>
                    </a:prstGeom>
                  </pic:spPr>
                </pic:pic>
              </a:graphicData>
            </a:graphic>
          </wp:inline>
        </w:drawing>
      </w:r>
    </w:p>
    <w:p w14:paraId="7D53C43F" w14:textId="5C169CCC" w:rsidR="00B97F9A" w:rsidRDefault="00DC3A3B" w:rsidP="00DC3A3B">
      <w:pPr>
        <w:pStyle w:val="Caption"/>
        <w:rPr>
          <w:rStyle w:val="SubtleEmphasis"/>
        </w:rPr>
      </w:pPr>
      <w:bookmarkStart w:id="22" w:name="_Toc187842062"/>
      <w:r>
        <w:t xml:space="preserve">Figure </w:t>
      </w:r>
      <w:r>
        <w:fldChar w:fldCharType="begin"/>
      </w:r>
      <w:r>
        <w:instrText xml:space="preserve"> SEQ Figure \* ARABIC </w:instrText>
      </w:r>
      <w:r>
        <w:fldChar w:fldCharType="separate"/>
      </w:r>
      <w:r w:rsidR="0077233C">
        <w:rPr>
          <w:noProof/>
        </w:rPr>
        <w:t>11</w:t>
      </w:r>
      <w:r>
        <w:rPr>
          <w:noProof/>
        </w:rPr>
        <w:fldChar w:fldCharType="end"/>
      </w:r>
      <w:r>
        <w:t>: Life expectancy at birth by sex</w:t>
      </w:r>
      <w:bookmarkEnd w:id="22"/>
    </w:p>
    <w:p w14:paraId="7E36EFDF" w14:textId="77777777" w:rsidR="002D770B" w:rsidRPr="00CB4668" w:rsidRDefault="002D770B" w:rsidP="00FB50E4">
      <w:pPr>
        <w:rPr>
          <w:rStyle w:val="SubtleEmphasis"/>
        </w:rPr>
      </w:pPr>
    </w:p>
    <w:p w14:paraId="7DE2EE16" w14:textId="469704C7" w:rsidR="00FE54B4" w:rsidRDefault="00E62EAA" w:rsidP="00116E56">
      <w:r>
        <w:lastRenderedPageBreak/>
        <w:t>Heath</w:t>
      </w:r>
      <w:r w:rsidR="00141954">
        <w:t>y life expectancy,</w:t>
      </w:r>
      <w:r w:rsidR="00CE3070">
        <w:t xml:space="preserve"> which is a measure of the number of years people can expect to live in good health, has increase</w:t>
      </w:r>
      <w:r w:rsidR="003379E0">
        <w:t>d</w:t>
      </w:r>
      <w:r w:rsidR="00CE3070">
        <w:t xml:space="preserve"> </w:t>
      </w:r>
      <w:r w:rsidR="008B3FD0">
        <w:t>significantly for males over the last 10 years, reaching 65</w:t>
      </w:r>
      <w:r w:rsidR="003379E0">
        <w:t>,</w:t>
      </w:r>
      <w:r w:rsidR="008B3FD0">
        <w:t xml:space="preserve"> which is similar to London and England averages. However</w:t>
      </w:r>
      <w:r w:rsidR="00623DED">
        <w:t>,</w:t>
      </w:r>
      <w:r w:rsidR="008B3FD0">
        <w:t xml:space="preserve"> for females in the borough, healthy life expectancy has remained below</w:t>
      </w:r>
      <w:r w:rsidR="00CE2583">
        <w:t xml:space="preserve"> London and England averages and is currently at 58. </w:t>
      </w:r>
    </w:p>
    <w:p w14:paraId="4F97D990" w14:textId="77777777" w:rsidR="00E62EAA" w:rsidRDefault="00E62EAA" w:rsidP="00116E56"/>
    <w:p w14:paraId="15D3FBDE" w14:textId="77777777" w:rsidR="00DC3A3B" w:rsidRDefault="00971806" w:rsidP="00DC3A3B">
      <w:pPr>
        <w:keepNext/>
      </w:pPr>
      <w:r>
        <w:rPr>
          <w:noProof/>
        </w:rPr>
        <w:drawing>
          <wp:inline distT="0" distB="0" distL="0" distR="0" wp14:anchorId="0F312E53" wp14:editId="34811FD8">
            <wp:extent cx="5731510" cy="2865755"/>
            <wp:effectExtent l="0" t="0" r="2540" b="0"/>
            <wp:docPr id="2066681654" name="Graphic 1" descr="Line chart showing healthy life expectancy at birth by 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681654" name="Graphic 1" descr="Line chart showing healthy life expectancy at birth by sex"/>
                    <pic:cNvPicPr/>
                  </pic:nvPicPr>
                  <pic:blipFill>
                    <a:blip r:embed="rId44">
                      <a:extLst>
                        <a:ext uri="{96DAC541-7B7A-43D3-8B79-37D633B846F1}">
                          <asvg:svgBlip xmlns:asvg="http://schemas.microsoft.com/office/drawing/2016/SVG/main" r:embed="rId45"/>
                        </a:ext>
                      </a:extLst>
                    </a:blip>
                    <a:stretch>
                      <a:fillRect/>
                    </a:stretch>
                  </pic:blipFill>
                  <pic:spPr>
                    <a:xfrm>
                      <a:off x="0" y="0"/>
                      <a:ext cx="5731510" cy="2865755"/>
                    </a:xfrm>
                    <a:prstGeom prst="rect">
                      <a:avLst/>
                    </a:prstGeom>
                  </pic:spPr>
                </pic:pic>
              </a:graphicData>
            </a:graphic>
          </wp:inline>
        </w:drawing>
      </w:r>
    </w:p>
    <w:p w14:paraId="7D7E4116" w14:textId="4307CF7A" w:rsidR="00E62EAA" w:rsidRDefault="00DC3A3B" w:rsidP="00DC3A3B">
      <w:pPr>
        <w:pStyle w:val="Caption"/>
      </w:pPr>
      <w:bookmarkStart w:id="23" w:name="_Toc187842063"/>
      <w:r>
        <w:t xml:space="preserve">Figure </w:t>
      </w:r>
      <w:r>
        <w:fldChar w:fldCharType="begin"/>
      </w:r>
      <w:r>
        <w:instrText xml:space="preserve"> SEQ Figure \* ARABIC </w:instrText>
      </w:r>
      <w:r>
        <w:fldChar w:fldCharType="separate"/>
      </w:r>
      <w:r w:rsidR="0077233C">
        <w:rPr>
          <w:noProof/>
        </w:rPr>
        <w:t>12</w:t>
      </w:r>
      <w:r>
        <w:rPr>
          <w:noProof/>
        </w:rPr>
        <w:fldChar w:fldCharType="end"/>
      </w:r>
      <w:r>
        <w:t>: Healthy life expectancy at birth by sex</w:t>
      </w:r>
      <w:bookmarkEnd w:id="23"/>
    </w:p>
    <w:p w14:paraId="160316D8" w14:textId="696391F7" w:rsidR="00C94013" w:rsidRPr="003A69BB" w:rsidRDefault="00C94013" w:rsidP="00116E56">
      <w:pPr>
        <w:sectPr w:rsidR="00C94013" w:rsidRPr="003A69BB" w:rsidSect="00116E56">
          <w:footerReference w:type="first" r:id="rId46"/>
          <w:pgSz w:w="11906" w:h="16838" w:code="9"/>
          <w:pgMar w:top="1440" w:right="1440" w:bottom="1440" w:left="1440" w:header="708" w:footer="708" w:gutter="0"/>
          <w:cols w:space="708"/>
          <w:docGrid w:linePitch="360"/>
        </w:sectPr>
      </w:pPr>
    </w:p>
    <w:p w14:paraId="63E487FC" w14:textId="77777777" w:rsidR="00CB4668" w:rsidRDefault="00CB4668" w:rsidP="00FD3689"/>
    <w:p w14:paraId="24A7191D" w14:textId="028A77AC" w:rsidR="00BA6971" w:rsidRDefault="005B4C0D" w:rsidP="00BA6971">
      <w:pPr>
        <w:pStyle w:val="Heading2"/>
      </w:pPr>
      <w:bookmarkStart w:id="24" w:name="_Toc189222981"/>
      <w:r>
        <w:t xml:space="preserve">Tower Hamlets </w:t>
      </w:r>
      <w:r w:rsidR="00C51104">
        <w:t>p</w:t>
      </w:r>
      <w:r w:rsidR="00C95973">
        <w:t xml:space="preserve">hysical </w:t>
      </w:r>
      <w:r w:rsidR="00C51104">
        <w:t>a</w:t>
      </w:r>
      <w:r w:rsidR="00C95973">
        <w:t xml:space="preserve">ctivity </w:t>
      </w:r>
      <w:r>
        <w:t xml:space="preserve">in </w:t>
      </w:r>
      <w:r w:rsidR="00C51104">
        <w:t>c</w:t>
      </w:r>
      <w:r>
        <w:t>omparison</w:t>
      </w:r>
      <w:bookmarkEnd w:id="24"/>
    </w:p>
    <w:p w14:paraId="655C105E" w14:textId="77777777" w:rsidR="00D751EB" w:rsidRDefault="00D751EB" w:rsidP="00880AD5"/>
    <w:p w14:paraId="1090EE6B" w14:textId="1B36CFB4" w:rsidR="00D751EB" w:rsidRDefault="00D751EB" w:rsidP="00880AD5">
      <w:r>
        <w:t>The section below gives an overview of physical inactivity data in Tower Hamlets,</w:t>
      </w:r>
      <w:r w:rsidR="00C2508D">
        <w:t xml:space="preserve"> for both adults and children and young people. The </w:t>
      </w:r>
      <w:r w:rsidR="006C4F46">
        <w:t>levels of inactivity are compared to London and England aver</w:t>
      </w:r>
      <w:r w:rsidR="00370F81">
        <w:t xml:space="preserve">ages to provide a comparison and benchmark. </w:t>
      </w:r>
    </w:p>
    <w:p w14:paraId="71B8CE82" w14:textId="77777777" w:rsidR="00C93601" w:rsidRDefault="00C93601" w:rsidP="00880AD5"/>
    <w:p w14:paraId="3C4D49B8" w14:textId="4CCD4040" w:rsidR="00C12FC3" w:rsidRPr="006E6719" w:rsidRDefault="00C12FC3" w:rsidP="00C12FC3">
      <w:pPr>
        <w:pStyle w:val="Heading4"/>
        <w:rPr>
          <w:rStyle w:val="SubtleEmphasis"/>
          <w:color w:val="005F00"/>
        </w:rPr>
      </w:pPr>
      <w:r w:rsidRPr="006E6719">
        <w:rPr>
          <w:rStyle w:val="SubtleEmphasis"/>
          <w:i/>
          <w:iCs/>
          <w:color w:val="005F00"/>
        </w:rPr>
        <w:t>Physical activity in adults</w:t>
      </w:r>
    </w:p>
    <w:p w14:paraId="71CEAE8E" w14:textId="25F1CBAC" w:rsidR="002441EE" w:rsidRDefault="00BF2435" w:rsidP="00880AD5">
      <w:r>
        <w:t xml:space="preserve">A higher proportion of adults in Tower Hamlets are </w:t>
      </w:r>
      <w:r w:rsidR="00A8393B">
        <w:t>in</w:t>
      </w:r>
      <w:r>
        <w:t xml:space="preserve">active compared to London and England.  </w:t>
      </w:r>
      <w:r w:rsidR="00D96F6C">
        <w:t>T</w:t>
      </w:r>
      <w:r w:rsidR="00A42283">
        <w:t>he</w:t>
      </w:r>
      <w:r w:rsidR="00636765">
        <w:t xml:space="preserve"> most recent</w:t>
      </w:r>
      <w:r w:rsidR="00A42283">
        <w:t xml:space="preserve"> Active Lives Survey </w:t>
      </w:r>
      <w:r w:rsidR="00374C77">
        <w:t>found that the proportion of adults (19+) who are inactive (less than 30</w:t>
      </w:r>
      <w:r w:rsidR="00D714C2">
        <w:t xml:space="preserve"> </w:t>
      </w:r>
      <w:r w:rsidR="00374C77">
        <w:t xml:space="preserve">minutes of </w:t>
      </w:r>
      <w:r w:rsidR="00F60976">
        <w:t>activity</w:t>
      </w:r>
      <w:r w:rsidR="00374C77">
        <w:t xml:space="preserve"> per </w:t>
      </w:r>
      <w:r w:rsidR="00F60976">
        <w:t xml:space="preserve">day) </w:t>
      </w:r>
      <w:r w:rsidR="001235A2">
        <w:t>is 26%, compare</w:t>
      </w:r>
      <w:r w:rsidR="00D714C2">
        <w:t>d</w:t>
      </w:r>
      <w:r w:rsidR="001235A2">
        <w:t xml:space="preserve"> to 23.7% in London and 22.4% in England as a whole</w:t>
      </w:r>
      <w:r w:rsidR="009416B5">
        <w:t xml:space="preserve">. </w:t>
      </w:r>
    </w:p>
    <w:p w14:paraId="048B21A5" w14:textId="77777777" w:rsidR="001944A6" w:rsidRDefault="00EE2BEA" w:rsidP="00DC3A3B">
      <w:pPr>
        <w:keepNext/>
      </w:pPr>
      <w:r>
        <w:rPr>
          <w:noProof/>
        </w:rPr>
        <w:drawing>
          <wp:inline distT="0" distB="0" distL="0" distR="0" wp14:anchorId="4E3CE9DB" wp14:editId="33B85DDF">
            <wp:extent cx="5486400" cy="3657600"/>
            <wp:effectExtent l="0" t="0" r="0" b="0"/>
            <wp:docPr id="1166544028" name="Picture 1" descr="Bar chart showing distribution of inactivity compared to London and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544028" name="Picture 1" descr="Bar chart showing distribution of inactivity compared to London and Englan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01E08E1B" w14:textId="1DBB1781" w:rsidR="006B7C6A" w:rsidRDefault="00DC3A3B" w:rsidP="00DC3A3B">
      <w:pPr>
        <w:pStyle w:val="Caption"/>
      </w:pPr>
      <w:bookmarkStart w:id="25" w:name="_Toc187842064"/>
      <w:r>
        <w:t xml:space="preserve">Figure </w:t>
      </w:r>
      <w:r>
        <w:fldChar w:fldCharType="begin"/>
      </w:r>
      <w:r>
        <w:instrText xml:space="preserve"> SEQ Figure \* ARABIC </w:instrText>
      </w:r>
      <w:r>
        <w:fldChar w:fldCharType="separate"/>
      </w:r>
      <w:r w:rsidR="0077233C">
        <w:rPr>
          <w:noProof/>
        </w:rPr>
        <w:t>13</w:t>
      </w:r>
      <w:r>
        <w:rPr>
          <w:noProof/>
        </w:rPr>
        <w:fldChar w:fldCharType="end"/>
      </w:r>
      <w:r>
        <w:t>: Proportion of adults who are inactive, 2022-2023</w:t>
      </w:r>
      <w:bookmarkEnd w:id="25"/>
    </w:p>
    <w:p w14:paraId="6690A480" w14:textId="2F2348B0" w:rsidR="00917D8F" w:rsidRDefault="00783C64" w:rsidP="001944A6">
      <w:r>
        <w:t xml:space="preserve">However, given that the adult population in Tower Hamlets is relatively young, and younger people tend to be more active, we might expect </w:t>
      </w:r>
      <w:r w:rsidR="009A787A">
        <w:t>lower</w:t>
      </w:r>
      <w:r>
        <w:t xml:space="preserve"> levels of </w:t>
      </w:r>
      <w:r w:rsidR="00D751EB">
        <w:t>in</w:t>
      </w:r>
      <w:r>
        <w:t xml:space="preserve">activity than other areas. </w:t>
      </w:r>
      <w:r w:rsidR="00B279AE">
        <w:t xml:space="preserve">In </w:t>
      </w:r>
      <w:r>
        <w:t>o</w:t>
      </w:r>
      <w:r w:rsidR="00B279AE">
        <w:t>rder to</w:t>
      </w:r>
      <w:r>
        <w:t xml:space="preserve"> take account of the age profile of the population, the activity data was </w:t>
      </w:r>
      <w:r w:rsidRPr="00783C64">
        <w:t>age</w:t>
      </w:r>
      <w:r>
        <w:t>-</w:t>
      </w:r>
      <w:r w:rsidRPr="00783C64">
        <w:t>standardised</w:t>
      </w:r>
      <w:r>
        <w:t xml:space="preserve">. Once this </w:t>
      </w:r>
      <w:r w:rsidR="00C80377">
        <w:t xml:space="preserve">was </w:t>
      </w:r>
      <w:r w:rsidR="00B13B83">
        <w:t>done,</w:t>
      </w:r>
      <w:r w:rsidR="00C80377">
        <w:t xml:space="preserve"> </w:t>
      </w:r>
      <w:r w:rsidRPr="00783C64">
        <w:t>we find that there is a significantly higher level of inactivity in Tower Hamlets compared to London and England. As shown</w:t>
      </w:r>
      <w:r w:rsidR="0077427A">
        <w:t xml:space="preserve"> by the figure</w:t>
      </w:r>
      <w:r w:rsidR="00140429">
        <w:t xml:space="preserve"> below</w:t>
      </w:r>
      <w:r w:rsidRPr="00783C64">
        <w:t>, the age standardised</w:t>
      </w:r>
      <w:r w:rsidR="00FA76E2">
        <w:t xml:space="preserve"> prevalence of</w:t>
      </w:r>
      <w:r w:rsidRPr="00783C64">
        <w:t xml:space="preserve"> inactiv</w:t>
      </w:r>
      <w:r w:rsidR="00FA76E2">
        <w:t>ity</w:t>
      </w:r>
      <w:r w:rsidRPr="00783C64">
        <w:t xml:space="preserve"> in Tower Hamlets is 32.0% compared to 25.1% in London and 22.9% in England.</w:t>
      </w:r>
    </w:p>
    <w:p w14:paraId="0A267AD4" w14:textId="77777777" w:rsidR="00C80377" w:rsidRDefault="00C80377" w:rsidP="001944A6"/>
    <w:p w14:paraId="5AB42F93" w14:textId="77777777" w:rsidR="00D96F6C" w:rsidRDefault="00C332FE" w:rsidP="00D96F6C">
      <w:pPr>
        <w:keepNext/>
      </w:pPr>
      <w:r>
        <w:rPr>
          <w:noProof/>
        </w:rPr>
        <w:drawing>
          <wp:inline distT="0" distB="0" distL="0" distR="0" wp14:anchorId="68187543" wp14:editId="791B9F3A">
            <wp:extent cx="5486400" cy="3657600"/>
            <wp:effectExtent l="0" t="0" r="0" b="0"/>
            <wp:docPr id="778117046" name="Picture 1" descr="Bar chart showing age standardised distribution of inactiv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117046" name="Picture 1" descr="Bar chart showing age standardised distribution of inactivity "/>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654393BF" w14:textId="5F7CDD13" w:rsidR="00917D8F" w:rsidRDefault="00D96F6C" w:rsidP="0077427A">
      <w:pPr>
        <w:pStyle w:val="Caption"/>
      </w:pPr>
      <w:bookmarkStart w:id="26" w:name="_Toc187842065"/>
      <w:r>
        <w:t xml:space="preserve">Figure </w:t>
      </w:r>
      <w:r>
        <w:fldChar w:fldCharType="begin"/>
      </w:r>
      <w:r>
        <w:instrText xml:space="preserve"> SEQ Figure \* ARABIC </w:instrText>
      </w:r>
      <w:r>
        <w:fldChar w:fldCharType="separate"/>
      </w:r>
      <w:r w:rsidR="0077233C">
        <w:rPr>
          <w:noProof/>
        </w:rPr>
        <w:t>14</w:t>
      </w:r>
      <w:r>
        <w:rPr>
          <w:noProof/>
        </w:rPr>
        <w:fldChar w:fldCharType="end"/>
      </w:r>
      <w:r>
        <w:t>: Age-standardised p</w:t>
      </w:r>
      <w:r w:rsidRPr="00D95F1D">
        <w:t>roportion of adults who are inactive, 2022-</w:t>
      </w:r>
      <w:r w:rsidR="006E40F8">
        <w:t>2023</w:t>
      </w:r>
      <w:bookmarkEnd w:id="26"/>
    </w:p>
    <w:p w14:paraId="45EF8C18" w14:textId="49949F58" w:rsidR="005A3FE3" w:rsidRDefault="47C8288D" w:rsidP="002441EE">
      <w:r>
        <w:t>Over time the levels of inactivity in Tower Hamlets have been broadly similar to the London and England averages, except for the period during the Covid-19 pandemic when the inactivity levels were significantly higher.</w:t>
      </w:r>
      <w:r w:rsidR="620680D6">
        <w:t xml:space="preserve"> It is also worth considering here that if we took a</w:t>
      </w:r>
      <w:r w:rsidR="663CC719">
        <w:t>ge</w:t>
      </w:r>
      <w:r w:rsidR="620680D6">
        <w:t xml:space="preserve"> into account for the trend </w:t>
      </w:r>
      <w:r w:rsidR="624A7359">
        <w:t xml:space="preserve">over time Tower Hamlets may have higher than average </w:t>
      </w:r>
      <w:r w:rsidR="6219D329">
        <w:t xml:space="preserve">levels of inactivity. </w:t>
      </w:r>
      <w:r w:rsidR="620680D6">
        <w:t xml:space="preserve"> </w:t>
      </w:r>
    </w:p>
    <w:p w14:paraId="2D757F58" w14:textId="77777777" w:rsidR="00E250D9" w:rsidRDefault="00EA7273" w:rsidP="00E250D9">
      <w:pPr>
        <w:keepNext/>
      </w:pPr>
      <w:r>
        <w:rPr>
          <w:noProof/>
        </w:rPr>
        <w:lastRenderedPageBreak/>
        <w:drawing>
          <wp:inline distT="0" distB="0" distL="0" distR="0" wp14:anchorId="46A3B354" wp14:editId="2B149794">
            <wp:extent cx="5731510" cy="3275330"/>
            <wp:effectExtent l="0" t="0" r="2540" b="1270"/>
            <wp:docPr id="1315762083" name="Picture 2" descr="Line chart showing inactivity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762083" name="Picture 2" descr="Line chart showing inactivity over time"/>
                    <pic:cNvPicPr/>
                  </pic:nvPicPr>
                  <pic:blipFill>
                    <a:blip r:embed="rId49">
                      <a:extLst>
                        <a:ext uri="{28A0092B-C50C-407E-A947-70E740481C1C}">
                          <a14:useLocalDpi xmlns:a14="http://schemas.microsoft.com/office/drawing/2010/main" val="0"/>
                        </a:ext>
                      </a:extLst>
                    </a:blip>
                    <a:stretch>
                      <a:fillRect/>
                    </a:stretch>
                  </pic:blipFill>
                  <pic:spPr>
                    <a:xfrm>
                      <a:off x="0" y="0"/>
                      <a:ext cx="5731510" cy="3275330"/>
                    </a:xfrm>
                    <a:prstGeom prst="rect">
                      <a:avLst/>
                    </a:prstGeom>
                  </pic:spPr>
                </pic:pic>
              </a:graphicData>
            </a:graphic>
          </wp:inline>
        </w:drawing>
      </w:r>
    </w:p>
    <w:p w14:paraId="1030C731" w14:textId="36DA4F03" w:rsidR="0025019E" w:rsidRDefault="00E250D9" w:rsidP="00E250D9">
      <w:pPr>
        <w:pStyle w:val="Caption"/>
      </w:pPr>
      <w:bookmarkStart w:id="27" w:name="_Toc187842066"/>
      <w:r>
        <w:t xml:space="preserve">Figure </w:t>
      </w:r>
      <w:r>
        <w:fldChar w:fldCharType="begin"/>
      </w:r>
      <w:r>
        <w:instrText xml:space="preserve"> SEQ Figure \* ARABIC </w:instrText>
      </w:r>
      <w:r>
        <w:fldChar w:fldCharType="separate"/>
      </w:r>
      <w:r w:rsidR="0077233C">
        <w:rPr>
          <w:noProof/>
        </w:rPr>
        <w:t>15</w:t>
      </w:r>
      <w:r>
        <w:rPr>
          <w:noProof/>
        </w:rPr>
        <w:fldChar w:fldCharType="end"/>
      </w:r>
      <w:r>
        <w:t>: Percentage of adults who are inactive over time, compared to London and England</w:t>
      </w:r>
      <w:bookmarkEnd w:id="27"/>
    </w:p>
    <w:p w14:paraId="7C1171D0" w14:textId="26F981D1" w:rsidR="005A3FE3" w:rsidRDefault="00C36C18" w:rsidP="002441EE">
      <w:r>
        <w:t>I</w:t>
      </w:r>
      <w:r w:rsidR="004A31DF">
        <w:t xml:space="preserve">nsight work for specific service development, which will be touched on in more detail later in this report, suggests that </w:t>
      </w:r>
      <w:r w:rsidR="0045777C">
        <w:t>there are a range of barriers to physical activity for the population in Tower Hamlets</w:t>
      </w:r>
      <w:r w:rsidR="00B54AF4">
        <w:t xml:space="preserve"> including affordability, accessibility, lack of time, cultural</w:t>
      </w:r>
      <w:r w:rsidR="00DE4C09">
        <w:t xml:space="preserve"> expectations and safety. </w:t>
      </w:r>
    </w:p>
    <w:p w14:paraId="2FEF2DAA" w14:textId="77777777" w:rsidR="00C93601" w:rsidRDefault="00C93601" w:rsidP="002441EE"/>
    <w:p w14:paraId="1BE74CB0" w14:textId="4234238A" w:rsidR="003470DE" w:rsidRPr="006E6719" w:rsidRDefault="00980473" w:rsidP="00C12FC3">
      <w:pPr>
        <w:pStyle w:val="Heading4"/>
        <w:rPr>
          <w:rStyle w:val="SubtleEmphasis"/>
          <w:color w:val="005F00"/>
        </w:rPr>
      </w:pPr>
      <w:r w:rsidRPr="006E6719">
        <w:rPr>
          <w:rStyle w:val="SubtleEmphasis"/>
          <w:i/>
          <w:iCs/>
          <w:color w:val="005F00"/>
        </w:rPr>
        <w:t>Physical activity in children and young people</w:t>
      </w:r>
    </w:p>
    <w:p w14:paraId="302DE761" w14:textId="39E43BBE" w:rsidR="000A30EE" w:rsidRDefault="008B2BA1" w:rsidP="002441EE">
      <w:r>
        <w:t xml:space="preserve">A higher proportion of </w:t>
      </w:r>
      <w:r w:rsidR="000F423E">
        <w:t>children and young people</w:t>
      </w:r>
      <w:r>
        <w:t xml:space="preserve"> in Tower Hamlets are ‘less active’ </w:t>
      </w:r>
      <w:r w:rsidR="00C12FC3">
        <w:t xml:space="preserve">(doing less than 30 minutes of moderate activity a day) </w:t>
      </w:r>
      <w:r>
        <w:t>than in London and England.</w:t>
      </w:r>
      <w:r w:rsidR="00085FC1">
        <w:t xml:space="preserve"> The proportion </w:t>
      </w:r>
      <w:r w:rsidR="0088686A">
        <w:t>‘</w:t>
      </w:r>
      <w:r w:rsidR="00085FC1">
        <w:t>less active</w:t>
      </w:r>
      <w:r w:rsidR="0088686A">
        <w:t>’</w:t>
      </w:r>
      <w:r w:rsidR="00085FC1">
        <w:t xml:space="preserve"> is similar in the wider </w:t>
      </w:r>
      <w:r w:rsidR="009815AF">
        <w:t>inner N</w:t>
      </w:r>
      <w:r w:rsidR="00085FC1">
        <w:t xml:space="preserve">orth </w:t>
      </w:r>
      <w:r w:rsidR="00E02E93">
        <w:t>East</w:t>
      </w:r>
      <w:r w:rsidR="00085FC1">
        <w:t xml:space="preserve"> London </w:t>
      </w:r>
      <w:r w:rsidR="00EE725A">
        <w:t>(</w:t>
      </w:r>
      <w:r w:rsidR="009815AF">
        <w:t xml:space="preserve">inner </w:t>
      </w:r>
      <w:r w:rsidR="00EE725A">
        <w:t xml:space="preserve">NEL) </w:t>
      </w:r>
      <w:r w:rsidR="00085FC1">
        <w:t xml:space="preserve">area (Tower </w:t>
      </w:r>
      <w:r w:rsidR="0050201F">
        <w:t>H</w:t>
      </w:r>
      <w:r w:rsidR="00085FC1">
        <w:t>amlets,</w:t>
      </w:r>
      <w:r w:rsidR="002652D6">
        <w:t xml:space="preserve"> City of London,</w:t>
      </w:r>
      <w:r w:rsidR="00085FC1">
        <w:t xml:space="preserve"> </w:t>
      </w:r>
      <w:r w:rsidR="0050201F">
        <w:t>H</w:t>
      </w:r>
      <w:r w:rsidR="00085FC1">
        <w:t>ackney</w:t>
      </w:r>
      <w:r w:rsidR="0050201F">
        <w:t xml:space="preserve"> and</w:t>
      </w:r>
      <w:r w:rsidR="00085FC1">
        <w:t xml:space="preserve"> Newham</w:t>
      </w:r>
      <w:r w:rsidR="0050201F">
        <w:t>).</w:t>
      </w:r>
      <w:r>
        <w:t xml:space="preserve"> 39.7% of</w:t>
      </w:r>
      <w:r w:rsidR="00D1700B">
        <w:t xml:space="preserve"> children and young people</w:t>
      </w:r>
      <w:r>
        <w:t xml:space="preserve"> in Tower Hamlets are </w:t>
      </w:r>
      <w:r w:rsidR="00C12FC3">
        <w:t>‘</w:t>
      </w:r>
      <w:r>
        <w:t>less active</w:t>
      </w:r>
      <w:r w:rsidR="00C12FC3">
        <w:t>’</w:t>
      </w:r>
      <w:r>
        <w:t xml:space="preserve">, compared to </w:t>
      </w:r>
      <w:r w:rsidR="00E47E5B">
        <w:t>41.</w:t>
      </w:r>
      <w:r w:rsidR="00EE725A">
        <w:t xml:space="preserve">7% in inner NEL, </w:t>
      </w:r>
      <w:r>
        <w:t>32.6% in London</w:t>
      </w:r>
      <w:r w:rsidR="009544F0">
        <w:t xml:space="preserve"> and </w:t>
      </w:r>
      <w:r>
        <w:t>30.3% in England</w:t>
      </w:r>
      <w:r w:rsidR="009544F0">
        <w:t>.</w:t>
      </w:r>
    </w:p>
    <w:p w14:paraId="581F2614" w14:textId="77777777" w:rsidR="008D35C8" w:rsidRDefault="00997DDE" w:rsidP="008D35C8">
      <w:pPr>
        <w:keepNext/>
      </w:pPr>
      <w:r>
        <w:rPr>
          <w:noProof/>
        </w:rPr>
        <w:lastRenderedPageBreak/>
        <w:drawing>
          <wp:inline distT="0" distB="0" distL="0" distR="0" wp14:anchorId="7C0F3A2B" wp14:editId="144D6B57">
            <wp:extent cx="5486400" cy="3657599"/>
            <wp:effectExtent l="0" t="0" r="0" b="635"/>
            <wp:docPr id="363094607" name="Picture 1" descr="Bar chart showing distribution of 'less active' children and young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094607" name="Picture 1" descr="Bar chart showing distribution of 'less active' children and young people"/>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5486400" cy="3657599"/>
                    </a:xfrm>
                    <a:prstGeom prst="rect">
                      <a:avLst/>
                    </a:prstGeom>
                    <a:noFill/>
                    <a:ln>
                      <a:noFill/>
                    </a:ln>
                  </pic:spPr>
                </pic:pic>
              </a:graphicData>
            </a:graphic>
          </wp:inline>
        </w:drawing>
      </w:r>
    </w:p>
    <w:p w14:paraId="14643149" w14:textId="6632E480" w:rsidR="000A30EE" w:rsidRDefault="008D35C8" w:rsidP="008D35C8">
      <w:pPr>
        <w:pStyle w:val="Caption"/>
      </w:pPr>
      <w:bookmarkStart w:id="28" w:name="_Toc187842067"/>
      <w:r>
        <w:t xml:space="preserve">Figure </w:t>
      </w:r>
      <w:r>
        <w:fldChar w:fldCharType="begin"/>
      </w:r>
      <w:r>
        <w:instrText xml:space="preserve"> SEQ Figure \* ARABIC </w:instrText>
      </w:r>
      <w:r>
        <w:fldChar w:fldCharType="separate"/>
      </w:r>
      <w:r w:rsidR="0077233C">
        <w:rPr>
          <w:noProof/>
        </w:rPr>
        <w:t>16</w:t>
      </w:r>
      <w:r>
        <w:rPr>
          <w:noProof/>
        </w:rPr>
        <w:fldChar w:fldCharType="end"/>
      </w:r>
      <w:r>
        <w:t>: Proportion of children and young people who are 'less active', compared to inner NEL, London and England</w:t>
      </w:r>
      <w:bookmarkEnd w:id="28"/>
    </w:p>
    <w:p w14:paraId="3036A196" w14:textId="07F10CF3" w:rsidR="000A30EE" w:rsidRDefault="008A5622" w:rsidP="002441EE">
      <w:r>
        <w:t xml:space="preserve">There is a paucity of evidence on the main drivers and barriers to physical activity for children and young people in the borough. Insight work that has been done for specific service development will be </w:t>
      </w:r>
      <w:r w:rsidR="00637D52">
        <w:t>presented in later sections of the report,</w:t>
      </w:r>
      <w:r w:rsidR="003B662E">
        <w:t xml:space="preserve"> </w:t>
      </w:r>
      <w:r w:rsidR="00DD21EA">
        <w:t>and this shows that</w:t>
      </w:r>
      <w:r w:rsidR="00637D52">
        <w:t xml:space="preserve"> overall barriers are likely to include</w:t>
      </w:r>
      <w:r w:rsidR="003B662E">
        <w:t xml:space="preserve"> feeling unsafe both from crime and road danger, cultural and social expectations, and </w:t>
      </w:r>
      <w:r w:rsidR="00271C6F">
        <w:t xml:space="preserve">a lack of facilities and opportunities to be active. </w:t>
      </w:r>
    </w:p>
    <w:p w14:paraId="2C11A3F6" w14:textId="77777777" w:rsidR="000A30EE" w:rsidRDefault="000A30EE" w:rsidP="002441EE"/>
    <w:p w14:paraId="14FE42DF" w14:textId="77777777" w:rsidR="00C12FC3" w:rsidRDefault="00C12FC3" w:rsidP="002441EE"/>
    <w:p w14:paraId="47311CBB" w14:textId="77777777" w:rsidR="00C12FC3" w:rsidRDefault="00C12FC3" w:rsidP="002441EE"/>
    <w:p w14:paraId="4FC54C9A" w14:textId="4B236D17" w:rsidR="005B4C0D" w:rsidRDefault="005B4C0D" w:rsidP="005B328F">
      <w:pPr>
        <w:pStyle w:val="Heading2"/>
      </w:pPr>
      <w:bookmarkStart w:id="29" w:name="_Toc189222982"/>
      <w:r>
        <w:t>Inequalities</w:t>
      </w:r>
      <w:r w:rsidR="00474B0A">
        <w:t xml:space="preserve"> in physical activity</w:t>
      </w:r>
      <w:bookmarkEnd w:id="29"/>
    </w:p>
    <w:p w14:paraId="2E61E337" w14:textId="77777777" w:rsidR="00872113" w:rsidRDefault="00872113" w:rsidP="00B00DAC">
      <w:pPr>
        <w:rPr>
          <w:rStyle w:val="SubtleEmphasis"/>
          <w:color w:val="00B050"/>
        </w:rPr>
      </w:pPr>
    </w:p>
    <w:p w14:paraId="3E8FB62F" w14:textId="31EAE338" w:rsidR="00BF5AAF" w:rsidRDefault="00BF5AAF" w:rsidP="00B00DAC">
      <w:r>
        <w:t xml:space="preserve">This </w:t>
      </w:r>
      <w:r w:rsidR="0072138B">
        <w:t>sectio</w:t>
      </w:r>
      <w:r w:rsidR="000B3D02">
        <w:t>n descri</w:t>
      </w:r>
      <w:r w:rsidR="001F4022">
        <w:t>bes</w:t>
      </w:r>
      <w:r w:rsidR="0025019E">
        <w:t xml:space="preserve"> quantitative and qualitative</w:t>
      </w:r>
      <w:r w:rsidR="0072138B">
        <w:t xml:space="preserve"> physical </w:t>
      </w:r>
      <w:r w:rsidR="000B3D02">
        <w:t>in</w:t>
      </w:r>
      <w:r w:rsidR="0072138B">
        <w:t xml:space="preserve">activity data by </w:t>
      </w:r>
      <w:r w:rsidR="00AC16B1">
        <w:t>sociodemographic</w:t>
      </w:r>
      <w:r w:rsidR="0072138B">
        <w:t xml:space="preserve"> characteristics</w:t>
      </w:r>
      <w:r w:rsidR="00AC16B1">
        <w:t xml:space="preserve"> to highlight where there are inequities in the distribution of inactivity in Tower Hamlets. </w:t>
      </w:r>
    </w:p>
    <w:p w14:paraId="51D00E76" w14:textId="52BC385D" w:rsidR="007E4B11" w:rsidRPr="006E6719" w:rsidRDefault="00290F8E" w:rsidP="004355A5">
      <w:pPr>
        <w:pStyle w:val="Heading4"/>
        <w:rPr>
          <w:rStyle w:val="SubtleEmphasis"/>
          <w:i/>
          <w:iCs/>
          <w:color w:val="005F00"/>
        </w:rPr>
      </w:pPr>
      <w:r w:rsidRPr="006E6719">
        <w:rPr>
          <w:rStyle w:val="SubtleEmphasis"/>
          <w:i/>
          <w:iCs/>
          <w:color w:val="005F00"/>
        </w:rPr>
        <w:t>Sex</w:t>
      </w:r>
    </w:p>
    <w:p w14:paraId="24185C55" w14:textId="0ED99240" w:rsidR="00E52C22" w:rsidRPr="00B00DAC" w:rsidRDefault="004C5782" w:rsidP="007E4B11">
      <w:r>
        <w:t>As show</w:t>
      </w:r>
      <w:r w:rsidR="00C7517F">
        <w:t>n</w:t>
      </w:r>
      <w:r>
        <w:t xml:space="preserve"> in </w:t>
      </w:r>
      <w:r w:rsidR="006A58AB">
        <w:t xml:space="preserve">the </w:t>
      </w:r>
      <w:r>
        <w:t xml:space="preserve">figure </w:t>
      </w:r>
      <w:r w:rsidR="006A58AB">
        <w:t>below,</w:t>
      </w:r>
      <w:r w:rsidR="00D06444">
        <w:t xml:space="preserve"> </w:t>
      </w:r>
      <w:r w:rsidR="000A5EE4">
        <w:t>2</w:t>
      </w:r>
      <w:r w:rsidR="00B76CAA">
        <w:t>2</w:t>
      </w:r>
      <w:r w:rsidR="000A5EE4">
        <w:t>.</w:t>
      </w:r>
      <w:r w:rsidR="00B76CAA">
        <w:t>6</w:t>
      </w:r>
      <w:r w:rsidR="000A5EE4">
        <w:t xml:space="preserve">% of men in the borough do less than </w:t>
      </w:r>
      <w:r w:rsidR="002102BE">
        <w:t>30 minutes activity per week, compared to 2</w:t>
      </w:r>
      <w:r w:rsidR="00A754F9">
        <w:t>6.2</w:t>
      </w:r>
      <w:r w:rsidR="002102BE">
        <w:t xml:space="preserve">% of women.  </w:t>
      </w:r>
      <w:r w:rsidR="0010231D">
        <w:t xml:space="preserve">This suggests that there may be a higher prevalence of inactivity among women than men in the borough. The difference between men and women’s inactivity found locally was not statistically significant. However, on both an England and London level there is a significant difference in inactivity by sex so it is reasonable to assume this may </w:t>
      </w:r>
      <w:r w:rsidR="0010231D">
        <w:lastRenderedPageBreak/>
        <w:t>also be the case locally, and that the small sample size when the data is restricted to Tower Hamlets only has limited our ability to detect the difference in this analysis.</w:t>
      </w:r>
    </w:p>
    <w:p w14:paraId="2764E1D2" w14:textId="77777777" w:rsidR="007D02A3" w:rsidRDefault="00EC45B9" w:rsidP="007D02A3">
      <w:pPr>
        <w:keepNext/>
      </w:pPr>
      <w:r>
        <w:rPr>
          <w:noProof/>
        </w:rPr>
        <w:drawing>
          <wp:inline distT="0" distB="0" distL="0" distR="0" wp14:anchorId="7B459DA1" wp14:editId="13C1FE82">
            <wp:extent cx="5486400" cy="3657599"/>
            <wp:effectExtent l="0" t="0" r="0" b="635"/>
            <wp:docPr id="1863673988" name="Picture 3" descr="Bar chart showing distribution of inactivity by 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73988" name="Picture 3" descr="Bar chart showing distribution of inactivity by sex"/>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5486400" cy="3657599"/>
                    </a:xfrm>
                    <a:prstGeom prst="rect">
                      <a:avLst/>
                    </a:prstGeom>
                    <a:noFill/>
                    <a:ln>
                      <a:noFill/>
                    </a:ln>
                  </pic:spPr>
                </pic:pic>
              </a:graphicData>
            </a:graphic>
          </wp:inline>
        </w:drawing>
      </w:r>
    </w:p>
    <w:p w14:paraId="357F4D21" w14:textId="198F8635" w:rsidR="00E52C22" w:rsidRDefault="007D02A3" w:rsidP="007D02A3">
      <w:pPr>
        <w:pStyle w:val="Caption"/>
        <w:rPr>
          <w:rStyle w:val="SubtleEmphasis"/>
        </w:rPr>
      </w:pPr>
      <w:bookmarkStart w:id="30" w:name="_Toc187842068"/>
      <w:r>
        <w:t xml:space="preserve">Figure </w:t>
      </w:r>
      <w:r>
        <w:fldChar w:fldCharType="begin"/>
      </w:r>
      <w:r>
        <w:instrText xml:space="preserve"> SEQ Figure \* ARABIC </w:instrText>
      </w:r>
      <w:r>
        <w:fldChar w:fldCharType="separate"/>
      </w:r>
      <w:r w:rsidR="0077233C">
        <w:rPr>
          <w:noProof/>
        </w:rPr>
        <w:t>17</w:t>
      </w:r>
      <w:r>
        <w:rPr>
          <w:noProof/>
        </w:rPr>
        <w:fldChar w:fldCharType="end"/>
      </w:r>
      <w:r>
        <w:t>: Proportion of adults who are inactive by sex, 2022-2023</w:t>
      </w:r>
      <w:bookmarkEnd w:id="30"/>
    </w:p>
    <w:p w14:paraId="33544971" w14:textId="0A495D27" w:rsidR="00551364" w:rsidRDefault="00BC1AA8" w:rsidP="00B661FC">
      <w:r>
        <w:t>Though the</w:t>
      </w:r>
      <w:r w:rsidR="00A63328">
        <w:t xml:space="preserve"> overall</w:t>
      </w:r>
      <w:r>
        <w:t xml:space="preserve"> levels of inactivity are higher for both men and women in Tower Hamlets, the </w:t>
      </w:r>
      <w:r w:rsidR="00551364">
        <w:t>activity gap is broadly</w:t>
      </w:r>
      <w:r w:rsidR="00796833" w:rsidDel="00177B07">
        <w:t xml:space="preserve"> </w:t>
      </w:r>
      <w:r w:rsidR="00796833">
        <w:t>similar to the gap in activity between men and women nationally, with 21% of men in England as a whole being inactive, compared to 24% of women.</w:t>
      </w:r>
    </w:p>
    <w:p w14:paraId="5167E113" w14:textId="253813A7" w:rsidR="00B661FC" w:rsidRDefault="00337C78" w:rsidP="00B661FC">
      <w:r>
        <w:t>A difference in activity levels by sex was</w:t>
      </w:r>
      <w:r w:rsidDel="00177B07">
        <w:t xml:space="preserve"> </w:t>
      </w:r>
      <w:r>
        <w:t xml:space="preserve">found in the </w:t>
      </w:r>
      <w:r w:rsidR="00551364">
        <w:t xml:space="preserve">Tower Hamlets </w:t>
      </w:r>
      <w:r>
        <w:t xml:space="preserve">ARS, with </w:t>
      </w:r>
      <w:r w:rsidR="00FF0771">
        <w:t>39.5% of men doing</w:t>
      </w:r>
      <w:r w:rsidR="00A2061F">
        <w:t xml:space="preserve"> less </w:t>
      </w:r>
      <w:r w:rsidR="00F23E55">
        <w:t xml:space="preserve">than </w:t>
      </w:r>
      <w:r w:rsidR="00FF0771">
        <w:t>the recommended</w:t>
      </w:r>
      <w:r w:rsidR="00F23E55">
        <w:t xml:space="preserve"> amount</w:t>
      </w:r>
      <w:r w:rsidR="00FF0771">
        <w:t xml:space="preserve"> of activity compared to </w:t>
      </w:r>
      <w:r w:rsidR="00067915">
        <w:t xml:space="preserve">50.3% of women. </w:t>
      </w:r>
    </w:p>
    <w:p w14:paraId="29A2BE8E" w14:textId="2FA21C51" w:rsidR="001D69DE" w:rsidRPr="009F15CC" w:rsidRDefault="001D69DE" w:rsidP="00B661FC">
      <w:pPr>
        <w:rPr>
          <w:color w:val="000000"/>
        </w:rPr>
      </w:pPr>
      <w:r>
        <w:t>While we do not have local data on physical activity during pregnancy, national data from the Active Pregnancy Foundation suggests that women</w:t>
      </w:r>
      <w:r w:rsidR="00C83106">
        <w:t>’s aerobic activity reduces by about half</w:t>
      </w:r>
      <w:r w:rsidR="00A83982">
        <w:t xml:space="preserve"> during pregnancy and </w:t>
      </w:r>
      <w:r w:rsidR="00C461B0">
        <w:t>that many women do not get back into activity postnatally</w:t>
      </w:r>
      <w:sdt>
        <w:sdtPr>
          <w:rPr>
            <w:color w:val="000000"/>
          </w:rPr>
          <w:tag w:val="MENDELEY_CITATION_v3_eyJjaXRhdGlvbklEIjoiTUVOREVMRVlfQ0lUQVRJT05fZWZjZjU1NzQtOGYzZi00NWIyLWI0M2QtM2I1ODdjMGQ4ZWE3IiwicHJvcGVydGllcyI6eyJub3RlSW5kZXgiOjB9LCJpc0VkaXRlZCI6ZmFsc2UsIm1hbnVhbE92ZXJyaWRlIjp7ImlzTWFudWFsbHlPdmVycmlkZGVuIjpmYWxzZSwiY2l0ZXByb2NUZXh0IjoiWzE0XSIsIm1hbnVhbE92ZXJyaWRlVGV4dCI6IiJ9LCJjaXRhdGlvbkl0ZW1zIjpbeyJpZCI6IjAxYmUxMjZmLTMxYzYtM2M5Ni05NTA4LWNlMGYwZGNmOWIxMiIsIml0ZW1EYXRhIjp7InR5cGUiOiJ3ZWJwYWdlIiwiaWQiOiIwMWJlMTI2Zi0zMWM2LTNjOTYtOTUwOC1jZTBmMGRjZjliMTIiLCJ0aXRsZSI6Ikluc2lnaHQiLCJncm91cElkIjoiMTIxMzVkMzgtZmVjMy0zZWI5LWFjYTktYTkzNDgyYmZhYWU5IiwiYWNjZXNzZWQiOnsiZGF0ZS1wYXJ0cyI6W1syMDI0LDExLDI1XV19LCJVUkwiOiJodHRwczovL3d3dy5hY3RpdmVwcmVnbmFuY3lmb3VuZGF0aW9uLm9yZy9pbnNpZ2h0In0sImlzVGVtcG9yYXJ5IjpmYWxzZX1dfQ=="/>
          <w:id w:val="-1076514335"/>
          <w:placeholder>
            <w:docPart w:val="0766AD7A7A7A4EB087078337F754980F"/>
          </w:placeholder>
        </w:sdtPr>
        <w:sdtContent>
          <w:r w:rsidR="00DB15B6" w:rsidRPr="00DB15B6">
            <w:rPr>
              <w:color w:val="000000"/>
            </w:rPr>
            <w:t>[14]</w:t>
          </w:r>
        </w:sdtContent>
      </w:sdt>
      <w:r w:rsidR="00A3070F">
        <w:rPr>
          <w:color w:val="000000"/>
        </w:rPr>
        <w:t>.</w:t>
      </w:r>
    </w:p>
    <w:p w14:paraId="67DE5701" w14:textId="31C44034" w:rsidR="004802AB" w:rsidRPr="00B00DAC" w:rsidRDefault="00B303BE" w:rsidP="004802AB">
      <w:r>
        <w:t>G</w:t>
      </w:r>
      <w:r w:rsidR="004802AB">
        <w:t xml:space="preserve">irls in Tower Hamlets are </w:t>
      </w:r>
      <w:r w:rsidR="00E1547C">
        <w:t xml:space="preserve">slightly </w:t>
      </w:r>
      <w:r w:rsidR="004802AB">
        <w:t>more likely to be ‘less active’ than boys</w:t>
      </w:r>
      <w:r w:rsidR="00E1547C">
        <w:t>, tho</w:t>
      </w:r>
      <w:r>
        <w:t>ugh the difference was not statistically significant</w:t>
      </w:r>
      <w:r w:rsidR="004802AB">
        <w:t xml:space="preserve">. 39.2% of boys in the borough do less than 30 minutes activity per day, compared to 41.8% of girls.  </w:t>
      </w:r>
    </w:p>
    <w:p w14:paraId="54013C32" w14:textId="77777777" w:rsidR="00B303BE" w:rsidRDefault="004802AB" w:rsidP="00B303BE">
      <w:pPr>
        <w:keepNext/>
      </w:pPr>
      <w:r>
        <w:rPr>
          <w:noProof/>
        </w:rPr>
        <w:lastRenderedPageBreak/>
        <w:drawing>
          <wp:inline distT="0" distB="0" distL="0" distR="0" wp14:anchorId="19208CD5" wp14:editId="0ACDC9C3">
            <wp:extent cx="5486400" cy="3657599"/>
            <wp:effectExtent l="0" t="0" r="0" b="635"/>
            <wp:docPr id="1231687911" name="Picture 2" descr="Bar chart showing distribution of 'less'active' by sex fo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687911" name="Picture 2" descr="Bar chart showing distribution of 'less'active' by sex for children"/>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5486400" cy="3657599"/>
                    </a:xfrm>
                    <a:prstGeom prst="rect">
                      <a:avLst/>
                    </a:prstGeom>
                    <a:noFill/>
                    <a:ln>
                      <a:noFill/>
                    </a:ln>
                  </pic:spPr>
                </pic:pic>
              </a:graphicData>
            </a:graphic>
          </wp:inline>
        </w:drawing>
      </w:r>
    </w:p>
    <w:p w14:paraId="433436C2" w14:textId="682A098C" w:rsidR="00181F95" w:rsidRDefault="00B303BE" w:rsidP="00B303BE">
      <w:pPr>
        <w:pStyle w:val="Caption"/>
        <w:rPr>
          <w:rStyle w:val="SubtleEmphasis"/>
        </w:rPr>
      </w:pPr>
      <w:bookmarkStart w:id="31" w:name="_Toc187842069"/>
      <w:r>
        <w:t xml:space="preserve">Figure </w:t>
      </w:r>
      <w:r>
        <w:fldChar w:fldCharType="begin"/>
      </w:r>
      <w:r>
        <w:instrText xml:space="preserve"> SEQ Figure \* ARABIC </w:instrText>
      </w:r>
      <w:r>
        <w:fldChar w:fldCharType="separate"/>
      </w:r>
      <w:r w:rsidR="0077233C">
        <w:rPr>
          <w:noProof/>
        </w:rPr>
        <w:t>18</w:t>
      </w:r>
      <w:r>
        <w:rPr>
          <w:noProof/>
        </w:rPr>
        <w:fldChar w:fldCharType="end"/>
      </w:r>
      <w:r>
        <w:t>: Proportion of children and young people who are less active by sex, 2021-2023</w:t>
      </w:r>
      <w:bookmarkEnd w:id="31"/>
    </w:p>
    <w:p w14:paraId="27168FC1" w14:textId="4B23855E" w:rsidR="00E91B14" w:rsidRDefault="000A6207" w:rsidP="009F15CC">
      <w:pPr>
        <w:pStyle w:val="NoSpacing"/>
        <w:rPr>
          <w:rStyle w:val="SubtleEmphasis"/>
          <w:i w:val="0"/>
          <w:iCs w:val="0"/>
          <w:color w:val="000000" w:themeColor="text1"/>
          <w:sz w:val="24"/>
        </w:rPr>
      </w:pPr>
      <w:r>
        <w:rPr>
          <w:rStyle w:val="SubtleEmphasis"/>
          <w:i w:val="0"/>
          <w:iCs w:val="0"/>
          <w:color w:val="000000" w:themeColor="text1"/>
          <w:sz w:val="24"/>
        </w:rPr>
        <w:t xml:space="preserve">There are likely </w:t>
      </w:r>
      <w:r w:rsidR="00B541DB">
        <w:rPr>
          <w:rStyle w:val="SubtleEmphasis"/>
          <w:i w:val="0"/>
          <w:iCs w:val="0"/>
          <w:color w:val="000000" w:themeColor="text1"/>
          <w:sz w:val="24"/>
        </w:rPr>
        <w:t>to</w:t>
      </w:r>
      <w:r>
        <w:rPr>
          <w:rStyle w:val="SubtleEmphasis"/>
          <w:i w:val="0"/>
          <w:iCs w:val="0"/>
          <w:color w:val="000000" w:themeColor="text1"/>
          <w:sz w:val="24"/>
        </w:rPr>
        <w:t xml:space="preserve"> be a</w:t>
      </w:r>
      <w:r w:rsidR="00A47394">
        <w:rPr>
          <w:rStyle w:val="SubtleEmphasis"/>
          <w:i w:val="0"/>
          <w:iCs w:val="0"/>
          <w:color w:val="000000" w:themeColor="text1"/>
          <w:sz w:val="24"/>
        </w:rPr>
        <w:t xml:space="preserve"> </w:t>
      </w:r>
      <w:r>
        <w:rPr>
          <w:rStyle w:val="SubtleEmphasis"/>
          <w:i w:val="0"/>
          <w:iCs w:val="0"/>
          <w:color w:val="000000" w:themeColor="text1"/>
          <w:sz w:val="24"/>
        </w:rPr>
        <w:t xml:space="preserve">range of barriers to women and </w:t>
      </w:r>
      <w:r w:rsidR="004A3C29">
        <w:rPr>
          <w:rStyle w:val="SubtleEmphasis"/>
          <w:i w:val="0"/>
          <w:iCs w:val="0"/>
          <w:color w:val="000000" w:themeColor="text1"/>
          <w:sz w:val="24"/>
        </w:rPr>
        <w:t>girls’</w:t>
      </w:r>
      <w:r>
        <w:rPr>
          <w:rStyle w:val="SubtleEmphasis"/>
          <w:i w:val="0"/>
          <w:iCs w:val="0"/>
          <w:color w:val="000000" w:themeColor="text1"/>
          <w:sz w:val="24"/>
        </w:rPr>
        <w:t xml:space="preserve"> physical activity in the </w:t>
      </w:r>
      <w:r w:rsidR="00B541DB">
        <w:rPr>
          <w:rStyle w:val="SubtleEmphasis"/>
          <w:i w:val="0"/>
          <w:iCs w:val="0"/>
          <w:color w:val="000000" w:themeColor="text1"/>
          <w:sz w:val="24"/>
        </w:rPr>
        <w:t>borough</w:t>
      </w:r>
      <w:r>
        <w:rPr>
          <w:rStyle w:val="SubtleEmphasis"/>
          <w:i w:val="0"/>
          <w:iCs w:val="0"/>
          <w:color w:val="000000" w:themeColor="text1"/>
          <w:sz w:val="24"/>
        </w:rPr>
        <w:t xml:space="preserve">. </w:t>
      </w:r>
      <w:r w:rsidR="00E91B14">
        <w:rPr>
          <w:rStyle w:val="SubtleEmphasis"/>
          <w:i w:val="0"/>
          <w:iCs w:val="0"/>
          <w:color w:val="000000" w:themeColor="text1"/>
          <w:sz w:val="24"/>
        </w:rPr>
        <w:t>An engagement session held with 80 local women to discuss the insourcing of the leisure service found the following were barriers to access of leisure services:</w:t>
      </w:r>
    </w:p>
    <w:p w14:paraId="1FA2653E" w14:textId="45925733" w:rsidR="009F15CC" w:rsidRDefault="004D31B1" w:rsidP="00913639">
      <w:pPr>
        <w:pStyle w:val="NoSpacing"/>
        <w:numPr>
          <w:ilvl w:val="0"/>
          <w:numId w:val="44"/>
        </w:numPr>
      </w:pPr>
      <w:r>
        <w:t>Affordability</w:t>
      </w:r>
    </w:p>
    <w:p w14:paraId="79270CC0" w14:textId="0A3F7840" w:rsidR="004D31B1" w:rsidRDefault="004D31B1" w:rsidP="00913639">
      <w:pPr>
        <w:pStyle w:val="NoSpacing"/>
        <w:numPr>
          <w:ilvl w:val="0"/>
          <w:numId w:val="44"/>
        </w:numPr>
      </w:pPr>
      <w:r>
        <w:t>Accessibility for disabled people</w:t>
      </w:r>
    </w:p>
    <w:p w14:paraId="301DF195" w14:textId="2F59B1B8" w:rsidR="004D31B1" w:rsidRDefault="00010967" w:rsidP="00913639">
      <w:pPr>
        <w:pStyle w:val="NoSpacing"/>
        <w:numPr>
          <w:ilvl w:val="0"/>
          <w:numId w:val="44"/>
        </w:numPr>
      </w:pPr>
      <w:r>
        <w:t>Feeling unsafe getting to and from centres</w:t>
      </w:r>
    </w:p>
    <w:p w14:paraId="45C71523" w14:textId="6A8BE807" w:rsidR="00D7332B" w:rsidRDefault="00D7332B" w:rsidP="00913639">
      <w:pPr>
        <w:pStyle w:val="NoSpacing"/>
        <w:numPr>
          <w:ilvl w:val="0"/>
          <w:numId w:val="44"/>
        </w:numPr>
      </w:pPr>
      <w:r>
        <w:t>Lack of lighting around centres</w:t>
      </w:r>
    </w:p>
    <w:p w14:paraId="0F38748B" w14:textId="63AE160D" w:rsidR="00D7332B" w:rsidRDefault="00D7332B" w:rsidP="00913639">
      <w:pPr>
        <w:pStyle w:val="NoSpacing"/>
        <w:numPr>
          <w:ilvl w:val="0"/>
          <w:numId w:val="44"/>
        </w:numPr>
      </w:pPr>
      <w:r>
        <w:t>Lack of female only sessions</w:t>
      </w:r>
    </w:p>
    <w:p w14:paraId="4A3EA898" w14:textId="553C28AA" w:rsidR="00D7332B" w:rsidRDefault="00D7332B" w:rsidP="00913639">
      <w:pPr>
        <w:pStyle w:val="NoSpacing"/>
        <w:numPr>
          <w:ilvl w:val="0"/>
          <w:numId w:val="44"/>
        </w:numPr>
      </w:pPr>
      <w:r>
        <w:t>Poor hygiene in communal areas</w:t>
      </w:r>
    </w:p>
    <w:p w14:paraId="56C64703" w14:textId="77777777" w:rsidR="00D7332B" w:rsidRDefault="00D7332B" w:rsidP="00D7332B">
      <w:pPr>
        <w:pStyle w:val="NoSpacing"/>
      </w:pPr>
    </w:p>
    <w:p w14:paraId="536D9737" w14:textId="1205B67D" w:rsidR="009F15CC" w:rsidRPr="00EC4629" w:rsidRDefault="00D7332B" w:rsidP="00EC4629">
      <w:pPr>
        <w:pStyle w:val="NoSpacing"/>
        <w:rPr>
          <w:rStyle w:val="SubtleEmphasis"/>
          <w:i w:val="0"/>
          <w:iCs w:val="0"/>
          <w:color w:val="000000" w:themeColor="text1"/>
          <w:sz w:val="24"/>
        </w:rPr>
      </w:pPr>
      <w:r>
        <w:t xml:space="preserve">This is reflective of </w:t>
      </w:r>
      <w:r w:rsidR="00734F34">
        <w:t xml:space="preserve">national studies, </w:t>
      </w:r>
      <w:r w:rsidR="005A7B94">
        <w:t>which have highlighted women</w:t>
      </w:r>
      <w:r w:rsidR="00EC4629">
        <w:t xml:space="preserve"> and </w:t>
      </w:r>
      <w:r w:rsidR="004A3C29">
        <w:t>girls’</w:t>
      </w:r>
      <w:r w:rsidR="005A7B94">
        <w:t xml:space="preserve"> feelings of safety as a key barrier, along with other factors such as lack of time, body image, </w:t>
      </w:r>
      <w:r w:rsidR="00DE338A">
        <w:t xml:space="preserve">cultural expectations </w:t>
      </w:r>
      <w:r w:rsidR="00A67C4A">
        <w:t>and social support</w:t>
      </w:r>
      <w:sdt>
        <w:sdtPr>
          <w:rPr>
            <w:color w:val="000000"/>
          </w:rPr>
          <w:tag w:val="MENDELEY_CITATION_v3_eyJjaXRhdGlvbklEIjoiTUVOREVMRVlfQ0lUQVRJT05fNjg4YmE3ODktODE3Zi00MDQ5LWJjMzAtNTljNDhjYzczNTM3IiwicHJvcGVydGllcyI6eyJub3RlSW5kZXgiOjB9LCJpc0VkaXRlZCI6ZmFsc2UsIm1hbnVhbE92ZXJyaWRlIjp7ImlzTWFudWFsbHlPdmVycmlkZGVuIjpmYWxzZSwiY2l0ZXByb2NUZXh0IjoiWzE1XSIsIm1hbnVhbE92ZXJyaWRlVGV4dCI6IiJ9LCJjaXRhdGlvbkl0ZW1zIjpbeyJpZCI6ImYxNGU4MjRiLTI2MTgtMzI3NC1iNWMxLThhYjcyZmU2OWJiOSIsIml0ZW1EYXRhIjp7InR5cGUiOiJhcnRpY2xlLWpvdXJuYWwiLCJpZCI6ImYxNGU4MjRiLTI2MTgtMzI3NC1iNWMxLThhYjcyZmU2OWJiOSIsInRpdGxlIjoiQmFycmllcnMgYW5kIGZhY2lsaXRhdG9ycyB0byBwaHlzaWNhbCBhY3Rpdml0eSBmb3IgeW91bmcgYWR1bHQgd29tZW46IGEgc3lzdGVtYXRpYyByZXZpZXcgYW5kIHRoZW1hdGljIHN5bnRoZXNpcyBvZiBxdWFsaXRhdGl2ZSBsaXRlcmF0dXJlIiwiZ3JvdXBJZCI6IjEyMTM1ZDM4LWZlYzMtM2ViOS1hY2E5LWE5MzQ4MmJmYWFlOSIsImF1dGhvciI6W3siZmFtaWx5IjoiUGVuZyIsImdpdmVuIjoiQm8iLCJwYXJzZS1uYW1lcyI6ZmFsc2UsImRyb3BwaW5nLXBhcnRpY2xlIjoiIiwibm9uLWRyb3BwaW5nLXBhcnRpY2xlIjoiIn0seyJmYW1pbHkiOiJOZyIsImdpdmVuIjoiSm9oYW4gWS5ZLiIsInBhcnNlLW5hbWVzIjpmYWxzZSwiZHJvcHBpbmctcGFydGljbGUiOiIiLCJub24tZHJvcHBpbmctcGFydGljbGUiOiIifSx7ImZhbWlseSI6IkhhIiwiZ2l2ZW4iOiJBbXkgUy4iLCJwYXJzZS1uYW1lcyI6ZmFsc2UsImRyb3BwaW5nLXBhcnRpY2xlIjoiIiwibm9uLWRyb3BwaW5nLXBhcnRpY2xlIjoiIn1dLCJjb250YWluZXItdGl0bGUiOiJJbnRlcm5hdGlvbmFsIEpvdXJuYWwgb2YgQmVoYXZpb3JhbCBOdXRyaXRpb24gYW5kIFBoeXNpY2FsIEFjdGl2aXR5IiwiYWNjZXNzZWQiOnsiZGF0ZS1wYXJ0cyI6W1syMDI0LDExLDIxXV19LCJET0kiOiIxMC4xMTg2L1MxMjk2Ni0wMjMtMDE0MTEtNy9UQUJMRVMvMyIsIklTU04iOiIxNDc5NTg2OCIsIlBNSUQiOiIzNjg0OTk5NSIsIlVSTCI6Imh0dHBzOi8vaWpibnBhLmJpb21lZGNlbnRyYWwuY29tL2FydGljbGVzLzEwLjExODYvczEyOTY2LTAyMy0wMTQxMS03IiwiaXNzdWVkIjp7ImRhdGUtcGFydHMiOltbMjAyMywxMiwxXV19LCJwYWdlIjoiMS0xNyIsImFic3RyYWN0IjoiQmFja2dyb3VuZDogUGh5c2ljYWwgYWN0aXZpdHkgKFBBKSBoYXMgbWFueSBiZW5lZml0cyBpbiBwcmV2ZW50aW5nIGRpc2Vhc2VzIGFuZCBtYWludGFpbmluZyBwaHlzaWNhbCBhbmQgbWVudGFsIGhlYWx0aC4gV29tZW4sIGluIHBhcnRpY3VsYXIsIGNhbiBiZW5lZml0IGZyb20gcmVndWxhciBQQS4gSG93ZXZlciwgd29tZW7igJlzIFBBIGRpZCBub3QgaW5jcmVhc2Ugb3ZlciB0aGUgcGFzdCBkZWNhZGUgZ2xvYmFsbHksIGFuZCB0aGUgc2l0dWF0aW9ucyBmYWNlZCBieSB3b21lbiBhcmUgb2Z0ZW4gZ2VuZGVyLXNwZWNpZmljLiBIZWFsdGh5IHlvdW5nIGFkdWx0IHdvbWVuJ3MgUEEgZG9lcyBub3QgcmVjZWl2ZSBhcyBtdWNoIGF0dGVudGlvbiBhcyBvbGRlciB3b21lbiBhbmQgYWRvbGVzY2VudCBnaXJscywgeWV0LCB0aGV5IGZhY2UgdGhlIHNhbWUgc2l0dWF0aW9uIG9mIGxvdyBsZXZlbCBvZiBQQS4gVGhpcyByZXZpZXcgYWltcyB0byBleHBsb3JlIGFuZCBzeW50aGVzaXNlIHRoZSBzZWxmLWlkZW50aWZpZWQgYmFycmllcnMgYW5kIGZhY2lsaXRhdG9ycyB0byB5b3VuZyBhZHVsdCB3b21lbidzIHBhcnRpY2lwYXRpb24gaW4gUEEgZnJvbSBxdWFsaXRhdGl2ZSByZXNlYXJjaCBzdHVkaWVzIGFuZCBvZmZlciBzdWdnZXN0aW9ucyBmb3IgZnV0dXJlIHN0dWRpZXMgYW5kIHByb2dyYW1zIGRlc2lnbmVkIGZvciB0aGlzIHBvcHVsYXRpb24uIE1ldGhvZHM6IEEgc3lzdGVtYXRpYyBzZWFyY2ggd2FzIGNvbmR1Y3RlZMKgaW4gUHVibWVkLCBXZWIgb2YgU2NpZW5jZSwgU2NvcHVzLCBNZWRsaW5lLCBhbmQgU1BPUlREaXNjdXMgZm9yIHN0dWRpZXMgcHVibGlzaGVkIGJldHdlZW7CoEphbnVhcnkgMjAwMCB0byBGZWJydWFyeSAyMDIyIHRvIGlkZW50aWZ5IHF1YWxpdGF0aXZlIHN0dWRpZXMgb24gdGhlIGJhcnJpZXJzIGFuZCBmYWNpbGl0YXRvcnMgb2YgeW91bmcgYWR1bHQgd29tZW7igJlzIFBBIGJldHdlZW4gYWdlcyAxOCB0byA0MC4gVGhlIHNlYXJjaCB5aWVsZGVkIDY5NCBzdHVkaWVzIGluaXRpYWxseSwgb2Ygd2hpY2ggMjMgd2VyZSBpbmNsdWRlZC4gVGhlIHJlc2VhcmNoIHF1YWxpdHkgb2YgaW5jbHVkZWQgc3R1ZGllcyB3YXMgYXBwcmFpc2VkIHVzaW5nIHRoZSBDcml0aWNhbCBBcHByYWlzYWwgU2tpbGxzIFByb2dyYW1tZSAoQ0FTUCkgdG9vbC4gRGF0YSB3ZXJlIGV4dHJhY3RlZCBhbmQgdGhlbWF0aWNhbGx5IGFuYWx5c2VkIGJhc2VkIG9uIHRoZSB0ZW5ldHMgb2YgdGhlIHNvY2lhbC1lY29sb2dpY2FsIG1vZGVsIChTRU0pLiBSZXN1bHRzOiBJZGVudGlmaWVkIGJhcnJpZXJzIGFuZCBmYWNpbGl0YXRvcnMgd2VyZSBncm91cGVkIGludG8gZGlmZmVyZW50IGxldmVscyBvZiB0aGUgU0VNLCB3aXRoIHRoZSBtb3N0IGZyZXF1ZW50bHkgY2l0ZWQgZmFjdG9ycyBiZWluZyB0aW1lLCBib2R5IGltYWdlIGFuZCBzb2NpZXRhbCBiZWF1dHkgc3RhbmRhcmRzLCBmYW1pbHkgZHV0eSBhbmQgc29jaWFsIHN1cHBvcnQsIHJlbGlnaW91cyBhbmQgY3VsdHVyYWwgbm9ybXMsIG9yZ2FuaXNhdGlvbiBhbmQgY29tbXVuaXR5IGZhY2lsaXRpZXMgYW5kIGVudmlyb25tZW50LCBzYWZldHkgaXNzdWVzIGFuZCBwaHlzaWNhbCBlbnZpcm9ubWVudC4gRGVzY3JpcHRpdmUgZGF0YSB3ZXJlIHRoZW1hdGljYWxseSBhbmFseXNlZCBhbmQgc3ludGhlc2lzZWQgaW4gbGluZSB3aXRoIHRoZSBmaXZlIGxldmVsczogYm9keSBpbWFnZSwgaGVhbHRoIGFuZCBiZWF1dHk7IG11bHRpcGxlIHJvbGVzLCBzdXBwb3J0LCBhbmQgUEE7IHJlbGlnaW91cyBpZGVudGl0eSwgY3VsdHVyYWwgaWRlbnRpdHksIGFuZCBQQTsgc2FmZXR5IGlzc3VlcyBhbmQgd29tZW7igJlzIGZlYXJzLiBDb25jbHVzaW9uczogVGhpcyBxdWFsaXRhdGl2ZSBzeW50aGVzaXMgcmV2ZWFsZWQgaW4tZGVwdGggaW5mb3JtYXRpb24gb24gYmFycmllcnMgYW5kIGZhY2lsaXRhdG9ycyBpbmZsdWVuY2luZyB5b3VuZyBhZHVsdCB3b21lbuKAmXMgUEEuIEl0IGhpZ2hsaWdodGVkIHRoYXQgdGhlIGZhY3RvcnMgeW91bmcgYWR1bHQgd29tZW4gZmFjZSBhcmUgZGl2ZXJzZSBhdCBkaWZmZXJlbnQgbGV2ZWxzIHlldCBob2xpc3RpYyBhbmQgaW50ZXJ0d2luZWQuIEZ1dHVyZSBzdHVkaWVzIG9uIHlvdW5nIGFkdWx0IHdvbWVu4oCZcyBQQSBzaG91bGQgYWRkcmVzcyB0aGUgc29jaWFsLWN1bHR1cmFsIGluZmx1ZW5jZSBhbmQgd291bGQgYmVuZWZpdCBmcm9tIGFwcGx5aW5nIG11bHRpbGV2ZWwgc3RyYXRlZ2llcyBlbXBsb3lpbmcgdGhlIFNFTSBtb2RlbC4gSXQgaXMgY3JpdGljYWwgdG8gY3JlYXRlIGFuIG9wZW4gYW5kIGluY2x1c2l2ZSBlbnZpcm9ubWVudCBhbmQgb2ZmZXIgbW9yZSBvcHBvcnR1bml0aWVzIGZvciB3b21lbi4gVHJpYWwgcmVnaXN0cmF0aW9uOiBQUk9TUEVSTyBDUkQ0MjAyMTI5MDUxOS4iLCJwdWJsaXNoZXIiOiJCaW9NZWQgQ2VudHJhbCBMdGQiLCJpc3N1ZSI6IjEiLCJ2b2x1bWUiOiIyMCJ9LCJpc1RlbXBvcmFyeSI6ZmFsc2V9XX0="/>
          <w:id w:val="-25571481"/>
          <w:placeholder>
            <w:docPart w:val="0766AD7A7A7A4EB087078337F754980F"/>
          </w:placeholder>
        </w:sdtPr>
        <w:sdtContent>
          <w:r w:rsidR="00DB15B6" w:rsidRPr="00DB15B6">
            <w:rPr>
              <w:color w:val="000000"/>
            </w:rPr>
            <w:t>[15]</w:t>
          </w:r>
        </w:sdtContent>
      </w:sdt>
      <w:r w:rsidR="007A7A88">
        <w:rPr>
          <w:color w:val="000000"/>
        </w:rPr>
        <w:t>.</w:t>
      </w:r>
    </w:p>
    <w:p w14:paraId="5AC32E08" w14:textId="77777777" w:rsidR="00181F95" w:rsidRPr="006E6719" w:rsidRDefault="00181F95" w:rsidP="007E4B11">
      <w:pPr>
        <w:rPr>
          <w:rStyle w:val="SubtleEmphasis"/>
          <w:color w:val="005F00"/>
        </w:rPr>
      </w:pPr>
    </w:p>
    <w:p w14:paraId="21CFDD8C" w14:textId="1932749D" w:rsidR="00290F8E" w:rsidRPr="006E6719" w:rsidRDefault="00290F8E" w:rsidP="004355A5">
      <w:pPr>
        <w:pStyle w:val="Heading4"/>
        <w:rPr>
          <w:rStyle w:val="SubtleEmphasis"/>
          <w:color w:val="005F00"/>
        </w:rPr>
      </w:pPr>
      <w:r w:rsidRPr="006E6719">
        <w:rPr>
          <w:rStyle w:val="SubtleEmphasis"/>
          <w:i/>
          <w:iCs/>
          <w:color w:val="005F00"/>
        </w:rPr>
        <w:t>Age</w:t>
      </w:r>
    </w:p>
    <w:p w14:paraId="3CCA03EB" w14:textId="320D6D0A" w:rsidR="00E52C22" w:rsidRPr="00B051B6" w:rsidRDefault="00B051B6" w:rsidP="00B051B6">
      <w:pPr>
        <w:pStyle w:val="NoSpacing"/>
        <w:rPr>
          <w:rStyle w:val="SubtleEmphasis"/>
          <w:i w:val="0"/>
          <w:iCs w:val="0"/>
          <w:color w:val="000000" w:themeColor="text1"/>
          <w:sz w:val="24"/>
        </w:rPr>
      </w:pPr>
      <w:r>
        <w:rPr>
          <w:rStyle w:val="SubtleEmphasis"/>
          <w:i w:val="0"/>
          <w:iCs w:val="0"/>
          <w:color w:val="000000" w:themeColor="text1"/>
          <w:sz w:val="24"/>
        </w:rPr>
        <w:t xml:space="preserve">Older </w:t>
      </w:r>
      <w:r w:rsidR="0005170F">
        <w:rPr>
          <w:rStyle w:val="SubtleEmphasis"/>
          <w:i w:val="0"/>
          <w:iCs w:val="0"/>
          <w:color w:val="000000" w:themeColor="text1"/>
          <w:sz w:val="24"/>
        </w:rPr>
        <w:t>adults</w:t>
      </w:r>
      <w:r>
        <w:rPr>
          <w:rStyle w:val="SubtleEmphasis"/>
          <w:i w:val="0"/>
          <w:iCs w:val="0"/>
          <w:color w:val="000000" w:themeColor="text1"/>
          <w:sz w:val="24"/>
        </w:rPr>
        <w:t xml:space="preserve"> in Tower Hamlets are more inactive than younger </w:t>
      </w:r>
      <w:r w:rsidR="0005170F">
        <w:rPr>
          <w:rStyle w:val="SubtleEmphasis"/>
          <w:i w:val="0"/>
          <w:iCs w:val="0"/>
          <w:color w:val="000000" w:themeColor="text1"/>
          <w:sz w:val="24"/>
        </w:rPr>
        <w:t>adults</w:t>
      </w:r>
      <w:r w:rsidR="00382C84">
        <w:rPr>
          <w:rStyle w:val="SubtleEmphasis"/>
          <w:i w:val="0"/>
          <w:iCs w:val="0"/>
          <w:color w:val="000000" w:themeColor="text1"/>
          <w:sz w:val="24"/>
        </w:rPr>
        <w:t xml:space="preserve">. As </w:t>
      </w:r>
      <w:r w:rsidR="00B303BE">
        <w:rPr>
          <w:rStyle w:val="SubtleEmphasis"/>
          <w:i w:val="0"/>
          <w:iCs w:val="0"/>
          <w:color w:val="000000" w:themeColor="text1"/>
          <w:sz w:val="24"/>
        </w:rPr>
        <w:t xml:space="preserve">the </w:t>
      </w:r>
      <w:r w:rsidR="00382C84">
        <w:rPr>
          <w:rStyle w:val="SubtleEmphasis"/>
          <w:i w:val="0"/>
          <w:iCs w:val="0"/>
          <w:color w:val="000000" w:themeColor="text1"/>
          <w:sz w:val="24"/>
        </w:rPr>
        <w:t xml:space="preserve">figure below shows, </w:t>
      </w:r>
      <w:r w:rsidR="007E3F6F">
        <w:rPr>
          <w:rStyle w:val="SubtleEmphasis"/>
          <w:i w:val="0"/>
          <w:iCs w:val="0"/>
          <w:color w:val="000000" w:themeColor="text1"/>
          <w:sz w:val="24"/>
        </w:rPr>
        <w:t>42.7</w:t>
      </w:r>
      <w:r>
        <w:rPr>
          <w:rStyle w:val="SubtleEmphasis"/>
          <w:i w:val="0"/>
          <w:iCs w:val="0"/>
          <w:color w:val="000000" w:themeColor="text1"/>
          <w:sz w:val="24"/>
        </w:rPr>
        <w:t>% of older people (65</w:t>
      </w:r>
      <w:r w:rsidR="00A8307F">
        <w:rPr>
          <w:rStyle w:val="SubtleEmphasis"/>
          <w:i w:val="0"/>
          <w:iCs w:val="0"/>
          <w:color w:val="000000" w:themeColor="text1"/>
          <w:sz w:val="24"/>
        </w:rPr>
        <w:t xml:space="preserve">+) are inactive compared to </w:t>
      </w:r>
      <w:r w:rsidR="00382C84">
        <w:rPr>
          <w:rStyle w:val="SubtleEmphasis"/>
          <w:i w:val="0"/>
          <w:iCs w:val="0"/>
          <w:color w:val="000000" w:themeColor="text1"/>
          <w:sz w:val="24"/>
        </w:rPr>
        <w:t>2</w:t>
      </w:r>
      <w:r w:rsidR="005245B4">
        <w:rPr>
          <w:rStyle w:val="SubtleEmphasis"/>
          <w:i w:val="0"/>
          <w:iCs w:val="0"/>
          <w:color w:val="000000" w:themeColor="text1"/>
          <w:sz w:val="24"/>
        </w:rPr>
        <w:t>3</w:t>
      </w:r>
      <w:r w:rsidR="00382C84">
        <w:rPr>
          <w:rStyle w:val="SubtleEmphasis"/>
          <w:i w:val="0"/>
          <w:iCs w:val="0"/>
          <w:color w:val="000000" w:themeColor="text1"/>
          <w:sz w:val="24"/>
        </w:rPr>
        <w:t>.</w:t>
      </w:r>
      <w:r w:rsidR="005245B4">
        <w:rPr>
          <w:rStyle w:val="SubtleEmphasis"/>
          <w:i w:val="0"/>
          <w:iCs w:val="0"/>
          <w:color w:val="000000" w:themeColor="text1"/>
          <w:sz w:val="24"/>
        </w:rPr>
        <w:t>3</w:t>
      </w:r>
      <w:r w:rsidR="00A8307F">
        <w:rPr>
          <w:rStyle w:val="SubtleEmphasis"/>
          <w:i w:val="0"/>
          <w:iCs w:val="0"/>
          <w:color w:val="000000" w:themeColor="text1"/>
          <w:sz w:val="24"/>
        </w:rPr>
        <w:t xml:space="preserve">% of adults under 65. </w:t>
      </w:r>
    </w:p>
    <w:p w14:paraId="3BD5BAEB" w14:textId="64799624" w:rsidR="00E52C22" w:rsidRDefault="00E52C22" w:rsidP="007E4B11">
      <w:pPr>
        <w:rPr>
          <w:rStyle w:val="SubtleEmphasis"/>
        </w:rPr>
      </w:pPr>
    </w:p>
    <w:p w14:paraId="281E4735" w14:textId="77777777" w:rsidR="00E52C22" w:rsidRDefault="00CD5904" w:rsidP="0019689E">
      <w:pPr>
        <w:keepNext/>
      </w:pPr>
      <w:r>
        <w:rPr>
          <w:noProof/>
        </w:rPr>
        <w:lastRenderedPageBreak/>
        <w:drawing>
          <wp:inline distT="0" distB="0" distL="0" distR="0" wp14:anchorId="2EF62FFC" wp14:editId="36FFB4F4">
            <wp:extent cx="5486398" cy="3657599"/>
            <wp:effectExtent l="0" t="0" r="635" b="635"/>
            <wp:docPr id="1942076408" name="Picture 4" descr="Bar chart showing distribution of inactivity by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076408" name="Picture 4" descr="Bar chart showing distribution of inactivity by age"/>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5486398" cy="3657599"/>
                    </a:xfrm>
                    <a:prstGeom prst="rect">
                      <a:avLst/>
                    </a:prstGeom>
                    <a:noFill/>
                    <a:ln>
                      <a:noFill/>
                    </a:ln>
                  </pic:spPr>
                </pic:pic>
              </a:graphicData>
            </a:graphic>
          </wp:inline>
        </w:drawing>
      </w:r>
    </w:p>
    <w:p w14:paraId="23D6A83F" w14:textId="547B2EEB" w:rsidR="00382C84" w:rsidRPr="0019689E" w:rsidRDefault="0019689E" w:rsidP="0019689E">
      <w:pPr>
        <w:pStyle w:val="Caption"/>
        <w:rPr>
          <w:rStyle w:val="SubtleEmphasis"/>
        </w:rPr>
      </w:pPr>
      <w:bookmarkStart w:id="32" w:name="_Toc187842070"/>
      <w:r>
        <w:t xml:space="preserve">Figure </w:t>
      </w:r>
      <w:r>
        <w:fldChar w:fldCharType="begin"/>
      </w:r>
      <w:r>
        <w:instrText xml:space="preserve"> SEQ Figure \* ARABIC </w:instrText>
      </w:r>
      <w:r>
        <w:fldChar w:fldCharType="separate"/>
      </w:r>
      <w:r w:rsidR="0077233C">
        <w:rPr>
          <w:noProof/>
        </w:rPr>
        <w:t>19</w:t>
      </w:r>
      <w:r>
        <w:rPr>
          <w:noProof/>
        </w:rPr>
        <w:fldChar w:fldCharType="end"/>
      </w:r>
      <w:r>
        <w:t xml:space="preserve">: Proportion of adults who are inactive by </w:t>
      </w:r>
      <w:r w:rsidR="00811796">
        <w:t xml:space="preserve">2 </w:t>
      </w:r>
      <w:r>
        <w:t>age</w:t>
      </w:r>
      <w:r w:rsidR="00811796">
        <w:t xml:space="preserve"> groups</w:t>
      </w:r>
      <w:r>
        <w:t>, 2022-2023</w:t>
      </w:r>
      <w:bookmarkEnd w:id="32"/>
    </w:p>
    <w:p w14:paraId="5E6D152E" w14:textId="533AC17D" w:rsidR="00C175D0" w:rsidRPr="00C175D0" w:rsidRDefault="00C175D0" w:rsidP="007E4B11">
      <w:pPr>
        <w:rPr>
          <w:rStyle w:val="SubtleEmphasis"/>
          <w:i w:val="0"/>
          <w:iCs w:val="0"/>
          <w:color w:val="000000" w:themeColor="text1"/>
          <w:sz w:val="24"/>
          <w:szCs w:val="24"/>
        </w:rPr>
      </w:pPr>
      <w:r w:rsidRPr="32A621AA">
        <w:rPr>
          <w:rStyle w:val="SubtleEmphasis"/>
          <w:i w:val="0"/>
          <w:iCs w:val="0"/>
          <w:color w:val="000000" w:themeColor="text1"/>
          <w:sz w:val="24"/>
          <w:szCs w:val="24"/>
        </w:rPr>
        <w:t>The regression analysis found strong evidence (p &lt; 0.001) for a large positive association between increasing age and increasing odds of being inactive, after controlling for gender, ethnicity, and deprivation.</w:t>
      </w:r>
      <w:r w:rsidR="002738BE">
        <w:rPr>
          <w:rStyle w:val="SubtleEmphasis"/>
          <w:i w:val="0"/>
          <w:iCs w:val="0"/>
          <w:color w:val="000000" w:themeColor="text1"/>
          <w:sz w:val="24"/>
          <w:szCs w:val="24"/>
        </w:rPr>
        <w:t xml:space="preserve"> Compared </w:t>
      </w:r>
      <w:r w:rsidR="00E90E95">
        <w:rPr>
          <w:rStyle w:val="SubtleEmphasis"/>
          <w:i w:val="0"/>
          <w:iCs w:val="0"/>
          <w:color w:val="000000" w:themeColor="text1"/>
          <w:sz w:val="24"/>
          <w:szCs w:val="24"/>
        </w:rPr>
        <w:t>t</w:t>
      </w:r>
      <w:r w:rsidR="002738BE">
        <w:rPr>
          <w:rStyle w:val="SubtleEmphasis"/>
          <w:i w:val="0"/>
          <w:iCs w:val="0"/>
          <w:color w:val="000000" w:themeColor="text1"/>
          <w:sz w:val="24"/>
          <w:szCs w:val="24"/>
        </w:rPr>
        <w:t>o the baseline group of residents aged 20-24, each unit increase in 5-year age band was associated with 11.9 times the odds of being inactive (OR 11.9, 95% CI 2.9-48.9).</w:t>
      </w:r>
    </w:p>
    <w:p w14:paraId="20F021BA" w14:textId="299BF0AE" w:rsidR="00141134" w:rsidRDefault="00141134" w:rsidP="007E4B11">
      <w:pPr>
        <w:rPr>
          <w:rStyle w:val="SubtleEmphasis"/>
          <w:i w:val="0"/>
          <w:iCs w:val="0"/>
          <w:color w:val="000000" w:themeColor="text1"/>
          <w:sz w:val="24"/>
        </w:rPr>
      </w:pPr>
      <w:r>
        <w:rPr>
          <w:rStyle w:val="SubtleEmphasis"/>
          <w:i w:val="0"/>
          <w:iCs w:val="0"/>
          <w:color w:val="000000" w:themeColor="text1"/>
          <w:sz w:val="24"/>
        </w:rPr>
        <w:t xml:space="preserve">Given the high level of income deprivation among older residents, affordability is often cited as a barrier to more physical activity. As detailed later in this report, older people are particularly impacted by accessibility challenges, both in accessing services such as leisure centres, and in getting around the borough due to narrow and cracked pavements for example. </w:t>
      </w:r>
    </w:p>
    <w:p w14:paraId="23891C0A" w14:textId="1E46E5F1" w:rsidR="007D360E" w:rsidRDefault="00A85A88" w:rsidP="007E4B11">
      <w:pPr>
        <w:rPr>
          <w:rStyle w:val="SubtleEmphasis"/>
          <w:i w:val="0"/>
          <w:iCs w:val="0"/>
          <w:color w:val="000000" w:themeColor="text1"/>
          <w:sz w:val="24"/>
        </w:rPr>
      </w:pPr>
      <w:r>
        <w:rPr>
          <w:rStyle w:val="SubtleEmphasis"/>
          <w:i w:val="0"/>
          <w:iCs w:val="0"/>
          <w:color w:val="000000" w:themeColor="text1"/>
          <w:sz w:val="24"/>
        </w:rPr>
        <w:t xml:space="preserve">When we compare these figures to the national breakdown we can see that older people in Tower Hamlets are much more inactive than older people </w:t>
      </w:r>
      <w:r w:rsidR="007D3C33">
        <w:rPr>
          <w:rStyle w:val="SubtleEmphasis"/>
          <w:i w:val="0"/>
          <w:iCs w:val="0"/>
          <w:color w:val="000000" w:themeColor="text1"/>
          <w:sz w:val="24"/>
        </w:rPr>
        <w:t>national</w:t>
      </w:r>
      <w:r w:rsidR="00EB5A43">
        <w:rPr>
          <w:rStyle w:val="SubtleEmphasis"/>
          <w:i w:val="0"/>
          <w:iCs w:val="0"/>
          <w:color w:val="000000" w:themeColor="text1"/>
          <w:sz w:val="24"/>
        </w:rPr>
        <w:t>ly</w:t>
      </w:r>
      <w:r>
        <w:rPr>
          <w:rStyle w:val="SubtleEmphasis"/>
          <w:i w:val="0"/>
          <w:iCs w:val="0"/>
          <w:color w:val="000000" w:themeColor="text1"/>
          <w:sz w:val="24"/>
        </w:rPr>
        <w:t xml:space="preserve">. </w:t>
      </w:r>
      <w:r w:rsidR="009C61C8">
        <w:rPr>
          <w:rStyle w:val="SubtleEmphasis"/>
          <w:i w:val="0"/>
          <w:iCs w:val="0"/>
          <w:color w:val="000000" w:themeColor="text1"/>
          <w:sz w:val="24"/>
        </w:rPr>
        <w:t>In England,</w:t>
      </w:r>
      <w:r w:rsidR="00CF2026">
        <w:rPr>
          <w:rStyle w:val="SubtleEmphasis"/>
          <w:i w:val="0"/>
          <w:iCs w:val="0"/>
          <w:color w:val="000000" w:themeColor="text1"/>
          <w:sz w:val="24"/>
        </w:rPr>
        <w:t xml:space="preserve"> 20.4%</w:t>
      </w:r>
      <w:r w:rsidR="009C61C8">
        <w:rPr>
          <w:rStyle w:val="SubtleEmphasis"/>
          <w:i w:val="0"/>
          <w:iCs w:val="0"/>
          <w:color w:val="000000" w:themeColor="text1"/>
          <w:sz w:val="24"/>
        </w:rPr>
        <w:t xml:space="preserve"> of people 19-</w:t>
      </w:r>
      <w:r w:rsidR="007D3C33">
        <w:rPr>
          <w:rStyle w:val="SubtleEmphasis"/>
          <w:i w:val="0"/>
          <w:iCs w:val="0"/>
          <w:color w:val="000000" w:themeColor="text1"/>
          <w:sz w:val="24"/>
        </w:rPr>
        <w:t>64 are inactive, and</w:t>
      </w:r>
      <w:r w:rsidR="00F16615">
        <w:rPr>
          <w:rStyle w:val="SubtleEmphasis"/>
          <w:i w:val="0"/>
          <w:iCs w:val="0"/>
          <w:color w:val="000000" w:themeColor="text1"/>
          <w:sz w:val="24"/>
        </w:rPr>
        <w:t xml:space="preserve"> </w:t>
      </w:r>
      <w:r w:rsidR="00ED1CF9">
        <w:rPr>
          <w:rStyle w:val="SubtleEmphasis"/>
          <w:i w:val="0"/>
          <w:iCs w:val="0"/>
          <w:color w:val="000000" w:themeColor="text1"/>
          <w:sz w:val="24"/>
        </w:rPr>
        <w:t>29.4</w:t>
      </w:r>
      <w:r w:rsidR="007D3C33">
        <w:rPr>
          <w:rStyle w:val="SubtleEmphasis"/>
          <w:i w:val="0"/>
          <w:iCs w:val="0"/>
          <w:color w:val="000000" w:themeColor="text1"/>
          <w:sz w:val="24"/>
        </w:rPr>
        <w:t xml:space="preserve">% of people 65+ are </w:t>
      </w:r>
      <w:r w:rsidR="00EB5A43">
        <w:rPr>
          <w:rStyle w:val="SubtleEmphasis"/>
          <w:i w:val="0"/>
          <w:iCs w:val="0"/>
          <w:color w:val="000000" w:themeColor="text1"/>
          <w:sz w:val="24"/>
        </w:rPr>
        <w:t>inactive.</w:t>
      </w:r>
    </w:p>
    <w:p w14:paraId="370A7894" w14:textId="02762D76" w:rsidR="00A36548" w:rsidRDefault="00BA1F74" w:rsidP="007E4B11">
      <w:pPr>
        <w:rPr>
          <w:rStyle w:val="SubtleEmphasis"/>
          <w:i w:val="0"/>
          <w:iCs w:val="0"/>
          <w:color w:val="000000" w:themeColor="text1"/>
          <w:sz w:val="24"/>
        </w:rPr>
      </w:pPr>
      <w:r>
        <w:rPr>
          <w:rStyle w:val="SubtleEmphasis"/>
          <w:i w:val="0"/>
          <w:iCs w:val="0"/>
          <w:color w:val="000000" w:themeColor="text1"/>
          <w:sz w:val="24"/>
        </w:rPr>
        <w:t>When we breakdown age groups further</w:t>
      </w:r>
      <w:r w:rsidR="00832ADC">
        <w:rPr>
          <w:rStyle w:val="SubtleEmphasis"/>
          <w:i w:val="0"/>
          <w:iCs w:val="0"/>
          <w:color w:val="000000" w:themeColor="text1"/>
          <w:sz w:val="24"/>
        </w:rPr>
        <w:t>,</w:t>
      </w:r>
      <w:r w:rsidR="008E0A2B">
        <w:rPr>
          <w:rStyle w:val="SubtleEmphasis"/>
          <w:i w:val="0"/>
          <w:iCs w:val="0"/>
          <w:color w:val="000000" w:themeColor="text1"/>
          <w:sz w:val="24"/>
        </w:rPr>
        <w:t xml:space="preserve"> as shown in </w:t>
      </w:r>
      <w:r w:rsidR="0019689E">
        <w:rPr>
          <w:rStyle w:val="SubtleEmphasis"/>
          <w:i w:val="0"/>
          <w:iCs w:val="0"/>
          <w:color w:val="000000" w:themeColor="text1"/>
          <w:sz w:val="24"/>
        </w:rPr>
        <w:t>the</w:t>
      </w:r>
      <w:r w:rsidR="008E0A2B">
        <w:rPr>
          <w:rStyle w:val="SubtleEmphasis"/>
          <w:i w:val="0"/>
          <w:iCs w:val="0"/>
          <w:color w:val="000000" w:themeColor="text1"/>
          <w:sz w:val="24"/>
        </w:rPr>
        <w:t xml:space="preserve"> figure below, </w:t>
      </w:r>
      <w:r>
        <w:rPr>
          <w:rStyle w:val="SubtleEmphasis"/>
          <w:i w:val="0"/>
          <w:iCs w:val="0"/>
          <w:color w:val="000000" w:themeColor="text1"/>
          <w:sz w:val="24"/>
        </w:rPr>
        <w:t xml:space="preserve">we can see that there is potentially a peak </w:t>
      </w:r>
      <w:r w:rsidR="00E43E0F">
        <w:rPr>
          <w:rStyle w:val="SubtleEmphasis"/>
          <w:i w:val="0"/>
          <w:iCs w:val="0"/>
          <w:color w:val="000000" w:themeColor="text1"/>
          <w:sz w:val="24"/>
        </w:rPr>
        <w:t xml:space="preserve">of inactivity for </w:t>
      </w:r>
      <w:r w:rsidR="002A1125">
        <w:rPr>
          <w:rStyle w:val="SubtleEmphasis"/>
          <w:i w:val="0"/>
          <w:iCs w:val="0"/>
          <w:color w:val="000000" w:themeColor="text1"/>
          <w:sz w:val="24"/>
        </w:rPr>
        <w:t>people in middle age (</w:t>
      </w:r>
      <w:r w:rsidR="001F616C">
        <w:rPr>
          <w:rStyle w:val="SubtleEmphasis"/>
          <w:i w:val="0"/>
          <w:iCs w:val="0"/>
          <w:color w:val="000000" w:themeColor="text1"/>
          <w:sz w:val="24"/>
        </w:rPr>
        <w:t>45-</w:t>
      </w:r>
      <w:r w:rsidR="00987640">
        <w:rPr>
          <w:rStyle w:val="SubtleEmphasis"/>
          <w:i w:val="0"/>
          <w:iCs w:val="0"/>
          <w:color w:val="000000" w:themeColor="text1"/>
          <w:sz w:val="24"/>
        </w:rPr>
        <w:t xml:space="preserve">54). </w:t>
      </w:r>
      <w:r w:rsidR="00F74542">
        <w:rPr>
          <w:rStyle w:val="SubtleEmphasis"/>
          <w:i w:val="0"/>
          <w:iCs w:val="0"/>
          <w:color w:val="000000" w:themeColor="text1"/>
          <w:sz w:val="24"/>
        </w:rPr>
        <w:t xml:space="preserve">This could be due to increasing caring responsibilities, for both children and older relatives, while often still needing to work. </w:t>
      </w:r>
    </w:p>
    <w:p w14:paraId="6D2E4177" w14:textId="77777777" w:rsidR="0019689E" w:rsidRDefault="008D050B" w:rsidP="0019689E">
      <w:pPr>
        <w:keepNext/>
      </w:pPr>
      <w:r>
        <w:rPr>
          <w:noProof/>
        </w:rPr>
        <w:lastRenderedPageBreak/>
        <w:drawing>
          <wp:inline distT="0" distB="0" distL="0" distR="0" wp14:anchorId="17149286" wp14:editId="339A06B2">
            <wp:extent cx="5731510" cy="3582035"/>
            <wp:effectExtent l="0" t="0" r="2540" b="0"/>
            <wp:docPr id="2047273523" name="Picture 1" descr="Bar chart showing distribution of inactivity by 8 ag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273523" name="Picture 1" descr="Bar chart showing distribution of inactivity by 8 age group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31510" cy="3582035"/>
                    </a:xfrm>
                    <a:prstGeom prst="rect">
                      <a:avLst/>
                    </a:prstGeom>
                    <a:noFill/>
                    <a:ln>
                      <a:noFill/>
                    </a:ln>
                  </pic:spPr>
                </pic:pic>
              </a:graphicData>
            </a:graphic>
          </wp:inline>
        </w:drawing>
      </w:r>
    </w:p>
    <w:p w14:paraId="47DACFA9" w14:textId="5579C6B7" w:rsidR="00067915" w:rsidRDefault="0019689E" w:rsidP="008209BF">
      <w:pPr>
        <w:pStyle w:val="Caption"/>
      </w:pPr>
      <w:bookmarkStart w:id="33" w:name="_Toc187842071"/>
      <w:r>
        <w:t xml:space="preserve">Figure </w:t>
      </w:r>
      <w:r>
        <w:fldChar w:fldCharType="begin"/>
      </w:r>
      <w:r>
        <w:instrText xml:space="preserve"> SEQ Figure \* ARABIC </w:instrText>
      </w:r>
      <w:r>
        <w:fldChar w:fldCharType="separate"/>
      </w:r>
      <w:r w:rsidR="0077233C">
        <w:rPr>
          <w:noProof/>
        </w:rPr>
        <w:t>20</w:t>
      </w:r>
      <w:r>
        <w:rPr>
          <w:noProof/>
        </w:rPr>
        <w:fldChar w:fldCharType="end"/>
      </w:r>
      <w:r>
        <w:t>: Proportion of adults who are active by 8 age groups, 2022-2023</w:t>
      </w:r>
      <w:bookmarkEnd w:id="33"/>
    </w:p>
    <w:p w14:paraId="6F7CBCBF" w14:textId="77777777" w:rsidR="00C93601" w:rsidRPr="00C93601" w:rsidRDefault="00C93601" w:rsidP="00C93601"/>
    <w:p w14:paraId="08289E50" w14:textId="5767E576" w:rsidR="00290F8E" w:rsidRPr="006E6719" w:rsidRDefault="00290F8E" w:rsidP="004355A5">
      <w:pPr>
        <w:pStyle w:val="Heading4"/>
        <w:rPr>
          <w:rStyle w:val="SubtleEmphasis"/>
          <w:i/>
          <w:iCs/>
          <w:color w:val="005F00"/>
        </w:rPr>
      </w:pPr>
      <w:r w:rsidRPr="006E6719">
        <w:rPr>
          <w:rStyle w:val="SubtleEmphasis"/>
          <w:i/>
          <w:iCs/>
          <w:color w:val="005F00"/>
        </w:rPr>
        <w:t>Socioeconomic position</w:t>
      </w:r>
    </w:p>
    <w:p w14:paraId="679D6CF2" w14:textId="74BC6C4B" w:rsidR="00A8307F" w:rsidRDefault="006F0EBF" w:rsidP="006F0EBF">
      <w:pPr>
        <w:pStyle w:val="NoSpacing"/>
        <w:rPr>
          <w:rStyle w:val="SubtleEmphasis"/>
          <w:i w:val="0"/>
          <w:iCs w:val="0"/>
          <w:color w:val="000000" w:themeColor="text1"/>
          <w:sz w:val="24"/>
        </w:rPr>
      </w:pPr>
      <w:r>
        <w:rPr>
          <w:rStyle w:val="SubtleEmphasis"/>
          <w:i w:val="0"/>
          <w:iCs w:val="0"/>
          <w:color w:val="000000" w:themeColor="text1"/>
          <w:sz w:val="24"/>
        </w:rPr>
        <w:t>Using</w:t>
      </w:r>
      <w:r w:rsidR="009C4443">
        <w:rPr>
          <w:rStyle w:val="SubtleEmphasis"/>
          <w:i w:val="0"/>
          <w:iCs w:val="0"/>
          <w:color w:val="000000" w:themeColor="text1"/>
          <w:sz w:val="24"/>
        </w:rPr>
        <w:t xml:space="preserve"> </w:t>
      </w:r>
      <w:r w:rsidR="00722CC2">
        <w:rPr>
          <w:rStyle w:val="SubtleEmphasis"/>
          <w:i w:val="0"/>
          <w:iCs w:val="0"/>
          <w:color w:val="000000" w:themeColor="text1"/>
          <w:sz w:val="24"/>
        </w:rPr>
        <w:t>t</w:t>
      </w:r>
      <w:r w:rsidR="009C4443">
        <w:rPr>
          <w:rStyle w:val="SubtleEmphasis"/>
          <w:i w:val="0"/>
          <w:iCs w:val="0"/>
          <w:color w:val="000000" w:themeColor="text1"/>
          <w:sz w:val="24"/>
        </w:rPr>
        <w:t xml:space="preserve">he </w:t>
      </w:r>
      <w:r w:rsidR="00E1791F">
        <w:rPr>
          <w:rStyle w:val="SubtleEmphasis"/>
          <w:i w:val="0"/>
          <w:iCs w:val="0"/>
          <w:color w:val="000000" w:themeColor="text1"/>
          <w:sz w:val="24"/>
        </w:rPr>
        <w:t xml:space="preserve">Index of Multiple </w:t>
      </w:r>
      <w:r w:rsidR="00C06FDC">
        <w:rPr>
          <w:rStyle w:val="SubtleEmphasis"/>
          <w:i w:val="0"/>
          <w:iCs w:val="0"/>
          <w:color w:val="000000" w:themeColor="text1"/>
          <w:sz w:val="24"/>
        </w:rPr>
        <w:t>D</w:t>
      </w:r>
      <w:r w:rsidR="00E1791F">
        <w:rPr>
          <w:rStyle w:val="SubtleEmphasis"/>
          <w:i w:val="0"/>
          <w:iCs w:val="0"/>
          <w:color w:val="000000" w:themeColor="text1"/>
          <w:sz w:val="24"/>
        </w:rPr>
        <w:t>eprivation</w:t>
      </w:r>
      <w:r w:rsidR="00722CC2">
        <w:rPr>
          <w:rStyle w:val="SubtleEmphasis"/>
          <w:i w:val="0"/>
          <w:iCs w:val="0"/>
          <w:color w:val="000000" w:themeColor="text1"/>
          <w:sz w:val="24"/>
        </w:rPr>
        <w:t xml:space="preserve"> </w:t>
      </w:r>
      <w:r w:rsidR="00BE496C">
        <w:rPr>
          <w:rStyle w:val="SubtleEmphasis"/>
          <w:i w:val="0"/>
          <w:iCs w:val="0"/>
          <w:color w:val="000000" w:themeColor="text1"/>
          <w:sz w:val="24"/>
        </w:rPr>
        <w:t>as a proxy for socioeconomic position</w:t>
      </w:r>
      <w:r w:rsidR="00844BFB">
        <w:rPr>
          <w:rStyle w:val="SubtleEmphasis"/>
          <w:i w:val="0"/>
          <w:iCs w:val="0"/>
          <w:color w:val="000000" w:themeColor="text1"/>
          <w:sz w:val="24"/>
        </w:rPr>
        <w:t xml:space="preserve"> (SEP)</w:t>
      </w:r>
      <w:r w:rsidR="00BE496C">
        <w:rPr>
          <w:rStyle w:val="SubtleEmphasis"/>
          <w:i w:val="0"/>
          <w:iCs w:val="0"/>
          <w:color w:val="000000" w:themeColor="text1"/>
          <w:sz w:val="24"/>
        </w:rPr>
        <w:t xml:space="preserve">, we can see that </w:t>
      </w:r>
      <w:r w:rsidR="00844BFB">
        <w:rPr>
          <w:rStyle w:val="SubtleEmphasis"/>
          <w:i w:val="0"/>
          <w:iCs w:val="0"/>
          <w:color w:val="000000" w:themeColor="text1"/>
          <w:sz w:val="24"/>
        </w:rPr>
        <w:t xml:space="preserve">people </w:t>
      </w:r>
      <w:r w:rsidR="001407B3">
        <w:rPr>
          <w:rStyle w:val="SubtleEmphasis"/>
          <w:i w:val="0"/>
          <w:iCs w:val="0"/>
          <w:color w:val="000000" w:themeColor="text1"/>
          <w:sz w:val="24"/>
        </w:rPr>
        <w:t xml:space="preserve">with </w:t>
      </w:r>
      <w:r w:rsidR="00844BFB">
        <w:rPr>
          <w:rStyle w:val="SubtleEmphasis"/>
          <w:i w:val="0"/>
          <w:iCs w:val="0"/>
          <w:color w:val="000000" w:themeColor="text1"/>
          <w:sz w:val="24"/>
        </w:rPr>
        <w:t>lower SEP are</w:t>
      </w:r>
      <w:r w:rsidR="00986F2B">
        <w:rPr>
          <w:rStyle w:val="SubtleEmphasis"/>
          <w:i w:val="0"/>
          <w:iCs w:val="0"/>
          <w:color w:val="000000" w:themeColor="text1"/>
          <w:sz w:val="24"/>
        </w:rPr>
        <w:t xml:space="preserve"> </w:t>
      </w:r>
      <w:r w:rsidR="00844BFB">
        <w:rPr>
          <w:rStyle w:val="SubtleEmphasis"/>
          <w:i w:val="0"/>
          <w:iCs w:val="0"/>
          <w:color w:val="000000" w:themeColor="text1"/>
          <w:sz w:val="24"/>
        </w:rPr>
        <w:t xml:space="preserve">more likely to be inactive than people </w:t>
      </w:r>
      <w:r w:rsidR="001407B3">
        <w:rPr>
          <w:rStyle w:val="SubtleEmphasis"/>
          <w:i w:val="0"/>
          <w:iCs w:val="0"/>
          <w:color w:val="000000" w:themeColor="text1"/>
          <w:sz w:val="24"/>
        </w:rPr>
        <w:t>with</w:t>
      </w:r>
      <w:r w:rsidR="00844BFB">
        <w:rPr>
          <w:rStyle w:val="SubtleEmphasis"/>
          <w:i w:val="0"/>
          <w:iCs w:val="0"/>
          <w:color w:val="000000" w:themeColor="text1"/>
          <w:sz w:val="24"/>
        </w:rPr>
        <w:t xml:space="preserve"> higher SEP in Tower Hamlets. </w:t>
      </w:r>
      <w:r w:rsidR="00B36142">
        <w:rPr>
          <w:rStyle w:val="SubtleEmphasis"/>
          <w:i w:val="0"/>
          <w:iCs w:val="0"/>
          <w:color w:val="000000" w:themeColor="text1"/>
          <w:sz w:val="24"/>
        </w:rPr>
        <w:t xml:space="preserve">26.9% of people </w:t>
      </w:r>
      <w:r w:rsidR="00D33458">
        <w:rPr>
          <w:rStyle w:val="SubtleEmphasis"/>
          <w:i w:val="0"/>
          <w:iCs w:val="0"/>
          <w:color w:val="000000" w:themeColor="text1"/>
          <w:sz w:val="24"/>
        </w:rPr>
        <w:t xml:space="preserve">living in the most </w:t>
      </w:r>
      <w:r w:rsidR="00921866">
        <w:rPr>
          <w:rStyle w:val="SubtleEmphasis"/>
          <w:i w:val="0"/>
          <w:iCs w:val="0"/>
          <w:color w:val="000000" w:themeColor="text1"/>
          <w:sz w:val="24"/>
        </w:rPr>
        <w:t>deprived</w:t>
      </w:r>
      <w:r w:rsidR="00D33458">
        <w:rPr>
          <w:rStyle w:val="SubtleEmphasis"/>
          <w:i w:val="0"/>
          <w:iCs w:val="0"/>
          <w:color w:val="000000" w:themeColor="text1"/>
          <w:sz w:val="24"/>
        </w:rPr>
        <w:t xml:space="preserve"> areas are inactive compared</w:t>
      </w:r>
      <w:r w:rsidR="00921866">
        <w:rPr>
          <w:rStyle w:val="SubtleEmphasis"/>
          <w:i w:val="0"/>
          <w:iCs w:val="0"/>
          <w:color w:val="000000" w:themeColor="text1"/>
          <w:sz w:val="24"/>
        </w:rPr>
        <w:t xml:space="preserve"> 19.3% in the least deprived areas</w:t>
      </w:r>
      <w:r w:rsidR="00A41C4E">
        <w:rPr>
          <w:rStyle w:val="SubtleEmphasis"/>
          <w:i w:val="0"/>
          <w:iCs w:val="0"/>
          <w:color w:val="000000" w:themeColor="text1"/>
          <w:sz w:val="24"/>
        </w:rPr>
        <w:t xml:space="preserve">, a gap of </w:t>
      </w:r>
      <w:r w:rsidR="00954B54">
        <w:rPr>
          <w:rStyle w:val="SubtleEmphasis"/>
          <w:i w:val="0"/>
          <w:iCs w:val="0"/>
          <w:color w:val="000000" w:themeColor="text1"/>
          <w:sz w:val="24"/>
        </w:rPr>
        <w:t>7.6%.</w:t>
      </w:r>
    </w:p>
    <w:p w14:paraId="6A0A8A75" w14:textId="77777777" w:rsidR="00844BFB" w:rsidRDefault="00844BFB" w:rsidP="006F0EBF">
      <w:pPr>
        <w:pStyle w:val="NoSpacing"/>
        <w:rPr>
          <w:rStyle w:val="SubtleEmphasis"/>
          <w:i w:val="0"/>
          <w:iCs w:val="0"/>
          <w:color w:val="000000" w:themeColor="text1"/>
          <w:sz w:val="24"/>
        </w:rPr>
      </w:pPr>
    </w:p>
    <w:p w14:paraId="79BDBFC8" w14:textId="77777777" w:rsidR="00844BFB" w:rsidRPr="006F0EBF" w:rsidRDefault="00844BFB" w:rsidP="006F0EBF">
      <w:pPr>
        <w:pStyle w:val="NoSpacing"/>
        <w:rPr>
          <w:rStyle w:val="SubtleEmphasis"/>
          <w:i w:val="0"/>
          <w:iCs w:val="0"/>
          <w:color w:val="000000" w:themeColor="text1"/>
          <w:sz w:val="24"/>
        </w:rPr>
      </w:pPr>
    </w:p>
    <w:p w14:paraId="5281A80D" w14:textId="77777777" w:rsidR="00811796" w:rsidRDefault="00957092" w:rsidP="00811796">
      <w:pPr>
        <w:keepNext/>
      </w:pPr>
      <w:r>
        <w:rPr>
          <w:noProof/>
        </w:rPr>
        <w:lastRenderedPageBreak/>
        <w:drawing>
          <wp:inline distT="0" distB="0" distL="0" distR="0" wp14:anchorId="0B6EE872" wp14:editId="182737F2">
            <wp:extent cx="5486398" cy="3657599"/>
            <wp:effectExtent l="0" t="0" r="635" b="635"/>
            <wp:docPr id="1834335058" name="Picture 5" descr="Bar chart showing distribution of inactivity by socioeconomic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335058" name="Picture 5" descr="Bar chart showing distribution of inactivity by socioeconomic position"/>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5486398" cy="3657599"/>
                    </a:xfrm>
                    <a:prstGeom prst="rect">
                      <a:avLst/>
                    </a:prstGeom>
                    <a:noFill/>
                    <a:ln>
                      <a:noFill/>
                    </a:ln>
                  </pic:spPr>
                </pic:pic>
              </a:graphicData>
            </a:graphic>
          </wp:inline>
        </w:drawing>
      </w:r>
    </w:p>
    <w:p w14:paraId="6E180D9C" w14:textId="28F1194C" w:rsidR="00A8307F" w:rsidRDefault="00811796" w:rsidP="00811796">
      <w:pPr>
        <w:pStyle w:val="Caption"/>
        <w:rPr>
          <w:rStyle w:val="SubtleEmphasis"/>
        </w:rPr>
      </w:pPr>
      <w:bookmarkStart w:id="34" w:name="_Toc187842072"/>
      <w:r>
        <w:t xml:space="preserve">Figure </w:t>
      </w:r>
      <w:r>
        <w:fldChar w:fldCharType="begin"/>
      </w:r>
      <w:r>
        <w:instrText xml:space="preserve"> SEQ Figure \* ARABIC </w:instrText>
      </w:r>
      <w:r>
        <w:fldChar w:fldCharType="separate"/>
      </w:r>
      <w:r w:rsidR="0077233C">
        <w:rPr>
          <w:noProof/>
        </w:rPr>
        <w:t>21</w:t>
      </w:r>
      <w:r>
        <w:rPr>
          <w:noProof/>
        </w:rPr>
        <w:fldChar w:fldCharType="end"/>
      </w:r>
      <w:r>
        <w:t>: Proportion of adults who are inactive by socioeconomic position, 2022-2023</w:t>
      </w:r>
      <w:bookmarkEnd w:id="34"/>
    </w:p>
    <w:p w14:paraId="1DF48A36" w14:textId="2AFA4FB1" w:rsidR="00E617D4" w:rsidRDefault="00ED0FA1" w:rsidP="007E4B11">
      <w:pPr>
        <w:rPr>
          <w:rStyle w:val="SubtleEmphasis"/>
          <w:i w:val="0"/>
          <w:iCs w:val="0"/>
          <w:color w:val="000000" w:themeColor="text1"/>
          <w:sz w:val="24"/>
        </w:rPr>
      </w:pPr>
      <w:r w:rsidRPr="00ED0FA1">
        <w:rPr>
          <w:rStyle w:val="SubtleEmphasis"/>
          <w:i w:val="0"/>
          <w:iCs w:val="0"/>
          <w:color w:val="000000" w:themeColor="text1"/>
          <w:sz w:val="24"/>
        </w:rPr>
        <w:t>Th</w:t>
      </w:r>
      <w:r>
        <w:rPr>
          <w:rStyle w:val="SubtleEmphasis"/>
          <w:i w:val="0"/>
          <w:iCs w:val="0"/>
          <w:color w:val="000000" w:themeColor="text1"/>
          <w:sz w:val="24"/>
        </w:rPr>
        <w:t xml:space="preserve">ere is also a gradient of physical inactivity by deprivation seen at a national level, however the gap is smaller in Tower Hamlets. Nationally, </w:t>
      </w:r>
      <w:r w:rsidR="00452A50">
        <w:rPr>
          <w:rStyle w:val="SubtleEmphasis"/>
          <w:i w:val="0"/>
          <w:iCs w:val="0"/>
          <w:color w:val="000000" w:themeColor="text1"/>
          <w:sz w:val="24"/>
        </w:rPr>
        <w:t xml:space="preserve">30.8% of people in the most deprived groups are inactive compared to </w:t>
      </w:r>
      <w:r w:rsidR="00380F7B">
        <w:rPr>
          <w:rStyle w:val="SubtleEmphasis"/>
          <w:i w:val="0"/>
          <w:iCs w:val="0"/>
          <w:color w:val="000000" w:themeColor="text1"/>
          <w:sz w:val="24"/>
        </w:rPr>
        <w:t>17.1% in the least deprived areas</w:t>
      </w:r>
      <w:r w:rsidR="00A41C4E">
        <w:rPr>
          <w:rStyle w:val="SubtleEmphasis"/>
          <w:i w:val="0"/>
          <w:iCs w:val="0"/>
          <w:color w:val="000000" w:themeColor="text1"/>
          <w:sz w:val="24"/>
        </w:rPr>
        <w:t>, a gap of 13.7%.</w:t>
      </w:r>
    </w:p>
    <w:p w14:paraId="3415C64A" w14:textId="77777777" w:rsidR="00A82E0D" w:rsidRDefault="00A82E0D" w:rsidP="00A82E0D">
      <w:pPr>
        <w:rPr>
          <w:rStyle w:val="SubtleEmphasis"/>
          <w:i w:val="0"/>
          <w:iCs w:val="0"/>
          <w:color w:val="000000" w:themeColor="text1"/>
          <w:sz w:val="24"/>
        </w:rPr>
      </w:pPr>
      <w:r>
        <w:rPr>
          <w:rStyle w:val="SubtleEmphasis"/>
          <w:i w:val="0"/>
          <w:iCs w:val="0"/>
          <w:color w:val="000000" w:themeColor="text1"/>
          <w:sz w:val="24"/>
        </w:rPr>
        <w:t>The differences observed in Tower Hamlets are not statistically significant. However, there is strong statistical evidence for a positive association between deprivation and physical inactivity at the national and regional levels, and deprivation is known to be highly associated with many health outcomes and risk factors. This suggests that the lack of statistical evidence when working at Borough level likely reflects the small sample size when the data is restricted to Tower Hamlets residents only, leading to a lack of power to detect any differences which may exist.</w:t>
      </w:r>
    </w:p>
    <w:p w14:paraId="36EF69E9" w14:textId="1819DEDF" w:rsidR="00621FC4" w:rsidRPr="00ED0FA1" w:rsidRDefault="00592E80" w:rsidP="007E4B11">
      <w:pPr>
        <w:rPr>
          <w:rStyle w:val="SubtleEmphasis"/>
          <w:i w:val="0"/>
          <w:iCs w:val="0"/>
          <w:color w:val="000000" w:themeColor="text1"/>
          <w:sz w:val="24"/>
        </w:rPr>
      </w:pPr>
      <w:r>
        <w:rPr>
          <w:rStyle w:val="SubtleEmphasis"/>
          <w:i w:val="0"/>
          <w:iCs w:val="0"/>
          <w:color w:val="000000" w:themeColor="text1"/>
          <w:sz w:val="24"/>
        </w:rPr>
        <w:t>Affordability</w:t>
      </w:r>
      <w:r w:rsidR="00621FC4">
        <w:rPr>
          <w:rStyle w:val="SubtleEmphasis"/>
          <w:i w:val="0"/>
          <w:iCs w:val="0"/>
          <w:color w:val="000000" w:themeColor="text1"/>
          <w:sz w:val="24"/>
        </w:rPr>
        <w:t xml:space="preserve"> of physical activity opportunities is often cited as a barrier for residents, and given the levels of deprivation in the borough this is likely to play some part in the </w:t>
      </w:r>
      <w:r>
        <w:rPr>
          <w:rStyle w:val="SubtleEmphasis"/>
          <w:i w:val="0"/>
          <w:iCs w:val="0"/>
          <w:color w:val="000000" w:themeColor="text1"/>
          <w:sz w:val="24"/>
        </w:rPr>
        <w:t xml:space="preserve">higher inactivity among the most deprived residents. </w:t>
      </w:r>
    </w:p>
    <w:p w14:paraId="2A61CD42" w14:textId="77777777" w:rsidR="00BE5E2E" w:rsidRPr="006E6719" w:rsidRDefault="00BE5E2E" w:rsidP="007E4B11">
      <w:pPr>
        <w:rPr>
          <w:rStyle w:val="SubtleEmphasis"/>
          <w:color w:val="005F00"/>
        </w:rPr>
      </w:pPr>
    </w:p>
    <w:p w14:paraId="3AEF4E98" w14:textId="030C24C0" w:rsidR="00290F8E" w:rsidRPr="006E6719" w:rsidRDefault="00290F8E" w:rsidP="004355A5">
      <w:pPr>
        <w:pStyle w:val="Heading4"/>
        <w:rPr>
          <w:rStyle w:val="SubtleEmphasis"/>
          <w:i/>
          <w:iCs/>
          <w:color w:val="005F00"/>
        </w:rPr>
      </w:pPr>
      <w:r w:rsidRPr="006E6719">
        <w:rPr>
          <w:rStyle w:val="SubtleEmphasis"/>
          <w:i/>
          <w:iCs/>
          <w:color w:val="005F00"/>
        </w:rPr>
        <w:t>Ethnicity</w:t>
      </w:r>
    </w:p>
    <w:p w14:paraId="7EE55414" w14:textId="21FFC818" w:rsidR="0046179F" w:rsidRPr="0046179F" w:rsidRDefault="00276605" w:rsidP="007E4B11">
      <w:pPr>
        <w:rPr>
          <w:rStyle w:val="SubtleEmphasis"/>
          <w:i w:val="0"/>
          <w:iCs w:val="0"/>
          <w:color w:val="000000" w:themeColor="text1"/>
          <w:sz w:val="24"/>
        </w:rPr>
      </w:pPr>
      <w:r>
        <w:rPr>
          <w:rStyle w:val="SubtleEmphasis"/>
          <w:i w:val="0"/>
          <w:iCs w:val="0"/>
          <w:color w:val="000000" w:themeColor="text1"/>
          <w:sz w:val="24"/>
        </w:rPr>
        <w:t>T</w:t>
      </w:r>
      <w:r w:rsidR="009C23C2">
        <w:rPr>
          <w:rStyle w:val="SubtleEmphasis"/>
          <w:i w:val="0"/>
          <w:iCs w:val="0"/>
          <w:color w:val="000000" w:themeColor="text1"/>
          <w:sz w:val="24"/>
        </w:rPr>
        <w:t>h</w:t>
      </w:r>
      <w:r w:rsidR="00A83516">
        <w:rPr>
          <w:rStyle w:val="SubtleEmphasis"/>
          <w:i w:val="0"/>
          <w:iCs w:val="0"/>
          <w:color w:val="000000" w:themeColor="text1"/>
          <w:sz w:val="24"/>
        </w:rPr>
        <w:t xml:space="preserve">ere is </w:t>
      </w:r>
      <w:r w:rsidR="00D2025F">
        <w:rPr>
          <w:rStyle w:val="SubtleEmphasis"/>
          <w:i w:val="0"/>
          <w:iCs w:val="0"/>
          <w:color w:val="000000" w:themeColor="text1"/>
          <w:sz w:val="24"/>
        </w:rPr>
        <w:t>variation in</w:t>
      </w:r>
      <w:r w:rsidR="00A83516">
        <w:rPr>
          <w:rStyle w:val="SubtleEmphasis"/>
          <w:i w:val="0"/>
          <w:iCs w:val="0"/>
          <w:color w:val="000000" w:themeColor="text1"/>
          <w:sz w:val="24"/>
        </w:rPr>
        <w:t xml:space="preserve"> inactivity levels across ethnic groups in the borough. </w:t>
      </w:r>
      <w:r w:rsidR="00D2025F">
        <w:rPr>
          <w:rStyle w:val="SubtleEmphasis"/>
          <w:i w:val="0"/>
          <w:iCs w:val="0"/>
          <w:color w:val="000000" w:themeColor="text1"/>
          <w:sz w:val="24"/>
        </w:rPr>
        <w:t>There</w:t>
      </w:r>
      <w:r w:rsidR="00A83516">
        <w:rPr>
          <w:rStyle w:val="SubtleEmphasis"/>
          <w:i w:val="0"/>
          <w:iCs w:val="0"/>
          <w:color w:val="000000" w:themeColor="text1"/>
          <w:sz w:val="24"/>
        </w:rPr>
        <w:t xml:space="preserve"> is a significant difference between inactivity between the </w:t>
      </w:r>
      <w:r w:rsidR="00592E80">
        <w:rPr>
          <w:rStyle w:val="SubtleEmphasis"/>
          <w:i w:val="0"/>
          <w:iCs w:val="0"/>
          <w:color w:val="000000" w:themeColor="text1"/>
          <w:sz w:val="24"/>
        </w:rPr>
        <w:t>w</w:t>
      </w:r>
      <w:r w:rsidR="00A83516">
        <w:rPr>
          <w:rStyle w:val="SubtleEmphasis"/>
          <w:i w:val="0"/>
          <w:iCs w:val="0"/>
          <w:color w:val="000000" w:themeColor="text1"/>
          <w:sz w:val="24"/>
        </w:rPr>
        <w:t xml:space="preserve">hite British and Asian </w:t>
      </w:r>
      <w:r w:rsidR="00DA4E4F">
        <w:rPr>
          <w:rStyle w:val="SubtleEmphasis"/>
          <w:i w:val="0"/>
          <w:iCs w:val="0"/>
          <w:color w:val="000000" w:themeColor="text1"/>
          <w:sz w:val="24"/>
        </w:rPr>
        <w:t xml:space="preserve">groups. </w:t>
      </w:r>
      <w:r w:rsidR="003B79D1">
        <w:rPr>
          <w:rStyle w:val="SubtleEmphasis"/>
          <w:i w:val="0"/>
          <w:iCs w:val="0"/>
          <w:color w:val="000000" w:themeColor="text1"/>
          <w:sz w:val="24"/>
        </w:rPr>
        <w:t xml:space="preserve">16.8% of </w:t>
      </w:r>
      <w:r w:rsidR="00FC20DC">
        <w:rPr>
          <w:rStyle w:val="SubtleEmphasis"/>
          <w:i w:val="0"/>
          <w:iCs w:val="0"/>
          <w:color w:val="000000" w:themeColor="text1"/>
          <w:sz w:val="24"/>
        </w:rPr>
        <w:t>w</w:t>
      </w:r>
      <w:r w:rsidR="00DA4E4F">
        <w:rPr>
          <w:rStyle w:val="SubtleEmphasis"/>
          <w:i w:val="0"/>
          <w:iCs w:val="0"/>
          <w:color w:val="000000" w:themeColor="text1"/>
          <w:sz w:val="24"/>
        </w:rPr>
        <w:t>hite British</w:t>
      </w:r>
      <w:r w:rsidR="00E056D1">
        <w:rPr>
          <w:rStyle w:val="SubtleEmphasis"/>
          <w:i w:val="0"/>
          <w:iCs w:val="0"/>
          <w:color w:val="000000" w:themeColor="text1"/>
          <w:sz w:val="24"/>
        </w:rPr>
        <w:t xml:space="preserve"> adults</w:t>
      </w:r>
      <w:r w:rsidR="003B79D1">
        <w:rPr>
          <w:rStyle w:val="SubtleEmphasis"/>
          <w:i w:val="0"/>
          <w:iCs w:val="0"/>
          <w:color w:val="000000" w:themeColor="text1"/>
          <w:sz w:val="24"/>
        </w:rPr>
        <w:t xml:space="preserve"> are inactive compared to 37.8% of</w:t>
      </w:r>
      <w:r w:rsidR="009C23C2">
        <w:rPr>
          <w:rStyle w:val="SubtleEmphasis"/>
          <w:i w:val="0"/>
          <w:iCs w:val="0"/>
          <w:color w:val="000000" w:themeColor="text1"/>
          <w:sz w:val="24"/>
        </w:rPr>
        <w:t xml:space="preserve"> </w:t>
      </w:r>
      <w:r w:rsidR="00E056D1">
        <w:rPr>
          <w:rStyle w:val="SubtleEmphasis"/>
          <w:i w:val="0"/>
          <w:iCs w:val="0"/>
          <w:color w:val="000000" w:themeColor="text1"/>
          <w:sz w:val="24"/>
        </w:rPr>
        <w:t xml:space="preserve">Asian adults. </w:t>
      </w:r>
    </w:p>
    <w:p w14:paraId="5CC83C16" w14:textId="77777777" w:rsidR="00E45D4E" w:rsidRDefault="00FD3F39" w:rsidP="00E45D4E">
      <w:pPr>
        <w:keepNext/>
      </w:pPr>
      <w:r>
        <w:rPr>
          <w:noProof/>
        </w:rPr>
        <w:lastRenderedPageBreak/>
        <w:drawing>
          <wp:inline distT="0" distB="0" distL="0" distR="0" wp14:anchorId="70C83E3A" wp14:editId="5294239E">
            <wp:extent cx="5667375" cy="3657600"/>
            <wp:effectExtent l="0" t="0" r="9525" b="0"/>
            <wp:docPr id="188263989" name="Picture 6" descr="Bar chart showing distribution of inactivity by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63989" name="Picture 6" descr="Bar chart showing distribution of inactivity by ethnicity"/>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667375" cy="3657600"/>
                    </a:xfrm>
                    <a:prstGeom prst="rect">
                      <a:avLst/>
                    </a:prstGeom>
                    <a:noFill/>
                    <a:ln>
                      <a:noFill/>
                    </a:ln>
                  </pic:spPr>
                </pic:pic>
              </a:graphicData>
            </a:graphic>
          </wp:inline>
        </w:drawing>
      </w:r>
    </w:p>
    <w:p w14:paraId="4354A275" w14:textId="34336E22" w:rsidR="00844BFB" w:rsidRDefault="00E45D4E" w:rsidP="00E45D4E">
      <w:pPr>
        <w:pStyle w:val="Caption"/>
        <w:rPr>
          <w:rStyle w:val="SubtleEmphasis"/>
        </w:rPr>
      </w:pPr>
      <w:bookmarkStart w:id="35" w:name="_Toc187842073"/>
      <w:r>
        <w:t xml:space="preserve">Figure </w:t>
      </w:r>
      <w:r>
        <w:fldChar w:fldCharType="begin"/>
      </w:r>
      <w:r>
        <w:instrText xml:space="preserve"> SEQ Figure \* ARABIC </w:instrText>
      </w:r>
      <w:r>
        <w:fldChar w:fldCharType="separate"/>
      </w:r>
      <w:r w:rsidR="0077233C">
        <w:rPr>
          <w:noProof/>
        </w:rPr>
        <w:t>22</w:t>
      </w:r>
      <w:r>
        <w:rPr>
          <w:noProof/>
        </w:rPr>
        <w:fldChar w:fldCharType="end"/>
      </w:r>
      <w:r>
        <w:t>: Proportion of adults who are inactive by ethnicity 2022-2023</w:t>
      </w:r>
      <w:bookmarkEnd w:id="35"/>
    </w:p>
    <w:p w14:paraId="2EAE6E4A" w14:textId="5C13B14A" w:rsidR="00844BFB" w:rsidRDefault="0013152E" w:rsidP="007E4B11">
      <w:pPr>
        <w:rPr>
          <w:rStyle w:val="SubtleEmphasis"/>
          <w:i w:val="0"/>
          <w:iCs w:val="0"/>
          <w:color w:val="000000" w:themeColor="text1"/>
          <w:sz w:val="24"/>
        </w:rPr>
      </w:pPr>
      <w:r w:rsidRPr="0013152E">
        <w:rPr>
          <w:rStyle w:val="SubtleEmphasis"/>
          <w:i w:val="0"/>
          <w:iCs w:val="0"/>
          <w:color w:val="000000" w:themeColor="text1"/>
          <w:sz w:val="24"/>
        </w:rPr>
        <w:t xml:space="preserve">This difference is reflected in the </w:t>
      </w:r>
      <w:r>
        <w:rPr>
          <w:rStyle w:val="SubtleEmphasis"/>
          <w:i w:val="0"/>
          <w:iCs w:val="0"/>
          <w:color w:val="000000" w:themeColor="text1"/>
          <w:sz w:val="24"/>
        </w:rPr>
        <w:t xml:space="preserve">ARS data, which shows that </w:t>
      </w:r>
      <w:r w:rsidR="00A6438F">
        <w:rPr>
          <w:rStyle w:val="SubtleEmphasis"/>
          <w:i w:val="0"/>
          <w:iCs w:val="0"/>
          <w:color w:val="000000" w:themeColor="text1"/>
          <w:sz w:val="24"/>
        </w:rPr>
        <w:t>51.7% of A</w:t>
      </w:r>
      <w:r w:rsidR="00963276">
        <w:rPr>
          <w:rStyle w:val="SubtleEmphasis"/>
          <w:i w:val="0"/>
          <w:iCs w:val="0"/>
          <w:color w:val="000000" w:themeColor="text1"/>
          <w:sz w:val="24"/>
        </w:rPr>
        <w:t>si</w:t>
      </w:r>
      <w:r w:rsidR="00A6438F">
        <w:rPr>
          <w:rStyle w:val="SubtleEmphasis"/>
          <w:i w:val="0"/>
          <w:iCs w:val="0"/>
          <w:color w:val="000000" w:themeColor="text1"/>
          <w:sz w:val="24"/>
        </w:rPr>
        <w:t xml:space="preserve">an residents are </w:t>
      </w:r>
      <w:r w:rsidR="000F71E2">
        <w:rPr>
          <w:rStyle w:val="SubtleEmphasis"/>
          <w:i w:val="0"/>
          <w:iCs w:val="0"/>
          <w:color w:val="000000" w:themeColor="text1"/>
          <w:sz w:val="24"/>
        </w:rPr>
        <w:t xml:space="preserve">doing less than the recommended </w:t>
      </w:r>
      <w:r w:rsidR="00171EDC">
        <w:rPr>
          <w:rStyle w:val="SubtleEmphasis"/>
          <w:i w:val="0"/>
          <w:iCs w:val="0"/>
          <w:color w:val="000000" w:themeColor="text1"/>
          <w:sz w:val="24"/>
        </w:rPr>
        <w:t>two and a half hours of activity</w:t>
      </w:r>
      <w:r w:rsidR="00A6438F">
        <w:rPr>
          <w:rStyle w:val="SubtleEmphasis"/>
          <w:i w:val="0"/>
          <w:iCs w:val="0"/>
          <w:color w:val="000000" w:themeColor="text1"/>
          <w:sz w:val="24"/>
        </w:rPr>
        <w:t xml:space="preserve">, compared to </w:t>
      </w:r>
      <w:r w:rsidR="00963276">
        <w:rPr>
          <w:rStyle w:val="SubtleEmphasis"/>
          <w:i w:val="0"/>
          <w:iCs w:val="0"/>
          <w:color w:val="000000" w:themeColor="text1"/>
          <w:sz w:val="24"/>
        </w:rPr>
        <w:t xml:space="preserve">39.6% of </w:t>
      </w:r>
      <w:r w:rsidR="00C2091E">
        <w:rPr>
          <w:rStyle w:val="SubtleEmphasis"/>
          <w:i w:val="0"/>
          <w:iCs w:val="0"/>
          <w:color w:val="000000" w:themeColor="text1"/>
          <w:sz w:val="24"/>
        </w:rPr>
        <w:t>w</w:t>
      </w:r>
      <w:r w:rsidR="00963276">
        <w:rPr>
          <w:rStyle w:val="SubtleEmphasis"/>
          <w:i w:val="0"/>
          <w:iCs w:val="0"/>
          <w:color w:val="000000" w:themeColor="text1"/>
          <w:sz w:val="24"/>
        </w:rPr>
        <w:t xml:space="preserve">hite residents. </w:t>
      </w:r>
    </w:p>
    <w:p w14:paraId="0DBC2C1E" w14:textId="1BA63149" w:rsidR="00381FA1" w:rsidRDefault="00381FA1" w:rsidP="32A621AA">
      <w:pPr>
        <w:rPr>
          <w:rStyle w:val="SubtleEmphasis"/>
          <w:i w:val="0"/>
          <w:iCs w:val="0"/>
          <w:color w:val="000000" w:themeColor="text1"/>
          <w:sz w:val="24"/>
          <w:szCs w:val="24"/>
        </w:rPr>
      </w:pPr>
      <w:r w:rsidRPr="32A621AA">
        <w:rPr>
          <w:rStyle w:val="SubtleEmphasis"/>
          <w:i w:val="0"/>
          <w:iCs w:val="0"/>
          <w:color w:val="000000" w:themeColor="text1"/>
          <w:sz w:val="24"/>
          <w:szCs w:val="24"/>
        </w:rPr>
        <w:t xml:space="preserve">The regression analysis of the Adults ALS data </w:t>
      </w:r>
      <w:r w:rsidR="009F0CDA" w:rsidRPr="32A621AA">
        <w:rPr>
          <w:rStyle w:val="SubtleEmphasis"/>
          <w:i w:val="0"/>
          <w:iCs w:val="0"/>
          <w:color w:val="000000" w:themeColor="text1"/>
          <w:sz w:val="24"/>
          <w:szCs w:val="24"/>
        </w:rPr>
        <w:t xml:space="preserve">found </w:t>
      </w:r>
      <w:r w:rsidR="00FB49B3" w:rsidRPr="32A621AA">
        <w:rPr>
          <w:rStyle w:val="SubtleEmphasis"/>
          <w:i w:val="0"/>
          <w:iCs w:val="0"/>
          <w:color w:val="000000" w:themeColor="text1"/>
          <w:sz w:val="24"/>
          <w:szCs w:val="24"/>
        </w:rPr>
        <w:t>strong evidence (</w:t>
      </w:r>
      <w:r w:rsidR="00F727CF" w:rsidRPr="32A621AA">
        <w:rPr>
          <w:rStyle w:val="SubtleEmphasis"/>
          <w:i w:val="0"/>
          <w:iCs w:val="0"/>
          <w:color w:val="000000" w:themeColor="text1"/>
          <w:sz w:val="24"/>
          <w:szCs w:val="24"/>
        </w:rPr>
        <w:t>p &lt; 0.01</w:t>
      </w:r>
      <w:r w:rsidR="002E42EA" w:rsidRPr="32A621AA">
        <w:rPr>
          <w:rStyle w:val="SubtleEmphasis"/>
          <w:i w:val="0"/>
          <w:iCs w:val="0"/>
          <w:color w:val="000000" w:themeColor="text1"/>
          <w:sz w:val="24"/>
          <w:szCs w:val="24"/>
        </w:rPr>
        <w:t xml:space="preserve">) </w:t>
      </w:r>
      <w:r w:rsidR="006756FA" w:rsidRPr="32A621AA">
        <w:rPr>
          <w:rStyle w:val="SubtleEmphasis"/>
          <w:i w:val="0"/>
          <w:iCs w:val="0"/>
          <w:color w:val="000000" w:themeColor="text1"/>
          <w:sz w:val="24"/>
          <w:szCs w:val="24"/>
        </w:rPr>
        <w:t>to suggest tha</w:t>
      </w:r>
      <w:r w:rsidR="001E5D45" w:rsidRPr="32A621AA">
        <w:rPr>
          <w:rStyle w:val="SubtleEmphasis"/>
          <w:i w:val="0"/>
          <w:iCs w:val="0"/>
          <w:color w:val="000000" w:themeColor="text1"/>
          <w:sz w:val="24"/>
          <w:szCs w:val="24"/>
        </w:rPr>
        <w:t>t</w:t>
      </w:r>
      <w:r w:rsidR="006756FA" w:rsidRPr="32A621AA">
        <w:rPr>
          <w:rStyle w:val="SubtleEmphasis"/>
          <w:i w:val="0"/>
          <w:iCs w:val="0"/>
          <w:color w:val="000000" w:themeColor="text1"/>
          <w:sz w:val="24"/>
          <w:szCs w:val="24"/>
        </w:rPr>
        <w:t xml:space="preserve"> Asian (excluding Chinese) and Black respondents </w:t>
      </w:r>
      <w:r w:rsidR="00E267C3" w:rsidRPr="32A621AA">
        <w:rPr>
          <w:rStyle w:val="SubtleEmphasis"/>
          <w:i w:val="0"/>
          <w:iCs w:val="0"/>
          <w:color w:val="000000" w:themeColor="text1"/>
          <w:sz w:val="24"/>
          <w:szCs w:val="24"/>
        </w:rPr>
        <w:t xml:space="preserve">had </w:t>
      </w:r>
      <w:r w:rsidR="00CE0212" w:rsidRPr="32A621AA">
        <w:rPr>
          <w:rStyle w:val="SubtleEmphasis"/>
          <w:i w:val="0"/>
          <w:iCs w:val="0"/>
          <w:color w:val="000000" w:themeColor="text1"/>
          <w:sz w:val="24"/>
          <w:szCs w:val="24"/>
        </w:rPr>
        <w:t>higher odds</w:t>
      </w:r>
      <w:r w:rsidR="00C16ABC" w:rsidRPr="32A621AA">
        <w:rPr>
          <w:rStyle w:val="SubtleEmphasis"/>
          <w:i w:val="0"/>
          <w:iCs w:val="0"/>
          <w:color w:val="000000" w:themeColor="text1"/>
          <w:sz w:val="24"/>
          <w:szCs w:val="24"/>
        </w:rPr>
        <w:t xml:space="preserve"> of being inactive compared to </w:t>
      </w:r>
      <w:r w:rsidR="00D26950">
        <w:rPr>
          <w:rStyle w:val="SubtleEmphasis"/>
          <w:i w:val="0"/>
          <w:iCs w:val="0"/>
          <w:color w:val="000000" w:themeColor="text1"/>
          <w:sz w:val="24"/>
          <w:szCs w:val="24"/>
        </w:rPr>
        <w:t>w</w:t>
      </w:r>
      <w:r w:rsidR="00C16ABC" w:rsidRPr="32A621AA">
        <w:rPr>
          <w:rStyle w:val="SubtleEmphasis"/>
          <w:i w:val="0"/>
          <w:iCs w:val="0"/>
          <w:color w:val="000000" w:themeColor="text1"/>
          <w:sz w:val="24"/>
          <w:szCs w:val="24"/>
        </w:rPr>
        <w:t xml:space="preserve">hite British </w:t>
      </w:r>
      <w:r w:rsidR="009E19DE" w:rsidRPr="32A621AA">
        <w:rPr>
          <w:rStyle w:val="SubtleEmphasis"/>
          <w:i w:val="0"/>
          <w:iCs w:val="0"/>
          <w:color w:val="000000" w:themeColor="text1"/>
          <w:sz w:val="24"/>
          <w:szCs w:val="24"/>
        </w:rPr>
        <w:t>respondents</w:t>
      </w:r>
      <w:r w:rsidR="009238D2" w:rsidRPr="32A621AA">
        <w:rPr>
          <w:rStyle w:val="SubtleEmphasis"/>
          <w:i w:val="0"/>
          <w:iCs w:val="0"/>
          <w:color w:val="000000" w:themeColor="text1"/>
          <w:sz w:val="24"/>
          <w:szCs w:val="24"/>
        </w:rPr>
        <w:t>, after controlling for gender, age, and IMD decile of residence</w:t>
      </w:r>
      <w:r w:rsidR="00C11989" w:rsidRPr="00C11989">
        <w:rPr>
          <w:rStyle w:val="SubtleEmphasis"/>
          <w:i w:val="0"/>
          <w:iCs w:val="0"/>
          <w:color w:val="000000" w:themeColor="text1"/>
          <w:sz w:val="24"/>
          <w:szCs w:val="24"/>
        </w:rPr>
        <w:t xml:space="preserve"> </w:t>
      </w:r>
      <w:r w:rsidR="00C11989">
        <w:rPr>
          <w:rStyle w:val="SubtleEmphasis"/>
          <w:i w:val="0"/>
          <w:iCs w:val="0"/>
          <w:color w:val="000000" w:themeColor="text1"/>
          <w:sz w:val="24"/>
          <w:szCs w:val="24"/>
        </w:rPr>
        <w:t>(OR 4.74 (95% CI 2.17-10.38) and 6.37 (95% CI 1.58-25.65) respectively)</w:t>
      </w:r>
      <w:r w:rsidR="00C11989" w:rsidRPr="32A621AA">
        <w:rPr>
          <w:rStyle w:val="SubtleEmphasis"/>
          <w:i w:val="0"/>
          <w:iCs w:val="0"/>
          <w:color w:val="000000" w:themeColor="text1"/>
          <w:sz w:val="24"/>
          <w:szCs w:val="24"/>
        </w:rPr>
        <w:t>.</w:t>
      </w:r>
    </w:p>
    <w:p w14:paraId="5E8AEFB6" w14:textId="3E395EED" w:rsidR="00E02285" w:rsidRDefault="00AD5288" w:rsidP="007E4B11">
      <w:pPr>
        <w:rPr>
          <w:rStyle w:val="SubtleEmphasis"/>
          <w:i w:val="0"/>
          <w:iCs w:val="0"/>
          <w:color w:val="000000" w:themeColor="text1"/>
          <w:sz w:val="24"/>
        </w:rPr>
      </w:pPr>
      <w:r>
        <w:rPr>
          <w:rStyle w:val="SubtleEmphasis"/>
          <w:i w:val="0"/>
          <w:iCs w:val="0"/>
          <w:color w:val="000000" w:themeColor="text1"/>
          <w:sz w:val="24"/>
        </w:rPr>
        <w:t xml:space="preserve">A workshop was held in early 2024 with </w:t>
      </w:r>
      <w:r w:rsidR="00CE0DD7">
        <w:rPr>
          <w:rStyle w:val="SubtleEmphasis"/>
          <w:i w:val="0"/>
          <w:iCs w:val="0"/>
          <w:color w:val="000000" w:themeColor="text1"/>
          <w:sz w:val="24"/>
        </w:rPr>
        <w:t xml:space="preserve">40 members of </w:t>
      </w:r>
      <w:r w:rsidR="00FE6869">
        <w:rPr>
          <w:rStyle w:val="SubtleEmphasis"/>
          <w:i w:val="0"/>
          <w:iCs w:val="0"/>
          <w:color w:val="000000" w:themeColor="text1"/>
          <w:sz w:val="24"/>
        </w:rPr>
        <w:t xml:space="preserve">the </w:t>
      </w:r>
      <w:r w:rsidR="00CE0DD7">
        <w:rPr>
          <w:rStyle w:val="SubtleEmphasis"/>
          <w:i w:val="0"/>
          <w:iCs w:val="0"/>
          <w:color w:val="000000" w:themeColor="text1"/>
          <w:sz w:val="24"/>
        </w:rPr>
        <w:t>community from divers</w:t>
      </w:r>
      <w:r w:rsidR="00DC6451">
        <w:rPr>
          <w:rStyle w:val="SubtleEmphasis"/>
          <w:i w:val="0"/>
          <w:iCs w:val="0"/>
          <w:color w:val="000000" w:themeColor="text1"/>
          <w:sz w:val="24"/>
        </w:rPr>
        <w:t>e</w:t>
      </w:r>
      <w:r w:rsidR="00CE0DD7">
        <w:rPr>
          <w:rStyle w:val="SubtleEmphasis"/>
          <w:i w:val="0"/>
          <w:iCs w:val="0"/>
          <w:color w:val="000000" w:themeColor="text1"/>
          <w:sz w:val="24"/>
        </w:rPr>
        <w:t xml:space="preserve"> backgrounds to discuss their barriers to participation in Parkrun</w:t>
      </w:r>
      <w:r w:rsidR="00DC6451">
        <w:rPr>
          <w:rStyle w:val="SubtleEmphasis"/>
          <w:i w:val="0"/>
          <w:iCs w:val="0"/>
          <w:color w:val="000000" w:themeColor="text1"/>
          <w:sz w:val="24"/>
        </w:rPr>
        <w:t xml:space="preserve">. </w:t>
      </w:r>
      <w:r w:rsidR="00E02285">
        <w:rPr>
          <w:rStyle w:val="SubtleEmphasis"/>
          <w:i w:val="0"/>
          <w:iCs w:val="0"/>
          <w:color w:val="000000" w:themeColor="text1"/>
          <w:sz w:val="24"/>
        </w:rPr>
        <w:t xml:space="preserve">This found </w:t>
      </w:r>
      <w:r w:rsidR="00C50B78">
        <w:rPr>
          <w:rStyle w:val="SubtleEmphasis"/>
          <w:i w:val="0"/>
          <w:iCs w:val="0"/>
          <w:color w:val="000000" w:themeColor="text1"/>
          <w:sz w:val="24"/>
        </w:rPr>
        <w:t>seven</w:t>
      </w:r>
      <w:r w:rsidR="00E02285">
        <w:rPr>
          <w:rStyle w:val="SubtleEmphasis"/>
          <w:i w:val="0"/>
          <w:iCs w:val="0"/>
          <w:color w:val="000000" w:themeColor="text1"/>
          <w:sz w:val="24"/>
        </w:rPr>
        <w:t xml:space="preserve"> themes</w:t>
      </w:r>
      <w:r w:rsidR="00C50B78">
        <w:rPr>
          <w:rStyle w:val="SubtleEmphasis"/>
          <w:i w:val="0"/>
          <w:iCs w:val="0"/>
          <w:color w:val="000000" w:themeColor="text1"/>
          <w:sz w:val="24"/>
        </w:rPr>
        <w:t xml:space="preserve"> which </w:t>
      </w:r>
      <w:r w:rsidR="006E4397">
        <w:rPr>
          <w:rStyle w:val="SubtleEmphasis"/>
          <w:i w:val="0"/>
          <w:iCs w:val="0"/>
          <w:color w:val="000000" w:themeColor="text1"/>
          <w:sz w:val="24"/>
        </w:rPr>
        <w:t>give an indication of some of the specific barriers for groups from global majority backgrounds in the borough</w:t>
      </w:r>
      <w:r w:rsidR="00E02285">
        <w:rPr>
          <w:rStyle w:val="SubtleEmphasis"/>
          <w:i w:val="0"/>
          <w:iCs w:val="0"/>
          <w:color w:val="000000" w:themeColor="text1"/>
          <w:sz w:val="24"/>
        </w:rPr>
        <w:t>:</w:t>
      </w:r>
    </w:p>
    <w:p w14:paraId="5CE49084" w14:textId="19444F1E" w:rsidR="00E02285" w:rsidRDefault="00E02285" w:rsidP="00913639">
      <w:pPr>
        <w:pStyle w:val="NoSpacing"/>
        <w:numPr>
          <w:ilvl w:val="0"/>
          <w:numId w:val="44"/>
        </w:numPr>
      </w:pPr>
      <w:r w:rsidRPr="00E02285">
        <w:t>Lack of clarity on what Parkrun is and why residents might participate</w:t>
      </w:r>
    </w:p>
    <w:p w14:paraId="6F4F8622" w14:textId="5B0B55B9" w:rsidR="00E02285" w:rsidRPr="00E02285" w:rsidRDefault="00E02285" w:rsidP="00913639">
      <w:pPr>
        <w:pStyle w:val="NoSpacing"/>
        <w:numPr>
          <w:ilvl w:val="0"/>
          <w:numId w:val="44"/>
        </w:numPr>
      </w:pPr>
      <w:r w:rsidRPr="00E02285">
        <w:t>Lack of diversity of Park Run participants </w:t>
      </w:r>
    </w:p>
    <w:p w14:paraId="58D9B3BF" w14:textId="77777777" w:rsidR="00E02285" w:rsidRPr="00E02285" w:rsidRDefault="00E02285" w:rsidP="00913639">
      <w:pPr>
        <w:pStyle w:val="NoSpacing"/>
        <w:numPr>
          <w:ilvl w:val="0"/>
          <w:numId w:val="44"/>
        </w:numPr>
      </w:pPr>
      <w:r w:rsidRPr="00E02285">
        <w:t>Problems with timing and motivation </w:t>
      </w:r>
    </w:p>
    <w:p w14:paraId="32D187B8" w14:textId="77777777" w:rsidR="00E02285" w:rsidRPr="00E02285" w:rsidRDefault="00E02285" w:rsidP="00913639">
      <w:pPr>
        <w:pStyle w:val="NoSpacing"/>
        <w:numPr>
          <w:ilvl w:val="0"/>
          <w:numId w:val="44"/>
        </w:numPr>
      </w:pPr>
      <w:r w:rsidRPr="00E02285">
        <w:t>Anxiety about participating  </w:t>
      </w:r>
    </w:p>
    <w:p w14:paraId="2B5075D0" w14:textId="77777777" w:rsidR="00E02285" w:rsidRPr="00E02285" w:rsidRDefault="00E02285" w:rsidP="00913639">
      <w:pPr>
        <w:pStyle w:val="NoSpacing"/>
        <w:numPr>
          <w:ilvl w:val="0"/>
          <w:numId w:val="44"/>
        </w:numPr>
      </w:pPr>
      <w:r w:rsidRPr="00E02285">
        <w:t>Physical health constraints </w:t>
      </w:r>
    </w:p>
    <w:p w14:paraId="48C4697B" w14:textId="77777777" w:rsidR="00E02285" w:rsidRPr="00E02285" w:rsidRDefault="00E02285" w:rsidP="00913639">
      <w:pPr>
        <w:pStyle w:val="NoSpacing"/>
        <w:numPr>
          <w:ilvl w:val="0"/>
          <w:numId w:val="44"/>
        </w:numPr>
      </w:pPr>
      <w:r w:rsidRPr="00E02285">
        <w:t>Competing priorities on a Saturday morning  </w:t>
      </w:r>
    </w:p>
    <w:p w14:paraId="320F6103" w14:textId="77777777" w:rsidR="00E02285" w:rsidRPr="00E02285" w:rsidRDefault="00E02285" w:rsidP="00913639">
      <w:pPr>
        <w:pStyle w:val="NoSpacing"/>
        <w:numPr>
          <w:ilvl w:val="0"/>
          <w:numId w:val="44"/>
        </w:numPr>
      </w:pPr>
      <w:r w:rsidRPr="00E02285">
        <w:t>Digital poverty  </w:t>
      </w:r>
    </w:p>
    <w:p w14:paraId="6C6A5B31" w14:textId="0D03E13B" w:rsidR="00997659" w:rsidRPr="00E02285" w:rsidRDefault="00E02285" w:rsidP="00913639">
      <w:pPr>
        <w:pStyle w:val="NoSpacing"/>
        <w:numPr>
          <w:ilvl w:val="0"/>
          <w:numId w:val="44"/>
        </w:numPr>
      </w:pPr>
      <w:r w:rsidRPr="00E02285">
        <w:t>Cold weather</w:t>
      </w:r>
    </w:p>
    <w:p w14:paraId="12773368" w14:textId="2166F946" w:rsidR="00CE0DD7" w:rsidRDefault="00CE0DD7" w:rsidP="007E4B11">
      <w:pPr>
        <w:rPr>
          <w:rStyle w:val="SubtleEmphasis"/>
          <w:i w:val="0"/>
          <w:iCs w:val="0"/>
          <w:color w:val="000000" w:themeColor="text1"/>
          <w:sz w:val="24"/>
        </w:rPr>
      </w:pPr>
    </w:p>
    <w:p w14:paraId="163F272D" w14:textId="37524D1A" w:rsidR="00330320" w:rsidRDefault="00330320" w:rsidP="66BAC62E">
      <w:pPr>
        <w:rPr>
          <w:rStyle w:val="SubtleEmphasis"/>
          <w:i w:val="0"/>
          <w:iCs w:val="0"/>
          <w:color w:val="000000" w:themeColor="text1"/>
          <w:sz w:val="24"/>
          <w:szCs w:val="24"/>
        </w:rPr>
      </w:pPr>
      <w:r w:rsidRPr="66BAC62E">
        <w:rPr>
          <w:rStyle w:val="SubtleEmphasis"/>
          <w:i w:val="0"/>
          <w:iCs w:val="0"/>
          <w:color w:val="000000" w:themeColor="text1"/>
          <w:sz w:val="24"/>
          <w:szCs w:val="24"/>
        </w:rPr>
        <w:t>Local data suggests that non-white British children and young people are more active than children and young people from other ethnicities</w:t>
      </w:r>
      <w:r w:rsidR="00A84D50" w:rsidRPr="66BAC62E">
        <w:rPr>
          <w:rStyle w:val="SubtleEmphasis"/>
          <w:i w:val="0"/>
          <w:iCs w:val="0"/>
          <w:color w:val="000000" w:themeColor="text1"/>
          <w:sz w:val="24"/>
          <w:szCs w:val="24"/>
        </w:rPr>
        <w:t>.</w:t>
      </w:r>
      <w:r w:rsidRPr="66BAC62E">
        <w:rPr>
          <w:rStyle w:val="SubtleEmphasis"/>
          <w:i w:val="0"/>
          <w:iCs w:val="0"/>
          <w:color w:val="000000" w:themeColor="text1"/>
          <w:sz w:val="24"/>
          <w:szCs w:val="24"/>
        </w:rPr>
        <w:t xml:space="preserve"> 59.5% of </w:t>
      </w:r>
      <w:r w:rsidR="00A84D50" w:rsidRPr="66BAC62E">
        <w:rPr>
          <w:rStyle w:val="SubtleEmphasis"/>
          <w:i w:val="0"/>
          <w:iCs w:val="0"/>
          <w:color w:val="000000" w:themeColor="text1"/>
          <w:sz w:val="24"/>
          <w:szCs w:val="24"/>
        </w:rPr>
        <w:t>w</w:t>
      </w:r>
      <w:r w:rsidRPr="66BAC62E">
        <w:rPr>
          <w:rStyle w:val="SubtleEmphasis"/>
          <w:i w:val="0"/>
          <w:iCs w:val="0"/>
          <w:color w:val="000000" w:themeColor="text1"/>
          <w:sz w:val="24"/>
          <w:szCs w:val="24"/>
        </w:rPr>
        <w:t xml:space="preserve">hite </w:t>
      </w:r>
      <w:r w:rsidRPr="66BAC62E">
        <w:rPr>
          <w:rStyle w:val="SubtleEmphasis"/>
          <w:i w:val="0"/>
          <w:iCs w:val="0"/>
          <w:color w:val="000000" w:themeColor="text1"/>
          <w:sz w:val="24"/>
          <w:szCs w:val="24"/>
        </w:rPr>
        <w:lastRenderedPageBreak/>
        <w:t xml:space="preserve">British children and young people are less active, compared to 29.3% of children and young people from other ethnicities combined. </w:t>
      </w:r>
    </w:p>
    <w:p w14:paraId="57CE0914" w14:textId="77777777" w:rsidR="00330320" w:rsidRDefault="00330320" w:rsidP="007E4B11">
      <w:pPr>
        <w:rPr>
          <w:rStyle w:val="SubtleEmphasis"/>
          <w:i w:val="0"/>
          <w:iCs w:val="0"/>
          <w:color w:val="000000" w:themeColor="text1"/>
          <w:sz w:val="24"/>
        </w:rPr>
      </w:pPr>
    </w:p>
    <w:p w14:paraId="56C784B7" w14:textId="77777777" w:rsidR="00E45D4E" w:rsidRDefault="00343A1B" w:rsidP="00E45D4E">
      <w:pPr>
        <w:keepNext/>
      </w:pPr>
      <w:r>
        <w:rPr>
          <w:noProof/>
        </w:rPr>
        <w:drawing>
          <wp:inline distT="0" distB="0" distL="0" distR="0" wp14:anchorId="0AEEA4D2" wp14:editId="74D60BEB">
            <wp:extent cx="5486400" cy="3657600"/>
            <wp:effectExtent l="0" t="0" r="0" b="0"/>
            <wp:docPr id="288521928" name="Picture 1" descr="Bar chart showing distribution of 'less active' by ethnicity fo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521928" name="Picture 1" descr="Bar chart showing distribution of 'less active' by ethnicity for children"/>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281498AE" w14:textId="666F35D4" w:rsidR="009C1B3E" w:rsidRPr="00D5154E" w:rsidRDefault="00E45D4E" w:rsidP="00D5154E">
      <w:pPr>
        <w:pStyle w:val="Caption"/>
        <w:rPr>
          <w:rStyle w:val="SubtleEmphasis"/>
          <w:i/>
          <w:iCs/>
          <w:color w:val="44546A" w:themeColor="text2"/>
          <w:sz w:val="18"/>
        </w:rPr>
      </w:pPr>
      <w:bookmarkStart w:id="36" w:name="_Toc187842074"/>
      <w:r>
        <w:t xml:space="preserve">Figure </w:t>
      </w:r>
      <w:r>
        <w:fldChar w:fldCharType="begin"/>
      </w:r>
      <w:r>
        <w:instrText xml:space="preserve"> SEQ Figure \* ARABIC </w:instrText>
      </w:r>
      <w:r>
        <w:fldChar w:fldCharType="separate"/>
      </w:r>
      <w:r w:rsidR="0077233C">
        <w:rPr>
          <w:noProof/>
        </w:rPr>
        <w:t>23</w:t>
      </w:r>
      <w:r>
        <w:rPr>
          <w:noProof/>
        </w:rPr>
        <w:fldChar w:fldCharType="end"/>
      </w:r>
      <w:r>
        <w:t>: Proportion of children and young people who are less active by ethnicity, 2021-2023</w:t>
      </w:r>
      <w:bookmarkEnd w:id="36"/>
    </w:p>
    <w:p w14:paraId="61FE7717" w14:textId="06C63F88" w:rsidR="00FF1A78" w:rsidRDefault="009E6B4B" w:rsidP="007E4B11">
      <w:pPr>
        <w:rPr>
          <w:rStyle w:val="SubtleEmphasis"/>
          <w:i w:val="0"/>
          <w:iCs w:val="0"/>
          <w:color w:val="000000"/>
          <w:sz w:val="24"/>
        </w:rPr>
      </w:pPr>
      <w:r>
        <w:rPr>
          <w:rStyle w:val="SubtleEmphasis"/>
          <w:i w:val="0"/>
          <w:iCs w:val="0"/>
          <w:color w:val="000000" w:themeColor="text1"/>
          <w:sz w:val="24"/>
        </w:rPr>
        <w:t xml:space="preserve">This </w:t>
      </w:r>
      <w:r w:rsidR="00BE3566">
        <w:rPr>
          <w:rStyle w:val="SubtleEmphasis"/>
          <w:i w:val="0"/>
          <w:iCs w:val="0"/>
          <w:color w:val="000000" w:themeColor="text1"/>
          <w:sz w:val="24"/>
        </w:rPr>
        <w:t xml:space="preserve">is the </w:t>
      </w:r>
      <w:r w:rsidR="00A845E0">
        <w:rPr>
          <w:rStyle w:val="SubtleEmphasis"/>
          <w:i w:val="0"/>
          <w:iCs w:val="0"/>
          <w:color w:val="000000" w:themeColor="text1"/>
          <w:sz w:val="24"/>
        </w:rPr>
        <w:t>opposite</w:t>
      </w:r>
      <w:r w:rsidR="00BE3566">
        <w:rPr>
          <w:rStyle w:val="SubtleEmphasis"/>
          <w:i w:val="0"/>
          <w:iCs w:val="0"/>
          <w:color w:val="000000" w:themeColor="text1"/>
          <w:sz w:val="24"/>
        </w:rPr>
        <w:t xml:space="preserve"> of the national and London picture </w:t>
      </w:r>
      <w:r w:rsidR="00854477">
        <w:rPr>
          <w:rStyle w:val="SubtleEmphasis"/>
          <w:i w:val="0"/>
          <w:iCs w:val="0"/>
          <w:color w:val="000000" w:themeColor="text1"/>
          <w:sz w:val="24"/>
        </w:rPr>
        <w:t>where we see that children and young people</w:t>
      </w:r>
      <w:r w:rsidR="009A1ABA">
        <w:rPr>
          <w:rStyle w:val="SubtleEmphasis"/>
          <w:i w:val="0"/>
          <w:iCs w:val="0"/>
          <w:color w:val="000000" w:themeColor="text1"/>
          <w:sz w:val="24"/>
        </w:rPr>
        <w:t xml:space="preserve"> from </w:t>
      </w:r>
      <w:r w:rsidR="006D4A48">
        <w:rPr>
          <w:rStyle w:val="SubtleEmphasis"/>
          <w:i w:val="0"/>
          <w:iCs w:val="0"/>
          <w:color w:val="000000" w:themeColor="text1"/>
          <w:sz w:val="24"/>
        </w:rPr>
        <w:t>Black</w:t>
      </w:r>
      <w:r w:rsidR="009A1ABA">
        <w:rPr>
          <w:rStyle w:val="SubtleEmphasis"/>
          <w:i w:val="0"/>
          <w:iCs w:val="0"/>
          <w:color w:val="000000" w:themeColor="text1"/>
          <w:sz w:val="24"/>
        </w:rPr>
        <w:t>, Asian and other ethnicities are the least likely to be active</w:t>
      </w:r>
      <w:r w:rsidR="00A845E0">
        <w:rPr>
          <w:rStyle w:val="SubtleEmphasis"/>
          <w:i w:val="0"/>
          <w:iCs w:val="0"/>
          <w:color w:val="000000"/>
          <w:sz w:val="24"/>
        </w:rPr>
        <w:t xml:space="preserve">. In </w:t>
      </w:r>
      <w:r w:rsidR="00E04127">
        <w:rPr>
          <w:rStyle w:val="SubtleEmphasis"/>
          <w:i w:val="0"/>
          <w:iCs w:val="0"/>
          <w:color w:val="000000"/>
          <w:sz w:val="24"/>
        </w:rPr>
        <w:t xml:space="preserve">England </w:t>
      </w:r>
      <w:r w:rsidR="00673B6D">
        <w:rPr>
          <w:rStyle w:val="SubtleEmphasis"/>
          <w:i w:val="0"/>
          <w:iCs w:val="0"/>
          <w:color w:val="000000"/>
          <w:sz w:val="24"/>
        </w:rPr>
        <w:t>2</w:t>
      </w:r>
      <w:r w:rsidR="00B95BC8">
        <w:rPr>
          <w:rStyle w:val="SubtleEmphasis"/>
          <w:i w:val="0"/>
          <w:iCs w:val="0"/>
          <w:color w:val="000000"/>
          <w:sz w:val="24"/>
        </w:rPr>
        <w:t xml:space="preserve">7.6% of </w:t>
      </w:r>
      <w:r w:rsidR="00C3313C">
        <w:rPr>
          <w:rStyle w:val="SubtleEmphasis"/>
          <w:i w:val="0"/>
          <w:iCs w:val="0"/>
          <w:color w:val="000000"/>
          <w:sz w:val="24"/>
        </w:rPr>
        <w:t>w</w:t>
      </w:r>
      <w:r w:rsidR="00B95BC8">
        <w:rPr>
          <w:rStyle w:val="SubtleEmphasis"/>
          <w:i w:val="0"/>
          <w:iCs w:val="0"/>
          <w:color w:val="000000"/>
          <w:sz w:val="24"/>
        </w:rPr>
        <w:t xml:space="preserve">hite British </w:t>
      </w:r>
      <w:r w:rsidR="008B2E87">
        <w:rPr>
          <w:rStyle w:val="SubtleEmphasis"/>
          <w:i w:val="0"/>
          <w:iCs w:val="0"/>
          <w:color w:val="000000"/>
          <w:sz w:val="24"/>
        </w:rPr>
        <w:t xml:space="preserve">children are </w:t>
      </w:r>
      <w:r w:rsidR="003E640D">
        <w:rPr>
          <w:rStyle w:val="SubtleEmphasis"/>
          <w:i w:val="0"/>
          <w:iCs w:val="0"/>
          <w:color w:val="000000"/>
          <w:sz w:val="24"/>
        </w:rPr>
        <w:t>‘less active’</w:t>
      </w:r>
      <w:r w:rsidR="008B2E87">
        <w:rPr>
          <w:rStyle w:val="SubtleEmphasis"/>
          <w:i w:val="0"/>
          <w:iCs w:val="0"/>
          <w:color w:val="000000"/>
          <w:sz w:val="24"/>
        </w:rPr>
        <w:t xml:space="preserve"> compared to </w:t>
      </w:r>
      <w:r w:rsidR="00407557">
        <w:rPr>
          <w:rStyle w:val="SubtleEmphasis"/>
          <w:i w:val="0"/>
          <w:iCs w:val="0"/>
          <w:color w:val="000000"/>
          <w:sz w:val="24"/>
        </w:rPr>
        <w:t xml:space="preserve">32.7% of children from other backgrounds. In London </w:t>
      </w:r>
      <w:r w:rsidR="004B1BD5">
        <w:rPr>
          <w:rStyle w:val="SubtleEmphasis"/>
          <w:i w:val="0"/>
          <w:iCs w:val="0"/>
          <w:color w:val="000000"/>
          <w:sz w:val="24"/>
        </w:rPr>
        <w:t>29</w:t>
      </w:r>
      <w:r w:rsidR="00DC6FD6">
        <w:rPr>
          <w:rStyle w:val="SubtleEmphasis"/>
          <w:i w:val="0"/>
          <w:iCs w:val="0"/>
          <w:color w:val="000000"/>
          <w:sz w:val="24"/>
        </w:rPr>
        <w:t xml:space="preserve">.0% of white British children are </w:t>
      </w:r>
      <w:r w:rsidR="00C3313C">
        <w:rPr>
          <w:rStyle w:val="SubtleEmphasis"/>
          <w:i w:val="0"/>
          <w:iCs w:val="0"/>
          <w:color w:val="000000"/>
          <w:sz w:val="24"/>
        </w:rPr>
        <w:t>‘</w:t>
      </w:r>
      <w:r w:rsidR="00DC6FD6">
        <w:rPr>
          <w:rStyle w:val="SubtleEmphasis"/>
          <w:i w:val="0"/>
          <w:iCs w:val="0"/>
          <w:color w:val="000000"/>
          <w:sz w:val="24"/>
        </w:rPr>
        <w:t xml:space="preserve">less </w:t>
      </w:r>
      <w:r w:rsidR="00C17FFC">
        <w:rPr>
          <w:rStyle w:val="SubtleEmphasis"/>
          <w:i w:val="0"/>
          <w:iCs w:val="0"/>
          <w:color w:val="000000"/>
          <w:sz w:val="24"/>
        </w:rPr>
        <w:t>active</w:t>
      </w:r>
      <w:r w:rsidR="00C3313C">
        <w:rPr>
          <w:rStyle w:val="SubtleEmphasis"/>
          <w:i w:val="0"/>
          <w:iCs w:val="0"/>
          <w:color w:val="000000"/>
          <w:sz w:val="24"/>
        </w:rPr>
        <w:t>’</w:t>
      </w:r>
      <w:r w:rsidR="00DC6FD6">
        <w:rPr>
          <w:rStyle w:val="SubtleEmphasis"/>
          <w:i w:val="0"/>
          <w:iCs w:val="0"/>
          <w:color w:val="000000"/>
          <w:sz w:val="24"/>
        </w:rPr>
        <w:t xml:space="preserve"> </w:t>
      </w:r>
      <w:r w:rsidR="00C17FFC">
        <w:rPr>
          <w:rStyle w:val="SubtleEmphasis"/>
          <w:i w:val="0"/>
          <w:iCs w:val="0"/>
          <w:color w:val="000000"/>
          <w:sz w:val="24"/>
        </w:rPr>
        <w:t>compared</w:t>
      </w:r>
      <w:r w:rsidR="00DC6FD6">
        <w:rPr>
          <w:rStyle w:val="SubtleEmphasis"/>
          <w:i w:val="0"/>
          <w:iCs w:val="0"/>
          <w:color w:val="000000"/>
          <w:sz w:val="24"/>
        </w:rPr>
        <w:t xml:space="preserve"> to </w:t>
      </w:r>
      <w:r w:rsidR="00FF1A78">
        <w:rPr>
          <w:rStyle w:val="SubtleEmphasis"/>
          <w:i w:val="0"/>
          <w:iCs w:val="0"/>
          <w:color w:val="000000"/>
          <w:sz w:val="24"/>
        </w:rPr>
        <w:t xml:space="preserve">32.2% of children from other backgrounds. </w:t>
      </w:r>
    </w:p>
    <w:p w14:paraId="76E22D4F" w14:textId="26DC2923" w:rsidR="00FF1A78" w:rsidRDefault="00FF1A78" w:rsidP="007E4B11">
      <w:pPr>
        <w:rPr>
          <w:rStyle w:val="SubtleEmphasis"/>
          <w:i w:val="0"/>
          <w:iCs w:val="0"/>
          <w:color w:val="000000"/>
          <w:sz w:val="24"/>
        </w:rPr>
      </w:pPr>
      <w:r>
        <w:rPr>
          <w:rStyle w:val="SubtleEmphasis"/>
          <w:i w:val="0"/>
          <w:iCs w:val="0"/>
          <w:color w:val="000000"/>
          <w:sz w:val="24"/>
        </w:rPr>
        <w:t xml:space="preserve">As </w:t>
      </w:r>
      <w:r w:rsidR="005E0BB2">
        <w:rPr>
          <w:rStyle w:val="SubtleEmphasis"/>
          <w:i w:val="0"/>
          <w:iCs w:val="0"/>
          <w:color w:val="000000"/>
          <w:sz w:val="24"/>
        </w:rPr>
        <w:t>we have very small numbers in the Tower Hamlets analysis for children, we analysed the data for the wider inner north east London area (</w:t>
      </w:r>
      <w:r w:rsidR="00BB67C0">
        <w:rPr>
          <w:rStyle w:val="SubtleEmphasis"/>
          <w:i w:val="0"/>
          <w:iCs w:val="0"/>
          <w:color w:val="000000"/>
          <w:sz w:val="24"/>
        </w:rPr>
        <w:t xml:space="preserve">Tower </w:t>
      </w:r>
      <w:r w:rsidR="00C26561">
        <w:rPr>
          <w:rStyle w:val="SubtleEmphasis"/>
          <w:i w:val="0"/>
          <w:iCs w:val="0"/>
          <w:color w:val="000000"/>
          <w:sz w:val="24"/>
        </w:rPr>
        <w:t>H</w:t>
      </w:r>
      <w:r w:rsidR="00BB67C0">
        <w:rPr>
          <w:rStyle w:val="SubtleEmphasis"/>
          <w:i w:val="0"/>
          <w:iCs w:val="0"/>
          <w:color w:val="000000"/>
          <w:sz w:val="24"/>
        </w:rPr>
        <w:t xml:space="preserve">amlets, Hackney and Newham). These figures were similar to the Tower Hamlets findings, with </w:t>
      </w:r>
      <w:r w:rsidR="00C17FFC">
        <w:rPr>
          <w:rStyle w:val="SubtleEmphasis"/>
          <w:i w:val="0"/>
          <w:iCs w:val="0"/>
          <w:color w:val="000000"/>
          <w:sz w:val="24"/>
        </w:rPr>
        <w:t xml:space="preserve">60.7% of white British </w:t>
      </w:r>
      <w:r w:rsidR="00B46CFA">
        <w:rPr>
          <w:rStyle w:val="SubtleEmphasis"/>
          <w:i w:val="0"/>
          <w:iCs w:val="0"/>
          <w:color w:val="000000"/>
          <w:sz w:val="24"/>
        </w:rPr>
        <w:t>children</w:t>
      </w:r>
      <w:r w:rsidR="00C3313C">
        <w:rPr>
          <w:rStyle w:val="SubtleEmphasis"/>
          <w:i w:val="0"/>
          <w:iCs w:val="0"/>
          <w:color w:val="000000"/>
          <w:sz w:val="24"/>
        </w:rPr>
        <w:t xml:space="preserve"> ‘less active’</w:t>
      </w:r>
      <w:r w:rsidR="00C17FFC">
        <w:rPr>
          <w:rStyle w:val="SubtleEmphasis"/>
          <w:i w:val="0"/>
          <w:iCs w:val="0"/>
          <w:color w:val="000000"/>
          <w:sz w:val="24"/>
        </w:rPr>
        <w:t xml:space="preserve"> compared to </w:t>
      </w:r>
      <w:r w:rsidR="00B46CFA">
        <w:rPr>
          <w:rStyle w:val="SubtleEmphasis"/>
          <w:i w:val="0"/>
          <w:iCs w:val="0"/>
          <w:color w:val="000000"/>
          <w:sz w:val="24"/>
        </w:rPr>
        <w:t xml:space="preserve">38.6% of children from other backgrounds. </w:t>
      </w:r>
    </w:p>
    <w:p w14:paraId="016F55A9" w14:textId="1F5BBC63" w:rsidR="00B46CFA" w:rsidRDefault="00EC06BE" w:rsidP="007E4B11">
      <w:pPr>
        <w:rPr>
          <w:rStyle w:val="SubtleEmphasis"/>
          <w:i w:val="0"/>
          <w:iCs w:val="0"/>
          <w:color w:val="000000"/>
          <w:sz w:val="24"/>
        </w:rPr>
      </w:pPr>
      <w:r>
        <w:rPr>
          <w:rStyle w:val="SubtleEmphasis"/>
          <w:i w:val="0"/>
          <w:iCs w:val="0"/>
          <w:color w:val="000000"/>
          <w:sz w:val="24"/>
        </w:rPr>
        <w:t xml:space="preserve">This </w:t>
      </w:r>
      <w:r w:rsidR="00562C20">
        <w:rPr>
          <w:rStyle w:val="SubtleEmphasis"/>
          <w:i w:val="0"/>
          <w:iCs w:val="0"/>
          <w:color w:val="000000"/>
          <w:sz w:val="24"/>
        </w:rPr>
        <w:t xml:space="preserve">disparity suggests that locally there may be more of an issue with inactivity among </w:t>
      </w:r>
      <w:r w:rsidR="00CF3263">
        <w:rPr>
          <w:rStyle w:val="SubtleEmphasis"/>
          <w:i w:val="0"/>
          <w:iCs w:val="0"/>
          <w:color w:val="000000"/>
          <w:sz w:val="24"/>
        </w:rPr>
        <w:t>w</w:t>
      </w:r>
      <w:r w:rsidR="00562C20">
        <w:rPr>
          <w:rStyle w:val="SubtleEmphasis"/>
          <w:i w:val="0"/>
          <w:iCs w:val="0"/>
          <w:color w:val="000000"/>
          <w:sz w:val="24"/>
        </w:rPr>
        <w:t xml:space="preserve">hite British children than </w:t>
      </w:r>
      <w:r w:rsidR="00202450">
        <w:rPr>
          <w:rStyle w:val="SubtleEmphasis"/>
          <w:i w:val="0"/>
          <w:iCs w:val="0"/>
          <w:color w:val="000000"/>
          <w:sz w:val="24"/>
        </w:rPr>
        <w:t>children from ethnic minority backgrounds. However, the limitations of small sample sizes</w:t>
      </w:r>
      <w:r w:rsidR="004B3330">
        <w:rPr>
          <w:rStyle w:val="SubtleEmphasis"/>
          <w:i w:val="0"/>
          <w:iCs w:val="0"/>
          <w:color w:val="000000"/>
          <w:sz w:val="24"/>
        </w:rPr>
        <w:t xml:space="preserve"> and</w:t>
      </w:r>
      <w:r w:rsidR="006D07E7" w:rsidRPr="00AE751C">
        <w:rPr>
          <w:rStyle w:val="SubtleEmphasis"/>
          <w:i w:val="0"/>
          <w:iCs w:val="0"/>
          <w:color w:val="000000"/>
          <w:sz w:val="24"/>
        </w:rPr>
        <w:t xml:space="preserve"> the fact that the survey was done in schools</w:t>
      </w:r>
      <w:r w:rsidR="00C75467" w:rsidRPr="00AE751C">
        <w:rPr>
          <w:rStyle w:val="SubtleEmphasis"/>
          <w:i w:val="0"/>
          <w:iCs w:val="0"/>
          <w:color w:val="000000"/>
          <w:sz w:val="24"/>
        </w:rPr>
        <w:t xml:space="preserve"> which </w:t>
      </w:r>
      <w:r w:rsidR="004B3330">
        <w:rPr>
          <w:rStyle w:val="SubtleEmphasis"/>
          <w:i w:val="0"/>
          <w:iCs w:val="0"/>
          <w:color w:val="000000"/>
          <w:sz w:val="24"/>
        </w:rPr>
        <w:t>can lead to some</w:t>
      </w:r>
      <w:r w:rsidR="0034512B" w:rsidRPr="00AE751C">
        <w:rPr>
          <w:rStyle w:val="SubtleEmphasis"/>
          <w:i w:val="0"/>
          <w:iCs w:val="0"/>
          <w:color w:val="000000"/>
          <w:sz w:val="24"/>
        </w:rPr>
        <w:t xml:space="preserve"> demographic </w:t>
      </w:r>
      <w:r w:rsidR="00AE7991" w:rsidRPr="00AE751C">
        <w:rPr>
          <w:rStyle w:val="SubtleEmphasis"/>
          <w:i w:val="0"/>
          <w:iCs w:val="0"/>
          <w:color w:val="000000"/>
          <w:sz w:val="24"/>
        </w:rPr>
        <w:t>clustering</w:t>
      </w:r>
      <w:r w:rsidR="00202450">
        <w:rPr>
          <w:rStyle w:val="SubtleEmphasis"/>
          <w:i w:val="0"/>
          <w:iCs w:val="0"/>
          <w:color w:val="000000"/>
          <w:sz w:val="24"/>
        </w:rPr>
        <w:t xml:space="preserve"> means </w:t>
      </w:r>
      <w:r w:rsidR="00EB01B8">
        <w:rPr>
          <w:rStyle w:val="SubtleEmphasis"/>
          <w:i w:val="0"/>
          <w:iCs w:val="0"/>
          <w:color w:val="000000"/>
          <w:sz w:val="24"/>
        </w:rPr>
        <w:t xml:space="preserve">that we should be cautious with our interpretation of this data. </w:t>
      </w:r>
      <w:r w:rsidR="00202450">
        <w:rPr>
          <w:rStyle w:val="SubtleEmphasis"/>
          <w:i w:val="0"/>
          <w:iCs w:val="0"/>
          <w:color w:val="000000"/>
          <w:sz w:val="24"/>
        </w:rPr>
        <w:t xml:space="preserve"> </w:t>
      </w:r>
    </w:p>
    <w:p w14:paraId="089E5724" w14:textId="77777777" w:rsidR="00D5154E" w:rsidRDefault="00D5154E" w:rsidP="007E4B11">
      <w:pPr>
        <w:rPr>
          <w:rStyle w:val="SubtleEmphasis"/>
          <w:i w:val="0"/>
          <w:iCs w:val="0"/>
          <w:color w:val="000000"/>
          <w:sz w:val="24"/>
        </w:rPr>
      </w:pPr>
    </w:p>
    <w:p w14:paraId="70685A62" w14:textId="1341CA5E" w:rsidR="00473A74" w:rsidRPr="006E6719" w:rsidRDefault="00FF06BA" w:rsidP="004355A5">
      <w:pPr>
        <w:pStyle w:val="Heading4"/>
        <w:rPr>
          <w:rStyle w:val="SubtleEmphasis"/>
          <w:i/>
          <w:iCs/>
          <w:color w:val="005F00"/>
        </w:rPr>
      </w:pPr>
      <w:r w:rsidRPr="006E6719">
        <w:rPr>
          <w:rStyle w:val="SubtleEmphasis"/>
          <w:i/>
          <w:iCs/>
          <w:color w:val="005F00"/>
        </w:rPr>
        <w:lastRenderedPageBreak/>
        <w:t xml:space="preserve">Ethnicity by sex </w:t>
      </w:r>
    </w:p>
    <w:p w14:paraId="4ED2AAAE" w14:textId="18902E22" w:rsidR="00187D57" w:rsidRPr="00187D57" w:rsidRDefault="00187D57" w:rsidP="007E4B11">
      <w:pPr>
        <w:rPr>
          <w:rStyle w:val="SubtleEmphasis"/>
          <w:i w:val="0"/>
          <w:iCs w:val="0"/>
          <w:color w:val="000000"/>
          <w:sz w:val="24"/>
        </w:rPr>
      </w:pPr>
      <w:r>
        <w:rPr>
          <w:rStyle w:val="SubtleEmphasis"/>
          <w:i w:val="0"/>
          <w:iCs w:val="0"/>
          <w:color w:val="000000"/>
          <w:sz w:val="24"/>
        </w:rPr>
        <w:t>When we further break</w:t>
      </w:r>
      <w:r w:rsidR="00B63CA8">
        <w:rPr>
          <w:rStyle w:val="SubtleEmphasis"/>
          <w:i w:val="0"/>
          <w:iCs w:val="0"/>
          <w:color w:val="000000"/>
          <w:sz w:val="24"/>
        </w:rPr>
        <w:t xml:space="preserve"> </w:t>
      </w:r>
      <w:r>
        <w:rPr>
          <w:rStyle w:val="SubtleEmphasis"/>
          <w:i w:val="0"/>
          <w:iCs w:val="0"/>
          <w:color w:val="000000"/>
          <w:sz w:val="24"/>
        </w:rPr>
        <w:t xml:space="preserve">down ethnicity data by sex, we </w:t>
      </w:r>
      <w:r w:rsidR="00315E34">
        <w:rPr>
          <w:rStyle w:val="SubtleEmphasis"/>
          <w:i w:val="0"/>
          <w:iCs w:val="0"/>
          <w:color w:val="000000"/>
          <w:sz w:val="24"/>
        </w:rPr>
        <w:t xml:space="preserve">find that there is an activity gap between men and women within ethnic groups. </w:t>
      </w:r>
      <w:r w:rsidR="00E45D4E">
        <w:rPr>
          <w:rStyle w:val="SubtleEmphasis"/>
          <w:i w:val="0"/>
          <w:iCs w:val="0"/>
          <w:color w:val="000000"/>
          <w:sz w:val="24"/>
        </w:rPr>
        <w:t>T</w:t>
      </w:r>
      <w:r w:rsidR="00315E34">
        <w:rPr>
          <w:rStyle w:val="SubtleEmphasis"/>
          <w:i w:val="0"/>
          <w:iCs w:val="0"/>
          <w:color w:val="000000"/>
          <w:sz w:val="24"/>
        </w:rPr>
        <w:t xml:space="preserve">his is particularly the case </w:t>
      </w:r>
      <w:r w:rsidR="00815B16">
        <w:rPr>
          <w:rStyle w:val="SubtleEmphasis"/>
          <w:i w:val="0"/>
          <w:iCs w:val="0"/>
          <w:color w:val="000000"/>
          <w:sz w:val="24"/>
        </w:rPr>
        <w:t>in</w:t>
      </w:r>
      <w:r w:rsidR="00315E34">
        <w:rPr>
          <w:rStyle w:val="SubtleEmphasis"/>
          <w:i w:val="0"/>
          <w:iCs w:val="0"/>
          <w:color w:val="000000"/>
          <w:sz w:val="24"/>
        </w:rPr>
        <w:t xml:space="preserve"> the Asian (excl Chinese) group, in which 2</w:t>
      </w:r>
      <w:r w:rsidR="002B72C8">
        <w:rPr>
          <w:rStyle w:val="SubtleEmphasis"/>
          <w:i w:val="0"/>
          <w:iCs w:val="0"/>
          <w:color w:val="000000"/>
          <w:sz w:val="24"/>
        </w:rPr>
        <w:t xml:space="preserve">9.1% of </w:t>
      </w:r>
      <w:r w:rsidR="00315E34">
        <w:rPr>
          <w:rStyle w:val="SubtleEmphasis"/>
          <w:i w:val="0"/>
          <w:iCs w:val="0"/>
          <w:color w:val="000000"/>
          <w:sz w:val="24"/>
        </w:rPr>
        <w:t>Asian men</w:t>
      </w:r>
      <w:r w:rsidR="002B72C8">
        <w:rPr>
          <w:rStyle w:val="SubtleEmphasis"/>
          <w:i w:val="0"/>
          <w:iCs w:val="0"/>
          <w:color w:val="000000"/>
          <w:sz w:val="24"/>
        </w:rPr>
        <w:t xml:space="preserve"> are inactive, compared to 46.4% of Asian women. </w:t>
      </w:r>
      <w:r w:rsidR="00315E34">
        <w:rPr>
          <w:rStyle w:val="SubtleEmphasis"/>
          <w:i w:val="0"/>
          <w:iCs w:val="0"/>
          <w:color w:val="000000"/>
          <w:sz w:val="24"/>
        </w:rPr>
        <w:t xml:space="preserve"> </w:t>
      </w:r>
      <w:r w:rsidR="00815B16">
        <w:rPr>
          <w:rStyle w:val="SubtleEmphasis"/>
          <w:i w:val="0"/>
          <w:iCs w:val="0"/>
          <w:color w:val="000000"/>
          <w:sz w:val="24"/>
        </w:rPr>
        <w:t xml:space="preserve">This suggests that Asian women </w:t>
      </w:r>
      <w:r w:rsidR="00274246">
        <w:rPr>
          <w:rStyle w:val="SubtleEmphasis"/>
          <w:i w:val="0"/>
          <w:iCs w:val="0"/>
          <w:color w:val="000000"/>
          <w:sz w:val="24"/>
        </w:rPr>
        <w:t>should be particularly considered in the development of new initiatives to tackle inactivity</w:t>
      </w:r>
      <w:r w:rsidR="00FE7199">
        <w:rPr>
          <w:rStyle w:val="SubtleEmphasis"/>
          <w:i w:val="0"/>
          <w:iCs w:val="0"/>
          <w:color w:val="000000"/>
          <w:sz w:val="24"/>
        </w:rPr>
        <w:t>.</w:t>
      </w:r>
    </w:p>
    <w:p w14:paraId="4CA57BB1" w14:textId="77777777" w:rsidR="00E45D4E" w:rsidRDefault="00187D57" w:rsidP="00E45D4E">
      <w:pPr>
        <w:keepNext/>
      </w:pPr>
      <w:r>
        <w:rPr>
          <w:noProof/>
        </w:rPr>
        <w:drawing>
          <wp:inline distT="0" distB="0" distL="0" distR="0" wp14:anchorId="3DBAF5FA" wp14:editId="29A688AD">
            <wp:extent cx="5486400" cy="3657600"/>
            <wp:effectExtent l="0" t="0" r="0" b="0"/>
            <wp:docPr id="161882445" name="Picture 3" descr="Bar chart showing distribution of inactivity by sex and eth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82445" name="Picture 3" descr="Bar chart showing distribution of inactivity by sex and ethnicity"/>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5762298F" w14:textId="041C541E" w:rsidR="00FF06BA" w:rsidRDefault="00E45D4E" w:rsidP="00E45D4E">
      <w:pPr>
        <w:pStyle w:val="Caption"/>
        <w:rPr>
          <w:rStyle w:val="SubtleEmphasis"/>
        </w:rPr>
      </w:pPr>
      <w:bookmarkStart w:id="37" w:name="_Toc187842075"/>
      <w:r>
        <w:t xml:space="preserve">Figure </w:t>
      </w:r>
      <w:r>
        <w:fldChar w:fldCharType="begin"/>
      </w:r>
      <w:r>
        <w:instrText xml:space="preserve"> SEQ Figure \* ARABIC </w:instrText>
      </w:r>
      <w:r>
        <w:fldChar w:fldCharType="separate"/>
      </w:r>
      <w:r w:rsidR="0077233C">
        <w:rPr>
          <w:noProof/>
        </w:rPr>
        <w:t>24</w:t>
      </w:r>
      <w:r>
        <w:rPr>
          <w:noProof/>
        </w:rPr>
        <w:fldChar w:fldCharType="end"/>
      </w:r>
      <w:r>
        <w:t>: Proportion of adults who are inactive by ethnicity and sex, 2022-2023</w:t>
      </w:r>
      <w:bookmarkEnd w:id="37"/>
    </w:p>
    <w:p w14:paraId="43B9BF48" w14:textId="55CB9FBD" w:rsidR="00943F4D" w:rsidRDefault="00943F4D" w:rsidP="21F7491E">
      <w:pPr>
        <w:pStyle w:val="NoSpacing"/>
        <w:rPr>
          <w:rStyle w:val="SubtleEmphasis"/>
          <w:i w:val="0"/>
          <w:iCs w:val="0"/>
          <w:color w:val="000000" w:themeColor="text1"/>
          <w:sz w:val="24"/>
          <w:szCs w:val="24"/>
        </w:rPr>
      </w:pPr>
      <w:r w:rsidRPr="00943F4D">
        <w:rPr>
          <w:rStyle w:val="SubtleEmphasis"/>
          <w:i w:val="0"/>
          <w:iCs w:val="0"/>
          <w:color w:val="000000" w:themeColor="text1"/>
          <w:sz w:val="24"/>
          <w:szCs w:val="24"/>
        </w:rPr>
        <w:t xml:space="preserve">A </w:t>
      </w:r>
      <w:r>
        <w:rPr>
          <w:rStyle w:val="SubtleEmphasis"/>
          <w:i w:val="0"/>
          <w:iCs w:val="0"/>
          <w:color w:val="000000" w:themeColor="text1"/>
          <w:sz w:val="24"/>
          <w:szCs w:val="24"/>
        </w:rPr>
        <w:t>focus group</w:t>
      </w:r>
      <w:r w:rsidR="00677163">
        <w:rPr>
          <w:rStyle w:val="SubtleEmphasis"/>
          <w:i w:val="0"/>
          <w:iCs w:val="0"/>
          <w:color w:val="000000" w:themeColor="text1"/>
          <w:sz w:val="24"/>
          <w:szCs w:val="24"/>
        </w:rPr>
        <w:t>,</w:t>
      </w:r>
      <w:r>
        <w:rPr>
          <w:rStyle w:val="SubtleEmphasis"/>
          <w:i w:val="0"/>
          <w:iCs w:val="0"/>
          <w:color w:val="000000" w:themeColor="text1"/>
          <w:sz w:val="24"/>
          <w:szCs w:val="24"/>
        </w:rPr>
        <w:t xml:space="preserve"> held with Bangladeshi women to discuss </w:t>
      </w:r>
      <w:r w:rsidR="003502C0">
        <w:rPr>
          <w:rStyle w:val="SubtleEmphasis"/>
          <w:i w:val="0"/>
          <w:iCs w:val="0"/>
          <w:color w:val="000000" w:themeColor="text1"/>
          <w:sz w:val="24"/>
          <w:szCs w:val="24"/>
        </w:rPr>
        <w:t xml:space="preserve">their barriers to taking part </w:t>
      </w:r>
      <w:r w:rsidR="00AD5288">
        <w:rPr>
          <w:rStyle w:val="SubtleEmphasis"/>
          <w:i w:val="0"/>
          <w:iCs w:val="0"/>
          <w:color w:val="000000" w:themeColor="text1"/>
          <w:sz w:val="24"/>
          <w:szCs w:val="24"/>
        </w:rPr>
        <w:t xml:space="preserve">in </w:t>
      </w:r>
      <w:r w:rsidR="003502C0">
        <w:rPr>
          <w:rStyle w:val="SubtleEmphasis"/>
          <w:i w:val="0"/>
          <w:iCs w:val="0"/>
          <w:color w:val="000000" w:themeColor="text1"/>
          <w:sz w:val="24"/>
          <w:szCs w:val="24"/>
        </w:rPr>
        <w:t>Parkrun in the borough</w:t>
      </w:r>
      <w:r w:rsidR="00677163">
        <w:rPr>
          <w:rStyle w:val="SubtleEmphasis"/>
          <w:i w:val="0"/>
          <w:iCs w:val="0"/>
          <w:color w:val="000000" w:themeColor="text1"/>
          <w:sz w:val="24"/>
          <w:szCs w:val="24"/>
        </w:rPr>
        <w:t>,</w:t>
      </w:r>
      <w:r w:rsidR="003502C0">
        <w:rPr>
          <w:rStyle w:val="SubtleEmphasis"/>
          <w:i w:val="0"/>
          <w:iCs w:val="0"/>
          <w:color w:val="000000" w:themeColor="text1"/>
          <w:sz w:val="24"/>
          <w:szCs w:val="24"/>
        </w:rPr>
        <w:t xml:space="preserve"> found that the following were key barriers to partici</w:t>
      </w:r>
      <w:r w:rsidR="00351117">
        <w:rPr>
          <w:rStyle w:val="SubtleEmphasis"/>
          <w:i w:val="0"/>
          <w:iCs w:val="0"/>
          <w:color w:val="000000" w:themeColor="text1"/>
          <w:sz w:val="24"/>
          <w:szCs w:val="24"/>
        </w:rPr>
        <w:t>pation:</w:t>
      </w:r>
    </w:p>
    <w:p w14:paraId="1D28363D" w14:textId="77777777" w:rsidR="00351117" w:rsidRDefault="00351117" w:rsidP="21F7491E">
      <w:pPr>
        <w:pStyle w:val="NoSpacing"/>
        <w:rPr>
          <w:rStyle w:val="SubtleEmphasis"/>
          <w:i w:val="0"/>
          <w:iCs w:val="0"/>
          <w:color w:val="000000" w:themeColor="text1"/>
          <w:sz w:val="24"/>
          <w:szCs w:val="24"/>
        </w:rPr>
      </w:pPr>
    </w:p>
    <w:p w14:paraId="0754E8F6" w14:textId="3352BD34" w:rsidR="00351117" w:rsidRPr="00351117" w:rsidRDefault="00351117" w:rsidP="00913639">
      <w:pPr>
        <w:pStyle w:val="NoSpacing"/>
        <w:numPr>
          <w:ilvl w:val="0"/>
          <w:numId w:val="45"/>
        </w:numPr>
        <w:rPr>
          <w:szCs w:val="24"/>
        </w:rPr>
      </w:pPr>
      <w:r>
        <w:rPr>
          <w:szCs w:val="24"/>
          <w:lang w:val="en-US"/>
        </w:rPr>
        <w:t>Awareness of the event</w:t>
      </w:r>
    </w:p>
    <w:p w14:paraId="5F79D7F1" w14:textId="359CEBEC" w:rsidR="00351117" w:rsidRPr="00351117" w:rsidRDefault="00351117" w:rsidP="00913639">
      <w:pPr>
        <w:pStyle w:val="NoSpacing"/>
        <w:numPr>
          <w:ilvl w:val="0"/>
          <w:numId w:val="45"/>
        </w:numPr>
        <w:rPr>
          <w:szCs w:val="24"/>
        </w:rPr>
      </w:pPr>
      <w:r w:rsidRPr="00351117">
        <w:rPr>
          <w:szCs w:val="24"/>
          <w:lang w:val="en-US"/>
        </w:rPr>
        <w:t xml:space="preserve">Cultural and </w:t>
      </w:r>
      <w:r w:rsidR="00E76B78">
        <w:rPr>
          <w:szCs w:val="24"/>
          <w:lang w:val="en-US"/>
        </w:rPr>
        <w:t>g</w:t>
      </w:r>
      <w:r w:rsidRPr="00351117">
        <w:rPr>
          <w:szCs w:val="24"/>
          <w:lang w:val="en-US"/>
        </w:rPr>
        <w:t xml:space="preserve">ender </w:t>
      </w:r>
      <w:r w:rsidR="00E76B78">
        <w:rPr>
          <w:szCs w:val="24"/>
          <w:lang w:val="en-US"/>
        </w:rPr>
        <w:t>b</w:t>
      </w:r>
      <w:r w:rsidRPr="00351117">
        <w:rPr>
          <w:szCs w:val="24"/>
          <w:lang w:val="en-US"/>
        </w:rPr>
        <w:t>arriers</w:t>
      </w:r>
      <w:r w:rsidR="00E76B78">
        <w:rPr>
          <w:szCs w:val="24"/>
          <w:lang w:val="en-US"/>
        </w:rPr>
        <w:t xml:space="preserve"> such as not being happy to run with men</w:t>
      </w:r>
    </w:p>
    <w:p w14:paraId="605E29B1" w14:textId="26081E4C" w:rsidR="00351117" w:rsidRPr="00351117" w:rsidRDefault="00351117" w:rsidP="00913639">
      <w:pPr>
        <w:pStyle w:val="NoSpacing"/>
        <w:numPr>
          <w:ilvl w:val="0"/>
          <w:numId w:val="45"/>
        </w:numPr>
        <w:rPr>
          <w:szCs w:val="24"/>
        </w:rPr>
      </w:pPr>
      <w:r w:rsidRPr="00351117">
        <w:rPr>
          <w:szCs w:val="24"/>
          <w:lang w:val="en-US"/>
        </w:rPr>
        <w:t>Location</w:t>
      </w:r>
      <w:r w:rsidR="00E76B78">
        <w:rPr>
          <w:szCs w:val="24"/>
          <w:lang w:val="en-US"/>
        </w:rPr>
        <w:t xml:space="preserve"> and s</w:t>
      </w:r>
      <w:r w:rsidRPr="00351117">
        <w:rPr>
          <w:szCs w:val="24"/>
          <w:lang w:val="en-US"/>
        </w:rPr>
        <w:t xml:space="preserve">afety </w:t>
      </w:r>
      <w:r w:rsidR="00E76B78">
        <w:rPr>
          <w:szCs w:val="24"/>
          <w:lang w:val="en-US"/>
        </w:rPr>
        <w:t>c</w:t>
      </w:r>
      <w:r w:rsidRPr="00351117">
        <w:rPr>
          <w:szCs w:val="24"/>
          <w:lang w:val="en-US"/>
        </w:rPr>
        <w:t>oncerns</w:t>
      </w:r>
      <w:r w:rsidR="005E0412">
        <w:rPr>
          <w:szCs w:val="24"/>
          <w:lang w:val="en-US"/>
        </w:rPr>
        <w:t xml:space="preserve"> such as worries about dogs in the park</w:t>
      </w:r>
    </w:p>
    <w:p w14:paraId="17724FC8" w14:textId="4F706EB6" w:rsidR="00351117" w:rsidRPr="005E0412" w:rsidRDefault="00351117" w:rsidP="00913639">
      <w:pPr>
        <w:pStyle w:val="NoSpacing"/>
        <w:numPr>
          <w:ilvl w:val="0"/>
          <w:numId w:val="45"/>
        </w:numPr>
        <w:rPr>
          <w:szCs w:val="24"/>
        </w:rPr>
      </w:pPr>
      <w:r w:rsidRPr="00351117">
        <w:rPr>
          <w:szCs w:val="24"/>
          <w:lang w:val="en-US"/>
        </w:rPr>
        <w:t xml:space="preserve">Family </w:t>
      </w:r>
      <w:r w:rsidR="005E0412">
        <w:rPr>
          <w:szCs w:val="24"/>
          <w:lang w:val="en-US"/>
        </w:rPr>
        <w:t>commitments that clash with the timing of the event</w:t>
      </w:r>
    </w:p>
    <w:p w14:paraId="61D7F2C9" w14:textId="77777777" w:rsidR="00351117" w:rsidRPr="00351117" w:rsidRDefault="00351117" w:rsidP="005E0412">
      <w:pPr>
        <w:pStyle w:val="NoSpacing"/>
        <w:rPr>
          <w:szCs w:val="24"/>
        </w:rPr>
      </w:pPr>
    </w:p>
    <w:p w14:paraId="4428BE11" w14:textId="7CE8D4D0" w:rsidR="00943F4D" w:rsidRPr="00E45D4E" w:rsidRDefault="00997659" w:rsidP="21F7491E">
      <w:pPr>
        <w:pStyle w:val="NoSpacing"/>
        <w:rPr>
          <w:rStyle w:val="SubtleEmphasis"/>
          <w:i w:val="0"/>
          <w:color w:val="000000" w:themeColor="text1"/>
          <w:sz w:val="24"/>
          <w:szCs w:val="24"/>
        </w:rPr>
      </w:pPr>
      <w:r>
        <w:rPr>
          <w:rStyle w:val="SubtleEmphasis"/>
          <w:i w:val="0"/>
          <w:iCs w:val="0"/>
          <w:color w:val="000000" w:themeColor="text1"/>
          <w:sz w:val="24"/>
          <w:szCs w:val="24"/>
        </w:rPr>
        <w:t>While this focus group only considered Parkrun participation, it gives us some insight into the general reasons why women from Bangladeshi backgrounds migh</w:t>
      </w:r>
      <w:r w:rsidR="00323719">
        <w:rPr>
          <w:rStyle w:val="SubtleEmphasis"/>
          <w:i w:val="0"/>
          <w:iCs w:val="0"/>
          <w:color w:val="000000" w:themeColor="text1"/>
          <w:sz w:val="24"/>
          <w:szCs w:val="24"/>
        </w:rPr>
        <w:t>t</w:t>
      </w:r>
      <w:r>
        <w:rPr>
          <w:rStyle w:val="SubtleEmphasis"/>
          <w:i w:val="0"/>
          <w:iCs w:val="0"/>
          <w:color w:val="000000" w:themeColor="text1"/>
          <w:sz w:val="24"/>
          <w:szCs w:val="24"/>
        </w:rPr>
        <w:t xml:space="preserve"> not be </w:t>
      </w:r>
      <w:r w:rsidR="00323719">
        <w:rPr>
          <w:rStyle w:val="SubtleEmphasis"/>
          <w:i w:val="0"/>
          <w:iCs w:val="0"/>
          <w:color w:val="000000" w:themeColor="text1"/>
          <w:sz w:val="24"/>
          <w:szCs w:val="24"/>
        </w:rPr>
        <w:t xml:space="preserve">taking part </w:t>
      </w:r>
      <w:r w:rsidR="007C76D1">
        <w:rPr>
          <w:rStyle w:val="SubtleEmphasis"/>
          <w:i w:val="0"/>
          <w:iCs w:val="0"/>
          <w:color w:val="000000" w:themeColor="text1"/>
          <w:sz w:val="24"/>
          <w:szCs w:val="24"/>
        </w:rPr>
        <w:t>i</w:t>
      </w:r>
      <w:r w:rsidR="00323719">
        <w:rPr>
          <w:rStyle w:val="SubtleEmphasis"/>
          <w:i w:val="0"/>
          <w:iCs w:val="0"/>
          <w:color w:val="000000" w:themeColor="text1"/>
          <w:sz w:val="24"/>
          <w:szCs w:val="24"/>
        </w:rPr>
        <w:t xml:space="preserve">n </w:t>
      </w:r>
      <w:r w:rsidR="00E45D4E">
        <w:rPr>
          <w:rStyle w:val="SubtleEmphasis"/>
          <w:i w:val="0"/>
          <w:iCs w:val="0"/>
          <w:color w:val="000000" w:themeColor="text1"/>
          <w:sz w:val="24"/>
          <w:szCs w:val="24"/>
        </w:rPr>
        <w:t xml:space="preserve">some of the </w:t>
      </w:r>
      <w:r w:rsidR="00323719">
        <w:rPr>
          <w:rStyle w:val="SubtleEmphasis"/>
          <w:i w:val="0"/>
          <w:iCs w:val="0"/>
          <w:color w:val="000000" w:themeColor="text1"/>
          <w:sz w:val="24"/>
          <w:szCs w:val="24"/>
        </w:rPr>
        <w:t>physical activity</w:t>
      </w:r>
      <w:r w:rsidR="00E45D4E">
        <w:rPr>
          <w:rStyle w:val="SubtleEmphasis"/>
          <w:i w:val="0"/>
          <w:iCs w:val="0"/>
          <w:color w:val="000000" w:themeColor="text1"/>
          <w:sz w:val="24"/>
          <w:szCs w:val="24"/>
        </w:rPr>
        <w:t xml:space="preserve"> opportunities offered in the borough.</w:t>
      </w:r>
    </w:p>
    <w:p w14:paraId="7DFA629A" w14:textId="77777777" w:rsidR="00473A74" w:rsidRPr="006E6719" w:rsidRDefault="00473A74" w:rsidP="007E4B11">
      <w:pPr>
        <w:rPr>
          <w:rStyle w:val="SubtleEmphasis"/>
          <w:color w:val="005F00"/>
        </w:rPr>
      </w:pPr>
    </w:p>
    <w:p w14:paraId="552ADEEC" w14:textId="6E604315" w:rsidR="00290F8E" w:rsidRPr="006E6719" w:rsidRDefault="00290F8E" w:rsidP="004355A5">
      <w:pPr>
        <w:pStyle w:val="Heading4"/>
        <w:rPr>
          <w:rStyle w:val="SubtleEmphasis"/>
          <w:i/>
          <w:iCs/>
          <w:color w:val="005F00"/>
        </w:rPr>
      </w:pPr>
      <w:r w:rsidRPr="006E6719">
        <w:rPr>
          <w:rStyle w:val="SubtleEmphasis"/>
          <w:i/>
          <w:iCs/>
          <w:color w:val="005F00"/>
        </w:rPr>
        <w:t>Disability</w:t>
      </w:r>
    </w:p>
    <w:p w14:paraId="1631757B" w14:textId="31704C29" w:rsidR="00016034" w:rsidRPr="00FF534E" w:rsidRDefault="00720D2D" w:rsidP="007E4B11">
      <w:pPr>
        <w:rPr>
          <w:rStyle w:val="SubtleEmphasis"/>
          <w:i w:val="0"/>
          <w:iCs w:val="0"/>
          <w:color w:val="000000" w:themeColor="text1"/>
          <w:sz w:val="24"/>
        </w:rPr>
      </w:pPr>
      <w:r>
        <w:rPr>
          <w:rStyle w:val="SubtleEmphasis"/>
          <w:i w:val="0"/>
          <w:iCs w:val="0"/>
          <w:color w:val="000000" w:themeColor="text1"/>
          <w:sz w:val="24"/>
        </w:rPr>
        <w:t xml:space="preserve">A significantly higher proportion of disabled people </w:t>
      </w:r>
      <w:r w:rsidR="00B5422A">
        <w:rPr>
          <w:rStyle w:val="SubtleEmphasis"/>
          <w:i w:val="0"/>
          <w:iCs w:val="0"/>
          <w:color w:val="000000" w:themeColor="text1"/>
          <w:sz w:val="24"/>
        </w:rPr>
        <w:t xml:space="preserve">in Tower Hamlets </w:t>
      </w:r>
      <w:r>
        <w:rPr>
          <w:rStyle w:val="SubtleEmphasis"/>
          <w:i w:val="0"/>
          <w:iCs w:val="0"/>
          <w:color w:val="000000" w:themeColor="text1"/>
          <w:sz w:val="24"/>
        </w:rPr>
        <w:t xml:space="preserve">are inactive compared to non-disabled people. </w:t>
      </w:r>
      <w:r w:rsidR="00A72ABA">
        <w:rPr>
          <w:rStyle w:val="SubtleEmphasis"/>
          <w:i w:val="0"/>
          <w:iCs w:val="0"/>
          <w:color w:val="000000" w:themeColor="text1"/>
          <w:sz w:val="24"/>
        </w:rPr>
        <w:t xml:space="preserve">As shown below, </w:t>
      </w:r>
      <w:r w:rsidR="00A6048B">
        <w:rPr>
          <w:rStyle w:val="SubtleEmphasis"/>
          <w:i w:val="0"/>
          <w:iCs w:val="0"/>
          <w:color w:val="000000" w:themeColor="text1"/>
          <w:sz w:val="24"/>
        </w:rPr>
        <w:t>4</w:t>
      </w:r>
      <w:r w:rsidR="0088186A">
        <w:rPr>
          <w:rStyle w:val="SubtleEmphasis"/>
          <w:i w:val="0"/>
          <w:iCs w:val="0"/>
          <w:color w:val="000000" w:themeColor="text1"/>
          <w:sz w:val="24"/>
        </w:rPr>
        <w:t>2</w:t>
      </w:r>
      <w:r w:rsidR="003E0E5C">
        <w:rPr>
          <w:rStyle w:val="SubtleEmphasis"/>
          <w:i w:val="0"/>
          <w:iCs w:val="0"/>
          <w:color w:val="000000" w:themeColor="text1"/>
          <w:sz w:val="24"/>
        </w:rPr>
        <w:t>.</w:t>
      </w:r>
      <w:r w:rsidR="006E56D3">
        <w:rPr>
          <w:rStyle w:val="SubtleEmphasis"/>
          <w:i w:val="0"/>
          <w:iCs w:val="0"/>
          <w:color w:val="000000" w:themeColor="text1"/>
          <w:sz w:val="24"/>
        </w:rPr>
        <w:t>5</w:t>
      </w:r>
      <w:r w:rsidR="00A6048B">
        <w:rPr>
          <w:rStyle w:val="SubtleEmphasis"/>
          <w:i w:val="0"/>
          <w:iCs w:val="0"/>
          <w:color w:val="000000" w:themeColor="text1"/>
          <w:sz w:val="24"/>
        </w:rPr>
        <w:t>% of disabled people are inactive compared to just 1</w:t>
      </w:r>
      <w:r w:rsidR="000A47EF">
        <w:rPr>
          <w:rStyle w:val="SubtleEmphasis"/>
          <w:i w:val="0"/>
          <w:iCs w:val="0"/>
          <w:color w:val="000000" w:themeColor="text1"/>
          <w:sz w:val="24"/>
        </w:rPr>
        <w:t>7</w:t>
      </w:r>
      <w:r w:rsidR="00A6048B">
        <w:rPr>
          <w:rStyle w:val="SubtleEmphasis"/>
          <w:i w:val="0"/>
          <w:iCs w:val="0"/>
          <w:color w:val="000000" w:themeColor="text1"/>
          <w:sz w:val="24"/>
        </w:rPr>
        <w:t>.</w:t>
      </w:r>
      <w:r w:rsidR="000A47EF">
        <w:rPr>
          <w:rStyle w:val="SubtleEmphasis"/>
          <w:i w:val="0"/>
          <w:iCs w:val="0"/>
          <w:color w:val="000000" w:themeColor="text1"/>
          <w:sz w:val="24"/>
        </w:rPr>
        <w:t>9</w:t>
      </w:r>
      <w:r w:rsidR="00A6048B">
        <w:rPr>
          <w:rStyle w:val="SubtleEmphasis"/>
          <w:i w:val="0"/>
          <w:iCs w:val="0"/>
          <w:color w:val="000000" w:themeColor="text1"/>
          <w:sz w:val="24"/>
        </w:rPr>
        <w:t xml:space="preserve">% of non-disabled people. </w:t>
      </w:r>
    </w:p>
    <w:p w14:paraId="4E4B3D16" w14:textId="2E3376A5" w:rsidR="00016034" w:rsidRDefault="00987419" w:rsidP="007E4B11">
      <w:pPr>
        <w:rPr>
          <w:rStyle w:val="SubtleEmphasis"/>
        </w:rPr>
      </w:pPr>
      <w:r>
        <w:rPr>
          <w:rStyle w:val="SubtleEmphasis"/>
        </w:rPr>
        <w:lastRenderedPageBreak/>
        <w:t xml:space="preserve"> </w:t>
      </w:r>
    </w:p>
    <w:p w14:paraId="646C14E2" w14:textId="77777777" w:rsidR="00E45D4E" w:rsidRDefault="002D7F3D" w:rsidP="00E45D4E">
      <w:pPr>
        <w:keepNext/>
      </w:pPr>
      <w:r>
        <w:rPr>
          <w:noProof/>
        </w:rPr>
        <w:drawing>
          <wp:inline distT="0" distB="0" distL="0" distR="0" wp14:anchorId="44126083" wp14:editId="6DEFF568">
            <wp:extent cx="5486400" cy="3657599"/>
            <wp:effectExtent l="0" t="0" r="0" b="635"/>
            <wp:docPr id="1148997996" name="Picture 7" descr="Bar chart showing distribution of inactivity by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997996" name="Picture 7" descr="Bar chart showing distribution of inactivity by disability"/>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5486400" cy="3657599"/>
                    </a:xfrm>
                    <a:prstGeom prst="rect">
                      <a:avLst/>
                    </a:prstGeom>
                    <a:noFill/>
                    <a:ln>
                      <a:noFill/>
                    </a:ln>
                  </pic:spPr>
                </pic:pic>
              </a:graphicData>
            </a:graphic>
          </wp:inline>
        </w:drawing>
      </w:r>
    </w:p>
    <w:p w14:paraId="475BA8EC" w14:textId="73FB89D5" w:rsidR="00290F8E" w:rsidRPr="007E4B11" w:rsidRDefault="00E45D4E" w:rsidP="00E45D4E">
      <w:pPr>
        <w:pStyle w:val="Caption"/>
        <w:rPr>
          <w:rStyle w:val="SubtleEmphasis"/>
        </w:rPr>
      </w:pPr>
      <w:bookmarkStart w:id="38" w:name="_Toc187842076"/>
      <w:r>
        <w:t xml:space="preserve">Figure </w:t>
      </w:r>
      <w:r>
        <w:fldChar w:fldCharType="begin"/>
      </w:r>
      <w:r>
        <w:instrText xml:space="preserve"> SEQ Figure \* ARABIC </w:instrText>
      </w:r>
      <w:r>
        <w:fldChar w:fldCharType="separate"/>
      </w:r>
      <w:r w:rsidR="0077233C">
        <w:rPr>
          <w:noProof/>
        </w:rPr>
        <w:t>25</w:t>
      </w:r>
      <w:r>
        <w:rPr>
          <w:noProof/>
        </w:rPr>
        <w:fldChar w:fldCharType="end"/>
      </w:r>
      <w:r>
        <w:t>: Proportion of adults who are inactive by disability status, 2022-2023</w:t>
      </w:r>
      <w:bookmarkEnd w:id="38"/>
    </w:p>
    <w:p w14:paraId="5FD0F4E4" w14:textId="209C1DED" w:rsidR="000A47EF" w:rsidRDefault="725AAB98" w:rsidP="21F7491E">
      <w:pPr>
        <w:rPr>
          <w:rStyle w:val="SubtleEmphasis"/>
          <w:i w:val="0"/>
          <w:iCs w:val="0"/>
          <w:color w:val="000000" w:themeColor="text1"/>
          <w:sz w:val="24"/>
          <w:szCs w:val="24"/>
        </w:rPr>
      </w:pPr>
      <w:r w:rsidRPr="21F7491E">
        <w:rPr>
          <w:rStyle w:val="SubtleEmphasis"/>
          <w:i w:val="0"/>
          <w:iCs w:val="0"/>
          <w:color w:val="000000" w:themeColor="text1"/>
          <w:sz w:val="24"/>
          <w:szCs w:val="24"/>
        </w:rPr>
        <w:t xml:space="preserve">When we compare to </w:t>
      </w:r>
      <w:r w:rsidR="4EDE3CCD" w:rsidRPr="21F7491E">
        <w:rPr>
          <w:rStyle w:val="SubtleEmphasis"/>
          <w:i w:val="0"/>
          <w:iCs w:val="0"/>
          <w:color w:val="000000" w:themeColor="text1"/>
          <w:sz w:val="24"/>
          <w:szCs w:val="24"/>
        </w:rPr>
        <w:t>nation</w:t>
      </w:r>
      <w:r w:rsidR="71095863" w:rsidRPr="21F7491E">
        <w:rPr>
          <w:rStyle w:val="SubtleEmphasis"/>
          <w:i w:val="0"/>
          <w:iCs w:val="0"/>
          <w:color w:val="000000" w:themeColor="text1"/>
          <w:sz w:val="24"/>
          <w:szCs w:val="24"/>
        </w:rPr>
        <w:t xml:space="preserve">al averages, there is a similar activity gap by </w:t>
      </w:r>
      <w:r w:rsidR="00132D72">
        <w:rPr>
          <w:rStyle w:val="SubtleEmphasis"/>
          <w:i w:val="0"/>
          <w:iCs w:val="0"/>
          <w:color w:val="000000" w:themeColor="text1"/>
          <w:sz w:val="24"/>
          <w:szCs w:val="24"/>
        </w:rPr>
        <w:t>disability.</w:t>
      </w:r>
      <w:r w:rsidR="71095863" w:rsidRPr="21F7491E">
        <w:rPr>
          <w:rStyle w:val="SubtleEmphasis"/>
          <w:i w:val="0"/>
          <w:iCs w:val="0"/>
          <w:color w:val="000000" w:themeColor="text1"/>
          <w:sz w:val="24"/>
          <w:szCs w:val="24"/>
        </w:rPr>
        <w:t xml:space="preserve"> In England, </w:t>
      </w:r>
      <w:r w:rsidR="05F0E99B" w:rsidRPr="21F7491E">
        <w:rPr>
          <w:rStyle w:val="SubtleEmphasis"/>
          <w:i w:val="0"/>
          <w:iCs w:val="0"/>
          <w:color w:val="000000" w:themeColor="text1"/>
          <w:sz w:val="24"/>
          <w:szCs w:val="24"/>
        </w:rPr>
        <w:t xml:space="preserve">35.8% of </w:t>
      </w:r>
      <w:r w:rsidR="1023603E" w:rsidRPr="21F7491E">
        <w:rPr>
          <w:rStyle w:val="SubtleEmphasis"/>
          <w:i w:val="0"/>
          <w:iCs w:val="0"/>
          <w:color w:val="000000" w:themeColor="text1"/>
          <w:sz w:val="24"/>
          <w:szCs w:val="24"/>
        </w:rPr>
        <w:t xml:space="preserve">disabled people are inactive compared to </w:t>
      </w:r>
      <w:r w:rsidR="0247121E" w:rsidRPr="21F7491E">
        <w:rPr>
          <w:rStyle w:val="SubtleEmphasis"/>
          <w:i w:val="0"/>
          <w:iCs w:val="0"/>
          <w:color w:val="000000" w:themeColor="text1"/>
          <w:sz w:val="24"/>
          <w:szCs w:val="24"/>
        </w:rPr>
        <w:t xml:space="preserve">18.1% of non-disabled people. </w:t>
      </w:r>
    </w:p>
    <w:p w14:paraId="15C5DB0F" w14:textId="412561C6" w:rsidR="00175558" w:rsidRPr="00175558" w:rsidRDefault="00175558" w:rsidP="21F7491E">
      <w:pPr>
        <w:rPr>
          <w:rStyle w:val="SubtleEmphasis"/>
          <w:i w:val="0"/>
          <w:iCs w:val="0"/>
          <w:color w:val="000000" w:themeColor="text1"/>
          <w:sz w:val="24"/>
        </w:rPr>
      </w:pPr>
      <w:r>
        <w:rPr>
          <w:rStyle w:val="SubtleEmphasis"/>
          <w:i w:val="0"/>
          <w:iCs w:val="0"/>
          <w:color w:val="000000" w:themeColor="text1"/>
          <w:sz w:val="24"/>
        </w:rPr>
        <w:t xml:space="preserve">Accessibility of services, both in terms of physical accessibility and staff training to support specific needs, is often cited as a key barrier for disabled adults and children and young people in the borough. </w:t>
      </w:r>
    </w:p>
    <w:p w14:paraId="3340FD53" w14:textId="0AA17F78" w:rsidR="00FF41AA" w:rsidRDefault="00FF41AA" w:rsidP="00FF41AA">
      <w:pPr>
        <w:rPr>
          <w:rStyle w:val="SubtleEmphasis"/>
          <w:i w:val="0"/>
          <w:iCs w:val="0"/>
          <w:color w:val="000000" w:themeColor="text1"/>
          <w:sz w:val="24"/>
        </w:rPr>
      </w:pPr>
      <w:r>
        <w:rPr>
          <w:rStyle w:val="SubtleEmphasis"/>
          <w:i w:val="0"/>
          <w:iCs w:val="0"/>
          <w:color w:val="000000" w:themeColor="text1"/>
          <w:sz w:val="24"/>
        </w:rPr>
        <w:t xml:space="preserve">For </w:t>
      </w:r>
      <w:r w:rsidR="005C11C5">
        <w:rPr>
          <w:rStyle w:val="SubtleEmphasis"/>
          <w:i w:val="0"/>
          <w:iCs w:val="0"/>
          <w:color w:val="000000" w:themeColor="text1"/>
          <w:sz w:val="24"/>
        </w:rPr>
        <w:t>children and young people</w:t>
      </w:r>
      <w:r>
        <w:rPr>
          <w:rStyle w:val="SubtleEmphasis"/>
          <w:i w:val="0"/>
          <w:iCs w:val="0"/>
          <w:color w:val="000000" w:themeColor="text1"/>
          <w:sz w:val="24"/>
        </w:rPr>
        <w:t xml:space="preserve"> t</w:t>
      </w:r>
      <w:r w:rsidRPr="008C3413">
        <w:rPr>
          <w:rStyle w:val="SubtleEmphasis"/>
          <w:i w:val="0"/>
          <w:iCs w:val="0"/>
          <w:color w:val="000000" w:themeColor="text1"/>
          <w:sz w:val="24"/>
        </w:rPr>
        <w:t>here is a small difference in activity levels by disability, with non-disabled</w:t>
      </w:r>
      <w:r w:rsidR="005C11C5">
        <w:rPr>
          <w:rStyle w:val="SubtleEmphasis"/>
          <w:i w:val="0"/>
          <w:iCs w:val="0"/>
          <w:color w:val="000000" w:themeColor="text1"/>
          <w:sz w:val="24"/>
        </w:rPr>
        <w:t xml:space="preserve"> children and young people</w:t>
      </w:r>
      <w:r w:rsidRPr="008C3413">
        <w:rPr>
          <w:rStyle w:val="SubtleEmphasis"/>
          <w:i w:val="0"/>
          <w:iCs w:val="0"/>
          <w:color w:val="000000" w:themeColor="text1"/>
          <w:sz w:val="24"/>
        </w:rPr>
        <w:t xml:space="preserve"> more likely to be </w:t>
      </w:r>
      <w:r w:rsidR="00E778BE">
        <w:rPr>
          <w:rStyle w:val="SubtleEmphasis"/>
          <w:i w:val="0"/>
          <w:iCs w:val="0"/>
          <w:color w:val="000000" w:themeColor="text1"/>
          <w:sz w:val="24"/>
        </w:rPr>
        <w:t>‘</w:t>
      </w:r>
      <w:r w:rsidRPr="008C3413">
        <w:rPr>
          <w:rStyle w:val="SubtleEmphasis"/>
          <w:i w:val="0"/>
          <w:iCs w:val="0"/>
          <w:color w:val="000000" w:themeColor="text1"/>
          <w:sz w:val="24"/>
        </w:rPr>
        <w:t>less active</w:t>
      </w:r>
      <w:r w:rsidR="00E778BE">
        <w:rPr>
          <w:rStyle w:val="SubtleEmphasis"/>
          <w:i w:val="0"/>
          <w:iCs w:val="0"/>
          <w:color w:val="000000" w:themeColor="text1"/>
          <w:sz w:val="24"/>
        </w:rPr>
        <w:t>’</w:t>
      </w:r>
      <w:r w:rsidRPr="008C3413">
        <w:rPr>
          <w:rStyle w:val="SubtleEmphasis"/>
          <w:i w:val="0"/>
          <w:iCs w:val="0"/>
          <w:color w:val="000000" w:themeColor="text1"/>
          <w:sz w:val="24"/>
        </w:rPr>
        <w:t xml:space="preserve">. As </w:t>
      </w:r>
      <w:r w:rsidR="002D43D2">
        <w:rPr>
          <w:rStyle w:val="SubtleEmphasis"/>
          <w:i w:val="0"/>
          <w:iCs w:val="0"/>
          <w:color w:val="000000" w:themeColor="text1"/>
          <w:sz w:val="24"/>
        </w:rPr>
        <w:t>the figure below</w:t>
      </w:r>
      <w:r w:rsidRPr="008C3413">
        <w:rPr>
          <w:rStyle w:val="SubtleEmphasis"/>
          <w:i w:val="0"/>
          <w:iCs w:val="0"/>
          <w:color w:val="000000" w:themeColor="text1"/>
          <w:sz w:val="24"/>
        </w:rPr>
        <w:t xml:space="preserve"> shows</w:t>
      </w:r>
      <w:r>
        <w:rPr>
          <w:rStyle w:val="SubtleEmphasis"/>
          <w:i w:val="0"/>
          <w:iCs w:val="0"/>
          <w:color w:val="000000" w:themeColor="text1"/>
          <w:sz w:val="24"/>
        </w:rPr>
        <w:t xml:space="preserve">, 41.6% of </w:t>
      </w:r>
      <w:r w:rsidR="005C11C5">
        <w:rPr>
          <w:rStyle w:val="SubtleEmphasis"/>
          <w:i w:val="0"/>
          <w:iCs w:val="0"/>
          <w:color w:val="000000" w:themeColor="text1"/>
          <w:sz w:val="24"/>
        </w:rPr>
        <w:t>children and young people</w:t>
      </w:r>
      <w:r>
        <w:rPr>
          <w:rStyle w:val="SubtleEmphasis"/>
          <w:i w:val="0"/>
          <w:iCs w:val="0"/>
          <w:color w:val="000000" w:themeColor="text1"/>
          <w:sz w:val="24"/>
        </w:rPr>
        <w:t xml:space="preserve"> with disabilities are less active, compared to 3</w:t>
      </w:r>
      <w:r w:rsidR="00A41081">
        <w:rPr>
          <w:rStyle w:val="SubtleEmphasis"/>
          <w:i w:val="0"/>
          <w:iCs w:val="0"/>
          <w:color w:val="000000" w:themeColor="text1"/>
          <w:sz w:val="24"/>
        </w:rPr>
        <w:t>9</w:t>
      </w:r>
      <w:r>
        <w:rPr>
          <w:rStyle w:val="SubtleEmphasis"/>
          <w:i w:val="0"/>
          <w:iCs w:val="0"/>
          <w:color w:val="000000" w:themeColor="text1"/>
          <w:sz w:val="24"/>
        </w:rPr>
        <w:t xml:space="preserve">.9% of non-disabled </w:t>
      </w:r>
      <w:r w:rsidR="005C11C5">
        <w:rPr>
          <w:rStyle w:val="SubtleEmphasis"/>
          <w:i w:val="0"/>
          <w:iCs w:val="0"/>
          <w:color w:val="000000" w:themeColor="text1"/>
          <w:sz w:val="24"/>
        </w:rPr>
        <w:t>children and young people</w:t>
      </w:r>
      <w:r>
        <w:rPr>
          <w:rStyle w:val="SubtleEmphasis"/>
          <w:i w:val="0"/>
          <w:iCs w:val="0"/>
          <w:color w:val="000000" w:themeColor="text1"/>
          <w:sz w:val="24"/>
        </w:rPr>
        <w:t xml:space="preserve">. </w:t>
      </w:r>
    </w:p>
    <w:p w14:paraId="385CBFB1" w14:textId="77777777" w:rsidR="00E45D4E" w:rsidRDefault="00FF41AA" w:rsidP="00E45D4E">
      <w:pPr>
        <w:keepNext/>
      </w:pPr>
      <w:r>
        <w:rPr>
          <w:noProof/>
        </w:rPr>
        <w:lastRenderedPageBreak/>
        <w:drawing>
          <wp:inline distT="0" distB="0" distL="0" distR="0" wp14:anchorId="4461EEC3" wp14:editId="3009402E">
            <wp:extent cx="5486400" cy="3657600"/>
            <wp:effectExtent l="0" t="0" r="0" b="0"/>
            <wp:docPr id="1973684607" name="Picture 3" descr="Bar chart showing distribution of 'less active' by siability status fo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684607" name="Picture 3" descr="Bar chart showing distribution of 'less active' by siability status for children"/>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26FC853C" w14:textId="1F41FEF9" w:rsidR="00FF41AA" w:rsidRDefault="00E45D4E" w:rsidP="00E45D4E">
      <w:pPr>
        <w:pStyle w:val="Caption"/>
      </w:pPr>
      <w:bookmarkStart w:id="39" w:name="_Toc187842077"/>
      <w:r>
        <w:t xml:space="preserve">Figure </w:t>
      </w:r>
      <w:r>
        <w:fldChar w:fldCharType="begin"/>
      </w:r>
      <w:r>
        <w:instrText xml:space="preserve"> SEQ Figure \* ARABIC </w:instrText>
      </w:r>
      <w:r>
        <w:fldChar w:fldCharType="separate"/>
      </w:r>
      <w:r w:rsidR="0077233C">
        <w:rPr>
          <w:noProof/>
        </w:rPr>
        <w:t>26</w:t>
      </w:r>
      <w:r>
        <w:rPr>
          <w:noProof/>
        </w:rPr>
        <w:fldChar w:fldCharType="end"/>
      </w:r>
      <w:r>
        <w:t>: Proportion of children and young people who are less active by disability status, 2021-2023</w:t>
      </w:r>
      <w:bookmarkEnd w:id="39"/>
    </w:p>
    <w:p w14:paraId="0E490304" w14:textId="77777777" w:rsidR="00E070A1" w:rsidRPr="00E070A1" w:rsidRDefault="00E070A1" w:rsidP="00E070A1"/>
    <w:p w14:paraId="698C4532" w14:textId="2503E026" w:rsidR="005E657B" w:rsidRPr="006E6719" w:rsidRDefault="005E657B" w:rsidP="004355A5">
      <w:pPr>
        <w:pStyle w:val="Heading4"/>
        <w:rPr>
          <w:rStyle w:val="SubtleEmphasis"/>
          <w:i/>
          <w:iCs/>
          <w:color w:val="005F00"/>
        </w:rPr>
      </w:pPr>
      <w:r w:rsidRPr="006E6719">
        <w:rPr>
          <w:rStyle w:val="SubtleEmphasis"/>
          <w:i/>
          <w:iCs/>
          <w:color w:val="005F00"/>
        </w:rPr>
        <w:t>Sexual</w:t>
      </w:r>
      <w:r w:rsidR="000833D3" w:rsidRPr="006E6719">
        <w:rPr>
          <w:rStyle w:val="SubtleEmphasis"/>
          <w:i/>
          <w:iCs/>
          <w:color w:val="005F00"/>
        </w:rPr>
        <w:t xml:space="preserve"> orientation</w:t>
      </w:r>
    </w:p>
    <w:p w14:paraId="65516157" w14:textId="479DC1E0" w:rsidR="00C80182" w:rsidRDefault="005A119D" w:rsidP="00C80182">
      <w:pPr>
        <w:rPr>
          <w:rStyle w:val="SubtleEmphasis"/>
          <w:i w:val="0"/>
          <w:iCs w:val="0"/>
          <w:color w:val="000000" w:themeColor="text1"/>
          <w:sz w:val="24"/>
        </w:rPr>
      </w:pPr>
      <w:r>
        <w:rPr>
          <w:rStyle w:val="SubtleEmphasis"/>
          <w:i w:val="0"/>
          <w:iCs w:val="0"/>
          <w:color w:val="000000" w:themeColor="text1"/>
          <w:sz w:val="24"/>
        </w:rPr>
        <w:t xml:space="preserve">Neither the </w:t>
      </w:r>
      <w:r w:rsidR="009F6748">
        <w:rPr>
          <w:rStyle w:val="SubtleEmphasis"/>
          <w:i w:val="0"/>
          <w:iCs w:val="0"/>
          <w:color w:val="000000" w:themeColor="text1"/>
          <w:sz w:val="24"/>
        </w:rPr>
        <w:t>A</w:t>
      </w:r>
      <w:r w:rsidR="003D34CE">
        <w:rPr>
          <w:rStyle w:val="SubtleEmphasis"/>
          <w:i w:val="0"/>
          <w:iCs w:val="0"/>
          <w:color w:val="000000" w:themeColor="text1"/>
          <w:sz w:val="24"/>
        </w:rPr>
        <w:t>LS</w:t>
      </w:r>
      <w:r w:rsidR="009F6748">
        <w:rPr>
          <w:rStyle w:val="SubtleEmphasis"/>
          <w:i w:val="0"/>
          <w:iCs w:val="0"/>
          <w:color w:val="000000" w:themeColor="text1"/>
          <w:sz w:val="24"/>
        </w:rPr>
        <w:t xml:space="preserve"> </w:t>
      </w:r>
      <w:r w:rsidR="00EA4F9A">
        <w:rPr>
          <w:rStyle w:val="SubtleEmphasis"/>
          <w:i w:val="0"/>
          <w:iCs w:val="0"/>
          <w:color w:val="000000" w:themeColor="text1"/>
          <w:sz w:val="24"/>
        </w:rPr>
        <w:t>n</w:t>
      </w:r>
      <w:r w:rsidR="009F6748">
        <w:rPr>
          <w:rStyle w:val="SubtleEmphasis"/>
          <w:i w:val="0"/>
          <w:iCs w:val="0"/>
          <w:color w:val="000000" w:themeColor="text1"/>
          <w:sz w:val="24"/>
        </w:rPr>
        <w:t>or A</w:t>
      </w:r>
      <w:r w:rsidR="003D34CE">
        <w:rPr>
          <w:rStyle w:val="SubtleEmphasis"/>
          <w:i w:val="0"/>
          <w:iCs w:val="0"/>
          <w:color w:val="000000" w:themeColor="text1"/>
          <w:sz w:val="24"/>
        </w:rPr>
        <w:t xml:space="preserve">RS </w:t>
      </w:r>
      <w:r w:rsidR="009F6748">
        <w:rPr>
          <w:rStyle w:val="SubtleEmphasis"/>
          <w:i w:val="0"/>
          <w:iCs w:val="0"/>
          <w:color w:val="000000" w:themeColor="text1"/>
          <w:sz w:val="24"/>
        </w:rPr>
        <w:t xml:space="preserve">collect information about physical activity </w:t>
      </w:r>
      <w:r w:rsidR="003D34CE">
        <w:rPr>
          <w:rStyle w:val="SubtleEmphasis"/>
          <w:i w:val="0"/>
          <w:iCs w:val="0"/>
          <w:color w:val="000000" w:themeColor="text1"/>
          <w:sz w:val="24"/>
        </w:rPr>
        <w:t>from</w:t>
      </w:r>
      <w:r w:rsidR="009F6748">
        <w:rPr>
          <w:rStyle w:val="SubtleEmphasis"/>
          <w:i w:val="0"/>
          <w:iCs w:val="0"/>
          <w:color w:val="000000" w:themeColor="text1"/>
          <w:sz w:val="24"/>
        </w:rPr>
        <w:t xml:space="preserve"> </w:t>
      </w:r>
      <w:r w:rsidR="00EA4F9A">
        <w:rPr>
          <w:rStyle w:val="SubtleEmphasis"/>
          <w:i w:val="0"/>
          <w:iCs w:val="0"/>
          <w:color w:val="000000" w:themeColor="text1"/>
          <w:sz w:val="24"/>
        </w:rPr>
        <w:t xml:space="preserve">a large </w:t>
      </w:r>
      <w:r w:rsidR="009F6748">
        <w:rPr>
          <w:rStyle w:val="SubtleEmphasis"/>
          <w:i w:val="0"/>
          <w:iCs w:val="0"/>
          <w:color w:val="000000" w:themeColor="text1"/>
          <w:sz w:val="24"/>
        </w:rPr>
        <w:t xml:space="preserve">enough </w:t>
      </w:r>
      <w:r w:rsidR="00EA4F9A">
        <w:rPr>
          <w:rStyle w:val="SubtleEmphasis"/>
          <w:i w:val="0"/>
          <w:iCs w:val="0"/>
          <w:color w:val="000000" w:themeColor="text1"/>
          <w:sz w:val="24"/>
        </w:rPr>
        <w:t xml:space="preserve">sample of </w:t>
      </w:r>
      <w:r w:rsidR="009F6748">
        <w:rPr>
          <w:rStyle w:val="SubtleEmphasis"/>
          <w:i w:val="0"/>
          <w:iCs w:val="0"/>
          <w:color w:val="000000" w:themeColor="text1"/>
          <w:sz w:val="24"/>
        </w:rPr>
        <w:t>non-heterosexual people in Tower Hamlets to present</w:t>
      </w:r>
      <w:r w:rsidR="003D34CE">
        <w:rPr>
          <w:rStyle w:val="SubtleEmphasis"/>
          <w:i w:val="0"/>
          <w:iCs w:val="0"/>
          <w:color w:val="000000" w:themeColor="text1"/>
          <w:sz w:val="24"/>
        </w:rPr>
        <w:t xml:space="preserve"> local </w:t>
      </w:r>
      <w:r w:rsidR="009F6748">
        <w:rPr>
          <w:rStyle w:val="SubtleEmphasis"/>
          <w:i w:val="0"/>
          <w:iCs w:val="0"/>
          <w:color w:val="000000" w:themeColor="text1"/>
          <w:sz w:val="24"/>
        </w:rPr>
        <w:t xml:space="preserve">data here. </w:t>
      </w:r>
    </w:p>
    <w:p w14:paraId="0FD5EC8E" w14:textId="1BDC1BC0" w:rsidR="00057818" w:rsidRPr="001A4039" w:rsidRDefault="68EF45D4" w:rsidP="00C80182">
      <w:pPr>
        <w:rPr>
          <w:rStyle w:val="SubtleEmphasis"/>
          <w:i w:val="0"/>
          <w:iCs w:val="0"/>
          <w:color w:val="000000" w:themeColor="text1"/>
          <w:sz w:val="24"/>
          <w:szCs w:val="24"/>
        </w:rPr>
      </w:pPr>
      <w:r w:rsidRPr="21F7491E">
        <w:rPr>
          <w:rStyle w:val="SubtleEmphasis"/>
          <w:i w:val="0"/>
          <w:iCs w:val="0"/>
          <w:color w:val="000000" w:themeColor="text1"/>
          <w:sz w:val="24"/>
          <w:szCs w:val="24"/>
        </w:rPr>
        <w:t>Nation</w:t>
      </w:r>
      <w:r w:rsidR="0CE243E7" w:rsidRPr="21F7491E">
        <w:rPr>
          <w:rStyle w:val="SubtleEmphasis"/>
          <w:i w:val="0"/>
          <w:iCs w:val="0"/>
          <w:color w:val="000000" w:themeColor="text1"/>
          <w:sz w:val="24"/>
          <w:szCs w:val="24"/>
        </w:rPr>
        <w:t>al data</w:t>
      </w:r>
      <w:r w:rsidR="00AD4D19">
        <w:rPr>
          <w:rStyle w:val="SubtleEmphasis"/>
          <w:i w:val="0"/>
          <w:iCs w:val="0"/>
          <w:color w:val="000000" w:themeColor="text1"/>
          <w:sz w:val="24"/>
          <w:szCs w:val="24"/>
        </w:rPr>
        <w:t xml:space="preserve"> </w:t>
      </w:r>
      <w:r w:rsidR="00F973E2">
        <w:rPr>
          <w:rStyle w:val="SubtleEmphasis"/>
          <w:i w:val="0"/>
          <w:iCs w:val="0"/>
          <w:color w:val="000000" w:themeColor="text1"/>
          <w:sz w:val="24"/>
          <w:szCs w:val="24"/>
        </w:rPr>
        <w:t>shows</w:t>
      </w:r>
      <w:r w:rsidR="0CE243E7" w:rsidRPr="21F7491E">
        <w:rPr>
          <w:rStyle w:val="SubtleEmphasis"/>
          <w:i w:val="0"/>
          <w:iCs w:val="0"/>
          <w:color w:val="000000" w:themeColor="text1"/>
          <w:sz w:val="24"/>
          <w:szCs w:val="24"/>
        </w:rPr>
        <w:t xml:space="preserve"> that </w:t>
      </w:r>
      <w:r w:rsidR="7CDB85BD" w:rsidRPr="21F7491E">
        <w:rPr>
          <w:rStyle w:val="SubtleEmphasis"/>
          <w:i w:val="0"/>
          <w:iCs w:val="0"/>
          <w:color w:val="000000" w:themeColor="text1"/>
          <w:sz w:val="24"/>
          <w:szCs w:val="24"/>
        </w:rPr>
        <w:t>non-heterosexual people generally have higher levels of activity than heterosexual people</w:t>
      </w:r>
      <w:r w:rsidR="00A7560F">
        <w:rPr>
          <w:rStyle w:val="SubtleEmphasis"/>
          <w:i w:val="0"/>
          <w:iCs w:val="0"/>
          <w:color w:val="000000" w:themeColor="text1"/>
          <w:sz w:val="24"/>
          <w:szCs w:val="24"/>
        </w:rPr>
        <w:t xml:space="preserve">. </w:t>
      </w:r>
      <w:r w:rsidR="00AD4D19">
        <w:rPr>
          <w:rStyle w:val="SubtleEmphasis"/>
          <w:i w:val="0"/>
          <w:iCs w:val="0"/>
          <w:color w:val="000000" w:themeColor="text1"/>
          <w:sz w:val="24"/>
          <w:szCs w:val="24"/>
        </w:rPr>
        <w:t xml:space="preserve">Sport England report that </w:t>
      </w:r>
      <w:r w:rsidR="00150DEA">
        <w:rPr>
          <w:rStyle w:val="SubtleEmphasis"/>
          <w:i w:val="0"/>
          <w:iCs w:val="0"/>
          <w:color w:val="000000" w:themeColor="text1"/>
          <w:sz w:val="24"/>
          <w:szCs w:val="24"/>
        </w:rPr>
        <w:t>64% of heterosexual adults are active compared to 71% of gay men, 73% of lesbian women</w:t>
      </w:r>
      <w:r w:rsidR="00D65B79">
        <w:rPr>
          <w:rStyle w:val="SubtleEmphasis"/>
          <w:i w:val="0"/>
          <w:iCs w:val="0"/>
          <w:color w:val="000000" w:themeColor="text1"/>
          <w:sz w:val="24"/>
          <w:szCs w:val="24"/>
        </w:rPr>
        <w:t xml:space="preserve"> and</w:t>
      </w:r>
      <w:r w:rsidR="00150DEA">
        <w:rPr>
          <w:rStyle w:val="SubtleEmphasis"/>
          <w:i w:val="0"/>
          <w:iCs w:val="0"/>
          <w:color w:val="000000" w:themeColor="text1"/>
          <w:sz w:val="24"/>
          <w:szCs w:val="24"/>
        </w:rPr>
        <w:t xml:space="preserve"> </w:t>
      </w:r>
      <w:r w:rsidR="00D65B79">
        <w:rPr>
          <w:rStyle w:val="SubtleEmphasis"/>
          <w:i w:val="0"/>
          <w:iCs w:val="0"/>
          <w:color w:val="000000" w:themeColor="text1"/>
          <w:sz w:val="24"/>
          <w:szCs w:val="24"/>
        </w:rPr>
        <w:t>70% of bisexual people</w:t>
      </w:r>
      <w:sdt>
        <w:sdtPr>
          <w:rPr>
            <w:rStyle w:val="SubtleEmphasis"/>
            <w:i w:val="0"/>
            <w:iCs w:val="0"/>
            <w:color w:val="000000"/>
            <w:sz w:val="24"/>
            <w:szCs w:val="24"/>
          </w:rPr>
          <w:tag w:val="MENDELEY_CITATION_v3_eyJjaXRhdGlvbklEIjoiTUVOREVMRVlfQ0lUQVRJT05fOTMyYWNhM2ItOGIyZS00N2U4LTk3YjktZjE5YzljMTQwZmFhIiwicHJvcGVydGllcyI6eyJub3RlSW5kZXgiOjB9LCJpc0VkaXRlZCI6ZmFsc2UsIm1hbnVhbE92ZXJyaWRlIjp7ImlzTWFudWFsbHlPdmVycmlkZGVuIjpmYWxzZSwiY2l0ZXByb2NUZXh0IjoiWzldIiwibWFudWFsT3ZlcnJpZGVUZXh0IjoiIn0sImNpdGF0aW9uSXRlbXMiOlt7ImlkIjoiZTdkZDYwYzUtMWRlOS0zYjRjLWI5NzktYTkwMjNhNTU2NjRkIiwiaXRlbURhdGEiOnsidHlwZSI6IndlYnBhZ2UiLCJpZCI6ImU3ZGQ2MGM1LTFkZTktM2I0Yy1iOTc5LWE5MDIzYTU1NjY0ZCIsInRpdGxlIjoiQWN0aXZlIExpdmVzIHwgU3BvcnQgRW5nbGFuZCIsImdyb3VwSWQiOiIxMjEzNWQzOC1mZWMzLTNlYjktYWNhOS1hOTM0ODJiZmFhZTkiLCJhY2Nlc3NlZCI6eyJkYXRlLXBhcnRzIjpbWzIwMjQsMTEsOF1dfSwiVVJMIjoiaHR0cHM6Ly93d3cuc3BvcnRlbmdsYW5kLm9yZy9yZXNlYXJjaC1hbmQtZGF0YS9kYXRhL2FjdGl2ZS1saXZlcyJ9LCJpc1RlbXBvcmFyeSI6ZmFsc2V9XX0="/>
          <w:id w:val="-1315478842"/>
          <w:placeholder>
            <w:docPart w:val="DefaultPlaceholder_-1854013440"/>
          </w:placeholder>
        </w:sdtPr>
        <w:sdtContent>
          <w:r w:rsidR="00DB15B6" w:rsidRPr="00DB15B6">
            <w:rPr>
              <w:rStyle w:val="SubtleEmphasis"/>
              <w:i w:val="0"/>
              <w:iCs w:val="0"/>
              <w:color w:val="000000"/>
              <w:sz w:val="24"/>
              <w:szCs w:val="24"/>
            </w:rPr>
            <w:t>[9]</w:t>
          </w:r>
        </w:sdtContent>
      </w:sdt>
      <w:r w:rsidR="00D65B79">
        <w:rPr>
          <w:rStyle w:val="SubtleEmphasis"/>
          <w:i w:val="0"/>
          <w:iCs w:val="0"/>
          <w:color w:val="000000" w:themeColor="text1"/>
          <w:sz w:val="24"/>
          <w:szCs w:val="24"/>
        </w:rPr>
        <w:t xml:space="preserve">. </w:t>
      </w:r>
    </w:p>
    <w:p w14:paraId="269ACFC6" w14:textId="7FBD6DBA" w:rsidR="00945991" w:rsidRPr="004355A5" w:rsidRDefault="00EA4F9A" w:rsidP="004355A5">
      <w:pPr>
        <w:rPr>
          <w:rStyle w:val="SubtleEmphasis"/>
          <w:i w:val="0"/>
          <w:iCs w:val="0"/>
          <w:color w:val="000000" w:themeColor="text1"/>
          <w:sz w:val="24"/>
        </w:rPr>
      </w:pPr>
      <w:r>
        <w:rPr>
          <w:rStyle w:val="SubtleEmphasis"/>
          <w:i w:val="0"/>
          <w:iCs w:val="0"/>
          <w:color w:val="000000" w:themeColor="text1"/>
          <w:sz w:val="24"/>
        </w:rPr>
        <w:t>W</w:t>
      </w:r>
      <w:r w:rsidR="00BD1363">
        <w:rPr>
          <w:rStyle w:val="SubtleEmphasis"/>
          <w:i w:val="0"/>
          <w:iCs w:val="0"/>
          <w:color w:val="000000" w:themeColor="text1"/>
          <w:sz w:val="24"/>
        </w:rPr>
        <w:t>e do not know how well this data translates to a Tower Hamlets level, and we have limited insight into whether the needs of non-heterosexual people are met by interventions to improve physical activity in the borough.</w:t>
      </w:r>
      <w:r>
        <w:rPr>
          <w:rStyle w:val="SubtleEmphasis"/>
          <w:i w:val="0"/>
          <w:iCs w:val="0"/>
          <w:color w:val="000000" w:themeColor="text1"/>
          <w:sz w:val="24"/>
        </w:rPr>
        <w:t xml:space="preserve"> As we have a large population of non-heterosexual people in the borough it would be valuable to understand more about their levels of physical activity to support </w:t>
      </w:r>
      <w:r w:rsidR="00A7560F">
        <w:rPr>
          <w:rStyle w:val="SubtleEmphasis"/>
          <w:i w:val="0"/>
          <w:iCs w:val="0"/>
          <w:color w:val="000000" w:themeColor="text1"/>
          <w:sz w:val="24"/>
        </w:rPr>
        <w:t>the</w:t>
      </w:r>
      <w:r>
        <w:rPr>
          <w:rStyle w:val="SubtleEmphasis"/>
          <w:i w:val="0"/>
          <w:iCs w:val="0"/>
          <w:color w:val="000000" w:themeColor="text1"/>
          <w:sz w:val="24"/>
        </w:rPr>
        <w:t xml:space="preserve"> design</w:t>
      </w:r>
      <w:r w:rsidR="00A7560F">
        <w:rPr>
          <w:rStyle w:val="SubtleEmphasis"/>
          <w:i w:val="0"/>
          <w:iCs w:val="0"/>
          <w:color w:val="000000" w:themeColor="text1"/>
          <w:sz w:val="24"/>
        </w:rPr>
        <w:t xml:space="preserve"> of</w:t>
      </w:r>
      <w:r>
        <w:rPr>
          <w:rStyle w:val="SubtleEmphasis"/>
          <w:i w:val="0"/>
          <w:iCs w:val="0"/>
          <w:color w:val="000000" w:themeColor="text1"/>
          <w:sz w:val="24"/>
        </w:rPr>
        <w:t xml:space="preserve"> services and interventions. </w:t>
      </w:r>
    </w:p>
    <w:p w14:paraId="13644B00" w14:textId="77777777" w:rsidR="00E070A1" w:rsidRPr="004355A5" w:rsidRDefault="00E070A1" w:rsidP="004355A5">
      <w:pPr>
        <w:rPr>
          <w:rStyle w:val="SubtleEmphasis"/>
          <w:i w:val="0"/>
          <w:iCs w:val="0"/>
          <w:color w:val="000000" w:themeColor="text1"/>
          <w:sz w:val="24"/>
        </w:rPr>
      </w:pPr>
    </w:p>
    <w:p w14:paraId="17820233" w14:textId="7BB3F237" w:rsidR="00E47CD3" w:rsidRPr="006E6719" w:rsidRDefault="00E47CD3" w:rsidP="004355A5">
      <w:pPr>
        <w:pStyle w:val="Heading4"/>
        <w:rPr>
          <w:rStyle w:val="SubtleEmphasis"/>
          <w:i/>
          <w:iCs/>
          <w:color w:val="005F00"/>
        </w:rPr>
      </w:pPr>
      <w:r w:rsidRPr="006E6719">
        <w:rPr>
          <w:rStyle w:val="SubtleEmphasis"/>
          <w:i/>
          <w:iCs/>
          <w:color w:val="005F00"/>
        </w:rPr>
        <w:t>Locality</w:t>
      </w:r>
    </w:p>
    <w:p w14:paraId="67D761F6" w14:textId="6733166B" w:rsidR="00E47CD3" w:rsidRDefault="00E47CD3" w:rsidP="00C80182">
      <w:pPr>
        <w:rPr>
          <w:rStyle w:val="SubtleEmphasis"/>
          <w:i w:val="0"/>
          <w:iCs w:val="0"/>
          <w:color w:val="000000" w:themeColor="text1"/>
          <w:sz w:val="24"/>
        </w:rPr>
      </w:pPr>
      <w:r>
        <w:rPr>
          <w:rStyle w:val="SubtleEmphasis"/>
          <w:i w:val="0"/>
          <w:iCs w:val="0"/>
          <w:color w:val="000000" w:themeColor="text1"/>
          <w:sz w:val="24"/>
        </w:rPr>
        <w:t>The Annual Residents</w:t>
      </w:r>
      <w:r w:rsidR="001F0494">
        <w:rPr>
          <w:rStyle w:val="SubtleEmphasis"/>
          <w:i w:val="0"/>
          <w:iCs w:val="0"/>
          <w:color w:val="000000" w:themeColor="text1"/>
          <w:sz w:val="24"/>
        </w:rPr>
        <w:t>’</w:t>
      </w:r>
      <w:r>
        <w:rPr>
          <w:rStyle w:val="SubtleEmphasis"/>
          <w:i w:val="0"/>
          <w:iCs w:val="0"/>
          <w:color w:val="000000" w:themeColor="text1"/>
          <w:sz w:val="24"/>
        </w:rPr>
        <w:t xml:space="preserve"> Survey allo</w:t>
      </w:r>
      <w:r w:rsidR="00132DBE">
        <w:rPr>
          <w:rStyle w:val="SubtleEmphasis"/>
          <w:i w:val="0"/>
          <w:iCs w:val="0"/>
          <w:color w:val="000000" w:themeColor="text1"/>
          <w:sz w:val="24"/>
        </w:rPr>
        <w:t>w</w:t>
      </w:r>
      <w:r>
        <w:rPr>
          <w:rStyle w:val="SubtleEmphasis"/>
          <w:i w:val="0"/>
          <w:iCs w:val="0"/>
          <w:color w:val="000000" w:themeColor="text1"/>
          <w:sz w:val="24"/>
        </w:rPr>
        <w:t>s us to break down activity levels by localit</w:t>
      </w:r>
      <w:r w:rsidR="003850E7">
        <w:rPr>
          <w:rStyle w:val="SubtleEmphasis"/>
          <w:i w:val="0"/>
          <w:iCs w:val="0"/>
          <w:color w:val="000000" w:themeColor="text1"/>
          <w:sz w:val="24"/>
        </w:rPr>
        <w:t xml:space="preserve">y. </w:t>
      </w:r>
      <w:r w:rsidR="00EF5665">
        <w:rPr>
          <w:rStyle w:val="SubtleEmphasis"/>
          <w:i w:val="0"/>
          <w:iCs w:val="0"/>
          <w:color w:val="000000" w:themeColor="text1"/>
          <w:sz w:val="24"/>
        </w:rPr>
        <w:t xml:space="preserve">As </w:t>
      </w:r>
      <w:r w:rsidR="0099608A">
        <w:rPr>
          <w:rStyle w:val="SubtleEmphasis"/>
          <w:i w:val="0"/>
          <w:iCs w:val="0"/>
          <w:color w:val="000000" w:themeColor="text1"/>
          <w:sz w:val="24"/>
        </w:rPr>
        <w:t>the map below</w:t>
      </w:r>
      <w:r w:rsidR="00EF5665">
        <w:rPr>
          <w:rStyle w:val="SubtleEmphasis"/>
          <w:i w:val="0"/>
          <w:iCs w:val="0"/>
          <w:color w:val="000000" w:themeColor="text1"/>
          <w:sz w:val="24"/>
        </w:rPr>
        <w:t xml:space="preserve"> shows, </w:t>
      </w:r>
      <w:r w:rsidR="00460238">
        <w:rPr>
          <w:rStyle w:val="SubtleEmphasis"/>
          <w:i w:val="0"/>
          <w:iCs w:val="0"/>
          <w:color w:val="000000" w:themeColor="text1"/>
          <w:sz w:val="24"/>
        </w:rPr>
        <w:t>59.9</w:t>
      </w:r>
      <w:r w:rsidR="00323AE1">
        <w:rPr>
          <w:rStyle w:val="SubtleEmphasis"/>
          <w:i w:val="0"/>
          <w:iCs w:val="0"/>
          <w:color w:val="000000" w:themeColor="text1"/>
          <w:sz w:val="24"/>
        </w:rPr>
        <w:t xml:space="preserve">% of the residents in the </w:t>
      </w:r>
      <w:r w:rsidR="001526F1">
        <w:rPr>
          <w:rStyle w:val="SubtleEmphasis"/>
          <w:i w:val="0"/>
          <w:iCs w:val="0"/>
          <w:color w:val="000000" w:themeColor="text1"/>
          <w:sz w:val="24"/>
        </w:rPr>
        <w:t>s</w:t>
      </w:r>
      <w:r w:rsidR="00EB64DC">
        <w:rPr>
          <w:rStyle w:val="SubtleEmphasis"/>
          <w:i w:val="0"/>
          <w:iCs w:val="0"/>
          <w:color w:val="000000" w:themeColor="text1"/>
          <w:sz w:val="24"/>
        </w:rPr>
        <w:t xml:space="preserve">outh </w:t>
      </w:r>
      <w:r w:rsidR="001526F1">
        <w:rPr>
          <w:rStyle w:val="SubtleEmphasis"/>
          <w:i w:val="0"/>
          <w:iCs w:val="0"/>
          <w:color w:val="000000" w:themeColor="text1"/>
          <w:sz w:val="24"/>
        </w:rPr>
        <w:t>w</w:t>
      </w:r>
      <w:r w:rsidR="00EB64DC">
        <w:rPr>
          <w:rStyle w:val="SubtleEmphasis"/>
          <w:i w:val="0"/>
          <w:iCs w:val="0"/>
          <w:color w:val="000000" w:themeColor="text1"/>
          <w:sz w:val="24"/>
        </w:rPr>
        <w:t>est</w:t>
      </w:r>
      <w:r w:rsidR="006B6708">
        <w:rPr>
          <w:rStyle w:val="SubtleEmphasis"/>
          <w:i w:val="0"/>
          <w:iCs w:val="0"/>
          <w:color w:val="000000" w:themeColor="text1"/>
          <w:sz w:val="24"/>
        </w:rPr>
        <w:t xml:space="preserve"> of the borough do less than the recommended 150 minutes of physical activity a week</w:t>
      </w:r>
      <w:r w:rsidR="00323AE1">
        <w:rPr>
          <w:rStyle w:val="SubtleEmphasis"/>
          <w:i w:val="0"/>
          <w:iCs w:val="0"/>
          <w:color w:val="000000" w:themeColor="text1"/>
          <w:sz w:val="24"/>
        </w:rPr>
        <w:t xml:space="preserve">. This is a higher proportion that the </w:t>
      </w:r>
      <w:r w:rsidR="001526F1">
        <w:rPr>
          <w:rStyle w:val="SubtleEmphasis"/>
          <w:i w:val="0"/>
          <w:iCs w:val="0"/>
          <w:color w:val="000000" w:themeColor="text1"/>
          <w:sz w:val="24"/>
        </w:rPr>
        <w:t>s</w:t>
      </w:r>
      <w:r w:rsidR="00460238">
        <w:rPr>
          <w:rStyle w:val="SubtleEmphasis"/>
          <w:i w:val="0"/>
          <w:iCs w:val="0"/>
          <w:color w:val="000000" w:themeColor="text1"/>
          <w:sz w:val="24"/>
        </w:rPr>
        <w:t xml:space="preserve">outh </w:t>
      </w:r>
      <w:r w:rsidR="001526F1">
        <w:rPr>
          <w:rStyle w:val="SubtleEmphasis"/>
          <w:i w:val="0"/>
          <w:iCs w:val="0"/>
          <w:color w:val="000000" w:themeColor="text1"/>
          <w:sz w:val="24"/>
        </w:rPr>
        <w:t>e</w:t>
      </w:r>
      <w:r w:rsidR="00460238">
        <w:rPr>
          <w:rStyle w:val="SubtleEmphasis"/>
          <w:i w:val="0"/>
          <w:iCs w:val="0"/>
          <w:color w:val="000000" w:themeColor="text1"/>
          <w:sz w:val="24"/>
        </w:rPr>
        <w:t xml:space="preserve">ast (50.1%) the </w:t>
      </w:r>
      <w:r w:rsidR="001526F1">
        <w:rPr>
          <w:rStyle w:val="SubtleEmphasis"/>
          <w:i w:val="0"/>
          <w:iCs w:val="0"/>
          <w:color w:val="000000" w:themeColor="text1"/>
          <w:sz w:val="24"/>
        </w:rPr>
        <w:t>n</w:t>
      </w:r>
      <w:r w:rsidR="00142673">
        <w:rPr>
          <w:rStyle w:val="SubtleEmphasis"/>
          <w:i w:val="0"/>
          <w:iCs w:val="0"/>
          <w:color w:val="000000" w:themeColor="text1"/>
          <w:sz w:val="24"/>
        </w:rPr>
        <w:t xml:space="preserve">orth </w:t>
      </w:r>
      <w:r w:rsidR="001526F1">
        <w:rPr>
          <w:rStyle w:val="SubtleEmphasis"/>
          <w:i w:val="0"/>
          <w:iCs w:val="0"/>
          <w:color w:val="000000" w:themeColor="text1"/>
          <w:sz w:val="24"/>
        </w:rPr>
        <w:t>w</w:t>
      </w:r>
      <w:r w:rsidR="00142673">
        <w:rPr>
          <w:rStyle w:val="SubtleEmphasis"/>
          <w:i w:val="0"/>
          <w:iCs w:val="0"/>
          <w:color w:val="000000" w:themeColor="text1"/>
          <w:sz w:val="24"/>
        </w:rPr>
        <w:t xml:space="preserve">est (37.8%) and the </w:t>
      </w:r>
      <w:r w:rsidR="001526F1">
        <w:rPr>
          <w:rStyle w:val="SubtleEmphasis"/>
          <w:i w:val="0"/>
          <w:iCs w:val="0"/>
          <w:color w:val="000000" w:themeColor="text1"/>
          <w:sz w:val="24"/>
        </w:rPr>
        <w:t>n</w:t>
      </w:r>
      <w:r w:rsidR="00142673">
        <w:rPr>
          <w:rStyle w:val="SubtleEmphasis"/>
          <w:i w:val="0"/>
          <w:iCs w:val="0"/>
          <w:color w:val="000000" w:themeColor="text1"/>
          <w:sz w:val="24"/>
        </w:rPr>
        <w:t xml:space="preserve">orth </w:t>
      </w:r>
      <w:r w:rsidR="001526F1">
        <w:rPr>
          <w:rStyle w:val="SubtleEmphasis"/>
          <w:i w:val="0"/>
          <w:iCs w:val="0"/>
          <w:color w:val="000000" w:themeColor="text1"/>
          <w:sz w:val="24"/>
        </w:rPr>
        <w:t>e</w:t>
      </w:r>
      <w:r w:rsidR="00142673">
        <w:rPr>
          <w:rStyle w:val="SubtleEmphasis"/>
          <w:i w:val="0"/>
          <w:iCs w:val="0"/>
          <w:color w:val="000000" w:themeColor="text1"/>
          <w:sz w:val="24"/>
        </w:rPr>
        <w:t>ast (34.8%</w:t>
      </w:r>
      <w:r w:rsidR="009465A3">
        <w:rPr>
          <w:rStyle w:val="SubtleEmphasis"/>
          <w:i w:val="0"/>
          <w:iCs w:val="0"/>
          <w:color w:val="000000" w:themeColor="text1"/>
          <w:sz w:val="24"/>
        </w:rPr>
        <w:t xml:space="preserve">). </w:t>
      </w:r>
      <w:r w:rsidR="00310B4D">
        <w:rPr>
          <w:rStyle w:val="SubtleEmphasis"/>
          <w:i w:val="0"/>
          <w:iCs w:val="0"/>
          <w:color w:val="000000" w:themeColor="text1"/>
          <w:sz w:val="24"/>
        </w:rPr>
        <w:t xml:space="preserve"> </w:t>
      </w:r>
    </w:p>
    <w:p w14:paraId="64DE03C6" w14:textId="77777777" w:rsidR="0099608A" w:rsidRDefault="005353CB" w:rsidP="0099608A">
      <w:pPr>
        <w:keepNext/>
      </w:pPr>
      <w:r>
        <w:rPr>
          <w:noProof/>
        </w:rPr>
        <w:lastRenderedPageBreak/>
        <w:drawing>
          <wp:inline distT="0" distB="0" distL="0" distR="0" wp14:anchorId="615FAE9C" wp14:editId="479DAAE2">
            <wp:extent cx="5486400" cy="4572000"/>
            <wp:effectExtent l="0" t="0" r="0" b="0"/>
            <wp:docPr id="1245216986" name="Picture 2" descr="A map showing the least active parts of the bor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216986" name="Picture 2" descr="A map showing the least active parts of the borough"/>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486400" cy="4572000"/>
                    </a:xfrm>
                    <a:prstGeom prst="rect">
                      <a:avLst/>
                    </a:prstGeom>
                    <a:noFill/>
                    <a:ln>
                      <a:noFill/>
                    </a:ln>
                  </pic:spPr>
                </pic:pic>
              </a:graphicData>
            </a:graphic>
          </wp:inline>
        </w:drawing>
      </w:r>
    </w:p>
    <w:p w14:paraId="5958824B" w14:textId="39AAECA0" w:rsidR="007030E7" w:rsidRPr="002D6518" w:rsidRDefault="0099608A" w:rsidP="0099608A">
      <w:pPr>
        <w:pStyle w:val="Caption"/>
        <w:rPr>
          <w:rStyle w:val="SubtleEmphasis"/>
          <w:i/>
          <w:color w:val="000000" w:themeColor="text1"/>
          <w:sz w:val="24"/>
        </w:rPr>
      </w:pPr>
      <w:bookmarkStart w:id="40" w:name="_Toc187842078"/>
      <w:r>
        <w:t xml:space="preserve">Figure </w:t>
      </w:r>
      <w:r>
        <w:fldChar w:fldCharType="begin"/>
      </w:r>
      <w:r>
        <w:instrText xml:space="preserve"> SEQ Figure \* ARABIC </w:instrText>
      </w:r>
      <w:r>
        <w:fldChar w:fldCharType="separate"/>
      </w:r>
      <w:r w:rsidR="0077233C">
        <w:rPr>
          <w:noProof/>
        </w:rPr>
        <w:t>27</w:t>
      </w:r>
      <w:r>
        <w:rPr>
          <w:noProof/>
        </w:rPr>
        <w:fldChar w:fldCharType="end"/>
      </w:r>
      <w:r>
        <w:t>: Proportion of adults who do less than two and a half hours of activity a week by locality, 2024</w:t>
      </w:r>
      <w:bookmarkEnd w:id="40"/>
    </w:p>
    <w:p w14:paraId="2CAD6E32" w14:textId="0A20A156" w:rsidR="00310B4D" w:rsidRDefault="00777547" w:rsidP="003A69BB">
      <w:pPr>
        <w:rPr>
          <w:rStyle w:val="SubtleEmphasis"/>
          <w:i w:val="0"/>
          <w:iCs w:val="0"/>
          <w:color w:val="000000" w:themeColor="text1"/>
          <w:sz w:val="24"/>
        </w:rPr>
      </w:pPr>
      <w:r>
        <w:t xml:space="preserve">The </w:t>
      </w:r>
      <w:r w:rsidR="00C73CED">
        <w:t>s</w:t>
      </w:r>
      <w:r w:rsidR="001B0492">
        <w:t>o</w:t>
      </w:r>
      <w:r w:rsidR="004E1C96">
        <w:t>u</w:t>
      </w:r>
      <w:r w:rsidR="001B0492">
        <w:t xml:space="preserve">th </w:t>
      </w:r>
      <w:r w:rsidR="00C73CED">
        <w:t>w</w:t>
      </w:r>
      <w:r w:rsidR="001B0492">
        <w:t>est of the borough is also the area with the highest levels of deprivation</w:t>
      </w:r>
      <w:r w:rsidR="003E4ADD">
        <w:t xml:space="preserve">. As </w:t>
      </w:r>
      <w:r w:rsidR="001B0492">
        <w:t>there is a correlation between inactivity and deprivation level</w:t>
      </w:r>
      <w:r w:rsidR="003E4ADD">
        <w:t xml:space="preserve"> this is likely to be related. </w:t>
      </w:r>
    </w:p>
    <w:p w14:paraId="7CE062A3" w14:textId="77777777" w:rsidR="002860EA" w:rsidRDefault="002860EA" w:rsidP="003A69BB">
      <w:pPr>
        <w:rPr>
          <w:rStyle w:val="SubtleEmphasis"/>
          <w:color w:val="00B050"/>
        </w:rPr>
      </w:pPr>
    </w:p>
    <w:p w14:paraId="067E0427" w14:textId="77777777" w:rsidR="006750E6" w:rsidRDefault="006750E6" w:rsidP="003A69BB">
      <w:pPr>
        <w:rPr>
          <w:rStyle w:val="SubtleEmphasis"/>
          <w:color w:val="00B050"/>
        </w:rPr>
      </w:pPr>
    </w:p>
    <w:p w14:paraId="4EC835DB" w14:textId="77777777" w:rsidR="006750E6" w:rsidRDefault="006750E6" w:rsidP="003A69BB">
      <w:pPr>
        <w:rPr>
          <w:rStyle w:val="SubtleEmphasis"/>
          <w:color w:val="00B050"/>
        </w:rPr>
      </w:pPr>
    </w:p>
    <w:p w14:paraId="3E1C4E26" w14:textId="77777777" w:rsidR="006750E6" w:rsidRDefault="006750E6" w:rsidP="003A69BB">
      <w:pPr>
        <w:rPr>
          <w:rStyle w:val="SubtleEmphasis"/>
          <w:color w:val="00B050"/>
        </w:rPr>
      </w:pPr>
    </w:p>
    <w:p w14:paraId="0E582EF4" w14:textId="77777777" w:rsidR="006750E6" w:rsidRDefault="006750E6" w:rsidP="003A69BB">
      <w:pPr>
        <w:rPr>
          <w:rStyle w:val="SubtleEmphasis"/>
          <w:color w:val="00B050"/>
        </w:rPr>
      </w:pPr>
    </w:p>
    <w:p w14:paraId="6F261A8B" w14:textId="77777777" w:rsidR="006750E6" w:rsidRDefault="006750E6" w:rsidP="003A69BB">
      <w:pPr>
        <w:rPr>
          <w:rStyle w:val="SubtleEmphasis"/>
          <w:color w:val="00B050"/>
        </w:rPr>
      </w:pPr>
    </w:p>
    <w:p w14:paraId="1C2B1696" w14:textId="77777777" w:rsidR="006750E6" w:rsidRDefault="006750E6" w:rsidP="003A69BB">
      <w:pPr>
        <w:rPr>
          <w:rStyle w:val="SubtleEmphasis"/>
          <w:color w:val="00B050"/>
        </w:rPr>
      </w:pPr>
    </w:p>
    <w:p w14:paraId="06480BB1" w14:textId="77777777" w:rsidR="006750E6" w:rsidRDefault="006750E6" w:rsidP="003A69BB">
      <w:pPr>
        <w:rPr>
          <w:rStyle w:val="SubtleEmphasis"/>
          <w:color w:val="00B050"/>
        </w:rPr>
      </w:pPr>
    </w:p>
    <w:p w14:paraId="31806292" w14:textId="77777777" w:rsidR="006750E6" w:rsidRDefault="006750E6" w:rsidP="003A69BB">
      <w:pPr>
        <w:rPr>
          <w:rStyle w:val="SubtleEmphasis"/>
          <w:color w:val="00B050"/>
        </w:rPr>
      </w:pPr>
    </w:p>
    <w:p w14:paraId="7865E750" w14:textId="77777777" w:rsidR="006750E6" w:rsidRDefault="006750E6" w:rsidP="003A69BB">
      <w:pPr>
        <w:rPr>
          <w:rStyle w:val="SubtleEmphasis"/>
          <w:color w:val="00B050"/>
        </w:rPr>
      </w:pPr>
    </w:p>
    <w:bookmarkStart w:id="41" w:name="_Toc189222983" w:displacedByCustomXml="next"/>
    <w:sdt>
      <w:sdtPr>
        <w:rPr>
          <w:i/>
          <w:iCs/>
          <w:color w:val="319B31"/>
          <w:sz w:val="22"/>
          <w:szCs w:val="22"/>
        </w:rPr>
        <w:id w:val="383456586"/>
        <w:lock w:val="sdtContentLocked"/>
        <w:placeholder>
          <w:docPart w:val="DefaultPlaceholder_-1854013440"/>
        </w:placeholder>
      </w:sdtPr>
      <w:sdtEndPr>
        <w:rPr>
          <w:i w:val="0"/>
          <w:iCs w:val="0"/>
          <w:color w:val="007982"/>
          <w:sz w:val="32"/>
          <w:szCs w:val="32"/>
        </w:rPr>
      </w:sdtEndPr>
      <w:sdtContent>
        <w:p w14:paraId="0A224417" w14:textId="46E17FB4" w:rsidR="00E64E19" w:rsidRDefault="005B4C0D" w:rsidP="00E64E19">
          <w:pPr>
            <w:pStyle w:val="Heading1"/>
          </w:pPr>
          <w:r>
            <w:t>Understanding Best Practi</w:t>
          </w:r>
          <w:r w:rsidR="00C2611D">
            <w:t>c</w:t>
          </w:r>
          <w:r>
            <w:t xml:space="preserve">e </w:t>
          </w:r>
        </w:p>
      </w:sdtContent>
    </w:sdt>
    <w:bookmarkEnd w:id="41" w:displacedByCustomXml="prev"/>
    <w:p w14:paraId="06658333" w14:textId="77777777" w:rsidR="00A26DDC" w:rsidRDefault="00A26DDC" w:rsidP="00931B88"/>
    <w:p w14:paraId="6CD43ACC" w14:textId="02CD90E8" w:rsidR="0026252B" w:rsidRDefault="00480C4C" w:rsidP="00931B88">
      <w:r>
        <w:t xml:space="preserve">This section </w:t>
      </w:r>
      <w:r w:rsidR="00466692">
        <w:t>describes</w:t>
      </w:r>
      <w:r>
        <w:t xml:space="preserve"> best practice in improving physical activity</w:t>
      </w:r>
      <w:r w:rsidR="00B411C8">
        <w:t xml:space="preserve">. The section sets out the evidence on what works, </w:t>
      </w:r>
      <w:r w:rsidR="00A341C3">
        <w:t xml:space="preserve">what evidence-based interventions exist and what the strategic, operational and commissioning environment should </w:t>
      </w:r>
      <w:r w:rsidR="00955717">
        <w:t>l</w:t>
      </w:r>
      <w:r w:rsidR="00A341C3">
        <w:t xml:space="preserve">ook </w:t>
      </w:r>
      <w:r w:rsidR="00955717">
        <w:t>like</w:t>
      </w:r>
      <w:r w:rsidR="00A341C3">
        <w:t xml:space="preserve"> for each of the </w:t>
      </w:r>
      <w:r w:rsidR="00D572B6">
        <w:t xml:space="preserve">WHO GAPPA </w:t>
      </w:r>
      <w:r w:rsidR="00955717">
        <w:t xml:space="preserve">themes of </w:t>
      </w:r>
      <w:r w:rsidR="002D2109">
        <w:t xml:space="preserve">active systems, </w:t>
      </w:r>
      <w:r w:rsidR="00955717">
        <w:t>active societ</w:t>
      </w:r>
      <w:r w:rsidR="00692A29">
        <w:t>y</w:t>
      </w:r>
      <w:r w:rsidR="00955717">
        <w:t>, active environment</w:t>
      </w:r>
      <w:r w:rsidR="002D2109">
        <w:t xml:space="preserve"> and</w:t>
      </w:r>
      <w:r w:rsidR="00955717">
        <w:t xml:space="preserve"> active people</w:t>
      </w:r>
      <w:sdt>
        <w:sdtPr>
          <w:rPr>
            <w:color w:val="000000"/>
          </w:rPr>
          <w:tag w:val="MENDELEY_CITATION_v3_eyJjaXRhdGlvbklEIjoiTUVOREVMRVlfQ0lUQVRJT05fYjVmMDc1MWYtMmRkNi00ZjJiLTgzNDMtMTk3ZjU2ZDQ1NjMzIiwicHJvcGVydGllcyI6eyJub3RlSW5kZXgiOjB9LCJpc0VkaXRlZCI6ZmFsc2UsIm1hbnVhbE92ZXJyaWRlIjp7ImlzTWFudWFsbHlPdmVycmlkZGVuIjpmYWxzZSwiY2l0ZXByb2NUZXh0IjoiWzFdIiwibWFudWFsT3ZlcnJpZGVUZXh0IjoiIn0sImNpdGF0aW9uSXRlbXMiOlt7ImlkIjoiMDgyZmM0MTctY2Q2ZC0zNjgwLWI1NzItNDMzNDA1MTMzODYzIiwiaXRlbURhdGEiOnsidHlwZSI6IndlYnBhZ2UiLCJpZCI6IjA4MmZjNDE3LWNkNmQtMzY4MC1iNTcyLTQzMzQwNTEzMzg2MyIsInRpdGxlIjoiR2xvYmFsIGFjdGlvbiBwbGFuIG9uIHBoeXNpY2FsIGFjdGl2aXR5IDIwMTgtMjAzMDogbW9yZSBhY3RpdmUgcGVvcGxlIGZvciBhIGhlYWx0aGllciB3b3JsZDogYXQtYS1nbGFuY2UiLCJncm91cElkIjoiMTIxMzVkMzgtZmVjMy0zZWI5LWFjYTktYTkzNDgyYmZhYWU5IiwiYXV0aG9yIjpbeyJmYW1pbHkiOiJXb3JsZCBIZWFsdGggT3JnYW5pc2F0aW9uIiwiZ2l2ZW4iOiIiLCJwYXJzZS1uYW1lcyI6ZmFsc2UsImRyb3BwaW5nLXBhcnRpY2xlIjoiIiwibm9uLWRyb3BwaW5nLXBhcnRpY2xlIjoiIn1dLCJhY2Nlc3NlZCI6eyJkYXRlLXBhcnRzIjpbWzIwMjQsOSwyMF1dfSwiVVJMIjoiaHR0cHM6Ly93d3cud2hvLmludC9wdWJsaWNhdGlvbnMvaS9pdGVtL1dITy1OTUgtUE5ELTE4LjUifSwiaXNUZW1wb3JhcnkiOmZhbHNlfV19"/>
          <w:id w:val="1766660404"/>
          <w:placeholder>
            <w:docPart w:val="EB2F776DA72F4495ADAB7D9A7F630887"/>
          </w:placeholder>
        </w:sdtPr>
        <w:sdtContent>
          <w:r w:rsidR="00DB15B6" w:rsidRPr="00DB15B6">
            <w:rPr>
              <w:color w:val="000000"/>
            </w:rPr>
            <w:t>[1]</w:t>
          </w:r>
        </w:sdtContent>
      </w:sdt>
      <w:r w:rsidR="002D2109">
        <w:rPr>
          <w:color w:val="000000"/>
        </w:rPr>
        <w:t>.</w:t>
      </w:r>
    </w:p>
    <w:p w14:paraId="2B7A6140" w14:textId="77777777" w:rsidR="00C309F5" w:rsidRDefault="00C309F5" w:rsidP="00931B88"/>
    <w:p w14:paraId="0D5179BA" w14:textId="77777777" w:rsidR="00C309F5" w:rsidRDefault="00C309F5" w:rsidP="00C309F5">
      <w:pPr>
        <w:pStyle w:val="Heading2"/>
      </w:pPr>
      <w:bookmarkStart w:id="42" w:name="_Toc189222984"/>
      <w:r>
        <w:t>Active Systems</w:t>
      </w:r>
      <w:bookmarkEnd w:id="42"/>
    </w:p>
    <w:p w14:paraId="63D66468" w14:textId="333B7239" w:rsidR="00C309F5" w:rsidRDefault="00C309F5" w:rsidP="00C309F5">
      <w:r>
        <w:t>This WHO GAPPA theme is about how we strengthen local leadership in physical activity and put in place the right governance, policy and strategy approaches to enable partnerships to support residents to be physically active</w:t>
      </w:r>
      <w:sdt>
        <w:sdtPr>
          <w:rPr>
            <w:color w:val="000000"/>
          </w:rPr>
          <w:tag w:val="MENDELEY_CITATION_v3_eyJjaXRhdGlvbklEIjoiTUVOREVMRVlfQ0lUQVRJT05fMDVhM2ZiNzgtYjlhNC00YjEzLTg5NGItYTgwOWMyNGNjMmMwIiwicHJvcGVydGllcyI6eyJub3RlSW5kZXgiOjB9LCJpc0VkaXRlZCI6ZmFsc2UsIm1hbnVhbE92ZXJyaWRlIjp7ImlzTWFudWFsbHlPdmVycmlkZGVuIjpmYWxzZSwiY2l0ZXByb2NUZXh0IjoiWzFdIiwibWFudWFsT3ZlcnJpZGVUZXh0IjoiIn0sImNpdGF0aW9uSXRlbXMiOlt7ImlkIjoiMDgyZmM0MTctY2Q2ZC0zNjgwLWI1NzItNDMzNDA1MTMzODYzIiwiaXRlbURhdGEiOnsidHlwZSI6IndlYnBhZ2UiLCJpZCI6IjA4MmZjNDE3LWNkNmQtMzY4MC1iNTcyLTQzMzQwNTEzMzg2MyIsInRpdGxlIjoiR2xvYmFsIGFjdGlvbiBwbGFuIG9uIHBoeXNpY2FsIGFjdGl2aXR5IDIwMTgtMjAzMDogbW9yZSBhY3RpdmUgcGVvcGxlIGZvciBhIGhlYWx0aGllciB3b3JsZDogYXQtYS1nbGFuY2UiLCJncm91cElkIjoiMTIxMzVkMzgtZmVjMy0zZWI5LWFjYTktYTkzNDgyYmZhYWU5IiwiYXV0aG9yIjpbeyJmYW1pbHkiOiJXb3JsZCBIZWFsdGggT3JnYW5pc2F0aW9uIiwiZ2l2ZW4iOiIiLCJwYXJzZS1uYW1lcyI6ZmFsc2UsImRyb3BwaW5nLXBhcnRpY2xlIjoiIiwibm9uLWRyb3BwaW5nLXBhcnRpY2xlIjoiIn1dLCJhY2Nlc3NlZCI6eyJkYXRlLXBhcnRzIjpbWzIwMjQsOSwyMF1dfSwiVVJMIjoiaHR0cHM6Ly93d3cud2hvLmludC9wdWJsaWNhdGlvbnMvaS9pdGVtL1dITy1OTUgtUE5ELTE4LjUifSwiaXNUZW1wb3JhcnkiOmZhbHNlfV19"/>
          <w:id w:val="-467213331"/>
          <w:placeholder>
            <w:docPart w:val="619BF6A0DB134124B691573FF7BDFFD4"/>
          </w:placeholder>
        </w:sdtPr>
        <w:sdtContent>
          <w:r w:rsidR="00DB15B6" w:rsidRPr="00DB15B6">
            <w:rPr>
              <w:color w:val="000000"/>
            </w:rPr>
            <w:t>[1]</w:t>
          </w:r>
        </w:sdtContent>
      </w:sdt>
      <w:r>
        <w:t xml:space="preserve">. </w:t>
      </w:r>
    </w:p>
    <w:p w14:paraId="0980FE3A" w14:textId="77777777" w:rsidR="00C93601" w:rsidRDefault="00C93601" w:rsidP="00C309F5"/>
    <w:p w14:paraId="32D6C5DF" w14:textId="5E8FB42E" w:rsidR="00C309F5" w:rsidRPr="000E12A5" w:rsidRDefault="00C309F5" w:rsidP="00C309F5">
      <w:pPr>
        <w:pStyle w:val="Heading4"/>
        <w:rPr>
          <w:rFonts w:ascii="Raleway" w:hAnsi="Raleway"/>
          <w:color w:val="319B31"/>
          <w:sz w:val="22"/>
        </w:rPr>
      </w:pPr>
      <w:r w:rsidRPr="006E6719">
        <w:rPr>
          <w:rStyle w:val="SubtleEmphasis"/>
          <w:i/>
          <w:iCs/>
          <w:color w:val="005F00"/>
        </w:rPr>
        <w:t>Policy</w:t>
      </w:r>
      <w:r w:rsidR="009A720E" w:rsidRPr="006E6719">
        <w:rPr>
          <w:rStyle w:val="SubtleEmphasis"/>
          <w:i/>
          <w:iCs/>
          <w:color w:val="005F00"/>
        </w:rPr>
        <w:t>,</w:t>
      </w:r>
      <w:r w:rsidRPr="006E6719">
        <w:rPr>
          <w:rStyle w:val="SubtleEmphasis"/>
          <w:i/>
          <w:iCs/>
          <w:color w:val="005F00"/>
        </w:rPr>
        <w:t xml:space="preserve"> strategy</w:t>
      </w:r>
      <w:r w:rsidR="00D30F12" w:rsidRPr="006E6719">
        <w:rPr>
          <w:rStyle w:val="SubtleEmphasis"/>
          <w:i/>
          <w:iCs/>
          <w:color w:val="005F00"/>
        </w:rPr>
        <w:t xml:space="preserve"> and governance</w:t>
      </w:r>
      <w:r w:rsidRPr="006E6719">
        <w:rPr>
          <w:rStyle w:val="SubtleEmphasis"/>
          <w:i/>
          <w:iCs/>
          <w:color w:val="005F00"/>
        </w:rPr>
        <w:t xml:space="preserve"> for physical activity</w:t>
      </w:r>
    </w:p>
    <w:p w14:paraId="3FB4990F" w14:textId="07CB2D70" w:rsidR="00AD4BED" w:rsidRDefault="00C309F5" w:rsidP="00AD4BED">
      <w:pPr>
        <w:rPr>
          <w:color w:val="000000"/>
        </w:rPr>
      </w:pPr>
      <w:r>
        <w:t xml:space="preserve">The WHO GAPPA highlights the importance of high-level multisectoral strategies and action plans on physical activity, bringing together leaders and representatives from across </w:t>
      </w:r>
      <w:r w:rsidR="00E06610">
        <w:t>the whole system</w:t>
      </w:r>
      <w:sdt>
        <w:sdtPr>
          <w:rPr>
            <w:color w:val="000000"/>
          </w:rPr>
          <w:tag w:val="MENDELEY_CITATION_v3_eyJjaXRhdGlvbklEIjoiTUVOREVMRVlfQ0lUQVRJT05fZjZlOTdkODgtOGUyYS00ODFiLTlkNTItNGMwYzIyYmUzMjhkIiwicHJvcGVydGllcyI6eyJub3RlSW5kZXgiOjB9LCJpc0VkaXRlZCI6ZmFsc2UsIm1hbnVhbE92ZXJyaWRlIjp7ImlzTWFudWFsbHlPdmVycmlkZGVuIjpmYWxzZSwiY2l0ZXByb2NUZXh0IjoiWzFdIiwibWFudWFsT3ZlcnJpZGVUZXh0IjoiIn0sImNpdGF0aW9uSXRlbXMiOlt7ImlkIjoiMDgyZmM0MTctY2Q2ZC0zNjgwLWI1NzItNDMzNDA1MTMzODYzIiwiaXRlbURhdGEiOnsidHlwZSI6IndlYnBhZ2UiLCJpZCI6IjA4MmZjNDE3LWNkNmQtMzY4MC1iNTcyLTQzMzQwNTEzMzg2MyIsInRpdGxlIjoiR2xvYmFsIGFjdGlvbiBwbGFuIG9uIHBoeXNpY2FsIGFjdGl2aXR5IDIwMTgtMjAzMDogbW9yZSBhY3RpdmUgcGVvcGxlIGZvciBhIGhlYWx0aGllciB3b3JsZDogYXQtYS1nbGFuY2UiLCJncm91cElkIjoiMTIxMzVkMzgtZmVjMy0zZWI5LWFjYTktYTkzNDgyYmZhYWU5IiwiYXV0aG9yIjpbeyJmYW1pbHkiOiJXb3JsZCBIZWFsdGggT3JnYW5pc2F0aW9uIiwiZ2l2ZW4iOiIiLCJwYXJzZS1uYW1lcyI6ZmFsc2UsImRyb3BwaW5nLXBhcnRpY2xlIjoiIiwibm9uLWRyb3BwaW5nLXBhcnRpY2xlIjoiIn1dLCJhY2Nlc3NlZCI6eyJkYXRlLXBhcnRzIjpbWzIwMjQsOSwyMF1dfSwiVVJMIjoiaHR0cHM6Ly93d3cud2hvLmludC9wdWJsaWNhdGlvbnMvaS9pdGVtL1dITy1OTUgtUE5ELTE4LjUifSwiaXNUZW1wb3JhcnkiOmZhbHNlfV19"/>
          <w:id w:val="650634686"/>
          <w:placeholder>
            <w:docPart w:val="619BF6A0DB134124B691573FF7BDFFD4"/>
          </w:placeholder>
        </w:sdtPr>
        <w:sdtContent>
          <w:r w:rsidR="00DB15B6" w:rsidRPr="00DB15B6">
            <w:rPr>
              <w:color w:val="000000"/>
            </w:rPr>
            <w:t>[1]</w:t>
          </w:r>
        </w:sdtContent>
      </w:sdt>
      <w:r w:rsidR="005C0BCB">
        <w:rPr>
          <w:color w:val="000000"/>
        </w:rPr>
        <w:t xml:space="preserve">. </w:t>
      </w:r>
    </w:p>
    <w:p w14:paraId="27699CC6" w14:textId="07F852B8" w:rsidR="00D30F12" w:rsidRDefault="00AC1296" w:rsidP="00D30F12">
      <w:r>
        <w:t xml:space="preserve">In 2017, </w:t>
      </w:r>
      <w:r w:rsidR="00D30F12">
        <w:t xml:space="preserve">Sport England </w:t>
      </w:r>
      <w:r w:rsidR="0078474F">
        <w:t>funded 12 Local Delivery Pilots to test a place-based approach to improving physical activity. They have compiled learning</w:t>
      </w:r>
      <w:r w:rsidR="00D30F12">
        <w:t xml:space="preserve"> from the</w:t>
      </w:r>
      <w:r w:rsidR="00A82FE1">
        <w:t>se</w:t>
      </w:r>
      <w:r w:rsidR="00D30F12">
        <w:t xml:space="preserve"> </w:t>
      </w:r>
      <w:r w:rsidR="001A7F09">
        <w:t xml:space="preserve">local pilots </w:t>
      </w:r>
      <w:r w:rsidR="00D30F12">
        <w:t xml:space="preserve">to produce guidance on </w:t>
      </w:r>
      <w:r w:rsidR="00A82FE1">
        <w:t>how local areas can develop their own Place Partnerships</w:t>
      </w:r>
      <w:r w:rsidR="0005607C">
        <w:t xml:space="preserve"> and engage in the work of system change. The key actions that they advise are:</w:t>
      </w:r>
    </w:p>
    <w:p w14:paraId="5EE9D95F" w14:textId="1F8916A4" w:rsidR="00E6324B" w:rsidRDefault="00A02B10" w:rsidP="00ED6CC8">
      <w:pPr>
        <w:pStyle w:val="ListParagraph"/>
        <w:numPr>
          <w:ilvl w:val="0"/>
          <w:numId w:val="31"/>
        </w:numPr>
      </w:pPr>
      <w:r>
        <w:t xml:space="preserve">Develop a </w:t>
      </w:r>
      <w:r w:rsidR="005F0BE1">
        <w:t>common purpose and shared values</w:t>
      </w:r>
      <w:r w:rsidR="0030673D">
        <w:t xml:space="preserve"> among the partnership</w:t>
      </w:r>
    </w:p>
    <w:p w14:paraId="49B7F51F" w14:textId="275696D1" w:rsidR="005F0BE1" w:rsidRDefault="005F0BE1" w:rsidP="00ED6CC8">
      <w:pPr>
        <w:pStyle w:val="ListParagraph"/>
        <w:numPr>
          <w:ilvl w:val="0"/>
          <w:numId w:val="31"/>
        </w:numPr>
      </w:pPr>
      <w:r>
        <w:t xml:space="preserve">Understand lived experience </w:t>
      </w:r>
      <w:r w:rsidR="0030673D">
        <w:t>of local communities</w:t>
      </w:r>
    </w:p>
    <w:p w14:paraId="551D34D2" w14:textId="63D187FF" w:rsidR="0030673D" w:rsidRDefault="0030673D" w:rsidP="00ED6CC8">
      <w:pPr>
        <w:pStyle w:val="ListParagraph"/>
        <w:numPr>
          <w:ilvl w:val="0"/>
          <w:numId w:val="31"/>
        </w:numPr>
      </w:pPr>
      <w:r>
        <w:t>Distribute leadership across the system</w:t>
      </w:r>
    </w:p>
    <w:p w14:paraId="108D5A4C" w14:textId="64BF94E2" w:rsidR="007D69F2" w:rsidRDefault="007D69F2" w:rsidP="00ED6CC8">
      <w:pPr>
        <w:pStyle w:val="ListParagraph"/>
        <w:numPr>
          <w:ilvl w:val="0"/>
          <w:numId w:val="31"/>
        </w:numPr>
      </w:pPr>
      <w:r>
        <w:t>Give capacity and time for reflection</w:t>
      </w:r>
    </w:p>
    <w:p w14:paraId="38A61A79" w14:textId="5850CF34" w:rsidR="007D69F2" w:rsidRDefault="007D69F2" w:rsidP="00ED6CC8">
      <w:pPr>
        <w:pStyle w:val="ListParagraph"/>
        <w:numPr>
          <w:ilvl w:val="0"/>
          <w:numId w:val="31"/>
        </w:numPr>
      </w:pPr>
      <w:r>
        <w:t xml:space="preserve">Test and learn </w:t>
      </w:r>
    </w:p>
    <w:p w14:paraId="1B400D24" w14:textId="57448278" w:rsidR="007D69F2" w:rsidRDefault="000642D2" w:rsidP="00ED6CC8">
      <w:pPr>
        <w:pStyle w:val="ListParagraph"/>
        <w:numPr>
          <w:ilvl w:val="0"/>
          <w:numId w:val="31"/>
        </w:numPr>
      </w:pPr>
      <w:r>
        <w:t>Shift power</w:t>
      </w:r>
    </w:p>
    <w:p w14:paraId="4B94B34F" w14:textId="7BFD2715" w:rsidR="000642D2" w:rsidRDefault="000642D2" w:rsidP="00ED6CC8">
      <w:pPr>
        <w:pStyle w:val="ListParagraph"/>
        <w:numPr>
          <w:ilvl w:val="0"/>
          <w:numId w:val="31"/>
        </w:numPr>
      </w:pPr>
      <w:r>
        <w:t>Have the right conversations</w:t>
      </w:r>
      <w:r w:rsidR="005E599F">
        <w:t xml:space="preserve"> with the people who can influence change</w:t>
      </w:r>
    </w:p>
    <w:p w14:paraId="702D6074" w14:textId="13178FAE" w:rsidR="000642D2" w:rsidRDefault="000642D2" w:rsidP="00ED6CC8">
      <w:pPr>
        <w:pStyle w:val="ListParagraph"/>
        <w:numPr>
          <w:ilvl w:val="0"/>
          <w:numId w:val="31"/>
        </w:numPr>
      </w:pPr>
      <w:r>
        <w:t>Understand the system</w:t>
      </w:r>
      <w:r w:rsidR="005A34BC">
        <w:t xml:space="preserve"> </w:t>
      </w:r>
      <w:r w:rsidR="005E599F">
        <w:t>in order to shape it</w:t>
      </w:r>
    </w:p>
    <w:p w14:paraId="54925874" w14:textId="75F6E646" w:rsidR="00D30F12" w:rsidRPr="007E6F0C" w:rsidRDefault="005E599F" w:rsidP="00ED6CC8">
      <w:pPr>
        <w:pStyle w:val="ListParagraph"/>
        <w:numPr>
          <w:ilvl w:val="0"/>
          <w:numId w:val="31"/>
        </w:numPr>
      </w:pPr>
      <w:r>
        <w:t>Understand value to develop evaluation systems that monitor the right things</w:t>
      </w:r>
      <w:sdt>
        <w:sdtPr>
          <w:rPr>
            <w:color w:val="000000"/>
          </w:rPr>
          <w:tag w:val="MENDELEY_CITATION_v3_eyJjaXRhdGlvbklEIjoiTUVOREVMRVlfQ0lUQVRJT05fZmUwM2FjZWYtZDg1Zi00ZjE0LTkwZGYtNWE4ODNmYTZjMWI0IiwicHJvcGVydGllcyI6eyJub3RlSW5kZXgiOjB9LCJpc0VkaXRlZCI6ZmFsc2UsIm1hbnVhbE92ZXJyaWRlIjp7ImlzTWFudWFsbHlPdmVycmlkZGVuIjpmYWxzZSwiY2l0ZXByb2NUZXh0IjoiWzE2XSIsIm1hbnVhbE92ZXJyaWRlVGV4dCI6IiJ9LCJjaXRhdGlvbkl0ZW1zIjpbeyJpZCI6ImUzYjZhOTJmLWNlMDktM2Q0NS04M2M4LTU0YjdmMmJjZjFiNiIsIml0ZW1EYXRhIjp7InR5cGUiOiJ3ZWJwYWdlIiwiaWQiOiJlM2I2YTkyZi1jZTA5LTNkNDUtODNjOC01NGI3ZjJiY2YxYjYiLCJ0aXRsZSI6IlBsYWNlIHBhcnRuZXJzaGlwcyB8IFNwb3J0IEVuZ2xhbmQiLCJncm91cElkIjoiMTIxMzVkMzgtZmVjMy0zZWI5LWFjYTktYTkzNDgyYmZhYWU5IiwiYWNjZXNzZWQiOnsiZGF0ZS1wYXJ0cyI6W1syMDI0LDExLDI5XV19LCJVUkwiOiJodHRwczovL3d3dy5zcG9ydGVuZ2xhbmQub3JnL2Z1bmRpbmctYW5kLWNhbXBhaWducy9wbGFjZS1wYXJ0bmVyc2hpcHM/c2VjdGlvbj1sZWFybmluZ19hbmRfcmVzb3VyY2VzI3B1dHRpbmctaXQtaW50by1wcmFjdGljZS0yMzEyNiJ9LCJpc1RlbXBvcmFyeSI6ZmFsc2V9XX0="/>
          <w:id w:val="837434095"/>
          <w:placeholder>
            <w:docPart w:val="0766AD7A7A7A4EB087078337F754980F"/>
          </w:placeholder>
        </w:sdtPr>
        <w:sdtContent>
          <w:r w:rsidR="00DB15B6" w:rsidRPr="00DB15B6">
            <w:rPr>
              <w:color w:val="000000"/>
            </w:rPr>
            <w:t>[16]</w:t>
          </w:r>
        </w:sdtContent>
      </w:sdt>
      <w:r w:rsidR="00D61B41">
        <w:rPr>
          <w:color w:val="000000"/>
        </w:rPr>
        <w:t>.</w:t>
      </w:r>
    </w:p>
    <w:p w14:paraId="034DCADA" w14:textId="434CA800" w:rsidR="00D61B41" w:rsidRDefault="007E6F0C" w:rsidP="00D61B41">
      <w:pPr>
        <w:rPr>
          <w:color w:val="000000"/>
        </w:rPr>
      </w:pPr>
      <w:r>
        <w:t xml:space="preserve">For children and young people, NICE recommends that </w:t>
      </w:r>
      <w:r w:rsidR="00D51035">
        <w:t>physical activity should</w:t>
      </w:r>
      <w:r w:rsidR="005B683C">
        <w:t xml:space="preserve"> be </w:t>
      </w:r>
      <w:r w:rsidR="00D51035">
        <w:t xml:space="preserve">explicitly addressed </w:t>
      </w:r>
      <w:r w:rsidR="00971C62">
        <w:t>i</w:t>
      </w:r>
      <w:r w:rsidR="00D51035">
        <w:t xml:space="preserve">n </w:t>
      </w:r>
      <w:r w:rsidR="00012AA5">
        <w:t>children and young people’s plans, join</w:t>
      </w:r>
      <w:r w:rsidR="0018436C">
        <w:t>t</w:t>
      </w:r>
      <w:r w:rsidR="00012AA5">
        <w:t xml:space="preserve"> strategic needs assessment</w:t>
      </w:r>
      <w:r w:rsidR="0018436C">
        <w:t>s</w:t>
      </w:r>
      <w:r w:rsidR="00012AA5">
        <w:t>, development and planning frameworks and sustainability plans</w:t>
      </w:r>
      <w:r w:rsidR="00C73273">
        <w:t>. They also recommend that plans should be co-</w:t>
      </w:r>
      <w:r w:rsidR="007916E5">
        <w:t>produced</w:t>
      </w:r>
      <w:r w:rsidR="00C73273">
        <w:t xml:space="preserve"> with children and young people, particularly those who are less likely to be active</w:t>
      </w:r>
      <w:sdt>
        <w:sdtPr>
          <w:rPr>
            <w:color w:val="000000"/>
          </w:rPr>
          <w:tag w:val="MENDELEY_CITATION_v3_eyJjaXRhdGlvbklEIjoiTUVOREVMRVlfQ0lUQVRJT05fOTViNWZmMWEtYzdiNC00MWE3LWIzMTYtYmEwZGJlNzcwMWFkIiwicHJvcGVydGllcyI6eyJub3RlSW5kZXgiOjB9LCJpc0VkaXRlZCI6ZmFsc2UsIm1hbnVhbE92ZXJyaWRlIjp7ImlzTWFudWFsbHlPdmVycmlkZGVuIjpmYWxzZSwiY2l0ZXByb2NUZXh0IjoiWzE3XSIsIm1hbnVhbE92ZXJyaWRlVGV4dCI6IiJ9LCJjaXRhdGlvbkl0ZW1zIjpbeyJpZCI6ImM5ZWZjNGM0LTY5YjAtMzA1NC04MjYzLTQ4MzlmMzU1NjJlNCIsIml0ZW1EYXRhIjp7InR5cGUiOiJhcnRpY2xlLWpvdXJuYWwiLCJpZCI6ImM5ZWZjNGM0LTY5YjAtMzA1NC04MjYzLTQ4MzlmMzU1NjJlNCIsInRpdGxlIjoiT3ZlcnZpZXcgfCBQaHlzaWNhbCBhY3Rpdml0eSBmb3IgY2hpbGRyZW4gYW5kIHlvdW5nIHBlb3BsZSB8IEd1aWRhbmNlIHwgTklDRSIsImdyb3VwSWQiOiIxMjEzNWQzOC1mZWMzLTNlYjktYWNhOS1hOTM0ODJiZmFhZTkiLCJhY2Nlc3NlZCI6eyJkYXRlLXBhcnRzIjpbWzIwMjQsMTEsMjldXX0sInB1Ymxpc2hlciI6Ik5JQ0UifSwiaXNUZW1wb3JhcnkiOmZhbHNlfV19"/>
          <w:id w:val="1554039177"/>
          <w:placeholder>
            <w:docPart w:val="0766AD7A7A7A4EB087078337F754980F"/>
          </w:placeholder>
        </w:sdtPr>
        <w:sdtContent>
          <w:r w:rsidR="00DB15B6" w:rsidRPr="00DB15B6">
            <w:rPr>
              <w:color w:val="000000"/>
            </w:rPr>
            <w:t>[17]</w:t>
          </w:r>
        </w:sdtContent>
      </w:sdt>
      <w:r w:rsidR="000A71B4">
        <w:rPr>
          <w:color w:val="000000"/>
        </w:rPr>
        <w:t>.</w:t>
      </w:r>
    </w:p>
    <w:p w14:paraId="513C3DA9" w14:textId="77777777" w:rsidR="00C93601" w:rsidRPr="00D61B41" w:rsidRDefault="00C93601" w:rsidP="00D61B41"/>
    <w:p w14:paraId="49C1F06F" w14:textId="77777777" w:rsidR="00C309F5" w:rsidRPr="006E6719" w:rsidRDefault="00C309F5" w:rsidP="00C309F5">
      <w:pPr>
        <w:pStyle w:val="Heading4"/>
        <w:rPr>
          <w:rStyle w:val="SubtleEmphasis"/>
          <w:i/>
          <w:iCs/>
          <w:color w:val="005F00"/>
        </w:rPr>
      </w:pPr>
      <w:r w:rsidRPr="006E6719">
        <w:rPr>
          <w:rStyle w:val="SubtleEmphasis"/>
          <w:i/>
          <w:iCs/>
          <w:color w:val="005F00"/>
        </w:rPr>
        <w:lastRenderedPageBreak/>
        <w:t>Leadership for physical activity</w:t>
      </w:r>
    </w:p>
    <w:p w14:paraId="7D789C6B" w14:textId="056E0603" w:rsidR="00E24D08" w:rsidRDefault="00F95197" w:rsidP="00C309F5">
      <w:pPr>
        <w:rPr>
          <w:color w:val="000000"/>
        </w:rPr>
      </w:pPr>
      <w:r>
        <w:rPr>
          <w:color w:val="000000"/>
        </w:rPr>
        <w:t>NICE</w:t>
      </w:r>
      <w:r w:rsidR="001A7BC3">
        <w:rPr>
          <w:color w:val="000000"/>
        </w:rPr>
        <w:t xml:space="preserve"> guidance recommends that Local Authorities appoint a physical activity champion</w:t>
      </w:r>
      <w:r w:rsidR="001C0535">
        <w:rPr>
          <w:color w:val="000000"/>
        </w:rPr>
        <w:t xml:space="preserve"> at a senior level, who has physical activity as part of their portfoli</w:t>
      </w:r>
      <w:r w:rsidR="00A25073">
        <w:rPr>
          <w:color w:val="000000"/>
        </w:rPr>
        <w:t>o, can lead multi-</w:t>
      </w:r>
      <w:r w:rsidR="00350C95">
        <w:rPr>
          <w:color w:val="000000"/>
        </w:rPr>
        <w:t>sectoral</w:t>
      </w:r>
      <w:r w:rsidR="00A25073">
        <w:rPr>
          <w:color w:val="000000"/>
        </w:rPr>
        <w:t xml:space="preserve"> work</w:t>
      </w:r>
      <w:r w:rsidR="00880A64">
        <w:rPr>
          <w:color w:val="000000"/>
        </w:rPr>
        <w:t>,</w:t>
      </w:r>
      <w:r w:rsidR="00A25073">
        <w:rPr>
          <w:color w:val="000000"/>
        </w:rPr>
        <w:t xml:space="preserve"> and ensure that ph</w:t>
      </w:r>
      <w:r w:rsidR="002707C7">
        <w:rPr>
          <w:color w:val="000000"/>
        </w:rPr>
        <w:t xml:space="preserve">ysical </w:t>
      </w:r>
      <w:r w:rsidR="00E24D08">
        <w:rPr>
          <w:color w:val="000000"/>
        </w:rPr>
        <w:t xml:space="preserve">activity is embedded </w:t>
      </w:r>
      <w:r w:rsidR="00E64459">
        <w:rPr>
          <w:color w:val="000000"/>
        </w:rPr>
        <w:t>a</w:t>
      </w:r>
      <w:r w:rsidR="00F22BA9">
        <w:rPr>
          <w:color w:val="000000"/>
        </w:rPr>
        <w:t>cross and beyond the local authority</w:t>
      </w:r>
      <w:sdt>
        <w:sdtPr>
          <w:rPr>
            <w:color w:val="000000"/>
          </w:rPr>
          <w:tag w:val="MENDELEY_CITATION_v3_eyJjaXRhdGlvbklEIjoiTUVOREVMRVlfQ0lUQVRJT05fOTNmNDQ2YjEtNTQ3NC00ZWUxLWFmYTMtYzk4MTE4YmIzY2UwIiwicHJvcGVydGllcyI6eyJub3RlSW5kZXgiOjB9LCJpc0VkaXRlZCI6ZmFsc2UsIm1hbnVhbE92ZXJyaWRlIjp7ImlzTWFudWFsbHlPdmVycmlkZGVuIjpmYWxzZSwiY2l0ZXByb2NUZXh0IjoiWzE4XSIsIm1hbnVhbE92ZXJyaWRlVGV4dCI6IiJ9LCJjaXRhdGlvbkl0ZW1zIjpbeyJpZCI6ImM0ZmZmMDcyLTZlYmUtMzJmNi1iM2M1LTk4MDRhNGNkMWFjMiIsIml0ZW1EYXRhIjp7InR5cGUiOiJhcnRpY2xlLWpvdXJuYWwiLCJpZCI6ImM0ZmZmMDcyLTZlYmUtMzJmNi1iM2M1LTk4MDRhNGNkMWFjMiIsInRpdGxlIjoiT3ZlcnZpZXcgfCBQaHlzaWNhbCBhY3Rpdml0eTogZW5jb3VyYWdpbmcgYWN0aXZpdHkgaW4gdGhlIGNvbW11bml0eSB8IFF1YWxpdHkgc3RhbmRhcmRzIHwgTklDRSIsImdyb3VwSWQiOiIxMjEzNWQzOC1mZWMzLTNlYjktYWNhOS1hOTM0ODJiZmFhZTkiLCJhY2Nlc3NlZCI6eyJkYXRlLXBhcnRzIjpbWzIwMjQsMTEsMjldXX0sInB1Ymxpc2hlciI6Ik5JQ0UifSwiaXNUZW1wb3JhcnkiOmZhbHNlfV19"/>
          <w:id w:val="-1054937113"/>
          <w:placeholder>
            <w:docPart w:val="0766AD7A7A7A4EB087078337F754980F"/>
          </w:placeholder>
        </w:sdtPr>
        <w:sdtContent>
          <w:r w:rsidR="00DB15B6" w:rsidRPr="00DB15B6">
            <w:rPr>
              <w:color w:val="000000"/>
            </w:rPr>
            <w:t>[18]</w:t>
          </w:r>
        </w:sdtContent>
      </w:sdt>
      <w:r w:rsidR="00331706">
        <w:rPr>
          <w:color w:val="000000"/>
        </w:rPr>
        <w:t>.</w:t>
      </w:r>
    </w:p>
    <w:p w14:paraId="0A25DCBB" w14:textId="2667303A" w:rsidR="00060689" w:rsidRPr="00E24D08" w:rsidRDefault="00060689" w:rsidP="00C309F5">
      <w:pPr>
        <w:rPr>
          <w:color w:val="000000"/>
        </w:rPr>
      </w:pPr>
      <w:r>
        <w:rPr>
          <w:color w:val="000000"/>
        </w:rPr>
        <w:t xml:space="preserve">NICE </w:t>
      </w:r>
      <w:r w:rsidR="00970590">
        <w:rPr>
          <w:color w:val="000000"/>
        </w:rPr>
        <w:t xml:space="preserve">guidance for physical activity in children and young people </w:t>
      </w:r>
      <w:r w:rsidR="002132D7">
        <w:rPr>
          <w:color w:val="000000"/>
        </w:rPr>
        <w:t xml:space="preserve">also </w:t>
      </w:r>
      <w:r w:rsidR="00970590">
        <w:rPr>
          <w:color w:val="000000"/>
        </w:rPr>
        <w:t xml:space="preserve">recommends that a senior council member should be identified to act as a champion for physical activity. </w:t>
      </w:r>
      <w:r w:rsidR="001C6AC3">
        <w:rPr>
          <w:color w:val="000000"/>
        </w:rPr>
        <w:t>Their</w:t>
      </w:r>
      <w:r w:rsidR="00970590">
        <w:rPr>
          <w:color w:val="000000"/>
        </w:rPr>
        <w:t xml:space="preserve"> role should include promoting physical </w:t>
      </w:r>
      <w:r w:rsidR="001C6AC3">
        <w:rPr>
          <w:color w:val="000000"/>
        </w:rPr>
        <w:t>activity</w:t>
      </w:r>
      <w:r w:rsidR="00970590">
        <w:rPr>
          <w:color w:val="000000"/>
        </w:rPr>
        <w:t xml:space="preserve">, </w:t>
      </w:r>
      <w:r w:rsidR="001C6AC3">
        <w:rPr>
          <w:color w:val="000000"/>
        </w:rPr>
        <w:t xml:space="preserve">making sure it is a priority in the development of plans and strategies, partnership working across the council and explaining the </w:t>
      </w:r>
      <w:r w:rsidR="001E5C42">
        <w:rPr>
          <w:color w:val="000000"/>
        </w:rPr>
        <w:t>council’s</w:t>
      </w:r>
      <w:r w:rsidR="001C6AC3">
        <w:rPr>
          <w:color w:val="000000"/>
        </w:rPr>
        <w:t xml:space="preserve"> role to partners beyond the council</w:t>
      </w:r>
      <w:sdt>
        <w:sdtPr>
          <w:rPr>
            <w:color w:val="000000"/>
          </w:rPr>
          <w:tag w:val="MENDELEY_CITATION_v3_eyJjaXRhdGlvbklEIjoiTUVOREVMRVlfQ0lUQVRJT05fMzU1Njg3ZjEtNTZjNS00ODdhLTg5MzYtYjEwNDQ2NWVhZjc0IiwicHJvcGVydGllcyI6eyJub3RlSW5kZXgiOjB9LCJpc0VkaXRlZCI6ZmFsc2UsIm1hbnVhbE92ZXJyaWRlIjp7ImlzTWFudWFsbHlPdmVycmlkZGVuIjpmYWxzZSwiY2l0ZXByb2NUZXh0IjoiWzE3XSIsIm1hbnVhbE92ZXJyaWRlVGV4dCI6IiJ9LCJjaXRhdGlvbkl0ZW1zIjpbeyJpZCI6ImM5ZWZjNGM0LTY5YjAtMzA1NC04MjYzLTQ4MzlmMzU1NjJlNCIsIml0ZW1EYXRhIjp7InR5cGUiOiJhcnRpY2xlLWpvdXJuYWwiLCJpZCI6ImM5ZWZjNGM0LTY5YjAtMzA1NC04MjYzLTQ4MzlmMzU1NjJlNCIsInRpdGxlIjoiT3ZlcnZpZXcgfCBQaHlzaWNhbCBhY3Rpdml0eSBmb3IgY2hpbGRyZW4gYW5kIHlvdW5nIHBlb3BsZSB8IEd1aWRhbmNlIHwgTklDRSIsImdyb3VwSWQiOiIxMjEzNWQzOC1mZWMzLTNlYjktYWNhOS1hOTM0ODJiZmFhZTkiLCJhY2Nlc3NlZCI6eyJkYXRlLXBhcnRzIjpbWzIwMjQsMTEsMjldXX0sInB1Ymxpc2hlciI6Ik5JQ0UifSwiaXNUZW1wb3JhcnkiOmZhbHNlfV19"/>
          <w:id w:val="-137952219"/>
          <w:placeholder>
            <w:docPart w:val="DefaultPlaceholder_-1854013440"/>
          </w:placeholder>
        </w:sdtPr>
        <w:sdtContent>
          <w:r w:rsidR="00DB15B6" w:rsidRPr="00DB15B6">
            <w:rPr>
              <w:color w:val="000000"/>
            </w:rPr>
            <w:t>[17]</w:t>
          </w:r>
        </w:sdtContent>
      </w:sdt>
      <w:r w:rsidR="001C6AC3">
        <w:rPr>
          <w:color w:val="000000"/>
        </w:rPr>
        <w:t>.</w:t>
      </w:r>
    </w:p>
    <w:p w14:paraId="6A2A489C" w14:textId="77777777" w:rsidR="00C93601" w:rsidRPr="00E24D08" w:rsidRDefault="00C93601" w:rsidP="00C309F5">
      <w:pPr>
        <w:rPr>
          <w:color w:val="000000"/>
        </w:rPr>
      </w:pPr>
    </w:p>
    <w:p w14:paraId="7C9B1972" w14:textId="77777777" w:rsidR="00C309F5" w:rsidRPr="006E6719" w:rsidRDefault="00C309F5" w:rsidP="00C309F5">
      <w:pPr>
        <w:pStyle w:val="Heading4"/>
        <w:rPr>
          <w:rStyle w:val="SubtleEmphasis"/>
          <w:i/>
          <w:iCs/>
          <w:color w:val="005F00"/>
        </w:rPr>
      </w:pPr>
      <w:r w:rsidRPr="006E6719">
        <w:rPr>
          <w:rStyle w:val="SubtleEmphasis"/>
          <w:i/>
          <w:iCs/>
          <w:color w:val="005F00"/>
        </w:rPr>
        <w:t>Data, reporting, monitoring and evaluation</w:t>
      </w:r>
    </w:p>
    <w:p w14:paraId="652C1449" w14:textId="0C18DF9A" w:rsidR="00C309F5" w:rsidRDefault="00331706" w:rsidP="00C309F5">
      <w:r>
        <w:t>Nationally, physical activity data is monitored through the Public Health Outcomes Framework</w:t>
      </w:r>
      <w:r w:rsidR="00246CE5">
        <w:t xml:space="preserve"> </w:t>
      </w:r>
      <w:r w:rsidR="003A12F5">
        <w:t>(PHOF)</w:t>
      </w:r>
      <w:sdt>
        <w:sdtPr>
          <w:rPr>
            <w:color w:val="000000"/>
          </w:rPr>
          <w:tag w:val="MENDELEY_CITATION_v3_eyJjaXRhdGlvbklEIjoiTUVOREVMRVlfQ0lUQVRJT05fZDI0NzUxNmEtNmRhYi00M2ZmLWE5MjMtOWJkOWZjNzI5MzBiIiwicHJvcGVydGllcyI6eyJub3RlSW5kZXgiOjB9LCJpc0VkaXRlZCI6ZmFsc2UsIm1hbnVhbE92ZXJyaWRlIjp7ImlzTWFudWFsbHlPdmVycmlkZGVuIjpmYWxzZSwiY2l0ZXByb2NUZXh0IjoiWzE5XSIsIm1hbnVhbE92ZXJyaWRlVGV4dCI6IiJ9LCJjaXRhdGlvbkl0ZW1zIjpbeyJpZCI6IjJiZTBhMmEwLTMxYmUtMzhkYS04MGM0LTc0ZGUyNmJjYjQ2MCIsIml0ZW1EYXRhIjp7InR5cGUiOiJ3ZWJwYWdlIiwiaWQiOiIyYmUwYTJhMC0zMWJlLTM4ZGEtODBjNC03NGRlMjZiY2I0NjAiLCJ0aXRsZSI6IlB1YmxpYyBIZWFsdGggT3V0Y29tZXMgRnJhbWV3b3JrIC0gR09WLlVLIiwiZ3JvdXBJZCI6IjEyMTM1ZDM4LWZlYzMtM2ViOS1hY2E5LWE5MzQ4MmJmYWFlOSIsImFjY2Vzc2VkIjp7ImRhdGUtcGFydHMiOltbMjAyNCwxMSwyOV1dfSwiVVJMIjoiaHR0cHM6Ly93d3cuZ292LnVrL2dvdmVybm1lbnQvY29sbGVjdGlvbnMvcHVibGljLWhlYWx0aC1vdXRjb21lcy1mcmFtZXdvcmsifSwiaXNUZW1wb3JhcnkiOmZhbHNlfV19"/>
          <w:id w:val="-1509209545"/>
          <w:placeholder>
            <w:docPart w:val="0766AD7A7A7A4EB087078337F754980F"/>
          </w:placeholder>
        </w:sdtPr>
        <w:sdtContent>
          <w:r w:rsidR="00DB15B6" w:rsidRPr="00DB15B6">
            <w:rPr>
              <w:color w:val="000000"/>
            </w:rPr>
            <w:t>[19]</w:t>
          </w:r>
        </w:sdtContent>
      </w:sdt>
      <w:r>
        <w:t xml:space="preserve">. </w:t>
      </w:r>
      <w:r w:rsidR="003810B6">
        <w:t>This has the following indicators related to physical activity:</w:t>
      </w:r>
    </w:p>
    <w:p w14:paraId="2281904A" w14:textId="3EBD2111" w:rsidR="00726B06" w:rsidRDefault="00726B06" w:rsidP="00ED6CC8">
      <w:pPr>
        <w:pStyle w:val="ListParagraph"/>
        <w:numPr>
          <w:ilvl w:val="0"/>
          <w:numId w:val="30"/>
        </w:numPr>
      </w:pPr>
      <w:r>
        <w:t>The percentage of physically active children and young people</w:t>
      </w:r>
    </w:p>
    <w:p w14:paraId="7E02FF9B" w14:textId="63F9429D" w:rsidR="00726B06" w:rsidRDefault="00CA0CF0" w:rsidP="00ED6CC8">
      <w:pPr>
        <w:pStyle w:val="ListParagraph"/>
        <w:numPr>
          <w:ilvl w:val="0"/>
          <w:numId w:val="30"/>
        </w:numPr>
      </w:pPr>
      <w:r>
        <w:t>The percentage of physically active adults</w:t>
      </w:r>
    </w:p>
    <w:p w14:paraId="5AE8B5A3" w14:textId="6EE5C636" w:rsidR="00CA0CF0" w:rsidRDefault="00CA0CF0" w:rsidP="00ED6CC8">
      <w:pPr>
        <w:pStyle w:val="ListParagraph"/>
        <w:numPr>
          <w:ilvl w:val="0"/>
          <w:numId w:val="30"/>
        </w:numPr>
      </w:pPr>
      <w:r>
        <w:t>The percentage of physically inactive adults</w:t>
      </w:r>
    </w:p>
    <w:p w14:paraId="6BC94F86" w14:textId="760AF7D7" w:rsidR="00A07AA5" w:rsidRDefault="003F3F91" w:rsidP="00C309F5">
      <w:r>
        <w:t>Th</w:t>
      </w:r>
      <w:r w:rsidR="003A12F5">
        <w:t xml:space="preserve">e PHOF is not a </w:t>
      </w:r>
      <w:r w:rsidR="00E2165D">
        <w:t xml:space="preserve">performance management tool, but it is intended to support local areas in benchmarking and monitoring their own progress against key public health indicators. </w:t>
      </w:r>
    </w:p>
    <w:p w14:paraId="2BD3772A" w14:textId="5045D6C9" w:rsidR="0047376E" w:rsidRDefault="0047376E" w:rsidP="00C309F5">
      <w:r>
        <w:t>NICE recommend that local people are involved in developing local initiatives and defining priorities</w:t>
      </w:r>
      <w:sdt>
        <w:sdtPr>
          <w:rPr>
            <w:color w:val="000000"/>
          </w:rPr>
          <w:tag w:val="MENDELEY_CITATION_v3_eyJjaXRhdGlvbklEIjoiTUVOREVMRVlfQ0lUQVRJT05fMGRkYWUwMzgtMzlmYS00MjIxLTk4NmQtMGJiMWM0ZDVlOWE2IiwicHJvcGVydGllcyI6eyJub3RlSW5kZXgiOjB9LCJpc0VkaXRlZCI6ZmFsc2UsIm1hbnVhbE92ZXJyaWRlIjp7ImlzTWFudWFsbHlPdmVycmlkZGVuIjpmYWxzZSwiY2l0ZXByb2NUZXh0IjoiWzIwXSIsIm1hbnVhbE92ZXJyaWRlVGV4dCI6IiJ9LCJjaXRhdGlvbkl0ZW1zIjpbeyJpZCI6IjY3YmE3NDdkLWE4MWEtMzY2Yy05NTIxLTg3ZTdlMjc2MmNhOSIsIml0ZW1EYXRhIjp7InR5cGUiOiJhcnRpY2xlLWpvdXJuYWwiLCJpZCI6IjY3YmE3NDdkLWE4MWEtMzY2Yy05NTIxLTg3ZTdlMjc2MmNhOSIsInRpdGxlIjoiUXVhbGl0eSBzdGF0ZW1lbnQgMTogSWRlbnRpZnlpbmcgbG9jYWwgcHJpb3JpdGllcyB8IENvbW11bml0eSBlbmdhZ2VtZW50OiBpbXByb3ZpbmcgaGVhbHRoIGFuZCB3ZWxsYmVpbmcgIHwgUXVhbGl0eSBzdGFuZGFyZHMgfCBOSUNFIiwiZ3JvdXBJZCI6IjEyMTM1ZDM4LWZlYzMtM2ViOS1hY2E5LWE5MzQ4MmJmYWFlOSIsImFjY2Vzc2VkIjp7ImRhdGUtcGFydHMiOltbMjAyNCwxMiwxM11dfSwicHVibGlzaGVyIjoiTklDRSJ9LCJpc1RlbXBvcmFyeSI6ZmFsc2V9XX0="/>
          <w:id w:val="-655990868"/>
          <w:placeholder>
            <w:docPart w:val="6C583D67089F4FBAA662BAFC1A82085F"/>
          </w:placeholder>
        </w:sdtPr>
        <w:sdtContent>
          <w:r w:rsidR="00DB15B6" w:rsidRPr="00DB15B6">
            <w:rPr>
              <w:color w:val="000000"/>
            </w:rPr>
            <w:t>[20]</w:t>
          </w:r>
        </w:sdtContent>
      </w:sdt>
      <w:r>
        <w:rPr>
          <w:color w:val="000000"/>
        </w:rPr>
        <w:t xml:space="preserve">. This process of collecting and acting on qualitative data should ensure that services and interventions meet the needs of </w:t>
      </w:r>
      <w:r w:rsidR="009227A8">
        <w:rPr>
          <w:color w:val="000000"/>
        </w:rPr>
        <w:t>residents and</w:t>
      </w:r>
      <w:r>
        <w:rPr>
          <w:color w:val="000000"/>
        </w:rPr>
        <w:t xml:space="preserve"> address their barriers to physical activity. </w:t>
      </w:r>
    </w:p>
    <w:p w14:paraId="23A2716D" w14:textId="13412FBF" w:rsidR="00F1749B" w:rsidRPr="00DA1277" w:rsidRDefault="00A07AA5" w:rsidP="00C309F5">
      <w:pPr>
        <w:rPr>
          <w:color w:val="000000"/>
        </w:rPr>
      </w:pPr>
      <w:r>
        <w:t xml:space="preserve">NICE </w:t>
      </w:r>
      <w:r w:rsidR="005103C4">
        <w:t xml:space="preserve">guidance </w:t>
      </w:r>
      <w:r w:rsidR="0047376E">
        <w:t xml:space="preserve">also </w:t>
      </w:r>
      <w:r w:rsidR="005103C4">
        <w:t xml:space="preserve">recommends that physical activity initiatives aimed at children and young people should be regularly evaluated. </w:t>
      </w:r>
      <w:r w:rsidR="003476EA">
        <w:t xml:space="preserve">The evaluation should measure uptake by </w:t>
      </w:r>
      <w:r w:rsidR="00970590">
        <w:t>sociodemographic</w:t>
      </w:r>
      <w:r w:rsidR="003476EA">
        <w:t xml:space="preserve"> group and changes in physical activity and health outcomes</w:t>
      </w:r>
      <w:r w:rsidR="00970590">
        <w:t>. Progress towards local targets on physical activity should also be monitored</w:t>
      </w:r>
      <w:sdt>
        <w:sdtPr>
          <w:rPr>
            <w:color w:val="000000"/>
          </w:rPr>
          <w:tag w:val="MENDELEY_CITATION_v3_eyJjaXRhdGlvbklEIjoiTUVOREVMRVlfQ0lUQVRJT05fZjY1YTg0YjgtMjcwNi00N2ZkLThmMTYtZWNhMzlhODU5ZjNkIiwicHJvcGVydGllcyI6eyJub3RlSW5kZXgiOjB9LCJpc0VkaXRlZCI6ZmFsc2UsIm1hbnVhbE92ZXJyaWRlIjp7ImlzTWFudWFsbHlPdmVycmlkZGVuIjpmYWxzZSwiY2l0ZXByb2NUZXh0IjoiWzE3XSIsIm1hbnVhbE92ZXJyaWRlVGV4dCI6IiJ9LCJjaXRhdGlvbkl0ZW1zIjpbeyJpZCI6ImM5ZWZjNGM0LTY5YjAtMzA1NC04MjYzLTQ4MzlmMzU1NjJlNCIsIml0ZW1EYXRhIjp7InR5cGUiOiJhcnRpY2xlLWpvdXJuYWwiLCJpZCI6ImM5ZWZjNGM0LTY5YjAtMzA1NC04MjYzLTQ4MzlmMzU1NjJlNCIsInRpdGxlIjoiT3ZlcnZpZXcgfCBQaHlzaWNhbCBhY3Rpdml0eSBmb3IgY2hpbGRyZW4gYW5kIHlvdW5nIHBlb3BsZSB8IEd1aWRhbmNlIHwgTklDRSIsImdyb3VwSWQiOiIxMjEzNWQzOC1mZWMzLTNlYjktYWNhOS1hOTM0ODJiZmFhZTkiLCJhY2Nlc3NlZCI6eyJkYXRlLXBhcnRzIjpbWzIwMjQsMTEsMjldXX0sInB1Ymxpc2hlciI6Ik5JQ0UifSwiaXNUZW1wb3JhcnkiOmZhbHNlfV19"/>
          <w:id w:val="-755818715"/>
          <w:placeholder>
            <w:docPart w:val="0766AD7A7A7A4EB087078337F754980F"/>
          </w:placeholder>
        </w:sdtPr>
        <w:sdtContent>
          <w:r w:rsidR="00DB15B6" w:rsidRPr="00DB15B6">
            <w:rPr>
              <w:color w:val="000000"/>
            </w:rPr>
            <w:t>[17]</w:t>
          </w:r>
        </w:sdtContent>
      </w:sdt>
      <w:r w:rsidR="00246CE5">
        <w:rPr>
          <w:color w:val="000000"/>
        </w:rPr>
        <w:t>.</w:t>
      </w:r>
    </w:p>
    <w:p w14:paraId="24651490" w14:textId="77777777" w:rsidR="00C93601" w:rsidRPr="00DA1277" w:rsidRDefault="00C93601" w:rsidP="00C309F5">
      <w:pPr>
        <w:rPr>
          <w:color w:val="000000"/>
        </w:rPr>
      </w:pPr>
    </w:p>
    <w:p w14:paraId="671327AF" w14:textId="77777777" w:rsidR="00C309F5" w:rsidRPr="006E6719" w:rsidRDefault="00C309F5" w:rsidP="00C309F5">
      <w:pPr>
        <w:pStyle w:val="Heading4"/>
        <w:rPr>
          <w:rStyle w:val="SubtleEmphasis"/>
          <w:i/>
          <w:iCs/>
          <w:color w:val="005F00"/>
        </w:rPr>
      </w:pPr>
      <w:r w:rsidRPr="006E6719">
        <w:rPr>
          <w:rStyle w:val="SubtleEmphasis"/>
          <w:i/>
          <w:iCs/>
          <w:color w:val="005F00"/>
        </w:rPr>
        <w:t>Research</w:t>
      </w:r>
    </w:p>
    <w:p w14:paraId="73DEBFA2" w14:textId="09404CE7" w:rsidR="0026252B" w:rsidRDefault="002266CB" w:rsidP="00B64FC8">
      <w:pPr>
        <w:rPr>
          <w:color w:val="000000"/>
        </w:rPr>
      </w:pPr>
      <w:r>
        <w:t xml:space="preserve">The </w:t>
      </w:r>
      <w:r w:rsidR="002051EB">
        <w:t>W</w:t>
      </w:r>
      <w:r>
        <w:t xml:space="preserve">HO GAPPA calls for </w:t>
      </w:r>
      <w:r w:rsidR="009A6076">
        <w:t>more research into what is effective in increasing physical activity, particularly to increase the evidence base around what works for the least active</w:t>
      </w:r>
      <w:sdt>
        <w:sdtPr>
          <w:rPr>
            <w:color w:val="000000"/>
          </w:rPr>
          <w:tag w:val="MENDELEY_CITATION_v3_eyJjaXRhdGlvbklEIjoiTUVOREVMRVlfQ0lUQVRJT05fMjYwYjNlMjgtOGE2Ny00NDY0LTg4YzctYTY2ZjRhYWYyMDM0IiwicHJvcGVydGllcyI6eyJub3RlSW5kZXgiOjB9LCJpc0VkaXRlZCI6ZmFsc2UsIm1hbnVhbE92ZXJyaWRlIjp7ImlzTWFudWFsbHlPdmVycmlkZGVuIjpmYWxzZSwiY2l0ZXByb2NUZXh0IjoiWzFdIiwibWFudWFsT3ZlcnJpZGVUZXh0IjoiIn0sImNpdGF0aW9uSXRlbXMiOlt7ImlkIjoiMDgyZmM0MTctY2Q2ZC0zNjgwLWI1NzItNDMzNDA1MTMzODYzIiwiaXRlbURhdGEiOnsidHlwZSI6IndlYnBhZ2UiLCJpZCI6IjA4MmZjNDE3LWNkNmQtMzY4MC1iNTcyLTQzMzQwNTEzMzg2MyIsInRpdGxlIjoiR2xvYmFsIGFjdGlvbiBwbGFuIG9uIHBoeXNpY2FsIGFjdGl2aXR5IDIwMTgtMjAzMDogbW9yZSBhY3RpdmUgcGVvcGxlIGZvciBhIGhlYWx0aGllciB3b3JsZDogYXQtYS1nbGFuY2UiLCJncm91cElkIjoiMTIxMzVkMzgtZmVjMy0zZWI5LWFjYTktYTkzNDgyYmZhYWU5IiwiYXV0aG9yIjpbeyJmYW1pbHkiOiJXb3JsZCBIZWFsdGggT3JnYW5pc2F0aW9uIiwiZ2l2ZW4iOiIiLCJwYXJzZS1uYW1lcyI6ZmFsc2UsImRyb3BwaW5nLXBhcnRpY2xlIjoiIiwibm9uLWRyb3BwaW5nLXBhcnRpY2xlIjoiIn1dLCJhY2Nlc3NlZCI6eyJkYXRlLXBhcnRzIjpbWzIwMjQsOSwyMF1dfSwiVVJMIjoiaHR0cHM6Ly93d3cud2hvLmludC9wdWJsaWNhdGlvbnMvaS9pdGVtL1dITy1OTUgtUE5ELTE4LjUifSwiaXNUZW1wb3JhcnkiOmZhbHNlfV19"/>
          <w:id w:val="-429576543"/>
          <w:placeholder>
            <w:docPart w:val="9BA4FCA3D66D47098ED60D6B14180555"/>
          </w:placeholder>
        </w:sdtPr>
        <w:sdtContent>
          <w:r w:rsidR="00DB15B6" w:rsidRPr="00DB15B6">
            <w:rPr>
              <w:color w:val="000000"/>
            </w:rPr>
            <w:t>[1]</w:t>
          </w:r>
        </w:sdtContent>
      </w:sdt>
      <w:r w:rsidR="00EA4C07">
        <w:rPr>
          <w:color w:val="000000"/>
        </w:rPr>
        <w:t>.</w:t>
      </w:r>
    </w:p>
    <w:p w14:paraId="17CD2214" w14:textId="77777777" w:rsidR="00EA4C07" w:rsidRPr="009227A8" w:rsidRDefault="00EA4C07" w:rsidP="00B64FC8">
      <w:pPr>
        <w:rPr>
          <w:rStyle w:val="SubtleEmphasis"/>
          <w:i w:val="0"/>
          <w:iCs w:val="0"/>
          <w:color w:val="000000"/>
          <w:sz w:val="24"/>
        </w:rPr>
      </w:pPr>
    </w:p>
    <w:p w14:paraId="5029FC09" w14:textId="77777777" w:rsidR="00C61918" w:rsidRDefault="00C61918" w:rsidP="0094771B">
      <w:pPr>
        <w:pStyle w:val="Heading2"/>
      </w:pPr>
      <w:bookmarkStart w:id="43" w:name="_Toc189222985"/>
      <w:r>
        <w:t>Active Society</w:t>
      </w:r>
      <w:bookmarkEnd w:id="43"/>
    </w:p>
    <w:p w14:paraId="2821E225" w14:textId="4A8C249D" w:rsidR="00BA72E4" w:rsidRDefault="00C61918" w:rsidP="00C61918">
      <w:r>
        <w:t xml:space="preserve">This </w:t>
      </w:r>
      <w:r w:rsidR="00BD29E6">
        <w:t xml:space="preserve">WHO </w:t>
      </w:r>
      <w:r>
        <w:t>GAPPA theme considers social norms and attitudes in relation to physical activity and how they are formed</w:t>
      </w:r>
      <w:sdt>
        <w:sdtPr>
          <w:rPr>
            <w:color w:val="000000"/>
          </w:rPr>
          <w:tag w:val="MENDELEY_CITATION_v3_eyJjaXRhdGlvbklEIjoiTUVOREVMRVlfQ0lUQVRJT05fOTExZDJjOWMtYTM5ZS00YzI2LTllY2QtYzc4ZGVlZTc3OTVkIiwicHJvcGVydGllcyI6eyJub3RlSW5kZXgiOjB9LCJpc0VkaXRlZCI6ZmFsc2UsIm1hbnVhbE92ZXJyaWRlIjp7ImlzTWFudWFsbHlPdmVycmlkZGVuIjpmYWxzZSwiY2l0ZXByb2NUZXh0IjoiWzFdIiwibWFudWFsT3ZlcnJpZGVUZXh0IjoiIn0sImNpdGF0aW9uSXRlbXMiOlt7ImlkIjoiMDgyZmM0MTctY2Q2ZC0zNjgwLWI1NzItNDMzNDA1MTMzODYzIiwiaXRlbURhdGEiOnsidHlwZSI6IndlYnBhZ2UiLCJpZCI6IjA4MmZjNDE3LWNkNmQtMzY4MC1iNTcyLTQzMzQwNTEzMzg2MyIsInRpdGxlIjoiR2xvYmFsIGFjdGlvbiBwbGFuIG9uIHBoeXNpY2FsIGFjdGl2aXR5IDIwMTgtMjAzMDogbW9yZSBhY3RpdmUgcGVvcGxlIGZvciBhIGhlYWx0aGllciB3b3JsZDogYXQtYS1nbGFuY2UiLCJncm91cElkIjoiMTIxMzVkMzgtZmVjMy0zZWI5LWFjYTktYTkzNDgyYmZhYWU5IiwiYXV0aG9yIjpbeyJmYW1pbHkiOiJXb3JsZCBIZWFsdGggT3JnYW5pc2F0aW9uIiwiZ2l2ZW4iOiIiLCJwYXJzZS1uYW1lcyI6ZmFsc2UsImRyb3BwaW5nLXBhcnRpY2xlIjoiIiwibm9uLWRyb3BwaW5nLXBhcnRpY2xlIjoiIn1dLCJhY2Nlc3NlZCI6eyJkYXRlLXBhcnRzIjpbWzIwMjQsOSwyMF1dfSwiVVJMIjoiaHR0cHM6Ly93d3cud2hvLmludC9wdWJsaWNhdGlvbnMvaS9pdGVtL1dITy1OTUgtUE5ELTE4LjUifSwiaXNUZW1wb3JhcnkiOmZhbHNlfV19"/>
          <w:id w:val="-1668244867"/>
          <w:placeholder>
            <w:docPart w:val="9BA4FCA3D66D47098ED60D6B14180555"/>
          </w:placeholder>
        </w:sdtPr>
        <w:sdtContent>
          <w:r w:rsidR="00DB15B6" w:rsidRPr="00DB15B6">
            <w:rPr>
              <w:color w:val="000000"/>
            </w:rPr>
            <w:t>[1]</w:t>
          </w:r>
        </w:sdtContent>
      </w:sdt>
      <w:r w:rsidR="006B13B6">
        <w:t xml:space="preserve">. </w:t>
      </w:r>
    </w:p>
    <w:p w14:paraId="3A25BE49" w14:textId="5F70BCED" w:rsidR="00153EDD" w:rsidRPr="006E6719" w:rsidRDefault="005424A8" w:rsidP="005919A6">
      <w:pPr>
        <w:pStyle w:val="Heading4"/>
        <w:rPr>
          <w:rStyle w:val="SubtleEmphasis"/>
          <w:i/>
          <w:iCs/>
          <w:color w:val="005F00"/>
        </w:rPr>
      </w:pPr>
      <w:r w:rsidRPr="006E6719">
        <w:rPr>
          <w:rStyle w:val="SubtleEmphasis"/>
          <w:i/>
          <w:iCs/>
          <w:color w:val="005F00"/>
        </w:rPr>
        <w:lastRenderedPageBreak/>
        <w:t>Physical activity</w:t>
      </w:r>
      <w:r w:rsidR="007006B2" w:rsidRPr="006E6719">
        <w:rPr>
          <w:rStyle w:val="SubtleEmphasis"/>
          <w:i/>
          <w:iCs/>
          <w:color w:val="005F00"/>
        </w:rPr>
        <w:t xml:space="preserve"> </w:t>
      </w:r>
      <w:r w:rsidRPr="006E6719">
        <w:rPr>
          <w:rStyle w:val="SubtleEmphasis"/>
          <w:i/>
          <w:iCs/>
          <w:color w:val="005F00"/>
        </w:rPr>
        <w:t>promotion</w:t>
      </w:r>
    </w:p>
    <w:p w14:paraId="0D464AC0" w14:textId="493B276A" w:rsidR="005E7B09" w:rsidRDefault="00DD0D6D" w:rsidP="005424A8">
      <w:pPr>
        <w:rPr>
          <w:color w:val="000000"/>
        </w:rPr>
      </w:pPr>
      <w:r>
        <w:t xml:space="preserve">The WHO GAPPA recommends that communications campaigns </w:t>
      </w:r>
      <w:r w:rsidR="001B5C7A">
        <w:t>are run to increase awareness of the benefits of physical activity</w:t>
      </w:r>
      <w:sdt>
        <w:sdtPr>
          <w:rPr>
            <w:color w:val="000000"/>
          </w:rPr>
          <w:tag w:val="MENDELEY_CITATION_v3_eyJjaXRhdGlvbklEIjoiTUVOREVMRVlfQ0lUQVRJT05fZjViNzI5MzEtYzI3Yy00Y2Y5LTkyMzctNWMwNjc5YmFiMGFlIiwicHJvcGVydGllcyI6eyJub3RlSW5kZXgiOjB9LCJpc0VkaXRlZCI6ZmFsc2UsIm1hbnVhbE92ZXJyaWRlIjp7ImlzTWFudWFsbHlPdmVycmlkZGVuIjpmYWxzZSwiY2l0ZXByb2NUZXh0IjoiWzFdIiwibWFudWFsT3ZlcnJpZGVUZXh0IjoiIn0sImNpdGF0aW9uSXRlbXMiOlt7ImlkIjoiMDgyZmM0MTctY2Q2ZC0zNjgwLWI1NzItNDMzNDA1MTMzODYzIiwiaXRlbURhdGEiOnsidHlwZSI6IndlYnBhZ2UiLCJpZCI6IjA4MmZjNDE3LWNkNmQtMzY4MC1iNTcyLTQzMzQwNTEzMzg2MyIsInRpdGxlIjoiR2xvYmFsIGFjdGlvbiBwbGFuIG9uIHBoeXNpY2FsIGFjdGl2aXR5IDIwMTgtMjAzMDogbW9yZSBhY3RpdmUgcGVvcGxlIGZvciBhIGhlYWx0aGllciB3b3JsZDogYXQtYS1nbGFuY2UiLCJncm91cElkIjoiMTIxMzVkMzgtZmVjMy0zZWI5LWFjYTktYTkzNDgyYmZhYWU5IiwiYXV0aG9yIjpbeyJmYW1pbHkiOiJXb3JsZCBIZWFsdGggT3JnYW5pc2F0aW9uIiwiZ2l2ZW4iOiIiLCJwYXJzZS1uYW1lcyI6ZmFsc2UsImRyb3BwaW5nLXBhcnRpY2xlIjoiIiwibm9uLWRyb3BwaW5nLXBhcnRpY2xlIjoiIn1dLCJhY2Nlc3NlZCI6eyJkYXRlLXBhcnRzIjpbWzIwMjQsOSwyMF1dfSwiVVJMIjoiaHR0cHM6Ly93d3cud2hvLmludC9wdWJsaWNhdGlvbnMvaS9pdGVtL1dITy1OTUgtUE5ELTE4LjUifSwiaXNUZW1wb3JhcnkiOmZhbHNlfV19"/>
          <w:id w:val="84818078"/>
          <w:placeholder>
            <w:docPart w:val="9BA4FCA3D66D47098ED60D6B14180555"/>
          </w:placeholder>
        </w:sdtPr>
        <w:sdtContent>
          <w:r w:rsidR="00DB15B6" w:rsidRPr="00DB15B6">
            <w:rPr>
              <w:color w:val="000000"/>
            </w:rPr>
            <w:t>[1]</w:t>
          </w:r>
        </w:sdtContent>
      </w:sdt>
      <w:r w:rsidR="001B5C7A">
        <w:t>.</w:t>
      </w:r>
      <w:r w:rsidR="00512DC3">
        <w:t xml:space="preserve"> The</w:t>
      </w:r>
      <w:r w:rsidR="00F56EB4">
        <w:t xml:space="preserve"> Physical Activity Messaging Framework</w:t>
      </w:r>
      <w:r w:rsidR="00512DC3">
        <w:t xml:space="preserve">, </w:t>
      </w:r>
      <w:r w:rsidR="00F56EB4">
        <w:t xml:space="preserve">developed </w:t>
      </w:r>
      <w:r w:rsidR="001B3B6B">
        <w:t>in collaboration with international experts in physical activit</w:t>
      </w:r>
      <w:r w:rsidR="002A2CAC">
        <w:t>y</w:t>
      </w:r>
      <w:r w:rsidR="00512DC3">
        <w:t>,</w:t>
      </w:r>
      <w:r w:rsidR="002A2CAC">
        <w:t xml:space="preserve"> sets out an </w:t>
      </w:r>
      <w:r w:rsidR="00FD5B6D">
        <w:t>evidence-based</w:t>
      </w:r>
      <w:r w:rsidR="002A2CAC">
        <w:t xml:space="preserve"> approach to developing physical activity communications. </w:t>
      </w:r>
      <w:r w:rsidR="003C7554">
        <w:t>Th</w:t>
      </w:r>
      <w:r w:rsidR="00512DC3">
        <w:t>e</w:t>
      </w:r>
      <w:r w:rsidR="003C7554">
        <w:t xml:space="preserve"> framework suggests that </w:t>
      </w:r>
      <w:r w:rsidR="00FD5B6D">
        <w:t>campaigns</w:t>
      </w:r>
      <w:r w:rsidR="00783BA4">
        <w:t xml:space="preserve"> should be </w:t>
      </w:r>
      <w:r w:rsidR="00FD5B6D">
        <w:t xml:space="preserve">1) </w:t>
      </w:r>
      <w:r w:rsidR="00783BA4">
        <w:t xml:space="preserve">developed with close consideration to </w:t>
      </w:r>
      <w:r w:rsidR="00913FB9">
        <w:t xml:space="preserve">audience and context, that </w:t>
      </w:r>
      <w:r w:rsidR="00FD5B6D">
        <w:t>2</w:t>
      </w:r>
      <w:r w:rsidR="0062129A">
        <w:t xml:space="preserve">) </w:t>
      </w:r>
      <w:r w:rsidR="00913FB9">
        <w:t>messages should be tailored base</w:t>
      </w:r>
      <w:r w:rsidR="0062129A">
        <w:t>d</w:t>
      </w:r>
      <w:r w:rsidR="00913FB9">
        <w:t xml:space="preserve"> on audience and the best evidence of what is effective for each audience</w:t>
      </w:r>
      <w:r w:rsidR="00FD5B6D">
        <w:t xml:space="preserve"> and 3) </w:t>
      </w:r>
      <w:r w:rsidR="0062129A">
        <w:t xml:space="preserve">that the first two steps should guide the </w:t>
      </w:r>
      <w:r w:rsidR="00FD5B6D">
        <w:t>choice</w:t>
      </w:r>
      <w:r w:rsidR="0062129A">
        <w:t xml:space="preserve"> of message format and delivery</w:t>
      </w:r>
      <w:sdt>
        <w:sdtPr>
          <w:rPr>
            <w:color w:val="000000"/>
          </w:rPr>
          <w:tag w:val="MENDELEY_CITATION_v3_eyJjaXRhdGlvbklEIjoiTUVOREVMRVlfQ0lUQVRJT05fMjEzOGIzNjItM2ZlYi00NmUwLWFjNzUtOGY3MDM4MzgzOGJkIiwicHJvcGVydGllcyI6eyJub3RlSW5kZXgiOjB9LCJpc0VkaXRlZCI6ZmFsc2UsIm1hbnVhbE92ZXJyaWRlIjp7ImlzTWFudWFsbHlPdmVycmlkZGVuIjpmYWxzZSwiY2l0ZXByb2NUZXh0IjoiWzIxXSIsIm1hbnVhbE92ZXJyaWRlVGV4dCI6IiJ9LCJjaXRhdGlvbkl0ZW1zIjpbeyJpZCI6ImQ4MzA0NDE0LWQzY2UtMzMyOC04ZmE1LWRlM2YwOWQ5NmE4MSIsIml0ZW1EYXRhIjp7InR5cGUiOiJhcnRpY2xlLWpvdXJuYWwiLCJpZCI6ImQ4MzA0NDE0LWQzY2UtMzMyOC04ZmE1LWRlM2YwOWQ5NmE4MSIsInRpdGxlIjoiVGhlIFBoeXNpY2FsIEFjdGl2aXR5IE1lc3NhZ2luZyBGcmFtZXdvcmsgKFBBTUYpIGFuZCBDaGVja2xpc3QgKFBBTUMpOiBJbnRlcm5hdGlvbmFsIGNvbnNlbnN1cyBzdGF0ZW1lbnQgYW5kIHVzZXIgZ3VpZGUiLCJncm91cElkIjoiMTIxMzVkMzgtZmVjMy0zZWI5LWFjYTktYTkzNDgyYmZhYWU5IiwiYXV0aG9yIjpbeyJmYW1pbHkiOiJXaWxsaWFtc29uIiwiZ2l2ZW4iOiJDaGxvw6siLCJwYXJzZS1uYW1lcyI6ZmFsc2UsImRyb3BwaW5nLXBhcnRpY2xlIjoiIiwibm9uLWRyb3BwaW5nLXBhcnRpY2xlIjoiIn0seyJmYW1pbHkiOiJCYWtlciIsImdpdmVuIjoiR3JhaGFtIiwicGFyc2UtbmFtZXMiOmZhbHNlLCJkcm9wcGluZy1wYXJ0aWNsZSI6IiIsIm5vbi1kcm9wcGluZy1wYXJ0aWNsZSI6IiJ9LHsiZmFtaWx5IjoiVG9tYXNvbmUiLCJnaXZlbiI6Ikplbm5pZmVyIFIuIiwicGFyc2UtbmFtZXMiOmZhbHNlLCJkcm9wcGluZy1wYXJ0aWNsZSI6IiIsIm5vbi1kcm9wcGluZy1wYXJ0aWNsZSI6IiJ9LHsiZmFtaWx5IjoiQmF1bWFuIiwiZ2l2ZW4iOiJBZHJpYW4iLCJwYXJzZS1uYW1lcyI6ZmFsc2UsImRyb3BwaW5nLXBhcnRpY2xlIjoiIiwibm9uLWRyb3BwaW5nLXBhcnRpY2xlIjoiIn0seyJmYW1pbHkiOiJNdXRyaWUiLCJnaXZlbiI6Ik5hbmV0dGUiLCJwYXJzZS1uYW1lcyI6ZmFsc2UsImRyb3BwaW5nLXBhcnRpY2xlIjoiIiwibm9uLWRyb3BwaW5nLXBhcnRpY2xlIjoiIn0seyJmYW1pbHkiOiJOaXZlbiIsImdpdmVuIjoiQWlsc2EiLCJwYXJzZS1uYW1lcyI6ZmFsc2UsImRyb3BwaW5nLXBhcnRpY2xlIjoiIiwibm9uLWRyb3BwaW5nLXBhcnRpY2xlIjoiIn0seyJmYW1pbHkiOiJSaWNoYXJkcyIsImdpdmVuIjoiSnVzdGluIiwicGFyc2UtbmFtZXMiOmZhbHNlLCJkcm9wcGluZy1wYXJ0aWNsZSI6IiIsIm5vbi1kcm9wcGluZy1wYXJ0aWNsZSI6IiJ9LHsiZmFtaWx5IjoiT3lleWVtaSIsImdpdmVuIjoiQWRld2FsZSIsInBhcnNlLW5hbWVzIjpmYWxzZSwiZHJvcHBpbmctcGFydGljbGUiOiIiLCJub24tZHJvcHBpbmctcGFydGljbGUiOiIifSx7ImZhbWlseSI6IkJheHRlciIsImdpdmVuIjoiQmVlbGluIiwicGFyc2UtbmFtZXMiOmZhbHNlLCJkcm9wcGluZy1wYXJ0aWNsZSI6IiIsIm5vbi1kcm9wcGluZy1wYXJ0aWNsZSI6IiJ9LHsiZmFtaWx5IjoiUmlnYnkiLCJnaXZlbiI6IkJlbmphbWluIiwicGFyc2UtbmFtZXMiOmZhbHNlLCJkcm9wcGluZy1wYXJ0aWNsZSI6IiIsIm5vbi1kcm9wcGluZy1wYXJ0aWNsZSI6IiJ9LHsiZmFtaWx5IjoiQ3VsbGVuIiwiZ2l2ZW4iOiJCZW5ueSIsInBhcnNlLW5hbWVzIjpmYWxzZSwiZHJvcHBpbmctcGFydGljbGUiOiIiLCJub24tZHJvcHBpbmctcGFydGljbGUiOiIifSx7ImZhbWlseSI6IlBhZGR5IiwiZ2l2ZW4iOiJCcmVuZGFuIiwicGFyc2UtbmFtZXMiOmZhbHNlLCJkcm9wcGluZy1wYXJ0aWNsZSI6IiIsIm5vbi1kcm9wcGluZy1wYXJ0aWNsZSI6IiJ9LHsiZmFtaWx5IjoiU21pdGgiLCJnaXZlbiI6IkJyZXR0IiwicGFyc2UtbmFtZXMiOmZhbHNlLCJkcm9wcGluZy1wYXJ0aWNsZSI6IiIsIm5vbi1kcm9wcGluZy1wYXJ0aWNsZSI6IiJ9LHsiZmFtaWx5IjoiRm9zdGVyIiwiZ2l2ZW4iOiJDaGFybGllIiwicGFyc2UtbmFtZXMiOmZhbHNlLCJkcm9wcGluZy1wYXJ0aWNsZSI6IiIsIm5vbi1kcm9wcGluZy1wYXJ0aWNsZSI6IiJ9LHsiZmFtaWx5IjoiRHJ1bW15IiwiZ2l2ZW4iOiJDbGFyZSIsInBhcnNlLW5hbWVzIjpmYWxzZSwiZHJvcHBpbmctcGFydGljbGUiOiIiLCJub24tZHJvcHBpbmctcGFydGljbGUiOiIifSx7ImZhbWlseSI6IlZhbmRlbGFub3R0ZSIsImdpdmVuIjoiQ29ybmVlbCIsInBhcnNlLW5hbWVzIjpmYWxzZSwiZHJvcHBpbmctcGFydGljbGUiOiIiLCJub24tZHJvcHBpbmctcGFydGljbGUiOiIifSx7ImZhbWlseSI6Ik9saXZlciIsImdpdmVuIjoiRW1pbHkiLCJwYXJzZS1uYW1lcyI6ZmFsc2UsImRyb3BwaW5nLXBhcnRpY2xlIjoiIiwibm9uLWRyb3BwaW5nLXBhcnRpY2xlIjoiIn0seyJmYW1pbHkiOiJEZXdpIiwiZ2l2ZW4iOiJGYXR3YSBTYXJpIFRldHJhIiwicGFyc2UtbmFtZXMiOmZhbHNlLCJkcm9wcGluZy1wYXJ0aWNsZSI6IiIsIm5vbi1kcm9wcGluZy1wYXJ0aWNsZSI6IiJ9LHsiZmFtaWx5IjoiTWNFd2VuIiwiZ2l2ZW4iOiJGcmFuIiwicGFyc2UtbmFtZXMiOmZhbHNlLCJkcm9wcGluZy1wYXJ0aWNsZSI6IiIsIm5vbi1kcm9wcGluZy1wYXJ0aWNsZSI6IiJ9LHsiZmFtaWx5IjoiQmFpbiIsImdpdmVuIjoiRnJhbmNlcyIsInBhcnNlLW5hbWVzIjpmYWxzZSwiZHJvcHBpbmctcGFydGljbGUiOiIiLCJub24tZHJvcHBpbmctcGFydGljbGUiOiIifSx7ImZhbWlseSI6IkZhdWxrbmVyIiwiZ2l2ZW4iOiJHdXkiLCJwYXJzZS1uYW1lcyI6ZmFsc2UsImRyb3BwaW5nLXBhcnRpY2xlIjoiIiwibm9uLWRyb3BwaW5nLXBhcnRpY2xlIjoiIn0seyJmYW1pbHkiOiJNY0V3ZW4iLCJnaXZlbiI6IkhhbWlzaCIsInBhcnNlLW5hbWVzIjpmYWxzZSwiZHJvcHBpbmctcGFydGljbGUiOiIiLCJub24tZHJvcHBpbmctcGFydGljbGUiOiIifSx7ImZhbWlseSI6Ik1pbGxzIiwiZ2l2ZW4iOiJIYXlsZXkiLCJwYXJzZS1uYW1lcyI6ZmFsc2UsImRyb3BwaW5nLXBhcnRpY2xlIjoiIiwibm9uLWRyb3BwaW5nLXBhcnRpY2xlIjoiIn0seyJmYW1pbHkiOiJCcmF6aWVyIiwiZ2l2ZW4iOiJKYWNrIiwicGFyc2UtbmFtZXMiOmZhbHNlLCJkcm9wcGluZy1wYXJ0aWNsZSI6IiIsIm5vbi1kcm9wcGluZy1wYXJ0aWNsZSI6IiJ9LHsiZmFtaWx5IjoiTm9ibGVzIiwiZ2l2ZW4iOiJKYW1lcyIsInBhcnNlLW5hbWVzIjpmYWxzZSwiZHJvcHBpbmctcGFydGljbGUiOiIiLCJub24tZHJvcHBpbmctcGFydGljbGUiOiIifSx7ImZhbWlseSI6IkhhbGwiLCJnaXZlbiI6Ikplbm5pZmVyIiwicGFyc2UtbmFtZXMiOmZhbHNlLCJkcm9wcGluZy1wYXJ0aWNsZSI6IiIsIm5vbi1kcm9wcGluZy1wYXJ0aWNsZSI6IiJ9LHsiZmFtaWx5IjoiTWFjbGFyZW4iLCJnaXZlbiI6IkthbGVpZ2giLCJwYXJzZS1uYW1lcyI6ZmFsc2UsImRyb3BwaW5nLXBhcnRpY2xlIjoiIiwibm9uLWRyb3BwaW5nLXBhcnRpY2xlIjoiIn0seyJmYW1pbHkiOiJNaWx0b24iLCJnaXZlbiI6IkthcmVuIiwicGFyc2UtbmFtZXMiOmZhbHNlLCJkcm9wcGluZy1wYXJ0aWNsZSI6IiIsIm5vbi1kcm9wcGluZy1wYXJ0aWNsZSI6IiJ9LHsiZmFtaWx5IjoiT2xzY2FtcCIsImdpdmVuIjoiS2F0ZSIsInBhcnNlLW5hbWVzIjpmYWxzZSwiZHJvcHBpbmctcGFydGljbGUiOiIiLCJub24tZHJvcHBpbmctcGFydGljbGUiOiIifSx7ImZhbWlseSI6IkNhbXBvcyIsImdpdmVuIjoiTGlzc2V0aCBWaWxsYWxvYm9zIiwicGFyc2UtbmFtZXMiOmZhbHNlLCJkcm9wcGluZy1wYXJ0aWNsZSI6IiIsIm5vbi1kcm9wcGluZy1wYXJ0aWNsZSI6IiJ9LHsiZmFtaWx5IjoiQnVyc2xlIiwiZ2l2ZW4iOiJMb3Vpc2UiLCJwYXJzZS1uYW1lcyI6ZmFsc2UsImRyb3BwaW5nLXBhcnRpY2xlIjoiIiwibm9uLWRyb3BwaW5nLXBhcnRpY2xlIjoiIn0seyJmYW1pbHkiOiJNdXJwaHkiLCJnaXZlbiI6Ik1hcmllIiwicGFyc2UtbmFtZXMiOmZhbHNlLCJkcm9wcGluZy1wYXJ0aWNsZSI6IiIsIm5vbi1kcm9wcGluZy1wYXJ0aWNsZSI6IiJ9LHsiZmFtaWx5IjoiQ2F2aWxsIiwiZ2l2ZW4iOiJOaWNrIiwicGFyc2UtbmFtZXMiOmZhbHNlLCJkcm9wcGluZy1wYXJ0aWNsZSI6IiIsIm5vbi1kcm9wcGluZy1wYXJ0aWNsZSI6IiJ9LHsiZmFtaWx5IjoiSm9obnN0b24iLCJnaXZlbiI6Ik5vcmEgSi4iLCJwYXJzZS1uYW1lcyI6ZmFsc2UsImRyb3BwaW5nLXBhcnRpY2xlIjoiIiwibm9uLWRyb3BwaW5nLXBhcnRpY2xlIjoiIn0seyJmYW1pbHkiOiJNY0Nyb3JpZSIsImdpdmVuIjoiUGF1bCIsInBhcnNlLW5hbWVzIjpmYWxzZSwiZHJvcHBpbmctcGFydGljbGUiOiIiLCJub24tZHJvcHBpbmctcGFydGljbGUiOiIifSx7ImZhbWlseSI6IldpYm93byIsImdpdmVuIjoiUmFraG1hdCBBcmkiLCJwYXJzZS1uYW1lcyI6ZmFsc2UsImRyb3BwaW5nLXBhcnRpY2xlIjoiIiwibm9uLWRyb3BwaW5nLXBhcnRpY2xlIjoiIn0seyJmYW1pbHkiOiJCYXNzZXR0LUd1bnRlciIsImdpdmVuIjoiUmViZWNjYSIsInBhcnNlLW5hbWVzIjpmYWxzZSwiZHJvcHBpbmctcGFydGljbGUiOiIiLCJub24tZHJvcHBpbmctcGFydGljbGUiOiIifSx7ImZhbWlseSI6IkpvbmVzIiwiZ2l2ZW4iOiJSZWJlY2NhIiwicGFyc2UtbmFtZXMiOmZhbHNlLCJkcm9wcGluZy1wYXJ0aWNsZSI6IiIsIm5vbi1kcm9wcGluZy1wYXJ0aWNsZSI6IiJ9LHsiZmFtaWx5IjoiUnVhbmUiLCJnaXZlbiI6IlNhcmFoIiwicGFyc2UtbmFtZXMiOmZhbHNlLCJkcm9wcGluZy1wYXJ0aWNsZSI6IiIsIm5vbi1kcm9wcGluZy1wYXJ0aWNsZSI6IiJ9LHsiZmFtaWx5IjoiU2hpbHRvbiIsImdpdmVuIjoiVHJldm9yIiwicGFyc2UtbmFtZXMiOmZhbHNlLCJkcm9wcGluZy1wYXJ0aWNsZSI6IiIsIm5vbi1kcm9wcGluZy1wYXJ0aWNsZSI6IiJ9LHsiZmFtaWx5IjoiS2VsbHkiLCJnaXZlbiI6IlBhdWwiLCJwYXJzZS1uYW1lcyI6ZmFsc2UsImRyb3BwaW5nLXBhcnRpY2xlIjoiIiwibm9uLWRyb3BwaW5nLXBhcnRpY2xlIjoiIn1dLCJjb250YWluZXItdGl0bGUiOiJJbnRlcm5hdGlvbmFsIEpvdXJuYWwgb2YgQmVoYXZpb3JhbCBOdXRyaXRpb24gYW5kIFBoeXNpY2FsIEFjdGl2aXR5IiwiYWNjZXNzZWQiOnsiZGF0ZS1wYXJ0cyI6W1syMDI0LDEwLDI1XV19LCJET0kiOiIxMC4xMTg2L1MxMjk2Ni0wMjEtMDEyMzAtOC9UQUJMRVMvMyIsIklTU04iOiIxNDc5NTg2OCIsIlBNSUQiOiIzNDkyMzk5MSIsIlVSTCI6Imh0dHBzOi8vaWpibnBhLmJpb21lZGNlbnRyYWwuY29tL2FydGljbGVzLzEwLjExODYvczEyOTY2LTAyMS0wMTIzMC04IiwiaXNzdWVkIjp7ImRhdGUtcGFydHMiOltbMjAyMSwxMiwxXV19LCJwYWdlIjoiMS0xMiIsImFic3RyYWN0IjoiRWZmZWN0aXZlIHBoeXNpY2FsIGFjdGl2aXR5IG1lc3NhZ2luZyBwbGF5cyBhbiBpbXBvcnRhbnQgcm9sZSBpbiB0aGUgcGF0aHdheSB0b3dhcmRzIGNoYW5naW5nIHBoeXNpY2FsIGFjdGl2aXR5IGJlaGF2aW91ciBhdCBhIHBvcHVsYXRpb24gbGV2ZWwuIFRoZSBQaHlzaWNhbCBBY3Rpdml0eSBNZXNzYWdpbmcgRnJhbWV3b3JrIChQQU1GKSBhbmQgQ2hlY2tsaXN0IChQQU1DKSBhcmUgb3V0cHV0cyBmcm9tIGEgcmVjZW50IG1vZGlmaWVkIERlbHBoaSBzdHVkeS4gVGhpcyBzb3VnaHQgY29uc2Vuc3VzIGZyb20gYW4gaW50ZXJuYXRpb25hbCBleHBlcnQgcGFuZWwgb24gaG93IHRvIGFpZCB0aGUgY3JlYXRpb24gYW5kIGV2YWx1YXRpb24gb2YgcGh5c2ljYWwgYWN0aXZpdHkgbWVzc2FnZXMuIEluIHRoaXMgcGFwZXIsIHdlICgxKSBwcmVzZW50IGFuIG92ZXJ2aWV3IG9mIHRoZSB2YXJpb3VzIGNvbmNlcHRzIHdpdGhpbiB0aGUgUEFNRiBhbmQgUEFNQywgKDIpIGRpc2N1c3MgaW4gZGV0YWlsIGhvdyB0aGUgUEFNRiBhbmQgUEFNQyBjYW4gYmUgdXNlZCB0byBjcmVhdGUgcGh5c2ljYWwgYWN0aXZpdHkgbWVzc2FnZXMsIHBsYW4gZXZhbHVhdGlvbiBvZiBtZXNzYWdlcywgYW5kIGFpZCB1bmRlcnN0YW5kaW5nIGFuZCBjYXRlZ29yaXNhdGlvbiBvZiBleGlzdGluZyBtZXNzYWdlcywgYW5kICgzKSBoaWdobGlnaHQgYXJlYXMgZm9yIGZ1dHVyZSBkZXZlbG9wbWVudCBhbmQgcmVzZWFyY2guIElmIGFkb3B0ZWQsIHdlIHByb3Bvc2UgdGhhdCB0aGUgUEFNRiBhbmQgUEFNQyBjb3VsZCBpbXByb3ZlIHBoeXNpY2FsIGFjdGl2aXR5IG1lc3NhZ2luZyBwcmFjdGljZSBieSBlbmNvdXJhZ2luZyBldmlkZW5jZS1iYXNlZCBhbmQgdGFyZ2V0IHBvcHVsYXRpb24tZm9jdXNlZCBtZXNzYWdlcyB3aXRoIGNsZWFybHkgc3RhdGVkIGFpbXMgYW5kIGNvbnNpZGVyYXRpb24gb2YgcG90ZW50aWFsIHdvcmtpbmcgcGF0aHdheXMuIFRoZXkgY291bGQgYWxzbyBlbmhhbmNlIHRoZSBwaHlzaWNhbCBhY3Rpdml0eSBtZXNzYWdpbmcgcmVzZWFyY2ggYmFzZSBieSBoYXJtb25pc2luZyBrZXkgbWVzc2FnaW5nIHRlcm1pbm9sb2dpZXMsIGltcHJvdmluZyBxdWFsaXR5IG9mIHJlcG9ydGluZywgYW5kIGFpZGluZyBjb2xsYXRpb24gYW5kIHN5bnRoZXNpcyBvZiB0aGUgZXZpZGVuY2UuIiwicHVibGlzaGVyIjoiQmlvTWVkIENlbnRyYWwgTHRkIiwiaXNzdWUiOiIxIiwidm9sdW1lIjoiMTgifSwiaXNUZW1wb3JhcnkiOmZhbHNlfV19"/>
          <w:id w:val="1319301103"/>
          <w:placeholder>
            <w:docPart w:val="0766AD7A7A7A4EB087078337F754980F"/>
          </w:placeholder>
        </w:sdtPr>
        <w:sdtContent>
          <w:r w:rsidR="00DB15B6" w:rsidRPr="00DB15B6">
            <w:rPr>
              <w:color w:val="000000"/>
            </w:rPr>
            <w:t>[21]</w:t>
          </w:r>
        </w:sdtContent>
      </w:sdt>
      <w:r w:rsidR="006D43EF">
        <w:rPr>
          <w:color w:val="000000"/>
        </w:rPr>
        <w:t>.</w:t>
      </w:r>
    </w:p>
    <w:p w14:paraId="6E502B93" w14:textId="391FDBD1" w:rsidR="005E7B09" w:rsidRPr="00992B4B" w:rsidRDefault="000F6802" w:rsidP="005E7B09">
      <w:pPr>
        <w:rPr>
          <w:color w:val="000000"/>
        </w:rPr>
      </w:pPr>
      <w:r>
        <w:t>The figure below</w:t>
      </w:r>
      <w:r w:rsidR="005E7B09" w:rsidRPr="03AD4B87">
        <w:t xml:space="preserve"> shows the Physical Literacy Consensus Statement, a shared vision developed by Sport England with more than 50 organisations across sport, health, academia and community sectors. This highlights that people have a unique relationship with movement throughout their lives, and it’s important to understanding people’s needs and provide a safe and supportive environment</w:t>
      </w:r>
      <w:sdt>
        <w:sdtPr>
          <w:rPr>
            <w:color w:val="000000"/>
          </w:rPr>
          <w:tag w:val="MENDELEY_CITATION_v3_eyJjaXRhdGlvbklEIjoiTUVOREVMRVlfQ0lUQVRJT05fYWI3NDAzZDEtNzM5Mi00ZmQ0LTllNjEtMThjYzhkOTQwMzBjIiwicHJvcGVydGllcyI6eyJub3RlSW5kZXgiOjB9LCJpc0VkaXRlZCI6ZmFsc2UsIm1hbnVhbE92ZXJyaWRlIjp7ImlzTWFudWFsbHlPdmVycmlkZGVuIjpmYWxzZSwiY2l0ZXByb2NUZXh0IjoiWzIyXSIsIm1hbnVhbE92ZXJyaWRlVGV4dCI6IiJ9LCJjaXRhdGlvbkl0ZW1zIjpbeyJpZCI6Ijg4MTIwNDkzLTgwMGMtM2VhMy04YzZlLWUwZDI2YzhlMWE3NSIsIml0ZW1EYXRhIjp7InR5cGUiOiJ3ZWJwYWdlIiwiaWQiOiI4ODEyMDQ5My04MDBjLTNlYTMtOGM2ZS1lMGQyNmM4ZTFhNzUiLCJ0aXRsZSI6IlBoeXNpY2FsIExpdGVyYWN5IENvbnNlbnN1cyBTdGF0ZW1lbnQgZm9yIEVuZ2xhbmQgcHVibGlzaGVkIHwgU3BvcnQgRW5nbGFuZCIsImdyb3VwSWQiOiIxMjEzNWQzOC1mZWMzLTNlYjktYWNhOS1hOTM0ODJiZmFhZTkiLCJhY2Nlc3NlZCI6eyJkYXRlLXBhcnRzIjpbWzIwMjQsOSwyMF1dfSwiVVJMIjoiaHR0cHM6Ly93d3cuc3BvcnRlbmdsYW5kLm9yZy9uZXdzLWFuZC1pbnNwaXJhdGlvbi9waHlzaWNhbC1saXRlcmFjeS1jb25zZW5zdXMtc3RhdGVtZW50LWVuZ2xhbmQtcHVibGlzaGVkIn0sImlzVGVtcG9yYXJ5IjpmYWxzZX1dfQ=="/>
          <w:id w:val="959612423"/>
          <w:placeholder>
            <w:docPart w:val="AC150C4EDDA64771B2487F5804E31B5D"/>
          </w:placeholder>
        </w:sdtPr>
        <w:sdtContent>
          <w:r w:rsidR="00DB15B6" w:rsidRPr="00DB15B6">
            <w:rPr>
              <w:color w:val="000000"/>
            </w:rPr>
            <w:t>[22]</w:t>
          </w:r>
        </w:sdtContent>
      </w:sdt>
      <w:r w:rsidR="005E7B09" w:rsidRPr="03AD4B87">
        <w:t xml:space="preserve">. These principles are important in guiding health promotion activities around physical activity. </w:t>
      </w:r>
    </w:p>
    <w:p w14:paraId="2A61358D" w14:textId="77777777" w:rsidR="005E7B09" w:rsidRDefault="005E7B09" w:rsidP="005424A8">
      <w:pPr>
        <w:rPr>
          <w:color w:val="000000"/>
        </w:rPr>
      </w:pPr>
    </w:p>
    <w:p w14:paraId="65266FE7" w14:textId="77777777" w:rsidR="00A40485" w:rsidRDefault="00A40485" w:rsidP="00A40485">
      <w:pPr>
        <w:keepNext/>
      </w:pPr>
      <w:r>
        <w:rPr>
          <w:noProof/>
        </w:rPr>
        <w:drawing>
          <wp:inline distT="0" distB="0" distL="0" distR="0" wp14:anchorId="5E87C152" wp14:editId="19104FFE">
            <wp:extent cx="5731510" cy="2685415"/>
            <wp:effectExtent l="0" t="0" r="2540" b="635"/>
            <wp:docPr id="1435758842" name="Picture 1" descr="An infographic illustrating that physical literacy is our relationship with movement and physical activity throughout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infographic illustrating that physical literacy is our relationship with movement and physical activity throughout lif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1510" cy="2685415"/>
                    </a:xfrm>
                    <a:prstGeom prst="rect">
                      <a:avLst/>
                    </a:prstGeom>
                    <a:noFill/>
                    <a:ln>
                      <a:noFill/>
                    </a:ln>
                  </pic:spPr>
                </pic:pic>
              </a:graphicData>
            </a:graphic>
          </wp:inline>
        </w:drawing>
      </w:r>
    </w:p>
    <w:p w14:paraId="0E9FD028" w14:textId="734C46F6" w:rsidR="00A40485" w:rsidRDefault="00A40485" w:rsidP="00A40485">
      <w:pPr>
        <w:pStyle w:val="Caption"/>
        <w:rPr>
          <w:color w:val="000000"/>
          <w:szCs w:val="24"/>
        </w:rPr>
      </w:pPr>
      <w:bookmarkStart w:id="44" w:name="_Toc185519493"/>
      <w:bookmarkStart w:id="45" w:name="_Toc187842079"/>
      <w:r>
        <w:t xml:space="preserve">Figure </w:t>
      </w:r>
      <w:r w:rsidR="0099608A">
        <w:fldChar w:fldCharType="begin"/>
      </w:r>
      <w:r w:rsidR="0099608A">
        <w:instrText xml:space="preserve"> SEQ Figure \* ARABIC </w:instrText>
      </w:r>
      <w:r w:rsidR="0099608A">
        <w:fldChar w:fldCharType="separate"/>
      </w:r>
      <w:r w:rsidR="0077233C">
        <w:rPr>
          <w:noProof/>
        </w:rPr>
        <w:t>28</w:t>
      </w:r>
      <w:r w:rsidR="0099608A">
        <w:rPr>
          <w:noProof/>
        </w:rPr>
        <w:fldChar w:fldCharType="end"/>
      </w:r>
      <w:r>
        <w:t>: Sport England Physical Literacy Consensus Statement, 2022</w:t>
      </w:r>
      <w:bookmarkEnd w:id="44"/>
      <w:bookmarkEnd w:id="45"/>
    </w:p>
    <w:p w14:paraId="52AA9664" w14:textId="28A50660" w:rsidR="00992B4B" w:rsidRPr="00992B4B" w:rsidRDefault="00992B4B" w:rsidP="0026252B">
      <w:pPr>
        <w:rPr>
          <w:color w:val="000000"/>
        </w:rPr>
      </w:pPr>
      <w:r>
        <w:t xml:space="preserve">Sport England are an </w:t>
      </w:r>
      <w:r w:rsidRPr="007539AD">
        <w:t>arms-length body of</w:t>
      </w:r>
      <w:r>
        <w:t xml:space="preserve"> the UK</w:t>
      </w:r>
      <w:r w:rsidRPr="007539AD">
        <w:t xml:space="preserve"> government responsible for growing and developing grassroots sport and getting more people active across England.</w:t>
      </w:r>
      <w:r>
        <w:t xml:space="preserve"> Sport England’s ‘Uniting the Movement’ Strategy highlights that they expect to have a continued national role in delivering health promotion campaigns on physical activity. These will build on the success of recent national campaigns</w:t>
      </w:r>
      <w:sdt>
        <w:sdtPr>
          <w:rPr>
            <w:color w:val="000000"/>
          </w:rPr>
          <w:tag w:val="MENDELEY_CITATION_v3_eyJjaXRhdGlvbklEIjoiTUVOREVMRVlfQ0lUQVRJT05fYzkxMTEwZWYtYmNhZC00ZmU4LWIxY2UtODM5N2Y5NTZlYmFiIiwicHJvcGVydGllcyI6eyJub3RlSW5kZXgiOjB9LCJpc0VkaXRlZCI6ZmFsc2UsIm1hbnVhbE92ZXJyaWRlIjp7ImlzTWFudWFsbHlPdmVycmlkZGVuIjpmYWxzZSwiY2l0ZXByb2NUZXh0IjoiWzEwXSIsIm1hbnVhbE92ZXJyaWRlVGV4dCI6IiJ9LCJjaXRhdGlvbkl0ZW1zIjpbeyJpZCI6IjU4ZmM0M2NiLThmYmEtMzRhZS1iZDQ2LTRjZDc3ZGE3YzVhOCIsIml0ZW1EYXRhIjp7InR5cGUiOiJ3ZWJwYWdlIiwiaWQiOiI1OGZjNDNjYi04ZmJhLTM0YWUtYmQ0Ni00Y2Q3N2RhN2M1YTgiLCJ0aXRsZSI6IlVuaXRpbmcgdGhlIE1vdmVtZW50IHwgU3BvcnQgRW5nbGFuZCIsImdyb3VwSWQiOiIxMjEzNWQzOC1mZWMzLTNlYjktYWNhOS1hOTM0ODJiZmFhZTkiLCJhY2Nlc3NlZCI6eyJkYXRlLXBhcnRzIjpbWzIwMjQsMTEsOF1dfSwiVVJMIjoiaHR0cHM6Ly93d3cuc3BvcnRlbmdsYW5kLm9yZy9hYm91dC11cy91bml0aW5nLW1vdmVtZW50In0sImlzVGVtcG9yYXJ5IjpmYWxzZX1dfQ=="/>
          <w:id w:val="1819064097"/>
          <w:placeholder>
            <w:docPart w:val="B63B2D017A494AE595FB3110FD5DB2EF"/>
          </w:placeholder>
        </w:sdtPr>
        <w:sdtContent>
          <w:r w:rsidR="00DB15B6" w:rsidRPr="00DB15B6">
            <w:rPr>
              <w:color w:val="000000"/>
            </w:rPr>
            <w:t>[10]</w:t>
          </w:r>
        </w:sdtContent>
      </w:sdt>
      <w:r>
        <w:rPr>
          <w:color w:val="000000"/>
        </w:rPr>
        <w:t xml:space="preserve">. </w:t>
      </w:r>
    </w:p>
    <w:p w14:paraId="0FEDF426" w14:textId="296E2EDC" w:rsidR="0026252B" w:rsidRDefault="0026252B" w:rsidP="0026252B">
      <w:r>
        <w:t>These recent national campaigns, designed to be tailored to specific audiences and positive in their messages about physical activity include the ‘We are Undefeatable’ campaign, which uses positive messaging to promote the benefits of physical activity to people with long term conditions</w:t>
      </w:r>
      <w:sdt>
        <w:sdtPr>
          <w:rPr>
            <w:color w:val="000000"/>
          </w:rPr>
          <w:tag w:val="MENDELEY_CITATION_v3_eyJjaXRhdGlvbklEIjoiTUVOREVMRVlfQ0lUQVRJT05fMTcyNWY5YjMtMzM1ZS00ZDg4LWFiOTgtZWIzYmI0ZWQyYzA0IiwicHJvcGVydGllcyI6eyJub3RlSW5kZXgiOjB9LCJpc0VkaXRlZCI6ZmFsc2UsIm1hbnVhbE92ZXJyaWRlIjp7ImlzTWFudWFsbHlPdmVycmlkZGVuIjpmYWxzZSwiY2l0ZXByb2NUZXh0IjoiWzIzXSIsIm1hbnVhbE92ZXJyaWRlVGV4dCI6IiJ9LCJjaXRhdGlvbkl0ZW1zIjpbeyJpZCI6ImRjZDZlMTIzLTU5YjMtM2E3ZC04MjFlLTJmNjkwOTlhNTY3MiIsIml0ZW1EYXRhIjp7InR5cGUiOiJ3ZWJwYWdlIiwiaWQiOiJkY2Q2ZTEyMy01OWIzLTNhN2QtODIxZS0yZjY5MDk5YTU2NzIiLCJ0aXRsZSI6IkJlIE1vcmUgQWN0aXZlIFdoaWxzdCBMaXZpbmcgV2l0aCBBIEhlYWx0aCBDb25kaXRpb24iLCJncm91cElkIjoiMTIxMzVkMzgtZmVjMy0zZWI5LWFjYTktYTkzNDgyYmZhYWU5IiwiYWNjZXNzZWQiOnsiZGF0ZS1wYXJ0cyI6W1syMDI0LDExLDhdXX0sIlVSTCI6Imh0dHBzOi8vd2VhcmV1bmRlZmVhdGFibGUuY28udWsvIn0sImlzVGVtcG9yYXJ5IjpmYWxzZX1dfQ=="/>
          <w:id w:val="-776640686"/>
          <w:placeholder>
            <w:docPart w:val="5144E5AA12BC4AD49E3D42BC09ED058F"/>
          </w:placeholder>
        </w:sdtPr>
        <w:sdtContent>
          <w:r w:rsidR="00DB15B6" w:rsidRPr="00DB15B6">
            <w:rPr>
              <w:color w:val="000000"/>
            </w:rPr>
            <w:t>[23]</w:t>
          </w:r>
        </w:sdtContent>
      </w:sdt>
      <w:r>
        <w:rPr>
          <w:color w:val="000000"/>
        </w:rPr>
        <w:t xml:space="preserve">. ‘This Girl Can’ was </w:t>
      </w:r>
      <w:r>
        <w:rPr>
          <w:color w:val="000000"/>
        </w:rPr>
        <w:lastRenderedPageBreak/>
        <w:t>designed to promote physical activity to women and girls, and focussed on tackling issues pertinent to women such as safety</w:t>
      </w:r>
      <w:sdt>
        <w:sdtPr>
          <w:rPr>
            <w:color w:val="000000"/>
          </w:rPr>
          <w:tag w:val="MENDELEY_CITATION_v3_eyJjaXRhdGlvbklEIjoiTUVOREVMRVlfQ0lUQVRJT05fOTk2Yjk5YTctZTNjZC00NjhkLTk1YmUtOWYyNWNmYzc0NWEyIiwicHJvcGVydGllcyI6eyJub3RlSW5kZXgiOjB9LCJpc0VkaXRlZCI6ZmFsc2UsIm1hbnVhbE92ZXJyaWRlIjp7ImlzTWFudWFsbHlPdmVycmlkZGVuIjpmYWxzZSwiY2l0ZXByb2NUZXh0IjoiWzI0XSIsIm1hbnVhbE92ZXJyaWRlVGV4dCI6IiJ9LCJjaXRhdGlvbkl0ZW1zIjpbeyJpZCI6IjcwZDg4Zjk1LTk2M2YtMzlmOS05ZmIxLWZlY2Q0NDY0OWZkZCIsIml0ZW1EYXRhIjp7InR5cGUiOiJ3ZWJwYWdlIiwiaWQiOiI3MGQ4OGY5NS05NjNmLTM5ZjktOWZiMS1mZWNkNDQ2NDlmZGQiLCJ0aXRsZSI6IlRoaXMgR2lybCBDYW4gfCBUaGlzIEdpcmwgQ2FuIHwgVGhpcyBnaXJsIGNhbiIsImdyb3VwSWQiOiIxMjEzNWQzOC1mZWMzLTNlYjktYWNhOS1hOTM0ODJiZmFhZTkiLCJhY2Nlc3NlZCI6eyJkYXRlLXBhcnRzIjpbWzIwMjQsMTEsOF1dfSwiVVJMIjoiaHR0cHM6Ly93d3cudGhpc2dpcmxjYW4uY28udWsvIn0sImlzVGVtcG9yYXJ5IjpmYWxzZX1dfQ=="/>
          <w:id w:val="-207498679"/>
          <w:placeholder>
            <w:docPart w:val="5144E5AA12BC4AD49E3D42BC09ED058F"/>
          </w:placeholder>
        </w:sdtPr>
        <w:sdtContent>
          <w:r w:rsidR="00DB15B6" w:rsidRPr="00DB15B6">
            <w:rPr>
              <w:color w:val="000000"/>
            </w:rPr>
            <w:t>[24]</w:t>
          </w:r>
        </w:sdtContent>
      </w:sdt>
      <w:r>
        <w:rPr>
          <w:color w:val="000000"/>
        </w:rPr>
        <w:t>. The ‘Join the Movement’ campaign was developed to support people to be active in the context of the Covid-19 pandemic and the restrictions on people’s lives</w:t>
      </w:r>
      <w:sdt>
        <w:sdtPr>
          <w:rPr>
            <w:color w:val="000000"/>
          </w:rPr>
          <w:tag w:val="MENDELEY_CITATION_v3_eyJjaXRhdGlvbklEIjoiTUVOREVMRVlfQ0lUQVRJT05fZDI2NmIxNDAtYzAwOC00ODRjLWE2OTUtMzZjNzhiNWQxOTQ0IiwicHJvcGVydGllcyI6eyJub3RlSW5kZXgiOjB9LCJpc0VkaXRlZCI6ZmFsc2UsIm1hbnVhbE92ZXJyaWRlIjp7ImlzTWFudWFsbHlPdmVycmlkZGVuIjpmYWxzZSwiY2l0ZXByb2NUZXh0IjoiWzI1XSIsIm1hbnVhbE92ZXJyaWRlVGV4dCI6IiJ9LCJjaXRhdGlvbkl0ZW1zIjpbeyJpZCI6ImVmZGQ5YzczLWU0ZTEtMzA2Mi1iZjkxLWM4ZTZlODcyNTA4OSIsIml0ZW1EYXRhIjp7InR5cGUiOiJ3ZWJwYWdlIiwiaWQiOiJlZmRkOWM3My1lNGUxLTMwNjItYmY5MS1jOGU2ZTg3MjUwODkiLCJ0aXRsZSI6IkpvaW4gdGhlIE1vdmVtZW50IHwgU3BvcnQgRW5nbGFuZCIsImdyb3VwSWQiOiIxMjEzNWQzOC1mZWMzLTNlYjktYWNhOS1hOTM0ODJiZmFhZTkiLCJhY2Nlc3NlZCI6eyJkYXRlLXBhcnRzIjpbWzIwMjQsMTEsOF1dfSwiVVJMIjoiaHR0cHM6Ly93d3cuc3BvcnRlbmdsYW5kLm9yZy9uZXdzL2pvaW4tbW92ZW1lbnQifSwiaXNUZW1wb3JhcnkiOmZhbHNlfV19"/>
          <w:id w:val="1618255482"/>
          <w:placeholder>
            <w:docPart w:val="5144E5AA12BC4AD49E3D42BC09ED058F"/>
          </w:placeholder>
        </w:sdtPr>
        <w:sdtContent>
          <w:r w:rsidR="00DB15B6" w:rsidRPr="00DB15B6">
            <w:rPr>
              <w:color w:val="000000"/>
            </w:rPr>
            <w:t>[25]</w:t>
          </w:r>
        </w:sdtContent>
      </w:sdt>
      <w:r>
        <w:rPr>
          <w:color w:val="000000"/>
        </w:rPr>
        <w:t>.</w:t>
      </w:r>
    </w:p>
    <w:p w14:paraId="31D9D227" w14:textId="11BE786E" w:rsidR="00ED6524" w:rsidRPr="0026252B" w:rsidRDefault="0026252B" w:rsidP="0026252B">
      <w:pPr>
        <w:rPr>
          <w:color w:val="000000"/>
        </w:rPr>
      </w:pPr>
      <w:r>
        <w:t>Alongside promoting the benefits of physical activity generally, evidence suggests that promoting active travel is effective in getting people to move more. One systematic review found that promotion of active travel on a community level was significantly associated with increased physical activity levels</w:t>
      </w:r>
      <w:sdt>
        <w:sdtPr>
          <w:rPr>
            <w:color w:val="000000"/>
          </w:rPr>
          <w:tag w:val="MENDELEY_CITATION_v3_eyJjaXRhdGlvbklEIjoiTUVOREVMRVlfQ0lUQVRJT05fNzViMWQ0ZGMtOTgyMy00NjQwLWI0YmMtZmJkNGMyOGVjOGUzIiwicHJvcGVydGllcyI6eyJub3RlSW5kZXgiOjB9LCJpc0VkaXRlZCI6ZmFsc2UsIm1hbnVhbE92ZXJyaWRlIjp7ImlzTWFudWFsbHlPdmVycmlkZGVuIjpmYWxzZSwiY2l0ZXByb2NUZXh0IjoiWzI2XSIsIm1hbnVhbE92ZXJyaWRlVGV4dCI6IiJ9LCJjaXRhdGlvbkl0ZW1zIjpbeyJpZCI6IjE2YzM2ODM4LWIwMmItMzBiZC05N2E0LWYyMTI3OWNmMGIxYyIsIml0ZW1EYXRhIjp7InR5cGUiOiJhcnRpY2xlLWpvdXJuYWwiLCJpZCI6IjE2YzM2ODM4LWIwMmItMzBiZC05N2E0LWYyMTI3OWNmMGIxYyIsInRpdGxlIjoiV2hpY2ggdHJhbnNwb3J0IHBvbGljaWVzIGluY3JlYXNlIHBoeXNpY2FsIGFjdGl2aXR5IG9mIHRoZSB3aG9sZSBvZiBzb2NpZXR5PyBBIHN5c3RlbWF0aWMgcmV2aWV3IiwiZ3JvdXBJZCI6IjEyMTM1ZDM4LWZlYzMtM2ViOS1hY2E5LWE5MzQ4MmJmYWFlOSIsImF1dGhvciI6W3siZmFtaWx5IjoiWnVrb3dza2EiLCJnaXZlbiI6IkpvYW5uYSIsInBhcnNlLW5hbWVzIjpmYWxzZSwiZHJvcHBpbmctcGFydGljbGUiOiIiLCJub24tZHJvcHBpbmctcGFydGljbGUiOiIifSx7ImZhbWlseSI6IkdvYmlzIiwiZ2l2ZW4iOiJBbm5hIiwicGFyc2UtbmFtZXMiOmZhbHNlLCJkcm9wcGluZy1wYXJ0aWNsZSI6IiIsIm5vbi1kcm9wcGluZy1wYXJ0aWNsZSI6IiJ9LHsiZmFtaWx5IjoiS3JhamV3c2tpIiwiZ2l2ZW4iOiJQaW90ciIsInBhcnNlLW5hbWVzIjpmYWxzZSwiZHJvcHBpbmctcGFydGljbGUiOiIiLCJub24tZHJvcHBpbmctcGFydGljbGUiOiIifSx7ImZhbWlseSI6Ik1vcmF3aWFrIiwiZ2l2ZW4iOiJBZ25pZXN6a2EiLCJwYXJzZS1uYW1lcyI6ZmFsc2UsImRyb3BwaW5nLXBhcnRpY2xlIjoiIiwibm9uLWRyb3BwaW5nLXBhcnRpY2xlIjoiIn0seyJmYW1pbHkiOiJPa3Jhc3pld3NrYSIsImdpdmVuIjoiUm9tYW5pa2EiLCJwYXJzZS1uYW1lcyI6ZmFsc2UsImRyb3BwaW5nLXBhcnRpY2xlIjoiIiwibm9uLWRyb3BwaW5nLXBhcnRpY2xlIjoiIn0seyJmYW1pbHkiOiJXb29kcyIsImdpdmVuIjoiQ2F0aGVyaW5lIEIuIiwicGFyc2UtbmFtZXMiOmZhbHNlLCJkcm9wcGluZy1wYXJ0aWNsZSI6IiIsIm5vbi1kcm9wcGluZy1wYXJ0aWNsZSI6IiJ9LHsiZmFtaWx5IjoiVm9sZiIsImdpdmVuIjoiS2V2aW4iLCJwYXJzZS1uYW1lcyI6ZmFsc2UsImRyb3BwaW5nLXBhcnRpY2xlIjoiIiwibm9uLWRyb3BwaW5nLXBhcnRpY2xlIjoiIn0seyJmYW1pbHkiOiJLZWxseSIsImdpdmVuIjoiTGlhbSIsInBhcnNlLW5hbWVzIjpmYWxzZSwiZHJvcHBpbmctcGFydGljbGUiOiIiLCJub24tZHJvcHBpbmctcGFydGljbGUiOiIifSx7ImZhbWlseSI6IkdlbGl1cyIsImdpdmVuIjoiUGV0ZXIiLCJwYXJzZS1uYW1lcyI6ZmFsc2UsImRyb3BwaW5nLXBhcnRpY2xlIjoiIiwibm9uLWRyb3BwaW5nLXBhcnRpY2xlIjoiIn0seyJmYW1pbHkiOiJNZXNzaW5nIiwiZ2l2ZW4iOiJTdmVuIiwicGFyc2UtbmFtZXMiOmZhbHNlLCJkcm9wcGluZy1wYXJ0aWNsZSI6IiIsIm5vbi1kcm9wcGluZy1wYXJ0aWNsZSI6IiJ9LHsiZmFtaWx5IjoiRm9yYmVyZ2VyIiwiZ2l2ZW4iOiJTYXJhaCIsInBhcnNlLW5hbWVzIjpmYWxzZSwiZHJvcHBpbmctcGFydGljbGUiOiIiLCJub24tZHJvcHBpbmctcGFydGljbGUiOiIifSx7ImZhbWlseSI6Ikxha2VydmVsZCIsImdpdmVuIjoiSmVyb2VuIiwicGFyc2UtbmFtZXMiOmZhbHNlLCJkcm9wcGluZy1wYXJ0aWNsZSI6IiIsIm5vbi1kcm9wcGluZy1wYXJ0aWNsZSI6IiJ9LHsiZmFtaWx5IjoiQnJhdmVyIiwiZ2l2ZW4iOiJOaWNvbGUiLCJwYXJzZS1uYW1lcyI6ZmFsc2UsImRyb3BwaW5nLXBhcnRpY2xlIjoiZGVuIiwibm9uLWRyb3BwaW5nLXBhcnRpY2xlIjoiIn0seyJmYW1pbHkiOiJCZW5nb2VjaGVhIiwiZ2l2ZW4iOiJFbnJpcXVlIEdhcmPDrWEiLCJwYXJzZS1uYW1lcyI6ZmFsc2UsImRyb3BwaW5nLXBhcnRpY2xlIjoiIiwibm9uLWRyb3BwaW5nLXBhcnRpY2xlIjoiIn1dLCJjb250YWluZXItdGl0bGUiOiJKb3VybmFsIG9mIFRyYW5zcG9ydCAmIEhlYWx0aCIsImNvbnRhaW5lci10aXRsZS1zaG9ydCI6IkogVHJhbnNwIEhlYWx0aCIsImFjY2Vzc2VkIjp7ImRhdGUtcGFydHMiOltbMjAyNCwxMSwxMV1dfSwiRE9JIjoiMTAuMTAxNi9KLkpUSC4yMDIyLjEwMTQ4OCIsIklTU04iOiIyMjE0LTE0MDUiLCJpc3N1ZWQiOnsiZGF0ZS1wYXJ0cyI6W1syMDIyLDEyLDFdXX0sInBhZ2UiOiIxMDE0ODgiLCJhYnN0cmFjdCI6IlB1cnBvc2U6IFRoZXJlIGlzIHN0cm9uZyBldmlkZW5jZSBvZiB0aGUgbGlua3MgYmV0d2VlbiBjYXItZGVwZW5kZW5jZSBhbmQgdGhlIHBoeXNpY2FsIGluYWN0aXZpdHkgcGFuZGVtaWMuIFBoeXNpY2FsIGluYWN0aXZpdHkgYWNjb3VudHMgZm9yIDbigJMxMCUgb2YgbWFqb3Igbm9uLWNvbW11bmljYWJsZSBkaXNlYXNlcy4gUmVzZWFyY2ggY29uc2lzdGVudGx5IHNob3dzIHRoYXQgdW5saWtlIHBhc3NpdmUgdHJhbnNwb3J0LCBhY3RpdmUgdHJhbnNwb3J0IGlzIGFzc29jaWF0ZWQgd2l0aCBoaWdoZXIgdG90YWwgZGFpbHkgcGh5c2ljYWwgYWN0aXZpdHkgKFBBKS4gV2hpbGUgdGhlcmUgYXJlIHB1YmxpYyBwb2xpY2llcyB0aGF0IHN1cHBvcnQgUEEgaW4gdHJhbnNwb3J0IGFuZCwgYXMgYSByZXN1bHQsIG92ZXJhbGwgUEEgbGV2ZWxzLCB0aGUgc3BlY2lmaWMgcXVhbnRpdGF0aXZlIGVmZmVjdCBvZiBzdWNoIHBvbGljaWVzIG9uIFBBIGJlaGF2aW91ciBoYXMgbm90IGJlZW4gc3VmZmljaWVudGx5IGludmVzdGlnYXRlZC4gVGhlIGFpbSBvZiB0aGlzIHN5c3RlbWF0aWMgcmV2aWV3IGlzIHRvIGRldGVybWluZSB0aGUgbGV2ZWwgYW5kIHR5cGUgb2YgZXZpZGVuY2UgZm9yIHBvbGljaWVzIGluIHRoZSBhcmVhIG9mIHRyYW5zcG9ydCB0aGF0IGNvbnRyaWJ1dGUgdG8gaGlnaGVyIFBBIGxldmVscyBvZiB0aGUgd2hvbGUgb2Ygc29jaWV0eS4gTWV0aG9kczogU2l4IGRhdGFiYXNlcyAoTUVETElORSAoRWJzY28pLCBTcG9ydERpc2N1cywgQ2luYWhsLCBDb2NocmFuZSBsaWJyYXJ5LCBXZWIgb2YgU2NpZW5jZSwgYW5kIFNjb3B1cykgd2VyZSBzZWFyY2hlZCBmb3Iga2V5IGNvbmNlcHRzIG9mIHBvbGljeSwgdHJhbnNwb3J0LCBldmFsdWF0aW9uIGFuZCBQQS4gTWV0aG9kb2xvZ2ljYWwgcXVhbGl0eSB3YXMgYXNzZXNzZWQgdXNpbmcgc3RhbmRhcmRpemVkIHRvb2xzLiBUaGUgc3RyZW5ndGggb2YgdGhlIGV2aWRlbmNlIG9mIHBvbGljeSBpbXBhY3Qgd2FzIGRlc2NyaWJlZCBiYXNlZCBvbiBwcmUtZGV0ZXJtaW5lZCBjYXRlZ29yaWVzIG9mIHBvc2l0aXZlLCBuZWdhdGl2ZSwgaW5jb25jbHVzaXZlIG9yIHVudGVzdGVkLiBSZXN1bHRzOiAxNyBvZiAyNTQ5IHN0dWRpZXMgd2VyZSBpbmNsdWRlZCBpbiB0aGUgZGF0YSBzeW50aGVzaXMuIFRoZSBhdXRob3JzIGlkZW50aWZpZWQgdGhyZWUgbWFpbiB0cmFuc3BvcnQgcG9saWN5IGFyZWFzIHdpdGggNTEgaW5kaXZpZHVhbCBwb2xpY3kgYWN0aW9ucyB0aGF0IGhhZCBhIGRpcmVjdCBvciBpbmRpcmVjdCBlZmZlY3Qgb24gUEEuIFRoZXNlIHdlcmU6IGNvbnZlbmllbnQgdHJhbnNwb3J0IGluZnJhc3RydWN0dXJlIGRldmVsb3BtZW50LCBhY3RpdmUgdHJhdmVsIHByb21vdGlvbiwgYW5kIHNoaWZ0IG9mIHRyYW5zcG9ydCBtb2RlLiBNb3JlIHRoYW4gaGFsZiBvZiB0aGUgcG9saWN5IGFjdGlvbnMgaWRlbnRpZmllZCBoYWQgYSBwb3NpdGl2ZSBlZmZlY3Qgb24gUEEuIFN0dWR5IHF1YWxpdHkgcmF0aW5ncyB3ZXJlIG1vZGVyYXRlIHRvIGdvb2QuIENvbmNsdXNpb25zOiBQQSBsZXZlbHMgY2FuIGJlIGluY3JlYXNlZCBieSBpbXBsZW1lbnRpbmcgcG9saWNpZXMgdGhhdCBwcm92aWRlIGNvbnZlbmllbnQsIHNhZmUsIGFuZCBjb25uZWN0ZWQgd2Fsa2luZyBhbmQgY3ljbGluZyBpbmZyYXN0cnVjdHVyZXMsIHByb21vdGUgYWN0aXZlIHRyYXZlbCBhbmQgZ2l2ZSBzdHJvbmcgc3VwcG9ydCB0byBwdWJsaWMgdHJhbnNwb3J0LiBUaGVyZSBpcyBhbHNvIGNsZWFyIGV2aWRlbmNlIHRoYXQgYWN0aXZlIHRyYXZlbCBwb2xpY2llcyB3b3JrIGJlc3Qgd2hlbiBpbXBsZW1lbnRlZCBpbiBhIGNvbXByZWhlbnNpdmUgd2F5LiBUaGlzIG1heSBpbmNsdWRlIGluZnJhc3RydWN0dXJlIGFuZCBmYWNpbGl0eSBpbXByb3ZlbWVudHMgYXMgd2VsbCBhcyBlZHVjYXRpb25hbCBwcm9ncmFtbWVzIHRvIGFjaGlldmUgc3Vic3RhbnRpYWwgc2hpZnRzIHRvd2FyZHMgYWN0aXZlIG1vZGVzIG9mIHRyYXZlbC4iLCJwdWJsaXNoZXIiOiJFbHNldmllciIsInZvbHVtZSI6IjI3In0sImlzVGVtcG9yYXJ5IjpmYWxzZX1dfQ=="/>
          <w:id w:val="1802727185"/>
          <w:placeholder>
            <w:docPart w:val="0766AD7A7A7A4EB087078337F754980F"/>
          </w:placeholder>
        </w:sdtPr>
        <w:sdtContent>
          <w:r w:rsidR="00DB15B6" w:rsidRPr="00DB15B6">
            <w:rPr>
              <w:color w:val="000000"/>
            </w:rPr>
            <w:t>[26]</w:t>
          </w:r>
        </w:sdtContent>
      </w:sdt>
      <w:r>
        <w:rPr>
          <w:color w:val="000000"/>
        </w:rPr>
        <w:t>. For example, a study conducted in Scotland to evaluate a campaign to increase uptake of walking, cycling and use of public transport, found increased levels of physical activity in areas where the campaign had been rolled out compared to where it had not</w:t>
      </w:r>
      <w:sdt>
        <w:sdtPr>
          <w:rPr>
            <w:color w:val="000000"/>
          </w:rPr>
          <w:tag w:val="MENDELEY_CITATION_v3_eyJjaXRhdGlvbklEIjoiTUVOREVMRVlfQ0lUQVRJT05fMjY0NmEzMjItMGUzMy00MmZlLThiMGYtOTI2ZWJhMTI4MTlkIiwicHJvcGVydGllcyI6eyJub3RlSW5kZXgiOjB9LCJpc0VkaXRlZCI6ZmFsc2UsIm1hbnVhbE92ZXJyaWRlIjp7ImlzTWFudWFsbHlPdmVycmlkZGVuIjpmYWxzZSwiY2l0ZXByb2NUZXh0IjoiWzI3XSIsIm1hbnVhbE92ZXJyaWRlVGV4dCI6IiJ9LCJjaXRhdGlvbkl0ZW1zIjpbeyJpZCI6ImUwMzZmMGJiLTUyM2QtM2QzYi05NThkLWUxYTczZDVlZWEwMyIsIml0ZW1EYXRhIjp7InR5cGUiOiJhcnRpY2xlLWpvdXJuYWwiLCJpZCI6ImUwMzZmMGJiLTUyM2QtM2QzYi05NThkLWUxYTczZDVlZWEwMyIsInRpdGxlIjoiQWN0aXZlIHRyYXZlbCBpbnRlcnZlbnRpb24gYW5kIHBoeXNpY2FsIGFjdGl2aXR5IGJlaGF2aW91cjogQW4gZXZhbHVhdGlvbiIsImdyb3VwSWQiOiIxMjEzNWQzOC1mZWMzLTNlYjktYWNhOS1hOTM0ODJiZmFhZTkiLCJhdXRob3IiOlt7ImZhbWlseSI6Ik5vcndvb2QiLCJnaXZlbiI6IlBhdHJpY2lhIiwicGFyc2UtbmFtZXMiOmZhbHNlLCJkcm9wcGluZy1wYXJ0aWNsZSI6IiIsIm5vbi1kcm9wcGluZy1wYXJ0aWNsZSI6IiJ9LHsiZmFtaWx5IjoiRWJlcnRoIiwiZ2l2ZW4iOiJCYXJiYXJhIiwicGFyc2UtbmFtZXMiOmZhbHNlLCJkcm9wcGluZy1wYXJ0aWNsZSI6IiIsIm5vbi1kcm9wcGluZy1wYXJ0aWNsZSI6IiJ9LHsiZmFtaWx5IjoiRmFycmFyIiwiZ2l2ZW4iOiJTaGVsbGV5IiwicGFyc2UtbmFtZXMiOmZhbHNlLCJkcm9wcGluZy1wYXJ0aWNsZSI6IiIsIm5vbi1kcm9wcGluZy1wYXJ0aWNsZSI6IiJ9LHsiZmFtaWx5IjoiQW5hYmxlIiwiZ2l2ZW4iOiJKaWxsaWFuIiwicGFyc2UtbmFtZXMiOmZhbHNlLCJkcm9wcGluZy1wYXJ0aWNsZSI6IiIsIm5vbi1kcm9wcGluZy1wYXJ0aWNsZSI6IiJ9LHsiZmFtaWx5IjoiTHVkYnJvb2siLCJnaXZlbiI6IkFubmUiLCJwYXJzZS1uYW1lcyI6ZmFsc2UsImRyb3BwaW5nLXBhcnRpY2xlIjoiIiwibm9uLWRyb3BwaW5nLXBhcnRpY2xlIjoiIn1dLCJjb250YWluZXItdGl0bGUiOiJTb2NpYWwgU2NpZW5jZSAmIE1lZGljaW5lIiwiY29udGFpbmVyLXRpdGxlLXNob3J0IjoiU29jIFNjaSBNZWQiLCJhY2Nlc3NlZCI6eyJkYXRlLXBhcnRzIjpbWzIwMjQsMTAsMjldXX0sIkRPSSI6IjEwLjEwMTYvSi5TT0NTQ0lNRUQuMjAxNC4wNS4wMDMiLCJJU1NOIjoiMDI3Ny05NTM2IiwiUE1JRCI6IjI0ODM2ODQzIiwiaXNzdWVkIjp7ImRhdGUtcGFydHMiOltbMjAxNCw3LDFdXX0sInBhZ2UiOiI1MC01OCIsImFic3RyYWN0IjoiQSBwaHlzaWNhbGx5IGFjdGl2ZSBsaWZlc3R5bGUgaXMgYW4gaW1wb3J0YW50IGNvbnRyaWJ1dG9yIHRvIGluZGl2aWR1YWwgaGVhbHRoIGFuZCB3ZWxsLWJlaW5nLiBUaGUgZXZpZGVuY2UgbGlua2luZyBoaWdoZXIgcGh5c2ljYWwgYWN0aXZpdHkgbGV2ZWxzIHdpdGggYmV0dGVyIGxldmVscyBvZiBtb3JiaWRpdHkgYW5kIG1vcnRhbGl0eSBpcyB3ZWxsIHVuZGVyc3Rvb2QuIERlc3BpdGUgdGhpcywgcGh5c2ljYWwgaW5hY3Rpdml0eSByZW1haW5zIGEgbWFqb3IgZ2xvYmFsIHJpc2sgZmFjdG9yIGZvciBtb3J0YWxpdHkgYW5kLCBjb25zZXF1ZW50bHksIGVuY291cmFnaW5nIGluZGl2aWR1YWxzIHRvIHB1cnN1ZSBwaHlzaWNhbGx5IGFjdGl2ZSBsaWZlc3R5bGVzIGhhcyBiZWVuIGFuIGludGVncmFsIHBhcnQgb2YgcHVibGljIGhlYWx0aCBwb2xpY3kgaW4gbWFueSBjb3VudHJpZXMuIFBoeXNpY2FsIGFjdGl2aXR5IHByb21vdGlvbiBhbmQgaW50ZXJ2ZW50aW9ucyBhcmUgbm93IGZpcm1seSBvbiBuYXRpb25hbCBoZWFsdGggcG9saWN5IGFnZW5kYXMsIGluY2x1ZGluZyBwb2xpY2llcyB0aGF0IHByb21vdGUgYWN0aXZlIHRyYXZlbCBzdWNoIGFzIHdhbGtpbmcgYW5kIGN5Y2xpbmcuIFRoaXMgc3R1ZHkgZXZhbHVhdGVzIG9uZSBzdWNoIGFjdGl2ZSB0cmF2ZWwgaW5pdGlhdGl2ZSwgdGhlIFNtYXJ0ZXIgQ2hvaWNlcywgU21hcnRlciBQbGFjZXMgcHJvZ3JhbW1lIGluIFNjb3RsYW5kLCBpbnRlbmRlZCB0byBlbmNvdXJhZ2UgdXB0YWtlIG9mIHdhbGtpbmcsIGN5Y2xpbmcgYW5kIHRoZSB1c2Ugb2YgcHVibGljIHRyYW5zcG9ydCBhcyBtb3JlIGFjdGl2ZSBmb3JtcyBvZiB0cmF2ZWwuIEhvdXNlIHRvIGhvdXNlIHN1cnZleXMgd2VyZSBjb25kdWN0ZWQgYmVmb3JlIGFuZCBhZnRlciB0aGUgcHJvZ3JhbW1lIGludGVydmVudGlvbiwgaW4gTWF5L0p1bmUgMjAwOSBhbmQgMjAxMiAoMTIsNDExIHN1cnZleXMgaW4gMjAwOSBhbmQgOTU0MiBpbiAyMDEyKSwgZm9yIHRoZSBldmFsdWF0aW9uIG9mIHRoZSBwcm9ncmFtbWUuIFRoaXMgcGFwZXIgYW5hbHlzZXMgdGhlIHBoeXNpY2FsIGFjdGl2aXR5IGRhdGEgY29sbGVjdGVkLCBmb2N1c3Npbmcgb24gd2hhdCBjYW4gYmUgaW5mZXJyZWQgZnJvbSB0aGUgaW5pdGlhdGl2ZSB3aXRoIHJlZ2FyZHMgdG8gYWR1bHQgdXB0YWtlIG9mIHBoeXNpY2FsIGFjdGl2aXR5IHBhcnRpY2lwYXRpb24gYW5kIHdoZXRoZXIsIGZvciB0aG9zZSB3aG8gcGFydGljaXBhdGVkIGluIHBoeXNpY2FsIGFjdGl2aXR5LCB0aGUgaW5pdGlhdGl2ZSBpbXBhY3RlZCBvbiBtZWV0aW5nIHJlY29tbWVuZGVkIHBoeXNpY2FsIGFjdGl2aXR5IGd1aWRlbGluZXMuIFRoZSByZXN1bHRzIHN1Z2dlc3QgdGhhdCB0aGUgaW5pdGlhdGl2ZSBpbXBhY3RlZCBwb3NpdGl2ZWx5IG9uIHRoZSBsaWtlbGlob29kIG9mIHBoeXNpY2FsIGFjdGl2aXR5IHBhcnRpY2lwYXRpb24gYW5kIG1lZXRpbmcgdGhlIHJlY29tbWVuZGVkIHBoeXNpY2FsIGFjdGl2aXR5IGd1aWRlbGluZXMuIEluZGl2aWR1YWxzIGluIHRoZSBpbnRlcnZlbnRpb24gYXJlYXMgd2VyZSBvbiBhdmVyYWdlIDYlIG1vcmUgbGlrZWx5IHRvIG1lZXQgdGhlIHBoeXNpY2FsIGFjdGl2aXR5IGd1aWRlbGluZXMgY29tcGFyZWQgdG8gaW5kaXZpZHVhbHMgaW4gdGhlIG5vbiBpbnRlcnZlbnRpb24gYXJlYXMuIEhvd2V2ZXIsIHRoZSBhYnNvbHV0ZSBwcmV2YWxlbmNlIG9mIHBoeXNpY2FsIGFjdGl2aXR5IHBhcnRpY2lwYXRpb24gZGVjbGluZWQgaW4gYm90aCBpbnRlcnZlbnRpb24gYW5kIGNvbnRyb2wgYXJlYXMgb3ZlciB0aW1lLk91ciBldmFsdWF0aW9uIG9mIHRoaXMgYWN0aXZlIHRyYW5zcG9ydCBpbml0aWF0aXZlIGluZGljYXRlcyB0aGF0IHNpbWlsYXIgcHJvZ3JhbW1lcyBtYXkgYWlkIGluIGNvbnRyaWJ1dGluZyB0byBhY2hpZXZpbmcgcGh5c2ljYWwgYWN0aXZpdHkgdGFyZ2V0cyBhbmQgYWRkcyB0byB0aGUgaW50ZXJuYXRpb25hbCBldmlkZW5jZSBiYXNlIG9uIHRoZSBiZW5lZml0cyBvZiBhY3RpdmUgdHJhdmVsIGludGVydmVudGlvbnMuIMKpIDIwMTQgVGhlIEF1dGhvcnMuIiwicHVibGlzaGVyIjoiUGVyZ2Ftb24iLCJ2b2x1bWUiOiIxMTMifSwiaXNUZW1wb3JhcnkiOmZhbHNlfV19"/>
          <w:id w:val="-1444605067"/>
          <w:placeholder>
            <w:docPart w:val="CB936AA65B5E44CAB90B7CB95FD4170D"/>
          </w:placeholder>
        </w:sdtPr>
        <w:sdtContent>
          <w:r w:rsidR="00DB15B6" w:rsidRPr="00DB15B6">
            <w:rPr>
              <w:color w:val="000000"/>
            </w:rPr>
            <w:t>[27]</w:t>
          </w:r>
        </w:sdtContent>
      </w:sdt>
      <w:r>
        <w:rPr>
          <w:color w:val="000000"/>
        </w:rPr>
        <w:t>.</w:t>
      </w:r>
    </w:p>
    <w:p w14:paraId="51105131" w14:textId="2081B849" w:rsidR="00406772" w:rsidRDefault="0026252B" w:rsidP="005424A8">
      <w:pPr>
        <w:rPr>
          <w:color w:val="000000"/>
        </w:rPr>
      </w:pPr>
      <w:r>
        <w:t>Active Travel England is the recently formed national government arms-length body responsible for active travel. Their corporate plan sets out that promotion of active travel is a key part of their role</w:t>
      </w:r>
      <w:sdt>
        <w:sdtPr>
          <w:rPr>
            <w:color w:val="000000"/>
          </w:rPr>
          <w:tag w:val="MENDELEY_CITATION_v3_eyJjaXRhdGlvbklEIjoiTUVOREVMRVlfQ0lUQVRJT05fODJhZDYyNWMtN2IyYi00Y2YzLWE4OGItOTlhODE0MWRlYTJhIiwicHJvcGVydGllcyI6eyJub3RlSW5kZXgiOjB9LCJpc0VkaXRlZCI6ZmFsc2UsIm1hbnVhbE92ZXJyaWRlIjp7ImlzTWFudWFsbHlPdmVycmlkZGVuIjpmYWxzZSwiY2l0ZXByb2NUZXh0IjoiWzI4XSIsIm1hbnVhbE92ZXJyaWRlVGV4dCI6IiJ9LCJjaXRhdGlvbkl0ZW1zIjpbeyJpZCI6ImFmNTFkNDRkLTY4OTctMzllYS05YmI3LTU3Y2QyOTgyOTdkMyIsIml0ZW1EYXRhIjp7InR5cGUiOiJ3ZWJwYWdlIiwiaWQiOiJhZjUxZDQ0ZC02ODk3LTM5ZWEtOWJiNy01N2NkMjk4Mjk3ZDMiLCJ0aXRsZSI6IkFjdGl2ZSBUcmF2ZWwgRW5nbGFuZCdzIGNvcnBvcmF0ZSBwbGFuIDIwMjMgdG8gMjAyNSAtIEdPVi5VSyIsImdyb3VwSWQiOiIxMjEzNWQzOC1mZWMzLTNlYjktYWNhOS1hOTM0ODJiZmFhZTkiLCJhY2Nlc3NlZCI6eyJkYXRlLXBhcnRzIjpbWzIwMjQsMTEsOF1dfSwiVVJMIjoiaHR0cHM6Ly93d3cuZ292LnVrL2dvdmVybm1lbnQvcHVibGljYXRpb25zL2FjdGl2ZS10cmF2ZWwtZW5nbGFuZHMtY29ycG9yYXRlLXBsYW4tMjAyMy10by0yMDI1In0sImlzVGVtcG9yYXJ5IjpmYWxzZX1dfQ=="/>
          <w:id w:val="1314299324"/>
          <w:placeholder>
            <w:docPart w:val="22849E6B5B0D4B729A3B40CA58FC51FA"/>
          </w:placeholder>
        </w:sdtPr>
        <w:sdtContent>
          <w:r w:rsidR="00DB15B6" w:rsidRPr="00DB15B6">
            <w:rPr>
              <w:color w:val="000000"/>
            </w:rPr>
            <w:t>[28]</w:t>
          </w:r>
        </w:sdtContent>
      </w:sdt>
      <w:r>
        <w:rPr>
          <w:color w:val="000000"/>
        </w:rPr>
        <w:t xml:space="preserve">. </w:t>
      </w:r>
    </w:p>
    <w:p w14:paraId="27E01560" w14:textId="53F9930B" w:rsidR="00406772" w:rsidRDefault="00231BAC" w:rsidP="00406772">
      <w:pPr>
        <w:rPr>
          <w:color w:val="000000"/>
        </w:rPr>
      </w:pPr>
      <w:r>
        <w:rPr>
          <w:color w:val="000000"/>
        </w:rPr>
        <w:t xml:space="preserve">To encourage </w:t>
      </w:r>
      <w:r w:rsidR="003B2CD5">
        <w:rPr>
          <w:color w:val="000000"/>
        </w:rPr>
        <w:t xml:space="preserve">people from global majority background to cycle, evidence suggests it is </w:t>
      </w:r>
      <w:r w:rsidR="00823D57">
        <w:rPr>
          <w:color w:val="000000"/>
        </w:rPr>
        <w:t>particularly</w:t>
      </w:r>
      <w:r w:rsidR="003B2CD5">
        <w:rPr>
          <w:color w:val="000000"/>
        </w:rPr>
        <w:t xml:space="preserve"> important to produce </w:t>
      </w:r>
      <w:r w:rsidR="00823D57">
        <w:rPr>
          <w:color w:val="000000"/>
        </w:rPr>
        <w:t>targeted materials</w:t>
      </w:r>
      <w:r w:rsidR="009F04A1">
        <w:rPr>
          <w:color w:val="000000"/>
        </w:rPr>
        <w:t xml:space="preserve"> featuring people from different backgrounds cycling</w:t>
      </w:r>
      <w:r w:rsidR="00823D57">
        <w:rPr>
          <w:color w:val="000000"/>
        </w:rPr>
        <w:t xml:space="preserve">. </w:t>
      </w:r>
      <w:r w:rsidR="00406772" w:rsidRPr="00406772">
        <w:rPr>
          <w:color w:val="000000"/>
        </w:rPr>
        <w:t>This</w:t>
      </w:r>
      <w:r w:rsidR="009F04A1">
        <w:rPr>
          <w:color w:val="000000"/>
        </w:rPr>
        <w:t xml:space="preserve"> helps </w:t>
      </w:r>
      <w:r w:rsidR="00406772" w:rsidRPr="00406772">
        <w:rPr>
          <w:color w:val="000000"/>
        </w:rPr>
        <w:t xml:space="preserve">address the </w:t>
      </w:r>
      <w:r w:rsidR="009F04A1">
        <w:rPr>
          <w:color w:val="000000"/>
        </w:rPr>
        <w:t>perception that</w:t>
      </w:r>
      <w:r w:rsidR="00406772" w:rsidRPr="00406772">
        <w:rPr>
          <w:color w:val="000000"/>
        </w:rPr>
        <w:t xml:space="preserve"> cycling is not for them</w:t>
      </w:r>
      <w:sdt>
        <w:sdtPr>
          <w:rPr>
            <w:color w:val="000000"/>
          </w:rPr>
          <w:tag w:val="MENDELEY_CITATION_v3_eyJjaXRhdGlvbklEIjoiTUVOREVMRVlfQ0lUQVRJT05fMjBiOWYxNWYtZGNkMS00OTNhLTg0ZDktZjJhNGFiMzRlZDc5IiwicHJvcGVydGllcyI6eyJub3RlSW5kZXgiOjB9LCJpc0VkaXRlZCI6ZmFsc2UsIm1hbnVhbE92ZXJyaWRlIjp7ImlzTWFudWFsbHlPdmVycmlkZGVuIjpmYWxzZSwiY2l0ZXByb2NUZXh0IjoiWzI5XSIsIm1hbnVhbE92ZXJyaWRlVGV4dCI6IiJ9LCJjaXRhdGlvbkl0ZW1zIjpbeyJpZCI6ImQ0YWU2ODg2LWUzMDQtM2Y5Yi05NmJjLTIzZGRiZDU5MWUyNyIsIml0ZW1EYXRhIjp7InR5cGUiOiJ3ZWJwYWdlIiwiaWQiOiJkNGFlNjg4Ni1lMzA0LTNmOWItOTZiYy0yM2RkYmQ1OTFlMjciLCJ0aXRsZSI6IkN5Y2xpbmcgJiB3YWxraW5nIC0gVHJhbnNwb3J0IGZvciBMb25kb24iLCJncm91cElkIjoiMTIxMzVkMzgtZmVjMy0zZWI5LWFjYTktYTkzNDgyYmZhYWU5IiwiYWNjZXNzZWQiOnsiZGF0ZS1wYXJ0cyI6W1syMDI0LDExLDIxXV19LCJVUkwiOiJodHRwczovL3RmbC5nb3YudWsvY29ycG9yYXRlL3B1YmxpY2F0aW9ucy1hbmQtcmVwb3J0cy9jeWNsaW5nLWFuZC13YWxraW5nIn0sImlzVGVtcG9yYXJ5IjpmYWxzZX1dfQ=="/>
          <w:id w:val="27769072"/>
          <w:placeholder>
            <w:docPart w:val="0766AD7A7A7A4EB087078337F754980F"/>
          </w:placeholder>
        </w:sdtPr>
        <w:sdtContent>
          <w:r w:rsidR="00DB15B6" w:rsidRPr="00DB15B6">
            <w:rPr>
              <w:color w:val="000000"/>
            </w:rPr>
            <w:t>[29]</w:t>
          </w:r>
        </w:sdtContent>
      </w:sdt>
      <w:r w:rsidR="009F04A1">
        <w:rPr>
          <w:color w:val="000000"/>
        </w:rPr>
        <w:t xml:space="preserve">. </w:t>
      </w:r>
    </w:p>
    <w:p w14:paraId="415E0A92" w14:textId="2B559A1E" w:rsidR="002D24C7" w:rsidRDefault="00906FEB" w:rsidP="005424A8">
      <w:pPr>
        <w:rPr>
          <w:color w:val="000000"/>
        </w:rPr>
      </w:pPr>
      <w:r>
        <w:rPr>
          <w:color w:val="000000"/>
        </w:rPr>
        <w:t xml:space="preserve">For children and young people, the government have developed the </w:t>
      </w:r>
      <w:r w:rsidR="0054646F">
        <w:rPr>
          <w:color w:val="000000"/>
        </w:rPr>
        <w:t>10 Minute Shake-up campaign, aiming to break down the 60 minutes of recommended activity</w:t>
      </w:r>
      <w:r w:rsidR="00AC2ABC">
        <w:rPr>
          <w:color w:val="000000"/>
        </w:rPr>
        <w:t xml:space="preserve"> </w:t>
      </w:r>
      <w:r w:rsidR="0054646F">
        <w:rPr>
          <w:color w:val="000000"/>
        </w:rPr>
        <w:t xml:space="preserve">into short burst, and make it engaging with </w:t>
      </w:r>
      <w:r w:rsidR="00AC2ABC">
        <w:rPr>
          <w:color w:val="000000"/>
        </w:rPr>
        <w:t>Disney characters</w:t>
      </w:r>
      <w:sdt>
        <w:sdtPr>
          <w:rPr>
            <w:color w:val="000000"/>
          </w:rPr>
          <w:tag w:val="MENDELEY_CITATION_v3_eyJjaXRhdGlvbklEIjoiTUVOREVMRVlfQ0lUQVRJT05fNmVmZDg1ZWQtNjg3Yi00MWQzLTk1NGMtNDhkYjUyZTBkZDUyIiwicHJvcGVydGllcyI6eyJub3RlSW5kZXgiOjB9LCJpc0VkaXRlZCI6ZmFsc2UsIm1hbnVhbE92ZXJyaWRlIjp7ImlzTWFudWFsbHlPdmVycmlkZGVuIjpmYWxzZSwiY2l0ZXByb2NUZXh0IjoiWzMwXSIsIm1hbnVhbE92ZXJyaWRlVGV4dCI6IiJ9LCJjaXRhdGlvbkl0ZW1zIjpbeyJpZCI6Ijg3ZjU2ZDc2LTM2OGQtMzVjNS05NzNkLTRjNDc5NzI3YTE4ZiIsIml0ZW1EYXRhIjp7InR5cGUiOiJ3ZWJwYWdlIiwiaWQiOiI4N2Y1NmQ3Ni0zNjhkLTM1YzUtOTczZC00YzQ3OTcyN2ExOGYiLCJ0aXRsZSI6IjEwIE1pbnV0ZSBTaGFrZSBVcCBnYW1lcyDigJMgSGVhbHRoaWVyIEZhbWlsaWVzIC0gTkhTIiwiZ3JvdXBJZCI6IjEyMTM1ZDM4LWZlYzMtM2ViOS1hY2E5LWE5MzQ4MmJmYWFlOSIsImFjY2Vzc2VkIjp7ImRhdGUtcGFydHMiOltbMjAyNCwxMiw0XV19LCJVUkwiOiJodHRwczovL3d3dy5uaHMudWsvaGVhbHRoaWVyLWZhbWlsaWVzL2FjdGl2aXRpZXMvMTAtbWludXRlLXNoYWtlLXVwLyJ9LCJpc1RlbXBvcmFyeSI6ZmFsc2V9XX0="/>
          <w:id w:val="-904062546"/>
          <w:placeholder>
            <w:docPart w:val="0766AD7A7A7A4EB087078337F754980F"/>
          </w:placeholder>
        </w:sdtPr>
        <w:sdtContent>
          <w:r w:rsidR="00DB15B6" w:rsidRPr="00DB15B6">
            <w:rPr>
              <w:color w:val="000000"/>
            </w:rPr>
            <w:t>[30]</w:t>
          </w:r>
        </w:sdtContent>
      </w:sdt>
      <w:r w:rsidR="00AC2ABC">
        <w:rPr>
          <w:color w:val="000000"/>
        </w:rPr>
        <w:t>.</w:t>
      </w:r>
    </w:p>
    <w:p w14:paraId="2F0136C2" w14:textId="77777777" w:rsidR="00C93601" w:rsidRDefault="00C93601" w:rsidP="005424A8">
      <w:pPr>
        <w:rPr>
          <w:color w:val="000000"/>
        </w:rPr>
      </w:pPr>
    </w:p>
    <w:p w14:paraId="36B4E640" w14:textId="46B634E5" w:rsidR="00B02A1F" w:rsidRPr="002D0552" w:rsidRDefault="00ED313F" w:rsidP="002D0552">
      <w:pPr>
        <w:pStyle w:val="Heading4"/>
        <w:rPr>
          <w:rFonts w:ascii="Raleway" w:hAnsi="Raleway"/>
          <w:color w:val="319B31"/>
          <w:sz w:val="22"/>
        </w:rPr>
      </w:pPr>
      <w:r w:rsidRPr="006E6719">
        <w:rPr>
          <w:rStyle w:val="SubtleEmphasis"/>
          <w:i/>
          <w:iCs/>
          <w:color w:val="005F00"/>
        </w:rPr>
        <w:t>Mass</w:t>
      </w:r>
      <w:r w:rsidR="006413C1" w:rsidRPr="006E6719">
        <w:rPr>
          <w:rStyle w:val="SubtleEmphasis"/>
          <w:i/>
          <w:iCs/>
          <w:color w:val="005F00"/>
        </w:rPr>
        <w:t>-participation events</w:t>
      </w:r>
    </w:p>
    <w:p w14:paraId="136B2247" w14:textId="037C95F0" w:rsidR="0026252B" w:rsidRDefault="00C4440C" w:rsidP="008A7DFB">
      <w:pPr>
        <w:rPr>
          <w:color w:val="000000"/>
        </w:rPr>
      </w:pPr>
      <w:r>
        <w:t>Mass-participation events, that are open to all, have been shown to be effective in developing social norms around physical activity</w:t>
      </w:r>
      <w:sdt>
        <w:sdtPr>
          <w:rPr>
            <w:color w:val="000000"/>
          </w:rPr>
          <w:tag w:val="MENDELEY_CITATION_v3_eyJjaXRhdGlvbklEIjoiTUVOREVMRVlfQ0lUQVRJT05fYzE5Mzg0ZTMtZGU1YS00OGZjLTkzZjEtNTE3YWUyYWIzNTFjIiwicHJvcGVydGllcyI6eyJub3RlSW5kZXgiOjB9LCJpc0VkaXRlZCI6ZmFsc2UsIm1hbnVhbE92ZXJyaWRlIjp7ImlzTWFudWFsbHlPdmVycmlkZGVuIjpmYWxzZSwiY2l0ZXByb2NUZXh0IjoiWzMxXSIsIm1hbnVhbE92ZXJyaWRlVGV4dCI6IiJ9LCJjaXRhdGlvbkl0ZW1zIjpbeyJpZCI6IjA0ZWFlYmM5LTFmMDItM2M5OC1hODk2LTdhODM4NWM0NzUwMCIsIml0ZW1EYXRhIjp7InR5cGUiOiJhcnRpY2xlLWpvdXJuYWwiLCJpZCI6IjA0ZWFlYmM5LTFmMDItM2M5OC1hODk2LTdhODM4NWM0NzUwMCIsInRpdGxlIjoiRWlnaHQgSW52ZXN0bWVudHMgVGhhdCBXb3JrIGZvciBQaHlzaWNhbCBBY3Rpdml0eSIsImdyb3VwSWQiOiIxMjEzNWQzOC1mZWMzLTNlYjktYWNhOS1hOTM0ODJiZmFhZTkiLCJhdXRob3IiOlt7ImZhbWlseSI6Ik1pbHRvbiIsImdpdmVuIjoiS2FyZW4iLCJwYXJzZS1uYW1lcyI6ZmFsc2UsImRyb3BwaW5nLXBhcnRpY2xlIjoiIiwibm9uLWRyb3BwaW5nLXBhcnRpY2xlIjoiIn0seyJmYW1pbHkiOiJDYXZpbGwiLCJnaXZlbiI6Ik5pY2siLCJwYXJzZS1uYW1lcyI6ZmFsc2UsImRyb3BwaW5nLXBhcnRpY2xlIjoiIiwibm9uLWRyb3BwaW5nLXBhcnRpY2xlIjoiIn0seyJmYW1pbHkiOiJDaGFsa2xleSIsImdpdmVuIjoiQW5uYSIsInBhcnNlLW5hbWVzIjpmYWxzZSwiZHJvcHBpbmctcGFydGljbGUiOiIiLCJub24tZHJvcHBpbmctcGFydGljbGUiOiIifSx7ImZhbWlseSI6IkZvc3RlciIsImdpdmVuIjoiQ2hhcmxpZSIsInBhcnNlLW5hbWVzIjpmYWxzZSwiZHJvcHBpbmctcGFydGljbGUiOiIiLCJub24tZHJvcHBpbmctcGFydGljbGUiOiIifSx7ImZhbWlseSI6IkdvbWVyc2FsbCIsImdpdmVuIjoiU2phYW4iLCJwYXJzZS1uYW1lcyI6ZmFsc2UsImRyb3BwaW5nLXBhcnRpY2xlIjoiIiwibm9uLWRyb3BwaW5nLXBhcnRpY2xlIjoiIn0seyJmYW1pbHkiOiJIYWdzdHJvbWVyIiwiZ2l2ZW4iOiJNYXJpYSIsInBhcnNlLW5hbWVzIjpmYWxzZSwiZHJvcHBpbmctcGFydGljbGUiOiIiLCJub24tZHJvcHBpbmctcGFydGljbGUiOiIifSx7ImZhbWlseSI6IktlbGx5IiwiZ2l2ZW4iOiJQYXVsIiwicGFyc2UtbmFtZXMiOmZhbHNlLCJkcm9wcGluZy1wYXJ0aWNsZSI6IiIsIm5vbi1kcm9wcGluZy1wYXJ0aWNsZSI6IiJ9LHsiZmFtaWx5IjoiS29sYmUtQWxleGFuZGVyIiwiZ2l2ZW4iOiJUcmFjeSIsInBhcnNlLW5hbWVzIjpmYWxzZSwiZHJvcHBpbmctcGFydGljbGUiOiIiLCJub24tZHJvcHBpbmctcGFydGljbGUiOiIifSx7ImZhbWlseSI6Ik1haXIiLCJnaXZlbiI6IkphY3F1ZWxpbmUiLCJwYXJzZS1uYW1lcyI6ZmFsc2UsImRyb3BwaW5nLXBhcnRpY2xlIjoiIiwibm9uLWRyb3BwaW5nLXBhcnRpY2xlIjoiIn0seyJmYW1pbHkiOiJNY0xhdWdobGluIiwiZ2l2ZW4iOiJNYXR0aGV3IiwicGFyc2UtbmFtZXMiOmZhbHNlLCJkcm9wcGluZy1wYXJ0aWNsZSI6IiIsIm5vbi1kcm9wcGluZy1wYXJ0aWNsZSI6IiJ9LHsiZmFtaWx5IjoiTm9ibGVzIiwiZ2l2ZW4iOiJKYW1lcyIsInBhcnNlLW5hbWVzIjpmYWxzZSwiZHJvcHBpbmctcGFydGljbGUiOiIiLCJub24tZHJvcHBpbmctcGFydGljbGUiOiIifSx7ImZhbWlseSI6IlJlZWNlIiwiZ2l2ZW4iOiJMaW5kc2V5IiwicGFyc2UtbmFtZXMiOmZhbHNlLCJkcm9wcGluZy1wYXJ0aWNsZSI6IiIsIm5vbi1kcm9wcGluZy1wYXJ0aWNsZSI6IiJ9LHsiZmFtaWx5IjoiU2hpbHRvbiIsImdpdmVuIjoiVHJldm9yIiwicGFyc2UtbmFtZXMiOmZhbHNlLCJkcm9wcGluZy1wYXJ0aWNsZSI6IiIsIm5vbi1kcm9wcGluZy1wYXJ0aWNsZSI6IiJ9LHsiZmFtaWx5IjoiU21pdGgiLCJnaXZlbiI6IkJlbiBKLiIsInBhcnNlLW5hbWVzIjpmYWxzZSwiZHJvcHBpbmctcGFydGljbGUiOiIiLCJub24tZHJvcHBpbmctcGFydGljbGUiOiIifSx7ImZhbWlseSI6IlNjaGlwcGVyaWpuIiwiZ2l2ZW4iOiJKYXNwZXIiLCJwYXJzZS1uYW1lcyI6ZmFsc2UsImRyb3BwaW5nLXBhcnRpY2xlIjoiIiwibm9uLWRyb3BwaW5nLXBhcnRpY2xlIjoiIn1dLCJjb250YWluZXItdGl0bGUiOiJKb3VybmFsIG9mIFBoeXNpY2FsIEFjdGl2aXR5IGFuZCBIZWFsdGgiLCJjb250YWluZXItdGl0bGUtc2hvcnQiOiJKIFBoeXMgQWN0IEhlYWx0aCIsImFjY2Vzc2VkIjp7ImRhdGUtcGFydHMiOltbMjAyNCwxMCwyOV1dfSwiRE9JIjoiMTAuMTEyMy9KUEFILjIwMjEtMDExMiIsIklTU04iOiIxNTQzLTU0NzQiLCJQTUlEIjoiMzM5ODQ4MzYiLCJVUkwiOiJodHRwczovL2pvdXJuYWxzLmh1bWFua2luZXRpY3MuY29tL3ZpZXcvam91cm5hbHMvanBhaC8xOC82L2FydGljbGUtcDYyNS54bWwiLCJpc3N1ZWQiOnsiZGF0ZS1wYXJ0cyI6W1syMDIxLDUsMTRdXX0sInBhZ2UiOiI2MjUtNjMwIiwiYWJzdHJhY3QiOiJCYWNrZ3JvdW5kOiBUaGUgSW50ZXJuYXRpb25hbCBTb2NpZXR5IGZvciBQaHlzaWNhbCBBY3Rpdml0eSBhbmQgSGVhbHRoIChJU1BBSCkgaXMgYSBsZWFkaW5nIGdsb2JhbCBvcmdhbml6YXRpb24gd29ya2luZyB0byBhZHZhbmNlIHJlc2VhcmNoLCBwb2xpY3ksIGFuZCBwcmFjdGljZSB0byBwcm9tb3RlIHBoeXNpY2FsIGFjdGl2aXR5LiBHaXZlbiB0aGUgZXhwYW5kaW5nIGV2aWRlbmNlIGJhc2Ugb24gaW50ZXJ2ZW50aW9ucyB0byBwcm9tb3RlIHBoeXNpY2FsIGFjdGl2aXR5LCBpdCB3YXMgdGltZWx5IHRvIHJldmlldyBhbmQgdXBkYXRlIGEgbWFqb3IgSVNQQUggYWR2b2NhY3kgZG9jdW1lbnTigJRJbnZlc3RtZW50cyB0aGF0IFdvcmsgZm9yIFBoeXNpY2FsIEFjdGl2aXR5ICgyMDExKS4gTWV0aG9kczogRWlnaHQgaW52ZXN0bWVudCBhcmVhcyB3ZXJlIGFncmVlZCB1cG9uIHRocm91Z2ggY29uc2Vuc3VzLiBMaXRlcmF0dXJlIHJldmlld3Mgd2VyZSBjb25kdWN0ZWQgdG8gaWRlbnRpZnkga2V5IGV2aWRlbmNlIHJlbGV2YW50IHRvIHBvbGljeW1ha2VycyBpbiBlYWNoIHNlY3RvciBvciBzZXR0aW5nLiBSZXN1bHRzOiBUaGUgOCBpbnZlc3RtZW50IGFyZWFzIHdlcmUgYXMgZm9sbG93czogd2hvbGUtb2Ytc2Nob29sIHByb2dyYW1zOyBhY3RpdmUgdHJhbnNwb3J0OyBhY3RpdmUgdXJiYW4gZGVzaWduOyBoZWFsdGggY2FyZTsgcHVibGljIGVkdWNhdGlvbjsgc3BvcnQgYW5kIHJlY3JlYXRpb247IHdvcmtwbGFjZXM7IGFuZCBjb21tdW5pdHktd2lkZSBwcm9ncmFtcy4gRXZpZGVuY2Ugc3VnZ2VzdHMgdGhhdCB0aGUgbGFyZ2VzdCBwb3B1bGF0aW9uIGhlYWx0aCBiZW5lZml0IHdpbGwgYmUgYWNoaWV2ZWQgYnkgY29tYmluaW5nIHRoZXNlIGludmVzdG1lbnRzIGFuZCBpbXBsZW1lbnRpbmcgYSBzeXN0ZW1zLWJhc2VkIGFwcHJvYWNoLiBDb25jbHVzaW9uczogRXN0YWJsaXNoaW5nIGNvbnNlbnN1cyBvbiDigJh3aGF0IHdvcmtz4oCZIHRvIGNoYW5nZSBwaHlzaWNhbCBhY3Rpdml0eSBiZWhhdmlvciBpcyBhIGNvcm5lcnN0b25lIG9mIHN1Y2Nlc3NmdWwgYWR2b2NhY3ksIGFzIGlzIGhhdmluZyBhcHByb3ByaWF0ZSByZXNvdXJjZXMgdG8gY29tbXVuaWNhdGUga2V5IG1lc3NhZ2VzIHRvIGEgd2lkZSByYW5nZSBvZiBzdGFrZWhvbGRlcnMuIElTUEFIIGhhcyBjcmVhdGVkIGEgcmFuZ2Ugb2YgcmVzb3VyY2VzIHJlbGF0ZWQgdG8gdGhlIG5ldyBpbnZlc3RtZW50cyBkZXNjcmliZWQgaW4gdGhpcyBwYXBlci4gVGhlc2UgcmVzb3VyY2VzIGFyZSBhdmFpbGFibGUgaW4gdGhlIOKAmGFkdm9jYWN5IHRvb2xraXTigJkgb24gdGhlIElTUEFIIHdlYnNpdGUgKHd3dy5pc3BhaC5vcmcvcmVzb3VyY2VzKS4iLCJwdWJsaXNoZXIiOiJIdW1hbiBLaW5ldGljcyIsImlzc3VlIjoiNiIsInZvbHVtZSI6IjE4In0sImlzVGVtcG9yYXJ5IjpmYWxzZX1dfQ=="/>
          <w:id w:val="-2060389925"/>
          <w:placeholder>
            <w:docPart w:val="0766AD7A7A7A4EB087078337F754980F"/>
          </w:placeholder>
        </w:sdtPr>
        <w:sdtContent>
          <w:r w:rsidR="00DB15B6" w:rsidRPr="00DB15B6">
            <w:rPr>
              <w:color w:val="000000"/>
            </w:rPr>
            <w:t>[31]</w:t>
          </w:r>
        </w:sdtContent>
      </w:sdt>
      <w:r w:rsidR="00AA24A5">
        <w:rPr>
          <w:color w:val="000000"/>
        </w:rPr>
        <w:t>.</w:t>
      </w:r>
      <w:r w:rsidR="00976F93">
        <w:rPr>
          <w:color w:val="000000"/>
        </w:rPr>
        <w:t xml:space="preserve"> </w:t>
      </w:r>
      <w:r w:rsidR="00F20527">
        <w:rPr>
          <w:color w:val="000000"/>
        </w:rPr>
        <w:t xml:space="preserve">Events such as Parkrun, </w:t>
      </w:r>
      <w:r w:rsidR="00EF06A4">
        <w:rPr>
          <w:color w:val="000000"/>
        </w:rPr>
        <w:t>which encourage</w:t>
      </w:r>
      <w:r w:rsidR="00AA24A5">
        <w:rPr>
          <w:color w:val="000000"/>
        </w:rPr>
        <w:t>s</w:t>
      </w:r>
      <w:r w:rsidR="00EF06A4">
        <w:rPr>
          <w:color w:val="000000"/>
        </w:rPr>
        <w:t xml:space="preserve"> people of all different abilities to complete a 5km </w:t>
      </w:r>
      <w:r w:rsidR="00854E37">
        <w:rPr>
          <w:color w:val="000000"/>
        </w:rPr>
        <w:t>run or walk together weekly, have been shown to improve physical activity levels of people who</w:t>
      </w:r>
      <w:r w:rsidR="00F23A9F">
        <w:rPr>
          <w:color w:val="000000"/>
        </w:rPr>
        <w:t xml:space="preserve"> are</w:t>
      </w:r>
      <w:r w:rsidR="00854E37">
        <w:rPr>
          <w:color w:val="000000"/>
        </w:rPr>
        <w:t xml:space="preserve"> </w:t>
      </w:r>
      <w:r w:rsidR="00E02EC8">
        <w:rPr>
          <w:color w:val="000000"/>
        </w:rPr>
        <w:t>traditionally less likely to be active</w:t>
      </w:r>
      <w:sdt>
        <w:sdtPr>
          <w:rPr>
            <w:color w:val="000000"/>
          </w:rPr>
          <w:tag w:val="MENDELEY_CITATION_v3_eyJjaXRhdGlvbklEIjoiTUVOREVMRVlfQ0lUQVRJT05fMWEyYTNmOWItNDg3My00YjFmLTliYzctOTNjNmY3Nzk1NmRiIiwicHJvcGVydGllcyI6eyJub3RlSW5kZXgiOjB9LCJpc0VkaXRlZCI6ZmFsc2UsIm1hbnVhbE92ZXJyaWRlIjp7ImlzTWFudWFsbHlPdmVycmlkZGVuIjpmYWxzZSwiY2l0ZXByb2NUZXh0IjoiWzMyXSIsIm1hbnVhbE92ZXJyaWRlVGV4dCI6IiJ9LCJjaXRhdGlvbkl0ZW1zIjpbeyJpZCI6IjZlOTE1NGJiLWI4MmQtMzZmMy04YWFkLWViMzgxMjFjYmJlZiIsIml0ZW1EYXRhIjp7InR5cGUiOiJhcnRpY2xlLWpvdXJuYWwiLCJpZCI6IjZlOTE1NGJiLWI4MmQtMzZmMy04YWFkLWViMzgxMjFjYmJlZiIsInRpdGxlIjoiRXhwbG9yaW5nIHRoZSBwdWJsaWMgaGVhbHRoIHBvdGVudGlhbCBvZiBhIG1hc3MgY29tbXVuaXR5IHBhcnRpY2lwYXRpb24gZXZlbnQiLCJncm91cElkIjoiMTIxMzVkMzgtZmVjMy0zZWI5LWFjYTktYTkzNDgyYmZhYWU5IiwiYXV0aG9yIjpbeyJmYW1pbHkiOiJTdGV2aW5zb24iLCJnaXZlbiI6IkMuIiwicGFyc2UtbmFtZXMiOmZhbHNlLCJkcm9wcGluZy1wYXJ0aWNsZSI6IiIsIm5vbi1kcm9wcGluZy1wYXJ0aWNsZSI6IiJ9LHsiZmFtaWx5IjoiSGlja3NvbiIsImdpdmVuIjoiTS4iLCJwYXJzZS1uYW1lcyI6ZmFsc2UsImRyb3BwaW5nLXBhcnRpY2xlIjoiIiwibm9uLWRyb3BwaW5nLXBhcnRpY2xlIjoiIn1dLCJjb250YWluZXItdGl0bGUiOiJKb3VybmFsIG9mIFB1YmxpYyBIZWFsdGgiLCJjb250YWluZXItdGl0bGUtc2hvcnQiOiJKIFB1YmxpYyBIZWFsdGggKEJhbmdrb2spIiwiYWNjZXNzZWQiOnsiZGF0ZS1wYXJ0cyI6W1syMDI0LDEwLDI5XV19LCJET0kiOiIxMC4xMDkzL1BVQk1FRC9GRFQwODIiLCJJU1NOIjoiMTc0MS0zODQyIiwiUE1JRCI6IjIzOTU0ODg1IiwiVVJMIjoiaHR0cHM6Ly9keC5kb2kub3JnLzEwLjEwOTMvcHVibWVkL2ZkdDA4MiIsImlzc3VlZCI6eyJkYXRlLXBhcnRzIjpbWzIwMTQsNiwxXV19LCJwYWdlIjoiMjY4LTI3NCIsImFic3RyYWN0IjoiQmFja2dyb3VuZCBUaGUgcm9sZSBvZiBtYXNzIHBhcnRpY2lwYXRpb24gc3BvcnRzIGV2ZW50cyBpbiBlbmNvdXJhZ2luZyByZWd1bGFyIHBoeXNpY2FsIGFjdGl2aXR5IGlzIHVuZGVyLXJlc2VhcmNoZWQuIFRoaXMgc3R1ZHkgZXhwbG9yZWQgdGhlIHB1YmxpYyBoZWFsdGggcG90ZW50aWFsIG9mIHBhcmtydW4sIGEgVUstd2lkZSBuZXR3b3JrIG9mIGZyZWUgd2Vla2x5IHRpbWVkIDUta20gcnVucyBpbiBwdWJsaWMgcGFya3MuIE1ldGhvZHMgQSB0b3RhbCBvZiA3MzA4IGFkdWx0IHBhcnRpY2lwYW50cyBvZiBwYXJrcnVuIHNlbGYtcmVwb3J0ZWQgZGVtb2dyYXBoaWMgY2hhcmFjdGVyaXN0aWNzLCBjdXJyZW50IHBoeXNpY2FsIGFjdGl2aXR5IGFuZCB0aGUgcGVyY2VpdmVkIGltcGFjdCBvZiBpbnZvbHZlbWVudC4gT2JqZWN0aXZlIGRhdGEgb24gYXR0ZW5kYW5jZSBhbmQgNS1rbSBwZXJmb3JtYW5jZSB3ZXJlIGF2YWlsYWJsZSBmcm9tIHRoZSBjZW50cmFsIHBhcmtydW4gZGF0YWJhc2UuIFJlc3VsdHMgQXQgcmVnaXN0cmF0aW9uIDI1LjMlIG9mIHBhcnRpY2lwYW50cyBkZXNjcmliZWQgdGhlbXNlbHZlcyBhcyBub24tcnVubmVycywgd2l0aCB0aGlzIGdyb3VwIGluY2x1ZGluZyB0aGUgaGlnaGVzdCBwcm9wb3J0aW9ucyBvZiBmZW1hbGVzICg1My44IHZlcnN1cyA0OC45JSBmb3IgdGhlIHRvdGFsIHNhbXBsZSksIG92ZXJ3ZWlnaHQvb2Jlc2UgKDQ1LjIgdmVyc3VzIDMzLjIlKSBhbmQgdGhvc2Ugd2l0aCBhIGxpbWl0aW5nIGRpc2FiaWxpdHkgKDYuMSB2ZXJzdXMgNC4zJSkuIFRoZSBpbml0aWFsIG5vbi1ydW5uZXJzIGhhZCB0aGUgbGFyZ2VzdCBpbmNyZWFzZSBpbiA1LWttIHBlcmZvcm1hbmNlICgxNS44IHZlcnN1cyAxMC4yJSksIGFuZCB3ZXJlIG1vcmUgbGlrZWx5IHRvIHJlcG9ydCBoZWFsdGgtcmVsYXRlZCBiZW5lZml0cy4gTW9yZSByZWd1bGFyIGF0dGVuZGFuY2Ugd2FzIHBvc2l0aXZlbHkgYXNzb2NpYXRlZCB3aXRoIHBlcmNlaXZlZCBiZW5lZml0cy4gTWlkZGxlLWFnZWQgYW5kIG9sZGVyIGFkdWx0cyB3ZXJlIHdlbGwgcmVwcmVzZW50ZWQgb3ZlcmFsbCAoNjAuOSBhbmQgMTQuMyUgb2YgdGhlIHNhbXBsZSwgcmVzcGVjdGl2ZWx5KS4gQ29uY2x1c2lvbnMgUHJlbGltaW5hcnkgZXZpZGVuY2Ugc3VnZ2VzdHMgdGhhdCBwYXJrcnVuIGlzIGF0dHJhY3RpdmUgdG8gbm9uLXJ1bm5lcnMsIHdpdGggd29tZW4sIG9sZGVyIGFkdWx0cyBhbmQgb3ZlcndlaWdodCBwZW9wbGUgd2VsbCByZXByZXNlbnRlZC4gVGhlIG9ic2VydmVkIGZpdG5lc3MgaW1wcm92ZW1lbnRzIGFuZCBwZXJjZWl2ZWQgYmVuZWZpdHMgaW5kaWNhdGUgdGhlIHNjb3BlIGZvciBpbnZlc3RpZ2F0aW5nIHRoZSBlZmZlY3RpdmVuZXNzIG9mIHBhcmtydW4gYXMgYSBjb3N0LWVmZmVjdGl2ZSBjb21tdW5pdHktYmFzZWQgaW50ZXJ2ZW50aW9uIGZvciBpbXByb3ZpbmcgcHVibGljIGhlYWx0aC4gwqkgMjAxMyBUaGUgQXV0aG9yLiIsInB1Ymxpc2hlciI6Ik94Zm9yZCBBY2FkZW1pYyIsImlzc3VlIjoiMiIsInZvbHVtZSI6IjM2In0sImlzVGVtcG9yYXJ5IjpmYWxzZX1dfQ=="/>
          <w:id w:val="477657127"/>
          <w:placeholder>
            <w:docPart w:val="0766AD7A7A7A4EB087078337F754980F"/>
          </w:placeholder>
        </w:sdtPr>
        <w:sdtContent>
          <w:r w:rsidR="00DB15B6" w:rsidRPr="00DB15B6">
            <w:rPr>
              <w:color w:val="000000"/>
            </w:rPr>
            <w:t>[32]</w:t>
          </w:r>
        </w:sdtContent>
      </w:sdt>
      <w:r w:rsidR="0026252B">
        <w:rPr>
          <w:color w:val="000000"/>
        </w:rPr>
        <w:t>.</w:t>
      </w:r>
    </w:p>
    <w:p w14:paraId="640F6813" w14:textId="06201E8F" w:rsidR="008A7DFB" w:rsidRPr="008A7DFB" w:rsidRDefault="00456111" w:rsidP="008A7DFB">
      <w:pPr>
        <w:rPr>
          <w:color w:val="000000"/>
        </w:rPr>
      </w:pPr>
      <w:r>
        <w:rPr>
          <w:color w:val="000000"/>
        </w:rPr>
        <w:t>However, it can be c</w:t>
      </w:r>
      <w:r w:rsidR="00FE1429">
        <w:rPr>
          <w:color w:val="000000"/>
        </w:rPr>
        <w:t>hallenging</w:t>
      </w:r>
      <w:r>
        <w:rPr>
          <w:color w:val="000000"/>
        </w:rPr>
        <w:t xml:space="preserve"> to engage underrepresented groups in these sorts of events, and they are often not designed with them in mind. These inclusivity </w:t>
      </w:r>
      <w:r w:rsidR="00FE1429">
        <w:rPr>
          <w:color w:val="000000"/>
        </w:rPr>
        <w:t>challenge</w:t>
      </w:r>
      <w:r>
        <w:rPr>
          <w:color w:val="000000"/>
        </w:rPr>
        <w:t xml:space="preserve"> need to be faced in order to ensure </w:t>
      </w:r>
      <w:r w:rsidR="00FE1429">
        <w:rPr>
          <w:color w:val="000000"/>
        </w:rPr>
        <w:t>equitable access</w:t>
      </w:r>
      <w:sdt>
        <w:sdtPr>
          <w:rPr>
            <w:color w:val="000000"/>
          </w:rPr>
          <w:tag w:val="MENDELEY_CITATION_v3_eyJjaXRhdGlvbklEIjoiTUVOREVMRVlfQ0lUQVRJT05fOGQ3ZjcyMDQtMTFlZi00N2JjLTlkNjQtOGI2NTI1NjlhYjlhIiwicHJvcGVydGllcyI6eyJub3RlSW5kZXgiOjB9LCJpc0VkaXRlZCI6ZmFsc2UsIm1hbnVhbE92ZXJyaWRlIjp7ImlzTWFudWFsbHlPdmVycmlkZGVuIjpmYWxzZSwiY2l0ZXByb2NUZXh0IjoiWzMzXSIsIm1hbnVhbE92ZXJyaWRlVGV4dCI6IiJ9LCJjaXRhdGlvbkl0ZW1zIjpbeyJpZCI6IjZkMjBiYzI2LTdmYzgtMzVkYi1iYzRlLTVmZDI5MjgxNTI4MiIsIml0ZW1EYXRhIjp7InR5cGUiOiJhcnRpY2xlLWpvdXJuYWwiLCJpZCI6IjZkMjBiYzI2LTdmYzgtMzVkYi1iYzRlLTVmZDI5MjgxNTI4MiIsInRpdGxlIjoiRW5nYWdpbmcgdW5kZXJyZXByZXNlbnRlZCBncm91cHMgaW4gY29tbXVuaXR5IHBoeXNpY2FsIGFjdGl2aXR5IGluaXRpYXRpdmVzOiBhIHF1YWxpdGF0aXZlIHN0dWR5IG9mIHBhcmtydW4gaW4gdGhlIFVLIiwiZ3JvdXBJZCI6IjEyMTM1ZDM4LWZlYzMtM2ViOS1hY2E5LWE5MzQ4MmJmYWFlOSIsImF1dGhvciI6W3siZmFtaWx5IjoiUXVpcmsiLCJnaXZlbiI6IkhlbGVuIiwicGFyc2UtbmFtZXMiOmZhbHNlLCJkcm9wcGluZy1wYXJ0aWNsZSI6IiIsIm5vbi1kcm9wcGluZy1wYXJ0aWNsZSI6IiJ9XSwiY29udGFpbmVyLXRpdGxlIjoiQk1DIFB1YmxpYyBIZWFsdGgiLCJjb250YWluZXItdGl0bGUtc2hvcnQiOiJCTUMgUHVibGljIEhlYWx0aCIsImFjY2Vzc2VkIjp7ImRhdGUtcGFydHMiOltbMjAyNCwxMiwxM11dfSwiRE9JIjoiMTAuMTE4Ni9TMTI4ODktMDI0LTE4MzE0LTIvVEFCTEVTLzIiLCJJU1NOIjoiMTQ3MTI0NTgiLCJQTUlEIjoiMzg0ODYyMTQiLCJVUkwiOiJodHRwczovL2JtY3B1YmxpY2hlYWx0aC5iaW9tZWRjZW50cmFsLmNvbS9hcnRpY2xlcy8xMC4xMTg2L3MxMjg4OS0wMjQtMTgzMTQtMiIsImlzc3VlZCI6eyJkYXRlLXBhcnRzIjpbWzIwMjQsMTIsMV1dfSwicGFnZSI6IjEtMTIiLCJhYnN0cmFjdCI6IkJhY2tncm91bmQ6IFVuZGVycmVwcmVzZW50ZWQgZ3JvdXBzLCBpbmNsdWRpbmcgcmFjaWFsL2V0aG5pYyBtaW5vcml0eSBncm91cHMgYW5kIGluZGl2aWR1YWxzIHdpdGggbG93IHNvY2lvZWNvbm9taWMgc3RhdHVzIGZhY2UgY29tcGxleCBiYXJyaWVycyB0byBlbmdhZ2luZyBpbiBjb21tdW5pdHktYmFzZWQgaGVhbHRoIGluaXRpYXRpdmVzLiBUaGlzIHJlc2VhcmNoIHVzZXMgcGFya3J1biwgYW4gb3V0ZG9vciwgbWFzcy1wYXJ0aWNpcGF0aW9uLCB3ZWVrbHkgcGh5c2ljYWwgYWN0aXZpdHkgYW5kIHZvbHVudGVlcmluZyBpbml0aWF0aXZlLCB0byBleHBsb3JlIHRoZSBlbmdhZ2VtZW50IHN0cmF0ZWdpZXMgKOKAmG91dHJlYWNoIGFjdGl2aXRpZXPigJkpIHRoYXQgaGF2ZSBiZWVuIHVzZWQgdG8gcHJvbW90ZSB0aGUgaW5jbHVzaXZpdHkgYW5kIGRpdmVyc2l0eSBvZiBwYXJrcnVuIGV2ZW50cy4gTWV0aG9kczogVGVuIGFkdWx0IHBhcmtydW4gQW1iYXNzYWRvcnMgd2hvIGZ1bGZpbGxlZCB2b2x1bnRlZXIgcm9sZXMgdGhhdCBpbnZvbHZlZCBwcm9tb3RpbmcgcGFya3J1biB0byB1bmRlcnJlcHJlc2VudGVkIGdyb3VwcyBpbiB0aGUgVUsgd2VyZSBpbnRlcnZpZXdlZC4gSW50ZXJ2aWV3cyB0b29rIHBsYWNlIHZpYSB0ZWxlcGhvbmUgb3IgdmlkZW8gY2FsbCBpbiBBcHJpbC1KdWx5IDIwMjEuIEludGVydmlldyB0cmFuc2NyaXB0cyB3ZXJlIGFuYWx5c2VkIHRoZW1hdGljYWxseS4gUmVzdWx0czogRW5nYWdlbWVudCBzdHJhdGVnaWVzIGltcGxlbWVudGVkIGJ5IEFtYmFzc2Fkb3JzIHZhcmllZCBmcm9tIG9wcG9ydHVuaXN0aWMgcHJvbW90aW9uIHdpdGhpbiBjb21tdW5pdGllcyB0byBzdHJhdGVnaWMgbmVnb3RpYXRpb25zIGF0IGhpZ2hlciBkZWNpc2lvbi1tYWtpbmcgbGV2ZWxzLiBBcHByb2FjaGVzIHdlcmUgY2hhcmFjdGVyaXNlZCBieSBhIGNvbW11bml0eS1jZW50cmVkIGZvY3VzIHRoYXQgZW5zdXJlZCBjb21tdW5pdHkgbmV0d29ya3MgYW5kIGFzc2V0cyB3ZXJlIHV0aWxpc2VkLiBTdG9yaWVzIHdlcmUgY29uc2lkZXJlZCB2YWx1YWJsZSBpbmRpY2F0b3JzIG9mIHN1Y2Nlc3NmdWwgb3V0cmVhY2guIEEgY29tbW9uIGNoYWxsZW5nZSB0byBvdXRyZWFjaCBmb3IgQW1iYXNzYWRvcnMgd2FzIGxpbWl0ZWQgcGVyc29uYWwgYW5kIG9yZ2FuaXNhdGlvbmFsIGNhcGFjaXR5IHRoYXQgaW1wZWRlZCB0aGUgd2lkZXNjYWxlIHNjb3BlLCByZWFjaCBhbmQgc2NhbGFiaWxpdHkgb2YgcGFya3J1buKAmXMgZW5nYWdlbWVudCBhdHRlbXB0cy4gQ29uY2x1c2lvbnM6IFBhcmtydW4gQW1iYXNzYWRvcnMgaGF2ZSB1c2VkIGEgd2lkZSByYW5nZSBvZiBvdXRyZWFjaCBhY3Rpdml0aWVzIGF0IGRpZmZlcmVudCBsZXZlbHMgb2YgaW5mbHVlbmNlLiBBIG51bWJlciBvZiBjaGFsbGVuZ2VzIHRvIGRvaW5nIHN1c3RhaW5hYmxlIGFuZCBlZmZlY3RpdmUgb3V0cmVhY2ggaGF2ZSBiZWVuIGhpZ2hsaWdodGVkIHRoYXQgbmVlZCB0byBiZSBhZGRyZXNzZWQuIFdvcmtpbmcgd2l0aCBhbmQgYWxvbmdzaWRlIGNvbW11bml0aWVzIHdoZXJlIGNvbW11bml0eS1iYXNlZCBoZWFsdGggaW5pdGlhdGl2ZXMgZXZlbnRzIHRha2UgcGxhY2UgdG8gdW5kZXJzdGFuZCBob3cgdG8gYWRkcmVzcyBpbmNsdXNpdml0eSBpc3N1ZXMgY291bGQgY29udHJpYnV0ZSB0byBncmVhdGVyIHBhcnRpY2lwYXRpb24gYnkgdW5kZXJyZXByZXNlbnRlZCBncm91cHMuIiwicHVibGlzaGVyIjoiQmlvTWVkIENlbnRyYWwgTHRkIiwiaXNzdWUiOiIxIiwidm9sdW1lIjoiMjQifSwiaXNUZW1wb3JhcnkiOmZhbHNlfV19"/>
          <w:id w:val="436104165"/>
          <w:placeholder>
            <w:docPart w:val="0766AD7A7A7A4EB087078337F754980F"/>
          </w:placeholder>
        </w:sdtPr>
        <w:sdtContent>
          <w:r w:rsidR="00DB15B6" w:rsidRPr="00DB15B6">
            <w:rPr>
              <w:color w:val="000000"/>
            </w:rPr>
            <w:t>[33]</w:t>
          </w:r>
        </w:sdtContent>
      </w:sdt>
      <w:r w:rsidR="00FE1429">
        <w:rPr>
          <w:color w:val="000000"/>
        </w:rPr>
        <w:t xml:space="preserve">. </w:t>
      </w:r>
    </w:p>
    <w:p w14:paraId="4921979D" w14:textId="77777777" w:rsidR="00C93601" w:rsidRPr="008A7DFB" w:rsidRDefault="00C93601" w:rsidP="008A7DFB">
      <w:pPr>
        <w:rPr>
          <w:color w:val="000000"/>
        </w:rPr>
      </w:pPr>
    </w:p>
    <w:p w14:paraId="5EC635B6" w14:textId="48CBBF1E" w:rsidR="00B02A1F" w:rsidRPr="002D0552" w:rsidRDefault="00FE28F3" w:rsidP="002D0552">
      <w:pPr>
        <w:pStyle w:val="Heading4"/>
        <w:rPr>
          <w:rFonts w:ascii="Raleway" w:hAnsi="Raleway"/>
          <w:color w:val="319B31"/>
          <w:sz w:val="22"/>
        </w:rPr>
      </w:pPr>
      <w:r w:rsidRPr="006E6719">
        <w:rPr>
          <w:rStyle w:val="SubtleEmphasis"/>
          <w:i/>
          <w:iCs/>
          <w:color w:val="005F00"/>
        </w:rPr>
        <w:t>Staff training in the benefits of physical activity</w:t>
      </w:r>
    </w:p>
    <w:p w14:paraId="03E46D23" w14:textId="646761CA" w:rsidR="00830C4B" w:rsidRDefault="000C6CC8" w:rsidP="00FD7E18">
      <w:r>
        <w:t>The WHO GAPPA plan recognises that an import</w:t>
      </w:r>
      <w:r w:rsidR="00EF74E7">
        <w:t>ant component of the development</w:t>
      </w:r>
      <w:r w:rsidR="00FA37F5">
        <w:t xml:space="preserve"> of social norms and attitudes around physical activity is that the staff </w:t>
      </w:r>
      <w:r w:rsidR="0098549E">
        <w:t xml:space="preserve">both inside and outside of health services </w:t>
      </w:r>
      <w:r w:rsidR="00FA37F5">
        <w:t xml:space="preserve">are aware of the benefits of physical activity and </w:t>
      </w:r>
      <w:r w:rsidR="0092000C">
        <w:t>trained</w:t>
      </w:r>
      <w:r w:rsidR="00FA37F5">
        <w:t xml:space="preserve"> </w:t>
      </w:r>
      <w:r w:rsidR="0098549E">
        <w:t>in how best to promote equitable access to physical activity for all</w:t>
      </w:r>
      <w:sdt>
        <w:sdtPr>
          <w:rPr>
            <w:color w:val="000000"/>
          </w:rPr>
          <w:tag w:val="MENDELEY_CITATION_v3_eyJjaXRhdGlvbklEIjoiTUVOREVMRVlfQ0lUQVRJT05fMTg1ZjhmNDktZjQ2Mi00MzgzLTg0NjctNTNmY2ZhMTA3OTMxIiwicHJvcGVydGllcyI6eyJub3RlSW5kZXgiOjB9LCJpc0VkaXRlZCI6ZmFsc2UsIm1hbnVhbE92ZXJyaWRlIjp7ImlzTWFudWFsbHlPdmVycmlkZGVuIjpmYWxzZSwiY2l0ZXByb2NUZXh0IjoiWzFdIiwibWFudWFsT3ZlcnJpZGVUZXh0IjoiIn0sImNpdGF0aW9uSXRlbXMiOlt7ImlkIjoiMDgyZmM0MTctY2Q2ZC0zNjgwLWI1NzItNDMzNDA1MTMzODYzIiwiaXRlbURhdGEiOnsidHlwZSI6IndlYnBhZ2UiLCJpZCI6IjA4MmZjNDE3LWNkNmQtMzY4MC1iNTcyLTQzMzQwNTEzMzg2MyIsInRpdGxlIjoiR2xvYmFsIGFjdGlvbiBwbGFuIG9uIHBoeXNpY2FsIGFjdGl2aXR5IDIwMTgtMjAzMDogbW9yZSBhY3RpdmUgcGVvcGxlIGZvciBhIGhlYWx0aGllciB3b3JsZDogYXQtYS1nbGFuY2UiLCJncm91cElkIjoiMTIxMzVkMzgtZmVjMy0zZWI5LWFjYTktYTkzNDgyYmZhYWU5IiwiYXV0aG9yIjpbeyJmYW1pbHkiOiJXb3JsZCBIZWFsdGggT3JnYW5pc2F0aW9uIiwiZ2l2ZW4iOiIiLCJwYXJzZS1uYW1lcyI6ZmFsc2UsImRyb3BwaW5nLXBhcnRpY2xlIjoiIiwibm9uLWRyb3BwaW5nLXBhcnRpY2xlIjoiIn1dLCJhY2Nlc3NlZCI6eyJkYXRlLXBhcnRzIjpbWzIwMjQsOSwyMF1dfSwiVVJMIjoiaHR0cHM6Ly93d3cud2hvLmludC9wdWJsaWNhdGlvbnMvaS9pdGVtL1dITy1OTUgtUE5ELTE4LjUifSwiaXNUZW1wb3JhcnkiOmZhbHNlfV19"/>
          <w:id w:val="-1313170740"/>
          <w:placeholder>
            <w:docPart w:val="9BA4FCA3D66D47098ED60D6B14180555"/>
          </w:placeholder>
        </w:sdtPr>
        <w:sdtContent>
          <w:r w:rsidR="00DB15B6" w:rsidRPr="00DB15B6">
            <w:rPr>
              <w:color w:val="000000"/>
            </w:rPr>
            <w:t>[1]</w:t>
          </w:r>
        </w:sdtContent>
      </w:sdt>
      <w:r w:rsidR="00FA37F5">
        <w:t xml:space="preserve">. </w:t>
      </w:r>
    </w:p>
    <w:p w14:paraId="6B3ED403" w14:textId="630F12C9" w:rsidR="0026252B" w:rsidRDefault="0015402D" w:rsidP="0026252B">
      <w:pPr>
        <w:rPr>
          <w:color w:val="000000"/>
        </w:rPr>
      </w:pPr>
      <w:r>
        <w:lastRenderedPageBreak/>
        <w:t xml:space="preserve">A review found that while </w:t>
      </w:r>
      <w:r w:rsidR="00674718">
        <w:t>there appeared to be some benefit in training healthcare staff to promote physical activity, there was little consistency in how this is done, and not enough best practice guidance. They also highlighted that this sort of training is often lacking in ot</w:t>
      </w:r>
      <w:r w:rsidR="00C6447C">
        <w:t>h</w:t>
      </w:r>
      <w:r w:rsidR="00674718">
        <w:t>er workforces and consideration should be given to rolling it out further</w:t>
      </w:r>
      <w:sdt>
        <w:sdtPr>
          <w:rPr>
            <w:color w:val="000000"/>
          </w:rPr>
          <w:tag w:val="MENDELEY_CITATION_v3_eyJjaXRhdGlvbklEIjoiTUVOREVMRVlfQ0lUQVRJT05fZWZlNWQxMGUtNTAwZC00NzYzLWJjOTAtMmFjNjlhMTIzZjgwIiwicHJvcGVydGllcyI6eyJub3RlSW5kZXgiOjB9LCJpc0VkaXRlZCI6ZmFsc2UsIm1hbnVhbE92ZXJyaWRlIjp7ImlzTWFudWFsbHlPdmVycmlkZGVuIjpmYWxzZSwiY2l0ZXByb2NUZXh0IjoiWzM0XSIsIm1hbnVhbE92ZXJyaWRlVGV4dCI6IiJ9LCJjaXRhdGlvbkl0ZW1zIjpbeyJpZCI6IjkxOTViNGVlLTE0MTYtMzhiMC1hN2U5LTFmYTE2ZWIxOTExYyIsIml0ZW1EYXRhIjp7InR5cGUiOiJhcnRpY2xlLWpvdXJuYWwiLCJpZCI6IjkxOTViNGVlLTE0MTYtMzhiMC1hN2U5LTFmYTE2ZWIxOTExYyIsInRpdGxlIjoiVHJhaW5pbmcgaGVhbHRoY2FyZSBwcm9mZXNzaW9uYWxzIG9uIGhvdyB0byBwcm9tb3RlIHBoeXNpY2FsIGFjdGl2aXR5IGluIHRoZSB1azogQSBzY29waW5nIHJldmlldyBvZiBjdXJyZW50IHRyZW5kcyBhbmQgZnV0dXJlIG9wcG9ydHVuaXRpZXMiLCJncm91cElkIjoiMTIxMzVkMzgtZmVjMy0zZWI5LWFjYTktYTkzNDgyYmZhYWU5IiwiYXV0aG9yIjpbeyJmYW1pbHkiOiJOZXRoZXJ3YXkiLCJnaXZlbiI6Ikpha2UiLCJwYXJzZS1uYW1lcyI6ZmFsc2UsImRyb3BwaW5nLXBhcnRpY2xlIjoiIiwibm9uLWRyb3BwaW5nLXBhcnRpY2xlIjoiIn0seyJmYW1pbHkiOiJTbWl0aCIsImdpdmVuIjoiQnJldHQiLCJwYXJzZS1uYW1lcyI6ZmFsc2UsImRyb3BwaW5nLXBhcnRpY2xlIjoiIiwibm9uLWRyb3BwaW5nLXBhcnRpY2xlIjoiIn0seyJmYW1pbHkiOiJNb25mb3J0ZSIsImdpdmVuIjoiSmF2aWVyIiwicGFyc2UtbmFtZXMiOmZhbHNlLCJkcm9wcGluZy1wYXJ0aWNsZSI6IiIsIm5vbi1kcm9wcGluZy1wYXJ0aWNsZSI6IiJ9XSwiY29udGFpbmVyLXRpdGxlIjoiSW50ZXJuYXRpb25hbCBKb3VybmFsIG9mIEVudmlyb25tZW50YWwgUmVzZWFyY2ggYW5kIFB1YmxpYyBIZWFsdGgiLCJjb250YWluZXItdGl0bGUtc2hvcnQiOiJJbnQgSiBFbnZpcm9uIFJlcyBQdWJsaWMgSGVhbHRoIiwiYWNjZXNzZWQiOnsiZGF0ZS1wYXJ0cyI6W1syMDI0LDEwLDI5XV19LCJET0kiOiIxMC4zMzkwL0lKRVJQSDE4MTM2NzAxL1MxIiwiSVNTTiI6IjE2NjA0NjAxIiwiUE1JRCI6IjM0MjA2MzM1IiwiVVJMIjoiaHR0cHM6Ly93d3cubWRwaS5jb20vMTY2MC00NjAxLzE4LzEzLzY3MDEvaHRtIiwiaXNzdWVkIjp7ImRhdGUtcGFydHMiOltbMjAyMSw3LDFdXX0sInBhZ2UiOiI2NzAxIiwiYWJzdHJhY3QiOiJXaGF0IHBoeXNpY2FsIGFjdGl2aXR5IChQQSkgdHJhaW5pbmcgZG8gY3VycmVudCBhbmQgZnV0dXJlIGhlYWx0aGNhcmUgcHJvZmVzc2lvbmFscyAoSENQcykgcmVjZWl2ZSBpbiB0aGUgVUs/IEhvdyBpcyBQQSB0cmFpbmluZyBkZWxpdmVyZWQgdG8gdGhlbT8gVGhlIHByZXNlbnQgc2NvcGluZyByZXZpZXcgbG9va3MgYXQgZXhpc3RpbmcgZXZpZGVuY2UgdG8gcmVzcG9uZCB0aGVzZSBxdWVzdGlvbnMuIFNldmVuIGRhdGFiYXNlcyB3ZXJlIHNlYXJjaGVkOiBNZWRsaW5lLCBTcG9ydERJU0NVUywgUHN5Y0lORk8sIEVNQkFTRSwgQ0lOQUhMLCBDb2NocmFuZSBSZXZpZXcgRGF0YWJhc2UsIGFuZCBXZWIgb2YgU2NpZW5jZS4gR3JleSBsaXRlcmF0dXJlIHNvdXJjZXMgYW5kIGtleSBzdGFrZWhvbGRlcnMgd2VyZSBjb25zdWx0ZWQuIFN0dWRpZXMgd2VyZSBzY3JlZW5lZCBmb3IgaW5jbHVzaW9uLCBkYXRhIHdlcmUgZXh0cmFjdGVkIGFuZCBjaGFydGVkLCBhbmQgZmluZGluZ3Mgd2VyZSBzeW50aGVzaXNlZCBhY2NvcmRpbmcgdG8gdGhlIHR3byByZXNlYXJjaCBxdWVzdGlvbnMuIE9mIHRoZSAzNTM1IGlkZW50aWZpZWQgc3R1ZGllcywgMjUgd2VyZSBpbmNsdWRlZC4gVGhlIHJlc3VsdHMgc2hvdyB0aGF0IG5vIHN0YW5kYXJkaXNlZCBhcHByb2FjaCB3YXMgdXNlZCB0byBkZWxpdmVyIFBBIHByb21vdGlvbiBpbiBIQ1BzIHRyYWluaW5nLiBQQSB0cmFpbmluZyBjb250ZW50IHdhcyBjaGllZmx5IHVuZGVycGlubmVkIGJ5IGFuIGVwaWRlbWlvbG9naWNhbCBhcHByb2FjaC4gT25saW5lIGRlbGl2ZXJ5IG9mIGNvbnRlbnQgcHJlZG9taW5hdGVkIGluIGNvbnRpbnVpbmcgcHJvZmVzc2lvbmFsIGRldmVsb3BtZW50IHRyYWluaW5nLCB3aGVyZWFzIGluIHVuZGVyZ3JhZHVhdGUgaGVhbHRoY2FyZSBjdXJyaWN1bHVtLCBkZWxpdmVyeSBzdHJhdGVnaWVzIHZhcmllZC4gT3ZlcmFsbCwgdGhlIHByb2Nlc3Mgb2YgZW1iZWRkaW5nIFBBIGluIEhDUHPigJkgY3VycmljdWx1bSBhbmQgY3VsdHVyZSBpcyBvbmdvaW5nLiBJbiBhZGRpdGlvbiB0byBoaWdobGlnaHRpbmcgd2hhdCBpcyBwcmVzZW50IHdpdGhpbiBoZWFsdGhjYXJlIGVkdWNhdGlvbiwgdGhpcyBzdHVkeSBpZGVudGlmaWVzIGZ1cnRoZXIgb3Bwb3J0dW5pdGllcy4gUG90ZW50aWFsIGF2ZW51ZXMgaW5jbHVkZSBleHRlbmRpbmcgUEEgcHJvbW90aW9uIGludG8gb3RoZXIgd29ya2ZvcmNlcywgaW5jbHVkaW5nIHNvY2lhbCB3b3JrZXJzLiIsInB1Ymxpc2hlciI6Ik1EUEkgQUciLCJpc3N1ZSI6IjEzIiwidm9sdW1lIjoiMTgifSwiaXNUZW1wb3JhcnkiOmZhbHNlfV19"/>
          <w:id w:val="-423342950"/>
          <w:placeholder>
            <w:docPart w:val="0766AD7A7A7A4EB087078337F754980F"/>
          </w:placeholder>
        </w:sdtPr>
        <w:sdtContent>
          <w:r w:rsidR="00DB15B6" w:rsidRPr="00DB15B6">
            <w:rPr>
              <w:color w:val="000000"/>
            </w:rPr>
            <w:t>[34]</w:t>
          </w:r>
        </w:sdtContent>
      </w:sdt>
      <w:r w:rsidR="00EF74E7">
        <w:rPr>
          <w:color w:val="000000"/>
        </w:rPr>
        <w:t>.</w:t>
      </w:r>
    </w:p>
    <w:p w14:paraId="553C2DB1" w14:textId="5D1968C2" w:rsidR="0082219F" w:rsidRDefault="00CD443F" w:rsidP="0026252B">
      <w:pPr>
        <w:rPr>
          <w:color w:val="000000"/>
        </w:rPr>
      </w:pPr>
      <w:r>
        <w:rPr>
          <w:color w:val="000000"/>
        </w:rPr>
        <w:t>Sport England have funded the national Physical Activity Clinical</w:t>
      </w:r>
      <w:r w:rsidR="007A0FA1">
        <w:rPr>
          <w:color w:val="000000"/>
        </w:rPr>
        <w:t xml:space="preserve"> Champions</w:t>
      </w:r>
      <w:r>
        <w:rPr>
          <w:color w:val="000000"/>
        </w:rPr>
        <w:t xml:space="preserve"> programme to pr</w:t>
      </w:r>
      <w:r w:rsidR="00E358A9">
        <w:rPr>
          <w:color w:val="000000"/>
        </w:rPr>
        <w:t>ovide training for clinicians on promoting physical activity to their patients</w:t>
      </w:r>
      <w:r w:rsidR="00AF7690">
        <w:rPr>
          <w:color w:val="000000"/>
        </w:rPr>
        <w:t xml:space="preserve">. This programme </w:t>
      </w:r>
      <w:r w:rsidR="00C82393">
        <w:rPr>
          <w:color w:val="000000"/>
        </w:rPr>
        <w:t xml:space="preserve">increases </w:t>
      </w:r>
      <w:r w:rsidR="00E12497">
        <w:rPr>
          <w:color w:val="000000"/>
        </w:rPr>
        <w:t>clinicians’</w:t>
      </w:r>
      <w:r w:rsidR="00C82393">
        <w:rPr>
          <w:color w:val="000000"/>
        </w:rPr>
        <w:t xml:space="preserve"> knowledge and skill to enable them to incorporate physical activity into routine care. </w:t>
      </w:r>
      <w:r w:rsidR="00BC21D0">
        <w:rPr>
          <w:color w:val="000000"/>
        </w:rPr>
        <w:t>A local ‘place based</w:t>
      </w:r>
      <w:r w:rsidR="00E12497">
        <w:rPr>
          <w:color w:val="000000"/>
        </w:rPr>
        <w:t>’</w:t>
      </w:r>
      <w:r w:rsidR="00BC21D0">
        <w:rPr>
          <w:color w:val="000000"/>
        </w:rPr>
        <w:t xml:space="preserve"> approach to the programme is currently </w:t>
      </w:r>
      <w:r w:rsidR="00E12497">
        <w:rPr>
          <w:color w:val="000000"/>
        </w:rPr>
        <w:t>being</w:t>
      </w:r>
      <w:r w:rsidR="00BC21D0">
        <w:rPr>
          <w:color w:val="000000"/>
        </w:rPr>
        <w:t xml:space="preserve"> trialled in </w:t>
      </w:r>
      <w:r w:rsidR="00D817BC">
        <w:rPr>
          <w:color w:val="000000"/>
        </w:rPr>
        <w:t>four</w:t>
      </w:r>
      <w:r w:rsidR="00BC21D0">
        <w:rPr>
          <w:color w:val="000000"/>
        </w:rPr>
        <w:t xml:space="preserve"> local </w:t>
      </w:r>
      <w:r w:rsidR="00E12497">
        <w:rPr>
          <w:color w:val="000000"/>
        </w:rPr>
        <w:t>authority</w:t>
      </w:r>
      <w:r w:rsidR="00BC21D0">
        <w:rPr>
          <w:color w:val="000000"/>
        </w:rPr>
        <w:t xml:space="preserve"> areas in England</w:t>
      </w:r>
      <w:sdt>
        <w:sdtPr>
          <w:rPr>
            <w:color w:val="000000"/>
          </w:rPr>
          <w:tag w:val="MENDELEY_CITATION_v3_eyJjaXRhdGlvbklEIjoiTUVOREVMRVlfQ0lUQVRJT05fNmI1MjQ2NjAtN2Q4YS00MzAzLWJlYWMtMjY3NDc2M2QyMTc2IiwicHJvcGVydGllcyI6eyJub3RlSW5kZXgiOjB9LCJpc0VkaXRlZCI6ZmFsc2UsIm1hbnVhbE92ZXJyaWRlIjp7ImlzTWFudWFsbHlPdmVycmlkZGVuIjpmYWxzZSwiY2l0ZXByb2NUZXh0IjoiWzM1XSIsIm1hbnVhbE92ZXJyaWRlVGV4dCI6IiJ9LCJjaXRhdGlvbkl0ZW1zIjpbeyJpZCI6IjNiZjM4Yzg3LTE1ZGYtM2U1Ni1iYjQwLWViMjQ2N2E1MWQ4YSIsIml0ZW1EYXRhIjp7InR5cGUiOiJ3ZWJwYWdlIiwiaWQiOiIzYmYzOGM4Ny0xNWRmLTNlNTYtYmI0MC1lYjI0NjdhNTFkOGEiLCJ0aXRsZSI6IlBoeXNpY2FsIEFjdGl2aXR5IENsaW5pY2FsIENoYW1waW9ucyAoUEFDQykgLSBNb3ZpbmcgTWVkaWNpbmUiLCJncm91cElkIjoiMTIxMzVkMzgtZmVjMy0zZWI5LWFjYTktYTkzNDgyYmZhYWU5IiwiYWNjZXNzZWQiOnsiZGF0ZS1wYXJ0cyI6W1syMDI0LDExLDI1XV19LCJVUkwiOiJodHRwczovL21vdmluZ21lZGljaW5lLmFjLnVrL3BhY2MvIn0sImlzVGVtcG9yYXJ5IjpmYWxzZX1dfQ=="/>
          <w:id w:val="-820107483"/>
          <w:placeholder>
            <w:docPart w:val="0766AD7A7A7A4EB087078337F754980F"/>
          </w:placeholder>
        </w:sdtPr>
        <w:sdtContent>
          <w:r w:rsidR="00DB15B6" w:rsidRPr="00DB15B6">
            <w:rPr>
              <w:color w:val="000000"/>
            </w:rPr>
            <w:t>[35]</w:t>
          </w:r>
        </w:sdtContent>
      </w:sdt>
      <w:r w:rsidR="00E12497">
        <w:rPr>
          <w:color w:val="000000"/>
        </w:rPr>
        <w:t>.</w:t>
      </w:r>
    </w:p>
    <w:p w14:paraId="60B70D98" w14:textId="4A8A9A99" w:rsidR="00440E64" w:rsidRDefault="004D2D74" w:rsidP="00FD5E4A">
      <w:pPr>
        <w:rPr>
          <w:color w:val="000000"/>
        </w:rPr>
      </w:pPr>
      <w:r>
        <w:rPr>
          <w:color w:val="000000"/>
        </w:rPr>
        <w:t xml:space="preserve">The Active Pregnancy Foundation </w:t>
      </w:r>
      <w:r w:rsidR="008F3B1D">
        <w:rPr>
          <w:color w:val="000000"/>
        </w:rPr>
        <w:t>has developed</w:t>
      </w:r>
      <w:r>
        <w:rPr>
          <w:color w:val="000000"/>
        </w:rPr>
        <w:t xml:space="preserve"> </w:t>
      </w:r>
      <w:r w:rsidR="00507D85">
        <w:rPr>
          <w:color w:val="000000"/>
        </w:rPr>
        <w:t xml:space="preserve">‘This Mum Moves’ </w:t>
      </w:r>
      <w:r>
        <w:rPr>
          <w:color w:val="000000"/>
        </w:rPr>
        <w:t xml:space="preserve">training for </w:t>
      </w:r>
      <w:r w:rsidR="008F3B1D">
        <w:rPr>
          <w:color w:val="000000"/>
        </w:rPr>
        <w:t xml:space="preserve">health </w:t>
      </w:r>
      <w:r>
        <w:rPr>
          <w:color w:val="000000"/>
        </w:rPr>
        <w:t xml:space="preserve">professionals </w:t>
      </w:r>
      <w:r w:rsidR="00440E64">
        <w:rPr>
          <w:color w:val="000000"/>
        </w:rPr>
        <w:t xml:space="preserve">in </w:t>
      </w:r>
      <w:r>
        <w:rPr>
          <w:color w:val="000000"/>
        </w:rPr>
        <w:t>supporting pregnan</w:t>
      </w:r>
      <w:r w:rsidR="00440E64">
        <w:rPr>
          <w:color w:val="000000"/>
        </w:rPr>
        <w:t>t</w:t>
      </w:r>
      <w:r>
        <w:rPr>
          <w:color w:val="000000"/>
        </w:rPr>
        <w:t xml:space="preserve"> and post-partum women to be active. </w:t>
      </w:r>
      <w:r w:rsidR="00901E14">
        <w:rPr>
          <w:color w:val="000000"/>
        </w:rPr>
        <w:t xml:space="preserve">This </w:t>
      </w:r>
      <w:r w:rsidR="00DA06B8">
        <w:rPr>
          <w:color w:val="000000"/>
        </w:rPr>
        <w:t xml:space="preserve">training was developed in response to findings that suggest health </w:t>
      </w:r>
      <w:r w:rsidR="00440E64">
        <w:rPr>
          <w:color w:val="000000"/>
        </w:rPr>
        <w:t>professionals</w:t>
      </w:r>
      <w:r w:rsidR="00FF6F13">
        <w:rPr>
          <w:color w:val="000000"/>
        </w:rPr>
        <w:t xml:space="preserve"> lack confidence in advising women on </w:t>
      </w:r>
      <w:r w:rsidR="00440E64">
        <w:rPr>
          <w:color w:val="000000"/>
        </w:rPr>
        <w:t>physical</w:t>
      </w:r>
      <w:r w:rsidR="00FF6F13">
        <w:rPr>
          <w:color w:val="000000"/>
        </w:rPr>
        <w:t xml:space="preserve"> activity </w:t>
      </w:r>
      <w:r w:rsidR="00440E64">
        <w:rPr>
          <w:color w:val="000000"/>
        </w:rPr>
        <w:t>during</w:t>
      </w:r>
      <w:r w:rsidR="00FF6F13">
        <w:rPr>
          <w:color w:val="000000"/>
        </w:rPr>
        <w:t xml:space="preserve"> pregnancy despite the benefits of remaining active during </w:t>
      </w:r>
      <w:r w:rsidR="00507D85">
        <w:rPr>
          <w:color w:val="000000"/>
        </w:rPr>
        <w:t>this time</w:t>
      </w:r>
      <w:sdt>
        <w:sdtPr>
          <w:rPr>
            <w:color w:val="000000"/>
          </w:rPr>
          <w:tag w:val="MENDELEY_CITATION_v3_eyJjaXRhdGlvbklEIjoiTUVOREVMRVlfQ0lUQVRJT05fMTk4YjFjOTUtNjJhMy00YWRlLTliOTAtOGEzYjczMTIwODY4IiwicHJvcGVydGllcyI6eyJub3RlSW5kZXgiOjB9LCJpc0VkaXRlZCI6ZmFsc2UsIm1hbnVhbE92ZXJyaWRlIjp7ImlzTWFudWFsbHlPdmVycmlkZGVuIjpmYWxzZSwiY2l0ZXByb2NUZXh0IjoiWzM2XSIsIm1hbnVhbE92ZXJyaWRlVGV4dCI6IiJ9LCJjaXRhdGlvbkl0ZW1zIjpbeyJpZCI6IjQzYzc4ODk2LTY4NDEtMzRhNi04MDAzLWI4ZmE5NTdhYmYxNyIsIml0ZW1EYXRhIjp7InR5cGUiOiJ3ZWJwYWdlIiwiaWQiOiI0M2M3ODg5Ni02ODQxLTM0YTYtODAwMy1iOGZhOTU3YWJmMTciLCJ0aXRsZSI6IlRoaXMgTXVtIE1vdmVzIC0gUHJvZmVzc2lvbmFscyB8IFRoZSBBUEYiLCJncm91cElkIjoiMTIxMzVkMzgtZmVjMy0zZWI5LWFjYTktYTkzNDgyYmZhYWU5IiwiYWNjZXNzZWQiOnsiZGF0ZS1wYXJ0cyI6W1syMDI0LDExLDI1XV19LCJVUkwiOiJodHRwczovL3d3dy5hY3RpdmVwcmVnbmFuY3lmb3VuZGF0aW9uLm9yZy90aGlzbXVtbW92ZXMtcHJvZmVzc2lvbmFscyJ9LCJpc1RlbXBvcmFyeSI6ZmFsc2V9XX0="/>
          <w:id w:val="1290854126"/>
          <w:placeholder>
            <w:docPart w:val="0766AD7A7A7A4EB087078337F754980F"/>
          </w:placeholder>
        </w:sdtPr>
        <w:sdtContent>
          <w:r w:rsidR="00DB15B6" w:rsidRPr="00DB15B6">
            <w:rPr>
              <w:color w:val="000000"/>
            </w:rPr>
            <w:t>[36]</w:t>
          </w:r>
        </w:sdtContent>
      </w:sdt>
      <w:r w:rsidR="00440E64">
        <w:rPr>
          <w:color w:val="000000"/>
        </w:rPr>
        <w:t>.</w:t>
      </w:r>
    </w:p>
    <w:p w14:paraId="3B75E4DA" w14:textId="2CF52F1B" w:rsidR="00CE288C" w:rsidRDefault="00ED4079" w:rsidP="00FD5E4A">
      <w:pPr>
        <w:rPr>
          <w:color w:val="000000"/>
        </w:rPr>
      </w:pPr>
      <w:r>
        <w:rPr>
          <w:color w:val="000000"/>
        </w:rPr>
        <w:t xml:space="preserve">People who work with </w:t>
      </w:r>
      <w:r w:rsidR="00CE288C">
        <w:rPr>
          <w:color w:val="000000"/>
        </w:rPr>
        <w:t>children and young people</w:t>
      </w:r>
      <w:r>
        <w:rPr>
          <w:color w:val="000000"/>
        </w:rPr>
        <w:t xml:space="preserve"> should be trained in </w:t>
      </w:r>
      <w:r w:rsidR="00F950EB">
        <w:rPr>
          <w:color w:val="000000"/>
        </w:rPr>
        <w:t xml:space="preserve">sector standards such as safeguarding, and </w:t>
      </w:r>
      <w:r w:rsidR="009C7BCB">
        <w:rPr>
          <w:color w:val="000000"/>
        </w:rPr>
        <w:t>how to design, plan and deliver physical activity that meets different nee</w:t>
      </w:r>
      <w:r w:rsidR="00F950EB">
        <w:rPr>
          <w:color w:val="000000"/>
        </w:rPr>
        <w:t>d</w:t>
      </w:r>
      <w:r w:rsidR="00AE5543">
        <w:rPr>
          <w:color w:val="000000"/>
        </w:rPr>
        <w:t xml:space="preserve">s. A </w:t>
      </w:r>
      <w:r w:rsidR="00EC6EEC">
        <w:rPr>
          <w:color w:val="000000"/>
        </w:rPr>
        <w:t>Continuing Professional Development (</w:t>
      </w:r>
      <w:r w:rsidR="00AE5543">
        <w:rPr>
          <w:color w:val="000000"/>
        </w:rPr>
        <w:t>CPD</w:t>
      </w:r>
      <w:r w:rsidR="00EC6EEC">
        <w:rPr>
          <w:color w:val="000000"/>
        </w:rPr>
        <w:t>)</w:t>
      </w:r>
      <w:r w:rsidR="00AE5543">
        <w:rPr>
          <w:color w:val="000000"/>
        </w:rPr>
        <w:t xml:space="preserve"> programme should be established for </w:t>
      </w:r>
      <w:r w:rsidR="005F032A">
        <w:rPr>
          <w:color w:val="000000"/>
        </w:rPr>
        <w:t>people who organise and run formal and informa</w:t>
      </w:r>
      <w:r w:rsidR="001C6AC3">
        <w:rPr>
          <w:color w:val="000000"/>
        </w:rPr>
        <w:t>l</w:t>
      </w:r>
      <w:r w:rsidR="005F032A">
        <w:rPr>
          <w:color w:val="000000"/>
        </w:rPr>
        <w:t xml:space="preserve"> physical activities t</w:t>
      </w:r>
      <w:r w:rsidR="001C6AC3">
        <w:rPr>
          <w:color w:val="000000"/>
        </w:rPr>
        <w:t>h</w:t>
      </w:r>
      <w:r w:rsidR="005F032A">
        <w:rPr>
          <w:color w:val="000000"/>
        </w:rPr>
        <w:t>at includes:</w:t>
      </w:r>
    </w:p>
    <w:p w14:paraId="46202E89" w14:textId="1EA0A233" w:rsidR="005F032A" w:rsidRDefault="005F032A" w:rsidP="00913639">
      <w:pPr>
        <w:pStyle w:val="ListParagraph"/>
        <w:numPr>
          <w:ilvl w:val="0"/>
          <w:numId w:val="34"/>
        </w:numPr>
        <w:rPr>
          <w:color w:val="000000"/>
        </w:rPr>
      </w:pPr>
      <w:r>
        <w:rPr>
          <w:color w:val="000000"/>
        </w:rPr>
        <w:t>Giving children</w:t>
      </w:r>
      <w:r w:rsidR="001C6AC3">
        <w:rPr>
          <w:color w:val="000000"/>
        </w:rPr>
        <w:t xml:space="preserve"> </w:t>
      </w:r>
      <w:r>
        <w:rPr>
          <w:color w:val="000000"/>
        </w:rPr>
        <w:t>an</w:t>
      </w:r>
      <w:r w:rsidR="001C6AC3">
        <w:rPr>
          <w:color w:val="000000"/>
        </w:rPr>
        <w:t>d</w:t>
      </w:r>
      <w:r>
        <w:rPr>
          <w:color w:val="000000"/>
        </w:rPr>
        <w:t xml:space="preserve"> young people information and advice on physical activity </w:t>
      </w:r>
      <w:r w:rsidR="001C6AC3">
        <w:rPr>
          <w:color w:val="000000"/>
        </w:rPr>
        <w:t>appropriate</w:t>
      </w:r>
      <w:r w:rsidR="00497F7B">
        <w:rPr>
          <w:color w:val="000000"/>
        </w:rPr>
        <w:t xml:space="preserve"> to their age, ability and medical conditions</w:t>
      </w:r>
    </w:p>
    <w:p w14:paraId="21AF0DBD" w14:textId="02ACD023" w:rsidR="00497F7B" w:rsidRDefault="00497F7B" w:rsidP="00913639">
      <w:pPr>
        <w:pStyle w:val="ListParagraph"/>
        <w:numPr>
          <w:ilvl w:val="0"/>
          <w:numId w:val="34"/>
        </w:numPr>
        <w:rPr>
          <w:color w:val="000000"/>
        </w:rPr>
      </w:pPr>
      <w:r>
        <w:rPr>
          <w:color w:val="000000"/>
        </w:rPr>
        <w:t xml:space="preserve">Giving </w:t>
      </w:r>
      <w:r w:rsidR="001C6AC3">
        <w:rPr>
          <w:color w:val="000000"/>
        </w:rPr>
        <w:t>children</w:t>
      </w:r>
      <w:r>
        <w:rPr>
          <w:color w:val="000000"/>
        </w:rPr>
        <w:t xml:space="preserve"> and young people confidence and motivation</w:t>
      </w:r>
    </w:p>
    <w:p w14:paraId="75217B9E" w14:textId="7B19C95F" w:rsidR="00497F7B" w:rsidRDefault="00497F7B" w:rsidP="00913639">
      <w:pPr>
        <w:pStyle w:val="ListParagraph"/>
        <w:numPr>
          <w:ilvl w:val="0"/>
          <w:numId w:val="34"/>
        </w:numPr>
        <w:rPr>
          <w:color w:val="000000"/>
        </w:rPr>
      </w:pPr>
      <w:r>
        <w:rPr>
          <w:color w:val="000000"/>
        </w:rPr>
        <w:t>Understanding local barriers and how to overcome them</w:t>
      </w:r>
    </w:p>
    <w:p w14:paraId="4F4547BF" w14:textId="70246AF9" w:rsidR="00497F7B" w:rsidRPr="005F032A" w:rsidRDefault="00497F7B" w:rsidP="00913639">
      <w:pPr>
        <w:pStyle w:val="ListParagraph"/>
        <w:numPr>
          <w:ilvl w:val="0"/>
          <w:numId w:val="34"/>
        </w:numPr>
        <w:rPr>
          <w:color w:val="000000"/>
        </w:rPr>
      </w:pPr>
      <w:r>
        <w:rPr>
          <w:color w:val="000000"/>
        </w:rPr>
        <w:t>Develop</w:t>
      </w:r>
      <w:r w:rsidR="00E559D4">
        <w:rPr>
          <w:color w:val="000000"/>
        </w:rPr>
        <w:t>ing</w:t>
      </w:r>
      <w:r>
        <w:rPr>
          <w:color w:val="000000"/>
        </w:rPr>
        <w:t xml:space="preserve"> and foster</w:t>
      </w:r>
      <w:r w:rsidR="00E559D4">
        <w:rPr>
          <w:color w:val="000000"/>
        </w:rPr>
        <w:t>ing</w:t>
      </w:r>
      <w:r>
        <w:rPr>
          <w:color w:val="000000"/>
        </w:rPr>
        <w:t xml:space="preserve"> local partnership working</w:t>
      </w:r>
      <w:sdt>
        <w:sdtPr>
          <w:rPr>
            <w:color w:val="000000"/>
          </w:rPr>
          <w:tag w:val="MENDELEY_CITATION_v3_eyJjaXRhdGlvbklEIjoiTUVOREVMRVlfQ0lUQVRJT05fOGFkMDY3NjQtMzdjNC00YmI1LTliYjMtYjljMDU4YmM5YzE2IiwicHJvcGVydGllcyI6eyJub3RlSW5kZXgiOjB9LCJpc0VkaXRlZCI6ZmFsc2UsIm1hbnVhbE92ZXJyaWRlIjp7ImlzTWFudWFsbHlPdmVycmlkZGVuIjpmYWxzZSwiY2l0ZXByb2NUZXh0IjoiWzE3XSIsIm1hbnVhbE92ZXJyaWRlVGV4dCI6IiJ9LCJjaXRhdGlvbkl0ZW1zIjpbeyJpZCI6ImM5ZWZjNGM0LTY5YjAtMzA1NC04MjYzLTQ4MzlmMzU1NjJlNCIsIml0ZW1EYXRhIjp7InR5cGUiOiJhcnRpY2xlLWpvdXJuYWwiLCJpZCI6ImM5ZWZjNGM0LTY5YjAtMzA1NC04MjYzLTQ4MzlmMzU1NjJlNCIsInRpdGxlIjoiT3ZlcnZpZXcgfCBQaHlzaWNhbCBhY3Rpdml0eSBmb3IgY2hpbGRyZW4gYW5kIHlvdW5nIHBlb3BsZSB8IEd1aWRhbmNlIHwgTklDRSIsImdyb3VwSWQiOiIxMjEzNWQzOC1mZWMzLTNlYjktYWNhOS1hOTM0ODJiZmFhZTkiLCJhY2Nlc3NlZCI6eyJkYXRlLXBhcnRzIjpbWzIwMjQsMTEsMjldXX0sInB1Ymxpc2hlciI6Ik5JQ0UifSwiaXNUZW1wb3JhcnkiOmZhbHNlfV19"/>
          <w:id w:val="1524207936"/>
          <w:placeholder>
            <w:docPart w:val="0766AD7A7A7A4EB087078337F754980F"/>
          </w:placeholder>
        </w:sdtPr>
        <w:sdtContent>
          <w:r w:rsidR="00DB15B6" w:rsidRPr="00DB15B6">
            <w:rPr>
              <w:color w:val="000000"/>
            </w:rPr>
            <w:t>[17]</w:t>
          </w:r>
        </w:sdtContent>
      </w:sdt>
      <w:r w:rsidR="00EF0692">
        <w:rPr>
          <w:color w:val="000000"/>
        </w:rPr>
        <w:t>.</w:t>
      </w:r>
    </w:p>
    <w:p w14:paraId="6EE00121" w14:textId="77777777" w:rsidR="00202D76" w:rsidRDefault="00202D76" w:rsidP="00C61918"/>
    <w:p w14:paraId="033C482D" w14:textId="7DE4B926" w:rsidR="00202D76" w:rsidRDefault="00202D76" w:rsidP="00202D76">
      <w:pPr>
        <w:pStyle w:val="Heading2"/>
      </w:pPr>
      <w:bookmarkStart w:id="46" w:name="_Toc189222986"/>
      <w:r>
        <w:t xml:space="preserve">Active </w:t>
      </w:r>
      <w:r w:rsidR="00472F89">
        <w:t>Environm</w:t>
      </w:r>
      <w:r w:rsidR="006A6C96">
        <w:t>ents</w:t>
      </w:r>
      <w:bookmarkEnd w:id="46"/>
    </w:p>
    <w:p w14:paraId="0474B680" w14:textId="5DA74BEB" w:rsidR="00703264" w:rsidRDefault="00202D76" w:rsidP="00202D76">
      <w:r>
        <w:t>This</w:t>
      </w:r>
      <w:r w:rsidR="00703264">
        <w:t xml:space="preserve"> WHO</w:t>
      </w:r>
      <w:r>
        <w:t xml:space="preserve"> GAPPA theme </w:t>
      </w:r>
      <w:r w:rsidR="002A128A">
        <w:t>is about</w:t>
      </w:r>
      <w:r>
        <w:t xml:space="preserve"> </w:t>
      </w:r>
      <w:r w:rsidR="006B13B6">
        <w:t>spaces and places</w:t>
      </w:r>
      <w:r>
        <w:t xml:space="preserve"> in relation to physical activit</w:t>
      </w:r>
      <w:r w:rsidR="002A128A">
        <w:t xml:space="preserve">y and considers </w:t>
      </w:r>
      <w:r w:rsidR="0072013E">
        <w:t xml:space="preserve">how we can </w:t>
      </w:r>
      <w:r w:rsidR="00703264">
        <w:t>promote and safeguard equitable access to</w:t>
      </w:r>
      <w:r w:rsidR="0072013E">
        <w:t xml:space="preserve"> environments </w:t>
      </w:r>
      <w:r w:rsidR="00703264">
        <w:t>that enable physical activity</w:t>
      </w:r>
      <w:sdt>
        <w:sdtPr>
          <w:rPr>
            <w:color w:val="000000"/>
          </w:rPr>
          <w:tag w:val="MENDELEY_CITATION_v3_eyJjaXRhdGlvbklEIjoiTUVOREVMRVlfQ0lUQVRJT05fZmRmNTNkODUtNTA0Ni00YjJmLTlkOGYtZjdjZjcwNjhjMWZmIiwicHJvcGVydGllcyI6eyJub3RlSW5kZXgiOjB9LCJpc0VkaXRlZCI6ZmFsc2UsIm1hbnVhbE92ZXJyaWRlIjp7ImlzTWFudWFsbHlPdmVycmlkZGVuIjpmYWxzZSwiY2l0ZXByb2NUZXh0IjoiWzFdIiwibWFudWFsT3ZlcnJpZGVUZXh0IjoiIn0sImNpdGF0aW9uSXRlbXMiOlt7ImlkIjoiMDgyZmM0MTctY2Q2ZC0zNjgwLWI1NzItNDMzNDA1MTMzODYzIiwiaXRlbURhdGEiOnsidHlwZSI6IndlYnBhZ2UiLCJpZCI6IjA4MmZjNDE3LWNkNmQtMzY4MC1iNTcyLTQzMzQwNTEzMzg2MyIsInRpdGxlIjoiR2xvYmFsIGFjdGlvbiBwbGFuIG9uIHBoeXNpY2FsIGFjdGl2aXR5IDIwMTgtMjAzMDogbW9yZSBhY3RpdmUgcGVvcGxlIGZvciBhIGhlYWx0aGllciB3b3JsZDogYXQtYS1nbGFuY2UiLCJncm91cElkIjoiMTIxMzVkMzgtZmVjMy0zZWI5LWFjYTktYTkzNDgyYmZhYWU5IiwiYXV0aG9yIjpbeyJmYW1pbHkiOiJXb3JsZCBIZWFsdGggT3JnYW5pc2F0aW9uIiwiZ2l2ZW4iOiIiLCJwYXJzZS1uYW1lcyI6ZmFsc2UsImRyb3BwaW5nLXBhcnRpY2xlIjoiIiwibm9uLWRyb3BwaW5nLXBhcnRpY2xlIjoiIn1dLCJhY2Nlc3NlZCI6eyJkYXRlLXBhcnRzIjpbWzIwMjQsOSwyMF1dfSwiVVJMIjoiaHR0cHM6Ly93d3cud2hvLmludC9wdWJsaWNhdGlvbnMvaS9pdGVtL1dITy1OTUgtUE5ELTE4LjUifSwiaXNUZW1wb3JhcnkiOmZhbHNlfV19"/>
          <w:id w:val="1500077154"/>
          <w:placeholder>
            <w:docPart w:val="9BA4FCA3D66D47098ED60D6B14180555"/>
          </w:placeholder>
        </w:sdtPr>
        <w:sdtContent>
          <w:r w:rsidR="00DB15B6" w:rsidRPr="00DB15B6">
            <w:rPr>
              <w:color w:val="000000"/>
            </w:rPr>
            <w:t>[1]</w:t>
          </w:r>
        </w:sdtContent>
      </w:sdt>
      <w:r w:rsidR="00703264">
        <w:t xml:space="preserve">. </w:t>
      </w:r>
    </w:p>
    <w:p w14:paraId="40E6F65F" w14:textId="77777777" w:rsidR="00C93601" w:rsidRDefault="00C93601" w:rsidP="00202D76"/>
    <w:p w14:paraId="3464EAEA" w14:textId="2602CCF2" w:rsidR="00202D76" w:rsidRPr="006E6719" w:rsidRDefault="00154993" w:rsidP="009E1414">
      <w:pPr>
        <w:pStyle w:val="Heading4"/>
        <w:rPr>
          <w:rStyle w:val="SubtleEmphasis"/>
          <w:i/>
          <w:iCs/>
          <w:color w:val="005F00"/>
        </w:rPr>
      </w:pPr>
      <w:r w:rsidRPr="006E6719">
        <w:rPr>
          <w:rStyle w:val="SubtleEmphasis"/>
          <w:i/>
          <w:iCs/>
          <w:color w:val="005F00"/>
        </w:rPr>
        <w:t>Planning Policy</w:t>
      </w:r>
    </w:p>
    <w:p w14:paraId="6220C196" w14:textId="41856404" w:rsidR="0079515D" w:rsidRDefault="0079515D" w:rsidP="0079515D">
      <w:pPr>
        <w:rPr>
          <w:color w:val="000000"/>
        </w:rPr>
      </w:pPr>
      <w:r>
        <w:t xml:space="preserve">The WHO GAPPA calls for the </w:t>
      </w:r>
      <w:r w:rsidR="002E2B28">
        <w:t>integration</w:t>
      </w:r>
      <w:r>
        <w:t xml:space="preserve"> of pla</w:t>
      </w:r>
      <w:r w:rsidR="00D2598C">
        <w:t>nning policy to create connected neighbourhoods and encourage active travel</w:t>
      </w:r>
      <w:r w:rsidR="002E2B28">
        <w:t xml:space="preserve"> and the use of public transport</w:t>
      </w:r>
      <w:sdt>
        <w:sdtPr>
          <w:rPr>
            <w:color w:val="000000"/>
          </w:rPr>
          <w:tag w:val="MENDELEY_CITATION_v3_eyJjaXRhdGlvbklEIjoiTUVOREVMRVlfQ0lUQVRJT05fN2Q0M2NkYmUtN2RiOC00NjllLWJmMDEtMzdiYWU3NTJhMGUzIiwicHJvcGVydGllcyI6eyJub3RlSW5kZXgiOjB9LCJpc0VkaXRlZCI6ZmFsc2UsIm1hbnVhbE92ZXJyaWRlIjp7ImlzTWFudWFsbHlPdmVycmlkZGVuIjpmYWxzZSwiY2l0ZXByb2NUZXh0IjoiWzFdIiwibWFudWFsT3ZlcnJpZGVUZXh0IjoiIn0sImNpdGF0aW9uSXRlbXMiOlt7ImlkIjoiMDgyZmM0MTctY2Q2ZC0zNjgwLWI1NzItNDMzNDA1MTMzODYzIiwiaXRlbURhdGEiOnsidHlwZSI6IndlYnBhZ2UiLCJpZCI6IjA4MmZjNDE3LWNkNmQtMzY4MC1iNTcyLTQzMzQwNTEzMzg2MyIsInRpdGxlIjoiR2xvYmFsIGFjdGlvbiBwbGFuIG9uIHBoeXNpY2FsIGFjdGl2aXR5IDIwMTgtMjAzMDogbW9yZSBhY3RpdmUgcGVvcGxlIGZvciBhIGhlYWx0aGllciB3b3JsZDogYXQtYS1nbGFuY2UiLCJncm91cElkIjoiMTIxMzVkMzgtZmVjMy0zZWI5LWFjYTktYTkzNDgyYmZhYWU5IiwiYXV0aG9yIjpbeyJmYW1pbHkiOiJXb3JsZCBIZWFsdGggT3JnYW5pc2F0aW9uIiwiZ2l2ZW4iOiIiLCJwYXJzZS1uYW1lcyI6ZmFsc2UsImRyb3BwaW5nLXBhcnRpY2xlIjoiIiwibm9uLWRyb3BwaW5nLXBhcnRpY2xlIjoiIn1dLCJhY2Nlc3NlZCI6eyJkYXRlLXBhcnRzIjpbWzIwMjQsOSwyMF1dfSwiVVJMIjoiaHR0cHM6Ly93d3cud2hvLmludC9wdWJsaWNhdGlvbnMvaS9pdGVtL1dITy1OTUgtUE5ELTE4LjUifSwiaXNUZW1wb3JhcnkiOmZhbHNlfV19"/>
          <w:id w:val="2045554730"/>
          <w:placeholder>
            <w:docPart w:val="9BA4FCA3D66D47098ED60D6B14180555"/>
          </w:placeholder>
        </w:sdtPr>
        <w:sdtContent>
          <w:r w:rsidR="00DB15B6" w:rsidRPr="00DB15B6">
            <w:rPr>
              <w:color w:val="000000"/>
            </w:rPr>
            <w:t>[1]</w:t>
          </w:r>
        </w:sdtContent>
      </w:sdt>
      <w:r w:rsidR="002E2B28">
        <w:rPr>
          <w:color w:val="000000"/>
        </w:rPr>
        <w:t xml:space="preserve">. </w:t>
      </w:r>
    </w:p>
    <w:p w14:paraId="5EB4D15F" w14:textId="0B1392CF" w:rsidR="00E615E6" w:rsidRDefault="00E615E6" w:rsidP="0079515D">
      <w:pPr>
        <w:rPr>
          <w:color w:val="000000"/>
        </w:rPr>
      </w:pPr>
      <w:r>
        <w:rPr>
          <w:color w:val="000000"/>
        </w:rPr>
        <w:t xml:space="preserve">An </w:t>
      </w:r>
      <w:r w:rsidR="00BD5E1C">
        <w:rPr>
          <w:color w:val="000000"/>
        </w:rPr>
        <w:t>umbrella</w:t>
      </w:r>
      <w:r>
        <w:rPr>
          <w:color w:val="000000"/>
        </w:rPr>
        <w:t xml:space="preserve"> review undertaken </w:t>
      </w:r>
      <w:r w:rsidR="009276DA">
        <w:rPr>
          <w:color w:val="000000"/>
        </w:rPr>
        <w:t>by</w:t>
      </w:r>
      <w:r>
        <w:rPr>
          <w:color w:val="000000"/>
        </w:rPr>
        <w:t xml:space="preserve"> Public Health England in </w:t>
      </w:r>
      <w:r w:rsidR="00BD5E1C">
        <w:rPr>
          <w:color w:val="000000"/>
        </w:rPr>
        <w:t>2017 fou</w:t>
      </w:r>
      <w:r w:rsidR="00DC27D8">
        <w:rPr>
          <w:color w:val="000000"/>
        </w:rPr>
        <w:t>n</w:t>
      </w:r>
      <w:r w:rsidR="00BD5E1C">
        <w:rPr>
          <w:color w:val="000000"/>
        </w:rPr>
        <w:t xml:space="preserve">d that the key ways in which </w:t>
      </w:r>
      <w:r w:rsidR="00DC27D8">
        <w:rPr>
          <w:color w:val="000000"/>
        </w:rPr>
        <w:t xml:space="preserve">planning policy can support </w:t>
      </w:r>
      <w:r w:rsidR="00035FF5">
        <w:rPr>
          <w:color w:val="000000"/>
        </w:rPr>
        <w:t>healthy neighbourhoods are:</w:t>
      </w:r>
    </w:p>
    <w:p w14:paraId="7478C7E5" w14:textId="545510AA" w:rsidR="00035FF5" w:rsidRDefault="00035FF5" w:rsidP="00FC5AD2">
      <w:pPr>
        <w:pStyle w:val="ListParagraph"/>
        <w:numPr>
          <w:ilvl w:val="0"/>
          <w:numId w:val="3"/>
        </w:numPr>
      </w:pPr>
      <w:r>
        <w:t xml:space="preserve">Enhancing neighbourhood walkability </w:t>
      </w:r>
      <w:r w:rsidR="00325A4D">
        <w:t xml:space="preserve">through connectivity and investing in infrastructure to support </w:t>
      </w:r>
      <w:r w:rsidR="0092784B">
        <w:t>walking</w:t>
      </w:r>
    </w:p>
    <w:p w14:paraId="2C4BA7C8" w14:textId="466CA282" w:rsidR="00325A4D" w:rsidRDefault="003F4437" w:rsidP="00FC5AD2">
      <w:pPr>
        <w:pStyle w:val="ListParagraph"/>
        <w:numPr>
          <w:ilvl w:val="0"/>
          <w:numId w:val="3"/>
        </w:numPr>
      </w:pPr>
      <w:r>
        <w:lastRenderedPageBreak/>
        <w:t>Building complete and compact neighbourhoods</w:t>
      </w:r>
      <w:r w:rsidR="00DE5FBD">
        <w:t>,</w:t>
      </w:r>
      <w:r>
        <w:t xml:space="preserve"> </w:t>
      </w:r>
      <w:r w:rsidR="0092784B">
        <w:t>ensuring</w:t>
      </w:r>
      <w:r>
        <w:t xml:space="preserve"> that amenities are clos</w:t>
      </w:r>
      <w:r w:rsidR="00D2283E">
        <w:t>e to where people live</w:t>
      </w:r>
    </w:p>
    <w:p w14:paraId="443597C2" w14:textId="4104D533" w:rsidR="005F61F9" w:rsidRDefault="00D2283E" w:rsidP="00FC5AD2">
      <w:pPr>
        <w:pStyle w:val="ListParagraph"/>
        <w:numPr>
          <w:ilvl w:val="0"/>
          <w:numId w:val="3"/>
        </w:numPr>
      </w:pPr>
      <w:r>
        <w:t xml:space="preserve">Enhancing connectivity and safety </w:t>
      </w:r>
      <w:r w:rsidR="0092784B">
        <w:t>infrastructure through public realm improvements such as street lighting</w:t>
      </w:r>
      <w:sdt>
        <w:sdtPr>
          <w:rPr>
            <w:color w:val="000000"/>
          </w:rPr>
          <w:tag w:val="MENDELEY_CITATION_v3_eyJjaXRhdGlvbklEIjoiTUVOREVMRVlfQ0lUQVRJT05fZmE4M2VlZDktYTQ0NC00MDRmLTkyOGEtZTA4YTE1YzVmYzc4IiwicHJvcGVydGllcyI6eyJub3RlSW5kZXgiOjB9LCJpc0VkaXRlZCI6ZmFsc2UsIm1hbnVhbE92ZXJyaWRlIjp7ImlzTWFudWFsbHlPdmVycmlkZGVuIjpmYWxzZSwiY2l0ZXByb2NUZXh0IjoiWzM3XSIsIm1hbnVhbE92ZXJyaWRlVGV4dCI6IiJ9LCJjaXRhdGlvbkl0ZW1zIjpbeyJpZCI6IjRkYmQ3Yzk5LTgyYzMtMzI5Yy05YTVmLTA1ZWVhZjY3MDUwZCIsIml0ZW1EYXRhIjp7InR5cGUiOiJ3ZWJwYWdlIiwiaWQiOiI0ZGJkN2M5OS04MmMzLTMyOWMtOWE1Zi0wNWVlYWY2NzA1MGQiLCJ0aXRsZSI6IlNwYXRpYWwgcGxhbm5pbmcgZm9yIGhlYWx0aDogZXZpZGVuY2UgcmV2aWV3IC0gR09WLlVLIiwiZ3JvdXBJZCI6IjEyMTM1ZDM4LWZlYzMtM2ViOS1hY2E5LWE5MzQ4MmJmYWFlOSIsImFjY2Vzc2VkIjp7ImRhdGUtcGFydHMiOltbMjAyNCwxMSwxMV1dfSwiVVJMIjoiaHR0cHM6Ly93d3cuZ292LnVrL2dvdmVybm1lbnQvcHVibGljYXRpb25zL3NwYXRpYWwtcGxhbm5pbmctZm9yLWhlYWx0aC1ldmlkZW5jZS1yZXZpZXcifSwiaXNUZW1wb3JhcnkiOmZhbHNlfV19"/>
          <w:id w:val="769669895"/>
          <w:placeholder>
            <w:docPart w:val="0766AD7A7A7A4EB087078337F754980F"/>
          </w:placeholder>
        </w:sdtPr>
        <w:sdtContent>
          <w:r w:rsidR="00DB15B6" w:rsidRPr="00DB15B6">
            <w:rPr>
              <w:color w:val="000000"/>
            </w:rPr>
            <w:t>[37]</w:t>
          </w:r>
        </w:sdtContent>
      </w:sdt>
      <w:r w:rsidR="00FD70B8">
        <w:rPr>
          <w:color w:val="000000"/>
        </w:rPr>
        <w:t>.</w:t>
      </w:r>
    </w:p>
    <w:p w14:paraId="480B98AE" w14:textId="58EB838F" w:rsidR="000442C3" w:rsidRPr="0040640A" w:rsidRDefault="00B4155F" w:rsidP="000442C3">
      <w:r>
        <w:t xml:space="preserve">Sport </w:t>
      </w:r>
      <w:r w:rsidR="00AA162D">
        <w:t xml:space="preserve">England have developed </w:t>
      </w:r>
      <w:r w:rsidR="00683CCA">
        <w:t>A</w:t>
      </w:r>
      <w:r w:rsidR="00AA162D">
        <w:t xml:space="preserve">ctive </w:t>
      </w:r>
      <w:r w:rsidR="00683CCA">
        <w:t>D</w:t>
      </w:r>
      <w:r w:rsidR="00AA162D">
        <w:t>esign guidance</w:t>
      </w:r>
      <w:r w:rsidR="005F61F9">
        <w:t xml:space="preserve"> including </w:t>
      </w:r>
      <w:r w:rsidR="00683CCA">
        <w:t>ten</w:t>
      </w:r>
      <w:r w:rsidR="005F61F9">
        <w:t xml:space="preserve"> principals to guide planners </w:t>
      </w:r>
      <w:r w:rsidR="00AA162D">
        <w:t xml:space="preserve">to </w:t>
      </w:r>
      <w:r w:rsidR="000442C3" w:rsidRPr="0040640A">
        <w:t>encourage physical activit</w:t>
      </w:r>
      <w:r w:rsidR="00AA162D">
        <w:t>y including</w:t>
      </w:r>
      <w:r w:rsidR="000442C3" w:rsidRPr="0040640A">
        <w:t xml:space="preserve"> active travel, children’s play, outdoor leisure and anything else that maximises opportunities for people to be active, as well as sport and exercise.</w:t>
      </w:r>
    </w:p>
    <w:p w14:paraId="4A84B4EF" w14:textId="77777777" w:rsidR="000442C3" w:rsidRPr="0040640A" w:rsidRDefault="000442C3" w:rsidP="000442C3">
      <w:pPr>
        <w:autoSpaceDE w:val="0"/>
        <w:autoSpaceDN w:val="0"/>
        <w:adjustRightInd w:val="0"/>
        <w:spacing w:after="0" w:line="240" w:lineRule="auto"/>
        <w:rPr>
          <w:rFonts w:ascii="Arial" w:hAnsi="Arial" w:cs="Arial"/>
          <w:color w:val="000000"/>
          <w:kern w:val="0"/>
          <w:sz w:val="23"/>
          <w:szCs w:val="23"/>
        </w:rPr>
      </w:pPr>
    </w:p>
    <w:p w14:paraId="41DAA5AA" w14:textId="77777777" w:rsidR="0099608A" w:rsidRDefault="000442C3" w:rsidP="0099608A">
      <w:pPr>
        <w:keepNext/>
        <w:autoSpaceDE w:val="0"/>
        <w:autoSpaceDN w:val="0"/>
        <w:adjustRightInd w:val="0"/>
        <w:spacing w:after="0" w:line="240" w:lineRule="auto"/>
      </w:pPr>
      <w:r w:rsidRPr="0040640A">
        <w:rPr>
          <w:noProof/>
        </w:rPr>
        <w:drawing>
          <wp:inline distT="0" distB="0" distL="0" distR="0" wp14:anchorId="48F15CD2" wp14:editId="6E82B7D5">
            <wp:extent cx="3738067" cy="2684561"/>
            <wp:effectExtent l="0" t="0" r="0" b="1905"/>
            <wp:docPr id="563902561" name="Picture 563902561" descr="Image illustrating the 10 principles of Active Design, with the foundational principle of activity for all. The principles are: walking communities, providing connected active travel routes, mixing uses and co-locating facilities, having a network of multi-functional open spaces, high-quality streets and spaces, providing activity infrastructure, active buildings inside and out, maintaining high-quality flexible spaces, activating sp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illustrating the 10 principles of Active Design, with the foundational principle of activity for all. The principles are: walking communities, providing connected active travel routes, mixing uses and co-locating facilities, having a network of multi-functional open spaces, high-quality streets and spaces, providing activity infrastructure, active buildings inside and out, maintaining high-quality flexible spaces, activating spaces."/>
                    <pic:cNvPicPr>
                      <a:picLocks noChangeAspect="1" noChangeArrowheads="1"/>
                    </pic:cNvPicPr>
                  </pic:nvPicPr>
                  <pic:blipFill rotWithShape="1">
                    <a:blip r:embed="rId63">
                      <a:extLst>
                        <a:ext uri="{28A0092B-C50C-407E-A947-70E740481C1C}">
                          <a14:useLocalDpi xmlns:a14="http://schemas.microsoft.com/office/drawing/2010/main" val="0"/>
                        </a:ext>
                      </a:extLst>
                    </a:blip>
                    <a:srcRect l="18507" r="16269"/>
                    <a:stretch/>
                  </pic:blipFill>
                  <pic:spPr bwMode="auto">
                    <a:xfrm>
                      <a:off x="0" y="0"/>
                      <a:ext cx="3738372" cy="2684780"/>
                    </a:xfrm>
                    <a:prstGeom prst="rect">
                      <a:avLst/>
                    </a:prstGeom>
                    <a:noFill/>
                    <a:ln>
                      <a:noFill/>
                    </a:ln>
                    <a:extLst>
                      <a:ext uri="{53640926-AAD7-44D8-BBD7-CCE9431645EC}">
                        <a14:shadowObscured xmlns:a14="http://schemas.microsoft.com/office/drawing/2010/main"/>
                      </a:ext>
                    </a:extLst>
                  </pic:spPr>
                </pic:pic>
              </a:graphicData>
            </a:graphic>
          </wp:inline>
        </w:drawing>
      </w:r>
    </w:p>
    <w:p w14:paraId="601E0FB6" w14:textId="78A835B6" w:rsidR="000442C3" w:rsidRPr="0040640A" w:rsidRDefault="0099608A" w:rsidP="0099608A">
      <w:pPr>
        <w:pStyle w:val="Caption"/>
        <w:rPr>
          <w:rFonts w:ascii="Arial" w:hAnsi="Arial" w:cs="Arial"/>
          <w:color w:val="000000"/>
          <w:kern w:val="0"/>
          <w:sz w:val="23"/>
          <w:szCs w:val="23"/>
        </w:rPr>
      </w:pPr>
      <w:bookmarkStart w:id="47" w:name="_Toc187842080"/>
      <w:r>
        <w:t xml:space="preserve">Figure </w:t>
      </w:r>
      <w:r>
        <w:fldChar w:fldCharType="begin"/>
      </w:r>
      <w:r>
        <w:instrText xml:space="preserve"> SEQ Figure \* ARABIC </w:instrText>
      </w:r>
      <w:r>
        <w:fldChar w:fldCharType="separate"/>
      </w:r>
      <w:r w:rsidR="0077233C">
        <w:rPr>
          <w:noProof/>
        </w:rPr>
        <w:t>29</w:t>
      </w:r>
      <w:r>
        <w:rPr>
          <w:noProof/>
        </w:rPr>
        <w:fldChar w:fldCharType="end"/>
      </w:r>
      <w:r>
        <w:t>: Sport England Active Design guidance, 2023</w:t>
      </w:r>
      <w:bookmarkEnd w:id="47"/>
    </w:p>
    <w:p w14:paraId="1DA7E631" w14:textId="77777777" w:rsidR="00123DA2" w:rsidRDefault="00123DA2" w:rsidP="00123DA2"/>
    <w:p w14:paraId="45DEE538" w14:textId="7C5C1907" w:rsidR="00123DA2" w:rsidRDefault="00123DA2" w:rsidP="00123DA2">
      <w:r>
        <w:t xml:space="preserve">The National </w:t>
      </w:r>
      <w:r w:rsidR="00EE0337">
        <w:t xml:space="preserve">Institute for Health and </w:t>
      </w:r>
      <w:r w:rsidR="00492B4F">
        <w:t>Ca</w:t>
      </w:r>
      <w:r w:rsidR="00EE0337">
        <w:t xml:space="preserve">re Excellence (NICE) have </w:t>
      </w:r>
      <w:r w:rsidR="006958AF">
        <w:t>produced</w:t>
      </w:r>
      <w:r w:rsidR="00EE0337">
        <w:t xml:space="preserve"> guidance on </w:t>
      </w:r>
      <w:r w:rsidR="00824F14">
        <w:t xml:space="preserve">Physical Activity and the </w:t>
      </w:r>
      <w:r w:rsidR="003778E5">
        <w:t>E</w:t>
      </w:r>
      <w:r w:rsidR="00824F14">
        <w:t>nvironment</w:t>
      </w:r>
      <w:sdt>
        <w:sdtPr>
          <w:rPr>
            <w:color w:val="000000"/>
          </w:rPr>
          <w:tag w:val="MENDELEY_CITATION_v3_eyJjaXRhdGlvbklEIjoiTUVOREVMRVlfQ0lUQVRJT05fMTU0YmMxMTEtMzA0NS00ZTdiLWIxMWMtNDUxMTg4MTAzMTQ5IiwicHJvcGVydGllcyI6eyJub3RlSW5kZXgiOjB9LCJpc0VkaXRlZCI6ZmFsc2UsIm1hbnVhbE92ZXJyaWRlIjp7ImlzTWFudWFsbHlPdmVycmlkZGVuIjpmYWxzZSwiY2l0ZXByb2NUZXh0IjoiWzM4XSIsIm1hbnVhbE92ZXJyaWRlVGV4dCI6IiJ9LCJjaXRhdGlvbkl0ZW1zIjpbeyJpZCI6ImY2ZTJhZWMyLTIxOGQtMzkwZS05Y2JjLWYyMjBkNTNhMTBlNSIsIml0ZW1EYXRhIjp7InR5cGUiOiJ3ZWJwYWdlIiwiaWQiOiJmNmUyYWVjMi0yMThkLTM5MGUtOWNiYy1mMjIwZDUzYTEwZTUiLCJ0aXRsZSI6Ik92ZXJ2aWV3IHwgUGh5c2ljYWwgYWN0aXZpdHkgYW5kIHRoZSBlbnZpcm9ubWVudCB8IEd1aWRhbmNlIHwgTklDRSIsImdyb3VwSWQiOiIxMjEzNWQzOC1mZWMzLTNlYjktYWNhOS1hOTM0ODJiZmFhZTkiLCJhY2Nlc3NlZCI6eyJkYXRlLXBhcnRzIjpbWzIwMjQsMTEsMTVdXX0sIlVSTCI6Imh0dHBzOi8vd3d3Lm5pY2Uub3JnLnVrL2d1aWRhbmNlL05HOTAifSwiaXNUZW1wb3JhcnkiOmZhbHNlfV19"/>
          <w:id w:val="-2102783805"/>
          <w:placeholder>
            <w:docPart w:val="0766AD7A7A7A4EB087078337F754980F"/>
          </w:placeholder>
        </w:sdtPr>
        <w:sdtContent>
          <w:r w:rsidR="00DB15B6" w:rsidRPr="00DB15B6">
            <w:rPr>
              <w:color w:val="000000"/>
            </w:rPr>
            <w:t>[38]</w:t>
          </w:r>
        </w:sdtContent>
      </w:sdt>
      <w:r w:rsidR="00824F14">
        <w:t>. This includes recommendations to:</w:t>
      </w:r>
    </w:p>
    <w:p w14:paraId="14672363" w14:textId="04D8CD60" w:rsidR="00B957DF" w:rsidRDefault="00B957DF" w:rsidP="00FC5AD2">
      <w:pPr>
        <w:pStyle w:val="ListParagraph"/>
        <w:numPr>
          <w:ilvl w:val="0"/>
          <w:numId w:val="2"/>
        </w:numPr>
      </w:pPr>
      <w:r>
        <w:t>Develop and use local strategy policies and plans to enable physical activity including</w:t>
      </w:r>
      <w:r w:rsidRPr="000F4E0D">
        <w:t xml:space="preserve"> local walking and cycling strategies</w:t>
      </w:r>
      <w:r w:rsidR="00EC33BF">
        <w:t xml:space="preserve"> and e</w:t>
      </w:r>
      <w:r w:rsidR="00BD437D">
        <w:t>nsur</w:t>
      </w:r>
      <w:r w:rsidR="00EC33BF">
        <w:t>ing</w:t>
      </w:r>
      <w:r w:rsidR="00BD437D">
        <w:t xml:space="preserve"> that people with limited mobility can</w:t>
      </w:r>
      <w:r w:rsidR="005B39E3">
        <w:t xml:space="preserve"> s</w:t>
      </w:r>
      <w:r w:rsidR="00FD2B65">
        <w:t>afe</w:t>
      </w:r>
      <w:r w:rsidR="005B39E3">
        <w:t>ly move along streets and in open spaces.</w:t>
      </w:r>
    </w:p>
    <w:p w14:paraId="26E38828" w14:textId="0C4B82EB" w:rsidR="005B39E3" w:rsidRDefault="00340755" w:rsidP="00FC5AD2">
      <w:pPr>
        <w:pStyle w:val="ListParagraph"/>
        <w:numPr>
          <w:ilvl w:val="0"/>
          <w:numId w:val="2"/>
        </w:numPr>
      </w:pPr>
      <w:r>
        <w:t xml:space="preserve">Increase active travel by </w:t>
      </w:r>
      <w:r w:rsidR="006D4481">
        <w:t>improving connectivity, makin</w:t>
      </w:r>
      <w:r w:rsidR="0070410E">
        <w:t>g infrastructure safe and appealing to use</w:t>
      </w:r>
      <w:r w:rsidR="009F24BE">
        <w:t xml:space="preserve"> and </w:t>
      </w:r>
      <w:r w:rsidR="0070410E">
        <w:t xml:space="preserve">giving pedestrians and vulnerable road users </w:t>
      </w:r>
      <w:r w:rsidR="009F24BE">
        <w:t>priority</w:t>
      </w:r>
      <w:r w:rsidR="00CF1BB9">
        <w:t>.</w:t>
      </w:r>
    </w:p>
    <w:p w14:paraId="55AC6791" w14:textId="414ED9EA" w:rsidR="009F24BE" w:rsidRDefault="00671FE9" w:rsidP="00FC5AD2">
      <w:pPr>
        <w:pStyle w:val="ListParagraph"/>
        <w:numPr>
          <w:ilvl w:val="0"/>
          <w:numId w:val="2"/>
        </w:numPr>
      </w:pPr>
      <w:r>
        <w:t>Enhance the accessibility, quality and appeal of public open space</w:t>
      </w:r>
      <w:r w:rsidR="002A0BC4">
        <w:t xml:space="preserve">s. </w:t>
      </w:r>
    </w:p>
    <w:p w14:paraId="700F6E5F" w14:textId="4887121D" w:rsidR="002A0BC4" w:rsidRDefault="002A0BC4" w:rsidP="00FC5AD2">
      <w:pPr>
        <w:pStyle w:val="ListParagraph"/>
        <w:numPr>
          <w:ilvl w:val="0"/>
          <w:numId w:val="2"/>
        </w:numPr>
      </w:pPr>
      <w:r>
        <w:t xml:space="preserve">Ensure workplaces and local services are </w:t>
      </w:r>
      <w:r w:rsidR="00993614">
        <w:t>accessible</w:t>
      </w:r>
      <w:r>
        <w:t xml:space="preserve"> by </w:t>
      </w:r>
      <w:r w:rsidR="00993614">
        <w:t>walking</w:t>
      </w:r>
      <w:r>
        <w:t xml:space="preserve"> and cycling, and that people are encouraged to use stairs rather than lifts in buildings</w:t>
      </w:r>
      <w:r w:rsidR="005747D7">
        <w:t>.</w:t>
      </w:r>
    </w:p>
    <w:p w14:paraId="7C2A725D" w14:textId="52B935D3" w:rsidR="00827BBD" w:rsidRPr="00C93601" w:rsidRDefault="00045529" w:rsidP="00993614">
      <w:pPr>
        <w:rPr>
          <w:color w:val="000000"/>
        </w:rPr>
      </w:pPr>
      <w:r>
        <w:t xml:space="preserve">NICE </w:t>
      </w:r>
      <w:r w:rsidR="003C4476">
        <w:t>guidelines</w:t>
      </w:r>
      <w:r>
        <w:t xml:space="preserve"> highlight that planners should ensure provision for children and young people to be physically </w:t>
      </w:r>
      <w:r w:rsidR="003C4476">
        <w:t>active</w:t>
      </w:r>
      <w:r>
        <w:t>,</w:t>
      </w:r>
      <w:r w:rsidR="001D2A09">
        <w:t xml:space="preserve"> including ensuring that open spaces encourage physical activity, and that </w:t>
      </w:r>
      <w:r w:rsidR="00245A86">
        <w:t>physical activity facilities are planned close to walking and cycling routes</w:t>
      </w:r>
      <w:sdt>
        <w:sdtPr>
          <w:rPr>
            <w:color w:val="000000"/>
          </w:rPr>
          <w:tag w:val="MENDELEY_CITATION_v3_eyJjaXRhdGlvbklEIjoiTUVOREVMRVlfQ0lUQVRJT05fZjFkZDE1NGUtMjJiZS00NTRhLThmMDgtN2FhNDYzNTcxN2NlIiwicHJvcGVydGllcyI6eyJub3RlSW5kZXgiOjB9LCJpc0VkaXRlZCI6ZmFsc2UsIm1hbnVhbE92ZXJyaWRlIjp7ImlzTWFudWFsbHlPdmVycmlkZGVuIjpmYWxzZSwiY2l0ZXByb2NUZXh0IjoiWzE3XSIsIm1hbnVhbE92ZXJyaWRlVGV4dCI6IiJ9LCJjaXRhdGlvbkl0ZW1zIjpbeyJpZCI6ImM5ZWZjNGM0LTY5YjAtMzA1NC04MjYzLTQ4MzlmMzU1NjJlNCIsIml0ZW1EYXRhIjp7InR5cGUiOiJhcnRpY2xlLWpvdXJuYWwiLCJpZCI6ImM5ZWZjNGM0LTY5YjAtMzA1NC04MjYzLTQ4MzlmMzU1NjJlNCIsInRpdGxlIjoiT3ZlcnZpZXcgfCBQaHlzaWNhbCBhY3Rpdml0eSBmb3IgY2hpbGRyZW4gYW5kIHlvdW5nIHBlb3BsZSB8IEd1aWRhbmNlIHwgTklDRSIsImdyb3VwSWQiOiIxMjEzNWQzOC1mZWMzLTNlYjktYWNhOS1hOTM0ODJiZmFhZTkiLCJhY2Nlc3NlZCI6eyJkYXRlLXBhcnRzIjpbWzIwMjQsMTEsMjldXX0sInB1Ymxpc2hlciI6Ik5JQ0UifSwiaXNUZW1wb3JhcnkiOmZhbHNlfV19"/>
          <w:id w:val="414601691"/>
          <w:placeholder>
            <w:docPart w:val="0766AD7A7A7A4EB087078337F754980F"/>
          </w:placeholder>
        </w:sdtPr>
        <w:sdtContent>
          <w:r w:rsidR="00DB15B6" w:rsidRPr="00DB15B6">
            <w:rPr>
              <w:color w:val="000000"/>
            </w:rPr>
            <w:t>[17]</w:t>
          </w:r>
        </w:sdtContent>
      </w:sdt>
      <w:r w:rsidR="006904D8">
        <w:rPr>
          <w:color w:val="000000"/>
        </w:rPr>
        <w:t>.</w:t>
      </w:r>
    </w:p>
    <w:p w14:paraId="42F820C5" w14:textId="1C7E5A73" w:rsidR="00812F05" w:rsidRPr="009D5F5F" w:rsidRDefault="00154993" w:rsidP="009D5F5F">
      <w:pPr>
        <w:pStyle w:val="Heading4"/>
        <w:rPr>
          <w:rFonts w:ascii="Raleway" w:hAnsi="Raleway"/>
          <w:color w:val="319B31"/>
          <w:sz w:val="22"/>
        </w:rPr>
      </w:pPr>
      <w:r w:rsidRPr="006E6719">
        <w:rPr>
          <w:rStyle w:val="SubtleEmphasis"/>
          <w:i/>
          <w:iCs/>
          <w:color w:val="005F00"/>
        </w:rPr>
        <w:lastRenderedPageBreak/>
        <w:t>Active Travel</w:t>
      </w:r>
    </w:p>
    <w:p w14:paraId="4362BBCE" w14:textId="4E984767" w:rsidR="00154993" w:rsidRDefault="004630F3" w:rsidP="00154993">
      <w:r>
        <w:t xml:space="preserve">A review of the literature by </w:t>
      </w:r>
      <w:r w:rsidR="00D306A5">
        <w:t>Zukowska</w:t>
      </w:r>
      <w:r w:rsidR="00E77B10">
        <w:t xml:space="preserve"> </w:t>
      </w:r>
      <w:r w:rsidR="00E77B10">
        <w:rPr>
          <w:i/>
          <w:iCs/>
        </w:rPr>
        <w:t xml:space="preserve">et al </w:t>
      </w:r>
      <w:r w:rsidR="00E77B10">
        <w:t>identified th</w:t>
      </w:r>
      <w:r w:rsidR="00B1068E">
        <w:t>e</w:t>
      </w:r>
      <w:r w:rsidR="00E77B10">
        <w:t xml:space="preserve"> main</w:t>
      </w:r>
      <w:r w:rsidR="00B1068E">
        <w:t xml:space="preserve"> transport</w:t>
      </w:r>
      <w:r w:rsidR="00E77B10">
        <w:t xml:space="preserve"> po</w:t>
      </w:r>
      <w:r w:rsidR="00B1068E">
        <w:t xml:space="preserve">licy areas where action </w:t>
      </w:r>
      <w:r w:rsidR="00E12576">
        <w:t>is effective in increasing physical activity. These are set out below:</w:t>
      </w:r>
    </w:p>
    <w:p w14:paraId="17D2EDE5" w14:textId="6DF35624" w:rsidR="00E12576" w:rsidRDefault="00ED5CF1" w:rsidP="00FC5AD2">
      <w:pPr>
        <w:pStyle w:val="ListParagraph"/>
        <w:numPr>
          <w:ilvl w:val="0"/>
          <w:numId w:val="4"/>
        </w:numPr>
      </w:pPr>
      <w:r>
        <w:t>Convenient transport infrastructure development</w:t>
      </w:r>
      <w:r w:rsidR="008C622A">
        <w:t xml:space="preserve"> including </w:t>
      </w:r>
      <w:r w:rsidR="009C1E68">
        <w:t xml:space="preserve">pedestrian infrastructure development, </w:t>
      </w:r>
      <w:r w:rsidR="00D306A5">
        <w:t>bicycle</w:t>
      </w:r>
      <w:r w:rsidR="009C1E68">
        <w:t xml:space="preserve"> infrastructure development, public transport infrastructure development </w:t>
      </w:r>
      <w:r w:rsidR="00540519">
        <w:t>and friendly infrastructure and urban design</w:t>
      </w:r>
      <w:r w:rsidR="001F5B91">
        <w:t>.</w:t>
      </w:r>
    </w:p>
    <w:p w14:paraId="6342FAC0" w14:textId="39D8F5F7" w:rsidR="00ED5CF1" w:rsidRDefault="00ED5CF1" w:rsidP="00FC5AD2">
      <w:pPr>
        <w:pStyle w:val="ListParagraph"/>
        <w:numPr>
          <w:ilvl w:val="0"/>
          <w:numId w:val="4"/>
        </w:numPr>
      </w:pPr>
      <w:r>
        <w:t>Active travel promotion</w:t>
      </w:r>
      <w:r w:rsidR="0015644A">
        <w:t xml:space="preserve"> at a community level</w:t>
      </w:r>
      <w:r w:rsidR="001F5B91">
        <w:t>.</w:t>
      </w:r>
    </w:p>
    <w:p w14:paraId="395AA4B5" w14:textId="53B647B7" w:rsidR="00F324A2" w:rsidRDefault="00ED5CF1" w:rsidP="00F324A2">
      <w:pPr>
        <w:pStyle w:val="ListParagraph"/>
        <w:numPr>
          <w:ilvl w:val="0"/>
          <w:numId w:val="4"/>
        </w:numPr>
      </w:pPr>
      <w:r>
        <w:t xml:space="preserve">Shift of transport mode </w:t>
      </w:r>
      <w:r w:rsidR="008D5C39">
        <w:t>including car demotivation interventions and support for cycling and public transport</w:t>
      </w:r>
      <w:sdt>
        <w:sdtPr>
          <w:rPr>
            <w:color w:val="000000"/>
          </w:rPr>
          <w:tag w:val="MENDELEY_CITATION_v3_eyJjaXRhdGlvbklEIjoiTUVOREVMRVlfQ0lUQVRJT05fNjBiYmM3ZTItNGFlNy00YWU1LTg0NjgtM2Q5MDNmYTJlZWVjIiwicHJvcGVydGllcyI6eyJub3RlSW5kZXgiOjB9LCJpc0VkaXRlZCI6ZmFsc2UsIm1hbnVhbE92ZXJyaWRlIjp7ImlzTWFudWFsbHlPdmVycmlkZGVuIjpmYWxzZSwiY2l0ZXByb2NUZXh0IjoiWzI2XSIsIm1hbnVhbE92ZXJyaWRlVGV4dCI6IiJ9LCJjaXRhdGlvbkl0ZW1zIjpbeyJpZCI6IjE2YzM2ODM4LWIwMmItMzBiZC05N2E0LWYyMTI3OWNmMGIxYyIsIml0ZW1EYXRhIjp7InR5cGUiOiJhcnRpY2xlLWpvdXJuYWwiLCJpZCI6IjE2YzM2ODM4LWIwMmItMzBiZC05N2E0LWYyMTI3OWNmMGIxYyIsInRpdGxlIjoiV2hpY2ggdHJhbnNwb3J0IHBvbGljaWVzIGluY3JlYXNlIHBoeXNpY2FsIGFjdGl2aXR5IG9mIHRoZSB3aG9sZSBvZiBzb2NpZXR5PyBBIHN5c3RlbWF0aWMgcmV2aWV3IiwiZ3JvdXBJZCI6IjEyMTM1ZDM4LWZlYzMtM2ViOS1hY2E5LWE5MzQ4MmJmYWFlOSIsImF1dGhvciI6W3siZmFtaWx5IjoiWnVrb3dza2EiLCJnaXZlbiI6IkpvYW5uYSIsInBhcnNlLW5hbWVzIjpmYWxzZSwiZHJvcHBpbmctcGFydGljbGUiOiIiLCJub24tZHJvcHBpbmctcGFydGljbGUiOiIifSx7ImZhbWlseSI6IkdvYmlzIiwiZ2l2ZW4iOiJBbm5hIiwicGFyc2UtbmFtZXMiOmZhbHNlLCJkcm9wcGluZy1wYXJ0aWNsZSI6IiIsIm5vbi1kcm9wcGluZy1wYXJ0aWNsZSI6IiJ9LHsiZmFtaWx5IjoiS3JhamV3c2tpIiwiZ2l2ZW4iOiJQaW90ciIsInBhcnNlLW5hbWVzIjpmYWxzZSwiZHJvcHBpbmctcGFydGljbGUiOiIiLCJub24tZHJvcHBpbmctcGFydGljbGUiOiIifSx7ImZhbWlseSI6Ik1vcmF3aWFrIiwiZ2l2ZW4iOiJBZ25pZXN6a2EiLCJwYXJzZS1uYW1lcyI6ZmFsc2UsImRyb3BwaW5nLXBhcnRpY2xlIjoiIiwibm9uLWRyb3BwaW5nLXBhcnRpY2xlIjoiIn0seyJmYW1pbHkiOiJPa3Jhc3pld3NrYSIsImdpdmVuIjoiUm9tYW5pa2EiLCJwYXJzZS1uYW1lcyI6ZmFsc2UsImRyb3BwaW5nLXBhcnRpY2xlIjoiIiwibm9uLWRyb3BwaW5nLXBhcnRpY2xlIjoiIn0seyJmYW1pbHkiOiJXb29kcyIsImdpdmVuIjoiQ2F0aGVyaW5lIEIuIiwicGFyc2UtbmFtZXMiOmZhbHNlLCJkcm9wcGluZy1wYXJ0aWNsZSI6IiIsIm5vbi1kcm9wcGluZy1wYXJ0aWNsZSI6IiJ9LHsiZmFtaWx5IjoiVm9sZiIsImdpdmVuIjoiS2V2aW4iLCJwYXJzZS1uYW1lcyI6ZmFsc2UsImRyb3BwaW5nLXBhcnRpY2xlIjoiIiwibm9uLWRyb3BwaW5nLXBhcnRpY2xlIjoiIn0seyJmYW1pbHkiOiJLZWxseSIsImdpdmVuIjoiTGlhbSIsInBhcnNlLW5hbWVzIjpmYWxzZSwiZHJvcHBpbmctcGFydGljbGUiOiIiLCJub24tZHJvcHBpbmctcGFydGljbGUiOiIifSx7ImZhbWlseSI6IkdlbGl1cyIsImdpdmVuIjoiUGV0ZXIiLCJwYXJzZS1uYW1lcyI6ZmFsc2UsImRyb3BwaW5nLXBhcnRpY2xlIjoiIiwibm9uLWRyb3BwaW5nLXBhcnRpY2xlIjoiIn0seyJmYW1pbHkiOiJNZXNzaW5nIiwiZ2l2ZW4iOiJTdmVuIiwicGFyc2UtbmFtZXMiOmZhbHNlLCJkcm9wcGluZy1wYXJ0aWNsZSI6IiIsIm5vbi1kcm9wcGluZy1wYXJ0aWNsZSI6IiJ9LHsiZmFtaWx5IjoiRm9yYmVyZ2VyIiwiZ2l2ZW4iOiJTYXJhaCIsInBhcnNlLW5hbWVzIjpmYWxzZSwiZHJvcHBpbmctcGFydGljbGUiOiIiLCJub24tZHJvcHBpbmctcGFydGljbGUiOiIifSx7ImZhbWlseSI6Ikxha2VydmVsZCIsImdpdmVuIjoiSmVyb2VuIiwicGFyc2UtbmFtZXMiOmZhbHNlLCJkcm9wcGluZy1wYXJ0aWNsZSI6IiIsIm5vbi1kcm9wcGluZy1wYXJ0aWNsZSI6IiJ9LHsiZmFtaWx5IjoiQnJhdmVyIiwiZ2l2ZW4iOiJOaWNvbGUiLCJwYXJzZS1uYW1lcyI6ZmFsc2UsImRyb3BwaW5nLXBhcnRpY2xlIjoiZGVuIiwibm9uLWRyb3BwaW5nLXBhcnRpY2xlIjoiIn0seyJmYW1pbHkiOiJCZW5nb2VjaGVhIiwiZ2l2ZW4iOiJFbnJpcXVlIEdhcmPDrWEiLCJwYXJzZS1uYW1lcyI6ZmFsc2UsImRyb3BwaW5nLXBhcnRpY2xlIjoiIiwibm9uLWRyb3BwaW5nLXBhcnRpY2xlIjoiIn1dLCJjb250YWluZXItdGl0bGUiOiJKb3VybmFsIG9mIFRyYW5zcG9ydCAmIEhlYWx0aCIsImNvbnRhaW5lci10aXRsZS1zaG9ydCI6IkogVHJhbnNwIEhlYWx0aCIsImFjY2Vzc2VkIjp7ImRhdGUtcGFydHMiOltbMjAyNCwxMSwxMV1dfSwiRE9JIjoiMTAuMTAxNi9KLkpUSC4yMDIyLjEwMTQ4OCIsIklTU04iOiIyMjE0LTE0MDUiLCJpc3N1ZWQiOnsiZGF0ZS1wYXJ0cyI6W1syMDIyLDEyLDFdXX0sInBhZ2UiOiIxMDE0ODgiLCJhYnN0cmFjdCI6IlB1cnBvc2U6IFRoZXJlIGlzIHN0cm9uZyBldmlkZW5jZSBvZiB0aGUgbGlua3MgYmV0d2VlbiBjYXItZGVwZW5kZW5jZSBhbmQgdGhlIHBoeXNpY2FsIGluYWN0aXZpdHkgcGFuZGVtaWMuIFBoeXNpY2FsIGluYWN0aXZpdHkgYWNjb3VudHMgZm9yIDbigJMxMCUgb2YgbWFqb3Igbm9uLWNvbW11bmljYWJsZSBkaXNlYXNlcy4gUmVzZWFyY2ggY29uc2lzdGVudGx5IHNob3dzIHRoYXQgdW5saWtlIHBhc3NpdmUgdHJhbnNwb3J0LCBhY3RpdmUgdHJhbnNwb3J0IGlzIGFzc29jaWF0ZWQgd2l0aCBoaWdoZXIgdG90YWwgZGFpbHkgcGh5c2ljYWwgYWN0aXZpdHkgKFBBKS4gV2hpbGUgdGhlcmUgYXJlIHB1YmxpYyBwb2xpY2llcyB0aGF0IHN1cHBvcnQgUEEgaW4gdHJhbnNwb3J0IGFuZCwgYXMgYSByZXN1bHQsIG92ZXJhbGwgUEEgbGV2ZWxzLCB0aGUgc3BlY2lmaWMgcXVhbnRpdGF0aXZlIGVmZmVjdCBvZiBzdWNoIHBvbGljaWVzIG9uIFBBIGJlaGF2aW91ciBoYXMgbm90IGJlZW4gc3VmZmljaWVudGx5IGludmVzdGlnYXRlZC4gVGhlIGFpbSBvZiB0aGlzIHN5c3RlbWF0aWMgcmV2aWV3IGlzIHRvIGRldGVybWluZSB0aGUgbGV2ZWwgYW5kIHR5cGUgb2YgZXZpZGVuY2UgZm9yIHBvbGljaWVzIGluIHRoZSBhcmVhIG9mIHRyYW5zcG9ydCB0aGF0IGNvbnRyaWJ1dGUgdG8gaGlnaGVyIFBBIGxldmVscyBvZiB0aGUgd2hvbGUgb2Ygc29jaWV0eS4gTWV0aG9kczogU2l4IGRhdGFiYXNlcyAoTUVETElORSAoRWJzY28pLCBTcG9ydERpc2N1cywgQ2luYWhsLCBDb2NocmFuZSBsaWJyYXJ5LCBXZWIgb2YgU2NpZW5jZSwgYW5kIFNjb3B1cykgd2VyZSBzZWFyY2hlZCBmb3Iga2V5IGNvbmNlcHRzIG9mIHBvbGljeSwgdHJhbnNwb3J0LCBldmFsdWF0aW9uIGFuZCBQQS4gTWV0aG9kb2xvZ2ljYWwgcXVhbGl0eSB3YXMgYXNzZXNzZWQgdXNpbmcgc3RhbmRhcmRpemVkIHRvb2xzLiBUaGUgc3RyZW5ndGggb2YgdGhlIGV2aWRlbmNlIG9mIHBvbGljeSBpbXBhY3Qgd2FzIGRlc2NyaWJlZCBiYXNlZCBvbiBwcmUtZGV0ZXJtaW5lZCBjYXRlZ29yaWVzIG9mIHBvc2l0aXZlLCBuZWdhdGl2ZSwgaW5jb25jbHVzaXZlIG9yIHVudGVzdGVkLiBSZXN1bHRzOiAxNyBvZiAyNTQ5IHN0dWRpZXMgd2VyZSBpbmNsdWRlZCBpbiB0aGUgZGF0YSBzeW50aGVzaXMuIFRoZSBhdXRob3JzIGlkZW50aWZpZWQgdGhyZWUgbWFpbiB0cmFuc3BvcnQgcG9saWN5IGFyZWFzIHdpdGggNTEgaW5kaXZpZHVhbCBwb2xpY3kgYWN0aW9ucyB0aGF0IGhhZCBhIGRpcmVjdCBvciBpbmRpcmVjdCBlZmZlY3Qgb24gUEEuIFRoZXNlIHdlcmU6IGNvbnZlbmllbnQgdHJhbnNwb3J0IGluZnJhc3RydWN0dXJlIGRldmVsb3BtZW50LCBhY3RpdmUgdHJhdmVsIHByb21vdGlvbiwgYW5kIHNoaWZ0IG9mIHRyYW5zcG9ydCBtb2RlLiBNb3JlIHRoYW4gaGFsZiBvZiB0aGUgcG9saWN5IGFjdGlvbnMgaWRlbnRpZmllZCBoYWQgYSBwb3NpdGl2ZSBlZmZlY3Qgb24gUEEuIFN0dWR5IHF1YWxpdHkgcmF0aW5ncyB3ZXJlIG1vZGVyYXRlIHRvIGdvb2QuIENvbmNsdXNpb25zOiBQQSBsZXZlbHMgY2FuIGJlIGluY3JlYXNlZCBieSBpbXBsZW1lbnRpbmcgcG9saWNpZXMgdGhhdCBwcm92aWRlIGNvbnZlbmllbnQsIHNhZmUsIGFuZCBjb25uZWN0ZWQgd2Fsa2luZyBhbmQgY3ljbGluZyBpbmZyYXN0cnVjdHVyZXMsIHByb21vdGUgYWN0aXZlIHRyYXZlbCBhbmQgZ2l2ZSBzdHJvbmcgc3VwcG9ydCB0byBwdWJsaWMgdHJhbnNwb3J0LiBUaGVyZSBpcyBhbHNvIGNsZWFyIGV2aWRlbmNlIHRoYXQgYWN0aXZlIHRyYXZlbCBwb2xpY2llcyB3b3JrIGJlc3Qgd2hlbiBpbXBsZW1lbnRlZCBpbiBhIGNvbXByZWhlbnNpdmUgd2F5LiBUaGlzIG1heSBpbmNsdWRlIGluZnJhc3RydWN0dXJlIGFuZCBmYWNpbGl0eSBpbXByb3ZlbWVudHMgYXMgd2VsbCBhcyBlZHVjYXRpb25hbCBwcm9ncmFtbWVzIHRvIGFjaGlldmUgc3Vic3RhbnRpYWwgc2hpZnRzIHRvd2FyZHMgYWN0aXZlIG1vZGVzIG9mIHRyYXZlbC4iLCJwdWJsaXNoZXIiOiJFbHNldmllciIsInZvbHVtZSI6IjI3In0sImlzVGVtcG9yYXJ5IjpmYWxzZX1dfQ=="/>
          <w:id w:val="1076165438"/>
          <w:placeholder>
            <w:docPart w:val="0766AD7A7A7A4EB087078337F754980F"/>
          </w:placeholder>
        </w:sdtPr>
        <w:sdtContent>
          <w:r w:rsidR="00DB15B6" w:rsidRPr="00DB15B6">
            <w:rPr>
              <w:color w:val="000000"/>
            </w:rPr>
            <w:t>[26]</w:t>
          </w:r>
        </w:sdtContent>
      </w:sdt>
      <w:r w:rsidR="001F5B91">
        <w:rPr>
          <w:color w:val="000000"/>
        </w:rPr>
        <w:t>.</w:t>
      </w:r>
    </w:p>
    <w:p w14:paraId="7AC389DF" w14:textId="361663D2" w:rsidR="00B45B86" w:rsidRDefault="003B4FBA" w:rsidP="00F324A2">
      <w:r>
        <w:t xml:space="preserve">In 2021, Transport for London (TfL), </w:t>
      </w:r>
      <w:r w:rsidR="00B45B86">
        <w:t xml:space="preserve">published a </w:t>
      </w:r>
      <w:r w:rsidR="009D5F5F">
        <w:t>report considering</w:t>
      </w:r>
      <w:r w:rsidR="005A4695">
        <w:t xml:space="preserve"> </w:t>
      </w:r>
      <w:r>
        <w:t xml:space="preserve">cycling potential in London’s </w:t>
      </w:r>
      <w:r w:rsidR="00A6211B">
        <w:t>d</w:t>
      </w:r>
      <w:r>
        <w:t xml:space="preserve">iverse </w:t>
      </w:r>
      <w:r w:rsidR="00A6211B">
        <w:t>c</w:t>
      </w:r>
      <w:r>
        <w:t>ommunities</w:t>
      </w:r>
      <w:r w:rsidR="00B45B86">
        <w:t xml:space="preserve">. </w:t>
      </w:r>
      <w:r w:rsidR="00F324A2" w:rsidRPr="00F324A2">
        <w:t>The study aimed to broaden the understanding of barriers affecting Black, Asian and ethnic minority people, low-income groups and disabled people cycling in London. T</w:t>
      </w:r>
      <w:r w:rsidR="00B45B86">
        <w:t xml:space="preserve">his found that </w:t>
      </w:r>
      <w:r w:rsidR="007165A0">
        <w:t>to improve equity,</w:t>
      </w:r>
      <w:r w:rsidR="00B45B86">
        <w:t xml:space="preserve"> it is particularly important to:</w:t>
      </w:r>
    </w:p>
    <w:p w14:paraId="1E3A6345" w14:textId="3270F303" w:rsidR="00EB0AC3" w:rsidRDefault="000603A1" w:rsidP="00ED6CC8">
      <w:pPr>
        <w:pStyle w:val="ListParagraph"/>
        <w:numPr>
          <w:ilvl w:val="0"/>
          <w:numId w:val="15"/>
        </w:numPr>
      </w:pPr>
      <w:r>
        <w:t>A</w:t>
      </w:r>
      <w:r w:rsidR="00F324A2" w:rsidRPr="00F324A2">
        <w:t xml:space="preserve">ddress road and personal safety concerns and </w:t>
      </w:r>
      <w:r w:rsidR="00F5518E">
        <w:t xml:space="preserve">design </w:t>
      </w:r>
      <w:r w:rsidR="00F324A2" w:rsidRPr="00F324A2">
        <w:t xml:space="preserve">cycle routes with safety in mind. </w:t>
      </w:r>
    </w:p>
    <w:p w14:paraId="18EA2047" w14:textId="77777777" w:rsidR="00EB0AC3" w:rsidRDefault="00EB0AC3" w:rsidP="00ED6CC8">
      <w:pPr>
        <w:pStyle w:val="ListParagraph"/>
        <w:numPr>
          <w:ilvl w:val="0"/>
          <w:numId w:val="15"/>
        </w:numPr>
      </w:pPr>
      <w:r>
        <w:t>Ensure access</w:t>
      </w:r>
      <w:r w:rsidRPr="00F324A2">
        <w:t xml:space="preserve"> to</w:t>
      </w:r>
      <w:r w:rsidR="00F324A2" w:rsidRPr="00F324A2">
        <w:t xml:space="preserve"> a bicycle</w:t>
      </w:r>
      <w:r>
        <w:t xml:space="preserve"> as</w:t>
      </w:r>
      <w:r w:rsidR="00F324A2" w:rsidRPr="00F324A2">
        <w:t xml:space="preserve"> most non-cyclists can ride a bike and most can store a bike. </w:t>
      </w:r>
    </w:p>
    <w:p w14:paraId="70FF377E" w14:textId="1694D1DA" w:rsidR="000930D4" w:rsidRPr="000930D4" w:rsidRDefault="000603A1" w:rsidP="00ED6CC8">
      <w:pPr>
        <w:pStyle w:val="ListParagraph"/>
        <w:numPr>
          <w:ilvl w:val="0"/>
          <w:numId w:val="15"/>
        </w:numPr>
      </w:pPr>
      <w:r>
        <w:t xml:space="preserve">Tackle </w:t>
      </w:r>
      <w:r w:rsidR="00F324A2" w:rsidRPr="00F324A2">
        <w:t>cycle theft</w:t>
      </w:r>
      <w:sdt>
        <w:sdtPr>
          <w:rPr>
            <w:color w:val="000000"/>
          </w:rPr>
          <w:tag w:val="MENDELEY_CITATION_v3_eyJjaXRhdGlvbklEIjoiTUVOREVMRVlfQ0lUQVRJT05fODJiYmMxZjQtYWY5Zi00ZjU3LWFlNGYtMGFmNDcwZDBjNDFhIiwicHJvcGVydGllcyI6eyJub3RlSW5kZXgiOjB9LCJpc0VkaXRlZCI6ZmFsc2UsIm1hbnVhbE92ZXJyaWRlIjp7ImlzTWFudWFsbHlPdmVycmlkZGVuIjpmYWxzZSwiY2l0ZXByb2NUZXh0IjoiWzI5XSIsIm1hbnVhbE92ZXJyaWRlVGV4dCI6IiJ9LCJjaXRhdGlvbkl0ZW1zIjpbeyJpZCI6ImQ0YWU2ODg2LWUzMDQtM2Y5Yi05NmJjLTIzZGRiZDU5MWUyNyIsIml0ZW1EYXRhIjp7InR5cGUiOiJ3ZWJwYWdlIiwiaWQiOiJkNGFlNjg4Ni1lMzA0LTNmOWItOTZiYy0yM2RkYmQ1OTFlMjciLCJ0aXRsZSI6IkN5Y2xpbmcgJiB3YWxraW5nIC0gVHJhbnNwb3J0IGZvciBMb25kb24iLCJncm91cElkIjoiMTIxMzVkMzgtZmVjMy0zZWI5LWFjYTktYTkzNDgyYmZhYWU5IiwiYWNjZXNzZWQiOnsiZGF0ZS1wYXJ0cyI6W1syMDI0LDExLDIxXV19LCJVUkwiOiJodHRwczovL3RmbC5nb3YudWsvY29ycG9yYXRlL3B1YmxpY2F0aW9ucy1hbmQtcmVwb3J0cy9jeWNsaW5nLWFuZC13YWxraW5nIn0sImlzVGVtcG9yYXJ5IjpmYWxzZX1dfQ=="/>
          <w:id w:val="-1259752326"/>
          <w:placeholder>
            <w:docPart w:val="0766AD7A7A7A4EB087078337F754980F"/>
          </w:placeholder>
        </w:sdtPr>
        <w:sdtContent>
          <w:r w:rsidR="00DB15B6" w:rsidRPr="00DB15B6">
            <w:rPr>
              <w:color w:val="000000"/>
            </w:rPr>
            <w:t>[29]</w:t>
          </w:r>
        </w:sdtContent>
      </w:sdt>
      <w:r w:rsidR="003323FC">
        <w:rPr>
          <w:color w:val="000000"/>
        </w:rPr>
        <w:t>.</w:t>
      </w:r>
    </w:p>
    <w:p w14:paraId="263F4A32" w14:textId="5D9B8D08" w:rsidR="00D47A23" w:rsidRPr="000930D4" w:rsidRDefault="000930D4" w:rsidP="000930D4">
      <w:r w:rsidRPr="000930D4">
        <w:t xml:space="preserve">This study also found that </w:t>
      </w:r>
      <w:r w:rsidR="00D47A23" w:rsidRPr="000930D4">
        <w:t>guided cycle rides and cycle training</w:t>
      </w:r>
      <w:r w:rsidRPr="000930D4">
        <w:t xml:space="preserve"> were particularly important</w:t>
      </w:r>
      <w:r w:rsidR="00D47A23" w:rsidRPr="000930D4">
        <w:t xml:space="preserve"> for women and those on low income from Black, Asian and ethnic minority backgrounds as well as 16-34 year olds.</w:t>
      </w:r>
    </w:p>
    <w:p w14:paraId="19996C2C" w14:textId="1DB25801" w:rsidR="001F1658" w:rsidRDefault="001F1658" w:rsidP="00F324A2">
      <w:r w:rsidRPr="001F1658">
        <w:t>The</w:t>
      </w:r>
      <w:r>
        <w:t xml:space="preserve"> Mayor of London’s Transpor</w:t>
      </w:r>
      <w:r w:rsidR="00251C02">
        <w:t>t Strategy 2018 outlines a London wide commitment to increasing active travel</w:t>
      </w:r>
      <w:sdt>
        <w:sdtPr>
          <w:rPr>
            <w:color w:val="000000"/>
          </w:rPr>
          <w:tag w:val="MENDELEY_CITATION_v3_eyJjaXRhdGlvbklEIjoiTUVOREVMRVlfQ0lUQVRJT05fOGU3MDY4YjAtODE4MC00NjFlLWIyMmMtOWUzNTU3MDllYTI0IiwicHJvcGVydGllcyI6eyJub3RlSW5kZXgiOjB9LCJpc0VkaXRlZCI6ZmFsc2UsIm1hbnVhbE92ZXJyaWRlIjp7ImlzTWFudWFsbHlPdmVycmlkZGVuIjpmYWxzZSwiY2l0ZXByb2NUZXh0IjoiWzM5XSIsIm1hbnVhbE92ZXJyaWRlVGV4dCI6IiJ9LCJjaXRhdGlvbkl0ZW1zIjpbeyJpZCI6IjE1N2NiZDUyLTgyYzItMzg4Yi04NTAyLTc5NThjYjI4M2RhZSIsIml0ZW1EYXRhIjp7InR5cGUiOiJ3ZWJwYWdlIiwiaWQiOiIxNTdjYmQ1Mi04MmMyLTM4OGItODUwMi03OTU4Y2IyODNkYWUiLCJ0aXRsZSI6IlRoZSBNYXlvcidzIFRyYW5zcG9ydCBTdHJhdGVneSAtIFRyYW5zcG9ydCBmb3IgTG9uZG9uIiwiYWNjZXNzZWQiOnsiZGF0ZS1wYXJ0cyI6W1syMDI0LDExLDI2XV19LCJVUkwiOiJodHRwczovL3RmbC5nb3YudWsvY29ycG9yYXRlL2Fib3V0LXRmbC90aGUtbWF5b3JzLXRyYW5zcG9ydC1zdHJhdGVneSIsImNvbnRhaW5lci10aXRsZS1zaG9ydCI6IiJ9LCJpc1RlbXBvcmFyeSI6ZmFsc2V9XX0="/>
          <w:id w:val="1053658663"/>
          <w:placeholder>
            <w:docPart w:val="0766AD7A7A7A4EB087078337F754980F"/>
          </w:placeholder>
        </w:sdtPr>
        <w:sdtContent>
          <w:r w:rsidR="00DB15B6" w:rsidRPr="00DB15B6">
            <w:rPr>
              <w:color w:val="000000"/>
            </w:rPr>
            <w:t>[39]</w:t>
          </w:r>
        </w:sdtContent>
      </w:sdt>
      <w:r w:rsidR="00251C02">
        <w:t xml:space="preserve">. The </w:t>
      </w:r>
      <w:r w:rsidR="00D65C33">
        <w:t>s</w:t>
      </w:r>
      <w:r w:rsidR="00251C02">
        <w:t xml:space="preserve">trategy is underpinned by the Healthy Streets Approach which encourages boroughs to </w:t>
      </w:r>
      <w:r w:rsidR="006D0BFF">
        <w:t>incorporate</w:t>
      </w:r>
      <w:r w:rsidR="00251C02">
        <w:t xml:space="preserve"> the </w:t>
      </w:r>
      <w:r w:rsidR="003323FC">
        <w:t>ten</w:t>
      </w:r>
      <w:r w:rsidR="00251C02">
        <w:t xml:space="preserve"> </w:t>
      </w:r>
      <w:r w:rsidR="006D0BFF">
        <w:t>indicators</w:t>
      </w:r>
      <w:r w:rsidR="00251C02">
        <w:t xml:space="preserve"> detailed in </w:t>
      </w:r>
      <w:r w:rsidR="00D65C33">
        <w:t>the figure</w:t>
      </w:r>
      <w:r w:rsidR="00251C02">
        <w:t xml:space="preserve"> below in the design of their streets</w:t>
      </w:r>
      <w:r w:rsidR="000D1228">
        <w:t xml:space="preserve"> to best enable </w:t>
      </w:r>
      <w:r w:rsidR="00C203B5">
        <w:t>active travel</w:t>
      </w:r>
      <w:sdt>
        <w:sdtPr>
          <w:rPr>
            <w:color w:val="000000"/>
          </w:rPr>
          <w:tag w:val="MENDELEY_CITATION_v3_eyJjaXRhdGlvbklEIjoiTUVOREVMRVlfQ0lUQVRJT05fNjIyMGVmYjgtMjc0Yy00ZDVlLWJiODktMTUzZTQ4YWFkMmFiIiwicHJvcGVydGllcyI6eyJub3RlSW5kZXgiOjB9LCJpc0VkaXRlZCI6ZmFsc2UsIm1hbnVhbE92ZXJyaWRlIjp7ImlzTWFudWFsbHlPdmVycmlkZGVuIjpmYWxzZSwiY2l0ZXByb2NUZXh0IjoiWzQwXSIsIm1hbnVhbE92ZXJyaWRlVGV4dCI6IiJ9LCJjaXRhdGlvbkl0ZW1zIjpbeyJpZCI6Ijg3MGFkNjAyLTE0ZDktMzBiNC1iZDFmLTQwNDgzNzNhZTA2NyIsIml0ZW1EYXRhIjp7InR5cGUiOiJ3ZWJwYWdlIiwiaWQiOiI4NzBhZDYwMi0xNGQ5LTMwYjQtYmQxZi00MDQ4MzczYWUwNjciLCJ0aXRsZSI6IkhlYWx0aHkgU3RyZWV0cyAtIFRyYW5zcG9ydCBmb3IgTG9uZG9uIiwiYWNjZXNzZWQiOnsiZGF0ZS1wYXJ0cyI6W1syMDI0LDExLDI1XV19LCJVUkwiOiJodHRwczovL3RmbC5nb3YudWsvY29ycG9yYXRlL2Fib3V0LXRmbC9ob3ctd2Utd29yay9wbGFubmluZy1mb3ItdGhlLWZ1dHVyZS9oZWFsdGh5LXN0cmVldHMiLCJjb250YWluZXItdGl0bGUtc2hvcnQiOiIifSwiaXNUZW1wb3JhcnkiOmZhbHNlfV19"/>
          <w:id w:val="-753975155"/>
          <w:placeholder>
            <w:docPart w:val="0766AD7A7A7A4EB087078337F754980F"/>
          </w:placeholder>
        </w:sdtPr>
        <w:sdtContent>
          <w:r w:rsidR="00DB15B6" w:rsidRPr="00DB15B6">
            <w:rPr>
              <w:color w:val="000000"/>
            </w:rPr>
            <w:t>[40]</w:t>
          </w:r>
        </w:sdtContent>
      </w:sdt>
      <w:r w:rsidR="00AD70AF">
        <w:rPr>
          <w:color w:val="000000"/>
        </w:rPr>
        <w:t xml:space="preserve">. </w:t>
      </w:r>
    </w:p>
    <w:p w14:paraId="4F42C681" w14:textId="77777777" w:rsidR="00251C02" w:rsidRDefault="00251C02" w:rsidP="00F324A2"/>
    <w:p w14:paraId="22E65940" w14:textId="77777777" w:rsidR="004470BC" w:rsidRDefault="00DA4C48" w:rsidP="004470BC">
      <w:pPr>
        <w:keepNext/>
      </w:pPr>
      <w:r>
        <w:rPr>
          <w:noProof/>
        </w:rPr>
        <w:lastRenderedPageBreak/>
        <w:drawing>
          <wp:inline distT="0" distB="0" distL="0" distR="0" wp14:anchorId="43AC1652" wp14:editId="575CC019">
            <wp:extent cx="3333750" cy="3152775"/>
            <wp:effectExtent l="0" t="0" r="0" b="9525"/>
            <wp:docPr id="1314198174" name="Picture 1" descr="A circular diagram of the Mayor's healthy streets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198174" name="Picture 1" descr="A circular diagram of the Mayor's healthy streets approach"/>
                    <pic:cNvPicPr>
                      <a:picLocks noChangeAspect="1"/>
                    </pic:cNvPicPr>
                  </pic:nvPicPr>
                  <pic:blipFill>
                    <a:blip r:embed="rId64"/>
                    <a:stretch>
                      <a:fillRect/>
                    </a:stretch>
                  </pic:blipFill>
                  <pic:spPr>
                    <a:xfrm>
                      <a:off x="0" y="0"/>
                      <a:ext cx="3333750" cy="3152775"/>
                    </a:xfrm>
                    <a:prstGeom prst="rect">
                      <a:avLst/>
                    </a:prstGeom>
                  </pic:spPr>
                </pic:pic>
              </a:graphicData>
            </a:graphic>
          </wp:inline>
        </w:drawing>
      </w:r>
    </w:p>
    <w:p w14:paraId="001C8D73" w14:textId="5B7CD1FB" w:rsidR="00251C02" w:rsidRPr="001F1658" w:rsidRDefault="004470BC" w:rsidP="004470BC">
      <w:pPr>
        <w:pStyle w:val="Caption"/>
      </w:pPr>
      <w:bookmarkStart w:id="48" w:name="_Toc187842081"/>
      <w:r>
        <w:t xml:space="preserve">Figure </w:t>
      </w:r>
      <w:r>
        <w:fldChar w:fldCharType="begin"/>
      </w:r>
      <w:r>
        <w:instrText xml:space="preserve"> SEQ Figure \* ARABIC </w:instrText>
      </w:r>
      <w:r>
        <w:fldChar w:fldCharType="separate"/>
      </w:r>
      <w:r w:rsidR="0077233C">
        <w:rPr>
          <w:noProof/>
        </w:rPr>
        <w:t>30</w:t>
      </w:r>
      <w:r>
        <w:rPr>
          <w:noProof/>
        </w:rPr>
        <w:fldChar w:fldCharType="end"/>
      </w:r>
      <w:r>
        <w:t>: Mayor of London's Healthy Streets Approach, 2018</w:t>
      </w:r>
      <w:bookmarkEnd w:id="48"/>
    </w:p>
    <w:p w14:paraId="18B34AB8" w14:textId="2254DBB3" w:rsidR="005E40CA" w:rsidRDefault="00BC0B30" w:rsidP="00F324A2">
      <w:r w:rsidRPr="00BC0B30">
        <w:t xml:space="preserve">To support active travel for </w:t>
      </w:r>
      <w:r w:rsidR="00CB1421">
        <w:t>children and young people</w:t>
      </w:r>
      <w:r w:rsidRPr="00BC0B30">
        <w:t xml:space="preserve"> </w:t>
      </w:r>
      <w:r>
        <w:t xml:space="preserve">specifically, evidence shows that school street schemes can be very effective. School Streets </w:t>
      </w:r>
      <w:r w:rsidR="00DA4C48">
        <w:t>r</w:t>
      </w:r>
      <w:r w:rsidR="00F74866">
        <w:t>estrict vehicle access around school sites during school drop off and pick up times.</w:t>
      </w:r>
      <w:r w:rsidR="00B6092B">
        <w:t xml:space="preserve"> </w:t>
      </w:r>
      <w:r w:rsidRPr="00BC0B30">
        <w:t xml:space="preserve">A review of School Streets found that in nearly all cases where School Streets had been implemented: </w:t>
      </w:r>
    </w:p>
    <w:p w14:paraId="6379051B" w14:textId="71C146FE" w:rsidR="005E40CA" w:rsidRDefault="005E40CA" w:rsidP="00ED6CC8">
      <w:pPr>
        <w:pStyle w:val="ListParagraph"/>
        <w:numPr>
          <w:ilvl w:val="0"/>
          <w:numId w:val="21"/>
        </w:numPr>
      </w:pPr>
      <w:r>
        <w:t>T</w:t>
      </w:r>
      <w:r w:rsidR="00BC0B30" w:rsidRPr="00BC0B30">
        <w:t>he total number of motor vehicles across School Streets and neighbouring streets reduced during the School Streets’ hours of operation</w:t>
      </w:r>
      <w:r w:rsidR="00002462">
        <w:t>.</w:t>
      </w:r>
    </w:p>
    <w:p w14:paraId="1C0BA71C" w14:textId="2A7BFDB8" w:rsidR="00A7658C" w:rsidRDefault="005E40CA" w:rsidP="00ED6CC8">
      <w:pPr>
        <w:pStyle w:val="ListParagraph"/>
        <w:numPr>
          <w:ilvl w:val="0"/>
          <w:numId w:val="21"/>
        </w:numPr>
      </w:pPr>
      <w:r>
        <w:t>A</w:t>
      </w:r>
      <w:r w:rsidR="00BC0B30" w:rsidRPr="00BC0B30">
        <w:t>ctive travel to school increased</w:t>
      </w:r>
      <w:r w:rsidR="00002462">
        <w:t>.</w:t>
      </w:r>
    </w:p>
    <w:p w14:paraId="6978581B" w14:textId="7982D03F" w:rsidR="00A7658C" w:rsidRDefault="00A7658C" w:rsidP="00ED6CC8">
      <w:pPr>
        <w:pStyle w:val="ListParagraph"/>
        <w:numPr>
          <w:ilvl w:val="0"/>
          <w:numId w:val="21"/>
        </w:numPr>
      </w:pPr>
      <w:r>
        <w:t>Sc</w:t>
      </w:r>
      <w:r w:rsidR="00BC0B30" w:rsidRPr="00BC0B30">
        <w:t>hemes were supported by most parents of school pupils as well as residents living on the School Street and neighbouring streets</w:t>
      </w:r>
      <w:r w:rsidR="00002462">
        <w:t>.</w:t>
      </w:r>
    </w:p>
    <w:p w14:paraId="21681CFA" w14:textId="797DAE63" w:rsidR="002F6BCE" w:rsidRDefault="00A7658C" w:rsidP="00ED6CC8">
      <w:pPr>
        <w:pStyle w:val="ListParagraph"/>
        <w:numPr>
          <w:ilvl w:val="0"/>
          <w:numId w:val="21"/>
        </w:numPr>
      </w:pPr>
      <w:r>
        <w:t>T</w:t>
      </w:r>
      <w:r w:rsidR="00BC0B30" w:rsidRPr="00BC0B30">
        <w:t>raffic displacement from the School Streets to neighbouring streets did not cause road safety issues of any significance</w:t>
      </w:r>
      <w:sdt>
        <w:sdtPr>
          <w:rPr>
            <w:color w:val="000000"/>
          </w:rPr>
          <w:tag w:val="MENDELEY_CITATION_v3_eyJjaXRhdGlvbklEIjoiTUVOREVMRVlfQ0lUQVRJT05fMjU2ZDI1OWMtNWU3Yy00YTFmLWI4NTktYjhmZjZmMDI0NzBlIiwicHJvcGVydGllcyI6eyJub3RlSW5kZXgiOjB9LCJpc0VkaXRlZCI6ZmFsc2UsIm1hbnVhbE92ZXJyaWRlIjp7ImlzTWFudWFsbHlPdmVycmlkZGVuIjpmYWxzZSwiY2l0ZXByb2NUZXh0IjoiWzQxXSIsIm1hbnVhbE92ZXJyaWRlVGV4dCI6IiJ9LCJjaXRhdGlvbkl0ZW1zIjpbeyJpZCI6IjQ5OWQ4ODkyLWJhMjgtM2E2ZC1iMmNkLTFhZmNhNDgyYjRlYyIsIml0ZW1EYXRhIjp7InR5cGUiOiJ3ZWJwYWdlIiwiaWQiOiI0OTlkODg5Mi1iYTI4LTNhNmQtYjJjZC0xYWZjYTQ4MmI0ZWMiLCJ0aXRsZSI6IlNjaG9vbCBzdHJlZXQgY2xvc3VyZXMgY291bGQgaW1wcm92ZSBhbW91bnQgb2Ygd2Fsa2luZywgY3ljbGluZyBhbmQgd2hlZWxpbmcgdG8gc2Nob29sLCBzdHVkeSBzaG93cyIsImdyb3VwSWQiOiIxMjEzNWQzOC1mZWMzLTNlYjktYWNhOS1hOTM0ODJiZmFhZTkiLCJhY2Nlc3NlZCI6eyJkYXRlLXBhcnRzIjpbWzIwMjQsMTEsMjddXX0sIlVSTCI6Imh0dHBzOi8vd3d3Lm5hcGllci5hYy51ay9hYm91dC11cy9uZXdzL3NjaG9vbC1zdHJlZXQtY2xvc3VyZXMifSwiaXNUZW1wb3JhcnkiOmZhbHNlfV19"/>
          <w:id w:val="-1981449290"/>
          <w:placeholder>
            <w:docPart w:val="0766AD7A7A7A4EB087078337F754980F"/>
          </w:placeholder>
        </w:sdtPr>
        <w:sdtContent>
          <w:r w:rsidR="00DB15B6" w:rsidRPr="00DB15B6">
            <w:rPr>
              <w:color w:val="000000"/>
            </w:rPr>
            <w:t>[41]</w:t>
          </w:r>
        </w:sdtContent>
      </w:sdt>
      <w:r w:rsidR="00FD0CC0">
        <w:rPr>
          <w:color w:val="000000"/>
        </w:rPr>
        <w:t>.</w:t>
      </w:r>
      <w:r w:rsidR="00500D24">
        <w:t xml:space="preserve"> </w:t>
      </w:r>
    </w:p>
    <w:p w14:paraId="2AB68AB6" w14:textId="5BC6A53A" w:rsidR="002F6BCE" w:rsidRDefault="002F6BCE" w:rsidP="00F324A2">
      <w:r>
        <w:t xml:space="preserve">Active Travel England have recently published guidance setting out how local areas can develop, implement, monitor and evaluate </w:t>
      </w:r>
      <w:r w:rsidR="00C47E6E">
        <w:t>S</w:t>
      </w:r>
      <w:r>
        <w:t xml:space="preserve">chool </w:t>
      </w:r>
      <w:r w:rsidR="00C47E6E">
        <w:t>S</w:t>
      </w:r>
      <w:r>
        <w:t>treets</w:t>
      </w:r>
      <w:sdt>
        <w:sdtPr>
          <w:rPr>
            <w:color w:val="000000"/>
          </w:rPr>
          <w:tag w:val="MENDELEY_CITATION_v3_eyJjaXRhdGlvbklEIjoiTUVOREVMRVlfQ0lUQVRJT05fNjY4ODg0MTMtZDI0Yy00MGJhLWIyMGYtOTYxOGQyYzc2OWMwIiwicHJvcGVydGllcyI6eyJub3RlSW5kZXgiOjB9LCJpc0VkaXRlZCI6ZmFsc2UsIm1hbnVhbE92ZXJyaWRlIjp7ImlzTWFudWFsbHlPdmVycmlkZGVuIjpmYWxzZSwiY2l0ZXByb2NUZXh0IjoiWzQyXSIsIm1hbnVhbE92ZXJyaWRlVGV4dCI6IiJ9LCJjaXRhdGlvbkl0ZW1zIjpbeyJpZCI6IjI5ZTllNDY2LWJmYjUtMzIxZC1iMDI5LTI5YjRiZTJkMDY5ZiIsIml0ZW1EYXRhIjp7InR5cGUiOiJ3ZWJwYWdlIiwiaWQiOiIyOWU5ZTQ2Ni1iZmI1LTMyMWQtYjAyOS0yOWI0YmUyZDA2OWYiLCJ0aXRsZSI6IlNjaG9vbCBTdHJlZXRzOiBob3cgdG8gc2V0IHVwIGFuZCBtYW5hZ2UgYSBzY2hlbWUgLSBHT1YuVUsiLCJncm91cElkIjoiMTIxMzVkMzgtZmVjMy0zZWI5LWFjYTktYTkzNDgyYmZhYWU5IiwiYWNjZXNzZWQiOnsiZGF0ZS1wYXJ0cyI6W1syMDI0LDExLDI3XV19LCJVUkwiOiJodHRwczovL3d3dy5nb3YudWsvZ292ZXJubWVudC9wdWJsaWNhdGlvbnMvc2Nob29sLXN0cmVldHMtaG93LXRvLXNldC11cC1hbmQtbWFuYWdlLWEtc2NoZW1lL3NjaG9vbC1zdHJlZXRzLWhvdy10by1zZXQtdXAtYW5kLW1hbmFnZS1hLXNjaGVtZSJ9LCJpc1RlbXBvcmFyeSI6ZmFsc2V9XX0="/>
          <w:id w:val="1242766907"/>
          <w:placeholder>
            <w:docPart w:val="0766AD7A7A7A4EB087078337F754980F"/>
          </w:placeholder>
        </w:sdtPr>
        <w:sdtContent>
          <w:r w:rsidR="00DB15B6" w:rsidRPr="00DB15B6">
            <w:rPr>
              <w:color w:val="000000"/>
            </w:rPr>
            <w:t>[42]</w:t>
          </w:r>
        </w:sdtContent>
      </w:sdt>
      <w:r w:rsidR="00FD0CC0">
        <w:rPr>
          <w:color w:val="000000"/>
        </w:rPr>
        <w:t>.</w:t>
      </w:r>
      <w:r w:rsidR="00500D24">
        <w:t xml:space="preserve"> </w:t>
      </w:r>
    </w:p>
    <w:p w14:paraId="2F034B68" w14:textId="31055F40" w:rsidR="007D6649" w:rsidRPr="00BC0B30" w:rsidRDefault="007D6649" w:rsidP="00F324A2">
      <w:r>
        <w:t xml:space="preserve">NICE recommends that schools and early years settings have active travel plans in place, as travel to and from school and nursery is </w:t>
      </w:r>
      <w:r w:rsidR="00C47E6E">
        <w:t xml:space="preserve">one of </w:t>
      </w:r>
      <w:r>
        <w:t>the easiest way</w:t>
      </w:r>
      <w:r w:rsidR="00C47E6E">
        <w:t>s</w:t>
      </w:r>
      <w:r>
        <w:t xml:space="preserve"> for children and young people to incorporate activity into every day life</w:t>
      </w:r>
      <w:sdt>
        <w:sdtPr>
          <w:rPr>
            <w:color w:val="000000"/>
          </w:rPr>
          <w:tag w:val="MENDELEY_CITATION_v3_eyJjaXRhdGlvbklEIjoiTUVOREVMRVlfQ0lUQVRJT05fMThkMDgwY2UtOTFkYi00MDVmLWI0YTEtZGQ3MTdjMTdjOTFjIiwicHJvcGVydGllcyI6eyJub3RlSW5kZXgiOjB9LCJpc0VkaXRlZCI6ZmFsc2UsIm1hbnVhbE92ZXJyaWRlIjp7ImlzTWFudWFsbHlPdmVycmlkZGVuIjpmYWxzZSwiY2l0ZXByb2NUZXh0IjoiWzE4XSIsIm1hbnVhbE92ZXJyaWRlVGV4dCI6IiJ9LCJjaXRhdGlvbkl0ZW1zIjpbeyJpZCI6ImM0ZmZmMDcyLTZlYmUtMzJmNi1iM2M1LTk4MDRhNGNkMWFjMiIsIml0ZW1EYXRhIjp7InR5cGUiOiJhcnRpY2xlLWpvdXJuYWwiLCJpZCI6ImM0ZmZmMDcyLTZlYmUtMzJmNi1iM2M1LTk4MDRhNGNkMWFjMiIsInRpdGxlIjoiT3ZlcnZpZXcgfCBQaHlzaWNhbCBhY3Rpdml0eTogZW5jb3VyYWdpbmcgYWN0aXZpdHkgaW4gdGhlIGNvbW11bml0eSB8IFF1YWxpdHkgc3RhbmRhcmRzIHwgTklDRSIsImdyb3VwSWQiOiIxMjEzNWQzOC1mZWMzLTNlYjktYWNhOS1hOTM0ODJiZmFhZTkiLCJhY2Nlc3NlZCI6eyJkYXRlLXBhcnRzIjpbWzIwMjQsMTEsMjldXX0sInB1Ymxpc2hlciI6Ik5JQ0UifSwiaXNUZW1wb3JhcnkiOmZhbHNlfV19"/>
          <w:id w:val="-241262007"/>
          <w:placeholder>
            <w:docPart w:val="6AA04211372340C6BA595A1F9B36B5F1"/>
          </w:placeholder>
        </w:sdtPr>
        <w:sdtContent>
          <w:r w:rsidR="00DB15B6" w:rsidRPr="00DB15B6">
            <w:rPr>
              <w:color w:val="000000"/>
            </w:rPr>
            <w:t>[18]</w:t>
          </w:r>
        </w:sdtContent>
      </w:sdt>
      <w:r>
        <w:t xml:space="preserve">. </w:t>
      </w:r>
    </w:p>
    <w:p w14:paraId="51CD83FA" w14:textId="77777777" w:rsidR="00C93601" w:rsidRPr="00BC0B30" w:rsidRDefault="00C93601" w:rsidP="00F324A2"/>
    <w:p w14:paraId="758E8CFA" w14:textId="55BC487F" w:rsidR="00F55D87" w:rsidRPr="006E6719" w:rsidRDefault="00B269A8" w:rsidP="006E66AD">
      <w:pPr>
        <w:pStyle w:val="Heading4"/>
        <w:rPr>
          <w:rStyle w:val="SubtleEmphasis"/>
          <w:i/>
          <w:iCs/>
          <w:color w:val="005F00"/>
        </w:rPr>
      </w:pPr>
      <w:r w:rsidRPr="006E6719">
        <w:rPr>
          <w:rStyle w:val="SubtleEmphasis"/>
          <w:i/>
          <w:iCs/>
          <w:color w:val="005F00"/>
        </w:rPr>
        <w:t>Road safety</w:t>
      </w:r>
    </w:p>
    <w:p w14:paraId="18C8CAE4" w14:textId="6F038E7A" w:rsidR="00926131" w:rsidRDefault="00750E4D" w:rsidP="00926131">
      <w:pPr>
        <w:rPr>
          <w:color w:val="000000"/>
        </w:rPr>
      </w:pPr>
      <w:r>
        <w:t xml:space="preserve">How safe people feel, both </w:t>
      </w:r>
      <w:r w:rsidR="00497C25">
        <w:t xml:space="preserve">in terms of their safety as </w:t>
      </w:r>
      <w:r w:rsidR="008702B5">
        <w:t>pedestrians</w:t>
      </w:r>
      <w:r w:rsidR="00497C25">
        <w:t xml:space="preserve"> and vulnerable road users, as well as how safe from crime people feel, affects their propensity to </w:t>
      </w:r>
      <w:r w:rsidR="00926131">
        <w:t>be active</w:t>
      </w:r>
      <w:sdt>
        <w:sdtPr>
          <w:rPr>
            <w:color w:val="000000"/>
          </w:rPr>
          <w:tag w:val="MENDELEY_CITATION_v3_eyJjaXRhdGlvbklEIjoiTUVOREVMRVlfQ0lUQVRJT05fYTYwMmEzZDUtZjkyMS00YzQyLWI5MGYtZjM1NjQ1ZDkxYjViIiwicHJvcGVydGllcyI6eyJub3RlSW5kZXgiOjB9LCJpc0VkaXRlZCI6ZmFsc2UsIm1hbnVhbE92ZXJyaWRlIjp7ImlzTWFudWFsbHlPdmVycmlkZGVuIjpmYWxzZSwiY2l0ZXByb2NUZXh0IjoiWzQzXSIsIm1hbnVhbE92ZXJyaWRlVGV4dCI6IiJ9LCJjaXRhdGlvbkl0ZW1zIjpbeyJpZCI6IjA3OGNjYzljLWFmMjItMzUwYi1iOGE0LWMzYjU2MTQ2NzFlYSIsIml0ZW1EYXRhIjp7InR5cGUiOiJhcnRpY2xlLWpvdXJuYWwiLCJpZCI6IjA3OGNjYzljLWFmMjItMzUwYi1iOGE0LWMzYjU2MTQ2NzFlYSIsInRpdGxlIjoiV2Fsa2FiaWxpdHkgYW5kIEl0cyBSZWxhdGlvbnNoaXBzIFdpdGggSGVhbHRoLCBTdXN0YWluYWJpbGl0eSwgYW5kIExpdmFiaWxpdHk6IEVsZW1lbnRzIG9mIFBoeXNpY2FsIEVudmlyb25tZW50IGFuZCBFdmFsdWF0aW9uIEZyYW1ld29ya3MiLCJncm91cElkIjoiMTIxMzVkMzgtZmVjMy0zZWI5LWFjYTktYTkzNDgyYmZhYWU5IiwiYXV0aG9yIjpbeyJmYW1pbHkiOiJCYW9iZWlkIiwiZ2l2ZW4iOiJBYmR1bGxhIiwicGFyc2UtbmFtZXMiOmZhbHNlLCJkcm9wcGluZy1wYXJ0aWNsZSI6IiIsIm5vbi1kcm9wcGluZy1wYXJ0aWNsZSI6IiJ9LHsiZmFtaWx5IjoiS2/DpyIsImdpdmVuIjoiTXVhbW1lciIsInBhcnNlLW5hbWVzIjpmYWxzZSwiZHJvcHBpbmctcGFydGljbGUiOiIiLCJub24tZHJvcHBpbmctcGFydGljbGUiOiIifSx7ImZhbWlseSI6IkFsLUdoYW1kaSIsImdpdmVuIjoiU2FtaSBHLiIsInBhcnNlLW5hbWVzIjpmYWxzZSwiZHJvcHBpbmctcGFydGljbGUiOiIiLCJub24tZHJvcHBpbmctcGFydGljbGUiOiIifV0sImNvbnRhaW5lci10aXRsZSI6IkZyb250aWVycyBpbiBCdWlsdCBFbnZpcm9ubWVudCIsImNvbnRhaW5lci10aXRsZS1zaG9ydCI6IkZyb250IEJ1aWx0IEVudmlyb24iLCJhY2Nlc3NlZCI6eyJkYXRlLXBhcnRzIjpbWzIwMjQsMTEsMTFdXX0sIkRPSSI6IjEwLjMzODkvRkJVSUwuMjAyMS43MjEyMTgvQklCVEVYIiwiSVNTTiI6IjIyOTczMzYyIiwiaXNzdWVkIjp7ImRhdGUtcGFydHMiOltbMjAyMSw5LDMwXV19LCJwYWdlIjoiNzIxMjE4IiwiYWJzdHJhY3QiOiJVcmJhbiBzcHJhd2wgYW5kIGluY3JlYXNpbmcgcG9wdWxhdGlvbiBkZW5zaXR5IGluIHVyYmFuIGNlbnRlcnMgY3JlYXRlIHRoZSBjaGFsbGVuZ2UgdG8gZmluZGluZyB3YXlzIG9mIHN1c3RhaW5hYmxlIHRyYW5zcG9ydGF0aW9uIHNvbHV0aW9ucyB0aGF0IHByZXNlcnZlIHRoZSBjb252ZW5pZW5jZSBvZiByZXNpZGVudHMgd2hpbGUgcmVkdWNpbmcgZW1pc3Npb25zLiBUaGVyZWZvcmUsIHdhbGthYmlsaXR5IGlzIGEgY29yZSB1cmJhbiBkZXNpZ24gZWxlbWVudCBiZWNhdXNlIG9mIGJlaW5nIGFkdmFudGFnZW91cyBvbnRvIHRocmVlIGZyb250czogaGVhbHRoLCBsaXZhYmlsaXR5LCBhbmQgc3VzdGFpbmFiaWxpdHkuIEFkb3B0aW5nIHdhbGthYmlsaXR5IGFzIHVyYmFuIHNvbHV0aW9uIHJlbGlldmVzIGNvbmNlcHR1YWwgYW5kIHByYWN0aWNhbCB0ZW5zaW9ucyBiZXR3ZWVuIHRoZSBpbmRpdmlkdWFsaXN0aWMgaW50ZXJlc3RzIG1hbmlmZXN0ZWQgaW4gdGhlIGRlc2lyZSB0byBvd24gYW5kIHVzZSBwcml2YXRlIGNhcnMsIGFuZCB0aGUgbmVlZCB0byByZWR1Y2UgdHJhbnNwb3J0YXRpb24tYmFzZWQgY29uc3VtcHRpb24uIFRoaXMgcmV2aWV3IGFkdm9jYXRlcyB0aGF0IGxvbmctdGVybSBoZWFsdGggYmVuZWZpdHMgZnJvbSB3YWxraW5nIGFuZCBwaHlzaWNhbCBhY3Rpdml0eSBhcmUgdGhlIHByZW1pZXIgaW5jZW50aXZlIHRvIHJlcHVycG9zZSBvdXIgY2l0aWVzIHRvIGJlIG1vcmUgc3VzdGFpbmFibGUgYW5kIG1vcmUgd2Fsa2luZyBmcmllbmRseSwgYW5kIHNwYXJrIGJlaGF2aW9yYWwgY2hhbmdlIGludG8gcmVkdWNpbmcgY2FyIGRlcGVuZGVuY3kgZm9yIGFsbCBkYWlseSB0cmFuc3BvcnRhdGlvbnMuIFRoZSByZXZpZXcgaW5zcGVjdHMgcGh5c2ljYWwgZWxlbWVudHMgb2YgdGhlIGJ1aWx0IGVudmlyb25tZW50IHRoYXQgbWFrZSB0aGUgd2Fsa2luZyB0cmlwIGZlYXNpYmxlIGFuZCBkZXNpcmFibGUsIHN1Y2ggYXMgY29ubmVjdGl2aXR5LCBhY2Nlc3NpYmlsaXR5LCBhbmQgY2xvc2VuZXNzIG9mIGRlc3RpbmF0aW9uIHBvaW50cywgcHJlc2VuY2Ugb2YgZ3JlZW5uZXNzIGFuZCBwYXJrcywgY29tbWVyY2lhbCByZXRhaWwsIGFuZCBwcm94aW1pdHkgdG8gdHJhbnNpdCBodWJzIGFuZCBzdGF0aW9ucy4gSGVuY2UsIHRoaXMgcmV2aWV3IGV4cGxvcmVzIGEgZmV3IHBvcHVsYXIgd2Fsa2FiaWxpdHkgZXZhbHVhdGlvbiBpbmRpY2VzIGFuZCBmcmFtZXdvcmtzIHRoYXQgZW1wbG95IHN1YmplY3RpdmUsIG9iamVjdGl2ZSwgYW5kL29yIGRpc3RpbmN0aXZlIG1ldGhvZHMgd2l0aGluIHZhcmlhbnQgZW52aXJvbm1lbnRhbCwgY3VsdHVyYWwsIGFuZCBuYXRpb25hbCBjb250ZXh0LiBUaGVyZSBpcyBubyB1bmlmaWVkIHVuaXZlcnNhbCBzdGFuZGFyZGl6ZWQgd2Fsa2FiaWxpdHkgdGhlb3J5IGRlc3BpdGUgdGhlIG5lZWQgZm9yIHJpZ29yb3VzIGV2YWx1YXRpb24gdG9vbHMgZm9yIHBvbGljeSBtYWtlcnMgYW5kIGRldmVsb3BlcnMuIEZ1cnRoZXJtb3JlLCB0aGVyZSBpcyBhIGxhY2sgb2YgZW1waGFzaXMgb24gYWlyIHF1YWxpdHkgYW5kIHRoZXJtYWwgc3RyZXNzIHdoaWxlIGFwcHJvYWNoaW5nIHdhbGthYmlsaXR5LCBkZXNwaXRlIGJlaW5nIGltcG9ydGFudCBlbGVtZW50cyBpbiB0aGUgd2Fsa2luZyBleHBlcmllbmNlLiBSZXNlYXJjaCBvcHBvcnR1bml0aWVzIGluIHRoZSBmaWVsZCBvZiB3YWxrYWJpbGl0eSBjYW4gbGV2ZXJhZ2UgbG9jYXRpb24gdHJhY2tpbmcgZnJvbSBzbWFydCBkZXZpY2VzIGFuZCBpZGVudGlmeSB0aGUgaW50ZXJhY3Rpb24gcGF0dGVybnMgb2YgcGVkZXN0cmlhbnMgd2l0aCBvdGhlciB0cmFuc3BvcnRhdGlvbiBtb2RlcywgZXNwZWNpYWxseSBmb3IgdGhvc2Ugd2l0aCBmdW5kYW1lbnRhbCBtb3ZlbWVudCBjaGFsbGVuZ2VzIHN1Y2ggYXMgd2hlZWxjaGFpciB1c2Vycy4iLCJwdWJsaXNoZXIiOiJGcm9udGllcnMgTWVkaWEgUy5BLiIsInZvbHVtZSI6IjcifSwiaXNUZW1wb3JhcnkiOmZhbHNlfV19"/>
          <w:id w:val="-1150666203"/>
          <w:placeholder>
            <w:docPart w:val="0766AD7A7A7A4EB087078337F754980F"/>
          </w:placeholder>
        </w:sdtPr>
        <w:sdtContent>
          <w:r w:rsidR="00DB15B6" w:rsidRPr="00DB15B6">
            <w:rPr>
              <w:color w:val="000000"/>
            </w:rPr>
            <w:t>[43]</w:t>
          </w:r>
        </w:sdtContent>
      </w:sdt>
      <w:r w:rsidR="008702B5">
        <w:rPr>
          <w:color w:val="000000"/>
        </w:rPr>
        <w:t>.</w:t>
      </w:r>
    </w:p>
    <w:p w14:paraId="2305D3DD" w14:textId="4C5BDA4C" w:rsidR="00757E48" w:rsidRDefault="002359F8" w:rsidP="00926131">
      <w:pPr>
        <w:rPr>
          <w:color w:val="000000"/>
        </w:rPr>
      </w:pPr>
      <w:r>
        <w:rPr>
          <w:color w:val="000000"/>
        </w:rPr>
        <w:lastRenderedPageBreak/>
        <w:t xml:space="preserve">Improving road safety </w:t>
      </w:r>
      <w:r w:rsidR="003037C0">
        <w:rPr>
          <w:color w:val="000000"/>
        </w:rPr>
        <w:t>has been shown to increase walking and cycling and therefore physical activity rates</w:t>
      </w:r>
      <w:r w:rsidR="00912540">
        <w:rPr>
          <w:color w:val="000000"/>
        </w:rPr>
        <w:t>. A WHO review of the evidence on walki</w:t>
      </w:r>
      <w:r w:rsidR="00774518">
        <w:rPr>
          <w:color w:val="000000"/>
        </w:rPr>
        <w:t>n</w:t>
      </w:r>
      <w:r w:rsidR="00912540">
        <w:rPr>
          <w:color w:val="000000"/>
        </w:rPr>
        <w:t>g and cycling found the following</w:t>
      </w:r>
      <w:r w:rsidR="00774518">
        <w:rPr>
          <w:color w:val="000000"/>
        </w:rPr>
        <w:t xml:space="preserve"> to be effectiv</w:t>
      </w:r>
      <w:r w:rsidR="00757E48">
        <w:rPr>
          <w:color w:val="000000"/>
        </w:rPr>
        <w:t>e</w:t>
      </w:r>
      <w:r w:rsidR="00591586">
        <w:rPr>
          <w:color w:val="000000"/>
        </w:rPr>
        <w:t xml:space="preserve"> in improving safety</w:t>
      </w:r>
      <w:r w:rsidR="00757E48">
        <w:rPr>
          <w:color w:val="000000"/>
        </w:rPr>
        <w:t>:</w:t>
      </w:r>
    </w:p>
    <w:p w14:paraId="15BBBEDF" w14:textId="65D187BE" w:rsidR="00231727" w:rsidRDefault="00231727" w:rsidP="00ED6CC8">
      <w:pPr>
        <w:pStyle w:val="ListParagraph"/>
        <w:numPr>
          <w:ilvl w:val="0"/>
          <w:numId w:val="16"/>
        </w:numPr>
        <w:rPr>
          <w:color w:val="000000"/>
        </w:rPr>
      </w:pPr>
      <w:r>
        <w:rPr>
          <w:color w:val="000000"/>
        </w:rPr>
        <w:t>Separation of modes of transport</w:t>
      </w:r>
      <w:r w:rsidR="008F2574">
        <w:rPr>
          <w:color w:val="000000"/>
        </w:rPr>
        <w:t xml:space="preserve"> including cars, </w:t>
      </w:r>
      <w:r w:rsidR="0085375E">
        <w:rPr>
          <w:color w:val="000000"/>
        </w:rPr>
        <w:t>bicycles</w:t>
      </w:r>
      <w:r w:rsidR="008F2574">
        <w:rPr>
          <w:color w:val="000000"/>
        </w:rPr>
        <w:t xml:space="preserve"> and pedestrians</w:t>
      </w:r>
      <w:r w:rsidR="00FD0CC0">
        <w:rPr>
          <w:color w:val="000000"/>
        </w:rPr>
        <w:t>.</w:t>
      </w:r>
    </w:p>
    <w:p w14:paraId="780D9361" w14:textId="272F8A18" w:rsidR="008F2574" w:rsidRDefault="003610C8" w:rsidP="00ED6CC8">
      <w:pPr>
        <w:pStyle w:val="ListParagraph"/>
        <w:numPr>
          <w:ilvl w:val="0"/>
          <w:numId w:val="16"/>
        </w:numPr>
        <w:rPr>
          <w:color w:val="000000"/>
        </w:rPr>
      </w:pPr>
      <w:r>
        <w:rPr>
          <w:color w:val="000000"/>
        </w:rPr>
        <w:t>Reducing the speed of cars</w:t>
      </w:r>
      <w:r w:rsidR="00FD0CC0">
        <w:rPr>
          <w:color w:val="000000"/>
        </w:rPr>
        <w:t>.</w:t>
      </w:r>
    </w:p>
    <w:p w14:paraId="1D3DA2D6" w14:textId="6A65D1FB" w:rsidR="00896DAE" w:rsidRDefault="00B71EA0" w:rsidP="00ED6CC8">
      <w:pPr>
        <w:pStyle w:val="ListParagraph"/>
        <w:numPr>
          <w:ilvl w:val="0"/>
          <w:numId w:val="16"/>
        </w:numPr>
        <w:rPr>
          <w:color w:val="000000"/>
        </w:rPr>
      </w:pPr>
      <w:r>
        <w:rPr>
          <w:color w:val="000000"/>
        </w:rPr>
        <w:t>Infrastructure changes</w:t>
      </w:r>
      <w:r w:rsidR="0094617A">
        <w:rPr>
          <w:color w:val="000000"/>
        </w:rPr>
        <w:t xml:space="preserve">, particularly at junctions, </w:t>
      </w:r>
      <w:r w:rsidR="0085375E">
        <w:rPr>
          <w:color w:val="000000"/>
        </w:rPr>
        <w:t>to improve the prioritisation of vulnerable road users</w:t>
      </w:r>
      <w:sdt>
        <w:sdtPr>
          <w:rPr>
            <w:color w:val="000000"/>
          </w:rPr>
          <w:tag w:val="MENDELEY_CITATION_v3_eyJjaXRhdGlvbklEIjoiTUVOREVMRVlfQ0lUQVRJT05fNTY0OTRkOGQtOWNkYS00YTg2LTllYTUtMGRjNmZmZWI0YjhiIiwicHJvcGVydGllcyI6eyJub3RlSW5kZXgiOjB9LCJpc0VkaXRlZCI6ZmFsc2UsIm1hbnVhbE92ZXJyaWRlIjp7ImlzTWFudWFsbHlPdmVycmlkZGVuIjpmYWxzZSwiY2l0ZXByb2NUZXh0IjoiWzQ0XSIsIm1hbnVhbE92ZXJyaWRlVGV4dCI6IiJ9LCJjaXRhdGlvbkl0ZW1zIjpbeyJpZCI6IjRhNzU1YTVlLTNiOTAtM2IzNS05NDkxLTk3MjgzZGU4NTBhNyIsIml0ZW1EYXRhIjp7InR5cGUiOiJ3ZWJwYWdlIiwiaWQiOiI0YTc1NWE1ZS0zYjkwLTNiMzUtOTQ5MS05NzI4M2RlODUwYTciLCJ0aXRsZSI6IldhbGtpbmcgYW5kIGN5Y2xpbmc6IGxhdGVzdCBldmlkZW5jZSB0byBzdXBwb3J0IHBvbGljeS1tYWtpbmcgYW5kIHByYWN0aWNlIiwiZ3JvdXBJZCI6IjEyMTM1ZDM4LWZlYzMtM2ViOS1hY2E5LWE5MzQ4MmJmYWFlOSIsImFjY2Vzc2VkIjp7ImRhdGUtcGFydHMiOltbMjAyNCwxMSwyMV1dfSwiVVJMIjoiaHR0cHM6Ly9pcmlzLndoby5pbnQvaGFuZGxlLzEwNjY1LzM1NDU4OSJ9LCJpc1RlbXBvcmFyeSI6ZmFsc2V9XX0="/>
          <w:id w:val="164444983"/>
          <w:placeholder>
            <w:docPart w:val="0766AD7A7A7A4EB087078337F754980F"/>
          </w:placeholder>
        </w:sdtPr>
        <w:sdtContent>
          <w:r w:rsidR="00DB15B6" w:rsidRPr="00DB15B6">
            <w:rPr>
              <w:color w:val="000000"/>
            </w:rPr>
            <w:t>[44]</w:t>
          </w:r>
        </w:sdtContent>
      </w:sdt>
      <w:r w:rsidR="00FD0CC0">
        <w:rPr>
          <w:color w:val="000000"/>
        </w:rPr>
        <w:t>.</w:t>
      </w:r>
    </w:p>
    <w:p w14:paraId="07392E8D" w14:textId="4EB9CD40" w:rsidR="007E2645" w:rsidRDefault="00237154" w:rsidP="00650C48">
      <w:pPr>
        <w:rPr>
          <w:color w:val="000000"/>
        </w:rPr>
      </w:pPr>
      <w:r>
        <w:rPr>
          <w:color w:val="000000"/>
        </w:rPr>
        <w:t xml:space="preserve">The Mayor of London has introduced a </w:t>
      </w:r>
      <w:r w:rsidR="00386B34">
        <w:rPr>
          <w:color w:val="000000"/>
        </w:rPr>
        <w:t>‘</w:t>
      </w:r>
      <w:r w:rsidR="004D6695">
        <w:rPr>
          <w:color w:val="000000"/>
        </w:rPr>
        <w:t>Vision Zero</w:t>
      </w:r>
      <w:r w:rsidR="00386B34">
        <w:rPr>
          <w:color w:val="000000"/>
        </w:rPr>
        <w:t>’ approach in London, aiming to eliminate deaths and serious injuries from roads by 2041</w:t>
      </w:r>
      <w:sdt>
        <w:sdtPr>
          <w:rPr>
            <w:color w:val="000000"/>
          </w:rPr>
          <w:tag w:val="MENDELEY_CITATION_v3_eyJjaXRhdGlvbklEIjoiTUVOREVMRVlfQ0lUQVRJT05fM2E1ODdjNGQtYzJmYS00NTM5LWEwNDYtMzU0YTM2ZGNmNWYxIiwicHJvcGVydGllcyI6eyJub3RlSW5kZXgiOjB9LCJpc0VkaXRlZCI6ZmFsc2UsIm1hbnVhbE92ZXJyaWRlIjp7ImlzTWFudWFsbHlPdmVycmlkZGVuIjpmYWxzZSwiY2l0ZXByb2NUZXh0IjoiWzQ1XSIsIm1hbnVhbE92ZXJyaWRlVGV4dCI6IiJ9LCJjaXRhdGlvbkl0ZW1zIjpbeyJpZCI6ImI3YTNiMDFjLWQxMDktMzdhMS1hYmUxLWNhZmZmNWNiZmI3MCIsIml0ZW1EYXRhIjp7InR5cGUiOiJ3ZWJwYWdlIiwiaWQiOiJiN2EzYjAxYy1kMTA5LTM3YTEtYWJlMS1jYWZmZjVjYmZiNzAiLCJ0aXRsZSI6IlZpc2lvbiBaZXJvIGZvciBMb25kb24gLSBUcmFuc3BvcnQgZm9yIExvbmRvbiIsImdyb3VwSWQiOiIxMjEzNWQzOC1mZWMzLTNlYjktYWNhOS1hOTM0ODJiZmFhZTkiLCJhY2Nlc3NlZCI6eyJkYXRlLXBhcnRzIjpbWzIwMjQsMTIsMTFdXX0sIlVSTCI6Imh0dHBzOi8vdGZsLmdvdi51ay9jb3Jwb3JhdGUvc2FmZXR5LWFuZC1zZWN1cml0eS9yb2FkLXNhZmV0eS92aXNpb24temVyby1mb3ItbG9uZG9uIn0sImlzVGVtcG9yYXJ5IjpmYWxzZX1dfQ=="/>
          <w:id w:val="51513311"/>
          <w:placeholder>
            <w:docPart w:val="0766AD7A7A7A4EB087078337F754980F"/>
          </w:placeholder>
        </w:sdtPr>
        <w:sdtContent>
          <w:r w:rsidR="00DB15B6" w:rsidRPr="00DB15B6">
            <w:rPr>
              <w:color w:val="000000"/>
            </w:rPr>
            <w:t>[45]</w:t>
          </w:r>
        </w:sdtContent>
      </w:sdt>
      <w:r w:rsidR="00C12841">
        <w:rPr>
          <w:color w:val="000000"/>
        </w:rPr>
        <w:t>.</w:t>
      </w:r>
      <w:r w:rsidR="007E2645">
        <w:rPr>
          <w:color w:val="000000"/>
        </w:rPr>
        <w:t xml:space="preserve"> The Vision Zero action plan includes:</w:t>
      </w:r>
    </w:p>
    <w:p w14:paraId="12716744" w14:textId="303C2304" w:rsidR="007E2645" w:rsidRDefault="007E2645" w:rsidP="00913639">
      <w:pPr>
        <w:pStyle w:val="ListParagraph"/>
        <w:numPr>
          <w:ilvl w:val="0"/>
          <w:numId w:val="41"/>
        </w:numPr>
        <w:rPr>
          <w:color w:val="000000"/>
        </w:rPr>
      </w:pPr>
      <w:r>
        <w:rPr>
          <w:color w:val="000000"/>
        </w:rPr>
        <w:t xml:space="preserve">Safe </w:t>
      </w:r>
      <w:r w:rsidR="00B71FA0">
        <w:rPr>
          <w:color w:val="000000"/>
        </w:rPr>
        <w:t>speeds - including introducing lower speed limits</w:t>
      </w:r>
    </w:p>
    <w:p w14:paraId="0B6F2BE7" w14:textId="72B25AC8" w:rsidR="00B71FA0" w:rsidRDefault="00B71FA0" w:rsidP="00913639">
      <w:pPr>
        <w:pStyle w:val="ListParagraph"/>
        <w:numPr>
          <w:ilvl w:val="0"/>
          <w:numId w:val="41"/>
        </w:numPr>
        <w:rPr>
          <w:color w:val="000000"/>
        </w:rPr>
      </w:pPr>
      <w:r>
        <w:rPr>
          <w:color w:val="000000"/>
        </w:rPr>
        <w:t xml:space="preserve">Safe streets – through designing </w:t>
      </w:r>
      <w:r w:rsidR="0028615C">
        <w:rPr>
          <w:color w:val="000000"/>
        </w:rPr>
        <w:t>infrastructure with safety in mind</w:t>
      </w:r>
    </w:p>
    <w:p w14:paraId="37F28FAD" w14:textId="7DB66F51" w:rsidR="0028615C" w:rsidRDefault="0028615C" w:rsidP="00913639">
      <w:pPr>
        <w:pStyle w:val="ListParagraph"/>
        <w:numPr>
          <w:ilvl w:val="0"/>
          <w:numId w:val="41"/>
        </w:numPr>
        <w:rPr>
          <w:color w:val="000000"/>
        </w:rPr>
      </w:pPr>
      <w:r>
        <w:rPr>
          <w:color w:val="000000"/>
        </w:rPr>
        <w:t xml:space="preserve">Safe vehicles – including improving </w:t>
      </w:r>
      <w:r w:rsidR="00261CB6">
        <w:rPr>
          <w:color w:val="000000"/>
        </w:rPr>
        <w:t>bus safety standards</w:t>
      </w:r>
    </w:p>
    <w:p w14:paraId="658BBA82" w14:textId="67D43BDF" w:rsidR="00261CB6" w:rsidRDefault="00261CB6" w:rsidP="00913639">
      <w:pPr>
        <w:pStyle w:val="ListParagraph"/>
        <w:numPr>
          <w:ilvl w:val="0"/>
          <w:numId w:val="41"/>
        </w:numPr>
        <w:rPr>
          <w:color w:val="000000"/>
        </w:rPr>
      </w:pPr>
      <w:r>
        <w:rPr>
          <w:color w:val="000000"/>
        </w:rPr>
        <w:t xml:space="preserve">Safe </w:t>
      </w:r>
      <w:r w:rsidR="00F54FA8">
        <w:rPr>
          <w:color w:val="000000"/>
        </w:rPr>
        <w:t>behaviours</w:t>
      </w:r>
      <w:r>
        <w:rPr>
          <w:color w:val="000000"/>
        </w:rPr>
        <w:t xml:space="preserve"> – encouraging safe ro</w:t>
      </w:r>
      <w:r w:rsidR="00F54FA8">
        <w:rPr>
          <w:color w:val="000000"/>
        </w:rPr>
        <w:t>a</w:t>
      </w:r>
      <w:r>
        <w:rPr>
          <w:color w:val="000000"/>
        </w:rPr>
        <w:t>d use through enforcement and marketing</w:t>
      </w:r>
    </w:p>
    <w:p w14:paraId="1C36EFF7" w14:textId="0E31F319" w:rsidR="00F54FA8" w:rsidRPr="00F54FA8" w:rsidRDefault="00F54FA8" w:rsidP="00913639">
      <w:pPr>
        <w:pStyle w:val="ListParagraph"/>
        <w:numPr>
          <w:ilvl w:val="0"/>
          <w:numId w:val="41"/>
        </w:numPr>
        <w:rPr>
          <w:color w:val="000000"/>
        </w:rPr>
      </w:pPr>
      <w:r>
        <w:rPr>
          <w:color w:val="000000"/>
        </w:rPr>
        <w:t>Post-collision response – learning from collisions and improving justice for victims</w:t>
      </w:r>
    </w:p>
    <w:p w14:paraId="239FA43E" w14:textId="77777777" w:rsidR="00C93601" w:rsidRPr="00F54FA8" w:rsidRDefault="00C93601" w:rsidP="00C93601">
      <w:pPr>
        <w:pStyle w:val="ListParagraph"/>
        <w:rPr>
          <w:color w:val="000000"/>
        </w:rPr>
      </w:pPr>
    </w:p>
    <w:p w14:paraId="48F3134F" w14:textId="1B68F70B" w:rsidR="00440B68" w:rsidRPr="00946257" w:rsidRDefault="00DB34B3" w:rsidP="00946257">
      <w:pPr>
        <w:pStyle w:val="Heading4"/>
        <w:rPr>
          <w:rFonts w:ascii="Raleway" w:hAnsi="Raleway"/>
          <w:color w:val="319B31"/>
          <w:sz w:val="22"/>
        </w:rPr>
      </w:pPr>
      <w:r w:rsidRPr="006E6719">
        <w:rPr>
          <w:rStyle w:val="SubtleEmphasis"/>
          <w:i/>
          <w:iCs/>
          <w:color w:val="005F00"/>
        </w:rPr>
        <w:t>C</w:t>
      </w:r>
      <w:r w:rsidR="001F7719" w:rsidRPr="006E6719">
        <w:rPr>
          <w:rStyle w:val="SubtleEmphasis"/>
          <w:i/>
          <w:iCs/>
          <w:color w:val="005F00"/>
        </w:rPr>
        <w:t>ommunit</w:t>
      </w:r>
      <w:r w:rsidRPr="006E6719">
        <w:rPr>
          <w:rStyle w:val="SubtleEmphasis"/>
          <w:i/>
          <w:iCs/>
          <w:color w:val="005F00"/>
        </w:rPr>
        <w:t>y</w:t>
      </w:r>
      <w:r w:rsidR="001F7719" w:rsidRPr="006E6719">
        <w:rPr>
          <w:rStyle w:val="SubtleEmphasis"/>
          <w:i/>
          <w:iCs/>
          <w:color w:val="005F00"/>
        </w:rPr>
        <w:t xml:space="preserve"> safety</w:t>
      </w:r>
    </w:p>
    <w:p w14:paraId="70D41A6B" w14:textId="58608B3A" w:rsidR="00440B68" w:rsidRPr="00DB34B3" w:rsidRDefault="00440B68" w:rsidP="00DB34B3">
      <w:r>
        <w:t>How safe people feel</w:t>
      </w:r>
      <w:r w:rsidR="00946257">
        <w:t xml:space="preserve"> from crime and anti-social behaviour</w:t>
      </w:r>
      <w:r>
        <w:t xml:space="preserve"> can have a major impact on whether they are able to be physically active in their local community. </w:t>
      </w:r>
      <w:r w:rsidR="00296FF2">
        <w:t xml:space="preserve">One review found that people’s feelings of safety have a positive impact </w:t>
      </w:r>
      <w:r w:rsidR="00A745D2">
        <w:t>on</w:t>
      </w:r>
      <w:r w:rsidR="00296FF2">
        <w:t xml:space="preserve"> </w:t>
      </w:r>
      <w:r w:rsidR="00A745D2">
        <w:t>their</w:t>
      </w:r>
      <w:r w:rsidR="00296FF2">
        <w:t xml:space="preserve"> physical activity levels, and that feeling unsafe can reduce adolescent’s willingness to use green space for activity</w:t>
      </w:r>
      <w:sdt>
        <w:sdtPr>
          <w:rPr>
            <w:color w:val="000000"/>
          </w:rPr>
          <w:tag w:val="MENDELEY_CITATION_v3_eyJjaXRhdGlvbklEIjoiTUVOREVMRVlfQ0lUQVRJT05fZjBiZWE0ZjMtNzY3Mi00ZTEwLWFlYTUtMmI4ZGZiODIzZWE4IiwicHJvcGVydGllcyI6eyJub3RlSW5kZXgiOjB9LCJpc0VkaXRlZCI6ZmFsc2UsIm1hbnVhbE92ZXJyaWRlIjp7ImlzTWFudWFsbHlPdmVycmlkZGVuIjpmYWxzZSwiY2l0ZXByb2NUZXh0IjoiWzQ2XSIsIm1hbnVhbE92ZXJyaWRlVGV4dCI6IiJ9LCJjaXRhdGlvbkl0ZW1zIjpbeyJpZCI6IjM2YjBmMTc3LTBkODUtMzI1NC1hNmQwLTBlNTJhNzk0MDZmZSIsIml0ZW1EYXRhIjp7InR5cGUiOiJhcnRpY2xlLWpvdXJuYWwiLCJpZCI6IjM2YjBmMTc3LTBkODUtMzI1NC1hNmQwLTBlNTJhNzk0MDZmZSIsInRpdGxlIjoiVGhlIGludGVycGxheSBiZXR3ZWVuIHNvY2lhbCBlbnZpcm9ubWVudCBhbmQgb3Bwb3J0dW5pdGllcyBmb3IgcGh5c2ljYWwgYWN0aXZpdHkgd2l0aGluIHRoZSBidWlsdCBlbnZpcm9ubWVudDogYSBzY29waW5nIHJldmlldyIsImdyb3VwSWQiOiIxMjEzNWQzOC1mZWMzLTNlYjktYWNhOS1hOTM0ODJiZmFhZTkiLCJhdXRob3IiOlt7ImZhbWlseSI6IkjDuHllci1LcnVzZSIsImdpdmVuIjoiSmVucyIsInBhcnNlLW5hbWVzIjpmYWxzZSwiZHJvcHBpbmctcGFydGljbGUiOiIiLCJub24tZHJvcHBpbmctcGFydGljbGUiOiIifSx7ImZhbWlseSI6IlNjaG1pZHQiLCJnaXZlbiI6IkV2YSBCZXJ0aGVsc2VuIiwicGFyc2UtbmFtZXMiOmZhbHNlLCJkcm9wcGluZy1wYXJ0aWNsZSI6IiIsIm5vbi1kcm9wcGluZy1wYXJ0aWNsZSI6IiJ9LHsiZmFtaWx5IjoiSGFuc2VuIiwiZ2l2ZW4iOiJBbm5lIEZhYmVyIiwicGFyc2UtbmFtZXMiOmZhbHNlLCJkcm9wcGluZy1wYXJ0aWNsZSI6IiIsIm5vbi1kcm9wcGluZy1wYXJ0aWNsZSI6IiJ9LHsiZmFtaWx5IjoiUGVkZXJzZW4iLCJnaXZlbiI6Ik1hcmxlbmUgUm9zYWdlciBMdW5kIiwicGFyc2UtbmFtZXMiOmZhbHNlLCJkcm9wcGluZy1wYXJ0aWNsZSI6IiIsIm5vbi1kcm9wcGluZy1wYXJ0aWNsZSI6IiJ9XSwiY29udGFpbmVyLXRpdGxlIjoiQk1DIFB1YmxpYyBIZWFsdGgiLCJjb250YWluZXItdGl0bGUtc2hvcnQiOiJCTUMgUHVibGljIEhlYWx0aCIsImFjY2Vzc2VkIjp7ImRhdGUtcGFydHMiOltbMjAyNCwxMiwxMV1dfSwiRE9JIjoiMTAuMTE4Ni9TMTI4ODktMDI0LTE5NzMzLVgvVEFCTEVTLzMiLCJJU1NOIjoiMTQ3MTI0NTgiLCJQTUlEIjoiMzkyMTUzMTUiLCJVUkwiOiJodHRwczovL2JtY3B1YmxpY2hlYWx0aC5iaW9tZWRjZW50cmFsLmNvbS9hcnRpY2xlcy8xMC4xMTg2L3MxMjg4OS0wMjQtMTk3MzMteCIsImlzc3VlZCI6eyJkYXRlLXBhcnRzIjpbWzIwMjQsMTIsMV1dfSwicGFnZSI6IjEtMTQiLCJhYnN0cmFjdCI6IkJhY2tncm91bmQ6IFRoZSBhc3NvY2lhdGlvbiBiZXR3ZWVuIHNvY2lhbCBhbmQgYnVpbHQgZW52aXJvbm1lbnRzIHBsYXlzIGEgY3J1Y2lhbCByb2xlIGluIGluZmx1ZW5jaW5nIHBoeXNpY2FsIGFjdGl2aXR5IGxldmVscy4gSG93ZXZlciwgYSB0aG9yb3VnaCB1bmRlcnN0YW5kaW5nIG9mIHRoZWlyIGNvbWJpbmVkIGltcGFjdCByZW1haW5zIHVuY2xlYXIuIFRoaXMgc2NvcGluZyByZXZpZXcgc2Vla3MgdG8gY2xhcmlmeSB0aGUgaW50ZXJwbGF5IGJldHdlZW4gc29jaWFsIGVudmlyb25tZW50cyBhbmQgb3Bwb3J0dW5pdGllcyBmb3IgcGh5c2ljYWwgYWN0aXZpdHkgd2l0aGluIGRpZmZlcmVudCBidWlsdCBlbnZpcm9ubWVudHMsIHdpdGggYSBwYXJ0aWN1bGFyIGZvY3VzIG9uIHRoZSBpbXBsaWNhdGlvbnMgb2Ygc29jaW9lY29ub21pYyBzdGF0dXMgYW5kIHVyYmFuIHBsYW5uaW5nIG9uIHBoeXNpY2FsIGFjdGl2aXR5IHBhcnRpY2lwYXRpb24uIE1ldGhvZHM6IFdlIGNvbmR1Y3RlZCBhIHN5c3RlbWF0aWMgbGl0ZXJhdHVyZSBzZWFyY2ggYWNyb3NzIHNldmVyYWwgZGF0YWJhc2VzIHRvIGlkZW50aWZ5IHN0dWRpZXMgZXhwbG9yaW5nIHRoZSBhc3NvY2lhdGlvbnMgYmV0d2VlbiBzb2NpYWwgZmFjdG9ycywgYnVpbHQgZW52aXJvbm1lbnQgY2hhcmFjdGVyaXN0aWNzLCBhbmQgcGh5c2ljYWwgYWN0aXZpdHkgbGV2ZWxzLiBUaGUgaW5jbHVzaW9uIGNyaXRlcmlhIHdlcmUgc3R1ZGllcyBwdWJsaXNoZWQgaW4gRW5nbGlzaCBiZXR3ZWVuIDIwMDAgYW5kIDIwMjIsIGVuY29tcGFzc2luZyB1cmJhbiwgc3VidXJiYW4sIGFuZCBydXJhbCBjb250ZXh0cy4gVGhlbWF0aWMgYW5hbHlzaXMgd2FzIGVtcGxveWVkIHRvIGNhdGVnb3Jpc2Ugc3R1ZGllcyBiYXNlZCBvbiB0aGUgc3BlY2lmaWMgYXNwZWN0cyBvZiB0aGUgYnVpbHQgZW52aXJvbm1lbnQgdGhleSBpbnZlc3RpZ2F0ZWQgKHdhbGtpbmcgaW5mcmFzdHJ1Y3R1cmUsIGN5Y2xpbmcgaW5mcmFzdHJ1Y3R1cmUsIHBhcmtzIGFuZCBvcGVuIHNwYWNlcywgYW5kIHNwb3J0cyBmYWNpbGl0aWVzKSBhbmQgdGhlIHNvY2lhbCBkZXRlcm1pbmFudHMgdGhleSBleGFtaW5lZC4gUmVzdWx0czogQSB0b3RhbCBvZiA3MiBzdHVkaWVzIHdlcmUgaW5jbHVkZWQgaW4gdGhlIHJldmlldywgaWxsdXN0cmF0aW5nIGEgbXVsdGlmYWNldGVkIHJlbGF0aW9uc2hpcCBiZXR3ZWVuIGFjY2VzcyB0byBwaHlzaWNhbCBhY3Rpdml0eSBvcHBvcnR1bml0aWVzIGFuZCBzb2NpYWwgZGV0ZXJtaW5hbnRzIHN1Y2ggYXMgc29jaW9lY29ub21pYyBzdGF0dXMsIGNvbW11bml0eSBlbmdhZ2VtZW50LCBhbmQgdXJiYW4gZGVzaWduLiBUaGUgZmluZGluZ3MgaGlnaGxpZ2h0IHRoZSBzaWduaWZpY2FudCByb2xlIG9mIHNvY2lvZWNvbm9taWMgZmFjdG9ycyBhbmQgdGhlIHF1YWxpdHkgb2YgUEEgaW5mcmFzdHJ1Y3R1cmUgaW4gcHJvbW90aW5nIG9yIGhpbmRlcmluZyBQQSBhY3Jvc3MgY29tbXVuaXRpZXMuIEVmZmVjdGl2ZSB1cmJhbiBwbGFubmluZyB3YXMgaWRlbnRpZmllZCBhcyBjcnVjaWFsIGluIHByb3ZpZGluZyBleHBhbmRlZCBwaHlzaWNhbCBhY3Rpdml0eSBvcHBvcnR1bml0aWVzLCBub3RhYmx5IHRocm91Z2ggbW9yZSBwZWRlc3RyaWFuLWZyaWVuZGx5IGVudmlyb25tZW50cywgY29tcHJlaGVuc2l2ZSBjeWNsaW5nIGluZnJhc3RydWN0dXJlLCBhbmQgYWNjZXNzaWJsZSBncmVlbiBzcGFjZXMgYW5kIHNwb3J0cyBmYWNpbGl0aWVzLiBDb25jbHVzaW9uczogVGhpcyByZXZpZXcgZW1waGFzaXNlcyB0aGUgc2lnbmlmaWNhbnQgaW1wYWN0IG9mIHNvY2lvZWNvbm9taWMgc3RhdHVzIGFuZCB1cmJhbiBwbGFubmluZyBvbiBhY2Nlc3MgdG8gcGh5c2ljYWwgYWN0aXZpdHkgb3Bwb3J0dW5pdGllcy4gVGhpcyB1bmRlcnNjb3JlcyB0aGUgbmVjZXNzaXR5IGZvciB1cmJhbiBwbGFubmluZyBwb2xpY2llcyB0byBhZG9wdCBhbiBpbmNsdXNpdmUgYXBwcm9hY2gsIGNvbnNpZGVyaW5nIHRoZSB2YXJpZWQgbmVlZHMgb2YgZGlmZmVyZW50IHBvcHVsYXRpb24gZ3JvdXBzIHRvIGVuc3VyZSBlcXVpdGFibGUgYWNjZXNzIHRvIHBoeXNpY2FsIGFjdGl2aXR5IHJlc291cmNlcy4gU3VjaCBzdHJhdGVnaWVzIGFyZSBjcnVjaWFsIGZvciBwdWJsaWMgaGVhbHRoIGluaXRpYXRpdmVzIGFpbWVkIGF0IGVuaGFuY2luZyBwaHlzaWNhbCBhY3Rpdml0eSBsZXZlbHMgYWNyb3NzIGRpdmVyc2UgY29tbXVuaXR5IHNlY3RvcnMsIG9mZmVyaW5nIGEgcG90ZW50aWFsIGF2ZW51ZSB0byBhbGxldmlhdGUgaGVhbHRoIGRpc3Bhcml0aWVzIGFzc29jaWF0ZWQgd2l0aCBpbmFjdGl2aXR5LiIsInB1Ymxpc2hlciI6IkJpb01lZCBDZW50cmFsIEx0ZCIsImlzc3VlIjoiMSIsInZvbHVtZSI6IjI0In0sImlzVGVtcG9yYXJ5IjpmYWxzZX1dfQ=="/>
          <w:id w:val="-508599564"/>
          <w:placeholder>
            <w:docPart w:val="0766AD7A7A7A4EB087078337F754980F"/>
          </w:placeholder>
        </w:sdtPr>
        <w:sdtContent>
          <w:r w:rsidR="00DB15B6" w:rsidRPr="00DB15B6">
            <w:rPr>
              <w:color w:val="000000"/>
            </w:rPr>
            <w:t>[46]</w:t>
          </w:r>
        </w:sdtContent>
      </w:sdt>
      <w:r w:rsidR="00A745D2">
        <w:rPr>
          <w:color w:val="000000"/>
        </w:rPr>
        <w:t>.</w:t>
      </w:r>
    </w:p>
    <w:p w14:paraId="7688DAC1" w14:textId="3FE9D27D" w:rsidR="00591586" w:rsidRDefault="001972B3" w:rsidP="00591586">
      <w:pPr>
        <w:rPr>
          <w:color w:val="000000"/>
        </w:rPr>
      </w:pPr>
      <w:r>
        <w:rPr>
          <w:color w:val="000000"/>
        </w:rPr>
        <w:t>Feeling unsafe</w:t>
      </w:r>
      <w:r w:rsidR="007E2645">
        <w:rPr>
          <w:color w:val="000000"/>
        </w:rPr>
        <w:t xml:space="preserve"> in your neighbourhood</w:t>
      </w:r>
      <w:r>
        <w:rPr>
          <w:color w:val="000000"/>
        </w:rPr>
        <w:t xml:space="preserve"> is especially a barrier to women’s physical activity. A systematic review on the barriers to activity for women found that</w:t>
      </w:r>
      <w:r w:rsidR="00B1299B">
        <w:rPr>
          <w:color w:val="000000"/>
        </w:rPr>
        <w:t xml:space="preserve"> women’s safety concerns included:</w:t>
      </w:r>
    </w:p>
    <w:p w14:paraId="19D0B60B" w14:textId="32260778" w:rsidR="00B1299B" w:rsidRDefault="00B1299B" w:rsidP="00ED6CC8">
      <w:pPr>
        <w:pStyle w:val="ListParagraph"/>
        <w:numPr>
          <w:ilvl w:val="0"/>
          <w:numId w:val="17"/>
        </w:numPr>
        <w:rPr>
          <w:color w:val="000000"/>
        </w:rPr>
      </w:pPr>
      <w:r>
        <w:rPr>
          <w:color w:val="000000"/>
        </w:rPr>
        <w:t>Fear f</w:t>
      </w:r>
      <w:r w:rsidR="00216838">
        <w:rPr>
          <w:color w:val="000000"/>
        </w:rPr>
        <w:t>or personal safety when walking and cycling in the dark</w:t>
      </w:r>
    </w:p>
    <w:p w14:paraId="0575B51E" w14:textId="647BFD48" w:rsidR="00216838" w:rsidRDefault="00216838" w:rsidP="00ED6CC8">
      <w:pPr>
        <w:pStyle w:val="ListParagraph"/>
        <w:numPr>
          <w:ilvl w:val="0"/>
          <w:numId w:val="17"/>
        </w:numPr>
        <w:rPr>
          <w:color w:val="000000"/>
        </w:rPr>
      </w:pPr>
      <w:r>
        <w:rPr>
          <w:color w:val="000000"/>
        </w:rPr>
        <w:t>Sexual harassment and violence</w:t>
      </w:r>
    </w:p>
    <w:p w14:paraId="75A50097" w14:textId="6A539C29" w:rsidR="00591586" w:rsidRDefault="00B1752E" w:rsidP="00591586">
      <w:pPr>
        <w:rPr>
          <w:color w:val="000000"/>
        </w:rPr>
      </w:pPr>
      <w:r w:rsidRPr="27364F1D">
        <w:t>Therefore</w:t>
      </w:r>
      <w:r w:rsidR="00FA37D1" w:rsidRPr="27364F1D">
        <w:t>,</w:t>
      </w:r>
      <w:r w:rsidRPr="27364F1D">
        <w:t xml:space="preserve"> efforts to improve women’s safety outdoors can support them to participate in more physical activity</w:t>
      </w:r>
      <w:sdt>
        <w:sdtPr>
          <w:rPr>
            <w:color w:val="000000"/>
          </w:rPr>
          <w:tag w:val="MENDELEY_CITATION_v3_eyJjaXRhdGlvbklEIjoiTUVOREVMRVlfQ0lUQVRJT05fNWFmNGNiMjgtYjA0Yy00NzhiLWFmYmMtYzVhMGE0OTkxYzA2IiwicHJvcGVydGllcyI6eyJub3RlSW5kZXgiOjB9LCJpc0VkaXRlZCI6ZmFsc2UsIm1hbnVhbE92ZXJyaWRlIjp7ImlzTWFudWFsbHlPdmVycmlkZGVuIjpmYWxzZSwiY2l0ZXByb2NUZXh0IjoiWzE1XSIsIm1hbnVhbE92ZXJyaWRlVGV4dCI6IiJ9LCJjaXRhdGlvbkl0ZW1zIjpbeyJpZCI6ImYxNGU4MjRiLTI2MTgtMzI3NC1iNWMxLThhYjcyZmU2OWJiOSIsIml0ZW1EYXRhIjp7InR5cGUiOiJhcnRpY2xlLWpvdXJuYWwiLCJpZCI6ImYxNGU4MjRiLTI2MTgtMzI3NC1iNWMxLThhYjcyZmU2OWJiOSIsInRpdGxlIjoiQmFycmllcnMgYW5kIGZhY2lsaXRhdG9ycyB0byBwaHlzaWNhbCBhY3Rpdml0eSBmb3IgeW91bmcgYWR1bHQgd29tZW46IGEgc3lzdGVtYXRpYyByZXZpZXcgYW5kIHRoZW1hdGljIHN5bnRoZXNpcyBvZiBxdWFsaXRhdGl2ZSBsaXRlcmF0dXJlIiwiZ3JvdXBJZCI6IjEyMTM1ZDM4LWZlYzMtM2ViOS1hY2E5LWE5MzQ4MmJmYWFlOSIsImF1dGhvciI6W3siZmFtaWx5IjoiUGVuZyIsImdpdmVuIjoiQm8iLCJwYXJzZS1uYW1lcyI6ZmFsc2UsImRyb3BwaW5nLXBhcnRpY2xlIjoiIiwibm9uLWRyb3BwaW5nLXBhcnRpY2xlIjoiIn0seyJmYW1pbHkiOiJOZyIsImdpdmVuIjoiSm9oYW4gWS5ZLiIsInBhcnNlLW5hbWVzIjpmYWxzZSwiZHJvcHBpbmctcGFydGljbGUiOiIiLCJub24tZHJvcHBpbmctcGFydGljbGUiOiIifSx7ImZhbWlseSI6IkhhIiwiZ2l2ZW4iOiJBbXkgUy4iLCJwYXJzZS1uYW1lcyI6ZmFsc2UsImRyb3BwaW5nLXBhcnRpY2xlIjoiIiwibm9uLWRyb3BwaW5nLXBhcnRpY2xlIjoiIn1dLCJjb250YWluZXItdGl0bGUiOiJJbnRlcm5hdGlvbmFsIEpvdXJuYWwgb2YgQmVoYXZpb3JhbCBOdXRyaXRpb24gYW5kIFBoeXNpY2FsIEFjdGl2aXR5IiwiYWNjZXNzZWQiOnsiZGF0ZS1wYXJ0cyI6W1syMDI0LDExLDIxXV19LCJET0kiOiIxMC4xMTg2L1MxMjk2Ni0wMjMtMDE0MTEtNy9UQUJMRVMvMyIsIklTU04iOiIxNDc5NTg2OCIsIlBNSUQiOiIzNjg0OTk5NSIsIlVSTCI6Imh0dHBzOi8vaWpibnBhLmJpb21lZGNlbnRyYWwuY29tL2FydGljbGVzLzEwLjExODYvczEyOTY2LTAyMy0wMTQxMS03IiwiaXNzdWVkIjp7ImRhdGUtcGFydHMiOltbMjAyMywxMiwxXV19LCJwYWdlIjoiMS0xNyIsImFic3RyYWN0IjoiQmFja2dyb3VuZDogUGh5c2ljYWwgYWN0aXZpdHkgKFBBKSBoYXMgbWFueSBiZW5lZml0cyBpbiBwcmV2ZW50aW5nIGRpc2Vhc2VzIGFuZCBtYWludGFpbmluZyBwaHlzaWNhbCBhbmQgbWVudGFsIGhlYWx0aC4gV29tZW4sIGluIHBhcnRpY3VsYXIsIGNhbiBiZW5lZml0IGZyb20gcmVndWxhciBQQS4gSG93ZXZlciwgd29tZW7igJlzIFBBIGRpZCBub3QgaW5jcmVhc2Ugb3ZlciB0aGUgcGFzdCBkZWNhZGUgZ2xvYmFsbHksIGFuZCB0aGUgc2l0dWF0aW9ucyBmYWNlZCBieSB3b21lbiBhcmUgb2Z0ZW4gZ2VuZGVyLXNwZWNpZmljLiBIZWFsdGh5IHlvdW5nIGFkdWx0IHdvbWVuJ3MgUEEgZG9lcyBub3QgcmVjZWl2ZSBhcyBtdWNoIGF0dGVudGlvbiBhcyBvbGRlciB3b21lbiBhbmQgYWRvbGVzY2VudCBnaXJscywgeWV0LCB0aGV5IGZhY2UgdGhlIHNhbWUgc2l0dWF0aW9uIG9mIGxvdyBsZXZlbCBvZiBQQS4gVGhpcyByZXZpZXcgYWltcyB0byBleHBsb3JlIGFuZCBzeW50aGVzaXNlIHRoZSBzZWxmLWlkZW50aWZpZWQgYmFycmllcnMgYW5kIGZhY2lsaXRhdG9ycyB0byB5b3VuZyBhZHVsdCB3b21lbidzIHBhcnRpY2lwYXRpb24gaW4gUEEgZnJvbSBxdWFsaXRhdGl2ZSByZXNlYXJjaCBzdHVkaWVzIGFuZCBvZmZlciBzdWdnZXN0aW9ucyBmb3IgZnV0dXJlIHN0dWRpZXMgYW5kIHByb2dyYW1zIGRlc2lnbmVkIGZvciB0aGlzIHBvcHVsYXRpb24uIE1ldGhvZHM6IEEgc3lzdGVtYXRpYyBzZWFyY2ggd2FzIGNvbmR1Y3RlZMKgaW4gUHVibWVkLCBXZWIgb2YgU2NpZW5jZSwgU2NvcHVzLCBNZWRsaW5lLCBhbmQgU1BPUlREaXNjdXMgZm9yIHN0dWRpZXMgcHVibGlzaGVkIGJldHdlZW7CoEphbnVhcnkgMjAwMCB0byBGZWJydWFyeSAyMDIyIHRvIGlkZW50aWZ5IHF1YWxpdGF0aXZlIHN0dWRpZXMgb24gdGhlIGJhcnJpZXJzIGFuZCBmYWNpbGl0YXRvcnMgb2YgeW91bmcgYWR1bHQgd29tZW7igJlzIFBBIGJldHdlZW4gYWdlcyAxOCB0byA0MC4gVGhlIHNlYXJjaCB5aWVsZGVkIDY5NCBzdHVkaWVzIGluaXRpYWxseSwgb2Ygd2hpY2ggMjMgd2VyZSBpbmNsdWRlZC4gVGhlIHJlc2VhcmNoIHF1YWxpdHkgb2YgaW5jbHVkZWQgc3R1ZGllcyB3YXMgYXBwcmFpc2VkIHVzaW5nIHRoZSBDcml0aWNhbCBBcHByYWlzYWwgU2tpbGxzIFByb2dyYW1tZSAoQ0FTUCkgdG9vbC4gRGF0YSB3ZXJlIGV4dHJhY3RlZCBhbmQgdGhlbWF0aWNhbGx5IGFuYWx5c2VkIGJhc2VkIG9uIHRoZSB0ZW5ldHMgb2YgdGhlIHNvY2lhbC1lY29sb2dpY2FsIG1vZGVsIChTRU0pLiBSZXN1bHRzOiBJZGVudGlmaWVkIGJhcnJpZXJzIGFuZCBmYWNpbGl0YXRvcnMgd2VyZSBncm91cGVkIGludG8gZGlmZmVyZW50IGxldmVscyBvZiB0aGUgU0VNLCB3aXRoIHRoZSBtb3N0IGZyZXF1ZW50bHkgY2l0ZWQgZmFjdG9ycyBiZWluZyB0aW1lLCBib2R5IGltYWdlIGFuZCBzb2NpZXRhbCBiZWF1dHkgc3RhbmRhcmRzLCBmYW1pbHkgZHV0eSBhbmQgc29jaWFsIHN1cHBvcnQsIHJlbGlnaW91cyBhbmQgY3VsdHVyYWwgbm9ybXMsIG9yZ2FuaXNhdGlvbiBhbmQgY29tbXVuaXR5IGZhY2lsaXRpZXMgYW5kIGVudmlyb25tZW50LCBzYWZldHkgaXNzdWVzIGFuZCBwaHlzaWNhbCBlbnZpcm9ubWVudC4gRGVzY3JpcHRpdmUgZGF0YSB3ZXJlIHRoZW1hdGljYWxseSBhbmFseXNlZCBhbmQgc3ludGhlc2lzZWQgaW4gbGluZSB3aXRoIHRoZSBmaXZlIGxldmVsczogYm9keSBpbWFnZSwgaGVhbHRoIGFuZCBiZWF1dHk7IG11bHRpcGxlIHJvbGVzLCBzdXBwb3J0LCBhbmQgUEE7IHJlbGlnaW91cyBpZGVudGl0eSwgY3VsdHVyYWwgaWRlbnRpdHksIGFuZCBQQTsgc2FmZXR5IGlzc3VlcyBhbmQgd29tZW7igJlzIGZlYXJzLiBDb25jbHVzaW9uczogVGhpcyBxdWFsaXRhdGl2ZSBzeW50aGVzaXMgcmV2ZWFsZWQgaW4tZGVwdGggaW5mb3JtYXRpb24gb24gYmFycmllcnMgYW5kIGZhY2lsaXRhdG9ycyBpbmZsdWVuY2luZyB5b3VuZyBhZHVsdCB3b21lbuKAmXMgUEEuIEl0IGhpZ2hsaWdodGVkIHRoYXQgdGhlIGZhY3RvcnMgeW91bmcgYWR1bHQgd29tZW4gZmFjZSBhcmUgZGl2ZXJzZSBhdCBkaWZmZXJlbnQgbGV2ZWxzIHlldCBob2xpc3RpYyBhbmQgaW50ZXJ0d2luZWQuIEZ1dHVyZSBzdHVkaWVzIG9uIHlvdW5nIGFkdWx0IHdvbWVu4oCZcyBQQSBzaG91bGQgYWRkcmVzcyB0aGUgc29jaWFsLWN1bHR1cmFsIGluZmx1ZW5jZSBhbmQgd291bGQgYmVuZWZpdCBmcm9tIGFwcGx5aW5nIG11bHRpbGV2ZWwgc3RyYXRlZ2llcyBlbXBsb3lpbmcgdGhlIFNFTSBtb2RlbC4gSXQgaXMgY3JpdGljYWwgdG8gY3JlYXRlIGFuIG9wZW4gYW5kIGluY2x1c2l2ZSBlbnZpcm9ubWVudCBhbmQgb2ZmZXIgbW9yZSBvcHBvcnR1bml0aWVzIGZvciB3b21lbi4gVHJpYWwgcmVnaXN0cmF0aW9uOiBQUk9TUEVSTyBDUkQ0MjAyMTI5MDUxOS4iLCJwdWJsaXNoZXIiOiJCaW9NZWQgQ2VudHJhbCBMdGQiLCJpc3N1ZSI6IjEiLCJ2b2x1bWUiOiIyMCJ9LCJpc1RlbXBvcmFyeSI6ZmFsc2V9XX0="/>
          <w:id w:val="-1541746546"/>
          <w:placeholder>
            <w:docPart w:val="0766AD7A7A7A4EB087078337F754980F"/>
          </w:placeholder>
        </w:sdtPr>
        <w:sdtContent>
          <w:r w:rsidR="00DB15B6" w:rsidRPr="00DB15B6">
            <w:rPr>
              <w:color w:val="000000"/>
            </w:rPr>
            <w:t>[15]</w:t>
          </w:r>
        </w:sdtContent>
      </w:sdt>
      <w:r w:rsidR="00C746E4" w:rsidRPr="27364F1D">
        <w:t>.</w:t>
      </w:r>
    </w:p>
    <w:p w14:paraId="78037C9B" w14:textId="77777777" w:rsidR="00591586" w:rsidRPr="00591586" w:rsidRDefault="00591586" w:rsidP="00591586">
      <w:pPr>
        <w:rPr>
          <w:color w:val="000000"/>
        </w:rPr>
      </w:pPr>
    </w:p>
    <w:p w14:paraId="14DA7E1D" w14:textId="3CBF2384" w:rsidR="000E5674" w:rsidRPr="008F629B" w:rsidRDefault="00E91E18" w:rsidP="008F629B">
      <w:pPr>
        <w:pStyle w:val="Heading4"/>
        <w:rPr>
          <w:rFonts w:ascii="Raleway" w:hAnsi="Raleway"/>
          <w:color w:val="319B31"/>
          <w:sz w:val="22"/>
        </w:rPr>
      </w:pPr>
      <w:r w:rsidRPr="006E6719">
        <w:rPr>
          <w:rStyle w:val="SubtleEmphasis"/>
          <w:i/>
          <w:iCs/>
          <w:color w:val="005F00"/>
        </w:rPr>
        <w:t>Open space</w:t>
      </w:r>
    </w:p>
    <w:p w14:paraId="0E6449FA" w14:textId="381D1862" w:rsidR="002F003F" w:rsidRDefault="002F003F" w:rsidP="000E5674">
      <w:r>
        <w:t xml:space="preserve">Access to green and blue space is associated with </w:t>
      </w:r>
      <w:r w:rsidR="00F61EF8">
        <w:t>positive health outcomes including for physical activity</w:t>
      </w:r>
      <w:sdt>
        <w:sdtPr>
          <w:rPr>
            <w:color w:val="000000"/>
          </w:rPr>
          <w:tag w:val="MENDELEY_CITATION_v3_eyJjaXRhdGlvbklEIjoiTUVOREVMRVlfQ0lUQVRJT05fZGM0M2YzY2UtNDU5Yi00MDc3LWE0ODktMDk0YThmNDc1MWMxIiwicHJvcGVydGllcyI6eyJub3RlSW5kZXgiOjB9LCJpc0VkaXRlZCI6ZmFsc2UsIm1hbnVhbE92ZXJyaWRlIjp7ImlzTWFudWFsbHlPdmVycmlkZGVuIjpmYWxzZSwiY2l0ZXByb2NUZXh0IjoiWzQ3XSIsIm1hbnVhbE92ZXJyaWRlVGV4dCI6IiJ9LCJjaXRhdGlvbkl0ZW1zIjpbeyJpZCI6ImM2N2ZlM2UzLTc0N2QtMzdjMy05MzRlLTJlY2IwODQ3NTEzOSIsIml0ZW1EYXRhIjp7InR5cGUiOiJhcnRpY2xlLWpvdXJuYWwiLCJpZCI6ImM2N2ZlM2UzLTc0N2QtMzdjMy05MzRlLTJlY2IwODQ3NTEzOSIsInRpdGxlIjoiR3JlZW5zcGFjZSBhbmQgaGVhbHRoLCB3ZWxsYmVpbmcsIHBoeXNpY2FsIGFjdGl2aXR5LCBhbmQgZGV2ZWxvcG1lbnQgaW4gY2hpbGRyZW4gYW5kIGFkb2xlc2NlbnRzOiBBbiBvdmVydmlldyBvZiB0aGUgc3lzdGVtYXRpYyByZXZpZXdzIiwiZ3JvdXBJZCI6IjEyMTM1ZDM4LWZlYzMtM2ViOS1hY2E5LWE5MzQ4MmJmYWFlOSIsImF1dGhvciI6W3siZmFtaWx5IjoiWmFyZSBTYWtodmlkaSIsImdpdmVuIjoiTW9oYW1tYWQgSmF2YWQiLCJwYXJzZS1uYW1lcyI6ZmFsc2UsImRyb3BwaW5nLXBhcnRpY2xlIjoiIiwibm9uLWRyb3BwaW5nLXBhcnRpY2xlIjoiIn0seyJmYW1pbHkiOiJNZWhycGFydmFyIiwiZ2l2ZW4iOiJBbWlyIEhvdXNoYW5nIiwicGFyc2UtbmFtZXMiOmZhbHNlLCJkcm9wcGluZy1wYXJ0aWNsZSI6IiIsIm5vbi1kcm9wcGluZy1wYXJ0aWNsZSI6IiJ9LHsiZmFtaWx5IjoiWmFyZSBTYWtodmlkaSIsImdpdmVuIjoiRmFyaWJhIiwicGFyc2UtbmFtZXMiOmZhbHNlLCJkcm9wcGluZy1wYXJ0aWNsZSI6IiIsIm5vbi1kcm9wcGluZy1wYXJ0aWNsZSI6IiJ9LHsiZmFtaWx5IjoiRGFkdmFuZCIsImdpdmVuIjoiUGF5YW0iLCJwYXJzZS1uYW1lcyI6ZmFsc2UsImRyb3BwaW5nLXBhcnRpY2xlIjoiIiwibm9uLWRyb3BwaW5nLXBhcnRpY2xlIjoiIn1dLCJjb250YWluZXItdGl0bGUiOiJDdXJyZW50IE9waW5pb24gaW4gRW52aXJvbm1lbnRhbCBTY2llbmNlICYgSGVhbHRoIiwiY29udGFpbmVyLXRpdGxlLXNob3J0IjoiQ3VyciBPcGluIEVudmlyb24gU2NpIEhlYWx0aCIsImFjY2Vzc2VkIjp7ImRhdGUtcGFydHMiOltbMjAyNCwxMSwyNl1dfSwiRE9JIjoiMTAuMTAxNi9KLkNPRVNILjIwMjMuMTAwNDQ1IiwiSVNTTiI6IjI0NjgtNTg0NCIsImlzc3VlZCI6eyJkYXRlLXBhcnRzIjpbWzIwMjMsNCwxXV19LCJwYWdlIjoiMTAwNDQ1IiwiYWJzdHJhY3QiOiJUaGUgZXZpZGVuY2Ugb24gdGhlIGJlbmVmaWNpYWwgYXNzb2NpYXRpb24gb2YgZ3JlZW5zcGFjZSBleHBvc3VyZSBhbmQgbWVudGFsIGFuZCBwaHlzaWNhbCBoZWFsdGggYW5kIHdlbGxiZWluZyBvZiBjaGlsZHJlbiBhbmQgYWRvbGVzY2VudHMgaXMgYWNjdW11bGF0aW5nLiBXZSBzeXN0ZW1hdGljYWxseSBzZWFyY2hlZCBQdWJNZWQsIFNjb3B1cywgYW5kIFdlYiBvZiBTY2llbmNlIGZvciBzeXN0ZW1hdGljIHJldmlld3MgYW5kL29yIG1ldGEtYW5hbHlzZXMgb24gaGVhbHRoLCBkZXZlbG9wbWVudGFsLCBhbmQgYmVoYXZpb3JhbCBvdXRjb21lcyBpbiBjaGlsZHJlbiBhbmQgYWRvbGVzY2VudHMgcmVsYXRlZCB0byBncmVlbnNwYWNlIGV4cG9zdXJlLCBwdWJsaXNoZWQgdW50aWwgQXVndXN0IDIwMjIuIE1vc3Qgb2YgdGhlIGF2YWlsYWJsZSByZXZpZXdzIGFyZSBvbiBtZW50YWwgaGVhbHRoIGFuZCBiZWhhdmlvcmFsIG91dGNvbWVzLiBUaGUgZXZpZGVuY2UgaXMgbWFpbmx5IGNyb3NzLXNlY3Rpb25hbCBhbmQgY29uZHVjdGVkIGluIGhpZ2gtaW5jb21lIGNvdW50cmllcy4gRXhwb3N1cmUgYXNzZXNzbWVudCBoYXMgYmVlbiByZXBvcnRlZCBhcyB0aGUgbWFpbiBtZXRob2RvbG9naWNhbCBjaGFsbGVuZ2UgaW4gcG9vbGluZyB0aGUgc3R1ZGllcyB0b2dldGhlci4gT3V0Y29tZSBhc3Nlc3NtZW50IGFuZCBwb3B1bGF0aW9uIGNoYXJhY3RlcmlzdGljcyBhcmUgYWxzbyBhbW9uZyB0aGUgcmVwb3J0ZWQgc291cmNlcyBvZiBoZXRlcm9nZW5laXR5LiBPdmVyYWxsLCByZXZpZXdzIGFyZSBzdWdnZXN0aXZlIG9mIGEgYmVuZWZpY2lhbCBhc3NvY2lhdGlvbiBvZiBncmVlbnNwYWNlIHdpdGggYSByYW5nZSBvZiBvdXRjb21lcyAoZS5nLiwgYmlydGgsIG5ldXJvZGV2ZWxvcG1lbnRhbCwgY29nbml0aXZlLCBiZWhhdmlvcmFsLCB3ZWlnaHQtcmVsYXRlZCwgbWVudGFsIGhlYWx0aCBhbmQgd2VsbGJlaW5nLCBzY2hvb2wgcGVyZm9ybWFuY2UsIGFuZCBwaHlzaWNhbCBhbmQgb3V0ZG9vciBhY3Rpdml0aWVzKSwgZXhjZXB0IGZvciBhbGxlcmdpYyBhbmQgcmVzcGlyYXRvcnkgb3V0Y29tZXMgZm9yIHdoaWNoIHRoZSBldmlkZW5jZSBpcyBub3QgY29uY2x1c2l2ZS4iLCJwdWJsaXNoZXIiOiJFbHNldmllciIsInZvbHVtZSI6IjMyIn0sImlzVGVtcG9yYXJ5IjpmYWxzZX1dfQ=="/>
          <w:id w:val="-172574188"/>
          <w:placeholder>
            <w:docPart w:val="0766AD7A7A7A4EB087078337F754980F"/>
          </w:placeholder>
        </w:sdtPr>
        <w:sdtContent>
          <w:r w:rsidR="00DB15B6" w:rsidRPr="00DB15B6">
            <w:rPr>
              <w:color w:val="000000"/>
            </w:rPr>
            <w:t>[47]</w:t>
          </w:r>
        </w:sdtContent>
      </w:sdt>
      <w:r w:rsidR="001655FF">
        <w:t xml:space="preserve">. </w:t>
      </w:r>
      <w:r w:rsidR="00E91E18">
        <w:t>Open space</w:t>
      </w:r>
      <w:r w:rsidR="00D078B3">
        <w:t xml:space="preserve"> that is </w:t>
      </w:r>
      <w:r w:rsidR="00FA5265">
        <w:t>particularly</w:t>
      </w:r>
      <w:r w:rsidR="00D078B3">
        <w:t xml:space="preserve"> beneficial</w:t>
      </w:r>
      <w:r w:rsidR="00E91E18">
        <w:t xml:space="preserve"> inclu</w:t>
      </w:r>
      <w:r w:rsidR="00D078B3">
        <w:t>des</w:t>
      </w:r>
      <w:r w:rsidR="00E91E18">
        <w:t xml:space="preserve"> green space, such as parks</w:t>
      </w:r>
      <w:r w:rsidR="17D667BC">
        <w:t>,</w:t>
      </w:r>
      <w:r w:rsidR="00D078B3">
        <w:t xml:space="preserve"> and</w:t>
      </w:r>
      <w:r w:rsidR="00E91E18">
        <w:t xml:space="preserve"> blue space, such as </w:t>
      </w:r>
      <w:r w:rsidR="00D078B3">
        <w:t>rivers</w:t>
      </w:r>
      <w:r w:rsidR="00E91E18">
        <w:t xml:space="preserve"> and </w:t>
      </w:r>
      <w:r w:rsidR="00D078B3">
        <w:t>canals</w:t>
      </w:r>
      <w:r w:rsidR="002152FE">
        <w:t>. These spaces</w:t>
      </w:r>
      <w:r w:rsidR="004B1EE0">
        <w:t xml:space="preserve"> can be used for formal sports, such as football an</w:t>
      </w:r>
      <w:r w:rsidR="00A80F96">
        <w:t xml:space="preserve">d </w:t>
      </w:r>
      <w:r w:rsidR="00FA5265">
        <w:t>canoeing</w:t>
      </w:r>
      <w:r w:rsidR="00A80F96">
        <w:t>, and for informal physical activit</w:t>
      </w:r>
      <w:r w:rsidR="00FA5265">
        <w:t>ies such as</w:t>
      </w:r>
      <w:r w:rsidR="00A80F96">
        <w:t xml:space="preserve"> play</w:t>
      </w:r>
      <w:r w:rsidR="00FA5265">
        <w:t xml:space="preserve"> and</w:t>
      </w:r>
      <w:r w:rsidR="00A80F96">
        <w:t xml:space="preserve"> walking</w:t>
      </w:r>
      <w:r w:rsidR="00394530">
        <w:t>.</w:t>
      </w:r>
    </w:p>
    <w:p w14:paraId="2529E7A6" w14:textId="6A27B726" w:rsidR="00A8335A" w:rsidRDefault="007F666B" w:rsidP="000E5674">
      <w:r>
        <w:t xml:space="preserve">NICE guidance highlights the importance of </w:t>
      </w:r>
      <w:r w:rsidR="0060619C">
        <w:t xml:space="preserve">local </w:t>
      </w:r>
      <w:r w:rsidR="00A4195B">
        <w:t>authorities’</w:t>
      </w:r>
      <w:r w:rsidR="0060619C">
        <w:t xml:space="preserve"> roles in protecting, maintaining and </w:t>
      </w:r>
      <w:r w:rsidR="000C42E7">
        <w:t>improving</w:t>
      </w:r>
      <w:r w:rsidR="0060619C">
        <w:t xml:space="preserve"> local open spaces to give everyone the opportunity to </w:t>
      </w:r>
      <w:r w:rsidR="0060619C">
        <w:lastRenderedPageBreak/>
        <w:t xml:space="preserve">move </w:t>
      </w:r>
      <w:r w:rsidR="000C42E7">
        <w:t>more without the need for costly interventions</w:t>
      </w:r>
      <w:r w:rsidR="00914C78">
        <w:t xml:space="preserve">. </w:t>
      </w:r>
      <w:r w:rsidR="00780952">
        <w:t>The guidance includes recommendations to work closely with residents on designing open space, and to encourage residents to take an active role in feeding back and reporting any issues needing attention from the local authority</w:t>
      </w:r>
      <w:sdt>
        <w:sdtPr>
          <w:rPr>
            <w:color w:val="000000"/>
          </w:rPr>
          <w:tag w:val="MENDELEY_CITATION_v3_eyJjaXRhdGlvbklEIjoiTUVOREVMRVlfQ0lUQVRJT05fOTcwZjc3MTMtOTg4NC00YmYzLThkOWMtNGM4YzcwNWRlNDJiIiwicHJvcGVydGllcyI6eyJub3RlSW5kZXgiOjB9LCJpc0VkaXRlZCI6ZmFsc2UsIm1hbnVhbE92ZXJyaWRlIjp7ImlzTWFudWFsbHlPdmVycmlkZGVuIjpmYWxzZSwiY2l0ZXByb2NUZXh0IjoiWzQ4XSIsIm1hbnVhbE92ZXJyaWRlVGV4dCI6IiJ9LCJjaXRhdGlvbkl0ZW1zIjpbeyJpZCI6IjJmYWFlZmNjLTI2N2YtM2I0My1hOTA5LTMzZGE2MWFkMGQ5MiIsIml0ZW1EYXRhIjp7InR5cGUiOiJhcnRpY2xlLWpvdXJuYWwiLCJpZCI6IjJmYWFlZmNjLTI2N2YtM2I0My1hOTA5LTMzZGE2MWFkMGQ5MiIsInRpdGxlIjoiUXVhbGl0eSBzdGF0ZW1lbnQgMzogUHVibGljIG9wZW4gc3BhY2VzIHwgUGh5c2ljYWwgYWN0aXZpdHk6IGVuY291cmFnaW5nIGFjdGl2aXR5IGluIHRoZSBjb21tdW5pdHkgfCBRdWFsaXR5IHN0YW5kYXJkcyB8IE5JQ0UiLCJncm91cElkIjoiMTIxMzVkMzgtZmVjMy0zZWI5LWFjYTktYTkzNDgyYmZhYWU5IiwiYWNjZXNzZWQiOnsiZGF0ZS1wYXJ0cyI6W1syMDI0LDExLDI2XV19LCJwdWJsaXNoZXIiOiJOSUNFIn0sImlzVGVtcG9yYXJ5IjpmYWxzZX1dfQ=="/>
          <w:id w:val="1989658416"/>
          <w:placeholder>
            <w:docPart w:val="0766AD7A7A7A4EB087078337F754980F"/>
          </w:placeholder>
        </w:sdtPr>
        <w:sdtContent>
          <w:r w:rsidR="00DB15B6" w:rsidRPr="00DB15B6">
            <w:rPr>
              <w:color w:val="000000"/>
            </w:rPr>
            <w:t>[48]</w:t>
          </w:r>
        </w:sdtContent>
      </w:sdt>
      <w:r w:rsidR="00780952">
        <w:t>.</w:t>
      </w:r>
    </w:p>
    <w:p w14:paraId="6A73EA44" w14:textId="77777777" w:rsidR="00C93601" w:rsidRDefault="00C93601" w:rsidP="000E5674"/>
    <w:p w14:paraId="33BF9FCC" w14:textId="25EEDD73" w:rsidR="00F55CC4" w:rsidRPr="008F629B" w:rsidRDefault="000E5674" w:rsidP="008F629B">
      <w:pPr>
        <w:pStyle w:val="Heading4"/>
        <w:rPr>
          <w:rFonts w:ascii="Raleway" w:hAnsi="Raleway"/>
          <w:color w:val="319B31"/>
          <w:sz w:val="22"/>
        </w:rPr>
      </w:pPr>
      <w:r w:rsidRPr="006E6719">
        <w:rPr>
          <w:rStyle w:val="SubtleEmphasis"/>
          <w:i/>
          <w:iCs/>
          <w:color w:val="005F00"/>
        </w:rPr>
        <w:t>Play spac</w:t>
      </w:r>
      <w:r w:rsidR="006A24FA" w:rsidRPr="006E6719">
        <w:rPr>
          <w:rStyle w:val="SubtleEmphasis"/>
          <w:i/>
          <w:iCs/>
          <w:color w:val="005F00"/>
        </w:rPr>
        <w:t>e</w:t>
      </w:r>
    </w:p>
    <w:p w14:paraId="3C033FC3" w14:textId="1D9CB598" w:rsidR="00AF7A47" w:rsidRDefault="00D96983" w:rsidP="006A24FA">
      <w:pPr>
        <w:rPr>
          <w:color w:val="000000"/>
        </w:rPr>
      </w:pPr>
      <w:r>
        <w:t xml:space="preserve">Play is </w:t>
      </w:r>
      <w:r w:rsidR="00D51F47">
        <w:t xml:space="preserve">the most common form </w:t>
      </w:r>
      <w:r w:rsidR="00F55CC4">
        <w:t>o</w:t>
      </w:r>
      <w:r w:rsidR="00D51F47">
        <w:t>f physical activity for children and young people</w:t>
      </w:r>
      <w:r w:rsidR="002904F9">
        <w:t xml:space="preserve">, </w:t>
      </w:r>
      <w:r w:rsidR="00D51F47">
        <w:t>contributing more to their activity levels than organised activities and sport</w:t>
      </w:r>
      <w:sdt>
        <w:sdtPr>
          <w:rPr>
            <w:color w:val="000000"/>
          </w:rPr>
          <w:tag w:val="MENDELEY_CITATION_v3_eyJjaXRhdGlvbklEIjoiTUVOREVMRVlfQ0lUQVRJT05fYzY2ZWNmNGYtOWM5OS00MTM5LWIwZjItYzVkZTJlZjZiMTU0IiwicHJvcGVydGllcyI6eyJub3RlSW5kZXgiOjB9LCJpc0VkaXRlZCI6ZmFsc2UsIm1hbnVhbE92ZXJyaWRlIjp7ImlzTWFudWFsbHlPdmVycmlkZGVuIjpmYWxzZSwiY2l0ZXByb2NUZXh0IjoiWzQ5XSIsIm1hbnVhbE92ZXJyaWRlVGV4dCI6IiJ9LCJjaXRhdGlvbkl0ZW1zIjpbeyJpZCI6IjFmNDQ0NWU0LTlhYmUtM2U5MS05MTUwLTUzZmU2ZjQ4YmMyMCIsIml0ZW1EYXRhIjp7InR5cGUiOiJhcnRpY2xlIiwiaWQiOiIxZjQ0NDVlNC05YWJlLTNlOTEtOTE1MC01M2ZlNmY0OGJjMjAiLCJ0aXRsZSI6Ikxlc3RlciwgUy4gYW5kIFJ1c3NlbGwsIFcuICgyMDA4KSBQbGF5IGZvciBhIENoYW5nZTogUGxheSwgUG9saWN5IGFuZCBQcmFjdGljZSDigJMgQSByZXZpZXcgb2YgY29udGVtcG9yYXJ5IHBlcnNwZWN0aXZlcywgTG9uZG9uOiBOYXRpb25hbCBDaGlsZHJlbuKAmXMgQnVyZWF1IiwiZ3JvdXBJZCI6IjEyMTM1ZDM4LWZlYzMtM2ViOS1hY2E5LWE5MzQ4MmJmYWFlOSIsImF1dGhvciI6W3siZmFtaWx5IjoiUnVzc2VsbCIsImdpdmVuIjoiV2VuZHkiLCJwYXJzZS1uYW1lcyI6ZmFsc2UsImRyb3BwaW5nLXBhcnRpY2xlIjoiIiwibm9uLWRyb3BwaW5nLXBhcnRpY2xlIjoiIn1dLCJhY2Nlc3NlZCI6eyJkYXRlLXBhcnRzIjpbWzIwMjQsMTEsMjZdXX0sIlVSTCI6Imh0dHBzOi8vd3d3LmFjYWRlbWlhLmVkdS80MTU0NzEvTGVzdGVyX1NfYW5kX1J1c3NlbGxfV18yMDA4X1BsYXlfZm9yX2FfQ2hhbmdlX1BsYXlfUG9saWN5X2FuZF9QcmFjdGljZV9BX3Jldmlld19vZl9jb250ZW1wb3JhcnlfcGVyc3BlY3RpdmVzX0xvbmRvbl9OYXRpb25hbF9DaGlsZHJlbl9zX0J1cmVhdSJ9LCJpc1RlbXBvcmFyeSI6ZmFsc2V9XX0="/>
          <w:id w:val="-2112655619"/>
          <w:placeholder>
            <w:docPart w:val="0766AD7A7A7A4EB087078337F754980F"/>
          </w:placeholder>
        </w:sdtPr>
        <w:sdtContent>
          <w:r w:rsidR="00DB15B6" w:rsidRPr="00DB15B6">
            <w:rPr>
              <w:color w:val="000000"/>
            </w:rPr>
            <w:t>[49]</w:t>
          </w:r>
        </w:sdtContent>
      </w:sdt>
      <w:r w:rsidR="00D51F47">
        <w:t xml:space="preserve">. </w:t>
      </w:r>
      <w:r w:rsidR="002904F9">
        <w:t>NICE recognis</w:t>
      </w:r>
      <w:r w:rsidR="00A8335A">
        <w:t>es</w:t>
      </w:r>
      <w:r w:rsidR="002904F9">
        <w:t xml:space="preserve"> that </w:t>
      </w:r>
      <w:r w:rsidR="00A8335A">
        <w:t xml:space="preserve">only by fostering enjoyment will children be intrinsically motivated to </w:t>
      </w:r>
      <w:r w:rsidR="0083436A">
        <w:t>move more</w:t>
      </w:r>
      <w:sdt>
        <w:sdtPr>
          <w:rPr>
            <w:color w:val="000000"/>
          </w:rPr>
          <w:tag w:val="MENDELEY_CITATION_v3_eyJjaXRhdGlvbklEIjoiTUVOREVMRVlfQ0lUQVRJT05fOTA3NWY5OTYtODY1Zi00MjMwLTliZGEtZmJjOGUwMTFiYmVjIiwicHJvcGVydGllcyI6eyJub3RlSW5kZXgiOjB9LCJpc0VkaXRlZCI6ZmFsc2UsIm1hbnVhbE92ZXJyaWRlIjp7ImlzTWFudWFsbHlPdmVycmlkZGVuIjpmYWxzZSwiY2l0ZXByb2NUZXh0IjoiWzUwXSIsIm1hbnVhbE92ZXJyaWRlVGV4dCI6IiJ9LCJjaXRhdGlvbkl0ZW1zIjpbeyJpZCI6IjQyMjQ3MTlhLTZhZjMtM2QwZi1hOTkzLTgwYTVhMTliMzI2OSIsIml0ZW1EYXRhIjp7InR5cGUiOiJhcnRpY2xlLWpvdXJuYWwiLCJpZCI6IjQyMjQ3MTlhLTZhZjMtM2QwZi1hOTkzLTgwYTVhMTliMzI2OSIsInRpdGxlIjoiQ29uc2lkZXJhdGlvbnMgfCBQaHlzaWNhbCBhY3Rpdml0eSBmb3IgY2hpbGRyZW4gYW5kIHlvdW5nIHBlb3BsZSB8IEd1aWRhbmNlIHwgTklDRSIsImdyb3VwSWQiOiIxMjEzNWQzOC1mZWMzLTNlYjktYWNhOS1hOTM0ODJiZmFhZTkiLCJhY2Nlc3NlZCI6eyJkYXRlLXBhcnRzIjpbWzIwMjQsMTEsMjZdXX0sInB1Ymxpc2hlciI6Ik5JQ0UifSwiaXNUZW1wb3JhcnkiOmZhbHNlfV19"/>
          <w:id w:val="439336810"/>
          <w:placeholder>
            <w:docPart w:val="0766AD7A7A7A4EB087078337F754980F"/>
          </w:placeholder>
        </w:sdtPr>
        <w:sdtContent>
          <w:r w:rsidR="00DB15B6" w:rsidRPr="00DB15B6">
            <w:rPr>
              <w:color w:val="000000"/>
            </w:rPr>
            <w:t>[50]</w:t>
          </w:r>
        </w:sdtContent>
      </w:sdt>
      <w:r w:rsidR="0083436A">
        <w:rPr>
          <w:color w:val="000000"/>
        </w:rPr>
        <w:t xml:space="preserve">. </w:t>
      </w:r>
      <w:r w:rsidR="006F4597">
        <w:rPr>
          <w:color w:val="000000"/>
        </w:rPr>
        <w:t>To</w:t>
      </w:r>
      <w:r w:rsidR="0083436A">
        <w:rPr>
          <w:color w:val="000000"/>
        </w:rPr>
        <w:t xml:space="preserve"> play and be active, children need </w:t>
      </w:r>
      <w:r w:rsidR="006F4597" w:rsidRPr="006F4597">
        <w:rPr>
          <w:color w:val="000000"/>
        </w:rPr>
        <w:t>opportunities, time, space, facilities and equipment, permission and encouragement</w:t>
      </w:r>
      <w:r w:rsidR="006F4597">
        <w:rPr>
          <w:color w:val="000000"/>
        </w:rPr>
        <w:t>.</w:t>
      </w:r>
      <w:r w:rsidR="00AF7A47">
        <w:rPr>
          <w:color w:val="000000"/>
        </w:rPr>
        <w:t xml:space="preserve"> Sufficient quality and accessible space to play in is essential </w:t>
      </w:r>
      <w:r w:rsidR="0036478C">
        <w:rPr>
          <w:color w:val="000000"/>
        </w:rPr>
        <w:t>in</w:t>
      </w:r>
      <w:r w:rsidR="00AF7A47">
        <w:rPr>
          <w:color w:val="000000"/>
        </w:rPr>
        <w:t xml:space="preserve"> encourag</w:t>
      </w:r>
      <w:r w:rsidR="0036478C">
        <w:rPr>
          <w:color w:val="000000"/>
        </w:rPr>
        <w:t>ing</w:t>
      </w:r>
      <w:r w:rsidR="00AF7A47">
        <w:rPr>
          <w:color w:val="000000"/>
        </w:rPr>
        <w:t xml:space="preserve"> children to play. </w:t>
      </w:r>
    </w:p>
    <w:p w14:paraId="45A88169" w14:textId="271171C2" w:rsidR="00AC2988" w:rsidRDefault="00AC2988" w:rsidP="006A24FA">
      <w:pPr>
        <w:rPr>
          <w:color w:val="000000"/>
        </w:rPr>
      </w:pPr>
      <w:r>
        <w:rPr>
          <w:color w:val="000000"/>
        </w:rPr>
        <w:t xml:space="preserve">NICE guidance highlights that play spaces </w:t>
      </w:r>
      <w:r w:rsidR="007A0D2C">
        <w:rPr>
          <w:color w:val="000000"/>
        </w:rPr>
        <w:t>should meet recommended safety standards</w:t>
      </w:r>
      <w:r w:rsidR="005A4456">
        <w:rPr>
          <w:color w:val="000000"/>
        </w:rPr>
        <w:t>, for example ensuring there is sufficient shade from the sun</w:t>
      </w:r>
      <w:sdt>
        <w:sdtPr>
          <w:rPr>
            <w:color w:val="000000"/>
          </w:rPr>
          <w:tag w:val="MENDELEY_CITATION_v3_eyJjaXRhdGlvbklEIjoiTUVOREVMRVlfQ0lUQVRJT05fZjUwMjYxY2UtNmJlYi00ZGRlLWExOTctYjVmMzQ1ZGE4NTQ4IiwicHJvcGVydGllcyI6eyJub3RlSW5kZXgiOjB9LCJpc0VkaXRlZCI6ZmFsc2UsIm1hbnVhbE92ZXJyaWRlIjp7ImlzTWFudWFsbHlPdmVycmlkZGVuIjpmYWxzZSwiY2l0ZXByb2NUZXh0IjoiWzE3XSIsIm1hbnVhbE92ZXJyaWRlVGV4dCI6IiJ9LCJjaXRhdGlvbkl0ZW1zIjpbeyJpZCI6ImM5ZWZjNGM0LTY5YjAtMzA1NC04MjYzLTQ4MzlmMzU1NjJlNCIsIml0ZW1EYXRhIjp7InR5cGUiOiJhcnRpY2xlLWpvdXJuYWwiLCJpZCI6ImM5ZWZjNGM0LTY5YjAtMzA1NC04MjYzLTQ4MzlmMzU1NjJlNCIsInRpdGxlIjoiT3ZlcnZpZXcgfCBQaHlzaWNhbCBhY3Rpdml0eSBmb3IgY2hpbGRyZW4gYW5kIHlvdW5nIHBlb3BsZSB8IEd1aWRhbmNlIHwgTklDRSIsImdyb3VwSWQiOiIxMjEzNWQzOC1mZWMzLTNlYjktYWNhOS1hOTM0ODJiZmFhZTkiLCJhY2Nlc3NlZCI6eyJkYXRlLXBhcnRzIjpbWzIwMjQsMTEsMjldXX0sInB1Ymxpc2hlciI6Ik5JQ0UifSwiaXNUZW1wb3JhcnkiOmZhbHNlfV19"/>
          <w:id w:val="-381013686"/>
          <w:placeholder>
            <w:docPart w:val="0766AD7A7A7A4EB087078337F754980F"/>
          </w:placeholder>
        </w:sdtPr>
        <w:sdtContent>
          <w:r w:rsidR="00DB15B6" w:rsidRPr="00DB15B6">
            <w:rPr>
              <w:color w:val="000000"/>
            </w:rPr>
            <w:t>[17]</w:t>
          </w:r>
        </w:sdtContent>
      </w:sdt>
      <w:r w:rsidR="005A4456">
        <w:rPr>
          <w:color w:val="000000"/>
        </w:rPr>
        <w:t>.</w:t>
      </w:r>
    </w:p>
    <w:p w14:paraId="0B9649CA" w14:textId="18965B83" w:rsidR="00AF7A47" w:rsidRDefault="00BE0C26" w:rsidP="006A24FA">
      <w:pPr>
        <w:rPr>
          <w:color w:val="000000"/>
        </w:rPr>
      </w:pPr>
      <w:r>
        <w:rPr>
          <w:color w:val="000000"/>
        </w:rPr>
        <w:t>The campaign group ‘Make Space for Girls’ has highlighted that play</w:t>
      </w:r>
      <w:r w:rsidR="009D15AA">
        <w:rPr>
          <w:color w:val="000000"/>
        </w:rPr>
        <w:t xml:space="preserve"> </w:t>
      </w:r>
      <w:r>
        <w:rPr>
          <w:color w:val="000000"/>
        </w:rPr>
        <w:t>spaces are often designed for boys by default</w:t>
      </w:r>
      <w:r w:rsidR="009D15AA">
        <w:rPr>
          <w:color w:val="000000"/>
        </w:rPr>
        <w:t xml:space="preserve">, for example by </w:t>
      </w:r>
      <w:r w:rsidR="00E7246B">
        <w:rPr>
          <w:color w:val="000000"/>
        </w:rPr>
        <w:t>focusing</w:t>
      </w:r>
      <w:r w:rsidR="009D15AA">
        <w:rPr>
          <w:color w:val="000000"/>
        </w:rPr>
        <w:t xml:space="preserve"> on Multi Use </w:t>
      </w:r>
      <w:r w:rsidR="0036478C">
        <w:rPr>
          <w:color w:val="000000"/>
        </w:rPr>
        <w:t>G</w:t>
      </w:r>
      <w:r w:rsidR="009D15AA">
        <w:rPr>
          <w:color w:val="000000"/>
        </w:rPr>
        <w:t xml:space="preserve">ames Areas </w:t>
      </w:r>
      <w:r w:rsidR="00266D80">
        <w:rPr>
          <w:color w:val="000000"/>
        </w:rPr>
        <w:t>(</w:t>
      </w:r>
      <w:r w:rsidR="009D15AA">
        <w:rPr>
          <w:color w:val="000000"/>
        </w:rPr>
        <w:t>MUGA</w:t>
      </w:r>
      <w:r w:rsidR="00266D80">
        <w:rPr>
          <w:color w:val="000000"/>
        </w:rPr>
        <w:t>s) and skate parks,</w:t>
      </w:r>
      <w:r>
        <w:rPr>
          <w:color w:val="000000"/>
        </w:rPr>
        <w:t xml:space="preserve"> and that girls should be </w:t>
      </w:r>
      <w:r w:rsidR="004530D8">
        <w:rPr>
          <w:color w:val="000000"/>
        </w:rPr>
        <w:t>considered</w:t>
      </w:r>
      <w:r>
        <w:rPr>
          <w:color w:val="000000"/>
        </w:rPr>
        <w:t xml:space="preserve"> through</w:t>
      </w:r>
      <w:r w:rsidR="004530D8">
        <w:rPr>
          <w:color w:val="000000"/>
        </w:rPr>
        <w:t>:</w:t>
      </w:r>
    </w:p>
    <w:p w14:paraId="413319F7" w14:textId="04D30934" w:rsidR="00BE0C26" w:rsidRDefault="00266D80" w:rsidP="00ED6CC8">
      <w:pPr>
        <w:pStyle w:val="ListParagraph"/>
        <w:numPr>
          <w:ilvl w:val="0"/>
          <w:numId w:val="22"/>
        </w:numPr>
        <w:rPr>
          <w:color w:val="000000"/>
        </w:rPr>
      </w:pPr>
      <w:r>
        <w:rPr>
          <w:color w:val="000000"/>
        </w:rPr>
        <w:t>Including a wider range of facilities to create a more inclusive space</w:t>
      </w:r>
    </w:p>
    <w:p w14:paraId="4CD984D3" w14:textId="35B91333" w:rsidR="00266D80" w:rsidRDefault="00F5278A" w:rsidP="00ED6CC8">
      <w:pPr>
        <w:pStyle w:val="ListParagraph"/>
        <w:numPr>
          <w:ilvl w:val="0"/>
          <w:numId w:val="22"/>
        </w:numPr>
        <w:rPr>
          <w:color w:val="000000"/>
        </w:rPr>
      </w:pPr>
      <w:r>
        <w:rPr>
          <w:color w:val="000000"/>
        </w:rPr>
        <w:t>Reaching out to girls in the design of play</w:t>
      </w:r>
      <w:r w:rsidR="00E7246B">
        <w:rPr>
          <w:color w:val="000000"/>
        </w:rPr>
        <w:t xml:space="preserve"> </w:t>
      </w:r>
      <w:r>
        <w:rPr>
          <w:color w:val="000000"/>
        </w:rPr>
        <w:t>spaces to ensure their voices are heard</w:t>
      </w:r>
      <w:sdt>
        <w:sdtPr>
          <w:rPr>
            <w:color w:val="000000"/>
          </w:rPr>
          <w:tag w:val="MENDELEY_CITATION_v3_eyJjaXRhdGlvbklEIjoiTUVOREVMRVlfQ0lUQVRJT05fZTMzNDYzNjAtMzNjZC00ZjFhLTkxYzEtYWE4OWJmN2M3YzE1IiwicHJvcGVydGllcyI6eyJub3RlSW5kZXgiOjB9LCJpc0VkaXRlZCI6ZmFsc2UsIm1hbnVhbE92ZXJyaWRlIjp7ImlzTWFudWFsbHlPdmVycmlkZGVuIjpmYWxzZSwiY2l0ZXByb2NUZXh0IjoiWzUxXSIsIm1hbnVhbE92ZXJyaWRlVGV4dCI6IiJ9LCJjaXRhdGlvbkl0ZW1zIjpbeyJpZCI6ImZjMzhlZDljLTg1YTctMzBlZi05YmJlLWMwNjMzNDFiMDVlYSIsIml0ZW1EYXRhIjp7InR5cGUiOiJ3ZWJwYWdlIiwiaWQiOiJmYzM4ZWQ5Yy04NWE3LTMwZWYtOWJiZS1jMDYzMzQxYjA1ZWEiLCJ0aXRsZSI6IkNvdW5jaWxzIiwiZ3JvdXBJZCI6IjEyMTM1ZDM4LWZlYzMtM2ViOS1hY2E5LWE5MzQ4MmJmYWFlOSIsImFjY2Vzc2VkIjp7ImRhdGUtcGFydHMiOltbMjAyNCwxMSwyNl1dfSwiVVJMIjoiaHR0cHM6Ly93d3cubWFrZXNwYWNlZm9yZ2lybHMuY28udWsvb3VyLXdvcmstMy9jb3VuY2lscyJ9LCJpc1RlbXBvcmFyeSI6ZmFsc2V9XX0="/>
          <w:id w:val="598375175"/>
          <w:placeholder>
            <w:docPart w:val="0766AD7A7A7A4EB087078337F754980F"/>
          </w:placeholder>
        </w:sdtPr>
        <w:sdtContent>
          <w:r w:rsidR="00DB15B6" w:rsidRPr="00DB15B6">
            <w:rPr>
              <w:color w:val="000000"/>
            </w:rPr>
            <w:t>[51]</w:t>
          </w:r>
        </w:sdtContent>
      </w:sdt>
      <w:r w:rsidR="00E7246B">
        <w:rPr>
          <w:color w:val="000000"/>
        </w:rPr>
        <w:t>.</w:t>
      </w:r>
    </w:p>
    <w:p w14:paraId="585E75A2" w14:textId="72669965" w:rsidR="00F5278A" w:rsidRDefault="00A64CAE" w:rsidP="00E7246B">
      <w:pPr>
        <w:rPr>
          <w:color w:val="000000"/>
        </w:rPr>
      </w:pPr>
      <w:r>
        <w:rPr>
          <w:color w:val="000000"/>
        </w:rPr>
        <w:t xml:space="preserve">The disability charity </w:t>
      </w:r>
      <w:r w:rsidR="00C41050">
        <w:rPr>
          <w:color w:val="000000"/>
        </w:rPr>
        <w:t>S</w:t>
      </w:r>
      <w:r>
        <w:rPr>
          <w:color w:val="000000"/>
        </w:rPr>
        <w:t>cope has produced guidance on developing p</w:t>
      </w:r>
      <w:r w:rsidR="00C41050">
        <w:rPr>
          <w:color w:val="000000"/>
        </w:rPr>
        <w:t>l</w:t>
      </w:r>
      <w:r>
        <w:rPr>
          <w:color w:val="000000"/>
        </w:rPr>
        <w:t>ay space tha</w:t>
      </w:r>
      <w:r w:rsidR="00C41050">
        <w:rPr>
          <w:color w:val="000000"/>
        </w:rPr>
        <w:t>t is accessible</w:t>
      </w:r>
      <w:r w:rsidR="00916263">
        <w:rPr>
          <w:color w:val="000000"/>
        </w:rPr>
        <w:t xml:space="preserve"> and</w:t>
      </w:r>
      <w:r w:rsidR="00C41050">
        <w:rPr>
          <w:color w:val="000000"/>
        </w:rPr>
        <w:t xml:space="preserve"> inclusive</w:t>
      </w:r>
      <w:r>
        <w:rPr>
          <w:color w:val="000000"/>
        </w:rPr>
        <w:t xml:space="preserve"> for disabled children and young people. This </w:t>
      </w:r>
      <w:r w:rsidR="00A458D6">
        <w:rPr>
          <w:color w:val="000000"/>
        </w:rPr>
        <w:t xml:space="preserve">focuses </w:t>
      </w:r>
      <w:r w:rsidR="0045429C">
        <w:rPr>
          <w:color w:val="000000"/>
        </w:rPr>
        <w:t>o</w:t>
      </w:r>
      <w:r w:rsidR="00A458D6">
        <w:rPr>
          <w:color w:val="000000"/>
        </w:rPr>
        <w:t xml:space="preserve">n </w:t>
      </w:r>
      <w:r w:rsidR="0045429C">
        <w:rPr>
          <w:color w:val="000000"/>
        </w:rPr>
        <w:t>five</w:t>
      </w:r>
      <w:r w:rsidR="00A458D6">
        <w:rPr>
          <w:color w:val="000000"/>
        </w:rPr>
        <w:t xml:space="preserve"> principles</w:t>
      </w:r>
      <w:r w:rsidR="00C41050">
        <w:rPr>
          <w:color w:val="000000"/>
        </w:rPr>
        <w:t>:</w:t>
      </w:r>
    </w:p>
    <w:p w14:paraId="09B78AE6" w14:textId="6F02F2C1" w:rsidR="00A458D6" w:rsidRDefault="00A458D6" w:rsidP="00ED6CC8">
      <w:pPr>
        <w:pStyle w:val="ListParagraph"/>
        <w:numPr>
          <w:ilvl w:val="0"/>
          <w:numId w:val="23"/>
        </w:numPr>
        <w:rPr>
          <w:color w:val="000000"/>
        </w:rPr>
      </w:pPr>
      <w:r>
        <w:rPr>
          <w:color w:val="000000"/>
        </w:rPr>
        <w:t xml:space="preserve">Plan to go – </w:t>
      </w:r>
      <w:r w:rsidR="005714CD">
        <w:rPr>
          <w:color w:val="000000"/>
        </w:rPr>
        <w:t xml:space="preserve">thinking about the journey to the playground, </w:t>
      </w:r>
      <w:r w:rsidR="000441D7">
        <w:rPr>
          <w:color w:val="000000"/>
        </w:rPr>
        <w:t>including considering</w:t>
      </w:r>
      <w:r w:rsidR="005714CD">
        <w:rPr>
          <w:color w:val="000000"/>
        </w:rPr>
        <w:t xml:space="preserve"> local parking spaces for disabled people</w:t>
      </w:r>
      <w:r w:rsidR="000441D7">
        <w:rPr>
          <w:color w:val="000000"/>
        </w:rPr>
        <w:t xml:space="preserve"> and public transport</w:t>
      </w:r>
    </w:p>
    <w:p w14:paraId="1BD6853E" w14:textId="72747709" w:rsidR="008C5FAE" w:rsidRDefault="008C5FAE" w:rsidP="00ED6CC8">
      <w:pPr>
        <w:pStyle w:val="ListParagraph"/>
        <w:numPr>
          <w:ilvl w:val="0"/>
          <w:numId w:val="23"/>
        </w:numPr>
        <w:rPr>
          <w:color w:val="000000"/>
        </w:rPr>
      </w:pPr>
      <w:r>
        <w:rPr>
          <w:color w:val="000000"/>
        </w:rPr>
        <w:t xml:space="preserve">Plan to access – </w:t>
      </w:r>
      <w:r w:rsidR="000441D7">
        <w:rPr>
          <w:color w:val="000000"/>
        </w:rPr>
        <w:t xml:space="preserve">considering if paths are wide enough, whether accessible </w:t>
      </w:r>
      <w:r w:rsidR="009A3954">
        <w:rPr>
          <w:color w:val="000000"/>
        </w:rPr>
        <w:t>equipment is on a solid surface and providing accessible toilets</w:t>
      </w:r>
    </w:p>
    <w:p w14:paraId="3BD9BDBA" w14:textId="196D242E" w:rsidR="008C5FAE" w:rsidRDefault="000441D7" w:rsidP="00ED6CC8">
      <w:pPr>
        <w:pStyle w:val="ListParagraph"/>
        <w:numPr>
          <w:ilvl w:val="0"/>
          <w:numId w:val="23"/>
        </w:numPr>
        <w:rPr>
          <w:color w:val="000000"/>
        </w:rPr>
      </w:pPr>
      <w:r>
        <w:rPr>
          <w:color w:val="000000"/>
        </w:rPr>
        <w:t xml:space="preserve">Plan to play </w:t>
      </w:r>
      <w:r w:rsidR="006F064E">
        <w:rPr>
          <w:color w:val="000000"/>
        </w:rPr>
        <w:t>–</w:t>
      </w:r>
      <w:r>
        <w:rPr>
          <w:color w:val="000000"/>
        </w:rPr>
        <w:t xml:space="preserve"> </w:t>
      </w:r>
      <w:r w:rsidR="006F064E">
        <w:rPr>
          <w:color w:val="000000"/>
        </w:rPr>
        <w:t xml:space="preserve">engaging all the senses </w:t>
      </w:r>
    </w:p>
    <w:p w14:paraId="7EA26658" w14:textId="3478B9AB" w:rsidR="006F4597" w:rsidRPr="00441F0F" w:rsidRDefault="006F064E" w:rsidP="006A24FA">
      <w:pPr>
        <w:pStyle w:val="ListParagraph"/>
        <w:numPr>
          <w:ilvl w:val="0"/>
          <w:numId w:val="23"/>
        </w:numPr>
        <w:rPr>
          <w:color w:val="000000"/>
        </w:rPr>
      </w:pPr>
      <w:r>
        <w:rPr>
          <w:color w:val="000000"/>
        </w:rPr>
        <w:t xml:space="preserve">Plan to rest and recharge – seating </w:t>
      </w:r>
      <w:r w:rsidR="00F55CC4">
        <w:rPr>
          <w:color w:val="000000"/>
        </w:rPr>
        <w:t>with back and arm rests, picnic tables with space for a wheelchair</w:t>
      </w:r>
      <w:sdt>
        <w:sdtPr>
          <w:rPr>
            <w:color w:val="000000"/>
          </w:rPr>
          <w:tag w:val="MENDELEY_CITATION_v3_eyJjaXRhdGlvbklEIjoiTUVOREVMRVlfQ0lUQVRJT05fY2U3OTNlNjgtZjFjOS00MWEzLTlhNjUtMjgwOGQwNTI3Y2FlIiwicHJvcGVydGllcyI6eyJub3RlSW5kZXgiOjB9LCJpc0VkaXRlZCI6ZmFsc2UsIm1hbnVhbE92ZXJyaWRlIjp7ImlzTWFudWFsbHlPdmVycmlkZGVuIjpmYWxzZSwiY2l0ZXByb2NUZXh0IjoiWzUyXSIsIm1hbnVhbE92ZXJyaWRlVGV4dCI6IiJ9LCJjaXRhdGlvbkl0ZW1zIjpbeyJpZCI6IjRkNjg4YWI4LWRhNjEtMzdiNi1iNzY0LTc2OThiMzA5ZmFlMyIsIml0ZW1EYXRhIjp7InR5cGUiOiJ3ZWJwYWdlIiwiaWQiOiI0ZDY4OGFiOC1kYTYxLTM3YjYtYjc2NC03Njk4YjMwOWZhZTMiLCJ0aXRsZSI6IkNhbXBhaWduaW5nIGZvciBJbmNsdXNpdmUgUGxheWdyb3VuZHMgR3VpZGUgfCBEaXNhYmlsaXR5IGNoYXJpdHkgU2NvcGUgVUsiLCJncm91cElkIjoiMTIxMzVkMzgtZmVjMy0zZWI5LWFjYTktYTkzNDgyYmZhYWU5IiwiYWNjZXNzZWQiOnsiZGF0ZS1wYXJ0cyI6W1syMDI0LDExLDI5XV19LCJVUkwiOiJodHRwczovL3d3dy5zY29wZS5vcmcudWsvY2FtcGFpZ25zL2xldHMtcGxheS1mYWlyLTE2ZWY1NS9jYW1wYWlnbmluZy1mb3ItaW5jbHVzaXZlLXBsYXlncm91bmRzLWd1aWRlIn0sImlzVGVtcG9yYXJ5IjpmYWxzZX1dfQ=="/>
          <w:id w:val="-792048578"/>
          <w:placeholder>
            <w:docPart w:val="0766AD7A7A7A4EB087078337F754980F"/>
          </w:placeholder>
        </w:sdtPr>
        <w:sdtContent>
          <w:r w:rsidR="00DB15B6" w:rsidRPr="00DB15B6">
            <w:rPr>
              <w:color w:val="000000"/>
            </w:rPr>
            <w:t>[52]</w:t>
          </w:r>
        </w:sdtContent>
      </w:sdt>
      <w:r w:rsidR="00F55CC4">
        <w:rPr>
          <w:color w:val="000000"/>
        </w:rPr>
        <w:t xml:space="preserve">. </w:t>
      </w:r>
    </w:p>
    <w:p w14:paraId="223BC30F" w14:textId="77777777" w:rsidR="00C93601" w:rsidRPr="00441F0F" w:rsidRDefault="00C93601" w:rsidP="00C93601">
      <w:pPr>
        <w:pStyle w:val="ListParagraph"/>
        <w:rPr>
          <w:color w:val="000000"/>
        </w:rPr>
      </w:pPr>
    </w:p>
    <w:p w14:paraId="1DA04F27" w14:textId="59B32B71" w:rsidR="009E0311" w:rsidRPr="00441F0F" w:rsidRDefault="00F55D87" w:rsidP="00441F0F">
      <w:pPr>
        <w:pStyle w:val="Heading4"/>
        <w:rPr>
          <w:rFonts w:ascii="Raleway" w:hAnsi="Raleway"/>
          <w:color w:val="319B31"/>
          <w:sz w:val="22"/>
        </w:rPr>
      </w:pPr>
      <w:r w:rsidRPr="006E6719">
        <w:rPr>
          <w:rStyle w:val="SubtleEmphasis"/>
          <w:i/>
          <w:iCs/>
          <w:color w:val="005F00"/>
        </w:rPr>
        <w:t>Sport and Leisure facilities</w:t>
      </w:r>
    </w:p>
    <w:p w14:paraId="2A206DD3" w14:textId="5A53E891" w:rsidR="00D56B9B" w:rsidRDefault="00D56B9B" w:rsidP="00334AE7">
      <w:r>
        <w:t xml:space="preserve">The Local Government </w:t>
      </w:r>
      <w:r w:rsidR="00AF1720">
        <w:t>Association (LGA)</w:t>
      </w:r>
      <w:r>
        <w:t xml:space="preserve"> has </w:t>
      </w:r>
      <w:r w:rsidR="00AF1720">
        <w:t>recognised</w:t>
      </w:r>
      <w:r>
        <w:t xml:space="preserve"> the importance of </w:t>
      </w:r>
      <w:r w:rsidR="00D12CF7">
        <w:t xml:space="preserve">the leisure sector in improving health and wellbeing. Particularly through forging stronger links between council </w:t>
      </w:r>
      <w:r w:rsidR="00AF1720">
        <w:t>leisure</w:t>
      </w:r>
      <w:r w:rsidR="00D12CF7">
        <w:t xml:space="preserve"> </w:t>
      </w:r>
      <w:r w:rsidR="00AF1720">
        <w:t>services and the health sector</w:t>
      </w:r>
      <w:sdt>
        <w:sdtPr>
          <w:rPr>
            <w:color w:val="000000"/>
          </w:rPr>
          <w:tag w:val="MENDELEY_CITATION_v3_eyJjaXRhdGlvbklEIjoiTUVOREVMRVlfQ0lUQVRJT05fOWFmMDYyZDQtZDFjNi00NDBlLTliOTMtYjJhNGZlZWM3Y2Q0IiwicHJvcGVydGllcyI6eyJub3RlSW5kZXgiOjB9LCJpc0VkaXRlZCI6ZmFsc2UsIm1hbnVhbE92ZXJyaWRlIjp7ImlzTWFudWFsbHlPdmVycmlkZGVuIjpmYWxzZSwiY2l0ZXByb2NUZXh0IjoiWzUzXSIsIm1hbnVhbE92ZXJyaWRlVGV4dCI6IiJ9LCJjaXRhdGlvbkl0ZW1zIjpbeyJpZCI6IjJhYjJjYjZlLTdlMmQtM2JiNi1hMWU3LWQzNWU0MmRiNjEzYSIsIml0ZW1EYXRhIjp7InR5cGUiOiJyZXBvcnQiLCJpZCI6IjJhYjJjYjZlLTdlMmQtM2JiNi1hMWU3LWQzNWU0MmRiNjEzYSIsInRpdGxlIjoiU3BvcnQgYW5kIGxlaXN1cmU6IHByb21vdGluZyBoZWFsdGggYW5kIHdlbGxiZWluZyB0aHJvdWdoIHB1YmxpYyBzZXJ2aWNlcyIsImdyb3VwSWQiOiIxMjEzNWQzOC1mZWMzLTNlYjktYWNhOS1hOTM0ODJiZmFhZTkiLCJhdXRob3IiOlt7ImZhbWlseSI6IkxvY2FsIEdvdmVybm1lbnQgQXNzb2NpYXRpb24iLCJnaXZlbiI6IiIsInBhcnNlLW5hbWVzIjpmYWxzZSwiZHJvcHBpbmctcGFydGljbGUiOiIiLCJub24tZHJvcHBpbmctcGFydGljbGUiOiIifV0sImlzc3VlZCI6eyJkYXRlLXBhcnRzIjpbWzIwMjNdXX19LCJpc1RlbXBvcmFyeSI6ZmFsc2V9XX0="/>
          <w:id w:val="1099602018"/>
          <w:placeholder>
            <w:docPart w:val="DefaultPlaceholder_-1854013440"/>
          </w:placeholder>
        </w:sdtPr>
        <w:sdtContent>
          <w:r w:rsidR="00DB15B6" w:rsidRPr="00DB15B6">
            <w:rPr>
              <w:color w:val="000000"/>
            </w:rPr>
            <w:t>[53]</w:t>
          </w:r>
        </w:sdtContent>
      </w:sdt>
      <w:r w:rsidR="00323D06">
        <w:rPr>
          <w:color w:val="000000"/>
        </w:rPr>
        <w:t>.</w:t>
      </w:r>
    </w:p>
    <w:p w14:paraId="2214F026" w14:textId="2AEE4C6A" w:rsidR="00DC5C6D" w:rsidRDefault="000B55E1" w:rsidP="00334AE7">
      <w:pPr>
        <w:rPr>
          <w:color w:val="000000"/>
        </w:rPr>
      </w:pPr>
      <w:r w:rsidRPr="006A44B8">
        <w:t>A systematic review found than the availability of physical activity equipment is associated with increased vigorous activity</w:t>
      </w:r>
      <w:r w:rsidR="008B02AB">
        <w:t xml:space="preserve"> and </w:t>
      </w:r>
      <w:r w:rsidRPr="006A44B8">
        <w:t>sports. Likewise,</w:t>
      </w:r>
      <w:r w:rsidR="006A44B8" w:rsidRPr="006A44B8">
        <w:t xml:space="preserve"> the</w:t>
      </w:r>
      <w:r w:rsidRPr="006A44B8">
        <w:t xml:space="preserve"> accessibility and convenience of recreational facilities are important factors</w:t>
      </w:r>
      <w:r w:rsidR="006A44B8" w:rsidRPr="006A44B8">
        <w:t xml:space="preserve"> determining a </w:t>
      </w:r>
      <w:r w:rsidR="004F7101" w:rsidRPr="006A44B8">
        <w:t>community’s</w:t>
      </w:r>
      <w:r w:rsidR="006A44B8" w:rsidRPr="006A44B8">
        <w:t xml:space="preserve"> propensity t</w:t>
      </w:r>
      <w:r w:rsidR="006A44B8">
        <w:t xml:space="preserve">o </w:t>
      </w:r>
      <w:r w:rsidR="006A44B8" w:rsidRPr="006A44B8">
        <w:t>engage in physical activity</w:t>
      </w:r>
      <w:sdt>
        <w:sdtPr>
          <w:rPr>
            <w:color w:val="000000"/>
          </w:rPr>
          <w:tag w:val="MENDELEY_CITATION_v3_eyJjaXRhdGlvbklEIjoiTUVOREVMRVlfQ0lUQVRJT05fZGNlNTBmM2MtOGMxNi00Y2M1LTkxOGUtMTIzZDdkOWY0ZmI0IiwicHJvcGVydGllcyI6eyJub3RlSW5kZXgiOjB9LCJpc0VkaXRlZCI6ZmFsc2UsIm1hbnVhbE92ZXJyaWRlIjp7ImlzTWFudWFsbHlPdmVycmlkZGVuIjpmYWxzZSwiY2l0ZXByb2NUZXh0IjoiWzU0XSIsIm1hbnVhbE92ZXJyaWRlVGV4dCI6IiJ9LCJjaXRhdGlvbkl0ZW1zIjpbeyJpZCI6ImUyMWQ0NTY1LTEzNTAtM2UzMS04NGQ0LTA5MDZmNmJiOGI5NCIsIml0ZW1EYXRhIjp7InR5cGUiOiJhcnRpY2xlLWpvdXJuYWwiLCJpZCI6ImUyMWQ0NTY1LTEzNTAtM2UzMS04NGQ0LTA5MDZmNmJiOGI5NCIsInRpdGxlIjoiUG90ZW50aWFsIGVudmlyb25tZW50YWwgZGV0ZXJtaW5hbnRzIG9mIHBoeXNpY2FsIGFjdGl2aXR5IGluIGFkdWx0czogYSBzeXN0ZW1hdGljIHJldmlldyIsImdyb3VwSWQiOiI2OTIzYTA3OS1kYjM1LTMzYmItYjU4YS1hYjIzN2JlM2M2ZWQiLCJhdXRob3IiOlt7ImZhbWlseSI6IldlbmRlbOKAkFZvcyIsImdpdmVuIjoiVy4iLCJwYXJzZS1uYW1lcyI6ZmFsc2UsImRyb3BwaW5nLXBhcnRpY2xlIjoiIiwibm9uLWRyb3BwaW5nLXBhcnRpY2xlIjoiIn0seyJmYW1pbHkiOiJEcm9vbWVycyIsImdpdmVuIjoiTS4iLCJwYXJzZS1uYW1lcyI6ZmFsc2UsImRyb3BwaW5nLXBhcnRpY2xlIjoiIiwibm9uLWRyb3BwaW5nLXBhcnRpY2xlIjoiIn0seyJmYW1pbHkiOiJLcmVtZXJzIiwiZ2l2ZW4iOiJTLiIsInBhcnNlLW5hbWVzIjpmYWxzZSwiZHJvcHBpbmctcGFydGljbGUiOiIiLCJub24tZHJvcHBpbmctcGFydGljbGUiOiIifSx7ImZhbWlseSI6IkJydWciLCJnaXZlbiI6IkouIiwicGFyc2UtbmFtZXMiOmZhbHNlLCJkcm9wcGluZy1wYXJ0aWNsZSI6IiIsIm5vbi1kcm9wcGluZy1wYXJ0aWNsZSI6IiJ9LHsiZmFtaWx5IjoiTGVudGhlIiwiZ2l2ZW4iOiJGLiIsInBhcnNlLW5hbWVzIjpmYWxzZSwiZHJvcHBpbmctcGFydGljbGUiOiIiLCJub24tZHJvcHBpbmctcGFydGljbGUiOiJWYW4ifV0sImNvbnRhaW5lci10aXRsZSI6Ik9iZXNpdHkgUmV2aWV3cyIsIkRPSSI6IjEwLjExMTEvai4xNDY3LTc4OVguMjAwNy4wMDM3MC54IiwiSVNTTiI6IjE0NjctNzg4MSIsImlzc3VlZCI6eyJkYXRlLXBhcnRzIjpbWzIwMDcsOSw2XV19LCJwYWdlIjoiNDI1LTQ0MCIsImFic3RyYWN0IjoiPHA+VGhlIG9iamVjdGl2ZSBvZiB0aGlzIHN5c3RlbWF0aWMgcmV2aWV3IG9mIG9ic2VydmF0aW9uYWwgc3R1ZGllcyB3YXMgdG8gZ2FpbiBpbnNpZ2h0IGludG8gcG90ZW50aWFsIGRldGVybWluYW50cyBvZiB2YXJpb3VzIHR5cGVzIGFuZCBpbnRlbnNpdGllcyBvZiBwaHlzaWNhbCBhY3Rpdml0eSBhbW9uZyBhZHVsdCBtZW4gYW5kIHdvbWVuLiBTdHVkaWVzIHdlcmUgcmV0cmlldmVkIGZyb20gTWVkbGluZSwgUHN5Y0luZm8sIEVtYmFzZSBhbmQgU29jaWFsIHNjaXNlYXJjaC4gVGhlIEFOR0VMTyBmcmFtZXdvcmsgd2FzIHVzZWQgdG8gY2xhc3NpZnkgZW52aXJvbm1lbnRhbCBmYWN0b3JzLiBJbiB0b3RhbCwgNDcgcHVibGljYXRpb25zIHdlcmUgaWRlbnRpZmllZC4gU29jaWFsIHN1cHBvcnQgYW5kIGhhdmluZyBhIGNvbXBhbmlvbiBmb3IgcGh5c2ljYWwgYWN0aXZpdHkgd2VyZSBmb3VuZCB0byBiZSBjb252aW5jaW5nbHkgYXNzb2NpYXRlZCB3aXRoIGRpZmZlcmVudCB0eXBlcyBvZiBwaHlzaWNhbCBhY3Rpdml0eSBbKG5laWdoYm91cmhvb2QpIHdhbGtpbmcsIGJpY3ljbGluZywgdmlnb3JvdXMgcGh5c2ljYWwgYWN0aXZpdHkvc3BvcnRzLCBhY3RpdmUgY29tbXV0aW5nLCBsZWlzdXJl4oCQdGltZSBwaHlzaWNhbCBhY3Rpdml0eSBpbiBnZW5lcmFsLCBzZWRlbnRhcnkgbGlmZXN0eWxlLCBtb2RlcmF0ZWx5IGludGVuc2UgcGh5c2ljYWwgYWN0aXZpdHkgYW5kIGEgY29tYmluYXRpb24gb2YgbW9kZXJhdGVseSBpbnRlbnNlIGFuZCB2aWdvcm91cyBhY3Rpdml0eV0uIEF2YWlsYWJpbGl0eSBvZiBwaHlzaWNhbCBhY3Rpdml0eSBlcXVpcG1lbnQgd2FzIGNvbnZpbmNpbmdseSBhc3NvY2lhdGVkIHdpdGggdmlnb3JvdXMgcGh5c2ljYWwgYWN0aXZpdHkvc3BvcnRzIGFuZCBjb25uZWN0aXZpdHkgb2YgdHJhaWxzIHdpdGggYWN0aXZlIGNvbW11dGluZy4gT3RoZXIgcG9zc2libGUsIGJ1dCBsZXNzIGNvbnNpc3RlbnQgY29ycmVsYXRlcyBvZiBwaHlzaWNhbCBhY3Rpdml0eSB3ZXJlIGF2YWlsYWJpbGl0eSwgYWNjZXNzaWJpbGl0eSBhbmQgY29udmVuaWVuY2Ugb2YgcmVjcmVhdGlvbmFsIGZhY2lsaXRpZXMuIE5vIGV2aWRlbmNlIHdhcyBmb3VuZCBmb3IgZGlmZmVyZW5jZXMgYmV0d2VlbiBtZW4gYW5kIHdvbWVuLiBJbiBjb25jbHVzaW9uLCBzdXBwb3J0aXZlIGV2aWRlbmNlIHdhcyBmb3VuZCBmb3Igb25seSB2ZXJ5IGZldyBwcmVzdW1lZCBlbnZpcm9ubWVudGFsIGRldGVybWluYW50cy4gSG93ZXZlciwgbW9zdCBzdHVkaWVzIHVzZWQgY3Jvc3PigJBzZWN0aW9uYWwgZGVzaWducyBhbmQgbm9u4oCQdmFsaWRhdGVkIG1lYXN1cmVzIG9mIGVudmlyb25tZW50cyBhbmQvb3IgYmVoYXZpb3VyLiBUaGVyZWZvcmUsIG5vIHN0cm9uZyBjb25jbHVzaW9ucyBjYW4gYmUgZHJhd24gYW5kIG1vcmUgcmVzZWFyY2ggb2YgYmV0dGVyIHF1YWxpdHkgaXMgY2xlYXJseSBuZWVkZWQuPC9wPiIsImlzc3VlIjoiNSIsInZvbHVtZSI6IjgiLCJjb250YWluZXItdGl0bGUtc2hvcnQiOiIifSwiaXNUZW1wb3JhcnkiOmZhbHNlfV19"/>
          <w:id w:val="1667670699"/>
          <w:placeholder>
            <w:docPart w:val="0766AD7A7A7A4EB087078337F754980F"/>
          </w:placeholder>
        </w:sdtPr>
        <w:sdtContent>
          <w:r w:rsidR="00DB15B6" w:rsidRPr="00DB15B6">
            <w:rPr>
              <w:color w:val="000000"/>
            </w:rPr>
            <w:t>[54]</w:t>
          </w:r>
        </w:sdtContent>
      </w:sdt>
      <w:r w:rsidR="004F7101" w:rsidRPr="7D21377D">
        <w:t>.</w:t>
      </w:r>
    </w:p>
    <w:p w14:paraId="0F4DCD8A" w14:textId="6CC18CFD" w:rsidR="000C1F8A" w:rsidRDefault="00FF7D1A" w:rsidP="00334AE7">
      <w:pPr>
        <w:rPr>
          <w:color w:val="000000"/>
        </w:rPr>
      </w:pPr>
      <w:r w:rsidRPr="7EB7779B">
        <w:lastRenderedPageBreak/>
        <w:t xml:space="preserve">NICE guidance recommends that </w:t>
      </w:r>
      <w:r w:rsidR="00AC42E3" w:rsidRPr="7EB7779B">
        <w:t>sport and leisure facilities used by</w:t>
      </w:r>
      <w:r w:rsidRPr="7EB7779B">
        <w:t xml:space="preserve"> children and young people for physical ac</w:t>
      </w:r>
      <w:r w:rsidR="000C1F8A" w:rsidRPr="7EB7779B">
        <w:t>tivity should be:</w:t>
      </w:r>
    </w:p>
    <w:p w14:paraId="56C18B3D" w14:textId="0588C04D" w:rsidR="000C1F8A" w:rsidRDefault="000C1F8A" w:rsidP="00913639">
      <w:pPr>
        <w:pStyle w:val="ListParagraph"/>
        <w:numPr>
          <w:ilvl w:val="0"/>
          <w:numId w:val="33"/>
        </w:numPr>
        <w:rPr>
          <w:color w:val="000000"/>
        </w:rPr>
      </w:pPr>
      <w:r>
        <w:rPr>
          <w:color w:val="000000"/>
        </w:rPr>
        <w:t>Suitable for children and young people with different needs,</w:t>
      </w:r>
      <w:r w:rsidR="00AC42E3">
        <w:rPr>
          <w:color w:val="000000"/>
        </w:rPr>
        <w:t xml:space="preserve"> </w:t>
      </w:r>
      <w:r>
        <w:rPr>
          <w:color w:val="000000"/>
        </w:rPr>
        <w:t xml:space="preserve">particularly those from lower </w:t>
      </w:r>
      <w:r w:rsidR="00FC2069">
        <w:rPr>
          <w:color w:val="000000"/>
        </w:rPr>
        <w:t>S</w:t>
      </w:r>
      <w:r>
        <w:rPr>
          <w:color w:val="000000"/>
        </w:rPr>
        <w:t xml:space="preserve">EPs, </w:t>
      </w:r>
      <w:r w:rsidR="00745F45">
        <w:rPr>
          <w:color w:val="000000"/>
        </w:rPr>
        <w:t xml:space="preserve">ethnic minority backgrounds, with </w:t>
      </w:r>
      <w:r w:rsidR="00AC42E3">
        <w:rPr>
          <w:color w:val="000000"/>
        </w:rPr>
        <w:t>specific</w:t>
      </w:r>
      <w:r w:rsidR="00745F45">
        <w:rPr>
          <w:color w:val="000000"/>
        </w:rPr>
        <w:t xml:space="preserve"> cultural requirements and disabled children</w:t>
      </w:r>
    </w:p>
    <w:p w14:paraId="0D27D1CB" w14:textId="1EDF261D" w:rsidR="00827BBD" w:rsidRDefault="005B7653" w:rsidP="00913639">
      <w:pPr>
        <w:pStyle w:val="ListParagraph"/>
        <w:numPr>
          <w:ilvl w:val="0"/>
          <w:numId w:val="33"/>
        </w:numPr>
        <w:rPr>
          <w:color w:val="000000"/>
        </w:rPr>
      </w:pPr>
      <w:r>
        <w:rPr>
          <w:color w:val="000000"/>
        </w:rPr>
        <w:t>Safe and accessible</w:t>
      </w:r>
      <w:sdt>
        <w:sdtPr>
          <w:rPr>
            <w:color w:val="000000"/>
          </w:rPr>
          <w:tag w:val="MENDELEY_CITATION_v3_eyJjaXRhdGlvbklEIjoiTUVOREVMRVlfQ0lUQVRJT05fNGIyYjgxNjktYThhYS00ZmVkLWE5OWQtY2Y2NWI2ZmFiMWIxIiwicHJvcGVydGllcyI6eyJub3RlSW5kZXgiOjB9LCJpc0VkaXRlZCI6ZmFsc2UsIm1hbnVhbE92ZXJyaWRlIjp7ImlzTWFudWFsbHlPdmVycmlkZGVuIjpmYWxzZSwiY2l0ZXByb2NUZXh0IjoiWzE3XSIsIm1hbnVhbE92ZXJyaWRlVGV4dCI6IiJ9LCJjaXRhdGlvbkl0ZW1zIjpbeyJpZCI6ImM5ZWZjNGM0LTY5YjAtMzA1NC04MjYzLTQ4MzlmMzU1NjJlNCIsIml0ZW1EYXRhIjp7InR5cGUiOiJhcnRpY2xlLWpvdXJuYWwiLCJpZCI6ImM5ZWZjNGM0LTY5YjAtMzA1NC04MjYzLTQ4MzlmMzU1NjJlNCIsInRpdGxlIjoiT3ZlcnZpZXcgfCBQaHlzaWNhbCBhY3Rpdml0eSBmb3IgY2hpbGRyZW4gYW5kIHlvdW5nIHBlb3BsZSB8IEd1aWRhbmNlIHwgTklDRSIsImdyb3VwSWQiOiIxMjEzNWQzOC1mZWMzLTNlYjktYWNhOS1hOTM0ODJiZmFhZTkiLCJhY2Nlc3NlZCI6eyJkYXRlLXBhcnRzIjpbWzIwMjQsMTEsMjldXX0sInB1Ymxpc2hlciI6Ik5JQ0UifSwiaXNUZW1wb3JhcnkiOmZhbHNlfV19"/>
          <w:id w:val="-1653830039"/>
          <w:placeholder>
            <w:docPart w:val="0766AD7A7A7A4EB087078337F754980F"/>
          </w:placeholder>
        </w:sdtPr>
        <w:sdtContent>
          <w:r w:rsidR="00DB15B6" w:rsidRPr="00DB15B6">
            <w:rPr>
              <w:color w:val="000000"/>
            </w:rPr>
            <w:t>[17]</w:t>
          </w:r>
        </w:sdtContent>
      </w:sdt>
    </w:p>
    <w:p w14:paraId="26CB2F8E" w14:textId="77777777" w:rsidR="00441F0F" w:rsidRPr="00441F0F" w:rsidRDefault="00441F0F" w:rsidP="00441F0F">
      <w:pPr>
        <w:rPr>
          <w:color w:val="000000"/>
        </w:rPr>
      </w:pPr>
    </w:p>
    <w:p w14:paraId="1973B4DF" w14:textId="4D3F969D" w:rsidR="00202D76" w:rsidRDefault="00202D76" w:rsidP="00202D76">
      <w:pPr>
        <w:pStyle w:val="Heading2"/>
      </w:pPr>
      <w:bookmarkStart w:id="49" w:name="_Toc189222987"/>
      <w:r>
        <w:t xml:space="preserve">Active </w:t>
      </w:r>
      <w:r w:rsidR="006A6C96">
        <w:t>People</w:t>
      </w:r>
      <w:bookmarkEnd w:id="49"/>
    </w:p>
    <w:p w14:paraId="5909A0F0" w14:textId="27BBFC8F" w:rsidR="00122DA5" w:rsidRDefault="00902C46" w:rsidP="00122DA5">
      <w:r>
        <w:t>This WHO GAPPA theme is about how we create and promote programmes and opportunities for all to be physically active</w:t>
      </w:r>
      <w:sdt>
        <w:sdtPr>
          <w:rPr>
            <w:color w:val="000000"/>
          </w:rPr>
          <w:tag w:val="MENDELEY_CITATION_v3_eyJjaXRhdGlvbklEIjoiTUVOREVMRVlfQ0lUQVRJT05fOTM3Mjg3ZTktODg5YS00YTRkLWI4ZTItNDc1NGU3Yzg3YTgyIiwicHJvcGVydGllcyI6eyJub3RlSW5kZXgiOjB9LCJpc0VkaXRlZCI6ZmFsc2UsIm1hbnVhbE92ZXJyaWRlIjp7ImlzTWFudWFsbHlPdmVycmlkZGVuIjpmYWxzZSwiY2l0ZXByb2NUZXh0IjoiWzFdIiwibWFudWFsT3ZlcnJpZGVUZXh0IjoiIn0sImNpdGF0aW9uSXRlbXMiOlt7ImlkIjoiMDgyZmM0MTctY2Q2ZC0zNjgwLWI1NzItNDMzNDA1MTMzODYzIiwiaXRlbURhdGEiOnsidHlwZSI6IndlYnBhZ2UiLCJpZCI6IjA4MmZjNDE3LWNkNmQtMzY4MC1iNTcyLTQzMzQwNTEzMzg2MyIsInRpdGxlIjoiR2xvYmFsIGFjdGlvbiBwbGFuIG9uIHBoeXNpY2FsIGFjdGl2aXR5IDIwMTgtMjAzMDogbW9yZSBhY3RpdmUgcGVvcGxlIGZvciBhIGhlYWx0aGllciB3b3JsZDogYXQtYS1nbGFuY2UiLCJncm91cElkIjoiMTIxMzVkMzgtZmVjMy0zZWI5LWFjYTktYTkzNDgyYmZhYWU5IiwiYXV0aG9yIjpbeyJmYW1pbHkiOiJXb3JsZCBIZWFsdGggT3JnYW5pc2F0aW9uIiwiZ2l2ZW4iOiIiLCJwYXJzZS1uYW1lcyI6ZmFsc2UsImRyb3BwaW5nLXBhcnRpY2xlIjoiIiwibm9uLWRyb3BwaW5nLXBhcnRpY2xlIjoiIn1dLCJhY2Nlc3NlZCI6eyJkYXRlLXBhcnRzIjpbWzIwMjQsOSwyMF1dfSwiVVJMIjoiaHR0cHM6Ly93d3cud2hvLmludC9wdWJsaWNhdGlvbnMvaS9pdGVtL1dITy1OTUgtUE5ELTE4LjUifSwiaXNUZW1wb3JhcnkiOmZhbHNlfV19"/>
          <w:id w:val="-226150002"/>
          <w:placeholder>
            <w:docPart w:val="9BA4FCA3D66D47098ED60D6B14180555"/>
          </w:placeholder>
        </w:sdtPr>
        <w:sdtContent>
          <w:r w:rsidR="00DB15B6" w:rsidRPr="00DB15B6">
            <w:rPr>
              <w:color w:val="000000"/>
            </w:rPr>
            <w:t>[1]</w:t>
          </w:r>
        </w:sdtContent>
      </w:sdt>
      <w:r>
        <w:t xml:space="preserve">. </w:t>
      </w:r>
    </w:p>
    <w:p w14:paraId="27B4B502" w14:textId="77777777" w:rsidR="00C93601" w:rsidRPr="00122DA5" w:rsidRDefault="00C93601" w:rsidP="00122DA5">
      <w:pPr>
        <w:rPr>
          <w:rStyle w:val="SubtleEmphasis"/>
          <w:i w:val="0"/>
          <w:iCs w:val="0"/>
          <w:color w:val="000000" w:themeColor="text1"/>
          <w:sz w:val="24"/>
        </w:rPr>
      </w:pPr>
    </w:p>
    <w:p w14:paraId="2EF47209" w14:textId="69214E6D" w:rsidR="00BC54B6" w:rsidRPr="006E6719" w:rsidRDefault="00BC54B6" w:rsidP="00A872FA">
      <w:pPr>
        <w:pStyle w:val="Heading4"/>
        <w:rPr>
          <w:rStyle w:val="SubtleEmphasis"/>
          <w:i/>
          <w:iCs/>
          <w:color w:val="005F00"/>
        </w:rPr>
      </w:pPr>
      <w:r w:rsidRPr="006E6719">
        <w:rPr>
          <w:rStyle w:val="SubtleEmphasis"/>
          <w:i/>
          <w:iCs/>
          <w:color w:val="005F00"/>
        </w:rPr>
        <w:t>Community Sport</w:t>
      </w:r>
    </w:p>
    <w:p w14:paraId="5407B45B" w14:textId="0D999B44" w:rsidR="004C7F4B" w:rsidRPr="00BE5C8B" w:rsidRDefault="001E4FA9" w:rsidP="00BC54B6">
      <w:pPr>
        <w:rPr>
          <w:color w:val="000000"/>
        </w:rPr>
      </w:pPr>
      <w:r>
        <w:t xml:space="preserve">Community sport is </w:t>
      </w:r>
      <w:r w:rsidR="000F78F3">
        <w:t>any sport that is organised, formal or informal, and is provided for the local community</w:t>
      </w:r>
      <w:sdt>
        <w:sdtPr>
          <w:rPr>
            <w:color w:val="000000"/>
          </w:rPr>
          <w:tag w:val="MENDELEY_CITATION_v3_eyJjaXRhdGlvbklEIjoiTUVOREVMRVlfQ0lUQVRJT05fM2I0Y2Y0NjItMmU3Yi00NmM5LThjMDItMzNhNmUzOGQzMzZiIiwicHJvcGVydGllcyI6eyJub3RlSW5kZXgiOjB9LCJpc0VkaXRlZCI6ZmFsc2UsIm1hbnVhbE92ZXJyaWRlIjp7ImlzTWFudWFsbHlPdmVycmlkZGVuIjpmYWxzZSwiY2l0ZXByb2NUZXh0IjoiWzU1XSIsIm1hbnVhbE92ZXJyaWRlVGV4dCI6IiJ9LCJjaXRhdGlvbkl0ZW1zIjpbeyJpZCI6IjVkYjZiMTkxLWZhYTYtMzA5MC1hZmYzLWNmYTVlMzA1NjcyOCIsIml0ZW1EYXRhIjp7InR5cGUiOiJ3ZWJwYWdlIiwiaWQiOiI1ZGI2YjE5MS1mYWE2LTMwOTAtYWZmMy1jZmE1ZTMwNTY3MjgiLCJ0aXRsZSI6IkNvbW11bml0eSBTcG9ydCAtIExvbmRvbiBTcG9ydCIsImdyb3VwSWQiOiIxMjEzNWQzOC1mZWMzLTNlYjktYWNhOS1hOTM0ODJiZmFhZTkiLCJhY2Nlc3NlZCI6eyJkYXRlLXBhcnRzIjpbWzIwMjQsMTEsMjddXX0sIlVSTCI6Imh0dHBzOi8vbG9uZG9uc3BvcnQub3JnL291ci13b3JrL2luY3JlYXNpbmctYWN0aXZpdHkvd29ya2ZvcmNlLTIvIn0sImlzVGVtcG9yYXJ5IjpmYWxzZX1dfQ=="/>
          <w:id w:val="-1711801866"/>
          <w:placeholder>
            <w:docPart w:val="0766AD7A7A7A4EB087078337F754980F"/>
          </w:placeholder>
        </w:sdtPr>
        <w:sdtContent>
          <w:r w:rsidR="00DB15B6" w:rsidRPr="00DB15B6">
            <w:rPr>
              <w:color w:val="000000"/>
            </w:rPr>
            <w:t>[55]</w:t>
          </w:r>
        </w:sdtContent>
      </w:sdt>
      <w:r w:rsidR="000F78F3">
        <w:t xml:space="preserve">. </w:t>
      </w:r>
      <w:r w:rsidR="001E43E3">
        <w:t xml:space="preserve">Community </w:t>
      </w:r>
      <w:r w:rsidR="000F78F3">
        <w:t>s</w:t>
      </w:r>
      <w:r w:rsidR="001E43E3">
        <w:t xml:space="preserve">port </w:t>
      </w:r>
      <w:r w:rsidR="00DF1ADB">
        <w:t xml:space="preserve">has an important contribution to make in the global effort to reduce inactivity </w:t>
      </w:r>
      <w:sdt>
        <w:sdtPr>
          <w:rPr>
            <w:color w:val="000000"/>
          </w:rPr>
          <w:tag w:val="MENDELEY_CITATION_v3_eyJjaXRhdGlvbklEIjoiTUVOREVMRVlfQ0lUQVRJT05fYWZkZGQzZWQtZmJlZi00OTRmLTg0NDItZTJhYzViYjM4NDk3IiwicHJvcGVydGllcyI6eyJub3RlSW5kZXgiOjB9LCJpc0VkaXRlZCI6ZmFsc2UsIm1hbnVhbE92ZXJyaWRlIjp7ImlzTWFudWFsbHlPdmVycmlkZGVuIjpmYWxzZSwiY2l0ZXByb2NUZXh0IjoiWzU2XSIsIm1hbnVhbE92ZXJyaWRlVGV4dCI6IiJ9LCJjaXRhdGlvbkl0ZW1zIjpbeyJpZCI6IjllN2RlMTdmLWEyZmQtM2Q0OC1iZGM2LWI1MzEyMGUzZmQ3YSIsIml0ZW1EYXRhIjp7InR5cGUiOiJhcnRpY2xlLWpvdXJuYWwiLCJpZCI6IjllN2RlMTdmLWEyZmQtM2Q0OC1iZGM2LWI1MzEyMGUzZmQ3YSIsInRpdGxlIjoiRW1icmFjaW5nIGNvbW11bml0eSBzcG9ydCB0byBwcm9tb3RlIGdsb2JhbCBoZWFsdGgiLCJncm91cElkIjoiMTIxMzVkMzgtZmVjMy0zZWI5LWFjYTktYTkzNDgyYmZhYWU5IiwiYXV0aG9yIjpbeyJmYW1pbHkiOiJHaWxiZXJ0IiwiZ2l2ZW4iOiJOaWtvbGFqIiwicGFyc2UtbmFtZXMiOmZhbHNlLCJkcm9wcGluZy1wYXJ0aWNsZSI6IiIsIm5vbi1kcm9wcGluZy1wYXJ0aWNsZSI6IiJ9LHsiZmFtaWx5IjoiRHVkZmllbGQiLCJnaXZlbiI6Ik9saXZlciIsInBhcnNlLW5hbWVzIjpmYWxzZSwiZHJvcHBpbmctcGFydGljbGUiOiIiLCJub24tZHJvcHBpbmctcGFydGljbGUiOiIifSx7ImZhbWlseSI6IkJ1bGwiLCJnaXZlbiI6IkZpb25hIiwicGFyc2UtbmFtZXMiOmZhbHNlLCJkcm9wcGluZy1wYXJ0aWNsZSI6IiIsIm5vbi1kcm9wcGluZy1wYXJ0aWNsZSI6IiJ9XSwiY29udGFpbmVyLXRpdGxlIjoiVGhlIExhbmNldCBEaWFiZXRlcyBhbmQgRW5kb2NyaW5vbG9neSIsImNvbnRhaW5lci10aXRsZS1zaG9ydCI6IkxhbmNldCBEaWFiZXRlcyBFbmRvY3Jpbm9sIiwiYWNjZXNzZWQiOnsiZGF0ZS1wYXJ0cyI6W1syMDI0LDExLDI3XV19LCJET0kiOiIxMC4xMDE2L1MyMjEzLTg1ODcoMjQpMDAyMjQtOSIsIklTU04iOiIyMjEzODU5NSIsIlBNSUQiOiIzOTA2ODkzNiIsIlVSTCI6Imh0dHA6Ly93d3cudGhlbGFuY2V0LmNvbS9hcnRpY2xlL1MyMjEzODU4NzI0MDAyMjQ5L2Z1bGx0ZXh0IiwiaXNzdWVkIjp7ImRhdGUtcGFydHMiOltbMjAyNCw5LDFdXX0sInBhZ2UiOiI2MTYtNjE3IiwicHVibGlzaGVyIjoiRWxzZXZpZXIgTHRkIiwiaXNzdWUiOiI5Iiwidm9sdW1lIjoiMTIifSwiaXNUZW1wb3JhcnkiOmZhbHNlfV19"/>
          <w:id w:val="-1369835995"/>
          <w:placeholder>
            <w:docPart w:val="0766AD7A7A7A4EB087078337F754980F"/>
          </w:placeholder>
        </w:sdtPr>
        <w:sdtContent>
          <w:r w:rsidR="00DB15B6" w:rsidRPr="00DB15B6">
            <w:rPr>
              <w:color w:val="000000"/>
            </w:rPr>
            <w:t>[56]</w:t>
          </w:r>
        </w:sdtContent>
      </w:sdt>
      <w:r w:rsidR="00491BDE">
        <w:rPr>
          <w:color w:val="000000"/>
        </w:rPr>
        <w:t>.</w:t>
      </w:r>
      <w:r w:rsidR="00423673">
        <w:rPr>
          <w:color w:val="000000"/>
        </w:rPr>
        <w:t xml:space="preserve"> </w:t>
      </w:r>
      <w:r w:rsidR="00B47911">
        <w:rPr>
          <w:color w:val="000000"/>
        </w:rPr>
        <w:t xml:space="preserve">It also has important co-benefits such as improving mental health through reducing loneliness. </w:t>
      </w:r>
    </w:p>
    <w:p w14:paraId="4387D813" w14:textId="74431C73" w:rsidR="00BC54B6" w:rsidRDefault="00626BFA" w:rsidP="00BC54B6">
      <w:r>
        <w:t>Community and grassroot sport</w:t>
      </w:r>
      <w:r w:rsidR="00441F0F">
        <w:t>s groups</w:t>
      </w:r>
      <w:r>
        <w:t xml:space="preserve"> </w:t>
      </w:r>
      <w:r w:rsidR="00F13382">
        <w:t>face many challenges including staff training, funding and access to space to deliver activities</w:t>
      </w:r>
      <w:r w:rsidR="00615F71">
        <w:t>. Sport England support</w:t>
      </w:r>
      <w:r w:rsidR="00494389">
        <w:t xml:space="preserve">s </w:t>
      </w:r>
      <w:r w:rsidR="00615F71">
        <w:t>community s</w:t>
      </w:r>
      <w:r w:rsidR="00494389">
        <w:t>p</w:t>
      </w:r>
      <w:r w:rsidR="00615F71">
        <w:t xml:space="preserve">ort organisations </w:t>
      </w:r>
      <w:r w:rsidR="00494389">
        <w:t>to</w:t>
      </w:r>
      <w:r w:rsidR="00615F71">
        <w:t xml:space="preserve"> </w:t>
      </w:r>
      <w:r w:rsidR="0065399B">
        <w:t>gro</w:t>
      </w:r>
      <w:r w:rsidR="003169B3">
        <w:t>w</w:t>
      </w:r>
      <w:r w:rsidR="0065399B">
        <w:t xml:space="preserve"> and </w:t>
      </w:r>
      <w:r w:rsidR="00494389">
        <w:t>become</w:t>
      </w:r>
      <w:r w:rsidR="0065399B">
        <w:t xml:space="preserve"> more sustainable</w:t>
      </w:r>
      <w:r w:rsidR="00320BFE">
        <w:t xml:space="preserve">. They </w:t>
      </w:r>
      <w:r w:rsidR="00F71600">
        <w:t>recognis</w:t>
      </w:r>
      <w:r w:rsidR="00320BFE">
        <w:t>e</w:t>
      </w:r>
      <w:r w:rsidR="00F71600">
        <w:t xml:space="preserve"> through </w:t>
      </w:r>
      <w:r w:rsidR="00320BFE">
        <w:t>the</w:t>
      </w:r>
      <w:r w:rsidR="00494389">
        <w:t xml:space="preserve"> </w:t>
      </w:r>
      <w:r w:rsidR="00236629">
        <w:t>‘U</w:t>
      </w:r>
      <w:r w:rsidR="00F71600">
        <w:t xml:space="preserve">niting the </w:t>
      </w:r>
      <w:r w:rsidR="00236629">
        <w:t>M</w:t>
      </w:r>
      <w:r w:rsidR="00494389">
        <w:t>ovement</w:t>
      </w:r>
      <w:r w:rsidR="00236629">
        <w:t>’</w:t>
      </w:r>
      <w:r w:rsidR="00F71600">
        <w:t xml:space="preserve"> </w:t>
      </w:r>
      <w:r w:rsidR="00494389">
        <w:t xml:space="preserve">strategy </w:t>
      </w:r>
      <w:r w:rsidR="00F71600">
        <w:t>tha</w:t>
      </w:r>
      <w:r w:rsidR="00CD3479">
        <w:t>t</w:t>
      </w:r>
      <w:r w:rsidR="00320BFE">
        <w:t xml:space="preserve"> enabling</w:t>
      </w:r>
      <w:r w:rsidR="00F71600">
        <w:t xml:space="preserve"> community sport </w:t>
      </w:r>
      <w:r w:rsidR="00320BFE">
        <w:t>to be</w:t>
      </w:r>
      <w:r w:rsidR="00F71600">
        <w:t xml:space="preserve"> part of local connected networks wil</w:t>
      </w:r>
      <w:r w:rsidR="00236629">
        <w:t>l</w:t>
      </w:r>
      <w:r w:rsidR="00F71600">
        <w:t xml:space="preserve"> be vital to </w:t>
      </w:r>
      <w:r w:rsidR="00236629">
        <w:t>increasing</w:t>
      </w:r>
      <w:r w:rsidR="00F71600">
        <w:t xml:space="preserve"> activity levels</w:t>
      </w:r>
      <w:sdt>
        <w:sdtPr>
          <w:rPr>
            <w:color w:val="000000"/>
          </w:rPr>
          <w:tag w:val="MENDELEY_CITATION_v3_eyJjaXRhdGlvbklEIjoiTUVOREVMRVlfQ0lUQVRJT05fMDFlYWViODItNGYzZi00ODRhLWE5YWEtYmVjYjljMzZlYzE3IiwicHJvcGVydGllcyI6eyJub3RlSW5kZXgiOjB9LCJpc0VkaXRlZCI6ZmFsc2UsIm1hbnVhbE92ZXJyaWRlIjp7ImlzTWFudWFsbHlPdmVycmlkZGVuIjpmYWxzZSwiY2l0ZXByb2NUZXh0IjoiWzEwXSIsIm1hbnVhbE92ZXJyaWRlVGV4dCI6IiJ9LCJjaXRhdGlvbkl0ZW1zIjpbeyJpZCI6IjU4ZmM0M2NiLThmYmEtMzRhZS1iZDQ2LTRjZDc3ZGE3YzVhOCIsIml0ZW1EYXRhIjp7InR5cGUiOiJ3ZWJwYWdlIiwiaWQiOiI1OGZjNDNjYi04ZmJhLTM0YWUtYmQ0Ni00Y2Q3N2RhN2M1YTgiLCJ0aXRsZSI6IlVuaXRpbmcgdGhlIE1vdmVtZW50IHwgU3BvcnQgRW5nbGFuZCIsImdyb3VwSWQiOiIxMjEzNWQzOC1mZWMzLTNlYjktYWNhOS1hOTM0ODJiZmFhZTkiLCJhY2Nlc3NlZCI6eyJkYXRlLXBhcnRzIjpbWzIwMjQsMTEsOF1dfSwiVVJMIjoiaHR0cHM6Ly93d3cuc3BvcnRlbmdsYW5kLm9yZy9hYm91dC11cy91bml0aW5nLW1vdmVtZW50In0sImlzVGVtcG9yYXJ5IjpmYWxzZX1dfQ=="/>
          <w:id w:val="1836562920"/>
          <w:placeholder>
            <w:docPart w:val="9BA4FCA3D66D47098ED60D6B14180555"/>
          </w:placeholder>
        </w:sdtPr>
        <w:sdtContent>
          <w:r w:rsidR="00DB15B6" w:rsidRPr="00DB15B6">
            <w:rPr>
              <w:color w:val="000000"/>
            </w:rPr>
            <w:t>[10]</w:t>
          </w:r>
        </w:sdtContent>
      </w:sdt>
      <w:r w:rsidR="00236629">
        <w:rPr>
          <w:color w:val="000000"/>
        </w:rPr>
        <w:t>.</w:t>
      </w:r>
      <w:r w:rsidR="00CE6FC2">
        <w:t xml:space="preserve"> </w:t>
      </w:r>
    </w:p>
    <w:p w14:paraId="01E2D071" w14:textId="77777777" w:rsidR="00C93601" w:rsidRDefault="00C93601" w:rsidP="00BC54B6"/>
    <w:p w14:paraId="4CE746BF" w14:textId="367A02CF" w:rsidR="007D6649" w:rsidRPr="008F629B" w:rsidRDefault="00196163" w:rsidP="008F629B">
      <w:pPr>
        <w:pStyle w:val="Heading4"/>
        <w:rPr>
          <w:rFonts w:ascii="Raleway" w:hAnsi="Raleway"/>
          <w:color w:val="319B31"/>
          <w:sz w:val="22"/>
        </w:rPr>
      </w:pPr>
      <w:r w:rsidRPr="006E6719">
        <w:rPr>
          <w:rStyle w:val="SubtleEmphasis"/>
          <w:i/>
          <w:iCs/>
          <w:color w:val="005F00"/>
        </w:rPr>
        <w:t>Physical activity for children and young people</w:t>
      </w:r>
    </w:p>
    <w:p w14:paraId="269BB5CB" w14:textId="42AFBA56" w:rsidR="00EA5A9B" w:rsidRDefault="00EA5A9B" w:rsidP="00BC54B6">
      <w:r>
        <w:t>NICE recommend</w:t>
      </w:r>
      <w:r w:rsidR="008915E0">
        <w:t xml:space="preserve"> that strategies to improve physical activity in children and young people should</w:t>
      </w:r>
      <w:r w:rsidR="00034587">
        <w:t xml:space="preserve"> </w:t>
      </w:r>
      <w:r w:rsidR="00C1258B">
        <w:t>ensure that</w:t>
      </w:r>
      <w:r w:rsidR="008915E0">
        <w:t>:</w:t>
      </w:r>
    </w:p>
    <w:p w14:paraId="74C3D18E" w14:textId="088DA05B" w:rsidR="008915E0" w:rsidRDefault="00C1258B" w:rsidP="00913639">
      <w:pPr>
        <w:pStyle w:val="ListParagraph"/>
        <w:numPr>
          <w:ilvl w:val="0"/>
          <w:numId w:val="32"/>
        </w:numPr>
      </w:pPr>
      <w:r>
        <w:t>T</w:t>
      </w:r>
      <w:r w:rsidR="008915E0">
        <w:t>here are indoor and outdoor opportunities for physical activity where children feel safe</w:t>
      </w:r>
      <w:r w:rsidR="00A07BBB">
        <w:t>.</w:t>
      </w:r>
    </w:p>
    <w:p w14:paraId="4C77BA15" w14:textId="00978887" w:rsidR="008915E0" w:rsidRDefault="007929DF" w:rsidP="00913639">
      <w:pPr>
        <w:pStyle w:val="ListParagraph"/>
        <w:numPr>
          <w:ilvl w:val="0"/>
          <w:numId w:val="32"/>
        </w:numPr>
      </w:pPr>
      <w:r>
        <w:t xml:space="preserve">People </w:t>
      </w:r>
      <w:r w:rsidR="00034587">
        <w:t>responsible</w:t>
      </w:r>
      <w:r>
        <w:t xml:space="preserve"> f</w:t>
      </w:r>
      <w:r w:rsidR="0831CC86">
        <w:t>or</w:t>
      </w:r>
      <w:r>
        <w:t xml:space="preserve"> increasing physical activity are aware of local and national policy on physical activity</w:t>
      </w:r>
      <w:r w:rsidR="00A07BBB">
        <w:t>.</w:t>
      </w:r>
    </w:p>
    <w:p w14:paraId="63511D10" w14:textId="2D9B4174" w:rsidR="007929DF" w:rsidRDefault="00034587" w:rsidP="00913639">
      <w:pPr>
        <w:pStyle w:val="ListParagraph"/>
        <w:numPr>
          <w:ilvl w:val="0"/>
          <w:numId w:val="32"/>
        </w:numPr>
      </w:pPr>
      <w:r>
        <w:t>Partnership working is supported</w:t>
      </w:r>
      <w:r w:rsidR="000B700F">
        <w:t xml:space="preserve"> and should include all </w:t>
      </w:r>
      <w:r w:rsidR="00072D71">
        <w:t xml:space="preserve">stakeholders working with children and young people such as schools, early years setting, colleges, out-of-school services, </w:t>
      </w:r>
      <w:r w:rsidR="00215590">
        <w:t>further education institutions</w:t>
      </w:r>
      <w:r w:rsidR="00751E84">
        <w:t>, family hubs, community clubs and private sector providers</w:t>
      </w:r>
      <w:r w:rsidR="00215590">
        <w:t xml:space="preserve">. </w:t>
      </w:r>
    </w:p>
    <w:p w14:paraId="39F658E1" w14:textId="4F9AB6BD" w:rsidR="00034587" w:rsidRDefault="00690E56" w:rsidP="00913639">
      <w:pPr>
        <w:pStyle w:val="ListParagraph"/>
        <w:numPr>
          <w:ilvl w:val="0"/>
          <w:numId w:val="32"/>
        </w:numPr>
      </w:pPr>
      <w:r>
        <w:t>Multi-</w:t>
      </w:r>
      <w:r w:rsidR="006B3186">
        <w:t>component</w:t>
      </w:r>
      <w:r>
        <w:t xml:space="preserve"> interventions </w:t>
      </w:r>
      <w:r w:rsidR="00F632EB">
        <w:t>are</w:t>
      </w:r>
      <w:r w:rsidR="00090C60">
        <w:t xml:space="preserve"> </w:t>
      </w:r>
      <w:r>
        <w:t>developed involving schools, families and communities</w:t>
      </w:r>
      <w:r w:rsidR="00A07BBB">
        <w:t>.</w:t>
      </w:r>
    </w:p>
    <w:p w14:paraId="58AABF5D" w14:textId="1BAAFFED" w:rsidR="00987ACF" w:rsidRDefault="00987ACF" w:rsidP="00913639">
      <w:pPr>
        <w:pStyle w:val="ListParagraph"/>
        <w:numPr>
          <w:ilvl w:val="0"/>
          <w:numId w:val="32"/>
        </w:numPr>
      </w:pPr>
      <w:r>
        <w:t xml:space="preserve">Local </w:t>
      </w:r>
      <w:r w:rsidR="00655BED">
        <w:t>facilitators</w:t>
      </w:r>
      <w:r>
        <w:t xml:space="preserve"> and barriers </w:t>
      </w:r>
      <w:r w:rsidR="22DC0BC9">
        <w:t>for</w:t>
      </w:r>
      <w:r>
        <w:t xml:space="preserve"> children and young people’s physical activity are identified and acted on</w:t>
      </w:r>
      <w:r w:rsidR="00A07BBB">
        <w:t>.</w:t>
      </w:r>
    </w:p>
    <w:p w14:paraId="1577E167" w14:textId="6B446151" w:rsidR="00987ACF" w:rsidRDefault="00987ACF" w:rsidP="00913639">
      <w:pPr>
        <w:pStyle w:val="ListParagraph"/>
        <w:numPr>
          <w:ilvl w:val="0"/>
          <w:numId w:val="32"/>
        </w:numPr>
      </w:pPr>
      <w:r>
        <w:t xml:space="preserve">Local transport </w:t>
      </w:r>
      <w:r w:rsidR="00C915C9">
        <w:t>and school tra</w:t>
      </w:r>
      <w:r w:rsidR="00655BED">
        <w:t>ve</w:t>
      </w:r>
      <w:r w:rsidR="00C915C9">
        <w:t xml:space="preserve">l plans are coordinated to promote active travel. </w:t>
      </w:r>
    </w:p>
    <w:p w14:paraId="308FF840" w14:textId="5CC61280" w:rsidR="00215B21" w:rsidRPr="00932971" w:rsidRDefault="00215B21" w:rsidP="00913639">
      <w:pPr>
        <w:pStyle w:val="ListParagraph"/>
        <w:numPr>
          <w:ilvl w:val="0"/>
          <w:numId w:val="32"/>
        </w:numPr>
      </w:pPr>
      <w:r>
        <w:lastRenderedPageBreak/>
        <w:t xml:space="preserve">School facilities </w:t>
      </w:r>
      <w:r w:rsidR="003C22FE">
        <w:t>are</w:t>
      </w:r>
      <w:r>
        <w:t xml:space="preserve"> made available outside of school hours for physical activity</w:t>
      </w:r>
      <w:sdt>
        <w:sdtPr>
          <w:rPr>
            <w:color w:val="000000"/>
          </w:rPr>
          <w:tag w:val="MENDELEY_CITATION_v3_eyJjaXRhdGlvbklEIjoiTUVOREVMRVlfQ0lUQVRJT05fYzRlOTk5YTctNzM2Zi00MmE5LWIyNjMtMTM0YWJiMDdjNzE3IiwicHJvcGVydGllcyI6eyJub3RlSW5kZXgiOjB9LCJpc0VkaXRlZCI6ZmFsc2UsIm1hbnVhbE92ZXJyaWRlIjp7ImlzTWFudWFsbHlPdmVycmlkZGVuIjpmYWxzZSwiY2l0ZXByb2NUZXh0IjoiWzE3XSIsIm1hbnVhbE92ZXJyaWRlVGV4dCI6IiJ9LCJjaXRhdGlvbkl0ZW1zIjpbeyJpZCI6ImM5ZWZjNGM0LTY5YjAtMzA1NC04MjYzLTQ4MzlmMzU1NjJlNCIsIml0ZW1EYXRhIjp7InR5cGUiOiJhcnRpY2xlLWpvdXJuYWwiLCJpZCI6ImM5ZWZjNGM0LTY5YjAtMzA1NC04MjYzLTQ4MzlmMzU1NjJlNCIsInRpdGxlIjoiT3ZlcnZpZXcgfCBQaHlzaWNhbCBhY3Rpdml0eSBmb3IgY2hpbGRyZW4gYW5kIHlvdW5nIHBlb3BsZSB8IEd1aWRhbmNlIHwgTklDRSIsImdyb3VwSWQiOiIxMjEzNWQzOC1mZWMzLTNlYjktYWNhOS1hOTM0ODJiZmFhZTkiLCJhY2Nlc3NlZCI6eyJkYXRlLXBhcnRzIjpbWzIwMjQsMTEsMjldXX0sInB1Ymxpc2hlciI6Ik5JQ0UifSwiaXNUZW1wb3JhcnkiOmZhbHNlfV19"/>
          <w:id w:val="-2105877500"/>
          <w:placeholder>
            <w:docPart w:val="0766AD7A7A7A4EB087078337F754980F"/>
          </w:placeholder>
        </w:sdtPr>
        <w:sdtContent>
          <w:r w:rsidR="00DB15B6" w:rsidRPr="00DB15B6">
            <w:rPr>
              <w:color w:val="000000"/>
            </w:rPr>
            <w:t>[17]</w:t>
          </w:r>
        </w:sdtContent>
      </w:sdt>
      <w:r w:rsidR="00932971">
        <w:rPr>
          <w:color w:val="000000"/>
        </w:rPr>
        <w:t>.</w:t>
      </w:r>
    </w:p>
    <w:p w14:paraId="1BBB8947" w14:textId="055A8CF9" w:rsidR="00932971" w:rsidRDefault="00932971" w:rsidP="00932971">
      <w:r>
        <w:t>In planning provision for children and young people barriers should be identified and re</w:t>
      </w:r>
      <w:r w:rsidR="00C640ED">
        <w:t>s</w:t>
      </w:r>
      <w:r>
        <w:t>o</w:t>
      </w:r>
      <w:r w:rsidR="00C640ED">
        <w:t>l</w:t>
      </w:r>
      <w:r>
        <w:t>ved, insight should be gathered about what children enjoy</w:t>
      </w:r>
      <w:r w:rsidR="003C22FE">
        <w:t>,</w:t>
      </w:r>
      <w:r w:rsidR="009A57CF">
        <w:t xml:space="preserve"> and providers should be appropriately trained and experienced</w:t>
      </w:r>
      <w:sdt>
        <w:sdtPr>
          <w:rPr>
            <w:color w:val="000000"/>
          </w:rPr>
          <w:tag w:val="MENDELEY_CITATION_v3_eyJjaXRhdGlvbklEIjoiTUVOREVMRVlfQ0lUQVRJT05fOGQzNjQwOWEtYjU4OC00ZGUyLThiNzYtMGIxMTI0ZWYwMTBkIiwicHJvcGVydGllcyI6eyJub3RlSW5kZXgiOjB9LCJpc0VkaXRlZCI6ZmFsc2UsIm1hbnVhbE92ZXJyaWRlIjp7ImlzTWFudWFsbHlPdmVycmlkZGVuIjpmYWxzZSwiY2l0ZXByb2NUZXh0IjoiWzE3XSIsIm1hbnVhbE92ZXJyaWRlVGV4dCI6IiJ9LCJjaXRhdGlvbkl0ZW1zIjpbeyJpZCI6ImM5ZWZjNGM0LTY5YjAtMzA1NC04MjYzLTQ4MzlmMzU1NjJlNCIsIml0ZW1EYXRhIjp7InR5cGUiOiJhcnRpY2xlLWpvdXJuYWwiLCJpZCI6ImM5ZWZjNGM0LTY5YjAtMzA1NC04MjYzLTQ4MzlmMzU1NjJlNCIsInRpdGxlIjoiT3ZlcnZpZXcgfCBQaHlzaWNhbCBhY3Rpdml0eSBmb3IgY2hpbGRyZW4gYW5kIHlvdW5nIHBlb3BsZSB8IEd1aWRhbmNlIHwgTklDRSIsImdyb3VwSWQiOiIxMjEzNWQzOC1mZWMzLTNlYjktYWNhOS1hOTM0ODJiZmFhZTkiLCJhY2Nlc3NlZCI6eyJkYXRlLXBhcnRzIjpbWzIwMjQsMTEsMjldXX0sInB1Ymxpc2hlciI6Ik5JQ0UifSwiaXNUZW1wb3JhcnkiOmZhbHNlfV19"/>
          <w:id w:val="-1848476505"/>
          <w:placeholder>
            <w:docPart w:val="0766AD7A7A7A4EB087078337F754980F"/>
          </w:placeholder>
        </w:sdtPr>
        <w:sdtContent>
          <w:r w:rsidR="00DB15B6" w:rsidRPr="00DB15B6">
            <w:rPr>
              <w:color w:val="000000"/>
            </w:rPr>
            <w:t>[17]</w:t>
          </w:r>
        </w:sdtContent>
      </w:sdt>
      <w:r w:rsidR="009A57CF">
        <w:t>.</w:t>
      </w:r>
    </w:p>
    <w:p w14:paraId="5F3476FF" w14:textId="2EE33B4C" w:rsidR="009A57CF" w:rsidRDefault="00427057" w:rsidP="00932971">
      <w:pPr>
        <w:rPr>
          <w:color w:val="000000"/>
        </w:rPr>
      </w:pPr>
      <w:r>
        <w:t xml:space="preserve">NICE guidance also </w:t>
      </w:r>
      <w:r w:rsidR="00846A7B">
        <w:t>highlights</w:t>
      </w:r>
      <w:r>
        <w:t xml:space="preserve"> the importance of whole-school or multi-</w:t>
      </w:r>
      <w:r w:rsidR="00846A7B">
        <w:t>component</w:t>
      </w:r>
      <w:r>
        <w:t xml:space="preserve"> approached to physical activity. These </w:t>
      </w:r>
      <w:r w:rsidR="002A2141">
        <w:t xml:space="preserve">consider the role of the wider school </w:t>
      </w:r>
      <w:r w:rsidR="00C640ED">
        <w:t>environment</w:t>
      </w:r>
      <w:r w:rsidR="00573952">
        <w:t xml:space="preserve">, such as </w:t>
      </w:r>
      <w:r w:rsidR="00EA702A">
        <w:t>developing</w:t>
      </w:r>
      <w:r w:rsidR="00573952">
        <w:t xml:space="preserve"> </w:t>
      </w:r>
      <w:r w:rsidR="00C640ED">
        <w:t>opportunities</w:t>
      </w:r>
      <w:r w:rsidR="00573952">
        <w:t xml:space="preserve"> for activity during breaks and after school</w:t>
      </w:r>
      <w:r w:rsidR="00846A7B">
        <w:t xml:space="preserve">, or how the school can best </w:t>
      </w:r>
      <w:r w:rsidR="00CB3E67">
        <w:t>develop</w:t>
      </w:r>
      <w:r w:rsidR="00846A7B">
        <w:t xml:space="preserve"> partnership</w:t>
      </w:r>
      <w:r w:rsidR="00CB3E67">
        <w:t>s</w:t>
      </w:r>
      <w:r w:rsidR="00846A7B">
        <w:t xml:space="preserve"> with parents and carers to encourage more activity in the home environment</w:t>
      </w:r>
      <w:sdt>
        <w:sdtPr>
          <w:rPr>
            <w:color w:val="000000"/>
          </w:rPr>
          <w:tag w:val="MENDELEY_CITATION_v3_eyJjaXRhdGlvbklEIjoiTUVOREVMRVlfQ0lUQVRJT05fYTNkNDRmN2QtY2FiNC00ZWE1LWExOWUtZDYwN2NkMTVmYWI4IiwicHJvcGVydGllcyI6eyJub3RlSW5kZXgiOjB9LCJpc0VkaXRlZCI6ZmFsc2UsIm1hbnVhbE92ZXJyaWRlIjp7ImlzTWFudWFsbHlPdmVycmlkZGVuIjpmYWxzZSwiY2l0ZXByb2NUZXh0IjoiWzE3XSIsIm1hbnVhbE92ZXJyaWRlVGV4dCI6IiJ9LCJjaXRhdGlvbkl0ZW1zIjpbeyJpZCI6ImM5ZWZjNGM0LTY5YjAtMzA1NC04MjYzLTQ4MzlmMzU1NjJlNCIsIml0ZW1EYXRhIjp7InR5cGUiOiJhcnRpY2xlLWpvdXJuYWwiLCJpZCI6ImM5ZWZjNGM0LTY5YjAtMzA1NC04MjYzLTQ4MzlmMzU1NjJlNCIsInRpdGxlIjoiT3ZlcnZpZXcgfCBQaHlzaWNhbCBhY3Rpdml0eSBmb3IgY2hpbGRyZW4gYW5kIHlvdW5nIHBlb3BsZSB8IEd1aWRhbmNlIHwgTklDRSIsImdyb3VwSWQiOiIxMjEzNWQzOC1mZWMzLTNlYjktYWNhOS1hOTM0ODJiZmFhZTkiLCJhY2Nlc3NlZCI6eyJkYXRlLXBhcnRzIjpbWzIwMjQsMTEsMjldXX0sInB1Ymxpc2hlciI6Ik5JQ0UifSwiaXNUZW1wb3JhcnkiOmZhbHNlfV19"/>
          <w:id w:val="1562524803"/>
          <w:placeholder>
            <w:docPart w:val="0766AD7A7A7A4EB087078337F754980F"/>
          </w:placeholder>
        </w:sdtPr>
        <w:sdtContent>
          <w:r w:rsidR="00DB15B6" w:rsidRPr="00DB15B6">
            <w:rPr>
              <w:color w:val="000000"/>
            </w:rPr>
            <w:t>[17]</w:t>
          </w:r>
        </w:sdtContent>
      </w:sdt>
      <w:r w:rsidR="00C640ED">
        <w:rPr>
          <w:color w:val="000000"/>
        </w:rPr>
        <w:t>.</w:t>
      </w:r>
    </w:p>
    <w:p w14:paraId="6EA8FB87" w14:textId="0CA2344F" w:rsidR="002B4955" w:rsidRPr="00DF6962" w:rsidRDefault="002B4955" w:rsidP="002B4955">
      <w:r w:rsidRPr="00947EA8">
        <w:t xml:space="preserve">The </w:t>
      </w:r>
      <w:r w:rsidR="00DF6962">
        <w:t xml:space="preserve">UK government updated their </w:t>
      </w:r>
      <w:r w:rsidRPr="00947EA8">
        <w:t xml:space="preserve">School Sport and Activity Action Plan </w:t>
      </w:r>
      <w:r w:rsidR="00DF6962">
        <w:t xml:space="preserve">in 2023 </w:t>
      </w:r>
      <w:r w:rsidR="009017C5">
        <w:t>to refocus on improving the quality of PE</w:t>
      </w:r>
      <w:sdt>
        <w:sdtPr>
          <w:rPr>
            <w:color w:val="000000"/>
          </w:rPr>
          <w:tag w:val="MENDELEY_CITATION_v3_eyJjaXRhdGlvbklEIjoiTUVOREVMRVlfQ0lUQVRJT05fYWI5NzJkMGItMTY0Mi00Yjc3LWFiZmQtMDJhNDcyYjc4ZDk5IiwicHJvcGVydGllcyI6eyJub3RlSW5kZXgiOjB9LCJpc0VkaXRlZCI6ZmFsc2UsIm1hbnVhbE92ZXJyaWRlIjp7ImlzTWFudWFsbHlPdmVycmlkZGVuIjpmYWxzZSwiY2l0ZXByb2NUZXh0IjoiWzU3XSIsIm1hbnVhbE92ZXJyaWRlVGV4dCI6IiJ9LCJjaXRhdGlvbkl0ZW1zIjpbeyJpZCI6IjE5YmUxYzQ0LTYwZWYtM2I0ZS1hNDQwLTQyZTJmZmE1NDA0NSIsIml0ZW1EYXRhIjp7InR5cGUiOiJ3ZWJwYWdlIiwiaWQiOiIxOWJlMWM0NC02MGVmLTNiNGUtYTQ0MC00MmUyZmZhNTQwNDUiLCJ0aXRsZSI6IlNjaG9vbCBzcG9ydCBhbmQgYWN0aXZpdHkgYWN0aW9uIHBsYW4gLSBHT1YuVUsiLCJncm91cElkIjoiMTIxMzVkMzgtZmVjMy0zZWI5LWFjYTktYTkzNDgyYmZhYWU5IiwiYWNjZXNzZWQiOnsiZGF0ZS1wYXJ0cyI6W1syMDI0LDEyLDRdXX0sIlVSTCI6Imh0dHBzOi8vd3d3Lmdvdi51ay9nb3Zlcm5tZW50L3B1YmxpY2F0aW9ucy9zY2hvb2wtc3BvcnQtYW5kLWFjdGl2aXR5LWFjdGlvbi1wbGFuIn0sImlzVGVtcG9yYXJ5IjpmYWxzZX1dfQ=="/>
          <w:id w:val="-48220893"/>
          <w:placeholder>
            <w:docPart w:val="0766AD7A7A7A4EB087078337F754980F"/>
          </w:placeholder>
        </w:sdtPr>
        <w:sdtContent>
          <w:r w:rsidR="00DB15B6" w:rsidRPr="00DB15B6">
            <w:rPr>
              <w:color w:val="000000"/>
            </w:rPr>
            <w:t>[57]</w:t>
          </w:r>
        </w:sdtContent>
      </w:sdt>
      <w:r w:rsidR="009017C5">
        <w:t xml:space="preserve">. The </w:t>
      </w:r>
      <w:r w:rsidR="00542819">
        <w:t>plan aims to:</w:t>
      </w:r>
    </w:p>
    <w:p w14:paraId="61DE4307" w14:textId="55EBD155" w:rsidR="00542819" w:rsidRDefault="002B4955" w:rsidP="00913639">
      <w:pPr>
        <w:pStyle w:val="ListParagraph"/>
        <w:numPr>
          <w:ilvl w:val="0"/>
          <w:numId w:val="37"/>
        </w:numPr>
        <w:spacing w:after="0" w:line="240" w:lineRule="auto"/>
      </w:pPr>
      <w:r w:rsidRPr="00DF6962">
        <w:t>Increas</w:t>
      </w:r>
      <w:r w:rsidR="00395489">
        <w:t>e</w:t>
      </w:r>
      <w:r w:rsidRPr="00DF6962">
        <w:t xml:space="preserve"> the number of children playing sport in school especially swimming </w:t>
      </w:r>
      <w:r w:rsidR="00542819">
        <w:t>and</w:t>
      </w:r>
      <w:r w:rsidRPr="00DF6962">
        <w:t xml:space="preserve"> water sport</w:t>
      </w:r>
      <w:r w:rsidR="00512620">
        <w:t>.</w:t>
      </w:r>
    </w:p>
    <w:p w14:paraId="622C02C5" w14:textId="52CA7B40" w:rsidR="002B4955" w:rsidRDefault="00542819" w:rsidP="00913639">
      <w:pPr>
        <w:pStyle w:val="ListParagraph"/>
        <w:numPr>
          <w:ilvl w:val="0"/>
          <w:numId w:val="37"/>
        </w:numPr>
        <w:spacing w:after="0" w:line="240" w:lineRule="auto"/>
      </w:pPr>
      <w:r>
        <w:t>Ensure e</w:t>
      </w:r>
      <w:r w:rsidR="002B4955" w:rsidRPr="00DF6962">
        <w:t xml:space="preserve">qual access to sport during </w:t>
      </w:r>
      <w:r w:rsidR="00395489">
        <w:t>and</w:t>
      </w:r>
      <w:r w:rsidR="002B4955" w:rsidRPr="00DF6962">
        <w:t xml:space="preserve"> after school for</w:t>
      </w:r>
      <w:r w:rsidR="00650E29">
        <w:t xml:space="preserve"> boys and girls</w:t>
      </w:r>
      <w:r w:rsidR="002B4955" w:rsidRPr="00DF6962">
        <w:t xml:space="preserve"> and </w:t>
      </w:r>
      <w:r w:rsidR="00650E29">
        <w:t xml:space="preserve">across </w:t>
      </w:r>
      <w:r w:rsidR="002B4955" w:rsidRPr="00DF6962">
        <w:t>all localities</w:t>
      </w:r>
      <w:r w:rsidR="00512620">
        <w:t>.</w:t>
      </w:r>
    </w:p>
    <w:p w14:paraId="1BF0A787" w14:textId="77777777" w:rsidR="00D41F23" w:rsidRPr="00DF6962" w:rsidRDefault="00D41F23" w:rsidP="00D41F23">
      <w:pPr>
        <w:spacing w:after="0" w:line="240" w:lineRule="auto"/>
      </w:pPr>
    </w:p>
    <w:p w14:paraId="3076355F" w14:textId="77777777" w:rsidR="00001468" w:rsidRDefault="00460360" w:rsidP="00001468">
      <w:r>
        <w:t>The key policy actions set out in the plan include:</w:t>
      </w:r>
    </w:p>
    <w:p w14:paraId="7538A008" w14:textId="77777777" w:rsidR="00EE1345" w:rsidRDefault="00001468" w:rsidP="00913639">
      <w:pPr>
        <w:pStyle w:val="ListParagraph"/>
        <w:numPr>
          <w:ilvl w:val="0"/>
          <w:numId w:val="38"/>
        </w:numPr>
      </w:pPr>
      <w:r>
        <w:t>A recommendation that</w:t>
      </w:r>
      <w:r w:rsidR="002B4955" w:rsidRPr="00947EA8">
        <w:t xml:space="preserve"> all schools deliver a minimum of 2 hours PE time during the school day every week </w:t>
      </w:r>
      <w:r w:rsidR="00EE1345">
        <w:t>and</w:t>
      </w:r>
      <w:r w:rsidR="002B4955" w:rsidRPr="00947EA8">
        <w:t xml:space="preserve"> to have equal access to sport for boys </w:t>
      </w:r>
      <w:r w:rsidR="00EE1345">
        <w:t>and</w:t>
      </w:r>
      <w:r w:rsidR="002B4955" w:rsidRPr="00947EA8">
        <w:t xml:space="preserve"> girls. </w:t>
      </w:r>
    </w:p>
    <w:p w14:paraId="6E3A7E34" w14:textId="54E58421" w:rsidR="001D64CA" w:rsidRDefault="001D64CA" w:rsidP="00913639">
      <w:pPr>
        <w:pStyle w:val="ListParagraph"/>
        <w:numPr>
          <w:ilvl w:val="0"/>
          <w:numId w:val="38"/>
        </w:numPr>
      </w:pPr>
      <w:r>
        <w:t xml:space="preserve">A </w:t>
      </w:r>
      <w:r w:rsidR="002B4955" w:rsidRPr="00947EA8">
        <w:t xml:space="preserve">Sport Premium </w:t>
      </w:r>
      <w:r>
        <w:t>to</w:t>
      </w:r>
      <w:r w:rsidR="002B4955" w:rsidRPr="00947EA8">
        <w:t xml:space="preserve"> provide £600 million over two years (2023-2025)</w:t>
      </w:r>
      <w:r>
        <w:t xml:space="preserve"> to support PE development. </w:t>
      </w:r>
    </w:p>
    <w:p w14:paraId="1C412B64" w14:textId="6435FFB5" w:rsidR="00AE7374" w:rsidRDefault="002B4955" w:rsidP="00913639">
      <w:pPr>
        <w:pStyle w:val="ListParagraph"/>
        <w:numPr>
          <w:ilvl w:val="0"/>
          <w:numId w:val="38"/>
        </w:numPr>
      </w:pPr>
      <w:r w:rsidRPr="00DF6962">
        <w:t xml:space="preserve">Swimming </w:t>
      </w:r>
      <w:r w:rsidR="001D64CA">
        <w:t>and</w:t>
      </w:r>
      <w:r w:rsidRPr="00DF6962">
        <w:t xml:space="preserve"> water safety </w:t>
      </w:r>
      <w:r w:rsidR="001D64CA">
        <w:t>as</w:t>
      </w:r>
      <w:r w:rsidRPr="00DF6962">
        <w:t xml:space="preserve"> part of the primary PE National </w:t>
      </w:r>
      <w:r w:rsidR="0051446F">
        <w:t>C</w:t>
      </w:r>
      <w:r w:rsidRPr="00DF6962">
        <w:t>urriculum. All pupils should be taught to swim and learn how to be safe around water</w:t>
      </w:r>
      <w:r w:rsidR="00AE7374">
        <w:t xml:space="preserve">. </w:t>
      </w:r>
    </w:p>
    <w:p w14:paraId="7EEB2B7C" w14:textId="69EAA30A" w:rsidR="0087214A" w:rsidRDefault="0087214A" w:rsidP="00913639">
      <w:pPr>
        <w:pStyle w:val="ListParagraph"/>
        <w:numPr>
          <w:ilvl w:val="0"/>
          <w:numId w:val="38"/>
        </w:numPr>
      </w:pPr>
      <w:r>
        <w:t>A focus on finding the right s</w:t>
      </w:r>
      <w:r w:rsidR="005D64E7">
        <w:t>p</w:t>
      </w:r>
      <w:r>
        <w:t>orts and extra-curricular activities for all children</w:t>
      </w:r>
      <w:r w:rsidR="005D64E7">
        <w:t>.</w:t>
      </w:r>
    </w:p>
    <w:p w14:paraId="4C8B02E6" w14:textId="697DB6E8" w:rsidR="003A3AE4" w:rsidRDefault="003A3AE4" w:rsidP="00913639">
      <w:pPr>
        <w:pStyle w:val="ListParagraph"/>
        <w:numPr>
          <w:ilvl w:val="0"/>
          <w:numId w:val="38"/>
        </w:numPr>
      </w:pPr>
      <w:r>
        <w:t xml:space="preserve">Encouraging and promoting the </w:t>
      </w:r>
      <w:r w:rsidR="002B4955" w:rsidRPr="00DF6962">
        <w:t>School Games</w:t>
      </w:r>
      <w:r>
        <w:t xml:space="preserve"> inter-school competition</w:t>
      </w:r>
      <w:r w:rsidR="005D64E7">
        <w:t>.</w:t>
      </w:r>
    </w:p>
    <w:p w14:paraId="7B6B3DA0" w14:textId="6E83227D" w:rsidR="003C1FAA" w:rsidRDefault="002B4955" w:rsidP="00913639">
      <w:pPr>
        <w:pStyle w:val="ListParagraph"/>
        <w:numPr>
          <w:ilvl w:val="0"/>
          <w:numId w:val="38"/>
        </w:numPr>
      </w:pPr>
      <w:r w:rsidRPr="00DF6962">
        <w:t xml:space="preserve">Supporting Schools </w:t>
      </w:r>
      <w:r w:rsidR="6F63170D">
        <w:t xml:space="preserve">to </w:t>
      </w:r>
      <w:r>
        <w:t>make</w:t>
      </w:r>
      <w:r w:rsidRPr="00DF6962">
        <w:t xml:space="preserve"> best use of their facilities</w:t>
      </w:r>
      <w:r w:rsidR="003A3AE4">
        <w:t xml:space="preserve"> through the </w:t>
      </w:r>
      <w:r w:rsidR="00260950">
        <w:t>o</w:t>
      </w:r>
      <w:r w:rsidRPr="00947EA8">
        <w:t>pening School Facilities (OSF) Programme</w:t>
      </w:r>
      <w:r w:rsidR="0013535B">
        <w:t xml:space="preserve"> which is making</w:t>
      </w:r>
      <w:r w:rsidRPr="00947EA8">
        <w:t xml:space="preserve"> £57 million available until March 2025 to support schools</w:t>
      </w:r>
      <w:r w:rsidR="0013535B">
        <w:t xml:space="preserve"> to open up </w:t>
      </w:r>
      <w:r w:rsidRPr="00947EA8">
        <w:t xml:space="preserve">facilities </w:t>
      </w:r>
      <w:r w:rsidR="0013535B">
        <w:t>to communities outside of school hours.</w:t>
      </w:r>
      <w:r w:rsidRPr="00947EA8">
        <w:t xml:space="preserve"> </w:t>
      </w:r>
    </w:p>
    <w:p w14:paraId="512FB1F4" w14:textId="76198289" w:rsidR="004914D8" w:rsidRDefault="003C1FAA" w:rsidP="00913639">
      <w:pPr>
        <w:pStyle w:val="ListParagraph"/>
        <w:numPr>
          <w:ilvl w:val="0"/>
          <w:numId w:val="38"/>
        </w:numPr>
      </w:pPr>
      <w:r>
        <w:t xml:space="preserve">Promoting the </w:t>
      </w:r>
      <w:r w:rsidR="00DF6962" w:rsidRPr="00DF6962">
        <w:t xml:space="preserve">Holiday Activities and Food </w:t>
      </w:r>
      <w:r w:rsidRPr="00DF6962">
        <w:t>Program</w:t>
      </w:r>
      <w:r>
        <w:t xml:space="preserve">me which </w:t>
      </w:r>
      <w:r w:rsidR="00DF6962" w:rsidRPr="00DF6962">
        <w:t xml:space="preserve">provides disadvantaged children in England with activities and healthy meals over </w:t>
      </w:r>
      <w:r>
        <w:t>school</w:t>
      </w:r>
      <w:r w:rsidR="00DF6962" w:rsidRPr="00DF6962">
        <w:t xml:space="preserve"> holidays. </w:t>
      </w:r>
    </w:p>
    <w:p w14:paraId="732F28AB" w14:textId="7513B114" w:rsidR="00DF6962" w:rsidRDefault="00DF6962" w:rsidP="00913639">
      <w:pPr>
        <w:pStyle w:val="ListParagraph"/>
        <w:numPr>
          <w:ilvl w:val="0"/>
          <w:numId w:val="38"/>
        </w:numPr>
      </w:pPr>
      <w:r w:rsidRPr="00DF6962">
        <w:t xml:space="preserve">Active travel to </w:t>
      </w:r>
      <w:r w:rsidR="004914D8">
        <w:t>and</w:t>
      </w:r>
      <w:r w:rsidRPr="00DF6962">
        <w:t xml:space="preserve"> from school</w:t>
      </w:r>
      <w:r w:rsidR="003118AB">
        <w:t xml:space="preserve"> including delivering initiatives such as </w:t>
      </w:r>
      <w:r w:rsidRPr="00DF6962">
        <w:t xml:space="preserve">Bikeability and walk to school outreach. </w:t>
      </w:r>
    </w:p>
    <w:p w14:paraId="41D1FD75" w14:textId="179E6483" w:rsidR="00CA001C" w:rsidRDefault="00CA001C" w:rsidP="00CA001C">
      <w:r>
        <w:t xml:space="preserve">The action plan contains </w:t>
      </w:r>
      <w:r w:rsidR="008F3A77">
        <w:t>several</w:t>
      </w:r>
      <w:r>
        <w:t xml:space="preserve"> expectations around equity of access to sport and physical activity including:</w:t>
      </w:r>
    </w:p>
    <w:p w14:paraId="0DA7DD4C" w14:textId="3E46A5EC" w:rsidR="00CA001C" w:rsidRDefault="0080071E" w:rsidP="00913639">
      <w:pPr>
        <w:pStyle w:val="ListParagraph"/>
        <w:numPr>
          <w:ilvl w:val="0"/>
          <w:numId w:val="39"/>
        </w:numPr>
      </w:pPr>
      <w:r>
        <w:t>Ensuring girls are offered equal access to sports, especially in s</w:t>
      </w:r>
      <w:r w:rsidR="7A5B649C">
        <w:t>p</w:t>
      </w:r>
      <w:r>
        <w:t xml:space="preserve">orts </w:t>
      </w:r>
      <w:r w:rsidR="008F3A77">
        <w:t>traditionally</w:t>
      </w:r>
      <w:r>
        <w:t xml:space="preserve"> not offered to girls such as football, rugby and cricket. </w:t>
      </w:r>
    </w:p>
    <w:p w14:paraId="1883468D" w14:textId="0A903493" w:rsidR="0080071E" w:rsidRDefault="000948A4" w:rsidP="00913639">
      <w:pPr>
        <w:pStyle w:val="ListParagraph"/>
        <w:numPr>
          <w:ilvl w:val="0"/>
          <w:numId w:val="39"/>
        </w:numPr>
      </w:pPr>
      <w:r>
        <w:lastRenderedPageBreak/>
        <w:t xml:space="preserve">Supporting girls to </w:t>
      </w:r>
      <w:r w:rsidR="00BA5209">
        <w:t>o</w:t>
      </w:r>
      <w:r>
        <w:t xml:space="preserve">vercome barriers to participation through taking part in the ‘Your Time’ </w:t>
      </w:r>
      <w:r w:rsidR="00BA5209">
        <w:t xml:space="preserve">programme that supports girls to be leaders in sport and physical activity for their peers. </w:t>
      </w:r>
    </w:p>
    <w:p w14:paraId="23624A89" w14:textId="560B8349" w:rsidR="00DF6962" w:rsidRPr="00947EA8" w:rsidRDefault="003D57E1" w:rsidP="00913639">
      <w:pPr>
        <w:pStyle w:val="ListParagraph"/>
        <w:numPr>
          <w:ilvl w:val="0"/>
          <w:numId w:val="39"/>
        </w:numPr>
      </w:pPr>
      <w:r>
        <w:t xml:space="preserve">Supporting </w:t>
      </w:r>
      <w:r w:rsidR="00B904AB">
        <w:t xml:space="preserve">the participation of </w:t>
      </w:r>
      <w:r>
        <w:t xml:space="preserve">children with </w:t>
      </w:r>
      <w:r w:rsidR="009F1918">
        <w:t>S</w:t>
      </w:r>
      <w:r>
        <w:t xml:space="preserve">END through </w:t>
      </w:r>
      <w:r w:rsidR="00B904AB">
        <w:t xml:space="preserve">providing an inclusive environment. </w:t>
      </w:r>
    </w:p>
    <w:p w14:paraId="383A0C4B" w14:textId="2C5EA23D" w:rsidR="00C640ED" w:rsidRDefault="00050AEE" w:rsidP="00932971">
      <w:pPr>
        <w:rPr>
          <w:color w:val="000000"/>
        </w:rPr>
      </w:pPr>
      <w:r>
        <w:rPr>
          <w:color w:val="000000"/>
        </w:rPr>
        <w:t>Additionally</w:t>
      </w:r>
      <w:r w:rsidR="00F96D6C">
        <w:rPr>
          <w:color w:val="000000"/>
        </w:rPr>
        <w:t xml:space="preserve">, the </w:t>
      </w:r>
      <w:r>
        <w:rPr>
          <w:color w:val="000000"/>
        </w:rPr>
        <w:t>government</w:t>
      </w:r>
      <w:r w:rsidR="00F96D6C">
        <w:rPr>
          <w:color w:val="000000"/>
        </w:rPr>
        <w:t xml:space="preserve"> </w:t>
      </w:r>
      <w:r>
        <w:rPr>
          <w:color w:val="000000"/>
        </w:rPr>
        <w:t>recognise</w:t>
      </w:r>
      <w:r w:rsidR="00417569">
        <w:rPr>
          <w:color w:val="000000"/>
        </w:rPr>
        <w:t>s</w:t>
      </w:r>
      <w:r w:rsidR="00F96D6C">
        <w:rPr>
          <w:color w:val="000000"/>
        </w:rPr>
        <w:t xml:space="preserve"> the impact that sports and physical </w:t>
      </w:r>
      <w:r>
        <w:rPr>
          <w:color w:val="000000"/>
        </w:rPr>
        <w:t>activity</w:t>
      </w:r>
      <w:r w:rsidR="00F96D6C">
        <w:rPr>
          <w:color w:val="000000"/>
        </w:rPr>
        <w:t xml:space="preserve"> can have for young people in the youth justice system, as it can reduce reoffending and improve skills and employability</w:t>
      </w:r>
      <w:sdt>
        <w:sdtPr>
          <w:rPr>
            <w:color w:val="000000"/>
          </w:rPr>
          <w:tag w:val="MENDELEY_CITATION_v3_eyJjaXRhdGlvbklEIjoiTUVOREVMRVlfQ0lUQVRJT05fYzJmMWE2OTQtMDg0NS00Njk1LTg3NzMtMjk2MTMwYWUxMTAzIiwicHJvcGVydGllcyI6eyJub3RlSW5kZXgiOjB9LCJpc0VkaXRlZCI6ZmFsc2UsIm1hbnVhbE92ZXJyaWRlIjp7ImlzTWFudWFsbHlPdmVycmlkZGVuIjpmYWxzZSwiY2l0ZXByb2NUZXh0IjoiWzU4XSIsIm1hbnVhbE92ZXJyaWRlVGV4dCI6IiJ9LCJjaXRhdGlvbkl0ZW1zIjpbeyJpZCI6IjRlYTVhN2MwLTllZmQtMzRiNi05ODA4LTMyMDE1N2M4YTI5NiIsIml0ZW1EYXRhIjp7InR5cGUiOiJ3ZWJwYWdlIiwiaWQiOiI0ZWE1YTdjMC05ZWZkLTM0YjYtOTgwOC0zMjAxNTdjOGEyOTYiLCJ0aXRsZSI6IllvdXRoIEp1c3RpY2UgU3BvcnQgRnVuZCAtIEdPVi5VSyIsImdyb3VwSWQiOiIxMjEzNWQzOC1mZWMzLTNlYjktYWNhOS1hOTM0ODJiZmFhZTkiLCJhY2Nlc3NlZCI6eyJkYXRlLXBhcnRzIjpbWzIwMjQsMTIsMTNdXX0sIlVSTCI6Imh0dHBzOi8vd3d3Lmdvdi51ay9ndWlkYW5jZS95b3V0aC1qdXN0aWNlLXNwb3J0LWZ1bmQifSwiaXNUZW1wb3JhcnkiOmZhbHNlfV19"/>
          <w:id w:val="-285818457"/>
          <w:placeholder>
            <w:docPart w:val="0766AD7A7A7A4EB087078337F754980F"/>
          </w:placeholder>
        </w:sdtPr>
        <w:sdtContent>
          <w:r w:rsidR="00DB15B6" w:rsidRPr="00DB15B6">
            <w:rPr>
              <w:color w:val="000000"/>
            </w:rPr>
            <w:t>[58]</w:t>
          </w:r>
        </w:sdtContent>
      </w:sdt>
      <w:r>
        <w:rPr>
          <w:color w:val="000000"/>
        </w:rPr>
        <w:t>.</w:t>
      </w:r>
    </w:p>
    <w:p w14:paraId="78994218" w14:textId="77777777" w:rsidR="00C93601" w:rsidRDefault="00C93601" w:rsidP="00932971">
      <w:pPr>
        <w:rPr>
          <w:color w:val="000000"/>
        </w:rPr>
      </w:pPr>
    </w:p>
    <w:p w14:paraId="3BA824E5" w14:textId="77777777" w:rsidR="00667513" w:rsidRPr="006E6719" w:rsidRDefault="00667513" w:rsidP="00667513">
      <w:pPr>
        <w:pStyle w:val="Heading4"/>
        <w:rPr>
          <w:rStyle w:val="SubtleEmphasis"/>
          <w:i/>
          <w:iCs/>
          <w:color w:val="005F00"/>
        </w:rPr>
      </w:pPr>
      <w:r w:rsidRPr="006E6719">
        <w:rPr>
          <w:rStyle w:val="SubtleEmphasis"/>
          <w:i/>
          <w:iCs/>
          <w:color w:val="005F00"/>
        </w:rPr>
        <w:t xml:space="preserve">Social prescribing for physical activity </w:t>
      </w:r>
    </w:p>
    <w:p w14:paraId="3C9C2F85" w14:textId="58EA255B" w:rsidR="00667513" w:rsidRDefault="00667513" w:rsidP="00667513">
      <w:r>
        <w:t>Social prescribing connects people to non-medical support to address practical, emotional and social needs that impact on their health and wellbeing. People can be referred by their healthcare profession</w:t>
      </w:r>
      <w:r w:rsidR="006C2F6E">
        <w:t>al</w:t>
      </w:r>
      <w:r>
        <w:t>, a voluntary or community organisation, or self-refer.</w:t>
      </w:r>
    </w:p>
    <w:p w14:paraId="4ED7E259" w14:textId="6BA2431F" w:rsidR="00667513" w:rsidRDefault="00667513" w:rsidP="00667513">
      <w:r>
        <w:t>Sport England’s ‘Uniting the Movement’ strategy recognises that connecting with health and wellbeing is key to supporting the least active to become more active, particularly through schemes like social prescribing</w:t>
      </w:r>
      <w:sdt>
        <w:sdtPr>
          <w:rPr>
            <w:color w:val="000000"/>
          </w:rPr>
          <w:tag w:val="MENDELEY_CITATION_v3_eyJjaXRhdGlvbklEIjoiTUVOREVMRVlfQ0lUQVRJT05fY2FmYjc2NDQtYTFhNy00MmMwLWJlYmMtZDc1YTFlMzM1YmRmIiwicHJvcGVydGllcyI6eyJub3RlSW5kZXgiOjB9LCJpc0VkaXRlZCI6ZmFsc2UsIm1hbnVhbE92ZXJyaWRlIjp7ImlzTWFudWFsbHlPdmVycmlkZGVuIjpmYWxzZSwiY2l0ZXByb2NUZXh0IjoiWzU5XSIsIm1hbnVhbE92ZXJyaWRlVGV4dCI6IiJ9LCJjaXRhdGlvbkl0ZW1zIjpbeyJpZCI6ImI0YWQ4MDUxLWJmYWItM2VmMi1iMzllLWMyMzhkMWI3OTIzMCIsIml0ZW1EYXRhIjp7InR5cGUiOiJ3ZWJwYWdlIiwiaWQiOiJiNGFkODA1MS1iZmFiLTNlZjItYjM5ZS1jMjM4ZDFiNzkyMzAiLCJ0aXRsZSI6IkNvbm5lY3Rpbmcgd2l0aCBoZWFsdGggYW5kIHdlbGxiZWluZyB8IFNwb3J0IEVuZ2xhbmQiLCJncm91cElkIjoiMTIxMzVkMzgtZmVjMy0zZWI5LWFjYTktYTkzNDgyYmZhYWU5IiwiYWNjZXNzZWQiOnsiZGF0ZS1wYXJ0cyI6W1syMDI0LDExLDIwXV19LCJVUkwiOiJodHRwczovL3d3dy5zcG9ydGVuZ2xhbmQub3JnL2Fib3V0LXVzL3VuaXRpbmctbW92ZW1lbnQvd2hhdC13ZWxsLWRvL2Nvbm5lY3RpbmctaGVhbHRoLWFuZC13ZWxsYmVpbmcifSwiaXNUZW1wb3JhcnkiOmZhbHNlfV19"/>
          <w:id w:val="798960756"/>
          <w:placeholder>
            <w:docPart w:val="B98D4878FD5E4BF68781985F2BB221AB"/>
          </w:placeholder>
        </w:sdtPr>
        <w:sdtContent>
          <w:r w:rsidR="00DB15B6" w:rsidRPr="00DB15B6">
            <w:rPr>
              <w:color w:val="000000"/>
            </w:rPr>
            <w:t>[59]</w:t>
          </w:r>
        </w:sdtContent>
      </w:sdt>
      <w:r>
        <w:rPr>
          <w:color w:val="000000"/>
        </w:rPr>
        <w:t xml:space="preserve">. They have partnered with the National Academy for Social Prescribing to develop evidence and guidance on social prescribing for physical activity that recognises that social prescribing is </w:t>
      </w:r>
      <w:r w:rsidR="00F76AF7">
        <w:rPr>
          <w:color w:val="000000"/>
        </w:rPr>
        <w:t>able</w:t>
      </w:r>
      <w:r>
        <w:rPr>
          <w:color w:val="000000"/>
        </w:rPr>
        <w:t xml:space="preserve"> to work with people on a one-to-one basis to find activities that will </w:t>
      </w:r>
      <w:r w:rsidR="00F76AF7">
        <w:rPr>
          <w:color w:val="000000"/>
        </w:rPr>
        <w:t xml:space="preserve">suit them </w:t>
      </w:r>
      <w:r>
        <w:rPr>
          <w:color w:val="000000"/>
        </w:rPr>
        <w:t>and their lifestyle</w:t>
      </w:r>
      <w:sdt>
        <w:sdtPr>
          <w:rPr>
            <w:color w:val="000000"/>
          </w:rPr>
          <w:tag w:val="MENDELEY_CITATION_v3_eyJjaXRhdGlvbklEIjoiTUVOREVMRVlfQ0lUQVRJT05fMDYwYmRhY2MtMzU0Zi00YTY1LWFkZDAtYjFhMjg0ZDRhMmZhIiwicHJvcGVydGllcyI6eyJub3RlSW5kZXgiOjB9LCJpc0VkaXRlZCI6ZmFsc2UsIm1hbnVhbE92ZXJyaWRlIjp7ImlzTWFudWFsbHlPdmVycmlkZGVuIjpmYWxzZSwiY2l0ZXByb2NUZXh0IjoiWzYwXSIsIm1hbnVhbE92ZXJyaWRlVGV4dCI6IiJ9LCJjaXRhdGlvbkl0ZW1zIjpbeyJpZCI6ImQxM2ZlMWMwLWMxZTctMzI1MC04MjFiLTZjNjExODcyNjhhZSIsIml0ZW1EYXRhIjp7InR5cGUiOiJ3ZWJwYWdlIiwiaWQiOiJkMTNmZTFjMC1jMWU3LTMyNTAtODIxYi02YzYxMTg3MjY4YWUiLCJ0aXRsZSI6IlBoeXNpY2FsIEFjdGl2aXR5IC0gTmF0aW9uYWwgQWNhZGVteSBmb3IgU29jaWFsIFByZXNjcmliaW5nIHwgTkFTUCIsImdyb3VwSWQiOiIxMjEzNWQzOC1mZWMzLTNlYjktYWNhOS1hOTM0ODJiZmFhZTkiLCJhY2Nlc3NlZCI6eyJkYXRlLXBhcnRzIjpbWzIwMjQsMTEsMjBdXX0sIlVSTCI6Imh0dHBzOi8vc29jaWFscHJlc2NyaWJpbmdhY2FkZW15Lm9yZy51ay93aGF0LWlzLXNvY2lhbC1wcmVzY3JpYmluZy9waHlzaWNhbC1hY3Rpdml0eS1hbmQtc29jaWFsLXByZXNjcmliaW5nLyJ9LCJpc1RlbXBvcmFyeSI6ZmFsc2V9XX0="/>
          <w:id w:val="1222721269"/>
          <w:placeholder>
            <w:docPart w:val="B98D4878FD5E4BF68781985F2BB221AB"/>
          </w:placeholder>
        </w:sdtPr>
        <w:sdtContent>
          <w:r w:rsidR="00DB15B6" w:rsidRPr="00DB15B6">
            <w:rPr>
              <w:color w:val="000000"/>
            </w:rPr>
            <w:t>[60]</w:t>
          </w:r>
        </w:sdtContent>
      </w:sdt>
      <w:r>
        <w:rPr>
          <w:color w:val="000000"/>
        </w:rPr>
        <w:t>.</w:t>
      </w:r>
    </w:p>
    <w:p w14:paraId="4B1352CA" w14:textId="77777777" w:rsidR="00667513" w:rsidRDefault="00667513" w:rsidP="00667513">
      <w:r>
        <w:t>A rapid review of social prescribing for physical activity found that taking part in prescribed physical activity can lead to improved:</w:t>
      </w:r>
    </w:p>
    <w:p w14:paraId="3F5BDCC9" w14:textId="77777777" w:rsidR="00667513" w:rsidRDefault="00667513" w:rsidP="00667513">
      <w:pPr>
        <w:pStyle w:val="ListParagraph"/>
        <w:numPr>
          <w:ilvl w:val="0"/>
          <w:numId w:val="9"/>
        </w:numPr>
      </w:pPr>
      <w:r>
        <w:t>Physical health including increased activity</w:t>
      </w:r>
    </w:p>
    <w:p w14:paraId="4231D6D9" w14:textId="77777777" w:rsidR="00667513" w:rsidRDefault="00667513" w:rsidP="00667513">
      <w:pPr>
        <w:pStyle w:val="ListParagraph"/>
        <w:numPr>
          <w:ilvl w:val="0"/>
          <w:numId w:val="9"/>
        </w:numPr>
      </w:pPr>
      <w:r>
        <w:t>Mental health and wellbeing</w:t>
      </w:r>
    </w:p>
    <w:p w14:paraId="0D0C15C8" w14:textId="77777777" w:rsidR="00667513" w:rsidRDefault="00667513" w:rsidP="00667513">
      <w:pPr>
        <w:pStyle w:val="ListParagraph"/>
        <w:numPr>
          <w:ilvl w:val="0"/>
          <w:numId w:val="9"/>
        </w:numPr>
      </w:pPr>
      <w:r>
        <w:t>Patient empowerment</w:t>
      </w:r>
    </w:p>
    <w:p w14:paraId="4FA9AEEA" w14:textId="6BE5C0FE" w:rsidR="00667513" w:rsidRDefault="00667513" w:rsidP="00932971">
      <w:r>
        <w:t>However, it was noted that the studies included in the review were mixed in the types of interventions they researched</w:t>
      </w:r>
      <w:sdt>
        <w:sdtPr>
          <w:rPr>
            <w:color w:val="000000"/>
          </w:rPr>
          <w:tag w:val="MENDELEY_CITATION_v3_eyJjaXRhdGlvbklEIjoiTUVOREVMRVlfQ0lUQVRJT05fNTA3Yjc0MWMtODZmZi00NTA2LTk1ZWEtMTNlMTk3ZWYyNjVkIiwicHJvcGVydGllcyI6eyJub3RlSW5kZXgiOjB9LCJpc0VkaXRlZCI6ZmFsc2UsIm1hbnVhbE92ZXJyaWRlIjp7ImlzTWFudWFsbHlPdmVycmlkZGVuIjpmYWxzZSwiY2l0ZXByb2NUZXh0IjoiWzYxXSIsIm1hbnVhbE92ZXJyaWRlVGV4dCI6IiJ9LCJjaXRhdGlvbkl0ZW1zIjpbeyJpZCI6IjdiNTdmMzZkLTFlYWItMzc0MS1hMjhhLTg5OWJhZjI2YmM3YyIsIml0ZW1EYXRhIjp7InR5cGUiOiJ3ZWJwYWdlIiwiaWQiOiI3YjU3ZjM2ZC0xZWFiLTM3NDEtYTI4YS04OTliYWYyNmJjN2MiLCJ0aXRsZSI6IkV4ZXJjaXNlIGFuZCBzb2NpYWwgcHJlc2NyaWJpbmcgLSBOQVNQIGV2aWRlbmNlIHwgTkFTUCIsImdyb3VwSWQiOiIxMjEzNWQzOC1mZWMzLTNlYjktYWNhOS1hOTM0ODJiZmFhZTkiLCJhY2Nlc3NlZCI6eyJkYXRlLXBhcnRzIjpbWzIwMjQsMTEsMjBdXX0sIlVSTCI6Imh0dHBzOi8vc29jaWFscHJlc2NyaWJpbmdhY2FkZW15Lm9yZy51ay9yZWFkLXRoZS1ldmlkZW5jZS9waHlzaWNhbC1hY3Rpdml0eS8ifSwiaXNUZW1wb3JhcnkiOmZhbHNlfV19"/>
          <w:id w:val="1576093701"/>
          <w:placeholder>
            <w:docPart w:val="B98D4878FD5E4BF68781985F2BB221AB"/>
          </w:placeholder>
        </w:sdtPr>
        <w:sdtContent>
          <w:r w:rsidR="00DB15B6" w:rsidRPr="00DB15B6">
            <w:rPr>
              <w:color w:val="000000"/>
            </w:rPr>
            <w:t>[61]</w:t>
          </w:r>
        </w:sdtContent>
      </w:sdt>
      <w:r>
        <w:t>.</w:t>
      </w:r>
    </w:p>
    <w:p w14:paraId="7B1576A2" w14:textId="77777777" w:rsidR="00C93601" w:rsidRDefault="00C93601" w:rsidP="00932971"/>
    <w:p w14:paraId="2C101FDC" w14:textId="52A87C49" w:rsidR="000D62DF" w:rsidRPr="006E6719" w:rsidRDefault="00386B8B" w:rsidP="00A872FA">
      <w:pPr>
        <w:pStyle w:val="Heading4"/>
        <w:rPr>
          <w:rStyle w:val="SubtleEmphasis"/>
          <w:i/>
          <w:iCs/>
          <w:color w:val="005F00"/>
        </w:rPr>
      </w:pPr>
      <w:r w:rsidRPr="006E6719">
        <w:rPr>
          <w:rStyle w:val="SubtleEmphasis"/>
          <w:i/>
          <w:iCs/>
          <w:color w:val="005F00"/>
        </w:rPr>
        <w:t>Supporting the least active to be more active</w:t>
      </w:r>
    </w:p>
    <w:p w14:paraId="25EC7381" w14:textId="4944BE4F" w:rsidR="00A872FA" w:rsidRDefault="007527C7" w:rsidP="00A872FA">
      <w:r>
        <w:t xml:space="preserve">Sport England conducted </w:t>
      </w:r>
      <w:r w:rsidR="00EF036F">
        <w:t>pilots</w:t>
      </w:r>
      <w:r>
        <w:t xml:space="preserve"> in </w:t>
      </w:r>
      <w:r w:rsidR="005F448B">
        <w:t>33</w:t>
      </w:r>
      <w:r>
        <w:t xml:space="preserve"> areas </w:t>
      </w:r>
      <w:r w:rsidR="00EF036F">
        <w:t>to specifically tackle inactivity</w:t>
      </w:r>
      <w:r w:rsidR="0026532E">
        <w:t>, resulting in improved activity rates for 34.5% or their participants</w:t>
      </w:r>
      <w:r w:rsidR="00EF036F">
        <w:t>. The findings are detailed in their report ‘</w:t>
      </w:r>
      <w:r w:rsidR="0026532E">
        <w:t>Tackling</w:t>
      </w:r>
      <w:r w:rsidR="00EF036F">
        <w:t xml:space="preserve"> Inactivity’ which recommends that the following </w:t>
      </w:r>
      <w:r w:rsidR="0026532E">
        <w:t>principles</w:t>
      </w:r>
      <w:r w:rsidR="00EF036F">
        <w:t xml:space="preserve"> should be followed to support the least active to be</w:t>
      </w:r>
      <w:r w:rsidR="5013A19B">
        <w:t>come</w:t>
      </w:r>
      <w:r w:rsidR="00EF036F">
        <w:t xml:space="preserve"> more active:</w:t>
      </w:r>
    </w:p>
    <w:p w14:paraId="61851BF6" w14:textId="69CAA492" w:rsidR="00EF036F" w:rsidRDefault="005F448B" w:rsidP="00ED6CC8">
      <w:pPr>
        <w:pStyle w:val="ListParagraph"/>
        <w:numPr>
          <w:ilvl w:val="0"/>
          <w:numId w:val="10"/>
        </w:numPr>
      </w:pPr>
      <w:r>
        <w:t xml:space="preserve">Understand the </w:t>
      </w:r>
      <w:r w:rsidR="008C0B17">
        <w:t>complex</w:t>
      </w:r>
      <w:r>
        <w:t xml:space="preserve"> nature of inactivity</w:t>
      </w:r>
      <w:r w:rsidR="008C0B17">
        <w:t xml:space="preserve"> </w:t>
      </w:r>
      <w:r w:rsidR="00236629">
        <w:t>to</w:t>
      </w:r>
      <w:r w:rsidR="008C0B17">
        <w:t xml:space="preserve"> design interventions that meet specific needs</w:t>
      </w:r>
    </w:p>
    <w:p w14:paraId="76F90FD8" w14:textId="646A5E25" w:rsidR="008C0B17" w:rsidRDefault="00F3574D" w:rsidP="00ED6CC8">
      <w:pPr>
        <w:pStyle w:val="ListParagraph"/>
        <w:numPr>
          <w:ilvl w:val="0"/>
          <w:numId w:val="10"/>
        </w:numPr>
      </w:pPr>
      <w:r>
        <w:t>Use behaviour change theory</w:t>
      </w:r>
    </w:p>
    <w:p w14:paraId="3253F9C7" w14:textId="5A975181" w:rsidR="00F3574D" w:rsidRDefault="00F3574D" w:rsidP="00ED6CC8">
      <w:pPr>
        <w:pStyle w:val="ListParagraph"/>
        <w:numPr>
          <w:ilvl w:val="0"/>
          <w:numId w:val="10"/>
        </w:numPr>
      </w:pPr>
      <w:r>
        <w:t>Use audience insight</w:t>
      </w:r>
    </w:p>
    <w:p w14:paraId="02ACE10D" w14:textId="55B9E486" w:rsidR="00F3574D" w:rsidRDefault="001F42C6" w:rsidP="00ED6CC8">
      <w:pPr>
        <w:pStyle w:val="ListParagraph"/>
        <w:numPr>
          <w:ilvl w:val="0"/>
          <w:numId w:val="10"/>
        </w:numPr>
      </w:pPr>
      <w:r>
        <w:t>Reframe</w:t>
      </w:r>
      <w:r w:rsidR="00F3574D">
        <w:t xml:space="preserve"> the message </w:t>
      </w:r>
      <w:r>
        <w:t>for example by removing the word ‘sport’</w:t>
      </w:r>
    </w:p>
    <w:p w14:paraId="473C9498" w14:textId="0166D70F" w:rsidR="00FD5B1C" w:rsidRDefault="00FD5B1C" w:rsidP="00ED6CC8">
      <w:pPr>
        <w:pStyle w:val="ListParagraph"/>
        <w:numPr>
          <w:ilvl w:val="0"/>
          <w:numId w:val="10"/>
        </w:numPr>
      </w:pPr>
      <w:r>
        <w:lastRenderedPageBreak/>
        <w:t xml:space="preserve">Develop and work in quality partnerships </w:t>
      </w:r>
      <w:r w:rsidR="001E4879">
        <w:t>for example with local voluntary and community organisations who understand their beneficiaries</w:t>
      </w:r>
    </w:p>
    <w:p w14:paraId="5756E966" w14:textId="4CE57C9E" w:rsidR="00F64B75" w:rsidRDefault="00F64B75" w:rsidP="00ED6CC8">
      <w:pPr>
        <w:pStyle w:val="ListParagraph"/>
        <w:numPr>
          <w:ilvl w:val="0"/>
          <w:numId w:val="10"/>
        </w:numPr>
      </w:pPr>
      <w:r>
        <w:t>Make sport and activity the social norm</w:t>
      </w:r>
    </w:p>
    <w:p w14:paraId="2D6F4CD3" w14:textId="4D695B84" w:rsidR="001F42C6" w:rsidRDefault="001F42C6" w:rsidP="00ED6CC8">
      <w:pPr>
        <w:pStyle w:val="ListParagraph"/>
        <w:numPr>
          <w:ilvl w:val="0"/>
          <w:numId w:val="10"/>
        </w:numPr>
      </w:pPr>
      <w:r>
        <w:t>Design the offer to suit the audience</w:t>
      </w:r>
    </w:p>
    <w:p w14:paraId="4265AFA4" w14:textId="6FFA263E" w:rsidR="001F42C6" w:rsidRDefault="00FD5B1C" w:rsidP="00ED6CC8">
      <w:pPr>
        <w:pStyle w:val="ListParagraph"/>
        <w:numPr>
          <w:ilvl w:val="0"/>
          <w:numId w:val="10"/>
        </w:numPr>
      </w:pPr>
      <w:r>
        <w:t xml:space="preserve">Provide support for behaviour change for example through </w:t>
      </w:r>
      <w:r w:rsidR="001E4879">
        <w:t>empathetic</w:t>
      </w:r>
      <w:r>
        <w:t xml:space="preserve"> staff or </w:t>
      </w:r>
      <w:r w:rsidR="001E4879">
        <w:t>volunteers</w:t>
      </w:r>
    </w:p>
    <w:p w14:paraId="41A33596" w14:textId="01FADAD0" w:rsidR="00FD5B1C" w:rsidRDefault="00F64B75" w:rsidP="00ED6CC8">
      <w:pPr>
        <w:pStyle w:val="ListParagraph"/>
        <w:numPr>
          <w:ilvl w:val="0"/>
          <w:numId w:val="10"/>
        </w:numPr>
      </w:pPr>
      <w:r>
        <w:t>Measure behaviour change and impact</w:t>
      </w:r>
    </w:p>
    <w:p w14:paraId="43AF9334" w14:textId="43193C99" w:rsidR="00F64B75" w:rsidRDefault="00F64B75" w:rsidP="00ED6CC8">
      <w:pPr>
        <w:pStyle w:val="ListParagraph"/>
        <w:numPr>
          <w:ilvl w:val="0"/>
          <w:numId w:val="10"/>
        </w:numPr>
      </w:pPr>
      <w:r>
        <w:t>Scale up what works and make it sustainable</w:t>
      </w:r>
      <w:sdt>
        <w:sdtPr>
          <w:rPr>
            <w:color w:val="000000"/>
          </w:rPr>
          <w:tag w:val="MENDELEY_CITATION_v3_eyJjaXRhdGlvbklEIjoiTUVOREVMRVlfQ0lUQVRJT05fMjJlZGI5NTMtMmY2ZC00ZWM1LTk5MzUtNmUyMjNkMTdiNGEwIiwicHJvcGVydGllcyI6eyJub3RlSW5kZXgiOjB9LCJpc0VkaXRlZCI6ZmFsc2UsIm1hbnVhbE92ZXJyaWRlIjp7ImlzTWFudWFsbHlPdmVycmlkZGVuIjpmYWxzZSwiY2l0ZXByb2NUZXh0IjoiWzYyXSIsIm1hbnVhbE92ZXJyaWRlVGV4dCI6IiJ9LCJjaXRhdGlvbkl0ZW1zIjpbeyJpZCI6IjU2Y2NkY2M1LWU5NDYtMzNjYi1hMzgyLTdmN2ViNDRjYmQzYiIsIml0ZW1EYXRhIjp7InR5cGUiOiJ3ZWJwYWdlIiwiaWQiOiI1NmNjZGNjNS1lOTQ2LTMzY2ItYTM4Mi03ZjdlYjQ0Y2JkM2IiLCJ0aXRsZSI6IkluYWN0aXZlIHBlb3BsZSB8IFNwb3J0IEVuZ2xhbmQiLCJncm91cElkIjoiMTIxMzVkMzgtZmVjMy0zZWI5LWFjYTktYTkzNDgyYmZhYWU5IiwiYWNjZXNzZWQiOnsiZGF0ZS1wYXJ0cyI6W1syMDI0LDExLDIwXV19LCJVUkwiOiJodHRwczovL3d3dy5zcG9ydGVuZ2xhbmQub3JnL3Jlc2VhcmNoLWFuZC1kYXRhL3Jlc2VhcmNoL2luYWN0aXZlLXBlb3BsZT9zZWN0aW9uPXRvb2xfYW5kX3Jlc291cmNlcyJ9LCJpc1RlbXBvcmFyeSI6ZmFsc2V9XX0="/>
          <w:id w:val="416448530"/>
          <w:placeholder>
            <w:docPart w:val="0766AD7A7A7A4EB087078337F754980F"/>
          </w:placeholder>
        </w:sdtPr>
        <w:sdtContent>
          <w:r w:rsidR="00DB15B6" w:rsidRPr="00DB15B6">
            <w:rPr>
              <w:color w:val="000000"/>
            </w:rPr>
            <w:t>[62]</w:t>
          </w:r>
        </w:sdtContent>
      </w:sdt>
    </w:p>
    <w:p w14:paraId="17AF6812" w14:textId="6897F9C1" w:rsidR="007354DB" w:rsidRPr="007354DB" w:rsidRDefault="00A3664C" w:rsidP="007354DB">
      <w:r>
        <w:t>NICE</w:t>
      </w:r>
      <w:r w:rsidR="00F06D84">
        <w:t xml:space="preserve"> does not recommend that </w:t>
      </w:r>
      <w:r w:rsidR="00BE252D">
        <w:t>p</w:t>
      </w:r>
      <w:r w:rsidR="005C681B">
        <w:t xml:space="preserve">eople </w:t>
      </w:r>
      <w:r w:rsidR="0065225F">
        <w:t>are</w:t>
      </w:r>
      <w:r w:rsidR="005C681B">
        <w:t xml:space="preserve"> referred to physical activity schemes </w:t>
      </w:r>
      <w:r w:rsidR="002F7959">
        <w:t xml:space="preserve">due to </w:t>
      </w:r>
      <w:r w:rsidR="002C1BB8">
        <w:t xml:space="preserve">being inactive </w:t>
      </w:r>
      <w:r w:rsidR="008C7342">
        <w:t xml:space="preserve">alone </w:t>
      </w:r>
      <w:r w:rsidR="002C1BB8">
        <w:t>if they are otherwise healthy. This should only be considered when people are inactive and have health conditions or other health risk factors</w:t>
      </w:r>
      <w:sdt>
        <w:sdtPr>
          <w:rPr>
            <w:color w:val="000000"/>
          </w:rPr>
          <w:tag w:val="MENDELEY_CITATION_v3_eyJjaXRhdGlvbklEIjoiTUVOREVMRVlfQ0lUQVRJT05fYWFlOGE1ZjEtYjEwZS00YzI0LWE4ZTctYjUxZmE0YmM1NWE5IiwicHJvcGVydGllcyI6eyJub3RlSW5kZXgiOjB9LCJpc0VkaXRlZCI6ZmFsc2UsIm1hbnVhbE92ZXJyaWRlIjp7ImlzTWFudWFsbHlPdmVycmlkZGVuIjpmYWxzZSwiY2l0ZXByb2NUZXh0IjoiWzYzXSIsIm1hbnVhbE92ZXJyaWRlVGV4dCI6IiJ9LCJjaXRhdGlvbkl0ZW1zIjpbeyJpZCI6ImEzZjU5ZDQxLTE4MGItMzczZS1hNDM2LWU5ZjdkNTc4YjE0MCIsIml0ZW1EYXRhIjp7InR5cGUiOiJhcnRpY2xlLWpvdXJuYWwiLCJpZCI6ImEzZjU5ZDQxLTE4MGItMzczZS1hNDM2LWU5ZjdkNTc4YjE0MCIsInRpdGxlIjoiUmVjb21tZW5kYXRpb25zIHwgUGh5c2ljYWwgYWN0aXZpdHk6IGV4ZXJjaXNlIHJlZmVycmFsIHNjaGVtZXMgIHwgR3VpZGFuY2UgfCBOSUNFIiwiZ3JvdXBJZCI6IjEyMTM1ZDM4LWZlYzMtM2ViOS1hY2E5LWE5MzQ4MmJmYWFlOSIsImFjY2Vzc2VkIjp7ImRhdGUtcGFydHMiOltbMjAyNCwxMSwyMF1dfSwicHVibGlzaGVyIjoiTklDRSJ9LCJpc1RlbXBvcmFyeSI6ZmFsc2V9XX0="/>
          <w:id w:val="4721906"/>
          <w:placeholder>
            <w:docPart w:val="0766AD7A7A7A4EB087078337F754980F"/>
          </w:placeholder>
        </w:sdtPr>
        <w:sdtContent>
          <w:r w:rsidR="00DB15B6" w:rsidRPr="00DB15B6">
            <w:rPr>
              <w:color w:val="000000"/>
            </w:rPr>
            <w:t>[63]</w:t>
          </w:r>
        </w:sdtContent>
      </w:sdt>
      <w:r w:rsidR="000D62DF" w:rsidRPr="0C402DCD">
        <w:t xml:space="preserve">. </w:t>
      </w:r>
      <w:r w:rsidR="000947C3">
        <w:t>I</w:t>
      </w:r>
      <w:r w:rsidR="00323D06">
        <w:t>t is important to note here that th</w:t>
      </w:r>
      <w:r w:rsidR="000947C3">
        <w:t>e NICE</w:t>
      </w:r>
      <w:r w:rsidR="00323D06">
        <w:t xml:space="preserve"> guidance</w:t>
      </w:r>
      <w:r w:rsidR="0072531C">
        <w:t xml:space="preserve"> </w:t>
      </w:r>
      <w:r w:rsidR="00323D06">
        <w:t>is</w:t>
      </w:r>
      <w:r w:rsidR="005E2DE3">
        <w:t xml:space="preserve"> </w:t>
      </w:r>
      <w:r w:rsidR="0005616E">
        <w:t>over 10 years old and th</w:t>
      </w:r>
      <w:r w:rsidR="00933709">
        <w:t xml:space="preserve">at it is about exercise on referral specifically, not signposting to </w:t>
      </w:r>
      <w:r w:rsidR="00C84D1F">
        <w:t>activity opportunities which could be beneficial to a wider range of people</w:t>
      </w:r>
      <w:r w:rsidR="0072531C">
        <w:t>.</w:t>
      </w:r>
    </w:p>
    <w:p w14:paraId="3D8A1C1C" w14:textId="77777777" w:rsidR="0067331F" w:rsidRPr="00A11626" w:rsidRDefault="0067331F" w:rsidP="0067331F">
      <w:pPr>
        <w:rPr>
          <w:b/>
          <w:bCs/>
        </w:rPr>
      </w:pPr>
      <w:r w:rsidRPr="00A11626">
        <w:rPr>
          <w:b/>
          <w:bCs/>
        </w:rPr>
        <w:t>Physical activity for women and girls</w:t>
      </w:r>
    </w:p>
    <w:p w14:paraId="766523B4" w14:textId="77777777" w:rsidR="0067331F" w:rsidRDefault="0067331F" w:rsidP="0067331F">
      <w:r>
        <w:t>Evidence suggests there are a variety of barriers to women’s participation in physical activity including:</w:t>
      </w:r>
    </w:p>
    <w:p w14:paraId="2117AB46" w14:textId="051B455E" w:rsidR="0067331F" w:rsidRDefault="0067331F" w:rsidP="0067331F">
      <w:pPr>
        <w:pStyle w:val="ListParagraph"/>
        <w:numPr>
          <w:ilvl w:val="0"/>
          <w:numId w:val="18"/>
        </w:numPr>
      </w:pPr>
      <w:r>
        <w:t>T</w:t>
      </w:r>
      <w:r w:rsidRPr="00C60559">
        <w:t>ime</w:t>
      </w:r>
    </w:p>
    <w:p w14:paraId="24127213" w14:textId="0240E6D7" w:rsidR="0067331F" w:rsidRDefault="0067331F" w:rsidP="0067331F">
      <w:pPr>
        <w:pStyle w:val="ListParagraph"/>
        <w:numPr>
          <w:ilvl w:val="0"/>
          <w:numId w:val="18"/>
        </w:numPr>
      </w:pPr>
      <w:r>
        <w:t>B</w:t>
      </w:r>
      <w:r w:rsidRPr="00C60559">
        <w:t>ody image and societal beauty standards</w:t>
      </w:r>
    </w:p>
    <w:p w14:paraId="72AF0DFA" w14:textId="0EE488B8" w:rsidR="0067331F" w:rsidRDefault="0067331F" w:rsidP="0067331F">
      <w:pPr>
        <w:pStyle w:val="ListParagraph"/>
        <w:numPr>
          <w:ilvl w:val="0"/>
          <w:numId w:val="18"/>
        </w:numPr>
      </w:pPr>
      <w:r>
        <w:t>F</w:t>
      </w:r>
      <w:r w:rsidRPr="00C60559">
        <w:t>amily duty</w:t>
      </w:r>
    </w:p>
    <w:p w14:paraId="40B8302C" w14:textId="57B5A8C7" w:rsidR="0067331F" w:rsidRDefault="0067331F" w:rsidP="0067331F">
      <w:pPr>
        <w:pStyle w:val="ListParagraph"/>
        <w:numPr>
          <w:ilvl w:val="0"/>
          <w:numId w:val="18"/>
        </w:numPr>
      </w:pPr>
      <w:r>
        <w:t>S</w:t>
      </w:r>
      <w:r w:rsidRPr="00C60559">
        <w:t>ocial support</w:t>
      </w:r>
    </w:p>
    <w:p w14:paraId="751CE7AA" w14:textId="2447310E" w:rsidR="0067331F" w:rsidRDefault="0067331F" w:rsidP="0067331F">
      <w:pPr>
        <w:pStyle w:val="ListParagraph"/>
        <w:numPr>
          <w:ilvl w:val="0"/>
          <w:numId w:val="18"/>
        </w:numPr>
      </w:pPr>
      <w:r>
        <w:t>R</w:t>
      </w:r>
      <w:r w:rsidRPr="00C60559">
        <w:t>eligious and cultural norms</w:t>
      </w:r>
    </w:p>
    <w:p w14:paraId="70F0633C" w14:textId="328252E5" w:rsidR="0067331F" w:rsidRDefault="0067331F" w:rsidP="0067331F">
      <w:pPr>
        <w:pStyle w:val="ListParagraph"/>
        <w:numPr>
          <w:ilvl w:val="0"/>
          <w:numId w:val="18"/>
        </w:numPr>
      </w:pPr>
      <w:r>
        <w:t>O</w:t>
      </w:r>
      <w:r w:rsidRPr="00C60559">
        <w:t>rganisation and community facilities and environmen</w:t>
      </w:r>
      <w:r w:rsidR="00DB41F5">
        <w:t>t</w:t>
      </w:r>
    </w:p>
    <w:p w14:paraId="511BE603" w14:textId="2D64025C" w:rsidR="0067331F" w:rsidRDefault="0067331F" w:rsidP="0067331F">
      <w:pPr>
        <w:pStyle w:val="ListParagraph"/>
        <w:numPr>
          <w:ilvl w:val="0"/>
          <w:numId w:val="18"/>
        </w:numPr>
      </w:pPr>
      <w:r>
        <w:t>S</w:t>
      </w:r>
      <w:r w:rsidRPr="00C60559">
        <w:t>afety</w:t>
      </w:r>
    </w:p>
    <w:p w14:paraId="3653EC9D" w14:textId="0FBDDEC2" w:rsidR="0067331F" w:rsidRPr="006916B1" w:rsidRDefault="0067331F" w:rsidP="0067331F">
      <w:pPr>
        <w:pStyle w:val="ListParagraph"/>
        <w:numPr>
          <w:ilvl w:val="0"/>
          <w:numId w:val="18"/>
        </w:numPr>
      </w:pPr>
      <w:r>
        <w:t>P</w:t>
      </w:r>
      <w:r w:rsidRPr="00C60559">
        <w:t>hysical environment</w:t>
      </w:r>
      <w:sdt>
        <w:sdtPr>
          <w:rPr>
            <w:color w:val="000000"/>
          </w:rPr>
          <w:tag w:val="MENDELEY_CITATION_v3_eyJjaXRhdGlvbklEIjoiTUVOREVMRVlfQ0lUQVRJT05fZWVhMWZmMmUtNzRjNC00N2U4LTg5MTItYmVkMTFmMmM3MDRiIiwicHJvcGVydGllcyI6eyJub3RlSW5kZXgiOjB9LCJpc0VkaXRlZCI6ZmFsc2UsIm1hbnVhbE92ZXJyaWRlIjp7ImlzTWFudWFsbHlPdmVycmlkZGVuIjpmYWxzZSwiY2l0ZXByb2NUZXh0IjoiWzE1XSIsIm1hbnVhbE92ZXJyaWRlVGV4dCI6IiJ9LCJjaXRhdGlvbkl0ZW1zIjpbeyJpZCI6ImYxNGU4MjRiLTI2MTgtMzI3NC1iNWMxLThhYjcyZmU2OWJiOSIsIml0ZW1EYXRhIjp7InR5cGUiOiJhcnRpY2xlLWpvdXJuYWwiLCJpZCI6ImYxNGU4MjRiLTI2MTgtMzI3NC1iNWMxLThhYjcyZmU2OWJiOSIsInRpdGxlIjoiQmFycmllcnMgYW5kIGZhY2lsaXRhdG9ycyB0byBwaHlzaWNhbCBhY3Rpdml0eSBmb3IgeW91bmcgYWR1bHQgd29tZW46IGEgc3lzdGVtYXRpYyByZXZpZXcgYW5kIHRoZW1hdGljIHN5bnRoZXNpcyBvZiBxdWFsaXRhdGl2ZSBsaXRlcmF0dXJlIiwiZ3JvdXBJZCI6IjEyMTM1ZDM4LWZlYzMtM2ViOS1hY2E5LWE5MzQ4MmJmYWFlOSIsImF1dGhvciI6W3siZmFtaWx5IjoiUGVuZyIsImdpdmVuIjoiQm8iLCJwYXJzZS1uYW1lcyI6ZmFsc2UsImRyb3BwaW5nLXBhcnRpY2xlIjoiIiwibm9uLWRyb3BwaW5nLXBhcnRpY2xlIjoiIn0seyJmYW1pbHkiOiJOZyIsImdpdmVuIjoiSm9oYW4gWS5ZLiIsInBhcnNlLW5hbWVzIjpmYWxzZSwiZHJvcHBpbmctcGFydGljbGUiOiIiLCJub24tZHJvcHBpbmctcGFydGljbGUiOiIifSx7ImZhbWlseSI6IkhhIiwiZ2l2ZW4iOiJBbXkgUy4iLCJwYXJzZS1uYW1lcyI6ZmFsc2UsImRyb3BwaW5nLXBhcnRpY2xlIjoiIiwibm9uLWRyb3BwaW5nLXBhcnRpY2xlIjoiIn1dLCJjb250YWluZXItdGl0bGUiOiJJbnRlcm5hdGlvbmFsIEpvdXJuYWwgb2YgQmVoYXZpb3JhbCBOdXRyaXRpb24gYW5kIFBoeXNpY2FsIEFjdGl2aXR5IiwiYWNjZXNzZWQiOnsiZGF0ZS1wYXJ0cyI6W1syMDI0LDExLDIxXV19LCJET0kiOiIxMC4xMTg2L1MxMjk2Ni0wMjMtMDE0MTEtNy9UQUJMRVMvMyIsIklTU04iOiIxNDc5NTg2OCIsIlBNSUQiOiIzNjg0OTk5NSIsIlVSTCI6Imh0dHBzOi8vaWpibnBhLmJpb21lZGNlbnRyYWwuY29tL2FydGljbGVzLzEwLjExODYvczEyOTY2LTAyMy0wMTQxMS03IiwiaXNzdWVkIjp7ImRhdGUtcGFydHMiOltbMjAyMywxMiwxXV19LCJwYWdlIjoiMS0xNyIsImFic3RyYWN0IjoiQmFja2dyb3VuZDogUGh5c2ljYWwgYWN0aXZpdHkgKFBBKSBoYXMgbWFueSBiZW5lZml0cyBpbiBwcmV2ZW50aW5nIGRpc2Vhc2VzIGFuZCBtYWludGFpbmluZyBwaHlzaWNhbCBhbmQgbWVudGFsIGhlYWx0aC4gV29tZW4sIGluIHBhcnRpY3VsYXIsIGNhbiBiZW5lZml0IGZyb20gcmVndWxhciBQQS4gSG93ZXZlciwgd29tZW7igJlzIFBBIGRpZCBub3QgaW5jcmVhc2Ugb3ZlciB0aGUgcGFzdCBkZWNhZGUgZ2xvYmFsbHksIGFuZCB0aGUgc2l0dWF0aW9ucyBmYWNlZCBieSB3b21lbiBhcmUgb2Z0ZW4gZ2VuZGVyLXNwZWNpZmljLiBIZWFsdGh5IHlvdW5nIGFkdWx0IHdvbWVuJ3MgUEEgZG9lcyBub3QgcmVjZWl2ZSBhcyBtdWNoIGF0dGVudGlvbiBhcyBvbGRlciB3b21lbiBhbmQgYWRvbGVzY2VudCBnaXJscywgeWV0LCB0aGV5IGZhY2UgdGhlIHNhbWUgc2l0dWF0aW9uIG9mIGxvdyBsZXZlbCBvZiBQQS4gVGhpcyByZXZpZXcgYWltcyB0byBleHBsb3JlIGFuZCBzeW50aGVzaXNlIHRoZSBzZWxmLWlkZW50aWZpZWQgYmFycmllcnMgYW5kIGZhY2lsaXRhdG9ycyB0byB5b3VuZyBhZHVsdCB3b21lbidzIHBhcnRpY2lwYXRpb24gaW4gUEEgZnJvbSBxdWFsaXRhdGl2ZSByZXNlYXJjaCBzdHVkaWVzIGFuZCBvZmZlciBzdWdnZXN0aW9ucyBmb3IgZnV0dXJlIHN0dWRpZXMgYW5kIHByb2dyYW1zIGRlc2lnbmVkIGZvciB0aGlzIHBvcHVsYXRpb24uIE1ldGhvZHM6IEEgc3lzdGVtYXRpYyBzZWFyY2ggd2FzIGNvbmR1Y3RlZMKgaW4gUHVibWVkLCBXZWIgb2YgU2NpZW5jZSwgU2NvcHVzLCBNZWRsaW5lLCBhbmQgU1BPUlREaXNjdXMgZm9yIHN0dWRpZXMgcHVibGlzaGVkIGJldHdlZW7CoEphbnVhcnkgMjAwMCB0byBGZWJydWFyeSAyMDIyIHRvIGlkZW50aWZ5IHF1YWxpdGF0aXZlIHN0dWRpZXMgb24gdGhlIGJhcnJpZXJzIGFuZCBmYWNpbGl0YXRvcnMgb2YgeW91bmcgYWR1bHQgd29tZW7igJlzIFBBIGJldHdlZW4gYWdlcyAxOCB0byA0MC4gVGhlIHNlYXJjaCB5aWVsZGVkIDY5NCBzdHVkaWVzIGluaXRpYWxseSwgb2Ygd2hpY2ggMjMgd2VyZSBpbmNsdWRlZC4gVGhlIHJlc2VhcmNoIHF1YWxpdHkgb2YgaW5jbHVkZWQgc3R1ZGllcyB3YXMgYXBwcmFpc2VkIHVzaW5nIHRoZSBDcml0aWNhbCBBcHByYWlzYWwgU2tpbGxzIFByb2dyYW1tZSAoQ0FTUCkgdG9vbC4gRGF0YSB3ZXJlIGV4dHJhY3RlZCBhbmQgdGhlbWF0aWNhbGx5IGFuYWx5c2VkIGJhc2VkIG9uIHRoZSB0ZW5ldHMgb2YgdGhlIHNvY2lhbC1lY29sb2dpY2FsIG1vZGVsIChTRU0pLiBSZXN1bHRzOiBJZGVudGlmaWVkIGJhcnJpZXJzIGFuZCBmYWNpbGl0YXRvcnMgd2VyZSBncm91cGVkIGludG8gZGlmZmVyZW50IGxldmVscyBvZiB0aGUgU0VNLCB3aXRoIHRoZSBtb3N0IGZyZXF1ZW50bHkgY2l0ZWQgZmFjdG9ycyBiZWluZyB0aW1lLCBib2R5IGltYWdlIGFuZCBzb2NpZXRhbCBiZWF1dHkgc3RhbmRhcmRzLCBmYW1pbHkgZHV0eSBhbmQgc29jaWFsIHN1cHBvcnQsIHJlbGlnaW91cyBhbmQgY3VsdHVyYWwgbm9ybXMsIG9yZ2FuaXNhdGlvbiBhbmQgY29tbXVuaXR5IGZhY2lsaXRpZXMgYW5kIGVudmlyb25tZW50LCBzYWZldHkgaXNzdWVzIGFuZCBwaHlzaWNhbCBlbnZpcm9ubWVudC4gRGVzY3JpcHRpdmUgZGF0YSB3ZXJlIHRoZW1hdGljYWxseSBhbmFseXNlZCBhbmQgc3ludGhlc2lzZWQgaW4gbGluZSB3aXRoIHRoZSBmaXZlIGxldmVsczogYm9keSBpbWFnZSwgaGVhbHRoIGFuZCBiZWF1dHk7IG11bHRpcGxlIHJvbGVzLCBzdXBwb3J0LCBhbmQgUEE7IHJlbGlnaW91cyBpZGVudGl0eSwgY3VsdHVyYWwgaWRlbnRpdHksIGFuZCBQQTsgc2FmZXR5IGlzc3VlcyBhbmQgd29tZW7igJlzIGZlYXJzLiBDb25jbHVzaW9uczogVGhpcyBxdWFsaXRhdGl2ZSBzeW50aGVzaXMgcmV2ZWFsZWQgaW4tZGVwdGggaW5mb3JtYXRpb24gb24gYmFycmllcnMgYW5kIGZhY2lsaXRhdG9ycyBpbmZsdWVuY2luZyB5b3VuZyBhZHVsdCB3b21lbuKAmXMgUEEuIEl0IGhpZ2hsaWdodGVkIHRoYXQgdGhlIGZhY3RvcnMgeW91bmcgYWR1bHQgd29tZW4gZmFjZSBhcmUgZGl2ZXJzZSBhdCBkaWZmZXJlbnQgbGV2ZWxzIHlldCBob2xpc3RpYyBhbmQgaW50ZXJ0d2luZWQuIEZ1dHVyZSBzdHVkaWVzIG9uIHlvdW5nIGFkdWx0IHdvbWVu4oCZcyBQQSBzaG91bGQgYWRkcmVzcyB0aGUgc29jaWFsLWN1bHR1cmFsIGluZmx1ZW5jZSBhbmQgd291bGQgYmVuZWZpdCBmcm9tIGFwcGx5aW5nIG11bHRpbGV2ZWwgc3RyYXRlZ2llcyBlbXBsb3lpbmcgdGhlIFNFTSBtb2RlbC4gSXQgaXMgY3JpdGljYWwgdG8gY3JlYXRlIGFuIG9wZW4gYW5kIGluY2x1c2l2ZSBlbnZpcm9ubWVudCBhbmQgb2ZmZXIgbW9yZSBvcHBvcnR1bml0aWVzIGZvciB3b21lbi4gVHJpYWwgcmVnaXN0cmF0aW9uOiBQUk9TUEVSTyBDUkQ0MjAyMTI5MDUxOS4iLCJwdWJsaXNoZXIiOiJCaW9NZWQgQ2VudHJhbCBMdGQiLCJpc3N1ZSI6IjEiLCJ2b2x1bWUiOiIyMCJ9LCJpc1RlbXBvcmFyeSI6ZmFsc2V9XX0="/>
          <w:id w:val="1837959323"/>
          <w:placeholder>
            <w:docPart w:val="D1E5B943B8B7457F8802FE1C9C591B7D"/>
          </w:placeholder>
        </w:sdtPr>
        <w:sdtContent>
          <w:r w:rsidR="00DB15B6" w:rsidRPr="00DB15B6">
            <w:rPr>
              <w:color w:val="000000"/>
            </w:rPr>
            <w:t>[15]</w:t>
          </w:r>
        </w:sdtContent>
      </w:sdt>
      <w:r w:rsidRPr="002D3155">
        <w:rPr>
          <w:color w:val="000000"/>
        </w:rPr>
        <w:t>.</w:t>
      </w:r>
    </w:p>
    <w:p w14:paraId="0CC8C5F1" w14:textId="0CD87A1D" w:rsidR="0067331F" w:rsidRPr="0092377E" w:rsidRDefault="0067331F" w:rsidP="0067331F">
      <w:r>
        <w:rPr>
          <w:color w:val="000000"/>
        </w:rPr>
        <w:t>The CMOs have issued guidelines for activity during pregnancy, recommending that women aim for at least 150 minutes of moderate intensity activity per week.  They highlight that there is no evidence of harm of physical activity during pregnancy, and that women should listen to their bodies and adapt as their pregnancy journey progresses</w:t>
      </w:r>
      <w:sdt>
        <w:sdtPr>
          <w:rPr>
            <w:color w:val="000000"/>
          </w:rPr>
          <w:tag w:val="MENDELEY_CITATION_v3_eyJjaXRhdGlvbklEIjoiTUVOREVMRVlfQ0lUQVRJT05fNDk2ZmE2NmUtM2M3MC00ZGRiLTg0ZGYtYmM5ZWY0OGQ2YThiIiwicHJvcGVydGllcyI6eyJub3RlSW5kZXgiOjB9LCJpc0VkaXRlZCI6ZmFsc2UsIm1hbnVhbE92ZXJyaWRlIjp7ImlzTWFudWFsbHlPdmVycmlkZGVuIjpmYWxzZSwiY2l0ZXByb2NUZXh0IjoiWzY0XSIsIm1hbnVhbE92ZXJyaWRlVGV4dCI6IiJ9LCJjaXRhdGlvbkl0ZW1zIjpbeyJpZCI6IjUyOGY1YmIzLTBjYTQtMzRlNi1hOWYzLWRjYTE2YjIxNzlhNCIsIml0ZW1EYXRhIjp7InR5cGUiOiJ3ZWJwYWdlIiwiaWQiOiI1MjhmNWJiMy0wY2E0LTM0ZTYtYTlmMy1kY2ExNmIyMTc5YTQiLCJ0aXRsZSI6IlBoeXNpY2FsIGFjdGl2aXR5IGd1aWRlbGluZXM6IHByZWduYW5jeSBhbmQgYWZ0ZXIgY2hpbGRiaXJ0aCAtIEdPVi5VSyIsImdyb3VwSWQiOiIxMjEzNWQzOC1mZWMzLTNlYjktYWNhOS1hOTM0ODJiZmFhZTkiLCJhY2Nlc3NlZCI6eyJkYXRlLXBhcnRzIjpbWzIwMjQsMTEsMjFdXX0sIlVSTCI6Imh0dHBzOi8vd3d3Lmdvdi51ay9nb3Zlcm5tZW50L3B1YmxpY2F0aW9ucy9waHlzaWNhbC1hY3Rpdml0eS1ndWlkZWxpbmVzLXByZWduYW5jeS1hbmQtYWZ0ZXItY2hpbGRiaXJ0aCJ9LCJpc1RlbXBvcmFyeSI6ZmFsc2V9XX0="/>
          <w:id w:val="919135479"/>
          <w:placeholder>
            <w:docPart w:val="D1E5B943B8B7457F8802FE1C9C591B7D"/>
          </w:placeholder>
        </w:sdtPr>
        <w:sdtContent>
          <w:r w:rsidR="00DB15B6" w:rsidRPr="00DB15B6">
            <w:rPr>
              <w:color w:val="000000"/>
            </w:rPr>
            <w:t>[64]</w:t>
          </w:r>
        </w:sdtContent>
      </w:sdt>
      <w:r>
        <w:rPr>
          <w:color w:val="000000"/>
        </w:rPr>
        <w:t xml:space="preserve">. </w:t>
      </w:r>
      <w:r>
        <w:t>Exercise programmes designed specifically for pregnant women tend to evaluate well for improving health outcomes and quality of life</w:t>
      </w:r>
      <w:sdt>
        <w:sdtPr>
          <w:rPr>
            <w:color w:val="000000"/>
          </w:rPr>
          <w:tag w:val="MENDELEY_CITATION_v3_eyJjaXRhdGlvbklEIjoiTUVOREVMRVlfQ0lUQVRJT05fYWZkMTM5MGYtMGJkMC00NzJkLThiMzQtNDk3MjY3ZjU2MTcwIiwicHJvcGVydGllcyI6eyJub3RlSW5kZXgiOjB9LCJpc0VkaXRlZCI6ZmFsc2UsIm1hbnVhbE92ZXJyaWRlIjp7ImlzTWFudWFsbHlPdmVycmlkZGVuIjpmYWxzZSwiY2l0ZXByb2NUZXh0IjoiWzY1XSIsIm1hbnVhbE92ZXJyaWRlVGV4dCI6IiJ9LCJjaXRhdGlvbkl0ZW1zIjpbeyJpZCI6IjkyMWVjYzZmLWM5NDktMzZmOC05MGJhLTBlNGJhMzE1NDBlYyIsIml0ZW1EYXRhIjp7InR5cGUiOiJhcnRpY2xlLWpvdXJuYWwiLCJpZCI6IjkyMWVjYzZmLWM5NDktMzZmOC05MGJhLTBlNGJhMzE1NDBlYyIsInRpdGxlIjoiUGh5c2ljYWwgYWN0aXZpdHkgZHVyaW5nIHByZWduYW5jeTogYSBzeXN0ZW1hdGljIHJldmlldyBmb3IgdGhlIGFzc2Vzc21lbnQgb2YgY3VycmVudCBldmlkZW5jZSB3aXRoIGZ1dHVyZSByZWNvbW1lbmRhdGlvbnMiLCJncm91cElkIjoiMTIxMzVkMzgtZmVjMy0zZWI5LWFjYTktYTkzNDgyYmZhYWU5IiwiYXV0aG9yIjpbeyJmYW1pbHkiOiJDaWxhciBCdWRsZXIiLCJnaXZlbiI6Ikxlb25hIiwicGFyc2UtbmFtZXMiOmZhbHNlLCJkcm9wcGluZy1wYXJ0aWNsZSI6IiIsIm5vbi1kcm9wcGluZy1wYXJ0aWNsZSI6IiJ9LHsiZmFtaWx5IjoiQnVkbGVyIiwiZ2l2ZW4iOiJNYXJrbyIsInBhcnNlLW5hbWVzIjpmYWxzZSwiZHJvcHBpbmctcGFydGljbGUiOiIiLCJub24tZHJvcHBpbmctcGFydGljbGUiOiIifV0sImNvbnRhaW5lci10aXRsZSI6IkJNQyBTcG9ydHMgU2NpZW5jZSwgTWVkaWNpbmUgYW5kIFJlaGFiaWxpdGF0aW9uIiwiY29udGFpbmVyLXRpdGxlLXNob3J0IjoiQk1DIFNwb3J0cyBTY2kgTWVkIFJlaGFiaWwiLCJhY2Nlc3NlZCI6eyJkYXRlLXBhcnRzIjpbWzIwMjQsMTEsMjddXX0sIkRPSSI6IjEwLjExODYvUzEzMTAyLTAyMi0wMDUyNC1aIiwiSVNTTiI6IjIwNTIxODQ3IiwiUE1JRCI6IjM1ODQyNzE4IiwiVVJMIjoiaHR0cHM6Ly9wbWMubmNiaS5ubG0ubmloLmdvdi9hcnRpY2xlcy9QTUM5Mjg4Njg5LyIsImlzc3VlZCI6eyJkYXRlLXBhcnRzIjpbWzIwMjIsMTIsMV1dfSwicGFnZSI6IjEzMyIsImFic3RyYWN0IjoiQmFja2dyb3VuZDogUGh5c2ljYWwgYWN0aXZpdHkgaXMgZXNzZW50aWFsIHRvIG1hdGVybmFsIGFuZCBpbmZhbnQgaGVhbHRoLiBIZWFsdGhjYXJlIHByb2Zlc3Npb25hbHMgc2hvdWxkIGluZm9ybSBwcmVnbmFudCB3b21lbiBhYm91dCBiZW5lZml0cyBvZiBwaHlzaWNhbCBhY3Rpdml0eSB0byBwcmV2ZW50IHBvc3NpYmxlIGhlYWx0aCBpc3N1ZXMuIFRob3NlIHJlY29tbWVuZGF0aW9ucyBzaG91bGQgZWxhYm9yYXRlIG9uIHJlbGV2YW50IGNvbnRlbXBvcmFyeSBldmlkZW5jZS4gVGhlIGFpbSBvZiB0aGlzIHN0dWR5IHdhcyB0byByZXZpZXcgZXZpZGVuY2UtYmFzZWQgcmVjb21tZW5kYXRpb25zIGZvciBwaHlzaWNhbCBhY3Rpdml0eSBkdXJpbmcgcHJlZ25hbmN5LiBNZXRob2RzOiBBIHN5c3RlbWF0aWMgc2VhcmNoLCBhbmFseXNpcyBhbmQgc3ludGhlc2lzIG9mIGNvbmR1Y3RlZCByYW5kb21pc2VkIGNvbnRyb2xsZWQgdHJpYWxzIChSQ1RzKSB3YXMgY29uZHVjdGVkIGZyb20gT2N0b2JlciAyMDIxIHRvIEp1bmUgMjAyMiBpbiBmb2xsb3dpbmcgZGF0YWJhc2VzOiBQdWJNZWQsIENJTkFITCwgU2NpZW5jZURpcmVjdCBhbmQgV2ViIG9mIFNjaWVuY2UuIExpdGVyYXR1cmUgd2FzIHNlYXJjaGVkIHVzaW5nIGluY2x1c2lvbiBhbmQgZXhjbHVzaW9uIGNyaXRlcmlhIGFuZCBmb2xsb3dpbmcgUFJJU01BIHJlY29tbWVuZGF0aW9ucy4gUmVzdWx0czogQmVuZWZpdHMgZm9yIHByZWduYW50LXdvbWVuIGhlYWx0aCBhbmQgd2VsbC1iZWluZyB3ZXJlIHJlcG9ydGVkIHdoaWxlIHBlcmZvcm1pbmcgYWVyb2JpYyBleGVyY2lzZSwgbHVtYmFyIHN0YWJpbGl6YXRpb24gYW5kIHN0cmV0Y2hpbmcgZXhlcmNpc2UsIHdhdGVyIGV4ZXJjaXNlLCBuZXJ2ZSBhbmQgdGVuZG9uLXNsaXAgZXhlcmNpc2UsIHJlc2lzdGFuY2UgdHJhaW5pbmcgYW5kIHN0cmVuZ3RoIHRyYWluaW5nLiBGb3IgYWxsIGV4ZXJjaXNlIG1vZGFsaXRpZXMgaXQgaXMgcmVjb21tZW5kZWQgdG8gcGVyZm9ybSBtb2RlcmF0ZSBpbnRlbnNpdHkgYWN0aXZpdGllcyBkdXJpbmcgdGhlIHdob2xlIHRpbWUgb2YgcHJlZ25hbmN5LiBDb25jbHVzaW9uczogVGhpcyBzeXN0ZW1hdGljIGxpdGVyYXR1cmUgcmV2aWV3IHN1cHBsZW1lbnRzIGN1cnJlbnQga25vd2xlZGdlIG9uIHBoeXNpY2FsIGFjdGl2aXR5IG9mIHByZWduYW50IHdvbWVuLiBFeGVyY2lzZSBpbnRlcnZlbnRpb25zIGFyZSBsaXN0ZWQgYW5kIHN1Z2dlc3RlZCBpbiBhbiBpbnRlZ3JhdGl2ZSBtb2RlbCB3aXRoIHBoeXNpY2FsLWZpdG5lc3MgY29tcG9uZW50cyB0byBjb250ZXh0dWFsaXplIGFuZCBwcm9tb3RlIHBoeXNpY2FsIGFjdGl2aXR5IGFtb25nIHByZWduYW50IHdvbWVuLiIsInB1Ymxpc2hlciI6IkJpb01lZCBDZW50cmFsIEx0ZCIsImlzc3VlIjoiMSIsInZvbHVtZSI6IjE0In0sImlzVGVtcG9yYXJ5IjpmYWxzZX1dfQ=="/>
          <w:id w:val="295723474"/>
          <w:placeholder>
            <w:docPart w:val="D1E5B943B8B7457F8802FE1C9C591B7D"/>
          </w:placeholder>
        </w:sdtPr>
        <w:sdtContent>
          <w:r w:rsidR="00DB15B6" w:rsidRPr="00DB15B6">
            <w:rPr>
              <w:color w:val="000000"/>
            </w:rPr>
            <w:t>[65]</w:t>
          </w:r>
        </w:sdtContent>
      </w:sdt>
      <w:r>
        <w:rPr>
          <w:color w:val="000000"/>
        </w:rPr>
        <w:t>.</w:t>
      </w:r>
    </w:p>
    <w:p w14:paraId="0D5E621B" w14:textId="4D4DA78E" w:rsidR="0067331F" w:rsidRDefault="0067331F" w:rsidP="0067331F">
      <w:r w:rsidRPr="2A4D80FC">
        <w:t>NICE guidance recommends that girls should be consulted on what activities they most enjoy, and that activity should be offered in mixed and single sex spaces. The guidance also encourages providers to address psychological, social and environmental barriers to physical activity for example through ensuring that there are appropriate changing facilities</w:t>
      </w:r>
      <w:r w:rsidR="00340C50">
        <w:t>,</w:t>
      </w:r>
      <w:r w:rsidRPr="2A4D80FC">
        <w:t xml:space="preserve"> and that dress policies should be practical, affordable and acceptable to participants</w:t>
      </w:r>
      <w:sdt>
        <w:sdtPr>
          <w:rPr>
            <w:color w:val="000000"/>
          </w:rPr>
          <w:tag w:val="MENDELEY_CITATION_v3_eyJjaXRhdGlvbklEIjoiTUVOREVMRVlfQ0lUQVRJT05fMzViYzg2MTEtYWU1MC00ZWYxLWE0ZDEtOTg3NDhkM2Q4MzNiIiwicHJvcGVydGllcyI6eyJub3RlSW5kZXgiOjB9LCJpc0VkaXRlZCI6ZmFsc2UsIm1hbnVhbE92ZXJyaWRlIjp7ImlzTWFudWFsbHlPdmVycmlkZGVuIjpmYWxzZSwiY2l0ZXByb2NUZXh0IjoiWzE3XSIsIm1hbnVhbE92ZXJyaWRlVGV4dCI6IiJ9LCJjaXRhdGlvbkl0ZW1zIjpbeyJpZCI6ImM5ZWZjNGM0LTY5YjAtMzA1NC04MjYzLTQ4MzlmMzU1NjJlNCIsIml0ZW1EYXRhIjp7InR5cGUiOiJhcnRpY2xlLWpvdXJuYWwiLCJpZCI6ImM5ZWZjNGM0LTY5YjAtMzA1NC04MjYzLTQ4MzlmMzU1NjJlNCIsInRpdGxlIjoiT3ZlcnZpZXcgfCBQaHlzaWNhbCBhY3Rpdml0eSBmb3IgY2hpbGRyZW4gYW5kIHlvdW5nIHBlb3BsZSB8IEd1aWRhbmNlIHwgTklDRSIsImdyb3VwSWQiOiIxMjEzNWQzOC1mZWMzLTNlYjktYWNhOS1hOTM0ODJiZmFhZTkiLCJhY2Nlc3NlZCI6eyJkYXRlLXBhcnRzIjpbWzIwMjQsMTEsMjldXX0sInB1Ymxpc2hlciI6Ik5JQ0UifSwiaXNUZW1wb3JhcnkiOmZhbHNlfV19"/>
          <w:id w:val="-997649963"/>
          <w:placeholder>
            <w:docPart w:val="D1E5B943B8B7457F8802FE1C9C591B7D"/>
          </w:placeholder>
        </w:sdtPr>
        <w:sdtContent>
          <w:r w:rsidR="00DB15B6" w:rsidRPr="00DB15B6">
            <w:rPr>
              <w:color w:val="000000"/>
            </w:rPr>
            <w:t>[17]</w:t>
          </w:r>
        </w:sdtContent>
      </w:sdt>
      <w:r w:rsidRPr="2A4D80FC">
        <w:t xml:space="preserve">. </w:t>
      </w:r>
    </w:p>
    <w:p w14:paraId="6246EDFB" w14:textId="77777777" w:rsidR="00974E69" w:rsidRPr="00A11626" w:rsidRDefault="00974E69" w:rsidP="00974E69">
      <w:pPr>
        <w:rPr>
          <w:rStyle w:val="SubtleEmphasis"/>
        </w:rPr>
      </w:pPr>
      <w:r w:rsidRPr="00A11626">
        <w:rPr>
          <w:b/>
          <w:bCs/>
        </w:rPr>
        <w:t>Physical activity for older people</w:t>
      </w:r>
    </w:p>
    <w:p w14:paraId="5624945E" w14:textId="65E3BE7E" w:rsidR="00974E69" w:rsidRPr="000B2A53" w:rsidRDefault="00974E69" w:rsidP="00974E69">
      <w:pPr>
        <w:rPr>
          <w:color w:val="000000"/>
        </w:rPr>
      </w:pPr>
      <w:r w:rsidRPr="000B2A53">
        <w:rPr>
          <w:color w:val="000000"/>
        </w:rPr>
        <w:lastRenderedPageBreak/>
        <w:t xml:space="preserve">A 2019 NIHR study </w:t>
      </w:r>
      <w:r>
        <w:rPr>
          <w:color w:val="000000"/>
        </w:rPr>
        <w:t xml:space="preserve">concluded </w:t>
      </w:r>
      <w:r w:rsidRPr="000B2A53">
        <w:rPr>
          <w:color w:val="000000"/>
        </w:rPr>
        <w:t xml:space="preserve">that </w:t>
      </w:r>
      <w:r>
        <w:rPr>
          <w:color w:val="000000"/>
        </w:rPr>
        <w:t>o</w:t>
      </w:r>
      <w:r w:rsidRPr="000B2A53">
        <w:rPr>
          <w:color w:val="000000"/>
        </w:rPr>
        <w:t xml:space="preserve">ffering </w:t>
      </w:r>
      <w:r>
        <w:rPr>
          <w:color w:val="000000"/>
        </w:rPr>
        <w:t>free or discounted access to leisure facilities</w:t>
      </w:r>
      <w:r w:rsidRPr="000B2A53">
        <w:rPr>
          <w:color w:val="000000"/>
        </w:rPr>
        <w:t xml:space="preserve"> to people over 60 years also helped slow down the decline into inactivity that often takes place as people get older</w:t>
      </w:r>
      <w:sdt>
        <w:sdtPr>
          <w:rPr>
            <w:color w:val="000000"/>
          </w:rPr>
          <w:tag w:val="MENDELEY_CITATION_v3_eyJjaXRhdGlvbklEIjoiTUVOREVMRVlfQ0lUQVRJT05fMWI3ZWVlMDEtMWMyYS00NDJhLWFjYzMtYjQ0OTEyNzRiMzhlIiwicHJvcGVydGllcyI6eyJub3RlSW5kZXgiOjB9LCJpc0VkaXRlZCI6ZmFsc2UsIm1hbnVhbE92ZXJyaWRlIjp7ImlzTWFudWFsbHlPdmVycmlkZGVuIjpmYWxzZSwiY2l0ZXByb2NUZXh0IjoiWzY2XSIsIm1hbnVhbE92ZXJyaWRlVGV4dCI6IiJ9LCJjaXRhdGlvbkl0ZW1zIjpbeyJpZCI6IjJlZDEyZTU4LWI3YjktMzUzMC1hNDM5LTc4YWQxYzlkOGI3OCIsIml0ZW1EYXRhIjp7InR5cGUiOiJ3ZWJwYWdlIiwiaWQiOiIyZWQxMmU1OC1iN2I5LTM1MzAtYTQzOS03OGFkMWM5ZDhiNzgiLCJ0aXRsZSI6IlRoZSBoZWFsdGggaW5lcXVhbGl0aWVzIGltcGFjdCBvZiByZWR1Y2luZyB0aGUgY29zdCBvZiBsb2NhbCBhdXRob3JpdHkgbGVpc3VyZSBmYWNpbGl0aWVzIC0gTklIUiBTY2hvb2wgZm9yIFB1YmxpYyBIZWFsdGggUmVzZWFyY2giLCJncm91cElkIjoiMTIxMzVkMzgtZmVjMy0zZWI5LWFjYTktYTkzNDgyYmZhYWU5IiwiYWNjZXNzZWQiOnsiZGF0ZS1wYXJ0cyI6W1syMDI0LDExLDI2XV19LCJVUkwiOiJodHRwczovL3NwaHIubmloci5hYy51ay9yZXNlYXJjaC90aGUtaGVhbHRoLWluZXF1YWxpdGllcy1pbXBhY3Qtb2YtcmVkdWNpbmctdGhlLWNvc3Qtb2YtbG9jYWwtYXV0aG9yaXR5LWxlaXN1cmUtZmFjaWxpdGllcy8ifSwiaXNUZW1wb3JhcnkiOmZhbHNlfV19"/>
          <w:id w:val="1405333247"/>
          <w:placeholder>
            <w:docPart w:val="BF537716561343FF94A6CFB80536E025"/>
          </w:placeholder>
        </w:sdtPr>
        <w:sdtContent>
          <w:r w:rsidR="00DB15B6" w:rsidRPr="00DB15B6">
            <w:rPr>
              <w:color w:val="000000"/>
            </w:rPr>
            <w:t>[66]</w:t>
          </w:r>
        </w:sdtContent>
      </w:sdt>
      <w:r w:rsidRPr="000B2A53">
        <w:rPr>
          <w:color w:val="000000"/>
        </w:rPr>
        <w:t xml:space="preserve">. </w:t>
      </w:r>
    </w:p>
    <w:p w14:paraId="545CC05A" w14:textId="61253C0F" w:rsidR="00974E69" w:rsidRDefault="00974E69" w:rsidP="00974E69">
      <w:pPr>
        <w:rPr>
          <w:color w:val="000000"/>
        </w:rPr>
      </w:pPr>
      <w:r>
        <w:t>A review found that there is good evidence that activity programmes designed specifically for older adults increase activity levels, but that there is a lack of evidence of what is effective in improving the environment and social norms around physical activity for older people</w:t>
      </w:r>
      <w:sdt>
        <w:sdtPr>
          <w:rPr>
            <w:color w:val="000000"/>
          </w:rPr>
          <w:tag w:val="MENDELEY_CITATION_v3_eyJjaXRhdGlvbklEIjoiTUVOREVMRVlfQ0lUQVRJT05fYzBhZjdhZGMtYTJjOC00NDA2LTg5OWMtMDhkZjg5MGViZGRiIiwicHJvcGVydGllcyI6eyJub3RlSW5kZXgiOjB9LCJpc0VkaXRlZCI6ZmFsc2UsIm1hbnVhbE92ZXJyaWRlIjp7ImlzTWFudWFsbHlPdmVycmlkZGVuIjpmYWxzZSwiY2l0ZXByb2NUZXh0IjoiWzY3XSIsIm1hbnVhbE92ZXJyaWRlVGV4dCI6IiJ9LCJjaXRhdGlvbkl0ZW1zIjpbeyJpZCI6IjViNzE2YmEzLTNkZjUtMzYzYi04NjJjLTJlYzBlNzQxNTY3ZiIsIml0ZW1EYXRhIjp7InR5cGUiOiJhcnRpY2xlLWpvdXJuYWwiLCJpZCI6IjViNzE2YmEzLTNkZjUtMzYzYi04NjJjLTJlYzBlNzQxNTY3ZiIsInRpdGxlIjoiQSBzY29waW5nIHJldmlldyBvZiBwaHlzaWNhbCBhY3Rpdml0eSBpbnRlcnZlbnRpb25zIGZvciBvbGRlciBhZHVsdHMiLCJncm91cElkIjoiMTIxMzVkMzgtZmVjMy0zZWI5LWFjYTktYTkzNDgyYmZhYWU5IiwiYXV0aG9yIjpbeyJmYW1pbHkiOiJUYXlsb3IiLCJnaXZlbiI6Ikplbm5pZmVyIiwicGFyc2UtbmFtZXMiOmZhbHNlLCJkcm9wcGluZy1wYXJ0aWNsZSI6IiIsIm5vbi1kcm9wcGluZy1wYXJ0aWNsZSI6IiJ9LHsiZmFtaWx5IjoiV2Fsc2giLCJnaXZlbiI6IlNhcmFoIiwicGFyc2UtbmFtZXMiOmZhbHNlLCJkcm9wcGluZy1wYXJ0aWNsZSI6IiIsIm5vbi1kcm9wcGluZy1wYXJ0aWNsZSI6IiJ9LHsiZmFtaWx5IjoiS3dvayIsImdpdmVuIjoiV2luZyIsInBhcnNlLW5hbWVzIjpmYWxzZSwiZHJvcHBpbmctcGFydGljbGUiOiIiLCJub24tZHJvcHBpbmctcGFydGljbGUiOiIifSx7ImZhbWlseSI6IlBpbmhlaXJvIiwiZ2l2ZW4iOiJNYXJpbmEgQi4iLCJwYXJzZS1uYW1lcyI6ZmFsc2UsImRyb3BwaW5nLXBhcnRpY2xlIjoiIiwibm9uLWRyb3BwaW5nLXBhcnRpY2xlIjoiIn0seyJmYW1pbHkiOiJPbGl2ZWlyYSIsImdpdmVuIjoiSnVsaWFuYSBTb3V6YSIsInBhcnNlLW5hbWVzIjpmYWxzZSwiZHJvcHBpbmctcGFydGljbGUiOiIiLCJub24tZHJvcHBpbmctcGFydGljbGUiOiJkZSJ9LHsiZmFtaWx5IjoiSGFzc2V0dCIsImdpdmVuIjoiTGVhbm5lIiwicGFyc2UtbmFtZXMiOmZhbHNlLCJkcm9wcGluZy1wYXJ0aWNsZSI6IiIsIm5vbi1kcm9wcGluZy1wYXJ0aWNsZSI6IiJ9LHsiZmFtaWx5IjoiQmF1bWFuIiwiZ2l2ZW4iOiJBZHJpYW4iLCJwYXJzZS1uYW1lcyI6ZmFsc2UsImRyb3BwaW5nLXBhcnRpY2xlIjoiIiwibm9uLWRyb3BwaW5nLXBhcnRpY2xlIjoiIn0seyJmYW1pbHkiOiJCdWxsIiwiZ2l2ZW4iOiJGaW9uYSIsInBhcnNlLW5hbWVzIjpmYWxzZSwiZHJvcHBpbmctcGFydGljbGUiOiIiLCJub24tZHJvcHBpbmctcGFydGljbGUiOiIifSx7ImZhbWlseSI6IlRpZWRlbWFubiIsImdpdmVuIjoiQW5uZSIsInBhcnNlLW5hbWVzIjpmYWxzZSwiZHJvcHBpbmctcGFydGljbGUiOiIiLCJub24tZHJvcHBpbmctcGFydGljbGUiOiIifSx7ImZhbWlseSI6IlNoZXJyaW5ndG9uIiwiZ2l2ZW4iOiJDYXRoZXJpbmUiLCJwYXJzZS1uYW1lcyI6ZmFsc2UsImRyb3BwaW5nLXBhcnRpY2xlIjoiIiwibm9uLWRyb3BwaW5nLXBhcnRpY2xlIjoiIn1dLCJjb250YWluZXItdGl0bGUiOiJJbnRlcm5hdGlvbmFsIEpvdXJuYWwgb2YgQmVoYXZpb3JhbCBOdXRyaXRpb24gYW5kIFBoeXNpY2FsIEFjdGl2aXR5IiwiYWNjZXNzZWQiOnsiZGF0ZS1wYXJ0cyI6W1syMDI0LDExLDI3XV19LCJET0kiOiIxMC4xMTg2L1MxMjk2Ni0wMjEtMDExNDAtOS9GSUdVUkVTLzMiLCJJU1NOIjoiMTQ3OTU4NjgiLCJQTUlEIjoiMzQxOTMxNTciLCJVUkwiOiJodHRwczovL2lqYm5wYS5iaW9tZWRjZW50cmFsLmNvbS9hcnRpY2xlcy8xMC4xMTg2L3MxMjk2Ni0wMjEtMDExNDAtOSIsImlzc3VlZCI6eyJkYXRlLXBhcnRzIjpbWzIwMjEsMTIsMV1dfSwicGFnZSI6IjEtMTQiLCJhYnN0cmFjdCI6IkJhY2tncm91bmQ6IFRvIGluZm9ybSBpbXBsZW1lbnRhdGlvbiBhbmQgZnV0dXJlIHJlc2VhcmNoLCB0aGlzIHNjb3BpbmcgcmV2aWV3IGludmVzdGlnYXRlcyB0aGUgdm9sdW1lIG9mIGV2aWRlbmNlIGZvciBwaHlzaWNhbCBhY3Rpdml0eSBpbnRlcnZlbnRpb25zIGFtb25nIGFkdWx0cyBhZ2VkIDYwKy4gT3VyIHJlc2VhcmNoIHF1ZXN0aW9ucyBhcmU6ICgxKSB3aGF0IGlzIHRoZSBldmlkZW5jZSByZWdhcmRpbmcgaW50ZXJ2ZW50aW9ucyBkZXNpZ25lZCB0byBpbmNyZWFzZSB0b3RhbCBwaHlzaWNhbCBhY3Rpdml0eSBpbiBhZHVsdHMgYWdlZCA2MCsgeWVhcnMsIGluIGFjY29yZGFuY2Ugd2l0aCB0aHJlZSBvZiB0aGUgZm91ciBzdHJhdGVnaWMgb2JqZWN0aXZlcyBvZiBHQVBQQSAoYWN0aXZlIHNvY2lldGllcywgYWN0aXZlIGVudmlyb25tZW50cywgYWN0aXZlIHBlb3BsZSk7ICgyKSB3aGF0IGlzIHRoZSBjdXJyZW50IGV2aWRlbmNlIHJlZ2FyZGluZyB0aGUgZWZmZWN0aXZlbmVzcyBvZiBwaHlzaWNhbCBhY3Rpdml0eSBwcm9ncmFtbWVzIGFuZCBzZXJ2aWNlcyBkZXNpZ25lZCBmb3Igb2xkZXIgYWR1bHRzPzsgYW5kICgzKSBXaGF0IGFyZSB0aGUgZXZpZGVuY2UgZ2FwcyByZXF1aXJpbmcgZnVydGhlciByZXNlYXJjaD8gTWV0aG9kczogV2Ugc2VhcmNoZWQgUEVEcm8sIE1FRExJTkUsIENJTkFITCBhbmQgQ29jaHJhbmUgZnJvbSAxIEphbnVhcnkgMjAxMCB0byAxIE5vdmVtYmVyIDIwMjAgZm9yIHN5c3RlbWF0aWMgcmV2aWV3cyBhbmQgbWV0YS1hbmFseXNlcyBvZiBwaHlzaWNhbCBhY3Rpdml0eSBpbnRlcnZlbnRpb25zIGluIGFkdWx0cyBhZ2VkIDYwKy4gV2UgaWRlbnRpZmllZCBpbnRlcnZlbnRpb25zIGRlc2lnbmVkIHRvOiAoMSkgaW5jcmVhc2UgcGh5c2ljYWwgYWN0aXZpdHk7IGFuZCAoMinCoGRlbGl2ZXIgcGh5c2ljYWwgYWN0aXZpdHkgcHJvZ3JhbW1lcyBhbmQgc2VydmljZXMgaW4gaG9tZSwgY29tbXVuaXR5IG9yIG91dHBhdGllbnQgc2V0dGluZ3MuIFdlIGV4dHJhY3RlZCBhbmQgY29kZWQgZGF0YSBmcm9tIGVsaWdpYmxlIHJldmlld3MgYWNjb3JkaW5nIHRvIG91ciBwcm9wb3NlZCBmcmFtZXdvcmsgaW5mb3JtZWQgYnkgVElEaWVSLCBQcmV2ZW50aW9uIG9mIEZhbGxzIE5ldHdvcmsgRXVyb3BlIChQUk9GQU5FKSwgYW5kIFdIT+KAmXMgSW50ZXJuYXRpb25hbCBDbGFzc2lmaWNhdGlvbiBvZiBGdW5jdGlvbmluZywgRGlzYWJpbGl0eSBhbmQgSGVhbHRoIChJQ0YpLiBXZSBjbGFzc2lmaWVkIHRoZSBvdmVyYWxsIGZpbmRpbmdzIGFzIHBvc2l0aXZlLCBuZWdhdGl2ZSBvciBpbmNvbmNsdXNpdmUuIFJlc3VsdHM6IFdlIGlkZW50aWZpZWQgMzkgcmV2aWV3cyBvZiBpbnRlcnZlbnRpb25zIHRvIGluY3JlYXNlIHBoeXNpY2FsIGFjdGl2aXR5IGFuZCAzNDIgcmV2aWV3cyBvZiBwcm9ncmFtbWVzL3NlcnZpY2VzIGZvciBvbGRlciBhZHVsdHMuIEludGVydmVudGlvbnMgd2VyZSBwcmVkb21pbmFudGx5IHN0cnVjdHVyZWQgZXhlcmNpc2UgcHJvZ3JhbW1lcywgaW5jbHVkaW5nIGJhbGFuY2Ugc3RyZW5ndGgvcmVzaXN0YW5jZSB0cmFpbmluZywgYW5kIHBoeXNpY2FsIHJlY3JlYXRpb24sIHN1Y2ggYXMgeW9nYSBhbmQgdGFpIGNoaS4gVGhlcmUgd2VyZSBmZXcgcmV2aWV3cyBvZiBoZWFsdGggcHJvbW90aW9uL2NvYWNoaW5nIGFuZCBoZWFsdGggcHJvZmVzc2lvbmFsIGVkdWNhdGlvbi9yZWZlcnJhbCwgYW5kIG5vbmUgb2Ygc3BvcnQsIHdvcmtwbGFjZSwgc29jaW9jdWx0dXJhbCBvciBlbnZpcm9ubWVudGFsIGludGVydmVudGlvbnMuIEZld2VyIHJlcG9ydGVkIG91dGNvbWVzIG9mIHRvdGFsIHBoeXNpY2FsIGFjdGl2aXR5LCBzb2NpYWwgcGFydGljaXBhdGlvbiBhbmQgcXVhbGl0eSBvZiBsaWZlL3dlbGwtYmVpbmcuIFdlIG5vdGVkIGluc3VmZmljaWVudCBjb3ZlcmFnZSBpbiBkaXZlcnNlIGFuZCBkaXNhZHZhbnRhZ2VkIHNhbXBsZXMgYW5kIGxvdy1taWRkbGUgaW5jb21lIGNvdW50cmllcy4gQ29uY2x1c2lvbnM6IFRoZXJlIGlzIGEgbW9kZXN0IGJ1dCBncm93aW5nIHZvbHVtZSBvZiBldmlkZW5jZSByZWdhcmRpbmcgaW50ZXJ2ZW50aW9ucyBkZXNpZ25lZCB0byBpbmNyZWFzZSB0b3RhbCBwaHlzaWNhbCBhY3Rpdml0eSBpbiBvbGRlciBhZHVsdHMsIGFsdGhvdWdoIG1vcmUgaW50ZXJ2ZW50aW9uYWwgc3R1ZGllcyB3aXRoIGxvbmcgdGVybSBmb2xsb3ctdXAgYXJlIG5lZWRlZCwgcGFydGljdWxhcmx5IGZvciBHQVBQQSAxLiBBY3RpdmUgU29jaWV0aWVzIGFuZCBHQVBQQSAyLiBBY3RpdmUgRW52aXJvbm1lbnRzLiBCeSBjb21wYXJpc29uLCB0aGVyZSBpcyBhYnVuZGFudCBldmlkZW5jZSBmb3IgR0FQUEEgMy4gc3BlY2lmaWMgcHJvZ3JhbW1lcyBhbmQgc2VydmljZXMsIGJ1dCBjb3ZlcmFnZSBvZiBzcG9ydCBhbmQgd29ya3BsYWNlIGludGVydmVudGlvbnMsIGFuZCBkaXZlcnNlIHNhbXBsZXMgYW5kIHNldHRpbmdzIGlzIGxhY2tpbmcuIENvbXByZWhlbnNpdmUgcmV2aWV3cyBvZiBpbmRpdmlkdWFsIHN0dWRpZXMgYXJlIG5vdyBuZWVkZWQgYXMgd2VsbCBhcyByZXNlYXJjaCB0YXJnZXRpbmcgbmVnbGVjdGVkIG91dGNvbWVzLCBwb3B1bGF0aW9ucyBhbmQgc2V0dGluZ3MuIiwicHVibGlzaGVyIjoiQmlvTWVkIENlbnRyYWwgTHRkIiwiaXNzdWUiOiIxIiwidm9sdW1lIjoiMTgifSwiaXNUZW1wb3JhcnkiOmZhbHNlfV19"/>
          <w:id w:val="-847020359"/>
          <w:placeholder>
            <w:docPart w:val="BF537716561343FF94A6CFB80536E025"/>
          </w:placeholder>
        </w:sdtPr>
        <w:sdtContent>
          <w:r w:rsidR="00DB15B6" w:rsidRPr="00DB15B6">
            <w:rPr>
              <w:color w:val="000000"/>
            </w:rPr>
            <w:t>[67]</w:t>
          </w:r>
        </w:sdtContent>
      </w:sdt>
      <w:r>
        <w:rPr>
          <w:color w:val="000000"/>
        </w:rPr>
        <w:t>.</w:t>
      </w:r>
    </w:p>
    <w:p w14:paraId="60BEBEDD" w14:textId="77777777" w:rsidR="0091132A" w:rsidRPr="00A11626" w:rsidRDefault="0091132A" w:rsidP="0091132A">
      <w:pPr>
        <w:rPr>
          <w:rStyle w:val="SubtleEmphasis"/>
        </w:rPr>
      </w:pPr>
      <w:r w:rsidRPr="00A11626">
        <w:rPr>
          <w:b/>
          <w:bCs/>
        </w:rPr>
        <w:t>Physical activity for people with long term conditions</w:t>
      </w:r>
    </w:p>
    <w:p w14:paraId="10AD0D0A" w14:textId="77777777" w:rsidR="0091132A" w:rsidRPr="000B2A53" w:rsidRDefault="0091132A" w:rsidP="0091132A">
      <w:pPr>
        <w:rPr>
          <w:color w:val="000000"/>
        </w:rPr>
      </w:pPr>
      <w:r>
        <w:rPr>
          <w:color w:val="000000"/>
        </w:rPr>
        <w:t>P</w:t>
      </w:r>
      <w:r w:rsidRPr="000B2A53">
        <w:rPr>
          <w:color w:val="000000"/>
        </w:rPr>
        <w:t xml:space="preserve">hysical activity plays a significant role in the prevention and management of many health conditions. </w:t>
      </w:r>
      <w:r>
        <w:rPr>
          <w:color w:val="000000"/>
        </w:rPr>
        <w:t>However,</w:t>
      </w:r>
      <w:r w:rsidRPr="00C9307E">
        <w:rPr>
          <w:color w:val="000000"/>
        </w:rPr>
        <w:t xml:space="preserve"> people with living a health condition</w:t>
      </w:r>
      <w:r>
        <w:rPr>
          <w:color w:val="000000"/>
        </w:rPr>
        <w:t xml:space="preserve"> or disability</w:t>
      </w:r>
      <w:r w:rsidRPr="00C9307E">
        <w:rPr>
          <w:color w:val="000000"/>
        </w:rPr>
        <w:t xml:space="preserve"> </w:t>
      </w:r>
      <w:r>
        <w:rPr>
          <w:color w:val="000000"/>
        </w:rPr>
        <w:t>often face</w:t>
      </w:r>
      <w:r w:rsidRPr="000B2A53">
        <w:rPr>
          <w:color w:val="000000"/>
        </w:rPr>
        <w:t xml:space="preserve"> additional barriers when it comes to physical activity and are as a result less likely to be active than people without health conditions. </w:t>
      </w:r>
    </w:p>
    <w:p w14:paraId="59D9E98F" w14:textId="1EB41BC0" w:rsidR="0091132A" w:rsidRDefault="0091132A" w:rsidP="0091132A">
      <w:r>
        <w:t>There are significant gaps in evidence on whether exercise on referral is effective</w:t>
      </w:r>
      <w:r w:rsidR="00855049">
        <w:t>. However,</w:t>
      </w:r>
      <w:r>
        <w:t xml:space="preserve"> NICE recommend</w:t>
      </w:r>
      <w:r w:rsidR="00855049">
        <w:t>s</w:t>
      </w:r>
      <w:r>
        <w:t xml:space="preserve"> that people with health conditions or health risk factors who are sedentary or inactive could be referred to these schemes if the techniques of the programme are aligned with NICE guidance on behaviour change approaches</w:t>
      </w:r>
      <w:r w:rsidR="000E497F">
        <w:t>,</w:t>
      </w:r>
      <w:r>
        <w:t xml:space="preserve"> such as ensuring that the individual is open to change and that the programme sets agreed goals and action plans with patients</w:t>
      </w:r>
      <w:sdt>
        <w:sdtPr>
          <w:rPr>
            <w:color w:val="000000"/>
          </w:rPr>
          <w:tag w:val="MENDELEY_CITATION_v3_eyJjaXRhdGlvbklEIjoiTUVOREVMRVlfQ0lUQVRJT05fN2E3NmU0MTItMDMzNS00MWUzLTk4ZWItOTVmZjcwMzIxYmE4IiwicHJvcGVydGllcyI6eyJub3RlSW5kZXgiOjB9LCJpc0VkaXRlZCI6ZmFsc2UsIm1hbnVhbE92ZXJyaWRlIjp7ImlzTWFudWFsbHlPdmVycmlkZGVuIjpmYWxzZSwiY2l0ZXByb2NUZXh0IjoiWzYzXSIsIm1hbnVhbE92ZXJyaWRlVGV4dCI6IiJ9LCJjaXRhdGlvbkl0ZW1zIjpbeyJpZCI6ImEzZjU5ZDQxLTE4MGItMzczZS1hNDM2LWU5ZjdkNTc4YjE0MCIsIml0ZW1EYXRhIjp7InR5cGUiOiJhcnRpY2xlLWpvdXJuYWwiLCJpZCI6ImEzZjU5ZDQxLTE4MGItMzczZS1hNDM2LWU5ZjdkNTc4YjE0MCIsInRpdGxlIjoiUmVjb21tZW5kYXRpb25zIHwgUGh5c2ljYWwgYWN0aXZpdHk6IGV4ZXJjaXNlIHJlZmVycmFsIHNjaGVtZXMgIHwgR3VpZGFuY2UgfCBOSUNFIiwiZ3JvdXBJZCI6IjEyMTM1ZDM4LWZlYzMtM2ViOS1hY2E5LWE5MzQ4MmJmYWFlOSIsImFjY2Vzc2VkIjp7ImRhdGUtcGFydHMiOltbMjAyNCwxMSwyMF1dfSwicHVibGlzaGVyIjoiTklDRSJ9LCJpc1RlbXBvcmFyeSI6ZmFsc2V9XX0="/>
          <w:id w:val="410284641"/>
          <w:placeholder>
            <w:docPart w:val="A068536D0AA24ADF98005E29E657DA22"/>
          </w:placeholder>
        </w:sdtPr>
        <w:sdtContent>
          <w:r w:rsidR="00DB15B6" w:rsidRPr="00DB15B6">
            <w:rPr>
              <w:color w:val="000000"/>
            </w:rPr>
            <w:t>[63]</w:t>
          </w:r>
        </w:sdtContent>
      </w:sdt>
      <w:r>
        <w:t xml:space="preserve">. </w:t>
      </w:r>
    </w:p>
    <w:p w14:paraId="17E2043E" w14:textId="6ECEEF8D" w:rsidR="0091132A" w:rsidRDefault="0091132A" w:rsidP="0091132A">
      <w:r>
        <w:t xml:space="preserve">Physical activity can support people with musculoskeletal (MSK) conditions to manage their pain and </w:t>
      </w:r>
      <w:r w:rsidR="000E497F">
        <w:t>rehabilitation</w:t>
      </w:r>
      <w:r>
        <w:t>. UK Active have recently published a report recommending that local leisure centres and gyms could be developed into MSK hubs to support people with MSK conditions. This involves:</w:t>
      </w:r>
    </w:p>
    <w:p w14:paraId="54C98A93" w14:textId="13C8F7BA" w:rsidR="0091132A" w:rsidRDefault="0091132A" w:rsidP="0091132A">
      <w:pPr>
        <w:pStyle w:val="ListParagraph"/>
        <w:numPr>
          <w:ilvl w:val="0"/>
          <w:numId w:val="11"/>
        </w:numPr>
      </w:pPr>
      <w:r>
        <w:t>Creating pathways between health and leisure to connect people with MSK conditions to the services that might support them</w:t>
      </w:r>
      <w:r w:rsidR="000E497F">
        <w:t>.</w:t>
      </w:r>
    </w:p>
    <w:p w14:paraId="52D61141" w14:textId="3F462ED3" w:rsidR="0091132A" w:rsidRDefault="0091132A" w:rsidP="0091132A">
      <w:pPr>
        <w:pStyle w:val="ListParagraph"/>
        <w:numPr>
          <w:ilvl w:val="0"/>
          <w:numId w:val="11"/>
        </w:numPr>
      </w:pPr>
      <w:r>
        <w:t xml:space="preserve">Training staff in gyms in supporting people with MSK conditions </w:t>
      </w:r>
      <w:sdt>
        <w:sdtPr>
          <w:rPr>
            <w:color w:val="000000"/>
          </w:rPr>
          <w:tag w:val="MENDELEY_CITATION_v3_eyJjaXRhdGlvbklEIjoiTUVOREVMRVlfQ0lUQVRJT05fNTg3NWQwMmUtYmI5Ny00MTE0LWI0NTYtYmZiN2VkYmJlMzNmIiwicHJvcGVydGllcyI6eyJub3RlSW5kZXgiOjB9LCJpc0VkaXRlZCI6ZmFsc2UsIm1hbnVhbE92ZXJyaWRlIjp7ImlzTWFudWFsbHlPdmVycmlkZGVuIjpmYWxzZSwiY2l0ZXByb2NUZXh0IjoiWzY4XSIsIm1hbnVhbE92ZXJyaWRlVGV4dCI6IiJ9LCJjaXRhdGlvbkl0ZW1zIjpbeyJpZCI6IjA3YTNkY2Q1LWUzMDEtMzFjMS1iMzAzLThiZjllMjE1NzhiYSIsIml0ZW1EYXRhIjp7InR5cGUiOiJ3ZWJwYWdlIiwiaWQiOiIwN2EzZGNkNS1lMzAxLTMxYzEtYjMwMy04YmY5ZTIxNTc4YmEiLCJ0aXRsZSI6IlJlcG9ydCBvbiB0cmFpbGJsYXppbmcgTVNLIEh1YnMgcGlsb3Qgb2ZmZXJzIGhvcGUgdG8gbWlsbGlvbnMgc3VmZmVyaW5nIG11c2N1bG9za2VsZXRhbCBwYWluIHwgdWthY3RpdmUiLCJncm91cElkIjoiMTIxMzVkMzgtZmVjMy0zZWI5LWFjYTktYTkzNDgyYmZhYWU5IiwiYWNjZXNzZWQiOnsiZGF0ZS1wYXJ0cyI6W1syMDI0LDExLDIwXV19LCJVUkwiOiJodHRwczovL3d3dy51a2FjdGl2ZS5jb20vbmV3cy9yZXBvcnQtb24tdHJhaWxibGF6aW5nLW1zay1odWJzLXBpbG90LW9mZmVycy1ob3BlLXRvLW1pbGxpb25zLXN1ZmZlcmluZy1tdXNjdWxvc2tlbGV0YWwtcGFpbi8ifSwiaXNUZW1wb3JhcnkiOmZhbHNlfV19"/>
          <w:id w:val="-105574250"/>
          <w:placeholder>
            <w:docPart w:val="40A42BC7D9B446BFBA34E0F194F6925B"/>
          </w:placeholder>
        </w:sdtPr>
        <w:sdtContent>
          <w:r w:rsidR="00DB15B6" w:rsidRPr="00DB15B6">
            <w:rPr>
              <w:color w:val="000000"/>
            </w:rPr>
            <w:t>[68]</w:t>
          </w:r>
        </w:sdtContent>
      </w:sdt>
      <w:r w:rsidR="000E497F">
        <w:rPr>
          <w:color w:val="000000"/>
        </w:rPr>
        <w:t>.</w:t>
      </w:r>
    </w:p>
    <w:p w14:paraId="7960BB02" w14:textId="02A9DFF9" w:rsidR="0091132A" w:rsidRDefault="0091132A" w:rsidP="0091132A">
      <w:r>
        <w:t>People with severe mental illness (SMI) can often benefit from physical activity but face additional barriers</w:t>
      </w:r>
      <w:r w:rsidR="000E497F">
        <w:t xml:space="preserve"> to access</w:t>
      </w:r>
      <w:r>
        <w:t xml:space="preserve"> if services are not inclusive. Rethink Mental Illness have developed training to support staff in understanding the needs of people with SMI and to ensure that services are accessible</w:t>
      </w:r>
      <w:sdt>
        <w:sdtPr>
          <w:rPr>
            <w:color w:val="000000"/>
          </w:rPr>
          <w:tag w:val="MENDELEY_CITATION_v3_eyJjaXRhdGlvbklEIjoiTUVOREVMRVlfQ0lUQVRJT05fOGQ1NmVmNzItOGM5MS00ZDMzLTk2OGYtOTQwNDVmNGUwMDViIiwicHJvcGVydGllcyI6eyJub3RlSW5kZXgiOjB9LCJpc0VkaXRlZCI6ZmFsc2UsIm1hbnVhbE92ZXJyaWRlIjp7ImlzTWFudWFsbHlPdmVycmlkZGVuIjpmYWxzZSwiY2l0ZXByb2NUZXh0IjoiWzY5XSIsIm1hbnVhbE92ZXJyaWRlVGV4dCI6IiJ9LCJjaXRhdGlvbkl0ZW1zIjpbeyJpZCI6IjA1YTE5YmExLWI4NDMtM2VkZS04Yzc5LTM0NzVmZTBmMTUzNSIsIml0ZW1EYXRhIjp7InR5cGUiOiJ3ZWJwYWdlIiwiaWQiOiIwNWExOWJhMS1iODQzLTNlZGUtOGM3OS0zNDc1ZmUwZjE1MzUiLCJ0aXRsZSI6IkZpdG5lc3MgaW5zdHJ1Y3RvcnMgdG8gYmUgdHJhaW5lZCB0byBoZWxwIHBlb3BsZSB3aXRoIHNldmVyZSBtZW50YWwgaWxsbmVzcyBnZXQgYWN0aXZlIiwiZ3JvdXBJZCI6IjEyMTM1ZDM4LWZlYzMtM2ViOS1hY2E5LWE5MzQ4MmJmYWFlOSIsImFjY2Vzc2VkIjp7ImRhdGUtcGFydHMiOltbMjAyNCwxMSwyOV1dfSwiVVJMIjoiaHR0cHM6Ly93d3cucmV0aGluay5vcmcvbmV3cy1hbmQtc3Rvcmllcy9uZXdzLWFuZC12aWV3cy8yMDI0L2ZpdG5lc3MtaW5zdHJ1Y3RvcnMtdG8tYmUtdHJhaW5lZC10by1oZWxwLXBlb3BsZS13aXRoLXNldmVyZS1tZW50YWwtaWxsbmVzcy1nZXQtYWN0aXZlLz93aGF0c25ldyJ9LCJpc1RlbXBvcmFyeSI6ZmFsc2V9XX0="/>
          <w:id w:val="580729405"/>
          <w:placeholder>
            <w:docPart w:val="40A42BC7D9B446BFBA34E0F194F6925B"/>
          </w:placeholder>
        </w:sdtPr>
        <w:sdtContent>
          <w:r w:rsidR="00DB15B6" w:rsidRPr="00DB15B6">
            <w:rPr>
              <w:color w:val="000000"/>
            </w:rPr>
            <w:t>[69]</w:t>
          </w:r>
        </w:sdtContent>
      </w:sdt>
      <w:r>
        <w:t>.</w:t>
      </w:r>
    </w:p>
    <w:p w14:paraId="23BC51BB" w14:textId="4495215D" w:rsidR="0091132A" w:rsidRPr="0091132A" w:rsidRDefault="0091132A" w:rsidP="0091132A">
      <w:pPr>
        <w:rPr>
          <w:color w:val="auto"/>
        </w:rPr>
      </w:pPr>
      <w:r w:rsidRPr="00CF652C">
        <w:rPr>
          <w:color w:val="auto"/>
        </w:rPr>
        <w:t xml:space="preserve">In 2023, the LGA published a report on the contribution public sport and leisure services </w:t>
      </w:r>
      <w:r>
        <w:rPr>
          <w:color w:val="auto"/>
        </w:rPr>
        <w:t xml:space="preserve">can </w:t>
      </w:r>
      <w:r w:rsidRPr="00CF652C">
        <w:rPr>
          <w:color w:val="auto"/>
        </w:rPr>
        <w:t xml:space="preserve">make </w:t>
      </w:r>
      <w:r>
        <w:rPr>
          <w:color w:val="auto"/>
        </w:rPr>
        <w:t>in</w:t>
      </w:r>
      <w:r w:rsidRPr="00CF652C">
        <w:rPr>
          <w:color w:val="auto"/>
        </w:rPr>
        <w:t xml:space="preserve"> promoting health and wellbeing</w:t>
      </w:r>
      <w:r>
        <w:rPr>
          <w:color w:val="auto"/>
        </w:rPr>
        <w:t xml:space="preserve">. They particularly recommended </w:t>
      </w:r>
      <w:r w:rsidRPr="67D8B22D">
        <w:rPr>
          <w:color w:val="auto"/>
        </w:rPr>
        <w:t xml:space="preserve">the </w:t>
      </w:r>
      <w:r>
        <w:rPr>
          <w:color w:val="auto"/>
        </w:rPr>
        <w:t xml:space="preserve">development of closer links between </w:t>
      </w:r>
      <w:r w:rsidRPr="00CF652C">
        <w:rPr>
          <w:color w:val="auto"/>
        </w:rPr>
        <w:t>leisure</w:t>
      </w:r>
      <w:r>
        <w:rPr>
          <w:color w:val="auto"/>
        </w:rPr>
        <w:t xml:space="preserve"> services and </w:t>
      </w:r>
      <w:r w:rsidRPr="00CF652C">
        <w:rPr>
          <w:color w:val="auto"/>
        </w:rPr>
        <w:t>health and care partners, though acknowled</w:t>
      </w:r>
      <w:r>
        <w:rPr>
          <w:color w:val="auto"/>
        </w:rPr>
        <w:t>ged</w:t>
      </w:r>
      <w:r w:rsidRPr="00CF652C">
        <w:rPr>
          <w:color w:val="auto"/>
        </w:rPr>
        <w:t xml:space="preserve"> </w:t>
      </w:r>
      <w:r w:rsidRPr="2BDE2B5F">
        <w:rPr>
          <w:color w:val="auto"/>
        </w:rPr>
        <w:t>some</w:t>
      </w:r>
      <w:r w:rsidRPr="00CF652C">
        <w:rPr>
          <w:color w:val="auto"/>
        </w:rPr>
        <w:t xml:space="preserve"> of the challenges especially due to the complexity of our healthcare system</w:t>
      </w:r>
      <w:sdt>
        <w:sdtPr>
          <w:rPr>
            <w:color w:val="000000"/>
          </w:rPr>
          <w:tag w:val="MENDELEY_CITATION_v3_eyJjaXRhdGlvbklEIjoiTUVOREVMRVlfQ0lUQVRJT05fYzRjODc4NTktNTAyZi00NDFlLTk5YjMtODg0NGU4MGRhYjMyIiwicHJvcGVydGllcyI6eyJub3RlSW5kZXgiOjB9LCJpc0VkaXRlZCI6ZmFsc2UsIm1hbnVhbE92ZXJyaWRlIjp7ImlzTWFudWFsbHlPdmVycmlkZGVuIjpmYWxzZSwiY2l0ZXByb2NUZXh0IjoiWzUzXSIsIm1hbnVhbE92ZXJyaWRlVGV4dCI6IiJ9LCJjaXRhdGlvbkl0ZW1zIjpbeyJpZCI6IjJhYjJjYjZlLTdlMmQtM2JiNi1hMWU3LWQzNWU0MmRiNjEzYSIsIml0ZW1EYXRhIjp7InR5cGUiOiJyZXBvcnQiLCJpZCI6IjJhYjJjYjZlLTdlMmQtM2JiNi1hMWU3LWQzNWU0MmRiNjEzYSIsInRpdGxlIjoiU3BvcnQgYW5kIGxlaXN1cmU6IHByb21vdGluZyBoZWFsdGggYW5kIHdlbGxiZWluZyB0aHJvdWdoIHB1YmxpYyBzZXJ2aWNlcyIsImdyb3VwSWQiOiIxMjEzNWQzOC1mZWMzLTNlYjktYWNhOS1hOTM0ODJiZmFhZTkiLCJhdXRob3IiOlt7ImZhbWlseSI6IkxvY2FsIEdvdmVybm1lbnQgQXNzb2NpYXRpb24iLCJnaXZlbiI6IiIsInBhcnNlLW5hbWVzIjpmYWxzZSwiZHJvcHBpbmctcGFydGljbGUiOiIiLCJub24tZHJvcHBpbmctcGFydGljbGUiOiIifV0sImlzc3VlZCI6eyJkYXRlLXBhcnRzIjpbWzIwMjNdXX19LCJpc1RlbXBvcmFyeSI6ZmFsc2V9XX0="/>
          <w:id w:val="-1119059609"/>
          <w:placeholder>
            <w:docPart w:val="40A42BC7D9B446BFBA34E0F194F6925B"/>
          </w:placeholder>
        </w:sdtPr>
        <w:sdtContent>
          <w:r w:rsidR="00DB15B6" w:rsidRPr="00DB15B6">
            <w:rPr>
              <w:color w:val="000000"/>
            </w:rPr>
            <w:t>[53]</w:t>
          </w:r>
        </w:sdtContent>
      </w:sdt>
      <w:r w:rsidRPr="67D8B22D">
        <w:t>.</w:t>
      </w:r>
    </w:p>
    <w:p w14:paraId="195CAC43" w14:textId="77777777" w:rsidR="0091132A" w:rsidRPr="009E3F31" w:rsidRDefault="0091132A" w:rsidP="0091132A">
      <w:pPr>
        <w:rPr>
          <w:rStyle w:val="SubtleEmphasis"/>
        </w:rPr>
      </w:pPr>
      <w:r w:rsidRPr="009E3F31">
        <w:rPr>
          <w:b/>
          <w:bCs/>
        </w:rPr>
        <w:t>Physical activity for people on low incomes</w:t>
      </w:r>
    </w:p>
    <w:p w14:paraId="13493912" w14:textId="23E55643" w:rsidR="0091132A" w:rsidRPr="000B2A53" w:rsidRDefault="0091132A" w:rsidP="0091132A">
      <w:pPr>
        <w:rPr>
          <w:color w:val="000000"/>
        </w:rPr>
      </w:pPr>
      <w:r w:rsidRPr="342DD319">
        <w:t>People living in more deprived areas are less likely to be active</w:t>
      </w:r>
      <w:r w:rsidR="00DB66A2">
        <w:t>.</w:t>
      </w:r>
      <w:r w:rsidRPr="342DD319">
        <w:t xml:space="preserve"> </w:t>
      </w:r>
      <w:r w:rsidR="00DB66A2">
        <w:t>C</w:t>
      </w:r>
      <w:r w:rsidRPr="342DD319">
        <w:t>ost and affordability are consistently raised as a barrier to exercise</w:t>
      </w:r>
      <w:r w:rsidR="00DB66A2">
        <w:t xml:space="preserve"> for people on low incomes</w:t>
      </w:r>
      <w:r w:rsidRPr="342DD319">
        <w:t>.</w:t>
      </w:r>
    </w:p>
    <w:p w14:paraId="21A9613F" w14:textId="01A52E0D" w:rsidR="007354DB" w:rsidRDefault="0091132A" w:rsidP="007354DB">
      <w:r w:rsidRPr="342DD319">
        <w:t xml:space="preserve">A 2019 NIHR study concluded that offering concessions and free access to leisure facilities was successful in increasing participation in swim and gym activities. </w:t>
      </w:r>
      <w:r w:rsidRPr="342DD319">
        <w:lastRenderedPageBreak/>
        <w:t>This was particularly the case for swimming and gym activities more generally among people living on lower incomes</w:t>
      </w:r>
      <w:sdt>
        <w:sdtPr>
          <w:rPr>
            <w:color w:val="000000"/>
          </w:rPr>
          <w:tag w:val="MENDELEY_CITATION_v3_eyJjaXRhdGlvbklEIjoiTUVOREVMRVlfQ0lUQVRJT05fMTdhZmRhYjMtYWI0Mi00ZDJjLTlhZWMtNGVhNWIzNzNjYWNhIiwicHJvcGVydGllcyI6eyJub3RlSW5kZXgiOjB9LCJpc0VkaXRlZCI6ZmFsc2UsIm1hbnVhbE92ZXJyaWRlIjp7ImlzTWFudWFsbHlPdmVycmlkZGVuIjpmYWxzZSwiY2l0ZXByb2NUZXh0IjoiWzY2XSIsIm1hbnVhbE92ZXJyaWRlVGV4dCI6IiJ9LCJjaXRhdGlvbkl0ZW1zIjpbeyJpZCI6IjJlZDEyZTU4LWI3YjktMzUzMC1hNDM5LTc4YWQxYzlkOGI3OCIsIml0ZW1EYXRhIjp7InR5cGUiOiJ3ZWJwYWdlIiwiaWQiOiIyZWQxMmU1OC1iN2I5LTM1MzAtYTQzOS03OGFkMWM5ZDhiNzgiLCJ0aXRsZSI6IlRoZSBoZWFsdGggaW5lcXVhbGl0aWVzIGltcGFjdCBvZiByZWR1Y2luZyB0aGUgY29zdCBvZiBsb2NhbCBhdXRob3JpdHkgbGVpc3VyZSBmYWNpbGl0aWVzIC0gTklIUiBTY2hvb2wgZm9yIFB1YmxpYyBIZWFsdGggUmVzZWFyY2giLCJncm91cElkIjoiMTIxMzVkMzgtZmVjMy0zZWI5LWFjYTktYTkzNDgyYmZhYWU5IiwiYWNjZXNzZWQiOnsiZGF0ZS1wYXJ0cyI6W1syMDI0LDExLDI2XV19LCJVUkwiOiJodHRwczovL3NwaHIubmloci5hYy51ay9yZXNlYXJjaC90aGUtaGVhbHRoLWluZXF1YWxpdGllcy1pbXBhY3Qtb2YtcmVkdWNpbmctdGhlLWNvc3Qtb2YtbG9jYWwtYXV0aG9yaXR5LWxlaXN1cmUtZmFjaWxpdGllcy8ifSwiaXNUZW1wb3JhcnkiOmZhbHNlfV19"/>
          <w:id w:val="1030147620"/>
          <w:placeholder>
            <w:docPart w:val="45DB460AA1B5458B8F04B634683213FB"/>
          </w:placeholder>
        </w:sdtPr>
        <w:sdtContent>
          <w:r w:rsidR="00DB15B6" w:rsidRPr="00DB15B6">
            <w:rPr>
              <w:color w:val="000000"/>
            </w:rPr>
            <w:t>[66]</w:t>
          </w:r>
        </w:sdtContent>
      </w:sdt>
      <w:r w:rsidRPr="342DD319">
        <w:t>.</w:t>
      </w:r>
    </w:p>
    <w:p w14:paraId="3930AF2A" w14:textId="1BE5E211" w:rsidR="003349C8" w:rsidRPr="009E3F31" w:rsidRDefault="003349C8" w:rsidP="009E3F31">
      <w:pPr>
        <w:rPr>
          <w:b/>
          <w:bCs/>
        </w:rPr>
      </w:pPr>
      <w:r w:rsidRPr="009E3F31">
        <w:rPr>
          <w:b/>
          <w:bCs/>
        </w:rPr>
        <w:t xml:space="preserve">Physical activity for </w:t>
      </w:r>
      <w:r w:rsidR="00760EC9" w:rsidRPr="009E3F31">
        <w:rPr>
          <w:b/>
          <w:bCs/>
        </w:rPr>
        <w:t>disabled people</w:t>
      </w:r>
      <w:r w:rsidR="00C92306" w:rsidRPr="009E3F31">
        <w:rPr>
          <w:b/>
          <w:bCs/>
        </w:rPr>
        <w:t xml:space="preserve"> and children with SEND</w:t>
      </w:r>
    </w:p>
    <w:p w14:paraId="32E6BE4B" w14:textId="478AB013" w:rsidR="000D62DF" w:rsidRDefault="00C6640B" w:rsidP="000D62DF">
      <w:r>
        <w:t xml:space="preserve">The Activity Alliance for disability inclusion in sport has produced </w:t>
      </w:r>
      <w:r w:rsidR="002255C3">
        <w:t>ten</w:t>
      </w:r>
      <w:r>
        <w:t xml:space="preserve"> principles for inclusivity</w:t>
      </w:r>
      <w:r w:rsidR="00E2002F">
        <w:t xml:space="preserve"> based on their consultation with disabled people</w:t>
      </w:r>
      <w:r>
        <w:t>:</w:t>
      </w:r>
    </w:p>
    <w:p w14:paraId="503324B4" w14:textId="3964CFF5" w:rsidR="00C6640B" w:rsidRDefault="00D11E22" w:rsidP="00ED6CC8">
      <w:pPr>
        <w:pStyle w:val="ListParagraph"/>
        <w:numPr>
          <w:ilvl w:val="0"/>
          <w:numId w:val="25"/>
        </w:numPr>
      </w:pPr>
      <w:r>
        <w:t>Use communication channels that disabled people already use</w:t>
      </w:r>
    </w:p>
    <w:p w14:paraId="5F9614E5" w14:textId="53AB4BA7" w:rsidR="00F65F34" w:rsidRDefault="00F65F34" w:rsidP="00ED6CC8">
      <w:pPr>
        <w:pStyle w:val="ListParagraph"/>
        <w:numPr>
          <w:ilvl w:val="0"/>
          <w:numId w:val="25"/>
        </w:numPr>
      </w:pPr>
      <w:r>
        <w:t>Ensure that opportunities are close to home</w:t>
      </w:r>
    </w:p>
    <w:p w14:paraId="468ABB80" w14:textId="613D3BEB" w:rsidR="00D11E22" w:rsidRDefault="00D11E22" w:rsidP="00ED6CC8">
      <w:pPr>
        <w:pStyle w:val="ListParagraph"/>
        <w:numPr>
          <w:ilvl w:val="0"/>
          <w:numId w:val="25"/>
        </w:numPr>
      </w:pPr>
      <w:r>
        <w:t xml:space="preserve">Do not focus on ‘disability’ in advertising as this can be </w:t>
      </w:r>
      <w:r w:rsidR="00D81CF1">
        <w:t>off-putting</w:t>
      </w:r>
    </w:p>
    <w:p w14:paraId="0B4B9D13" w14:textId="04828E9D" w:rsidR="00D11E22" w:rsidRDefault="00F65F34" w:rsidP="00ED6CC8">
      <w:pPr>
        <w:pStyle w:val="ListParagraph"/>
        <w:numPr>
          <w:ilvl w:val="0"/>
          <w:numId w:val="25"/>
        </w:numPr>
      </w:pPr>
      <w:r>
        <w:t xml:space="preserve">Align activities to </w:t>
      </w:r>
      <w:r w:rsidR="00D81CF1">
        <w:t>individuals’</w:t>
      </w:r>
      <w:r>
        <w:t xml:space="preserve"> values</w:t>
      </w:r>
    </w:p>
    <w:p w14:paraId="58EEF50A" w14:textId="5DD0127E" w:rsidR="00F65F34" w:rsidRDefault="00E75FE0" w:rsidP="00ED6CC8">
      <w:pPr>
        <w:pStyle w:val="ListParagraph"/>
        <w:numPr>
          <w:ilvl w:val="0"/>
          <w:numId w:val="25"/>
        </w:numPr>
      </w:pPr>
      <w:r>
        <w:t xml:space="preserve">Consider </w:t>
      </w:r>
      <w:r w:rsidR="00517CFC">
        <w:t>how</w:t>
      </w:r>
      <w:r>
        <w:t xml:space="preserve"> people’s needs change as they grow older</w:t>
      </w:r>
    </w:p>
    <w:p w14:paraId="75638FCD" w14:textId="08EDF42C" w:rsidR="00E75FE0" w:rsidRDefault="00E75FE0" w:rsidP="00ED6CC8">
      <w:pPr>
        <w:pStyle w:val="ListParagraph"/>
        <w:numPr>
          <w:ilvl w:val="0"/>
          <w:numId w:val="25"/>
        </w:numPr>
      </w:pPr>
      <w:r>
        <w:t>Reassure people that activities will be welcoming and suitable</w:t>
      </w:r>
    </w:p>
    <w:p w14:paraId="0960DD5F" w14:textId="4146B4EA" w:rsidR="00E75FE0" w:rsidRDefault="00B27D55" w:rsidP="00ED6CC8">
      <w:pPr>
        <w:pStyle w:val="ListParagraph"/>
        <w:numPr>
          <w:ilvl w:val="0"/>
          <w:numId w:val="25"/>
        </w:numPr>
      </w:pPr>
      <w:r>
        <w:t>Include people at varying levels in the same activities</w:t>
      </w:r>
    </w:p>
    <w:p w14:paraId="6AF1E90A" w14:textId="76F6315D" w:rsidR="00B27D55" w:rsidRDefault="00B27D55" w:rsidP="00ED6CC8">
      <w:pPr>
        <w:pStyle w:val="ListParagraph"/>
        <w:numPr>
          <w:ilvl w:val="0"/>
          <w:numId w:val="25"/>
        </w:numPr>
      </w:pPr>
      <w:r>
        <w:t xml:space="preserve">Listen to people’s needs </w:t>
      </w:r>
      <w:r w:rsidR="00D136DE">
        <w:t>before an activity</w:t>
      </w:r>
      <w:r w:rsidR="007541B8">
        <w:t xml:space="preserve"> starts</w:t>
      </w:r>
    </w:p>
    <w:p w14:paraId="6626B9B2" w14:textId="7D2B9D10" w:rsidR="00D136DE" w:rsidRDefault="00D136DE" w:rsidP="00ED6CC8">
      <w:pPr>
        <w:pStyle w:val="ListParagraph"/>
        <w:numPr>
          <w:ilvl w:val="0"/>
          <w:numId w:val="25"/>
        </w:numPr>
      </w:pPr>
      <w:r>
        <w:t>Welcome people when they first join to make them more likely to come back</w:t>
      </w:r>
    </w:p>
    <w:p w14:paraId="26B40DC5" w14:textId="5B84DBBE" w:rsidR="003F07A1" w:rsidRPr="003F07A1" w:rsidRDefault="00D136DE" w:rsidP="00ED6CC8">
      <w:pPr>
        <w:pStyle w:val="ListParagraph"/>
        <w:numPr>
          <w:ilvl w:val="0"/>
          <w:numId w:val="25"/>
        </w:numPr>
      </w:pPr>
      <w:r>
        <w:t>Demonstrate activities</w:t>
      </w:r>
      <w:sdt>
        <w:sdtPr>
          <w:rPr>
            <w:color w:val="000000"/>
          </w:rPr>
          <w:tag w:val="MENDELEY_CITATION_v3_eyJjaXRhdGlvbklEIjoiTUVOREVMRVlfQ0lUQVRJT05fM2Q2OTJlNTgtYTBkNC00MzcxLWI4YzAtNWUxMzc4NmFiNWM2IiwicHJvcGVydGllcyI6eyJub3RlSW5kZXgiOjB9LCJpc0VkaXRlZCI6ZmFsc2UsIm1hbnVhbE92ZXJyaWRlIjp7ImlzTWFudWFsbHlPdmVycmlkZGVuIjpmYWxzZSwiY2l0ZXByb2NUZXh0IjoiWzcwXSIsIm1hbnVhbE92ZXJyaWRlVGV4dCI6IiJ9LCJjaXRhdGlvbkl0ZW1zIjpbeyJpZCI6ImVkNzQ1OGQzLTAyN2EtM2RlNy05ZjQyLWQ2OGY3ZWFiZDRmNiIsIml0ZW1EYXRhIjp7InR5cGUiOiJ3ZWJwYWdlIiwiaWQiOiJlZDc0NThkMy0wMjdhLTNkZTctOWY0Mi1kNjhmN2VhYmQ0ZjYiLCJ0aXRsZSI6IlRhbGsgdG8gbWUgcHJpbmNpcGxlcyBpbiBhY3Rpb246IE5vdmVtYmVyIDIwMTQgfCBSZXNlYXJjaCIsImdyb3VwSWQiOiIxMjEzNWQzOC1mZWMzLTNlYjktYWNhOS1hOTM0ODJiZmFhZTkiLCJhY2Nlc3NlZCI6eyJkYXRlLXBhcnRzIjpbWzIwMjQsMTEsMjddXX0sIlVSTCI6Imh0dHBzOi8vd3d3LmFjdGl2aXR5YWxsaWFuY2Uub3JnLnVrL2hvdy13ZS1oZWxwL3Jlc2VhcmNoLzE5MTAtdGFsay10by1tZS1wcmluY2lwbGVzLWluLWFjdGlvbi1ub3ZlbWJlci0yMDE0In0sImlzVGVtcG9yYXJ5IjpmYWxzZX1dfQ=="/>
          <w:id w:val="552586094"/>
          <w:placeholder>
            <w:docPart w:val="0766AD7A7A7A4EB087078337F754980F"/>
          </w:placeholder>
        </w:sdtPr>
        <w:sdtContent>
          <w:r w:rsidR="00DB15B6" w:rsidRPr="00DB15B6">
            <w:rPr>
              <w:color w:val="000000"/>
            </w:rPr>
            <w:t>[70]</w:t>
          </w:r>
        </w:sdtContent>
      </w:sdt>
      <w:r w:rsidR="003F07A1">
        <w:rPr>
          <w:color w:val="000000"/>
        </w:rPr>
        <w:t>.</w:t>
      </w:r>
    </w:p>
    <w:p w14:paraId="5D574D71" w14:textId="77777777" w:rsidR="003F07A1" w:rsidRDefault="003F07A1" w:rsidP="003F07A1"/>
    <w:p w14:paraId="424056DE" w14:textId="77777777" w:rsidR="0091132A" w:rsidRDefault="0091132A" w:rsidP="003F07A1"/>
    <w:p w14:paraId="57F35368" w14:textId="77777777" w:rsidR="00640E35" w:rsidRDefault="00640E35" w:rsidP="00760EC9"/>
    <w:p w14:paraId="53357AC3" w14:textId="77777777" w:rsidR="006750E6" w:rsidRDefault="006750E6" w:rsidP="00760EC9"/>
    <w:p w14:paraId="1AFEFC3B" w14:textId="77777777" w:rsidR="006750E6" w:rsidRDefault="006750E6" w:rsidP="00760EC9"/>
    <w:p w14:paraId="1B5CD335" w14:textId="77777777" w:rsidR="006750E6" w:rsidRDefault="006750E6" w:rsidP="00760EC9"/>
    <w:p w14:paraId="731EF14D" w14:textId="77777777" w:rsidR="006750E6" w:rsidRDefault="006750E6" w:rsidP="00760EC9"/>
    <w:p w14:paraId="04FEC891" w14:textId="77777777" w:rsidR="00C93601" w:rsidRDefault="00C93601" w:rsidP="00760EC9"/>
    <w:p w14:paraId="4E70EC4C" w14:textId="77777777" w:rsidR="00C93601" w:rsidRDefault="00C93601" w:rsidP="00760EC9"/>
    <w:p w14:paraId="1452A8CA" w14:textId="77777777" w:rsidR="00C93601" w:rsidRDefault="00C93601" w:rsidP="00760EC9"/>
    <w:p w14:paraId="2EFA98E9" w14:textId="77777777" w:rsidR="00C93601" w:rsidRDefault="00C93601" w:rsidP="00760EC9"/>
    <w:p w14:paraId="604B8A0D" w14:textId="77777777" w:rsidR="00C93601" w:rsidRDefault="00C93601" w:rsidP="00760EC9"/>
    <w:p w14:paraId="7C88079B" w14:textId="77777777" w:rsidR="00C93601" w:rsidRDefault="00C93601" w:rsidP="00760EC9"/>
    <w:p w14:paraId="41E446AF" w14:textId="77777777" w:rsidR="00C93601" w:rsidRDefault="00C93601" w:rsidP="00760EC9"/>
    <w:p w14:paraId="41FE3D35" w14:textId="77777777" w:rsidR="00C93601" w:rsidRDefault="00C93601" w:rsidP="00760EC9"/>
    <w:p w14:paraId="1F4DA6B8" w14:textId="77777777" w:rsidR="006750E6" w:rsidRPr="00760EC9" w:rsidRDefault="006750E6" w:rsidP="00760EC9"/>
    <w:p w14:paraId="6B7BF87D" w14:textId="77777777" w:rsidR="000E12A5" w:rsidRPr="00F94DD7" w:rsidRDefault="000E12A5" w:rsidP="00670D28"/>
    <w:bookmarkStart w:id="50" w:name="_Toc189222988" w:displacedByCustomXml="next"/>
    <w:sdt>
      <w:sdtPr>
        <w:rPr>
          <w:i/>
          <w:iCs/>
          <w:color w:val="319B31"/>
          <w:sz w:val="22"/>
          <w:szCs w:val="22"/>
        </w:rPr>
        <w:id w:val="764653138"/>
        <w:lock w:val="sdtContentLocked"/>
        <w:placeholder>
          <w:docPart w:val="DefaultPlaceholder_-1854013440"/>
        </w:placeholder>
      </w:sdtPr>
      <w:sdtEndPr>
        <w:rPr>
          <w:i w:val="0"/>
          <w:iCs w:val="0"/>
          <w:color w:val="007982"/>
          <w:sz w:val="32"/>
          <w:szCs w:val="32"/>
        </w:rPr>
      </w:sdtEndPr>
      <w:sdtContent>
        <w:p w14:paraId="1997366D" w14:textId="76B4F28C" w:rsidR="005B4C0D" w:rsidRDefault="005B4C0D" w:rsidP="00C51A2A">
          <w:pPr>
            <w:pStyle w:val="Heading1"/>
          </w:pPr>
          <w:r>
            <w:t>Understanding the Local Picture</w:t>
          </w:r>
        </w:p>
      </w:sdtContent>
    </w:sdt>
    <w:bookmarkEnd w:id="50" w:displacedByCustomXml="prev"/>
    <w:p w14:paraId="0DA05CA9" w14:textId="77777777" w:rsidR="00F01B22" w:rsidRDefault="00F01B22" w:rsidP="00670D28">
      <w:pPr>
        <w:rPr>
          <w:szCs w:val="24"/>
        </w:rPr>
      </w:pPr>
      <w:bookmarkStart w:id="51" w:name="_Toc157782136"/>
      <w:bookmarkStart w:id="52" w:name="_Toc159406276"/>
    </w:p>
    <w:p w14:paraId="13C06AA3" w14:textId="37CDD292" w:rsidR="00670D28" w:rsidRPr="00F20AA7" w:rsidRDefault="00AF5162" w:rsidP="00670D28">
      <w:pPr>
        <w:rPr>
          <w:i/>
          <w:iCs/>
          <w:color w:val="319B31"/>
          <w:szCs w:val="24"/>
        </w:rPr>
      </w:pPr>
      <w:r w:rsidRPr="00B5152C">
        <w:rPr>
          <w:szCs w:val="24"/>
        </w:rPr>
        <w:t>This section explores</w:t>
      </w:r>
      <w:r w:rsidR="00795052" w:rsidRPr="00B5152C">
        <w:rPr>
          <w:szCs w:val="24"/>
        </w:rPr>
        <w:t xml:space="preserve"> the local situation in Tower Hamlets in relation to the </w:t>
      </w:r>
      <w:r w:rsidR="0039208F" w:rsidRPr="00B5152C">
        <w:rPr>
          <w:szCs w:val="24"/>
        </w:rPr>
        <w:t>evidence base on physical activity and considers the extent to which the borough is meeting need</w:t>
      </w:r>
      <w:bookmarkEnd w:id="51"/>
      <w:bookmarkEnd w:id="52"/>
      <w:r w:rsidR="00F20AA7">
        <w:rPr>
          <w:szCs w:val="24"/>
        </w:rPr>
        <w:t>. It is</w:t>
      </w:r>
      <w:r w:rsidR="007541B8">
        <w:rPr>
          <w:szCs w:val="24"/>
        </w:rPr>
        <w:t xml:space="preserve"> </w:t>
      </w:r>
      <w:r w:rsidR="00CF0F1C">
        <w:t xml:space="preserve">structured around the WHO GAPPA areas of </w:t>
      </w:r>
      <w:r w:rsidR="00C45B91">
        <w:t>a</w:t>
      </w:r>
      <w:r w:rsidR="000B153B">
        <w:t xml:space="preserve">ctive </w:t>
      </w:r>
      <w:r w:rsidR="00C45B91">
        <w:t>s</w:t>
      </w:r>
      <w:r w:rsidR="000B153B">
        <w:t xml:space="preserve">ystems, </w:t>
      </w:r>
      <w:r w:rsidR="00C45B91">
        <w:t>a</w:t>
      </w:r>
      <w:r w:rsidR="00CF0F1C">
        <w:t xml:space="preserve">ctive </w:t>
      </w:r>
      <w:r w:rsidR="00C45B91">
        <w:t>s</w:t>
      </w:r>
      <w:r w:rsidR="00CF0F1C">
        <w:t xml:space="preserve">ociety, </w:t>
      </w:r>
      <w:r w:rsidR="00C45B91">
        <w:t>a</w:t>
      </w:r>
      <w:r w:rsidR="00CF0F1C">
        <w:t xml:space="preserve">ctive </w:t>
      </w:r>
      <w:r w:rsidR="00C45B91">
        <w:t>e</w:t>
      </w:r>
      <w:r w:rsidR="00CF0F1C">
        <w:t>nvironments</w:t>
      </w:r>
      <w:r w:rsidR="000B153B">
        <w:t xml:space="preserve"> and</w:t>
      </w:r>
      <w:r w:rsidR="00CF0F1C">
        <w:t xml:space="preserve"> </w:t>
      </w:r>
      <w:r w:rsidR="00C45B91">
        <w:t>a</w:t>
      </w:r>
      <w:r w:rsidR="00CF0F1C">
        <w:t xml:space="preserve">ctive </w:t>
      </w:r>
      <w:r w:rsidR="00C45B91">
        <w:t>p</w:t>
      </w:r>
      <w:r w:rsidR="00CF0F1C">
        <w:t>eople</w:t>
      </w:r>
      <w:sdt>
        <w:sdtPr>
          <w:rPr>
            <w:color w:val="000000"/>
          </w:rPr>
          <w:tag w:val="MENDELEY_CITATION_v3_eyJjaXRhdGlvbklEIjoiTUVOREVMRVlfQ0lUQVRJT05fNWNlNDFjMmQtMTRjNS00NjM1LTk4NmUtZGM5MmViNTVjMWFhIiwicHJvcGVydGllcyI6eyJub3RlSW5kZXgiOjB9LCJpc0VkaXRlZCI6ZmFsc2UsIm1hbnVhbE92ZXJyaWRlIjp7ImlzTWFudWFsbHlPdmVycmlkZGVuIjpmYWxzZSwiY2l0ZXByb2NUZXh0IjoiWzFdIiwibWFudWFsT3ZlcnJpZGVUZXh0IjoiIn0sImNpdGF0aW9uSXRlbXMiOlt7ImlkIjoiMDgyZmM0MTctY2Q2ZC0zNjgwLWI1NzItNDMzNDA1MTMzODYzIiwiaXRlbURhdGEiOnsidHlwZSI6IndlYnBhZ2UiLCJpZCI6IjA4MmZjNDE3LWNkNmQtMzY4MC1iNTcyLTQzMzQwNTEzMzg2MyIsInRpdGxlIjoiR2xvYmFsIGFjdGlvbiBwbGFuIG9uIHBoeXNpY2FsIGFjdGl2aXR5IDIwMTgtMjAzMDogbW9yZSBhY3RpdmUgcGVvcGxlIGZvciBhIGhlYWx0aGllciB3b3JsZDogYXQtYS1nbGFuY2UiLCJncm91cElkIjoiMTIxMzVkMzgtZmVjMy0zZWI5LWFjYTktYTkzNDgyYmZhYWU5IiwiYXV0aG9yIjpbeyJmYW1pbHkiOiJXb3JsZCBIZWFsdGggT3JnYW5pc2F0aW9uIiwiZ2l2ZW4iOiIiLCJwYXJzZS1uYW1lcyI6ZmFsc2UsImRyb3BwaW5nLXBhcnRpY2xlIjoiIiwibm9uLWRyb3BwaW5nLXBhcnRpY2xlIjoiIn1dLCJhY2Nlc3NlZCI6eyJkYXRlLXBhcnRzIjpbWzIwMjQsOSwyMF1dfSwiVVJMIjoiaHR0cHM6Ly93d3cud2hvLmludC9wdWJsaWNhdGlvbnMvaS9pdGVtL1dITy1OTUgtUE5ELTE4LjUifSwiaXNUZW1wb3JhcnkiOmZhbHNlfV19"/>
          <w:id w:val="556751972"/>
          <w:placeholder>
            <w:docPart w:val="9BA4FCA3D66D47098ED60D6B14180555"/>
          </w:placeholder>
        </w:sdtPr>
        <w:sdtContent>
          <w:r w:rsidR="00DB15B6" w:rsidRPr="00DB15B6">
            <w:rPr>
              <w:color w:val="000000"/>
            </w:rPr>
            <w:t>[1]</w:t>
          </w:r>
        </w:sdtContent>
      </w:sdt>
      <w:r w:rsidR="00801D6E">
        <w:t>. Each subsection will cover:</w:t>
      </w:r>
    </w:p>
    <w:p w14:paraId="57C79D85" w14:textId="4479F48B" w:rsidR="00670D28" w:rsidRDefault="00801D6E" w:rsidP="00FC5AD2">
      <w:pPr>
        <w:pStyle w:val="ListParagraph"/>
        <w:numPr>
          <w:ilvl w:val="0"/>
          <w:numId w:val="1"/>
        </w:numPr>
      </w:pPr>
      <w:r>
        <w:t>L</w:t>
      </w:r>
      <w:r w:rsidR="00670D28">
        <w:t>ocal data and insights</w:t>
      </w:r>
    </w:p>
    <w:p w14:paraId="1FF2DAE6" w14:textId="4EAFA32E" w:rsidR="00670D28" w:rsidRDefault="00801D6E" w:rsidP="00FC5AD2">
      <w:pPr>
        <w:pStyle w:val="ListParagraph"/>
        <w:numPr>
          <w:ilvl w:val="0"/>
          <w:numId w:val="1"/>
        </w:numPr>
      </w:pPr>
      <w:r>
        <w:t>S</w:t>
      </w:r>
      <w:r w:rsidR="00670D28">
        <w:t>ervices, interventions and assets</w:t>
      </w:r>
    </w:p>
    <w:p w14:paraId="42C46C64" w14:textId="77777777" w:rsidR="00670D28" w:rsidRDefault="00670D28" w:rsidP="00FC5AD2">
      <w:pPr>
        <w:pStyle w:val="ListParagraph"/>
        <w:numPr>
          <w:ilvl w:val="0"/>
          <w:numId w:val="1"/>
        </w:numPr>
      </w:pPr>
      <w:r>
        <w:t>Partnerships and strategies</w:t>
      </w:r>
    </w:p>
    <w:p w14:paraId="52E6FA56" w14:textId="77777777" w:rsidR="00A367A3" w:rsidRDefault="00A367A3" w:rsidP="00A367A3"/>
    <w:p w14:paraId="0957B14E" w14:textId="77777777" w:rsidR="00660A43" w:rsidRDefault="00660A43" w:rsidP="00660A43">
      <w:pPr>
        <w:pStyle w:val="Heading2"/>
        <w:rPr>
          <w:rStyle w:val="SubtleEmphasis"/>
          <w:i w:val="0"/>
          <w:iCs w:val="0"/>
          <w:color w:val="00445E"/>
          <w:sz w:val="26"/>
        </w:rPr>
      </w:pPr>
      <w:bookmarkStart w:id="53" w:name="_Toc189222989"/>
      <w:r w:rsidRPr="006E0851">
        <w:rPr>
          <w:rStyle w:val="SubtleEmphasis"/>
          <w:i w:val="0"/>
          <w:iCs w:val="0"/>
          <w:color w:val="00445E"/>
          <w:sz w:val="26"/>
        </w:rPr>
        <w:t>Active</w:t>
      </w:r>
      <w:r>
        <w:rPr>
          <w:rStyle w:val="SubtleEmphasis"/>
          <w:b/>
          <w:bCs/>
          <w:i w:val="0"/>
          <w:iCs w:val="0"/>
        </w:rPr>
        <w:t xml:space="preserve"> </w:t>
      </w:r>
      <w:r w:rsidRPr="006E0851">
        <w:rPr>
          <w:rStyle w:val="SubtleEmphasis"/>
          <w:i w:val="0"/>
          <w:iCs w:val="0"/>
          <w:color w:val="00445E"/>
          <w:sz w:val="26"/>
        </w:rPr>
        <w:t>S</w:t>
      </w:r>
      <w:r>
        <w:rPr>
          <w:rStyle w:val="SubtleEmphasis"/>
          <w:i w:val="0"/>
          <w:iCs w:val="0"/>
          <w:color w:val="00445E"/>
          <w:sz w:val="26"/>
        </w:rPr>
        <w:t>ystems</w:t>
      </w:r>
      <w:bookmarkEnd w:id="53"/>
    </w:p>
    <w:p w14:paraId="0439A25B" w14:textId="0DF2744E" w:rsidR="00660A43" w:rsidRPr="00F84888" w:rsidRDefault="00660A43" w:rsidP="00660A43">
      <w:pPr>
        <w:rPr>
          <w:rStyle w:val="SubtleEmphasis"/>
          <w:i w:val="0"/>
          <w:iCs w:val="0"/>
          <w:color w:val="000000" w:themeColor="text1"/>
          <w:sz w:val="24"/>
        </w:rPr>
      </w:pPr>
      <w:r>
        <w:t xml:space="preserve">This section covers the local picture in Tower Hamlets in relation to the </w:t>
      </w:r>
      <w:r w:rsidR="00C45B91">
        <w:t>a</w:t>
      </w:r>
      <w:r>
        <w:t xml:space="preserve">ctive </w:t>
      </w:r>
      <w:r w:rsidR="00C45B91">
        <w:t>s</w:t>
      </w:r>
      <w:r w:rsidR="00C74BCD">
        <w:t xml:space="preserve">ystems </w:t>
      </w:r>
      <w:r>
        <w:t>WHO GAPPA theme</w:t>
      </w:r>
      <w:r w:rsidR="00C74BCD">
        <w:t>, which is about governance and leadership in relation to physical activity</w:t>
      </w:r>
      <w:sdt>
        <w:sdtPr>
          <w:rPr>
            <w:color w:val="000000"/>
          </w:rPr>
          <w:tag w:val="MENDELEY_CITATION_v3_eyJjaXRhdGlvbklEIjoiTUVOREVMRVlfQ0lUQVRJT05fZDVlMjUzNzItOWEzYS00NWE5LThlMjItMjJiMTIxMTY5MjBiIiwicHJvcGVydGllcyI6eyJub3RlSW5kZXgiOjB9LCJpc0VkaXRlZCI6ZmFsc2UsIm1hbnVhbE92ZXJyaWRlIjp7ImlzTWFudWFsbHlPdmVycmlkZGVuIjpmYWxzZSwiY2l0ZXByb2NUZXh0IjoiWzFdIiwibWFudWFsT3ZlcnJpZGVUZXh0IjoiIn0sImNpdGF0aW9uSXRlbXMiOlt7ImlkIjoiMDgyZmM0MTctY2Q2ZC0zNjgwLWI1NzItNDMzNDA1MTMzODYzIiwiaXRlbURhdGEiOnsidHlwZSI6IndlYnBhZ2UiLCJpZCI6IjA4MmZjNDE3LWNkNmQtMzY4MC1iNTcyLTQzMzQwNTEzMzg2MyIsInRpdGxlIjoiR2xvYmFsIGFjdGlvbiBwbGFuIG9uIHBoeXNpY2FsIGFjdGl2aXR5IDIwMTgtMjAzMDogbW9yZSBhY3RpdmUgcGVvcGxlIGZvciBhIGhlYWx0aGllciB3b3JsZDogYXQtYS1nbGFuY2UiLCJncm91cElkIjoiMTIxMzVkMzgtZmVjMy0zZWI5LWFjYTktYTkzNDgyYmZhYWU5IiwiYXV0aG9yIjpbeyJmYW1pbHkiOiJXb3JsZCBIZWFsdGggT3JnYW5pc2F0aW9uIiwiZ2l2ZW4iOiIiLCJwYXJzZS1uYW1lcyI6ZmFsc2UsImRyb3BwaW5nLXBhcnRpY2xlIjoiIiwibm9uLWRyb3BwaW5nLXBhcnRpY2xlIjoiIn1dLCJhY2Nlc3NlZCI6eyJkYXRlLXBhcnRzIjpbWzIwMjQsOSwyMF1dfSwiVVJMIjoiaHR0cHM6Ly93d3cud2hvLmludC9wdWJsaWNhdGlvbnMvaS9pdGVtL1dITy1OTUgtUE5ELTE4LjUifSwiaXNUZW1wb3JhcnkiOmZhbHNlfV19"/>
          <w:id w:val="-331615784"/>
          <w:placeholder>
            <w:docPart w:val="9BA4FCA3D66D47098ED60D6B14180555"/>
          </w:placeholder>
        </w:sdtPr>
        <w:sdtContent>
          <w:r w:rsidR="00DB15B6" w:rsidRPr="00DB15B6">
            <w:rPr>
              <w:color w:val="000000"/>
            </w:rPr>
            <w:t>[1]</w:t>
          </w:r>
        </w:sdtContent>
      </w:sdt>
      <w:r w:rsidR="00207C55">
        <w:t>.</w:t>
      </w:r>
    </w:p>
    <w:p w14:paraId="32162632" w14:textId="558C5744" w:rsidR="00660A43" w:rsidRPr="006E6719" w:rsidRDefault="00660A43" w:rsidP="00660A43">
      <w:pPr>
        <w:pStyle w:val="Heading4"/>
        <w:rPr>
          <w:rStyle w:val="SubtleEmphasis"/>
          <w:i/>
          <w:iCs/>
          <w:color w:val="005F00"/>
        </w:rPr>
      </w:pPr>
      <w:r w:rsidRPr="006E6719">
        <w:rPr>
          <w:rStyle w:val="SubtleEmphasis"/>
          <w:i/>
          <w:iCs/>
          <w:color w:val="005F00"/>
        </w:rPr>
        <w:t>Policy</w:t>
      </w:r>
      <w:r w:rsidR="009A720E" w:rsidRPr="006E6719">
        <w:rPr>
          <w:rStyle w:val="SubtleEmphasis"/>
          <w:i/>
          <w:iCs/>
          <w:color w:val="005F00"/>
        </w:rPr>
        <w:t xml:space="preserve">, </w:t>
      </w:r>
      <w:r w:rsidRPr="006E6719">
        <w:rPr>
          <w:rStyle w:val="SubtleEmphasis"/>
          <w:i/>
          <w:iCs/>
          <w:color w:val="005F00"/>
        </w:rPr>
        <w:t>strategy</w:t>
      </w:r>
      <w:r w:rsidR="00D30F12" w:rsidRPr="006E6719">
        <w:rPr>
          <w:rStyle w:val="SubtleEmphasis"/>
          <w:i/>
          <w:iCs/>
          <w:color w:val="005F00"/>
        </w:rPr>
        <w:t xml:space="preserve"> and governance</w:t>
      </w:r>
      <w:r w:rsidRPr="006E6719">
        <w:rPr>
          <w:rStyle w:val="SubtleEmphasis"/>
          <w:i/>
          <w:iCs/>
          <w:color w:val="005F00"/>
        </w:rPr>
        <w:t xml:space="preserve"> for physical activity</w:t>
      </w:r>
    </w:p>
    <w:p w14:paraId="37802DF3" w14:textId="77777777" w:rsidR="00624A1D" w:rsidRDefault="00624A1D" w:rsidP="00624A1D">
      <w:r w:rsidRPr="00E74624">
        <w:t xml:space="preserve">Tower Hamlets has been </w:t>
      </w:r>
      <w:r>
        <w:t>identified as one of Sport England priority places for receiving Place Partnership funding. The criteria used to choose Tower Hamlets as a place considered both the need for intervention and the readiness of the area for system change.</w:t>
      </w:r>
    </w:p>
    <w:p w14:paraId="4904243B" w14:textId="3114C1E1" w:rsidR="00624A1D" w:rsidRDefault="00624A1D" w:rsidP="00660A43">
      <w:r>
        <w:t xml:space="preserve">The Tower Hamlets Physical Activity Place Partnership </w:t>
      </w:r>
      <w:r w:rsidR="00804954">
        <w:t>was</w:t>
      </w:r>
      <w:r>
        <w:t xml:space="preserve"> newly formed in 2024. </w:t>
      </w:r>
      <w:r w:rsidR="00E3172B">
        <w:t>Led by London Sport, t</w:t>
      </w:r>
      <w:r>
        <w:t xml:space="preserve">he partnership brings together stakeholders across health, the local authority, and the voluntary and community </w:t>
      </w:r>
      <w:r w:rsidR="00E3172B">
        <w:t xml:space="preserve">sector </w:t>
      </w:r>
      <w:r>
        <w:t xml:space="preserve">to understand the need in the local area and design a programme of work to improve physical activity, particularly focussed on the least active. </w:t>
      </w:r>
    </w:p>
    <w:p w14:paraId="69C7F7F4" w14:textId="08E35072" w:rsidR="00624A1D" w:rsidRDefault="009A69A2" w:rsidP="00660A43">
      <w:r>
        <w:t>This work is at an early stage</w:t>
      </w:r>
      <w:r w:rsidR="001C4954">
        <w:t>,</w:t>
      </w:r>
      <w:r>
        <w:t xml:space="preserve"> so it is challenging to evaluate it so far. </w:t>
      </w:r>
      <w:r w:rsidR="00D25663">
        <w:t>However,</w:t>
      </w:r>
      <w:r>
        <w:t xml:space="preserve"> a group has been bought together and is following the process as set out by Sport England </w:t>
      </w:r>
      <w:r w:rsidR="00912982">
        <w:t xml:space="preserve">guidance. Challenges to progress include a lack of time and resource in the system to </w:t>
      </w:r>
      <w:r w:rsidR="00E40D8E">
        <w:t>ensure</w:t>
      </w:r>
      <w:r w:rsidR="00912982">
        <w:t xml:space="preserve"> that the Place Partnership is successful, and a lack of input from strategic leaders to the process. </w:t>
      </w:r>
    </w:p>
    <w:p w14:paraId="16C41B4B" w14:textId="7B543E2E" w:rsidR="00660A43" w:rsidRDefault="00912982" w:rsidP="00660A43">
      <w:r>
        <w:t xml:space="preserve">Otherwise, </w:t>
      </w:r>
      <w:r w:rsidR="00660A43" w:rsidRPr="003C78ED">
        <w:t>Tower Hamlets has a strategic commitment to improving physical activity for residents from all backgrounds.</w:t>
      </w:r>
      <w:r w:rsidR="00660A43">
        <w:t xml:space="preserve"> It is recognised across several key strategic documents for the local authority and wider partnerships</w:t>
      </w:r>
      <w:r w:rsidR="002D1CF7">
        <w:t>. For example</w:t>
      </w:r>
      <w:r w:rsidR="00660A43">
        <w:t>:</w:t>
      </w:r>
    </w:p>
    <w:p w14:paraId="7C57B886" w14:textId="1A35E389" w:rsidR="00660A43" w:rsidRDefault="00660A43" w:rsidP="00ED6CC8">
      <w:pPr>
        <w:pStyle w:val="ListParagraph"/>
        <w:numPr>
          <w:ilvl w:val="0"/>
          <w:numId w:val="29"/>
        </w:numPr>
      </w:pPr>
      <w:r w:rsidRPr="003C78ED">
        <w:t>The</w:t>
      </w:r>
      <w:r w:rsidR="00016889">
        <w:t xml:space="preserve"> Tower Hamlets</w:t>
      </w:r>
      <w:r w:rsidRPr="003C78ED">
        <w:t xml:space="preserve"> Partnership Plan 2023-2028, developed by organisations working together across Tower Hamlets, recognises that physical activity is important but that levels are low in the borough</w:t>
      </w:r>
      <w:sdt>
        <w:sdtPr>
          <w:rPr>
            <w:color w:val="000000"/>
          </w:rPr>
          <w:tag w:val="MENDELEY_CITATION_v3_eyJjaXRhdGlvbklEIjoiTUVOREVMRVlfQ0lUQVRJT05fNWExZmQ0N2EtNGQxZC00MDYxLTk1NjctOTMxZTA2OTAyMDc1IiwicHJvcGVydGllcyI6eyJub3RlSW5kZXgiOjB9LCJpc0VkaXRlZCI6ZmFsc2UsIm1hbnVhbE92ZXJyaWRlIjp7ImlzTWFudWFsbHlPdmVycmlkZGVuIjpmYWxzZSwiY2l0ZXByb2NUZXh0IjoiWzcxXSIsIm1hbnVhbE92ZXJyaWRlVGV4dCI6IiJ9LCJjaXRhdGlvbkl0ZW1zIjpbeyJpZCI6ImU4MDk4MDNmLTAxYjgtM2VkZi1iMjdiLTZmMDc0NmMzNzY4ZSIsIml0ZW1EYXRhIjp7InR5cGUiOiJ3ZWJwYWdlIiwiaWQiOiJlODA5ODAzZi0wMWI4LTNlZGYtYjI3Yi02ZjA3NDZjMzc2OGUiLCJ0aXRsZSI6IlRvd2VyIEhhbWxldHMgUGFydG5lcnNoaXAiLCJncm91cElkIjoiMTIxMzVkMzgtZmVjMy0zZWI5LWFjYTktYTkzNDgyYmZhYWU5IiwiYWNjZXNzZWQiOnsiZGF0ZS1wYXJ0cyI6W1syMDI0LDExLDIxXV19LCJVUkwiOiJodHRwczovL3d3dy50b3dlcmhhbWxldHMuZ292LnVrL2xnbmwvY29tbXVuaXR5X2FuZF9saXZpbmcvY29tbXVuaXR5X3BsYW4vdG93ZXJfaGFtbGV0c19wYXJ0bmVyc2hpcC5hc3B4In0sImlzVGVtcG9yYXJ5IjpmYWxzZX1dfQ=="/>
          <w:id w:val="-423118575"/>
          <w:placeholder>
            <w:docPart w:val="808A054089D949F0A21EF2BD2ADE2824"/>
          </w:placeholder>
        </w:sdtPr>
        <w:sdtContent>
          <w:r w:rsidR="00DB15B6" w:rsidRPr="00DB15B6">
            <w:rPr>
              <w:color w:val="000000"/>
            </w:rPr>
            <w:t>[71]</w:t>
          </w:r>
        </w:sdtContent>
      </w:sdt>
      <w:r>
        <w:t>.</w:t>
      </w:r>
    </w:p>
    <w:p w14:paraId="4C4EFA4B" w14:textId="12970D58" w:rsidR="00660A43" w:rsidRDefault="00660A43" w:rsidP="00ED6CC8">
      <w:pPr>
        <w:pStyle w:val="ListParagraph"/>
        <w:numPr>
          <w:ilvl w:val="0"/>
          <w:numId w:val="29"/>
        </w:numPr>
      </w:pPr>
      <w:r w:rsidRPr="003C78ED">
        <w:t xml:space="preserve">The </w:t>
      </w:r>
      <w:r>
        <w:t xml:space="preserve">Council’s </w:t>
      </w:r>
      <w:r w:rsidRPr="003C78ED">
        <w:t>Strategic Plan 2022-26 has the ambition that “residents from all backgrounds benefit from thriving sports, the arts and local business”</w:t>
      </w:r>
      <w:sdt>
        <w:sdtPr>
          <w:rPr>
            <w:color w:val="000000"/>
          </w:rPr>
          <w:tag w:val="MENDELEY_CITATION_v3_eyJjaXRhdGlvbklEIjoiTUVOREVMRVlfQ0lUQVRJT05fY2UxNDM5NzktNmJhYi00NWZmLWJhZTEtZTczZDRmNjdkODhlIiwicHJvcGVydGllcyI6eyJub3RlSW5kZXgiOjB9LCJpc0VkaXRlZCI6ZmFsc2UsIm1hbnVhbE92ZXJyaWRlIjp7ImlzTWFudWFsbHlPdmVycmlkZGVuIjpmYWxzZSwiY2l0ZXByb2NUZXh0IjoiWzcyXSIsIm1hbnVhbE92ZXJyaWRlVGV4dCI6IiJ9LCJjaXRhdGlvbkl0ZW1zIjpbeyJpZCI6IjNjZDYzZGUwLTg4N2ItMzY4MS1hMjFkLTZmYmRmNzY0MWI0ZCIsIml0ZW1EYXRhIjp7InR5cGUiOiJyZXBvcnQiLCJpZCI6IjNjZDYzZGUwLTg4N2ItMzY4MS1hMjFkLTZmYmRmNzY0MWI0ZCIsInRpdGxlIjoiVG93ZXIgSGFtbGV0cyBDb3VuY2lsIFN0cmF0ZWdpYyBQbGFuIDIwMjItMjAyNiIsImdyb3VwSWQiOiI3NjhkNWU0Zi02MzhmLTM3NDMtOTZlYS01YWQwYmYxNGY0MmQiLCJhdXRob3IiOlt7ImZhbWlseSI6IkxvbmRvbiBCb3JvdWdoIG9mIFRvd2VyIEhhbWxldHMiLCJnaXZlbiI6IiIsInBhcnNlLW5hbWVzIjpmYWxzZSwiZHJvcHBpbmctcGFydGljbGUiOiIiLCJub24tZHJvcHBpbmctcGFydGljbGUiOiIifV0sImlzc3VlZCI6eyJkYXRlLXBhcnRzIjpbWzIwMjJdXX19LCJpc1RlbXBvcmFyeSI6ZmFsc2V9XX0="/>
          <w:id w:val="-886562991"/>
          <w:placeholder>
            <w:docPart w:val="0766AD7A7A7A4EB087078337F754980F"/>
          </w:placeholder>
        </w:sdtPr>
        <w:sdtContent>
          <w:r w:rsidR="00DB15B6" w:rsidRPr="00DB15B6">
            <w:rPr>
              <w:color w:val="000000"/>
            </w:rPr>
            <w:t>[72]</w:t>
          </w:r>
        </w:sdtContent>
      </w:sdt>
      <w:r w:rsidR="00D310DB">
        <w:rPr>
          <w:color w:val="000000"/>
        </w:rPr>
        <w:t>.</w:t>
      </w:r>
    </w:p>
    <w:p w14:paraId="0CE4F4C7" w14:textId="04024D5B" w:rsidR="00660A43" w:rsidRDefault="009004FC" w:rsidP="00ED6CC8">
      <w:pPr>
        <w:pStyle w:val="ListParagraph"/>
        <w:numPr>
          <w:ilvl w:val="0"/>
          <w:numId w:val="29"/>
        </w:numPr>
      </w:pPr>
      <w:r>
        <w:lastRenderedPageBreak/>
        <w:t xml:space="preserve">Tower Hamlets’ </w:t>
      </w:r>
      <w:r w:rsidR="00660A43" w:rsidRPr="003C78ED">
        <w:t xml:space="preserve">Health and Wellbeing </w:t>
      </w:r>
      <w:r>
        <w:t>S</w:t>
      </w:r>
      <w:r w:rsidR="00660A43" w:rsidRPr="003C78ED">
        <w:t xml:space="preserve">trategy (2021-2025) </w:t>
      </w:r>
      <w:r w:rsidR="00660A43">
        <w:t>has a key</w:t>
      </w:r>
      <w:r w:rsidR="00660A43" w:rsidRPr="003C78ED">
        <w:t xml:space="preserve"> strategic ambition to enable Tower Hamlets to become a “Healthy Borough” and a place that supports health for everyone</w:t>
      </w:r>
      <w:sdt>
        <w:sdtPr>
          <w:rPr>
            <w:color w:val="000000"/>
          </w:rPr>
          <w:tag w:val="MENDELEY_CITATION_v3_eyJjaXRhdGlvbklEIjoiTUVOREVMRVlfQ0lUQVRJT05fYjkyNTVhYzctMWU1NC00YTg3LWExYzctYWFhY2QzYjI2OTI2IiwicHJvcGVydGllcyI6eyJub3RlSW5kZXgiOjB9LCJpc0VkaXRlZCI6ZmFsc2UsIm1hbnVhbE92ZXJyaWRlIjp7ImlzTWFudWFsbHlPdmVycmlkZGVuIjpmYWxzZSwiY2l0ZXByb2NUZXh0IjoiWzczXSIsIm1hbnVhbE92ZXJyaWRlVGV4dCI6IiJ9LCJjaXRhdGlvbkl0ZW1zIjpbeyJpZCI6ImJkODY2YmQ3LTgyYTUtM2FlOC1iYzI4LTI2NWIzNTdjNDU4MCIsIml0ZW1EYXRhIjp7InR5cGUiOiJyZXBvcnQiLCJpZCI6ImJkODY2YmQ3LTgyYTUtM2FlOC1iYzI4LTI2NWIzNTdjNDU4MCIsInRpdGxlIjoiVG93ZXIgSGFtbGV0cyBIZWFsdGggYW5kIFdlbGxiZWluZyBTdHJhdGVneSAyMDIxLTIwMjUiLCJhdXRob3IiOlt7ImZhbWlseSI6IlRvd2VyIEhhbWxldHMgSGVhbHRoIGFuZCBXZWxsYmVpbmcgQm9hcmQiLCJnaXZlbiI6IiIsInBhcnNlLW5hbWVzIjpmYWxzZSwiZHJvcHBpbmctcGFydGljbGUiOiIiLCJub24tZHJvcHBpbmctcGFydGljbGUiOiIifV0sImFjY2Vzc2VkIjp7ImRhdGUtcGFydHMiOltbMjAyNSwxLDEzXV19LCJVUkwiOiJodHRwczovL2RlbW9jcmFjeS50b3dlcmhhbWxldHMuZ292LnVrL21nQ29udmVydDJQREYuYXNweD9JRD0xOTE1OTkiLCJpc3N1ZWQiOnsiZGF0ZS1wYXJ0cyI6W1syMDIxXV19LCJjb250YWluZXItdGl0bGUtc2hvcnQiOiIifSwiaXNUZW1wb3JhcnkiOmZhbHNlfV19"/>
          <w:id w:val="702443874"/>
          <w:placeholder>
            <w:docPart w:val="DefaultPlaceholder_-1854013440"/>
          </w:placeholder>
        </w:sdtPr>
        <w:sdtContent>
          <w:r w:rsidR="00DB15B6" w:rsidRPr="00DB15B6">
            <w:rPr>
              <w:color w:val="000000"/>
            </w:rPr>
            <w:t>[73]</w:t>
          </w:r>
        </w:sdtContent>
      </w:sdt>
      <w:r w:rsidR="00D310DB">
        <w:rPr>
          <w:color w:val="000000"/>
        </w:rPr>
        <w:t>.</w:t>
      </w:r>
    </w:p>
    <w:p w14:paraId="468F2E7D" w14:textId="2C0B0E68" w:rsidR="00660A43" w:rsidRDefault="009004FC" w:rsidP="00ED6CC8">
      <w:pPr>
        <w:pStyle w:val="ListParagraph"/>
        <w:numPr>
          <w:ilvl w:val="0"/>
          <w:numId w:val="29"/>
        </w:numPr>
      </w:pPr>
      <w:r>
        <w:t xml:space="preserve">The </w:t>
      </w:r>
      <w:r w:rsidR="00660A43">
        <w:t>Child Healthy Weight Action Plan includes actions for children and young people</w:t>
      </w:r>
      <w:r w:rsidR="00016889">
        <w:t>’s</w:t>
      </w:r>
      <w:r w:rsidR="00660A43">
        <w:t xml:space="preserve"> physical activity</w:t>
      </w:r>
      <w:sdt>
        <w:sdtPr>
          <w:rPr>
            <w:color w:val="000000"/>
          </w:rPr>
          <w:tag w:val="MENDELEY_CITATION_v3_eyJjaXRhdGlvbklEIjoiTUVOREVMRVlfQ0lUQVRJT05fZmU5OGU0MDQtYjJiZS00Nzg3LThmZmQtNTc2ZGYwOGNjNzJjIiwicHJvcGVydGllcyI6eyJub3RlSW5kZXgiOjB9LCJpc0VkaXRlZCI6ZmFsc2UsIm1hbnVhbE92ZXJyaWRlIjp7ImlzTWFudWFsbHlPdmVycmlkZGVuIjpmYWxzZSwiY2l0ZXByb2NUZXh0IjoiWzc0XSIsIm1hbnVhbE92ZXJyaWRlVGV4dCI6IiJ9LCJjaXRhdGlvbkl0ZW1zIjpbeyJpZCI6IjJmMDE4NDZkLTcwM2YtM2I3Yy05ZjI0LWU2ZmIzNjUyYWQxNiIsIml0ZW1EYXRhIjp7InR5cGUiOiJyZXBvcnQiLCJpZCI6IjJmMDE4NDZkLTcwM2YtM2I3Yy05ZjI0LWU2ZmIzNjUyYWQxNiIsInRpdGxlIjoiVG93ZXIgSGFtbGV0cyBDaGlsZCBIZWFsdGh5IFdlaWdodCBBY3Rpb24gUGxhbiIsImdyb3VwSWQiOiI3NjhkNWU0Zi02MzhmLTM3NDMtOTZlYS01YWQwYmYxNGY0MmQiLCJhdXRob3IiOlt7ImZhbWlseSI6IkxvbmRvbiBCb3JvdWdoIG9mIFRvd2VyIEhhbWxldHMiLCJnaXZlbiI6IiIsInBhcnNlLW5hbWVzIjpmYWxzZSwiZHJvcHBpbmctcGFydGljbGUiOiIiLCJub24tZHJvcHBpbmctcGFydGljbGUiOiIifV0sImlzc3VlZCI6eyJkYXRlLXBhcnRzIjpbWzIwMjRdXX0sImFic3RyYWN0Ijoi4oCiIEluIFRvd2VyIEhhbWxldHMsIDEgaW4gNSBjaGlsZHJlbiBpbiBSZWNlcHRpb24gYXJlIG92ZXJ3ZWlnaHQgb3IgdmVyeSBvdmVyd2VpZ2h0LiBUaGlzIG1vcmUgdGhhbiBkb3VibGVzIGluIFllYXIgNiwgd2hlcmUgb3ZlciAyIGluIDUgY2hpbGRyZW4gYXJlIG92ZXJ3ZWlnaHQvdmVyeSBvdmVyd2VpZ2h0LiDigKIgQ2hpbGRyZW4gd2hvIGFyZSBhYm92ZSBhIGhlYWx0aHkgd2VpZ2h0IGFyZSBhdCBncmVhdGVyIHJpc2sgb2YgcG9vciBoZWFsdGgsIGJvdGggZHVyaW5nIGNoaWxkaG9vZCBhbmQgYXMgYWR1bHRzLCBjb21wYXJlZCB0byB0aG9zZSB3aG8gYXJlIGEgaGVhbHRoeSB3ZWlnaHQuIOKAoiBTb21lIGdyb3VwcyBvZiBjaGlsZHJlbiBhcmUgbW9yZSBsaWtlbHkgdG8gYmUgYW4gdW5oZWFsdGh5IHdlaWdodCB0aGFuIG90aGVycy4gVGhlc2UgaW5lcXVhbGl0aWVzIGFyZSB1bmZhaXIgYW5kIHdlIGFyZSB3b3JraW5nIHRvIGNoYW5nZSB0aGlzLiDigKIgVGhlcmUgYXJlIG1hbnkgcmVhc29ucyBmb3IgY2hpbGRyZW4gYmVpbmcgYW4gdW5oZWFsdGh5IHdlaWdodDogdGhlIGVudmlyb25tZW50IHdoZXJlIGNoaWxkcmVuIGdyb3cgdXAgcGxheXMgYSBiaWcgcm9sZS4ifSwiaXNUZW1wb3JhcnkiOmZhbHNlfV19"/>
          <w:id w:val="907654250"/>
          <w:placeholder>
            <w:docPart w:val="DefaultPlaceholder_-1854013440"/>
          </w:placeholder>
        </w:sdtPr>
        <w:sdtContent>
          <w:r w:rsidR="00DB15B6" w:rsidRPr="00DB15B6">
            <w:rPr>
              <w:color w:val="000000"/>
            </w:rPr>
            <w:t>[74]</w:t>
          </w:r>
        </w:sdtContent>
      </w:sdt>
      <w:r w:rsidR="003676AD">
        <w:rPr>
          <w:color w:val="000000"/>
        </w:rPr>
        <w:t>.</w:t>
      </w:r>
    </w:p>
    <w:p w14:paraId="16EDDCB7" w14:textId="51DED11B" w:rsidR="004C1903" w:rsidRDefault="004C1903" w:rsidP="00ED6CC8">
      <w:pPr>
        <w:pStyle w:val="ListParagraph"/>
        <w:numPr>
          <w:ilvl w:val="0"/>
          <w:numId w:val="29"/>
        </w:numPr>
      </w:pPr>
      <w:r>
        <w:t>The C</w:t>
      </w:r>
      <w:r w:rsidR="007F708B">
        <w:t>hildren and Fam</w:t>
      </w:r>
      <w:r w:rsidR="007D3003">
        <w:t>ilies strategy, ‘Accelerate’</w:t>
      </w:r>
      <w:r w:rsidR="009004FC">
        <w:t>,</w:t>
      </w:r>
      <w:r w:rsidR="007D3003">
        <w:t xml:space="preserve"> </w:t>
      </w:r>
      <w:r w:rsidR="009004FC">
        <w:t xml:space="preserve">highlights </w:t>
      </w:r>
      <w:r w:rsidR="007D3003">
        <w:t xml:space="preserve">the importance of </w:t>
      </w:r>
      <w:r w:rsidR="009B66FE">
        <w:t xml:space="preserve">play for children across multiple ambitions, and </w:t>
      </w:r>
      <w:r w:rsidR="00016889">
        <w:t xml:space="preserve">seeks to improve accessibility </w:t>
      </w:r>
      <w:r w:rsidR="009E71A6">
        <w:t>of</w:t>
      </w:r>
      <w:r w:rsidR="00016889">
        <w:t xml:space="preserve"> sports facilities for children with SEND</w:t>
      </w:r>
      <w:sdt>
        <w:sdtPr>
          <w:rPr>
            <w:color w:val="000000"/>
          </w:rPr>
          <w:tag w:val="MENDELEY_CITATION_v3_eyJjaXRhdGlvbklEIjoiTUVOREVMRVlfQ0lUQVRJT05fOWM2ZmRkOTMtNjNmZC00YWUyLTk3ZmEtMjg2ZTIwMzE3MGNhIiwicHJvcGVydGllcyI6eyJub3RlSW5kZXgiOjB9LCJpc0VkaXRlZCI6ZmFsc2UsIm1hbnVhbE92ZXJyaWRlIjp7ImlzTWFudWFsbHlPdmVycmlkZGVuIjpmYWxzZSwiY2l0ZXByb2NUZXh0IjoiWzc1XSIsIm1hbnVhbE92ZXJyaWRlVGV4dCI6IiJ9LCJjaXRhdGlvbkl0ZW1zIjpbeyJpZCI6IjlkMjEwNzI1LTk5YjYtM2Q4MC1hMjFkLWIwZWZhYzM2NjYxYSIsIml0ZW1EYXRhIjp7InR5cGUiOiJyZXBvcnQiLCJpZCI6IjlkMjEwNzI1LTk5YjYtM2Q4MC1hMjFkLWIwZWZhYzM2NjYxYSIsInRpdGxlIjoiVGhlIFRvd2VyIEhhbWxldHMgQ2hpbGRyZW4gYW5kIEZhbWlsaWVzIFBhcnRuZXJzaGlwIFN0cmF0ZWd5IDIwMjQtMjAyOSIsImdyb3VwSWQiOiI3NjhkNWU0Zi02MzhmLTM3NDMtOTZlYS01YWQwYmYxNGY0MmQiLCJhdXRob3IiOlt7ImZhbWlseSI6IlRvd2VyIEhhbWxldHMgQ291bmNpbCIsImdpdmVuIjoiIiwicGFyc2UtbmFtZXMiOmZhbHNlLCJkcm9wcGluZy1wYXJ0aWNsZSI6IiIsIm5vbi1kcm9wcGluZy1wYXJ0aWNsZSI6IiJ9XSwiYWNjZXNzZWQiOnsiZGF0ZS1wYXJ0cyI6W1syMDI0LDgsMTJdXX0sIlVSTCI6Imh0dHBzOi8vZGVtb2NyYWN5LnRvd2VyaGFtbGV0cy5nb3YudWsvZG9jdW1lbnRzL3MyMjY2MTkvQXBwZW5kaXguJTIwMSUyMGZvciUyMENoaWxkcmVuJTIwYW5kJTIwRmFtaWxpZXMlMjBTdHJhdGVneSUyMDIwMjMtMjAyOC5wZGYiLCJpc3N1ZWQiOnsiZGF0ZS1wYXJ0cyI6W1syMDI0XV19fSwiaXNUZW1wb3JhcnkiOmZhbHNlfV19"/>
          <w:id w:val="-1560005842"/>
          <w:placeholder>
            <w:docPart w:val="DefaultPlaceholder_-1854013440"/>
          </w:placeholder>
        </w:sdtPr>
        <w:sdtContent>
          <w:r w:rsidR="00DB15B6" w:rsidRPr="00DB15B6">
            <w:rPr>
              <w:color w:val="000000"/>
            </w:rPr>
            <w:t>[75]</w:t>
          </w:r>
        </w:sdtContent>
      </w:sdt>
      <w:r w:rsidR="0041038A">
        <w:rPr>
          <w:color w:val="000000"/>
        </w:rPr>
        <w:t>.</w:t>
      </w:r>
    </w:p>
    <w:p w14:paraId="7DF75416" w14:textId="096E7B0D" w:rsidR="00660A43" w:rsidRDefault="00660A43" w:rsidP="00ED6CC8">
      <w:pPr>
        <w:pStyle w:val="ListParagraph"/>
        <w:numPr>
          <w:ilvl w:val="0"/>
          <w:numId w:val="29"/>
        </w:numPr>
      </w:pPr>
      <w:r>
        <w:t>The Tower Hamlets Play Charter demonstrates the borough</w:t>
      </w:r>
      <w:r w:rsidR="00A0678E">
        <w:t>’</w:t>
      </w:r>
      <w:r>
        <w:t>s commitment to play</w:t>
      </w:r>
      <w:sdt>
        <w:sdtPr>
          <w:rPr>
            <w:color w:val="000000"/>
          </w:rPr>
          <w:tag w:val="MENDELEY_CITATION_v3_eyJjaXRhdGlvbklEIjoiTUVOREVMRVlfQ0lUQVRJT05fNGNhMmFiNzUtMTQxZC00N2JhLTliMmItZmFkMzgwYjU5ZDVhIiwicHJvcGVydGllcyI6eyJub3RlSW5kZXgiOjB9LCJpc0VkaXRlZCI6ZmFsc2UsIm1hbnVhbE92ZXJyaWRlIjp7ImlzTWFudWFsbHlPdmVycmlkZGVuIjpmYWxzZSwiY2l0ZXByb2NUZXh0IjoiWzc2XSIsIm1hbnVhbE92ZXJyaWRlVGV4dCI6IiJ9LCJjaXRhdGlvbkl0ZW1zIjpbeyJpZCI6IjQ3NzU5ODAyLWM4YTEtM2JmMC04NDk1LWJhM2RkYzg0ODQ2NyIsIml0ZW1EYXRhIjp7InR5cGUiOiJyZXBvcnQiLCJpZCI6IjQ3NzU5ODAyLWM4YTEtM2JmMC04NDk1LWJhM2RkYzg0ODQ2NyIsInRpdGxlIjoiVG93ZXIgSGFtbGV0cyBQbGF5IENoYXJ0ZXIiLCJncm91cElkIjoiNzY4ZDVlNGYtNjM4Zi0zNzQzLTk2ZWEtNWFkMGJmMTRmNDJkIiwiYXV0aG9yIjpbeyJmYW1pbHkiOiJMb25kb24gQm9yb3VnaCBvZiBUb3dlciBIYW1sZXRzIiwiZ2l2ZW4iOiIiLCJwYXJzZS1uYW1lcyI6ZmFsc2UsImRyb3BwaW5nLXBhcnRpY2xlIjoiIiwibm9uLWRyb3BwaW5nLXBhcnRpY2xlIjoiIn1dLCJhYnN0cmFjdCI6IlBsYXkgaXMgZnVuZGFtZW50YWwgdG8gYSBjaGlsZCdzIGRldmVsb3BtZW50LCBoZWxwaW5nIHRoZW0gdG8gbGVhcm4gYWJvdXQgdGhlIHdvcmxkIGFyb3VuZCB0aGVtLCBtYWtlIGZyaWVuZHMsIGJlIGhlYWx0aHkgYW5kIGhhdmUgZnVuLiJ9LCJpc1RlbXBvcmFyeSI6ZmFsc2V9XX0="/>
          <w:id w:val="-1521148150"/>
          <w:placeholder>
            <w:docPart w:val="DefaultPlaceholder_-1854013440"/>
          </w:placeholder>
        </w:sdtPr>
        <w:sdtContent>
          <w:r w:rsidR="00DB15B6" w:rsidRPr="00DB15B6">
            <w:rPr>
              <w:color w:val="000000"/>
            </w:rPr>
            <w:t>[76]</w:t>
          </w:r>
        </w:sdtContent>
      </w:sdt>
      <w:r w:rsidR="008A1216">
        <w:rPr>
          <w:color w:val="000000"/>
        </w:rPr>
        <w:t>.</w:t>
      </w:r>
    </w:p>
    <w:p w14:paraId="7D68834D" w14:textId="76A44283" w:rsidR="008D1FE4" w:rsidRDefault="008D1FE4" w:rsidP="00ED6CC8">
      <w:pPr>
        <w:pStyle w:val="ListParagraph"/>
        <w:numPr>
          <w:ilvl w:val="0"/>
          <w:numId w:val="29"/>
        </w:numPr>
      </w:pPr>
      <w:r>
        <w:t>The Transport Strategy recognises the impact that active travel can have on activity rates in the borough</w:t>
      </w:r>
      <w:sdt>
        <w:sdtPr>
          <w:rPr>
            <w:color w:val="000000"/>
          </w:rPr>
          <w:tag w:val="MENDELEY_CITATION_v3_eyJjaXRhdGlvbklEIjoiTUVOREVMRVlfQ0lUQVRJT05fMzc1ZmRkNDItNmZmMi00YjA1LWEzMzQtMTFlMzNiZDcxZDk0IiwicHJvcGVydGllcyI6eyJub3RlSW5kZXgiOjB9LCJpc0VkaXRlZCI6ZmFsc2UsIm1hbnVhbE92ZXJyaWRlIjp7ImlzTWFudWFsbHlPdmVycmlkZGVuIjpmYWxzZSwiY2l0ZXByb2NUZXh0IjoiWzc3XSIsIm1hbnVhbE92ZXJyaWRlVGV4dCI6IiJ9LCJjaXRhdGlvbkl0ZW1zIjpbeyJpZCI6ImZjZTc1MTE4LTg1NTktM2FjMS1iNzcxLTg5ZGQ1MmU3NDAzZCIsIml0ZW1EYXRhIjp7InR5cGUiOiJyZXBvcnQiLCJpZCI6ImZjZTc1MTE4LTg1NTktM2FjMS1iNzcxLTg5ZGQ1MmU3NDAzZCIsInRpdGxlIjoiVG93ZXIgSGFtbGV0cyBUcmFuc3BvcnQgU3RyYXRlZ3kgMjAxOS0yMDQxIiwiZ3JvdXBJZCI6Ijc2OGQ1ZTRmLTYzOGYtMzc0My05NmVhLTVhZDBiZjE0ZjQyZCIsImF1dGhvciI6W3siZmFtaWx5IjoiQmlnZ3MiLCJnaXZlbiI6IkpvaG4iLCJwYXJzZS1uYW1lcyI6ZmFsc2UsImRyb3BwaW5nLXBhcnRpY2xlIjoiIiwibm9uLWRyb3BwaW5nLXBhcnRpY2xlIjoiIn0seyJmYW1pbHkiOiJEYXZpZCBFZGdhciIsImdpdmVuIjoiQ2xsciIsInBhcnNlLW5hbWVzIjpmYWxzZSwiZHJvcHBpbmctcGFydGljbGUiOiIiLCJub24tZHJvcHBpbmctcGFydGljbGUiOiIifV0sImlzc3VlZCI6eyJkYXRlLXBhcnRzIjpbWzIwMTldXX0sImFic3RyYWN0IjoiVG93ZXIgSGFtbGV0cyBpcyBhIGdyZWF0IHBsYWNlIHRvIGxpdmUgYW5kIHdvcmsuIEl0IGhhcyBnb29kIHB1YmxpYyB0cmFuc3BvcnQgbGlua3MgYW5kIGlzIGhvbWUgdG8ga2V5IGVjb25vbWljIGFuZCBjdWx0dXJhbCBsb2NhdGlvbnMgZnJvbSBDYW5hcnkgV2hhcmYgYW5kIHRoZSBDaXR5IEZyaW5nZSwgdG8gQnJpY2sgTGFuZSBhbmQgdGhlIFRvd2VyIG9mIExvbmRvbi4gSG93ZXZlciwgdGhlIGJvcm91Z2gncyBwb3B1bGF0aW9uIHdpbGwgY29udGludWUgdG8gZ3JvdyBzaWduaWZpY2FudGx5IG92ZXIgdGhlIGNvbWluZyB5ZWFycyB3aGljaCB3aWxsIHB1dCBtb3JlIHByZXNzdXJlIG9uIG91ciByb2FkcyBhbmQgcHVibGljIHRyYW5zcG9ydC4gV2UgYWxzbyBoYXZlIHZlcnkgYnVzeSwgbWFqb3Igcm9hZHMgcnVubmluZyB0aHJvdWdoIG91ciBib3JvdWdoLiBNYW55IG9mIG91ciByb2FkcyBhcmUgc2V2ZXJlbHkgY29uZ2VzdGVkIGFuZCB2ZWhpY2xlIGVtaXNzaW9ucyBhcmUgdGhlIGxhcmdlc3Qgc291cmNlIG9mIGFpciBwb2xsdXRpb24gd2hpY2ggZGFtYWdlcyBoZWFsdGguIFdpdGggNDAlIG9mIG91ciByZXNpZGVudHMgbGl2aW5nIGluIGFyZWFzIHdpdGggdW5hY2NlcHRhYmxlIGFpciBxdWFsaXR5LCB3ZSBoYXZlIHRvIGVuY291cmFnZSBwZW9wbGUgdG8gY2hvb3NlIGxvd2VyIHBvbGx1dGlvbiBhbHRlcm5hdGl2ZXMgdG8gY2FycyB3aGVyZSBwb3NzaWJsZS4gQnV0LCBidXNlcyBhbmQgdHJhaW5zIHNlcnZpbmcgdGhlIGJvcm91Z2ggYXJlIG9mdGVuIG92ZXJjcm93ZGVkIGFuZCBzb21lIHBlb3BsZSBoYXZlIGNvbmNlcm5zIGFib3V0IHNhZmV0eSBhbmQgYWNjZXNzaWJpbGl0eSB3aGVuIGdldHRpbmcgYXJvdW5kIGJ5IGZvb3Qgb3Igb24gYSBiaWtlLiBUaGlzIFRyYW5zcG9ydCBTdHJhdGVneSBzZXRzIG91dCBhbiBhbWJpdGlvdXMgc2V0IG9mIHByb3Bvc2FscyB3aGljaCB3aWxsIHRhY2tsZSB0aGVzZSBjaGFsbGVuZ2VzLiBXZSBhcmUgY29tbWl0dGVkIHRvIG1ha2luZyBUb3dlciBIYW1sZXRzIG9uZSBvZiB0aGUgYmVzdCBwbGFjZXMgdG8gd2FsayBvciBjeWNsZSBpbiBMb25kb24uIFRvIGFjaGlldmUgdGhpcyB3ZSB3aWxsIHByb21vdGUgY2xlYW4sIHN1c3RhaW5hYmxlIGZvcm1zIG9mIHRyYW5zcG9ydCB3aXRoIGEgZm9jdXMgb24gaW1wcm92aW5nIHNhZmV0eSBhbmQgYWNjZXNzaWJpbGl0eS4gV2UgYWxzbyB3YW50IHRvIGVuc3VyZSB0aGVzZSBhcmUgYWZmb3JkYWJsZSB0byByZXNpZGVudHMgYW5kIGJ1c2luZXNzZXMuIFdlIGVuZ2FnZWQgd2l0aCAyLDgwMCByZXNpZGVudHMgYW5kIG9yZ2FuaXNhdGlvbnMgd2hvIHBhcnRpY2lwYXRlZCBpbiBvdXIgY29uc3VsdGF0aW9uIG9uIHRoZSBkcmFmdCBvZiB0aGlzIHN0cmF0ZWd5LiBBbiBvdmVyd2hlbG1pbmcgbWFqb3JpdHkgb2YgdGhlIHJlc3BvbmRlbnRzIGFncmVlZCB3aXRoIHRoZSBvdXRjb21lcyBzZXQgb3V0IGluIHRoZSBzdHJhdGVneS4gV2UgbG9vayBmb3J3YXJkIHRvIHdvcmtpbmcgd2l0aCB5b3UgdG8gbWFrZSB0cmFuc3BvcnQgaW4gVG93ZXIgSGFtbGV0cyBmaXQgZm9yIHRoZSBmdXR1cmUuIn0sImlzVGVtcG9yYXJ5IjpmYWxzZX1dfQ=="/>
          <w:id w:val="345377544"/>
          <w:placeholder>
            <w:docPart w:val="DefaultPlaceholder_-1854013440"/>
          </w:placeholder>
        </w:sdtPr>
        <w:sdtContent>
          <w:r w:rsidR="00DB15B6" w:rsidRPr="00DB15B6">
            <w:rPr>
              <w:color w:val="000000"/>
            </w:rPr>
            <w:t>[77]</w:t>
          </w:r>
        </w:sdtContent>
      </w:sdt>
      <w:r w:rsidR="008A1216">
        <w:rPr>
          <w:color w:val="000000"/>
        </w:rPr>
        <w:t>.</w:t>
      </w:r>
    </w:p>
    <w:p w14:paraId="3AB96565" w14:textId="25E01A69" w:rsidR="00523689" w:rsidRDefault="00AD776F" w:rsidP="00165E27">
      <w:r>
        <w:t xml:space="preserve">While </w:t>
      </w:r>
      <w:r w:rsidR="00165E27">
        <w:t>physical ac</w:t>
      </w:r>
      <w:r w:rsidR="00691CB9">
        <w:t xml:space="preserve">tivity is included in </w:t>
      </w:r>
      <w:r w:rsidR="00523689">
        <w:t>overarching strategies and plans</w:t>
      </w:r>
      <w:r w:rsidR="00691CB9">
        <w:t xml:space="preserve"> in the borough</w:t>
      </w:r>
      <w:r>
        <w:t>,</w:t>
      </w:r>
      <w:r w:rsidR="00691CB9">
        <w:t xml:space="preserve"> a key </w:t>
      </w:r>
      <w:r>
        <w:t>gap</w:t>
      </w:r>
      <w:r w:rsidR="00691CB9">
        <w:t xml:space="preserve"> is</w:t>
      </w:r>
      <w:r>
        <w:t xml:space="preserve"> th</w:t>
      </w:r>
      <w:r w:rsidR="009E71A6">
        <w:t>e</w:t>
      </w:r>
      <w:r w:rsidR="00691CB9">
        <w:t xml:space="preserve"> sports and physical activity</w:t>
      </w:r>
      <w:r>
        <w:t xml:space="preserve"> strategy</w:t>
      </w:r>
      <w:r w:rsidR="00691CB9">
        <w:t>.</w:t>
      </w:r>
      <w:r w:rsidR="00A27C4C">
        <w:t xml:space="preserve"> The most recent strategy </w:t>
      </w:r>
      <w:r w:rsidR="00187362">
        <w:t>is now out of date, leaving</w:t>
      </w:r>
      <w:r w:rsidR="00F81537">
        <w:t xml:space="preserve"> services without a clear strategic vision uniting their approach t</w:t>
      </w:r>
      <w:r w:rsidR="00523689">
        <w:t>o physical activity</w:t>
      </w:r>
      <w:r w:rsidR="00F81537">
        <w:t xml:space="preserve"> in the borough</w:t>
      </w:r>
      <w:r w:rsidR="00523689">
        <w:t xml:space="preserve">. </w:t>
      </w:r>
    </w:p>
    <w:p w14:paraId="70E920EF" w14:textId="77777777" w:rsidR="00D25663" w:rsidRPr="006F7116" w:rsidRDefault="00D25663" w:rsidP="00D25663">
      <w:r w:rsidRPr="006F7116">
        <w:t xml:space="preserve">One approach to distributed leadership taken in the borough is through the Communities Keeping Well project, a joint initiative between the council and the primary care networks, which aims to engage the community in co-producing interventions for preventing LTCs.  This has been rolled out in in eight targeted communities in the borough. The team has engaged in 220 street consultations and delivered four community cafes with 240 residents. The lack of opportunities for physical activity has emerged as a priority from early workshops and work is ongoing to co-produce solutions.  </w:t>
      </w:r>
    </w:p>
    <w:p w14:paraId="1461D8AA" w14:textId="7B288746" w:rsidR="00660A43" w:rsidRPr="00EC055B" w:rsidRDefault="0047597B" w:rsidP="00660A43">
      <w:r>
        <w:t>To</w:t>
      </w:r>
      <w:r w:rsidR="00CF70C3">
        <w:t xml:space="preserve"> embed distributed leadership for physical activity in the borough th</w:t>
      </w:r>
      <w:r w:rsidR="006E0432">
        <w:t xml:space="preserve">is will need to be </w:t>
      </w:r>
      <w:r w:rsidR="0041038A">
        <w:t>considered</w:t>
      </w:r>
      <w:r w:rsidR="006E0432">
        <w:t xml:space="preserve"> at all levels of the developing Place Partnership, for example ensuring that youth voice is integrated through engagement with the young mayor and youth council. </w:t>
      </w:r>
    </w:p>
    <w:p w14:paraId="5585DD7B" w14:textId="77777777" w:rsidR="009054CC" w:rsidRPr="00EC055B" w:rsidRDefault="009054CC" w:rsidP="00660A43"/>
    <w:p w14:paraId="0320260C" w14:textId="7A6F4DFE" w:rsidR="00895091" w:rsidRPr="003117B8" w:rsidRDefault="00660A43" w:rsidP="003117B8">
      <w:pPr>
        <w:pStyle w:val="Heading4"/>
        <w:rPr>
          <w:rFonts w:ascii="Raleway" w:hAnsi="Raleway"/>
          <w:color w:val="319B31"/>
          <w:sz w:val="22"/>
        </w:rPr>
      </w:pPr>
      <w:r w:rsidRPr="006E6719">
        <w:rPr>
          <w:rStyle w:val="SubtleEmphasis"/>
          <w:i/>
          <w:iCs/>
          <w:color w:val="005F00"/>
        </w:rPr>
        <w:t>Leadership for physical activity</w:t>
      </w:r>
    </w:p>
    <w:p w14:paraId="29FB779E" w14:textId="5B018C2D" w:rsidR="00931AC1" w:rsidRDefault="00660A43" w:rsidP="006148BD">
      <w:r w:rsidRPr="00911C6A">
        <w:t>There is a lack of clear leadership for the physical activity agenda in the borough</w:t>
      </w:r>
      <w:r w:rsidR="0007380B">
        <w:t xml:space="preserve"> as highlighted by</w:t>
      </w:r>
      <w:r w:rsidR="00895091">
        <w:t xml:space="preserve"> attendees at</w:t>
      </w:r>
      <w:r w:rsidR="0007380B">
        <w:t xml:space="preserve"> the </w:t>
      </w:r>
      <w:r w:rsidR="00895091">
        <w:t>P</w:t>
      </w:r>
      <w:r w:rsidR="0007380B">
        <w:t xml:space="preserve">lace </w:t>
      </w:r>
      <w:r w:rsidR="00895091">
        <w:t>P</w:t>
      </w:r>
      <w:r w:rsidR="0007380B">
        <w:t>artnership workshop (</w:t>
      </w:r>
      <w:r w:rsidR="00550768">
        <w:t xml:space="preserve">see </w:t>
      </w:r>
      <w:r w:rsidR="0007380B">
        <w:t>appendix 2)</w:t>
      </w:r>
      <w:r w:rsidRPr="00911C6A">
        <w:t xml:space="preserve">. The Sport and Physical Activity Team in </w:t>
      </w:r>
      <w:r w:rsidRPr="00187362">
        <w:rPr>
          <w:color w:val="auto"/>
        </w:rPr>
        <w:t>the council</w:t>
      </w:r>
      <w:r w:rsidR="00187362">
        <w:rPr>
          <w:color w:val="auto"/>
        </w:rPr>
        <w:t>,</w:t>
      </w:r>
      <w:r w:rsidRPr="00187362">
        <w:rPr>
          <w:color w:val="auto"/>
        </w:rPr>
        <w:t xml:space="preserve"> </w:t>
      </w:r>
      <w:r w:rsidR="7DF92CC3" w:rsidRPr="00187362">
        <w:rPr>
          <w:color w:val="auto"/>
        </w:rPr>
        <w:t xml:space="preserve">whose role </w:t>
      </w:r>
      <w:r w:rsidR="0C3A54A6" w:rsidRPr="00187362">
        <w:rPr>
          <w:color w:val="auto"/>
        </w:rPr>
        <w:t>was</w:t>
      </w:r>
      <w:r w:rsidR="7DF92CC3" w:rsidRPr="00187362">
        <w:rPr>
          <w:color w:val="auto"/>
        </w:rPr>
        <w:t xml:space="preserve"> to support the sport community to run activities for underserved group</w:t>
      </w:r>
      <w:r w:rsidR="00187362">
        <w:rPr>
          <w:color w:val="auto"/>
        </w:rPr>
        <w:t>s,</w:t>
      </w:r>
      <w:r w:rsidRPr="00187362">
        <w:rPr>
          <w:color w:val="auto"/>
        </w:rPr>
        <w:t xml:space="preserve"> is currently in a phase of transition</w:t>
      </w:r>
      <w:r w:rsidR="02296611" w:rsidRPr="00187362">
        <w:rPr>
          <w:color w:val="auto"/>
        </w:rPr>
        <w:t xml:space="preserve"> due to the insourcing of the leisure service</w:t>
      </w:r>
      <w:r w:rsidR="006A3A0E">
        <w:rPr>
          <w:color w:val="auto"/>
        </w:rPr>
        <w:t xml:space="preserve">. This has led to </w:t>
      </w:r>
      <w:r w:rsidRPr="00911C6A">
        <w:t xml:space="preserve">unclear roles and responsibilities. </w:t>
      </w:r>
      <w:r w:rsidR="00931AC1">
        <w:t>In the absence of leadership for this team there is no central focal point for sports and physical activity in the borough.</w:t>
      </w:r>
    </w:p>
    <w:p w14:paraId="4A8F0910" w14:textId="0602F905" w:rsidR="006E0432" w:rsidRDefault="00553661" w:rsidP="006148BD">
      <w:r>
        <w:t>Several</w:t>
      </w:r>
      <w:r w:rsidR="00625F4C">
        <w:t xml:space="preserve"> senior decision makers and councillors have physical activity nominally part of their role, for example if they have health or leisure in their portfolios</w:t>
      </w:r>
      <w:r w:rsidR="007E52FC">
        <w:t>. H</w:t>
      </w:r>
      <w:r w:rsidR="00A04C7F">
        <w:t xml:space="preserve">owever, there is no clear identified ‘champion’ for physical activity at a senior level in the borough. </w:t>
      </w:r>
    </w:p>
    <w:p w14:paraId="39EDF3B9" w14:textId="59F9189E" w:rsidR="00660A43" w:rsidRPr="005D19A4" w:rsidRDefault="00525DFF" w:rsidP="00660A43">
      <w:r>
        <w:lastRenderedPageBreak/>
        <w:t>The Place Partnership</w:t>
      </w:r>
      <w:r w:rsidR="00F62BEF">
        <w:t xml:space="preserve"> engagement</w:t>
      </w:r>
      <w:r>
        <w:t xml:space="preserve"> </w:t>
      </w:r>
      <w:r w:rsidR="00F62BEF">
        <w:t>w</w:t>
      </w:r>
      <w:r>
        <w:t>orkshop participants wanted to see l</w:t>
      </w:r>
      <w:r w:rsidR="0062037A">
        <w:t>eadership in the borough to drive forwards a shared vision and goals for physical activity (</w:t>
      </w:r>
      <w:r w:rsidR="00796DCC">
        <w:t xml:space="preserve">see </w:t>
      </w:r>
      <w:r w:rsidR="0062037A">
        <w:t>appendix 2).</w:t>
      </w:r>
      <w:r w:rsidR="00425657">
        <w:t xml:space="preserve"> T</w:t>
      </w:r>
      <w:r w:rsidR="0062037A">
        <w:t xml:space="preserve">he </w:t>
      </w:r>
      <w:r w:rsidR="007E243C">
        <w:t>developing Place Part</w:t>
      </w:r>
      <w:r w:rsidR="002E71AA">
        <w:t>n</w:t>
      </w:r>
      <w:r w:rsidR="007E243C">
        <w:t>ership is working towards a shared vision across the borough,</w:t>
      </w:r>
      <w:r w:rsidR="00425657">
        <w:t xml:space="preserve"> and offers an opportunity to link in with senior decision making structure</w:t>
      </w:r>
      <w:r w:rsidR="0071197E">
        <w:t xml:space="preserve">s. </w:t>
      </w:r>
    </w:p>
    <w:p w14:paraId="77FB8D24" w14:textId="77777777" w:rsidR="009054CC" w:rsidRPr="005D19A4" w:rsidRDefault="009054CC" w:rsidP="00660A43"/>
    <w:p w14:paraId="78ABCE94" w14:textId="77777777" w:rsidR="00660A43" w:rsidRPr="006E6719" w:rsidRDefault="00660A43" w:rsidP="00660A43">
      <w:pPr>
        <w:pStyle w:val="Heading4"/>
        <w:rPr>
          <w:rStyle w:val="SubtleEmphasis"/>
          <w:i/>
          <w:iCs/>
          <w:color w:val="005F00"/>
        </w:rPr>
      </w:pPr>
      <w:r w:rsidRPr="006E6719">
        <w:rPr>
          <w:rStyle w:val="SubtleEmphasis"/>
          <w:i/>
          <w:iCs/>
          <w:color w:val="005F00"/>
        </w:rPr>
        <w:t>Data, reporting, monitoring and evaluation</w:t>
      </w:r>
    </w:p>
    <w:p w14:paraId="779C5319" w14:textId="31F2E88A" w:rsidR="00660A43" w:rsidRDefault="00660A43" w:rsidP="00660A43">
      <w:r w:rsidRPr="006F7116">
        <w:t xml:space="preserve">There is a lack of good data to guide decision making on physical activity in the borough. ALS survey data is limited by small sample sizes, so while it can give an impression of overall activity levels in the borough, </w:t>
      </w:r>
      <w:r w:rsidR="0071197E">
        <w:t>it does not give</w:t>
      </w:r>
      <w:r w:rsidRPr="006F7116">
        <w:t xml:space="preserve"> a clear picture of inequalities by sociodemographic characteristics or locality. </w:t>
      </w:r>
    </w:p>
    <w:p w14:paraId="624E0AE2" w14:textId="1C7CF1F3" w:rsidR="00162E3E" w:rsidRDefault="00EB114D" w:rsidP="00660A43">
      <w:r>
        <w:t>There is</w:t>
      </w:r>
      <w:r w:rsidR="00162E3E">
        <w:t xml:space="preserve"> a limited understanding of the barriers</w:t>
      </w:r>
      <w:r w:rsidR="00D04322">
        <w:t xml:space="preserve"> to</w:t>
      </w:r>
      <w:r w:rsidR="00162E3E">
        <w:t xml:space="preserve"> </w:t>
      </w:r>
      <w:r w:rsidR="00D04322">
        <w:t>and facilitators of</w:t>
      </w:r>
      <w:r w:rsidR="00162E3E">
        <w:t xml:space="preserve"> physical activity in the boroug</w:t>
      </w:r>
      <w:r w:rsidR="00D04322">
        <w:t>h</w:t>
      </w:r>
      <w:r>
        <w:t>. M</w:t>
      </w:r>
      <w:r w:rsidR="00D04322">
        <w:t>ost qualitative insight</w:t>
      </w:r>
      <w:r>
        <w:t xml:space="preserve"> drawn on for this HNA was</w:t>
      </w:r>
      <w:r w:rsidR="00D04322">
        <w:t xml:space="preserve"> gathered to understand </w:t>
      </w:r>
      <w:r w:rsidR="00AA5F01">
        <w:t>barriers and facilitators in the context of specific interventions. Th</w:t>
      </w:r>
      <w:r w:rsidR="00D8338B">
        <w:t>ere is therefore a lack of understanding about what would work to engage the least active groups in any form of physical activity, formal or informal</w:t>
      </w:r>
      <w:r w:rsidR="00D04322">
        <w:t>.</w:t>
      </w:r>
    </w:p>
    <w:p w14:paraId="23311BBC" w14:textId="2BA41948" w:rsidR="00253C7B" w:rsidRDefault="00642434" w:rsidP="00660A43">
      <w:r>
        <w:t>The council’s Annual Resident</w:t>
      </w:r>
      <w:r w:rsidR="00D8338B">
        <w:t>s’</w:t>
      </w:r>
      <w:r>
        <w:t xml:space="preserve"> </w:t>
      </w:r>
      <w:r w:rsidR="006B02F7">
        <w:t>S</w:t>
      </w:r>
      <w:r>
        <w:t xml:space="preserve">urvey asks some questions relevant to physical activity, but they </w:t>
      </w:r>
      <w:r w:rsidR="008106A8">
        <w:t>are not routinely reported in the data summary.</w:t>
      </w:r>
      <w:r w:rsidR="00DD6834">
        <w:t xml:space="preserve"> </w:t>
      </w:r>
      <w:r w:rsidR="00622FBF">
        <w:t>Having the questions on</w:t>
      </w:r>
      <w:r w:rsidR="00382079">
        <w:t xml:space="preserve"> the amount of</w:t>
      </w:r>
      <w:r w:rsidR="00622FBF">
        <w:t xml:space="preserve"> </w:t>
      </w:r>
      <w:r w:rsidR="002F67FE">
        <w:t>physical activity</w:t>
      </w:r>
      <w:r w:rsidR="00382079">
        <w:t xml:space="preserve">, and the local environment such as how cycle friendly residents think the borough is routinely reported and monitored could help strengthen action in these areas. </w:t>
      </w:r>
    </w:p>
    <w:p w14:paraId="1EDB4894" w14:textId="2B96DB05" w:rsidR="00382079" w:rsidRPr="006F7116" w:rsidRDefault="00382079" w:rsidP="00660A43">
      <w:r>
        <w:t xml:space="preserve">For children and young </w:t>
      </w:r>
      <w:r w:rsidR="009F30FD">
        <w:t>people,</w:t>
      </w:r>
      <w:r>
        <w:t xml:space="preserve"> the council </w:t>
      </w:r>
      <w:r w:rsidR="00DF3BEB">
        <w:t xml:space="preserve">undertakes an annual pupil attitudes survey. This asks some questions about how children use their time after school, </w:t>
      </w:r>
      <w:r w:rsidR="001C02D8">
        <w:t xml:space="preserve">and how they feel about parks and playgrounds in the borough. This </w:t>
      </w:r>
      <w:r w:rsidR="00E70464">
        <w:t xml:space="preserve">information could </w:t>
      </w:r>
      <w:r w:rsidR="009E45C9">
        <w:t>better</w:t>
      </w:r>
      <w:r w:rsidR="00E70464">
        <w:t xml:space="preserve"> feed into plans for physical activity, and the </w:t>
      </w:r>
      <w:r w:rsidR="009E45C9">
        <w:t xml:space="preserve">survey could be used to ask more questions to better understand how children and young people might better engaged in physical activity. </w:t>
      </w:r>
    </w:p>
    <w:p w14:paraId="33BE0B76" w14:textId="3776F229" w:rsidR="3B567604" w:rsidRPr="00162E3E" w:rsidRDefault="00660A43" w:rsidP="3F1A78F9">
      <w:pPr>
        <w:rPr>
          <w:color w:val="auto"/>
        </w:rPr>
      </w:pPr>
      <w:r w:rsidRPr="006F7116">
        <w:t>Physical activity outcomes are not closely monitored in the council</w:t>
      </w:r>
      <w:r w:rsidR="00E63D14">
        <w:t xml:space="preserve">. </w:t>
      </w:r>
      <w:r w:rsidR="20D415AB" w:rsidRPr="00162E3E">
        <w:rPr>
          <w:color w:val="auto"/>
        </w:rPr>
        <w:t xml:space="preserve">The Upshot monitoring and evaluation system </w:t>
      </w:r>
      <w:r w:rsidR="1E6193C4" w:rsidRPr="00162E3E">
        <w:rPr>
          <w:color w:val="auto"/>
        </w:rPr>
        <w:t>has been</w:t>
      </w:r>
      <w:r w:rsidR="20D415AB" w:rsidRPr="00162E3E">
        <w:rPr>
          <w:color w:val="auto"/>
        </w:rPr>
        <w:t xml:space="preserve"> implemented </w:t>
      </w:r>
      <w:r w:rsidR="28B023E2" w:rsidRPr="00162E3E">
        <w:rPr>
          <w:color w:val="auto"/>
        </w:rPr>
        <w:t xml:space="preserve">to support </w:t>
      </w:r>
      <w:r w:rsidR="508BE923" w:rsidRPr="00162E3E">
        <w:rPr>
          <w:color w:val="auto"/>
        </w:rPr>
        <w:t>physical activity provider</w:t>
      </w:r>
      <w:r w:rsidR="34221A8B" w:rsidRPr="00162E3E">
        <w:rPr>
          <w:color w:val="auto"/>
        </w:rPr>
        <w:t>s</w:t>
      </w:r>
      <w:r w:rsidR="508BE923" w:rsidRPr="00162E3E">
        <w:rPr>
          <w:color w:val="auto"/>
        </w:rPr>
        <w:t xml:space="preserve"> </w:t>
      </w:r>
      <w:r w:rsidR="70006597" w:rsidRPr="00162E3E">
        <w:rPr>
          <w:color w:val="auto"/>
        </w:rPr>
        <w:t>reporting on their activities, but uptake</w:t>
      </w:r>
      <w:r w:rsidR="00162E3E">
        <w:rPr>
          <w:color w:val="auto"/>
        </w:rPr>
        <w:t xml:space="preserve"> of the system</w:t>
      </w:r>
      <w:r w:rsidR="70006597" w:rsidRPr="00162E3E">
        <w:rPr>
          <w:color w:val="auto"/>
        </w:rPr>
        <w:t xml:space="preserve"> and monitoring has been poor.</w:t>
      </w:r>
      <w:r w:rsidR="00162E3E">
        <w:rPr>
          <w:color w:val="auto"/>
        </w:rPr>
        <w:t xml:space="preserve"> </w:t>
      </w:r>
      <w:r w:rsidR="4AA6AAB7" w:rsidRPr="00162E3E">
        <w:rPr>
          <w:color w:val="auto"/>
        </w:rPr>
        <w:t>The new Leisure Management system offers an opportunity for better monitoring, though the</w:t>
      </w:r>
      <w:r w:rsidR="7CEEE770" w:rsidRPr="00162E3E">
        <w:rPr>
          <w:color w:val="auto"/>
        </w:rPr>
        <w:t xml:space="preserve">re </w:t>
      </w:r>
      <w:r w:rsidR="00162E3E">
        <w:rPr>
          <w:color w:val="auto"/>
        </w:rPr>
        <w:t>are limitations in how</w:t>
      </w:r>
      <w:r w:rsidR="7CEEE770" w:rsidRPr="00162E3E">
        <w:rPr>
          <w:color w:val="auto"/>
        </w:rPr>
        <w:t xml:space="preserve"> data </w:t>
      </w:r>
      <w:r w:rsidR="338E80C2" w:rsidRPr="00162E3E">
        <w:rPr>
          <w:color w:val="auto"/>
        </w:rPr>
        <w:t>is captured and its ability to meaningfully report on ine</w:t>
      </w:r>
      <w:r w:rsidR="0F91F9E4" w:rsidRPr="00162E3E">
        <w:rPr>
          <w:color w:val="auto"/>
        </w:rPr>
        <w:t>qualities</w:t>
      </w:r>
      <w:r w:rsidR="338E80C2" w:rsidRPr="00162E3E">
        <w:rPr>
          <w:color w:val="auto"/>
        </w:rPr>
        <w:t xml:space="preserve">. </w:t>
      </w:r>
      <w:r w:rsidR="3B567604" w:rsidRPr="00162E3E">
        <w:rPr>
          <w:color w:val="auto"/>
        </w:rPr>
        <w:t xml:space="preserve">This </w:t>
      </w:r>
      <w:r w:rsidR="3B567604" w:rsidRPr="7A66FDA1">
        <w:rPr>
          <w:color w:val="auto"/>
        </w:rPr>
        <w:t>suggest</w:t>
      </w:r>
      <w:r w:rsidR="3F21AC1A" w:rsidRPr="7A66FDA1">
        <w:rPr>
          <w:color w:val="auto"/>
        </w:rPr>
        <w:t>s</w:t>
      </w:r>
      <w:r w:rsidR="3B567604" w:rsidRPr="00162E3E">
        <w:rPr>
          <w:color w:val="auto"/>
        </w:rPr>
        <w:t xml:space="preserve"> that investment is in this area is required </w:t>
      </w:r>
      <w:r w:rsidR="7847835B" w:rsidRPr="00162E3E">
        <w:rPr>
          <w:color w:val="auto"/>
        </w:rPr>
        <w:t xml:space="preserve">if we are </w:t>
      </w:r>
      <w:r w:rsidR="3B567604" w:rsidRPr="00162E3E">
        <w:rPr>
          <w:color w:val="auto"/>
        </w:rPr>
        <w:t xml:space="preserve">to </w:t>
      </w:r>
      <w:r w:rsidR="7847835B" w:rsidRPr="00162E3E">
        <w:rPr>
          <w:color w:val="auto"/>
        </w:rPr>
        <w:t xml:space="preserve">understand the impact of our current </w:t>
      </w:r>
      <w:r w:rsidR="739EADF2" w:rsidRPr="00162E3E">
        <w:rPr>
          <w:color w:val="auto"/>
        </w:rPr>
        <w:t xml:space="preserve">offer. </w:t>
      </w:r>
    </w:p>
    <w:p w14:paraId="2C10DA25" w14:textId="77777777" w:rsidR="00C93601" w:rsidRPr="00162E3E" w:rsidRDefault="00C93601" w:rsidP="3F1A78F9">
      <w:pPr>
        <w:rPr>
          <w:color w:val="auto"/>
        </w:rPr>
      </w:pPr>
    </w:p>
    <w:p w14:paraId="35353F65" w14:textId="3A8485C5" w:rsidR="00660A43" w:rsidRPr="006E6719" w:rsidRDefault="00660A43" w:rsidP="00087FFD">
      <w:pPr>
        <w:pStyle w:val="Heading4"/>
        <w:rPr>
          <w:rStyle w:val="SubtleEmphasis"/>
          <w:i/>
          <w:iCs/>
          <w:color w:val="005F00"/>
        </w:rPr>
      </w:pPr>
      <w:r w:rsidRPr="006E6719">
        <w:rPr>
          <w:rStyle w:val="SubtleEmphasis"/>
          <w:i/>
          <w:iCs/>
          <w:color w:val="005F00"/>
        </w:rPr>
        <w:t>Research</w:t>
      </w:r>
    </w:p>
    <w:p w14:paraId="56CDCD3F" w14:textId="1D645CD4" w:rsidR="00660A43" w:rsidRDefault="00DB0BF2" w:rsidP="00660A43">
      <w:r>
        <w:t>Tower Hamlets is ho</w:t>
      </w:r>
      <w:r w:rsidR="00B55270">
        <w:t>m</w:t>
      </w:r>
      <w:r>
        <w:t xml:space="preserve">e to one of the National </w:t>
      </w:r>
      <w:r w:rsidR="00B55270">
        <w:t>Institute</w:t>
      </w:r>
      <w:r>
        <w:t xml:space="preserve"> of </w:t>
      </w:r>
      <w:r w:rsidR="00B55270">
        <w:t>H</w:t>
      </w:r>
      <w:r>
        <w:t xml:space="preserve">ealth </w:t>
      </w:r>
      <w:r w:rsidR="00B55270">
        <w:t>R</w:t>
      </w:r>
      <w:r>
        <w:t xml:space="preserve">esearch’s Health </w:t>
      </w:r>
      <w:r w:rsidR="00B55270">
        <w:t>Determinants</w:t>
      </w:r>
      <w:r>
        <w:t xml:space="preserve"> Research Collaboration projects. This brings together the local authority with </w:t>
      </w:r>
      <w:r w:rsidR="00D71713">
        <w:t xml:space="preserve">academics, the voluntary and community sector and other </w:t>
      </w:r>
      <w:r w:rsidR="00D71713">
        <w:lastRenderedPageBreak/>
        <w:t xml:space="preserve">partners to build the </w:t>
      </w:r>
      <w:r w:rsidR="002B58AF">
        <w:t xml:space="preserve">research infrastructure of the borough. This is providing opportunities for research priorities to be better aligned with council and community </w:t>
      </w:r>
      <w:r w:rsidR="007B2F76">
        <w:t xml:space="preserve">priorities. </w:t>
      </w:r>
    </w:p>
    <w:p w14:paraId="4711F5F6" w14:textId="443F8B0B" w:rsidR="00393BF0" w:rsidRDefault="00087FFD" w:rsidP="00393BF0">
      <w:r>
        <w:t xml:space="preserve">The presence of the HDRC in the borough could provide opportunities to explore some of the unanswered research questions </w:t>
      </w:r>
      <w:r w:rsidR="00E9328C">
        <w:t xml:space="preserve">around physical activity. For example, understanding local barriers and facilitators, and </w:t>
      </w:r>
      <w:r w:rsidR="001C4217">
        <w:t xml:space="preserve">developing a better understand of what might work for the population in Tower Hamlets. </w:t>
      </w:r>
    </w:p>
    <w:p w14:paraId="7DAA0838" w14:textId="77777777" w:rsidR="00660A43" w:rsidRPr="00A367A3" w:rsidRDefault="00660A43" w:rsidP="00A367A3"/>
    <w:p w14:paraId="7A6F549D" w14:textId="236051F4" w:rsidR="006E0851" w:rsidRDefault="006E0851" w:rsidP="006E0851">
      <w:pPr>
        <w:pStyle w:val="Heading2"/>
        <w:rPr>
          <w:rStyle w:val="SubtleEmphasis"/>
          <w:i w:val="0"/>
          <w:iCs w:val="0"/>
          <w:color w:val="00445E"/>
          <w:sz w:val="26"/>
        </w:rPr>
      </w:pPr>
      <w:bookmarkStart w:id="54" w:name="_Toc189222990"/>
      <w:r w:rsidRPr="006E0851">
        <w:rPr>
          <w:rStyle w:val="SubtleEmphasis"/>
          <w:i w:val="0"/>
          <w:iCs w:val="0"/>
          <w:color w:val="00445E"/>
          <w:sz w:val="26"/>
        </w:rPr>
        <w:t>Active</w:t>
      </w:r>
      <w:r>
        <w:rPr>
          <w:rStyle w:val="SubtleEmphasis"/>
          <w:b/>
          <w:bCs/>
          <w:i w:val="0"/>
          <w:iCs w:val="0"/>
        </w:rPr>
        <w:t xml:space="preserve"> </w:t>
      </w:r>
      <w:r w:rsidRPr="006E0851">
        <w:rPr>
          <w:rStyle w:val="SubtleEmphasis"/>
          <w:i w:val="0"/>
          <w:iCs w:val="0"/>
          <w:color w:val="00445E"/>
          <w:sz w:val="26"/>
        </w:rPr>
        <w:t>Soci</w:t>
      </w:r>
      <w:r>
        <w:rPr>
          <w:rStyle w:val="SubtleEmphasis"/>
          <w:i w:val="0"/>
          <w:iCs w:val="0"/>
          <w:color w:val="00445E"/>
          <w:sz w:val="26"/>
        </w:rPr>
        <w:t>ety</w:t>
      </w:r>
      <w:bookmarkEnd w:id="54"/>
    </w:p>
    <w:p w14:paraId="5AE7E776" w14:textId="0B8A8B04" w:rsidR="00750D63" w:rsidRDefault="00573A93" w:rsidP="00CC21C5">
      <w:r>
        <w:t xml:space="preserve">This section covers the local picture in Tower Hamlets in relation to the </w:t>
      </w:r>
      <w:r w:rsidR="00B20029">
        <w:t>a</w:t>
      </w:r>
      <w:r>
        <w:t xml:space="preserve">ctive </w:t>
      </w:r>
      <w:r w:rsidR="00B20029">
        <w:t>s</w:t>
      </w:r>
      <w:r>
        <w:t>ociety WHO GAPPA theme</w:t>
      </w:r>
      <w:r w:rsidR="00977649">
        <w:t>. This theme is about social attitudes and norms in relation to physical activity</w:t>
      </w:r>
      <w:sdt>
        <w:sdtPr>
          <w:rPr>
            <w:color w:val="000000"/>
          </w:rPr>
          <w:tag w:val="MENDELEY_CITATION_v3_eyJjaXRhdGlvbklEIjoiTUVOREVMRVlfQ0lUQVRJT05fMmRlMWY0N2QtZDg4Yi00Mzk3LWEzYmEtZmQxNGIyYjUyMzEwIiwicHJvcGVydGllcyI6eyJub3RlSW5kZXgiOjB9LCJpc0VkaXRlZCI6ZmFsc2UsIm1hbnVhbE92ZXJyaWRlIjp7ImlzTWFudWFsbHlPdmVycmlkZGVuIjpmYWxzZSwiY2l0ZXByb2NUZXh0IjoiWzFdIiwibWFudWFsT3ZlcnJpZGVUZXh0IjoiIn0sImNpdGF0aW9uSXRlbXMiOlt7ImlkIjoiMDgyZmM0MTctY2Q2ZC0zNjgwLWI1NzItNDMzNDA1MTMzODYzIiwiaXRlbURhdGEiOnsidHlwZSI6IndlYnBhZ2UiLCJpZCI6IjA4MmZjNDE3LWNkNmQtMzY4MC1iNTcyLTQzMzQwNTEzMzg2MyIsInRpdGxlIjoiR2xvYmFsIGFjdGlvbiBwbGFuIG9uIHBoeXNpY2FsIGFjdGl2aXR5IDIwMTgtMjAzMDogbW9yZSBhY3RpdmUgcGVvcGxlIGZvciBhIGhlYWx0aGllciB3b3JsZDogYXQtYS1nbGFuY2UiLCJncm91cElkIjoiMTIxMzVkMzgtZmVjMy0zZWI5LWFjYTktYTkzNDgyYmZhYWU5IiwiYXV0aG9yIjpbeyJmYW1pbHkiOiJXb3JsZCBIZWFsdGggT3JnYW5pc2F0aW9uIiwiZ2l2ZW4iOiIiLCJwYXJzZS1uYW1lcyI6ZmFsc2UsImRyb3BwaW5nLXBhcnRpY2xlIjoiIiwibm9uLWRyb3BwaW5nLXBhcnRpY2xlIjoiIn1dLCJhY2Nlc3NlZCI6eyJkYXRlLXBhcnRzIjpbWzIwMjQsOSwyMF1dfSwiVVJMIjoiaHR0cHM6Ly93d3cud2hvLmludC9wdWJsaWNhdGlvbnMvaS9pdGVtL1dITy1OTUgtUE5ELTE4LjUifSwiaXNUZW1wb3JhcnkiOmZhbHNlfV19"/>
          <w:id w:val="1270662803"/>
          <w:placeholder>
            <w:docPart w:val="9BA4FCA3D66D47098ED60D6B14180555"/>
          </w:placeholder>
        </w:sdtPr>
        <w:sdtContent>
          <w:r w:rsidR="00DB15B6" w:rsidRPr="00DB15B6">
            <w:rPr>
              <w:color w:val="000000"/>
            </w:rPr>
            <w:t>[1]</w:t>
          </w:r>
        </w:sdtContent>
      </w:sdt>
      <w:r w:rsidR="00977649">
        <w:t xml:space="preserve">. </w:t>
      </w:r>
      <w:r>
        <w:t xml:space="preserve"> </w:t>
      </w:r>
    </w:p>
    <w:p w14:paraId="56B906A7" w14:textId="001A0A93" w:rsidR="00750D63" w:rsidRDefault="00750D63" w:rsidP="00750D63">
      <w:r>
        <w:t xml:space="preserve">Data from the Active Lives Survey suggests that generally residents in Tower Hamlets have positive attitudes towards physical activity. </w:t>
      </w:r>
      <w:r w:rsidR="008E31BF">
        <w:t>The figures</w:t>
      </w:r>
      <w:r>
        <w:t xml:space="preserve"> below demonstrates that most residents feel that it is important to do sport and exercise regularly, and that they find it enjoyable and satisfying when they do. Most people disagreed that disappointing others is a motivation for them to do exercise. However, over half expressed feelings of guilt when they don’t exercise. </w:t>
      </w:r>
    </w:p>
    <w:p w14:paraId="2C518CAC" w14:textId="77777777" w:rsidR="004470BC" w:rsidRDefault="00FA06C2" w:rsidP="004470BC">
      <w:pPr>
        <w:keepNext/>
      </w:pPr>
      <w:r>
        <w:rPr>
          <w:noProof/>
        </w:rPr>
        <w:drawing>
          <wp:inline distT="0" distB="0" distL="0" distR="0" wp14:anchorId="7B9A2B53" wp14:editId="419AEB93">
            <wp:extent cx="5731510" cy="2865755"/>
            <wp:effectExtent l="0" t="0" r="2540" b="0"/>
            <wp:docPr id="1753560252" name="Picture 2" descr="Bar chart showing distribution of residents attitudes to physical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560252" name="Picture 2" descr="Bar chart showing distribution of residents attitudes to physical activity"/>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6DDAA3BB" w14:textId="4914505D" w:rsidR="00750D63" w:rsidRDefault="004470BC" w:rsidP="008E31BF">
      <w:pPr>
        <w:pStyle w:val="Caption"/>
      </w:pPr>
      <w:bookmarkStart w:id="55" w:name="_Toc187842082"/>
      <w:r>
        <w:t xml:space="preserve">Figure </w:t>
      </w:r>
      <w:r>
        <w:fldChar w:fldCharType="begin"/>
      </w:r>
      <w:r>
        <w:instrText xml:space="preserve"> SEQ Figure \* ARABIC </w:instrText>
      </w:r>
      <w:r>
        <w:fldChar w:fldCharType="separate"/>
      </w:r>
      <w:r w:rsidR="0077233C">
        <w:rPr>
          <w:noProof/>
        </w:rPr>
        <w:t>31</w:t>
      </w:r>
      <w:r>
        <w:rPr>
          <w:noProof/>
        </w:rPr>
        <w:fldChar w:fldCharType="end"/>
      </w:r>
      <w:r>
        <w:t>: Resident's attitudes to physical activity, 2022-2023</w:t>
      </w:r>
      <w:bookmarkEnd w:id="55"/>
    </w:p>
    <w:p w14:paraId="7E475B1B" w14:textId="757D2FF3" w:rsidR="00ED10B7" w:rsidRDefault="008E31BF" w:rsidP="00CC21C5">
      <w:r>
        <w:t>The figure</w:t>
      </w:r>
      <w:r w:rsidR="00ED10B7">
        <w:t xml:space="preserve"> below describes the extent to which residents feel they have the ability and </w:t>
      </w:r>
      <w:r w:rsidR="00192A0B">
        <w:t>opportunity</w:t>
      </w:r>
      <w:r w:rsidR="00ED10B7">
        <w:t xml:space="preserve"> to be physically active. </w:t>
      </w:r>
      <w:r w:rsidR="004A61CE">
        <w:t xml:space="preserve">Around </w:t>
      </w:r>
      <w:r w:rsidR="000D40DC">
        <w:t>90% of residents felt that</w:t>
      </w:r>
      <w:r w:rsidR="033B780F">
        <w:t xml:space="preserve"> they</w:t>
      </w:r>
      <w:r w:rsidR="000D40DC">
        <w:t xml:space="preserve"> had the ability to be physically active, whereas </w:t>
      </w:r>
      <w:r w:rsidR="004A61CE">
        <w:t xml:space="preserve">80% of residents felt that they have the </w:t>
      </w:r>
      <w:r w:rsidR="00192A0B">
        <w:t>opportunity</w:t>
      </w:r>
      <w:r w:rsidR="004A61CE">
        <w:t xml:space="preserve"> to be active</w:t>
      </w:r>
      <w:r w:rsidR="000D40DC">
        <w:t xml:space="preserve">, suggesting </w:t>
      </w:r>
      <w:r w:rsidR="6CBB82E1">
        <w:t xml:space="preserve">that </w:t>
      </w:r>
      <w:r w:rsidR="000D40DC">
        <w:t>there is a gap in</w:t>
      </w:r>
      <w:r w:rsidR="00192A0B">
        <w:t xml:space="preserve"> ether the understanding of what is available, or the ability to access it. </w:t>
      </w:r>
    </w:p>
    <w:p w14:paraId="2E847323" w14:textId="77777777" w:rsidR="00ED10B7" w:rsidRDefault="00ED10B7" w:rsidP="00CC21C5"/>
    <w:p w14:paraId="5F1C74E8" w14:textId="77777777" w:rsidR="004470BC" w:rsidRDefault="00AE6E1B" w:rsidP="004470BC">
      <w:pPr>
        <w:keepNext/>
      </w:pPr>
      <w:r>
        <w:rPr>
          <w:noProof/>
        </w:rPr>
        <w:lastRenderedPageBreak/>
        <w:drawing>
          <wp:inline distT="0" distB="0" distL="0" distR="0" wp14:anchorId="57E4E470" wp14:editId="6E34020E">
            <wp:extent cx="5731510" cy="2865755"/>
            <wp:effectExtent l="0" t="0" r="2540" b="0"/>
            <wp:docPr id="1915614256" name="Picture 1" descr="Bar chart showing distribution of residents ability and opportunity to be physically 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14256" name="Picture 1" descr="Bar chart showing distribution of residents ability and opportunity to be physically activ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092533CB" w14:textId="5881FCAB" w:rsidR="00A07AC1" w:rsidRDefault="004470BC" w:rsidP="004470BC">
      <w:pPr>
        <w:pStyle w:val="Caption"/>
      </w:pPr>
      <w:bookmarkStart w:id="56" w:name="_Toc187842083"/>
      <w:r>
        <w:t xml:space="preserve">Figure </w:t>
      </w:r>
      <w:r>
        <w:fldChar w:fldCharType="begin"/>
      </w:r>
      <w:r>
        <w:instrText xml:space="preserve"> SEQ Figure \* ARABIC </w:instrText>
      </w:r>
      <w:r>
        <w:fldChar w:fldCharType="separate"/>
      </w:r>
      <w:r w:rsidR="0077233C">
        <w:rPr>
          <w:noProof/>
        </w:rPr>
        <w:t>32</w:t>
      </w:r>
      <w:r>
        <w:rPr>
          <w:noProof/>
        </w:rPr>
        <w:fldChar w:fldCharType="end"/>
      </w:r>
      <w:r>
        <w:t>: Do residents feel they have the ability and opportunity to be physically active, 2022-2023</w:t>
      </w:r>
      <w:bookmarkEnd w:id="56"/>
    </w:p>
    <w:p w14:paraId="51DDAE4D" w14:textId="77777777" w:rsidR="008779FC" w:rsidRPr="00FF54EB" w:rsidRDefault="008779FC" w:rsidP="00CC21C5"/>
    <w:p w14:paraId="31EC1AD8" w14:textId="30FC893D" w:rsidR="00F40937" w:rsidRPr="0067762B" w:rsidRDefault="00C13BC4" w:rsidP="0067762B">
      <w:pPr>
        <w:pStyle w:val="Heading4"/>
        <w:rPr>
          <w:rFonts w:ascii="Raleway" w:hAnsi="Raleway"/>
          <w:color w:val="319B31"/>
          <w:sz w:val="22"/>
        </w:rPr>
      </w:pPr>
      <w:r w:rsidRPr="006E6719">
        <w:rPr>
          <w:rStyle w:val="SubtleEmphasis"/>
          <w:i/>
          <w:iCs/>
          <w:color w:val="005F00"/>
        </w:rPr>
        <w:t>Physical activity promotion</w:t>
      </w:r>
    </w:p>
    <w:p w14:paraId="45491446" w14:textId="700AC1C0" w:rsidR="001D097F" w:rsidRPr="00063658" w:rsidRDefault="00750D63" w:rsidP="00063658">
      <w:r>
        <w:t xml:space="preserve">The council have acted on previous findings around physical inactivity to launch </w:t>
      </w:r>
      <w:r w:rsidR="00063658">
        <w:t xml:space="preserve">health promotion </w:t>
      </w:r>
      <w:r>
        <w:t xml:space="preserve">campaigns to support </w:t>
      </w:r>
      <w:r w:rsidR="00063658">
        <w:t xml:space="preserve">women and girls to be more active. </w:t>
      </w:r>
      <w:r>
        <w:t xml:space="preserve"> </w:t>
      </w:r>
      <w:r w:rsidR="001D097F" w:rsidRPr="00063658">
        <w:t>The campaign called “Find your…”  was shaped by local women and girls to support them being active in ways that work for them, regardless of age, background or ability</w:t>
      </w:r>
      <w:sdt>
        <w:sdtPr>
          <w:rPr>
            <w:color w:val="000000"/>
          </w:rPr>
          <w:tag w:val="MENDELEY_CITATION_v3_eyJjaXRhdGlvbklEIjoiTUVOREVMRVlfQ0lUQVRJT05fM2E2MDc4OGUtNzRjNy00NmVlLThiYjYtMmIzMjA1ZTY1ZGJlIiwicHJvcGVydGllcyI6eyJub3RlSW5kZXgiOjB9LCJpc0VkaXRlZCI6ZmFsc2UsIm1hbnVhbE92ZXJyaWRlIjp7ImlzTWFudWFsbHlPdmVycmlkZGVuIjpmYWxzZSwiY2l0ZXByb2NUZXh0IjoiWzc4XSIsIm1hbnVhbE92ZXJyaWRlVGV4dCI6IiJ9LCJjaXRhdGlvbkl0ZW1zIjpbeyJpZCI6ImE4OGVkMzNiLTJkYjYtM2ExMi05M2QzLTViOTliY2JiZDUxNCIsIml0ZW1EYXRhIjp7InR5cGUiOiJ3ZWJwYWdlIiwiaWQiOiJhODhlZDMzYi0yZGI2LTNhMTItOTNkMy01Yjk5YmNiYmQ1MTQiLCJ0aXRsZSI6Ik91ciBWaXNpb24g4oCTIEJlIFdlbGwgaW4gVG93ZXIgSGFtbGV0cyIsImdyb3VwSWQiOiIxMjEzNWQzOC1mZWMzLTNlYjktYWNhOS1hOTM0ODJiZmFhZTkiLCJhY2Nlc3NlZCI6eyJkYXRlLXBhcnRzIjpbWzIwMjQsMTEsMTldXX0sIlVSTCI6Imh0dHBzOi8vYmUtd2VsbC5vcmcudWsvb3VyLXZpc2lvbi8ifSwiaXNUZW1wb3JhcnkiOmZhbHNlfV19"/>
          <w:id w:val="275532462"/>
          <w:placeholder>
            <w:docPart w:val="6978F7A39F5E4812B9128FBC578A6AF6"/>
          </w:placeholder>
        </w:sdtPr>
        <w:sdtContent>
          <w:r w:rsidR="00DB15B6" w:rsidRPr="00DB15B6">
            <w:rPr>
              <w:color w:val="000000"/>
            </w:rPr>
            <w:t>[78]</w:t>
          </w:r>
        </w:sdtContent>
      </w:sdt>
      <w:r w:rsidR="001D097F" w:rsidRPr="00063658">
        <w:t xml:space="preserve">. </w:t>
      </w:r>
      <w:r w:rsidR="00780F3A">
        <w:t xml:space="preserve">The images </w:t>
      </w:r>
      <w:r w:rsidR="00063658">
        <w:t xml:space="preserve">below show two examples of the assets used in this campaign. </w:t>
      </w:r>
    </w:p>
    <w:p w14:paraId="1F9BA35D" w14:textId="66F8340C" w:rsidR="001D097F" w:rsidRDefault="00172DCF" w:rsidP="001D097F">
      <w:r w:rsidRPr="005F5874">
        <w:rPr>
          <w:rFonts w:asciiTheme="minorHAnsi" w:hAnsiTheme="minorHAnsi"/>
          <w:noProof/>
          <w:sz w:val="22"/>
        </w:rPr>
        <w:drawing>
          <wp:anchor distT="0" distB="0" distL="114300" distR="114300" simplePos="0" relativeHeight="251658243" behindDoc="1" locked="0" layoutInCell="1" allowOverlap="1" wp14:anchorId="3FD3133E" wp14:editId="6E4CB09A">
            <wp:simplePos x="0" y="0"/>
            <wp:positionH relativeFrom="margin">
              <wp:posOffset>2742565</wp:posOffset>
            </wp:positionH>
            <wp:positionV relativeFrom="paragraph">
              <wp:posOffset>125095</wp:posOffset>
            </wp:positionV>
            <wp:extent cx="2319020" cy="2317115"/>
            <wp:effectExtent l="0" t="0" r="5080" b="6985"/>
            <wp:wrapTight wrapText="bothSides">
              <wp:wrapPolygon edited="0">
                <wp:start x="0" y="0"/>
                <wp:lineTo x="0" y="21488"/>
                <wp:lineTo x="21470" y="21488"/>
                <wp:lineTo x="21470" y="0"/>
                <wp:lineTo x="0" y="0"/>
              </wp:wrapPolygon>
            </wp:wrapTight>
            <wp:docPr id="1648496351" name="Picture 1" descr="Tower Hamlets 'find your' campaign images showing women playing spor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496351" name="Picture 1" descr="Tower Hamlets 'find your' campaign images showing women playing sports&#1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19020" cy="2317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5874">
        <w:rPr>
          <w:rFonts w:asciiTheme="minorHAnsi" w:hAnsiTheme="minorHAnsi" w:cs="Arial"/>
          <w:b/>
          <w:noProof/>
          <w:sz w:val="22"/>
        </w:rPr>
        <w:drawing>
          <wp:anchor distT="0" distB="0" distL="114300" distR="114300" simplePos="0" relativeHeight="251658244" behindDoc="0" locked="0" layoutInCell="1" allowOverlap="1" wp14:anchorId="58D1B0E1" wp14:editId="123EEE38">
            <wp:simplePos x="0" y="0"/>
            <wp:positionH relativeFrom="column">
              <wp:posOffset>0</wp:posOffset>
            </wp:positionH>
            <wp:positionV relativeFrom="paragraph">
              <wp:posOffset>125730</wp:posOffset>
            </wp:positionV>
            <wp:extent cx="2341126" cy="2316992"/>
            <wp:effectExtent l="0" t="0" r="2540" b="7620"/>
            <wp:wrapSquare wrapText="bothSides"/>
            <wp:docPr id="7" name="Picture 6" descr="A woman in a head scar playing badminton for the 'find your' campaign&#10;">
              <a:extLst xmlns:a="http://schemas.openxmlformats.org/drawingml/2006/main">
                <a:ext uri="{FF2B5EF4-FFF2-40B4-BE49-F238E27FC236}">
                  <a16:creationId xmlns:a16="http://schemas.microsoft.com/office/drawing/2014/main" id="{7A5AAEA1-115B-B694-32B4-C67A9BB3A2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woman in a head scar playing badminton for the 'find your' campaign&#10;">
                      <a:extLst>
                        <a:ext uri="{FF2B5EF4-FFF2-40B4-BE49-F238E27FC236}">
                          <a16:creationId xmlns:a16="http://schemas.microsoft.com/office/drawing/2014/main" id="{7A5AAEA1-115B-B694-32B4-C67A9BB3A2EA}"/>
                        </a:ext>
                      </a:extLst>
                    </pic:cNvPr>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341126" cy="2316992"/>
                    </a:xfrm>
                    <a:prstGeom prst="rect">
                      <a:avLst/>
                    </a:prstGeom>
                  </pic:spPr>
                </pic:pic>
              </a:graphicData>
            </a:graphic>
            <wp14:sizeRelH relativeFrom="page">
              <wp14:pctWidth>0</wp14:pctWidth>
            </wp14:sizeRelH>
            <wp14:sizeRelV relativeFrom="page">
              <wp14:pctHeight>0</wp14:pctHeight>
            </wp14:sizeRelV>
          </wp:anchor>
        </w:drawing>
      </w:r>
    </w:p>
    <w:p w14:paraId="30D6E9C6" w14:textId="2CB83F77" w:rsidR="001D097F" w:rsidRDefault="001D097F" w:rsidP="001D097F"/>
    <w:p w14:paraId="2677E018" w14:textId="77777777" w:rsidR="00172DCF" w:rsidRDefault="00172DCF" w:rsidP="00750D63"/>
    <w:p w14:paraId="3413BA4E" w14:textId="77777777" w:rsidR="00172DCF" w:rsidRDefault="00172DCF" w:rsidP="00750D63"/>
    <w:p w14:paraId="5065A63C" w14:textId="77777777" w:rsidR="00172DCF" w:rsidRDefault="00172DCF" w:rsidP="00750D63"/>
    <w:p w14:paraId="38191055" w14:textId="77777777" w:rsidR="00172DCF" w:rsidRDefault="00172DCF" w:rsidP="00750D63"/>
    <w:p w14:paraId="3AEDC142" w14:textId="77777777" w:rsidR="00172DCF" w:rsidRDefault="00172DCF" w:rsidP="00750D63"/>
    <w:p w14:paraId="1EFF4615" w14:textId="77777777" w:rsidR="00172DCF" w:rsidRDefault="00172DCF" w:rsidP="00750D63"/>
    <w:p w14:paraId="51B46203" w14:textId="5AF196A3" w:rsidR="00172DCF" w:rsidRDefault="004470BC" w:rsidP="00750D63">
      <w:r>
        <w:rPr>
          <w:noProof/>
        </w:rPr>
        <mc:AlternateContent>
          <mc:Choice Requires="wps">
            <w:drawing>
              <wp:anchor distT="0" distB="0" distL="114300" distR="114300" simplePos="0" relativeHeight="251658241" behindDoc="0" locked="0" layoutInCell="1" allowOverlap="1" wp14:anchorId="3303AF4E" wp14:editId="49A83C59">
                <wp:simplePos x="0" y="0"/>
                <wp:positionH relativeFrom="column">
                  <wp:posOffset>0</wp:posOffset>
                </wp:positionH>
                <wp:positionV relativeFrom="paragraph">
                  <wp:posOffset>144145</wp:posOffset>
                </wp:positionV>
                <wp:extent cx="4293870" cy="635"/>
                <wp:effectExtent l="0" t="0" r="0" b="5715"/>
                <wp:wrapSquare wrapText="bothSides"/>
                <wp:docPr id="32189625" name="Text Box 1"/>
                <wp:cNvGraphicFramePr/>
                <a:graphic xmlns:a="http://schemas.openxmlformats.org/drawingml/2006/main">
                  <a:graphicData uri="http://schemas.microsoft.com/office/word/2010/wordprocessingShape">
                    <wps:wsp>
                      <wps:cNvSpPr txBox="1"/>
                      <wps:spPr>
                        <a:xfrm>
                          <a:off x="0" y="0"/>
                          <a:ext cx="4293870" cy="635"/>
                        </a:xfrm>
                        <a:prstGeom prst="rect">
                          <a:avLst/>
                        </a:prstGeom>
                        <a:solidFill>
                          <a:prstClr val="white"/>
                        </a:solidFill>
                        <a:ln>
                          <a:noFill/>
                        </a:ln>
                      </wps:spPr>
                      <wps:txbx>
                        <w:txbxContent>
                          <w:p w14:paraId="6DE712E9" w14:textId="404B6D09" w:rsidR="004470BC" w:rsidRPr="00F84A8D" w:rsidRDefault="004470BC" w:rsidP="004470BC">
                            <w:pPr>
                              <w:pStyle w:val="Caption"/>
                              <w:rPr>
                                <w:noProof/>
                                <w:color w:val="000000" w:themeColor="text1"/>
                                <w:sz w:val="22"/>
                                <w:szCs w:val="22"/>
                              </w:rPr>
                            </w:pPr>
                            <w:bookmarkStart w:id="57" w:name="_Toc187842084"/>
                            <w:r>
                              <w:t xml:space="preserve">Figure </w:t>
                            </w:r>
                            <w:r>
                              <w:fldChar w:fldCharType="begin"/>
                            </w:r>
                            <w:r>
                              <w:instrText xml:space="preserve"> SEQ Figure \* ARABIC </w:instrText>
                            </w:r>
                            <w:r>
                              <w:fldChar w:fldCharType="separate"/>
                            </w:r>
                            <w:r w:rsidR="0077233C">
                              <w:rPr>
                                <w:noProof/>
                              </w:rPr>
                              <w:t>33</w:t>
                            </w:r>
                            <w:r>
                              <w:rPr>
                                <w:noProof/>
                              </w:rPr>
                              <w:fldChar w:fldCharType="end"/>
                            </w:r>
                            <w:r>
                              <w:t>: Tower Hamlets 'Find your...' campaign, 2024</w:t>
                            </w:r>
                            <w:bookmarkEnd w:id="5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303AF4E" id="Text Box 1" o:spid="_x0000_s1027" type="#_x0000_t202" style="position:absolute;margin-left:0;margin-top:11.35pt;width:338.1pt;height:.0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AkWGQIAAD8EAAAOAAAAZHJzL2Uyb0RvYy54bWysU8Fu2zAMvQ/YPwi6L07SrWuNOEWWIsOA&#10;oC2QDj0rshwLkEWNUmJnXz9KjpOu22nYRaZJihTfe5zddY1hB4Vegy34ZDTmTFkJpba7gn9/Xn24&#10;4cwHYUthwKqCH5Xnd/P372aty9UUajClQkZFrM9bV/A6BJdnmZe1aoQfgVOWghVgIwL94i4rUbRU&#10;vTHZdDy+zlrA0iFI5T157/sgn6f6VaVkeKwqrwIzBae3hXRiOrfxzOYzke9QuFrL0zPEP7yiEdpS&#10;03OpexEE26P+o1SjJYKHKowkNBlUlZYqzUDTTMZvptnUwqk0C4Hj3Rkm///KyofDxj0hC90X6IjA&#10;CEjrfO7JGefpKmzil17KKE4QHs+wqS4wSc6P09urm88UkhS7vvoUa2SXqw59+KqgYdEoOBInCSpx&#10;WPvQpw4psZMHo8uVNib+xMDSIDsI4q+tdVCn4r9lGRtzLcRbfcHoyS5zRCt0247p8tWMWyiPNDpC&#10;rwrv5EpTv7Xw4UkgyYBGImmHRzoqA23B4WRxVgP+/Js/5hM7FOWsJVkV3P/YC1ScmW+WeIsaHAwc&#10;jO1g2H2zBJp0QkvjZDLpAgYzmBVC80KKX8QuFBJWUq+Ch8Fchl7ctDFSLRYpiZTmRFjbjZOx9IDr&#10;c/ci0J1YCUTmAwyCE/kbcvrcRI9b7AMhnZiLuPYonuAmlSbuTxsV1+D1f8q67P38FwAAAP//AwBQ&#10;SwMEFAAGAAgAAAAhAGqcQYXeAAAABgEAAA8AAABkcnMvZG93bnJldi54bWxMj8FuwjAQRO9I/Qdr&#10;K/WCikOKAkrjIITooVxQUy69mXiJ08bryHYg/fuaEz3uzGjmbbEeTccu6HxrScB8lgBDqq1qqRFw&#10;/Hx7XgHzQZKSnSUU8Ise1uXDpJC5slf6wEsVGhZLyOdSgA6hzzn3tUYj/cz2SNE7W2dkiKdruHLy&#10;GstNx9MkybiRLcUFLXvcaqx/qsEIOCy+Dno6nHf7zeLFvR+HbfbdVEI8PY6bV2ABx3APww0/okMZ&#10;mU52IOVZJyA+EgSk6RJYdLNllgI73YQV8LLg//HLPwAAAP//AwBQSwECLQAUAAYACAAAACEAtoM4&#10;kv4AAADhAQAAEwAAAAAAAAAAAAAAAAAAAAAAW0NvbnRlbnRfVHlwZXNdLnhtbFBLAQItABQABgAI&#10;AAAAIQA4/SH/1gAAAJQBAAALAAAAAAAAAAAAAAAAAC8BAABfcmVscy8ucmVsc1BLAQItABQABgAI&#10;AAAAIQC7KAkWGQIAAD8EAAAOAAAAAAAAAAAAAAAAAC4CAABkcnMvZTJvRG9jLnhtbFBLAQItABQA&#10;BgAIAAAAIQBqnEGF3gAAAAYBAAAPAAAAAAAAAAAAAAAAAHMEAABkcnMvZG93bnJldi54bWxQSwUG&#10;AAAAAAQABADzAAAAfgUAAAAA&#10;" stroked="f">
                <v:textbox style="mso-fit-shape-to-text:t" inset="0,0,0,0">
                  <w:txbxContent>
                    <w:p w14:paraId="6DE712E9" w14:textId="404B6D09" w:rsidR="004470BC" w:rsidRPr="00F84A8D" w:rsidRDefault="004470BC" w:rsidP="004470BC">
                      <w:pPr>
                        <w:pStyle w:val="Caption"/>
                        <w:rPr>
                          <w:noProof/>
                          <w:color w:val="000000" w:themeColor="text1"/>
                          <w:sz w:val="22"/>
                          <w:szCs w:val="22"/>
                        </w:rPr>
                      </w:pPr>
                      <w:bookmarkStart w:id="58" w:name="_Toc187842084"/>
                      <w:r>
                        <w:t xml:space="preserve">Figure </w:t>
                      </w:r>
                      <w:r>
                        <w:fldChar w:fldCharType="begin"/>
                      </w:r>
                      <w:r>
                        <w:instrText xml:space="preserve"> SEQ Figure \* ARABIC </w:instrText>
                      </w:r>
                      <w:r>
                        <w:fldChar w:fldCharType="separate"/>
                      </w:r>
                      <w:r w:rsidR="0077233C">
                        <w:rPr>
                          <w:noProof/>
                        </w:rPr>
                        <w:t>33</w:t>
                      </w:r>
                      <w:r>
                        <w:rPr>
                          <w:noProof/>
                        </w:rPr>
                        <w:fldChar w:fldCharType="end"/>
                      </w:r>
                      <w:r>
                        <w:t>: Tower Hamlets 'Find your...' campaign, 2024</w:t>
                      </w:r>
                      <w:bookmarkEnd w:id="58"/>
                    </w:p>
                  </w:txbxContent>
                </v:textbox>
                <w10:wrap type="square"/>
              </v:shape>
            </w:pict>
          </mc:Fallback>
        </mc:AlternateContent>
      </w:r>
    </w:p>
    <w:p w14:paraId="40248C45" w14:textId="77777777" w:rsidR="008B6EF7" w:rsidRDefault="008B6EF7" w:rsidP="00750D63"/>
    <w:p w14:paraId="554EE527" w14:textId="699F5891" w:rsidR="00006BBE" w:rsidRDefault="00006BBE" w:rsidP="00750D63">
      <w:r>
        <w:t>This campaign followed the</w:t>
      </w:r>
      <w:r w:rsidR="008B6EF7">
        <w:t xml:space="preserve"> evidence-based</w:t>
      </w:r>
      <w:r>
        <w:t xml:space="preserve"> principles of considering the cont</w:t>
      </w:r>
      <w:r w:rsidR="006E3727">
        <w:t xml:space="preserve">ext and </w:t>
      </w:r>
      <w:r w:rsidR="009E65C4">
        <w:t>audience and</w:t>
      </w:r>
      <w:r w:rsidR="006E3727">
        <w:t xml:space="preserve"> focussing on what is effective for them. </w:t>
      </w:r>
      <w:r w:rsidR="009E65C4">
        <w:t>However,</w:t>
      </w:r>
      <w:r w:rsidR="006E3727">
        <w:t xml:space="preserve"> there is a gap in terms of similar campaigns and approaches for other </w:t>
      </w:r>
      <w:r w:rsidR="00EB197A">
        <w:t xml:space="preserve">less active groups in the borough such as </w:t>
      </w:r>
      <w:r w:rsidR="00D620F5">
        <w:t xml:space="preserve">disabled people. </w:t>
      </w:r>
    </w:p>
    <w:p w14:paraId="18D3DF1A" w14:textId="2BC308FF" w:rsidR="00A621C3" w:rsidRDefault="00C804E8" w:rsidP="0048169A">
      <w:r>
        <w:lastRenderedPageBreak/>
        <w:t xml:space="preserve">The Tower Hamlets Together partnership has launched the Vital 5 campaign to raise awareness about the </w:t>
      </w:r>
      <w:r w:rsidR="0091416F">
        <w:t>five</w:t>
      </w:r>
      <w:r>
        <w:t xml:space="preserve"> modifiable risk factors that would make the most difference to people’s health. </w:t>
      </w:r>
      <w:r w:rsidR="006677D7">
        <w:t>The image</w:t>
      </w:r>
      <w:r w:rsidR="00EB4C4A">
        <w:t xml:space="preserve"> below shows how the Vital 5 are be</w:t>
      </w:r>
      <w:r w:rsidR="00315100">
        <w:t>i</w:t>
      </w:r>
      <w:r w:rsidR="00EB4C4A">
        <w:t xml:space="preserve">ng presented in a recent workplace health checks campaign. </w:t>
      </w:r>
      <w:r w:rsidR="00736F2C">
        <w:t xml:space="preserve">Physical activity is relevant to the healthy weight, blood pressure and mental health </w:t>
      </w:r>
      <w:r w:rsidR="00315100">
        <w:t xml:space="preserve">parts of this campaign. There are further health promotion campaigns being designed around the Vital 5 message. </w:t>
      </w:r>
    </w:p>
    <w:p w14:paraId="184A65D2" w14:textId="77777777" w:rsidR="004470BC" w:rsidRDefault="00A621C3" w:rsidP="004470BC">
      <w:pPr>
        <w:keepNext/>
      </w:pPr>
      <w:r>
        <w:rPr>
          <w:noProof/>
        </w:rPr>
        <w:drawing>
          <wp:inline distT="0" distB="0" distL="0" distR="0" wp14:anchorId="6AA7DC5C" wp14:editId="71B6153D">
            <wp:extent cx="2863024" cy="3041964"/>
            <wp:effectExtent l="0" t="0" r="0" b="6350"/>
            <wp:docPr id="1746979855" name="Picture 1" descr="'vital 5' campaig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979855" name="Picture 1" descr="'vital 5' campaign image"/>
                    <pic:cNvPicPr/>
                  </pic:nvPicPr>
                  <pic:blipFill>
                    <a:blip r:embed="rId69"/>
                    <a:stretch>
                      <a:fillRect/>
                    </a:stretch>
                  </pic:blipFill>
                  <pic:spPr>
                    <a:xfrm>
                      <a:off x="0" y="0"/>
                      <a:ext cx="2869990" cy="3049365"/>
                    </a:xfrm>
                    <a:prstGeom prst="rect">
                      <a:avLst/>
                    </a:prstGeom>
                  </pic:spPr>
                </pic:pic>
              </a:graphicData>
            </a:graphic>
          </wp:inline>
        </w:drawing>
      </w:r>
    </w:p>
    <w:p w14:paraId="312385A6" w14:textId="645E6046" w:rsidR="00A621C3" w:rsidRDefault="004470BC" w:rsidP="004470BC">
      <w:pPr>
        <w:pStyle w:val="Caption"/>
      </w:pPr>
      <w:bookmarkStart w:id="59" w:name="_Toc187842085"/>
      <w:r>
        <w:t xml:space="preserve">Figure </w:t>
      </w:r>
      <w:r>
        <w:fldChar w:fldCharType="begin"/>
      </w:r>
      <w:r>
        <w:instrText xml:space="preserve"> SEQ Figure \* ARABIC </w:instrText>
      </w:r>
      <w:r>
        <w:fldChar w:fldCharType="separate"/>
      </w:r>
      <w:r w:rsidR="0077233C">
        <w:rPr>
          <w:noProof/>
        </w:rPr>
        <w:t>34</w:t>
      </w:r>
      <w:r>
        <w:rPr>
          <w:noProof/>
        </w:rPr>
        <w:fldChar w:fldCharType="end"/>
      </w:r>
      <w:r>
        <w:t xml:space="preserve">: Tower </w:t>
      </w:r>
      <w:r w:rsidR="00460B92">
        <w:t>H</w:t>
      </w:r>
      <w:r>
        <w:t>amlets Together "Vital 5" campaign, 2024</w:t>
      </w:r>
      <w:bookmarkEnd w:id="59"/>
    </w:p>
    <w:p w14:paraId="35CAAE95" w14:textId="084747C8" w:rsidR="00063658" w:rsidRDefault="008D5330" w:rsidP="00102A0C">
      <w:r>
        <w:t xml:space="preserve">There is currently no health </w:t>
      </w:r>
      <w:r w:rsidR="00770137">
        <w:t>promotion</w:t>
      </w:r>
      <w:r>
        <w:t xml:space="preserve"> campaign promoting active travel to </w:t>
      </w:r>
      <w:r w:rsidR="00770137">
        <w:t>residents in Tower Hamlets</w:t>
      </w:r>
      <w:r w:rsidR="009E65C4">
        <w:t>.</w:t>
      </w:r>
      <w:r w:rsidR="0091416F">
        <w:t xml:space="preserve"> This is a gap because e</w:t>
      </w:r>
      <w:r w:rsidR="009E65C4">
        <w:t xml:space="preserve">vidence shows that these </w:t>
      </w:r>
      <w:r w:rsidR="00DA0B7E">
        <w:t xml:space="preserve">campaigns are effective if targeted appropriately to the local community. </w:t>
      </w:r>
    </w:p>
    <w:p w14:paraId="43227337" w14:textId="5E1F2927" w:rsidR="00F25BBA" w:rsidRDefault="00F25BBA" w:rsidP="00102A0C">
      <w:r>
        <w:t xml:space="preserve">The </w:t>
      </w:r>
      <w:r w:rsidR="00F62BEF">
        <w:t>P</w:t>
      </w:r>
      <w:r>
        <w:t xml:space="preserve">lace Partnership </w:t>
      </w:r>
      <w:r w:rsidR="00F62BEF">
        <w:t>engagement w</w:t>
      </w:r>
      <w:r>
        <w:t>orkshop participants highlighted that they would particularly like to see positive promotion of play as a means to physical activity, as this is</w:t>
      </w:r>
      <w:r w:rsidR="00127DE5">
        <w:t xml:space="preserve"> one of the most important ways</w:t>
      </w:r>
      <w:r>
        <w:t xml:space="preserve"> that children and young people can be physically active (</w:t>
      </w:r>
      <w:r w:rsidR="00DD5E90">
        <w:t xml:space="preserve">see </w:t>
      </w:r>
      <w:r>
        <w:t>appendix 2)</w:t>
      </w:r>
      <w:r w:rsidR="00FD14CB">
        <w:t>.</w:t>
      </w:r>
    </w:p>
    <w:p w14:paraId="1E1BBB14" w14:textId="77777777" w:rsidR="009054CC" w:rsidRDefault="009054CC" w:rsidP="00102A0C"/>
    <w:p w14:paraId="6AC16398" w14:textId="216E20B0" w:rsidR="00F64391" w:rsidRPr="00127DE5" w:rsidRDefault="00C13BC4" w:rsidP="00127DE5">
      <w:pPr>
        <w:pStyle w:val="Heading4"/>
        <w:rPr>
          <w:rFonts w:ascii="Raleway" w:hAnsi="Raleway"/>
          <w:color w:val="319B31"/>
          <w:sz w:val="22"/>
        </w:rPr>
      </w:pPr>
      <w:r w:rsidRPr="006E6719">
        <w:rPr>
          <w:rStyle w:val="SubtleEmphasis"/>
          <w:i/>
          <w:iCs/>
          <w:color w:val="005F00"/>
        </w:rPr>
        <w:t>Mass-participation events</w:t>
      </w:r>
    </w:p>
    <w:p w14:paraId="17434D05" w14:textId="3DD9CCDE" w:rsidR="00AC382F" w:rsidRPr="00AC382F" w:rsidRDefault="00965FDB" w:rsidP="00965FDB">
      <w:pPr>
        <w:rPr>
          <w:color w:val="000000"/>
        </w:rPr>
      </w:pPr>
      <w:r>
        <w:t>Various mass-participation events are organised in Tower Hamlets to support the community to get active. For</w:t>
      </w:r>
      <w:r w:rsidR="00AC382F" w:rsidRPr="00AC382F">
        <w:rPr>
          <w:color w:val="000000"/>
        </w:rPr>
        <w:t xml:space="preserve"> </w:t>
      </w:r>
      <w:r w:rsidR="00AC382F">
        <w:rPr>
          <w:color w:val="000000"/>
        </w:rPr>
        <w:t>example, the Mayor</w:t>
      </w:r>
      <w:r w:rsidR="00FD0B71">
        <w:rPr>
          <w:color w:val="000000"/>
        </w:rPr>
        <w:t>’</w:t>
      </w:r>
      <w:r w:rsidR="00AC382F">
        <w:rPr>
          <w:color w:val="000000"/>
        </w:rPr>
        <w:t>s Cup, a football tournament for teams of all ages and genders</w:t>
      </w:r>
      <w:sdt>
        <w:sdtPr>
          <w:rPr>
            <w:color w:val="000000"/>
          </w:rPr>
          <w:tag w:val="MENDELEY_CITATION_v3_eyJjaXRhdGlvbklEIjoiTUVOREVMRVlfQ0lUQVRJT05fMDI2MjU2NzEtMTNhMC00NjI5LTg1MGQtMjllZTE0YjM5YjVmIiwicHJvcGVydGllcyI6eyJub3RlSW5kZXgiOjB9LCJpc0VkaXRlZCI6ZmFsc2UsIm1hbnVhbE92ZXJyaWRlIjp7ImlzTWFudWFsbHlPdmVycmlkZGVuIjpmYWxzZSwiY2l0ZXByb2NUZXh0IjoiWzc5XSIsIm1hbnVhbE92ZXJyaWRlVGV4dCI6IiJ9LCJjaXRhdGlvbkl0ZW1zIjpbeyJpZCI6Ijc5ODkyZDk1LTNmNjgtM2QzMS1iZDY5LTQ1NGUyNjMyYmYzYyIsIml0ZW1EYXRhIjp7InR5cGUiOiJ3ZWJwYWdlIiwiaWQiOiI3OTg5MmQ5NS0zZjY4LTNkMzEtYmQ2OS00NTRlMjYzMmJmM2MiLCJ0aXRsZSI6Ik1heW9yJ3MgQ3VwIDIwMjQiLCJncm91cElkIjoiMTIxMzVkMzgtZmVjMy0zZWI5LWFjYTktYTkzNDgyYmZhYWU5IiwiYWNjZXNzZWQiOnsiZGF0ZS1wYXJ0cyI6W1syMDI0LDExLDEzXV19LCJVUkwiOiJodHRwczovL3d3dy50b3dlcmhhbWxldHMuZ292LnVrL2xnbmwvbGVpc3VyZV9hbmRfY3VsdHVyZS9zcG9ydF9hbmRfcGh5c2ljYWxfYWN0aXZpdHkvQ2hvb3NlX2Ffc3BvcnQvZm9vdGJhbGwvTWF5b3JzLUN1cC5hc3B4In0sImlzVGVtcG9yYXJ5IjpmYWxzZX1dfQ=="/>
          <w:id w:val="-2074421124"/>
          <w:placeholder>
            <w:docPart w:val="F77C17144A04465CB6F99C29AAC45373"/>
          </w:placeholder>
        </w:sdtPr>
        <w:sdtContent>
          <w:r w:rsidR="00DB15B6" w:rsidRPr="00DB15B6">
            <w:rPr>
              <w:color w:val="000000"/>
            </w:rPr>
            <w:t>[79]</w:t>
          </w:r>
        </w:sdtContent>
      </w:sdt>
      <w:r w:rsidR="00AC382F">
        <w:rPr>
          <w:color w:val="000000"/>
        </w:rPr>
        <w:t xml:space="preserve">. </w:t>
      </w:r>
    </w:p>
    <w:p w14:paraId="2829E8F4" w14:textId="3045894F" w:rsidR="00965FDB" w:rsidRDefault="00965FDB" w:rsidP="00965FDB">
      <w:pPr>
        <w:rPr>
          <w:color w:val="000000"/>
        </w:rPr>
      </w:pPr>
      <w:r>
        <w:t>Park</w:t>
      </w:r>
      <w:r w:rsidR="00457C5D">
        <w:t>r</w:t>
      </w:r>
      <w:r>
        <w:t>un</w:t>
      </w:r>
      <w:r w:rsidR="00AC382F">
        <w:t>, a free 5km community run</w:t>
      </w:r>
      <w:r w:rsidR="005C57C0">
        <w:t xml:space="preserve"> for adults</w:t>
      </w:r>
      <w:r w:rsidR="00AC382F">
        <w:t>, organised by volunteers,</w:t>
      </w:r>
      <w:r>
        <w:t xml:space="preserve"> </w:t>
      </w:r>
      <w:r w:rsidR="00E601DA">
        <w:t xml:space="preserve">takes place every Saturday in </w:t>
      </w:r>
      <w:r w:rsidR="00457C5D">
        <w:t>Mile End Park</w:t>
      </w:r>
      <w:r w:rsidR="00DB1B31">
        <w:t>, and a Junor Parkrun for children and young people on Sunday morning</w:t>
      </w:r>
      <w:sdt>
        <w:sdtPr>
          <w:rPr>
            <w:color w:val="000000"/>
          </w:rPr>
          <w:tag w:val="MENDELEY_CITATION_v3_eyJjaXRhdGlvbklEIjoiTUVOREVMRVlfQ0lUQVRJT05fMjdiZTgwM2MtOTY4NC00NWFjLTliMjAtOGNlNTY0NDdkZTQ3IiwicHJvcGVydGllcyI6eyJub3RlSW5kZXgiOjB9LCJpc0VkaXRlZCI6ZmFsc2UsIm1hbnVhbE92ZXJyaWRlIjp7ImlzTWFudWFsbHlPdmVycmlkZGVuIjpmYWxzZSwiY2l0ZXByb2NUZXh0IjoiWzgwXSIsIm1hbnVhbE92ZXJyaWRlVGV4dCI6IiJ9LCJjaXRhdGlvbkl0ZW1zIjpbeyJpZCI6IjExNTFlMWQzLWQzYjMtM2QyYS1hMTBmLTI4YTdiNmViMWZiOCIsIml0ZW1EYXRhIjp7InR5cGUiOiJ3ZWJwYWdlIiwiaWQiOiIxMTUxZTFkMy1kM2IzLTNkMmEtYTEwZi0yOGE3YjZlYjFmYjgiLCJ0aXRsZSI6ImhvbWUgfCBNaWxlIEVuZCBwYXJrcnVuIHwgTWlsZSBFbmQgcGFya3J1biIsImdyb3VwSWQiOiIxMjEzNWQzOC1mZWMzLTNlYjktYWNhOS1hOTM0ODJiZmFhZTkiLCJhY2Nlc3NlZCI6eyJkYXRlLXBhcnRzIjpbWzIwMjQsMTEsMTNdXX0sIlVSTCI6Imh0dHBzOi8vd3d3LnBhcmtydW4ub3JnLnVrL21pbGVlbmQvIn0sImlzVGVtcG9yYXJ5IjpmYWxzZX1dfQ=="/>
          <w:id w:val="-2042352139"/>
          <w:placeholder>
            <w:docPart w:val="0766AD7A7A7A4EB087078337F754980F"/>
          </w:placeholder>
        </w:sdtPr>
        <w:sdtContent>
          <w:r w:rsidR="00DB15B6" w:rsidRPr="00DB15B6">
            <w:rPr>
              <w:color w:val="000000"/>
            </w:rPr>
            <w:t>[80]</w:t>
          </w:r>
        </w:sdtContent>
      </w:sdt>
      <w:r w:rsidR="00F64391">
        <w:rPr>
          <w:color w:val="000000"/>
        </w:rPr>
        <w:t>.</w:t>
      </w:r>
      <w:r w:rsidR="00174F67">
        <w:rPr>
          <w:color w:val="000000"/>
        </w:rPr>
        <w:t xml:space="preserve"> This is a popular and successful event, however there are </w:t>
      </w:r>
      <w:r w:rsidR="003A67E5">
        <w:rPr>
          <w:color w:val="000000"/>
        </w:rPr>
        <w:t>recognised</w:t>
      </w:r>
      <w:r w:rsidR="00174F67">
        <w:rPr>
          <w:color w:val="000000"/>
        </w:rPr>
        <w:t xml:space="preserve"> gaps in participation particularly from women </w:t>
      </w:r>
      <w:r w:rsidR="00075F87">
        <w:rPr>
          <w:color w:val="000000"/>
        </w:rPr>
        <w:t>from Bangladesh</w:t>
      </w:r>
      <w:r w:rsidR="003A67E5">
        <w:rPr>
          <w:color w:val="000000"/>
        </w:rPr>
        <w:t>i</w:t>
      </w:r>
      <w:r w:rsidR="006A42A9">
        <w:rPr>
          <w:color w:val="000000"/>
        </w:rPr>
        <w:t>, Somali</w:t>
      </w:r>
      <w:r w:rsidR="003A67E5">
        <w:rPr>
          <w:color w:val="000000"/>
        </w:rPr>
        <w:t xml:space="preserve"> and</w:t>
      </w:r>
      <w:r w:rsidR="00075F87">
        <w:rPr>
          <w:color w:val="000000"/>
        </w:rPr>
        <w:t xml:space="preserve"> </w:t>
      </w:r>
      <w:r w:rsidR="00FB695D">
        <w:rPr>
          <w:color w:val="000000"/>
        </w:rPr>
        <w:t>Black African</w:t>
      </w:r>
      <w:r w:rsidR="006A42A9">
        <w:rPr>
          <w:color w:val="000000"/>
        </w:rPr>
        <w:t xml:space="preserve"> and Caribbean</w:t>
      </w:r>
      <w:r w:rsidR="00FB695D">
        <w:rPr>
          <w:color w:val="000000"/>
        </w:rPr>
        <w:t xml:space="preserve"> </w:t>
      </w:r>
      <w:r w:rsidR="00075F87">
        <w:rPr>
          <w:color w:val="000000"/>
        </w:rPr>
        <w:t xml:space="preserve">backgrounds. </w:t>
      </w:r>
      <w:r w:rsidR="00FB695D">
        <w:rPr>
          <w:color w:val="000000"/>
        </w:rPr>
        <w:t xml:space="preserve">Focus </w:t>
      </w:r>
      <w:r w:rsidR="00FB695D">
        <w:rPr>
          <w:color w:val="000000"/>
        </w:rPr>
        <w:lastRenderedPageBreak/>
        <w:t xml:space="preserve">groups undertaken with these </w:t>
      </w:r>
      <w:r w:rsidR="003A67E5">
        <w:rPr>
          <w:color w:val="000000"/>
        </w:rPr>
        <w:t>communities highlighted</w:t>
      </w:r>
      <w:r w:rsidR="006A42A9">
        <w:rPr>
          <w:color w:val="000000"/>
        </w:rPr>
        <w:t xml:space="preserve"> that the main barriers to participation are:</w:t>
      </w:r>
    </w:p>
    <w:p w14:paraId="7C75DA5B" w14:textId="1ABA9098" w:rsidR="006A42A9" w:rsidRDefault="006A42A9" w:rsidP="00FC5AD2">
      <w:pPr>
        <w:pStyle w:val="ListParagraph"/>
        <w:numPr>
          <w:ilvl w:val="0"/>
          <w:numId w:val="1"/>
        </w:numPr>
        <w:rPr>
          <w:color w:val="000000"/>
        </w:rPr>
      </w:pPr>
      <w:r>
        <w:rPr>
          <w:color w:val="000000"/>
        </w:rPr>
        <w:t>Lack of awareness of the event</w:t>
      </w:r>
    </w:p>
    <w:p w14:paraId="67D193B7" w14:textId="74CBFC0A" w:rsidR="006A42A9" w:rsidRDefault="009672CD" w:rsidP="00FC5AD2">
      <w:pPr>
        <w:pStyle w:val="ListParagraph"/>
        <w:numPr>
          <w:ilvl w:val="0"/>
          <w:numId w:val="1"/>
        </w:numPr>
        <w:rPr>
          <w:color w:val="000000"/>
        </w:rPr>
      </w:pPr>
      <w:r>
        <w:rPr>
          <w:color w:val="000000"/>
        </w:rPr>
        <w:t>Timing of the event in relation to family commitments</w:t>
      </w:r>
    </w:p>
    <w:p w14:paraId="65D395D5" w14:textId="59C1CE6C" w:rsidR="009672CD" w:rsidRDefault="009672CD" w:rsidP="00FC5AD2">
      <w:pPr>
        <w:pStyle w:val="ListParagraph"/>
        <w:numPr>
          <w:ilvl w:val="0"/>
          <w:numId w:val="1"/>
        </w:numPr>
        <w:rPr>
          <w:color w:val="000000"/>
        </w:rPr>
      </w:pPr>
      <w:r>
        <w:rPr>
          <w:color w:val="000000"/>
        </w:rPr>
        <w:t>Safety concerns including the presence of dogs in the par</w:t>
      </w:r>
      <w:r w:rsidR="00720E32">
        <w:rPr>
          <w:color w:val="000000"/>
        </w:rPr>
        <w:t>k</w:t>
      </w:r>
    </w:p>
    <w:p w14:paraId="07DEF881" w14:textId="789B17E4" w:rsidR="009672CD" w:rsidRDefault="009672CD" w:rsidP="00FC5AD2">
      <w:pPr>
        <w:pStyle w:val="ListParagraph"/>
        <w:numPr>
          <w:ilvl w:val="0"/>
          <w:numId w:val="1"/>
        </w:numPr>
        <w:rPr>
          <w:color w:val="000000"/>
        </w:rPr>
      </w:pPr>
      <w:r>
        <w:rPr>
          <w:color w:val="000000"/>
        </w:rPr>
        <w:t xml:space="preserve">Cultural </w:t>
      </w:r>
      <w:r w:rsidR="00AF7080">
        <w:rPr>
          <w:color w:val="000000"/>
        </w:rPr>
        <w:t>c</w:t>
      </w:r>
      <w:r>
        <w:rPr>
          <w:color w:val="000000"/>
        </w:rPr>
        <w:t xml:space="preserve">oncerns including </w:t>
      </w:r>
      <w:r w:rsidR="00AF7080">
        <w:rPr>
          <w:color w:val="000000"/>
        </w:rPr>
        <w:t>that the event is mixed-sex</w:t>
      </w:r>
    </w:p>
    <w:p w14:paraId="76295353" w14:textId="77777777" w:rsidR="002B60E8" w:rsidRDefault="2038051A" w:rsidP="00D82C90">
      <w:r w:rsidRPr="6EC5E8AF">
        <w:t xml:space="preserve">There has been an effort to </w:t>
      </w:r>
      <w:r w:rsidRPr="1D374158">
        <w:t xml:space="preserve">promote </w:t>
      </w:r>
      <w:r w:rsidR="3B37BB50">
        <w:t xml:space="preserve">Junior </w:t>
      </w:r>
      <w:r w:rsidRPr="1D374158">
        <w:t>Parkrun to children and young people, and their families and care-</w:t>
      </w:r>
      <w:r w:rsidRPr="3F9198A2">
        <w:t xml:space="preserve">givers. Co-production </w:t>
      </w:r>
      <w:r w:rsidR="6CA67547">
        <w:t>of pr</w:t>
      </w:r>
      <w:r w:rsidR="6CA67547" w:rsidRPr="6D142642">
        <w:t xml:space="preserve">omotional materials, taking account of </w:t>
      </w:r>
      <w:r w:rsidR="13C17031">
        <w:t>local needs and priorities, and the Physical Activity Messaging Framework, is scheduled for January 2025.</w:t>
      </w:r>
      <w:r w:rsidR="6CA67547">
        <w:t xml:space="preserve"> </w:t>
      </w:r>
      <w:r w:rsidRPr="3F9198A2">
        <w:t xml:space="preserve"> </w:t>
      </w:r>
    </w:p>
    <w:p w14:paraId="088BD37F" w14:textId="176707D3" w:rsidR="00D23606" w:rsidRDefault="00D23606" w:rsidP="00D82C90">
      <w:pPr>
        <w:rPr>
          <w:color w:val="000000"/>
        </w:rPr>
      </w:pPr>
      <w:r w:rsidRPr="3F9198A2">
        <w:t>For</w:t>
      </w:r>
      <w:r w:rsidRPr="542BFFFF">
        <w:t xml:space="preserve"> children and young people there have </w:t>
      </w:r>
      <w:r w:rsidR="721D9237">
        <w:t xml:space="preserve">also </w:t>
      </w:r>
      <w:r w:rsidRPr="542BFFFF">
        <w:t xml:space="preserve">been </w:t>
      </w:r>
      <w:r w:rsidR="00720E32" w:rsidRPr="542BFFFF">
        <w:t>several</w:t>
      </w:r>
      <w:r w:rsidRPr="542BFFFF">
        <w:t xml:space="preserve"> </w:t>
      </w:r>
      <w:r w:rsidR="00C66BCF" w:rsidRPr="542BFFFF">
        <w:t xml:space="preserve">mass-participation </w:t>
      </w:r>
      <w:r w:rsidRPr="542BFFFF">
        <w:t xml:space="preserve">events in recent years, such as mass </w:t>
      </w:r>
      <w:r w:rsidR="00720E32">
        <w:t>-</w:t>
      </w:r>
      <w:r w:rsidRPr="542BFFFF">
        <w:t>participation D</w:t>
      </w:r>
      <w:r w:rsidR="003D32B2" w:rsidRPr="542BFFFF">
        <w:t>a</w:t>
      </w:r>
      <w:r w:rsidRPr="542BFFFF">
        <w:t xml:space="preserve">ily Mile events organised by the </w:t>
      </w:r>
      <w:r w:rsidR="00213BF1" w:rsidRPr="542BFFFF">
        <w:t xml:space="preserve">Healthy Lives Team. These have been held at Mile End Stadium and </w:t>
      </w:r>
      <w:r w:rsidR="00C66BCF" w:rsidRPr="542BFFFF">
        <w:t xml:space="preserve">Victoria park, and each of the events involved 700 pupils and staff. </w:t>
      </w:r>
      <w:r w:rsidR="000B6CF9">
        <w:t xml:space="preserve">In 2024 the council organised a ‘Summer of Fun’ which </w:t>
      </w:r>
      <w:r w:rsidR="00661EC1">
        <w:t xml:space="preserve">offered a wide range of free intergenerational family </w:t>
      </w:r>
      <w:r w:rsidR="00ED78F1">
        <w:t>activities</w:t>
      </w:r>
      <w:r w:rsidR="00661EC1">
        <w:t xml:space="preserve"> and events, including s</w:t>
      </w:r>
      <w:r w:rsidR="00ED78F1">
        <w:t xml:space="preserve">ports events. </w:t>
      </w:r>
    </w:p>
    <w:p w14:paraId="42B0DEC9" w14:textId="55FB9807" w:rsidR="00212095" w:rsidRPr="00D82C90" w:rsidRDefault="004A62E1" w:rsidP="00D82C90">
      <w:pPr>
        <w:rPr>
          <w:color w:val="000000"/>
        </w:rPr>
      </w:pPr>
      <w:r>
        <w:rPr>
          <w:color w:val="000000"/>
        </w:rPr>
        <w:t xml:space="preserve">As highlighted by the </w:t>
      </w:r>
      <w:r w:rsidR="00ED78F1">
        <w:rPr>
          <w:color w:val="000000"/>
        </w:rPr>
        <w:t>P</w:t>
      </w:r>
      <w:r>
        <w:rPr>
          <w:color w:val="000000"/>
        </w:rPr>
        <w:t xml:space="preserve">lace Partnership </w:t>
      </w:r>
      <w:r w:rsidR="000F7624">
        <w:rPr>
          <w:color w:val="000000"/>
        </w:rPr>
        <w:t>engagement w</w:t>
      </w:r>
      <w:r>
        <w:rPr>
          <w:color w:val="000000"/>
        </w:rPr>
        <w:t>orkshop participants, t</w:t>
      </w:r>
      <w:r w:rsidR="00D82C90">
        <w:rPr>
          <w:color w:val="000000"/>
        </w:rPr>
        <w:t>he cultural appropriaten</w:t>
      </w:r>
      <w:r w:rsidR="00C66BCF">
        <w:rPr>
          <w:color w:val="000000"/>
        </w:rPr>
        <w:t>e</w:t>
      </w:r>
      <w:r w:rsidR="00D82C90">
        <w:rPr>
          <w:color w:val="000000"/>
        </w:rPr>
        <w:t xml:space="preserve">ss of mass participation events, and how the needs of the least active are </w:t>
      </w:r>
      <w:r w:rsidR="00720E32">
        <w:rPr>
          <w:color w:val="000000"/>
        </w:rPr>
        <w:t>considered</w:t>
      </w:r>
      <w:r w:rsidR="00D82C90">
        <w:rPr>
          <w:color w:val="000000"/>
        </w:rPr>
        <w:t>, should be considered in developing future events</w:t>
      </w:r>
      <w:r>
        <w:rPr>
          <w:color w:val="000000"/>
        </w:rPr>
        <w:t xml:space="preserve"> (appendix 2).</w:t>
      </w:r>
      <w:r w:rsidR="00D82C90">
        <w:rPr>
          <w:color w:val="000000"/>
        </w:rPr>
        <w:t xml:space="preserve"> </w:t>
      </w:r>
    </w:p>
    <w:p w14:paraId="68B00A14" w14:textId="77777777" w:rsidR="009054CC" w:rsidRPr="00D82C90" w:rsidRDefault="009054CC" w:rsidP="00D82C90">
      <w:pPr>
        <w:rPr>
          <w:color w:val="000000"/>
        </w:rPr>
      </w:pPr>
    </w:p>
    <w:p w14:paraId="2D5FE69A" w14:textId="7DD54440" w:rsidR="00457C5D" w:rsidRPr="00F97C84" w:rsidRDefault="00C13BC4" w:rsidP="00F97C84">
      <w:pPr>
        <w:pStyle w:val="Heading4"/>
        <w:rPr>
          <w:rFonts w:ascii="Raleway" w:hAnsi="Raleway"/>
          <w:color w:val="319B31"/>
          <w:sz w:val="22"/>
        </w:rPr>
      </w:pPr>
      <w:r w:rsidRPr="006E6719">
        <w:rPr>
          <w:rStyle w:val="SubtleEmphasis"/>
          <w:i/>
          <w:iCs/>
          <w:color w:val="005F00"/>
        </w:rPr>
        <w:t>Staff training in the benefits of physical activity</w:t>
      </w:r>
    </w:p>
    <w:p w14:paraId="508E8193" w14:textId="01644FCE" w:rsidR="00457C5D" w:rsidRDefault="00457C5D" w:rsidP="00457C5D">
      <w:r>
        <w:t xml:space="preserve">Staff in </w:t>
      </w:r>
      <w:r w:rsidR="003A6946">
        <w:t>h</w:t>
      </w:r>
      <w:r>
        <w:t xml:space="preserve">ealth and social care can access e-learning on physical activity, </w:t>
      </w:r>
      <w:r w:rsidR="00720E32">
        <w:t xml:space="preserve">but there is little promotion of this and uptake is not monitored. </w:t>
      </w:r>
      <w:r>
        <w:t xml:space="preserve"> </w:t>
      </w:r>
    </w:p>
    <w:p w14:paraId="7A232DC5" w14:textId="6B332941" w:rsidR="00457C5D" w:rsidRDefault="00457C5D" w:rsidP="00457C5D">
      <w:r>
        <w:t xml:space="preserve">The Physical Activity Clinical Champions programme is piloting a place-based approach in Tower Hamlets, working with local clinicians on ensuring that </w:t>
      </w:r>
      <w:r w:rsidR="00B755D3">
        <w:t xml:space="preserve">the </w:t>
      </w:r>
      <w:r>
        <w:t xml:space="preserve">programme is tailored to local need. </w:t>
      </w:r>
      <w:r w:rsidR="75E8F287">
        <w:t xml:space="preserve">This is a </w:t>
      </w:r>
      <w:r w:rsidR="00F66C78">
        <w:t>peer-to-peer</w:t>
      </w:r>
      <w:r w:rsidR="75E8F287">
        <w:t xml:space="preserve"> programme, </w:t>
      </w:r>
      <w:r w:rsidR="6F0BEAD9">
        <w:t>as part of the Moving Healthcare Professionals</w:t>
      </w:r>
      <w:r w:rsidR="75E8F287">
        <w:t xml:space="preserve"> </w:t>
      </w:r>
      <w:r w:rsidR="4C92051F">
        <w:t>national programme</w:t>
      </w:r>
      <w:r w:rsidR="75E8F287">
        <w:t xml:space="preserve"> aimed at improving the knowledge, confidence and skills of healthcare workers in delivering physical activity advice and supporting behaviour change</w:t>
      </w:r>
      <w:sdt>
        <w:sdtPr>
          <w:rPr>
            <w:color w:val="000000"/>
          </w:rPr>
          <w:tag w:val="MENDELEY_CITATION_v3_eyJjaXRhdGlvbklEIjoiTUVOREVMRVlfQ0lUQVRJT05fYTMzMzVmZDgtNmFiMi00YzU4LTk3NTAtYmU3NzdlOWMzZGJiIiwicHJvcGVydGllcyI6eyJub3RlSW5kZXgiOjB9LCJpc0VkaXRlZCI6ZmFsc2UsIm1hbnVhbE92ZXJyaWRlIjp7ImlzTWFudWFsbHlPdmVycmlkZGVuIjpmYWxzZSwiY2l0ZXByb2NUZXh0IjoiWzgxXSIsIm1hbnVhbE92ZXJyaWRlVGV4dCI6IiJ9LCJjaXRhdGlvbkl0ZW1zIjpbeyJpZCI6ImNkMTQyMDk5LTRlM2QtMzY3NC1iMTUyLWVmYmE1OGYxNjg3OCIsIml0ZW1EYXRhIjp7InR5cGUiOiJ3ZWJwYWdlIiwiaWQiOiJjZDE0MjA5OS00ZTNkLTM2NzQtYjE1Mi1lZmJhNThmMTY4NzgiLCJ0aXRsZSI6Ik1vdmluZyBIZWFsdGhjYXJlIFByb2Zlc3Npb25hbHMgfCBTcG9ydCBFbmdsYW5kIiwiZ3JvdXBJZCI6IjEyMTM1ZDM4LWZlYzMtM2ViOS1hY2E5LWE5MzQ4MmJmYWFlOSIsImFjY2Vzc2VkIjp7ImRhdGUtcGFydHMiOltbMjAyNSwxLDddXX0sIlVSTCI6Imh0dHBzOi8vd3d3LnNwb3J0ZW5nbGFuZC5vcmcvZnVuZHMtYW5kLWNhbXBhaWducy9tb3ZpbmctaGVhbHRoY2FyZS1wcm9mZXNzaW9uYWxzIn0sImlzVGVtcG9yYXJ5IjpmYWxzZX1dfQ=="/>
          <w:id w:val="99999229"/>
          <w:placeholder>
            <w:docPart w:val="DefaultPlaceholder_-1854013440"/>
          </w:placeholder>
        </w:sdtPr>
        <w:sdtContent>
          <w:r w:rsidR="00DB15B6" w:rsidRPr="00DB15B6">
            <w:rPr>
              <w:color w:val="000000"/>
            </w:rPr>
            <w:t>[81]</w:t>
          </w:r>
        </w:sdtContent>
      </w:sdt>
      <w:r w:rsidR="75E8F287">
        <w:t xml:space="preserve">. </w:t>
      </w:r>
      <w:r w:rsidR="63FD08A2">
        <w:t>The place-based approach is to tailor delivery to local need, and t</w:t>
      </w:r>
      <w:r w:rsidR="6D19892C">
        <w:t xml:space="preserve">he physical activity of children and young people has been highlighted as an area of particular </w:t>
      </w:r>
      <w:r w:rsidR="21D3D7CE">
        <w:t>focus for Tower Hamlets. T</w:t>
      </w:r>
      <w:r w:rsidR="6D19892C">
        <w:t>he clinical champion</w:t>
      </w:r>
      <w:r w:rsidR="00212095">
        <w:t>s</w:t>
      </w:r>
      <w:r w:rsidR="6D19892C">
        <w:t xml:space="preserve"> will target these in addition to the physical activity of adults</w:t>
      </w:r>
      <w:r w:rsidR="45C40D44">
        <w:t>, and recruitment is due to begin in January 2025.</w:t>
      </w:r>
    </w:p>
    <w:p w14:paraId="59226AE7" w14:textId="766A72DE" w:rsidR="00457C5D" w:rsidRDefault="00457C5D" w:rsidP="00457C5D">
      <w:r>
        <w:t xml:space="preserve">The </w:t>
      </w:r>
      <w:r w:rsidR="00B10706">
        <w:t xml:space="preserve">‘This Mum Moves’ training for maternity staff on supporting activity during pregnancy and post-partum is also available in the borough. </w:t>
      </w:r>
    </w:p>
    <w:p w14:paraId="36D32265" w14:textId="7E39F819" w:rsidR="00A47B81" w:rsidRDefault="00B10706" w:rsidP="00457C5D">
      <w:r>
        <w:t xml:space="preserve">Staff in leisure centres have </w:t>
      </w:r>
      <w:r w:rsidR="009E248C">
        <w:t>been offered</w:t>
      </w:r>
      <w:r>
        <w:t xml:space="preserve"> training in promoting physical activity </w:t>
      </w:r>
      <w:r w:rsidR="009B7ADC">
        <w:t xml:space="preserve">for people with long term conditions and there is training planned with Rethink Mental Illness on how to support residents with SMI. </w:t>
      </w:r>
      <w:r w:rsidR="009E248C">
        <w:t xml:space="preserve">However, more needs to be done to ensure that the whole workforce is trained in how to support less </w:t>
      </w:r>
      <w:r w:rsidR="00C96B98">
        <w:t xml:space="preserve">active people to be more active. </w:t>
      </w:r>
    </w:p>
    <w:p w14:paraId="2D7A026C" w14:textId="416C7E70" w:rsidR="00A47B81" w:rsidRDefault="00A47B81" w:rsidP="00457C5D">
      <w:r>
        <w:lastRenderedPageBreak/>
        <w:t xml:space="preserve">London Sport work with community sports groups </w:t>
      </w:r>
      <w:r w:rsidR="00E1070D">
        <w:t>in Tower Hamlets</w:t>
      </w:r>
      <w:r>
        <w:t xml:space="preserve"> in ensuring that their</w:t>
      </w:r>
      <w:r w:rsidR="00E1070D">
        <w:t xml:space="preserve"> CPD needs are met. </w:t>
      </w:r>
    </w:p>
    <w:p w14:paraId="785EA667" w14:textId="1FA4FD40" w:rsidR="001B0B02" w:rsidRPr="001B0B02" w:rsidRDefault="008B0A9B" w:rsidP="001B0B02">
      <w:pPr>
        <w:rPr>
          <w:rStyle w:val="SubtleEmphasis"/>
          <w:i w:val="0"/>
          <w:iCs w:val="0"/>
          <w:color w:val="000000" w:themeColor="text1"/>
          <w:sz w:val="24"/>
        </w:rPr>
      </w:pPr>
      <w:r>
        <w:t xml:space="preserve">Overall, there are pockets of good practice on staff training but there is no clear borough wide picture on what is working and what the gaps are. </w:t>
      </w:r>
    </w:p>
    <w:p w14:paraId="31FA0723" w14:textId="77777777" w:rsidR="00202D76" w:rsidRDefault="00202D76" w:rsidP="00682792">
      <w:pPr>
        <w:rPr>
          <w:rStyle w:val="SubtleEmphasis"/>
          <w:b/>
          <w:bCs/>
          <w:i w:val="0"/>
          <w:iCs w:val="0"/>
        </w:rPr>
      </w:pPr>
    </w:p>
    <w:p w14:paraId="5FF088F4" w14:textId="3E3D7902" w:rsidR="00202D76" w:rsidRDefault="00202D76" w:rsidP="00202D76">
      <w:pPr>
        <w:pStyle w:val="Heading2"/>
        <w:rPr>
          <w:rStyle w:val="SubtleEmphasis"/>
          <w:i w:val="0"/>
          <w:iCs w:val="0"/>
          <w:color w:val="00445E"/>
          <w:sz w:val="26"/>
        </w:rPr>
      </w:pPr>
      <w:bookmarkStart w:id="60" w:name="_Toc189222991"/>
      <w:r w:rsidRPr="006E0851">
        <w:rPr>
          <w:rStyle w:val="SubtleEmphasis"/>
          <w:i w:val="0"/>
          <w:iCs w:val="0"/>
          <w:color w:val="00445E"/>
          <w:sz w:val="26"/>
        </w:rPr>
        <w:t>Active</w:t>
      </w:r>
      <w:r>
        <w:rPr>
          <w:rStyle w:val="SubtleEmphasis"/>
          <w:b/>
          <w:bCs/>
          <w:i w:val="0"/>
          <w:iCs w:val="0"/>
        </w:rPr>
        <w:t xml:space="preserve"> </w:t>
      </w:r>
      <w:r w:rsidR="006A6C96">
        <w:rPr>
          <w:rStyle w:val="SubtleEmphasis"/>
          <w:i w:val="0"/>
          <w:iCs w:val="0"/>
          <w:color w:val="00445E"/>
          <w:sz w:val="26"/>
        </w:rPr>
        <w:t>Environments</w:t>
      </w:r>
      <w:bookmarkEnd w:id="60"/>
    </w:p>
    <w:p w14:paraId="0F9AB517" w14:textId="7E1CBBE7" w:rsidR="00670D28" w:rsidRPr="00C0589C" w:rsidRDefault="00202D76" w:rsidP="00670D28">
      <w:pPr>
        <w:rPr>
          <w:rStyle w:val="SubtleEmphasis"/>
          <w:i w:val="0"/>
          <w:iCs w:val="0"/>
          <w:color w:val="000000" w:themeColor="text1"/>
          <w:sz w:val="24"/>
        </w:rPr>
      </w:pPr>
      <w:r>
        <w:t xml:space="preserve">This section covers the local picture in Tower Hamlets in relation to the </w:t>
      </w:r>
      <w:r w:rsidR="00C0589C">
        <w:t>a</w:t>
      </w:r>
      <w:r>
        <w:t xml:space="preserve">ctive </w:t>
      </w:r>
      <w:r w:rsidR="00C0589C">
        <w:t>e</w:t>
      </w:r>
      <w:r w:rsidR="00383719">
        <w:t>nvironment</w:t>
      </w:r>
      <w:r w:rsidR="00C0589C">
        <w:t>s</w:t>
      </w:r>
      <w:r>
        <w:t xml:space="preserve"> WHO GAPPA theme</w:t>
      </w:r>
      <w:sdt>
        <w:sdtPr>
          <w:rPr>
            <w:color w:val="000000"/>
          </w:rPr>
          <w:tag w:val="MENDELEY_CITATION_v3_eyJjaXRhdGlvbklEIjoiTUVOREVMRVlfQ0lUQVRJT05fOWUyYTdkMWUtZTljMi00N2Q3LTllMmEtYmQ5ODZkZmY2YzEyIiwicHJvcGVydGllcyI6eyJub3RlSW5kZXgiOjB9LCJpc0VkaXRlZCI6ZmFsc2UsIm1hbnVhbE92ZXJyaWRlIjp7ImlzTWFudWFsbHlPdmVycmlkZGVuIjpmYWxzZSwiY2l0ZXByb2NUZXh0IjoiWzFdIiwibWFudWFsT3ZlcnJpZGVUZXh0IjoiIn0sImNpdGF0aW9uSXRlbXMiOlt7ImlkIjoiMDgyZmM0MTctY2Q2ZC0zNjgwLWI1NzItNDMzNDA1MTMzODYzIiwiaXRlbURhdGEiOnsidHlwZSI6IndlYnBhZ2UiLCJpZCI6IjA4MmZjNDE3LWNkNmQtMzY4MC1iNTcyLTQzMzQwNTEzMzg2MyIsInRpdGxlIjoiR2xvYmFsIGFjdGlvbiBwbGFuIG9uIHBoeXNpY2FsIGFjdGl2aXR5IDIwMTgtMjAzMDogbW9yZSBhY3RpdmUgcGVvcGxlIGZvciBhIGhlYWx0aGllciB3b3JsZDogYXQtYS1nbGFuY2UiLCJncm91cElkIjoiMTIxMzVkMzgtZmVjMy0zZWI5LWFjYTktYTkzNDgyYmZhYWU5IiwiYXV0aG9yIjpbeyJmYW1pbHkiOiJXb3JsZCBIZWFsdGggT3JnYW5pc2F0aW9uIiwiZ2l2ZW4iOiIiLCJwYXJzZS1uYW1lcyI6ZmFsc2UsImRyb3BwaW5nLXBhcnRpY2xlIjoiIiwibm9uLWRyb3BwaW5nLXBhcnRpY2xlIjoiIn1dLCJhY2Nlc3NlZCI6eyJkYXRlLXBhcnRzIjpbWzIwMjQsOSwyMF1dfSwiVVJMIjoiaHR0cHM6Ly93d3cud2hvLmludC9wdWJsaWNhdGlvbnMvaS9pdGVtL1dITy1OTUgtUE5ELTE4LjUifSwiaXNUZW1wb3JhcnkiOmZhbHNlfV19"/>
          <w:id w:val="-1891265040"/>
          <w:placeholder>
            <w:docPart w:val="DefaultPlaceholder_-1854013440"/>
          </w:placeholder>
        </w:sdtPr>
        <w:sdtContent>
          <w:r w:rsidR="00DB15B6" w:rsidRPr="00DB15B6">
            <w:rPr>
              <w:color w:val="000000"/>
            </w:rPr>
            <w:t>[1]</w:t>
          </w:r>
        </w:sdtContent>
      </w:sdt>
      <w:r>
        <w:t xml:space="preserve">. </w:t>
      </w:r>
      <w:r w:rsidR="00383719">
        <w:t xml:space="preserve">This theme is about how the spaces and places in the borough can encourage people to be more physically active. </w:t>
      </w:r>
    </w:p>
    <w:p w14:paraId="48F1D620" w14:textId="4E231506" w:rsidR="00225432" w:rsidRPr="006E6719" w:rsidRDefault="00225432" w:rsidP="00225432">
      <w:pPr>
        <w:pStyle w:val="Heading4"/>
        <w:rPr>
          <w:rStyle w:val="SubtleEmphasis"/>
          <w:i/>
          <w:iCs/>
          <w:color w:val="005F00"/>
        </w:rPr>
      </w:pPr>
      <w:r w:rsidRPr="006E6719">
        <w:rPr>
          <w:rStyle w:val="SubtleEmphasis"/>
          <w:i/>
          <w:iCs/>
          <w:color w:val="005F00"/>
        </w:rPr>
        <w:t>Planning Policy</w:t>
      </w:r>
    </w:p>
    <w:p w14:paraId="00B076A6" w14:textId="7F51C0AA" w:rsidR="00225432" w:rsidRDefault="00D44037" w:rsidP="00D44037">
      <w:r w:rsidRPr="00D44037">
        <w:t xml:space="preserve">The </w:t>
      </w:r>
      <w:r w:rsidR="00264E45">
        <w:t xml:space="preserve">Tower </w:t>
      </w:r>
      <w:r w:rsidR="003E7400">
        <w:t>H</w:t>
      </w:r>
      <w:r w:rsidR="00264E45">
        <w:t xml:space="preserve">amlets Local Plan </w:t>
      </w:r>
      <w:r w:rsidR="007A3258">
        <w:t xml:space="preserve">2031 sets out </w:t>
      </w:r>
      <w:r w:rsidR="00B65FC5">
        <w:t>spatial</w:t>
      </w:r>
      <w:r w:rsidR="007A3258">
        <w:t xml:space="preserve"> policies, development management policies and site allocations to guide and manage </w:t>
      </w:r>
      <w:r w:rsidR="00B65FC5">
        <w:t xml:space="preserve">development in the borough. </w:t>
      </w:r>
      <w:r w:rsidR="008E6F09">
        <w:t>K</w:t>
      </w:r>
      <w:r w:rsidR="00383719">
        <w:t xml:space="preserve">ey policies in the </w:t>
      </w:r>
      <w:r w:rsidR="00A9389A">
        <w:t xml:space="preserve">Local Plan related </w:t>
      </w:r>
      <w:r w:rsidR="004D305F">
        <w:t>how the environment can improve physical activity rate</w:t>
      </w:r>
      <w:r w:rsidR="00383719">
        <w:t>s</w:t>
      </w:r>
      <w:r w:rsidR="008E6F09">
        <w:t xml:space="preserve"> are</w:t>
      </w:r>
      <w:r w:rsidR="004D305F">
        <w:t>:</w:t>
      </w:r>
    </w:p>
    <w:p w14:paraId="3B2EBBAD" w14:textId="48C12C11" w:rsidR="00DF290D" w:rsidRDefault="00FF44D9" w:rsidP="00ED6CC8">
      <w:pPr>
        <w:pStyle w:val="ListParagraph"/>
        <w:numPr>
          <w:ilvl w:val="0"/>
          <w:numId w:val="6"/>
        </w:numPr>
      </w:pPr>
      <w:r w:rsidRPr="00F07A61">
        <w:t xml:space="preserve">Health Impact Assessments </w:t>
      </w:r>
      <w:r w:rsidR="00DF290D">
        <w:t xml:space="preserve">(HIA) </w:t>
      </w:r>
      <w:r w:rsidR="008E6F09">
        <w:t xml:space="preserve">policy which </w:t>
      </w:r>
      <w:r w:rsidRPr="00F07A61">
        <w:t xml:space="preserve">states that rapid HIAs should be carried out for major applications and developments which contain certain uses such as education and health facilities. </w:t>
      </w:r>
    </w:p>
    <w:p w14:paraId="15760EC2" w14:textId="7553CE17" w:rsidR="00C55432" w:rsidRPr="00C55432" w:rsidRDefault="00FF44D9" w:rsidP="00ED6CC8">
      <w:pPr>
        <w:pStyle w:val="ListParagraph"/>
        <w:numPr>
          <w:ilvl w:val="0"/>
          <w:numId w:val="6"/>
        </w:numPr>
      </w:pPr>
      <w:r w:rsidRPr="00DF290D">
        <w:rPr>
          <w:rFonts w:eastAsia="Calibri" w:cs="Times New Roman"/>
        </w:rPr>
        <w:t>Sustainable travel</w:t>
      </w:r>
      <w:r w:rsidR="000707CA">
        <w:rPr>
          <w:rFonts w:eastAsia="Calibri" w:cs="Times New Roman"/>
        </w:rPr>
        <w:t xml:space="preserve"> policy</w:t>
      </w:r>
      <w:r w:rsidRPr="00DF290D">
        <w:rPr>
          <w:rFonts w:eastAsia="Calibri" w:cs="Times New Roman"/>
        </w:rPr>
        <w:t xml:space="preserve"> which support</w:t>
      </w:r>
      <w:r w:rsidR="000707CA">
        <w:rPr>
          <w:rFonts w:eastAsia="Calibri" w:cs="Times New Roman"/>
        </w:rPr>
        <w:t>s</w:t>
      </w:r>
      <w:r w:rsidRPr="00DF290D">
        <w:rPr>
          <w:rFonts w:eastAsia="Calibri" w:cs="Times New Roman"/>
        </w:rPr>
        <w:t xml:space="preserve"> walking, cycling and public transport as priorities for the borough</w:t>
      </w:r>
      <w:r w:rsidR="00CA03A2">
        <w:rPr>
          <w:rFonts w:eastAsia="Calibri" w:cs="Times New Roman"/>
        </w:rPr>
        <w:t xml:space="preserve"> with m</w:t>
      </w:r>
      <w:r w:rsidRPr="00CA03A2">
        <w:rPr>
          <w:rFonts w:eastAsia="Calibri" w:cs="Times New Roman"/>
        </w:rPr>
        <w:t xml:space="preserve">easures include requesting transport assessments wherever necessary, and mitigation measures where congestion is anticipated to increase </w:t>
      </w:r>
      <w:r w:rsidR="00DF290D" w:rsidRPr="00CA03A2">
        <w:rPr>
          <w:rFonts w:eastAsia="Calibri" w:cs="Times New Roman"/>
        </w:rPr>
        <w:t>because of</w:t>
      </w:r>
      <w:r w:rsidRPr="00CA03A2">
        <w:rPr>
          <w:rFonts w:eastAsia="Calibri" w:cs="Times New Roman"/>
        </w:rPr>
        <w:t xml:space="preserve"> development. A sustainable approach to parking should be taken, giving priority to cycle parking, cycle-hire, car-club spaces and electric vehicle charging. </w:t>
      </w:r>
    </w:p>
    <w:p w14:paraId="348B86EE" w14:textId="292CBB90" w:rsidR="00C55432" w:rsidRPr="00C55432" w:rsidRDefault="00AD0124" w:rsidP="00ED6CC8">
      <w:pPr>
        <w:pStyle w:val="ListParagraph"/>
        <w:numPr>
          <w:ilvl w:val="0"/>
          <w:numId w:val="6"/>
        </w:numPr>
      </w:pPr>
      <w:r>
        <w:rPr>
          <w:rFonts w:eastAsia="Calibri" w:cs="Times New Roman"/>
        </w:rPr>
        <w:t>Town centre policies including that</w:t>
      </w:r>
      <w:r w:rsidR="00FF44D9" w:rsidRPr="00C55432">
        <w:rPr>
          <w:rFonts w:eastAsia="Calibri" w:cs="Times New Roman"/>
        </w:rPr>
        <w:t xml:space="preserve"> retail should be protected in local town centres, to ensure shops are within walking distance of residents. </w:t>
      </w:r>
    </w:p>
    <w:p w14:paraId="1D0753A5" w14:textId="729EA531" w:rsidR="00FF44D9" w:rsidRPr="00F27BAB" w:rsidRDefault="00FF44D9" w:rsidP="00ED6CC8">
      <w:pPr>
        <w:pStyle w:val="ListParagraph"/>
        <w:numPr>
          <w:ilvl w:val="0"/>
          <w:numId w:val="6"/>
        </w:numPr>
      </w:pPr>
      <w:r w:rsidRPr="00C55432">
        <w:rPr>
          <w:rFonts w:eastAsia="Calibri" w:cs="Times New Roman"/>
        </w:rPr>
        <w:t xml:space="preserve">Green Grid Strategy – a network of active travel routes to improve access to key destination points and open spaces in the borough. </w:t>
      </w:r>
    </w:p>
    <w:p w14:paraId="3750CDC5" w14:textId="62D1A711" w:rsidR="002C0B8D" w:rsidRDefault="00EB5A0C" w:rsidP="00913E86">
      <w:r>
        <w:t xml:space="preserve">A Spatial Planning and Health Joint Strategic Needs Assessment was completed in 2023 </w:t>
      </w:r>
      <w:r w:rsidR="002A4BF2">
        <w:t xml:space="preserve">and </w:t>
      </w:r>
      <w:r>
        <w:t>set</w:t>
      </w:r>
      <w:r w:rsidR="002A4BF2">
        <w:t>s</w:t>
      </w:r>
      <w:r>
        <w:t xml:space="preserve"> out several key recommendations for inclusion in the developing </w:t>
      </w:r>
      <w:r w:rsidR="002522F8">
        <w:t>L</w:t>
      </w:r>
      <w:r>
        <w:t xml:space="preserve">ocal </w:t>
      </w:r>
      <w:r w:rsidR="002522F8">
        <w:t>Pl</w:t>
      </w:r>
      <w:r>
        <w:t>an</w:t>
      </w:r>
      <w:sdt>
        <w:sdtPr>
          <w:rPr>
            <w:color w:val="000000"/>
          </w:rPr>
          <w:tag w:val="MENDELEY_CITATION_v3_eyJjaXRhdGlvbklEIjoiTUVOREVMRVlfQ0lUQVRJT05fNDA5ZjdmZjktYjdjZi00NWMyLThkYjktMDA1NTFmYzBiNWU0IiwicHJvcGVydGllcyI6eyJub3RlSW5kZXgiOjB9LCJpc0VkaXRlZCI6ZmFsc2UsIm1hbnVhbE92ZXJyaWRlIjp7ImlzTWFudWFsbHlPdmVycmlkZGVuIjpmYWxzZSwiY2l0ZXByb2NUZXh0IjoiWzgyXSIsIm1hbnVhbE92ZXJyaWRlVGV4dCI6IiJ9LCJjaXRhdGlvbkl0ZW1zIjpbeyJpZCI6IjA5N2JmZWQ4LWI1NGYtMzk0YS1iOTdiLWFmODNjYWIxYWNiMiIsIml0ZW1EYXRhIjp7InR5cGUiOiJyZXBvcnQiLCJpZCI6IjA5N2JmZWQ4LWI1NGYtMzk0YS1iOTdiLWFmODNjYWIxYWNiMiIsInRpdGxlIjoiU3BhdGlhbCBQbGFubmluZyBhbmQgSGVhbHRoIE5lZWRzIEFzc2Vzc21lbnQgTm92ZW1iZXIgMjAyMyIsImdyb3VwSWQiOiIxMjEzNWQzOC1mZWMzLTNlYjktYWNhOS1hOTM0ODJiZmFhZTkiLCJhdXRob3IiOlt7ImZhbWlseSI6IkxvbmRvbiBCb3JvdWdoIG9mIFRvd2VyIEhhbWxldHMiLCJnaXZlbiI6IiIsInBhcnNlLW5hbWVzIjpmYWxzZSwiZHJvcHBpbmctcGFydGljbGUiOiIiLCJub24tZHJvcHBpbmctcGFydGljbGUiOiIifV0sImlzc3VlZCI6eyJkYXRlLXBhcnRzIjpbWzIwMjNdXX19LCJpc1RlbXBvcmFyeSI6ZmFsc2V9XX0="/>
          <w:id w:val="-1969419652"/>
          <w:placeholder>
            <w:docPart w:val="F27F80E2D0F34B2683678427194CDA12"/>
          </w:placeholder>
        </w:sdtPr>
        <w:sdtContent>
          <w:r w:rsidR="00DB15B6" w:rsidRPr="00DB15B6">
            <w:rPr>
              <w:color w:val="000000"/>
            </w:rPr>
            <w:t>[82]</w:t>
          </w:r>
        </w:sdtContent>
      </w:sdt>
      <w:r>
        <w:t xml:space="preserve">. This included recommending the full adoption of Sport England’s Active Design guidance into the Tower Hamlets Local Plan. </w:t>
      </w:r>
    </w:p>
    <w:p w14:paraId="6BDE92BE" w14:textId="77777777" w:rsidR="009054CC" w:rsidRPr="00913E86" w:rsidRDefault="009054CC" w:rsidP="00913E86">
      <w:pPr>
        <w:rPr>
          <w:rStyle w:val="SubtleEmphasis"/>
          <w:i w:val="0"/>
          <w:iCs w:val="0"/>
          <w:color w:val="000000" w:themeColor="text1"/>
          <w:sz w:val="24"/>
        </w:rPr>
      </w:pPr>
    </w:p>
    <w:p w14:paraId="6B2EE94B" w14:textId="1DA23793" w:rsidR="00F27BAB" w:rsidRPr="006E6719" w:rsidRDefault="00F27BAB" w:rsidP="00F27BAB">
      <w:pPr>
        <w:pStyle w:val="Heading4"/>
        <w:rPr>
          <w:rStyle w:val="SubtleEmphasis"/>
          <w:i/>
          <w:iCs/>
          <w:color w:val="005F00"/>
        </w:rPr>
      </w:pPr>
      <w:r w:rsidRPr="006E6719">
        <w:rPr>
          <w:rStyle w:val="SubtleEmphasis"/>
          <w:i/>
          <w:iCs/>
          <w:color w:val="005F00"/>
        </w:rPr>
        <w:t>Active Travel</w:t>
      </w:r>
    </w:p>
    <w:p w14:paraId="4489EF2A" w14:textId="77777777" w:rsidR="00155AA6" w:rsidRDefault="0085011A" w:rsidP="0085011A">
      <w:r>
        <w:t xml:space="preserve">The </w:t>
      </w:r>
      <w:r w:rsidR="00E23939">
        <w:t xml:space="preserve">Healthy Streets Scorecard, compiled annual by a coalition of </w:t>
      </w:r>
      <w:r w:rsidR="002F7BE8">
        <w:t>organisations in London</w:t>
      </w:r>
      <w:r w:rsidR="00D2690A">
        <w:t xml:space="preserve">, </w:t>
      </w:r>
      <w:r w:rsidR="00155AA6">
        <w:t>ranks London boroughs on how healthy their streets are according to ten indicators:</w:t>
      </w:r>
    </w:p>
    <w:p w14:paraId="6A67A9A6" w14:textId="23CEB03E" w:rsidR="00155AA6" w:rsidRPr="009173BB" w:rsidRDefault="00155AA6" w:rsidP="00ED6CC8">
      <w:pPr>
        <w:pStyle w:val="ListParagraph"/>
        <w:numPr>
          <w:ilvl w:val="0"/>
          <w:numId w:val="7"/>
        </w:numPr>
      </w:pPr>
      <w:r w:rsidRPr="009173BB">
        <w:t xml:space="preserve">Low traffic </w:t>
      </w:r>
      <w:r w:rsidR="00365218" w:rsidRPr="009173BB">
        <w:t>n</w:t>
      </w:r>
      <w:r w:rsidRPr="009173BB">
        <w:t>eighbourhoods</w:t>
      </w:r>
    </w:p>
    <w:p w14:paraId="794F87AC" w14:textId="77777777" w:rsidR="00155AA6" w:rsidRPr="009173BB" w:rsidRDefault="00155AA6" w:rsidP="00ED6CC8">
      <w:pPr>
        <w:pStyle w:val="ListParagraph"/>
        <w:numPr>
          <w:ilvl w:val="0"/>
          <w:numId w:val="7"/>
        </w:numPr>
      </w:pPr>
      <w:r w:rsidRPr="009173BB">
        <w:t>20mph speed limits</w:t>
      </w:r>
    </w:p>
    <w:p w14:paraId="1D982B1A" w14:textId="6F605F7F" w:rsidR="0085011A" w:rsidRPr="009173BB" w:rsidRDefault="00E25CB5" w:rsidP="00ED6CC8">
      <w:pPr>
        <w:pStyle w:val="ListParagraph"/>
        <w:numPr>
          <w:ilvl w:val="0"/>
          <w:numId w:val="7"/>
        </w:numPr>
      </w:pPr>
      <w:r w:rsidRPr="009173BB">
        <w:t>Controlled Parking zones</w:t>
      </w:r>
    </w:p>
    <w:p w14:paraId="07049FE5" w14:textId="18551976" w:rsidR="00E25CB5" w:rsidRPr="009173BB" w:rsidRDefault="00E25CB5" w:rsidP="00ED6CC8">
      <w:pPr>
        <w:pStyle w:val="ListParagraph"/>
        <w:numPr>
          <w:ilvl w:val="0"/>
          <w:numId w:val="7"/>
        </w:numPr>
      </w:pPr>
      <w:r w:rsidRPr="009173BB">
        <w:t>Physically protected cycle track</w:t>
      </w:r>
    </w:p>
    <w:p w14:paraId="0DE6B1C8" w14:textId="382B890C" w:rsidR="00E25CB5" w:rsidRPr="009173BB" w:rsidRDefault="00E25CB5" w:rsidP="00ED6CC8">
      <w:pPr>
        <w:pStyle w:val="ListParagraph"/>
        <w:numPr>
          <w:ilvl w:val="0"/>
          <w:numId w:val="7"/>
        </w:numPr>
      </w:pPr>
      <w:r w:rsidRPr="009173BB">
        <w:t>School provision</w:t>
      </w:r>
    </w:p>
    <w:p w14:paraId="11589576" w14:textId="203DEE5E" w:rsidR="00E25CB5" w:rsidRPr="009173BB" w:rsidRDefault="00E25CB5" w:rsidP="00ED6CC8">
      <w:pPr>
        <w:pStyle w:val="ListParagraph"/>
        <w:numPr>
          <w:ilvl w:val="0"/>
          <w:numId w:val="7"/>
        </w:numPr>
      </w:pPr>
      <w:r w:rsidRPr="009173BB">
        <w:lastRenderedPageBreak/>
        <w:t>Bus Priority</w:t>
      </w:r>
    </w:p>
    <w:p w14:paraId="0DA639C7" w14:textId="5477A237" w:rsidR="00E25CB5" w:rsidRPr="009173BB" w:rsidRDefault="00782790" w:rsidP="00ED6CC8">
      <w:pPr>
        <w:pStyle w:val="ListParagraph"/>
        <w:numPr>
          <w:ilvl w:val="0"/>
          <w:numId w:val="7"/>
        </w:numPr>
      </w:pPr>
      <w:r w:rsidRPr="009173BB">
        <w:t>Sustainable</w:t>
      </w:r>
      <w:r w:rsidR="00E25CB5" w:rsidRPr="009173BB">
        <w:t xml:space="preserve"> </w:t>
      </w:r>
      <w:r w:rsidRPr="009173BB">
        <w:t>m</w:t>
      </w:r>
      <w:r w:rsidR="00E25CB5" w:rsidRPr="009173BB">
        <w:t>odeshare</w:t>
      </w:r>
    </w:p>
    <w:p w14:paraId="620DA36F" w14:textId="08265CC7" w:rsidR="00F656E8" w:rsidRPr="009173BB" w:rsidRDefault="00AF0978" w:rsidP="00ED6CC8">
      <w:pPr>
        <w:pStyle w:val="ListParagraph"/>
        <w:numPr>
          <w:ilvl w:val="0"/>
          <w:numId w:val="7"/>
        </w:numPr>
      </w:pPr>
      <w:r w:rsidRPr="009173BB">
        <w:t>Ac</w:t>
      </w:r>
      <w:r w:rsidR="00196B5D" w:rsidRPr="009173BB">
        <w:t>tive travel Rate</w:t>
      </w:r>
    </w:p>
    <w:p w14:paraId="6C2B9C06" w14:textId="4F11343B" w:rsidR="00E25CB5" w:rsidRPr="009173BB" w:rsidRDefault="00782790" w:rsidP="00ED6CC8">
      <w:pPr>
        <w:pStyle w:val="ListParagraph"/>
        <w:numPr>
          <w:ilvl w:val="0"/>
          <w:numId w:val="7"/>
        </w:numPr>
      </w:pPr>
      <w:r w:rsidRPr="009173BB">
        <w:t>Road Collision casualties</w:t>
      </w:r>
    </w:p>
    <w:p w14:paraId="6143914C" w14:textId="2DBCAF01" w:rsidR="0085011A" w:rsidRPr="009173BB" w:rsidRDefault="00196B5D" w:rsidP="00ED6CC8">
      <w:pPr>
        <w:pStyle w:val="ListParagraph"/>
        <w:numPr>
          <w:ilvl w:val="0"/>
          <w:numId w:val="7"/>
        </w:numPr>
      </w:pPr>
      <w:r w:rsidRPr="009173BB">
        <w:t>Car ownership rates</w:t>
      </w:r>
    </w:p>
    <w:p w14:paraId="1C5A122F" w14:textId="75C67ECC" w:rsidR="007070C1" w:rsidRDefault="004C3F3B" w:rsidP="007070C1">
      <w:r>
        <w:t xml:space="preserve">As shown below, </w:t>
      </w:r>
      <w:r w:rsidR="007070C1">
        <w:t xml:space="preserve">Tower </w:t>
      </w:r>
      <w:r w:rsidR="00D103B2">
        <w:t>H</w:t>
      </w:r>
      <w:r w:rsidR="007070C1">
        <w:t xml:space="preserve">amlets </w:t>
      </w:r>
      <w:r>
        <w:t>has the 6</w:t>
      </w:r>
      <w:r w:rsidRPr="005128D6">
        <w:rPr>
          <w:vertAlign w:val="superscript"/>
        </w:rPr>
        <w:t>th</w:t>
      </w:r>
      <w:r>
        <w:t xml:space="preserve"> best score in London </w:t>
      </w:r>
      <w:r w:rsidR="007070C1">
        <w:t>in the Health</w:t>
      </w:r>
      <w:r w:rsidR="00D103B2">
        <w:t>y</w:t>
      </w:r>
      <w:r w:rsidR="007070C1">
        <w:t xml:space="preserve"> Streets Scorecard</w:t>
      </w:r>
      <w:r w:rsidR="005128D6">
        <w:t xml:space="preserve">. The borough’s overall score is 6.04 out of 10 </w:t>
      </w:r>
      <w:sdt>
        <w:sdtPr>
          <w:rPr>
            <w:color w:val="000000"/>
          </w:rPr>
          <w:tag w:val="MENDELEY_CITATION_v3_eyJjaXRhdGlvbklEIjoiTUVOREVMRVlfQ0lUQVRJT05fMTM0YjAwMDYtMzIyYS00OWEwLWJiYTAtMmQ3NjAzZGRkYzU5IiwicHJvcGVydGllcyI6eyJub3RlSW5kZXgiOjB9LCJpc0VkaXRlZCI6ZmFsc2UsIm1hbnVhbE92ZXJyaWRlIjp7ImlzTWFudWFsbHlPdmVycmlkZGVuIjpmYWxzZSwiY2l0ZXByb2NUZXh0IjoiWzgzXSIsIm1hbnVhbE92ZXJyaWRlVGV4dCI6IiJ9LCJjaXRhdGlvbkl0ZW1zIjpbeyJpZCI6IjkxMzVkNjE2LTg4ODYtMzg0ZC04ZDViLTI3MDE2MDVjZjQ3MiIsIml0ZW1EYXRhIjp7InR5cGUiOiJ3ZWJwYWdlIiwiaWQiOiI5MTM1ZDYxNi04ODg2LTM4NGQtOGQ1Yi0yNzAxNjA1Y2Y0NzIiLCJ0aXRsZSI6IlRvd2VyIEhhbWxldHMg4oCTIEhlYWx0aHkgU3RyZWV0cyBTY29yZWNhcmQiLCJncm91cElkIjoiMTIxMzVkMzgtZmVjMy0zZWI5LWFjYTktYTkzNDgyYmZhYWU5IiwiYWNjZXNzZWQiOnsiZGF0ZS1wYXJ0cyI6W1syMDI0LDExLDE5XV19LCJVUkwiOiJodHRwczovL3d3dy5oZWFsdGh5c3RyZWV0c3Njb3JlY2FyZC5sb25kb24veW91cl9ib3JvdWdoL3Rvd2VyLWhhbWxldHMvIn0sImlzVGVtcG9yYXJ5IjpmYWxzZX1dfQ=="/>
          <w:id w:val="-977148795"/>
          <w:placeholder>
            <w:docPart w:val="0766AD7A7A7A4EB087078337F754980F"/>
          </w:placeholder>
        </w:sdtPr>
        <w:sdtContent>
          <w:r w:rsidR="00DB15B6" w:rsidRPr="00DB15B6">
            <w:rPr>
              <w:color w:val="000000"/>
            </w:rPr>
            <w:t>[83]</w:t>
          </w:r>
        </w:sdtContent>
      </w:sdt>
      <w:r w:rsidR="005128D6">
        <w:t>.</w:t>
      </w:r>
    </w:p>
    <w:p w14:paraId="13289053" w14:textId="77777777" w:rsidR="00B74475" w:rsidRDefault="007070C1" w:rsidP="00B74475">
      <w:pPr>
        <w:keepNext/>
      </w:pPr>
      <w:r>
        <w:rPr>
          <w:noProof/>
        </w:rPr>
        <w:drawing>
          <wp:inline distT="0" distB="0" distL="0" distR="0" wp14:anchorId="6D96B84B" wp14:editId="55DB3B7A">
            <wp:extent cx="4690327" cy="4595751"/>
            <wp:effectExtent l="0" t="0" r="0" b="0"/>
            <wp:docPr id="1553055797" name="Picture 1" descr="A bar chart of the London Boroughs scores for the healthy streets score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055797" name="Picture 1" descr="A bar chart of the London Boroughs scores for the healthy streets scorecard"/>
                    <pic:cNvPicPr/>
                  </pic:nvPicPr>
                  <pic:blipFill>
                    <a:blip r:embed="rId70"/>
                    <a:stretch>
                      <a:fillRect/>
                    </a:stretch>
                  </pic:blipFill>
                  <pic:spPr>
                    <a:xfrm>
                      <a:off x="0" y="0"/>
                      <a:ext cx="4693301" cy="4598665"/>
                    </a:xfrm>
                    <a:prstGeom prst="rect">
                      <a:avLst/>
                    </a:prstGeom>
                  </pic:spPr>
                </pic:pic>
              </a:graphicData>
            </a:graphic>
          </wp:inline>
        </w:drawing>
      </w:r>
    </w:p>
    <w:p w14:paraId="008DBF21" w14:textId="5A90F18D" w:rsidR="000B3362" w:rsidRDefault="00B74475" w:rsidP="00B74475">
      <w:pPr>
        <w:pStyle w:val="Caption"/>
      </w:pPr>
      <w:bookmarkStart w:id="61" w:name="_Toc187842086"/>
      <w:r>
        <w:t xml:space="preserve">Figure </w:t>
      </w:r>
      <w:r>
        <w:fldChar w:fldCharType="begin"/>
      </w:r>
      <w:r>
        <w:instrText xml:space="preserve"> SEQ Figure \* ARABIC </w:instrText>
      </w:r>
      <w:r>
        <w:fldChar w:fldCharType="separate"/>
      </w:r>
      <w:r w:rsidR="0077233C">
        <w:rPr>
          <w:noProof/>
        </w:rPr>
        <w:t>35</w:t>
      </w:r>
      <w:r>
        <w:rPr>
          <w:noProof/>
        </w:rPr>
        <w:fldChar w:fldCharType="end"/>
      </w:r>
      <w:r>
        <w:t>: Healthy Streets Scorecard for London Boroughs, 2019-2024</w:t>
      </w:r>
      <w:bookmarkEnd w:id="61"/>
    </w:p>
    <w:p w14:paraId="4ADC5A52" w14:textId="4C7BD6EB" w:rsidR="00A35B45" w:rsidRDefault="00A35B45" w:rsidP="00E86CF4">
      <w:r>
        <w:t xml:space="preserve">The Annual Resident’s Survey </w:t>
      </w:r>
      <w:r w:rsidR="00820DE7">
        <w:t>2024 f</w:t>
      </w:r>
      <w:r w:rsidR="00087D82">
        <w:t>o</w:t>
      </w:r>
      <w:r w:rsidR="00820DE7">
        <w:t xml:space="preserve">und that </w:t>
      </w:r>
      <w:r w:rsidR="007F3B12">
        <w:t>overall,</w:t>
      </w:r>
      <w:r w:rsidR="00087D82">
        <w:t xml:space="preserve"> 79.2% of Tower Hamlets Residents find the borough to be either fairly or very </w:t>
      </w:r>
      <w:r w:rsidR="00A57D48">
        <w:t xml:space="preserve">cycle friendly. However, as shown below this varies by locality, with residents in the north west of the borough being least likely to think the borough is cycle friendly. </w:t>
      </w:r>
    </w:p>
    <w:p w14:paraId="60B5C4A3" w14:textId="77777777" w:rsidR="00EE4D2A" w:rsidRDefault="000F3487" w:rsidP="00EE4D2A">
      <w:pPr>
        <w:keepNext/>
      </w:pPr>
      <w:r>
        <w:rPr>
          <w:noProof/>
        </w:rPr>
        <w:lastRenderedPageBreak/>
        <w:drawing>
          <wp:inline distT="0" distB="0" distL="0" distR="0" wp14:anchorId="535A58B4" wp14:editId="583CD020">
            <wp:extent cx="5731510" cy="3275330"/>
            <wp:effectExtent l="0" t="0" r="2540" b="1270"/>
            <wp:docPr id="459930781" name="Picture 3" descr="Bar chart showing distribution of residents attitudes to how cycle friendly Tower Hamlets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930781" name="Picture 3" descr="Bar chart showing distribution of residents attitudes to how cycle friendly Tower Hamlets is"/>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31510" cy="3275330"/>
                    </a:xfrm>
                    <a:prstGeom prst="rect">
                      <a:avLst/>
                    </a:prstGeom>
                    <a:noFill/>
                    <a:ln>
                      <a:noFill/>
                    </a:ln>
                  </pic:spPr>
                </pic:pic>
              </a:graphicData>
            </a:graphic>
          </wp:inline>
        </w:drawing>
      </w:r>
    </w:p>
    <w:p w14:paraId="479D2DCD" w14:textId="0929846F" w:rsidR="00A35B45" w:rsidRDefault="00EE4D2A" w:rsidP="00D3465F">
      <w:pPr>
        <w:pStyle w:val="Caption"/>
      </w:pPr>
      <w:bookmarkStart w:id="62" w:name="_Toc187842087"/>
      <w:r>
        <w:t xml:space="preserve">Figure </w:t>
      </w:r>
      <w:r>
        <w:fldChar w:fldCharType="begin"/>
      </w:r>
      <w:r>
        <w:instrText xml:space="preserve"> SEQ Figure \* ARABIC </w:instrText>
      </w:r>
      <w:r>
        <w:fldChar w:fldCharType="separate"/>
      </w:r>
      <w:r w:rsidR="0077233C">
        <w:rPr>
          <w:noProof/>
        </w:rPr>
        <w:t>36</w:t>
      </w:r>
      <w:r>
        <w:fldChar w:fldCharType="end"/>
      </w:r>
      <w:r>
        <w:t>: How cycle friendly do residents feel the borough is, by locality, 2024</w:t>
      </w:r>
      <w:bookmarkEnd w:id="62"/>
    </w:p>
    <w:p w14:paraId="0723C416" w14:textId="0281C632" w:rsidR="00695537" w:rsidRDefault="00695537" w:rsidP="00E86CF4">
      <w:r>
        <w:t>In 2023, the council commissioned Sustrans to</w:t>
      </w:r>
      <w:r w:rsidR="00A62D79">
        <w:t xml:space="preserve"> produce a Walking and Cycling Index. This found</w:t>
      </w:r>
      <w:r w:rsidR="002F1F37">
        <w:t xml:space="preserve"> that in Tower Hamlets</w:t>
      </w:r>
      <w:r w:rsidR="00A62D79">
        <w:t>:</w:t>
      </w:r>
    </w:p>
    <w:p w14:paraId="1A1988A8" w14:textId="1D09C099" w:rsidR="00A62D79" w:rsidRDefault="0016790F" w:rsidP="00FC5AD2">
      <w:pPr>
        <w:pStyle w:val="ListParagraph"/>
        <w:numPr>
          <w:ilvl w:val="0"/>
          <w:numId w:val="2"/>
        </w:numPr>
      </w:pPr>
      <w:r>
        <w:t>67% of residents are walking or wheeling at least five days a week</w:t>
      </w:r>
    </w:p>
    <w:p w14:paraId="0E381FC6" w14:textId="1789C37C" w:rsidR="00026537" w:rsidRDefault="00F11F95" w:rsidP="00FC5AD2">
      <w:pPr>
        <w:pStyle w:val="ListParagraph"/>
        <w:numPr>
          <w:ilvl w:val="0"/>
          <w:numId w:val="2"/>
        </w:numPr>
      </w:pPr>
      <w:r>
        <w:t>Inequalities in walking and wheeling</w:t>
      </w:r>
      <w:r w:rsidR="00026537">
        <w:t xml:space="preserve"> on at least 5 days per week</w:t>
      </w:r>
      <w:r>
        <w:t xml:space="preserve"> were </w:t>
      </w:r>
      <w:r w:rsidR="00D3465F">
        <w:t>found</w:t>
      </w:r>
      <w:r>
        <w:t xml:space="preserve"> for</w:t>
      </w:r>
      <w:r w:rsidR="007960E9">
        <w:t xml:space="preserve"> d</w:t>
      </w:r>
      <w:r>
        <w:t>isabled people (</w:t>
      </w:r>
      <w:r w:rsidR="00026537">
        <w:t>60% compared to 69% for non-disabled people)</w:t>
      </w:r>
      <w:r w:rsidR="004B13AB">
        <w:t>.</w:t>
      </w:r>
    </w:p>
    <w:p w14:paraId="584FFE85" w14:textId="30ADE205" w:rsidR="007960E9" w:rsidRDefault="00364B6A" w:rsidP="00FC5AD2">
      <w:pPr>
        <w:pStyle w:val="ListParagraph"/>
        <w:numPr>
          <w:ilvl w:val="0"/>
          <w:numId w:val="2"/>
        </w:numPr>
      </w:pPr>
      <w:r>
        <w:t>Inequalities</w:t>
      </w:r>
      <w:r w:rsidR="00D858EE">
        <w:t xml:space="preserve"> in cycling were</w:t>
      </w:r>
      <w:r w:rsidR="00254ECA">
        <w:t xml:space="preserve"> found</w:t>
      </w:r>
      <w:r w:rsidR="00D858EE">
        <w:t xml:space="preserve"> for people from lower SEPs, only 10% of </w:t>
      </w:r>
      <w:r>
        <w:t>people in socio-economic groups D</w:t>
      </w:r>
      <w:r w:rsidR="002D7D3D">
        <w:t xml:space="preserve"> </w:t>
      </w:r>
      <w:r>
        <w:t xml:space="preserve">and E </w:t>
      </w:r>
      <w:r w:rsidR="00254ECA">
        <w:t>cycled</w:t>
      </w:r>
      <w:r>
        <w:t xml:space="preserve"> at least once a week compared with 30% for people in </w:t>
      </w:r>
      <w:r w:rsidR="00254ECA">
        <w:t>groups A and B</w:t>
      </w:r>
      <w:r w:rsidR="004B13AB">
        <w:t>.</w:t>
      </w:r>
    </w:p>
    <w:p w14:paraId="608AC991" w14:textId="5D629E4B" w:rsidR="00A62D79" w:rsidRDefault="00A62D79" w:rsidP="00E86CF4">
      <w:r>
        <w:t xml:space="preserve">It also found that </w:t>
      </w:r>
      <w:r w:rsidR="00F60A98">
        <w:t xml:space="preserve">the top three </w:t>
      </w:r>
      <w:r w:rsidR="004C41FF">
        <w:t>things’</w:t>
      </w:r>
      <w:r w:rsidR="00F60A98">
        <w:t xml:space="preserve"> residents </w:t>
      </w:r>
      <w:r w:rsidR="004C41FF">
        <w:t>wanted to improve the cycling experience in the borough are:</w:t>
      </w:r>
    </w:p>
    <w:p w14:paraId="53EED9C9" w14:textId="1383FCB8" w:rsidR="0017684D" w:rsidRDefault="0017684D" w:rsidP="00FC5AD2">
      <w:pPr>
        <w:pStyle w:val="ListParagraph"/>
        <w:numPr>
          <w:ilvl w:val="0"/>
          <w:numId w:val="2"/>
        </w:numPr>
      </w:pPr>
      <w:r>
        <w:t>Better links with public transport, such as secure bike parking at stations</w:t>
      </w:r>
    </w:p>
    <w:p w14:paraId="3DCAE2EE" w14:textId="4A99575A" w:rsidR="0017684D" w:rsidRDefault="0017684D" w:rsidP="00FC5AD2">
      <w:pPr>
        <w:pStyle w:val="ListParagraph"/>
        <w:numPr>
          <w:ilvl w:val="0"/>
          <w:numId w:val="2"/>
        </w:numPr>
      </w:pPr>
      <w:r>
        <w:t xml:space="preserve">More traffic free </w:t>
      </w:r>
      <w:r w:rsidR="00F60A98">
        <w:t>cycle pat</w:t>
      </w:r>
      <w:r w:rsidR="00254ECA">
        <w:t>h</w:t>
      </w:r>
      <w:r w:rsidR="00F60A98">
        <w:t>s away from roads</w:t>
      </w:r>
    </w:p>
    <w:p w14:paraId="149C1219" w14:textId="101CB847" w:rsidR="00254ECA" w:rsidRDefault="00F60A98" w:rsidP="00254ECA">
      <w:pPr>
        <w:pStyle w:val="ListParagraph"/>
        <w:numPr>
          <w:ilvl w:val="0"/>
          <w:numId w:val="2"/>
        </w:numPr>
      </w:pPr>
      <w:r>
        <w:t>More segregated cycle paths alongside road infrastructure</w:t>
      </w:r>
      <w:sdt>
        <w:sdtPr>
          <w:rPr>
            <w:color w:val="000000"/>
          </w:rPr>
          <w:tag w:val="MENDELEY_CITATION_v3_eyJjaXRhdGlvbklEIjoiTUVOREVMRVlfQ0lUQVRJT05fZTViNDFkZGUtODA5MC00NGExLTljOWMtZjA3MzEyZjcxMDEzIiwicHJvcGVydGllcyI6eyJub3RlSW5kZXgiOjB9LCJpc0VkaXRlZCI6ZmFsc2UsIm1hbnVhbE92ZXJyaWRlIjp7ImlzTWFudWFsbHlPdmVycmlkZGVuIjpmYWxzZSwiY2l0ZXByb2NUZXh0IjoiWzg0XSIsIm1hbnVhbE92ZXJyaWRlVGV4dCI6IiJ9LCJjaXRhdGlvbkl0ZW1zIjpbeyJpZCI6ImE5YjFkZTA1LWRmMDAtM2JlNy1hMDBlLWU5OGM1NzQwYzNjZiIsIml0ZW1EYXRhIjp7InR5cGUiOiJyZXBvcnQiLCJpZCI6ImE5YjFkZTA1LWRmMDAtM2JlNy1hMDBlLWU5OGM1NzQwYzNjZiIsInRpdGxlIjoiV2Fsa2luZyBhbmQgQ3ljbGluZyBJbmRleCAyMDIzIEZvcmV3b3JkIE91ciB2aXNpb24gZm9yIHdhbGtpbmcsIHdoZWVsaW5nIGFuZCBjeWNsaW5nIGluIFRvd2VyIEhhbWxldHMiLCJncm91cElkIjoiMTIxMzVkMzgtZmVjMy0zZWI5LWFjYTktYTkzNDgyYmZhYWU5IiwiYXV0aG9yIjpbeyJmYW1pbHkiOiJTdXN0cmFucyIsImdpdmVuIjoiIiwicGFyc2UtbmFtZXMiOmZhbHNlLCJkcm9wcGluZy1wYXJ0aWNsZSI6IiIsIm5vbi1kcm9wcGluZy1wYXJ0aWNsZSI6IiJ9XSwiVVJMIjoid3d3LnN1c3RyYW5zLm9yZy51ay93YWxraW5nLWN5Y2xpbmctaW5kZXguIiwiaXNzdWVkIjp7ImRhdGUtcGFydHMiOltbMjAyNF1dfX0sImlzVGVtcG9yYXJ5IjpmYWxzZX1dfQ=="/>
          <w:id w:val="136232527"/>
          <w:placeholder>
            <w:docPart w:val="0766AD7A7A7A4EB087078337F754980F"/>
          </w:placeholder>
        </w:sdtPr>
        <w:sdtContent>
          <w:r w:rsidR="00DB15B6" w:rsidRPr="00DB15B6">
            <w:rPr>
              <w:color w:val="000000"/>
            </w:rPr>
            <w:t>[84]</w:t>
          </w:r>
        </w:sdtContent>
      </w:sdt>
      <w:r w:rsidR="00902E01">
        <w:rPr>
          <w:color w:val="000000"/>
        </w:rPr>
        <w:t>.</w:t>
      </w:r>
    </w:p>
    <w:p w14:paraId="2CB8B44F" w14:textId="177198C7" w:rsidR="00FE59DA" w:rsidRDefault="00FE59DA" w:rsidP="0098276B">
      <w:r>
        <w:t>In the Annual Residents</w:t>
      </w:r>
      <w:r w:rsidR="00C55D30">
        <w:t>’</w:t>
      </w:r>
      <w:r>
        <w:t xml:space="preserve"> Survey 2024, </w:t>
      </w:r>
      <w:r w:rsidR="00FB2613">
        <w:t xml:space="preserve">79.8% of residents reported that they never use a bicycle to </w:t>
      </w:r>
      <w:r w:rsidR="00E321A8">
        <w:t xml:space="preserve">get around. </w:t>
      </w:r>
      <w:r w:rsidR="0078397A">
        <w:t xml:space="preserve">As shown below, there was a particular difference in response to this question by sex, with </w:t>
      </w:r>
      <w:r w:rsidR="00706D91">
        <w:t>85</w:t>
      </w:r>
      <w:r w:rsidR="00BE2A82">
        <w:t>.</w:t>
      </w:r>
      <w:r w:rsidR="00706D91">
        <w:t xml:space="preserve">9% of women saying they never use a bicycle compared to </w:t>
      </w:r>
      <w:r w:rsidR="00BE2A82">
        <w:t xml:space="preserve">73.7% of men. </w:t>
      </w:r>
    </w:p>
    <w:p w14:paraId="69E6ECCF" w14:textId="77777777" w:rsidR="00EE4D2A" w:rsidRDefault="0078397A" w:rsidP="00EE4D2A">
      <w:pPr>
        <w:keepNext/>
      </w:pPr>
      <w:r>
        <w:rPr>
          <w:noProof/>
        </w:rPr>
        <w:lastRenderedPageBreak/>
        <w:drawing>
          <wp:inline distT="0" distB="0" distL="0" distR="0" wp14:anchorId="29931837" wp14:editId="34F5E41C">
            <wp:extent cx="5731510" cy="3275330"/>
            <wp:effectExtent l="0" t="0" r="2540" b="1270"/>
            <wp:docPr id="1441772092" name="Picture 5" descr="Bar chart showing distribution of how often residents cyc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772092" name="Picture 5" descr="Bar chart showing distribution of how often residents cycle&#1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31510" cy="3275330"/>
                    </a:xfrm>
                    <a:prstGeom prst="rect">
                      <a:avLst/>
                    </a:prstGeom>
                    <a:noFill/>
                    <a:ln>
                      <a:noFill/>
                    </a:ln>
                  </pic:spPr>
                </pic:pic>
              </a:graphicData>
            </a:graphic>
          </wp:inline>
        </w:drawing>
      </w:r>
    </w:p>
    <w:p w14:paraId="5F966CAC" w14:textId="256C81FD" w:rsidR="00FE59DA" w:rsidRDefault="00EE4D2A" w:rsidP="00EE4D2A">
      <w:pPr>
        <w:pStyle w:val="Caption"/>
      </w:pPr>
      <w:bookmarkStart w:id="63" w:name="_Toc187842088"/>
      <w:r>
        <w:t xml:space="preserve">Figure </w:t>
      </w:r>
      <w:r>
        <w:fldChar w:fldCharType="begin"/>
      </w:r>
      <w:r>
        <w:instrText xml:space="preserve"> SEQ Figure \* ARABIC </w:instrText>
      </w:r>
      <w:r>
        <w:fldChar w:fldCharType="separate"/>
      </w:r>
      <w:r w:rsidR="0077233C">
        <w:rPr>
          <w:noProof/>
        </w:rPr>
        <w:t>37</w:t>
      </w:r>
      <w:r>
        <w:fldChar w:fldCharType="end"/>
      </w:r>
      <w:r>
        <w:t>: How often residents use a bicycle, by sex, 2024</w:t>
      </w:r>
      <w:bookmarkEnd w:id="63"/>
    </w:p>
    <w:p w14:paraId="7EEFDB64" w14:textId="44A2AE4A" w:rsidR="0098276B" w:rsidRDefault="004C41FF" w:rsidP="0098276B">
      <w:r>
        <w:t>Tower Hamlets offers f</w:t>
      </w:r>
      <w:r w:rsidR="0098276B" w:rsidRPr="004C41FF">
        <w:t xml:space="preserve">ree one-to-one and group adult cycle skills sessions for anyone who lives, works or studies in Tower Hamlets. These courses are run by Bikeworks on behalf of the </w:t>
      </w:r>
      <w:r w:rsidR="00BE2A82">
        <w:t>c</w:t>
      </w:r>
      <w:r w:rsidR="0098276B" w:rsidRPr="004C41FF">
        <w:t>ouncil. Between 2019/20 and 2022/23 764 adults were given training to Level 2 “urban” cycle skills with a further 183 provided Level 3 “advanced” cycle skills.</w:t>
      </w:r>
    </w:p>
    <w:p w14:paraId="17000856" w14:textId="6DA79491" w:rsidR="002A7B4C" w:rsidRDefault="002A7B4C" w:rsidP="0098276B">
      <w:r>
        <w:t xml:space="preserve">Bikeworks run cycling sessions funded by the council and TfL for people with physical, sensory and learning disabilities using adapted bikes. 164 residents are currently engaged in these sessions. </w:t>
      </w:r>
    </w:p>
    <w:p w14:paraId="07F39CB8" w14:textId="77777777" w:rsidR="00AA5B88" w:rsidRDefault="00AA5B88" w:rsidP="00AA5B88">
      <w:r>
        <w:t>Insight gathered from disabled residents by REAL DPO to feed into Local Plan development found that barriers for disabled residents in moving around the borough include:</w:t>
      </w:r>
    </w:p>
    <w:p w14:paraId="27CFEF19" w14:textId="77777777" w:rsidR="00AA5B88" w:rsidRDefault="00AA5B88" w:rsidP="00ED6CC8">
      <w:pPr>
        <w:pStyle w:val="ListParagraph"/>
        <w:numPr>
          <w:ilvl w:val="0"/>
          <w:numId w:val="19"/>
        </w:numPr>
      </w:pPr>
      <w:r>
        <w:t>Pavements being blocked by rubbish, e-bikes and parked cars</w:t>
      </w:r>
    </w:p>
    <w:p w14:paraId="6F146B05" w14:textId="77777777" w:rsidR="00AA5B88" w:rsidRDefault="00AA5B88" w:rsidP="00ED6CC8">
      <w:pPr>
        <w:pStyle w:val="ListParagraph"/>
        <w:numPr>
          <w:ilvl w:val="0"/>
          <w:numId w:val="19"/>
        </w:numPr>
      </w:pPr>
      <w:r>
        <w:t>Uneven and narrow pavements</w:t>
      </w:r>
    </w:p>
    <w:p w14:paraId="7D5A8FF4" w14:textId="77777777" w:rsidR="00AA5B88" w:rsidRDefault="00AA5B88" w:rsidP="00ED6CC8">
      <w:pPr>
        <w:pStyle w:val="ListParagraph"/>
        <w:numPr>
          <w:ilvl w:val="0"/>
          <w:numId w:val="19"/>
        </w:numPr>
      </w:pPr>
      <w:r>
        <w:t>Poor cycling practice for example on pavement or at high speeds</w:t>
      </w:r>
    </w:p>
    <w:p w14:paraId="16518EA3" w14:textId="77777777" w:rsidR="00AA5B88" w:rsidRDefault="00AA5B88" w:rsidP="00ED6CC8">
      <w:pPr>
        <w:pStyle w:val="ListParagraph"/>
        <w:numPr>
          <w:ilvl w:val="0"/>
          <w:numId w:val="19"/>
        </w:numPr>
      </w:pPr>
      <w:r>
        <w:t>Lack of seating</w:t>
      </w:r>
    </w:p>
    <w:p w14:paraId="51D9B498" w14:textId="77777777" w:rsidR="00AA5B88" w:rsidRDefault="00AA5B88" w:rsidP="00ED6CC8">
      <w:pPr>
        <w:pStyle w:val="ListParagraph"/>
        <w:numPr>
          <w:ilvl w:val="0"/>
          <w:numId w:val="19"/>
        </w:numPr>
      </w:pPr>
      <w:r>
        <w:t>Lack of blue badge parking</w:t>
      </w:r>
    </w:p>
    <w:p w14:paraId="2ED9CF3C" w14:textId="12A3A120" w:rsidR="002A7B4C" w:rsidRDefault="002A7B4C" w:rsidP="002A7B4C">
      <w:r>
        <w:t>The council commission</w:t>
      </w:r>
      <w:r w:rsidR="002B6673">
        <w:t>s</w:t>
      </w:r>
      <w:r>
        <w:t xml:space="preserve"> a Health Walk programme coordinated by Walk East which currently has </w:t>
      </w:r>
      <w:r w:rsidR="002B6673">
        <w:t>seven</w:t>
      </w:r>
      <w:r>
        <w:t xml:space="preserve"> core groups run from health centres and community centres across the borough offering free regular walks. There were over 300 walks during 2023-24, with 89 participants:</w:t>
      </w:r>
    </w:p>
    <w:p w14:paraId="74EFF0C8" w14:textId="77777777" w:rsidR="002A7B4C" w:rsidRDefault="002A7B4C" w:rsidP="002A7B4C">
      <w:pPr>
        <w:pStyle w:val="ListParagraph"/>
        <w:numPr>
          <w:ilvl w:val="0"/>
          <w:numId w:val="26"/>
        </w:numPr>
      </w:pPr>
      <w:r>
        <w:t>53% aged over 60, 24% aged over 70</w:t>
      </w:r>
    </w:p>
    <w:p w14:paraId="1C5215E2" w14:textId="00C217D7" w:rsidR="002A7B4C" w:rsidRDefault="002A7B4C" w:rsidP="002A7B4C">
      <w:pPr>
        <w:pStyle w:val="ListParagraph"/>
        <w:numPr>
          <w:ilvl w:val="0"/>
          <w:numId w:val="26"/>
        </w:numPr>
      </w:pPr>
      <w:r>
        <w:t xml:space="preserve">52% white, 42% Bengali, 6% Black African/Caribbean </w:t>
      </w:r>
    </w:p>
    <w:p w14:paraId="3C62DF46" w14:textId="141FC094" w:rsidR="0007484F" w:rsidRDefault="0007484F" w:rsidP="0007484F">
      <w:r>
        <w:lastRenderedPageBreak/>
        <w:t xml:space="preserve">Tower </w:t>
      </w:r>
      <w:r w:rsidR="00273AAC">
        <w:t>H</w:t>
      </w:r>
      <w:r>
        <w:t>amlets Public Health has also recently funded</w:t>
      </w:r>
      <w:r w:rsidR="007E522D">
        <w:t xml:space="preserve"> the Bromley-By-Bow Centre to deliver</w:t>
      </w:r>
      <w:r>
        <w:t xml:space="preserve"> a </w:t>
      </w:r>
      <w:r w:rsidR="00F02F80">
        <w:t xml:space="preserve">walking pilot project </w:t>
      </w:r>
      <w:r w:rsidR="000F7FE8">
        <w:t xml:space="preserve">which </w:t>
      </w:r>
      <w:r w:rsidR="00F02F80">
        <w:t>aim</w:t>
      </w:r>
      <w:r w:rsidR="000F7FE8">
        <w:t xml:space="preserve">s </w:t>
      </w:r>
      <w:r w:rsidR="009B70AF">
        <w:t xml:space="preserve">to </w:t>
      </w:r>
      <w:r w:rsidR="007E522D">
        <w:t>increas</w:t>
      </w:r>
      <w:r w:rsidR="009B70AF">
        <w:t>e</w:t>
      </w:r>
      <w:r w:rsidR="007E522D">
        <w:t xml:space="preserve"> physical activity, reduc</w:t>
      </w:r>
      <w:r w:rsidR="009B70AF">
        <w:t>e</w:t>
      </w:r>
      <w:r w:rsidR="007E522D">
        <w:t xml:space="preserve"> social isolation </w:t>
      </w:r>
      <w:r w:rsidR="009B70AF">
        <w:t xml:space="preserve">and </w:t>
      </w:r>
      <w:r w:rsidR="002B5017">
        <w:t xml:space="preserve">reactivate underused green spaces. This </w:t>
      </w:r>
      <w:r w:rsidR="00F022DF">
        <w:t>project has co</w:t>
      </w:r>
      <w:r w:rsidR="0009030D">
        <w:t>-de</w:t>
      </w:r>
      <w:r w:rsidR="008A278D">
        <w:t xml:space="preserve">signed </w:t>
      </w:r>
      <w:r w:rsidR="00C3116F">
        <w:t>activities</w:t>
      </w:r>
      <w:r w:rsidR="008A278D">
        <w:t xml:space="preserve"> with less active resident</w:t>
      </w:r>
      <w:r w:rsidR="00C3116F">
        <w:t>s</w:t>
      </w:r>
      <w:r w:rsidR="000F7FE8">
        <w:t xml:space="preserve">, </w:t>
      </w:r>
      <w:r w:rsidR="00120293">
        <w:t>le</w:t>
      </w:r>
      <w:r w:rsidR="000F7FE8">
        <w:t>ading</w:t>
      </w:r>
      <w:r w:rsidR="00C3116F">
        <w:t xml:space="preserve"> to </w:t>
      </w:r>
      <w:r w:rsidR="00ED7F98">
        <w:t xml:space="preserve">17 residents being trained as </w:t>
      </w:r>
      <w:r w:rsidR="00042B3D">
        <w:t>W</w:t>
      </w:r>
      <w:r w:rsidR="00B6082B">
        <w:t xml:space="preserve">alk </w:t>
      </w:r>
      <w:r w:rsidR="00120293">
        <w:t>Champions</w:t>
      </w:r>
      <w:r w:rsidR="00B6082B">
        <w:t xml:space="preserve"> and Walk Leads, who w</w:t>
      </w:r>
      <w:r w:rsidR="00F105AD">
        <w:t>ill</w:t>
      </w:r>
      <w:r w:rsidR="00B6082B">
        <w:t xml:space="preserve"> desig</w:t>
      </w:r>
      <w:r w:rsidR="00F105AD">
        <w:t>n</w:t>
      </w:r>
      <w:r w:rsidR="00B6082B">
        <w:t xml:space="preserve"> local walks for residents to take part in. </w:t>
      </w:r>
      <w:r w:rsidR="00120293">
        <w:t xml:space="preserve">The programme will be evaluated later in 2025. </w:t>
      </w:r>
    </w:p>
    <w:p w14:paraId="654672FF" w14:textId="189FA7ED" w:rsidR="008439DC" w:rsidRDefault="008439DC" w:rsidP="0098276B">
      <w:r>
        <w:t xml:space="preserve">The Active Lives Survey asks children about how they travel to school. As shown below, this showed that </w:t>
      </w:r>
      <w:r w:rsidR="00B927AD">
        <w:t xml:space="preserve">the most common form of transport for getting to school was </w:t>
      </w:r>
      <w:r w:rsidR="0087027C">
        <w:t>walking</w:t>
      </w:r>
      <w:r w:rsidR="004E75A9">
        <w:t xml:space="preserve"> (76.7%)</w:t>
      </w:r>
      <w:r w:rsidR="0087027C">
        <w:t xml:space="preserve"> followed by car</w:t>
      </w:r>
      <w:r w:rsidR="004E75A9">
        <w:t xml:space="preserve"> (</w:t>
      </w:r>
      <w:r w:rsidR="002B467C">
        <w:t>16.2%)</w:t>
      </w:r>
      <w:r w:rsidR="0087027C">
        <w:t xml:space="preserve"> and then bus</w:t>
      </w:r>
      <w:r w:rsidR="002B467C">
        <w:t xml:space="preserve"> (14.6</w:t>
      </w:r>
      <w:r w:rsidR="002D4D4B">
        <w:t>%). Very few children said that they travelled to school using bike (</w:t>
      </w:r>
      <w:r w:rsidR="005F0D00">
        <w:t>2.1%) or scooter (2.2%)</w:t>
      </w:r>
      <w:r w:rsidR="0087027C">
        <w:t xml:space="preserve"> </w:t>
      </w:r>
    </w:p>
    <w:p w14:paraId="5E7D98FF" w14:textId="77777777" w:rsidR="00B74475" w:rsidRDefault="008439DC" w:rsidP="00B74475">
      <w:pPr>
        <w:keepNext/>
      </w:pPr>
      <w:r>
        <w:rPr>
          <w:noProof/>
        </w:rPr>
        <w:drawing>
          <wp:inline distT="0" distB="0" distL="0" distR="0" wp14:anchorId="386D22E8" wp14:editId="212569B3">
            <wp:extent cx="5486400" cy="3657600"/>
            <wp:effectExtent l="0" t="0" r="0" b="0"/>
            <wp:docPr id="578372026" name="Picture 1" descr="Bar chart showing distribution of children's methods of getting to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372026" name="Picture 1" descr="Bar chart showing distribution of children's methods of getting to school"/>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6FBF7C1D" w14:textId="64D91325" w:rsidR="008439DC" w:rsidRDefault="00B74475" w:rsidP="00B74475">
      <w:pPr>
        <w:pStyle w:val="Caption"/>
      </w:pPr>
      <w:bookmarkStart w:id="64" w:name="_Toc187842089"/>
      <w:r>
        <w:t xml:space="preserve">Figure </w:t>
      </w:r>
      <w:r>
        <w:fldChar w:fldCharType="begin"/>
      </w:r>
      <w:r>
        <w:instrText xml:space="preserve"> SEQ Figure \* ARABIC </w:instrText>
      </w:r>
      <w:r>
        <w:fldChar w:fldCharType="separate"/>
      </w:r>
      <w:r w:rsidR="0077233C">
        <w:rPr>
          <w:noProof/>
        </w:rPr>
        <w:t>38</w:t>
      </w:r>
      <w:r>
        <w:rPr>
          <w:noProof/>
        </w:rPr>
        <w:fldChar w:fldCharType="end"/>
      </w:r>
      <w:r>
        <w:t>: Mode of travel to school, 2021-2023</w:t>
      </w:r>
      <w:bookmarkEnd w:id="64"/>
    </w:p>
    <w:p w14:paraId="70A924B2" w14:textId="2267ACE8" w:rsidR="007A5F96" w:rsidRDefault="007A5F96" w:rsidP="007A5F96">
      <w:r>
        <w:t xml:space="preserve">To date Tower Hamlets has delivered 33 School Streets, closing streets around schools to traffic during pick-up and drop off times, and </w:t>
      </w:r>
      <w:r w:rsidRPr="004F33F0">
        <w:t xml:space="preserve">44% of schools </w:t>
      </w:r>
      <w:r>
        <w:t xml:space="preserve">have been </w:t>
      </w:r>
      <w:r w:rsidRPr="004F33F0">
        <w:t>engaged with as part of the TfL Travel for Life School Travel programme</w:t>
      </w:r>
      <w:r>
        <w:t xml:space="preserve">. TfL have produced an analysis which identifies priority locations for future </w:t>
      </w:r>
      <w:r w:rsidR="00FD76DB">
        <w:t>S</w:t>
      </w:r>
      <w:r>
        <w:t xml:space="preserve">chool </w:t>
      </w:r>
      <w:r w:rsidR="00FD76DB">
        <w:t>S</w:t>
      </w:r>
      <w:r>
        <w:t>treets, and the Tower Hamlets Transport Strategy recommends that this is used to guide the future expansion of the School Street</w:t>
      </w:r>
      <w:r w:rsidR="007569B5">
        <w:t>s</w:t>
      </w:r>
      <w:r>
        <w:t xml:space="preserve"> programme in the Borough. </w:t>
      </w:r>
    </w:p>
    <w:p w14:paraId="7B9AD422" w14:textId="77777777" w:rsidR="00F673C3" w:rsidRDefault="004A7848" w:rsidP="007A5F96">
      <w:r>
        <w:t xml:space="preserve">In 2022 the Council’s public health team working with academics from University </w:t>
      </w:r>
      <w:r w:rsidR="00920AEA">
        <w:t>College</w:t>
      </w:r>
      <w:r>
        <w:t xml:space="preserve"> London </w:t>
      </w:r>
      <w:r w:rsidR="00304D12">
        <w:t xml:space="preserve">conducted a survey of 258 pupils across </w:t>
      </w:r>
      <w:r w:rsidR="00920AEA">
        <w:t xml:space="preserve">four primary schools. The survey questions were based on the TfL healthy streets indicators. </w:t>
      </w:r>
      <w:r w:rsidR="00E31DD9">
        <w:t>This found that</w:t>
      </w:r>
      <w:r w:rsidR="00F673C3">
        <w:t>:</w:t>
      </w:r>
    </w:p>
    <w:p w14:paraId="2EC9F499" w14:textId="019B0F57" w:rsidR="00782A03" w:rsidRDefault="00BD09EA" w:rsidP="00913639">
      <w:pPr>
        <w:pStyle w:val="ListParagraph"/>
        <w:numPr>
          <w:ilvl w:val="0"/>
          <w:numId w:val="51"/>
        </w:numPr>
      </w:pPr>
      <w:r>
        <w:t xml:space="preserve">29% of </w:t>
      </w:r>
      <w:r w:rsidR="00D01D12">
        <w:t xml:space="preserve">children found it </w:t>
      </w:r>
      <w:r w:rsidR="00F673C3">
        <w:t xml:space="preserve">extremely or somewhat hard to cross the road outside school </w:t>
      </w:r>
    </w:p>
    <w:p w14:paraId="3101E18E" w14:textId="23AA5BEE" w:rsidR="007959F0" w:rsidRDefault="007959F0" w:rsidP="00913639">
      <w:pPr>
        <w:pStyle w:val="ListParagraph"/>
        <w:numPr>
          <w:ilvl w:val="0"/>
          <w:numId w:val="51"/>
        </w:numPr>
      </w:pPr>
      <w:r>
        <w:lastRenderedPageBreak/>
        <w:t xml:space="preserve">21% of children said </w:t>
      </w:r>
      <w:r w:rsidR="00756F05">
        <w:t>fewer cars, empty roads and less traffic would make it easier to cross the road</w:t>
      </w:r>
    </w:p>
    <w:p w14:paraId="098C7DD8" w14:textId="39F76265" w:rsidR="007366C5" w:rsidRDefault="007366C5" w:rsidP="00913639">
      <w:pPr>
        <w:pStyle w:val="ListParagraph"/>
        <w:numPr>
          <w:ilvl w:val="0"/>
          <w:numId w:val="51"/>
        </w:numPr>
      </w:pPr>
      <w:r>
        <w:t>12% of children said that fewer cars</w:t>
      </w:r>
      <w:r w:rsidR="00346524">
        <w:t xml:space="preserve">, empty roads and less traffic would make it </w:t>
      </w:r>
      <w:r w:rsidR="00A61B57">
        <w:t>easier to walk to school</w:t>
      </w:r>
    </w:p>
    <w:p w14:paraId="4B7CCF67" w14:textId="2EB5EB84" w:rsidR="0048332C" w:rsidRDefault="0048332C" w:rsidP="00913639">
      <w:pPr>
        <w:pStyle w:val="ListParagraph"/>
        <w:numPr>
          <w:ilvl w:val="0"/>
          <w:numId w:val="51"/>
        </w:numPr>
      </w:pPr>
      <w:r>
        <w:t xml:space="preserve">39% of children felt </w:t>
      </w:r>
      <w:r w:rsidR="00BB6A1B">
        <w:t>extremely or somewhat unsafe from traffic on the</w:t>
      </w:r>
      <w:r w:rsidR="0024351C">
        <w:t>i</w:t>
      </w:r>
      <w:r w:rsidR="00BB6A1B">
        <w:t>r way to school</w:t>
      </w:r>
    </w:p>
    <w:p w14:paraId="54E88034" w14:textId="18AD1DFB" w:rsidR="00756F05" w:rsidRDefault="0068529B" w:rsidP="00913639">
      <w:pPr>
        <w:pStyle w:val="ListParagraph"/>
        <w:numPr>
          <w:ilvl w:val="0"/>
          <w:numId w:val="51"/>
        </w:numPr>
      </w:pPr>
      <w:r>
        <w:t xml:space="preserve">40% of children said that </w:t>
      </w:r>
      <w:r w:rsidR="009A6DAD">
        <w:t xml:space="preserve">the air outside their </w:t>
      </w:r>
      <w:r w:rsidR="007C6A44">
        <w:t>school is either extremely or somewhat unclean</w:t>
      </w:r>
    </w:p>
    <w:p w14:paraId="5F23F1B8" w14:textId="712D2F5D" w:rsidR="007C6A44" w:rsidRDefault="00270B8F" w:rsidP="00913639">
      <w:pPr>
        <w:pStyle w:val="ListParagraph"/>
        <w:numPr>
          <w:ilvl w:val="0"/>
          <w:numId w:val="51"/>
        </w:numPr>
      </w:pPr>
      <w:r>
        <w:t xml:space="preserve">24% of children </w:t>
      </w:r>
      <w:r w:rsidR="004A735D">
        <w:t>either dislike or strongly dislike the road outside their school</w:t>
      </w:r>
    </w:p>
    <w:p w14:paraId="6201F79A" w14:textId="4B3C1626" w:rsidR="00DC6A7B" w:rsidRDefault="004A735D" w:rsidP="00913639">
      <w:pPr>
        <w:pStyle w:val="ListParagraph"/>
        <w:numPr>
          <w:ilvl w:val="0"/>
          <w:numId w:val="51"/>
        </w:numPr>
      </w:pPr>
      <w:r>
        <w:t xml:space="preserve">27% of children said there </w:t>
      </w:r>
      <w:r w:rsidR="00DC6A7B">
        <w:t>weren’t enough play spaces near school</w:t>
      </w:r>
    </w:p>
    <w:p w14:paraId="11CAA8DE" w14:textId="7A8A204D" w:rsidR="00DC4E43" w:rsidRDefault="00022630" w:rsidP="00DC4E43">
      <w:r>
        <w:t>Tower Hamlets has funded the Sustrans Bike It project</w:t>
      </w:r>
      <w:r w:rsidR="002F77F2">
        <w:t xml:space="preserve">, which works with schools on understanding the barriers to walking and cycling to school, and then delivers </w:t>
      </w:r>
      <w:r w:rsidR="00246523">
        <w:t xml:space="preserve">interventions to </w:t>
      </w:r>
      <w:r w:rsidR="00D52DBB">
        <w:t>overcome</w:t>
      </w:r>
      <w:r w:rsidR="00246523">
        <w:t xml:space="preserve"> them.</w:t>
      </w:r>
      <w:r w:rsidR="0059639E">
        <w:t xml:space="preserve"> In </w:t>
      </w:r>
      <w:r w:rsidR="00D52DBB">
        <w:t>its</w:t>
      </w:r>
      <w:r w:rsidR="0059639E">
        <w:t xml:space="preserve"> most recent year, this project has worked with 9 schools identified as </w:t>
      </w:r>
      <w:r w:rsidR="009550F5">
        <w:t>needing</w:t>
      </w:r>
      <w:r w:rsidR="0059639E">
        <w:t xml:space="preserve"> interventions, and </w:t>
      </w:r>
      <w:r w:rsidR="00D52DBB">
        <w:t>delivered</w:t>
      </w:r>
      <w:r w:rsidR="0059639E">
        <w:t xml:space="preserve"> a</w:t>
      </w:r>
      <w:r w:rsidR="0059639E" w:rsidRPr="0059639E">
        <w:t>ctivities includ</w:t>
      </w:r>
      <w:r w:rsidR="0059639E">
        <w:t xml:space="preserve">ing </w:t>
      </w:r>
      <w:r w:rsidR="0059639E" w:rsidRPr="0059639E">
        <w:t xml:space="preserve">assemblies and classroom lessons, skills and training </w:t>
      </w:r>
      <w:r w:rsidR="00D52DBB">
        <w:t>on</w:t>
      </w:r>
      <w:r w:rsidR="0059639E" w:rsidRPr="0059639E">
        <w:t xml:space="preserve"> balance bikes, engagement coffee mornings and</w:t>
      </w:r>
      <w:r w:rsidR="0064519A">
        <w:t xml:space="preserve"> bike repair events.</w:t>
      </w:r>
    </w:p>
    <w:p w14:paraId="7F0F5AD3" w14:textId="77777777" w:rsidR="0097667C" w:rsidRDefault="008D60C1" w:rsidP="0097667C">
      <w:r w:rsidRPr="008D60C1">
        <w:t xml:space="preserve">Overall, </w:t>
      </w:r>
      <w:r w:rsidR="00360575">
        <w:t xml:space="preserve">while </w:t>
      </w:r>
      <w:r w:rsidRPr="008D60C1">
        <w:t xml:space="preserve">there </w:t>
      </w:r>
      <w:r>
        <w:t xml:space="preserve">has been </w:t>
      </w:r>
      <w:r w:rsidR="00F105AD">
        <w:t>some</w:t>
      </w:r>
      <w:r>
        <w:t xml:space="preserve"> focus on infrastruc</w:t>
      </w:r>
      <w:r w:rsidR="00831F4D">
        <w:t>tur</w:t>
      </w:r>
      <w:r>
        <w:t xml:space="preserve">e changes that improve the </w:t>
      </w:r>
      <w:r w:rsidR="00831F4D">
        <w:t xml:space="preserve">environment to promote active travel, such as increasing the provision of segregated cycle lanes and </w:t>
      </w:r>
      <w:r w:rsidR="00846130">
        <w:t xml:space="preserve">improving walkways, </w:t>
      </w:r>
      <w:r w:rsidR="00F105AD">
        <w:t xml:space="preserve">and some </w:t>
      </w:r>
      <w:r w:rsidR="00E76FBF">
        <w:t xml:space="preserve">attempts to engage residents in active travel through health promotion work, </w:t>
      </w:r>
      <w:r w:rsidR="00360575">
        <w:t xml:space="preserve">Tower Hamlets is not achieving its potential for active travel. </w:t>
      </w:r>
      <w:r w:rsidR="009550F5">
        <w:t>T</w:t>
      </w:r>
      <w:r w:rsidR="00BF4609">
        <w:t xml:space="preserve">he Transport Strategy is currently being refreshed and this is an opportunity to embed policies to improve the environment for active travel.  </w:t>
      </w:r>
    </w:p>
    <w:p w14:paraId="106B137B" w14:textId="77777777" w:rsidR="009054CC" w:rsidRDefault="009054CC" w:rsidP="0097667C"/>
    <w:p w14:paraId="40926779" w14:textId="77777777" w:rsidR="0097667C" w:rsidRPr="006E6719" w:rsidRDefault="00225432" w:rsidP="0097667C">
      <w:pPr>
        <w:rPr>
          <w:rStyle w:val="SubtleEmphasis"/>
          <w:i w:val="0"/>
          <w:iCs w:val="0"/>
          <w:color w:val="005F00"/>
        </w:rPr>
      </w:pPr>
      <w:r w:rsidRPr="006E6719">
        <w:rPr>
          <w:rStyle w:val="SubtleEmphasis"/>
          <w:color w:val="005F00"/>
        </w:rPr>
        <w:t>Road safety</w:t>
      </w:r>
    </w:p>
    <w:p w14:paraId="76A8D599" w14:textId="77777777" w:rsidR="0097667C" w:rsidRDefault="00730D0E" w:rsidP="0097667C">
      <w:r>
        <w:t xml:space="preserve">Tower </w:t>
      </w:r>
      <w:r w:rsidR="00DD37BC">
        <w:t>H</w:t>
      </w:r>
      <w:r>
        <w:t xml:space="preserve">amlets has a high rate of people killed and seriously injured </w:t>
      </w:r>
      <w:r w:rsidR="00AE4870">
        <w:t xml:space="preserve">(KSI) </w:t>
      </w:r>
      <w:r>
        <w:t>on the roads</w:t>
      </w:r>
      <w:r w:rsidR="00DD37BC">
        <w:t xml:space="preserve"> with 306 per billion vehicle miles.</w:t>
      </w:r>
      <w:r>
        <w:t xml:space="preserve"> </w:t>
      </w:r>
      <w:r w:rsidR="00AE4870">
        <w:t xml:space="preserve">As shown below, </w:t>
      </w:r>
      <w:r w:rsidR="00282B7E">
        <w:t xml:space="preserve">the rate has come down </w:t>
      </w:r>
      <w:r w:rsidR="00E041BE">
        <w:t>s</w:t>
      </w:r>
      <w:r w:rsidR="00282B7E">
        <w:t xml:space="preserve">omewhat, it </w:t>
      </w:r>
      <w:r w:rsidR="00F1349E">
        <w:t>has remained steadily higher than the England average</w:t>
      </w:r>
      <w:r w:rsidR="00282B7E">
        <w:t xml:space="preserve">. </w:t>
      </w:r>
    </w:p>
    <w:p w14:paraId="490032CE" w14:textId="77777777" w:rsidR="0097667C" w:rsidRDefault="0097667C" w:rsidP="0097667C"/>
    <w:p w14:paraId="2B3A516F" w14:textId="62366575" w:rsidR="006E71A9" w:rsidRDefault="00730D0E" w:rsidP="0097667C">
      <w:r>
        <w:rPr>
          <w:noProof/>
        </w:rPr>
        <w:lastRenderedPageBreak/>
        <w:drawing>
          <wp:inline distT="0" distB="0" distL="0" distR="0" wp14:anchorId="572E4461" wp14:editId="0E72DC0E">
            <wp:extent cx="5731510" cy="2738755"/>
            <wp:effectExtent l="0" t="0" r="2540" b="4445"/>
            <wp:docPr id="1045905319" name="Picture 1" descr="A line chart of people killed and seriously injured on r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905319" name="Picture 1" descr="A line chart of people killed and seriously injured on roads"/>
                    <pic:cNvPicPr/>
                  </pic:nvPicPr>
                  <pic:blipFill>
                    <a:blip r:embed="rId74"/>
                    <a:stretch>
                      <a:fillRect/>
                    </a:stretch>
                  </pic:blipFill>
                  <pic:spPr>
                    <a:xfrm>
                      <a:off x="0" y="0"/>
                      <a:ext cx="5731510" cy="2738755"/>
                    </a:xfrm>
                    <a:prstGeom prst="rect">
                      <a:avLst/>
                    </a:prstGeom>
                  </pic:spPr>
                </pic:pic>
              </a:graphicData>
            </a:graphic>
          </wp:inline>
        </w:drawing>
      </w:r>
    </w:p>
    <w:p w14:paraId="58F4A553" w14:textId="633E5BEB" w:rsidR="00AE4870" w:rsidRDefault="006E71A9" w:rsidP="006E71A9">
      <w:pPr>
        <w:pStyle w:val="Caption"/>
      </w:pPr>
      <w:bookmarkStart w:id="65" w:name="_Toc187842090"/>
      <w:r>
        <w:t xml:space="preserve">Figure </w:t>
      </w:r>
      <w:r>
        <w:fldChar w:fldCharType="begin"/>
      </w:r>
      <w:r>
        <w:instrText xml:space="preserve"> SEQ Figure \* ARABIC </w:instrText>
      </w:r>
      <w:r>
        <w:fldChar w:fldCharType="separate"/>
      </w:r>
      <w:r w:rsidR="0077233C">
        <w:rPr>
          <w:noProof/>
        </w:rPr>
        <w:t>39</w:t>
      </w:r>
      <w:r>
        <w:rPr>
          <w:noProof/>
        </w:rPr>
        <w:fldChar w:fldCharType="end"/>
      </w:r>
      <w:r>
        <w:t xml:space="preserve">: Number of people killed and seriously injured on Tower </w:t>
      </w:r>
      <w:r w:rsidR="0097667C">
        <w:t>H</w:t>
      </w:r>
      <w:r>
        <w:t>amlets roads per billion vehicle miles, 2017-2023</w:t>
      </w:r>
      <w:bookmarkEnd w:id="65"/>
    </w:p>
    <w:p w14:paraId="0887DEF8" w14:textId="39BB13D5" w:rsidR="00B838BA" w:rsidRDefault="003513AC" w:rsidP="00E41D2C">
      <w:r>
        <w:t xml:space="preserve">In recent years </w:t>
      </w:r>
      <w:r w:rsidR="00BB5664">
        <w:t>several</w:t>
      </w:r>
      <w:r>
        <w:t xml:space="preserve"> actions have been taken to improve road safety in</w:t>
      </w:r>
      <w:r w:rsidR="00D42B8C">
        <w:t xml:space="preserve"> the borough such as:</w:t>
      </w:r>
    </w:p>
    <w:p w14:paraId="496A8F44" w14:textId="543C7F0B" w:rsidR="00681EC2" w:rsidRDefault="00AE4870" w:rsidP="00913639">
      <w:pPr>
        <w:pStyle w:val="ListParagraph"/>
        <w:numPr>
          <w:ilvl w:val="0"/>
          <w:numId w:val="42"/>
        </w:numPr>
      </w:pPr>
      <w:r>
        <w:t>Introducing</w:t>
      </w:r>
      <w:r w:rsidR="00681EC2">
        <w:t xml:space="preserve"> traffic reduction measure</w:t>
      </w:r>
      <w:r w:rsidR="567ABD56">
        <w:t>s</w:t>
      </w:r>
      <w:r w:rsidR="00681EC2">
        <w:t xml:space="preserve"> to reduce rat-running</w:t>
      </w:r>
      <w:r w:rsidR="00390EE3">
        <w:t xml:space="preserve"> on residential streets and prioritise walking and cycling</w:t>
      </w:r>
      <w:r w:rsidR="0097667C">
        <w:t>.</w:t>
      </w:r>
    </w:p>
    <w:p w14:paraId="53DEE06A" w14:textId="5011C196" w:rsidR="00D42B8C" w:rsidRDefault="00D42B8C" w:rsidP="00913639">
      <w:pPr>
        <w:pStyle w:val="ListParagraph"/>
        <w:numPr>
          <w:ilvl w:val="0"/>
          <w:numId w:val="42"/>
        </w:numPr>
      </w:pPr>
      <w:r>
        <w:t>Increasing the coverage of 20mph speed limits</w:t>
      </w:r>
      <w:r w:rsidR="0097667C">
        <w:t>.</w:t>
      </w:r>
    </w:p>
    <w:p w14:paraId="63A5EA99" w14:textId="08195FB3" w:rsidR="00622185" w:rsidRDefault="00390EE3" w:rsidP="00913639">
      <w:pPr>
        <w:pStyle w:val="ListParagraph"/>
        <w:numPr>
          <w:ilvl w:val="0"/>
          <w:numId w:val="42"/>
        </w:numPr>
      </w:pPr>
      <w:r>
        <w:t xml:space="preserve">Road safety </w:t>
      </w:r>
      <w:r w:rsidR="00705A4B">
        <w:t>education</w:t>
      </w:r>
      <w:r>
        <w:t xml:space="preserve"> programmes </w:t>
      </w:r>
      <w:r w:rsidR="00705A4B">
        <w:t xml:space="preserve">in schools and older people’s groups. </w:t>
      </w:r>
    </w:p>
    <w:p w14:paraId="1DAE942A" w14:textId="74822F5D" w:rsidR="008B1E49" w:rsidRDefault="008B1E49" w:rsidP="00E41D2C">
      <w:r>
        <w:t xml:space="preserve">Road safety is recognised as a key concern for the borough, with a new </w:t>
      </w:r>
      <w:r w:rsidR="000C0C5F">
        <w:t>r</w:t>
      </w:r>
      <w:r>
        <w:t xml:space="preserve">oad </w:t>
      </w:r>
      <w:r w:rsidR="000C0C5F">
        <w:t>s</w:t>
      </w:r>
      <w:r>
        <w:t xml:space="preserve">afety strategy being consulted on in 2024 due for publication in early 2025. </w:t>
      </w:r>
      <w:r w:rsidR="000C0C5F">
        <w:t>A new road</w:t>
      </w:r>
      <w:r w:rsidR="001F0EC2">
        <w:t xml:space="preserve"> safety data </w:t>
      </w:r>
      <w:r w:rsidR="00282B7E">
        <w:t>dashboard</w:t>
      </w:r>
      <w:r w:rsidR="001F0EC2">
        <w:t xml:space="preserve"> is being developed to enable the strategy to recommend </w:t>
      </w:r>
      <w:r w:rsidR="00516B12">
        <w:t>targeted infrastructure improvements to improve road safety</w:t>
      </w:r>
      <w:r w:rsidR="00282B7E">
        <w:t xml:space="preserve">. </w:t>
      </w:r>
    </w:p>
    <w:p w14:paraId="34A0C362" w14:textId="77777777" w:rsidR="009054CC" w:rsidRDefault="009054CC" w:rsidP="00E41D2C"/>
    <w:p w14:paraId="4A62F4FA" w14:textId="06EF78DB" w:rsidR="00622185" w:rsidRPr="006E6719" w:rsidRDefault="00DE1176" w:rsidP="00DE1176">
      <w:pPr>
        <w:pStyle w:val="Heading4"/>
        <w:rPr>
          <w:rStyle w:val="SubtleEmphasis"/>
          <w:i/>
          <w:iCs/>
          <w:color w:val="005F00"/>
        </w:rPr>
      </w:pPr>
      <w:r w:rsidRPr="006E6719">
        <w:rPr>
          <w:rStyle w:val="SubtleEmphasis"/>
          <w:i/>
          <w:iCs/>
          <w:color w:val="005F00"/>
        </w:rPr>
        <w:t>Community safety</w:t>
      </w:r>
    </w:p>
    <w:p w14:paraId="2FB27D27" w14:textId="04E273EE" w:rsidR="00634456" w:rsidRDefault="003D757E" w:rsidP="00E41D2C">
      <w:r>
        <w:t>The majority of</w:t>
      </w:r>
      <w:r w:rsidR="002D24BC">
        <w:t xml:space="preserve"> residents feel safe when outside in the borough in the daytime</w:t>
      </w:r>
      <w:r>
        <w:t xml:space="preserve">. However, a significant minority of </w:t>
      </w:r>
      <w:r w:rsidR="00B44827">
        <w:t xml:space="preserve">9.2% say they feel fairly or very unsafe outside in the daytime. </w:t>
      </w:r>
      <w:r w:rsidR="003F2E74">
        <w:t>Safety after dark is more of a concern for residents. A</w:t>
      </w:r>
      <w:r w:rsidR="009F2BEC">
        <w:t xml:space="preserve">s </w:t>
      </w:r>
      <w:r w:rsidR="002151DE">
        <w:t xml:space="preserve">the figure </w:t>
      </w:r>
      <w:r w:rsidR="009F2BEC">
        <w:t xml:space="preserve">below shows, </w:t>
      </w:r>
      <w:r w:rsidR="002E4A68">
        <w:t xml:space="preserve">11.4% </w:t>
      </w:r>
      <w:r w:rsidR="003F2E74">
        <w:t>say that they feel</w:t>
      </w:r>
      <w:r w:rsidR="002E4A68">
        <w:t xml:space="preserve"> f</w:t>
      </w:r>
      <w:r w:rsidR="1BDE0483">
        <w:t>a</w:t>
      </w:r>
      <w:r w:rsidR="002E4A68">
        <w:t xml:space="preserve">irly or very unsafe after dark. </w:t>
      </w:r>
      <w:r w:rsidR="00B44827">
        <w:t xml:space="preserve"> </w:t>
      </w:r>
    </w:p>
    <w:p w14:paraId="30E84EF1" w14:textId="77777777" w:rsidR="00CE193E" w:rsidRDefault="00CE193E" w:rsidP="00E41D2C"/>
    <w:p w14:paraId="63B73FA8" w14:textId="77777777" w:rsidR="006E71A9" w:rsidRDefault="00CE193E" w:rsidP="006E71A9">
      <w:pPr>
        <w:keepNext/>
      </w:pPr>
      <w:r>
        <w:rPr>
          <w:noProof/>
        </w:rPr>
        <w:lastRenderedPageBreak/>
        <w:drawing>
          <wp:inline distT="0" distB="0" distL="0" distR="0" wp14:anchorId="5AF82787" wp14:editId="39A974E2">
            <wp:extent cx="5731510" cy="3275330"/>
            <wp:effectExtent l="0" t="0" r="2540" b="1270"/>
            <wp:docPr id="1238642870" name="Picture 2" descr="Bar chart showing distribution of feelings of safety after 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642870" name="Picture 2" descr="Bar chart showing distribution of feelings of safety after dark"/>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31510" cy="3275330"/>
                    </a:xfrm>
                    <a:prstGeom prst="rect">
                      <a:avLst/>
                    </a:prstGeom>
                    <a:noFill/>
                    <a:ln>
                      <a:noFill/>
                    </a:ln>
                  </pic:spPr>
                </pic:pic>
              </a:graphicData>
            </a:graphic>
          </wp:inline>
        </w:drawing>
      </w:r>
    </w:p>
    <w:p w14:paraId="45FEFF6F" w14:textId="5D759002" w:rsidR="00634456" w:rsidRDefault="006E71A9" w:rsidP="002151DE">
      <w:pPr>
        <w:pStyle w:val="Caption"/>
      </w:pPr>
      <w:bookmarkStart w:id="66" w:name="_Toc187842091"/>
      <w:r>
        <w:t xml:space="preserve">Figure </w:t>
      </w:r>
      <w:r>
        <w:fldChar w:fldCharType="begin"/>
      </w:r>
      <w:r>
        <w:instrText xml:space="preserve"> SEQ Figure \* ARABIC </w:instrText>
      </w:r>
      <w:r>
        <w:fldChar w:fldCharType="separate"/>
      </w:r>
      <w:r w:rsidR="0077233C">
        <w:rPr>
          <w:noProof/>
        </w:rPr>
        <w:t>40</w:t>
      </w:r>
      <w:r>
        <w:rPr>
          <w:noProof/>
        </w:rPr>
        <w:fldChar w:fldCharType="end"/>
      </w:r>
      <w:r>
        <w:t>: Residents feelings of safety after dark, 2024</w:t>
      </w:r>
      <w:bookmarkEnd w:id="66"/>
    </w:p>
    <w:p w14:paraId="28B29D7A" w14:textId="61065F30" w:rsidR="00B455B4" w:rsidRDefault="00B455B4" w:rsidP="00B455B4">
      <w:r w:rsidRPr="00A0079E">
        <w:t>There are</w:t>
      </w:r>
      <w:r w:rsidR="002151DE">
        <w:t xml:space="preserve"> several</w:t>
      </w:r>
      <w:r w:rsidRPr="00A0079E">
        <w:t xml:space="preserve"> targeted community safety approaches in the borough</w:t>
      </w:r>
      <w:r>
        <w:t>, such as:</w:t>
      </w:r>
    </w:p>
    <w:p w14:paraId="67501115" w14:textId="5F3FC59E" w:rsidR="00B455B4" w:rsidRDefault="00B455B4" w:rsidP="00913639">
      <w:pPr>
        <w:pStyle w:val="ListParagraph"/>
        <w:numPr>
          <w:ilvl w:val="0"/>
          <w:numId w:val="43"/>
        </w:numPr>
      </w:pPr>
      <w:r>
        <w:t>T</w:t>
      </w:r>
      <w:r w:rsidRPr="00A0079E">
        <w:t xml:space="preserve">he Neighbourhood Management Pilot and Safer Neighbourhood Team are employing a targeted approach to tackling crime and ASB in Tower Hamlets. </w:t>
      </w:r>
    </w:p>
    <w:p w14:paraId="05AC4293" w14:textId="77777777" w:rsidR="00B455B4" w:rsidRDefault="00B455B4" w:rsidP="00913639">
      <w:pPr>
        <w:pStyle w:val="ListParagraph"/>
        <w:numPr>
          <w:ilvl w:val="0"/>
          <w:numId w:val="43"/>
        </w:numPr>
      </w:pPr>
      <w:r w:rsidRPr="00A0079E">
        <w:t xml:space="preserve">The multi-agency Operation Continuum has had success in detecting and preventing drug related crime and disorder. </w:t>
      </w:r>
    </w:p>
    <w:p w14:paraId="7D7911F3" w14:textId="5BE050D1" w:rsidR="00B455B4" w:rsidRDefault="00B455B4" w:rsidP="00913639">
      <w:pPr>
        <w:pStyle w:val="ListParagraph"/>
        <w:numPr>
          <w:ilvl w:val="0"/>
          <w:numId w:val="43"/>
        </w:numPr>
      </w:pPr>
      <w:r w:rsidRPr="00A0079E">
        <w:t xml:space="preserve">The council provides funding </w:t>
      </w:r>
      <w:r w:rsidR="00DA77AF">
        <w:t xml:space="preserve">to </w:t>
      </w:r>
      <w:r w:rsidRPr="00A0079E">
        <w:t>support police officers and help deliver an extensive CCTV network</w:t>
      </w:r>
      <w:r>
        <w:t>.</w:t>
      </w:r>
    </w:p>
    <w:p w14:paraId="314EBEFD" w14:textId="0B713376" w:rsidR="002E4A68" w:rsidRDefault="00584593" w:rsidP="00E41D2C">
      <w:r>
        <w:t>As the figure</w:t>
      </w:r>
      <w:r w:rsidR="002E4A68">
        <w:t xml:space="preserve"> below shows, feeling unsafe after dark is a particular problem for women in the borough, </w:t>
      </w:r>
      <w:r w:rsidR="00F463B3">
        <w:t xml:space="preserve">with </w:t>
      </w:r>
      <w:r w:rsidR="00F325D3">
        <w:t xml:space="preserve">16.4% feeling fairly or very unsafe after dark, compared to only 6.5% of men in the borough. </w:t>
      </w:r>
    </w:p>
    <w:p w14:paraId="35AD86A2" w14:textId="77777777" w:rsidR="002E4A68" w:rsidRDefault="002E4A68" w:rsidP="00E41D2C"/>
    <w:p w14:paraId="662B2E4F" w14:textId="77777777" w:rsidR="006E71A9" w:rsidRDefault="00634456" w:rsidP="006E71A9">
      <w:pPr>
        <w:keepNext/>
      </w:pPr>
      <w:r>
        <w:rPr>
          <w:noProof/>
        </w:rPr>
        <w:lastRenderedPageBreak/>
        <w:drawing>
          <wp:inline distT="0" distB="0" distL="0" distR="0" wp14:anchorId="612C55F2" wp14:editId="451B0C08">
            <wp:extent cx="5731510" cy="3275330"/>
            <wp:effectExtent l="0" t="0" r="2540" b="1270"/>
            <wp:docPr id="1949587556" name="Picture 1" descr="Bar chart showing distribution of feelings of safety after dak by 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587556" name="Picture 1" descr="Bar chart showing distribution of feelings of safety after dak by sex"/>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31510" cy="3275330"/>
                    </a:xfrm>
                    <a:prstGeom prst="rect">
                      <a:avLst/>
                    </a:prstGeom>
                    <a:noFill/>
                    <a:ln>
                      <a:noFill/>
                    </a:ln>
                  </pic:spPr>
                </pic:pic>
              </a:graphicData>
            </a:graphic>
          </wp:inline>
        </w:drawing>
      </w:r>
    </w:p>
    <w:p w14:paraId="502E42F6" w14:textId="6078F2D1" w:rsidR="00634456" w:rsidRDefault="006E71A9" w:rsidP="006E71A9">
      <w:pPr>
        <w:pStyle w:val="Caption"/>
      </w:pPr>
      <w:bookmarkStart w:id="67" w:name="_Toc187842092"/>
      <w:r>
        <w:t xml:space="preserve">Figure </w:t>
      </w:r>
      <w:r>
        <w:fldChar w:fldCharType="begin"/>
      </w:r>
      <w:r>
        <w:instrText xml:space="preserve"> SEQ Figure \* ARABIC </w:instrText>
      </w:r>
      <w:r>
        <w:fldChar w:fldCharType="separate"/>
      </w:r>
      <w:r w:rsidR="0077233C">
        <w:rPr>
          <w:noProof/>
        </w:rPr>
        <w:t>41</w:t>
      </w:r>
      <w:r>
        <w:rPr>
          <w:noProof/>
        </w:rPr>
        <w:fldChar w:fldCharType="end"/>
      </w:r>
      <w:r>
        <w:t>: Residents feelings of safety after dark by sex, 2024</w:t>
      </w:r>
      <w:bookmarkEnd w:id="67"/>
    </w:p>
    <w:p w14:paraId="65612431" w14:textId="77777777" w:rsidR="00E41D2C" w:rsidRDefault="00E41D2C" w:rsidP="00E41D2C"/>
    <w:p w14:paraId="0E7A96C1" w14:textId="2C978393" w:rsidR="00FB14E0" w:rsidRDefault="00DD0B4B" w:rsidP="001172DB">
      <w:r>
        <w:t xml:space="preserve">A recent report </w:t>
      </w:r>
      <w:r w:rsidR="00182E23">
        <w:t xml:space="preserve">on gender inclusive design in Tower Hamlets, </w:t>
      </w:r>
      <w:r>
        <w:t>produced</w:t>
      </w:r>
      <w:r w:rsidR="00182E23">
        <w:t xml:space="preserve"> in </w:t>
      </w:r>
      <w:r>
        <w:t>consultation with women</w:t>
      </w:r>
      <w:r w:rsidR="00182E23">
        <w:t xml:space="preserve"> in the borough</w:t>
      </w:r>
      <w:r>
        <w:t xml:space="preserve">, </w:t>
      </w:r>
      <w:r w:rsidR="005738A3">
        <w:t xml:space="preserve">found that there are multiple </w:t>
      </w:r>
      <w:r w:rsidR="00B94D60">
        <w:t>factors</w:t>
      </w:r>
      <w:r w:rsidR="005738A3">
        <w:t xml:space="preserve"> that feed into ho</w:t>
      </w:r>
      <w:r w:rsidR="00182E23">
        <w:t>w</w:t>
      </w:r>
      <w:r w:rsidR="005738A3">
        <w:t xml:space="preserve"> safe women feel in the borough, and that a holistic view of what could be achieved through the planning system </w:t>
      </w:r>
      <w:r w:rsidR="00E96B40">
        <w:t>would have the biggest impact in Tower Hamlets. The below case study highlights how different elemen</w:t>
      </w:r>
      <w:r w:rsidR="00B94D60">
        <w:t>ts such as seating and the retail environment can impact on feelings of safety</w:t>
      </w:r>
      <w:sdt>
        <w:sdtPr>
          <w:rPr>
            <w:color w:val="000000"/>
          </w:rPr>
          <w:tag w:val="MENDELEY_CITATION_v3_eyJjaXRhdGlvbklEIjoiTUVOREVMRVlfQ0lUQVRJT05fN2Q3ZDUyZGItNjBiOS00MWQyLWJiN2MtNmJhOGE0N2Q2YmY3IiwicHJvcGVydGllcyI6eyJub3RlSW5kZXgiOjB9LCJpc0VkaXRlZCI6ZmFsc2UsIm1hbnVhbE92ZXJyaWRlIjp7ImlzTWFudWFsbHlPdmVycmlkZGVuIjpmYWxzZSwiY2l0ZXByb2NUZXh0IjoiWzg1XSIsIm1hbnVhbE92ZXJyaWRlVGV4dCI6IiJ9LCJjaXRhdGlvbkl0ZW1zIjpbeyJpZCI6ImQ4MWJkMWQ2LWZlNTUtM2NiMy04ZTkxLTljY2EyNjVhZWI3ZiIsIml0ZW1EYXRhIjp7InR5cGUiOiJyZXBvcnQiLCJpZCI6ImQ4MWJkMWQ2LWZlNTUtM2NiMy04ZTkxLTljY2EyNjVhZWI3ZiIsInRpdGxlIjoiVGhpcyBpcyBmb3IgdGhlIE1ham9yaXR5IC0gR2VuZGVyIEluY2x1c2l2ZSBEZXNpZ24iLCJncm91cElkIjoiMTIxMzVkMzgtZmVjMy0zZWI5LWFjYTktYTkzNDgyYmZhYWU5IiwiYXV0aG9yIjpbeyJmYW1pbHkiOiJMb25kb24gQm9yb3VnaCBvZiBUb3dlciBIYW1sZXRzIiwiZ2l2ZW4iOiIiLCJwYXJzZS1uYW1lcyI6ZmFsc2UsImRyb3BwaW5nLXBhcnRpY2xlIjoiIiwibm9uLWRyb3BwaW5nLXBhcnRpY2xlIjoiIn1dLCJhY2Nlc3NlZCI6eyJkYXRlLXBhcnRzIjpbWzIwMjUsMSwxNF1dfSwiVVJMIjoiaHR0cHM6Ly9kZW1vY3JhY3kudG93ZXJoYW1sZXRzLmdvdi51ay9kb2N1bWVudHMvczI0MjUyMS9BcHBlbmRpeCs0K0dlbmRlcitJbmNsdXNpdmUrRGVzaWduK1JlcG9ydCtKdWx5KzIwMjQucGRmIiwiaXNzdWVkIjp7ImRhdGUtcGFydHMiOltbMjAyNF1dfSwiY29udGFpbmVyLXRpdGxlLXNob3J0IjoiIn0sImlzVGVtcG9yYXJ5IjpmYWxzZX1dfQ=="/>
          <w:id w:val="-1099713171"/>
          <w:placeholder>
            <w:docPart w:val="DefaultPlaceholder_-1854013440"/>
          </w:placeholder>
        </w:sdtPr>
        <w:sdtContent>
          <w:r w:rsidR="00DB15B6" w:rsidRPr="00DB15B6">
            <w:rPr>
              <w:color w:val="000000"/>
            </w:rPr>
            <w:t>[85]</w:t>
          </w:r>
        </w:sdtContent>
      </w:sdt>
      <w:r w:rsidR="00B94D60">
        <w:t>.</w:t>
      </w:r>
    </w:p>
    <w:p w14:paraId="1D4AFE6D" w14:textId="7A07ABA4" w:rsidR="00225432" w:rsidRDefault="00B64EEE" w:rsidP="00225432">
      <w:r>
        <w:t>“</w:t>
      </w:r>
      <w:r w:rsidR="00CF54FD" w:rsidRPr="006702AC">
        <w:t>You see a lot of people gathered here in the summer. It’s really chilled, everyone has their lunch on the grass. There is plenty of benches and seating for people to sit down together and there is a little grass space for people to sit on, when there is hardly any grass space around here. There are so many food and drink places around here to get their lunch and everyone sits here to have their lunch. It’s a relaxed atmosphere. You do start to recognise people. There is a community here and there are sunflowers in the summer. You don’t feel threatened here, because you can see everything that is happening</w:t>
      </w:r>
      <w:r w:rsidR="006702AC" w:rsidRPr="006702AC">
        <w:t>.”</w:t>
      </w:r>
      <w:r w:rsidR="00DB15B6">
        <w:t xml:space="preserve"> (</w:t>
      </w:r>
      <w:r w:rsidR="009E2EDB">
        <w:t>Female Tower Hamlets Resident)</w:t>
      </w:r>
    </w:p>
    <w:p w14:paraId="0914E731" w14:textId="77777777" w:rsidR="009054CC" w:rsidRPr="006169A7" w:rsidRDefault="009054CC" w:rsidP="00225432">
      <w:pPr>
        <w:rPr>
          <w:rStyle w:val="SubtleEmphasis"/>
          <w:i w:val="0"/>
          <w:iCs w:val="0"/>
          <w:color w:val="000000" w:themeColor="text1"/>
          <w:sz w:val="24"/>
        </w:rPr>
      </w:pPr>
    </w:p>
    <w:p w14:paraId="610F6481" w14:textId="486A6DB6" w:rsidR="00225432" w:rsidRPr="006E6719" w:rsidRDefault="002855B7" w:rsidP="00225432">
      <w:pPr>
        <w:pStyle w:val="Heading4"/>
        <w:rPr>
          <w:rStyle w:val="SubtleEmphasis"/>
          <w:i/>
          <w:iCs/>
          <w:color w:val="005F00"/>
        </w:rPr>
      </w:pPr>
      <w:r w:rsidRPr="006E6719">
        <w:rPr>
          <w:rStyle w:val="SubtleEmphasis"/>
          <w:i/>
          <w:iCs/>
          <w:color w:val="005F00"/>
        </w:rPr>
        <w:t>Open Space</w:t>
      </w:r>
    </w:p>
    <w:p w14:paraId="73DCF7EE" w14:textId="3932B3F3" w:rsidR="00293B8C" w:rsidRDefault="00293B8C" w:rsidP="000A4C9A">
      <w:r>
        <w:t>The Annual Residents</w:t>
      </w:r>
      <w:r w:rsidR="001F0494">
        <w:t>’</w:t>
      </w:r>
      <w:r>
        <w:t xml:space="preserve"> </w:t>
      </w:r>
      <w:r w:rsidR="00624392">
        <w:t>S</w:t>
      </w:r>
      <w:r>
        <w:t xml:space="preserve">urvey 2024 found that residents are generally happy with the quality of green space in the borough. </w:t>
      </w:r>
      <w:r w:rsidR="00CF5A31">
        <w:t>The figure below</w:t>
      </w:r>
      <w:r w:rsidR="00AB5103">
        <w:t xml:space="preserve"> shows that </w:t>
      </w:r>
      <w:r w:rsidR="00CB5CF3">
        <w:t xml:space="preserve">81.2% of residents are either </w:t>
      </w:r>
      <w:r w:rsidR="00624392">
        <w:t xml:space="preserve">fairly or very satisfied with the parks and green spaces in Tower Hamlets. </w:t>
      </w:r>
    </w:p>
    <w:p w14:paraId="086E6723" w14:textId="77777777" w:rsidR="00AB5103" w:rsidRDefault="00AB5103" w:rsidP="000A4C9A"/>
    <w:p w14:paraId="26B135DE" w14:textId="77777777" w:rsidR="006E71A9" w:rsidRDefault="00AB5103" w:rsidP="006E71A9">
      <w:pPr>
        <w:keepNext/>
      </w:pPr>
      <w:r>
        <w:rPr>
          <w:noProof/>
        </w:rPr>
        <w:lastRenderedPageBreak/>
        <w:drawing>
          <wp:inline distT="0" distB="0" distL="0" distR="0" wp14:anchorId="251CB798" wp14:editId="3A6162E0">
            <wp:extent cx="5731510" cy="3275330"/>
            <wp:effectExtent l="0" t="0" r="2540" b="1270"/>
            <wp:docPr id="1225659031" name="Picture 3" descr="Bar chart showing distribution of satisfaction with parks and green sp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659031" name="Picture 3" descr="Bar chart showing distribution of satisfaction with parks and green spaces"/>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31510" cy="3275330"/>
                    </a:xfrm>
                    <a:prstGeom prst="rect">
                      <a:avLst/>
                    </a:prstGeom>
                    <a:noFill/>
                    <a:ln>
                      <a:noFill/>
                    </a:ln>
                  </pic:spPr>
                </pic:pic>
              </a:graphicData>
            </a:graphic>
          </wp:inline>
        </w:drawing>
      </w:r>
    </w:p>
    <w:p w14:paraId="475A3F79" w14:textId="2B105572" w:rsidR="006F43C5" w:rsidRDefault="006E71A9" w:rsidP="00321C31">
      <w:pPr>
        <w:pStyle w:val="Caption"/>
      </w:pPr>
      <w:bookmarkStart w:id="68" w:name="_Toc187842093"/>
      <w:r>
        <w:t xml:space="preserve">Figure </w:t>
      </w:r>
      <w:r>
        <w:fldChar w:fldCharType="begin"/>
      </w:r>
      <w:r>
        <w:instrText xml:space="preserve"> SEQ Figure \* ARABIC </w:instrText>
      </w:r>
      <w:r>
        <w:fldChar w:fldCharType="separate"/>
      </w:r>
      <w:r w:rsidR="0077233C">
        <w:rPr>
          <w:noProof/>
        </w:rPr>
        <w:t>42</w:t>
      </w:r>
      <w:r>
        <w:rPr>
          <w:noProof/>
        </w:rPr>
        <w:fldChar w:fldCharType="end"/>
      </w:r>
      <w:r>
        <w:t>: Residents satisfaction with parks and green spaces, 2024</w:t>
      </w:r>
      <w:bookmarkEnd w:id="68"/>
    </w:p>
    <w:p w14:paraId="6C8B3786" w14:textId="3DC7AAFE" w:rsidR="008E09B3" w:rsidRDefault="008E09B3" w:rsidP="000A4C9A">
      <w:r w:rsidRPr="008E09B3">
        <w:t xml:space="preserve">The availability of publicly accessible open space is low in Tower Hamlets with some parts of the borough acutely deficient, including the Isle of Dogs, Shoreditch and Whitechapel. </w:t>
      </w:r>
      <w:r w:rsidR="009C3B89">
        <w:t xml:space="preserve">Tower Hamlets has </w:t>
      </w:r>
      <w:r w:rsidRPr="008E09B3">
        <w:t>0.8</w:t>
      </w:r>
      <w:r w:rsidR="00190681">
        <w:t>4</w:t>
      </w:r>
      <w:r w:rsidRPr="008E09B3">
        <w:t xml:space="preserve"> hectares </w:t>
      </w:r>
      <w:r w:rsidR="009C3B89">
        <w:t xml:space="preserve">of open space </w:t>
      </w:r>
      <w:r w:rsidRPr="008E09B3">
        <w:t>per 1,000 residents, which is less than the borough’s open space standard of 1.2 hectares per 1,000 residents</w:t>
      </w:r>
      <w:sdt>
        <w:sdtPr>
          <w:rPr>
            <w:color w:val="000000"/>
          </w:rPr>
          <w:tag w:val="MENDELEY_CITATION_v3_eyJjaXRhdGlvbklEIjoiTUVOREVMRVlfQ0lUQVRJT05fZTY2YWEwZGUtMDg1MS00Mjk3LTllMDYtMWQ1ZjlkYmQ1ZTk0IiwicHJvcGVydGllcyI6eyJub3RlSW5kZXgiOjB9LCJpc0VkaXRlZCI6ZmFsc2UsIm1hbnVhbE92ZXJyaWRlIjp7ImlzTWFudWFsbHlPdmVycmlkZGVuIjpmYWxzZSwiY2l0ZXByb2NUZXh0IjoiWzg2XSIsIm1hbnVhbE92ZXJyaWRlVGV4dCI6IiJ9LCJjaXRhdGlvbkl0ZW1zIjpbeyJpZCI6ImM3ZWVjMmRlLTdkODAtMzM5Ny1hNzE3LWUxODkzZDk4YTVmNSIsIml0ZW1EYXRhIjp7InR5cGUiOiJ3ZWJwYWdlIiwiaWQiOiJjN2VlYzJkZS03ZDgwLTMzOTctYTcxNy1lMTg5M2Q5OGE1ZjUiLCJ0aXRsZSI6IkxvY2FsIHBsYW4iLCJncm91cElkIjoiNzY4ZDVlNGYtNjM4Zi0zNzQzLTk2ZWEtNWFkMGJmMTRmNDJkIiwiYWNjZXNzZWQiOnsiZGF0ZS1wYXJ0cyI6W1syMDI0LDEwLDI4XV19LCJVUkwiOiJodHRwczovL3d3dy50b3dlcmhhbWxldHMuZ292LnVrL2xnbmwvcGxhbm5pbmdfYW5kX2J1aWxkaW5nX2NvbnRyb2wvcGxhbm5pbmdfcG9saWN5X2d1aWRhbmNlL0xvY2FsX3BsYW4vbG9jYWxfcGxhbi5hc3B4In0sImlzVGVtcG9yYXJ5IjpmYWxzZX1dfQ=="/>
          <w:id w:val="1571538379"/>
          <w:placeholder>
            <w:docPart w:val="0766AD7A7A7A4EB087078337F754980F"/>
          </w:placeholder>
        </w:sdtPr>
        <w:sdtContent>
          <w:r w:rsidR="00DB15B6" w:rsidRPr="00DB15B6">
            <w:rPr>
              <w:color w:val="000000"/>
            </w:rPr>
            <w:t>[86]</w:t>
          </w:r>
        </w:sdtContent>
      </w:sdt>
      <w:r w:rsidR="00D23701">
        <w:rPr>
          <w:color w:val="000000"/>
        </w:rPr>
        <w:t xml:space="preserve">. </w:t>
      </w:r>
    </w:p>
    <w:p w14:paraId="312797D1" w14:textId="655242CC" w:rsidR="00AA17B8" w:rsidRDefault="00321C31" w:rsidP="00221251">
      <w:r>
        <w:t>The map below</w:t>
      </w:r>
      <w:r w:rsidR="004257BB">
        <w:t xml:space="preserve"> shows the areas of open space deficiency in the borough (in red). </w:t>
      </w:r>
    </w:p>
    <w:p w14:paraId="3835AFCE" w14:textId="77777777" w:rsidR="006E71A9" w:rsidRDefault="00171AD2" w:rsidP="006E71A9">
      <w:pPr>
        <w:keepNext/>
      </w:pPr>
      <w:r>
        <w:rPr>
          <w:noProof/>
        </w:rPr>
        <w:lastRenderedPageBreak/>
        <w:drawing>
          <wp:inline distT="0" distB="0" distL="0" distR="0" wp14:anchorId="4F5522CB" wp14:editId="7EA9410C">
            <wp:extent cx="5731510" cy="3975100"/>
            <wp:effectExtent l="0" t="0" r="2540" b="6350"/>
            <wp:docPr id="2074431685" name="Picture 1" descr="A map of the areas of green space deficiency in the bor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431685" name="Picture 1" descr="A map of the areas of green space deficiency in the borough"/>
                    <pic:cNvPicPr/>
                  </pic:nvPicPr>
                  <pic:blipFill>
                    <a:blip r:embed="rId78"/>
                    <a:stretch>
                      <a:fillRect/>
                    </a:stretch>
                  </pic:blipFill>
                  <pic:spPr>
                    <a:xfrm>
                      <a:off x="0" y="0"/>
                      <a:ext cx="5731510" cy="3975100"/>
                    </a:xfrm>
                    <a:prstGeom prst="rect">
                      <a:avLst/>
                    </a:prstGeom>
                  </pic:spPr>
                </pic:pic>
              </a:graphicData>
            </a:graphic>
          </wp:inline>
        </w:drawing>
      </w:r>
    </w:p>
    <w:p w14:paraId="03985092" w14:textId="6DE96769" w:rsidR="00221251" w:rsidRDefault="006E71A9" w:rsidP="006E71A9">
      <w:pPr>
        <w:pStyle w:val="Caption"/>
        <w:rPr>
          <w:rStyle w:val="SubtleEmphasis"/>
          <w:i/>
          <w:color w:val="000000" w:themeColor="text1"/>
          <w:sz w:val="24"/>
        </w:rPr>
      </w:pPr>
      <w:bookmarkStart w:id="69" w:name="_Toc187842094"/>
      <w:r>
        <w:t xml:space="preserve">Figure </w:t>
      </w:r>
      <w:r>
        <w:fldChar w:fldCharType="begin"/>
      </w:r>
      <w:r>
        <w:instrText xml:space="preserve"> SEQ Figure \* ARABIC </w:instrText>
      </w:r>
      <w:r>
        <w:fldChar w:fldCharType="separate"/>
      </w:r>
      <w:r w:rsidR="0077233C">
        <w:rPr>
          <w:noProof/>
        </w:rPr>
        <w:t>43</w:t>
      </w:r>
      <w:r>
        <w:rPr>
          <w:noProof/>
        </w:rPr>
        <w:fldChar w:fldCharType="end"/>
      </w:r>
      <w:r>
        <w:t>: Areas of open space deficiency, 2024</w:t>
      </w:r>
      <w:bookmarkEnd w:id="69"/>
    </w:p>
    <w:p w14:paraId="72BE37EC" w14:textId="77777777" w:rsidR="00F71F9F" w:rsidRDefault="00F71F9F" w:rsidP="00F71F9F">
      <w:r>
        <w:t xml:space="preserve">Satisfaction with parks and green spaces is lower in the south west of the borough, as shown below. This aligns with the significant area of green space deficiency in Shoreditch and Whitechapel. </w:t>
      </w:r>
    </w:p>
    <w:p w14:paraId="18DA0867" w14:textId="77777777" w:rsidR="0081042F" w:rsidRDefault="004B22CA" w:rsidP="0081042F">
      <w:pPr>
        <w:keepNext/>
      </w:pPr>
      <w:r>
        <w:rPr>
          <w:noProof/>
        </w:rPr>
        <w:drawing>
          <wp:inline distT="0" distB="0" distL="0" distR="0" wp14:anchorId="57BCF653" wp14:editId="4AE12551">
            <wp:extent cx="5731510" cy="3275330"/>
            <wp:effectExtent l="0" t="0" r="2540" b="1270"/>
            <wp:docPr id="1345284868" name="Picture 4" descr="Bar chart showing distribution of satisfaction with green spaces by loc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284868" name="Picture 4" descr="Bar chart showing distribution of satisfaction with green spaces by locality"/>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31510" cy="3275330"/>
                    </a:xfrm>
                    <a:prstGeom prst="rect">
                      <a:avLst/>
                    </a:prstGeom>
                    <a:noFill/>
                    <a:ln>
                      <a:noFill/>
                    </a:ln>
                  </pic:spPr>
                </pic:pic>
              </a:graphicData>
            </a:graphic>
          </wp:inline>
        </w:drawing>
      </w:r>
    </w:p>
    <w:p w14:paraId="29FBB239" w14:textId="3099B301" w:rsidR="00AA17B8" w:rsidRDefault="0081042F" w:rsidP="0081042F">
      <w:pPr>
        <w:pStyle w:val="Caption"/>
      </w:pPr>
      <w:bookmarkStart w:id="70" w:name="_Toc187842095"/>
      <w:r>
        <w:t xml:space="preserve">Figure </w:t>
      </w:r>
      <w:r>
        <w:fldChar w:fldCharType="begin"/>
      </w:r>
      <w:r>
        <w:instrText xml:space="preserve"> SEQ Figure \* ARABIC </w:instrText>
      </w:r>
      <w:r>
        <w:fldChar w:fldCharType="separate"/>
      </w:r>
      <w:r w:rsidR="0077233C">
        <w:rPr>
          <w:noProof/>
        </w:rPr>
        <w:t>44</w:t>
      </w:r>
      <w:r>
        <w:fldChar w:fldCharType="end"/>
      </w:r>
      <w:r>
        <w:t>: Residents satisfaction with parks and</w:t>
      </w:r>
      <w:r w:rsidR="000A0650">
        <w:t xml:space="preserve"> green</w:t>
      </w:r>
      <w:r>
        <w:t xml:space="preserve"> space</w:t>
      </w:r>
      <w:r w:rsidR="000A0650">
        <w:t>s</w:t>
      </w:r>
      <w:r>
        <w:t>, by locality, 2024</w:t>
      </w:r>
      <w:bookmarkEnd w:id="70"/>
    </w:p>
    <w:p w14:paraId="63EE70DF" w14:textId="1364174F" w:rsidR="0028478E" w:rsidRDefault="006B45A8" w:rsidP="00221251">
      <w:r>
        <w:lastRenderedPageBreak/>
        <w:t xml:space="preserve">The Tower Hamlets Local </w:t>
      </w:r>
      <w:r w:rsidR="00BC4528">
        <w:t>P</w:t>
      </w:r>
      <w:r>
        <w:t xml:space="preserve">lan has </w:t>
      </w:r>
      <w:r w:rsidR="00605FC6">
        <w:t>several</w:t>
      </w:r>
      <w:r>
        <w:t xml:space="preserve"> policies relevant to </w:t>
      </w:r>
      <w:r w:rsidR="0028478E">
        <w:t xml:space="preserve">the provision </w:t>
      </w:r>
      <w:r w:rsidR="007D39E4">
        <w:t>o</w:t>
      </w:r>
      <w:r w:rsidR="0028478E">
        <w:t>f green and blue space in the borough including:</w:t>
      </w:r>
    </w:p>
    <w:p w14:paraId="11C1C0D6" w14:textId="77777777" w:rsidR="009F3294" w:rsidRDefault="009955CC" w:rsidP="00FC5AD2">
      <w:pPr>
        <w:pStyle w:val="ListParagraph"/>
        <w:numPr>
          <w:ilvl w:val="0"/>
          <w:numId w:val="2"/>
        </w:numPr>
      </w:pPr>
      <w:r>
        <w:t xml:space="preserve">Requiring developments to </w:t>
      </w:r>
      <w:r w:rsidR="00221251" w:rsidRPr="00F07A61">
        <w:t>contribute to an improved accessible, well-connected and sustainable network of open spaces</w:t>
      </w:r>
      <w:r w:rsidR="009F3294">
        <w:t xml:space="preserve"> including contributing to</w:t>
      </w:r>
      <w:r w:rsidR="00221251" w:rsidRPr="00F07A61">
        <w:t xml:space="preserve"> green grid links in line with the Green Grid Strategy. </w:t>
      </w:r>
    </w:p>
    <w:p w14:paraId="164388B8" w14:textId="49E2E848" w:rsidR="00AB0C7F" w:rsidRDefault="006A6C04" w:rsidP="00FC5AD2">
      <w:pPr>
        <w:pStyle w:val="ListParagraph"/>
        <w:numPr>
          <w:ilvl w:val="0"/>
          <w:numId w:val="2"/>
        </w:numPr>
      </w:pPr>
      <w:r>
        <w:t>M</w:t>
      </w:r>
      <w:r w:rsidR="00221251" w:rsidRPr="00F07A61">
        <w:t>aximis</w:t>
      </w:r>
      <w:r>
        <w:t>ing</w:t>
      </w:r>
      <w:r w:rsidR="00221251" w:rsidRPr="00F07A61">
        <w:t xml:space="preserve"> opportunities to create/increase publicly accessible open space</w:t>
      </w:r>
      <w:r>
        <w:t xml:space="preserve"> in developments</w:t>
      </w:r>
      <w:r w:rsidR="00221251" w:rsidRPr="00F07A61">
        <w:t>, particularly in locations which are expected to experience the highest level of open space deficiency.</w:t>
      </w:r>
    </w:p>
    <w:p w14:paraId="51BA594C" w14:textId="77777777" w:rsidR="00A34B80" w:rsidRDefault="00AB0C7F" w:rsidP="00FC5AD2">
      <w:pPr>
        <w:pStyle w:val="ListParagraph"/>
        <w:numPr>
          <w:ilvl w:val="0"/>
          <w:numId w:val="2"/>
        </w:numPr>
      </w:pPr>
      <w:r>
        <w:t xml:space="preserve">Encouraging </w:t>
      </w:r>
      <w:r w:rsidR="00221251" w:rsidRPr="00F07A61">
        <w:t xml:space="preserve">community allotments, gardens and pocket parks. </w:t>
      </w:r>
    </w:p>
    <w:p w14:paraId="4C0D1F66" w14:textId="0E324DDE" w:rsidR="00A6276E" w:rsidRDefault="00A34B80" w:rsidP="00225432">
      <w:pPr>
        <w:pStyle w:val="ListParagraph"/>
        <w:numPr>
          <w:ilvl w:val="0"/>
          <w:numId w:val="2"/>
        </w:numPr>
      </w:pPr>
      <w:r>
        <w:t xml:space="preserve">Requiring development </w:t>
      </w:r>
      <w:r w:rsidR="00221251" w:rsidRPr="00F07A61">
        <w:t xml:space="preserve">proposals </w:t>
      </w:r>
      <w:r>
        <w:t>to</w:t>
      </w:r>
      <w:r w:rsidR="00221251" w:rsidRPr="00F07A61">
        <w:t xml:space="preserve"> protect and enhance biodiversity, and improve opportunities to experience nature,</w:t>
      </w:r>
      <w:r w:rsidR="00002D75">
        <w:t xml:space="preserve"> especially</w:t>
      </w:r>
      <w:r w:rsidR="00221251" w:rsidRPr="00F07A61">
        <w:t xml:space="preserve"> </w:t>
      </w:r>
      <w:r w:rsidR="007D39E4" w:rsidRPr="00F07A61">
        <w:t>in</w:t>
      </w:r>
      <w:r w:rsidR="00221251" w:rsidRPr="00F07A61">
        <w:t xml:space="preserve"> deficient areas</w:t>
      </w:r>
      <w:sdt>
        <w:sdtPr>
          <w:rPr>
            <w:color w:val="000000"/>
          </w:rPr>
          <w:tag w:val="MENDELEY_CITATION_v3_eyJjaXRhdGlvbklEIjoiTUVOREVMRVlfQ0lUQVRJT05fZjY5NTI4ZWYtOTJlZi00YjA3LThhMTAtNGNiMjI0YTg2MWEzIiwicHJvcGVydGllcyI6eyJub3RlSW5kZXgiOjB9LCJpc0VkaXRlZCI6ZmFsc2UsIm1hbnVhbE92ZXJyaWRlIjp7ImlzTWFudWFsbHlPdmVycmlkZGVuIjpmYWxzZSwiY2l0ZXByb2NUZXh0IjoiWzg2XSIsIm1hbnVhbE92ZXJyaWRlVGV4dCI6IiJ9LCJjaXRhdGlvbkl0ZW1zIjpbeyJpZCI6ImM3ZWVjMmRlLTdkODAtMzM5Ny1hNzE3LWUxODkzZDk4YTVmNSIsIml0ZW1EYXRhIjp7InR5cGUiOiJ3ZWJwYWdlIiwiaWQiOiJjN2VlYzJkZS03ZDgwLTMzOTctYTcxNy1lMTg5M2Q5OGE1ZjUiLCJ0aXRsZSI6IkxvY2FsIHBsYW4iLCJncm91cElkIjoiNzY4ZDVlNGYtNjM4Zi0zNzQzLTk2ZWEtNWFkMGJmMTRmNDJkIiwiYWNjZXNzZWQiOnsiZGF0ZS1wYXJ0cyI6W1syMDI0LDEwLDI4XV19LCJVUkwiOiJodHRwczovL3d3dy50b3dlcmhhbWxldHMuZ292LnVrL2xnbmwvcGxhbm5pbmdfYW5kX2J1aWxkaW5nX2NvbnRyb2wvcGxhbm5pbmdfcG9saWN5X2d1aWRhbmNlL0xvY2FsX3BsYW4vbG9jYWxfcGxhbi5hc3B4In0sImlzVGVtcG9yYXJ5IjpmYWxzZX1dfQ=="/>
          <w:id w:val="1059441287"/>
          <w:placeholder>
            <w:docPart w:val="0766AD7A7A7A4EB087078337F754980F"/>
          </w:placeholder>
        </w:sdtPr>
        <w:sdtContent>
          <w:r w:rsidR="00DB15B6" w:rsidRPr="00DB15B6">
            <w:rPr>
              <w:color w:val="000000"/>
            </w:rPr>
            <w:t>[86]</w:t>
          </w:r>
        </w:sdtContent>
      </w:sdt>
      <w:r w:rsidR="00002D75">
        <w:t>.</w:t>
      </w:r>
    </w:p>
    <w:p w14:paraId="452A6176" w14:textId="66CE9FC1" w:rsidR="00321B1E" w:rsidRDefault="00723EBD" w:rsidP="00AA17B8">
      <w:pPr>
        <w:rPr>
          <w:rStyle w:val="SubtleEmphasis"/>
          <w:i w:val="0"/>
          <w:iCs w:val="0"/>
          <w:color w:val="000000"/>
          <w:sz w:val="24"/>
        </w:rPr>
      </w:pPr>
      <w:r>
        <w:rPr>
          <w:rStyle w:val="SubtleEmphasis"/>
          <w:i w:val="0"/>
          <w:iCs w:val="0"/>
          <w:color w:val="000000" w:themeColor="text1"/>
          <w:sz w:val="24"/>
        </w:rPr>
        <w:t xml:space="preserve">The Tower </w:t>
      </w:r>
      <w:r w:rsidR="00B818CB">
        <w:rPr>
          <w:rStyle w:val="SubtleEmphasis"/>
          <w:i w:val="0"/>
          <w:iCs w:val="0"/>
          <w:color w:val="000000" w:themeColor="text1"/>
          <w:sz w:val="24"/>
        </w:rPr>
        <w:t>H</w:t>
      </w:r>
      <w:r>
        <w:rPr>
          <w:rStyle w:val="SubtleEmphasis"/>
          <w:i w:val="0"/>
          <w:iCs w:val="0"/>
          <w:color w:val="000000" w:themeColor="text1"/>
          <w:sz w:val="24"/>
        </w:rPr>
        <w:t xml:space="preserve">amlets Open Space Strategy </w:t>
      </w:r>
      <w:r w:rsidR="00390986">
        <w:rPr>
          <w:rStyle w:val="SubtleEmphasis"/>
          <w:i w:val="0"/>
          <w:iCs w:val="0"/>
          <w:color w:val="000000" w:themeColor="text1"/>
          <w:sz w:val="24"/>
        </w:rPr>
        <w:t xml:space="preserve">(2017-2027) </w:t>
      </w:r>
      <w:r w:rsidR="00B818CB">
        <w:rPr>
          <w:rStyle w:val="SubtleEmphasis"/>
          <w:i w:val="0"/>
          <w:iCs w:val="0"/>
          <w:color w:val="000000" w:themeColor="text1"/>
          <w:sz w:val="24"/>
        </w:rPr>
        <w:t>recognises</w:t>
      </w:r>
      <w:r>
        <w:rPr>
          <w:rStyle w:val="SubtleEmphasis"/>
          <w:i w:val="0"/>
          <w:iCs w:val="0"/>
          <w:color w:val="000000" w:themeColor="text1"/>
          <w:sz w:val="24"/>
        </w:rPr>
        <w:t xml:space="preserve"> the deficiency of space in the borough and highlights that </w:t>
      </w:r>
      <w:r w:rsidR="00B818CB">
        <w:rPr>
          <w:rStyle w:val="SubtleEmphasis"/>
          <w:i w:val="0"/>
          <w:iCs w:val="0"/>
          <w:color w:val="000000" w:themeColor="text1"/>
          <w:sz w:val="24"/>
        </w:rPr>
        <w:t>with a growing population, demand for space is set to increase</w:t>
      </w:r>
      <w:sdt>
        <w:sdtPr>
          <w:rPr>
            <w:rStyle w:val="SubtleEmphasis"/>
            <w:i w:val="0"/>
            <w:iCs w:val="0"/>
            <w:color w:val="000000"/>
            <w:sz w:val="24"/>
          </w:rPr>
          <w:tag w:val="MENDELEY_CITATION_v3_eyJjaXRhdGlvbklEIjoiTUVOREVMRVlfQ0lUQVRJT05fMjA0OWJlMjEtNmI4ZC00N2ZlLTgwYTItMzMzZGM4ZmNkNzk1IiwicHJvcGVydGllcyI6eyJub3RlSW5kZXgiOjB9LCJpc0VkaXRlZCI6ZmFsc2UsIm1hbnVhbE92ZXJyaWRlIjp7ImlzTWFudWFsbHlPdmVycmlkZGVuIjpmYWxzZSwiY2l0ZXByb2NUZXh0IjoiWzg3XSIsIm1hbnVhbE92ZXJyaWRlVGV4dCI6IiJ9LCJjaXRhdGlvbkl0ZW1zIjpbeyJpZCI6ImQ2YTA2YWE2LTg0YjMtM2Q2MC04ZGU4LTZkYWEzNDM3MzEyNyIsIml0ZW1EYXRhIjp7InR5cGUiOiJ3ZWJwYWdlIiwiaWQiOiJkNmEwNmFhNi04NGIzLTNkNjAtOGRlOC02ZGFhMzQzNzMxMjciLCJ0aXRsZSI6Ik9wZW4gc3BhY2Ugc3RyYXRlZ3kiLCJncm91cElkIjoiMTIxMzVkMzgtZmVjMy0zZWI5LWFjYTktYTkzNDgyYmZhYWU5IiwiYWNjZXNzZWQiOnsiZGF0ZS1wYXJ0cyI6W1syMDI0LDExLDI3XV19LCJVUkwiOiJodHRwczovL3d3dy50b3dlcmhhbWxldHMuZ292LnVrL2xnbmwvbGVpc3VyZV9hbmRfY3VsdHVyZS9wYXJrc19hbmRfb3Blbl9zcGFjZXMvb3Blbl9zcGFjZV9zdHJhdGVneS5hc3B4In0sImlzVGVtcG9yYXJ5IjpmYWxzZX1dfQ=="/>
          <w:id w:val="905183108"/>
          <w:placeholder>
            <w:docPart w:val="0766AD7A7A7A4EB087078337F754980F"/>
          </w:placeholder>
        </w:sdtPr>
        <w:sdtContent>
          <w:r w:rsidR="00DB15B6" w:rsidRPr="00DB15B6">
            <w:rPr>
              <w:rStyle w:val="SubtleEmphasis"/>
              <w:i w:val="0"/>
              <w:iCs w:val="0"/>
              <w:color w:val="000000"/>
              <w:sz w:val="24"/>
            </w:rPr>
            <w:t>[87]</w:t>
          </w:r>
        </w:sdtContent>
      </w:sdt>
      <w:r w:rsidR="00390986">
        <w:rPr>
          <w:rStyle w:val="SubtleEmphasis"/>
          <w:i w:val="0"/>
          <w:iCs w:val="0"/>
          <w:color w:val="000000"/>
          <w:sz w:val="24"/>
        </w:rPr>
        <w:t xml:space="preserve">. </w:t>
      </w:r>
      <w:r w:rsidR="00F56508">
        <w:rPr>
          <w:rStyle w:val="SubtleEmphasis"/>
          <w:i w:val="0"/>
          <w:iCs w:val="0"/>
          <w:color w:val="000000"/>
          <w:sz w:val="24"/>
        </w:rPr>
        <w:t>There is a need to balance the use of these spaces for formal sporting activities with the more informal uses of parks and open spaces</w:t>
      </w:r>
      <w:r w:rsidR="00762FB0">
        <w:rPr>
          <w:rStyle w:val="SubtleEmphasis"/>
          <w:i w:val="0"/>
          <w:iCs w:val="0"/>
          <w:color w:val="000000"/>
          <w:sz w:val="24"/>
        </w:rPr>
        <w:t xml:space="preserve">. For example, </w:t>
      </w:r>
      <w:r w:rsidR="00EA69C1">
        <w:rPr>
          <w:rStyle w:val="SubtleEmphasis"/>
          <w:i w:val="0"/>
          <w:iCs w:val="0"/>
          <w:color w:val="000000"/>
          <w:sz w:val="24"/>
        </w:rPr>
        <w:t>open spaces can be used for people to</w:t>
      </w:r>
      <w:r w:rsidR="00321B1E">
        <w:rPr>
          <w:rStyle w:val="SubtleEmphasis"/>
          <w:i w:val="0"/>
          <w:iCs w:val="0"/>
          <w:color w:val="000000"/>
          <w:sz w:val="24"/>
        </w:rPr>
        <w:t xml:space="preserve"> gather, socialise and play, all of which can support people to move more. </w:t>
      </w:r>
    </w:p>
    <w:p w14:paraId="761EA2AC" w14:textId="12DAE8F4" w:rsidR="002855B7" w:rsidRDefault="00B42B86" w:rsidP="00AA17B8">
      <w:r>
        <w:t>Additionally, as a densely populated London b</w:t>
      </w:r>
      <w:r w:rsidR="009F18A2">
        <w:t>o</w:t>
      </w:r>
      <w:r>
        <w:t xml:space="preserve">rough with an increasing population, there is significant pressure in </w:t>
      </w:r>
      <w:r w:rsidRPr="004363E2">
        <w:t xml:space="preserve">Tower </w:t>
      </w:r>
      <w:r>
        <w:t>H</w:t>
      </w:r>
      <w:r w:rsidRPr="004363E2">
        <w:t>amlets</w:t>
      </w:r>
      <w:r>
        <w:t xml:space="preserve"> to build tall to meet the demand for extra housing. Consideration has been given to how building tall can still support </w:t>
      </w:r>
      <w:r w:rsidR="00F50371">
        <w:t>residents’</w:t>
      </w:r>
      <w:r>
        <w:t xml:space="preserve"> health through the Tall Building Supplementary Planning Document, which requires developers to include high quality outdoor play and amenity space</w:t>
      </w:r>
      <w:sdt>
        <w:sdtPr>
          <w:rPr>
            <w:color w:val="000000"/>
          </w:rPr>
          <w:tag w:val="MENDELEY_CITATION_v3_eyJjaXRhdGlvbklEIjoiTUVOREVMRVlfQ0lUQVRJT05fODg2YzFkODctOTllYy00ODYxLTk0NzUtYWEyNTA2ZjljZjEzIiwicHJvcGVydGllcyI6eyJub3RlSW5kZXgiOjB9LCJpc0VkaXRlZCI6ZmFsc2UsIm1hbnVhbE92ZXJyaWRlIjp7ImlzTWFudWFsbHlPdmVycmlkZGVuIjpmYWxzZSwiY2l0ZXByb2NUZXh0IjoiWzg4XSIsIm1hbnVhbE92ZXJyaWRlVGV4dCI6IiJ9LCJjaXRhdGlvbkl0ZW1zIjpbeyJpZCI6IjFmN2M2NzQxLWI1OTQtMzA3Ni05ZGU1LWM4ZGRmM2Y1N2JmNyIsIml0ZW1EYXRhIjp7InR5cGUiOiJ3ZWJwYWdlIiwiaWQiOiIxZjdjNjc0MS1iNTk0LTMwNzYtOWRlNS1jOGRkZjNmNTdiZjciLCJ0aXRsZSI6IlN1cHBsZW1lbnRhcnkgZ3VpZGFuY2UiLCJncm91cElkIjoiMTIxMzVkMzgtZmVjMy0zZWI5LWFjYTktYTkzNDgyYmZhYWU5IiwiYWNjZXNzZWQiOnsiZGF0ZS1wYXJ0cyI6W1syMDI0LDExLDI1XV19LCJVUkwiOiJodHRwczovL3d3dy50b3dlcmhhbWxldHMuZ292LnVrL2xnbmwvcGxhbm5pbmdfYW5kX2J1aWxkaW5nX2NvbnRyb2wvcGxhbm5pbmdfcG9saWN5X2d1aWRhbmNlL3N1cHBsZW1lbnRhcnlfZ3VpZGFuY2Uvc3VwcGxlbWVudGFyeV9ndWlkYW5jZS5hc3B4In0sImlzVGVtcG9yYXJ5IjpmYWxzZX1dfQ=="/>
          <w:id w:val="-2023923603"/>
          <w:placeholder>
            <w:docPart w:val="1DAE1661327B42699807E62CEA9FBC6F"/>
          </w:placeholder>
        </w:sdtPr>
        <w:sdtContent>
          <w:r w:rsidR="00DB15B6" w:rsidRPr="00DB15B6">
            <w:rPr>
              <w:color w:val="000000"/>
            </w:rPr>
            <w:t>[88]</w:t>
          </w:r>
        </w:sdtContent>
      </w:sdt>
      <w:r>
        <w:t>.</w:t>
      </w:r>
    </w:p>
    <w:p w14:paraId="5606BBAB" w14:textId="77777777" w:rsidR="009054CC" w:rsidRDefault="009054CC" w:rsidP="00AA17B8"/>
    <w:p w14:paraId="63039B02" w14:textId="77777777" w:rsidR="00E37430" w:rsidRPr="006E6719" w:rsidRDefault="00E37430" w:rsidP="00E37430">
      <w:pPr>
        <w:pStyle w:val="Heading4"/>
        <w:rPr>
          <w:rStyle w:val="SubtleEmphasis"/>
          <w:i/>
          <w:iCs/>
          <w:color w:val="005F00"/>
        </w:rPr>
      </w:pPr>
      <w:r w:rsidRPr="006E6719">
        <w:rPr>
          <w:rStyle w:val="SubtleEmphasis"/>
          <w:i/>
          <w:iCs/>
          <w:color w:val="005F00"/>
        </w:rPr>
        <w:t>Play space</w:t>
      </w:r>
    </w:p>
    <w:p w14:paraId="1C5E7B90" w14:textId="77777777" w:rsidR="00E37430" w:rsidRDefault="00E37430" w:rsidP="00E37430">
      <w:r>
        <w:t xml:space="preserve">A play audit was recently undertaken considering the quantity and quality of available play space in the borough. According to the Local Plan, there should be a minimum of 10 square meters of high-quality play space per child, but the audit found that we currently have just 4.2 m2 per child. When we also consider the quality of the space, this drops to just 2.23 m2 per child.  </w:t>
      </w:r>
    </w:p>
    <w:p w14:paraId="6FB70300" w14:textId="77777777" w:rsidR="00E37430" w:rsidRDefault="00E37430" w:rsidP="00E37430">
      <w:r>
        <w:t>Overall, the audit found that play spaces were performing basic functions, such as being safe and providing benches and bins, but that there was:</w:t>
      </w:r>
    </w:p>
    <w:p w14:paraId="5AFAFFF9" w14:textId="77777777" w:rsidR="00E37430" w:rsidRDefault="00E37430" w:rsidP="00E37430">
      <w:pPr>
        <w:pStyle w:val="ListParagraph"/>
        <w:numPr>
          <w:ilvl w:val="0"/>
          <w:numId w:val="27"/>
        </w:numPr>
      </w:pPr>
      <w:r>
        <w:t>Less opportunity for informal, social and nature-based play</w:t>
      </w:r>
    </w:p>
    <w:p w14:paraId="6A3ADFBA" w14:textId="50556BE6" w:rsidR="00E37430" w:rsidRDefault="00E37430" w:rsidP="00E37430">
      <w:pPr>
        <w:pStyle w:val="ListParagraph"/>
        <w:numPr>
          <w:ilvl w:val="0"/>
          <w:numId w:val="27"/>
        </w:numPr>
      </w:pPr>
      <w:r>
        <w:t>Low scores for inclusion of disabled children</w:t>
      </w:r>
    </w:p>
    <w:p w14:paraId="6FA5CE77" w14:textId="77777777" w:rsidR="00E37430" w:rsidRDefault="00E37430" w:rsidP="00E37430">
      <w:pPr>
        <w:pStyle w:val="ListParagraph"/>
        <w:numPr>
          <w:ilvl w:val="0"/>
          <w:numId w:val="27"/>
        </w:numPr>
      </w:pPr>
      <w:r>
        <w:t>Variation in quality and value across the borough</w:t>
      </w:r>
    </w:p>
    <w:p w14:paraId="11AADD97" w14:textId="7C71A645" w:rsidR="00E37430" w:rsidRDefault="00E37430" w:rsidP="00AA17B8">
      <w:r>
        <w:t xml:space="preserve">The play audit </w:t>
      </w:r>
      <w:r w:rsidR="00AD6345">
        <w:t>recommends</w:t>
      </w:r>
      <w:r w:rsidR="00D92A09">
        <w:t xml:space="preserve"> thar there should be</w:t>
      </w:r>
      <w:r>
        <w:t xml:space="preserve"> a specific focus on areas of the borough with </w:t>
      </w:r>
      <w:r w:rsidR="00D92A09">
        <w:t xml:space="preserve">the greatest </w:t>
      </w:r>
      <w:r>
        <w:t>deficiencies</w:t>
      </w:r>
      <w:r w:rsidR="00D92A09">
        <w:t xml:space="preserve"> in play space</w:t>
      </w:r>
      <w:r>
        <w:t xml:space="preserve">. </w:t>
      </w:r>
    </w:p>
    <w:p w14:paraId="37C13F4D" w14:textId="77777777" w:rsidR="009054CC" w:rsidRPr="00B42B86" w:rsidRDefault="009054CC" w:rsidP="00AA17B8">
      <w:pPr>
        <w:rPr>
          <w:rStyle w:val="SubtleEmphasis"/>
          <w:i w:val="0"/>
          <w:iCs w:val="0"/>
          <w:color w:val="000000" w:themeColor="text1"/>
          <w:sz w:val="24"/>
        </w:rPr>
      </w:pPr>
    </w:p>
    <w:p w14:paraId="6C846ED1" w14:textId="21155FE9" w:rsidR="00225432" w:rsidRPr="006E6719" w:rsidRDefault="00225432" w:rsidP="00225432">
      <w:pPr>
        <w:pStyle w:val="Heading4"/>
        <w:rPr>
          <w:rStyle w:val="SubtleEmphasis"/>
          <w:i/>
          <w:iCs/>
          <w:color w:val="005F00"/>
        </w:rPr>
      </w:pPr>
      <w:r w:rsidRPr="006E6719">
        <w:rPr>
          <w:rStyle w:val="SubtleEmphasis"/>
          <w:i/>
          <w:iCs/>
          <w:color w:val="005F00"/>
        </w:rPr>
        <w:lastRenderedPageBreak/>
        <w:t>Sport and Leisure facilities</w:t>
      </w:r>
    </w:p>
    <w:p w14:paraId="7F3A53CB" w14:textId="78B5010C" w:rsidR="00E254F5" w:rsidRPr="00E254F5" w:rsidRDefault="00E254F5" w:rsidP="00E254F5">
      <w:r w:rsidRPr="00E254F5">
        <w:t xml:space="preserve">Tower Hamlets has committed to investing in leisure services to promote healthier communities and to reduce health inequalities. </w:t>
      </w:r>
      <w:r w:rsidR="003861FF">
        <w:t>In</w:t>
      </w:r>
      <w:r w:rsidRPr="00E254F5">
        <w:t xml:space="preserve"> May 2024, the council insourced its leisure services and launched the brand </w:t>
      </w:r>
      <w:r w:rsidRPr="00E254F5">
        <w:rPr>
          <w:i/>
          <w:iCs/>
        </w:rPr>
        <w:t>Be Well</w:t>
      </w:r>
      <w:r w:rsidRPr="00E254F5">
        <w:t xml:space="preserve"> underpinned by the following three pillars: health, wellness and play. Th</w:t>
      </w:r>
      <w:r w:rsidR="00F50371">
        <w:t>e</w:t>
      </w:r>
      <w:r w:rsidRPr="00E254F5">
        <w:t xml:space="preserve"> insourcing offers a</w:t>
      </w:r>
      <w:r w:rsidR="003861FF">
        <w:t>n</w:t>
      </w:r>
      <w:r w:rsidRPr="00E254F5">
        <w:t xml:space="preserve"> opportunity to provide a more accessible, inclusive, and high-quality leisure offer to residents that focuses on maximising health outcomes and reducing inequalities.  </w:t>
      </w:r>
      <w:r w:rsidR="005C25F7">
        <w:t xml:space="preserve">While these are laudable aims, the operational challenge of insourcing the service has taken much of the focus in the first </w:t>
      </w:r>
      <w:r w:rsidR="008D402A">
        <w:t>six</w:t>
      </w:r>
      <w:r w:rsidR="005C25F7">
        <w:t xml:space="preserve"> months. </w:t>
      </w:r>
    </w:p>
    <w:p w14:paraId="115B33AD" w14:textId="21A5A671" w:rsidR="00821108" w:rsidRDefault="00E254F5" w:rsidP="00F63944">
      <w:r w:rsidRPr="00E254F5">
        <w:t xml:space="preserve">To make sure that public health priorities were considered within the design and decision-making of the insourced model, Public Health funded </w:t>
      </w:r>
      <w:r w:rsidR="00370E4E">
        <w:t>a temporary</w:t>
      </w:r>
      <w:r w:rsidRPr="00E254F5">
        <w:t xml:space="preserve"> Programme Manager role to work in partnership with the leisure services to strengthen and develop relationships between </w:t>
      </w:r>
      <w:r w:rsidR="00BA1DA6">
        <w:t xml:space="preserve">leisure </w:t>
      </w:r>
      <w:r w:rsidRPr="00E254F5">
        <w:t xml:space="preserve">and health partners. A </w:t>
      </w:r>
      <w:r w:rsidR="008654E5">
        <w:t>logic model</w:t>
      </w:r>
      <w:r w:rsidRPr="00E254F5">
        <w:t xml:space="preserve"> was co-developed by partners from across the system with representatives for sport and physical activity, public health, integrated commissioning, primary care and the voluntary sector providing a joined-up vision for the new insourced leisure</w:t>
      </w:r>
      <w:r w:rsidR="008D402A">
        <w:t xml:space="preserve"> service</w:t>
      </w:r>
      <w:r w:rsidR="00CA411B">
        <w:t xml:space="preserve"> (see appendix 3 for the full model).</w:t>
      </w:r>
    </w:p>
    <w:p w14:paraId="1A5B95B3" w14:textId="513A5FA7" w:rsidR="00311263" w:rsidRDefault="00AB2C04" w:rsidP="00BC54B6">
      <w:r w:rsidRPr="00002D75">
        <w:t xml:space="preserve">A comprehensive strategic leisure needs assessment was recently commissioned providing a full, borough-wide assessment of the quality, quantity and accessibility of private and local authority run sports, recreation and leisure facilities. The needs assessment found that sports halls and pools are areas where current supply does not meet current or projected future demand, while </w:t>
      </w:r>
      <w:r w:rsidR="00493116">
        <w:t xml:space="preserve">the borough is </w:t>
      </w:r>
      <w:r w:rsidRPr="00002D75">
        <w:t>well served with gym facilities.</w:t>
      </w:r>
    </w:p>
    <w:p w14:paraId="55B6E167" w14:textId="08C08A82" w:rsidR="00B02D8C" w:rsidRDefault="004630AD" w:rsidP="00BC54B6">
      <w:r>
        <w:t>A</w:t>
      </w:r>
      <w:r w:rsidR="00315B2A">
        <w:t xml:space="preserve"> further consideration </w:t>
      </w:r>
      <w:r w:rsidR="003861FF">
        <w:t xml:space="preserve">is </w:t>
      </w:r>
      <w:r w:rsidR="00315B2A">
        <w:t>how</w:t>
      </w:r>
      <w:r w:rsidR="003861FF">
        <w:t xml:space="preserve"> </w:t>
      </w:r>
      <w:r>
        <w:t>facilities</w:t>
      </w:r>
      <w:r w:rsidR="00315B2A">
        <w:t xml:space="preserve"> are used by the community. With limited space, particularly for pools and sports halls,</w:t>
      </w:r>
      <w:r w:rsidR="007A6C4B">
        <w:t xml:space="preserve"> there is very high demand from community groups. Access to</w:t>
      </w:r>
      <w:r w:rsidR="404E569F">
        <w:t xml:space="preserve"> </w:t>
      </w:r>
      <w:r w:rsidR="404E569F" w:rsidRPr="009C743D">
        <w:t>free</w:t>
      </w:r>
      <w:r w:rsidR="007A6C4B" w:rsidRPr="009C743D">
        <w:t xml:space="preserve"> </w:t>
      </w:r>
      <w:r w:rsidR="007A6C4B">
        <w:t xml:space="preserve">space has been offered in the borough </w:t>
      </w:r>
      <w:r w:rsidR="7810F5F7" w:rsidRPr="009C743D">
        <w:t>under</w:t>
      </w:r>
      <w:r w:rsidR="311AD53C" w:rsidRPr="009C743D">
        <w:t xml:space="preserve"> the ‘</w:t>
      </w:r>
      <w:r w:rsidR="5FF50C51" w:rsidRPr="009C743D">
        <w:t>p</w:t>
      </w:r>
      <w:r w:rsidR="311AD53C" w:rsidRPr="009C743D">
        <w:t xml:space="preserve">rotected hours </w:t>
      </w:r>
      <w:r w:rsidR="41FBC306" w:rsidRPr="009C743D">
        <w:t>s</w:t>
      </w:r>
      <w:r w:rsidR="311AD53C" w:rsidRPr="009C743D">
        <w:t>cheme’ which was an agreement with</w:t>
      </w:r>
      <w:r w:rsidR="7810F5F7" w:rsidRPr="009C743D">
        <w:t xml:space="preserve"> the former leisure management contract</w:t>
      </w:r>
      <w:r w:rsidR="006F06B1">
        <w:t>.</w:t>
      </w:r>
      <w:r w:rsidR="7810F5F7" w:rsidRPr="009C743D">
        <w:t xml:space="preserve"> </w:t>
      </w:r>
      <w:r w:rsidR="006F06B1">
        <w:t>A</w:t>
      </w:r>
      <w:r w:rsidR="7810F5F7" w:rsidRPr="009C743D">
        <w:t xml:space="preserve">n internal audit has highlighted </w:t>
      </w:r>
      <w:r w:rsidR="2D858D36" w:rsidRPr="009C743D">
        <w:t>a</w:t>
      </w:r>
      <w:r w:rsidR="7810F5F7" w:rsidRPr="009C743D">
        <w:t xml:space="preserve"> </w:t>
      </w:r>
      <w:r w:rsidR="2D858D36" w:rsidRPr="009C743D">
        <w:t>lack of clarity around governance and selection criteria</w:t>
      </w:r>
      <w:r w:rsidR="006F06B1">
        <w:t xml:space="preserve"> for the free hours. </w:t>
      </w:r>
      <w:r w:rsidR="009100B6">
        <w:t xml:space="preserve">This process is currently </w:t>
      </w:r>
      <w:r w:rsidR="0028275F">
        <w:t xml:space="preserve">being reviewed, offering the opportunity to align the use of these spaces with priority groups for increasing physical activity. </w:t>
      </w:r>
      <w:r w:rsidR="007A6C4B">
        <w:t xml:space="preserve"> </w:t>
      </w:r>
    </w:p>
    <w:p w14:paraId="07CB5078" w14:textId="2D57AA96" w:rsidR="00E90105" w:rsidRDefault="008A5113" w:rsidP="00470BFE">
      <w:r>
        <w:t xml:space="preserve">Outdoor gyms have been installed in parks across the borough </w:t>
      </w:r>
      <w:r w:rsidR="0008503D">
        <w:t>however it is unclear how well these are used by residents and while there have been attempts made to ‘activate’ the gyms these have not been successful</w:t>
      </w:r>
      <w:r w:rsidR="00D355BE">
        <w:t xml:space="preserve"> due to a lack of strong community engagement in the programmes. </w:t>
      </w:r>
    </w:p>
    <w:p w14:paraId="2DD8FCE2" w14:textId="77777777" w:rsidR="00AC42FF" w:rsidRPr="00097FED" w:rsidRDefault="00AC42FF" w:rsidP="00097FED"/>
    <w:p w14:paraId="1682B16C" w14:textId="134487CE" w:rsidR="00202D76" w:rsidRDefault="00202D76" w:rsidP="00202D76">
      <w:pPr>
        <w:pStyle w:val="Heading2"/>
        <w:rPr>
          <w:rStyle w:val="SubtleEmphasis"/>
          <w:i w:val="0"/>
          <w:iCs w:val="0"/>
          <w:color w:val="00445E"/>
          <w:sz w:val="26"/>
        </w:rPr>
      </w:pPr>
      <w:bookmarkStart w:id="71" w:name="_Toc189222992"/>
      <w:r w:rsidRPr="006E0851">
        <w:rPr>
          <w:rStyle w:val="SubtleEmphasis"/>
          <w:i w:val="0"/>
          <w:iCs w:val="0"/>
          <w:color w:val="00445E"/>
          <w:sz w:val="26"/>
        </w:rPr>
        <w:t>Active</w:t>
      </w:r>
      <w:r>
        <w:rPr>
          <w:rStyle w:val="SubtleEmphasis"/>
          <w:b/>
          <w:bCs/>
          <w:i w:val="0"/>
          <w:iCs w:val="0"/>
        </w:rPr>
        <w:t xml:space="preserve"> </w:t>
      </w:r>
      <w:r w:rsidR="006A6C96">
        <w:rPr>
          <w:rStyle w:val="SubtleEmphasis"/>
          <w:i w:val="0"/>
          <w:iCs w:val="0"/>
          <w:color w:val="00445E"/>
          <w:sz w:val="26"/>
        </w:rPr>
        <w:t>People</w:t>
      </w:r>
      <w:bookmarkEnd w:id="71"/>
    </w:p>
    <w:p w14:paraId="0618ACB3" w14:textId="4B4393E8" w:rsidR="001D0BC2" w:rsidRDefault="00202D76" w:rsidP="00BC0031">
      <w:r>
        <w:t xml:space="preserve">This section covers the local picture in Tower Hamlets in relation to the </w:t>
      </w:r>
      <w:r w:rsidR="008F3213">
        <w:t>a</w:t>
      </w:r>
      <w:r>
        <w:t xml:space="preserve">ctive </w:t>
      </w:r>
      <w:r w:rsidR="008F3213">
        <w:t>p</w:t>
      </w:r>
      <w:r w:rsidR="00EE16D7">
        <w:t>e</w:t>
      </w:r>
      <w:r w:rsidR="0097057A">
        <w:t>ople theme in the WHO GAPPA. Th</w:t>
      </w:r>
      <w:r w:rsidR="00AA17B8">
        <w:t xml:space="preserve">is </w:t>
      </w:r>
      <w:r w:rsidR="008959D9">
        <w:t>theme is about what programmes and opportunities are provided to support people to be more physically active</w:t>
      </w:r>
      <w:sdt>
        <w:sdtPr>
          <w:rPr>
            <w:color w:val="000000"/>
          </w:rPr>
          <w:tag w:val="MENDELEY_CITATION_v3_eyJjaXRhdGlvbklEIjoiTUVOREVMRVlfQ0lUQVRJT05fNmVkNmRkM2ItNDc1Yi00MGMwLTkxZjItZWYwNzY5MzRhMDg4IiwicHJvcGVydGllcyI6eyJub3RlSW5kZXgiOjB9LCJpc0VkaXRlZCI6ZmFsc2UsIm1hbnVhbE92ZXJyaWRlIjp7ImlzTWFudWFsbHlPdmVycmlkZGVuIjpmYWxzZSwiY2l0ZXByb2NUZXh0IjoiWzFdIiwibWFudWFsT3ZlcnJpZGVUZXh0IjoiIn0sImNpdGF0aW9uSXRlbXMiOlt7ImlkIjoiMDgyZmM0MTctY2Q2ZC0zNjgwLWI1NzItNDMzNDA1MTMzODYzIiwiaXRlbURhdGEiOnsidHlwZSI6IndlYnBhZ2UiLCJpZCI6IjA4MmZjNDE3LWNkNmQtMzY4MC1iNTcyLTQzMzQwNTEzMzg2MyIsInRpdGxlIjoiR2xvYmFsIGFjdGlvbiBwbGFuIG9uIHBoeXNpY2FsIGFjdGl2aXR5IDIwMTgtMjAzMDogbW9yZSBhY3RpdmUgcGVvcGxlIGZvciBhIGhlYWx0aGllciB3b3JsZDogYXQtYS1nbGFuY2UiLCJncm91cElkIjoiMTIxMzVkMzgtZmVjMy0zZWI5LWFjYTktYTkzNDgyYmZhYWU5IiwiYXV0aG9yIjpbeyJmYW1pbHkiOiJXb3JsZCBIZWFsdGggT3JnYW5pc2F0aW9uIiwiZ2l2ZW4iOiIiLCJwYXJzZS1uYW1lcyI6ZmFsc2UsImRyb3BwaW5nLXBhcnRpY2xlIjoiIiwibm9uLWRyb3BwaW5nLXBhcnRpY2xlIjoiIn1dLCJhY2Nlc3NlZCI6eyJkYXRlLXBhcnRzIjpbWzIwMjQsOSwyMF1dfSwiVVJMIjoiaHR0cHM6Ly93d3cud2hvLmludC9wdWJsaWNhdGlvbnMvaS9pdGVtL1dITy1OTUgtUE5ELTE4LjUifSwiaXNUZW1wb3JhcnkiOmZhbHNlfV19"/>
          <w:id w:val="263890862"/>
          <w:placeholder>
            <w:docPart w:val="9BA4FCA3D66D47098ED60D6B14180555"/>
          </w:placeholder>
        </w:sdtPr>
        <w:sdtContent>
          <w:r w:rsidR="00DB15B6" w:rsidRPr="00DB15B6">
            <w:rPr>
              <w:color w:val="000000"/>
            </w:rPr>
            <w:t>[1]</w:t>
          </w:r>
        </w:sdtContent>
      </w:sdt>
      <w:r w:rsidR="008959D9">
        <w:t xml:space="preserve">. </w:t>
      </w:r>
    </w:p>
    <w:p w14:paraId="38B1B344" w14:textId="77777777" w:rsidR="00BC54B6" w:rsidRPr="006E6719" w:rsidRDefault="00BC54B6" w:rsidP="00BC54B6">
      <w:pPr>
        <w:pStyle w:val="Heading4"/>
        <w:rPr>
          <w:rStyle w:val="SubtleEmphasis"/>
          <w:color w:val="005F00"/>
        </w:rPr>
      </w:pPr>
      <w:r w:rsidRPr="006E6719">
        <w:rPr>
          <w:rStyle w:val="SubtleEmphasis"/>
          <w:i/>
          <w:iCs/>
          <w:color w:val="005F00"/>
        </w:rPr>
        <w:lastRenderedPageBreak/>
        <w:t>Community</w:t>
      </w:r>
      <w:r w:rsidRPr="006E6719">
        <w:rPr>
          <w:rStyle w:val="SubtleEmphasis"/>
          <w:color w:val="005F00"/>
        </w:rPr>
        <w:t xml:space="preserve"> </w:t>
      </w:r>
      <w:r w:rsidRPr="006E6719">
        <w:rPr>
          <w:rStyle w:val="SubtleEmphasis"/>
          <w:i/>
          <w:iCs/>
          <w:color w:val="005F00"/>
        </w:rPr>
        <w:t>sport</w:t>
      </w:r>
      <w:r w:rsidRPr="006E6719">
        <w:rPr>
          <w:rStyle w:val="SubtleEmphasis"/>
          <w:color w:val="005F00"/>
        </w:rPr>
        <w:t xml:space="preserve"> </w:t>
      </w:r>
    </w:p>
    <w:p w14:paraId="14371870" w14:textId="117C9925" w:rsidR="00BC54B6" w:rsidRDefault="00244CD3" w:rsidP="00244CD3">
      <w:r>
        <w:t>We have a vibrant</w:t>
      </w:r>
      <w:r w:rsidR="00BC54B6">
        <w:t xml:space="preserve"> community sport sector </w:t>
      </w:r>
      <w:r>
        <w:t xml:space="preserve">in the borough </w:t>
      </w:r>
      <w:r w:rsidR="00BC54B6">
        <w:t>but</w:t>
      </w:r>
      <w:r>
        <w:t xml:space="preserve"> feedback from residents suggests it is</w:t>
      </w:r>
      <w:r w:rsidR="00BC54B6">
        <w:t xml:space="preserve"> sometimes challenging for people to connect with what’s available</w:t>
      </w:r>
      <w:r>
        <w:t xml:space="preserve">. </w:t>
      </w:r>
    </w:p>
    <w:p w14:paraId="07F84B94" w14:textId="21D4F143" w:rsidR="00244CD3" w:rsidRDefault="00244CD3" w:rsidP="00244CD3">
      <w:r>
        <w:t xml:space="preserve">A </w:t>
      </w:r>
      <w:r w:rsidR="00FD1A5F">
        <w:t xml:space="preserve">newly </w:t>
      </w:r>
      <w:r>
        <w:t xml:space="preserve">developed community activity finder is seeking to </w:t>
      </w:r>
      <w:r w:rsidR="00FD1A5F">
        <w:t>compile</w:t>
      </w:r>
      <w:r w:rsidR="0066720B">
        <w:t xml:space="preserve"> information about available </w:t>
      </w:r>
      <w:r w:rsidR="00FD1A5F">
        <w:t>activities</w:t>
      </w:r>
      <w:r w:rsidR="0066720B">
        <w:t xml:space="preserve"> into on</w:t>
      </w:r>
      <w:r w:rsidR="000C713B">
        <w:t>e</w:t>
      </w:r>
      <w:r w:rsidR="0066720B">
        <w:t xml:space="preserve"> place</w:t>
      </w:r>
      <w:r w:rsidR="000C713B">
        <w:t>. This is an important development in advertising what activities are available to residents,</w:t>
      </w:r>
      <w:r w:rsidR="0066720B">
        <w:t xml:space="preserve"> but </w:t>
      </w:r>
      <w:r w:rsidR="000C713B">
        <w:t>it</w:t>
      </w:r>
      <w:r w:rsidR="0066720B">
        <w:t xml:space="preserve"> relies on </w:t>
      </w:r>
      <w:r w:rsidR="008F3213">
        <w:t xml:space="preserve">annual funding and </w:t>
      </w:r>
      <w:r w:rsidR="0066720B">
        <w:t xml:space="preserve">organisations </w:t>
      </w:r>
      <w:r w:rsidR="00FD1A5F">
        <w:t>keeping</w:t>
      </w:r>
      <w:r w:rsidR="0066720B">
        <w:t xml:space="preserve"> information up to date</w:t>
      </w:r>
      <w:r w:rsidR="000C713B">
        <w:t xml:space="preserve"> </w:t>
      </w:r>
      <w:r w:rsidR="008F3213">
        <w:t>on the platform</w:t>
      </w:r>
      <w:r w:rsidR="00002D45">
        <w:t xml:space="preserve">. </w:t>
      </w:r>
    </w:p>
    <w:p w14:paraId="4A49AECB" w14:textId="368CBAC4" w:rsidR="00E165E1" w:rsidRDefault="00FD1A5F" w:rsidP="0066720B">
      <w:r>
        <w:t xml:space="preserve">At the </w:t>
      </w:r>
      <w:r w:rsidR="002F2DAD">
        <w:t xml:space="preserve">Place Partnership </w:t>
      </w:r>
      <w:r w:rsidR="000F7624">
        <w:t>engagement w</w:t>
      </w:r>
      <w:r w:rsidR="00F40CEA">
        <w:t>orkshop</w:t>
      </w:r>
      <w:r w:rsidR="002F2DAD">
        <w:t>, the</w:t>
      </w:r>
      <w:r w:rsidR="0066720B">
        <w:t xml:space="preserve"> community sport sector expressed their view that they would like:</w:t>
      </w:r>
    </w:p>
    <w:p w14:paraId="3D87A583" w14:textId="46A705E6" w:rsidR="0066720B" w:rsidRDefault="0066720B" w:rsidP="00ED6CC8">
      <w:pPr>
        <w:pStyle w:val="ListParagraph"/>
        <w:numPr>
          <w:ilvl w:val="0"/>
          <w:numId w:val="28"/>
        </w:numPr>
      </w:pPr>
      <w:r>
        <w:t>More opportunities to connect as a sector</w:t>
      </w:r>
      <w:r w:rsidR="00844AFD">
        <w:t xml:space="preserve"> to enable collaboration</w:t>
      </w:r>
      <w:r w:rsidR="00F40CEA">
        <w:t>.</w:t>
      </w:r>
    </w:p>
    <w:p w14:paraId="797179C0" w14:textId="20189118" w:rsidR="0066720B" w:rsidRDefault="0066720B" w:rsidP="00ED6CC8">
      <w:pPr>
        <w:pStyle w:val="ListParagraph"/>
        <w:numPr>
          <w:ilvl w:val="0"/>
          <w:numId w:val="28"/>
        </w:numPr>
      </w:pPr>
      <w:r>
        <w:t xml:space="preserve">More </w:t>
      </w:r>
      <w:r w:rsidR="00844AFD">
        <w:t>support with capacity building for e</w:t>
      </w:r>
      <w:r w:rsidR="00BA516B">
        <w:t>xample,</w:t>
      </w:r>
      <w:r w:rsidR="00844AFD">
        <w:t xml:space="preserve"> support with </w:t>
      </w:r>
      <w:r w:rsidR="00FD1A5F">
        <w:t>writing</w:t>
      </w:r>
      <w:r w:rsidR="00844AFD">
        <w:t xml:space="preserve"> funding bids</w:t>
      </w:r>
      <w:r w:rsidR="00F40CEA">
        <w:t>.</w:t>
      </w:r>
    </w:p>
    <w:p w14:paraId="02202BF5" w14:textId="094C6AAB" w:rsidR="00BC54B6" w:rsidRDefault="00844AFD" w:rsidP="00ED6CC8">
      <w:pPr>
        <w:pStyle w:val="ListParagraph"/>
        <w:numPr>
          <w:ilvl w:val="0"/>
          <w:numId w:val="28"/>
        </w:numPr>
      </w:pPr>
      <w:r>
        <w:t xml:space="preserve">More access to free or discounted space to </w:t>
      </w:r>
      <w:r w:rsidR="00FD1A5F">
        <w:t>hold activities</w:t>
      </w:r>
      <w:r w:rsidR="00F40CEA">
        <w:t xml:space="preserve"> (appendix 2)</w:t>
      </w:r>
      <w:r w:rsidR="00FD1A5F">
        <w:t xml:space="preserve">. </w:t>
      </w:r>
    </w:p>
    <w:p w14:paraId="78A57D97" w14:textId="77777777" w:rsidR="009054CC" w:rsidRDefault="009054CC" w:rsidP="009054CC">
      <w:pPr>
        <w:pStyle w:val="ListParagraph"/>
      </w:pPr>
    </w:p>
    <w:p w14:paraId="77B50711" w14:textId="77777777" w:rsidR="00A06E31" w:rsidRPr="006E6719" w:rsidRDefault="00A06E31" w:rsidP="00A06E31">
      <w:pPr>
        <w:pStyle w:val="Heading4"/>
        <w:rPr>
          <w:rStyle w:val="SubtleEmphasis"/>
          <w:color w:val="005F00"/>
        </w:rPr>
      </w:pPr>
      <w:r w:rsidRPr="006E6719">
        <w:rPr>
          <w:rStyle w:val="SubtleEmphasis"/>
          <w:i/>
          <w:iCs/>
          <w:color w:val="005F00"/>
        </w:rPr>
        <w:t>Social prescribing for physical activity</w:t>
      </w:r>
    </w:p>
    <w:p w14:paraId="76DD1461" w14:textId="6B88F058" w:rsidR="00A06E31" w:rsidRDefault="00A06E31" w:rsidP="00A06E31">
      <w:r>
        <w:t>A review of the social prescribing system in Tower Hamlets was recently commissioned. This found that</w:t>
      </w:r>
      <w:r w:rsidR="002D31C6">
        <w:t xml:space="preserve"> while</w:t>
      </w:r>
      <w:r>
        <w:t xml:space="preserve"> there is great work being done, </w:t>
      </w:r>
      <w:r w:rsidR="002D31C6">
        <w:t>the capacity of the service struggles to keep up with huge demand from residents</w:t>
      </w:r>
      <w:r>
        <w:t>.</w:t>
      </w:r>
    </w:p>
    <w:p w14:paraId="7F0FD959" w14:textId="496BA7D9" w:rsidR="00A06E31" w:rsidRDefault="00A06E31" w:rsidP="00A06E31">
      <w:r>
        <w:t>Social prescribers in Tower Hamlets do connect residents with physical activity opportunities, but the data on this is patchy. One of the key recommendations of the social prescribing re</w:t>
      </w:r>
      <w:r w:rsidR="00BA12F0">
        <w:t>view</w:t>
      </w:r>
      <w:r>
        <w:t xml:space="preserve"> is to introduce a new client management system to improve how people are connected to opportunities. This </w:t>
      </w:r>
      <w:r w:rsidR="004D20D1">
        <w:t>would</w:t>
      </w:r>
      <w:r>
        <w:t xml:space="preserve"> also enable better monitoring of how social prescribing connects people to physical activity opportunities. A potential new client management system is under consideration as a result. </w:t>
      </w:r>
    </w:p>
    <w:p w14:paraId="1E123A26" w14:textId="77777777" w:rsidR="00A06E31" w:rsidRPr="00713130" w:rsidRDefault="00A06E31" w:rsidP="00A06E31">
      <w:pPr>
        <w:spacing w:line="257" w:lineRule="auto"/>
      </w:pPr>
      <w:r>
        <w:t>There is currently no formal exercise on referral scheme in the borough, unlike neighbouring local authorities like Newham or Hackney. However, evidence for commissioners to invest in structured exercise on referral schemes is weak, and it is possible that a more informal signposting approach to physical activity would meet needs. The social prescribing team in Tower Hamlets has also expressed the need to be able to refer people into local and affordable physical activity opportunities, especially for groups who are more likely to live in income deprivation such as older adults and for whom cost is likely to be a significant barrier to engagement.</w:t>
      </w:r>
    </w:p>
    <w:p w14:paraId="3C4D7F60" w14:textId="77777777" w:rsidR="00A06E31" w:rsidRPr="00302317" w:rsidRDefault="00A06E31" w:rsidP="00A06E31">
      <w:pPr>
        <w:spacing w:line="257" w:lineRule="auto"/>
      </w:pPr>
      <w:r w:rsidRPr="00713130">
        <w:t>This suggests that local decision make</w:t>
      </w:r>
      <w:r>
        <w:t>r</w:t>
      </w:r>
      <w:r w:rsidRPr="00713130">
        <w:t>s and commissioners should explore different opportunities to better support social prescribers and other link workers to meaningfully connect and refer people into physical activity opportunities that are attractive and affordable to them.</w:t>
      </w:r>
    </w:p>
    <w:p w14:paraId="041C48DD" w14:textId="50801EF1" w:rsidR="00A06E31" w:rsidRDefault="00A06E31" w:rsidP="00A06E31">
      <w:r>
        <w:t xml:space="preserve">A ‘Start for Life’ social prescribing pilot is being rolled out in the borough to explore how social prescribing can support families during pregnancy and for the </w:t>
      </w:r>
      <w:r>
        <w:lastRenderedPageBreak/>
        <w:t xml:space="preserve">first </w:t>
      </w:r>
      <w:r w:rsidR="007A6166">
        <w:t>two</w:t>
      </w:r>
      <w:r>
        <w:t xml:space="preserve"> years of a child’s life. This has the potential to connect families with activities that will help them move more, and addressing gaps in services around physical activity for this age group is a stated aim of the pilot. </w:t>
      </w:r>
    </w:p>
    <w:p w14:paraId="6C43E601" w14:textId="77777777" w:rsidR="009054CC" w:rsidRDefault="009054CC" w:rsidP="00A06E31"/>
    <w:p w14:paraId="4BA90595" w14:textId="77777777" w:rsidR="00C6029D" w:rsidRPr="006E6719" w:rsidRDefault="00C6029D" w:rsidP="00C6029D">
      <w:pPr>
        <w:pStyle w:val="Heading4"/>
        <w:rPr>
          <w:rStyle w:val="SubtleEmphasis"/>
          <w:i/>
          <w:iCs/>
          <w:color w:val="005F00"/>
        </w:rPr>
      </w:pPr>
      <w:r w:rsidRPr="006E6719">
        <w:rPr>
          <w:rStyle w:val="SubtleEmphasis"/>
          <w:i/>
          <w:iCs/>
          <w:color w:val="005F00"/>
        </w:rPr>
        <w:t>Physical activity for children and young people</w:t>
      </w:r>
    </w:p>
    <w:p w14:paraId="2E47FA79" w14:textId="77777777" w:rsidR="00C6029D" w:rsidRDefault="00C6029D" w:rsidP="00C6029D">
      <w:r>
        <w:t xml:space="preserve">Physical activity for children and young people is encouraged through a variety of programmes and opportunities in Tower Hamlets. </w:t>
      </w:r>
    </w:p>
    <w:p w14:paraId="626CF02D" w14:textId="027F0BB7" w:rsidR="002E5062" w:rsidRPr="002E5062" w:rsidRDefault="002E5062" w:rsidP="00C6029D">
      <w:pPr>
        <w:rPr>
          <w:b/>
          <w:bCs/>
        </w:rPr>
      </w:pPr>
      <w:r>
        <w:rPr>
          <w:b/>
          <w:bCs/>
        </w:rPr>
        <w:t>Early Years</w:t>
      </w:r>
    </w:p>
    <w:p w14:paraId="1A60C987" w14:textId="30D6387B" w:rsidR="00C6029D" w:rsidRDefault="00C6029D" w:rsidP="00C6029D">
      <w:r>
        <w:t xml:space="preserve">In the early years, physical activity forms part of the Healthy Early Years Award which is an accreditation scheme for early years education providers. The Family Hubs in the borough offer a range of activities for families with children in the early years such as stay and play sessions. There are also established local community voluntary organisations such as Toy House offering activities for families with </w:t>
      </w:r>
      <w:r w:rsidR="006F3B0B">
        <w:t>babies and toddlers</w:t>
      </w:r>
      <w:r>
        <w:t>. However, the lack of safe indoor space for crawling babies in the borough is often cited as a barrier to activity for families with children in the early years.</w:t>
      </w:r>
    </w:p>
    <w:p w14:paraId="61A820E9" w14:textId="277411D9" w:rsidR="002E5062" w:rsidRPr="002E5062" w:rsidRDefault="002E5062" w:rsidP="00C6029D">
      <w:pPr>
        <w:rPr>
          <w:b/>
          <w:bCs/>
        </w:rPr>
      </w:pPr>
      <w:r>
        <w:rPr>
          <w:b/>
          <w:bCs/>
        </w:rPr>
        <w:t>School-aged children</w:t>
      </w:r>
    </w:p>
    <w:p w14:paraId="0E200428" w14:textId="77777777" w:rsidR="00C6029D" w:rsidRDefault="00C6029D" w:rsidP="00C6029D">
      <w:r>
        <w:t>Physical Education (PE) in schools is a key opportunity for children and young people to enjoy activity as part of the school curriculum. The Youth Sports Trust recently interviewed headteachers and PE staff at 11 schools in the borough and found that:</w:t>
      </w:r>
    </w:p>
    <w:p w14:paraId="7D4C2A46" w14:textId="1A2B6E59" w:rsidR="00C6029D" w:rsidRDefault="006E17C1" w:rsidP="00913639">
      <w:pPr>
        <w:pStyle w:val="ListParagraph"/>
        <w:numPr>
          <w:ilvl w:val="0"/>
          <w:numId w:val="35"/>
        </w:numPr>
      </w:pPr>
      <w:r>
        <w:t>The</w:t>
      </w:r>
      <w:r w:rsidR="00C6029D">
        <w:t xml:space="preserve"> challenges to schools’ ability to deliver good quality PE and physical activity includ</w:t>
      </w:r>
      <w:r>
        <w:t>e</w:t>
      </w:r>
      <w:r w:rsidR="00C6029D">
        <w:t xml:space="preserve"> children and young people’s challenging home lives, low levels of wellbeing, wider education challenges and a lack of resources.</w:t>
      </w:r>
    </w:p>
    <w:p w14:paraId="6DFEC506" w14:textId="3F5AC4F5" w:rsidR="00C6029D" w:rsidRDefault="00C6029D" w:rsidP="00913639">
      <w:pPr>
        <w:pStyle w:val="ListParagraph"/>
        <w:numPr>
          <w:ilvl w:val="0"/>
          <w:numId w:val="35"/>
        </w:numPr>
      </w:pPr>
      <w:r>
        <w:t xml:space="preserve">The young people most affected by inequalities </w:t>
      </w:r>
      <w:r w:rsidR="002E4606">
        <w:t>are</w:t>
      </w:r>
      <w:r>
        <w:t xml:space="preserve"> those from a Bangladeshi background, in years 7 and 8, with SEND and from non-working families. </w:t>
      </w:r>
    </w:p>
    <w:p w14:paraId="61D97249" w14:textId="77777777" w:rsidR="00C6029D" w:rsidRDefault="00C6029D" w:rsidP="00913639">
      <w:pPr>
        <w:pStyle w:val="ListParagraph"/>
        <w:numPr>
          <w:ilvl w:val="0"/>
          <w:numId w:val="35"/>
        </w:numPr>
      </w:pPr>
      <w:r>
        <w:t xml:space="preserve">Schools have a range of mechanism for capturing and acting on pupil voice in delivering PE, from giving choices in PE to more formal ‘you said, we did’ approaches. However, there remains scope to improve how children and young people are listened to and how their views are acted on. </w:t>
      </w:r>
    </w:p>
    <w:p w14:paraId="6E024524" w14:textId="77777777" w:rsidR="00C6029D" w:rsidRDefault="00C6029D" w:rsidP="00913639">
      <w:pPr>
        <w:pStyle w:val="ListParagraph"/>
        <w:numPr>
          <w:ilvl w:val="0"/>
          <w:numId w:val="35"/>
        </w:numPr>
      </w:pPr>
      <w:r>
        <w:t xml:space="preserve">Some partnership working is happening between schools and the local authority and community sports clubs, but there is significant scope to improve this. </w:t>
      </w:r>
    </w:p>
    <w:p w14:paraId="6823621F" w14:textId="77777777" w:rsidR="00C6029D" w:rsidRDefault="00C6029D" w:rsidP="00913639">
      <w:pPr>
        <w:pStyle w:val="ListParagraph"/>
        <w:numPr>
          <w:ilvl w:val="0"/>
          <w:numId w:val="35"/>
        </w:numPr>
      </w:pPr>
      <w:r>
        <w:t>Staff feel that PE and physical activity are important, but there are varying levels of confidence in delivering it, in particular in adapting to the needs of children with SEND.</w:t>
      </w:r>
    </w:p>
    <w:p w14:paraId="30783CC5" w14:textId="77777777" w:rsidR="00C6029D" w:rsidRDefault="00C6029D" w:rsidP="00913639">
      <w:pPr>
        <w:pStyle w:val="ListParagraph"/>
        <w:numPr>
          <w:ilvl w:val="0"/>
          <w:numId w:val="35"/>
        </w:numPr>
      </w:pPr>
      <w:r>
        <w:t>Barriers include a lack of time, space, awareness from parents of the importance of physical activity, and a lack of partnership working.</w:t>
      </w:r>
    </w:p>
    <w:p w14:paraId="0FC00E90" w14:textId="3237012C" w:rsidR="00C6029D" w:rsidRDefault="00C6029D" w:rsidP="00913639">
      <w:pPr>
        <w:pStyle w:val="ListParagraph"/>
        <w:numPr>
          <w:ilvl w:val="0"/>
          <w:numId w:val="35"/>
        </w:numPr>
      </w:pPr>
      <w:r>
        <w:t>Facilitators include good leadership</w:t>
      </w:r>
      <w:r w:rsidR="00FD0B96">
        <w:t>, r</w:t>
      </w:r>
      <w:r>
        <w:t>ole models, space</w:t>
      </w:r>
      <w:r w:rsidR="00FD0B96">
        <w:t>,</w:t>
      </w:r>
      <w:r>
        <w:t xml:space="preserve"> time and financial resources. </w:t>
      </w:r>
    </w:p>
    <w:p w14:paraId="55FB583E" w14:textId="0CDEA378" w:rsidR="00C6029D" w:rsidRDefault="00C6029D" w:rsidP="00913639">
      <w:pPr>
        <w:pStyle w:val="ListParagraph"/>
        <w:numPr>
          <w:ilvl w:val="0"/>
          <w:numId w:val="35"/>
        </w:numPr>
      </w:pPr>
      <w:r>
        <w:lastRenderedPageBreak/>
        <w:t xml:space="preserve">On average, PE time falls short of the recommended </w:t>
      </w:r>
      <w:r w:rsidR="008003FF">
        <w:t>two</w:t>
      </w:r>
      <w:r>
        <w:t xml:space="preserve"> hours per week. </w:t>
      </w:r>
    </w:p>
    <w:p w14:paraId="267529A0" w14:textId="77777777" w:rsidR="00C6029D" w:rsidRDefault="00C6029D" w:rsidP="00C6029D">
      <w:r>
        <w:t xml:space="preserve">Primary schools in the borough have a lack of specialist PE staff and PE leads are often not specialists. Young Tower Hamlets has recently employed specialist sports coaches who are providing sessions in specific sports in schools, but the take up of this service has not been as high as predicted. </w:t>
      </w:r>
      <w:r w:rsidRPr="00D611E1">
        <w:t xml:space="preserve">While schools in the borough are receiving the Sport Premium money from the Department for Education, it is unclear how this is being spent and there is some concern than due to the multiple pressures on school funding it may not always be possible for it to be spent on improving school sport. </w:t>
      </w:r>
      <w:r>
        <w:t xml:space="preserve">All of this suggests that schools in the borough are dealing with multiple challenges and physical activity may not be seen as a priority. </w:t>
      </w:r>
    </w:p>
    <w:p w14:paraId="77CAB690" w14:textId="77777777" w:rsidR="00C6029D" w:rsidRDefault="00C6029D" w:rsidP="00C6029D">
      <w:r>
        <w:t xml:space="preserve">A CPD programme has recently been rolled out to schools in the borough to support more specialist PE teaching. The Healthy Lives Team in the council are working with a variety of professional sports organisations to coordinate this including the Royal Ballet School, the Lawn Tennis Association and West Ham United Football Club. </w:t>
      </w:r>
    </w:p>
    <w:p w14:paraId="36CAB18B" w14:textId="77777777" w:rsidR="00C6029D" w:rsidRDefault="00C6029D" w:rsidP="00C6029D">
      <w:r>
        <w:t>The Healthy Schools London Award is an accreditation scheme recognising the work schools do to support a healthy environment for their pupils. 40 schools have achieved Healthy Schools London Gold Awards in physical activity and 19 schools achieved the Silver Award in these areas. Tower Hamlets has the most Healthy Schools Bronze, Silver and Gold Awards in London.</w:t>
      </w:r>
    </w:p>
    <w:p w14:paraId="1909E575" w14:textId="77777777" w:rsidR="00C6029D" w:rsidRDefault="00C6029D" w:rsidP="00C6029D">
      <w:r>
        <w:t xml:space="preserve">The Healthy Lives team also work to promote the Daily Mile in schools, encouraging children in schools to take part in a daily run or walk around the school grounds. </w:t>
      </w:r>
    </w:p>
    <w:p w14:paraId="2BB489AE" w14:textId="0CB01321" w:rsidR="00C6029D" w:rsidRPr="00D611E1" w:rsidRDefault="00C6029D" w:rsidP="00C6029D">
      <w:r>
        <w:t xml:space="preserve">The School Games are promoted in the borough and coordinated by the Council’s Sport and Physical Activity </w:t>
      </w:r>
      <w:r w:rsidR="008F5D67">
        <w:t>T</w:t>
      </w:r>
      <w:r>
        <w:t>eam. This has been challenging in recent years due to the disruption in the team’s capacity during the insourcing of the leisure service.</w:t>
      </w:r>
    </w:p>
    <w:p w14:paraId="48129953" w14:textId="77777777" w:rsidR="00C6029D" w:rsidRPr="00D41F23" w:rsidRDefault="00C6029D" w:rsidP="00C6029D">
      <w:r w:rsidRPr="00D41F23">
        <w:t xml:space="preserve">During school holidays there are a range of activities provided in the borough including through the </w:t>
      </w:r>
      <w:r>
        <w:t xml:space="preserve">Holiday Food and Activities programme, aimed at ensuing access for the most deprived families to school holiday activity. </w:t>
      </w:r>
    </w:p>
    <w:p w14:paraId="0C90D913" w14:textId="512292BB" w:rsidR="00C6029D" w:rsidRDefault="00C6029D" w:rsidP="00C6029D">
      <w:r>
        <w:t xml:space="preserve">Tower Hamlets is participating in the Opening School Facilities programme funded by the Department of Education. Eight schools have taken part, opening space and facilities for the wider community outside of school hours and holding a range of different activities. This has been challenging to get off the ground due to several barriers, including contractual arrangements as highlighted by participants at the </w:t>
      </w:r>
      <w:r w:rsidR="005F4052">
        <w:t>P</w:t>
      </w:r>
      <w:r>
        <w:t xml:space="preserve">lace </w:t>
      </w:r>
      <w:r w:rsidR="005F4052">
        <w:t>P</w:t>
      </w:r>
      <w:r>
        <w:t xml:space="preserve">artnership engagement workshop (see appendix 2). </w:t>
      </w:r>
    </w:p>
    <w:p w14:paraId="2BE4722A" w14:textId="77777777" w:rsidR="00C6029D" w:rsidRDefault="00C6029D" w:rsidP="00C6029D">
      <w:r>
        <w:t>The council’s youth service, Young Tower Hamlets, offers a range of activities through a dedicated sport and adventure learning team. A variety of sports facilities such as climbing walls, and football pitches are available to the youth centres in the borough. Some services are designed to appeal directly to least active groups, such as the SEND provision at the Urban Adventure Centre.</w:t>
      </w:r>
    </w:p>
    <w:p w14:paraId="75FC7AF0" w14:textId="6F3EB0EC" w:rsidR="00C6029D" w:rsidRDefault="00C6029D" w:rsidP="00C6029D">
      <w:r>
        <w:lastRenderedPageBreak/>
        <w:t>While there has been a strong focus on sports as part of the redesign of youth services, there has been limited co-production with young people, especially with the least active in terms of what would most engage them. There is significant opportunity to improve this by</w:t>
      </w:r>
      <w:r w:rsidR="002F582B">
        <w:t xml:space="preserve">, for example, </w:t>
      </w:r>
      <w:r>
        <w:t xml:space="preserve">integrating the young mayor and their team into the design of services more. </w:t>
      </w:r>
    </w:p>
    <w:p w14:paraId="7205468A" w14:textId="477998B4" w:rsidR="00C6029D" w:rsidRDefault="00C6029D" w:rsidP="00C6029D">
      <w:r>
        <w:t xml:space="preserve">A major challenge for youth services is the lack of space for facilities. When young people were consulted on the design of new </w:t>
      </w:r>
      <w:r w:rsidR="00D02206">
        <w:t>centres,</w:t>
      </w:r>
      <w:r>
        <w:t xml:space="preserve"> they expressed a desire for significantly more facilities than it is possible to provide in the current context. This strengthens the call for better partnerships with leisure services and schools to enable young people to access community facilities, but this does come with the need to ensure that these spaces take the needs of young people into account. </w:t>
      </w:r>
    </w:p>
    <w:p w14:paraId="7B2F5812" w14:textId="11B6DA61" w:rsidR="00A06E31" w:rsidRDefault="00C6029D" w:rsidP="00A06E31">
      <w:r>
        <w:t xml:space="preserve">The Leisure team are working with the Youth Justice service on developing a joint programme to support young offenders through physical activity. The service will be designed alongside young offenders to ensure that it meets their needs. </w:t>
      </w:r>
    </w:p>
    <w:p w14:paraId="0EF93751" w14:textId="1A27646A" w:rsidR="00D02206" w:rsidRDefault="00D02206" w:rsidP="00A06E31">
      <w:r>
        <w:t xml:space="preserve">Overall, while there are a wide range of opportunities in Tower Hamlets for children and young people to </w:t>
      </w:r>
      <w:r w:rsidR="00377A0C">
        <w:t>be</w:t>
      </w:r>
      <w:r>
        <w:t xml:space="preserve"> physical</w:t>
      </w:r>
      <w:r w:rsidR="00377A0C">
        <w:t>ly</w:t>
      </w:r>
      <w:r>
        <w:t xml:space="preserve"> activ</w:t>
      </w:r>
      <w:r w:rsidR="00377A0C">
        <w:t>e</w:t>
      </w:r>
      <w:r>
        <w:t>, there are gaps in provision in terms of space</w:t>
      </w:r>
      <w:r w:rsidR="00E32CE4">
        <w:t xml:space="preserve"> and facil</w:t>
      </w:r>
      <w:r w:rsidR="009054CC">
        <w:t>i</w:t>
      </w:r>
      <w:r w:rsidR="00E32CE4">
        <w:t>ties</w:t>
      </w:r>
      <w:r>
        <w:t xml:space="preserve"> available, and the integration of youth voice into the development of opportunities. </w:t>
      </w:r>
    </w:p>
    <w:p w14:paraId="6E7C82CF" w14:textId="77777777" w:rsidR="009054CC" w:rsidRDefault="009054CC" w:rsidP="00A06E31"/>
    <w:p w14:paraId="03AA0828" w14:textId="00493858" w:rsidR="00FD5DA4" w:rsidRPr="00FD1A5F" w:rsidRDefault="00B714FA" w:rsidP="00FD1A5F">
      <w:pPr>
        <w:pStyle w:val="Heading4"/>
        <w:rPr>
          <w:rFonts w:ascii="Raleway" w:hAnsi="Raleway"/>
          <w:color w:val="319B31"/>
          <w:sz w:val="22"/>
        </w:rPr>
      </w:pPr>
      <w:r w:rsidRPr="006E6719">
        <w:rPr>
          <w:rStyle w:val="SubtleEmphasis"/>
          <w:i/>
          <w:iCs/>
          <w:color w:val="005F00"/>
        </w:rPr>
        <w:t>Supporting the least active to be more active</w:t>
      </w:r>
    </w:p>
    <w:p w14:paraId="567E982B" w14:textId="56ADEFE6" w:rsidR="00FD1A5F" w:rsidRDefault="003D2B31" w:rsidP="002A7B4C">
      <w:r>
        <w:t>There are few programmes and opportunities aimed specifically at people who are inactive or sedentary</w:t>
      </w:r>
      <w:r w:rsidR="00A05396">
        <w:t xml:space="preserve">, with the </w:t>
      </w:r>
      <w:r w:rsidR="00786E99">
        <w:t>focus</w:t>
      </w:r>
      <w:r w:rsidR="00A05396">
        <w:t xml:space="preserve"> more likely to be on specific groups who are less active such as women and girls, or older adults. </w:t>
      </w:r>
      <w:r w:rsidR="00B714FA">
        <w:t xml:space="preserve">However, within the approaches set out below </w:t>
      </w:r>
      <w:r w:rsidR="00A05396">
        <w:t xml:space="preserve">there are </w:t>
      </w:r>
      <w:r w:rsidR="00786E99">
        <w:t xml:space="preserve">good examples of programmes that are likely to appeal to more inactive people due to being designed around social connection and a </w:t>
      </w:r>
      <w:r w:rsidR="00E32CE4">
        <w:t>gentler</w:t>
      </w:r>
      <w:r w:rsidR="00786E99">
        <w:t xml:space="preserve"> approach to physical activity. </w:t>
      </w:r>
    </w:p>
    <w:p w14:paraId="0C575BC9" w14:textId="481C8FF3" w:rsidR="00444AA0" w:rsidRDefault="55D49039" w:rsidP="002A7B4C">
      <w:r>
        <w:t>More could be do</w:t>
      </w:r>
      <w:r w:rsidR="003E6D83">
        <w:t>ne overall</w:t>
      </w:r>
      <w:r>
        <w:t xml:space="preserve"> to ensure that services and initiative understand the barriers </w:t>
      </w:r>
      <w:r w:rsidR="001453D3">
        <w:t xml:space="preserve">for </w:t>
      </w:r>
      <w:r>
        <w:t xml:space="preserve">the least active in trying to access them and co-design principles </w:t>
      </w:r>
      <w:r w:rsidR="003E6D83">
        <w:t xml:space="preserve">should be followed </w:t>
      </w:r>
      <w:r>
        <w:t xml:space="preserve">to support the development of activities that best meet the needs of people who are inactive. </w:t>
      </w:r>
    </w:p>
    <w:p w14:paraId="548A8CA6" w14:textId="77777777" w:rsidR="0091132A" w:rsidRPr="00EC47B6" w:rsidRDefault="0091132A" w:rsidP="0091132A">
      <w:pPr>
        <w:rPr>
          <w:b/>
          <w:bCs/>
        </w:rPr>
      </w:pPr>
      <w:r w:rsidRPr="00EC47B6">
        <w:rPr>
          <w:b/>
          <w:bCs/>
        </w:rPr>
        <w:t>Physical activity for women and girls</w:t>
      </w:r>
    </w:p>
    <w:p w14:paraId="6242A367" w14:textId="77777777" w:rsidR="0091132A" w:rsidRDefault="0091132A" w:rsidP="0091132A">
      <w:r>
        <w:t>There has been work to address the physical activity gap for women and girls in the borough for many years. The council’s Sport and Physical Activity team organise a Women and Girls Collective Network of over 30 women’s groups, sports teams and schools to strengthen partnership and collaboration in the delivery of activities. International Women and Girls Week in March 2024 saw over 1200 women and girls participate in a range of activities coordinated by the Sport and Physical Activity Team and funded by Public Health.</w:t>
      </w:r>
    </w:p>
    <w:p w14:paraId="3183A439" w14:textId="77777777" w:rsidR="0091132A" w:rsidRDefault="0091132A" w:rsidP="0091132A">
      <w:r>
        <w:t xml:space="preserve">There are a range of women only activities such as Box Fit Sessions, Badminton and Cycling sessions. There are also girls sessions in schools holidays such as a </w:t>
      </w:r>
      <w:r>
        <w:lastRenderedPageBreak/>
        <w:t xml:space="preserve">girls multi-sport camp at Central Foundation school. A consistent challenge with many activities is the sustainability of funding and the ability to market the activities at the right people at the right time. </w:t>
      </w:r>
    </w:p>
    <w:p w14:paraId="223FF793" w14:textId="77777777" w:rsidR="0091132A" w:rsidRDefault="0091132A" w:rsidP="0091132A">
      <w:r>
        <w:t xml:space="preserve">Women and girls (as well as older adults) are the focus of the Be Well leisure services free swimming offer. This has been popular but there have been technical challenges with the roll out, including how best to manage the demand for bookings. It has been challenging to monitor success of this programme due to limitations in the data collected, and how the programme should be evaluated is being considered by the team. </w:t>
      </w:r>
    </w:p>
    <w:p w14:paraId="29F9422C" w14:textId="2416A563" w:rsidR="0091132A" w:rsidRDefault="0091132A" w:rsidP="0091132A">
      <w:pPr>
        <w:rPr>
          <w:color w:val="000000"/>
        </w:rPr>
      </w:pPr>
      <w:r>
        <w:t xml:space="preserve">There has also been a recent initiative named EmpowHER to trial women-only takeovers of leisure centres for the day at Tiller leisure centre, including having only female staff on that day. </w:t>
      </w:r>
      <w:r w:rsidRPr="007053FB">
        <w:t>Fetuma Hassan, Tower Hamlets Young Mayor, officiated the event and said:</w:t>
      </w:r>
      <w:r>
        <w:t xml:space="preserve"> </w:t>
      </w:r>
      <w:r w:rsidRPr="007053FB">
        <w:t>“Remaining active isn’t just a way of building lifelong habits for physical wellbeing but it’s also a space for young women to find a community, make friends, reduce stress and improve mental health.</w:t>
      </w:r>
      <w:r>
        <w:t xml:space="preserve"> </w:t>
      </w:r>
      <w:r w:rsidRPr="007053FB">
        <w:t>By creating spaces for women, we can build a foundation for a healthier, more resilient community."</w:t>
      </w:r>
      <w:sdt>
        <w:sdtPr>
          <w:rPr>
            <w:color w:val="000000"/>
          </w:rPr>
          <w:tag w:val="MENDELEY_CITATION_v3_eyJjaXRhdGlvbklEIjoiTUVOREVMRVlfQ0lUQVRJT05fMWVhNTc0MWQtMTYzYy00NzYyLWI5YWUtMmEzY2IwODBlODA3IiwicHJvcGVydGllcyI6eyJub3RlSW5kZXgiOjB9LCJpc0VkaXRlZCI6ZmFsc2UsIm1hbnVhbE92ZXJyaWRlIjp7ImlzTWFudWFsbHlPdmVycmlkZGVuIjpmYWxzZSwiY2l0ZXByb2NUZXh0IjoiWzg5XSIsIm1hbnVhbE92ZXJyaWRlVGV4dCI6IiJ9LCJjaXRhdGlvbkl0ZW1zIjpbeyJpZCI6IjA0NjJmYTBiLTg4NWYtM2Y3OC1hMzQ3LTRhN2U3NDRmMDAwMCIsIml0ZW1EYXRhIjp7InR5cGUiOiJ3ZWJwYWdlIiwiaWQiOiIwNDYyZmEwYi04ODVmLTNmNzgtYTM0Ny00YTdlNzQ0ZjAwMDAiLCJ0aXRsZSI6IkVtcG93SEVSOiBCZSBXZWxsJ3Mgd29tZW4tb25seSB0YWtlb3ZlciBhdCBUaWxsZXIgTGVpc3VyZSBDZW50cmUiLCJncm91cElkIjoiMTIxMzVkMzgtZmVjMy0zZWI5LWFjYTktYTkzNDgyYmZhYWU5IiwiYWNjZXNzZWQiOnsiZGF0ZS1wYXJ0cyI6W1syMDI0LDEyLDEzXV19LCJVUkwiOiJodHRwczovL3d3dy50b3dlcmhhbWxldHMuZ292LnVrL05ld3NfZXZlbnRzLzIwMjQvTm92ZW1iZXIvRW1wb3dIRVItQmUtV2VsbCdzLXdvbWVuLW9ubHktdGFrZW92ZXItYXQtVGlsbGVyLUxlaXN1cmUtQ2VudHJlLmFzcHgifSwiaXNUZW1wb3JhcnkiOmZhbHNlfV19"/>
          <w:id w:val="-1852627524"/>
          <w:placeholder>
            <w:docPart w:val="029245CAE6BA4DDB967C61AE485C6C50"/>
          </w:placeholder>
        </w:sdtPr>
        <w:sdtContent>
          <w:r w:rsidR="00DB15B6" w:rsidRPr="00DB15B6">
            <w:rPr>
              <w:color w:val="000000"/>
            </w:rPr>
            <w:t>[89]</w:t>
          </w:r>
        </w:sdtContent>
      </w:sdt>
      <w:r>
        <w:rPr>
          <w:color w:val="000000"/>
        </w:rPr>
        <w:t>.</w:t>
      </w:r>
    </w:p>
    <w:p w14:paraId="09D5E8ED" w14:textId="77777777" w:rsidR="0091132A" w:rsidRPr="00EC47B6" w:rsidRDefault="0091132A" w:rsidP="0091132A">
      <w:pPr>
        <w:rPr>
          <w:b/>
          <w:bCs/>
        </w:rPr>
      </w:pPr>
      <w:r w:rsidRPr="00EC47B6">
        <w:rPr>
          <w:b/>
          <w:bCs/>
        </w:rPr>
        <w:t>Physical activity for older people</w:t>
      </w:r>
    </w:p>
    <w:p w14:paraId="6E558C62" w14:textId="77777777" w:rsidR="0091132A" w:rsidRDefault="0091132A" w:rsidP="0091132A">
      <w:r>
        <w:t xml:space="preserve">The Tower Hamlets leisure service, Be Well, has had specific provision for older adults in the past and there is planning work underway to develop a new offer for older adults. </w:t>
      </w:r>
    </w:p>
    <w:p w14:paraId="62F785F5" w14:textId="77777777" w:rsidR="0091132A" w:rsidRPr="003A3EA0" w:rsidRDefault="0091132A" w:rsidP="0091132A">
      <w:r w:rsidRPr="003A3EA0">
        <w:t xml:space="preserve">In December 2024, discussions with the Tower Hamlets Older People’s Reference Group highlighted a range of barriers preventing older residents engaging with the current leisure and physical activity offer. Cost was a significant concern, which is unsurprising given the high rates of income deprivation among older residents in the borough. The existing Be Well leisure concessionary membership (£32.90/month) was </w:t>
      </w:r>
      <w:r>
        <w:t>considered</w:t>
      </w:r>
      <w:r w:rsidRPr="003A3EA0">
        <w:t xml:space="preserve"> unaffordable for the majority.</w:t>
      </w:r>
    </w:p>
    <w:p w14:paraId="4CDAF9AB" w14:textId="77777777" w:rsidR="0091132A" w:rsidRPr="003A3EA0" w:rsidRDefault="0091132A" w:rsidP="0091132A">
      <w:r w:rsidRPr="003A3EA0">
        <w:t>However, Be Well data usage from the free-swimming initiative shows that only 18% of participants are over 55, and just 6% are over 65, indicating that challenges extend beyond financial barriers. The group identified travel distance to leisure centres and pools as a significant issue, along with difficulties navigating the current digital booking system.</w:t>
      </w:r>
    </w:p>
    <w:p w14:paraId="200BBB7B" w14:textId="7FD40239" w:rsidR="0091132A" w:rsidRPr="007053FB" w:rsidRDefault="0091132A" w:rsidP="0091132A">
      <w:r w:rsidRPr="003A3EA0">
        <w:t xml:space="preserve">The group also expressed a strong perception that programming for older adults had declined in recent years. </w:t>
      </w:r>
      <w:r>
        <w:t xml:space="preserve">Former programmes, </w:t>
      </w:r>
      <w:r w:rsidRPr="003A3EA0">
        <w:t>I am Tower Hamlets</w:t>
      </w:r>
      <w:r>
        <w:t xml:space="preserve"> </w:t>
      </w:r>
      <w:r w:rsidRPr="003A3EA0">
        <w:t>and Young at Heart, offered affordable, targeted leisure and social activities for residents over 55. These programmes were discontinued during the COVID-19 pandemic and have not been reinstated. Many participants felt overlooked but expressed enthusiasm for collaborating on the co-production and development of targeted leisure initiatives as part of the new Be Well service.</w:t>
      </w:r>
    </w:p>
    <w:p w14:paraId="36B31D3A" w14:textId="238B1B56" w:rsidR="00F27728" w:rsidRPr="00EC47B6" w:rsidRDefault="00C9197E" w:rsidP="00EC47B6">
      <w:pPr>
        <w:rPr>
          <w:rStyle w:val="SubtleEmphasis"/>
        </w:rPr>
      </w:pPr>
      <w:r w:rsidRPr="00EC47B6">
        <w:rPr>
          <w:b/>
          <w:bCs/>
        </w:rPr>
        <w:t>Physical activity for people with long term conditions</w:t>
      </w:r>
    </w:p>
    <w:p w14:paraId="3CDC93A9" w14:textId="7384A094" w:rsidR="00E81667" w:rsidRDefault="00CF4A86" w:rsidP="00A07FCD">
      <w:r>
        <w:lastRenderedPageBreak/>
        <w:t xml:space="preserve">Across the borough there is some consideration and attention being paid to how people with long term </w:t>
      </w:r>
      <w:r w:rsidR="003D7C27">
        <w:t>conditions</w:t>
      </w:r>
      <w:r>
        <w:t xml:space="preserve"> can be more physically active. For example:</w:t>
      </w:r>
    </w:p>
    <w:p w14:paraId="49AB4412" w14:textId="79938086" w:rsidR="003D7C27" w:rsidRDefault="00D017A7" w:rsidP="00913639">
      <w:pPr>
        <w:pStyle w:val="ListParagraph"/>
        <w:numPr>
          <w:ilvl w:val="0"/>
          <w:numId w:val="36"/>
        </w:numPr>
      </w:pPr>
      <w:r>
        <w:t xml:space="preserve">Staff in Be Well Leisure centres have </w:t>
      </w:r>
      <w:r w:rsidR="00BE7259">
        <w:t xml:space="preserve">been offered </w:t>
      </w:r>
      <w:r>
        <w:t>training in supporting residents with long term conditions to be more active</w:t>
      </w:r>
      <w:r w:rsidR="001274E8">
        <w:t>.</w:t>
      </w:r>
    </w:p>
    <w:p w14:paraId="6BBC528E" w14:textId="27B74806" w:rsidR="001274E8" w:rsidRDefault="001274E8" w:rsidP="00913639">
      <w:pPr>
        <w:pStyle w:val="ListParagraph"/>
        <w:numPr>
          <w:ilvl w:val="0"/>
          <w:numId w:val="36"/>
        </w:numPr>
      </w:pPr>
      <w:r>
        <w:t xml:space="preserve">Rethink Mental Illness training is rolling out in Be Well centres to ensure that staff understand how best to welcome and support residents with SMI. </w:t>
      </w:r>
    </w:p>
    <w:p w14:paraId="72E94FB5" w14:textId="77777777" w:rsidR="003D7C27" w:rsidRDefault="00D017A7" w:rsidP="00913639">
      <w:pPr>
        <w:pStyle w:val="ListParagraph"/>
        <w:numPr>
          <w:ilvl w:val="0"/>
          <w:numId w:val="36"/>
        </w:numPr>
      </w:pPr>
      <w:r>
        <w:t>Th</w:t>
      </w:r>
      <w:r w:rsidR="00601D99">
        <w:t xml:space="preserve">ere is </w:t>
      </w:r>
      <w:r w:rsidR="001227E9">
        <w:t>interest</w:t>
      </w:r>
      <w:r w:rsidR="00601D99">
        <w:t xml:space="preserve"> </w:t>
      </w:r>
      <w:r w:rsidR="001227E9">
        <w:t>from</w:t>
      </w:r>
      <w:r w:rsidR="00601D99">
        <w:t xml:space="preserve"> the local secondary care therapies team in developing </w:t>
      </w:r>
      <w:r w:rsidR="001227E9">
        <w:t xml:space="preserve">MSK hubs in local gyms to support activity for people with MSK conditions. </w:t>
      </w:r>
    </w:p>
    <w:p w14:paraId="30803958" w14:textId="5E0C039B" w:rsidR="00AC12B7" w:rsidRDefault="00AC12B7" w:rsidP="00913639">
      <w:pPr>
        <w:pStyle w:val="ListParagraph"/>
        <w:numPr>
          <w:ilvl w:val="0"/>
          <w:numId w:val="36"/>
        </w:numPr>
      </w:pPr>
      <w:r>
        <w:t>Long term con</w:t>
      </w:r>
      <w:r w:rsidR="00206BE1">
        <w:t xml:space="preserve">dition prevention is </w:t>
      </w:r>
      <w:r>
        <w:t xml:space="preserve">the focus of the </w:t>
      </w:r>
      <w:r w:rsidR="00206BE1">
        <w:t>join</w:t>
      </w:r>
      <w:r w:rsidR="00C81C93">
        <w:t>t</w:t>
      </w:r>
      <w:r w:rsidR="00206BE1">
        <w:t xml:space="preserve"> ‘vital 5’ work </w:t>
      </w:r>
      <w:r w:rsidR="00C81C93">
        <w:t>between</w:t>
      </w:r>
      <w:r w:rsidR="00A1012E">
        <w:t xml:space="preserve"> </w:t>
      </w:r>
      <w:r w:rsidR="000876B7">
        <w:t xml:space="preserve">the </w:t>
      </w:r>
      <w:r w:rsidR="00A1012E">
        <w:t>Integrated Care Board</w:t>
      </w:r>
      <w:r w:rsidR="001274E8">
        <w:t xml:space="preserve"> and the local authority. </w:t>
      </w:r>
    </w:p>
    <w:p w14:paraId="632B0324" w14:textId="22D54A8A" w:rsidR="00DC5614" w:rsidRDefault="005F61DD" w:rsidP="00913639">
      <w:pPr>
        <w:pStyle w:val="ListParagraph"/>
        <w:numPr>
          <w:ilvl w:val="0"/>
          <w:numId w:val="36"/>
        </w:numPr>
      </w:pPr>
      <w:r>
        <w:t xml:space="preserve">The Integrated Care Board commission the Good </w:t>
      </w:r>
      <w:r w:rsidR="00F42471">
        <w:t>M</w:t>
      </w:r>
      <w:r>
        <w:t>oves programme from Social Action for Health, which is an 8</w:t>
      </w:r>
      <w:r w:rsidR="00A8684B">
        <w:t>-</w:t>
      </w:r>
      <w:r>
        <w:t xml:space="preserve">week programme of </w:t>
      </w:r>
      <w:r w:rsidR="001C575E">
        <w:t xml:space="preserve">health support, including exercise, for people with </w:t>
      </w:r>
      <w:r w:rsidR="00635DAB">
        <w:t xml:space="preserve">long term conditions. </w:t>
      </w:r>
    </w:p>
    <w:p w14:paraId="6F445A24" w14:textId="796B79D0" w:rsidR="00E94307" w:rsidRPr="00A07FCD" w:rsidRDefault="004B2E3E" w:rsidP="00A07FCD">
      <w:r>
        <w:t xml:space="preserve">Effective collaboration between leisure services and health services is required to ensure that </w:t>
      </w:r>
      <w:r w:rsidR="00EB250C">
        <w:t xml:space="preserve">health and leisure are better aligned, and this can be challenging in an environment of restricted budgets. More clarity around a strategic vision for physical activity could help support services to make the case for </w:t>
      </w:r>
      <w:r w:rsidR="00CA24BE">
        <w:t>spending</w:t>
      </w:r>
      <w:r w:rsidR="00EB250C">
        <w:t xml:space="preserve"> money on these important interventions. </w:t>
      </w:r>
      <w:r w:rsidR="003D7C27">
        <w:t xml:space="preserve">There is </w:t>
      </w:r>
      <w:r w:rsidR="00AC12B7">
        <w:t xml:space="preserve">potential for more </w:t>
      </w:r>
      <w:r w:rsidR="001274E8">
        <w:t xml:space="preserve">joined up working </w:t>
      </w:r>
      <w:r w:rsidR="00DE7DA5">
        <w:t xml:space="preserve">to consider how different potential sources of funding could be leveraged to support people with long-term conditions to be more active. </w:t>
      </w:r>
      <w:r w:rsidR="001274E8">
        <w:t xml:space="preserve"> </w:t>
      </w:r>
    </w:p>
    <w:p w14:paraId="22CE8607" w14:textId="77777777" w:rsidR="0091132A" w:rsidRPr="00EC47B6" w:rsidRDefault="0091132A" w:rsidP="0091132A">
      <w:pPr>
        <w:rPr>
          <w:b/>
          <w:bCs/>
        </w:rPr>
      </w:pPr>
      <w:r w:rsidRPr="00EC47B6">
        <w:rPr>
          <w:b/>
          <w:bCs/>
        </w:rPr>
        <w:t>Physical activity for people on low incomes</w:t>
      </w:r>
    </w:p>
    <w:p w14:paraId="67F8713D" w14:textId="77777777" w:rsidR="0091132A" w:rsidRDefault="0091132A" w:rsidP="0091132A">
      <w:r>
        <w:t xml:space="preserve">A free swimming offer has recently been introduced in the borough for women and girls and men over 55. It is hoped that this will support with the barrier of cost for some residents. There are also discounted leisure centre memberships offered for people in receipt of benefits. </w:t>
      </w:r>
    </w:p>
    <w:p w14:paraId="24790C1C" w14:textId="670C675B" w:rsidR="0091132A" w:rsidRPr="007B1BC6" w:rsidRDefault="0091132A" w:rsidP="0091132A">
      <w:r>
        <w:t>For both schemes it is challenging to measure impact due to a lack of good data from the leisure services data systems.</w:t>
      </w:r>
    </w:p>
    <w:p w14:paraId="52D24A1D" w14:textId="77777777" w:rsidR="0091132A" w:rsidRPr="00EC47B6" w:rsidRDefault="0091132A" w:rsidP="0091132A">
      <w:pPr>
        <w:rPr>
          <w:b/>
          <w:bCs/>
        </w:rPr>
      </w:pPr>
      <w:r w:rsidRPr="00EC47B6">
        <w:rPr>
          <w:b/>
          <w:bCs/>
        </w:rPr>
        <w:t>Physical activity for disabled people and children with SEND</w:t>
      </w:r>
    </w:p>
    <w:p w14:paraId="6872205C" w14:textId="77777777" w:rsidR="0091132A" w:rsidRDefault="0091132A" w:rsidP="0091132A">
      <w:r w:rsidRPr="007532D1">
        <w:t>In February and Mar</w:t>
      </w:r>
      <w:r>
        <w:t>c</w:t>
      </w:r>
      <w:r w:rsidRPr="007532D1">
        <w:t>h</w:t>
      </w:r>
      <w:r>
        <w:t xml:space="preserve"> 2024</w:t>
      </w:r>
      <w:r w:rsidRPr="007532D1">
        <w:t xml:space="preserve">, the Tower </w:t>
      </w:r>
      <w:r>
        <w:t>H</w:t>
      </w:r>
      <w:r w:rsidRPr="007532D1">
        <w:t xml:space="preserve">amlets Health and Adults </w:t>
      </w:r>
      <w:r>
        <w:t>S</w:t>
      </w:r>
      <w:r w:rsidRPr="007532D1">
        <w:t>crutiny Committee</w:t>
      </w:r>
      <w:r>
        <w:t xml:space="preserve"> reviewed the opportunities for disabled adults to access physical activity opportunities in the borough. This heard evidence from a variety of community organisations working with disabled residents (Ability Bow, Disability Sports and Vallance) around the barriers to physical activity for people with disabilities including:</w:t>
      </w:r>
    </w:p>
    <w:p w14:paraId="7D5063DA" w14:textId="77777777" w:rsidR="0091132A" w:rsidRDefault="0091132A" w:rsidP="0091132A">
      <w:pPr>
        <w:pStyle w:val="ListParagraph"/>
        <w:numPr>
          <w:ilvl w:val="0"/>
          <w:numId w:val="20"/>
        </w:numPr>
      </w:pPr>
      <w:r>
        <w:t xml:space="preserve">A lack of inclusiveness in traditional gyms and sports facilities </w:t>
      </w:r>
    </w:p>
    <w:p w14:paraId="10139AC2" w14:textId="77777777" w:rsidR="0091132A" w:rsidRDefault="0091132A" w:rsidP="0091132A">
      <w:pPr>
        <w:pStyle w:val="ListParagraph"/>
        <w:numPr>
          <w:ilvl w:val="0"/>
          <w:numId w:val="20"/>
        </w:numPr>
      </w:pPr>
      <w:r>
        <w:t>Absence of tailored programmes for disabled people</w:t>
      </w:r>
    </w:p>
    <w:p w14:paraId="5B24C1FE" w14:textId="77777777" w:rsidR="0091132A" w:rsidRDefault="0091132A" w:rsidP="0091132A">
      <w:pPr>
        <w:pStyle w:val="ListParagraph"/>
        <w:numPr>
          <w:ilvl w:val="0"/>
          <w:numId w:val="20"/>
        </w:numPr>
      </w:pPr>
      <w:r>
        <w:t>Lack of staff training</w:t>
      </w:r>
    </w:p>
    <w:p w14:paraId="2C330BFC" w14:textId="77777777" w:rsidR="0091132A" w:rsidRDefault="0091132A" w:rsidP="0091132A">
      <w:pPr>
        <w:pStyle w:val="ListParagraph"/>
        <w:numPr>
          <w:ilvl w:val="0"/>
          <w:numId w:val="20"/>
        </w:numPr>
      </w:pPr>
      <w:r>
        <w:t>Not enough representation of disabled staff in the workforce</w:t>
      </w:r>
    </w:p>
    <w:p w14:paraId="3D5F8CCD" w14:textId="77777777" w:rsidR="0091132A" w:rsidRDefault="0091132A" w:rsidP="0091132A">
      <w:pPr>
        <w:pStyle w:val="ListParagraph"/>
        <w:numPr>
          <w:ilvl w:val="0"/>
          <w:numId w:val="20"/>
        </w:numPr>
      </w:pPr>
      <w:r>
        <w:t>Lack of a variety of options</w:t>
      </w:r>
    </w:p>
    <w:p w14:paraId="15A96E8A" w14:textId="77777777" w:rsidR="0091132A" w:rsidRDefault="0091132A" w:rsidP="0091132A">
      <w:pPr>
        <w:pStyle w:val="ListParagraph"/>
        <w:numPr>
          <w:ilvl w:val="0"/>
          <w:numId w:val="20"/>
        </w:numPr>
      </w:pPr>
      <w:r>
        <w:t>Inflexible scheduling of sessions</w:t>
      </w:r>
    </w:p>
    <w:p w14:paraId="20026459" w14:textId="77777777" w:rsidR="0091132A" w:rsidRDefault="0091132A" w:rsidP="0091132A">
      <w:pPr>
        <w:pStyle w:val="ListParagraph"/>
        <w:numPr>
          <w:ilvl w:val="0"/>
          <w:numId w:val="20"/>
        </w:numPr>
      </w:pPr>
      <w:r>
        <w:lastRenderedPageBreak/>
        <w:t>Lack of a sense of community</w:t>
      </w:r>
    </w:p>
    <w:p w14:paraId="16D0775C" w14:textId="77777777" w:rsidR="0091132A" w:rsidRDefault="0091132A" w:rsidP="0091132A">
      <w:pPr>
        <w:pStyle w:val="ListParagraph"/>
        <w:numPr>
          <w:ilvl w:val="0"/>
          <w:numId w:val="20"/>
        </w:numPr>
      </w:pPr>
      <w:r>
        <w:t>Lack of feedback mechanisms for refining exercise programmes</w:t>
      </w:r>
    </w:p>
    <w:p w14:paraId="567FD3C5" w14:textId="77777777" w:rsidR="0091132A" w:rsidRDefault="0091132A" w:rsidP="0091132A">
      <w:pPr>
        <w:pStyle w:val="ListParagraph"/>
        <w:numPr>
          <w:ilvl w:val="0"/>
          <w:numId w:val="20"/>
        </w:numPr>
      </w:pPr>
      <w:r>
        <w:t>Lack of promotion of services</w:t>
      </w:r>
    </w:p>
    <w:p w14:paraId="00EC141F" w14:textId="77777777" w:rsidR="0091132A" w:rsidRDefault="0091132A" w:rsidP="0091132A">
      <w:r>
        <w:t xml:space="preserve">Organisations reported to the committee that they wanted to see more joined up thinking, co-production with disabled residents, and promotion of activities. </w:t>
      </w:r>
    </w:p>
    <w:p w14:paraId="7BCC9DC8" w14:textId="77777777" w:rsidR="0091132A" w:rsidRDefault="0091132A" w:rsidP="0091132A">
      <w:r>
        <w:t>There are several organisations operating in the borough that support disabled residents to be more active. For example, Ability Bow offers a specialist gym and has supported 4,885 disabled residents over the last 20 years to participate in exercise. Inclusion criteria encompass any disability or health condition that is controlled and would benefit from engaging in physical activity, often facilitated through GP referrals</w:t>
      </w:r>
      <w:r w:rsidRPr="0063019D">
        <w:rPr>
          <w:color w:val="auto"/>
        </w:rPr>
        <w:t>. Valence and Disability Sport Coach have also been delivering weekly physical activity session for adult</w:t>
      </w:r>
      <w:r>
        <w:rPr>
          <w:color w:val="auto"/>
        </w:rPr>
        <w:t>s</w:t>
      </w:r>
      <w:r w:rsidRPr="0063019D">
        <w:rPr>
          <w:color w:val="auto"/>
        </w:rPr>
        <w:t xml:space="preserve"> and children with SEND within leisure centres under the Protected Hours scheme. However, the lack of monitoring and evaluation makes it difficult to understand reach and impact, and the reviewing of the Protected Hours scheme by the new leisure services means there is uncertainty about the future of this offer. </w:t>
      </w:r>
    </w:p>
    <w:p w14:paraId="616C9A4B" w14:textId="028FA12F" w:rsidR="007053FB" w:rsidRPr="009B4978" w:rsidRDefault="007053FB" w:rsidP="009B4978"/>
    <w:p w14:paraId="684A1889" w14:textId="77777777" w:rsidR="00EE16D7" w:rsidRDefault="00EE16D7" w:rsidP="00EE16D7"/>
    <w:p w14:paraId="572B3A5A" w14:textId="77777777" w:rsidR="00875125" w:rsidRDefault="00875125" w:rsidP="00EE16D7"/>
    <w:p w14:paraId="7F8F068A" w14:textId="77777777" w:rsidR="00875125" w:rsidRDefault="00875125" w:rsidP="00EE16D7"/>
    <w:p w14:paraId="2CD87887" w14:textId="77777777" w:rsidR="00875125" w:rsidRDefault="00875125" w:rsidP="00EE16D7"/>
    <w:p w14:paraId="6C1E1E44" w14:textId="77777777" w:rsidR="00875125" w:rsidRDefault="00875125" w:rsidP="00EE16D7"/>
    <w:p w14:paraId="61CA5F2B" w14:textId="77777777" w:rsidR="00875125" w:rsidRDefault="00875125" w:rsidP="00EE16D7"/>
    <w:p w14:paraId="5FFF6E64" w14:textId="77777777" w:rsidR="00875125" w:rsidRDefault="00875125" w:rsidP="00EE16D7"/>
    <w:p w14:paraId="1CFC30AE" w14:textId="77777777" w:rsidR="00875125" w:rsidRDefault="00875125" w:rsidP="00EE16D7"/>
    <w:p w14:paraId="7FF53759" w14:textId="77777777" w:rsidR="00875125" w:rsidRDefault="00875125" w:rsidP="00EE16D7"/>
    <w:p w14:paraId="6818153D" w14:textId="77777777" w:rsidR="00875125" w:rsidRDefault="00875125" w:rsidP="00EE16D7"/>
    <w:p w14:paraId="6732661D" w14:textId="77777777" w:rsidR="00875125" w:rsidRDefault="00875125" w:rsidP="00EE16D7"/>
    <w:p w14:paraId="557DDF56" w14:textId="77777777" w:rsidR="00875125" w:rsidRDefault="00875125" w:rsidP="00EE16D7"/>
    <w:p w14:paraId="3610DEBB" w14:textId="77777777" w:rsidR="00875125" w:rsidRDefault="00875125" w:rsidP="00EE16D7"/>
    <w:p w14:paraId="10D4EA8A" w14:textId="77777777" w:rsidR="00875125" w:rsidRDefault="00875125" w:rsidP="00EE16D7"/>
    <w:p w14:paraId="69B1DCAB" w14:textId="77777777" w:rsidR="00875125" w:rsidRDefault="00875125" w:rsidP="00EE16D7"/>
    <w:p w14:paraId="41C16AC1" w14:textId="77777777" w:rsidR="00875125" w:rsidRPr="00EE16D7" w:rsidRDefault="00875125" w:rsidP="00EE16D7"/>
    <w:p w14:paraId="6649858F" w14:textId="77777777" w:rsidR="00186288" w:rsidRPr="00186288" w:rsidRDefault="00186288" w:rsidP="00186288">
      <w:pPr>
        <w:rPr>
          <w:rStyle w:val="SubtleEmphasis"/>
          <w:i w:val="0"/>
          <w:iCs w:val="0"/>
          <w:color w:val="000000" w:themeColor="text1"/>
          <w:sz w:val="24"/>
        </w:rPr>
      </w:pPr>
    </w:p>
    <w:bookmarkStart w:id="72" w:name="_Toc157782143"/>
    <w:bookmarkStart w:id="73" w:name="_Toc189222993"/>
    <w:p w14:paraId="47764710" w14:textId="4AFE6881" w:rsidR="00E43A85" w:rsidRDefault="00000000" w:rsidP="00E43A85">
      <w:pPr>
        <w:pStyle w:val="Heading1"/>
        <w:rPr>
          <w:iCs/>
        </w:rPr>
      </w:pPr>
      <w:sdt>
        <w:sdtPr>
          <w:rPr>
            <w:i/>
            <w:iCs/>
            <w:color w:val="319B31"/>
            <w:sz w:val="22"/>
            <w:szCs w:val="22"/>
          </w:rPr>
          <w:id w:val="1565990378"/>
          <w:lock w:val="sdtContentLocked"/>
          <w:placeholder>
            <w:docPart w:val="DefaultPlaceholder_-1854013440"/>
          </w:placeholder>
        </w:sdtPr>
        <w:sdtEndPr>
          <w:rPr>
            <w:i w:val="0"/>
            <w:color w:val="007982"/>
            <w:sz w:val="32"/>
            <w:szCs w:val="32"/>
          </w:rPr>
        </w:sdtEndPr>
        <w:sdtContent>
          <w:r w:rsidR="005B4C0D" w:rsidRPr="00C70FAB">
            <w:t>Understanding Future Vision</w:t>
          </w:r>
          <w:bookmarkEnd w:id="72"/>
        </w:sdtContent>
      </w:sdt>
      <w:bookmarkEnd w:id="73"/>
    </w:p>
    <w:p w14:paraId="3FE21D73" w14:textId="77777777" w:rsidR="00972F18" w:rsidRPr="00E43A85" w:rsidRDefault="00972F18" w:rsidP="00E43A85"/>
    <w:p w14:paraId="3DA1AC0F" w14:textId="4DC75FB5" w:rsidR="004D1D3A" w:rsidRDefault="00615138" w:rsidP="003F6DD2">
      <w:pPr>
        <w:pStyle w:val="Heading2"/>
      </w:pPr>
      <w:bookmarkStart w:id="74" w:name="_Toc189222994"/>
      <w:r>
        <w:t>Summary of findings</w:t>
      </w:r>
      <w:bookmarkEnd w:id="74"/>
    </w:p>
    <w:p w14:paraId="7EAEF5B3" w14:textId="77777777" w:rsidR="00595FDC" w:rsidRDefault="00595FDC" w:rsidP="00CE025A"/>
    <w:p w14:paraId="51CEF581" w14:textId="48C56E3E" w:rsidR="00E205AF" w:rsidRDefault="00CE025A" w:rsidP="00CE025A">
      <w:r>
        <w:t>The key findings of this HNA are</w:t>
      </w:r>
      <w:r w:rsidR="0095152C">
        <w:t xml:space="preserve"> detailed below</w:t>
      </w:r>
      <w:r w:rsidR="00E205AF">
        <w:t xml:space="preserve">. </w:t>
      </w:r>
    </w:p>
    <w:p w14:paraId="0DC6E12B" w14:textId="31A97E68" w:rsidR="00E205AF" w:rsidRPr="006E6719" w:rsidRDefault="00EC3288" w:rsidP="00E205AF">
      <w:pPr>
        <w:pStyle w:val="Heading4"/>
        <w:rPr>
          <w:rStyle w:val="SubtleEmphasis"/>
          <w:color w:val="005F00"/>
        </w:rPr>
      </w:pPr>
      <w:r w:rsidRPr="006E6719">
        <w:rPr>
          <w:rStyle w:val="SubtleEmphasis"/>
          <w:color w:val="005F00"/>
        </w:rPr>
        <w:t>Overall</w:t>
      </w:r>
    </w:p>
    <w:p w14:paraId="30F7A3F3" w14:textId="4232E3E1" w:rsidR="00CE025A" w:rsidRDefault="00595FDC" w:rsidP="00ED6CC8">
      <w:pPr>
        <w:pStyle w:val="ListParagraph"/>
        <w:numPr>
          <w:ilvl w:val="0"/>
          <w:numId w:val="14"/>
        </w:numPr>
      </w:pPr>
      <w:r>
        <w:t xml:space="preserve">Overall, </w:t>
      </w:r>
      <w:r w:rsidR="00A173D6">
        <w:t xml:space="preserve">adults </w:t>
      </w:r>
      <w:r w:rsidR="008E3544">
        <w:t xml:space="preserve">and children and young people </w:t>
      </w:r>
      <w:r w:rsidR="00A173D6">
        <w:t xml:space="preserve">in </w:t>
      </w:r>
      <w:r>
        <w:t xml:space="preserve">Tower Hamlets </w:t>
      </w:r>
      <w:r w:rsidR="00A173D6">
        <w:t xml:space="preserve">are not meeting recommended physical activity levels, and </w:t>
      </w:r>
      <w:r w:rsidR="00E80495">
        <w:t xml:space="preserve">levels of inactivity are higher than London and England averages. </w:t>
      </w:r>
    </w:p>
    <w:p w14:paraId="5F97159B" w14:textId="52855063" w:rsidR="00E205AF" w:rsidRDefault="00E80495" w:rsidP="00ED6CC8">
      <w:pPr>
        <w:pStyle w:val="ListParagraph"/>
        <w:numPr>
          <w:ilvl w:val="0"/>
          <w:numId w:val="14"/>
        </w:numPr>
      </w:pPr>
      <w:r>
        <w:t>There are</w:t>
      </w:r>
      <w:r w:rsidR="009901B5">
        <w:t xml:space="preserve"> </w:t>
      </w:r>
      <w:r w:rsidR="005E1855">
        <w:t>inequalities in the distribution of the harm of inactivity, with</w:t>
      </w:r>
      <w:r w:rsidR="00BC6BA8">
        <w:t xml:space="preserve"> children and </w:t>
      </w:r>
      <w:r w:rsidR="008E3544">
        <w:t>young people,</w:t>
      </w:r>
      <w:r w:rsidR="005E1855">
        <w:t xml:space="preserve"> women, people from lower SEPs, </w:t>
      </w:r>
      <w:r w:rsidR="0030127B">
        <w:t>disabled people</w:t>
      </w:r>
      <w:r w:rsidR="007B1DB6">
        <w:t>, older people</w:t>
      </w:r>
      <w:r w:rsidR="0030127B">
        <w:t xml:space="preserve"> and people from global majority backgrounds more likely to be </w:t>
      </w:r>
      <w:r w:rsidR="007B1DB6">
        <w:t xml:space="preserve">inactive. </w:t>
      </w:r>
    </w:p>
    <w:p w14:paraId="4D76C76F" w14:textId="77777777" w:rsidR="00E5161D" w:rsidRPr="006E6719" w:rsidRDefault="00E5161D" w:rsidP="00E5161D">
      <w:pPr>
        <w:pStyle w:val="Heading4"/>
        <w:rPr>
          <w:rStyle w:val="SubtleEmphasis"/>
          <w:color w:val="005F00"/>
        </w:rPr>
      </w:pPr>
      <w:r w:rsidRPr="006E6719">
        <w:rPr>
          <w:rStyle w:val="SubtleEmphasis"/>
          <w:color w:val="005F00"/>
        </w:rPr>
        <w:t>Active Systems</w:t>
      </w:r>
    </w:p>
    <w:p w14:paraId="60CDBF4B" w14:textId="6251FAD8" w:rsidR="00E5161D" w:rsidRDefault="00E5161D" w:rsidP="00913639">
      <w:pPr>
        <w:pStyle w:val="ListParagraph"/>
        <w:numPr>
          <w:ilvl w:val="0"/>
          <w:numId w:val="40"/>
        </w:numPr>
      </w:pPr>
      <w:r>
        <w:t>Physical activity is recognised as a challenge locally across various policies and strategies, but</w:t>
      </w:r>
      <w:r w:rsidR="0094626C">
        <w:t xml:space="preserve"> </w:t>
      </w:r>
      <w:r w:rsidR="00737E03">
        <w:t xml:space="preserve">due </w:t>
      </w:r>
      <w:r w:rsidR="00E53684">
        <w:t xml:space="preserve">to the lack of a </w:t>
      </w:r>
      <w:r w:rsidR="00737E03">
        <w:t xml:space="preserve">Sport and Physical </w:t>
      </w:r>
      <w:r w:rsidR="00E53684">
        <w:t>A</w:t>
      </w:r>
      <w:r w:rsidR="00737E03">
        <w:t xml:space="preserve">ctivity Strategy there </w:t>
      </w:r>
      <w:r w:rsidR="00E53684">
        <w:t xml:space="preserve">is no clear shared strategic vision across the borough. </w:t>
      </w:r>
    </w:p>
    <w:p w14:paraId="50309582" w14:textId="2AFDCB2D" w:rsidR="00E5161D" w:rsidRDefault="00E5161D" w:rsidP="00913639">
      <w:pPr>
        <w:pStyle w:val="ListParagraph"/>
        <w:numPr>
          <w:ilvl w:val="0"/>
          <w:numId w:val="40"/>
        </w:numPr>
      </w:pPr>
      <w:r w:rsidRPr="00B16D53">
        <w:t xml:space="preserve">Leadership on the physical activity agenda is lacking, </w:t>
      </w:r>
      <w:r w:rsidR="00540BA9">
        <w:t>and there is</w:t>
      </w:r>
      <w:r w:rsidRPr="00B16D53">
        <w:t xml:space="preserve"> no clear governance on this issue. The emerging Place Partnership work may go some way to filling this gap, but this work needs to be supported and engaged with</w:t>
      </w:r>
      <w:r>
        <w:t xml:space="preserve"> by </w:t>
      </w:r>
      <w:r w:rsidR="004C2F8E">
        <w:t xml:space="preserve">senior decision makers and </w:t>
      </w:r>
      <w:r>
        <w:t>organisations across the borough</w:t>
      </w:r>
      <w:r w:rsidRPr="00B16D53">
        <w:t>.</w:t>
      </w:r>
    </w:p>
    <w:p w14:paraId="368D7678" w14:textId="77777777" w:rsidR="0075712D" w:rsidRDefault="00E5161D" w:rsidP="00913639">
      <w:pPr>
        <w:pStyle w:val="ListParagraph"/>
        <w:numPr>
          <w:ilvl w:val="0"/>
          <w:numId w:val="40"/>
        </w:numPr>
      </w:pPr>
      <w:r>
        <w:t>There are some emerging examples of distributed leadership in the borough, such as the participatory budgeting approaches being taken by Communities Keeping Well, but these are the exception rather than the rule at the moment</w:t>
      </w:r>
      <w:r w:rsidR="004C2F8E">
        <w:t xml:space="preserve">. </w:t>
      </w:r>
      <w:r>
        <w:t xml:space="preserve"> </w:t>
      </w:r>
    </w:p>
    <w:p w14:paraId="431C0A21" w14:textId="189B9896" w:rsidR="00E5161D" w:rsidRDefault="0075712D" w:rsidP="00913639">
      <w:pPr>
        <w:pStyle w:val="ListParagraph"/>
        <w:numPr>
          <w:ilvl w:val="0"/>
          <w:numId w:val="40"/>
        </w:numPr>
      </w:pPr>
      <w:r>
        <w:t>There is</w:t>
      </w:r>
      <w:r w:rsidR="00E5161D" w:rsidRPr="00B16D53">
        <w:t xml:space="preserve"> limited access to </w:t>
      </w:r>
      <w:r w:rsidR="00E5161D">
        <w:t xml:space="preserve">quantitative </w:t>
      </w:r>
      <w:r w:rsidR="00E5161D" w:rsidRPr="00B16D53">
        <w:t>data on physical activity in the borough, particularly for the purposes of mapping inactivity and understandin</w:t>
      </w:r>
      <w:r>
        <w:t>g</w:t>
      </w:r>
      <w:r w:rsidR="00E5161D" w:rsidRPr="00B16D53">
        <w:t xml:space="preserve"> inequalities better. </w:t>
      </w:r>
    </w:p>
    <w:p w14:paraId="25BD7852" w14:textId="56A14175" w:rsidR="00E5161D" w:rsidRDefault="00E5161D" w:rsidP="00913639">
      <w:pPr>
        <w:pStyle w:val="ListParagraph"/>
        <w:numPr>
          <w:ilvl w:val="0"/>
          <w:numId w:val="40"/>
        </w:numPr>
      </w:pPr>
      <w:r>
        <w:t>The qualitative dat</w:t>
      </w:r>
      <w:r w:rsidR="004C7D35">
        <w:t>a</w:t>
      </w:r>
      <w:r>
        <w:t xml:space="preserve"> we have on physical activity is piecemeal and not of sufficient quality to allow </w:t>
      </w:r>
      <w:r w:rsidR="0075712D">
        <w:t>a full</w:t>
      </w:r>
      <w:r>
        <w:t xml:space="preserve"> understand</w:t>
      </w:r>
      <w:r w:rsidR="0075712D">
        <w:t>ing of</w:t>
      </w:r>
      <w:r>
        <w:t xml:space="preserve"> the barriers and facilitators of physical activity in Tower Hamlets for the least active. </w:t>
      </w:r>
    </w:p>
    <w:p w14:paraId="2F5C8DA1" w14:textId="7B0E7FDB" w:rsidR="00E5161D" w:rsidRDefault="00836B07" w:rsidP="00913639">
      <w:pPr>
        <w:pStyle w:val="ListParagraph"/>
        <w:numPr>
          <w:ilvl w:val="0"/>
          <w:numId w:val="40"/>
        </w:numPr>
      </w:pPr>
      <w:r>
        <w:t>P</w:t>
      </w:r>
      <w:r w:rsidR="002D74F6">
        <w:t xml:space="preserve">hysical activity </w:t>
      </w:r>
      <w:r w:rsidR="00750C48">
        <w:t xml:space="preserve">outcomes are not closely monitored with unclear reporting structures. </w:t>
      </w:r>
    </w:p>
    <w:p w14:paraId="1B2A20FC" w14:textId="64FF92D4" w:rsidR="007B1DB6" w:rsidRPr="006E6719" w:rsidRDefault="00E205AF" w:rsidP="00E205AF">
      <w:pPr>
        <w:pStyle w:val="Heading4"/>
        <w:rPr>
          <w:rStyle w:val="SubtleEmphasis"/>
          <w:color w:val="005F00"/>
        </w:rPr>
      </w:pPr>
      <w:r w:rsidRPr="006E6719">
        <w:rPr>
          <w:rStyle w:val="SubtleEmphasis"/>
          <w:color w:val="005F00"/>
        </w:rPr>
        <w:t>Active Society</w:t>
      </w:r>
    </w:p>
    <w:p w14:paraId="628E8C6C" w14:textId="472D6613" w:rsidR="001811B4" w:rsidRDefault="00F13F23" w:rsidP="00913639">
      <w:pPr>
        <w:pStyle w:val="ListParagraph"/>
        <w:numPr>
          <w:ilvl w:val="0"/>
          <w:numId w:val="40"/>
        </w:numPr>
      </w:pPr>
      <w:r>
        <w:t xml:space="preserve">Residents in </w:t>
      </w:r>
      <w:r w:rsidR="00EC3288">
        <w:t>T</w:t>
      </w:r>
      <w:r>
        <w:t xml:space="preserve">ower </w:t>
      </w:r>
      <w:r w:rsidR="00EC3288">
        <w:t>H</w:t>
      </w:r>
      <w:r>
        <w:t xml:space="preserve">amlets generally have positive attitudes to </w:t>
      </w:r>
      <w:r w:rsidR="00EC3288">
        <w:t>p</w:t>
      </w:r>
      <w:r>
        <w:t xml:space="preserve">hysical activity, </w:t>
      </w:r>
      <w:r w:rsidR="0093661E">
        <w:t>and s</w:t>
      </w:r>
      <w:r w:rsidR="00474704">
        <w:t xml:space="preserve">ome local and targeted health promotion for physical activity has been </w:t>
      </w:r>
      <w:r w:rsidR="0093661E">
        <w:t xml:space="preserve">rolled out </w:t>
      </w:r>
      <w:r w:rsidR="0075712D">
        <w:t>such as</w:t>
      </w:r>
      <w:r w:rsidR="0093661E">
        <w:t xml:space="preserve"> the </w:t>
      </w:r>
      <w:r w:rsidR="00474704">
        <w:t>women and girls campaign, but there is a gap fo</w:t>
      </w:r>
      <w:r w:rsidR="00A6750C">
        <w:t>r</w:t>
      </w:r>
      <w:r w:rsidR="00474704">
        <w:t xml:space="preserve"> other groups who are </w:t>
      </w:r>
      <w:r w:rsidR="00A6750C">
        <w:t>less active in the borough</w:t>
      </w:r>
      <w:r w:rsidR="00BD28C6">
        <w:t>.</w:t>
      </w:r>
    </w:p>
    <w:p w14:paraId="182A6B0E" w14:textId="2D0A7975" w:rsidR="009059A2" w:rsidRDefault="006376C3" w:rsidP="00913639">
      <w:pPr>
        <w:pStyle w:val="ListParagraph"/>
        <w:numPr>
          <w:ilvl w:val="0"/>
          <w:numId w:val="40"/>
        </w:numPr>
      </w:pPr>
      <w:r>
        <w:t>There is a lack of concerted promotion of active travel in the borough, despite the high potential for</w:t>
      </w:r>
      <w:r w:rsidR="00A6750C">
        <w:t xml:space="preserve"> Tower Hamlets</w:t>
      </w:r>
      <w:r>
        <w:t xml:space="preserve"> to increase this</w:t>
      </w:r>
      <w:r w:rsidR="00BD28C6">
        <w:t>.</w:t>
      </w:r>
    </w:p>
    <w:p w14:paraId="4958AE57" w14:textId="5E7F9661" w:rsidR="00474704" w:rsidRDefault="00BA0562" w:rsidP="00913639">
      <w:pPr>
        <w:pStyle w:val="ListParagraph"/>
        <w:numPr>
          <w:ilvl w:val="0"/>
          <w:numId w:val="40"/>
        </w:numPr>
      </w:pPr>
      <w:r>
        <w:lastRenderedPageBreak/>
        <w:t>There has been a focus on mass sporting events</w:t>
      </w:r>
      <w:r w:rsidR="00BD28C6">
        <w:t xml:space="preserve"> </w:t>
      </w:r>
      <w:r w:rsidR="4EC6FA0F">
        <w:t>in</w:t>
      </w:r>
      <w:r w:rsidR="00BD28C6">
        <w:t xml:space="preserve"> the borough</w:t>
      </w:r>
      <w:r>
        <w:t xml:space="preserve">, but </w:t>
      </w:r>
      <w:r w:rsidR="0076234A">
        <w:t xml:space="preserve">limited action to ensure that </w:t>
      </w:r>
      <w:r w:rsidR="00854712">
        <w:t>mass</w:t>
      </w:r>
      <w:r w:rsidR="00DF77BC">
        <w:t>-participation</w:t>
      </w:r>
      <w:r w:rsidR="00854712">
        <w:t xml:space="preserve"> events are encouraging the le</w:t>
      </w:r>
      <w:r w:rsidR="00CF40A4">
        <w:t>a</w:t>
      </w:r>
      <w:r w:rsidR="00854712">
        <w:t>st active to get involved</w:t>
      </w:r>
      <w:r w:rsidR="00BD28C6">
        <w:t>.</w:t>
      </w:r>
    </w:p>
    <w:p w14:paraId="536A2DC2" w14:textId="5E674DA5" w:rsidR="00854712" w:rsidRDefault="00854712" w:rsidP="00913639">
      <w:pPr>
        <w:pStyle w:val="ListParagraph"/>
        <w:numPr>
          <w:ilvl w:val="0"/>
          <w:numId w:val="40"/>
        </w:numPr>
      </w:pPr>
      <w:r>
        <w:t>Some staff training a</w:t>
      </w:r>
      <w:r w:rsidR="000B740E">
        <w:t xml:space="preserve">cross health and social care has been rolled out or is planned, but there is </w:t>
      </w:r>
      <w:r w:rsidR="00DF77BC">
        <w:t xml:space="preserve">no </w:t>
      </w:r>
      <w:r w:rsidR="000B740E">
        <w:t xml:space="preserve">clear picture of what is needed for staff outside of health and social care. </w:t>
      </w:r>
    </w:p>
    <w:p w14:paraId="38092CED" w14:textId="1D071B04" w:rsidR="00B32712" w:rsidRPr="006E6719" w:rsidRDefault="00B32712" w:rsidP="00C35941">
      <w:pPr>
        <w:pStyle w:val="Heading4"/>
        <w:rPr>
          <w:rStyle w:val="SubtleEmphasis"/>
          <w:color w:val="005F00"/>
        </w:rPr>
      </w:pPr>
      <w:r w:rsidRPr="006E6719">
        <w:rPr>
          <w:rStyle w:val="SubtleEmphasis"/>
          <w:color w:val="005F00"/>
        </w:rPr>
        <w:t>Active Environments</w:t>
      </w:r>
    </w:p>
    <w:p w14:paraId="15DFA053" w14:textId="1A2B536E" w:rsidR="009746F5" w:rsidRDefault="009746F5" w:rsidP="00913639">
      <w:pPr>
        <w:pStyle w:val="ListParagraph"/>
        <w:numPr>
          <w:ilvl w:val="0"/>
          <w:numId w:val="40"/>
        </w:numPr>
      </w:pPr>
      <w:r>
        <w:t>Tower Hamlets has many policies in the Local Plan that align with guidance on active design</w:t>
      </w:r>
      <w:r w:rsidR="00A02E3E">
        <w:t>, however it is unclear to what extent these are implemented</w:t>
      </w:r>
      <w:r w:rsidR="1E470194">
        <w:t>, or</w:t>
      </w:r>
      <w:r w:rsidR="00A02E3E">
        <w:t xml:space="preserve"> </w:t>
      </w:r>
      <w:r w:rsidR="00A20962">
        <w:t xml:space="preserve">whether currently adopted policies are effective in supporting an active environment. </w:t>
      </w:r>
      <w:r>
        <w:t xml:space="preserve"> </w:t>
      </w:r>
    </w:p>
    <w:p w14:paraId="1916033A" w14:textId="77777777" w:rsidR="00996640" w:rsidRPr="00B16D53" w:rsidRDefault="00996640" w:rsidP="00913639">
      <w:pPr>
        <w:pStyle w:val="ListParagraph"/>
        <w:numPr>
          <w:ilvl w:val="0"/>
          <w:numId w:val="40"/>
        </w:numPr>
      </w:pPr>
      <w:r w:rsidRPr="00B16D53">
        <w:t xml:space="preserve">Tower Hamlets does well on many indicators for healthy streets and had improved active travel rates in recent years. However, as a compact, central London borough with good access to public transport there is significant potential to increase the active travel rates further. </w:t>
      </w:r>
    </w:p>
    <w:p w14:paraId="639379C1" w14:textId="2CC10C13" w:rsidR="00510D20" w:rsidRDefault="007758F6" w:rsidP="00913639">
      <w:pPr>
        <w:pStyle w:val="ListParagraph"/>
        <w:numPr>
          <w:ilvl w:val="0"/>
          <w:numId w:val="40"/>
        </w:numPr>
      </w:pPr>
      <w:r>
        <w:t xml:space="preserve">There has been some good recent consideration of public realm concerns for less active groups such as women and girls, older people and disabled people but this has yet to </w:t>
      </w:r>
      <w:r w:rsidR="00B83FFA">
        <w:t>b</w:t>
      </w:r>
      <w:r>
        <w:t xml:space="preserve">e fully incorporated into ongoing planning processes. </w:t>
      </w:r>
    </w:p>
    <w:p w14:paraId="37228C20" w14:textId="67608985" w:rsidR="00C93C3A" w:rsidRDefault="00C93C3A" w:rsidP="00913639">
      <w:pPr>
        <w:pStyle w:val="ListParagraph"/>
        <w:numPr>
          <w:ilvl w:val="0"/>
          <w:numId w:val="40"/>
        </w:numPr>
      </w:pPr>
      <w:r>
        <w:t>Road safety is a concern in the borough and a barrier to activit</w:t>
      </w:r>
      <w:r w:rsidR="008C6D27">
        <w:t>y, particularly to active travel</w:t>
      </w:r>
      <w:r w:rsidR="00E12A82">
        <w:t>.</w:t>
      </w:r>
    </w:p>
    <w:p w14:paraId="01B22CCD" w14:textId="188B9403" w:rsidR="00F90725" w:rsidRPr="009746F5" w:rsidRDefault="00F90725" w:rsidP="00913639">
      <w:pPr>
        <w:pStyle w:val="ListParagraph"/>
        <w:numPr>
          <w:ilvl w:val="0"/>
          <w:numId w:val="40"/>
        </w:numPr>
      </w:pPr>
      <w:r>
        <w:t xml:space="preserve">Community safety </w:t>
      </w:r>
      <w:r w:rsidR="00A02E3E">
        <w:t>is a concern</w:t>
      </w:r>
      <w:r w:rsidR="00E12A82">
        <w:t xml:space="preserve"> and barrier to activity</w:t>
      </w:r>
      <w:r w:rsidR="00A02E3E">
        <w:t xml:space="preserve">, particularly for young people and women, and particularly at night. </w:t>
      </w:r>
    </w:p>
    <w:p w14:paraId="07C47879" w14:textId="06A14830" w:rsidR="00A911B6" w:rsidRDefault="00A911B6" w:rsidP="00913639">
      <w:pPr>
        <w:pStyle w:val="ListParagraph"/>
        <w:numPr>
          <w:ilvl w:val="0"/>
          <w:numId w:val="40"/>
        </w:numPr>
      </w:pPr>
      <w:r w:rsidRPr="00B16D53">
        <w:t>There is a significant deficiency in open space in the borough and while policies are in place in the Local Plan to improve this</w:t>
      </w:r>
      <w:r w:rsidR="00594BE6">
        <w:t>,</w:t>
      </w:r>
      <w:r w:rsidRPr="00B16D53">
        <w:t xml:space="preserve"> the pressure</w:t>
      </w:r>
      <w:r w:rsidR="00594BE6">
        <w:t xml:space="preserve"> to build more housing</w:t>
      </w:r>
      <w:r w:rsidRPr="00B16D53">
        <w:t xml:space="preserve"> can make this challenging.</w:t>
      </w:r>
      <w:r w:rsidR="000C51C2">
        <w:t xml:space="preserve"> </w:t>
      </w:r>
      <w:r w:rsidR="008F0225">
        <w:t xml:space="preserve">There are also competing priorities for the use of limited </w:t>
      </w:r>
      <w:r w:rsidR="00594BE6">
        <w:t xml:space="preserve">green and open </w:t>
      </w:r>
      <w:r w:rsidR="008F0225">
        <w:t xml:space="preserve">space. </w:t>
      </w:r>
    </w:p>
    <w:p w14:paraId="4973D9FE" w14:textId="18599A22" w:rsidR="00D505E9" w:rsidRPr="00B16D53" w:rsidRDefault="00310854" w:rsidP="00913639">
      <w:pPr>
        <w:pStyle w:val="ListParagraph"/>
        <w:numPr>
          <w:ilvl w:val="0"/>
          <w:numId w:val="40"/>
        </w:numPr>
      </w:pPr>
      <w:r>
        <w:t xml:space="preserve">There is a deficiency of play space in the borough, with a </w:t>
      </w:r>
      <w:r w:rsidR="002B2D87">
        <w:t>particular concern around inclusion of disabled children, and a lack of opportunity for informal</w:t>
      </w:r>
      <w:r w:rsidR="00C27FD3">
        <w:t>,</w:t>
      </w:r>
      <w:r w:rsidR="002B2D87">
        <w:t xml:space="preserve"> social and </w:t>
      </w:r>
      <w:r w:rsidR="00713147">
        <w:t>nature-based</w:t>
      </w:r>
      <w:r w:rsidR="002B2D87">
        <w:t xml:space="preserve"> play. </w:t>
      </w:r>
    </w:p>
    <w:p w14:paraId="005E2D5C" w14:textId="5C6A15EE" w:rsidR="00EA7FB6" w:rsidRDefault="00EA7FB6" w:rsidP="00913639">
      <w:pPr>
        <w:pStyle w:val="ListParagraph"/>
        <w:numPr>
          <w:ilvl w:val="0"/>
          <w:numId w:val="40"/>
        </w:numPr>
      </w:pPr>
      <w:r>
        <w:t xml:space="preserve">The insourcing of leisure services has demonstrated the council’s commitment to creating a more holistic service that considers health and wellbeing in the round, but operational challenges have made implementing new approaches challenging. </w:t>
      </w:r>
    </w:p>
    <w:p w14:paraId="174E711B" w14:textId="12C74D13" w:rsidR="00A911B6" w:rsidRDefault="00A911B6" w:rsidP="00913639">
      <w:pPr>
        <w:pStyle w:val="ListParagraph"/>
        <w:numPr>
          <w:ilvl w:val="0"/>
          <w:numId w:val="40"/>
        </w:numPr>
      </w:pPr>
      <w:r w:rsidRPr="00B16D53">
        <w:t>The borough is well served with gym facilities for residents, but the provision of sports halls and swimming pools does not meet current or projected demand</w:t>
      </w:r>
      <w:r w:rsidR="007E49A8">
        <w:t xml:space="preserve">. </w:t>
      </w:r>
    </w:p>
    <w:p w14:paraId="6F2A51FE" w14:textId="6B2F256D" w:rsidR="00B32712" w:rsidRPr="006E6719" w:rsidRDefault="00B32712" w:rsidP="00C35941">
      <w:pPr>
        <w:pStyle w:val="Heading4"/>
        <w:rPr>
          <w:rStyle w:val="SubtleEmphasis"/>
          <w:color w:val="005F00"/>
        </w:rPr>
      </w:pPr>
      <w:r w:rsidRPr="006E6719">
        <w:rPr>
          <w:rStyle w:val="SubtleEmphasis"/>
          <w:color w:val="005F00"/>
        </w:rPr>
        <w:t xml:space="preserve">Active </w:t>
      </w:r>
      <w:r w:rsidR="00C35941" w:rsidRPr="006E6719">
        <w:rPr>
          <w:rStyle w:val="SubtleEmphasis"/>
          <w:color w:val="005F00"/>
        </w:rPr>
        <w:t>People</w:t>
      </w:r>
    </w:p>
    <w:p w14:paraId="457DE5E0" w14:textId="066B8850" w:rsidR="002C7C7B" w:rsidRDefault="002C7C7B" w:rsidP="00913639">
      <w:pPr>
        <w:pStyle w:val="ListParagraph"/>
        <w:numPr>
          <w:ilvl w:val="0"/>
          <w:numId w:val="40"/>
        </w:numPr>
      </w:pPr>
      <w:r w:rsidRPr="00B16D53">
        <w:t xml:space="preserve">We have a vibrant and active community sport sector, but </w:t>
      </w:r>
      <w:r w:rsidR="002F5B04">
        <w:t xml:space="preserve">there is a lack of partnership working, </w:t>
      </w:r>
      <w:r w:rsidR="000E601D">
        <w:t>difficulties accessing space to deliver activity, a</w:t>
      </w:r>
      <w:r w:rsidR="00083AE4">
        <w:t>n</w:t>
      </w:r>
      <w:r w:rsidR="000E601D">
        <w:t xml:space="preserve">d </w:t>
      </w:r>
      <w:r w:rsidRPr="00B16D53">
        <w:t>residents are not always aware of what is available.</w:t>
      </w:r>
    </w:p>
    <w:p w14:paraId="4071C590" w14:textId="7CC7B478" w:rsidR="00323441" w:rsidRDefault="00323441" w:rsidP="00913639">
      <w:pPr>
        <w:pStyle w:val="ListParagraph"/>
        <w:numPr>
          <w:ilvl w:val="0"/>
          <w:numId w:val="40"/>
        </w:numPr>
      </w:pPr>
      <w:r>
        <w:t xml:space="preserve">Social prescribing offers an opportunity to connect less active people with opportunities to be more active, but the current data systems make it hard to understand how well this is happening or what could be done differently. </w:t>
      </w:r>
    </w:p>
    <w:p w14:paraId="255A8E96" w14:textId="35A3011D" w:rsidR="009178D0" w:rsidRDefault="009178D0" w:rsidP="00913639">
      <w:pPr>
        <w:pStyle w:val="ListParagraph"/>
        <w:numPr>
          <w:ilvl w:val="0"/>
          <w:numId w:val="40"/>
        </w:numPr>
      </w:pPr>
      <w:r>
        <w:lastRenderedPageBreak/>
        <w:t xml:space="preserve">Staff in schools recognise the importance of physical activity, but struggle to promote it as much as they would like due to conflicting </w:t>
      </w:r>
      <w:r w:rsidR="007D1A57">
        <w:t xml:space="preserve">priorities. </w:t>
      </w:r>
    </w:p>
    <w:p w14:paraId="364C3A04" w14:textId="5E6C425D" w:rsidR="009178D0" w:rsidRPr="00B16D53" w:rsidRDefault="009178D0" w:rsidP="00913639">
      <w:pPr>
        <w:pStyle w:val="ListParagraph"/>
        <w:numPr>
          <w:ilvl w:val="0"/>
          <w:numId w:val="40"/>
        </w:numPr>
      </w:pPr>
      <w:r>
        <w:t>Physical activity has formed a core part of the new Young Tower Hamlets offer, however more consideration could be given to how well this engages the least active young people</w:t>
      </w:r>
      <w:r w:rsidR="000115C7">
        <w:t xml:space="preserve">, and how space could be used, particularly exploring more opportunities for connections with leisure services. </w:t>
      </w:r>
    </w:p>
    <w:p w14:paraId="1EE6E80F" w14:textId="389E0E54" w:rsidR="00C35941" w:rsidRDefault="002C7C7B" w:rsidP="00913639">
      <w:pPr>
        <w:pStyle w:val="ListParagraph"/>
        <w:numPr>
          <w:ilvl w:val="0"/>
          <w:numId w:val="40"/>
        </w:numPr>
      </w:pPr>
      <w:r w:rsidRPr="00B16D53">
        <w:t>Groups who are likely to be less active, including women</w:t>
      </w:r>
      <w:r w:rsidR="007F1B92">
        <w:t xml:space="preserve"> and girls</w:t>
      </w:r>
      <w:r w:rsidRPr="00B16D53">
        <w:t>, older people, disabled people and people from global majority backgrounds have been considered to some degree in the design of services, but more consideration of their needs, including through co</w:t>
      </w:r>
      <w:r w:rsidR="003B5513">
        <w:t>-</w:t>
      </w:r>
      <w:r w:rsidRPr="00B16D53">
        <w:t xml:space="preserve">production, needs to </w:t>
      </w:r>
      <w:r w:rsidR="00F06E8F">
        <w:t>happe</w:t>
      </w:r>
      <w:r w:rsidR="00B13EF1">
        <w:t>n</w:t>
      </w:r>
      <w:r w:rsidRPr="00B16D53">
        <w:t>.</w:t>
      </w:r>
    </w:p>
    <w:p w14:paraId="317EEB73" w14:textId="0040EFC4" w:rsidR="00667DF9" w:rsidRPr="00875125" w:rsidRDefault="009B7236" w:rsidP="00913639">
      <w:pPr>
        <w:pStyle w:val="ListParagraph"/>
        <w:numPr>
          <w:ilvl w:val="0"/>
          <w:numId w:val="40"/>
        </w:numPr>
        <w:rPr>
          <w:rStyle w:val="SubtleEmphasis"/>
          <w:i w:val="0"/>
          <w:iCs w:val="0"/>
          <w:color w:val="000000" w:themeColor="text1"/>
          <w:sz w:val="24"/>
        </w:rPr>
      </w:pPr>
      <w:r>
        <w:t xml:space="preserve">It is positive to see initiatives such as the free swimming for women and girls and older adults, but it is unclear what impact this is having on participation rates due to poor data collection and reporting. </w:t>
      </w:r>
    </w:p>
    <w:p w14:paraId="65569A54" w14:textId="77777777" w:rsidR="0020593B" w:rsidRPr="0020593B" w:rsidRDefault="0020593B" w:rsidP="0020593B">
      <w:pPr>
        <w:rPr>
          <w:rStyle w:val="SubtleEmphasis"/>
          <w:i w:val="0"/>
          <w:iCs w:val="0"/>
          <w:color w:val="000000" w:themeColor="text1"/>
          <w:sz w:val="24"/>
        </w:rPr>
      </w:pPr>
    </w:p>
    <w:p w14:paraId="3CE57A65" w14:textId="4A5BE715" w:rsidR="0029423D" w:rsidRDefault="00222453" w:rsidP="00A8002D">
      <w:pPr>
        <w:pStyle w:val="Heading2"/>
      </w:pPr>
      <w:bookmarkStart w:id="75" w:name="_Toc189222995"/>
      <w:r>
        <w:t>R</w:t>
      </w:r>
      <w:r w:rsidR="0029423D">
        <w:t>ecommendations</w:t>
      </w:r>
      <w:bookmarkEnd w:id="75"/>
    </w:p>
    <w:p w14:paraId="09F06873" w14:textId="77777777" w:rsidR="00EA0042" w:rsidRDefault="00EA0042" w:rsidP="00EA0042"/>
    <w:p w14:paraId="23CD3ADD" w14:textId="67253DEF" w:rsidR="00D421EB" w:rsidRDefault="00D421EB" w:rsidP="00EA0042">
      <w:r>
        <w:t>Below are set out the key recommendations from this Health Needs Assessment:</w:t>
      </w:r>
    </w:p>
    <w:p w14:paraId="7A92C578" w14:textId="77777777" w:rsidR="00E5161D" w:rsidRPr="006E6719" w:rsidRDefault="00E5161D" w:rsidP="00E5161D">
      <w:pPr>
        <w:pStyle w:val="Heading4"/>
        <w:rPr>
          <w:rStyle w:val="SubtleEmphasis"/>
          <w:color w:val="005F00"/>
        </w:rPr>
      </w:pPr>
      <w:r w:rsidRPr="006E6719">
        <w:rPr>
          <w:rStyle w:val="SubtleEmphasis"/>
          <w:color w:val="005F00"/>
        </w:rPr>
        <w:t>Active Systems</w:t>
      </w:r>
    </w:p>
    <w:p w14:paraId="4B0898F1" w14:textId="5B28334C" w:rsidR="0029649C" w:rsidRDefault="00E5161D" w:rsidP="0029649C">
      <w:pPr>
        <w:pStyle w:val="ListParagraph"/>
        <w:numPr>
          <w:ilvl w:val="0"/>
          <w:numId w:val="24"/>
        </w:numPr>
      </w:pPr>
      <w:r>
        <w:t>Develop a new Sports and Physical Activity Strategy, led by the T</w:t>
      </w:r>
      <w:r w:rsidR="004611A0">
        <w:t>ower Hamlets Physical Activity Place Partnership</w:t>
      </w:r>
      <w:r>
        <w:t>, to address the findings of this HNA and set a vision across Tower Hamlets</w:t>
      </w:r>
      <w:r w:rsidR="00F52909">
        <w:t>.</w:t>
      </w:r>
    </w:p>
    <w:p w14:paraId="1EBBC98E" w14:textId="70C73BF4" w:rsidR="00E5161D" w:rsidRDefault="00E5161D" w:rsidP="00E5161D">
      <w:pPr>
        <w:pStyle w:val="ListParagraph"/>
        <w:numPr>
          <w:ilvl w:val="0"/>
          <w:numId w:val="24"/>
        </w:numPr>
      </w:pPr>
      <w:r>
        <w:t>Use the developing</w:t>
      </w:r>
      <w:r w:rsidR="002C1336">
        <w:t xml:space="preserve"> Place Partnership</w:t>
      </w:r>
      <w:r>
        <w:t xml:space="preserve"> as an opportunity to develop governance for physical activity. Ensuring a distributed leadership model is developed</w:t>
      </w:r>
      <w:r w:rsidR="00F52909">
        <w:t xml:space="preserve"> and that the community is engaged in all </w:t>
      </w:r>
      <w:r w:rsidR="00576AF4">
        <w:t xml:space="preserve">levels of this work. </w:t>
      </w:r>
    </w:p>
    <w:p w14:paraId="5125CD37" w14:textId="64DB16A0" w:rsidR="00A763AF" w:rsidRDefault="006A4D13" w:rsidP="00E5161D">
      <w:pPr>
        <w:pStyle w:val="ListParagraph"/>
        <w:numPr>
          <w:ilvl w:val="0"/>
          <w:numId w:val="24"/>
        </w:numPr>
      </w:pPr>
      <w:r>
        <w:t xml:space="preserve">Identify a senior level champion for physical activity, who can ensure that </w:t>
      </w:r>
      <w:r w:rsidR="00170C1F">
        <w:t xml:space="preserve">physical activity is advocated for at all levels across the borough. </w:t>
      </w:r>
    </w:p>
    <w:p w14:paraId="4C67838F" w14:textId="177A2A94" w:rsidR="00B5550F" w:rsidRDefault="00B5550F" w:rsidP="00B5550F">
      <w:pPr>
        <w:pStyle w:val="ListParagraph"/>
        <w:numPr>
          <w:ilvl w:val="0"/>
          <w:numId w:val="24"/>
        </w:numPr>
        <w:spacing w:line="278" w:lineRule="auto"/>
        <w:rPr>
          <w:rFonts w:eastAsia="Calibri" w:cs="Arial"/>
          <w:color w:val="000000"/>
        </w:rPr>
      </w:pPr>
      <w:r>
        <w:rPr>
          <w:rFonts w:eastAsia="Calibri" w:cs="Arial"/>
          <w:color w:val="000000"/>
        </w:rPr>
        <w:t>Invest in increasing the sample size for quantitative measures of physical activity</w:t>
      </w:r>
      <w:r w:rsidR="005E55CB">
        <w:rPr>
          <w:rFonts w:eastAsia="Calibri" w:cs="Arial"/>
          <w:color w:val="000000"/>
        </w:rPr>
        <w:t>, to enable us to better understand inequalities and where to target interventions</w:t>
      </w:r>
      <w:r w:rsidR="00D21321">
        <w:rPr>
          <w:rFonts w:eastAsia="Calibri" w:cs="Arial"/>
          <w:color w:val="000000"/>
        </w:rPr>
        <w:t>.</w:t>
      </w:r>
    </w:p>
    <w:p w14:paraId="3A2EF232" w14:textId="050B243F" w:rsidR="00B5550F" w:rsidRDefault="00B5550F" w:rsidP="00B5550F">
      <w:pPr>
        <w:pStyle w:val="ListParagraph"/>
        <w:numPr>
          <w:ilvl w:val="0"/>
          <w:numId w:val="24"/>
        </w:numPr>
        <w:spacing w:line="278" w:lineRule="auto"/>
        <w:rPr>
          <w:rFonts w:eastAsia="Calibri" w:cs="Arial"/>
          <w:color w:val="000000"/>
        </w:rPr>
      </w:pPr>
      <w:r>
        <w:rPr>
          <w:rFonts w:eastAsia="Calibri" w:cs="Arial"/>
          <w:color w:val="000000"/>
        </w:rPr>
        <w:t>Undertake qualitative research to understand barriers</w:t>
      </w:r>
      <w:r w:rsidR="005E55CB">
        <w:rPr>
          <w:rFonts w:eastAsia="Calibri" w:cs="Arial"/>
          <w:color w:val="000000"/>
        </w:rPr>
        <w:t xml:space="preserve"> and facilit</w:t>
      </w:r>
      <w:r w:rsidR="00D21321">
        <w:rPr>
          <w:rFonts w:eastAsia="Calibri" w:cs="Arial"/>
          <w:color w:val="000000"/>
        </w:rPr>
        <w:t>ators for specific communities.</w:t>
      </w:r>
    </w:p>
    <w:p w14:paraId="25301A70" w14:textId="4A2280A6" w:rsidR="00E5161D" w:rsidRDefault="00E82143" w:rsidP="00E5161D">
      <w:pPr>
        <w:pStyle w:val="ListParagraph"/>
        <w:numPr>
          <w:ilvl w:val="0"/>
          <w:numId w:val="24"/>
        </w:numPr>
      </w:pPr>
      <w:r>
        <w:t>E</w:t>
      </w:r>
      <w:r w:rsidR="00004CDD">
        <w:t xml:space="preserve">nsure that council </w:t>
      </w:r>
      <w:r w:rsidR="00EA0917">
        <w:t xml:space="preserve">data sources such as the </w:t>
      </w:r>
      <w:r w:rsidR="009B14DC">
        <w:t xml:space="preserve">leisure services data, pupil attitudes survey and annual resident survey </w:t>
      </w:r>
      <w:r w:rsidR="007A5202">
        <w:t>are optim</w:t>
      </w:r>
      <w:r w:rsidR="003470DB">
        <w:t xml:space="preserve">ised for monitoring and reporting on physical activity outcomes. </w:t>
      </w:r>
    </w:p>
    <w:p w14:paraId="417309F6" w14:textId="43D10BF7" w:rsidR="00E5161D" w:rsidRDefault="00E5161D" w:rsidP="00E5161D">
      <w:pPr>
        <w:pStyle w:val="ListParagraph"/>
        <w:numPr>
          <w:ilvl w:val="0"/>
          <w:numId w:val="24"/>
        </w:numPr>
      </w:pPr>
      <w:r>
        <w:t>Review monitoring and reporting structures for physical activity in the borough</w:t>
      </w:r>
      <w:r w:rsidR="00183CCC">
        <w:t xml:space="preserve"> and ensure that this is a core consideration in the developing strategy. </w:t>
      </w:r>
      <w:r>
        <w:t xml:space="preserve"> </w:t>
      </w:r>
    </w:p>
    <w:p w14:paraId="5A77BE00" w14:textId="5E3F7D76" w:rsidR="00081B8E" w:rsidRPr="00081B8E" w:rsidRDefault="0029649C" w:rsidP="00081B8E">
      <w:pPr>
        <w:pStyle w:val="ListParagraph"/>
        <w:numPr>
          <w:ilvl w:val="0"/>
          <w:numId w:val="24"/>
        </w:numPr>
      </w:pPr>
      <w:r>
        <w:t>Engage with the HDRC to develop research questions</w:t>
      </w:r>
      <w:r w:rsidR="00877B5C">
        <w:t xml:space="preserve"> on physical activity</w:t>
      </w:r>
      <w:r w:rsidR="0094079B">
        <w:t>,</w:t>
      </w:r>
      <w:r w:rsidR="00877B5C">
        <w:t xml:space="preserve"> seek partnerships with academics to </w:t>
      </w:r>
      <w:r w:rsidR="00A245B2">
        <w:t>get these answered and feed findings into policy.</w:t>
      </w:r>
    </w:p>
    <w:p w14:paraId="64622F60" w14:textId="77777777" w:rsidR="00D421EB" w:rsidRPr="006E6719" w:rsidRDefault="00D421EB" w:rsidP="00D421EB">
      <w:pPr>
        <w:pStyle w:val="Heading4"/>
        <w:rPr>
          <w:rStyle w:val="SubtleEmphasis"/>
          <w:color w:val="005F00"/>
        </w:rPr>
      </w:pPr>
      <w:r w:rsidRPr="006E6719">
        <w:rPr>
          <w:rStyle w:val="SubtleEmphasis"/>
          <w:color w:val="005F00"/>
        </w:rPr>
        <w:lastRenderedPageBreak/>
        <w:t>Active Society</w:t>
      </w:r>
    </w:p>
    <w:p w14:paraId="774B6E75" w14:textId="45A79EF7" w:rsidR="0016372C" w:rsidRPr="00B970AE" w:rsidRDefault="002A0777" w:rsidP="00ED6CC8">
      <w:pPr>
        <w:pStyle w:val="ListParagraph"/>
        <w:numPr>
          <w:ilvl w:val="0"/>
          <w:numId w:val="24"/>
        </w:numPr>
      </w:pPr>
      <w:r w:rsidRPr="00B970AE">
        <w:t>Co-</w:t>
      </w:r>
      <w:r w:rsidR="007806FC" w:rsidRPr="00B970AE">
        <w:t>design</w:t>
      </w:r>
      <w:r w:rsidRPr="00B970AE">
        <w:t xml:space="preserve"> and roll out targeted health promotion campaigns for the least active </w:t>
      </w:r>
      <w:r w:rsidR="0004274B" w:rsidRPr="00B970AE">
        <w:t xml:space="preserve">groups </w:t>
      </w:r>
      <w:r w:rsidRPr="00B970AE">
        <w:t>in the borough, starting wit</w:t>
      </w:r>
      <w:r w:rsidR="00B5626F" w:rsidRPr="00B970AE">
        <w:t xml:space="preserve">h </w:t>
      </w:r>
      <w:r w:rsidRPr="00B970AE">
        <w:t xml:space="preserve">the planned long term conditions campaign. </w:t>
      </w:r>
    </w:p>
    <w:p w14:paraId="23D97C46" w14:textId="36E79366" w:rsidR="0016372C" w:rsidRPr="00B970AE" w:rsidRDefault="002A0777" w:rsidP="00ED6CC8">
      <w:pPr>
        <w:pStyle w:val="ListParagraph"/>
        <w:numPr>
          <w:ilvl w:val="0"/>
          <w:numId w:val="24"/>
        </w:numPr>
      </w:pPr>
      <w:r w:rsidRPr="00B970AE">
        <w:t>Develop a</w:t>
      </w:r>
      <w:r w:rsidR="00BD28C6" w:rsidRPr="00B970AE">
        <w:t xml:space="preserve">n </w:t>
      </w:r>
      <w:r w:rsidRPr="00B970AE">
        <w:t>approach to promoting active travel in the borough</w:t>
      </w:r>
      <w:r w:rsidR="00BD28C6" w:rsidRPr="00B970AE">
        <w:t>, co-designed with the least active residents</w:t>
      </w:r>
      <w:r w:rsidRPr="00B970AE">
        <w:t>.</w:t>
      </w:r>
    </w:p>
    <w:p w14:paraId="06D778A7" w14:textId="77777777" w:rsidR="00B970AE" w:rsidRDefault="00D854BD" w:rsidP="00B970AE">
      <w:pPr>
        <w:pStyle w:val="ListParagraph"/>
        <w:numPr>
          <w:ilvl w:val="0"/>
          <w:numId w:val="24"/>
        </w:numPr>
      </w:pPr>
      <w:r w:rsidRPr="00B970AE">
        <w:t>Develop co-</w:t>
      </w:r>
      <w:r w:rsidR="001F2D6A" w:rsidRPr="00B970AE">
        <w:t xml:space="preserve">designed </w:t>
      </w:r>
      <w:r w:rsidRPr="00B970AE">
        <w:t>and culturally competent mass-participation events particularly focussed on the least active people in the borough.</w:t>
      </w:r>
    </w:p>
    <w:p w14:paraId="20438859" w14:textId="09A48037" w:rsidR="0016372C" w:rsidRPr="00B970AE" w:rsidRDefault="00A654B5" w:rsidP="00B970AE">
      <w:pPr>
        <w:pStyle w:val="ListParagraph"/>
        <w:numPr>
          <w:ilvl w:val="0"/>
          <w:numId w:val="24"/>
        </w:numPr>
        <w:rPr>
          <w:rStyle w:val="SubtleEmphasis"/>
          <w:i w:val="0"/>
          <w:iCs w:val="0"/>
          <w:color w:val="000000" w:themeColor="text1"/>
          <w:sz w:val="24"/>
        </w:rPr>
      </w:pPr>
      <w:r w:rsidRPr="00B970AE">
        <w:t>Assess need for training in physical activity across the health and social care workforce and in staff groups who work with people in other areas such as family hubs</w:t>
      </w:r>
      <w:r w:rsidR="001F2D6A" w:rsidRPr="00B970AE">
        <w:t xml:space="preserve"> and</w:t>
      </w:r>
      <w:r w:rsidRPr="00B970AE">
        <w:t xml:space="preserve"> leisure centres. Roll-out a programme of training that </w:t>
      </w:r>
      <w:r w:rsidR="001C40A2" w:rsidRPr="00B970AE">
        <w:t xml:space="preserve">supports staff in understanding the importance of physical literacy and promoting physical activity </w:t>
      </w:r>
      <w:r w:rsidR="001C40A2">
        <w:t>to all.</w:t>
      </w:r>
    </w:p>
    <w:p w14:paraId="79BBDE56" w14:textId="768F3854" w:rsidR="001646AF" w:rsidRPr="001646AF" w:rsidRDefault="00D421EB" w:rsidP="001646AF">
      <w:pPr>
        <w:pStyle w:val="Heading4"/>
        <w:rPr>
          <w:rFonts w:ascii="Raleway" w:hAnsi="Raleway"/>
          <w:i w:val="0"/>
          <w:iCs w:val="0"/>
          <w:color w:val="319B31"/>
          <w:sz w:val="22"/>
        </w:rPr>
      </w:pPr>
      <w:r w:rsidRPr="006E6719">
        <w:rPr>
          <w:rStyle w:val="SubtleEmphasis"/>
          <w:color w:val="005F00"/>
        </w:rPr>
        <w:t>Active Environments</w:t>
      </w:r>
    </w:p>
    <w:p w14:paraId="7DA20844" w14:textId="60B23C48" w:rsidR="00C76D01" w:rsidRDefault="00587C4A" w:rsidP="00ED6CC8">
      <w:pPr>
        <w:pStyle w:val="ListParagraph"/>
        <w:numPr>
          <w:ilvl w:val="0"/>
          <w:numId w:val="24"/>
        </w:numPr>
      </w:pPr>
      <w:r>
        <w:t>Ensur</w:t>
      </w:r>
      <w:r w:rsidR="009012ED">
        <w:t xml:space="preserve">e </w:t>
      </w:r>
      <w:r>
        <w:t xml:space="preserve">that the progress against active design guidance embedded into the emerging Local Plan is closely monitored. </w:t>
      </w:r>
    </w:p>
    <w:p w14:paraId="28C9AFFF" w14:textId="66054290" w:rsidR="00857651" w:rsidRDefault="007F5636" w:rsidP="00857651">
      <w:pPr>
        <w:pStyle w:val="ListParagraph"/>
        <w:numPr>
          <w:ilvl w:val="0"/>
          <w:numId w:val="24"/>
        </w:numPr>
      </w:pPr>
      <w:r>
        <w:t>Ensure that the developing</w:t>
      </w:r>
      <w:r w:rsidR="00857651">
        <w:t xml:space="preserve"> </w:t>
      </w:r>
      <w:r w:rsidR="0049019A">
        <w:t>W</w:t>
      </w:r>
      <w:r w:rsidR="00857651">
        <w:t xml:space="preserve">alking and </w:t>
      </w:r>
      <w:r w:rsidR="0049019A">
        <w:t>C</w:t>
      </w:r>
      <w:r w:rsidR="00857651">
        <w:t xml:space="preserve">ycling </w:t>
      </w:r>
      <w:r w:rsidR="0049019A">
        <w:t>P</w:t>
      </w:r>
      <w:r w:rsidR="00857651">
        <w:t>lan</w:t>
      </w:r>
      <w:r w:rsidR="00231705">
        <w:t xml:space="preserve"> </w:t>
      </w:r>
      <w:r w:rsidR="003A0963">
        <w:t>focus</w:t>
      </w:r>
      <w:r w:rsidR="0049019A">
        <w:t>es</w:t>
      </w:r>
      <w:r w:rsidR="00857651">
        <w:t xml:space="preserve"> on the biggest barriers </w:t>
      </w:r>
      <w:r w:rsidR="003A0963">
        <w:t xml:space="preserve">to active travel </w:t>
      </w:r>
      <w:r w:rsidR="00857651">
        <w:t>around road safety and infrastructure.</w:t>
      </w:r>
    </w:p>
    <w:p w14:paraId="672D895E" w14:textId="0EFDCFBD" w:rsidR="00FE2D47" w:rsidRDefault="00FE2D47" w:rsidP="00FE2D47">
      <w:pPr>
        <w:pStyle w:val="ListParagraph"/>
        <w:numPr>
          <w:ilvl w:val="0"/>
          <w:numId w:val="24"/>
        </w:numPr>
      </w:pPr>
      <w:r>
        <w:t xml:space="preserve">Consider expanding the number of </w:t>
      </w:r>
      <w:r w:rsidR="002E31F1">
        <w:t>S</w:t>
      </w:r>
      <w:r>
        <w:t xml:space="preserve">chool </w:t>
      </w:r>
      <w:r w:rsidR="002E31F1">
        <w:t>S</w:t>
      </w:r>
      <w:r>
        <w:t xml:space="preserve">treets in the borough, and support schools in developing their active travel plans. </w:t>
      </w:r>
    </w:p>
    <w:p w14:paraId="62D5847F" w14:textId="77777777" w:rsidR="00857651" w:rsidRDefault="00857651" w:rsidP="00857651">
      <w:pPr>
        <w:pStyle w:val="ListParagraph"/>
        <w:numPr>
          <w:ilvl w:val="0"/>
          <w:numId w:val="24"/>
        </w:numPr>
      </w:pPr>
      <w:r>
        <w:t xml:space="preserve">Ensure that the needs of the least active are considered in public realm through implementing the gender inclusive design guidance and the findings of the Local Plan disability workshop. </w:t>
      </w:r>
    </w:p>
    <w:p w14:paraId="02D94B91" w14:textId="70402B7E" w:rsidR="0013742F" w:rsidRDefault="00F164C5" w:rsidP="0013742F">
      <w:pPr>
        <w:pStyle w:val="ListParagraph"/>
        <w:numPr>
          <w:ilvl w:val="0"/>
          <w:numId w:val="24"/>
        </w:numPr>
      </w:pPr>
      <w:r>
        <w:t xml:space="preserve">The developing </w:t>
      </w:r>
      <w:r w:rsidR="00C54CFD">
        <w:t>R</w:t>
      </w:r>
      <w:r>
        <w:t xml:space="preserve">oad </w:t>
      </w:r>
      <w:r w:rsidR="00C54CFD">
        <w:t>S</w:t>
      </w:r>
      <w:r>
        <w:t xml:space="preserve">afety </w:t>
      </w:r>
      <w:r w:rsidR="00C54CFD">
        <w:t>S</w:t>
      </w:r>
      <w:r>
        <w:t>trategy should ensure that the borough is making appropriate infrastructure changes, reducing speeds and learning from road traffic collisions.</w:t>
      </w:r>
    </w:p>
    <w:p w14:paraId="74A5E6D6" w14:textId="5DDF3CEF" w:rsidR="00FE2D47" w:rsidRDefault="002508EE" w:rsidP="0013742F">
      <w:pPr>
        <w:pStyle w:val="ListParagraph"/>
        <w:numPr>
          <w:ilvl w:val="0"/>
          <w:numId w:val="24"/>
        </w:numPr>
      </w:pPr>
      <w:r>
        <w:t xml:space="preserve">A </w:t>
      </w:r>
      <w:r w:rsidR="00F066C6">
        <w:t>h</w:t>
      </w:r>
      <w:r>
        <w:t>olistic response to c</w:t>
      </w:r>
      <w:r w:rsidR="00FE2D47">
        <w:t>ommunity safety needs should</w:t>
      </w:r>
      <w:r>
        <w:t xml:space="preserve"> be taken, considering all the levers of planning and public real</w:t>
      </w:r>
      <w:r w:rsidR="00F066C6">
        <w:t>m</w:t>
      </w:r>
      <w:r w:rsidR="00341131">
        <w:t>, particularly</w:t>
      </w:r>
      <w:r w:rsidR="001712D5">
        <w:t xml:space="preserve"> </w:t>
      </w:r>
      <w:r w:rsidR="003D18B0">
        <w:t xml:space="preserve">in supporting </w:t>
      </w:r>
      <w:r w:rsidR="00E651D9">
        <w:t xml:space="preserve">young people and women to feel </w:t>
      </w:r>
      <w:r w:rsidR="0096262C">
        <w:t>safer</w:t>
      </w:r>
      <w:r w:rsidR="00E651D9">
        <w:t xml:space="preserve">. </w:t>
      </w:r>
      <w:r w:rsidR="00341131">
        <w:t xml:space="preserve"> </w:t>
      </w:r>
    </w:p>
    <w:p w14:paraId="507D7B99" w14:textId="57D7637E" w:rsidR="00E058DB" w:rsidRDefault="008F0225" w:rsidP="00ED6CC8">
      <w:pPr>
        <w:pStyle w:val="ListParagraph"/>
        <w:numPr>
          <w:ilvl w:val="0"/>
          <w:numId w:val="24"/>
        </w:numPr>
      </w:pPr>
      <w:r>
        <w:t>Continue to focus on reducing the deficiency of open space,</w:t>
      </w:r>
      <w:r w:rsidR="00E16F2A">
        <w:t xml:space="preserve"> and ensure that th</w:t>
      </w:r>
      <w:r>
        <w:t xml:space="preserve">e </w:t>
      </w:r>
      <w:r w:rsidR="002B7DD9">
        <w:t xml:space="preserve">demand for the use of these </w:t>
      </w:r>
      <w:r w:rsidR="00E16F2A">
        <w:t xml:space="preserve">spaces is </w:t>
      </w:r>
      <w:r w:rsidR="002855B7">
        <w:t xml:space="preserve">balanced across formal and </w:t>
      </w:r>
      <w:r w:rsidR="002B7DD9">
        <w:t>everyday use</w:t>
      </w:r>
      <w:r w:rsidR="002855B7">
        <w:t xml:space="preserve">. </w:t>
      </w:r>
    </w:p>
    <w:p w14:paraId="0EA39A99" w14:textId="3CD606EB" w:rsidR="00D207AB" w:rsidRDefault="00D207AB" w:rsidP="00B24727">
      <w:pPr>
        <w:pStyle w:val="ListParagraph"/>
        <w:numPr>
          <w:ilvl w:val="0"/>
          <w:numId w:val="24"/>
        </w:numPr>
      </w:pPr>
      <w:r>
        <w:t xml:space="preserve">Ensure physical activity is considered in planning for new housing, including ensuring that Health Impact Assessment guidance is followed and that vulnerable groups are consulted. </w:t>
      </w:r>
    </w:p>
    <w:p w14:paraId="46322A46" w14:textId="78C33944" w:rsidR="00E70468" w:rsidRPr="001646AF" w:rsidRDefault="00E70468" w:rsidP="00ED6CC8">
      <w:pPr>
        <w:pStyle w:val="ListParagraph"/>
        <w:numPr>
          <w:ilvl w:val="0"/>
          <w:numId w:val="24"/>
        </w:numPr>
      </w:pPr>
      <w:r>
        <w:t xml:space="preserve">Act on findings of the Play Audit, including increasing the availability of accessible playgrounds and addressing the </w:t>
      </w:r>
      <w:r w:rsidR="000D356F">
        <w:t xml:space="preserve">areas of the borough where play space is deficient. </w:t>
      </w:r>
    </w:p>
    <w:p w14:paraId="27FC75E2" w14:textId="173AEBF3" w:rsidR="00AB6D34" w:rsidRDefault="00842C0E" w:rsidP="00ED6CC8">
      <w:pPr>
        <w:pStyle w:val="ListParagraph"/>
        <w:numPr>
          <w:ilvl w:val="0"/>
          <w:numId w:val="24"/>
        </w:numPr>
      </w:pPr>
      <w:r>
        <w:t>Work to ensure better collaboration between leisure services and health services</w:t>
      </w:r>
      <w:r w:rsidR="0053281B">
        <w:t xml:space="preserve"> </w:t>
      </w:r>
      <w:r>
        <w:t xml:space="preserve">to ensure that </w:t>
      </w:r>
      <w:r w:rsidR="00D02193">
        <w:t xml:space="preserve">opportunities to improve health and wellbeing are maximised through the new </w:t>
      </w:r>
      <w:r w:rsidR="00F6280D">
        <w:t xml:space="preserve">Be Well </w:t>
      </w:r>
      <w:r w:rsidR="00D02193">
        <w:t>insource</w:t>
      </w:r>
      <w:r w:rsidR="00A80C33">
        <w:t>d</w:t>
      </w:r>
      <w:r w:rsidR="00D02193">
        <w:t xml:space="preserve"> service</w:t>
      </w:r>
      <w:r w:rsidR="00F6280D">
        <w:t xml:space="preserve">, particularly </w:t>
      </w:r>
      <w:r w:rsidR="00670C5F">
        <w:t>working together to resolve funding</w:t>
      </w:r>
      <w:r w:rsidR="00D72C75">
        <w:t xml:space="preserve"> issues</w:t>
      </w:r>
      <w:r w:rsidR="006742BD">
        <w:t xml:space="preserve">, for example through Place </w:t>
      </w:r>
      <w:r w:rsidR="0053281B">
        <w:t>Partnership</w:t>
      </w:r>
      <w:r w:rsidR="006742BD">
        <w:t xml:space="preserve"> finding of </w:t>
      </w:r>
      <w:r w:rsidR="001D5E41">
        <w:t xml:space="preserve">pilot </w:t>
      </w:r>
      <w:r w:rsidR="006742BD">
        <w:t>interventions</w:t>
      </w:r>
      <w:r w:rsidR="00D02193">
        <w:t xml:space="preserve">. </w:t>
      </w:r>
    </w:p>
    <w:p w14:paraId="1E2232BC" w14:textId="39616494" w:rsidR="0074409D" w:rsidRDefault="0074409D" w:rsidP="00ED6CC8">
      <w:pPr>
        <w:pStyle w:val="ListParagraph"/>
        <w:numPr>
          <w:ilvl w:val="0"/>
          <w:numId w:val="24"/>
        </w:numPr>
      </w:pPr>
      <w:r>
        <w:t xml:space="preserve">Respond to </w:t>
      </w:r>
      <w:r w:rsidR="00D72C75">
        <w:t xml:space="preserve">voluntary and </w:t>
      </w:r>
      <w:r>
        <w:t xml:space="preserve">community </w:t>
      </w:r>
      <w:r w:rsidR="00D72C75">
        <w:t xml:space="preserve">sector </w:t>
      </w:r>
      <w:r>
        <w:t xml:space="preserve">concerns about lack of access to space </w:t>
      </w:r>
      <w:r w:rsidR="00C2062A">
        <w:t xml:space="preserve">to deliver physical activity opportunities through the new </w:t>
      </w:r>
      <w:r w:rsidR="00C2062A">
        <w:lastRenderedPageBreak/>
        <w:t>Be Well</w:t>
      </w:r>
      <w:r w:rsidR="00376998">
        <w:t xml:space="preserve"> insourced leisure</w:t>
      </w:r>
      <w:r w:rsidR="00C2062A">
        <w:t xml:space="preserve"> service</w:t>
      </w:r>
      <w:r w:rsidR="00376998">
        <w:t>, particularly opening</w:t>
      </w:r>
      <w:r w:rsidR="00CC3F6C">
        <w:t>-</w:t>
      </w:r>
      <w:r w:rsidR="00376998">
        <w:t>up facilities for the use of orga</w:t>
      </w:r>
      <w:r w:rsidR="00F6280D">
        <w:t>nisations w</w:t>
      </w:r>
      <w:r w:rsidR="00670C5F">
        <w:t>h</w:t>
      </w:r>
      <w:r w:rsidR="00F6280D">
        <w:t xml:space="preserve">o work with the least active residents. </w:t>
      </w:r>
    </w:p>
    <w:p w14:paraId="13BA5447" w14:textId="48801DDD" w:rsidR="001A4D7F" w:rsidRDefault="003323DF" w:rsidP="003323DF">
      <w:pPr>
        <w:pStyle w:val="ListParagraph"/>
        <w:numPr>
          <w:ilvl w:val="0"/>
          <w:numId w:val="24"/>
        </w:numPr>
      </w:pPr>
      <w:r>
        <w:t>I</w:t>
      </w:r>
      <w:r w:rsidRPr="001646AF">
        <w:t>mplement the findings of the strategic leisure needs assessment</w:t>
      </w:r>
      <w:r>
        <w:t xml:space="preserve"> including developing long-term plans to address gaps in provision around sports halls and swimming pools.</w:t>
      </w:r>
    </w:p>
    <w:p w14:paraId="3ECEFF18" w14:textId="77777777" w:rsidR="000A417C" w:rsidRDefault="000A417C" w:rsidP="000A417C">
      <w:pPr>
        <w:rPr>
          <w:rStyle w:val="SubtleEmphasis"/>
          <w:i w:val="0"/>
          <w:iCs w:val="0"/>
          <w:color w:val="auto"/>
        </w:rPr>
      </w:pPr>
    </w:p>
    <w:p w14:paraId="3058324F" w14:textId="44882F53" w:rsidR="00D421EB" w:rsidRPr="006E6719" w:rsidRDefault="00D421EB" w:rsidP="00D421EB">
      <w:pPr>
        <w:pStyle w:val="Heading4"/>
        <w:rPr>
          <w:rStyle w:val="SubtleEmphasis"/>
          <w:color w:val="005F00"/>
        </w:rPr>
      </w:pPr>
      <w:r w:rsidRPr="006E6719">
        <w:rPr>
          <w:rStyle w:val="SubtleEmphasis"/>
          <w:color w:val="005F00"/>
        </w:rPr>
        <w:t>Active People</w:t>
      </w:r>
    </w:p>
    <w:p w14:paraId="18A2D08A" w14:textId="2AD65066" w:rsidR="00D75DC2" w:rsidRDefault="00B5129E" w:rsidP="00ED6CC8">
      <w:pPr>
        <w:pStyle w:val="ListParagraph"/>
        <w:numPr>
          <w:ilvl w:val="0"/>
          <w:numId w:val="24"/>
        </w:numPr>
      </w:pPr>
      <w:r>
        <w:t xml:space="preserve">Encourage providers to update the </w:t>
      </w:r>
      <w:r w:rsidR="0058618D">
        <w:t>Community Activity Finder</w:t>
      </w:r>
      <w:r>
        <w:t xml:space="preserve"> and promote this to residents as the place to find information about what is </w:t>
      </w:r>
      <w:r w:rsidR="0056730C">
        <w:t xml:space="preserve">available. Use the finder as an opportunity to </w:t>
      </w:r>
      <w:r w:rsidR="00ED7CC7">
        <w:t xml:space="preserve">map what is available in the borough and plan </w:t>
      </w:r>
      <w:r w:rsidR="0056730C">
        <w:t xml:space="preserve">to address gaps. </w:t>
      </w:r>
      <w:r w:rsidR="00ED7CC7">
        <w:t xml:space="preserve"> </w:t>
      </w:r>
    </w:p>
    <w:p w14:paraId="54ABC538" w14:textId="0A1E92D7" w:rsidR="007B00CB" w:rsidRDefault="007B00CB" w:rsidP="007B00CB">
      <w:pPr>
        <w:pStyle w:val="ListParagraph"/>
        <w:numPr>
          <w:ilvl w:val="0"/>
          <w:numId w:val="24"/>
        </w:numPr>
      </w:pPr>
      <w:r>
        <w:t xml:space="preserve">Develop a network of community sport providers to support </w:t>
      </w:r>
      <w:r w:rsidR="00D5004B">
        <w:t>partnership working and</w:t>
      </w:r>
      <w:r>
        <w:t xml:space="preserve"> capacity building for the sector</w:t>
      </w:r>
    </w:p>
    <w:p w14:paraId="3BDC1BA4" w14:textId="63037516" w:rsidR="007B00CB" w:rsidRDefault="007B00CB" w:rsidP="007B00CB">
      <w:pPr>
        <w:pStyle w:val="ListParagraph"/>
        <w:numPr>
          <w:ilvl w:val="0"/>
          <w:numId w:val="24"/>
        </w:numPr>
      </w:pPr>
      <w:r>
        <w:t>Implement findings of the social prescribing review, including introducing new client management software to better connect social prescribers with physical activity opportunities and explore innovative opportunities for social prescribers and other healthcare professionals to prescribe and signpost to physical activity opportunities.</w:t>
      </w:r>
    </w:p>
    <w:p w14:paraId="7592A579" w14:textId="77777777" w:rsidR="003873AE" w:rsidRDefault="003873AE" w:rsidP="003873AE">
      <w:pPr>
        <w:pStyle w:val="ListParagraph"/>
        <w:numPr>
          <w:ilvl w:val="0"/>
          <w:numId w:val="24"/>
        </w:numPr>
      </w:pPr>
      <w:r>
        <w:t>Better understand the barriers to schools promoting physical activity and support them to increase the participation for example through the further roll out of specialist CPD.</w:t>
      </w:r>
    </w:p>
    <w:p w14:paraId="15E30108" w14:textId="77777777" w:rsidR="003873AE" w:rsidRDefault="003873AE" w:rsidP="003873AE">
      <w:pPr>
        <w:pStyle w:val="ListParagraph"/>
        <w:numPr>
          <w:ilvl w:val="0"/>
          <w:numId w:val="24"/>
        </w:numPr>
      </w:pPr>
      <w:r>
        <w:t xml:space="preserve">Develop a plan for opening community settings such as schools to give more residents access to opportunities to be physically active. </w:t>
      </w:r>
    </w:p>
    <w:p w14:paraId="40AB3CF0" w14:textId="77777777" w:rsidR="003873AE" w:rsidRDefault="003873AE" w:rsidP="003873AE">
      <w:pPr>
        <w:pStyle w:val="ListParagraph"/>
        <w:numPr>
          <w:ilvl w:val="0"/>
          <w:numId w:val="24"/>
        </w:numPr>
      </w:pPr>
      <w:r>
        <w:t>Keep physical activity high on the agenda for the developing youth service in Tower Hamlets, ensuring that the needs of the least active young people are considered and acted on, through increasing the role of youth voice in the designing of services.</w:t>
      </w:r>
    </w:p>
    <w:p w14:paraId="044DA366" w14:textId="77777777" w:rsidR="003873AE" w:rsidRDefault="003873AE" w:rsidP="003873AE">
      <w:pPr>
        <w:pStyle w:val="ListParagraph"/>
        <w:numPr>
          <w:ilvl w:val="0"/>
          <w:numId w:val="24"/>
        </w:numPr>
      </w:pPr>
      <w:r>
        <w:t xml:space="preserve">Explore opportunities for partnership between the youth services and other facilities such as leisure facilities, to overcome the barrier of lack of space. </w:t>
      </w:r>
    </w:p>
    <w:p w14:paraId="31506DD7" w14:textId="22639987" w:rsidR="003873AE" w:rsidRDefault="003873AE" w:rsidP="003873AE">
      <w:pPr>
        <w:pStyle w:val="ListParagraph"/>
        <w:numPr>
          <w:ilvl w:val="0"/>
          <w:numId w:val="24"/>
        </w:numPr>
      </w:pPr>
      <w:r>
        <w:t xml:space="preserve">Maintain the strategic focus on play due to its importance in physical activity for children and young people and ensure that adequate resource is allocated to coordination on this important priority. </w:t>
      </w:r>
    </w:p>
    <w:p w14:paraId="6C317DBD" w14:textId="13C58EC1" w:rsidR="00E32EAE" w:rsidRDefault="00835B59" w:rsidP="00ED6CC8">
      <w:pPr>
        <w:pStyle w:val="ListParagraph"/>
        <w:numPr>
          <w:ilvl w:val="0"/>
          <w:numId w:val="24"/>
        </w:numPr>
      </w:pPr>
      <w:r>
        <w:t>Take co</w:t>
      </w:r>
      <w:r w:rsidR="00321B1E">
        <w:t>-</w:t>
      </w:r>
      <w:r>
        <w:t xml:space="preserve">production approaches with all least active groups </w:t>
      </w:r>
      <w:r w:rsidR="00321B1E">
        <w:t>including</w:t>
      </w:r>
      <w:r>
        <w:t xml:space="preserve"> women and girls, older people, disabled people, people from lower SEPs and people from global majority backgrounds to understand barriers and tackle them in the design of programmes. </w:t>
      </w:r>
    </w:p>
    <w:p w14:paraId="2B8B5BCF" w14:textId="0A0418ED" w:rsidR="004876F8" w:rsidRPr="0058618D" w:rsidRDefault="00CB4479" w:rsidP="00ED6CC8">
      <w:pPr>
        <w:pStyle w:val="ListParagraph"/>
        <w:numPr>
          <w:ilvl w:val="0"/>
          <w:numId w:val="24"/>
        </w:numPr>
      </w:pPr>
      <w:r>
        <w:t xml:space="preserve">Where </w:t>
      </w:r>
      <w:r w:rsidR="00260DAB">
        <w:t>provision is working, such as interventions for people with physical and learning disabilities, support and roll</w:t>
      </w:r>
      <w:r w:rsidR="009C5CCF">
        <w:t>-</w:t>
      </w:r>
      <w:r w:rsidR="00260DAB">
        <w:t xml:space="preserve">out initiatives. </w:t>
      </w:r>
    </w:p>
    <w:p w14:paraId="460D9218" w14:textId="47CD2B1D" w:rsidR="00AC09D8" w:rsidRDefault="00DB7205" w:rsidP="00713147">
      <w:pPr>
        <w:pStyle w:val="ListParagraph"/>
        <w:numPr>
          <w:ilvl w:val="0"/>
          <w:numId w:val="24"/>
        </w:numPr>
      </w:pPr>
      <w:r>
        <w:t>Monitor and evaluate the roll</w:t>
      </w:r>
      <w:r w:rsidR="009C5CCF">
        <w:t>-</w:t>
      </w:r>
      <w:r>
        <w:t xml:space="preserve">out of the free swimming for women and girls and older adults to ensure it is widening participation in physical activity. </w:t>
      </w:r>
      <w:r w:rsidR="004876F8" w:rsidRPr="0058618D">
        <w:t xml:space="preserve"> </w:t>
      </w:r>
    </w:p>
    <w:p w14:paraId="7F30B0A7" w14:textId="77777777" w:rsidR="00083011" w:rsidRDefault="00083011" w:rsidP="00083011"/>
    <w:p w14:paraId="69150927" w14:textId="77777777" w:rsidR="00083011" w:rsidRDefault="00083011" w:rsidP="00083011"/>
    <w:p w14:paraId="3E7AD015" w14:textId="4B1B7524" w:rsidR="00BF3FFE" w:rsidRDefault="00BF3FFE" w:rsidP="00BF3FFE">
      <w:pPr>
        <w:pStyle w:val="Heading2"/>
      </w:pPr>
      <w:bookmarkStart w:id="76" w:name="_Toc189222996"/>
      <w:r>
        <w:lastRenderedPageBreak/>
        <w:t>Summary table</w:t>
      </w:r>
      <w:bookmarkEnd w:id="76"/>
    </w:p>
    <w:p w14:paraId="3525983A" w14:textId="77777777" w:rsidR="00D50034" w:rsidRDefault="00D50034" w:rsidP="00EA0042"/>
    <w:p w14:paraId="0F392E4D" w14:textId="2F7C33CC" w:rsidR="00E071B3" w:rsidRDefault="00E730B4" w:rsidP="00EA0042">
      <w:r>
        <w:t>The table below summarise</w:t>
      </w:r>
      <w:r w:rsidR="00E71D8B">
        <w:t>s</w:t>
      </w:r>
      <w:r>
        <w:t xml:space="preserve"> the </w:t>
      </w:r>
      <w:r w:rsidR="00BF3C91">
        <w:t>best practice, local picture</w:t>
      </w:r>
      <w:r w:rsidR="0040339B">
        <w:t xml:space="preserve">, gaps and </w:t>
      </w:r>
      <w:r w:rsidR="00F92DB1">
        <w:t>recommendations</w:t>
      </w:r>
      <w:r w:rsidR="0040339B">
        <w:t xml:space="preserve"> on the </w:t>
      </w:r>
      <w:r w:rsidR="00F92DB1">
        <w:t xml:space="preserve">four GAPPA theme areas. </w:t>
      </w:r>
    </w:p>
    <w:p w14:paraId="0FEAE5AE" w14:textId="4179FEE1" w:rsidR="00F17547" w:rsidRPr="004F4031" w:rsidRDefault="00F17547" w:rsidP="00EA0042">
      <w:pPr>
        <w:rPr>
          <w:rFonts w:eastAsia="Calibri" w:cs="Arial"/>
          <w:b/>
          <w:bCs/>
          <w:color w:val="767171" w:themeColor="background2" w:themeShade="80"/>
          <w:sz w:val="28"/>
          <w:szCs w:val="28"/>
        </w:rPr>
      </w:pPr>
      <w:r w:rsidRPr="004F4031">
        <w:rPr>
          <w:rFonts w:eastAsia="Calibri" w:cs="Arial"/>
          <w:b/>
          <w:bCs/>
          <w:color w:val="767171" w:themeColor="background2" w:themeShade="80"/>
          <w:sz w:val="28"/>
          <w:szCs w:val="28"/>
        </w:rPr>
        <w:t>Active Systems – leadership and governance</w:t>
      </w:r>
    </w:p>
    <w:p w14:paraId="71E02731" w14:textId="3F4C8121" w:rsidR="00F17547" w:rsidRPr="004F4031" w:rsidRDefault="00F17547" w:rsidP="00EA0042">
      <w:pPr>
        <w:rPr>
          <w:color w:val="767171" w:themeColor="background2" w:themeShade="80"/>
        </w:rPr>
      </w:pPr>
      <w:r w:rsidRPr="004F4031">
        <w:rPr>
          <w:rFonts w:eastAsia="Calibri" w:cs="Arial"/>
          <w:b/>
          <w:bCs/>
          <w:color w:val="767171" w:themeColor="background2" w:themeShade="80"/>
        </w:rPr>
        <w:t>Policy. strategy and governance</w:t>
      </w:r>
    </w:p>
    <w:tbl>
      <w:tblPr>
        <w:tblStyle w:val="TableGrid"/>
        <w:tblW w:w="9351" w:type="dxa"/>
        <w:tblLook w:val="04A0" w:firstRow="1" w:lastRow="0" w:firstColumn="1" w:lastColumn="0" w:noHBand="0" w:noVBand="1"/>
      </w:tblPr>
      <w:tblGrid>
        <w:gridCol w:w="2208"/>
        <w:gridCol w:w="2154"/>
        <w:gridCol w:w="2357"/>
        <w:gridCol w:w="2632"/>
      </w:tblGrid>
      <w:tr w:rsidR="00FF4A72" w:rsidRPr="00116F98" w14:paraId="1BDFB788" w14:textId="77777777" w:rsidTr="00F01BE5">
        <w:trPr>
          <w:trHeight w:val="258"/>
        </w:trPr>
        <w:tc>
          <w:tcPr>
            <w:tcW w:w="2208" w:type="dxa"/>
          </w:tcPr>
          <w:p w14:paraId="7C2CC503" w14:textId="77777777" w:rsidR="00FF4A72" w:rsidRPr="00116F98" w:rsidRDefault="00FF4A72">
            <w:pPr>
              <w:rPr>
                <w:rFonts w:eastAsia="Calibri" w:cs="Arial"/>
                <w:b/>
                <w:bCs/>
                <w:color w:val="000000"/>
              </w:rPr>
            </w:pPr>
            <w:r w:rsidRPr="00116F98">
              <w:rPr>
                <w:rFonts w:eastAsia="Calibri" w:cs="Arial"/>
                <w:b/>
                <w:bCs/>
                <w:color w:val="000000"/>
              </w:rPr>
              <w:t>Best practice</w:t>
            </w:r>
          </w:p>
        </w:tc>
        <w:tc>
          <w:tcPr>
            <w:tcW w:w="2154" w:type="dxa"/>
          </w:tcPr>
          <w:p w14:paraId="5C8EFA1A" w14:textId="77777777" w:rsidR="00FF4A72" w:rsidRPr="00116F98" w:rsidRDefault="00FF4A72">
            <w:pPr>
              <w:rPr>
                <w:rFonts w:eastAsia="Calibri" w:cs="Arial"/>
                <w:b/>
                <w:bCs/>
                <w:color w:val="000000"/>
              </w:rPr>
            </w:pPr>
            <w:r w:rsidRPr="00116F98">
              <w:rPr>
                <w:rFonts w:eastAsia="Calibri" w:cs="Arial"/>
                <w:b/>
                <w:bCs/>
                <w:color w:val="000000"/>
              </w:rPr>
              <w:t>Local picture</w:t>
            </w:r>
          </w:p>
        </w:tc>
        <w:tc>
          <w:tcPr>
            <w:tcW w:w="2357" w:type="dxa"/>
          </w:tcPr>
          <w:p w14:paraId="741D9494" w14:textId="77777777" w:rsidR="00FF4A72" w:rsidRPr="00116F98" w:rsidRDefault="00FF4A72">
            <w:pPr>
              <w:rPr>
                <w:rFonts w:eastAsia="Calibri" w:cs="Arial"/>
                <w:b/>
                <w:bCs/>
                <w:color w:val="000000"/>
              </w:rPr>
            </w:pPr>
            <w:r w:rsidRPr="00116F98">
              <w:rPr>
                <w:rFonts w:eastAsia="Calibri" w:cs="Arial"/>
                <w:b/>
                <w:bCs/>
                <w:color w:val="000000"/>
              </w:rPr>
              <w:t>Gaps</w:t>
            </w:r>
          </w:p>
        </w:tc>
        <w:tc>
          <w:tcPr>
            <w:tcW w:w="2632" w:type="dxa"/>
          </w:tcPr>
          <w:p w14:paraId="2DD9E981" w14:textId="77777777" w:rsidR="00FF4A72" w:rsidRPr="00116F98" w:rsidRDefault="00FF4A72">
            <w:pPr>
              <w:rPr>
                <w:rFonts w:eastAsia="Calibri" w:cs="Arial"/>
                <w:b/>
                <w:bCs/>
                <w:color w:val="000000"/>
              </w:rPr>
            </w:pPr>
            <w:r w:rsidRPr="00116F98">
              <w:rPr>
                <w:rFonts w:eastAsia="Calibri" w:cs="Arial"/>
                <w:b/>
                <w:bCs/>
                <w:color w:val="000000"/>
              </w:rPr>
              <w:t>Recommendations</w:t>
            </w:r>
          </w:p>
        </w:tc>
      </w:tr>
      <w:tr w:rsidR="00FF4A72" w:rsidRPr="00116F98" w14:paraId="11AD86D8" w14:textId="77777777" w:rsidTr="00F01BE5">
        <w:trPr>
          <w:trHeight w:val="4679"/>
        </w:trPr>
        <w:tc>
          <w:tcPr>
            <w:tcW w:w="2208" w:type="dxa"/>
          </w:tcPr>
          <w:p w14:paraId="7090A2B0" w14:textId="77777777" w:rsidR="00FF4A72" w:rsidRDefault="00FF4A72" w:rsidP="00913639">
            <w:pPr>
              <w:pStyle w:val="ListParagraph"/>
              <w:numPr>
                <w:ilvl w:val="0"/>
                <w:numId w:val="54"/>
              </w:numPr>
              <w:rPr>
                <w:rFonts w:eastAsia="Calibri" w:cs="Arial"/>
                <w:color w:val="000000"/>
              </w:rPr>
            </w:pPr>
            <w:r>
              <w:rPr>
                <w:rFonts w:eastAsia="Calibri" w:cs="Arial"/>
                <w:color w:val="000000"/>
              </w:rPr>
              <w:t>Develop high level multi-sectoral strategies on physical activity</w:t>
            </w:r>
          </w:p>
          <w:p w14:paraId="77BE224F" w14:textId="77777777" w:rsidR="00FF4A72" w:rsidRDefault="00FF4A72" w:rsidP="00913639">
            <w:pPr>
              <w:pStyle w:val="ListParagraph"/>
              <w:numPr>
                <w:ilvl w:val="0"/>
                <w:numId w:val="54"/>
              </w:numPr>
              <w:rPr>
                <w:rFonts w:eastAsia="Calibri" w:cs="Arial"/>
                <w:color w:val="000000"/>
              </w:rPr>
            </w:pPr>
            <w:r>
              <w:rPr>
                <w:rFonts w:eastAsia="Calibri" w:cs="Arial"/>
                <w:color w:val="000000"/>
              </w:rPr>
              <w:t>Integrate physical activity into wider strategy</w:t>
            </w:r>
          </w:p>
          <w:p w14:paraId="543731F3" w14:textId="77777777" w:rsidR="00FF4A72" w:rsidRPr="00F0350F" w:rsidRDefault="00FF4A72" w:rsidP="00913639">
            <w:pPr>
              <w:pStyle w:val="ListParagraph"/>
              <w:numPr>
                <w:ilvl w:val="0"/>
                <w:numId w:val="54"/>
              </w:numPr>
              <w:rPr>
                <w:rFonts w:eastAsia="Calibri" w:cs="Arial"/>
                <w:color w:val="000000"/>
              </w:rPr>
            </w:pPr>
            <w:r>
              <w:rPr>
                <w:rFonts w:eastAsia="Calibri" w:cs="Arial"/>
                <w:color w:val="000000"/>
              </w:rPr>
              <w:t>Distribute leadership in the community and involve residents</w:t>
            </w:r>
          </w:p>
        </w:tc>
        <w:tc>
          <w:tcPr>
            <w:tcW w:w="2154" w:type="dxa"/>
          </w:tcPr>
          <w:p w14:paraId="64841DDA" w14:textId="77777777" w:rsidR="00FF4A72" w:rsidRDefault="00FF4A72" w:rsidP="00913639">
            <w:pPr>
              <w:pStyle w:val="ListParagraph"/>
              <w:numPr>
                <w:ilvl w:val="0"/>
                <w:numId w:val="54"/>
              </w:numPr>
              <w:rPr>
                <w:rFonts w:eastAsia="Calibri" w:cs="Arial"/>
                <w:color w:val="000000"/>
              </w:rPr>
            </w:pPr>
            <w:r>
              <w:rPr>
                <w:rFonts w:eastAsia="Calibri" w:cs="Arial"/>
                <w:color w:val="000000"/>
              </w:rPr>
              <w:t xml:space="preserve">New Place Partnership for physical activity established </w:t>
            </w:r>
          </w:p>
          <w:p w14:paraId="3B7A2796" w14:textId="77777777" w:rsidR="00FF4A72" w:rsidRDefault="00FF4A72" w:rsidP="00913639">
            <w:pPr>
              <w:pStyle w:val="ListParagraph"/>
              <w:numPr>
                <w:ilvl w:val="0"/>
                <w:numId w:val="54"/>
              </w:numPr>
              <w:rPr>
                <w:rFonts w:eastAsia="Calibri" w:cs="Arial"/>
                <w:color w:val="000000"/>
              </w:rPr>
            </w:pPr>
            <w:r>
              <w:rPr>
                <w:rFonts w:eastAsia="Calibri" w:cs="Arial"/>
                <w:color w:val="000000"/>
              </w:rPr>
              <w:t>Physical activity referenced in some strategies</w:t>
            </w:r>
          </w:p>
          <w:p w14:paraId="584D74D7" w14:textId="77777777" w:rsidR="00FF4A72" w:rsidRDefault="00FF4A72" w:rsidP="00913639">
            <w:pPr>
              <w:pStyle w:val="ListParagraph"/>
              <w:numPr>
                <w:ilvl w:val="0"/>
                <w:numId w:val="54"/>
              </w:numPr>
              <w:rPr>
                <w:rFonts w:eastAsia="Calibri" w:cs="Arial"/>
                <w:color w:val="000000"/>
              </w:rPr>
            </w:pPr>
            <w:r>
              <w:rPr>
                <w:rFonts w:eastAsia="Calibri" w:cs="Arial"/>
                <w:color w:val="000000"/>
              </w:rPr>
              <w:t>Some examples of distributed leadership</w:t>
            </w:r>
          </w:p>
          <w:p w14:paraId="2E8843A8" w14:textId="77777777" w:rsidR="00FF4A72" w:rsidRDefault="00FF4A72">
            <w:pPr>
              <w:pStyle w:val="ListParagraph"/>
              <w:ind w:left="360"/>
              <w:rPr>
                <w:rFonts w:eastAsia="Calibri" w:cs="Arial"/>
                <w:color w:val="000000"/>
              </w:rPr>
            </w:pPr>
          </w:p>
          <w:p w14:paraId="3C985EEB" w14:textId="77777777" w:rsidR="00FF4A72" w:rsidRPr="00080D21" w:rsidRDefault="00FF4A72">
            <w:pPr>
              <w:rPr>
                <w:rFonts w:eastAsia="Calibri" w:cs="Arial"/>
                <w:color w:val="000000"/>
              </w:rPr>
            </w:pPr>
          </w:p>
          <w:p w14:paraId="3C7E43E0" w14:textId="77777777" w:rsidR="00FF4A72" w:rsidRPr="00116F98" w:rsidRDefault="00FF4A72">
            <w:pPr>
              <w:rPr>
                <w:rFonts w:eastAsia="Calibri" w:cs="Arial"/>
                <w:color w:val="000000"/>
              </w:rPr>
            </w:pPr>
          </w:p>
        </w:tc>
        <w:tc>
          <w:tcPr>
            <w:tcW w:w="2357" w:type="dxa"/>
          </w:tcPr>
          <w:p w14:paraId="52FEAE6F" w14:textId="77777777" w:rsidR="00FF4A72" w:rsidRDefault="00FF4A72" w:rsidP="00913639">
            <w:pPr>
              <w:pStyle w:val="ListParagraph"/>
              <w:numPr>
                <w:ilvl w:val="0"/>
                <w:numId w:val="54"/>
              </w:numPr>
              <w:rPr>
                <w:rFonts w:eastAsia="Calibri" w:cs="Arial"/>
                <w:color w:val="000000"/>
              </w:rPr>
            </w:pPr>
            <w:r>
              <w:rPr>
                <w:rFonts w:eastAsia="Calibri" w:cs="Arial"/>
                <w:color w:val="000000"/>
              </w:rPr>
              <w:t>No current sport and physical activity strategy</w:t>
            </w:r>
          </w:p>
          <w:p w14:paraId="0F76ABCC" w14:textId="77777777" w:rsidR="00FF4A72" w:rsidRDefault="00FF4A72" w:rsidP="00913639">
            <w:pPr>
              <w:pStyle w:val="ListParagraph"/>
              <w:numPr>
                <w:ilvl w:val="0"/>
                <w:numId w:val="54"/>
              </w:numPr>
              <w:rPr>
                <w:rFonts w:eastAsia="Calibri" w:cs="Arial"/>
                <w:color w:val="000000"/>
              </w:rPr>
            </w:pPr>
            <w:r>
              <w:rPr>
                <w:rFonts w:eastAsia="Calibri" w:cs="Arial"/>
                <w:color w:val="000000"/>
              </w:rPr>
              <w:t>Resident voice not fully integrated into planning</w:t>
            </w:r>
          </w:p>
          <w:p w14:paraId="56A971EC" w14:textId="77777777" w:rsidR="00FF4A72" w:rsidRPr="00116F98" w:rsidRDefault="00FF4A72" w:rsidP="00913639">
            <w:pPr>
              <w:pStyle w:val="ListParagraph"/>
              <w:numPr>
                <w:ilvl w:val="0"/>
                <w:numId w:val="54"/>
              </w:numPr>
              <w:rPr>
                <w:rFonts w:eastAsia="Calibri" w:cs="Arial"/>
                <w:color w:val="000000"/>
              </w:rPr>
            </w:pPr>
            <w:r>
              <w:rPr>
                <w:rFonts w:eastAsia="Calibri" w:cs="Arial"/>
                <w:color w:val="000000"/>
              </w:rPr>
              <w:t>No clear governance</w:t>
            </w:r>
          </w:p>
        </w:tc>
        <w:tc>
          <w:tcPr>
            <w:tcW w:w="2632" w:type="dxa"/>
          </w:tcPr>
          <w:p w14:paraId="3D844925" w14:textId="45733906" w:rsidR="00FF4A72" w:rsidRPr="00D91AF1" w:rsidRDefault="00FF4A72" w:rsidP="00913639">
            <w:pPr>
              <w:pStyle w:val="ListParagraph"/>
              <w:numPr>
                <w:ilvl w:val="0"/>
                <w:numId w:val="52"/>
              </w:numPr>
              <w:rPr>
                <w:rFonts w:eastAsia="Calibri" w:cs="Arial"/>
                <w:color w:val="000000"/>
              </w:rPr>
            </w:pPr>
            <w:r w:rsidRPr="00D91AF1">
              <w:rPr>
                <w:rFonts w:eastAsia="Calibri" w:cs="Arial"/>
                <w:color w:val="000000"/>
              </w:rPr>
              <w:t>Develop a new sport and physical activity strategy, led by the Place Partnership</w:t>
            </w:r>
          </w:p>
          <w:p w14:paraId="16F6E530" w14:textId="77777777" w:rsidR="00FF4A72" w:rsidRPr="00F33C6E" w:rsidRDefault="00FF4A72" w:rsidP="00913639">
            <w:pPr>
              <w:pStyle w:val="ListParagraph"/>
              <w:numPr>
                <w:ilvl w:val="0"/>
                <w:numId w:val="52"/>
              </w:numPr>
              <w:rPr>
                <w:rFonts w:eastAsia="Calibri" w:cs="Arial"/>
                <w:color w:val="000000"/>
              </w:rPr>
            </w:pPr>
            <w:r w:rsidRPr="00F33C6E">
              <w:rPr>
                <w:rFonts w:eastAsia="Calibri" w:cs="Arial"/>
                <w:color w:val="000000"/>
              </w:rPr>
              <w:t>Develop a strong governance structure for the Place Partnership, with distributed leadership and community voice at its heart</w:t>
            </w:r>
          </w:p>
          <w:p w14:paraId="18C326A0" w14:textId="77777777" w:rsidR="00FF4A72" w:rsidRPr="00116F98" w:rsidRDefault="00FF4A72">
            <w:pPr>
              <w:pStyle w:val="ListParagraph"/>
              <w:ind w:left="360"/>
              <w:rPr>
                <w:rFonts w:eastAsia="Calibri" w:cs="Arial"/>
                <w:color w:val="000000"/>
              </w:rPr>
            </w:pPr>
          </w:p>
        </w:tc>
      </w:tr>
    </w:tbl>
    <w:p w14:paraId="353E850F" w14:textId="77777777" w:rsidR="002E3A30" w:rsidRDefault="002E3A30">
      <w:pPr>
        <w:rPr>
          <w:rFonts w:eastAsia="Calibri" w:cs="Arial"/>
          <w:b/>
          <w:color w:val="000000"/>
          <w:highlight w:val="lightGray"/>
        </w:rPr>
      </w:pPr>
    </w:p>
    <w:p w14:paraId="2D3174CA" w14:textId="5053ADC7" w:rsidR="005C005F" w:rsidRPr="004F4031" w:rsidRDefault="00D50034">
      <w:pPr>
        <w:rPr>
          <w:color w:val="767171" w:themeColor="background2" w:themeShade="80"/>
        </w:rPr>
      </w:pPr>
      <w:r w:rsidRPr="004F4031">
        <w:rPr>
          <w:rFonts w:eastAsia="Calibri" w:cs="Arial"/>
          <w:b/>
          <w:bCs/>
          <w:color w:val="767171" w:themeColor="background2" w:themeShade="80"/>
        </w:rPr>
        <w:t>Leadership physical activity</w:t>
      </w:r>
    </w:p>
    <w:tbl>
      <w:tblPr>
        <w:tblStyle w:val="TableGrid"/>
        <w:tblW w:w="9351" w:type="dxa"/>
        <w:tblLook w:val="04A0" w:firstRow="1" w:lastRow="0" w:firstColumn="1" w:lastColumn="0" w:noHBand="0" w:noVBand="1"/>
      </w:tblPr>
      <w:tblGrid>
        <w:gridCol w:w="2179"/>
        <w:gridCol w:w="2126"/>
        <w:gridCol w:w="2327"/>
        <w:gridCol w:w="2719"/>
      </w:tblGrid>
      <w:tr w:rsidR="00FF4A72" w:rsidRPr="00116F98" w14:paraId="487F2981" w14:textId="77777777" w:rsidTr="00F01BE5">
        <w:tc>
          <w:tcPr>
            <w:tcW w:w="2179" w:type="dxa"/>
          </w:tcPr>
          <w:p w14:paraId="3DC5F406" w14:textId="77777777" w:rsidR="00FF4A72" w:rsidRPr="00116F98" w:rsidRDefault="00FF4A72">
            <w:pPr>
              <w:rPr>
                <w:rFonts w:eastAsia="Calibri" w:cs="Arial"/>
                <w:color w:val="000000"/>
              </w:rPr>
            </w:pPr>
            <w:r w:rsidRPr="00116F98">
              <w:rPr>
                <w:rFonts w:eastAsia="Calibri" w:cs="Arial"/>
                <w:b/>
                <w:bCs/>
                <w:color w:val="000000"/>
              </w:rPr>
              <w:t>Best practice</w:t>
            </w:r>
          </w:p>
        </w:tc>
        <w:tc>
          <w:tcPr>
            <w:tcW w:w="2126" w:type="dxa"/>
          </w:tcPr>
          <w:p w14:paraId="6E2F5EC5" w14:textId="77777777" w:rsidR="00FF4A72" w:rsidRPr="00116F98" w:rsidRDefault="00FF4A72">
            <w:pPr>
              <w:rPr>
                <w:rFonts w:eastAsia="Calibri" w:cs="Arial"/>
                <w:color w:val="000000"/>
              </w:rPr>
            </w:pPr>
            <w:r w:rsidRPr="00116F98">
              <w:rPr>
                <w:rFonts w:eastAsia="Calibri" w:cs="Arial"/>
                <w:b/>
                <w:bCs/>
                <w:color w:val="000000"/>
              </w:rPr>
              <w:t>Local picture</w:t>
            </w:r>
          </w:p>
        </w:tc>
        <w:tc>
          <w:tcPr>
            <w:tcW w:w="2327" w:type="dxa"/>
          </w:tcPr>
          <w:p w14:paraId="2A53AE8B" w14:textId="77777777" w:rsidR="00FF4A72" w:rsidRPr="00116F98" w:rsidRDefault="00FF4A72">
            <w:pPr>
              <w:rPr>
                <w:rFonts w:eastAsia="Calibri" w:cs="Arial"/>
                <w:color w:val="000000"/>
              </w:rPr>
            </w:pPr>
            <w:r w:rsidRPr="00116F98">
              <w:rPr>
                <w:rFonts w:eastAsia="Calibri" w:cs="Arial"/>
                <w:b/>
                <w:bCs/>
                <w:color w:val="000000"/>
              </w:rPr>
              <w:t>Gaps</w:t>
            </w:r>
          </w:p>
        </w:tc>
        <w:tc>
          <w:tcPr>
            <w:tcW w:w="2719" w:type="dxa"/>
          </w:tcPr>
          <w:p w14:paraId="675BD173" w14:textId="77777777" w:rsidR="00FF4A72" w:rsidRPr="00116F98" w:rsidRDefault="00FF4A72">
            <w:pPr>
              <w:rPr>
                <w:rFonts w:eastAsia="Calibri" w:cs="Arial"/>
                <w:color w:val="000000"/>
              </w:rPr>
            </w:pPr>
            <w:r w:rsidRPr="00116F98">
              <w:rPr>
                <w:rFonts w:eastAsia="Calibri" w:cs="Arial"/>
                <w:b/>
                <w:bCs/>
                <w:color w:val="000000"/>
              </w:rPr>
              <w:t>Recommendations</w:t>
            </w:r>
          </w:p>
        </w:tc>
      </w:tr>
      <w:tr w:rsidR="00FF4A72" w:rsidRPr="00116F98" w14:paraId="3D8239D7" w14:textId="77777777" w:rsidTr="00F01BE5">
        <w:trPr>
          <w:trHeight w:val="2038"/>
        </w:trPr>
        <w:tc>
          <w:tcPr>
            <w:tcW w:w="2179" w:type="dxa"/>
          </w:tcPr>
          <w:p w14:paraId="516815F3" w14:textId="04382006" w:rsidR="0055426D" w:rsidRPr="00D1017C" w:rsidRDefault="00FF4A72" w:rsidP="00D1017C">
            <w:pPr>
              <w:pStyle w:val="ListParagraph"/>
              <w:numPr>
                <w:ilvl w:val="0"/>
                <w:numId w:val="54"/>
              </w:numPr>
              <w:rPr>
                <w:rFonts w:eastAsia="Calibri" w:cs="Arial"/>
                <w:color w:val="000000"/>
              </w:rPr>
            </w:pPr>
            <w:r>
              <w:rPr>
                <w:rFonts w:eastAsia="Calibri" w:cs="Arial"/>
                <w:color w:val="000000"/>
              </w:rPr>
              <w:t>A s</w:t>
            </w:r>
            <w:r w:rsidRPr="000439A0">
              <w:rPr>
                <w:rFonts w:eastAsia="Calibri" w:cs="Arial"/>
                <w:color w:val="000000"/>
              </w:rPr>
              <w:t>enior decision maker should be identified to champion physical activity</w:t>
            </w:r>
          </w:p>
        </w:tc>
        <w:tc>
          <w:tcPr>
            <w:tcW w:w="2126" w:type="dxa"/>
          </w:tcPr>
          <w:p w14:paraId="211EEE2F" w14:textId="77777777" w:rsidR="00FF4A72" w:rsidRPr="000439A0" w:rsidRDefault="00FF4A72" w:rsidP="00913639">
            <w:pPr>
              <w:pStyle w:val="ListParagraph"/>
              <w:numPr>
                <w:ilvl w:val="0"/>
                <w:numId w:val="54"/>
              </w:numPr>
              <w:rPr>
                <w:rFonts w:eastAsia="Calibri" w:cs="Arial"/>
                <w:color w:val="000000"/>
              </w:rPr>
            </w:pPr>
            <w:r w:rsidRPr="000439A0">
              <w:rPr>
                <w:rFonts w:eastAsia="Calibri" w:cs="Arial"/>
                <w:color w:val="000000"/>
              </w:rPr>
              <w:t>Sport and physical activity team in transition</w:t>
            </w:r>
          </w:p>
        </w:tc>
        <w:tc>
          <w:tcPr>
            <w:tcW w:w="2327" w:type="dxa"/>
          </w:tcPr>
          <w:p w14:paraId="3AA451EC" w14:textId="77777777" w:rsidR="00FF4A72" w:rsidRPr="000439A0" w:rsidRDefault="00FF4A72" w:rsidP="00913639">
            <w:pPr>
              <w:pStyle w:val="ListParagraph"/>
              <w:numPr>
                <w:ilvl w:val="0"/>
                <w:numId w:val="54"/>
              </w:numPr>
              <w:rPr>
                <w:rFonts w:eastAsia="Calibri" w:cs="Arial"/>
                <w:color w:val="000000"/>
              </w:rPr>
            </w:pPr>
            <w:r w:rsidRPr="000439A0">
              <w:rPr>
                <w:rFonts w:eastAsia="Calibri" w:cs="Arial"/>
                <w:color w:val="000000"/>
              </w:rPr>
              <w:t>Absence of clear leadership for physical activity locally</w:t>
            </w:r>
          </w:p>
          <w:p w14:paraId="4CE7A433" w14:textId="77777777" w:rsidR="00FF4A72" w:rsidRPr="000439A0" w:rsidRDefault="00FF4A72">
            <w:pPr>
              <w:pStyle w:val="ListParagraph"/>
              <w:ind w:left="360"/>
              <w:rPr>
                <w:rFonts w:eastAsia="Calibri" w:cs="Arial"/>
                <w:color w:val="000000"/>
              </w:rPr>
            </w:pPr>
          </w:p>
        </w:tc>
        <w:tc>
          <w:tcPr>
            <w:tcW w:w="2719" w:type="dxa"/>
          </w:tcPr>
          <w:p w14:paraId="6D930DB8" w14:textId="77777777" w:rsidR="00FF4A72" w:rsidRPr="00F33C6E" w:rsidRDefault="00FF4A72" w:rsidP="00913639">
            <w:pPr>
              <w:pStyle w:val="ListParagraph"/>
              <w:numPr>
                <w:ilvl w:val="0"/>
                <w:numId w:val="52"/>
              </w:numPr>
              <w:rPr>
                <w:rFonts w:eastAsia="Calibri" w:cs="Arial"/>
                <w:color w:val="000000"/>
              </w:rPr>
            </w:pPr>
            <w:r w:rsidRPr="00F33C6E">
              <w:rPr>
                <w:rFonts w:eastAsia="Calibri" w:cs="Arial"/>
                <w:color w:val="000000"/>
              </w:rPr>
              <w:t>Identify senior decision maker champion for physical activity</w:t>
            </w:r>
          </w:p>
        </w:tc>
      </w:tr>
    </w:tbl>
    <w:p w14:paraId="5C4CC4AD" w14:textId="77777777" w:rsidR="002E3A30" w:rsidRDefault="002E3A30">
      <w:pPr>
        <w:rPr>
          <w:rFonts w:eastAsia="Calibri" w:cs="Arial"/>
          <w:b/>
          <w:color w:val="000000"/>
          <w:highlight w:val="lightGray"/>
        </w:rPr>
      </w:pPr>
    </w:p>
    <w:p w14:paraId="452F2825" w14:textId="77777777" w:rsidR="004A2622" w:rsidRDefault="004A2622">
      <w:pPr>
        <w:rPr>
          <w:rFonts w:eastAsia="Calibri" w:cs="Arial"/>
          <w:b/>
          <w:color w:val="000000"/>
          <w:highlight w:val="lightGray"/>
        </w:rPr>
      </w:pPr>
    </w:p>
    <w:p w14:paraId="28A899EE" w14:textId="77777777" w:rsidR="004A2622" w:rsidRDefault="004A2622">
      <w:pPr>
        <w:rPr>
          <w:rFonts w:eastAsia="Calibri" w:cs="Arial"/>
          <w:b/>
          <w:color w:val="000000"/>
          <w:highlight w:val="lightGray"/>
        </w:rPr>
      </w:pPr>
    </w:p>
    <w:p w14:paraId="399A482F" w14:textId="77777777" w:rsidR="004A2622" w:rsidRDefault="004A2622">
      <w:pPr>
        <w:rPr>
          <w:rFonts w:eastAsia="Calibri" w:cs="Arial"/>
          <w:b/>
          <w:color w:val="000000"/>
          <w:highlight w:val="lightGray"/>
        </w:rPr>
      </w:pPr>
    </w:p>
    <w:p w14:paraId="3BE5DD33" w14:textId="77777777" w:rsidR="004A2622" w:rsidRDefault="004A2622">
      <w:pPr>
        <w:rPr>
          <w:rFonts w:eastAsia="Calibri" w:cs="Arial"/>
          <w:b/>
          <w:color w:val="000000"/>
          <w:highlight w:val="lightGray"/>
        </w:rPr>
      </w:pPr>
    </w:p>
    <w:p w14:paraId="1CDE1C10" w14:textId="77777777" w:rsidR="004A2622" w:rsidRDefault="004A2622">
      <w:pPr>
        <w:rPr>
          <w:rFonts w:eastAsia="Calibri" w:cs="Arial"/>
          <w:b/>
          <w:color w:val="000000"/>
          <w:highlight w:val="lightGray"/>
        </w:rPr>
      </w:pPr>
    </w:p>
    <w:p w14:paraId="4D84847C" w14:textId="7C63D48D" w:rsidR="00D50034" w:rsidRPr="004F4031" w:rsidRDefault="00D50034">
      <w:pPr>
        <w:rPr>
          <w:color w:val="767171" w:themeColor="background2" w:themeShade="80"/>
        </w:rPr>
      </w:pPr>
      <w:r w:rsidRPr="004F4031">
        <w:rPr>
          <w:rFonts w:eastAsia="Calibri" w:cs="Arial"/>
          <w:b/>
          <w:bCs/>
          <w:color w:val="767171" w:themeColor="background2" w:themeShade="80"/>
        </w:rPr>
        <w:lastRenderedPageBreak/>
        <w:t>Data, reporting, monitoring and evaluation</w:t>
      </w:r>
    </w:p>
    <w:tbl>
      <w:tblPr>
        <w:tblStyle w:val="TableGrid"/>
        <w:tblW w:w="0" w:type="auto"/>
        <w:tblLook w:val="04A0" w:firstRow="1" w:lastRow="0" w:firstColumn="1" w:lastColumn="0" w:noHBand="0" w:noVBand="1"/>
      </w:tblPr>
      <w:tblGrid>
        <w:gridCol w:w="2179"/>
        <w:gridCol w:w="2126"/>
        <w:gridCol w:w="2327"/>
        <w:gridCol w:w="2384"/>
      </w:tblGrid>
      <w:tr w:rsidR="00FF4A72" w:rsidRPr="00116F98" w14:paraId="4D36FA14" w14:textId="77777777" w:rsidTr="00676936">
        <w:tc>
          <w:tcPr>
            <w:tcW w:w="2179" w:type="dxa"/>
          </w:tcPr>
          <w:p w14:paraId="7195F68F" w14:textId="77777777" w:rsidR="00FF4A72" w:rsidRPr="00116F98" w:rsidRDefault="00FF4A72">
            <w:pPr>
              <w:rPr>
                <w:rFonts w:eastAsia="Calibri" w:cs="Arial"/>
                <w:color w:val="000000"/>
              </w:rPr>
            </w:pPr>
            <w:r w:rsidRPr="00116F98">
              <w:rPr>
                <w:rFonts w:eastAsia="Calibri" w:cs="Arial"/>
                <w:b/>
                <w:bCs/>
                <w:color w:val="000000"/>
              </w:rPr>
              <w:t>Best practice</w:t>
            </w:r>
          </w:p>
        </w:tc>
        <w:tc>
          <w:tcPr>
            <w:tcW w:w="2126" w:type="dxa"/>
          </w:tcPr>
          <w:p w14:paraId="2120C9D5" w14:textId="77777777" w:rsidR="00FF4A72" w:rsidRPr="00116F98" w:rsidRDefault="00FF4A72">
            <w:pPr>
              <w:rPr>
                <w:rFonts w:eastAsia="Calibri" w:cs="Arial"/>
                <w:color w:val="000000"/>
              </w:rPr>
            </w:pPr>
            <w:r w:rsidRPr="00116F98">
              <w:rPr>
                <w:rFonts w:eastAsia="Calibri" w:cs="Arial"/>
                <w:b/>
                <w:bCs/>
                <w:color w:val="000000"/>
              </w:rPr>
              <w:t>Local picture</w:t>
            </w:r>
          </w:p>
        </w:tc>
        <w:tc>
          <w:tcPr>
            <w:tcW w:w="2327" w:type="dxa"/>
          </w:tcPr>
          <w:p w14:paraId="01EBA9DA" w14:textId="77777777" w:rsidR="00FF4A72" w:rsidRPr="00116F98" w:rsidRDefault="00FF4A72">
            <w:pPr>
              <w:rPr>
                <w:rFonts w:eastAsia="Calibri" w:cs="Arial"/>
                <w:color w:val="000000"/>
              </w:rPr>
            </w:pPr>
            <w:r w:rsidRPr="00116F98">
              <w:rPr>
                <w:rFonts w:eastAsia="Calibri" w:cs="Arial"/>
                <w:b/>
                <w:bCs/>
                <w:color w:val="000000"/>
              </w:rPr>
              <w:t>Gaps</w:t>
            </w:r>
          </w:p>
        </w:tc>
        <w:tc>
          <w:tcPr>
            <w:tcW w:w="2384" w:type="dxa"/>
          </w:tcPr>
          <w:p w14:paraId="48DFCFE2" w14:textId="77777777" w:rsidR="00FF4A72" w:rsidRPr="00116F98" w:rsidRDefault="00FF4A72">
            <w:pPr>
              <w:rPr>
                <w:rFonts w:eastAsia="Calibri" w:cs="Arial"/>
                <w:color w:val="000000"/>
              </w:rPr>
            </w:pPr>
            <w:r w:rsidRPr="00116F98">
              <w:rPr>
                <w:rFonts w:eastAsia="Calibri" w:cs="Arial"/>
                <w:b/>
                <w:bCs/>
                <w:color w:val="000000"/>
              </w:rPr>
              <w:t>Recommendations</w:t>
            </w:r>
          </w:p>
        </w:tc>
      </w:tr>
      <w:tr w:rsidR="00FF4A72" w:rsidRPr="00116F98" w14:paraId="12242FB7" w14:textId="77777777" w:rsidTr="00676936">
        <w:tc>
          <w:tcPr>
            <w:tcW w:w="2179" w:type="dxa"/>
          </w:tcPr>
          <w:p w14:paraId="5124AE1A" w14:textId="77777777" w:rsidR="00FF4A72" w:rsidRDefault="00FF4A72" w:rsidP="00913639">
            <w:pPr>
              <w:pStyle w:val="ListParagraph"/>
              <w:numPr>
                <w:ilvl w:val="0"/>
                <w:numId w:val="55"/>
              </w:numPr>
              <w:rPr>
                <w:rFonts w:eastAsia="Calibri" w:cs="Arial"/>
                <w:color w:val="000000"/>
              </w:rPr>
            </w:pPr>
            <w:r>
              <w:rPr>
                <w:rFonts w:eastAsia="Calibri" w:cs="Arial"/>
                <w:color w:val="000000"/>
              </w:rPr>
              <w:t>Collect and act on quantitative and qualitative data on physical activity</w:t>
            </w:r>
          </w:p>
          <w:p w14:paraId="0A89E77E" w14:textId="77777777" w:rsidR="007E1C55" w:rsidRPr="007E1C55" w:rsidRDefault="007E1C55" w:rsidP="007E1C55">
            <w:pPr>
              <w:rPr>
                <w:rFonts w:eastAsia="Calibri" w:cs="Arial"/>
                <w:color w:val="000000"/>
              </w:rPr>
            </w:pPr>
          </w:p>
          <w:p w14:paraId="0737F750" w14:textId="77777777" w:rsidR="00FF4A72" w:rsidRDefault="00FF4A72" w:rsidP="00913639">
            <w:pPr>
              <w:pStyle w:val="ListParagraph"/>
              <w:numPr>
                <w:ilvl w:val="0"/>
                <w:numId w:val="55"/>
              </w:numPr>
              <w:rPr>
                <w:rFonts w:eastAsia="Calibri" w:cs="Arial"/>
                <w:color w:val="000000"/>
              </w:rPr>
            </w:pPr>
            <w:r>
              <w:rPr>
                <w:rFonts w:eastAsia="Calibri" w:cs="Arial"/>
                <w:color w:val="000000"/>
              </w:rPr>
              <w:t>Evaluate interventions to assess how well they meet needs</w:t>
            </w:r>
          </w:p>
          <w:p w14:paraId="09175FB4" w14:textId="77777777" w:rsidR="00FF4A72" w:rsidRPr="00116F98" w:rsidRDefault="00FF4A72">
            <w:pPr>
              <w:rPr>
                <w:rFonts w:eastAsia="Calibri" w:cs="Arial"/>
                <w:color w:val="000000"/>
              </w:rPr>
            </w:pPr>
          </w:p>
        </w:tc>
        <w:tc>
          <w:tcPr>
            <w:tcW w:w="2126" w:type="dxa"/>
          </w:tcPr>
          <w:p w14:paraId="60BF333D" w14:textId="7697FFFC" w:rsidR="00FF4A72" w:rsidRDefault="00FF4A72" w:rsidP="00913639">
            <w:pPr>
              <w:pStyle w:val="ListParagraph"/>
              <w:numPr>
                <w:ilvl w:val="0"/>
                <w:numId w:val="55"/>
              </w:numPr>
              <w:rPr>
                <w:rFonts w:eastAsia="Calibri" w:cs="Arial"/>
                <w:color w:val="000000"/>
              </w:rPr>
            </w:pPr>
            <w:r>
              <w:rPr>
                <w:rFonts w:eastAsia="Calibri" w:cs="Arial"/>
                <w:color w:val="000000"/>
              </w:rPr>
              <w:t>Some data to guide decision making, but not sufficient to truly understand inequalities and the barriers and facilitators</w:t>
            </w:r>
          </w:p>
          <w:p w14:paraId="221D8381" w14:textId="77777777" w:rsidR="00FF4A72" w:rsidRPr="005D12F3" w:rsidRDefault="00FF4A72">
            <w:pPr>
              <w:rPr>
                <w:rFonts w:eastAsia="Calibri" w:cs="Arial"/>
                <w:color w:val="000000"/>
              </w:rPr>
            </w:pPr>
          </w:p>
        </w:tc>
        <w:tc>
          <w:tcPr>
            <w:tcW w:w="2327" w:type="dxa"/>
          </w:tcPr>
          <w:p w14:paraId="614AA542" w14:textId="77777777" w:rsidR="00FF4A72" w:rsidRDefault="00FF4A72" w:rsidP="00913639">
            <w:pPr>
              <w:pStyle w:val="ListParagraph"/>
              <w:numPr>
                <w:ilvl w:val="0"/>
                <w:numId w:val="55"/>
              </w:numPr>
              <w:rPr>
                <w:rFonts w:eastAsia="Calibri" w:cs="Arial"/>
                <w:color w:val="000000"/>
              </w:rPr>
            </w:pPr>
            <w:r>
              <w:rPr>
                <w:rFonts w:eastAsia="Calibri" w:cs="Arial"/>
                <w:color w:val="000000"/>
              </w:rPr>
              <w:t>Quantitative and qualitative data not sufficient to understand inequalities and barriers</w:t>
            </w:r>
          </w:p>
          <w:p w14:paraId="07B2B410" w14:textId="77777777" w:rsidR="00FF4A72" w:rsidRPr="005273AE" w:rsidRDefault="00FF4A72" w:rsidP="00913639">
            <w:pPr>
              <w:pStyle w:val="ListParagraph"/>
              <w:numPr>
                <w:ilvl w:val="0"/>
                <w:numId w:val="55"/>
              </w:numPr>
              <w:rPr>
                <w:rFonts w:eastAsia="Calibri" w:cs="Arial"/>
                <w:color w:val="000000"/>
              </w:rPr>
            </w:pPr>
            <w:r>
              <w:rPr>
                <w:rFonts w:eastAsia="Calibri" w:cs="Arial"/>
                <w:color w:val="000000"/>
              </w:rPr>
              <w:t>L</w:t>
            </w:r>
            <w:r w:rsidRPr="005273AE">
              <w:rPr>
                <w:rFonts w:eastAsia="Calibri" w:cs="Arial"/>
                <w:color w:val="000000"/>
              </w:rPr>
              <w:t>ack of monitoring</w:t>
            </w:r>
            <w:r>
              <w:rPr>
                <w:rFonts w:eastAsia="Calibri" w:cs="Arial"/>
                <w:color w:val="000000"/>
              </w:rPr>
              <w:t xml:space="preserve">, </w:t>
            </w:r>
            <w:r w:rsidRPr="005273AE">
              <w:rPr>
                <w:rFonts w:eastAsia="Calibri" w:cs="Arial"/>
                <w:color w:val="000000"/>
              </w:rPr>
              <w:t>reporting</w:t>
            </w:r>
            <w:r>
              <w:rPr>
                <w:rFonts w:eastAsia="Calibri" w:cs="Arial"/>
                <w:color w:val="000000"/>
              </w:rPr>
              <w:t xml:space="preserve"> and evaluation of initiatives</w:t>
            </w:r>
          </w:p>
        </w:tc>
        <w:tc>
          <w:tcPr>
            <w:tcW w:w="2384" w:type="dxa"/>
          </w:tcPr>
          <w:p w14:paraId="6DB2908B" w14:textId="77777777" w:rsidR="00FF4A72" w:rsidRDefault="00FF4A72" w:rsidP="00913639">
            <w:pPr>
              <w:pStyle w:val="ListParagraph"/>
              <w:numPr>
                <w:ilvl w:val="0"/>
                <w:numId w:val="52"/>
              </w:numPr>
              <w:rPr>
                <w:rFonts w:eastAsia="Calibri" w:cs="Arial"/>
                <w:color w:val="000000"/>
              </w:rPr>
            </w:pPr>
            <w:r>
              <w:rPr>
                <w:rFonts w:eastAsia="Calibri" w:cs="Arial"/>
                <w:color w:val="000000"/>
              </w:rPr>
              <w:t>Invest in increasing the sample size for quantitative measures of physical activity</w:t>
            </w:r>
          </w:p>
          <w:p w14:paraId="76601051" w14:textId="77777777" w:rsidR="00FF4A72" w:rsidRDefault="00FF4A72" w:rsidP="00913639">
            <w:pPr>
              <w:pStyle w:val="ListParagraph"/>
              <w:numPr>
                <w:ilvl w:val="0"/>
                <w:numId w:val="52"/>
              </w:numPr>
              <w:rPr>
                <w:rFonts w:eastAsia="Calibri" w:cs="Arial"/>
                <w:color w:val="000000"/>
              </w:rPr>
            </w:pPr>
            <w:r>
              <w:rPr>
                <w:rFonts w:eastAsia="Calibri" w:cs="Arial"/>
                <w:color w:val="000000"/>
              </w:rPr>
              <w:t>Undertake qualitative research to understand barriers</w:t>
            </w:r>
          </w:p>
          <w:p w14:paraId="5E5EDBF3" w14:textId="77777777" w:rsidR="00FF4A72" w:rsidRDefault="00FF4A72" w:rsidP="00913639">
            <w:pPr>
              <w:pStyle w:val="ListParagraph"/>
              <w:numPr>
                <w:ilvl w:val="0"/>
                <w:numId w:val="52"/>
              </w:numPr>
              <w:rPr>
                <w:rFonts w:eastAsia="Calibri" w:cs="Arial"/>
                <w:color w:val="000000"/>
              </w:rPr>
            </w:pPr>
            <w:r>
              <w:rPr>
                <w:rFonts w:eastAsia="Calibri" w:cs="Arial"/>
                <w:color w:val="000000"/>
              </w:rPr>
              <w:t>Optimise council data sources to monitor outcomes</w:t>
            </w:r>
          </w:p>
          <w:p w14:paraId="5376DDB4" w14:textId="6DD4DA3F" w:rsidR="00FF4A72" w:rsidRPr="005769E9" w:rsidRDefault="00FF4A72" w:rsidP="005769E9">
            <w:pPr>
              <w:pStyle w:val="ListParagraph"/>
              <w:numPr>
                <w:ilvl w:val="0"/>
                <w:numId w:val="52"/>
              </w:numPr>
              <w:rPr>
                <w:rFonts w:eastAsia="Calibri" w:cs="Arial"/>
                <w:color w:val="000000"/>
              </w:rPr>
            </w:pPr>
            <w:r>
              <w:rPr>
                <w:rFonts w:eastAsia="Calibri" w:cs="Arial"/>
                <w:color w:val="000000"/>
              </w:rPr>
              <w:t>Review monitoring and reporting structures as part of strategy development</w:t>
            </w:r>
          </w:p>
        </w:tc>
      </w:tr>
    </w:tbl>
    <w:p w14:paraId="36D873DD" w14:textId="77777777" w:rsidR="004A2622" w:rsidRDefault="004A2622">
      <w:pPr>
        <w:rPr>
          <w:rFonts w:eastAsia="Calibri" w:cs="Arial"/>
          <w:b/>
          <w:color w:val="000000"/>
          <w:highlight w:val="lightGray"/>
        </w:rPr>
      </w:pPr>
    </w:p>
    <w:p w14:paraId="7CB8FAB7" w14:textId="0FE74897" w:rsidR="00154A03" w:rsidRPr="004F4031" w:rsidRDefault="00154A03">
      <w:pPr>
        <w:rPr>
          <w:color w:val="767171" w:themeColor="background2" w:themeShade="80"/>
        </w:rPr>
      </w:pPr>
      <w:r w:rsidRPr="004F4031">
        <w:rPr>
          <w:rFonts w:eastAsia="Calibri" w:cs="Arial"/>
          <w:b/>
          <w:bCs/>
          <w:color w:val="767171" w:themeColor="background2" w:themeShade="80"/>
        </w:rPr>
        <w:t>Research</w:t>
      </w:r>
    </w:p>
    <w:tbl>
      <w:tblPr>
        <w:tblStyle w:val="TableGrid"/>
        <w:tblW w:w="0" w:type="auto"/>
        <w:tblLook w:val="04A0" w:firstRow="1" w:lastRow="0" w:firstColumn="1" w:lastColumn="0" w:noHBand="0" w:noVBand="1"/>
      </w:tblPr>
      <w:tblGrid>
        <w:gridCol w:w="2179"/>
        <w:gridCol w:w="2126"/>
        <w:gridCol w:w="2327"/>
        <w:gridCol w:w="2384"/>
      </w:tblGrid>
      <w:tr w:rsidR="00FF4A72" w:rsidRPr="00116F98" w14:paraId="48085341" w14:textId="77777777" w:rsidTr="00676936">
        <w:tc>
          <w:tcPr>
            <w:tcW w:w="2179" w:type="dxa"/>
          </w:tcPr>
          <w:p w14:paraId="49125579" w14:textId="77777777" w:rsidR="00FF4A72" w:rsidRPr="00116F98" w:rsidRDefault="00FF4A72">
            <w:pPr>
              <w:rPr>
                <w:rFonts w:eastAsia="Calibri" w:cs="Arial"/>
                <w:color w:val="000000"/>
              </w:rPr>
            </w:pPr>
            <w:r w:rsidRPr="00116F98">
              <w:rPr>
                <w:rFonts w:eastAsia="Calibri" w:cs="Arial"/>
                <w:b/>
                <w:bCs/>
                <w:color w:val="000000"/>
              </w:rPr>
              <w:t>Best practice</w:t>
            </w:r>
          </w:p>
        </w:tc>
        <w:tc>
          <w:tcPr>
            <w:tcW w:w="2126" w:type="dxa"/>
          </w:tcPr>
          <w:p w14:paraId="5F65D3CE" w14:textId="77777777" w:rsidR="00FF4A72" w:rsidRPr="00116F98" w:rsidRDefault="00FF4A72">
            <w:pPr>
              <w:rPr>
                <w:rFonts w:eastAsia="Calibri" w:cs="Arial"/>
                <w:color w:val="000000"/>
              </w:rPr>
            </w:pPr>
            <w:r w:rsidRPr="00116F98">
              <w:rPr>
                <w:rFonts w:eastAsia="Calibri" w:cs="Arial"/>
                <w:b/>
                <w:bCs/>
                <w:color w:val="000000"/>
              </w:rPr>
              <w:t>Local picture</w:t>
            </w:r>
          </w:p>
        </w:tc>
        <w:tc>
          <w:tcPr>
            <w:tcW w:w="2327" w:type="dxa"/>
          </w:tcPr>
          <w:p w14:paraId="607B5F4C" w14:textId="77777777" w:rsidR="00FF4A72" w:rsidRPr="00116F98" w:rsidRDefault="00FF4A72">
            <w:pPr>
              <w:rPr>
                <w:rFonts w:eastAsia="Calibri" w:cs="Arial"/>
                <w:color w:val="000000"/>
              </w:rPr>
            </w:pPr>
            <w:r w:rsidRPr="00116F98">
              <w:rPr>
                <w:rFonts w:eastAsia="Calibri" w:cs="Arial"/>
                <w:b/>
                <w:bCs/>
                <w:color w:val="000000"/>
              </w:rPr>
              <w:t>Gaps</w:t>
            </w:r>
          </w:p>
        </w:tc>
        <w:tc>
          <w:tcPr>
            <w:tcW w:w="2384" w:type="dxa"/>
          </w:tcPr>
          <w:p w14:paraId="7803E22A" w14:textId="77777777" w:rsidR="00FF4A72" w:rsidRPr="00116F98" w:rsidRDefault="00FF4A72">
            <w:pPr>
              <w:rPr>
                <w:rFonts w:eastAsia="Calibri" w:cs="Arial"/>
                <w:color w:val="000000"/>
              </w:rPr>
            </w:pPr>
            <w:r w:rsidRPr="00116F98">
              <w:rPr>
                <w:rFonts w:eastAsia="Calibri" w:cs="Arial"/>
                <w:b/>
                <w:bCs/>
                <w:color w:val="000000"/>
              </w:rPr>
              <w:t>Recommendations</w:t>
            </w:r>
          </w:p>
        </w:tc>
      </w:tr>
      <w:tr w:rsidR="00FF4A72" w:rsidRPr="00116F98" w14:paraId="2F2167D2" w14:textId="77777777" w:rsidTr="00676936">
        <w:tc>
          <w:tcPr>
            <w:tcW w:w="2179" w:type="dxa"/>
          </w:tcPr>
          <w:p w14:paraId="026EB0F8" w14:textId="562BAC0B" w:rsidR="00FF4A72" w:rsidRPr="00116F98" w:rsidRDefault="00FF4A72" w:rsidP="00913639">
            <w:pPr>
              <w:pStyle w:val="ListParagraph"/>
              <w:numPr>
                <w:ilvl w:val="0"/>
                <w:numId w:val="58"/>
              </w:numPr>
              <w:rPr>
                <w:rFonts w:eastAsia="Calibri" w:cs="Arial"/>
                <w:color w:val="000000"/>
              </w:rPr>
            </w:pPr>
            <w:r>
              <w:rPr>
                <w:rFonts w:eastAsia="Calibri" w:cs="Arial"/>
                <w:color w:val="000000"/>
              </w:rPr>
              <w:t xml:space="preserve">Invest in research on physical activity, particularly into what works </w:t>
            </w:r>
            <w:r w:rsidR="00D17231">
              <w:rPr>
                <w:rFonts w:eastAsia="Calibri" w:cs="Arial"/>
                <w:color w:val="000000"/>
              </w:rPr>
              <w:t>for</w:t>
            </w:r>
            <w:r>
              <w:rPr>
                <w:rFonts w:eastAsia="Calibri" w:cs="Arial"/>
                <w:color w:val="000000"/>
              </w:rPr>
              <w:t xml:space="preserve"> the least active</w:t>
            </w:r>
          </w:p>
        </w:tc>
        <w:tc>
          <w:tcPr>
            <w:tcW w:w="2126" w:type="dxa"/>
          </w:tcPr>
          <w:p w14:paraId="6B87D117" w14:textId="77777777" w:rsidR="00FF4A72" w:rsidRPr="00116F98" w:rsidRDefault="00FF4A72" w:rsidP="00913639">
            <w:pPr>
              <w:pStyle w:val="ListParagraph"/>
              <w:numPr>
                <w:ilvl w:val="0"/>
                <w:numId w:val="58"/>
              </w:numPr>
              <w:rPr>
                <w:rFonts w:eastAsia="Calibri" w:cs="Arial"/>
                <w:color w:val="000000"/>
              </w:rPr>
            </w:pPr>
            <w:r>
              <w:rPr>
                <w:rFonts w:eastAsia="Calibri" w:cs="Arial"/>
                <w:color w:val="000000"/>
              </w:rPr>
              <w:t>Tower Hamlets has a developing Health Determinants Research Collaboration (HDRC)</w:t>
            </w:r>
          </w:p>
        </w:tc>
        <w:tc>
          <w:tcPr>
            <w:tcW w:w="2327" w:type="dxa"/>
          </w:tcPr>
          <w:p w14:paraId="546D45A2" w14:textId="77777777" w:rsidR="00FF4A72" w:rsidRPr="00116F98" w:rsidRDefault="00FF4A72" w:rsidP="00913639">
            <w:pPr>
              <w:pStyle w:val="ListParagraph"/>
              <w:numPr>
                <w:ilvl w:val="0"/>
                <w:numId w:val="58"/>
              </w:numPr>
              <w:rPr>
                <w:rFonts w:eastAsia="Calibri" w:cs="Arial"/>
                <w:color w:val="000000"/>
              </w:rPr>
            </w:pPr>
            <w:r>
              <w:rPr>
                <w:rFonts w:eastAsia="Calibri" w:cs="Arial"/>
                <w:color w:val="000000"/>
              </w:rPr>
              <w:t>No clear plans for research on physical activity in the borough</w:t>
            </w:r>
          </w:p>
        </w:tc>
        <w:tc>
          <w:tcPr>
            <w:tcW w:w="2384" w:type="dxa"/>
          </w:tcPr>
          <w:p w14:paraId="6E398147" w14:textId="57A52462" w:rsidR="00FF4A72" w:rsidRPr="005769E9" w:rsidRDefault="00FF4A72" w:rsidP="005769E9">
            <w:pPr>
              <w:pStyle w:val="ListParagraph"/>
              <w:numPr>
                <w:ilvl w:val="0"/>
                <w:numId w:val="52"/>
              </w:numPr>
              <w:rPr>
                <w:rFonts w:eastAsia="Calibri" w:cs="Arial"/>
                <w:color w:val="000000"/>
              </w:rPr>
            </w:pPr>
            <w:r>
              <w:rPr>
                <w:rFonts w:eastAsia="Calibri" w:cs="Arial"/>
                <w:color w:val="000000"/>
              </w:rPr>
              <w:t>Engage with the HDRC as part of the Place Partnership process to develop research questions and relationships with academics</w:t>
            </w:r>
          </w:p>
        </w:tc>
      </w:tr>
    </w:tbl>
    <w:p w14:paraId="5E855BC8" w14:textId="77777777" w:rsidR="00BE01D1" w:rsidRDefault="00BE01D1"/>
    <w:p w14:paraId="78EF2EF7" w14:textId="77777777" w:rsidR="004A2622" w:rsidRDefault="004A2622">
      <w:pPr>
        <w:rPr>
          <w:rFonts w:eastAsia="Calibri" w:cs="Arial"/>
          <w:b/>
          <w:bCs/>
          <w:color w:val="833C0B" w:themeColor="accent2" w:themeShade="80"/>
          <w:sz w:val="28"/>
          <w:szCs w:val="28"/>
        </w:rPr>
      </w:pPr>
    </w:p>
    <w:p w14:paraId="4138F279" w14:textId="77777777" w:rsidR="004A2622" w:rsidRDefault="004A2622">
      <w:pPr>
        <w:rPr>
          <w:rFonts w:eastAsia="Calibri" w:cs="Arial"/>
          <w:b/>
          <w:bCs/>
          <w:color w:val="833C0B" w:themeColor="accent2" w:themeShade="80"/>
          <w:sz w:val="28"/>
          <w:szCs w:val="28"/>
        </w:rPr>
      </w:pPr>
    </w:p>
    <w:p w14:paraId="5A42D4FB" w14:textId="77777777" w:rsidR="004A2622" w:rsidRDefault="004A2622">
      <w:pPr>
        <w:rPr>
          <w:rFonts w:eastAsia="Calibri" w:cs="Arial"/>
          <w:b/>
          <w:bCs/>
          <w:color w:val="833C0B" w:themeColor="accent2" w:themeShade="80"/>
          <w:sz w:val="28"/>
          <w:szCs w:val="28"/>
        </w:rPr>
      </w:pPr>
    </w:p>
    <w:p w14:paraId="5F451618" w14:textId="77777777" w:rsidR="004A2622" w:rsidRDefault="004A2622">
      <w:pPr>
        <w:rPr>
          <w:rFonts w:eastAsia="Calibri" w:cs="Arial"/>
          <w:b/>
          <w:bCs/>
          <w:color w:val="833C0B" w:themeColor="accent2" w:themeShade="80"/>
          <w:sz w:val="28"/>
          <w:szCs w:val="28"/>
        </w:rPr>
      </w:pPr>
    </w:p>
    <w:p w14:paraId="1C556F2A" w14:textId="77777777" w:rsidR="004A2622" w:rsidRDefault="004A2622">
      <w:pPr>
        <w:rPr>
          <w:rFonts w:eastAsia="Calibri" w:cs="Arial"/>
          <w:b/>
          <w:bCs/>
          <w:color w:val="833C0B" w:themeColor="accent2" w:themeShade="80"/>
          <w:sz w:val="28"/>
          <w:szCs w:val="28"/>
        </w:rPr>
      </w:pPr>
    </w:p>
    <w:p w14:paraId="1D175C6B" w14:textId="77777777" w:rsidR="001A5037" w:rsidRDefault="00BE01D1">
      <w:pPr>
        <w:rPr>
          <w:rFonts w:eastAsia="Calibri" w:cs="Arial"/>
          <w:b/>
          <w:bCs/>
          <w:color w:val="833C0B" w:themeColor="accent2" w:themeShade="80"/>
          <w:sz w:val="28"/>
          <w:szCs w:val="28"/>
        </w:rPr>
      </w:pPr>
      <w:r w:rsidRPr="00BE01D1">
        <w:rPr>
          <w:rFonts w:eastAsia="Calibri" w:cs="Arial"/>
          <w:b/>
          <w:bCs/>
          <w:color w:val="833C0B" w:themeColor="accent2" w:themeShade="80"/>
          <w:sz w:val="28"/>
          <w:szCs w:val="28"/>
        </w:rPr>
        <w:lastRenderedPageBreak/>
        <w:t>Active Society – attitudes and norms</w:t>
      </w:r>
    </w:p>
    <w:p w14:paraId="3D6A3234" w14:textId="758226CC" w:rsidR="00BE01D1" w:rsidRPr="00BE01D1" w:rsidRDefault="00BE01D1">
      <w:pPr>
        <w:rPr>
          <w:rFonts w:eastAsia="Calibri" w:cs="Arial"/>
          <w:b/>
          <w:bCs/>
          <w:color w:val="833C0B" w:themeColor="accent2" w:themeShade="80"/>
          <w:sz w:val="28"/>
          <w:szCs w:val="28"/>
        </w:rPr>
      </w:pPr>
      <w:r w:rsidRPr="00BE01D1">
        <w:rPr>
          <w:rFonts w:eastAsia="Calibri" w:cs="Arial"/>
          <w:b/>
          <w:bCs/>
          <w:color w:val="833C0B" w:themeColor="accent2" w:themeShade="80"/>
        </w:rPr>
        <w:t>Physical activity promotion</w:t>
      </w:r>
    </w:p>
    <w:tbl>
      <w:tblPr>
        <w:tblStyle w:val="TableGrid"/>
        <w:tblW w:w="9493" w:type="dxa"/>
        <w:tblLook w:val="04A0" w:firstRow="1" w:lastRow="0" w:firstColumn="1" w:lastColumn="0" w:noHBand="0" w:noVBand="1"/>
      </w:tblPr>
      <w:tblGrid>
        <w:gridCol w:w="2179"/>
        <w:gridCol w:w="226"/>
        <w:gridCol w:w="2268"/>
        <w:gridCol w:w="2268"/>
        <w:gridCol w:w="2552"/>
      </w:tblGrid>
      <w:tr w:rsidR="00FF4A72" w:rsidRPr="00116F98" w14:paraId="32794F31" w14:textId="77777777" w:rsidTr="008A3C81">
        <w:tc>
          <w:tcPr>
            <w:tcW w:w="2179" w:type="dxa"/>
          </w:tcPr>
          <w:p w14:paraId="06D6ABE3" w14:textId="77777777" w:rsidR="00FF4A72" w:rsidRPr="00116F98" w:rsidRDefault="00FF4A72">
            <w:pPr>
              <w:rPr>
                <w:rFonts w:eastAsia="Calibri" w:cs="Arial"/>
                <w:color w:val="000000"/>
              </w:rPr>
            </w:pPr>
            <w:r w:rsidRPr="00116F98">
              <w:rPr>
                <w:rFonts w:eastAsia="Calibri" w:cs="Arial"/>
                <w:b/>
                <w:bCs/>
                <w:color w:val="000000"/>
              </w:rPr>
              <w:t>Best practice</w:t>
            </w:r>
          </w:p>
        </w:tc>
        <w:tc>
          <w:tcPr>
            <w:tcW w:w="2494" w:type="dxa"/>
            <w:gridSpan w:val="2"/>
          </w:tcPr>
          <w:p w14:paraId="748CE03B" w14:textId="77777777" w:rsidR="00FF4A72" w:rsidRPr="00116F98" w:rsidRDefault="00FF4A72">
            <w:pPr>
              <w:rPr>
                <w:rFonts w:eastAsia="Calibri" w:cs="Arial"/>
                <w:color w:val="000000"/>
              </w:rPr>
            </w:pPr>
            <w:r w:rsidRPr="00116F98">
              <w:rPr>
                <w:rFonts w:eastAsia="Calibri" w:cs="Arial"/>
                <w:b/>
                <w:bCs/>
                <w:color w:val="000000"/>
              </w:rPr>
              <w:t>Local picture</w:t>
            </w:r>
          </w:p>
        </w:tc>
        <w:tc>
          <w:tcPr>
            <w:tcW w:w="2268" w:type="dxa"/>
          </w:tcPr>
          <w:p w14:paraId="5B831D2F" w14:textId="77777777" w:rsidR="00FF4A72" w:rsidRPr="00116F98" w:rsidRDefault="00FF4A72">
            <w:pPr>
              <w:rPr>
                <w:rFonts w:eastAsia="Calibri" w:cs="Arial"/>
                <w:color w:val="000000"/>
              </w:rPr>
            </w:pPr>
            <w:r w:rsidRPr="00116F98">
              <w:rPr>
                <w:rFonts w:eastAsia="Calibri" w:cs="Arial"/>
                <w:b/>
                <w:bCs/>
                <w:color w:val="000000"/>
              </w:rPr>
              <w:t>Gaps</w:t>
            </w:r>
          </w:p>
        </w:tc>
        <w:tc>
          <w:tcPr>
            <w:tcW w:w="2552" w:type="dxa"/>
          </w:tcPr>
          <w:p w14:paraId="500387B0" w14:textId="77777777" w:rsidR="00FF4A72" w:rsidRPr="00116F98" w:rsidRDefault="00FF4A72">
            <w:pPr>
              <w:rPr>
                <w:rFonts w:eastAsia="Calibri" w:cs="Arial"/>
                <w:color w:val="000000"/>
              </w:rPr>
            </w:pPr>
            <w:r w:rsidRPr="00116F98">
              <w:rPr>
                <w:rFonts w:eastAsia="Calibri" w:cs="Arial"/>
                <w:b/>
                <w:bCs/>
                <w:color w:val="000000"/>
              </w:rPr>
              <w:t>Recommendations</w:t>
            </w:r>
          </w:p>
        </w:tc>
      </w:tr>
      <w:tr w:rsidR="00FF4A72" w:rsidRPr="00116F98" w14:paraId="0CB8790E" w14:textId="77777777" w:rsidTr="001025E8">
        <w:trPr>
          <w:trHeight w:val="3552"/>
        </w:trPr>
        <w:tc>
          <w:tcPr>
            <w:tcW w:w="2405" w:type="dxa"/>
            <w:gridSpan w:val="2"/>
          </w:tcPr>
          <w:p w14:paraId="72DFE5FC" w14:textId="77777777" w:rsidR="00FF4A72" w:rsidRDefault="00FF4A72" w:rsidP="00913639">
            <w:pPr>
              <w:pStyle w:val="ListParagraph"/>
              <w:numPr>
                <w:ilvl w:val="0"/>
                <w:numId w:val="57"/>
              </w:numPr>
              <w:rPr>
                <w:rFonts w:eastAsia="Calibri" w:cs="Arial"/>
                <w:color w:val="000000"/>
              </w:rPr>
            </w:pPr>
            <w:r>
              <w:rPr>
                <w:rFonts w:eastAsia="Calibri" w:cs="Arial"/>
                <w:color w:val="000000"/>
              </w:rPr>
              <w:t xml:space="preserve">Deliver promotional campaigns for physical activity, tailored to audience and highlighting benefits </w:t>
            </w:r>
          </w:p>
          <w:p w14:paraId="5EBB97AB" w14:textId="4B91D090" w:rsidR="00FF4A72" w:rsidRPr="00BE01D1" w:rsidRDefault="00FF4A72" w:rsidP="00BE01D1">
            <w:pPr>
              <w:pStyle w:val="ListParagraph"/>
              <w:numPr>
                <w:ilvl w:val="0"/>
                <w:numId w:val="57"/>
              </w:numPr>
              <w:rPr>
                <w:rFonts w:eastAsia="Calibri" w:cs="Arial"/>
                <w:color w:val="000000"/>
              </w:rPr>
            </w:pPr>
            <w:r>
              <w:rPr>
                <w:rFonts w:eastAsia="Calibri" w:cs="Arial"/>
                <w:color w:val="000000"/>
              </w:rPr>
              <w:t>Promotion of active travel is effective at increasing rates</w:t>
            </w:r>
          </w:p>
        </w:tc>
        <w:tc>
          <w:tcPr>
            <w:tcW w:w="2268" w:type="dxa"/>
          </w:tcPr>
          <w:p w14:paraId="5DB67674" w14:textId="77777777" w:rsidR="00FF4A72" w:rsidRPr="00116F98" w:rsidRDefault="00FF4A72" w:rsidP="00913639">
            <w:pPr>
              <w:pStyle w:val="ListParagraph"/>
              <w:numPr>
                <w:ilvl w:val="0"/>
                <w:numId w:val="57"/>
              </w:numPr>
              <w:rPr>
                <w:rFonts w:eastAsia="Calibri" w:cs="Arial"/>
                <w:color w:val="000000"/>
              </w:rPr>
            </w:pPr>
            <w:r>
              <w:rPr>
                <w:rFonts w:eastAsia="Calibri" w:cs="Arial"/>
                <w:color w:val="000000"/>
              </w:rPr>
              <w:t>Local campaign for physical activity in women and girls</w:t>
            </w:r>
          </w:p>
        </w:tc>
        <w:tc>
          <w:tcPr>
            <w:tcW w:w="2268" w:type="dxa"/>
          </w:tcPr>
          <w:p w14:paraId="3BEB193B" w14:textId="77777777" w:rsidR="00FF4A72" w:rsidRDefault="00FF4A72" w:rsidP="00913639">
            <w:pPr>
              <w:pStyle w:val="ListParagraph"/>
              <w:numPr>
                <w:ilvl w:val="0"/>
                <w:numId w:val="57"/>
              </w:numPr>
              <w:rPr>
                <w:rFonts w:eastAsia="Calibri" w:cs="Arial"/>
                <w:color w:val="000000"/>
              </w:rPr>
            </w:pPr>
            <w:r>
              <w:rPr>
                <w:rFonts w:eastAsia="Calibri" w:cs="Arial"/>
                <w:color w:val="000000"/>
              </w:rPr>
              <w:t>No campaign for other less active groups e.g. children and young people, older people and people with long-term conditions</w:t>
            </w:r>
          </w:p>
          <w:p w14:paraId="4533C526" w14:textId="77777777" w:rsidR="00FF4A72" w:rsidRPr="00116F98" w:rsidRDefault="00FF4A72" w:rsidP="00913639">
            <w:pPr>
              <w:pStyle w:val="ListParagraph"/>
              <w:numPr>
                <w:ilvl w:val="0"/>
                <w:numId w:val="57"/>
              </w:numPr>
              <w:rPr>
                <w:rFonts w:eastAsia="Calibri" w:cs="Arial"/>
                <w:color w:val="000000"/>
              </w:rPr>
            </w:pPr>
            <w:r>
              <w:rPr>
                <w:rFonts w:eastAsia="Calibri" w:cs="Arial"/>
                <w:color w:val="000000"/>
              </w:rPr>
              <w:t>No promotion of active travel</w:t>
            </w:r>
          </w:p>
        </w:tc>
        <w:tc>
          <w:tcPr>
            <w:tcW w:w="2552" w:type="dxa"/>
          </w:tcPr>
          <w:p w14:paraId="6E1F1F0A" w14:textId="77777777" w:rsidR="00FF4A72" w:rsidRDefault="00FF4A72" w:rsidP="00913639">
            <w:pPr>
              <w:pStyle w:val="ListParagraph"/>
              <w:numPr>
                <w:ilvl w:val="0"/>
                <w:numId w:val="52"/>
              </w:numPr>
              <w:rPr>
                <w:rFonts w:eastAsia="Calibri" w:cs="Arial"/>
                <w:color w:val="000000"/>
              </w:rPr>
            </w:pPr>
            <w:r>
              <w:rPr>
                <w:rFonts w:eastAsia="Calibri" w:cs="Arial"/>
                <w:color w:val="000000"/>
              </w:rPr>
              <w:t>Co-design and roll out targeted promotion campaigns for least active groups</w:t>
            </w:r>
          </w:p>
          <w:p w14:paraId="25501814" w14:textId="5FE3242E" w:rsidR="00FF4A72" w:rsidRPr="001025E8" w:rsidRDefault="00FF4A72" w:rsidP="001025E8">
            <w:pPr>
              <w:pStyle w:val="ListParagraph"/>
              <w:numPr>
                <w:ilvl w:val="0"/>
                <w:numId w:val="52"/>
              </w:numPr>
              <w:rPr>
                <w:rFonts w:eastAsia="Calibri" w:cs="Arial"/>
                <w:color w:val="000000"/>
              </w:rPr>
            </w:pPr>
            <w:r>
              <w:rPr>
                <w:rFonts w:eastAsia="Calibri" w:cs="Arial"/>
                <w:color w:val="000000"/>
              </w:rPr>
              <w:t>Develop active travel promotion</w:t>
            </w:r>
          </w:p>
        </w:tc>
      </w:tr>
    </w:tbl>
    <w:p w14:paraId="7A980947" w14:textId="52B845C4" w:rsidR="00D50034" w:rsidRPr="00D50034" w:rsidRDefault="00D50034">
      <w:pPr>
        <w:rPr>
          <w:color w:val="833C0B" w:themeColor="accent2" w:themeShade="80"/>
        </w:rPr>
      </w:pPr>
      <w:r w:rsidRPr="00D50034">
        <w:rPr>
          <w:rFonts w:eastAsia="Calibri" w:cs="Arial"/>
          <w:b/>
          <w:bCs/>
          <w:color w:val="833C0B" w:themeColor="accent2" w:themeShade="80"/>
        </w:rPr>
        <w:t>Mass-participation events</w:t>
      </w:r>
    </w:p>
    <w:tbl>
      <w:tblPr>
        <w:tblStyle w:val="TableGrid"/>
        <w:tblW w:w="9493" w:type="dxa"/>
        <w:tblLook w:val="04A0" w:firstRow="1" w:lastRow="0" w:firstColumn="1" w:lastColumn="0" w:noHBand="0" w:noVBand="1"/>
      </w:tblPr>
      <w:tblGrid>
        <w:gridCol w:w="2405"/>
        <w:gridCol w:w="2268"/>
        <w:gridCol w:w="2268"/>
        <w:gridCol w:w="2552"/>
      </w:tblGrid>
      <w:tr w:rsidR="00FF4A72" w:rsidRPr="00116F98" w14:paraId="1F260D9B" w14:textId="77777777" w:rsidTr="00497B27">
        <w:tc>
          <w:tcPr>
            <w:tcW w:w="2405" w:type="dxa"/>
          </w:tcPr>
          <w:p w14:paraId="01B5980B" w14:textId="77777777" w:rsidR="00FF4A72" w:rsidRPr="00116F98" w:rsidRDefault="00FF4A72">
            <w:pPr>
              <w:rPr>
                <w:rFonts w:eastAsia="Calibri" w:cs="Arial"/>
                <w:color w:val="000000"/>
              </w:rPr>
            </w:pPr>
            <w:r w:rsidRPr="00116F98">
              <w:rPr>
                <w:rFonts w:eastAsia="Calibri" w:cs="Arial"/>
                <w:b/>
                <w:bCs/>
                <w:color w:val="000000"/>
              </w:rPr>
              <w:t>Best practice</w:t>
            </w:r>
          </w:p>
        </w:tc>
        <w:tc>
          <w:tcPr>
            <w:tcW w:w="2268" w:type="dxa"/>
          </w:tcPr>
          <w:p w14:paraId="2E96954B" w14:textId="77777777" w:rsidR="00FF4A72" w:rsidRPr="00116F98" w:rsidRDefault="00FF4A72">
            <w:pPr>
              <w:rPr>
                <w:rFonts w:eastAsia="Calibri" w:cs="Arial"/>
                <w:color w:val="000000"/>
              </w:rPr>
            </w:pPr>
            <w:r w:rsidRPr="00116F98">
              <w:rPr>
                <w:rFonts w:eastAsia="Calibri" w:cs="Arial"/>
                <w:b/>
                <w:bCs/>
                <w:color w:val="000000"/>
              </w:rPr>
              <w:t>Local picture</w:t>
            </w:r>
          </w:p>
        </w:tc>
        <w:tc>
          <w:tcPr>
            <w:tcW w:w="2268" w:type="dxa"/>
          </w:tcPr>
          <w:p w14:paraId="61EA3A09" w14:textId="77777777" w:rsidR="00FF4A72" w:rsidRPr="00116F98" w:rsidRDefault="00FF4A72">
            <w:pPr>
              <w:rPr>
                <w:rFonts w:eastAsia="Calibri" w:cs="Arial"/>
                <w:color w:val="000000"/>
              </w:rPr>
            </w:pPr>
            <w:r w:rsidRPr="00116F98">
              <w:rPr>
                <w:rFonts w:eastAsia="Calibri" w:cs="Arial"/>
                <w:b/>
                <w:bCs/>
                <w:color w:val="000000"/>
              </w:rPr>
              <w:t>Gaps</w:t>
            </w:r>
          </w:p>
        </w:tc>
        <w:tc>
          <w:tcPr>
            <w:tcW w:w="2552" w:type="dxa"/>
          </w:tcPr>
          <w:p w14:paraId="71C1494D" w14:textId="77777777" w:rsidR="00FF4A72" w:rsidRPr="00116F98" w:rsidRDefault="00FF4A72">
            <w:pPr>
              <w:rPr>
                <w:rFonts w:eastAsia="Calibri" w:cs="Arial"/>
                <w:color w:val="000000"/>
              </w:rPr>
            </w:pPr>
            <w:r w:rsidRPr="00116F98">
              <w:rPr>
                <w:rFonts w:eastAsia="Calibri" w:cs="Arial"/>
                <w:b/>
                <w:bCs/>
                <w:color w:val="000000"/>
              </w:rPr>
              <w:t>Recommendations</w:t>
            </w:r>
          </w:p>
        </w:tc>
      </w:tr>
      <w:tr w:rsidR="00FF4A72" w:rsidRPr="00116F98" w14:paraId="71EDD347" w14:textId="77777777" w:rsidTr="00497B27">
        <w:tc>
          <w:tcPr>
            <w:tcW w:w="2405" w:type="dxa"/>
          </w:tcPr>
          <w:p w14:paraId="11E4A5E3" w14:textId="77777777" w:rsidR="00FF4A72" w:rsidRDefault="00FF4A72" w:rsidP="00913639">
            <w:pPr>
              <w:pStyle w:val="ListParagraph"/>
              <w:numPr>
                <w:ilvl w:val="0"/>
                <w:numId w:val="56"/>
              </w:numPr>
              <w:rPr>
                <w:rFonts w:eastAsia="Calibri" w:cs="Arial"/>
                <w:color w:val="000000"/>
              </w:rPr>
            </w:pPr>
            <w:r>
              <w:rPr>
                <w:rFonts w:eastAsia="Calibri" w:cs="Arial"/>
                <w:color w:val="000000"/>
              </w:rPr>
              <w:t>Provide a range of inclusive mass-participation events, open to all</w:t>
            </w:r>
          </w:p>
          <w:p w14:paraId="0BBCC03F" w14:textId="77777777" w:rsidR="00FF4A72" w:rsidRPr="00B31407" w:rsidRDefault="00FF4A72">
            <w:pPr>
              <w:rPr>
                <w:rFonts w:eastAsia="Calibri" w:cs="Arial"/>
                <w:color w:val="000000"/>
              </w:rPr>
            </w:pPr>
          </w:p>
        </w:tc>
        <w:tc>
          <w:tcPr>
            <w:tcW w:w="2268" w:type="dxa"/>
          </w:tcPr>
          <w:p w14:paraId="6327EF00" w14:textId="77777777" w:rsidR="00FF4A72" w:rsidRDefault="00FF4A72" w:rsidP="00913639">
            <w:pPr>
              <w:pStyle w:val="ListParagraph"/>
              <w:numPr>
                <w:ilvl w:val="0"/>
                <w:numId w:val="56"/>
              </w:numPr>
              <w:rPr>
                <w:rFonts w:eastAsia="Calibri" w:cs="Arial"/>
                <w:color w:val="000000"/>
              </w:rPr>
            </w:pPr>
            <w:r>
              <w:rPr>
                <w:rFonts w:eastAsia="Calibri" w:cs="Arial"/>
                <w:color w:val="000000"/>
              </w:rPr>
              <w:t>A range of mass-participation events are available for adults and children and young people</w:t>
            </w:r>
          </w:p>
          <w:p w14:paraId="0E08C319" w14:textId="77777777" w:rsidR="00FF4A72" w:rsidRPr="00B31407" w:rsidRDefault="00FF4A72">
            <w:pPr>
              <w:rPr>
                <w:rFonts w:eastAsia="Calibri" w:cs="Arial"/>
                <w:color w:val="000000"/>
              </w:rPr>
            </w:pPr>
          </w:p>
        </w:tc>
        <w:tc>
          <w:tcPr>
            <w:tcW w:w="2268" w:type="dxa"/>
          </w:tcPr>
          <w:p w14:paraId="01313F5F" w14:textId="77777777" w:rsidR="00FF4A72" w:rsidRPr="00116F98" w:rsidRDefault="00FF4A72" w:rsidP="00913639">
            <w:pPr>
              <w:pStyle w:val="ListParagraph"/>
              <w:numPr>
                <w:ilvl w:val="0"/>
                <w:numId w:val="56"/>
              </w:numPr>
              <w:rPr>
                <w:rFonts w:eastAsia="Calibri" w:cs="Arial"/>
                <w:color w:val="000000"/>
              </w:rPr>
            </w:pPr>
            <w:r>
              <w:rPr>
                <w:rFonts w:eastAsia="Calibri" w:cs="Arial"/>
                <w:color w:val="000000"/>
              </w:rPr>
              <w:t>Mass-participation events are not always culturally competent or c0-designed</w:t>
            </w:r>
          </w:p>
        </w:tc>
        <w:tc>
          <w:tcPr>
            <w:tcW w:w="2552" w:type="dxa"/>
          </w:tcPr>
          <w:p w14:paraId="401EA006" w14:textId="34A7D9FE" w:rsidR="00FF4A72" w:rsidRPr="00BE01D1" w:rsidRDefault="00FF4A72" w:rsidP="00BE01D1">
            <w:pPr>
              <w:pStyle w:val="ListParagraph"/>
              <w:numPr>
                <w:ilvl w:val="0"/>
                <w:numId w:val="52"/>
              </w:numPr>
              <w:rPr>
                <w:rFonts w:eastAsia="Calibri" w:cs="Arial"/>
                <w:color w:val="000000"/>
              </w:rPr>
            </w:pPr>
            <w:r w:rsidRPr="00ED74AE">
              <w:rPr>
                <w:rFonts w:eastAsia="Calibri" w:cs="Arial"/>
                <w:color w:val="000000"/>
              </w:rPr>
              <w:t>Develop co-designed</w:t>
            </w:r>
            <w:r w:rsidR="00316575">
              <w:rPr>
                <w:rFonts w:eastAsia="Calibri" w:cs="Arial"/>
                <w:color w:val="000000"/>
              </w:rPr>
              <w:t>,</w:t>
            </w:r>
            <w:r w:rsidRPr="00ED74AE">
              <w:rPr>
                <w:rFonts w:eastAsia="Calibri" w:cs="Arial"/>
                <w:color w:val="000000"/>
              </w:rPr>
              <w:t xml:space="preserve"> culturally competent mass-participation events particularly focussed on the least active people in the borough</w:t>
            </w:r>
          </w:p>
        </w:tc>
      </w:tr>
    </w:tbl>
    <w:p w14:paraId="6893A4A9" w14:textId="0E4F3A0A" w:rsidR="00D50034" w:rsidRPr="00D50034" w:rsidRDefault="00D50034">
      <w:pPr>
        <w:rPr>
          <w:color w:val="833C0B" w:themeColor="accent2" w:themeShade="80"/>
        </w:rPr>
      </w:pPr>
      <w:r w:rsidRPr="00D50034">
        <w:rPr>
          <w:rFonts w:eastAsia="Calibri" w:cs="Arial"/>
          <w:b/>
          <w:bCs/>
          <w:color w:val="833C0B" w:themeColor="accent2" w:themeShade="80"/>
        </w:rPr>
        <w:t>Staff training</w:t>
      </w:r>
    </w:p>
    <w:tbl>
      <w:tblPr>
        <w:tblStyle w:val="TableGrid"/>
        <w:tblW w:w="9493" w:type="dxa"/>
        <w:tblLook w:val="04A0" w:firstRow="1" w:lastRow="0" w:firstColumn="1" w:lastColumn="0" w:noHBand="0" w:noVBand="1"/>
      </w:tblPr>
      <w:tblGrid>
        <w:gridCol w:w="2405"/>
        <w:gridCol w:w="2268"/>
        <w:gridCol w:w="2268"/>
        <w:gridCol w:w="2552"/>
      </w:tblGrid>
      <w:tr w:rsidR="00FF4A72" w:rsidRPr="00116F98" w14:paraId="11AC43F7" w14:textId="77777777" w:rsidTr="001025E8">
        <w:tc>
          <w:tcPr>
            <w:tcW w:w="2405" w:type="dxa"/>
          </w:tcPr>
          <w:p w14:paraId="1648413B" w14:textId="77777777" w:rsidR="00FF4A72" w:rsidRPr="00116F98" w:rsidRDefault="00FF4A72">
            <w:pPr>
              <w:rPr>
                <w:rFonts w:eastAsia="Calibri" w:cs="Arial"/>
                <w:color w:val="000000"/>
              </w:rPr>
            </w:pPr>
            <w:r w:rsidRPr="00116F98">
              <w:rPr>
                <w:rFonts w:eastAsia="Calibri" w:cs="Arial"/>
                <w:b/>
                <w:bCs/>
                <w:color w:val="000000"/>
              </w:rPr>
              <w:t>Best practice</w:t>
            </w:r>
          </w:p>
        </w:tc>
        <w:tc>
          <w:tcPr>
            <w:tcW w:w="2268" w:type="dxa"/>
          </w:tcPr>
          <w:p w14:paraId="6CFB310C" w14:textId="77777777" w:rsidR="00FF4A72" w:rsidRPr="00116F98" w:rsidRDefault="00FF4A72">
            <w:pPr>
              <w:rPr>
                <w:rFonts w:eastAsia="Calibri" w:cs="Arial"/>
                <w:color w:val="000000"/>
              </w:rPr>
            </w:pPr>
            <w:r w:rsidRPr="00116F98">
              <w:rPr>
                <w:rFonts w:eastAsia="Calibri" w:cs="Arial"/>
                <w:b/>
                <w:bCs/>
                <w:color w:val="000000"/>
              </w:rPr>
              <w:t>Local picture</w:t>
            </w:r>
          </w:p>
        </w:tc>
        <w:tc>
          <w:tcPr>
            <w:tcW w:w="2268" w:type="dxa"/>
          </w:tcPr>
          <w:p w14:paraId="7B959789" w14:textId="77777777" w:rsidR="00FF4A72" w:rsidRPr="00116F98" w:rsidRDefault="00FF4A72">
            <w:pPr>
              <w:rPr>
                <w:rFonts w:eastAsia="Calibri" w:cs="Arial"/>
                <w:color w:val="000000"/>
              </w:rPr>
            </w:pPr>
            <w:r w:rsidRPr="00116F98">
              <w:rPr>
                <w:rFonts w:eastAsia="Calibri" w:cs="Arial"/>
                <w:b/>
                <w:bCs/>
                <w:color w:val="000000"/>
              </w:rPr>
              <w:t>Gaps</w:t>
            </w:r>
          </w:p>
        </w:tc>
        <w:tc>
          <w:tcPr>
            <w:tcW w:w="2552" w:type="dxa"/>
          </w:tcPr>
          <w:p w14:paraId="34E35E7A" w14:textId="77777777" w:rsidR="00FF4A72" w:rsidRPr="00116F98" w:rsidRDefault="00FF4A72">
            <w:pPr>
              <w:rPr>
                <w:rFonts w:eastAsia="Calibri" w:cs="Arial"/>
                <w:color w:val="000000"/>
              </w:rPr>
            </w:pPr>
            <w:r w:rsidRPr="00116F98">
              <w:rPr>
                <w:rFonts w:eastAsia="Calibri" w:cs="Arial"/>
                <w:b/>
                <w:bCs/>
                <w:color w:val="000000"/>
              </w:rPr>
              <w:t>Recommendations</w:t>
            </w:r>
          </w:p>
        </w:tc>
      </w:tr>
      <w:tr w:rsidR="00FF4A72" w:rsidRPr="00116F98" w14:paraId="1FAF55F8" w14:textId="77777777" w:rsidTr="001025E8">
        <w:tc>
          <w:tcPr>
            <w:tcW w:w="2405" w:type="dxa"/>
          </w:tcPr>
          <w:p w14:paraId="18B825D0" w14:textId="2482290E" w:rsidR="00FF4A72" w:rsidRPr="0089315F" w:rsidRDefault="00FF4A72" w:rsidP="00913639">
            <w:pPr>
              <w:pStyle w:val="ListParagraph"/>
              <w:numPr>
                <w:ilvl w:val="0"/>
                <w:numId w:val="59"/>
              </w:numPr>
              <w:rPr>
                <w:rFonts w:eastAsia="Calibri" w:cs="Arial"/>
                <w:color w:val="000000"/>
              </w:rPr>
            </w:pPr>
            <w:r w:rsidRPr="0089315F">
              <w:rPr>
                <w:rFonts w:eastAsia="Calibri" w:cs="Arial"/>
                <w:color w:val="000000"/>
              </w:rPr>
              <w:t xml:space="preserve">Staff in health </w:t>
            </w:r>
            <w:r w:rsidR="002D6103">
              <w:rPr>
                <w:rFonts w:eastAsia="Calibri" w:cs="Arial"/>
                <w:color w:val="000000"/>
              </w:rPr>
              <w:t>&amp;</w:t>
            </w:r>
            <w:r w:rsidRPr="0089315F">
              <w:rPr>
                <w:rFonts w:eastAsia="Calibri" w:cs="Arial"/>
                <w:color w:val="000000"/>
              </w:rPr>
              <w:t xml:space="preserve"> social care and beyond should be trained in promoting physical activity to the people they work with</w:t>
            </w:r>
          </w:p>
          <w:p w14:paraId="7404210B" w14:textId="5FAED9CE" w:rsidR="00FF4A72" w:rsidRPr="007608DD" w:rsidRDefault="00FF4A72" w:rsidP="007608DD">
            <w:pPr>
              <w:pStyle w:val="ListParagraph"/>
              <w:numPr>
                <w:ilvl w:val="0"/>
                <w:numId w:val="59"/>
              </w:numPr>
              <w:rPr>
                <w:rFonts w:eastAsia="Calibri" w:cs="Arial"/>
                <w:color w:val="000000"/>
              </w:rPr>
            </w:pPr>
            <w:r w:rsidRPr="0089315F">
              <w:rPr>
                <w:rFonts w:eastAsia="Calibri" w:cs="Arial"/>
                <w:color w:val="000000"/>
              </w:rPr>
              <w:t xml:space="preserve">Staff working to deliver </w:t>
            </w:r>
            <w:r w:rsidRPr="007608DD">
              <w:rPr>
                <w:rFonts w:eastAsia="Calibri" w:cs="Arial"/>
                <w:color w:val="000000"/>
              </w:rPr>
              <w:t>physical activity</w:t>
            </w:r>
            <w:r w:rsidR="007608DD">
              <w:rPr>
                <w:rFonts w:eastAsia="Calibri" w:cs="Arial"/>
                <w:color w:val="000000"/>
              </w:rPr>
              <w:t xml:space="preserve"> </w:t>
            </w:r>
            <w:r w:rsidRPr="007608DD">
              <w:rPr>
                <w:rFonts w:eastAsia="Calibri" w:cs="Arial"/>
                <w:color w:val="000000"/>
              </w:rPr>
              <w:t>interventions should have appropriate training</w:t>
            </w:r>
          </w:p>
        </w:tc>
        <w:tc>
          <w:tcPr>
            <w:tcW w:w="2268" w:type="dxa"/>
          </w:tcPr>
          <w:p w14:paraId="5D749A81" w14:textId="77777777" w:rsidR="00FF4A72" w:rsidRPr="0089315F" w:rsidRDefault="00FF4A72" w:rsidP="00913639">
            <w:pPr>
              <w:pStyle w:val="ListParagraph"/>
              <w:numPr>
                <w:ilvl w:val="0"/>
                <w:numId w:val="59"/>
              </w:numPr>
              <w:rPr>
                <w:rFonts w:eastAsia="Calibri" w:cs="Arial"/>
                <w:color w:val="000000"/>
              </w:rPr>
            </w:pPr>
            <w:r w:rsidRPr="0089315F">
              <w:rPr>
                <w:rFonts w:eastAsia="Calibri" w:cs="Arial"/>
                <w:color w:val="000000"/>
              </w:rPr>
              <w:t>Some training available for staff on physical activity promotion</w:t>
            </w:r>
          </w:p>
        </w:tc>
        <w:tc>
          <w:tcPr>
            <w:tcW w:w="2268" w:type="dxa"/>
          </w:tcPr>
          <w:p w14:paraId="5D583C46" w14:textId="77777777" w:rsidR="00FF4A72" w:rsidRPr="0089315F" w:rsidRDefault="00FF4A72" w:rsidP="00913639">
            <w:pPr>
              <w:pStyle w:val="ListParagraph"/>
              <w:numPr>
                <w:ilvl w:val="0"/>
                <w:numId w:val="59"/>
              </w:numPr>
              <w:rPr>
                <w:rFonts w:eastAsia="Calibri" w:cs="Arial"/>
                <w:color w:val="000000"/>
              </w:rPr>
            </w:pPr>
            <w:r w:rsidRPr="0089315F">
              <w:rPr>
                <w:rFonts w:eastAsia="Calibri" w:cs="Arial"/>
                <w:color w:val="000000"/>
              </w:rPr>
              <w:t>Unclear to what extent training is taken up across the workforce</w:t>
            </w:r>
          </w:p>
        </w:tc>
        <w:tc>
          <w:tcPr>
            <w:tcW w:w="2552" w:type="dxa"/>
          </w:tcPr>
          <w:p w14:paraId="1D0D3B79" w14:textId="77777777" w:rsidR="00FF4A72" w:rsidRPr="0089315F" w:rsidRDefault="00FF4A72" w:rsidP="00913639">
            <w:pPr>
              <w:pStyle w:val="ListParagraph"/>
              <w:numPr>
                <w:ilvl w:val="0"/>
                <w:numId w:val="52"/>
              </w:numPr>
              <w:rPr>
                <w:rFonts w:eastAsia="Calibri" w:cs="Arial"/>
                <w:color w:val="000000"/>
              </w:rPr>
            </w:pPr>
            <w:r>
              <w:rPr>
                <w:rFonts w:eastAsia="Calibri" w:cs="Arial"/>
                <w:color w:val="000000"/>
              </w:rPr>
              <w:t>Assess training needs in the workforce and roll-out appropriate training for staff</w:t>
            </w:r>
          </w:p>
        </w:tc>
      </w:tr>
    </w:tbl>
    <w:p w14:paraId="768732DE" w14:textId="47F10771" w:rsidR="008A3C81" w:rsidRDefault="00B100A5">
      <w:pPr>
        <w:rPr>
          <w:rFonts w:eastAsia="Calibri" w:cs="Arial"/>
          <w:b/>
          <w:bCs/>
          <w:color w:val="60A500"/>
          <w:sz w:val="28"/>
          <w:szCs w:val="28"/>
        </w:rPr>
      </w:pPr>
      <w:r w:rsidRPr="00B100A5">
        <w:rPr>
          <w:rFonts w:eastAsia="Calibri" w:cs="Arial"/>
          <w:b/>
          <w:bCs/>
          <w:color w:val="60A500"/>
          <w:sz w:val="28"/>
          <w:szCs w:val="28"/>
        </w:rPr>
        <w:lastRenderedPageBreak/>
        <w:t>Active Environments – spaces and places</w:t>
      </w:r>
    </w:p>
    <w:p w14:paraId="72E04CB6" w14:textId="30C3C3A1" w:rsidR="00B100A5" w:rsidRPr="003523E5" w:rsidRDefault="00B100A5">
      <w:pPr>
        <w:rPr>
          <w:color w:val="006200"/>
        </w:rPr>
      </w:pPr>
      <w:r w:rsidRPr="003523E5">
        <w:rPr>
          <w:rFonts w:eastAsia="Calibri" w:cs="Arial"/>
          <w:b/>
          <w:bCs/>
          <w:color w:val="006200"/>
        </w:rPr>
        <w:t>Planning policy</w:t>
      </w:r>
    </w:p>
    <w:tbl>
      <w:tblPr>
        <w:tblStyle w:val="TableGrid"/>
        <w:tblW w:w="9493" w:type="dxa"/>
        <w:tblLook w:val="04A0" w:firstRow="1" w:lastRow="0" w:firstColumn="1" w:lastColumn="0" w:noHBand="0" w:noVBand="1"/>
      </w:tblPr>
      <w:tblGrid>
        <w:gridCol w:w="2129"/>
        <w:gridCol w:w="2557"/>
        <w:gridCol w:w="2327"/>
        <w:gridCol w:w="2480"/>
      </w:tblGrid>
      <w:tr w:rsidR="00FF4A72" w:rsidRPr="00116F98" w14:paraId="71DE7D24" w14:textId="77777777" w:rsidTr="008A3C81">
        <w:tc>
          <w:tcPr>
            <w:tcW w:w="2129" w:type="dxa"/>
          </w:tcPr>
          <w:p w14:paraId="48CAFBE0" w14:textId="77777777" w:rsidR="00FF4A72" w:rsidRDefault="00FF4A72">
            <w:pPr>
              <w:rPr>
                <w:rFonts w:eastAsia="Calibri" w:cs="Arial"/>
                <w:color w:val="000000"/>
              </w:rPr>
            </w:pPr>
            <w:r w:rsidRPr="00116F98">
              <w:rPr>
                <w:rFonts w:eastAsia="Calibri" w:cs="Arial"/>
                <w:b/>
                <w:bCs/>
                <w:color w:val="000000"/>
              </w:rPr>
              <w:t>Best practice</w:t>
            </w:r>
          </w:p>
        </w:tc>
        <w:tc>
          <w:tcPr>
            <w:tcW w:w="2557" w:type="dxa"/>
          </w:tcPr>
          <w:p w14:paraId="2E2D96B2" w14:textId="77777777" w:rsidR="00FF4A72" w:rsidRPr="00116F98" w:rsidRDefault="00FF4A72">
            <w:pPr>
              <w:rPr>
                <w:rFonts w:eastAsia="Calibri" w:cs="Arial"/>
                <w:color w:val="000000"/>
              </w:rPr>
            </w:pPr>
            <w:r w:rsidRPr="00116F98">
              <w:rPr>
                <w:rFonts w:eastAsia="Calibri" w:cs="Arial"/>
                <w:b/>
                <w:bCs/>
                <w:color w:val="000000"/>
              </w:rPr>
              <w:t>Local picture</w:t>
            </w:r>
          </w:p>
        </w:tc>
        <w:tc>
          <w:tcPr>
            <w:tcW w:w="2327" w:type="dxa"/>
          </w:tcPr>
          <w:p w14:paraId="25FAE7BC" w14:textId="77777777" w:rsidR="00FF4A72" w:rsidRPr="00116F98" w:rsidRDefault="00FF4A72">
            <w:pPr>
              <w:rPr>
                <w:rFonts w:eastAsia="Calibri" w:cs="Arial"/>
                <w:color w:val="000000"/>
              </w:rPr>
            </w:pPr>
            <w:r w:rsidRPr="00116F98">
              <w:rPr>
                <w:rFonts w:eastAsia="Calibri" w:cs="Arial"/>
                <w:b/>
                <w:bCs/>
                <w:color w:val="000000"/>
              </w:rPr>
              <w:t>Gaps</w:t>
            </w:r>
          </w:p>
        </w:tc>
        <w:tc>
          <w:tcPr>
            <w:tcW w:w="2480" w:type="dxa"/>
          </w:tcPr>
          <w:p w14:paraId="2598CC33" w14:textId="77777777" w:rsidR="00FF4A72" w:rsidRPr="00116F98" w:rsidRDefault="00FF4A72">
            <w:pPr>
              <w:rPr>
                <w:rFonts w:eastAsia="Calibri" w:cs="Arial"/>
                <w:color w:val="000000"/>
              </w:rPr>
            </w:pPr>
            <w:r w:rsidRPr="00116F98">
              <w:rPr>
                <w:rFonts w:eastAsia="Calibri" w:cs="Arial"/>
                <w:b/>
                <w:bCs/>
                <w:color w:val="000000"/>
              </w:rPr>
              <w:t>Recommendations</w:t>
            </w:r>
          </w:p>
        </w:tc>
      </w:tr>
      <w:tr w:rsidR="00FF4A72" w:rsidRPr="00116F98" w14:paraId="14D7574C" w14:textId="77777777" w:rsidTr="008A3C81">
        <w:tc>
          <w:tcPr>
            <w:tcW w:w="2129" w:type="dxa"/>
          </w:tcPr>
          <w:p w14:paraId="7F73CC41" w14:textId="77777777" w:rsidR="00FF4A72" w:rsidRDefault="00FF4A72" w:rsidP="00913639">
            <w:pPr>
              <w:pStyle w:val="ListParagraph"/>
              <w:numPr>
                <w:ilvl w:val="0"/>
                <w:numId w:val="59"/>
              </w:numPr>
              <w:rPr>
                <w:rFonts w:eastAsia="Calibri" w:cs="Arial"/>
                <w:color w:val="000000"/>
              </w:rPr>
            </w:pPr>
            <w:r>
              <w:rPr>
                <w:rFonts w:eastAsia="Calibri" w:cs="Arial"/>
                <w:color w:val="000000"/>
              </w:rPr>
              <w:t>Integrate active design guidance into local planning policy</w:t>
            </w:r>
          </w:p>
          <w:p w14:paraId="186FD553" w14:textId="77777777" w:rsidR="00FF4A72" w:rsidRDefault="00FF4A72">
            <w:pPr>
              <w:rPr>
                <w:rFonts w:eastAsia="Calibri" w:cs="Arial"/>
                <w:color w:val="000000"/>
              </w:rPr>
            </w:pPr>
          </w:p>
        </w:tc>
        <w:tc>
          <w:tcPr>
            <w:tcW w:w="2557" w:type="dxa"/>
          </w:tcPr>
          <w:p w14:paraId="1557806F" w14:textId="77777777" w:rsidR="00FF4A72" w:rsidRDefault="00FF4A72" w:rsidP="00913639">
            <w:pPr>
              <w:pStyle w:val="ListParagraph"/>
              <w:numPr>
                <w:ilvl w:val="0"/>
                <w:numId w:val="59"/>
              </w:numPr>
              <w:rPr>
                <w:rFonts w:eastAsia="Calibri" w:cs="Arial"/>
                <w:color w:val="000000"/>
              </w:rPr>
            </w:pPr>
            <w:r>
              <w:rPr>
                <w:rFonts w:eastAsia="Calibri" w:cs="Arial"/>
                <w:color w:val="000000"/>
              </w:rPr>
              <w:t>Active design guidance has been incorporated into the new local plan</w:t>
            </w:r>
          </w:p>
          <w:p w14:paraId="58E6ED67" w14:textId="77777777" w:rsidR="00FF4A72" w:rsidRPr="009F36AC" w:rsidRDefault="00FF4A72">
            <w:pPr>
              <w:rPr>
                <w:rFonts w:eastAsia="Calibri" w:cs="Arial"/>
                <w:color w:val="000000"/>
              </w:rPr>
            </w:pPr>
          </w:p>
        </w:tc>
        <w:tc>
          <w:tcPr>
            <w:tcW w:w="2327" w:type="dxa"/>
          </w:tcPr>
          <w:p w14:paraId="2E2E6269" w14:textId="43D42F61" w:rsidR="00FF4A72" w:rsidRPr="00116F98" w:rsidRDefault="00083011" w:rsidP="00913639">
            <w:pPr>
              <w:pStyle w:val="ListParagraph"/>
              <w:numPr>
                <w:ilvl w:val="0"/>
                <w:numId w:val="59"/>
              </w:numPr>
              <w:rPr>
                <w:rFonts w:eastAsia="Calibri" w:cs="Arial"/>
                <w:color w:val="000000"/>
              </w:rPr>
            </w:pPr>
            <w:r>
              <w:rPr>
                <w:rFonts w:eastAsia="Calibri" w:cs="Arial"/>
                <w:color w:val="000000"/>
              </w:rPr>
              <w:t>Monitoring</w:t>
            </w:r>
            <w:r w:rsidR="00FF4A72">
              <w:rPr>
                <w:rFonts w:eastAsia="Calibri" w:cs="Arial"/>
                <w:color w:val="000000"/>
              </w:rPr>
              <w:t xml:space="preserve"> and evaluation of planning policy on active design</w:t>
            </w:r>
          </w:p>
        </w:tc>
        <w:tc>
          <w:tcPr>
            <w:tcW w:w="2480" w:type="dxa"/>
          </w:tcPr>
          <w:p w14:paraId="4C95407A" w14:textId="16882755" w:rsidR="00FF4A72" w:rsidRPr="003F6304" w:rsidRDefault="00FF4A72" w:rsidP="003F6304">
            <w:pPr>
              <w:pStyle w:val="ListParagraph"/>
              <w:numPr>
                <w:ilvl w:val="0"/>
                <w:numId w:val="52"/>
              </w:numPr>
              <w:rPr>
                <w:rFonts w:eastAsia="Calibri" w:cs="Arial"/>
                <w:color w:val="000000"/>
              </w:rPr>
            </w:pPr>
            <w:r w:rsidRPr="00636551">
              <w:rPr>
                <w:rFonts w:eastAsia="Calibri" w:cs="Arial"/>
                <w:color w:val="000000"/>
              </w:rPr>
              <w:t>Ensure that the progress against active design guidance embedded into the emerging Local Plan is closely monitored</w:t>
            </w:r>
          </w:p>
        </w:tc>
      </w:tr>
    </w:tbl>
    <w:p w14:paraId="4A55E57A" w14:textId="77777777" w:rsidR="000222D2" w:rsidRDefault="000222D2">
      <w:pPr>
        <w:rPr>
          <w:rFonts w:eastAsia="Calibri" w:cs="Arial"/>
          <w:b/>
          <w:bCs/>
          <w:color w:val="006200"/>
        </w:rPr>
      </w:pPr>
    </w:p>
    <w:p w14:paraId="4C6B1E0D" w14:textId="3F2EA693" w:rsidR="00B100A5" w:rsidRPr="003523E5" w:rsidRDefault="00B100A5">
      <w:pPr>
        <w:rPr>
          <w:color w:val="006200"/>
        </w:rPr>
      </w:pPr>
      <w:r w:rsidRPr="003523E5">
        <w:rPr>
          <w:rFonts w:eastAsia="Calibri" w:cs="Arial"/>
          <w:b/>
          <w:bCs/>
          <w:color w:val="006200"/>
        </w:rPr>
        <w:t>Active travel</w:t>
      </w:r>
    </w:p>
    <w:tbl>
      <w:tblPr>
        <w:tblStyle w:val="TableGrid"/>
        <w:tblW w:w="9493" w:type="dxa"/>
        <w:tblLook w:val="04A0" w:firstRow="1" w:lastRow="0" w:firstColumn="1" w:lastColumn="0" w:noHBand="0" w:noVBand="1"/>
      </w:tblPr>
      <w:tblGrid>
        <w:gridCol w:w="2129"/>
        <w:gridCol w:w="2557"/>
        <w:gridCol w:w="2327"/>
        <w:gridCol w:w="2480"/>
      </w:tblGrid>
      <w:tr w:rsidR="00FF4A72" w:rsidRPr="00116F98" w14:paraId="0511C3DB" w14:textId="77777777" w:rsidTr="008A3C81">
        <w:tc>
          <w:tcPr>
            <w:tcW w:w="2129" w:type="dxa"/>
          </w:tcPr>
          <w:p w14:paraId="78A3C0FF" w14:textId="77777777" w:rsidR="00FF4A72" w:rsidRDefault="00FF4A72">
            <w:pPr>
              <w:rPr>
                <w:rFonts w:eastAsia="Calibri" w:cs="Arial"/>
                <w:color w:val="000000"/>
              </w:rPr>
            </w:pPr>
            <w:r w:rsidRPr="00116F98">
              <w:rPr>
                <w:rFonts w:eastAsia="Calibri" w:cs="Arial"/>
                <w:b/>
                <w:bCs/>
                <w:color w:val="000000"/>
              </w:rPr>
              <w:t>Best practice</w:t>
            </w:r>
          </w:p>
        </w:tc>
        <w:tc>
          <w:tcPr>
            <w:tcW w:w="2557" w:type="dxa"/>
          </w:tcPr>
          <w:p w14:paraId="3D2FF4AB" w14:textId="77777777" w:rsidR="00FF4A72" w:rsidRPr="00116F98" w:rsidRDefault="00FF4A72">
            <w:pPr>
              <w:rPr>
                <w:rFonts w:eastAsia="Calibri" w:cs="Arial"/>
                <w:color w:val="000000"/>
              </w:rPr>
            </w:pPr>
            <w:r w:rsidRPr="00116F98">
              <w:rPr>
                <w:rFonts w:eastAsia="Calibri" w:cs="Arial"/>
                <w:b/>
                <w:bCs/>
                <w:color w:val="000000"/>
              </w:rPr>
              <w:t>Local picture</w:t>
            </w:r>
          </w:p>
        </w:tc>
        <w:tc>
          <w:tcPr>
            <w:tcW w:w="2327" w:type="dxa"/>
          </w:tcPr>
          <w:p w14:paraId="73CA0BAD" w14:textId="77777777" w:rsidR="00FF4A72" w:rsidRPr="00116F98" w:rsidRDefault="00FF4A72">
            <w:pPr>
              <w:rPr>
                <w:rFonts w:eastAsia="Calibri" w:cs="Arial"/>
                <w:color w:val="000000"/>
              </w:rPr>
            </w:pPr>
            <w:r w:rsidRPr="00116F98">
              <w:rPr>
                <w:rFonts w:eastAsia="Calibri" w:cs="Arial"/>
                <w:b/>
                <w:bCs/>
                <w:color w:val="000000"/>
              </w:rPr>
              <w:t>Gaps</w:t>
            </w:r>
          </w:p>
        </w:tc>
        <w:tc>
          <w:tcPr>
            <w:tcW w:w="2480" w:type="dxa"/>
          </w:tcPr>
          <w:p w14:paraId="292ED799" w14:textId="77777777" w:rsidR="00FF4A72" w:rsidRPr="00116F98" w:rsidRDefault="00FF4A72">
            <w:pPr>
              <w:rPr>
                <w:rFonts w:eastAsia="Calibri" w:cs="Arial"/>
                <w:color w:val="000000"/>
              </w:rPr>
            </w:pPr>
            <w:r w:rsidRPr="00116F98">
              <w:rPr>
                <w:rFonts w:eastAsia="Calibri" w:cs="Arial"/>
                <w:b/>
                <w:bCs/>
                <w:color w:val="000000"/>
              </w:rPr>
              <w:t>Recommendations</w:t>
            </w:r>
          </w:p>
        </w:tc>
      </w:tr>
      <w:tr w:rsidR="00FF4A72" w:rsidRPr="00116F98" w14:paraId="23559A0A" w14:textId="77777777" w:rsidTr="008A3C81">
        <w:tc>
          <w:tcPr>
            <w:tcW w:w="2129" w:type="dxa"/>
          </w:tcPr>
          <w:p w14:paraId="15934FAD" w14:textId="77777777" w:rsidR="00FF4A72" w:rsidRDefault="00FF4A72" w:rsidP="00913639">
            <w:pPr>
              <w:pStyle w:val="ListParagraph"/>
              <w:numPr>
                <w:ilvl w:val="0"/>
                <w:numId w:val="59"/>
              </w:numPr>
              <w:rPr>
                <w:rFonts w:eastAsia="Calibri" w:cs="Arial"/>
                <w:color w:val="000000"/>
              </w:rPr>
            </w:pPr>
            <w:r>
              <w:rPr>
                <w:rFonts w:eastAsia="Calibri" w:cs="Arial"/>
                <w:color w:val="000000"/>
              </w:rPr>
              <w:t>Implement walking and cycling friendly infrastructure changes</w:t>
            </w:r>
          </w:p>
          <w:p w14:paraId="4F644C48" w14:textId="77777777" w:rsidR="00FF4A72" w:rsidRDefault="00FF4A72" w:rsidP="00913639">
            <w:pPr>
              <w:pStyle w:val="ListParagraph"/>
              <w:numPr>
                <w:ilvl w:val="0"/>
                <w:numId w:val="59"/>
              </w:numPr>
              <w:rPr>
                <w:rFonts w:eastAsia="Calibri" w:cs="Arial"/>
                <w:color w:val="000000"/>
              </w:rPr>
            </w:pPr>
            <w:r>
              <w:rPr>
                <w:rFonts w:eastAsia="Calibri" w:cs="Arial"/>
                <w:color w:val="000000"/>
              </w:rPr>
              <w:t>Demotivate car use</w:t>
            </w:r>
          </w:p>
          <w:p w14:paraId="55CF34FB" w14:textId="77777777" w:rsidR="00FF4A72" w:rsidRDefault="00FF4A72" w:rsidP="00913639">
            <w:pPr>
              <w:pStyle w:val="ListParagraph"/>
              <w:numPr>
                <w:ilvl w:val="0"/>
                <w:numId w:val="59"/>
              </w:numPr>
              <w:rPr>
                <w:rFonts w:eastAsia="Calibri" w:cs="Arial"/>
                <w:color w:val="000000"/>
              </w:rPr>
            </w:pPr>
            <w:r>
              <w:rPr>
                <w:rFonts w:eastAsia="Calibri" w:cs="Arial"/>
                <w:color w:val="000000"/>
              </w:rPr>
              <w:t>Address road safety concerns</w:t>
            </w:r>
          </w:p>
          <w:p w14:paraId="09305E53" w14:textId="77777777" w:rsidR="00FF4A72" w:rsidRDefault="00FF4A72" w:rsidP="00913639">
            <w:pPr>
              <w:pStyle w:val="ListParagraph"/>
              <w:numPr>
                <w:ilvl w:val="0"/>
                <w:numId w:val="59"/>
              </w:numPr>
              <w:rPr>
                <w:rFonts w:eastAsia="Calibri" w:cs="Arial"/>
                <w:color w:val="000000"/>
              </w:rPr>
            </w:pPr>
            <w:r>
              <w:rPr>
                <w:rFonts w:eastAsia="Calibri" w:cs="Arial"/>
                <w:color w:val="000000"/>
              </w:rPr>
              <w:t>Increase bike storage and parking availability</w:t>
            </w:r>
          </w:p>
          <w:p w14:paraId="3B93A5C6" w14:textId="40C5E8C1" w:rsidR="00FF4A72" w:rsidRPr="00B100A5" w:rsidRDefault="00FF4A72" w:rsidP="00B100A5">
            <w:pPr>
              <w:pStyle w:val="ListParagraph"/>
              <w:numPr>
                <w:ilvl w:val="0"/>
                <w:numId w:val="59"/>
              </w:numPr>
              <w:rPr>
                <w:rFonts w:eastAsia="Calibri" w:cs="Arial"/>
                <w:color w:val="000000"/>
              </w:rPr>
            </w:pPr>
            <w:r>
              <w:rPr>
                <w:rFonts w:eastAsia="Calibri" w:cs="Arial"/>
                <w:color w:val="000000"/>
              </w:rPr>
              <w:t xml:space="preserve">Implement school streets and </w:t>
            </w:r>
            <w:r w:rsidRPr="00A92D68">
              <w:rPr>
                <w:rFonts w:eastAsia="Calibri" w:cs="Arial"/>
                <w:color w:val="000000"/>
              </w:rPr>
              <w:t>active travel plans</w:t>
            </w:r>
          </w:p>
        </w:tc>
        <w:tc>
          <w:tcPr>
            <w:tcW w:w="2557" w:type="dxa"/>
          </w:tcPr>
          <w:p w14:paraId="2A4B7BA4" w14:textId="77777777" w:rsidR="00FF4A72" w:rsidRDefault="00FF4A72" w:rsidP="00913639">
            <w:pPr>
              <w:pStyle w:val="ListParagraph"/>
              <w:numPr>
                <w:ilvl w:val="0"/>
                <w:numId w:val="59"/>
              </w:numPr>
              <w:rPr>
                <w:rFonts w:eastAsia="Calibri" w:cs="Arial"/>
                <w:color w:val="000000"/>
              </w:rPr>
            </w:pPr>
            <w:r>
              <w:rPr>
                <w:rFonts w:eastAsia="Calibri" w:cs="Arial"/>
                <w:color w:val="000000"/>
              </w:rPr>
              <w:t xml:space="preserve">Tower Hamlets scores well on healthy streets scorecard </w:t>
            </w:r>
          </w:p>
          <w:p w14:paraId="2CD30CD5" w14:textId="77777777" w:rsidR="00FF4A72" w:rsidRPr="00862C98" w:rsidRDefault="00FF4A72" w:rsidP="00913639">
            <w:pPr>
              <w:pStyle w:val="ListParagraph"/>
              <w:numPr>
                <w:ilvl w:val="0"/>
                <w:numId w:val="59"/>
              </w:numPr>
              <w:rPr>
                <w:rFonts w:eastAsia="Calibri" w:cs="Arial"/>
                <w:color w:val="000000"/>
              </w:rPr>
            </w:pPr>
            <w:r>
              <w:rPr>
                <w:rFonts w:eastAsia="Calibri" w:cs="Arial"/>
                <w:color w:val="000000"/>
              </w:rPr>
              <w:t>Some school streets implemented</w:t>
            </w:r>
          </w:p>
          <w:p w14:paraId="37A02172" w14:textId="77777777" w:rsidR="00FF4A72" w:rsidRDefault="00FF4A72" w:rsidP="00913639">
            <w:pPr>
              <w:pStyle w:val="ListParagraph"/>
              <w:numPr>
                <w:ilvl w:val="0"/>
                <w:numId w:val="59"/>
              </w:numPr>
              <w:rPr>
                <w:rFonts w:eastAsia="Calibri" w:cs="Arial"/>
                <w:color w:val="000000"/>
              </w:rPr>
            </w:pPr>
            <w:r>
              <w:rPr>
                <w:rFonts w:eastAsia="Calibri" w:cs="Arial"/>
                <w:color w:val="000000"/>
              </w:rPr>
              <w:t xml:space="preserve">Some consideration of least active groups in public realm changes e.g. accessibility for older people </w:t>
            </w:r>
          </w:p>
          <w:p w14:paraId="152FD2A1" w14:textId="77777777" w:rsidR="00FF4A72" w:rsidRPr="004C065E" w:rsidRDefault="00FF4A72">
            <w:pPr>
              <w:rPr>
                <w:rFonts w:eastAsia="Calibri" w:cs="Arial"/>
                <w:color w:val="000000"/>
              </w:rPr>
            </w:pPr>
          </w:p>
        </w:tc>
        <w:tc>
          <w:tcPr>
            <w:tcW w:w="2327" w:type="dxa"/>
          </w:tcPr>
          <w:p w14:paraId="66B03783" w14:textId="77777777" w:rsidR="00FF4A72" w:rsidRDefault="00FF4A72" w:rsidP="00913639">
            <w:pPr>
              <w:pStyle w:val="ListParagraph"/>
              <w:numPr>
                <w:ilvl w:val="0"/>
                <w:numId w:val="59"/>
              </w:numPr>
              <w:rPr>
                <w:rFonts w:eastAsia="Calibri" w:cs="Arial"/>
                <w:color w:val="000000"/>
              </w:rPr>
            </w:pPr>
            <w:r>
              <w:rPr>
                <w:rFonts w:eastAsia="Calibri" w:cs="Arial"/>
                <w:color w:val="000000"/>
              </w:rPr>
              <w:t>Active travel rates are improving but there is significant potential to improve further</w:t>
            </w:r>
          </w:p>
          <w:p w14:paraId="114E924E" w14:textId="77777777" w:rsidR="00FF4A72" w:rsidRPr="001F4050" w:rsidRDefault="00FF4A72" w:rsidP="00913639">
            <w:pPr>
              <w:pStyle w:val="ListParagraph"/>
              <w:numPr>
                <w:ilvl w:val="0"/>
                <w:numId w:val="59"/>
              </w:numPr>
              <w:rPr>
                <w:rFonts w:eastAsia="Calibri" w:cs="Arial"/>
                <w:color w:val="000000"/>
              </w:rPr>
            </w:pPr>
            <w:r>
              <w:rPr>
                <w:rFonts w:eastAsia="Calibri" w:cs="Arial"/>
                <w:color w:val="000000"/>
              </w:rPr>
              <w:t>Not all schools that could benefit from a school street has one</w:t>
            </w:r>
          </w:p>
        </w:tc>
        <w:tc>
          <w:tcPr>
            <w:tcW w:w="2480" w:type="dxa"/>
          </w:tcPr>
          <w:p w14:paraId="0E4F7B87" w14:textId="77777777" w:rsidR="00FF4A72" w:rsidRPr="00FB1475" w:rsidRDefault="00FF4A72" w:rsidP="00913639">
            <w:pPr>
              <w:pStyle w:val="ListParagraph"/>
              <w:numPr>
                <w:ilvl w:val="0"/>
                <w:numId w:val="52"/>
              </w:numPr>
              <w:spacing w:line="259" w:lineRule="auto"/>
              <w:rPr>
                <w:rFonts w:eastAsia="Calibri" w:cs="Arial"/>
                <w:color w:val="000000"/>
              </w:rPr>
            </w:pPr>
            <w:r w:rsidRPr="00FB1475">
              <w:rPr>
                <w:rFonts w:eastAsia="Calibri" w:cs="Arial"/>
                <w:color w:val="000000"/>
              </w:rPr>
              <w:t xml:space="preserve">Use the new walking and cycling plan to focus on the biggest barriers to active travel </w:t>
            </w:r>
          </w:p>
          <w:p w14:paraId="1A429E92" w14:textId="77777777" w:rsidR="00FF4A72" w:rsidRPr="00A6000E" w:rsidRDefault="00FF4A72" w:rsidP="00913639">
            <w:pPr>
              <w:pStyle w:val="ListParagraph"/>
              <w:numPr>
                <w:ilvl w:val="0"/>
                <w:numId w:val="52"/>
              </w:numPr>
              <w:rPr>
                <w:rFonts w:eastAsia="Calibri" w:cs="Arial"/>
                <w:color w:val="000000"/>
              </w:rPr>
            </w:pPr>
            <w:r>
              <w:rPr>
                <w:rFonts w:eastAsia="Calibri" w:cs="Arial"/>
                <w:color w:val="000000"/>
              </w:rPr>
              <w:t>E</w:t>
            </w:r>
            <w:r w:rsidRPr="00A6000E">
              <w:rPr>
                <w:rFonts w:eastAsia="Calibri" w:cs="Arial"/>
                <w:color w:val="000000"/>
              </w:rPr>
              <w:t>xpan</w:t>
            </w:r>
            <w:r>
              <w:rPr>
                <w:rFonts w:eastAsia="Calibri" w:cs="Arial"/>
                <w:color w:val="000000"/>
              </w:rPr>
              <w:t>d</w:t>
            </w:r>
            <w:r w:rsidRPr="00A6000E">
              <w:rPr>
                <w:rFonts w:eastAsia="Calibri" w:cs="Arial"/>
                <w:color w:val="000000"/>
              </w:rPr>
              <w:t xml:space="preserve"> the number of school streets in the borough, and support schools in developing their active travel plans</w:t>
            </w:r>
          </w:p>
          <w:p w14:paraId="498235C5" w14:textId="02628A75" w:rsidR="00FF4A72" w:rsidRPr="00B100A5" w:rsidRDefault="00FF4A72" w:rsidP="00B100A5">
            <w:pPr>
              <w:pStyle w:val="ListParagraph"/>
              <w:numPr>
                <w:ilvl w:val="0"/>
                <w:numId w:val="52"/>
              </w:numPr>
              <w:rPr>
                <w:rFonts w:eastAsia="Calibri" w:cs="Arial"/>
                <w:color w:val="000000"/>
              </w:rPr>
            </w:pPr>
            <w:r w:rsidRPr="00A6000E">
              <w:rPr>
                <w:rFonts w:eastAsia="Calibri" w:cs="Arial"/>
                <w:color w:val="000000"/>
              </w:rPr>
              <w:t xml:space="preserve">Ensure that the needs of the least active are considered in public realm </w:t>
            </w:r>
            <w:r>
              <w:rPr>
                <w:rFonts w:eastAsia="Calibri" w:cs="Arial"/>
                <w:color w:val="000000"/>
              </w:rPr>
              <w:t>developments</w:t>
            </w:r>
          </w:p>
        </w:tc>
      </w:tr>
    </w:tbl>
    <w:p w14:paraId="72DFEB0F" w14:textId="77777777" w:rsidR="000222D2" w:rsidRDefault="000222D2">
      <w:pPr>
        <w:rPr>
          <w:rFonts w:eastAsia="Calibri" w:cs="Arial"/>
          <w:b/>
          <w:bCs/>
          <w:color w:val="006200"/>
        </w:rPr>
      </w:pPr>
    </w:p>
    <w:p w14:paraId="0A0D81C8" w14:textId="77777777" w:rsidR="000222D2" w:rsidRDefault="000222D2">
      <w:pPr>
        <w:rPr>
          <w:rFonts w:eastAsia="Calibri" w:cs="Arial"/>
          <w:b/>
          <w:bCs/>
          <w:color w:val="006200"/>
        </w:rPr>
      </w:pPr>
    </w:p>
    <w:p w14:paraId="6ABB117A" w14:textId="77777777" w:rsidR="000222D2" w:rsidRDefault="000222D2">
      <w:pPr>
        <w:rPr>
          <w:rFonts w:eastAsia="Calibri" w:cs="Arial"/>
          <w:b/>
          <w:bCs/>
          <w:color w:val="006200"/>
        </w:rPr>
      </w:pPr>
    </w:p>
    <w:p w14:paraId="31C6856A" w14:textId="77777777" w:rsidR="000222D2" w:rsidRDefault="000222D2">
      <w:pPr>
        <w:rPr>
          <w:rFonts w:eastAsia="Calibri" w:cs="Arial"/>
          <w:b/>
          <w:bCs/>
          <w:color w:val="006200"/>
        </w:rPr>
      </w:pPr>
    </w:p>
    <w:p w14:paraId="14ECEA43" w14:textId="77777777" w:rsidR="000222D2" w:rsidRDefault="000222D2">
      <w:pPr>
        <w:rPr>
          <w:rFonts w:eastAsia="Calibri" w:cs="Arial"/>
          <w:b/>
          <w:bCs/>
          <w:color w:val="006200"/>
        </w:rPr>
      </w:pPr>
    </w:p>
    <w:p w14:paraId="40BB15A8" w14:textId="77777777" w:rsidR="000222D2" w:rsidRDefault="000222D2">
      <w:pPr>
        <w:rPr>
          <w:rFonts w:eastAsia="Calibri" w:cs="Arial"/>
          <w:b/>
          <w:bCs/>
          <w:color w:val="006200"/>
        </w:rPr>
      </w:pPr>
    </w:p>
    <w:p w14:paraId="38CB4D3F" w14:textId="77777777" w:rsidR="000222D2" w:rsidRDefault="000222D2">
      <w:pPr>
        <w:rPr>
          <w:rFonts w:eastAsia="Calibri" w:cs="Arial"/>
          <w:b/>
          <w:bCs/>
          <w:color w:val="006200"/>
        </w:rPr>
      </w:pPr>
    </w:p>
    <w:p w14:paraId="6174423C" w14:textId="77777777" w:rsidR="000222D2" w:rsidRDefault="000222D2">
      <w:pPr>
        <w:rPr>
          <w:rFonts w:eastAsia="Calibri" w:cs="Arial"/>
          <w:b/>
          <w:bCs/>
          <w:color w:val="006200"/>
        </w:rPr>
      </w:pPr>
    </w:p>
    <w:p w14:paraId="49589B38" w14:textId="7076D908" w:rsidR="00B100A5" w:rsidRPr="003523E5" w:rsidRDefault="00B100A5">
      <w:pPr>
        <w:rPr>
          <w:color w:val="006200"/>
        </w:rPr>
      </w:pPr>
      <w:r w:rsidRPr="003523E5">
        <w:rPr>
          <w:rFonts w:eastAsia="Calibri" w:cs="Arial"/>
          <w:b/>
          <w:bCs/>
          <w:color w:val="006200"/>
        </w:rPr>
        <w:t>Active travel</w:t>
      </w:r>
    </w:p>
    <w:tbl>
      <w:tblPr>
        <w:tblStyle w:val="TableGrid"/>
        <w:tblW w:w="9493" w:type="dxa"/>
        <w:tblLook w:val="04A0" w:firstRow="1" w:lastRow="0" w:firstColumn="1" w:lastColumn="0" w:noHBand="0" w:noVBand="1"/>
      </w:tblPr>
      <w:tblGrid>
        <w:gridCol w:w="2129"/>
        <w:gridCol w:w="2557"/>
        <w:gridCol w:w="2327"/>
        <w:gridCol w:w="2480"/>
      </w:tblGrid>
      <w:tr w:rsidR="00FF4A72" w:rsidRPr="00116F98" w14:paraId="1C42037A" w14:textId="77777777" w:rsidTr="008A3C81">
        <w:tc>
          <w:tcPr>
            <w:tcW w:w="2129" w:type="dxa"/>
          </w:tcPr>
          <w:p w14:paraId="698BFC65" w14:textId="77777777" w:rsidR="00FF4A72" w:rsidRDefault="00FF4A72">
            <w:pPr>
              <w:rPr>
                <w:rFonts w:eastAsia="Calibri" w:cs="Arial"/>
                <w:color w:val="000000"/>
              </w:rPr>
            </w:pPr>
            <w:r w:rsidRPr="00116F98">
              <w:rPr>
                <w:rFonts w:eastAsia="Calibri" w:cs="Arial"/>
                <w:b/>
                <w:bCs/>
                <w:color w:val="000000"/>
              </w:rPr>
              <w:t>Best practice</w:t>
            </w:r>
          </w:p>
        </w:tc>
        <w:tc>
          <w:tcPr>
            <w:tcW w:w="2557" w:type="dxa"/>
          </w:tcPr>
          <w:p w14:paraId="3A5E993D" w14:textId="77777777" w:rsidR="00FF4A72" w:rsidRPr="00116F98" w:rsidRDefault="00FF4A72">
            <w:pPr>
              <w:rPr>
                <w:rFonts w:eastAsia="Calibri" w:cs="Arial"/>
                <w:color w:val="000000"/>
              </w:rPr>
            </w:pPr>
            <w:r w:rsidRPr="00116F98">
              <w:rPr>
                <w:rFonts w:eastAsia="Calibri" w:cs="Arial"/>
                <w:b/>
                <w:bCs/>
                <w:color w:val="000000"/>
              </w:rPr>
              <w:t>Local picture</w:t>
            </w:r>
          </w:p>
        </w:tc>
        <w:tc>
          <w:tcPr>
            <w:tcW w:w="2327" w:type="dxa"/>
          </w:tcPr>
          <w:p w14:paraId="5A299E3D" w14:textId="77777777" w:rsidR="00FF4A72" w:rsidRPr="00116F98" w:rsidRDefault="00FF4A72">
            <w:pPr>
              <w:rPr>
                <w:rFonts w:eastAsia="Calibri" w:cs="Arial"/>
                <w:color w:val="000000"/>
              </w:rPr>
            </w:pPr>
            <w:r w:rsidRPr="00116F98">
              <w:rPr>
                <w:rFonts w:eastAsia="Calibri" w:cs="Arial"/>
                <w:b/>
                <w:bCs/>
                <w:color w:val="000000"/>
              </w:rPr>
              <w:t>Gaps</w:t>
            </w:r>
          </w:p>
        </w:tc>
        <w:tc>
          <w:tcPr>
            <w:tcW w:w="2480" w:type="dxa"/>
          </w:tcPr>
          <w:p w14:paraId="09A86547" w14:textId="77777777" w:rsidR="00FF4A72" w:rsidRPr="00116F98" w:rsidRDefault="00FF4A72">
            <w:pPr>
              <w:rPr>
                <w:rFonts w:eastAsia="Calibri" w:cs="Arial"/>
                <w:color w:val="000000"/>
              </w:rPr>
            </w:pPr>
            <w:r w:rsidRPr="00116F98">
              <w:rPr>
                <w:rFonts w:eastAsia="Calibri" w:cs="Arial"/>
                <w:b/>
                <w:bCs/>
                <w:color w:val="000000"/>
              </w:rPr>
              <w:t>Recommendations</w:t>
            </w:r>
          </w:p>
        </w:tc>
      </w:tr>
      <w:tr w:rsidR="00FF4A72" w:rsidRPr="00116F98" w14:paraId="10B6CD9E" w14:textId="77777777" w:rsidTr="008A3C81">
        <w:tc>
          <w:tcPr>
            <w:tcW w:w="2129" w:type="dxa"/>
          </w:tcPr>
          <w:p w14:paraId="2B8C1904" w14:textId="77777777" w:rsidR="00FF4A72" w:rsidRDefault="00FF4A72" w:rsidP="00913639">
            <w:pPr>
              <w:pStyle w:val="ListParagraph"/>
              <w:numPr>
                <w:ilvl w:val="0"/>
                <w:numId w:val="59"/>
              </w:numPr>
              <w:rPr>
                <w:rFonts w:eastAsia="Calibri" w:cs="Arial"/>
                <w:color w:val="000000"/>
              </w:rPr>
            </w:pPr>
            <w:r>
              <w:rPr>
                <w:rFonts w:eastAsia="Calibri" w:cs="Arial"/>
                <w:color w:val="000000"/>
              </w:rPr>
              <w:t>Separate modes of transport</w:t>
            </w:r>
          </w:p>
          <w:p w14:paraId="38A8830C" w14:textId="77777777" w:rsidR="00FF4A72" w:rsidRDefault="00FF4A72" w:rsidP="00913639">
            <w:pPr>
              <w:pStyle w:val="ListParagraph"/>
              <w:numPr>
                <w:ilvl w:val="0"/>
                <w:numId w:val="59"/>
              </w:numPr>
              <w:rPr>
                <w:rFonts w:eastAsia="Calibri" w:cs="Arial"/>
                <w:color w:val="000000"/>
              </w:rPr>
            </w:pPr>
            <w:r>
              <w:rPr>
                <w:rFonts w:eastAsia="Calibri" w:cs="Arial"/>
                <w:color w:val="000000"/>
              </w:rPr>
              <w:t>Reduce speed of cars</w:t>
            </w:r>
          </w:p>
          <w:p w14:paraId="33B83FF9" w14:textId="77777777" w:rsidR="00FF4A72" w:rsidRPr="00EB4296" w:rsidRDefault="00FF4A72" w:rsidP="00913639">
            <w:pPr>
              <w:pStyle w:val="ListParagraph"/>
              <w:numPr>
                <w:ilvl w:val="0"/>
                <w:numId w:val="59"/>
              </w:numPr>
              <w:rPr>
                <w:rFonts w:eastAsia="Calibri" w:cs="Arial"/>
                <w:color w:val="000000"/>
              </w:rPr>
            </w:pPr>
            <w:r>
              <w:rPr>
                <w:rFonts w:eastAsia="Calibri" w:cs="Arial"/>
                <w:color w:val="000000"/>
              </w:rPr>
              <w:t>Introduce infrastructure changes</w:t>
            </w:r>
          </w:p>
        </w:tc>
        <w:tc>
          <w:tcPr>
            <w:tcW w:w="2557" w:type="dxa"/>
          </w:tcPr>
          <w:p w14:paraId="3E7AFA6A" w14:textId="77777777" w:rsidR="00FF4A72" w:rsidRDefault="00FF4A72" w:rsidP="00913639">
            <w:pPr>
              <w:pStyle w:val="ListParagraph"/>
              <w:numPr>
                <w:ilvl w:val="0"/>
                <w:numId w:val="59"/>
              </w:numPr>
              <w:rPr>
                <w:rFonts w:eastAsia="Calibri" w:cs="Arial"/>
                <w:color w:val="000000"/>
              </w:rPr>
            </w:pPr>
            <w:r>
              <w:rPr>
                <w:rFonts w:eastAsia="Calibri" w:cs="Arial"/>
                <w:color w:val="000000"/>
              </w:rPr>
              <w:t>Some traffic reduction measures implemented</w:t>
            </w:r>
          </w:p>
          <w:p w14:paraId="0EE58EE0" w14:textId="77777777" w:rsidR="00FF4A72" w:rsidRDefault="00FF4A72" w:rsidP="00913639">
            <w:pPr>
              <w:pStyle w:val="ListParagraph"/>
              <w:numPr>
                <w:ilvl w:val="0"/>
                <w:numId w:val="59"/>
              </w:numPr>
              <w:rPr>
                <w:rFonts w:eastAsia="Calibri" w:cs="Arial"/>
                <w:color w:val="000000"/>
              </w:rPr>
            </w:pPr>
            <w:r>
              <w:rPr>
                <w:rFonts w:eastAsia="Calibri" w:cs="Arial"/>
                <w:color w:val="000000"/>
              </w:rPr>
              <w:t>Increased coverage of 20mph speed limits</w:t>
            </w:r>
          </w:p>
          <w:p w14:paraId="17A6DD1A" w14:textId="77777777" w:rsidR="00FF4A72" w:rsidRPr="00116F98" w:rsidRDefault="00FF4A72">
            <w:pPr>
              <w:rPr>
                <w:rFonts w:eastAsia="Calibri" w:cs="Arial"/>
                <w:color w:val="000000"/>
              </w:rPr>
            </w:pPr>
          </w:p>
        </w:tc>
        <w:tc>
          <w:tcPr>
            <w:tcW w:w="2327" w:type="dxa"/>
          </w:tcPr>
          <w:p w14:paraId="777CEAFC" w14:textId="77777777" w:rsidR="00FF4A72" w:rsidRPr="00116F98" w:rsidRDefault="00FF4A72" w:rsidP="00913639">
            <w:pPr>
              <w:pStyle w:val="ListParagraph"/>
              <w:numPr>
                <w:ilvl w:val="0"/>
                <w:numId w:val="59"/>
              </w:numPr>
              <w:rPr>
                <w:rFonts w:eastAsia="Calibri" w:cs="Arial"/>
                <w:color w:val="000000"/>
              </w:rPr>
            </w:pPr>
            <w:r>
              <w:rPr>
                <w:rFonts w:eastAsia="Calibri" w:cs="Arial"/>
                <w:color w:val="000000"/>
              </w:rPr>
              <w:t>Road safety remains a barrier to active travel in the borough</w:t>
            </w:r>
          </w:p>
        </w:tc>
        <w:tc>
          <w:tcPr>
            <w:tcW w:w="2480" w:type="dxa"/>
          </w:tcPr>
          <w:p w14:paraId="24093805" w14:textId="344DE47F" w:rsidR="00FF4A72" w:rsidRPr="00B100A5" w:rsidRDefault="00FF4A72" w:rsidP="00B100A5">
            <w:pPr>
              <w:pStyle w:val="ListParagraph"/>
              <w:numPr>
                <w:ilvl w:val="0"/>
                <w:numId w:val="52"/>
              </w:numPr>
              <w:rPr>
                <w:rFonts w:eastAsia="Calibri" w:cs="Arial"/>
                <w:color w:val="000000"/>
              </w:rPr>
            </w:pPr>
            <w:r w:rsidRPr="00B45B7F">
              <w:rPr>
                <w:rFonts w:eastAsia="Calibri" w:cs="Arial"/>
                <w:color w:val="000000"/>
              </w:rPr>
              <w:t>The developing Road Safety Strategy should ensure that the borough is making appropriate infrastructure changes, reducing speeds and learning from road traffic collisions</w:t>
            </w:r>
          </w:p>
        </w:tc>
      </w:tr>
    </w:tbl>
    <w:p w14:paraId="6063181A" w14:textId="77777777" w:rsidR="00953F3E" w:rsidRDefault="00953F3E">
      <w:pPr>
        <w:rPr>
          <w:rFonts w:eastAsia="Calibri" w:cs="Arial"/>
          <w:b/>
          <w:bCs/>
          <w:color w:val="006200"/>
        </w:rPr>
      </w:pPr>
    </w:p>
    <w:p w14:paraId="0B2F1609" w14:textId="18DB940F" w:rsidR="00B100A5" w:rsidRPr="003523E5" w:rsidRDefault="00B100A5">
      <w:pPr>
        <w:rPr>
          <w:color w:val="006200"/>
        </w:rPr>
      </w:pPr>
      <w:r w:rsidRPr="003523E5">
        <w:rPr>
          <w:rFonts w:eastAsia="Calibri" w:cs="Arial"/>
          <w:b/>
          <w:bCs/>
          <w:color w:val="006200"/>
        </w:rPr>
        <w:t>Community safety</w:t>
      </w:r>
    </w:p>
    <w:tbl>
      <w:tblPr>
        <w:tblStyle w:val="TableGrid"/>
        <w:tblW w:w="9493" w:type="dxa"/>
        <w:tblLook w:val="04A0" w:firstRow="1" w:lastRow="0" w:firstColumn="1" w:lastColumn="0" w:noHBand="0" w:noVBand="1"/>
      </w:tblPr>
      <w:tblGrid>
        <w:gridCol w:w="2129"/>
        <w:gridCol w:w="2557"/>
        <w:gridCol w:w="2327"/>
        <w:gridCol w:w="2480"/>
      </w:tblGrid>
      <w:tr w:rsidR="00FF4A72" w:rsidRPr="00116F98" w14:paraId="3D9DC3F5" w14:textId="77777777" w:rsidTr="008A3C81">
        <w:tc>
          <w:tcPr>
            <w:tcW w:w="2129" w:type="dxa"/>
          </w:tcPr>
          <w:p w14:paraId="71A08259" w14:textId="77777777" w:rsidR="00FF4A72" w:rsidRDefault="00FF4A72">
            <w:pPr>
              <w:rPr>
                <w:rFonts w:eastAsia="Calibri" w:cs="Arial"/>
                <w:color w:val="000000"/>
              </w:rPr>
            </w:pPr>
            <w:r w:rsidRPr="00116F98">
              <w:rPr>
                <w:rFonts w:eastAsia="Calibri" w:cs="Arial"/>
                <w:b/>
                <w:bCs/>
                <w:color w:val="000000"/>
              </w:rPr>
              <w:t>Best practice</w:t>
            </w:r>
          </w:p>
        </w:tc>
        <w:tc>
          <w:tcPr>
            <w:tcW w:w="2557" w:type="dxa"/>
          </w:tcPr>
          <w:p w14:paraId="35B5885E" w14:textId="77777777" w:rsidR="00FF4A72" w:rsidRPr="00116F98" w:rsidRDefault="00FF4A72">
            <w:pPr>
              <w:rPr>
                <w:rFonts w:eastAsia="Calibri" w:cs="Arial"/>
                <w:color w:val="000000"/>
              </w:rPr>
            </w:pPr>
            <w:r w:rsidRPr="00116F98">
              <w:rPr>
                <w:rFonts w:eastAsia="Calibri" w:cs="Arial"/>
                <w:b/>
                <w:bCs/>
                <w:color w:val="000000"/>
              </w:rPr>
              <w:t>Local picture</w:t>
            </w:r>
          </w:p>
        </w:tc>
        <w:tc>
          <w:tcPr>
            <w:tcW w:w="2327" w:type="dxa"/>
          </w:tcPr>
          <w:p w14:paraId="103D57B1" w14:textId="77777777" w:rsidR="00FF4A72" w:rsidRPr="00116F98" w:rsidRDefault="00FF4A72">
            <w:pPr>
              <w:rPr>
                <w:rFonts w:eastAsia="Calibri" w:cs="Arial"/>
                <w:color w:val="000000"/>
              </w:rPr>
            </w:pPr>
            <w:r w:rsidRPr="00116F98">
              <w:rPr>
                <w:rFonts w:eastAsia="Calibri" w:cs="Arial"/>
                <w:b/>
                <w:bCs/>
                <w:color w:val="000000"/>
              </w:rPr>
              <w:t>Gaps</w:t>
            </w:r>
          </w:p>
        </w:tc>
        <w:tc>
          <w:tcPr>
            <w:tcW w:w="2480" w:type="dxa"/>
          </w:tcPr>
          <w:p w14:paraId="1C59D71A" w14:textId="77777777" w:rsidR="00FF4A72" w:rsidRPr="00116F98" w:rsidRDefault="00FF4A72">
            <w:pPr>
              <w:rPr>
                <w:rFonts w:eastAsia="Calibri" w:cs="Arial"/>
                <w:color w:val="000000"/>
              </w:rPr>
            </w:pPr>
            <w:r w:rsidRPr="00116F98">
              <w:rPr>
                <w:rFonts w:eastAsia="Calibri" w:cs="Arial"/>
                <w:b/>
                <w:bCs/>
                <w:color w:val="000000"/>
              </w:rPr>
              <w:t>Recommendations</w:t>
            </w:r>
          </w:p>
        </w:tc>
      </w:tr>
      <w:tr w:rsidR="00FF4A72" w:rsidRPr="00116F98" w14:paraId="071AA68B" w14:textId="77777777" w:rsidTr="008A3C81">
        <w:tc>
          <w:tcPr>
            <w:tcW w:w="2129" w:type="dxa"/>
          </w:tcPr>
          <w:p w14:paraId="2C6C91C6" w14:textId="3D93C5F8" w:rsidR="00FF4A72" w:rsidRPr="00B100A5" w:rsidRDefault="00FF4A72" w:rsidP="00B100A5">
            <w:pPr>
              <w:pStyle w:val="ListParagraph"/>
              <w:numPr>
                <w:ilvl w:val="0"/>
                <w:numId w:val="59"/>
              </w:numPr>
              <w:rPr>
                <w:rFonts w:eastAsia="Calibri" w:cs="Arial"/>
                <w:color w:val="000000"/>
              </w:rPr>
            </w:pPr>
            <w:r>
              <w:rPr>
                <w:rFonts w:eastAsia="Calibri" w:cs="Arial"/>
                <w:color w:val="000000"/>
              </w:rPr>
              <w:t>Improve feelings of safety particularly for young people and women to increase activity levels</w:t>
            </w:r>
          </w:p>
        </w:tc>
        <w:tc>
          <w:tcPr>
            <w:tcW w:w="2557" w:type="dxa"/>
          </w:tcPr>
          <w:p w14:paraId="5C212A9A" w14:textId="77777777" w:rsidR="00FF4A72" w:rsidRDefault="00FF4A72" w:rsidP="00913639">
            <w:pPr>
              <w:pStyle w:val="ListParagraph"/>
              <w:numPr>
                <w:ilvl w:val="0"/>
                <w:numId w:val="59"/>
              </w:numPr>
              <w:rPr>
                <w:rFonts w:eastAsia="Calibri" w:cs="Arial"/>
                <w:color w:val="000000"/>
              </w:rPr>
            </w:pPr>
            <w:r>
              <w:rPr>
                <w:rFonts w:eastAsia="Calibri" w:cs="Arial"/>
                <w:color w:val="000000"/>
              </w:rPr>
              <w:t>Gender inclusive design guidance published</w:t>
            </w:r>
          </w:p>
          <w:p w14:paraId="7F6C2F55" w14:textId="77777777" w:rsidR="00FF4A72" w:rsidRDefault="00FF4A72" w:rsidP="00913639">
            <w:pPr>
              <w:pStyle w:val="ListParagraph"/>
              <w:numPr>
                <w:ilvl w:val="0"/>
                <w:numId w:val="59"/>
              </w:numPr>
              <w:rPr>
                <w:rFonts w:eastAsia="Calibri" w:cs="Arial"/>
                <w:color w:val="000000"/>
              </w:rPr>
            </w:pPr>
            <w:r>
              <w:rPr>
                <w:rFonts w:eastAsia="Calibri" w:cs="Arial"/>
                <w:color w:val="000000"/>
              </w:rPr>
              <w:t>Community safety is a priority for the council</w:t>
            </w:r>
          </w:p>
          <w:p w14:paraId="7460C477" w14:textId="77777777" w:rsidR="00FF4A72" w:rsidRPr="00116F98" w:rsidRDefault="00FF4A72">
            <w:pPr>
              <w:pStyle w:val="ListParagraph"/>
              <w:ind w:left="360"/>
              <w:rPr>
                <w:rFonts w:eastAsia="Calibri" w:cs="Arial"/>
                <w:color w:val="000000"/>
              </w:rPr>
            </w:pPr>
          </w:p>
        </w:tc>
        <w:tc>
          <w:tcPr>
            <w:tcW w:w="2327" w:type="dxa"/>
          </w:tcPr>
          <w:p w14:paraId="3F5DFB59" w14:textId="77777777" w:rsidR="00FF4A72" w:rsidRPr="00116F98" w:rsidRDefault="00FF4A72" w:rsidP="00913639">
            <w:pPr>
              <w:pStyle w:val="ListParagraph"/>
              <w:numPr>
                <w:ilvl w:val="0"/>
                <w:numId w:val="59"/>
              </w:numPr>
              <w:rPr>
                <w:rFonts w:eastAsia="Calibri" w:cs="Arial"/>
                <w:color w:val="000000"/>
              </w:rPr>
            </w:pPr>
            <w:r>
              <w:rPr>
                <w:rFonts w:eastAsia="Calibri" w:cs="Arial"/>
                <w:color w:val="000000"/>
              </w:rPr>
              <w:t>Women and young people report feeling unsafe, particularly after dark</w:t>
            </w:r>
          </w:p>
        </w:tc>
        <w:tc>
          <w:tcPr>
            <w:tcW w:w="2480" w:type="dxa"/>
          </w:tcPr>
          <w:p w14:paraId="13805163" w14:textId="77777777" w:rsidR="00FF4A72" w:rsidRDefault="00FF4A72" w:rsidP="00913639">
            <w:pPr>
              <w:pStyle w:val="ListParagraph"/>
              <w:numPr>
                <w:ilvl w:val="0"/>
                <w:numId w:val="52"/>
              </w:numPr>
              <w:rPr>
                <w:rFonts w:eastAsia="Calibri" w:cs="Arial"/>
                <w:color w:val="000000"/>
              </w:rPr>
            </w:pPr>
            <w:r>
              <w:rPr>
                <w:rFonts w:eastAsia="Calibri" w:cs="Arial"/>
                <w:color w:val="000000"/>
              </w:rPr>
              <w:t>Adopt a holistic response to community safety concerns through planning and public realm</w:t>
            </w:r>
          </w:p>
          <w:p w14:paraId="3CBF0474" w14:textId="77777777" w:rsidR="00FF4A72" w:rsidRPr="00116F98" w:rsidRDefault="00FF4A72">
            <w:pPr>
              <w:rPr>
                <w:rFonts w:eastAsia="Calibri" w:cs="Arial"/>
                <w:color w:val="000000"/>
              </w:rPr>
            </w:pPr>
          </w:p>
        </w:tc>
      </w:tr>
    </w:tbl>
    <w:p w14:paraId="376BB802" w14:textId="77777777" w:rsidR="000222D2" w:rsidRDefault="000222D2">
      <w:pPr>
        <w:rPr>
          <w:rFonts w:eastAsia="Calibri" w:cs="Arial"/>
          <w:b/>
          <w:bCs/>
          <w:color w:val="006200"/>
        </w:rPr>
      </w:pPr>
    </w:p>
    <w:p w14:paraId="31585C1F" w14:textId="77777777" w:rsidR="000222D2" w:rsidRDefault="000222D2">
      <w:pPr>
        <w:rPr>
          <w:rFonts w:eastAsia="Calibri" w:cs="Arial"/>
          <w:b/>
          <w:bCs/>
          <w:color w:val="006200"/>
        </w:rPr>
      </w:pPr>
    </w:p>
    <w:p w14:paraId="25C34AF1" w14:textId="77777777" w:rsidR="000222D2" w:rsidRDefault="000222D2">
      <w:pPr>
        <w:rPr>
          <w:rFonts w:eastAsia="Calibri" w:cs="Arial"/>
          <w:b/>
          <w:bCs/>
          <w:color w:val="006200"/>
        </w:rPr>
      </w:pPr>
    </w:p>
    <w:p w14:paraId="4667B276" w14:textId="77777777" w:rsidR="000222D2" w:rsidRDefault="000222D2">
      <w:pPr>
        <w:rPr>
          <w:rFonts w:eastAsia="Calibri" w:cs="Arial"/>
          <w:b/>
          <w:bCs/>
          <w:color w:val="006200"/>
        </w:rPr>
      </w:pPr>
    </w:p>
    <w:p w14:paraId="23A2A024" w14:textId="77777777" w:rsidR="000222D2" w:rsidRDefault="000222D2">
      <w:pPr>
        <w:rPr>
          <w:rFonts w:eastAsia="Calibri" w:cs="Arial"/>
          <w:b/>
          <w:bCs/>
          <w:color w:val="006200"/>
        </w:rPr>
      </w:pPr>
    </w:p>
    <w:p w14:paraId="0CEEBBEC" w14:textId="77777777" w:rsidR="000222D2" w:rsidRDefault="000222D2">
      <w:pPr>
        <w:rPr>
          <w:rFonts w:eastAsia="Calibri" w:cs="Arial"/>
          <w:b/>
          <w:bCs/>
          <w:color w:val="006200"/>
        </w:rPr>
      </w:pPr>
    </w:p>
    <w:p w14:paraId="0C14F7D5" w14:textId="77777777" w:rsidR="000222D2" w:rsidRDefault="000222D2">
      <w:pPr>
        <w:rPr>
          <w:rFonts w:eastAsia="Calibri" w:cs="Arial"/>
          <w:b/>
          <w:bCs/>
          <w:color w:val="006200"/>
        </w:rPr>
      </w:pPr>
    </w:p>
    <w:p w14:paraId="5C73B807" w14:textId="77777777" w:rsidR="000222D2" w:rsidRDefault="000222D2">
      <w:pPr>
        <w:rPr>
          <w:rFonts w:eastAsia="Calibri" w:cs="Arial"/>
          <w:b/>
          <w:bCs/>
          <w:color w:val="006200"/>
        </w:rPr>
      </w:pPr>
    </w:p>
    <w:p w14:paraId="4E61175E" w14:textId="77777777" w:rsidR="000222D2" w:rsidRDefault="000222D2">
      <w:pPr>
        <w:rPr>
          <w:rFonts w:eastAsia="Calibri" w:cs="Arial"/>
          <w:b/>
          <w:bCs/>
          <w:color w:val="006200"/>
        </w:rPr>
      </w:pPr>
    </w:p>
    <w:p w14:paraId="53610C74" w14:textId="77777777" w:rsidR="000222D2" w:rsidRDefault="000222D2">
      <w:pPr>
        <w:rPr>
          <w:rFonts w:eastAsia="Calibri" w:cs="Arial"/>
          <w:b/>
          <w:bCs/>
          <w:color w:val="006200"/>
        </w:rPr>
      </w:pPr>
    </w:p>
    <w:p w14:paraId="04F83319" w14:textId="77777777" w:rsidR="000222D2" w:rsidRDefault="000222D2">
      <w:pPr>
        <w:rPr>
          <w:rFonts w:eastAsia="Calibri" w:cs="Arial"/>
          <w:b/>
          <w:bCs/>
          <w:color w:val="006200"/>
        </w:rPr>
      </w:pPr>
    </w:p>
    <w:p w14:paraId="13076F31" w14:textId="77777777" w:rsidR="000222D2" w:rsidRDefault="000222D2">
      <w:pPr>
        <w:rPr>
          <w:rFonts w:eastAsia="Calibri" w:cs="Arial"/>
          <w:b/>
          <w:bCs/>
          <w:color w:val="006200"/>
        </w:rPr>
      </w:pPr>
    </w:p>
    <w:p w14:paraId="49598D06" w14:textId="3720D225" w:rsidR="00B100A5" w:rsidRPr="003523E5" w:rsidRDefault="00B100A5">
      <w:pPr>
        <w:rPr>
          <w:color w:val="006200"/>
        </w:rPr>
      </w:pPr>
      <w:r w:rsidRPr="003523E5">
        <w:rPr>
          <w:rFonts w:eastAsia="Calibri" w:cs="Arial"/>
          <w:b/>
          <w:bCs/>
          <w:color w:val="006200"/>
        </w:rPr>
        <w:t>Open</w:t>
      </w:r>
      <w:r w:rsidRPr="003523E5">
        <w:rPr>
          <w:rFonts w:eastAsia="Calibri" w:cs="Arial"/>
          <w:color w:val="006200"/>
        </w:rPr>
        <w:t xml:space="preserve"> </w:t>
      </w:r>
      <w:r w:rsidRPr="003523E5">
        <w:rPr>
          <w:rFonts w:eastAsia="Calibri" w:cs="Arial"/>
          <w:b/>
          <w:bCs/>
          <w:color w:val="006200"/>
        </w:rPr>
        <w:t>space</w:t>
      </w:r>
    </w:p>
    <w:tbl>
      <w:tblPr>
        <w:tblStyle w:val="TableGrid"/>
        <w:tblW w:w="9493" w:type="dxa"/>
        <w:tblLook w:val="04A0" w:firstRow="1" w:lastRow="0" w:firstColumn="1" w:lastColumn="0" w:noHBand="0" w:noVBand="1"/>
      </w:tblPr>
      <w:tblGrid>
        <w:gridCol w:w="2129"/>
        <w:gridCol w:w="2557"/>
        <w:gridCol w:w="2327"/>
        <w:gridCol w:w="2480"/>
      </w:tblGrid>
      <w:tr w:rsidR="00FF4A72" w:rsidRPr="00116F98" w14:paraId="6A37F5AF" w14:textId="77777777" w:rsidTr="008A3C81">
        <w:tc>
          <w:tcPr>
            <w:tcW w:w="2129" w:type="dxa"/>
          </w:tcPr>
          <w:p w14:paraId="038049F5" w14:textId="77777777" w:rsidR="00FF4A72" w:rsidRDefault="00FF4A72">
            <w:pPr>
              <w:rPr>
                <w:rFonts w:eastAsia="Calibri" w:cs="Arial"/>
                <w:color w:val="000000"/>
              </w:rPr>
            </w:pPr>
            <w:r w:rsidRPr="00116F98">
              <w:rPr>
                <w:rFonts w:eastAsia="Calibri" w:cs="Arial"/>
                <w:b/>
                <w:bCs/>
                <w:color w:val="000000"/>
              </w:rPr>
              <w:t>Best practice</w:t>
            </w:r>
          </w:p>
        </w:tc>
        <w:tc>
          <w:tcPr>
            <w:tcW w:w="2557" w:type="dxa"/>
          </w:tcPr>
          <w:p w14:paraId="6BA1F71F" w14:textId="77777777" w:rsidR="00FF4A72" w:rsidRPr="00116F98" w:rsidRDefault="00FF4A72">
            <w:pPr>
              <w:rPr>
                <w:rFonts w:eastAsia="Calibri" w:cs="Arial"/>
                <w:color w:val="000000"/>
              </w:rPr>
            </w:pPr>
            <w:r w:rsidRPr="00116F98">
              <w:rPr>
                <w:rFonts w:eastAsia="Calibri" w:cs="Arial"/>
                <w:b/>
                <w:bCs/>
                <w:color w:val="000000"/>
              </w:rPr>
              <w:t>Local picture</w:t>
            </w:r>
          </w:p>
        </w:tc>
        <w:tc>
          <w:tcPr>
            <w:tcW w:w="2327" w:type="dxa"/>
          </w:tcPr>
          <w:p w14:paraId="3F92462A" w14:textId="77777777" w:rsidR="00FF4A72" w:rsidRPr="00116F98" w:rsidRDefault="00FF4A72">
            <w:pPr>
              <w:rPr>
                <w:rFonts w:eastAsia="Calibri" w:cs="Arial"/>
                <w:color w:val="000000"/>
              </w:rPr>
            </w:pPr>
            <w:r w:rsidRPr="00116F98">
              <w:rPr>
                <w:rFonts w:eastAsia="Calibri" w:cs="Arial"/>
                <w:b/>
                <w:bCs/>
                <w:color w:val="000000"/>
              </w:rPr>
              <w:t>Gaps</w:t>
            </w:r>
          </w:p>
        </w:tc>
        <w:tc>
          <w:tcPr>
            <w:tcW w:w="2480" w:type="dxa"/>
          </w:tcPr>
          <w:p w14:paraId="699A944B" w14:textId="77777777" w:rsidR="00FF4A72" w:rsidRPr="00116F98" w:rsidRDefault="00FF4A72">
            <w:pPr>
              <w:rPr>
                <w:rFonts w:eastAsia="Calibri" w:cs="Arial"/>
                <w:color w:val="000000"/>
              </w:rPr>
            </w:pPr>
            <w:r w:rsidRPr="00116F98">
              <w:rPr>
                <w:rFonts w:eastAsia="Calibri" w:cs="Arial"/>
                <w:b/>
                <w:bCs/>
                <w:color w:val="000000"/>
              </w:rPr>
              <w:t>Recommendations</w:t>
            </w:r>
          </w:p>
        </w:tc>
      </w:tr>
      <w:tr w:rsidR="00FF4A72" w:rsidRPr="00116F98" w14:paraId="32177B1D" w14:textId="77777777" w:rsidTr="008A3C81">
        <w:tc>
          <w:tcPr>
            <w:tcW w:w="2129" w:type="dxa"/>
          </w:tcPr>
          <w:p w14:paraId="7FD91EC0" w14:textId="77777777" w:rsidR="00FF4A72" w:rsidRDefault="00FF4A72" w:rsidP="00913639">
            <w:pPr>
              <w:pStyle w:val="ListParagraph"/>
              <w:numPr>
                <w:ilvl w:val="0"/>
                <w:numId w:val="59"/>
              </w:numPr>
              <w:rPr>
                <w:rFonts w:eastAsia="Calibri" w:cs="Arial"/>
                <w:color w:val="000000"/>
              </w:rPr>
            </w:pPr>
            <w:r>
              <w:rPr>
                <w:rFonts w:eastAsia="Calibri" w:cs="Arial"/>
                <w:color w:val="000000"/>
              </w:rPr>
              <w:t>Maximise the availability of parks and open spaces</w:t>
            </w:r>
          </w:p>
          <w:p w14:paraId="477DA655" w14:textId="77777777" w:rsidR="00FF4A72" w:rsidRDefault="00FF4A72" w:rsidP="00913639">
            <w:pPr>
              <w:pStyle w:val="ListParagraph"/>
              <w:numPr>
                <w:ilvl w:val="0"/>
                <w:numId w:val="59"/>
              </w:numPr>
              <w:rPr>
                <w:rFonts w:eastAsia="Calibri" w:cs="Arial"/>
                <w:color w:val="000000"/>
              </w:rPr>
            </w:pPr>
            <w:r>
              <w:rPr>
                <w:rFonts w:eastAsia="Calibri" w:cs="Arial"/>
                <w:color w:val="000000"/>
              </w:rPr>
              <w:t>Involve residents in design and ongoing monitoring of spaces</w:t>
            </w:r>
          </w:p>
          <w:p w14:paraId="3A62EB03" w14:textId="77777777" w:rsidR="00FF4A72" w:rsidRDefault="00FF4A72">
            <w:pPr>
              <w:rPr>
                <w:rFonts w:eastAsia="Calibri" w:cs="Arial"/>
                <w:color w:val="000000"/>
              </w:rPr>
            </w:pPr>
          </w:p>
        </w:tc>
        <w:tc>
          <w:tcPr>
            <w:tcW w:w="2557" w:type="dxa"/>
          </w:tcPr>
          <w:p w14:paraId="7FDEADA6" w14:textId="3B54BC99" w:rsidR="00FF4A72" w:rsidRDefault="00FF4A72" w:rsidP="00913639">
            <w:pPr>
              <w:pStyle w:val="ListParagraph"/>
              <w:numPr>
                <w:ilvl w:val="0"/>
                <w:numId w:val="59"/>
              </w:numPr>
              <w:rPr>
                <w:rFonts w:eastAsia="Calibri" w:cs="Arial"/>
                <w:color w:val="000000"/>
              </w:rPr>
            </w:pPr>
            <w:r>
              <w:rPr>
                <w:rFonts w:eastAsia="Calibri" w:cs="Arial"/>
                <w:color w:val="000000"/>
              </w:rPr>
              <w:t xml:space="preserve">Award winning parks and open spaces that residents are </w:t>
            </w:r>
            <w:r w:rsidR="00547454">
              <w:rPr>
                <w:rFonts w:eastAsia="Calibri" w:cs="Arial"/>
                <w:color w:val="000000"/>
              </w:rPr>
              <w:t>satisfied</w:t>
            </w:r>
            <w:r>
              <w:rPr>
                <w:rFonts w:eastAsia="Calibri" w:cs="Arial"/>
                <w:color w:val="000000"/>
              </w:rPr>
              <w:t xml:space="preserve"> with</w:t>
            </w:r>
          </w:p>
          <w:p w14:paraId="1CB8B829" w14:textId="77777777" w:rsidR="00FF4A72" w:rsidRPr="00116F98" w:rsidRDefault="00FF4A72" w:rsidP="00913639">
            <w:pPr>
              <w:pStyle w:val="ListParagraph"/>
              <w:numPr>
                <w:ilvl w:val="0"/>
                <w:numId w:val="59"/>
              </w:numPr>
              <w:rPr>
                <w:rFonts w:eastAsia="Calibri" w:cs="Arial"/>
                <w:color w:val="000000"/>
              </w:rPr>
            </w:pPr>
            <w:r>
              <w:rPr>
                <w:rFonts w:eastAsia="Calibri" w:cs="Arial"/>
                <w:color w:val="000000"/>
              </w:rPr>
              <w:t>Policies and strategies in place to address deficiencies</w:t>
            </w:r>
          </w:p>
        </w:tc>
        <w:tc>
          <w:tcPr>
            <w:tcW w:w="2327" w:type="dxa"/>
          </w:tcPr>
          <w:p w14:paraId="74E09BC8" w14:textId="0F908D90" w:rsidR="00FF4A72" w:rsidRDefault="00FF4A72" w:rsidP="00913639">
            <w:pPr>
              <w:pStyle w:val="ListParagraph"/>
              <w:numPr>
                <w:ilvl w:val="0"/>
                <w:numId w:val="59"/>
              </w:numPr>
              <w:rPr>
                <w:rFonts w:eastAsia="Calibri" w:cs="Arial"/>
                <w:color w:val="000000"/>
              </w:rPr>
            </w:pPr>
            <w:r>
              <w:rPr>
                <w:rFonts w:eastAsia="Calibri" w:cs="Arial"/>
                <w:color w:val="000000"/>
              </w:rPr>
              <w:t xml:space="preserve">Overall deficiency </w:t>
            </w:r>
            <w:r w:rsidR="002F4D87">
              <w:rPr>
                <w:rFonts w:eastAsia="Calibri" w:cs="Arial"/>
                <w:color w:val="000000"/>
              </w:rPr>
              <w:t xml:space="preserve">in space </w:t>
            </w:r>
            <w:r>
              <w:rPr>
                <w:rFonts w:eastAsia="Calibri" w:cs="Arial"/>
                <w:color w:val="000000"/>
              </w:rPr>
              <w:t>given large and growing population</w:t>
            </w:r>
          </w:p>
          <w:p w14:paraId="67C53161" w14:textId="77777777" w:rsidR="00FF4A72" w:rsidRDefault="00FF4A72" w:rsidP="00913639">
            <w:pPr>
              <w:pStyle w:val="ListParagraph"/>
              <w:numPr>
                <w:ilvl w:val="0"/>
                <w:numId w:val="59"/>
              </w:numPr>
              <w:rPr>
                <w:rFonts w:eastAsia="Calibri" w:cs="Arial"/>
                <w:color w:val="000000"/>
              </w:rPr>
            </w:pPr>
            <w:r>
              <w:rPr>
                <w:rFonts w:eastAsia="Calibri" w:cs="Arial"/>
                <w:color w:val="000000"/>
              </w:rPr>
              <w:t>Competing demands for the use of open spaces</w:t>
            </w:r>
          </w:p>
          <w:p w14:paraId="363B5540" w14:textId="77777777" w:rsidR="00621E0E" w:rsidRDefault="00621E0E" w:rsidP="00913639">
            <w:pPr>
              <w:pStyle w:val="ListParagraph"/>
              <w:numPr>
                <w:ilvl w:val="0"/>
                <w:numId w:val="59"/>
              </w:numPr>
              <w:rPr>
                <w:rFonts w:eastAsia="Calibri" w:cs="Arial"/>
                <w:color w:val="000000"/>
              </w:rPr>
            </w:pPr>
            <w:r>
              <w:rPr>
                <w:rFonts w:eastAsia="Calibri" w:cs="Arial"/>
                <w:color w:val="000000"/>
              </w:rPr>
              <w:t>Housebuilding pressures on open space</w:t>
            </w:r>
          </w:p>
          <w:p w14:paraId="13043B78" w14:textId="77777777" w:rsidR="00FF4A72" w:rsidRPr="00116F98" w:rsidRDefault="00FF4A72">
            <w:pPr>
              <w:rPr>
                <w:rFonts w:eastAsia="Calibri" w:cs="Arial"/>
                <w:color w:val="000000"/>
              </w:rPr>
            </w:pPr>
          </w:p>
        </w:tc>
        <w:tc>
          <w:tcPr>
            <w:tcW w:w="2480" w:type="dxa"/>
          </w:tcPr>
          <w:p w14:paraId="246A2D48" w14:textId="77777777" w:rsidR="00FF4A72" w:rsidRPr="00C965AD" w:rsidRDefault="00FF4A72" w:rsidP="00913639">
            <w:pPr>
              <w:pStyle w:val="ListParagraph"/>
              <w:numPr>
                <w:ilvl w:val="0"/>
                <w:numId w:val="52"/>
              </w:numPr>
              <w:rPr>
                <w:rFonts w:eastAsia="Calibri" w:cs="Arial"/>
                <w:color w:val="000000"/>
              </w:rPr>
            </w:pPr>
            <w:r>
              <w:rPr>
                <w:rFonts w:eastAsia="Calibri" w:cs="Arial"/>
                <w:color w:val="000000"/>
              </w:rPr>
              <w:t>F</w:t>
            </w:r>
            <w:r w:rsidRPr="00C965AD">
              <w:rPr>
                <w:rFonts w:eastAsia="Calibri" w:cs="Arial"/>
                <w:color w:val="000000"/>
              </w:rPr>
              <w:t xml:space="preserve">ocus on reducing the deficiency of open space, and </w:t>
            </w:r>
            <w:r>
              <w:rPr>
                <w:rFonts w:eastAsia="Calibri" w:cs="Arial"/>
                <w:color w:val="000000"/>
              </w:rPr>
              <w:t xml:space="preserve">find balance between formal </w:t>
            </w:r>
            <w:r w:rsidRPr="00C965AD">
              <w:rPr>
                <w:rFonts w:eastAsia="Calibri" w:cs="Arial"/>
                <w:color w:val="000000"/>
              </w:rPr>
              <w:t>and everyday use</w:t>
            </w:r>
          </w:p>
          <w:p w14:paraId="009D6AD1" w14:textId="7BF3F4B7" w:rsidR="00FF4A72" w:rsidRPr="00B100A5" w:rsidRDefault="00FF4A72" w:rsidP="00B100A5">
            <w:pPr>
              <w:pStyle w:val="ListParagraph"/>
              <w:numPr>
                <w:ilvl w:val="0"/>
                <w:numId w:val="52"/>
              </w:numPr>
              <w:rPr>
                <w:rFonts w:eastAsia="Calibri" w:cs="Arial"/>
                <w:color w:val="000000"/>
              </w:rPr>
            </w:pPr>
            <w:r>
              <w:rPr>
                <w:rFonts w:eastAsia="Calibri" w:cs="Arial"/>
                <w:color w:val="000000"/>
              </w:rPr>
              <w:t>Follow</w:t>
            </w:r>
            <w:r w:rsidRPr="00C965AD">
              <w:rPr>
                <w:rFonts w:eastAsia="Calibri" w:cs="Arial"/>
                <w:color w:val="000000"/>
              </w:rPr>
              <w:t xml:space="preserve"> Health Impact Assessment guidance</w:t>
            </w:r>
            <w:r>
              <w:rPr>
                <w:rFonts w:eastAsia="Calibri" w:cs="Arial"/>
                <w:color w:val="000000"/>
              </w:rPr>
              <w:t xml:space="preserve"> in housing development and c</w:t>
            </w:r>
            <w:r w:rsidRPr="00C965AD">
              <w:rPr>
                <w:rFonts w:eastAsia="Calibri" w:cs="Arial"/>
                <w:color w:val="000000"/>
              </w:rPr>
              <w:t>onsult</w:t>
            </w:r>
            <w:r>
              <w:rPr>
                <w:rFonts w:eastAsia="Calibri" w:cs="Arial"/>
                <w:color w:val="000000"/>
              </w:rPr>
              <w:t xml:space="preserve"> vulnerable groups</w:t>
            </w:r>
            <w:r w:rsidRPr="00C965AD">
              <w:rPr>
                <w:rFonts w:eastAsia="Calibri" w:cs="Arial"/>
                <w:color w:val="000000"/>
              </w:rPr>
              <w:t xml:space="preserve"> </w:t>
            </w:r>
          </w:p>
        </w:tc>
      </w:tr>
    </w:tbl>
    <w:p w14:paraId="14340F2A" w14:textId="77777777" w:rsidR="00953F3E" w:rsidRDefault="00953F3E">
      <w:pPr>
        <w:rPr>
          <w:rFonts w:eastAsia="Calibri" w:cs="Arial"/>
          <w:b/>
          <w:bCs/>
          <w:color w:val="006200"/>
        </w:rPr>
      </w:pPr>
    </w:p>
    <w:p w14:paraId="609ECA5E" w14:textId="199A3B47" w:rsidR="00B100A5" w:rsidRPr="003523E5" w:rsidRDefault="00B100A5">
      <w:pPr>
        <w:rPr>
          <w:color w:val="006200"/>
        </w:rPr>
      </w:pPr>
      <w:r w:rsidRPr="003523E5">
        <w:rPr>
          <w:rFonts w:eastAsia="Calibri" w:cs="Arial"/>
          <w:b/>
          <w:bCs/>
          <w:color w:val="006200"/>
        </w:rPr>
        <w:t>Play space</w:t>
      </w:r>
    </w:p>
    <w:tbl>
      <w:tblPr>
        <w:tblStyle w:val="TableGrid"/>
        <w:tblW w:w="9493" w:type="dxa"/>
        <w:tblLook w:val="04A0" w:firstRow="1" w:lastRow="0" w:firstColumn="1" w:lastColumn="0" w:noHBand="0" w:noVBand="1"/>
      </w:tblPr>
      <w:tblGrid>
        <w:gridCol w:w="2129"/>
        <w:gridCol w:w="2557"/>
        <w:gridCol w:w="2327"/>
        <w:gridCol w:w="2480"/>
      </w:tblGrid>
      <w:tr w:rsidR="00FF4A72" w:rsidRPr="00116F98" w14:paraId="41BDD44A" w14:textId="77777777" w:rsidTr="008A3C81">
        <w:tc>
          <w:tcPr>
            <w:tcW w:w="2129" w:type="dxa"/>
          </w:tcPr>
          <w:p w14:paraId="0526338C" w14:textId="77777777" w:rsidR="00FF4A72" w:rsidRDefault="00FF4A72">
            <w:pPr>
              <w:rPr>
                <w:rFonts w:eastAsia="Calibri" w:cs="Arial"/>
                <w:color w:val="000000"/>
              </w:rPr>
            </w:pPr>
            <w:r w:rsidRPr="00116F98">
              <w:rPr>
                <w:rFonts w:eastAsia="Calibri" w:cs="Arial"/>
                <w:b/>
                <w:bCs/>
                <w:color w:val="000000"/>
              </w:rPr>
              <w:t>Best practice</w:t>
            </w:r>
          </w:p>
        </w:tc>
        <w:tc>
          <w:tcPr>
            <w:tcW w:w="2557" w:type="dxa"/>
          </w:tcPr>
          <w:p w14:paraId="2594406D" w14:textId="77777777" w:rsidR="00FF4A72" w:rsidRPr="00116F98" w:rsidRDefault="00FF4A72">
            <w:pPr>
              <w:rPr>
                <w:rFonts w:eastAsia="Calibri" w:cs="Arial"/>
                <w:color w:val="000000"/>
              </w:rPr>
            </w:pPr>
            <w:r w:rsidRPr="00116F98">
              <w:rPr>
                <w:rFonts w:eastAsia="Calibri" w:cs="Arial"/>
                <w:b/>
                <w:bCs/>
                <w:color w:val="000000"/>
              </w:rPr>
              <w:t>Local picture</w:t>
            </w:r>
          </w:p>
        </w:tc>
        <w:tc>
          <w:tcPr>
            <w:tcW w:w="2327" w:type="dxa"/>
          </w:tcPr>
          <w:p w14:paraId="437862C6" w14:textId="77777777" w:rsidR="00FF4A72" w:rsidRPr="00116F98" w:rsidRDefault="00FF4A72">
            <w:pPr>
              <w:rPr>
                <w:rFonts w:eastAsia="Calibri" w:cs="Arial"/>
                <w:color w:val="000000"/>
              </w:rPr>
            </w:pPr>
            <w:r w:rsidRPr="00116F98">
              <w:rPr>
                <w:rFonts w:eastAsia="Calibri" w:cs="Arial"/>
                <w:b/>
                <w:bCs/>
                <w:color w:val="000000"/>
              </w:rPr>
              <w:t>Gaps</w:t>
            </w:r>
          </w:p>
        </w:tc>
        <w:tc>
          <w:tcPr>
            <w:tcW w:w="2480" w:type="dxa"/>
          </w:tcPr>
          <w:p w14:paraId="7C722336" w14:textId="77777777" w:rsidR="00FF4A72" w:rsidRPr="00116F98" w:rsidRDefault="00FF4A72">
            <w:pPr>
              <w:rPr>
                <w:rFonts w:eastAsia="Calibri" w:cs="Arial"/>
                <w:color w:val="000000"/>
              </w:rPr>
            </w:pPr>
            <w:r w:rsidRPr="00116F98">
              <w:rPr>
                <w:rFonts w:eastAsia="Calibri" w:cs="Arial"/>
                <w:b/>
                <w:bCs/>
                <w:color w:val="000000"/>
              </w:rPr>
              <w:t>Recommendations</w:t>
            </w:r>
          </w:p>
        </w:tc>
      </w:tr>
      <w:tr w:rsidR="00FF4A72" w:rsidRPr="00116F98" w14:paraId="4934D1CC" w14:textId="77777777" w:rsidTr="008A3C81">
        <w:tc>
          <w:tcPr>
            <w:tcW w:w="2129" w:type="dxa"/>
          </w:tcPr>
          <w:p w14:paraId="2A85F686" w14:textId="77777777" w:rsidR="00FF4A72" w:rsidRDefault="00FF4A72" w:rsidP="00913639">
            <w:pPr>
              <w:pStyle w:val="ListParagraph"/>
              <w:numPr>
                <w:ilvl w:val="0"/>
                <w:numId w:val="59"/>
              </w:numPr>
              <w:rPr>
                <w:rFonts w:eastAsia="Calibri" w:cs="Arial"/>
                <w:color w:val="000000"/>
              </w:rPr>
            </w:pPr>
            <w:r>
              <w:rPr>
                <w:rFonts w:eastAsia="Calibri" w:cs="Arial"/>
                <w:color w:val="000000"/>
              </w:rPr>
              <w:t>Ensure sufficient quantity and quality of play space</w:t>
            </w:r>
          </w:p>
          <w:p w14:paraId="704F2BC6" w14:textId="77777777" w:rsidR="00FF4A72" w:rsidRDefault="00FF4A72" w:rsidP="00913639">
            <w:pPr>
              <w:pStyle w:val="ListParagraph"/>
              <w:numPr>
                <w:ilvl w:val="0"/>
                <w:numId w:val="59"/>
              </w:numPr>
              <w:rPr>
                <w:rFonts w:eastAsia="Calibri" w:cs="Arial"/>
                <w:color w:val="000000"/>
              </w:rPr>
            </w:pPr>
            <w:r>
              <w:rPr>
                <w:rFonts w:eastAsia="Calibri" w:cs="Arial"/>
                <w:color w:val="000000"/>
              </w:rPr>
              <w:t>Consider the needs of less active children including disabled children and girls</w:t>
            </w:r>
          </w:p>
          <w:p w14:paraId="284F3481" w14:textId="77777777" w:rsidR="00FF4A72" w:rsidRDefault="00FF4A72" w:rsidP="00913639">
            <w:pPr>
              <w:pStyle w:val="ListParagraph"/>
              <w:numPr>
                <w:ilvl w:val="0"/>
                <w:numId w:val="59"/>
              </w:numPr>
              <w:rPr>
                <w:rFonts w:eastAsia="Calibri" w:cs="Arial"/>
                <w:color w:val="000000"/>
              </w:rPr>
            </w:pPr>
            <w:r>
              <w:rPr>
                <w:rFonts w:eastAsia="Calibri" w:cs="Arial"/>
                <w:color w:val="000000"/>
              </w:rPr>
              <w:t>Involve children in design of play space</w:t>
            </w:r>
          </w:p>
          <w:p w14:paraId="019E1029" w14:textId="77777777" w:rsidR="00FF4A72" w:rsidRDefault="00FF4A72">
            <w:pPr>
              <w:rPr>
                <w:rFonts w:eastAsia="Calibri" w:cs="Arial"/>
                <w:color w:val="000000"/>
              </w:rPr>
            </w:pPr>
          </w:p>
        </w:tc>
        <w:tc>
          <w:tcPr>
            <w:tcW w:w="2557" w:type="dxa"/>
          </w:tcPr>
          <w:p w14:paraId="27DE9976" w14:textId="77777777" w:rsidR="00FF4A72" w:rsidRDefault="00FF4A72" w:rsidP="00913639">
            <w:pPr>
              <w:pStyle w:val="ListParagraph"/>
              <w:numPr>
                <w:ilvl w:val="0"/>
                <w:numId w:val="59"/>
              </w:numPr>
              <w:rPr>
                <w:rFonts w:eastAsia="Calibri" w:cs="Arial"/>
                <w:color w:val="000000"/>
              </w:rPr>
            </w:pPr>
            <w:r>
              <w:rPr>
                <w:rFonts w:eastAsia="Calibri" w:cs="Arial"/>
                <w:color w:val="000000"/>
              </w:rPr>
              <w:t>Play is a strategic priority</w:t>
            </w:r>
          </w:p>
          <w:p w14:paraId="21B20FEC" w14:textId="5B2671A4" w:rsidR="00FF4A72" w:rsidRDefault="00FF4A72" w:rsidP="00913639">
            <w:pPr>
              <w:pStyle w:val="ListParagraph"/>
              <w:numPr>
                <w:ilvl w:val="0"/>
                <w:numId w:val="59"/>
              </w:numPr>
              <w:rPr>
                <w:rFonts w:eastAsia="Calibri" w:cs="Arial"/>
                <w:color w:val="000000"/>
              </w:rPr>
            </w:pPr>
            <w:r>
              <w:rPr>
                <w:rFonts w:eastAsia="Calibri" w:cs="Arial"/>
                <w:color w:val="000000"/>
              </w:rPr>
              <w:t>Disabled children and their families have been involved in the design of accessibl</w:t>
            </w:r>
            <w:r w:rsidR="00451566">
              <w:rPr>
                <w:rFonts w:eastAsia="Calibri" w:cs="Arial"/>
                <w:color w:val="000000"/>
              </w:rPr>
              <w:t>e</w:t>
            </w:r>
            <w:r>
              <w:rPr>
                <w:rFonts w:eastAsia="Calibri" w:cs="Arial"/>
                <w:color w:val="000000"/>
              </w:rPr>
              <w:t xml:space="preserve"> play spaces</w:t>
            </w:r>
          </w:p>
          <w:p w14:paraId="47199DB9" w14:textId="77777777" w:rsidR="00FF4A72" w:rsidRPr="00116F98" w:rsidRDefault="00FF4A72" w:rsidP="00913639">
            <w:pPr>
              <w:pStyle w:val="ListParagraph"/>
              <w:numPr>
                <w:ilvl w:val="0"/>
                <w:numId w:val="59"/>
              </w:numPr>
              <w:rPr>
                <w:rFonts w:eastAsia="Calibri" w:cs="Arial"/>
                <w:color w:val="000000"/>
              </w:rPr>
            </w:pPr>
            <w:r>
              <w:rPr>
                <w:rFonts w:eastAsia="Calibri" w:cs="Arial"/>
                <w:color w:val="000000"/>
              </w:rPr>
              <w:t>Play space in the borough is safe and well maintained</w:t>
            </w:r>
          </w:p>
        </w:tc>
        <w:tc>
          <w:tcPr>
            <w:tcW w:w="2327" w:type="dxa"/>
          </w:tcPr>
          <w:p w14:paraId="3CC4A141" w14:textId="77777777" w:rsidR="00FF4A72" w:rsidRDefault="00FF4A72" w:rsidP="00913639">
            <w:pPr>
              <w:pStyle w:val="ListParagraph"/>
              <w:numPr>
                <w:ilvl w:val="0"/>
                <w:numId w:val="59"/>
              </w:numPr>
              <w:rPr>
                <w:rFonts w:eastAsia="Calibri" w:cs="Arial"/>
                <w:color w:val="000000"/>
              </w:rPr>
            </w:pPr>
            <w:r>
              <w:rPr>
                <w:rFonts w:eastAsia="Calibri" w:cs="Arial"/>
                <w:color w:val="000000"/>
              </w:rPr>
              <w:t xml:space="preserve">There is an overall deficiency in the amount of play space </w:t>
            </w:r>
          </w:p>
          <w:p w14:paraId="5E6B1114" w14:textId="77777777" w:rsidR="00FF4A72" w:rsidRDefault="00FF4A72" w:rsidP="00913639">
            <w:pPr>
              <w:pStyle w:val="ListParagraph"/>
              <w:numPr>
                <w:ilvl w:val="0"/>
                <w:numId w:val="59"/>
              </w:numPr>
              <w:rPr>
                <w:rFonts w:eastAsia="Calibri" w:cs="Arial"/>
                <w:color w:val="000000"/>
              </w:rPr>
            </w:pPr>
            <w:r>
              <w:rPr>
                <w:rFonts w:eastAsia="Calibri" w:cs="Arial"/>
                <w:color w:val="000000"/>
              </w:rPr>
              <w:t>There is variation in the quantity and quality of space across the borough, with low scores for inclusion of disabled children</w:t>
            </w:r>
          </w:p>
          <w:p w14:paraId="2A2CA2E0" w14:textId="30153B69" w:rsidR="00FF4A72" w:rsidRPr="004A5153" w:rsidRDefault="00FF4A72" w:rsidP="004A5153">
            <w:pPr>
              <w:pStyle w:val="ListParagraph"/>
              <w:numPr>
                <w:ilvl w:val="0"/>
                <w:numId w:val="59"/>
              </w:numPr>
              <w:rPr>
                <w:rFonts w:eastAsia="Calibri" w:cs="Arial"/>
                <w:color w:val="000000"/>
              </w:rPr>
            </w:pPr>
            <w:r>
              <w:rPr>
                <w:rFonts w:eastAsia="Calibri" w:cs="Arial"/>
                <w:color w:val="000000"/>
              </w:rPr>
              <w:t>Limited opportunity for informal social and nature-based play</w:t>
            </w:r>
          </w:p>
        </w:tc>
        <w:tc>
          <w:tcPr>
            <w:tcW w:w="2480" w:type="dxa"/>
          </w:tcPr>
          <w:p w14:paraId="0D7128BF" w14:textId="77777777" w:rsidR="00FF4A72" w:rsidRPr="00116F98" w:rsidRDefault="00FF4A72" w:rsidP="00913639">
            <w:pPr>
              <w:pStyle w:val="ListParagraph"/>
              <w:numPr>
                <w:ilvl w:val="0"/>
                <w:numId w:val="52"/>
              </w:numPr>
              <w:rPr>
                <w:rFonts w:eastAsia="Calibri" w:cs="Arial"/>
                <w:color w:val="000000"/>
              </w:rPr>
            </w:pPr>
            <w:r>
              <w:rPr>
                <w:rFonts w:eastAsia="Calibri" w:cs="Arial"/>
                <w:color w:val="000000"/>
              </w:rPr>
              <w:t>Act on the findings of the play audit including increasing playground inclusivity and focussing on areas of the borough with the worst deficiencies in space</w:t>
            </w:r>
          </w:p>
        </w:tc>
      </w:tr>
    </w:tbl>
    <w:p w14:paraId="2C87FBE9" w14:textId="77777777" w:rsidR="000222D2" w:rsidRDefault="000222D2">
      <w:pPr>
        <w:rPr>
          <w:rFonts w:eastAsia="Calibri" w:cs="Arial"/>
          <w:b/>
          <w:bCs/>
          <w:color w:val="006200"/>
        </w:rPr>
      </w:pPr>
    </w:p>
    <w:p w14:paraId="23D5A38B" w14:textId="77777777" w:rsidR="000222D2" w:rsidRDefault="000222D2">
      <w:pPr>
        <w:rPr>
          <w:rFonts w:eastAsia="Calibri" w:cs="Arial"/>
          <w:b/>
          <w:bCs/>
          <w:color w:val="006200"/>
        </w:rPr>
      </w:pPr>
    </w:p>
    <w:p w14:paraId="0B83F6C6" w14:textId="690B953E" w:rsidR="00B100A5" w:rsidRPr="003523E5" w:rsidRDefault="00B100A5">
      <w:pPr>
        <w:rPr>
          <w:color w:val="006200"/>
        </w:rPr>
      </w:pPr>
      <w:r w:rsidRPr="003523E5">
        <w:rPr>
          <w:rFonts w:eastAsia="Calibri" w:cs="Arial"/>
          <w:b/>
          <w:bCs/>
          <w:color w:val="006200"/>
        </w:rPr>
        <w:lastRenderedPageBreak/>
        <w:t>Sport and Leisure facilities</w:t>
      </w:r>
    </w:p>
    <w:tbl>
      <w:tblPr>
        <w:tblStyle w:val="TableGrid"/>
        <w:tblW w:w="9493" w:type="dxa"/>
        <w:tblLook w:val="04A0" w:firstRow="1" w:lastRow="0" w:firstColumn="1" w:lastColumn="0" w:noHBand="0" w:noVBand="1"/>
      </w:tblPr>
      <w:tblGrid>
        <w:gridCol w:w="2129"/>
        <w:gridCol w:w="2557"/>
        <w:gridCol w:w="2327"/>
        <w:gridCol w:w="2480"/>
      </w:tblGrid>
      <w:tr w:rsidR="00FF4A72" w:rsidRPr="00116F98" w14:paraId="03E798D8" w14:textId="77777777" w:rsidTr="008A3C81">
        <w:tc>
          <w:tcPr>
            <w:tcW w:w="2129" w:type="dxa"/>
          </w:tcPr>
          <w:p w14:paraId="40474162" w14:textId="77777777" w:rsidR="00FF4A72" w:rsidRDefault="00FF4A72">
            <w:pPr>
              <w:rPr>
                <w:rFonts w:eastAsia="Calibri" w:cs="Arial"/>
                <w:color w:val="000000"/>
              </w:rPr>
            </w:pPr>
            <w:r w:rsidRPr="00116F98">
              <w:rPr>
                <w:rFonts w:eastAsia="Calibri" w:cs="Arial"/>
                <w:b/>
                <w:bCs/>
                <w:color w:val="000000"/>
              </w:rPr>
              <w:t>Best practice</w:t>
            </w:r>
          </w:p>
        </w:tc>
        <w:tc>
          <w:tcPr>
            <w:tcW w:w="2557" w:type="dxa"/>
          </w:tcPr>
          <w:p w14:paraId="08A41C7B" w14:textId="77777777" w:rsidR="00FF4A72" w:rsidRPr="00116F98" w:rsidRDefault="00FF4A72">
            <w:pPr>
              <w:rPr>
                <w:rFonts w:eastAsia="Calibri" w:cs="Arial"/>
                <w:color w:val="000000"/>
              </w:rPr>
            </w:pPr>
            <w:r w:rsidRPr="00116F98">
              <w:rPr>
                <w:rFonts w:eastAsia="Calibri" w:cs="Arial"/>
                <w:b/>
                <w:bCs/>
                <w:color w:val="000000"/>
              </w:rPr>
              <w:t>Local picture</w:t>
            </w:r>
          </w:p>
        </w:tc>
        <w:tc>
          <w:tcPr>
            <w:tcW w:w="2327" w:type="dxa"/>
          </w:tcPr>
          <w:p w14:paraId="1AE53FED" w14:textId="77777777" w:rsidR="00FF4A72" w:rsidRPr="00116F98" w:rsidRDefault="00FF4A72">
            <w:pPr>
              <w:rPr>
                <w:rFonts w:eastAsia="Calibri" w:cs="Arial"/>
                <w:color w:val="000000"/>
              </w:rPr>
            </w:pPr>
            <w:r w:rsidRPr="00116F98">
              <w:rPr>
                <w:rFonts w:eastAsia="Calibri" w:cs="Arial"/>
                <w:b/>
                <w:bCs/>
                <w:color w:val="000000"/>
              </w:rPr>
              <w:t>Gaps</w:t>
            </w:r>
          </w:p>
        </w:tc>
        <w:tc>
          <w:tcPr>
            <w:tcW w:w="2480" w:type="dxa"/>
          </w:tcPr>
          <w:p w14:paraId="67D22523" w14:textId="77777777" w:rsidR="00FF4A72" w:rsidRPr="00116F98" w:rsidRDefault="00FF4A72">
            <w:pPr>
              <w:rPr>
                <w:rFonts w:eastAsia="Calibri" w:cs="Arial"/>
                <w:color w:val="000000"/>
              </w:rPr>
            </w:pPr>
            <w:r w:rsidRPr="00116F98">
              <w:rPr>
                <w:rFonts w:eastAsia="Calibri" w:cs="Arial"/>
                <w:b/>
                <w:bCs/>
                <w:color w:val="000000"/>
              </w:rPr>
              <w:t>Recommendations</w:t>
            </w:r>
          </w:p>
        </w:tc>
      </w:tr>
      <w:tr w:rsidR="00627281" w:rsidRPr="00116F98" w14:paraId="1C1FC548" w14:textId="77777777" w:rsidTr="008A3C81">
        <w:tc>
          <w:tcPr>
            <w:tcW w:w="2129" w:type="dxa"/>
          </w:tcPr>
          <w:p w14:paraId="66DF43E0" w14:textId="77777777" w:rsidR="00FF4A72" w:rsidRDefault="00FF4A72" w:rsidP="00913639">
            <w:pPr>
              <w:pStyle w:val="ListParagraph"/>
              <w:numPr>
                <w:ilvl w:val="0"/>
                <w:numId w:val="59"/>
              </w:numPr>
              <w:rPr>
                <w:rFonts w:eastAsia="Calibri" w:cs="Arial"/>
                <w:color w:val="000000"/>
              </w:rPr>
            </w:pPr>
            <w:r>
              <w:rPr>
                <w:rFonts w:eastAsia="Calibri" w:cs="Arial"/>
                <w:color w:val="000000"/>
              </w:rPr>
              <w:t>Forge strong links between the leisure and health sector</w:t>
            </w:r>
          </w:p>
          <w:p w14:paraId="1E3BC510" w14:textId="77777777" w:rsidR="00FF4A72" w:rsidRDefault="00FF4A72" w:rsidP="00913639">
            <w:pPr>
              <w:pStyle w:val="ListParagraph"/>
              <w:numPr>
                <w:ilvl w:val="0"/>
                <w:numId w:val="59"/>
              </w:numPr>
              <w:rPr>
                <w:rFonts w:eastAsia="Calibri" w:cs="Arial"/>
                <w:color w:val="000000"/>
              </w:rPr>
            </w:pPr>
            <w:r>
              <w:rPr>
                <w:rFonts w:eastAsia="Calibri" w:cs="Arial"/>
                <w:color w:val="000000"/>
              </w:rPr>
              <w:t>Ensure accessibility and convenience of sports and leisur</w:t>
            </w:r>
            <w:r>
              <w:rPr>
                <w:rFonts w:eastAsia="Calibri" w:cs="Arial"/>
                <w:color w:val="000000"/>
                <w:sz w:val="22"/>
              </w:rPr>
              <w:t>e</w:t>
            </w:r>
            <w:r>
              <w:rPr>
                <w:rFonts w:eastAsia="Calibri" w:cs="Arial"/>
                <w:color w:val="000000"/>
              </w:rPr>
              <w:t xml:space="preserve"> facilities</w:t>
            </w:r>
          </w:p>
          <w:p w14:paraId="7603C4BC" w14:textId="77777777" w:rsidR="00FF4A72" w:rsidRDefault="00FF4A72" w:rsidP="00913639">
            <w:pPr>
              <w:pStyle w:val="ListParagraph"/>
              <w:numPr>
                <w:ilvl w:val="0"/>
                <w:numId w:val="59"/>
              </w:numPr>
              <w:rPr>
                <w:rFonts w:eastAsia="Calibri" w:cs="Arial"/>
                <w:color w:val="000000"/>
              </w:rPr>
            </w:pPr>
            <w:r>
              <w:rPr>
                <w:rFonts w:eastAsia="Calibri" w:cs="Arial"/>
                <w:color w:val="000000"/>
              </w:rPr>
              <w:t>Adap</w:t>
            </w:r>
            <w:r>
              <w:rPr>
                <w:rFonts w:eastAsia="Calibri" w:cs="Arial"/>
                <w:color w:val="000000"/>
                <w:sz w:val="22"/>
              </w:rPr>
              <w:t>t</w:t>
            </w:r>
            <w:r>
              <w:rPr>
                <w:rFonts w:eastAsia="Calibri" w:cs="Arial"/>
                <w:color w:val="000000"/>
              </w:rPr>
              <w:t xml:space="preserve"> to needs of different groups</w:t>
            </w:r>
          </w:p>
        </w:tc>
        <w:tc>
          <w:tcPr>
            <w:tcW w:w="2557" w:type="dxa"/>
          </w:tcPr>
          <w:p w14:paraId="099F5CE8" w14:textId="77777777" w:rsidR="00FF4A72" w:rsidRDefault="00FF4A72" w:rsidP="00913639">
            <w:pPr>
              <w:pStyle w:val="ListParagraph"/>
              <w:numPr>
                <w:ilvl w:val="0"/>
                <w:numId w:val="59"/>
              </w:numPr>
              <w:rPr>
                <w:rFonts w:eastAsia="Calibri" w:cs="Arial"/>
                <w:color w:val="000000"/>
              </w:rPr>
            </w:pPr>
            <w:r>
              <w:rPr>
                <w:rFonts w:eastAsia="Calibri" w:cs="Arial"/>
                <w:color w:val="000000"/>
              </w:rPr>
              <w:t>New insourced leisure service with commitment to improving health and wellbeing</w:t>
            </w:r>
          </w:p>
          <w:p w14:paraId="41BBE674" w14:textId="77777777" w:rsidR="00FF4A72" w:rsidRDefault="00FF4A72" w:rsidP="00913639">
            <w:pPr>
              <w:pStyle w:val="ListParagraph"/>
              <w:numPr>
                <w:ilvl w:val="0"/>
                <w:numId w:val="59"/>
              </w:numPr>
              <w:rPr>
                <w:rFonts w:eastAsia="Calibri" w:cs="Arial"/>
                <w:color w:val="000000"/>
              </w:rPr>
            </w:pPr>
            <w:r>
              <w:rPr>
                <w:rFonts w:eastAsia="Calibri" w:cs="Arial"/>
                <w:color w:val="000000"/>
              </w:rPr>
              <w:t>Progress on integrating health and leisure</w:t>
            </w:r>
          </w:p>
          <w:p w14:paraId="6084D67E" w14:textId="77777777" w:rsidR="00FF4A72" w:rsidRPr="00116F98" w:rsidRDefault="00FF4A72" w:rsidP="005A450E">
            <w:pPr>
              <w:pStyle w:val="ListParagraph"/>
              <w:ind w:left="360"/>
              <w:rPr>
                <w:rFonts w:eastAsia="Calibri" w:cs="Arial"/>
                <w:color w:val="000000"/>
              </w:rPr>
            </w:pPr>
          </w:p>
        </w:tc>
        <w:tc>
          <w:tcPr>
            <w:tcW w:w="2327" w:type="dxa"/>
          </w:tcPr>
          <w:p w14:paraId="63257E42" w14:textId="77777777" w:rsidR="00FF4A72" w:rsidRDefault="00FF4A72" w:rsidP="00913639">
            <w:pPr>
              <w:pStyle w:val="ListParagraph"/>
              <w:numPr>
                <w:ilvl w:val="0"/>
                <w:numId w:val="59"/>
              </w:numPr>
              <w:rPr>
                <w:rFonts w:eastAsia="Calibri" w:cs="Arial"/>
                <w:color w:val="000000"/>
              </w:rPr>
            </w:pPr>
            <w:r>
              <w:rPr>
                <w:rFonts w:eastAsia="Calibri" w:cs="Arial"/>
                <w:color w:val="000000"/>
              </w:rPr>
              <w:t>Funding concerns limiting ability to bring health and leisure together</w:t>
            </w:r>
          </w:p>
          <w:p w14:paraId="71727F2E" w14:textId="77777777" w:rsidR="00627281" w:rsidRDefault="00FF4A72" w:rsidP="00913639">
            <w:pPr>
              <w:pStyle w:val="ListParagraph"/>
              <w:numPr>
                <w:ilvl w:val="0"/>
                <w:numId w:val="59"/>
              </w:numPr>
              <w:rPr>
                <w:rFonts w:eastAsia="Calibri" w:cs="Arial"/>
                <w:color w:val="000000"/>
              </w:rPr>
            </w:pPr>
            <w:r>
              <w:rPr>
                <w:rFonts w:eastAsia="Calibri" w:cs="Arial"/>
                <w:color w:val="000000"/>
              </w:rPr>
              <w:t>High demand for use of leisure facilities</w:t>
            </w:r>
          </w:p>
          <w:p w14:paraId="306985B1" w14:textId="04A9641E" w:rsidR="00FF4A72" w:rsidRDefault="00FF4A72" w:rsidP="00913639">
            <w:pPr>
              <w:pStyle w:val="ListParagraph"/>
              <w:numPr>
                <w:ilvl w:val="0"/>
                <w:numId w:val="59"/>
              </w:numPr>
              <w:rPr>
                <w:rFonts w:eastAsia="Calibri" w:cs="Arial"/>
                <w:color w:val="000000"/>
              </w:rPr>
            </w:pPr>
            <w:r>
              <w:rPr>
                <w:rFonts w:eastAsia="Calibri" w:cs="Arial"/>
                <w:color w:val="000000"/>
              </w:rPr>
              <w:t>Deficiency in sports hall and pool provision</w:t>
            </w:r>
          </w:p>
          <w:p w14:paraId="5B3A975D" w14:textId="77777777" w:rsidR="00FF4A72" w:rsidRPr="00116F98" w:rsidRDefault="00FF4A72">
            <w:pPr>
              <w:rPr>
                <w:rFonts w:eastAsia="Calibri" w:cs="Arial"/>
                <w:color w:val="000000"/>
              </w:rPr>
            </w:pPr>
          </w:p>
        </w:tc>
        <w:tc>
          <w:tcPr>
            <w:tcW w:w="2480" w:type="dxa"/>
          </w:tcPr>
          <w:p w14:paraId="71CDB03C" w14:textId="1773308C" w:rsidR="00FF4A72" w:rsidRDefault="00FF4A72" w:rsidP="00913639">
            <w:pPr>
              <w:pStyle w:val="ListParagraph"/>
              <w:numPr>
                <w:ilvl w:val="0"/>
                <w:numId w:val="52"/>
              </w:numPr>
              <w:rPr>
                <w:rFonts w:eastAsia="Calibri" w:cs="Arial"/>
                <w:color w:val="000000"/>
              </w:rPr>
            </w:pPr>
            <w:r>
              <w:rPr>
                <w:rFonts w:eastAsia="Calibri" w:cs="Arial"/>
                <w:color w:val="000000"/>
              </w:rPr>
              <w:t xml:space="preserve">Support integration of health and leisure through resolving funding issues, for example though </w:t>
            </w:r>
            <w:r w:rsidR="00206778">
              <w:rPr>
                <w:rFonts w:eastAsia="Calibri" w:cs="Arial"/>
                <w:color w:val="000000"/>
              </w:rPr>
              <w:t>P</w:t>
            </w:r>
            <w:r>
              <w:rPr>
                <w:rFonts w:eastAsia="Calibri" w:cs="Arial"/>
                <w:color w:val="000000"/>
              </w:rPr>
              <w:t xml:space="preserve">lace </w:t>
            </w:r>
            <w:r w:rsidR="00206778">
              <w:rPr>
                <w:rFonts w:eastAsia="Calibri" w:cs="Arial"/>
                <w:color w:val="000000"/>
              </w:rPr>
              <w:t>P</w:t>
            </w:r>
            <w:r>
              <w:rPr>
                <w:rFonts w:eastAsia="Calibri" w:cs="Arial"/>
                <w:color w:val="000000"/>
              </w:rPr>
              <w:t>artnership funding of projects</w:t>
            </w:r>
          </w:p>
          <w:p w14:paraId="7AEEEBC0" w14:textId="77777777" w:rsidR="00FF4A72" w:rsidRDefault="00FF4A72" w:rsidP="00913639">
            <w:pPr>
              <w:pStyle w:val="ListParagraph"/>
              <w:numPr>
                <w:ilvl w:val="0"/>
                <w:numId w:val="52"/>
              </w:numPr>
              <w:rPr>
                <w:rFonts w:eastAsia="Calibri" w:cs="Arial"/>
                <w:color w:val="000000"/>
              </w:rPr>
            </w:pPr>
            <w:r>
              <w:rPr>
                <w:rFonts w:eastAsia="Calibri" w:cs="Arial"/>
                <w:color w:val="000000"/>
              </w:rPr>
              <w:t>Use the protected hours scheme to ensure that organisations who work with the least active residents are prioritised for use of facilities</w:t>
            </w:r>
          </w:p>
          <w:p w14:paraId="3AD70BA1" w14:textId="77777777" w:rsidR="00FF4A72" w:rsidRDefault="00FF4A72" w:rsidP="00913639">
            <w:pPr>
              <w:pStyle w:val="ListParagraph"/>
              <w:numPr>
                <w:ilvl w:val="0"/>
                <w:numId w:val="52"/>
              </w:numPr>
              <w:rPr>
                <w:rFonts w:eastAsia="Calibri" w:cs="Arial"/>
                <w:color w:val="000000"/>
              </w:rPr>
            </w:pPr>
            <w:r>
              <w:rPr>
                <w:rFonts w:eastAsia="Calibri" w:cs="Arial"/>
                <w:color w:val="000000"/>
              </w:rPr>
              <w:t>Develop long-term plans to address gaps in provision of pools and sports halls</w:t>
            </w:r>
          </w:p>
          <w:p w14:paraId="66E5E219" w14:textId="77777777" w:rsidR="00FF4A72" w:rsidRPr="00165641" w:rsidRDefault="00FF4A72">
            <w:pPr>
              <w:rPr>
                <w:rFonts w:eastAsia="Calibri" w:cs="Arial"/>
                <w:color w:val="000000"/>
                <w:sz w:val="22"/>
              </w:rPr>
            </w:pPr>
          </w:p>
        </w:tc>
      </w:tr>
    </w:tbl>
    <w:p w14:paraId="233D997C" w14:textId="77777777" w:rsidR="00B100A5" w:rsidRDefault="00B100A5"/>
    <w:p w14:paraId="06B77D4B" w14:textId="77777777" w:rsidR="00B100A5" w:rsidRDefault="00B100A5"/>
    <w:p w14:paraId="196EE841" w14:textId="77777777" w:rsidR="00B743E2" w:rsidRDefault="00B743E2"/>
    <w:p w14:paraId="27E41314" w14:textId="77777777" w:rsidR="00953F3E" w:rsidRDefault="00953F3E"/>
    <w:p w14:paraId="25DE7A23" w14:textId="77777777" w:rsidR="00953F3E" w:rsidRDefault="00953F3E"/>
    <w:p w14:paraId="1E6704E7" w14:textId="77777777" w:rsidR="00953F3E" w:rsidRDefault="00953F3E"/>
    <w:p w14:paraId="6D7B5F15" w14:textId="77777777" w:rsidR="00953F3E" w:rsidRDefault="00953F3E"/>
    <w:p w14:paraId="3CE87A69" w14:textId="77777777" w:rsidR="00953F3E" w:rsidRDefault="00953F3E"/>
    <w:p w14:paraId="2A02461D" w14:textId="77777777" w:rsidR="00953F3E" w:rsidRDefault="00953F3E"/>
    <w:p w14:paraId="5E26D81C" w14:textId="77777777" w:rsidR="00953F3E" w:rsidRDefault="00953F3E"/>
    <w:p w14:paraId="34B19847" w14:textId="77777777" w:rsidR="00BF0B88" w:rsidRDefault="00BF0B88"/>
    <w:p w14:paraId="0167794A" w14:textId="17BB1DB1" w:rsidR="00B100A5" w:rsidRPr="00513876" w:rsidRDefault="00BF0B88">
      <w:pPr>
        <w:rPr>
          <w:color w:val="806000" w:themeColor="accent4" w:themeShade="80"/>
        </w:rPr>
      </w:pPr>
      <w:r w:rsidRPr="00513876">
        <w:rPr>
          <w:rFonts w:eastAsia="Calibri" w:cs="Arial"/>
          <w:b/>
          <w:bCs/>
          <w:color w:val="806000" w:themeColor="accent4" w:themeShade="80"/>
          <w:sz w:val="28"/>
          <w:szCs w:val="28"/>
        </w:rPr>
        <w:lastRenderedPageBreak/>
        <w:t>Active People – programmes and opportunities</w:t>
      </w:r>
    </w:p>
    <w:p w14:paraId="0F1AB0CC" w14:textId="0CC99DB6" w:rsidR="00BF0B88" w:rsidRPr="00513876" w:rsidRDefault="00BF0B88">
      <w:pPr>
        <w:rPr>
          <w:color w:val="806000" w:themeColor="accent4" w:themeShade="80"/>
        </w:rPr>
      </w:pPr>
      <w:r w:rsidRPr="00513876">
        <w:rPr>
          <w:rFonts w:eastAsia="Calibri" w:cs="Arial"/>
          <w:b/>
          <w:bCs/>
          <w:color w:val="806000" w:themeColor="accent4" w:themeShade="80"/>
        </w:rPr>
        <w:t>Community sport</w:t>
      </w:r>
    </w:p>
    <w:tbl>
      <w:tblPr>
        <w:tblStyle w:val="TableGrid"/>
        <w:tblW w:w="9493" w:type="dxa"/>
        <w:tblLook w:val="04A0" w:firstRow="1" w:lastRow="0" w:firstColumn="1" w:lastColumn="0" w:noHBand="0" w:noVBand="1"/>
      </w:tblPr>
      <w:tblGrid>
        <w:gridCol w:w="2129"/>
        <w:gridCol w:w="2557"/>
        <w:gridCol w:w="2327"/>
        <w:gridCol w:w="2480"/>
      </w:tblGrid>
      <w:tr w:rsidR="00FF4A72" w:rsidRPr="00116F98" w14:paraId="44E1AC76" w14:textId="77777777" w:rsidTr="008A3C81">
        <w:tc>
          <w:tcPr>
            <w:tcW w:w="2129" w:type="dxa"/>
          </w:tcPr>
          <w:p w14:paraId="0062D171" w14:textId="77777777" w:rsidR="00FF4A72" w:rsidRDefault="00FF4A72">
            <w:pPr>
              <w:rPr>
                <w:rFonts w:eastAsia="Calibri" w:cs="Arial"/>
                <w:color w:val="000000"/>
              </w:rPr>
            </w:pPr>
            <w:r w:rsidRPr="00116F98">
              <w:rPr>
                <w:rFonts w:eastAsia="Calibri" w:cs="Arial"/>
                <w:b/>
                <w:bCs/>
                <w:color w:val="000000"/>
              </w:rPr>
              <w:t>Best practice</w:t>
            </w:r>
          </w:p>
        </w:tc>
        <w:tc>
          <w:tcPr>
            <w:tcW w:w="2557" w:type="dxa"/>
          </w:tcPr>
          <w:p w14:paraId="6A099106" w14:textId="77777777" w:rsidR="00FF4A72" w:rsidRPr="00116F98" w:rsidRDefault="00FF4A72">
            <w:pPr>
              <w:rPr>
                <w:rFonts w:eastAsia="Calibri" w:cs="Arial"/>
                <w:color w:val="000000"/>
              </w:rPr>
            </w:pPr>
            <w:r w:rsidRPr="00116F98">
              <w:rPr>
                <w:rFonts w:eastAsia="Calibri" w:cs="Arial"/>
                <w:b/>
                <w:bCs/>
                <w:color w:val="000000"/>
              </w:rPr>
              <w:t>Local picture</w:t>
            </w:r>
          </w:p>
        </w:tc>
        <w:tc>
          <w:tcPr>
            <w:tcW w:w="2327" w:type="dxa"/>
          </w:tcPr>
          <w:p w14:paraId="0C0D7D22" w14:textId="77777777" w:rsidR="00FF4A72" w:rsidRPr="00116F98" w:rsidRDefault="00FF4A72">
            <w:pPr>
              <w:rPr>
                <w:rFonts w:eastAsia="Calibri" w:cs="Arial"/>
                <w:color w:val="000000"/>
              </w:rPr>
            </w:pPr>
            <w:r w:rsidRPr="00116F98">
              <w:rPr>
                <w:rFonts w:eastAsia="Calibri" w:cs="Arial"/>
                <w:b/>
                <w:bCs/>
                <w:color w:val="000000"/>
              </w:rPr>
              <w:t>Gaps</w:t>
            </w:r>
          </w:p>
        </w:tc>
        <w:tc>
          <w:tcPr>
            <w:tcW w:w="2480" w:type="dxa"/>
          </w:tcPr>
          <w:p w14:paraId="7C863D11" w14:textId="77777777" w:rsidR="00FF4A72" w:rsidRPr="00116F98" w:rsidRDefault="00FF4A72">
            <w:pPr>
              <w:rPr>
                <w:rFonts w:eastAsia="Calibri" w:cs="Arial"/>
                <w:color w:val="000000"/>
              </w:rPr>
            </w:pPr>
            <w:r w:rsidRPr="00116F98">
              <w:rPr>
                <w:rFonts w:eastAsia="Calibri" w:cs="Arial"/>
                <w:b/>
                <w:bCs/>
                <w:color w:val="000000"/>
              </w:rPr>
              <w:t>Recommendations</w:t>
            </w:r>
          </w:p>
        </w:tc>
      </w:tr>
      <w:tr w:rsidR="00FF4A72" w:rsidRPr="00116F98" w14:paraId="2C1B62E4" w14:textId="77777777" w:rsidTr="008A3C81">
        <w:tc>
          <w:tcPr>
            <w:tcW w:w="2129" w:type="dxa"/>
          </w:tcPr>
          <w:p w14:paraId="20A20B4D" w14:textId="77777777" w:rsidR="00FF4A72" w:rsidRDefault="00FF4A72" w:rsidP="00913639">
            <w:pPr>
              <w:pStyle w:val="ListParagraph"/>
              <w:numPr>
                <w:ilvl w:val="0"/>
                <w:numId w:val="59"/>
              </w:numPr>
              <w:rPr>
                <w:rFonts w:eastAsia="Calibri" w:cs="Arial"/>
                <w:color w:val="000000"/>
              </w:rPr>
            </w:pPr>
            <w:r>
              <w:rPr>
                <w:rFonts w:eastAsia="Calibri" w:cs="Arial"/>
                <w:color w:val="000000"/>
              </w:rPr>
              <w:t>Ensure community sports organisation</w:t>
            </w:r>
            <w:r>
              <w:rPr>
                <w:rFonts w:eastAsia="Calibri" w:cs="Arial"/>
                <w:color w:val="000000"/>
                <w:sz w:val="22"/>
              </w:rPr>
              <w:t>s</w:t>
            </w:r>
            <w:r>
              <w:rPr>
                <w:rFonts w:eastAsia="Calibri" w:cs="Arial"/>
                <w:color w:val="000000"/>
              </w:rPr>
              <w:t xml:space="preserve"> are supported to grow and become more sustainable</w:t>
            </w:r>
          </w:p>
          <w:p w14:paraId="4BAD61FE" w14:textId="77777777" w:rsidR="00FF4A72" w:rsidRDefault="00FF4A72" w:rsidP="00913639">
            <w:pPr>
              <w:pStyle w:val="ListParagraph"/>
              <w:numPr>
                <w:ilvl w:val="0"/>
                <w:numId w:val="59"/>
              </w:numPr>
              <w:rPr>
                <w:rFonts w:eastAsia="Calibri" w:cs="Arial"/>
                <w:color w:val="000000"/>
              </w:rPr>
            </w:pPr>
            <w:r>
              <w:rPr>
                <w:rFonts w:eastAsia="Calibri" w:cs="Arial"/>
                <w:color w:val="000000"/>
              </w:rPr>
              <w:t>Connect community sports groups through local networks to support development</w:t>
            </w:r>
          </w:p>
          <w:p w14:paraId="03985A0D" w14:textId="77777777" w:rsidR="00D91AF1" w:rsidRDefault="00D91AF1" w:rsidP="00D91AF1">
            <w:pPr>
              <w:pStyle w:val="ListParagraph"/>
              <w:ind w:left="360"/>
              <w:rPr>
                <w:rFonts w:eastAsia="Calibri" w:cs="Arial"/>
                <w:color w:val="000000"/>
              </w:rPr>
            </w:pPr>
          </w:p>
        </w:tc>
        <w:tc>
          <w:tcPr>
            <w:tcW w:w="2557" w:type="dxa"/>
          </w:tcPr>
          <w:p w14:paraId="06C3465F" w14:textId="77777777" w:rsidR="00FF4A72" w:rsidRPr="00116F98" w:rsidRDefault="00FF4A72" w:rsidP="00913639">
            <w:pPr>
              <w:pStyle w:val="ListParagraph"/>
              <w:numPr>
                <w:ilvl w:val="0"/>
                <w:numId w:val="59"/>
              </w:numPr>
              <w:rPr>
                <w:rFonts w:eastAsia="Calibri" w:cs="Arial"/>
                <w:color w:val="000000"/>
              </w:rPr>
            </w:pPr>
            <w:r>
              <w:rPr>
                <w:rFonts w:eastAsia="Calibri" w:cs="Arial"/>
                <w:color w:val="000000"/>
              </w:rPr>
              <w:t>Vibrant and engaged community sport sector</w:t>
            </w:r>
          </w:p>
        </w:tc>
        <w:tc>
          <w:tcPr>
            <w:tcW w:w="2327" w:type="dxa"/>
          </w:tcPr>
          <w:p w14:paraId="0C6F4CFB" w14:textId="77777777" w:rsidR="00FF4A72" w:rsidRDefault="00FF4A72" w:rsidP="00913639">
            <w:pPr>
              <w:pStyle w:val="ListParagraph"/>
              <w:numPr>
                <w:ilvl w:val="0"/>
                <w:numId w:val="59"/>
              </w:numPr>
              <w:rPr>
                <w:rFonts w:eastAsia="Calibri" w:cs="Arial"/>
                <w:color w:val="000000"/>
              </w:rPr>
            </w:pPr>
            <w:r>
              <w:rPr>
                <w:rFonts w:eastAsia="Calibri" w:cs="Arial"/>
                <w:color w:val="000000"/>
              </w:rPr>
              <w:t>Hard for people to find out what is available</w:t>
            </w:r>
          </w:p>
          <w:p w14:paraId="24E901F1" w14:textId="77777777" w:rsidR="00FF4A72" w:rsidRDefault="00FF4A72" w:rsidP="00913639">
            <w:pPr>
              <w:pStyle w:val="ListParagraph"/>
              <w:numPr>
                <w:ilvl w:val="0"/>
                <w:numId w:val="59"/>
              </w:numPr>
              <w:rPr>
                <w:rFonts w:eastAsia="Calibri" w:cs="Arial"/>
                <w:color w:val="000000"/>
              </w:rPr>
            </w:pPr>
            <w:r>
              <w:rPr>
                <w:rFonts w:eastAsia="Calibri" w:cs="Arial"/>
                <w:color w:val="000000"/>
              </w:rPr>
              <w:t>Lack of connection between groups</w:t>
            </w:r>
          </w:p>
          <w:p w14:paraId="19FC3C57" w14:textId="77777777" w:rsidR="00FF4A72" w:rsidRPr="00116F98" w:rsidRDefault="00FF4A72" w:rsidP="00913639">
            <w:pPr>
              <w:pStyle w:val="ListParagraph"/>
              <w:numPr>
                <w:ilvl w:val="0"/>
                <w:numId w:val="59"/>
              </w:numPr>
              <w:rPr>
                <w:rFonts w:eastAsia="Calibri" w:cs="Arial"/>
                <w:color w:val="000000"/>
              </w:rPr>
            </w:pPr>
            <w:r>
              <w:rPr>
                <w:rFonts w:eastAsia="Calibri" w:cs="Arial"/>
                <w:color w:val="000000"/>
              </w:rPr>
              <w:t>Concerns about capacity building and access to space to run activities</w:t>
            </w:r>
          </w:p>
        </w:tc>
        <w:tc>
          <w:tcPr>
            <w:tcW w:w="2480" w:type="dxa"/>
          </w:tcPr>
          <w:p w14:paraId="7CA39B83" w14:textId="77777777" w:rsidR="00FF4A72" w:rsidRDefault="00FF4A72" w:rsidP="00913639">
            <w:pPr>
              <w:pStyle w:val="ListParagraph"/>
              <w:numPr>
                <w:ilvl w:val="0"/>
                <w:numId w:val="52"/>
              </w:numPr>
              <w:rPr>
                <w:rFonts w:eastAsia="Calibri" w:cs="Arial"/>
                <w:color w:val="000000"/>
              </w:rPr>
            </w:pPr>
            <w:r>
              <w:rPr>
                <w:rFonts w:eastAsia="Calibri" w:cs="Arial"/>
                <w:color w:val="000000"/>
              </w:rPr>
              <w:t>Develop and promote the Community Activity Finder</w:t>
            </w:r>
          </w:p>
          <w:p w14:paraId="2B91DC7D" w14:textId="77777777" w:rsidR="00FF4A72" w:rsidRDefault="00FF4A72" w:rsidP="00913639">
            <w:pPr>
              <w:pStyle w:val="ListParagraph"/>
              <w:numPr>
                <w:ilvl w:val="0"/>
                <w:numId w:val="52"/>
              </w:numPr>
              <w:rPr>
                <w:rFonts w:eastAsia="Calibri" w:cs="Arial"/>
                <w:color w:val="000000"/>
              </w:rPr>
            </w:pPr>
            <w:r>
              <w:rPr>
                <w:rFonts w:eastAsia="Calibri" w:cs="Arial"/>
                <w:color w:val="000000"/>
              </w:rPr>
              <w:t>Create a network of community sports providers</w:t>
            </w:r>
          </w:p>
          <w:p w14:paraId="15C47078" w14:textId="77777777" w:rsidR="00FF4A72" w:rsidRPr="00116F98" w:rsidRDefault="00FF4A72">
            <w:pPr>
              <w:rPr>
                <w:rFonts w:eastAsia="Calibri" w:cs="Arial"/>
                <w:color w:val="000000"/>
              </w:rPr>
            </w:pPr>
          </w:p>
        </w:tc>
      </w:tr>
    </w:tbl>
    <w:p w14:paraId="7DB78EB1" w14:textId="77777777" w:rsidR="00BF0B88" w:rsidRDefault="00BF0B88">
      <w:pPr>
        <w:rPr>
          <w:rFonts w:eastAsia="Calibri" w:cs="Arial"/>
          <w:b/>
          <w:bCs/>
          <w:color w:val="000000"/>
        </w:rPr>
      </w:pPr>
    </w:p>
    <w:p w14:paraId="675BF20C" w14:textId="16F2DA90" w:rsidR="00BF0B88" w:rsidRPr="00513876" w:rsidRDefault="00BF0B88">
      <w:pPr>
        <w:rPr>
          <w:color w:val="806000" w:themeColor="accent4" w:themeShade="80"/>
        </w:rPr>
      </w:pPr>
      <w:r w:rsidRPr="00513876">
        <w:rPr>
          <w:rFonts w:eastAsia="Calibri" w:cs="Arial"/>
          <w:b/>
          <w:bCs/>
          <w:color w:val="806000" w:themeColor="accent4" w:themeShade="80"/>
        </w:rPr>
        <w:t>Social prescribing for physical activity</w:t>
      </w:r>
    </w:p>
    <w:tbl>
      <w:tblPr>
        <w:tblStyle w:val="TableGrid"/>
        <w:tblW w:w="9493" w:type="dxa"/>
        <w:tblLook w:val="04A0" w:firstRow="1" w:lastRow="0" w:firstColumn="1" w:lastColumn="0" w:noHBand="0" w:noVBand="1"/>
      </w:tblPr>
      <w:tblGrid>
        <w:gridCol w:w="2129"/>
        <w:gridCol w:w="2557"/>
        <w:gridCol w:w="2327"/>
        <w:gridCol w:w="2480"/>
      </w:tblGrid>
      <w:tr w:rsidR="00627281" w:rsidRPr="00116F98" w14:paraId="3B37B50E" w14:textId="77777777" w:rsidTr="008A3C81">
        <w:tc>
          <w:tcPr>
            <w:tcW w:w="2129" w:type="dxa"/>
          </w:tcPr>
          <w:p w14:paraId="7106214A" w14:textId="77777777" w:rsidR="00FF4A72" w:rsidRDefault="00FF4A72">
            <w:pPr>
              <w:rPr>
                <w:rFonts w:eastAsia="Calibri" w:cs="Arial"/>
                <w:color w:val="000000"/>
              </w:rPr>
            </w:pPr>
            <w:r w:rsidRPr="00116F98">
              <w:rPr>
                <w:rFonts w:eastAsia="Calibri" w:cs="Arial"/>
                <w:b/>
                <w:bCs/>
                <w:color w:val="000000"/>
              </w:rPr>
              <w:t>Best practice</w:t>
            </w:r>
          </w:p>
        </w:tc>
        <w:tc>
          <w:tcPr>
            <w:tcW w:w="2557" w:type="dxa"/>
          </w:tcPr>
          <w:p w14:paraId="1338124A" w14:textId="77777777" w:rsidR="00FF4A72" w:rsidRPr="00116F98" w:rsidRDefault="00FF4A72">
            <w:pPr>
              <w:rPr>
                <w:rFonts w:eastAsia="Calibri" w:cs="Arial"/>
                <w:color w:val="000000"/>
              </w:rPr>
            </w:pPr>
            <w:r w:rsidRPr="00116F98">
              <w:rPr>
                <w:rFonts w:eastAsia="Calibri" w:cs="Arial"/>
                <w:b/>
                <w:bCs/>
                <w:color w:val="000000"/>
              </w:rPr>
              <w:t>Local picture</w:t>
            </w:r>
          </w:p>
        </w:tc>
        <w:tc>
          <w:tcPr>
            <w:tcW w:w="2327" w:type="dxa"/>
          </w:tcPr>
          <w:p w14:paraId="692264D7" w14:textId="77777777" w:rsidR="00FF4A72" w:rsidRPr="00116F98" w:rsidRDefault="00FF4A72">
            <w:pPr>
              <w:rPr>
                <w:rFonts w:eastAsia="Calibri" w:cs="Arial"/>
                <w:color w:val="000000"/>
              </w:rPr>
            </w:pPr>
            <w:r w:rsidRPr="00116F98">
              <w:rPr>
                <w:rFonts w:eastAsia="Calibri" w:cs="Arial"/>
                <w:b/>
                <w:bCs/>
                <w:color w:val="000000"/>
              </w:rPr>
              <w:t>Gaps</w:t>
            </w:r>
          </w:p>
        </w:tc>
        <w:tc>
          <w:tcPr>
            <w:tcW w:w="2480" w:type="dxa"/>
          </w:tcPr>
          <w:p w14:paraId="678382A4" w14:textId="77777777" w:rsidR="00FF4A72" w:rsidRPr="00116F98" w:rsidRDefault="00FF4A72">
            <w:pPr>
              <w:rPr>
                <w:rFonts w:eastAsia="Calibri" w:cs="Arial"/>
                <w:color w:val="000000"/>
              </w:rPr>
            </w:pPr>
            <w:r w:rsidRPr="00116F98">
              <w:rPr>
                <w:rFonts w:eastAsia="Calibri" w:cs="Arial"/>
                <w:b/>
                <w:bCs/>
                <w:color w:val="000000"/>
              </w:rPr>
              <w:t>Recommendations</w:t>
            </w:r>
          </w:p>
        </w:tc>
      </w:tr>
      <w:tr w:rsidR="00627281" w:rsidRPr="00116F98" w14:paraId="17CFDE44" w14:textId="77777777" w:rsidTr="008A3C81">
        <w:tc>
          <w:tcPr>
            <w:tcW w:w="2129" w:type="dxa"/>
          </w:tcPr>
          <w:p w14:paraId="6329AE01" w14:textId="77777777" w:rsidR="00FF4A72" w:rsidRDefault="00FF4A72" w:rsidP="00913639">
            <w:pPr>
              <w:pStyle w:val="ListParagraph"/>
              <w:numPr>
                <w:ilvl w:val="0"/>
                <w:numId w:val="59"/>
              </w:numPr>
              <w:rPr>
                <w:rFonts w:eastAsia="Calibri" w:cs="Arial"/>
                <w:color w:val="000000"/>
              </w:rPr>
            </w:pPr>
            <w:r>
              <w:rPr>
                <w:rFonts w:eastAsia="Calibri" w:cs="Arial"/>
                <w:color w:val="000000"/>
              </w:rPr>
              <w:t xml:space="preserve">Social prescribing should work with people to find physical activity opportunities that work best for their lifestyle </w:t>
            </w:r>
          </w:p>
        </w:tc>
        <w:tc>
          <w:tcPr>
            <w:tcW w:w="2557" w:type="dxa"/>
          </w:tcPr>
          <w:p w14:paraId="510546FC" w14:textId="77777777" w:rsidR="00FF4A72" w:rsidRDefault="00FF4A72" w:rsidP="00913639">
            <w:pPr>
              <w:pStyle w:val="ListParagraph"/>
              <w:numPr>
                <w:ilvl w:val="0"/>
                <w:numId w:val="59"/>
              </w:numPr>
              <w:rPr>
                <w:rFonts w:eastAsia="Calibri" w:cs="Arial"/>
                <w:color w:val="000000"/>
              </w:rPr>
            </w:pPr>
            <w:r>
              <w:rPr>
                <w:rFonts w:eastAsia="Calibri" w:cs="Arial"/>
                <w:color w:val="000000"/>
              </w:rPr>
              <w:t>Social prescribing links people with local physical activity opportunities</w:t>
            </w:r>
          </w:p>
          <w:p w14:paraId="52811D98" w14:textId="77777777" w:rsidR="00FF4A72" w:rsidRPr="00116F98" w:rsidRDefault="00FF4A72" w:rsidP="00913639">
            <w:pPr>
              <w:pStyle w:val="ListParagraph"/>
              <w:numPr>
                <w:ilvl w:val="0"/>
                <w:numId w:val="59"/>
              </w:numPr>
              <w:rPr>
                <w:rFonts w:eastAsia="Calibri" w:cs="Arial"/>
                <w:color w:val="000000"/>
              </w:rPr>
            </w:pPr>
            <w:r>
              <w:rPr>
                <w:rFonts w:eastAsia="Calibri" w:cs="Arial"/>
                <w:color w:val="000000"/>
              </w:rPr>
              <w:t>A recent review has highlighted areas for development</w:t>
            </w:r>
          </w:p>
        </w:tc>
        <w:tc>
          <w:tcPr>
            <w:tcW w:w="2327" w:type="dxa"/>
          </w:tcPr>
          <w:p w14:paraId="3E592736" w14:textId="77777777" w:rsidR="00FF4A72" w:rsidRDefault="00FF4A72" w:rsidP="00913639">
            <w:pPr>
              <w:pStyle w:val="ListParagraph"/>
              <w:numPr>
                <w:ilvl w:val="0"/>
                <w:numId w:val="59"/>
              </w:numPr>
              <w:rPr>
                <w:rFonts w:eastAsia="Calibri" w:cs="Arial"/>
                <w:color w:val="000000"/>
              </w:rPr>
            </w:pPr>
            <w:r>
              <w:rPr>
                <w:rFonts w:eastAsia="Calibri" w:cs="Arial"/>
                <w:color w:val="000000"/>
              </w:rPr>
              <w:t>Insufficient access to information on what is available for social prescribers</w:t>
            </w:r>
          </w:p>
          <w:p w14:paraId="7D421808" w14:textId="77777777" w:rsidR="00FF4A72" w:rsidRPr="00116F98" w:rsidRDefault="00FF4A72" w:rsidP="00913639">
            <w:pPr>
              <w:pStyle w:val="ListParagraph"/>
              <w:numPr>
                <w:ilvl w:val="0"/>
                <w:numId w:val="59"/>
              </w:numPr>
              <w:rPr>
                <w:rFonts w:eastAsia="Calibri" w:cs="Arial"/>
                <w:color w:val="000000"/>
              </w:rPr>
            </w:pPr>
            <w:r>
              <w:rPr>
                <w:rFonts w:eastAsia="Calibri" w:cs="Arial"/>
                <w:color w:val="000000"/>
              </w:rPr>
              <w:t>Lack of data on physical activity outcomes for social prescribing clients</w:t>
            </w:r>
          </w:p>
        </w:tc>
        <w:tc>
          <w:tcPr>
            <w:tcW w:w="2480" w:type="dxa"/>
          </w:tcPr>
          <w:p w14:paraId="07C08C87" w14:textId="77777777" w:rsidR="00FF4A72" w:rsidRDefault="00FF4A72" w:rsidP="00913639">
            <w:pPr>
              <w:pStyle w:val="ListParagraph"/>
              <w:numPr>
                <w:ilvl w:val="0"/>
                <w:numId w:val="52"/>
              </w:numPr>
              <w:rPr>
                <w:rFonts w:eastAsia="Calibri" w:cs="Arial"/>
                <w:color w:val="000000"/>
              </w:rPr>
            </w:pPr>
            <w:r>
              <w:rPr>
                <w:rFonts w:eastAsia="Calibri" w:cs="Arial"/>
                <w:color w:val="000000"/>
              </w:rPr>
              <w:t>Roll out new client management system to address data challenges, and explore opportunities for socia</w:t>
            </w:r>
            <w:r>
              <w:rPr>
                <w:rFonts w:eastAsia="Calibri" w:cs="Arial"/>
                <w:color w:val="000000"/>
                <w:sz w:val="22"/>
              </w:rPr>
              <w:t>l</w:t>
            </w:r>
            <w:r>
              <w:rPr>
                <w:rFonts w:eastAsia="Calibri" w:cs="Arial"/>
                <w:color w:val="000000"/>
              </w:rPr>
              <w:t xml:space="preserve"> prescribing to signpos</w:t>
            </w:r>
            <w:r w:rsidR="002946D7">
              <w:rPr>
                <w:rFonts w:eastAsia="Calibri" w:cs="Arial"/>
                <w:color w:val="000000"/>
              </w:rPr>
              <w:t>t</w:t>
            </w:r>
            <w:r>
              <w:rPr>
                <w:rFonts w:eastAsia="Calibri" w:cs="Arial"/>
                <w:color w:val="000000"/>
              </w:rPr>
              <w:t xml:space="preserve"> to innovati</w:t>
            </w:r>
            <w:r>
              <w:rPr>
                <w:rFonts w:eastAsia="Calibri" w:cs="Arial"/>
                <w:color w:val="000000"/>
                <w:sz w:val="22"/>
              </w:rPr>
              <w:t>ve</w:t>
            </w:r>
            <w:r>
              <w:rPr>
                <w:rFonts w:eastAsia="Calibri" w:cs="Arial"/>
                <w:color w:val="000000"/>
              </w:rPr>
              <w:t xml:space="preserve"> physical activity interventions</w:t>
            </w:r>
          </w:p>
          <w:p w14:paraId="6BA0EDCE" w14:textId="679A1B3F" w:rsidR="009A0E48" w:rsidRPr="00116F98" w:rsidRDefault="009A0E48" w:rsidP="009A0E48">
            <w:pPr>
              <w:pStyle w:val="ListParagraph"/>
              <w:ind w:left="360"/>
              <w:rPr>
                <w:rFonts w:eastAsia="Calibri" w:cs="Arial"/>
                <w:color w:val="000000"/>
              </w:rPr>
            </w:pPr>
          </w:p>
        </w:tc>
      </w:tr>
    </w:tbl>
    <w:p w14:paraId="4D61B776" w14:textId="77777777" w:rsidR="00BF0B88" w:rsidRDefault="00BF0B88"/>
    <w:p w14:paraId="5F231F1C" w14:textId="77777777" w:rsidR="00BF0B88" w:rsidRPr="00513876" w:rsidRDefault="00BF0B88">
      <w:pPr>
        <w:rPr>
          <w:rFonts w:eastAsia="Calibri" w:cs="Arial"/>
          <w:b/>
          <w:bCs/>
          <w:color w:val="824100"/>
        </w:rPr>
      </w:pPr>
    </w:p>
    <w:p w14:paraId="3BEF9B92" w14:textId="77777777" w:rsidR="00BF0B88" w:rsidRPr="00513876" w:rsidRDefault="00BF0B88">
      <w:pPr>
        <w:rPr>
          <w:rFonts w:eastAsia="Calibri" w:cs="Arial"/>
          <w:b/>
          <w:bCs/>
          <w:color w:val="824100"/>
        </w:rPr>
      </w:pPr>
    </w:p>
    <w:p w14:paraId="357F6ADD" w14:textId="77777777" w:rsidR="00BF0B88" w:rsidRPr="00513876" w:rsidRDefault="00BF0B88">
      <w:pPr>
        <w:rPr>
          <w:rFonts w:eastAsia="Calibri" w:cs="Arial"/>
          <w:b/>
          <w:bCs/>
          <w:color w:val="824100"/>
        </w:rPr>
      </w:pPr>
    </w:p>
    <w:p w14:paraId="4AF02474" w14:textId="722FF964" w:rsidR="00BF0B88" w:rsidRPr="00513876" w:rsidRDefault="00BF0B88">
      <w:pPr>
        <w:rPr>
          <w:color w:val="806000" w:themeColor="accent4" w:themeShade="80"/>
        </w:rPr>
      </w:pPr>
      <w:r w:rsidRPr="00513876">
        <w:rPr>
          <w:rFonts w:eastAsia="Calibri" w:cs="Arial"/>
          <w:b/>
          <w:bCs/>
          <w:color w:val="806000" w:themeColor="accent4" w:themeShade="80"/>
        </w:rPr>
        <w:lastRenderedPageBreak/>
        <w:t>Physical activity for children and young people</w:t>
      </w:r>
    </w:p>
    <w:tbl>
      <w:tblPr>
        <w:tblStyle w:val="TableGrid"/>
        <w:tblW w:w="9493" w:type="dxa"/>
        <w:tblLook w:val="04A0" w:firstRow="1" w:lastRow="0" w:firstColumn="1" w:lastColumn="0" w:noHBand="0" w:noVBand="1"/>
      </w:tblPr>
      <w:tblGrid>
        <w:gridCol w:w="2129"/>
        <w:gridCol w:w="2557"/>
        <w:gridCol w:w="2327"/>
        <w:gridCol w:w="2480"/>
      </w:tblGrid>
      <w:tr w:rsidR="00627281" w:rsidRPr="00116F98" w14:paraId="388EFED6" w14:textId="77777777" w:rsidTr="008A3C81">
        <w:tc>
          <w:tcPr>
            <w:tcW w:w="2129" w:type="dxa"/>
          </w:tcPr>
          <w:p w14:paraId="2EFD87F0" w14:textId="77777777" w:rsidR="00FF4A72" w:rsidRDefault="00FF4A72">
            <w:pPr>
              <w:rPr>
                <w:rFonts w:eastAsia="Calibri" w:cs="Arial"/>
                <w:color w:val="000000"/>
              </w:rPr>
            </w:pPr>
            <w:r w:rsidRPr="00116F98">
              <w:rPr>
                <w:rFonts w:eastAsia="Calibri" w:cs="Arial"/>
                <w:b/>
                <w:bCs/>
                <w:color w:val="000000"/>
              </w:rPr>
              <w:t>Best practice</w:t>
            </w:r>
          </w:p>
        </w:tc>
        <w:tc>
          <w:tcPr>
            <w:tcW w:w="2557" w:type="dxa"/>
          </w:tcPr>
          <w:p w14:paraId="4F54BE21" w14:textId="77777777" w:rsidR="00FF4A72" w:rsidRPr="00116F98" w:rsidRDefault="00FF4A72">
            <w:pPr>
              <w:rPr>
                <w:rFonts w:eastAsia="Calibri" w:cs="Arial"/>
                <w:color w:val="000000"/>
              </w:rPr>
            </w:pPr>
            <w:r w:rsidRPr="00116F98">
              <w:rPr>
                <w:rFonts w:eastAsia="Calibri" w:cs="Arial"/>
                <w:b/>
                <w:bCs/>
                <w:color w:val="000000"/>
              </w:rPr>
              <w:t>Local picture</w:t>
            </w:r>
          </w:p>
        </w:tc>
        <w:tc>
          <w:tcPr>
            <w:tcW w:w="2327" w:type="dxa"/>
          </w:tcPr>
          <w:p w14:paraId="010EDDD2" w14:textId="77777777" w:rsidR="00FF4A72" w:rsidRPr="00116F98" w:rsidRDefault="00FF4A72">
            <w:pPr>
              <w:rPr>
                <w:rFonts w:eastAsia="Calibri" w:cs="Arial"/>
                <w:color w:val="000000"/>
              </w:rPr>
            </w:pPr>
            <w:r w:rsidRPr="00116F98">
              <w:rPr>
                <w:rFonts w:eastAsia="Calibri" w:cs="Arial"/>
                <w:b/>
                <w:bCs/>
                <w:color w:val="000000"/>
              </w:rPr>
              <w:t>Gaps</w:t>
            </w:r>
          </w:p>
        </w:tc>
        <w:tc>
          <w:tcPr>
            <w:tcW w:w="2480" w:type="dxa"/>
          </w:tcPr>
          <w:p w14:paraId="32606EFF" w14:textId="77777777" w:rsidR="00FF4A72" w:rsidRPr="00116F98" w:rsidRDefault="00FF4A72">
            <w:pPr>
              <w:rPr>
                <w:rFonts w:eastAsia="Calibri" w:cs="Arial"/>
                <w:color w:val="000000"/>
              </w:rPr>
            </w:pPr>
            <w:r w:rsidRPr="00116F98">
              <w:rPr>
                <w:rFonts w:eastAsia="Calibri" w:cs="Arial"/>
                <w:b/>
                <w:bCs/>
                <w:color w:val="000000"/>
              </w:rPr>
              <w:t>Recommendations</w:t>
            </w:r>
          </w:p>
        </w:tc>
      </w:tr>
      <w:tr w:rsidR="00627281" w:rsidRPr="00116F98" w14:paraId="1E3613F7" w14:textId="77777777" w:rsidTr="008A3C81">
        <w:tc>
          <w:tcPr>
            <w:tcW w:w="2129" w:type="dxa"/>
          </w:tcPr>
          <w:p w14:paraId="60D320AF" w14:textId="669A049E" w:rsidR="00FF4A72" w:rsidRDefault="00FF4A72" w:rsidP="00913639">
            <w:pPr>
              <w:pStyle w:val="ListParagraph"/>
              <w:numPr>
                <w:ilvl w:val="0"/>
                <w:numId w:val="59"/>
              </w:numPr>
              <w:rPr>
                <w:rFonts w:eastAsia="Calibri" w:cs="Arial"/>
                <w:color w:val="000000"/>
              </w:rPr>
            </w:pPr>
            <w:r>
              <w:rPr>
                <w:rFonts w:eastAsia="Calibri" w:cs="Arial"/>
                <w:color w:val="000000"/>
              </w:rPr>
              <w:t>Provide indoor and outdoor safe and accessibl</w:t>
            </w:r>
            <w:r w:rsidR="00F46AB0">
              <w:rPr>
                <w:rFonts w:eastAsia="Calibri" w:cs="Arial"/>
                <w:color w:val="000000"/>
              </w:rPr>
              <w:t>e</w:t>
            </w:r>
            <w:r>
              <w:rPr>
                <w:rFonts w:eastAsia="Calibri" w:cs="Arial"/>
                <w:color w:val="000000"/>
              </w:rPr>
              <w:t xml:space="preserve"> opportunities for children and young people to be active</w:t>
            </w:r>
          </w:p>
          <w:p w14:paraId="1E99BFEE" w14:textId="77777777" w:rsidR="00FF4A72" w:rsidRDefault="00FF4A72" w:rsidP="00913639">
            <w:pPr>
              <w:pStyle w:val="ListParagraph"/>
              <w:numPr>
                <w:ilvl w:val="0"/>
                <w:numId w:val="59"/>
              </w:numPr>
              <w:rPr>
                <w:rFonts w:eastAsia="Calibri" w:cs="Arial"/>
                <w:color w:val="000000"/>
              </w:rPr>
            </w:pPr>
            <w:r>
              <w:rPr>
                <w:rFonts w:eastAsia="Calibri" w:cs="Arial"/>
                <w:color w:val="000000"/>
              </w:rPr>
              <w:t>Make school faciliti</w:t>
            </w:r>
            <w:r>
              <w:rPr>
                <w:rFonts w:eastAsia="Calibri" w:cs="Arial"/>
                <w:color w:val="000000"/>
                <w:sz w:val="22"/>
              </w:rPr>
              <w:t>es</w:t>
            </w:r>
            <w:r>
              <w:rPr>
                <w:rFonts w:eastAsia="Calibri" w:cs="Arial"/>
                <w:color w:val="000000"/>
              </w:rPr>
              <w:t xml:space="preserve"> availab</w:t>
            </w:r>
            <w:r>
              <w:rPr>
                <w:rFonts w:eastAsia="Calibri" w:cs="Arial"/>
                <w:color w:val="000000"/>
                <w:sz w:val="22"/>
              </w:rPr>
              <w:t>le</w:t>
            </w:r>
            <w:r>
              <w:rPr>
                <w:rFonts w:eastAsia="Calibri" w:cs="Arial"/>
                <w:color w:val="000000"/>
              </w:rPr>
              <w:t xml:space="preserve"> out of hours for wider community use</w:t>
            </w:r>
          </w:p>
          <w:p w14:paraId="0B64C596" w14:textId="77777777" w:rsidR="00FF4A72" w:rsidRDefault="00FF4A72" w:rsidP="00913639">
            <w:pPr>
              <w:pStyle w:val="ListParagraph"/>
              <w:numPr>
                <w:ilvl w:val="0"/>
                <w:numId w:val="59"/>
              </w:numPr>
              <w:rPr>
                <w:rFonts w:eastAsia="Calibri" w:cs="Arial"/>
                <w:color w:val="000000"/>
              </w:rPr>
            </w:pPr>
            <w:r>
              <w:rPr>
                <w:rFonts w:eastAsia="Calibri" w:cs="Arial"/>
                <w:color w:val="000000"/>
              </w:rPr>
              <w:t xml:space="preserve">Develop a whole-school approach to physical activity </w:t>
            </w:r>
          </w:p>
          <w:p w14:paraId="33FCC0D8" w14:textId="77777777" w:rsidR="00FF4A72" w:rsidRDefault="00FF4A72" w:rsidP="004C04D2">
            <w:pPr>
              <w:pStyle w:val="ListParagraph"/>
              <w:ind w:left="360"/>
              <w:rPr>
                <w:rFonts w:eastAsia="Calibri" w:cs="Arial"/>
                <w:color w:val="000000"/>
              </w:rPr>
            </w:pPr>
            <w:r>
              <w:rPr>
                <w:rFonts w:eastAsia="Calibri" w:cs="Arial"/>
                <w:color w:val="000000"/>
              </w:rPr>
              <w:t>throughout the school day</w:t>
            </w:r>
          </w:p>
          <w:p w14:paraId="027EDE89" w14:textId="77777777" w:rsidR="00FF4A72" w:rsidRDefault="00FF4A72" w:rsidP="00913639">
            <w:pPr>
              <w:pStyle w:val="ListParagraph"/>
              <w:numPr>
                <w:ilvl w:val="0"/>
                <w:numId w:val="59"/>
              </w:numPr>
              <w:rPr>
                <w:rFonts w:eastAsia="Calibri" w:cs="Arial"/>
                <w:color w:val="000000"/>
              </w:rPr>
            </w:pPr>
            <w:r>
              <w:rPr>
                <w:rFonts w:eastAsia="Calibri" w:cs="Arial"/>
                <w:color w:val="000000"/>
              </w:rPr>
              <w:t>Deliver a minimum of 2 hours of PE per week, and ensure that children are taught swimming and water safety</w:t>
            </w:r>
          </w:p>
          <w:p w14:paraId="582BECDC" w14:textId="77777777" w:rsidR="00FF4A72" w:rsidRDefault="00FF4A72" w:rsidP="00913639">
            <w:pPr>
              <w:pStyle w:val="ListParagraph"/>
              <w:numPr>
                <w:ilvl w:val="0"/>
                <w:numId w:val="59"/>
              </w:numPr>
              <w:rPr>
                <w:rFonts w:eastAsia="Calibri" w:cs="Arial"/>
                <w:color w:val="000000"/>
              </w:rPr>
            </w:pPr>
            <w:r>
              <w:rPr>
                <w:rFonts w:eastAsia="Calibri" w:cs="Arial"/>
                <w:color w:val="000000"/>
              </w:rPr>
              <w:t>Consider the needs of girls and children with SEND in interventions</w:t>
            </w:r>
          </w:p>
          <w:p w14:paraId="03371E66" w14:textId="7DE9F903" w:rsidR="00FF4A72" w:rsidRPr="00BF0B88" w:rsidRDefault="00FF4A72" w:rsidP="00BF0B88">
            <w:pPr>
              <w:pStyle w:val="ListParagraph"/>
              <w:numPr>
                <w:ilvl w:val="0"/>
                <w:numId w:val="59"/>
              </w:numPr>
              <w:rPr>
                <w:rFonts w:eastAsia="Calibri" w:cs="Arial"/>
                <w:color w:val="000000"/>
              </w:rPr>
            </w:pPr>
            <w:r>
              <w:rPr>
                <w:rFonts w:eastAsia="Calibri" w:cs="Arial"/>
                <w:color w:val="000000"/>
              </w:rPr>
              <w:t>Ensure that children and young people are engaged in designing interventions</w:t>
            </w:r>
          </w:p>
        </w:tc>
        <w:tc>
          <w:tcPr>
            <w:tcW w:w="2557" w:type="dxa"/>
          </w:tcPr>
          <w:p w14:paraId="7495E18E" w14:textId="77777777" w:rsidR="00FF4A72" w:rsidRDefault="00FF4A72" w:rsidP="00913639">
            <w:pPr>
              <w:pStyle w:val="ListParagraph"/>
              <w:numPr>
                <w:ilvl w:val="0"/>
                <w:numId w:val="59"/>
              </w:numPr>
              <w:rPr>
                <w:rFonts w:eastAsia="Calibri" w:cs="Arial"/>
                <w:color w:val="000000"/>
              </w:rPr>
            </w:pPr>
            <w:r>
              <w:rPr>
                <w:rFonts w:eastAsia="Calibri" w:cs="Arial"/>
                <w:color w:val="000000"/>
              </w:rPr>
              <w:t>Lots of programmes and interventions available to support children and young people to be more active</w:t>
            </w:r>
          </w:p>
          <w:p w14:paraId="34FAEEC3" w14:textId="77777777" w:rsidR="00FF4A72" w:rsidRDefault="00FF4A72" w:rsidP="00913639">
            <w:pPr>
              <w:pStyle w:val="ListParagraph"/>
              <w:numPr>
                <w:ilvl w:val="0"/>
                <w:numId w:val="59"/>
              </w:numPr>
              <w:rPr>
                <w:rFonts w:eastAsia="Calibri" w:cs="Arial"/>
                <w:color w:val="000000"/>
              </w:rPr>
            </w:pPr>
            <w:r>
              <w:rPr>
                <w:rFonts w:eastAsia="Calibri" w:cs="Arial"/>
                <w:color w:val="000000"/>
              </w:rPr>
              <w:t>Young Tower Hamlets has a focus on physica</w:t>
            </w:r>
            <w:r>
              <w:rPr>
                <w:rFonts w:eastAsia="Calibri" w:cs="Arial"/>
                <w:color w:val="000000"/>
                <w:sz w:val="22"/>
              </w:rPr>
              <w:t>l</w:t>
            </w:r>
            <w:r>
              <w:rPr>
                <w:rFonts w:eastAsia="Calibri" w:cs="Arial"/>
                <w:color w:val="000000"/>
              </w:rPr>
              <w:t xml:space="preserve"> activity</w:t>
            </w:r>
          </w:p>
          <w:p w14:paraId="19A68815" w14:textId="77777777" w:rsidR="00FF4A72" w:rsidRDefault="00FF4A72" w:rsidP="00913639">
            <w:pPr>
              <w:pStyle w:val="ListParagraph"/>
              <w:numPr>
                <w:ilvl w:val="0"/>
                <w:numId w:val="59"/>
              </w:numPr>
              <w:rPr>
                <w:rFonts w:eastAsia="Calibri" w:cs="Arial"/>
                <w:color w:val="000000"/>
              </w:rPr>
            </w:pPr>
            <w:r>
              <w:rPr>
                <w:rFonts w:eastAsia="Calibri" w:cs="Arial"/>
                <w:color w:val="000000"/>
              </w:rPr>
              <w:t>Sports coaches are delivering specialist PE and CPD is rolling out for schools</w:t>
            </w:r>
          </w:p>
          <w:p w14:paraId="24BF4DEB" w14:textId="77777777" w:rsidR="00FF4A72" w:rsidRDefault="00FF4A72" w:rsidP="00913639">
            <w:pPr>
              <w:pStyle w:val="ListParagraph"/>
              <w:numPr>
                <w:ilvl w:val="0"/>
                <w:numId w:val="59"/>
              </w:numPr>
              <w:rPr>
                <w:rFonts w:eastAsia="Calibri" w:cs="Arial"/>
                <w:color w:val="000000"/>
              </w:rPr>
            </w:pPr>
            <w:r>
              <w:rPr>
                <w:rFonts w:eastAsia="Calibri" w:cs="Arial"/>
                <w:color w:val="000000"/>
              </w:rPr>
              <w:t>Opening Schools Facilities programm</w:t>
            </w:r>
            <w:r>
              <w:rPr>
                <w:rFonts w:eastAsia="Calibri" w:cs="Arial"/>
                <w:color w:val="000000"/>
                <w:sz w:val="22"/>
              </w:rPr>
              <w:t>e</w:t>
            </w:r>
            <w:r>
              <w:rPr>
                <w:rFonts w:eastAsia="Calibri" w:cs="Arial"/>
                <w:color w:val="000000"/>
              </w:rPr>
              <w:t xml:space="preserve"> piloting in the borough but has had limited engagemen</w:t>
            </w:r>
            <w:r>
              <w:rPr>
                <w:rFonts w:eastAsia="Calibri" w:cs="Arial"/>
                <w:color w:val="000000"/>
                <w:sz w:val="22"/>
              </w:rPr>
              <w:t>t</w:t>
            </w:r>
            <w:r>
              <w:rPr>
                <w:rFonts w:eastAsia="Calibri" w:cs="Arial"/>
                <w:color w:val="000000"/>
              </w:rPr>
              <w:t xml:space="preserve"> and operational barriers</w:t>
            </w:r>
          </w:p>
          <w:p w14:paraId="5A1D045D" w14:textId="77777777" w:rsidR="00FF4A72" w:rsidRPr="00116F98" w:rsidRDefault="00FF4A72">
            <w:pPr>
              <w:pStyle w:val="ListParagraph"/>
              <w:ind w:left="360"/>
              <w:rPr>
                <w:rFonts w:eastAsia="Calibri" w:cs="Arial"/>
                <w:color w:val="000000"/>
              </w:rPr>
            </w:pPr>
          </w:p>
        </w:tc>
        <w:tc>
          <w:tcPr>
            <w:tcW w:w="2327" w:type="dxa"/>
          </w:tcPr>
          <w:p w14:paraId="263D5561" w14:textId="77777777" w:rsidR="00FF4A72" w:rsidRDefault="00FF4A72" w:rsidP="00913639">
            <w:pPr>
              <w:pStyle w:val="ListParagraph"/>
              <w:numPr>
                <w:ilvl w:val="0"/>
                <w:numId w:val="59"/>
              </w:numPr>
              <w:rPr>
                <w:rFonts w:eastAsia="Calibri" w:cs="Arial"/>
                <w:color w:val="000000"/>
              </w:rPr>
            </w:pPr>
            <w:r>
              <w:rPr>
                <w:rFonts w:eastAsia="Calibri" w:cs="Arial"/>
                <w:color w:val="000000"/>
              </w:rPr>
              <w:t>Schools find it hard to prioritise physica</w:t>
            </w:r>
            <w:r>
              <w:rPr>
                <w:rFonts w:eastAsia="Calibri" w:cs="Arial"/>
                <w:color w:val="000000"/>
                <w:sz w:val="22"/>
              </w:rPr>
              <w:t>l</w:t>
            </w:r>
            <w:r>
              <w:rPr>
                <w:rFonts w:eastAsia="Calibri" w:cs="Arial"/>
                <w:color w:val="000000"/>
              </w:rPr>
              <w:t xml:space="preserve"> activity with competing demands, an</w:t>
            </w:r>
            <w:r>
              <w:rPr>
                <w:rFonts w:eastAsia="Calibri" w:cs="Arial"/>
                <w:color w:val="000000"/>
                <w:sz w:val="22"/>
              </w:rPr>
              <w:t>d</w:t>
            </w:r>
            <w:r>
              <w:rPr>
                <w:rFonts w:eastAsia="Calibri" w:cs="Arial"/>
                <w:color w:val="000000"/>
              </w:rPr>
              <w:t xml:space="preserve"> there is a lack of specialist PE teaching</w:t>
            </w:r>
          </w:p>
          <w:p w14:paraId="1A012BCE" w14:textId="77777777" w:rsidR="00FF4A72" w:rsidRDefault="00FF4A72" w:rsidP="00913639">
            <w:pPr>
              <w:pStyle w:val="ListParagraph"/>
              <w:numPr>
                <w:ilvl w:val="0"/>
                <w:numId w:val="59"/>
              </w:numPr>
              <w:rPr>
                <w:rFonts w:eastAsia="Calibri" w:cs="Arial"/>
                <w:color w:val="000000"/>
              </w:rPr>
            </w:pPr>
            <w:r>
              <w:rPr>
                <w:rFonts w:eastAsia="Calibri" w:cs="Arial"/>
                <w:color w:val="000000"/>
              </w:rPr>
              <w:t>Space for provision and access to facilities is a challenge</w:t>
            </w:r>
          </w:p>
          <w:p w14:paraId="39FA2ED7" w14:textId="77777777" w:rsidR="00FF4A72" w:rsidRPr="00116F98" w:rsidRDefault="00FF4A72">
            <w:pPr>
              <w:rPr>
                <w:rFonts w:eastAsia="Calibri" w:cs="Arial"/>
                <w:color w:val="000000"/>
              </w:rPr>
            </w:pPr>
          </w:p>
        </w:tc>
        <w:tc>
          <w:tcPr>
            <w:tcW w:w="2480" w:type="dxa"/>
          </w:tcPr>
          <w:p w14:paraId="4DE3C000" w14:textId="77777777" w:rsidR="00FF4A72" w:rsidRDefault="00FF4A72" w:rsidP="00913639">
            <w:pPr>
              <w:pStyle w:val="ListParagraph"/>
              <w:numPr>
                <w:ilvl w:val="0"/>
                <w:numId w:val="52"/>
              </w:numPr>
              <w:rPr>
                <w:rFonts w:eastAsia="Calibri" w:cs="Arial"/>
                <w:color w:val="000000"/>
              </w:rPr>
            </w:pPr>
            <w:r>
              <w:rPr>
                <w:rFonts w:eastAsia="Calibri" w:cs="Arial"/>
                <w:color w:val="000000"/>
              </w:rPr>
              <w:t>Work with schools to understand and overcome barriers in physical activity provisio</w:t>
            </w:r>
            <w:r>
              <w:rPr>
                <w:rFonts w:eastAsia="Calibri" w:cs="Arial"/>
                <w:color w:val="000000"/>
                <w:sz w:val="22"/>
              </w:rPr>
              <w:t>n</w:t>
            </w:r>
          </w:p>
          <w:p w14:paraId="3549AE4C" w14:textId="77777777" w:rsidR="00FF4A72" w:rsidRDefault="00FF4A72" w:rsidP="00913639">
            <w:pPr>
              <w:pStyle w:val="ListParagraph"/>
              <w:numPr>
                <w:ilvl w:val="0"/>
                <w:numId w:val="52"/>
              </w:numPr>
              <w:rPr>
                <w:rFonts w:eastAsia="Calibri" w:cs="Arial"/>
                <w:color w:val="000000"/>
              </w:rPr>
            </w:pPr>
            <w:r>
              <w:rPr>
                <w:rFonts w:eastAsia="Calibri" w:cs="Arial"/>
                <w:color w:val="000000"/>
              </w:rPr>
              <w:t>Work to overcome challenges in the opening school facilities programme</w:t>
            </w:r>
          </w:p>
          <w:p w14:paraId="66B05B78" w14:textId="77777777" w:rsidR="00FF4A72" w:rsidRDefault="00FF4A72" w:rsidP="00913639">
            <w:pPr>
              <w:pStyle w:val="ListParagraph"/>
              <w:numPr>
                <w:ilvl w:val="0"/>
                <w:numId w:val="52"/>
              </w:numPr>
              <w:rPr>
                <w:rFonts w:eastAsia="Calibri" w:cs="Arial"/>
                <w:color w:val="000000"/>
              </w:rPr>
            </w:pPr>
            <w:r>
              <w:rPr>
                <w:rFonts w:eastAsia="Calibri" w:cs="Arial"/>
                <w:color w:val="000000"/>
              </w:rPr>
              <w:t>Engage youth voice in physical activity through Young Tower Hamlets, particularly the least active young people</w:t>
            </w:r>
          </w:p>
          <w:p w14:paraId="16B1FDD6" w14:textId="77777777" w:rsidR="00FF4A72" w:rsidRDefault="00FF4A72" w:rsidP="00913639">
            <w:pPr>
              <w:pStyle w:val="ListParagraph"/>
              <w:numPr>
                <w:ilvl w:val="0"/>
                <w:numId w:val="52"/>
              </w:numPr>
              <w:rPr>
                <w:rFonts w:eastAsia="Calibri" w:cs="Arial"/>
                <w:color w:val="000000"/>
              </w:rPr>
            </w:pPr>
            <w:r>
              <w:rPr>
                <w:rFonts w:eastAsia="Calibri" w:cs="Arial"/>
                <w:color w:val="000000"/>
              </w:rPr>
              <w:t>Develop partnerships between youth services and leisure faciliti</w:t>
            </w:r>
            <w:r>
              <w:rPr>
                <w:rFonts w:eastAsia="Calibri" w:cs="Arial"/>
                <w:color w:val="000000"/>
                <w:sz w:val="22"/>
              </w:rPr>
              <w:t>es</w:t>
            </w:r>
            <w:r>
              <w:rPr>
                <w:rFonts w:eastAsia="Calibri" w:cs="Arial"/>
                <w:color w:val="000000"/>
              </w:rPr>
              <w:t xml:space="preserve"> to overcome space issues</w:t>
            </w:r>
          </w:p>
          <w:p w14:paraId="4563BC28" w14:textId="77777777" w:rsidR="00FF4A72" w:rsidRPr="00116F98" w:rsidRDefault="00FF4A72" w:rsidP="00913639">
            <w:pPr>
              <w:pStyle w:val="ListParagraph"/>
              <w:numPr>
                <w:ilvl w:val="0"/>
                <w:numId w:val="52"/>
              </w:numPr>
              <w:rPr>
                <w:rFonts w:eastAsia="Calibri" w:cs="Arial"/>
                <w:color w:val="000000"/>
              </w:rPr>
            </w:pPr>
            <w:r>
              <w:rPr>
                <w:rFonts w:eastAsia="Calibri" w:cs="Arial"/>
                <w:color w:val="000000"/>
              </w:rPr>
              <w:t>Maintain strategic priority on play</w:t>
            </w:r>
          </w:p>
        </w:tc>
      </w:tr>
    </w:tbl>
    <w:p w14:paraId="1402E346" w14:textId="1C8E5F7B" w:rsidR="00BF0B88" w:rsidRPr="00513876" w:rsidRDefault="00BF0B88">
      <w:pPr>
        <w:rPr>
          <w:color w:val="806000" w:themeColor="accent4" w:themeShade="80"/>
        </w:rPr>
      </w:pPr>
      <w:r w:rsidRPr="00513876">
        <w:rPr>
          <w:rFonts w:eastAsia="Calibri" w:cs="Arial"/>
          <w:b/>
          <w:bCs/>
          <w:color w:val="806000" w:themeColor="accent4" w:themeShade="80"/>
        </w:rPr>
        <w:lastRenderedPageBreak/>
        <w:t>Supporting the least active to be more active</w:t>
      </w:r>
    </w:p>
    <w:tbl>
      <w:tblPr>
        <w:tblStyle w:val="TableGrid"/>
        <w:tblW w:w="9493" w:type="dxa"/>
        <w:tblLook w:val="04A0" w:firstRow="1" w:lastRow="0" w:firstColumn="1" w:lastColumn="0" w:noHBand="0" w:noVBand="1"/>
      </w:tblPr>
      <w:tblGrid>
        <w:gridCol w:w="2129"/>
        <w:gridCol w:w="2557"/>
        <w:gridCol w:w="2327"/>
        <w:gridCol w:w="2480"/>
      </w:tblGrid>
      <w:tr w:rsidR="00627281" w:rsidRPr="00116F98" w14:paraId="39B18C0B" w14:textId="77777777" w:rsidTr="008A3C81">
        <w:tc>
          <w:tcPr>
            <w:tcW w:w="2129" w:type="dxa"/>
          </w:tcPr>
          <w:p w14:paraId="55AA8D0C" w14:textId="77777777" w:rsidR="00FF4A72" w:rsidRDefault="00FF4A72">
            <w:pPr>
              <w:rPr>
                <w:rFonts w:eastAsia="Calibri" w:cs="Arial"/>
                <w:color w:val="000000"/>
              </w:rPr>
            </w:pPr>
            <w:r w:rsidRPr="00116F98">
              <w:rPr>
                <w:rFonts w:eastAsia="Calibri" w:cs="Arial"/>
                <w:b/>
                <w:bCs/>
                <w:color w:val="000000"/>
              </w:rPr>
              <w:t>Best practice</w:t>
            </w:r>
          </w:p>
        </w:tc>
        <w:tc>
          <w:tcPr>
            <w:tcW w:w="2557" w:type="dxa"/>
          </w:tcPr>
          <w:p w14:paraId="0AF1FB73" w14:textId="77777777" w:rsidR="00FF4A72" w:rsidRPr="00116F98" w:rsidRDefault="00FF4A72">
            <w:pPr>
              <w:rPr>
                <w:rFonts w:eastAsia="Calibri" w:cs="Arial"/>
                <w:color w:val="000000"/>
              </w:rPr>
            </w:pPr>
            <w:r w:rsidRPr="00116F98">
              <w:rPr>
                <w:rFonts w:eastAsia="Calibri" w:cs="Arial"/>
                <w:b/>
                <w:bCs/>
                <w:color w:val="000000"/>
              </w:rPr>
              <w:t>Local picture</w:t>
            </w:r>
          </w:p>
        </w:tc>
        <w:tc>
          <w:tcPr>
            <w:tcW w:w="2327" w:type="dxa"/>
          </w:tcPr>
          <w:p w14:paraId="00482873" w14:textId="77777777" w:rsidR="00FF4A72" w:rsidRPr="00116F98" w:rsidRDefault="00FF4A72">
            <w:pPr>
              <w:rPr>
                <w:rFonts w:eastAsia="Calibri" w:cs="Arial"/>
                <w:color w:val="000000"/>
              </w:rPr>
            </w:pPr>
            <w:r w:rsidRPr="00116F98">
              <w:rPr>
                <w:rFonts w:eastAsia="Calibri" w:cs="Arial"/>
                <w:b/>
                <w:bCs/>
                <w:color w:val="000000"/>
              </w:rPr>
              <w:t>Gaps</w:t>
            </w:r>
          </w:p>
        </w:tc>
        <w:tc>
          <w:tcPr>
            <w:tcW w:w="2480" w:type="dxa"/>
          </w:tcPr>
          <w:p w14:paraId="6B4463B2" w14:textId="77777777" w:rsidR="00FF4A72" w:rsidRPr="00116F98" w:rsidRDefault="00FF4A72">
            <w:pPr>
              <w:rPr>
                <w:rFonts w:eastAsia="Calibri" w:cs="Arial"/>
                <w:color w:val="000000"/>
              </w:rPr>
            </w:pPr>
            <w:r w:rsidRPr="00116F98">
              <w:rPr>
                <w:rFonts w:eastAsia="Calibri" w:cs="Arial"/>
                <w:b/>
                <w:bCs/>
                <w:color w:val="000000"/>
              </w:rPr>
              <w:t>Recommendations</w:t>
            </w:r>
          </w:p>
        </w:tc>
      </w:tr>
      <w:tr w:rsidR="00627281" w:rsidRPr="00116F98" w14:paraId="733C417D" w14:textId="77777777" w:rsidTr="008A3C81">
        <w:tc>
          <w:tcPr>
            <w:tcW w:w="2129" w:type="dxa"/>
          </w:tcPr>
          <w:p w14:paraId="6B5644E8" w14:textId="77777777" w:rsidR="00FF4A72" w:rsidRDefault="00FF4A72" w:rsidP="00913639">
            <w:pPr>
              <w:pStyle w:val="ListParagraph"/>
              <w:numPr>
                <w:ilvl w:val="0"/>
                <w:numId w:val="59"/>
              </w:numPr>
              <w:rPr>
                <w:rFonts w:eastAsia="Calibri" w:cs="Arial"/>
                <w:color w:val="000000"/>
              </w:rPr>
            </w:pPr>
            <w:r>
              <w:rPr>
                <w:rFonts w:eastAsia="Calibri" w:cs="Arial"/>
                <w:color w:val="000000"/>
              </w:rPr>
              <w:t>Understand barriers, reframe messaging, tailo</w:t>
            </w:r>
            <w:r>
              <w:rPr>
                <w:rFonts w:eastAsia="Calibri" w:cs="Arial"/>
                <w:color w:val="000000"/>
                <w:sz w:val="22"/>
              </w:rPr>
              <w:t>r</w:t>
            </w:r>
            <w:r>
              <w:rPr>
                <w:rFonts w:eastAsia="Calibri" w:cs="Arial"/>
                <w:color w:val="000000"/>
              </w:rPr>
              <w:t xml:space="preserve"> messages and approach to the least active </w:t>
            </w:r>
          </w:p>
          <w:p w14:paraId="679E59FC" w14:textId="77777777" w:rsidR="00FF4A72" w:rsidRDefault="00FF4A72" w:rsidP="00913639">
            <w:pPr>
              <w:pStyle w:val="ListParagraph"/>
              <w:numPr>
                <w:ilvl w:val="0"/>
                <w:numId w:val="59"/>
              </w:numPr>
              <w:rPr>
                <w:rFonts w:eastAsia="Calibri" w:cs="Arial"/>
                <w:color w:val="000000"/>
              </w:rPr>
            </w:pPr>
            <w:r>
              <w:rPr>
                <w:rFonts w:eastAsia="Calibri" w:cs="Arial"/>
                <w:color w:val="000000"/>
              </w:rPr>
              <w:t>Consult and co-design with the least active groups</w:t>
            </w:r>
          </w:p>
          <w:p w14:paraId="40EF135B" w14:textId="77777777" w:rsidR="00FF4A72" w:rsidRDefault="00FF4A72" w:rsidP="00913639">
            <w:pPr>
              <w:pStyle w:val="ListParagraph"/>
              <w:numPr>
                <w:ilvl w:val="0"/>
                <w:numId w:val="59"/>
              </w:numPr>
              <w:rPr>
                <w:rFonts w:eastAsia="Calibri" w:cs="Arial"/>
                <w:color w:val="000000"/>
              </w:rPr>
            </w:pPr>
            <w:r>
              <w:rPr>
                <w:rFonts w:eastAsia="Calibri" w:cs="Arial"/>
                <w:color w:val="000000"/>
              </w:rPr>
              <w:t>Scale-up what works</w:t>
            </w:r>
          </w:p>
          <w:p w14:paraId="2EC658BC" w14:textId="77777777" w:rsidR="00FF4A72" w:rsidRDefault="00FF4A72" w:rsidP="00913639">
            <w:pPr>
              <w:pStyle w:val="ListParagraph"/>
              <w:numPr>
                <w:ilvl w:val="0"/>
                <w:numId w:val="59"/>
              </w:numPr>
              <w:rPr>
                <w:rFonts w:eastAsia="Calibri" w:cs="Arial"/>
                <w:color w:val="000000"/>
              </w:rPr>
            </w:pPr>
            <w:r>
              <w:rPr>
                <w:rFonts w:eastAsia="Calibri" w:cs="Arial"/>
                <w:color w:val="000000"/>
              </w:rPr>
              <w:t>Provide free or discounted opportunities to be active</w:t>
            </w:r>
          </w:p>
          <w:p w14:paraId="0A46F380" w14:textId="77777777" w:rsidR="00FF4A72" w:rsidRDefault="00FF4A72" w:rsidP="00913639">
            <w:pPr>
              <w:pStyle w:val="ListParagraph"/>
              <w:numPr>
                <w:ilvl w:val="0"/>
                <w:numId w:val="59"/>
              </w:numPr>
              <w:rPr>
                <w:rFonts w:eastAsia="Calibri" w:cs="Arial"/>
                <w:color w:val="000000"/>
              </w:rPr>
            </w:pPr>
            <w:r>
              <w:rPr>
                <w:rFonts w:eastAsia="Calibri" w:cs="Arial"/>
                <w:color w:val="000000"/>
              </w:rPr>
              <w:t>Ensure services are adapted to meet the needs of people with long-term conditions and disabilities</w:t>
            </w:r>
          </w:p>
          <w:p w14:paraId="5EF828C0" w14:textId="77777777" w:rsidR="00FF4A72" w:rsidRDefault="00FF4A72">
            <w:pPr>
              <w:rPr>
                <w:rFonts w:eastAsia="Calibri" w:cs="Arial"/>
                <w:color w:val="000000"/>
              </w:rPr>
            </w:pPr>
          </w:p>
          <w:p w14:paraId="714030E1" w14:textId="77777777" w:rsidR="00FF4A72" w:rsidRDefault="00FF4A72">
            <w:pPr>
              <w:rPr>
                <w:rFonts w:eastAsia="Calibri" w:cs="Arial"/>
                <w:color w:val="000000"/>
              </w:rPr>
            </w:pPr>
          </w:p>
        </w:tc>
        <w:tc>
          <w:tcPr>
            <w:tcW w:w="2557" w:type="dxa"/>
          </w:tcPr>
          <w:p w14:paraId="46A00D7E" w14:textId="77777777" w:rsidR="00FF4A72" w:rsidRDefault="00FF4A72" w:rsidP="00913639">
            <w:pPr>
              <w:pStyle w:val="ListParagraph"/>
              <w:numPr>
                <w:ilvl w:val="0"/>
                <w:numId w:val="59"/>
              </w:numPr>
              <w:rPr>
                <w:rFonts w:eastAsia="Calibri" w:cs="Arial"/>
                <w:color w:val="000000"/>
              </w:rPr>
            </w:pPr>
            <w:r>
              <w:rPr>
                <w:rFonts w:eastAsia="Calibri" w:cs="Arial"/>
                <w:color w:val="000000"/>
              </w:rPr>
              <w:t>Some tailored activities and messages provided for specific groups</w:t>
            </w:r>
          </w:p>
          <w:p w14:paraId="05326807" w14:textId="77777777" w:rsidR="00FF4A72" w:rsidRDefault="00FF4A72" w:rsidP="00913639">
            <w:pPr>
              <w:pStyle w:val="ListParagraph"/>
              <w:numPr>
                <w:ilvl w:val="0"/>
                <w:numId w:val="59"/>
              </w:numPr>
              <w:rPr>
                <w:rFonts w:eastAsia="Calibri" w:cs="Arial"/>
                <w:color w:val="000000"/>
              </w:rPr>
            </w:pPr>
            <w:r>
              <w:rPr>
                <w:rFonts w:eastAsia="Calibri" w:cs="Arial"/>
                <w:color w:val="000000"/>
              </w:rPr>
              <w:t>Some very successful interventions for e.g</w:t>
            </w:r>
            <w:r>
              <w:rPr>
                <w:rFonts w:eastAsia="Calibri" w:cs="Arial"/>
                <w:color w:val="000000"/>
                <w:sz w:val="22"/>
              </w:rPr>
              <w:t>.</w:t>
            </w:r>
            <w:r>
              <w:rPr>
                <w:rFonts w:eastAsia="Calibri" w:cs="Arial"/>
                <w:color w:val="000000"/>
              </w:rPr>
              <w:t xml:space="preserve"> for people with learning disabilities</w:t>
            </w:r>
          </w:p>
          <w:p w14:paraId="79CD926E" w14:textId="77777777" w:rsidR="00FF4A72" w:rsidRDefault="00FF4A72" w:rsidP="00913639">
            <w:pPr>
              <w:pStyle w:val="ListParagraph"/>
              <w:numPr>
                <w:ilvl w:val="0"/>
                <w:numId w:val="59"/>
              </w:numPr>
              <w:rPr>
                <w:rFonts w:eastAsia="Calibri" w:cs="Arial"/>
                <w:color w:val="000000"/>
              </w:rPr>
            </w:pPr>
            <w:r>
              <w:rPr>
                <w:rFonts w:eastAsia="Calibri" w:cs="Arial"/>
                <w:color w:val="000000"/>
              </w:rPr>
              <w:t>Free swimming being offered for women and girls, and men over 55</w:t>
            </w:r>
          </w:p>
          <w:p w14:paraId="5E778783" w14:textId="77777777" w:rsidR="00FF4A72" w:rsidRPr="00116F98" w:rsidRDefault="00FF4A72">
            <w:pPr>
              <w:rPr>
                <w:rFonts w:eastAsia="Calibri" w:cs="Arial"/>
                <w:color w:val="000000"/>
              </w:rPr>
            </w:pPr>
          </w:p>
        </w:tc>
        <w:tc>
          <w:tcPr>
            <w:tcW w:w="2327" w:type="dxa"/>
          </w:tcPr>
          <w:p w14:paraId="2A9688AE" w14:textId="77777777" w:rsidR="00FF4A72" w:rsidRDefault="00FF4A72" w:rsidP="00913639">
            <w:pPr>
              <w:pStyle w:val="ListParagraph"/>
              <w:numPr>
                <w:ilvl w:val="0"/>
                <w:numId w:val="59"/>
              </w:numPr>
              <w:rPr>
                <w:rFonts w:eastAsia="Calibri" w:cs="Arial"/>
                <w:color w:val="000000"/>
              </w:rPr>
            </w:pPr>
            <w:r>
              <w:rPr>
                <w:rFonts w:eastAsia="Calibri" w:cs="Arial"/>
                <w:color w:val="000000"/>
              </w:rPr>
              <w:t>Sustained co-productio</w:t>
            </w:r>
            <w:r>
              <w:rPr>
                <w:rFonts w:eastAsia="Calibri" w:cs="Arial"/>
                <w:color w:val="000000"/>
                <w:sz w:val="22"/>
              </w:rPr>
              <w:t>n</w:t>
            </w:r>
            <w:r>
              <w:rPr>
                <w:rFonts w:eastAsia="Calibri" w:cs="Arial"/>
                <w:color w:val="000000"/>
              </w:rPr>
              <w:t xml:space="preserve"> of intervention</w:t>
            </w:r>
            <w:r>
              <w:rPr>
                <w:rFonts w:eastAsia="Calibri" w:cs="Arial"/>
                <w:color w:val="000000"/>
                <w:sz w:val="22"/>
              </w:rPr>
              <w:t>s</w:t>
            </w:r>
            <w:r>
              <w:rPr>
                <w:rFonts w:eastAsia="Calibri" w:cs="Arial"/>
                <w:color w:val="000000"/>
              </w:rPr>
              <w:t xml:space="preserve"> and a focus on overcoming barriers</w:t>
            </w:r>
          </w:p>
          <w:p w14:paraId="6C0637C0" w14:textId="77777777" w:rsidR="00FF4A72" w:rsidRDefault="00FF4A72" w:rsidP="00913639">
            <w:pPr>
              <w:pStyle w:val="ListParagraph"/>
              <w:numPr>
                <w:ilvl w:val="0"/>
                <w:numId w:val="59"/>
              </w:numPr>
              <w:rPr>
                <w:rFonts w:eastAsia="Calibri" w:cs="Arial"/>
                <w:color w:val="000000"/>
              </w:rPr>
            </w:pPr>
            <w:r>
              <w:rPr>
                <w:rFonts w:eastAsia="Calibri" w:cs="Arial"/>
                <w:color w:val="000000"/>
              </w:rPr>
              <w:t>Effective monitoring and evaluation of interventions such as the free-swimming offer</w:t>
            </w:r>
          </w:p>
          <w:p w14:paraId="4595B7F6" w14:textId="77777777" w:rsidR="00FF4A72" w:rsidRPr="00116F98" w:rsidRDefault="00FF4A72" w:rsidP="00913639">
            <w:pPr>
              <w:pStyle w:val="ListParagraph"/>
              <w:numPr>
                <w:ilvl w:val="0"/>
                <w:numId w:val="59"/>
              </w:numPr>
              <w:rPr>
                <w:rFonts w:eastAsia="Calibri" w:cs="Arial"/>
                <w:color w:val="000000"/>
              </w:rPr>
            </w:pPr>
            <w:r>
              <w:rPr>
                <w:rFonts w:eastAsia="Calibri" w:cs="Arial"/>
                <w:color w:val="000000"/>
              </w:rPr>
              <w:t>Comprehensive staff training to support engagement from the least active groups</w:t>
            </w:r>
          </w:p>
        </w:tc>
        <w:tc>
          <w:tcPr>
            <w:tcW w:w="2480" w:type="dxa"/>
          </w:tcPr>
          <w:p w14:paraId="1BBF31E9" w14:textId="77777777" w:rsidR="00FF4A72" w:rsidRDefault="00FF4A72" w:rsidP="00913639">
            <w:pPr>
              <w:pStyle w:val="ListParagraph"/>
              <w:numPr>
                <w:ilvl w:val="0"/>
                <w:numId w:val="52"/>
              </w:numPr>
              <w:rPr>
                <w:rFonts w:eastAsia="Calibri" w:cs="Arial"/>
                <w:color w:val="000000"/>
              </w:rPr>
            </w:pPr>
            <w:r>
              <w:rPr>
                <w:rFonts w:eastAsia="Calibri" w:cs="Arial"/>
                <w:color w:val="000000"/>
              </w:rPr>
              <w:t>Co-produce programmes and interventions for the least active groups including women and girls, older people, disabled people and people from global majority backgrounds</w:t>
            </w:r>
          </w:p>
          <w:p w14:paraId="10EA6D72" w14:textId="77777777" w:rsidR="00FF4A72" w:rsidRDefault="00FF4A72" w:rsidP="00913639">
            <w:pPr>
              <w:pStyle w:val="ListParagraph"/>
              <w:numPr>
                <w:ilvl w:val="0"/>
                <w:numId w:val="52"/>
              </w:numPr>
              <w:rPr>
                <w:rFonts w:eastAsia="Calibri" w:cs="Arial"/>
                <w:color w:val="000000"/>
              </w:rPr>
            </w:pPr>
            <w:r>
              <w:rPr>
                <w:rFonts w:eastAsia="Calibri" w:cs="Arial"/>
                <w:color w:val="000000"/>
              </w:rPr>
              <w:t>Support and up-scal</w:t>
            </w:r>
            <w:r>
              <w:rPr>
                <w:rFonts w:eastAsia="Calibri" w:cs="Arial"/>
                <w:color w:val="000000"/>
                <w:sz w:val="22"/>
              </w:rPr>
              <w:t>e</w:t>
            </w:r>
            <w:r>
              <w:rPr>
                <w:rFonts w:eastAsia="Calibri" w:cs="Arial"/>
                <w:color w:val="000000"/>
              </w:rPr>
              <w:t xml:space="preserve"> interventions that are proven to be working </w:t>
            </w:r>
          </w:p>
          <w:p w14:paraId="0C7571EE" w14:textId="77777777" w:rsidR="00FF4A72" w:rsidRDefault="00FF4A72" w:rsidP="00913639">
            <w:pPr>
              <w:pStyle w:val="ListParagraph"/>
              <w:numPr>
                <w:ilvl w:val="0"/>
                <w:numId w:val="52"/>
              </w:numPr>
              <w:rPr>
                <w:rFonts w:eastAsia="Calibri" w:cs="Arial"/>
                <w:color w:val="000000"/>
              </w:rPr>
            </w:pPr>
            <w:r>
              <w:rPr>
                <w:rFonts w:eastAsia="Calibri" w:cs="Arial"/>
                <w:color w:val="000000"/>
              </w:rPr>
              <w:t>Monitor and evaluate the provision of free swimming for women and girls and olde</w:t>
            </w:r>
            <w:r>
              <w:rPr>
                <w:rFonts w:eastAsia="Calibri" w:cs="Arial"/>
                <w:color w:val="000000"/>
                <w:sz w:val="22"/>
              </w:rPr>
              <w:t>r</w:t>
            </w:r>
            <w:r>
              <w:rPr>
                <w:rFonts w:eastAsia="Calibri" w:cs="Arial"/>
                <w:color w:val="000000"/>
              </w:rPr>
              <w:t xml:space="preserve"> adults</w:t>
            </w:r>
          </w:p>
          <w:p w14:paraId="10A05DD4" w14:textId="77777777" w:rsidR="00FF4A72" w:rsidRPr="00FD7D77" w:rsidRDefault="00FF4A72">
            <w:pPr>
              <w:rPr>
                <w:rFonts w:eastAsia="Calibri" w:cs="Arial"/>
                <w:color w:val="000000"/>
                <w:sz w:val="22"/>
              </w:rPr>
            </w:pPr>
          </w:p>
        </w:tc>
      </w:tr>
    </w:tbl>
    <w:p w14:paraId="20B92B52" w14:textId="77777777" w:rsidR="00FF4A72" w:rsidRDefault="00FF4A72" w:rsidP="00EA0042"/>
    <w:p w14:paraId="2F1CB241" w14:textId="77777777" w:rsidR="00D421EB" w:rsidRDefault="00D421EB" w:rsidP="00EA0042"/>
    <w:p w14:paraId="49E5BFAE" w14:textId="5815E346" w:rsidR="00EA0042" w:rsidRPr="00EA0042" w:rsidRDefault="00EA0042" w:rsidP="00EA0042"/>
    <w:p w14:paraId="3D2F4326" w14:textId="49771825" w:rsidR="003E3E00" w:rsidRPr="000418F4" w:rsidRDefault="003E3E00" w:rsidP="00682792">
      <w:pPr>
        <w:rPr>
          <w:rStyle w:val="SubtleEmphasis"/>
          <w:color w:val="00B050"/>
        </w:rPr>
        <w:sectPr w:rsidR="003E3E00" w:rsidRPr="000418F4" w:rsidSect="00EE3B96">
          <w:footerReference w:type="first" r:id="rId80"/>
          <w:pgSz w:w="11906" w:h="16838" w:code="9"/>
          <w:pgMar w:top="1440" w:right="1440" w:bottom="1440" w:left="1440" w:header="708" w:footer="708" w:gutter="0"/>
          <w:cols w:space="708"/>
          <w:docGrid w:linePitch="360"/>
        </w:sectPr>
      </w:pPr>
    </w:p>
    <w:p w14:paraId="2D2D1B5C" w14:textId="5FF86A56" w:rsidR="00682792" w:rsidRPr="00682792" w:rsidRDefault="00682792" w:rsidP="00682792">
      <w:pPr>
        <w:rPr>
          <w:rStyle w:val="SubtleEmphasis"/>
          <w:i w:val="0"/>
          <w:iCs w:val="0"/>
          <w:color w:val="000000" w:themeColor="text1"/>
          <w:sz w:val="24"/>
          <w:szCs w:val="24"/>
        </w:rPr>
        <w:sectPr w:rsidR="00682792" w:rsidRPr="00682792" w:rsidSect="00EE3B96">
          <w:footerReference w:type="first" r:id="rId81"/>
          <w:pgSz w:w="11906" w:h="16838" w:code="9"/>
          <w:pgMar w:top="1440" w:right="1440" w:bottom="1440" w:left="1440" w:header="708" w:footer="708" w:gutter="0"/>
          <w:cols w:space="708"/>
          <w:docGrid w:linePitch="360"/>
        </w:sectPr>
      </w:pPr>
    </w:p>
    <w:bookmarkStart w:id="77" w:name="_Toc189222997" w:displacedByCustomXml="next"/>
    <w:sdt>
      <w:sdtPr>
        <w:rPr>
          <w:i/>
          <w:iCs/>
          <w:color w:val="319B31"/>
          <w:sz w:val="22"/>
          <w:szCs w:val="22"/>
        </w:rPr>
        <w:id w:val="806279118"/>
        <w:lock w:val="sdtContentLocked"/>
        <w:placeholder>
          <w:docPart w:val="DefaultPlaceholder_-1854013440"/>
        </w:placeholder>
      </w:sdtPr>
      <w:sdtEndPr>
        <w:rPr>
          <w:i w:val="0"/>
          <w:iCs w:val="0"/>
          <w:color w:val="007982"/>
          <w:sz w:val="32"/>
          <w:szCs w:val="32"/>
        </w:rPr>
      </w:sdtEndPr>
      <w:sdtContent>
        <w:p w14:paraId="6E56D494" w14:textId="70B8823D" w:rsidR="00E64003" w:rsidRDefault="005B4C0D" w:rsidP="00937239">
          <w:pPr>
            <w:pStyle w:val="Heading1"/>
          </w:pPr>
          <w:r>
            <w:t>References, Acknowledgements, and Feedback</w:t>
          </w:r>
        </w:p>
      </w:sdtContent>
    </w:sdt>
    <w:bookmarkEnd w:id="77" w:displacedByCustomXml="prev"/>
    <w:p w14:paraId="6891B48A" w14:textId="77777777" w:rsidR="00B71C77" w:rsidRPr="00937239" w:rsidRDefault="00B71C77" w:rsidP="00937239">
      <w:pPr>
        <w:rPr>
          <w:i/>
          <w:iCs/>
          <w:color w:val="00B050"/>
          <w:sz w:val="22"/>
        </w:rPr>
      </w:pPr>
    </w:p>
    <w:p w14:paraId="79645425" w14:textId="3120E59A" w:rsidR="005B4C0D" w:rsidRDefault="005B4C0D" w:rsidP="003F6DD2">
      <w:pPr>
        <w:pStyle w:val="Heading2"/>
      </w:pPr>
      <w:bookmarkStart w:id="78" w:name="_Toc189222998"/>
      <w:r>
        <w:t>Acknowledgements</w:t>
      </w:r>
      <w:bookmarkEnd w:id="78"/>
    </w:p>
    <w:p w14:paraId="3807E778" w14:textId="2F0BA89B" w:rsidR="00E44295" w:rsidRDefault="00E44295" w:rsidP="00E44295">
      <w:r>
        <w:t>Jahur Ali</w:t>
      </w:r>
      <w:r w:rsidR="00D64355">
        <w:t>, Director of Culture,</w:t>
      </w:r>
      <w:r>
        <w:t xml:space="preserve"> was an incredibly supportive co-sponsor of the project, ensuring that the recommendations were discussed at the highest levels of decision making in </w:t>
      </w:r>
      <w:r w:rsidR="00595D50">
        <w:t>Tower Hamlets</w:t>
      </w:r>
      <w:r>
        <w:t xml:space="preserve">. His feedback was invaluable, and he made a huge effort to ensure the author of this report felt part of the Culture team for a while. </w:t>
      </w:r>
    </w:p>
    <w:p w14:paraId="298C4BE4" w14:textId="7E64CB84" w:rsidR="00E44295" w:rsidRDefault="00E44295" w:rsidP="005B4C0D">
      <w:r>
        <w:t>Matthew Quin</w:t>
      </w:r>
      <w:r w:rsidR="00D64355">
        <w:t>, Acting Associate Director of Public Health,</w:t>
      </w:r>
      <w:r>
        <w:t xml:space="preserve"> was a fantastic co-sponsor, driving progress on the HNA and ensuring it was underpinned by public health principles. He found time to get into the detail and support the HNA to be robust and effective. </w:t>
      </w:r>
    </w:p>
    <w:p w14:paraId="2C82225A" w14:textId="26632F38" w:rsidR="00682792" w:rsidRDefault="007641A1" w:rsidP="005B4C0D">
      <w:r>
        <w:t>Hannah Choi</w:t>
      </w:r>
      <w:r w:rsidR="00D64355">
        <w:t>, Senior Health Intelligence Analyst,</w:t>
      </w:r>
      <w:r w:rsidR="00C73ACD">
        <w:t xml:space="preserve"> provided</w:t>
      </w:r>
      <w:r w:rsidR="00BA2BF5">
        <w:t xml:space="preserve"> expertise in health intelligence</w:t>
      </w:r>
      <w:r w:rsidR="00C73ACD">
        <w:t xml:space="preserve"> that</w:t>
      </w:r>
      <w:r w:rsidR="00BA2BF5">
        <w:t xml:space="preserve"> was essential in developing</w:t>
      </w:r>
      <w:r w:rsidR="00F2638F">
        <w:t xml:space="preserve"> the</w:t>
      </w:r>
      <w:r w:rsidR="00BA2BF5">
        <w:t xml:space="preserve"> analysis plan and in analysing the data for this HNA. Her guidance and support throughout the process has been invaluable. </w:t>
      </w:r>
    </w:p>
    <w:p w14:paraId="57711582" w14:textId="6919492F" w:rsidR="00BA2BF5" w:rsidRDefault="00BA2BF5" w:rsidP="005B4C0D">
      <w:r>
        <w:t>Amelie Gonguet</w:t>
      </w:r>
      <w:r w:rsidR="00D64355">
        <w:t>, Public Health Programme Manager,</w:t>
      </w:r>
      <w:r>
        <w:t xml:space="preserve"> provided insight and support to the development of the HNA</w:t>
      </w:r>
      <w:r w:rsidR="00C73ACD">
        <w:t xml:space="preserve">, including making connections with teams across the borough who provided valuable information. She </w:t>
      </w:r>
      <w:r>
        <w:t>wr</w:t>
      </w:r>
      <w:r w:rsidR="00163AB1">
        <w:t xml:space="preserve">ote sections on initiatives for the least active and </w:t>
      </w:r>
      <w:r w:rsidR="00085D9E">
        <w:t>was a</w:t>
      </w:r>
      <w:r w:rsidR="00EF336B">
        <w:t xml:space="preserve"> great</w:t>
      </w:r>
      <w:r w:rsidR="00085D9E">
        <w:t xml:space="preserve"> sounding board throughout. </w:t>
      </w:r>
    </w:p>
    <w:p w14:paraId="2CF9E562" w14:textId="59FC1FA0" w:rsidR="00E44295" w:rsidRDefault="00E44295" w:rsidP="005B4C0D">
      <w:r>
        <w:t>David Salman</w:t>
      </w:r>
      <w:r w:rsidR="00D64355">
        <w:t xml:space="preserve">, Sports Medicine Registrar, </w:t>
      </w:r>
      <w:r w:rsidR="00442E7E">
        <w:t xml:space="preserve">gave expert feedback </w:t>
      </w:r>
      <w:r w:rsidR="00E17CCE">
        <w:t xml:space="preserve">throughout the process of developing plans for and writing the HNA, and his </w:t>
      </w:r>
      <w:r w:rsidR="00D736AB">
        <w:t xml:space="preserve">support was vital in ensuring that the HNA was guided by the latest evidence for policy and practice in physical activity. </w:t>
      </w:r>
      <w:r w:rsidR="00E17CCE">
        <w:t xml:space="preserve"> </w:t>
      </w:r>
    </w:p>
    <w:p w14:paraId="3A6A60DF" w14:textId="7530B568" w:rsidR="00B73748" w:rsidRDefault="00B73748" w:rsidP="005B4C0D">
      <w:r>
        <w:t>Alex Cheuk</w:t>
      </w:r>
      <w:r w:rsidR="00D64355">
        <w:t>, Data Scientist,</w:t>
      </w:r>
      <w:r>
        <w:t xml:space="preserve"> </w:t>
      </w:r>
      <w:r w:rsidR="004F0AED">
        <w:t xml:space="preserve">provided expert analysis of the </w:t>
      </w:r>
      <w:r w:rsidR="00F2638F">
        <w:t>A</w:t>
      </w:r>
      <w:r w:rsidR="004F0AED">
        <w:t xml:space="preserve">nnual </w:t>
      </w:r>
      <w:r w:rsidR="00F2638F">
        <w:t>Residents’</w:t>
      </w:r>
      <w:r w:rsidR="004F0AED">
        <w:t xml:space="preserve"> </w:t>
      </w:r>
      <w:r w:rsidR="00F2638F">
        <w:t>S</w:t>
      </w:r>
      <w:r w:rsidR="004F0AED">
        <w:t xml:space="preserve">urvey, giving extra richness to the </w:t>
      </w:r>
      <w:r w:rsidR="00117427">
        <w:t xml:space="preserve">data used in this HNA. </w:t>
      </w:r>
    </w:p>
    <w:p w14:paraId="4D6ED8D5" w14:textId="7E329ED3" w:rsidR="0029168A" w:rsidRDefault="0029168A" w:rsidP="005B4C0D">
      <w:r>
        <w:t>Joanne Ferry, Public Health Programme Lead,</w:t>
      </w:r>
      <w:r w:rsidR="00455894">
        <w:t xml:space="preserve"> provided leadership and support for the HNA </w:t>
      </w:r>
      <w:r w:rsidR="00D6044D">
        <w:t>early in the</w:t>
      </w:r>
      <w:r w:rsidR="00455894">
        <w:t xml:space="preserve"> process. </w:t>
      </w:r>
    </w:p>
    <w:p w14:paraId="5AACD350" w14:textId="589DC56E" w:rsidR="00455894" w:rsidRDefault="00455894" w:rsidP="005B4C0D">
      <w:r>
        <w:t>Katy Scam</w:t>
      </w:r>
      <w:r w:rsidR="00627D6C">
        <w:t>m</w:t>
      </w:r>
      <w:r>
        <w:t>ell,</w:t>
      </w:r>
      <w:r w:rsidR="00627D6C">
        <w:t xml:space="preserve"> Associate Director of</w:t>
      </w:r>
      <w:r>
        <w:t xml:space="preserve"> Public Health</w:t>
      </w:r>
      <w:r w:rsidR="00627D6C">
        <w:t xml:space="preserve">, who has a passion for physical activity, initiated the HNA and made sure it got off the ground. </w:t>
      </w:r>
    </w:p>
    <w:p w14:paraId="59756D8A" w14:textId="47117A94" w:rsidR="00E37573" w:rsidRDefault="00E37573" w:rsidP="005B4C0D">
      <w:r>
        <w:t>Somen Banerjee</w:t>
      </w:r>
      <w:r w:rsidR="00E053AD">
        <w:t>, Director of Public Health,</w:t>
      </w:r>
      <w:r>
        <w:t xml:space="preserve"> </w:t>
      </w:r>
      <w:r w:rsidR="00874574">
        <w:t>gui</w:t>
      </w:r>
      <w:r w:rsidR="00E053AD">
        <w:t>ded and</w:t>
      </w:r>
      <w:r w:rsidR="00874574">
        <w:t xml:space="preserve"> oversaw the process, providing key support and suggestions t</w:t>
      </w:r>
      <w:r w:rsidR="008B7ED4">
        <w:t>o</w:t>
      </w:r>
      <w:r w:rsidR="00874574">
        <w:t xml:space="preserve"> the </w:t>
      </w:r>
      <w:r w:rsidR="00E053AD">
        <w:t xml:space="preserve">HNA was grounded in evidence, and that the recommendations were co-produced with the right people. </w:t>
      </w:r>
    </w:p>
    <w:p w14:paraId="35455A72" w14:textId="50891490" w:rsidR="00D64355" w:rsidRDefault="00042762" w:rsidP="005B4C0D">
      <w:r>
        <w:t xml:space="preserve">This HNA was informed by feedback and discussions with many </w:t>
      </w:r>
      <w:r w:rsidR="0065689B">
        <w:t xml:space="preserve">more </w:t>
      </w:r>
      <w:r>
        <w:t>people across and beyond Tower Hamlets</w:t>
      </w:r>
      <w:r w:rsidR="0065689B">
        <w:t xml:space="preserve"> including</w:t>
      </w:r>
      <w:r w:rsidR="004254EA">
        <w:t xml:space="preserve"> the current and former members of the Tower </w:t>
      </w:r>
      <w:r w:rsidR="00E053AD">
        <w:t>H</w:t>
      </w:r>
      <w:r w:rsidR="004254EA">
        <w:t>amlets Physical Activity Place Partnership:</w:t>
      </w:r>
    </w:p>
    <w:p w14:paraId="6C671128" w14:textId="77777777" w:rsidR="00B44FED" w:rsidRDefault="00B44FED" w:rsidP="00913639">
      <w:pPr>
        <w:pStyle w:val="ListParagraph"/>
        <w:numPr>
          <w:ilvl w:val="0"/>
          <w:numId w:val="46"/>
        </w:numPr>
      </w:pPr>
      <w:r w:rsidRPr="00B44FED">
        <w:t>Tim Clee, Head of Culture, Capital, Projects and Quality Assurance, LBTH</w:t>
      </w:r>
    </w:p>
    <w:p w14:paraId="2D6E5A7D" w14:textId="77777777" w:rsidR="004254EA" w:rsidRDefault="00B44FED" w:rsidP="00913639">
      <w:pPr>
        <w:pStyle w:val="ListParagraph"/>
        <w:numPr>
          <w:ilvl w:val="0"/>
          <w:numId w:val="46"/>
        </w:numPr>
      </w:pPr>
      <w:r w:rsidRPr="00B44FED">
        <w:lastRenderedPageBreak/>
        <w:t>Naser Mohamed, Development Manager – Place, London Sport</w:t>
      </w:r>
    </w:p>
    <w:p w14:paraId="17D9D963" w14:textId="77777777" w:rsidR="004254EA" w:rsidRDefault="00B44FED" w:rsidP="00913639">
      <w:pPr>
        <w:pStyle w:val="ListParagraph"/>
        <w:numPr>
          <w:ilvl w:val="0"/>
          <w:numId w:val="46"/>
        </w:numPr>
      </w:pPr>
      <w:r w:rsidRPr="00B44FED">
        <w:t>Daniel Rose, Poplar HARCA</w:t>
      </w:r>
    </w:p>
    <w:p w14:paraId="71445C4D" w14:textId="77777777" w:rsidR="004254EA" w:rsidRDefault="00B44FED" w:rsidP="00913639">
      <w:pPr>
        <w:pStyle w:val="ListParagraph"/>
        <w:numPr>
          <w:ilvl w:val="0"/>
          <w:numId w:val="46"/>
        </w:numPr>
      </w:pPr>
      <w:r w:rsidRPr="00B44FED">
        <w:t xml:space="preserve">Millie Downes, Senior VCS Development Officer, LBTH </w:t>
      </w:r>
    </w:p>
    <w:p w14:paraId="4C1D1F03" w14:textId="77777777" w:rsidR="004254EA" w:rsidRDefault="00B44FED" w:rsidP="00913639">
      <w:pPr>
        <w:pStyle w:val="ListParagraph"/>
        <w:numPr>
          <w:ilvl w:val="0"/>
          <w:numId w:val="46"/>
        </w:numPr>
      </w:pPr>
      <w:r w:rsidRPr="00B44FED">
        <w:t>Naomi Boulton, Youth Sports Trust</w:t>
      </w:r>
    </w:p>
    <w:p w14:paraId="5FA953AD" w14:textId="77777777" w:rsidR="004254EA" w:rsidRDefault="00B44FED" w:rsidP="00913639">
      <w:pPr>
        <w:pStyle w:val="ListParagraph"/>
        <w:numPr>
          <w:ilvl w:val="0"/>
          <w:numId w:val="46"/>
        </w:numPr>
      </w:pPr>
      <w:r w:rsidRPr="00B44FED">
        <w:t>Tim Hughes - Partnership Programme Lead - Localities &amp; Neighbourhoods Programme, North East London Integrated Care Board</w:t>
      </w:r>
    </w:p>
    <w:p w14:paraId="271EAB97" w14:textId="77777777" w:rsidR="004254EA" w:rsidRDefault="00B44FED" w:rsidP="00913639">
      <w:pPr>
        <w:pStyle w:val="ListParagraph"/>
        <w:numPr>
          <w:ilvl w:val="0"/>
          <w:numId w:val="46"/>
        </w:numPr>
      </w:pPr>
      <w:r w:rsidRPr="00B44FED">
        <w:t xml:space="preserve">Susie Hannah, Head of Primary Care &amp; Transformation - Tower Hamlets GP Care Group  </w:t>
      </w:r>
    </w:p>
    <w:p w14:paraId="24C1FBDC" w14:textId="77777777" w:rsidR="004254EA" w:rsidRDefault="00B44FED" w:rsidP="00913639">
      <w:pPr>
        <w:pStyle w:val="ListParagraph"/>
        <w:numPr>
          <w:ilvl w:val="0"/>
          <w:numId w:val="46"/>
        </w:numPr>
      </w:pPr>
      <w:r w:rsidRPr="00B44FED">
        <w:t>Alison Robert, Partnerships Manager – Tower Hamlets CVS</w:t>
      </w:r>
    </w:p>
    <w:p w14:paraId="5DE89EC8" w14:textId="77777777" w:rsidR="004254EA" w:rsidRDefault="00B44FED" w:rsidP="00913639">
      <w:pPr>
        <w:pStyle w:val="ListParagraph"/>
        <w:numPr>
          <w:ilvl w:val="0"/>
          <w:numId w:val="46"/>
        </w:numPr>
      </w:pPr>
      <w:r w:rsidRPr="00B44FED">
        <w:t>Abdirahim Hassan, Chief Executive, Coffee Afrik</w:t>
      </w:r>
    </w:p>
    <w:p w14:paraId="3573E001" w14:textId="77777777" w:rsidR="004254EA" w:rsidRDefault="00B44FED" w:rsidP="00913639">
      <w:pPr>
        <w:pStyle w:val="ListParagraph"/>
        <w:numPr>
          <w:ilvl w:val="0"/>
          <w:numId w:val="46"/>
        </w:numPr>
      </w:pPr>
      <w:r w:rsidRPr="00B44FED">
        <w:t>Daniel Murray, Young Tower Hamlets, LBTH</w:t>
      </w:r>
    </w:p>
    <w:p w14:paraId="5A88453B" w14:textId="77777777" w:rsidR="004254EA" w:rsidRDefault="00B44FED" w:rsidP="00913639">
      <w:pPr>
        <w:pStyle w:val="ListParagraph"/>
        <w:numPr>
          <w:ilvl w:val="0"/>
          <w:numId w:val="46"/>
        </w:numPr>
      </w:pPr>
      <w:r w:rsidRPr="00B44FED">
        <w:t>Ellen Kennedy, Chief Executive, Real DPO</w:t>
      </w:r>
    </w:p>
    <w:p w14:paraId="01052BB7" w14:textId="2DF5BDA0" w:rsidR="00B44FED" w:rsidRDefault="00B44FED" w:rsidP="00913639">
      <w:pPr>
        <w:pStyle w:val="ListParagraph"/>
        <w:numPr>
          <w:ilvl w:val="0"/>
          <w:numId w:val="46"/>
        </w:numPr>
      </w:pPr>
      <w:r w:rsidRPr="00B44FED">
        <w:t>Simon Cannon, Head of Therapies, Bart</w:t>
      </w:r>
      <w:r w:rsidR="00313BE5">
        <w:t>s</w:t>
      </w:r>
      <w:r w:rsidR="00D710D0">
        <w:t xml:space="preserve"> Health</w:t>
      </w:r>
      <w:r w:rsidRPr="00B44FED">
        <w:t xml:space="preserve"> NHS Trust</w:t>
      </w:r>
    </w:p>
    <w:p w14:paraId="03FE623D" w14:textId="320B3E6B" w:rsidR="004618DC" w:rsidRDefault="004618DC" w:rsidP="00913639">
      <w:pPr>
        <w:pStyle w:val="ListParagraph"/>
        <w:numPr>
          <w:ilvl w:val="0"/>
          <w:numId w:val="46"/>
        </w:numPr>
      </w:pPr>
      <w:r>
        <w:t>Shuhel Mali</w:t>
      </w:r>
      <w:r w:rsidR="00ED16E2">
        <w:t>que, Mayor’s Advisor for Sports, Wellbeing and Youth</w:t>
      </w:r>
    </w:p>
    <w:p w14:paraId="77F9DF75" w14:textId="57AFFB5C" w:rsidR="00E55916" w:rsidRDefault="00E55916" w:rsidP="004254EA">
      <w:r>
        <w:t>Many public health colleagues contributed either through providing feedback at cross-division meetings or one-to-one chats including:</w:t>
      </w:r>
    </w:p>
    <w:p w14:paraId="07462C28" w14:textId="01CF1A0E" w:rsidR="00E057D3" w:rsidRPr="00E55916" w:rsidRDefault="00E057D3" w:rsidP="00913639">
      <w:pPr>
        <w:pStyle w:val="ListParagraph"/>
        <w:numPr>
          <w:ilvl w:val="0"/>
          <w:numId w:val="46"/>
        </w:numPr>
      </w:pPr>
      <w:r w:rsidRPr="00E55916">
        <w:t>Habiba Begum, Public Heath Support Officer</w:t>
      </w:r>
    </w:p>
    <w:p w14:paraId="0F17BD11" w14:textId="4A39692A" w:rsidR="00E057D3" w:rsidRPr="00E55916" w:rsidRDefault="00E057D3" w:rsidP="00913639">
      <w:pPr>
        <w:pStyle w:val="ListParagraph"/>
        <w:numPr>
          <w:ilvl w:val="0"/>
          <w:numId w:val="46"/>
        </w:numPr>
      </w:pPr>
      <w:r w:rsidRPr="00E55916">
        <w:t>Jennifer Glennon, Public Health Programme Manager</w:t>
      </w:r>
    </w:p>
    <w:p w14:paraId="4A970220" w14:textId="77777777" w:rsidR="00E057D3" w:rsidRDefault="00E057D3" w:rsidP="00913639">
      <w:pPr>
        <w:pStyle w:val="ListParagraph"/>
        <w:numPr>
          <w:ilvl w:val="0"/>
          <w:numId w:val="46"/>
        </w:numPr>
      </w:pPr>
      <w:r w:rsidRPr="00E55916">
        <w:t>Zuber Ahmed, Community Navigator</w:t>
      </w:r>
    </w:p>
    <w:p w14:paraId="17E59D9F" w14:textId="77777777" w:rsidR="002625E2" w:rsidRPr="00E55916" w:rsidRDefault="002625E2" w:rsidP="00913639">
      <w:pPr>
        <w:pStyle w:val="ListParagraph"/>
        <w:numPr>
          <w:ilvl w:val="0"/>
          <w:numId w:val="46"/>
        </w:numPr>
      </w:pPr>
      <w:r w:rsidRPr="00E55916">
        <w:t>Phoebe Kalungi, Public Health Programme Lead</w:t>
      </w:r>
    </w:p>
    <w:p w14:paraId="5EDCA24B" w14:textId="77777777" w:rsidR="002625E2" w:rsidRPr="00E55916" w:rsidRDefault="002625E2" w:rsidP="00913639">
      <w:pPr>
        <w:pStyle w:val="ListParagraph"/>
        <w:numPr>
          <w:ilvl w:val="0"/>
          <w:numId w:val="46"/>
        </w:numPr>
      </w:pPr>
      <w:r w:rsidRPr="00E55916">
        <w:t>Georgia Ramirez, Public Health Programme Lead</w:t>
      </w:r>
    </w:p>
    <w:p w14:paraId="2CCD4068" w14:textId="29C3F9D3" w:rsidR="002625E2" w:rsidRDefault="002625E2" w:rsidP="00913639">
      <w:pPr>
        <w:pStyle w:val="ListParagraph"/>
        <w:numPr>
          <w:ilvl w:val="0"/>
          <w:numId w:val="46"/>
        </w:numPr>
      </w:pPr>
      <w:r w:rsidRPr="00E55916">
        <w:t xml:space="preserve">Gemma </w:t>
      </w:r>
      <w:r w:rsidR="00E37573">
        <w:t>Lyons, Public Health Programme Lead</w:t>
      </w:r>
    </w:p>
    <w:p w14:paraId="52720779" w14:textId="3D91B884" w:rsidR="00E37573" w:rsidRDefault="00E053AD" w:rsidP="00913639">
      <w:pPr>
        <w:pStyle w:val="ListParagraph"/>
        <w:numPr>
          <w:ilvl w:val="0"/>
          <w:numId w:val="46"/>
        </w:numPr>
      </w:pPr>
      <w:r>
        <w:t xml:space="preserve">Liam </w:t>
      </w:r>
      <w:r w:rsidR="00511876">
        <w:t>Crosby, Associate Director of Public Health</w:t>
      </w:r>
    </w:p>
    <w:p w14:paraId="7F4D5386" w14:textId="6439DF6B" w:rsidR="00511876" w:rsidRDefault="003C4801" w:rsidP="00913639">
      <w:pPr>
        <w:pStyle w:val="ListParagraph"/>
        <w:numPr>
          <w:ilvl w:val="0"/>
          <w:numId w:val="46"/>
        </w:numPr>
      </w:pPr>
      <w:r>
        <w:t xml:space="preserve">Katie Cole, </w:t>
      </w:r>
      <w:r w:rsidR="00971024">
        <w:t>Associate Director of Public Health</w:t>
      </w:r>
    </w:p>
    <w:p w14:paraId="0B4ADD06" w14:textId="73C3A547" w:rsidR="00971024" w:rsidRDefault="00971024" w:rsidP="00913639">
      <w:pPr>
        <w:pStyle w:val="ListParagraph"/>
        <w:numPr>
          <w:ilvl w:val="0"/>
          <w:numId w:val="46"/>
        </w:numPr>
      </w:pPr>
      <w:r>
        <w:t>Emily Humphries, Associate Director of Public Health</w:t>
      </w:r>
    </w:p>
    <w:p w14:paraId="6C2760B8" w14:textId="03EA81D3" w:rsidR="006C1A30" w:rsidRDefault="006C1A30" w:rsidP="00913639">
      <w:pPr>
        <w:pStyle w:val="ListParagraph"/>
        <w:numPr>
          <w:ilvl w:val="0"/>
          <w:numId w:val="46"/>
        </w:numPr>
      </w:pPr>
      <w:r>
        <w:t xml:space="preserve">Kevin </w:t>
      </w:r>
      <w:r w:rsidR="00DB7A75">
        <w:t xml:space="preserve">Siaw, </w:t>
      </w:r>
      <w:r w:rsidR="00DB7A75" w:rsidRPr="00E55916">
        <w:t>Public Health Programme Manager</w:t>
      </w:r>
    </w:p>
    <w:p w14:paraId="7D865CFB" w14:textId="293A6292" w:rsidR="00411B4B" w:rsidRDefault="00411B4B" w:rsidP="00913639">
      <w:pPr>
        <w:pStyle w:val="ListParagraph"/>
        <w:numPr>
          <w:ilvl w:val="0"/>
          <w:numId w:val="46"/>
        </w:numPr>
      </w:pPr>
      <w:r>
        <w:t xml:space="preserve">Johnny Lui, </w:t>
      </w:r>
      <w:r w:rsidR="002F3F73" w:rsidRPr="00E55916">
        <w:t>Public Health Programme Manager</w:t>
      </w:r>
    </w:p>
    <w:p w14:paraId="46B48F2D" w14:textId="564F8D08" w:rsidR="002625E2" w:rsidRDefault="003815DB" w:rsidP="00913639">
      <w:pPr>
        <w:pStyle w:val="ListParagraph"/>
        <w:numPr>
          <w:ilvl w:val="0"/>
          <w:numId w:val="46"/>
        </w:numPr>
      </w:pPr>
      <w:r>
        <w:t xml:space="preserve">Viknesh </w:t>
      </w:r>
      <w:r w:rsidR="00107F18">
        <w:t xml:space="preserve">Akilan, </w:t>
      </w:r>
      <w:r w:rsidR="00107F18" w:rsidRPr="00E55916">
        <w:t>Public Health Programme Manager</w:t>
      </w:r>
    </w:p>
    <w:p w14:paraId="0B69AE56" w14:textId="6D13E946" w:rsidR="00150AEE" w:rsidRDefault="00150AEE" w:rsidP="00913639">
      <w:pPr>
        <w:pStyle w:val="ListParagraph"/>
        <w:numPr>
          <w:ilvl w:val="0"/>
          <w:numId w:val="46"/>
        </w:numPr>
      </w:pPr>
      <w:r>
        <w:t>Sophie Bowen, Public Health Programme Officer</w:t>
      </w:r>
    </w:p>
    <w:p w14:paraId="0017028D" w14:textId="592F5252" w:rsidR="00E55916" w:rsidRPr="00E55916" w:rsidRDefault="00E55916" w:rsidP="00E55916">
      <w:r>
        <w:t xml:space="preserve">Wider council colleagues </w:t>
      </w:r>
      <w:r w:rsidR="00592FCF">
        <w:t>provided their expert input including:</w:t>
      </w:r>
    </w:p>
    <w:p w14:paraId="42993E6E" w14:textId="4025AD8F" w:rsidR="00AF407B" w:rsidRPr="00E55916" w:rsidRDefault="00AF407B" w:rsidP="00913639">
      <w:pPr>
        <w:pStyle w:val="ListParagraph"/>
        <w:numPr>
          <w:ilvl w:val="0"/>
          <w:numId w:val="46"/>
        </w:numPr>
      </w:pPr>
      <w:r w:rsidRPr="00E55916">
        <w:t xml:space="preserve">Vince Taylor, </w:t>
      </w:r>
      <w:r w:rsidR="00592FCF">
        <w:t xml:space="preserve">Head of </w:t>
      </w:r>
      <w:r w:rsidRPr="00E55916">
        <w:t>Parks</w:t>
      </w:r>
    </w:p>
    <w:p w14:paraId="0BFCDC54" w14:textId="356C515B" w:rsidR="00AF407B" w:rsidRPr="00E55916" w:rsidRDefault="00AF407B" w:rsidP="00913639">
      <w:pPr>
        <w:pStyle w:val="ListParagraph"/>
        <w:numPr>
          <w:ilvl w:val="0"/>
          <w:numId w:val="46"/>
        </w:numPr>
      </w:pPr>
      <w:r w:rsidRPr="00E55916">
        <w:t>Rob Morton, Principal Engineer, Transport Planner</w:t>
      </w:r>
    </w:p>
    <w:p w14:paraId="7E9D383C" w14:textId="073416A2" w:rsidR="00AF407B" w:rsidRDefault="00AF407B" w:rsidP="00913639">
      <w:pPr>
        <w:pStyle w:val="ListParagraph"/>
        <w:numPr>
          <w:ilvl w:val="0"/>
          <w:numId w:val="46"/>
        </w:numPr>
      </w:pPr>
      <w:r w:rsidRPr="00E55916">
        <w:t>Andy Simpson, Head of Strategy, Policy and Improvement</w:t>
      </w:r>
    </w:p>
    <w:p w14:paraId="432D6BF6" w14:textId="1AF3B842" w:rsidR="00B042BE" w:rsidRDefault="00F54FEE" w:rsidP="00913639">
      <w:pPr>
        <w:pStyle w:val="ListParagraph"/>
        <w:numPr>
          <w:ilvl w:val="0"/>
          <w:numId w:val="46"/>
        </w:numPr>
      </w:pPr>
      <w:r>
        <w:t>Sean O’Rei</w:t>
      </w:r>
      <w:r w:rsidR="00B042BE">
        <w:t>lly, Leisure Commercial Manager</w:t>
      </w:r>
    </w:p>
    <w:p w14:paraId="57B17CC3" w14:textId="0080158E" w:rsidR="00017E33" w:rsidRDefault="00017E33" w:rsidP="00913639">
      <w:pPr>
        <w:pStyle w:val="ListParagraph"/>
        <w:numPr>
          <w:ilvl w:val="0"/>
          <w:numId w:val="46"/>
        </w:numPr>
      </w:pPr>
      <w:r>
        <w:t>Members of the Ho</w:t>
      </w:r>
      <w:r w:rsidR="005A69F3">
        <w:t>u</w:t>
      </w:r>
      <w:r>
        <w:t xml:space="preserve">sing and </w:t>
      </w:r>
      <w:r w:rsidR="00175923">
        <w:t>Regeneration</w:t>
      </w:r>
      <w:r>
        <w:t xml:space="preserve"> </w:t>
      </w:r>
      <w:r w:rsidR="00175923">
        <w:t>Directorate Leadership Team</w:t>
      </w:r>
    </w:p>
    <w:p w14:paraId="0B26541A" w14:textId="73F43675" w:rsidR="00175923" w:rsidRDefault="00175923" w:rsidP="00913639">
      <w:pPr>
        <w:pStyle w:val="ListParagraph"/>
        <w:numPr>
          <w:ilvl w:val="0"/>
          <w:numId w:val="46"/>
        </w:numPr>
      </w:pPr>
      <w:r>
        <w:t>Members of the Communities Directorate Leadership Team</w:t>
      </w:r>
    </w:p>
    <w:p w14:paraId="1A45EAF5" w14:textId="1983DFEC" w:rsidR="00175923" w:rsidRDefault="00175923" w:rsidP="00913639">
      <w:pPr>
        <w:pStyle w:val="ListParagraph"/>
        <w:numPr>
          <w:ilvl w:val="0"/>
          <w:numId w:val="46"/>
        </w:numPr>
      </w:pPr>
      <w:r>
        <w:t>Members of the Children’s Directorate Leadership Team</w:t>
      </w:r>
    </w:p>
    <w:p w14:paraId="0EA07203" w14:textId="6099DCDE" w:rsidR="00175923" w:rsidRPr="00E55916" w:rsidRDefault="00175923" w:rsidP="00913639">
      <w:pPr>
        <w:pStyle w:val="ListParagraph"/>
        <w:numPr>
          <w:ilvl w:val="0"/>
          <w:numId w:val="46"/>
        </w:numPr>
      </w:pPr>
      <w:r>
        <w:t>Members of the Health and Adults Social Care Directorate Leadership Team</w:t>
      </w:r>
    </w:p>
    <w:p w14:paraId="7CC4494B" w14:textId="5BA61596" w:rsidR="00592FCF" w:rsidRDefault="00592FCF" w:rsidP="00592FCF">
      <w:r>
        <w:t xml:space="preserve">Colleagues from wider partnerships </w:t>
      </w:r>
      <w:r w:rsidR="002625E2">
        <w:t xml:space="preserve">contributed their knowledge </w:t>
      </w:r>
      <w:r w:rsidR="00CD0962">
        <w:t xml:space="preserve">and insight </w:t>
      </w:r>
      <w:r w:rsidR="002625E2">
        <w:t>including:</w:t>
      </w:r>
    </w:p>
    <w:p w14:paraId="7AE2E005" w14:textId="325115A0" w:rsidR="00AF407B" w:rsidRDefault="00AF407B" w:rsidP="00913639">
      <w:pPr>
        <w:pStyle w:val="ListParagraph"/>
        <w:numPr>
          <w:ilvl w:val="0"/>
          <w:numId w:val="46"/>
        </w:numPr>
      </w:pPr>
      <w:r w:rsidRPr="00E55916">
        <w:lastRenderedPageBreak/>
        <w:t>Sahdia Warraich, Social Prescribing Manager</w:t>
      </w:r>
      <w:r w:rsidR="009E0763">
        <w:t>,</w:t>
      </w:r>
      <w:r w:rsidRPr="00E55916">
        <w:t xml:space="preserve"> Tower Hamlets GP Care Group</w:t>
      </w:r>
    </w:p>
    <w:p w14:paraId="56B945BF" w14:textId="18788AF4" w:rsidR="002D11BC" w:rsidRDefault="002D11BC" w:rsidP="00913639">
      <w:pPr>
        <w:pStyle w:val="ListParagraph"/>
        <w:numPr>
          <w:ilvl w:val="0"/>
          <w:numId w:val="46"/>
        </w:numPr>
      </w:pPr>
      <w:r>
        <w:t>Rob McLean</w:t>
      </w:r>
      <w:r w:rsidR="003B523D">
        <w:t>, Strategic Lead – Health, London Sport</w:t>
      </w:r>
    </w:p>
    <w:p w14:paraId="7A58533E" w14:textId="10372366" w:rsidR="003B523D" w:rsidRDefault="004F4B90" w:rsidP="00913639">
      <w:pPr>
        <w:pStyle w:val="ListParagraph"/>
        <w:numPr>
          <w:ilvl w:val="0"/>
          <w:numId w:val="46"/>
        </w:numPr>
      </w:pPr>
      <w:r>
        <w:t xml:space="preserve">Kabung Lomodong, Locality </w:t>
      </w:r>
      <w:r w:rsidR="00F11D6A">
        <w:t>Health and Wellbeing Manager, Poplar and Limehouse and Healthy Island Partnership Networks</w:t>
      </w:r>
    </w:p>
    <w:p w14:paraId="1D56068D" w14:textId="229BDA2D" w:rsidR="00CD0962" w:rsidRDefault="00CD0962" w:rsidP="00913639">
      <w:pPr>
        <w:pStyle w:val="ListParagraph"/>
        <w:numPr>
          <w:ilvl w:val="0"/>
          <w:numId w:val="46"/>
        </w:numPr>
      </w:pPr>
      <w:r>
        <w:t>Malcolm Smith, Technical Consultant, Waterman Aspen</w:t>
      </w:r>
    </w:p>
    <w:p w14:paraId="43FF5998" w14:textId="28BDF8F5" w:rsidR="0065689B" w:rsidRPr="005B150A" w:rsidRDefault="005603A0" w:rsidP="00913639">
      <w:pPr>
        <w:pStyle w:val="ListParagraph"/>
        <w:numPr>
          <w:ilvl w:val="0"/>
          <w:numId w:val="46"/>
        </w:numPr>
        <w:rPr>
          <w:rStyle w:val="SubtleEmphasis"/>
          <w:i w:val="0"/>
          <w:color w:val="000000" w:themeColor="text1"/>
          <w:sz w:val="24"/>
        </w:rPr>
      </w:pPr>
      <w:r>
        <w:t xml:space="preserve">Lianna </w:t>
      </w:r>
      <w:r w:rsidR="00796F61">
        <w:t>Martin, Senior Programme Manager, Transformation Partners in Health and Care</w:t>
      </w:r>
    </w:p>
    <w:p w14:paraId="7A2E037E" w14:textId="77777777" w:rsidR="00682792" w:rsidRPr="00682792" w:rsidRDefault="00682792" w:rsidP="00682792">
      <w:pPr>
        <w:rPr>
          <w:rStyle w:val="SubtleEmphasis"/>
          <w:i w:val="0"/>
          <w:iCs w:val="0"/>
          <w:color w:val="auto"/>
          <w:sz w:val="24"/>
          <w:szCs w:val="24"/>
        </w:rPr>
      </w:pPr>
    </w:p>
    <w:p w14:paraId="34DDDB69" w14:textId="77777777" w:rsidR="002D1219" w:rsidRDefault="002D1219" w:rsidP="00682792">
      <w:pPr>
        <w:rPr>
          <w:rStyle w:val="SubtleEmphasis"/>
          <w:i w:val="0"/>
          <w:iCs w:val="0"/>
          <w:color w:val="auto"/>
          <w:sz w:val="24"/>
          <w:szCs w:val="24"/>
        </w:rPr>
      </w:pPr>
    </w:p>
    <w:p w14:paraId="64422CD7" w14:textId="77777777" w:rsidR="002D1219" w:rsidRDefault="002D1219" w:rsidP="00682792">
      <w:pPr>
        <w:rPr>
          <w:rStyle w:val="SubtleEmphasis"/>
          <w:i w:val="0"/>
          <w:iCs w:val="0"/>
          <w:color w:val="auto"/>
          <w:sz w:val="24"/>
          <w:szCs w:val="24"/>
        </w:rPr>
      </w:pPr>
    </w:p>
    <w:p w14:paraId="1DE96088" w14:textId="77777777" w:rsidR="002D1219" w:rsidRDefault="002D1219" w:rsidP="00682792">
      <w:pPr>
        <w:rPr>
          <w:rStyle w:val="SubtleEmphasis"/>
          <w:i w:val="0"/>
          <w:iCs w:val="0"/>
          <w:color w:val="auto"/>
          <w:sz w:val="24"/>
          <w:szCs w:val="24"/>
        </w:rPr>
      </w:pPr>
    </w:p>
    <w:p w14:paraId="19DE3AE4" w14:textId="77777777" w:rsidR="002D1219" w:rsidRDefault="002D1219" w:rsidP="00682792">
      <w:pPr>
        <w:rPr>
          <w:rStyle w:val="SubtleEmphasis"/>
          <w:i w:val="0"/>
          <w:iCs w:val="0"/>
          <w:color w:val="auto"/>
          <w:sz w:val="24"/>
          <w:szCs w:val="24"/>
        </w:rPr>
      </w:pPr>
    </w:p>
    <w:p w14:paraId="3AA97456" w14:textId="77777777" w:rsidR="002D1219" w:rsidRDefault="002D1219" w:rsidP="00682792">
      <w:pPr>
        <w:rPr>
          <w:rStyle w:val="SubtleEmphasis"/>
          <w:i w:val="0"/>
          <w:iCs w:val="0"/>
          <w:color w:val="auto"/>
          <w:sz w:val="24"/>
          <w:szCs w:val="24"/>
        </w:rPr>
      </w:pPr>
    </w:p>
    <w:p w14:paraId="1634E4E1" w14:textId="77777777" w:rsidR="002D1219" w:rsidRDefault="002D1219" w:rsidP="00682792">
      <w:pPr>
        <w:rPr>
          <w:rStyle w:val="SubtleEmphasis"/>
          <w:i w:val="0"/>
          <w:iCs w:val="0"/>
          <w:color w:val="auto"/>
          <w:sz w:val="24"/>
          <w:szCs w:val="24"/>
        </w:rPr>
      </w:pPr>
    </w:p>
    <w:p w14:paraId="5E804874" w14:textId="77777777" w:rsidR="002D1219" w:rsidRDefault="002D1219" w:rsidP="00682792">
      <w:pPr>
        <w:rPr>
          <w:rStyle w:val="SubtleEmphasis"/>
          <w:i w:val="0"/>
          <w:iCs w:val="0"/>
          <w:color w:val="auto"/>
          <w:sz w:val="24"/>
          <w:szCs w:val="24"/>
        </w:rPr>
      </w:pPr>
    </w:p>
    <w:p w14:paraId="5B8128D6" w14:textId="77777777" w:rsidR="002D1219" w:rsidRDefault="002D1219" w:rsidP="00682792">
      <w:pPr>
        <w:rPr>
          <w:rStyle w:val="SubtleEmphasis"/>
          <w:i w:val="0"/>
          <w:iCs w:val="0"/>
          <w:color w:val="auto"/>
          <w:sz w:val="24"/>
          <w:szCs w:val="24"/>
        </w:rPr>
      </w:pPr>
    </w:p>
    <w:p w14:paraId="5E0BAA4F" w14:textId="77777777" w:rsidR="002D1219" w:rsidRDefault="002D1219" w:rsidP="00682792">
      <w:pPr>
        <w:rPr>
          <w:rStyle w:val="SubtleEmphasis"/>
          <w:i w:val="0"/>
          <w:iCs w:val="0"/>
          <w:color w:val="auto"/>
          <w:sz w:val="24"/>
          <w:szCs w:val="24"/>
        </w:rPr>
      </w:pPr>
    </w:p>
    <w:p w14:paraId="01CD818C" w14:textId="77777777" w:rsidR="002D1219" w:rsidRDefault="002D1219" w:rsidP="00682792">
      <w:pPr>
        <w:rPr>
          <w:rStyle w:val="SubtleEmphasis"/>
          <w:i w:val="0"/>
          <w:iCs w:val="0"/>
          <w:color w:val="auto"/>
          <w:sz w:val="24"/>
          <w:szCs w:val="24"/>
        </w:rPr>
      </w:pPr>
    </w:p>
    <w:p w14:paraId="6208DBED" w14:textId="77777777" w:rsidR="002D1219" w:rsidRDefault="002D1219" w:rsidP="00682792">
      <w:pPr>
        <w:rPr>
          <w:rStyle w:val="SubtleEmphasis"/>
          <w:i w:val="0"/>
          <w:iCs w:val="0"/>
          <w:color w:val="auto"/>
          <w:sz w:val="24"/>
          <w:szCs w:val="24"/>
        </w:rPr>
      </w:pPr>
    </w:p>
    <w:p w14:paraId="685FC14A" w14:textId="77777777" w:rsidR="002D1219" w:rsidRDefault="002D1219" w:rsidP="00682792">
      <w:pPr>
        <w:rPr>
          <w:rStyle w:val="SubtleEmphasis"/>
          <w:i w:val="0"/>
          <w:iCs w:val="0"/>
          <w:color w:val="auto"/>
          <w:sz w:val="24"/>
          <w:szCs w:val="24"/>
        </w:rPr>
      </w:pPr>
    </w:p>
    <w:p w14:paraId="1FA8705C" w14:textId="77777777" w:rsidR="002D1219" w:rsidRDefault="002D1219" w:rsidP="00682792">
      <w:pPr>
        <w:rPr>
          <w:rStyle w:val="SubtleEmphasis"/>
          <w:i w:val="0"/>
          <w:iCs w:val="0"/>
          <w:color w:val="auto"/>
          <w:sz w:val="24"/>
          <w:szCs w:val="24"/>
        </w:rPr>
      </w:pPr>
    </w:p>
    <w:p w14:paraId="634B438D" w14:textId="77777777" w:rsidR="002D1219" w:rsidRDefault="002D1219" w:rsidP="00682792">
      <w:pPr>
        <w:rPr>
          <w:rStyle w:val="SubtleEmphasis"/>
          <w:i w:val="0"/>
          <w:iCs w:val="0"/>
          <w:color w:val="auto"/>
          <w:sz w:val="24"/>
          <w:szCs w:val="24"/>
        </w:rPr>
      </w:pPr>
    </w:p>
    <w:p w14:paraId="20086089" w14:textId="77777777" w:rsidR="002D1219" w:rsidRDefault="002D1219" w:rsidP="00682792">
      <w:pPr>
        <w:rPr>
          <w:rStyle w:val="SubtleEmphasis"/>
          <w:i w:val="0"/>
          <w:iCs w:val="0"/>
          <w:color w:val="auto"/>
          <w:sz w:val="24"/>
          <w:szCs w:val="24"/>
        </w:rPr>
      </w:pPr>
    </w:p>
    <w:p w14:paraId="76970689" w14:textId="77777777" w:rsidR="002D1219" w:rsidRDefault="002D1219" w:rsidP="00682792">
      <w:pPr>
        <w:rPr>
          <w:rStyle w:val="SubtleEmphasis"/>
          <w:i w:val="0"/>
          <w:iCs w:val="0"/>
          <w:color w:val="auto"/>
          <w:sz w:val="24"/>
          <w:szCs w:val="24"/>
        </w:rPr>
      </w:pPr>
    </w:p>
    <w:p w14:paraId="1CB74615" w14:textId="77777777" w:rsidR="002D1219" w:rsidRDefault="002D1219" w:rsidP="00682792">
      <w:pPr>
        <w:rPr>
          <w:rStyle w:val="SubtleEmphasis"/>
          <w:i w:val="0"/>
          <w:iCs w:val="0"/>
          <w:color w:val="auto"/>
          <w:sz w:val="24"/>
          <w:szCs w:val="24"/>
        </w:rPr>
      </w:pPr>
    </w:p>
    <w:p w14:paraId="64596330" w14:textId="77777777" w:rsidR="002D1219" w:rsidRDefault="002D1219" w:rsidP="00682792">
      <w:pPr>
        <w:rPr>
          <w:rStyle w:val="SubtleEmphasis"/>
          <w:i w:val="0"/>
          <w:iCs w:val="0"/>
          <w:color w:val="auto"/>
          <w:sz w:val="24"/>
          <w:szCs w:val="24"/>
        </w:rPr>
      </w:pPr>
    </w:p>
    <w:p w14:paraId="092A67A6" w14:textId="77777777" w:rsidR="002D1219" w:rsidRDefault="002D1219" w:rsidP="00682792">
      <w:pPr>
        <w:rPr>
          <w:rStyle w:val="SubtleEmphasis"/>
          <w:i w:val="0"/>
          <w:iCs w:val="0"/>
          <w:color w:val="auto"/>
          <w:sz w:val="24"/>
          <w:szCs w:val="24"/>
        </w:rPr>
      </w:pPr>
    </w:p>
    <w:p w14:paraId="6805F914" w14:textId="77777777" w:rsidR="002D1219" w:rsidRDefault="002D1219" w:rsidP="00682792">
      <w:pPr>
        <w:rPr>
          <w:rStyle w:val="SubtleEmphasis"/>
          <w:i w:val="0"/>
          <w:iCs w:val="0"/>
          <w:color w:val="auto"/>
          <w:sz w:val="24"/>
          <w:szCs w:val="24"/>
        </w:rPr>
      </w:pPr>
    </w:p>
    <w:p w14:paraId="5DEBA86E" w14:textId="77777777" w:rsidR="002D1219" w:rsidRDefault="002D1219" w:rsidP="00682792">
      <w:pPr>
        <w:rPr>
          <w:rStyle w:val="SubtleEmphasis"/>
          <w:i w:val="0"/>
          <w:iCs w:val="0"/>
          <w:color w:val="auto"/>
          <w:sz w:val="24"/>
          <w:szCs w:val="24"/>
        </w:rPr>
      </w:pPr>
    </w:p>
    <w:p w14:paraId="3B6D25B9" w14:textId="77777777" w:rsidR="002D1219" w:rsidRDefault="002D1219" w:rsidP="00682792">
      <w:pPr>
        <w:rPr>
          <w:rStyle w:val="SubtleEmphasis"/>
          <w:i w:val="0"/>
          <w:iCs w:val="0"/>
          <w:color w:val="auto"/>
          <w:sz w:val="24"/>
          <w:szCs w:val="24"/>
        </w:rPr>
      </w:pPr>
    </w:p>
    <w:p w14:paraId="1745AC55" w14:textId="77777777" w:rsidR="002D1219" w:rsidRPr="00682792" w:rsidRDefault="002D1219" w:rsidP="00682792">
      <w:pPr>
        <w:rPr>
          <w:rStyle w:val="SubtleEmphasis"/>
          <w:i w:val="0"/>
          <w:iCs w:val="0"/>
          <w:color w:val="auto"/>
          <w:sz w:val="24"/>
          <w:szCs w:val="24"/>
        </w:rPr>
      </w:pPr>
    </w:p>
    <w:p w14:paraId="65C46094" w14:textId="07D6C426" w:rsidR="005B4C0D" w:rsidRDefault="005B4C0D" w:rsidP="003F6DD2">
      <w:pPr>
        <w:pStyle w:val="Heading2"/>
      </w:pPr>
      <w:bookmarkStart w:id="79" w:name="_Toc189222999"/>
      <w:r>
        <w:lastRenderedPageBreak/>
        <w:t>References</w:t>
      </w:r>
      <w:bookmarkEnd w:id="79"/>
    </w:p>
    <w:p w14:paraId="7DFA0CAB" w14:textId="2CDD388B" w:rsidR="0084416A" w:rsidRDefault="0084416A" w:rsidP="00BF630B">
      <w:pPr>
        <w:rPr>
          <w:rStyle w:val="Hyperlink"/>
          <w:sz w:val="22"/>
        </w:rPr>
      </w:pPr>
    </w:p>
    <w:sdt>
      <w:sdtPr>
        <w:rPr>
          <w:rStyle w:val="SubtleEmphasis"/>
          <w:color w:val="000000"/>
        </w:rPr>
        <w:tag w:val="MENDELEY_BIBLIOGRAPHY"/>
        <w:id w:val="2078479638"/>
        <w:placeholder>
          <w:docPart w:val="01D643E1C3794CE7A830B32AC263DA86"/>
        </w:placeholder>
      </w:sdtPr>
      <w:sdtEndPr>
        <w:rPr>
          <w:rStyle w:val="SubtleEmphasis"/>
          <w:color w:val="000000" w:themeColor="text1"/>
        </w:rPr>
      </w:sdtEndPr>
      <w:sdtContent>
        <w:p w14:paraId="5EFE5D48" w14:textId="77777777" w:rsidR="00DB15B6" w:rsidRDefault="00DB15B6">
          <w:pPr>
            <w:autoSpaceDE w:val="0"/>
            <w:autoSpaceDN w:val="0"/>
            <w:ind w:hanging="640"/>
            <w:divId w:val="909802333"/>
            <w:rPr>
              <w:rFonts w:eastAsia="Times New Roman"/>
              <w:kern w:val="0"/>
              <w:szCs w:val="24"/>
              <w14:ligatures w14:val="none"/>
            </w:rPr>
          </w:pPr>
          <w:r>
            <w:rPr>
              <w:rFonts w:eastAsia="Times New Roman"/>
            </w:rPr>
            <w:t>[1]</w:t>
          </w:r>
          <w:r>
            <w:rPr>
              <w:rFonts w:eastAsia="Times New Roman"/>
            </w:rPr>
            <w:tab/>
            <w:t>World Health Organisation, “Global action plan on physical activity 2018-2030: more active people for a healthier world: at-a-glance.” Accessed: Sep. 20, 2024. [Online]. Available: https://www.who.int/publications/i/item/WHO-NMH-PND-18.5</w:t>
          </w:r>
        </w:p>
        <w:p w14:paraId="5F4D7C47" w14:textId="77777777" w:rsidR="00DB15B6" w:rsidRDefault="00DB15B6">
          <w:pPr>
            <w:autoSpaceDE w:val="0"/>
            <w:autoSpaceDN w:val="0"/>
            <w:ind w:hanging="640"/>
            <w:divId w:val="1885750770"/>
            <w:rPr>
              <w:rFonts w:eastAsia="Times New Roman"/>
            </w:rPr>
          </w:pPr>
          <w:r>
            <w:rPr>
              <w:rFonts w:eastAsia="Times New Roman"/>
            </w:rPr>
            <w:t>[2]</w:t>
          </w:r>
          <w:r>
            <w:rPr>
              <w:rFonts w:eastAsia="Times New Roman"/>
            </w:rPr>
            <w:tab/>
            <w:t xml:space="preserve">The Lancet, “A sporting chance: physical activity as part of everyday life,” </w:t>
          </w:r>
          <w:r>
            <w:rPr>
              <w:rFonts w:eastAsia="Times New Roman"/>
              <w:i/>
              <w:iCs/>
            </w:rPr>
            <w:t>The Lancet</w:t>
          </w:r>
          <w:r>
            <w:rPr>
              <w:rFonts w:eastAsia="Times New Roman"/>
            </w:rPr>
            <w:t>, vol. 398, no. 10298, p. 365, Jul. 2021, doi: 10.1016/S0140-6736(21)01652-4.</w:t>
          </w:r>
        </w:p>
        <w:p w14:paraId="3AA5A9ED" w14:textId="77777777" w:rsidR="00DB15B6" w:rsidRDefault="00DB15B6">
          <w:pPr>
            <w:autoSpaceDE w:val="0"/>
            <w:autoSpaceDN w:val="0"/>
            <w:ind w:hanging="640"/>
            <w:divId w:val="712577345"/>
            <w:rPr>
              <w:rFonts w:eastAsia="Times New Roman"/>
            </w:rPr>
          </w:pPr>
          <w:r>
            <w:rPr>
              <w:rFonts w:eastAsia="Times New Roman"/>
            </w:rPr>
            <w:t>[3]</w:t>
          </w:r>
          <w:r>
            <w:rPr>
              <w:rFonts w:eastAsia="Times New Roman"/>
            </w:rPr>
            <w:tab/>
            <w:t>“Physical activity.” Accessed: Oct. 02, 2024. [Online]. Available: https://www.who.int/news-room/fact-sheets/detail/physical-activity</w:t>
          </w:r>
        </w:p>
        <w:p w14:paraId="0074C5CA" w14:textId="77777777" w:rsidR="00DB15B6" w:rsidRDefault="00DB15B6">
          <w:pPr>
            <w:autoSpaceDE w:val="0"/>
            <w:autoSpaceDN w:val="0"/>
            <w:ind w:hanging="640"/>
            <w:divId w:val="715933721"/>
            <w:rPr>
              <w:rFonts w:eastAsia="Times New Roman"/>
            </w:rPr>
          </w:pPr>
          <w:r>
            <w:rPr>
              <w:rFonts w:eastAsia="Times New Roman"/>
            </w:rPr>
            <w:t>[4]</w:t>
          </w:r>
          <w:r>
            <w:rPr>
              <w:rFonts w:eastAsia="Times New Roman"/>
            </w:rPr>
            <w:tab/>
            <w:t>“UK Chief Medical Officers’ Physical  Activity Guidelines,” 2019.</w:t>
          </w:r>
        </w:p>
        <w:p w14:paraId="1AD47DF3" w14:textId="77777777" w:rsidR="00DB15B6" w:rsidRDefault="00DB15B6">
          <w:pPr>
            <w:autoSpaceDE w:val="0"/>
            <w:autoSpaceDN w:val="0"/>
            <w:ind w:hanging="640"/>
            <w:divId w:val="1983578796"/>
            <w:rPr>
              <w:rFonts w:eastAsia="Times New Roman"/>
            </w:rPr>
          </w:pPr>
          <w:r>
            <w:rPr>
              <w:rFonts w:eastAsia="Times New Roman"/>
            </w:rPr>
            <w:t>[5]</w:t>
          </w:r>
          <w:r>
            <w:rPr>
              <w:rFonts w:eastAsia="Times New Roman"/>
            </w:rPr>
            <w:tab/>
            <w:t>“Physical activity guidelines - GOV.UK.” Accessed: Nov. 25, 2024. [Online]. Available: https://www.gov.uk/government/collections/physical-activity-guidelines</w:t>
          </w:r>
        </w:p>
        <w:p w14:paraId="64F08328" w14:textId="77777777" w:rsidR="00DB15B6" w:rsidRDefault="00DB15B6">
          <w:pPr>
            <w:autoSpaceDE w:val="0"/>
            <w:autoSpaceDN w:val="0"/>
            <w:ind w:hanging="640"/>
            <w:divId w:val="575438692"/>
            <w:rPr>
              <w:rFonts w:eastAsia="Times New Roman"/>
            </w:rPr>
          </w:pPr>
          <w:r>
            <w:rPr>
              <w:rFonts w:eastAsia="Times New Roman"/>
            </w:rPr>
            <w:t>[6]</w:t>
          </w:r>
          <w:r>
            <w:rPr>
              <w:rFonts w:eastAsia="Times New Roman"/>
            </w:rPr>
            <w:tab/>
            <w:t>“Physical activity guidelines: early years (under 5s) - GOV.UK.” Accessed: Nov. 25, 2024. [Online]. Available: https://www.gov.uk/government/publications/physical-activity-guidelines-early-years-under-5s</w:t>
          </w:r>
        </w:p>
        <w:p w14:paraId="79E47D7E" w14:textId="77777777" w:rsidR="00DB15B6" w:rsidRDefault="00DB15B6">
          <w:pPr>
            <w:autoSpaceDE w:val="0"/>
            <w:autoSpaceDN w:val="0"/>
            <w:ind w:hanging="640"/>
            <w:divId w:val="1422409674"/>
            <w:rPr>
              <w:rFonts w:eastAsia="Times New Roman"/>
            </w:rPr>
          </w:pPr>
          <w:r>
            <w:rPr>
              <w:rFonts w:eastAsia="Times New Roman"/>
            </w:rPr>
            <w:t>[7]</w:t>
          </w:r>
          <w:r>
            <w:rPr>
              <w:rFonts w:eastAsia="Times New Roman"/>
            </w:rPr>
            <w:tab/>
            <w:t>“Physical activity guidelines: children and young people (5 to 18 years) - GOV.UK.” Accessed: Nov. 25, 2024. [Online]. Available: https://www.gov.uk/government/publications/physical-activity-guidelines-children-and-young-people-5-to-18-years</w:t>
          </w:r>
        </w:p>
        <w:p w14:paraId="4DAF38C5" w14:textId="77777777" w:rsidR="00DB15B6" w:rsidRDefault="00DB15B6">
          <w:pPr>
            <w:autoSpaceDE w:val="0"/>
            <w:autoSpaceDN w:val="0"/>
            <w:ind w:hanging="640"/>
            <w:divId w:val="21785831"/>
            <w:rPr>
              <w:rFonts w:eastAsia="Times New Roman"/>
            </w:rPr>
          </w:pPr>
          <w:r>
            <w:rPr>
              <w:rFonts w:eastAsia="Times New Roman"/>
            </w:rPr>
            <w:t>[8]</w:t>
          </w:r>
          <w:r>
            <w:rPr>
              <w:rFonts w:eastAsia="Times New Roman"/>
            </w:rPr>
            <w:tab/>
            <w:t>“Physical activity guidelines: disabled children and disabled young people - GOV.UK.” Accessed: Dec. 04, 2024. [Online]. Available: https://www.gov.uk/government/publications/physical-activity-guidelines-disabled-children-and-disabled-young-people</w:t>
          </w:r>
        </w:p>
        <w:p w14:paraId="5621A9EB" w14:textId="77777777" w:rsidR="00DB15B6" w:rsidRDefault="00DB15B6">
          <w:pPr>
            <w:autoSpaceDE w:val="0"/>
            <w:autoSpaceDN w:val="0"/>
            <w:ind w:hanging="640"/>
            <w:divId w:val="900096486"/>
            <w:rPr>
              <w:rFonts w:eastAsia="Times New Roman"/>
            </w:rPr>
          </w:pPr>
          <w:r>
            <w:rPr>
              <w:rFonts w:eastAsia="Times New Roman"/>
            </w:rPr>
            <w:t>[9]</w:t>
          </w:r>
          <w:r>
            <w:rPr>
              <w:rFonts w:eastAsia="Times New Roman"/>
            </w:rPr>
            <w:tab/>
            <w:t>“Active Lives | Sport England.” Accessed: Nov. 08, 2024. [Online]. Available: https://www.sportengland.org/research-and-data/data/active-lives</w:t>
          </w:r>
        </w:p>
        <w:p w14:paraId="648079BB" w14:textId="77777777" w:rsidR="00DB15B6" w:rsidRDefault="00DB15B6">
          <w:pPr>
            <w:autoSpaceDE w:val="0"/>
            <w:autoSpaceDN w:val="0"/>
            <w:ind w:hanging="640"/>
            <w:divId w:val="381055332"/>
            <w:rPr>
              <w:rFonts w:eastAsia="Times New Roman"/>
            </w:rPr>
          </w:pPr>
          <w:r>
            <w:rPr>
              <w:rFonts w:eastAsia="Times New Roman"/>
            </w:rPr>
            <w:t>[10]</w:t>
          </w:r>
          <w:r>
            <w:rPr>
              <w:rFonts w:eastAsia="Times New Roman"/>
            </w:rPr>
            <w:tab/>
            <w:t>“Uniting the Movement | Sport England.” Accessed: Nov. 08, 2024. [Online]. Available: https://www.sportengland.org/about-us/uniting-movement</w:t>
          </w:r>
        </w:p>
        <w:p w14:paraId="2FCAE136" w14:textId="77777777" w:rsidR="00DB15B6" w:rsidRDefault="00DB15B6">
          <w:pPr>
            <w:autoSpaceDE w:val="0"/>
            <w:autoSpaceDN w:val="0"/>
            <w:ind w:hanging="640"/>
            <w:divId w:val="940067686"/>
            <w:rPr>
              <w:rFonts w:eastAsia="Times New Roman"/>
            </w:rPr>
          </w:pPr>
          <w:r>
            <w:rPr>
              <w:rFonts w:eastAsia="Times New Roman"/>
            </w:rPr>
            <w:t>[11]</w:t>
          </w:r>
          <w:r>
            <w:rPr>
              <w:rFonts w:eastAsia="Times New Roman"/>
            </w:rPr>
            <w:tab/>
            <w:t>“CDRC Residential Mobility Index | CDRC Data.” Accessed: Nov. 25, 2024. [Online]. Available: https://data.cdrc.ac.uk/dataset/cdrc-residential-mobility-index</w:t>
          </w:r>
        </w:p>
        <w:p w14:paraId="152EAC23" w14:textId="77777777" w:rsidR="00DB15B6" w:rsidRDefault="00DB15B6">
          <w:pPr>
            <w:autoSpaceDE w:val="0"/>
            <w:autoSpaceDN w:val="0"/>
            <w:ind w:hanging="640"/>
            <w:divId w:val="1196195570"/>
            <w:rPr>
              <w:rFonts w:eastAsia="Times New Roman"/>
            </w:rPr>
          </w:pPr>
          <w:r>
            <w:rPr>
              <w:rFonts w:eastAsia="Times New Roman"/>
            </w:rPr>
            <w:t>[12]</w:t>
          </w:r>
          <w:r>
            <w:rPr>
              <w:rFonts w:eastAsia="Times New Roman"/>
            </w:rPr>
            <w:tab/>
            <w:t xml:space="preserve">“Review of statistics on gender identity based on data collected as part of the 2021 England and Wales Census: Final report – Office for </w:t>
          </w:r>
          <w:r>
            <w:rPr>
              <w:rFonts w:eastAsia="Times New Roman"/>
            </w:rPr>
            <w:lastRenderedPageBreak/>
            <w:t>Statistics Regulation.” Accessed: Dec. 19, 2024. [Online]. Available: https://osr.statisticsauthority.gov.uk/publication/review-of-statistics-on-gender-identity-based-on-data-collected-as-part-of-the-2021-england-and-wales-census-final-report/</w:t>
          </w:r>
        </w:p>
        <w:p w14:paraId="3A8E742F" w14:textId="77777777" w:rsidR="00DB15B6" w:rsidRDefault="00DB15B6">
          <w:pPr>
            <w:autoSpaceDE w:val="0"/>
            <w:autoSpaceDN w:val="0"/>
            <w:ind w:hanging="640"/>
            <w:divId w:val="1228567827"/>
            <w:rPr>
              <w:rFonts w:eastAsia="Times New Roman"/>
            </w:rPr>
          </w:pPr>
          <w:r>
            <w:rPr>
              <w:rFonts w:eastAsia="Times New Roman"/>
            </w:rPr>
            <w:t>[13]</w:t>
          </w:r>
          <w:r>
            <w:rPr>
              <w:rFonts w:eastAsia="Times New Roman"/>
            </w:rPr>
            <w:tab/>
            <w:t>“Population and household projections – London Datastore.” Accessed: Nov. 21, 2024. [Online]. Available: https://data.london.gov.uk/demography/population-and-household-projections/</w:t>
          </w:r>
        </w:p>
        <w:p w14:paraId="060C1521" w14:textId="77777777" w:rsidR="00DB15B6" w:rsidRDefault="00DB15B6">
          <w:pPr>
            <w:autoSpaceDE w:val="0"/>
            <w:autoSpaceDN w:val="0"/>
            <w:ind w:hanging="640"/>
            <w:divId w:val="1359355309"/>
            <w:rPr>
              <w:rFonts w:eastAsia="Times New Roman"/>
            </w:rPr>
          </w:pPr>
          <w:r>
            <w:rPr>
              <w:rFonts w:eastAsia="Times New Roman"/>
            </w:rPr>
            <w:t>[14]</w:t>
          </w:r>
          <w:r>
            <w:rPr>
              <w:rFonts w:eastAsia="Times New Roman"/>
            </w:rPr>
            <w:tab/>
            <w:t>“Insight.” Accessed: Nov. 25, 2024. [Online]. Available: https://www.activepregnancyfoundation.org/insight</w:t>
          </w:r>
        </w:p>
        <w:p w14:paraId="1893559A" w14:textId="77777777" w:rsidR="00DB15B6" w:rsidRDefault="00DB15B6">
          <w:pPr>
            <w:autoSpaceDE w:val="0"/>
            <w:autoSpaceDN w:val="0"/>
            <w:ind w:hanging="640"/>
            <w:divId w:val="836072672"/>
            <w:rPr>
              <w:rFonts w:eastAsia="Times New Roman"/>
            </w:rPr>
          </w:pPr>
          <w:r>
            <w:rPr>
              <w:rFonts w:eastAsia="Times New Roman"/>
            </w:rPr>
            <w:t>[15]</w:t>
          </w:r>
          <w:r>
            <w:rPr>
              <w:rFonts w:eastAsia="Times New Roman"/>
            </w:rPr>
            <w:tab/>
            <w:t xml:space="preserve">B. Peng, J. Y. Y. Ng, and A. S. Ha, “Barriers and facilitators to physical activity for young adult women: a systematic review and thematic synthesis of qualitative literature,” </w:t>
          </w:r>
          <w:r>
            <w:rPr>
              <w:rFonts w:eastAsia="Times New Roman"/>
              <w:i/>
              <w:iCs/>
            </w:rPr>
            <w:t>International Journal of Behavioral Nutrition and Physical Activity</w:t>
          </w:r>
          <w:r>
            <w:rPr>
              <w:rFonts w:eastAsia="Times New Roman"/>
            </w:rPr>
            <w:t>, vol. 20, no. 1, pp. 1–17, Dec. 2023, doi: 10.1186/S12966-023-01411-7/TABLES/3.</w:t>
          </w:r>
        </w:p>
        <w:p w14:paraId="6747BAC7" w14:textId="77777777" w:rsidR="00DB15B6" w:rsidRDefault="00DB15B6">
          <w:pPr>
            <w:autoSpaceDE w:val="0"/>
            <w:autoSpaceDN w:val="0"/>
            <w:ind w:hanging="640"/>
            <w:divId w:val="1778257906"/>
            <w:rPr>
              <w:rFonts w:eastAsia="Times New Roman"/>
            </w:rPr>
          </w:pPr>
          <w:r>
            <w:rPr>
              <w:rFonts w:eastAsia="Times New Roman"/>
            </w:rPr>
            <w:t>[16]</w:t>
          </w:r>
          <w:r>
            <w:rPr>
              <w:rFonts w:eastAsia="Times New Roman"/>
            </w:rPr>
            <w:tab/>
            <w:t>“Place partnerships | Sport England.” Accessed: Nov. 29, 2024. [Online]. Available: https://www.sportengland.org/funding-and-campaigns/place-partnerships?section=learning_and_resources#putting-it-into-practice-23126</w:t>
          </w:r>
        </w:p>
        <w:p w14:paraId="45D54939" w14:textId="77777777" w:rsidR="00DB15B6" w:rsidRDefault="00DB15B6">
          <w:pPr>
            <w:autoSpaceDE w:val="0"/>
            <w:autoSpaceDN w:val="0"/>
            <w:ind w:hanging="640"/>
            <w:divId w:val="396437931"/>
            <w:rPr>
              <w:rFonts w:eastAsia="Times New Roman"/>
            </w:rPr>
          </w:pPr>
          <w:r>
            <w:rPr>
              <w:rFonts w:eastAsia="Times New Roman"/>
            </w:rPr>
            <w:t>[17]</w:t>
          </w:r>
          <w:r>
            <w:rPr>
              <w:rFonts w:eastAsia="Times New Roman"/>
            </w:rPr>
            <w:tab/>
            <w:t>“Overview | Physical activity for children and young people | Guidance | NICE”.</w:t>
          </w:r>
        </w:p>
        <w:p w14:paraId="2266DCE3" w14:textId="77777777" w:rsidR="00DB15B6" w:rsidRDefault="00DB15B6">
          <w:pPr>
            <w:autoSpaceDE w:val="0"/>
            <w:autoSpaceDN w:val="0"/>
            <w:ind w:hanging="640"/>
            <w:divId w:val="1490248397"/>
            <w:rPr>
              <w:rFonts w:eastAsia="Times New Roman"/>
            </w:rPr>
          </w:pPr>
          <w:r>
            <w:rPr>
              <w:rFonts w:eastAsia="Times New Roman"/>
            </w:rPr>
            <w:t>[18]</w:t>
          </w:r>
          <w:r>
            <w:rPr>
              <w:rFonts w:eastAsia="Times New Roman"/>
            </w:rPr>
            <w:tab/>
            <w:t>“Overview | Physical activity: encouraging activity in the community | Quality standards | NICE”.</w:t>
          </w:r>
        </w:p>
        <w:p w14:paraId="5F34A763" w14:textId="77777777" w:rsidR="00DB15B6" w:rsidRDefault="00DB15B6">
          <w:pPr>
            <w:autoSpaceDE w:val="0"/>
            <w:autoSpaceDN w:val="0"/>
            <w:ind w:hanging="640"/>
            <w:divId w:val="1068263238"/>
            <w:rPr>
              <w:rFonts w:eastAsia="Times New Roman"/>
            </w:rPr>
          </w:pPr>
          <w:r>
            <w:rPr>
              <w:rFonts w:eastAsia="Times New Roman"/>
            </w:rPr>
            <w:t>[19]</w:t>
          </w:r>
          <w:r>
            <w:rPr>
              <w:rFonts w:eastAsia="Times New Roman"/>
            </w:rPr>
            <w:tab/>
            <w:t>“Public Health Outcomes Framework - GOV.UK.” Accessed: Nov. 29, 2024. [Online]. Available: https://www.gov.uk/government/collections/public-health-outcomes-framework</w:t>
          </w:r>
        </w:p>
        <w:p w14:paraId="02066047" w14:textId="77777777" w:rsidR="00DB15B6" w:rsidRDefault="00DB15B6">
          <w:pPr>
            <w:autoSpaceDE w:val="0"/>
            <w:autoSpaceDN w:val="0"/>
            <w:ind w:hanging="640"/>
            <w:divId w:val="1259212724"/>
            <w:rPr>
              <w:rFonts w:eastAsia="Times New Roman"/>
            </w:rPr>
          </w:pPr>
          <w:r>
            <w:rPr>
              <w:rFonts w:eastAsia="Times New Roman"/>
            </w:rPr>
            <w:t>[20]</w:t>
          </w:r>
          <w:r>
            <w:rPr>
              <w:rFonts w:eastAsia="Times New Roman"/>
            </w:rPr>
            <w:tab/>
            <w:t>“Quality statement 1: Identifying local priorities | Community engagement: improving health and wellbeing  | Quality standards | NICE”.</w:t>
          </w:r>
        </w:p>
        <w:p w14:paraId="49A83911" w14:textId="77777777" w:rsidR="00DB15B6" w:rsidRDefault="00DB15B6">
          <w:pPr>
            <w:autoSpaceDE w:val="0"/>
            <w:autoSpaceDN w:val="0"/>
            <w:ind w:hanging="640"/>
            <w:divId w:val="962813116"/>
            <w:rPr>
              <w:rFonts w:eastAsia="Times New Roman"/>
            </w:rPr>
          </w:pPr>
          <w:r>
            <w:rPr>
              <w:rFonts w:eastAsia="Times New Roman"/>
            </w:rPr>
            <w:t>[21]</w:t>
          </w:r>
          <w:r>
            <w:rPr>
              <w:rFonts w:eastAsia="Times New Roman"/>
            </w:rPr>
            <w:tab/>
            <w:t xml:space="preserve">C. Williamson </w:t>
          </w:r>
          <w:r>
            <w:rPr>
              <w:rFonts w:eastAsia="Times New Roman"/>
              <w:i/>
              <w:iCs/>
            </w:rPr>
            <w:t>et al.</w:t>
          </w:r>
          <w:r>
            <w:rPr>
              <w:rFonts w:eastAsia="Times New Roman"/>
            </w:rPr>
            <w:t xml:space="preserve">, “The Physical Activity Messaging Framework (PAMF) and Checklist (PAMC): International consensus statement and user guide,” </w:t>
          </w:r>
          <w:r>
            <w:rPr>
              <w:rFonts w:eastAsia="Times New Roman"/>
              <w:i/>
              <w:iCs/>
            </w:rPr>
            <w:t>International Journal of Behavioral Nutrition and Physical Activity</w:t>
          </w:r>
          <w:r>
            <w:rPr>
              <w:rFonts w:eastAsia="Times New Roman"/>
            </w:rPr>
            <w:t>, vol. 18, no. 1, pp. 1–12, Dec. 2021, doi: 10.1186/S12966-021-01230-8/TABLES/3.</w:t>
          </w:r>
        </w:p>
        <w:p w14:paraId="55A220A3" w14:textId="77777777" w:rsidR="00DB15B6" w:rsidRDefault="00DB15B6">
          <w:pPr>
            <w:autoSpaceDE w:val="0"/>
            <w:autoSpaceDN w:val="0"/>
            <w:ind w:hanging="640"/>
            <w:divId w:val="1283153460"/>
            <w:rPr>
              <w:rFonts w:eastAsia="Times New Roman"/>
            </w:rPr>
          </w:pPr>
          <w:r>
            <w:rPr>
              <w:rFonts w:eastAsia="Times New Roman"/>
            </w:rPr>
            <w:t>[22]</w:t>
          </w:r>
          <w:r>
            <w:rPr>
              <w:rFonts w:eastAsia="Times New Roman"/>
            </w:rPr>
            <w:tab/>
            <w:t>“Physical Literacy Consensus Statement for England published | Sport England.” Accessed: Sep. 20, 2024. [Online]. Available: https://www.sportengland.org/news-and-inspiration/physical-literacy-consensus-statement-england-published</w:t>
          </w:r>
        </w:p>
        <w:p w14:paraId="47CAE76E" w14:textId="77777777" w:rsidR="00DB15B6" w:rsidRDefault="00DB15B6">
          <w:pPr>
            <w:autoSpaceDE w:val="0"/>
            <w:autoSpaceDN w:val="0"/>
            <w:ind w:hanging="640"/>
            <w:divId w:val="1237936667"/>
            <w:rPr>
              <w:rFonts w:eastAsia="Times New Roman"/>
            </w:rPr>
          </w:pPr>
          <w:r>
            <w:rPr>
              <w:rFonts w:eastAsia="Times New Roman"/>
            </w:rPr>
            <w:lastRenderedPageBreak/>
            <w:t>[23]</w:t>
          </w:r>
          <w:r>
            <w:rPr>
              <w:rFonts w:eastAsia="Times New Roman"/>
            </w:rPr>
            <w:tab/>
            <w:t>“Be More Active Whilst Living With A Health Condition.” Accessed: Nov. 08, 2024. [Online]. Available: https://weareundefeatable.co.uk/</w:t>
          </w:r>
        </w:p>
        <w:p w14:paraId="4E1D351C" w14:textId="77777777" w:rsidR="00DB15B6" w:rsidRDefault="00DB15B6">
          <w:pPr>
            <w:autoSpaceDE w:val="0"/>
            <w:autoSpaceDN w:val="0"/>
            <w:ind w:hanging="640"/>
            <w:divId w:val="591473240"/>
            <w:rPr>
              <w:rFonts w:eastAsia="Times New Roman"/>
            </w:rPr>
          </w:pPr>
          <w:r>
            <w:rPr>
              <w:rFonts w:eastAsia="Times New Roman"/>
            </w:rPr>
            <w:t>[24]</w:t>
          </w:r>
          <w:r>
            <w:rPr>
              <w:rFonts w:eastAsia="Times New Roman"/>
            </w:rPr>
            <w:tab/>
            <w:t>“This Girl Can | This Girl Can | This girl can.” Accessed: Nov. 08, 2024. [Online]. Available: https://www.thisgirlcan.co.uk/</w:t>
          </w:r>
        </w:p>
        <w:p w14:paraId="518B5E52" w14:textId="77777777" w:rsidR="00DB15B6" w:rsidRDefault="00DB15B6">
          <w:pPr>
            <w:autoSpaceDE w:val="0"/>
            <w:autoSpaceDN w:val="0"/>
            <w:ind w:hanging="640"/>
            <w:divId w:val="1957446810"/>
            <w:rPr>
              <w:rFonts w:eastAsia="Times New Roman"/>
            </w:rPr>
          </w:pPr>
          <w:r>
            <w:rPr>
              <w:rFonts w:eastAsia="Times New Roman"/>
            </w:rPr>
            <w:t>[25]</w:t>
          </w:r>
          <w:r>
            <w:rPr>
              <w:rFonts w:eastAsia="Times New Roman"/>
            </w:rPr>
            <w:tab/>
            <w:t>“Join the Movement | Sport England.” Accessed: Nov. 08, 2024. [Online]. Available: https://www.sportengland.org/news/join-movement</w:t>
          </w:r>
        </w:p>
        <w:p w14:paraId="6AAE3FE3" w14:textId="77777777" w:rsidR="00DB15B6" w:rsidRDefault="00DB15B6">
          <w:pPr>
            <w:autoSpaceDE w:val="0"/>
            <w:autoSpaceDN w:val="0"/>
            <w:ind w:hanging="640"/>
            <w:divId w:val="1167162333"/>
            <w:rPr>
              <w:rFonts w:eastAsia="Times New Roman"/>
            </w:rPr>
          </w:pPr>
          <w:r>
            <w:rPr>
              <w:rFonts w:eastAsia="Times New Roman"/>
            </w:rPr>
            <w:t>[26]</w:t>
          </w:r>
          <w:r>
            <w:rPr>
              <w:rFonts w:eastAsia="Times New Roman"/>
            </w:rPr>
            <w:tab/>
            <w:t xml:space="preserve">J. Zukowska </w:t>
          </w:r>
          <w:r>
            <w:rPr>
              <w:rFonts w:eastAsia="Times New Roman"/>
              <w:i/>
              <w:iCs/>
            </w:rPr>
            <w:t>et al.</w:t>
          </w:r>
          <w:r>
            <w:rPr>
              <w:rFonts w:eastAsia="Times New Roman"/>
            </w:rPr>
            <w:t xml:space="preserve">, “Which transport policies increase physical activity of the whole of society? A systematic review,” </w:t>
          </w:r>
          <w:r>
            <w:rPr>
              <w:rFonts w:eastAsia="Times New Roman"/>
              <w:i/>
              <w:iCs/>
            </w:rPr>
            <w:t>J Transp Health</w:t>
          </w:r>
          <w:r>
            <w:rPr>
              <w:rFonts w:eastAsia="Times New Roman"/>
            </w:rPr>
            <w:t>, vol. 27, p. 101488, Dec. 2022, doi: 10.1016/J.JTH.2022.101488.</w:t>
          </w:r>
        </w:p>
        <w:p w14:paraId="39D5C7F9" w14:textId="77777777" w:rsidR="00DB15B6" w:rsidRDefault="00DB15B6">
          <w:pPr>
            <w:autoSpaceDE w:val="0"/>
            <w:autoSpaceDN w:val="0"/>
            <w:ind w:hanging="640"/>
            <w:divId w:val="703166631"/>
            <w:rPr>
              <w:rFonts w:eastAsia="Times New Roman"/>
            </w:rPr>
          </w:pPr>
          <w:r>
            <w:rPr>
              <w:rFonts w:eastAsia="Times New Roman"/>
            </w:rPr>
            <w:t>[27]</w:t>
          </w:r>
          <w:r>
            <w:rPr>
              <w:rFonts w:eastAsia="Times New Roman"/>
            </w:rPr>
            <w:tab/>
            <w:t xml:space="preserve">P. Norwood, B. Eberth, S. Farrar, J. Anable, and A. Ludbrook, “Active travel intervention and physical activity behaviour: An evaluation,” </w:t>
          </w:r>
          <w:r>
            <w:rPr>
              <w:rFonts w:eastAsia="Times New Roman"/>
              <w:i/>
              <w:iCs/>
            </w:rPr>
            <w:t>Soc Sci Med</w:t>
          </w:r>
          <w:r>
            <w:rPr>
              <w:rFonts w:eastAsia="Times New Roman"/>
            </w:rPr>
            <w:t>, vol. 113, pp. 50–58, Jul. 2014, doi: 10.1016/J.SOCSCIMED.2014.05.003.</w:t>
          </w:r>
        </w:p>
        <w:p w14:paraId="5965737F" w14:textId="77777777" w:rsidR="00DB15B6" w:rsidRDefault="00DB15B6">
          <w:pPr>
            <w:autoSpaceDE w:val="0"/>
            <w:autoSpaceDN w:val="0"/>
            <w:ind w:hanging="640"/>
            <w:divId w:val="405762723"/>
            <w:rPr>
              <w:rFonts w:eastAsia="Times New Roman"/>
            </w:rPr>
          </w:pPr>
          <w:r>
            <w:rPr>
              <w:rFonts w:eastAsia="Times New Roman"/>
            </w:rPr>
            <w:t>[28]</w:t>
          </w:r>
          <w:r>
            <w:rPr>
              <w:rFonts w:eastAsia="Times New Roman"/>
            </w:rPr>
            <w:tab/>
            <w:t>“Active Travel England’s corporate plan 2023 to 2025 - GOV.UK.” Accessed: Nov. 08, 2024. [Online]. Available: https://www.gov.uk/government/publications/active-travel-englands-corporate-plan-2023-to-2025</w:t>
          </w:r>
        </w:p>
        <w:p w14:paraId="240CB963" w14:textId="77777777" w:rsidR="00DB15B6" w:rsidRDefault="00DB15B6">
          <w:pPr>
            <w:autoSpaceDE w:val="0"/>
            <w:autoSpaceDN w:val="0"/>
            <w:ind w:hanging="640"/>
            <w:divId w:val="2113165096"/>
            <w:rPr>
              <w:rFonts w:eastAsia="Times New Roman"/>
            </w:rPr>
          </w:pPr>
          <w:r>
            <w:rPr>
              <w:rFonts w:eastAsia="Times New Roman"/>
            </w:rPr>
            <w:t>[29]</w:t>
          </w:r>
          <w:r>
            <w:rPr>
              <w:rFonts w:eastAsia="Times New Roman"/>
            </w:rPr>
            <w:tab/>
            <w:t>“Cycling &amp; walking - Transport for London.” Accessed: Nov. 21, 2024. [Online]. Available: https://tfl.gov.uk/corporate/publications-and-reports/cycling-and-walking</w:t>
          </w:r>
        </w:p>
        <w:p w14:paraId="1730D42C" w14:textId="77777777" w:rsidR="00DB15B6" w:rsidRDefault="00DB15B6">
          <w:pPr>
            <w:autoSpaceDE w:val="0"/>
            <w:autoSpaceDN w:val="0"/>
            <w:ind w:hanging="640"/>
            <w:divId w:val="727581102"/>
            <w:rPr>
              <w:rFonts w:eastAsia="Times New Roman"/>
            </w:rPr>
          </w:pPr>
          <w:r>
            <w:rPr>
              <w:rFonts w:eastAsia="Times New Roman"/>
            </w:rPr>
            <w:t>[30]</w:t>
          </w:r>
          <w:r>
            <w:rPr>
              <w:rFonts w:eastAsia="Times New Roman"/>
            </w:rPr>
            <w:tab/>
            <w:t>“10 Minute Shake Up games – Healthier Families - NHS.” Accessed: Dec. 04, 2024. [Online]. Available: https://www.nhs.uk/healthier-families/activities/10-minute-shake-up/</w:t>
          </w:r>
        </w:p>
        <w:p w14:paraId="47486138" w14:textId="77777777" w:rsidR="00DB15B6" w:rsidRDefault="00DB15B6">
          <w:pPr>
            <w:autoSpaceDE w:val="0"/>
            <w:autoSpaceDN w:val="0"/>
            <w:ind w:hanging="640"/>
            <w:divId w:val="1399089761"/>
            <w:rPr>
              <w:rFonts w:eastAsia="Times New Roman"/>
            </w:rPr>
          </w:pPr>
          <w:r>
            <w:rPr>
              <w:rFonts w:eastAsia="Times New Roman"/>
            </w:rPr>
            <w:t>[31]</w:t>
          </w:r>
          <w:r>
            <w:rPr>
              <w:rFonts w:eastAsia="Times New Roman"/>
            </w:rPr>
            <w:tab/>
            <w:t xml:space="preserve">K. Milton </w:t>
          </w:r>
          <w:r>
            <w:rPr>
              <w:rFonts w:eastAsia="Times New Roman"/>
              <w:i/>
              <w:iCs/>
            </w:rPr>
            <w:t>et al.</w:t>
          </w:r>
          <w:r>
            <w:rPr>
              <w:rFonts w:eastAsia="Times New Roman"/>
            </w:rPr>
            <w:t xml:space="preserve">, “Eight Investments That Work for Physical Activity,” </w:t>
          </w:r>
          <w:r>
            <w:rPr>
              <w:rFonts w:eastAsia="Times New Roman"/>
              <w:i/>
              <w:iCs/>
            </w:rPr>
            <w:t>J Phys Act Health</w:t>
          </w:r>
          <w:r>
            <w:rPr>
              <w:rFonts w:eastAsia="Times New Roman"/>
            </w:rPr>
            <w:t>, vol. 18, no. 6, pp. 625–630, May 2021, doi: 10.1123/JPAH.2021-0112.</w:t>
          </w:r>
        </w:p>
        <w:p w14:paraId="3EC674E4" w14:textId="77777777" w:rsidR="00DB15B6" w:rsidRDefault="00DB15B6">
          <w:pPr>
            <w:autoSpaceDE w:val="0"/>
            <w:autoSpaceDN w:val="0"/>
            <w:ind w:hanging="640"/>
            <w:divId w:val="171383895"/>
            <w:rPr>
              <w:rFonts w:eastAsia="Times New Roman"/>
            </w:rPr>
          </w:pPr>
          <w:r>
            <w:rPr>
              <w:rFonts w:eastAsia="Times New Roman"/>
            </w:rPr>
            <w:t>[32]</w:t>
          </w:r>
          <w:r>
            <w:rPr>
              <w:rFonts w:eastAsia="Times New Roman"/>
            </w:rPr>
            <w:tab/>
            <w:t xml:space="preserve">C. Stevinson and M. Hickson, “Exploring the public health potential of a mass community participation event,” </w:t>
          </w:r>
          <w:r>
            <w:rPr>
              <w:rFonts w:eastAsia="Times New Roman"/>
              <w:i/>
              <w:iCs/>
            </w:rPr>
            <w:t>J Public Health (Bangkok)</w:t>
          </w:r>
          <w:r>
            <w:rPr>
              <w:rFonts w:eastAsia="Times New Roman"/>
            </w:rPr>
            <w:t>, vol. 36, no. 2, pp. 268–274, Jun. 2014, doi: 10.1093/PUBMED/FDT082.</w:t>
          </w:r>
        </w:p>
        <w:p w14:paraId="5E7F169C" w14:textId="77777777" w:rsidR="00DB15B6" w:rsidRDefault="00DB15B6">
          <w:pPr>
            <w:autoSpaceDE w:val="0"/>
            <w:autoSpaceDN w:val="0"/>
            <w:ind w:hanging="640"/>
            <w:divId w:val="408504464"/>
            <w:rPr>
              <w:rFonts w:eastAsia="Times New Roman"/>
            </w:rPr>
          </w:pPr>
          <w:r>
            <w:rPr>
              <w:rFonts w:eastAsia="Times New Roman"/>
            </w:rPr>
            <w:t>[33]</w:t>
          </w:r>
          <w:r>
            <w:rPr>
              <w:rFonts w:eastAsia="Times New Roman"/>
            </w:rPr>
            <w:tab/>
            <w:t xml:space="preserve">H. Quirk, “Engaging underrepresented groups in community physical activity initiatives: a qualitative study of parkrun in the UK,” </w:t>
          </w:r>
          <w:r>
            <w:rPr>
              <w:rFonts w:eastAsia="Times New Roman"/>
              <w:i/>
              <w:iCs/>
            </w:rPr>
            <w:t>BMC Public Health</w:t>
          </w:r>
          <w:r>
            <w:rPr>
              <w:rFonts w:eastAsia="Times New Roman"/>
            </w:rPr>
            <w:t>, vol. 24, no. 1, pp. 1–12, Dec. 2024, doi: 10.1186/S12889-024-18314-2/TABLES/2.</w:t>
          </w:r>
        </w:p>
        <w:p w14:paraId="4C9338F6" w14:textId="77777777" w:rsidR="00DB15B6" w:rsidRDefault="00DB15B6">
          <w:pPr>
            <w:autoSpaceDE w:val="0"/>
            <w:autoSpaceDN w:val="0"/>
            <w:ind w:hanging="640"/>
            <w:divId w:val="396324397"/>
            <w:rPr>
              <w:rFonts w:eastAsia="Times New Roman"/>
            </w:rPr>
          </w:pPr>
          <w:r>
            <w:rPr>
              <w:rFonts w:eastAsia="Times New Roman"/>
            </w:rPr>
            <w:t>[34]</w:t>
          </w:r>
          <w:r>
            <w:rPr>
              <w:rFonts w:eastAsia="Times New Roman"/>
            </w:rPr>
            <w:tab/>
            <w:t xml:space="preserve">J. Netherway, B. Smith, and J. Monforte, “Training healthcare professionals on how to promote physical activity in the uk: A scoping review of current trends and future opportunities,” </w:t>
          </w:r>
          <w:r>
            <w:rPr>
              <w:rFonts w:eastAsia="Times New Roman"/>
              <w:i/>
              <w:iCs/>
            </w:rPr>
            <w:t>Int J Environ Res Public Health</w:t>
          </w:r>
          <w:r>
            <w:rPr>
              <w:rFonts w:eastAsia="Times New Roman"/>
            </w:rPr>
            <w:t>, vol. 18, no. 13, p. 6701, Jul. 2021, doi: 10.3390/IJERPH18136701/S1.</w:t>
          </w:r>
        </w:p>
        <w:p w14:paraId="46FD0A7C" w14:textId="77777777" w:rsidR="00DB15B6" w:rsidRDefault="00DB15B6">
          <w:pPr>
            <w:autoSpaceDE w:val="0"/>
            <w:autoSpaceDN w:val="0"/>
            <w:ind w:hanging="640"/>
            <w:divId w:val="1192960356"/>
            <w:rPr>
              <w:rFonts w:eastAsia="Times New Roman"/>
            </w:rPr>
          </w:pPr>
          <w:r>
            <w:rPr>
              <w:rFonts w:eastAsia="Times New Roman"/>
            </w:rPr>
            <w:lastRenderedPageBreak/>
            <w:t>[35]</w:t>
          </w:r>
          <w:r>
            <w:rPr>
              <w:rFonts w:eastAsia="Times New Roman"/>
            </w:rPr>
            <w:tab/>
            <w:t>“Physical Activity Clinical Champions (PACC) - Moving Medicine.” Accessed: Nov. 25, 2024. [Online]. Available: https://movingmedicine.ac.uk/pacc/</w:t>
          </w:r>
        </w:p>
        <w:p w14:paraId="74881E12" w14:textId="77777777" w:rsidR="00DB15B6" w:rsidRDefault="00DB15B6">
          <w:pPr>
            <w:autoSpaceDE w:val="0"/>
            <w:autoSpaceDN w:val="0"/>
            <w:ind w:hanging="640"/>
            <w:divId w:val="1117061296"/>
            <w:rPr>
              <w:rFonts w:eastAsia="Times New Roman"/>
            </w:rPr>
          </w:pPr>
          <w:r>
            <w:rPr>
              <w:rFonts w:eastAsia="Times New Roman"/>
            </w:rPr>
            <w:t>[36]</w:t>
          </w:r>
          <w:r>
            <w:rPr>
              <w:rFonts w:eastAsia="Times New Roman"/>
            </w:rPr>
            <w:tab/>
            <w:t>“This Mum Moves - Professionals | The APF.” Accessed: Nov. 25, 2024. [Online]. Available: https://www.activepregnancyfoundation.org/thismummoves-professionals</w:t>
          </w:r>
        </w:p>
        <w:p w14:paraId="24F68F61" w14:textId="77777777" w:rsidR="00DB15B6" w:rsidRDefault="00DB15B6">
          <w:pPr>
            <w:autoSpaceDE w:val="0"/>
            <w:autoSpaceDN w:val="0"/>
            <w:ind w:hanging="640"/>
            <w:divId w:val="82918272"/>
            <w:rPr>
              <w:rFonts w:eastAsia="Times New Roman"/>
            </w:rPr>
          </w:pPr>
          <w:r>
            <w:rPr>
              <w:rFonts w:eastAsia="Times New Roman"/>
            </w:rPr>
            <w:t>[37]</w:t>
          </w:r>
          <w:r>
            <w:rPr>
              <w:rFonts w:eastAsia="Times New Roman"/>
            </w:rPr>
            <w:tab/>
            <w:t>“Spatial planning for health: evidence review - GOV.UK.” Accessed: Nov. 11, 2024. [Online]. Available: https://www.gov.uk/government/publications/spatial-planning-for-health-evidence-review</w:t>
          </w:r>
        </w:p>
        <w:p w14:paraId="21E73303" w14:textId="77777777" w:rsidR="00DB15B6" w:rsidRDefault="00DB15B6">
          <w:pPr>
            <w:autoSpaceDE w:val="0"/>
            <w:autoSpaceDN w:val="0"/>
            <w:ind w:hanging="640"/>
            <w:divId w:val="232931306"/>
            <w:rPr>
              <w:rFonts w:eastAsia="Times New Roman"/>
            </w:rPr>
          </w:pPr>
          <w:r>
            <w:rPr>
              <w:rFonts w:eastAsia="Times New Roman"/>
            </w:rPr>
            <w:t>[38]</w:t>
          </w:r>
          <w:r>
            <w:rPr>
              <w:rFonts w:eastAsia="Times New Roman"/>
            </w:rPr>
            <w:tab/>
            <w:t>“Overview | Physical activity and the environment | Guidance | NICE.” Accessed: Nov. 15, 2024. [Online]. Available: https://www.nice.org.uk/guidance/NG90</w:t>
          </w:r>
        </w:p>
        <w:p w14:paraId="3D9CCB76" w14:textId="77777777" w:rsidR="00DB15B6" w:rsidRDefault="00DB15B6">
          <w:pPr>
            <w:autoSpaceDE w:val="0"/>
            <w:autoSpaceDN w:val="0"/>
            <w:ind w:hanging="640"/>
            <w:divId w:val="583995350"/>
            <w:rPr>
              <w:rFonts w:eastAsia="Times New Roman"/>
            </w:rPr>
          </w:pPr>
          <w:r>
            <w:rPr>
              <w:rFonts w:eastAsia="Times New Roman"/>
            </w:rPr>
            <w:t>[39]</w:t>
          </w:r>
          <w:r>
            <w:rPr>
              <w:rFonts w:eastAsia="Times New Roman"/>
            </w:rPr>
            <w:tab/>
            <w:t>“The Mayor’s Transport Strategy - Transport for London.” Accessed: Nov. 26, 2024. [Online]. Available: https://tfl.gov.uk/corporate/about-tfl/the-mayors-transport-strategy</w:t>
          </w:r>
        </w:p>
        <w:p w14:paraId="433651BF" w14:textId="77777777" w:rsidR="00DB15B6" w:rsidRDefault="00DB15B6">
          <w:pPr>
            <w:autoSpaceDE w:val="0"/>
            <w:autoSpaceDN w:val="0"/>
            <w:ind w:hanging="640"/>
            <w:divId w:val="1620379811"/>
            <w:rPr>
              <w:rFonts w:eastAsia="Times New Roman"/>
            </w:rPr>
          </w:pPr>
          <w:r>
            <w:rPr>
              <w:rFonts w:eastAsia="Times New Roman"/>
            </w:rPr>
            <w:t>[40]</w:t>
          </w:r>
          <w:r>
            <w:rPr>
              <w:rFonts w:eastAsia="Times New Roman"/>
            </w:rPr>
            <w:tab/>
            <w:t>“Healthy Streets - Transport for London.” Accessed: Nov. 25, 2024. [Online]. Available: https://tfl.gov.uk/corporate/about-tfl/how-we-work/planning-for-the-future/healthy-streets</w:t>
          </w:r>
        </w:p>
        <w:p w14:paraId="15EAEB19" w14:textId="77777777" w:rsidR="00DB15B6" w:rsidRDefault="00DB15B6">
          <w:pPr>
            <w:autoSpaceDE w:val="0"/>
            <w:autoSpaceDN w:val="0"/>
            <w:ind w:hanging="640"/>
            <w:divId w:val="1052076728"/>
            <w:rPr>
              <w:rFonts w:eastAsia="Times New Roman"/>
            </w:rPr>
          </w:pPr>
          <w:r>
            <w:rPr>
              <w:rFonts w:eastAsia="Times New Roman"/>
            </w:rPr>
            <w:t>[41]</w:t>
          </w:r>
          <w:r>
            <w:rPr>
              <w:rFonts w:eastAsia="Times New Roman"/>
            </w:rPr>
            <w:tab/>
            <w:t>“School street closures could improve amount of walking, cycling and wheeling to school, study shows.” Accessed: Nov. 27, 2024. [Online]. Available: https://www.napier.ac.uk/about-us/news/school-street-closures</w:t>
          </w:r>
        </w:p>
        <w:p w14:paraId="7049E855" w14:textId="77777777" w:rsidR="00DB15B6" w:rsidRDefault="00DB15B6">
          <w:pPr>
            <w:autoSpaceDE w:val="0"/>
            <w:autoSpaceDN w:val="0"/>
            <w:ind w:hanging="640"/>
            <w:divId w:val="214584786"/>
            <w:rPr>
              <w:rFonts w:eastAsia="Times New Roman"/>
            </w:rPr>
          </w:pPr>
          <w:r>
            <w:rPr>
              <w:rFonts w:eastAsia="Times New Roman"/>
            </w:rPr>
            <w:t>[42]</w:t>
          </w:r>
          <w:r>
            <w:rPr>
              <w:rFonts w:eastAsia="Times New Roman"/>
            </w:rPr>
            <w:tab/>
            <w:t>“School Streets: how to set up and manage a scheme - GOV.UK.” Accessed: Nov. 27, 2024. [Online]. Available: https://www.gov.uk/government/publications/school-streets-how-to-set-up-and-manage-a-scheme/school-streets-how-to-set-up-and-manage-a-scheme</w:t>
          </w:r>
        </w:p>
        <w:p w14:paraId="5E63054E" w14:textId="77777777" w:rsidR="00DB15B6" w:rsidRDefault="00DB15B6">
          <w:pPr>
            <w:autoSpaceDE w:val="0"/>
            <w:autoSpaceDN w:val="0"/>
            <w:ind w:hanging="640"/>
            <w:divId w:val="1228960266"/>
            <w:rPr>
              <w:rFonts w:eastAsia="Times New Roman"/>
            </w:rPr>
          </w:pPr>
          <w:r>
            <w:rPr>
              <w:rFonts w:eastAsia="Times New Roman"/>
            </w:rPr>
            <w:t>[43]</w:t>
          </w:r>
          <w:r>
            <w:rPr>
              <w:rFonts w:eastAsia="Times New Roman"/>
            </w:rPr>
            <w:tab/>
            <w:t xml:space="preserve">A. Baobeid, M. Koç, and S. G. Al-Ghamdi, “Walkability and Its Relationships With Health, Sustainability, and Livability: Elements of Physical Environment and Evaluation Frameworks,” </w:t>
          </w:r>
          <w:r>
            <w:rPr>
              <w:rFonts w:eastAsia="Times New Roman"/>
              <w:i/>
              <w:iCs/>
            </w:rPr>
            <w:t>Front Built Environ</w:t>
          </w:r>
          <w:r>
            <w:rPr>
              <w:rFonts w:eastAsia="Times New Roman"/>
            </w:rPr>
            <w:t>, vol. 7, p. 721218, Sep. 2021, doi: 10.3389/FBUIL.2021.721218/BIBTEX.</w:t>
          </w:r>
        </w:p>
        <w:p w14:paraId="17CF6811" w14:textId="77777777" w:rsidR="00DB15B6" w:rsidRDefault="00DB15B6">
          <w:pPr>
            <w:autoSpaceDE w:val="0"/>
            <w:autoSpaceDN w:val="0"/>
            <w:ind w:hanging="640"/>
            <w:divId w:val="1937320060"/>
            <w:rPr>
              <w:rFonts w:eastAsia="Times New Roman"/>
            </w:rPr>
          </w:pPr>
          <w:r>
            <w:rPr>
              <w:rFonts w:eastAsia="Times New Roman"/>
            </w:rPr>
            <w:t>[44]</w:t>
          </w:r>
          <w:r>
            <w:rPr>
              <w:rFonts w:eastAsia="Times New Roman"/>
            </w:rPr>
            <w:tab/>
            <w:t>“Walking and cycling: latest evidence to support policy-making and practice.” Accessed: Nov. 21, 2024. [Online]. Available: https://iris.who.int/handle/10665/354589</w:t>
          </w:r>
        </w:p>
        <w:p w14:paraId="0AD808C7" w14:textId="77777777" w:rsidR="00DB15B6" w:rsidRDefault="00DB15B6">
          <w:pPr>
            <w:autoSpaceDE w:val="0"/>
            <w:autoSpaceDN w:val="0"/>
            <w:ind w:hanging="640"/>
            <w:divId w:val="1451975269"/>
            <w:rPr>
              <w:rFonts w:eastAsia="Times New Roman"/>
            </w:rPr>
          </w:pPr>
          <w:r>
            <w:rPr>
              <w:rFonts w:eastAsia="Times New Roman"/>
            </w:rPr>
            <w:t>[45]</w:t>
          </w:r>
          <w:r>
            <w:rPr>
              <w:rFonts w:eastAsia="Times New Roman"/>
            </w:rPr>
            <w:tab/>
            <w:t>“Vision Zero for London - Transport for London.” Accessed: Dec. 11, 2024. [Online]. Available: https://tfl.gov.uk/corporate/safety-and-security/road-safety/vision-zero-for-london</w:t>
          </w:r>
        </w:p>
        <w:p w14:paraId="1CD58167" w14:textId="77777777" w:rsidR="00DB15B6" w:rsidRDefault="00DB15B6">
          <w:pPr>
            <w:autoSpaceDE w:val="0"/>
            <w:autoSpaceDN w:val="0"/>
            <w:ind w:hanging="640"/>
            <w:divId w:val="993684483"/>
            <w:rPr>
              <w:rFonts w:eastAsia="Times New Roman"/>
            </w:rPr>
          </w:pPr>
          <w:r>
            <w:rPr>
              <w:rFonts w:eastAsia="Times New Roman"/>
            </w:rPr>
            <w:lastRenderedPageBreak/>
            <w:t>[46]</w:t>
          </w:r>
          <w:r>
            <w:rPr>
              <w:rFonts w:eastAsia="Times New Roman"/>
            </w:rPr>
            <w:tab/>
            <w:t xml:space="preserve">J. Høyer-Kruse, E. B. Schmidt, A. F. Hansen, and M. R. L. Pedersen, “The interplay between social environment and opportunities for physical activity within the built environment: a scoping review,” </w:t>
          </w:r>
          <w:r>
            <w:rPr>
              <w:rFonts w:eastAsia="Times New Roman"/>
              <w:i/>
              <w:iCs/>
            </w:rPr>
            <w:t>BMC Public Health</w:t>
          </w:r>
          <w:r>
            <w:rPr>
              <w:rFonts w:eastAsia="Times New Roman"/>
            </w:rPr>
            <w:t>, vol. 24, no. 1, pp. 1–14, Dec. 2024, doi: 10.1186/S12889-024-19733-X/TABLES/3.</w:t>
          </w:r>
        </w:p>
        <w:p w14:paraId="45D20E5B" w14:textId="77777777" w:rsidR="00DB15B6" w:rsidRDefault="00DB15B6">
          <w:pPr>
            <w:autoSpaceDE w:val="0"/>
            <w:autoSpaceDN w:val="0"/>
            <w:ind w:hanging="640"/>
            <w:divId w:val="336426093"/>
            <w:rPr>
              <w:rFonts w:eastAsia="Times New Roman"/>
            </w:rPr>
          </w:pPr>
          <w:r>
            <w:rPr>
              <w:rFonts w:eastAsia="Times New Roman"/>
            </w:rPr>
            <w:t>[47]</w:t>
          </w:r>
          <w:r>
            <w:rPr>
              <w:rFonts w:eastAsia="Times New Roman"/>
            </w:rPr>
            <w:tab/>
            <w:t xml:space="preserve">M. J. Zare Sakhvidi, A. H. Mehrparvar, F. Zare Sakhvidi, and P. Dadvand, “Greenspace and health, wellbeing, physical activity, and development in children and adolescents: An overview of the systematic reviews,” </w:t>
          </w:r>
          <w:r>
            <w:rPr>
              <w:rFonts w:eastAsia="Times New Roman"/>
              <w:i/>
              <w:iCs/>
            </w:rPr>
            <w:t>Curr Opin Environ Sci Health</w:t>
          </w:r>
          <w:r>
            <w:rPr>
              <w:rFonts w:eastAsia="Times New Roman"/>
            </w:rPr>
            <w:t>, vol. 32, p. 100445, Apr. 2023, doi: 10.1016/J.COESH.2023.100445.</w:t>
          </w:r>
        </w:p>
        <w:p w14:paraId="267D8CE8" w14:textId="77777777" w:rsidR="00DB15B6" w:rsidRDefault="00DB15B6">
          <w:pPr>
            <w:autoSpaceDE w:val="0"/>
            <w:autoSpaceDN w:val="0"/>
            <w:ind w:hanging="640"/>
            <w:divId w:val="1310284825"/>
            <w:rPr>
              <w:rFonts w:eastAsia="Times New Roman"/>
            </w:rPr>
          </w:pPr>
          <w:r>
            <w:rPr>
              <w:rFonts w:eastAsia="Times New Roman"/>
            </w:rPr>
            <w:t>[48]</w:t>
          </w:r>
          <w:r>
            <w:rPr>
              <w:rFonts w:eastAsia="Times New Roman"/>
            </w:rPr>
            <w:tab/>
            <w:t>“Quality statement 3: Public open spaces | Physical activity: encouraging activity in the community | Quality standards | NICE”.</w:t>
          </w:r>
        </w:p>
        <w:p w14:paraId="39935D93" w14:textId="77777777" w:rsidR="00DB15B6" w:rsidRDefault="00DB15B6">
          <w:pPr>
            <w:autoSpaceDE w:val="0"/>
            <w:autoSpaceDN w:val="0"/>
            <w:ind w:hanging="640"/>
            <w:divId w:val="236206396"/>
            <w:rPr>
              <w:rFonts w:eastAsia="Times New Roman"/>
            </w:rPr>
          </w:pPr>
          <w:r>
            <w:rPr>
              <w:rFonts w:eastAsia="Times New Roman"/>
            </w:rPr>
            <w:t>[49]</w:t>
          </w:r>
          <w:r>
            <w:rPr>
              <w:rFonts w:eastAsia="Times New Roman"/>
            </w:rPr>
            <w:tab/>
            <w:t>W. Russell, “Lester, S. and Russell, W. (2008) Play for a Change: Play, Policy and Practice – A review of contemporary perspectives, London: National Children’s Bureau.” Accessed: Nov. 26, 2024. [Online]. Available: https://www.academia.edu/415471/Lester_S_and_Russell_W_2008_Play_for_a_Change_Play_Policy_and_Practice_A_review_of_contemporary_perspectives_London_National_Children_s_Bureau</w:t>
          </w:r>
        </w:p>
        <w:p w14:paraId="65799A34" w14:textId="77777777" w:rsidR="00DB15B6" w:rsidRDefault="00DB15B6">
          <w:pPr>
            <w:autoSpaceDE w:val="0"/>
            <w:autoSpaceDN w:val="0"/>
            <w:ind w:hanging="640"/>
            <w:divId w:val="1198005913"/>
            <w:rPr>
              <w:rFonts w:eastAsia="Times New Roman"/>
            </w:rPr>
          </w:pPr>
          <w:r>
            <w:rPr>
              <w:rFonts w:eastAsia="Times New Roman"/>
            </w:rPr>
            <w:t>[50]</w:t>
          </w:r>
          <w:r>
            <w:rPr>
              <w:rFonts w:eastAsia="Times New Roman"/>
            </w:rPr>
            <w:tab/>
            <w:t>“Considerations | Physical activity for children and young people | Guidance | NICE”.</w:t>
          </w:r>
        </w:p>
        <w:p w14:paraId="051DB9E0" w14:textId="77777777" w:rsidR="00DB15B6" w:rsidRDefault="00DB15B6">
          <w:pPr>
            <w:autoSpaceDE w:val="0"/>
            <w:autoSpaceDN w:val="0"/>
            <w:ind w:hanging="640"/>
            <w:divId w:val="33846562"/>
            <w:rPr>
              <w:rFonts w:eastAsia="Times New Roman"/>
            </w:rPr>
          </w:pPr>
          <w:r>
            <w:rPr>
              <w:rFonts w:eastAsia="Times New Roman"/>
            </w:rPr>
            <w:t>[51]</w:t>
          </w:r>
          <w:r>
            <w:rPr>
              <w:rFonts w:eastAsia="Times New Roman"/>
            </w:rPr>
            <w:tab/>
            <w:t>“Councils.” Accessed: Nov. 26, 2024. [Online]. Available: https://www.makespaceforgirls.co.uk/our-work-3/councils</w:t>
          </w:r>
        </w:p>
        <w:p w14:paraId="607078F3" w14:textId="77777777" w:rsidR="00DB15B6" w:rsidRDefault="00DB15B6">
          <w:pPr>
            <w:autoSpaceDE w:val="0"/>
            <w:autoSpaceDN w:val="0"/>
            <w:ind w:hanging="640"/>
            <w:divId w:val="1876458040"/>
            <w:rPr>
              <w:rFonts w:eastAsia="Times New Roman"/>
            </w:rPr>
          </w:pPr>
          <w:r>
            <w:rPr>
              <w:rFonts w:eastAsia="Times New Roman"/>
            </w:rPr>
            <w:t>[52]</w:t>
          </w:r>
          <w:r>
            <w:rPr>
              <w:rFonts w:eastAsia="Times New Roman"/>
            </w:rPr>
            <w:tab/>
            <w:t>“Campaigning for Inclusive Playgrounds Guide | Disability charity Scope UK.” Accessed: Nov. 29, 2024. [Online]. Available: https://www.scope.org.uk/campaigns/lets-play-fair-16ef55/campaigning-for-inclusive-playgrounds-guide</w:t>
          </w:r>
        </w:p>
        <w:p w14:paraId="55DCF36B" w14:textId="77777777" w:rsidR="00DB15B6" w:rsidRDefault="00DB15B6">
          <w:pPr>
            <w:autoSpaceDE w:val="0"/>
            <w:autoSpaceDN w:val="0"/>
            <w:ind w:hanging="640"/>
            <w:divId w:val="1163355122"/>
            <w:rPr>
              <w:rFonts w:eastAsia="Times New Roman"/>
            </w:rPr>
          </w:pPr>
          <w:r>
            <w:rPr>
              <w:rFonts w:eastAsia="Times New Roman"/>
            </w:rPr>
            <w:t>[53]</w:t>
          </w:r>
          <w:r>
            <w:rPr>
              <w:rFonts w:eastAsia="Times New Roman"/>
            </w:rPr>
            <w:tab/>
            <w:t>Local Government Association, “Sport and leisure: promoting health and wellbeing through public services,” 2023.</w:t>
          </w:r>
        </w:p>
        <w:p w14:paraId="1873345A" w14:textId="77777777" w:rsidR="00DB15B6" w:rsidRDefault="00DB15B6">
          <w:pPr>
            <w:autoSpaceDE w:val="0"/>
            <w:autoSpaceDN w:val="0"/>
            <w:ind w:hanging="640"/>
            <w:divId w:val="553929489"/>
            <w:rPr>
              <w:rFonts w:eastAsia="Times New Roman"/>
            </w:rPr>
          </w:pPr>
          <w:r>
            <w:rPr>
              <w:rFonts w:eastAsia="Times New Roman"/>
            </w:rPr>
            <w:t>[54]</w:t>
          </w:r>
          <w:r>
            <w:rPr>
              <w:rFonts w:eastAsia="Times New Roman"/>
            </w:rPr>
            <w:tab/>
            <w:t xml:space="preserve">W. Wendel‐Vos, M. Droomers, S. Kremers, J. Brug, and F. Van Lenthe, “Potential environmental determinants of physical activity in adults: a systematic review,” </w:t>
          </w:r>
          <w:r>
            <w:rPr>
              <w:rFonts w:eastAsia="Times New Roman"/>
              <w:i/>
              <w:iCs/>
            </w:rPr>
            <w:t>Obesity Reviews</w:t>
          </w:r>
          <w:r>
            <w:rPr>
              <w:rFonts w:eastAsia="Times New Roman"/>
            </w:rPr>
            <w:t>, vol. 8, no. 5, pp. 425–440, Sep. 2007, doi: 10.1111/j.1467-789X.2007.00370.x.</w:t>
          </w:r>
        </w:p>
        <w:p w14:paraId="16AC2A6D" w14:textId="77777777" w:rsidR="00DB15B6" w:rsidRDefault="00DB15B6">
          <w:pPr>
            <w:autoSpaceDE w:val="0"/>
            <w:autoSpaceDN w:val="0"/>
            <w:ind w:hanging="640"/>
            <w:divId w:val="1778209562"/>
            <w:rPr>
              <w:rFonts w:eastAsia="Times New Roman"/>
            </w:rPr>
          </w:pPr>
          <w:r>
            <w:rPr>
              <w:rFonts w:eastAsia="Times New Roman"/>
            </w:rPr>
            <w:t>[55]</w:t>
          </w:r>
          <w:r>
            <w:rPr>
              <w:rFonts w:eastAsia="Times New Roman"/>
            </w:rPr>
            <w:tab/>
            <w:t>“Community Sport - London Sport.” Accessed: Nov. 27, 2024. [Online]. Available: https://londonsport.org/our-work/increasing-activity/workforce-2/</w:t>
          </w:r>
        </w:p>
        <w:p w14:paraId="65E4673F" w14:textId="77777777" w:rsidR="00DB15B6" w:rsidRDefault="00DB15B6">
          <w:pPr>
            <w:autoSpaceDE w:val="0"/>
            <w:autoSpaceDN w:val="0"/>
            <w:ind w:hanging="640"/>
            <w:divId w:val="434444711"/>
            <w:rPr>
              <w:rFonts w:eastAsia="Times New Roman"/>
            </w:rPr>
          </w:pPr>
          <w:r>
            <w:rPr>
              <w:rFonts w:eastAsia="Times New Roman"/>
            </w:rPr>
            <w:t>[56]</w:t>
          </w:r>
          <w:r>
            <w:rPr>
              <w:rFonts w:eastAsia="Times New Roman"/>
            </w:rPr>
            <w:tab/>
            <w:t xml:space="preserve">N. Gilbert, O. Dudfield, and F. Bull, “Embracing community sport to promote global health,” </w:t>
          </w:r>
          <w:r>
            <w:rPr>
              <w:rFonts w:eastAsia="Times New Roman"/>
              <w:i/>
              <w:iCs/>
            </w:rPr>
            <w:t>Lancet Diabetes Endocrinol</w:t>
          </w:r>
          <w:r>
            <w:rPr>
              <w:rFonts w:eastAsia="Times New Roman"/>
            </w:rPr>
            <w:t>, vol. 12, no. 9, pp. 616–617, Sep. 2024, doi: 10.1016/S2213-8587(24)00224-9.</w:t>
          </w:r>
        </w:p>
        <w:p w14:paraId="0659B8F4" w14:textId="77777777" w:rsidR="00DB15B6" w:rsidRDefault="00DB15B6">
          <w:pPr>
            <w:autoSpaceDE w:val="0"/>
            <w:autoSpaceDN w:val="0"/>
            <w:ind w:hanging="640"/>
            <w:divId w:val="2136099480"/>
            <w:rPr>
              <w:rFonts w:eastAsia="Times New Roman"/>
            </w:rPr>
          </w:pPr>
          <w:r>
            <w:rPr>
              <w:rFonts w:eastAsia="Times New Roman"/>
            </w:rPr>
            <w:lastRenderedPageBreak/>
            <w:t>[57]</w:t>
          </w:r>
          <w:r>
            <w:rPr>
              <w:rFonts w:eastAsia="Times New Roman"/>
            </w:rPr>
            <w:tab/>
            <w:t>“School sport and activity action plan - GOV.UK.” Accessed: Dec. 04, 2024. [Online]. Available: https://www.gov.uk/government/publications/school-sport-and-activity-action-plan</w:t>
          </w:r>
        </w:p>
        <w:p w14:paraId="3B190CAF" w14:textId="77777777" w:rsidR="00DB15B6" w:rsidRDefault="00DB15B6">
          <w:pPr>
            <w:autoSpaceDE w:val="0"/>
            <w:autoSpaceDN w:val="0"/>
            <w:ind w:hanging="640"/>
            <w:divId w:val="1691563021"/>
            <w:rPr>
              <w:rFonts w:eastAsia="Times New Roman"/>
            </w:rPr>
          </w:pPr>
          <w:r>
            <w:rPr>
              <w:rFonts w:eastAsia="Times New Roman"/>
            </w:rPr>
            <w:t>[58]</w:t>
          </w:r>
          <w:r>
            <w:rPr>
              <w:rFonts w:eastAsia="Times New Roman"/>
            </w:rPr>
            <w:tab/>
            <w:t>“Youth Justice Sport Fund - GOV.UK.” Accessed: Dec. 13, 2024. [Online]. Available: https://www.gov.uk/guidance/youth-justice-sport-fund</w:t>
          </w:r>
        </w:p>
        <w:p w14:paraId="4B085736" w14:textId="77777777" w:rsidR="00DB15B6" w:rsidRDefault="00DB15B6">
          <w:pPr>
            <w:autoSpaceDE w:val="0"/>
            <w:autoSpaceDN w:val="0"/>
            <w:ind w:hanging="640"/>
            <w:divId w:val="735662960"/>
            <w:rPr>
              <w:rFonts w:eastAsia="Times New Roman"/>
            </w:rPr>
          </w:pPr>
          <w:r>
            <w:rPr>
              <w:rFonts w:eastAsia="Times New Roman"/>
            </w:rPr>
            <w:t>[59]</w:t>
          </w:r>
          <w:r>
            <w:rPr>
              <w:rFonts w:eastAsia="Times New Roman"/>
            </w:rPr>
            <w:tab/>
            <w:t>“Connecting with health and wellbeing | Sport England.” Accessed: Nov. 20, 2024. [Online]. Available: https://www.sportengland.org/about-us/uniting-movement/what-well-do/connecting-health-and-wellbeing</w:t>
          </w:r>
        </w:p>
        <w:p w14:paraId="1A0690F4" w14:textId="77777777" w:rsidR="00DB15B6" w:rsidRDefault="00DB15B6">
          <w:pPr>
            <w:autoSpaceDE w:val="0"/>
            <w:autoSpaceDN w:val="0"/>
            <w:ind w:hanging="640"/>
            <w:divId w:val="1511217973"/>
            <w:rPr>
              <w:rFonts w:eastAsia="Times New Roman"/>
            </w:rPr>
          </w:pPr>
          <w:r>
            <w:rPr>
              <w:rFonts w:eastAsia="Times New Roman"/>
            </w:rPr>
            <w:t>[60]</w:t>
          </w:r>
          <w:r>
            <w:rPr>
              <w:rFonts w:eastAsia="Times New Roman"/>
            </w:rPr>
            <w:tab/>
            <w:t>“Physical Activity - National Academy for Social Prescribing | NASP.” Accessed: Nov. 20, 2024. [Online]. Available: https://socialprescribingacademy.org.uk/what-is-social-prescribing/physical-activity-and-social-prescribing/</w:t>
          </w:r>
        </w:p>
        <w:p w14:paraId="08F3AE6B" w14:textId="77777777" w:rsidR="00DB15B6" w:rsidRDefault="00DB15B6">
          <w:pPr>
            <w:autoSpaceDE w:val="0"/>
            <w:autoSpaceDN w:val="0"/>
            <w:ind w:hanging="640"/>
            <w:divId w:val="238640448"/>
            <w:rPr>
              <w:rFonts w:eastAsia="Times New Roman"/>
            </w:rPr>
          </w:pPr>
          <w:r>
            <w:rPr>
              <w:rFonts w:eastAsia="Times New Roman"/>
            </w:rPr>
            <w:t>[61]</w:t>
          </w:r>
          <w:r>
            <w:rPr>
              <w:rFonts w:eastAsia="Times New Roman"/>
            </w:rPr>
            <w:tab/>
            <w:t>“Exercise and social prescribing - NASP evidence | NASP.” Accessed: Nov. 20, 2024. [Online]. Available: https://socialprescribingacademy.org.uk/read-the-evidence/physical-activity/</w:t>
          </w:r>
        </w:p>
        <w:p w14:paraId="0777072E" w14:textId="77777777" w:rsidR="00DB15B6" w:rsidRDefault="00DB15B6">
          <w:pPr>
            <w:autoSpaceDE w:val="0"/>
            <w:autoSpaceDN w:val="0"/>
            <w:ind w:hanging="640"/>
            <w:divId w:val="867989236"/>
            <w:rPr>
              <w:rFonts w:eastAsia="Times New Roman"/>
            </w:rPr>
          </w:pPr>
          <w:r>
            <w:rPr>
              <w:rFonts w:eastAsia="Times New Roman"/>
            </w:rPr>
            <w:t>[62]</w:t>
          </w:r>
          <w:r>
            <w:rPr>
              <w:rFonts w:eastAsia="Times New Roman"/>
            </w:rPr>
            <w:tab/>
            <w:t>“Inactive people | Sport England.” Accessed: Nov. 20, 2024. [Online]. Available: https://www.sportengland.org/research-and-data/research/inactive-people?section=tool_and_resources</w:t>
          </w:r>
        </w:p>
        <w:p w14:paraId="7C5B2E0C" w14:textId="77777777" w:rsidR="00DB15B6" w:rsidRDefault="00DB15B6">
          <w:pPr>
            <w:autoSpaceDE w:val="0"/>
            <w:autoSpaceDN w:val="0"/>
            <w:ind w:hanging="640"/>
            <w:divId w:val="1473524341"/>
            <w:rPr>
              <w:rFonts w:eastAsia="Times New Roman"/>
            </w:rPr>
          </w:pPr>
          <w:r>
            <w:rPr>
              <w:rFonts w:eastAsia="Times New Roman"/>
            </w:rPr>
            <w:t>[63]</w:t>
          </w:r>
          <w:r>
            <w:rPr>
              <w:rFonts w:eastAsia="Times New Roman"/>
            </w:rPr>
            <w:tab/>
            <w:t>“Recommendations | Physical activity: exercise referral schemes  | Guidance | NICE”.</w:t>
          </w:r>
        </w:p>
        <w:p w14:paraId="5102875B" w14:textId="77777777" w:rsidR="00DB15B6" w:rsidRDefault="00DB15B6">
          <w:pPr>
            <w:autoSpaceDE w:val="0"/>
            <w:autoSpaceDN w:val="0"/>
            <w:ind w:hanging="640"/>
            <w:divId w:val="985546516"/>
            <w:rPr>
              <w:rFonts w:eastAsia="Times New Roman"/>
            </w:rPr>
          </w:pPr>
          <w:r>
            <w:rPr>
              <w:rFonts w:eastAsia="Times New Roman"/>
            </w:rPr>
            <w:t>[64]</w:t>
          </w:r>
          <w:r>
            <w:rPr>
              <w:rFonts w:eastAsia="Times New Roman"/>
            </w:rPr>
            <w:tab/>
            <w:t>“Physical activity guidelines: pregnancy and after childbirth - GOV.UK.” Accessed: Nov. 21, 2024. [Online]. Available: https://www.gov.uk/government/publications/physical-activity-guidelines-pregnancy-and-after-childbirth</w:t>
          </w:r>
        </w:p>
        <w:p w14:paraId="690F97C8" w14:textId="77777777" w:rsidR="00DB15B6" w:rsidRDefault="00DB15B6">
          <w:pPr>
            <w:autoSpaceDE w:val="0"/>
            <w:autoSpaceDN w:val="0"/>
            <w:ind w:hanging="640"/>
            <w:divId w:val="193349971"/>
            <w:rPr>
              <w:rFonts w:eastAsia="Times New Roman"/>
            </w:rPr>
          </w:pPr>
          <w:r>
            <w:rPr>
              <w:rFonts w:eastAsia="Times New Roman"/>
            </w:rPr>
            <w:t>[65]</w:t>
          </w:r>
          <w:r>
            <w:rPr>
              <w:rFonts w:eastAsia="Times New Roman"/>
            </w:rPr>
            <w:tab/>
            <w:t xml:space="preserve">L. Cilar Budler and M. Budler, “Physical activity during pregnancy: a systematic review for the assessment of current evidence with future recommendations,” </w:t>
          </w:r>
          <w:r>
            <w:rPr>
              <w:rFonts w:eastAsia="Times New Roman"/>
              <w:i/>
              <w:iCs/>
            </w:rPr>
            <w:t>BMC Sports Sci Med Rehabil</w:t>
          </w:r>
          <w:r>
            <w:rPr>
              <w:rFonts w:eastAsia="Times New Roman"/>
            </w:rPr>
            <w:t>, vol. 14, no. 1, p. 133, Dec. 2022, doi: 10.1186/S13102-022-00524-Z.</w:t>
          </w:r>
        </w:p>
        <w:p w14:paraId="163EB8D0" w14:textId="77777777" w:rsidR="00DB15B6" w:rsidRDefault="00DB15B6">
          <w:pPr>
            <w:autoSpaceDE w:val="0"/>
            <w:autoSpaceDN w:val="0"/>
            <w:ind w:hanging="640"/>
            <w:divId w:val="238561034"/>
            <w:rPr>
              <w:rFonts w:eastAsia="Times New Roman"/>
            </w:rPr>
          </w:pPr>
          <w:r>
            <w:rPr>
              <w:rFonts w:eastAsia="Times New Roman"/>
            </w:rPr>
            <w:t>[66]</w:t>
          </w:r>
          <w:r>
            <w:rPr>
              <w:rFonts w:eastAsia="Times New Roman"/>
            </w:rPr>
            <w:tab/>
            <w:t>“The health inequalities impact of reducing the cost of local authority leisure facilities - NIHR School for Public Health Research.” Accessed: Nov. 26, 2024. [Online]. Available: https://sphr.nihr.ac.uk/research/the-health-inequalities-impact-of-reducing-the-cost-of-local-authority-leisure-facilities/</w:t>
          </w:r>
        </w:p>
        <w:p w14:paraId="7F44BF47" w14:textId="77777777" w:rsidR="00DB15B6" w:rsidRDefault="00DB15B6">
          <w:pPr>
            <w:autoSpaceDE w:val="0"/>
            <w:autoSpaceDN w:val="0"/>
            <w:ind w:hanging="640"/>
            <w:divId w:val="997148603"/>
            <w:rPr>
              <w:rFonts w:eastAsia="Times New Roman"/>
            </w:rPr>
          </w:pPr>
          <w:r>
            <w:rPr>
              <w:rFonts w:eastAsia="Times New Roman"/>
            </w:rPr>
            <w:t>[67]</w:t>
          </w:r>
          <w:r>
            <w:rPr>
              <w:rFonts w:eastAsia="Times New Roman"/>
            </w:rPr>
            <w:tab/>
            <w:t xml:space="preserve">J. Taylor </w:t>
          </w:r>
          <w:r>
            <w:rPr>
              <w:rFonts w:eastAsia="Times New Roman"/>
              <w:i/>
              <w:iCs/>
            </w:rPr>
            <w:t>et al.</w:t>
          </w:r>
          <w:r>
            <w:rPr>
              <w:rFonts w:eastAsia="Times New Roman"/>
            </w:rPr>
            <w:t xml:space="preserve">, “A scoping review of physical activity interventions for older adults,” </w:t>
          </w:r>
          <w:r>
            <w:rPr>
              <w:rFonts w:eastAsia="Times New Roman"/>
              <w:i/>
              <w:iCs/>
            </w:rPr>
            <w:t>International Journal of Behavioral Nutrition and Physical Activity</w:t>
          </w:r>
          <w:r>
            <w:rPr>
              <w:rFonts w:eastAsia="Times New Roman"/>
            </w:rPr>
            <w:t>, vol. 18, no. 1, pp. 1–14, Dec. 2021, doi: 10.1186/S12966-021-01140-9/FIGURES/3.</w:t>
          </w:r>
        </w:p>
        <w:p w14:paraId="0B6AFE15" w14:textId="77777777" w:rsidR="00DB15B6" w:rsidRDefault="00DB15B6">
          <w:pPr>
            <w:autoSpaceDE w:val="0"/>
            <w:autoSpaceDN w:val="0"/>
            <w:ind w:hanging="640"/>
            <w:divId w:val="1661958919"/>
            <w:rPr>
              <w:rFonts w:eastAsia="Times New Roman"/>
            </w:rPr>
          </w:pPr>
          <w:r>
            <w:rPr>
              <w:rFonts w:eastAsia="Times New Roman"/>
            </w:rPr>
            <w:lastRenderedPageBreak/>
            <w:t>[68]</w:t>
          </w:r>
          <w:r>
            <w:rPr>
              <w:rFonts w:eastAsia="Times New Roman"/>
            </w:rPr>
            <w:tab/>
            <w:t>“Report on trailblazing MSK Hubs pilot offers hope to millions suffering musculoskeletal pain | ukactive.” Accessed: Nov. 20, 2024. [Online]. Available: https://www.ukactive.com/news/report-on-trailblazing-msk-hubs-pilot-offers-hope-to-millions-suffering-musculoskeletal-pain/</w:t>
          </w:r>
        </w:p>
        <w:p w14:paraId="22A225B3" w14:textId="77777777" w:rsidR="00DB15B6" w:rsidRDefault="00DB15B6">
          <w:pPr>
            <w:autoSpaceDE w:val="0"/>
            <w:autoSpaceDN w:val="0"/>
            <w:ind w:hanging="640"/>
            <w:divId w:val="1222987430"/>
            <w:rPr>
              <w:rFonts w:eastAsia="Times New Roman"/>
            </w:rPr>
          </w:pPr>
          <w:r>
            <w:rPr>
              <w:rFonts w:eastAsia="Times New Roman"/>
            </w:rPr>
            <w:t>[69]</w:t>
          </w:r>
          <w:r>
            <w:rPr>
              <w:rFonts w:eastAsia="Times New Roman"/>
            </w:rPr>
            <w:tab/>
            <w:t>“Fitness instructors to be trained to help people with severe mental illness get active.” Accessed: Nov. 29, 2024. [Online]. Available: https://www.rethink.org/news-and-stories/news-and-views/2024/fitness-instructors-to-be-trained-to-help-people-with-severe-mental-illness-get-active/?whatsnew</w:t>
          </w:r>
        </w:p>
        <w:p w14:paraId="418D151A" w14:textId="77777777" w:rsidR="00DB15B6" w:rsidRDefault="00DB15B6">
          <w:pPr>
            <w:autoSpaceDE w:val="0"/>
            <w:autoSpaceDN w:val="0"/>
            <w:ind w:hanging="640"/>
            <w:divId w:val="170923520"/>
            <w:rPr>
              <w:rFonts w:eastAsia="Times New Roman"/>
            </w:rPr>
          </w:pPr>
          <w:r>
            <w:rPr>
              <w:rFonts w:eastAsia="Times New Roman"/>
            </w:rPr>
            <w:t>[70]</w:t>
          </w:r>
          <w:r>
            <w:rPr>
              <w:rFonts w:eastAsia="Times New Roman"/>
            </w:rPr>
            <w:tab/>
            <w:t>“Talk to me principles in action: November 2014 | Research.” Accessed: Nov. 27, 2024. [Online]. Available: https://www.activityalliance.org.uk/how-we-help/research/1910-talk-to-me-principles-in-action-november-2014</w:t>
          </w:r>
        </w:p>
        <w:p w14:paraId="5C6F4E73" w14:textId="77777777" w:rsidR="00DB15B6" w:rsidRDefault="00DB15B6">
          <w:pPr>
            <w:autoSpaceDE w:val="0"/>
            <w:autoSpaceDN w:val="0"/>
            <w:ind w:hanging="640"/>
            <w:divId w:val="1306543041"/>
            <w:rPr>
              <w:rFonts w:eastAsia="Times New Roman"/>
            </w:rPr>
          </w:pPr>
          <w:r>
            <w:rPr>
              <w:rFonts w:eastAsia="Times New Roman"/>
            </w:rPr>
            <w:t>[71]</w:t>
          </w:r>
          <w:r>
            <w:rPr>
              <w:rFonts w:eastAsia="Times New Roman"/>
            </w:rPr>
            <w:tab/>
            <w:t>“Tower Hamlets Partnership.” Accessed: Nov. 21, 2024. [Online]. Available: https://www.towerhamlets.gov.uk/lgnl/community_and_living/community_plan/tower_hamlets_partnership.aspx</w:t>
          </w:r>
        </w:p>
        <w:p w14:paraId="352180F9" w14:textId="77777777" w:rsidR="00DB15B6" w:rsidRDefault="00DB15B6">
          <w:pPr>
            <w:autoSpaceDE w:val="0"/>
            <w:autoSpaceDN w:val="0"/>
            <w:ind w:hanging="640"/>
            <w:divId w:val="919869486"/>
            <w:rPr>
              <w:rFonts w:eastAsia="Times New Roman"/>
            </w:rPr>
          </w:pPr>
          <w:r>
            <w:rPr>
              <w:rFonts w:eastAsia="Times New Roman"/>
            </w:rPr>
            <w:t>[72]</w:t>
          </w:r>
          <w:r>
            <w:rPr>
              <w:rFonts w:eastAsia="Times New Roman"/>
            </w:rPr>
            <w:tab/>
            <w:t>London Borough of Tower Hamlets, “Tower Hamlets Council Strategic Plan 2022-2026,” 2022.</w:t>
          </w:r>
        </w:p>
        <w:p w14:paraId="615D9936" w14:textId="77777777" w:rsidR="00DB15B6" w:rsidRDefault="00DB15B6">
          <w:pPr>
            <w:autoSpaceDE w:val="0"/>
            <w:autoSpaceDN w:val="0"/>
            <w:ind w:hanging="640"/>
            <w:divId w:val="1921677160"/>
            <w:rPr>
              <w:rFonts w:eastAsia="Times New Roman"/>
            </w:rPr>
          </w:pPr>
          <w:r>
            <w:rPr>
              <w:rFonts w:eastAsia="Times New Roman"/>
            </w:rPr>
            <w:t>[73]</w:t>
          </w:r>
          <w:r>
            <w:rPr>
              <w:rFonts w:eastAsia="Times New Roman"/>
            </w:rPr>
            <w:tab/>
            <w:t>Tower Hamlets Health and Wellbeing Board, “Tower Hamlets Health and Wellbeing Strategy 2021-2025,” 2021. Accessed: Jan. 13, 2025. [Online]. Available: https://democracy.towerhamlets.gov.uk/mgConvert2PDF.aspx?ID=191599</w:t>
          </w:r>
        </w:p>
        <w:p w14:paraId="5ECB94C4" w14:textId="77777777" w:rsidR="00DB15B6" w:rsidRDefault="00DB15B6">
          <w:pPr>
            <w:autoSpaceDE w:val="0"/>
            <w:autoSpaceDN w:val="0"/>
            <w:ind w:hanging="640"/>
            <w:divId w:val="698971647"/>
            <w:rPr>
              <w:rFonts w:eastAsia="Times New Roman"/>
            </w:rPr>
          </w:pPr>
          <w:r>
            <w:rPr>
              <w:rFonts w:eastAsia="Times New Roman"/>
            </w:rPr>
            <w:t>[74]</w:t>
          </w:r>
          <w:r>
            <w:rPr>
              <w:rFonts w:eastAsia="Times New Roman"/>
            </w:rPr>
            <w:tab/>
            <w:t>London Borough of Tower Hamlets, “Tower Hamlets Child Healthy Weight Action Plan,” 2024.</w:t>
          </w:r>
        </w:p>
        <w:p w14:paraId="43170F7A" w14:textId="77777777" w:rsidR="00DB15B6" w:rsidRDefault="00DB15B6">
          <w:pPr>
            <w:autoSpaceDE w:val="0"/>
            <w:autoSpaceDN w:val="0"/>
            <w:ind w:hanging="640"/>
            <w:divId w:val="187254871"/>
            <w:rPr>
              <w:rFonts w:eastAsia="Times New Roman"/>
            </w:rPr>
          </w:pPr>
          <w:r>
            <w:rPr>
              <w:rFonts w:eastAsia="Times New Roman"/>
            </w:rPr>
            <w:t>[75]</w:t>
          </w:r>
          <w:r>
            <w:rPr>
              <w:rFonts w:eastAsia="Times New Roman"/>
            </w:rPr>
            <w:tab/>
            <w:t>Tower Hamlets Council, “The Tower Hamlets Children and Families Partnership Strategy 2024-2029,” 2024. Accessed: Aug. 12, 2024. [Online]. Available: https://democracy.towerhamlets.gov.uk/documents/s226619/Appendix.%201%20for%20Children%20and%20Families%20Strategy%202023-2028.pdf</w:t>
          </w:r>
        </w:p>
        <w:p w14:paraId="66B980DA" w14:textId="77777777" w:rsidR="00DB15B6" w:rsidRDefault="00DB15B6">
          <w:pPr>
            <w:autoSpaceDE w:val="0"/>
            <w:autoSpaceDN w:val="0"/>
            <w:ind w:hanging="640"/>
            <w:divId w:val="179591089"/>
            <w:rPr>
              <w:rFonts w:eastAsia="Times New Roman"/>
            </w:rPr>
          </w:pPr>
          <w:r>
            <w:rPr>
              <w:rFonts w:eastAsia="Times New Roman"/>
            </w:rPr>
            <w:t>[76]</w:t>
          </w:r>
          <w:r>
            <w:rPr>
              <w:rFonts w:eastAsia="Times New Roman"/>
            </w:rPr>
            <w:tab/>
            <w:t>London Borough of Tower Hamlets, “Tower Hamlets Play Charter.”</w:t>
          </w:r>
        </w:p>
        <w:p w14:paraId="75911A9C" w14:textId="77777777" w:rsidR="00DB15B6" w:rsidRDefault="00DB15B6">
          <w:pPr>
            <w:autoSpaceDE w:val="0"/>
            <w:autoSpaceDN w:val="0"/>
            <w:ind w:hanging="640"/>
            <w:divId w:val="1435326598"/>
            <w:rPr>
              <w:rFonts w:eastAsia="Times New Roman"/>
            </w:rPr>
          </w:pPr>
          <w:r>
            <w:rPr>
              <w:rFonts w:eastAsia="Times New Roman"/>
            </w:rPr>
            <w:t>[77]</w:t>
          </w:r>
          <w:r>
            <w:rPr>
              <w:rFonts w:eastAsia="Times New Roman"/>
            </w:rPr>
            <w:tab/>
            <w:t>J. Biggs and C. David Edgar, “Tower Hamlets Transport Strategy 2019-2041,” 2019.</w:t>
          </w:r>
        </w:p>
        <w:p w14:paraId="5AB6D6B2" w14:textId="77777777" w:rsidR="00DB15B6" w:rsidRDefault="00DB15B6">
          <w:pPr>
            <w:autoSpaceDE w:val="0"/>
            <w:autoSpaceDN w:val="0"/>
            <w:ind w:hanging="640"/>
            <w:divId w:val="1526019863"/>
            <w:rPr>
              <w:rFonts w:eastAsia="Times New Roman"/>
            </w:rPr>
          </w:pPr>
          <w:r>
            <w:rPr>
              <w:rFonts w:eastAsia="Times New Roman"/>
            </w:rPr>
            <w:t>[78]</w:t>
          </w:r>
          <w:r>
            <w:rPr>
              <w:rFonts w:eastAsia="Times New Roman"/>
            </w:rPr>
            <w:tab/>
            <w:t>“Our Vision – Be Well in Tower Hamlets.” Accessed: Nov. 19, 2024. [Online]. Available: https://be-well.org.uk/our-vision/</w:t>
          </w:r>
        </w:p>
        <w:p w14:paraId="3357469A" w14:textId="77777777" w:rsidR="00DB15B6" w:rsidRDefault="00DB15B6">
          <w:pPr>
            <w:autoSpaceDE w:val="0"/>
            <w:autoSpaceDN w:val="0"/>
            <w:ind w:hanging="640"/>
            <w:divId w:val="666902236"/>
            <w:rPr>
              <w:rFonts w:eastAsia="Times New Roman"/>
            </w:rPr>
          </w:pPr>
          <w:r>
            <w:rPr>
              <w:rFonts w:eastAsia="Times New Roman"/>
            </w:rPr>
            <w:lastRenderedPageBreak/>
            <w:t>[79]</w:t>
          </w:r>
          <w:r>
            <w:rPr>
              <w:rFonts w:eastAsia="Times New Roman"/>
            </w:rPr>
            <w:tab/>
            <w:t>“Mayor’s Cup 2024.” Accessed: Nov. 13, 2024. [Online]. Available: https://www.towerhamlets.gov.uk/lgnl/leisure_and_culture/sport_and_physical_activity/Choose_a_sport/football/Mayors-Cup.aspx</w:t>
          </w:r>
        </w:p>
        <w:p w14:paraId="363C56EA" w14:textId="77777777" w:rsidR="00DB15B6" w:rsidRDefault="00DB15B6">
          <w:pPr>
            <w:autoSpaceDE w:val="0"/>
            <w:autoSpaceDN w:val="0"/>
            <w:ind w:hanging="640"/>
            <w:divId w:val="633368727"/>
            <w:rPr>
              <w:rFonts w:eastAsia="Times New Roman"/>
            </w:rPr>
          </w:pPr>
          <w:r>
            <w:rPr>
              <w:rFonts w:eastAsia="Times New Roman"/>
            </w:rPr>
            <w:t>[80]</w:t>
          </w:r>
          <w:r>
            <w:rPr>
              <w:rFonts w:eastAsia="Times New Roman"/>
            </w:rPr>
            <w:tab/>
            <w:t>“home | Mile End parkrun | Mile End parkrun.” Accessed: Nov. 13, 2024. [Online]. Available: https://www.parkrun.org.uk/mileend/</w:t>
          </w:r>
        </w:p>
        <w:p w14:paraId="43DF2819" w14:textId="77777777" w:rsidR="00DB15B6" w:rsidRDefault="00DB15B6">
          <w:pPr>
            <w:autoSpaceDE w:val="0"/>
            <w:autoSpaceDN w:val="0"/>
            <w:ind w:hanging="640"/>
            <w:divId w:val="1545563293"/>
            <w:rPr>
              <w:rFonts w:eastAsia="Times New Roman"/>
            </w:rPr>
          </w:pPr>
          <w:r>
            <w:rPr>
              <w:rFonts w:eastAsia="Times New Roman"/>
            </w:rPr>
            <w:t>[81]</w:t>
          </w:r>
          <w:r>
            <w:rPr>
              <w:rFonts w:eastAsia="Times New Roman"/>
            </w:rPr>
            <w:tab/>
            <w:t>“Moving Healthcare Professionals | Sport England.” Accessed: Jan. 07, 2025. [Online]. Available: https://www.sportengland.org/funds-and-campaigns/moving-healthcare-professionals</w:t>
          </w:r>
        </w:p>
        <w:p w14:paraId="63121FCC" w14:textId="77777777" w:rsidR="00DB15B6" w:rsidRDefault="00DB15B6">
          <w:pPr>
            <w:autoSpaceDE w:val="0"/>
            <w:autoSpaceDN w:val="0"/>
            <w:ind w:hanging="640"/>
            <w:divId w:val="276331002"/>
            <w:rPr>
              <w:rFonts w:eastAsia="Times New Roman"/>
            </w:rPr>
          </w:pPr>
          <w:r>
            <w:rPr>
              <w:rFonts w:eastAsia="Times New Roman"/>
            </w:rPr>
            <w:t>[82]</w:t>
          </w:r>
          <w:r>
            <w:rPr>
              <w:rFonts w:eastAsia="Times New Roman"/>
            </w:rPr>
            <w:tab/>
            <w:t>London Borough of Tower Hamlets, “Spatial Planning and Health Needs Assessment November 2023,” 2023.</w:t>
          </w:r>
        </w:p>
        <w:p w14:paraId="495AB159" w14:textId="77777777" w:rsidR="00DB15B6" w:rsidRDefault="00DB15B6">
          <w:pPr>
            <w:autoSpaceDE w:val="0"/>
            <w:autoSpaceDN w:val="0"/>
            <w:ind w:hanging="640"/>
            <w:divId w:val="2000959073"/>
            <w:rPr>
              <w:rFonts w:eastAsia="Times New Roman"/>
            </w:rPr>
          </w:pPr>
          <w:r>
            <w:rPr>
              <w:rFonts w:eastAsia="Times New Roman"/>
            </w:rPr>
            <w:t>[83]</w:t>
          </w:r>
          <w:r>
            <w:rPr>
              <w:rFonts w:eastAsia="Times New Roman"/>
            </w:rPr>
            <w:tab/>
            <w:t>“Tower Hamlets – Healthy Streets Scorecard.” Accessed: Nov. 19, 2024. [Online]. Available: https://www.healthystreetsscorecard.london/your_borough/tower-hamlets/</w:t>
          </w:r>
        </w:p>
        <w:p w14:paraId="37526DD0" w14:textId="77777777" w:rsidR="00DB15B6" w:rsidRDefault="00DB15B6">
          <w:pPr>
            <w:autoSpaceDE w:val="0"/>
            <w:autoSpaceDN w:val="0"/>
            <w:ind w:hanging="640"/>
            <w:divId w:val="1089429643"/>
            <w:rPr>
              <w:rFonts w:eastAsia="Times New Roman"/>
            </w:rPr>
          </w:pPr>
          <w:r>
            <w:rPr>
              <w:rFonts w:eastAsia="Times New Roman"/>
            </w:rPr>
            <w:t>[84]</w:t>
          </w:r>
          <w:r>
            <w:rPr>
              <w:rFonts w:eastAsia="Times New Roman"/>
            </w:rPr>
            <w:tab/>
            <w:t>Sustrans, “Walking and Cycling Index 2023 Foreword Our vision for walking, wheeling and cycling in Tower Hamlets,” 2024. [Online]. Available: www.sustrans.org.uk/walking-cycling-index.</w:t>
          </w:r>
        </w:p>
        <w:p w14:paraId="704B8D2A" w14:textId="77777777" w:rsidR="00DB15B6" w:rsidRDefault="00DB15B6">
          <w:pPr>
            <w:autoSpaceDE w:val="0"/>
            <w:autoSpaceDN w:val="0"/>
            <w:ind w:hanging="640"/>
            <w:divId w:val="1218931791"/>
            <w:rPr>
              <w:rFonts w:eastAsia="Times New Roman"/>
            </w:rPr>
          </w:pPr>
          <w:r>
            <w:rPr>
              <w:rFonts w:eastAsia="Times New Roman"/>
            </w:rPr>
            <w:t>[85]</w:t>
          </w:r>
          <w:r>
            <w:rPr>
              <w:rFonts w:eastAsia="Times New Roman"/>
            </w:rPr>
            <w:tab/>
            <w:t>London Borough of Tower Hamlets, “This is for the Majority - Gender Inclusive Design,” 2024. Accessed: Jan. 14, 2025. [Online]. Available: https://democracy.towerhamlets.gov.uk/documents/s242521/Appendix+4+Gender+Inclusive+Design+Report+July+2024.pdf</w:t>
          </w:r>
        </w:p>
        <w:p w14:paraId="1D7384D6" w14:textId="77777777" w:rsidR="00DB15B6" w:rsidRDefault="00DB15B6">
          <w:pPr>
            <w:autoSpaceDE w:val="0"/>
            <w:autoSpaceDN w:val="0"/>
            <w:ind w:hanging="640"/>
            <w:divId w:val="1293361136"/>
            <w:rPr>
              <w:rFonts w:eastAsia="Times New Roman"/>
            </w:rPr>
          </w:pPr>
          <w:r>
            <w:rPr>
              <w:rFonts w:eastAsia="Times New Roman"/>
            </w:rPr>
            <w:t>[86]</w:t>
          </w:r>
          <w:r>
            <w:rPr>
              <w:rFonts w:eastAsia="Times New Roman"/>
            </w:rPr>
            <w:tab/>
            <w:t>“Local plan.” Accessed: Oct. 28, 2024. [Online]. Available: https://www.towerhamlets.gov.uk/lgnl/planning_and_building_control/planning_policy_guidance/Local_plan/local_plan.aspx</w:t>
          </w:r>
        </w:p>
        <w:p w14:paraId="73BBD3E4" w14:textId="77777777" w:rsidR="00DB15B6" w:rsidRDefault="00DB15B6">
          <w:pPr>
            <w:autoSpaceDE w:val="0"/>
            <w:autoSpaceDN w:val="0"/>
            <w:ind w:hanging="640"/>
            <w:divId w:val="1358699867"/>
            <w:rPr>
              <w:rFonts w:eastAsia="Times New Roman"/>
            </w:rPr>
          </w:pPr>
          <w:r>
            <w:rPr>
              <w:rFonts w:eastAsia="Times New Roman"/>
            </w:rPr>
            <w:t>[87]</w:t>
          </w:r>
          <w:r>
            <w:rPr>
              <w:rFonts w:eastAsia="Times New Roman"/>
            </w:rPr>
            <w:tab/>
            <w:t>“Open space strategy.” Accessed: Nov. 27, 2024. [Online]. Available: https://www.towerhamlets.gov.uk/lgnl/leisure_and_culture/parks_and_open_spaces/open_space_strategy.aspx</w:t>
          </w:r>
        </w:p>
        <w:p w14:paraId="07BCBCFB" w14:textId="77777777" w:rsidR="00DB15B6" w:rsidRDefault="00DB15B6">
          <w:pPr>
            <w:autoSpaceDE w:val="0"/>
            <w:autoSpaceDN w:val="0"/>
            <w:ind w:hanging="640"/>
            <w:divId w:val="960839373"/>
            <w:rPr>
              <w:rFonts w:eastAsia="Times New Roman"/>
            </w:rPr>
          </w:pPr>
          <w:r>
            <w:rPr>
              <w:rFonts w:eastAsia="Times New Roman"/>
            </w:rPr>
            <w:t>[88]</w:t>
          </w:r>
          <w:r>
            <w:rPr>
              <w:rFonts w:eastAsia="Times New Roman"/>
            </w:rPr>
            <w:tab/>
            <w:t>“Supplementary guidance.” Accessed: Nov. 25, 2024. [Online]. Available: https://www.towerhamlets.gov.uk/lgnl/planning_and_building_control/planning_policy_guidance/supplementary_guidance/supplementary_guidance.aspx</w:t>
          </w:r>
        </w:p>
        <w:p w14:paraId="6EAA9311" w14:textId="77777777" w:rsidR="00DB15B6" w:rsidRDefault="00DB15B6">
          <w:pPr>
            <w:autoSpaceDE w:val="0"/>
            <w:autoSpaceDN w:val="0"/>
            <w:ind w:hanging="640"/>
            <w:divId w:val="1135413446"/>
            <w:rPr>
              <w:rFonts w:eastAsia="Times New Roman"/>
            </w:rPr>
          </w:pPr>
          <w:r>
            <w:rPr>
              <w:rFonts w:eastAsia="Times New Roman"/>
            </w:rPr>
            <w:t>[89]</w:t>
          </w:r>
          <w:r>
            <w:rPr>
              <w:rFonts w:eastAsia="Times New Roman"/>
            </w:rPr>
            <w:tab/>
            <w:t>“EmpowHER: Be Well’s women-only takeover at Tiller Leisure Centre.” Accessed: Dec. 13, 2024. [Online]. Available: https://www.towerhamlets.gov.uk/News_events/2024/November/EmpowHER-Be-Well’s-women-only-takeover-at-Tiller-Leisure-Centre.aspx</w:t>
          </w:r>
        </w:p>
        <w:p w14:paraId="20D8E19F" w14:textId="77777777" w:rsidR="00DB15B6" w:rsidRDefault="00DB15B6">
          <w:pPr>
            <w:autoSpaceDE w:val="0"/>
            <w:autoSpaceDN w:val="0"/>
            <w:ind w:hanging="640"/>
            <w:divId w:val="616914118"/>
            <w:rPr>
              <w:rFonts w:eastAsia="Times New Roman"/>
            </w:rPr>
          </w:pPr>
          <w:r>
            <w:rPr>
              <w:rFonts w:eastAsia="Times New Roman"/>
            </w:rPr>
            <w:t>[90]</w:t>
          </w:r>
          <w:r>
            <w:rPr>
              <w:rFonts w:eastAsia="Times New Roman"/>
            </w:rPr>
            <w:tab/>
            <w:t>“Active Lives data tables | Sport England.” Accessed: Dec. 19, 2024. [Online]. Available: https://www.sportengland.org/research-and-data/data/active-lives/active-lives-data-tables</w:t>
          </w:r>
        </w:p>
        <w:p w14:paraId="2EAD1B07" w14:textId="20545943" w:rsidR="00D86B9B" w:rsidRPr="002D1219" w:rsidRDefault="00DB15B6" w:rsidP="002D1219">
          <w:pPr>
            <w:autoSpaceDE w:val="0"/>
            <w:autoSpaceDN w:val="0"/>
            <w:ind w:left="3200" w:hanging="640"/>
            <w:divId w:val="1764376138"/>
            <w:rPr>
              <w:rFonts w:eastAsia="Times New Roman"/>
            </w:rPr>
          </w:pPr>
          <w:r>
            <w:rPr>
              <w:rFonts w:eastAsia="Times New Roman"/>
            </w:rPr>
            <w:lastRenderedPageBreak/>
            <w:t> </w:t>
          </w:r>
        </w:p>
      </w:sdtContent>
    </w:sdt>
    <w:p w14:paraId="717B8459" w14:textId="60A4E17C" w:rsidR="007E0B23" w:rsidRDefault="005B4C0D" w:rsidP="00B32313">
      <w:pPr>
        <w:pStyle w:val="Heading2"/>
      </w:pPr>
      <w:bookmarkStart w:id="80" w:name="_Toc189223000"/>
      <w:r>
        <w:t xml:space="preserve">List of </w:t>
      </w:r>
      <w:r w:rsidR="0025787E">
        <w:t>f</w:t>
      </w:r>
      <w:r>
        <w:t>igures</w:t>
      </w:r>
      <w:bookmarkEnd w:id="80"/>
    </w:p>
    <w:p w14:paraId="57F41015" w14:textId="7185A929" w:rsidR="002B4BBB" w:rsidRPr="00B32313" w:rsidRDefault="002B4BBB" w:rsidP="00B32313">
      <w:pPr>
        <w:rPr>
          <w:rStyle w:val="SubtleEmphasis"/>
          <w:color w:val="00B050"/>
        </w:rPr>
      </w:pPr>
    </w:p>
    <w:p w14:paraId="46A58742" w14:textId="4E839E86" w:rsidR="00D24950" w:rsidRDefault="00F301F1">
      <w:pPr>
        <w:pStyle w:val="TableofFigures"/>
        <w:tabs>
          <w:tab w:val="right" w:leader="dot" w:pos="9016"/>
        </w:tabs>
        <w:rPr>
          <w:rFonts w:asciiTheme="minorHAnsi" w:eastAsiaTheme="minorEastAsia" w:hAnsiTheme="minorHAnsi"/>
          <w:noProof/>
          <w:color w:val="auto"/>
          <w:szCs w:val="24"/>
          <w:lang w:eastAsia="en-GB"/>
        </w:rPr>
      </w:pPr>
      <w:r>
        <w:rPr>
          <w:rStyle w:val="SubtleEmphasis"/>
          <w:color w:val="00B050"/>
        </w:rPr>
        <w:fldChar w:fldCharType="begin"/>
      </w:r>
      <w:r>
        <w:rPr>
          <w:rStyle w:val="SubtleEmphasis"/>
          <w:color w:val="00B050"/>
        </w:rPr>
        <w:instrText xml:space="preserve"> TOC \h \z \c "Figure" </w:instrText>
      </w:r>
      <w:r>
        <w:rPr>
          <w:rStyle w:val="SubtleEmphasis"/>
          <w:color w:val="00B050"/>
        </w:rPr>
        <w:fldChar w:fldCharType="separate"/>
      </w:r>
      <w:hyperlink w:anchor="_Toc187842052" w:history="1">
        <w:r w:rsidR="00D24950" w:rsidRPr="007419A9">
          <w:rPr>
            <w:rStyle w:val="Hyperlink"/>
            <w:noProof/>
          </w:rPr>
          <w:t>Figure 1: WHO GAPPA Framework as a diagram, WHO, 2018</w:t>
        </w:r>
        <w:r w:rsidR="00D24950">
          <w:rPr>
            <w:noProof/>
            <w:webHidden/>
          </w:rPr>
          <w:tab/>
        </w:r>
        <w:r w:rsidR="00D24950">
          <w:rPr>
            <w:noProof/>
            <w:webHidden/>
          </w:rPr>
          <w:fldChar w:fldCharType="begin"/>
        </w:r>
        <w:r w:rsidR="00D24950">
          <w:rPr>
            <w:noProof/>
            <w:webHidden/>
          </w:rPr>
          <w:instrText xml:space="preserve"> PAGEREF _Toc187842052 \h </w:instrText>
        </w:r>
        <w:r w:rsidR="00D24950">
          <w:rPr>
            <w:noProof/>
            <w:webHidden/>
          </w:rPr>
        </w:r>
        <w:r w:rsidR="00D24950">
          <w:rPr>
            <w:noProof/>
            <w:webHidden/>
          </w:rPr>
          <w:fldChar w:fldCharType="separate"/>
        </w:r>
        <w:r w:rsidR="00D24950">
          <w:rPr>
            <w:noProof/>
            <w:webHidden/>
          </w:rPr>
          <w:t>8</w:t>
        </w:r>
        <w:r w:rsidR="00D24950">
          <w:rPr>
            <w:noProof/>
            <w:webHidden/>
          </w:rPr>
          <w:fldChar w:fldCharType="end"/>
        </w:r>
      </w:hyperlink>
    </w:p>
    <w:p w14:paraId="5742C6DE" w14:textId="0770A279" w:rsidR="00D24950" w:rsidRDefault="00D24950">
      <w:pPr>
        <w:pStyle w:val="TableofFigures"/>
        <w:tabs>
          <w:tab w:val="right" w:leader="dot" w:pos="9016"/>
        </w:tabs>
        <w:rPr>
          <w:rFonts w:asciiTheme="minorHAnsi" w:eastAsiaTheme="minorEastAsia" w:hAnsiTheme="minorHAnsi"/>
          <w:noProof/>
          <w:color w:val="auto"/>
          <w:szCs w:val="24"/>
          <w:lang w:eastAsia="en-GB"/>
        </w:rPr>
      </w:pPr>
      <w:hyperlink w:anchor="_Toc187842053" w:history="1">
        <w:r w:rsidRPr="007419A9">
          <w:rPr>
            <w:rStyle w:val="Hyperlink"/>
            <w:noProof/>
          </w:rPr>
          <w:t>Figure 2: Population by age and sex, 2021</w:t>
        </w:r>
        <w:r>
          <w:rPr>
            <w:noProof/>
            <w:webHidden/>
          </w:rPr>
          <w:tab/>
        </w:r>
        <w:r>
          <w:rPr>
            <w:noProof/>
            <w:webHidden/>
          </w:rPr>
          <w:fldChar w:fldCharType="begin"/>
        </w:r>
        <w:r>
          <w:rPr>
            <w:noProof/>
            <w:webHidden/>
          </w:rPr>
          <w:instrText xml:space="preserve"> PAGEREF _Toc187842053 \h </w:instrText>
        </w:r>
        <w:r>
          <w:rPr>
            <w:noProof/>
            <w:webHidden/>
          </w:rPr>
        </w:r>
        <w:r>
          <w:rPr>
            <w:noProof/>
            <w:webHidden/>
          </w:rPr>
          <w:fldChar w:fldCharType="separate"/>
        </w:r>
        <w:r>
          <w:rPr>
            <w:noProof/>
            <w:webHidden/>
          </w:rPr>
          <w:t>13</w:t>
        </w:r>
        <w:r>
          <w:rPr>
            <w:noProof/>
            <w:webHidden/>
          </w:rPr>
          <w:fldChar w:fldCharType="end"/>
        </w:r>
      </w:hyperlink>
    </w:p>
    <w:p w14:paraId="37D40EF6" w14:textId="717C91D5" w:rsidR="00D24950" w:rsidRDefault="00D24950">
      <w:pPr>
        <w:pStyle w:val="TableofFigures"/>
        <w:tabs>
          <w:tab w:val="right" w:leader="dot" w:pos="9016"/>
        </w:tabs>
        <w:rPr>
          <w:rFonts w:asciiTheme="minorHAnsi" w:eastAsiaTheme="minorEastAsia" w:hAnsiTheme="minorHAnsi"/>
          <w:noProof/>
          <w:color w:val="auto"/>
          <w:szCs w:val="24"/>
          <w:lang w:eastAsia="en-GB"/>
        </w:rPr>
      </w:pPr>
      <w:hyperlink w:anchor="_Toc187842054" w:history="1">
        <w:r w:rsidRPr="007419A9">
          <w:rPr>
            <w:rStyle w:val="Hyperlink"/>
            <w:noProof/>
          </w:rPr>
          <w:t>Figure 3: Detailed distribution of ethnicity, 2021</w:t>
        </w:r>
        <w:r>
          <w:rPr>
            <w:noProof/>
            <w:webHidden/>
          </w:rPr>
          <w:tab/>
        </w:r>
        <w:r>
          <w:rPr>
            <w:noProof/>
            <w:webHidden/>
          </w:rPr>
          <w:fldChar w:fldCharType="begin"/>
        </w:r>
        <w:r>
          <w:rPr>
            <w:noProof/>
            <w:webHidden/>
          </w:rPr>
          <w:instrText xml:space="preserve"> PAGEREF _Toc187842054 \h </w:instrText>
        </w:r>
        <w:r>
          <w:rPr>
            <w:noProof/>
            <w:webHidden/>
          </w:rPr>
        </w:r>
        <w:r>
          <w:rPr>
            <w:noProof/>
            <w:webHidden/>
          </w:rPr>
          <w:fldChar w:fldCharType="separate"/>
        </w:r>
        <w:r>
          <w:rPr>
            <w:noProof/>
            <w:webHidden/>
          </w:rPr>
          <w:t>14</w:t>
        </w:r>
        <w:r>
          <w:rPr>
            <w:noProof/>
            <w:webHidden/>
          </w:rPr>
          <w:fldChar w:fldCharType="end"/>
        </w:r>
      </w:hyperlink>
    </w:p>
    <w:p w14:paraId="5D4EC4D0" w14:textId="3A92A8DF" w:rsidR="00D24950" w:rsidRDefault="00D24950">
      <w:pPr>
        <w:pStyle w:val="TableofFigures"/>
        <w:tabs>
          <w:tab w:val="right" w:leader="dot" w:pos="9016"/>
        </w:tabs>
        <w:rPr>
          <w:rFonts w:asciiTheme="minorHAnsi" w:eastAsiaTheme="minorEastAsia" w:hAnsiTheme="minorHAnsi"/>
          <w:noProof/>
          <w:color w:val="auto"/>
          <w:szCs w:val="24"/>
          <w:lang w:eastAsia="en-GB"/>
        </w:rPr>
      </w:pPr>
      <w:hyperlink w:anchor="_Toc187842055" w:history="1">
        <w:r w:rsidRPr="007419A9">
          <w:rPr>
            <w:rStyle w:val="Hyperlink"/>
            <w:noProof/>
          </w:rPr>
          <w:t>Figure 4: Main language other than English, 2021</w:t>
        </w:r>
        <w:r>
          <w:rPr>
            <w:noProof/>
            <w:webHidden/>
          </w:rPr>
          <w:tab/>
        </w:r>
        <w:r>
          <w:rPr>
            <w:noProof/>
            <w:webHidden/>
          </w:rPr>
          <w:fldChar w:fldCharType="begin"/>
        </w:r>
        <w:r>
          <w:rPr>
            <w:noProof/>
            <w:webHidden/>
          </w:rPr>
          <w:instrText xml:space="preserve"> PAGEREF _Toc187842055 \h </w:instrText>
        </w:r>
        <w:r>
          <w:rPr>
            <w:noProof/>
            <w:webHidden/>
          </w:rPr>
        </w:r>
        <w:r>
          <w:rPr>
            <w:noProof/>
            <w:webHidden/>
          </w:rPr>
          <w:fldChar w:fldCharType="separate"/>
        </w:r>
        <w:r>
          <w:rPr>
            <w:noProof/>
            <w:webHidden/>
          </w:rPr>
          <w:t>15</w:t>
        </w:r>
        <w:r>
          <w:rPr>
            <w:noProof/>
            <w:webHidden/>
          </w:rPr>
          <w:fldChar w:fldCharType="end"/>
        </w:r>
      </w:hyperlink>
    </w:p>
    <w:p w14:paraId="31E14A69" w14:textId="5619CF11" w:rsidR="00D24950" w:rsidRDefault="00D24950">
      <w:pPr>
        <w:pStyle w:val="TableofFigures"/>
        <w:tabs>
          <w:tab w:val="right" w:leader="dot" w:pos="9016"/>
        </w:tabs>
        <w:rPr>
          <w:rFonts w:asciiTheme="minorHAnsi" w:eastAsiaTheme="minorEastAsia" w:hAnsiTheme="minorHAnsi"/>
          <w:noProof/>
          <w:color w:val="auto"/>
          <w:szCs w:val="24"/>
          <w:lang w:eastAsia="en-GB"/>
        </w:rPr>
      </w:pPr>
      <w:hyperlink w:anchor="_Toc187842056" w:history="1">
        <w:r w:rsidRPr="007419A9">
          <w:rPr>
            <w:rStyle w:val="Hyperlink"/>
            <w:noProof/>
          </w:rPr>
          <w:t>Figure 5: Country of birth, 2021</w:t>
        </w:r>
        <w:r>
          <w:rPr>
            <w:noProof/>
            <w:webHidden/>
          </w:rPr>
          <w:tab/>
        </w:r>
        <w:r>
          <w:rPr>
            <w:noProof/>
            <w:webHidden/>
          </w:rPr>
          <w:fldChar w:fldCharType="begin"/>
        </w:r>
        <w:r>
          <w:rPr>
            <w:noProof/>
            <w:webHidden/>
          </w:rPr>
          <w:instrText xml:space="preserve"> PAGEREF _Toc187842056 \h </w:instrText>
        </w:r>
        <w:r>
          <w:rPr>
            <w:noProof/>
            <w:webHidden/>
          </w:rPr>
        </w:r>
        <w:r>
          <w:rPr>
            <w:noProof/>
            <w:webHidden/>
          </w:rPr>
          <w:fldChar w:fldCharType="separate"/>
        </w:r>
        <w:r>
          <w:rPr>
            <w:noProof/>
            <w:webHidden/>
          </w:rPr>
          <w:t>16</w:t>
        </w:r>
        <w:r>
          <w:rPr>
            <w:noProof/>
            <w:webHidden/>
          </w:rPr>
          <w:fldChar w:fldCharType="end"/>
        </w:r>
      </w:hyperlink>
    </w:p>
    <w:p w14:paraId="2AF078BC" w14:textId="3CA69705" w:rsidR="00D24950" w:rsidRDefault="00D24950">
      <w:pPr>
        <w:pStyle w:val="TableofFigures"/>
        <w:tabs>
          <w:tab w:val="right" w:leader="dot" w:pos="9016"/>
        </w:tabs>
        <w:rPr>
          <w:rFonts w:asciiTheme="minorHAnsi" w:eastAsiaTheme="minorEastAsia" w:hAnsiTheme="minorHAnsi"/>
          <w:noProof/>
          <w:color w:val="auto"/>
          <w:szCs w:val="24"/>
          <w:lang w:eastAsia="en-GB"/>
        </w:rPr>
      </w:pPr>
      <w:hyperlink w:anchor="_Toc187842057" w:history="1">
        <w:r w:rsidRPr="007419A9">
          <w:rPr>
            <w:rStyle w:val="Hyperlink"/>
            <w:noProof/>
          </w:rPr>
          <w:t>Figure 6: Non-heterosexual population, 2021</w:t>
        </w:r>
        <w:r>
          <w:rPr>
            <w:noProof/>
            <w:webHidden/>
          </w:rPr>
          <w:tab/>
        </w:r>
        <w:r>
          <w:rPr>
            <w:noProof/>
            <w:webHidden/>
          </w:rPr>
          <w:fldChar w:fldCharType="begin"/>
        </w:r>
        <w:r>
          <w:rPr>
            <w:noProof/>
            <w:webHidden/>
          </w:rPr>
          <w:instrText xml:space="preserve"> PAGEREF _Toc187842057 \h </w:instrText>
        </w:r>
        <w:r>
          <w:rPr>
            <w:noProof/>
            <w:webHidden/>
          </w:rPr>
        </w:r>
        <w:r>
          <w:rPr>
            <w:noProof/>
            <w:webHidden/>
          </w:rPr>
          <w:fldChar w:fldCharType="separate"/>
        </w:r>
        <w:r>
          <w:rPr>
            <w:noProof/>
            <w:webHidden/>
          </w:rPr>
          <w:t>16</w:t>
        </w:r>
        <w:r>
          <w:rPr>
            <w:noProof/>
            <w:webHidden/>
          </w:rPr>
          <w:fldChar w:fldCharType="end"/>
        </w:r>
      </w:hyperlink>
    </w:p>
    <w:p w14:paraId="66548EEC" w14:textId="331701BC" w:rsidR="00D24950" w:rsidRDefault="00D24950">
      <w:pPr>
        <w:pStyle w:val="TableofFigures"/>
        <w:tabs>
          <w:tab w:val="right" w:leader="dot" w:pos="9016"/>
        </w:tabs>
        <w:rPr>
          <w:rFonts w:asciiTheme="minorHAnsi" w:eastAsiaTheme="minorEastAsia" w:hAnsiTheme="minorHAnsi"/>
          <w:noProof/>
          <w:color w:val="auto"/>
          <w:szCs w:val="24"/>
          <w:lang w:eastAsia="en-GB"/>
        </w:rPr>
      </w:pPr>
      <w:hyperlink w:anchor="_Toc187842058" w:history="1">
        <w:r w:rsidRPr="007419A9">
          <w:rPr>
            <w:rStyle w:val="Hyperlink"/>
            <w:noProof/>
          </w:rPr>
          <w:t>Figure 7: People whose gender identity is different from their sex registered at birth, 2021</w:t>
        </w:r>
        <w:r>
          <w:rPr>
            <w:noProof/>
            <w:webHidden/>
          </w:rPr>
          <w:tab/>
        </w:r>
        <w:r>
          <w:rPr>
            <w:noProof/>
            <w:webHidden/>
          </w:rPr>
          <w:fldChar w:fldCharType="begin"/>
        </w:r>
        <w:r>
          <w:rPr>
            <w:noProof/>
            <w:webHidden/>
          </w:rPr>
          <w:instrText xml:space="preserve"> PAGEREF _Toc187842058 \h </w:instrText>
        </w:r>
        <w:r>
          <w:rPr>
            <w:noProof/>
            <w:webHidden/>
          </w:rPr>
        </w:r>
        <w:r>
          <w:rPr>
            <w:noProof/>
            <w:webHidden/>
          </w:rPr>
          <w:fldChar w:fldCharType="separate"/>
        </w:r>
        <w:r>
          <w:rPr>
            <w:noProof/>
            <w:webHidden/>
          </w:rPr>
          <w:t>17</w:t>
        </w:r>
        <w:r>
          <w:rPr>
            <w:noProof/>
            <w:webHidden/>
          </w:rPr>
          <w:fldChar w:fldCharType="end"/>
        </w:r>
      </w:hyperlink>
    </w:p>
    <w:p w14:paraId="54FBF0A4" w14:textId="15264611" w:rsidR="00D24950" w:rsidRDefault="00D24950">
      <w:pPr>
        <w:pStyle w:val="TableofFigures"/>
        <w:tabs>
          <w:tab w:val="right" w:leader="dot" w:pos="9016"/>
        </w:tabs>
        <w:rPr>
          <w:rFonts w:asciiTheme="minorHAnsi" w:eastAsiaTheme="minorEastAsia" w:hAnsiTheme="minorHAnsi"/>
          <w:noProof/>
          <w:color w:val="auto"/>
          <w:szCs w:val="24"/>
          <w:lang w:eastAsia="en-GB"/>
        </w:rPr>
      </w:pPr>
      <w:hyperlink w:anchor="_Toc187842059" w:history="1">
        <w:r w:rsidRPr="007419A9">
          <w:rPr>
            <w:rStyle w:val="Hyperlink"/>
            <w:noProof/>
          </w:rPr>
          <w:t>Figure 8: Disability status, 2021</w:t>
        </w:r>
        <w:r>
          <w:rPr>
            <w:noProof/>
            <w:webHidden/>
          </w:rPr>
          <w:tab/>
        </w:r>
        <w:r>
          <w:rPr>
            <w:noProof/>
            <w:webHidden/>
          </w:rPr>
          <w:fldChar w:fldCharType="begin"/>
        </w:r>
        <w:r>
          <w:rPr>
            <w:noProof/>
            <w:webHidden/>
          </w:rPr>
          <w:instrText xml:space="preserve"> PAGEREF _Toc187842059 \h </w:instrText>
        </w:r>
        <w:r>
          <w:rPr>
            <w:noProof/>
            <w:webHidden/>
          </w:rPr>
        </w:r>
        <w:r>
          <w:rPr>
            <w:noProof/>
            <w:webHidden/>
          </w:rPr>
          <w:fldChar w:fldCharType="separate"/>
        </w:r>
        <w:r>
          <w:rPr>
            <w:noProof/>
            <w:webHidden/>
          </w:rPr>
          <w:t>18</w:t>
        </w:r>
        <w:r>
          <w:rPr>
            <w:noProof/>
            <w:webHidden/>
          </w:rPr>
          <w:fldChar w:fldCharType="end"/>
        </w:r>
      </w:hyperlink>
    </w:p>
    <w:p w14:paraId="604B958C" w14:textId="60D9A59D" w:rsidR="00D24950" w:rsidRDefault="00D24950">
      <w:pPr>
        <w:pStyle w:val="TableofFigures"/>
        <w:tabs>
          <w:tab w:val="right" w:leader="dot" w:pos="9016"/>
        </w:tabs>
        <w:rPr>
          <w:rFonts w:asciiTheme="minorHAnsi" w:eastAsiaTheme="minorEastAsia" w:hAnsiTheme="minorHAnsi"/>
          <w:noProof/>
          <w:color w:val="auto"/>
          <w:szCs w:val="24"/>
          <w:lang w:eastAsia="en-GB"/>
        </w:rPr>
      </w:pPr>
      <w:hyperlink w:anchor="_Toc187842060" w:history="1">
        <w:r w:rsidRPr="007419A9">
          <w:rPr>
            <w:rStyle w:val="Hyperlink"/>
            <w:noProof/>
          </w:rPr>
          <w:t>Figure 9: Deprivation in Tower Hamlets, 2019</w:t>
        </w:r>
        <w:r>
          <w:rPr>
            <w:noProof/>
            <w:webHidden/>
          </w:rPr>
          <w:tab/>
        </w:r>
        <w:r>
          <w:rPr>
            <w:noProof/>
            <w:webHidden/>
          </w:rPr>
          <w:fldChar w:fldCharType="begin"/>
        </w:r>
        <w:r>
          <w:rPr>
            <w:noProof/>
            <w:webHidden/>
          </w:rPr>
          <w:instrText xml:space="preserve"> PAGEREF _Toc187842060 \h </w:instrText>
        </w:r>
        <w:r>
          <w:rPr>
            <w:noProof/>
            <w:webHidden/>
          </w:rPr>
        </w:r>
        <w:r>
          <w:rPr>
            <w:noProof/>
            <w:webHidden/>
          </w:rPr>
          <w:fldChar w:fldCharType="separate"/>
        </w:r>
        <w:r>
          <w:rPr>
            <w:noProof/>
            <w:webHidden/>
          </w:rPr>
          <w:t>19</w:t>
        </w:r>
        <w:r>
          <w:rPr>
            <w:noProof/>
            <w:webHidden/>
          </w:rPr>
          <w:fldChar w:fldCharType="end"/>
        </w:r>
      </w:hyperlink>
    </w:p>
    <w:p w14:paraId="4EB5111F" w14:textId="4F13A445" w:rsidR="00D24950" w:rsidRDefault="00D24950">
      <w:pPr>
        <w:pStyle w:val="TableofFigures"/>
        <w:tabs>
          <w:tab w:val="right" w:leader="dot" w:pos="9016"/>
        </w:tabs>
        <w:rPr>
          <w:rFonts w:asciiTheme="minorHAnsi" w:eastAsiaTheme="minorEastAsia" w:hAnsiTheme="minorHAnsi"/>
          <w:noProof/>
          <w:color w:val="auto"/>
          <w:szCs w:val="24"/>
          <w:lang w:eastAsia="en-GB"/>
        </w:rPr>
      </w:pPr>
      <w:hyperlink w:anchor="_Toc187842061" w:history="1">
        <w:r w:rsidRPr="007419A9">
          <w:rPr>
            <w:rStyle w:val="Hyperlink"/>
            <w:noProof/>
          </w:rPr>
          <w:t>Figure 10: Population projections by age</w:t>
        </w:r>
        <w:r>
          <w:rPr>
            <w:noProof/>
            <w:webHidden/>
          </w:rPr>
          <w:tab/>
        </w:r>
        <w:r>
          <w:rPr>
            <w:noProof/>
            <w:webHidden/>
          </w:rPr>
          <w:fldChar w:fldCharType="begin"/>
        </w:r>
        <w:r>
          <w:rPr>
            <w:noProof/>
            <w:webHidden/>
          </w:rPr>
          <w:instrText xml:space="preserve"> PAGEREF _Toc187842061 \h </w:instrText>
        </w:r>
        <w:r>
          <w:rPr>
            <w:noProof/>
            <w:webHidden/>
          </w:rPr>
        </w:r>
        <w:r>
          <w:rPr>
            <w:noProof/>
            <w:webHidden/>
          </w:rPr>
          <w:fldChar w:fldCharType="separate"/>
        </w:r>
        <w:r>
          <w:rPr>
            <w:noProof/>
            <w:webHidden/>
          </w:rPr>
          <w:t>20</w:t>
        </w:r>
        <w:r>
          <w:rPr>
            <w:noProof/>
            <w:webHidden/>
          </w:rPr>
          <w:fldChar w:fldCharType="end"/>
        </w:r>
      </w:hyperlink>
    </w:p>
    <w:p w14:paraId="135EB65E" w14:textId="23B0B28F" w:rsidR="00D24950" w:rsidRDefault="00D24950">
      <w:pPr>
        <w:pStyle w:val="TableofFigures"/>
        <w:tabs>
          <w:tab w:val="right" w:leader="dot" w:pos="9016"/>
        </w:tabs>
        <w:rPr>
          <w:rFonts w:asciiTheme="minorHAnsi" w:eastAsiaTheme="minorEastAsia" w:hAnsiTheme="minorHAnsi"/>
          <w:noProof/>
          <w:color w:val="auto"/>
          <w:szCs w:val="24"/>
          <w:lang w:eastAsia="en-GB"/>
        </w:rPr>
      </w:pPr>
      <w:hyperlink w:anchor="_Toc187842062" w:history="1">
        <w:r w:rsidRPr="007419A9">
          <w:rPr>
            <w:rStyle w:val="Hyperlink"/>
            <w:noProof/>
          </w:rPr>
          <w:t>Figure 11: Life expectancy at birth by sex</w:t>
        </w:r>
        <w:r>
          <w:rPr>
            <w:noProof/>
            <w:webHidden/>
          </w:rPr>
          <w:tab/>
        </w:r>
        <w:r>
          <w:rPr>
            <w:noProof/>
            <w:webHidden/>
          </w:rPr>
          <w:fldChar w:fldCharType="begin"/>
        </w:r>
        <w:r>
          <w:rPr>
            <w:noProof/>
            <w:webHidden/>
          </w:rPr>
          <w:instrText xml:space="preserve"> PAGEREF _Toc187842062 \h </w:instrText>
        </w:r>
        <w:r>
          <w:rPr>
            <w:noProof/>
            <w:webHidden/>
          </w:rPr>
        </w:r>
        <w:r>
          <w:rPr>
            <w:noProof/>
            <w:webHidden/>
          </w:rPr>
          <w:fldChar w:fldCharType="separate"/>
        </w:r>
        <w:r>
          <w:rPr>
            <w:noProof/>
            <w:webHidden/>
          </w:rPr>
          <w:t>20</w:t>
        </w:r>
        <w:r>
          <w:rPr>
            <w:noProof/>
            <w:webHidden/>
          </w:rPr>
          <w:fldChar w:fldCharType="end"/>
        </w:r>
      </w:hyperlink>
    </w:p>
    <w:p w14:paraId="33870167" w14:textId="58E08312" w:rsidR="00D24950" w:rsidRDefault="00D24950">
      <w:pPr>
        <w:pStyle w:val="TableofFigures"/>
        <w:tabs>
          <w:tab w:val="right" w:leader="dot" w:pos="9016"/>
        </w:tabs>
        <w:rPr>
          <w:rFonts w:asciiTheme="minorHAnsi" w:eastAsiaTheme="minorEastAsia" w:hAnsiTheme="minorHAnsi"/>
          <w:noProof/>
          <w:color w:val="auto"/>
          <w:szCs w:val="24"/>
          <w:lang w:eastAsia="en-GB"/>
        </w:rPr>
      </w:pPr>
      <w:hyperlink w:anchor="_Toc187842063" w:history="1">
        <w:r w:rsidRPr="007419A9">
          <w:rPr>
            <w:rStyle w:val="Hyperlink"/>
            <w:noProof/>
          </w:rPr>
          <w:t>Figure 12: Healthy life expectancy at birth by sex</w:t>
        </w:r>
        <w:r>
          <w:rPr>
            <w:noProof/>
            <w:webHidden/>
          </w:rPr>
          <w:tab/>
        </w:r>
        <w:r>
          <w:rPr>
            <w:noProof/>
            <w:webHidden/>
          </w:rPr>
          <w:fldChar w:fldCharType="begin"/>
        </w:r>
        <w:r>
          <w:rPr>
            <w:noProof/>
            <w:webHidden/>
          </w:rPr>
          <w:instrText xml:space="preserve"> PAGEREF _Toc187842063 \h </w:instrText>
        </w:r>
        <w:r>
          <w:rPr>
            <w:noProof/>
            <w:webHidden/>
          </w:rPr>
        </w:r>
        <w:r>
          <w:rPr>
            <w:noProof/>
            <w:webHidden/>
          </w:rPr>
          <w:fldChar w:fldCharType="separate"/>
        </w:r>
        <w:r>
          <w:rPr>
            <w:noProof/>
            <w:webHidden/>
          </w:rPr>
          <w:t>21</w:t>
        </w:r>
        <w:r>
          <w:rPr>
            <w:noProof/>
            <w:webHidden/>
          </w:rPr>
          <w:fldChar w:fldCharType="end"/>
        </w:r>
      </w:hyperlink>
    </w:p>
    <w:p w14:paraId="5D4D8A4F" w14:textId="6FFBE309" w:rsidR="00D24950" w:rsidRDefault="00D24950">
      <w:pPr>
        <w:pStyle w:val="TableofFigures"/>
        <w:tabs>
          <w:tab w:val="right" w:leader="dot" w:pos="9016"/>
        </w:tabs>
        <w:rPr>
          <w:rFonts w:asciiTheme="minorHAnsi" w:eastAsiaTheme="minorEastAsia" w:hAnsiTheme="minorHAnsi"/>
          <w:noProof/>
          <w:color w:val="auto"/>
          <w:szCs w:val="24"/>
          <w:lang w:eastAsia="en-GB"/>
        </w:rPr>
      </w:pPr>
      <w:hyperlink w:anchor="_Toc187842064" w:history="1">
        <w:r w:rsidRPr="007419A9">
          <w:rPr>
            <w:rStyle w:val="Hyperlink"/>
            <w:noProof/>
          </w:rPr>
          <w:t>Figure 13: Proportion of adults who are inactive, 2022-2023</w:t>
        </w:r>
        <w:r>
          <w:rPr>
            <w:noProof/>
            <w:webHidden/>
          </w:rPr>
          <w:tab/>
        </w:r>
        <w:r>
          <w:rPr>
            <w:noProof/>
            <w:webHidden/>
          </w:rPr>
          <w:fldChar w:fldCharType="begin"/>
        </w:r>
        <w:r>
          <w:rPr>
            <w:noProof/>
            <w:webHidden/>
          </w:rPr>
          <w:instrText xml:space="preserve"> PAGEREF _Toc187842064 \h </w:instrText>
        </w:r>
        <w:r>
          <w:rPr>
            <w:noProof/>
            <w:webHidden/>
          </w:rPr>
        </w:r>
        <w:r>
          <w:rPr>
            <w:noProof/>
            <w:webHidden/>
          </w:rPr>
          <w:fldChar w:fldCharType="separate"/>
        </w:r>
        <w:r>
          <w:rPr>
            <w:noProof/>
            <w:webHidden/>
          </w:rPr>
          <w:t>22</w:t>
        </w:r>
        <w:r>
          <w:rPr>
            <w:noProof/>
            <w:webHidden/>
          </w:rPr>
          <w:fldChar w:fldCharType="end"/>
        </w:r>
      </w:hyperlink>
    </w:p>
    <w:p w14:paraId="02BFD3E4" w14:textId="3B4465D5" w:rsidR="00D24950" w:rsidRDefault="00D24950">
      <w:pPr>
        <w:pStyle w:val="TableofFigures"/>
        <w:tabs>
          <w:tab w:val="right" w:leader="dot" w:pos="9016"/>
        </w:tabs>
        <w:rPr>
          <w:rFonts w:asciiTheme="minorHAnsi" w:eastAsiaTheme="minorEastAsia" w:hAnsiTheme="minorHAnsi"/>
          <w:noProof/>
          <w:color w:val="auto"/>
          <w:szCs w:val="24"/>
          <w:lang w:eastAsia="en-GB"/>
        </w:rPr>
      </w:pPr>
      <w:hyperlink w:anchor="_Toc187842065" w:history="1">
        <w:r w:rsidRPr="007419A9">
          <w:rPr>
            <w:rStyle w:val="Hyperlink"/>
            <w:noProof/>
          </w:rPr>
          <w:t>Figure 14: Age-standardised proportion of adults who are inactive, 2022-2023</w:t>
        </w:r>
        <w:r>
          <w:rPr>
            <w:noProof/>
            <w:webHidden/>
          </w:rPr>
          <w:tab/>
        </w:r>
        <w:r>
          <w:rPr>
            <w:noProof/>
            <w:webHidden/>
          </w:rPr>
          <w:fldChar w:fldCharType="begin"/>
        </w:r>
        <w:r>
          <w:rPr>
            <w:noProof/>
            <w:webHidden/>
          </w:rPr>
          <w:instrText xml:space="preserve"> PAGEREF _Toc187842065 \h </w:instrText>
        </w:r>
        <w:r>
          <w:rPr>
            <w:noProof/>
            <w:webHidden/>
          </w:rPr>
        </w:r>
        <w:r>
          <w:rPr>
            <w:noProof/>
            <w:webHidden/>
          </w:rPr>
          <w:fldChar w:fldCharType="separate"/>
        </w:r>
        <w:r>
          <w:rPr>
            <w:noProof/>
            <w:webHidden/>
          </w:rPr>
          <w:t>23</w:t>
        </w:r>
        <w:r>
          <w:rPr>
            <w:noProof/>
            <w:webHidden/>
          </w:rPr>
          <w:fldChar w:fldCharType="end"/>
        </w:r>
      </w:hyperlink>
    </w:p>
    <w:p w14:paraId="1430877B" w14:textId="60D7C28C" w:rsidR="00D24950" w:rsidRDefault="00D24950">
      <w:pPr>
        <w:pStyle w:val="TableofFigures"/>
        <w:tabs>
          <w:tab w:val="right" w:leader="dot" w:pos="9016"/>
        </w:tabs>
        <w:rPr>
          <w:rFonts w:asciiTheme="minorHAnsi" w:eastAsiaTheme="minorEastAsia" w:hAnsiTheme="minorHAnsi"/>
          <w:noProof/>
          <w:color w:val="auto"/>
          <w:szCs w:val="24"/>
          <w:lang w:eastAsia="en-GB"/>
        </w:rPr>
      </w:pPr>
      <w:hyperlink w:anchor="_Toc187842066" w:history="1">
        <w:r w:rsidRPr="007419A9">
          <w:rPr>
            <w:rStyle w:val="Hyperlink"/>
            <w:noProof/>
          </w:rPr>
          <w:t>Figure 15: Percentage of adults who are inactive over time, compared to London and England</w:t>
        </w:r>
        <w:r>
          <w:rPr>
            <w:noProof/>
            <w:webHidden/>
          </w:rPr>
          <w:tab/>
        </w:r>
        <w:r>
          <w:rPr>
            <w:noProof/>
            <w:webHidden/>
          </w:rPr>
          <w:fldChar w:fldCharType="begin"/>
        </w:r>
        <w:r>
          <w:rPr>
            <w:noProof/>
            <w:webHidden/>
          </w:rPr>
          <w:instrText xml:space="preserve"> PAGEREF _Toc187842066 \h </w:instrText>
        </w:r>
        <w:r>
          <w:rPr>
            <w:noProof/>
            <w:webHidden/>
          </w:rPr>
        </w:r>
        <w:r>
          <w:rPr>
            <w:noProof/>
            <w:webHidden/>
          </w:rPr>
          <w:fldChar w:fldCharType="separate"/>
        </w:r>
        <w:r>
          <w:rPr>
            <w:noProof/>
            <w:webHidden/>
          </w:rPr>
          <w:t>23</w:t>
        </w:r>
        <w:r>
          <w:rPr>
            <w:noProof/>
            <w:webHidden/>
          </w:rPr>
          <w:fldChar w:fldCharType="end"/>
        </w:r>
      </w:hyperlink>
    </w:p>
    <w:p w14:paraId="24CA2F43" w14:textId="69E025DE" w:rsidR="00D24950" w:rsidRDefault="00D24950">
      <w:pPr>
        <w:pStyle w:val="TableofFigures"/>
        <w:tabs>
          <w:tab w:val="right" w:leader="dot" w:pos="9016"/>
        </w:tabs>
        <w:rPr>
          <w:rFonts w:asciiTheme="minorHAnsi" w:eastAsiaTheme="minorEastAsia" w:hAnsiTheme="minorHAnsi"/>
          <w:noProof/>
          <w:color w:val="auto"/>
          <w:szCs w:val="24"/>
          <w:lang w:eastAsia="en-GB"/>
        </w:rPr>
      </w:pPr>
      <w:hyperlink w:anchor="_Toc187842067" w:history="1">
        <w:r w:rsidRPr="007419A9">
          <w:rPr>
            <w:rStyle w:val="Hyperlink"/>
            <w:noProof/>
          </w:rPr>
          <w:t>Figure 16: Proportion of children and young people who are 'less active', compared to inner NEL, London and England</w:t>
        </w:r>
        <w:r>
          <w:rPr>
            <w:noProof/>
            <w:webHidden/>
          </w:rPr>
          <w:tab/>
        </w:r>
        <w:r>
          <w:rPr>
            <w:noProof/>
            <w:webHidden/>
          </w:rPr>
          <w:fldChar w:fldCharType="begin"/>
        </w:r>
        <w:r>
          <w:rPr>
            <w:noProof/>
            <w:webHidden/>
          </w:rPr>
          <w:instrText xml:space="preserve"> PAGEREF _Toc187842067 \h </w:instrText>
        </w:r>
        <w:r>
          <w:rPr>
            <w:noProof/>
            <w:webHidden/>
          </w:rPr>
        </w:r>
        <w:r>
          <w:rPr>
            <w:noProof/>
            <w:webHidden/>
          </w:rPr>
          <w:fldChar w:fldCharType="separate"/>
        </w:r>
        <w:r>
          <w:rPr>
            <w:noProof/>
            <w:webHidden/>
          </w:rPr>
          <w:t>24</w:t>
        </w:r>
        <w:r>
          <w:rPr>
            <w:noProof/>
            <w:webHidden/>
          </w:rPr>
          <w:fldChar w:fldCharType="end"/>
        </w:r>
      </w:hyperlink>
    </w:p>
    <w:p w14:paraId="7B83E2F2" w14:textId="76994F2D" w:rsidR="00D24950" w:rsidRDefault="00D24950">
      <w:pPr>
        <w:pStyle w:val="TableofFigures"/>
        <w:tabs>
          <w:tab w:val="right" w:leader="dot" w:pos="9016"/>
        </w:tabs>
        <w:rPr>
          <w:rFonts w:asciiTheme="minorHAnsi" w:eastAsiaTheme="minorEastAsia" w:hAnsiTheme="minorHAnsi"/>
          <w:noProof/>
          <w:color w:val="auto"/>
          <w:szCs w:val="24"/>
          <w:lang w:eastAsia="en-GB"/>
        </w:rPr>
      </w:pPr>
      <w:hyperlink w:anchor="_Toc187842068" w:history="1">
        <w:r w:rsidRPr="007419A9">
          <w:rPr>
            <w:rStyle w:val="Hyperlink"/>
            <w:noProof/>
          </w:rPr>
          <w:t>Figure 17: Proportion of adults who are inactive by sex, 2022-2023</w:t>
        </w:r>
        <w:r>
          <w:rPr>
            <w:noProof/>
            <w:webHidden/>
          </w:rPr>
          <w:tab/>
        </w:r>
        <w:r>
          <w:rPr>
            <w:noProof/>
            <w:webHidden/>
          </w:rPr>
          <w:fldChar w:fldCharType="begin"/>
        </w:r>
        <w:r>
          <w:rPr>
            <w:noProof/>
            <w:webHidden/>
          </w:rPr>
          <w:instrText xml:space="preserve"> PAGEREF _Toc187842068 \h </w:instrText>
        </w:r>
        <w:r>
          <w:rPr>
            <w:noProof/>
            <w:webHidden/>
          </w:rPr>
        </w:r>
        <w:r>
          <w:rPr>
            <w:noProof/>
            <w:webHidden/>
          </w:rPr>
          <w:fldChar w:fldCharType="separate"/>
        </w:r>
        <w:r>
          <w:rPr>
            <w:noProof/>
            <w:webHidden/>
          </w:rPr>
          <w:t>25</w:t>
        </w:r>
        <w:r>
          <w:rPr>
            <w:noProof/>
            <w:webHidden/>
          </w:rPr>
          <w:fldChar w:fldCharType="end"/>
        </w:r>
      </w:hyperlink>
    </w:p>
    <w:p w14:paraId="0DA6544E" w14:textId="24AEB92F" w:rsidR="00D24950" w:rsidRDefault="00D24950">
      <w:pPr>
        <w:pStyle w:val="TableofFigures"/>
        <w:tabs>
          <w:tab w:val="right" w:leader="dot" w:pos="9016"/>
        </w:tabs>
        <w:rPr>
          <w:rFonts w:asciiTheme="minorHAnsi" w:eastAsiaTheme="minorEastAsia" w:hAnsiTheme="minorHAnsi"/>
          <w:noProof/>
          <w:color w:val="auto"/>
          <w:szCs w:val="24"/>
          <w:lang w:eastAsia="en-GB"/>
        </w:rPr>
      </w:pPr>
      <w:hyperlink w:anchor="_Toc187842069" w:history="1">
        <w:r w:rsidRPr="007419A9">
          <w:rPr>
            <w:rStyle w:val="Hyperlink"/>
            <w:noProof/>
          </w:rPr>
          <w:t>Figure 18: Proportion of children and young people who are less active by sex, 2021-2023</w:t>
        </w:r>
        <w:r>
          <w:rPr>
            <w:noProof/>
            <w:webHidden/>
          </w:rPr>
          <w:tab/>
        </w:r>
        <w:r>
          <w:rPr>
            <w:noProof/>
            <w:webHidden/>
          </w:rPr>
          <w:fldChar w:fldCharType="begin"/>
        </w:r>
        <w:r>
          <w:rPr>
            <w:noProof/>
            <w:webHidden/>
          </w:rPr>
          <w:instrText xml:space="preserve"> PAGEREF _Toc187842069 \h </w:instrText>
        </w:r>
        <w:r>
          <w:rPr>
            <w:noProof/>
            <w:webHidden/>
          </w:rPr>
        </w:r>
        <w:r>
          <w:rPr>
            <w:noProof/>
            <w:webHidden/>
          </w:rPr>
          <w:fldChar w:fldCharType="separate"/>
        </w:r>
        <w:r>
          <w:rPr>
            <w:noProof/>
            <w:webHidden/>
          </w:rPr>
          <w:t>26</w:t>
        </w:r>
        <w:r>
          <w:rPr>
            <w:noProof/>
            <w:webHidden/>
          </w:rPr>
          <w:fldChar w:fldCharType="end"/>
        </w:r>
      </w:hyperlink>
    </w:p>
    <w:p w14:paraId="40FCE783" w14:textId="2D887CAA" w:rsidR="00D24950" w:rsidRDefault="00D24950">
      <w:pPr>
        <w:pStyle w:val="TableofFigures"/>
        <w:tabs>
          <w:tab w:val="right" w:leader="dot" w:pos="9016"/>
        </w:tabs>
        <w:rPr>
          <w:rFonts w:asciiTheme="minorHAnsi" w:eastAsiaTheme="minorEastAsia" w:hAnsiTheme="minorHAnsi"/>
          <w:noProof/>
          <w:color w:val="auto"/>
          <w:szCs w:val="24"/>
          <w:lang w:eastAsia="en-GB"/>
        </w:rPr>
      </w:pPr>
      <w:hyperlink w:anchor="_Toc187842070" w:history="1">
        <w:r w:rsidRPr="007419A9">
          <w:rPr>
            <w:rStyle w:val="Hyperlink"/>
            <w:noProof/>
          </w:rPr>
          <w:t>Figure 19: Proportion of adults who are inactive by 2 age groups, 2022-2023</w:t>
        </w:r>
        <w:r>
          <w:rPr>
            <w:noProof/>
            <w:webHidden/>
          </w:rPr>
          <w:tab/>
        </w:r>
        <w:r>
          <w:rPr>
            <w:noProof/>
            <w:webHidden/>
          </w:rPr>
          <w:fldChar w:fldCharType="begin"/>
        </w:r>
        <w:r>
          <w:rPr>
            <w:noProof/>
            <w:webHidden/>
          </w:rPr>
          <w:instrText xml:space="preserve"> PAGEREF _Toc187842070 \h </w:instrText>
        </w:r>
        <w:r>
          <w:rPr>
            <w:noProof/>
            <w:webHidden/>
          </w:rPr>
        </w:r>
        <w:r>
          <w:rPr>
            <w:noProof/>
            <w:webHidden/>
          </w:rPr>
          <w:fldChar w:fldCharType="separate"/>
        </w:r>
        <w:r>
          <w:rPr>
            <w:noProof/>
            <w:webHidden/>
          </w:rPr>
          <w:t>27</w:t>
        </w:r>
        <w:r>
          <w:rPr>
            <w:noProof/>
            <w:webHidden/>
          </w:rPr>
          <w:fldChar w:fldCharType="end"/>
        </w:r>
      </w:hyperlink>
    </w:p>
    <w:p w14:paraId="414A68C0" w14:textId="21C2BD55" w:rsidR="00D24950" w:rsidRDefault="00D24950">
      <w:pPr>
        <w:pStyle w:val="TableofFigures"/>
        <w:tabs>
          <w:tab w:val="right" w:leader="dot" w:pos="9016"/>
        </w:tabs>
        <w:rPr>
          <w:rFonts w:asciiTheme="minorHAnsi" w:eastAsiaTheme="minorEastAsia" w:hAnsiTheme="minorHAnsi"/>
          <w:noProof/>
          <w:color w:val="auto"/>
          <w:szCs w:val="24"/>
          <w:lang w:eastAsia="en-GB"/>
        </w:rPr>
      </w:pPr>
      <w:hyperlink w:anchor="_Toc187842071" w:history="1">
        <w:r w:rsidRPr="007419A9">
          <w:rPr>
            <w:rStyle w:val="Hyperlink"/>
            <w:noProof/>
          </w:rPr>
          <w:t>Figure 20: Proportion of adults who are active by 8 age groups, 2022-2023</w:t>
        </w:r>
        <w:r>
          <w:rPr>
            <w:noProof/>
            <w:webHidden/>
          </w:rPr>
          <w:tab/>
        </w:r>
        <w:r>
          <w:rPr>
            <w:noProof/>
            <w:webHidden/>
          </w:rPr>
          <w:fldChar w:fldCharType="begin"/>
        </w:r>
        <w:r>
          <w:rPr>
            <w:noProof/>
            <w:webHidden/>
          </w:rPr>
          <w:instrText xml:space="preserve"> PAGEREF _Toc187842071 \h </w:instrText>
        </w:r>
        <w:r>
          <w:rPr>
            <w:noProof/>
            <w:webHidden/>
          </w:rPr>
        </w:r>
        <w:r>
          <w:rPr>
            <w:noProof/>
            <w:webHidden/>
          </w:rPr>
          <w:fldChar w:fldCharType="separate"/>
        </w:r>
        <w:r>
          <w:rPr>
            <w:noProof/>
            <w:webHidden/>
          </w:rPr>
          <w:t>28</w:t>
        </w:r>
        <w:r>
          <w:rPr>
            <w:noProof/>
            <w:webHidden/>
          </w:rPr>
          <w:fldChar w:fldCharType="end"/>
        </w:r>
      </w:hyperlink>
    </w:p>
    <w:p w14:paraId="5EA1779F" w14:textId="12BE4D01" w:rsidR="00D24950" w:rsidRDefault="00D24950">
      <w:pPr>
        <w:pStyle w:val="TableofFigures"/>
        <w:tabs>
          <w:tab w:val="right" w:leader="dot" w:pos="9016"/>
        </w:tabs>
        <w:rPr>
          <w:rFonts w:asciiTheme="minorHAnsi" w:eastAsiaTheme="minorEastAsia" w:hAnsiTheme="minorHAnsi"/>
          <w:noProof/>
          <w:color w:val="auto"/>
          <w:szCs w:val="24"/>
          <w:lang w:eastAsia="en-GB"/>
        </w:rPr>
      </w:pPr>
      <w:hyperlink w:anchor="_Toc187842072" w:history="1">
        <w:r w:rsidRPr="007419A9">
          <w:rPr>
            <w:rStyle w:val="Hyperlink"/>
            <w:noProof/>
          </w:rPr>
          <w:t>Figure 21: Proportion of adults who are inactive by socioeconomic position, 2022-2023</w:t>
        </w:r>
        <w:r>
          <w:rPr>
            <w:noProof/>
            <w:webHidden/>
          </w:rPr>
          <w:tab/>
        </w:r>
        <w:r>
          <w:rPr>
            <w:noProof/>
            <w:webHidden/>
          </w:rPr>
          <w:fldChar w:fldCharType="begin"/>
        </w:r>
        <w:r>
          <w:rPr>
            <w:noProof/>
            <w:webHidden/>
          </w:rPr>
          <w:instrText xml:space="preserve"> PAGEREF _Toc187842072 \h </w:instrText>
        </w:r>
        <w:r>
          <w:rPr>
            <w:noProof/>
            <w:webHidden/>
          </w:rPr>
        </w:r>
        <w:r>
          <w:rPr>
            <w:noProof/>
            <w:webHidden/>
          </w:rPr>
          <w:fldChar w:fldCharType="separate"/>
        </w:r>
        <w:r>
          <w:rPr>
            <w:noProof/>
            <w:webHidden/>
          </w:rPr>
          <w:t>29</w:t>
        </w:r>
        <w:r>
          <w:rPr>
            <w:noProof/>
            <w:webHidden/>
          </w:rPr>
          <w:fldChar w:fldCharType="end"/>
        </w:r>
      </w:hyperlink>
    </w:p>
    <w:p w14:paraId="737701D9" w14:textId="77BF3901" w:rsidR="00D24950" w:rsidRDefault="00D24950">
      <w:pPr>
        <w:pStyle w:val="TableofFigures"/>
        <w:tabs>
          <w:tab w:val="right" w:leader="dot" w:pos="9016"/>
        </w:tabs>
        <w:rPr>
          <w:rFonts w:asciiTheme="minorHAnsi" w:eastAsiaTheme="minorEastAsia" w:hAnsiTheme="minorHAnsi"/>
          <w:noProof/>
          <w:color w:val="auto"/>
          <w:szCs w:val="24"/>
          <w:lang w:eastAsia="en-GB"/>
        </w:rPr>
      </w:pPr>
      <w:hyperlink w:anchor="_Toc187842073" w:history="1">
        <w:r w:rsidRPr="007419A9">
          <w:rPr>
            <w:rStyle w:val="Hyperlink"/>
            <w:noProof/>
          </w:rPr>
          <w:t>Figure 22: Proportion of adults who are inactive by ethnicity 2022-2023</w:t>
        </w:r>
        <w:r>
          <w:rPr>
            <w:noProof/>
            <w:webHidden/>
          </w:rPr>
          <w:tab/>
        </w:r>
        <w:r>
          <w:rPr>
            <w:noProof/>
            <w:webHidden/>
          </w:rPr>
          <w:fldChar w:fldCharType="begin"/>
        </w:r>
        <w:r>
          <w:rPr>
            <w:noProof/>
            <w:webHidden/>
          </w:rPr>
          <w:instrText xml:space="preserve"> PAGEREF _Toc187842073 \h </w:instrText>
        </w:r>
        <w:r>
          <w:rPr>
            <w:noProof/>
            <w:webHidden/>
          </w:rPr>
        </w:r>
        <w:r>
          <w:rPr>
            <w:noProof/>
            <w:webHidden/>
          </w:rPr>
          <w:fldChar w:fldCharType="separate"/>
        </w:r>
        <w:r>
          <w:rPr>
            <w:noProof/>
            <w:webHidden/>
          </w:rPr>
          <w:t>30</w:t>
        </w:r>
        <w:r>
          <w:rPr>
            <w:noProof/>
            <w:webHidden/>
          </w:rPr>
          <w:fldChar w:fldCharType="end"/>
        </w:r>
      </w:hyperlink>
    </w:p>
    <w:p w14:paraId="378EE209" w14:textId="0E8B894F" w:rsidR="00D24950" w:rsidRDefault="00D24950">
      <w:pPr>
        <w:pStyle w:val="TableofFigures"/>
        <w:tabs>
          <w:tab w:val="right" w:leader="dot" w:pos="9016"/>
        </w:tabs>
        <w:rPr>
          <w:rFonts w:asciiTheme="minorHAnsi" w:eastAsiaTheme="minorEastAsia" w:hAnsiTheme="minorHAnsi"/>
          <w:noProof/>
          <w:color w:val="auto"/>
          <w:szCs w:val="24"/>
          <w:lang w:eastAsia="en-GB"/>
        </w:rPr>
      </w:pPr>
      <w:hyperlink w:anchor="_Toc187842074" w:history="1">
        <w:r w:rsidRPr="007419A9">
          <w:rPr>
            <w:rStyle w:val="Hyperlink"/>
            <w:noProof/>
          </w:rPr>
          <w:t>Figure 23: Proportion of children and young people who are less active by ethnicity, 2021-2023</w:t>
        </w:r>
        <w:r>
          <w:rPr>
            <w:noProof/>
            <w:webHidden/>
          </w:rPr>
          <w:tab/>
        </w:r>
        <w:r>
          <w:rPr>
            <w:noProof/>
            <w:webHidden/>
          </w:rPr>
          <w:fldChar w:fldCharType="begin"/>
        </w:r>
        <w:r>
          <w:rPr>
            <w:noProof/>
            <w:webHidden/>
          </w:rPr>
          <w:instrText xml:space="preserve"> PAGEREF _Toc187842074 \h </w:instrText>
        </w:r>
        <w:r>
          <w:rPr>
            <w:noProof/>
            <w:webHidden/>
          </w:rPr>
        </w:r>
        <w:r>
          <w:rPr>
            <w:noProof/>
            <w:webHidden/>
          </w:rPr>
          <w:fldChar w:fldCharType="separate"/>
        </w:r>
        <w:r>
          <w:rPr>
            <w:noProof/>
            <w:webHidden/>
          </w:rPr>
          <w:t>31</w:t>
        </w:r>
        <w:r>
          <w:rPr>
            <w:noProof/>
            <w:webHidden/>
          </w:rPr>
          <w:fldChar w:fldCharType="end"/>
        </w:r>
      </w:hyperlink>
    </w:p>
    <w:p w14:paraId="7F824503" w14:textId="14608F93" w:rsidR="00D24950" w:rsidRDefault="00D24950">
      <w:pPr>
        <w:pStyle w:val="TableofFigures"/>
        <w:tabs>
          <w:tab w:val="right" w:leader="dot" w:pos="9016"/>
        </w:tabs>
        <w:rPr>
          <w:rFonts w:asciiTheme="minorHAnsi" w:eastAsiaTheme="minorEastAsia" w:hAnsiTheme="minorHAnsi"/>
          <w:noProof/>
          <w:color w:val="auto"/>
          <w:szCs w:val="24"/>
          <w:lang w:eastAsia="en-GB"/>
        </w:rPr>
      </w:pPr>
      <w:hyperlink w:anchor="_Toc187842075" w:history="1">
        <w:r w:rsidRPr="007419A9">
          <w:rPr>
            <w:rStyle w:val="Hyperlink"/>
            <w:noProof/>
          </w:rPr>
          <w:t>Figure 24: Proportion of adults who are inactive by ethnicity and sex, 2022-2023</w:t>
        </w:r>
        <w:r>
          <w:rPr>
            <w:noProof/>
            <w:webHidden/>
          </w:rPr>
          <w:tab/>
        </w:r>
        <w:r>
          <w:rPr>
            <w:noProof/>
            <w:webHidden/>
          </w:rPr>
          <w:fldChar w:fldCharType="begin"/>
        </w:r>
        <w:r>
          <w:rPr>
            <w:noProof/>
            <w:webHidden/>
          </w:rPr>
          <w:instrText xml:space="preserve"> PAGEREF _Toc187842075 \h </w:instrText>
        </w:r>
        <w:r>
          <w:rPr>
            <w:noProof/>
            <w:webHidden/>
          </w:rPr>
        </w:r>
        <w:r>
          <w:rPr>
            <w:noProof/>
            <w:webHidden/>
          </w:rPr>
          <w:fldChar w:fldCharType="separate"/>
        </w:r>
        <w:r>
          <w:rPr>
            <w:noProof/>
            <w:webHidden/>
          </w:rPr>
          <w:t>32</w:t>
        </w:r>
        <w:r>
          <w:rPr>
            <w:noProof/>
            <w:webHidden/>
          </w:rPr>
          <w:fldChar w:fldCharType="end"/>
        </w:r>
      </w:hyperlink>
    </w:p>
    <w:p w14:paraId="439E8AD0" w14:textId="52C3674C" w:rsidR="00D24950" w:rsidRDefault="00D24950">
      <w:pPr>
        <w:pStyle w:val="TableofFigures"/>
        <w:tabs>
          <w:tab w:val="right" w:leader="dot" w:pos="9016"/>
        </w:tabs>
        <w:rPr>
          <w:rFonts w:asciiTheme="minorHAnsi" w:eastAsiaTheme="minorEastAsia" w:hAnsiTheme="minorHAnsi"/>
          <w:noProof/>
          <w:color w:val="auto"/>
          <w:szCs w:val="24"/>
          <w:lang w:eastAsia="en-GB"/>
        </w:rPr>
      </w:pPr>
      <w:hyperlink w:anchor="_Toc187842076" w:history="1">
        <w:r w:rsidRPr="007419A9">
          <w:rPr>
            <w:rStyle w:val="Hyperlink"/>
            <w:noProof/>
          </w:rPr>
          <w:t>Figure 25: Proportion of adults who are inactive by disability status, 2022-2023</w:t>
        </w:r>
        <w:r>
          <w:rPr>
            <w:noProof/>
            <w:webHidden/>
          </w:rPr>
          <w:tab/>
        </w:r>
        <w:r>
          <w:rPr>
            <w:noProof/>
            <w:webHidden/>
          </w:rPr>
          <w:fldChar w:fldCharType="begin"/>
        </w:r>
        <w:r>
          <w:rPr>
            <w:noProof/>
            <w:webHidden/>
          </w:rPr>
          <w:instrText xml:space="preserve"> PAGEREF _Toc187842076 \h </w:instrText>
        </w:r>
        <w:r>
          <w:rPr>
            <w:noProof/>
            <w:webHidden/>
          </w:rPr>
        </w:r>
        <w:r>
          <w:rPr>
            <w:noProof/>
            <w:webHidden/>
          </w:rPr>
          <w:fldChar w:fldCharType="separate"/>
        </w:r>
        <w:r>
          <w:rPr>
            <w:noProof/>
            <w:webHidden/>
          </w:rPr>
          <w:t>33</w:t>
        </w:r>
        <w:r>
          <w:rPr>
            <w:noProof/>
            <w:webHidden/>
          </w:rPr>
          <w:fldChar w:fldCharType="end"/>
        </w:r>
      </w:hyperlink>
    </w:p>
    <w:p w14:paraId="344017D1" w14:textId="734C57DF" w:rsidR="00D24950" w:rsidRDefault="00D24950">
      <w:pPr>
        <w:pStyle w:val="TableofFigures"/>
        <w:tabs>
          <w:tab w:val="right" w:leader="dot" w:pos="9016"/>
        </w:tabs>
        <w:rPr>
          <w:rFonts w:asciiTheme="minorHAnsi" w:eastAsiaTheme="minorEastAsia" w:hAnsiTheme="minorHAnsi"/>
          <w:noProof/>
          <w:color w:val="auto"/>
          <w:szCs w:val="24"/>
          <w:lang w:eastAsia="en-GB"/>
        </w:rPr>
      </w:pPr>
      <w:hyperlink w:anchor="_Toc187842077" w:history="1">
        <w:r w:rsidRPr="007419A9">
          <w:rPr>
            <w:rStyle w:val="Hyperlink"/>
            <w:noProof/>
          </w:rPr>
          <w:t>Figure 26: Proportion of children and young people who are less active by disability status, 2021-2023</w:t>
        </w:r>
        <w:r>
          <w:rPr>
            <w:noProof/>
            <w:webHidden/>
          </w:rPr>
          <w:tab/>
        </w:r>
        <w:r>
          <w:rPr>
            <w:noProof/>
            <w:webHidden/>
          </w:rPr>
          <w:fldChar w:fldCharType="begin"/>
        </w:r>
        <w:r>
          <w:rPr>
            <w:noProof/>
            <w:webHidden/>
          </w:rPr>
          <w:instrText xml:space="preserve"> PAGEREF _Toc187842077 \h </w:instrText>
        </w:r>
        <w:r>
          <w:rPr>
            <w:noProof/>
            <w:webHidden/>
          </w:rPr>
        </w:r>
        <w:r>
          <w:rPr>
            <w:noProof/>
            <w:webHidden/>
          </w:rPr>
          <w:fldChar w:fldCharType="separate"/>
        </w:r>
        <w:r>
          <w:rPr>
            <w:noProof/>
            <w:webHidden/>
          </w:rPr>
          <w:t>34</w:t>
        </w:r>
        <w:r>
          <w:rPr>
            <w:noProof/>
            <w:webHidden/>
          </w:rPr>
          <w:fldChar w:fldCharType="end"/>
        </w:r>
      </w:hyperlink>
    </w:p>
    <w:p w14:paraId="19DE86FE" w14:textId="36642C67" w:rsidR="00D24950" w:rsidRDefault="00D24950">
      <w:pPr>
        <w:pStyle w:val="TableofFigures"/>
        <w:tabs>
          <w:tab w:val="right" w:leader="dot" w:pos="9016"/>
        </w:tabs>
        <w:rPr>
          <w:rFonts w:asciiTheme="minorHAnsi" w:eastAsiaTheme="minorEastAsia" w:hAnsiTheme="minorHAnsi"/>
          <w:noProof/>
          <w:color w:val="auto"/>
          <w:szCs w:val="24"/>
          <w:lang w:eastAsia="en-GB"/>
        </w:rPr>
      </w:pPr>
      <w:hyperlink w:anchor="_Toc187842078" w:history="1">
        <w:r w:rsidRPr="007419A9">
          <w:rPr>
            <w:rStyle w:val="Hyperlink"/>
            <w:noProof/>
          </w:rPr>
          <w:t>Figure 27: Proportion of adults who do less than two and a half hours of activity a week by locality, 2024</w:t>
        </w:r>
        <w:r>
          <w:rPr>
            <w:noProof/>
            <w:webHidden/>
          </w:rPr>
          <w:tab/>
        </w:r>
        <w:r>
          <w:rPr>
            <w:noProof/>
            <w:webHidden/>
          </w:rPr>
          <w:fldChar w:fldCharType="begin"/>
        </w:r>
        <w:r>
          <w:rPr>
            <w:noProof/>
            <w:webHidden/>
          </w:rPr>
          <w:instrText xml:space="preserve"> PAGEREF _Toc187842078 \h </w:instrText>
        </w:r>
        <w:r>
          <w:rPr>
            <w:noProof/>
            <w:webHidden/>
          </w:rPr>
        </w:r>
        <w:r>
          <w:rPr>
            <w:noProof/>
            <w:webHidden/>
          </w:rPr>
          <w:fldChar w:fldCharType="separate"/>
        </w:r>
        <w:r>
          <w:rPr>
            <w:noProof/>
            <w:webHidden/>
          </w:rPr>
          <w:t>35</w:t>
        </w:r>
        <w:r>
          <w:rPr>
            <w:noProof/>
            <w:webHidden/>
          </w:rPr>
          <w:fldChar w:fldCharType="end"/>
        </w:r>
      </w:hyperlink>
    </w:p>
    <w:p w14:paraId="08ED7E7E" w14:textId="066153FF" w:rsidR="00D24950" w:rsidRDefault="00D24950">
      <w:pPr>
        <w:pStyle w:val="TableofFigures"/>
        <w:tabs>
          <w:tab w:val="right" w:leader="dot" w:pos="9016"/>
        </w:tabs>
        <w:rPr>
          <w:rFonts w:asciiTheme="minorHAnsi" w:eastAsiaTheme="minorEastAsia" w:hAnsiTheme="minorHAnsi"/>
          <w:noProof/>
          <w:color w:val="auto"/>
          <w:szCs w:val="24"/>
          <w:lang w:eastAsia="en-GB"/>
        </w:rPr>
      </w:pPr>
      <w:hyperlink w:anchor="_Toc187842079" w:history="1">
        <w:r w:rsidRPr="007419A9">
          <w:rPr>
            <w:rStyle w:val="Hyperlink"/>
            <w:noProof/>
          </w:rPr>
          <w:t>Figure 28: Sport England Physical Literacy Consensus Statement, 2022</w:t>
        </w:r>
        <w:r>
          <w:rPr>
            <w:noProof/>
            <w:webHidden/>
          </w:rPr>
          <w:tab/>
        </w:r>
        <w:r>
          <w:rPr>
            <w:noProof/>
            <w:webHidden/>
          </w:rPr>
          <w:fldChar w:fldCharType="begin"/>
        </w:r>
        <w:r>
          <w:rPr>
            <w:noProof/>
            <w:webHidden/>
          </w:rPr>
          <w:instrText xml:space="preserve"> PAGEREF _Toc187842079 \h </w:instrText>
        </w:r>
        <w:r>
          <w:rPr>
            <w:noProof/>
            <w:webHidden/>
          </w:rPr>
        </w:r>
        <w:r>
          <w:rPr>
            <w:noProof/>
            <w:webHidden/>
          </w:rPr>
          <w:fldChar w:fldCharType="separate"/>
        </w:r>
        <w:r>
          <w:rPr>
            <w:noProof/>
            <w:webHidden/>
          </w:rPr>
          <w:t>38</w:t>
        </w:r>
        <w:r>
          <w:rPr>
            <w:noProof/>
            <w:webHidden/>
          </w:rPr>
          <w:fldChar w:fldCharType="end"/>
        </w:r>
      </w:hyperlink>
    </w:p>
    <w:p w14:paraId="1A1A4E70" w14:textId="741DC62A" w:rsidR="00D24950" w:rsidRDefault="00D24950">
      <w:pPr>
        <w:pStyle w:val="TableofFigures"/>
        <w:tabs>
          <w:tab w:val="right" w:leader="dot" w:pos="9016"/>
        </w:tabs>
        <w:rPr>
          <w:rFonts w:asciiTheme="minorHAnsi" w:eastAsiaTheme="minorEastAsia" w:hAnsiTheme="minorHAnsi"/>
          <w:noProof/>
          <w:color w:val="auto"/>
          <w:szCs w:val="24"/>
          <w:lang w:eastAsia="en-GB"/>
        </w:rPr>
      </w:pPr>
      <w:hyperlink w:anchor="_Toc187842080" w:history="1">
        <w:r w:rsidRPr="007419A9">
          <w:rPr>
            <w:rStyle w:val="Hyperlink"/>
            <w:noProof/>
          </w:rPr>
          <w:t>Figure 29: Sport England Active Design guidance, 2023</w:t>
        </w:r>
        <w:r>
          <w:rPr>
            <w:noProof/>
            <w:webHidden/>
          </w:rPr>
          <w:tab/>
        </w:r>
        <w:r>
          <w:rPr>
            <w:noProof/>
            <w:webHidden/>
          </w:rPr>
          <w:fldChar w:fldCharType="begin"/>
        </w:r>
        <w:r>
          <w:rPr>
            <w:noProof/>
            <w:webHidden/>
          </w:rPr>
          <w:instrText xml:space="preserve"> PAGEREF _Toc187842080 \h </w:instrText>
        </w:r>
        <w:r>
          <w:rPr>
            <w:noProof/>
            <w:webHidden/>
          </w:rPr>
        </w:r>
        <w:r>
          <w:rPr>
            <w:noProof/>
            <w:webHidden/>
          </w:rPr>
          <w:fldChar w:fldCharType="separate"/>
        </w:r>
        <w:r>
          <w:rPr>
            <w:noProof/>
            <w:webHidden/>
          </w:rPr>
          <w:t>41</w:t>
        </w:r>
        <w:r>
          <w:rPr>
            <w:noProof/>
            <w:webHidden/>
          </w:rPr>
          <w:fldChar w:fldCharType="end"/>
        </w:r>
      </w:hyperlink>
    </w:p>
    <w:p w14:paraId="7E3FEE08" w14:textId="2328DDED" w:rsidR="00D24950" w:rsidRDefault="00D24950">
      <w:pPr>
        <w:pStyle w:val="TableofFigures"/>
        <w:tabs>
          <w:tab w:val="right" w:leader="dot" w:pos="9016"/>
        </w:tabs>
        <w:rPr>
          <w:rFonts w:asciiTheme="minorHAnsi" w:eastAsiaTheme="minorEastAsia" w:hAnsiTheme="minorHAnsi"/>
          <w:noProof/>
          <w:color w:val="auto"/>
          <w:szCs w:val="24"/>
          <w:lang w:eastAsia="en-GB"/>
        </w:rPr>
      </w:pPr>
      <w:hyperlink w:anchor="_Toc187842081" w:history="1">
        <w:r w:rsidRPr="007419A9">
          <w:rPr>
            <w:rStyle w:val="Hyperlink"/>
            <w:noProof/>
          </w:rPr>
          <w:t>Figure 30: Mayor of London's Healthy Streets Approach, 2018</w:t>
        </w:r>
        <w:r>
          <w:rPr>
            <w:noProof/>
            <w:webHidden/>
          </w:rPr>
          <w:tab/>
        </w:r>
        <w:r>
          <w:rPr>
            <w:noProof/>
            <w:webHidden/>
          </w:rPr>
          <w:fldChar w:fldCharType="begin"/>
        </w:r>
        <w:r>
          <w:rPr>
            <w:noProof/>
            <w:webHidden/>
          </w:rPr>
          <w:instrText xml:space="preserve"> PAGEREF _Toc187842081 \h </w:instrText>
        </w:r>
        <w:r>
          <w:rPr>
            <w:noProof/>
            <w:webHidden/>
          </w:rPr>
        </w:r>
        <w:r>
          <w:rPr>
            <w:noProof/>
            <w:webHidden/>
          </w:rPr>
          <w:fldChar w:fldCharType="separate"/>
        </w:r>
        <w:r>
          <w:rPr>
            <w:noProof/>
            <w:webHidden/>
          </w:rPr>
          <w:t>42</w:t>
        </w:r>
        <w:r>
          <w:rPr>
            <w:noProof/>
            <w:webHidden/>
          </w:rPr>
          <w:fldChar w:fldCharType="end"/>
        </w:r>
      </w:hyperlink>
    </w:p>
    <w:p w14:paraId="759BB6D1" w14:textId="50A8FE13" w:rsidR="00D24950" w:rsidRDefault="00D24950">
      <w:pPr>
        <w:pStyle w:val="TableofFigures"/>
        <w:tabs>
          <w:tab w:val="right" w:leader="dot" w:pos="9016"/>
        </w:tabs>
        <w:rPr>
          <w:rFonts w:asciiTheme="minorHAnsi" w:eastAsiaTheme="minorEastAsia" w:hAnsiTheme="minorHAnsi"/>
          <w:noProof/>
          <w:color w:val="auto"/>
          <w:szCs w:val="24"/>
          <w:lang w:eastAsia="en-GB"/>
        </w:rPr>
      </w:pPr>
      <w:hyperlink w:anchor="_Toc187842082" w:history="1">
        <w:r w:rsidRPr="007419A9">
          <w:rPr>
            <w:rStyle w:val="Hyperlink"/>
            <w:noProof/>
          </w:rPr>
          <w:t>Figure 31: Resident's attitudes to physical activity, 2022-2023</w:t>
        </w:r>
        <w:r>
          <w:rPr>
            <w:noProof/>
            <w:webHidden/>
          </w:rPr>
          <w:tab/>
        </w:r>
        <w:r>
          <w:rPr>
            <w:noProof/>
            <w:webHidden/>
          </w:rPr>
          <w:fldChar w:fldCharType="begin"/>
        </w:r>
        <w:r>
          <w:rPr>
            <w:noProof/>
            <w:webHidden/>
          </w:rPr>
          <w:instrText xml:space="preserve"> PAGEREF _Toc187842082 \h </w:instrText>
        </w:r>
        <w:r>
          <w:rPr>
            <w:noProof/>
            <w:webHidden/>
          </w:rPr>
        </w:r>
        <w:r>
          <w:rPr>
            <w:noProof/>
            <w:webHidden/>
          </w:rPr>
          <w:fldChar w:fldCharType="separate"/>
        </w:r>
        <w:r>
          <w:rPr>
            <w:noProof/>
            <w:webHidden/>
          </w:rPr>
          <w:t>54</w:t>
        </w:r>
        <w:r>
          <w:rPr>
            <w:noProof/>
            <w:webHidden/>
          </w:rPr>
          <w:fldChar w:fldCharType="end"/>
        </w:r>
      </w:hyperlink>
    </w:p>
    <w:p w14:paraId="71C17153" w14:textId="218C33DF" w:rsidR="00D24950" w:rsidRDefault="00D24950">
      <w:pPr>
        <w:pStyle w:val="TableofFigures"/>
        <w:tabs>
          <w:tab w:val="right" w:leader="dot" w:pos="9016"/>
        </w:tabs>
        <w:rPr>
          <w:rFonts w:asciiTheme="minorHAnsi" w:eastAsiaTheme="minorEastAsia" w:hAnsiTheme="minorHAnsi"/>
          <w:noProof/>
          <w:color w:val="auto"/>
          <w:szCs w:val="24"/>
          <w:lang w:eastAsia="en-GB"/>
        </w:rPr>
      </w:pPr>
      <w:hyperlink w:anchor="_Toc187842083" w:history="1">
        <w:r w:rsidRPr="007419A9">
          <w:rPr>
            <w:rStyle w:val="Hyperlink"/>
            <w:noProof/>
          </w:rPr>
          <w:t>Figure 32: Do residents feel they have the ability and opportunity to be physically active, 2022-2023</w:t>
        </w:r>
        <w:r>
          <w:rPr>
            <w:noProof/>
            <w:webHidden/>
          </w:rPr>
          <w:tab/>
        </w:r>
        <w:r>
          <w:rPr>
            <w:noProof/>
            <w:webHidden/>
          </w:rPr>
          <w:fldChar w:fldCharType="begin"/>
        </w:r>
        <w:r>
          <w:rPr>
            <w:noProof/>
            <w:webHidden/>
          </w:rPr>
          <w:instrText xml:space="preserve"> PAGEREF _Toc187842083 \h </w:instrText>
        </w:r>
        <w:r>
          <w:rPr>
            <w:noProof/>
            <w:webHidden/>
          </w:rPr>
        </w:r>
        <w:r>
          <w:rPr>
            <w:noProof/>
            <w:webHidden/>
          </w:rPr>
          <w:fldChar w:fldCharType="separate"/>
        </w:r>
        <w:r>
          <w:rPr>
            <w:noProof/>
            <w:webHidden/>
          </w:rPr>
          <w:t>55</w:t>
        </w:r>
        <w:r>
          <w:rPr>
            <w:noProof/>
            <w:webHidden/>
          </w:rPr>
          <w:fldChar w:fldCharType="end"/>
        </w:r>
      </w:hyperlink>
    </w:p>
    <w:p w14:paraId="252571AB" w14:textId="102EBA7C" w:rsidR="00D24950" w:rsidRDefault="00D24950">
      <w:pPr>
        <w:pStyle w:val="TableofFigures"/>
        <w:tabs>
          <w:tab w:val="right" w:leader="dot" w:pos="9016"/>
        </w:tabs>
        <w:rPr>
          <w:rFonts w:asciiTheme="minorHAnsi" w:eastAsiaTheme="minorEastAsia" w:hAnsiTheme="minorHAnsi"/>
          <w:noProof/>
          <w:color w:val="auto"/>
          <w:szCs w:val="24"/>
          <w:lang w:eastAsia="en-GB"/>
        </w:rPr>
      </w:pPr>
      <w:hyperlink w:anchor="_Toc187842084" w:history="1">
        <w:r w:rsidRPr="007419A9">
          <w:rPr>
            <w:rStyle w:val="Hyperlink"/>
            <w:noProof/>
          </w:rPr>
          <w:t>Figure 33: Tower Hamlets 'Find your...' campaign, 2024</w:t>
        </w:r>
        <w:r>
          <w:rPr>
            <w:noProof/>
            <w:webHidden/>
          </w:rPr>
          <w:tab/>
        </w:r>
        <w:r>
          <w:rPr>
            <w:noProof/>
            <w:webHidden/>
          </w:rPr>
          <w:fldChar w:fldCharType="begin"/>
        </w:r>
        <w:r>
          <w:rPr>
            <w:noProof/>
            <w:webHidden/>
          </w:rPr>
          <w:instrText xml:space="preserve"> PAGEREF _Toc187842084 \h </w:instrText>
        </w:r>
        <w:r>
          <w:rPr>
            <w:noProof/>
            <w:webHidden/>
          </w:rPr>
        </w:r>
        <w:r>
          <w:rPr>
            <w:noProof/>
            <w:webHidden/>
          </w:rPr>
          <w:fldChar w:fldCharType="separate"/>
        </w:r>
        <w:r>
          <w:rPr>
            <w:noProof/>
            <w:webHidden/>
          </w:rPr>
          <w:t>55</w:t>
        </w:r>
        <w:r>
          <w:rPr>
            <w:noProof/>
            <w:webHidden/>
          </w:rPr>
          <w:fldChar w:fldCharType="end"/>
        </w:r>
      </w:hyperlink>
    </w:p>
    <w:p w14:paraId="288671FB" w14:textId="5ACB2C4F" w:rsidR="00D24950" w:rsidRDefault="00D24950">
      <w:pPr>
        <w:pStyle w:val="TableofFigures"/>
        <w:tabs>
          <w:tab w:val="right" w:leader="dot" w:pos="9016"/>
        </w:tabs>
        <w:rPr>
          <w:rFonts w:asciiTheme="minorHAnsi" w:eastAsiaTheme="minorEastAsia" w:hAnsiTheme="minorHAnsi"/>
          <w:noProof/>
          <w:color w:val="auto"/>
          <w:szCs w:val="24"/>
          <w:lang w:eastAsia="en-GB"/>
        </w:rPr>
      </w:pPr>
      <w:hyperlink w:anchor="_Toc187842085" w:history="1">
        <w:r w:rsidRPr="007419A9">
          <w:rPr>
            <w:rStyle w:val="Hyperlink"/>
            <w:noProof/>
          </w:rPr>
          <w:t>Figure 34: Tower Hamlets Together "Vital 5" campaign, 2024</w:t>
        </w:r>
        <w:r>
          <w:rPr>
            <w:noProof/>
            <w:webHidden/>
          </w:rPr>
          <w:tab/>
        </w:r>
        <w:r>
          <w:rPr>
            <w:noProof/>
            <w:webHidden/>
          </w:rPr>
          <w:fldChar w:fldCharType="begin"/>
        </w:r>
        <w:r>
          <w:rPr>
            <w:noProof/>
            <w:webHidden/>
          </w:rPr>
          <w:instrText xml:space="preserve"> PAGEREF _Toc187842085 \h </w:instrText>
        </w:r>
        <w:r>
          <w:rPr>
            <w:noProof/>
            <w:webHidden/>
          </w:rPr>
        </w:r>
        <w:r>
          <w:rPr>
            <w:noProof/>
            <w:webHidden/>
          </w:rPr>
          <w:fldChar w:fldCharType="separate"/>
        </w:r>
        <w:r>
          <w:rPr>
            <w:noProof/>
            <w:webHidden/>
          </w:rPr>
          <w:t>56</w:t>
        </w:r>
        <w:r>
          <w:rPr>
            <w:noProof/>
            <w:webHidden/>
          </w:rPr>
          <w:fldChar w:fldCharType="end"/>
        </w:r>
      </w:hyperlink>
    </w:p>
    <w:p w14:paraId="48CF8140" w14:textId="13AD9946" w:rsidR="00D24950" w:rsidRDefault="00D24950">
      <w:pPr>
        <w:pStyle w:val="TableofFigures"/>
        <w:tabs>
          <w:tab w:val="right" w:leader="dot" w:pos="9016"/>
        </w:tabs>
        <w:rPr>
          <w:rFonts w:asciiTheme="minorHAnsi" w:eastAsiaTheme="minorEastAsia" w:hAnsiTheme="minorHAnsi"/>
          <w:noProof/>
          <w:color w:val="auto"/>
          <w:szCs w:val="24"/>
          <w:lang w:eastAsia="en-GB"/>
        </w:rPr>
      </w:pPr>
      <w:hyperlink w:anchor="_Toc187842086" w:history="1">
        <w:r w:rsidRPr="007419A9">
          <w:rPr>
            <w:rStyle w:val="Hyperlink"/>
            <w:noProof/>
          </w:rPr>
          <w:t>Figure 35: Healthy Streets Scorecard for London Boroughs, 2019-2024</w:t>
        </w:r>
        <w:r>
          <w:rPr>
            <w:noProof/>
            <w:webHidden/>
          </w:rPr>
          <w:tab/>
        </w:r>
        <w:r>
          <w:rPr>
            <w:noProof/>
            <w:webHidden/>
          </w:rPr>
          <w:fldChar w:fldCharType="begin"/>
        </w:r>
        <w:r>
          <w:rPr>
            <w:noProof/>
            <w:webHidden/>
          </w:rPr>
          <w:instrText xml:space="preserve"> PAGEREF _Toc187842086 \h </w:instrText>
        </w:r>
        <w:r>
          <w:rPr>
            <w:noProof/>
            <w:webHidden/>
          </w:rPr>
        </w:r>
        <w:r>
          <w:rPr>
            <w:noProof/>
            <w:webHidden/>
          </w:rPr>
          <w:fldChar w:fldCharType="separate"/>
        </w:r>
        <w:r>
          <w:rPr>
            <w:noProof/>
            <w:webHidden/>
          </w:rPr>
          <w:t>59</w:t>
        </w:r>
        <w:r>
          <w:rPr>
            <w:noProof/>
            <w:webHidden/>
          </w:rPr>
          <w:fldChar w:fldCharType="end"/>
        </w:r>
      </w:hyperlink>
    </w:p>
    <w:p w14:paraId="5B9E50A3" w14:textId="73785D39" w:rsidR="00D24950" w:rsidRDefault="00D24950">
      <w:pPr>
        <w:pStyle w:val="TableofFigures"/>
        <w:tabs>
          <w:tab w:val="right" w:leader="dot" w:pos="9016"/>
        </w:tabs>
        <w:rPr>
          <w:rFonts w:asciiTheme="minorHAnsi" w:eastAsiaTheme="minorEastAsia" w:hAnsiTheme="minorHAnsi"/>
          <w:noProof/>
          <w:color w:val="auto"/>
          <w:szCs w:val="24"/>
          <w:lang w:eastAsia="en-GB"/>
        </w:rPr>
      </w:pPr>
      <w:hyperlink w:anchor="_Toc187842087" w:history="1">
        <w:r w:rsidRPr="007419A9">
          <w:rPr>
            <w:rStyle w:val="Hyperlink"/>
            <w:noProof/>
          </w:rPr>
          <w:t>Figure 36: How cycle friendly do residents feel the borough is, by locality, 2024</w:t>
        </w:r>
        <w:r>
          <w:rPr>
            <w:noProof/>
            <w:webHidden/>
          </w:rPr>
          <w:tab/>
        </w:r>
        <w:r>
          <w:rPr>
            <w:noProof/>
            <w:webHidden/>
          </w:rPr>
          <w:fldChar w:fldCharType="begin"/>
        </w:r>
        <w:r>
          <w:rPr>
            <w:noProof/>
            <w:webHidden/>
          </w:rPr>
          <w:instrText xml:space="preserve"> PAGEREF _Toc187842087 \h </w:instrText>
        </w:r>
        <w:r>
          <w:rPr>
            <w:noProof/>
            <w:webHidden/>
          </w:rPr>
        </w:r>
        <w:r>
          <w:rPr>
            <w:noProof/>
            <w:webHidden/>
          </w:rPr>
          <w:fldChar w:fldCharType="separate"/>
        </w:r>
        <w:r>
          <w:rPr>
            <w:noProof/>
            <w:webHidden/>
          </w:rPr>
          <w:t>60</w:t>
        </w:r>
        <w:r>
          <w:rPr>
            <w:noProof/>
            <w:webHidden/>
          </w:rPr>
          <w:fldChar w:fldCharType="end"/>
        </w:r>
      </w:hyperlink>
    </w:p>
    <w:p w14:paraId="638855A1" w14:textId="396780C5" w:rsidR="00D24950" w:rsidRDefault="00D24950">
      <w:pPr>
        <w:pStyle w:val="TableofFigures"/>
        <w:tabs>
          <w:tab w:val="right" w:leader="dot" w:pos="9016"/>
        </w:tabs>
        <w:rPr>
          <w:rFonts w:asciiTheme="minorHAnsi" w:eastAsiaTheme="minorEastAsia" w:hAnsiTheme="minorHAnsi"/>
          <w:noProof/>
          <w:color w:val="auto"/>
          <w:szCs w:val="24"/>
          <w:lang w:eastAsia="en-GB"/>
        </w:rPr>
      </w:pPr>
      <w:hyperlink w:anchor="_Toc187842088" w:history="1">
        <w:r w:rsidRPr="007419A9">
          <w:rPr>
            <w:rStyle w:val="Hyperlink"/>
            <w:noProof/>
          </w:rPr>
          <w:t>Figure 37: How often residents use a bicycle, by sex, 2024</w:t>
        </w:r>
        <w:r>
          <w:rPr>
            <w:noProof/>
            <w:webHidden/>
          </w:rPr>
          <w:tab/>
        </w:r>
        <w:r>
          <w:rPr>
            <w:noProof/>
            <w:webHidden/>
          </w:rPr>
          <w:fldChar w:fldCharType="begin"/>
        </w:r>
        <w:r>
          <w:rPr>
            <w:noProof/>
            <w:webHidden/>
          </w:rPr>
          <w:instrText xml:space="preserve"> PAGEREF _Toc187842088 \h </w:instrText>
        </w:r>
        <w:r>
          <w:rPr>
            <w:noProof/>
            <w:webHidden/>
          </w:rPr>
        </w:r>
        <w:r>
          <w:rPr>
            <w:noProof/>
            <w:webHidden/>
          </w:rPr>
          <w:fldChar w:fldCharType="separate"/>
        </w:r>
        <w:r>
          <w:rPr>
            <w:noProof/>
            <w:webHidden/>
          </w:rPr>
          <w:t>61</w:t>
        </w:r>
        <w:r>
          <w:rPr>
            <w:noProof/>
            <w:webHidden/>
          </w:rPr>
          <w:fldChar w:fldCharType="end"/>
        </w:r>
      </w:hyperlink>
    </w:p>
    <w:p w14:paraId="0049E838" w14:textId="04DEB0C4" w:rsidR="00D24950" w:rsidRDefault="00D24950">
      <w:pPr>
        <w:pStyle w:val="TableofFigures"/>
        <w:tabs>
          <w:tab w:val="right" w:leader="dot" w:pos="9016"/>
        </w:tabs>
        <w:rPr>
          <w:rFonts w:asciiTheme="minorHAnsi" w:eastAsiaTheme="minorEastAsia" w:hAnsiTheme="minorHAnsi"/>
          <w:noProof/>
          <w:color w:val="auto"/>
          <w:szCs w:val="24"/>
          <w:lang w:eastAsia="en-GB"/>
        </w:rPr>
      </w:pPr>
      <w:hyperlink w:anchor="_Toc187842089" w:history="1">
        <w:r w:rsidRPr="007419A9">
          <w:rPr>
            <w:rStyle w:val="Hyperlink"/>
            <w:noProof/>
          </w:rPr>
          <w:t>Figure 38: Mode of travel to school, 2021-2023</w:t>
        </w:r>
        <w:r>
          <w:rPr>
            <w:noProof/>
            <w:webHidden/>
          </w:rPr>
          <w:tab/>
        </w:r>
        <w:r>
          <w:rPr>
            <w:noProof/>
            <w:webHidden/>
          </w:rPr>
          <w:fldChar w:fldCharType="begin"/>
        </w:r>
        <w:r>
          <w:rPr>
            <w:noProof/>
            <w:webHidden/>
          </w:rPr>
          <w:instrText xml:space="preserve"> PAGEREF _Toc187842089 \h </w:instrText>
        </w:r>
        <w:r>
          <w:rPr>
            <w:noProof/>
            <w:webHidden/>
          </w:rPr>
        </w:r>
        <w:r>
          <w:rPr>
            <w:noProof/>
            <w:webHidden/>
          </w:rPr>
          <w:fldChar w:fldCharType="separate"/>
        </w:r>
        <w:r>
          <w:rPr>
            <w:noProof/>
            <w:webHidden/>
          </w:rPr>
          <w:t>62</w:t>
        </w:r>
        <w:r>
          <w:rPr>
            <w:noProof/>
            <w:webHidden/>
          </w:rPr>
          <w:fldChar w:fldCharType="end"/>
        </w:r>
      </w:hyperlink>
    </w:p>
    <w:p w14:paraId="2E5E60F2" w14:textId="5D1C88C1" w:rsidR="00D24950" w:rsidRDefault="00D24950">
      <w:pPr>
        <w:pStyle w:val="TableofFigures"/>
        <w:tabs>
          <w:tab w:val="right" w:leader="dot" w:pos="9016"/>
        </w:tabs>
        <w:rPr>
          <w:rFonts w:asciiTheme="minorHAnsi" w:eastAsiaTheme="minorEastAsia" w:hAnsiTheme="minorHAnsi"/>
          <w:noProof/>
          <w:color w:val="auto"/>
          <w:szCs w:val="24"/>
          <w:lang w:eastAsia="en-GB"/>
        </w:rPr>
      </w:pPr>
      <w:hyperlink w:anchor="_Toc187842090" w:history="1">
        <w:r w:rsidRPr="007419A9">
          <w:rPr>
            <w:rStyle w:val="Hyperlink"/>
            <w:noProof/>
          </w:rPr>
          <w:t>Figure 39: Number of people killed and seriously injured on Tower Hamlets roads per billion vehicle miles, 2017-2023</w:t>
        </w:r>
        <w:r>
          <w:rPr>
            <w:noProof/>
            <w:webHidden/>
          </w:rPr>
          <w:tab/>
        </w:r>
        <w:r>
          <w:rPr>
            <w:noProof/>
            <w:webHidden/>
          </w:rPr>
          <w:fldChar w:fldCharType="begin"/>
        </w:r>
        <w:r>
          <w:rPr>
            <w:noProof/>
            <w:webHidden/>
          </w:rPr>
          <w:instrText xml:space="preserve"> PAGEREF _Toc187842090 \h </w:instrText>
        </w:r>
        <w:r>
          <w:rPr>
            <w:noProof/>
            <w:webHidden/>
          </w:rPr>
        </w:r>
        <w:r>
          <w:rPr>
            <w:noProof/>
            <w:webHidden/>
          </w:rPr>
          <w:fldChar w:fldCharType="separate"/>
        </w:r>
        <w:r>
          <w:rPr>
            <w:noProof/>
            <w:webHidden/>
          </w:rPr>
          <w:t>64</w:t>
        </w:r>
        <w:r>
          <w:rPr>
            <w:noProof/>
            <w:webHidden/>
          </w:rPr>
          <w:fldChar w:fldCharType="end"/>
        </w:r>
      </w:hyperlink>
    </w:p>
    <w:p w14:paraId="75B9EB05" w14:textId="059207B4" w:rsidR="00D24950" w:rsidRDefault="00D24950">
      <w:pPr>
        <w:pStyle w:val="TableofFigures"/>
        <w:tabs>
          <w:tab w:val="right" w:leader="dot" w:pos="9016"/>
        </w:tabs>
        <w:rPr>
          <w:rFonts w:asciiTheme="minorHAnsi" w:eastAsiaTheme="minorEastAsia" w:hAnsiTheme="minorHAnsi"/>
          <w:noProof/>
          <w:color w:val="auto"/>
          <w:szCs w:val="24"/>
          <w:lang w:eastAsia="en-GB"/>
        </w:rPr>
      </w:pPr>
      <w:hyperlink w:anchor="_Toc187842091" w:history="1">
        <w:r w:rsidRPr="007419A9">
          <w:rPr>
            <w:rStyle w:val="Hyperlink"/>
            <w:noProof/>
          </w:rPr>
          <w:t>Figure 40: Residents feelings of safety after dark, 2024</w:t>
        </w:r>
        <w:r>
          <w:rPr>
            <w:noProof/>
            <w:webHidden/>
          </w:rPr>
          <w:tab/>
        </w:r>
        <w:r>
          <w:rPr>
            <w:noProof/>
            <w:webHidden/>
          </w:rPr>
          <w:fldChar w:fldCharType="begin"/>
        </w:r>
        <w:r>
          <w:rPr>
            <w:noProof/>
            <w:webHidden/>
          </w:rPr>
          <w:instrText xml:space="preserve"> PAGEREF _Toc187842091 \h </w:instrText>
        </w:r>
        <w:r>
          <w:rPr>
            <w:noProof/>
            <w:webHidden/>
          </w:rPr>
        </w:r>
        <w:r>
          <w:rPr>
            <w:noProof/>
            <w:webHidden/>
          </w:rPr>
          <w:fldChar w:fldCharType="separate"/>
        </w:r>
        <w:r>
          <w:rPr>
            <w:noProof/>
            <w:webHidden/>
          </w:rPr>
          <w:t>65</w:t>
        </w:r>
        <w:r>
          <w:rPr>
            <w:noProof/>
            <w:webHidden/>
          </w:rPr>
          <w:fldChar w:fldCharType="end"/>
        </w:r>
      </w:hyperlink>
    </w:p>
    <w:p w14:paraId="787A1580" w14:textId="1928264E" w:rsidR="00D24950" w:rsidRDefault="00D24950">
      <w:pPr>
        <w:pStyle w:val="TableofFigures"/>
        <w:tabs>
          <w:tab w:val="right" w:leader="dot" w:pos="9016"/>
        </w:tabs>
        <w:rPr>
          <w:rFonts w:asciiTheme="minorHAnsi" w:eastAsiaTheme="minorEastAsia" w:hAnsiTheme="minorHAnsi"/>
          <w:noProof/>
          <w:color w:val="auto"/>
          <w:szCs w:val="24"/>
          <w:lang w:eastAsia="en-GB"/>
        </w:rPr>
      </w:pPr>
      <w:hyperlink w:anchor="_Toc187842092" w:history="1">
        <w:r w:rsidRPr="007419A9">
          <w:rPr>
            <w:rStyle w:val="Hyperlink"/>
            <w:noProof/>
          </w:rPr>
          <w:t>Figure 41: Residents feelings of safety after dark by sex, 2024</w:t>
        </w:r>
        <w:r>
          <w:rPr>
            <w:noProof/>
            <w:webHidden/>
          </w:rPr>
          <w:tab/>
        </w:r>
        <w:r>
          <w:rPr>
            <w:noProof/>
            <w:webHidden/>
          </w:rPr>
          <w:fldChar w:fldCharType="begin"/>
        </w:r>
        <w:r>
          <w:rPr>
            <w:noProof/>
            <w:webHidden/>
          </w:rPr>
          <w:instrText xml:space="preserve"> PAGEREF _Toc187842092 \h </w:instrText>
        </w:r>
        <w:r>
          <w:rPr>
            <w:noProof/>
            <w:webHidden/>
          </w:rPr>
        </w:r>
        <w:r>
          <w:rPr>
            <w:noProof/>
            <w:webHidden/>
          </w:rPr>
          <w:fldChar w:fldCharType="separate"/>
        </w:r>
        <w:r>
          <w:rPr>
            <w:noProof/>
            <w:webHidden/>
          </w:rPr>
          <w:t>66</w:t>
        </w:r>
        <w:r>
          <w:rPr>
            <w:noProof/>
            <w:webHidden/>
          </w:rPr>
          <w:fldChar w:fldCharType="end"/>
        </w:r>
      </w:hyperlink>
    </w:p>
    <w:p w14:paraId="7E97C4E9" w14:textId="7E8212C4" w:rsidR="00D24950" w:rsidRDefault="00D24950">
      <w:pPr>
        <w:pStyle w:val="TableofFigures"/>
        <w:tabs>
          <w:tab w:val="right" w:leader="dot" w:pos="9016"/>
        </w:tabs>
        <w:rPr>
          <w:rFonts w:asciiTheme="minorHAnsi" w:eastAsiaTheme="minorEastAsia" w:hAnsiTheme="minorHAnsi"/>
          <w:noProof/>
          <w:color w:val="auto"/>
          <w:szCs w:val="24"/>
          <w:lang w:eastAsia="en-GB"/>
        </w:rPr>
      </w:pPr>
      <w:hyperlink w:anchor="_Toc187842093" w:history="1">
        <w:r w:rsidRPr="007419A9">
          <w:rPr>
            <w:rStyle w:val="Hyperlink"/>
            <w:noProof/>
          </w:rPr>
          <w:t>Figure 42: Residents satisfaction with parks and green spaces, 2024</w:t>
        </w:r>
        <w:r>
          <w:rPr>
            <w:noProof/>
            <w:webHidden/>
          </w:rPr>
          <w:tab/>
        </w:r>
        <w:r>
          <w:rPr>
            <w:noProof/>
            <w:webHidden/>
          </w:rPr>
          <w:fldChar w:fldCharType="begin"/>
        </w:r>
        <w:r>
          <w:rPr>
            <w:noProof/>
            <w:webHidden/>
          </w:rPr>
          <w:instrText xml:space="preserve"> PAGEREF _Toc187842093 \h </w:instrText>
        </w:r>
        <w:r>
          <w:rPr>
            <w:noProof/>
            <w:webHidden/>
          </w:rPr>
        </w:r>
        <w:r>
          <w:rPr>
            <w:noProof/>
            <w:webHidden/>
          </w:rPr>
          <w:fldChar w:fldCharType="separate"/>
        </w:r>
        <w:r>
          <w:rPr>
            <w:noProof/>
            <w:webHidden/>
          </w:rPr>
          <w:t>67</w:t>
        </w:r>
        <w:r>
          <w:rPr>
            <w:noProof/>
            <w:webHidden/>
          </w:rPr>
          <w:fldChar w:fldCharType="end"/>
        </w:r>
      </w:hyperlink>
    </w:p>
    <w:p w14:paraId="1F6A10C3" w14:textId="1C2DD23C" w:rsidR="00D24950" w:rsidRDefault="00D24950">
      <w:pPr>
        <w:pStyle w:val="TableofFigures"/>
        <w:tabs>
          <w:tab w:val="right" w:leader="dot" w:pos="9016"/>
        </w:tabs>
        <w:rPr>
          <w:rFonts w:asciiTheme="minorHAnsi" w:eastAsiaTheme="minorEastAsia" w:hAnsiTheme="minorHAnsi"/>
          <w:noProof/>
          <w:color w:val="auto"/>
          <w:szCs w:val="24"/>
          <w:lang w:eastAsia="en-GB"/>
        </w:rPr>
      </w:pPr>
      <w:hyperlink w:anchor="_Toc187842094" w:history="1">
        <w:r w:rsidRPr="007419A9">
          <w:rPr>
            <w:rStyle w:val="Hyperlink"/>
            <w:noProof/>
          </w:rPr>
          <w:t>Figure 43: Areas of open space deficiency, 2024</w:t>
        </w:r>
        <w:r>
          <w:rPr>
            <w:noProof/>
            <w:webHidden/>
          </w:rPr>
          <w:tab/>
        </w:r>
        <w:r>
          <w:rPr>
            <w:noProof/>
            <w:webHidden/>
          </w:rPr>
          <w:fldChar w:fldCharType="begin"/>
        </w:r>
        <w:r>
          <w:rPr>
            <w:noProof/>
            <w:webHidden/>
          </w:rPr>
          <w:instrText xml:space="preserve"> PAGEREF _Toc187842094 \h </w:instrText>
        </w:r>
        <w:r>
          <w:rPr>
            <w:noProof/>
            <w:webHidden/>
          </w:rPr>
        </w:r>
        <w:r>
          <w:rPr>
            <w:noProof/>
            <w:webHidden/>
          </w:rPr>
          <w:fldChar w:fldCharType="separate"/>
        </w:r>
        <w:r>
          <w:rPr>
            <w:noProof/>
            <w:webHidden/>
          </w:rPr>
          <w:t>68</w:t>
        </w:r>
        <w:r>
          <w:rPr>
            <w:noProof/>
            <w:webHidden/>
          </w:rPr>
          <w:fldChar w:fldCharType="end"/>
        </w:r>
      </w:hyperlink>
    </w:p>
    <w:p w14:paraId="4311D4E4" w14:textId="0BA58E0B" w:rsidR="00D24950" w:rsidRDefault="00D24950">
      <w:pPr>
        <w:pStyle w:val="TableofFigures"/>
        <w:tabs>
          <w:tab w:val="right" w:leader="dot" w:pos="9016"/>
        </w:tabs>
        <w:rPr>
          <w:rFonts w:asciiTheme="minorHAnsi" w:eastAsiaTheme="minorEastAsia" w:hAnsiTheme="minorHAnsi"/>
          <w:noProof/>
          <w:color w:val="auto"/>
          <w:szCs w:val="24"/>
          <w:lang w:eastAsia="en-GB"/>
        </w:rPr>
      </w:pPr>
      <w:hyperlink w:anchor="_Toc187842095" w:history="1">
        <w:r w:rsidRPr="007419A9">
          <w:rPr>
            <w:rStyle w:val="Hyperlink"/>
            <w:noProof/>
          </w:rPr>
          <w:t>Figure 44: Residents satisfaction with parks and green spaces, by locality, 2024</w:t>
        </w:r>
        <w:r>
          <w:rPr>
            <w:noProof/>
            <w:webHidden/>
          </w:rPr>
          <w:tab/>
        </w:r>
        <w:r>
          <w:rPr>
            <w:noProof/>
            <w:webHidden/>
          </w:rPr>
          <w:fldChar w:fldCharType="begin"/>
        </w:r>
        <w:r>
          <w:rPr>
            <w:noProof/>
            <w:webHidden/>
          </w:rPr>
          <w:instrText xml:space="preserve"> PAGEREF _Toc187842095 \h </w:instrText>
        </w:r>
        <w:r>
          <w:rPr>
            <w:noProof/>
            <w:webHidden/>
          </w:rPr>
        </w:r>
        <w:r>
          <w:rPr>
            <w:noProof/>
            <w:webHidden/>
          </w:rPr>
          <w:fldChar w:fldCharType="separate"/>
        </w:r>
        <w:r>
          <w:rPr>
            <w:noProof/>
            <w:webHidden/>
          </w:rPr>
          <w:t>68</w:t>
        </w:r>
        <w:r>
          <w:rPr>
            <w:noProof/>
            <w:webHidden/>
          </w:rPr>
          <w:fldChar w:fldCharType="end"/>
        </w:r>
      </w:hyperlink>
    </w:p>
    <w:p w14:paraId="1E2116AE" w14:textId="4245D8C4" w:rsidR="00D24950" w:rsidRDefault="00D24950">
      <w:pPr>
        <w:pStyle w:val="TableofFigures"/>
        <w:tabs>
          <w:tab w:val="right" w:leader="dot" w:pos="9016"/>
        </w:tabs>
        <w:rPr>
          <w:rFonts w:asciiTheme="minorHAnsi" w:eastAsiaTheme="minorEastAsia" w:hAnsiTheme="minorHAnsi"/>
          <w:noProof/>
          <w:color w:val="auto"/>
          <w:szCs w:val="24"/>
          <w:lang w:eastAsia="en-GB"/>
        </w:rPr>
      </w:pPr>
      <w:hyperlink w:anchor="_Toc187842096" w:history="1">
        <w:r w:rsidRPr="007419A9">
          <w:rPr>
            <w:rStyle w:val="Hyperlink"/>
            <w:noProof/>
          </w:rPr>
          <w:t>Figure 45: Tower Hamlets Health Promoting Leisure Theory of Change</w:t>
        </w:r>
        <w:r>
          <w:rPr>
            <w:noProof/>
            <w:webHidden/>
          </w:rPr>
          <w:tab/>
        </w:r>
        <w:r>
          <w:rPr>
            <w:noProof/>
            <w:webHidden/>
          </w:rPr>
          <w:fldChar w:fldCharType="begin"/>
        </w:r>
        <w:r>
          <w:rPr>
            <w:noProof/>
            <w:webHidden/>
          </w:rPr>
          <w:instrText xml:space="preserve"> PAGEREF _Toc187842096 \h </w:instrText>
        </w:r>
        <w:r>
          <w:rPr>
            <w:noProof/>
            <w:webHidden/>
          </w:rPr>
        </w:r>
        <w:r>
          <w:rPr>
            <w:noProof/>
            <w:webHidden/>
          </w:rPr>
          <w:fldChar w:fldCharType="separate"/>
        </w:r>
        <w:r>
          <w:rPr>
            <w:noProof/>
            <w:webHidden/>
          </w:rPr>
          <w:t>112</w:t>
        </w:r>
        <w:r>
          <w:rPr>
            <w:noProof/>
            <w:webHidden/>
          </w:rPr>
          <w:fldChar w:fldCharType="end"/>
        </w:r>
      </w:hyperlink>
    </w:p>
    <w:p w14:paraId="2FD4EBD9" w14:textId="766FE19B" w:rsidR="00F301F1" w:rsidRDefault="00F301F1" w:rsidP="00B32313">
      <w:pPr>
        <w:rPr>
          <w:rStyle w:val="SubtleEmphasis"/>
          <w:color w:val="00B050"/>
        </w:rPr>
      </w:pPr>
      <w:r>
        <w:rPr>
          <w:rStyle w:val="SubtleEmphasis"/>
          <w:color w:val="00B050"/>
        </w:rPr>
        <w:fldChar w:fldCharType="end"/>
      </w:r>
    </w:p>
    <w:p w14:paraId="4AAE984F" w14:textId="160551F8" w:rsidR="008D4872" w:rsidRDefault="008D4872" w:rsidP="008D4872">
      <w:pPr>
        <w:pStyle w:val="Heading2"/>
      </w:pPr>
      <w:bookmarkStart w:id="81" w:name="_Toc189223001"/>
      <w:r>
        <w:t>List of tables</w:t>
      </w:r>
      <w:bookmarkEnd w:id="81"/>
    </w:p>
    <w:p w14:paraId="33BD3F4B" w14:textId="77777777" w:rsidR="00F301F1" w:rsidRDefault="00F301F1" w:rsidP="00B32313">
      <w:pPr>
        <w:rPr>
          <w:rStyle w:val="SubtleEmphasis"/>
          <w:color w:val="00B050"/>
        </w:rPr>
      </w:pPr>
    </w:p>
    <w:p w14:paraId="1385087F" w14:textId="6FE78537" w:rsidR="001A0027" w:rsidRDefault="00F301F1">
      <w:pPr>
        <w:pStyle w:val="TableofFigures"/>
        <w:tabs>
          <w:tab w:val="right" w:leader="dot" w:pos="9016"/>
        </w:tabs>
        <w:rPr>
          <w:rFonts w:asciiTheme="minorHAnsi" w:eastAsiaTheme="minorEastAsia" w:hAnsiTheme="minorHAnsi"/>
          <w:noProof/>
          <w:color w:val="auto"/>
          <w:szCs w:val="24"/>
          <w:lang w:eastAsia="en-GB"/>
        </w:rPr>
      </w:pPr>
      <w:r>
        <w:rPr>
          <w:rStyle w:val="SubtleEmphasis"/>
          <w:color w:val="00B050"/>
        </w:rPr>
        <w:fldChar w:fldCharType="begin"/>
      </w:r>
      <w:r>
        <w:rPr>
          <w:rStyle w:val="SubtleEmphasis"/>
          <w:color w:val="00B050"/>
        </w:rPr>
        <w:instrText xml:space="preserve"> TOC \h \z \c "Table" </w:instrText>
      </w:r>
      <w:r>
        <w:rPr>
          <w:rStyle w:val="SubtleEmphasis"/>
          <w:color w:val="00B050"/>
        </w:rPr>
        <w:fldChar w:fldCharType="separate"/>
      </w:r>
      <w:hyperlink w:anchor="_Toc185525217" w:history="1">
        <w:r w:rsidR="001A0027" w:rsidRPr="00BA76CA">
          <w:rPr>
            <w:rStyle w:val="Hyperlink"/>
            <w:noProof/>
          </w:rPr>
          <w:t>Table 1: Unweighted distribution of sociodemographic characteristics in the ALS for adults, 2022-2023</w:t>
        </w:r>
        <w:r w:rsidR="001A0027">
          <w:rPr>
            <w:noProof/>
            <w:webHidden/>
          </w:rPr>
          <w:tab/>
        </w:r>
        <w:r w:rsidR="001A0027">
          <w:rPr>
            <w:noProof/>
            <w:webHidden/>
          </w:rPr>
          <w:fldChar w:fldCharType="begin"/>
        </w:r>
        <w:r w:rsidR="001A0027">
          <w:rPr>
            <w:noProof/>
            <w:webHidden/>
          </w:rPr>
          <w:instrText xml:space="preserve"> PAGEREF _Toc185525217 \h </w:instrText>
        </w:r>
        <w:r w:rsidR="001A0027">
          <w:rPr>
            <w:noProof/>
            <w:webHidden/>
          </w:rPr>
        </w:r>
        <w:r w:rsidR="001A0027">
          <w:rPr>
            <w:noProof/>
            <w:webHidden/>
          </w:rPr>
          <w:fldChar w:fldCharType="separate"/>
        </w:r>
        <w:r w:rsidR="001A0027">
          <w:rPr>
            <w:noProof/>
            <w:webHidden/>
          </w:rPr>
          <w:t>10</w:t>
        </w:r>
        <w:r w:rsidR="001A0027">
          <w:rPr>
            <w:noProof/>
            <w:webHidden/>
          </w:rPr>
          <w:fldChar w:fldCharType="end"/>
        </w:r>
      </w:hyperlink>
    </w:p>
    <w:p w14:paraId="71A3AC87" w14:textId="0A2718F0" w:rsidR="001A0027" w:rsidRDefault="001A0027">
      <w:pPr>
        <w:pStyle w:val="TableofFigures"/>
        <w:tabs>
          <w:tab w:val="right" w:leader="dot" w:pos="9016"/>
        </w:tabs>
        <w:rPr>
          <w:rFonts w:asciiTheme="minorHAnsi" w:eastAsiaTheme="minorEastAsia" w:hAnsiTheme="minorHAnsi"/>
          <w:noProof/>
          <w:color w:val="auto"/>
          <w:szCs w:val="24"/>
          <w:lang w:eastAsia="en-GB"/>
        </w:rPr>
      </w:pPr>
      <w:hyperlink w:anchor="_Toc185525218" w:history="1">
        <w:r w:rsidRPr="00BA76CA">
          <w:rPr>
            <w:rStyle w:val="Hyperlink"/>
            <w:noProof/>
          </w:rPr>
          <w:t>Table 2: Unweighted sample distribution of sociodemographic characteristics for the child ALS, 2021-2023</w:t>
        </w:r>
        <w:r>
          <w:rPr>
            <w:noProof/>
            <w:webHidden/>
          </w:rPr>
          <w:tab/>
        </w:r>
        <w:r>
          <w:rPr>
            <w:noProof/>
            <w:webHidden/>
          </w:rPr>
          <w:fldChar w:fldCharType="begin"/>
        </w:r>
        <w:r>
          <w:rPr>
            <w:noProof/>
            <w:webHidden/>
          </w:rPr>
          <w:instrText xml:space="preserve"> PAGEREF _Toc185525218 \h </w:instrText>
        </w:r>
        <w:r>
          <w:rPr>
            <w:noProof/>
            <w:webHidden/>
          </w:rPr>
        </w:r>
        <w:r>
          <w:rPr>
            <w:noProof/>
            <w:webHidden/>
          </w:rPr>
          <w:fldChar w:fldCharType="separate"/>
        </w:r>
        <w:r>
          <w:rPr>
            <w:noProof/>
            <w:webHidden/>
          </w:rPr>
          <w:t>11</w:t>
        </w:r>
        <w:r>
          <w:rPr>
            <w:noProof/>
            <w:webHidden/>
          </w:rPr>
          <w:fldChar w:fldCharType="end"/>
        </w:r>
      </w:hyperlink>
    </w:p>
    <w:p w14:paraId="72A73EFF" w14:textId="2F1EB752" w:rsidR="00E845CA" w:rsidRDefault="00F301F1" w:rsidP="00682792">
      <w:pPr>
        <w:rPr>
          <w:rStyle w:val="SubtleEmphasis"/>
          <w:color w:val="00B050"/>
        </w:rPr>
      </w:pPr>
      <w:r>
        <w:rPr>
          <w:rStyle w:val="SubtleEmphasis"/>
          <w:color w:val="00B050"/>
        </w:rPr>
        <w:fldChar w:fldCharType="end"/>
      </w:r>
    </w:p>
    <w:p w14:paraId="11B5D16C" w14:textId="77777777" w:rsidR="0025787E" w:rsidRDefault="0025787E" w:rsidP="00682792">
      <w:pPr>
        <w:rPr>
          <w:rStyle w:val="SubtleEmphasis"/>
          <w:color w:val="00B050"/>
        </w:rPr>
      </w:pPr>
    </w:p>
    <w:p w14:paraId="2CA4CF17" w14:textId="77777777" w:rsidR="00A5360F" w:rsidRDefault="00A5360F" w:rsidP="00682792">
      <w:pPr>
        <w:rPr>
          <w:rStyle w:val="SubtleEmphasis"/>
          <w:color w:val="00B050"/>
        </w:rPr>
      </w:pPr>
    </w:p>
    <w:p w14:paraId="038D74DA" w14:textId="77777777" w:rsidR="00A5360F" w:rsidRDefault="00A5360F" w:rsidP="00682792">
      <w:pPr>
        <w:rPr>
          <w:rStyle w:val="SubtleEmphasis"/>
          <w:color w:val="00B050"/>
        </w:rPr>
      </w:pPr>
    </w:p>
    <w:p w14:paraId="7CAB623F" w14:textId="77777777" w:rsidR="00A5360F" w:rsidRDefault="00A5360F" w:rsidP="00682792">
      <w:pPr>
        <w:rPr>
          <w:rStyle w:val="SubtleEmphasis"/>
          <w:color w:val="00B050"/>
        </w:rPr>
      </w:pPr>
    </w:p>
    <w:p w14:paraId="4D9CB1E6" w14:textId="77777777" w:rsidR="00A5360F" w:rsidRDefault="00A5360F" w:rsidP="00682792">
      <w:pPr>
        <w:rPr>
          <w:rStyle w:val="SubtleEmphasis"/>
          <w:color w:val="00B050"/>
        </w:rPr>
      </w:pPr>
    </w:p>
    <w:p w14:paraId="30FD63BC" w14:textId="77777777" w:rsidR="00A5360F" w:rsidRDefault="00A5360F" w:rsidP="00682792">
      <w:pPr>
        <w:rPr>
          <w:rStyle w:val="SubtleEmphasis"/>
          <w:color w:val="00B050"/>
        </w:rPr>
      </w:pPr>
    </w:p>
    <w:p w14:paraId="713E0F0E" w14:textId="77777777" w:rsidR="00A5360F" w:rsidRDefault="00A5360F" w:rsidP="00682792">
      <w:pPr>
        <w:rPr>
          <w:rStyle w:val="SubtleEmphasis"/>
          <w:color w:val="00B050"/>
        </w:rPr>
      </w:pPr>
    </w:p>
    <w:p w14:paraId="169B814A" w14:textId="77777777" w:rsidR="00A5360F" w:rsidRDefault="00A5360F" w:rsidP="00682792">
      <w:pPr>
        <w:rPr>
          <w:rStyle w:val="SubtleEmphasis"/>
          <w:color w:val="00B050"/>
        </w:rPr>
      </w:pPr>
    </w:p>
    <w:p w14:paraId="489A3FE3" w14:textId="77777777" w:rsidR="00A5360F" w:rsidRDefault="00A5360F" w:rsidP="00682792">
      <w:pPr>
        <w:rPr>
          <w:rStyle w:val="SubtleEmphasis"/>
          <w:color w:val="00B050"/>
        </w:rPr>
      </w:pPr>
    </w:p>
    <w:p w14:paraId="51BA6A21" w14:textId="77777777" w:rsidR="00A5360F" w:rsidRDefault="00A5360F" w:rsidP="00682792">
      <w:pPr>
        <w:rPr>
          <w:rStyle w:val="SubtleEmphasis"/>
          <w:color w:val="00B050"/>
        </w:rPr>
      </w:pPr>
    </w:p>
    <w:p w14:paraId="77B200AF" w14:textId="77777777" w:rsidR="00A5360F" w:rsidRDefault="00A5360F" w:rsidP="00682792">
      <w:pPr>
        <w:rPr>
          <w:rStyle w:val="SubtleEmphasis"/>
          <w:color w:val="00B050"/>
        </w:rPr>
      </w:pPr>
    </w:p>
    <w:p w14:paraId="2CF07814" w14:textId="77777777" w:rsidR="00A5360F" w:rsidRDefault="00A5360F" w:rsidP="00682792">
      <w:pPr>
        <w:rPr>
          <w:rStyle w:val="SubtleEmphasis"/>
          <w:color w:val="00B050"/>
        </w:rPr>
      </w:pPr>
    </w:p>
    <w:p w14:paraId="232724B8" w14:textId="77777777" w:rsidR="00A5360F" w:rsidRDefault="00A5360F" w:rsidP="00682792">
      <w:pPr>
        <w:rPr>
          <w:rStyle w:val="SubtleEmphasis"/>
          <w:color w:val="00B050"/>
        </w:rPr>
      </w:pPr>
    </w:p>
    <w:p w14:paraId="50F1B07E" w14:textId="77777777" w:rsidR="00A5360F" w:rsidRDefault="00A5360F" w:rsidP="00682792">
      <w:pPr>
        <w:rPr>
          <w:rStyle w:val="SubtleEmphasis"/>
          <w:color w:val="00B050"/>
        </w:rPr>
      </w:pPr>
    </w:p>
    <w:p w14:paraId="50F56BBD" w14:textId="77777777" w:rsidR="00E40434" w:rsidRPr="0025787E" w:rsidRDefault="00E40434" w:rsidP="00682792">
      <w:pPr>
        <w:rPr>
          <w:rStyle w:val="SubtleEmphasis"/>
          <w:color w:val="00B050"/>
        </w:rPr>
      </w:pPr>
    </w:p>
    <w:p w14:paraId="2FDEEDE3" w14:textId="7ED7D7D9" w:rsidR="007765FC" w:rsidRDefault="007765FC" w:rsidP="003D5ECF">
      <w:pPr>
        <w:pStyle w:val="Heading2"/>
        <w:rPr>
          <w:rStyle w:val="SubtleEmphasis"/>
          <w:i w:val="0"/>
          <w:iCs w:val="0"/>
          <w:color w:val="00445E"/>
          <w:sz w:val="26"/>
        </w:rPr>
      </w:pPr>
      <w:bookmarkStart w:id="82" w:name="_Toc189223002"/>
      <w:r>
        <w:rPr>
          <w:rStyle w:val="SubtleEmphasis"/>
          <w:i w:val="0"/>
          <w:iCs w:val="0"/>
          <w:color w:val="00445E"/>
          <w:sz w:val="26"/>
        </w:rPr>
        <w:lastRenderedPageBreak/>
        <w:t>Appendix 1 – Detailed method</w:t>
      </w:r>
      <w:r w:rsidR="002D4DFA">
        <w:rPr>
          <w:rStyle w:val="SubtleEmphasis"/>
          <w:i w:val="0"/>
          <w:iCs w:val="0"/>
          <w:color w:val="00445E"/>
          <w:sz w:val="26"/>
        </w:rPr>
        <w:t>s</w:t>
      </w:r>
      <w:bookmarkEnd w:id="82"/>
    </w:p>
    <w:p w14:paraId="089D0C00" w14:textId="77777777" w:rsidR="008C2E99" w:rsidRDefault="008C2E99" w:rsidP="008C2E99">
      <w:r>
        <w:t>Physical activity is determined by a wide range of individual, social and environmental factors. This means that there is potentially a very large scope for this HNA. Guided by the aims and objectives set out above, this HNA set out to describe activity/inactivity in the borough and describe key data on the areas that determine activity levels.</w:t>
      </w:r>
    </w:p>
    <w:p w14:paraId="0BE2024B" w14:textId="77777777" w:rsidR="008C2E99" w:rsidRDefault="008C2E99" w:rsidP="008C2E99">
      <w:pPr>
        <w:rPr>
          <w:szCs w:val="24"/>
        </w:rPr>
      </w:pPr>
      <w:r>
        <w:rPr>
          <w:szCs w:val="24"/>
        </w:rPr>
        <w:t xml:space="preserve">The WHO GAPPA has been used to structure the analysis plan and final HNA document. The scope and analysis plan were consulted on with public health colleagues, the THPAPP and the co-sponsors of the project. </w:t>
      </w:r>
    </w:p>
    <w:p w14:paraId="787EA3C0" w14:textId="77777777" w:rsidR="008C2E99" w:rsidRDefault="008C2E99" w:rsidP="008C2E99">
      <w:r>
        <w:t xml:space="preserve">Qualitative data were collected through discussions with relevant partners, and drawn together from existing data sources to bring in insight from residents. A Physical Activity Place Partnership engagement workshop was held in June 2024 bringing together community sector organisations with statutory service providers to discuss where we are with physical activity and where we want to be. Findings from this session are incorporated into this HNA and the report of the event can be found in appendix 2. </w:t>
      </w:r>
    </w:p>
    <w:p w14:paraId="2D5CF8E8" w14:textId="77777777" w:rsidR="008C2E99" w:rsidRPr="00A5360F" w:rsidRDefault="008C2E99" w:rsidP="008C2E99">
      <w:pPr>
        <w:rPr>
          <w:b/>
          <w:bCs/>
        </w:rPr>
      </w:pPr>
      <w:r>
        <w:rPr>
          <w:b/>
          <w:bCs/>
        </w:rPr>
        <w:t>Analysis of the Active Lives Survey (Sport England)</w:t>
      </w:r>
    </w:p>
    <w:p w14:paraId="62C5B55F" w14:textId="6778B414" w:rsidR="008C2E99" w:rsidRDefault="008C2E99" w:rsidP="008C2E99">
      <w:r>
        <w:t>The main source of quantitative data on physical activity in England is the Active Lives Survey (ALS), undertaken annually by Sport England</w:t>
      </w:r>
      <w:sdt>
        <w:sdtPr>
          <w:rPr>
            <w:color w:val="000000"/>
          </w:rPr>
          <w:tag w:val="MENDELEY_CITATION_v3_eyJjaXRhdGlvbklEIjoiTUVOREVMRVlfQ0lUQVRJT05fMTY1ODczNzMtZjE1My00NmIyLTlkMTgtMDZhNjYwMzM1MjM2IiwicHJvcGVydGllcyI6eyJub3RlSW5kZXgiOjB9LCJpc0VkaXRlZCI6ZmFsc2UsIm1hbnVhbE92ZXJyaWRlIjp7ImlzTWFudWFsbHlPdmVycmlkZGVuIjpmYWxzZSwiY2l0ZXByb2NUZXh0IjoiWzldIiwibWFudWFsT3ZlcnJpZGVUZXh0IjoiIn0sImNpdGF0aW9uSXRlbXMiOlt7ImlkIjoiZTdkZDYwYzUtMWRlOS0zYjRjLWI5NzktYTkwMjNhNTU2NjRkIiwiaXRlbURhdGEiOnsidHlwZSI6IndlYnBhZ2UiLCJpZCI6ImU3ZGQ2MGM1LTFkZTktM2I0Yy1iOTc5LWE5MDIzYTU1NjY0ZCIsInRpdGxlIjoiQWN0aXZlIExpdmVzIHwgU3BvcnQgRW5nbGFuZCIsImdyb3VwSWQiOiIxMjEzNWQzOC1mZWMzLTNlYjktYWNhOS1hOTM0ODJiZmFhZTkiLCJhY2Nlc3NlZCI6eyJkYXRlLXBhcnRzIjpbWzIwMjQsMTEsOF1dfSwiVVJMIjoiaHR0cHM6Ly93d3cuc3BvcnRlbmdsYW5kLm9yZy9yZXNlYXJjaC1hbmQtZGF0YS9kYXRhL2FjdGl2ZS1saXZlcyJ9LCJpc1RlbXBvcmFyeSI6ZmFsc2V9XX0="/>
          <w:id w:val="1806496118"/>
          <w:placeholder>
            <w:docPart w:val="767878D61E994CCAAA1081A9E907887B"/>
          </w:placeholder>
        </w:sdtPr>
        <w:sdtContent>
          <w:r w:rsidR="00DB15B6" w:rsidRPr="00DB15B6">
            <w:rPr>
              <w:color w:val="000000"/>
            </w:rPr>
            <w:t>[9]</w:t>
          </w:r>
        </w:sdtContent>
      </w:sdt>
      <w:r>
        <w:t xml:space="preserve">. This data source has the strength of having been undertaken consistently over many years, and allowing for national and regional comparisons. </w:t>
      </w:r>
      <w:r w:rsidRPr="00C51F27">
        <w:t>The A</w:t>
      </w:r>
      <w:r>
        <w:t>LS</w:t>
      </w:r>
      <w:r w:rsidRPr="00C51F27">
        <w:t xml:space="preserve"> asks about </w:t>
      </w:r>
      <w:r>
        <w:t xml:space="preserve">the different activities that people do, including walking and cycling, fitness activities, sporting activities and dancing, and adds up bouts of 10 minutes or more to describe people’s overall activity in more of the categories described below. </w:t>
      </w:r>
    </w:p>
    <w:p w14:paraId="55CBD63A" w14:textId="77777777" w:rsidR="008C2E99" w:rsidRDefault="008C2E99" w:rsidP="008C2E99">
      <w:r>
        <w:t xml:space="preserve">This HNA mainly focusses on levels of inactivity, as we can have the largest impact by supporting the most inactive to be more active. </w:t>
      </w:r>
    </w:p>
    <w:p w14:paraId="07E64B50" w14:textId="77777777" w:rsidR="008C2E99" w:rsidRDefault="008C2E99" w:rsidP="008C2E99">
      <w:r>
        <w:t xml:space="preserve">For this HNA we have used the Office of Health Improvement and Disparities (OHID) definition of physical activity, which includes gardening, whereas the Sport England definition does not. Therefore, some headline figures may be different to what is presented nationally by Sport England. </w:t>
      </w:r>
    </w:p>
    <w:p w14:paraId="28E3E02E" w14:textId="77777777" w:rsidR="008C2E99" w:rsidRDefault="008C2E99" w:rsidP="008C2E99">
      <w:r>
        <w:t>The ALS has three categories of activity for adults:</w:t>
      </w:r>
    </w:p>
    <w:p w14:paraId="491C0D51" w14:textId="77777777" w:rsidR="008C2E99" w:rsidRDefault="008C2E99" w:rsidP="008C2E99">
      <w:pPr>
        <w:pStyle w:val="ListParagraph"/>
        <w:numPr>
          <w:ilvl w:val="0"/>
          <w:numId w:val="8"/>
        </w:numPr>
      </w:pPr>
      <w:r>
        <w:t xml:space="preserve">Active (at least 150 minutes a week) </w:t>
      </w:r>
    </w:p>
    <w:p w14:paraId="5437B6A3" w14:textId="77777777" w:rsidR="008C2E99" w:rsidRDefault="008C2E99" w:rsidP="008C2E99">
      <w:pPr>
        <w:pStyle w:val="ListParagraph"/>
        <w:numPr>
          <w:ilvl w:val="0"/>
          <w:numId w:val="8"/>
        </w:numPr>
      </w:pPr>
      <w:r>
        <w:t>Fairly active (an average of 30-149 minutes a week)</w:t>
      </w:r>
    </w:p>
    <w:p w14:paraId="78667FBA" w14:textId="77777777" w:rsidR="008C2E99" w:rsidRDefault="008C2E99" w:rsidP="008C2E99">
      <w:pPr>
        <w:pStyle w:val="ListParagraph"/>
        <w:numPr>
          <w:ilvl w:val="0"/>
          <w:numId w:val="8"/>
        </w:numPr>
      </w:pPr>
      <w:r>
        <w:t>Inactive (fewer than 30 minutes a week)</w:t>
      </w:r>
    </w:p>
    <w:p w14:paraId="0F3EEDB9" w14:textId="77777777" w:rsidR="008C2E99" w:rsidRDefault="008C2E99" w:rsidP="008C2E99">
      <w:r>
        <w:t>The ALS has three categories of activity for children and young people:</w:t>
      </w:r>
    </w:p>
    <w:p w14:paraId="7C327C17" w14:textId="77777777" w:rsidR="008C2E99" w:rsidRDefault="008C2E99" w:rsidP="008C2E99">
      <w:pPr>
        <w:pStyle w:val="ListParagraph"/>
        <w:numPr>
          <w:ilvl w:val="0"/>
          <w:numId w:val="8"/>
        </w:numPr>
      </w:pPr>
      <w:r>
        <w:t>Active – doing an average of 60 minutes or more a day across the week (420+ minutes a week)</w:t>
      </w:r>
    </w:p>
    <w:p w14:paraId="37CF6CCD" w14:textId="77777777" w:rsidR="008C2E99" w:rsidRDefault="008C2E99" w:rsidP="008C2E99">
      <w:pPr>
        <w:pStyle w:val="ListParagraph"/>
        <w:numPr>
          <w:ilvl w:val="0"/>
          <w:numId w:val="8"/>
        </w:numPr>
      </w:pPr>
      <w:r>
        <w:t>Fairly active – Doing an average of 30-59 minutes a day across the week (210-419 minutes a week)</w:t>
      </w:r>
    </w:p>
    <w:p w14:paraId="2B8DC46C" w14:textId="77777777" w:rsidR="008C2E99" w:rsidRDefault="008C2E99" w:rsidP="008C2E99">
      <w:pPr>
        <w:pStyle w:val="ListParagraph"/>
        <w:numPr>
          <w:ilvl w:val="0"/>
          <w:numId w:val="8"/>
        </w:numPr>
      </w:pPr>
      <w:r>
        <w:lastRenderedPageBreak/>
        <w:t>Less active – Doing less than an average of 30 minutes a day across the week (less than 210 minutes a week)</w:t>
      </w:r>
    </w:p>
    <w:p w14:paraId="78B535CD" w14:textId="1749D88E" w:rsidR="008C2E99" w:rsidRDefault="008C2E99" w:rsidP="008C2E99">
      <w:r>
        <w:t>For the Adults survey, participants were selected via random sampling of addresses from the Postcode Address File, where up to 2 adults from each household were invited to complete the survey. Responses were weighted to reduce potential bias, and further details on this can be found in the Technical Report published by Sport England</w:t>
      </w:r>
      <w:sdt>
        <w:sdtPr>
          <w:rPr>
            <w:color w:val="000000"/>
          </w:rPr>
          <w:tag w:val="MENDELEY_CITATION_v3_eyJjaXRhdGlvbklEIjoiTUVOREVMRVlfQ0lUQVRJT05fZjgwYWI2YTAtZTQ2Mi00Y2Q2LWFhOGItNThjM2EyYzIyNDdjIiwicHJvcGVydGllcyI6eyJub3RlSW5kZXgiOjB9LCJpc0VkaXRlZCI6ZmFsc2UsIm1hbnVhbE92ZXJyaWRlIjp7ImlzTWFudWFsbHlPdmVycmlkZGVuIjpmYWxzZSwiY2l0ZXByb2NUZXh0IjoiWzkwXSIsIm1hbnVhbE92ZXJyaWRlVGV4dCI6IiJ9LCJjaXRhdGlvbkl0ZW1zIjpbeyJpZCI6IjA1YzkwNDJkLTFmOTMtMzZiOS1hMjE4LWNlZjY1MDIxNjg2YSIsIml0ZW1EYXRhIjp7InR5cGUiOiJ3ZWJwYWdlIiwiaWQiOiIwNWM5MDQyZC0xZjkzLTM2YjktYTIxOC1jZWY2NTAyMTY4NmEiLCJ0aXRsZSI6IkFjdGl2ZSBMaXZlcyBkYXRhIHRhYmxlcyB8IFNwb3J0IEVuZ2xhbmQiLCJncm91cElkIjoiMTIxMzVkMzgtZmVjMy0zZWI5LWFjYTktYTkzNDgyYmZhYWU5IiwiYWNjZXNzZWQiOnsiZGF0ZS1wYXJ0cyI6W1syMDI0LDEyLDE5XV19LCJVUkwiOiJodHRwczovL3d3dy5zcG9ydGVuZ2xhbmQub3JnL3Jlc2VhcmNoLWFuZC1kYXRhL2RhdGEvYWN0aXZlLWxpdmVzL2FjdGl2ZS1saXZlcy1kYXRhLXRhYmxlcyJ9LCJpc1RlbXBvcmFyeSI6ZmFsc2V9XX0="/>
          <w:id w:val="-1344315660"/>
          <w:placeholder>
            <w:docPart w:val="96C5005126A14321804B027A3681E045"/>
          </w:placeholder>
        </w:sdtPr>
        <w:sdtContent>
          <w:r w:rsidR="00DB15B6" w:rsidRPr="00DB15B6">
            <w:rPr>
              <w:color w:val="000000"/>
            </w:rPr>
            <w:t>[90]</w:t>
          </w:r>
        </w:sdtContent>
      </w:sdt>
      <w:r>
        <w:t>.</w:t>
      </w:r>
    </w:p>
    <w:p w14:paraId="5ADE001E" w14:textId="77777777" w:rsidR="008C2E99" w:rsidRDefault="008C2E99" w:rsidP="008C2E99">
      <w:r>
        <w:t>While the ALS is the best available source of data on physical activity, it is limited by a small sample size, with only approximately 500 adults in Tower Hamlets taking part each year.  This means we need to be careful with our interpretation of the data. Confidence intervals are provided with most estimates to give a measure of the statistical support for each result. Where it is available this HNA will refer to other sources of data to support findings. For example, if numbers are too small in local ALS data then data on a regional and national level has been presented.</w:t>
      </w:r>
    </w:p>
    <w:p w14:paraId="11B7687A" w14:textId="77777777" w:rsidR="008C2E99" w:rsidRDefault="008C2E99" w:rsidP="008C2E99">
      <w:r>
        <w:t xml:space="preserve">The table below shows the unweighted distribution of sociodemographic characteristics in the ALS adult sample for 2022-23. </w:t>
      </w:r>
    </w:p>
    <w:p w14:paraId="442FC12C" w14:textId="77777777" w:rsidR="008C2E99" w:rsidRDefault="008C2E99" w:rsidP="008C2E99">
      <w:pPr>
        <w:pStyle w:val="Caption"/>
        <w:keepNext/>
      </w:pPr>
      <w:r>
        <w:t xml:space="preserve">Table </w:t>
      </w:r>
      <w:r>
        <w:fldChar w:fldCharType="begin"/>
      </w:r>
      <w:r>
        <w:instrText xml:space="preserve"> SEQ Table \* ARABIC </w:instrText>
      </w:r>
      <w:r>
        <w:fldChar w:fldCharType="separate"/>
      </w:r>
      <w:r>
        <w:rPr>
          <w:noProof/>
        </w:rPr>
        <w:t>1</w:t>
      </w:r>
      <w:r>
        <w:rPr>
          <w:noProof/>
        </w:rPr>
        <w:fldChar w:fldCharType="end"/>
      </w:r>
      <w:r>
        <w:t>: Unweighted distribution of sociodemographic characteristics in the ALS for adults, 2022-2023</w:t>
      </w:r>
    </w:p>
    <w:tbl>
      <w:tblPr>
        <w:tblStyle w:val="TableGrid"/>
        <w:tblW w:w="6663"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119"/>
        <w:gridCol w:w="1838"/>
        <w:gridCol w:w="1706"/>
      </w:tblGrid>
      <w:tr w:rsidR="008C2E99" w14:paraId="1AA28A13" w14:textId="77777777">
        <w:tc>
          <w:tcPr>
            <w:tcW w:w="3119" w:type="dxa"/>
            <w:tcBorders>
              <w:bottom w:val="single" w:sz="4" w:space="0" w:color="auto"/>
            </w:tcBorders>
          </w:tcPr>
          <w:p w14:paraId="77129F4E" w14:textId="77777777" w:rsidR="008C2E99" w:rsidRPr="006B308C" w:rsidRDefault="008C2E99">
            <w:pPr>
              <w:jc w:val="right"/>
              <w:rPr>
                <w:b/>
                <w:i/>
              </w:rPr>
            </w:pPr>
            <w:r w:rsidRPr="006B308C">
              <w:rPr>
                <w:b/>
                <w:i/>
              </w:rPr>
              <w:t>Characteristic</w:t>
            </w:r>
          </w:p>
        </w:tc>
        <w:tc>
          <w:tcPr>
            <w:tcW w:w="1838" w:type="dxa"/>
            <w:tcBorders>
              <w:bottom w:val="single" w:sz="4" w:space="0" w:color="auto"/>
            </w:tcBorders>
          </w:tcPr>
          <w:p w14:paraId="207669E0" w14:textId="77777777" w:rsidR="008C2E99" w:rsidRDefault="008C2E99">
            <w:r>
              <w:t>n</w:t>
            </w:r>
          </w:p>
        </w:tc>
        <w:tc>
          <w:tcPr>
            <w:tcW w:w="1706" w:type="dxa"/>
            <w:tcBorders>
              <w:bottom w:val="single" w:sz="4" w:space="0" w:color="auto"/>
            </w:tcBorders>
          </w:tcPr>
          <w:p w14:paraId="79C877A2" w14:textId="77777777" w:rsidR="008C2E99" w:rsidRDefault="008C2E99">
            <w:r>
              <w:t>%</w:t>
            </w:r>
          </w:p>
        </w:tc>
      </w:tr>
      <w:tr w:rsidR="008C2E99" w14:paraId="25E6C304" w14:textId="77777777">
        <w:tc>
          <w:tcPr>
            <w:tcW w:w="3119" w:type="dxa"/>
            <w:tcBorders>
              <w:top w:val="single" w:sz="4" w:space="0" w:color="auto"/>
              <w:bottom w:val="nil"/>
              <w:right w:val="single" w:sz="4" w:space="0" w:color="auto"/>
            </w:tcBorders>
          </w:tcPr>
          <w:p w14:paraId="6897B711" w14:textId="77777777" w:rsidR="008C2E99" w:rsidRPr="006B308C" w:rsidRDefault="008C2E99">
            <w:pPr>
              <w:rPr>
                <w:b/>
                <w:i/>
              </w:rPr>
            </w:pPr>
            <w:r w:rsidRPr="006B308C">
              <w:rPr>
                <w:b/>
                <w:i/>
              </w:rPr>
              <w:t>Sex</w:t>
            </w:r>
          </w:p>
        </w:tc>
        <w:tc>
          <w:tcPr>
            <w:tcW w:w="1838" w:type="dxa"/>
            <w:tcBorders>
              <w:top w:val="single" w:sz="4" w:space="0" w:color="auto"/>
              <w:left w:val="single" w:sz="4" w:space="0" w:color="auto"/>
              <w:bottom w:val="nil"/>
              <w:right w:val="single" w:sz="4" w:space="0" w:color="auto"/>
            </w:tcBorders>
          </w:tcPr>
          <w:p w14:paraId="1F5701E9" w14:textId="77777777" w:rsidR="008C2E99" w:rsidRDefault="008C2E99"/>
        </w:tc>
        <w:tc>
          <w:tcPr>
            <w:tcW w:w="1706" w:type="dxa"/>
            <w:tcBorders>
              <w:top w:val="single" w:sz="4" w:space="0" w:color="auto"/>
              <w:left w:val="single" w:sz="4" w:space="0" w:color="auto"/>
              <w:bottom w:val="nil"/>
            </w:tcBorders>
          </w:tcPr>
          <w:p w14:paraId="67F10F59" w14:textId="77777777" w:rsidR="008C2E99" w:rsidRDefault="008C2E99"/>
        </w:tc>
      </w:tr>
      <w:tr w:rsidR="008C2E99" w14:paraId="79CBC571" w14:textId="77777777">
        <w:tc>
          <w:tcPr>
            <w:tcW w:w="3119" w:type="dxa"/>
            <w:tcBorders>
              <w:top w:val="nil"/>
              <w:bottom w:val="nil"/>
              <w:right w:val="single" w:sz="4" w:space="0" w:color="auto"/>
            </w:tcBorders>
          </w:tcPr>
          <w:p w14:paraId="20D449B2" w14:textId="77777777" w:rsidR="008C2E99" w:rsidRDefault="008C2E99">
            <w:pPr>
              <w:jc w:val="right"/>
            </w:pPr>
            <w:r>
              <w:t>Male</w:t>
            </w:r>
          </w:p>
        </w:tc>
        <w:tc>
          <w:tcPr>
            <w:tcW w:w="1838" w:type="dxa"/>
            <w:tcBorders>
              <w:top w:val="nil"/>
              <w:left w:val="single" w:sz="4" w:space="0" w:color="auto"/>
              <w:bottom w:val="nil"/>
              <w:right w:val="single" w:sz="4" w:space="0" w:color="auto"/>
            </w:tcBorders>
          </w:tcPr>
          <w:p w14:paraId="0B1BF1F5" w14:textId="77777777" w:rsidR="008C2E99" w:rsidRDefault="008C2E99">
            <w:r>
              <w:t>230</w:t>
            </w:r>
          </w:p>
        </w:tc>
        <w:tc>
          <w:tcPr>
            <w:tcW w:w="1706" w:type="dxa"/>
            <w:tcBorders>
              <w:top w:val="nil"/>
              <w:left w:val="single" w:sz="4" w:space="0" w:color="auto"/>
              <w:bottom w:val="nil"/>
            </w:tcBorders>
          </w:tcPr>
          <w:p w14:paraId="4A1DF1A3" w14:textId="77777777" w:rsidR="008C2E99" w:rsidRDefault="008C2E99">
            <w:r>
              <w:t>46.6%</w:t>
            </w:r>
          </w:p>
        </w:tc>
      </w:tr>
      <w:tr w:rsidR="008C2E99" w14:paraId="4C906D37" w14:textId="77777777">
        <w:tc>
          <w:tcPr>
            <w:tcW w:w="3119" w:type="dxa"/>
            <w:tcBorders>
              <w:top w:val="nil"/>
              <w:bottom w:val="nil"/>
              <w:right w:val="single" w:sz="4" w:space="0" w:color="auto"/>
            </w:tcBorders>
          </w:tcPr>
          <w:p w14:paraId="196267FB" w14:textId="77777777" w:rsidR="008C2E99" w:rsidRDefault="008C2E99">
            <w:pPr>
              <w:jc w:val="right"/>
            </w:pPr>
            <w:r>
              <w:t>Female</w:t>
            </w:r>
          </w:p>
        </w:tc>
        <w:tc>
          <w:tcPr>
            <w:tcW w:w="1838" w:type="dxa"/>
            <w:tcBorders>
              <w:top w:val="nil"/>
              <w:left w:val="single" w:sz="4" w:space="0" w:color="auto"/>
              <w:bottom w:val="nil"/>
              <w:right w:val="single" w:sz="4" w:space="0" w:color="auto"/>
            </w:tcBorders>
          </w:tcPr>
          <w:p w14:paraId="6F3BB942" w14:textId="77777777" w:rsidR="008C2E99" w:rsidRDefault="008C2E99">
            <w:r>
              <w:t>259</w:t>
            </w:r>
          </w:p>
        </w:tc>
        <w:tc>
          <w:tcPr>
            <w:tcW w:w="1706" w:type="dxa"/>
            <w:tcBorders>
              <w:top w:val="nil"/>
              <w:left w:val="single" w:sz="4" w:space="0" w:color="auto"/>
              <w:bottom w:val="nil"/>
            </w:tcBorders>
          </w:tcPr>
          <w:p w14:paraId="613F1834" w14:textId="77777777" w:rsidR="008C2E99" w:rsidRDefault="008C2E99">
            <w:r>
              <w:t>52.4%</w:t>
            </w:r>
          </w:p>
        </w:tc>
      </w:tr>
      <w:tr w:rsidR="008C2E99" w14:paraId="6698558B" w14:textId="77777777">
        <w:tc>
          <w:tcPr>
            <w:tcW w:w="3119" w:type="dxa"/>
            <w:tcBorders>
              <w:top w:val="nil"/>
              <w:bottom w:val="nil"/>
              <w:right w:val="single" w:sz="4" w:space="0" w:color="auto"/>
            </w:tcBorders>
          </w:tcPr>
          <w:p w14:paraId="5BBAA727" w14:textId="77777777" w:rsidR="008C2E99" w:rsidRDefault="008C2E99">
            <w:pPr>
              <w:jc w:val="right"/>
            </w:pPr>
            <w:r>
              <w:t>Other</w:t>
            </w:r>
          </w:p>
        </w:tc>
        <w:tc>
          <w:tcPr>
            <w:tcW w:w="1838" w:type="dxa"/>
            <w:tcBorders>
              <w:top w:val="nil"/>
              <w:left w:val="single" w:sz="4" w:space="0" w:color="auto"/>
              <w:bottom w:val="nil"/>
              <w:right w:val="single" w:sz="4" w:space="0" w:color="auto"/>
            </w:tcBorders>
          </w:tcPr>
          <w:p w14:paraId="22AB6AA5" w14:textId="77777777" w:rsidR="008C2E99" w:rsidRDefault="008C2E99">
            <w:r>
              <w:t>4</w:t>
            </w:r>
          </w:p>
        </w:tc>
        <w:tc>
          <w:tcPr>
            <w:tcW w:w="1706" w:type="dxa"/>
            <w:tcBorders>
              <w:top w:val="nil"/>
              <w:left w:val="single" w:sz="4" w:space="0" w:color="auto"/>
              <w:bottom w:val="nil"/>
            </w:tcBorders>
          </w:tcPr>
          <w:p w14:paraId="25270FDD" w14:textId="77777777" w:rsidR="008C2E99" w:rsidRDefault="008C2E99">
            <w:r>
              <w:t>0.8%</w:t>
            </w:r>
          </w:p>
        </w:tc>
      </w:tr>
      <w:tr w:rsidR="008C2E99" w14:paraId="34EE396C" w14:textId="77777777">
        <w:tc>
          <w:tcPr>
            <w:tcW w:w="3119" w:type="dxa"/>
            <w:tcBorders>
              <w:top w:val="nil"/>
              <w:bottom w:val="nil"/>
              <w:right w:val="single" w:sz="4" w:space="0" w:color="auto"/>
            </w:tcBorders>
          </w:tcPr>
          <w:p w14:paraId="7D16A18A" w14:textId="77777777" w:rsidR="008C2E99" w:rsidRDefault="008C2E99">
            <w:pPr>
              <w:jc w:val="right"/>
            </w:pPr>
            <w:r>
              <w:t>N/A</w:t>
            </w:r>
          </w:p>
        </w:tc>
        <w:tc>
          <w:tcPr>
            <w:tcW w:w="1838" w:type="dxa"/>
            <w:tcBorders>
              <w:top w:val="nil"/>
              <w:left w:val="single" w:sz="4" w:space="0" w:color="auto"/>
              <w:bottom w:val="nil"/>
              <w:right w:val="single" w:sz="4" w:space="0" w:color="auto"/>
            </w:tcBorders>
          </w:tcPr>
          <w:p w14:paraId="6840287C" w14:textId="77777777" w:rsidR="008C2E99" w:rsidRDefault="008C2E99">
            <w:r>
              <w:t>1</w:t>
            </w:r>
          </w:p>
        </w:tc>
        <w:tc>
          <w:tcPr>
            <w:tcW w:w="1706" w:type="dxa"/>
            <w:tcBorders>
              <w:top w:val="nil"/>
              <w:left w:val="single" w:sz="4" w:space="0" w:color="auto"/>
              <w:bottom w:val="nil"/>
            </w:tcBorders>
          </w:tcPr>
          <w:p w14:paraId="005E18E8" w14:textId="77777777" w:rsidR="008C2E99" w:rsidRDefault="008C2E99">
            <w:r>
              <w:t>0.2%</w:t>
            </w:r>
          </w:p>
        </w:tc>
      </w:tr>
      <w:tr w:rsidR="008C2E99" w14:paraId="411C4BB0" w14:textId="77777777">
        <w:tc>
          <w:tcPr>
            <w:tcW w:w="3119" w:type="dxa"/>
            <w:tcBorders>
              <w:top w:val="nil"/>
              <w:bottom w:val="single" w:sz="4" w:space="0" w:color="auto"/>
              <w:right w:val="single" w:sz="4" w:space="0" w:color="auto"/>
            </w:tcBorders>
          </w:tcPr>
          <w:p w14:paraId="321DC678" w14:textId="77777777" w:rsidR="008C2E99" w:rsidRPr="006B308C" w:rsidRDefault="008C2E99">
            <w:pPr>
              <w:jc w:val="right"/>
              <w:rPr>
                <w:b/>
              </w:rPr>
            </w:pPr>
            <w:r w:rsidRPr="006B308C">
              <w:rPr>
                <w:b/>
              </w:rPr>
              <w:t>Total</w:t>
            </w:r>
          </w:p>
        </w:tc>
        <w:tc>
          <w:tcPr>
            <w:tcW w:w="1838" w:type="dxa"/>
            <w:tcBorders>
              <w:top w:val="nil"/>
              <w:left w:val="single" w:sz="4" w:space="0" w:color="auto"/>
              <w:bottom w:val="single" w:sz="4" w:space="0" w:color="auto"/>
              <w:right w:val="single" w:sz="4" w:space="0" w:color="auto"/>
            </w:tcBorders>
          </w:tcPr>
          <w:p w14:paraId="3B53B07A" w14:textId="77777777" w:rsidR="008C2E99" w:rsidRPr="006B308C" w:rsidRDefault="008C2E99">
            <w:pPr>
              <w:rPr>
                <w:b/>
              </w:rPr>
            </w:pPr>
            <w:r w:rsidRPr="006B308C">
              <w:rPr>
                <w:b/>
              </w:rPr>
              <w:t>494</w:t>
            </w:r>
          </w:p>
        </w:tc>
        <w:tc>
          <w:tcPr>
            <w:tcW w:w="1706" w:type="dxa"/>
            <w:tcBorders>
              <w:top w:val="nil"/>
              <w:left w:val="single" w:sz="4" w:space="0" w:color="auto"/>
              <w:bottom w:val="single" w:sz="4" w:space="0" w:color="auto"/>
            </w:tcBorders>
          </w:tcPr>
          <w:p w14:paraId="14A60BB8" w14:textId="77777777" w:rsidR="008C2E99" w:rsidRDefault="008C2E99"/>
        </w:tc>
      </w:tr>
      <w:tr w:rsidR="008C2E99" w14:paraId="5EFA26BF" w14:textId="77777777">
        <w:tc>
          <w:tcPr>
            <w:tcW w:w="3119" w:type="dxa"/>
            <w:tcBorders>
              <w:top w:val="single" w:sz="4" w:space="0" w:color="auto"/>
              <w:left w:val="nil"/>
              <w:bottom w:val="nil"/>
              <w:right w:val="single" w:sz="4" w:space="0" w:color="auto"/>
            </w:tcBorders>
          </w:tcPr>
          <w:p w14:paraId="75908177" w14:textId="77777777" w:rsidR="008C2E99" w:rsidRPr="006B308C" w:rsidRDefault="008C2E99">
            <w:pPr>
              <w:rPr>
                <w:b/>
                <w:i/>
              </w:rPr>
            </w:pPr>
            <w:r w:rsidRPr="006B308C">
              <w:rPr>
                <w:b/>
                <w:i/>
              </w:rPr>
              <w:t>Age</w:t>
            </w:r>
          </w:p>
        </w:tc>
        <w:tc>
          <w:tcPr>
            <w:tcW w:w="1838" w:type="dxa"/>
            <w:tcBorders>
              <w:top w:val="single" w:sz="4" w:space="0" w:color="auto"/>
              <w:left w:val="single" w:sz="4" w:space="0" w:color="auto"/>
              <w:bottom w:val="nil"/>
            </w:tcBorders>
          </w:tcPr>
          <w:p w14:paraId="43C3ACF7" w14:textId="77777777" w:rsidR="008C2E99" w:rsidRDefault="008C2E99"/>
        </w:tc>
        <w:tc>
          <w:tcPr>
            <w:tcW w:w="1706" w:type="dxa"/>
            <w:tcBorders>
              <w:top w:val="single" w:sz="4" w:space="0" w:color="auto"/>
              <w:bottom w:val="nil"/>
            </w:tcBorders>
          </w:tcPr>
          <w:p w14:paraId="44CF4796" w14:textId="77777777" w:rsidR="008C2E99" w:rsidRDefault="008C2E99"/>
        </w:tc>
      </w:tr>
      <w:tr w:rsidR="008C2E99" w14:paraId="6A765F9F" w14:textId="77777777">
        <w:tc>
          <w:tcPr>
            <w:tcW w:w="3119" w:type="dxa"/>
            <w:tcBorders>
              <w:top w:val="nil"/>
              <w:left w:val="nil"/>
              <w:bottom w:val="nil"/>
              <w:right w:val="single" w:sz="4" w:space="0" w:color="auto"/>
            </w:tcBorders>
          </w:tcPr>
          <w:p w14:paraId="3DAD64BF" w14:textId="77777777" w:rsidR="008C2E99" w:rsidRDefault="008C2E99">
            <w:pPr>
              <w:jc w:val="right"/>
            </w:pPr>
            <w:r>
              <w:t>19-24</w:t>
            </w:r>
          </w:p>
        </w:tc>
        <w:tc>
          <w:tcPr>
            <w:tcW w:w="1838" w:type="dxa"/>
            <w:tcBorders>
              <w:top w:val="nil"/>
              <w:left w:val="single" w:sz="4" w:space="0" w:color="auto"/>
              <w:bottom w:val="nil"/>
              <w:right w:val="single" w:sz="4" w:space="0" w:color="auto"/>
            </w:tcBorders>
          </w:tcPr>
          <w:p w14:paraId="3FFEDACA" w14:textId="77777777" w:rsidR="008C2E99" w:rsidRDefault="008C2E99">
            <w:r>
              <w:t>47</w:t>
            </w:r>
          </w:p>
        </w:tc>
        <w:tc>
          <w:tcPr>
            <w:tcW w:w="1706" w:type="dxa"/>
            <w:tcBorders>
              <w:top w:val="nil"/>
              <w:left w:val="single" w:sz="4" w:space="0" w:color="auto"/>
              <w:bottom w:val="nil"/>
            </w:tcBorders>
          </w:tcPr>
          <w:p w14:paraId="2F1C4456" w14:textId="77777777" w:rsidR="008C2E99" w:rsidRDefault="008C2E99">
            <w:r>
              <w:t>9.5%</w:t>
            </w:r>
          </w:p>
        </w:tc>
      </w:tr>
      <w:tr w:rsidR="008C2E99" w14:paraId="4F420EDE" w14:textId="77777777">
        <w:tc>
          <w:tcPr>
            <w:tcW w:w="3119" w:type="dxa"/>
            <w:tcBorders>
              <w:top w:val="nil"/>
              <w:left w:val="nil"/>
              <w:bottom w:val="nil"/>
              <w:right w:val="single" w:sz="4" w:space="0" w:color="auto"/>
            </w:tcBorders>
          </w:tcPr>
          <w:p w14:paraId="5A3F426F" w14:textId="77777777" w:rsidR="008C2E99" w:rsidRDefault="008C2E99">
            <w:pPr>
              <w:jc w:val="right"/>
            </w:pPr>
            <w:r>
              <w:t>25-34</w:t>
            </w:r>
          </w:p>
        </w:tc>
        <w:tc>
          <w:tcPr>
            <w:tcW w:w="1838" w:type="dxa"/>
            <w:tcBorders>
              <w:top w:val="nil"/>
              <w:left w:val="single" w:sz="4" w:space="0" w:color="auto"/>
              <w:bottom w:val="nil"/>
              <w:right w:val="single" w:sz="4" w:space="0" w:color="auto"/>
            </w:tcBorders>
          </w:tcPr>
          <w:p w14:paraId="47E476D6" w14:textId="77777777" w:rsidR="008C2E99" w:rsidRDefault="008C2E99">
            <w:r>
              <w:t>162</w:t>
            </w:r>
          </w:p>
        </w:tc>
        <w:tc>
          <w:tcPr>
            <w:tcW w:w="1706" w:type="dxa"/>
            <w:tcBorders>
              <w:top w:val="nil"/>
              <w:left w:val="single" w:sz="4" w:space="0" w:color="auto"/>
              <w:bottom w:val="nil"/>
            </w:tcBorders>
          </w:tcPr>
          <w:p w14:paraId="22AFD9C5" w14:textId="77777777" w:rsidR="008C2E99" w:rsidRDefault="008C2E99">
            <w:r>
              <w:t>32.8%</w:t>
            </w:r>
          </w:p>
        </w:tc>
      </w:tr>
      <w:tr w:rsidR="008C2E99" w14:paraId="00B173BE" w14:textId="77777777">
        <w:tc>
          <w:tcPr>
            <w:tcW w:w="3119" w:type="dxa"/>
            <w:tcBorders>
              <w:top w:val="nil"/>
              <w:left w:val="nil"/>
              <w:bottom w:val="nil"/>
              <w:right w:val="single" w:sz="4" w:space="0" w:color="auto"/>
            </w:tcBorders>
          </w:tcPr>
          <w:p w14:paraId="34412C3F" w14:textId="77777777" w:rsidR="008C2E99" w:rsidRDefault="008C2E99">
            <w:pPr>
              <w:jc w:val="right"/>
            </w:pPr>
            <w:r>
              <w:t>35-44</w:t>
            </w:r>
          </w:p>
        </w:tc>
        <w:tc>
          <w:tcPr>
            <w:tcW w:w="1838" w:type="dxa"/>
            <w:tcBorders>
              <w:top w:val="nil"/>
              <w:left w:val="single" w:sz="4" w:space="0" w:color="auto"/>
              <w:bottom w:val="nil"/>
              <w:right w:val="single" w:sz="4" w:space="0" w:color="auto"/>
            </w:tcBorders>
          </w:tcPr>
          <w:p w14:paraId="434B3F4F" w14:textId="77777777" w:rsidR="008C2E99" w:rsidRDefault="008C2E99">
            <w:r>
              <w:t>140</w:t>
            </w:r>
          </w:p>
        </w:tc>
        <w:tc>
          <w:tcPr>
            <w:tcW w:w="1706" w:type="dxa"/>
            <w:tcBorders>
              <w:top w:val="nil"/>
              <w:left w:val="single" w:sz="4" w:space="0" w:color="auto"/>
              <w:bottom w:val="nil"/>
            </w:tcBorders>
          </w:tcPr>
          <w:p w14:paraId="38C88C0C" w14:textId="77777777" w:rsidR="008C2E99" w:rsidRDefault="008C2E99">
            <w:r>
              <w:t>28.3%</w:t>
            </w:r>
          </w:p>
        </w:tc>
      </w:tr>
      <w:tr w:rsidR="008C2E99" w14:paraId="46F8FD61" w14:textId="77777777">
        <w:tc>
          <w:tcPr>
            <w:tcW w:w="3119" w:type="dxa"/>
            <w:tcBorders>
              <w:top w:val="nil"/>
              <w:left w:val="nil"/>
              <w:bottom w:val="nil"/>
              <w:right w:val="single" w:sz="4" w:space="0" w:color="auto"/>
            </w:tcBorders>
          </w:tcPr>
          <w:p w14:paraId="32B1E929" w14:textId="77777777" w:rsidR="008C2E99" w:rsidRDefault="008C2E99">
            <w:pPr>
              <w:jc w:val="right"/>
            </w:pPr>
            <w:r>
              <w:t>45-54</w:t>
            </w:r>
          </w:p>
        </w:tc>
        <w:tc>
          <w:tcPr>
            <w:tcW w:w="1838" w:type="dxa"/>
            <w:tcBorders>
              <w:top w:val="nil"/>
              <w:left w:val="single" w:sz="4" w:space="0" w:color="auto"/>
              <w:bottom w:val="nil"/>
              <w:right w:val="single" w:sz="4" w:space="0" w:color="auto"/>
            </w:tcBorders>
          </w:tcPr>
          <w:p w14:paraId="6E4A9904" w14:textId="77777777" w:rsidR="008C2E99" w:rsidRDefault="008C2E99">
            <w:r>
              <w:t>62</w:t>
            </w:r>
          </w:p>
        </w:tc>
        <w:tc>
          <w:tcPr>
            <w:tcW w:w="1706" w:type="dxa"/>
            <w:tcBorders>
              <w:top w:val="nil"/>
              <w:left w:val="single" w:sz="4" w:space="0" w:color="auto"/>
              <w:bottom w:val="nil"/>
            </w:tcBorders>
          </w:tcPr>
          <w:p w14:paraId="3EDD32F7" w14:textId="77777777" w:rsidR="008C2E99" w:rsidRDefault="008C2E99">
            <w:r>
              <w:t>12.6%</w:t>
            </w:r>
          </w:p>
        </w:tc>
      </w:tr>
      <w:tr w:rsidR="008C2E99" w14:paraId="297CD0B6" w14:textId="77777777">
        <w:tc>
          <w:tcPr>
            <w:tcW w:w="3119" w:type="dxa"/>
            <w:tcBorders>
              <w:top w:val="nil"/>
              <w:left w:val="nil"/>
              <w:bottom w:val="nil"/>
              <w:right w:val="single" w:sz="4" w:space="0" w:color="auto"/>
            </w:tcBorders>
          </w:tcPr>
          <w:p w14:paraId="591D4F4C" w14:textId="77777777" w:rsidR="008C2E99" w:rsidRDefault="008C2E99">
            <w:pPr>
              <w:jc w:val="right"/>
            </w:pPr>
            <w:r>
              <w:t>55-64</w:t>
            </w:r>
          </w:p>
        </w:tc>
        <w:tc>
          <w:tcPr>
            <w:tcW w:w="1838" w:type="dxa"/>
            <w:tcBorders>
              <w:top w:val="nil"/>
              <w:left w:val="single" w:sz="4" w:space="0" w:color="auto"/>
              <w:bottom w:val="nil"/>
              <w:right w:val="single" w:sz="4" w:space="0" w:color="auto"/>
            </w:tcBorders>
          </w:tcPr>
          <w:p w14:paraId="54780760" w14:textId="77777777" w:rsidR="008C2E99" w:rsidRDefault="008C2E99">
            <w:r>
              <w:t>41</w:t>
            </w:r>
          </w:p>
        </w:tc>
        <w:tc>
          <w:tcPr>
            <w:tcW w:w="1706" w:type="dxa"/>
            <w:tcBorders>
              <w:top w:val="nil"/>
              <w:left w:val="single" w:sz="4" w:space="0" w:color="auto"/>
              <w:bottom w:val="nil"/>
            </w:tcBorders>
          </w:tcPr>
          <w:p w14:paraId="1BBFD5E1" w14:textId="77777777" w:rsidR="008C2E99" w:rsidRDefault="008C2E99">
            <w:r>
              <w:t>8.3%</w:t>
            </w:r>
          </w:p>
        </w:tc>
      </w:tr>
      <w:tr w:rsidR="008C2E99" w14:paraId="0D73A2BE" w14:textId="77777777">
        <w:tc>
          <w:tcPr>
            <w:tcW w:w="3119" w:type="dxa"/>
            <w:tcBorders>
              <w:top w:val="nil"/>
              <w:left w:val="nil"/>
              <w:bottom w:val="nil"/>
              <w:right w:val="single" w:sz="4" w:space="0" w:color="auto"/>
            </w:tcBorders>
          </w:tcPr>
          <w:p w14:paraId="345FA3E5" w14:textId="77777777" w:rsidR="008C2E99" w:rsidRDefault="008C2E99">
            <w:pPr>
              <w:jc w:val="right"/>
            </w:pPr>
            <w:r>
              <w:t>65-74</w:t>
            </w:r>
          </w:p>
        </w:tc>
        <w:tc>
          <w:tcPr>
            <w:tcW w:w="1838" w:type="dxa"/>
            <w:tcBorders>
              <w:top w:val="nil"/>
              <w:left w:val="single" w:sz="4" w:space="0" w:color="auto"/>
              <w:bottom w:val="nil"/>
              <w:right w:val="single" w:sz="4" w:space="0" w:color="auto"/>
            </w:tcBorders>
          </w:tcPr>
          <w:p w14:paraId="541F507F" w14:textId="77777777" w:rsidR="008C2E99" w:rsidRDefault="008C2E99">
            <w:r>
              <w:t>25</w:t>
            </w:r>
          </w:p>
        </w:tc>
        <w:tc>
          <w:tcPr>
            <w:tcW w:w="1706" w:type="dxa"/>
            <w:tcBorders>
              <w:top w:val="nil"/>
              <w:left w:val="single" w:sz="4" w:space="0" w:color="auto"/>
              <w:bottom w:val="nil"/>
            </w:tcBorders>
          </w:tcPr>
          <w:p w14:paraId="505FFCD7" w14:textId="77777777" w:rsidR="008C2E99" w:rsidRDefault="008C2E99">
            <w:r>
              <w:t>5.1%</w:t>
            </w:r>
          </w:p>
        </w:tc>
      </w:tr>
      <w:tr w:rsidR="008C2E99" w14:paraId="2FBA76E3" w14:textId="77777777">
        <w:tc>
          <w:tcPr>
            <w:tcW w:w="3119" w:type="dxa"/>
            <w:tcBorders>
              <w:top w:val="nil"/>
              <w:left w:val="nil"/>
              <w:bottom w:val="nil"/>
              <w:right w:val="single" w:sz="4" w:space="0" w:color="auto"/>
            </w:tcBorders>
          </w:tcPr>
          <w:p w14:paraId="28371650" w14:textId="77777777" w:rsidR="008C2E99" w:rsidRDefault="008C2E99">
            <w:pPr>
              <w:jc w:val="right"/>
            </w:pPr>
            <w:r>
              <w:t>75-84</w:t>
            </w:r>
          </w:p>
        </w:tc>
        <w:tc>
          <w:tcPr>
            <w:tcW w:w="1838" w:type="dxa"/>
            <w:tcBorders>
              <w:top w:val="nil"/>
              <w:left w:val="single" w:sz="4" w:space="0" w:color="auto"/>
              <w:bottom w:val="nil"/>
              <w:right w:val="single" w:sz="4" w:space="0" w:color="auto"/>
            </w:tcBorders>
          </w:tcPr>
          <w:p w14:paraId="645FB2E2" w14:textId="77777777" w:rsidR="008C2E99" w:rsidRDefault="008C2E99">
            <w:r>
              <w:t>12</w:t>
            </w:r>
          </w:p>
        </w:tc>
        <w:tc>
          <w:tcPr>
            <w:tcW w:w="1706" w:type="dxa"/>
            <w:tcBorders>
              <w:top w:val="nil"/>
              <w:left w:val="single" w:sz="4" w:space="0" w:color="auto"/>
              <w:bottom w:val="nil"/>
            </w:tcBorders>
          </w:tcPr>
          <w:p w14:paraId="465E6E4E" w14:textId="77777777" w:rsidR="008C2E99" w:rsidRDefault="008C2E99">
            <w:r>
              <w:t>2.4%</w:t>
            </w:r>
          </w:p>
        </w:tc>
      </w:tr>
      <w:tr w:rsidR="008C2E99" w14:paraId="3F60BCAE" w14:textId="77777777">
        <w:tc>
          <w:tcPr>
            <w:tcW w:w="3119" w:type="dxa"/>
            <w:tcBorders>
              <w:top w:val="nil"/>
              <w:left w:val="nil"/>
              <w:bottom w:val="nil"/>
              <w:right w:val="single" w:sz="4" w:space="0" w:color="auto"/>
            </w:tcBorders>
          </w:tcPr>
          <w:p w14:paraId="1F6FA00F" w14:textId="77777777" w:rsidR="008C2E99" w:rsidRDefault="008C2E99">
            <w:pPr>
              <w:jc w:val="right"/>
            </w:pPr>
            <w:r>
              <w:t>85+</w:t>
            </w:r>
          </w:p>
        </w:tc>
        <w:tc>
          <w:tcPr>
            <w:tcW w:w="1838" w:type="dxa"/>
            <w:tcBorders>
              <w:top w:val="nil"/>
              <w:left w:val="single" w:sz="4" w:space="0" w:color="auto"/>
              <w:bottom w:val="nil"/>
              <w:right w:val="single" w:sz="4" w:space="0" w:color="auto"/>
            </w:tcBorders>
          </w:tcPr>
          <w:p w14:paraId="185C1EC4" w14:textId="77777777" w:rsidR="008C2E99" w:rsidRDefault="008C2E99">
            <w:r>
              <w:t>5</w:t>
            </w:r>
          </w:p>
        </w:tc>
        <w:tc>
          <w:tcPr>
            <w:tcW w:w="1706" w:type="dxa"/>
            <w:tcBorders>
              <w:top w:val="nil"/>
              <w:left w:val="single" w:sz="4" w:space="0" w:color="auto"/>
              <w:bottom w:val="nil"/>
            </w:tcBorders>
          </w:tcPr>
          <w:p w14:paraId="21150B57" w14:textId="77777777" w:rsidR="008C2E99" w:rsidRDefault="008C2E99">
            <w:r>
              <w:t>1.0%</w:t>
            </w:r>
          </w:p>
        </w:tc>
      </w:tr>
      <w:tr w:rsidR="008C2E99" w14:paraId="0423E9AB" w14:textId="77777777">
        <w:tc>
          <w:tcPr>
            <w:tcW w:w="3119" w:type="dxa"/>
            <w:tcBorders>
              <w:top w:val="nil"/>
              <w:left w:val="nil"/>
              <w:bottom w:val="single" w:sz="4" w:space="0" w:color="auto"/>
              <w:right w:val="single" w:sz="4" w:space="0" w:color="auto"/>
            </w:tcBorders>
          </w:tcPr>
          <w:p w14:paraId="7D334243" w14:textId="77777777" w:rsidR="008C2E99" w:rsidRPr="006B308C" w:rsidRDefault="008C2E99">
            <w:pPr>
              <w:jc w:val="right"/>
              <w:rPr>
                <w:b/>
              </w:rPr>
            </w:pPr>
            <w:r w:rsidRPr="006B308C">
              <w:rPr>
                <w:b/>
              </w:rPr>
              <w:t>Total</w:t>
            </w:r>
          </w:p>
        </w:tc>
        <w:tc>
          <w:tcPr>
            <w:tcW w:w="1838" w:type="dxa"/>
            <w:tcBorders>
              <w:top w:val="nil"/>
              <w:left w:val="single" w:sz="4" w:space="0" w:color="auto"/>
              <w:bottom w:val="single" w:sz="4" w:space="0" w:color="auto"/>
            </w:tcBorders>
          </w:tcPr>
          <w:p w14:paraId="3282097D" w14:textId="77777777" w:rsidR="008C2E99" w:rsidRPr="006B308C" w:rsidRDefault="008C2E99">
            <w:pPr>
              <w:rPr>
                <w:b/>
              </w:rPr>
            </w:pPr>
            <w:r w:rsidRPr="006B308C">
              <w:rPr>
                <w:b/>
              </w:rPr>
              <w:t>494</w:t>
            </w:r>
          </w:p>
        </w:tc>
        <w:tc>
          <w:tcPr>
            <w:tcW w:w="1706" w:type="dxa"/>
            <w:tcBorders>
              <w:top w:val="nil"/>
            </w:tcBorders>
          </w:tcPr>
          <w:p w14:paraId="41B2D1B5" w14:textId="77777777" w:rsidR="008C2E99" w:rsidRDefault="008C2E99"/>
        </w:tc>
      </w:tr>
      <w:tr w:rsidR="008C2E99" w14:paraId="6232F6A9" w14:textId="77777777">
        <w:tc>
          <w:tcPr>
            <w:tcW w:w="3119" w:type="dxa"/>
            <w:tcBorders>
              <w:top w:val="single" w:sz="4" w:space="0" w:color="auto"/>
              <w:bottom w:val="nil"/>
              <w:right w:val="single" w:sz="4" w:space="0" w:color="auto"/>
            </w:tcBorders>
          </w:tcPr>
          <w:p w14:paraId="70C80196" w14:textId="77777777" w:rsidR="008C2E99" w:rsidRPr="006B308C" w:rsidRDefault="008C2E99">
            <w:pPr>
              <w:rPr>
                <w:b/>
                <w:i/>
              </w:rPr>
            </w:pPr>
            <w:r w:rsidRPr="006B308C">
              <w:rPr>
                <w:b/>
                <w:i/>
              </w:rPr>
              <w:t>IMD Decile</w:t>
            </w:r>
          </w:p>
        </w:tc>
        <w:tc>
          <w:tcPr>
            <w:tcW w:w="1838" w:type="dxa"/>
            <w:tcBorders>
              <w:top w:val="single" w:sz="4" w:space="0" w:color="auto"/>
              <w:left w:val="single" w:sz="4" w:space="0" w:color="auto"/>
              <w:bottom w:val="nil"/>
              <w:right w:val="single" w:sz="4" w:space="0" w:color="auto"/>
            </w:tcBorders>
          </w:tcPr>
          <w:p w14:paraId="43F1C7BC" w14:textId="77777777" w:rsidR="008C2E99" w:rsidRDefault="008C2E99"/>
        </w:tc>
        <w:tc>
          <w:tcPr>
            <w:tcW w:w="1706" w:type="dxa"/>
            <w:tcBorders>
              <w:left w:val="single" w:sz="4" w:space="0" w:color="auto"/>
              <w:bottom w:val="nil"/>
            </w:tcBorders>
          </w:tcPr>
          <w:p w14:paraId="2D885509" w14:textId="77777777" w:rsidR="008C2E99" w:rsidRDefault="008C2E99"/>
        </w:tc>
      </w:tr>
      <w:tr w:rsidR="008C2E99" w14:paraId="5DB45D8A" w14:textId="77777777">
        <w:tc>
          <w:tcPr>
            <w:tcW w:w="3119" w:type="dxa"/>
            <w:tcBorders>
              <w:top w:val="nil"/>
              <w:bottom w:val="nil"/>
              <w:right w:val="single" w:sz="4" w:space="0" w:color="auto"/>
            </w:tcBorders>
          </w:tcPr>
          <w:p w14:paraId="582D9AAB" w14:textId="77777777" w:rsidR="008C2E99" w:rsidRDefault="008C2E99">
            <w:pPr>
              <w:jc w:val="right"/>
            </w:pPr>
            <w:r>
              <w:t>1-3 (30% most deprived)</w:t>
            </w:r>
          </w:p>
        </w:tc>
        <w:tc>
          <w:tcPr>
            <w:tcW w:w="1838" w:type="dxa"/>
            <w:tcBorders>
              <w:top w:val="nil"/>
              <w:left w:val="single" w:sz="4" w:space="0" w:color="auto"/>
              <w:bottom w:val="nil"/>
              <w:right w:val="single" w:sz="4" w:space="0" w:color="auto"/>
            </w:tcBorders>
          </w:tcPr>
          <w:p w14:paraId="689373D3" w14:textId="77777777" w:rsidR="008C2E99" w:rsidRDefault="008C2E99">
            <w:r>
              <w:t>261</w:t>
            </w:r>
          </w:p>
        </w:tc>
        <w:tc>
          <w:tcPr>
            <w:tcW w:w="1706" w:type="dxa"/>
            <w:tcBorders>
              <w:top w:val="nil"/>
              <w:left w:val="single" w:sz="4" w:space="0" w:color="auto"/>
              <w:bottom w:val="nil"/>
            </w:tcBorders>
          </w:tcPr>
          <w:p w14:paraId="7BCF6075" w14:textId="77777777" w:rsidR="008C2E99" w:rsidRDefault="008C2E99">
            <w:r>
              <w:t>52.8%</w:t>
            </w:r>
          </w:p>
        </w:tc>
      </w:tr>
      <w:tr w:rsidR="008C2E99" w14:paraId="4ADFA3A2" w14:textId="77777777">
        <w:tc>
          <w:tcPr>
            <w:tcW w:w="3119" w:type="dxa"/>
            <w:tcBorders>
              <w:top w:val="nil"/>
              <w:bottom w:val="nil"/>
              <w:right w:val="single" w:sz="4" w:space="0" w:color="auto"/>
            </w:tcBorders>
          </w:tcPr>
          <w:p w14:paraId="6B756CD8" w14:textId="77777777" w:rsidR="008C2E99" w:rsidRDefault="008C2E99">
            <w:pPr>
              <w:jc w:val="right"/>
            </w:pPr>
            <w:r>
              <w:t>4-7 (mid-deprivation)</w:t>
            </w:r>
          </w:p>
        </w:tc>
        <w:tc>
          <w:tcPr>
            <w:tcW w:w="1838" w:type="dxa"/>
            <w:tcBorders>
              <w:top w:val="nil"/>
              <w:left w:val="single" w:sz="4" w:space="0" w:color="auto"/>
              <w:bottom w:val="nil"/>
              <w:right w:val="single" w:sz="4" w:space="0" w:color="auto"/>
            </w:tcBorders>
          </w:tcPr>
          <w:p w14:paraId="12DD8206" w14:textId="77777777" w:rsidR="008C2E99" w:rsidRDefault="008C2E99">
            <w:r>
              <w:t>179</w:t>
            </w:r>
          </w:p>
        </w:tc>
        <w:tc>
          <w:tcPr>
            <w:tcW w:w="1706" w:type="dxa"/>
            <w:tcBorders>
              <w:top w:val="nil"/>
              <w:left w:val="single" w:sz="4" w:space="0" w:color="auto"/>
              <w:bottom w:val="nil"/>
            </w:tcBorders>
          </w:tcPr>
          <w:p w14:paraId="56D1D4DA" w14:textId="77777777" w:rsidR="008C2E99" w:rsidRDefault="008C2E99">
            <w:r>
              <w:t>36.2%</w:t>
            </w:r>
          </w:p>
        </w:tc>
      </w:tr>
      <w:tr w:rsidR="008C2E99" w14:paraId="5FA081A7" w14:textId="77777777">
        <w:tc>
          <w:tcPr>
            <w:tcW w:w="3119" w:type="dxa"/>
            <w:tcBorders>
              <w:top w:val="nil"/>
              <w:bottom w:val="nil"/>
              <w:right w:val="single" w:sz="4" w:space="0" w:color="auto"/>
            </w:tcBorders>
          </w:tcPr>
          <w:p w14:paraId="00956209" w14:textId="77777777" w:rsidR="008C2E99" w:rsidRDefault="008C2E99">
            <w:pPr>
              <w:jc w:val="right"/>
            </w:pPr>
            <w:r>
              <w:t>8-10 (30% least deprived)</w:t>
            </w:r>
          </w:p>
        </w:tc>
        <w:tc>
          <w:tcPr>
            <w:tcW w:w="1838" w:type="dxa"/>
            <w:tcBorders>
              <w:top w:val="nil"/>
              <w:left w:val="single" w:sz="4" w:space="0" w:color="auto"/>
              <w:bottom w:val="nil"/>
              <w:right w:val="single" w:sz="4" w:space="0" w:color="auto"/>
            </w:tcBorders>
          </w:tcPr>
          <w:p w14:paraId="7DDEA11F" w14:textId="77777777" w:rsidR="008C2E99" w:rsidRDefault="008C2E99">
            <w:r>
              <w:t>54</w:t>
            </w:r>
          </w:p>
        </w:tc>
        <w:tc>
          <w:tcPr>
            <w:tcW w:w="1706" w:type="dxa"/>
            <w:tcBorders>
              <w:top w:val="nil"/>
              <w:left w:val="single" w:sz="4" w:space="0" w:color="auto"/>
              <w:bottom w:val="nil"/>
            </w:tcBorders>
          </w:tcPr>
          <w:p w14:paraId="60D828C2" w14:textId="77777777" w:rsidR="008C2E99" w:rsidRDefault="008C2E99">
            <w:r>
              <w:t>10.9%</w:t>
            </w:r>
          </w:p>
        </w:tc>
      </w:tr>
      <w:tr w:rsidR="008C2E99" w14:paraId="27959BA9" w14:textId="77777777">
        <w:tc>
          <w:tcPr>
            <w:tcW w:w="3119" w:type="dxa"/>
            <w:tcBorders>
              <w:top w:val="nil"/>
              <w:bottom w:val="single" w:sz="4" w:space="0" w:color="auto"/>
              <w:right w:val="single" w:sz="4" w:space="0" w:color="auto"/>
            </w:tcBorders>
          </w:tcPr>
          <w:p w14:paraId="2B9AC214" w14:textId="77777777" w:rsidR="008C2E99" w:rsidRPr="006B308C" w:rsidRDefault="008C2E99">
            <w:pPr>
              <w:jc w:val="right"/>
              <w:rPr>
                <w:b/>
              </w:rPr>
            </w:pPr>
            <w:r w:rsidRPr="006B308C">
              <w:rPr>
                <w:b/>
              </w:rPr>
              <w:t>Total</w:t>
            </w:r>
          </w:p>
        </w:tc>
        <w:tc>
          <w:tcPr>
            <w:tcW w:w="1838" w:type="dxa"/>
            <w:tcBorders>
              <w:top w:val="nil"/>
              <w:left w:val="single" w:sz="4" w:space="0" w:color="auto"/>
              <w:bottom w:val="single" w:sz="4" w:space="0" w:color="auto"/>
              <w:right w:val="single" w:sz="4" w:space="0" w:color="auto"/>
            </w:tcBorders>
          </w:tcPr>
          <w:p w14:paraId="6B144E02" w14:textId="77777777" w:rsidR="008C2E99" w:rsidRPr="006B308C" w:rsidRDefault="008C2E99">
            <w:pPr>
              <w:rPr>
                <w:b/>
              </w:rPr>
            </w:pPr>
            <w:r w:rsidRPr="006B308C">
              <w:rPr>
                <w:b/>
              </w:rPr>
              <w:t>494</w:t>
            </w:r>
          </w:p>
        </w:tc>
        <w:tc>
          <w:tcPr>
            <w:tcW w:w="1706" w:type="dxa"/>
            <w:tcBorders>
              <w:top w:val="nil"/>
              <w:left w:val="single" w:sz="4" w:space="0" w:color="auto"/>
            </w:tcBorders>
          </w:tcPr>
          <w:p w14:paraId="05018D47" w14:textId="77777777" w:rsidR="008C2E99" w:rsidRDefault="008C2E99"/>
        </w:tc>
      </w:tr>
      <w:tr w:rsidR="008C2E99" w14:paraId="311ABA1E" w14:textId="77777777">
        <w:tc>
          <w:tcPr>
            <w:tcW w:w="3119" w:type="dxa"/>
            <w:tcBorders>
              <w:top w:val="single" w:sz="4" w:space="0" w:color="auto"/>
              <w:bottom w:val="nil"/>
            </w:tcBorders>
          </w:tcPr>
          <w:p w14:paraId="31816515" w14:textId="77777777" w:rsidR="008C2E99" w:rsidRPr="006B308C" w:rsidRDefault="008C2E99">
            <w:pPr>
              <w:rPr>
                <w:b/>
                <w:i/>
              </w:rPr>
            </w:pPr>
            <w:r w:rsidRPr="006B308C">
              <w:rPr>
                <w:b/>
                <w:i/>
              </w:rPr>
              <w:t>Ethnicity</w:t>
            </w:r>
          </w:p>
        </w:tc>
        <w:tc>
          <w:tcPr>
            <w:tcW w:w="1838" w:type="dxa"/>
            <w:tcBorders>
              <w:top w:val="single" w:sz="4" w:space="0" w:color="auto"/>
              <w:bottom w:val="nil"/>
            </w:tcBorders>
          </w:tcPr>
          <w:p w14:paraId="4C0FA36E" w14:textId="77777777" w:rsidR="008C2E99" w:rsidRDefault="008C2E99"/>
        </w:tc>
        <w:tc>
          <w:tcPr>
            <w:tcW w:w="1706" w:type="dxa"/>
            <w:tcBorders>
              <w:bottom w:val="nil"/>
            </w:tcBorders>
          </w:tcPr>
          <w:p w14:paraId="0EFD93C6" w14:textId="77777777" w:rsidR="008C2E99" w:rsidRDefault="008C2E99"/>
        </w:tc>
      </w:tr>
      <w:tr w:rsidR="008C2E99" w14:paraId="7EFA2916" w14:textId="77777777">
        <w:tc>
          <w:tcPr>
            <w:tcW w:w="3119" w:type="dxa"/>
            <w:tcBorders>
              <w:top w:val="nil"/>
              <w:bottom w:val="nil"/>
              <w:right w:val="single" w:sz="4" w:space="0" w:color="auto"/>
            </w:tcBorders>
          </w:tcPr>
          <w:p w14:paraId="6962EAA9" w14:textId="77777777" w:rsidR="008C2E99" w:rsidRDefault="008C2E99">
            <w:pPr>
              <w:jc w:val="right"/>
            </w:pPr>
            <w:r>
              <w:t>White British</w:t>
            </w:r>
          </w:p>
        </w:tc>
        <w:tc>
          <w:tcPr>
            <w:tcW w:w="1838" w:type="dxa"/>
            <w:tcBorders>
              <w:top w:val="nil"/>
              <w:left w:val="single" w:sz="4" w:space="0" w:color="auto"/>
              <w:bottom w:val="nil"/>
              <w:right w:val="single" w:sz="4" w:space="0" w:color="auto"/>
            </w:tcBorders>
          </w:tcPr>
          <w:p w14:paraId="12D14677" w14:textId="77777777" w:rsidR="008C2E99" w:rsidRDefault="008C2E99">
            <w:r>
              <w:t>176</w:t>
            </w:r>
          </w:p>
        </w:tc>
        <w:tc>
          <w:tcPr>
            <w:tcW w:w="1706" w:type="dxa"/>
            <w:tcBorders>
              <w:top w:val="nil"/>
              <w:left w:val="single" w:sz="4" w:space="0" w:color="auto"/>
              <w:bottom w:val="nil"/>
            </w:tcBorders>
          </w:tcPr>
          <w:p w14:paraId="0188FA62" w14:textId="77777777" w:rsidR="008C2E99" w:rsidRDefault="008C2E99">
            <w:r>
              <w:t>35.6%</w:t>
            </w:r>
          </w:p>
        </w:tc>
      </w:tr>
      <w:tr w:rsidR="008C2E99" w14:paraId="3449C826" w14:textId="77777777">
        <w:tc>
          <w:tcPr>
            <w:tcW w:w="3119" w:type="dxa"/>
            <w:tcBorders>
              <w:top w:val="nil"/>
              <w:bottom w:val="nil"/>
              <w:right w:val="single" w:sz="4" w:space="0" w:color="auto"/>
            </w:tcBorders>
          </w:tcPr>
          <w:p w14:paraId="5E0726A1" w14:textId="77777777" w:rsidR="008C2E99" w:rsidRDefault="008C2E99">
            <w:pPr>
              <w:jc w:val="right"/>
            </w:pPr>
            <w:r>
              <w:t>White Other</w:t>
            </w:r>
          </w:p>
        </w:tc>
        <w:tc>
          <w:tcPr>
            <w:tcW w:w="1838" w:type="dxa"/>
            <w:tcBorders>
              <w:top w:val="nil"/>
              <w:left w:val="single" w:sz="4" w:space="0" w:color="auto"/>
              <w:bottom w:val="nil"/>
              <w:right w:val="single" w:sz="4" w:space="0" w:color="auto"/>
            </w:tcBorders>
          </w:tcPr>
          <w:p w14:paraId="5361DA9C" w14:textId="77777777" w:rsidR="008C2E99" w:rsidRDefault="008C2E99">
            <w:r>
              <w:t>92</w:t>
            </w:r>
          </w:p>
        </w:tc>
        <w:tc>
          <w:tcPr>
            <w:tcW w:w="1706" w:type="dxa"/>
            <w:tcBorders>
              <w:top w:val="nil"/>
              <w:left w:val="single" w:sz="4" w:space="0" w:color="auto"/>
              <w:bottom w:val="nil"/>
            </w:tcBorders>
          </w:tcPr>
          <w:p w14:paraId="6C0C70A1" w14:textId="77777777" w:rsidR="008C2E99" w:rsidRDefault="008C2E99">
            <w:r>
              <w:t>18.6%</w:t>
            </w:r>
          </w:p>
        </w:tc>
      </w:tr>
      <w:tr w:rsidR="008C2E99" w14:paraId="19DB4E6B" w14:textId="77777777">
        <w:tc>
          <w:tcPr>
            <w:tcW w:w="3119" w:type="dxa"/>
            <w:tcBorders>
              <w:top w:val="nil"/>
              <w:bottom w:val="nil"/>
              <w:right w:val="single" w:sz="4" w:space="0" w:color="auto"/>
            </w:tcBorders>
          </w:tcPr>
          <w:p w14:paraId="0D9036CB" w14:textId="77777777" w:rsidR="008C2E99" w:rsidRDefault="008C2E99">
            <w:pPr>
              <w:jc w:val="right"/>
            </w:pPr>
            <w:r>
              <w:t>Asian (excl. Chinese)</w:t>
            </w:r>
          </w:p>
        </w:tc>
        <w:tc>
          <w:tcPr>
            <w:tcW w:w="1838" w:type="dxa"/>
            <w:tcBorders>
              <w:top w:val="nil"/>
              <w:left w:val="single" w:sz="4" w:space="0" w:color="auto"/>
              <w:bottom w:val="nil"/>
              <w:right w:val="single" w:sz="4" w:space="0" w:color="auto"/>
            </w:tcBorders>
          </w:tcPr>
          <w:p w14:paraId="7092CD2E" w14:textId="77777777" w:rsidR="008C2E99" w:rsidRDefault="008C2E99">
            <w:r>
              <w:t>115</w:t>
            </w:r>
          </w:p>
        </w:tc>
        <w:tc>
          <w:tcPr>
            <w:tcW w:w="1706" w:type="dxa"/>
            <w:tcBorders>
              <w:top w:val="nil"/>
              <w:left w:val="single" w:sz="4" w:space="0" w:color="auto"/>
              <w:bottom w:val="nil"/>
            </w:tcBorders>
          </w:tcPr>
          <w:p w14:paraId="4AD649D5" w14:textId="77777777" w:rsidR="008C2E99" w:rsidRDefault="008C2E99">
            <w:r>
              <w:t>23.3%</w:t>
            </w:r>
          </w:p>
        </w:tc>
      </w:tr>
      <w:tr w:rsidR="008C2E99" w14:paraId="0D678B15" w14:textId="77777777">
        <w:tc>
          <w:tcPr>
            <w:tcW w:w="3119" w:type="dxa"/>
            <w:tcBorders>
              <w:top w:val="nil"/>
              <w:bottom w:val="nil"/>
              <w:right w:val="single" w:sz="4" w:space="0" w:color="auto"/>
            </w:tcBorders>
          </w:tcPr>
          <w:p w14:paraId="0D5C10C7" w14:textId="77777777" w:rsidR="008C2E99" w:rsidRDefault="008C2E99">
            <w:pPr>
              <w:jc w:val="right"/>
            </w:pPr>
            <w:r>
              <w:t>Black</w:t>
            </w:r>
          </w:p>
        </w:tc>
        <w:tc>
          <w:tcPr>
            <w:tcW w:w="1838" w:type="dxa"/>
            <w:tcBorders>
              <w:top w:val="nil"/>
              <w:left w:val="single" w:sz="4" w:space="0" w:color="auto"/>
              <w:bottom w:val="nil"/>
              <w:right w:val="single" w:sz="4" w:space="0" w:color="auto"/>
            </w:tcBorders>
          </w:tcPr>
          <w:p w14:paraId="1FFC54B9" w14:textId="77777777" w:rsidR="008C2E99" w:rsidRDefault="008C2E99">
            <w:r>
              <w:t>14</w:t>
            </w:r>
          </w:p>
        </w:tc>
        <w:tc>
          <w:tcPr>
            <w:tcW w:w="1706" w:type="dxa"/>
            <w:tcBorders>
              <w:top w:val="nil"/>
              <w:left w:val="single" w:sz="4" w:space="0" w:color="auto"/>
              <w:bottom w:val="nil"/>
            </w:tcBorders>
          </w:tcPr>
          <w:p w14:paraId="2E4AFA0D" w14:textId="77777777" w:rsidR="008C2E99" w:rsidRDefault="008C2E99">
            <w:r>
              <w:t>2.8%</w:t>
            </w:r>
          </w:p>
        </w:tc>
      </w:tr>
      <w:tr w:rsidR="008C2E99" w14:paraId="215DF653" w14:textId="77777777">
        <w:tc>
          <w:tcPr>
            <w:tcW w:w="3119" w:type="dxa"/>
            <w:tcBorders>
              <w:top w:val="nil"/>
              <w:bottom w:val="nil"/>
              <w:right w:val="single" w:sz="4" w:space="0" w:color="auto"/>
            </w:tcBorders>
          </w:tcPr>
          <w:p w14:paraId="584F6D9C" w14:textId="77777777" w:rsidR="008C2E99" w:rsidRDefault="008C2E99">
            <w:pPr>
              <w:jc w:val="right"/>
            </w:pPr>
            <w:r>
              <w:lastRenderedPageBreak/>
              <w:t>Chinese</w:t>
            </w:r>
          </w:p>
        </w:tc>
        <w:tc>
          <w:tcPr>
            <w:tcW w:w="1838" w:type="dxa"/>
            <w:tcBorders>
              <w:top w:val="nil"/>
              <w:left w:val="single" w:sz="4" w:space="0" w:color="auto"/>
              <w:bottom w:val="nil"/>
              <w:right w:val="single" w:sz="4" w:space="0" w:color="auto"/>
            </w:tcBorders>
          </w:tcPr>
          <w:p w14:paraId="7A2CD05C" w14:textId="77777777" w:rsidR="008C2E99" w:rsidRDefault="008C2E99">
            <w:r>
              <w:t>31</w:t>
            </w:r>
          </w:p>
        </w:tc>
        <w:tc>
          <w:tcPr>
            <w:tcW w:w="1706" w:type="dxa"/>
            <w:tcBorders>
              <w:top w:val="nil"/>
              <w:left w:val="single" w:sz="4" w:space="0" w:color="auto"/>
              <w:bottom w:val="nil"/>
            </w:tcBorders>
          </w:tcPr>
          <w:p w14:paraId="24425FB2" w14:textId="77777777" w:rsidR="008C2E99" w:rsidRDefault="008C2E99">
            <w:r>
              <w:t>6.3%</w:t>
            </w:r>
          </w:p>
        </w:tc>
      </w:tr>
      <w:tr w:rsidR="008C2E99" w14:paraId="1BB5998E" w14:textId="77777777">
        <w:tc>
          <w:tcPr>
            <w:tcW w:w="3119" w:type="dxa"/>
            <w:tcBorders>
              <w:top w:val="nil"/>
              <w:bottom w:val="nil"/>
              <w:right w:val="single" w:sz="4" w:space="0" w:color="auto"/>
            </w:tcBorders>
          </w:tcPr>
          <w:p w14:paraId="2CBF8CA5" w14:textId="77777777" w:rsidR="008C2E99" w:rsidRDefault="008C2E99">
            <w:pPr>
              <w:jc w:val="right"/>
            </w:pPr>
            <w:r>
              <w:t>Mixed</w:t>
            </w:r>
          </w:p>
        </w:tc>
        <w:tc>
          <w:tcPr>
            <w:tcW w:w="1838" w:type="dxa"/>
            <w:tcBorders>
              <w:top w:val="nil"/>
              <w:left w:val="single" w:sz="4" w:space="0" w:color="auto"/>
              <w:bottom w:val="nil"/>
              <w:right w:val="single" w:sz="4" w:space="0" w:color="auto"/>
            </w:tcBorders>
          </w:tcPr>
          <w:p w14:paraId="4B835C26" w14:textId="77777777" w:rsidR="008C2E99" w:rsidRDefault="008C2E99">
            <w:r>
              <w:t>16</w:t>
            </w:r>
          </w:p>
        </w:tc>
        <w:tc>
          <w:tcPr>
            <w:tcW w:w="1706" w:type="dxa"/>
            <w:tcBorders>
              <w:top w:val="nil"/>
              <w:left w:val="single" w:sz="4" w:space="0" w:color="auto"/>
              <w:bottom w:val="nil"/>
            </w:tcBorders>
          </w:tcPr>
          <w:p w14:paraId="0972FF37" w14:textId="77777777" w:rsidR="008C2E99" w:rsidRDefault="008C2E99">
            <w:r>
              <w:t>3.2%</w:t>
            </w:r>
          </w:p>
        </w:tc>
      </w:tr>
      <w:tr w:rsidR="008C2E99" w14:paraId="5226CA4F" w14:textId="77777777">
        <w:tc>
          <w:tcPr>
            <w:tcW w:w="3119" w:type="dxa"/>
            <w:tcBorders>
              <w:top w:val="nil"/>
              <w:bottom w:val="nil"/>
              <w:right w:val="single" w:sz="4" w:space="0" w:color="auto"/>
            </w:tcBorders>
          </w:tcPr>
          <w:p w14:paraId="20D09562" w14:textId="77777777" w:rsidR="008C2E99" w:rsidRDefault="008C2E99">
            <w:pPr>
              <w:jc w:val="right"/>
            </w:pPr>
            <w:r>
              <w:t>Other</w:t>
            </w:r>
          </w:p>
        </w:tc>
        <w:tc>
          <w:tcPr>
            <w:tcW w:w="1838" w:type="dxa"/>
            <w:tcBorders>
              <w:top w:val="nil"/>
              <w:left w:val="single" w:sz="4" w:space="0" w:color="auto"/>
              <w:bottom w:val="nil"/>
              <w:right w:val="single" w:sz="4" w:space="0" w:color="auto"/>
            </w:tcBorders>
          </w:tcPr>
          <w:p w14:paraId="7CFF9E4C" w14:textId="77777777" w:rsidR="008C2E99" w:rsidRDefault="008C2E99">
            <w:r>
              <w:t>9</w:t>
            </w:r>
          </w:p>
        </w:tc>
        <w:tc>
          <w:tcPr>
            <w:tcW w:w="1706" w:type="dxa"/>
            <w:tcBorders>
              <w:top w:val="nil"/>
              <w:left w:val="single" w:sz="4" w:space="0" w:color="auto"/>
              <w:bottom w:val="nil"/>
            </w:tcBorders>
          </w:tcPr>
          <w:p w14:paraId="7568D7AC" w14:textId="77777777" w:rsidR="008C2E99" w:rsidRDefault="008C2E99">
            <w:r>
              <w:t>1.8%</w:t>
            </w:r>
          </w:p>
        </w:tc>
      </w:tr>
      <w:tr w:rsidR="008C2E99" w14:paraId="54263489" w14:textId="77777777">
        <w:tc>
          <w:tcPr>
            <w:tcW w:w="3119" w:type="dxa"/>
            <w:tcBorders>
              <w:top w:val="nil"/>
            </w:tcBorders>
          </w:tcPr>
          <w:p w14:paraId="352C1709" w14:textId="77777777" w:rsidR="008C2E99" w:rsidRPr="006B308C" w:rsidRDefault="008C2E99">
            <w:pPr>
              <w:jc w:val="right"/>
              <w:rPr>
                <w:b/>
              </w:rPr>
            </w:pPr>
            <w:r w:rsidRPr="006B308C">
              <w:rPr>
                <w:b/>
              </w:rPr>
              <w:t>Total</w:t>
            </w:r>
          </w:p>
        </w:tc>
        <w:tc>
          <w:tcPr>
            <w:tcW w:w="1838" w:type="dxa"/>
            <w:tcBorders>
              <w:top w:val="nil"/>
            </w:tcBorders>
          </w:tcPr>
          <w:p w14:paraId="777C820B" w14:textId="77777777" w:rsidR="008C2E99" w:rsidRPr="006B308C" w:rsidRDefault="008C2E99">
            <w:pPr>
              <w:rPr>
                <w:b/>
              </w:rPr>
            </w:pPr>
            <w:r w:rsidRPr="006B308C">
              <w:rPr>
                <w:b/>
              </w:rPr>
              <w:t>494</w:t>
            </w:r>
          </w:p>
        </w:tc>
        <w:tc>
          <w:tcPr>
            <w:tcW w:w="1706" w:type="dxa"/>
            <w:tcBorders>
              <w:top w:val="nil"/>
            </w:tcBorders>
          </w:tcPr>
          <w:p w14:paraId="7E95CEA9" w14:textId="77777777" w:rsidR="008C2E99" w:rsidRDefault="008C2E99"/>
        </w:tc>
      </w:tr>
      <w:tr w:rsidR="008C2E99" w14:paraId="50DFF7C2" w14:textId="77777777">
        <w:tc>
          <w:tcPr>
            <w:tcW w:w="3119" w:type="dxa"/>
            <w:tcBorders>
              <w:bottom w:val="nil"/>
            </w:tcBorders>
          </w:tcPr>
          <w:p w14:paraId="58BA5172" w14:textId="77777777" w:rsidR="008C2E99" w:rsidRPr="006B308C" w:rsidRDefault="008C2E99">
            <w:pPr>
              <w:rPr>
                <w:b/>
                <w:i/>
              </w:rPr>
            </w:pPr>
            <w:r w:rsidRPr="006B308C">
              <w:rPr>
                <w:b/>
                <w:i/>
              </w:rPr>
              <w:t>Disability</w:t>
            </w:r>
          </w:p>
        </w:tc>
        <w:tc>
          <w:tcPr>
            <w:tcW w:w="1838" w:type="dxa"/>
            <w:tcBorders>
              <w:bottom w:val="nil"/>
            </w:tcBorders>
          </w:tcPr>
          <w:p w14:paraId="7ED36EE8" w14:textId="77777777" w:rsidR="008C2E99" w:rsidRDefault="008C2E99"/>
        </w:tc>
        <w:tc>
          <w:tcPr>
            <w:tcW w:w="1706" w:type="dxa"/>
            <w:tcBorders>
              <w:bottom w:val="nil"/>
            </w:tcBorders>
          </w:tcPr>
          <w:p w14:paraId="1052BB16" w14:textId="77777777" w:rsidR="008C2E99" w:rsidRDefault="008C2E99"/>
        </w:tc>
      </w:tr>
      <w:tr w:rsidR="008C2E99" w14:paraId="4100986C" w14:textId="77777777">
        <w:tc>
          <w:tcPr>
            <w:tcW w:w="3119" w:type="dxa"/>
            <w:tcBorders>
              <w:top w:val="nil"/>
              <w:bottom w:val="nil"/>
              <w:right w:val="single" w:sz="4" w:space="0" w:color="auto"/>
            </w:tcBorders>
          </w:tcPr>
          <w:p w14:paraId="3B30B33B" w14:textId="77777777" w:rsidR="008C2E99" w:rsidRDefault="008C2E99">
            <w:pPr>
              <w:jc w:val="right"/>
            </w:pPr>
            <w:r>
              <w:t>Disability</w:t>
            </w:r>
          </w:p>
        </w:tc>
        <w:tc>
          <w:tcPr>
            <w:tcW w:w="1838" w:type="dxa"/>
            <w:tcBorders>
              <w:top w:val="nil"/>
              <w:left w:val="single" w:sz="4" w:space="0" w:color="auto"/>
              <w:bottom w:val="nil"/>
              <w:right w:val="single" w:sz="4" w:space="0" w:color="auto"/>
            </w:tcBorders>
          </w:tcPr>
          <w:p w14:paraId="5658AB89" w14:textId="77777777" w:rsidR="008C2E99" w:rsidRDefault="008C2E99">
            <w:r>
              <w:t>62</w:t>
            </w:r>
          </w:p>
        </w:tc>
        <w:tc>
          <w:tcPr>
            <w:tcW w:w="1706" w:type="dxa"/>
            <w:tcBorders>
              <w:top w:val="nil"/>
              <w:left w:val="single" w:sz="4" w:space="0" w:color="auto"/>
              <w:bottom w:val="nil"/>
            </w:tcBorders>
          </w:tcPr>
          <w:p w14:paraId="22B97D17" w14:textId="77777777" w:rsidR="008C2E99" w:rsidRDefault="008C2E99">
            <w:r>
              <w:t>12.6%</w:t>
            </w:r>
          </w:p>
        </w:tc>
      </w:tr>
      <w:tr w:rsidR="008C2E99" w14:paraId="78CC4CD2" w14:textId="77777777">
        <w:tc>
          <w:tcPr>
            <w:tcW w:w="3119" w:type="dxa"/>
            <w:tcBorders>
              <w:top w:val="nil"/>
              <w:bottom w:val="nil"/>
              <w:right w:val="single" w:sz="4" w:space="0" w:color="auto"/>
            </w:tcBorders>
          </w:tcPr>
          <w:p w14:paraId="4EE4427F" w14:textId="77777777" w:rsidR="008C2E99" w:rsidRDefault="008C2E99">
            <w:pPr>
              <w:jc w:val="right"/>
            </w:pPr>
            <w:r>
              <w:t>No disability</w:t>
            </w:r>
          </w:p>
        </w:tc>
        <w:tc>
          <w:tcPr>
            <w:tcW w:w="1838" w:type="dxa"/>
            <w:tcBorders>
              <w:top w:val="nil"/>
              <w:left w:val="single" w:sz="4" w:space="0" w:color="auto"/>
              <w:bottom w:val="nil"/>
              <w:right w:val="single" w:sz="4" w:space="0" w:color="auto"/>
            </w:tcBorders>
          </w:tcPr>
          <w:p w14:paraId="25D7E51E" w14:textId="77777777" w:rsidR="008C2E99" w:rsidRDefault="008C2E99">
            <w:r>
              <w:t>376</w:t>
            </w:r>
          </w:p>
        </w:tc>
        <w:tc>
          <w:tcPr>
            <w:tcW w:w="1706" w:type="dxa"/>
            <w:tcBorders>
              <w:top w:val="nil"/>
              <w:left w:val="single" w:sz="4" w:space="0" w:color="auto"/>
              <w:bottom w:val="nil"/>
            </w:tcBorders>
          </w:tcPr>
          <w:p w14:paraId="667D87B6" w14:textId="77777777" w:rsidR="008C2E99" w:rsidRDefault="008C2E99">
            <w:r>
              <w:t>76.1%</w:t>
            </w:r>
          </w:p>
        </w:tc>
      </w:tr>
      <w:tr w:rsidR="008C2E99" w14:paraId="45F50A6F" w14:textId="77777777">
        <w:tc>
          <w:tcPr>
            <w:tcW w:w="3119" w:type="dxa"/>
            <w:tcBorders>
              <w:top w:val="nil"/>
            </w:tcBorders>
          </w:tcPr>
          <w:p w14:paraId="50AC1038" w14:textId="77777777" w:rsidR="008C2E99" w:rsidRPr="006B308C" w:rsidRDefault="008C2E99">
            <w:pPr>
              <w:jc w:val="right"/>
              <w:rPr>
                <w:b/>
              </w:rPr>
            </w:pPr>
            <w:r w:rsidRPr="006B308C">
              <w:rPr>
                <w:b/>
              </w:rPr>
              <w:t>Total</w:t>
            </w:r>
          </w:p>
        </w:tc>
        <w:tc>
          <w:tcPr>
            <w:tcW w:w="1838" w:type="dxa"/>
            <w:tcBorders>
              <w:top w:val="nil"/>
            </w:tcBorders>
          </w:tcPr>
          <w:p w14:paraId="73F71EF7" w14:textId="77777777" w:rsidR="008C2E99" w:rsidRPr="006B308C" w:rsidRDefault="008C2E99">
            <w:pPr>
              <w:rPr>
                <w:b/>
              </w:rPr>
            </w:pPr>
            <w:r w:rsidRPr="006B308C">
              <w:rPr>
                <w:b/>
              </w:rPr>
              <w:t>494</w:t>
            </w:r>
          </w:p>
        </w:tc>
        <w:tc>
          <w:tcPr>
            <w:tcW w:w="1706" w:type="dxa"/>
            <w:tcBorders>
              <w:top w:val="nil"/>
            </w:tcBorders>
          </w:tcPr>
          <w:p w14:paraId="6A6BD5C6" w14:textId="77777777" w:rsidR="008C2E99" w:rsidRDefault="008C2E99"/>
        </w:tc>
      </w:tr>
    </w:tbl>
    <w:p w14:paraId="22651282" w14:textId="77777777" w:rsidR="008C2E99" w:rsidRDefault="008C2E99" w:rsidP="008C2E99"/>
    <w:p w14:paraId="1A83C5F8" w14:textId="77777777" w:rsidR="008C2E99" w:rsidRDefault="008C2E99" w:rsidP="008C2E99">
      <w:r>
        <w:t>By contrast to the adult survey. the children and young people’s survey is administered through schools. Participants are selected based on random sampling of schools from the School Census, followed by random sampling of school years and then classes within each selected school. It</w:t>
      </w:r>
      <w:r w:rsidDel="002C35D1">
        <w:t xml:space="preserve"> </w:t>
      </w:r>
      <w:r>
        <w:t>is similarly limited by a small sample size of about 300 responses per local authority, and there may be only a small number of reporting schools in a particular year and local authority. Therefore, it is potentially more susceptible to bias and may not necessarily be representative of the whole Tower Hamlets population. To mitigate some of the risk associated with small sample size, this HNA has used aggregated data covering</w:t>
      </w:r>
      <w:r w:rsidDel="007877B6">
        <w:t xml:space="preserve"> </w:t>
      </w:r>
      <w:r>
        <w:t xml:space="preserve">the most recent two years of the ALS. Where sample sizes were deemed too small to draw meaningful conclusions from the data, regional and national data are presented instead. </w:t>
      </w:r>
    </w:p>
    <w:p w14:paraId="4C4E6C2C" w14:textId="77777777" w:rsidR="008C2E99" w:rsidRDefault="008C2E99" w:rsidP="008C2E99">
      <w:r>
        <w:t xml:space="preserve">The table below shows the unweighted distribution of sociodemographic characteristics in the ALS child sample for 2021-23. </w:t>
      </w:r>
    </w:p>
    <w:p w14:paraId="7798ACD9" w14:textId="77777777" w:rsidR="008C2E99" w:rsidRDefault="008C2E99" w:rsidP="008C2E99">
      <w:pPr>
        <w:pStyle w:val="Caption"/>
        <w:keepNext/>
      </w:pPr>
      <w:r>
        <w:t xml:space="preserve">Table </w:t>
      </w:r>
      <w:r>
        <w:fldChar w:fldCharType="begin"/>
      </w:r>
      <w:r>
        <w:instrText xml:space="preserve"> SEQ Table \* ARABIC </w:instrText>
      </w:r>
      <w:r>
        <w:fldChar w:fldCharType="separate"/>
      </w:r>
      <w:r>
        <w:rPr>
          <w:noProof/>
        </w:rPr>
        <w:t>2</w:t>
      </w:r>
      <w:r>
        <w:rPr>
          <w:noProof/>
        </w:rPr>
        <w:fldChar w:fldCharType="end"/>
      </w:r>
      <w:r>
        <w:t>: Unweighted sample distribution of sociodemographic characteristics for the child ALS, 2021-2023</w:t>
      </w:r>
    </w:p>
    <w:tbl>
      <w:tblPr>
        <w:tblStyle w:val="TableGrid"/>
        <w:tblW w:w="6663"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119"/>
        <w:gridCol w:w="1838"/>
        <w:gridCol w:w="1706"/>
      </w:tblGrid>
      <w:tr w:rsidR="008C2E99" w14:paraId="35E5970E" w14:textId="77777777">
        <w:tc>
          <w:tcPr>
            <w:tcW w:w="3119" w:type="dxa"/>
            <w:tcBorders>
              <w:bottom w:val="single" w:sz="4" w:space="0" w:color="auto"/>
            </w:tcBorders>
          </w:tcPr>
          <w:p w14:paraId="372BEB02" w14:textId="77777777" w:rsidR="008C2E99" w:rsidRPr="006B308C" w:rsidRDefault="008C2E99">
            <w:pPr>
              <w:jc w:val="right"/>
              <w:rPr>
                <w:b/>
                <w:i/>
              </w:rPr>
            </w:pPr>
            <w:r w:rsidRPr="006B308C">
              <w:rPr>
                <w:b/>
                <w:i/>
              </w:rPr>
              <w:t>Characteristic</w:t>
            </w:r>
          </w:p>
        </w:tc>
        <w:tc>
          <w:tcPr>
            <w:tcW w:w="1838" w:type="dxa"/>
            <w:tcBorders>
              <w:bottom w:val="single" w:sz="4" w:space="0" w:color="auto"/>
            </w:tcBorders>
          </w:tcPr>
          <w:p w14:paraId="2AE36E0A" w14:textId="77777777" w:rsidR="008C2E99" w:rsidRDefault="008C2E99">
            <w:r>
              <w:t>n</w:t>
            </w:r>
          </w:p>
        </w:tc>
        <w:tc>
          <w:tcPr>
            <w:tcW w:w="1706" w:type="dxa"/>
            <w:tcBorders>
              <w:bottom w:val="single" w:sz="4" w:space="0" w:color="auto"/>
            </w:tcBorders>
          </w:tcPr>
          <w:p w14:paraId="720145F4" w14:textId="77777777" w:rsidR="008C2E99" w:rsidRDefault="008C2E99">
            <w:r>
              <w:t>%</w:t>
            </w:r>
          </w:p>
        </w:tc>
      </w:tr>
      <w:tr w:rsidR="008C2E99" w14:paraId="34BE831C" w14:textId="77777777">
        <w:tc>
          <w:tcPr>
            <w:tcW w:w="3119" w:type="dxa"/>
            <w:tcBorders>
              <w:top w:val="single" w:sz="4" w:space="0" w:color="auto"/>
              <w:bottom w:val="nil"/>
              <w:right w:val="single" w:sz="4" w:space="0" w:color="auto"/>
            </w:tcBorders>
          </w:tcPr>
          <w:p w14:paraId="43E0BFD7" w14:textId="77777777" w:rsidR="008C2E99" w:rsidRPr="006B308C" w:rsidRDefault="008C2E99">
            <w:pPr>
              <w:rPr>
                <w:b/>
                <w:i/>
              </w:rPr>
            </w:pPr>
            <w:r w:rsidRPr="006B308C">
              <w:rPr>
                <w:b/>
                <w:i/>
              </w:rPr>
              <w:t>Sex</w:t>
            </w:r>
          </w:p>
        </w:tc>
        <w:tc>
          <w:tcPr>
            <w:tcW w:w="1838" w:type="dxa"/>
            <w:tcBorders>
              <w:top w:val="single" w:sz="4" w:space="0" w:color="auto"/>
              <w:left w:val="single" w:sz="4" w:space="0" w:color="auto"/>
              <w:bottom w:val="nil"/>
              <w:right w:val="single" w:sz="4" w:space="0" w:color="auto"/>
            </w:tcBorders>
          </w:tcPr>
          <w:p w14:paraId="202C6716" w14:textId="77777777" w:rsidR="008C2E99" w:rsidRDefault="008C2E99"/>
        </w:tc>
        <w:tc>
          <w:tcPr>
            <w:tcW w:w="1706" w:type="dxa"/>
            <w:tcBorders>
              <w:top w:val="single" w:sz="4" w:space="0" w:color="auto"/>
              <w:left w:val="single" w:sz="4" w:space="0" w:color="auto"/>
              <w:bottom w:val="nil"/>
            </w:tcBorders>
          </w:tcPr>
          <w:p w14:paraId="627B7182" w14:textId="77777777" w:rsidR="008C2E99" w:rsidRDefault="008C2E99"/>
        </w:tc>
      </w:tr>
      <w:tr w:rsidR="008C2E99" w14:paraId="16EA374F" w14:textId="77777777">
        <w:tc>
          <w:tcPr>
            <w:tcW w:w="3119" w:type="dxa"/>
            <w:tcBorders>
              <w:top w:val="nil"/>
              <w:bottom w:val="nil"/>
              <w:right w:val="single" w:sz="4" w:space="0" w:color="auto"/>
            </w:tcBorders>
          </w:tcPr>
          <w:p w14:paraId="0BB89ED2" w14:textId="77777777" w:rsidR="008C2E99" w:rsidRDefault="008C2E99">
            <w:pPr>
              <w:jc w:val="right"/>
            </w:pPr>
            <w:r>
              <w:t>Boy</w:t>
            </w:r>
          </w:p>
        </w:tc>
        <w:tc>
          <w:tcPr>
            <w:tcW w:w="1838" w:type="dxa"/>
            <w:tcBorders>
              <w:top w:val="nil"/>
              <w:left w:val="single" w:sz="4" w:space="0" w:color="auto"/>
              <w:bottom w:val="nil"/>
              <w:right w:val="single" w:sz="4" w:space="0" w:color="auto"/>
            </w:tcBorders>
          </w:tcPr>
          <w:p w14:paraId="44B18301" w14:textId="77777777" w:rsidR="008C2E99" w:rsidRDefault="008C2E99">
            <w:r>
              <w:t>190</w:t>
            </w:r>
          </w:p>
        </w:tc>
        <w:tc>
          <w:tcPr>
            <w:tcW w:w="1706" w:type="dxa"/>
            <w:tcBorders>
              <w:top w:val="nil"/>
              <w:left w:val="single" w:sz="4" w:space="0" w:color="auto"/>
              <w:bottom w:val="nil"/>
            </w:tcBorders>
          </w:tcPr>
          <w:p w14:paraId="68FB975A" w14:textId="77777777" w:rsidR="008C2E99" w:rsidRDefault="008C2E99">
            <w:r>
              <w:t>57.8%</w:t>
            </w:r>
          </w:p>
        </w:tc>
      </w:tr>
      <w:tr w:rsidR="008C2E99" w14:paraId="5B75A5F5" w14:textId="77777777">
        <w:tc>
          <w:tcPr>
            <w:tcW w:w="3119" w:type="dxa"/>
            <w:tcBorders>
              <w:top w:val="nil"/>
              <w:bottom w:val="nil"/>
              <w:right w:val="single" w:sz="4" w:space="0" w:color="auto"/>
            </w:tcBorders>
          </w:tcPr>
          <w:p w14:paraId="32587C7C" w14:textId="77777777" w:rsidR="008C2E99" w:rsidRDefault="008C2E99">
            <w:pPr>
              <w:jc w:val="right"/>
            </w:pPr>
            <w:r>
              <w:t>Girl</w:t>
            </w:r>
          </w:p>
        </w:tc>
        <w:tc>
          <w:tcPr>
            <w:tcW w:w="1838" w:type="dxa"/>
            <w:tcBorders>
              <w:top w:val="nil"/>
              <w:left w:val="single" w:sz="4" w:space="0" w:color="auto"/>
              <w:bottom w:val="nil"/>
              <w:right w:val="single" w:sz="4" w:space="0" w:color="auto"/>
            </w:tcBorders>
          </w:tcPr>
          <w:p w14:paraId="07AC7006" w14:textId="77777777" w:rsidR="008C2E99" w:rsidRDefault="008C2E99">
            <w:r>
              <w:t>105</w:t>
            </w:r>
          </w:p>
        </w:tc>
        <w:tc>
          <w:tcPr>
            <w:tcW w:w="1706" w:type="dxa"/>
            <w:tcBorders>
              <w:top w:val="nil"/>
              <w:left w:val="single" w:sz="4" w:space="0" w:color="auto"/>
              <w:bottom w:val="nil"/>
            </w:tcBorders>
          </w:tcPr>
          <w:p w14:paraId="7D525AE3" w14:textId="77777777" w:rsidR="008C2E99" w:rsidRDefault="008C2E99">
            <w:r>
              <w:t>31.9%</w:t>
            </w:r>
          </w:p>
        </w:tc>
      </w:tr>
      <w:tr w:rsidR="008C2E99" w14:paraId="14B1A205" w14:textId="77777777">
        <w:tc>
          <w:tcPr>
            <w:tcW w:w="3119" w:type="dxa"/>
            <w:tcBorders>
              <w:top w:val="nil"/>
              <w:bottom w:val="nil"/>
              <w:right w:val="single" w:sz="4" w:space="0" w:color="auto"/>
            </w:tcBorders>
          </w:tcPr>
          <w:p w14:paraId="4B6C8CA2" w14:textId="77777777" w:rsidR="008C2E99" w:rsidRDefault="008C2E99">
            <w:pPr>
              <w:jc w:val="right"/>
            </w:pPr>
            <w:r>
              <w:t>Other</w:t>
            </w:r>
          </w:p>
        </w:tc>
        <w:tc>
          <w:tcPr>
            <w:tcW w:w="1838" w:type="dxa"/>
            <w:tcBorders>
              <w:top w:val="nil"/>
              <w:left w:val="single" w:sz="4" w:space="0" w:color="auto"/>
              <w:bottom w:val="nil"/>
              <w:right w:val="single" w:sz="4" w:space="0" w:color="auto"/>
            </w:tcBorders>
          </w:tcPr>
          <w:p w14:paraId="1E5BFA85" w14:textId="77777777" w:rsidR="008C2E99" w:rsidRDefault="008C2E99">
            <w:r>
              <w:t>2</w:t>
            </w:r>
          </w:p>
        </w:tc>
        <w:tc>
          <w:tcPr>
            <w:tcW w:w="1706" w:type="dxa"/>
            <w:tcBorders>
              <w:top w:val="nil"/>
              <w:left w:val="single" w:sz="4" w:space="0" w:color="auto"/>
              <w:bottom w:val="nil"/>
            </w:tcBorders>
          </w:tcPr>
          <w:p w14:paraId="49A687B9" w14:textId="77777777" w:rsidR="008C2E99" w:rsidRDefault="008C2E99">
            <w:r>
              <w:t>0.6%</w:t>
            </w:r>
          </w:p>
        </w:tc>
      </w:tr>
      <w:tr w:rsidR="008C2E99" w14:paraId="42BF80CB" w14:textId="77777777">
        <w:tc>
          <w:tcPr>
            <w:tcW w:w="3119" w:type="dxa"/>
            <w:tcBorders>
              <w:top w:val="nil"/>
              <w:bottom w:val="nil"/>
              <w:right w:val="single" w:sz="4" w:space="0" w:color="auto"/>
            </w:tcBorders>
          </w:tcPr>
          <w:p w14:paraId="7DA15D2C" w14:textId="77777777" w:rsidR="008C2E99" w:rsidRDefault="008C2E99">
            <w:pPr>
              <w:jc w:val="right"/>
            </w:pPr>
            <w:r>
              <w:t>N/A</w:t>
            </w:r>
          </w:p>
        </w:tc>
        <w:tc>
          <w:tcPr>
            <w:tcW w:w="1838" w:type="dxa"/>
            <w:tcBorders>
              <w:top w:val="nil"/>
              <w:left w:val="single" w:sz="4" w:space="0" w:color="auto"/>
              <w:bottom w:val="nil"/>
              <w:right w:val="single" w:sz="4" w:space="0" w:color="auto"/>
            </w:tcBorders>
          </w:tcPr>
          <w:p w14:paraId="32806C81" w14:textId="77777777" w:rsidR="008C2E99" w:rsidRDefault="008C2E99">
            <w:r>
              <w:t>32</w:t>
            </w:r>
          </w:p>
        </w:tc>
        <w:tc>
          <w:tcPr>
            <w:tcW w:w="1706" w:type="dxa"/>
            <w:tcBorders>
              <w:top w:val="nil"/>
              <w:left w:val="single" w:sz="4" w:space="0" w:color="auto"/>
              <w:bottom w:val="nil"/>
            </w:tcBorders>
          </w:tcPr>
          <w:p w14:paraId="03CF4CBC" w14:textId="77777777" w:rsidR="008C2E99" w:rsidRDefault="008C2E99">
            <w:r>
              <w:t>9.7%</w:t>
            </w:r>
          </w:p>
        </w:tc>
      </w:tr>
      <w:tr w:rsidR="008C2E99" w14:paraId="514D6311" w14:textId="77777777">
        <w:tc>
          <w:tcPr>
            <w:tcW w:w="3119" w:type="dxa"/>
            <w:tcBorders>
              <w:top w:val="nil"/>
              <w:bottom w:val="single" w:sz="4" w:space="0" w:color="auto"/>
              <w:right w:val="single" w:sz="4" w:space="0" w:color="auto"/>
            </w:tcBorders>
          </w:tcPr>
          <w:p w14:paraId="47BCC3F0" w14:textId="77777777" w:rsidR="008C2E99" w:rsidRPr="006B308C" w:rsidRDefault="008C2E99">
            <w:pPr>
              <w:jc w:val="right"/>
              <w:rPr>
                <w:b/>
              </w:rPr>
            </w:pPr>
            <w:r w:rsidRPr="006B308C">
              <w:rPr>
                <w:b/>
              </w:rPr>
              <w:t>Total</w:t>
            </w:r>
          </w:p>
        </w:tc>
        <w:tc>
          <w:tcPr>
            <w:tcW w:w="1838" w:type="dxa"/>
            <w:tcBorders>
              <w:top w:val="nil"/>
              <w:left w:val="single" w:sz="4" w:space="0" w:color="auto"/>
              <w:bottom w:val="single" w:sz="4" w:space="0" w:color="auto"/>
              <w:right w:val="single" w:sz="4" w:space="0" w:color="auto"/>
            </w:tcBorders>
          </w:tcPr>
          <w:p w14:paraId="2FB5A003" w14:textId="77777777" w:rsidR="008C2E99" w:rsidRPr="006B308C" w:rsidRDefault="008C2E99">
            <w:pPr>
              <w:rPr>
                <w:b/>
              </w:rPr>
            </w:pPr>
            <w:r>
              <w:rPr>
                <w:b/>
              </w:rPr>
              <w:t>329</w:t>
            </w:r>
          </w:p>
        </w:tc>
        <w:tc>
          <w:tcPr>
            <w:tcW w:w="1706" w:type="dxa"/>
            <w:tcBorders>
              <w:top w:val="nil"/>
              <w:left w:val="single" w:sz="4" w:space="0" w:color="auto"/>
              <w:bottom w:val="single" w:sz="4" w:space="0" w:color="auto"/>
            </w:tcBorders>
          </w:tcPr>
          <w:p w14:paraId="65C8540D" w14:textId="77777777" w:rsidR="008C2E99" w:rsidRDefault="008C2E99"/>
        </w:tc>
      </w:tr>
      <w:tr w:rsidR="008C2E99" w14:paraId="5B0CD067" w14:textId="77777777">
        <w:tc>
          <w:tcPr>
            <w:tcW w:w="3119" w:type="dxa"/>
            <w:tcBorders>
              <w:top w:val="single" w:sz="4" w:space="0" w:color="auto"/>
              <w:bottom w:val="nil"/>
            </w:tcBorders>
          </w:tcPr>
          <w:p w14:paraId="20DE760B" w14:textId="77777777" w:rsidR="008C2E99" w:rsidRPr="006B308C" w:rsidRDefault="008C2E99">
            <w:pPr>
              <w:rPr>
                <w:b/>
                <w:i/>
              </w:rPr>
            </w:pPr>
            <w:r w:rsidRPr="006B308C">
              <w:rPr>
                <w:b/>
                <w:i/>
              </w:rPr>
              <w:t>Ethnicity</w:t>
            </w:r>
          </w:p>
        </w:tc>
        <w:tc>
          <w:tcPr>
            <w:tcW w:w="1838" w:type="dxa"/>
            <w:tcBorders>
              <w:top w:val="single" w:sz="4" w:space="0" w:color="auto"/>
              <w:bottom w:val="nil"/>
            </w:tcBorders>
          </w:tcPr>
          <w:p w14:paraId="116348EF" w14:textId="77777777" w:rsidR="008C2E99" w:rsidRDefault="008C2E99"/>
        </w:tc>
        <w:tc>
          <w:tcPr>
            <w:tcW w:w="1706" w:type="dxa"/>
            <w:tcBorders>
              <w:bottom w:val="nil"/>
            </w:tcBorders>
          </w:tcPr>
          <w:p w14:paraId="28F1B07F" w14:textId="77777777" w:rsidR="008C2E99" w:rsidRDefault="008C2E99"/>
        </w:tc>
      </w:tr>
      <w:tr w:rsidR="008C2E99" w14:paraId="3F55A70D" w14:textId="77777777">
        <w:tc>
          <w:tcPr>
            <w:tcW w:w="3119" w:type="dxa"/>
            <w:tcBorders>
              <w:top w:val="nil"/>
              <w:bottom w:val="nil"/>
              <w:right w:val="single" w:sz="4" w:space="0" w:color="auto"/>
            </w:tcBorders>
          </w:tcPr>
          <w:p w14:paraId="15A3D836" w14:textId="77777777" w:rsidR="008C2E99" w:rsidRDefault="008C2E99">
            <w:pPr>
              <w:jc w:val="right"/>
            </w:pPr>
            <w:r>
              <w:t>White British</w:t>
            </w:r>
          </w:p>
        </w:tc>
        <w:tc>
          <w:tcPr>
            <w:tcW w:w="1838" w:type="dxa"/>
            <w:tcBorders>
              <w:top w:val="nil"/>
              <w:left w:val="single" w:sz="4" w:space="0" w:color="auto"/>
              <w:bottom w:val="nil"/>
              <w:right w:val="single" w:sz="4" w:space="0" w:color="auto"/>
            </w:tcBorders>
          </w:tcPr>
          <w:p w14:paraId="49AA4C75" w14:textId="77777777" w:rsidR="008C2E99" w:rsidRDefault="008C2E99">
            <w:r>
              <w:t>22</w:t>
            </w:r>
          </w:p>
        </w:tc>
        <w:tc>
          <w:tcPr>
            <w:tcW w:w="1706" w:type="dxa"/>
            <w:tcBorders>
              <w:top w:val="nil"/>
              <w:left w:val="single" w:sz="4" w:space="0" w:color="auto"/>
              <w:bottom w:val="nil"/>
            </w:tcBorders>
          </w:tcPr>
          <w:p w14:paraId="2544113A" w14:textId="77777777" w:rsidR="008C2E99" w:rsidRDefault="008C2E99">
            <w:r>
              <w:t>6.7%</w:t>
            </w:r>
          </w:p>
        </w:tc>
      </w:tr>
      <w:tr w:rsidR="008C2E99" w14:paraId="4890E8E5" w14:textId="77777777">
        <w:tc>
          <w:tcPr>
            <w:tcW w:w="3119" w:type="dxa"/>
            <w:tcBorders>
              <w:top w:val="nil"/>
              <w:bottom w:val="nil"/>
              <w:right w:val="single" w:sz="4" w:space="0" w:color="auto"/>
            </w:tcBorders>
          </w:tcPr>
          <w:p w14:paraId="53F6746A" w14:textId="77777777" w:rsidR="008C2E99" w:rsidRDefault="008C2E99">
            <w:pPr>
              <w:jc w:val="right"/>
            </w:pPr>
            <w:r>
              <w:t>Other</w:t>
            </w:r>
          </w:p>
        </w:tc>
        <w:tc>
          <w:tcPr>
            <w:tcW w:w="1838" w:type="dxa"/>
            <w:tcBorders>
              <w:top w:val="nil"/>
              <w:left w:val="single" w:sz="4" w:space="0" w:color="auto"/>
              <w:bottom w:val="nil"/>
              <w:right w:val="single" w:sz="4" w:space="0" w:color="auto"/>
            </w:tcBorders>
          </w:tcPr>
          <w:p w14:paraId="30DCE66B" w14:textId="77777777" w:rsidR="008C2E99" w:rsidRDefault="008C2E99">
            <w:r>
              <w:t>248</w:t>
            </w:r>
          </w:p>
        </w:tc>
        <w:tc>
          <w:tcPr>
            <w:tcW w:w="1706" w:type="dxa"/>
            <w:tcBorders>
              <w:top w:val="nil"/>
              <w:left w:val="single" w:sz="4" w:space="0" w:color="auto"/>
              <w:bottom w:val="nil"/>
            </w:tcBorders>
          </w:tcPr>
          <w:p w14:paraId="25805D88" w14:textId="77777777" w:rsidR="008C2E99" w:rsidRDefault="008C2E99">
            <w:r w:rsidRPr="005241FC">
              <w:t>75.4%</w:t>
            </w:r>
          </w:p>
        </w:tc>
      </w:tr>
      <w:tr w:rsidR="008C2E99" w14:paraId="537B0D72" w14:textId="77777777">
        <w:tc>
          <w:tcPr>
            <w:tcW w:w="3119" w:type="dxa"/>
            <w:tcBorders>
              <w:top w:val="nil"/>
              <w:bottom w:val="nil"/>
              <w:right w:val="single" w:sz="4" w:space="0" w:color="auto"/>
            </w:tcBorders>
          </w:tcPr>
          <w:p w14:paraId="7A4385C2" w14:textId="77777777" w:rsidR="008C2E99" w:rsidRDefault="008C2E99">
            <w:pPr>
              <w:jc w:val="right"/>
            </w:pPr>
            <w:r>
              <w:t>N/A</w:t>
            </w:r>
          </w:p>
        </w:tc>
        <w:tc>
          <w:tcPr>
            <w:tcW w:w="1838" w:type="dxa"/>
            <w:tcBorders>
              <w:top w:val="nil"/>
              <w:left w:val="single" w:sz="4" w:space="0" w:color="auto"/>
              <w:bottom w:val="nil"/>
              <w:right w:val="single" w:sz="4" w:space="0" w:color="auto"/>
            </w:tcBorders>
          </w:tcPr>
          <w:p w14:paraId="0B6F6B40" w14:textId="77777777" w:rsidR="008C2E99" w:rsidRDefault="008C2E99">
            <w:r>
              <w:t>59</w:t>
            </w:r>
          </w:p>
        </w:tc>
        <w:tc>
          <w:tcPr>
            <w:tcW w:w="1706" w:type="dxa"/>
            <w:tcBorders>
              <w:top w:val="nil"/>
              <w:left w:val="single" w:sz="4" w:space="0" w:color="auto"/>
              <w:bottom w:val="nil"/>
            </w:tcBorders>
          </w:tcPr>
          <w:p w14:paraId="4C722ED2" w14:textId="77777777" w:rsidR="008C2E99" w:rsidRDefault="008C2E99">
            <w:r>
              <w:t>17.9%</w:t>
            </w:r>
          </w:p>
        </w:tc>
      </w:tr>
      <w:tr w:rsidR="008C2E99" w14:paraId="4B46F3D7" w14:textId="77777777">
        <w:tc>
          <w:tcPr>
            <w:tcW w:w="3119" w:type="dxa"/>
            <w:tcBorders>
              <w:top w:val="nil"/>
            </w:tcBorders>
          </w:tcPr>
          <w:p w14:paraId="32BFC27B" w14:textId="77777777" w:rsidR="008C2E99" w:rsidRPr="006B308C" w:rsidRDefault="008C2E99">
            <w:pPr>
              <w:jc w:val="right"/>
              <w:rPr>
                <w:b/>
              </w:rPr>
            </w:pPr>
            <w:r w:rsidRPr="006B308C">
              <w:rPr>
                <w:b/>
              </w:rPr>
              <w:t>Total</w:t>
            </w:r>
          </w:p>
        </w:tc>
        <w:tc>
          <w:tcPr>
            <w:tcW w:w="1838" w:type="dxa"/>
            <w:tcBorders>
              <w:top w:val="nil"/>
            </w:tcBorders>
          </w:tcPr>
          <w:p w14:paraId="0194AA06" w14:textId="77777777" w:rsidR="008C2E99" w:rsidRPr="006B308C" w:rsidRDefault="008C2E99">
            <w:pPr>
              <w:rPr>
                <w:b/>
              </w:rPr>
            </w:pPr>
            <w:r>
              <w:rPr>
                <w:b/>
              </w:rPr>
              <w:t>329</w:t>
            </w:r>
          </w:p>
        </w:tc>
        <w:tc>
          <w:tcPr>
            <w:tcW w:w="1706" w:type="dxa"/>
            <w:tcBorders>
              <w:top w:val="nil"/>
            </w:tcBorders>
          </w:tcPr>
          <w:p w14:paraId="3F4B6AA4" w14:textId="77777777" w:rsidR="008C2E99" w:rsidRDefault="008C2E99"/>
        </w:tc>
      </w:tr>
      <w:tr w:rsidR="008C2E99" w14:paraId="4A2243CB" w14:textId="77777777">
        <w:tc>
          <w:tcPr>
            <w:tcW w:w="3119" w:type="dxa"/>
            <w:tcBorders>
              <w:bottom w:val="nil"/>
            </w:tcBorders>
          </w:tcPr>
          <w:p w14:paraId="7C055160" w14:textId="77777777" w:rsidR="008C2E99" w:rsidRPr="006B308C" w:rsidRDefault="008C2E99">
            <w:pPr>
              <w:rPr>
                <w:b/>
                <w:i/>
              </w:rPr>
            </w:pPr>
            <w:r w:rsidRPr="006B308C">
              <w:rPr>
                <w:b/>
                <w:i/>
              </w:rPr>
              <w:t>Disability</w:t>
            </w:r>
          </w:p>
        </w:tc>
        <w:tc>
          <w:tcPr>
            <w:tcW w:w="1838" w:type="dxa"/>
            <w:tcBorders>
              <w:bottom w:val="nil"/>
            </w:tcBorders>
          </w:tcPr>
          <w:p w14:paraId="730FBAA5" w14:textId="77777777" w:rsidR="008C2E99" w:rsidRDefault="008C2E99"/>
        </w:tc>
        <w:tc>
          <w:tcPr>
            <w:tcW w:w="1706" w:type="dxa"/>
            <w:tcBorders>
              <w:bottom w:val="nil"/>
            </w:tcBorders>
          </w:tcPr>
          <w:p w14:paraId="3D784600" w14:textId="77777777" w:rsidR="008C2E99" w:rsidRDefault="008C2E99"/>
        </w:tc>
      </w:tr>
      <w:tr w:rsidR="008C2E99" w14:paraId="19AB084D" w14:textId="77777777">
        <w:tc>
          <w:tcPr>
            <w:tcW w:w="3119" w:type="dxa"/>
            <w:tcBorders>
              <w:top w:val="nil"/>
              <w:bottom w:val="nil"/>
              <w:right w:val="single" w:sz="4" w:space="0" w:color="auto"/>
            </w:tcBorders>
          </w:tcPr>
          <w:p w14:paraId="1F8F9BC3" w14:textId="77777777" w:rsidR="008C2E99" w:rsidRDefault="008C2E99">
            <w:pPr>
              <w:jc w:val="right"/>
            </w:pPr>
            <w:r>
              <w:t>Disability</w:t>
            </w:r>
          </w:p>
        </w:tc>
        <w:tc>
          <w:tcPr>
            <w:tcW w:w="1838" w:type="dxa"/>
            <w:tcBorders>
              <w:top w:val="nil"/>
              <w:left w:val="single" w:sz="4" w:space="0" w:color="auto"/>
              <w:bottom w:val="nil"/>
              <w:right w:val="single" w:sz="4" w:space="0" w:color="auto"/>
            </w:tcBorders>
          </w:tcPr>
          <w:p w14:paraId="63575996" w14:textId="77777777" w:rsidR="008C2E99" w:rsidRDefault="008C2E99">
            <w:r>
              <w:t>42</w:t>
            </w:r>
          </w:p>
        </w:tc>
        <w:tc>
          <w:tcPr>
            <w:tcW w:w="1706" w:type="dxa"/>
            <w:tcBorders>
              <w:top w:val="nil"/>
              <w:left w:val="single" w:sz="4" w:space="0" w:color="auto"/>
              <w:bottom w:val="nil"/>
            </w:tcBorders>
          </w:tcPr>
          <w:p w14:paraId="2914AFDA" w14:textId="77777777" w:rsidR="008C2E99" w:rsidRDefault="008C2E99">
            <w:r>
              <w:t>12.8%</w:t>
            </w:r>
          </w:p>
        </w:tc>
      </w:tr>
      <w:tr w:rsidR="008C2E99" w14:paraId="595DE1B4" w14:textId="77777777">
        <w:tc>
          <w:tcPr>
            <w:tcW w:w="3119" w:type="dxa"/>
            <w:tcBorders>
              <w:top w:val="nil"/>
              <w:bottom w:val="nil"/>
              <w:right w:val="single" w:sz="4" w:space="0" w:color="auto"/>
            </w:tcBorders>
          </w:tcPr>
          <w:p w14:paraId="516A3E19" w14:textId="77777777" w:rsidR="008C2E99" w:rsidRDefault="008C2E99">
            <w:pPr>
              <w:jc w:val="right"/>
            </w:pPr>
            <w:r>
              <w:t>No disability</w:t>
            </w:r>
          </w:p>
        </w:tc>
        <w:tc>
          <w:tcPr>
            <w:tcW w:w="1838" w:type="dxa"/>
            <w:tcBorders>
              <w:top w:val="nil"/>
              <w:left w:val="single" w:sz="4" w:space="0" w:color="auto"/>
              <w:bottom w:val="nil"/>
              <w:right w:val="single" w:sz="4" w:space="0" w:color="auto"/>
            </w:tcBorders>
          </w:tcPr>
          <w:p w14:paraId="73DD33E6" w14:textId="77777777" w:rsidR="008C2E99" w:rsidRDefault="008C2E99">
            <w:r>
              <w:t>206</w:t>
            </w:r>
          </w:p>
        </w:tc>
        <w:tc>
          <w:tcPr>
            <w:tcW w:w="1706" w:type="dxa"/>
            <w:tcBorders>
              <w:top w:val="nil"/>
              <w:left w:val="single" w:sz="4" w:space="0" w:color="auto"/>
              <w:bottom w:val="nil"/>
            </w:tcBorders>
          </w:tcPr>
          <w:p w14:paraId="081CF133" w14:textId="77777777" w:rsidR="008C2E99" w:rsidRDefault="008C2E99">
            <w:r>
              <w:t>62.6%</w:t>
            </w:r>
          </w:p>
        </w:tc>
      </w:tr>
      <w:tr w:rsidR="008C2E99" w14:paraId="721AB2BD" w14:textId="77777777">
        <w:tc>
          <w:tcPr>
            <w:tcW w:w="3119" w:type="dxa"/>
            <w:tcBorders>
              <w:top w:val="nil"/>
              <w:bottom w:val="nil"/>
              <w:right w:val="single" w:sz="4" w:space="0" w:color="auto"/>
            </w:tcBorders>
          </w:tcPr>
          <w:p w14:paraId="01A8AEBB" w14:textId="77777777" w:rsidR="008C2E99" w:rsidRDefault="008C2E99">
            <w:pPr>
              <w:jc w:val="right"/>
            </w:pPr>
            <w:r>
              <w:t>N/A</w:t>
            </w:r>
          </w:p>
        </w:tc>
        <w:tc>
          <w:tcPr>
            <w:tcW w:w="1838" w:type="dxa"/>
            <w:tcBorders>
              <w:top w:val="nil"/>
              <w:left w:val="single" w:sz="4" w:space="0" w:color="auto"/>
              <w:bottom w:val="nil"/>
              <w:right w:val="single" w:sz="4" w:space="0" w:color="auto"/>
            </w:tcBorders>
          </w:tcPr>
          <w:p w14:paraId="3F43E478" w14:textId="77777777" w:rsidR="008C2E99" w:rsidRDefault="008C2E99">
            <w:r>
              <w:t>81</w:t>
            </w:r>
          </w:p>
        </w:tc>
        <w:tc>
          <w:tcPr>
            <w:tcW w:w="1706" w:type="dxa"/>
            <w:tcBorders>
              <w:top w:val="nil"/>
              <w:left w:val="single" w:sz="4" w:space="0" w:color="auto"/>
              <w:bottom w:val="nil"/>
            </w:tcBorders>
          </w:tcPr>
          <w:p w14:paraId="2AA0B3B3" w14:textId="77777777" w:rsidR="008C2E99" w:rsidRDefault="008C2E99">
            <w:r>
              <w:t>24.6%</w:t>
            </w:r>
          </w:p>
        </w:tc>
      </w:tr>
      <w:tr w:rsidR="008C2E99" w14:paraId="4C19444C" w14:textId="77777777">
        <w:tc>
          <w:tcPr>
            <w:tcW w:w="3119" w:type="dxa"/>
            <w:tcBorders>
              <w:top w:val="nil"/>
            </w:tcBorders>
          </w:tcPr>
          <w:p w14:paraId="0547FF44" w14:textId="77777777" w:rsidR="008C2E99" w:rsidRPr="006B308C" w:rsidRDefault="008C2E99">
            <w:pPr>
              <w:jc w:val="right"/>
              <w:rPr>
                <w:b/>
              </w:rPr>
            </w:pPr>
            <w:r w:rsidRPr="006B308C">
              <w:rPr>
                <w:b/>
              </w:rPr>
              <w:t>Total</w:t>
            </w:r>
          </w:p>
        </w:tc>
        <w:tc>
          <w:tcPr>
            <w:tcW w:w="1838" w:type="dxa"/>
            <w:tcBorders>
              <w:top w:val="nil"/>
            </w:tcBorders>
          </w:tcPr>
          <w:p w14:paraId="361877E5" w14:textId="77777777" w:rsidR="008C2E99" w:rsidRPr="006B308C" w:rsidRDefault="008C2E99">
            <w:pPr>
              <w:rPr>
                <w:b/>
              </w:rPr>
            </w:pPr>
            <w:r>
              <w:rPr>
                <w:b/>
              </w:rPr>
              <w:t>329</w:t>
            </w:r>
          </w:p>
        </w:tc>
        <w:tc>
          <w:tcPr>
            <w:tcW w:w="1706" w:type="dxa"/>
            <w:tcBorders>
              <w:top w:val="nil"/>
            </w:tcBorders>
          </w:tcPr>
          <w:p w14:paraId="63BC5BC3" w14:textId="77777777" w:rsidR="008C2E99" w:rsidRDefault="008C2E99"/>
        </w:tc>
      </w:tr>
    </w:tbl>
    <w:p w14:paraId="005DE623" w14:textId="77777777" w:rsidR="008C2E99" w:rsidRDefault="008C2E99" w:rsidP="008C2E99"/>
    <w:p w14:paraId="2D528DFB" w14:textId="77777777" w:rsidR="008C2E99" w:rsidRDefault="008C2E99" w:rsidP="008C2E99">
      <w:r>
        <w:t>Data from the 2022-23 Adults survey was obtained from the UK Data Service, and a combined dataset covering the 2021-22 and 2022-23 Children and Young People’s surveys was obtained from Sport England directly.</w:t>
      </w:r>
    </w:p>
    <w:p w14:paraId="531D91AD" w14:textId="77777777" w:rsidR="008C2E99" w:rsidRDefault="008C2E99" w:rsidP="008C2E99">
      <w:r>
        <w:lastRenderedPageBreak/>
        <w:t>For the Adults survey, only responses from participants aged 19 years or older were included in the analysis, to align with CMO guidelines.</w:t>
      </w:r>
    </w:p>
    <w:p w14:paraId="306A8A9E" w14:textId="77777777" w:rsidR="008C2E99" w:rsidRDefault="008C2E99" w:rsidP="008C2E99">
      <w:r>
        <w:t xml:space="preserve">All analysis was conducted in R using the {survey} and {srvyr} packages to calculate weighted estimates accounting for design effects. The crude prevalence of being “inactive” (adults) or “less active” (CYP) was calculated for selected demographic groups. The overall age-standardised prevalence of each respective measure of inactivity was calculated for Tower Hamlets and compared to that of London and England. </w:t>
      </w:r>
    </w:p>
    <w:p w14:paraId="0254910A" w14:textId="77777777" w:rsidR="008C2E99" w:rsidRDefault="008C2E99" w:rsidP="008C2E99">
      <w:r>
        <w:t>For the Adults survey only, a logistic regression model was developed to explore the independent association between selected demographic variables and the odds of being inactive. Variables were selected for inclusion in the model based on known relevance to the outcome based on local knowledge. The final model was as follows:</w:t>
      </w:r>
    </w:p>
    <w:p w14:paraId="014CE49C" w14:textId="77777777" w:rsidR="008C2E99" w:rsidRDefault="008C2E99" w:rsidP="008C2E99">
      <m:oMathPara>
        <m:oMath>
          <m:r>
            <w:rPr>
              <w:rFonts w:ascii="Cambria Math" w:hAnsi="Cambria Math"/>
            </w:rPr>
            <m:t>logit</m:t>
          </m:r>
          <m:d>
            <m:dPr>
              <m:ctrlPr>
                <w:rPr>
                  <w:rFonts w:ascii="Cambria Math" w:hAnsi="Cambria Math"/>
                  <w:i/>
                </w:rPr>
              </m:ctrlPr>
            </m:dPr>
            <m:e>
              <m:r>
                <w:rPr>
                  <w:rFonts w:ascii="Cambria Math" w:hAnsi="Cambria Math"/>
                </w:rPr>
                <m:t>p</m:t>
              </m:r>
              <m:d>
                <m:dPr>
                  <m:ctrlPr>
                    <w:rPr>
                      <w:rFonts w:ascii="Cambria Math" w:hAnsi="Cambria Math"/>
                      <w:i/>
                    </w:rPr>
                  </m:ctrlPr>
                </m:dPr>
                <m:e>
                  <m:r>
                    <w:rPr>
                      <w:rFonts w:ascii="Cambria Math" w:hAnsi="Cambria Math"/>
                    </w:rPr>
                    <m:t>inactive</m:t>
                  </m:r>
                </m:e>
              </m:d>
            </m:e>
          </m:d>
          <m:r>
            <w:rPr>
              <w:rFonts w:ascii="Cambria Math" w:hAnsi="Cambria Math"/>
            </w:rPr>
            <m:t xml:space="preserve">= </m:t>
          </m:r>
          <m:sSub>
            <m:sSubPr>
              <m:ctrlPr>
                <w:rPr>
                  <w:rFonts w:ascii="Cambria Math" w:hAnsi="Cambria Math"/>
                  <w:i/>
                  <w:color w:val="auto"/>
                  <w:sz w:val="22"/>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color w:val="auto"/>
                  <w:sz w:val="22"/>
                </w:rPr>
              </m:ctrlPr>
            </m:sSubPr>
            <m:e>
              <m:r>
                <w:rPr>
                  <w:rFonts w:ascii="Cambria Math" w:hAnsi="Cambria Math"/>
                </w:rPr>
                <m:t>β</m:t>
              </m:r>
            </m:e>
            <m:sub>
              <m:r>
                <w:rPr>
                  <w:rFonts w:ascii="Cambria Math" w:hAnsi="Cambria Math"/>
                </w:rPr>
                <m:t>1</m:t>
              </m:r>
            </m:sub>
          </m:sSub>
          <m:r>
            <w:rPr>
              <w:rFonts w:ascii="Cambria Math" w:hAnsi="Cambria Math"/>
            </w:rPr>
            <m:t xml:space="preserve">Gender+ </m:t>
          </m:r>
          <m:sSub>
            <m:sSubPr>
              <m:ctrlPr>
                <w:rPr>
                  <w:rFonts w:ascii="Cambria Math" w:hAnsi="Cambria Math"/>
                  <w:i/>
                  <w:color w:val="auto"/>
                  <w:sz w:val="22"/>
                </w:rPr>
              </m:ctrlPr>
            </m:sSubPr>
            <m:e>
              <m:r>
                <w:rPr>
                  <w:rFonts w:ascii="Cambria Math" w:hAnsi="Cambria Math"/>
                </w:rPr>
                <m:t>β</m:t>
              </m:r>
            </m:e>
            <m:sub>
              <m:r>
                <w:rPr>
                  <w:rFonts w:ascii="Cambria Math" w:hAnsi="Cambria Math"/>
                </w:rPr>
                <m:t>2</m:t>
              </m:r>
            </m:sub>
          </m:sSub>
          <m:r>
            <w:rPr>
              <w:rFonts w:ascii="Cambria Math" w:hAnsi="Cambria Math"/>
            </w:rPr>
            <m:t xml:space="preserve">Age+ </m:t>
          </m:r>
          <m:sSub>
            <m:sSubPr>
              <m:ctrlPr>
                <w:rPr>
                  <w:rFonts w:ascii="Cambria Math" w:hAnsi="Cambria Math"/>
                  <w:i/>
                  <w:color w:val="auto"/>
                  <w:sz w:val="22"/>
                </w:rPr>
              </m:ctrlPr>
            </m:sSubPr>
            <m:e>
              <m:r>
                <w:rPr>
                  <w:rFonts w:ascii="Cambria Math" w:hAnsi="Cambria Math"/>
                </w:rPr>
                <m:t>β</m:t>
              </m:r>
            </m:e>
            <m:sub>
              <m:r>
                <w:rPr>
                  <w:rFonts w:ascii="Cambria Math" w:hAnsi="Cambria Math"/>
                </w:rPr>
                <m:t>3</m:t>
              </m:r>
            </m:sub>
          </m:sSub>
          <m:r>
            <w:rPr>
              <w:rFonts w:ascii="Cambria Math" w:hAnsi="Cambria Math"/>
            </w:rPr>
            <m:t xml:space="preserve">Ethnicity+ </m:t>
          </m:r>
          <m:sSub>
            <m:sSubPr>
              <m:ctrlPr>
                <w:rPr>
                  <w:rFonts w:ascii="Cambria Math" w:hAnsi="Cambria Math"/>
                  <w:i/>
                  <w:color w:val="auto"/>
                  <w:sz w:val="22"/>
                </w:rPr>
              </m:ctrlPr>
            </m:sSubPr>
            <m:e>
              <m:r>
                <w:rPr>
                  <w:rFonts w:ascii="Cambria Math" w:hAnsi="Cambria Math"/>
                </w:rPr>
                <m:t>β</m:t>
              </m:r>
            </m:e>
            <m:sub>
              <m:r>
                <w:rPr>
                  <w:rFonts w:ascii="Cambria Math" w:hAnsi="Cambria Math"/>
                </w:rPr>
                <m:t>4</m:t>
              </m:r>
            </m:sub>
          </m:sSub>
          <m:r>
            <w:rPr>
              <w:rFonts w:ascii="Cambria Math" w:hAnsi="Cambria Math"/>
            </w:rPr>
            <m:t>IMD</m:t>
          </m:r>
        </m:oMath>
      </m:oMathPara>
    </w:p>
    <w:p w14:paraId="7DEADC15" w14:textId="77777777" w:rsidR="008C2E99" w:rsidRDefault="008C2E99" w:rsidP="008C2E99">
      <w:r w:rsidRPr="007A4A4F">
        <w:t>Gender (3 groups) and Ethnicity (7 groups) were entered into the model as categorical variables, while Age (17 groups) and IMD (10 groups) were entered into the model as ordered factor variables to estimate their linear association with the</w:t>
      </w:r>
      <w:r>
        <w:t xml:space="preserve"> odds of being inactive</w:t>
      </w:r>
      <w:r w:rsidRPr="007A4A4F">
        <w:t>.</w:t>
      </w:r>
    </w:p>
    <w:p w14:paraId="360A174C" w14:textId="77777777" w:rsidR="008C2E99" w:rsidRPr="00B90570" w:rsidRDefault="008C2E99" w:rsidP="008C2E99">
      <w:pPr>
        <w:rPr>
          <w:b/>
        </w:rPr>
      </w:pPr>
      <w:r>
        <w:rPr>
          <w:b/>
          <w:bCs/>
        </w:rPr>
        <w:t>Analysis of the Annual Residents’ Survey (London Borough of Tower Hamlets)</w:t>
      </w:r>
    </w:p>
    <w:p w14:paraId="3C2C8737" w14:textId="77777777" w:rsidR="008C2E99" w:rsidRDefault="008C2E99" w:rsidP="008C2E99">
      <w:r>
        <w:t>The Annual Residents’ Survey (ARS) is conducted every year by Tower Hamlets council and aims to capture residents’ views on their local area and on council services. It has a larger sample size of about 1000 responses. Residents were invited to participate via random sampling of addresses from the Postal Address File, stratified by ward and with further measures to provide a representative spread of deprivation, age, and sex.</w:t>
      </w:r>
    </w:p>
    <w:p w14:paraId="134C2332" w14:textId="77777777" w:rsidR="008C2E99" w:rsidRDefault="008C2E99" w:rsidP="008C2E99">
      <w:r>
        <w:t xml:space="preserve">Data from the 2024 ARS was obtained from the Corporate Research team at Tower Hamlets council and analysed in R, using the {dplyr} and {stats} packages to calculate weighted proportions of survey responses by demographic group. This was used to investigate activity levels by demographic group and local area, as well as residents’ satisfaction with parks and green space and feelings of safety at night. </w:t>
      </w:r>
    </w:p>
    <w:p w14:paraId="6AEF0350" w14:textId="77777777" w:rsidR="008C2E99" w:rsidRDefault="008C2E99" w:rsidP="008C2E99">
      <w:r>
        <w:t xml:space="preserve">The ARS measure of physical activity simply asks residents the binary question of whether they do more or less than the recommended 150 minutes activity per week, and so we are unable to compare inactivity levels (less than 30 mins per week) with the ALS data. </w:t>
      </w:r>
    </w:p>
    <w:p w14:paraId="6E5EFF35" w14:textId="77777777" w:rsidR="008C2E99" w:rsidRDefault="008C2E99" w:rsidP="008C2E99">
      <w:r>
        <w:t xml:space="preserve">Recommendations were drafted and discussed with the THAPP, co-sponsors of the HNA and senior leaders of Tower Hamlets Council at Directorate Leadership Team meetings before being finalised for publication. </w:t>
      </w:r>
    </w:p>
    <w:p w14:paraId="29919800" w14:textId="77777777" w:rsidR="007765FC" w:rsidRDefault="007765FC" w:rsidP="007765FC"/>
    <w:p w14:paraId="57AD6CBE" w14:textId="605088F6" w:rsidR="00E845CA" w:rsidRDefault="00E845CA" w:rsidP="003D5ECF">
      <w:pPr>
        <w:pStyle w:val="Heading2"/>
        <w:rPr>
          <w:rStyle w:val="SubtleEmphasis"/>
          <w:i w:val="0"/>
          <w:iCs w:val="0"/>
          <w:color w:val="00445E"/>
          <w:sz w:val="26"/>
        </w:rPr>
      </w:pPr>
      <w:bookmarkStart w:id="83" w:name="_Toc189223003"/>
      <w:r w:rsidRPr="003D5ECF">
        <w:rPr>
          <w:rStyle w:val="SubtleEmphasis"/>
          <w:i w:val="0"/>
          <w:iCs w:val="0"/>
          <w:color w:val="00445E"/>
          <w:sz w:val="26"/>
        </w:rPr>
        <w:lastRenderedPageBreak/>
        <w:t>Appendix</w:t>
      </w:r>
      <w:r w:rsidR="00F6529A">
        <w:rPr>
          <w:rStyle w:val="SubtleEmphasis"/>
          <w:i w:val="0"/>
          <w:iCs w:val="0"/>
          <w:color w:val="00445E"/>
          <w:sz w:val="26"/>
        </w:rPr>
        <w:t xml:space="preserve"> </w:t>
      </w:r>
      <w:r w:rsidR="007765FC">
        <w:rPr>
          <w:rStyle w:val="SubtleEmphasis"/>
          <w:i w:val="0"/>
          <w:iCs w:val="0"/>
          <w:color w:val="00445E"/>
          <w:sz w:val="26"/>
        </w:rPr>
        <w:t>2</w:t>
      </w:r>
      <w:r w:rsidR="00F6529A">
        <w:rPr>
          <w:rStyle w:val="SubtleEmphasis"/>
          <w:i w:val="0"/>
          <w:iCs w:val="0"/>
          <w:color w:val="00445E"/>
          <w:sz w:val="26"/>
        </w:rPr>
        <w:t xml:space="preserve"> –</w:t>
      </w:r>
      <w:r w:rsidR="00D57220">
        <w:rPr>
          <w:rStyle w:val="SubtleEmphasis"/>
          <w:i w:val="0"/>
          <w:iCs w:val="0"/>
          <w:color w:val="00445E"/>
          <w:sz w:val="26"/>
        </w:rPr>
        <w:t xml:space="preserve"> Summary of</w:t>
      </w:r>
      <w:r w:rsidR="00F6529A">
        <w:rPr>
          <w:rStyle w:val="SubtleEmphasis"/>
          <w:i w:val="0"/>
          <w:iCs w:val="0"/>
          <w:color w:val="00445E"/>
          <w:sz w:val="26"/>
        </w:rPr>
        <w:t xml:space="preserve"> Place Partnership Engagement </w:t>
      </w:r>
      <w:r w:rsidR="001274D6">
        <w:rPr>
          <w:rStyle w:val="SubtleEmphasis"/>
          <w:i w:val="0"/>
          <w:iCs w:val="0"/>
          <w:color w:val="00445E"/>
          <w:sz w:val="26"/>
        </w:rPr>
        <w:t>W</w:t>
      </w:r>
      <w:r w:rsidR="00F6529A">
        <w:rPr>
          <w:rStyle w:val="SubtleEmphasis"/>
          <w:i w:val="0"/>
          <w:iCs w:val="0"/>
          <w:color w:val="00445E"/>
          <w:sz w:val="26"/>
        </w:rPr>
        <w:t>orkshop</w:t>
      </w:r>
      <w:r w:rsidR="007E73BC">
        <w:rPr>
          <w:rStyle w:val="SubtleEmphasis"/>
          <w:i w:val="0"/>
          <w:iCs w:val="0"/>
          <w:color w:val="00445E"/>
          <w:sz w:val="26"/>
        </w:rPr>
        <w:t xml:space="preserve"> 11/06/2024</w:t>
      </w:r>
      <w:bookmarkEnd w:id="83"/>
    </w:p>
    <w:p w14:paraId="3358153B" w14:textId="77777777" w:rsidR="00F6529A" w:rsidRDefault="00F6529A" w:rsidP="00F6529A"/>
    <w:p w14:paraId="75F5683E" w14:textId="77777777" w:rsidR="00F6529A" w:rsidRDefault="00F6529A" w:rsidP="00F6529A">
      <w:r>
        <w:t>In response to the questions “</w:t>
      </w:r>
      <w:r w:rsidRPr="00C015FB">
        <w:rPr>
          <w:b/>
          <w:bCs/>
        </w:rPr>
        <w:t>what do we do well?</w:t>
      </w:r>
      <w:r>
        <w:t>” the feedback from the participants highlighted the following themes:</w:t>
      </w:r>
    </w:p>
    <w:p w14:paraId="62AD1798" w14:textId="77777777" w:rsidR="00F6529A" w:rsidRDefault="00F6529A" w:rsidP="00913639">
      <w:pPr>
        <w:pStyle w:val="ListParagraph"/>
        <w:numPr>
          <w:ilvl w:val="0"/>
          <w:numId w:val="47"/>
        </w:numPr>
      </w:pPr>
      <w:r>
        <w:rPr>
          <w:b/>
          <w:bCs/>
        </w:rPr>
        <w:t xml:space="preserve">Access and affordability: </w:t>
      </w:r>
      <w:r>
        <w:t xml:space="preserve">There are some great examples of where access and affordability challenges have been overcome in the borough such as discounted rates for accessing the Be Well centres, personal health budgets being used to access physical activity interventions and free fitness classes for council employees. Some groups are offering inclusive activities such as Love to Swim’s SEND offer. </w:t>
      </w:r>
    </w:p>
    <w:p w14:paraId="256F12D7" w14:textId="77C7666C" w:rsidR="00F6529A" w:rsidRDefault="00F6529A" w:rsidP="00913639">
      <w:pPr>
        <w:pStyle w:val="ListParagraph"/>
        <w:numPr>
          <w:ilvl w:val="0"/>
          <w:numId w:val="47"/>
        </w:numPr>
      </w:pPr>
      <w:r w:rsidRPr="00AC7ED1">
        <w:rPr>
          <w:b/>
          <w:bCs/>
        </w:rPr>
        <w:t>Partnerships and collaboration:</w:t>
      </w:r>
      <w:r>
        <w:t xml:space="preserve"> There are strong existing partnerships and collaborations in the borough such as co</w:t>
      </w:r>
      <w:r w:rsidR="009279A9">
        <w:t>-</w:t>
      </w:r>
      <w:r>
        <w:t xml:space="preserve">location of health and youth services at Spotlight, the Play Partnership and some great specific initiatives that bring groups together such as the Tackling Loneliness initiative. </w:t>
      </w:r>
    </w:p>
    <w:p w14:paraId="313275CF" w14:textId="77777777" w:rsidR="00F6529A" w:rsidRDefault="00F6529A" w:rsidP="00913639">
      <w:pPr>
        <w:pStyle w:val="ListParagraph"/>
        <w:numPr>
          <w:ilvl w:val="0"/>
          <w:numId w:val="47"/>
        </w:numPr>
      </w:pPr>
      <w:r>
        <w:rPr>
          <w:b/>
          <w:bCs/>
        </w:rPr>
        <w:t xml:space="preserve">Data, intelligence and expertise: </w:t>
      </w:r>
      <w:r>
        <w:t>We have great local intelligence both in data and in local expertise on what people need to improve physical activity.</w:t>
      </w:r>
    </w:p>
    <w:p w14:paraId="77DE4669" w14:textId="77777777" w:rsidR="00F6529A" w:rsidRDefault="00F6529A" w:rsidP="00913639">
      <w:pPr>
        <w:pStyle w:val="ListParagraph"/>
        <w:numPr>
          <w:ilvl w:val="0"/>
          <w:numId w:val="47"/>
        </w:numPr>
      </w:pPr>
      <w:r>
        <w:rPr>
          <w:b/>
          <w:bCs/>
        </w:rPr>
        <w:t xml:space="preserve">Community-led and asset-based: </w:t>
      </w:r>
      <w:r>
        <w:t xml:space="preserve">There are some great examples of community-led and asset-based services such as Spotlight and learning disability led activities provided by ICM Foundation. </w:t>
      </w:r>
    </w:p>
    <w:p w14:paraId="25401D89" w14:textId="77777777" w:rsidR="00F6529A" w:rsidRDefault="00F6529A" w:rsidP="00913639">
      <w:pPr>
        <w:pStyle w:val="ListParagraph"/>
        <w:numPr>
          <w:ilvl w:val="0"/>
          <w:numId w:val="47"/>
        </w:numPr>
      </w:pPr>
      <w:r>
        <w:rPr>
          <w:b/>
          <w:bCs/>
        </w:rPr>
        <w:t xml:space="preserve">Diverse offer: </w:t>
      </w:r>
      <w:r>
        <w:t>Participants also highlighted the diverse offer for physical activity in the borough, with a wide range of voluntary and community sector groups as well as statutory bodies offering a vibrant selection of valued activities to the community.</w:t>
      </w:r>
    </w:p>
    <w:p w14:paraId="27B9E01F" w14:textId="77777777" w:rsidR="00F6529A" w:rsidRDefault="00F6529A" w:rsidP="00F6529A">
      <w:r>
        <w:t>When asked “</w:t>
      </w:r>
      <w:r w:rsidRPr="00C015FB">
        <w:rPr>
          <w:b/>
          <w:bCs/>
        </w:rPr>
        <w:t>what could we do differently?</w:t>
      </w:r>
      <w:r>
        <w:t>” feedback covered the below areas:</w:t>
      </w:r>
    </w:p>
    <w:p w14:paraId="20D7C674" w14:textId="1992DC23" w:rsidR="00F6529A" w:rsidRDefault="00F6529A" w:rsidP="00913639">
      <w:pPr>
        <w:pStyle w:val="ListParagraph"/>
        <w:numPr>
          <w:ilvl w:val="0"/>
          <w:numId w:val="48"/>
        </w:numPr>
      </w:pPr>
      <w:r>
        <w:rPr>
          <w:b/>
          <w:bCs/>
        </w:rPr>
        <w:t xml:space="preserve">Funding, budgets and offer: </w:t>
      </w:r>
      <w:r>
        <w:t xml:space="preserve">A lack of funding was highlighted by many participants including the amount and sustainability of funding. </w:t>
      </w:r>
      <w:r w:rsidR="00D57220">
        <w:t>Specifically,</w:t>
      </w:r>
      <w:r>
        <w:t xml:space="preserve"> participants wanted to see more funding go to partnership work, adventure playgrounds, facilities and maintenance, community sport, competitions and providing a more diverse offer such as offering canoeing.</w:t>
      </w:r>
    </w:p>
    <w:p w14:paraId="10E504AB" w14:textId="77777777" w:rsidR="00F6529A" w:rsidRDefault="00F6529A" w:rsidP="00913639">
      <w:pPr>
        <w:pStyle w:val="ListParagraph"/>
        <w:numPr>
          <w:ilvl w:val="0"/>
          <w:numId w:val="48"/>
        </w:numPr>
      </w:pPr>
      <w:r>
        <w:rPr>
          <w:b/>
          <w:bCs/>
        </w:rPr>
        <w:t xml:space="preserve">Leadership: </w:t>
      </w:r>
      <w:r>
        <w:t>Participants wanted to see leadership on physical activity, reduced territoriality, the development of shared vision and goals and for the work to be data driven.</w:t>
      </w:r>
    </w:p>
    <w:p w14:paraId="3CF0D443" w14:textId="77777777" w:rsidR="00F6529A" w:rsidRDefault="00F6529A" w:rsidP="00913639">
      <w:pPr>
        <w:pStyle w:val="ListParagraph"/>
        <w:numPr>
          <w:ilvl w:val="0"/>
          <w:numId w:val="48"/>
        </w:numPr>
      </w:pPr>
      <w:r>
        <w:rPr>
          <w:b/>
          <w:bCs/>
        </w:rPr>
        <w:t xml:space="preserve">Partnerships: </w:t>
      </w:r>
      <w:r>
        <w:t xml:space="preserve">There was a clear desire for better partnership working, co-production and collaboration including between leisure services, faith groups, schools, community sports groups and housing associations. Participants wanted to see mapping of the system so that we can better understand what’s happening in physical activity in the borough to enable collaboration. </w:t>
      </w:r>
    </w:p>
    <w:p w14:paraId="7E0BD465" w14:textId="77777777" w:rsidR="00F6529A" w:rsidRDefault="00F6529A" w:rsidP="00913639">
      <w:pPr>
        <w:pStyle w:val="ListParagraph"/>
        <w:numPr>
          <w:ilvl w:val="0"/>
          <w:numId w:val="48"/>
        </w:numPr>
      </w:pPr>
      <w:r>
        <w:rPr>
          <w:b/>
          <w:bCs/>
        </w:rPr>
        <w:t xml:space="preserve">Barriers: </w:t>
      </w:r>
      <w:r>
        <w:t xml:space="preserve">People at the event wanted to see more effort to tackle the barriers to engagement for residents including childcare, work schedules, </w:t>
      </w:r>
      <w:r>
        <w:lastRenderedPageBreak/>
        <w:t xml:space="preserve">language barriers, safety concerns, cost, confidence, digital exclusion and customer service. They highlighted that activities should be culturally competent and adapt to the needs of different groups including women and girls and LGBTQ+ people. They also highlighted that there should be better communication about what activities are available. </w:t>
      </w:r>
    </w:p>
    <w:p w14:paraId="26E02087" w14:textId="77777777" w:rsidR="00F6529A" w:rsidRDefault="00F6529A" w:rsidP="00F6529A">
      <w:r>
        <w:t>When asked “</w:t>
      </w:r>
      <w:r w:rsidRPr="00C015FB">
        <w:rPr>
          <w:b/>
          <w:bCs/>
        </w:rPr>
        <w:t>where should we be in 5 years?</w:t>
      </w:r>
      <w:r>
        <w:t>”, visions for the borough focussed on the following themes:</w:t>
      </w:r>
    </w:p>
    <w:p w14:paraId="7F4C9C01" w14:textId="77777777" w:rsidR="00F6529A" w:rsidRDefault="00F6529A" w:rsidP="00913639">
      <w:pPr>
        <w:pStyle w:val="ListParagraph"/>
        <w:numPr>
          <w:ilvl w:val="0"/>
          <w:numId w:val="49"/>
        </w:numPr>
      </w:pPr>
      <w:r>
        <w:rPr>
          <w:b/>
          <w:bCs/>
        </w:rPr>
        <w:t xml:space="preserve">Collaboration and partnerships: </w:t>
      </w:r>
      <w:r>
        <w:t xml:space="preserve">Participants want to see a borough where partnerships and collaboration are led by the community, and that residents have a voice in service provision. They want to see improved grant and commissioning processes that help develop the sports community. Overall, they want to see a well-developed partnership that supports residents to improve physical activity. </w:t>
      </w:r>
    </w:p>
    <w:p w14:paraId="3909BEB6" w14:textId="77777777" w:rsidR="00F6529A" w:rsidRDefault="00F6529A" w:rsidP="00913639">
      <w:pPr>
        <w:pStyle w:val="ListParagraph"/>
        <w:numPr>
          <w:ilvl w:val="0"/>
          <w:numId w:val="49"/>
        </w:numPr>
      </w:pPr>
      <w:r>
        <w:rPr>
          <w:b/>
          <w:bCs/>
        </w:rPr>
        <w:t xml:space="preserve">Needs, inclusivity, diversity and offer: </w:t>
      </w:r>
      <w:r>
        <w:t xml:space="preserve">People want to see services led by the community, and people who aren’t currently engaged being active in the borough including people with learning disabilities and women and girls. They want to see more affordable and accessible activities, more awareness of what’s available and a leisure sector that isn’t just about sport but about fun and social connection. </w:t>
      </w:r>
    </w:p>
    <w:p w14:paraId="45E618C5" w14:textId="77777777" w:rsidR="00F6529A" w:rsidRDefault="00F6529A" w:rsidP="00913639">
      <w:pPr>
        <w:pStyle w:val="ListParagraph"/>
        <w:numPr>
          <w:ilvl w:val="0"/>
          <w:numId w:val="49"/>
        </w:numPr>
      </w:pPr>
      <w:r>
        <w:rPr>
          <w:b/>
          <w:bCs/>
        </w:rPr>
        <w:t xml:space="preserve">Health and wellbeing: </w:t>
      </w:r>
      <w:r>
        <w:t xml:space="preserve">After 5 years we should see healthier children and young people, more people taking part and being active, reduced long term conditions like diabetes and improvements in mental health. Participants wanted comms to ensure that people understand play is essential for development, reduced loneliness, and an increase in understanding of how important physical activity is for people’s health and wellbeing. </w:t>
      </w:r>
    </w:p>
    <w:p w14:paraId="27511070" w14:textId="77777777" w:rsidR="00F6529A" w:rsidRDefault="00F6529A" w:rsidP="00913639">
      <w:pPr>
        <w:pStyle w:val="ListParagraph"/>
        <w:numPr>
          <w:ilvl w:val="0"/>
          <w:numId w:val="49"/>
        </w:numPr>
      </w:pPr>
      <w:r>
        <w:rPr>
          <w:b/>
          <w:bCs/>
        </w:rPr>
        <w:t xml:space="preserve">Sustainable investment: </w:t>
      </w:r>
      <w:r w:rsidRPr="00054C53">
        <w:t xml:space="preserve">Participants want us to be in a position in 5 years’ time where the community </w:t>
      </w:r>
      <w:r>
        <w:t xml:space="preserve">are facilitated to </w:t>
      </w:r>
      <w:r w:rsidRPr="00054C53">
        <w:t xml:space="preserve">access facilities such as schools </w:t>
      </w:r>
      <w:r>
        <w:t xml:space="preserve">and leisure centres </w:t>
      </w:r>
      <w:r w:rsidRPr="00054C53">
        <w:t xml:space="preserve">to take part in activities </w:t>
      </w:r>
      <w:r>
        <w:t xml:space="preserve">at </w:t>
      </w:r>
      <w:r w:rsidRPr="00054C53">
        <w:t xml:space="preserve">low cost. </w:t>
      </w:r>
      <w:r>
        <w:t xml:space="preserve">They would like to see investment in facilities and the workforce and more equity in how the sector is funded. They would like to see increased income that can be fed back into priorities, and a leisure sector that balances commercial interest with social value. </w:t>
      </w:r>
    </w:p>
    <w:p w14:paraId="6BF06E7A" w14:textId="77777777" w:rsidR="00F6529A" w:rsidRDefault="00F6529A" w:rsidP="00F6529A">
      <w:r>
        <w:t>When asked “</w:t>
      </w:r>
      <w:r w:rsidRPr="00A333D3">
        <w:rPr>
          <w:b/>
          <w:bCs/>
        </w:rPr>
        <w:t>how do we measure success?</w:t>
      </w:r>
      <w:r>
        <w:t>” participants suggested a variety of measures of success including:</w:t>
      </w:r>
    </w:p>
    <w:p w14:paraId="01CB3DB4" w14:textId="77777777" w:rsidR="00F6529A" w:rsidRDefault="00F6529A" w:rsidP="00913639">
      <w:pPr>
        <w:pStyle w:val="ListParagraph"/>
        <w:numPr>
          <w:ilvl w:val="0"/>
          <w:numId w:val="50"/>
        </w:numPr>
      </w:pPr>
      <w:r>
        <w:t>Equity audit of facilities to ensure we’re reaching target groups</w:t>
      </w:r>
    </w:p>
    <w:p w14:paraId="6D0ACDC6" w14:textId="77777777" w:rsidR="00F6529A" w:rsidRDefault="00F6529A" w:rsidP="00913639">
      <w:pPr>
        <w:pStyle w:val="ListParagraph"/>
        <w:numPr>
          <w:ilvl w:val="0"/>
          <w:numId w:val="50"/>
        </w:numPr>
      </w:pPr>
      <w:r>
        <w:t>Local competitive champions emerging</w:t>
      </w:r>
    </w:p>
    <w:p w14:paraId="5285054A" w14:textId="77777777" w:rsidR="00F6529A" w:rsidRDefault="00F6529A" w:rsidP="00913639">
      <w:pPr>
        <w:pStyle w:val="ListParagraph"/>
        <w:numPr>
          <w:ilvl w:val="0"/>
          <w:numId w:val="50"/>
        </w:numPr>
      </w:pPr>
      <w:r>
        <w:t>Community consultation and feedback on services</w:t>
      </w:r>
    </w:p>
    <w:p w14:paraId="5428C910" w14:textId="77777777" w:rsidR="00F6529A" w:rsidRDefault="00F6529A" w:rsidP="00913639">
      <w:pPr>
        <w:pStyle w:val="ListParagraph"/>
        <w:numPr>
          <w:ilvl w:val="0"/>
          <w:numId w:val="50"/>
        </w:numPr>
      </w:pPr>
      <w:r>
        <w:t xml:space="preserve">Monitoring metrics such as the number of children who can swim </w:t>
      </w:r>
    </w:p>
    <w:p w14:paraId="3BB65B35" w14:textId="77777777" w:rsidR="00F6529A" w:rsidRDefault="00F6529A" w:rsidP="00913639">
      <w:pPr>
        <w:pStyle w:val="ListParagraph"/>
        <w:numPr>
          <w:ilvl w:val="0"/>
          <w:numId w:val="50"/>
        </w:numPr>
      </w:pPr>
      <w:r>
        <w:t>Health outcomes such as physical activity levels and mental health, particularly monitoring in target groups such as women and girls</w:t>
      </w:r>
    </w:p>
    <w:p w14:paraId="5DD5C569" w14:textId="77777777" w:rsidR="00F6529A" w:rsidRDefault="00F6529A" w:rsidP="00913639">
      <w:pPr>
        <w:pStyle w:val="ListParagraph"/>
        <w:numPr>
          <w:ilvl w:val="0"/>
          <w:numId w:val="50"/>
        </w:numPr>
      </w:pPr>
      <w:r>
        <w:t>Social outcomes such as social cohesion and loneliness</w:t>
      </w:r>
    </w:p>
    <w:p w14:paraId="6D034015" w14:textId="77777777" w:rsidR="00F6529A" w:rsidRDefault="00F6529A" w:rsidP="00913639">
      <w:pPr>
        <w:pStyle w:val="ListParagraph"/>
        <w:numPr>
          <w:ilvl w:val="0"/>
          <w:numId w:val="50"/>
        </w:numPr>
      </w:pPr>
      <w:r>
        <w:t>Widening of the offer of activities available and monitoring use of facilities</w:t>
      </w:r>
    </w:p>
    <w:p w14:paraId="30BE57E5" w14:textId="77777777" w:rsidR="00F6529A" w:rsidRDefault="00F6529A" w:rsidP="00913639">
      <w:pPr>
        <w:pStyle w:val="ListParagraph"/>
        <w:numPr>
          <w:ilvl w:val="0"/>
          <w:numId w:val="50"/>
        </w:numPr>
      </w:pPr>
      <w:r>
        <w:lastRenderedPageBreak/>
        <w:t>Number of schools taking part in competitions</w:t>
      </w:r>
    </w:p>
    <w:p w14:paraId="113EC62F" w14:textId="77777777" w:rsidR="00F6529A" w:rsidRPr="00054C53" w:rsidRDefault="00F6529A" w:rsidP="00913639">
      <w:pPr>
        <w:pStyle w:val="ListParagraph"/>
        <w:numPr>
          <w:ilvl w:val="0"/>
          <w:numId w:val="50"/>
        </w:numPr>
      </w:pPr>
      <w:r>
        <w:t>More inclusive comms campaigns</w:t>
      </w:r>
    </w:p>
    <w:p w14:paraId="47E13FEA" w14:textId="77777777" w:rsidR="00F6529A" w:rsidRPr="00612222" w:rsidRDefault="00F6529A" w:rsidP="00F6529A">
      <w:pPr>
        <w:rPr>
          <w:b/>
          <w:bCs/>
        </w:rPr>
      </w:pPr>
      <w:r w:rsidRPr="00612222">
        <w:rPr>
          <w:b/>
          <w:bCs/>
        </w:rPr>
        <w:t>What word best describes how you feel about the place partnership opportunity?</w:t>
      </w:r>
    </w:p>
    <w:p w14:paraId="275DC95A" w14:textId="77777777" w:rsidR="00F6529A" w:rsidRDefault="00F6529A" w:rsidP="00F6529A">
      <w:pPr>
        <w:pStyle w:val="ListParagraph"/>
      </w:pPr>
      <w:r w:rsidRPr="00C93F83">
        <w:rPr>
          <w:noProof/>
        </w:rPr>
        <w:drawing>
          <wp:anchor distT="0" distB="0" distL="114300" distR="114300" simplePos="0" relativeHeight="251658245" behindDoc="1" locked="0" layoutInCell="1" allowOverlap="1" wp14:anchorId="78DA8FCF" wp14:editId="78A74AE1">
            <wp:simplePos x="0" y="0"/>
            <wp:positionH relativeFrom="column">
              <wp:posOffset>95692</wp:posOffset>
            </wp:positionH>
            <wp:positionV relativeFrom="paragraph">
              <wp:posOffset>14796</wp:posOffset>
            </wp:positionV>
            <wp:extent cx="3792309" cy="2083981"/>
            <wp:effectExtent l="0" t="0" r="0" b="0"/>
            <wp:wrapNone/>
            <wp:docPr id="1883255412" name="Picture 1" descr="A word cloud generated using words people used to describe how they feel about the place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255412" name="Picture 1" descr="A word cloud generated using words people used to describe how they feel about the place partnership"/>
                    <pic:cNvPicPr/>
                  </pic:nvPicPr>
                  <pic:blipFill>
                    <a:blip r:embed="rId82">
                      <a:extLst>
                        <a:ext uri="{28A0092B-C50C-407E-A947-70E740481C1C}">
                          <a14:useLocalDpi xmlns:a14="http://schemas.microsoft.com/office/drawing/2010/main" val="0"/>
                        </a:ext>
                      </a:extLst>
                    </a:blip>
                    <a:stretch>
                      <a:fillRect/>
                    </a:stretch>
                  </pic:blipFill>
                  <pic:spPr>
                    <a:xfrm>
                      <a:off x="0" y="0"/>
                      <a:ext cx="3799863" cy="2088132"/>
                    </a:xfrm>
                    <a:prstGeom prst="rect">
                      <a:avLst/>
                    </a:prstGeom>
                  </pic:spPr>
                </pic:pic>
              </a:graphicData>
            </a:graphic>
            <wp14:sizeRelH relativeFrom="margin">
              <wp14:pctWidth>0</wp14:pctWidth>
            </wp14:sizeRelH>
            <wp14:sizeRelV relativeFrom="margin">
              <wp14:pctHeight>0</wp14:pctHeight>
            </wp14:sizeRelV>
          </wp:anchor>
        </w:drawing>
      </w:r>
    </w:p>
    <w:p w14:paraId="54025743" w14:textId="77777777" w:rsidR="00F6529A" w:rsidRPr="00CA045F" w:rsidRDefault="00F6529A" w:rsidP="00F6529A"/>
    <w:p w14:paraId="2B0DCE71" w14:textId="77777777" w:rsidR="00F6529A" w:rsidRPr="00F6529A" w:rsidRDefault="00F6529A" w:rsidP="00F6529A"/>
    <w:p w14:paraId="15B91291" w14:textId="28824781" w:rsidR="00AF118D" w:rsidRDefault="00AF118D" w:rsidP="00682792"/>
    <w:p w14:paraId="67BCAB0A" w14:textId="40159FAB" w:rsidR="003D5ECF" w:rsidRDefault="003D5ECF" w:rsidP="00682792"/>
    <w:p w14:paraId="7A73A88C" w14:textId="77777777" w:rsidR="0010780F" w:rsidRDefault="0010780F" w:rsidP="00682792"/>
    <w:p w14:paraId="6A0027B5" w14:textId="77777777" w:rsidR="0010780F" w:rsidRDefault="0010780F" w:rsidP="00682792"/>
    <w:p w14:paraId="5B2C02FD" w14:textId="77777777" w:rsidR="0010780F" w:rsidRDefault="0010780F" w:rsidP="00682792"/>
    <w:p w14:paraId="17A23445" w14:textId="77777777" w:rsidR="0010780F" w:rsidRDefault="0010780F" w:rsidP="00682792"/>
    <w:p w14:paraId="781A2368" w14:textId="77777777" w:rsidR="0010780F" w:rsidRDefault="0010780F" w:rsidP="00682792"/>
    <w:p w14:paraId="6814F108" w14:textId="77777777" w:rsidR="0010780F" w:rsidRDefault="0010780F" w:rsidP="00682792"/>
    <w:p w14:paraId="1FAAA77C" w14:textId="77777777" w:rsidR="0010780F" w:rsidRDefault="0010780F" w:rsidP="00682792"/>
    <w:p w14:paraId="46093FF6" w14:textId="77777777" w:rsidR="0010780F" w:rsidRDefault="0010780F" w:rsidP="00682792"/>
    <w:p w14:paraId="2D72E7AE" w14:textId="77777777" w:rsidR="0010780F" w:rsidRDefault="0010780F" w:rsidP="00682792"/>
    <w:p w14:paraId="19A5191C" w14:textId="77777777" w:rsidR="0010780F" w:rsidRDefault="0010780F" w:rsidP="00682792"/>
    <w:p w14:paraId="1E6B0ED8" w14:textId="77777777" w:rsidR="0010780F" w:rsidRDefault="0010780F" w:rsidP="00682792"/>
    <w:p w14:paraId="08913F8E" w14:textId="77777777" w:rsidR="0010780F" w:rsidRDefault="0010780F" w:rsidP="00682792"/>
    <w:p w14:paraId="78F494F2" w14:textId="77777777" w:rsidR="0010780F" w:rsidRDefault="0010780F" w:rsidP="00682792"/>
    <w:p w14:paraId="40C5BF5F" w14:textId="77777777" w:rsidR="0010780F" w:rsidRDefault="0010780F" w:rsidP="00682792"/>
    <w:p w14:paraId="5213F388" w14:textId="77777777" w:rsidR="0010780F" w:rsidRDefault="0010780F" w:rsidP="00682792"/>
    <w:p w14:paraId="6062A0E2" w14:textId="77777777" w:rsidR="0010780F" w:rsidRDefault="0010780F" w:rsidP="00682792"/>
    <w:p w14:paraId="47E30A39" w14:textId="77777777" w:rsidR="0010780F" w:rsidRDefault="0010780F" w:rsidP="00682792"/>
    <w:p w14:paraId="2452BB4F" w14:textId="77777777" w:rsidR="0010780F" w:rsidRDefault="0010780F" w:rsidP="00682792"/>
    <w:p w14:paraId="3920DB1E" w14:textId="77777777" w:rsidR="0010780F" w:rsidRDefault="0010780F" w:rsidP="00682792"/>
    <w:p w14:paraId="060F432E" w14:textId="77777777" w:rsidR="0010780F" w:rsidRDefault="0010780F" w:rsidP="00682792"/>
    <w:p w14:paraId="5C93DD5A" w14:textId="77777777" w:rsidR="0010780F" w:rsidRDefault="0010780F" w:rsidP="00682792"/>
    <w:p w14:paraId="19BDDC2F" w14:textId="77777777" w:rsidR="0010780F" w:rsidRDefault="0010780F" w:rsidP="00682792"/>
    <w:p w14:paraId="55B75B48" w14:textId="1C14B74E" w:rsidR="0010780F" w:rsidRDefault="0010780F" w:rsidP="0010780F">
      <w:pPr>
        <w:pStyle w:val="Heading2"/>
        <w:rPr>
          <w:rStyle w:val="SubtleEmphasis"/>
          <w:i w:val="0"/>
          <w:iCs w:val="0"/>
          <w:color w:val="00445E"/>
          <w:sz w:val="26"/>
        </w:rPr>
      </w:pPr>
      <w:bookmarkStart w:id="84" w:name="_Toc189223004"/>
      <w:r w:rsidRPr="003D5ECF">
        <w:rPr>
          <w:rStyle w:val="SubtleEmphasis"/>
          <w:i w:val="0"/>
          <w:iCs w:val="0"/>
          <w:color w:val="00445E"/>
          <w:sz w:val="26"/>
        </w:rPr>
        <w:lastRenderedPageBreak/>
        <w:t>Appendix</w:t>
      </w:r>
      <w:r>
        <w:rPr>
          <w:rStyle w:val="SubtleEmphasis"/>
          <w:i w:val="0"/>
          <w:iCs w:val="0"/>
          <w:color w:val="00445E"/>
          <w:sz w:val="26"/>
        </w:rPr>
        <w:t xml:space="preserve"> 3 – Tower Hamlets </w:t>
      </w:r>
      <w:r w:rsidR="008654E5">
        <w:rPr>
          <w:rStyle w:val="SubtleEmphasis"/>
          <w:i w:val="0"/>
          <w:iCs w:val="0"/>
          <w:color w:val="00445E"/>
          <w:sz w:val="26"/>
        </w:rPr>
        <w:t>H</w:t>
      </w:r>
      <w:r>
        <w:rPr>
          <w:rStyle w:val="SubtleEmphasis"/>
          <w:i w:val="0"/>
          <w:iCs w:val="0"/>
          <w:color w:val="00445E"/>
          <w:sz w:val="26"/>
        </w:rPr>
        <w:t xml:space="preserve">ealth </w:t>
      </w:r>
      <w:r w:rsidR="008654E5">
        <w:rPr>
          <w:rStyle w:val="SubtleEmphasis"/>
          <w:i w:val="0"/>
          <w:iCs w:val="0"/>
          <w:color w:val="00445E"/>
          <w:sz w:val="26"/>
        </w:rPr>
        <w:t>P</w:t>
      </w:r>
      <w:r>
        <w:rPr>
          <w:rStyle w:val="SubtleEmphasis"/>
          <w:i w:val="0"/>
          <w:iCs w:val="0"/>
          <w:color w:val="00445E"/>
          <w:sz w:val="26"/>
        </w:rPr>
        <w:t xml:space="preserve">romoting </w:t>
      </w:r>
      <w:r w:rsidR="008654E5">
        <w:rPr>
          <w:rStyle w:val="SubtleEmphasis"/>
          <w:i w:val="0"/>
          <w:iCs w:val="0"/>
          <w:color w:val="00445E"/>
          <w:sz w:val="26"/>
        </w:rPr>
        <w:t>L</w:t>
      </w:r>
      <w:r>
        <w:rPr>
          <w:rStyle w:val="SubtleEmphasis"/>
          <w:i w:val="0"/>
          <w:iCs w:val="0"/>
          <w:color w:val="00445E"/>
          <w:sz w:val="26"/>
        </w:rPr>
        <w:t>eisure</w:t>
      </w:r>
      <w:r w:rsidR="00CA411B">
        <w:rPr>
          <w:rStyle w:val="SubtleEmphasis"/>
          <w:i w:val="0"/>
          <w:iCs w:val="0"/>
          <w:color w:val="00445E"/>
          <w:sz w:val="26"/>
        </w:rPr>
        <w:t xml:space="preserve"> </w:t>
      </w:r>
      <w:r w:rsidR="008654E5">
        <w:rPr>
          <w:rStyle w:val="SubtleEmphasis"/>
          <w:i w:val="0"/>
          <w:iCs w:val="0"/>
          <w:color w:val="00445E"/>
          <w:sz w:val="26"/>
        </w:rPr>
        <w:t>Logic Model</w:t>
      </w:r>
      <w:bookmarkEnd w:id="84"/>
    </w:p>
    <w:p w14:paraId="4A1D5130" w14:textId="77777777" w:rsidR="0010780F" w:rsidRDefault="0010780F" w:rsidP="0010780F"/>
    <w:p w14:paraId="4D75D321" w14:textId="77777777" w:rsidR="0077233C" w:rsidRDefault="0077233C" w:rsidP="0077233C">
      <w:pPr>
        <w:keepNext/>
      </w:pPr>
      <w:r>
        <w:rPr>
          <w:noProof/>
        </w:rPr>
        <w:drawing>
          <wp:inline distT="0" distB="0" distL="0" distR="0" wp14:anchorId="241C6E07" wp14:editId="2EB63841">
            <wp:extent cx="5731510" cy="3190875"/>
            <wp:effectExtent l="0" t="0" r="2540" b="9525"/>
            <wp:docPr id="184538356" name="Picture 1" descr="A logic model for the health promoting leisure services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38356" name="Picture 1" descr="A logic model for the health promoting leisure services project"/>
                    <pic:cNvPicPr/>
                  </pic:nvPicPr>
                  <pic:blipFill>
                    <a:blip r:embed="rId83"/>
                    <a:stretch>
                      <a:fillRect/>
                    </a:stretch>
                  </pic:blipFill>
                  <pic:spPr>
                    <a:xfrm>
                      <a:off x="0" y="0"/>
                      <a:ext cx="5731510" cy="3190875"/>
                    </a:xfrm>
                    <a:prstGeom prst="rect">
                      <a:avLst/>
                    </a:prstGeom>
                  </pic:spPr>
                </pic:pic>
              </a:graphicData>
            </a:graphic>
          </wp:inline>
        </w:drawing>
      </w:r>
    </w:p>
    <w:p w14:paraId="697201AE" w14:textId="104398B5" w:rsidR="0010780F" w:rsidRPr="00682792" w:rsidRDefault="0077233C" w:rsidP="0077233C">
      <w:pPr>
        <w:pStyle w:val="Caption"/>
      </w:pPr>
      <w:bookmarkStart w:id="85" w:name="_Toc187842096"/>
      <w:r>
        <w:t xml:space="preserve">Figure </w:t>
      </w:r>
      <w:r>
        <w:fldChar w:fldCharType="begin"/>
      </w:r>
      <w:r>
        <w:instrText xml:space="preserve"> SEQ Figure \* ARABIC </w:instrText>
      </w:r>
      <w:r>
        <w:fldChar w:fldCharType="separate"/>
      </w:r>
      <w:r>
        <w:rPr>
          <w:noProof/>
        </w:rPr>
        <w:t>45</w:t>
      </w:r>
      <w:r>
        <w:fldChar w:fldCharType="end"/>
      </w:r>
      <w:r>
        <w:t>: Tower Hamlets Health Promoting Leisure Theory of Change</w:t>
      </w:r>
      <w:bookmarkEnd w:id="85"/>
    </w:p>
    <w:sectPr w:rsidR="0010780F" w:rsidRPr="00682792" w:rsidSect="00EE3B96">
      <w:footerReference w:type="first" r:id="rId84"/>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5DC526" w14:textId="77777777" w:rsidR="00E303DE" w:rsidRDefault="00E303DE" w:rsidP="00755292">
      <w:pPr>
        <w:spacing w:after="0" w:line="240" w:lineRule="auto"/>
      </w:pPr>
      <w:r>
        <w:separator/>
      </w:r>
    </w:p>
  </w:endnote>
  <w:endnote w:type="continuationSeparator" w:id="0">
    <w:p w14:paraId="0214E14D" w14:textId="77777777" w:rsidR="00E303DE" w:rsidRDefault="00E303DE" w:rsidP="00755292">
      <w:pPr>
        <w:spacing w:after="0" w:line="240" w:lineRule="auto"/>
      </w:pPr>
      <w:r>
        <w:continuationSeparator/>
      </w:r>
    </w:p>
  </w:endnote>
  <w:endnote w:type="continuationNotice" w:id="1">
    <w:p w14:paraId="79DD4408" w14:textId="77777777" w:rsidR="00E303DE" w:rsidRDefault="00E303D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leway">
    <w:altName w:val="Trebuchet MS"/>
    <w:charset w:val="00"/>
    <w:family w:val="auto"/>
    <w:pitch w:val="variable"/>
    <w:sig w:usb0="A00002FF" w:usb1="5000205B"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badi Extra Light">
    <w:altName w:val="Calibri"/>
    <w:charset w:val="00"/>
    <w:family w:val="swiss"/>
    <w:pitch w:val="variable"/>
    <w:sig w:usb0="8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4FC56" w14:textId="12E16974" w:rsidR="00E735E8" w:rsidRDefault="00C36AAA">
    <w:pPr>
      <w:pStyle w:val="Footer"/>
    </w:pPr>
    <w:r w:rsidRPr="00C36AAA">
      <w:rPr>
        <w:noProof/>
      </w:rPr>
      <w:drawing>
        <wp:anchor distT="0" distB="0" distL="114300" distR="114300" simplePos="0" relativeHeight="251658241" behindDoc="0" locked="0" layoutInCell="1" allowOverlap="1" wp14:anchorId="48C1AB1C" wp14:editId="7BAA61D4">
          <wp:simplePos x="0" y="0"/>
          <wp:positionH relativeFrom="page">
            <wp:posOffset>76915</wp:posOffset>
          </wp:positionH>
          <wp:positionV relativeFrom="paragraph">
            <wp:posOffset>-1285419</wp:posOffset>
          </wp:positionV>
          <wp:extent cx="10813795" cy="1944629"/>
          <wp:effectExtent l="0" t="0" r="6985" b="0"/>
          <wp:wrapNone/>
          <wp:docPr id="578620623" name="Picture 5786206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620623" name="Picture 578620623">
                    <a:extLst>
                      <a:ext uri="{C183D7F6-B498-43B3-948B-1728B52AA6E4}">
                        <adec:decorative xmlns:adec="http://schemas.microsoft.com/office/drawing/2017/decorative" val="1"/>
                      </a:ext>
                    </a:extLst>
                  </pic:cNvPr>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10813795" cy="1944629"/>
                  </a:xfrm>
                  <a:prstGeom prst="rect">
                    <a:avLst/>
                  </a:prstGeom>
                </pic:spPr>
              </pic:pic>
            </a:graphicData>
          </a:graphic>
          <wp14:sizeRelH relativeFrom="margin">
            <wp14:pctWidth>0</wp14:pctWidth>
          </wp14:sizeRelH>
          <wp14:sizeRelV relativeFrom="margin">
            <wp14:pctHeight>0</wp14:pctHeight>
          </wp14:sizeRelV>
        </wp:anchor>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512DFFD5" w14:paraId="207B15B1" w14:textId="77777777" w:rsidTr="512DFFD5">
      <w:trPr>
        <w:trHeight w:val="300"/>
      </w:trPr>
      <w:tc>
        <w:tcPr>
          <w:tcW w:w="3005" w:type="dxa"/>
        </w:tcPr>
        <w:p w14:paraId="38DCF81B" w14:textId="473350BF" w:rsidR="512DFFD5" w:rsidRDefault="512DFFD5" w:rsidP="512DFFD5">
          <w:pPr>
            <w:pStyle w:val="Header"/>
            <w:ind w:left="-115"/>
          </w:pPr>
        </w:p>
      </w:tc>
      <w:tc>
        <w:tcPr>
          <w:tcW w:w="3005" w:type="dxa"/>
        </w:tcPr>
        <w:p w14:paraId="6E571D5A" w14:textId="60D53015" w:rsidR="512DFFD5" w:rsidRDefault="512DFFD5" w:rsidP="512DFFD5">
          <w:pPr>
            <w:pStyle w:val="Header"/>
            <w:jc w:val="center"/>
          </w:pPr>
        </w:p>
      </w:tc>
      <w:tc>
        <w:tcPr>
          <w:tcW w:w="3005" w:type="dxa"/>
        </w:tcPr>
        <w:p w14:paraId="18A04441" w14:textId="29E734D2" w:rsidR="512DFFD5" w:rsidRDefault="512DFFD5" w:rsidP="512DFFD5">
          <w:pPr>
            <w:pStyle w:val="Header"/>
            <w:ind w:right="-115"/>
            <w:jc w:val="right"/>
          </w:pPr>
        </w:p>
      </w:tc>
    </w:tr>
  </w:tbl>
  <w:p w14:paraId="69796246" w14:textId="7A3FF7E2" w:rsidR="00D21037" w:rsidRDefault="00D2103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512DFFD5" w14:paraId="121C7EF2" w14:textId="77777777" w:rsidTr="512DFFD5">
      <w:trPr>
        <w:trHeight w:val="300"/>
      </w:trPr>
      <w:tc>
        <w:tcPr>
          <w:tcW w:w="3005" w:type="dxa"/>
        </w:tcPr>
        <w:p w14:paraId="46DBFB89" w14:textId="216DAAEC" w:rsidR="512DFFD5" w:rsidRDefault="512DFFD5" w:rsidP="512DFFD5">
          <w:pPr>
            <w:pStyle w:val="Header"/>
            <w:ind w:left="-115"/>
          </w:pPr>
        </w:p>
      </w:tc>
      <w:tc>
        <w:tcPr>
          <w:tcW w:w="3005" w:type="dxa"/>
        </w:tcPr>
        <w:p w14:paraId="7FFD6B67" w14:textId="180A7C15" w:rsidR="512DFFD5" w:rsidRDefault="512DFFD5" w:rsidP="512DFFD5">
          <w:pPr>
            <w:pStyle w:val="Header"/>
            <w:jc w:val="center"/>
          </w:pPr>
        </w:p>
      </w:tc>
      <w:tc>
        <w:tcPr>
          <w:tcW w:w="3005" w:type="dxa"/>
        </w:tcPr>
        <w:p w14:paraId="1C51CFB0" w14:textId="3B5FDCE9" w:rsidR="512DFFD5" w:rsidRDefault="512DFFD5" w:rsidP="512DFFD5">
          <w:pPr>
            <w:pStyle w:val="Header"/>
            <w:ind w:right="-115"/>
            <w:jc w:val="right"/>
          </w:pPr>
        </w:p>
      </w:tc>
    </w:tr>
  </w:tbl>
  <w:p w14:paraId="47E95EF8" w14:textId="1B2846B9" w:rsidR="00D21037" w:rsidRDefault="00D21037">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512DFFD5" w14:paraId="653B3F01" w14:textId="77777777" w:rsidTr="512DFFD5">
      <w:trPr>
        <w:trHeight w:val="300"/>
      </w:trPr>
      <w:tc>
        <w:tcPr>
          <w:tcW w:w="3005" w:type="dxa"/>
        </w:tcPr>
        <w:p w14:paraId="10078417" w14:textId="21310FA8" w:rsidR="512DFFD5" w:rsidRDefault="512DFFD5" w:rsidP="512DFFD5">
          <w:pPr>
            <w:pStyle w:val="Header"/>
            <w:ind w:left="-115"/>
          </w:pPr>
        </w:p>
      </w:tc>
      <w:tc>
        <w:tcPr>
          <w:tcW w:w="3005" w:type="dxa"/>
        </w:tcPr>
        <w:p w14:paraId="760DAABE" w14:textId="7C600B04" w:rsidR="512DFFD5" w:rsidRDefault="512DFFD5" w:rsidP="512DFFD5">
          <w:pPr>
            <w:pStyle w:val="Header"/>
            <w:jc w:val="center"/>
          </w:pPr>
        </w:p>
      </w:tc>
      <w:tc>
        <w:tcPr>
          <w:tcW w:w="3005" w:type="dxa"/>
        </w:tcPr>
        <w:p w14:paraId="5DBFDC53" w14:textId="68E7C17A" w:rsidR="512DFFD5" w:rsidRDefault="512DFFD5" w:rsidP="512DFFD5">
          <w:pPr>
            <w:pStyle w:val="Header"/>
            <w:ind w:right="-115"/>
            <w:jc w:val="right"/>
          </w:pPr>
        </w:p>
      </w:tc>
    </w:tr>
  </w:tbl>
  <w:p w14:paraId="76A630B0" w14:textId="45A8FCF5" w:rsidR="00D21037" w:rsidRDefault="00D210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512DFFD5" w14:paraId="0821E0E9" w14:textId="77777777" w:rsidTr="512DFFD5">
      <w:trPr>
        <w:trHeight w:val="300"/>
      </w:trPr>
      <w:tc>
        <w:tcPr>
          <w:tcW w:w="3005" w:type="dxa"/>
        </w:tcPr>
        <w:p w14:paraId="3F3AA7F8" w14:textId="00D28B70" w:rsidR="512DFFD5" w:rsidRDefault="512DFFD5" w:rsidP="512DFFD5">
          <w:pPr>
            <w:pStyle w:val="Header"/>
            <w:ind w:left="-115"/>
          </w:pPr>
        </w:p>
      </w:tc>
      <w:tc>
        <w:tcPr>
          <w:tcW w:w="3005" w:type="dxa"/>
        </w:tcPr>
        <w:p w14:paraId="0B6E4222" w14:textId="720838C1" w:rsidR="512DFFD5" w:rsidRDefault="512DFFD5" w:rsidP="512DFFD5">
          <w:pPr>
            <w:pStyle w:val="Header"/>
            <w:jc w:val="center"/>
          </w:pPr>
        </w:p>
      </w:tc>
      <w:tc>
        <w:tcPr>
          <w:tcW w:w="3005" w:type="dxa"/>
        </w:tcPr>
        <w:p w14:paraId="594914E7" w14:textId="3CFA647B" w:rsidR="512DFFD5" w:rsidRDefault="512DFFD5" w:rsidP="512DFFD5">
          <w:pPr>
            <w:pStyle w:val="Header"/>
            <w:ind w:right="-115"/>
            <w:jc w:val="right"/>
          </w:pPr>
        </w:p>
      </w:tc>
    </w:tr>
  </w:tbl>
  <w:p w14:paraId="3B8C06C4" w14:textId="72371F59" w:rsidR="00D21037" w:rsidRDefault="00D210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512DFFD5" w14:paraId="49735500" w14:textId="77777777" w:rsidTr="512DFFD5">
      <w:trPr>
        <w:trHeight w:val="300"/>
      </w:trPr>
      <w:tc>
        <w:tcPr>
          <w:tcW w:w="3005" w:type="dxa"/>
        </w:tcPr>
        <w:p w14:paraId="4B77458D" w14:textId="1BB44734" w:rsidR="512DFFD5" w:rsidRDefault="512DFFD5" w:rsidP="512DFFD5">
          <w:pPr>
            <w:pStyle w:val="Header"/>
            <w:ind w:left="-115"/>
          </w:pPr>
        </w:p>
      </w:tc>
      <w:tc>
        <w:tcPr>
          <w:tcW w:w="3005" w:type="dxa"/>
        </w:tcPr>
        <w:p w14:paraId="54B19E97" w14:textId="0655EFAE" w:rsidR="512DFFD5" w:rsidRDefault="512DFFD5" w:rsidP="512DFFD5">
          <w:pPr>
            <w:pStyle w:val="Header"/>
            <w:jc w:val="center"/>
          </w:pPr>
        </w:p>
      </w:tc>
      <w:tc>
        <w:tcPr>
          <w:tcW w:w="3005" w:type="dxa"/>
        </w:tcPr>
        <w:p w14:paraId="784F3AF2" w14:textId="6E7F4E22" w:rsidR="512DFFD5" w:rsidRDefault="512DFFD5" w:rsidP="512DFFD5">
          <w:pPr>
            <w:pStyle w:val="Header"/>
            <w:ind w:right="-115"/>
            <w:jc w:val="right"/>
          </w:pPr>
        </w:p>
      </w:tc>
    </w:tr>
  </w:tbl>
  <w:p w14:paraId="6DFB2F5C" w14:textId="1C380DB9" w:rsidR="00D21037" w:rsidRDefault="00D2103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512DFFD5" w14:paraId="69EEB077" w14:textId="77777777" w:rsidTr="512DFFD5">
      <w:trPr>
        <w:trHeight w:val="300"/>
      </w:trPr>
      <w:tc>
        <w:tcPr>
          <w:tcW w:w="3005" w:type="dxa"/>
        </w:tcPr>
        <w:p w14:paraId="28C88E1F" w14:textId="61806A41" w:rsidR="512DFFD5" w:rsidRDefault="512DFFD5" w:rsidP="512DFFD5">
          <w:pPr>
            <w:pStyle w:val="Header"/>
            <w:ind w:left="-115"/>
          </w:pPr>
        </w:p>
      </w:tc>
      <w:tc>
        <w:tcPr>
          <w:tcW w:w="3005" w:type="dxa"/>
        </w:tcPr>
        <w:p w14:paraId="228E0C36" w14:textId="487C9C67" w:rsidR="512DFFD5" w:rsidRDefault="512DFFD5" w:rsidP="512DFFD5">
          <w:pPr>
            <w:pStyle w:val="Header"/>
            <w:jc w:val="center"/>
          </w:pPr>
        </w:p>
      </w:tc>
      <w:tc>
        <w:tcPr>
          <w:tcW w:w="3005" w:type="dxa"/>
        </w:tcPr>
        <w:p w14:paraId="727CCD86" w14:textId="1FBCDB29" w:rsidR="512DFFD5" w:rsidRDefault="512DFFD5" w:rsidP="512DFFD5">
          <w:pPr>
            <w:pStyle w:val="Header"/>
            <w:ind w:right="-115"/>
            <w:jc w:val="right"/>
          </w:pPr>
        </w:p>
      </w:tc>
    </w:tr>
  </w:tbl>
  <w:p w14:paraId="7FBFF764" w14:textId="79E0F7A8" w:rsidR="00D21037" w:rsidRDefault="00D2103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512DFFD5" w14:paraId="6F0B43F2" w14:textId="77777777" w:rsidTr="512DFFD5">
      <w:trPr>
        <w:trHeight w:val="300"/>
      </w:trPr>
      <w:tc>
        <w:tcPr>
          <w:tcW w:w="3005" w:type="dxa"/>
        </w:tcPr>
        <w:p w14:paraId="24E59C49" w14:textId="6E36184B" w:rsidR="512DFFD5" w:rsidRDefault="512DFFD5" w:rsidP="512DFFD5">
          <w:pPr>
            <w:pStyle w:val="Header"/>
            <w:ind w:left="-115"/>
          </w:pPr>
        </w:p>
      </w:tc>
      <w:tc>
        <w:tcPr>
          <w:tcW w:w="3005" w:type="dxa"/>
        </w:tcPr>
        <w:p w14:paraId="6738BF8B" w14:textId="05632E5E" w:rsidR="512DFFD5" w:rsidRDefault="512DFFD5" w:rsidP="512DFFD5">
          <w:pPr>
            <w:pStyle w:val="Header"/>
            <w:jc w:val="center"/>
          </w:pPr>
        </w:p>
      </w:tc>
      <w:tc>
        <w:tcPr>
          <w:tcW w:w="3005" w:type="dxa"/>
        </w:tcPr>
        <w:p w14:paraId="5DA5C257" w14:textId="52D634F8" w:rsidR="512DFFD5" w:rsidRDefault="512DFFD5" w:rsidP="512DFFD5">
          <w:pPr>
            <w:pStyle w:val="Header"/>
            <w:ind w:right="-115"/>
            <w:jc w:val="right"/>
          </w:pPr>
        </w:p>
      </w:tc>
    </w:tr>
  </w:tbl>
  <w:p w14:paraId="2A370E37" w14:textId="57D9FD3C" w:rsidR="00D21037" w:rsidRDefault="00D2103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512DFFD5" w14:paraId="38DCC5F0" w14:textId="77777777" w:rsidTr="512DFFD5">
      <w:trPr>
        <w:trHeight w:val="300"/>
      </w:trPr>
      <w:tc>
        <w:tcPr>
          <w:tcW w:w="3005" w:type="dxa"/>
        </w:tcPr>
        <w:p w14:paraId="0A6BEF55" w14:textId="0B02B374" w:rsidR="512DFFD5" w:rsidRDefault="512DFFD5" w:rsidP="512DFFD5">
          <w:pPr>
            <w:pStyle w:val="Header"/>
            <w:ind w:left="-115"/>
          </w:pPr>
        </w:p>
      </w:tc>
      <w:tc>
        <w:tcPr>
          <w:tcW w:w="3005" w:type="dxa"/>
        </w:tcPr>
        <w:p w14:paraId="13BF4957" w14:textId="007E6441" w:rsidR="512DFFD5" w:rsidRDefault="512DFFD5" w:rsidP="512DFFD5">
          <w:pPr>
            <w:pStyle w:val="Header"/>
            <w:jc w:val="center"/>
          </w:pPr>
        </w:p>
      </w:tc>
      <w:tc>
        <w:tcPr>
          <w:tcW w:w="3005" w:type="dxa"/>
        </w:tcPr>
        <w:p w14:paraId="74B63948" w14:textId="2DCFE214" w:rsidR="512DFFD5" w:rsidRDefault="512DFFD5" w:rsidP="512DFFD5">
          <w:pPr>
            <w:pStyle w:val="Header"/>
            <w:ind w:right="-115"/>
            <w:jc w:val="right"/>
          </w:pPr>
        </w:p>
      </w:tc>
    </w:tr>
  </w:tbl>
  <w:p w14:paraId="66F2D18E" w14:textId="40C7F654" w:rsidR="00D21037" w:rsidRDefault="00D2103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512DFFD5" w14:paraId="1FE7C806" w14:textId="77777777" w:rsidTr="512DFFD5">
      <w:trPr>
        <w:trHeight w:val="300"/>
      </w:trPr>
      <w:tc>
        <w:tcPr>
          <w:tcW w:w="3005" w:type="dxa"/>
        </w:tcPr>
        <w:p w14:paraId="61B82847" w14:textId="050C8933" w:rsidR="512DFFD5" w:rsidRDefault="512DFFD5" w:rsidP="512DFFD5">
          <w:pPr>
            <w:pStyle w:val="Header"/>
            <w:ind w:left="-115"/>
          </w:pPr>
        </w:p>
      </w:tc>
      <w:tc>
        <w:tcPr>
          <w:tcW w:w="3005" w:type="dxa"/>
        </w:tcPr>
        <w:p w14:paraId="1D04D6CB" w14:textId="5A562A74" w:rsidR="512DFFD5" w:rsidRDefault="512DFFD5" w:rsidP="512DFFD5">
          <w:pPr>
            <w:pStyle w:val="Header"/>
            <w:jc w:val="center"/>
          </w:pPr>
        </w:p>
      </w:tc>
      <w:tc>
        <w:tcPr>
          <w:tcW w:w="3005" w:type="dxa"/>
        </w:tcPr>
        <w:p w14:paraId="1835EE4D" w14:textId="69C45E2B" w:rsidR="512DFFD5" w:rsidRDefault="512DFFD5" w:rsidP="512DFFD5">
          <w:pPr>
            <w:pStyle w:val="Header"/>
            <w:ind w:right="-115"/>
            <w:jc w:val="right"/>
          </w:pPr>
        </w:p>
      </w:tc>
    </w:tr>
  </w:tbl>
  <w:p w14:paraId="3148E407" w14:textId="78CD8F25" w:rsidR="00D21037" w:rsidRDefault="00D2103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512DFFD5" w14:paraId="56113E27" w14:textId="77777777" w:rsidTr="512DFFD5">
      <w:trPr>
        <w:trHeight w:val="300"/>
      </w:trPr>
      <w:tc>
        <w:tcPr>
          <w:tcW w:w="3005" w:type="dxa"/>
        </w:tcPr>
        <w:p w14:paraId="07EE33DA" w14:textId="2DD568F8" w:rsidR="512DFFD5" w:rsidRDefault="512DFFD5" w:rsidP="512DFFD5">
          <w:pPr>
            <w:pStyle w:val="Header"/>
            <w:ind w:left="-115"/>
          </w:pPr>
        </w:p>
      </w:tc>
      <w:tc>
        <w:tcPr>
          <w:tcW w:w="3005" w:type="dxa"/>
        </w:tcPr>
        <w:p w14:paraId="0AC0439F" w14:textId="69000517" w:rsidR="512DFFD5" w:rsidRDefault="512DFFD5" w:rsidP="512DFFD5">
          <w:pPr>
            <w:pStyle w:val="Header"/>
            <w:jc w:val="center"/>
          </w:pPr>
        </w:p>
      </w:tc>
      <w:tc>
        <w:tcPr>
          <w:tcW w:w="3005" w:type="dxa"/>
        </w:tcPr>
        <w:p w14:paraId="4306D5CB" w14:textId="4B84998E" w:rsidR="512DFFD5" w:rsidRDefault="512DFFD5" w:rsidP="512DFFD5">
          <w:pPr>
            <w:pStyle w:val="Header"/>
            <w:ind w:right="-115"/>
            <w:jc w:val="right"/>
          </w:pPr>
        </w:p>
      </w:tc>
    </w:tr>
  </w:tbl>
  <w:p w14:paraId="274D92C6" w14:textId="493DF7C0" w:rsidR="00D21037" w:rsidRDefault="00D2103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116E56" w14:paraId="1A923AAA" w14:textId="77777777" w:rsidTr="512DFFD5">
      <w:trPr>
        <w:trHeight w:val="300"/>
      </w:trPr>
      <w:tc>
        <w:tcPr>
          <w:tcW w:w="3005" w:type="dxa"/>
        </w:tcPr>
        <w:p w14:paraId="02D5610D" w14:textId="77777777" w:rsidR="00116E56" w:rsidRDefault="00116E56" w:rsidP="512DFFD5">
          <w:pPr>
            <w:pStyle w:val="Header"/>
            <w:ind w:left="-115"/>
          </w:pPr>
        </w:p>
      </w:tc>
      <w:tc>
        <w:tcPr>
          <w:tcW w:w="3005" w:type="dxa"/>
        </w:tcPr>
        <w:p w14:paraId="4EF8F482" w14:textId="77777777" w:rsidR="00116E56" w:rsidRDefault="00116E56" w:rsidP="512DFFD5">
          <w:pPr>
            <w:pStyle w:val="Header"/>
            <w:jc w:val="center"/>
          </w:pPr>
        </w:p>
      </w:tc>
      <w:tc>
        <w:tcPr>
          <w:tcW w:w="3005" w:type="dxa"/>
        </w:tcPr>
        <w:p w14:paraId="3FC8EF54" w14:textId="77777777" w:rsidR="00116E56" w:rsidRDefault="00116E56" w:rsidP="512DFFD5">
          <w:pPr>
            <w:pStyle w:val="Header"/>
            <w:ind w:right="-115"/>
            <w:jc w:val="right"/>
          </w:pPr>
        </w:p>
      </w:tc>
    </w:tr>
  </w:tbl>
  <w:p w14:paraId="76E15ABB" w14:textId="77777777" w:rsidR="00116E56" w:rsidRDefault="00116E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D2D0C0" w14:textId="77777777" w:rsidR="00E303DE" w:rsidRDefault="00E303DE" w:rsidP="00755292">
      <w:pPr>
        <w:spacing w:after="0" w:line="240" w:lineRule="auto"/>
      </w:pPr>
      <w:r>
        <w:separator/>
      </w:r>
    </w:p>
  </w:footnote>
  <w:footnote w:type="continuationSeparator" w:id="0">
    <w:p w14:paraId="3FD21276" w14:textId="77777777" w:rsidR="00E303DE" w:rsidRDefault="00E303DE" w:rsidP="00755292">
      <w:pPr>
        <w:spacing w:after="0" w:line="240" w:lineRule="auto"/>
      </w:pPr>
      <w:r>
        <w:continuationSeparator/>
      </w:r>
    </w:p>
  </w:footnote>
  <w:footnote w:type="continuationNotice" w:id="1">
    <w:p w14:paraId="1D1CCD46" w14:textId="77777777" w:rsidR="00E303DE" w:rsidRDefault="00E303D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DCCA3" w14:textId="18F80DBC" w:rsidR="002337F4" w:rsidRPr="00A40197" w:rsidRDefault="00A2209A" w:rsidP="00A40197">
    <w:pPr>
      <w:pStyle w:val="Header"/>
    </w:pPr>
    <w:r>
      <w:t xml:space="preserve">Public </w:t>
    </w:r>
    <w:r w:rsidR="512DFFD5">
      <w:t xml:space="preserve">Health </w:t>
    </w:r>
    <w:r>
      <w:ptab w:relativeTo="margin" w:alignment="center" w:leader="none"/>
    </w:r>
    <w:r w:rsidR="512DFFD5">
      <w:t>HNA</w:t>
    </w:r>
    <w:r w:rsidR="002C04F4">
      <w:t xml:space="preserve">: Physical Activity in </w:t>
    </w:r>
    <w:r w:rsidR="001642D8">
      <w:t>Tower Hamlets</w:t>
    </w:r>
    <w:r>
      <w:ptab w:relativeTo="margin" w:alignment="right" w:leader="none"/>
    </w:r>
    <w:sdt>
      <w:sdtPr>
        <w:alias w:val="Publish Date"/>
        <w:tag w:val=""/>
        <w:id w:val="200515893"/>
        <w:placeholder>
          <w:docPart w:val="5615C54D3B1B4863B995C06441D66401"/>
        </w:placeholder>
        <w:dataBinding w:prefixMappings="xmlns:ns0='http://schemas.microsoft.com/office/2006/coverPageProps' " w:xpath="/ns0:CoverPageProperties[1]/ns0:PublishDate[1]" w:storeItemID="{55AF091B-3C7A-41E3-B477-F2FDAA23CFDA}"/>
        <w:date w:fullDate="2025-06-13T00:00:00Z">
          <w:dateFormat w:val="dd/MM/yyyy"/>
          <w:lid w:val="en-GB"/>
          <w:storeMappedDataAs w:val="dateTime"/>
          <w:calendar w:val="gregorian"/>
        </w:date>
      </w:sdtPr>
      <w:sdtContent>
        <w:r w:rsidR="008F7564">
          <w:t>13/06/2025</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8C2B2" w14:textId="0F6B4311" w:rsidR="005C4ABE" w:rsidRDefault="005C4ABE">
    <w:pPr>
      <w:pStyle w:val="Header"/>
    </w:pPr>
    <w:r>
      <w:rPr>
        <w:noProof/>
      </w:rPr>
      <w:drawing>
        <wp:anchor distT="0" distB="0" distL="114300" distR="114300" simplePos="0" relativeHeight="251658240" behindDoc="0" locked="0" layoutInCell="1" allowOverlap="1" wp14:anchorId="20F89228" wp14:editId="2C29D3B9">
          <wp:simplePos x="0" y="0"/>
          <wp:positionH relativeFrom="page">
            <wp:align>right</wp:align>
          </wp:positionH>
          <wp:positionV relativeFrom="paragraph">
            <wp:posOffset>-453396</wp:posOffset>
          </wp:positionV>
          <wp:extent cx="7522210" cy="914400"/>
          <wp:effectExtent l="0" t="0" r="2540" b="0"/>
          <wp:wrapNone/>
          <wp:docPr id="323058553" name="Picture 3230585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2210" cy="914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87B32"/>
    <w:multiLevelType w:val="hybridMultilevel"/>
    <w:tmpl w:val="15CE066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57737E"/>
    <w:multiLevelType w:val="hybridMultilevel"/>
    <w:tmpl w:val="90B64430"/>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DE41BA0"/>
    <w:multiLevelType w:val="hybridMultilevel"/>
    <w:tmpl w:val="7DB067C6"/>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FDE5EA8"/>
    <w:multiLevelType w:val="hybridMultilevel"/>
    <w:tmpl w:val="15444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E91B3D"/>
    <w:multiLevelType w:val="hybridMultilevel"/>
    <w:tmpl w:val="4406F7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1495417"/>
    <w:multiLevelType w:val="hybridMultilevel"/>
    <w:tmpl w:val="98AA3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AF02F6"/>
    <w:multiLevelType w:val="hybridMultilevel"/>
    <w:tmpl w:val="387A20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2F15BB3"/>
    <w:multiLevelType w:val="hybridMultilevel"/>
    <w:tmpl w:val="03EAA246"/>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14581D59"/>
    <w:multiLevelType w:val="hybridMultilevel"/>
    <w:tmpl w:val="1F881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C20015"/>
    <w:multiLevelType w:val="hybridMultilevel"/>
    <w:tmpl w:val="A3580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CE438D"/>
    <w:multiLevelType w:val="hybridMultilevel"/>
    <w:tmpl w:val="74821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195A84"/>
    <w:multiLevelType w:val="hybridMultilevel"/>
    <w:tmpl w:val="5236316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AF67360"/>
    <w:multiLevelType w:val="hybridMultilevel"/>
    <w:tmpl w:val="D8F0F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BB7F43"/>
    <w:multiLevelType w:val="hybridMultilevel"/>
    <w:tmpl w:val="96FCB61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C00613C"/>
    <w:multiLevelType w:val="hybridMultilevel"/>
    <w:tmpl w:val="E6108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C0D486F"/>
    <w:multiLevelType w:val="hybridMultilevel"/>
    <w:tmpl w:val="3DEAB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7541B9"/>
    <w:multiLevelType w:val="hybridMultilevel"/>
    <w:tmpl w:val="22520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DF02A58"/>
    <w:multiLevelType w:val="hybridMultilevel"/>
    <w:tmpl w:val="67C46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2DA375F"/>
    <w:multiLevelType w:val="hybridMultilevel"/>
    <w:tmpl w:val="F940B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3164C91"/>
    <w:multiLevelType w:val="hybridMultilevel"/>
    <w:tmpl w:val="2A383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41C10A2"/>
    <w:multiLevelType w:val="hybridMultilevel"/>
    <w:tmpl w:val="932688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61120A0"/>
    <w:multiLevelType w:val="hybridMultilevel"/>
    <w:tmpl w:val="4406F7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6BE063B"/>
    <w:multiLevelType w:val="hybridMultilevel"/>
    <w:tmpl w:val="8E32A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75E79BC"/>
    <w:multiLevelType w:val="hybridMultilevel"/>
    <w:tmpl w:val="B5B217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A011693"/>
    <w:multiLevelType w:val="hybridMultilevel"/>
    <w:tmpl w:val="7FEA9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D445665"/>
    <w:multiLevelType w:val="hybridMultilevel"/>
    <w:tmpl w:val="6E485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F1E4872"/>
    <w:multiLevelType w:val="hybridMultilevel"/>
    <w:tmpl w:val="3D0C6E26"/>
    <w:lvl w:ilvl="0" w:tplc="07E4197E">
      <w:start w:val="1"/>
      <w:numFmt w:val="decimal"/>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1F37D5B"/>
    <w:multiLevelType w:val="hybridMultilevel"/>
    <w:tmpl w:val="D366A23A"/>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36FC13C4"/>
    <w:multiLevelType w:val="hybridMultilevel"/>
    <w:tmpl w:val="F5F2E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7C84262"/>
    <w:multiLevelType w:val="hybridMultilevel"/>
    <w:tmpl w:val="CECACCD0"/>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30" w15:restartNumberingAfterBreak="0">
    <w:nsid w:val="38240829"/>
    <w:multiLevelType w:val="hybridMultilevel"/>
    <w:tmpl w:val="9E68A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E603005"/>
    <w:multiLevelType w:val="hybridMultilevel"/>
    <w:tmpl w:val="CA06F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12316E1"/>
    <w:multiLevelType w:val="hybridMultilevel"/>
    <w:tmpl w:val="F3965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5DB2C2F"/>
    <w:multiLevelType w:val="hybridMultilevel"/>
    <w:tmpl w:val="A4B65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61843AD"/>
    <w:multiLevelType w:val="hybridMultilevel"/>
    <w:tmpl w:val="EA94D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A3642B4"/>
    <w:multiLevelType w:val="hybridMultilevel"/>
    <w:tmpl w:val="5FD01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D9463FC"/>
    <w:multiLevelType w:val="hybridMultilevel"/>
    <w:tmpl w:val="2EE80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D9762BA"/>
    <w:multiLevelType w:val="hybridMultilevel"/>
    <w:tmpl w:val="AAF03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DF43C8E"/>
    <w:multiLevelType w:val="hybridMultilevel"/>
    <w:tmpl w:val="9FDA0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F4F4AC7"/>
    <w:multiLevelType w:val="hybridMultilevel"/>
    <w:tmpl w:val="92649976"/>
    <w:lvl w:ilvl="0" w:tplc="B37298E8">
      <w:start w:val="1"/>
      <w:numFmt w:val="decimal"/>
      <w:lvlText w:val="%1)"/>
      <w:lvlJc w:val="left"/>
      <w:pPr>
        <w:ind w:left="360" w:hanging="360"/>
      </w:pPr>
      <w:rPr>
        <w:rFonts w:ascii="Raleway" w:eastAsia="Calibri" w:hAnsi="Raleway" w:cs="Arial"/>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4FF7065F"/>
    <w:multiLevelType w:val="hybridMultilevel"/>
    <w:tmpl w:val="2BCECC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54267205"/>
    <w:multiLevelType w:val="hybridMultilevel"/>
    <w:tmpl w:val="F4BA1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54A4071"/>
    <w:multiLevelType w:val="hybridMultilevel"/>
    <w:tmpl w:val="2D9031E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7005B7C"/>
    <w:multiLevelType w:val="hybridMultilevel"/>
    <w:tmpl w:val="F594CB98"/>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44" w15:restartNumberingAfterBreak="0">
    <w:nsid w:val="58EB0876"/>
    <w:multiLevelType w:val="hybridMultilevel"/>
    <w:tmpl w:val="A8963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C5913C8"/>
    <w:multiLevelType w:val="hybridMultilevel"/>
    <w:tmpl w:val="28D82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E744644"/>
    <w:multiLevelType w:val="hybridMultilevel"/>
    <w:tmpl w:val="C6EE2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F406C72"/>
    <w:multiLevelType w:val="hybridMultilevel"/>
    <w:tmpl w:val="5EF667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F6E3F38"/>
    <w:multiLevelType w:val="hybridMultilevel"/>
    <w:tmpl w:val="F9DE3CB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633A7530"/>
    <w:multiLevelType w:val="hybridMultilevel"/>
    <w:tmpl w:val="00A2B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55A72D6"/>
    <w:multiLevelType w:val="hybridMultilevel"/>
    <w:tmpl w:val="4406F76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6DCC05C7"/>
    <w:multiLevelType w:val="hybridMultilevel"/>
    <w:tmpl w:val="A96C2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0622F2A"/>
    <w:multiLevelType w:val="hybridMultilevel"/>
    <w:tmpl w:val="14929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47618F6"/>
    <w:multiLevelType w:val="hybridMultilevel"/>
    <w:tmpl w:val="AB543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7391EB7"/>
    <w:multiLevelType w:val="hybridMultilevel"/>
    <w:tmpl w:val="387E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85A7819"/>
    <w:multiLevelType w:val="hybridMultilevel"/>
    <w:tmpl w:val="6D06F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87D2F80"/>
    <w:multiLevelType w:val="hybridMultilevel"/>
    <w:tmpl w:val="DC02E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96B3F85"/>
    <w:multiLevelType w:val="hybridMultilevel"/>
    <w:tmpl w:val="40B26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B3C7A67"/>
    <w:multiLevelType w:val="hybridMultilevel"/>
    <w:tmpl w:val="3C9C89AC"/>
    <w:lvl w:ilvl="0" w:tplc="FFF2B4DA">
      <w:start w:val="1"/>
      <w:numFmt w:val="bullet"/>
      <w:lvlText w:val="•"/>
      <w:lvlJc w:val="left"/>
      <w:pPr>
        <w:tabs>
          <w:tab w:val="num" w:pos="720"/>
        </w:tabs>
        <w:ind w:left="720" w:hanging="360"/>
      </w:pPr>
      <w:rPr>
        <w:rFonts w:ascii="Arial" w:hAnsi="Arial" w:hint="default"/>
      </w:rPr>
    </w:lvl>
    <w:lvl w:ilvl="1" w:tplc="B2CE3FDE" w:tentative="1">
      <w:start w:val="1"/>
      <w:numFmt w:val="bullet"/>
      <w:lvlText w:val="•"/>
      <w:lvlJc w:val="left"/>
      <w:pPr>
        <w:tabs>
          <w:tab w:val="num" w:pos="1440"/>
        </w:tabs>
        <w:ind w:left="1440" w:hanging="360"/>
      </w:pPr>
      <w:rPr>
        <w:rFonts w:ascii="Arial" w:hAnsi="Arial" w:hint="default"/>
      </w:rPr>
    </w:lvl>
    <w:lvl w:ilvl="2" w:tplc="B8BEC794" w:tentative="1">
      <w:start w:val="1"/>
      <w:numFmt w:val="bullet"/>
      <w:lvlText w:val="•"/>
      <w:lvlJc w:val="left"/>
      <w:pPr>
        <w:tabs>
          <w:tab w:val="num" w:pos="2160"/>
        </w:tabs>
        <w:ind w:left="2160" w:hanging="360"/>
      </w:pPr>
      <w:rPr>
        <w:rFonts w:ascii="Arial" w:hAnsi="Arial" w:hint="default"/>
      </w:rPr>
    </w:lvl>
    <w:lvl w:ilvl="3" w:tplc="FB3A8DBE" w:tentative="1">
      <w:start w:val="1"/>
      <w:numFmt w:val="bullet"/>
      <w:lvlText w:val="•"/>
      <w:lvlJc w:val="left"/>
      <w:pPr>
        <w:tabs>
          <w:tab w:val="num" w:pos="2880"/>
        </w:tabs>
        <w:ind w:left="2880" w:hanging="360"/>
      </w:pPr>
      <w:rPr>
        <w:rFonts w:ascii="Arial" w:hAnsi="Arial" w:hint="default"/>
      </w:rPr>
    </w:lvl>
    <w:lvl w:ilvl="4" w:tplc="4B741BE8" w:tentative="1">
      <w:start w:val="1"/>
      <w:numFmt w:val="bullet"/>
      <w:lvlText w:val="•"/>
      <w:lvlJc w:val="left"/>
      <w:pPr>
        <w:tabs>
          <w:tab w:val="num" w:pos="3600"/>
        </w:tabs>
        <w:ind w:left="3600" w:hanging="360"/>
      </w:pPr>
      <w:rPr>
        <w:rFonts w:ascii="Arial" w:hAnsi="Arial" w:hint="default"/>
      </w:rPr>
    </w:lvl>
    <w:lvl w:ilvl="5" w:tplc="03FACF30" w:tentative="1">
      <w:start w:val="1"/>
      <w:numFmt w:val="bullet"/>
      <w:lvlText w:val="•"/>
      <w:lvlJc w:val="left"/>
      <w:pPr>
        <w:tabs>
          <w:tab w:val="num" w:pos="4320"/>
        </w:tabs>
        <w:ind w:left="4320" w:hanging="360"/>
      </w:pPr>
      <w:rPr>
        <w:rFonts w:ascii="Arial" w:hAnsi="Arial" w:hint="default"/>
      </w:rPr>
    </w:lvl>
    <w:lvl w:ilvl="6" w:tplc="F25659D8" w:tentative="1">
      <w:start w:val="1"/>
      <w:numFmt w:val="bullet"/>
      <w:lvlText w:val="•"/>
      <w:lvlJc w:val="left"/>
      <w:pPr>
        <w:tabs>
          <w:tab w:val="num" w:pos="5040"/>
        </w:tabs>
        <w:ind w:left="5040" w:hanging="360"/>
      </w:pPr>
      <w:rPr>
        <w:rFonts w:ascii="Arial" w:hAnsi="Arial" w:hint="default"/>
      </w:rPr>
    </w:lvl>
    <w:lvl w:ilvl="7" w:tplc="1194A380" w:tentative="1">
      <w:start w:val="1"/>
      <w:numFmt w:val="bullet"/>
      <w:lvlText w:val="•"/>
      <w:lvlJc w:val="left"/>
      <w:pPr>
        <w:tabs>
          <w:tab w:val="num" w:pos="5760"/>
        </w:tabs>
        <w:ind w:left="5760" w:hanging="360"/>
      </w:pPr>
      <w:rPr>
        <w:rFonts w:ascii="Arial" w:hAnsi="Arial" w:hint="default"/>
      </w:rPr>
    </w:lvl>
    <w:lvl w:ilvl="8" w:tplc="18024970" w:tentative="1">
      <w:start w:val="1"/>
      <w:numFmt w:val="bullet"/>
      <w:lvlText w:val="•"/>
      <w:lvlJc w:val="left"/>
      <w:pPr>
        <w:tabs>
          <w:tab w:val="num" w:pos="6480"/>
        </w:tabs>
        <w:ind w:left="6480" w:hanging="360"/>
      </w:pPr>
      <w:rPr>
        <w:rFonts w:ascii="Arial" w:hAnsi="Arial" w:hint="default"/>
      </w:rPr>
    </w:lvl>
  </w:abstractNum>
  <w:num w:numId="1" w16cid:durableId="55050560">
    <w:abstractNumId w:val="23"/>
  </w:num>
  <w:num w:numId="2" w16cid:durableId="540478858">
    <w:abstractNumId w:val="20"/>
  </w:num>
  <w:num w:numId="3" w16cid:durableId="943074997">
    <w:abstractNumId w:val="26"/>
  </w:num>
  <w:num w:numId="4" w16cid:durableId="1822381348">
    <w:abstractNumId w:val="42"/>
  </w:num>
  <w:num w:numId="5" w16cid:durableId="229466937">
    <w:abstractNumId w:val="13"/>
  </w:num>
  <w:num w:numId="6" w16cid:durableId="1606307431">
    <w:abstractNumId w:val="12"/>
  </w:num>
  <w:num w:numId="7" w16cid:durableId="2116439875">
    <w:abstractNumId w:val="0"/>
  </w:num>
  <w:num w:numId="8" w16cid:durableId="1260799164">
    <w:abstractNumId w:val="22"/>
  </w:num>
  <w:num w:numId="9" w16cid:durableId="1901598590">
    <w:abstractNumId w:val="56"/>
  </w:num>
  <w:num w:numId="10" w16cid:durableId="577863548">
    <w:abstractNumId w:val="48"/>
  </w:num>
  <w:num w:numId="11" w16cid:durableId="1569151297">
    <w:abstractNumId w:val="45"/>
  </w:num>
  <w:num w:numId="12" w16cid:durableId="1166021293">
    <w:abstractNumId w:val="14"/>
  </w:num>
  <w:num w:numId="13" w16cid:durableId="294875724">
    <w:abstractNumId w:val="11"/>
  </w:num>
  <w:num w:numId="14" w16cid:durableId="1854373136">
    <w:abstractNumId w:val="50"/>
  </w:num>
  <w:num w:numId="15" w16cid:durableId="1847866665">
    <w:abstractNumId w:val="5"/>
  </w:num>
  <w:num w:numId="16" w16cid:durableId="938062">
    <w:abstractNumId w:val="9"/>
  </w:num>
  <w:num w:numId="17" w16cid:durableId="2106220469">
    <w:abstractNumId w:val="49"/>
  </w:num>
  <w:num w:numId="18" w16cid:durableId="16085590">
    <w:abstractNumId w:val="18"/>
  </w:num>
  <w:num w:numId="19" w16cid:durableId="320544628">
    <w:abstractNumId w:val="44"/>
  </w:num>
  <w:num w:numId="20" w16cid:durableId="1977680429">
    <w:abstractNumId w:val="19"/>
  </w:num>
  <w:num w:numId="21" w16cid:durableId="1983801836">
    <w:abstractNumId w:val="33"/>
  </w:num>
  <w:num w:numId="22" w16cid:durableId="1591428721">
    <w:abstractNumId w:val="3"/>
  </w:num>
  <w:num w:numId="23" w16cid:durableId="1897163477">
    <w:abstractNumId w:val="24"/>
  </w:num>
  <w:num w:numId="24" w16cid:durableId="1306664940">
    <w:abstractNumId w:val="21"/>
  </w:num>
  <w:num w:numId="25" w16cid:durableId="22679282">
    <w:abstractNumId w:val="17"/>
  </w:num>
  <w:num w:numId="26" w16cid:durableId="1149009179">
    <w:abstractNumId w:val="38"/>
  </w:num>
  <w:num w:numId="27" w16cid:durableId="723405173">
    <w:abstractNumId w:val="36"/>
  </w:num>
  <w:num w:numId="28" w16cid:durableId="1299991895">
    <w:abstractNumId w:val="34"/>
  </w:num>
  <w:num w:numId="29" w16cid:durableId="792551810">
    <w:abstractNumId w:val="53"/>
  </w:num>
  <w:num w:numId="30" w16cid:durableId="586621660">
    <w:abstractNumId w:val="57"/>
  </w:num>
  <w:num w:numId="31" w16cid:durableId="1762333008">
    <w:abstractNumId w:val="47"/>
  </w:num>
  <w:num w:numId="32" w16cid:durableId="1605382957">
    <w:abstractNumId w:val="8"/>
  </w:num>
  <w:num w:numId="33" w16cid:durableId="197857620">
    <w:abstractNumId w:val="54"/>
  </w:num>
  <w:num w:numId="34" w16cid:durableId="501746572">
    <w:abstractNumId w:val="25"/>
  </w:num>
  <w:num w:numId="35" w16cid:durableId="609168790">
    <w:abstractNumId w:val="16"/>
  </w:num>
  <w:num w:numId="36" w16cid:durableId="1373770724">
    <w:abstractNumId w:val="28"/>
  </w:num>
  <w:num w:numId="37" w16cid:durableId="1826555052">
    <w:abstractNumId w:val="46"/>
  </w:num>
  <w:num w:numId="38" w16cid:durableId="2134639474">
    <w:abstractNumId w:val="37"/>
  </w:num>
  <w:num w:numId="39" w16cid:durableId="1766681047">
    <w:abstractNumId w:val="30"/>
  </w:num>
  <w:num w:numId="40" w16cid:durableId="940994323">
    <w:abstractNumId w:val="4"/>
  </w:num>
  <w:num w:numId="41" w16cid:durableId="1980455927">
    <w:abstractNumId w:val="41"/>
  </w:num>
  <w:num w:numId="42" w16cid:durableId="915240123">
    <w:abstractNumId w:val="52"/>
  </w:num>
  <w:num w:numId="43" w16cid:durableId="961419760">
    <w:abstractNumId w:val="32"/>
  </w:num>
  <w:num w:numId="44" w16cid:durableId="619916585">
    <w:abstractNumId w:val="29"/>
  </w:num>
  <w:num w:numId="45" w16cid:durableId="1449658835">
    <w:abstractNumId w:val="58"/>
  </w:num>
  <w:num w:numId="46" w16cid:durableId="1843734627">
    <w:abstractNumId w:val="15"/>
  </w:num>
  <w:num w:numId="47" w16cid:durableId="706871910">
    <w:abstractNumId w:val="31"/>
  </w:num>
  <w:num w:numId="48" w16cid:durableId="2003047110">
    <w:abstractNumId w:val="51"/>
  </w:num>
  <w:num w:numId="49" w16cid:durableId="1764299823">
    <w:abstractNumId w:val="55"/>
  </w:num>
  <w:num w:numId="50" w16cid:durableId="1711878614">
    <w:abstractNumId w:val="10"/>
  </w:num>
  <w:num w:numId="51" w16cid:durableId="1196380757">
    <w:abstractNumId w:val="43"/>
  </w:num>
  <w:num w:numId="52" w16cid:durableId="1545173948">
    <w:abstractNumId w:val="39"/>
  </w:num>
  <w:num w:numId="53" w16cid:durableId="1155996922">
    <w:abstractNumId w:val="35"/>
  </w:num>
  <w:num w:numId="54" w16cid:durableId="1547252464">
    <w:abstractNumId w:val="40"/>
  </w:num>
  <w:num w:numId="55" w16cid:durableId="534847596">
    <w:abstractNumId w:val="7"/>
  </w:num>
  <w:num w:numId="56" w16cid:durableId="1414665119">
    <w:abstractNumId w:val="27"/>
  </w:num>
  <w:num w:numId="57" w16cid:durableId="14043278">
    <w:abstractNumId w:val="2"/>
  </w:num>
  <w:num w:numId="58" w16cid:durableId="2048678856">
    <w:abstractNumId w:val="1"/>
  </w:num>
  <w:num w:numId="59" w16cid:durableId="1564636207">
    <w:abstractNumId w:val="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o:colormru v:ext="edit" colors="#00b2bb"/>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71D0"/>
    <w:rsid w:val="0000014A"/>
    <w:rsid w:val="00000516"/>
    <w:rsid w:val="00000874"/>
    <w:rsid w:val="000010ED"/>
    <w:rsid w:val="00001232"/>
    <w:rsid w:val="00001468"/>
    <w:rsid w:val="00001533"/>
    <w:rsid w:val="00002462"/>
    <w:rsid w:val="00002954"/>
    <w:rsid w:val="00002D45"/>
    <w:rsid w:val="00002D75"/>
    <w:rsid w:val="00002EA4"/>
    <w:rsid w:val="000034BD"/>
    <w:rsid w:val="00003E8E"/>
    <w:rsid w:val="000046F4"/>
    <w:rsid w:val="00004CDD"/>
    <w:rsid w:val="00004D55"/>
    <w:rsid w:val="0000510C"/>
    <w:rsid w:val="0000673C"/>
    <w:rsid w:val="00006BBE"/>
    <w:rsid w:val="00007404"/>
    <w:rsid w:val="00007543"/>
    <w:rsid w:val="00007ECA"/>
    <w:rsid w:val="00007F20"/>
    <w:rsid w:val="0001054C"/>
    <w:rsid w:val="0001095A"/>
    <w:rsid w:val="00010967"/>
    <w:rsid w:val="000115C7"/>
    <w:rsid w:val="00011F02"/>
    <w:rsid w:val="000120A2"/>
    <w:rsid w:val="000123D2"/>
    <w:rsid w:val="00012A92"/>
    <w:rsid w:val="00012AA5"/>
    <w:rsid w:val="00012CB6"/>
    <w:rsid w:val="00012CD6"/>
    <w:rsid w:val="000136A8"/>
    <w:rsid w:val="00013BA6"/>
    <w:rsid w:val="00013D1C"/>
    <w:rsid w:val="00014122"/>
    <w:rsid w:val="00014208"/>
    <w:rsid w:val="000142C8"/>
    <w:rsid w:val="000147A3"/>
    <w:rsid w:val="00014818"/>
    <w:rsid w:val="00014BC7"/>
    <w:rsid w:val="00016034"/>
    <w:rsid w:val="000163FC"/>
    <w:rsid w:val="000166A9"/>
    <w:rsid w:val="00016889"/>
    <w:rsid w:val="00016925"/>
    <w:rsid w:val="00016A8A"/>
    <w:rsid w:val="00017AF5"/>
    <w:rsid w:val="00017E25"/>
    <w:rsid w:val="00017E33"/>
    <w:rsid w:val="000204F6"/>
    <w:rsid w:val="00020523"/>
    <w:rsid w:val="000207EC"/>
    <w:rsid w:val="00020D12"/>
    <w:rsid w:val="00021086"/>
    <w:rsid w:val="00021802"/>
    <w:rsid w:val="00021D9E"/>
    <w:rsid w:val="000222D2"/>
    <w:rsid w:val="00022630"/>
    <w:rsid w:val="000227FE"/>
    <w:rsid w:val="00023D9C"/>
    <w:rsid w:val="00023F63"/>
    <w:rsid w:val="000241C0"/>
    <w:rsid w:val="00024596"/>
    <w:rsid w:val="00024967"/>
    <w:rsid w:val="00024EBC"/>
    <w:rsid w:val="00025611"/>
    <w:rsid w:val="00025CF3"/>
    <w:rsid w:val="00026537"/>
    <w:rsid w:val="00027F25"/>
    <w:rsid w:val="0003004E"/>
    <w:rsid w:val="000304BC"/>
    <w:rsid w:val="000308E4"/>
    <w:rsid w:val="00030A7A"/>
    <w:rsid w:val="00030E92"/>
    <w:rsid w:val="0003108E"/>
    <w:rsid w:val="00031597"/>
    <w:rsid w:val="000318AE"/>
    <w:rsid w:val="00031FB7"/>
    <w:rsid w:val="0003329E"/>
    <w:rsid w:val="0003395D"/>
    <w:rsid w:val="00033DCC"/>
    <w:rsid w:val="000343A1"/>
    <w:rsid w:val="00034587"/>
    <w:rsid w:val="0003467D"/>
    <w:rsid w:val="000355C9"/>
    <w:rsid w:val="00035FF5"/>
    <w:rsid w:val="00036272"/>
    <w:rsid w:val="000365ED"/>
    <w:rsid w:val="00036D6D"/>
    <w:rsid w:val="00036E98"/>
    <w:rsid w:val="00036EBB"/>
    <w:rsid w:val="000371D4"/>
    <w:rsid w:val="000371FC"/>
    <w:rsid w:val="00037A18"/>
    <w:rsid w:val="00037ACA"/>
    <w:rsid w:val="00037EC4"/>
    <w:rsid w:val="00040EED"/>
    <w:rsid w:val="000418C3"/>
    <w:rsid w:val="000418F4"/>
    <w:rsid w:val="0004203D"/>
    <w:rsid w:val="000426A4"/>
    <w:rsid w:val="0004274B"/>
    <w:rsid w:val="00042762"/>
    <w:rsid w:val="00042B27"/>
    <w:rsid w:val="00042B3D"/>
    <w:rsid w:val="00042FE2"/>
    <w:rsid w:val="00043247"/>
    <w:rsid w:val="00043577"/>
    <w:rsid w:val="00043885"/>
    <w:rsid w:val="000441D7"/>
    <w:rsid w:val="000442C3"/>
    <w:rsid w:val="0004435F"/>
    <w:rsid w:val="0004444E"/>
    <w:rsid w:val="00045529"/>
    <w:rsid w:val="0004581B"/>
    <w:rsid w:val="00045E85"/>
    <w:rsid w:val="0004604A"/>
    <w:rsid w:val="000466CE"/>
    <w:rsid w:val="00046E33"/>
    <w:rsid w:val="000470B6"/>
    <w:rsid w:val="000471A6"/>
    <w:rsid w:val="000476D8"/>
    <w:rsid w:val="0004773A"/>
    <w:rsid w:val="000478CE"/>
    <w:rsid w:val="00050131"/>
    <w:rsid w:val="00050AEE"/>
    <w:rsid w:val="0005111B"/>
    <w:rsid w:val="00051612"/>
    <w:rsid w:val="0005170F"/>
    <w:rsid w:val="00051B58"/>
    <w:rsid w:val="00052112"/>
    <w:rsid w:val="00053147"/>
    <w:rsid w:val="00053C70"/>
    <w:rsid w:val="00053CE2"/>
    <w:rsid w:val="00053D55"/>
    <w:rsid w:val="00054449"/>
    <w:rsid w:val="000555EC"/>
    <w:rsid w:val="00055C41"/>
    <w:rsid w:val="00055F1E"/>
    <w:rsid w:val="00056070"/>
    <w:rsid w:val="0005607C"/>
    <w:rsid w:val="0005616E"/>
    <w:rsid w:val="00056EA2"/>
    <w:rsid w:val="00056FA0"/>
    <w:rsid w:val="00057677"/>
    <w:rsid w:val="00057818"/>
    <w:rsid w:val="0006018F"/>
    <w:rsid w:val="000603A1"/>
    <w:rsid w:val="00060689"/>
    <w:rsid w:val="000607CE"/>
    <w:rsid w:val="000611C3"/>
    <w:rsid w:val="0006171F"/>
    <w:rsid w:val="00062397"/>
    <w:rsid w:val="00063658"/>
    <w:rsid w:val="00063C91"/>
    <w:rsid w:val="00063CE4"/>
    <w:rsid w:val="00063DD1"/>
    <w:rsid w:val="000642D2"/>
    <w:rsid w:val="000652F8"/>
    <w:rsid w:val="00065ACE"/>
    <w:rsid w:val="00065E65"/>
    <w:rsid w:val="0006681F"/>
    <w:rsid w:val="00066D05"/>
    <w:rsid w:val="000674F0"/>
    <w:rsid w:val="00067915"/>
    <w:rsid w:val="00070205"/>
    <w:rsid w:val="00070785"/>
    <w:rsid w:val="000707CA"/>
    <w:rsid w:val="0007091A"/>
    <w:rsid w:val="0007165F"/>
    <w:rsid w:val="00071909"/>
    <w:rsid w:val="00071E1F"/>
    <w:rsid w:val="00072AE6"/>
    <w:rsid w:val="00072D71"/>
    <w:rsid w:val="00072E02"/>
    <w:rsid w:val="000737D3"/>
    <w:rsid w:val="0007380B"/>
    <w:rsid w:val="00073D18"/>
    <w:rsid w:val="0007406D"/>
    <w:rsid w:val="000741B2"/>
    <w:rsid w:val="00074390"/>
    <w:rsid w:val="000745C2"/>
    <w:rsid w:val="0007484F"/>
    <w:rsid w:val="00074DA0"/>
    <w:rsid w:val="00074FF7"/>
    <w:rsid w:val="0007509D"/>
    <w:rsid w:val="00075F87"/>
    <w:rsid w:val="000767C5"/>
    <w:rsid w:val="000769B8"/>
    <w:rsid w:val="00076EFF"/>
    <w:rsid w:val="0007726A"/>
    <w:rsid w:val="0007745F"/>
    <w:rsid w:val="000778F0"/>
    <w:rsid w:val="000800CB"/>
    <w:rsid w:val="000800DA"/>
    <w:rsid w:val="000803CA"/>
    <w:rsid w:val="00080707"/>
    <w:rsid w:val="00081348"/>
    <w:rsid w:val="000815C6"/>
    <w:rsid w:val="00081762"/>
    <w:rsid w:val="00081AFF"/>
    <w:rsid w:val="00081B8E"/>
    <w:rsid w:val="00082D21"/>
    <w:rsid w:val="00083011"/>
    <w:rsid w:val="0008312B"/>
    <w:rsid w:val="000833D3"/>
    <w:rsid w:val="00083579"/>
    <w:rsid w:val="00083AE4"/>
    <w:rsid w:val="000845A6"/>
    <w:rsid w:val="0008496E"/>
    <w:rsid w:val="0008503D"/>
    <w:rsid w:val="00085B20"/>
    <w:rsid w:val="00085B34"/>
    <w:rsid w:val="00085D9E"/>
    <w:rsid w:val="00085FC1"/>
    <w:rsid w:val="0008721F"/>
    <w:rsid w:val="0008745E"/>
    <w:rsid w:val="0008763F"/>
    <w:rsid w:val="000876B7"/>
    <w:rsid w:val="00087D82"/>
    <w:rsid w:val="00087D99"/>
    <w:rsid w:val="00087DEE"/>
    <w:rsid w:val="00087FFD"/>
    <w:rsid w:val="0009030D"/>
    <w:rsid w:val="00090678"/>
    <w:rsid w:val="00090C60"/>
    <w:rsid w:val="00090E72"/>
    <w:rsid w:val="00091B67"/>
    <w:rsid w:val="00091CF5"/>
    <w:rsid w:val="00092E54"/>
    <w:rsid w:val="00092ECD"/>
    <w:rsid w:val="000930D4"/>
    <w:rsid w:val="00093437"/>
    <w:rsid w:val="00093763"/>
    <w:rsid w:val="00093CF3"/>
    <w:rsid w:val="00093E8A"/>
    <w:rsid w:val="000947C3"/>
    <w:rsid w:val="000948A4"/>
    <w:rsid w:val="00094AFC"/>
    <w:rsid w:val="00094C48"/>
    <w:rsid w:val="00094E51"/>
    <w:rsid w:val="000951EC"/>
    <w:rsid w:val="00095C44"/>
    <w:rsid w:val="00095FAE"/>
    <w:rsid w:val="0009625D"/>
    <w:rsid w:val="00096BFE"/>
    <w:rsid w:val="0009776A"/>
    <w:rsid w:val="00097C02"/>
    <w:rsid w:val="00097D17"/>
    <w:rsid w:val="00097FED"/>
    <w:rsid w:val="000A04D2"/>
    <w:rsid w:val="000A0650"/>
    <w:rsid w:val="000A0D1E"/>
    <w:rsid w:val="000A0FDA"/>
    <w:rsid w:val="000A2C23"/>
    <w:rsid w:val="000A30EE"/>
    <w:rsid w:val="000A33D1"/>
    <w:rsid w:val="000A3A9C"/>
    <w:rsid w:val="000A3D89"/>
    <w:rsid w:val="000A3E07"/>
    <w:rsid w:val="000A3EFF"/>
    <w:rsid w:val="000A417C"/>
    <w:rsid w:val="000A47EF"/>
    <w:rsid w:val="000A4C9A"/>
    <w:rsid w:val="000A4DAA"/>
    <w:rsid w:val="000A56AA"/>
    <w:rsid w:val="000A5834"/>
    <w:rsid w:val="000A5EE4"/>
    <w:rsid w:val="000A5FC6"/>
    <w:rsid w:val="000A6207"/>
    <w:rsid w:val="000A67DB"/>
    <w:rsid w:val="000A6BD2"/>
    <w:rsid w:val="000A701C"/>
    <w:rsid w:val="000A71B4"/>
    <w:rsid w:val="000A766B"/>
    <w:rsid w:val="000A7A16"/>
    <w:rsid w:val="000A7A62"/>
    <w:rsid w:val="000A7DD3"/>
    <w:rsid w:val="000B02D0"/>
    <w:rsid w:val="000B0DC3"/>
    <w:rsid w:val="000B14F3"/>
    <w:rsid w:val="000B153B"/>
    <w:rsid w:val="000B1A35"/>
    <w:rsid w:val="000B2A53"/>
    <w:rsid w:val="000B2ED4"/>
    <w:rsid w:val="000B3362"/>
    <w:rsid w:val="000B35EE"/>
    <w:rsid w:val="000B3D02"/>
    <w:rsid w:val="000B48CD"/>
    <w:rsid w:val="000B4D9C"/>
    <w:rsid w:val="000B50B8"/>
    <w:rsid w:val="000B5252"/>
    <w:rsid w:val="000B5329"/>
    <w:rsid w:val="000B55E1"/>
    <w:rsid w:val="000B5A11"/>
    <w:rsid w:val="000B64A6"/>
    <w:rsid w:val="000B6630"/>
    <w:rsid w:val="000B69D7"/>
    <w:rsid w:val="000B6CF9"/>
    <w:rsid w:val="000B6DDA"/>
    <w:rsid w:val="000B700F"/>
    <w:rsid w:val="000B70E3"/>
    <w:rsid w:val="000B733E"/>
    <w:rsid w:val="000B740E"/>
    <w:rsid w:val="000B7825"/>
    <w:rsid w:val="000B79A1"/>
    <w:rsid w:val="000B7B59"/>
    <w:rsid w:val="000C066A"/>
    <w:rsid w:val="000C092D"/>
    <w:rsid w:val="000C0BEE"/>
    <w:rsid w:val="000C0C5F"/>
    <w:rsid w:val="000C111A"/>
    <w:rsid w:val="000C1166"/>
    <w:rsid w:val="000C1BC5"/>
    <w:rsid w:val="000C1F8A"/>
    <w:rsid w:val="000C2122"/>
    <w:rsid w:val="000C2237"/>
    <w:rsid w:val="000C22D0"/>
    <w:rsid w:val="000C283A"/>
    <w:rsid w:val="000C39E5"/>
    <w:rsid w:val="000C3BDC"/>
    <w:rsid w:val="000C3FA9"/>
    <w:rsid w:val="000C42E6"/>
    <w:rsid w:val="000C42E7"/>
    <w:rsid w:val="000C436B"/>
    <w:rsid w:val="000C48FA"/>
    <w:rsid w:val="000C4E5D"/>
    <w:rsid w:val="000C5123"/>
    <w:rsid w:val="000C51C2"/>
    <w:rsid w:val="000C54E4"/>
    <w:rsid w:val="000C5CD0"/>
    <w:rsid w:val="000C6288"/>
    <w:rsid w:val="000C6501"/>
    <w:rsid w:val="000C6CC8"/>
    <w:rsid w:val="000C7056"/>
    <w:rsid w:val="000C713B"/>
    <w:rsid w:val="000C75D5"/>
    <w:rsid w:val="000C78C4"/>
    <w:rsid w:val="000C7D94"/>
    <w:rsid w:val="000C7DCE"/>
    <w:rsid w:val="000D0A10"/>
    <w:rsid w:val="000D0F5F"/>
    <w:rsid w:val="000D1228"/>
    <w:rsid w:val="000D12B1"/>
    <w:rsid w:val="000D1F31"/>
    <w:rsid w:val="000D244F"/>
    <w:rsid w:val="000D2B4A"/>
    <w:rsid w:val="000D3196"/>
    <w:rsid w:val="000D356F"/>
    <w:rsid w:val="000D362A"/>
    <w:rsid w:val="000D3CCC"/>
    <w:rsid w:val="000D40DC"/>
    <w:rsid w:val="000D56F9"/>
    <w:rsid w:val="000D5934"/>
    <w:rsid w:val="000D5AC6"/>
    <w:rsid w:val="000D5C50"/>
    <w:rsid w:val="000D62C5"/>
    <w:rsid w:val="000D62DF"/>
    <w:rsid w:val="000D6657"/>
    <w:rsid w:val="000D6B7B"/>
    <w:rsid w:val="000D71E4"/>
    <w:rsid w:val="000D7A70"/>
    <w:rsid w:val="000E008B"/>
    <w:rsid w:val="000E0322"/>
    <w:rsid w:val="000E07F7"/>
    <w:rsid w:val="000E12A5"/>
    <w:rsid w:val="000E13FF"/>
    <w:rsid w:val="000E1FD8"/>
    <w:rsid w:val="000E2415"/>
    <w:rsid w:val="000E2C12"/>
    <w:rsid w:val="000E3355"/>
    <w:rsid w:val="000E382C"/>
    <w:rsid w:val="000E38E6"/>
    <w:rsid w:val="000E3AA7"/>
    <w:rsid w:val="000E497F"/>
    <w:rsid w:val="000E4A2F"/>
    <w:rsid w:val="000E514B"/>
    <w:rsid w:val="000E52A0"/>
    <w:rsid w:val="000E53CA"/>
    <w:rsid w:val="000E549D"/>
    <w:rsid w:val="000E5674"/>
    <w:rsid w:val="000E5809"/>
    <w:rsid w:val="000E5FB6"/>
    <w:rsid w:val="000E601D"/>
    <w:rsid w:val="000E620F"/>
    <w:rsid w:val="000E720C"/>
    <w:rsid w:val="000E7EB6"/>
    <w:rsid w:val="000F021C"/>
    <w:rsid w:val="000F0D35"/>
    <w:rsid w:val="000F1061"/>
    <w:rsid w:val="000F155B"/>
    <w:rsid w:val="000F1734"/>
    <w:rsid w:val="000F265F"/>
    <w:rsid w:val="000F2810"/>
    <w:rsid w:val="000F2A6E"/>
    <w:rsid w:val="000F2AE1"/>
    <w:rsid w:val="000F3487"/>
    <w:rsid w:val="000F3688"/>
    <w:rsid w:val="000F423E"/>
    <w:rsid w:val="000F4AE6"/>
    <w:rsid w:val="000F4E0D"/>
    <w:rsid w:val="000F5178"/>
    <w:rsid w:val="000F5334"/>
    <w:rsid w:val="000F5695"/>
    <w:rsid w:val="000F5939"/>
    <w:rsid w:val="000F59CF"/>
    <w:rsid w:val="000F6802"/>
    <w:rsid w:val="000F68CE"/>
    <w:rsid w:val="000F6BC0"/>
    <w:rsid w:val="000F6C81"/>
    <w:rsid w:val="000F710B"/>
    <w:rsid w:val="000F7147"/>
    <w:rsid w:val="000F71E2"/>
    <w:rsid w:val="000F7330"/>
    <w:rsid w:val="000F75DF"/>
    <w:rsid w:val="000F7624"/>
    <w:rsid w:val="000F78F3"/>
    <w:rsid w:val="000F7A71"/>
    <w:rsid w:val="000F7FE8"/>
    <w:rsid w:val="001006F5"/>
    <w:rsid w:val="001008D7"/>
    <w:rsid w:val="00101148"/>
    <w:rsid w:val="00101366"/>
    <w:rsid w:val="001018D5"/>
    <w:rsid w:val="00101F63"/>
    <w:rsid w:val="0010231D"/>
    <w:rsid w:val="00102354"/>
    <w:rsid w:val="001025E8"/>
    <w:rsid w:val="00102A0C"/>
    <w:rsid w:val="00102AF2"/>
    <w:rsid w:val="00103465"/>
    <w:rsid w:val="00103542"/>
    <w:rsid w:val="00103C77"/>
    <w:rsid w:val="001044F9"/>
    <w:rsid w:val="00104CA5"/>
    <w:rsid w:val="0010513A"/>
    <w:rsid w:val="00105801"/>
    <w:rsid w:val="001059AD"/>
    <w:rsid w:val="00105A78"/>
    <w:rsid w:val="0010710C"/>
    <w:rsid w:val="0010780F"/>
    <w:rsid w:val="00107F06"/>
    <w:rsid w:val="00107F18"/>
    <w:rsid w:val="00110424"/>
    <w:rsid w:val="00110746"/>
    <w:rsid w:val="0011093D"/>
    <w:rsid w:val="00110960"/>
    <w:rsid w:val="00111C59"/>
    <w:rsid w:val="00112072"/>
    <w:rsid w:val="0011218A"/>
    <w:rsid w:val="0011240B"/>
    <w:rsid w:val="00112EC7"/>
    <w:rsid w:val="001140CE"/>
    <w:rsid w:val="00114E6C"/>
    <w:rsid w:val="001150C9"/>
    <w:rsid w:val="00116E56"/>
    <w:rsid w:val="001170A3"/>
    <w:rsid w:val="001170C4"/>
    <w:rsid w:val="001172DB"/>
    <w:rsid w:val="00117427"/>
    <w:rsid w:val="00117E44"/>
    <w:rsid w:val="0012002F"/>
    <w:rsid w:val="00120045"/>
    <w:rsid w:val="00120293"/>
    <w:rsid w:val="00120612"/>
    <w:rsid w:val="00120814"/>
    <w:rsid w:val="0012088E"/>
    <w:rsid w:val="00120C04"/>
    <w:rsid w:val="001210F6"/>
    <w:rsid w:val="00121395"/>
    <w:rsid w:val="00122055"/>
    <w:rsid w:val="00122349"/>
    <w:rsid w:val="001223D5"/>
    <w:rsid w:val="001227E9"/>
    <w:rsid w:val="00122C3D"/>
    <w:rsid w:val="00122DA5"/>
    <w:rsid w:val="00123351"/>
    <w:rsid w:val="001235A2"/>
    <w:rsid w:val="00123C9B"/>
    <w:rsid w:val="00123DA2"/>
    <w:rsid w:val="0012432B"/>
    <w:rsid w:val="00124882"/>
    <w:rsid w:val="00125F23"/>
    <w:rsid w:val="00126533"/>
    <w:rsid w:val="001265D6"/>
    <w:rsid w:val="001274D6"/>
    <w:rsid w:val="001274E8"/>
    <w:rsid w:val="00127DE5"/>
    <w:rsid w:val="0013064C"/>
    <w:rsid w:val="001306FE"/>
    <w:rsid w:val="00130A45"/>
    <w:rsid w:val="00130B21"/>
    <w:rsid w:val="0013122F"/>
    <w:rsid w:val="001312A1"/>
    <w:rsid w:val="001314FB"/>
    <w:rsid w:val="0013152E"/>
    <w:rsid w:val="0013164F"/>
    <w:rsid w:val="0013172D"/>
    <w:rsid w:val="00131E50"/>
    <w:rsid w:val="00132D72"/>
    <w:rsid w:val="00132DBE"/>
    <w:rsid w:val="0013379A"/>
    <w:rsid w:val="00133A0C"/>
    <w:rsid w:val="00133F04"/>
    <w:rsid w:val="00134234"/>
    <w:rsid w:val="001343D3"/>
    <w:rsid w:val="00134A03"/>
    <w:rsid w:val="00134A76"/>
    <w:rsid w:val="00134ADC"/>
    <w:rsid w:val="00134D53"/>
    <w:rsid w:val="001351A4"/>
    <w:rsid w:val="0013535B"/>
    <w:rsid w:val="001353B1"/>
    <w:rsid w:val="00135531"/>
    <w:rsid w:val="001357EE"/>
    <w:rsid w:val="001358A5"/>
    <w:rsid w:val="00135CD7"/>
    <w:rsid w:val="00135FF3"/>
    <w:rsid w:val="00136067"/>
    <w:rsid w:val="001368CA"/>
    <w:rsid w:val="00137120"/>
    <w:rsid w:val="0013742F"/>
    <w:rsid w:val="00137674"/>
    <w:rsid w:val="0013788D"/>
    <w:rsid w:val="00137AF5"/>
    <w:rsid w:val="001400E9"/>
    <w:rsid w:val="00140429"/>
    <w:rsid w:val="001407B3"/>
    <w:rsid w:val="001408B1"/>
    <w:rsid w:val="00140F3C"/>
    <w:rsid w:val="00141134"/>
    <w:rsid w:val="001414F3"/>
    <w:rsid w:val="00141954"/>
    <w:rsid w:val="00141B4D"/>
    <w:rsid w:val="00142673"/>
    <w:rsid w:val="00142829"/>
    <w:rsid w:val="00142A7C"/>
    <w:rsid w:val="00142DE9"/>
    <w:rsid w:val="00143BFF"/>
    <w:rsid w:val="00143D31"/>
    <w:rsid w:val="001440B3"/>
    <w:rsid w:val="0014491A"/>
    <w:rsid w:val="00144CD4"/>
    <w:rsid w:val="001453D3"/>
    <w:rsid w:val="00145B7A"/>
    <w:rsid w:val="00145D6F"/>
    <w:rsid w:val="00145E9C"/>
    <w:rsid w:val="00145F76"/>
    <w:rsid w:val="00146794"/>
    <w:rsid w:val="00146E9A"/>
    <w:rsid w:val="001478CE"/>
    <w:rsid w:val="00147BC1"/>
    <w:rsid w:val="00150146"/>
    <w:rsid w:val="00150431"/>
    <w:rsid w:val="0015048A"/>
    <w:rsid w:val="00150AB3"/>
    <w:rsid w:val="00150AEE"/>
    <w:rsid w:val="00150CAD"/>
    <w:rsid w:val="00150DEA"/>
    <w:rsid w:val="00151490"/>
    <w:rsid w:val="00151ABA"/>
    <w:rsid w:val="001526F1"/>
    <w:rsid w:val="0015274B"/>
    <w:rsid w:val="00153695"/>
    <w:rsid w:val="00153E6D"/>
    <w:rsid w:val="00153EDD"/>
    <w:rsid w:val="0015402D"/>
    <w:rsid w:val="00154527"/>
    <w:rsid w:val="00154993"/>
    <w:rsid w:val="00154A03"/>
    <w:rsid w:val="00154B42"/>
    <w:rsid w:val="00154C1E"/>
    <w:rsid w:val="00155018"/>
    <w:rsid w:val="001551F3"/>
    <w:rsid w:val="00155AA6"/>
    <w:rsid w:val="0015644A"/>
    <w:rsid w:val="00156EFF"/>
    <w:rsid w:val="00157434"/>
    <w:rsid w:val="0016026A"/>
    <w:rsid w:val="0016028E"/>
    <w:rsid w:val="00161DAB"/>
    <w:rsid w:val="00161E3B"/>
    <w:rsid w:val="00162390"/>
    <w:rsid w:val="0016298C"/>
    <w:rsid w:val="00162AF5"/>
    <w:rsid w:val="00162E3E"/>
    <w:rsid w:val="0016372C"/>
    <w:rsid w:val="00163AB1"/>
    <w:rsid w:val="001642D8"/>
    <w:rsid w:val="001646AF"/>
    <w:rsid w:val="0016488E"/>
    <w:rsid w:val="0016540D"/>
    <w:rsid w:val="001655FF"/>
    <w:rsid w:val="00165E27"/>
    <w:rsid w:val="00165EEE"/>
    <w:rsid w:val="00165FC3"/>
    <w:rsid w:val="001678CA"/>
    <w:rsid w:val="0016790F"/>
    <w:rsid w:val="00167AEE"/>
    <w:rsid w:val="001703AD"/>
    <w:rsid w:val="00170678"/>
    <w:rsid w:val="00170B6B"/>
    <w:rsid w:val="00170C1F"/>
    <w:rsid w:val="001712D5"/>
    <w:rsid w:val="001714ED"/>
    <w:rsid w:val="00171914"/>
    <w:rsid w:val="00171AD2"/>
    <w:rsid w:val="00171EDC"/>
    <w:rsid w:val="00171F35"/>
    <w:rsid w:val="00172287"/>
    <w:rsid w:val="00172D09"/>
    <w:rsid w:val="00172DCF"/>
    <w:rsid w:val="00172EE0"/>
    <w:rsid w:val="00173638"/>
    <w:rsid w:val="00173729"/>
    <w:rsid w:val="00173785"/>
    <w:rsid w:val="00173981"/>
    <w:rsid w:val="00173B1E"/>
    <w:rsid w:val="00174F67"/>
    <w:rsid w:val="00175213"/>
    <w:rsid w:val="0017521B"/>
    <w:rsid w:val="00175558"/>
    <w:rsid w:val="00175923"/>
    <w:rsid w:val="00175FF6"/>
    <w:rsid w:val="0017684D"/>
    <w:rsid w:val="0017777C"/>
    <w:rsid w:val="00177894"/>
    <w:rsid w:val="00177A5E"/>
    <w:rsid w:val="00177B07"/>
    <w:rsid w:val="00177B15"/>
    <w:rsid w:val="00177C36"/>
    <w:rsid w:val="00180143"/>
    <w:rsid w:val="001805EC"/>
    <w:rsid w:val="001809B4"/>
    <w:rsid w:val="00180A35"/>
    <w:rsid w:val="00180BFE"/>
    <w:rsid w:val="00180E72"/>
    <w:rsid w:val="00181148"/>
    <w:rsid w:val="001811B4"/>
    <w:rsid w:val="001817E5"/>
    <w:rsid w:val="00181B4B"/>
    <w:rsid w:val="00181F95"/>
    <w:rsid w:val="0018215F"/>
    <w:rsid w:val="001824CA"/>
    <w:rsid w:val="00182D32"/>
    <w:rsid w:val="00182E23"/>
    <w:rsid w:val="00183376"/>
    <w:rsid w:val="00183CCC"/>
    <w:rsid w:val="001842EE"/>
    <w:rsid w:val="0018436C"/>
    <w:rsid w:val="00185290"/>
    <w:rsid w:val="00185293"/>
    <w:rsid w:val="001860CC"/>
    <w:rsid w:val="00186288"/>
    <w:rsid w:val="001862FC"/>
    <w:rsid w:val="00186352"/>
    <w:rsid w:val="001865F7"/>
    <w:rsid w:val="00186CEF"/>
    <w:rsid w:val="00186F93"/>
    <w:rsid w:val="0018718D"/>
    <w:rsid w:val="0018726B"/>
    <w:rsid w:val="00187278"/>
    <w:rsid w:val="00187362"/>
    <w:rsid w:val="00187732"/>
    <w:rsid w:val="00187D57"/>
    <w:rsid w:val="00187DD8"/>
    <w:rsid w:val="0019065E"/>
    <w:rsid w:val="00190681"/>
    <w:rsid w:val="00190B3F"/>
    <w:rsid w:val="00191FF3"/>
    <w:rsid w:val="0019265E"/>
    <w:rsid w:val="00192A0B"/>
    <w:rsid w:val="00192C29"/>
    <w:rsid w:val="00192ED9"/>
    <w:rsid w:val="0019304A"/>
    <w:rsid w:val="0019352F"/>
    <w:rsid w:val="00193BCA"/>
    <w:rsid w:val="00193CFA"/>
    <w:rsid w:val="00193DDF"/>
    <w:rsid w:val="00193EB4"/>
    <w:rsid w:val="001943EE"/>
    <w:rsid w:val="001944A6"/>
    <w:rsid w:val="00194587"/>
    <w:rsid w:val="001947E4"/>
    <w:rsid w:val="00195448"/>
    <w:rsid w:val="0019574B"/>
    <w:rsid w:val="001957C9"/>
    <w:rsid w:val="00195A06"/>
    <w:rsid w:val="00195B22"/>
    <w:rsid w:val="00196163"/>
    <w:rsid w:val="0019647E"/>
    <w:rsid w:val="0019689E"/>
    <w:rsid w:val="00196B5D"/>
    <w:rsid w:val="001970D9"/>
    <w:rsid w:val="001972B3"/>
    <w:rsid w:val="00197BD7"/>
    <w:rsid w:val="001A0027"/>
    <w:rsid w:val="001A024F"/>
    <w:rsid w:val="001A05C2"/>
    <w:rsid w:val="001A0B43"/>
    <w:rsid w:val="001A0D75"/>
    <w:rsid w:val="001A11B8"/>
    <w:rsid w:val="001A1D13"/>
    <w:rsid w:val="001A213A"/>
    <w:rsid w:val="001A25DA"/>
    <w:rsid w:val="001A2916"/>
    <w:rsid w:val="001A3352"/>
    <w:rsid w:val="001A37A7"/>
    <w:rsid w:val="001A4039"/>
    <w:rsid w:val="001A4262"/>
    <w:rsid w:val="001A4622"/>
    <w:rsid w:val="001A4D7F"/>
    <w:rsid w:val="001A5037"/>
    <w:rsid w:val="001A56EE"/>
    <w:rsid w:val="001A5AAC"/>
    <w:rsid w:val="001A5DF6"/>
    <w:rsid w:val="001A68F5"/>
    <w:rsid w:val="001A7692"/>
    <w:rsid w:val="001A7BC3"/>
    <w:rsid w:val="001A7F09"/>
    <w:rsid w:val="001B01C0"/>
    <w:rsid w:val="001B0344"/>
    <w:rsid w:val="001B040B"/>
    <w:rsid w:val="001B0492"/>
    <w:rsid w:val="001B0688"/>
    <w:rsid w:val="001B0B02"/>
    <w:rsid w:val="001B0E1D"/>
    <w:rsid w:val="001B1ACA"/>
    <w:rsid w:val="001B1D56"/>
    <w:rsid w:val="001B1F06"/>
    <w:rsid w:val="001B2B46"/>
    <w:rsid w:val="001B312A"/>
    <w:rsid w:val="001B3B6B"/>
    <w:rsid w:val="001B3C55"/>
    <w:rsid w:val="001B4453"/>
    <w:rsid w:val="001B44F3"/>
    <w:rsid w:val="001B4A69"/>
    <w:rsid w:val="001B4BE2"/>
    <w:rsid w:val="001B4DCF"/>
    <w:rsid w:val="001B51F0"/>
    <w:rsid w:val="001B5C7A"/>
    <w:rsid w:val="001B628D"/>
    <w:rsid w:val="001B7C2E"/>
    <w:rsid w:val="001C02D8"/>
    <w:rsid w:val="001C0535"/>
    <w:rsid w:val="001C0C7F"/>
    <w:rsid w:val="001C1037"/>
    <w:rsid w:val="001C1073"/>
    <w:rsid w:val="001C13B7"/>
    <w:rsid w:val="001C1F39"/>
    <w:rsid w:val="001C202B"/>
    <w:rsid w:val="001C2FDB"/>
    <w:rsid w:val="001C3A0D"/>
    <w:rsid w:val="001C3D4A"/>
    <w:rsid w:val="001C3E90"/>
    <w:rsid w:val="001C40A2"/>
    <w:rsid w:val="001C4217"/>
    <w:rsid w:val="001C4940"/>
    <w:rsid w:val="001C4954"/>
    <w:rsid w:val="001C4B1D"/>
    <w:rsid w:val="001C575E"/>
    <w:rsid w:val="001C5AD6"/>
    <w:rsid w:val="001C5C41"/>
    <w:rsid w:val="001C6339"/>
    <w:rsid w:val="001C6484"/>
    <w:rsid w:val="001C6AC3"/>
    <w:rsid w:val="001C6ADA"/>
    <w:rsid w:val="001C6B5C"/>
    <w:rsid w:val="001C756A"/>
    <w:rsid w:val="001C7B1B"/>
    <w:rsid w:val="001D06AF"/>
    <w:rsid w:val="001D081D"/>
    <w:rsid w:val="001D097F"/>
    <w:rsid w:val="001D0BC2"/>
    <w:rsid w:val="001D0F1A"/>
    <w:rsid w:val="001D1247"/>
    <w:rsid w:val="001D1609"/>
    <w:rsid w:val="001D1869"/>
    <w:rsid w:val="001D1A44"/>
    <w:rsid w:val="001D1C7B"/>
    <w:rsid w:val="001D1D3C"/>
    <w:rsid w:val="001D1FF6"/>
    <w:rsid w:val="001D2A09"/>
    <w:rsid w:val="001D2A8C"/>
    <w:rsid w:val="001D3288"/>
    <w:rsid w:val="001D36D9"/>
    <w:rsid w:val="001D4058"/>
    <w:rsid w:val="001D40C7"/>
    <w:rsid w:val="001D465F"/>
    <w:rsid w:val="001D5107"/>
    <w:rsid w:val="001D515D"/>
    <w:rsid w:val="001D5459"/>
    <w:rsid w:val="001D551A"/>
    <w:rsid w:val="001D5CB8"/>
    <w:rsid w:val="001D5E41"/>
    <w:rsid w:val="001D5EA5"/>
    <w:rsid w:val="001D64CA"/>
    <w:rsid w:val="001D662E"/>
    <w:rsid w:val="001D66B7"/>
    <w:rsid w:val="001D69DE"/>
    <w:rsid w:val="001D6C60"/>
    <w:rsid w:val="001D6EAB"/>
    <w:rsid w:val="001D7131"/>
    <w:rsid w:val="001D7164"/>
    <w:rsid w:val="001D718D"/>
    <w:rsid w:val="001D72DA"/>
    <w:rsid w:val="001D72F1"/>
    <w:rsid w:val="001D7A0A"/>
    <w:rsid w:val="001E0337"/>
    <w:rsid w:val="001E076A"/>
    <w:rsid w:val="001E0C4F"/>
    <w:rsid w:val="001E0F00"/>
    <w:rsid w:val="001E1E27"/>
    <w:rsid w:val="001E20F9"/>
    <w:rsid w:val="001E2B1E"/>
    <w:rsid w:val="001E345A"/>
    <w:rsid w:val="001E35C0"/>
    <w:rsid w:val="001E3626"/>
    <w:rsid w:val="001E3898"/>
    <w:rsid w:val="001E3BD6"/>
    <w:rsid w:val="001E43E3"/>
    <w:rsid w:val="001E4879"/>
    <w:rsid w:val="001E4F66"/>
    <w:rsid w:val="001E4FA9"/>
    <w:rsid w:val="001E544F"/>
    <w:rsid w:val="001E575B"/>
    <w:rsid w:val="001E5C42"/>
    <w:rsid w:val="001E5D45"/>
    <w:rsid w:val="001E5F2C"/>
    <w:rsid w:val="001E64F1"/>
    <w:rsid w:val="001E722F"/>
    <w:rsid w:val="001E75CB"/>
    <w:rsid w:val="001E7635"/>
    <w:rsid w:val="001E7A2F"/>
    <w:rsid w:val="001F0334"/>
    <w:rsid w:val="001F0494"/>
    <w:rsid w:val="001F0BFA"/>
    <w:rsid w:val="001F0EC2"/>
    <w:rsid w:val="001F1658"/>
    <w:rsid w:val="001F17F5"/>
    <w:rsid w:val="001F1F38"/>
    <w:rsid w:val="001F260B"/>
    <w:rsid w:val="001F28AD"/>
    <w:rsid w:val="001F29AF"/>
    <w:rsid w:val="001F2D6A"/>
    <w:rsid w:val="001F2DCC"/>
    <w:rsid w:val="001F3980"/>
    <w:rsid w:val="001F4022"/>
    <w:rsid w:val="001F42C6"/>
    <w:rsid w:val="001F477E"/>
    <w:rsid w:val="001F4819"/>
    <w:rsid w:val="001F50B6"/>
    <w:rsid w:val="001F5B91"/>
    <w:rsid w:val="001F5D87"/>
    <w:rsid w:val="001F616C"/>
    <w:rsid w:val="001F6400"/>
    <w:rsid w:val="001F689C"/>
    <w:rsid w:val="001F6A10"/>
    <w:rsid w:val="001F6D06"/>
    <w:rsid w:val="001F7719"/>
    <w:rsid w:val="00200335"/>
    <w:rsid w:val="002008CD"/>
    <w:rsid w:val="00200EC7"/>
    <w:rsid w:val="002013E0"/>
    <w:rsid w:val="00202450"/>
    <w:rsid w:val="00202682"/>
    <w:rsid w:val="00202B78"/>
    <w:rsid w:val="00202D76"/>
    <w:rsid w:val="002031C7"/>
    <w:rsid w:val="002031F7"/>
    <w:rsid w:val="00204C07"/>
    <w:rsid w:val="00204C38"/>
    <w:rsid w:val="002051EB"/>
    <w:rsid w:val="002057E5"/>
    <w:rsid w:val="0020593B"/>
    <w:rsid w:val="00205B5F"/>
    <w:rsid w:val="0020611B"/>
    <w:rsid w:val="00206778"/>
    <w:rsid w:val="0020682D"/>
    <w:rsid w:val="00206BE1"/>
    <w:rsid w:val="0020708A"/>
    <w:rsid w:val="00207594"/>
    <w:rsid w:val="00207C55"/>
    <w:rsid w:val="0021013F"/>
    <w:rsid w:val="0021015F"/>
    <w:rsid w:val="002102BE"/>
    <w:rsid w:val="00210390"/>
    <w:rsid w:val="00210959"/>
    <w:rsid w:val="002118FE"/>
    <w:rsid w:val="0021195D"/>
    <w:rsid w:val="00211F86"/>
    <w:rsid w:val="00212095"/>
    <w:rsid w:val="00212379"/>
    <w:rsid w:val="002132D7"/>
    <w:rsid w:val="0021330A"/>
    <w:rsid w:val="0021353F"/>
    <w:rsid w:val="002137D9"/>
    <w:rsid w:val="00213BF1"/>
    <w:rsid w:val="0021424E"/>
    <w:rsid w:val="002147EE"/>
    <w:rsid w:val="002151A9"/>
    <w:rsid w:val="002151DE"/>
    <w:rsid w:val="002152FE"/>
    <w:rsid w:val="00215590"/>
    <w:rsid w:val="00215B21"/>
    <w:rsid w:val="00215B98"/>
    <w:rsid w:val="00215CC4"/>
    <w:rsid w:val="00215D2F"/>
    <w:rsid w:val="00215F2E"/>
    <w:rsid w:val="002162A8"/>
    <w:rsid w:val="002162C3"/>
    <w:rsid w:val="00216795"/>
    <w:rsid w:val="00216838"/>
    <w:rsid w:val="002169BC"/>
    <w:rsid w:val="00217AF0"/>
    <w:rsid w:val="00217BB6"/>
    <w:rsid w:val="00221251"/>
    <w:rsid w:val="002214B4"/>
    <w:rsid w:val="0022185E"/>
    <w:rsid w:val="00221963"/>
    <w:rsid w:val="0022225B"/>
    <w:rsid w:val="00222453"/>
    <w:rsid w:val="002229EB"/>
    <w:rsid w:val="002239AF"/>
    <w:rsid w:val="00223D38"/>
    <w:rsid w:val="0022420D"/>
    <w:rsid w:val="002242A2"/>
    <w:rsid w:val="0022461D"/>
    <w:rsid w:val="00225234"/>
    <w:rsid w:val="00225432"/>
    <w:rsid w:val="002255C3"/>
    <w:rsid w:val="002258A9"/>
    <w:rsid w:val="002266CB"/>
    <w:rsid w:val="002268FD"/>
    <w:rsid w:val="002269F3"/>
    <w:rsid w:val="00230672"/>
    <w:rsid w:val="00230A10"/>
    <w:rsid w:val="00230BD1"/>
    <w:rsid w:val="00230E4A"/>
    <w:rsid w:val="00231147"/>
    <w:rsid w:val="00231679"/>
    <w:rsid w:val="00231705"/>
    <w:rsid w:val="00231727"/>
    <w:rsid w:val="00231BAC"/>
    <w:rsid w:val="0023241B"/>
    <w:rsid w:val="0023248D"/>
    <w:rsid w:val="00232FBA"/>
    <w:rsid w:val="002330E7"/>
    <w:rsid w:val="002330FF"/>
    <w:rsid w:val="0023324E"/>
    <w:rsid w:val="0023359F"/>
    <w:rsid w:val="002337F4"/>
    <w:rsid w:val="00233D63"/>
    <w:rsid w:val="00233F52"/>
    <w:rsid w:val="002342DA"/>
    <w:rsid w:val="002351EB"/>
    <w:rsid w:val="00235888"/>
    <w:rsid w:val="002359F8"/>
    <w:rsid w:val="00236629"/>
    <w:rsid w:val="00236F06"/>
    <w:rsid w:val="00237154"/>
    <w:rsid w:val="0023746E"/>
    <w:rsid w:val="002403B3"/>
    <w:rsid w:val="00240470"/>
    <w:rsid w:val="00241B4B"/>
    <w:rsid w:val="00241B80"/>
    <w:rsid w:val="00242987"/>
    <w:rsid w:val="002430A2"/>
    <w:rsid w:val="0024351C"/>
    <w:rsid w:val="00243C60"/>
    <w:rsid w:val="002441EE"/>
    <w:rsid w:val="00244CD3"/>
    <w:rsid w:val="00244D1A"/>
    <w:rsid w:val="00244E79"/>
    <w:rsid w:val="002455F6"/>
    <w:rsid w:val="00245A86"/>
    <w:rsid w:val="00246459"/>
    <w:rsid w:val="00246523"/>
    <w:rsid w:val="00246AA1"/>
    <w:rsid w:val="00246CE5"/>
    <w:rsid w:val="00246FB0"/>
    <w:rsid w:val="002474A1"/>
    <w:rsid w:val="002475A2"/>
    <w:rsid w:val="00247B0B"/>
    <w:rsid w:val="00247BB1"/>
    <w:rsid w:val="002500A1"/>
    <w:rsid w:val="00250162"/>
    <w:rsid w:val="0025019E"/>
    <w:rsid w:val="002502C8"/>
    <w:rsid w:val="00250316"/>
    <w:rsid w:val="002508EE"/>
    <w:rsid w:val="00251C02"/>
    <w:rsid w:val="002522F8"/>
    <w:rsid w:val="00253541"/>
    <w:rsid w:val="00253C7B"/>
    <w:rsid w:val="00253F11"/>
    <w:rsid w:val="00254ECA"/>
    <w:rsid w:val="00256067"/>
    <w:rsid w:val="0025787E"/>
    <w:rsid w:val="00257BA4"/>
    <w:rsid w:val="00260950"/>
    <w:rsid w:val="00260DAB"/>
    <w:rsid w:val="00261CB6"/>
    <w:rsid w:val="00261E76"/>
    <w:rsid w:val="002623D8"/>
    <w:rsid w:val="0026252B"/>
    <w:rsid w:val="002625E2"/>
    <w:rsid w:val="002626D0"/>
    <w:rsid w:val="00262DC8"/>
    <w:rsid w:val="00262DFA"/>
    <w:rsid w:val="002631C3"/>
    <w:rsid w:val="00263671"/>
    <w:rsid w:val="00263694"/>
    <w:rsid w:val="002636D8"/>
    <w:rsid w:val="00263B91"/>
    <w:rsid w:val="00263D38"/>
    <w:rsid w:val="002641C0"/>
    <w:rsid w:val="00264245"/>
    <w:rsid w:val="002643E7"/>
    <w:rsid w:val="00264E45"/>
    <w:rsid w:val="00264F55"/>
    <w:rsid w:val="00264F5D"/>
    <w:rsid w:val="002652BF"/>
    <w:rsid w:val="002652D6"/>
    <w:rsid w:val="0026532E"/>
    <w:rsid w:val="00266D80"/>
    <w:rsid w:val="002673EC"/>
    <w:rsid w:val="0026742A"/>
    <w:rsid w:val="00267553"/>
    <w:rsid w:val="0027019F"/>
    <w:rsid w:val="0027045D"/>
    <w:rsid w:val="002707C7"/>
    <w:rsid w:val="00270910"/>
    <w:rsid w:val="0027099D"/>
    <w:rsid w:val="00270A86"/>
    <w:rsid w:val="00270B8F"/>
    <w:rsid w:val="00270F38"/>
    <w:rsid w:val="00270FB3"/>
    <w:rsid w:val="002712E2"/>
    <w:rsid w:val="002712FA"/>
    <w:rsid w:val="00271AA2"/>
    <w:rsid w:val="00271C6F"/>
    <w:rsid w:val="002721A7"/>
    <w:rsid w:val="0027262A"/>
    <w:rsid w:val="00272B89"/>
    <w:rsid w:val="00272CA3"/>
    <w:rsid w:val="00273185"/>
    <w:rsid w:val="002738BE"/>
    <w:rsid w:val="00273A0D"/>
    <w:rsid w:val="00273AAC"/>
    <w:rsid w:val="00273B72"/>
    <w:rsid w:val="00273D77"/>
    <w:rsid w:val="00273DC9"/>
    <w:rsid w:val="00274202"/>
    <w:rsid w:val="00274246"/>
    <w:rsid w:val="002742E3"/>
    <w:rsid w:val="00274999"/>
    <w:rsid w:val="0027555B"/>
    <w:rsid w:val="0027558A"/>
    <w:rsid w:val="00275B71"/>
    <w:rsid w:val="00276205"/>
    <w:rsid w:val="00276210"/>
    <w:rsid w:val="00276605"/>
    <w:rsid w:val="002769C3"/>
    <w:rsid w:val="00276A25"/>
    <w:rsid w:val="00277FE9"/>
    <w:rsid w:val="0028048D"/>
    <w:rsid w:val="002807C9"/>
    <w:rsid w:val="00280F78"/>
    <w:rsid w:val="0028132D"/>
    <w:rsid w:val="00281939"/>
    <w:rsid w:val="0028275F"/>
    <w:rsid w:val="00282811"/>
    <w:rsid w:val="00282B7E"/>
    <w:rsid w:val="00282C7E"/>
    <w:rsid w:val="0028368E"/>
    <w:rsid w:val="002842F2"/>
    <w:rsid w:val="002843F4"/>
    <w:rsid w:val="0028478E"/>
    <w:rsid w:val="00284A62"/>
    <w:rsid w:val="002854A3"/>
    <w:rsid w:val="00285594"/>
    <w:rsid w:val="002855B7"/>
    <w:rsid w:val="00285C54"/>
    <w:rsid w:val="00285EC8"/>
    <w:rsid w:val="002860EA"/>
    <w:rsid w:val="0028615C"/>
    <w:rsid w:val="002868C5"/>
    <w:rsid w:val="00286CDB"/>
    <w:rsid w:val="00286D5E"/>
    <w:rsid w:val="002870D5"/>
    <w:rsid w:val="002870EA"/>
    <w:rsid w:val="002871C7"/>
    <w:rsid w:val="00287AC1"/>
    <w:rsid w:val="00287AF7"/>
    <w:rsid w:val="00290068"/>
    <w:rsid w:val="002904F9"/>
    <w:rsid w:val="00290EA1"/>
    <w:rsid w:val="00290F8E"/>
    <w:rsid w:val="00291060"/>
    <w:rsid w:val="00291453"/>
    <w:rsid w:val="0029168A"/>
    <w:rsid w:val="002917A5"/>
    <w:rsid w:val="00291955"/>
    <w:rsid w:val="00293525"/>
    <w:rsid w:val="0029396A"/>
    <w:rsid w:val="00293B8C"/>
    <w:rsid w:val="00293BFA"/>
    <w:rsid w:val="0029423D"/>
    <w:rsid w:val="002946D7"/>
    <w:rsid w:val="00294BB9"/>
    <w:rsid w:val="00295DDA"/>
    <w:rsid w:val="0029603D"/>
    <w:rsid w:val="00296125"/>
    <w:rsid w:val="0029649C"/>
    <w:rsid w:val="00296FF2"/>
    <w:rsid w:val="00297292"/>
    <w:rsid w:val="0029751C"/>
    <w:rsid w:val="00297A33"/>
    <w:rsid w:val="00297E5D"/>
    <w:rsid w:val="002A0777"/>
    <w:rsid w:val="002A07F8"/>
    <w:rsid w:val="002A0958"/>
    <w:rsid w:val="002A0A00"/>
    <w:rsid w:val="002A0BC4"/>
    <w:rsid w:val="002A1125"/>
    <w:rsid w:val="002A128A"/>
    <w:rsid w:val="002A1614"/>
    <w:rsid w:val="002A2141"/>
    <w:rsid w:val="002A246D"/>
    <w:rsid w:val="002A2C82"/>
    <w:rsid w:val="002A2CAC"/>
    <w:rsid w:val="002A3450"/>
    <w:rsid w:val="002A359C"/>
    <w:rsid w:val="002A383D"/>
    <w:rsid w:val="002A3B34"/>
    <w:rsid w:val="002A4BF2"/>
    <w:rsid w:val="002A527A"/>
    <w:rsid w:val="002A5888"/>
    <w:rsid w:val="002A5E87"/>
    <w:rsid w:val="002A6748"/>
    <w:rsid w:val="002A6A27"/>
    <w:rsid w:val="002A6B28"/>
    <w:rsid w:val="002A6B90"/>
    <w:rsid w:val="002A7A62"/>
    <w:rsid w:val="002A7B4C"/>
    <w:rsid w:val="002B06BE"/>
    <w:rsid w:val="002B0EA0"/>
    <w:rsid w:val="002B2256"/>
    <w:rsid w:val="002B252F"/>
    <w:rsid w:val="002B2BD0"/>
    <w:rsid w:val="002B2D87"/>
    <w:rsid w:val="002B3923"/>
    <w:rsid w:val="002B39F9"/>
    <w:rsid w:val="002B3E7A"/>
    <w:rsid w:val="002B3FAD"/>
    <w:rsid w:val="002B467C"/>
    <w:rsid w:val="002B4955"/>
    <w:rsid w:val="002B4A31"/>
    <w:rsid w:val="002B4BBB"/>
    <w:rsid w:val="002B4E39"/>
    <w:rsid w:val="002B5017"/>
    <w:rsid w:val="002B58AF"/>
    <w:rsid w:val="002B58E5"/>
    <w:rsid w:val="002B60E8"/>
    <w:rsid w:val="002B6673"/>
    <w:rsid w:val="002B6E65"/>
    <w:rsid w:val="002B6F9A"/>
    <w:rsid w:val="002B72C8"/>
    <w:rsid w:val="002B7AEF"/>
    <w:rsid w:val="002B7DD9"/>
    <w:rsid w:val="002C0101"/>
    <w:rsid w:val="002C0495"/>
    <w:rsid w:val="002C04F4"/>
    <w:rsid w:val="002C0B8D"/>
    <w:rsid w:val="002C1073"/>
    <w:rsid w:val="002C1336"/>
    <w:rsid w:val="002C1491"/>
    <w:rsid w:val="002C1BB8"/>
    <w:rsid w:val="002C20D4"/>
    <w:rsid w:val="002C211F"/>
    <w:rsid w:val="002C237D"/>
    <w:rsid w:val="002C28D8"/>
    <w:rsid w:val="002C2CA7"/>
    <w:rsid w:val="002C35D1"/>
    <w:rsid w:val="002C3967"/>
    <w:rsid w:val="002C4015"/>
    <w:rsid w:val="002C58E8"/>
    <w:rsid w:val="002C63D4"/>
    <w:rsid w:val="002C6700"/>
    <w:rsid w:val="002C6E6F"/>
    <w:rsid w:val="002C6EFB"/>
    <w:rsid w:val="002C7497"/>
    <w:rsid w:val="002C7841"/>
    <w:rsid w:val="002C7998"/>
    <w:rsid w:val="002C7C7B"/>
    <w:rsid w:val="002C7E9F"/>
    <w:rsid w:val="002D0552"/>
    <w:rsid w:val="002D0C6A"/>
    <w:rsid w:val="002D0DDB"/>
    <w:rsid w:val="002D11BC"/>
    <w:rsid w:val="002D1219"/>
    <w:rsid w:val="002D15C2"/>
    <w:rsid w:val="002D1CF7"/>
    <w:rsid w:val="002D1E94"/>
    <w:rsid w:val="002D1F3D"/>
    <w:rsid w:val="002D1F7C"/>
    <w:rsid w:val="002D2109"/>
    <w:rsid w:val="002D210D"/>
    <w:rsid w:val="002D24BC"/>
    <w:rsid w:val="002D24C7"/>
    <w:rsid w:val="002D278F"/>
    <w:rsid w:val="002D2AB7"/>
    <w:rsid w:val="002D2BBD"/>
    <w:rsid w:val="002D3155"/>
    <w:rsid w:val="002D31C6"/>
    <w:rsid w:val="002D3407"/>
    <w:rsid w:val="002D3F10"/>
    <w:rsid w:val="002D429F"/>
    <w:rsid w:val="002D4323"/>
    <w:rsid w:val="002D43D2"/>
    <w:rsid w:val="002D4913"/>
    <w:rsid w:val="002D4D4B"/>
    <w:rsid w:val="002D4DFA"/>
    <w:rsid w:val="002D5337"/>
    <w:rsid w:val="002D53FF"/>
    <w:rsid w:val="002D59D8"/>
    <w:rsid w:val="002D5DDE"/>
    <w:rsid w:val="002D5F0A"/>
    <w:rsid w:val="002D5FA0"/>
    <w:rsid w:val="002D6103"/>
    <w:rsid w:val="002D6473"/>
    <w:rsid w:val="002D6518"/>
    <w:rsid w:val="002D6958"/>
    <w:rsid w:val="002D6BDC"/>
    <w:rsid w:val="002D7332"/>
    <w:rsid w:val="002D74F6"/>
    <w:rsid w:val="002D75BF"/>
    <w:rsid w:val="002D76A1"/>
    <w:rsid w:val="002D770B"/>
    <w:rsid w:val="002D7D3D"/>
    <w:rsid w:val="002D7F3D"/>
    <w:rsid w:val="002E0547"/>
    <w:rsid w:val="002E0724"/>
    <w:rsid w:val="002E0B46"/>
    <w:rsid w:val="002E0BED"/>
    <w:rsid w:val="002E0C18"/>
    <w:rsid w:val="002E1136"/>
    <w:rsid w:val="002E135C"/>
    <w:rsid w:val="002E2B28"/>
    <w:rsid w:val="002E31F1"/>
    <w:rsid w:val="002E323C"/>
    <w:rsid w:val="002E3600"/>
    <w:rsid w:val="002E3A30"/>
    <w:rsid w:val="002E4128"/>
    <w:rsid w:val="002E42EA"/>
    <w:rsid w:val="002E4606"/>
    <w:rsid w:val="002E467C"/>
    <w:rsid w:val="002E4A68"/>
    <w:rsid w:val="002E4C97"/>
    <w:rsid w:val="002E5062"/>
    <w:rsid w:val="002E5CF4"/>
    <w:rsid w:val="002E60A7"/>
    <w:rsid w:val="002E677D"/>
    <w:rsid w:val="002E71AA"/>
    <w:rsid w:val="002E7620"/>
    <w:rsid w:val="002E7E50"/>
    <w:rsid w:val="002E7FF4"/>
    <w:rsid w:val="002F003F"/>
    <w:rsid w:val="002F057E"/>
    <w:rsid w:val="002F0606"/>
    <w:rsid w:val="002F0AFF"/>
    <w:rsid w:val="002F0C33"/>
    <w:rsid w:val="002F0FE9"/>
    <w:rsid w:val="002F1402"/>
    <w:rsid w:val="002F1713"/>
    <w:rsid w:val="002F1F0E"/>
    <w:rsid w:val="002F1F37"/>
    <w:rsid w:val="002F2865"/>
    <w:rsid w:val="002F2DAD"/>
    <w:rsid w:val="002F3505"/>
    <w:rsid w:val="002F3E50"/>
    <w:rsid w:val="002F3F73"/>
    <w:rsid w:val="002F4014"/>
    <w:rsid w:val="002F4489"/>
    <w:rsid w:val="002F4881"/>
    <w:rsid w:val="002F4D87"/>
    <w:rsid w:val="002F52A1"/>
    <w:rsid w:val="002F582B"/>
    <w:rsid w:val="002F58B3"/>
    <w:rsid w:val="002F5B04"/>
    <w:rsid w:val="002F5C0C"/>
    <w:rsid w:val="002F6318"/>
    <w:rsid w:val="002F67FE"/>
    <w:rsid w:val="002F6BCE"/>
    <w:rsid w:val="002F7635"/>
    <w:rsid w:val="002F77F2"/>
    <w:rsid w:val="002F7959"/>
    <w:rsid w:val="002F7B2E"/>
    <w:rsid w:val="002F7BE8"/>
    <w:rsid w:val="002F7C0D"/>
    <w:rsid w:val="002F7FE4"/>
    <w:rsid w:val="00300154"/>
    <w:rsid w:val="0030064B"/>
    <w:rsid w:val="003007C5"/>
    <w:rsid w:val="00300A4F"/>
    <w:rsid w:val="00300F4B"/>
    <w:rsid w:val="0030127B"/>
    <w:rsid w:val="003016BA"/>
    <w:rsid w:val="00302317"/>
    <w:rsid w:val="00302384"/>
    <w:rsid w:val="003026CF"/>
    <w:rsid w:val="0030277C"/>
    <w:rsid w:val="003037C0"/>
    <w:rsid w:val="00303FE7"/>
    <w:rsid w:val="0030453C"/>
    <w:rsid w:val="003049FB"/>
    <w:rsid w:val="00304D12"/>
    <w:rsid w:val="00305568"/>
    <w:rsid w:val="003056D2"/>
    <w:rsid w:val="00306012"/>
    <w:rsid w:val="003065D7"/>
    <w:rsid w:val="0030673D"/>
    <w:rsid w:val="003068FF"/>
    <w:rsid w:val="00306B15"/>
    <w:rsid w:val="0030714E"/>
    <w:rsid w:val="00307165"/>
    <w:rsid w:val="0030755E"/>
    <w:rsid w:val="00307C42"/>
    <w:rsid w:val="00307F32"/>
    <w:rsid w:val="00307FF5"/>
    <w:rsid w:val="0031010B"/>
    <w:rsid w:val="00310854"/>
    <w:rsid w:val="0031088A"/>
    <w:rsid w:val="00310B4D"/>
    <w:rsid w:val="00310F70"/>
    <w:rsid w:val="00311263"/>
    <w:rsid w:val="003117B8"/>
    <w:rsid w:val="00311888"/>
    <w:rsid w:val="003118AB"/>
    <w:rsid w:val="00312220"/>
    <w:rsid w:val="00312306"/>
    <w:rsid w:val="00312510"/>
    <w:rsid w:val="0031271C"/>
    <w:rsid w:val="00312C17"/>
    <w:rsid w:val="00313BE5"/>
    <w:rsid w:val="00313D02"/>
    <w:rsid w:val="003141AB"/>
    <w:rsid w:val="00314684"/>
    <w:rsid w:val="00314B1D"/>
    <w:rsid w:val="00315100"/>
    <w:rsid w:val="003152C3"/>
    <w:rsid w:val="003159C2"/>
    <w:rsid w:val="003159EE"/>
    <w:rsid w:val="00315B2A"/>
    <w:rsid w:val="00315E34"/>
    <w:rsid w:val="003161B4"/>
    <w:rsid w:val="00316575"/>
    <w:rsid w:val="003165E1"/>
    <w:rsid w:val="003169B3"/>
    <w:rsid w:val="00317057"/>
    <w:rsid w:val="0031793B"/>
    <w:rsid w:val="003179EC"/>
    <w:rsid w:val="00317AC0"/>
    <w:rsid w:val="00320452"/>
    <w:rsid w:val="00320716"/>
    <w:rsid w:val="00320B01"/>
    <w:rsid w:val="00320BFE"/>
    <w:rsid w:val="00321606"/>
    <w:rsid w:val="00321B1E"/>
    <w:rsid w:val="00321C31"/>
    <w:rsid w:val="00323441"/>
    <w:rsid w:val="00323719"/>
    <w:rsid w:val="00323ADC"/>
    <w:rsid w:val="00323AE1"/>
    <w:rsid w:val="00323D06"/>
    <w:rsid w:val="0032413A"/>
    <w:rsid w:val="0032496F"/>
    <w:rsid w:val="00324A77"/>
    <w:rsid w:val="00324C1E"/>
    <w:rsid w:val="00324E6A"/>
    <w:rsid w:val="00325760"/>
    <w:rsid w:val="00325A4D"/>
    <w:rsid w:val="00325D22"/>
    <w:rsid w:val="00325D60"/>
    <w:rsid w:val="003262FA"/>
    <w:rsid w:val="00326434"/>
    <w:rsid w:val="00326E08"/>
    <w:rsid w:val="00326EDE"/>
    <w:rsid w:val="003271EC"/>
    <w:rsid w:val="003302A7"/>
    <w:rsid w:val="00330320"/>
    <w:rsid w:val="00330932"/>
    <w:rsid w:val="00331706"/>
    <w:rsid w:val="0033220C"/>
    <w:rsid w:val="003322D9"/>
    <w:rsid w:val="003323DF"/>
    <w:rsid w:val="003323FC"/>
    <w:rsid w:val="00332A8D"/>
    <w:rsid w:val="003330F8"/>
    <w:rsid w:val="0033363A"/>
    <w:rsid w:val="00333877"/>
    <w:rsid w:val="00333C0A"/>
    <w:rsid w:val="0033485B"/>
    <w:rsid w:val="003349C8"/>
    <w:rsid w:val="00334AE7"/>
    <w:rsid w:val="003357E2"/>
    <w:rsid w:val="0033596C"/>
    <w:rsid w:val="003360CE"/>
    <w:rsid w:val="00336464"/>
    <w:rsid w:val="00336488"/>
    <w:rsid w:val="003365EC"/>
    <w:rsid w:val="00336DBE"/>
    <w:rsid w:val="00336FD1"/>
    <w:rsid w:val="00337141"/>
    <w:rsid w:val="00337404"/>
    <w:rsid w:val="0033741D"/>
    <w:rsid w:val="003379E0"/>
    <w:rsid w:val="00337AC1"/>
    <w:rsid w:val="00337C78"/>
    <w:rsid w:val="00337F6B"/>
    <w:rsid w:val="00340613"/>
    <w:rsid w:val="00340716"/>
    <w:rsid w:val="00340755"/>
    <w:rsid w:val="003409FE"/>
    <w:rsid w:val="00340C50"/>
    <w:rsid w:val="00340F75"/>
    <w:rsid w:val="00341016"/>
    <w:rsid w:val="00341131"/>
    <w:rsid w:val="00341166"/>
    <w:rsid w:val="003413AF"/>
    <w:rsid w:val="003418B9"/>
    <w:rsid w:val="0034217B"/>
    <w:rsid w:val="00342A01"/>
    <w:rsid w:val="00342D33"/>
    <w:rsid w:val="00343A1B"/>
    <w:rsid w:val="00343BCB"/>
    <w:rsid w:val="00343D57"/>
    <w:rsid w:val="00344360"/>
    <w:rsid w:val="003445C8"/>
    <w:rsid w:val="003446A5"/>
    <w:rsid w:val="0034512B"/>
    <w:rsid w:val="003453E3"/>
    <w:rsid w:val="00345A19"/>
    <w:rsid w:val="00345AE9"/>
    <w:rsid w:val="00345BCF"/>
    <w:rsid w:val="00345D7B"/>
    <w:rsid w:val="00346524"/>
    <w:rsid w:val="0034708A"/>
    <w:rsid w:val="003470C8"/>
    <w:rsid w:val="003470DB"/>
    <w:rsid w:val="003470DE"/>
    <w:rsid w:val="00347130"/>
    <w:rsid w:val="003476EA"/>
    <w:rsid w:val="00347D4E"/>
    <w:rsid w:val="00347EA8"/>
    <w:rsid w:val="003502C0"/>
    <w:rsid w:val="00350C95"/>
    <w:rsid w:val="00351117"/>
    <w:rsid w:val="003513AC"/>
    <w:rsid w:val="003515E2"/>
    <w:rsid w:val="00351E15"/>
    <w:rsid w:val="003523E5"/>
    <w:rsid w:val="003532EF"/>
    <w:rsid w:val="00353411"/>
    <w:rsid w:val="003535B4"/>
    <w:rsid w:val="00353B4A"/>
    <w:rsid w:val="00353F0E"/>
    <w:rsid w:val="00353F6A"/>
    <w:rsid w:val="00355224"/>
    <w:rsid w:val="0035689E"/>
    <w:rsid w:val="00356AE8"/>
    <w:rsid w:val="003573DE"/>
    <w:rsid w:val="00357446"/>
    <w:rsid w:val="00357650"/>
    <w:rsid w:val="00357A30"/>
    <w:rsid w:val="00360575"/>
    <w:rsid w:val="003606EB"/>
    <w:rsid w:val="00360AF7"/>
    <w:rsid w:val="00361053"/>
    <w:rsid w:val="003610C8"/>
    <w:rsid w:val="003624D7"/>
    <w:rsid w:val="00362C27"/>
    <w:rsid w:val="00363956"/>
    <w:rsid w:val="00363EBA"/>
    <w:rsid w:val="00364062"/>
    <w:rsid w:val="003643BB"/>
    <w:rsid w:val="0036478C"/>
    <w:rsid w:val="003647C4"/>
    <w:rsid w:val="00364831"/>
    <w:rsid w:val="00364B6A"/>
    <w:rsid w:val="00364D52"/>
    <w:rsid w:val="0036500C"/>
    <w:rsid w:val="0036514F"/>
    <w:rsid w:val="00365218"/>
    <w:rsid w:val="003653DC"/>
    <w:rsid w:val="00366394"/>
    <w:rsid w:val="0036695C"/>
    <w:rsid w:val="0036695E"/>
    <w:rsid w:val="00366F13"/>
    <w:rsid w:val="003676AD"/>
    <w:rsid w:val="003677CA"/>
    <w:rsid w:val="00367DD6"/>
    <w:rsid w:val="0037059A"/>
    <w:rsid w:val="0037076A"/>
    <w:rsid w:val="00370CBD"/>
    <w:rsid w:val="00370D59"/>
    <w:rsid w:val="00370E4E"/>
    <w:rsid w:val="00370F81"/>
    <w:rsid w:val="00371F9E"/>
    <w:rsid w:val="003721E7"/>
    <w:rsid w:val="00372615"/>
    <w:rsid w:val="0037303F"/>
    <w:rsid w:val="003733C1"/>
    <w:rsid w:val="00373CA5"/>
    <w:rsid w:val="00373ECA"/>
    <w:rsid w:val="00373FCC"/>
    <w:rsid w:val="003746C7"/>
    <w:rsid w:val="003747C2"/>
    <w:rsid w:val="00374B34"/>
    <w:rsid w:val="00374C77"/>
    <w:rsid w:val="00375A52"/>
    <w:rsid w:val="00376998"/>
    <w:rsid w:val="00376F9B"/>
    <w:rsid w:val="00377504"/>
    <w:rsid w:val="003778E5"/>
    <w:rsid w:val="00377A0C"/>
    <w:rsid w:val="00377E16"/>
    <w:rsid w:val="0038027B"/>
    <w:rsid w:val="0038050B"/>
    <w:rsid w:val="00380590"/>
    <w:rsid w:val="00380F7B"/>
    <w:rsid w:val="003810B6"/>
    <w:rsid w:val="003815DB"/>
    <w:rsid w:val="003816AA"/>
    <w:rsid w:val="00381F80"/>
    <w:rsid w:val="00381FA1"/>
    <w:rsid w:val="00382079"/>
    <w:rsid w:val="00382497"/>
    <w:rsid w:val="00382C84"/>
    <w:rsid w:val="00382DBB"/>
    <w:rsid w:val="00383719"/>
    <w:rsid w:val="00384177"/>
    <w:rsid w:val="00384282"/>
    <w:rsid w:val="00384388"/>
    <w:rsid w:val="0038470F"/>
    <w:rsid w:val="00384D7C"/>
    <w:rsid w:val="00384E22"/>
    <w:rsid w:val="00384F01"/>
    <w:rsid w:val="003850E7"/>
    <w:rsid w:val="00385915"/>
    <w:rsid w:val="00385CA9"/>
    <w:rsid w:val="003861FF"/>
    <w:rsid w:val="00386633"/>
    <w:rsid w:val="00386B34"/>
    <w:rsid w:val="00386B8B"/>
    <w:rsid w:val="00386BE1"/>
    <w:rsid w:val="00387304"/>
    <w:rsid w:val="003873AE"/>
    <w:rsid w:val="00387853"/>
    <w:rsid w:val="00387E2A"/>
    <w:rsid w:val="00390986"/>
    <w:rsid w:val="00390EE3"/>
    <w:rsid w:val="00391030"/>
    <w:rsid w:val="00391126"/>
    <w:rsid w:val="00391901"/>
    <w:rsid w:val="00391AD9"/>
    <w:rsid w:val="00391BE9"/>
    <w:rsid w:val="0039208F"/>
    <w:rsid w:val="0039283E"/>
    <w:rsid w:val="0039298C"/>
    <w:rsid w:val="0039315F"/>
    <w:rsid w:val="00393393"/>
    <w:rsid w:val="003935E5"/>
    <w:rsid w:val="0039384B"/>
    <w:rsid w:val="003938CF"/>
    <w:rsid w:val="00393BF0"/>
    <w:rsid w:val="003943CC"/>
    <w:rsid w:val="00394408"/>
    <w:rsid w:val="00394530"/>
    <w:rsid w:val="00394AD0"/>
    <w:rsid w:val="00394E45"/>
    <w:rsid w:val="00394E67"/>
    <w:rsid w:val="00395353"/>
    <w:rsid w:val="00395489"/>
    <w:rsid w:val="0039562D"/>
    <w:rsid w:val="00395D59"/>
    <w:rsid w:val="003962F6"/>
    <w:rsid w:val="003963C5"/>
    <w:rsid w:val="003974A8"/>
    <w:rsid w:val="00397E1A"/>
    <w:rsid w:val="003A0070"/>
    <w:rsid w:val="003A021A"/>
    <w:rsid w:val="003A06FE"/>
    <w:rsid w:val="003A0963"/>
    <w:rsid w:val="003A09DD"/>
    <w:rsid w:val="003A102B"/>
    <w:rsid w:val="003A1070"/>
    <w:rsid w:val="003A12F5"/>
    <w:rsid w:val="003A2067"/>
    <w:rsid w:val="003A2286"/>
    <w:rsid w:val="003A25EF"/>
    <w:rsid w:val="003A2A8F"/>
    <w:rsid w:val="003A39D1"/>
    <w:rsid w:val="003A3AE4"/>
    <w:rsid w:val="003A3EA0"/>
    <w:rsid w:val="003A3F64"/>
    <w:rsid w:val="003A4AC1"/>
    <w:rsid w:val="003A54D7"/>
    <w:rsid w:val="003A6106"/>
    <w:rsid w:val="003A621E"/>
    <w:rsid w:val="003A67E5"/>
    <w:rsid w:val="003A6946"/>
    <w:rsid w:val="003A69BB"/>
    <w:rsid w:val="003A73D8"/>
    <w:rsid w:val="003B00CA"/>
    <w:rsid w:val="003B00D3"/>
    <w:rsid w:val="003B032B"/>
    <w:rsid w:val="003B0494"/>
    <w:rsid w:val="003B04E8"/>
    <w:rsid w:val="003B0860"/>
    <w:rsid w:val="003B12AA"/>
    <w:rsid w:val="003B15C7"/>
    <w:rsid w:val="003B1EE1"/>
    <w:rsid w:val="003B1F51"/>
    <w:rsid w:val="003B258F"/>
    <w:rsid w:val="003B2CD5"/>
    <w:rsid w:val="003B3059"/>
    <w:rsid w:val="003B308D"/>
    <w:rsid w:val="003B36AE"/>
    <w:rsid w:val="003B3B51"/>
    <w:rsid w:val="003B423A"/>
    <w:rsid w:val="003B4372"/>
    <w:rsid w:val="003B43AE"/>
    <w:rsid w:val="003B4FBA"/>
    <w:rsid w:val="003B5212"/>
    <w:rsid w:val="003B523D"/>
    <w:rsid w:val="003B53C4"/>
    <w:rsid w:val="003B543B"/>
    <w:rsid w:val="003B5447"/>
    <w:rsid w:val="003B5513"/>
    <w:rsid w:val="003B571E"/>
    <w:rsid w:val="003B5BF7"/>
    <w:rsid w:val="003B6067"/>
    <w:rsid w:val="003B662E"/>
    <w:rsid w:val="003B6DCA"/>
    <w:rsid w:val="003B79D1"/>
    <w:rsid w:val="003B7C90"/>
    <w:rsid w:val="003B7EA8"/>
    <w:rsid w:val="003C0308"/>
    <w:rsid w:val="003C1010"/>
    <w:rsid w:val="003C1FAA"/>
    <w:rsid w:val="003C22FE"/>
    <w:rsid w:val="003C244E"/>
    <w:rsid w:val="003C2469"/>
    <w:rsid w:val="003C346A"/>
    <w:rsid w:val="003C42D0"/>
    <w:rsid w:val="003C4476"/>
    <w:rsid w:val="003C4801"/>
    <w:rsid w:val="003C4D42"/>
    <w:rsid w:val="003C561C"/>
    <w:rsid w:val="003C57BC"/>
    <w:rsid w:val="003C58F0"/>
    <w:rsid w:val="003C5A32"/>
    <w:rsid w:val="003C5C62"/>
    <w:rsid w:val="003C5D73"/>
    <w:rsid w:val="003C5E9A"/>
    <w:rsid w:val="003C660F"/>
    <w:rsid w:val="003C6A2E"/>
    <w:rsid w:val="003C6E8E"/>
    <w:rsid w:val="003C72D2"/>
    <w:rsid w:val="003C751C"/>
    <w:rsid w:val="003C7554"/>
    <w:rsid w:val="003C78ED"/>
    <w:rsid w:val="003C7B87"/>
    <w:rsid w:val="003D035D"/>
    <w:rsid w:val="003D16C5"/>
    <w:rsid w:val="003D18B0"/>
    <w:rsid w:val="003D1E9F"/>
    <w:rsid w:val="003D2711"/>
    <w:rsid w:val="003D2B31"/>
    <w:rsid w:val="003D32B2"/>
    <w:rsid w:val="003D34CE"/>
    <w:rsid w:val="003D39AD"/>
    <w:rsid w:val="003D3D07"/>
    <w:rsid w:val="003D4AC6"/>
    <w:rsid w:val="003D4D8F"/>
    <w:rsid w:val="003D4E5A"/>
    <w:rsid w:val="003D521B"/>
    <w:rsid w:val="003D57E1"/>
    <w:rsid w:val="003D5C22"/>
    <w:rsid w:val="003D5ECF"/>
    <w:rsid w:val="003D5F4B"/>
    <w:rsid w:val="003D6E8C"/>
    <w:rsid w:val="003D6E98"/>
    <w:rsid w:val="003D6FAA"/>
    <w:rsid w:val="003D757E"/>
    <w:rsid w:val="003D79EE"/>
    <w:rsid w:val="003D7C27"/>
    <w:rsid w:val="003E0515"/>
    <w:rsid w:val="003E0CDB"/>
    <w:rsid w:val="003E0E5C"/>
    <w:rsid w:val="003E0E77"/>
    <w:rsid w:val="003E0F89"/>
    <w:rsid w:val="003E13C9"/>
    <w:rsid w:val="003E1E52"/>
    <w:rsid w:val="003E1ED8"/>
    <w:rsid w:val="003E2E70"/>
    <w:rsid w:val="003E2F56"/>
    <w:rsid w:val="003E34CA"/>
    <w:rsid w:val="003E3D88"/>
    <w:rsid w:val="003E3E00"/>
    <w:rsid w:val="003E4ADD"/>
    <w:rsid w:val="003E547F"/>
    <w:rsid w:val="003E57FE"/>
    <w:rsid w:val="003E640D"/>
    <w:rsid w:val="003E6B74"/>
    <w:rsid w:val="003E6BB3"/>
    <w:rsid w:val="003E6D83"/>
    <w:rsid w:val="003E6F66"/>
    <w:rsid w:val="003E7400"/>
    <w:rsid w:val="003E77FE"/>
    <w:rsid w:val="003E7988"/>
    <w:rsid w:val="003E7CA4"/>
    <w:rsid w:val="003F07A1"/>
    <w:rsid w:val="003F12DD"/>
    <w:rsid w:val="003F141D"/>
    <w:rsid w:val="003F1785"/>
    <w:rsid w:val="003F1966"/>
    <w:rsid w:val="003F1C88"/>
    <w:rsid w:val="003F2E66"/>
    <w:rsid w:val="003F2E74"/>
    <w:rsid w:val="003F330C"/>
    <w:rsid w:val="003F3AB1"/>
    <w:rsid w:val="003F3BAB"/>
    <w:rsid w:val="003F3C6B"/>
    <w:rsid w:val="003F3F91"/>
    <w:rsid w:val="003F43B5"/>
    <w:rsid w:val="003F4437"/>
    <w:rsid w:val="003F4AC3"/>
    <w:rsid w:val="003F4ADB"/>
    <w:rsid w:val="003F4D8E"/>
    <w:rsid w:val="003F511F"/>
    <w:rsid w:val="003F576F"/>
    <w:rsid w:val="003F5E22"/>
    <w:rsid w:val="003F60E2"/>
    <w:rsid w:val="003F6304"/>
    <w:rsid w:val="003F6D04"/>
    <w:rsid w:val="003F6D78"/>
    <w:rsid w:val="003F6DD2"/>
    <w:rsid w:val="003F6EB5"/>
    <w:rsid w:val="0040037E"/>
    <w:rsid w:val="004018A6"/>
    <w:rsid w:val="0040209C"/>
    <w:rsid w:val="0040249F"/>
    <w:rsid w:val="004030D8"/>
    <w:rsid w:val="0040339B"/>
    <w:rsid w:val="00403551"/>
    <w:rsid w:val="00403AFD"/>
    <w:rsid w:val="004046C5"/>
    <w:rsid w:val="00404EEA"/>
    <w:rsid w:val="00405023"/>
    <w:rsid w:val="004059E6"/>
    <w:rsid w:val="00405D05"/>
    <w:rsid w:val="004063C4"/>
    <w:rsid w:val="0040640A"/>
    <w:rsid w:val="00406772"/>
    <w:rsid w:val="00407334"/>
    <w:rsid w:val="00407557"/>
    <w:rsid w:val="00407BCF"/>
    <w:rsid w:val="00407F6B"/>
    <w:rsid w:val="00410248"/>
    <w:rsid w:val="0041038A"/>
    <w:rsid w:val="004109FF"/>
    <w:rsid w:val="00411B4B"/>
    <w:rsid w:val="00411D03"/>
    <w:rsid w:val="00411F80"/>
    <w:rsid w:val="004132B9"/>
    <w:rsid w:val="00413666"/>
    <w:rsid w:val="00413DDF"/>
    <w:rsid w:val="00414140"/>
    <w:rsid w:val="0041431E"/>
    <w:rsid w:val="00414AA8"/>
    <w:rsid w:val="00414FE3"/>
    <w:rsid w:val="004156AD"/>
    <w:rsid w:val="00415BF9"/>
    <w:rsid w:val="004168DC"/>
    <w:rsid w:val="00417323"/>
    <w:rsid w:val="00417569"/>
    <w:rsid w:val="00417572"/>
    <w:rsid w:val="004176DD"/>
    <w:rsid w:val="0041773D"/>
    <w:rsid w:val="0041781A"/>
    <w:rsid w:val="00417DD3"/>
    <w:rsid w:val="0042020E"/>
    <w:rsid w:val="0042050F"/>
    <w:rsid w:val="00421419"/>
    <w:rsid w:val="004219C3"/>
    <w:rsid w:val="00421C4C"/>
    <w:rsid w:val="004234EA"/>
    <w:rsid w:val="00423673"/>
    <w:rsid w:val="00423834"/>
    <w:rsid w:val="00424F08"/>
    <w:rsid w:val="004250AA"/>
    <w:rsid w:val="00425465"/>
    <w:rsid w:val="004254EA"/>
    <w:rsid w:val="00425532"/>
    <w:rsid w:val="004255E3"/>
    <w:rsid w:val="00425657"/>
    <w:rsid w:val="004257BB"/>
    <w:rsid w:val="00425A0A"/>
    <w:rsid w:val="00425DEF"/>
    <w:rsid w:val="00426A29"/>
    <w:rsid w:val="00426A60"/>
    <w:rsid w:val="00427057"/>
    <w:rsid w:val="00427463"/>
    <w:rsid w:val="004274FB"/>
    <w:rsid w:val="00427BAD"/>
    <w:rsid w:val="00430332"/>
    <w:rsid w:val="00430DE4"/>
    <w:rsid w:val="004317F6"/>
    <w:rsid w:val="00433F7E"/>
    <w:rsid w:val="00434AAA"/>
    <w:rsid w:val="00434E93"/>
    <w:rsid w:val="004350F9"/>
    <w:rsid w:val="0043521E"/>
    <w:rsid w:val="004355A5"/>
    <w:rsid w:val="004363E2"/>
    <w:rsid w:val="00436A1F"/>
    <w:rsid w:val="004371D8"/>
    <w:rsid w:val="00437A34"/>
    <w:rsid w:val="0044005E"/>
    <w:rsid w:val="00440204"/>
    <w:rsid w:val="00440B68"/>
    <w:rsid w:val="00440E64"/>
    <w:rsid w:val="00441433"/>
    <w:rsid w:val="004418B3"/>
    <w:rsid w:val="0044190A"/>
    <w:rsid w:val="00441F0F"/>
    <w:rsid w:val="00442412"/>
    <w:rsid w:val="00442E7E"/>
    <w:rsid w:val="0044325B"/>
    <w:rsid w:val="0044343A"/>
    <w:rsid w:val="00443582"/>
    <w:rsid w:val="0044392A"/>
    <w:rsid w:val="00443DBF"/>
    <w:rsid w:val="004443DC"/>
    <w:rsid w:val="00444522"/>
    <w:rsid w:val="0044456C"/>
    <w:rsid w:val="004448AE"/>
    <w:rsid w:val="00444AA0"/>
    <w:rsid w:val="00444C0F"/>
    <w:rsid w:val="00445A6C"/>
    <w:rsid w:val="00445FF7"/>
    <w:rsid w:val="004466E4"/>
    <w:rsid w:val="00446963"/>
    <w:rsid w:val="00446EF5"/>
    <w:rsid w:val="004470BC"/>
    <w:rsid w:val="00450143"/>
    <w:rsid w:val="0045075A"/>
    <w:rsid w:val="004508B7"/>
    <w:rsid w:val="00450DA7"/>
    <w:rsid w:val="00451566"/>
    <w:rsid w:val="004522C3"/>
    <w:rsid w:val="00452A50"/>
    <w:rsid w:val="00452E77"/>
    <w:rsid w:val="00452EDD"/>
    <w:rsid w:val="004530D8"/>
    <w:rsid w:val="00453F70"/>
    <w:rsid w:val="0045429C"/>
    <w:rsid w:val="004546A6"/>
    <w:rsid w:val="004547BE"/>
    <w:rsid w:val="00455391"/>
    <w:rsid w:val="00455577"/>
    <w:rsid w:val="00455843"/>
    <w:rsid w:val="00455894"/>
    <w:rsid w:val="00455C32"/>
    <w:rsid w:val="00456111"/>
    <w:rsid w:val="004562C6"/>
    <w:rsid w:val="00456473"/>
    <w:rsid w:val="004564A4"/>
    <w:rsid w:val="0045777C"/>
    <w:rsid w:val="00457C5D"/>
    <w:rsid w:val="00457DF9"/>
    <w:rsid w:val="00460238"/>
    <w:rsid w:val="00460360"/>
    <w:rsid w:val="004603B5"/>
    <w:rsid w:val="004603E7"/>
    <w:rsid w:val="004606E6"/>
    <w:rsid w:val="00460896"/>
    <w:rsid w:val="00460B92"/>
    <w:rsid w:val="00460C6E"/>
    <w:rsid w:val="004611A0"/>
    <w:rsid w:val="0046179F"/>
    <w:rsid w:val="004618DC"/>
    <w:rsid w:val="00461AAA"/>
    <w:rsid w:val="00461AB3"/>
    <w:rsid w:val="00461C63"/>
    <w:rsid w:val="004627C5"/>
    <w:rsid w:val="00462DFA"/>
    <w:rsid w:val="004630AD"/>
    <w:rsid w:val="004630F3"/>
    <w:rsid w:val="004633E3"/>
    <w:rsid w:val="00464ACB"/>
    <w:rsid w:val="00465481"/>
    <w:rsid w:val="004654C5"/>
    <w:rsid w:val="004660D0"/>
    <w:rsid w:val="00466532"/>
    <w:rsid w:val="00466692"/>
    <w:rsid w:val="004670D4"/>
    <w:rsid w:val="0046731A"/>
    <w:rsid w:val="00470BFE"/>
    <w:rsid w:val="00470E29"/>
    <w:rsid w:val="0047137E"/>
    <w:rsid w:val="00471398"/>
    <w:rsid w:val="0047199E"/>
    <w:rsid w:val="00471AED"/>
    <w:rsid w:val="00471CB9"/>
    <w:rsid w:val="00471E23"/>
    <w:rsid w:val="004721AD"/>
    <w:rsid w:val="00472552"/>
    <w:rsid w:val="00472964"/>
    <w:rsid w:val="00472F89"/>
    <w:rsid w:val="00473145"/>
    <w:rsid w:val="0047376E"/>
    <w:rsid w:val="00473A74"/>
    <w:rsid w:val="00473E0A"/>
    <w:rsid w:val="00474333"/>
    <w:rsid w:val="00474408"/>
    <w:rsid w:val="00474704"/>
    <w:rsid w:val="00474706"/>
    <w:rsid w:val="00474A28"/>
    <w:rsid w:val="00474B0A"/>
    <w:rsid w:val="004751F7"/>
    <w:rsid w:val="004757EE"/>
    <w:rsid w:val="0047597B"/>
    <w:rsid w:val="004766CF"/>
    <w:rsid w:val="00476B37"/>
    <w:rsid w:val="00476D56"/>
    <w:rsid w:val="00476D78"/>
    <w:rsid w:val="00480257"/>
    <w:rsid w:val="004802AB"/>
    <w:rsid w:val="00480C4C"/>
    <w:rsid w:val="0048169A"/>
    <w:rsid w:val="00481976"/>
    <w:rsid w:val="00481CF9"/>
    <w:rsid w:val="004829A9"/>
    <w:rsid w:val="0048332C"/>
    <w:rsid w:val="00483F5C"/>
    <w:rsid w:val="00484022"/>
    <w:rsid w:val="00484969"/>
    <w:rsid w:val="00484ADC"/>
    <w:rsid w:val="00484EDF"/>
    <w:rsid w:val="0048508F"/>
    <w:rsid w:val="00485838"/>
    <w:rsid w:val="00485A02"/>
    <w:rsid w:val="00485C8E"/>
    <w:rsid w:val="004862C5"/>
    <w:rsid w:val="00486782"/>
    <w:rsid w:val="00486B6A"/>
    <w:rsid w:val="004873E1"/>
    <w:rsid w:val="004876F8"/>
    <w:rsid w:val="004878D7"/>
    <w:rsid w:val="0049019A"/>
    <w:rsid w:val="00490668"/>
    <w:rsid w:val="0049089F"/>
    <w:rsid w:val="00490DC9"/>
    <w:rsid w:val="004911C7"/>
    <w:rsid w:val="004914D8"/>
    <w:rsid w:val="0049198C"/>
    <w:rsid w:val="004919C2"/>
    <w:rsid w:val="00491A06"/>
    <w:rsid w:val="00491BDE"/>
    <w:rsid w:val="00492476"/>
    <w:rsid w:val="00492B4F"/>
    <w:rsid w:val="00493116"/>
    <w:rsid w:val="004931E7"/>
    <w:rsid w:val="00493DBD"/>
    <w:rsid w:val="00493E8F"/>
    <w:rsid w:val="00494389"/>
    <w:rsid w:val="00494408"/>
    <w:rsid w:val="00495529"/>
    <w:rsid w:val="0049557A"/>
    <w:rsid w:val="004955B3"/>
    <w:rsid w:val="00495CB9"/>
    <w:rsid w:val="00496833"/>
    <w:rsid w:val="00496940"/>
    <w:rsid w:val="004972E8"/>
    <w:rsid w:val="004973E9"/>
    <w:rsid w:val="00497633"/>
    <w:rsid w:val="00497825"/>
    <w:rsid w:val="00497B27"/>
    <w:rsid w:val="00497C25"/>
    <w:rsid w:val="00497DF9"/>
    <w:rsid w:val="00497F7B"/>
    <w:rsid w:val="004A023A"/>
    <w:rsid w:val="004A062B"/>
    <w:rsid w:val="004A0735"/>
    <w:rsid w:val="004A0E09"/>
    <w:rsid w:val="004A0FC9"/>
    <w:rsid w:val="004A1A48"/>
    <w:rsid w:val="004A2622"/>
    <w:rsid w:val="004A268D"/>
    <w:rsid w:val="004A26D6"/>
    <w:rsid w:val="004A2817"/>
    <w:rsid w:val="004A2BF1"/>
    <w:rsid w:val="004A2CFA"/>
    <w:rsid w:val="004A2E3F"/>
    <w:rsid w:val="004A31DF"/>
    <w:rsid w:val="004A3C29"/>
    <w:rsid w:val="004A42EE"/>
    <w:rsid w:val="004A461A"/>
    <w:rsid w:val="004A49F0"/>
    <w:rsid w:val="004A5153"/>
    <w:rsid w:val="004A5581"/>
    <w:rsid w:val="004A57B3"/>
    <w:rsid w:val="004A61CE"/>
    <w:rsid w:val="004A62E1"/>
    <w:rsid w:val="004A6895"/>
    <w:rsid w:val="004A6B10"/>
    <w:rsid w:val="004A6D66"/>
    <w:rsid w:val="004A6E74"/>
    <w:rsid w:val="004A6F53"/>
    <w:rsid w:val="004A735D"/>
    <w:rsid w:val="004A7848"/>
    <w:rsid w:val="004A79A7"/>
    <w:rsid w:val="004A7EE9"/>
    <w:rsid w:val="004B0855"/>
    <w:rsid w:val="004B09C0"/>
    <w:rsid w:val="004B0FDB"/>
    <w:rsid w:val="004B1009"/>
    <w:rsid w:val="004B11B4"/>
    <w:rsid w:val="004B13AB"/>
    <w:rsid w:val="004B1604"/>
    <w:rsid w:val="004B1BD5"/>
    <w:rsid w:val="004B1EE0"/>
    <w:rsid w:val="004B22CA"/>
    <w:rsid w:val="004B2985"/>
    <w:rsid w:val="004B2E25"/>
    <w:rsid w:val="004B2E3E"/>
    <w:rsid w:val="004B2EEA"/>
    <w:rsid w:val="004B3330"/>
    <w:rsid w:val="004B333E"/>
    <w:rsid w:val="004B3772"/>
    <w:rsid w:val="004B3F57"/>
    <w:rsid w:val="004B48E3"/>
    <w:rsid w:val="004B4BC5"/>
    <w:rsid w:val="004B5438"/>
    <w:rsid w:val="004B5A03"/>
    <w:rsid w:val="004B5A76"/>
    <w:rsid w:val="004B6A91"/>
    <w:rsid w:val="004B6B26"/>
    <w:rsid w:val="004B7115"/>
    <w:rsid w:val="004B72CC"/>
    <w:rsid w:val="004B75CA"/>
    <w:rsid w:val="004C04D2"/>
    <w:rsid w:val="004C0665"/>
    <w:rsid w:val="004C09FA"/>
    <w:rsid w:val="004C0FBD"/>
    <w:rsid w:val="004C106F"/>
    <w:rsid w:val="004C17DD"/>
    <w:rsid w:val="004C1903"/>
    <w:rsid w:val="004C1DC8"/>
    <w:rsid w:val="004C2438"/>
    <w:rsid w:val="004C251F"/>
    <w:rsid w:val="004C2F8E"/>
    <w:rsid w:val="004C3041"/>
    <w:rsid w:val="004C3059"/>
    <w:rsid w:val="004C3496"/>
    <w:rsid w:val="004C3BC1"/>
    <w:rsid w:val="004C3F3B"/>
    <w:rsid w:val="004C41FA"/>
    <w:rsid w:val="004C41FF"/>
    <w:rsid w:val="004C483F"/>
    <w:rsid w:val="004C5514"/>
    <w:rsid w:val="004C5782"/>
    <w:rsid w:val="004C63A7"/>
    <w:rsid w:val="004C6BE7"/>
    <w:rsid w:val="004C6CEC"/>
    <w:rsid w:val="004C7263"/>
    <w:rsid w:val="004C72C4"/>
    <w:rsid w:val="004C72D3"/>
    <w:rsid w:val="004C77F8"/>
    <w:rsid w:val="004C7846"/>
    <w:rsid w:val="004C7D35"/>
    <w:rsid w:val="004C7F4B"/>
    <w:rsid w:val="004D0150"/>
    <w:rsid w:val="004D04F1"/>
    <w:rsid w:val="004D097C"/>
    <w:rsid w:val="004D097D"/>
    <w:rsid w:val="004D0DAD"/>
    <w:rsid w:val="004D104C"/>
    <w:rsid w:val="004D1278"/>
    <w:rsid w:val="004D1608"/>
    <w:rsid w:val="004D16EF"/>
    <w:rsid w:val="004D175F"/>
    <w:rsid w:val="004D178B"/>
    <w:rsid w:val="004D1C5B"/>
    <w:rsid w:val="004D1D3A"/>
    <w:rsid w:val="004D20D1"/>
    <w:rsid w:val="004D21C3"/>
    <w:rsid w:val="004D22F6"/>
    <w:rsid w:val="004D2331"/>
    <w:rsid w:val="004D25D9"/>
    <w:rsid w:val="004D2777"/>
    <w:rsid w:val="004D2852"/>
    <w:rsid w:val="004D29CD"/>
    <w:rsid w:val="004D2D74"/>
    <w:rsid w:val="004D2DED"/>
    <w:rsid w:val="004D2F84"/>
    <w:rsid w:val="004D305F"/>
    <w:rsid w:val="004D31B1"/>
    <w:rsid w:val="004D36B0"/>
    <w:rsid w:val="004D437C"/>
    <w:rsid w:val="004D464C"/>
    <w:rsid w:val="004D49D1"/>
    <w:rsid w:val="004D4D81"/>
    <w:rsid w:val="004D4D8C"/>
    <w:rsid w:val="004D4E46"/>
    <w:rsid w:val="004D5788"/>
    <w:rsid w:val="004D636C"/>
    <w:rsid w:val="004D6695"/>
    <w:rsid w:val="004D674D"/>
    <w:rsid w:val="004D69B7"/>
    <w:rsid w:val="004D7743"/>
    <w:rsid w:val="004D7811"/>
    <w:rsid w:val="004E0065"/>
    <w:rsid w:val="004E0440"/>
    <w:rsid w:val="004E11DD"/>
    <w:rsid w:val="004E1473"/>
    <w:rsid w:val="004E1C96"/>
    <w:rsid w:val="004E1CD4"/>
    <w:rsid w:val="004E1D82"/>
    <w:rsid w:val="004E1E2A"/>
    <w:rsid w:val="004E1E53"/>
    <w:rsid w:val="004E21CD"/>
    <w:rsid w:val="004E2479"/>
    <w:rsid w:val="004E24BD"/>
    <w:rsid w:val="004E2C4A"/>
    <w:rsid w:val="004E2CAF"/>
    <w:rsid w:val="004E3306"/>
    <w:rsid w:val="004E36D6"/>
    <w:rsid w:val="004E395E"/>
    <w:rsid w:val="004E3B6E"/>
    <w:rsid w:val="004E4355"/>
    <w:rsid w:val="004E4D76"/>
    <w:rsid w:val="004E51B4"/>
    <w:rsid w:val="004E5298"/>
    <w:rsid w:val="004E5CC5"/>
    <w:rsid w:val="004E6803"/>
    <w:rsid w:val="004E6B96"/>
    <w:rsid w:val="004E7381"/>
    <w:rsid w:val="004E7423"/>
    <w:rsid w:val="004E75A9"/>
    <w:rsid w:val="004E79D5"/>
    <w:rsid w:val="004E7A81"/>
    <w:rsid w:val="004E7D21"/>
    <w:rsid w:val="004F0AED"/>
    <w:rsid w:val="004F0BCC"/>
    <w:rsid w:val="004F144E"/>
    <w:rsid w:val="004F15C4"/>
    <w:rsid w:val="004F273E"/>
    <w:rsid w:val="004F33F0"/>
    <w:rsid w:val="004F4031"/>
    <w:rsid w:val="004F43BB"/>
    <w:rsid w:val="004F4B90"/>
    <w:rsid w:val="004F4F01"/>
    <w:rsid w:val="004F5247"/>
    <w:rsid w:val="004F5621"/>
    <w:rsid w:val="004F5E3F"/>
    <w:rsid w:val="004F5F34"/>
    <w:rsid w:val="004F7101"/>
    <w:rsid w:val="004F7269"/>
    <w:rsid w:val="004F7C30"/>
    <w:rsid w:val="005002A1"/>
    <w:rsid w:val="005002C4"/>
    <w:rsid w:val="00500D24"/>
    <w:rsid w:val="00501561"/>
    <w:rsid w:val="00501D56"/>
    <w:rsid w:val="00501F3B"/>
    <w:rsid w:val="0050201F"/>
    <w:rsid w:val="00502248"/>
    <w:rsid w:val="00502665"/>
    <w:rsid w:val="005029E7"/>
    <w:rsid w:val="00502AC5"/>
    <w:rsid w:val="00502DD5"/>
    <w:rsid w:val="00503B39"/>
    <w:rsid w:val="0050502B"/>
    <w:rsid w:val="005058A0"/>
    <w:rsid w:val="00505991"/>
    <w:rsid w:val="00505B92"/>
    <w:rsid w:val="005060D2"/>
    <w:rsid w:val="0050635F"/>
    <w:rsid w:val="00506803"/>
    <w:rsid w:val="00506A38"/>
    <w:rsid w:val="00506EA3"/>
    <w:rsid w:val="00507D85"/>
    <w:rsid w:val="00507E35"/>
    <w:rsid w:val="00510206"/>
    <w:rsid w:val="005103C4"/>
    <w:rsid w:val="005105BC"/>
    <w:rsid w:val="00510D20"/>
    <w:rsid w:val="00510FDE"/>
    <w:rsid w:val="005116A0"/>
    <w:rsid w:val="00511876"/>
    <w:rsid w:val="00512620"/>
    <w:rsid w:val="005128D6"/>
    <w:rsid w:val="00512DC3"/>
    <w:rsid w:val="00513627"/>
    <w:rsid w:val="00513730"/>
    <w:rsid w:val="00513876"/>
    <w:rsid w:val="00514425"/>
    <w:rsid w:val="0051446F"/>
    <w:rsid w:val="0051526A"/>
    <w:rsid w:val="005155A8"/>
    <w:rsid w:val="00516B12"/>
    <w:rsid w:val="00516FE8"/>
    <w:rsid w:val="005176D2"/>
    <w:rsid w:val="00517CFC"/>
    <w:rsid w:val="005203EC"/>
    <w:rsid w:val="00520481"/>
    <w:rsid w:val="00520710"/>
    <w:rsid w:val="005207DD"/>
    <w:rsid w:val="00520DBA"/>
    <w:rsid w:val="005219B2"/>
    <w:rsid w:val="00521B48"/>
    <w:rsid w:val="00521B82"/>
    <w:rsid w:val="00522104"/>
    <w:rsid w:val="00522E46"/>
    <w:rsid w:val="005231A3"/>
    <w:rsid w:val="00523689"/>
    <w:rsid w:val="0052375C"/>
    <w:rsid w:val="00523B84"/>
    <w:rsid w:val="00523BD3"/>
    <w:rsid w:val="005241FC"/>
    <w:rsid w:val="0052429A"/>
    <w:rsid w:val="005245B4"/>
    <w:rsid w:val="005250C9"/>
    <w:rsid w:val="00525735"/>
    <w:rsid w:val="00525DFF"/>
    <w:rsid w:val="005260D0"/>
    <w:rsid w:val="0052639D"/>
    <w:rsid w:val="00526706"/>
    <w:rsid w:val="00526F56"/>
    <w:rsid w:val="005275FF"/>
    <w:rsid w:val="00527C0E"/>
    <w:rsid w:val="0053027C"/>
    <w:rsid w:val="0053093D"/>
    <w:rsid w:val="00530CAD"/>
    <w:rsid w:val="00531025"/>
    <w:rsid w:val="00531603"/>
    <w:rsid w:val="00531956"/>
    <w:rsid w:val="00531D08"/>
    <w:rsid w:val="00531DBF"/>
    <w:rsid w:val="00531DDC"/>
    <w:rsid w:val="00531F3F"/>
    <w:rsid w:val="0053281B"/>
    <w:rsid w:val="00532A19"/>
    <w:rsid w:val="00532ABF"/>
    <w:rsid w:val="00533C2C"/>
    <w:rsid w:val="00534B83"/>
    <w:rsid w:val="00534FBE"/>
    <w:rsid w:val="005353CB"/>
    <w:rsid w:val="005355D2"/>
    <w:rsid w:val="00535C6D"/>
    <w:rsid w:val="005363AE"/>
    <w:rsid w:val="00536B62"/>
    <w:rsid w:val="00536CD9"/>
    <w:rsid w:val="00536F39"/>
    <w:rsid w:val="005377DA"/>
    <w:rsid w:val="00540416"/>
    <w:rsid w:val="00540519"/>
    <w:rsid w:val="005405B1"/>
    <w:rsid w:val="005407C3"/>
    <w:rsid w:val="00540B6D"/>
    <w:rsid w:val="00540BA9"/>
    <w:rsid w:val="00540BFC"/>
    <w:rsid w:val="00541BDE"/>
    <w:rsid w:val="005424A8"/>
    <w:rsid w:val="00542819"/>
    <w:rsid w:val="00542B4B"/>
    <w:rsid w:val="0054319C"/>
    <w:rsid w:val="005433BF"/>
    <w:rsid w:val="00543B5F"/>
    <w:rsid w:val="00543BBA"/>
    <w:rsid w:val="00543F34"/>
    <w:rsid w:val="00544554"/>
    <w:rsid w:val="0054462E"/>
    <w:rsid w:val="00544FC1"/>
    <w:rsid w:val="0054646F"/>
    <w:rsid w:val="0054711F"/>
    <w:rsid w:val="00547120"/>
    <w:rsid w:val="005472D3"/>
    <w:rsid w:val="00547454"/>
    <w:rsid w:val="0054774F"/>
    <w:rsid w:val="005479E8"/>
    <w:rsid w:val="00547F8E"/>
    <w:rsid w:val="0055000A"/>
    <w:rsid w:val="0055011E"/>
    <w:rsid w:val="0055025A"/>
    <w:rsid w:val="00550768"/>
    <w:rsid w:val="00550802"/>
    <w:rsid w:val="00550CAF"/>
    <w:rsid w:val="005512E3"/>
    <w:rsid w:val="00551364"/>
    <w:rsid w:val="00552393"/>
    <w:rsid w:val="005530D0"/>
    <w:rsid w:val="005530E7"/>
    <w:rsid w:val="00553661"/>
    <w:rsid w:val="005536B9"/>
    <w:rsid w:val="0055398B"/>
    <w:rsid w:val="00553A55"/>
    <w:rsid w:val="00553DE0"/>
    <w:rsid w:val="0055426D"/>
    <w:rsid w:val="005546DC"/>
    <w:rsid w:val="00554D0A"/>
    <w:rsid w:val="005554F3"/>
    <w:rsid w:val="005556B0"/>
    <w:rsid w:val="00555A3E"/>
    <w:rsid w:val="00555B3F"/>
    <w:rsid w:val="00555BC1"/>
    <w:rsid w:val="005560B8"/>
    <w:rsid w:val="005561B4"/>
    <w:rsid w:val="00556293"/>
    <w:rsid w:val="005567AF"/>
    <w:rsid w:val="00556B18"/>
    <w:rsid w:val="005571EE"/>
    <w:rsid w:val="005572D6"/>
    <w:rsid w:val="005603A0"/>
    <w:rsid w:val="00560D1F"/>
    <w:rsid w:val="00561F4D"/>
    <w:rsid w:val="005620C7"/>
    <w:rsid w:val="005623F2"/>
    <w:rsid w:val="00562C20"/>
    <w:rsid w:val="0056315E"/>
    <w:rsid w:val="005649B6"/>
    <w:rsid w:val="00564A9F"/>
    <w:rsid w:val="00564F15"/>
    <w:rsid w:val="0056502D"/>
    <w:rsid w:val="00565B61"/>
    <w:rsid w:val="00565E99"/>
    <w:rsid w:val="00566A41"/>
    <w:rsid w:val="00566CE9"/>
    <w:rsid w:val="0056730C"/>
    <w:rsid w:val="00567542"/>
    <w:rsid w:val="005679F3"/>
    <w:rsid w:val="00567D7B"/>
    <w:rsid w:val="005714AB"/>
    <w:rsid w:val="005714CD"/>
    <w:rsid w:val="00572A44"/>
    <w:rsid w:val="00572D56"/>
    <w:rsid w:val="00572F14"/>
    <w:rsid w:val="005735A7"/>
    <w:rsid w:val="005738A3"/>
    <w:rsid w:val="00573952"/>
    <w:rsid w:val="00573A93"/>
    <w:rsid w:val="00573FD5"/>
    <w:rsid w:val="0057468D"/>
    <w:rsid w:val="005747D7"/>
    <w:rsid w:val="00574A2E"/>
    <w:rsid w:val="00574E80"/>
    <w:rsid w:val="0057513D"/>
    <w:rsid w:val="0057590E"/>
    <w:rsid w:val="0057599E"/>
    <w:rsid w:val="005769E9"/>
    <w:rsid w:val="00576AF4"/>
    <w:rsid w:val="00576B74"/>
    <w:rsid w:val="00576C86"/>
    <w:rsid w:val="0057743E"/>
    <w:rsid w:val="005775F1"/>
    <w:rsid w:val="005778A4"/>
    <w:rsid w:val="00581070"/>
    <w:rsid w:val="00581595"/>
    <w:rsid w:val="00581958"/>
    <w:rsid w:val="00581C68"/>
    <w:rsid w:val="00581F98"/>
    <w:rsid w:val="0058213F"/>
    <w:rsid w:val="00582243"/>
    <w:rsid w:val="005824BB"/>
    <w:rsid w:val="00582F61"/>
    <w:rsid w:val="0058324C"/>
    <w:rsid w:val="005836B7"/>
    <w:rsid w:val="00583853"/>
    <w:rsid w:val="00583AB5"/>
    <w:rsid w:val="00583F6F"/>
    <w:rsid w:val="00584001"/>
    <w:rsid w:val="00584593"/>
    <w:rsid w:val="00585058"/>
    <w:rsid w:val="0058618D"/>
    <w:rsid w:val="00586862"/>
    <w:rsid w:val="00586A51"/>
    <w:rsid w:val="00586B63"/>
    <w:rsid w:val="00587C4A"/>
    <w:rsid w:val="00590109"/>
    <w:rsid w:val="005901F5"/>
    <w:rsid w:val="005904C8"/>
    <w:rsid w:val="00590DF8"/>
    <w:rsid w:val="005913A9"/>
    <w:rsid w:val="00591586"/>
    <w:rsid w:val="005919A6"/>
    <w:rsid w:val="00592221"/>
    <w:rsid w:val="00592950"/>
    <w:rsid w:val="00592E80"/>
    <w:rsid w:val="00592FCF"/>
    <w:rsid w:val="00593435"/>
    <w:rsid w:val="00593EDD"/>
    <w:rsid w:val="00593FF7"/>
    <w:rsid w:val="005943F2"/>
    <w:rsid w:val="00594746"/>
    <w:rsid w:val="005947FE"/>
    <w:rsid w:val="00594BE6"/>
    <w:rsid w:val="00594BEC"/>
    <w:rsid w:val="00595D50"/>
    <w:rsid w:val="00595FDC"/>
    <w:rsid w:val="005961BF"/>
    <w:rsid w:val="0059639E"/>
    <w:rsid w:val="00596B49"/>
    <w:rsid w:val="00596BBC"/>
    <w:rsid w:val="00596F2B"/>
    <w:rsid w:val="00597558"/>
    <w:rsid w:val="005A0C28"/>
    <w:rsid w:val="005A119D"/>
    <w:rsid w:val="005A2BCA"/>
    <w:rsid w:val="005A34BC"/>
    <w:rsid w:val="005A3BBB"/>
    <w:rsid w:val="005A3E3A"/>
    <w:rsid w:val="005A3FE3"/>
    <w:rsid w:val="005A4456"/>
    <w:rsid w:val="005A450E"/>
    <w:rsid w:val="005A4695"/>
    <w:rsid w:val="005A5602"/>
    <w:rsid w:val="005A58B1"/>
    <w:rsid w:val="005A5F49"/>
    <w:rsid w:val="005A608D"/>
    <w:rsid w:val="005A6091"/>
    <w:rsid w:val="005A6252"/>
    <w:rsid w:val="005A69F3"/>
    <w:rsid w:val="005A757C"/>
    <w:rsid w:val="005A7B94"/>
    <w:rsid w:val="005B06C3"/>
    <w:rsid w:val="005B0B9E"/>
    <w:rsid w:val="005B0C3D"/>
    <w:rsid w:val="005B0F4C"/>
    <w:rsid w:val="005B150A"/>
    <w:rsid w:val="005B1510"/>
    <w:rsid w:val="005B2DDE"/>
    <w:rsid w:val="005B328F"/>
    <w:rsid w:val="005B36D1"/>
    <w:rsid w:val="005B39E3"/>
    <w:rsid w:val="005B4007"/>
    <w:rsid w:val="005B47C0"/>
    <w:rsid w:val="005B4C0D"/>
    <w:rsid w:val="005B4C36"/>
    <w:rsid w:val="005B5C9B"/>
    <w:rsid w:val="005B5E49"/>
    <w:rsid w:val="005B635E"/>
    <w:rsid w:val="005B67D7"/>
    <w:rsid w:val="005B683C"/>
    <w:rsid w:val="005B72CC"/>
    <w:rsid w:val="005B745E"/>
    <w:rsid w:val="005B7653"/>
    <w:rsid w:val="005B7F15"/>
    <w:rsid w:val="005C005F"/>
    <w:rsid w:val="005C0BCB"/>
    <w:rsid w:val="005C0C1A"/>
    <w:rsid w:val="005C0DFA"/>
    <w:rsid w:val="005C1061"/>
    <w:rsid w:val="005C10AF"/>
    <w:rsid w:val="005C11C5"/>
    <w:rsid w:val="005C1529"/>
    <w:rsid w:val="005C15BC"/>
    <w:rsid w:val="005C23D0"/>
    <w:rsid w:val="005C25F7"/>
    <w:rsid w:val="005C2C12"/>
    <w:rsid w:val="005C2CFB"/>
    <w:rsid w:val="005C2F1C"/>
    <w:rsid w:val="005C3B21"/>
    <w:rsid w:val="005C3CBF"/>
    <w:rsid w:val="005C4009"/>
    <w:rsid w:val="005C40E9"/>
    <w:rsid w:val="005C44FA"/>
    <w:rsid w:val="005C4ABE"/>
    <w:rsid w:val="005C4B41"/>
    <w:rsid w:val="005C4CB5"/>
    <w:rsid w:val="005C510E"/>
    <w:rsid w:val="005C547B"/>
    <w:rsid w:val="005C57C0"/>
    <w:rsid w:val="005C5E44"/>
    <w:rsid w:val="005C6386"/>
    <w:rsid w:val="005C681B"/>
    <w:rsid w:val="005C6862"/>
    <w:rsid w:val="005C6B9B"/>
    <w:rsid w:val="005C7A6B"/>
    <w:rsid w:val="005C7B49"/>
    <w:rsid w:val="005D060A"/>
    <w:rsid w:val="005D19A4"/>
    <w:rsid w:val="005D2319"/>
    <w:rsid w:val="005D259D"/>
    <w:rsid w:val="005D2C68"/>
    <w:rsid w:val="005D2F4D"/>
    <w:rsid w:val="005D307F"/>
    <w:rsid w:val="005D32E6"/>
    <w:rsid w:val="005D4ACD"/>
    <w:rsid w:val="005D4B92"/>
    <w:rsid w:val="005D57EB"/>
    <w:rsid w:val="005D5D89"/>
    <w:rsid w:val="005D64E7"/>
    <w:rsid w:val="005D6523"/>
    <w:rsid w:val="005D7006"/>
    <w:rsid w:val="005D732E"/>
    <w:rsid w:val="005D744A"/>
    <w:rsid w:val="005D7962"/>
    <w:rsid w:val="005D79D2"/>
    <w:rsid w:val="005D7B75"/>
    <w:rsid w:val="005D7D75"/>
    <w:rsid w:val="005E0412"/>
    <w:rsid w:val="005E0700"/>
    <w:rsid w:val="005E0BB2"/>
    <w:rsid w:val="005E0FC3"/>
    <w:rsid w:val="005E0FD0"/>
    <w:rsid w:val="005E1855"/>
    <w:rsid w:val="005E2315"/>
    <w:rsid w:val="005E2DE3"/>
    <w:rsid w:val="005E3177"/>
    <w:rsid w:val="005E35BD"/>
    <w:rsid w:val="005E3631"/>
    <w:rsid w:val="005E40CA"/>
    <w:rsid w:val="005E53F4"/>
    <w:rsid w:val="005E55CB"/>
    <w:rsid w:val="005E599F"/>
    <w:rsid w:val="005E5A78"/>
    <w:rsid w:val="005E61C1"/>
    <w:rsid w:val="005E657B"/>
    <w:rsid w:val="005E6D52"/>
    <w:rsid w:val="005E71BC"/>
    <w:rsid w:val="005E774F"/>
    <w:rsid w:val="005E7B09"/>
    <w:rsid w:val="005E7B52"/>
    <w:rsid w:val="005E7C45"/>
    <w:rsid w:val="005E7ED4"/>
    <w:rsid w:val="005E7F9C"/>
    <w:rsid w:val="005F02C7"/>
    <w:rsid w:val="005F032A"/>
    <w:rsid w:val="005F0478"/>
    <w:rsid w:val="005F0761"/>
    <w:rsid w:val="005F084B"/>
    <w:rsid w:val="005F0B38"/>
    <w:rsid w:val="005F0BE1"/>
    <w:rsid w:val="005F0D00"/>
    <w:rsid w:val="005F12F6"/>
    <w:rsid w:val="005F175C"/>
    <w:rsid w:val="005F29D5"/>
    <w:rsid w:val="005F3BC3"/>
    <w:rsid w:val="005F4052"/>
    <w:rsid w:val="005F41D5"/>
    <w:rsid w:val="005F448B"/>
    <w:rsid w:val="005F4E39"/>
    <w:rsid w:val="005F4F9D"/>
    <w:rsid w:val="005F5797"/>
    <w:rsid w:val="005F5A10"/>
    <w:rsid w:val="005F5B58"/>
    <w:rsid w:val="005F5DAE"/>
    <w:rsid w:val="005F61DD"/>
    <w:rsid w:val="005F61F9"/>
    <w:rsid w:val="005F72CA"/>
    <w:rsid w:val="005F7A23"/>
    <w:rsid w:val="005F7AD5"/>
    <w:rsid w:val="005F7B24"/>
    <w:rsid w:val="005F7D63"/>
    <w:rsid w:val="006000B0"/>
    <w:rsid w:val="00600209"/>
    <w:rsid w:val="0060063A"/>
    <w:rsid w:val="00600AD7"/>
    <w:rsid w:val="00600EDD"/>
    <w:rsid w:val="00600EEC"/>
    <w:rsid w:val="00601D99"/>
    <w:rsid w:val="00601E85"/>
    <w:rsid w:val="00602925"/>
    <w:rsid w:val="00603B92"/>
    <w:rsid w:val="00603C54"/>
    <w:rsid w:val="00603DCD"/>
    <w:rsid w:val="00603E70"/>
    <w:rsid w:val="00604264"/>
    <w:rsid w:val="00604406"/>
    <w:rsid w:val="006046BF"/>
    <w:rsid w:val="006048C9"/>
    <w:rsid w:val="00604B64"/>
    <w:rsid w:val="006051F3"/>
    <w:rsid w:val="00605451"/>
    <w:rsid w:val="00605863"/>
    <w:rsid w:val="00605EA0"/>
    <w:rsid w:val="00605FC6"/>
    <w:rsid w:val="0060619C"/>
    <w:rsid w:val="0060678C"/>
    <w:rsid w:val="0060723A"/>
    <w:rsid w:val="00607309"/>
    <w:rsid w:val="00607B88"/>
    <w:rsid w:val="00607C18"/>
    <w:rsid w:val="0061049C"/>
    <w:rsid w:val="00610FC8"/>
    <w:rsid w:val="006119EA"/>
    <w:rsid w:val="00611CED"/>
    <w:rsid w:val="00611F1E"/>
    <w:rsid w:val="006125CF"/>
    <w:rsid w:val="006125FB"/>
    <w:rsid w:val="006141D1"/>
    <w:rsid w:val="006144E0"/>
    <w:rsid w:val="006148BD"/>
    <w:rsid w:val="00614AA4"/>
    <w:rsid w:val="00614E1E"/>
    <w:rsid w:val="00615138"/>
    <w:rsid w:val="006158B8"/>
    <w:rsid w:val="00615F71"/>
    <w:rsid w:val="006164E9"/>
    <w:rsid w:val="0061676D"/>
    <w:rsid w:val="006169A7"/>
    <w:rsid w:val="0061710E"/>
    <w:rsid w:val="006175E9"/>
    <w:rsid w:val="0062037A"/>
    <w:rsid w:val="00620C40"/>
    <w:rsid w:val="0062129A"/>
    <w:rsid w:val="00621E0E"/>
    <w:rsid w:val="00621FC4"/>
    <w:rsid w:val="00622185"/>
    <w:rsid w:val="006223B7"/>
    <w:rsid w:val="006226C5"/>
    <w:rsid w:val="00622954"/>
    <w:rsid w:val="00622AFF"/>
    <w:rsid w:val="00622F2B"/>
    <w:rsid w:val="00622FBF"/>
    <w:rsid w:val="0062323C"/>
    <w:rsid w:val="0062323D"/>
    <w:rsid w:val="00623698"/>
    <w:rsid w:val="0062374E"/>
    <w:rsid w:val="0062376B"/>
    <w:rsid w:val="00623DED"/>
    <w:rsid w:val="00624392"/>
    <w:rsid w:val="006247FC"/>
    <w:rsid w:val="00624A1D"/>
    <w:rsid w:val="00624ECB"/>
    <w:rsid w:val="00624F7F"/>
    <w:rsid w:val="00625F4C"/>
    <w:rsid w:val="006260EC"/>
    <w:rsid w:val="00626BFA"/>
    <w:rsid w:val="00626E72"/>
    <w:rsid w:val="00627203"/>
    <w:rsid w:val="00627281"/>
    <w:rsid w:val="006277EF"/>
    <w:rsid w:val="00627D6C"/>
    <w:rsid w:val="0063019D"/>
    <w:rsid w:val="00630E4C"/>
    <w:rsid w:val="006319E7"/>
    <w:rsid w:val="006322C0"/>
    <w:rsid w:val="00632509"/>
    <w:rsid w:val="006325DA"/>
    <w:rsid w:val="00632E49"/>
    <w:rsid w:val="00633C96"/>
    <w:rsid w:val="00633F1B"/>
    <w:rsid w:val="006341BF"/>
    <w:rsid w:val="006342A1"/>
    <w:rsid w:val="00634456"/>
    <w:rsid w:val="006351C6"/>
    <w:rsid w:val="00635DAB"/>
    <w:rsid w:val="00635EC9"/>
    <w:rsid w:val="006361C9"/>
    <w:rsid w:val="0063629E"/>
    <w:rsid w:val="00636471"/>
    <w:rsid w:val="0063660D"/>
    <w:rsid w:val="00636765"/>
    <w:rsid w:val="006371A8"/>
    <w:rsid w:val="006376C3"/>
    <w:rsid w:val="00637B51"/>
    <w:rsid w:val="00637C1F"/>
    <w:rsid w:val="00637D52"/>
    <w:rsid w:val="00637DE2"/>
    <w:rsid w:val="00640208"/>
    <w:rsid w:val="00640E35"/>
    <w:rsid w:val="006411CE"/>
    <w:rsid w:val="006413C1"/>
    <w:rsid w:val="006417A3"/>
    <w:rsid w:val="00641FD6"/>
    <w:rsid w:val="006422ED"/>
    <w:rsid w:val="00642434"/>
    <w:rsid w:val="0064289F"/>
    <w:rsid w:val="00642F47"/>
    <w:rsid w:val="006435B7"/>
    <w:rsid w:val="0064406B"/>
    <w:rsid w:val="006447A8"/>
    <w:rsid w:val="00644B82"/>
    <w:rsid w:val="00644CBA"/>
    <w:rsid w:val="00644F52"/>
    <w:rsid w:val="0064519A"/>
    <w:rsid w:val="00645B4E"/>
    <w:rsid w:val="0064665C"/>
    <w:rsid w:val="006467C5"/>
    <w:rsid w:val="0064705C"/>
    <w:rsid w:val="006474D2"/>
    <w:rsid w:val="006476EF"/>
    <w:rsid w:val="006477E7"/>
    <w:rsid w:val="0064797A"/>
    <w:rsid w:val="006503D4"/>
    <w:rsid w:val="006507E8"/>
    <w:rsid w:val="00650847"/>
    <w:rsid w:val="0065090F"/>
    <w:rsid w:val="00650C48"/>
    <w:rsid w:val="00650D60"/>
    <w:rsid w:val="00650E29"/>
    <w:rsid w:val="00651A1E"/>
    <w:rsid w:val="00651DC2"/>
    <w:rsid w:val="0065225F"/>
    <w:rsid w:val="006524D1"/>
    <w:rsid w:val="0065261D"/>
    <w:rsid w:val="0065275D"/>
    <w:rsid w:val="00652794"/>
    <w:rsid w:val="006527B6"/>
    <w:rsid w:val="006533E4"/>
    <w:rsid w:val="0065377F"/>
    <w:rsid w:val="0065399B"/>
    <w:rsid w:val="00653EA1"/>
    <w:rsid w:val="00655076"/>
    <w:rsid w:val="00655527"/>
    <w:rsid w:val="006555FE"/>
    <w:rsid w:val="00655901"/>
    <w:rsid w:val="00655BED"/>
    <w:rsid w:val="006562C9"/>
    <w:rsid w:val="00656331"/>
    <w:rsid w:val="006565E9"/>
    <w:rsid w:val="00656698"/>
    <w:rsid w:val="0065689B"/>
    <w:rsid w:val="00656D61"/>
    <w:rsid w:val="00656F37"/>
    <w:rsid w:val="0065712D"/>
    <w:rsid w:val="006574C0"/>
    <w:rsid w:val="006576FA"/>
    <w:rsid w:val="00660A43"/>
    <w:rsid w:val="00661EC1"/>
    <w:rsid w:val="0066282F"/>
    <w:rsid w:val="0066295D"/>
    <w:rsid w:val="00662C3E"/>
    <w:rsid w:val="00662DD3"/>
    <w:rsid w:val="00663270"/>
    <w:rsid w:val="006633F3"/>
    <w:rsid w:val="006636CE"/>
    <w:rsid w:val="00664195"/>
    <w:rsid w:val="0066422D"/>
    <w:rsid w:val="00664D6A"/>
    <w:rsid w:val="00664ED8"/>
    <w:rsid w:val="00665194"/>
    <w:rsid w:val="0066552D"/>
    <w:rsid w:val="0066581F"/>
    <w:rsid w:val="00665878"/>
    <w:rsid w:val="00665A6E"/>
    <w:rsid w:val="00665A9D"/>
    <w:rsid w:val="00665DF6"/>
    <w:rsid w:val="0066657B"/>
    <w:rsid w:val="006667D0"/>
    <w:rsid w:val="00666B2B"/>
    <w:rsid w:val="0066720B"/>
    <w:rsid w:val="00667513"/>
    <w:rsid w:val="006677D7"/>
    <w:rsid w:val="00667BDF"/>
    <w:rsid w:val="00667DF9"/>
    <w:rsid w:val="00667F17"/>
    <w:rsid w:val="00667F2A"/>
    <w:rsid w:val="00667FE8"/>
    <w:rsid w:val="006702AC"/>
    <w:rsid w:val="0067079F"/>
    <w:rsid w:val="00670AE0"/>
    <w:rsid w:val="00670C5F"/>
    <w:rsid w:val="00670D28"/>
    <w:rsid w:val="00670F2D"/>
    <w:rsid w:val="00671194"/>
    <w:rsid w:val="0067136C"/>
    <w:rsid w:val="00671A6E"/>
    <w:rsid w:val="00671F89"/>
    <w:rsid w:val="00671FE9"/>
    <w:rsid w:val="006727CA"/>
    <w:rsid w:val="00672918"/>
    <w:rsid w:val="00673245"/>
    <w:rsid w:val="0067331F"/>
    <w:rsid w:val="00673B6D"/>
    <w:rsid w:val="0067413B"/>
    <w:rsid w:val="006742BD"/>
    <w:rsid w:val="0067459E"/>
    <w:rsid w:val="00674718"/>
    <w:rsid w:val="00674DF3"/>
    <w:rsid w:val="006750E6"/>
    <w:rsid w:val="00675241"/>
    <w:rsid w:val="00675458"/>
    <w:rsid w:val="006756FA"/>
    <w:rsid w:val="00675D23"/>
    <w:rsid w:val="00675EB8"/>
    <w:rsid w:val="0067611A"/>
    <w:rsid w:val="00676428"/>
    <w:rsid w:val="00676539"/>
    <w:rsid w:val="00676936"/>
    <w:rsid w:val="00677163"/>
    <w:rsid w:val="0067762B"/>
    <w:rsid w:val="00677D16"/>
    <w:rsid w:val="00677D1A"/>
    <w:rsid w:val="00680032"/>
    <w:rsid w:val="00680551"/>
    <w:rsid w:val="0068089D"/>
    <w:rsid w:val="00680B4E"/>
    <w:rsid w:val="00681E1E"/>
    <w:rsid w:val="00681EC2"/>
    <w:rsid w:val="00682220"/>
    <w:rsid w:val="006822A2"/>
    <w:rsid w:val="00682792"/>
    <w:rsid w:val="00682A94"/>
    <w:rsid w:val="00682BBD"/>
    <w:rsid w:val="00683740"/>
    <w:rsid w:val="00683CCA"/>
    <w:rsid w:val="00683FD6"/>
    <w:rsid w:val="00684857"/>
    <w:rsid w:val="00684950"/>
    <w:rsid w:val="00684E11"/>
    <w:rsid w:val="0068529B"/>
    <w:rsid w:val="006860BF"/>
    <w:rsid w:val="00686A11"/>
    <w:rsid w:val="00686EB4"/>
    <w:rsid w:val="0068744D"/>
    <w:rsid w:val="006877E8"/>
    <w:rsid w:val="006879C3"/>
    <w:rsid w:val="00687FB2"/>
    <w:rsid w:val="00690060"/>
    <w:rsid w:val="006901F7"/>
    <w:rsid w:val="006904D8"/>
    <w:rsid w:val="0069070E"/>
    <w:rsid w:val="006909A2"/>
    <w:rsid w:val="00690E56"/>
    <w:rsid w:val="006914C0"/>
    <w:rsid w:val="00691604"/>
    <w:rsid w:val="006916B1"/>
    <w:rsid w:val="00691BD1"/>
    <w:rsid w:val="00691CB9"/>
    <w:rsid w:val="00691E67"/>
    <w:rsid w:val="006924D2"/>
    <w:rsid w:val="00692A29"/>
    <w:rsid w:val="006930C3"/>
    <w:rsid w:val="006931F9"/>
    <w:rsid w:val="006942CD"/>
    <w:rsid w:val="006943DA"/>
    <w:rsid w:val="006950AD"/>
    <w:rsid w:val="006952A7"/>
    <w:rsid w:val="00695537"/>
    <w:rsid w:val="00695641"/>
    <w:rsid w:val="006958AF"/>
    <w:rsid w:val="00695B41"/>
    <w:rsid w:val="00696089"/>
    <w:rsid w:val="00696110"/>
    <w:rsid w:val="00696804"/>
    <w:rsid w:val="00696A7C"/>
    <w:rsid w:val="00696C04"/>
    <w:rsid w:val="00696DC4"/>
    <w:rsid w:val="00697C3D"/>
    <w:rsid w:val="006A0D77"/>
    <w:rsid w:val="006A0EC3"/>
    <w:rsid w:val="006A139D"/>
    <w:rsid w:val="006A13FD"/>
    <w:rsid w:val="006A1868"/>
    <w:rsid w:val="006A21CB"/>
    <w:rsid w:val="006A24FA"/>
    <w:rsid w:val="006A2B29"/>
    <w:rsid w:val="006A39A0"/>
    <w:rsid w:val="006A3A0E"/>
    <w:rsid w:val="006A3CDA"/>
    <w:rsid w:val="006A42A9"/>
    <w:rsid w:val="006A43C8"/>
    <w:rsid w:val="006A44B8"/>
    <w:rsid w:val="006A49C6"/>
    <w:rsid w:val="006A4D13"/>
    <w:rsid w:val="006A58AB"/>
    <w:rsid w:val="006A59F2"/>
    <w:rsid w:val="006A68FD"/>
    <w:rsid w:val="006A6A0E"/>
    <w:rsid w:val="006A6C04"/>
    <w:rsid w:val="006A6C96"/>
    <w:rsid w:val="006A73C4"/>
    <w:rsid w:val="006A793C"/>
    <w:rsid w:val="006A7F96"/>
    <w:rsid w:val="006B02DE"/>
    <w:rsid w:val="006B02F7"/>
    <w:rsid w:val="006B05C9"/>
    <w:rsid w:val="006B0D42"/>
    <w:rsid w:val="006B13B6"/>
    <w:rsid w:val="006B2405"/>
    <w:rsid w:val="006B2F93"/>
    <w:rsid w:val="006B308C"/>
    <w:rsid w:val="006B30B4"/>
    <w:rsid w:val="006B310D"/>
    <w:rsid w:val="006B3186"/>
    <w:rsid w:val="006B31EA"/>
    <w:rsid w:val="006B38E1"/>
    <w:rsid w:val="006B3D1A"/>
    <w:rsid w:val="006B3DE6"/>
    <w:rsid w:val="006B45A8"/>
    <w:rsid w:val="006B48E0"/>
    <w:rsid w:val="006B4DC4"/>
    <w:rsid w:val="006B5035"/>
    <w:rsid w:val="006B504C"/>
    <w:rsid w:val="006B5382"/>
    <w:rsid w:val="006B58B9"/>
    <w:rsid w:val="006B5BC3"/>
    <w:rsid w:val="006B61A7"/>
    <w:rsid w:val="006B6708"/>
    <w:rsid w:val="006B6BE7"/>
    <w:rsid w:val="006B7053"/>
    <w:rsid w:val="006B7C6A"/>
    <w:rsid w:val="006B7DE7"/>
    <w:rsid w:val="006B7DFC"/>
    <w:rsid w:val="006B7FB2"/>
    <w:rsid w:val="006C0F2C"/>
    <w:rsid w:val="006C1A30"/>
    <w:rsid w:val="006C1A97"/>
    <w:rsid w:val="006C1AE7"/>
    <w:rsid w:val="006C1DD8"/>
    <w:rsid w:val="006C1DE7"/>
    <w:rsid w:val="006C2179"/>
    <w:rsid w:val="006C2253"/>
    <w:rsid w:val="006C2BE8"/>
    <w:rsid w:val="006C2F37"/>
    <w:rsid w:val="006C2F6E"/>
    <w:rsid w:val="006C3602"/>
    <w:rsid w:val="006C3E37"/>
    <w:rsid w:val="006C42B8"/>
    <w:rsid w:val="006C4653"/>
    <w:rsid w:val="006C4B17"/>
    <w:rsid w:val="006C4F46"/>
    <w:rsid w:val="006C524E"/>
    <w:rsid w:val="006C53EB"/>
    <w:rsid w:val="006C59A3"/>
    <w:rsid w:val="006C6B0D"/>
    <w:rsid w:val="006C6EB7"/>
    <w:rsid w:val="006C708C"/>
    <w:rsid w:val="006C733E"/>
    <w:rsid w:val="006C7A44"/>
    <w:rsid w:val="006C7CC5"/>
    <w:rsid w:val="006D027A"/>
    <w:rsid w:val="006D03C6"/>
    <w:rsid w:val="006D03EF"/>
    <w:rsid w:val="006D07D8"/>
    <w:rsid w:val="006D07E7"/>
    <w:rsid w:val="006D0A79"/>
    <w:rsid w:val="006D0BFF"/>
    <w:rsid w:val="006D0C57"/>
    <w:rsid w:val="006D0EC2"/>
    <w:rsid w:val="006D1402"/>
    <w:rsid w:val="006D1EFB"/>
    <w:rsid w:val="006D2323"/>
    <w:rsid w:val="006D2460"/>
    <w:rsid w:val="006D25F8"/>
    <w:rsid w:val="006D2816"/>
    <w:rsid w:val="006D3346"/>
    <w:rsid w:val="006D35A5"/>
    <w:rsid w:val="006D3788"/>
    <w:rsid w:val="006D3DF6"/>
    <w:rsid w:val="006D40F7"/>
    <w:rsid w:val="006D43EF"/>
    <w:rsid w:val="006D4481"/>
    <w:rsid w:val="006D4688"/>
    <w:rsid w:val="006D48DE"/>
    <w:rsid w:val="006D4A48"/>
    <w:rsid w:val="006D56B7"/>
    <w:rsid w:val="006D570F"/>
    <w:rsid w:val="006D5B0B"/>
    <w:rsid w:val="006D7121"/>
    <w:rsid w:val="006D73CC"/>
    <w:rsid w:val="006D76DE"/>
    <w:rsid w:val="006D7F81"/>
    <w:rsid w:val="006E0042"/>
    <w:rsid w:val="006E0432"/>
    <w:rsid w:val="006E0851"/>
    <w:rsid w:val="006E0C94"/>
    <w:rsid w:val="006E0D20"/>
    <w:rsid w:val="006E17C1"/>
    <w:rsid w:val="006E2737"/>
    <w:rsid w:val="006E293C"/>
    <w:rsid w:val="006E3727"/>
    <w:rsid w:val="006E38ED"/>
    <w:rsid w:val="006E40F8"/>
    <w:rsid w:val="006E4397"/>
    <w:rsid w:val="006E4BDF"/>
    <w:rsid w:val="006E554B"/>
    <w:rsid w:val="006E56D3"/>
    <w:rsid w:val="006E5CEC"/>
    <w:rsid w:val="006E5DC4"/>
    <w:rsid w:val="006E618C"/>
    <w:rsid w:val="006E61FB"/>
    <w:rsid w:val="006E66AD"/>
    <w:rsid w:val="006E66E1"/>
    <w:rsid w:val="006E6719"/>
    <w:rsid w:val="006E70C9"/>
    <w:rsid w:val="006E71A9"/>
    <w:rsid w:val="006E740F"/>
    <w:rsid w:val="006E78B1"/>
    <w:rsid w:val="006F0139"/>
    <w:rsid w:val="006F064E"/>
    <w:rsid w:val="006F06B1"/>
    <w:rsid w:val="006F0CDE"/>
    <w:rsid w:val="006F0EBF"/>
    <w:rsid w:val="006F1070"/>
    <w:rsid w:val="006F1AF7"/>
    <w:rsid w:val="006F2492"/>
    <w:rsid w:val="006F251C"/>
    <w:rsid w:val="006F345E"/>
    <w:rsid w:val="006F3918"/>
    <w:rsid w:val="006F3983"/>
    <w:rsid w:val="006F3B0B"/>
    <w:rsid w:val="006F4110"/>
    <w:rsid w:val="006F43C5"/>
    <w:rsid w:val="006F4597"/>
    <w:rsid w:val="006F4803"/>
    <w:rsid w:val="006F4EC0"/>
    <w:rsid w:val="006F4F39"/>
    <w:rsid w:val="006F591D"/>
    <w:rsid w:val="006F68FA"/>
    <w:rsid w:val="006F7116"/>
    <w:rsid w:val="007006B2"/>
    <w:rsid w:val="0070082D"/>
    <w:rsid w:val="00701338"/>
    <w:rsid w:val="0070146A"/>
    <w:rsid w:val="007017C9"/>
    <w:rsid w:val="00701C83"/>
    <w:rsid w:val="007022AD"/>
    <w:rsid w:val="00702AC9"/>
    <w:rsid w:val="007030E7"/>
    <w:rsid w:val="00703264"/>
    <w:rsid w:val="00703886"/>
    <w:rsid w:val="00703D52"/>
    <w:rsid w:val="00703E14"/>
    <w:rsid w:val="00703EC7"/>
    <w:rsid w:val="00703FEE"/>
    <w:rsid w:val="0070410E"/>
    <w:rsid w:val="00705372"/>
    <w:rsid w:val="007053FB"/>
    <w:rsid w:val="00705A4B"/>
    <w:rsid w:val="00705AA5"/>
    <w:rsid w:val="00705BB2"/>
    <w:rsid w:val="00705D99"/>
    <w:rsid w:val="00706003"/>
    <w:rsid w:val="00706C20"/>
    <w:rsid w:val="00706D91"/>
    <w:rsid w:val="00706DAB"/>
    <w:rsid w:val="00706DC0"/>
    <w:rsid w:val="007070C1"/>
    <w:rsid w:val="00707376"/>
    <w:rsid w:val="00707785"/>
    <w:rsid w:val="00707E86"/>
    <w:rsid w:val="00710270"/>
    <w:rsid w:val="00711795"/>
    <w:rsid w:val="0071197E"/>
    <w:rsid w:val="00711AD4"/>
    <w:rsid w:val="00712180"/>
    <w:rsid w:val="00712893"/>
    <w:rsid w:val="00713130"/>
    <w:rsid w:val="00713147"/>
    <w:rsid w:val="00713155"/>
    <w:rsid w:val="007131D5"/>
    <w:rsid w:val="007133BE"/>
    <w:rsid w:val="007144B8"/>
    <w:rsid w:val="00714BFB"/>
    <w:rsid w:val="00715283"/>
    <w:rsid w:val="00715593"/>
    <w:rsid w:val="0071590F"/>
    <w:rsid w:val="00715C7D"/>
    <w:rsid w:val="00716283"/>
    <w:rsid w:val="0071641D"/>
    <w:rsid w:val="007165A0"/>
    <w:rsid w:val="00716DCD"/>
    <w:rsid w:val="00717D37"/>
    <w:rsid w:val="0072008D"/>
    <w:rsid w:val="0072013E"/>
    <w:rsid w:val="007203DB"/>
    <w:rsid w:val="007203E9"/>
    <w:rsid w:val="007204A1"/>
    <w:rsid w:val="00720A8D"/>
    <w:rsid w:val="00720C93"/>
    <w:rsid w:val="00720D2D"/>
    <w:rsid w:val="00720E32"/>
    <w:rsid w:val="0072138B"/>
    <w:rsid w:val="00721B66"/>
    <w:rsid w:val="00721F0C"/>
    <w:rsid w:val="0072233A"/>
    <w:rsid w:val="00722CC2"/>
    <w:rsid w:val="00723EBD"/>
    <w:rsid w:val="00723EDD"/>
    <w:rsid w:val="0072406A"/>
    <w:rsid w:val="007240AF"/>
    <w:rsid w:val="00724128"/>
    <w:rsid w:val="00724BB3"/>
    <w:rsid w:val="00724BB6"/>
    <w:rsid w:val="00724E47"/>
    <w:rsid w:val="0072531C"/>
    <w:rsid w:val="0072588A"/>
    <w:rsid w:val="00725CE7"/>
    <w:rsid w:val="00726218"/>
    <w:rsid w:val="00726258"/>
    <w:rsid w:val="007265A1"/>
    <w:rsid w:val="007266EB"/>
    <w:rsid w:val="00726791"/>
    <w:rsid w:val="00726B06"/>
    <w:rsid w:val="00726E74"/>
    <w:rsid w:val="00730D0E"/>
    <w:rsid w:val="007311F7"/>
    <w:rsid w:val="00732289"/>
    <w:rsid w:val="00732434"/>
    <w:rsid w:val="0073271D"/>
    <w:rsid w:val="007328E8"/>
    <w:rsid w:val="00732B9C"/>
    <w:rsid w:val="00734199"/>
    <w:rsid w:val="0073463D"/>
    <w:rsid w:val="00734812"/>
    <w:rsid w:val="0073491C"/>
    <w:rsid w:val="00734B14"/>
    <w:rsid w:val="00734CB7"/>
    <w:rsid w:val="00734F34"/>
    <w:rsid w:val="00735204"/>
    <w:rsid w:val="007354DB"/>
    <w:rsid w:val="00735B3A"/>
    <w:rsid w:val="00735D0D"/>
    <w:rsid w:val="007360E7"/>
    <w:rsid w:val="007366C5"/>
    <w:rsid w:val="00736A01"/>
    <w:rsid w:val="00736ADE"/>
    <w:rsid w:val="00736C66"/>
    <w:rsid w:val="00736EB5"/>
    <w:rsid w:val="00736F2C"/>
    <w:rsid w:val="007373F7"/>
    <w:rsid w:val="00737A0B"/>
    <w:rsid w:val="00737BE4"/>
    <w:rsid w:val="00737C30"/>
    <w:rsid w:val="00737E03"/>
    <w:rsid w:val="00740E50"/>
    <w:rsid w:val="00741D71"/>
    <w:rsid w:val="00741F23"/>
    <w:rsid w:val="007420D6"/>
    <w:rsid w:val="0074237E"/>
    <w:rsid w:val="00742483"/>
    <w:rsid w:val="00742834"/>
    <w:rsid w:val="00742D05"/>
    <w:rsid w:val="00742E47"/>
    <w:rsid w:val="0074321F"/>
    <w:rsid w:val="007436D4"/>
    <w:rsid w:val="0074409D"/>
    <w:rsid w:val="007448BE"/>
    <w:rsid w:val="00744AE8"/>
    <w:rsid w:val="007452CD"/>
    <w:rsid w:val="00745F45"/>
    <w:rsid w:val="0074607B"/>
    <w:rsid w:val="00747387"/>
    <w:rsid w:val="007474BD"/>
    <w:rsid w:val="007500BC"/>
    <w:rsid w:val="00750255"/>
    <w:rsid w:val="0075055A"/>
    <w:rsid w:val="00750C48"/>
    <w:rsid w:val="00750D63"/>
    <w:rsid w:val="00750E4D"/>
    <w:rsid w:val="0075110C"/>
    <w:rsid w:val="0075126D"/>
    <w:rsid w:val="00751E84"/>
    <w:rsid w:val="00752040"/>
    <w:rsid w:val="007527C7"/>
    <w:rsid w:val="007532D1"/>
    <w:rsid w:val="00753517"/>
    <w:rsid w:val="007539AD"/>
    <w:rsid w:val="00753A8B"/>
    <w:rsid w:val="007541B8"/>
    <w:rsid w:val="007545FE"/>
    <w:rsid w:val="00754C7E"/>
    <w:rsid w:val="00755292"/>
    <w:rsid w:val="00755655"/>
    <w:rsid w:val="00755F5C"/>
    <w:rsid w:val="007564E3"/>
    <w:rsid w:val="007569B5"/>
    <w:rsid w:val="00756F05"/>
    <w:rsid w:val="0075712D"/>
    <w:rsid w:val="00757784"/>
    <w:rsid w:val="00757ACA"/>
    <w:rsid w:val="00757BB0"/>
    <w:rsid w:val="00757E48"/>
    <w:rsid w:val="00760143"/>
    <w:rsid w:val="007608DD"/>
    <w:rsid w:val="00760A96"/>
    <w:rsid w:val="00760C3E"/>
    <w:rsid w:val="00760DC1"/>
    <w:rsid w:val="00760EC9"/>
    <w:rsid w:val="007617BA"/>
    <w:rsid w:val="00761CE7"/>
    <w:rsid w:val="0076234A"/>
    <w:rsid w:val="00762CA4"/>
    <w:rsid w:val="00762FB0"/>
    <w:rsid w:val="007641A1"/>
    <w:rsid w:val="00764716"/>
    <w:rsid w:val="0076572F"/>
    <w:rsid w:val="007657AD"/>
    <w:rsid w:val="00765D9C"/>
    <w:rsid w:val="00765F77"/>
    <w:rsid w:val="007660F3"/>
    <w:rsid w:val="00766426"/>
    <w:rsid w:val="007665B9"/>
    <w:rsid w:val="00766641"/>
    <w:rsid w:val="00766822"/>
    <w:rsid w:val="007669AF"/>
    <w:rsid w:val="007670BD"/>
    <w:rsid w:val="00767329"/>
    <w:rsid w:val="00767C6A"/>
    <w:rsid w:val="00767D57"/>
    <w:rsid w:val="00770137"/>
    <w:rsid w:val="007705B1"/>
    <w:rsid w:val="007709B2"/>
    <w:rsid w:val="00770C6D"/>
    <w:rsid w:val="00772043"/>
    <w:rsid w:val="0077233C"/>
    <w:rsid w:val="007723E3"/>
    <w:rsid w:val="00772599"/>
    <w:rsid w:val="0077316F"/>
    <w:rsid w:val="0077352F"/>
    <w:rsid w:val="00773769"/>
    <w:rsid w:val="0077385A"/>
    <w:rsid w:val="00774208"/>
    <w:rsid w:val="0077427A"/>
    <w:rsid w:val="0077434A"/>
    <w:rsid w:val="00774518"/>
    <w:rsid w:val="00774E62"/>
    <w:rsid w:val="00775285"/>
    <w:rsid w:val="00775432"/>
    <w:rsid w:val="007758F6"/>
    <w:rsid w:val="00775961"/>
    <w:rsid w:val="00775D7D"/>
    <w:rsid w:val="007761FB"/>
    <w:rsid w:val="007763BE"/>
    <w:rsid w:val="007765FC"/>
    <w:rsid w:val="00777547"/>
    <w:rsid w:val="007802CC"/>
    <w:rsid w:val="007802E7"/>
    <w:rsid w:val="007806FC"/>
    <w:rsid w:val="00780952"/>
    <w:rsid w:val="007809E7"/>
    <w:rsid w:val="00780F3A"/>
    <w:rsid w:val="00781975"/>
    <w:rsid w:val="00781B50"/>
    <w:rsid w:val="00782394"/>
    <w:rsid w:val="007824C2"/>
    <w:rsid w:val="00782790"/>
    <w:rsid w:val="00782A03"/>
    <w:rsid w:val="00782A42"/>
    <w:rsid w:val="0078397A"/>
    <w:rsid w:val="00783AEB"/>
    <w:rsid w:val="00783BA4"/>
    <w:rsid w:val="00783C64"/>
    <w:rsid w:val="00784183"/>
    <w:rsid w:val="0078474F"/>
    <w:rsid w:val="0078490D"/>
    <w:rsid w:val="007858B7"/>
    <w:rsid w:val="00786E99"/>
    <w:rsid w:val="0078757C"/>
    <w:rsid w:val="0078772C"/>
    <w:rsid w:val="007877B6"/>
    <w:rsid w:val="00787897"/>
    <w:rsid w:val="00787AAD"/>
    <w:rsid w:val="00787BF2"/>
    <w:rsid w:val="00787E08"/>
    <w:rsid w:val="00790545"/>
    <w:rsid w:val="007908BA"/>
    <w:rsid w:val="0079091F"/>
    <w:rsid w:val="007911CA"/>
    <w:rsid w:val="007916E5"/>
    <w:rsid w:val="007929DF"/>
    <w:rsid w:val="00793A0E"/>
    <w:rsid w:val="00794E33"/>
    <w:rsid w:val="00795052"/>
    <w:rsid w:val="0079515D"/>
    <w:rsid w:val="007954B6"/>
    <w:rsid w:val="00795605"/>
    <w:rsid w:val="007959F0"/>
    <w:rsid w:val="00795A7D"/>
    <w:rsid w:val="007960E9"/>
    <w:rsid w:val="00796833"/>
    <w:rsid w:val="00796DCC"/>
    <w:rsid w:val="00796F61"/>
    <w:rsid w:val="007A0D2C"/>
    <w:rsid w:val="007A0E36"/>
    <w:rsid w:val="007A0FA1"/>
    <w:rsid w:val="007A15EE"/>
    <w:rsid w:val="007A1621"/>
    <w:rsid w:val="007A1846"/>
    <w:rsid w:val="007A18B7"/>
    <w:rsid w:val="007A1917"/>
    <w:rsid w:val="007A26FF"/>
    <w:rsid w:val="007A3258"/>
    <w:rsid w:val="007A34D6"/>
    <w:rsid w:val="007A3C29"/>
    <w:rsid w:val="007A411A"/>
    <w:rsid w:val="007A417D"/>
    <w:rsid w:val="007A4310"/>
    <w:rsid w:val="007A47E3"/>
    <w:rsid w:val="007A4842"/>
    <w:rsid w:val="007A4A4F"/>
    <w:rsid w:val="007A51A7"/>
    <w:rsid w:val="007A5202"/>
    <w:rsid w:val="007A5F96"/>
    <w:rsid w:val="007A5FC0"/>
    <w:rsid w:val="007A6166"/>
    <w:rsid w:val="007A697A"/>
    <w:rsid w:val="007A6B89"/>
    <w:rsid w:val="007A6C4B"/>
    <w:rsid w:val="007A6C87"/>
    <w:rsid w:val="007A6D84"/>
    <w:rsid w:val="007A6E8B"/>
    <w:rsid w:val="007A713E"/>
    <w:rsid w:val="007A76C2"/>
    <w:rsid w:val="007A79ED"/>
    <w:rsid w:val="007A7A88"/>
    <w:rsid w:val="007B00CB"/>
    <w:rsid w:val="007B02A4"/>
    <w:rsid w:val="007B0D26"/>
    <w:rsid w:val="007B0FB5"/>
    <w:rsid w:val="007B1677"/>
    <w:rsid w:val="007B1BC6"/>
    <w:rsid w:val="007B1DB6"/>
    <w:rsid w:val="007B234C"/>
    <w:rsid w:val="007B26A6"/>
    <w:rsid w:val="007B2DDA"/>
    <w:rsid w:val="007B2F6F"/>
    <w:rsid w:val="007B2F76"/>
    <w:rsid w:val="007B328E"/>
    <w:rsid w:val="007B37C8"/>
    <w:rsid w:val="007B41B8"/>
    <w:rsid w:val="007B4B57"/>
    <w:rsid w:val="007B54A3"/>
    <w:rsid w:val="007B592B"/>
    <w:rsid w:val="007B5EF3"/>
    <w:rsid w:val="007B7A97"/>
    <w:rsid w:val="007B7C00"/>
    <w:rsid w:val="007B7ED1"/>
    <w:rsid w:val="007C0AC0"/>
    <w:rsid w:val="007C0ADF"/>
    <w:rsid w:val="007C0D6B"/>
    <w:rsid w:val="007C196D"/>
    <w:rsid w:val="007C1E1E"/>
    <w:rsid w:val="007C29B8"/>
    <w:rsid w:val="007C3A42"/>
    <w:rsid w:val="007C452B"/>
    <w:rsid w:val="007C507B"/>
    <w:rsid w:val="007C5D3C"/>
    <w:rsid w:val="007C62EF"/>
    <w:rsid w:val="007C6A44"/>
    <w:rsid w:val="007C6D99"/>
    <w:rsid w:val="007C72CE"/>
    <w:rsid w:val="007C76D1"/>
    <w:rsid w:val="007C7D10"/>
    <w:rsid w:val="007D009C"/>
    <w:rsid w:val="007D02A3"/>
    <w:rsid w:val="007D06FE"/>
    <w:rsid w:val="007D09B6"/>
    <w:rsid w:val="007D0E17"/>
    <w:rsid w:val="007D1A57"/>
    <w:rsid w:val="007D28D9"/>
    <w:rsid w:val="007D3003"/>
    <w:rsid w:val="007D316E"/>
    <w:rsid w:val="007D3496"/>
    <w:rsid w:val="007D360E"/>
    <w:rsid w:val="007D3708"/>
    <w:rsid w:val="007D376D"/>
    <w:rsid w:val="007D39E4"/>
    <w:rsid w:val="007D3B65"/>
    <w:rsid w:val="007D3C33"/>
    <w:rsid w:val="007D3F46"/>
    <w:rsid w:val="007D450A"/>
    <w:rsid w:val="007D4AF4"/>
    <w:rsid w:val="007D4B33"/>
    <w:rsid w:val="007D4FD5"/>
    <w:rsid w:val="007D59E8"/>
    <w:rsid w:val="007D6649"/>
    <w:rsid w:val="007D69F2"/>
    <w:rsid w:val="007D6FB7"/>
    <w:rsid w:val="007D764D"/>
    <w:rsid w:val="007D796E"/>
    <w:rsid w:val="007D7DE5"/>
    <w:rsid w:val="007E0249"/>
    <w:rsid w:val="007E07F4"/>
    <w:rsid w:val="007E0B23"/>
    <w:rsid w:val="007E1772"/>
    <w:rsid w:val="007E1C55"/>
    <w:rsid w:val="007E1D49"/>
    <w:rsid w:val="007E1DB5"/>
    <w:rsid w:val="007E21DF"/>
    <w:rsid w:val="007E23B0"/>
    <w:rsid w:val="007E243C"/>
    <w:rsid w:val="007E2645"/>
    <w:rsid w:val="007E2BDD"/>
    <w:rsid w:val="007E310C"/>
    <w:rsid w:val="007E3AC9"/>
    <w:rsid w:val="007E3F6F"/>
    <w:rsid w:val="007E432A"/>
    <w:rsid w:val="007E49A8"/>
    <w:rsid w:val="007E4B11"/>
    <w:rsid w:val="007E4BFD"/>
    <w:rsid w:val="007E4E49"/>
    <w:rsid w:val="007E522D"/>
    <w:rsid w:val="007E52FC"/>
    <w:rsid w:val="007E5C07"/>
    <w:rsid w:val="007E6933"/>
    <w:rsid w:val="007E6E50"/>
    <w:rsid w:val="007E6F0C"/>
    <w:rsid w:val="007E73BC"/>
    <w:rsid w:val="007E754F"/>
    <w:rsid w:val="007E781C"/>
    <w:rsid w:val="007F0064"/>
    <w:rsid w:val="007F03E5"/>
    <w:rsid w:val="007F07F1"/>
    <w:rsid w:val="007F17B8"/>
    <w:rsid w:val="007F1B92"/>
    <w:rsid w:val="007F1EDF"/>
    <w:rsid w:val="007F232A"/>
    <w:rsid w:val="007F29F9"/>
    <w:rsid w:val="007F32D9"/>
    <w:rsid w:val="007F34A8"/>
    <w:rsid w:val="007F35DA"/>
    <w:rsid w:val="007F3B12"/>
    <w:rsid w:val="007F3DDB"/>
    <w:rsid w:val="007F429A"/>
    <w:rsid w:val="007F4D63"/>
    <w:rsid w:val="007F51C7"/>
    <w:rsid w:val="007F5636"/>
    <w:rsid w:val="007F57DE"/>
    <w:rsid w:val="007F58C5"/>
    <w:rsid w:val="007F59A7"/>
    <w:rsid w:val="007F61DF"/>
    <w:rsid w:val="007F61FD"/>
    <w:rsid w:val="007F65D0"/>
    <w:rsid w:val="007F666B"/>
    <w:rsid w:val="007F6D46"/>
    <w:rsid w:val="007F708B"/>
    <w:rsid w:val="007F71D4"/>
    <w:rsid w:val="007F7483"/>
    <w:rsid w:val="007F78C6"/>
    <w:rsid w:val="008000F2"/>
    <w:rsid w:val="008003FF"/>
    <w:rsid w:val="00800413"/>
    <w:rsid w:val="0080071E"/>
    <w:rsid w:val="008007CB"/>
    <w:rsid w:val="008013ED"/>
    <w:rsid w:val="008017F6"/>
    <w:rsid w:val="00801D60"/>
    <w:rsid w:val="00801D6E"/>
    <w:rsid w:val="00801F58"/>
    <w:rsid w:val="00803023"/>
    <w:rsid w:val="008030EE"/>
    <w:rsid w:val="008035AA"/>
    <w:rsid w:val="008035DE"/>
    <w:rsid w:val="008038CA"/>
    <w:rsid w:val="00803F69"/>
    <w:rsid w:val="008042E7"/>
    <w:rsid w:val="0080457E"/>
    <w:rsid w:val="00804954"/>
    <w:rsid w:val="008055CB"/>
    <w:rsid w:val="008056EF"/>
    <w:rsid w:val="00805873"/>
    <w:rsid w:val="008059BB"/>
    <w:rsid w:val="00805CA9"/>
    <w:rsid w:val="00805E0D"/>
    <w:rsid w:val="00806216"/>
    <w:rsid w:val="00806342"/>
    <w:rsid w:val="0080675E"/>
    <w:rsid w:val="00806774"/>
    <w:rsid w:val="00806861"/>
    <w:rsid w:val="008068D7"/>
    <w:rsid w:val="00807145"/>
    <w:rsid w:val="00807742"/>
    <w:rsid w:val="0081042F"/>
    <w:rsid w:val="008106A8"/>
    <w:rsid w:val="00810C7A"/>
    <w:rsid w:val="00811796"/>
    <w:rsid w:val="008120C8"/>
    <w:rsid w:val="008123B4"/>
    <w:rsid w:val="00812558"/>
    <w:rsid w:val="00812ADB"/>
    <w:rsid w:val="00812C7A"/>
    <w:rsid w:val="00812DE3"/>
    <w:rsid w:val="00812F05"/>
    <w:rsid w:val="00813167"/>
    <w:rsid w:val="008134E1"/>
    <w:rsid w:val="00813AA7"/>
    <w:rsid w:val="00813E65"/>
    <w:rsid w:val="00813F8D"/>
    <w:rsid w:val="008141F1"/>
    <w:rsid w:val="00814D65"/>
    <w:rsid w:val="00814D98"/>
    <w:rsid w:val="00815289"/>
    <w:rsid w:val="008153B7"/>
    <w:rsid w:val="008156E0"/>
    <w:rsid w:val="00815A3F"/>
    <w:rsid w:val="00815B16"/>
    <w:rsid w:val="00815D81"/>
    <w:rsid w:val="008161E4"/>
    <w:rsid w:val="00816A37"/>
    <w:rsid w:val="00816B03"/>
    <w:rsid w:val="00816F64"/>
    <w:rsid w:val="0082007D"/>
    <w:rsid w:val="008202D1"/>
    <w:rsid w:val="00820737"/>
    <w:rsid w:val="008209BF"/>
    <w:rsid w:val="00820DE7"/>
    <w:rsid w:val="00821030"/>
    <w:rsid w:val="0082108F"/>
    <w:rsid w:val="00821108"/>
    <w:rsid w:val="00821718"/>
    <w:rsid w:val="008217C8"/>
    <w:rsid w:val="0082219F"/>
    <w:rsid w:val="00822CA1"/>
    <w:rsid w:val="00823D57"/>
    <w:rsid w:val="00824405"/>
    <w:rsid w:val="00824607"/>
    <w:rsid w:val="008246D3"/>
    <w:rsid w:val="00824A43"/>
    <w:rsid w:val="00824F14"/>
    <w:rsid w:val="00825F54"/>
    <w:rsid w:val="0082603E"/>
    <w:rsid w:val="00826610"/>
    <w:rsid w:val="0082685E"/>
    <w:rsid w:val="00826E93"/>
    <w:rsid w:val="008273F3"/>
    <w:rsid w:val="00827B0B"/>
    <w:rsid w:val="00827BBD"/>
    <w:rsid w:val="0083095A"/>
    <w:rsid w:val="00830AAC"/>
    <w:rsid w:val="00830B0A"/>
    <w:rsid w:val="00830C4B"/>
    <w:rsid w:val="008318DF"/>
    <w:rsid w:val="00831F4D"/>
    <w:rsid w:val="008326CB"/>
    <w:rsid w:val="0083297A"/>
    <w:rsid w:val="008329BF"/>
    <w:rsid w:val="00832ADC"/>
    <w:rsid w:val="00832C8D"/>
    <w:rsid w:val="00833265"/>
    <w:rsid w:val="00833295"/>
    <w:rsid w:val="00833691"/>
    <w:rsid w:val="00833850"/>
    <w:rsid w:val="00833AE9"/>
    <w:rsid w:val="0083436A"/>
    <w:rsid w:val="00834E07"/>
    <w:rsid w:val="00835733"/>
    <w:rsid w:val="00835907"/>
    <w:rsid w:val="008359C2"/>
    <w:rsid w:val="00835B59"/>
    <w:rsid w:val="0083634D"/>
    <w:rsid w:val="00836983"/>
    <w:rsid w:val="00836B07"/>
    <w:rsid w:val="00836F09"/>
    <w:rsid w:val="00837D21"/>
    <w:rsid w:val="00837F5E"/>
    <w:rsid w:val="0084017E"/>
    <w:rsid w:val="00840459"/>
    <w:rsid w:val="00840B57"/>
    <w:rsid w:val="00840D03"/>
    <w:rsid w:val="00842C0E"/>
    <w:rsid w:val="00842FE8"/>
    <w:rsid w:val="008430CD"/>
    <w:rsid w:val="00843606"/>
    <w:rsid w:val="008439DC"/>
    <w:rsid w:val="0084416A"/>
    <w:rsid w:val="00844325"/>
    <w:rsid w:val="00844656"/>
    <w:rsid w:val="00844AFD"/>
    <w:rsid w:val="00844BFB"/>
    <w:rsid w:val="00845271"/>
    <w:rsid w:val="00845DE7"/>
    <w:rsid w:val="0084610E"/>
    <w:rsid w:val="00846130"/>
    <w:rsid w:val="00846185"/>
    <w:rsid w:val="00846227"/>
    <w:rsid w:val="00846526"/>
    <w:rsid w:val="008468E3"/>
    <w:rsid w:val="00846A7B"/>
    <w:rsid w:val="00847925"/>
    <w:rsid w:val="0085011A"/>
    <w:rsid w:val="008501A7"/>
    <w:rsid w:val="008504CA"/>
    <w:rsid w:val="008504EE"/>
    <w:rsid w:val="0085134F"/>
    <w:rsid w:val="00851E41"/>
    <w:rsid w:val="008529A8"/>
    <w:rsid w:val="008532FF"/>
    <w:rsid w:val="0085354F"/>
    <w:rsid w:val="008536DB"/>
    <w:rsid w:val="0085375E"/>
    <w:rsid w:val="00853BB3"/>
    <w:rsid w:val="008542B8"/>
    <w:rsid w:val="00854477"/>
    <w:rsid w:val="00854712"/>
    <w:rsid w:val="00854A37"/>
    <w:rsid w:val="00854B43"/>
    <w:rsid w:val="00854C9F"/>
    <w:rsid w:val="00854E37"/>
    <w:rsid w:val="00855049"/>
    <w:rsid w:val="008552FA"/>
    <w:rsid w:val="00855455"/>
    <w:rsid w:val="00855487"/>
    <w:rsid w:val="008558F5"/>
    <w:rsid w:val="00855A4E"/>
    <w:rsid w:val="00855DBC"/>
    <w:rsid w:val="008567EE"/>
    <w:rsid w:val="00856977"/>
    <w:rsid w:val="00856B99"/>
    <w:rsid w:val="00856DC7"/>
    <w:rsid w:val="008571E8"/>
    <w:rsid w:val="00857651"/>
    <w:rsid w:val="00861AF4"/>
    <w:rsid w:val="00861C1D"/>
    <w:rsid w:val="008622C3"/>
    <w:rsid w:val="008627D3"/>
    <w:rsid w:val="00862D98"/>
    <w:rsid w:val="008630A7"/>
    <w:rsid w:val="008633D6"/>
    <w:rsid w:val="00863DB3"/>
    <w:rsid w:val="008654E5"/>
    <w:rsid w:val="008654FD"/>
    <w:rsid w:val="00866A70"/>
    <w:rsid w:val="00867688"/>
    <w:rsid w:val="0086776D"/>
    <w:rsid w:val="00867A06"/>
    <w:rsid w:val="0087027C"/>
    <w:rsid w:val="008702B5"/>
    <w:rsid w:val="00870B9D"/>
    <w:rsid w:val="008713E4"/>
    <w:rsid w:val="008716C7"/>
    <w:rsid w:val="00872113"/>
    <w:rsid w:val="0087214A"/>
    <w:rsid w:val="008724B1"/>
    <w:rsid w:val="00873175"/>
    <w:rsid w:val="008736CE"/>
    <w:rsid w:val="00874574"/>
    <w:rsid w:val="00874AC8"/>
    <w:rsid w:val="00874EEE"/>
    <w:rsid w:val="0087506F"/>
    <w:rsid w:val="00875125"/>
    <w:rsid w:val="00875145"/>
    <w:rsid w:val="00876799"/>
    <w:rsid w:val="00876993"/>
    <w:rsid w:val="008778D2"/>
    <w:rsid w:val="008779FC"/>
    <w:rsid w:val="00877B5C"/>
    <w:rsid w:val="00880659"/>
    <w:rsid w:val="0088078E"/>
    <w:rsid w:val="00880799"/>
    <w:rsid w:val="00880A64"/>
    <w:rsid w:val="00880AD5"/>
    <w:rsid w:val="0088144F"/>
    <w:rsid w:val="00881519"/>
    <w:rsid w:val="00881618"/>
    <w:rsid w:val="0088186A"/>
    <w:rsid w:val="00881A51"/>
    <w:rsid w:val="00881AE6"/>
    <w:rsid w:val="0088241F"/>
    <w:rsid w:val="00883140"/>
    <w:rsid w:val="00883892"/>
    <w:rsid w:val="00885561"/>
    <w:rsid w:val="00885627"/>
    <w:rsid w:val="00885CB6"/>
    <w:rsid w:val="0088686A"/>
    <w:rsid w:val="008871E2"/>
    <w:rsid w:val="008877CD"/>
    <w:rsid w:val="008879B2"/>
    <w:rsid w:val="00887AA7"/>
    <w:rsid w:val="00887EE5"/>
    <w:rsid w:val="00887F34"/>
    <w:rsid w:val="00890A17"/>
    <w:rsid w:val="008915E0"/>
    <w:rsid w:val="00892215"/>
    <w:rsid w:val="008928DF"/>
    <w:rsid w:val="008929AD"/>
    <w:rsid w:val="008931F5"/>
    <w:rsid w:val="0089328C"/>
    <w:rsid w:val="008932B9"/>
    <w:rsid w:val="00893EDB"/>
    <w:rsid w:val="00893FEC"/>
    <w:rsid w:val="00895091"/>
    <w:rsid w:val="0089540A"/>
    <w:rsid w:val="008959D9"/>
    <w:rsid w:val="00895A1C"/>
    <w:rsid w:val="00895A8C"/>
    <w:rsid w:val="00895D76"/>
    <w:rsid w:val="00896225"/>
    <w:rsid w:val="008964D6"/>
    <w:rsid w:val="00896808"/>
    <w:rsid w:val="00896936"/>
    <w:rsid w:val="00896C88"/>
    <w:rsid w:val="00896D01"/>
    <w:rsid w:val="00896DAE"/>
    <w:rsid w:val="00896F23"/>
    <w:rsid w:val="00897D78"/>
    <w:rsid w:val="008A03D2"/>
    <w:rsid w:val="008A0956"/>
    <w:rsid w:val="008A1216"/>
    <w:rsid w:val="008A1797"/>
    <w:rsid w:val="008A1B70"/>
    <w:rsid w:val="008A1F4D"/>
    <w:rsid w:val="008A1FF6"/>
    <w:rsid w:val="008A2286"/>
    <w:rsid w:val="008A278D"/>
    <w:rsid w:val="008A34B5"/>
    <w:rsid w:val="008A3C81"/>
    <w:rsid w:val="008A4338"/>
    <w:rsid w:val="008A5113"/>
    <w:rsid w:val="008A5622"/>
    <w:rsid w:val="008A5676"/>
    <w:rsid w:val="008A57C4"/>
    <w:rsid w:val="008A5BFE"/>
    <w:rsid w:val="008A5C06"/>
    <w:rsid w:val="008A6985"/>
    <w:rsid w:val="008A6C00"/>
    <w:rsid w:val="008A79BB"/>
    <w:rsid w:val="008A7BF2"/>
    <w:rsid w:val="008A7DFB"/>
    <w:rsid w:val="008B02AB"/>
    <w:rsid w:val="008B09E0"/>
    <w:rsid w:val="008B0A9B"/>
    <w:rsid w:val="008B1E17"/>
    <w:rsid w:val="008B1E49"/>
    <w:rsid w:val="008B1FBE"/>
    <w:rsid w:val="008B296A"/>
    <w:rsid w:val="008B2BA1"/>
    <w:rsid w:val="008B2E87"/>
    <w:rsid w:val="008B30A2"/>
    <w:rsid w:val="008B3FBE"/>
    <w:rsid w:val="008B3FD0"/>
    <w:rsid w:val="008B3FF6"/>
    <w:rsid w:val="008B4645"/>
    <w:rsid w:val="008B4ED4"/>
    <w:rsid w:val="008B565B"/>
    <w:rsid w:val="008B56BD"/>
    <w:rsid w:val="008B5E5E"/>
    <w:rsid w:val="008B5ECA"/>
    <w:rsid w:val="008B607F"/>
    <w:rsid w:val="008B6137"/>
    <w:rsid w:val="008B67D4"/>
    <w:rsid w:val="008B6EF7"/>
    <w:rsid w:val="008B7A02"/>
    <w:rsid w:val="008B7C9A"/>
    <w:rsid w:val="008B7D1C"/>
    <w:rsid w:val="008B7ED4"/>
    <w:rsid w:val="008C0752"/>
    <w:rsid w:val="008C0B17"/>
    <w:rsid w:val="008C19D4"/>
    <w:rsid w:val="008C2E99"/>
    <w:rsid w:val="008C337A"/>
    <w:rsid w:val="008C3487"/>
    <w:rsid w:val="008C3630"/>
    <w:rsid w:val="008C3879"/>
    <w:rsid w:val="008C3BC8"/>
    <w:rsid w:val="008C3E4F"/>
    <w:rsid w:val="008C5E5E"/>
    <w:rsid w:val="008C5FAE"/>
    <w:rsid w:val="008C61AF"/>
    <w:rsid w:val="008C622A"/>
    <w:rsid w:val="008C6D27"/>
    <w:rsid w:val="008C6D9D"/>
    <w:rsid w:val="008C730F"/>
    <w:rsid w:val="008C7342"/>
    <w:rsid w:val="008C738D"/>
    <w:rsid w:val="008C7AE5"/>
    <w:rsid w:val="008D050B"/>
    <w:rsid w:val="008D08AB"/>
    <w:rsid w:val="008D0AC0"/>
    <w:rsid w:val="008D0FA9"/>
    <w:rsid w:val="008D0FB2"/>
    <w:rsid w:val="008D107C"/>
    <w:rsid w:val="008D11D5"/>
    <w:rsid w:val="008D1FE4"/>
    <w:rsid w:val="008D23CA"/>
    <w:rsid w:val="008D24BD"/>
    <w:rsid w:val="008D274B"/>
    <w:rsid w:val="008D312C"/>
    <w:rsid w:val="008D35C8"/>
    <w:rsid w:val="008D402A"/>
    <w:rsid w:val="008D47A6"/>
    <w:rsid w:val="008D4821"/>
    <w:rsid w:val="008D4872"/>
    <w:rsid w:val="008D49D7"/>
    <w:rsid w:val="008D4CEA"/>
    <w:rsid w:val="008D4E30"/>
    <w:rsid w:val="008D4F3B"/>
    <w:rsid w:val="008D5330"/>
    <w:rsid w:val="008D5AE8"/>
    <w:rsid w:val="008D5B7D"/>
    <w:rsid w:val="008D5C39"/>
    <w:rsid w:val="008D60C1"/>
    <w:rsid w:val="008D68A5"/>
    <w:rsid w:val="008D717F"/>
    <w:rsid w:val="008D7497"/>
    <w:rsid w:val="008D7B1F"/>
    <w:rsid w:val="008E061A"/>
    <w:rsid w:val="008E09B3"/>
    <w:rsid w:val="008E0A2B"/>
    <w:rsid w:val="008E0BAE"/>
    <w:rsid w:val="008E1388"/>
    <w:rsid w:val="008E175E"/>
    <w:rsid w:val="008E1B8A"/>
    <w:rsid w:val="008E1C3E"/>
    <w:rsid w:val="008E28F8"/>
    <w:rsid w:val="008E31BF"/>
    <w:rsid w:val="008E325B"/>
    <w:rsid w:val="008E3544"/>
    <w:rsid w:val="008E388C"/>
    <w:rsid w:val="008E4028"/>
    <w:rsid w:val="008E40B8"/>
    <w:rsid w:val="008E520E"/>
    <w:rsid w:val="008E58FD"/>
    <w:rsid w:val="008E607B"/>
    <w:rsid w:val="008E65C9"/>
    <w:rsid w:val="008E6F09"/>
    <w:rsid w:val="008E7636"/>
    <w:rsid w:val="008E7A92"/>
    <w:rsid w:val="008E7EB8"/>
    <w:rsid w:val="008F0225"/>
    <w:rsid w:val="008F0337"/>
    <w:rsid w:val="008F0702"/>
    <w:rsid w:val="008F1706"/>
    <w:rsid w:val="008F1951"/>
    <w:rsid w:val="008F1B04"/>
    <w:rsid w:val="008F1E93"/>
    <w:rsid w:val="008F1F04"/>
    <w:rsid w:val="008F2574"/>
    <w:rsid w:val="008F25D7"/>
    <w:rsid w:val="008F30A9"/>
    <w:rsid w:val="008F3213"/>
    <w:rsid w:val="008F3469"/>
    <w:rsid w:val="008F3757"/>
    <w:rsid w:val="008F3A77"/>
    <w:rsid w:val="008F3B1D"/>
    <w:rsid w:val="008F3D14"/>
    <w:rsid w:val="008F4167"/>
    <w:rsid w:val="008F4504"/>
    <w:rsid w:val="008F5175"/>
    <w:rsid w:val="008F5542"/>
    <w:rsid w:val="008F55AB"/>
    <w:rsid w:val="008F5D67"/>
    <w:rsid w:val="008F5EA4"/>
    <w:rsid w:val="008F6110"/>
    <w:rsid w:val="008F629B"/>
    <w:rsid w:val="008F63FF"/>
    <w:rsid w:val="008F6464"/>
    <w:rsid w:val="008F6D5C"/>
    <w:rsid w:val="008F7375"/>
    <w:rsid w:val="008F7564"/>
    <w:rsid w:val="0090023D"/>
    <w:rsid w:val="009002E4"/>
    <w:rsid w:val="009002FE"/>
    <w:rsid w:val="00900393"/>
    <w:rsid w:val="009004FC"/>
    <w:rsid w:val="00900799"/>
    <w:rsid w:val="00900AC1"/>
    <w:rsid w:val="009012BF"/>
    <w:rsid w:val="009012ED"/>
    <w:rsid w:val="0090165A"/>
    <w:rsid w:val="009017C5"/>
    <w:rsid w:val="00901BD1"/>
    <w:rsid w:val="00901E14"/>
    <w:rsid w:val="009025AA"/>
    <w:rsid w:val="00902787"/>
    <w:rsid w:val="00902822"/>
    <w:rsid w:val="009028A3"/>
    <w:rsid w:val="00902C46"/>
    <w:rsid w:val="00902E01"/>
    <w:rsid w:val="009031E3"/>
    <w:rsid w:val="00903574"/>
    <w:rsid w:val="00903D65"/>
    <w:rsid w:val="00903E0E"/>
    <w:rsid w:val="0090434C"/>
    <w:rsid w:val="00904352"/>
    <w:rsid w:val="009046DF"/>
    <w:rsid w:val="009052F9"/>
    <w:rsid w:val="009054CC"/>
    <w:rsid w:val="009059A2"/>
    <w:rsid w:val="0090617C"/>
    <w:rsid w:val="009061B5"/>
    <w:rsid w:val="00906BD3"/>
    <w:rsid w:val="00906FEB"/>
    <w:rsid w:val="009076BE"/>
    <w:rsid w:val="009100B6"/>
    <w:rsid w:val="009105A8"/>
    <w:rsid w:val="0091063A"/>
    <w:rsid w:val="0091088A"/>
    <w:rsid w:val="00910AB7"/>
    <w:rsid w:val="00910F4B"/>
    <w:rsid w:val="0091132A"/>
    <w:rsid w:val="00911636"/>
    <w:rsid w:val="009118AC"/>
    <w:rsid w:val="00911C6A"/>
    <w:rsid w:val="00911DAA"/>
    <w:rsid w:val="00911E52"/>
    <w:rsid w:val="00912044"/>
    <w:rsid w:val="0091233E"/>
    <w:rsid w:val="00912540"/>
    <w:rsid w:val="00912982"/>
    <w:rsid w:val="00912BCD"/>
    <w:rsid w:val="009134B2"/>
    <w:rsid w:val="00913639"/>
    <w:rsid w:val="009136AD"/>
    <w:rsid w:val="00913E6E"/>
    <w:rsid w:val="00913E86"/>
    <w:rsid w:val="00913FB9"/>
    <w:rsid w:val="0091416F"/>
    <w:rsid w:val="009142C1"/>
    <w:rsid w:val="009145A0"/>
    <w:rsid w:val="00914900"/>
    <w:rsid w:val="00914976"/>
    <w:rsid w:val="00914C78"/>
    <w:rsid w:val="00914FC3"/>
    <w:rsid w:val="00915378"/>
    <w:rsid w:val="009155F8"/>
    <w:rsid w:val="00915783"/>
    <w:rsid w:val="00916142"/>
    <w:rsid w:val="00916263"/>
    <w:rsid w:val="009173BB"/>
    <w:rsid w:val="009178D0"/>
    <w:rsid w:val="00917CA2"/>
    <w:rsid w:val="00917D8F"/>
    <w:rsid w:val="0092000C"/>
    <w:rsid w:val="009202AB"/>
    <w:rsid w:val="009203AB"/>
    <w:rsid w:val="00920A3D"/>
    <w:rsid w:val="00920AEA"/>
    <w:rsid w:val="00920CCD"/>
    <w:rsid w:val="00920E0E"/>
    <w:rsid w:val="00920EFC"/>
    <w:rsid w:val="00921866"/>
    <w:rsid w:val="00921D99"/>
    <w:rsid w:val="00922182"/>
    <w:rsid w:val="009225A0"/>
    <w:rsid w:val="009227A8"/>
    <w:rsid w:val="00922FD1"/>
    <w:rsid w:val="0092334A"/>
    <w:rsid w:val="0092377E"/>
    <w:rsid w:val="009238D2"/>
    <w:rsid w:val="00923973"/>
    <w:rsid w:val="009239A9"/>
    <w:rsid w:val="00923ABF"/>
    <w:rsid w:val="0092473C"/>
    <w:rsid w:val="00924A9A"/>
    <w:rsid w:val="009252EE"/>
    <w:rsid w:val="00925498"/>
    <w:rsid w:val="0092561F"/>
    <w:rsid w:val="00925E9D"/>
    <w:rsid w:val="00926131"/>
    <w:rsid w:val="0092664B"/>
    <w:rsid w:val="0092685F"/>
    <w:rsid w:val="00926D2B"/>
    <w:rsid w:val="00926F58"/>
    <w:rsid w:val="00927003"/>
    <w:rsid w:val="009276DA"/>
    <w:rsid w:val="0092784B"/>
    <w:rsid w:val="009279A9"/>
    <w:rsid w:val="00927A5F"/>
    <w:rsid w:val="00927C51"/>
    <w:rsid w:val="009301E8"/>
    <w:rsid w:val="00930B4C"/>
    <w:rsid w:val="00930D36"/>
    <w:rsid w:val="00931122"/>
    <w:rsid w:val="0093147C"/>
    <w:rsid w:val="009314EC"/>
    <w:rsid w:val="00931607"/>
    <w:rsid w:val="00931AC1"/>
    <w:rsid w:val="00931B88"/>
    <w:rsid w:val="00931D2F"/>
    <w:rsid w:val="009325C9"/>
    <w:rsid w:val="00932971"/>
    <w:rsid w:val="00932C48"/>
    <w:rsid w:val="0093314E"/>
    <w:rsid w:val="009334BB"/>
    <w:rsid w:val="00933675"/>
    <w:rsid w:val="00933709"/>
    <w:rsid w:val="00933C91"/>
    <w:rsid w:val="00933F72"/>
    <w:rsid w:val="00933FA9"/>
    <w:rsid w:val="00934005"/>
    <w:rsid w:val="00934276"/>
    <w:rsid w:val="0093443E"/>
    <w:rsid w:val="00934462"/>
    <w:rsid w:val="00934C20"/>
    <w:rsid w:val="00935107"/>
    <w:rsid w:val="00935306"/>
    <w:rsid w:val="00935A2C"/>
    <w:rsid w:val="00935F23"/>
    <w:rsid w:val="00935F42"/>
    <w:rsid w:val="00935FE9"/>
    <w:rsid w:val="009365D3"/>
    <w:rsid w:val="0093661E"/>
    <w:rsid w:val="00936915"/>
    <w:rsid w:val="00936E01"/>
    <w:rsid w:val="00937173"/>
    <w:rsid w:val="00937239"/>
    <w:rsid w:val="009378CB"/>
    <w:rsid w:val="00937FE3"/>
    <w:rsid w:val="009403F4"/>
    <w:rsid w:val="009404C2"/>
    <w:rsid w:val="0094079B"/>
    <w:rsid w:val="00940BE1"/>
    <w:rsid w:val="00940D2C"/>
    <w:rsid w:val="00940D4A"/>
    <w:rsid w:val="009416B5"/>
    <w:rsid w:val="00941CB2"/>
    <w:rsid w:val="00941CE7"/>
    <w:rsid w:val="009431B1"/>
    <w:rsid w:val="0094321A"/>
    <w:rsid w:val="0094343D"/>
    <w:rsid w:val="00943778"/>
    <w:rsid w:val="00943F4D"/>
    <w:rsid w:val="00944175"/>
    <w:rsid w:val="0094445A"/>
    <w:rsid w:val="00944538"/>
    <w:rsid w:val="009448E8"/>
    <w:rsid w:val="0094491D"/>
    <w:rsid w:val="0094552B"/>
    <w:rsid w:val="00945991"/>
    <w:rsid w:val="00945D35"/>
    <w:rsid w:val="00945EBE"/>
    <w:rsid w:val="0094600C"/>
    <w:rsid w:val="0094617A"/>
    <w:rsid w:val="00946257"/>
    <w:rsid w:val="0094626C"/>
    <w:rsid w:val="009465A3"/>
    <w:rsid w:val="00946751"/>
    <w:rsid w:val="0094771B"/>
    <w:rsid w:val="0095152C"/>
    <w:rsid w:val="0095165A"/>
    <w:rsid w:val="00951840"/>
    <w:rsid w:val="0095237A"/>
    <w:rsid w:val="00953EB5"/>
    <w:rsid w:val="00953F2A"/>
    <w:rsid w:val="00953F3E"/>
    <w:rsid w:val="00953F5C"/>
    <w:rsid w:val="009540BF"/>
    <w:rsid w:val="009544F0"/>
    <w:rsid w:val="009546EF"/>
    <w:rsid w:val="00954AFB"/>
    <w:rsid w:val="00954B54"/>
    <w:rsid w:val="009550F5"/>
    <w:rsid w:val="009552B2"/>
    <w:rsid w:val="00955717"/>
    <w:rsid w:val="00956873"/>
    <w:rsid w:val="0095687A"/>
    <w:rsid w:val="00956CB7"/>
    <w:rsid w:val="00956F69"/>
    <w:rsid w:val="00957092"/>
    <w:rsid w:val="0095745B"/>
    <w:rsid w:val="00960786"/>
    <w:rsid w:val="00960A6B"/>
    <w:rsid w:val="00960F67"/>
    <w:rsid w:val="009617AC"/>
    <w:rsid w:val="0096180D"/>
    <w:rsid w:val="0096262C"/>
    <w:rsid w:val="00962E9B"/>
    <w:rsid w:val="00963276"/>
    <w:rsid w:val="00963667"/>
    <w:rsid w:val="009636A5"/>
    <w:rsid w:val="00963A50"/>
    <w:rsid w:val="00964060"/>
    <w:rsid w:val="009642AE"/>
    <w:rsid w:val="00964BA3"/>
    <w:rsid w:val="00965524"/>
    <w:rsid w:val="00965982"/>
    <w:rsid w:val="00965FB8"/>
    <w:rsid w:val="00965FDB"/>
    <w:rsid w:val="0096641A"/>
    <w:rsid w:val="009667D7"/>
    <w:rsid w:val="009669C7"/>
    <w:rsid w:val="009672CD"/>
    <w:rsid w:val="0097057A"/>
    <w:rsid w:val="00970590"/>
    <w:rsid w:val="00971024"/>
    <w:rsid w:val="00971806"/>
    <w:rsid w:val="00971907"/>
    <w:rsid w:val="00971B95"/>
    <w:rsid w:val="00971C62"/>
    <w:rsid w:val="00972280"/>
    <w:rsid w:val="00972431"/>
    <w:rsid w:val="009726F5"/>
    <w:rsid w:val="009727BF"/>
    <w:rsid w:val="00972B2F"/>
    <w:rsid w:val="00972F18"/>
    <w:rsid w:val="009732F4"/>
    <w:rsid w:val="00973704"/>
    <w:rsid w:val="009740DF"/>
    <w:rsid w:val="009741C5"/>
    <w:rsid w:val="0097455E"/>
    <w:rsid w:val="009745F3"/>
    <w:rsid w:val="009746F5"/>
    <w:rsid w:val="00974E69"/>
    <w:rsid w:val="009756B2"/>
    <w:rsid w:val="009758F8"/>
    <w:rsid w:val="00975A8B"/>
    <w:rsid w:val="00975CBD"/>
    <w:rsid w:val="0097667C"/>
    <w:rsid w:val="00976F60"/>
    <w:rsid w:val="00976F93"/>
    <w:rsid w:val="0097717F"/>
    <w:rsid w:val="009775A2"/>
    <w:rsid w:val="00977649"/>
    <w:rsid w:val="00977679"/>
    <w:rsid w:val="00977A07"/>
    <w:rsid w:val="00977D39"/>
    <w:rsid w:val="00977DB7"/>
    <w:rsid w:val="009803D4"/>
    <w:rsid w:val="00980473"/>
    <w:rsid w:val="009809AE"/>
    <w:rsid w:val="00980D62"/>
    <w:rsid w:val="009815AF"/>
    <w:rsid w:val="009817C5"/>
    <w:rsid w:val="0098276B"/>
    <w:rsid w:val="009830DD"/>
    <w:rsid w:val="00983465"/>
    <w:rsid w:val="009837E5"/>
    <w:rsid w:val="0098395C"/>
    <w:rsid w:val="0098449E"/>
    <w:rsid w:val="0098475E"/>
    <w:rsid w:val="00984904"/>
    <w:rsid w:val="00984EE7"/>
    <w:rsid w:val="0098549E"/>
    <w:rsid w:val="00985618"/>
    <w:rsid w:val="00985C43"/>
    <w:rsid w:val="00986118"/>
    <w:rsid w:val="00986188"/>
    <w:rsid w:val="009867AF"/>
    <w:rsid w:val="00986A7A"/>
    <w:rsid w:val="00986F2B"/>
    <w:rsid w:val="00987419"/>
    <w:rsid w:val="0098756E"/>
    <w:rsid w:val="009875D5"/>
    <w:rsid w:val="00987640"/>
    <w:rsid w:val="00987ACF"/>
    <w:rsid w:val="00987C1F"/>
    <w:rsid w:val="009901B3"/>
    <w:rsid w:val="009901B5"/>
    <w:rsid w:val="009909F3"/>
    <w:rsid w:val="00990CF1"/>
    <w:rsid w:val="00991466"/>
    <w:rsid w:val="00992B4B"/>
    <w:rsid w:val="00993030"/>
    <w:rsid w:val="00993188"/>
    <w:rsid w:val="00993614"/>
    <w:rsid w:val="00993A8B"/>
    <w:rsid w:val="00993A99"/>
    <w:rsid w:val="00993CB4"/>
    <w:rsid w:val="00993D21"/>
    <w:rsid w:val="00993E61"/>
    <w:rsid w:val="00994C14"/>
    <w:rsid w:val="009955CC"/>
    <w:rsid w:val="009956EC"/>
    <w:rsid w:val="00995E10"/>
    <w:rsid w:val="00995E16"/>
    <w:rsid w:val="0099608A"/>
    <w:rsid w:val="00996640"/>
    <w:rsid w:val="00996C0A"/>
    <w:rsid w:val="00996C99"/>
    <w:rsid w:val="0099758D"/>
    <w:rsid w:val="00997659"/>
    <w:rsid w:val="00997DDE"/>
    <w:rsid w:val="009A0E48"/>
    <w:rsid w:val="009A0FE5"/>
    <w:rsid w:val="009A16F5"/>
    <w:rsid w:val="009A18CC"/>
    <w:rsid w:val="009A1ABA"/>
    <w:rsid w:val="009A1D4C"/>
    <w:rsid w:val="009A20AC"/>
    <w:rsid w:val="009A3214"/>
    <w:rsid w:val="009A34E1"/>
    <w:rsid w:val="009A36B5"/>
    <w:rsid w:val="009A3954"/>
    <w:rsid w:val="009A48F0"/>
    <w:rsid w:val="009A505B"/>
    <w:rsid w:val="009A5230"/>
    <w:rsid w:val="009A5536"/>
    <w:rsid w:val="009A57CF"/>
    <w:rsid w:val="009A5871"/>
    <w:rsid w:val="009A5AB1"/>
    <w:rsid w:val="009A5E21"/>
    <w:rsid w:val="009A6076"/>
    <w:rsid w:val="009A654B"/>
    <w:rsid w:val="009A66B6"/>
    <w:rsid w:val="009A69A2"/>
    <w:rsid w:val="009A6DAD"/>
    <w:rsid w:val="009A720E"/>
    <w:rsid w:val="009A75DE"/>
    <w:rsid w:val="009A787A"/>
    <w:rsid w:val="009B0050"/>
    <w:rsid w:val="009B0C25"/>
    <w:rsid w:val="009B0EE9"/>
    <w:rsid w:val="009B1187"/>
    <w:rsid w:val="009B127E"/>
    <w:rsid w:val="009B1408"/>
    <w:rsid w:val="009B14DC"/>
    <w:rsid w:val="009B1974"/>
    <w:rsid w:val="009B1D9B"/>
    <w:rsid w:val="009B2B51"/>
    <w:rsid w:val="009B34BF"/>
    <w:rsid w:val="009B43DB"/>
    <w:rsid w:val="009B4598"/>
    <w:rsid w:val="009B4799"/>
    <w:rsid w:val="009B481C"/>
    <w:rsid w:val="009B4978"/>
    <w:rsid w:val="009B599B"/>
    <w:rsid w:val="009B63C5"/>
    <w:rsid w:val="009B66FE"/>
    <w:rsid w:val="009B6FA4"/>
    <w:rsid w:val="009B70AF"/>
    <w:rsid w:val="009B7236"/>
    <w:rsid w:val="009B7411"/>
    <w:rsid w:val="009B7ADC"/>
    <w:rsid w:val="009B7FA5"/>
    <w:rsid w:val="009C025D"/>
    <w:rsid w:val="009C1AD6"/>
    <w:rsid w:val="009C1B3E"/>
    <w:rsid w:val="009C1BFF"/>
    <w:rsid w:val="009C1CBC"/>
    <w:rsid w:val="009C1E68"/>
    <w:rsid w:val="009C23C2"/>
    <w:rsid w:val="009C3079"/>
    <w:rsid w:val="009C332B"/>
    <w:rsid w:val="009C3B89"/>
    <w:rsid w:val="009C3E70"/>
    <w:rsid w:val="009C4443"/>
    <w:rsid w:val="009C4627"/>
    <w:rsid w:val="009C505B"/>
    <w:rsid w:val="009C5CCF"/>
    <w:rsid w:val="009C61C8"/>
    <w:rsid w:val="009C63E1"/>
    <w:rsid w:val="009C6AEC"/>
    <w:rsid w:val="009C6B2B"/>
    <w:rsid w:val="009C6B3F"/>
    <w:rsid w:val="009C6D30"/>
    <w:rsid w:val="009C743D"/>
    <w:rsid w:val="009C7BCB"/>
    <w:rsid w:val="009D0F78"/>
    <w:rsid w:val="009D132F"/>
    <w:rsid w:val="009D14EE"/>
    <w:rsid w:val="009D15AA"/>
    <w:rsid w:val="009D1685"/>
    <w:rsid w:val="009D2073"/>
    <w:rsid w:val="009D2F8A"/>
    <w:rsid w:val="009D31E6"/>
    <w:rsid w:val="009D36DA"/>
    <w:rsid w:val="009D3B6E"/>
    <w:rsid w:val="009D3CA2"/>
    <w:rsid w:val="009D3EED"/>
    <w:rsid w:val="009D49B5"/>
    <w:rsid w:val="009D4AFE"/>
    <w:rsid w:val="009D4F6D"/>
    <w:rsid w:val="009D529A"/>
    <w:rsid w:val="009D529C"/>
    <w:rsid w:val="009D580A"/>
    <w:rsid w:val="009D5AAE"/>
    <w:rsid w:val="009D5F5F"/>
    <w:rsid w:val="009D7073"/>
    <w:rsid w:val="009D77ED"/>
    <w:rsid w:val="009D7ED5"/>
    <w:rsid w:val="009E0311"/>
    <w:rsid w:val="009E03F2"/>
    <w:rsid w:val="009E0495"/>
    <w:rsid w:val="009E0763"/>
    <w:rsid w:val="009E0CCE"/>
    <w:rsid w:val="009E0FC9"/>
    <w:rsid w:val="009E1414"/>
    <w:rsid w:val="009E19DE"/>
    <w:rsid w:val="009E21C1"/>
    <w:rsid w:val="009E248C"/>
    <w:rsid w:val="009E2EDB"/>
    <w:rsid w:val="009E314D"/>
    <w:rsid w:val="009E3F31"/>
    <w:rsid w:val="009E45C9"/>
    <w:rsid w:val="009E47DA"/>
    <w:rsid w:val="009E4C5A"/>
    <w:rsid w:val="009E65C4"/>
    <w:rsid w:val="009E67A6"/>
    <w:rsid w:val="009E6AED"/>
    <w:rsid w:val="009E6B4B"/>
    <w:rsid w:val="009E6EAC"/>
    <w:rsid w:val="009E71A6"/>
    <w:rsid w:val="009E7275"/>
    <w:rsid w:val="009E7BDE"/>
    <w:rsid w:val="009F04A1"/>
    <w:rsid w:val="009F0A26"/>
    <w:rsid w:val="009F0CDA"/>
    <w:rsid w:val="009F12FB"/>
    <w:rsid w:val="009F14B1"/>
    <w:rsid w:val="009F15CC"/>
    <w:rsid w:val="009F1779"/>
    <w:rsid w:val="009F18A2"/>
    <w:rsid w:val="009F1918"/>
    <w:rsid w:val="009F1E33"/>
    <w:rsid w:val="009F1F38"/>
    <w:rsid w:val="009F24BE"/>
    <w:rsid w:val="009F2A5C"/>
    <w:rsid w:val="009F2A61"/>
    <w:rsid w:val="009F2BEC"/>
    <w:rsid w:val="009F30FD"/>
    <w:rsid w:val="009F3294"/>
    <w:rsid w:val="009F36B8"/>
    <w:rsid w:val="009F382C"/>
    <w:rsid w:val="009F3ED7"/>
    <w:rsid w:val="009F3F01"/>
    <w:rsid w:val="009F42BB"/>
    <w:rsid w:val="009F46B1"/>
    <w:rsid w:val="009F4C78"/>
    <w:rsid w:val="009F52BB"/>
    <w:rsid w:val="009F5B18"/>
    <w:rsid w:val="009F5BE5"/>
    <w:rsid w:val="009F5C73"/>
    <w:rsid w:val="009F6338"/>
    <w:rsid w:val="009F6748"/>
    <w:rsid w:val="009F77DA"/>
    <w:rsid w:val="009F7EFC"/>
    <w:rsid w:val="00A004E2"/>
    <w:rsid w:val="00A0079E"/>
    <w:rsid w:val="00A008A2"/>
    <w:rsid w:val="00A00ACF"/>
    <w:rsid w:val="00A014C7"/>
    <w:rsid w:val="00A0178D"/>
    <w:rsid w:val="00A017C4"/>
    <w:rsid w:val="00A026D6"/>
    <w:rsid w:val="00A02A65"/>
    <w:rsid w:val="00A02B10"/>
    <w:rsid w:val="00A02D40"/>
    <w:rsid w:val="00A02E3E"/>
    <w:rsid w:val="00A034B9"/>
    <w:rsid w:val="00A0351A"/>
    <w:rsid w:val="00A03524"/>
    <w:rsid w:val="00A0379D"/>
    <w:rsid w:val="00A0435F"/>
    <w:rsid w:val="00A04C7F"/>
    <w:rsid w:val="00A05396"/>
    <w:rsid w:val="00A05623"/>
    <w:rsid w:val="00A05BE2"/>
    <w:rsid w:val="00A0678E"/>
    <w:rsid w:val="00A06CD5"/>
    <w:rsid w:val="00A06E31"/>
    <w:rsid w:val="00A074A1"/>
    <w:rsid w:val="00A07AA0"/>
    <w:rsid w:val="00A07AA5"/>
    <w:rsid w:val="00A07AC1"/>
    <w:rsid w:val="00A07BBB"/>
    <w:rsid w:val="00A07FCD"/>
    <w:rsid w:val="00A1012E"/>
    <w:rsid w:val="00A10C2C"/>
    <w:rsid w:val="00A10D5B"/>
    <w:rsid w:val="00A10F22"/>
    <w:rsid w:val="00A11101"/>
    <w:rsid w:val="00A1116A"/>
    <w:rsid w:val="00A11359"/>
    <w:rsid w:val="00A11573"/>
    <w:rsid w:val="00A11626"/>
    <w:rsid w:val="00A12444"/>
    <w:rsid w:val="00A1264B"/>
    <w:rsid w:val="00A12A0C"/>
    <w:rsid w:val="00A12BEB"/>
    <w:rsid w:val="00A12D2F"/>
    <w:rsid w:val="00A13350"/>
    <w:rsid w:val="00A13CDE"/>
    <w:rsid w:val="00A14173"/>
    <w:rsid w:val="00A14276"/>
    <w:rsid w:val="00A149B9"/>
    <w:rsid w:val="00A14A64"/>
    <w:rsid w:val="00A14AC4"/>
    <w:rsid w:val="00A14C26"/>
    <w:rsid w:val="00A15EB0"/>
    <w:rsid w:val="00A16582"/>
    <w:rsid w:val="00A16AC4"/>
    <w:rsid w:val="00A1736D"/>
    <w:rsid w:val="00A173D6"/>
    <w:rsid w:val="00A177A1"/>
    <w:rsid w:val="00A17866"/>
    <w:rsid w:val="00A20134"/>
    <w:rsid w:val="00A2061F"/>
    <w:rsid w:val="00A2076C"/>
    <w:rsid w:val="00A20819"/>
    <w:rsid w:val="00A20962"/>
    <w:rsid w:val="00A20D10"/>
    <w:rsid w:val="00A2107E"/>
    <w:rsid w:val="00A21359"/>
    <w:rsid w:val="00A216B7"/>
    <w:rsid w:val="00A21A61"/>
    <w:rsid w:val="00A2209A"/>
    <w:rsid w:val="00A22357"/>
    <w:rsid w:val="00A224EB"/>
    <w:rsid w:val="00A226EA"/>
    <w:rsid w:val="00A2277C"/>
    <w:rsid w:val="00A22AF6"/>
    <w:rsid w:val="00A2334B"/>
    <w:rsid w:val="00A2400F"/>
    <w:rsid w:val="00A240DC"/>
    <w:rsid w:val="00A2421F"/>
    <w:rsid w:val="00A245B2"/>
    <w:rsid w:val="00A25073"/>
    <w:rsid w:val="00A2512A"/>
    <w:rsid w:val="00A258CC"/>
    <w:rsid w:val="00A25B2F"/>
    <w:rsid w:val="00A25EE2"/>
    <w:rsid w:val="00A26708"/>
    <w:rsid w:val="00A26B0A"/>
    <w:rsid w:val="00A26DC1"/>
    <w:rsid w:val="00A26DDC"/>
    <w:rsid w:val="00A2714A"/>
    <w:rsid w:val="00A27A16"/>
    <w:rsid w:val="00A27C4C"/>
    <w:rsid w:val="00A30470"/>
    <w:rsid w:val="00A306E1"/>
    <w:rsid w:val="00A3070F"/>
    <w:rsid w:val="00A30F54"/>
    <w:rsid w:val="00A31FBA"/>
    <w:rsid w:val="00A320A1"/>
    <w:rsid w:val="00A32443"/>
    <w:rsid w:val="00A32ED1"/>
    <w:rsid w:val="00A330A2"/>
    <w:rsid w:val="00A3365D"/>
    <w:rsid w:val="00A341C3"/>
    <w:rsid w:val="00A34310"/>
    <w:rsid w:val="00A34A89"/>
    <w:rsid w:val="00A34B80"/>
    <w:rsid w:val="00A3501A"/>
    <w:rsid w:val="00A352D5"/>
    <w:rsid w:val="00A356F2"/>
    <w:rsid w:val="00A35B45"/>
    <w:rsid w:val="00A35B8A"/>
    <w:rsid w:val="00A35F15"/>
    <w:rsid w:val="00A36548"/>
    <w:rsid w:val="00A3664C"/>
    <w:rsid w:val="00A366C6"/>
    <w:rsid w:val="00A36780"/>
    <w:rsid w:val="00A367A3"/>
    <w:rsid w:val="00A36C7B"/>
    <w:rsid w:val="00A40197"/>
    <w:rsid w:val="00A40485"/>
    <w:rsid w:val="00A405A4"/>
    <w:rsid w:val="00A40E54"/>
    <w:rsid w:val="00A41081"/>
    <w:rsid w:val="00A4195B"/>
    <w:rsid w:val="00A41C4E"/>
    <w:rsid w:val="00A41E08"/>
    <w:rsid w:val="00A42283"/>
    <w:rsid w:val="00A425D5"/>
    <w:rsid w:val="00A42FE0"/>
    <w:rsid w:val="00A4360C"/>
    <w:rsid w:val="00A43EA2"/>
    <w:rsid w:val="00A45766"/>
    <w:rsid w:val="00A458D6"/>
    <w:rsid w:val="00A46124"/>
    <w:rsid w:val="00A46C93"/>
    <w:rsid w:val="00A47135"/>
    <w:rsid w:val="00A47154"/>
    <w:rsid w:val="00A47394"/>
    <w:rsid w:val="00A47449"/>
    <w:rsid w:val="00A477D6"/>
    <w:rsid w:val="00A47B81"/>
    <w:rsid w:val="00A47EA4"/>
    <w:rsid w:val="00A5028F"/>
    <w:rsid w:val="00A5043B"/>
    <w:rsid w:val="00A50919"/>
    <w:rsid w:val="00A51008"/>
    <w:rsid w:val="00A510AF"/>
    <w:rsid w:val="00A51173"/>
    <w:rsid w:val="00A51AB5"/>
    <w:rsid w:val="00A51CBB"/>
    <w:rsid w:val="00A521B7"/>
    <w:rsid w:val="00A52200"/>
    <w:rsid w:val="00A52445"/>
    <w:rsid w:val="00A5249B"/>
    <w:rsid w:val="00A525B8"/>
    <w:rsid w:val="00A52AF1"/>
    <w:rsid w:val="00A531FC"/>
    <w:rsid w:val="00A5360F"/>
    <w:rsid w:val="00A539A4"/>
    <w:rsid w:val="00A54359"/>
    <w:rsid w:val="00A54747"/>
    <w:rsid w:val="00A54910"/>
    <w:rsid w:val="00A54C4B"/>
    <w:rsid w:val="00A54D50"/>
    <w:rsid w:val="00A55216"/>
    <w:rsid w:val="00A55A9A"/>
    <w:rsid w:val="00A560B0"/>
    <w:rsid w:val="00A56137"/>
    <w:rsid w:val="00A5623E"/>
    <w:rsid w:val="00A56839"/>
    <w:rsid w:val="00A569AA"/>
    <w:rsid w:val="00A56EB8"/>
    <w:rsid w:val="00A5749A"/>
    <w:rsid w:val="00A575A7"/>
    <w:rsid w:val="00A575EF"/>
    <w:rsid w:val="00A57A26"/>
    <w:rsid w:val="00A57AF7"/>
    <w:rsid w:val="00A57D48"/>
    <w:rsid w:val="00A6004B"/>
    <w:rsid w:val="00A6048B"/>
    <w:rsid w:val="00A60816"/>
    <w:rsid w:val="00A60E7E"/>
    <w:rsid w:val="00A61285"/>
    <w:rsid w:val="00A61B57"/>
    <w:rsid w:val="00A6211B"/>
    <w:rsid w:val="00A621C3"/>
    <w:rsid w:val="00A622AC"/>
    <w:rsid w:val="00A6276E"/>
    <w:rsid w:val="00A6284D"/>
    <w:rsid w:val="00A62C17"/>
    <w:rsid w:val="00A62D79"/>
    <w:rsid w:val="00A63328"/>
    <w:rsid w:val="00A63817"/>
    <w:rsid w:val="00A638BA"/>
    <w:rsid w:val="00A63C30"/>
    <w:rsid w:val="00A6435D"/>
    <w:rsid w:val="00A6438F"/>
    <w:rsid w:val="00A644E8"/>
    <w:rsid w:val="00A64CAE"/>
    <w:rsid w:val="00A6525D"/>
    <w:rsid w:val="00A6537A"/>
    <w:rsid w:val="00A65419"/>
    <w:rsid w:val="00A654B5"/>
    <w:rsid w:val="00A65A01"/>
    <w:rsid w:val="00A6639E"/>
    <w:rsid w:val="00A66833"/>
    <w:rsid w:val="00A66AB0"/>
    <w:rsid w:val="00A66CDF"/>
    <w:rsid w:val="00A673FF"/>
    <w:rsid w:val="00A6750C"/>
    <w:rsid w:val="00A67717"/>
    <w:rsid w:val="00A67B1C"/>
    <w:rsid w:val="00A67B5C"/>
    <w:rsid w:val="00A67C4A"/>
    <w:rsid w:val="00A707FD"/>
    <w:rsid w:val="00A70802"/>
    <w:rsid w:val="00A70EE3"/>
    <w:rsid w:val="00A721E7"/>
    <w:rsid w:val="00A7237B"/>
    <w:rsid w:val="00A7241B"/>
    <w:rsid w:val="00A724CF"/>
    <w:rsid w:val="00A72ABA"/>
    <w:rsid w:val="00A73440"/>
    <w:rsid w:val="00A73D0F"/>
    <w:rsid w:val="00A7432E"/>
    <w:rsid w:val="00A74453"/>
    <w:rsid w:val="00A74549"/>
    <w:rsid w:val="00A745D2"/>
    <w:rsid w:val="00A74691"/>
    <w:rsid w:val="00A74D0F"/>
    <w:rsid w:val="00A754F9"/>
    <w:rsid w:val="00A7560F"/>
    <w:rsid w:val="00A75B29"/>
    <w:rsid w:val="00A75B34"/>
    <w:rsid w:val="00A75B63"/>
    <w:rsid w:val="00A763AF"/>
    <w:rsid w:val="00A76524"/>
    <w:rsid w:val="00A7658C"/>
    <w:rsid w:val="00A76590"/>
    <w:rsid w:val="00A76A32"/>
    <w:rsid w:val="00A76A8C"/>
    <w:rsid w:val="00A76F3D"/>
    <w:rsid w:val="00A771D7"/>
    <w:rsid w:val="00A7771B"/>
    <w:rsid w:val="00A778F1"/>
    <w:rsid w:val="00A779F2"/>
    <w:rsid w:val="00A8002D"/>
    <w:rsid w:val="00A803F3"/>
    <w:rsid w:val="00A80415"/>
    <w:rsid w:val="00A80C2B"/>
    <w:rsid w:val="00A80C33"/>
    <w:rsid w:val="00A80F96"/>
    <w:rsid w:val="00A81395"/>
    <w:rsid w:val="00A813B9"/>
    <w:rsid w:val="00A81A25"/>
    <w:rsid w:val="00A81A91"/>
    <w:rsid w:val="00A81A97"/>
    <w:rsid w:val="00A82E0D"/>
    <w:rsid w:val="00A82FE1"/>
    <w:rsid w:val="00A8307F"/>
    <w:rsid w:val="00A8321D"/>
    <w:rsid w:val="00A8335A"/>
    <w:rsid w:val="00A83516"/>
    <w:rsid w:val="00A8372B"/>
    <w:rsid w:val="00A8393B"/>
    <w:rsid w:val="00A83982"/>
    <w:rsid w:val="00A845E0"/>
    <w:rsid w:val="00A84ADA"/>
    <w:rsid w:val="00A84CA7"/>
    <w:rsid w:val="00A84D50"/>
    <w:rsid w:val="00A84EE7"/>
    <w:rsid w:val="00A85A88"/>
    <w:rsid w:val="00A8684B"/>
    <w:rsid w:val="00A86CE7"/>
    <w:rsid w:val="00A86DD0"/>
    <w:rsid w:val="00A86EC0"/>
    <w:rsid w:val="00A872FA"/>
    <w:rsid w:val="00A87E16"/>
    <w:rsid w:val="00A87E2E"/>
    <w:rsid w:val="00A87FA3"/>
    <w:rsid w:val="00A90172"/>
    <w:rsid w:val="00A9030E"/>
    <w:rsid w:val="00A90975"/>
    <w:rsid w:val="00A911B6"/>
    <w:rsid w:val="00A911FC"/>
    <w:rsid w:val="00A9154B"/>
    <w:rsid w:val="00A917EA"/>
    <w:rsid w:val="00A9216A"/>
    <w:rsid w:val="00A9389A"/>
    <w:rsid w:val="00A941BA"/>
    <w:rsid w:val="00A947F5"/>
    <w:rsid w:val="00A96DE5"/>
    <w:rsid w:val="00A97A4A"/>
    <w:rsid w:val="00A97B1E"/>
    <w:rsid w:val="00A97C8A"/>
    <w:rsid w:val="00AA0248"/>
    <w:rsid w:val="00AA0DCE"/>
    <w:rsid w:val="00AA162D"/>
    <w:rsid w:val="00AA17B8"/>
    <w:rsid w:val="00AA2467"/>
    <w:rsid w:val="00AA24A5"/>
    <w:rsid w:val="00AA3013"/>
    <w:rsid w:val="00AA367E"/>
    <w:rsid w:val="00AA3A22"/>
    <w:rsid w:val="00AA3D65"/>
    <w:rsid w:val="00AA5171"/>
    <w:rsid w:val="00AA5B13"/>
    <w:rsid w:val="00AA5B88"/>
    <w:rsid w:val="00AA5F01"/>
    <w:rsid w:val="00AA62A7"/>
    <w:rsid w:val="00AA63B7"/>
    <w:rsid w:val="00AA6C72"/>
    <w:rsid w:val="00AA75FD"/>
    <w:rsid w:val="00AA7DC4"/>
    <w:rsid w:val="00AB0599"/>
    <w:rsid w:val="00AB0630"/>
    <w:rsid w:val="00AB06A2"/>
    <w:rsid w:val="00AB07C5"/>
    <w:rsid w:val="00AB0882"/>
    <w:rsid w:val="00AB0A17"/>
    <w:rsid w:val="00AB0C7F"/>
    <w:rsid w:val="00AB1BEE"/>
    <w:rsid w:val="00AB211D"/>
    <w:rsid w:val="00AB21E5"/>
    <w:rsid w:val="00AB28D1"/>
    <w:rsid w:val="00AB2C04"/>
    <w:rsid w:val="00AB3B4C"/>
    <w:rsid w:val="00AB3E9F"/>
    <w:rsid w:val="00AB4B89"/>
    <w:rsid w:val="00AB5103"/>
    <w:rsid w:val="00AB5364"/>
    <w:rsid w:val="00AB5CC3"/>
    <w:rsid w:val="00AB5D7E"/>
    <w:rsid w:val="00AB5DAD"/>
    <w:rsid w:val="00AB6596"/>
    <w:rsid w:val="00AB6C9E"/>
    <w:rsid w:val="00AB6D34"/>
    <w:rsid w:val="00AB7669"/>
    <w:rsid w:val="00AB7E83"/>
    <w:rsid w:val="00AC0250"/>
    <w:rsid w:val="00AC0324"/>
    <w:rsid w:val="00AC07C8"/>
    <w:rsid w:val="00AC09D8"/>
    <w:rsid w:val="00AC0A67"/>
    <w:rsid w:val="00AC1296"/>
    <w:rsid w:val="00AC12B7"/>
    <w:rsid w:val="00AC16B1"/>
    <w:rsid w:val="00AC1AC4"/>
    <w:rsid w:val="00AC1F64"/>
    <w:rsid w:val="00AC2355"/>
    <w:rsid w:val="00AC25FB"/>
    <w:rsid w:val="00AC2884"/>
    <w:rsid w:val="00AC2988"/>
    <w:rsid w:val="00AC2ABC"/>
    <w:rsid w:val="00AC3304"/>
    <w:rsid w:val="00AC382F"/>
    <w:rsid w:val="00AC42E3"/>
    <w:rsid w:val="00AC42FF"/>
    <w:rsid w:val="00AC4437"/>
    <w:rsid w:val="00AC4793"/>
    <w:rsid w:val="00AC47C0"/>
    <w:rsid w:val="00AC4A8F"/>
    <w:rsid w:val="00AC5650"/>
    <w:rsid w:val="00AC58C0"/>
    <w:rsid w:val="00AC58D0"/>
    <w:rsid w:val="00AC5A7F"/>
    <w:rsid w:val="00AC5EB9"/>
    <w:rsid w:val="00AC735A"/>
    <w:rsid w:val="00AC7683"/>
    <w:rsid w:val="00AC7712"/>
    <w:rsid w:val="00AC78A6"/>
    <w:rsid w:val="00AC7B0E"/>
    <w:rsid w:val="00AD0124"/>
    <w:rsid w:val="00AD0880"/>
    <w:rsid w:val="00AD15A9"/>
    <w:rsid w:val="00AD178A"/>
    <w:rsid w:val="00AD2179"/>
    <w:rsid w:val="00AD2523"/>
    <w:rsid w:val="00AD339B"/>
    <w:rsid w:val="00AD368F"/>
    <w:rsid w:val="00AD37E8"/>
    <w:rsid w:val="00AD3910"/>
    <w:rsid w:val="00AD3D43"/>
    <w:rsid w:val="00AD3D86"/>
    <w:rsid w:val="00AD4513"/>
    <w:rsid w:val="00AD4BED"/>
    <w:rsid w:val="00AD4D19"/>
    <w:rsid w:val="00AD5288"/>
    <w:rsid w:val="00AD539D"/>
    <w:rsid w:val="00AD57C5"/>
    <w:rsid w:val="00AD58F7"/>
    <w:rsid w:val="00AD58F9"/>
    <w:rsid w:val="00AD5B6C"/>
    <w:rsid w:val="00AD6345"/>
    <w:rsid w:val="00AD6E7D"/>
    <w:rsid w:val="00AD70AF"/>
    <w:rsid w:val="00AD7234"/>
    <w:rsid w:val="00AD7411"/>
    <w:rsid w:val="00AD7682"/>
    <w:rsid w:val="00AD776F"/>
    <w:rsid w:val="00AD7951"/>
    <w:rsid w:val="00AE0011"/>
    <w:rsid w:val="00AE007E"/>
    <w:rsid w:val="00AE0972"/>
    <w:rsid w:val="00AE1798"/>
    <w:rsid w:val="00AE19B1"/>
    <w:rsid w:val="00AE2E82"/>
    <w:rsid w:val="00AE2EB4"/>
    <w:rsid w:val="00AE3242"/>
    <w:rsid w:val="00AE3A15"/>
    <w:rsid w:val="00AE3E5A"/>
    <w:rsid w:val="00AE4694"/>
    <w:rsid w:val="00AE4870"/>
    <w:rsid w:val="00AE5543"/>
    <w:rsid w:val="00AE578F"/>
    <w:rsid w:val="00AE581A"/>
    <w:rsid w:val="00AE5ABE"/>
    <w:rsid w:val="00AE60D1"/>
    <w:rsid w:val="00AE657B"/>
    <w:rsid w:val="00AE6E1B"/>
    <w:rsid w:val="00AE7374"/>
    <w:rsid w:val="00AE751C"/>
    <w:rsid w:val="00AE7991"/>
    <w:rsid w:val="00AE7BA2"/>
    <w:rsid w:val="00AF0916"/>
    <w:rsid w:val="00AF0978"/>
    <w:rsid w:val="00AF09F3"/>
    <w:rsid w:val="00AF118D"/>
    <w:rsid w:val="00AF1213"/>
    <w:rsid w:val="00AF1720"/>
    <w:rsid w:val="00AF219E"/>
    <w:rsid w:val="00AF252E"/>
    <w:rsid w:val="00AF332E"/>
    <w:rsid w:val="00AF407B"/>
    <w:rsid w:val="00AF4A42"/>
    <w:rsid w:val="00AF5162"/>
    <w:rsid w:val="00AF518A"/>
    <w:rsid w:val="00AF52F9"/>
    <w:rsid w:val="00AF5717"/>
    <w:rsid w:val="00AF685F"/>
    <w:rsid w:val="00AF68C2"/>
    <w:rsid w:val="00AF6996"/>
    <w:rsid w:val="00AF6D9A"/>
    <w:rsid w:val="00AF6E9B"/>
    <w:rsid w:val="00AF7080"/>
    <w:rsid w:val="00AF7690"/>
    <w:rsid w:val="00AF7A47"/>
    <w:rsid w:val="00AF7BA5"/>
    <w:rsid w:val="00AF7C87"/>
    <w:rsid w:val="00B0063E"/>
    <w:rsid w:val="00B00DAC"/>
    <w:rsid w:val="00B00DC5"/>
    <w:rsid w:val="00B01639"/>
    <w:rsid w:val="00B01B92"/>
    <w:rsid w:val="00B02398"/>
    <w:rsid w:val="00B023D2"/>
    <w:rsid w:val="00B02A1F"/>
    <w:rsid w:val="00B02D8C"/>
    <w:rsid w:val="00B02E34"/>
    <w:rsid w:val="00B03003"/>
    <w:rsid w:val="00B042BE"/>
    <w:rsid w:val="00B05033"/>
    <w:rsid w:val="00B0506F"/>
    <w:rsid w:val="00B051B6"/>
    <w:rsid w:val="00B0525B"/>
    <w:rsid w:val="00B05D9A"/>
    <w:rsid w:val="00B05F3C"/>
    <w:rsid w:val="00B06A81"/>
    <w:rsid w:val="00B070ED"/>
    <w:rsid w:val="00B07C08"/>
    <w:rsid w:val="00B07E7D"/>
    <w:rsid w:val="00B07FBF"/>
    <w:rsid w:val="00B100A5"/>
    <w:rsid w:val="00B1068E"/>
    <w:rsid w:val="00B10706"/>
    <w:rsid w:val="00B1087E"/>
    <w:rsid w:val="00B10F1A"/>
    <w:rsid w:val="00B119BD"/>
    <w:rsid w:val="00B11A5B"/>
    <w:rsid w:val="00B11B7C"/>
    <w:rsid w:val="00B1217A"/>
    <w:rsid w:val="00B121B0"/>
    <w:rsid w:val="00B12983"/>
    <w:rsid w:val="00B1299B"/>
    <w:rsid w:val="00B12EA2"/>
    <w:rsid w:val="00B12EB0"/>
    <w:rsid w:val="00B12FB9"/>
    <w:rsid w:val="00B132EF"/>
    <w:rsid w:val="00B13B83"/>
    <w:rsid w:val="00B13EF1"/>
    <w:rsid w:val="00B13F95"/>
    <w:rsid w:val="00B150AB"/>
    <w:rsid w:val="00B151D1"/>
    <w:rsid w:val="00B151F3"/>
    <w:rsid w:val="00B152B0"/>
    <w:rsid w:val="00B157D9"/>
    <w:rsid w:val="00B16017"/>
    <w:rsid w:val="00B16085"/>
    <w:rsid w:val="00B16247"/>
    <w:rsid w:val="00B16423"/>
    <w:rsid w:val="00B16566"/>
    <w:rsid w:val="00B165A8"/>
    <w:rsid w:val="00B16B0F"/>
    <w:rsid w:val="00B16D53"/>
    <w:rsid w:val="00B16E6B"/>
    <w:rsid w:val="00B17339"/>
    <w:rsid w:val="00B1752E"/>
    <w:rsid w:val="00B177A9"/>
    <w:rsid w:val="00B17E0F"/>
    <w:rsid w:val="00B17E8F"/>
    <w:rsid w:val="00B20029"/>
    <w:rsid w:val="00B20F81"/>
    <w:rsid w:val="00B20FA9"/>
    <w:rsid w:val="00B20FD2"/>
    <w:rsid w:val="00B212A0"/>
    <w:rsid w:val="00B21768"/>
    <w:rsid w:val="00B219AC"/>
    <w:rsid w:val="00B22515"/>
    <w:rsid w:val="00B22C23"/>
    <w:rsid w:val="00B2386E"/>
    <w:rsid w:val="00B23D63"/>
    <w:rsid w:val="00B23DBF"/>
    <w:rsid w:val="00B242FF"/>
    <w:rsid w:val="00B24727"/>
    <w:rsid w:val="00B24B3C"/>
    <w:rsid w:val="00B24D65"/>
    <w:rsid w:val="00B25331"/>
    <w:rsid w:val="00B2577A"/>
    <w:rsid w:val="00B2598D"/>
    <w:rsid w:val="00B25D8F"/>
    <w:rsid w:val="00B25DA9"/>
    <w:rsid w:val="00B25EC3"/>
    <w:rsid w:val="00B261AB"/>
    <w:rsid w:val="00B26275"/>
    <w:rsid w:val="00B26329"/>
    <w:rsid w:val="00B269A8"/>
    <w:rsid w:val="00B26A4D"/>
    <w:rsid w:val="00B270DF"/>
    <w:rsid w:val="00B274E3"/>
    <w:rsid w:val="00B2753F"/>
    <w:rsid w:val="00B279AE"/>
    <w:rsid w:val="00B27D44"/>
    <w:rsid w:val="00B27D55"/>
    <w:rsid w:val="00B303BE"/>
    <w:rsid w:val="00B30CCD"/>
    <w:rsid w:val="00B30D05"/>
    <w:rsid w:val="00B30EB5"/>
    <w:rsid w:val="00B31A1D"/>
    <w:rsid w:val="00B31D31"/>
    <w:rsid w:val="00B32313"/>
    <w:rsid w:val="00B32712"/>
    <w:rsid w:val="00B32E32"/>
    <w:rsid w:val="00B339A9"/>
    <w:rsid w:val="00B33C34"/>
    <w:rsid w:val="00B33F59"/>
    <w:rsid w:val="00B352E2"/>
    <w:rsid w:val="00B352F9"/>
    <w:rsid w:val="00B35423"/>
    <w:rsid w:val="00B3592C"/>
    <w:rsid w:val="00B35A3A"/>
    <w:rsid w:val="00B35ECD"/>
    <w:rsid w:val="00B360B9"/>
    <w:rsid w:val="00B360E7"/>
    <w:rsid w:val="00B36142"/>
    <w:rsid w:val="00B3650F"/>
    <w:rsid w:val="00B36903"/>
    <w:rsid w:val="00B37760"/>
    <w:rsid w:val="00B40A96"/>
    <w:rsid w:val="00B40CD4"/>
    <w:rsid w:val="00B411C8"/>
    <w:rsid w:val="00B414C8"/>
    <w:rsid w:val="00B4155F"/>
    <w:rsid w:val="00B41856"/>
    <w:rsid w:val="00B4205D"/>
    <w:rsid w:val="00B423D6"/>
    <w:rsid w:val="00B42A95"/>
    <w:rsid w:val="00B42B86"/>
    <w:rsid w:val="00B430F5"/>
    <w:rsid w:val="00B437CA"/>
    <w:rsid w:val="00B437E1"/>
    <w:rsid w:val="00B43B21"/>
    <w:rsid w:val="00B444BB"/>
    <w:rsid w:val="00B4463D"/>
    <w:rsid w:val="00B44689"/>
    <w:rsid w:val="00B44827"/>
    <w:rsid w:val="00B44EF0"/>
    <w:rsid w:val="00B44FED"/>
    <w:rsid w:val="00B4504F"/>
    <w:rsid w:val="00B451C9"/>
    <w:rsid w:val="00B455B4"/>
    <w:rsid w:val="00B456D9"/>
    <w:rsid w:val="00B45B86"/>
    <w:rsid w:val="00B45C74"/>
    <w:rsid w:val="00B45DC0"/>
    <w:rsid w:val="00B46CFA"/>
    <w:rsid w:val="00B470A7"/>
    <w:rsid w:val="00B47911"/>
    <w:rsid w:val="00B50AA2"/>
    <w:rsid w:val="00B50D35"/>
    <w:rsid w:val="00B5129E"/>
    <w:rsid w:val="00B514C7"/>
    <w:rsid w:val="00B5152C"/>
    <w:rsid w:val="00B51EF7"/>
    <w:rsid w:val="00B5251B"/>
    <w:rsid w:val="00B52B35"/>
    <w:rsid w:val="00B53109"/>
    <w:rsid w:val="00B531F7"/>
    <w:rsid w:val="00B5388A"/>
    <w:rsid w:val="00B53D07"/>
    <w:rsid w:val="00B541CB"/>
    <w:rsid w:val="00B541DB"/>
    <w:rsid w:val="00B5422A"/>
    <w:rsid w:val="00B549BA"/>
    <w:rsid w:val="00B54AF4"/>
    <w:rsid w:val="00B55270"/>
    <w:rsid w:val="00B5550F"/>
    <w:rsid w:val="00B5626F"/>
    <w:rsid w:val="00B563CF"/>
    <w:rsid w:val="00B56793"/>
    <w:rsid w:val="00B57DCC"/>
    <w:rsid w:val="00B606A8"/>
    <w:rsid w:val="00B6082B"/>
    <w:rsid w:val="00B6092B"/>
    <w:rsid w:val="00B60B8B"/>
    <w:rsid w:val="00B60E40"/>
    <w:rsid w:val="00B6141D"/>
    <w:rsid w:val="00B61779"/>
    <w:rsid w:val="00B61B4F"/>
    <w:rsid w:val="00B63512"/>
    <w:rsid w:val="00B63592"/>
    <w:rsid w:val="00B63CA8"/>
    <w:rsid w:val="00B6423D"/>
    <w:rsid w:val="00B6430D"/>
    <w:rsid w:val="00B64564"/>
    <w:rsid w:val="00B64D18"/>
    <w:rsid w:val="00B64DD3"/>
    <w:rsid w:val="00B64E7A"/>
    <w:rsid w:val="00B64EEE"/>
    <w:rsid w:val="00B64FA7"/>
    <w:rsid w:val="00B64FC8"/>
    <w:rsid w:val="00B65F55"/>
    <w:rsid w:val="00B65FC5"/>
    <w:rsid w:val="00B661FC"/>
    <w:rsid w:val="00B669EA"/>
    <w:rsid w:val="00B66C84"/>
    <w:rsid w:val="00B66FAF"/>
    <w:rsid w:val="00B6701A"/>
    <w:rsid w:val="00B677A0"/>
    <w:rsid w:val="00B70014"/>
    <w:rsid w:val="00B70087"/>
    <w:rsid w:val="00B708F1"/>
    <w:rsid w:val="00B70929"/>
    <w:rsid w:val="00B70FA2"/>
    <w:rsid w:val="00B71222"/>
    <w:rsid w:val="00B71495"/>
    <w:rsid w:val="00B714FA"/>
    <w:rsid w:val="00B71B86"/>
    <w:rsid w:val="00B71C77"/>
    <w:rsid w:val="00B71E7C"/>
    <w:rsid w:val="00B71EA0"/>
    <w:rsid w:val="00B71FA0"/>
    <w:rsid w:val="00B72154"/>
    <w:rsid w:val="00B721A8"/>
    <w:rsid w:val="00B721C4"/>
    <w:rsid w:val="00B7260B"/>
    <w:rsid w:val="00B73388"/>
    <w:rsid w:val="00B73748"/>
    <w:rsid w:val="00B73C72"/>
    <w:rsid w:val="00B742F4"/>
    <w:rsid w:val="00B743E2"/>
    <w:rsid w:val="00B74475"/>
    <w:rsid w:val="00B749C7"/>
    <w:rsid w:val="00B755D3"/>
    <w:rsid w:val="00B75DD5"/>
    <w:rsid w:val="00B7671B"/>
    <w:rsid w:val="00B76751"/>
    <w:rsid w:val="00B76B83"/>
    <w:rsid w:val="00B76CAA"/>
    <w:rsid w:val="00B76E50"/>
    <w:rsid w:val="00B76FA4"/>
    <w:rsid w:val="00B77135"/>
    <w:rsid w:val="00B77A3F"/>
    <w:rsid w:val="00B80435"/>
    <w:rsid w:val="00B804CD"/>
    <w:rsid w:val="00B809AD"/>
    <w:rsid w:val="00B80C0C"/>
    <w:rsid w:val="00B80F9A"/>
    <w:rsid w:val="00B818CB"/>
    <w:rsid w:val="00B81A0D"/>
    <w:rsid w:val="00B81B26"/>
    <w:rsid w:val="00B822D5"/>
    <w:rsid w:val="00B82A40"/>
    <w:rsid w:val="00B82DCB"/>
    <w:rsid w:val="00B838BA"/>
    <w:rsid w:val="00B83FFA"/>
    <w:rsid w:val="00B843D5"/>
    <w:rsid w:val="00B84B4E"/>
    <w:rsid w:val="00B84D62"/>
    <w:rsid w:val="00B84E69"/>
    <w:rsid w:val="00B85700"/>
    <w:rsid w:val="00B85A0C"/>
    <w:rsid w:val="00B86096"/>
    <w:rsid w:val="00B863CB"/>
    <w:rsid w:val="00B86884"/>
    <w:rsid w:val="00B86DDB"/>
    <w:rsid w:val="00B86E90"/>
    <w:rsid w:val="00B87CFE"/>
    <w:rsid w:val="00B90412"/>
    <w:rsid w:val="00B904AB"/>
    <w:rsid w:val="00B90570"/>
    <w:rsid w:val="00B906F7"/>
    <w:rsid w:val="00B90BE7"/>
    <w:rsid w:val="00B90C39"/>
    <w:rsid w:val="00B91112"/>
    <w:rsid w:val="00B91714"/>
    <w:rsid w:val="00B91DBC"/>
    <w:rsid w:val="00B927AD"/>
    <w:rsid w:val="00B92B2C"/>
    <w:rsid w:val="00B92F6C"/>
    <w:rsid w:val="00B93412"/>
    <w:rsid w:val="00B93CA6"/>
    <w:rsid w:val="00B941D4"/>
    <w:rsid w:val="00B94516"/>
    <w:rsid w:val="00B94B71"/>
    <w:rsid w:val="00B94BD6"/>
    <w:rsid w:val="00B94D60"/>
    <w:rsid w:val="00B95045"/>
    <w:rsid w:val="00B95124"/>
    <w:rsid w:val="00B957DF"/>
    <w:rsid w:val="00B95BC8"/>
    <w:rsid w:val="00B960D2"/>
    <w:rsid w:val="00B96A14"/>
    <w:rsid w:val="00B96E59"/>
    <w:rsid w:val="00B970AE"/>
    <w:rsid w:val="00B972E1"/>
    <w:rsid w:val="00B979A3"/>
    <w:rsid w:val="00B97F9A"/>
    <w:rsid w:val="00BA00E0"/>
    <w:rsid w:val="00BA0562"/>
    <w:rsid w:val="00BA0B0D"/>
    <w:rsid w:val="00BA12F0"/>
    <w:rsid w:val="00BA17A5"/>
    <w:rsid w:val="00BA18EC"/>
    <w:rsid w:val="00BA1B39"/>
    <w:rsid w:val="00BA1DA6"/>
    <w:rsid w:val="00BA1F0F"/>
    <w:rsid w:val="00BA1F74"/>
    <w:rsid w:val="00BA2AD8"/>
    <w:rsid w:val="00BA2BF5"/>
    <w:rsid w:val="00BA2F78"/>
    <w:rsid w:val="00BA308E"/>
    <w:rsid w:val="00BA3C80"/>
    <w:rsid w:val="00BA3F0E"/>
    <w:rsid w:val="00BA4205"/>
    <w:rsid w:val="00BA44FE"/>
    <w:rsid w:val="00BA47E3"/>
    <w:rsid w:val="00BA48FF"/>
    <w:rsid w:val="00BA4A3D"/>
    <w:rsid w:val="00BA4A61"/>
    <w:rsid w:val="00BA516B"/>
    <w:rsid w:val="00BA5209"/>
    <w:rsid w:val="00BA5445"/>
    <w:rsid w:val="00BA58B6"/>
    <w:rsid w:val="00BA5C89"/>
    <w:rsid w:val="00BA651A"/>
    <w:rsid w:val="00BA6971"/>
    <w:rsid w:val="00BA6A70"/>
    <w:rsid w:val="00BA70BA"/>
    <w:rsid w:val="00BA71BA"/>
    <w:rsid w:val="00BA72E4"/>
    <w:rsid w:val="00BA7E11"/>
    <w:rsid w:val="00BA7F71"/>
    <w:rsid w:val="00BB03C2"/>
    <w:rsid w:val="00BB040F"/>
    <w:rsid w:val="00BB04C8"/>
    <w:rsid w:val="00BB053D"/>
    <w:rsid w:val="00BB0A72"/>
    <w:rsid w:val="00BB0F0F"/>
    <w:rsid w:val="00BB2E48"/>
    <w:rsid w:val="00BB3419"/>
    <w:rsid w:val="00BB3F04"/>
    <w:rsid w:val="00BB413B"/>
    <w:rsid w:val="00BB4AD3"/>
    <w:rsid w:val="00BB4E64"/>
    <w:rsid w:val="00BB517D"/>
    <w:rsid w:val="00BB5664"/>
    <w:rsid w:val="00BB573F"/>
    <w:rsid w:val="00BB616D"/>
    <w:rsid w:val="00BB6295"/>
    <w:rsid w:val="00BB63AE"/>
    <w:rsid w:val="00BB67C0"/>
    <w:rsid w:val="00BB6A1B"/>
    <w:rsid w:val="00BB6C18"/>
    <w:rsid w:val="00BB712F"/>
    <w:rsid w:val="00BB7AD6"/>
    <w:rsid w:val="00BC0031"/>
    <w:rsid w:val="00BC00D4"/>
    <w:rsid w:val="00BC0101"/>
    <w:rsid w:val="00BC0B30"/>
    <w:rsid w:val="00BC0C37"/>
    <w:rsid w:val="00BC1314"/>
    <w:rsid w:val="00BC1522"/>
    <w:rsid w:val="00BC1AA8"/>
    <w:rsid w:val="00BC21D0"/>
    <w:rsid w:val="00BC2810"/>
    <w:rsid w:val="00BC3169"/>
    <w:rsid w:val="00BC3973"/>
    <w:rsid w:val="00BC3D73"/>
    <w:rsid w:val="00BC451F"/>
    <w:rsid w:val="00BC4528"/>
    <w:rsid w:val="00BC4F0F"/>
    <w:rsid w:val="00BC54B6"/>
    <w:rsid w:val="00BC58B0"/>
    <w:rsid w:val="00BC609A"/>
    <w:rsid w:val="00BC65E5"/>
    <w:rsid w:val="00BC68A7"/>
    <w:rsid w:val="00BC6BA8"/>
    <w:rsid w:val="00BC7B3A"/>
    <w:rsid w:val="00BD0255"/>
    <w:rsid w:val="00BD05B8"/>
    <w:rsid w:val="00BD09EA"/>
    <w:rsid w:val="00BD0ED4"/>
    <w:rsid w:val="00BD0FDD"/>
    <w:rsid w:val="00BD1090"/>
    <w:rsid w:val="00BD12BC"/>
    <w:rsid w:val="00BD1363"/>
    <w:rsid w:val="00BD2875"/>
    <w:rsid w:val="00BD28C6"/>
    <w:rsid w:val="00BD29E6"/>
    <w:rsid w:val="00BD2E14"/>
    <w:rsid w:val="00BD356E"/>
    <w:rsid w:val="00BD3AB1"/>
    <w:rsid w:val="00BD3BA9"/>
    <w:rsid w:val="00BD3F2B"/>
    <w:rsid w:val="00BD3F37"/>
    <w:rsid w:val="00BD3FE7"/>
    <w:rsid w:val="00BD437D"/>
    <w:rsid w:val="00BD481A"/>
    <w:rsid w:val="00BD4A2D"/>
    <w:rsid w:val="00BD4AB7"/>
    <w:rsid w:val="00BD52E0"/>
    <w:rsid w:val="00BD556D"/>
    <w:rsid w:val="00BD5E1C"/>
    <w:rsid w:val="00BD651C"/>
    <w:rsid w:val="00BD7241"/>
    <w:rsid w:val="00BD7A9C"/>
    <w:rsid w:val="00BD7F35"/>
    <w:rsid w:val="00BE01B6"/>
    <w:rsid w:val="00BE01D1"/>
    <w:rsid w:val="00BE0C26"/>
    <w:rsid w:val="00BE0D87"/>
    <w:rsid w:val="00BE10CC"/>
    <w:rsid w:val="00BE1374"/>
    <w:rsid w:val="00BE1CDE"/>
    <w:rsid w:val="00BE20A9"/>
    <w:rsid w:val="00BE24E5"/>
    <w:rsid w:val="00BE252D"/>
    <w:rsid w:val="00BE28A8"/>
    <w:rsid w:val="00BE2A82"/>
    <w:rsid w:val="00BE3566"/>
    <w:rsid w:val="00BE3A5A"/>
    <w:rsid w:val="00BE4330"/>
    <w:rsid w:val="00BE4560"/>
    <w:rsid w:val="00BE4864"/>
    <w:rsid w:val="00BE488E"/>
    <w:rsid w:val="00BE496C"/>
    <w:rsid w:val="00BE4D82"/>
    <w:rsid w:val="00BE4DB8"/>
    <w:rsid w:val="00BE4FF5"/>
    <w:rsid w:val="00BE524D"/>
    <w:rsid w:val="00BE5551"/>
    <w:rsid w:val="00BE5C8B"/>
    <w:rsid w:val="00BE5E2E"/>
    <w:rsid w:val="00BE6248"/>
    <w:rsid w:val="00BE62DE"/>
    <w:rsid w:val="00BE6865"/>
    <w:rsid w:val="00BE7259"/>
    <w:rsid w:val="00BE7431"/>
    <w:rsid w:val="00BF0B88"/>
    <w:rsid w:val="00BF14DB"/>
    <w:rsid w:val="00BF1764"/>
    <w:rsid w:val="00BF1E5B"/>
    <w:rsid w:val="00BF20F3"/>
    <w:rsid w:val="00BF2303"/>
    <w:rsid w:val="00BF2435"/>
    <w:rsid w:val="00BF25DA"/>
    <w:rsid w:val="00BF34A6"/>
    <w:rsid w:val="00BF3A13"/>
    <w:rsid w:val="00BF3C91"/>
    <w:rsid w:val="00BF3D99"/>
    <w:rsid w:val="00BF3FFE"/>
    <w:rsid w:val="00BF4609"/>
    <w:rsid w:val="00BF4CD0"/>
    <w:rsid w:val="00BF5729"/>
    <w:rsid w:val="00BF5AAF"/>
    <w:rsid w:val="00BF630B"/>
    <w:rsid w:val="00BF6539"/>
    <w:rsid w:val="00BF7097"/>
    <w:rsid w:val="00BF7479"/>
    <w:rsid w:val="00C000DC"/>
    <w:rsid w:val="00C00235"/>
    <w:rsid w:val="00C00809"/>
    <w:rsid w:val="00C00A64"/>
    <w:rsid w:val="00C00C94"/>
    <w:rsid w:val="00C00FCF"/>
    <w:rsid w:val="00C011AC"/>
    <w:rsid w:val="00C015D2"/>
    <w:rsid w:val="00C01789"/>
    <w:rsid w:val="00C01F34"/>
    <w:rsid w:val="00C03CF3"/>
    <w:rsid w:val="00C03DB6"/>
    <w:rsid w:val="00C03FE6"/>
    <w:rsid w:val="00C04051"/>
    <w:rsid w:val="00C04092"/>
    <w:rsid w:val="00C0589C"/>
    <w:rsid w:val="00C05C6C"/>
    <w:rsid w:val="00C05C73"/>
    <w:rsid w:val="00C06246"/>
    <w:rsid w:val="00C06658"/>
    <w:rsid w:val="00C06ADE"/>
    <w:rsid w:val="00C06EBC"/>
    <w:rsid w:val="00C06FDC"/>
    <w:rsid w:val="00C0738F"/>
    <w:rsid w:val="00C07E2E"/>
    <w:rsid w:val="00C10837"/>
    <w:rsid w:val="00C10C87"/>
    <w:rsid w:val="00C112D4"/>
    <w:rsid w:val="00C113F7"/>
    <w:rsid w:val="00C11989"/>
    <w:rsid w:val="00C11C33"/>
    <w:rsid w:val="00C11CF7"/>
    <w:rsid w:val="00C1258B"/>
    <w:rsid w:val="00C125F6"/>
    <w:rsid w:val="00C12829"/>
    <w:rsid w:val="00C12841"/>
    <w:rsid w:val="00C1294E"/>
    <w:rsid w:val="00C129F4"/>
    <w:rsid w:val="00C12FC3"/>
    <w:rsid w:val="00C13BC4"/>
    <w:rsid w:val="00C14F57"/>
    <w:rsid w:val="00C158EF"/>
    <w:rsid w:val="00C15C23"/>
    <w:rsid w:val="00C15C8C"/>
    <w:rsid w:val="00C15DDE"/>
    <w:rsid w:val="00C15EDE"/>
    <w:rsid w:val="00C163AE"/>
    <w:rsid w:val="00C16ABC"/>
    <w:rsid w:val="00C17199"/>
    <w:rsid w:val="00C175A6"/>
    <w:rsid w:val="00C175D0"/>
    <w:rsid w:val="00C176A5"/>
    <w:rsid w:val="00C17880"/>
    <w:rsid w:val="00C17983"/>
    <w:rsid w:val="00C17EDF"/>
    <w:rsid w:val="00C17FFC"/>
    <w:rsid w:val="00C203B5"/>
    <w:rsid w:val="00C20587"/>
    <w:rsid w:val="00C2062A"/>
    <w:rsid w:val="00C2091E"/>
    <w:rsid w:val="00C2140D"/>
    <w:rsid w:val="00C220D7"/>
    <w:rsid w:val="00C2248A"/>
    <w:rsid w:val="00C239AE"/>
    <w:rsid w:val="00C24550"/>
    <w:rsid w:val="00C2508D"/>
    <w:rsid w:val="00C250D4"/>
    <w:rsid w:val="00C25351"/>
    <w:rsid w:val="00C2611D"/>
    <w:rsid w:val="00C26561"/>
    <w:rsid w:val="00C26C72"/>
    <w:rsid w:val="00C271FA"/>
    <w:rsid w:val="00C2761A"/>
    <w:rsid w:val="00C27FD3"/>
    <w:rsid w:val="00C303EC"/>
    <w:rsid w:val="00C309F5"/>
    <w:rsid w:val="00C3116F"/>
    <w:rsid w:val="00C3132A"/>
    <w:rsid w:val="00C3313C"/>
    <w:rsid w:val="00C332FE"/>
    <w:rsid w:val="00C33934"/>
    <w:rsid w:val="00C33BB3"/>
    <w:rsid w:val="00C33CB9"/>
    <w:rsid w:val="00C33E56"/>
    <w:rsid w:val="00C34401"/>
    <w:rsid w:val="00C346CC"/>
    <w:rsid w:val="00C34B4F"/>
    <w:rsid w:val="00C35941"/>
    <w:rsid w:val="00C35D80"/>
    <w:rsid w:val="00C35F8F"/>
    <w:rsid w:val="00C36AAA"/>
    <w:rsid w:val="00C36C18"/>
    <w:rsid w:val="00C37436"/>
    <w:rsid w:val="00C37B2D"/>
    <w:rsid w:val="00C37B3D"/>
    <w:rsid w:val="00C40488"/>
    <w:rsid w:val="00C405F1"/>
    <w:rsid w:val="00C41050"/>
    <w:rsid w:val="00C4160F"/>
    <w:rsid w:val="00C416FD"/>
    <w:rsid w:val="00C42962"/>
    <w:rsid w:val="00C42F9B"/>
    <w:rsid w:val="00C43186"/>
    <w:rsid w:val="00C4440C"/>
    <w:rsid w:val="00C44482"/>
    <w:rsid w:val="00C44645"/>
    <w:rsid w:val="00C44F1A"/>
    <w:rsid w:val="00C4514B"/>
    <w:rsid w:val="00C45B91"/>
    <w:rsid w:val="00C46161"/>
    <w:rsid w:val="00C461B0"/>
    <w:rsid w:val="00C4644F"/>
    <w:rsid w:val="00C46633"/>
    <w:rsid w:val="00C46A09"/>
    <w:rsid w:val="00C46CC4"/>
    <w:rsid w:val="00C476CF"/>
    <w:rsid w:val="00C4774E"/>
    <w:rsid w:val="00C47B87"/>
    <w:rsid w:val="00C47E6E"/>
    <w:rsid w:val="00C50545"/>
    <w:rsid w:val="00C50B78"/>
    <w:rsid w:val="00C50FD5"/>
    <w:rsid w:val="00C51038"/>
    <w:rsid w:val="00C51104"/>
    <w:rsid w:val="00C5158E"/>
    <w:rsid w:val="00C51A2A"/>
    <w:rsid w:val="00C51BBA"/>
    <w:rsid w:val="00C51C52"/>
    <w:rsid w:val="00C51D24"/>
    <w:rsid w:val="00C51DFF"/>
    <w:rsid w:val="00C51F27"/>
    <w:rsid w:val="00C52034"/>
    <w:rsid w:val="00C521AC"/>
    <w:rsid w:val="00C52225"/>
    <w:rsid w:val="00C5232F"/>
    <w:rsid w:val="00C523D3"/>
    <w:rsid w:val="00C52536"/>
    <w:rsid w:val="00C5263D"/>
    <w:rsid w:val="00C53883"/>
    <w:rsid w:val="00C53E33"/>
    <w:rsid w:val="00C544C0"/>
    <w:rsid w:val="00C54847"/>
    <w:rsid w:val="00C54CFD"/>
    <w:rsid w:val="00C54FDF"/>
    <w:rsid w:val="00C551E7"/>
    <w:rsid w:val="00C55432"/>
    <w:rsid w:val="00C555DE"/>
    <w:rsid w:val="00C558E0"/>
    <w:rsid w:val="00C55BF7"/>
    <w:rsid w:val="00C55D30"/>
    <w:rsid w:val="00C57067"/>
    <w:rsid w:val="00C57E70"/>
    <w:rsid w:val="00C6029D"/>
    <w:rsid w:val="00C6035C"/>
    <w:rsid w:val="00C60559"/>
    <w:rsid w:val="00C606AB"/>
    <w:rsid w:val="00C60C11"/>
    <w:rsid w:val="00C60FE4"/>
    <w:rsid w:val="00C6168D"/>
    <w:rsid w:val="00C61918"/>
    <w:rsid w:val="00C61952"/>
    <w:rsid w:val="00C61AEB"/>
    <w:rsid w:val="00C623E2"/>
    <w:rsid w:val="00C62BDB"/>
    <w:rsid w:val="00C63CB3"/>
    <w:rsid w:val="00C64045"/>
    <w:rsid w:val="00C640ED"/>
    <w:rsid w:val="00C643E9"/>
    <w:rsid w:val="00C6447C"/>
    <w:rsid w:val="00C6549F"/>
    <w:rsid w:val="00C65A80"/>
    <w:rsid w:val="00C65D87"/>
    <w:rsid w:val="00C65DA3"/>
    <w:rsid w:val="00C6640B"/>
    <w:rsid w:val="00C667E8"/>
    <w:rsid w:val="00C66BCF"/>
    <w:rsid w:val="00C7052A"/>
    <w:rsid w:val="00C70B2A"/>
    <w:rsid w:val="00C70FAB"/>
    <w:rsid w:val="00C710ED"/>
    <w:rsid w:val="00C71715"/>
    <w:rsid w:val="00C71BF5"/>
    <w:rsid w:val="00C72189"/>
    <w:rsid w:val="00C73273"/>
    <w:rsid w:val="00C7329A"/>
    <w:rsid w:val="00C73899"/>
    <w:rsid w:val="00C73ACD"/>
    <w:rsid w:val="00C73CED"/>
    <w:rsid w:val="00C742C5"/>
    <w:rsid w:val="00C746E4"/>
    <w:rsid w:val="00C74BCD"/>
    <w:rsid w:val="00C74CD2"/>
    <w:rsid w:val="00C74EA7"/>
    <w:rsid w:val="00C7517F"/>
    <w:rsid w:val="00C75267"/>
    <w:rsid w:val="00C753D6"/>
    <w:rsid w:val="00C75467"/>
    <w:rsid w:val="00C75E16"/>
    <w:rsid w:val="00C75EB1"/>
    <w:rsid w:val="00C76636"/>
    <w:rsid w:val="00C76D01"/>
    <w:rsid w:val="00C76F7A"/>
    <w:rsid w:val="00C771D0"/>
    <w:rsid w:val="00C773E1"/>
    <w:rsid w:val="00C80182"/>
    <w:rsid w:val="00C80377"/>
    <w:rsid w:val="00C804E8"/>
    <w:rsid w:val="00C815B7"/>
    <w:rsid w:val="00C816F0"/>
    <w:rsid w:val="00C81C93"/>
    <w:rsid w:val="00C82393"/>
    <w:rsid w:val="00C824B5"/>
    <w:rsid w:val="00C82761"/>
    <w:rsid w:val="00C83106"/>
    <w:rsid w:val="00C834BD"/>
    <w:rsid w:val="00C834BE"/>
    <w:rsid w:val="00C835B7"/>
    <w:rsid w:val="00C835E3"/>
    <w:rsid w:val="00C83C4D"/>
    <w:rsid w:val="00C83CC7"/>
    <w:rsid w:val="00C84D1F"/>
    <w:rsid w:val="00C84D43"/>
    <w:rsid w:val="00C8543A"/>
    <w:rsid w:val="00C85501"/>
    <w:rsid w:val="00C8561A"/>
    <w:rsid w:val="00C85678"/>
    <w:rsid w:val="00C85C0E"/>
    <w:rsid w:val="00C86485"/>
    <w:rsid w:val="00C8674C"/>
    <w:rsid w:val="00C86BAB"/>
    <w:rsid w:val="00C86D2A"/>
    <w:rsid w:val="00C87025"/>
    <w:rsid w:val="00C8720C"/>
    <w:rsid w:val="00C877C7"/>
    <w:rsid w:val="00C87AE0"/>
    <w:rsid w:val="00C87B2B"/>
    <w:rsid w:val="00C87BE5"/>
    <w:rsid w:val="00C87D54"/>
    <w:rsid w:val="00C91569"/>
    <w:rsid w:val="00C915C9"/>
    <w:rsid w:val="00C9197E"/>
    <w:rsid w:val="00C91CBC"/>
    <w:rsid w:val="00C91DE0"/>
    <w:rsid w:val="00C92306"/>
    <w:rsid w:val="00C92681"/>
    <w:rsid w:val="00C92D9E"/>
    <w:rsid w:val="00C93155"/>
    <w:rsid w:val="00C934A5"/>
    <w:rsid w:val="00C93601"/>
    <w:rsid w:val="00C93C27"/>
    <w:rsid w:val="00C93C3A"/>
    <w:rsid w:val="00C93F27"/>
    <w:rsid w:val="00C94013"/>
    <w:rsid w:val="00C941C7"/>
    <w:rsid w:val="00C95973"/>
    <w:rsid w:val="00C95E06"/>
    <w:rsid w:val="00C96662"/>
    <w:rsid w:val="00C96A7E"/>
    <w:rsid w:val="00C96B98"/>
    <w:rsid w:val="00C973EA"/>
    <w:rsid w:val="00C9752B"/>
    <w:rsid w:val="00C97BBE"/>
    <w:rsid w:val="00CA001C"/>
    <w:rsid w:val="00CA03A2"/>
    <w:rsid w:val="00CA0B95"/>
    <w:rsid w:val="00CA0CF0"/>
    <w:rsid w:val="00CA12ED"/>
    <w:rsid w:val="00CA1D83"/>
    <w:rsid w:val="00CA24BE"/>
    <w:rsid w:val="00CA27B4"/>
    <w:rsid w:val="00CA2F15"/>
    <w:rsid w:val="00CA34AD"/>
    <w:rsid w:val="00CA3C73"/>
    <w:rsid w:val="00CA411B"/>
    <w:rsid w:val="00CA41F8"/>
    <w:rsid w:val="00CA46A5"/>
    <w:rsid w:val="00CA46DC"/>
    <w:rsid w:val="00CA4FA5"/>
    <w:rsid w:val="00CA5481"/>
    <w:rsid w:val="00CA6691"/>
    <w:rsid w:val="00CA67A8"/>
    <w:rsid w:val="00CA6BE8"/>
    <w:rsid w:val="00CA6F20"/>
    <w:rsid w:val="00CA76AD"/>
    <w:rsid w:val="00CB0284"/>
    <w:rsid w:val="00CB046F"/>
    <w:rsid w:val="00CB05B3"/>
    <w:rsid w:val="00CB1421"/>
    <w:rsid w:val="00CB154F"/>
    <w:rsid w:val="00CB1773"/>
    <w:rsid w:val="00CB2087"/>
    <w:rsid w:val="00CB3023"/>
    <w:rsid w:val="00CB38D2"/>
    <w:rsid w:val="00CB3E67"/>
    <w:rsid w:val="00CB4117"/>
    <w:rsid w:val="00CB4479"/>
    <w:rsid w:val="00CB462D"/>
    <w:rsid w:val="00CB4668"/>
    <w:rsid w:val="00CB4797"/>
    <w:rsid w:val="00CB4B1A"/>
    <w:rsid w:val="00CB5004"/>
    <w:rsid w:val="00CB5706"/>
    <w:rsid w:val="00CB5855"/>
    <w:rsid w:val="00CB5CF3"/>
    <w:rsid w:val="00CB6611"/>
    <w:rsid w:val="00CB743F"/>
    <w:rsid w:val="00CB7E39"/>
    <w:rsid w:val="00CC004A"/>
    <w:rsid w:val="00CC068F"/>
    <w:rsid w:val="00CC086C"/>
    <w:rsid w:val="00CC0DD7"/>
    <w:rsid w:val="00CC1363"/>
    <w:rsid w:val="00CC175A"/>
    <w:rsid w:val="00CC21C5"/>
    <w:rsid w:val="00CC2609"/>
    <w:rsid w:val="00CC29BB"/>
    <w:rsid w:val="00CC2B0D"/>
    <w:rsid w:val="00CC2C98"/>
    <w:rsid w:val="00CC38AA"/>
    <w:rsid w:val="00CC3A25"/>
    <w:rsid w:val="00CC3F6C"/>
    <w:rsid w:val="00CC488D"/>
    <w:rsid w:val="00CC4938"/>
    <w:rsid w:val="00CC4B2D"/>
    <w:rsid w:val="00CC4BB5"/>
    <w:rsid w:val="00CC4D24"/>
    <w:rsid w:val="00CC5F1F"/>
    <w:rsid w:val="00CC61BE"/>
    <w:rsid w:val="00CC6998"/>
    <w:rsid w:val="00CC757F"/>
    <w:rsid w:val="00CD0277"/>
    <w:rsid w:val="00CD0962"/>
    <w:rsid w:val="00CD2C0C"/>
    <w:rsid w:val="00CD3479"/>
    <w:rsid w:val="00CD34BE"/>
    <w:rsid w:val="00CD443F"/>
    <w:rsid w:val="00CD44C9"/>
    <w:rsid w:val="00CD4796"/>
    <w:rsid w:val="00CD47B9"/>
    <w:rsid w:val="00CD4C71"/>
    <w:rsid w:val="00CD4CAB"/>
    <w:rsid w:val="00CD4F7E"/>
    <w:rsid w:val="00CD5569"/>
    <w:rsid w:val="00CD562E"/>
    <w:rsid w:val="00CD5904"/>
    <w:rsid w:val="00CD590C"/>
    <w:rsid w:val="00CD63DB"/>
    <w:rsid w:val="00CD6B5B"/>
    <w:rsid w:val="00CD6C1F"/>
    <w:rsid w:val="00CD6C8C"/>
    <w:rsid w:val="00CD74B4"/>
    <w:rsid w:val="00CD7BD6"/>
    <w:rsid w:val="00CD7D61"/>
    <w:rsid w:val="00CE0212"/>
    <w:rsid w:val="00CE025A"/>
    <w:rsid w:val="00CE0823"/>
    <w:rsid w:val="00CE0987"/>
    <w:rsid w:val="00CE0A7C"/>
    <w:rsid w:val="00CE0DD7"/>
    <w:rsid w:val="00CE1846"/>
    <w:rsid w:val="00CE193E"/>
    <w:rsid w:val="00CE2413"/>
    <w:rsid w:val="00CE2583"/>
    <w:rsid w:val="00CE288C"/>
    <w:rsid w:val="00CE2B09"/>
    <w:rsid w:val="00CE3070"/>
    <w:rsid w:val="00CE361D"/>
    <w:rsid w:val="00CE3ABD"/>
    <w:rsid w:val="00CE3B57"/>
    <w:rsid w:val="00CE45E0"/>
    <w:rsid w:val="00CE4D15"/>
    <w:rsid w:val="00CE5216"/>
    <w:rsid w:val="00CE58B8"/>
    <w:rsid w:val="00CE5C24"/>
    <w:rsid w:val="00CE662F"/>
    <w:rsid w:val="00CE6FC2"/>
    <w:rsid w:val="00CE7595"/>
    <w:rsid w:val="00CE7EE6"/>
    <w:rsid w:val="00CF01FE"/>
    <w:rsid w:val="00CF0425"/>
    <w:rsid w:val="00CF080E"/>
    <w:rsid w:val="00CF0F1C"/>
    <w:rsid w:val="00CF1576"/>
    <w:rsid w:val="00CF18FD"/>
    <w:rsid w:val="00CF1BB9"/>
    <w:rsid w:val="00CF1BE3"/>
    <w:rsid w:val="00CF1E79"/>
    <w:rsid w:val="00CF1FD9"/>
    <w:rsid w:val="00CF2026"/>
    <w:rsid w:val="00CF22F2"/>
    <w:rsid w:val="00CF250B"/>
    <w:rsid w:val="00CF2571"/>
    <w:rsid w:val="00CF26B1"/>
    <w:rsid w:val="00CF28D8"/>
    <w:rsid w:val="00CF30CB"/>
    <w:rsid w:val="00CF3263"/>
    <w:rsid w:val="00CF3AE0"/>
    <w:rsid w:val="00CF40A4"/>
    <w:rsid w:val="00CF46E5"/>
    <w:rsid w:val="00CF49BC"/>
    <w:rsid w:val="00CF4A86"/>
    <w:rsid w:val="00CF4C4C"/>
    <w:rsid w:val="00CF53FE"/>
    <w:rsid w:val="00CF54FD"/>
    <w:rsid w:val="00CF5530"/>
    <w:rsid w:val="00CF5A31"/>
    <w:rsid w:val="00CF62DC"/>
    <w:rsid w:val="00CF652C"/>
    <w:rsid w:val="00CF6FF7"/>
    <w:rsid w:val="00CF7071"/>
    <w:rsid w:val="00CF70C3"/>
    <w:rsid w:val="00CF72EF"/>
    <w:rsid w:val="00CF74AC"/>
    <w:rsid w:val="00CF7D74"/>
    <w:rsid w:val="00CF7DAE"/>
    <w:rsid w:val="00CF7FFC"/>
    <w:rsid w:val="00D017A7"/>
    <w:rsid w:val="00D01A8D"/>
    <w:rsid w:val="00D01D12"/>
    <w:rsid w:val="00D02193"/>
    <w:rsid w:val="00D02206"/>
    <w:rsid w:val="00D02710"/>
    <w:rsid w:val="00D0329D"/>
    <w:rsid w:val="00D03618"/>
    <w:rsid w:val="00D03924"/>
    <w:rsid w:val="00D03EB0"/>
    <w:rsid w:val="00D03FDC"/>
    <w:rsid w:val="00D04322"/>
    <w:rsid w:val="00D04A45"/>
    <w:rsid w:val="00D05A35"/>
    <w:rsid w:val="00D05B08"/>
    <w:rsid w:val="00D063ED"/>
    <w:rsid w:val="00D06444"/>
    <w:rsid w:val="00D06CA4"/>
    <w:rsid w:val="00D06D29"/>
    <w:rsid w:val="00D078B3"/>
    <w:rsid w:val="00D1017C"/>
    <w:rsid w:val="00D10339"/>
    <w:rsid w:val="00D103B2"/>
    <w:rsid w:val="00D10932"/>
    <w:rsid w:val="00D10B75"/>
    <w:rsid w:val="00D10D7B"/>
    <w:rsid w:val="00D10EF1"/>
    <w:rsid w:val="00D11A35"/>
    <w:rsid w:val="00D11E22"/>
    <w:rsid w:val="00D11E5D"/>
    <w:rsid w:val="00D11E89"/>
    <w:rsid w:val="00D12450"/>
    <w:rsid w:val="00D12CF7"/>
    <w:rsid w:val="00D1352F"/>
    <w:rsid w:val="00D135D4"/>
    <w:rsid w:val="00D136DE"/>
    <w:rsid w:val="00D13A0F"/>
    <w:rsid w:val="00D14188"/>
    <w:rsid w:val="00D14256"/>
    <w:rsid w:val="00D142B9"/>
    <w:rsid w:val="00D149A3"/>
    <w:rsid w:val="00D14B23"/>
    <w:rsid w:val="00D16631"/>
    <w:rsid w:val="00D16883"/>
    <w:rsid w:val="00D16C07"/>
    <w:rsid w:val="00D1700B"/>
    <w:rsid w:val="00D171AB"/>
    <w:rsid w:val="00D17231"/>
    <w:rsid w:val="00D172C7"/>
    <w:rsid w:val="00D17DB7"/>
    <w:rsid w:val="00D17E8E"/>
    <w:rsid w:val="00D17E9E"/>
    <w:rsid w:val="00D2025F"/>
    <w:rsid w:val="00D207AB"/>
    <w:rsid w:val="00D21037"/>
    <w:rsid w:val="00D21321"/>
    <w:rsid w:val="00D216C5"/>
    <w:rsid w:val="00D21C03"/>
    <w:rsid w:val="00D21D75"/>
    <w:rsid w:val="00D2283E"/>
    <w:rsid w:val="00D22C6F"/>
    <w:rsid w:val="00D22EC2"/>
    <w:rsid w:val="00D2301C"/>
    <w:rsid w:val="00D23606"/>
    <w:rsid w:val="00D23701"/>
    <w:rsid w:val="00D23B67"/>
    <w:rsid w:val="00D23D8B"/>
    <w:rsid w:val="00D23E87"/>
    <w:rsid w:val="00D248BC"/>
    <w:rsid w:val="00D24950"/>
    <w:rsid w:val="00D24FB3"/>
    <w:rsid w:val="00D25663"/>
    <w:rsid w:val="00D2598C"/>
    <w:rsid w:val="00D259F4"/>
    <w:rsid w:val="00D26521"/>
    <w:rsid w:val="00D26695"/>
    <w:rsid w:val="00D26720"/>
    <w:rsid w:val="00D2690A"/>
    <w:rsid w:val="00D26950"/>
    <w:rsid w:val="00D26DD4"/>
    <w:rsid w:val="00D301F7"/>
    <w:rsid w:val="00D306A5"/>
    <w:rsid w:val="00D30A98"/>
    <w:rsid w:val="00D30D6B"/>
    <w:rsid w:val="00D30F12"/>
    <w:rsid w:val="00D310DB"/>
    <w:rsid w:val="00D3151A"/>
    <w:rsid w:val="00D31949"/>
    <w:rsid w:val="00D319E4"/>
    <w:rsid w:val="00D322B7"/>
    <w:rsid w:val="00D32301"/>
    <w:rsid w:val="00D32766"/>
    <w:rsid w:val="00D33458"/>
    <w:rsid w:val="00D3369E"/>
    <w:rsid w:val="00D342C5"/>
    <w:rsid w:val="00D3465F"/>
    <w:rsid w:val="00D34D24"/>
    <w:rsid w:val="00D355BE"/>
    <w:rsid w:val="00D356D7"/>
    <w:rsid w:val="00D366C4"/>
    <w:rsid w:val="00D3758C"/>
    <w:rsid w:val="00D377B4"/>
    <w:rsid w:val="00D413F6"/>
    <w:rsid w:val="00D4165D"/>
    <w:rsid w:val="00D417D9"/>
    <w:rsid w:val="00D41DA0"/>
    <w:rsid w:val="00D41F05"/>
    <w:rsid w:val="00D41F23"/>
    <w:rsid w:val="00D421EB"/>
    <w:rsid w:val="00D42B8C"/>
    <w:rsid w:val="00D42FCF"/>
    <w:rsid w:val="00D43162"/>
    <w:rsid w:val="00D43270"/>
    <w:rsid w:val="00D4389F"/>
    <w:rsid w:val="00D438B0"/>
    <w:rsid w:val="00D43CB5"/>
    <w:rsid w:val="00D44037"/>
    <w:rsid w:val="00D44051"/>
    <w:rsid w:val="00D4461A"/>
    <w:rsid w:val="00D44624"/>
    <w:rsid w:val="00D446F9"/>
    <w:rsid w:val="00D4480D"/>
    <w:rsid w:val="00D44870"/>
    <w:rsid w:val="00D44E07"/>
    <w:rsid w:val="00D450BC"/>
    <w:rsid w:val="00D4599D"/>
    <w:rsid w:val="00D461B5"/>
    <w:rsid w:val="00D46CA8"/>
    <w:rsid w:val="00D46CFE"/>
    <w:rsid w:val="00D46E97"/>
    <w:rsid w:val="00D4731E"/>
    <w:rsid w:val="00D47A23"/>
    <w:rsid w:val="00D47A4B"/>
    <w:rsid w:val="00D50034"/>
    <w:rsid w:val="00D5003E"/>
    <w:rsid w:val="00D5004B"/>
    <w:rsid w:val="00D505E9"/>
    <w:rsid w:val="00D50A3C"/>
    <w:rsid w:val="00D50F52"/>
    <w:rsid w:val="00D51035"/>
    <w:rsid w:val="00D5154E"/>
    <w:rsid w:val="00D51576"/>
    <w:rsid w:val="00D51C32"/>
    <w:rsid w:val="00D51F47"/>
    <w:rsid w:val="00D5282F"/>
    <w:rsid w:val="00D528C1"/>
    <w:rsid w:val="00D52C42"/>
    <w:rsid w:val="00D52D3A"/>
    <w:rsid w:val="00D52D40"/>
    <w:rsid w:val="00D52DBB"/>
    <w:rsid w:val="00D530A0"/>
    <w:rsid w:val="00D5361A"/>
    <w:rsid w:val="00D53995"/>
    <w:rsid w:val="00D55275"/>
    <w:rsid w:val="00D55D53"/>
    <w:rsid w:val="00D56178"/>
    <w:rsid w:val="00D56B9B"/>
    <w:rsid w:val="00D56C49"/>
    <w:rsid w:val="00D56D59"/>
    <w:rsid w:val="00D56F1C"/>
    <w:rsid w:val="00D57220"/>
    <w:rsid w:val="00D572B6"/>
    <w:rsid w:val="00D6044D"/>
    <w:rsid w:val="00D60501"/>
    <w:rsid w:val="00D60F5B"/>
    <w:rsid w:val="00D611E1"/>
    <w:rsid w:val="00D612EB"/>
    <w:rsid w:val="00D61736"/>
    <w:rsid w:val="00D61866"/>
    <w:rsid w:val="00D61B41"/>
    <w:rsid w:val="00D620F5"/>
    <w:rsid w:val="00D62579"/>
    <w:rsid w:val="00D628D1"/>
    <w:rsid w:val="00D628DD"/>
    <w:rsid w:val="00D62A43"/>
    <w:rsid w:val="00D632A9"/>
    <w:rsid w:val="00D63F93"/>
    <w:rsid w:val="00D6417D"/>
    <w:rsid w:val="00D64355"/>
    <w:rsid w:val="00D64484"/>
    <w:rsid w:val="00D64904"/>
    <w:rsid w:val="00D64DC1"/>
    <w:rsid w:val="00D65B2C"/>
    <w:rsid w:val="00D65B6A"/>
    <w:rsid w:val="00D65B79"/>
    <w:rsid w:val="00D65C33"/>
    <w:rsid w:val="00D65E93"/>
    <w:rsid w:val="00D66359"/>
    <w:rsid w:val="00D6648F"/>
    <w:rsid w:val="00D672C1"/>
    <w:rsid w:val="00D708B7"/>
    <w:rsid w:val="00D70AF9"/>
    <w:rsid w:val="00D710D0"/>
    <w:rsid w:val="00D714C2"/>
    <w:rsid w:val="00D71713"/>
    <w:rsid w:val="00D718D9"/>
    <w:rsid w:val="00D72C75"/>
    <w:rsid w:val="00D7332B"/>
    <w:rsid w:val="00D735AA"/>
    <w:rsid w:val="00D736AB"/>
    <w:rsid w:val="00D74093"/>
    <w:rsid w:val="00D740E2"/>
    <w:rsid w:val="00D744A4"/>
    <w:rsid w:val="00D74A88"/>
    <w:rsid w:val="00D74B68"/>
    <w:rsid w:val="00D74F2F"/>
    <w:rsid w:val="00D75106"/>
    <w:rsid w:val="00D751EB"/>
    <w:rsid w:val="00D75B08"/>
    <w:rsid w:val="00D75DC2"/>
    <w:rsid w:val="00D760E1"/>
    <w:rsid w:val="00D76523"/>
    <w:rsid w:val="00D76D38"/>
    <w:rsid w:val="00D76EAF"/>
    <w:rsid w:val="00D7773A"/>
    <w:rsid w:val="00D778E5"/>
    <w:rsid w:val="00D77EFC"/>
    <w:rsid w:val="00D80127"/>
    <w:rsid w:val="00D80B92"/>
    <w:rsid w:val="00D80CFE"/>
    <w:rsid w:val="00D80D35"/>
    <w:rsid w:val="00D816C6"/>
    <w:rsid w:val="00D816F3"/>
    <w:rsid w:val="00D817BC"/>
    <w:rsid w:val="00D81AA9"/>
    <w:rsid w:val="00D81CF1"/>
    <w:rsid w:val="00D81D34"/>
    <w:rsid w:val="00D8229E"/>
    <w:rsid w:val="00D82509"/>
    <w:rsid w:val="00D82C90"/>
    <w:rsid w:val="00D8322C"/>
    <w:rsid w:val="00D8338B"/>
    <w:rsid w:val="00D836B2"/>
    <w:rsid w:val="00D8428C"/>
    <w:rsid w:val="00D84720"/>
    <w:rsid w:val="00D852F2"/>
    <w:rsid w:val="00D854BD"/>
    <w:rsid w:val="00D858EE"/>
    <w:rsid w:val="00D858FF"/>
    <w:rsid w:val="00D86A71"/>
    <w:rsid w:val="00D86B2F"/>
    <w:rsid w:val="00D86B9B"/>
    <w:rsid w:val="00D87284"/>
    <w:rsid w:val="00D87F27"/>
    <w:rsid w:val="00D90AAC"/>
    <w:rsid w:val="00D90F92"/>
    <w:rsid w:val="00D911AE"/>
    <w:rsid w:val="00D91AF1"/>
    <w:rsid w:val="00D91F0F"/>
    <w:rsid w:val="00D91F2C"/>
    <w:rsid w:val="00D926B6"/>
    <w:rsid w:val="00D92A09"/>
    <w:rsid w:val="00D92D49"/>
    <w:rsid w:val="00D9425B"/>
    <w:rsid w:val="00D95101"/>
    <w:rsid w:val="00D9558F"/>
    <w:rsid w:val="00D959F0"/>
    <w:rsid w:val="00D96395"/>
    <w:rsid w:val="00D96983"/>
    <w:rsid w:val="00D96F6C"/>
    <w:rsid w:val="00D97BB2"/>
    <w:rsid w:val="00DA06B8"/>
    <w:rsid w:val="00DA0B7E"/>
    <w:rsid w:val="00DA1205"/>
    <w:rsid w:val="00DA1277"/>
    <w:rsid w:val="00DA1893"/>
    <w:rsid w:val="00DA1B8F"/>
    <w:rsid w:val="00DA1EA0"/>
    <w:rsid w:val="00DA22FE"/>
    <w:rsid w:val="00DA2B26"/>
    <w:rsid w:val="00DA2D2B"/>
    <w:rsid w:val="00DA38A6"/>
    <w:rsid w:val="00DA3C80"/>
    <w:rsid w:val="00DA40C0"/>
    <w:rsid w:val="00DA421D"/>
    <w:rsid w:val="00DA4394"/>
    <w:rsid w:val="00DA4A00"/>
    <w:rsid w:val="00DA4C48"/>
    <w:rsid w:val="00DA4E4F"/>
    <w:rsid w:val="00DA696C"/>
    <w:rsid w:val="00DA6A10"/>
    <w:rsid w:val="00DA6AA7"/>
    <w:rsid w:val="00DA7347"/>
    <w:rsid w:val="00DA77AF"/>
    <w:rsid w:val="00DA7A8C"/>
    <w:rsid w:val="00DA7E0D"/>
    <w:rsid w:val="00DB0261"/>
    <w:rsid w:val="00DB084A"/>
    <w:rsid w:val="00DB0920"/>
    <w:rsid w:val="00DB0BF2"/>
    <w:rsid w:val="00DB117E"/>
    <w:rsid w:val="00DB15B6"/>
    <w:rsid w:val="00DB16A0"/>
    <w:rsid w:val="00DB1B31"/>
    <w:rsid w:val="00DB28A6"/>
    <w:rsid w:val="00DB34B3"/>
    <w:rsid w:val="00DB3EFC"/>
    <w:rsid w:val="00DB41F5"/>
    <w:rsid w:val="00DB4599"/>
    <w:rsid w:val="00DB4788"/>
    <w:rsid w:val="00DB49AB"/>
    <w:rsid w:val="00DB519C"/>
    <w:rsid w:val="00DB578B"/>
    <w:rsid w:val="00DB66A2"/>
    <w:rsid w:val="00DB6FED"/>
    <w:rsid w:val="00DB7205"/>
    <w:rsid w:val="00DB77F8"/>
    <w:rsid w:val="00DB7A75"/>
    <w:rsid w:val="00DB7AB7"/>
    <w:rsid w:val="00DB7F1D"/>
    <w:rsid w:val="00DC0F07"/>
    <w:rsid w:val="00DC1511"/>
    <w:rsid w:val="00DC27D8"/>
    <w:rsid w:val="00DC2BA5"/>
    <w:rsid w:val="00DC331B"/>
    <w:rsid w:val="00DC371B"/>
    <w:rsid w:val="00DC3864"/>
    <w:rsid w:val="00DC3A3B"/>
    <w:rsid w:val="00DC4E43"/>
    <w:rsid w:val="00DC5243"/>
    <w:rsid w:val="00DC5614"/>
    <w:rsid w:val="00DC5943"/>
    <w:rsid w:val="00DC5BB3"/>
    <w:rsid w:val="00DC5C6D"/>
    <w:rsid w:val="00DC6451"/>
    <w:rsid w:val="00DC6A7B"/>
    <w:rsid w:val="00DC6BA5"/>
    <w:rsid w:val="00DC6FD6"/>
    <w:rsid w:val="00DC746E"/>
    <w:rsid w:val="00DC7F53"/>
    <w:rsid w:val="00DD0108"/>
    <w:rsid w:val="00DD0B4B"/>
    <w:rsid w:val="00DD0BFF"/>
    <w:rsid w:val="00DD0D6D"/>
    <w:rsid w:val="00DD1122"/>
    <w:rsid w:val="00DD1125"/>
    <w:rsid w:val="00DD1336"/>
    <w:rsid w:val="00DD14DC"/>
    <w:rsid w:val="00DD20DD"/>
    <w:rsid w:val="00DD21EA"/>
    <w:rsid w:val="00DD21ED"/>
    <w:rsid w:val="00DD2BE3"/>
    <w:rsid w:val="00DD2CB0"/>
    <w:rsid w:val="00DD30E8"/>
    <w:rsid w:val="00DD37BC"/>
    <w:rsid w:val="00DD5278"/>
    <w:rsid w:val="00DD57D0"/>
    <w:rsid w:val="00DD5BFB"/>
    <w:rsid w:val="00DD5E90"/>
    <w:rsid w:val="00DD6834"/>
    <w:rsid w:val="00DD6FEB"/>
    <w:rsid w:val="00DD708C"/>
    <w:rsid w:val="00DD7191"/>
    <w:rsid w:val="00DD7557"/>
    <w:rsid w:val="00DD758A"/>
    <w:rsid w:val="00DD77AB"/>
    <w:rsid w:val="00DD7BAC"/>
    <w:rsid w:val="00DD7C42"/>
    <w:rsid w:val="00DD7D87"/>
    <w:rsid w:val="00DE0A33"/>
    <w:rsid w:val="00DE0FFD"/>
    <w:rsid w:val="00DE1176"/>
    <w:rsid w:val="00DE183C"/>
    <w:rsid w:val="00DE21FE"/>
    <w:rsid w:val="00DE2BBE"/>
    <w:rsid w:val="00DE2BEE"/>
    <w:rsid w:val="00DE2DA0"/>
    <w:rsid w:val="00DE310C"/>
    <w:rsid w:val="00DE3342"/>
    <w:rsid w:val="00DE338A"/>
    <w:rsid w:val="00DE34CD"/>
    <w:rsid w:val="00DE3B85"/>
    <w:rsid w:val="00DE493C"/>
    <w:rsid w:val="00DE4A1A"/>
    <w:rsid w:val="00DE4C09"/>
    <w:rsid w:val="00DE50BE"/>
    <w:rsid w:val="00DE51C9"/>
    <w:rsid w:val="00DE522C"/>
    <w:rsid w:val="00DE55DD"/>
    <w:rsid w:val="00DE5FBD"/>
    <w:rsid w:val="00DE688E"/>
    <w:rsid w:val="00DE6F47"/>
    <w:rsid w:val="00DE7441"/>
    <w:rsid w:val="00DE7494"/>
    <w:rsid w:val="00DE771E"/>
    <w:rsid w:val="00DE7DA5"/>
    <w:rsid w:val="00DF0611"/>
    <w:rsid w:val="00DF073F"/>
    <w:rsid w:val="00DF0EDA"/>
    <w:rsid w:val="00DF1061"/>
    <w:rsid w:val="00DF1ADB"/>
    <w:rsid w:val="00DF1D06"/>
    <w:rsid w:val="00DF276C"/>
    <w:rsid w:val="00DF290D"/>
    <w:rsid w:val="00DF2A53"/>
    <w:rsid w:val="00DF35EB"/>
    <w:rsid w:val="00DF3BEB"/>
    <w:rsid w:val="00DF3C4C"/>
    <w:rsid w:val="00DF3EEA"/>
    <w:rsid w:val="00DF3FF8"/>
    <w:rsid w:val="00DF42F6"/>
    <w:rsid w:val="00DF4AB8"/>
    <w:rsid w:val="00DF5716"/>
    <w:rsid w:val="00DF5B32"/>
    <w:rsid w:val="00DF5C8E"/>
    <w:rsid w:val="00DF6962"/>
    <w:rsid w:val="00DF6AB4"/>
    <w:rsid w:val="00DF7319"/>
    <w:rsid w:val="00DF77BC"/>
    <w:rsid w:val="00DF7BCF"/>
    <w:rsid w:val="00E00565"/>
    <w:rsid w:val="00E00C7B"/>
    <w:rsid w:val="00E01C73"/>
    <w:rsid w:val="00E01FBB"/>
    <w:rsid w:val="00E02147"/>
    <w:rsid w:val="00E02285"/>
    <w:rsid w:val="00E02330"/>
    <w:rsid w:val="00E023CD"/>
    <w:rsid w:val="00E0296D"/>
    <w:rsid w:val="00E02A9E"/>
    <w:rsid w:val="00E02CD5"/>
    <w:rsid w:val="00E02E93"/>
    <w:rsid w:val="00E02EC8"/>
    <w:rsid w:val="00E02F81"/>
    <w:rsid w:val="00E02FF8"/>
    <w:rsid w:val="00E0394E"/>
    <w:rsid w:val="00E03A2B"/>
    <w:rsid w:val="00E03C47"/>
    <w:rsid w:val="00E03DC1"/>
    <w:rsid w:val="00E04127"/>
    <w:rsid w:val="00E041BE"/>
    <w:rsid w:val="00E042D5"/>
    <w:rsid w:val="00E04E7F"/>
    <w:rsid w:val="00E05059"/>
    <w:rsid w:val="00E05137"/>
    <w:rsid w:val="00E053AD"/>
    <w:rsid w:val="00E056D1"/>
    <w:rsid w:val="00E057D3"/>
    <w:rsid w:val="00E058DB"/>
    <w:rsid w:val="00E0657F"/>
    <w:rsid w:val="00E06610"/>
    <w:rsid w:val="00E06961"/>
    <w:rsid w:val="00E070A1"/>
    <w:rsid w:val="00E071B3"/>
    <w:rsid w:val="00E071BB"/>
    <w:rsid w:val="00E07E1F"/>
    <w:rsid w:val="00E10554"/>
    <w:rsid w:val="00E1070D"/>
    <w:rsid w:val="00E10B7F"/>
    <w:rsid w:val="00E10F9B"/>
    <w:rsid w:val="00E11903"/>
    <w:rsid w:val="00E11FF2"/>
    <w:rsid w:val="00E12497"/>
    <w:rsid w:val="00E12576"/>
    <w:rsid w:val="00E12A82"/>
    <w:rsid w:val="00E12D65"/>
    <w:rsid w:val="00E12E65"/>
    <w:rsid w:val="00E12E7C"/>
    <w:rsid w:val="00E13272"/>
    <w:rsid w:val="00E1343C"/>
    <w:rsid w:val="00E135E0"/>
    <w:rsid w:val="00E13DD8"/>
    <w:rsid w:val="00E14244"/>
    <w:rsid w:val="00E142CA"/>
    <w:rsid w:val="00E14866"/>
    <w:rsid w:val="00E14C06"/>
    <w:rsid w:val="00E153B9"/>
    <w:rsid w:val="00E1547C"/>
    <w:rsid w:val="00E1584C"/>
    <w:rsid w:val="00E15A2A"/>
    <w:rsid w:val="00E165E1"/>
    <w:rsid w:val="00E169FC"/>
    <w:rsid w:val="00E16A2B"/>
    <w:rsid w:val="00E16E57"/>
    <w:rsid w:val="00E16F2A"/>
    <w:rsid w:val="00E17400"/>
    <w:rsid w:val="00E1791F"/>
    <w:rsid w:val="00E17CCE"/>
    <w:rsid w:val="00E2002F"/>
    <w:rsid w:val="00E20370"/>
    <w:rsid w:val="00E205AF"/>
    <w:rsid w:val="00E20D7D"/>
    <w:rsid w:val="00E21505"/>
    <w:rsid w:val="00E2165D"/>
    <w:rsid w:val="00E22683"/>
    <w:rsid w:val="00E229B5"/>
    <w:rsid w:val="00E22CAB"/>
    <w:rsid w:val="00E2353F"/>
    <w:rsid w:val="00E2368B"/>
    <w:rsid w:val="00E2389E"/>
    <w:rsid w:val="00E238C7"/>
    <w:rsid w:val="00E23939"/>
    <w:rsid w:val="00E239BA"/>
    <w:rsid w:val="00E23C00"/>
    <w:rsid w:val="00E244FE"/>
    <w:rsid w:val="00E248CE"/>
    <w:rsid w:val="00E24ABB"/>
    <w:rsid w:val="00E24D08"/>
    <w:rsid w:val="00E24DD1"/>
    <w:rsid w:val="00E24F39"/>
    <w:rsid w:val="00E250D9"/>
    <w:rsid w:val="00E2510E"/>
    <w:rsid w:val="00E254F5"/>
    <w:rsid w:val="00E25CB5"/>
    <w:rsid w:val="00E267C3"/>
    <w:rsid w:val="00E26BC4"/>
    <w:rsid w:val="00E27899"/>
    <w:rsid w:val="00E279E1"/>
    <w:rsid w:val="00E27B06"/>
    <w:rsid w:val="00E303DE"/>
    <w:rsid w:val="00E30A00"/>
    <w:rsid w:val="00E31549"/>
    <w:rsid w:val="00E3172B"/>
    <w:rsid w:val="00E31B29"/>
    <w:rsid w:val="00E31DD9"/>
    <w:rsid w:val="00E31E4D"/>
    <w:rsid w:val="00E32006"/>
    <w:rsid w:val="00E321A8"/>
    <w:rsid w:val="00E32A7C"/>
    <w:rsid w:val="00E32CE4"/>
    <w:rsid w:val="00E32EAE"/>
    <w:rsid w:val="00E337A7"/>
    <w:rsid w:val="00E33931"/>
    <w:rsid w:val="00E34073"/>
    <w:rsid w:val="00E34376"/>
    <w:rsid w:val="00E35230"/>
    <w:rsid w:val="00E358A9"/>
    <w:rsid w:val="00E35F25"/>
    <w:rsid w:val="00E36034"/>
    <w:rsid w:val="00E3619E"/>
    <w:rsid w:val="00E36585"/>
    <w:rsid w:val="00E36748"/>
    <w:rsid w:val="00E36992"/>
    <w:rsid w:val="00E37430"/>
    <w:rsid w:val="00E37573"/>
    <w:rsid w:val="00E375C8"/>
    <w:rsid w:val="00E377A1"/>
    <w:rsid w:val="00E40434"/>
    <w:rsid w:val="00E40717"/>
    <w:rsid w:val="00E40B66"/>
    <w:rsid w:val="00E40B91"/>
    <w:rsid w:val="00E40C88"/>
    <w:rsid w:val="00E40D8E"/>
    <w:rsid w:val="00E4139B"/>
    <w:rsid w:val="00E41D18"/>
    <w:rsid w:val="00E41D2C"/>
    <w:rsid w:val="00E4204C"/>
    <w:rsid w:val="00E42744"/>
    <w:rsid w:val="00E4275B"/>
    <w:rsid w:val="00E42FF0"/>
    <w:rsid w:val="00E430CC"/>
    <w:rsid w:val="00E43379"/>
    <w:rsid w:val="00E433E7"/>
    <w:rsid w:val="00E43A85"/>
    <w:rsid w:val="00E43C47"/>
    <w:rsid w:val="00E43E0F"/>
    <w:rsid w:val="00E44295"/>
    <w:rsid w:val="00E442CD"/>
    <w:rsid w:val="00E444E4"/>
    <w:rsid w:val="00E44585"/>
    <w:rsid w:val="00E45D4E"/>
    <w:rsid w:val="00E46623"/>
    <w:rsid w:val="00E46988"/>
    <w:rsid w:val="00E47A45"/>
    <w:rsid w:val="00E47CD3"/>
    <w:rsid w:val="00E47E5B"/>
    <w:rsid w:val="00E508F1"/>
    <w:rsid w:val="00E509A4"/>
    <w:rsid w:val="00E50DFD"/>
    <w:rsid w:val="00E51217"/>
    <w:rsid w:val="00E5161D"/>
    <w:rsid w:val="00E518BC"/>
    <w:rsid w:val="00E51BBB"/>
    <w:rsid w:val="00E51C46"/>
    <w:rsid w:val="00E51FED"/>
    <w:rsid w:val="00E5269B"/>
    <w:rsid w:val="00E52C22"/>
    <w:rsid w:val="00E52C47"/>
    <w:rsid w:val="00E52E73"/>
    <w:rsid w:val="00E53684"/>
    <w:rsid w:val="00E5379E"/>
    <w:rsid w:val="00E53BDB"/>
    <w:rsid w:val="00E54351"/>
    <w:rsid w:val="00E54FDE"/>
    <w:rsid w:val="00E5527C"/>
    <w:rsid w:val="00E552E4"/>
    <w:rsid w:val="00E55661"/>
    <w:rsid w:val="00E55916"/>
    <w:rsid w:val="00E5597A"/>
    <w:rsid w:val="00E559D4"/>
    <w:rsid w:val="00E55D8F"/>
    <w:rsid w:val="00E56424"/>
    <w:rsid w:val="00E56512"/>
    <w:rsid w:val="00E56715"/>
    <w:rsid w:val="00E56F37"/>
    <w:rsid w:val="00E57129"/>
    <w:rsid w:val="00E5712A"/>
    <w:rsid w:val="00E57452"/>
    <w:rsid w:val="00E5749D"/>
    <w:rsid w:val="00E60140"/>
    <w:rsid w:val="00E601DA"/>
    <w:rsid w:val="00E602DB"/>
    <w:rsid w:val="00E60C85"/>
    <w:rsid w:val="00E60D9E"/>
    <w:rsid w:val="00E6124B"/>
    <w:rsid w:val="00E615E6"/>
    <w:rsid w:val="00E617D4"/>
    <w:rsid w:val="00E617FA"/>
    <w:rsid w:val="00E61A0D"/>
    <w:rsid w:val="00E62D82"/>
    <w:rsid w:val="00E62EAA"/>
    <w:rsid w:val="00E62F80"/>
    <w:rsid w:val="00E631E0"/>
    <w:rsid w:val="00E6324B"/>
    <w:rsid w:val="00E63BE8"/>
    <w:rsid w:val="00E63D14"/>
    <w:rsid w:val="00E64003"/>
    <w:rsid w:val="00E64459"/>
    <w:rsid w:val="00E64625"/>
    <w:rsid w:val="00E649AC"/>
    <w:rsid w:val="00E64E19"/>
    <w:rsid w:val="00E651D9"/>
    <w:rsid w:val="00E66A03"/>
    <w:rsid w:val="00E66B6E"/>
    <w:rsid w:val="00E66EC5"/>
    <w:rsid w:val="00E67139"/>
    <w:rsid w:val="00E6761A"/>
    <w:rsid w:val="00E67E98"/>
    <w:rsid w:val="00E67F1D"/>
    <w:rsid w:val="00E70464"/>
    <w:rsid w:val="00E70468"/>
    <w:rsid w:val="00E70679"/>
    <w:rsid w:val="00E715A4"/>
    <w:rsid w:val="00E71D8B"/>
    <w:rsid w:val="00E72339"/>
    <w:rsid w:val="00E7246B"/>
    <w:rsid w:val="00E728CD"/>
    <w:rsid w:val="00E7304E"/>
    <w:rsid w:val="00E730B4"/>
    <w:rsid w:val="00E734F5"/>
    <w:rsid w:val="00E735E8"/>
    <w:rsid w:val="00E73713"/>
    <w:rsid w:val="00E73A5D"/>
    <w:rsid w:val="00E73E25"/>
    <w:rsid w:val="00E741A7"/>
    <w:rsid w:val="00E74624"/>
    <w:rsid w:val="00E75087"/>
    <w:rsid w:val="00E7555D"/>
    <w:rsid w:val="00E75F55"/>
    <w:rsid w:val="00E75FE0"/>
    <w:rsid w:val="00E763FE"/>
    <w:rsid w:val="00E76B78"/>
    <w:rsid w:val="00E76FBF"/>
    <w:rsid w:val="00E778BE"/>
    <w:rsid w:val="00E779F0"/>
    <w:rsid w:val="00E77B10"/>
    <w:rsid w:val="00E80495"/>
    <w:rsid w:val="00E80A33"/>
    <w:rsid w:val="00E8123B"/>
    <w:rsid w:val="00E81667"/>
    <w:rsid w:val="00E818BD"/>
    <w:rsid w:val="00E818CF"/>
    <w:rsid w:val="00E82143"/>
    <w:rsid w:val="00E821AF"/>
    <w:rsid w:val="00E8220E"/>
    <w:rsid w:val="00E823E3"/>
    <w:rsid w:val="00E82621"/>
    <w:rsid w:val="00E8270A"/>
    <w:rsid w:val="00E82AF2"/>
    <w:rsid w:val="00E834D4"/>
    <w:rsid w:val="00E83961"/>
    <w:rsid w:val="00E845CA"/>
    <w:rsid w:val="00E852F6"/>
    <w:rsid w:val="00E8579B"/>
    <w:rsid w:val="00E8633B"/>
    <w:rsid w:val="00E86485"/>
    <w:rsid w:val="00E86CE0"/>
    <w:rsid w:val="00E86CF4"/>
    <w:rsid w:val="00E86FED"/>
    <w:rsid w:val="00E874BC"/>
    <w:rsid w:val="00E87861"/>
    <w:rsid w:val="00E87B79"/>
    <w:rsid w:val="00E90091"/>
    <w:rsid w:val="00E90105"/>
    <w:rsid w:val="00E90432"/>
    <w:rsid w:val="00E907CC"/>
    <w:rsid w:val="00E90E95"/>
    <w:rsid w:val="00E91A7A"/>
    <w:rsid w:val="00E91B14"/>
    <w:rsid w:val="00E91BF7"/>
    <w:rsid w:val="00E91E18"/>
    <w:rsid w:val="00E92298"/>
    <w:rsid w:val="00E92B3F"/>
    <w:rsid w:val="00E9328C"/>
    <w:rsid w:val="00E93B83"/>
    <w:rsid w:val="00E93DB5"/>
    <w:rsid w:val="00E94307"/>
    <w:rsid w:val="00E94A27"/>
    <w:rsid w:val="00E956E9"/>
    <w:rsid w:val="00E9589E"/>
    <w:rsid w:val="00E95C12"/>
    <w:rsid w:val="00E95C22"/>
    <w:rsid w:val="00E96585"/>
    <w:rsid w:val="00E96719"/>
    <w:rsid w:val="00E96A80"/>
    <w:rsid w:val="00E96B40"/>
    <w:rsid w:val="00E9725F"/>
    <w:rsid w:val="00E97828"/>
    <w:rsid w:val="00E97970"/>
    <w:rsid w:val="00EA0042"/>
    <w:rsid w:val="00EA0168"/>
    <w:rsid w:val="00EA0466"/>
    <w:rsid w:val="00EA0917"/>
    <w:rsid w:val="00EA1780"/>
    <w:rsid w:val="00EA17BF"/>
    <w:rsid w:val="00EA1E82"/>
    <w:rsid w:val="00EA293E"/>
    <w:rsid w:val="00EA2969"/>
    <w:rsid w:val="00EA3284"/>
    <w:rsid w:val="00EA32B7"/>
    <w:rsid w:val="00EA3534"/>
    <w:rsid w:val="00EA41A6"/>
    <w:rsid w:val="00EA4368"/>
    <w:rsid w:val="00EA48E0"/>
    <w:rsid w:val="00EA4BB1"/>
    <w:rsid w:val="00EA4C07"/>
    <w:rsid w:val="00EA4E7C"/>
    <w:rsid w:val="00EA4F9A"/>
    <w:rsid w:val="00EA5733"/>
    <w:rsid w:val="00EA5A9B"/>
    <w:rsid w:val="00EA69C1"/>
    <w:rsid w:val="00EA6E9C"/>
    <w:rsid w:val="00EA702A"/>
    <w:rsid w:val="00EA7273"/>
    <w:rsid w:val="00EA7714"/>
    <w:rsid w:val="00EA7FB6"/>
    <w:rsid w:val="00EB01B8"/>
    <w:rsid w:val="00EB04B3"/>
    <w:rsid w:val="00EB0621"/>
    <w:rsid w:val="00EB0AC3"/>
    <w:rsid w:val="00EB0BA9"/>
    <w:rsid w:val="00EB106A"/>
    <w:rsid w:val="00EB114D"/>
    <w:rsid w:val="00EB11AF"/>
    <w:rsid w:val="00EB197A"/>
    <w:rsid w:val="00EB1CB6"/>
    <w:rsid w:val="00EB1FEE"/>
    <w:rsid w:val="00EB250C"/>
    <w:rsid w:val="00EB2E18"/>
    <w:rsid w:val="00EB33A3"/>
    <w:rsid w:val="00EB368A"/>
    <w:rsid w:val="00EB4609"/>
    <w:rsid w:val="00EB4909"/>
    <w:rsid w:val="00EB4C4A"/>
    <w:rsid w:val="00EB58EC"/>
    <w:rsid w:val="00EB5A0C"/>
    <w:rsid w:val="00EB5A43"/>
    <w:rsid w:val="00EB64DC"/>
    <w:rsid w:val="00EB67DE"/>
    <w:rsid w:val="00EB6AD1"/>
    <w:rsid w:val="00EB745D"/>
    <w:rsid w:val="00EB7754"/>
    <w:rsid w:val="00EB77EC"/>
    <w:rsid w:val="00EC055B"/>
    <w:rsid w:val="00EC06BE"/>
    <w:rsid w:val="00EC094A"/>
    <w:rsid w:val="00EC114E"/>
    <w:rsid w:val="00EC174D"/>
    <w:rsid w:val="00EC1C2B"/>
    <w:rsid w:val="00EC23DD"/>
    <w:rsid w:val="00EC2FF6"/>
    <w:rsid w:val="00EC3288"/>
    <w:rsid w:val="00EC32E5"/>
    <w:rsid w:val="00EC33BF"/>
    <w:rsid w:val="00EC35CC"/>
    <w:rsid w:val="00EC3E0B"/>
    <w:rsid w:val="00EC45B9"/>
    <w:rsid w:val="00EC4629"/>
    <w:rsid w:val="00EC47B6"/>
    <w:rsid w:val="00EC4803"/>
    <w:rsid w:val="00EC5440"/>
    <w:rsid w:val="00EC5954"/>
    <w:rsid w:val="00EC6EEC"/>
    <w:rsid w:val="00ED0A71"/>
    <w:rsid w:val="00ED0BBE"/>
    <w:rsid w:val="00ED0CA9"/>
    <w:rsid w:val="00ED0FA1"/>
    <w:rsid w:val="00ED10B7"/>
    <w:rsid w:val="00ED16E2"/>
    <w:rsid w:val="00ED1CF9"/>
    <w:rsid w:val="00ED1E09"/>
    <w:rsid w:val="00ED20EA"/>
    <w:rsid w:val="00ED27D0"/>
    <w:rsid w:val="00ED2C24"/>
    <w:rsid w:val="00ED2EA3"/>
    <w:rsid w:val="00ED313F"/>
    <w:rsid w:val="00ED32CD"/>
    <w:rsid w:val="00ED3337"/>
    <w:rsid w:val="00ED3634"/>
    <w:rsid w:val="00ED3A42"/>
    <w:rsid w:val="00ED3A62"/>
    <w:rsid w:val="00ED3BCF"/>
    <w:rsid w:val="00ED3D53"/>
    <w:rsid w:val="00ED4079"/>
    <w:rsid w:val="00ED44BA"/>
    <w:rsid w:val="00ED49A7"/>
    <w:rsid w:val="00ED4DA6"/>
    <w:rsid w:val="00ED5516"/>
    <w:rsid w:val="00ED5ADF"/>
    <w:rsid w:val="00ED5CF1"/>
    <w:rsid w:val="00ED6524"/>
    <w:rsid w:val="00ED6CC8"/>
    <w:rsid w:val="00ED6D36"/>
    <w:rsid w:val="00ED6D52"/>
    <w:rsid w:val="00ED78F1"/>
    <w:rsid w:val="00ED7CC7"/>
    <w:rsid w:val="00ED7F98"/>
    <w:rsid w:val="00EE0337"/>
    <w:rsid w:val="00EE0483"/>
    <w:rsid w:val="00EE0580"/>
    <w:rsid w:val="00EE10B3"/>
    <w:rsid w:val="00EE1345"/>
    <w:rsid w:val="00EE16D7"/>
    <w:rsid w:val="00EE2A04"/>
    <w:rsid w:val="00EE2A55"/>
    <w:rsid w:val="00EE2BEA"/>
    <w:rsid w:val="00EE2D00"/>
    <w:rsid w:val="00EE30AC"/>
    <w:rsid w:val="00EE3207"/>
    <w:rsid w:val="00EE356E"/>
    <w:rsid w:val="00EE3730"/>
    <w:rsid w:val="00EE3B96"/>
    <w:rsid w:val="00EE4D2A"/>
    <w:rsid w:val="00EE59B1"/>
    <w:rsid w:val="00EE5AB2"/>
    <w:rsid w:val="00EE5B4E"/>
    <w:rsid w:val="00EE699D"/>
    <w:rsid w:val="00EE6DCD"/>
    <w:rsid w:val="00EE6FEC"/>
    <w:rsid w:val="00EE725A"/>
    <w:rsid w:val="00EE73A6"/>
    <w:rsid w:val="00EF036F"/>
    <w:rsid w:val="00EF0370"/>
    <w:rsid w:val="00EF0377"/>
    <w:rsid w:val="00EF0417"/>
    <w:rsid w:val="00EF0692"/>
    <w:rsid w:val="00EF06A4"/>
    <w:rsid w:val="00EF0E45"/>
    <w:rsid w:val="00EF0E4A"/>
    <w:rsid w:val="00EF1641"/>
    <w:rsid w:val="00EF164C"/>
    <w:rsid w:val="00EF2286"/>
    <w:rsid w:val="00EF269F"/>
    <w:rsid w:val="00EF2ADC"/>
    <w:rsid w:val="00EF336B"/>
    <w:rsid w:val="00EF3728"/>
    <w:rsid w:val="00EF4356"/>
    <w:rsid w:val="00EF523A"/>
    <w:rsid w:val="00EF5665"/>
    <w:rsid w:val="00EF56A2"/>
    <w:rsid w:val="00EF6013"/>
    <w:rsid w:val="00EF74E7"/>
    <w:rsid w:val="00EF77DB"/>
    <w:rsid w:val="00EF77EF"/>
    <w:rsid w:val="00EF78F0"/>
    <w:rsid w:val="00EF7A46"/>
    <w:rsid w:val="00F01421"/>
    <w:rsid w:val="00F01B22"/>
    <w:rsid w:val="00F01BE5"/>
    <w:rsid w:val="00F022DF"/>
    <w:rsid w:val="00F0257D"/>
    <w:rsid w:val="00F02F80"/>
    <w:rsid w:val="00F03130"/>
    <w:rsid w:val="00F03246"/>
    <w:rsid w:val="00F044C4"/>
    <w:rsid w:val="00F0526A"/>
    <w:rsid w:val="00F05A0B"/>
    <w:rsid w:val="00F05C81"/>
    <w:rsid w:val="00F0666A"/>
    <w:rsid w:val="00F066C6"/>
    <w:rsid w:val="00F06D84"/>
    <w:rsid w:val="00F06E8F"/>
    <w:rsid w:val="00F0719A"/>
    <w:rsid w:val="00F076BD"/>
    <w:rsid w:val="00F077F2"/>
    <w:rsid w:val="00F10011"/>
    <w:rsid w:val="00F105AD"/>
    <w:rsid w:val="00F108BE"/>
    <w:rsid w:val="00F109E0"/>
    <w:rsid w:val="00F10B26"/>
    <w:rsid w:val="00F10C51"/>
    <w:rsid w:val="00F110DE"/>
    <w:rsid w:val="00F11D6A"/>
    <w:rsid w:val="00F11F95"/>
    <w:rsid w:val="00F11FDA"/>
    <w:rsid w:val="00F12022"/>
    <w:rsid w:val="00F12040"/>
    <w:rsid w:val="00F12593"/>
    <w:rsid w:val="00F131B1"/>
    <w:rsid w:val="00F13382"/>
    <w:rsid w:val="00F1349E"/>
    <w:rsid w:val="00F13531"/>
    <w:rsid w:val="00F1379C"/>
    <w:rsid w:val="00F13C53"/>
    <w:rsid w:val="00F13CCC"/>
    <w:rsid w:val="00F13E24"/>
    <w:rsid w:val="00F13F23"/>
    <w:rsid w:val="00F14742"/>
    <w:rsid w:val="00F14748"/>
    <w:rsid w:val="00F148BA"/>
    <w:rsid w:val="00F14A52"/>
    <w:rsid w:val="00F15368"/>
    <w:rsid w:val="00F1544D"/>
    <w:rsid w:val="00F160D0"/>
    <w:rsid w:val="00F1613B"/>
    <w:rsid w:val="00F164C5"/>
    <w:rsid w:val="00F16615"/>
    <w:rsid w:val="00F166A8"/>
    <w:rsid w:val="00F1743D"/>
    <w:rsid w:val="00F1749B"/>
    <w:rsid w:val="00F17547"/>
    <w:rsid w:val="00F178D0"/>
    <w:rsid w:val="00F17D73"/>
    <w:rsid w:val="00F20527"/>
    <w:rsid w:val="00F20AA7"/>
    <w:rsid w:val="00F20D82"/>
    <w:rsid w:val="00F2150A"/>
    <w:rsid w:val="00F2154F"/>
    <w:rsid w:val="00F21A43"/>
    <w:rsid w:val="00F22377"/>
    <w:rsid w:val="00F22BA9"/>
    <w:rsid w:val="00F22CC6"/>
    <w:rsid w:val="00F22D0C"/>
    <w:rsid w:val="00F23860"/>
    <w:rsid w:val="00F23A17"/>
    <w:rsid w:val="00F23A9F"/>
    <w:rsid w:val="00F23E55"/>
    <w:rsid w:val="00F23EBA"/>
    <w:rsid w:val="00F244C1"/>
    <w:rsid w:val="00F24727"/>
    <w:rsid w:val="00F250B7"/>
    <w:rsid w:val="00F2512C"/>
    <w:rsid w:val="00F25BBA"/>
    <w:rsid w:val="00F25E67"/>
    <w:rsid w:val="00F26283"/>
    <w:rsid w:val="00F26377"/>
    <w:rsid w:val="00F2638F"/>
    <w:rsid w:val="00F263BF"/>
    <w:rsid w:val="00F2720B"/>
    <w:rsid w:val="00F27576"/>
    <w:rsid w:val="00F27705"/>
    <w:rsid w:val="00F27728"/>
    <w:rsid w:val="00F27748"/>
    <w:rsid w:val="00F27875"/>
    <w:rsid w:val="00F27BAB"/>
    <w:rsid w:val="00F27CC2"/>
    <w:rsid w:val="00F27D4E"/>
    <w:rsid w:val="00F27DAB"/>
    <w:rsid w:val="00F3010C"/>
    <w:rsid w:val="00F301F1"/>
    <w:rsid w:val="00F3030E"/>
    <w:rsid w:val="00F324A2"/>
    <w:rsid w:val="00F325D3"/>
    <w:rsid w:val="00F329A0"/>
    <w:rsid w:val="00F32B92"/>
    <w:rsid w:val="00F32CB5"/>
    <w:rsid w:val="00F32CFC"/>
    <w:rsid w:val="00F33673"/>
    <w:rsid w:val="00F33B39"/>
    <w:rsid w:val="00F33D47"/>
    <w:rsid w:val="00F35376"/>
    <w:rsid w:val="00F35678"/>
    <w:rsid w:val="00F3574D"/>
    <w:rsid w:val="00F358EC"/>
    <w:rsid w:val="00F35A8D"/>
    <w:rsid w:val="00F36BF0"/>
    <w:rsid w:val="00F36CDB"/>
    <w:rsid w:val="00F37B72"/>
    <w:rsid w:val="00F40937"/>
    <w:rsid w:val="00F40CEA"/>
    <w:rsid w:val="00F40E78"/>
    <w:rsid w:val="00F412B5"/>
    <w:rsid w:val="00F41332"/>
    <w:rsid w:val="00F414E3"/>
    <w:rsid w:val="00F421DC"/>
    <w:rsid w:val="00F42471"/>
    <w:rsid w:val="00F4392F"/>
    <w:rsid w:val="00F43981"/>
    <w:rsid w:val="00F44553"/>
    <w:rsid w:val="00F44893"/>
    <w:rsid w:val="00F44D5B"/>
    <w:rsid w:val="00F450AA"/>
    <w:rsid w:val="00F458D2"/>
    <w:rsid w:val="00F45EF5"/>
    <w:rsid w:val="00F45F02"/>
    <w:rsid w:val="00F4626C"/>
    <w:rsid w:val="00F463B3"/>
    <w:rsid w:val="00F46AB0"/>
    <w:rsid w:val="00F46E6E"/>
    <w:rsid w:val="00F47039"/>
    <w:rsid w:val="00F47A5E"/>
    <w:rsid w:val="00F50371"/>
    <w:rsid w:val="00F51347"/>
    <w:rsid w:val="00F51AF5"/>
    <w:rsid w:val="00F5236C"/>
    <w:rsid w:val="00F52676"/>
    <w:rsid w:val="00F5275C"/>
    <w:rsid w:val="00F5278A"/>
    <w:rsid w:val="00F52909"/>
    <w:rsid w:val="00F54199"/>
    <w:rsid w:val="00F54218"/>
    <w:rsid w:val="00F54FA8"/>
    <w:rsid w:val="00F54FEE"/>
    <w:rsid w:val="00F5518E"/>
    <w:rsid w:val="00F557F3"/>
    <w:rsid w:val="00F55CC4"/>
    <w:rsid w:val="00F55D87"/>
    <w:rsid w:val="00F56256"/>
    <w:rsid w:val="00F5649E"/>
    <w:rsid w:val="00F564EE"/>
    <w:rsid w:val="00F56508"/>
    <w:rsid w:val="00F5651C"/>
    <w:rsid w:val="00F56DD1"/>
    <w:rsid w:val="00F56EB4"/>
    <w:rsid w:val="00F573CA"/>
    <w:rsid w:val="00F574B1"/>
    <w:rsid w:val="00F57894"/>
    <w:rsid w:val="00F60522"/>
    <w:rsid w:val="00F60976"/>
    <w:rsid w:val="00F60A98"/>
    <w:rsid w:val="00F60E22"/>
    <w:rsid w:val="00F61579"/>
    <w:rsid w:val="00F617F7"/>
    <w:rsid w:val="00F61EF8"/>
    <w:rsid w:val="00F61F48"/>
    <w:rsid w:val="00F6218E"/>
    <w:rsid w:val="00F6237D"/>
    <w:rsid w:val="00F625E2"/>
    <w:rsid w:val="00F6280D"/>
    <w:rsid w:val="00F62BEF"/>
    <w:rsid w:val="00F63082"/>
    <w:rsid w:val="00F632EB"/>
    <w:rsid w:val="00F63463"/>
    <w:rsid w:val="00F63944"/>
    <w:rsid w:val="00F63F47"/>
    <w:rsid w:val="00F64391"/>
    <w:rsid w:val="00F644D6"/>
    <w:rsid w:val="00F64B75"/>
    <w:rsid w:val="00F64DFF"/>
    <w:rsid w:val="00F6529A"/>
    <w:rsid w:val="00F656E8"/>
    <w:rsid w:val="00F65AE0"/>
    <w:rsid w:val="00F65F34"/>
    <w:rsid w:val="00F664CC"/>
    <w:rsid w:val="00F666BA"/>
    <w:rsid w:val="00F66A75"/>
    <w:rsid w:val="00F66C78"/>
    <w:rsid w:val="00F670F5"/>
    <w:rsid w:val="00F672F5"/>
    <w:rsid w:val="00F673C3"/>
    <w:rsid w:val="00F67D74"/>
    <w:rsid w:val="00F703DE"/>
    <w:rsid w:val="00F70478"/>
    <w:rsid w:val="00F704AC"/>
    <w:rsid w:val="00F7093B"/>
    <w:rsid w:val="00F70F4C"/>
    <w:rsid w:val="00F71335"/>
    <w:rsid w:val="00F71600"/>
    <w:rsid w:val="00F71AC4"/>
    <w:rsid w:val="00F71F9F"/>
    <w:rsid w:val="00F72191"/>
    <w:rsid w:val="00F722F4"/>
    <w:rsid w:val="00F727CF"/>
    <w:rsid w:val="00F72DFD"/>
    <w:rsid w:val="00F73227"/>
    <w:rsid w:val="00F74542"/>
    <w:rsid w:val="00F745B2"/>
    <w:rsid w:val="00F74866"/>
    <w:rsid w:val="00F76AF7"/>
    <w:rsid w:val="00F76F7F"/>
    <w:rsid w:val="00F77136"/>
    <w:rsid w:val="00F771D1"/>
    <w:rsid w:val="00F77280"/>
    <w:rsid w:val="00F77550"/>
    <w:rsid w:val="00F776EE"/>
    <w:rsid w:val="00F77AF4"/>
    <w:rsid w:val="00F77EF3"/>
    <w:rsid w:val="00F81426"/>
    <w:rsid w:val="00F81537"/>
    <w:rsid w:val="00F815E2"/>
    <w:rsid w:val="00F81768"/>
    <w:rsid w:val="00F81C53"/>
    <w:rsid w:val="00F82012"/>
    <w:rsid w:val="00F82154"/>
    <w:rsid w:val="00F82458"/>
    <w:rsid w:val="00F83DA0"/>
    <w:rsid w:val="00F84341"/>
    <w:rsid w:val="00F84370"/>
    <w:rsid w:val="00F84888"/>
    <w:rsid w:val="00F84B60"/>
    <w:rsid w:val="00F8635B"/>
    <w:rsid w:val="00F864B5"/>
    <w:rsid w:val="00F87718"/>
    <w:rsid w:val="00F87D4A"/>
    <w:rsid w:val="00F903DB"/>
    <w:rsid w:val="00F90505"/>
    <w:rsid w:val="00F90725"/>
    <w:rsid w:val="00F90C13"/>
    <w:rsid w:val="00F90D57"/>
    <w:rsid w:val="00F9101E"/>
    <w:rsid w:val="00F92C26"/>
    <w:rsid w:val="00F92DB1"/>
    <w:rsid w:val="00F9365F"/>
    <w:rsid w:val="00F93C89"/>
    <w:rsid w:val="00F93F50"/>
    <w:rsid w:val="00F940A1"/>
    <w:rsid w:val="00F94100"/>
    <w:rsid w:val="00F94535"/>
    <w:rsid w:val="00F94DD7"/>
    <w:rsid w:val="00F950EB"/>
    <w:rsid w:val="00F95197"/>
    <w:rsid w:val="00F951BA"/>
    <w:rsid w:val="00F95694"/>
    <w:rsid w:val="00F95846"/>
    <w:rsid w:val="00F962A6"/>
    <w:rsid w:val="00F96CBE"/>
    <w:rsid w:val="00F96D6C"/>
    <w:rsid w:val="00F97229"/>
    <w:rsid w:val="00F973E2"/>
    <w:rsid w:val="00F97C84"/>
    <w:rsid w:val="00F97D98"/>
    <w:rsid w:val="00F97FA1"/>
    <w:rsid w:val="00FA03B1"/>
    <w:rsid w:val="00FA06C2"/>
    <w:rsid w:val="00FA0E01"/>
    <w:rsid w:val="00FA0E45"/>
    <w:rsid w:val="00FA121C"/>
    <w:rsid w:val="00FA1A8F"/>
    <w:rsid w:val="00FA1F68"/>
    <w:rsid w:val="00FA2253"/>
    <w:rsid w:val="00FA26DE"/>
    <w:rsid w:val="00FA2B80"/>
    <w:rsid w:val="00FA2E76"/>
    <w:rsid w:val="00FA32B7"/>
    <w:rsid w:val="00FA37D1"/>
    <w:rsid w:val="00FA37F5"/>
    <w:rsid w:val="00FA4CF0"/>
    <w:rsid w:val="00FA5265"/>
    <w:rsid w:val="00FA63DA"/>
    <w:rsid w:val="00FA6F9B"/>
    <w:rsid w:val="00FA76E2"/>
    <w:rsid w:val="00FA7921"/>
    <w:rsid w:val="00FA7C27"/>
    <w:rsid w:val="00FA7F99"/>
    <w:rsid w:val="00FB0171"/>
    <w:rsid w:val="00FB0A0D"/>
    <w:rsid w:val="00FB14E0"/>
    <w:rsid w:val="00FB1883"/>
    <w:rsid w:val="00FB1C3C"/>
    <w:rsid w:val="00FB2613"/>
    <w:rsid w:val="00FB28A9"/>
    <w:rsid w:val="00FB3DC1"/>
    <w:rsid w:val="00FB4510"/>
    <w:rsid w:val="00FB49B3"/>
    <w:rsid w:val="00FB4C65"/>
    <w:rsid w:val="00FB50E4"/>
    <w:rsid w:val="00FB513F"/>
    <w:rsid w:val="00FB5180"/>
    <w:rsid w:val="00FB5EE6"/>
    <w:rsid w:val="00FB620C"/>
    <w:rsid w:val="00FB695D"/>
    <w:rsid w:val="00FB704A"/>
    <w:rsid w:val="00FB747A"/>
    <w:rsid w:val="00FB7824"/>
    <w:rsid w:val="00FB7A51"/>
    <w:rsid w:val="00FB7D39"/>
    <w:rsid w:val="00FB7E2E"/>
    <w:rsid w:val="00FC01A7"/>
    <w:rsid w:val="00FC06A9"/>
    <w:rsid w:val="00FC0C95"/>
    <w:rsid w:val="00FC2069"/>
    <w:rsid w:val="00FC20DC"/>
    <w:rsid w:val="00FC2627"/>
    <w:rsid w:val="00FC2878"/>
    <w:rsid w:val="00FC2DF3"/>
    <w:rsid w:val="00FC3085"/>
    <w:rsid w:val="00FC31E1"/>
    <w:rsid w:val="00FC4630"/>
    <w:rsid w:val="00FC4954"/>
    <w:rsid w:val="00FC4A28"/>
    <w:rsid w:val="00FC5633"/>
    <w:rsid w:val="00FC5999"/>
    <w:rsid w:val="00FC5A4B"/>
    <w:rsid w:val="00FC5AD2"/>
    <w:rsid w:val="00FC65CE"/>
    <w:rsid w:val="00FC675F"/>
    <w:rsid w:val="00FC6ACF"/>
    <w:rsid w:val="00FC700F"/>
    <w:rsid w:val="00FC745C"/>
    <w:rsid w:val="00FC7F53"/>
    <w:rsid w:val="00FD0185"/>
    <w:rsid w:val="00FD06FB"/>
    <w:rsid w:val="00FD0816"/>
    <w:rsid w:val="00FD0920"/>
    <w:rsid w:val="00FD09B7"/>
    <w:rsid w:val="00FD0B71"/>
    <w:rsid w:val="00FD0B96"/>
    <w:rsid w:val="00FD0CC0"/>
    <w:rsid w:val="00FD12F3"/>
    <w:rsid w:val="00FD1438"/>
    <w:rsid w:val="00FD14CB"/>
    <w:rsid w:val="00FD17DA"/>
    <w:rsid w:val="00FD1A5F"/>
    <w:rsid w:val="00FD2758"/>
    <w:rsid w:val="00FD27E7"/>
    <w:rsid w:val="00FD2B65"/>
    <w:rsid w:val="00FD2D5E"/>
    <w:rsid w:val="00FD2D78"/>
    <w:rsid w:val="00FD349D"/>
    <w:rsid w:val="00FD3689"/>
    <w:rsid w:val="00FD3B07"/>
    <w:rsid w:val="00FD3D93"/>
    <w:rsid w:val="00FD3F39"/>
    <w:rsid w:val="00FD44C6"/>
    <w:rsid w:val="00FD47B4"/>
    <w:rsid w:val="00FD4D3B"/>
    <w:rsid w:val="00FD5804"/>
    <w:rsid w:val="00FD5B1C"/>
    <w:rsid w:val="00FD5B6D"/>
    <w:rsid w:val="00FD5DA4"/>
    <w:rsid w:val="00FD5E4A"/>
    <w:rsid w:val="00FD66CA"/>
    <w:rsid w:val="00FD6FEB"/>
    <w:rsid w:val="00FD70B8"/>
    <w:rsid w:val="00FD722D"/>
    <w:rsid w:val="00FD7546"/>
    <w:rsid w:val="00FD7580"/>
    <w:rsid w:val="00FD76DB"/>
    <w:rsid w:val="00FD7B96"/>
    <w:rsid w:val="00FD7DFA"/>
    <w:rsid w:val="00FD7E18"/>
    <w:rsid w:val="00FD7E1D"/>
    <w:rsid w:val="00FD7F5D"/>
    <w:rsid w:val="00FE1429"/>
    <w:rsid w:val="00FE1A2E"/>
    <w:rsid w:val="00FE204B"/>
    <w:rsid w:val="00FE28F3"/>
    <w:rsid w:val="00FE296E"/>
    <w:rsid w:val="00FE2D47"/>
    <w:rsid w:val="00FE3208"/>
    <w:rsid w:val="00FE33BC"/>
    <w:rsid w:val="00FE3B63"/>
    <w:rsid w:val="00FE3BE1"/>
    <w:rsid w:val="00FE3DB5"/>
    <w:rsid w:val="00FE3EF8"/>
    <w:rsid w:val="00FE40B4"/>
    <w:rsid w:val="00FE46D5"/>
    <w:rsid w:val="00FE4720"/>
    <w:rsid w:val="00FE511F"/>
    <w:rsid w:val="00FE54B4"/>
    <w:rsid w:val="00FE5924"/>
    <w:rsid w:val="00FE59DA"/>
    <w:rsid w:val="00FE5C64"/>
    <w:rsid w:val="00FE6656"/>
    <w:rsid w:val="00FE675D"/>
    <w:rsid w:val="00FE6869"/>
    <w:rsid w:val="00FE6FCC"/>
    <w:rsid w:val="00FE7199"/>
    <w:rsid w:val="00FE7273"/>
    <w:rsid w:val="00FE7D2A"/>
    <w:rsid w:val="00FF06BA"/>
    <w:rsid w:val="00FF0771"/>
    <w:rsid w:val="00FF0A4D"/>
    <w:rsid w:val="00FF0BC8"/>
    <w:rsid w:val="00FF0CA5"/>
    <w:rsid w:val="00FF0CC8"/>
    <w:rsid w:val="00FF14FD"/>
    <w:rsid w:val="00FF1856"/>
    <w:rsid w:val="00FF19ED"/>
    <w:rsid w:val="00FF1A78"/>
    <w:rsid w:val="00FF1B7E"/>
    <w:rsid w:val="00FF2115"/>
    <w:rsid w:val="00FF2222"/>
    <w:rsid w:val="00FF2661"/>
    <w:rsid w:val="00FF2EB7"/>
    <w:rsid w:val="00FF2F92"/>
    <w:rsid w:val="00FF39C1"/>
    <w:rsid w:val="00FF41AA"/>
    <w:rsid w:val="00FF44D9"/>
    <w:rsid w:val="00FF4920"/>
    <w:rsid w:val="00FF4998"/>
    <w:rsid w:val="00FF4A72"/>
    <w:rsid w:val="00FF4E38"/>
    <w:rsid w:val="00FF5155"/>
    <w:rsid w:val="00FF534E"/>
    <w:rsid w:val="00FF54EB"/>
    <w:rsid w:val="00FF5534"/>
    <w:rsid w:val="00FF587A"/>
    <w:rsid w:val="00FF5881"/>
    <w:rsid w:val="00FF5D9F"/>
    <w:rsid w:val="00FF6F13"/>
    <w:rsid w:val="00FF7210"/>
    <w:rsid w:val="00FF7D1A"/>
    <w:rsid w:val="00FF7E24"/>
    <w:rsid w:val="019BA087"/>
    <w:rsid w:val="01AB3E53"/>
    <w:rsid w:val="02296611"/>
    <w:rsid w:val="0247121E"/>
    <w:rsid w:val="02A145AC"/>
    <w:rsid w:val="02B4E98B"/>
    <w:rsid w:val="030A4163"/>
    <w:rsid w:val="033B780F"/>
    <w:rsid w:val="0345E6B0"/>
    <w:rsid w:val="03858360"/>
    <w:rsid w:val="03AD4B87"/>
    <w:rsid w:val="054AABEA"/>
    <w:rsid w:val="05850180"/>
    <w:rsid w:val="05A30A9A"/>
    <w:rsid w:val="05C93940"/>
    <w:rsid w:val="05F0E99B"/>
    <w:rsid w:val="062D9CFD"/>
    <w:rsid w:val="06540159"/>
    <w:rsid w:val="06B2EFE4"/>
    <w:rsid w:val="0712D214"/>
    <w:rsid w:val="07B95D22"/>
    <w:rsid w:val="07E94B8D"/>
    <w:rsid w:val="082F1E7B"/>
    <w:rsid w:val="0831CC86"/>
    <w:rsid w:val="0835F334"/>
    <w:rsid w:val="087CECC1"/>
    <w:rsid w:val="08AB286A"/>
    <w:rsid w:val="08E69D72"/>
    <w:rsid w:val="08E73655"/>
    <w:rsid w:val="09865D38"/>
    <w:rsid w:val="0A03F136"/>
    <w:rsid w:val="0A61AAA3"/>
    <w:rsid w:val="0ACFE086"/>
    <w:rsid w:val="0AE8FB73"/>
    <w:rsid w:val="0B294E4D"/>
    <w:rsid w:val="0B3AD6AF"/>
    <w:rsid w:val="0B5195AA"/>
    <w:rsid w:val="0B5A9BD0"/>
    <w:rsid w:val="0BD47B2B"/>
    <w:rsid w:val="0C3A54A6"/>
    <w:rsid w:val="0C402DCD"/>
    <w:rsid w:val="0C8CE967"/>
    <w:rsid w:val="0CDB08CD"/>
    <w:rsid w:val="0CE243E7"/>
    <w:rsid w:val="0D22DA06"/>
    <w:rsid w:val="0D5413BB"/>
    <w:rsid w:val="0DB7FD83"/>
    <w:rsid w:val="0E495167"/>
    <w:rsid w:val="0F28ED35"/>
    <w:rsid w:val="0F785346"/>
    <w:rsid w:val="0F90A3EA"/>
    <w:rsid w:val="0F91F9E4"/>
    <w:rsid w:val="1011A678"/>
    <w:rsid w:val="1023603E"/>
    <w:rsid w:val="102D4F07"/>
    <w:rsid w:val="1057487A"/>
    <w:rsid w:val="1086B761"/>
    <w:rsid w:val="10F42ACF"/>
    <w:rsid w:val="11B1BCB2"/>
    <w:rsid w:val="12343DCB"/>
    <w:rsid w:val="13629A07"/>
    <w:rsid w:val="13712BD7"/>
    <w:rsid w:val="13C17031"/>
    <w:rsid w:val="147F365E"/>
    <w:rsid w:val="14BE721C"/>
    <w:rsid w:val="14C50D1A"/>
    <w:rsid w:val="14CD9478"/>
    <w:rsid w:val="14D5EB1A"/>
    <w:rsid w:val="157E9DB6"/>
    <w:rsid w:val="158C05CB"/>
    <w:rsid w:val="168A7923"/>
    <w:rsid w:val="1728716B"/>
    <w:rsid w:val="177B5F5A"/>
    <w:rsid w:val="17D667BC"/>
    <w:rsid w:val="17D792F2"/>
    <w:rsid w:val="186E4BC0"/>
    <w:rsid w:val="18E5B2FC"/>
    <w:rsid w:val="19AA1B31"/>
    <w:rsid w:val="19FBC2F0"/>
    <w:rsid w:val="1A1EC78F"/>
    <w:rsid w:val="1A35B28C"/>
    <w:rsid w:val="1A6853B3"/>
    <w:rsid w:val="1B0EDC20"/>
    <w:rsid w:val="1B66636E"/>
    <w:rsid w:val="1BBDAA5A"/>
    <w:rsid w:val="1BC1E029"/>
    <w:rsid w:val="1BDE0483"/>
    <w:rsid w:val="1C0BD58D"/>
    <w:rsid w:val="1D374158"/>
    <w:rsid w:val="1D47B4C2"/>
    <w:rsid w:val="1DE5D519"/>
    <w:rsid w:val="1DEE216C"/>
    <w:rsid w:val="1E470194"/>
    <w:rsid w:val="1E6193C4"/>
    <w:rsid w:val="1E6DF0B5"/>
    <w:rsid w:val="1F47252D"/>
    <w:rsid w:val="1F57924C"/>
    <w:rsid w:val="1F8135CD"/>
    <w:rsid w:val="2038051A"/>
    <w:rsid w:val="204D5269"/>
    <w:rsid w:val="20C20DC4"/>
    <w:rsid w:val="20D415AB"/>
    <w:rsid w:val="21D3D7CE"/>
    <w:rsid w:val="21F7491E"/>
    <w:rsid w:val="2245AE5D"/>
    <w:rsid w:val="22B71B31"/>
    <w:rsid w:val="22CA883D"/>
    <w:rsid w:val="22DC0BC9"/>
    <w:rsid w:val="2321A756"/>
    <w:rsid w:val="23B24B1F"/>
    <w:rsid w:val="24BD78E6"/>
    <w:rsid w:val="24F718BB"/>
    <w:rsid w:val="25207902"/>
    <w:rsid w:val="25391F24"/>
    <w:rsid w:val="25622DEB"/>
    <w:rsid w:val="26047359"/>
    <w:rsid w:val="2640BCCE"/>
    <w:rsid w:val="26796CC1"/>
    <w:rsid w:val="26B450DC"/>
    <w:rsid w:val="26BF34A8"/>
    <w:rsid w:val="27364F1D"/>
    <w:rsid w:val="275B0377"/>
    <w:rsid w:val="27BF8996"/>
    <w:rsid w:val="283AA7D5"/>
    <w:rsid w:val="28460CE9"/>
    <w:rsid w:val="285D3047"/>
    <w:rsid w:val="28B023E2"/>
    <w:rsid w:val="290D5393"/>
    <w:rsid w:val="295B5280"/>
    <w:rsid w:val="29D13CE8"/>
    <w:rsid w:val="2A4D80FC"/>
    <w:rsid w:val="2A5DC79B"/>
    <w:rsid w:val="2AA40530"/>
    <w:rsid w:val="2AC3D21B"/>
    <w:rsid w:val="2BD7C7C8"/>
    <w:rsid w:val="2BDE2B5F"/>
    <w:rsid w:val="2C5D4E01"/>
    <w:rsid w:val="2C7A0EF2"/>
    <w:rsid w:val="2D858D36"/>
    <w:rsid w:val="2DA6E575"/>
    <w:rsid w:val="2E0C9D48"/>
    <w:rsid w:val="2E325D13"/>
    <w:rsid w:val="2E35B194"/>
    <w:rsid w:val="2E5964B1"/>
    <w:rsid w:val="2E751327"/>
    <w:rsid w:val="2E899D7D"/>
    <w:rsid w:val="2EF30F6C"/>
    <w:rsid w:val="2F3E3856"/>
    <w:rsid w:val="2F634DC7"/>
    <w:rsid w:val="2F9342F0"/>
    <w:rsid w:val="304927D1"/>
    <w:rsid w:val="30959E98"/>
    <w:rsid w:val="311AD53C"/>
    <w:rsid w:val="32A02A13"/>
    <w:rsid w:val="32A621AA"/>
    <w:rsid w:val="32EDB382"/>
    <w:rsid w:val="337F1CCC"/>
    <w:rsid w:val="338E80C2"/>
    <w:rsid w:val="339B675F"/>
    <w:rsid w:val="34221A8B"/>
    <w:rsid w:val="342DD319"/>
    <w:rsid w:val="34C0563F"/>
    <w:rsid w:val="35056240"/>
    <w:rsid w:val="3581FD4E"/>
    <w:rsid w:val="35884075"/>
    <w:rsid w:val="3613DB96"/>
    <w:rsid w:val="36176199"/>
    <w:rsid w:val="367FF2E9"/>
    <w:rsid w:val="36F6C144"/>
    <w:rsid w:val="372967BA"/>
    <w:rsid w:val="38E903A0"/>
    <w:rsid w:val="3972C9EA"/>
    <w:rsid w:val="3A4A1219"/>
    <w:rsid w:val="3A850C5C"/>
    <w:rsid w:val="3A8EDDCC"/>
    <w:rsid w:val="3B2C1796"/>
    <w:rsid w:val="3B37BB50"/>
    <w:rsid w:val="3B480820"/>
    <w:rsid w:val="3B567604"/>
    <w:rsid w:val="3B8ACEA6"/>
    <w:rsid w:val="3C273DBF"/>
    <w:rsid w:val="3E293224"/>
    <w:rsid w:val="3E3948FE"/>
    <w:rsid w:val="3E6E312C"/>
    <w:rsid w:val="3E744D7B"/>
    <w:rsid w:val="3F1A78F9"/>
    <w:rsid w:val="3F21AC1A"/>
    <w:rsid w:val="3F9198A2"/>
    <w:rsid w:val="3FA6BBF4"/>
    <w:rsid w:val="3FFF1ACE"/>
    <w:rsid w:val="403ABE51"/>
    <w:rsid w:val="404E569F"/>
    <w:rsid w:val="41092832"/>
    <w:rsid w:val="4134DC72"/>
    <w:rsid w:val="41C41BBF"/>
    <w:rsid w:val="41D849EC"/>
    <w:rsid w:val="41EB9EFF"/>
    <w:rsid w:val="41F26483"/>
    <w:rsid w:val="41FBC306"/>
    <w:rsid w:val="41FD5F38"/>
    <w:rsid w:val="42329B15"/>
    <w:rsid w:val="43CE26A1"/>
    <w:rsid w:val="44F33EB5"/>
    <w:rsid w:val="452003AA"/>
    <w:rsid w:val="455701D9"/>
    <w:rsid w:val="457C6D48"/>
    <w:rsid w:val="45A0C2EF"/>
    <w:rsid w:val="45C40D44"/>
    <w:rsid w:val="46061F21"/>
    <w:rsid w:val="46F4CC0B"/>
    <w:rsid w:val="46F70D90"/>
    <w:rsid w:val="46FAC602"/>
    <w:rsid w:val="477A9903"/>
    <w:rsid w:val="47C8288D"/>
    <w:rsid w:val="48FD57D9"/>
    <w:rsid w:val="495665E9"/>
    <w:rsid w:val="496C3B1C"/>
    <w:rsid w:val="4AA6AAB7"/>
    <w:rsid w:val="4ABAFEFC"/>
    <w:rsid w:val="4AF1D0F5"/>
    <w:rsid w:val="4B9EB049"/>
    <w:rsid w:val="4C076ADC"/>
    <w:rsid w:val="4C4E022F"/>
    <w:rsid w:val="4C92051F"/>
    <w:rsid w:val="4CC385E8"/>
    <w:rsid w:val="4D01030D"/>
    <w:rsid w:val="4D43B0AB"/>
    <w:rsid w:val="4D4ED3D2"/>
    <w:rsid w:val="4E09CB74"/>
    <w:rsid w:val="4EC6FA0F"/>
    <w:rsid w:val="4ED88287"/>
    <w:rsid w:val="4EDE3CCD"/>
    <w:rsid w:val="4F64FCF6"/>
    <w:rsid w:val="4FA09D3A"/>
    <w:rsid w:val="5013A19B"/>
    <w:rsid w:val="5080A522"/>
    <w:rsid w:val="508BE923"/>
    <w:rsid w:val="50906E0D"/>
    <w:rsid w:val="50B0526E"/>
    <w:rsid w:val="512DFFD5"/>
    <w:rsid w:val="51A149C3"/>
    <w:rsid w:val="52446B6E"/>
    <w:rsid w:val="5310D658"/>
    <w:rsid w:val="53375720"/>
    <w:rsid w:val="53C44671"/>
    <w:rsid w:val="542BFFFF"/>
    <w:rsid w:val="54A82302"/>
    <w:rsid w:val="5537D85A"/>
    <w:rsid w:val="55C0E865"/>
    <w:rsid w:val="55D49039"/>
    <w:rsid w:val="5606C20B"/>
    <w:rsid w:val="5610BEBE"/>
    <w:rsid w:val="562E2496"/>
    <w:rsid w:val="565AAF61"/>
    <w:rsid w:val="567ABD56"/>
    <w:rsid w:val="56983BBE"/>
    <w:rsid w:val="570D2946"/>
    <w:rsid w:val="57DC169F"/>
    <w:rsid w:val="591038CA"/>
    <w:rsid w:val="594F7EB5"/>
    <w:rsid w:val="5C2017FD"/>
    <w:rsid w:val="5C2753E1"/>
    <w:rsid w:val="5C8FA168"/>
    <w:rsid w:val="5CDEA5BC"/>
    <w:rsid w:val="5D294F75"/>
    <w:rsid w:val="5D72074C"/>
    <w:rsid w:val="5DCA1740"/>
    <w:rsid w:val="5E15CF20"/>
    <w:rsid w:val="5E64A072"/>
    <w:rsid w:val="5E6E632A"/>
    <w:rsid w:val="5E7C678A"/>
    <w:rsid w:val="5EBA351F"/>
    <w:rsid w:val="5EC1A348"/>
    <w:rsid w:val="5EE845BF"/>
    <w:rsid w:val="5F8AA759"/>
    <w:rsid w:val="5FF50C51"/>
    <w:rsid w:val="60063DA6"/>
    <w:rsid w:val="605FF32D"/>
    <w:rsid w:val="609532C6"/>
    <w:rsid w:val="61DDD450"/>
    <w:rsid w:val="620680D6"/>
    <w:rsid w:val="6219D329"/>
    <w:rsid w:val="624A7359"/>
    <w:rsid w:val="6302132C"/>
    <w:rsid w:val="639CF5F4"/>
    <w:rsid w:val="63A3E675"/>
    <w:rsid w:val="63D1E3F9"/>
    <w:rsid w:val="63FD08A2"/>
    <w:rsid w:val="6441377E"/>
    <w:rsid w:val="64B9AA1F"/>
    <w:rsid w:val="64EE9A95"/>
    <w:rsid w:val="64F80456"/>
    <w:rsid w:val="6512F416"/>
    <w:rsid w:val="663CC719"/>
    <w:rsid w:val="66BAC62E"/>
    <w:rsid w:val="67A66796"/>
    <w:rsid w:val="67B683AE"/>
    <w:rsid w:val="67D8B22D"/>
    <w:rsid w:val="68EF45D4"/>
    <w:rsid w:val="68FCEA0E"/>
    <w:rsid w:val="69264F27"/>
    <w:rsid w:val="69509C36"/>
    <w:rsid w:val="69F011DC"/>
    <w:rsid w:val="6A3FE51B"/>
    <w:rsid w:val="6A4D4DB8"/>
    <w:rsid w:val="6A9B66AB"/>
    <w:rsid w:val="6CA67547"/>
    <w:rsid w:val="6CBB82E1"/>
    <w:rsid w:val="6CBFD61A"/>
    <w:rsid w:val="6D142642"/>
    <w:rsid w:val="6D19892C"/>
    <w:rsid w:val="6EC5E8AF"/>
    <w:rsid w:val="6F0BEAD9"/>
    <w:rsid w:val="6F63170D"/>
    <w:rsid w:val="6F6D0083"/>
    <w:rsid w:val="6F8C2C3C"/>
    <w:rsid w:val="70006597"/>
    <w:rsid w:val="71095863"/>
    <w:rsid w:val="710C902B"/>
    <w:rsid w:val="714D841F"/>
    <w:rsid w:val="71971D3B"/>
    <w:rsid w:val="721D9237"/>
    <w:rsid w:val="7228F91D"/>
    <w:rsid w:val="725AAB98"/>
    <w:rsid w:val="727936DE"/>
    <w:rsid w:val="72C407CB"/>
    <w:rsid w:val="7364EDE9"/>
    <w:rsid w:val="7373C7F2"/>
    <w:rsid w:val="739EADF2"/>
    <w:rsid w:val="73C6DC61"/>
    <w:rsid w:val="75462711"/>
    <w:rsid w:val="759F3480"/>
    <w:rsid w:val="75E8F287"/>
    <w:rsid w:val="768B0F34"/>
    <w:rsid w:val="76E792AA"/>
    <w:rsid w:val="7810F5F7"/>
    <w:rsid w:val="7815DA93"/>
    <w:rsid w:val="78280DEC"/>
    <w:rsid w:val="7847835B"/>
    <w:rsid w:val="789C235A"/>
    <w:rsid w:val="792DAC87"/>
    <w:rsid w:val="79AD2C3B"/>
    <w:rsid w:val="79C3409B"/>
    <w:rsid w:val="79C38D53"/>
    <w:rsid w:val="7A5B649C"/>
    <w:rsid w:val="7A66FDA1"/>
    <w:rsid w:val="7ABDB661"/>
    <w:rsid w:val="7AF997F5"/>
    <w:rsid w:val="7B1AD859"/>
    <w:rsid w:val="7BF47FF6"/>
    <w:rsid w:val="7C04DEB3"/>
    <w:rsid w:val="7C0719EB"/>
    <w:rsid w:val="7C8C8A34"/>
    <w:rsid w:val="7CAD320E"/>
    <w:rsid w:val="7CB4C269"/>
    <w:rsid w:val="7CDB85BD"/>
    <w:rsid w:val="7CE036CE"/>
    <w:rsid w:val="7CEEE770"/>
    <w:rsid w:val="7D134D4E"/>
    <w:rsid w:val="7D21377D"/>
    <w:rsid w:val="7D38FEBF"/>
    <w:rsid w:val="7D53BE34"/>
    <w:rsid w:val="7D738DC5"/>
    <w:rsid w:val="7D9E5481"/>
    <w:rsid w:val="7DF92CC3"/>
    <w:rsid w:val="7EB7779B"/>
    <w:rsid w:val="7FE33606"/>
    <w:rsid w:val="7FEF2E6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0b2bb"/>
    </o:shapedefaults>
    <o:shapelayout v:ext="edit">
      <o:idmap v:ext="edit" data="2"/>
    </o:shapelayout>
  </w:shapeDefaults>
  <w:decimalSymbol w:val="."/>
  <w:listSeparator w:val=","/>
  <w14:docId w14:val="51298ADA"/>
  <w15:chartTrackingRefBased/>
  <w15:docId w15:val="{BD9A7D34-8877-44E7-867F-21E31EEF4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2FC3"/>
    <w:rPr>
      <w:rFonts w:ascii="Raleway" w:hAnsi="Raleway"/>
      <w:color w:val="000000" w:themeColor="text1"/>
      <w:sz w:val="24"/>
    </w:rPr>
  </w:style>
  <w:style w:type="paragraph" w:styleId="Heading1">
    <w:name w:val="heading 1"/>
    <w:basedOn w:val="Normal"/>
    <w:next w:val="Normal"/>
    <w:link w:val="Heading1Char"/>
    <w:uiPriority w:val="9"/>
    <w:qFormat/>
    <w:rsid w:val="004B1009"/>
    <w:pPr>
      <w:keepNext/>
      <w:keepLines/>
      <w:spacing w:before="240" w:after="0"/>
      <w:outlineLvl w:val="0"/>
    </w:pPr>
    <w:rPr>
      <w:rFonts w:eastAsiaTheme="majorEastAsia" w:cstheme="majorBidi"/>
      <w:b/>
      <w:color w:val="007982"/>
      <w:sz w:val="32"/>
      <w:szCs w:val="32"/>
    </w:rPr>
  </w:style>
  <w:style w:type="paragraph" w:styleId="Heading2">
    <w:name w:val="heading 2"/>
    <w:basedOn w:val="Normal"/>
    <w:next w:val="Normal"/>
    <w:link w:val="Heading2Char"/>
    <w:uiPriority w:val="9"/>
    <w:unhideWhenUsed/>
    <w:qFormat/>
    <w:rsid w:val="00264F5D"/>
    <w:pPr>
      <w:keepNext/>
      <w:keepLines/>
      <w:spacing w:before="40" w:after="0"/>
      <w:outlineLvl w:val="1"/>
    </w:pPr>
    <w:rPr>
      <w:rFonts w:eastAsiaTheme="majorEastAsia" w:cstheme="majorBidi"/>
      <w:color w:val="00445E"/>
      <w:sz w:val="26"/>
      <w:szCs w:val="26"/>
      <w:u w:val="single"/>
    </w:rPr>
  </w:style>
  <w:style w:type="paragraph" w:styleId="Heading3">
    <w:name w:val="heading 3"/>
    <w:basedOn w:val="Normal"/>
    <w:next w:val="Normal"/>
    <w:link w:val="Heading3Char"/>
    <w:uiPriority w:val="9"/>
    <w:unhideWhenUsed/>
    <w:qFormat/>
    <w:rsid w:val="005B328F"/>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unhideWhenUsed/>
    <w:qFormat/>
    <w:rsid w:val="000A5FC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92613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1009"/>
    <w:rPr>
      <w:rFonts w:ascii="Raleway" w:eastAsiaTheme="majorEastAsia" w:hAnsi="Raleway" w:cstheme="majorBidi"/>
      <w:b/>
      <w:color w:val="007982"/>
      <w:sz w:val="32"/>
      <w:szCs w:val="32"/>
    </w:rPr>
  </w:style>
  <w:style w:type="character" w:customStyle="1" w:styleId="Heading2Char">
    <w:name w:val="Heading 2 Char"/>
    <w:basedOn w:val="DefaultParagraphFont"/>
    <w:link w:val="Heading2"/>
    <w:uiPriority w:val="9"/>
    <w:rsid w:val="00264F5D"/>
    <w:rPr>
      <w:rFonts w:ascii="Raleway" w:eastAsiaTheme="majorEastAsia" w:hAnsi="Raleway" w:cstheme="majorBidi"/>
      <w:color w:val="00445E"/>
      <w:sz w:val="26"/>
      <w:szCs w:val="26"/>
      <w:u w:val="single"/>
    </w:rPr>
  </w:style>
  <w:style w:type="character" w:customStyle="1" w:styleId="Heading4Char">
    <w:name w:val="Heading 4 Char"/>
    <w:basedOn w:val="DefaultParagraphFont"/>
    <w:link w:val="Heading4"/>
    <w:uiPriority w:val="9"/>
    <w:rsid w:val="000A5FC6"/>
    <w:rPr>
      <w:rFonts w:asciiTheme="majorHAnsi" w:eastAsiaTheme="majorEastAsia" w:hAnsiTheme="majorHAnsi" w:cstheme="majorBidi"/>
      <w:i/>
      <w:iCs/>
      <w:color w:val="2F5496" w:themeColor="accent1" w:themeShade="BF"/>
    </w:rPr>
  </w:style>
  <w:style w:type="paragraph" w:styleId="TOCHeading">
    <w:name w:val="TOC Heading"/>
    <w:basedOn w:val="Heading1"/>
    <w:next w:val="Normal"/>
    <w:uiPriority w:val="39"/>
    <w:unhideWhenUsed/>
    <w:qFormat/>
    <w:rsid w:val="00070785"/>
    <w:pPr>
      <w:outlineLvl w:val="9"/>
    </w:pPr>
    <w:rPr>
      <w:kern w:val="0"/>
      <w:lang w:val="en-US"/>
      <w14:ligatures w14:val="none"/>
    </w:rPr>
  </w:style>
  <w:style w:type="paragraph" w:styleId="TOC1">
    <w:name w:val="toc 1"/>
    <w:basedOn w:val="Normal"/>
    <w:next w:val="Normal"/>
    <w:autoRedefine/>
    <w:uiPriority w:val="39"/>
    <w:unhideWhenUsed/>
    <w:rsid w:val="008501A7"/>
    <w:pPr>
      <w:tabs>
        <w:tab w:val="right" w:leader="dot" w:pos="9016"/>
      </w:tabs>
      <w:spacing w:after="100"/>
    </w:pPr>
    <w:rPr>
      <w:b/>
      <w:bCs/>
      <w:noProof/>
    </w:rPr>
  </w:style>
  <w:style w:type="paragraph" w:styleId="TOC2">
    <w:name w:val="toc 2"/>
    <w:basedOn w:val="Normal"/>
    <w:next w:val="Normal"/>
    <w:autoRedefine/>
    <w:uiPriority w:val="39"/>
    <w:unhideWhenUsed/>
    <w:rsid w:val="00A74691"/>
    <w:pPr>
      <w:shd w:val="clear" w:color="auto" w:fill="FFFFFF" w:themeFill="background1"/>
      <w:tabs>
        <w:tab w:val="right" w:leader="dot" w:pos="9016"/>
      </w:tabs>
      <w:spacing w:after="100"/>
      <w:ind w:left="220"/>
    </w:pPr>
  </w:style>
  <w:style w:type="character" w:styleId="Hyperlink">
    <w:name w:val="Hyperlink"/>
    <w:basedOn w:val="DefaultParagraphFont"/>
    <w:uiPriority w:val="99"/>
    <w:unhideWhenUsed/>
    <w:rsid w:val="00070785"/>
    <w:rPr>
      <w:color w:val="0563C1" w:themeColor="hyperlink"/>
      <w:u w:val="single"/>
    </w:rPr>
  </w:style>
  <w:style w:type="character" w:styleId="PlaceholderText">
    <w:name w:val="Placeholder Text"/>
    <w:basedOn w:val="DefaultParagraphFont"/>
    <w:uiPriority w:val="99"/>
    <w:semiHidden/>
    <w:rsid w:val="009D2073"/>
    <w:rPr>
      <w:color w:val="808080"/>
    </w:rPr>
  </w:style>
  <w:style w:type="table" w:styleId="TableGrid">
    <w:name w:val="Table Grid"/>
    <w:basedOn w:val="TableNormal"/>
    <w:uiPriority w:val="39"/>
    <w:rsid w:val="005850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552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5292"/>
  </w:style>
  <w:style w:type="paragraph" w:styleId="Footer">
    <w:name w:val="footer"/>
    <w:basedOn w:val="Normal"/>
    <w:link w:val="FooterChar"/>
    <w:uiPriority w:val="99"/>
    <w:unhideWhenUsed/>
    <w:rsid w:val="007552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5292"/>
  </w:style>
  <w:style w:type="character" w:styleId="SubtleEmphasis">
    <w:name w:val="Subtle Emphasis"/>
    <w:basedOn w:val="DefaultParagraphFont"/>
    <w:uiPriority w:val="19"/>
    <w:qFormat/>
    <w:rsid w:val="00C70FAB"/>
    <w:rPr>
      <w:rFonts w:ascii="Raleway" w:hAnsi="Raleway"/>
      <w:i/>
      <w:iCs/>
      <w:color w:val="319B31"/>
      <w:sz w:val="22"/>
    </w:rPr>
  </w:style>
  <w:style w:type="paragraph" w:styleId="TOC3">
    <w:name w:val="toc 3"/>
    <w:basedOn w:val="Normal"/>
    <w:next w:val="Normal"/>
    <w:autoRedefine/>
    <w:uiPriority w:val="39"/>
    <w:unhideWhenUsed/>
    <w:rsid w:val="004255E3"/>
    <w:pPr>
      <w:spacing w:after="100"/>
      <w:ind w:left="440"/>
    </w:pPr>
    <w:rPr>
      <w:rFonts w:eastAsiaTheme="minorEastAsia" w:cs="Times New Roman"/>
      <w:kern w:val="0"/>
      <w:lang w:val="en-US"/>
      <w14:ligatures w14:val="none"/>
    </w:rPr>
  </w:style>
  <w:style w:type="paragraph" w:styleId="Title">
    <w:name w:val="Title"/>
    <w:basedOn w:val="Normal"/>
    <w:next w:val="Normal"/>
    <w:link w:val="TitleChar"/>
    <w:uiPriority w:val="10"/>
    <w:qFormat/>
    <w:rsid w:val="00D6173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1736"/>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561F4D"/>
    <w:rPr>
      <w:color w:val="605E5C"/>
      <w:shd w:val="clear" w:color="auto" w:fill="E1DFDD"/>
    </w:rPr>
  </w:style>
  <w:style w:type="character" w:customStyle="1" w:styleId="Style1">
    <w:name w:val="Style1"/>
    <w:basedOn w:val="DefaultParagraphFont"/>
    <w:uiPriority w:val="1"/>
    <w:rsid w:val="00B809AD"/>
    <w:rPr>
      <w:rFonts w:ascii="Abadi Extra Light" w:hAnsi="Abadi Extra Light"/>
      <w:b/>
      <w:sz w:val="32"/>
    </w:rPr>
  </w:style>
  <w:style w:type="character" w:styleId="CommentReference">
    <w:name w:val="annotation reference"/>
    <w:basedOn w:val="DefaultParagraphFont"/>
    <w:uiPriority w:val="99"/>
    <w:semiHidden/>
    <w:unhideWhenUsed/>
    <w:rsid w:val="005904C8"/>
    <w:rPr>
      <w:sz w:val="16"/>
      <w:szCs w:val="16"/>
    </w:rPr>
  </w:style>
  <w:style w:type="paragraph" w:styleId="CommentText">
    <w:name w:val="annotation text"/>
    <w:basedOn w:val="Normal"/>
    <w:link w:val="CommentTextChar"/>
    <w:uiPriority w:val="99"/>
    <w:unhideWhenUsed/>
    <w:rsid w:val="005904C8"/>
    <w:pPr>
      <w:spacing w:line="240" w:lineRule="auto"/>
    </w:pPr>
    <w:rPr>
      <w:sz w:val="20"/>
      <w:szCs w:val="20"/>
    </w:rPr>
  </w:style>
  <w:style w:type="character" w:customStyle="1" w:styleId="CommentTextChar">
    <w:name w:val="Comment Text Char"/>
    <w:basedOn w:val="DefaultParagraphFont"/>
    <w:link w:val="CommentText"/>
    <w:uiPriority w:val="99"/>
    <w:rsid w:val="005904C8"/>
    <w:rPr>
      <w:sz w:val="20"/>
      <w:szCs w:val="20"/>
    </w:rPr>
  </w:style>
  <w:style w:type="paragraph" w:styleId="CommentSubject">
    <w:name w:val="annotation subject"/>
    <w:basedOn w:val="CommentText"/>
    <w:next w:val="CommentText"/>
    <w:link w:val="CommentSubjectChar"/>
    <w:uiPriority w:val="99"/>
    <w:semiHidden/>
    <w:unhideWhenUsed/>
    <w:rsid w:val="005904C8"/>
    <w:rPr>
      <w:b/>
      <w:bCs/>
    </w:rPr>
  </w:style>
  <w:style w:type="character" w:customStyle="1" w:styleId="CommentSubjectChar">
    <w:name w:val="Comment Subject Char"/>
    <w:basedOn w:val="CommentTextChar"/>
    <w:link w:val="CommentSubject"/>
    <w:uiPriority w:val="99"/>
    <w:semiHidden/>
    <w:rsid w:val="005904C8"/>
    <w:rPr>
      <w:b/>
      <w:bCs/>
      <w:sz w:val="20"/>
      <w:szCs w:val="20"/>
    </w:rPr>
  </w:style>
  <w:style w:type="character" w:customStyle="1" w:styleId="Style2">
    <w:name w:val="Style2"/>
    <w:basedOn w:val="DefaultParagraphFont"/>
    <w:uiPriority w:val="1"/>
    <w:rsid w:val="00605863"/>
    <w:rPr>
      <w:rFonts w:ascii="Raleway" w:hAnsi="Raleway"/>
      <w:b w:val="0"/>
      <w:color w:val="FFFFFF" w:themeColor="background1"/>
      <w:sz w:val="22"/>
    </w:rPr>
  </w:style>
  <w:style w:type="character" w:customStyle="1" w:styleId="Style3">
    <w:name w:val="Style3"/>
    <w:basedOn w:val="DefaultParagraphFont"/>
    <w:uiPriority w:val="1"/>
    <w:rsid w:val="00AB7669"/>
    <w:rPr>
      <w:rFonts w:ascii="Raleway" w:hAnsi="Raleway"/>
      <w:color w:val="FFFFFF" w:themeColor="background1"/>
      <w:sz w:val="26"/>
      <w:u w:val="single"/>
    </w:rPr>
  </w:style>
  <w:style w:type="character" w:customStyle="1" w:styleId="Style4">
    <w:name w:val="Style4"/>
    <w:basedOn w:val="DefaultParagraphFont"/>
    <w:uiPriority w:val="1"/>
    <w:rsid w:val="00093763"/>
    <w:rPr>
      <w:rFonts w:ascii="Raleway" w:hAnsi="Raleway"/>
      <w:sz w:val="24"/>
    </w:rPr>
  </w:style>
  <w:style w:type="paragraph" w:styleId="Revision">
    <w:name w:val="Revision"/>
    <w:hidden/>
    <w:uiPriority w:val="99"/>
    <w:semiHidden/>
    <w:rsid w:val="00854A37"/>
    <w:pPr>
      <w:spacing w:after="0" w:line="240" w:lineRule="auto"/>
    </w:pPr>
    <w:rPr>
      <w:rFonts w:ascii="Raleway" w:hAnsi="Raleway"/>
      <w:color w:val="000000" w:themeColor="text1"/>
      <w:sz w:val="24"/>
    </w:rPr>
  </w:style>
  <w:style w:type="paragraph" w:customStyle="1" w:styleId="pf0">
    <w:name w:val="pf0"/>
    <w:basedOn w:val="Normal"/>
    <w:rsid w:val="00A87E2E"/>
    <w:pPr>
      <w:spacing w:before="100" w:beforeAutospacing="1" w:after="100" w:afterAutospacing="1" w:line="240" w:lineRule="auto"/>
    </w:pPr>
    <w:rPr>
      <w:rFonts w:ascii="Times New Roman" w:eastAsia="Times New Roman" w:hAnsi="Times New Roman" w:cs="Times New Roman"/>
      <w:color w:val="auto"/>
      <w:kern w:val="0"/>
      <w:szCs w:val="24"/>
      <w:lang w:eastAsia="en-GB"/>
      <w14:ligatures w14:val="none"/>
    </w:rPr>
  </w:style>
  <w:style w:type="character" w:customStyle="1" w:styleId="cf01">
    <w:name w:val="cf01"/>
    <w:basedOn w:val="DefaultParagraphFont"/>
    <w:rsid w:val="00A87E2E"/>
    <w:rPr>
      <w:rFonts w:ascii="Segoe UI" w:hAnsi="Segoe UI" w:cs="Segoe UI" w:hint="default"/>
      <w:sz w:val="18"/>
      <w:szCs w:val="18"/>
    </w:rPr>
  </w:style>
  <w:style w:type="paragraph" w:styleId="ListParagraph">
    <w:name w:val="List Paragraph"/>
    <w:basedOn w:val="Normal"/>
    <w:uiPriority w:val="34"/>
    <w:qFormat/>
    <w:rsid w:val="00A87E2E"/>
    <w:pPr>
      <w:ind w:left="720"/>
      <w:contextualSpacing/>
    </w:pPr>
  </w:style>
  <w:style w:type="paragraph" w:styleId="Subtitle">
    <w:name w:val="Subtitle"/>
    <w:basedOn w:val="Normal"/>
    <w:next w:val="Normal"/>
    <w:link w:val="SubtitleChar"/>
    <w:uiPriority w:val="11"/>
    <w:qFormat/>
    <w:rsid w:val="00D16631"/>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D16631"/>
    <w:rPr>
      <w:rFonts w:eastAsiaTheme="minorEastAsia"/>
      <w:color w:val="5A5A5A" w:themeColor="text1" w:themeTint="A5"/>
      <w:spacing w:val="15"/>
    </w:rPr>
  </w:style>
  <w:style w:type="paragraph" w:styleId="NormalWeb">
    <w:name w:val="Normal (Web)"/>
    <w:basedOn w:val="Normal"/>
    <w:uiPriority w:val="99"/>
    <w:semiHidden/>
    <w:unhideWhenUsed/>
    <w:rsid w:val="005649B6"/>
    <w:pPr>
      <w:spacing w:before="100" w:beforeAutospacing="1" w:after="100" w:afterAutospacing="1" w:line="240" w:lineRule="auto"/>
    </w:pPr>
    <w:rPr>
      <w:rFonts w:ascii="Times New Roman" w:eastAsia="Times New Roman" w:hAnsi="Times New Roman" w:cs="Times New Roman"/>
      <w:color w:val="auto"/>
      <w:kern w:val="0"/>
      <w:szCs w:val="24"/>
      <w:lang w:eastAsia="en-GB"/>
      <w14:ligatures w14:val="none"/>
    </w:rPr>
  </w:style>
  <w:style w:type="character" w:customStyle="1" w:styleId="Heading3Char">
    <w:name w:val="Heading 3 Char"/>
    <w:basedOn w:val="DefaultParagraphFont"/>
    <w:link w:val="Heading3"/>
    <w:uiPriority w:val="9"/>
    <w:rsid w:val="005B328F"/>
    <w:rPr>
      <w:rFonts w:asciiTheme="majorHAnsi" w:eastAsiaTheme="majorEastAsia" w:hAnsiTheme="majorHAnsi" w:cstheme="majorBidi"/>
      <w:color w:val="1F3763" w:themeColor="accent1" w:themeShade="7F"/>
      <w:sz w:val="24"/>
      <w:szCs w:val="24"/>
    </w:rPr>
  </w:style>
  <w:style w:type="paragraph" w:styleId="Caption">
    <w:name w:val="caption"/>
    <w:basedOn w:val="Normal"/>
    <w:next w:val="Normal"/>
    <w:uiPriority w:val="35"/>
    <w:unhideWhenUsed/>
    <w:qFormat/>
    <w:rsid w:val="008B5E5E"/>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D8229E"/>
    <w:rPr>
      <w:color w:val="954F72" w:themeColor="followedHyperlink"/>
      <w:u w:val="single"/>
    </w:rPr>
  </w:style>
  <w:style w:type="paragraph" w:customStyle="1" w:styleId="paragraph">
    <w:name w:val="paragraph"/>
    <w:basedOn w:val="Normal"/>
    <w:rsid w:val="004E1CD4"/>
    <w:pPr>
      <w:spacing w:before="100" w:beforeAutospacing="1" w:after="100" w:afterAutospacing="1" w:line="240" w:lineRule="auto"/>
    </w:pPr>
    <w:rPr>
      <w:rFonts w:ascii="Times New Roman" w:eastAsia="Times New Roman" w:hAnsi="Times New Roman" w:cs="Times New Roman"/>
      <w:color w:val="auto"/>
      <w:kern w:val="0"/>
      <w:szCs w:val="24"/>
      <w:lang w:eastAsia="en-GB"/>
      <w14:ligatures w14:val="none"/>
    </w:rPr>
  </w:style>
  <w:style w:type="character" w:customStyle="1" w:styleId="normaltextrun">
    <w:name w:val="normaltextrun"/>
    <w:basedOn w:val="DefaultParagraphFont"/>
    <w:rsid w:val="004E1CD4"/>
  </w:style>
  <w:style w:type="character" w:customStyle="1" w:styleId="scxp247391531">
    <w:name w:val="scxp247391531"/>
    <w:basedOn w:val="DefaultParagraphFont"/>
    <w:rsid w:val="004E1CD4"/>
  </w:style>
  <w:style w:type="character" w:customStyle="1" w:styleId="eop">
    <w:name w:val="eop"/>
    <w:basedOn w:val="DefaultParagraphFont"/>
    <w:rsid w:val="004E1CD4"/>
  </w:style>
  <w:style w:type="character" w:customStyle="1" w:styleId="Heading5Char">
    <w:name w:val="Heading 5 Char"/>
    <w:basedOn w:val="DefaultParagraphFont"/>
    <w:link w:val="Heading5"/>
    <w:uiPriority w:val="9"/>
    <w:rsid w:val="00926131"/>
    <w:rPr>
      <w:rFonts w:asciiTheme="majorHAnsi" w:eastAsiaTheme="majorEastAsia" w:hAnsiTheme="majorHAnsi" w:cstheme="majorBidi"/>
      <w:color w:val="2F5496" w:themeColor="accent1" w:themeShade="BF"/>
      <w:sz w:val="24"/>
    </w:rPr>
  </w:style>
  <w:style w:type="character" w:styleId="Emphasis">
    <w:name w:val="Emphasis"/>
    <w:basedOn w:val="DefaultParagraphFont"/>
    <w:uiPriority w:val="20"/>
    <w:qFormat/>
    <w:rsid w:val="002D0552"/>
    <w:rPr>
      <w:i/>
      <w:iCs/>
    </w:rPr>
  </w:style>
  <w:style w:type="paragraph" w:styleId="NoSpacing">
    <w:name w:val="No Spacing"/>
    <w:link w:val="NoSpacingChar"/>
    <w:uiPriority w:val="1"/>
    <w:qFormat/>
    <w:rsid w:val="00B051B6"/>
    <w:pPr>
      <w:spacing w:after="0" w:line="240" w:lineRule="auto"/>
    </w:pPr>
    <w:rPr>
      <w:rFonts w:ascii="Raleway" w:hAnsi="Raleway"/>
      <w:color w:val="000000" w:themeColor="text1"/>
      <w:sz w:val="24"/>
    </w:rPr>
  </w:style>
  <w:style w:type="paragraph" w:styleId="FootnoteText">
    <w:name w:val="footnote text"/>
    <w:basedOn w:val="Normal"/>
    <w:link w:val="FootnoteTextChar"/>
    <w:uiPriority w:val="99"/>
    <w:semiHidden/>
    <w:unhideWhenUsed/>
    <w:rsid w:val="003C78ED"/>
    <w:pPr>
      <w:spacing w:after="0" w:line="240" w:lineRule="auto"/>
    </w:pPr>
    <w:rPr>
      <w:rFonts w:asciiTheme="minorHAnsi" w:hAnsiTheme="minorHAnsi"/>
      <w:color w:val="auto"/>
      <w:sz w:val="20"/>
      <w:szCs w:val="20"/>
    </w:rPr>
  </w:style>
  <w:style w:type="character" w:customStyle="1" w:styleId="FootnoteTextChar">
    <w:name w:val="Footnote Text Char"/>
    <w:basedOn w:val="DefaultParagraphFont"/>
    <w:link w:val="FootnoteText"/>
    <w:uiPriority w:val="99"/>
    <w:semiHidden/>
    <w:rsid w:val="003C78ED"/>
    <w:rPr>
      <w:sz w:val="20"/>
      <w:szCs w:val="20"/>
    </w:rPr>
  </w:style>
  <w:style w:type="character" w:styleId="FootnoteReference">
    <w:name w:val="footnote reference"/>
    <w:basedOn w:val="DefaultParagraphFont"/>
    <w:uiPriority w:val="99"/>
    <w:semiHidden/>
    <w:unhideWhenUsed/>
    <w:rsid w:val="003C78ED"/>
    <w:rPr>
      <w:vertAlign w:val="superscript"/>
    </w:rPr>
  </w:style>
  <w:style w:type="character" w:styleId="Mention">
    <w:name w:val="Mention"/>
    <w:basedOn w:val="DefaultParagraphFont"/>
    <w:uiPriority w:val="99"/>
    <w:unhideWhenUsed/>
    <w:rsid w:val="00B5388A"/>
    <w:rPr>
      <w:color w:val="2B579A"/>
      <w:shd w:val="clear" w:color="auto" w:fill="E1DFDD"/>
    </w:rPr>
  </w:style>
  <w:style w:type="character" w:customStyle="1" w:styleId="NoSpacingChar">
    <w:name w:val="No Spacing Char"/>
    <w:basedOn w:val="DefaultParagraphFont"/>
    <w:link w:val="NoSpacing"/>
    <w:uiPriority w:val="1"/>
    <w:rsid w:val="006D0EC2"/>
    <w:rPr>
      <w:rFonts w:ascii="Raleway" w:hAnsi="Raleway"/>
      <w:color w:val="000000" w:themeColor="text1"/>
      <w:sz w:val="24"/>
    </w:rPr>
  </w:style>
  <w:style w:type="paragraph" w:styleId="TableofFigures">
    <w:name w:val="table of figures"/>
    <w:basedOn w:val="Normal"/>
    <w:next w:val="Normal"/>
    <w:uiPriority w:val="99"/>
    <w:unhideWhenUsed/>
    <w:rsid w:val="00124882"/>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22714">
      <w:bodyDiv w:val="1"/>
      <w:marLeft w:val="0"/>
      <w:marRight w:val="0"/>
      <w:marTop w:val="0"/>
      <w:marBottom w:val="0"/>
      <w:divBdr>
        <w:top w:val="none" w:sz="0" w:space="0" w:color="auto"/>
        <w:left w:val="none" w:sz="0" w:space="0" w:color="auto"/>
        <w:bottom w:val="none" w:sz="0" w:space="0" w:color="auto"/>
        <w:right w:val="none" w:sz="0" w:space="0" w:color="auto"/>
      </w:divBdr>
    </w:div>
    <w:div w:id="16152983">
      <w:bodyDiv w:val="1"/>
      <w:marLeft w:val="0"/>
      <w:marRight w:val="0"/>
      <w:marTop w:val="0"/>
      <w:marBottom w:val="0"/>
      <w:divBdr>
        <w:top w:val="none" w:sz="0" w:space="0" w:color="auto"/>
        <w:left w:val="none" w:sz="0" w:space="0" w:color="auto"/>
        <w:bottom w:val="none" w:sz="0" w:space="0" w:color="auto"/>
        <w:right w:val="none" w:sz="0" w:space="0" w:color="auto"/>
      </w:divBdr>
      <w:divsChild>
        <w:div w:id="418718271">
          <w:marLeft w:val="640"/>
          <w:marRight w:val="0"/>
          <w:marTop w:val="0"/>
          <w:marBottom w:val="0"/>
          <w:divBdr>
            <w:top w:val="none" w:sz="0" w:space="0" w:color="auto"/>
            <w:left w:val="none" w:sz="0" w:space="0" w:color="auto"/>
            <w:bottom w:val="none" w:sz="0" w:space="0" w:color="auto"/>
            <w:right w:val="none" w:sz="0" w:space="0" w:color="auto"/>
          </w:divBdr>
        </w:div>
        <w:div w:id="750129210">
          <w:marLeft w:val="640"/>
          <w:marRight w:val="0"/>
          <w:marTop w:val="0"/>
          <w:marBottom w:val="0"/>
          <w:divBdr>
            <w:top w:val="none" w:sz="0" w:space="0" w:color="auto"/>
            <w:left w:val="none" w:sz="0" w:space="0" w:color="auto"/>
            <w:bottom w:val="none" w:sz="0" w:space="0" w:color="auto"/>
            <w:right w:val="none" w:sz="0" w:space="0" w:color="auto"/>
          </w:divBdr>
        </w:div>
        <w:div w:id="991912805">
          <w:marLeft w:val="640"/>
          <w:marRight w:val="0"/>
          <w:marTop w:val="0"/>
          <w:marBottom w:val="0"/>
          <w:divBdr>
            <w:top w:val="none" w:sz="0" w:space="0" w:color="auto"/>
            <w:left w:val="none" w:sz="0" w:space="0" w:color="auto"/>
            <w:bottom w:val="none" w:sz="0" w:space="0" w:color="auto"/>
            <w:right w:val="none" w:sz="0" w:space="0" w:color="auto"/>
          </w:divBdr>
        </w:div>
        <w:div w:id="1017121092">
          <w:marLeft w:val="640"/>
          <w:marRight w:val="0"/>
          <w:marTop w:val="0"/>
          <w:marBottom w:val="0"/>
          <w:divBdr>
            <w:top w:val="none" w:sz="0" w:space="0" w:color="auto"/>
            <w:left w:val="none" w:sz="0" w:space="0" w:color="auto"/>
            <w:bottom w:val="none" w:sz="0" w:space="0" w:color="auto"/>
            <w:right w:val="none" w:sz="0" w:space="0" w:color="auto"/>
          </w:divBdr>
        </w:div>
        <w:div w:id="1420324501">
          <w:marLeft w:val="640"/>
          <w:marRight w:val="0"/>
          <w:marTop w:val="0"/>
          <w:marBottom w:val="0"/>
          <w:divBdr>
            <w:top w:val="none" w:sz="0" w:space="0" w:color="auto"/>
            <w:left w:val="none" w:sz="0" w:space="0" w:color="auto"/>
            <w:bottom w:val="none" w:sz="0" w:space="0" w:color="auto"/>
            <w:right w:val="none" w:sz="0" w:space="0" w:color="auto"/>
          </w:divBdr>
        </w:div>
        <w:div w:id="1445542678">
          <w:marLeft w:val="640"/>
          <w:marRight w:val="0"/>
          <w:marTop w:val="0"/>
          <w:marBottom w:val="0"/>
          <w:divBdr>
            <w:top w:val="none" w:sz="0" w:space="0" w:color="auto"/>
            <w:left w:val="none" w:sz="0" w:space="0" w:color="auto"/>
            <w:bottom w:val="none" w:sz="0" w:space="0" w:color="auto"/>
            <w:right w:val="none" w:sz="0" w:space="0" w:color="auto"/>
          </w:divBdr>
        </w:div>
        <w:div w:id="1806847001">
          <w:marLeft w:val="640"/>
          <w:marRight w:val="0"/>
          <w:marTop w:val="0"/>
          <w:marBottom w:val="0"/>
          <w:divBdr>
            <w:top w:val="none" w:sz="0" w:space="0" w:color="auto"/>
            <w:left w:val="none" w:sz="0" w:space="0" w:color="auto"/>
            <w:bottom w:val="none" w:sz="0" w:space="0" w:color="auto"/>
            <w:right w:val="none" w:sz="0" w:space="0" w:color="auto"/>
          </w:divBdr>
        </w:div>
        <w:div w:id="1852912463">
          <w:marLeft w:val="640"/>
          <w:marRight w:val="0"/>
          <w:marTop w:val="0"/>
          <w:marBottom w:val="0"/>
          <w:divBdr>
            <w:top w:val="none" w:sz="0" w:space="0" w:color="auto"/>
            <w:left w:val="none" w:sz="0" w:space="0" w:color="auto"/>
            <w:bottom w:val="none" w:sz="0" w:space="0" w:color="auto"/>
            <w:right w:val="none" w:sz="0" w:space="0" w:color="auto"/>
          </w:divBdr>
        </w:div>
        <w:div w:id="1992588859">
          <w:marLeft w:val="640"/>
          <w:marRight w:val="0"/>
          <w:marTop w:val="0"/>
          <w:marBottom w:val="0"/>
          <w:divBdr>
            <w:top w:val="none" w:sz="0" w:space="0" w:color="auto"/>
            <w:left w:val="none" w:sz="0" w:space="0" w:color="auto"/>
            <w:bottom w:val="none" w:sz="0" w:space="0" w:color="auto"/>
            <w:right w:val="none" w:sz="0" w:space="0" w:color="auto"/>
          </w:divBdr>
        </w:div>
      </w:divsChild>
    </w:div>
    <w:div w:id="36006371">
      <w:bodyDiv w:val="1"/>
      <w:marLeft w:val="0"/>
      <w:marRight w:val="0"/>
      <w:marTop w:val="0"/>
      <w:marBottom w:val="0"/>
      <w:divBdr>
        <w:top w:val="none" w:sz="0" w:space="0" w:color="auto"/>
        <w:left w:val="none" w:sz="0" w:space="0" w:color="auto"/>
        <w:bottom w:val="none" w:sz="0" w:space="0" w:color="auto"/>
        <w:right w:val="none" w:sz="0" w:space="0" w:color="auto"/>
      </w:divBdr>
      <w:divsChild>
        <w:div w:id="185875611">
          <w:marLeft w:val="640"/>
          <w:marRight w:val="0"/>
          <w:marTop w:val="0"/>
          <w:marBottom w:val="0"/>
          <w:divBdr>
            <w:top w:val="none" w:sz="0" w:space="0" w:color="auto"/>
            <w:left w:val="none" w:sz="0" w:space="0" w:color="auto"/>
            <w:bottom w:val="none" w:sz="0" w:space="0" w:color="auto"/>
            <w:right w:val="none" w:sz="0" w:space="0" w:color="auto"/>
          </w:divBdr>
        </w:div>
        <w:div w:id="260724580">
          <w:marLeft w:val="640"/>
          <w:marRight w:val="0"/>
          <w:marTop w:val="0"/>
          <w:marBottom w:val="0"/>
          <w:divBdr>
            <w:top w:val="none" w:sz="0" w:space="0" w:color="auto"/>
            <w:left w:val="none" w:sz="0" w:space="0" w:color="auto"/>
            <w:bottom w:val="none" w:sz="0" w:space="0" w:color="auto"/>
            <w:right w:val="none" w:sz="0" w:space="0" w:color="auto"/>
          </w:divBdr>
        </w:div>
        <w:div w:id="540361626">
          <w:marLeft w:val="640"/>
          <w:marRight w:val="0"/>
          <w:marTop w:val="0"/>
          <w:marBottom w:val="0"/>
          <w:divBdr>
            <w:top w:val="none" w:sz="0" w:space="0" w:color="auto"/>
            <w:left w:val="none" w:sz="0" w:space="0" w:color="auto"/>
            <w:bottom w:val="none" w:sz="0" w:space="0" w:color="auto"/>
            <w:right w:val="none" w:sz="0" w:space="0" w:color="auto"/>
          </w:divBdr>
        </w:div>
        <w:div w:id="601299625">
          <w:marLeft w:val="640"/>
          <w:marRight w:val="0"/>
          <w:marTop w:val="0"/>
          <w:marBottom w:val="0"/>
          <w:divBdr>
            <w:top w:val="none" w:sz="0" w:space="0" w:color="auto"/>
            <w:left w:val="none" w:sz="0" w:space="0" w:color="auto"/>
            <w:bottom w:val="none" w:sz="0" w:space="0" w:color="auto"/>
            <w:right w:val="none" w:sz="0" w:space="0" w:color="auto"/>
          </w:divBdr>
        </w:div>
        <w:div w:id="768085270">
          <w:marLeft w:val="640"/>
          <w:marRight w:val="0"/>
          <w:marTop w:val="0"/>
          <w:marBottom w:val="0"/>
          <w:divBdr>
            <w:top w:val="none" w:sz="0" w:space="0" w:color="auto"/>
            <w:left w:val="none" w:sz="0" w:space="0" w:color="auto"/>
            <w:bottom w:val="none" w:sz="0" w:space="0" w:color="auto"/>
            <w:right w:val="none" w:sz="0" w:space="0" w:color="auto"/>
          </w:divBdr>
        </w:div>
        <w:div w:id="961421461">
          <w:marLeft w:val="640"/>
          <w:marRight w:val="0"/>
          <w:marTop w:val="0"/>
          <w:marBottom w:val="0"/>
          <w:divBdr>
            <w:top w:val="none" w:sz="0" w:space="0" w:color="auto"/>
            <w:left w:val="none" w:sz="0" w:space="0" w:color="auto"/>
            <w:bottom w:val="none" w:sz="0" w:space="0" w:color="auto"/>
            <w:right w:val="none" w:sz="0" w:space="0" w:color="auto"/>
          </w:divBdr>
        </w:div>
        <w:div w:id="1260337827">
          <w:marLeft w:val="640"/>
          <w:marRight w:val="0"/>
          <w:marTop w:val="0"/>
          <w:marBottom w:val="0"/>
          <w:divBdr>
            <w:top w:val="none" w:sz="0" w:space="0" w:color="auto"/>
            <w:left w:val="none" w:sz="0" w:space="0" w:color="auto"/>
            <w:bottom w:val="none" w:sz="0" w:space="0" w:color="auto"/>
            <w:right w:val="none" w:sz="0" w:space="0" w:color="auto"/>
          </w:divBdr>
        </w:div>
        <w:div w:id="1917982532">
          <w:marLeft w:val="640"/>
          <w:marRight w:val="0"/>
          <w:marTop w:val="0"/>
          <w:marBottom w:val="0"/>
          <w:divBdr>
            <w:top w:val="none" w:sz="0" w:space="0" w:color="auto"/>
            <w:left w:val="none" w:sz="0" w:space="0" w:color="auto"/>
            <w:bottom w:val="none" w:sz="0" w:space="0" w:color="auto"/>
            <w:right w:val="none" w:sz="0" w:space="0" w:color="auto"/>
          </w:divBdr>
        </w:div>
      </w:divsChild>
    </w:div>
    <w:div w:id="36707512">
      <w:bodyDiv w:val="1"/>
      <w:marLeft w:val="0"/>
      <w:marRight w:val="0"/>
      <w:marTop w:val="0"/>
      <w:marBottom w:val="0"/>
      <w:divBdr>
        <w:top w:val="none" w:sz="0" w:space="0" w:color="auto"/>
        <w:left w:val="none" w:sz="0" w:space="0" w:color="auto"/>
        <w:bottom w:val="none" w:sz="0" w:space="0" w:color="auto"/>
        <w:right w:val="none" w:sz="0" w:space="0" w:color="auto"/>
      </w:divBdr>
      <w:divsChild>
        <w:div w:id="29382264">
          <w:marLeft w:val="640"/>
          <w:marRight w:val="0"/>
          <w:marTop w:val="0"/>
          <w:marBottom w:val="0"/>
          <w:divBdr>
            <w:top w:val="none" w:sz="0" w:space="0" w:color="auto"/>
            <w:left w:val="none" w:sz="0" w:space="0" w:color="auto"/>
            <w:bottom w:val="none" w:sz="0" w:space="0" w:color="auto"/>
            <w:right w:val="none" w:sz="0" w:space="0" w:color="auto"/>
          </w:divBdr>
        </w:div>
        <w:div w:id="49228418">
          <w:marLeft w:val="640"/>
          <w:marRight w:val="0"/>
          <w:marTop w:val="0"/>
          <w:marBottom w:val="0"/>
          <w:divBdr>
            <w:top w:val="none" w:sz="0" w:space="0" w:color="auto"/>
            <w:left w:val="none" w:sz="0" w:space="0" w:color="auto"/>
            <w:bottom w:val="none" w:sz="0" w:space="0" w:color="auto"/>
            <w:right w:val="none" w:sz="0" w:space="0" w:color="auto"/>
          </w:divBdr>
        </w:div>
        <w:div w:id="171842820">
          <w:marLeft w:val="640"/>
          <w:marRight w:val="0"/>
          <w:marTop w:val="0"/>
          <w:marBottom w:val="0"/>
          <w:divBdr>
            <w:top w:val="none" w:sz="0" w:space="0" w:color="auto"/>
            <w:left w:val="none" w:sz="0" w:space="0" w:color="auto"/>
            <w:bottom w:val="none" w:sz="0" w:space="0" w:color="auto"/>
            <w:right w:val="none" w:sz="0" w:space="0" w:color="auto"/>
          </w:divBdr>
        </w:div>
        <w:div w:id="234052693">
          <w:marLeft w:val="640"/>
          <w:marRight w:val="0"/>
          <w:marTop w:val="0"/>
          <w:marBottom w:val="0"/>
          <w:divBdr>
            <w:top w:val="none" w:sz="0" w:space="0" w:color="auto"/>
            <w:left w:val="none" w:sz="0" w:space="0" w:color="auto"/>
            <w:bottom w:val="none" w:sz="0" w:space="0" w:color="auto"/>
            <w:right w:val="none" w:sz="0" w:space="0" w:color="auto"/>
          </w:divBdr>
        </w:div>
        <w:div w:id="240409723">
          <w:marLeft w:val="640"/>
          <w:marRight w:val="0"/>
          <w:marTop w:val="0"/>
          <w:marBottom w:val="0"/>
          <w:divBdr>
            <w:top w:val="none" w:sz="0" w:space="0" w:color="auto"/>
            <w:left w:val="none" w:sz="0" w:space="0" w:color="auto"/>
            <w:bottom w:val="none" w:sz="0" w:space="0" w:color="auto"/>
            <w:right w:val="none" w:sz="0" w:space="0" w:color="auto"/>
          </w:divBdr>
        </w:div>
        <w:div w:id="332148899">
          <w:marLeft w:val="640"/>
          <w:marRight w:val="0"/>
          <w:marTop w:val="0"/>
          <w:marBottom w:val="0"/>
          <w:divBdr>
            <w:top w:val="none" w:sz="0" w:space="0" w:color="auto"/>
            <w:left w:val="none" w:sz="0" w:space="0" w:color="auto"/>
            <w:bottom w:val="none" w:sz="0" w:space="0" w:color="auto"/>
            <w:right w:val="none" w:sz="0" w:space="0" w:color="auto"/>
          </w:divBdr>
        </w:div>
        <w:div w:id="475681527">
          <w:marLeft w:val="640"/>
          <w:marRight w:val="0"/>
          <w:marTop w:val="0"/>
          <w:marBottom w:val="0"/>
          <w:divBdr>
            <w:top w:val="none" w:sz="0" w:space="0" w:color="auto"/>
            <w:left w:val="none" w:sz="0" w:space="0" w:color="auto"/>
            <w:bottom w:val="none" w:sz="0" w:space="0" w:color="auto"/>
            <w:right w:val="none" w:sz="0" w:space="0" w:color="auto"/>
          </w:divBdr>
        </w:div>
        <w:div w:id="514736297">
          <w:marLeft w:val="640"/>
          <w:marRight w:val="0"/>
          <w:marTop w:val="0"/>
          <w:marBottom w:val="0"/>
          <w:divBdr>
            <w:top w:val="none" w:sz="0" w:space="0" w:color="auto"/>
            <w:left w:val="none" w:sz="0" w:space="0" w:color="auto"/>
            <w:bottom w:val="none" w:sz="0" w:space="0" w:color="auto"/>
            <w:right w:val="none" w:sz="0" w:space="0" w:color="auto"/>
          </w:divBdr>
        </w:div>
        <w:div w:id="704791422">
          <w:marLeft w:val="640"/>
          <w:marRight w:val="0"/>
          <w:marTop w:val="0"/>
          <w:marBottom w:val="0"/>
          <w:divBdr>
            <w:top w:val="none" w:sz="0" w:space="0" w:color="auto"/>
            <w:left w:val="none" w:sz="0" w:space="0" w:color="auto"/>
            <w:bottom w:val="none" w:sz="0" w:space="0" w:color="auto"/>
            <w:right w:val="none" w:sz="0" w:space="0" w:color="auto"/>
          </w:divBdr>
        </w:div>
        <w:div w:id="756558271">
          <w:marLeft w:val="640"/>
          <w:marRight w:val="0"/>
          <w:marTop w:val="0"/>
          <w:marBottom w:val="0"/>
          <w:divBdr>
            <w:top w:val="none" w:sz="0" w:space="0" w:color="auto"/>
            <w:left w:val="none" w:sz="0" w:space="0" w:color="auto"/>
            <w:bottom w:val="none" w:sz="0" w:space="0" w:color="auto"/>
            <w:right w:val="none" w:sz="0" w:space="0" w:color="auto"/>
          </w:divBdr>
        </w:div>
        <w:div w:id="906186518">
          <w:marLeft w:val="640"/>
          <w:marRight w:val="0"/>
          <w:marTop w:val="0"/>
          <w:marBottom w:val="0"/>
          <w:divBdr>
            <w:top w:val="none" w:sz="0" w:space="0" w:color="auto"/>
            <w:left w:val="none" w:sz="0" w:space="0" w:color="auto"/>
            <w:bottom w:val="none" w:sz="0" w:space="0" w:color="auto"/>
            <w:right w:val="none" w:sz="0" w:space="0" w:color="auto"/>
          </w:divBdr>
        </w:div>
        <w:div w:id="984315437">
          <w:marLeft w:val="640"/>
          <w:marRight w:val="0"/>
          <w:marTop w:val="0"/>
          <w:marBottom w:val="0"/>
          <w:divBdr>
            <w:top w:val="none" w:sz="0" w:space="0" w:color="auto"/>
            <w:left w:val="none" w:sz="0" w:space="0" w:color="auto"/>
            <w:bottom w:val="none" w:sz="0" w:space="0" w:color="auto"/>
            <w:right w:val="none" w:sz="0" w:space="0" w:color="auto"/>
          </w:divBdr>
        </w:div>
        <w:div w:id="1049766826">
          <w:marLeft w:val="640"/>
          <w:marRight w:val="0"/>
          <w:marTop w:val="0"/>
          <w:marBottom w:val="0"/>
          <w:divBdr>
            <w:top w:val="none" w:sz="0" w:space="0" w:color="auto"/>
            <w:left w:val="none" w:sz="0" w:space="0" w:color="auto"/>
            <w:bottom w:val="none" w:sz="0" w:space="0" w:color="auto"/>
            <w:right w:val="none" w:sz="0" w:space="0" w:color="auto"/>
          </w:divBdr>
        </w:div>
        <w:div w:id="1052995217">
          <w:marLeft w:val="640"/>
          <w:marRight w:val="0"/>
          <w:marTop w:val="0"/>
          <w:marBottom w:val="0"/>
          <w:divBdr>
            <w:top w:val="none" w:sz="0" w:space="0" w:color="auto"/>
            <w:left w:val="none" w:sz="0" w:space="0" w:color="auto"/>
            <w:bottom w:val="none" w:sz="0" w:space="0" w:color="auto"/>
            <w:right w:val="none" w:sz="0" w:space="0" w:color="auto"/>
          </w:divBdr>
        </w:div>
        <w:div w:id="1185821904">
          <w:marLeft w:val="640"/>
          <w:marRight w:val="0"/>
          <w:marTop w:val="0"/>
          <w:marBottom w:val="0"/>
          <w:divBdr>
            <w:top w:val="none" w:sz="0" w:space="0" w:color="auto"/>
            <w:left w:val="none" w:sz="0" w:space="0" w:color="auto"/>
            <w:bottom w:val="none" w:sz="0" w:space="0" w:color="auto"/>
            <w:right w:val="none" w:sz="0" w:space="0" w:color="auto"/>
          </w:divBdr>
        </w:div>
        <w:div w:id="1201821594">
          <w:marLeft w:val="640"/>
          <w:marRight w:val="0"/>
          <w:marTop w:val="0"/>
          <w:marBottom w:val="0"/>
          <w:divBdr>
            <w:top w:val="none" w:sz="0" w:space="0" w:color="auto"/>
            <w:left w:val="none" w:sz="0" w:space="0" w:color="auto"/>
            <w:bottom w:val="none" w:sz="0" w:space="0" w:color="auto"/>
            <w:right w:val="none" w:sz="0" w:space="0" w:color="auto"/>
          </w:divBdr>
        </w:div>
        <w:div w:id="1567915245">
          <w:marLeft w:val="640"/>
          <w:marRight w:val="0"/>
          <w:marTop w:val="0"/>
          <w:marBottom w:val="0"/>
          <w:divBdr>
            <w:top w:val="none" w:sz="0" w:space="0" w:color="auto"/>
            <w:left w:val="none" w:sz="0" w:space="0" w:color="auto"/>
            <w:bottom w:val="none" w:sz="0" w:space="0" w:color="auto"/>
            <w:right w:val="none" w:sz="0" w:space="0" w:color="auto"/>
          </w:divBdr>
        </w:div>
        <w:div w:id="1596356938">
          <w:marLeft w:val="640"/>
          <w:marRight w:val="0"/>
          <w:marTop w:val="0"/>
          <w:marBottom w:val="0"/>
          <w:divBdr>
            <w:top w:val="none" w:sz="0" w:space="0" w:color="auto"/>
            <w:left w:val="none" w:sz="0" w:space="0" w:color="auto"/>
            <w:bottom w:val="none" w:sz="0" w:space="0" w:color="auto"/>
            <w:right w:val="none" w:sz="0" w:space="0" w:color="auto"/>
          </w:divBdr>
        </w:div>
        <w:div w:id="1637221362">
          <w:marLeft w:val="640"/>
          <w:marRight w:val="0"/>
          <w:marTop w:val="0"/>
          <w:marBottom w:val="0"/>
          <w:divBdr>
            <w:top w:val="none" w:sz="0" w:space="0" w:color="auto"/>
            <w:left w:val="none" w:sz="0" w:space="0" w:color="auto"/>
            <w:bottom w:val="none" w:sz="0" w:space="0" w:color="auto"/>
            <w:right w:val="none" w:sz="0" w:space="0" w:color="auto"/>
          </w:divBdr>
        </w:div>
        <w:div w:id="2047945948">
          <w:marLeft w:val="640"/>
          <w:marRight w:val="0"/>
          <w:marTop w:val="0"/>
          <w:marBottom w:val="0"/>
          <w:divBdr>
            <w:top w:val="none" w:sz="0" w:space="0" w:color="auto"/>
            <w:left w:val="none" w:sz="0" w:space="0" w:color="auto"/>
            <w:bottom w:val="none" w:sz="0" w:space="0" w:color="auto"/>
            <w:right w:val="none" w:sz="0" w:space="0" w:color="auto"/>
          </w:divBdr>
        </w:div>
      </w:divsChild>
    </w:div>
    <w:div w:id="41104930">
      <w:bodyDiv w:val="1"/>
      <w:marLeft w:val="0"/>
      <w:marRight w:val="0"/>
      <w:marTop w:val="0"/>
      <w:marBottom w:val="0"/>
      <w:divBdr>
        <w:top w:val="none" w:sz="0" w:space="0" w:color="auto"/>
        <w:left w:val="none" w:sz="0" w:space="0" w:color="auto"/>
        <w:bottom w:val="none" w:sz="0" w:space="0" w:color="auto"/>
        <w:right w:val="none" w:sz="0" w:space="0" w:color="auto"/>
      </w:divBdr>
      <w:divsChild>
        <w:div w:id="117528883">
          <w:marLeft w:val="640"/>
          <w:marRight w:val="0"/>
          <w:marTop w:val="0"/>
          <w:marBottom w:val="0"/>
          <w:divBdr>
            <w:top w:val="none" w:sz="0" w:space="0" w:color="auto"/>
            <w:left w:val="none" w:sz="0" w:space="0" w:color="auto"/>
            <w:bottom w:val="none" w:sz="0" w:space="0" w:color="auto"/>
            <w:right w:val="none" w:sz="0" w:space="0" w:color="auto"/>
          </w:divBdr>
        </w:div>
        <w:div w:id="249706403">
          <w:marLeft w:val="640"/>
          <w:marRight w:val="0"/>
          <w:marTop w:val="0"/>
          <w:marBottom w:val="0"/>
          <w:divBdr>
            <w:top w:val="none" w:sz="0" w:space="0" w:color="auto"/>
            <w:left w:val="none" w:sz="0" w:space="0" w:color="auto"/>
            <w:bottom w:val="none" w:sz="0" w:space="0" w:color="auto"/>
            <w:right w:val="none" w:sz="0" w:space="0" w:color="auto"/>
          </w:divBdr>
        </w:div>
        <w:div w:id="316424263">
          <w:marLeft w:val="640"/>
          <w:marRight w:val="0"/>
          <w:marTop w:val="0"/>
          <w:marBottom w:val="0"/>
          <w:divBdr>
            <w:top w:val="none" w:sz="0" w:space="0" w:color="auto"/>
            <w:left w:val="none" w:sz="0" w:space="0" w:color="auto"/>
            <w:bottom w:val="none" w:sz="0" w:space="0" w:color="auto"/>
            <w:right w:val="none" w:sz="0" w:space="0" w:color="auto"/>
          </w:divBdr>
        </w:div>
        <w:div w:id="320428207">
          <w:marLeft w:val="640"/>
          <w:marRight w:val="0"/>
          <w:marTop w:val="0"/>
          <w:marBottom w:val="0"/>
          <w:divBdr>
            <w:top w:val="none" w:sz="0" w:space="0" w:color="auto"/>
            <w:left w:val="none" w:sz="0" w:space="0" w:color="auto"/>
            <w:bottom w:val="none" w:sz="0" w:space="0" w:color="auto"/>
            <w:right w:val="none" w:sz="0" w:space="0" w:color="auto"/>
          </w:divBdr>
        </w:div>
        <w:div w:id="347603895">
          <w:marLeft w:val="640"/>
          <w:marRight w:val="0"/>
          <w:marTop w:val="0"/>
          <w:marBottom w:val="0"/>
          <w:divBdr>
            <w:top w:val="none" w:sz="0" w:space="0" w:color="auto"/>
            <w:left w:val="none" w:sz="0" w:space="0" w:color="auto"/>
            <w:bottom w:val="none" w:sz="0" w:space="0" w:color="auto"/>
            <w:right w:val="none" w:sz="0" w:space="0" w:color="auto"/>
          </w:divBdr>
        </w:div>
        <w:div w:id="350448145">
          <w:marLeft w:val="640"/>
          <w:marRight w:val="0"/>
          <w:marTop w:val="0"/>
          <w:marBottom w:val="0"/>
          <w:divBdr>
            <w:top w:val="none" w:sz="0" w:space="0" w:color="auto"/>
            <w:left w:val="none" w:sz="0" w:space="0" w:color="auto"/>
            <w:bottom w:val="none" w:sz="0" w:space="0" w:color="auto"/>
            <w:right w:val="none" w:sz="0" w:space="0" w:color="auto"/>
          </w:divBdr>
        </w:div>
        <w:div w:id="388263931">
          <w:marLeft w:val="640"/>
          <w:marRight w:val="0"/>
          <w:marTop w:val="0"/>
          <w:marBottom w:val="0"/>
          <w:divBdr>
            <w:top w:val="none" w:sz="0" w:space="0" w:color="auto"/>
            <w:left w:val="none" w:sz="0" w:space="0" w:color="auto"/>
            <w:bottom w:val="none" w:sz="0" w:space="0" w:color="auto"/>
            <w:right w:val="none" w:sz="0" w:space="0" w:color="auto"/>
          </w:divBdr>
        </w:div>
        <w:div w:id="459304185">
          <w:marLeft w:val="640"/>
          <w:marRight w:val="0"/>
          <w:marTop w:val="0"/>
          <w:marBottom w:val="0"/>
          <w:divBdr>
            <w:top w:val="none" w:sz="0" w:space="0" w:color="auto"/>
            <w:left w:val="none" w:sz="0" w:space="0" w:color="auto"/>
            <w:bottom w:val="none" w:sz="0" w:space="0" w:color="auto"/>
            <w:right w:val="none" w:sz="0" w:space="0" w:color="auto"/>
          </w:divBdr>
        </w:div>
        <w:div w:id="515274365">
          <w:marLeft w:val="640"/>
          <w:marRight w:val="0"/>
          <w:marTop w:val="0"/>
          <w:marBottom w:val="0"/>
          <w:divBdr>
            <w:top w:val="none" w:sz="0" w:space="0" w:color="auto"/>
            <w:left w:val="none" w:sz="0" w:space="0" w:color="auto"/>
            <w:bottom w:val="none" w:sz="0" w:space="0" w:color="auto"/>
            <w:right w:val="none" w:sz="0" w:space="0" w:color="auto"/>
          </w:divBdr>
        </w:div>
        <w:div w:id="520169586">
          <w:marLeft w:val="640"/>
          <w:marRight w:val="0"/>
          <w:marTop w:val="0"/>
          <w:marBottom w:val="0"/>
          <w:divBdr>
            <w:top w:val="none" w:sz="0" w:space="0" w:color="auto"/>
            <w:left w:val="none" w:sz="0" w:space="0" w:color="auto"/>
            <w:bottom w:val="none" w:sz="0" w:space="0" w:color="auto"/>
            <w:right w:val="none" w:sz="0" w:space="0" w:color="auto"/>
          </w:divBdr>
        </w:div>
        <w:div w:id="522985294">
          <w:marLeft w:val="640"/>
          <w:marRight w:val="0"/>
          <w:marTop w:val="0"/>
          <w:marBottom w:val="0"/>
          <w:divBdr>
            <w:top w:val="none" w:sz="0" w:space="0" w:color="auto"/>
            <w:left w:val="none" w:sz="0" w:space="0" w:color="auto"/>
            <w:bottom w:val="none" w:sz="0" w:space="0" w:color="auto"/>
            <w:right w:val="none" w:sz="0" w:space="0" w:color="auto"/>
          </w:divBdr>
        </w:div>
        <w:div w:id="553397646">
          <w:marLeft w:val="640"/>
          <w:marRight w:val="0"/>
          <w:marTop w:val="0"/>
          <w:marBottom w:val="0"/>
          <w:divBdr>
            <w:top w:val="none" w:sz="0" w:space="0" w:color="auto"/>
            <w:left w:val="none" w:sz="0" w:space="0" w:color="auto"/>
            <w:bottom w:val="none" w:sz="0" w:space="0" w:color="auto"/>
            <w:right w:val="none" w:sz="0" w:space="0" w:color="auto"/>
          </w:divBdr>
        </w:div>
        <w:div w:id="564880807">
          <w:marLeft w:val="640"/>
          <w:marRight w:val="0"/>
          <w:marTop w:val="0"/>
          <w:marBottom w:val="0"/>
          <w:divBdr>
            <w:top w:val="none" w:sz="0" w:space="0" w:color="auto"/>
            <w:left w:val="none" w:sz="0" w:space="0" w:color="auto"/>
            <w:bottom w:val="none" w:sz="0" w:space="0" w:color="auto"/>
            <w:right w:val="none" w:sz="0" w:space="0" w:color="auto"/>
          </w:divBdr>
        </w:div>
        <w:div w:id="568002995">
          <w:marLeft w:val="640"/>
          <w:marRight w:val="0"/>
          <w:marTop w:val="0"/>
          <w:marBottom w:val="0"/>
          <w:divBdr>
            <w:top w:val="none" w:sz="0" w:space="0" w:color="auto"/>
            <w:left w:val="none" w:sz="0" w:space="0" w:color="auto"/>
            <w:bottom w:val="none" w:sz="0" w:space="0" w:color="auto"/>
            <w:right w:val="none" w:sz="0" w:space="0" w:color="auto"/>
          </w:divBdr>
        </w:div>
        <w:div w:id="758672463">
          <w:marLeft w:val="640"/>
          <w:marRight w:val="0"/>
          <w:marTop w:val="0"/>
          <w:marBottom w:val="0"/>
          <w:divBdr>
            <w:top w:val="none" w:sz="0" w:space="0" w:color="auto"/>
            <w:left w:val="none" w:sz="0" w:space="0" w:color="auto"/>
            <w:bottom w:val="none" w:sz="0" w:space="0" w:color="auto"/>
            <w:right w:val="none" w:sz="0" w:space="0" w:color="auto"/>
          </w:divBdr>
        </w:div>
        <w:div w:id="826673379">
          <w:marLeft w:val="640"/>
          <w:marRight w:val="0"/>
          <w:marTop w:val="0"/>
          <w:marBottom w:val="0"/>
          <w:divBdr>
            <w:top w:val="none" w:sz="0" w:space="0" w:color="auto"/>
            <w:left w:val="none" w:sz="0" w:space="0" w:color="auto"/>
            <w:bottom w:val="none" w:sz="0" w:space="0" w:color="auto"/>
            <w:right w:val="none" w:sz="0" w:space="0" w:color="auto"/>
          </w:divBdr>
        </w:div>
        <w:div w:id="846091554">
          <w:marLeft w:val="640"/>
          <w:marRight w:val="0"/>
          <w:marTop w:val="0"/>
          <w:marBottom w:val="0"/>
          <w:divBdr>
            <w:top w:val="none" w:sz="0" w:space="0" w:color="auto"/>
            <w:left w:val="none" w:sz="0" w:space="0" w:color="auto"/>
            <w:bottom w:val="none" w:sz="0" w:space="0" w:color="auto"/>
            <w:right w:val="none" w:sz="0" w:space="0" w:color="auto"/>
          </w:divBdr>
        </w:div>
        <w:div w:id="871110988">
          <w:marLeft w:val="640"/>
          <w:marRight w:val="0"/>
          <w:marTop w:val="0"/>
          <w:marBottom w:val="0"/>
          <w:divBdr>
            <w:top w:val="none" w:sz="0" w:space="0" w:color="auto"/>
            <w:left w:val="none" w:sz="0" w:space="0" w:color="auto"/>
            <w:bottom w:val="none" w:sz="0" w:space="0" w:color="auto"/>
            <w:right w:val="none" w:sz="0" w:space="0" w:color="auto"/>
          </w:divBdr>
        </w:div>
        <w:div w:id="894045066">
          <w:marLeft w:val="640"/>
          <w:marRight w:val="0"/>
          <w:marTop w:val="0"/>
          <w:marBottom w:val="0"/>
          <w:divBdr>
            <w:top w:val="none" w:sz="0" w:space="0" w:color="auto"/>
            <w:left w:val="none" w:sz="0" w:space="0" w:color="auto"/>
            <w:bottom w:val="none" w:sz="0" w:space="0" w:color="auto"/>
            <w:right w:val="none" w:sz="0" w:space="0" w:color="auto"/>
          </w:divBdr>
        </w:div>
        <w:div w:id="923224639">
          <w:marLeft w:val="640"/>
          <w:marRight w:val="0"/>
          <w:marTop w:val="0"/>
          <w:marBottom w:val="0"/>
          <w:divBdr>
            <w:top w:val="none" w:sz="0" w:space="0" w:color="auto"/>
            <w:left w:val="none" w:sz="0" w:space="0" w:color="auto"/>
            <w:bottom w:val="none" w:sz="0" w:space="0" w:color="auto"/>
            <w:right w:val="none" w:sz="0" w:space="0" w:color="auto"/>
          </w:divBdr>
        </w:div>
        <w:div w:id="994068573">
          <w:marLeft w:val="640"/>
          <w:marRight w:val="0"/>
          <w:marTop w:val="0"/>
          <w:marBottom w:val="0"/>
          <w:divBdr>
            <w:top w:val="none" w:sz="0" w:space="0" w:color="auto"/>
            <w:left w:val="none" w:sz="0" w:space="0" w:color="auto"/>
            <w:bottom w:val="none" w:sz="0" w:space="0" w:color="auto"/>
            <w:right w:val="none" w:sz="0" w:space="0" w:color="auto"/>
          </w:divBdr>
        </w:div>
        <w:div w:id="1000936015">
          <w:marLeft w:val="640"/>
          <w:marRight w:val="0"/>
          <w:marTop w:val="0"/>
          <w:marBottom w:val="0"/>
          <w:divBdr>
            <w:top w:val="none" w:sz="0" w:space="0" w:color="auto"/>
            <w:left w:val="none" w:sz="0" w:space="0" w:color="auto"/>
            <w:bottom w:val="none" w:sz="0" w:space="0" w:color="auto"/>
            <w:right w:val="none" w:sz="0" w:space="0" w:color="auto"/>
          </w:divBdr>
        </w:div>
        <w:div w:id="1026172440">
          <w:marLeft w:val="640"/>
          <w:marRight w:val="0"/>
          <w:marTop w:val="0"/>
          <w:marBottom w:val="0"/>
          <w:divBdr>
            <w:top w:val="none" w:sz="0" w:space="0" w:color="auto"/>
            <w:left w:val="none" w:sz="0" w:space="0" w:color="auto"/>
            <w:bottom w:val="none" w:sz="0" w:space="0" w:color="auto"/>
            <w:right w:val="none" w:sz="0" w:space="0" w:color="auto"/>
          </w:divBdr>
        </w:div>
        <w:div w:id="1033844789">
          <w:marLeft w:val="640"/>
          <w:marRight w:val="0"/>
          <w:marTop w:val="0"/>
          <w:marBottom w:val="0"/>
          <w:divBdr>
            <w:top w:val="none" w:sz="0" w:space="0" w:color="auto"/>
            <w:left w:val="none" w:sz="0" w:space="0" w:color="auto"/>
            <w:bottom w:val="none" w:sz="0" w:space="0" w:color="auto"/>
            <w:right w:val="none" w:sz="0" w:space="0" w:color="auto"/>
          </w:divBdr>
        </w:div>
        <w:div w:id="1037394753">
          <w:marLeft w:val="640"/>
          <w:marRight w:val="0"/>
          <w:marTop w:val="0"/>
          <w:marBottom w:val="0"/>
          <w:divBdr>
            <w:top w:val="none" w:sz="0" w:space="0" w:color="auto"/>
            <w:left w:val="none" w:sz="0" w:space="0" w:color="auto"/>
            <w:bottom w:val="none" w:sz="0" w:space="0" w:color="auto"/>
            <w:right w:val="none" w:sz="0" w:space="0" w:color="auto"/>
          </w:divBdr>
        </w:div>
        <w:div w:id="1042175996">
          <w:marLeft w:val="640"/>
          <w:marRight w:val="0"/>
          <w:marTop w:val="0"/>
          <w:marBottom w:val="0"/>
          <w:divBdr>
            <w:top w:val="none" w:sz="0" w:space="0" w:color="auto"/>
            <w:left w:val="none" w:sz="0" w:space="0" w:color="auto"/>
            <w:bottom w:val="none" w:sz="0" w:space="0" w:color="auto"/>
            <w:right w:val="none" w:sz="0" w:space="0" w:color="auto"/>
          </w:divBdr>
        </w:div>
        <w:div w:id="1130853858">
          <w:marLeft w:val="640"/>
          <w:marRight w:val="0"/>
          <w:marTop w:val="0"/>
          <w:marBottom w:val="0"/>
          <w:divBdr>
            <w:top w:val="none" w:sz="0" w:space="0" w:color="auto"/>
            <w:left w:val="none" w:sz="0" w:space="0" w:color="auto"/>
            <w:bottom w:val="none" w:sz="0" w:space="0" w:color="auto"/>
            <w:right w:val="none" w:sz="0" w:space="0" w:color="auto"/>
          </w:divBdr>
        </w:div>
        <w:div w:id="1134829273">
          <w:marLeft w:val="640"/>
          <w:marRight w:val="0"/>
          <w:marTop w:val="0"/>
          <w:marBottom w:val="0"/>
          <w:divBdr>
            <w:top w:val="none" w:sz="0" w:space="0" w:color="auto"/>
            <w:left w:val="none" w:sz="0" w:space="0" w:color="auto"/>
            <w:bottom w:val="none" w:sz="0" w:space="0" w:color="auto"/>
            <w:right w:val="none" w:sz="0" w:space="0" w:color="auto"/>
          </w:divBdr>
        </w:div>
        <w:div w:id="1142579146">
          <w:marLeft w:val="640"/>
          <w:marRight w:val="0"/>
          <w:marTop w:val="0"/>
          <w:marBottom w:val="0"/>
          <w:divBdr>
            <w:top w:val="none" w:sz="0" w:space="0" w:color="auto"/>
            <w:left w:val="none" w:sz="0" w:space="0" w:color="auto"/>
            <w:bottom w:val="none" w:sz="0" w:space="0" w:color="auto"/>
            <w:right w:val="none" w:sz="0" w:space="0" w:color="auto"/>
          </w:divBdr>
        </w:div>
        <w:div w:id="1158955414">
          <w:marLeft w:val="640"/>
          <w:marRight w:val="0"/>
          <w:marTop w:val="0"/>
          <w:marBottom w:val="0"/>
          <w:divBdr>
            <w:top w:val="none" w:sz="0" w:space="0" w:color="auto"/>
            <w:left w:val="none" w:sz="0" w:space="0" w:color="auto"/>
            <w:bottom w:val="none" w:sz="0" w:space="0" w:color="auto"/>
            <w:right w:val="none" w:sz="0" w:space="0" w:color="auto"/>
          </w:divBdr>
        </w:div>
        <w:div w:id="1190141237">
          <w:marLeft w:val="640"/>
          <w:marRight w:val="0"/>
          <w:marTop w:val="0"/>
          <w:marBottom w:val="0"/>
          <w:divBdr>
            <w:top w:val="none" w:sz="0" w:space="0" w:color="auto"/>
            <w:left w:val="none" w:sz="0" w:space="0" w:color="auto"/>
            <w:bottom w:val="none" w:sz="0" w:space="0" w:color="auto"/>
            <w:right w:val="none" w:sz="0" w:space="0" w:color="auto"/>
          </w:divBdr>
        </w:div>
        <w:div w:id="1289894756">
          <w:marLeft w:val="640"/>
          <w:marRight w:val="0"/>
          <w:marTop w:val="0"/>
          <w:marBottom w:val="0"/>
          <w:divBdr>
            <w:top w:val="none" w:sz="0" w:space="0" w:color="auto"/>
            <w:left w:val="none" w:sz="0" w:space="0" w:color="auto"/>
            <w:bottom w:val="none" w:sz="0" w:space="0" w:color="auto"/>
            <w:right w:val="none" w:sz="0" w:space="0" w:color="auto"/>
          </w:divBdr>
        </w:div>
        <w:div w:id="1311398862">
          <w:marLeft w:val="640"/>
          <w:marRight w:val="0"/>
          <w:marTop w:val="0"/>
          <w:marBottom w:val="0"/>
          <w:divBdr>
            <w:top w:val="none" w:sz="0" w:space="0" w:color="auto"/>
            <w:left w:val="none" w:sz="0" w:space="0" w:color="auto"/>
            <w:bottom w:val="none" w:sz="0" w:space="0" w:color="auto"/>
            <w:right w:val="none" w:sz="0" w:space="0" w:color="auto"/>
          </w:divBdr>
        </w:div>
        <w:div w:id="1432894742">
          <w:marLeft w:val="640"/>
          <w:marRight w:val="0"/>
          <w:marTop w:val="0"/>
          <w:marBottom w:val="0"/>
          <w:divBdr>
            <w:top w:val="none" w:sz="0" w:space="0" w:color="auto"/>
            <w:left w:val="none" w:sz="0" w:space="0" w:color="auto"/>
            <w:bottom w:val="none" w:sz="0" w:space="0" w:color="auto"/>
            <w:right w:val="none" w:sz="0" w:space="0" w:color="auto"/>
          </w:divBdr>
        </w:div>
        <w:div w:id="1436318335">
          <w:marLeft w:val="640"/>
          <w:marRight w:val="0"/>
          <w:marTop w:val="0"/>
          <w:marBottom w:val="0"/>
          <w:divBdr>
            <w:top w:val="none" w:sz="0" w:space="0" w:color="auto"/>
            <w:left w:val="none" w:sz="0" w:space="0" w:color="auto"/>
            <w:bottom w:val="none" w:sz="0" w:space="0" w:color="auto"/>
            <w:right w:val="none" w:sz="0" w:space="0" w:color="auto"/>
          </w:divBdr>
        </w:div>
        <w:div w:id="1523979836">
          <w:marLeft w:val="640"/>
          <w:marRight w:val="0"/>
          <w:marTop w:val="0"/>
          <w:marBottom w:val="0"/>
          <w:divBdr>
            <w:top w:val="none" w:sz="0" w:space="0" w:color="auto"/>
            <w:left w:val="none" w:sz="0" w:space="0" w:color="auto"/>
            <w:bottom w:val="none" w:sz="0" w:space="0" w:color="auto"/>
            <w:right w:val="none" w:sz="0" w:space="0" w:color="auto"/>
          </w:divBdr>
        </w:div>
        <w:div w:id="1568223208">
          <w:marLeft w:val="640"/>
          <w:marRight w:val="0"/>
          <w:marTop w:val="0"/>
          <w:marBottom w:val="0"/>
          <w:divBdr>
            <w:top w:val="none" w:sz="0" w:space="0" w:color="auto"/>
            <w:left w:val="none" w:sz="0" w:space="0" w:color="auto"/>
            <w:bottom w:val="none" w:sz="0" w:space="0" w:color="auto"/>
            <w:right w:val="none" w:sz="0" w:space="0" w:color="auto"/>
          </w:divBdr>
        </w:div>
        <w:div w:id="1573348796">
          <w:marLeft w:val="640"/>
          <w:marRight w:val="0"/>
          <w:marTop w:val="0"/>
          <w:marBottom w:val="0"/>
          <w:divBdr>
            <w:top w:val="none" w:sz="0" w:space="0" w:color="auto"/>
            <w:left w:val="none" w:sz="0" w:space="0" w:color="auto"/>
            <w:bottom w:val="none" w:sz="0" w:space="0" w:color="auto"/>
            <w:right w:val="none" w:sz="0" w:space="0" w:color="auto"/>
          </w:divBdr>
        </w:div>
        <w:div w:id="1712611777">
          <w:marLeft w:val="640"/>
          <w:marRight w:val="0"/>
          <w:marTop w:val="0"/>
          <w:marBottom w:val="0"/>
          <w:divBdr>
            <w:top w:val="none" w:sz="0" w:space="0" w:color="auto"/>
            <w:left w:val="none" w:sz="0" w:space="0" w:color="auto"/>
            <w:bottom w:val="none" w:sz="0" w:space="0" w:color="auto"/>
            <w:right w:val="none" w:sz="0" w:space="0" w:color="auto"/>
          </w:divBdr>
        </w:div>
        <w:div w:id="1852797490">
          <w:marLeft w:val="640"/>
          <w:marRight w:val="0"/>
          <w:marTop w:val="0"/>
          <w:marBottom w:val="0"/>
          <w:divBdr>
            <w:top w:val="none" w:sz="0" w:space="0" w:color="auto"/>
            <w:left w:val="none" w:sz="0" w:space="0" w:color="auto"/>
            <w:bottom w:val="none" w:sz="0" w:space="0" w:color="auto"/>
            <w:right w:val="none" w:sz="0" w:space="0" w:color="auto"/>
          </w:divBdr>
        </w:div>
        <w:div w:id="1865826153">
          <w:marLeft w:val="640"/>
          <w:marRight w:val="0"/>
          <w:marTop w:val="0"/>
          <w:marBottom w:val="0"/>
          <w:divBdr>
            <w:top w:val="none" w:sz="0" w:space="0" w:color="auto"/>
            <w:left w:val="none" w:sz="0" w:space="0" w:color="auto"/>
            <w:bottom w:val="none" w:sz="0" w:space="0" w:color="auto"/>
            <w:right w:val="none" w:sz="0" w:space="0" w:color="auto"/>
          </w:divBdr>
        </w:div>
        <w:div w:id="1920167410">
          <w:marLeft w:val="640"/>
          <w:marRight w:val="0"/>
          <w:marTop w:val="0"/>
          <w:marBottom w:val="0"/>
          <w:divBdr>
            <w:top w:val="none" w:sz="0" w:space="0" w:color="auto"/>
            <w:left w:val="none" w:sz="0" w:space="0" w:color="auto"/>
            <w:bottom w:val="none" w:sz="0" w:space="0" w:color="auto"/>
            <w:right w:val="none" w:sz="0" w:space="0" w:color="auto"/>
          </w:divBdr>
        </w:div>
        <w:div w:id="1934824762">
          <w:marLeft w:val="640"/>
          <w:marRight w:val="0"/>
          <w:marTop w:val="0"/>
          <w:marBottom w:val="0"/>
          <w:divBdr>
            <w:top w:val="none" w:sz="0" w:space="0" w:color="auto"/>
            <w:left w:val="none" w:sz="0" w:space="0" w:color="auto"/>
            <w:bottom w:val="none" w:sz="0" w:space="0" w:color="auto"/>
            <w:right w:val="none" w:sz="0" w:space="0" w:color="auto"/>
          </w:divBdr>
        </w:div>
        <w:div w:id="1960528696">
          <w:marLeft w:val="640"/>
          <w:marRight w:val="0"/>
          <w:marTop w:val="0"/>
          <w:marBottom w:val="0"/>
          <w:divBdr>
            <w:top w:val="none" w:sz="0" w:space="0" w:color="auto"/>
            <w:left w:val="none" w:sz="0" w:space="0" w:color="auto"/>
            <w:bottom w:val="none" w:sz="0" w:space="0" w:color="auto"/>
            <w:right w:val="none" w:sz="0" w:space="0" w:color="auto"/>
          </w:divBdr>
        </w:div>
        <w:div w:id="2007784029">
          <w:marLeft w:val="640"/>
          <w:marRight w:val="0"/>
          <w:marTop w:val="0"/>
          <w:marBottom w:val="0"/>
          <w:divBdr>
            <w:top w:val="none" w:sz="0" w:space="0" w:color="auto"/>
            <w:left w:val="none" w:sz="0" w:space="0" w:color="auto"/>
            <w:bottom w:val="none" w:sz="0" w:space="0" w:color="auto"/>
            <w:right w:val="none" w:sz="0" w:space="0" w:color="auto"/>
          </w:divBdr>
        </w:div>
        <w:div w:id="2090542043">
          <w:marLeft w:val="640"/>
          <w:marRight w:val="0"/>
          <w:marTop w:val="0"/>
          <w:marBottom w:val="0"/>
          <w:divBdr>
            <w:top w:val="none" w:sz="0" w:space="0" w:color="auto"/>
            <w:left w:val="none" w:sz="0" w:space="0" w:color="auto"/>
            <w:bottom w:val="none" w:sz="0" w:space="0" w:color="auto"/>
            <w:right w:val="none" w:sz="0" w:space="0" w:color="auto"/>
          </w:divBdr>
        </w:div>
        <w:div w:id="2120178559">
          <w:marLeft w:val="640"/>
          <w:marRight w:val="0"/>
          <w:marTop w:val="0"/>
          <w:marBottom w:val="0"/>
          <w:divBdr>
            <w:top w:val="none" w:sz="0" w:space="0" w:color="auto"/>
            <w:left w:val="none" w:sz="0" w:space="0" w:color="auto"/>
            <w:bottom w:val="none" w:sz="0" w:space="0" w:color="auto"/>
            <w:right w:val="none" w:sz="0" w:space="0" w:color="auto"/>
          </w:divBdr>
        </w:div>
      </w:divsChild>
    </w:div>
    <w:div w:id="46035754">
      <w:bodyDiv w:val="1"/>
      <w:marLeft w:val="0"/>
      <w:marRight w:val="0"/>
      <w:marTop w:val="0"/>
      <w:marBottom w:val="0"/>
      <w:divBdr>
        <w:top w:val="none" w:sz="0" w:space="0" w:color="auto"/>
        <w:left w:val="none" w:sz="0" w:space="0" w:color="auto"/>
        <w:bottom w:val="none" w:sz="0" w:space="0" w:color="auto"/>
        <w:right w:val="none" w:sz="0" w:space="0" w:color="auto"/>
      </w:divBdr>
      <w:divsChild>
        <w:div w:id="15163024">
          <w:marLeft w:val="640"/>
          <w:marRight w:val="0"/>
          <w:marTop w:val="0"/>
          <w:marBottom w:val="0"/>
          <w:divBdr>
            <w:top w:val="none" w:sz="0" w:space="0" w:color="auto"/>
            <w:left w:val="none" w:sz="0" w:space="0" w:color="auto"/>
            <w:bottom w:val="none" w:sz="0" w:space="0" w:color="auto"/>
            <w:right w:val="none" w:sz="0" w:space="0" w:color="auto"/>
          </w:divBdr>
        </w:div>
        <w:div w:id="219632761">
          <w:marLeft w:val="640"/>
          <w:marRight w:val="0"/>
          <w:marTop w:val="0"/>
          <w:marBottom w:val="0"/>
          <w:divBdr>
            <w:top w:val="none" w:sz="0" w:space="0" w:color="auto"/>
            <w:left w:val="none" w:sz="0" w:space="0" w:color="auto"/>
            <w:bottom w:val="none" w:sz="0" w:space="0" w:color="auto"/>
            <w:right w:val="none" w:sz="0" w:space="0" w:color="auto"/>
          </w:divBdr>
        </w:div>
        <w:div w:id="254360600">
          <w:marLeft w:val="640"/>
          <w:marRight w:val="0"/>
          <w:marTop w:val="0"/>
          <w:marBottom w:val="0"/>
          <w:divBdr>
            <w:top w:val="none" w:sz="0" w:space="0" w:color="auto"/>
            <w:left w:val="none" w:sz="0" w:space="0" w:color="auto"/>
            <w:bottom w:val="none" w:sz="0" w:space="0" w:color="auto"/>
            <w:right w:val="none" w:sz="0" w:space="0" w:color="auto"/>
          </w:divBdr>
        </w:div>
        <w:div w:id="360715959">
          <w:marLeft w:val="640"/>
          <w:marRight w:val="0"/>
          <w:marTop w:val="0"/>
          <w:marBottom w:val="0"/>
          <w:divBdr>
            <w:top w:val="none" w:sz="0" w:space="0" w:color="auto"/>
            <w:left w:val="none" w:sz="0" w:space="0" w:color="auto"/>
            <w:bottom w:val="none" w:sz="0" w:space="0" w:color="auto"/>
            <w:right w:val="none" w:sz="0" w:space="0" w:color="auto"/>
          </w:divBdr>
        </w:div>
        <w:div w:id="891814098">
          <w:marLeft w:val="640"/>
          <w:marRight w:val="0"/>
          <w:marTop w:val="0"/>
          <w:marBottom w:val="0"/>
          <w:divBdr>
            <w:top w:val="none" w:sz="0" w:space="0" w:color="auto"/>
            <w:left w:val="none" w:sz="0" w:space="0" w:color="auto"/>
            <w:bottom w:val="none" w:sz="0" w:space="0" w:color="auto"/>
            <w:right w:val="none" w:sz="0" w:space="0" w:color="auto"/>
          </w:divBdr>
        </w:div>
        <w:div w:id="928393231">
          <w:marLeft w:val="640"/>
          <w:marRight w:val="0"/>
          <w:marTop w:val="0"/>
          <w:marBottom w:val="0"/>
          <w:divBdr>
            <w:top w:val="none" w:sz="0" w:space="0" w:color="auto"/>
            <w:left w:val="none" w:sz="0" w:space="0" w:color="auto"/>
            <w:bottom w:val="none" w:sz="0" w:space="0" w:color="auto"/>
            <w:right w:val="none" w:sz="0" w:space="0" w:color="auto"/>
          </w:divBdr>
        </w:div>
        <w:div w:id="1190921793">
          <w:marLeft w:val="640"/>
          <w:marRight w:val="0"/>
          <w:marTop w:val="0"/>
          <w:marBottom w:val="0"/>
          <w:divBdr>
            <w:top w:val="none" w:sz="0" w:space="0" w:color="auto"/>
            <w:left w:val="none" w:sz="0" w:space="0" w:color="auto"/>
            <w:bottom w:val="none" w:sz="0" w:space="0" w:color="auto"/>
            <w:right w:val="none" w:sz="0" w:space="0" w:color="auto"/>
          </w:divBdr>
        </w:div>
        <w:div w:id="1300380561">
          <w:marLeft w:val="640"/>
          <w:marRight w:val="0"/>
          <w:marTop w:val="0"/>
          <w:marBottom w:val="0"/>
          <w:divBdr>
            <w:top w:val="none" w:sz="0" w:space="0" w:color="auto"/>
            <w:left w:val="none" w:sz="0" w:space="0" w:color="auto"/>
            <w:bottom w:val="none" w:sz="0" w:space="0" w:color="auto"/>
            <w:right w:val="none" w:sz="0" w:space="0" w:color="auto"/>
          </w:divBdr>
        </w:div>
        <w:div w:id="1320233848">
          <w:marLeft w:val="640"/>
          <w:marRight w:val="0"/>
          <w:marTop w:val="0"/>
          <w:marBottom w:val="0"/>
          <w:divBdr>
            <w:top w:val="none" w:sz="0" w:space="0" w:color="auto"/>
            <w:left w:val="none" w:sz="0" w:space="0" w:color="auto"/>
            <w:bottom w:val="none" w:sz="0" w:space="0" w:color="auto"/>
            <w:right w:val="none" w:sz="0" w:space="0" w:color="auto"/>
          </w:divBdr>
        </w:div>
        <w:div w:id="1610702920">
          <w:marLeft w:val="640"/>
          <w:marRight w:val="0"/>
          <w:marTop w:val="0"/>
          <w:marBottom w:val="0"/>
          <w:divBdr>
            <w:top w:val="none" w:sz="0" w:space="0" w:color="auto"/>
            <w:left w:val="none" w:sz="0" w:space="0" w:color="auto"/>
            <w:bottom w:val="none" w:sz="0" w:space="0" w:color="auto"/>
            <w:right w:val="none" w:sz="0" w:space="0" w:color="auto"/>
          </w:divBdr>
        </w:div>
        <w:div w:id="1901402435">
          <w:marLeft w:val="640"/>
          <w:marRight w:val="0"/>
          <w:marTop w:val="0"/>
          <w:marBottom w:val="0"/>
          <w:divBdr>
            <w:top w:val="none" w:sz="0" w:space="0" w:color="auto"/>
            <w:left w:val="none" w:sz="0" w:space="0" w:color="auto"/>
            <w:bottom w:val="none" w:sz="0" w:space="0" w:color="auto"/>
            <w:right w:val="none" w:sz="0" w:space="0" w:color="auto"/>
          </w:divBdr>
        </w:div>
        <w:div w:id="1987972299">
          <w:marLeft w:val="640"/>
          <w:marRight w:val="0"/>
          <w:marTop w:val="0"/>
          <w:marBottom w:val="0"/>
          <w:divBdr>
            <w:top w:val="none" w:sz="0" w:space="0" w:color="auto"/>
            <w:left w:val="none" w:sz="0" w:space="0" w:color="auto"/>
            <w:bottom w:val="none" w:sz="0" w:space="0" w:color="auto"/>
            <w:right w:val="none" w:sz="0" w:space="0" w:color="auto"/>
          </w:divBdr>
        </w:div>
      </w:divsChild>
    </w:div>
    <w:div w:id="49571528">
      <w:bodyDiv w:val="1"/>
      <w:marLeft w:val="0"/>
      <w:marRight w:val="0"/>
      <w:marTop w:val="0"/>
      <w:marBottom w:val="0"/>
      <w:divBdr>
        <w:top w:val="none" w:sz="0" w:space="0" w:color="auto"/>
        <w:left w:val="none" w:sz="0" w:space="0" w:color="auto"/>
        <w:bottom w:val="none" w:sz="0" w:space="0" w:color="auto"/>
        <w:right w:val="none" w:sz="0" w:space="0" w:color="auto"/>
      </w:divBdr>
      <w:divsChild>
        <w:div w:id="50076310">
          <w:marLeft w:val="640"/>
          <w:marRight w:val="0"/>
          <w:marTop w:val="0"/>
          <w:marBottom w:val="0"/>
          <w:divBdr>
            <w:top w:val="none" w:sz="0" w:space="0" w:color="auto"/>
            <w:left w:val="none" w:sz="0" w:space="0" w:color="auto"/>
            <w:bottom w:val="none" w:sz="0" w:space="0" w:color="auto"/>
            <w:right w:val="none" w:sz="0" w:space="0" w:color="auto"/>
          </w:divBdr>
        </w:div>
        <w:div w:id="289212619">
          <w:marLeft w:val="640"/>
          <w:marRight w:val="0"/>
          <w:marTop w:val="0"/>
          <w:marBottom w:val="0"/>
          <w:divBdr>
            <w:top w:val="none" w:sz="0" w:space="0" w:color="auto"/>
            <w:left w:val="none" w:sz="0" w:space="0" w:color="auto"/>
            <w:bottom w:val="none" w:sz="0" w:space="0" w:color="auto"/>
            <w:right w:val="none" w:sz="0" w:space="0" w:color="auto"/>
          </w:divBdr>
        </w:div>
        <w:div w:id="461774568">
          <w:marLeft w:val="640"/>
          <w:marRight w:val="0"/>
          <w:marTop w:val="0"/>
          <w:marBottom w:val="0"/>
          <w:divBdr>
            <w:top w:val="none" w:sz="0" w:space="0" w:color="auto"/>
            <w:left w:val="none" w:sz="0" w:space="0" w:color="auto"/>
            <w:bottom w:val="none" w:sz="0" w:space="0" w:color="auto"/>
            <w:right w:val="none" w:sz="0" w:space="0" w:color="auto"/>
          </w:divBdr>
        </w:div>
        <w:div w:id="559950345">
          <w:marLeft w:val="640"/>
          <w:marRight w:val="0"/>
          <w:marTop w:val="0"/>
          <w:marBottom w:val="0"/>
          <w:divBdr>
            <w:top w:val="none" w:sz="0" w:space="0" w:color="auto"/>
            <w:left w:val="none" w:sz="0" w:space="0" w:color="auto"/>
            <w:bottom w:val="none" w:sz="0" w:space="0" w:color="auto"/>
            <w:right w:val="none" w:sz="0" w:space="0" w:color="auto"/>
          </w:divBdr>
        </w:div>
        <w:div w:id="700977806">
          <w:marLeft w:val="640"/>
          <w:marRight w:val="0"/>
          <w:marTop w:val="0"/>
          <w:marBottom w:val="0"/>
          <w:divBdr>
            <w:top w:val="none" w:sz="0" w:space="0" w:color="auto"/>
            <w:left w:val="none" w:sz="0" w:space="0" w:color="auto"/>
            <w:bottom w:val="none" w:sz="0" w:space="0" w:color="auto"/>
            <w:right w:val="none" w:sz="0" w:space="0" w:color="auto"/>
          </w:divBdr>
        </w:div>
        <w:div w:id="730344904">
          <w:marLeft w:val="640"/>
          <w:marRight w:val="0"/>
          <w:marTop w:val="0"/>
          <w:marBottom w:val="0"/>
          <w:divBdr>
            <w:top w:val="none" w:sz="0" w:space="0" w:color="auto"/>
            <w:left w:val="none" w:sz="0" w:space="0" w:color="auto"/>
            <w:bottom w:val="none" w:sz="0" w:space="0" w:color="auto"/>
            <w:right w:val="none" w:sz="0" w:space="0" w:color="auto"/>
          </w:divBdr>
        </w:div>
        <w:div w:id="790246331">
          <w:marLeft w:val="640"/>
          <w:marRight w:val="0"/>
          <w:marTop w:val="0"/>
          <w:marBottom w:val="0"/>
          <w:divBdr>
            <w:top w:val="none" w:sz="0" w:space="0" w:color="auto"/>
            <w:left w:val="none" w:sz="0" w:space="0" w:color="auto"/>
            <w:bottom w:val="none" w:sz="0" w:space="0" w:color="auto"/>
            <w:right w:val="none" w:sz="0" w:space="0" w:color="auto"/>
          </w:divBdr>
        </w:div>
        <w:div w:id="808598439">
          <w:marLeft w:val="640"/>
          <w:marRight w:val="0"/>
          <w:marTop w:val="0"/>
          <w:marBottom w:val="0"/>
          <w:divBdr>
            <w:top w:val="none" w:sz="0" w:space="0" w:color="auto"/>
            <w:left w:val="none" w:sz="0" w:space="0" w:color="auto"/>
            <w:bottom w:val="none" w:sz="0" w:space="0" w:color="auto"/>
            <w:right w:val="none" w:sz="0" w:space="0" w:color="auto"/>
          </w:divBdr>
        </w:div>
        <w:div w:id="878275398">
          <w:marLeft w:val="640"/>
          <w:marRight w:val="0"/>
          <w:marTop w:val="0"/>
          <w:marBottom w:val="0"/>
          <w:divBdr>
            <w:top w:val="none" w:sz="0" w:space="0" w:color="auto"/>
            <w:left w:val="none" w:sz="0" w:space="0" w:color="auto"/>
            <w:bottom w:val="none" w:sz="0" w:space="0" w:color="auto"/>
            <w:right w:val="none" w:sz="0" w:space="0" w:color="auto"/>
          </w:divBdr>
        </w:div>
        <w:div w:id="1121917156">
          <w:marLeft w:val="640"/>
          <w:marRight w:val="0"/>
          <w:marTop w:val="0"/>
          <w:marBottom w:val="0"/>
          <w:divBdr>
            <w:top w:val="none" w:sz="0" w:space="0" w:color="auto"/>
            <w:left w:val="none" w:sz="0" w:space="0" w:color="auto"/>
            <w:bottom w:val="none" w:sz="0" w:space="0" w:color="auto"/>
            <w:right w:val="none" w:sz="0" w:space="0" w:color="auto"/>
          </w:divBdr>
        </w:div>
        <w:div w:id="1184595204">
          <w:marLeft w:val="640"/>
          <w:marRight w:val="0"/>
          <w:marTop w:val="0"/>
          <w:marBottom w:val="0"/>
          <w:divBdr>
            <w:top w:val="none" w:sz="0" w:space="0" w:color="auto"/>
            <w:left w:val="none" w:sz="0" w:space="0" w:color="auto"/>
            <w:bottom w:val="none" w:sz="0" w:space="0" w:color="auto"/>
            <w:right w:val="none" w:sz="0" w:space="0" w:color="auto"/>
          </w:divBdr>
        </w:div>
        <w:div w:id="1405571844">
          <w:marLeft w:val="640"/>
          <w:marRight w:val="0"/>
          <w:marTop w:val="0"/>
          <w:marBottom w:val="0"/>
          <w:divBdr>
            <w:top w:val="none" w:sz="0" w:space="0" w:color="auto"/>
            <w:left w:val="none" w:sz="0" w:space="0" w:color="auto"/>
            <w:bottom w:val="none" w:sz="0" w:space="0" w:color="auto"/>
            <w:right w:val="none" w:sz="0" w:space="0" w:color="auto"/>
          </w:divBdr>
        </w:div>
        <w:div w:id="1537934189">
          <w:marLeft w:val="640"/>
          <w:marRight w:val="0"/>
          <w:marTop w:val="0"/>
          <w:marBottom w:val="0"/>
          <w:divBdr>
            <w:top w:val="none" w:sz="0" w:space="0" w:color="auto"/>
            <w:left w:val="none" w:sz="0" w:space="0" w:color="auto"/>
            <w:bottom w:val="none" w:sz="0" w:space="0" w:color="auto"/>
            <w:right w:val="none" w:sz="0" w:space="0" w:color="auto"/>
          </w:divBdr>
        </w:div>
        <w:div w:id="1731272941">
          <w:marLeft w:val="640"/>
          <w:marRight w:val="0"/>
          <w:marTop w:val="0"/>
          <w:marBottom w:val="0"/>
          <w:divBdr>
            <w:top w:val="none" w:sz="0" w:space="0" w:color="auto"/>
            <w:left w:val="none" w:sz="0" w:space="0" w:color="auto"/>
            <w:bottom w:val="none" w:sz="0" w:space="0" w:color="auto"/>
            <w:right w:val="none" w:sz="0" w:space="0" w:color="auto"/>
          </w:divBdr>
        </w:div>
        <w:div w:id="1732733662">
          <w:marLeft w:val="640"/>
          <w:marRight w:val="0"/>
          <w:marTop w:val="0"/>
          <w:marBottom w:val="0"/>
          <w:divBdr>
            <w:top w:val="none" w:sz="0" w:space="0" w:color="auto"/>
            <w:left w:val="none" w:sz="0" w:space="0" w:color="auto"/>
            <w:bottom w:val="none" w:sz="0" w:space="0" w:color="auto"/>
            <w:right w:val="none" w:sz="0" w:space="0" w:color="auto"/>
          </w:divBdr>
        </w:div>
        <w:div w:id="1799373966">
          <w:marLeft w:val="640"/>
          <w:marRight w:val="0"/>
          <w:marTop w:val="0"/>
          <w:marBottom w:val="0"/>
          <w:divBdr>
            <w:top w:val="none" w:sz="0" w:space="0" w:color="auto"/>
            <w:left w:val="none" w:sz="0" w:space="0" w:color="auto"/>
            <w:bottom w:val="none" w:sz="0" w:space="0" w:color="auto"/>
            <w:right w:val="none" w:sz="0" w:space="0" w:color="auto"/>
          </w:divBdr>
        </w:div>
        <w:div w:id="1986465868">
          <w:marLeft w:val="640"/>
          <w:marRight w:val="0"/>
          <w:marTop w:val="0"/>
          <w:marBottom w:val="0"/>
          <w:divBdr>
            <w:top w:val="none" w:sz="0" w:space="0" w:color="auto"/>
            <w:left w:val="none" w:sz="0" w:space="0" w:color="auto"/>
            <w:bottom w:val="none" w:sz="0" w:space="0" w:color="auto"/>
            <w:right w:val="none" w:sz="0" w:space="0" w:color="auto"/>
          </w:divBdr>
        </w:div>
        <w:div w:id="2009406906">
          <w:marLeft w:val="640"/>
          <w:marRight w:val="0"/>
          <w:marTop w:val="0"/>
          <w:marBottom w:val="0"/>
          <w:divBdr>
            <w:top w:val="none" w:sz="0" w:space="0" w:color="auto"/>
            <w:left w:val="none" w:sz="0" w:space="0" w:color="auto"/>
            <w:bottom w:val="none" w:sz="0" w:space="0" w:color="auto"/>
            <w:right w:val="none" w:sz="0" w:space="0" w:color="auto"/>
          </w:divBdr>
        </w:div>
        <w:div w:id="2022587362">
          <w:marLeft w:val="640"/>
          <w:marRight w:val="0"/>
          <w:marTop w:val="0"/>
          <w:marBottom w:val="0"/>
          <w:divBdr>
            <w:top w:val="none" w:sz="0" w:space="0" w:color="auto"/>
            <w:left w:val="none" w:sz="0" w:space="0" w:color="auto"/>
            <w:bottom w:val="none" w:sz="0" w:space="0" w:color="auto"/>
            <w:right w:val="none" w:sz="0" w:space="0" w:color="auto"/>
          </w:divBdr>
        </w:div>
        <w:div w:id="2081365737">
          <w:marLeft w:val="640"/>
          <w:marRight w:val="0"/>
          <w:marTop w:val="0"/>
          <w:marBottom w:val="0"/>
          <w:divBdr>
            <w:top w:val="none" w:sz="0" w:space="0" w:color="auto"/>
            <w:left w:val="none" w:sz="0" w:space="0" w:color="auto"/>
            <w:bottom w:val="none" w:sz="0" w:space="0" w:color="auto"/>
            <w:right w:val="none" w:sz="0" w:space="0" w:color="auto"/>
          </w:divBdr>
        </w:div>
      </w:divsChild>
    </w:div>
    <w:div w:id="61099756">
      <w:bodyDiv w:val="1"/>
      <w:marLeft w:val="0"/>
      <w:marRight w:val="0"/>
      <w:marTop w:val="0"/>
      <w:marBottom w:val="0"/>
      <w:divBdr>
        <w:top w:val="none" w:sz="0" w:space="0" w:color="auto"/>
        <w:left w:val="none" w:sz="0" w:space="0" w:color="auto"/>
        <w:bottom w:val="none" w:sz="0" w:space="0" w:color="auto"/>
        <w:right w:val="none" w:sz="0" w:space="0" w:color="auto"/>
      </w:divBdr>
      <w:divsChild>
        <w:div w:id="366368342">
          <w:marLeft w:val="640"/>
          <w:marRight w:val="0"/>
          <w:marTop w:val="0"/>
          <w:marBottom w:val="0"/>
          <w:divBdr>
            <w:top w:val="none" w:sz="0" w:space="0" w:color="auto"/>
            <w:left w:val="none" w:sz="0" w:space="0" w:color="auto"/>
            <w:bottom w:val="none" w:sz="0" w:space="0" w:color="auto"/>
            <w:right w:val="none" w:sz="0" w:space="0" w:color="auto"/>
          </w:divBdr>
        </w:div>
        <w:div w:id="418259953">
          <w:marLeft w:val="640"/>
          <w:marRight w:val="0"/>
          <w:marTop w:val="0"/>
          <w:marBottom w:val="0"/>
          <w:divBdr>
            <w:top w:val="none" w:sz="0" w:space="0" w:color="auto"/>
            <w:left w:val="none" w:sz="0" w:space="0" w:color="auto"/>
            <w:bottom w:val="none" w:sz="0" w:space="0" w:color="auto"/>
            <w:right w:val="none" w:sz="0" w:space="0" w:color="auto"/>
          </w:divBdr>
        </w:div>
        <w:div w:id="564680764">
          <w:marLeft w:val="640"/>
          <w:marRight w:val="0"/>
          <w:marTop w:val="0"/>
          <w:marBottom w:val="0"/>
          <w:divBdr>
            <w:top w:val="none" w:sz="0" w:space="0" w:color="auto"/>
            <w:left w:val="none" w:sz="0" w:space="0" w:color="auto"/>
            <w:bottom w:val="none" w:sz="0" w:space="0" w:color="auto"/>
            <w:right w:val="none" w:sz="0" w:space="0" w:color="auto"/>
          </w:divBdr>
        </w:div>
        <w:div w:id="699009359">
          <w:marLeft w:val="640"/>
          <w:marRight w:val="0"/>
          <w:marTop w:val="0"/>
          <w:marBottom w:val="0"/>
          <w:divBdr>
            <w:top w:val="none" w:sz="0" w:space="0" w:color="auto"/>
            <w:left w:val="none" w:sz="0" w:space="0" w:color="auto"/>
            <w:bottom w:val="none" w:sz="0" w:space="0" w:color="auto"/>
            <w:right w:val="none" w:sz="0" w:space="0" w:color="auto"/>
          </w:divBdr>
        </w:div>
        <w:div w:id="704453469">
          <w:marLeft w:val="640"/>
          <w:marRight w:val="0"/>
          <w:marTop w:val="0"/>
          <w:marBottom w:val="0"/>
          <w:divBdr>
            <w:top w:val="none" w:sz="0" w:space="0" w:color="auto"/>
            <w:left w:val="none" w:sz="0" w:space="0" w:color="auto"/>
            <w:bottom w:val="none" w:sz="0" w:space="0" w:color="auto"/>
            <w:right w:val="none" w:sz="0" w:space="0" w:color="auto"/>
          </w:divBdr>
        </w:div>
        <w:div w:id="785151050">
          <w:marLeft w:val="640"/>
          <w:marRight w:val="0"/>
          <w:marTop w:val="0"/>
          <w:marBottom w:val="0"/>
          <w:divBdr>
            <w:top w:val="none" w:sz="0" w:space="0" w:color="auto"/>
            <w:left w:val="none" w:sz="0" w:space="0" w:color="auto"/>
            <w:bottom w:val="none" w:sz="0" w:space="0" w:color="auto"/>
            <w:right w:val="none" w:sz="0" w:space="0" w:color="auto"/>
          </w:divBdr>
        </w:div>
        <w:div w:id="916748072">
          <w:marLeft w:val="640"/>
          <w:marRight w:val="0"/>
          <w:marTop w:val="0"/>
          <w:marBottom w:val="0"/>
          <w:divBdr>
            <w:top w:val="none" w:sz="0" w:space="0" w:color="auto"/>
            <w:left w:val="none" w:sz="0" w:space="0" w:color="auto"/>
            <w:bottom w:val="none" w:sz="0" w:space="0" w:color="auto"/>
            <w:right w:val="none" w:sz="0" w:space="0" w:color="auto"/>
          </w:divBdr>
        </w:div>
        <w:div w:id="1000813870">
          <w:marLeft w:val="640"/>
          <w:marRight w:val="0"/>
          <w:marTop w:val="0"/>
          <w:marBottom w:val="0"/>
          <w:divBdr>
            <w:top w:val="none" w:sz="0" w:space="0" w:color="auto"/>
            <w:left w:val="none" w:sz="0" w:space="0" w:color="auto"/>
            <w:bottom w:val="none" w:sz="0" w:space="0" w:color="auto"/>
            <w:right w:val="none" w:sz="0" w:space="0" w:color="auto"/>
          </w:divBdr>
        </w:div>
        <w:div w:id="1061901096">
          <w:marLeft w:val="640"/>
          <w:marRight w:val="0"/>
          <w:marTop w:val="0"/>
          <w:marBottom w:val="0"/>
          <w:divBdr>
            <w:top w:val="none" w:sz="0" w:space="0" w:color="auto"/>
            <w:left w:val="none" w:sz="0" w:space="0" w:color="auto"/>
            <w:bottom w:val="none" w:sz="0" w:space="0" w:color="auto"/>
            <w:right w:val="none" w:sz="0" w:space="0" w:color="auto"/>
          </w:divBdr>
        </w:div>
        <w:div w:id="1128622047">
          <w:marLeft w:val="640"/>
          <w:marRight w:val="0"/>
          <w:marTop w:val="0"/>
          <w:marBottom w:val="0"/>
          <w:divBdr>
            <w:top w:val="none" w:sz="0" w:space="0" w:color="auto"/>
            <w:left w:val="none" w:sz="0" w:space="0" w:color="auto"/>
            <w:bottom w:val="none" w:sz="0" w:space="0" w:color="auto"/>
            <w:right w:val="none" w:sz="0" w:space="0" w:color="auto"/>
          </w:divBdr>
        </w:div>
        <w:div w:id="1232689848">
          <w:marLeft w:val="640"/>
          <w:marRight w:val="0"/>
          <w:marTop w:val="0"/>
          <w:marBottom w:val="0"/>
          <w:divBdr>
            <w:top w:val="none" w:sz="0" w:space="0" w:color="auto"/>
            <w:left w:val="none" w:sz="0" w:space="0" w:color="auto"/>
            <w:bottom w:val="none" w:sz="0" w:space="0" w:color="auto"/>
            <w:right w:val="none" w:sz="0" w:space="0" w:color="auto"/>
          </w:divBdr>
        </w:div>
        <w:div w:id="1319336272">
          <w:marLeft w:val="640"/>
          <w:marRight w:val="0"/>
          <w:marTop w:val="0"/>
          <w:marBottom w:val="0"/>
          <w:divBdr>
            <w:top w:val="none" w:sz="0" w:space="0" w:color="auto"/>
            <w:left w:val="none" w:sz="0" w:space="0" w:color="auto"/>
            <w:bottom w:val="none" w:sz="0" w:space="0" w:color="auto"/>
            <w:right w:val="none" w:sz="0" w:space="0" w:color="auto"/>
          </w:divBdr>
        </w:div>
        <w:div w:id="1410273331">
          <w:marLeft w:val="640"/>
          <w:marRight w:val="0"/>
          <w:marTop w:val="0"/>
          <w:marBottom w:val="0"/>
          <w:divBdr>
            <w:top w:val="none" w:sz="0" w:space="0" w:color="auto"/>
            <w:left w:val="none" w:sz="0" w:space="0" w:color="auto"/>
            <w:bottom w:val="none" w:sz="0" w:space="0" w:color="auto"/>
            <w:right w:val="none" w:sz="0" w:space="0" w:color="auto"/>
          </w:divBdr>
        </w:div>
        <w:div w:id="1453287730">
          <w:marLeft w:val="640"/>
          <w:marRight w:val="0"/>
          <w:marTop w:val="0"/>
          <w:marBottom w:val="0"/>
          <w:divBdr>
            <w:top w:val="none" w:sz="0" w:space="0" w:color="auto"/>
            <w:left w:val="none" w:sz="0" w:space="0" w:color="auto"/>
            <w:bottom w:val="none" w:sz="0" w:space="0" w:color="auto"/>
            <w:right w:val="none" w:sz="0" w:space="0" w:color="auto"/>
          </w:divBdr>
        </w:div>
        <w:div w:id="1528568442">
          <w:marLeft w:val="640"/>
          <w:marRight w:val="0"/>
          <w:marTop w:val="0"/>
          <w:marBottom w:val="0"/>
          <w:divBdr>
            <w:top w:val="none" w:sz="0" w:space="0" w:color="auto"/>
            <w:left w:val="none" w:sz="0" w:space="0" w:color="auto"/>
            <w:bottom w:val="none" w:sz="0" w:space="0" w:color="auto"/>
            <w:right w:val="none" w:sz="0" w:space="0" w:color="auto"/>
          </w:divBdr>
        </w:div>
        <w:div w:id="1529490947">
          <w:marLeft w:val="640"/>
          <w:marRight w:val="0"/>
          <w:marTop w:val="0"/>
          <w:marBottom w:val="0"/>
          <w:divBdr>
            <w:top w:val="none" w:sz="0" w:space="0" w:color="auto"/>
            <w:left w:val="none" w:sz="0" w:space="0" w:color="auto"/>
            <w:bottom w:val="none" w:sz="0" w:space="0" w:color="auto"/>
            <w:right w:val="none" w:sz="0" w:space="0" w:color="auto"/>
          </w:divBdr>
        </w:div>
        <w:div w:id="1541478490">
          <w:marLeft w:val="640"/>
          <w:marRight w:val="0"/>
          <w:marTop w:val="0"/>
          <w:marBottom w:val="0"/>
          <w:divBdr>
            <w:top w:val="none" w:sz="0" w:space="0" w:color="auto"/>
            <w:left w:val="none" w:sz="0" w:space="0" w:color="auto"/>
            <w:bottom w:val="none" w:sz="0" w:space="0" w:color="auto"/>
            <w:right w:val="none" w:sz="0" w:space="0" w:color="auto"/>
          </w:divBdr>
        </w:div>
        <w:div w:id="1630865928">
          <w:marLeft w:val="640"/>
          <w:marRight w:val="0"/>
          <w:marTop w:val="0"/>
          <w:marBottom w:val="0"/>
          <w:divBdr>
            <w:top w:val="none" w:sz="0" w:space="0" w:color="auto"/>
            <w:left w:val="none" w:sz="0" w:space="0" w:color="auto"/>
            <w:bottom w:val="none" w:sz="0" w:space="0" w:color="auto"/>
            <w:right w:val="none" w:sz="0" w:space="0" w:color="auto"/>
          </w:divBdr>
        </w:div>
        <w:div w:id="1639529932">
          <w:marLeft w:val="640"/>
          <w:marRight w:val="0"/>
          <w:marTop w:val="0"/>
          <w:marBottom w:val="0"/>
          <w:divBdr>
            <w:top w:val="none" w:sz="0" w:space="0" w:color="auto"/>
            <w:left w:val="none" w:sz="0" w:space="0" w:color="auto"/>
            <w:bottom w:val="none" w:sz="0" w:space="0" w:color="auto"/>
            <w:right w:val="none" w:sz="0" w:space="0" w:color="auto"/>
          </w:divBdr>
        </w:div>
        <w:div w:id="1764298271">
          <w:marLeft w:val="640"/>
          <w:marRight w:val="0"/>
          <w:marTop w:val="0"/>
          <w:marBottom w:val="0"/>
          <w:divBdr>
            <w:top w:val="none" w:sz="0" w:space="0" w:color="auto"/>
            <w:left w:val="none" w:sz="0" w:space="0" w:color="auto"/>
            <w:bottom w:val="none" w:sz="0" w:space="0" w:color="auto"/>
            <w:right w:val="none" w:sz="0" w:space="0" w:color="auto"/>
          </w:divBdr>
        </w:div>
        <w:div w:id="1963879610">
          <w:marLeft w:val="640"/>
          <w:marRight w:val="0"/>
          <w:marTop w:val="0"/>
          <w:marBottom w:val="0"/>
          <w:divBdr>
            <w:top w:val="none" w:sz="0" w:space="0" w:color="auto"/>
            <w:left w:val="none" w:sz="0" w:space="0" w:color="auto"/>
            <w:bottom w:val="none" w:sz="0" w:space="0" w:color="auto"/>
            <w:right w:val="none" w:sz="0" w:space="0" w:color="auto"/>
          </w:divBdr>
        </w:div>
        <w:div w:id="1973633348">
          <w:marLeft w:val="640"/>
          <w:marRight w:val="0"/>
          <w:marTop w:val="0"/>
          <w:marBottom w:val="0"/>
          <w:divBdr>
            <w:top w:val="none" w:sz="0" w:space="0" w:color="auto"/>
            <w:left w:val="none" w:sz="0" w:space="0" w:color="auto"/>
            <w:bottom w:val="none" w:sz="0" w:space="0" w:color="auto"/>
            <w:right w:val="none" w:sz="0" w:space="0" w:color="auto"/>
          </w:divBdr>
        </w:div>
      </w:divsChild>
    </w:div>
    <w:div w:id="69811871">
      <w:bodyDiv w:val="1"/>
      <w:marLeft w:val="0"/>
      <w:marRight w:val="0"/>
      <w:marTop w:val="0"/>
      <w:marBottom w:val="0"/>
      <w:divBdr>
        <w:top w:val="none" w:sz="0" w:space="0" w:color="auto"/>
        <w:left w:val="none" w:sz="0" w:space="0" w:color="auto"/>
        <w:bottom w:val="none" w:sz="0" w:space="0" w:color="auto"/>
        <w:right w:val="none" w:sz="0" w:space="0" w:color="auto"/>
      </w:divBdr>
      <w:divsChild>
        <w:div w:id="44107965">
          <w:marLeft w:val="640"/>
          <w:marRight w:val="0"/>
          <w:marTop w:val="0"/>
          <w:marBottom w:val="0"/>
          <w:divBdr>
            <w:top w:val="none" w:sz="0" w:space="0" w:color="auto"/>
            <w:left w:val="none" w:sz="0" w:space="0" w:color="auto"/>
            <w:bottom w:val="none" w:sz="0" w:space="0" w:color="auto"/>
            <w:right w:val="none" w:sz="0" w:space="0" w:color="auto"/>
          </w:divBdr>
        </w:div>
        <w:div w:id="221258682">
          <w:marLeft w:val="640"/>
          <w:marRight w:val="0"/>
          <w:marTop w:val="0"/>
          <w:marBottom w:val="0"/>
          <w:divBdr>
            <w:top w:val="none" w:sz="0" w:space="0" w:color="auto"/>
            <w:left w:val="none" w:sz="0" w:space="0" w:color="auto"/>
            <w:bottom w:val="none" w:sz="0" w:space="0" w:color="auto"/>
            <w:right w:val="none" w:sz="0" w:space="0" w:color="auto"/>
          </w:divBdr>
        </w:div>
        <w:div w:id="303200134">
          <w:marLeft w:val="640"/>
          <w:marRight w:val="0"/>
          <w:marTop w:val="0"/>
          <w:marBottom w:val="0"/>
          <w:divBdr>
            <w:top w:val="none" w:sz="0" w:space="0" w:color="auto"/>
            <w:left w:val="none" w:sz="0" w:space="0" w:color="auto"/>
            <w:bottom w:val="none" w:sz="0" w:space="0" w:color="auto"/>
            <w:right w:val="none" w:sz="0" w:space="0" w:color="auto"/>
          </w:divBdr>
        </w:div>
        <w:div w:id="407776100">
          <w:marLeft w:val="640"/>
          <w:marRight w:val="0"/>
          <w:marTop w:val="0"/>
          <w:marBottom w:val="0"/>
          <w:divBdr>
            <w:top w:val="none" w:sz="0" w:space="0" w:color="auto"/>
            <w:left w:val="none" w:sz="0" w:space="0" w:color="auto"/>
            <w:bottom w:val="none" w:sz="0" w:space="0" w:color="auto"/>
            <w:right w:val="none" w:sz="0" w:space="0" w:color="auto"/>
          </w:divBdr>
        </w:div>
        <w:div w:id="433522235">
          <w:marLeft w:val="640"/>
          <w:marRight w:val="0"/>
          <w:marTop w:val="0"/>
          <w:marBottom w:val="0"/>
          <w:divBdr>
            <w:top w:val="none" w:sz="0" w:space="0" w:color="auto"/>
            <w:left w:val="none" w:sz="0" w:space="0" w:color="auto"/>
            <w:bottom w:val="none" w:sz="0" w:space="0" w:color="auto"/>
            <w:right w:val="none" w:sz="0" w:space="0" w:color="auto"/>
          </w:divBdr>
        </w:div>
        <w:div w:id="601037467">
          <w:marLeft w:val="640"/>
          <w:marRight w:val="0"/>
          <w:marTop w:val="0"/>
          <w:marBottom w:val="0"/>
          <w:divBdr>
            <w:top w:val="none" w:sz="0" w:space="0" w:color="auto"/>
            <w:left w:val="none" w:sz="0" w:space="0" w:color="auto"/>
            <w:bottom w:val="none" w:sz="0" w:space="0" w:color="auto"/>
            <w:right w:val="none" w:sz="0" w:space="0" w:color="auto"/>
          </w:divBdr>
        </w:div>
        <w:div w:id="706368084">
          <w:marLeft w:val="640"/>
          <w:marRight w:val="0"/>
          <w:marTop w:val="0"/>
          <w:marBottom w:val="0"/>
          <w:divBdr>
            <w:top w:val="none" w:sz="0" w:space="0" w:color="auto"/>
            <w:left w:val="none" w:sz="0" w:space="0" w:color="auto"/>
            <w:bottom w:val="none" w:sz="0" w:space="0" w:color="auto"/>
            <w:right w:val="none" w:sz="0" w:space="0" w:color="auto"/>
          </w:divBdr>
        </w:div>
        <w:div w:id="788351365">
          <w:marLeft w:val="640"/>
          <w:marRight w:val="0"/>
          <w:marTop w:val="0"/>
          <w:marBottom w:val="0"/>
          <w:divBdr>
            <w:top w:val="none" w:sz="0" w:space="0" w:color="auto"/>
            <w:left w:val="none" w:sz="0" w:space="0" w:color="auto"/>
            <w:bottom w:val="none" w:sz="0" w:space="0" w:color="auto"/>
            <w:right w:val="none" w:sz="0" w:space="0" w:color="auto"/>
          </w:divBdr>
        </w:div>
        <w:div w:id="1182663791">
          <w:marLeft w:val="640"/>
          <w:marRight w:val="0"/>
          <w:marTop w:val="0"/>
          <w:marBottom w:val="0"/>
          <w:divBdr>
            <w:top w:val="none" w:sz="0" w:space="0" w:color="auto"/>
            <w:left w:val="none" w:sz="0" w:space="0" w:color="auto"/>
            <w:bottom w:val="none" w:sz="0" w:space="0" w:color="auto"/>
            <w:right w:val="none" w:sz="0" w:space="0" w:color="auto"/>
          </w:divBdr>
        </w:div>
        <w:div w:id="1315142890">
          <w:marLeft w:val="640"/>
          <w:marRight w:val="0"/>
          <w:marTop w:val="0"/>
          <w:marBottom w:val="0"/>
          <w:divBdr>
            <w:top w:val="none" w:sz="0" w:space="0" w:color="auto"/>
            <w:left w:val="none" w:sz="0" w:space="0" w:color="auto"/>
            <w:bottom w:val="none" w:sz="0" w:space="0" w:color="auto"/>
            <w:right w:val="none" w:sz="0" w:space="0" w:color="auto"/>
          </w:divBdr>
        </w:div>
        <w:div w:id="1412702896">
          <w:marLeft w:val="640"/>
          <w:marRight w:val="0"/>
          <w:marTop w:val="0"/>
          <w:marBottom w:val="0"/>
          <w:divBdr>
            <w:top w:val="none" w:sz="0" w:space="0" w:color="auto"/>
            <w:left w:val="none" w:sz="0" w:space="0" w:color="auto"/>
            <w:bottom w:val="none" w:sz="0" w:space="0" w:color="auto"/>
            <w:right w:val="none" w:sz="0" w:space="0" w:color="auto"/>
          </w:divBdr>
        </w:div>
        <w:div w:id="1478379596">
          <w:marLeft w:val="640"/>
          <w:marRight w:val="0"/>
          <w:marTop w:val="0"/>
          <w:marBottom w:val="0"/>
          <w:divBdr>
            <w:top w:val="none" w:sz="0" w:space="0" w:color="auto"/>
            <w:left w:val="none" w:sz="0" w:space="0" w:color="auto"/>
            <w:bottom w:val="none" w:sz="0" w:space="0" w:color="auto"/>
            <w:right w:val="none" w:sz="0" w:space="0" w:color="auto"/>
          </w:divBdr>
        </w:div>
        <w:div w:id="1853178702">
          <w:marLeft w:val="640"/>
          <w:marRight w:val="0"/>
          <w:marTop w:val="0"/>
          <w:marBottom w:val="0"/>
          <w:divBdr>
            <w:top w:val="none" w:sz="0" w:space="0" w:color="auto"/>
            <w:left w:val="none" w:sz="0" w:space="0" w:color="auto"/>
            <w:bottom w:val="none" w:sz="0" w:space="0" w:color="auto"/>
            <w:right w:val="none" w:sz="0" w:space="0" w:color="auto"/>
          </w:divBdr>
        </w:div>
        <w:div w:id="1890409299">
          <w:marLeft w:val="640"/>
          <w:marRight w:val="0"/>
          <w:marTop w:val="0"/>
          <w:marBottom w:val="0"/>
          <w:divBdr>
            <w:top w:val="none" w:sz="0" w:space="0" w:color="auto"/>
            <w:left w:val="none" w:sz="0" w:space="0" w:color="auto"/>
            <w:bottom w:val="none" w:sz="0" w:space="0" w:color="auto"/>
            <w:right w:val="none" w:sz="0" w:space="0" w:color="auto"/>
          </w:divBdr>
        </w:div>
        <w:div w:id="2095396892">
          <w:marLeft w:val="640"/>
          <w:marRight w:val="0"/>
          <w:marTop w:val="0"/>
          <w:marBottom w:val="0"/>
          <w:divBdr>
            <w:top w:val="none" w:sz="0" w:space="0" w:color="auto"/>
            <w:left w:val="none" w:sz="0" w:space="0" w:color="auto"/>
            <w:bottom w:val="none" w:sz="0" w:space="0" w:color="auto"/>
            <w:right w:val="none" w:sz="0" w:space="0" w:color="auto"/>
          </w:divBdr>
        </w:div>
      </w:divsChild>
    </w:div>
    <w:div w:id="83034987">
      <w:bodyDiv w:val="1"/>
      <w:marLeft w:val="0"/>
      <w:marRight w:val="0"/>
      <w:marTop w:val="0"/>
      <w:marBottom w:val="0"/>
      <w:divBdr>
        <w:top w:val="none" w:sz="0" w:space="0" w:color="auto"/>
        <w:left w:val="none" w:sz="0" w:space="0" w:color="auto"/>
        <w:bottom w:val="none" w:sz="0" w:space="0" w:color="auto"/>
        <w:right w:val="none" w:sz="0" w:space="0" w:color="auto"/>
      </w:divBdr>
      <w:divsChild>
        <w:div w:id="634139276">
          <w:marLeft w:val="1080"/>
          <w:marRight w:val="0"/>
          <w:marTop w:val="100"/>
          <w:marBottom w:val="0"/>
          <w:divBdr>
            <w:top w:val="none" w:sz="0" w:space="0" w:color="auto"/>
            <w:left w:val="none" w:sz="0" w:space="0" w:color="auto"/>
            <w:bottom w:val="none" w:sz="0" w:space="0" w:color="auto"/>
            <w:right w:val="none" w:sz="0" w:space="0" w:color="auto"/>
          </w:divBdr>
        </w:div>
        <w:div w:id="689837721">
          <w:marLeft w:val="360"/>
          <w:marRight w:val="0"/>
          <w:marTop w:val="200"/>
          <w:marBottom w:val="0"/>
          <w:divBdr>
            <w:top w:val="none" w:sz="0" w:space="0" w:color="auto"/>
            <w:left w:val="none" w:sz="0" w:space="0" w:color="auto"/>
            <w:bottom w:val="none" w:sz="0" w:space="0" w:color="auto"/>
            <w:right w:val="none" w:sz="0" w:space="0" w:color="auto"/>
          </w:divBdr>
        </w:div>
        <w:div w:id="1484544725">
          <w:marLeft w:val="360"/>
          <w:marRight w:val="0"/>
          <w:marTop w:val="200"/>
          <w:marBottom w:val="0"/>
          <w:divBdr>
            <w:top w:val="none" w:sz="0" w:space="0" w:color="auto"/>
            <w:left w:val="none" w:sz="0" w:space="0" w:color="auto"/>
            <w:bottom w:val="none" w:sz="0" w:space="0" w:color="auto"/>
            <w:right w:val="none" w:sz="0" w:space="0" w:color="auto"/>
          </w:divBdr>
        </w:div>
      </w:divsChild>
    </w:div>
    <w:div w:id="84305109">
      <w:bodyDiv w:val="1"/>
      <w:marLeft w:val="0"/>
      <w:marRight w:val="0"/>
      <w:marTop w:val="0"/>
      <w:marBottom w:val="0"/>
      <w:divBdr>
        <w:top w:val="none" w:sz="0" w:space="0" w:color="auto"/>
        <w:left w:val="none" w:sz="0" w:space="0" w:color="auto"/>
        <w:bottom w:val="none" w:sz="0" w:space="0" w:color="auto"/>
        <w:right w:val="none" w:sz="0" w:space="0" w:color="auto"/>
      </w:divBdr>
      <w:divsChild>
        <w:div w:id="49960970">
          <w:marLeft w:val="640"/>
          <w:marRight w:val="0"/>
          <w:marTop w:val="0"/>
          <w:marBottom w:val="0"/>
          <w:divBdr>
            <w:top w:val="none" w:sz="0" w:space="0" w:color="auto"/>
            <w:left w:val="none" w:sz="0" w:space="0" w:color="auto"/>
            <w:bottom w:val="none" w:sz="0" w:space="0" w:color="auto"/>
            <w:right w:val="none" w:sz="0" w:space="0" w:color="auto"/>
          </w:divBdr>
        </w:div>
        <w:div w:id="50464618">
          <w:marLeft w:val="640"/>
          <w:marRight w:val="0"/>
          <w:marTop w:val="0"/>
          <w:marBottom w:val="0"/>
          <w:divBdr>
            <w:top w:val="none" w:sz="0" w:space="0" w:color="auto"/>
            <w:left w:val="none" w:sz="0" w:space="0" w:color="auto"/>
            <w:bottom w:val="none" w:sz="0" w:space="0" w:color="auto"/>
            <w:right w:val="none" w:sz="0" w:space="0" w:color="auto"/>
          </w:divBdr>
        </w:div>
        <w:div w:id="149714687">
          <w:marLeft w:val="640"/>
          <w:marRight w:val="0"/>
          <w:marTop w:val="0"/>
          <w:marBottom w:val="0"/>
          <w:divBdr>
            <w:top w:val="none" w:sz="0" w:space="0" w:color="auto"/>
            <w:left w:val="none" w:sz="0" w:space="0" w:color="auto"/>
            <w:bottom w:val="none" w:sz="0" w:space="0" w:color="auto"/>
            <w:right w:val="none" w:sz="0" w:space="0" w:color="auto"/>
          </w:divBdr>
        </w:div>
        <w:div w:id="261300705">
          <w:marLeft w:val="640"/>
          <w:marRight w:val="0"/>
          <w:marTop w:val="0"/>
          <w:marBottom w:val="0"/>
          <w:divBdr>
            <w:top w:val="none" w:sz="0" w:space="0" w:color="auto"/>
            <w:left w:val="none" w:sz="0" w:space="0" w:color="auto"/>
            <w:bottom w:val="none" w:sz="0" w:space="0" w:color="auto"/>
            <w:right w:val="none" w:sz="0" w:space="0" w:color="auto"/>
          </w:divBdr>
        </w:div>
        <w:div w:id="264307363">
          <w:marLeft w:val="640"/>
          <w:marRight w:val="0"/>
          <w:marTop w:val="0"/>
          <w:marBottom w:val="0"/>
          <w:divBdr>
            <w:top w:val="none" w:sz="0" w:space="0" w:color="auto"/>
            <w:left w:val="none" w:sz="0" w:space="0" w:color="auto"/>
            <w:bottom w:val="none" w:sz="0" w:space="0" w:color="auto"/>
            <w:right w:val="none" w:sz="0" w:space="0" w:color="auto"/>
          </w:divBdr>
        </w:div>
        <w:div w:id="336925395">
          <w:marLeft w:val="640"/>
          <w:marRight w:val="0"/>
          <w:marTop w:val="0"/>
          <w:marBottom w:val="0"/>
          <w:divBdr>
            <w:top w:val="none" w:sz="0" w:space="0" w:color="auto"/>
            <w:left w:val="none" w:sz="0" w:space="0" w:color="auto"/>
            <w:bottom w:val="none" w:sz="0" w:space="0" w:color="auto"/>
            <w:right w:val="none" w:sz="0" w:space="0" w:color="auto"/>
          </w:divBdr>
        </w:div>
        <w:div w:id="347413347">
          <w:marLeft w:val="640"/>
          <w:marRight w:val="0"/>
          <w:marTop w:val="0"/>
          <w:marBottom w:val="0"/>
          <w:divBdr>
            <w:top w:val="none" w:sz="0" w:space="0" w:color="auto"/>
            <w:left w:val="none" w:sz="0" w:space="0" w:color="auto"/>
            <w:bottom w:val="none" w:sz="0" w:space="0" w:color="auto"/>
            <w:right w:val="none" w:sz="0" w:space="0" w:color="auto"/>
          </w:divBdr>
        </w:div>
        <w:div w:id="404913614">
          <w:marLeft w:val="640"/>
          <w:marRight w:val="0"/>
          <w:marTop w:val="0"/>
          <w:marBottom w:val="0"/>
          <w:divBdr>
            <w:top w:val="none" w:sz="0" w:space="0" w:color="auto"/>
            <w:left w:val="none" w:sz="0" w:space="0" w:color="auto"/>
            <w:bottom w:val="none" w:sz="0" w:space="0" w:color="auto"/>
            <w:right w:val="none" w:sz="0" w:space="0" w:color="auto"/>
          </w:divBdr>
        </w:div>
        <w:div w:id="467015694">
          <w:marLeft w:val="640"/>
          <w:marRight w:val="0"/>
          <w:marTop w:val="0"/>
          <w:marBottom w:val="0"/>
          <w:divBdr>
            <w:top w:val="none" w:sz="0" w:space="0" w:color="auto"/>
            <w:left w:val="none" w:sz="0" w:space="0" w:color="auto"/>
            <w:bottom w:val="none" w:sz="0" w:space="0" w:color="auto"/>
            <w:right w:val="none" w:sz="0" w:space="0" w:color="auto"/>
          </w:divBdr>
        </w:div>
        <w:div w:id="577593169">
          <w:marLeft w:val="640"/>
          <w:marRight w:val="0"/>
          <w:marTop w:val="0"/>
          <w:marBottom w:val="0"/>
          <w:divBdr>
            <w:top w:val="none" w:sz="0" w:space="0" w:color="auto"/>
            <w:left w:val="none" w:sz="0" w:space="0" w:color="auto"/>
            <w:bottom w:val="none" w:sz="0" w:space="0" w:color="auto"/>
            <w:right w:val="none" w:sz="0" w:space="0" w:color="auto"/>
          </w:divBdr>
        </w:div>
        <w:div w:id="588776891">
          <w:marLeft w:val="640"/>
          <w:marRight w:val="0"/>
          <w:marTop w:val="0"/>
          <w:marBottom w:val="0"/>
          <w:divBdr>
            <w:top w:val="none" w:sz="0" w:space="0" w:color="auto"/>
            <w:left w:val="none" w:sz="0" w:space="0" w:color="auto"/>
            <w:bottom w:val="none" w:sz="0" w:space="0" w:color="auto"/>
            <w:right w:val="none" w:sz="0" w:space="0" w:color="auto"/>
          </w:divBdr>
        </w:div>
        <w:div w:id="615059478">
          <w:marLeft w:val="640"/>
          <w:marRight w:val="0"/>
          <w:marTop w:val="0"/>
          <w:marBottom w:val="0"/>
          <w:divBdr>
            <w:top w:val="none" w:sz="0" w:space="0" w:color="auto"/>
            <w:left w:val="none" w:sz="0" w:space="0" w:color="auto"/>
            <w:bottom w:val="none" w:sz="0" w:space="0" w:color="auto"/>
            <w:right w:val="none" w:sz="0" w:space="0" w:color="auto"/>
          </w:divBdr>
        </w:div>
        <w:div w:id="621613385">
          <w:marLeft w:val="640"/>
          <w:marRight w:val="0"/>
          <w:marTop w:val="0"/>
          <w:marBottom w:val="0"/>
          <w:divBdr>
            <w:top w:val="none" w:sz="0" w:space="0" w:color="auto"/>
            <w:left w:val="none" w:sz="0" w:space="0" w:color="auto"/>
            <w:bottom w:val="none" w:sz="0" w:space="0" w:color="auto"/>
            <w:right w:val="none" w:sz="0" w:space="0" w:color="auto"/>
          </w:divBdr>
        </w:div>
        <w:div w:id="664013266">
          <w:marLeft w:val="640"/>
          <w:marRight w:val="0"/>
          <w:marTop w:val="0"/>
          <w:marBottom w:val="0"/>
          <w:divBdr>
            <w:top w:val="none" w:sz="0" w:space="0" w:color="auto"/>
            <w:left w:val="none" w:sz="0" w:space="0" w:color="auto"/>
            <w:bottom w:val="none" w:sz="0" w:space="0" w:color="auto"/>
            <w:right w:val="none" w:sz="0" w:space="0" w:color="auto"/>
          </w:divBdr>
        </w:div>
        <w:div w:id="736317984">
          <w:marLeft w:val="640"/>
          <w:marRight w:val="0"/>
          <w:marTop w:val="0"/>
          <w:marBottom w:val="0"/>
          <w:divBdr>
            <w:top w:val="none" w:sz="0" w:space="0" w:color="auto"/>
            <w:left w:val="none" w:sz="0" w:space="0" w:color="auto"/>
            <w:bottom w:val="none" w:sz="0" w:space="0" w:color="auto"/>
            <w:right w:val="none" w:sz="0" w:space="0" w:color="auto"/>
          </w:divBdr>
        </w:div>
        <w:div w:id="756369729">
          <w:marLeft w:val="640"/>
          <w:marRight w:val="0"/>
          <w:marTop w:val="0"/>
          <w:marBottom w:val="0"/>
          <w:divBdr>
            <w:top w:val="none" w:sz="0" w:space="0" w:color="auto"/>
            <w:left w:val="none" w:sz="0" w:space="0" w:color="auto"/>
            <w:bottom w:val="none" w:sz="0" w:space="0" w:color="auto"/>
            <w:right w:val="none" w:sz="0" w:space="0" w:color="auto"/>
          </w:divBdr>
        </w:div>
        <w:div w:id="841814762">
          <w:marLeft w:val="640"/>
          <w:marRight w:val="0"/>
          <w:marTop w:val="0"/>
          <w:marBottom w:val="0"/>
          <w:divBdr>
            <w:top w:val="none" w:sz="0" w:space="0" w:color="auto"/>
            <w:left w:val="none" w:sz="0" w:space="0" w:color="auto"/>
            <w:bottom w:val="none" w:sz="0" w:space="0" w:color="auto"/>
            <w:right w:val="none" w:sz="0" w:space="0" w:color="auto"/>
          </w:divBdr>
        </w:div>
        <w:div w:id="887031056">
          <w:marLeft w:val="640"/>
          <w:marRight w:val="0"/>
          <w:marTop w:val="0"/>
          <w:marBottom w:val="0"/>
          <w:divBdr>
            <w:top w:val="none" w:sz="0" w:space="0" w:color="auto"/>
            <w:left w:val="none" w:sz="0" w:space="0" w:color="auto"/>
            <w:bottom w:val="none" w:sz="0" w:space="0" w:color="auto"/>
            <w:right w:val="none" w:sz="0" w:space="0" w:color="auto"/>
          </w:divBdr>
        </w:div>
        <w:div w:id="970402664">
          <w:marLeft w:val="640"/>
          <w:marRight w:val="0"/>
          <w:marTop w:val="0"/>
          <w:marBottom w:val="0"/>
          <w:divBdr>
            <w:top w:val="none" w:sz="0" w:space="0" w:color="auto"/>
            <w:left w:val="none" w:sz="0" w:space="0" w:color="auto"/>
            <w:bottom w:val="none" w:sz="0" w:space="0" w:color="auto"/>
            <w:right w:val="none" w:sz="0" w:space="0" w:color="auto"/>
          </w:divBdr>
        </w:div>
        <w:div w:id="1023438642">
          <w:marLeft w:val="640"/>
          <w:marRight w:val="0"/>
          <w:marTop w:val="0"/>
          <w:marBottom w:val="0"/>
          <w:divBdr>
            <w:top w:val="none" w:sz="0" w:space="0" w:color="auto"/>
            <w:left w:val="none" w:sz="0" w:space="0" w:color="auto"/>
            <w:bottom w:val="none" w:sz="0" w:space="0" w:color="auto"/>
            <w:right w:val="none" w:sz="0" w:space="0" w:color="auto"/>
          </w:divBdr>
        </w:div>
        <w:div w:id="1025593862">
          <w:marLeft w:val="640"/>
          <w:marRight w:val="0"/>
          <w:marTop w:val="0"/>
          <w:marBottom w:val="0"/>
          <w:divBdr>
            <w:top w:val="none" w:sz="0" w:space="0" w:color="auto"/>
            <w:left w:val="none" w:sz="0" w:space="0" w:color="auto"/>
            <w:bottom w:val="none" w:sz="0" w:space="0" w:color="auto"/>
            <w:right w:val="none" w:sz="0" w:space="0" w:color="auto"/>
          </w:divBdr>
        </w:div>
        <w:div w:id="1037505301">
          <w:marLeft w:val="640"/>
          <w:marRight w:val="0"/>
          <w:marTop w:val="0"/>
          <w:marBottom w:val="0"/>
          <w:divBdr>
            <w:top w:val="none" w:sz="0" w:space="0" w:color="auto"/>
            <w:left w:val="none" w:sz="0" w:space="0" w:color="auto"/>
            <w:bottom w:val="none" w:sz="0" w:space="0" w:color="auto"/>
            <w:right w:val="none" w:sz="0" w:space="0" w:color="auto"/>
          </w:divBdr>
        </w:div>
        <w:div w:id="1079911336">
          <w:marLeft w:val="640"/>
          <w:marRight w:val="0"/>
          <w:marTop w:val="0"/>
          <w:marBottom w:val="0"/>
          <w:divBdr>
            <w:top w:val="none" w:sz="0" w:space="0" w:color="auto"/>
            <w:left w:val="none" w:sz="0" w:space="0" w:color="auto"/>
            <w:bottom w:val="none" w:sz="0" w:space="0" w:color="auto"/>
            <w:right w:val="none" w:sz="0" w:space="0" w:color="auto"/>
          </w:divBdr>
        </w:div>
        <w:div w:id="1117872590">
          <w:marLeft w:val="640"/>
          <w:marRight w:val="0"/>
          <w:marTop w:val="0"/>
          <w:marBottom w:val="0"/>
          <w:divBdr>
            <w:top w:val="none" w:sz="0" w:space="0" w:color="auto"/>
            <w:left w:val="none" w:sz="0" w:space="0" w:color="auto"/>
            <w:bottom w:val="none" w:sz="0" w:space="0" w:color="auto"/>
            <w:right w:val="none" w:sz="0" w:space="0" w:color="auto"/>
          </w:divBdr>
        </w:div>
        <w:div w:id="1163275578">
          <w:marLeft w:val="640"/>
          <w:marRight w:val="0"/>
          <w:marTop w:val="0"/>
          <w:marBottom w:val="0"/>
          <w:divBdr>
            <w:top w:val="none" w:sz="0" w:space="0" w:color="auto"/>
            <w:left w:val="none" w:sz="0" w:space="0" w:color="auto"/>
            <w:bottom w:val="none" w:sz="0" w:space="0" w:color="auto"/>
            <w:right w:val="none" w:sz="0" w:space="0" w:color="auto"/>
          </w:divBdr>
        </w:div>
        <w:div w:id="1201896687">
          <w:marLeft w:val="640"/>
          <w:marRight w:val="0"/>
          <w:marTop w:val="0"/>
          <w:marBottom w:val="0"/>
          <w:divBdr>
            <w:top w:val="none" w:sz="0" w:space="0" w:color="auto"/>
            <w:left w:val="none" w:sz="0" w:space="0" w:color="auto"/>
            <w:bottom w:val="none" w:sz="0" w:space="0" w:color="auto"/>
            <w:right w:val="none" w:sz="0" w:space="0" w:color="auto"/>
          </w:divBdr>
        </w:div>
        <w:div w:id="1204753971">
          <w:marLeft w:val="640"/>
          <w:marRight w:val="0"/>
          <w:marTop w:val="0"/>
          <w:marBottom w:val="0"/>
          <w:divBdr>
            <w:top w:val="none" w:sz="0" w:space="0" w:color="auto"/>
            <w:left w:val="none" w:sz="0" w:space="0" w:color="auto"/>
            <w:bottom w:val="none" w:sz="0" w:space="0" w:color="auto"/>
            <w:right w:val="none" w:sz="0" w:space="0" w:color="auto"/>
          </w:divBdr>
        </w:div>
        <w:div w:id="1344867056">
          <w:marLeft w:val="640"/>
          <w:marRight w:val="0"/>
          <w:marTop w:val="0"/>
          <w:marBottom w:val="0"/>
          <w:divBdr>
            <w:top w:val="none" w:sz="0" w:space="0" w:color="auto"/>
            <w:left w:val="none" w:sz="0" w:space="0" w:color="auto"/>
            <w:bottom w:val="none" w:sz="0" w:space="0" w:color="auto"/>
            <w:right w:val="none" w:sz="0" w:space="0" w:color="auto"/>
          </w:divBdr>
        </w:div>
        <w:div w:id="1383477478">
          <w:marLeft w:val="640"/>
          <w:marRight w:val="0"/>
          <w:marTop w:val="0"/>
          <w:marBottom w:val="0"/>
          <w:divBdr>
            <w:top w:val="none" w:sz="0" w:space="0" w:color="auto"/>
            <w:left w:val="none" w:sz="0" w:space="0" w:color="auto"/>
            <w:bottom w:val="none" w:sz="0" w:space="0" w:color="auto"/>
            <w:right w:val="none" w:sz="0" w:space="0" w:color="auto"/>
          </w:divBdr>
        </w:div>
        <w:div w:id="1468087739">
          <w:marLeft w:val="640"/>
          <w:marRight w:val="0"/>
          <w:marTop w:val="0"/>
          <w:marBottom w:val="0"/>
          <w:divBdr>
            <w:top w:val="none" w:sz="0" w:space="0" w:color="auto"/>
            <w:left w:val="none" w:sz="0" w:space="0" w:color="auto"/>
            <w:bottom w:val="none" w:sz="0" w:space="0" w:color="auto"/>
            <w:right w:val="none" w:sz="0" w:space="0" w:color="auto"/>
          </w:divBdr>
        </w:div>
        <w:div w:id="1606884664">
          <w:marLeft w:val="640"/>
          <w:marRight w:val="0"/>
          <w:marTop w:val="0"/>
          <w:marBottom w:val="0"/>
          <w:divBdr>
            <w:top w:val="none" w:sz="0" w:space="0" w:color="auto"/>
            <w:left w:val="none" w:sz="0" w:space="0" w:color="auto"/>
            <w:bottom w:val="none" w:sz="0" w:space="0" w:color="auto"/>
            <w:right w:val="none" w:sz="0" w:space="0" w:color="auto"/>
          </w:divBdr>
        </w:div>
        <w:div w:id="1636252918">
          <w:marLeft w:val="640"/>
          <w:marRight w:val="0"/>
          <w:marTop w:val="0"/>
          <w:marBottom w:val="0"/>
          <w:divBdr>
            <w:top w:val="none" w:sz="0" w:space="0" w:color="auto"/>
            <w:left w:val="none" w:sz="0" w:space="0" w:color="auto"/>
            <w:bottom w:val="none" w:sz="0" w:space="0" w:color="auto"/>
            <w:right w:val="none" w:sz="0" w:space="0" w:color="auto"/>
          </w:divBdr>
        </w:div>
        <w:div w:id="1703092871">
          <w:marLeft w:val="640"/>
          <w:marRight w:val="0"/>
          <w:marTop w:val="0"/>
          <w:marBottom w:val="0"/>
          <w:divBdr>
            <w:top w:val="none" w:sz="0" w:space="0" w:color="auto"/>
            <w:left w:val="none" w:sz="0" w:space="0" w:color="auto"/>
            <w:bottom w:val="none" w:sz="0" w:space="0" w:color="auto"/>
            <w:right w:val="none" w:sz="0" w:space="0" w:color="auto"/>
          </w:divBdr>
        </w:div>
        <w:div w:id="1786582332">
          <w:marLeft w:val="640"/>
          <w:marRight w:val="0"/>
          <w:marTop w:val="0"/>
          <w:marBottom w:val="0"/>
          <w:divBdr>
            <w:top w:val="none" w:sz="0" w:space="0" w:color="auto"/>
            <w:left w:val="none" w:sz="0" w:space="0" w:color="auto"/>
            <w:bottom w:val="none" w:sz="0" w:space="0" w:color="auto"/>
            <w:right w:val="none" w:sz="0" w:space="0" w:color="auto"/>
          </w:divBdr>
        </w:div>
        <w:div w:id="1808086738">
          <w:marLeft w:val="640"/>
          <w:marRight w:val="0"/>
          <w:marTop w:val="0"/>
          <w:marBottom w:val="0"/>
          <w:divBdr>
            <w:top w:val="none" w:sz="0" w:space="0" w:color="auto"/>
            <w:left w:val="none" w:sz="0" w:space="0" w:color="auto"/>
            <w:bottom w:val="none" w:sz="0" w:space="0" w:color="auto"/>
            <w:right w:val="none" w:sz="0" w:space="0" w:color="auto"/>
          </w:divBdr>
        </w:div>
        <w:div w:id="1841046878">
          <w:marLeft w:val="640"/>
          <w:marRight w:val="0"/>
          <w:marTop w:val="0"/>
          <w:marBottom w:val="0"/>
          <w:divBdr>
            <w:top w:val="none" w:sz="0" w:space="0" w:color="auto"/>
            <w:left w:val="none" w:sz="0" w:space="0" w:color="auto"/>
            <w:bottom w:val="none" w:sz="0" w:space="0" w:color="auto"/>
            <w:right w:val="none" w:sz="0" w:space="0" w:color="auto"/>
          </w:divBdr>
        </w:div>
        <w:div w:id="1922566042">
          <w:marLeft w:val="640"/>
          <w:marRight w:val="0"/>
          <w:marTop w:val="0"/>
          <w:marBottom w:val="0"/>
          <w:divBdr>
            <w:top w:val="none" w:sz="0" w:space="0" w:color="auto"/>
            <w:left w:val="none" w:sz="0" w:space="0" w:color="auto"/>
            <w:bottom w:val="none" w:sz="0" w:space="0" w:color="auto"/>
            <w:right w:val="none" w:sz="0" w:space="0" w:color="auto"/>
          </w:divBdr>
        </w:div>
        <w:div w:id="1999070672">
          <w:marLeft w:val="640"/>
          <w:marRight w:val="0"/>
          <w:marTop w:val="0"/>
          <w:marBottom w:val="0"/>
          <w:divBdr>
            <w:top w:val="none" w:sz="0" w:space="0" w:color="auto"/>
            <w:left w:val="none" w:sz="0" w:space="0" w:color="auto"/>
            <w:bottom w:val="none" w:sz="0" w:space="0" w:color="auto"/>
            <w:right w:val="none" w:sz="0" w:space="0" w:color="auto"/>
          </w:divBdr>
        </w:div>
        <w:div w:id="2004240740">
          <w:marLeft w:val="640"/>
          <w:marRight w:val="0"/>
          <w:marTop w:val="0"/>
          <w:marBottom w:val="0"/>
          <w:divBdr>
            <w:top w:val="none" w:sz="0" w:space="0" w:color="auto"/>
            <w:left w:val="none" w:sz="0" w:space="0" w:color="auto"/>
            <w:bottom w:val="none" w:sz="0" w:space="0" w:color="auto"/>
            <w:right w:val="none" w:sz="0" w:space="0" w:color="auto"/>
          </w:divBdr>
        </w:div>
        <w:div w:id="2102099709">
          <w:marLeft w:val="640"/>
          <w:marRight w:val="0"/>
          <w:marTop w:val="0"/>
          <w:marBottom w:val="0"/>
          <w:divBdr>
            <w:top w:val="none" w:sz="0" w:space="0" w:color="auto"/>
            <w:left w:val="none" w:sz="0" w:space="0" w:color="auto"/>
            <w:bottom w:val="none" w:sz="0" w:space="0" w:color="auto"/>
            <w:right w:val="none" w:sz="0" w:space="0" w:color="auto"/>
          </w:divBdr>
        </w:div>
      </w:divsChild>
    </w:div>
    <w:div w:id="101189953">
      <w:bodyDiv w:val="1"/>
      <w:marLeft w:val="0"/>
      <w:marRight w:val="0"/>
      <w:marTop w:val="0"/>
      <w:marBottom w:val="0"/>
      <w:divBdr>
        <w:top w:val="none" w:sz="0" w:space="0" w:color="auto"/>
        <w:left w:val="none" w:sz="0" w:space="0" w:color="auto"/>
        <w:bottom w:val="none" w:sz="0" w:space="0" w:color="auto"/>
        <w:right w:val="none" w:sz="0" w:space="0" w:color="auto"/>
      </w:divBdr>
      <w:divsChild>
        <w:div w:id="115301095">
          <w:marLeft w:val="640"/>
          <w:marRight w:val="0"/>
          <w:marTop w:val="0"/>
          <w:marBottom w:val="0"/>
          <w:divBdr>
            <w:top w:val="none" w:sz="0" w:space="0" w:color="auto"/>
            <w:left w:val="none" w:sz="0" w:space="0" w:color="auto"/>
            <w:bottom w:val="none" w:sz="0" w:space="0" w:color="auto"/>
            <w:right w:val="none" w:sz="0" w:space="0" w:color="auto"/>
          </w:divBdr>
        </w:div>
        <w:div w:id="352001731">
          <w:marLeft w:val="640"/>
          <w:marRight w:val="0"/>
          <w:marTop w:val="0"/>
          <w:marBottom w:val="0"/>
          <w:divBdr>
            <w:top w:val="none" w:sz="0" w:space="0" w:color="auto"/>
            <w:left w:val="none" w:sz="0" w:space="0" w:color="auto"/>
            <w:bottom w:val="none" w:sz="0" w:space="0" w:color="auto"/>
            <w:right w:val="none" w:sz="0" w:space="0" w:color="auto"/>
          </w:divBdr>
        </w:div>
        <w:div w:id="425003743">
          <w:marLeft w:val="640"/>
          <w:marRight w:val="0"/>
          <w:marTop w:val="0"/>
          <w:marBottom w:val="0"/>
          <w:divBdr>
            <w:top w:val="none" w:sz="0" w:space="0" w:color="auto"/>
            <w:left w:val="none" w:sz="0" w:space="0" w:color="auto"/>
            <w:bottom w:val="none" w:sz="0" w:space="0" w:color="auto"/>
            <w:right w:val="none" w:sz="0" w:space="0" w:color="auto"/>
          </w:divBdr>
        </w:div>
        <w:div w:id="431323708">
          <w:marLeft w:val="640"/>
          <w:marRight w:val="0"/>
          <w:marTop w:val="0"/>
          <w:marBottom w:val="0"/>
          <w:divBdr>
            <w:top w:val="none" w:sz="0" w:space="0" w:color="auto"/>
            <w:left w:val="none" w:sz="0" w:space="0" w:color="auto"/>
            <w:bottom w:val="none" w:sz="0" w:space="0" w:color="auto"/>
            <w:right w:val="none" w:sz="0" w:space="0" w:color="auto"/>
          </w:divBdr>
        </w:div>
        <w:div w:id="517693854">
          <w:marLeft w:val="640"/>
          <w:marRight w:val="0"/>
          <w:marTop w:val="0"/>
          <w:marBottom w:val="0"/>
          <w:divBdr>
            <w:top w:val="none" w:sz="0" w:space="0" w:color="auto"/>
            <w:left w:val="none" w:sz="0" w:space="0" w:color="auto"/>
            <w:bottom w:val="none" w:sz="0" w:space="0" w:color="auto"/>
            <w:right w:val="none" w:sz="0" w:space="0" w:color="auto"/>
          </w:divBdr>
        </w:div>
        <w:div w:id="751783444">
          <w:marLeft w:val="640"/>
          <w:marRight w:val="0"/>
          <w:marTop w:val="0"/>
          <w:marBottom w:val="0"/>
          <w:divBdr>
            <w:top w:val="none" w:sz="0" w:space="0" w:color="auto"/>
            <w:left w:val="none" w:sz="0" w:space="0" w:color="auto"/>
            <w:bottom w:val="none" w:sz="0" w:space="0" w:color="auto"/>
            <w:right w:val="none" w:sz="0" w:space="0" w:color="auto"/>
          </w:divBdr>
        </w:div>
        <w:div w:id="759519907">
          <w:marLeft w:val="640"/>
          <w:marRight w:val="0"/>
          <w:marTop w:val="0"/>
          <w:marBottom w:val="0"/>
          <w:divBdr>
            <w:top w:val="none" w:sz="0" w:space="0" w:color="auto"/>
            <w:left w:val="none" w:sz="0" w:space="0" w:color="auto"/>
            <w:bottom w:val="none" w:sz="0" w:space="0" w:color="auto"/>
            <w:right w:val="none" w:sz="0" w:space="0" w:color="auto"/>
          </w:divBdr>
        </w:div>
        <w:div w:id="844826136">
          <w:marLeft w:val="640"/>
          <w:marRight w:val="0"/>
          <w:marTop w:val="0"/>
          <w:marBottom w:val="0"/>
          <w:divBdr>
            <w:top w:val="none" w:sz="0" w:space="0" w:color="auto"/>
            <w:left w:val="none" w:sz="0" w:space="0" w:color="auto"/>
            <w:bottom w:val="none" w:sz="0" w:space="0" w:color="auto"/>
            <w:right w:val="none" w:sz="0" w:space="0" w:color="auto"/>
          </w:divBdr>
        </w:div>
        <w:div w:id="987788067">
          <w:marLeft w:val="640"/>
          <w:marRight w:val="0"/>
          <w:marTop w:val="0"/>
          <w:marBottom w:val="0"/>
          <w:divBdr>
            <w:top w:val="none" w:sz="0" w:space="0" w:color="auto"/>
            <w:left w:val="none" w:sz="0" w:space="0" w:color="auto"/>
            <w:bottom w:val="none" w:sz="0" w:space="0" w:color="auto"/>
            <w:right w:val="none" w:sz="0" w:space="0" w:color="auto"/>
          </w:divBdr>
        </w:div>
        <w:div w:id="1145852479">
          <w:marLeft w:val="640"/>
          <w:marRight w:val="0"/>
          <w:marTop w:val="0"/>
          <w:marBottom w:val="0"/>
          <w:divBdr>
            <w:top w:val="none" w:sz="0" w:space="0" w:color="auto"/>
            <w:left w:val="none" w:sz="0" w:space="0" w:color="auto"/>
            <w:bottom w:val="none" w:sz="0" w:space="0" w:color="auto"/>
            <w:right w:val="none" w:sz="0" w:space="0" w:color="auto"/>
          </w:divBdr>
        </w:div>
        <w:div w:id="1146316157">
          <w:marLeft w:val="640"/>
          <w:marRight w:val="0"/>
          <w:marTop w:val="0"/>
          <w:marBottom w:val="0"/>
          <w:divBdr>
            <w:top w:val="none" w:sz="0" w:space="0" w:color="auto"/>
            <w:left w:val="none" w:sz="0" w:space="0" w:color="auto"/>
            <w:bottom w:val="none" w:sz="0" w:space="0" w:color="auto"/>
            <w:right w:val="none" w:sz="0" w:space="0" w:color="auto"/>
          </w:divBdr>
        </w:div>
        <w:div w:id="1157763284">
          <w:marLeft w:val="640"/>
          <w:marRight w:val="0"/>
          <w:marTop w:val="0"/>
          <w:marBottom w:val="0"/>
          <w:divBdr>
            <w:top w:val="none" w:sz="0" w:space="0" w:color="auto"/>
            <w:left w:val="none" w:sz="0" w:space="0" w:color="auto"/>
            <w:bottom w:val="none" w:sz="0" w:space="0" w:color="auto"/>
            <w:right w:val="none" w:sz="0" w:space="0" w:color="auto"/>
          </w:divBdr>
        </w:div>
        <w:div w:id="1245144369">
          <w:marLeft w:val="640"/>
          <w:marRight w:val="0"/>
          <w:marTop w:val="0"/>
          <w:marBottom w:val="0"/>
          <w:divBdr>
            <w:top w:val="none" w:sz="0" w:space="0" w:color="auto"/>
            <w:left w:val="none" w:sz="0" w:space="0" w:color="auto"/>
            <w:bottom w:val="none" w:sz="0" w:space="0" w:color="auto"/>
            <w:right w:val="none" w:sz="0" w:space="0" w:color="auto"/>
          </w:divBdr>
        </w:div>
        <w:div w:id="1302151898">
          <w:marLeft w:val="640"/>
          <w:marRight w:val="0"/>
          <w:marTop w:val="0"/>
          <w:marBottom w:val="0"/>
          <w:divBdr>
            <w:top w:val="none" w:sz="0" w:space="0" w:color="auto"/>
            <w:left w:val="none" w:sz="0" w:space="0" w:color="auto"/>
            <w:bottom w:val="none" w:sz="0" w:space="0" w:color="auto"/>
            <w:right w:val="none" w:sz="0" w:space="0" w:color="auto"/>
          </w:divBdr>
        </w:div>
        <w:div w:id="1589146253">
          <w:marLeft w:val="640"/>
          <w:marRight w:val="0"/>
          <w:marTop w:val="0"/>
          <w:marBottom w:val="0"/>
          <w:divBdr>
            <w:top w:val="none" w:sz="0" w:space="0" w:color="auto"/>
            <w:left w:val="none" w:sz="0" w:space="0" w:color="auto"/>
            <w:bottom w:val="none" w:sz="0" w:space="0" w:color="auto"/>
            <w:right w:val="none" w:sz="0" w:space="0" w:color="auto"/>
          </w:divBdr>
        </w:div>
        <w:div w:id="1668512182">
          <w:marLeft w:val="640"/>
          <w:marRight w:val="0"/>
          <w:marTop w:val="0"/>
          <w:marBottom w:val="0"/>
          <w:divBdr>
            <w:top w:val="none" w:sz="0" w:space="0" w:color="auto"/>
            <w:left w:val="none" w:sz="0" w:space="0" w:color="auto"/>
            <w:bottom w:val="none" w:sz="0" w:space="0" w:color="auto"/>
            <w:right w:val="none" w:sz="0" w:space="0" w:color="auto"/>
          </w:divBdr>
        </w:div>
        <w:div w:id="1689795128">
          <w:marLeft w:val="640"/>
          <w:marRight w:val="0"/>
          <w:marTop w:val="0"/>
          <w:marBottom w:val="0"/>
          <w:divBdr>
            <w:top w:val="none" w:sz="0" w:space="0" w:color="auto"/>
            <w:left w:val="none" w:sz="0" w:space="0" w:color="auto"/>
            <w:bottom w:val="none" w:sz="0" w:space="0" w:color="auto"/>
            <w:right w:val="none" w:sz="0" w:space="0" w:color="auto"/>
          </w:divBdr>
        </w:div>
        <w:div w:id="1769348841">
          <w:marLeft w:val="640"/>
          <w:marRight w:val="0"/>
          <w:marTop w:val="0"/>
          <w:marBottom w:val="0"/>
          <w:divBdr>
            <w:top w:val="none" w:sz="0" w:space="0" w:color="auto"/>
            <w:left w:val="none" w:sz="0" w:space="0" w:color="auto"/>
            <w:bottom w:val="none" w:sz="0" w:space="0" w:color="auto"/>
            <w:right w:val="none" w:sz="0" w:space="0" w:color="auto"/>
          </w:divBdr>
        </w:div>
        <w:div w:id="2003698151">
          <w:marLeft w:val="640"/>
          <w:marRight w:val="0"/>
          <w:marTop w:val="0"/>
          <w:marBottom w:val="0"/>
          <w:divBdr>
            <w:top w:val="none" w:sz="0" w:space="0" w:color="auto"/>
            <w:left w:val="none" w:sz="0" w:space="0" w:color="auto"/>
            <w:bottom w:val="none" w:sz="0" w:space="0" w:color="auto"/>
            <w:right w:val="none" w:sz="0" w:space="0" w:color="auto"/>
          </w:divBdr>
        </w:div>
        <w:div w:id="2067800823">
          <w:marLeft w:val="640"/>
          <w:marRight w:val="0"/>
          <w:marTop w:val="0"/>
          <w:marBottom w:val="0"/>
          <w:divBdr>
            <w:top w:val="none" w:sz="0" w:space="0" w:color="auto"/>
            <w:left w:val="none" w:sz="0" w:space="0" w:color="auto"/>
            <w:bottom w:val="none" w:sz="0" w:space="0" w:color="auto"/>
            <w:right w:val="none" w:sz="0" w:space="0" w:color="auto"/>
          </w:divBdr>
        </w:div>
        <w:div w:id="2086612018">
          <w:marLeft w:val="640"/>
          <w:marRight w:val="0"/>
          <w:marTop w:val="0"/>
          <w:marBottom w:val="0"/>
          <w:divBdr>
            <w:top w:val="none" w:sz="0" w:space="0" w:color="auto"/>
            <w:left w:val="none" w:sz="0" w:space="0" w:color="auto"/>
            <w:bottom w:val="none" w:sz="0" w:space="0" w:color="auto"/>
            <w:right w:val="none" w:sz="0" w:space="0" w:color="auto"/>
          </w:divBdr>
        </w:div>
        <w:div w:id="2115902129">
          <w:marLeft w:val="640"/>
          <w:marRight w:val="0"/>
          <w:marTop w:val="0"/>
          <w:marBottom w:val="0"/>
          <w:divBdr>
            <w:top w:val="none" w:sz="0" w:space="0" w:color="auto"/>
            <w:left w:val="none" w:sz="0" w:space="0" w:color="auto"/>
            <w:bottom w:val="none" w:sz="0" w:space="0" w:color="auto"/>
            <w:right w:val="none" w:sz="0" w:space="0" w:color="auto"/>
          </w:divBdr>
        </w:div>
      </w:divsChild>
    </w:div>
    <w:div w:id="103498835">
      <w:bodyDiv w:val="1"/>
      <w:marLeft w:val="0"/>
      <w:marRight w:val="0"/>
      <w:marTop w:val="0"/>
      <w:marBottom w:val="0"/>
      <w:divBdr>
        <w:top w:val="none" w:sz="0" w:space="0" w:color="auto"/>
        <w:left w:val="none" w:sz="0" w:space="0" w:color="auto"/>
        <w:bottom w:val="none" w:sz="0" w:space="0" w:color="auto"/>
        <w:right w:val="none" w:sz="0" w:space="0" w:color="auto"/>
      </w:divBdr>
      <w:divsChild>
        <w:div w:id="7870477">
          <w:marLeft w:val="640"/>
          <w:marRight w:val="0"/>
          <w:marTop w:val="0"/>
          <w:marBottom w:val="0"/>
          <w:divBdr>
            <w:top w:val="none" w:sz="0" w:space="0" w:color="auto"/>
            <w:left w:val="none" w:sz="0" w:space="0" w:color="auto"/>
            <w:bottom w:val="none" w:sz="0" w:space="0" w:color="auto"/>
            <w:right w:val="none" w:sz="0" w:space="0" w:color="auto"/>
          </w:divBdr>
        </w:div>
        <w:div w:id="41180453">
          <w:marLeft w:val="640"/>
          <w:marRight w:val="0"/>
          <w:marTop w:val="0"/>
          <w:marBottom w:val="0"/>
          <w:divBdr>
            <w:top w:val="none" w:sz="0" w:space="0" w:color="auto"/>
            <w:left w:val="none" w:sz="0" w:space="0" w:color="auto"/>
            <w:bottom w:val="none" w:sz="0" w:space="0" w:color="auto"/>
            <w:right w:val="none" w:sz="0" w:space="0" w:color="auto"/>
          </w:divBdr>
        </w:div>
        <w:div w:id="54550603">
          <w:marLeft w:val="640"/>
          <w:marRight w:val="0"/>
          <w:marTop w:val="0"/>
          <w:marBottom w:val="0"/>
          <w:divBdr>
            <w:top w:val="none" w:sz="0" w:space="0" w:color="auto"/>
            <w:left w:val="none" w:sz="0" w:space="0" w:color="auto"/>
            <w:bottom w:val="none" w:sz="0" w:space="0" w:color="auto"/>
            <w:right w:val="none" w:sz="0" w:space="0" w:color="auto"/>
          </w:divBdr>
        </w:div>
        <w:div w:id="116920618">
          <w:marLeft w:val="640"/>
          <w:marRight w:val="0"/>
          <w:marTop w:val="0"/>
          <w:marBottom w:val="0"/>
          <w:divBdr>
            <w:top w:val="none" w:sz="0" w:space="0" w:color="auto"/>
            <w:left w:val="none" w:sz="0" w:space="0" w:color="auto"/>
            <w:bottom w:val="none" w:sz="0" w:space="0" w:color="auto"/>
            <w:right w:val="none" w:sz="0" w:space="0" w:color="auto"/>
          </w:divBdr>
        </w:div>
        <w:div w:id="256982253">
          <w:marLeft w:val="640"/>
          <w:marRight w:val="0"/>
          <w:marTop w:val="0"/>
          <w:marBottom w:val="0"/>
          <w:divBdr>
            <w:top w:val="none" w:sz="0" w:space="0" w:color="auto"/>
            <w:left w:val="none" w:sz="0" w:space="0" w:color="auto"/>
            <w:bottom w:val="none" w:sz="0" w:space="0" w:color="auto"/>
            <w:right w:val="none" w:sz="0" w:space="0" w:color="auto"/>
          </w:divBdr>
        </w:div>
        <w:div w:id="285431029">
          <w:marLeft w:val="640"/>
          <w:marRight w:val="0"/>
          <w:marTop w:val="0"/>
          <w:marBottom w:val="0"/>
          <w:divBdr>
            <w:top w:val="none" w:sz="0" w:space="0" w:color="auto"/>
            <w:left w:val="none" w:sz="0" w:space="0" w:color="auto"/>
            <w:bottom w:val="none" w:sz="0" w:space="0" w:color="auto"/>
            <w:right w:val="none" w:sz="0" w:space="0" w:color="auto"/>
          </w:divBdr>
        </w:div>
        <w:div w:id="311834741">
          <w:marLeft w:val="640"/>
          <w:marRight w:val="0"/>
          <w:marTop w:val="0"/>
          <w:marBottom w:val="0"/>
          <w:divBdr>
            <w:top w:val="none" w:sz="0" w:space="0" w:color="auto"/>
            <w:left w:val="none" w:sz="0" w:space="0" w:color="auto"/>
            <w:bottom w:val="none" w:sz="0" w:space="0" w:color="auto"/>
            <w:right w:val="none" w:sz="0" w:space="0" w:color="auto"/>
          </w:divBdr>
        </w:div>
        <w:div w:id="350255917">
          <w:marLeft w:val="640"/>
          <w:marRight w:val="0"/>
          <w:marTop w:val="0"/>
          <w:marBottom w:val="0"/>
          <w:divBdr>
            <w:top w:val="none" w:sz="0" w:space="0" w:color="auto"/>
            <w:left w:val="none" w:sz="0" w:space="0" w:color="auto"/>
            <w:bottom w:val="none" w:sz="0" w:space="0" w:color="auto"/>
            <w:right w:val="none" w:sz="0" w:space="0" w:color="auto"/>
          </w:divBdr>
        </w:div>
        <w:div w:id="410197892">
          <w:marLeft w:val="640"/>
          <w:marRight w:val="0"/>
          <w:marTop w:val="0"/>
          <w:marBottom w:val="0"/>
          <w:divBdr>
            <w:top w:val="none" w:sz="0" w:space="0" w:color="auto"/>
            <w:left w:val="none" w:sz="0" w:space="0" w:color="auto"/>
            <w:bottom w:val="none" w:sz="0" w:space="0" w:color="auto"/>
            <w:right w:val="none" w:sz="0" w:space="0" w:color="auto"/>
          </w:divBdr>
        </w:div>
        <w:div w:id="510534193">
          <w:marLeft w:val="640"/>
          <w:marRight w:val="0"/>
          <w:marTop w:val="0"/>
          <w:marBottom w:val="0"/>
          <w:divBdr>
            <w:top w:val="none" w:sz="0" w:space="0" w:color="auto"/>
            <w:left w:val="none" w:sz="0" w:space="0" w:color="auto"/>
            <w:bottom w:val="none" w:sz="0" w:space="0" w:color="auto"/>
            <w:right w:val="none" w:sz="0" w:space="0" w:color="auto"/>
          </w:divBdr>
        </w:div>
        <w:div w:id="671448755">
          <w:marLeft w:val="640"/>
          <w:marRight w:val="0"/>
          <w:marTop w:val="0"/>
          <w:marBottom w:val="0"/>
          <w:divBdr>
            <w:top w:val="none" w:sz="0" w:space="0" w:color="auto"/>
            <w:left w:val="none" w:sz="0" w:space="0" w:color="auto"/>
            <w:bottom w:val="none" w:sz="0" w:space="0" w:color="auto"/>
            <w:right w:val="none" w:sz="0" w:space="0" w:color="auto"/>
          </w:divBdr>
        </w:div>
        <w:div w:id="735663713">
          <w:marLeft w:val="640"/>
          <w:marRight w:val="0"/>
          <w:marTop w:val="0"/>
          <w:marBottom w:val="0"/>
          <w:divBdr>
            <w:top w:val="none" w:sz="0" w:space="0" w:color="auto"/>
            <w:left w:val="none" w:sz="0" w:space="0" w:color="auto"/>
            <w:bottom w:val="none" w:sz="0" w:space="0" w:color="auto"/>
            <w:right w:val="none" w:sz="0" w:space="0" w:color="auto"/>
          </w:divBdr>
        </w:div>
        <w:div w:id="799345649">
          <w:marLeft w:val="640"/>
          <w:marRight w:val="0"/>
          <w:marTop w:val="0"/>
          <w:marBottom w:val="0"/>
          <w:divBdr>
            <w:top w:val="none" w:sz="0" w:space="0" w:color="auto"/>
            <w:left w:val="none" w:sz="0" w:space="0" w:color="auto"/>
            <w:bottom w:val="none" w:sz="0" w:space="0" w:color="auto"/>
            <w:right w:val="none" w:sz="0" w:space="0" w:color="auto"/>
          </w:divBdr>
        </w:div>
        <w:div w:id="847912457">
          <w:marLeft w:val="640"/>
          <w:marRight w:val="0"/>
          <w:marTop w:val="0"/>
          <w:marBottom w:val="0"/>
          <w:divBdr>
            <w:top w:val="none" w:sz="0" w:space="0" w:color="auto"/>
            <w:left w:val="none" w:sz="0" w:space="0" w:color="auto"/>
            <w:bottom w:val="none" w:sz="0" w:space="0" w:color="auto"/>
            <w:right w:val="none" w:sz="0" w:space="0" w:color="auto"/>
          </w:divBdr>
        </w:div>
        <w:div w:id="898710835">
          <w:marLeft w:val="640"/>
          <w:marRight w:val="0"/>
          <w:marTop w:val="0"/>
          <w:marBottom w:val="0"/>
          <w:divBdr>
            <w:top w:val="none" w:sz="0" w:space="0" w:color="auto"/>
            <w:left w:val="none" w:sz="0" w:space="0" w:color="auto"/>
            <w:bottom w:val="none" w:sz="0" w:space="0" w:color="auto"/>
            <w:right w:val="none" w:sz="0" w:space="0" w:color="auto"/>
          </w:divBdr>
        </w:div>
        <w:div w:id="981543814">
          <w:marLeft w:val="640"/>
          <w:marRight w:val="0"/>
          <w:marTop w:val="0"/>
          <w:marBottom w:val="0"/>
          <w:divBdr>
            <w:top w:val="none" w:sz="0" w:space="0" w:color="auto"/>
            <w:left w:val="none" w:sz="0" w:space="0" w:color="auto"/>
            <w:bottom w:val="none" w:sz="0" w:space="0" w:color="auto"/>
            <w:right w:val="none" w:sz="0" w:space="0" w:color="auto"/>
          </w:divBdr>
        </w:div>
        <w:div w:id="1041713684">
          <w:marLeft w:val="640"/>
          <w:marRight w:val="0"/>
          <w:marTop w:val="0"/>
          <w:marBottom w:val="0"/>
          <w:divBdr>
            <w:top w:val="none" w:sz="0" w:space="0" w:color="auto"/>
            <w:left w:val="none" w:sz="0" w:space="0" w:color="auto"/>
            <w:bottom w:val="none" w:sz="0" w:space="0" w:color="auto"/>
            <w:right w:val="none" w:sz="0" w:space="0" w:color="auto"/>
          </w:divBdr>
        </w:div>
        <w:div w:id="1077557462">
          <w:marLeft w:val="640"/>
          <w:marRight w:val="0"/>
          <w:marTop w:val="0"/>
          <w:marBottom w:val="0"/>
          <w:divBdr>
            <w:top w:val="none" w:sz="0" w:space="0" w:color="auto"/>
            <w:left w:val="none" w:sz="0" w:space="0" w:color="auto"/>
            <w:bottom w:val="none" w:sz="0" w:space="0" w:color="auto"/>
            <w:right w:val="none" w:sz="0" w:space="0" w:color="auto"/>
          </w:divBdr>
        </w:div>
        <w:div w:id="1246845537">
          <w:marLeft w:val="640"/>
          <w:marRight w:val="0"/>
          <w:marTop w:val="0"/>
          <w:marBottom w:val="0"/>
          <w:divBdr>
            <w:top w:val="none" w:sz="0" w:space="0" w:color="auto"/>
            <w:left w:val="none" w:sz="0" w:space="0" w:color="auto"/>
            <w:bottom w:val="none" w:sz="0" w:space="0" w:color="auto"/>
            <w:right w:val="none" w:sz="0" w:space="0" w:color="auto"/>
          </w:divBdr>
        </w:div>
        <w:div w:id="1308823152">
          <w:marLeft w:val="640"/>
          <w:marRight w:val="0"/>
          <w:marTop w:val="0"/>
          <w:marBottom w:val="0"/>
          <w:divBdr>
            <w:top w:val="none" w:sz="0" w:space="0" w:color="auto"/>
            <w:left w:val="none" w:sz="0" w:space="0" w:color="auto"/>
            <w:bottom w:val="none" w:sz="0" w:space="0" w:color="auto"/>
            <w:right w:val="none" w:sz="0" w:space="0" w:color="auto"/>
          </w:divBdr>
        </w:div>
        <w:div w:id="1326203006">
          <w:marLeft w:val="640"/>
          <w:marRight w:val="0"/>
          <w:marTop w:val="0"/>
          <w:marBottom w:val="0"/>
          <w:divBdr>
            <w:top w:val="none" w:sz="0" w:space="0" w:color="auto"/>
            <w:left w:val="none" w:sz="0" w:space="0" w:color="auto"/>
            <w:bottom w:val="none" w:sz="0" w:space="0" w:color="auto"/>
            <w:right w:val="none" w:sz="0" w:space="0" w:color="auto"/>
          </w:divBdr>
        </w:div>
        <w:div w:id="1349065612">
          <w:marLeft w:val="640"/>
          <w:marRight w:val="0"/>
          <w:marTop w:val="0"/>
          <w:marBottom w:val="0"/>
          <w:divBdr>
            <w:top w:val="none" w:sz="0" w:space="0" w:color="auto"/>
            <w:left w:val="none" w:sz="0" w:space="0" w:color="auto"/>
            <w:bottom w:val="none" w:sz="0" w:space="0" w:color="auto"/>
            <w:right w:val="none" w:sz="0" w:space="0" w:color="auto"/>
          </w:divBdr>
        </w:div>
        <w:div w:id="1354185719">
          <w:marLeft w:val="640"/>
          <w:marRight w:val="0"/>
          <w:marTop w:val="0"/>
          <w:marBottom w:val="0"/>
          <w:divBdr>
            <w:top w:val="none" w:sz="0" w:space="0" w:color="auto"/>
            <w:left w:val="none" w:sz="0" w:space="0" w:color="auto"/>
            <w:bottom w:val="none" w:sz="0" w:space="0" w:color="auto"/>
            <w:right w:val="none" w:sz="0" w:space="0" w:color="auto"/>
          </w:divBdr>
        </w:div>
        <w:div w:id="1456094263">
          <w:marLeft w:val="640"/>
          <w:marRight w:val="0"/>
          <w:marTop w:val="0"/>
          <w:marBottom w:val="0"/>
          <w:divBdr>
            <w:top w:val="none" w:sz="0" w:space="0" w:color="auto"/>
            <w:left w:val="none" w:sz="0" w:space="0" w:color="auto"/>
            <w:bottom w:val="none" w:sz="0" w:space="0" w:color="auto"/>
            <w:right w:val="none" w:sz="0" w:space="0" w:color="auto"/>
          </w:divBdr>
        </w:div>
        <w:div w:id="1491408047">
          <w:marLeft w:val="640"/>
          <w:marRight w:val="0"/>
          <w:marTop w:val="0"/>
          <w:marBottom w:val="0"/>
          <w:divBdr>
            <w:top w:val="none" w:sz="0" w:space="0" w:color="auto"/>
            <w:left w:val="none" w:sz="0" w:space="0" w:color="auto"/>
            <w:bottom w:val="none" w:sz="0" w:space="0" w:color="auto"/>
            <w:right w:val="none" w:sz="0" w:space="0" w:color="auto"/>
          </w:divBdr>
        </w:div>
        <w:div w:id="1549075048">
          <w:marLeft w:val="640"/>
          <w:marRight w:val="0"/>
          <w:marTop w:val="0"/>
          <w:marBottom w:val="0"/>
          <w:divBdr>
            <w:top w:val="none" w:sz="0" w:space="0" w:color="auto"/>
            <w:left w:val="none" w:sz="0" w:space="0" w:color="auto"/>
            <w:bottom w:val="none" w:sz="0" w:space="0" w:color="auto"/>
            <w:right w:val="none" w:sz="0" w:space="0" w:color="auto"/>
          </w:divBdr>
        </w:div>
        <w:div w:id="1608464886">
          <w:marLeft w:val="640"/>
          <w:marRight w:val="0"/>
          <w:marTop w:val="0"/>
          <w:marBottom w:val="0"/>
          <w:divBdr>
            <w:top w:val="none" w:sz="0" w:space="0" w:color="auto"/>
            <w:left w:val="none" w:sz="0" w:space="0" w:color="auto"/>
            <w:bottom w:val="none" w:sz="0" w:space="0" w:color="auto"/>
            <w:right w:val="none" w:sz="0" w:space="0" w:color="auto"/>
          </w:divBdr>
        </w:div>
        <w:div w:id="1625572741">
          <w:marLeft w:val="640"/>
          <w:marRight w:val="0"/>
          <w:marTop w:val="0"/>
          <w:marBottom w:val="0"/>
          <w:divBdr>
            <w:top w:val="none" w:sz="0" w:space="0" w:color="auto"/>
            <w:left w:val="none" w:sz="0" w:space="0" w:color="auto"/>
            <w:bottom w:val="none" w:sz="0" w:space="0" w:color="auto"/>
            <w:right w:val="none" w:sz="0" w:space="0" w:color="auto"/>
          </w:divBdr>
        </w:div>
        <w:div w:id="1718579144">
          <w:marLeft w:val="640"/>
          <w:marRight w:val="0"/>
          <w:marTop w:val="0"/>
          <w:marBottom w:val="0"/>
          <w:divBdr>
            <w:top w:val="none" w:sz="0" w:space="0" w:color="auto"/>
            <w:left w:val="none" w:sz="0" w:space="0" w:color="auto"/>
            <w:bottom w:val="none" w:sz="0" w:space="0" w:color="auto"/>
            <w:right w:val="none" w:sz="0" w:space="0" w:color="auto"/>
          </w:divBdr>
        </w:div>
        <w:div w:id="1760785418">
          <w:marLeft w:val="640"/>
          <w:marRight w:val="0"/>
          <w:marTop w:val="0"/>
          <w:marBottom w:val="0"/>
          <w:divBdr>
            <w:top w:val="none" w:sz="0" w:space="0" w:color="auto"/>
            <w:left w:val="none" w:sz="0" w:space="0" w:color="auto"/>
            <w:bottom w:val="none" w:sz="0" w:space="0" w:color="auto"/>
            <w:right w:val="none" w:sz="0" w:space="0" w:color="auto"/>
          </w:divBdr>
        </w:div>
        <w:div w:id="1832136572">
          <w:marLeft w:val="640"/>
          <w:marRight w:val="0"/>
          <w:marTop w:val="0"/>
          <w:marBottom w:val="0"/>
          <w:divBdr>
            <w:top w:val="none" w:sz="0" w:space="0" w:color="auto"/>
            <w:left w:val="none" w:sz="0" w:space="0" w:color="auto"/>
            <w:bottom w:val="none" w:sz="0" w:space="0" w:color="auto"/>
            <w:right w:val="none" w:sz="0" w:space="0" w:color="auto"/>
          </w:divBdr>
        </w:div>
        <w:div w:id="1881090894">
          <w:marLeft w:val="640"/>
          <w:marRight w:val="0"/>
          <w:marTop w:val="0"/>
          <w:marBottom w:val="0"/>
          <w:divBdr>
            <w:top w:val="none" w:sz="0" w:space="0" w:color="auto"/>
            <w:left w:val="none" w:sz="0" w:space="0" w:color="auto"/>
            <w:bottom w:val="none" w:sz="0" w:space="0" w:color="auto"/>
            <w:right w:val="none" w:sz="0" w:space="0" w:color="auto"/>
          </w:divBdr>
        </w:div>
        <w:div w:id="1886868951">
          <w:marLeft w:val="640"/>
          <w:marRight w:val="0"/>
          <w:marTop w:val="0"/>
          <w:marBottom w:val="0"/>
          <w:divBdr>
            <w:top w:val="none" w:sz="0" w:space="0" w:color="auto"/>
            <w:left w:val="none" w:sz="0" w:space="0" w:color="auto"/>
            <w:bottom w:val="none" w:sz="0" w:space="0" w:color="auto"/>
            <w:right w:val="none" w:sz="0" w:space="0" w:color="auto"/>
          </w:divBdr>
        </w:div>
        <w:div w:id="2065442472">
          <w:marLeft w:val="640"/>
          <w:marRight w:val="0"/>
          <w:marTop w:val="0"/>
          <w:marBottom w:val="0"/>
          <w:divBdr>
            <w:top w:val="none" w:sz="0" w:space="0" w:color="auto"/>
            <w:left w:val="none" w:sz="0" w:space="0" w:color="auto"/>
            <w:bottom w:val="none" w:sz="0" w:space="0" w:color="auto"/>
            <w:right w:val="none" w:sz="0" w:space="0" w:color="auto"/>
          </w:divBdr>
        </w:div>
        <w:div w:id="2111074429">
          <w:marLeft w:val="640"/>
          <w:marRight w:val="0"/>
          <w:marTop w:val="0"/>
          <w:marBottom w:val="0"/>
          <w:divBdr>
            <w:top w:val="none" w:sz="0" w:space="0" w:color="auto"/>
            <w:left w:val="none" w:sz="0" w:space="0" w:color="auto"/>
            <w:bottom w:val="none" w:sz="0" w:space="0" w:color="auto"/>
            <w:right w:val="none" w:sz="0" w:space="0" w:color="auto"/>
          </w:divBdr>
        </w:div>
      </w:divsChild>
    </w:div>
    <w:div w:id="106235906">
      <w:bodyDiv w:val="1"/>
      <w:marLeft w:val="0"/>
      <w:marRight w:val="0"/>
      <w:marTop w:val="0"/>
      <w:marBottom w:val="0"/>
      <w:divBdr>
        <w:top w:val="none" w:sz="0" w:space="0" w:color="auto"/>
        <w:left w:val="none" w:sz="0" w:space="0" w:color="auto"/>
        <w:bottom w:val="none" w:sz="0" w:space="0" w:color="auto"/>
        <w:right w:val="none" w:sz="0" w:space="0" w:color="auto"/>
      </w:divBdr>
    </w:div>
    <w:div w:id="106656060">
      <w:bodyDiv w:val="1"/>
      <w:marLeft w:val="0"/>
      <w:marRight w:val="0"/>
      <w:marTop w:val="0"/>
      <w:marBottom w:val="0"/>
      <w:divBdr>
        <w:top w:val="none" w:sz="0" w:space="0" w:color="auto"/>
        <w:left w:val="none" w:sz="0" w:space="0" w:color="auto"/>
        <w:bottom w:val="none" w:sz="0" w:space="0" w:color="auto"/>
        <w:right w:val="none" w:sz="0" w:space="0" w:color="auto"/>
      </w:divBdr>
      <w:divsChild>
        <w:div w:id="351221483">
          <w:marLeft w:val="640"/>
          <w:marRight w:val="0"/>
          <w:marTop w:val="0"/>
          <w:marBottom w:val="0"/>
          <w:divBdr>
            <w:top w:val="none" w:sz="0" w:space="0" w:color="auto"/>
            <w:left w:val="none" w:sz="0" w:space="0" w:color="auto"/>
            <w:bottom w:val="none" w:sz="0" w:space="0" w:color="auto"/>
            <w:right w:val="none" w:sz="0" w:space="0" w:color="auto"/>
          </w:divBdr>
        </w:div>
        <w:div w:id="434716318">
          <w:marLeft w:val="640"/>
          <w:marRight w:val="0"/>
          <w:marTop w:val="0"/>
          <w:marBottom w:val="0"/>
          <w:divBdr>
            <w:top w:val="none" w:sz="0" w:space="0" w:color="auto"/>
            <w:left w:val="none" w:sz="0" w:space="0" w:color="auto"/>
            <w:bottom w:val="none" w:sz="0" w:space="0" w:color="auto"/>
            <w:right w:val="none" w:sz="0" w:space="0" w:color="auto"/>
          </w:divBdr>
        </w:div>
        <w:div w:id="551892371">
          <w:marLeft w:val="640"/>
          <w:marRight w:val="0"/>
          <w:marTop w:val="0"/>
          <w:marBottom w:val="0"/>
          <w:divBdr>
            <w:top w:val="none" w:sz="0" w:space="0" w:color="auto"/>
            <w:left w:val="none" w:sz="0" w:space="0" w:color="auto"/>
            <w:bottom w:val="none" w:sz="0" w:space="0" w:color="auto"/>
            <w:right w:val="none" w:sz="0" w:space="0" w:color="auto"/>
          </w:divBdr>
        </w:div>
        <w:div w:id="600256850">
          <w:marLeft w:val="640"/>
          <w:marRight w:val="0"/>
          <w:marTop w:val="0"/>
          <w:marBottom w:val="0"/>
          <w:divBdr>
            <w:top w:val="none" w:sz="0" w:space="0" w:color="auto"/>
            <w:left w:val="none" w:sz="0" w:space="0" w:color="auto"/>
            <w:bottom w:val="none" w:sz="0" w:space="0" w:color="auto"/>
            <w:right w:val="none" w:sz="0" w:space="0" w:color="auto"/>
          </w:divBdr>
        </w:div>
        <w:div w:id="732049098">
          <w:marLeft w:val="640"/>
          <w:marRight w:val="0"/>
          <w:marTop w:val="0"/>
          <w:marBottom w:val="0"/>
          <w:divBdr>
            <w:top w:val="none" w:sz="0" w:space="0" w:color="auto"/>
            <w:left w:val="none" w:sz="0" w:space="0" w:color="auto"/>
            <w:bottom w:val="none" w:sz="0" w:space="0" w:color="auto"/>
            <w:right w:val="none" w:sz="0" w:space="0" w:color="auto"/>
          </w:divBdr>
        </w:div>
        <w:div w:id="786896416">
          <w:marLeft w:val="640"/>
          <w:marRight w:val="0"/>
          <w:marTop w:val="0"/>
          <w:marBottom w:val="0"/>
          <w:divBdr>
            <w:top w:val="none" w:sz="0" w:space="0" w:color="auto"/>
            <w:left w:val="none" w:sz="0" w:space="0" w:color="auto"/>
            <w:bottom w:val="none" w:sz="0" w:space="0" w:color="auto"/>
            <w:right w:val="none" w:sz="0" w:space="0" w:color="auto"/>
          </w:divBdr>
        </w:div>
        <w:div w:id="851262090">
          <w:marLeft w:val="640"/>
          <w:marRight w:val="0"/>
          <w:marTop w:val="0"/>
          <w:marBottom w:val="0"/>
          <w:divBdr>
            <w:top w:val="none" w:sz="0" w:space="0" w:color="auto"/>
            <w:left w:val="none" w:sz="0" w:space="0" w:color="auto"/>
            <w:bottom w:val="none" w:sz="0" w:space="0" w:color="auto"/>
            <w:right w:val="none" w:sz="0" w:space="0" w:color="auto"/>
          </w:divBdr>
        </w:div>
        <w:div w:id="876044876">
          <w:marLeft w:val="640"/>
          <w:marRight w:val="0"/>
          <w:marTop w:val="0"/>
          <w:marBottom w:val="0"/>
          <w:divBdr>
            <w:top w:val="none" w:sz="0" w:space="0" w:color="auto"/>
            <w:left w:val="none" w:sz="0" w:space="0" w:color="auto"/>
            <w:bottom w:val="none" w:sz="0" w:space="0" w:color="auto"/>
            <w:right w:val="none" w:sz="0" w:space="0" w:color="auto"/>
          </w:divBdr>
        </w:div>
        <w:div w:id="913781287">
          <w:marLeft w:val="640"/>
          <w:marRight w:val="0"/>
          <w:marTop w:val="0"/>
          <w:marBottom w:val="0"/>
          <w:divBdr>
            <w:top w:val="none" w:sz="0" w:space="0" w:color="auto"/>
            <w:left w:val="none" w:sz="0" w:space="0" w:color="auto"/>
            <w:bottom w:val="none" w:sz="0" w:space="0" w:color="auto"/>
            <w:right w:val="none" w:sz="0" w:space="0" w:color="auto"/>
          </w:divBdr>
        </w:div>
        <w:div w:id="986469024">
          <w:marLeft w:val="640"/>
          <w:marRight w:val="0"/>
          <w:marTop w:val="0"/>
          <w:marBottom w:val="0"/>
          <w:divBdr>
            <w:top w:val="none" w:sz="0" w:space="0" w:color="auto"/>
            <w:left w:val="none" w:sz="0" w:space="0" w:color="auto"/>
            <w:bottom w:val="none" w:sz="0" w:space="0" w:color="auto"/>
            <w:right w:val="none" w:sz="0" w:space="0" w:color="auto"/>
          </w:divBdr>
        </w:div>
        <w:div w:id="1002658379">
          <w:marLeft w:val="640"/>
          <w:marRight w:val="0"/>
          <w:marTop w:val="0"/>
          <w:marBottom w:val="0"/>
          <w:divBdr>
            <w:top w:val="none" w:sz="0" w:space="0" w:color="auto"/>
            <w:left w:val="none" w:sz="0" w:space="0" w:color="auto"/>
            <w:bottom w:val="none" w:sz="0" w:space="0" w:color="auto"/>
            <w:right w:val="none" w:sz="0" w:space="0" w:color="auto"/>
          </w:divBdr>
        </w:div>
        <w:div w:id="1009873392">
          <w:marLeft w:val="640"/>
          <w:marRight w:val="0"/>
          <w:marTop w:val="0"/>
          <w:marBottom w:val="0"/>
          <w:divBdr>
            <w:top w:val="none" w:sz="0" w:space="0" w:color="auto"/>
            <w:left w:val="none" w:sz="0" w:space="0" w:color="auto"/>
            <w:bottom w:val="none" w:sz="0" w:space="0" w:color="auto"/>
            <w:right w:val="none" w:sz="0" w:space="0" w:color="auto"/>
          </w:divBdr>
        </w:div>
        <w:div w:id="1036780233">
          <w:marLeft w:val="640"/>
          <w:marRight w:val="0"/>
          <w:marTop w:val="0"/>
          <w:marBottom w:val="0"/>
          <w:divBdr>
            <w:top w:val="none" w:sz="0" w:space="0" w:color="auto"/>
            <w:left w:val="none" w:sz="0" w:space="0" w:color="auto"/>
            <w:bottom w:val="none" w:sz="0" w:space="0" w:color="auto"/>
            <w:right w:val="none" w:sz="0" w:space="0" w:color="auto"/>
          </w:divBdr>
        </w:div>
        <w:div w:id="1126970983">
          <w:marLeft w:val="640"/>
          <w:marRight w:val="0"/>
          <w:marTop w:val="0"/>
          <w:marBottom w:val="0"/>
          <w:divBdr>
            <w:top w:val="none" w:sz="0" w:space="0" w:color="auto"/>
            <w:left w:val="none" w:sz="0" w:space="0" w:color="auto"/>
            <w:bottom w:val="none" w:sz="0" w:space="0" w:color="auto"/>
            <w:right w:val="none" w:sz="0" w:space="0" w:color="auto"/>
          </w:divBdr>
        </w:div>
        <w:div w:id="1244340863">
          <w:marLeft w:val="640"/>
          <w:marRight w:val="0"/>
          <w:marTop w:val="0"/>
          <w:marBottom w:val="0"/>
          <w:divBdr>
            <w:top w:val="none" w:sz="0" w:space="0" w:color="auto"/>
            <w:left w:val="none" w:sz="0" w:space="0" w:color="auto"/>
            <w:bottom w:val="none" w:sz="0" w:space="0" w:color="auto"/>
            <w:right w:val="none" w:sz="0" w:space="0" w:color="auto"/>
          </w:divBdr>
        </w:div>
        <w:div w:id="1273710063">
          <w:marLeft w:val="640"/>
          <w:marRight w:val="0"/>
          <w:marTop w:val="0"/>
          <w:marBottom w:val="0"/>
          <w:divBdr>
            <w:top w:val="none" w:sz="0" w:space="0" w:color="auto"/>
            <w:left w:val="none" w:sz="0" w:space="0" w:color="auto"/>
            <w:bottom w:val="none" w:sz="0" w:space="0" w:color="auto"/>
            <w:right w:val="none" w:sz="0" w:space="0" w:color="auto"/>
          </w:divBdr>
        </w:div>
        <w:div w:id="1330062466">
          <w:marLeft w:val="640"/>
          <w:marRight w:val="0"/>
          <w:marTop w:val="0"/>
          <w:marBottom w:val="0"/>
          <w:divBdr>
            <w:top w:val="none" w:sz="0" w:space="0" w:color="auto"/>
            <w:left w:val="none" w:sz="0" w:space="0" w:color="auto"/>
            <w:bottom w:val="none" w:sz="0" w:space="0" w:color="auto"/>
            <w:right w:val="none" w:sz="0" w:space="0" w:color="auto"/>
          </w:divBdr>
        </w:div>
        <w:div w:id="1359354028">
          <w:marLeft w:val="640"/>
          <w:marRight w:val="0"/>
          <w:marTop w:val="0"/>
          <w:marBottom w:val="0"/>
          <w:divBdr>
            <w:top w:val="none" w:sz="0" w:space="0" w:color="auto"/>
            <w:left w:val="none" w:sz="0" w:space="0" w:color="auto"/>
            <w:bottom w:val="none" w:sz="0" w:space="0" w:color="auto"/>
            <w:right w:val="none" w:sz="0" w:space="0" w:color="auto"/>
          </w:divBdr>
        </w:div>
        <w:div w:id="1379892309">
          <w:marLeft w:val="640"/>
          <w:marRight w:val="0"/>
          <w:marTop w:val="0"/>
          <w:marBottom w:val="0"/>
          <w:divBdr>
            <w:top w:val="none" w:sz="0" w:space="0" w:color="auto"/>
            <w:left w:val="none" w:sz="0" w:space="0" w:color="auto"/>
            <w:bottom w:val="none" w:sz="0" w:space="0" w:color="auto"/>
            <w:right w:val="none" w:sz="0" w:space="0" w:color="auto"/>
          </w:divBdr>
        </w:div>
        <w:div w:id="1585453969">
          <w:marLeft w:val="640"/>
          <w:marRight w:val="0"/>
          <w:marTop w:val="0"/>
          <w:marBottom w:val="0"/>
          <w:divBdr>
            <w:top w:val="none" w:sz="0" w:space="0" w:color="auto"/>
            <w:left w:val="none" w:sz="0" w:space="0" w:color="auto"/>
            <w:bottom w:val="none" w:sz="0" w:space="0" w:color="auto"/>
            <w:right w:val="none" w:sz="0" w:space="0" w:color="auto"/>
          </w:divBdr>
        </w:div>
        <w:div w:id="1707216679">
          <w:marLeft w:val="640"/>
          <w:marRight w:val="0"/>
          <w:marTop w:val="0"/>
          <w:marBottom w:val="0"/>
          <w:divBdr>
            <w:top w:val="none" w:sz="0" w:space="0" w:color="auto"/>
            <w:left w:val="none" w:sz="0" w:space="0" w:color="auto"/>
            <w:bottom w:val="none" w:sz="0" w:space="0" w:color="auto"/>
            <w:right w:val="none" w:sz="0" w:space="0" w:color="auto"/>
          </w:divBdr>
        </w:div>
        <w:div w:id="1791241340">
          <w:marLeft w:val="640"/>
          <w:marRight w:val="0"/>
          <w:marTop w:val="0"/>
          <w:marBottom w:val="0"/>
          <w:divBdr>
            <w:top w:val="none" w:sz="0" w:space="0" w:color="auto"/>
            <w:left w:val="none" w:sz="0" w:space="0" w:color="auto"/>
            <w:bottom w:val="none" w:sz="0" w:space="0" w:color="auto"/>
            <w:right w:val="none" w:sz="0" w:space="0" w:color="auto"/>
          </w:divBdr>
        </w:div>
        <w:div w:id="1793280919">
          <w:marLeft w:val="640"/>
          <w:marRight w:val="0"/>
          <w:marTop w:val="0"/>
          <w:marBottom w:val="0"/>
          <w:divBdr>
            <w:top w:val="none" w:sz="0" w:space="0" w:color="auto"/>
            <w:left w:val="none" w:sz="0" w:space="0" w:color="auto"/>
            <w:bottom w:val="none" w:sz="0" w:space="0" w:color="auto"/>
            <w:right w:val="none" w:sz="0" w:space="0" w:color="auto"/>
          </w:divBdr>
        </w:div>
        <w:div w:id="1853834923">
          <w:marLeft w:val="640"/>
          <w:marRight w:val="0"/>
          <w:marTop w:val="0"/>
          <w:marBottom w:val="0"/>
          <w:divBdr>
            <w:top w:val="none" w:sz="0" w:space="0" w:color="auto"/>
            <w:left w:val="none" w:sz="0" w:space="0" w:color="auto"/>
            <w:bottom w:val="none" w:sz="0" w:space="0" w:color="auto"/>
            <w:right w:val="none" w:sz="0" w:space="0" w:color="auto"/>
          </w:divBdr>
        </w:div>
        <w:div w:id="1876966070">
          <w:marLeft w:val="640"/>
          <w:marRight w:val="0"/>
          <w:marTop w:val="0"/>
          <w:marBottom w:val="0"/>
          <w:divBdr>
            <w:top w:val="none" w:sz="0" w:space="0" w:color="auto"/>
            <w:left w:val="none" w:sz="0" w:space="0" w:color="auto"/>
            <w:bottom w:val="none" w:sz="0" w:space="0" w:color="auto"/>
            <w:right w:val="none" w:sz="0" w:space="0" w:color="auto"/>
          </w:divBdr>
        </w:div>
        <w:div w:id="1996521321">
          <w:marLeft w:val="640"/>
          <w:marRight w:val="0"/>
          <w:marTop w:val="0"/>
          <w:marBottom w:val="0"/>
          <w:divBdr>
            <w:top w:val="none" w:sz="0" w:space="0" w:color="auto"/>
            <w:left w:val="none" w:sz="0" w:space="0" w:color="auto"/>
            <w:bottom w:val="none" w:sz="0" w:space="0" w:color="auto"/>
            <w:right w:val="none" w:sz="0" w:space="0" w:color="auto"/>
          </w:divBdr>
        </w:div>
      </w:divsChild>
    </w:div>
    <w:div w:id="106699644">
      <w:bodyDiv w:val="1"/>
      <w:marLeft w:val="0"/>
      <w:marRight w:val="0"/>
      <w:marTop w:val="0"/>
      <w:marBottom w:val="0"/>
      <w:divBdr>
        <w:top w:val="none" w:sz="0" w:space="0" w:color="auto"/>
        <w:left w:val="none" w:sz="0" w:space="0" w:color="auto"/>
        <w:bottom w:val="none" w:sz="0" w:space="0" w:color="auto"/>
        <w:right w:val="none" w:sz="0" w:space="0" w:color="auto"/>
      </w:divBdr>
      <w:divsChild>
        <w:div w:id="177504249">
          <w:marLeft w:val="640"/>
          <w:marRight w:val="0"/>
          <w:marTop w:val="0"/>
          <w:marBottom w:val="0"/>
          <w:divBdr>
            <w:top w:val="none" w:sz="0" w:space="0" w:color="auto"/>
            <w:left w:val="none" w:sz="0" w:space="0" w:color="auto"/>
            <w:bottom w:val="none" w:sz="0" w:space="0" w:color="auto"/>
            <w:right w:val="none" w:sz="0" w:space="0" w:color="auto"/>
          </w:divBdr>
        </w:div>
        <w:div w:id="206262952">
          <w:marLeft w:val="640"/>
          <w:marRight w:val="0"/>
          <w:marTop w:val="0"/>
          <w:marBottom w:val="0"/>
          <w:divBdr>
            <w:top w:val="none" w:sz="0" w:space="0" w:color="auto"/>
            <w:left w:val="none" w:sz="0" w:space="0" w:color="auto"/>
            <w:bottom w:val="none" w:sz="0" w:space="0" w:color="auto"/>
            <w:right w:val="none" w:sz="0" w:space="0" w:color="auto"/>
          </w:divBdr>
        </w:div>
        <w:div w:id="412630848">
          <w:marLeft w:val="640"/>
          <w:marRight w:val="0"/>
          <w:marTop w:val="0"/>
          <w:marBottom w:val="0"/>
          <w:divBdr>
            <w:top w:val="none" w:sz="0" w:space="0" w:color="auto"/>
            <w:left w:val="none" w:sz="0" w:space="0" w:color="auto"/>
            <w:bottom w:val="none" w:sz="0" w:space="0" w:color="auto"/>
            <w:right w:val="none" w:sz="0" w:space="0" w:color="auto"/>
          </w:divBdr>
        </w:div>
        <w:div w:id="436947161">
          <w:marLeft w:val="640"/>
          <w:marRight w:val="0"/>
          <w:marTop w:val="0"/>
          <w:marBottom w:val="0"/>
          <w:divBdr>
            <w:top w:val="none" w:sz="0" w:space="0" w:color="auto"/>
            <w:left w:val="none" w:sz="0" w:space="0" w:color="auto"/>
            <w:bottom w:val="none" w:sz="0" w:space="0" w:color="auto"/>
            <w:right w:val="none" w:sz="0" w:space="0" w:color="auto"/>
          </w:divBdr>
        </w:div>
        <w:div w:id="589582537">
          <w:marLeft w:val="640"/>
          <w:marRight w:val="0"/>
          <w:marTop w:val="0"/>
          <w:marBottom w:val="0"/>
          <w:divBdr>
            <w:top w:val="none" w:sz="0" w:space="0" w:color="auto"/>
            <w:left w:val="none" w:sz="0" w:space="0" w:color="auto"/>
            <w:bottom w:val="none" w:sz="0" w:space="0" w:color="auto"/>
            <w:right w:val="none" w:sz="0" w:space="0" w:color="auto"/>
          </w:divBdr>
        </w:div>
        <w:div w:id="801462946">
          <w:marLeft w:val="640"/>
          <w:marRight w:val="0"/>
          <w:marTop w:val="0"/>
          <w:marBottom w:val="0"/>
          <w:divBdr>
            <w:top w:val="none" w:sz="0" w:space="0" w:color="auto"/>
            <w:left w:val="none" w:sz="0" w:space="0" w:color="auto"/>
            <w:bottom w:val="none" w:sz="0" w:space="0" w:color="auto"/>
            <w:right w:val="none" w:sz="0" w:space="0" w:color="auto"/>
          </w:divBdr>
        </w:div>
        <w:div w:id="919868737">
          <w:marLeft w:val="640"/>
          <w:marRight w:val="0"/>
          <w:marTop w:val="0"/>
          <w:marBottom w:val="0"/>
          <w:divBdr>
            <w:top w:val="none" w:sz="0" w:space="0" w:color="auto"/>
            <w:left w:val="none" w:sz="0" w:space="0" w:color="auto"/>
            <w:bottom w:val="none" w:sz="0" w:space="0" w:color="auto"/>
            <w:right w:val="none" w:sz="0" w:space="0" w:color="auto"/>
          </w:divBdr>
        </w:div>
        <w:div w:id="1147549997">
          <w:marLeft w:val="640"/>
          <w:marRight w:val="0"/>
          <w:marTop w:val="0"/>
          <w:marBottom w:val="0"/>
          <w:divBdr>
            <w:top w:val="none" w:sz="0" w:space="0" w:color="auto"/>
            <w:left w:val="none" w:sz="0" w:space="0" w:color="auto"/>
            <w:bottom w:val="none" w:sz="0" w:space="0" w:color="auto"/>
            <w:right w:val="none" w:sz="0" w:space="0" w:color="auto"/>
          </w:divBdr>
        </w:div>
        <w:div w:id="1197700107">
          <w:marLeft w:val="640"/>
          <w:marRight w:val="0"/>
          <w:marTop w:val="0"/>
          <w:marBottom w:val="0"/>
          <w:divBdr>
            <w:top w:val="none" w:sz="0" w:space="0" w:color="auto"/>
            <w:left w:val="none" w:sz="0" w:space="0" w:color="auto"/>
            <w:bottom w:val="none" w:sz="0" w:space="0" w:color="auto"/>
            <w:right w:val="none" w:sz="0" w:space="0" w:color="auto"/>
          </w:divBdr>
        </w:div>
        <w:div w:id="1336490855">
          <w:marLeft w:val="640"/>
          <w:marRight w:val="0"/>
          <w:marTop w:val="0"/>
          <w:marBottom w:val="0"/>
          <w:divBdr>
            <w:top w:val="none" w:sz="0" w:space="0" w:color="auto"/>
            <w:left w:val="none" w:sz="0" w:space="0" w:color="auto"/>
            <w:bottom w:val="none" w:sz="0" w:space="0" w:color="auto"/>
            <w:right w:val="none" w:sz="0" w:space="0" w:color="auto"/>
          </w:divBdr>
        </w:div>
        <w:div w:id="1344670483">
          <w:marLeft w:val="640"/>
          <w:marRight w:val="0"/>
          <w:marTop w:val="0"/>
          <w:marBottom w:val="0"/>
          <w:divBdr>
            <w:top w:val="none" w:sz="0" w:space="0" w:color="auto"/>
            <w:left w:val="none" w:sz="0" w:space="0" w:color="auto"/>
            <w:bottom w:val="none" w:sz="0" w:space="0" w:color="auto"/>
            <w:right w:val="none" w:sz="0" w:space="0" w:color="auto"/>
          </w:divBdr>
        </w:div>
        <w:div w:id="1370764888">
          <w:marLeft w:val="640"/>
          <w:marRight w:val="0"/>
          <w:marTop w:val="0"/>
          <w:marBottom w:val="0"/>
          <w:divBdr>
            <w:top w:val="none" w:sz="0" w:space="0" w:color="auto"/>
            <w:left w:val="none" w:sz="0" w:space="0" w:color="auto"/>
            <w:bottom w:val="none" w:sz="0" w:space="0" w:color="auto"/>
            <w:right w:val="none" w:sz="0" w:space="0" w:color="auto"/>
          </w:divBdr>
        </w:div>
        <w:div w:id="1592616553">
          <w:marLeft w:val="640"/>
          <w:marRight w:val="0"/>
          <w:marTop w:val="0"/>
          <w:marBottom w:val="0"/>
          <w:divBdr>
            <w:top w:val="none" w:sz="0" w:space="0" w:color="auto"/>
            <w:left w:val="none" w:sz="0" w:space="0" w:color="auto"/>
            <w:bottom w:val="none" w:sz="0" w:space="0" w:color="auto"/>
            <w:right w:val="none" w:sz="0" w:space="0" w:color="auto"/>
          </w:divBdr>
        </w:div>
        <w:div w:id="1645967093">
          <w:marLeft w:val="640"/>
          <w:marRight w:val="0"/>
          <w:marTop w:val="0"/>
          <w:marBottom w:val="0"/>
          <w:divBdr>
            <w:top w:val="none" w:sz="0" w:space="0" w:color="auto"/>
            <w:left w:val="none" w:sz="0" w:space="0" w:color="auto"/>
            <w:bottom w:val="none" w:sz="0" w:space="0" w:color="auto"/>
            <w:right w:val="none" w:sz="0" w:space="0" w:color="auto"/>
          </w:divBdr>
        </w:div>
        <w:div w:id="1738548527">
          <w:marLeft w:val="640"/>
          <w:marRight w:val="0"/>
          <w:marTop w:val="0"/>
          <w:marBottom w:val="0"/>
          <w:divBdr>
            <w:top w:val="none" w:sz="0" w:space="0" w:color="auto"/>
            <w:left w:val="none" w:sz="0" w:space="0" w:color="auto"/>
            <w:bottom w:val="none" w:sz="0" w:space="0" w:color="auto"/>
            <w:right w:val="none" w:sz="0" w:space="0" w:color="auto"/>
          </w:divBdr>
        </w:div>
        <w:div w:id="1873230001">
          <w:marLeft w:val="640"/>
          <w:marRight w:val="0"/>
          <w:marTop w:val="0"/>
          <w:marBottom w:val="0"/>
          <w:divBdr>
            <w:top w:val="none" w:sz="0" w:space="0" w:color="auto"/>
            <w:left w:val="none" w:sz="0" w:space="0" w:color="auto"/>
            <w:bottom w:val="none" w:sz="0" w:space="0" w:color="auto"/>
            <w:right w:val="none" w:sz="0" w:space="0" w:color="auto"/>
          </w:divBdr>
        </w:div>
        <w:div w:id="1908108195">
          <w:marLeft w:val="640"/>
          <w:marRight w:val="0"/>
          <w:marTop w:val="0"/>
          <w:marBottom w:val="0"/>
          <w:divBdr>
            <w:top w:val="none" w:sz="0" w:space="0" w:color="auto"/>
            <w:left w:val="none" w:sz="0" w:space="0" w:color="auto"/>
            <w:bottom w:val="none" w:sz="0" w:space="0" w:color="auto"/>
            <w:right w:val="none" w:sz="0" w:space="0" w:color="auto"/>
          </w:divBdr>
        </w:div>
        <w:div w:id="1982928950">
          <w:marLeft w:val="640"/>
          <w:marRight w:val="0"/>
          <w:marTop w:val="0"/>
          <w:marBottom w:val="0"/>
          <w:divBdr>
            <w:top w:val="none" w:sz="0" w:space="0" w:color="auto"/>
            <w:left w:val="none" w:sz="0" w:space="0" w:color="auto"/>
            <w:bottom w:val="none" w:sz="0" w:space="0" w:color="auto"/>
            <w:right w:val="none" w:sz="0" w:space="0" w:color="auto"/>
          </w:divBdr>
        </w:div>
        <w:div w:id="1986009175">
          <w:marLeft w:val="640"/>
          <w:marRight w:val="0"/>
          <w:marTop w:val="0"/>
          <w:marBottom w:val="0"/>
          <w:divBdr>
            <w:top w:val="none" w:sz="0" w:space="0" w:color="auto"/>
            <w:left w:val="none" w:sz="0" w:space="0" w:color="auto"/>
            <w:bottom w:val="none" w:sz="0" w:space="0" w:color="auto"/>
            <w:right w:val="none" w:sz="0" w:space="0" w:color="auto"/>
          </w:divBdr>
        </w:div>
        <w:div w:id="2116317791">
          <w:marLeft w:val="640"/>
          <w:marRight w:val="0"/>
          <w:marTop w:val="0"/>
          <w:marBottom w:val="0"/>
          <w:divBdr>
            <w:top w:val="none" w:sz="0" w:space="0" w:color="auto"/>
            <w:left w:val="none" w:sz="0" w:space="0" w:color="auto"/>
            <w:bottom w:val="none" w:sz="0" w:space="0" w:color="auto"/>
            <w:right w:val="none" w:sz="0" w:space="0" w:color="auto"/>
          </w:divBdr>
        </w:div>
        <w:div w:id="2120636790">
          <w:marLeft w:val="640"/>
          <w:marRight w:val="0"/>
          <w:marTop w:val="0"/>
          <w:marBottom w:val="0"/>
          <w:divBdr>
            <w:top w:val="none" w:sz="0" w:space="0" w:color="auto"/>
            <w:left w:val="none" w:sz="0" w:space="0" w:color="auto"/>
            <w:bottom w:val="none" w:sz="0" w:space="0" w:color="auto"/>
            <w:right w:val="none" w:sz="0" w:space="0" w:color="auto"/>
          </w:divBdr>
        </w:div>
        <w:div w:id="2130278356">
          <w:marLeft w:val="640"/>
          <w:marRight w:val="0"/>
          <w:marTop w:val="0"/>
          <w:marBottom w:val="0"/>
          <w:divBdr>
            <w:top w:val="none" w:sz="0" w:space="0" w:color="auto"/>
            <w:left w:val="none" w:sz="0" w:space="0" w:color="auto"/>
            <w:bottom w:val="none" w:sz="0" w:space="0" w:color="auto"/>
            <w:right w:val="none" w:sz="0" w:space="0" w:color="auto"/>
          </w:divBdr>
        </w:div>
      </w:divsChild>
    </w:div>
    <w:div w:id="111411713">
      <w:bodyDiv w:val="1"/>
      <w:marLeft w:val="0"/>
      <w:marRight w:val="0"/>
      <w:marTop w:val="0"/>
      <w:marBottom w:val="0"/>
      <w:divBdr>
        <w:top w:val="none" w:sz="0" w:space="0" w:color="auto"/>
        <w:left w:val="none" w:sz="0" w:space="0" w:color="auto"/>
        <w:bottom w:val="none" w:sz="0" w:space="0" w:color="auto"/>
        <w:right w:val="none" w:sz="0" w:space="0" w:color="auto"/>
      </w:divBdr>
      <w:divsChild>
        <w:div w:id="55665106">
          <w:marLeft w:val="640"/>
          <w:marRight w:val="0"/>
          <w:marTop w:val="0"/>
          <w:marBottom w:val="0"/>
          <w:divBdr>
            <w:top w:val="none" w:sz="0" w:space="0" w:color="auto"/>
            <w:left w:val="none" w:sz="0" w:space="0" w:color="auto"/>
            <w:bottom w:val="none" w:sz="0" w:space="0" w:color="auto"/>
            <w:right w:val="none" w:sz="0" w:space="0" w:color="auto"/>
          </w:divBdr>
        </w:div>
        <w:div w:id="125586962">
          <w:marLeft w:val="640"/>
          <w:marRight w:val="0"/>
          <w:marTop w:val="0"/>
          <w:marBottom w:val="0"/>
          <w:divBdr>
            <w:top w:val="none" w:sz="0" w:space="0" w:color="auto"/>
            <w:left w:val="none" w:sz="0" w:space="0" w:color="auto"/>
            <w:bottom w:val="none" w:sz="0" w:space="0" w:color="auto"/>
            <w:right w:val="none" w:sz="0" w:space="0" w:color="auto"/>
          </w:divBdr>
        </w:div>
        <w:div w:id="203256808">
          <w:marLeft w:val="640"/>
          <w:marRight w:val="0"/>
          <w:marTop w:val="0"/>
          <w:marBottom w:val="0"/>
          <w:divBdr>
            <w:top w:val="none" w:sz="0" w:space="0" w:color="auto"/>
            <w:left w:val="none" w:sz="0" w:space="0" w:color="auto"/>
            <w:bottom w:val="none" w:sz="0" w:space="0" w:color="auto"/>
            <w:right w:val="none" w:sz="0" w:space="0" w:color="auto"/>
          </w:divBdr>
        </w:div>
        <w:div w:id="292833849">
          <w:marLeft w:val="640"/>
          <w:marRight w:val="0"/>
          <w:marTop w:val="0"/>
          <w:marBottom w:val="0"/>
          <w:divBdr>
            <w:top w:val="none" w:sz="0" w:space="0" w:color="auto"/>
            <w:left w:val="none" w:sz="0" w:space="0" w:color="auto"/>
            <w:bottom w:val="none" w:sz="0" w:space="0" w:color="auto"/>
            <w:right w:val="none" w:sz="0" w:space="0" w:color="auto"/>
          </w:divBdr>
        </w:div>
        <w:div w:id="353266096">
          <w:marLeft w:val="640"/>
          <w:marRight w:val="0"/>
          <w:marTop w:val="0"/>
          <w:marBottom w:val="0"/>
          <w:divBdr>
            <w:top w:val="none" w:sz="0" w:space="0" w:color="auto"/>
            <w:left w:val="none" w:sz="0" w:space="0" w:color="auto"/>
            <w:bottom w:val="none" w:sz="0" w:space="0" w:color="auto"/>
            <w:right w:val="none" w:sz="0" w:space="0" w:color="auto"/>
          </w:divBdr>
        </w:div>
        <w:div w:id="391386842">
          <w:marLeft w:val="640"/>
          <w:marRight w:val="0"/>
          <w:marTop w:val="0"/>
          <w:marBottom w:val="0"/>
          <w:divBdr>
            <w:top w:val="none" w:sz="0" w:space="0" w:color="auto"/>
            <w:left w:val="none" w:sz="0" w:space="0" w:color="auto"/>
            <w:bottom w:val="none" w:sz="0" w:space="0" w:color="auto"/>
            <w:right w:val="none" w:sz="0" w:space="0" w:color="auto"/>
          </w:divBdr>
        </w:div>
        <w:div w:id="414980694">
          <w:marLeft w:val="640"/>
          <w:marRight w:val="0"/>
          <w:marTop w:val="0"/>
          <w:marBottom w:val="0"/>
          <w:divBdr>
            <w:top w:val="none" w:sz="0" w:space="0" w:color="auto"/>
            <w:left w:val="none" w:sz="0" w:space="0" w:color="auto"/>
            <w:bottom w:val="none" w:sz="0" w:space="0" w:color="auto"/>
            <w:right w:val="none" w:sz="0" w:space="0" w:color="auto"/>
          </w:divBdr>
        </w:div>
        <w:div w:id="462429402">
          <w:marLeft w:val="640"/>
          <w:marRight w:val="0"/>
          <w:marTop w:val="0"/>
          <w:marBottom w:val="0"/>
          <w:divBdr>
            <w:top w:val="none" w:sz="0" w:space="0" w:color="auto"/>
            <w:left w:val="none" w:sz="0" w:space="0" w:color="auto"/>
            <w:bottom w:val="none" w:sz="0" w:space="0" w:color="auto"/>
            <w:right w:val="none" w:sz="0" w:space="0" w:color="auto"/>
          </w:divBdr>
        </w:div>
        <w:div w:id="500045279">
          <w:marLeft w:val="640"/>
          <w:marRight w:val="0"/>
          <w:marTop w:val="0"/>
          <w:marBottom w:val="0"/>
          <w:divBdr>
            <w:top w:val="none" w:sz="0" w:space="0" w:color="auto"/>
            <w:left w:val="none" w:sz="0" w:space="0" w:color="auto"/>
            <w:bottom w:val="none" w:sz="0" w:space="0" w:color="auto"/>
            <w:right w:val="none" w:sz="0" w:space="0" w:color="auto"/>
          </w:divBdr>
        </w:div>
        <w:div w:id="588732964">
          <w:marLeft w:val="640"/>
          <w:marRight w:val="0"/>
          <w:marTop w:val="0"/>
          <w:marBottom w:val="0"/>
          <w:divBdr>
            <w:top w:val="none" w:sz="0" w:space="0" w:color="auto"/>
            <w:left w:val="none" w:sz="0" w:space="0" w:color="auto"/>
            <w:bottom w:val="none" w:sz="0" w:space="0" w:color="auto"/>
            <w:right w:val="none" w:sz="0" w:space="0" w:color="auto"/>
          </w:divBdr>
        </w:div>
        <w:div w:id="645210768">
          <w:marLeft w:val="640"/>
          <w:marRight w:val="0"/>
          <w:marTop w:val="0"/>
          <w:marBottom w:val="0"/>
          <w:divBdr>
            <w:top w:val="none" w:sz="0" w:space="0" w:color="auto"/>
            <w:left w:val="none" w:sz="0" w:space="0" w:color="auto"/>
            <w:bottom w:val="none" w:sz="0" w:space="0" w:color="auto"/>
            <w:right w:val="none" w:sz="0" w:space="0" w:color="auto"/>
          </w:divBdr>
        </w:div>
        <w:div w:id="751925051">
          <w:marLeft w:val="640"/>
          <w:marRight w:val="0"/>
          <w:marTop w:val="0"/>
          <w:marBottom w:val="0"/>
          <w:divBdr>
            <w:top w:val="none" w:sz="0" w:space="0" w:color="auto"/>
            <w:left w:val="none" w:sz="0" w:space="0" w:color="auto"/>
            <w:bottom w:val="none" w:sz="0" w:space="0" w:color="auto"/>
            <w:right w:val="none" w:sz="0" w:space="0" w:color="auto"/>
          </w:divBdr>
        </w:div>
        <w:div w:id="752707590">
          <w:marLeft w:val="640"/>
          <w:marRight w:val="0"/>
          <w:marTop w:val="0"/>
          <w:marBottom w:val="0"/>
          <w:divBdr>
            <w:top w:val="none" w:sz="0" w:space="0" w:color="auto"/>
            <w:left w:val="none" w:sz="0" w:space="0" w:color="auto"/>
            <w:bottom w:val="none" w:sz="0" w:space="0" w:color="auto"/>
            <w:right w:val="none" w:sz="0" w:space="0" w:color="auto"/>
          </w:divBdr>
        </w:div>
        <w:div w:id="793863924">
          <w:marLeft w:val="640"/>
          <w:marRight w:val="0"/>
          <w:marTop w:val="0"/>
          <w:marBottom w:val="0"/>
          <w:divBdr>
            <w:top w:val="none" w:sz="0" w:space="0" w:color="auto"/>
            <w:left w:val="none" w:sz="0" w:space="0" w:color="auto"/>
            <w:bottom w:val="none" w:sz="0" w:space="0" w:color="auto"/>
            <w:right w:val="none" w:sz="0" w:space="0" w:color="auto"/>
          </w:divBdr>
        </w:div>
        <w:div w:id="815686953">
          <w:marLeft w:val="640"/>
          <w:marRight w:val="0"/>
          <w:marTop w:val="0"/>
          <w:marBottom w:val="0"/>
          <w:divBdr>
            <w:top w:val="none" w:sz="0" w:space="0" w:color="auto"/>
            <w:left w:val="none" w:sz="0" w:space="0" w:color="auto"/>
            <w:bottom w:val="none" w:sz="0" w:space="0" w:color="auto"/>
            <w:right w:val="none" w:sz="0" w:space="0" w:color="auto"/>
          </w:divBdr>
        </w:div>
        <w:div w:id="852650114">
          <w:marLeft w:val="640"/>
          <w:marRight w:val="0"/>
          <w:marTop w:val="0"/>
          <w:marBottom w:val="0"/>
          <w:divBdr>
            <w:top w:val="none" w:sz="0" w:space="0" w:color="auto"/>
            <w:left w:val="none" w:sz="0" w:space="0" w:color="auto"/>
            <w:bottom w:val="none" w:sz="0" w:space="0" w:color="auto"/>
            <w:right w:val="none" w:sz="0" w:space="0" w:color="auto"/>
          </w:divBdr>
        </w:div>
        <w:div w:id="1093671189">
          <w:marLeft w:val="640"/>
          <w:marRight w:val="0"/>
          <w:marTop w:val="0"/>
          <w:marBottom w:val="0"/>
          <w:divBdr>
            <w:top w:val="none" w:sz="0" w:space="0" w:color="auto"/>
            <w:left w:val="none" w:sz="0" w:space="0" w:color="auto"/>
            <w:bottom w:val="none" w:sz="0" w:space="0" w:color="auto"/>
            <w:right w:val="none" w:sz="0" w:space="0" w:color="auto"/>
          </w:divBdr>
        </w:div>
        <w:div w:id="1135180923">
          <w:marLeft w:val="640"/>
          <w:marRight w:val="0"/>
          <w:marTop w:val="0"/>
          <w:marBottom w:val="0"/>
          <w:divBdr>
            <w:top w:val="none" w:sz="0" w:space="0" w:color="auto"/>
            <w:left w:val="none" w:sz="0" w:space="0" w:color="auto"/>
            <w:bottom w:val="none" w:sz="0" w:space="0" w:color="auto"/>
            <w:right w:val="none" w:sz="0" w:space="0" w:color="auto"/>
          </w:divBdr>
        </w:div>
        <w:div w:id="1221790753">
          <w:marLeft w:val="640"/>
          <w:marRight w:val="0"/>
          <w:marTop w:val="0"/>
          <w:marBottom w:val="0"/>
          <w:divBdr>
            <w:top w:val="none" w:sz="0" w:space="0" w:color="auto"/>
            <w:left w:val="none" w:sz="0" w:space="0" w:color="auto"/>
            <w:bottom w:val="none" w:sz="0" w:space="0" w:color="auto"/>
            <w:right w:val="none" w:sz="0" w:space="0" w:color="auto"/>
          </w:divBdr>
        </w:div>
        <w:div w:id="1274094763">
          <w:marLeft w:val="640"/>
          <w:marRight w:val="0"/>
          <w:marTop w:val="0"/>
          <w:marBottom w:val="0"/>
          <w:divBdr>
            <w:top w:val="none" w:sz="0" w:space="0" w:color="auto"/>
            <w:left w:val="none" w:sz="0" w:space="0" w:color="auto"/>
            <w:bottom w:val="none" w:sz="0" w:space="0" w:color="auto"/>
            <w:right w:val="none" w:sz="0" w:space="0" w:color="auto"/>
          </w:divBdr>
        </w:div>
        <w:div w:id="1287272797">
          <w:marLeft w:val="640"/>
          <w:marRight w:val="0"/>
          <w:marTop w:val="0"/>
          <w:marBottom w:val="0"/>
          <w:divBdr>
            <w:top w:val="none" w:sz="0" w:space="0" w:color="auto"/>
            <w:left w:val="none" w:sz="0" w:space="0" w:color="auto"/>
            <w:bottom w:val="none" w:sz="0" w:space="0" w:color="auto"/>
            <w:right w:val="none" w:sz="0" w:space="0" w:color="auto"/>
          </w:divBdr>
        </w:div>
        <w:div w:id="1302153313">
          <w:marLeft w:val="640"/>
          <w:marRight w:val="0"/>
          <w:marTop w:val="0"/>
          <w:marBottom w:val="0"/>
          <w:divBdr>
            <w:top w:val="none" w:sz="0" w:space="0" w:color="auto"/>
            <w:left w:val="none" w:sz="0" w:space="0" w:color="auto"/>
            <w:bottom w:val="none" w:sz="0" w:space="0" w:color="auto"/>
            <w:right w:val="none" w:sz="0" w:space="0" w:color="auto"/>
          </w:divBdr>
        </w:div>
        <w:div w:id="1464499190">
          <w:marLeft w:val="640"/>
          <w:marRight w:val="0"/>
          <w:marTop w:val="0"/>
          <w:marBottom w:val="0"/>
          <w:divBdr>
            <w:top w:val="none" w:sz="0" w:space="0" w:color="auto"/>
            <w:left w:val="none" w:sz="0" w:space="0" w:color="auto"/>
            <w:bottom w:val="none" w:sz="0" w:space="0" w:color="auto"/>
            <w:right w:val="none" w:sz="0" w:space="0" w:color="auto"/>
          </w:divBdr>
        </w:div>
        <w:div w:id="1487746969">
          <w:marLeft w:val="640"/>
          <w:marRight w:val="0"/>
          <w:marTop w:val="0"/>
          <w:marBottom w:val="0"/>
          <w:divBdr>
            <w:top w:val="none" w:sz="0" w:space="0" w:color="auto"/>
            <w:left w:val="none" w:sz="0" w:space="0" w:color="auto"/>
            <w:bottom w:val="none" w:sz="0" w:space="0" w:color="auto"/>
            <w:right w:val="none" w:sz="0" w:space="0" w:color="auto"/>
          </w:divBdr>
        </w:div>
        <w:div w:id="1489859606">
          <w:marLeft w:val="640"/>
          <w:marRight w:val="0"/>
          <w:marTop w:val="0"/>
          <w:marBottom w:val="0"/>
          <w:divBdr>
            <w:top w:val="none" w:sz="0" w:space="0" w:color="auto"/>
            <w:left w:val="none" w:sz="0" w:space="0" w:color="auto"/>
            <w:bottom w:val="none" w:sz="0" w:space="0" w:color="auto"/>
            <w:right w:val="none" w:sz="0" w:space="0" w:color="auto"/>
          </w:divBdr>
        </w:div>
        <w:div w:id="1574730279">
          <w:marLeft w:val="640"/>
          <w:marRight w:val="0"/>
          <w:marTop w:val="0"/>
          <w:marBottom w:val="0"/>
          <w:divBdr>
            <w:top w:val="none" w:sz="0" w:space="0" w:color="auto"/>
            <w:left w:val="none" w:sz="0" w:space="0" w:color="auto"/>
            <w:bottom w:val="none" w:sz="0" w:space="0" w:color="auto"/>
            <w:right w:val="none" w:sz="0" w:space="0" w:color="auto"/>
          </w:divBdr>
        </w:div>
        <w:div w:id="1680160169">
          <w:marLeft w:val="640"/>
          <w:marRight w:val="0"/>
          <w:marTop w:val="0"/>
          <w:marBottom w:val="0"/>
          <w:divBdr>
            <w:top w:val="none" w:sz="0" w:space="0" w:color="auto"/>
            <w:left w:val="none" w:sz="0" w:space="0" w:color="auto"/>
            <w:bottom w:val="none" w:sz="0" w:space="0" w:color="auto"/>
            <w:right w:val="none" w:sz="0" w:space="0" w:color="auto"/>
          </w:divBdr>
        </w:div>
        <w:div w:id="1697539634">
          <w:marLeft w:val="640"/>
          <w:marRight w:val="0"/>
          <w:marTop w:val="0"/>
          <w:marBottom w:val="0"/>
          <w:divBdr>
            <w:top w:val="none" w:sz="0" w:space="0" w:color="auto"/>
            <w:left w:val="none" w:sz="0" w:space="0" w:color="auto"/>
            <w:bottom w:val="none" w:sz="0" w:space="0" w:color="auto"/>
            <w:right w:val="none" w:sz="0" w:space="0" w:color="auto"/>
          </w:divBdr>
        </w:div>
        <w:div w:id="1704016796">
          <w:marLeft w:val="640"/>
          <w:marRight w:val="0"/>
          <w:marTop w:val="0"/>
          <w:marBottom w:val="0"/>
          <w:divBdr>
            <w:top w:val="none" w:sz="0" w:space="0" w:color="auto"/>
            <w:left w:val="none" w:sz="0" w:space="0" w:color="auto"/>
            <w:bottom w:val="none" w:sz="0" w:space="0" w:color="auto"/>
            <w:right w:val="none" w:sz="0" w:space="0" w:color="auto"/>
          </w:divBdr>
        </w:div>
        <w:div w:id="1738432994">
          <w:marLeft w:val="640"/>
          <w:marRight w:val="0"/>
          <w:marTop w:val="0"/>
          <w:marBottom w:val="0"/>
          <w:divBdr>
            <w:top w:val="none" w:sz="0" w:space="0" w:color="auto"/>
            <w:left w:val="none" w:sz="0" w:space="0" w:color="auto"/>
            <w:bottom w:val="none" w:sz="0" w:space="0" w:color="auto"/>
            <w:right w:val="none" w:sz="0" w:space="0" w:color="auto"/>
          </w:divBdr>
        </w:div>
        <w:div w:id="1771773235">
          <w:marLeft w:val="640"/>
          <w:marRight w:val="0"/>
          <w:marTop w:val="0"/>
          <w:marBottom w:val="0"/>
          <w:divBdr>
            <w:top w:val="none" w:sz="0" w:space="0" w:color="auto"/>
            <w:left w:val="none" w:sz="0" w:space="0" w:color="auto"/>
            <w:bottom w:val="none" w:sz="0" w:space="0" w:color="auto"/>
            <w:right w:val="none" w:sz="0" w:space="0" w:color="auto"/>
          </w:divBdr>
        </w:div>
        <w:div w:id="1841461318">
          <w:marLeft w:val="640"/>
          <w:marRight w:val="0"/>
          <w:marTop w:val="0"/>
          <w:marBottom w:val="0"/>
          <w:divBdr>
            <w:top w:val="none" w:sz="0" w:space="0" w:color="auto"/>
            <w:left w:val="none" w:sz="0" w:space="0" w:color="auto"/>
            <w:bottom w:val="none" w:sz="0" w:space="0" w:color="auto"/>
            <w:right w:val="none" w:sz="0" w:space="0" w:color="auto"/>
          </w:divBdr>
        </w:div>
        <w:div w:id="1876893738">
          <w:marLeft w:val="640"/>
          <w:marRight w:val="0"/>
          <w:marTop w:val="0"/>
          <w:marBottom w:val="0"/>
          <w:divBdr>
            <w:top w:val="none" w:sz="0" w:space="0" w:color="auto"/>
            <w:left w:val="none" w:sz="0" w:space="0" w:color="auto"/>
            <w:bottom w:val="none" w:sz="0" w:space="0" w:color="auto"/>
            <w:right w:val="none" w:sz="0" w:space="0" w:color="auto"/>
          </w:divBdr>
        </w:div>
        <w:div w:id="1946838851">
          <w:marLeft w:val="640"/>
          <w:marRight w:val="0"/>
          <w:marTop w:val="0"/>
          <w:marBottom w:val="0"/>
          <w:divBdr>
            <w:top w:val="none" w:sz="0" w:space="0" w:color="auto"/>
            <w:left w:val="none" w:sz="0" w:space="0" w:color="auto"/>
            <w:bottom w:val="none" w:sz="0" w:space="0" w:color="auto"/>
            <w:right w:val="none" w:sz="0" w:space="0" w:color="auto"/>
          </w:divBdr>
        </w:div>
        <w:div w:id="1963342683">
          <w:marLeft w:val="640"/>
          <w:marRight w:val="0"/>
          <w:marTop w:val="0"/>
          <w:marBottom w:val="0"/>
          <w:divBdr>
            <w:top w:val="none" w:sz="0" w:space="0" w:color="auto"/>
            <w:left w:val="none" w:sz="0" w:space="0" w:color="auto"/>
            <w:bottom w:val="none" w:sz="0" w:space="0" w:color="auto"/>
            <w:right w:val="none" w:sz="0" w:space="0" w:color="auto"/>
          </w:divBdr>
        </w:div>
        <w:div w:id="1966539322">
          <w:marLeft w:val="640"/>
          <w:marRight w:val="0"/>
          <w:marTop w:val="0"/>
          <w:marBottom w:val="0"/>
          <w:divBdr>
            <w:top w:val="none" w:sz="0" w:space="0" w:color="auto"/>
            <w:left w:val="none" w:sz="0" w:space="0" w:color="auto"/>
            <w:bottom w:val="none" w:sz="0" w:space="0" w:color="auto"/>
            <w:right w:val="none" w:sz="0" w:space="0" w:color="auto"/>
          </w:divBdr>
        </w:div>
        <w:div w:id="2027053959">
          <w:marLeft w:val="640"/>
          <w:marRight w:val="0"/>
          <w:marTop w:val="0"/>
          <w:marBottom w:val="0"/>
          <w:divBdr>
            <w:top w:val="none" w:sz="0" w:space="0" w:color="auto"/>
            <w:left w:val="none" w:sz="0" w:space="0" w:color="auto"/>
            <w:bottom w:val="none" w:sz="0" w:space="0" w:color="auto"/>
            <w:right w:val="none" w:sz="0" w:space="0" w:color="auto"/>
          </w:divBdr>
        </w:div>
        <w:div w:id="2099668798">
          <w:marLeft w:val="640"/>
          <w:marRight w:val="0"/>
          <w:marTop w:val="0"/>
          <w:marBottom w:val="0"/>
          <w:divBdr>
            <w:top w:val="none" w:sz="0" w:space="0" w:color="auto"/>
            <w:left w:val="none" w:sz="0" w:space="0" w:color="auto"/>
            <w:bottom w:val="none" w:sz="0" w:space="0" w:color="auto"/>
            <w:right w:val="none" w:sz="0" w:space="0" w:color="auto"/>
          </w:divBdr>
        </w:div>
        <w:div w:id="2113082749">
          <w:marLeft w:val="640"/>
          <w:marRight w:val="0"/>
          <w:marTop w:val="0"/>
          <w:marBottom w:val="0"/>
          <w:divBdr>
            <w:top w:val="none" w:sz="0" w:space="0" w:color="auto"/>
            <w:left w:val="none" w:sz="0" w:space="0" w:color="auto"/>
            <w:bottom w:val="none" w:sz="0" w:space="0" w:color="auto"/>
            <w:right w:val="none" w:sz="0" w:space="0" w:color="auto"/>
          </w:divBdr>
        </w:div>
        <w:div w:id="2115005741">
          <w:marLeft w:val="640"/>
          <w:marRight w:val="0"/>
          <w:marTop w:val="0"/>
          <w:marBottom w:val="0"/>
          <w:divBdr>
            <w:top w:val="none" w:sz="0" w:space="0" w:color="auto"/>
            <w:left w:val="none" w:sz="0" w:space="0" w:color="auto"/>
            <w:bottom w:val="none" w:sz="0" w:space="0" w:color="auto"/>
            <w:right w:val="none" w:sz="0" w:space="0" w:color="auto"/>
          </w:divBdr>
        </w:div>
        <w:div w:id="2135830726">
          <w:marLeft w:val="640"/>
          <w:marRight w:val="0"/>
          <w:marTop w:val="0"/>
          <w:marBottom w:val="0"/>
          <w:divBdr>
            <w:top w:val="none" w:sz="0" w:space="0" w:color="auto"/>
            <w:left w:val="none" w:sz="0" w:space="0" w:color="auto"/>
            <w:bottom w:val="none" w:sz="0" w:space="0" w:color="auto"/>
            <w:right w:val="none" w:sz="0" w:space="0" w:color="auto"/>
          </w:divBdr>
        </w:div>
        <w:div w:id="2137795188">
          <w:marLeft w:val="640"/>
          <w:marRight w:val="0"/>
          <w:marTop w:val="0"/>
          <w:marBottom w:val="0"/>
          <w:divBdr>
            <w:top w:val="none" w:sz="0" w:space="0" w:color="auto"/>
            <w:left w:val="none" w:sz="0" w:space="0" w:color="auto"/>
            <w:bottom w:val="none" w:sz="0" w:space="0" w:color="auto"/>
            <w:right w:val="none" w:sz="0" w:space="0" w:color="auto"/>
          </w:divBdr>
        </w:div>
      </w:divsChild>
    </w:div>
    <w:div w:id="124154274">
      <w:bodyDiv w:val="1"/>
      <w:marLeft w:val="0"/>
      <w:marRight w:val="0"/>
      <w:marTop w:val="0"/>
      <w:marBottom w:val="0"/>
      <w:divBdr>
        <w:top w:val="none" w:sz="0" w:space="0" w:color="auto"/>
        <w:left w:val="none" w:sz="0" w:space="0" w:color="auto"/>
        <w:bottom w:val="none" w:sz="0" w:space="0" w:color="auto"/>
        <w:right w:val="none" w:sz="0" w:space="0" w:color="auto"/>
      </w:divBdr>
    </w:div>
    <w:div w:id="128791786">
      <w:bodyDiv w:val="1"/>
      <w:marLeft w:val="0"/>
      <w:marRight w:val="0"/>
      <w:marTop w:val="0"/>
      <w:marBottom w:val="0"/>
      <w:divBdr>
        <w:top w:val="none" w:sz="0" w:space="0" w:color="auto"/>
        <w:left w:val="none" w:sz="0" w:space="0" w:color="auto"/>
        <w:bottom w:val="none" w:sz="0" w:space="0" w:color="auto"/>
        <w:right w:val="none" w:sz="0" w:space="0" w:color="auto"/>
      </w:divBdr>
      <w:divsChild>
        <w:div w:id="19547512">
          <w:marLeft w:val="640"/>
          <w:marRight w:val="0"/>
          <w:marTop w:val="0"/>
          <w:marBottom w:val="0"/>
          <w:divBdr>
            <w:top w:val="none" w:sz="0" w:space="0" w:color="auto"/>
            <w:left w:val="none" w:sz="0" w:space="0" w:color="auto"/>
            <w:bottom w:val="none" w:sz="0" w:space="0" w:color="auto"/>
            <w:right w:val="none" w:sz="0" w:space="0" w:color="auto"/>
          </w:divBdr>
        </w:div>
        <w:div w:id="47920555">
          <w:marLeft w:val="640"/>
          <w:marRight w:val="0"/>
          <w:marTop w:val="0"/>
          <w:marBottom w:val="0"/>
          <w:divBdr>
            <w:top w:val="none" w:sz="0" w:space="0" w:color="auto"/>
            <w:left w:val="none" w:sz="0" w:space="0" w:color="auto"/>
            <w:bottom w:val="none" w:sz="0" w:space="0" w:color="auto"/>
            <w:right w:val="none" w:sz="0" w:space="0" w:color="auto"/>
          </w:divBdr>
        </w:div>
        <w:div w:id="93985112">
          <w:marLeft w:val="640"/>
          <w:marRight w:val="0"/>
          <w:marTop w:val="0"/>
          <w:marBottom w:val="0"/>
          <w:divBdr>
            <w:top w:val="none" w:sz="0" w:space="0" w:color="auto"/>
            <w:left w:val="none" w:sz="0" w:space="0" w:color="auto"/>
            <w:bottom w:val="none" w:sz="0" w:space="0" w:color="auto"/>
            <w:right w:val="none" w:sz="0" w:space="0" w:color="auto"/>
          </w:divBdr>
        </w:div>
        <w:div w:id="129252188">
          <w:marLeft w:val="640"/>
          <w:marRight w:val="0"/>
          <w:marTop w:val="0"/>
          <w:marBottom w:val="0"/>
          <w:divBdr>
            <w:top w:val="none" w:sz="0" w:space="0" w:color="auto"/>
            <w:left w:val="none" w:sz="0" w:space="0" w:color="auto"/>
            <w:bottom w:val="none" w:sz="0" w:space="0" w:color="auto"/>
            <w:right w:val="none" w:sz="0" w:space="0" w:color="auto"/>
          </w:divBdr>
        </w:div>
        <w:div w:id="147522719">
          <w:marLeft w:val="640"/>
          <w:marRight w:val="0"/>
          <w:marTop w:val="0"/>
          <w:marBottom w:val="0"/>
          <w:divBdr>
            <w:top w:val="none" w:sz="0" w:space="0" w:color="auto"/>
            <w:left w:val="none" w:sz="0" w:space="0" w:color="auto"/>
            <w:bottom w:val="none" w:sz="0" w:space="0" w:color="auto"/>
            <w:right w:val="none" w:sz="0" w:space="0" w:color="auto"/>
          </w:divBdr>
        </w:div>
        <w:div w:id="336812399">
          <w:marLeft w:val="640"/>
          <w:marRight w:val="0"/>
          <w:marTop w:val="0"/>
          <w:marBottom w:val="0"/>
          <w:divBdr>
            <w:top w:val="none" w:sz="0" w:space="0" w:color="auto"/>
            <w:left w:val="none" w:sz="0" w:space="0" w:color="auto"/>
            <w:bottom w:val="none" w:sz="0" w:space="0" w:color="auto"/>
            <w:right w:val="none" w:sz="0" w:space="0" w:color="auto"/>
          </w:divBdr>
        </w:div>
        <w:div w:id="393041160">
          <w:marLeft w:val="640"/>
          <w:marRight w:val="0"/>
          <w:marTop w:val="0"/>
          <w:marBottom w:val="0"/>
          <w:divBdr>
            <w:top w:val="none" w:sz="0" w:space="0" w:color="auto"/>
            <w:left w:val="none" w:sz="0" w:space="0" w:color="auto"/>
            <w:bottom w:val="none" w:sz="0" w:space="0" w:color="auto"/>
            <w:right w:val="none" w:sz="0" w:space="0" w:color="auto"/>
          </w:divBdr>
        </w:div>
        <w:div w:id="410591791">
          <w:marLeft w:val="640"/>
          <w:marRight w:val="0"/>
          <w:marTop w:val="0"/>
          <w:marBottom w:val="0"/>
          <w:divBdr>
            <w:top w:val="none" w:sz="0" w:space="0" w:color="auto"/>
            <w:left w:val="none" w:sz="0" w:space="0" w:color="auto"/>
            <w:bottom w:val="none" w:sz="0" w:space="0" w:color="auto"/>
            <w:right w:val="none" w:sz="0" w:space="0" w:color="auto"/>
          </w:divBdr>
        </w:div>
        <w:div w:id="436484064">
          <w:marLeft w:val="640"/>
          <w:marRight w:val="0"/>
          <w:marTop w:val="0"/>
          <w:marBottom w:val="0"/>
          <w:divBdr>
            <w:top w:val="none" w:sz="0" w:space="0" w:color="auto"/>
            <w:left w:val="none" w:sz="0" w:space="0" w:color="auto"/>
            <w:bottom w:val="none" w:sz="0" w:space="0" w:color="auto"/>
            <w:right w:val="none" w:sz="0" w:space="0" w:color="auto"/>
          </w:divBdr>
        </w:div>
        <w:div w:id="620183951">
          <w:marLeft w:val="640"/>
          <w:marRight w:val="0"/>
          <w:marTop w:val="0"/>
          <w:marBottom w:val="0"/>
          <w:divBdr>
            <w:top w:val="none" w:sz="0" w:space="0" w:color="auto"/>
            <w:left w:val="none" w:sz="0" w:space="0" w:color="auto"/>
            <w:bottom w:val="none" w:sz="0" w:space="0" w:color="auto"/>
            <w:right w:val="none" w:sz="0" w:space="0" w:color="auto"/>
          </w:divBdr>
        </w:div>
        <w:div w:id="650600611">
          <w:marLeft w:val="640"/>
          <w:marRight w:val="0"/>
          <w:marTop w:val="0"/>
          <w:marBottom w:val="0"/>
          <w:divBdr>
            <w:top w:val="none" w:sz="0" w:space="0" w:color="auto"/>
            <w:left w:val="none" w:sz="0" w:space="0" w:color="auto"/>
            <w:bottom w:val="none" w:sz="0" w:space="0" w:color="auto"/>
            <w:right w:val="none" w:sz="0" w:space="0" w:color="auto"/>
          </w:divBdr>
        </w:div>
        <w:div w:id="700517181">
          <w:marLeft w:val="640"/>
          <w:marRight w:val="0"/>
          <w:marTop w:val="0"/>
          <w:marBottom w:val="0"/>
          <w:divBdr>
            <w:top w:val="none" w:sz="0" w:space="0" w:color="auto"/>
            <w:left w:val="none" w:sz="0" w:space="0" w:color="auto"/>
            <w:bottom w:val="none" w:sz="0" w:space="0" w:color="auto"/>
            <w:right w:val="none" w:sz="0" w:space="0" w:color="auto"/>
          </w:divBdr>
        </w:div>
        <w:div w:id="733621154">
          <w:marLeft w:val="640"/>
          <w:marRight w:val="0"/>
          <w:marTop w:val="0"/>
          <w:marBottom w:val="0"/>
          <w:divBdr>
            <w:top w:val="none" w:sz="0" w:space="0" w:color="auto"/>
            <w:left w:val="none" w:sz="0" w:space="0" w:color="auto"/>
            <w:bottom w:val="none" w:sz="0" w:space="0" w:color="auto"/>
            <w:right w:val="none" w:sz="0" w:space="0" w:color="auto"/>
          </w:divBdr>
        </w:div>
        <w:div w:id="795369674">
          <w:marLeft w:val="640"/>
          <w:marRight w:val="0"/>
          <w:marTop w:val="0"/>
          <w:marBottom w:val="0"/>
          <w:divBdr>
            <w:top w:val="none" w:sz="0" w:space="0" w:color="auto"/>
            <w:left w:val="none" w:sz="0" w:space="0" w:color="auto"/>
            <w:bottom w:val="none" w:sz="0" w:space="0" w:color="auto"/>
            <w:right w:val="none" w:sz="0" w:space="0" w:color="auto"/>
          </w:divBdr>
        </w:div>
        <w:div w:id="814488255">
          <w:marLeft w:val="640"/>
          <w:marRight w:val="0"/>
          <w:marTop w:val="0"/>
          <w:marBottom w:val="0"/>
          <w:divBdr>
            <w:top w:val="none" w:sz="0" w:space="0" w:color="auto"/>
            <w:left w:val="none" w:sz="0" w:space="0" w:color="auto"/>
            <w:bottom w:val="none" w:sz="0" w:space="0" w:color="auto"/>
            <w:right w:val="none" w:sz="0" w:space="0" w:color="auto"/>
          </w:divBdr>
        </w:div>
        <w:div w:id="839271740">
          <w:marLeft w:val="640"/>
          <w:marRight w:val="0"/>
          <w:marTop w:val="0"/>
          <w:marBottom w:val="0"/>
          <w:divBdr>
            <w:top w:val="none" w:sz="0" w:space="0" w:color="auto"/>
            <w:left w:val="none" w:sz="0" w:space="0" w:color="auto"/>
            <w:bottom w:val="none" w:sz="0" w:space="0" w:color="auto"/>
            <w:right w:val="none" w:sz="0" w:space="0" w:color="auto"/>
          </w:divBdr>
        </w:div>
        <w:div w:id="879704490">
          <w:marLeft w:val="640"/>
          <w:marRight w:val="0"/>
          <w:marTop w:val="0"/>
          <w:marBottom w:val="0"/>
          <w:divBdr>
            <w:top w:val="none" w:sz="0" w:space="0" w:color="auto"/>
            <w:left w:val="none" w:sz="0" w:space="0" w:color="auto"/>
            <w:bottom w:val="none" w:sz="0" w:space="0" w:color="auto"/>
            <w:right w:val="none" w:sz="0" w:space="0" w:color="auto"/>
          </w:divBdr>
        </w:div>
        <w:div w:id="985625699">
          <w:marLeft w:val="640"/>
          <w:marRight w:val="0"/>
          <w:marTop w:val="0"/>
          <w:marBottom w:val="0"/>
          <w:divBdr>
            <w:top w:val="none" w:sz="0" w:space="0" w:color="auto"/>
            <w:left w:val="none" w:sz="0" w:space="0" w:color="auto"/>
            <w:bottom w:val="none" w:sz="0" w:space="0" w:color="auto"/>
            <w:right w:val="none" w:sz="0" w:space="0" w:color="auto"/>
          </w:divBdr>
        </w:div>
        <w:div w:id="996541229">
          <w:marLeft w:val="640"/>
          <w:marRight w:val="0"/>
          <w:marTop w:val="0"/>
          <w:marBottom w:val="0"/>
          <w:divBdr>
            <w:top w:val="none" w:sz="0" w:space="0" w:color="auto"/>
            <w:left w:val="none" w:sz="0" w:space="0" w:color="auto"/>
            <w:bottom w:val="none" w:sz="0" w:space="0" w:color="auto"/>
            <w:right w:val="none" w:sz="0" w:space="0" w:color="auto"/>
          </w:divBdr>
        </w:div>
        <w:div w:id="1140995167">
          <w:marLeft w:val="640"/>
          <w:marRight w:val="0"/>
          <w:marTop w:val="0"/>
          <w:marBottom w:val="0"/>
          <w:divBdr>
            <w:top w:val="none" w:sz="0" w:space="0" w:color="auto"/>
            <w:left w:val="none" w:sz="0" w:space="0" w:color="auto"/>
            <w:bottom w:val="none" w:sz="0" w:space="0" w:color="auto"/>
            <w:right w:val="none" w:sz="0" w:space="0" w:color="auto"/>
          </w:divBdr>
        </w:div>
        <w:div w:id="1160922732">
          <w:marLeft w:val="640"/>
          <w:marRight w:val="0"/>
          <w:marTop w:val="0"/>
          <w:marBottom w:val="0"/>
          <w:divBdr>
            <w:top w:val="none" w:sz="0" w:space="0" w:color="auto"/>
            <w:left w:val="none" w:sz="0" w:space="0" w:color="auto"/>
            <w:bottom w:val="none" w:sz="0" w:space="0" w:color="auto"/>
            <w:right w:val="none" w:sz="0" w:space="0" w:color="auto"/>
          </w:divBdr>
        </w:div>
        <w:div w:id="1483934188">
          <w:marLeft w:val="640"/>
          <w:marRight w:val="0"/>
          <w:marTop w:val="0"/>
          <w:marBottom w:val="0"/>
          <w:divBdr>
            <w:top w:val="none" w:sz="0" w:space="0" w:color="auto"/>
            <w:left w:val="none" w:sz="0" w:space="0" w:color="auto"/>
            <w:bottom w:val="none" w:sz="0" w:space="0" w:color="auto"/>
            <w:right w:val="none" w:sz="0" w:space="0" w:color="auto"/>
          </w:divBdr>
        </w:div>
        <w:div w:id="1584683319">
          <w:marLeft w:val="640"/>
          <w:marRight w:val="0"/>
          <w:marTop w:val="0"/>
          <w:marBottom w:val="0"/>
          <w:divBdr>
            <w:top w:val="none" w:sz="0" w:space="0" w:color="auto"/>
            <w:left w:val="none" w:sz="0" w:space="0" w:color="auto"/>
            <w:bottom w:val="none" w:sz="0" w:space="0" w:color="auto"/>
            <w:right w:val="none" w:sz="0" w:space="0" w:color="auto"/>
          </w:divBdr>
        </w:div>
        <w:div w:id="1635599632">
          <w:marLeft w:val="640"/>
          <w:marRight w:val="0"/>
          <w:marTop w:val="0"/>
          <w:marBottom w:val="0"/>
          <w:divBdr>
            <w:top w:val="none" w:sz="0" w:space="0" w:color="auto"/>
            <w:left w:val="none" w:sz="0" w:space="0" w:color="auto"/>
            <w:bottom w:val="none" w:sz="0" w:space="0" w:color="auto"/>
            <w:right w:val="none" w:sz="0" w:space="0" w:color="auto"/>
          </w:divBdr>
        </w:div>
        <w:div w:id="1702513437">
          <w:marLeft w:val="640"/>
          <w:marRight w:val="0"/>
          <w:marTop w:val="0"/>
          <w:marBottom w:val="0"/>
          <w:divBdr>
            <w:top w:val="none" w:sz="0" w:space="0" w:color="auto"/>
            <w:left w:val="none" w:sz="0" w:space="0" w:color="auto"/>
            <w:bottom w:val="none" w:sz="0" w:space="0" w:color="auto"/>
            <w:right w:val="none" w:sz="0" w:space="0" w:color="auto"/>
          </w:divBdr>
        </w:div>
        <w:div w:id="1744448667">
          <w:marLeft w:val="640"/>
          <w:marRight w:val="0"/>
          <w:marTop w:val="0"/>
          <w:marBottom w:val="0"/>
          <w:divBdr>
            <w:top w:val="none" w:sz="0" w:space="0" w:color="auto"/>
            <w:left w:val="none" w:sz="0" w:space="0" w:color="auto"/>
            <w:bottom w:val="none" w:sz="0" w:space="0" w:color="auto"/>
            <w:right w:val="none" w:sz="0" w:space="0" w:color="auto"/>
          </w:divBdr>
        </w:div>
        <w:div w:id="1905988820">
          <w:marLeft w:val="640"/>
          <w:marRight w:val="0"/>
          <w:marTop w:val="0"/>
          <w:marBottom w:val="0"/>
          <w:divBdr>
            <w:top w:val="none" w:sz="0" w:space="0" w:color="auto"/>
            <w:left w:val="none" w:sz="0" w:space="0" w:color="auto"/>
            <w:bottom w:val="none" w:sz="0" w:space="0" w:color="auto"/>
            <w:right w:val="none" w:sz="0" w:space="0" w:color="auto"/>
          </w:divBdr>
        </w:div>
        <w:div w:id="1953122133">
          <w:marLeft w:val="640"/>
          <w:marRight w:val="0"/>
          <w:marTop w:val="0"/>
          <w:marBottom w:val="0"/>
          <w:divBdr>
            <w:top w:val="none" w:sz="0" w:space="0" w:color="auto"/>
            <w:left w:val="none" w:sz="0" w:space="0" w:color="auto"/>
            <w:bottom w:val="none" w:sz="0" w:space="0" w:color="auto"/>
            <w:right w:val="none" w:sz="0" w:space="0" w:color="auto"/>
          </w:divBdr>
        </w:div>
        <w:div w:id="1958216249">
          <w:marLeft w:val="640"/>
          <w:marRight w:val="0"/>
          <w:marTop w:val="0"/>
          <w:marBottom w:val="0"/>
          <w:divBdr>
            <w:top w:val="none" w:sz="0" w:space="0" w:color="auto"/>
            <w:left w:val="none" w:sz="0" w:space="0" w:color="auto"/>
            <w:bottom w:val="none" w:sz="0" w:space="0" w:color="auto"/>
            <w:right w:val="none" w:sz="0" w:space="0" w:color="auto"/>
          </w:divBdr>
        </w:div>
        <w:div w:id="2010979367">
          <w:marLeft w:val="640"/>
          <w:marRight w:val="0"/>
          <w:marTop w:val="0"/>
          <w:marBottom w:val="0"/>
          <w:divBdr>
            <w:top w:val="none" w:sz="0" w:space="0" w:color="auto"/>
            <w:left w:val="none" w:sz="0" w:space="0" w:color="auto"/>
            <w:bottom w:val="none" w:sz="0" w:space="0" w:color="auto"/>
            <w:right w:val="none" w:sz="0" w:space="0" w:color="auto"/>
          </w:divBdr>
        </w:div>
        <w:div w:id="2074161612">
          <w:marLeft w:val="640"/>
          <w:marRight w:val="0"/>
          <w:marTop w:val="0"/>
          <w:marBottom w:val="0"/>
          <w:divBdr>
            <w:top w:val="none" w:sz="0" w:space="0" w:color="auto"/>
            <w:left w:val="none" w:sz="0" w:space="0" w:color="auto"/>
            <w:bottom w:val="none" w:sz="0" w:space="0" w:color="auto"/>
            <w:right w:val="none" w:sz="0" w:space="0" w:color="auto"/>
          </w:divBdr>
        </w:div>
        <w:div w:id="2079666041">
          <w:marLeft w:val="640"/>
          <w:marRight w:val="0"/>
          <w:marTop w:val="0"/>
          <w:marBottom w:val="0"/>
          <w:divBdr>
            <w:top w:val="none" w:sz="0" w:space="0" w:color="auto"/>
            <w:left w:val="none" w:sz="0" w:space="0" w:color="auto"/>
            <w:bottom w:val="none" w:sz="0" w:space="0" w:color="auto"/>
            <w:right w:val="none" w:sz="0" w:space="0" w:color="auto"/>
          </w:divBdr>
        </w:div>
        <w:div w:id="2126532532">
          <w:marLeft w:val="640"/>
          <w:marRight w:val="0"/>
          <w:marTop w:val="0"/>
          <w:marBottom w:val="0"/>
          <w:divBdr>
            <w:top w:val="none" w:sz="0" w:space="0" w:color="auto"/>
            <w:left w:val="none" w:sz="0" w:space="0" w:color="auto"/>
            <w:bottom w:val="none" w:sz="0" w:space="0" w:color="auto"/>
            <w:right w:val="none" w:sz="0" w:space="0" w:color="auto"/>
          </w:divBdr>
        </w:div>
      </w:divsChild>
    </w:div>
    <w:div w:id="134032054">
      <w:bodyDiv w:val="1"/>
      <w:marLeft w:val="0"/>
      <w:marRight w:val="0"/>
      <w:marTop w:val="0"/>
      <w:marBottom w:val="0"/>
      <w:divBdr>
        <w:top w:val="none" w:sz="0" w:space="0" w:color="auto"/>
        <w:left w:val="none" w:sz="0" w:space="0" w:color="auto"/>
        <w:bottom w:val="none" w:sz="0" w:space="0" w:color="auto"/>
        <w:right w:val="none" w:sz="0" w:space="0" w:color="auto"/>
      </w:divBdr>
      <w:divsChild>
        <w:div w:id="352076094">
          <w:marLeft w:val="640"/>
          <w:marRight w:val="0"/>
          <w:marTop w:val="0"/>
          <w:marBottom w:val="0"/>
          <w:divBdr>
            <w:top w:val="none" w:sz="0" w:space="0" w:color="auto"/>
            <w:left w:val="none" w:sz="0" w:space="0" w:color="auto"/>
            <w:bottom w:val="none" w:sz="0" w:space="0" w:color="auto"/>
            <w:right w:val="none" w:sz="0" w:space="0" w:color="auto"/>
          </w:divBdr>
        </w:div>
        <w:div w:id="444495989">
          <w:marLeft w:val="640"/>
          <w:marRight w:val="0"/>
          <w:marTop w:val="0"/>
          <w:marBottom w:val="0"/>
          <w:divBdr>
            <w:top w:val="none" w:sz="0" w:space="0" w:color="auto"/>
            <w:left w:val="none" w:sz="0" w:space="0" w:color="auto"/>
            <w:bottom w:val="none" w:sz="0" w:space="0" w:color="auto"/>
            <w:right w:val="none" w:sz="0" w:space="0" w:color="auto"/>
          </w:divBdr>
        </w:div>
        <w:div w:id="554782168">
          <w:marLeft w:val="640"/>
          <w:marRight w:val="0"/>
          <w:marTop w:val="0"/>
          <w:marBottom w:val="0"/>
          <w:divBdr>
            <w:top w:val="none" w:sz="0" w:space="0" w:color="auto"/>
            <w:left w:val="none" w:sz="0" w:space="0" w:color="auto"/>
            <w:bottom w:val="none" w:sz="0" w:space="0" w:color="auto"/>
            <w:right w:val="none" w:sz="0" w:space="0" w:color="auto"/>
          </w:divBdr>
        </w:div>
        <w:div w:id="587620678">
          <w:marLeft w:val="640"/>
          <w:marRight w:val="0"/>
          <w:marTop w:val="0"/>
          <w:marBottom w:val="0"/>
          <w:divBdr>
            <w:top w:val="none" w:sz="0" w:space="0" w:color="auto"/>
            <w:left w:val="none" w:sz="0" w:space="0" w:color="auto"/>
            <w:bottom w:val="none" w:sz="0" w:space="0" w:color="auto"/>
            <w:right w:val="none" w:sz="0" w:space="0" w:color="auto"/>
          </w:divBdr>
        </w:div>
        <w:div w:id="588195120">
          <w:marLeft w:val="640"/>
          <w:marRight w:val="0"/>
          <w:marTop w:val="0"/>
          <w:marBottom w:val="0"/>
          <w:divBdr>
            <w:top w:val="none" w:sz="0" w:space="0" w:color="auto"/>
            <w:left w:val="none" w:sz="0" w:space="0" w:color="auto"/>
            <w:bottom w:val="none" w:sz="0" w:space="0" w:color="auto"/>
            <w:right w:val="none" w:sz="0" w:space="0" w:color="auto"/>
          </w:divBdr>
        </w:div>
        <w:div w:id="612715748">
          <w:marLeft w:val="640"/>
          <w:marRight w:val="0"/>
          <w:marTop w:val="0"/>
          <w:marBottom w:val="0"/>
          <w:divBdr>
            <w:top w:val="none" w:sz="0" w:space="0" w:color="auto"/>
            <w:left w:val="none" w:sz="0" w:space="0" w:color="auto"/>
            <w:bottom w:val="none" w:sz="0" w:space="0" w:color="auto"/>
            <w:right w:val="none" w:sz="0" w:space="0" w:color="auto"/>
          </w:divBdr>
        </w:div>
        <w:div w:id="666396937">
          <w:marLeft w:val="640"/>
          <w:marRight w:val="0"/>
          <w:marTop w:val="0"/>
          <w:marBottom w:val="0"/>
          <w:divBdr>
            <w:top w:val="none" w:sz="0" w:space="0" w:color="auto"/>
            <w:left w:val="none" w:sz="0" w:space="0" w:color="auto"/>
            <w:bottom w:val="none" w:sz="0" w:space="0" w:color="auto"/>
            <w:right w:val="none" w:sz="0" w:space="0" w:color="auto"/>
          </w:divBdr>
        </w:div>
        <w:div w:id="682174496">
          <w:marLeft w:val="640"/>
          <w:marRight w:val="0"/>
          <w:marTop w:val="0"/>
          <w:marBottom w:val="0"/>
          <w:divBdr>
            <w:top w:val="none" w:sz="0" w:space="0" w:color="auto"/>
            <w:left w:val="none" w:sz="0" w:space="0" w:color="auto"/>
            <w:bottom w:val="none" w:sz="0" w:space="0" w:color="auto"/>
            <w:right w:val="none" w:sz="0" w:space="0" w:color="auto"/>
          </w:divBdr>
        </w:div>
        <w:div w:id="738408587">
          <w:marLeft w:val="640"/>
          <w:marRight w:val="0"/>
          <w:marTop w:val="0"/>
          <w:marBottom w:val="0"/>
          <w:divBdr>
            <w:top w:val="none" w:sz="0" w:space="0" w:color="auto"/>
            <w:left w:val="none" w:sz="0" w:space="0" w:color="auto"/>
            <w:bottom w:val="none" w:sz="0" w:space="0" w:color="auto"/>
            <w:right w:val="none" w:sz="0" w:space="0" w:color="auto"/>
          </w:divBdr>
        </w:div>
        <w:div w:id="841048063">
          <w:marLeft w:val="640"/>
          <w:marRight w:val="0"/>
          <w:marTop w:val="0"/>
          <w:marBottom w:val="0"/>
          <w:divBdr>
            <w:top w:val="none" w:sz="0" w:space="0" w:color="auto"/>
            <w:left w:val="none" w:sz="0" w:space="0" w:color="auto"/>
            <w:bottom w:val="none" w:sz="0" w:space="0" w:color="auto"/>
            <w:right w:val="none" w:sz="0" w:space="0" w:color="auto"/>
          </w:divBdr>
        </w:div>
        <w:div w:id="944580082">
          <w:marLeft w:val="640"/>
          <w:marRight w:val="0"/>
          <w:marTop w:val="0"/>
          <w:marBottom w:val="0"/>
          <w:divBdr>
            <w:top w:val="none" w:sz="0" w:space="0" w:color="auto"/>
            <w:left w:val="none" w:sz="0" w:space="0" w:color="auto"/>
            <w:bottom w:val="none" w:sz="0" w:space="0" w:color="auto"/>
            <w:right w:val="none" w:sz="0" w:space="0" w:color="auto"/>
          </w:divBdr>
        </w:div>
        <w:div w:id="1172573843">
          <w:marLeft w:val="640"/>
          <w:marRight w:val="0"/>
          <w:marTop w:val="0"/>
          <w:marBottom w:val="0"/>
          <w:divBdr>
            <w:top w:val="none" w:sz="0" w:space="0" w:color="auto"/>
            <w:left w:val="none" w:sz="0" w:space="0" w:color="auto"/>
            <w:bottom w:val="none" w:sz="0" w:space="0" w:color="auto"/>
            <w:right w:val="none" w:sz="0" w:space="0" w:color="auto"/>
          </w:divBdr>
        </w:div>
        <w:div w:id="1505823650">
          <w:marLeft w:val="640"/>
          <w:marRight w:val="0"/>
          <w:marTop w:val="0"/>
          <w:marBottom w:val="0"/>
          <w:divBdr>
            <w:top w:val="none" w:sz="0" w:space="0" w:color="auto"/>
            <w:left w:val="none" w:sz="0" w:space="0" w:color="auto"/>
            <w:bottom w:val="none" w:sz="0" w:space="0" w:color="auto"/>
            <w:right w:val="none" w:sz="0" w:space="0" w:color="auto"/>
          </w:divBdr>
        </w:div>
        <w:div w:id="1544367911">
          <w:marLeft w:val="640"/>
          <w:marRight w:val="0"/>
          <w:marTop w:val="0"/>
          <w:marBottom w:val="0"/>
          <w:divBdr>
            <w:top w:val="none" w:sz="0" w:space="0" w:color="auto"/>
            <w:left w:val="none" w:sz="0" w:space="0" w:color="auto"/>
            <w:bottom w:val="none" w:sz="0" w:space="0" w:color="auto"/>
            <w:right w:val="none" w:sz="0" w:space="0" w:color="auto"/>
          </w:divBdr>
        </w:div>
        <w:div w:id="1550261250">
          <w:marLeft w:val="640"/>
          <w:marRight w:val="0"/>
          <w:marTop w:val="0"/>
          <w:marBottom w:val="0"/>
          <w:divBdr>
            <w:top w:val="none" w:sz="0" w:space="0" w:color="auto"/>
            <w:left w:val="none" w:sz="0" w:space="0" w:color="auto"/>
            <w:bottom w:val="none" w:sz="0" w:space="0" w:color="auto"/>
            <w:right w:val="none" w:sz="0" w:space="0" w:color="auto"/>
          </w:divBdr>
        </w:div>
        <w:div w:id="1655062240">
          <w:marLeft w:val="640"/>
          <w:marRight w:val="0"/>
          <w:marTop w:val="0"/>
          <w:marBottom w:val="0"/>
          <w:divBdr>
            <w:top w:val="none" w:sz="0" w:space="0" w:color="auto"/>
            <w:left w:val="none" w:sz="0" w:space="0" w:color="auto"/>
            <w:bottom w:val="none" w:sz="0" w:space="0" w:color="auto"/>
            <w:right w:val="none" w:sz="0" w:space="0" w:color="auto"/>
          </w:divBdr>
        </w:div>
        <w:div w:id="1696424359">
          <w:marLeft w:val="640"/>
          <w:marRight w:val="0"/>
          <w:marTop w:val="0"/>
          <w:marBottom w:val="0"/>
          <w:divBdr>
            <w:top w:val="none" w:sz="0" w:space="0" w:color="auto"/>
            <w:left w:val="none" w:sz="0" w:space="0" w:color="auto"/>
            <w:bottom w:val="none" w:sz="0" w:space="0" w:color="auto"/>
            <w:right w:val="none" w:sz="0" w:space="0" w:color="auto"/>
          </w:divBdr>
        </w:div>
        <w:div w:id="1701204695">
          <w:marLeft w:val="640"/>
          <w:marRight w:val="0"/>
          <w:marTop w:val="0"/>
          <w:marBottom w:val="0"/>
          <w:divBdr>
            <w:top w:val="none" w:sz="0" w:space="0" w:color="auto"/>
            <w:left w:val="none" w:sz="0" w:space="0" w:color="auto"/>
            <w:bottom w:val="none" w:sz="0" w:space="0" w:color="auto"/>
            <w:right w:val="none" w:sz="0" w:space="0" w:color="auto"/>
          </w:divBdr>
        </w:div>
        <w:div w:id="1702238614">
          <w:marLeft w:val="640"/>
          <w:marRight w:val="0"/>
          <w:marTop w:val="0"/>
          <w:marBottom w:val="0"/>
          <w:divBdr>
            <w:top w:val="none" w:sz="0" w:space="0" w:color="auto"/>
            <w:left w:val="none" w:sz="0" w:space="0" w:color="auto"/>
            <w:bottom w:val="none" w:sz="0" w:space="0" w:color="auto"/>
            <w:right w:val="none" w:sz="0" w:space="0" w:color="auto"/>
          </w:divBdr>
        </w:div>
        <w:div w:id="1797946671">
          <w:marLeft w:val="640"/>
          <w:marRight w:val="0"/>
          <w:marTop w:val="0"/>
          <w:marBottom w:val="0"/>
          <w:divBdr>
            <w:top w:val="none" w:sz="0" w:space="0" w:color="auto"/>
            <w:left w:val="none" w:sz="0" w:space="0" w:color="auto"/>
            <w:bottom w:val="none" w:sz="0" w:space="0" w:color="auto"/>
            <w:right w:val="none" w:sz="0" w:space="0" w:color="auto"/>
          </w:divBdr>
        </w:div>
        <w:div w:id="1821772108">
          <w:marLeft w:val="640"/>
          <w:marRight w:val="0"/>
          <w:marTop w:val="0"/>
          <w:marBottom w:val="0"/>
          <w:divBdr>
            <w:top w:val="none" w:sz="0" w:space="0" w:color="auto"/>
            <w:left w:val="none" w:sz="0" w:space="0" w:color="auto"/>
            <w:bottom w:val="none" w:sz="0" w:space="0" w:color="auto"/>
            <w:right w:val="none" w:sz="0" w:space="0" w:color="auto"/>
          </w:divBdr>
        </w:div>
        <w:div w:id="2053068696">
          <w:marLeft w:val="640"/>
          <w:marRight w:val="0"/>
          <w:marTop w:val="0"/>
          <w:marBottom w:val="0"/>
          <w:divBdr>
            <w:top w:val="none" w:sz="0" w:space="0" w:color="auto"/>
            <w:left w:val="none" w:sz="0" w:space="0" w:color="auto"/>
            <w:bottom w:val="none" w:sz="0" w:space="0" w:color="auto"/>
            <w:right w:val="none" w:sz="0" w:space="0" w:color="auto"/>
          </w:divBdr>
        </w:div>
      </w:divsChild>
    </w:div>
    <w:div w:id="140388745">
      <w:bodyDiv w:val="1"/>
      <w:marLeft w:val="0"/>
      <w:marRight w:val="0"/>
      <w:marTop w:val="0"/>
      <w:marBottom w:val="0"/>
      <w:divBdr>
        <w:top w:val="none" w:sz="0" w:space="0" w:color="auto"/>
        <w:left w:val="none" w:sz="0" w:space="0" w:color="auto"/>
        <w:bottom w:val="none" w:sz="0" w:space="0" w:color="auto"/>
        <w:right w:val="none" w:sz="0" w:space="0" w:color="auto"/>
      </w:divBdr>
      <w:divsChild>
        <w:div w:id="183907312">
          <w:marLeft w:val="640"/>
          <w:marRight w:val="0"/>
          <w:marTop w:val="0"/>
          <w:marBottom w:val="0"/>
          <w:divBdr>
            <w:top w:val="none" w:sz="0" w:space="0" w:color="auto"/>
            <w:left w:val="none" w:sz="0" w:space="0" w:color="auto"/>
            <w:bottom w:val="none" w:sz="0" w:space="0" w:color="auto"/>
            <w:right w:val="none" w:sz="0" w:space="0" w:color="auto"/>
          </w:divBdr>
        </w:div>
        <w:div w:id="226501596">
          <w:marLeft w:val="640"/>
          <w:marRight w:val="0"/>
          <w:marTop w:val="0"/>
          <w:marBottom w:val="0"/>
          <w:divBdr>
            <w:top w:val="none" w:sz="0" w:space="0" w:color="auto"/>
            <w:left w:val="none" w:sz="0" w:space="0" w:color="auto"/>
            <w:bottom w:val="none" w:sz="0" w:space="0" w:color="auto"/>
            <w:right w:val="none" w:sz="0" w:space="0" w:color="auto"/>
          </w:divBdr>
        </w:div>
        <w:div w:id="228929953">
          <w:marLeft w:val="640"/>
          <w:marRight w:val="0"/>
          <w:marTop w:val="0"/>
          <w:marBottom w:val="0"/>
          <w:divBdr>
            <w:top w:val="none" w:sz="0" w:space="0" w:color="auto"/>
            <w:left w:val="none" w:sz="0" w:space="0" w:color="auto"/>
            <w:bottom w:val="none" w:sz="0" w:space="0" w:color="auto"/>
            <w:right w:val="none" w:sz="0" w:space="0" w:color="auto"/>
          </w:divBdr>
        </w:div>
        <w:div w:id="241332315">
          <w:marLeft w:val="640"/>
          <w:marRight w:val="0"/>
          <w:marTop w:val="0"/>
          <w:marBottom w:val="0"/>
          <w:divBdr>
            <w:top w:val="none" w:sz="0" w:space="0" w:color="auto"/>
            <w:left w:val="none" w:sz="0" w:space="0" w:color="auto"/>
            <w:bottom w:val="none" w:sz="0" w:space="0" w:color="auto"/>
            <w:right w:val="none" w:sz="0" w:space="0" w:color="auto"/>
          </w:divBdr>
        </w:div>
        <w:div w:id="302657833">
          <w:marLeft w:val="640"/>
          <w:marRight w:val="0"/>
          <w:marTop w:val="0"/>
          <w:marBottom w:val="0"/>
          <w:divBdr>
            <w:top w:val="none" w:sz="0" w:space="0" w:color="auto"/>
            <w:left w:val="none" w:sz="0" w:space="0" w:color="auto"/>
            <w:bottom w:val="none" w:sz="0" w:space="0" w:color="auto"/>
            <w:right w:val="none" w:sz="0" w:space="0" w:color="auto"/>
          </w:divBdr>
        </w:div>
        <w:div w:id="306513718">
          <w:marLeft w:val="640"/>
          <w:marRight w:val="0"/>
          <w:marTop w:val="0"/>
          <w:marBottom w:val="0"/>
          <w:divBdr>
            <w:top w:val="none" w:sz="0" w:space="0" w:color="auto"/>
            <w:left w:val="none" w:sz="0" w:space="0" w:color="auto"/>
            <w:bottom w:val="none" w:sz="0" w:space="0" w:color="auto"/>
            <w:right w:val="none" w:sz="0" w:space="0" w:color="auto"/>
          </w:divBdr>
        </w:div>
        <w:div w:id="347222296">
          <w:marLeft w:val="640"/>
          <w:marRight w:val="0"/>
          <w:marTop w:val="0"/>
          <w:marBottom w:val="0"/>
          <w:divBdr>
            <w:top w:val="none" w:sz="0" w:space="0" w:color="auto"/>
            <w:left w:val="none" w:sz="0" w:space="0" w:color="auto"/>
            <w:bottom w:val="none" w:sz="0" w:space="0" w:color="auto"/>
            <w:right w:val="none" w:sz="0" w:space="0" w:color="auto"/>
          </w:divBdr>
        </w:div>
        <w:div w:id="478619799">
          <w:marLeft w:val="640"/>
          <w:marRight w:val="0"/>
          <w:marTop w:val="0"/>
          <w:marBottom w:val="0"/>
          <w:divBdr>
            <w:top w:val="none" w:sz="0" w:space="0" w:color="auto"/>
            <w:left w:val="none" w:sz="0" w:space="0" w:color="auto"/>
            <w:bottom w:val="none" w:sz="0" w:space="0" w:color="auto"/>
            <w:right w:val="none" w:sz="0" w:space="0" w:color="auto"/>
          </w:divBdr>
        </w:div>
        <w:div w:id="580069579">
          <w:marLeft w:val="640"/>
          <w:marRight w:val="0"/>
          <w:marTop w:val="0"/>
          <w:marBottom w:val="0"/>
          <w:divBdr>
            <w:top w:val="none" w:sz="0" w:space="0" w:color="auto"/>
            <w:left w:val="none" w:sz="0" w:space="0" w:color="auto"/>
            <w:bottom w:val="none" w:sz="0" w:space="0" w:color="auto"/>
            <w:right w:val="none" w:sz="0" w:space="0" w:color="auto"/>
          </w:divBdr>
        </w:div>
        <w:div w:id="664937751">
          <w:marLeft w:val="640"/>
          <w:marRight w:val="0"/>
          <w:marTop w:val="0"/>
          <w:marBottom w:val="0"/>
          <w:divBdr>
            <w:top w:val="none" w:sz="0" w:space="0" w:color="auto"/>
            <w:left w:val="none" w:sz="0" w:space="0" w:color="auto"/>
            <w:bottom w:val="none" w:sz="0" w:space="0" w:color="auto"/>
            <w:right w:val="none" w:sz="0" w:space="0" w:color="auto"/>
          </w:divBdr>
        </w:div>
        <w:div w:id="712076478">
          <w:marLeft w:val="640"/>
          <w:marRight w:val="0"/>
          <w:marTop w:val="0"/>
          <w:marBottom w:val="0"/>
          <w:divBdr>
            <w:top w:val="none" w:sz="0" w:space="0" w:color="auto"/>
            <w:left w:val="none" w:sz="0" w:space="0" w:color="auto"/>
            <w:bottom w:val="none" w:sz="0" w:space="0" w:color="auto"/>
            <w:right w:val="none" w:sz="0" w:space="0" w:color="auto"/>
          </w:divBdr>
        </w:div>
        <w:div w:id="717626378">
          <w:marLeft w:val="640"/>
          <w:marRight w:val="0"/>
          <w:marTop w:val="0"/>
          <w:marBottom w:val="0"/>
          <w:divBdr>
            <w:top w:val="none" w:sz="0" w:space="0" w:color="auto"/>
            <w:left w:val="none" w:sz="0" w:space="0" w:color="auto"/>
            <w:bottom w:val="none" w:sz="0" w:space="0" w:color="auto"/>
            <w:right w:val="none" w:sz="0" w:space="0" w:color="auto"/>
          </w:divBdr>
        </w:div>
        <w:div w:id="751125503">
          <w:marLeft w:val="640"/>
          <w:marRight w:val="0"/>
          <w:marTop w:val="0"/>
          <w:marBottom w:val="0"/>
          <w:divBdr>
            <w:top w:val="none" w:sz="0" w:space="0" w:color="auto"/>
            <w:left w:val="none" w:sz="0" w:space="0" w:color="auto"/>
            <w:bottom w:val="none" w:sz="0" w:space="0" w:color="auto"/>
            <w:right w:val="none" w:sz="0" w:space="0" w:color="auto"/>
          </w:divBdr>
        </w:div>
        <w:div w:id="862984551">
          <w:marLeft w:val="640"/>
          <w:marRight w:val="0"/>
          <w:marTop w:val="0"/>
          <w:marBottom w:val="0"/>
          <w:divBdr>
            <w:top w:val="none" w:sz="0" w:space="0" w:color="auto"/>
            <w:left w:val="none" w:sz="0" w:space="0" w:color="auto"/>
            <w:bottom w:val="none" w:sz="0" w:space="0" w:color="auto"/>
            <w:right w:val="none" w:sz="0" w:space="0" w:color="auto"/>
          </w:divBdr>
        </w:div>
        <w:div w:id="886599373">
          <w:marLeft w:val="640"/>
          <w:marRight w:val="0"/>
          <w:marTop w:val="0"/>
          <w:marBottom w:val="0"/>
          <w:divBdr>
            <w:top w:val="none" w:sz="0" w:space="0" w:color="auto"/>
            <w:left w:val="none" w:sz="0" w:space="0" w:color="auto"/>
            <w:bottom w:val="none" w:sz="0" w:space="0" w:color="auto"/>
            <w:right w:val="none" w:sz="0" w:space="0" w:color="auto"/>
          </w:divBdr>
        </w:div>
        <w:div w:id="949749549">
          <w:marLeft w:val="640"/>
          <w:marRight w:val="0"/>
          <w:marTop w:val="0"/>
          <w:marBottom w:val="0"/>
          <w:divBdr>
            <w:top w:val="none" w:sz="0" w:space="0" w:color="auto"/>
            <w:left w:val="none" w:sz="0" w:space="0" w:color="auto"/>
            <w:bottom w:val="none" w:sz="0" w:space="0" w:color="auto"/>
            <w:right w:val="none" w:sz="0" w:space="0" w:color="auto"/>
          </w:divBdr>
        </w:div>
        <w:div w:id="1094668776">
          <w:marLeft w:val="640"/>
          <w:marRight w:val="0"/>
          <w:marTop w:val="0"/>
          <w:marBottom w:val="0"/>
          <w:divBdr>
            <w:top w:val="none" w:sz="0" w:space="0" w:color="auto"/>
            <w:left w:val="none" w:sz="0" w:space="0" w:color="auto"/>
            <w:bottom w:val="none" w:sz="0" w:space="0" w:color="auto"/>
            <w:right w:val="none" w:sz="0" w:space="0" w:color="auto"/>
          </w:divBdr>
        </w:div>
        <w:div w:id="1095638421">
          <w:marLeft w:val="640"/>
          <w:marRight w:val="0"/>
          <w:marTop w:val="0"/>
          <w:marBottom w:val="0"/>
          <w:divBdr>
            <w:top w:val="none" w:sz="0" w:space="0" w:color="auto"/>
            <w:left w:val="none" w:sz="0" w:space="0" w:color="auto"/>
            <w:bottom w:val="none" w:sz="0" w:space="0" w:color="auto"/>
            <w:right w:val="none" w:sz="0" w:space="0" w:color="auto"/>
          </w:divBdr>
        </w:div>
        <w:div w:id="1103652907">
          <w:marLeft w:val="640"/>
          <w:marRight w:val="0"/>
          <w:marTop w:val="0"/>
          <w:marBottom w:val="0"/>
          <w:divBdr>
            <w:top w:val="none" w:sz="0" w:space="0" w:color="auto"/>
            <w:left w:val="none" w:sz="0" w:space="0" w:color="auto"/>
            <w:bottom w:val="none" w:sz="0" w:space="0" w:color="auto"/>
            <w:right w:val="none" w:sz="0" w:space="0" w:color="auto"/>
          </w:divBdr>
        </w:div>
        <w:div w:id="1160579802">
          <w:marLeft w:val="640"/>
          <w:marRight w:val="0"/>
          <w:marTop w:val="0"/>
          <w:marBottom w:val="0"/>
          <w:divBdr>
            <w:top w:val="none" w:sz="0" w:space="0" w:color="auto"/>
            <w:left w:val="none" w:sz="0" w:space="0" w:color="auto"/>
            <w:bottom w:val="none" w:sz="0" w:space="0" w:color="auto"/>
            <w:right w:val="none" w:sz="0" w:space="0" w:color="auto"/>
          </w:divBdr>
        </w:div>
        <w:div w:id="1167555289">
          <w:marLeft w:val="640"/>
          <w:marRight w:val="0"/>
          <w:marTop w:val="0"/>
          <w:marBottom w:val="0"/>
          <w:divBdr>
            <w:top w:val="none" w:sz="0" w:space="0" w:color="auto"/>
            <w:left w:val="none" w:sz="0" w:space="0" w:color="auto"/>
            <w:bottom w:val="none" w:sz="0" w:space="0" w:color="auto"/>
            <w:right w:val="none" w:sz="0" w:space="0" w:color="auto"/>
          </w:divBdr>
        </w:div>
        <w:div w:id="1265190458">
          <w:marLeft w:val="640"/>
          <w:marRight w:val="0"/>
          <w:marTop w:val="0"/>
          <w:marBottom w:val="0"/>
          <w:divBdr>
            <w:top w:val="none" w:sz="0" w:space="0" w:color="auto"/>
            <w:left w:val="none" w:sz="0" w:space="0" w:color="auto"/>
            <w:bottom w:val="none" w:sz="0" w:space="0" w:color="auto"/>
            <w:right w:val="none" w:sz="0" w:space="0" w:color="auto"/>
          </w:divBdr>
        </w:div>
        <w:div w:id="1306086059">
          <w:marLeft w:val="640"/>
          <w:marRight w:val="0"/>
          <w:marTop w:val="0"/>
          <w:marBottom w:val="0"/>
          <w:divBdr>
            <w:top w:val="none" w:sz="0" w:space="0" w:color="auto"/>
            <w:left w:val="none" w:sz="0" w:space="0" w:color="auto"/>
            <w:bottom w:val="none" w:sz="0" w:space="0" w:color="auto"/>
            <w:right w:val="none" w:sz="0" w:space="0" w:color="auto"/>
          </w:divBdr>
        </w:div>
        <w:div w:id="1367637245">
          <w:marLeft w:val="640"/>
          <w:marRight w:val="0"/>
          <w:marTop w:val="0"/>
          <w:marBottom w:val="0"/>
          <w:divBdr>
            <w:top w:val="none" w:sz="0" w:space="0" w:color="auto"/>
            <w:left w:val="none" w:sz="0" w:space="0" w:color="auto"/>
            <w:bottom w:val="none" w:sz="0" w:space="0" w:color="auto"/>
            <w:right w:val="none" w:sz="0" w:space="0" w:color="auto"/>
          </w:divBdr>
        </w:div>
        <w:div w:id="1474785864">
          <w:marLeft w:val="640"/>
          <w:marRight w:val="0"/>
          <w:marTop w:val="0"/>
          <w:marBottom w:val="0"/>
          <w:divBdr>
            <w:top w:val="none" w:sz="0" w:space="0" w:color="auto"/>
            <w:left w:val="none" w:sz="0" w:space="0" w:color="auto"/>
            <w:bottom w:val="none" w:sz="0" w:space="0" w:color="auto"/>
            <w:right w:val="none" w:sz="0" w:space="0" w:color="auto"/>
          </w:divBdr>
        </w:div>
        <w:div w:id="1738505387">
          <w:marLeft w:val="640"/>
          <w:marRight w:val="0"/>
          <w:marTop w:val="0"/>
          <w:marBottom w:val="0"/>
          <w:divBdr>
            <w:top w:val="none" w:sz="0" w:space="0" w:color="auto"/>
            <w:left w:val="none" w:sz="0" w:space="0" w:color="auto"/>
            <w:bottom w:val="none" w:sz="0" w:space="0" w:color="auto"/>
            <w:right w:val="none" w:sz="0" w:space="0" w:color="auto"/>
          </w:divBdr>
        </w:div>
        <w:div w:id="1931113186">
          <w:marLeft w:val="640"/>
          <w:marRight w:val="0"/>
          <w:marTop w:val="0"/>
          <w:marBottom w:val="0"/>
          <w:divBdr>
            <w:top w:val="none" w:sz="0" w:space="0" w:color="auto"/>
            <w:left w:val="none" w:sz="0" w:space="0" w:color="auto"/>
            <w:bottom w:val="none" w:sz="0" w:space="0" w:color="auto"/>
            <w:right w:val="none" w:sz="0" w:space="0" w:color="auto"/>
          </w:divBdr>
        </w:div>
        <w:div w:id="2013558998">
          <w:marLeft w:val="640"/>
          <w:marRight w:val="0"/>
          <w:marTop w:val="0"/>
          <w:marBottom w:val="0"/>
          <w:divBdr>
            <w:top w:val="none" w:sz="0" w:space="0" w:color="auto"/>
            <w:left w:val="none" w:sz="0" w:space="0" w:color="auto"/>
            <w:bottom w:val="none" w:sz="0" w:space="0" w:color="auto"/>
            <w:right w:val="none" w:sz="0" w:space="0" w:color="auto"/>
          </w:divBdr>
        </w:div>
        <w:div w:id="2049449282">
          <w:marLeft w:val="640"/>
          <w:marRight w:val="0"/>
          <w:marTop w:val="0"/>
          <w:marBottom w:val="0"/>
          <w:divBdr>
            <w:top w:val="none" w:sz="0" w:space="0" w:color="auto"/>
            <w:left w:val="none" w:sz="0" w:space="0" w:color="auto"/>
            <w:bottom w:val="none" w:sz="0" w:space="0" w:color="auto"/>
            <w:right w:val="none" w:sz="0" w:space="0" w:color="auto"/>
          </w:divBdr>
        </w:div>
        <w:div w:id="2080008278">
          <w:marLeft w:val="640"/>
          <w:marRight w:val="0"/>
          <w:marTop w:val="0"/>
          <w:marBottom w:val="0"/>
          <w:divBdr>
            <w:top w:val="none" w:sz="0" w:space="0" w:color="auto"/>
            <w:left w:val="none" w:sz="0" w:space="0" w:color="auto"/>
            <w:bottom w:val="none" w:sz="0" w:space="0" w:color="auto"/>
            <w:right w:val="none" w:sz="0" w:space="0" w:color="auto"/>
          </w:divBdr>
        </w:div>
        <w:div w:id="2142262375">
          <w:marLeft w:val="640"/>
          <w:marRight w:val="0"/>
          <w:marTop w:val="0"/>
          <w:marBottom w:val="0"/>
          <w:divBdr>
            <w:top w:val="none" w:sz="0" w:space="0" w:color="auto"/>
            <w:left w:val="none" w:sz="0" w:space="0" w:color="auto"/>
            <w:bottom w:val="none" w:sz="0" w:space="0" w:color="auto"/>
            <w:right w:val="none" w:sz="0" w:space="0" w:color="auto"/>
          </w:divBdr>
        </w:div>
      </w:divsChild>
    </w:div>
    <w:div w:id="141850115">
      <w:bodyDiv w:val="1"/>
      <w:marLeft w:val="0"/>
      <w:marRight w:val="0"/>
      <w:marTop w:val="0"/>
      <w:marBottom w:val="0"/>
      <w:divBdr>
        <w:top w:val="none" w:sz="0" w:space="0" w:color="auto"/>
        <w:left w:val="none" w:sz="0" w:space="0" w:color="auto"/>
        <w:bottom w:val="none" w:sz="0" w:space="0" w:color="auto"/>
        <w:right w:val="none" w:sz="0" w:space="0" w:color="auto"/>
      </w:divBdr>
      <w:divsChild>
        <w:div w:id="42868651">
          <w:marLeft w:val="640"/>
          <w:marRight w:val="0"/>
          <w:marTop w:val="0"/>
          <w:marBottom w:val="0"/>
          <w:divBdr>
            <w:top w:val="none" w:sz="0" w:space="0" w:color="auto"/>
            <w:left w:val="none" w:sz="0" w:space="0" w:color="auto"/>
            <w:bottom w:val="none" w:sz="0" w:space="0" w:color="auto"/>
            <w:right w:val="none" w:sz="0" w:space="0" w:color="auto"/>
          </w:divBdr>
        </w:div>
        <w:div w:id="149256935">
          <w:marLeft w:val="640"/>
          <w:marRight w:val="0"/>
          <w:marTop w:val="0"/>
          <w:marBottom w:val="0"/>
          <w:divBdr>
            <w:top w:val="none" w:sz="0" w:space="0" w:color="auto"/>
            <w:left w:val="none" w:sz="0" w:space="0" w:color="auto"/>
            <w:bottom w:val="none" w:sz="0" w:space="0" w:color="auto"/>
            <w:right w:val="none" w:sz="0" w:space="0" w:color="auto"/>
          </w:divBdr>
        </w:div>
        <w:div w:id="153841766">
          <w:marLeft w:val="640"/>
          <w:marRight w:val="0"/>
          <w:marTop w:val="0"/>
          <w:marBottom w:val="0"/>
          <w:divBdr>
            <w:top w:val="none" w:sz="0" w:space="0" w:color="auto"/>
            <w:left w:val="none" w:sz="0" w:space="0" w:color="auto"/>
            <w:bottom w:val="none" w:sz="0" w:space="0" w:color="auto"/>
            <w:right w:val="none" w:sz="0" w:space="0" w:color="auto"/>
          </w:divBdr>
        </w:div>
        <w:div w:id="217594446">
          <w:marLeft w:val="640"/>
          <w:marRight w:val="0"/>
          <w:marTop w:val="0"/>
          <w:marBottom w:val="0"/>
          <w:divBdr>
            <w:top w:val="none" w:sz="0" w:space="0" w:color="auto"/>
            <w:left w:val="none" w:sz="0" w:space="0" w:color="auto"/>
            <w:bottom w:val="none" w:sz="0" w:space="0" w:color="auto"/>
            <w:right w:val="none" w:sz="0" w:space="0" w:color="auto"/>
          </w:divBdr>
        </w:div>
        <w:div w:id="219446224">
          <w:marLeft w:val="640"/>
          <w:marRight w:val="0"/>
          <w:marTop w:val="0"/>
          <w:marBottom w:val="0"/>
          <w:divBdr>
            <w:top w:val="none" w:sz="0" w:space="0" w:color="auto"/>
            <w:left w:val="none" w:sz="0" w:space="0" w:color="auto"/>
            <w:bottom w:val="none" w:sz="0" w:space="0" w:color="auto"/>
            <w:right w:val="none" w:sz="0" w:space="0" w:color="auto"/>
          </w:divBdr>
        </w:div>
        <w:div w:id="277298920">
          <w:marLeft w:val="640"/>
          <w:marRight w:val="0"/>
          <w:marTop w:val="0"/>
          <w:marBottom w:val="0"/>
          <w:divBdr>
            <w:top w:val="none" w:sz="0" w:space="0" w:color="auto"/>
            <w:left w:val="none" w:sz="0" w:space="0" w:color="auto"/>
            <w:bottom w:val="none" w:sz="0" w:space="0" w:color="auto"/>
            <w:right w:val="none" w:sz="0" w:space="0" w:color="auto"/>
          </w:divBdr>
        </w:div>
        <w:div w:id="411467678">
          <w:marLeft w:val="640"/>
          <w:marRight w:val="0"/>
          <w:marTop w:val="0"/>
          <w:marBottom w:val="0"/>
          <w:divBdr>
            <w:top w:val="none" w:sz="0" w:space="0" w:color="auto"/>
            <w:left w:val="none" w:sz="0" w:space="0" w:color="auto"/>
            <w:bottom w:val="none" w:sz="0" w:space="0" w:color="auto"/>
            <w:right w:val="none" w:sz="0" w:space="0" w:color="auto"/>
          </w:divBdr>
        </w:div>
        <w:div w:id="459954909">
          <w:marLeft w:val="640"/>
          <w:marRight w:val="0"/>
          <w:marTop w:val="0"/>
          <w:marBottom w:val="0"/>
          <w:divBdr>
            <w:top w:val="none" w:sz="0" w:space="0" w:color="auto"/>
            <w:left w:val="none" w:sz="0" w:space="0" w:color="auto"/>
            <w:bottom w:val="none" w:sz="0" w:space="0" w:color="auto"/>
            <w:right w:val="none" w:sz="0" w:space="0" w:color="auto"/>
          </w:divBdr>
        </w:div>
        <w:div w:id="476537006">
          <w:marLeft w:val="640"/>
          <w:marRight w:val="0"/>
          <w:marTop w:val="0"/>
          <w:marBottom w:val="0"/>
          <w:divBdr>
            <w:top w:val="none" w:sz="0" w:space="0" w:color="auto"/>
            <w:left w:val="none" w:sz="0" w:space="0" w:color="auto"/>
            <w:bottom w:val="none" w:sz="0" w:space="0" w:color="auto"/>
            <w:right w:val="none" w:sz="0" w:space="0" w:color="auto"/>
          </w:divBdr>
        </w:div>
        <w:div w:id="520554840">
          <w:marLeft w:val="640"/>
          <w:marRight w:val="0"/>
          <w:marTop w:val="0"/>
          <w:marBottom w:val="0"/>
          <w:divBdr>
            <w:top w:val="none" w:sz="0" w:space="0" w:color="auto"/>
            <w:left w:val="none" w:sz="0" w:space="0" w:color="auto"/>
            <w:bottom w:val="none" w:sz="0" w:space="0" w:color="auto"/>
            <w:right w:val="none" w:sz="0" w:space="0" w:color="auto"/>
          </w:divBdr>
        </w:div>
        <w:div w:id="521938974">
          <w:marLeft w:val="640"/>
          <w:marRight w:val="0"/>
          <w:marTop w:val="0"/>
          <w:marBottom w:val="0"/>
          <w:divBdr>
            <w:top w:val="none" w:sz="0" w:space="0" w:color="auto"/>
            <w:left w:val="none" w:sz="0" w:space="0" w:color="auto"/>
            <w:bottom w:val="none" w:sz="0" w:space="0" w:color="auto"/>
            <w:right w:val="none" w:sz="0" w:space="0" w:color="auto"/>
          </w:divBdr>
        </w:div>
        <w:div w:id="673342765">
          <w:marLeft w:val="640"/>
          <w:marRight w:val="0"/>
          <w:marTop w:val="0"/>
          <w:marBottom w:val="0"/>
          <w:divBdr>
            <w:top w:val="none" w:sz="0" w:space="0" w:color="auto"/>
            <w:left w:val="none" w:sz="0" w:space="0" w:color="auto"/>
            <w:bottom w:val="none" w:sz="0" w:space="0" w:color="auto"/>
            <w:right w:val="none" w:sz="0" w:space="0" w:color="auto"/>
          </w:divBdr>
        </w:div>
        <w:div w:id="721947794">
          <w:marLeft w:val="640"/>
          <w:marRight w:val="0"/>
          <w:marTop w:val="0"/>
          <w:marBottom w:val="0"/>
          <w:divBdr>
            <w:top w:val="none" w:sz="0" w:space="0" w:color="auto"/>
            <w:left w:val="none" w:sz="0" w:space="0" w:color="auto"/>
            <w:bottom w:val="none" w:sz="0" w:space="0" w:color="auto"/>
            <w:right w:val="none" w:sz="0" w:space="0" w:color="auto"/>
          </w:divBdr>
        </w:div>
        <w:div w:id="742026606">
          <w:marLeft w:val="640"/>
          <w:marRight w:val="0"/>
          <w:marTop w:val="0"/>
          <w:marBottom w:val="0"/>
          <w:divBdr>
            <w:top w:val="none" w:sz="0" w:space="0" w:color="auto"/>
            <w:left w:val="none" w:sz="0" w:space="0" w:color="auto"/>
            <w:bottom w:val="none" w:sz="0" w:space="0" w:color="auto"/>
            <w:right w:val="none" w:sz="0" w:space="0" w:color="auto"/>
          </w:divBdr>
        </w:div>
        <w:div w:id="850029128">
          <w:marLeft w:val="640"/>
          <w:marRight w:val="0"/>
          <w:marTop w:val="0"/>
          <w:marBottom w:val="0"/>
          <w:divBdr>
            <w:top w:val="none" w:sz="0" w:space="0" w:color="auto"/>
            <w:left w:val="none" w:sz="0" w:space="0" w:color="auto"/>
            <w:bottom w:val="none" w:sz="0" w:space="0" w:color="auto"/>
            <w:right w:val="none" w:sz="0" w:space="0" w:color="auto"/>
          </w:divBdr>
        </w:div>
        <w:div w:id="894438078">
          <w:marLeft w:val="640"/>
          <w:marRight w:val="0"/>
          <w:marTop w:val="0"/>
          <w:marBottom w:val="0"/>
          <w:divBdr>
            <w:top w:val="none" w:sz="0" w:space="0" w:color="auto"/>
            <w:left w:val="none" w:sz="0" w:space="0" w:color="auto"/>
            <w:bottom w:val="none" w:sz="0" w:space="0" w:color="auto"/>
            <w:right w:val="none" w:sz="0" w:space="0" w:color="auto"/>
          </w:divBdr>
        </w:div>
        <w:div w:id="949357256">
          <w:marLeft w:val="640"/>
          <w:marRight w:val="0"/>
          <w:marTop w:val="0"/>
          <w:marBottom w:val="0"/>
          <w:divBdr>
            <w:top w:val="none" w:sz="0" w:space="0" w:color="auto"/>
            <w:left w:val="none" w:sz="0" w:space="0" w:color="auto"/>
            <w:bottom w:val="none" w:sz="0" w:space="0" w:color="auto"/>
            <w:right w:val="none" w:sz="0" w:space="0" w:color="auto"/>
          </w:divBdr>
        </w:div>
        <w:div w:id="966666155">
          <w:marLeft w:val="640"/>
          <w:marRight w:val="0"/>
          <w:marTop w:val="0"/>
          <w:marBottom w:val="0"/>
          <w:divBdr>
            <w:top w:val="none" w:sz="0" w:space="0" w:color="auto"/>
            <w:left w:val="none" w:sz="0" w:space="0" w:color="auto"/>
            <w:bottom w:val="none" w:sz="0" w:space="0" w:color="auto"/>
            <w:right w:val="none" w:sz="0" w:space="0" w:color="auto"/>
          </w:divBdr>
        </w:div>
        <w:div w:id="1036278744">
          <w:marLeft w:val="640"/>
          <w:marRight w:val="0"/>
          <w:marTop w:val="0"/>
          <w:marBottom w:val="0"/>
          <w:divBdr>
            <w:top w:val="none" w:sz="0" w:space="0" w:color="auto"/>
            <w:left w:val="none" w:sz="0" w:space="0" w:color="auto"/>
            <w:bottom w:val="none" w:sz="0" w:space="0" w:color="auto"/>
            <w:right w:val="none" w:sz="0" w:space="0" w:color="auto"/>
          </w:divBdr>
        </w:div>
        <w:div w:id="1052464318">
          <w:marLeft w:val="640"/>
          <w:marRight w:val="0"/>
          <w:marTop w:val="0"/>
          <w:marBottom w:val="0"/>
          <w:divBdr>
            <w:top w:val="none" w:sz="0" w:space="0" w:color="auto"/>
            <w:left w:val="none" w:sz="0" w:space="0" w:color="auto"/>
            <w:bottom w:val="none" w:sz="0" w:space="0" w:color="auto"/>
            <w:right w:val="none" w:sz="0" w:space="0" w:color="auto"/>
          </w:divBdr>
        </w:div>
        <w:div w:id="1101298767">
          <w:marLeft w:val="640"/>
          <w:marRight w:val="0"/>
          <w:marTop w:val="0"/>
          <w:marBottom w:val="0"/>
          <w:divBdr>
            <w:top w:val="none" w:sz="0" w:space="0" w:color="auto"/>
            <w:left w:val="none" w:sz="0" w:space="0" w:color="auto"/>
            <w:bottom w:val="none" w:sz="0" w:space="0" w:color="auto"/>
            <w:right w:val="none" w:sz="0" w:space="0" w:color="auto"/>
          </w:divBdr>
        </w:div>
        <w:div w:id="1107238013">
          <w:marLeft w:val="640"/>
          <w:marRight w:val="0"/>
          <w:marTop w:val="0"/>
          <w:marBottom w:val="0"/>
          <w:divBdr>
            <w:top w:val="none" w:sz="0" w:space="0" w:color="auto"/>
            <w:left w:val="none" w:sz="0" w:space="0" w:color="auto"/>
            <w:bottom w:val="none" w:sz="0" w:space="0" w:color="auto"/>
            <w:right w:val="none" w:sz="0" w:space="0" w:color="auto"/>
          </w:divBdr>
        </w:div>
        <w:div w:id="1130710180">
          <w:marLeft w:val="640"/>
          <w:marRight w:val="0"/>
          <w:marTop w:val="0"/>
          <w:marBottom w:val="0"/>
          <w:divBdr>
            <w:top w:val="none" w:sz="0" w:space="0" w:color="auto"/>
            <w:left w:val="none" w:sz="0" w:space="0" w:color="auto"/>
            <w:bottom w:val="none" w:sz="0" w:space="0" w:color="auto"/>
            <w:right w:val="none" w:sz="0" w:space="0" w:color="auto"/>
          </w:divBdr>
        </w:div>
        <w:div w:id="1181360938">
          <w:marLeft w:val="640"/>
          <w:marRight w:val="0"/>
          <w:marTop w:val="0"/>
          <w:marBottom w:val="0"/>
          <w:divBdr>
            <w:top w:val="none" w:sz="0" w:space="0" w:color="auto"/>
            <w:left w:val="none" w:sz="0" w:space="0" w:color="auto"/>
            <w:bottom w:val="none" w:sz="0" w:space="0" w:color="auto"/>
            <w:right w:val="none" w:sz="0" w:space="0" w:color="auto"/>
          </w:divBdr>
        </w:div>
        <w:div w:id="1293362242">
          <w:marLeft w:val="640"/>
          <w:marRight w:val="0"/>
          <w:marTop w:val="0"/>
          <w:marBottom w:val="0"/>
          <w:divBdr>
            <w:top w:val="none" w:sz="0" w:space="0" w:color="auto"/>
            <w:left w:val="none" w:sz="0" w:space="0" w:color="auto"/>
            <w:bottom w:val="none" w:sz="0" w:space="0" w:color="auto"/>
            <w:right w:val="none" w:sz="0" w:space="0" w:color="auto"/>
          </w:divBdr>
        </w:div>
        <w:div w:id="1390378724">
          <w:marLeft w:val="640"/>
          <w:marRight w:val="0"/>
          <w:marTop w:val="0"/>
          <w:marBottom w:val="0"/>
          <w:divBdr>
            <w:top w:val="none" w:sz="0" w:space="0" w:color="auto"/>
            <w:left w:val="none" w:sz="0" w:space="0" w:color="auto"/>
            <w:bottom w:val="none" w:sz="0" w:space="0" w:color="auto"/>
            <w:right w:val="none" w:sz="0" w:space="0" w:color="auto"/>
          </w:divBdr>
        </w:div>
        <w:div w:id="1504736651">
          <w:marLeft w:val="640"/>
          <w:marRight w:val="0"/>
          <w:marTop w:val="0"/>
          <w:marBottom w:val="0"/>
          <w:divBdr>
            <w:top w:val="none" w:sz="0" w:space="0" w:color="auto"/>
            <w:left w:val="none" w:sz="0" w:space="0" w:color="auto"/>
            <w:bottom w:val="none" w:sz="0" w:space="0" w:color="auto"/>
            <w:right w:val="none" w:sz="0" w:space="0" w:color="auto"/>
          </w:divBdr>
        </w:div>
        <w:div w:id="1539705048">
          <w:marLeft w:val="640"/>
          <w:marRight w:val="0"/>
          <w:marTop w:val="0"/>
          <w:marBottom w:val="0"/>
          <w:divBdr>
            <w:top w:val="none" w:sz="0" w:space="0" w:color="auto"/>
            <w:left w:val="none" w:sz="0" w:space="0" w:color="auto"/>
            <w:bottom w:val="none" w:sz="0" w:space="0" w:color="auto"/>
            <w:right w:val="none" w:sz="0" w:space="0" w:color="auto"/>
          </w:divBdr>
        </w:div>
        <w:div w:id="1540128129">
          <w:marLeft w:val="640"/>
          <w:marRight w:val="0"/>
          <w:marTop w:val="0"/>
          <w:marBottom w:val="0"/>
          <w:divBdr>
            <w:top w:val="none" w:sz="0" w:space="0" w:color="auto"/>
            <w:left w:val="none" w:sz="0" w:space="0" w:color="auto"/>
            <w:bottom w:val="none" w:sz="0" w:space="0" w:color="auto"/>
            <w:right w:val="none" w:sz="0" w:space="0" w:color="auto"/>
          </w:divBdr>
        </w:div>
        <w:div w:id="1547718451">
          <w:marLeft w:val="640"/>
          <w:marRight w:val="0"/>
          <w:marTop w:val="0"/>
          <w:marBottom w:val="0"/>
          <w:divBdr>
            <w:top w:val="none" w:sz="0" w:space="0" w:color="auto"/>
            <w:left w:val="none" w:sz="0" w:space="0" w:color="auto"/>
            <w:bottom w:val="none" w:sz="0" w:space="0" w:color="auto"/>
            <w:right w:val="none" w:sz="0" w:space="0" w:color="auto"/>
          </w:divBdr>
        </w:div>
        <w:div w:id="1551529813">
          <w:marLeft w:val="640"/>
          <w:marRight w:val="0"/>
          <w:marTop w:val="0"/>
          <w:marBottom w:val="0"/>
          <w:divBdr>
            <w:top w:val="none" w:sz="0" w:space="0" w:color="auto"/>
            <w:left w:val="none" w:sz="0" w:space="0" w:color="auto"/>
            <w:bottom w:val="none" w:sz="0" w:space="0" w:color="auto"/>
            <w:right w:val="none" w:sz="0" w:space="0" w:color="auto"/>
          </w:divBdr>
        </w:div>
        <w:div w:id="1589314996">
          <w:marLeft w:val="640"/>
          <w:marRight w:val="0"/>
          <w:marTop w:val="0"/>
          <w:marBottom w:val="0"/>
          <w:divBdr>
            <w:top w:val="none" w:sz="0" w:space="0" w:color="auto"/>
            <w:left w:val="none" w:sz="0" w:space="0" w:color="auto"/>
            <w:bottom w:val="none" w:sz="0" w:space="0" w:color="auto"/>
            <w:right w:val="none" w:sz="0" w:space="0" w:color="auto"/>
          </w:divBdr>
        </w:div>
        <w:div w:id="1648125162">
          <w:marLeft w:val="640"/>
          <w:marRight w:val="0"/>
          <w:marTop w:val="0"/>
          <w:marBottom w:val="0"/>
          <w:divBdr>
            <w:top w:val="none" w:sz="0" w:space="0" w:color="auto"/>
            <w:left w:val="none" w:sz="0" w:space="0" w:color="auto"/>
            <w:bottom w:val="none" w:sz="0" w:space="0" w:color="auto"/>
            <w:right w:val="none" w:sz="0" w:space="0" w:color="auto"/>
          </w:divBdr>
        </w:div>
        <w:div w:id="1778132725">
          <w:marLeft w:val="640"/>
          <w:marRight w:val="0"/>
          <w:marTop w:val="0"/>
          <w:marBottom w:val="0"/>
          <w:divBdr>
            <w:top w:val="none" w:sz="0" w:space="0" w:color="auto"/>
            <w:left w:val="none" w:sz="0" w:space="0" w:color="auto"/>
            <w:bottom w:val="none" w:sz="0" w:space="0" w:color="auto"/>
            <w:right w:val="none" w:sz="0" w:space="0" w:color="auto"/>
          </w:divBdr>
        </w:div>
        <w:div w:id="1896044743">
          <w:marLeft w:val="640"/>
          <w:marRight w:val="0"/>
          <w:marTop w:val="0"/>
          <w:marBottom w:val="0"/>
          <w:divBdr>
            <w:top w:val="none" w:sz="0" w:space="0" w:color="auto"/>
            <w:left w:val="none" w:sz="0" w:space="0" w:color="auto"/>
            <w:bottom w:val="none" w:sz="0" w:space="0" w:color="auto"/>
            <w:right w:val="none" w:sz="0" w:space="0" w:color="auto"/>
          </w:divBdr>
        </w:div>
        <w:div w:id="2036543521">
          <w:marLeft w:val="640"/>
          <w:marRight w:val="0"/>
          <w:marTop w:val="0"/>
          <w:marBottom w:val="0"/>
          <w:divBdr>
            <w:top w:val="none" w:sz="0" w:space="0" w:color="auto"/>
            <w:left w:val="none" w:sz="0" w:space="0" w:color="auto"/>
            <w:bottom w:val="none" w:sz="0" w:space="0" w:color="auto"/>
            <w:right w:val="none" w:sz="0" w:space="0" w:color="auto"/>
          </w:divBdr>
        </w:div>
        <w:div w:id="2073581005">
          <w:marLeft w:val="640"/>
          <w:marRight w:val="0"/>
          <w:marTop w:val="0"/>
          <w:marBottom w:val="0"/>
          <w:divBdr>
            <w:top w:val="none" w:sz="0" w:space="0" w:color="auto"/>
            <w:left w:val="none" w:sz="0" w:space="0" w:color="auto"/>
            <w:bottom w:val="none" w:sz="0" w:space="0" w:color="auto"/>
            <w:right w:val="none" w:sz="0" w:space="0" w:color="auto"/>
          </w:divBdr>
        </w:div>
        <w:div w:id="2136870748">
          <w:marLeft w:val="640"/>
          <w:marRight w:val="0"/>
          <w:marTop w:val="0"/>
          <w:marBottom w:val="0"/>
          <w:divBdr>
            <w:top w:val="none" w:sz="0" w:space="0" w:color="auto"/>
            <w:left w:val="none" w:sz="0" w:space="0" w:color="auto"/>
            <w:bottom w:val="none" w:sz="0" w:space="0" w:color="auto"/>
            <w:right w:val="none" w:sz="0" w:space="0" w:color="auto"/>
          </w:divBdr>
        </w:div>
      </w:divsChild>
    </w:div>
    <w:div w:id="146676424">
      <w:bodyDiv w:val="1"/>
      <w:marLeft w:val="0"/>
      <w:marRight w:val="0"/>
      <w:marTop w:val="0"/>
      <w:marBottom w:val="0"/>
      <w:divBdr>
        <w:top w:val="none" w:sz="0" w:space="0" w:color="auto"/>
        <w:left w:val="none" w:sz="0" w:space="0" w:color="auto"/>
        <w:bottom w:val="none" w:sz="0" w:space="0" w:color="auto"/>
        <w:right w:val="none" w:sz="0" w:space="0" w:color="auto"/>
      </w:divBdr>
      <w:divsChild>
        <w:div w:id="81220092">
          <w:marLeft w:val="640"/>
          <w:marRight w:val="0"/>
          <w:marTop w:val="0"/>
          <w:marBottom w:val="0"/>
          <w:divBdr>
            <w:top w:val="none" w:sz="0" w:space="0" w:color="auto"/>
            <w:left w:val="none" w:sz="0" w:space="0" w:color="auto"/>
            <w:bottom w:val="none" w:sz="0" w:space="0" w:color="auto"/>
            <w:right w:val="none" w:sz="0" w:space="0" w:color="auto"/>
          </w:divBdr>
        </w:div>
        <w:div w:id="129447948">
          <w:marLeft w:val="640"/>
          <w:marRight w:val="0"/>
          <w:marTop w:val="0"/>
          <w:marBottom w:val="0"/>
          <w:divBdr>
            <w:top w:val="none" w:sz="0" w:space="0" w:color="auto"/>
            <w:left w:val="none" w:sz="0" w:space="0" w:color="auto"/>
            <w:bottom w:val="none" w:sz="0" w:space="0" w:color="auto"/>
            <w:right w:val="none" w:sz="0" w:space="0" w:color="auto"/>
          </w:divBdr>
        </w:div>
        <w:div w:id="209346470">
          <w:marLeft w:val="640"/>
          <w:marRight w:val="0"/>
          <w:marTop w:val="0"/>
          <w:marBottom w:val="0"/>
          <w:divBdr>
            <w:top w:val="none" w:sz="0" w:space="0" w:color="auto"/>
            <w:left w:val="none" w:sz="0" w:space="0" w:color="auto"/>
            <w:bottom w:val="none" w:sz="0" w:space="0" w:color="auto"/>
            <w:right w:val="none" w:sz="0" w:space="0" w:color="auto"/>
          </w:divBdr>
        </w:div>
        <w:div w:id="237325026">
          <w:marLeft w:val="640"/>
          <w:marRight w:val="0"/>
          <w:marTop w:val="0"/>
          <w:marBottom w:val="0"/>
          <w:divBdr>
            <w:top w:val="none" w:sz="0" w:space="0" w:color="auto"/>
            <w:left w:val="none" w:sz="0" w:space="0" w:color="auto"/>
            <w:bottom w:val="none" w:sz="0" w:space="0" w:color="auto"/>
            <w:right w:val="none" w:sz="0" w:space="0" w:color="auto"/>
          </w:divBdr>
        </w:div>
        <w:div w:id="329142240">
          <w:marLeft w:val="640"/>
          <w:marRight w:val="0"/>
          <w:marTop w:val="0"/>
          <w:marBottom w:val="0"/>
          <w:divBdr>
            <w:top w:val="none" w:sz="0" w:space="0" w:color="auto"/>
            <w:left w:val="none" w:sz="0" w:space="0" w:color="auto"/>
            <w:bottom w:val="none" w:sz="0" w:space="0" w:color="auto"/>
            <w:right w:val="none" w:sz="0" w:space="0" w:color="auto"/>
          </w:divBdr>
        </w:div>
        <w:div w:id="347290881">
          <w:marLeft w:val="640"/>
          <w:marRight w:val="0"/>
          <w:marTop w:val="0"/>
          <w:marBottom w:val="0"/>
          <w:divBdr>
            <w:top w:val="none" w:sz="0" w:space="0" w:color="auto"/>
            <w:left w:val="none" w:sz="0" w:space="0" w:color="auto"/>
            <w:bottom w:val="none" w:sz="0" w:space="0" w:color="auto"/>
            <w:right w:val="none" w:sz="0" w:space="0" w:color="auto"/>
          </w:divBdr>
        </w:div>
        <w:div w:id="379522578">
          <w:marLeft w:val="640"/>
          <w:marRight w:val="0"/>
          <w:marTop w:val="0"/>
          <w:marBottom w:val="0"/>
          <w:divBdr>
            <w:top w:val="none" w:sz="0" w:space="0" w:color="auto"/>
            <w:left w:val="none" w:sz="0" w:space="0" w:color="auto"/>
            <w:bottom w:val="none" w:sz="0" w:space="0" w:color="auto"/>
            <w:right w:val="none" w:sz="0" w:space="0" w:color="auto"/>
          </w:divBdr>
        </w:div>
        <w:div w:id="392118579">
          <w:marLeft w:val="640"/>
          <w:marRight w:val="0"/>
          <w:marTop w:val="0"/>
          <w:marBottom w:val="0"/>
          <w:divBdr>
            <w:top w:val="none" w:sz="0" w:space="0" w:color="auto"/>
            <w:left w:val="none" w:sz="0" w:space="0" w:color="auto"/>
            <w:bottom w:val="none" w:sz="0" w:space="0" w:color="auto"/>
            <w:right w:val="none" w:sz="0" w:space="0" w:color="auto"/>
          </w:divBdr>
        </w:div>
        <w:div w:id="464928290">
          <w:marLeft w:val="640"/>
          <w:marRight w:val="0"/>
          <w:marTop w:val="0"/>
          <w:marBottom w:val="0"/>
          <w:divBdr>
            <w:top w:val="none" w:sz="0" w:space="0" w:color="auto"/>
            <w:left w:val="none" w:sz="0" w:space="0" w:color="auto"/>
            <w:bottom w:val="none" w:sz="0" w:space="0" w:color="auto"/>
            <w:right w:val="none" w:sz="0" w:space="0" w:color="auto"/>
          </w:divBdr>
        </w:div>
        <w:div w:id="476605709">
          <w:marLeft w:val="640"/>
          <w:marRight w:val="0"/>
          <w:marTop w:val="0"/>
          <w:marBottom w:val="0"/>
          <w:divBdr>
            <w:top w:val="none" w:sz="0" w:space="0" w:color="auto"/>
            <w:left w:val="none" w:sz="0" w:space="0" w:color="auto"/>
            <w:bottom w:val="none" w:sz="0" w:space="0" w:color="auto"/>
            <w:right w:val="none" w:sz="0" w:space="0" w:color="auto"/>
          </w:divBdr>
        </w:div>
        <w:div w:id="483355708">
          <w:marLeft w:val="640"/>
          <w:marRight w:val="0"/>
          <w:marTop w:val="0"/>
          <w:marBottom w:val="0"/>
          <w:divBdr>
            <w:top w:val="none" w:sz="0" w:space="0" w:color="auto"/>
            <w:left w:val="none" w:sz="0" w:space="0" w:color="auto"/>
            <w:bottom w:val="none" w:sz="0" w:space="0" w:color="auto"/>
            <w:right w:val="none" w:sz="0" w:space="0" w:color="auto"/>
          </w:divBdr>
        </w:div>
        <w:div w:id="549389384">
          <w:marLeft w:val="640"/>
          <w:marRight w:val="0"/>
          <w:marTop w:val="0"/>
          <w:marBottom w:val="0"/>
          <w:divBdr>
            <w:top w:val="none" w:sz="0" w:space="0" w:color="auto"/>
            <w:left w:val="none" w:sz="0" w:space="0" w:color="auto"/>
            <w:bottom w:val="none" w:sz="0" w:space="0" w:color="auto"/>
            <w:right w:val="none" w:sz="0" w:space="0" w:color="auto"/>
          </w:divBdr>
        </w:div>
        <w:div w:id="672538682">
          <w:marLeft w:val="640"/>
          <w:marRight w:val="0"/>
          <w:marTop w:val="0"/>
          <w:marBottom w:val="0"/>
          <w:divBdr>
            <w:top w:val="none" w:sz="0" w:space="0" w:color="auto"/>
            <w:left w:val="none" w:sz="0" w:space="0" w:color="auto"/>
            <w:bottom w:val="none" w:sz="0" w:space="0" w:color="auto"/>
            <w:right w:val="none" w:sz="0" w:space="0" w:color="auto"/>
          </w:divBdr>
        </w:div>
        <w:div w:id="700514506">
          <w:marLeft w:val="640"/>
          <w:marRight w:val="0"/>
          <w:marTop w:val="0"/>
          <w:marBottom w:val="0"/>
          <w:divBdr>
            <w:top w:val="none" w:sz="0" w:space="0" w:color="auto"/>
            <w:left w:val="none" w:sz="0" w:space="0" w:color="auto"/>
            <w:bottom w:val="none" w:sz="0" w:space="0" w:color="auto"/>
            <w:right w:val="none" w:sz="0" w:space="0" w:color="auto"/>
          </w:divBdr>
        </w:div>
        <w:div w:id="795873544">
          <w:marLeft w:val="640"/>
          <w:marRight w:val="0"/>
          <w:marTop w:val="0"/>
          <w:marBottom w:val="0"/>
          <w:divBdr>
            <w:top w:val="none" w:sz="0" w:space="0" w:color="auto"/>
            <w:left w:val="none" w:sz="0" w:space="0" w:color="auto"/>
            <w:bottom w:val="none" w:sz="0" w:space="0" w:color="auto"/>
            <w:right w:val="none" w:sz="0" w:space="0" w:color="auto"/>
          </w:divBdr>
        </w:div>
        <w:div w:id="846795585">
          <w:marLeft w:val="640"/>
          <w:marRight w:val="0"/>
          <w:marTop w:val="0"/>
          <w:marBottom w:val="0"/>
          <w:divBdr>
            <w:top w:val="none" w:sz="0" w:space="0" w:color="auto"/>
            <w:left w:val="none" w:sz="0" w:space="0" w:color="auto"/>
            <w:bottom w:val="none" w:sz="0" w:space="0" w:color="auto"/>
            <w:right w:val="none" w:sz="0" w:space="0" w:color="auto"/>
          </w:divBdr>
        </w:div>
        <w:div w:id="865871464">
          <w:marLeft w:val="640"/>
          <w:marRight w:val="0"/>
          <w:marTop w:val="0"/>
          <w:marBottom w:val="0"/>
          <w:divBdr>
            <w:top w:val="none" w:sz="0" w:space="0" w:color="auto"/>
            <w:left w:val="none" w:sz="0" w:space="0" w:color="auto"/>
            <w:bottom w:val="none" w:sz="0" w:space="0" w:color="auto"/>
            <w:right w:val="none" w:sz="0" w:space="0" w:color="auto"/>
          </w:divBdr>
        </w:div>
        <w:div w:id="919296583">
          <w:marLeft w:val="640"/>
          <w:marRight w:val="0"/>
          <w:marTop w:val="0"/>
          <w:marBottom w:val="0"/>
          <w:divBdr>
            <w:top w:val="none" w:sz="0" w:space="0" w:color="auto"/>
            <w:left w:val="none" w:sz="0" w:space="0" w:color="auto"/>
            <w:bottom w:val="none" w:sz="0" w:space="0" w:color="auto"/>
            <w:right w:val="none" w:sz="0" w:space="0" w:color="auto"/>
          </w:divBdr>
        </w:div>
        <w:div w:id="927008721">
          <w:marLeft w:val="640"/>
          <w:marRight w:val="0"/>
          <w:marTop w:val="0"/>
          <w:marBottom w:val="0"/>
          <w:divBdr>
            <w:top w:val="none" w:sz="0" w:space="0" w:color="auto"/>
            <w:left w:val="none" w:sz="0" w:space="0" w:color="auto"/>
            <w:bottom w:val="none" w:sz="0" w:space="0" w:color="auto"/>
            <w:right w:val="none" w:sz="0" w:space="0" w:color="auto"/>
          </w:divBdr>
        </w:div>
        <w:div w:id="1080564133">
          <w:marLeft w:val="640"/>
          <w:marRight w:val="0"/>
          <w:marTop w:val="0"/>
          <w:marBottom w:val="0"/>
          <w:divBdr>
            <w:top w:val="none" w:sz="0" w:space="0" w:color="auto"/>
            <w:left w:val="none" w:sz="0" w:space="0" w:color="auto"/>
            <w:bottom w:val="none" w:sz="0" w:space="0" w:color="auto"/>
            <w:right w:val="none" w:sz="0" w:space="0" w:color="auto"/>
          </w:divBdr>
        </w:div>
        <w:div w:id="1099061856">
          <w:marLeft w:val="640"/>
          <w:marRight w:val="0"/>
          <w:marTop w:val="0"/>
          <w:marBottom w:val="0"/>
          <w:divBdr>
            <w:top w:val="none" w:sz="0" w:space="0" w:color="auto"/>
            <w:left w:val="none" w:sz="0" w:space="0" w:color="auto"/>
            <w:bottom w:val="none" w:sz="0" w:space="0" w:color="auto"/>
            <w:right w:val="none" w:sz="0" w:space="0" w:color="auto"/>
          </w:divBdr>
        </w:div>
        <w:div w:id="1141965461">
          <w:marLeft w:val="640"/>
          <w:marRight w:val="0"/>
          <w:marTop w:val="0"/>
          <w:marBottom w:val="0"/>
          <w:divBdr>
            <w:top w:val="none" w:sz="0" w:space="0" w:color="auto"/>
            <w:left w:val="none" w:sz="0" w:space="0" w:color="auto"/>
            <w:bottom w:val="none" w:sz="0" w:space="0" w:color="auto"/>
            <w:right w:val="none" w:sz="0" w:space="0" w:color="auto"/>
          </w:divBdr>
        </w:div>
        <w:div w:id="1248031978">
          <w:marLeft w:val="640"/>
          <w:marRight w:val="0"/>
          <w:marTop w:val="0"/>
          <w:marBottom w:val="0"/>
          <w:divBdr>
            <w:top w:val="none" w:sz="0" w:space="0" w:color="auto"/>
            <w:left w:val="none" w:sz="0" w:space="0" w:color="auto"/>
            <w:bottom w:val="none" w:sz="0" w:space="0" w:color="auto"/>
            <w:right w:val="none" w:sz="0" w:space="0" w:color="auto"/>
          </w:divBdr>
        </w:div>
        <w:div w:id="1424574682">
          <w:marLeft w:val="640"/>
          <w:marRight w:val="0"/>
          <w:marTop w:val="0"/>
          <w:marBottom w:val="0"/>
          <w:divBdr>
            <w:top w:val="none" w:sz="0" w:space="0" w:color="auto"/>
            <w:left w:val="none" w:sz="0" w:space="0" w:color="auto"/>
            <w:bottom w:val="none" w:sz="0" w:space="0" w:color="auto"/>
            <w:right w:val="none" w:sz="0" w:space="0" w:color="auto"/>
          </w:divBdr>
        </w:div>
        <w:div w:id="1559852399">
          <w:marLeft w:val="640"/>
          <w:marRight w:val="0"/>
          <w:marTop w:val="0"/>
          <w:marBottom w:val="0"/>
          <w:divBdr>
            <w:top w:val="none" w:sz="0" w:space="0" w:color="auto"/>
            <w:left w:val="none" w:sz="0" w:space="0" w:color="auto"/>
            <w:bottom w:val="none" w:sz="0" w:space="0" w:color="auto"/>
            <w:right w:val="none" w:sz="0" w:space="0" w:color="auto"/>
          </w:divBdr>
        </w:div>
        <w:div w:id="1613365376">
          <w:marLeft w:val="640"/>
          <w:marRight w:val="0"/>
          <w:marTop w:val="0"/>
          <w:marBottom w:val="0"/>
          <w:divBdr>
            <w:top w:val="none" w:sz="0" w:space="0" w:color="auto"/>
            <w:left w:val="none" w:sz="0" w:space="0" w:color="auto"/>
            <w:bottom w:val="none" w:sz="0" w:space="0" w:color="auto"/>
            <w:right w:val="none" w:sz="0" w:space="0" w:color="auto"/>
          </w:divBdr>
        </w:div>
        <w:div w:id="1630237243">
          <w:marLeft w:val="640"/>
          <w:marRight w:val="0"/>
          <w:marTop w:val="0"/>
          <w:marBottom w:val="0"/>
          <w:divBdr>
            <w:top w:val="none" w:sz="0" w:space="0" w:color="auto"/>
            <w:left w:val="none" w:sz="0" w:space="0" w:color="auto"/>
            <w:bottom w:val="none" w:sz="0" w:space="0" w:color="auto"/>
            <w:right w:val="none" w:sz="0" w:space="0" w:color="auto"/>
          </w:divBdr>
        </w:div>
        <w:div w:id="1634097471">
          <w:marLeft w:val="640"/>
          <w:marRight w:val="0"/>
          <w:marTop w:val="0"/>
          <w:marBottom w:val="0"/>
          <w:divBdr>
            <w:top w:val="none" w:sz="0" w:space="0" w:color="auto"/>
            <w:left w:val="none" w:sz="0" w:space="0" w:color="auto"/>
            <w:bottom w:val="none" w:sz="0" w:space="0" w:color="auto"/>
            <w:right w:val="none" w:sz="0" w:space="0" w:color="auto"/>
          </w:divBdr>
        </w:div>
        <w:div w:id="1638798299">
          <w:marLeft w:val="640"/>
          <w:marRight w:val="0"/>
          <w:marTop w:val="0"/>
          <w:marBottom w:val="0"/>
          <w:divBdr>
            <w:top w:val="none" w:sz="0" w:space="0" w:color="auto"/>
            <w:left w:val="none" w:sz="0" w:space="0" w:color="auto"/>
            <w:bottom w:val="none" w:sz="0" w:space="0" w:color="auto"/>
            <w:right w:val="none" w:sz="0" w:space="0" w:color="auto"/>
          </w:divBdr>
        </w:div>
        <w:div w:id="1662848846">
          <w:marLeft w:val="640"/>
          <w:marRight w:val="0"/>
          <w:marTop w:val="0"/>
          <w:marBottom w:val="0"/>
          <w:divBdr>
            <w:top w:val="none" w:sz="0" w:space="0" w:color="auto"/>
            <w:left w:val="none" w:sz="0" w:space="0" w:color="auto"/>
            <w:bottom w:val="none" w:sz="0" w:space="0" w:color="auto"/>
            <w:right w:val="none" w:sz="0" w:space="0" w:color="auto"/>
          </w:divBdr>
        </w:div>
        <w:div w:id="1696687105">
          <w:marLeft w:val="640"/>
          <w:marRight w:val="0"/>
          <w:marTop w:val="0"/>
          <w:marBottom w:val="0"/>
          <w:divBdr>
            <w:top w:val="none" w:sz="0" w:space="0" w:color="auto"/>
            <w:left w:val="none" w:sz="0" w:space="0" w:color="auto"/>
            <w:bottom w:val="none" w:sz="0" w:space="0" w:color="auto"/>
            <w:right w:val="none" w:sz="0" w:space="0" w:color="auto"/>
          </w:divBdr>
        </w:div>
        <w:div w:id="1719234098">
          <w:marLeft w:val="640"/>
          <w:marRight w:val="0"/>
          <w:marTop w:val="0"/>
          <w:marBottom w:val="0"/>
          <w:divBdr>
            <w:top w:val="none" w:sz="0" w:space="0" w:color="auto"/>
            <w:left w:val="none" w:sz="0" w:space="0" w:color="auto"/>
            <w:bottom w:val="none" w:sz="0" w:space="0" w:color="auto"/>
            <w:right w:val="none" w:sz="0" w:space="0" w:color="auto"/>
          </w:divBdr>
        </w:div>
        <w:div w:id="1897859117">
          <w:marLeft w:val="640"/>
          <w:marRight w:val="0"/>
          <w:marTop w:val="0"/>
          <w:marBottom w:val="0"/>
          <w:divBdr>
            <w:top w:val="none" w:sz="0" w:space="0" w:color="auto"/>
            <w:left w:val="none" w:sz="0" w:space="0" w:color="auto"/>
            <w:bottom w:val="none" w:sz="0" w:space="0" w:color="auto"/>
            <w:right w:val="none" w:sz="0" w:space="0" w:color="auto"/>
          </w:divBdr>
        </w:div>
        <w:div w:id="1947693002">
          <w:marLeft w:val="640"/>
          <w:marRight w:val="0"/>
          <w:marTop w:val="0"/>
          <w:marBottom w:val="0"/>
          <w:divBdr>
            <w:top w:val="none" w:sz="0" w:space="0" w:color="auto"/>
            <w:left w:val="none" w:sz="0" w:space="0" w:color="auto"/>
            <w:bottom w:val="none" w:sz="0" w:space="0" w:color="auto"/>
            <w:right w:val="none" w:sz="0" w:space="0" w:color="auto"/>
          </w:divBdr>
        </w:div>
        <w:div w:id="1954238844">
          <w:marLeft w:val="640"/>
          <w:marRight w:val="0"/>
          <w:marTop w:val="0"/>
          <w:marBottom w:val="0"/>
          <w:divBdr>
            <w:top w:val="none" w:sz="0" w:space="0" w:color="auto"/>
            <w:left w:val="none" w:sz="0" w:space="0" w:color="auto"/>
            <w:bottom w:val="none" w:sz="0" w:space="0" w:color="auto"/>
            <w:right w:val="none" w:sz="0" w:space="0" w:color="auto"/>
          </w:divBdr>
        </w:div>
        <w:div w:id="1986229182">
          <w:marLeft w:val="640"/>
          <w:marRight w:val="0"/>
          <w:marTop w:val="0"/>
          <w:marBottom w:val="0"/>
          <w:divBdr>
            <w:top w:val="none" w:sz="0" w:space="0" w:color="auto"/>
            <w:left w:val="none" w:sz="0" w:space="0" w:color="auto"/>
            <w:bottom w:val="none" w:sz="0" w:space="0" w:color="auto"/>
            <w:right w:val="none" w:sz="0" w:space="0" w:color="auto"/>
          </w:divBdr>
        </w:div>
        <w:div w:id="2015570479">
          <w:marLeft w:val="640"/>
          <w:marRight w:val="0"/>
          <w:marTop w:val="0"/>
          <w:marBottom w:val="0"/>
          <w:divBdr>
            <w:top w:val="none" w:sz="0" w:space="0" w:color="auto"/>
            <w:left w:val="none" w:sz="0" w:space="0" w:color="auto"/>
            <w:bottom w:val="none" w:sz="0" w:space="0" w:color="auto"/>
            <w:right w:val="none" w:sz="0" w:space="0" w:color="auto"/>
          </w:divBdr>
        </w:div>
        <w:div w:id="2123842747">
          <w:marLeft w:val="640"/>
          <w:marRight w:val="0"/>
          <w:marTop w:val="0"/>
          <w:marBottom w:val="0"/>
          <w:divBdr>
            <w:top w:val="none" w:sz="0" w:space="0" w:color="auto"/>
            <w:left w:val="none" w:sz="0" w:space="0" w:color="auto"/>
            <w:bottom w:val="none" w:sz="0" w:space="0" w:color="auto"/>
            <w:right w:val="none" w:sz="0" w:space="0" w:color="auto"/>
          </w:divBdr>
        </w:div>
        <w:div w:id="2139953734">
          <w:marLeft w:val="640"/>
          <w:marRight w:val="0"/>
          <w:marTop w:val="0"/>
          <w:marBottom w:val="0"/>
          <w:divBdr>
            <w:top w:val="none" w:sz="0" w:space="0" w:color="auto"/>
            <w:left w:val="none" w:sz="0" w:space="0" w:color="auto"/>
            <w:bottom w:val="none" w:sz="0" w:space="0" w:color="auto"/>
            <w:right w:val="none" w:sz="0" w:space="0" w:color="auto"/>
          </w:divBdr>
        </w:div>
      </w:divsChild>
    </w:div>
    <w:div w:id="155538952">
      <w:bodyDiv w:val="1"/>
      <w:marLeft w:val="0"/>
      <w:marRight w:val="0"/>
      <w:marTop w:val="0"/>
      <w:marBottom w:val="0"/>
      <w:divBdr>
        <w:top w:val="none" w:sz="0" w:space="0" w:color="auto"/>
        <w:left w:val="none" w:sz="0" w:space="0" w:color="auto"/>
        <w:bottom w:val="none" w:sz="0" w:space="0" w:color="auto"/>
        <w:right w:val="none" w:sz="0" w:space="0" w:color="auto"/>
      </w:divBdr>
      <w:divsChild>
        <w:div w:id="136343768">
          <w:marLeft w:val="640"/>
          <w:marRight w:val="0"/>
          <w:marTop w:val="0"/>
          <w:marBottom w:val="0"/>
          <w:divBdr>
            <w:top w:val="none" w:sz="0" w:space="0" w:color="auto"/>
            <w:left w:val="none" w:sz="0" w:space="0" w:color="auto"/>
            <w:bottom w:val="none" w:sz="0" w:space="0" w:color="auto"/>
            <w:right w:val="none" w:sz="0" w:space="0" w:color="auto"/>
          </w:divBdr>
        </w:div>
        <w:div w:id="197162310">
          <w:marLeft w:val="640"/>
          <w:marRight w:val="0"/>
          <w:marTop w:val="0"/>
          <w:marBottom w:val="0"/>
          <w:divBdr>
            <w:top w:val="none" w:sz="0" w:space="0" w:color="auto"/>
            <w:left w:val="none" w:sz="0" w:space="0" w:color="auto"/>
            <w:bottom w:val="none" w:sz="0" w:space="0" w:color="auto"/>
            <w:right w:val="none" w:sz="0" w:space="0" w:color="auto"/>
          </w:divBdr>
        </w:div>
        <w:div w:id="228852526">
          <w:marLeft w:val="640"/>
          <w:marRight w:val="0"/>
          <w:marTop w:val="0"/>
          <w:marBottom w:val="0"/>
          <w:divBdr>
            <w:top w:val="none" w:sz="0" w:space="0" w:color="auto"/>
            <w:left w:val="none" w:sz="0" w:space="0" w:color="auto"/>
            <w:bottom w:val="none" w:sz="0" w:space="0" w:color="auto"/>
            <w:right w:val="none" w:sz="0" w:space="0" w:color="auto"/>
          </w:divBdr>
        </w:div>
        <w:div w:id="251474620">
          <w:marLeft w:val="640"/>
          <w:marRight w:val="0"/>
          <w:marTop w:val="0"/>
          <w:marBottom w:val="0"/>
          <w:divBdr>
            <w:top w:val="none" w:sz="0" w:space="0" w:color="auto"/>
            <w:left w:val="none" w:sz="0" w:space="0" w:color="auto"/>
            <w:bottom w:val="none" w:sz="0" w:space="0" w:color="auto"/>
            <w:right w:val="none" w:sz="0" w:space="0" w:color="auto"/>
          </w:divBdr>
        </w:div>
        <w:div w:id="417364036">
          <w:marLeft w:val="640"/>
          <w:marRight w:val="0"/>
          <w:marTop w:val="0"/>
          <w:marBottom w:val="0"/>
          <w:divBdr>
            <w:top w:val="none" w:sz="0" w:space="0" w:color="auto"/>
            <w:left w:val="none" w:sz="0" w:space="0" w:color="auto"/>
            <w:bottom w:val="none" w:sz="0" w:space="0" w:color="auto"/>
            <w:right w:val="none" w:sz="0" w:space="0" w:color="auto"/>
          </w:divBdr>
        </w:div>
        <w:div w:id="457838641">
          <w:marLeft w:val="640"/>
          <w:marRight w:val="0"/>
          <w:marTop w:val="0"/>
          <w:marBottom w:val="0"/>
          <w:divBdr>
            <w:top w:val="none" w:sz="0" w:space="0" w:color="auto"/>
            <w:left w:val="none" w:sz="0" w:space="0" w:color="auto"/>
            <w:bottom w:val="none" w:sz="0" w:space="0" w:color="auto"/>
            <w:right w:val="none" w:sz="0" w:space="0" w:color="auto"/>
          </w:divBdr>
        </w:div>
        <w:div w:id="462620304">
          <w:marLeft w:val="640"/>
          <w:marRight w:val="0"/>
          <w:marTop w:val="0"/>
          <w:marBottom w:val="0"/>
          <w:divBdr>
            <w:top w:val="none" w:sz="0" w:space="0" w:color="auto"/>
            <w:left w:val="none" w:sz="0" w:space="0" w:color="auto"/>
            <w:bottom w:val="none" w:sz="0" w:space="0" w:color="auto"/>
            <w:right w:val="none" w:sz="0" w:space="0" w:color="auto"/>
          </w:divBdr>
        </w:div>
        <w:div w:id="504174603">
          <w:marLeft w:val="640"/>
          <w:marRight w:val="0"/>
          <w:marTop w:val="0"/>
          <w:marBottom w:val="0"/>
          <w:divBdr>
            <w:top w:val="none" w:sz="0" w:space="0" w:color="auto"/>
            <w:left w:val="none" w:sz="0" w:space="0" w:color="auto"/>
            <w:bottom w:val="none" w:sz="0" w:space="0" w:color="auto"/>
            <w:right w:val="none" w:sz="0" w:space="0" w:color="auto"/>
          </w:divBdr>
        </w:div>
        <w:div w:id="548306503">
          <w:marLeft w:val="640"/>
          <w:marRight w:val="0"/>
          <w:marTop w:val="0"/>
          <w:marBottom w:val="0"/>
          <w:divBdr>
            <w:top w:val="none" w:sz="0" w:space="0" w:color="auto"/>
            <w:left w:val="none" w:sz="0" w:space="0" w:color="auto"/>
            <w:bottom w:val="none" w:sz="0" w:space="0" w:color="auto"/>
            <w:right w:val="none" w:sz="0" w:space="0" w:color="auto"/>
          </w:divBdr>
        </w:div>
        <w:div w:id="758408039">
          <w:marLeft w:val="640"/>
          <w:marRight w:val="0"/>
          <w:marTop w:val="0"/>
          <w:marBottom w:val="0"/>
          <w:divBdr>
            <w:top w:val="none" w:sz="0" w:space="0" w:color="auto"/>
            <w:left w:val="none" w:sz="0" w:space="0" w:color="auto"/>
            <w:bottom w:val="none" w:sz="0" w:space="0" w:color="auto"/>
            <w:right w:val="none" w:sz="0" w:space="0" w:color="auto"/>
          </w:divBdr>
        </w:div>
        <w:div w:id="775296258">
          <w:marLeft w:val="640"/>
          <w:marRight w:val="0"/>
          <w:marTop w:val="0"/>
          <w:marBottom w:val="0"/>
          <w:divBdr>
            <w:top w:val="none" w:sz="0" w:space="0" w:color="auto"/>
            <w:left w:val="none" w:sz="0" w:space="0" w:color="auto"/>
            <w:bottom w:val="none" w:sz="0" w:space="0" w:color="auto"/>
            <w:right w:val="none" w:sz="0" w:space="0" w:color="auto"/>
          </w:divBdr>
        </w:div>
        <w:div w:id="801116645">
          <w:marLeft w:val="640"/>
          <w:marRight w:val="0"/>
          <w:marTop w:val="0"/>
          <w:marBottom w:val="0"/>
          <w:divBdr>
            <w:top w:val="none" w:sz="0" w:space="0" w:color="auto"/>
            <w:left w:val="none" w:sz="0" w:space="0" w:color="auto"/>
            <w:bottom w:val="none" w:sz="0" w:space="0" w:color="auto"/>
            <w:right w:val="none" w:sz="0" w:space="0" w:color="auto"/>
          </w:divBdr>
        </w:div>
        <w:div w:id="849761784">
          <w:marLeft w:val="640"/>
          <w:marRight w:val="0"/>
          <w:marTop w:val="0"/>
          <w:marBottom w:val="0"/>
          <w:divBdr>
            <w:top w:val="none" w:sz="0" w:space="0" w:color="auto"/>
            <w:left w:val="none" w:sz="0" w:space="0" w:color="auto"/>
            <w:bottom w:val="none" w:sz="0" w:space="0" w:color="auto"/>
            <w:right w:val="none" w:sz="0" w:space="0" w:color="auto"/>
          </w:divBdr>
        </w:div>
        <w:div w:id="873156140">
          <w:marLeft w:val="640"/>
          <w:marRight w:val="0"/>
          <w:marTop w:val="0"/>
          <w:marBottom w:val="0"/>
          <w:divBdr>
            <w:top w:val="none" w:sz="0" w:space="0" w:color="auto"/>
            <w:left w:val="none" w:sz="0" w:space="0" w:color="auto"/>
            <w:bottom w:val="none" w:sz="0" w:space="0" w:color="auto"/>
            <w:right w:val="none" w:sz="0" w:space="0" w:color="auto"/>
          </w:divBdr>
        </w:div>
        <w:div w:id="890847896">
          <w:marLeft w:val="640"/>
          <w:marRight w:val="0"/>
          <w:marTop w:val="0"/>
          <w:marBottom w:val="0"/>
          <w:divBdr>
            <w:top w:val="none" w:sz="0" w:space="0" w:color="auto"/>
            <w:left w:val="none" w:sz="0" w:space="0" w:color="auto"/>
            <w:bottom w:val="none" w:sz="0" w:space="0" w:color="auto"/>
            <w:right w:val="none" w:sz="0" w:space="0" w:color="auto"/>
          </w:divBdr>
        </w:div>
        <w:div w:id="947738762">
          <w:marLeft w:val="640"/>
          <w:marRight w:val="0"/>
          <w:marTop w:val="0"/>
          <w:marBottom w:val="0"/>
          <w:divBdr>
            <w:top w:val="none" w:sz="0" w:space="0" w:color="auto"/>
            <w:left w:val="none" w:sz="0" w:space="0" w:color="auto"/>
            <w:bottom w:val="none" w:sz="0" w:space="0" w:color="auto"/>
            <w:right w:val="none" w:sz="0" w:space="0" w:color="auto"/>
          </w:divBdr>
        </w:div>
        <w:div w:id="1082487303">
          <w:marLeft w:val="640"/>
          <w:marRight w:val="0"/>
          <w:marTop w:val="0"/>
          <w:marBottom w:val="0"/>
          <w:divBdr>
            <w:top w:val="none" w:sz="0" w:space="0" w:color="auto"/>
            <w:left w:val="none" w:sz="0" w:space="0" w:color="auto"/>
            <w:bottom w:val="none" w:sz="0" w:space="0" w:color="auto"/>
            <w:right w:val="none" w:sz="0" w:space="0" w:color="auto"/>
          </w:divBdr>
        </w:div>
        <w:div w:id="1141309553">
          <w:marLeft w:val="640"/>
          <w:marRight w:val="0"/>
          <w:marTop w:val="0"/>
          <w:marBottom w:val="0"/>
          <w:divBdr>
            <w:top w:val="none" w:sz="0" w:space="0" w:color="auto"/>
            <w:left w:val="none" w:sz="0" w:space="0" w:color="auto"/>
            <w:bottom w:val="none" w:sz="0" w:space="0" w:color="auto"/>
            <w:right w:val="none" w:sz="0" w:space="0" w:color="auto"/>
          </w:divBdr>
        </w:div>
        <w:div w:id="1160266903">
          <w:marLeft w:val="640"/>
          <w:marRight w:val="0"/>
          <w:marTop w:val="0"/>
          <w:marBottom w:val="0"/>
          <w:divBdr>
            <w:top w:val="none" w:sz="0" w:space="0" w:color="auto"/>
            <w:left w:val="none" w:sz="0" w:space="0" w:color="auto"/>
            <w:bottom w:val="none" w:sz="0" w:space="0" w:color="auto"/>
            <w:right w:val="none" w:sz="0" w:space="0" w:color="auto"/>
          </w:divBdr>
        </w:div>
        <w:div w:id="1230726230">
          <w:marLeft w:val="640"/>
          <w:marRight w:val="0"/>
          <w:marTop w:val="0"/>
          <w:marBottom w:val="0"/>
          <w:divBdr>
            <w:top w:val="none" w:sz="0" w:space="0" w:color="auto"/>
            <w:left w:val="none" w:sz="0" w:space="0" w:color="auto"/>
            <w:bottom w:val="none" w:sz="0" w:space="0" w:color="auto"/>
            <w:right w:val="none" w:sz="0" w:space="0" w:color="auto"/>
          </w:divBdr>
        </w:div>
        <w:div w:id="1273904769">
          <w:marLeft w:val="640"/>
          <w:marRight w:val="0"/>
          <w:marTop w:val="0"/>
          <w:marBottom w:val="0"/>
          <w:divBdr>
            <w:top w:val="none" w:sz="0" w:space="0" w:color="auto"/>
            <w:left w:val="none" w:sz="0" w:space="0" w:color="auto"/>
            <w:bottom w:val="none" w:sz="0" w:space="0" w:color="auto"/>
            <w:right w:val="none" w:sz="0" w:space="0" w:color="auto"/>
          </w:divBdr>
        </w:div>
        <w:div w:id="1285231526">
          <w:marLeft w:val="640"/>
          <w:marRight w:val="0"/>
          <w:marTop w:val="0"/>
          <w:marBottom w:val="0"/>
          <w:divBdr>
            <w:top w:val="none" w:sz="0" w:space="0" w:color="auto"/>
            <w:left w:val="none" w:sz="0" w:space="0" w:color="auto"/>
            <w:bottom w:val="none" w:sz="0" w:space="0" w:color="auto"/>
            <w:right w:val="none" w:sz="0" w:space="0" w:color="auto"/>
          </w:divBdr>
        </w:div>
        <w:div w:id="1452476951">
          <w:marLeft w:val="640"/>
          <w:marRight w:val="0"/>
          <w:marTop w:val="0"/>
          <w:marBottom w:val="0"/>
          <w:divBdr>
            <w:top w:val="none" w:sz="0" w:space="0" w:color="auto"/>
            <w:left w:val="none" w:sz="0" w:space="0" w:color="auto"/>
            <w:bottom w:val="none" w:sz="0" w:space="0" w:color="auto"/>
            <w:right w:val="none" w:sz="0" w:space="0" w:color="auto"/>
          </w:divBdr>
        </w:div>
        <w:div w:id="1473672180">
          <w:marLeft w:val="640"/>
          <w:marRight w:val="0"/>
          <w:marTop w:val="0"/>
          <w:marBottom w:val="0"/>
          <w:divBdr>
            <w:top w:val="none" w:sz="0" w:space="0" w:color="auto"/>
            <w:left w:val="none" w:sz="0" w:space="0" w:color="auto"/>
            <w:bottom w:val="none" w:sz="0" w:space="0" w:color="auto"/>
            <w:right w:val="none" w:sz="0" w:space="0" w:color="auto"/>
          </w:divBdr>
        </w:div>
        <w:div w:id="1520313125">
          <w:marLeft w:val="640"/>
          <w:marRight w:val="0"/>
          <w:marTop w:val="0"/>
          <w:marBottom w:val="0"/>
          <w:divBdr>
            <w:top w:val="none" w:sz="0" w:space="0" w:color="auto"/>
            <w:left w:val="none" w:sz="0" w:space="0" w:color="auto"/>
            <w:bottom w:val="none" w:sz="0" w:space="0" w:color="auto"/>
            <w:right w:val="none" w:sz="0" w:space="0" w:color="auto"/>
          </w:divBdr>
        </w:div>
        <w:div w:id="1609045876">
          <w:marLeft w:val="640"/>
          <w:marRight w:val="0"/>
          <w:marTop w:val="0"/>
          <w:marBottom w:val="0"/>
          <w:divBdr>
            <w:top w:val="none" w:sz="0" w:space="0" w:color="auto"/>
            <w:left w:val="none" w:sz="0" w:space="0" w:color="auto"/>
            <w:bottom w:val="none" w:sz="0" w:space="0" w:color="auto"/>
            <w:right w:val="none" w:sz="0" w:space="0" w:color="auto"/>
          </w:divBdr>
        </w:div>
        <w:div w:id="1760834028">
          <w:marLeft w:val="640"/>
          <w:marRight w:val="0"/>
          <w:marTop w:val="0"/>
          <w:marBottom w:val="0"/>
          <w:divBdr>
            <w:top w:val="none" w:sz="0" w:space="0" w:color="auto"/>
            <w:left w:val="none" w:sz="0" w:space="0" w:color="auto"/>
            <w:bottom w:val="none" w:sz="0" w:space="0" w:color="auto"/>
            <w:right w:val="none" w:sz="0" w:space="0" w:color="auto"/>
          </w:divBdr>
        </w:div>
        <w:div w:id="1778913001">
          <w:marLeft w:val="640"/>
          <w:marRight w:val="0"/>
          <w:marTop w:val="0"/>
          <w:marBottom w:val="0"/>
          <w:divBdr>
            <w:top w:val="none" w:sz="0" w:space="0" w:color="auto"/>
            <w:left w:val="none" w:sz="0" w:space="0" w:color="auto"/>
            <w:bottom w:val="none" w:sz="0" w:space="0" w:color="auto"/>
            <w:right w:val="none" w:sz="0" w:space="0" w:color="auto"/>
          </w:divBdr>
        </w:div>
        <w:div w:id="1788037010">
          <w:marLeft w:val="640"/>
          <w:marRight w:val="0"/>
          <w:marTop w:val="0"/>
          <w:marBottom w:val="0"/>
          <w:divBdr>
            <w:top w:val="none" w:sz="0" w:space="0" w:color="auto"/>
            <w:left w:val="none" w:sz="0" w:space="0" w:color="auto"/>
            <w:bottom w:val="none" w:sz="0" w:space="0" w:color="auto"/>
            <w:right w:val="none" w:sz="0" w:space="0" w:color="auto"/>
          </w:divBdr>
        </w:div>
        <w:div w:id="1794595311">
          <w:marLeft w:val="640"/>
          <w:marRight w:val="0"/>
          <w:marTop w:val="0"/>
          <w:marBottom w:val="0"/>
          <w:divBdr>
            <w:top w:val="none" w:sz="0" w:space="0" w:color="auto"/>
            <w:left w:val="none" w:sz="0" w:space="0" w:color="auto"/>
            <w:bottom w:val="none" w:sz="0" w:space="0" w:color="auto"/>
            <w:right w:val="none" w:sz="0" w:space="0" w:color="auto"/>
          </w:divBdr>
        </w:div>
        <w:div w:id="1843856341">
          <w:marLeft w:val="640"/>
          <w:marRight w:val="0"/>
          <w:marTop w:val="0"/>
          <w:marBottom w:val="0"/>
          <w:divBdr>
            <w:top w:val="none" w:sz="0" w:space="0" w:color="auto"/>
            <w:left w:val="none" w:sz="0" w:space="0" w:color="auto"/>
            <w:bottom w:val="none" w:sz="0" w:space="0" w:color="auto"/>
            <w:right w:val="none" w:sz="0" w:space="0" w:color="auto"/>
          </w:divBdr>
        </w:div>
        <w:div w:id="1882551534">
          <w:marLeft w:val="640"/>
          <w:marRight w:val="0"/>
          <w:marTop w:val="0"/>
          <w:marBottom w:val="0"/>
          <w:divBdr>
            <w:top w:val="none" w:sz="0" w:space="0" w:color="auto"/>
            <w:left w:val="none" w:sz="0" w:space="0" w:color="auto"/>
            <w:bottom w:val="none" w:sz="0" w:space="0" w:color="auto"/>
            <w:right w:val="none" w:sz="0" w:space="0" w:color="auto"/>
          </w:divBdr>
        </w:div>
        <w:div w:id="2079741472">
          <w:marLeft w:val="640"/>
          <w:marRight w:val="0"/>
          <w:marTop w:val="0"/>
          <w:marBottom w:val="0"/>
          <w:divBdr>
            <w:top w:val="none" w:sz="0" w:space="0" w:color="auto"/>
            <w:left w:val="none" w:sz="0" w:space="0" w:color="auto"/>
            <w:bottom w:val="none" w:sz="0" w:space="0" w:color="auto"/>
            <w:right w:val="none" w:sz="0" w:space="0" w:color="auto"/>
          </w:divBdr>
        </w:div>
        <w:div w:id="2115519249">
          <w:marLeft w:val="640"/>
          <w:marRight w:val="0"/>
          <w:marTop w:val="0"/>
          <w:marBottom w:val="0"/>
          <w:divBdr>
            <w:top w:val="none" w:sz="0" w:space="0" w:color="auto"/>
            <w:left w:val="none" w:sz="0" w:space="0" w:color="auto"/>
            <w:bottom w:val="none" w:sz="0" w:space="0" w:color="auto"/>
            <w:right w:val="none" w:sz="0" w:space="0" w:color="auto"/>
          </w:divBdr>
        </w:div>
        <w:div w:id="2116050619">
          <w:marLeft w:val="640"/>
          <w:marRight w:val="0"/>
          <w:marTop w:val="0"/>
          <w:marBottom w:val="0"/>
          <w:divBdr>
            <w:top w:val="none" w:sz="0" w:space="0" w:color="auto"/>
            <w:left w:val="none" w:sz="0" w:space="0" w:color="auto"/>
            <w:bottom w:val="none" w:sz="0" w:space="0" w:color="auto"/>
            <w:right w:val="none" w:sz="0" w:space="0" w:color="auto"/>
          </w:divBdr>
        </w:div>
      </w:divsChild>
    </w:div>
    <w:div w:id="158232271">
      <w:bodyDiv w:val="1"/>
      <w:marLeft w:val="0"/>
      <w:marRight w:val="0"/>
      <w:marTop w:val="0"/>
      <w:marBottom w:val="0"/>
      <w:divBdr>
        <w:top w:val="none" w:sz="0" w:space="0" w:color="auto"/>
        <w:left w:val="none" w:sz="0" w:space="0" w:color="auto"/>
        <w:bottom w:val="none" w:sz="0" w:space="0" w:color="auto"/>
        <w:right w:val="none" w:sz="0" w:space="0" w:color="auto"/>
      </w:divBdr>
      <w:divsChild>
        <w:div w:id="70855370">
          <w:marLeft w:val="640"/>
          <w:marRight w:val="0"/>
          <w:marTop w:val="0"/>
          <w:marBottom w:val="0"/>
          <w:divBdr>
            <w:top w:val="none" w:sz="0" w:space="0" w:color="auto"/>
            <w:left w:val="none" w:sz="0" w:space="0" w:color="auto"/>
            <w:bottom w:val="none" w:sz="0" w:space="0" w:color="auto"/>
            <w:right w:val="none" w:sz="0" w:space="0" w:color="auto"/>
          </w:divBdr>
        </w:div>
        <w:div w:id="92824294">
          <w:marLeft w:val="640"/>
          <w:marRight w:val="0"/>
          <w:marTop w:val="0"/>
          <w:marBottom w:val="0"/>
          <w:divBdr>
            <w:top w:val="none" w:sz="0" w:space="0" w:color="auto"/>
            <w:left w:val="none" w:sz="0" w:space="0" w:color="auto"/>
            <w:bottom w:val="none" w:sz="0" w:space="0" w:color="auto"/>
            <w:right w:val="none" w:sz="0" w:space="0" w:color="auto"/>
          </w:divBdr>
        </w:div>
        <w:div w:id="103421964">
          <w:marLeft w:val="640"/>
          <w:marRight w:val="0"/>
          <w:marTop w:val="0"/>
          <w:marBottom w:val="0"/>
          <w:divBdr>
            <w:top w:val="none" w:sz="0" w:space="0" w:color="auto"/>
            <w:left w:val="none" w:sz="0" w:space="0" w:color="auto"/>
            <w:bottom w:val="none" w:sz="0" w:space="0" w:color="auto"/>
            <w:right w:val="none" w:sz="0" w:space="0" w:color="auto"/>
          </w:divBdr>
        </w:div>
        <w:div w:id="171336531">
          <w:marLeft w:val="640"/>
          <w:marRight w:val="0"/>
          <w:marTop w:val="0"/>
          <w:marBottom w:val="0"/>
          <w:divBdr>
            <w:top w:val="none" w:sz="0" w:space="0" w:color="auto"/>
            <w:left w:val="none" w:sz="0" w:space="0" w:color="auto"/>
            <w:bottom w:val="none" w:sz="0" w:space="0" w:color="auto"/>
            <w:right w:val="none" w:sz="0" w:space="0" w:color="auto"/>
          </w:divBdr>
        </w:div>
        <w:div w:id="388766732">
          <w:marLeft w:val="640"/>
          <w:marRight w:val="0"/>
          <w:marTop w:val="0"/>
          <w:marBottom w:val="0"/>
          <w:divBdr>
            <w:top w:val="none" w:sz="0" w:space="0" w:color="auto"/>
            <w:left w:val="none" w:sz="0" w:space="0" w:color="auto"/>
            <w:bottom w:val="none" w:sz="0" w:space="0" w:color="auto"/>
            <w:right w:val="none" w:sz="0" w:space="0" w:color="auto"/>
          </w:divBdr>
        </w:div>
        <w:div w:id="462772864">
          <w:marLeft w:val="640"/>
          <w:marRight w:val="0"/>
          <w:marTop w:val="0"/>
          <w:marBottom w:val="0"/>
          <w:divBdr>
            <w:top w:val="none" w:sz="0" w:space="0" w:color="auto"/>
            <w:left w:val="none" w:sz="0" w:space="0" w:color="auto"/>
            <w:bottom w:val="none" w:sz="0" w:space="0" w:color="auto"/>
            <w:right w:val="none" w:sz="0" w:space="0" w:color="auto"/>
          </w:divBdr>
        </w:div>
        <w:div w:id="468329842">
          <w:marLeft w:val="640"/>
          <w:marRight w:val="0"/>
          <w:marTop w:val="0"/>
          <w:marBottom w:val="0"/>
          <w:divBdr>
            <w:top w:val="none" w:sz="0" w:space="0" w:color="auto"/>
            <w:left w:val="none" w:sz="0" w:space="0" w:color="auto"/>
            <w:bottom w:val="none" w:sz="0" w:space="0" w:color="auto"/>
            <w:right w:val="none" w:sz="0" w:space="0" w:color="auto"/>
          </w:divBdr>
        </w:div>
        <w:div w:id="526140542">
          <w:marLeft w:val="640"/>
          <w:marRight w:val="0"/>
          <w:marTop w:val="0"/>
          <w:marBottom w:val="0"/>
          <w:divBdr>
            <w:top w:val="none" w:sz="0" w:space="0" w:color="auto"/>
            <w:left w:val="none" w:sz="0" w:space="0" w:color="auto"/>
            <w:bottom w:val="none" w:sz="0" w:space="0" w:color="auto"/>
            <w:right w:val="none" w:sz="0" w:space="0" w:color="auto"/>
          </w:divBdr>
        </w:div>
        <w:div w:id="562183965">
          <w:marLeft w:val="640"/>
          <w:marRight w:val="0"/>
          <w:marTop w:val="0"/>
          <w:marBottom w:val="0"/>
          <w:divBdr>
            <w:top w:val="none" w:sz="0" w:space="0" w:color="auto"/>
            <w:left w:val="none" w:sz="0" w:space="0" w:color="auto"/>
            <w:bottom w:val="none" w:sz="0" w:space="0" w:color="auto"/>
            <w:right w:val="none" w:sz="0" w:space="0" w:color="auto"/>
          </w:divBdr>
        </w:div>
        <w:div w:id="739836172">
          <w:marLeft w:val="640"/>
          <w:marRight w:val="0"/>
          <w:marTop w:val="0"/>
          <w:marBottom w:val="0"/>
          <w:divBdr>
            <w:top w:val="none" w:sz="0" w:space="0" w:color="auto"/>
            <w:left w:val="none" w:sz="0" w:space="0" w:color="auto"/>
            <w:bottom w:val="none" w:sz="0" w:space="0" w:color="auto"/>
            <w:right w:val="none" w:sz="0" w:space="0" w:color="auto"/>
          </w:divBdr>
        </w:div>
        <w:div w:id="773860843">
          <w:marLeft w:val="640"/>
          <w:marRight w:val="0"/>
          <w:marTop w:val="0"/>
          <w:marBottom w:val="0"/>
          <w:divBdr>
            <w:top w:val="none" w:sz="0" w:space="0" w:color="auto"/>
            <w:left w:val="none" w:sz="0" w:space="0" w:color="auto"/>
            <w:bottom w:val="none" w:sz="0" w:space="0" w:color="auto"/>
            <w:right w:val="none" w:sz="0" w:space="0" w:color="auto"/>
          </w:divBdr>
        </w:div>
        <w:div w:id="883372744">
          <w:marLeft w:val="640"/>
          <w:marRight w:val="0"/>
          <w:marTop w:val="0"/>
          <w:marBottom w:val="0"/>
          <w:divBdr>
            <w:top w:val="none" w:sz="0" w:space="0" w:color="auto"/>
            <w:left w:val="none" w:sz="0" w:space="0" w:color="auto"/>
            <w:bottom w:val="none" w:sz="0" w:space="0" w:color="auto"/>
            <w:right w:val="none" w:sz="0" w:space="0" w:color="auto"/>
          </w:divBdr>
        </w:div>
        <w:div w:id="912812643">
          <w:marLeft w:val="640"/>
          <w:marRight w:val="0"/>
          <w:marTop w:val="0"/>
          <w:marBottom w:val="0"/>
          <w:divBdr>
            <w:top w:val="none" w:sz="0" w:space="0" w:color="auto"/>
            <w:left w:val="none" w:sz="0" w:space="0" w:color="auto"/>
            <w:bottom w:val="none" w:sz="0" w:space="0" w:color="auto"/>
            <w:right w:val="none" w:sz="0" w:space="0" w:color="auto"/>
          </w:divBdr>
        </w:div>
        <w:div w:id="922687947">
          <w:marLeft w:val="640"/>
          <w:marRight w:val="0"/>
          <w:marTop w:val="0"/>
          <w:marBottom w:val="0"/>
          <w:divBdr>
            <w:top w:val="none" w:sz="0" w:space="0" w:color="auto"/>
            <w:left w:val="none" w:sz="0" w:space="0" w:color="auto"/>
            <w:bottom w:val="none" w:sz="0" w:space="0" w:color="auto"/>
            <w:right w:val="none" w:sz="0" w:space="0" w:color="auto"/>
          </w:divBdr>
        </w:div>
        <w:div w:id="957612512">
          <w:marLeft w:val="640"/>
          <w:marRight w:val="0"/>
          <w:marTop w:val="0"/>
          <w:marBottom w:val="0"/>
          <w:divBdr>
            <w:top w:val="none" w:sz="0" w:space="0" w:color="auto"/>
            <w:left w:val="none" w:sz="0" w:space="0" w:color="auto"/>
            <w:bottom w:val="none" w:sz="0" w:space="0" w:color="auto"/>
            <w:right w:val="none" w:sz="0" w:space="0" w:color="auto"/>
          </w:divBdr>
        </w:div>
        <w:div w:id="1064447904">
          <w:marLeft w:val="640"/>
          <w:marRight w:val="0"/>
          <w:marTop w:val="0"/>
          <w:marBottom w:val="0"/>
          <w:divBdr>
            <w:top w:val="none" w:sz="0" w:space="0" w:color="auto"/>
            <w:left w:val="none" w:sz="0" w:space="0" w:color="auto"/>
            <w:bottom w:val="none" w:sz="0" w:space="0" w:color="auto"/>
            <w:right w:val="none" w:sz="0" w:space="0" w:color="auto"/>
          </w:divBdr>
        </w:div>
        <w:div w:id="1191339847">
          <w:marLeft w:val="640"/>
          <w:marRight w:val="0"/>
          <w:marTop w:val="0"/>
          <w:marBottom w:val="0"/>
          <w:divBdr>
            <w:top w:val="none" w:sz="0" w:space="0" w:color="auto"/>
            <w:left w:val="none" w:sz="0" w:space="0" w:color="auto"/>
            <w:bottom w:val="none" w:sz="0" w:space="0" w:color="auto"/>
            <w:right w:val="none" w:sz="0" w:space="0" w:color="auto"/>
          </w:divBdr>
        </w:div>
        <w:div w:id="1194996908">
          <w:marLeft w:val="640"/>
          <w:marRight w:val="0"/>
          <w:marTop w:val="0"/>
          <w:marBottom w:val="0"/>
          <w:divBdr>
            <w:top w:val="none" w:sz="0" w:space="0" w:color="auto"/>
            <w:left w:val="none" w:sz="0" w:space="0" w:color="auto"/>
            <w:bottom w:val="none" w:sz="0" w:space="0" w:color="auto"/>
            <w:right w:val="none" w:sz="0" w:space="0" w:color="auto"/>
          </w:divBdr>
        </w:div>
        <w:div w:id="1252619047">
          <w:marLeft w:val="640"/>
          <w:marRight w:val="0"/>
          <w:marTop w:val="0"/>
          <w:marBottom w:val="0"/>
          <w:divBdr>
            <w:top w:val="none" w:sz="0" w:space="0" w:color="auto"/>
            <w:left w:val="none" w:sz="0" w:space="0" w:color="auto"/>
            <w:bottom w:val="none" w:sz="0" w:space="0" w:color="auto"/>
            <w:right w:val="none" w:sz="0" w:space="0" w:color="auto"/>
          </w:divBdr>
        </w:div>
        <w:div w:id="1268587274">
          <w:marLeft w:val="640"/>
          <w:marRight w:val="0"/>
          <w:marTop w:val="0"/>
          <w:marBottom w:val="0"/>
          <w:divBdr>
            <w:top w:val="none" w:sz="0" w:space="0" w:color="auto"/>
            <w:left w:val="none" w:sz="0" w:space="0" w:color="auto"/>
            <w:bottom w:val="none" w:sz="0" w:space="0" w:color="auto"/>
            <w:right w:val="none" w:sz="0" w:space="0" w:color="auto"/>
          </w:divBdr>
        </w:div>
        <w:div w:id="1309241204">
          <w:marLeft w:val="640"/>
          <w:marRight w:val="0"/>
          <w:marTop w:val="0"/>
          <w:marBottom w:val="0"/>
          <w:divBdr>
            <w:top w:val="none" w:sz="0" w:space="0" w:color="auto"/>
            <w:left w:val="none" w:sz="0" w:space="0" w:color="auto"/>
            <w:bottom w:val="none" w:sz="0" w:space="0" w:color="auto"/>
            <w:right w:val="none" w:sz="0" w:space="0" w:color="auto"/>
          </w:divBdr>
        </w:div>
        <w:div w:id="1321158425">
          <w:marLeft w:val="640"/>
          <w:marRight w:val="0"/>
          <w:marTop w:val="0"/>
          <w:marBottom w:val="0"/>
          <w:divBdr>
            <w:top w:val="none" w:sz="0" w:space="0" w:color="auto"/>
            <w:left w:val="none" w:sz="0" w:space="0" w:color="auto"/>
            <w:bottom w:val="none" w:sz="0" w:space="0" w:color="auto"/>
            <w:right w:val="none" w:sz="0" w:space="0" w:color="auto"/>
          </w:divBdr>
        </w:div>
        <w:div w:id="1327632866">
          <w:marLeft w:val="640"/>
          <w:marRight w:val="0"/>
          <w:marTop w:val="0"/>
          <w:marBottom w:val="0"/>
          <w:divBdr>
            <w:top w:val="none" w:sz="0" w:space="0" w:color="auto"/>
            <w:left w:val="none" w:sz="0" w:space="0" w:color="auto"/>
            <w:bottom w:val="none" w:sz="0" w:space="0" w:color="auto"/>
            <w:right w:val="none" w:sz="0" w:space="0" w:color="auto"/>
          </w:divBdr>
        </w:div>
        <w:div w:id="1328098915">
          <w:marLeft w:val="640"/>
          <w:marRight w:val="0"/>
          <w:marTop w:val="0"/>
          <w:marBottom w:val="0"/>
          <w:divBdr>
            <w:top w:val="none" w:sz="0" w:space="0" w:color="auto"/>
            <w:left w:val="none" w:sz="0" w:space="0" w:color="auto"/>
            <w:bottom w:val="none" w:sz="0" w:space="0" w:color="auto"/>
            <w:right w:val="none" w:sz="0" w:space="0" w:color="auto"/>
          </w:divBdr>
        </w:div>
        <w:div w:id="1444765791">
          <w:marLeft w:val="640"/>
          <w:marRight w:val="0"/>
          <w:marTop w:val="0"/>
          <w:marBottom w:val="0"/>
          <w:divBdr>
            <w:top w:val="none" w:sz="0" w:space="0" w:color="auto"/>
            <w:left w:val="none" w:sz="0" w:space="0" w:color="auto"/>
            <w:bottom w:val="none" w:sz="0" w:space="0" w:color="auto"/>
            <w:right w:val="none" w:sz="0" w:space="0" w:color="auto"/>
          </w:divBdr>
        </w:div>
        <w:div w:id="1459448133">
          <w:marLeft w:val="640"/>
          <w:marRight w:val="0"/>
          <w:marTop w:val="0"/>
          <w:marBottom w:val="0"/>
          <w:divBdr>
            <w:top w:val="none" w:sz="0" w:space="0" w:color="auto"/>
            <w:left w:val="none" w:sz="0" w:space="0" w:color="auto"/>
            <w:bottom w:val="none" w:sz="0" w:space="0" w:color="auto"/>
            <w:right w:val="none" w:sz="0" w:space="0" w:color="auto"/>
          </w:divBdr>
        </w:div>
        <w:div w:id="1496187838">
          <w:marLeft w:val="640"/>
          <w:marRight w:val="0"/>
          <w:marTop w:val="0"/>
          <w:marBottom w:val="0"/>
          <w:divBdr>
            <w:top w:val="none" w:sz="0" w:space="0" w:color="auto"/>
            <w:left w:val="none" w:sz="0" w:space="0" w:color="auto"/>
            <w:bottom w:val="none" w:sz="0" w:space="0" w:color="auto"/>
            <w:right w:val="none" w:sz="0" w:space="0" w:color="auto"/>
          </w:divBdr>
        </w:div>
        <w:div w:id="1588878979">
          <w:marLeft w:val="640"/>
          <w:marRight w:val="0"/>
          <w:marTop w:val="0"/>
          <w:marBottom w:val="0"/>
          <w:divBdr>
            <w:top w:val="none" w:sz="0" w:space="0" w:color="auto"/>
            <w:left w:val="none" w:sz="0" w:space="0" w:color="auto"/>
            <w:bottom w:val="none" w:sz="0" w:space="0" w:color="auto"/>
            <w:right w:val="none" w:sz="0" w:space="0" w:color="auto"/>
          </w:divBdr>
        </w:div>
        <w:div w:id="1609778428">
          <w:marLeft w:val="640"/>
          <w:marRight w:val="0"/>
          <w:marTop w:val="0"/>
          <w:marBottom w:val="0"/>
          <w:divBdr>
            <w:top w:val="none" w:sz="0" w:space="0" w:color="auto"/>
            <w:left w:val="none" w:sz="0" w:space="0" w:color="auto"/>
            <w:bottom w:val="none" w:sz="0" w:space="0" w:color="auto"/>
            <w:right w:val="none" w:sz="0" w:space="0" w:color="auto"/>
          </w:divBdr>
        </w:div>
        <w:div w:id="1695960094">
          <w:marLeft w:val="640"/>
          <w:marRight w:val="0"/>
          <w:marTop w:val="0"/>
          <w:marBottom w:val="0"/>
          <w:divBdr>
            <w:top w:val="none" w:sz="0" w:space="0" w:color="auto"/>
            <w:left w:val="none" w:sz="0" w:space="0" w:color="auto"/>
            <w:bottom w:val="none" w:sz="0" w:space="0" w:color="auto"/>
            <w:right w:val="none" w:sz="0" w:space="0" w:color="auto"/>
          </w:divBdr>
        </w:div>
        <w:div w:id="1856991850">
          <w:marLeft w:val="640"/>
          <w:marRight w:val="0"/>
          <w:marTop w:val="0"/>
          <w:marBottom w:val="0"/>
          <w:divBdr>
            <w:top w:val="none" w:sz="0" w:space="0" w:color="auto"/>
            <w:left w:val="none" w:sz="0" w:space="0" w:color="auto"/>
            <w:bottom w:val="none" w:sz="0" w:space="0" w:color="auto"/>
            <w:right w:val="none" w:sz="0" w:space="0" w:color="auto"/>
          </w:divBdr>
        </w:div>
        <w:div w:id="1906060565">
          <w:marLeft w:val="640"/>
          <w:marRight w:val="0"/>
          <w:marTop w:val="0"/>
          <w:marBottom w:val="0"/>
          <w:divBdr>
            <w:top w:val="none" w:sz="0" w:space="0" w:color="auto"/>
            <w:left w:val="none" w:sz="0" w:space="0" w:color="auto"/>
            <w:bottom w:val="none" w:sz="0" w:space="0" w:color="auto"/>
            <w:right w:val="none" w:sz="0" w:space="0" w:color="auto"/>
          </w:divBdr>
        </w:div>
        <w:div w:id="1953896503">
          <w:marLeft w:val="640"/>
          <w:marRight w:val="0"/>
          <w:marTop w:val="0"/>
          <w:marBottom w:val="0"/>
          <w:divBdr>
            <w:top w:val="none" w:sz="0" w:space="0" w:color="auto"/>
            <w:left w:val="none" w:sz="0" w:space="0" w:color="auto"/>
            <w:bottom w:val="none" w:sz="0" w:space="0" w:color="auto"/>
            <w:right w:val="none" w:sz="0" w:space="0" w:color="auto"/>
          </w:divBdr>
        </w:div>
        <w:div w:id="2019846596">
          <w:marLeft w:val="640"/>
          <w:marRight w:val="0"/>
          <w:marTop w:val="0"/>
          <w:marBottom w:val="0"/>
          <w:divBdr>
            <w:top w:val="none" w:sz="0" w:space="0" w:color="auto"/>
            <w:left w:val="none" w:sz="0" w:space="0" w:color="auto"/>
            <w:bottom w:val="none" w:sz="0" w:space="0" w:color="auto"/>
            <w:right w:val="none" w:sz="0" w:space="0" w:color="auto"/>
          </w:divBdr>
        </w:div>
        <w:div w:id="2075229121">
          <w:marLeft w:val="640"/>
          <w:marRight w:val="0"/>
          <w:marTop w:val="0"/>
          <w:marBottom w:val="0"/>
          <w:divBdr>
            <w:top w:val="none" w:sz="0" w:space="0" w:color="auto"/>
            <w:left w:val="none" w:sz="0" w:space="0" w:color="auto"/>
            <w:bottom w:val="none" w:sz="0" w:space="0" w:color="auto"/>
            <w:right w:val="none" w:sz="0" w:space="0" w:color="auto"/>
          </w:divBdr>
        </w:div>
        <w:div w:id="2137870781">
          <w:marLeft w:val="640"/>
          <w:marRight w:val="0"/>
          <w:marTop w:val="0"/>
          <w:marBottom w:val="0"/>
          <w:divBdr>
            <w:top w:val="none" w:sz="0" w:space="0" w:color="auto"/>
            <w:left w:val="none" w:sz="0" w:space="0" w:color="auto"/>
            <w:bottom w:val="none" w:sz="0" w:space="0" w:color="auto"/>
            <w:right w:val="none" w:sz="0" w:space="0" w:color="auto"/>
          </w:divBdr>
        </w:div>
      </w:divsChild>
    </w:div>
    <w:div w:id="163321478">
      <w:bodyDiv w:val="1"/>
      <w:marLeft w:val="0"/>
      <w:marRight w:val="0"/>
      <w:marTop w:val="0"/>
      <w:marBottom w:val="0"/>
      <w:divBdr>
        <w:top w:val="none" w:sz="0" w:space="0" w:color="auto"/>
        <w:left w:val="none" w:sz="0" w:space="0" w:color="auto"/>
        <w:bottom w:val="none" w:sz="0" w:space="0" w:color="auto"/>
        <w:right w:val="none" w:sz="0" w:space="0" w:color="auto"/>
      </w:divBdr>
      <w:divsChild>
        <w:div w:id="13776014">
          <w:marLeft w:val="640"/>
          <w:marRight w:val="0"/>
          <w:marTop w:val="0"/>
          <w:marBottom w:val="0"/>
          <w:divBdr>
            <w:top w:val="none" w:sz="0" w:space="0" w:color="auto"/>
            <w:left w:val="none" w:sz="0" w:space="0" w:color="auto"/>
            <w:bottom w:val="none" w:sz="0" w:space="0" w:color="auto"/>
            <w:right w:val="none" w:sz="0" w:space="0" w:color="auto"/>
          </w:divBdr>
        </w:div>
        <w:div w:id="104928551">
          <w:marLeft w:val="640"/>
          <w:marRight w:val="0"/>
          <w:marTop w:val="0"/>
          <w:marBottom w:val="0"/>
          <w:divBdr>
            <w:top w:val="none" w:sz="0" w:space="0" w:color="auto"/>
            <w:left w:val="none" w:sz="0" w:space="0" w:color="auto"/>
            <w:bottom w:val="none" w:sz="0" w:space="0" w:color="auto"/>
            <w:right w:val="none" w:sz="0" w:space="0" w:color="auto"/>
          </w:divBdr>
        </w:div>
        <w:div w:id="193201389">
          <w:marLeft w:val="640"/>
          <w:marRight w:val="0"/>
          <w:marTop w:val="0"/>
          <w:marBottom w:val="0"/>
          <w:divBdr>
            <w:top w:val="none" w:sz="0" w:space="0" w:color="auto"/>
            <w:left w:val="none" w:sz="0" w:space="0" w:color="auto"/>
            <w:bottom w:val="none" w:sz="0" w:space="0" w:color="auto"/>
            <w:right w:val="none" w:sz="0" w:space="0" w:color="auto"/>
          </w:divBdr>
        </w:div>
        <w:div w:id="206987702">
          <w:marLeft w:val="640"/>
          <w:marRight w:val="0"/>
          <w:marTop w:val="0"/>
          <w:marBottom w:val="0"/>
          <w:divBdr>
            <w:top w:val="none" w:sz="0" w:space="0" w:color="auto"/>
            <w:left w:val="none" w:sz="0" w:space="0" w:color="auto"/>
            <w:bottom w:val="none" w:sz="0" w:space="0" w:color="auto"/>
            <w:right w:val="none" w:sz="0" w:space="0" w:color="auto"/>
          </w:divBdr>
        </w:div>
        <w:div w:id="368646187">
          <w:marLeft w:val="640"/>
          <w:marRight w:val="0"/>
          <w:marTop w:val="0"/>
          <w:marBottom w:val="0"/>
          <w:divBdr>
            <w:top w:val="none" w:sz="0" w:space="0" w:color="auto"/>
            <w:left w:val="none" w:sz="0" w:space="0" w:color="auto"/>
            <w:bottom w:val="none" w:sz="0" w:space="0" w:color="auto"/>
            <w:right w:val="none" w:sz="0" w:space="0" w:color="auto"/>
          </w:divBdr>
        </w:div>
        <w:div w:id="452024055">
          <w:marLeft w:val="640"/>
          <w:marRight w:val="0"/>
          <w:marTop w:val="0"/>
          <w:marBottom w:val="0"/>
          <w:divBdr>
            <w:top w:val="none" w:sz="0" w:space="0" w:color="auto"/>
            <w:left w:val="none" w:sz="0" w:space="0" w:color="auto"/>
            <w:bottom w:val="none" w:sz="0" w:space="0" w:color="auto"/>
            <w:right w:val="none" w:sz="0" w:space="0" w:color="auto"/>
          </w:divBdr>
        </w:div>
        <w:div w:id="468210726">
          <w:marLeft w:val="640"/>
          <w:marRight w:val="0"/>
          <w:marTop w:val="0"/>
          <w:marBottom w:val="0"/>
          <w:divBdr>
            <w:top w:val="none" w:sz="0" w:space="0" w:color="auto"/>
            <w:left w:val="none" w:sz="0" w:space="0" w:color="auto"/>
            <w:bottom w:val="none" w:sz="0" w:space="0" w:color="auto"/>
            <w:right w:val="none" w:sz="0" w:space="0" w:color="auto"/>
          </w:divBdr>
        </w:div>
        <w:div w:id="509563864">
          <w:marLeft w:val="640"/>
          <w:marRight w:val="0"/>
          <w:marTop w:val="0"/>
          <w:marBottom w:val="0"/>
          <w:divBdr>
            <w:top w:val="none" w:sz="0" w:space="0" w:color="auto"/>
            <w:left w:val="none" w:sz="0" w:space="0" w:color="auto"/>
            <w:bottom w:val="none" w:sz="0" w:space="0" w:color="auto"/>
            <w:right w:val="none" w:sz="0" w:space="0" w:color="auto"/>
          </w:divBdr>
        </w:div>
        <w:div w:id="513374818">
          <w:marLeft w:val="640"/>
          <w:marRight w:val="0"/>
          <w:marTop w:val="0"/>
          <w:marBottom w:val="0"/>
          <w:divBdr>
            <w:top w:val="none" w:sz="0" w:space="0" w:color="auto"/>
            <w:left w:val="none" w:sz="0" w:space="0" w:color="auto"/>
            <w:bottom w:val="none" w:sz="0" w:space="0" w:color="auto"/>
            <w:right w:val="none" w:sz="0" w:space="0" w:color="auto"/>
          </w:divBdr>
        </w:div>
        <w:div w:id="649210621">
          <w:marLeft w:val="640"/>
          <w:marRight w:val="0"/>
          <w:marTop w:val="0"/>
          <w:marBottom w:val="0"/>
          <w:divBdr>
            <w:top w:val="none" w:sz="0" w:space="0" w:color="auto"/>
            <w:left w:val="none" w:sz="0" w:space="0" w:color="auto"/>
            <w:bottom w:val="none" w:sz="0" w:space="0" w:color="auto"/>
            <w:right w:val="none" w:sz="0" w:space="0" w:color="auto"/>
          </w:divBdr>
        </w:div>
        <w:div w:id="723453624">
          <w:marLeft w:val="640"/>
          <w:marRight w:val="0"/>
          <w:marTop w:val="0"/>
          <w:marBottom w:val="0"/>
          <w:divBdr>
            <w:top w:val="none" w:sz="0" w:space="0" w:color="auto"/>
            <w:left w:val="none" w:sz="0" w:space="0" w:color="auto"/>
            <w:bottom w:val="none" w:sz="0" w:space="0" w:color="auto"/>
            <w:right w:val="none" w:sz="0" w:space="0" w:color="auto"/>
          </w:divBdr>
        </w:div>
        <w:div w:id="789400515">
          <w:marLeft w:val="640"/>
          <w:marRight w:val="0"/>
          <w:marTop w:val="0"/>
          <w:marBottom w:val="0"/>
          <w:divBdr>
            <w:top w:val="none" w:sz="0" w:space="0" w:color="auto"/>
            <w:left w:val="none" w:sz="0" w:space="0" w:color="auto"/>
            <w:bottom w:val="none" w:sz="0" w:space="0" w:color="auto"/>
            <w:right w:val="none" w:sz="0" w:space="0" w:color="auto"/>
          </w:divBdr>
        </w:div>
        <w:div w:id="885221112">
          <w:marLeft w:val="640"/>
          <w:marRight w:val="0"/>
          <w:marTop w:val="0"/>
          <w:marBottom w:val="0"/>
          <w:divBdr>
            <w:top w:val="none" w:sz="0" w:space="0" w:color="auto"/>
            <w:left w:val="none" w:sz="0" w:space="0" w:color="auto"/>
            <w:bottom w:val="none" w:sz="0" w:space="0" w:color="auto"/>
            <w:right w:val="none" w:sz="0" w:space="0" w:color="auto"/>
          </w:divBdr>
        </w:div>
        <w:div w:id="913903539">
          <w:marLeft w:val="640"/>
          <w:marRight w:val="0"/>
          <w:marTop w:val="0"/>
          <w:marBottom w:val="0"/>
          <w:divBdr>
            <w:top w:val="none" w:sz="0" w:space="0" w:color="auto"/>
            <w:left w:val="none" w:sz="0" w:space="0" w:color="auto"/>
            <w:bottom w:val="none" w:sz="0" w:space="0" w:color="auto"/>
            <w:right w:val="none" w:sz="0" w:space="0" w:color="auto"/>
          </w:divBdr>
        </w:div>
        <w:div w:id="981539005">
          <w:marLeft w:val="640"/>
          <w:marRight w:val="0"/>
          <w:marTop w:val="0"/>
          <w:marBottom w:val="0"/>
          <w:divBdr>
            <w:top w:val="none" w:sz="0" w:space="0" w:color="auto"/>
            <w:left w:val="none" w:sz="0" w:space="0" w:color="auto"/>
            <w:bottom w:val="none" w:sz="0" w:space="0" w:color="auto"/>
            <w:right w:val="none" w:sz="0" w:space="0" w:color="auto"/>
          </w:divBdr>
        </w:div>
        <w:div w:id="1137524498">
          <w:marLeft w:val="640"/>
          <w:marRight w:val="0"/>
          <w:marTop w:val="0"/>
          <w:marBottom w:val="0"/>
          <w:divBdr>
            <w:top w:val="none" w:sz="0" w:space="0" w:color="auto"/>
            <w:left w:val="none" w:sz="0" w:space="0" w:color="auto"/>
            <w:bottom w:val="none" w:sz="0" w:space="0" w:color="auto"/>
            <w:right w:val="none" w:sz="0" w:space="0" w:color="auto"/>
          </w:divBdr>
        </w:div>
        <w:div w:id="1190872981">
          <w:marLeft w:val="640"/>
          <w:marRight w:val="0"/>
          <w:marTop w:val="0"/>
          <w:marBottom w:val="0"/>
          <w:divBdr>
            <w:top w:val="none" w:sz="0" w:space="0" w:color="auto"/>
            <w:left w:val="none" w:sz="0" w:space="0" w:color="auto"/>
            <w:bottom w:val="none" w:sz="0" w:space="0" w:color="auto"/>
            <w:right w:val="none" w:sz="0" w:space="0" w:color="auto"/>
          </w:divBdr>
        </w:div>
        <w:div w:id="1497261256">
          <w:marLeft w:val="640"/>
          <w:marRight w:val="0"/>
          <w:marTop w:val="0"/>
          <w:marBottom w:val="0"/>
          <w:divBdr>
            <w:top w:val="none" w:sz="0" w:space="0" w:color="auto"/>
            <w:left w:val="none" w:sz="0" w:space="0" w:color="auto"/>
            <w:bottom w:val="none" w:sz="0" w:space="0" w:color="auto"/>
            <w:right w:val="none" w:sz="0" w:space="0" w:color="auto"/>
          </w:divBdr>
        </w:div>
        <w:div w:id="1532065426">
          <w:marLeft w:val="640"/>
          <w:marRight w:val="0"/>
          <w:marTop w:val="0"/>
          <w:marBottom w:val="0"/>
          <w:divBdr>
            <w:top w:val="none" w:sz="0" w:space="0" w:color="auto"/>
            <w:left w:val="none" w:sz="0" w:space="0" w:color="auto"/>
            <w:bottom w:val="none" w:sz="0" w:space="0" w:color="auto"/>
            <w:right w:val="none" w:sz="0" w:space="0" w:color="auto"/>
          </w:divBdr>
        </w:div>
        <w:div w:id="1573421022">
          <w:marLeft w:val="640"/>
          <w:marRight w:val="0"/>
          <w:marTop w:val="0"/>
          <w:marBottom w:val="0"/>
          <w:divBdr>
            <w:top w:val="none" w:sz="0" w:space="0" w:color="auto"/>
            <w:left w:val="none" w:sz="0" w:space="0" w:color="auto"/>
            <w:bottom w:val="none" w:sz="0" w:space="0" w:color="auto"/>
            <w:right w:val="none" w:sz="0" w:space="0" w:color="auto"/>
          </w:divBdr>
        </w:div>
        <w:div w:id="1579368731">
          <w:marLeft w:val="640"/>
          <w:marRight w:val="0"/>
          <w:marTop w:val="0"/>
          <w:marBottom w:val="0"/>
          <w:divBdr>
            <w:top w:val="none" w:sz="0" w:space="0" w:color="auto"/>
            <w:left w:val="none" w:sz="0" w:space="0" w:color="auto"/>
            <w:bottom w:val="none" w:sz="0" w:space="0" w:color="auto"/>
            <w:right w:val="none" w:sz="0" w:space="0" w:color="auto"/>
          </w:divBdr>
        </w:div>
        <w:div w:id="1588535817">
          <w:marLeft w:val="640"/>
          <w:marRight w:val="0"/>
          <w:marTop w:val="0"/>
          <w:marBottom w:val="0"/>
          <w:divBdr>
            <w:top w:val="none" w:sz="0" w:space="0" w:color="auto"/>
            <w:left w:val="none" w:sz="0" w:space="0" w:color="auto"/>
            <w:bottom w:val="none" w:sz="0" w:space="0" w:color="auto"/>
            <w:right w:val="none" w:sz="0" w:space="0" w:color="auto"/>
          </w:divBdr>
        </w:div>
        <w:div w:id="1674456404">
          <w:marLeft w:val="640"/>
          <w:marRight w:val="0"/>
          <w:marTop w:val="0"/>
          <w:marBottom w:val="0"/>
          <w:divBdr>
            <w:top w:val="none" w:sz="0" w:space="0" w:color="auto"/>
            <w:left w:val="none" w:sz="0" w:space="0" w:color="auto"/>
            <w:bottom w:val="none" w:sz="0" w:space="0" w:color="auto"/>
            <w:right w:val="none" w:sz="0" w:space="0" w:color="auto"/>
          </w:divBdr>
        </w:div>
        <w:div w:id="1797865309">
          <w:marLeft w:val="640"/>
          <w:marRight w:val="0"/>
          <w:marTop w:val="0"/>
          <w:marBottom w:val="0"/>
          <w:divBdr>
            <w:top w:val="none" w:sz="0" w:space="0" w:color="auto"/>
            <w:left w:val="none" w:sz="0" w:space="0" w:color="auto"/>
            <w:bottom w:val="none" w:sz="0" w:space="0" w:color="auto"/>
            <w:right w:val="none" w:sz="0" w:space="0" w:color="auto"/>
          </w:divBdr>
        </w:div>
        <w:div w:id="1867600106">
          <w:marLeft w:val="640"/>
          <w:marRight w:val="0"/>
          <w:marTop w:val="0"/>
          <w:marBottom w:val="0"/>
          <w:divBdr>
            <w:top w:val="none" w:sz="0" w:space="0" w:color="auto"/>
            <w:left w:val="none" w:sz="0" w:space="0" w:color="auto"/>
            <w:bottom w:val="none" w:sz="0" w:space="0" w:color="auto"/>
            <w:right w:val="none" w:sz="0" w:space="0" w:color="auto"/>
          </w:divBdr>
        </w:div>
        <w:div w:id="1904633926">
          <w:marLeft w:val="640"/>
          <w:marRight w:val="0"/>
          <w:marTop w:val="0"/>
          <w:marBottom w:val="0"/>
          <w:divBdr>
            <w:top w:val="none" w:sz="0" w:space="0" w:color="auto"/>
            <w:left w:val="none" w:sz="0" w:space="0" w:color="auto"/>
            <w:bottom w:val="none" w:sz="0" w:space="0" w:color="auto"/>
            <w:right w:val="none" w:sz="0" w:space="0" w:color="auto"/>
          </w:divBdr>
        </w:div>
        <w:div w:id="1939094887">
          <w:marLeft w:val="640"/>
          <w:marRight w:val="0"/>
          <w:marTop w:val="0"/>
          <w:marBottom w:val="0"/>
          <w:divBdr>
            <w:top w:val="none" w:sz="0" w:space="0" w:color="auto"/>
            <w:left w:val="none" w:sz="0" w:space="0" w:color="auto"/>
            <w:bottom w:val="none" w:sz="0" w:space="0" w:color="auto"/>
            <w:right w:val="none" w:sz="0" w:space="0" w:color="auto"/>
          </w:divBdr>
        </w:div>
        <w:div w:id="1967733728">
          <w:marLeft w:val="640"/>
          <w:marRight w:val="0"/>
          <w:marTop w:val="0"/>
          <w:marBottom w:val="0"/>
          <w:divBdr>
            <w:top w:val="none" w:sz="0" w:space="0" w:color="auto"/>
            <w:left w:val="none" w:sz="0" w:space="0" w:color="auto"/>
            <w:bottom w:val="none" w:sz="0" w:space="0" w:color="auto"/>
            <w:right w:val="none" w:sz="0" w:space="0" w:color="auto"/>
          </w:divBdr>
        </w:div>
        <w:div w:id="1995647223">
          <w:marLeft w:val="640"/>
          <w:marRight w:val="0"/>
          <w:marTop w:val="0"/>
          <w:marBottom w:val="0"/>
          <w:divBdr>
            <w:top w:val="none" w:sz="0" w:space="0" w:color="auto"/>
            <w:left w:val="none" w:sz="0" w:space="0" w:color="auto"/>
            <w:bottom w:val="none" w:sz="0" w:space="0" w:color="auto"/>
            <w:right w:val="none" w:sz="0" w:space="0" w:color="auto"/>
          </w:divBdr>
        </w:div>
        <w:div w:id="2052072342">
          <w:marLeft w:val="640"/>
          <w:marRight w:val="0"/>
          <w:marTop w:val="0"/>
          <w:marBottom w:val="0"/>
          <w:divBdr>
            <w:top w:val="none" w:sz="0" w:space="0" w:color="auto"/>
            <w:left w:val="none" w:sz="0" w:space="0" w:color="auto"/>
            <w:bottom w:val="none" w:sz="0" w:space="0" w:color="auto"/>
            <w:right w:val="none" w:sz="0" w:space="0" w:color="auto"/>
          </w:divBdr>
        </w:div>
        <w:div w:id="2095086106">
          <w:marLeft w:val="640"/>
          <w:marRight w:val="0"/>
          <w:marTop w:val="0"/>
          <w:marBottom w:val="0"/>
          <w:divBdr>
            <w:top w:val="none" w:sz="0" w:space="0" w:color="auto"/>
            <w:left w:val="none" w:sz="0" w:space="0" w:color="auto"/>
            <w:bottom w:val="none" w:sz="0" w:space="0" w:color="auto"/>
            <w:right w:val="none" w:sz="0" w:space="0" w:color="auto"/>
          </w:divBdr>
        </w:div>
        <w:div w:id="2104493639">
          <w:marLeft w:val="640"/>
          <w:marRight w:val="0"/>
          <w:marTop w:val="0"/>
          <w:marBottom w:val="0"/>
          <w:divBdr>
            <w:top w:val="none" w:sz="0" w:space="0" w:color="auto"/>
            <w:left w:val="none" w:sz="0" w:space="0" w:color="auto"/>
            <w:bottom w:val="none" w:sz="0" w:space="0" w:color="auto"/>
            <w:right w:val="none" w:sz="0" w:space="0" w:color="auto"/>
          </w:divBdr>
        </w:div>
        <w:div w:id="2127382697">
          <w:marLeft w:val="640"/>
          <w:marRight w:val="0"/>
          <w:marTop w:val="0"/>
          <w:marBottom w:val="0"/>
          <w:divBdr>
            <w:top w:val="none" w:sz="0" w:space="0" w:color="auto"/>
            <w:left w:val="none" w:sz="0" w:space="0" w:color="auto"/>
            <w:bottom w:val="none" w:sz="0" w:space="0" w:color="auto"/>
            <w:right w:val="none" w:sz="0" w:space="0" w:color="auto"/>
          </w:divBdr>
        </w:div>
      </w:divsChild>
    </w:div>
    <w:div w:id="168570182">
      <w:bodyDiv w:val="1"/>
      <w:marLeft w:val="0"/>
      <w:marRight w:val="0"/>
      <w:marTop w:val="0"/>
      <w:marBottom w:val="0"/>
      <w:divBdr>
        <w:top w:val="none" w:sz="0" w:space="0" w:color="auto"/>
        <w:left w:val="none" w:sz="0" w:space="0" w:color="auto"/>
        <w:bottom w:val="none" w:sz="0" w:space="0" w:color="auto"/>
        <w:right w:val="none" w:sz="0" w:space="0" w:color="auto"/>
      </w:divBdr>
    </w:div>
    <w:div w:id="184288667">
      <w:bodyDiv w:val="1"/>
      <w:marLeft w:val="0"/>
      <w:marRight w:val="0"/>
      <w:marTop w:val="0"/>
      <w:marBottom w:val="0"/>
      <w:divBdr>
        <w:top w:val="none" w:sz="0" w:space="0" w:color="auto"/>
        <w:left w:val="none" w:sz="0" w:space="0" w:color="auto"/>
        <w:bottom w:val="none" w:sz="0" w:space="0" w:color="auto"/>
        <w:right w:val="none" w:sz="0" w:space="0" w:color="auto"/>
      </w:divBdr>
    </w:div>
    <w:div w:id="194391528">
      <w:bodyDiv w:val="1"/>
      <w:marLeft w:val="0"/>
      <w:marRight w:val="0"/>
      <w:marTop w:val="0"/>
      <w:marBottom w:val="0"/>
      <w:divBdr>
        <w:top w:val="none" w:sz="0" w:space="0" w:color="auto"/>
        <w:left w:val="none" w:sz="0" w:space="0" w:color="auto"/>
        <w:bottom w:val="none" w:sz="0" w:space="0" w:color="auto"/>
        <w:right w:val="none" w:sz="0" w:space="0" w:color="auto"/>
      </w:divBdr>
      <w:divsChild>
        <w:div w:id="86464392">
          <w:marLeft w:val="640"/>
          <w:marRight w:val="0"/>
          <w:marTop w:val="0"/>
          <w:marBottom w:val="0"/>
          <w:divBdr>
            <w:top w:val="none" w:sz="0" w:space="0" w:color="auto"/>
            <w:left w:val="none" w:sz="0" w:space="0" w:color="auto"/>
            <w:bottom w:val="none" w:sz="0" w:space="0" w:color="auto"/>
            <w:right w:val="none" w:sz="0" w:space="0" w:color="auto"/>
          </w:divBdr>
        </w:div>
        <w:div w:id="111679534">
          <w:marLeft w:val="640"/>
          <w:marRight w:val="0"/>
          <w:marTop w:val="0"/>
          <w:marBottom w:val="0"/>
          <w:divBdr>
            <w:top w:val="none" w:sz="0" w:space="0" w:color="auto"/>
            <w:left w:val="none" w:sz="0" w:space="0" w:color="auto"/>
            <w:bottom w:val="none" w:sz="0" w:space="0" w:color="auto"/>
            <w:right w:val="none" w:sz="0" w:space="0" w:color="auto"/>
          </w:divBdr>
        </w:div>
        <w:div w:id="206454796">
          <w:marLeft w:val="640"/>
          <w:marRight w:val="0"/>
          <w:marTop w:val="0"/>
          <w:marBottom w:val="0"/>
          <w:divBdr>
            <w:top w:val="none" w:sz="0" w:space="0" w:color="auto"/>
            <w:left w:val="none" w:sz="0" w:space="0" w:color="auto"/>
            <w:bottom w:val="none" w:sz="0" w:space="0" w:color="auto"/>
            <w:right w:val="none" w:sz="0" w:space="0" w:color="auto"/>
          </w:divBdr>
        </w:div>
        <w:div w:id="244996227">
          <w:marLeft w:val="640"/>
          <w:marRight w:val="0"/>
          <w:marTop w:val="0"/>
          <w:marBottom w:val="0"/>
          <w:divBdr>
            <w:top w:val="none" w:sz="0" w:space="0" w:color="auto"/>
            <w:left w:val="none" w:sz="0" w:space="0" w:color="auto"/>
            <w:bottom w:val="none" w:sz="0" w:space="0" w:color="auto"/>
            <w:right w:val="none" w:sz="0" w:space="0" w:color="auto"/>
          </w:divBdr>
        </w:div>
        <w:div w:id="327561972">
          <w:marLeft w:val="640"/>
          <w:marRight w:val="0"/>
          <w:marTop w:val="0"/>
          <w:marBottom w:val="0"/>
          <w:divBdr>
            <w:top w:val="none" w:sz="0" w:space="0" w:color="auto"/>
            <w:left w:val="none" w:sz="0" w:space="0" w:color="auto"/>
            <w:bottom w:val="none" w:sz="0" w:space="0" w:color="auto"/>
            <w:right w:val="none" w:sz="0" w:space="0" w:color="auto"/>
          </w:divBdr>
        </w:div>
        <w:div w:id="377094739">
          <w:marLeft w:val="640"/>
          <w:marRight w:val="0"/>
          <w:marTop w:val="0"/>
          <w:marBottom w:val="0"/>
          <w:divBdr>
            <w:top w:val="none" w:sz="0" w:space="0" w:color="auto"/>
            <w:left w:val="none" w:sz="0" w:space="0" w:color="auto"/>
            <w:bottom w:val="none" w:sz="0" w:space="0" w:color="auto"/>
            <w:right w:val="none" w:sz="0" w:space="0" w:color="auto"/>
          </w:divBdr>
        </w:div>
        <w:div w:id="509833592">
          <w:marLeft w:val="640"/>
          <w:marRight w:val="0"/>
          <w:marTop w:val="0"/>
          <w:marBottom w:val="0"/>
          <w:divBdr>
            <w:top w:val="none" w:sz="0" w:space="0" w:color="auto"/>
            <w:left w:val="none" w:sz="0" w:space="0" w:color="auto"/>
            <w:bottom w:val="none" w:sz="0" w:space="0" w:color="auto"/>
            <w:right w:val="none" w:sz="0" w:space="0" w:color="auto"/>
          </w:divBdr>
        </w:div>
        <w:div w:id="566186251">
          <w:marLeft w:val="640"/>
          <w:marRight w:val="0"/>
          <w:marTop w:val="0"/>
          <w:marBottom w:val="0"/>
          <w:divBdr>
            <w:top w:val="none" w:sz="0" w:space="0" w:color="auto"/>
            <w:left w:val="none" w:sz="0" w:space="0" w:color="auto"/>
            <w:bottom w:val="none" w:sz="0" w:space="0" w:color="auto"/>
            <w:right w:val="none" w:sz="0" w:space="0" w:color="auto"/>
          </w:divBdr>
        </w:div>
        <w:div w:id="596640281">
          <w:marLeft w:val="640"/>
          <w:marRight w:val="0"/>
          <w:marTop w:val="0"/>
          <w:marBottom w:val="0"/>
          <w:divBdr>
            <w:top w:val="none" w:sz="0" w:space="0" w:color="auto"/>
            <w:left w:val="none" w:sz="0" w:space="0" w:color="auto"/>
            <w:bottom w:val="none" w:sz="0" w:space="0" w:color="auto"/>
            <w:right w:val="none" w:sz="0" w:space="0" w:color="auto"/>
          </w:divBdr>
        </w:div>
        <w:div w:id="707265048">
          <w:marLeft w:val="640"/>
          <w:marRight w:val="0"/>
          <w:marTop w:val="0"/>
          <w:marBottom w:val="0"/>
          <w:divBdr>
            <w:top w:val="none" w:sz="0" w:space="0" w:color="auto"/>
            <w:left w:val="none" w:sz="0" w:space="0" w:color="auto"/>
            <w:bottom w:val="none" w:sz="0" w:space="0" w:color="auto"/>
            <w:right w:val="none" w:sz="0" w:space="0" w:color="auto"/>
          </w:divBdr>
        </w:div>
        <w:div w:id="765267081">
          <w:marLeft w:val="640"/>
          <w:marRight w:val="0"/>
          <w:marTop w:val="0"/>
          <w:marBottom w:val="0"/>
          <w:divBdr>
            <w:top w:val="none" w:sz="0" w:space="0" w:color="auto"/>
            <w:left w:val="none" w:sz="0" w:space="0" w:color="auto"/>
            <w:bottom w:val="none" w:sz="0" w:space="0" w:color="auto"/>
            <w:right w:val="none" w:sz="0" w:space="0" w:color="auto"/>
          </w:divBdr>
        </w:div>
        <w:div w:id="772363277">
          <w:marLeft w:val="640"/>
          <w:marRight w:val="0"/>
          <w:marTop w:val="0"/>
          <w:marBottom w:val="0"/>
          <w:divBdr>
            <w:top w:val="none" w:sz="0" w:space="0" w:color="auto"/>
            <w:left w:val="none" w:sz="0" w:space="0" w:color="auto"/>
            <w:bottom w:val="none" w:sz="0" w:space="0" w:color="auto"/>
            <w:right w:val="none" w:sz="0" w:space="0" w:color="auto"/>
          </w:divBdr>
        </w:div>
        <w:div w:id="778572747">
          <w:marLeft w:val="640"/>
          <w:marRight w:val="0"/>
          <w:marTop w:val="0"/>
          <w:marBottom w:val="0"/>
          <w:divBdr>
            <w:top w:val="none" w:sz="0" w:space="0" w:color="auto"/>
            <w:left w:val="none" w:sz="0" w:space="0" w:color="auto"/>
            <w:bottom w:val="none" w:sz="0" w:space="0" w:color="auto"/>
            <w:right w:val="none" w:sz="0" w:space="0" w:color="auto"/>
          </w:divBdr>
        </w:div>
        <w:div w:id="855774641">
          <w:marLeft w:val="640"/>
          <w:marRight w:val="0"/>
          <w:marTop w:val="0"/>
          <w:marBottom w:val="0"/>
          <w:divBdr>
            <w:top w:val="none" w:sz="0" w:space="0" w:color="auto"/>
            <w:left w:val="none" w:sz="0" w:space="0" w:color="auto"/>
            <w:bottom w:val="none" w:sz="0" w:space="0" w:color="auto"/>
            <w:right w:val="none" w:sz="0" w:space="0" w:color="auto"/>
          </w:divBdr>
        </w:div>
        <w:div w:id="890111437">
          <w:marLeft w:val="640"/>
          <w:marRight w:val="0"/>
          <w:marTop w:val="0"/>
          <w:marBottom w:val="0"/>
          <w:divBdr>
            <w:top w:val="none" w:sz="0" w:space="0" w:color="auto"/>
            <w:left w:val="none" w:sz="0" w:space="0" w:color="auto"/>
            <w:bottom w:val="none" w:sz="0" w:space="0" w:color="auto"/>
            <w:right w:val="none" w:sz="0" w:space="0" w:color="auto"/>
          </w:divBdr>
        </w:div>
        <w:div w:id="928271284">
          <w:marLeft w:val="640"/>
          <w:marRight w:val="0"/>
          <w:marTop w:val="0"/>
          <w:marBottom w:val="0"/>
          <w:divBdr>
            <w:top w:val="none" w:sz="0" w:space="0" w:color="auto"/>
            <w:left w:val="none" w:sz="0" w:space="0" w:color="auto"/>
            <w:bottom w:val="none" w:sz="0" w:space="0" w:color="auto"/>
            <w:right w:val="none" w:sz="0" w:space="0" w:color="auto"/>
          </w:divBdr>
        </w:div>
        <w:div w:id="1076828091">
          <w:marLeft w:val="640"/>
          <w:marRight w:val="0"/>
          <w:marTop w:val="0"/>
          <w:marBottom w:val="0"/>
          <w:divBdr>
            <w:top w:val="none" w:sz="0" w:space="0" w:color="auto"/>
            <w:left w:val="none" w:sz="0" w:space="0" w:color="auto"/>
            <w:bottom w:val="none" w:sz="0" w:space="0" w:color="auto"/>
            <w:right w:val="none" w:sz="0" w:space="0" w:color="auto"/>
          </w:divBdr>
        </w:div>
        <w:div w:id="1119959484">
          <w:marLeft w:val="640"/>
          <w:marRight w:val="0"/>
          <w:marTop w:val="0"/>
          <w:marBottom w:val="0"/>
          <w:divBdr>
            <w:top w:val="none" w:sz="0" w:space="0" w:color="auto"/>
            <w:left w:val="none" w:sz="0" w:space="0" w:color="auto"/>
            <w:bottom w:val="none" w:sz="0" w:space="0" w:color="auto"/>
            <w:right w:val="none" w:sz="0" w:space="0" w:color="auto"/>
          </w:divBdr>
        </w:div>
        <w:div w:id="1123765745">
          <w:marLeft w:val="640"/>
          <w:marRight w:val="0"/>
          <w:marTop w:val="0"/>
          <w:marBottom w:val="0"/>
          <w:divBdr>
            <w:top w:val="none" w:sz="0" w:space="0" w:color="auto"/>
            <w:left w:val="none" w:sz="0" w:space="0" w:color="auto"/>
            <w:bottom w:val="none" w:sz="0" w:space="0" w:color="auto"/>
            <w:right w:val="none" w:sz="0" w:space="0" w:color="auto"/>
          </w:divBdr>
        </w:div>
        <w:div w:id="1126583395">
          <w:marLeft w:val="640"/>
          <w:marRight w:val="0"/>
          <w:marTop w:val="0"/>
          <w:marBottom w:val="0"/>
          <w:divBdr>
            <w:top w:val="none" w:sz="0" w:space="0" w:color="auto"/>
            <w:left w:val="none" w:sz="0" w:space="0" w:color="auto"/>
            <w:bottom w:val="none" w:sz="0" w:space="0" w:color="auto"/>
            <w:right w:val="none" w:sz="0" w:space="0" w:color="auto"/>
          </w:divBdr>
        </w:div>
        <w:div w:id="1196893226">
          <w:marLeft w:val="640"/>
          <w:marRight w:val="0"/>
          <w:marTop w:val="0"/>
          <w:marBottom w:val="0"/>
          <w:divBdr>
            <w:top w:val="none" w:sz="0" w:space="0" w:color="auto"/>
            <w:left w:val="none" w:sz="0" w:space="0" w:color="auto"/>
            <w:bottom w:val="none" w:sz="0" w:space="0" w:color="auto"/>
            <w:right w:val="none" w:sz="0" w:space="0" w:color="auto"/>
          </w:divBdr>
        </w:div>
        <w:div w:id="1238396535">
          <w:marLeft w:val="640"/>
          <w:marRight w:val="0"/>
          <w:marTop w:val="0"/>
          <w:marBottom w:val="0"/>
          <w:divBdr>
            <w:top w:val="none" w:sz="0" w:space="0" w:color="auto"/>
            <w:left w:val="none" w:sz="0" w:space="0" w:color="auto"/>
            <w:bottom w:val="none" w:sz="0" w:space="0" w:color="auto"/>
            <w:right w:val="none" w:sz="0" w:space="0" w:color="auto"/>
          </w:divBdr>
        </w:div>
        <w:div w:id="1335568829">
          <w:marLeft w:val="640"/>
          <w:marRight w:val="0"/>
          <w:marTop w:val="0"/>
          <w:marBottom w:val="0"/>
          <w:divBdr>
            <w:top w:val="none" w:sz="0" w:space="0" w:color="auto"/>
            <w:left w:val="none" w:sz="0" w:space="0" w:color="auto"/>
            <w:bottom w:val="none" w:sz="0" w:space="0" w:color="auto"/>
            <w:right w:val="none" w:sz="0" w:space="0" w:color="auto"/>
          </w:divBdr>
        </w:div>
        <w:div w:id="1373728192">
          <w:marLeft w:val="640"/>
          <w:marRight w:val="0"/>
          <w:marTop w:val="0"/>
          <w:marBottom w:val="0"/>
          <w:divBdr>
            <w:top w:val="none" w:sz="0" w:space="0" w:color="auto"/>
            <w:left w:val="none" w:sz="0" w:space="0" w:color="auto"/>
            <w:bottom w:val="none" w:sz="0" w:space="0" w:color="auto"/>
            <w:right w:val="none" w:sz="0" w:space="0" w:color="auto"/>
          </w:divBdr>
        </w:div>
        <w:div w:id="1380593055">
          <w:marLeft w:val="640"/>
          <w:marRight w:val="0"/>
          <w:marTop w:val="0"/>
          <w:marBottom w:val="0"/>
          <w:divBdr>
            <w:top w:val="none" w:sz="0" w:space="0" w:color="auto"/>
            <w:left w:val="none" w:sz="0" w:space="0" w:color="auto"/>
            <w:bottom w:val="none" w:sz="0" w:space="0" w:color="auto"/>
            <w:right w:val="none" w:sz="0" w:space="0" w:color="auto"/>
          </w:divBdr>
        </w:div>
        <w:div w:id="1431663858">
          <w:marLeft w:val="640"/>
          <w:marRight w:val="0"/>
          <w:marTop w:val="0"/>
          <w:marBottom w:val="0"/>
          <w:divBdr>
            <w:top w:val="none" w:sz="0" w:space="0" w:color="auto"/>
            <w:left w:val="none" w:sz="0" w:space="0" w:color="auto"/>
            <w:bottom w:val="none" w:sz="0" w:space="0" w:color="auto"/>
            <w:right w:val="none" w:sz="0" w:space="0" w:color="auto"/>
          </w:divBdr>
        </w:div>
        <w:div w:id="1491367137">
          <w:marLeft w:val="640"/>
          <w:marRight w:val="0"/>
          <w:marTop w:val="0"/>
          <w:marBottom w:val="0"/>
          <w:divBdr>
            <w:top w:val="none" w:sz="0" w:space="0" w:color="auto"/>
            <w:left w:val="none" w:sz="0" w:space="0" w:color="auto"/>
            <w:bottom w:val="none" w:sz="0" w:space="0" w:color="auto"/>
            <w:right w:val="none" w:sz="0" w:space="0" w:color="auto"/>
          </w:divBdr>
        </w:div>
        <w:div w:id="1519274867">
          <w:marLeft w:val="640"/>
          <w:marRight w:val="0"/>
          <w:marTop w:val="0"/>
          <w:marBottom w:val="0"/>
          <w:divBdr>
            <w:top w:val="none" w:sz="0" w:space="0" w:color="auto"/>
            <w:left w:val="none" w:sz="0" w:space="0" w:color="auto"/>
            <w:bottom w:val="none" w:sz="0" w:space="0" w:color="auto"/>
            <w:right w:val="none" w:sz="0" w:space="0" w:color="auto"/>
          </w:divBdr>
        </w:div>
        <w:div w:id="1541476300">
          <w:marLeft w:val="640"/>
          <w:marRight w:val="0"/>
          <w:marTop w:val="0"/>
          <w:marBottom w:val="0"/>
          <w:divBdr>
            <w:top w:val="none" w:sz="0" w:space="0" w:color="auto"/>
            <w:left w:val="none" w:sz="0" w:space="0" w:color="auto"/>
            <w:bottom w:val="none" w:sz="0" w:space="0" w:color="auto"/>
            <w:right w:val="none" w:sz="0" w:space="0" w:color="auto"/>
          </w:divBdr>
        </w:div>
        <w:div w:id="1542521802">
          <w:marLeft w:val="640"/>
          <w:marRight w:val="0"/>
          <w:marTop w:val="0"/>
          <w:marBottom w:val="0"/>
          <w:divBdr>
            <w:top w:val="none" w:sz="0" w:space="0" w:color="auto"/>
            <w:left w:val="none" w:sz="0" w:space="0" w:color="auto"/>
            <w:bottom w:val="none" w:sz="0" w:space="0" w:color="auto"/>
            <w:right w:val="none" w:sz="0" w:space="0" w:color="auto"/>
          </w:divBdr>
        </w:div>
        <w:div w:id="1576623792">
          <w:marLeft w:val="640"/>
          <w:marRight w:val="0"/>
          <w:marTop w:val="0"/>
          <w:marBottom w:val="0"/>
          <w:divBdr>
            <w:top w:val="none" w:sz="0" w:space="0" w:color="auto"/>
            <w:left w:val="none" w:sz="0" w:space="0" w:color="auto"/>
            <w:bottom w:val="none" w:sz="0" w:space="0" w:color="auto"/>
            <w:right w:val="none" w:sz="0" w:space="0" w:color="auto"/>
          </w:divBdr>
        </w:div>
        <w:div w:id="1677153689">
          <w:marLeft w:val="640"/>
          <w:marRight w:val="0"/>
          <w:marTop w:val="0"/>
          <w:marBottom w:val="0"/>
          <w:divBdr>
            <w:top w:val="none" w:sz="0" w:space="0" w:color="auto"/>
            <w:left w:val="none" w:sz="0" w:space="0" w:color="auto"/>
            <w:bottom w:val="none" w:sz="0" w:space="0" w:color="auto"/>
            <w:right w:val="none" w:sz="0" w:space="0" w:color="auto"/>
          </w:divBdr>
        </w:div>
        <w:div w:id="1682001013">
          <w:marLeft w:val="640"/>
          <w:marRight w:val="0"/>
          <w:marTop w:val="0"/>
          <w:marBottom w:val="0"/>
          <w:divBdr>
            <w:top w:val="none" w:sz="0" w:space="0" w:color="auto"/>
            <w:left w:val="none" w:sz="0" w:space="0" w:color="auto"/>
            <w:bottom w:val="none" w:sz="0" w:space="0" w:color="auto"/>
            <w:right w:val="none" w:sz="0" w:space="0" w:color="auto"/>
          </w:divBdr>
        </w:div>
        <w:div w:id="1684356390">
          <w:marLeft w:val="640"/>
          <w:marRight w:val="0"/>
          <w:marTop w:val="0"/>
          <w:marBottom w:val="0"/>
          <w:divBdr>
            <w:top w:val="none" w:sz="0" w:space="0" w:color="auto"/>
            <w:left w:val="none" w:sz="0" w:space="0" w:color="auto"/>
            <w:bottom w:val="none" w:sz="0" w:space="0" w:color="auto"/>
            <w:right w:val="none" w:sz="0" w:space="0" w:color="auto"/>
          </w:divBdr>
        </w:div>
        <w:div w:id="1714621834">
          <w:marLeft w:val="640"/>
          <w:marRight w:val="0"/>
          <w:marTop w:val="0"/>
          <w:marBottom w:val="0"/>
          <w:divBdr>
            <w:top w:val="none" w:sz="0" w:space="0" w:color="auto"/>
            <w:left w:val="none" w:sz="0" w:space="0" w:color="auto"/>
            <w:bottom w:val="none" w:sz="0" w:space="0" w:color="auto"/>
            <w:right w:val="none" w:sz="0" w:space="0" w:color="auto"/>
          </w:divBdr>
        </w:div>
        <w:div w:id="1748065028">
          <w:marLeft w:val="640"/>
          <w:marRight w:val="0"/>
          <w:marTop w:val="0"/>
          <w:marBottom w:val="0"/>
          <w:divBdr>
            <w:top w:val="none" w:sz="0" w:space="0" w:color="auto"/>
            <w:left w:val="none" w:sz="0" w:space="0" w:color="auto"/>
            <w:bottom w:val="none" w:sz="0" w:space="0" w:color="auto"/>
            <w:right w:val="none" w:sz="0" w:space="0" w:color="auto"/>
          </w:divBdr>
        </w:div>
        <w:div w:id="1799180320">
          <w:marLeft w:val="640"/>
          <w:marRight w:val="0"/>
          <w:marTop w:val="0"/>
          <w:marBottom w:val="0"/>
          <w:divBdr>
            <w:top w:val="none" w:sz="0" w:space="0" w:color="auto"/>
            <w:left w:val="none" w:sz="0" w:space="0" w:color="auto"/>
            <w:bottom w:val="none" w:sz="0" w:space="0" w:color="auto"/>
            <w:right w:val="none" w:sz="0" w:space="0" w:color="auto"/>
          </w:divBdr>
        </w:div>
        <w:div w:id="1859006599">
          <w:marLeft w:val="640"/>
          <w:marRight w:val="0"/>
          <w:marTop w:val="0"/>
          <w:marBottom w:val="0"/>
          <w:divBdr>
            <w:top w:val="none" w:sz="0" w:space="0" w:color="auto"/>
            <w:left w:val="none" w:sz="0" w:space="0" w:color="auto"/>
            <w:bottom w:val="none" w:sz="0" w:space="0" w:color="auto"/>
            <w:right w:val="none" w:sz="0" w:space="0" w:color="auto"/>
          </w:divBdr>
        </w:div>
        <w:div w:id="1891728907">
          <w:marLeft w:val="640"/>
          <w:marRight w:val="0"/>
          <w:marTop w:val="0"/>
          <w:marBottom w:val="0"/>
          <w:divBdr>
            <w:top w:val="none" w:sz="0" w:space="0" w:color="auto"/>
            <w:left w:val="none" w:sz="0" w:space="0" w:color="auto"/>
            <w:bottom w:val="none" w:sz="0" w:space="0" w:color="auto"/>
            <w:right w:val="none" w:sz="0" w:space="0" w:color="auto"/>
          </w:divBdr>
        </w:div>
        <w:div w:id="1907644194">
          <w:marLeft w:val="640"/>
          <w:marRight w:val="0"/>
          <w:marTop w:val="0"/>
          <w:marBottom w:val="0"/>
          <w:divBdr>
            <w:top w:val="none" w:sz="0" w:space="0" w:color="auto"/>
            <w:left w:val="none" w:sz="0" w:space="0" w:color="auto"/>
            <w:bottom w:val="none" w:sz="0" w:space="0" w:color="auto"/>
            <w:right w:val="none" w:sz="0" w:space="0" w:color="auto"/>
          </w:divBdr>
        </w:div>
        <w:div w:id="1991471342">
          <w:marLeft w:val="640"/>
          <w:marRight w:val="0"/>
          <w:marTop w:val="0"/>
          <w:marBottom w:val="0"/>
          <w:divBdr>
            <w:top w:val="none" w:sz="0" w:space="0" w:color="auto"/>
            <w:left w:val="none" w:sz="0" w:space="0" w:color="auto"/>
            <w:bottom w:val="none" w:sz="0" w:space="0" w:color="auto"/>
            <w:right w:val="none" w:sz="0" w:space="0" w:color="auto"/>
          </w:divBdr>
        </w:div>
        <w:div w:id="2041514214">
          <w:marLeft w:val="640"/>
          <w:marRight w:val="0"/>
          <w:marTop w:val="0"/>
          <w:marBottom w:val="0"/>
          <w:divBdr>
            <w:top w:val="none" w:sz="0" w:space="0" w:color="auto"/>
            <w:left w:val="none" w:sz="0" w:space="0" w:color="auto"/>
            <w:bottom w:val="none" w:sz="0" w:space="0" w:color="auto"/>
            <w:right w:val="none" w:sz="0" w:space="0" w:color="auto"/>
          </w:divBdr>
        </w:div>
        <w:div w:id="2054234332">
          <w:marLeft w:val="640"/>
          <w:marRight w:val="0"/>
          <w:marTop w:val="0"/>
          <w:marBottom w:val="0"/>
          <w:divBdr>
            <w:top w:val="none" w:sz="0" w:space="0" w:color="auto"/>
            <w:left w:val="none" w:sz="0" w:space="0" w:color="auto"/>
            <w:bottom w:val="none" w:sz="0" w:space="0" w:color="auto"/>
            <w:right w:val="none" w:sz="0" w:space="0" w:color="auto"/>
          </w:divBdr>
        </w:div>
      </w:divsChild>
    </w:div>
    <w:div w:id="195971748">
      <w:bodyDiv w:val="1"/>
      <w:marLeft w:val="0"/>
      <w:marRight w:val="0"/>
      <w:marTop w:val="0"/>
      <w:marBottom w:val="0"/>
      <w:divBdr>
        <w:top w:val="none" w:sz="0" w:space="0" w:color="auto"/>
        <w:left w:val="none" w:sz="0" w:space="0" w:color="auto"/>
        <w:bottom w:val="none" w:sz="0" w:space="0" w:color="auto"/>
        <w:right w:val="none" w:sz="0" w:space="0" w:color="auto"/>
      </w:divBdr>
    </w:div>
    <w:div w:id="205069732">
      <w:bodyDiv w:val="1"/>
      <w:marLeft w:val="0"/>
      <w:marRight w:val="0"/>
      <w:marTop w:val="0"/>
      <w:marBottom w:val="0"/>
      <w:divBdr>
        <w:top w:val="none" w:sz="0" w:space="0" w:color="auto"/>
        <w:left w:val="none" w:sz="0" w:space="0" w:color="auto"/>
        <w:bottom w:val="none" w:sz="0" w:space="0" w:color="auto"/>
        <w:right w:val="none" w:sz="0" w:space="0" w:color="auto"/>
      </w:divBdr>
      <w:divsChild>
        <w:div w:id="168372292">
          <w:marLeft w:val="640"/>
          <w:marRight w:val="0"/>
          <w:marTop w:val="0"/>
          <w:marBottom w:val="0"/>
          <w:divBdr>
            <w:top w:val="none" w:sz="0" w:space="0" w:color="auto"/>
            <w:left w:val="none" w:sz="0" w:space="0" w:color="auto"/>
            <w:bottom w:val="none" w:sz="0" w:space="0" w:color="auto"/>
            <w:right w:val="none" w:sz="0" w:space="0" w:color="auto"/>
          </w:divBdr>
        </w:div>
        <w:div w:id="359207522">
          <w:marLeft w:val="640"/>
          <w:marRight w:val="0"/>
          <w:marTop w:val="0"/>
          <w:marBottom w:val="0"/>
          <w:divBdr>
            <w:top w:val="none" w:sz="0" w:space="0" w:color="auto"/>
            <w:left w:val="none" w:sz="0" w:space="0" w:color="auto"/>
            <w:bottom w:val="none" w:sz="0" w:space="0" w:color="auto"/>
            <w:right w:val="none" w:sz="0" w:space="0" w:color="auto"/>
          </w:divBdr>
        </w:div>
        <w:div w:id="490213958">
          <w:marLeft w:val="640"/>
          <w:marRight w:val="0"/>
          <w:marTop w:val="0"/>
          <w:marBottom w:val="0"/>
          <w:divBdr>
            <w:top w:val="none" w:sz="0" w:space="0" w:color="auto"/>
            <w:left w:val="none" w:sz="0" w:space="0" w:color="auto"/>
            <w:bottom w:val="none" w:sz="0" w:space="0" w:color="auto"/>
            <w:right w:val="none" w:sz="0" w:space="0" w:color="auto"/>
          </w:divBdr>
        </w:div>
        <w:div w:id="878781633">
          <w:marLeft w:val="640"/>
          <w:marRight w:val="0"/>
          <w:marTop w:val="0"/>
          <w:marBottom w:val="0"/>
          <w:divBdr>
            <w:top w:val="none" w:sz="0" w:space="0" w:color="auto"/>
            <w:left w:val="none" w:sz="0" w:space="0" w:color="auto"/>
            <w:bottom w:val="none" w:sz="0" w:space="0" w:color="auto"/>
            <w:right w:val="none" w:sz="0" w:space="0" w:color="auto"/>
          </w:divBdr>
        </w:div>
        <w:div w:id="891695648">
          <w:marLeft w:val="640"/>
          <w:marRight w:val="0"/>
          <w:marTop w:val="0"/>
          <w:marBottom w:val="0"/>
          <w:divBdr>
            <w:top w:val="none" w:sz="0" w:space="0" w:color="auto"/>
            <w:left w:val="none" w:sz="0" w:space="0" w:color="auto"/>
            <w:bottom w:val="none" w:sz="0" w:space="0" w:color="auto"/>
            <w:right w:val="none" w:sz="0" w:space="0" w:color="auto"/>
          </w:divBdr>
        </w:div>
        <w:div w:id="1837382939">
          <w:marLeft w:val="640"/>
          <w:marRight w:val="0"/>
          <w:marTop w:val="0"/>
          <w:marBottom w:val="0"/>
          <w:divBdr>
            <w:top w:val="none" w:sz="0" w:space="0" w:color="auto"/>
            <w:left w:val="none" w:sz="0" w:space="0" w:color="auto"/>
            <w:bottom w:val="none" w:sz="0" w:space="0" w:color="auto"/>
            <w:right w:val="none" w:sz="0" w:space="0" w:color="auto"/>
          </w:divBdr>
        </w:div>
        <w:div w:id="1857839852">
          <w:marLeft w:val="640"/>
          <w:marRight w:val="0"/>
          <w:marTop w:val="0"/>
          <w:marBottom w:val="0"/>
          <w:divBdr>
            <w:top w:val="none" w:sz="0" w:space="0" w:color="auto"/>
            <w:left w:val="none" w:sz="0" w:space="0" w:color="auto"/>
            <w:bottom w:val="none" w:sz="0" w:space="0" w:color="auto"/>
            <w:right w:val="none" w:sz="0" w:space="0" w:color="auto"/>
          </w:divBdr>
        </w:div>
      </w:divsChild>
    </w:div>
    <w:div w:id="227884265">
      <w:bodyDiv w:val="1"/>
      <w:marLeft w:val="0"/>
      <w:marRight w:val="0"/>
      <w:marTop w:val="0"/>
      <w:marBottom w:val="0"/>
      <w:divBdr>
        <w:top w:val="none" w:sz="0" w:space="0" w:color="auto"/>
        <w:left w:val="none" w:sz="0" w:space="0" w:color="auto"/>
        <w:bottom w:val="none" w:sz="0" w:space="0" w:color="auto"/>
        <w:right w:val="none" w:sz="0" w:space="0" w:color="auto"/>
      </w:divBdr>
      <w:divsChild>
        <w:div w:id="84688661">
          <w:marLeft w:val="640"/>
          <w:marRight w:val="0"/>
          <w:marTop w:val="0"/>
          <w:marBottom w:val="0"/>
          <w:divBdr>
            <w:top w:val="none" w:sz="0" w:space="0" w:color="auto"/>
            <w:left w:val="none" w:sz="0" w:space="0" w:color="auto"/>
            <w:bottom w:val="none" w:sz="0" w:space="0" w:color="auto"/>
            <w:right w:val="none" w:sz="0" w:space="0" w:color="auto"/>
          </w:divBdr>
        </w:div>
        <w:div w:id="302392209">
          <w:marLeft w:val="640"/>
          <w:marRight w:val="0"/>
          <w:marTop w:val="0"/>
          <w:marBottom w:val="0"/>
          <w:divBdr>
            <w:top w:val="none" w:sz="0" w:space="0" w:color="auto"/>
            <w:left w:val="none" w:sz="0" w:space="0" w:color="auto"/>
            <w:bottom w:val="none" w:sz="0" w:space="0" w:color="auto"/>
            <w:right w:val="none" w:sz="0" w:space="0" w:color="auto"/>
          </w:divBdr>
        </w:div>
        <w:div w:id="540628458">
          <w:marLeft w:val="640"/>
          <w:marRight w:val="0"/>
          <w:marTop w:val="0"/>
          <w:marBottom w:val="0"/>
          <w:divBdr>
            <w:top w:val="none" w:sz="0" w:space="0" w:color="auto"/>
            <w:left w:val="none" w:sz="0" w:space="0" w:color="auto"/>
            <w:bottom w:val="none" w:sz="0" w:space="0" w:color="auto"/>
            <w:right w:val="none" w:sz="0" w:space="0" w:color="auto"/>
          </w:divBdr>
        </w:div>
        <w:div w:id="640576746">
          <w:marLeft w:val="640"/>
          <w:marRight w:val="0"/>
          <w:marTop w:val="0"/>
          <w:marBottom w:val="0"/>
          <w:divBdr>
            <w:top w:val="none" w:sz="0" w:space="0" w:color="auto"/>
            <w:left w:val="none" w:sz="0" w:space="0" w:color="auto"/>
            <w:bottom w:val="none" w:sz="0" w:space="0" w:color="auto"/>
            <w:right w:val="none" w:sz="0" w:space="0" w:color="auto"/>
          </w:divBdr>
        </w:div>
        <w:div w:id="796799456">
          <w:marLeft w:val="640"/>
          <w:marRight w:val="0"/>
          <w:marTop w:val="0"/>
          <w:marBottom w:val="0"/>
          <w:divBdr>
            <w:top w:val="none" w:sz="0" w:space="0" w:color="auto"/>
            <w:left w:val="none" w:sz="0" w:space="0" w:color="auto"/>
            <w:bottom w:val="none" w:sz="0" w:space="0" w:color="auto"/>
            <w:right w:val="none" w:sz="0" w:space="0" w:color="auto"/>
          </w:divBdr>
        </w:div>
        <w:div w:id="910426834">
          <w:marLeft w:val="640"/>
          <w:marRight w:val="0"/>
          <w:marTop w:val="0"/>
          <w:marBottom w:val="0"/>
          <w:divBdr>
            <w:top w:val="none" w:sz="0" w:space="0" w:color="auto"/>
            <w:left w:val="none" w:sz="0" w:space="0" w:color="auto"/>
            <w:bottom w:val="none" w:sz="0" w:space="0" w:color="auto"/>
            <w:right w:val="none" w:sz="0" w:space="0" w:color="auto"/>
          </w:divBdr>
        </w:div>
        <w:div w:id="941886855">
          <w:marLeft w:val="640"/>
          <w:marRight w:val="0"/>
          <w:marTop w:val="0"/>
          <w:marBottom w:val="0"/>
          <w:divBdr>
            <w:top w:val="none" w:sz="0" w:space="0" w:color="auto"/>
            <w:left w:val="none" w:sz="0" w:space="0" w:color="auto"/>
            <w:bottom w:val="none" w:sz="0" w:space="0" w:color="auto"/>
            <w:right w:val="none" w:sz="0" w:space="0" w:color="auto"/>
          </w:divBdr>
        </w:div>
        <w:div w:id="966349506">
          <w:marLeft w:val="640"/>
          <w:marRight w:val="0"/>
          <w:marTop w:val="0"/>
          <w:marBottom w:val="0"/>
          <w:divBdr>
            <w:top w:val="none" w:sz="0" w:space="0" w:color="auto"/>
            <w:left w:val="none" w:sz="0" w:space="0" w:color="auto"/>
            <w:bottom w:val="none" w:sz="0" w:space="0" w:color="auto"/>
            <w:right w:val="none" w:sz="0" w:space="0" w:color="auto"/>
          </w:divBdr>
        </w:div>
        <w:div w:id="974605273">
          <w:marLeft w:val="640"/>
          <w:marRight w:val="0"/>
          <w:marTop w:val="0"/>
          <w:marBottom w:val="0"/>
          <w:divBdr>
            <w:top w:val="none" w:sz="0" w:space="0" w:color="auto"/>
            <w:left w:val="none" w:sz="0" w:space="0" w:color="auto"/>
            <w:bottom w:val="none" w:sz="0" w:space="0" w:color="auto"/>
            <w:right w:val="none" w:sz="0" w:space="0" w:color="auto"/>
          </w:divBdr>
        </w:div>
        <w:div w:id="1105535698">
          <w:marLeft w:val="640"/>
          <w:marRight w:val="0"/>
          <w:marTop w:val="0"/>
          <w:marBottom w:val="0"/>
          <w:divBdr>
            <w:top w:val="none" w:sz="0" w:space="0" w:color="auto"/>
            <w:left w:val="none" w:sz="0" w:space="0" w:color="auto"/>
            <w:bottom w:val="none" w:sz="0" w:space="0" w:color="auto"/>
            <w:right w:val="none" w:sz="0" w:space="0" w:color="auto"/>
          </w:divBdr>
        </w:div>
        <w:div w:id="1137724758">
          <w:marLeft w:val="640"/>
          <w:marRight w:val="0"/>
          <w:marTop w:val="0"/>
          <w:marBottom w:val="0"/>
          <w:divBdr>
            <w:top w:val="none" w:sz="0" w:space="0" w:color="auto"/>
            <w:left w:val="none" w:sz="0" w:space="0" w:color="auto"/>
            <w:bottom w:val="none" w:sz="0" w:space="0" w:color="auto"/>
            <w:right w:val="none" w:sz="0" w:space="0" w:color="auto"/>
          </w:divBdr>
        </w:div>
        <w:div w:id="1198396869">
          <w:marLeft w:val="640"/>
          <w:marRight w:val="0"/>
          <w:marTop w:val="0"/>
          <w:marBottom w:val="0"/>
          <w:divBdr>
            <w:top w:val="none" w:sz="0" w:space="0" w:color="auto"/>
            <w:left w:val="none" w:sz="0" w:space="0" w:color="auto"/>
            <w:bottom w:val="none" w:sz="0" w:space="0" w:color="auto"/>
            <w:right w:val="none" w:sz="0" w:space="0" w:color="auto"/>
          </w:divBdr>
        </w:div>
        <w:div w:id="1287195053">
          <w:marLeft w:val="640"/>
          <w:marRight w:val="0"/>
          <w:marTop w:val="0"/>
          <w:marBottom w:val="0"/>
          <w:divBdr>
            <w:top w:val="none" w:sz="0" w:space="0" w:color="auto"/>
            <w:left w:val="none" w:sz="0" w:space="0" w:color="auto"/>
            <w:bottom w:val="none" w:sz="0" w:space="0" w:color="auto"/>
            <w:right w:val="none" w:sz="0" w:space="0" w:color="auto"/>
          </w:divBdr>
        </w:div>
        <w:div w:id="1369799832">
          <w:marLeft w:val="640"/>
          <w:marRight w:val="0"/>
          <w:marTop w:val="0"/>
          <w:marBottom w:val="0"/>
          <w:divBdr>
            <w:top w:val="none" w:sz="0" w:space="0" w:color="auto"/>
            <w:left w:val="none" w:sz="0" w:space="0" w:color="auto"/>
            <w:bottom w:val="none" w:sz="0" w:space="0" w:color="auto"/>
            <w:right w:val="none" w:sz="0" w:space="0" w:color="auto"/>
          </w:divBdr>
        </w:div>
        <w:div w:id="1443264558">
          <w:marLeft w:val="640"/>
          <w:marRight w:val="0"/>
          <w:marTop w:val="0"/>
          <w:marBottom w:val="0"/>
          <w:divBdr>
            <w:top w:val="none" w:sz="0" w:space="0" w:color="auto"/>
            <w:left w:val="none" w:sz="0" w:space="0" w:color="auto"/>
            <w:bottom w:val="none" w:sz="0" w:space="0" w:color="auto"/>
            <w:right w:val="none" w:sz="0" w:space="0" w:color="auto"/>
          </w:divBdr>
        </w:div>
        <w:div w:id="1443721938">
          <w:marLeft w:val="640"/>
          <w:marRight w:val="0"/>
          <w:marTop w:val="0"/>
          <w:marBottom w:val="0"/>
          <w:divBdr>
            <w:top w:val="none" w:sz="0" w:space="0" w:color="auto"/>
            <w:left w:val="none" w:sz="0" w:space="0" w:color="auto"/>
            <w:bottom w:val="none" w:sz="0" w:space="0" w:color="auto"/>
            <w:right w:val="none" w:sz="0" w:space="0" w:color="auto"/>
          </w:divBdr>
        </w:div>
        <w:div w:id="1458720531">
          <w:marLeft w:val="640"/>
          <w:marRight w:val="0"/>
          <w:marTop w:val="0"/>
          <w:marBottom w:val="0"/>
          <w:divBdr>
            <w:top w:val="none" w:sz="0" w:space="0" w:color="auto"/>
            <w:left w:val="none" w:sz="0" w:space="0" w:color="auto"/>
            <w:bottom w:val="none" w:sz="0" w:space="0" w:color="auto"/>
            <w:right w:val="none" w:sz="0" w:space="0" w:color="auto"/>
          </w:divBdr>
        </w:div>
        <w:div w:id="1517158863">
          <w:marLeft w:val="640"/>
          <w:marRight w:val="0"/>
          <w:marTop w:val="0"/>
          <w:marBottom w:val="0"/>
          <w:divBdr>
            <w:top w:val="none" w:sz="0" w:space="0" w:color="auto"/>
            <w:left w:val="none" w:sz="0" w:space="0" w:color="auto"/>
            <w:bottom w:val="none" w:sz="0" w:space="0" w:color="auto"/>
            <w:right w:val="none" w:sz="0" w:space="0" w:color="auto"/>
          </w:divBdr>
        </w:div>
        <w:div w:id="1603104412">
          <w:marLeft w:val="640"/>
          <w:marRight w:val="0"/>
          <w:marTop w:val="0"/>
          <w:marBottom w:val="0"/>
          <w:divBdr>
            <w:top w:val="none" w:sz="0" w:space="0" w:color="auto"/>
            <w:left w:val="none" w:sz="0" w:space="0" w:color="auto"/>
            <w:bottom w:val="none" w:sz="0" w:space="0" w:color="auto"/>
            <w:right w:val="none" w:sz="0" w:space="0" w:color="auto"/>
          </w:divBdr>
        </w:div>
        <w:div w:id="1649938976">
          <w:marLeft w:val="640"/>
          <w:marRight w:val="0"/>
          <w:marTop w:val="0"/>
          <w:marBottom w:val="0"/>
          <w:divBdr>
            <w:top w:val="none" w:sz="0" w:space="0" w:color="auto"/>
            <w:left w:val="none" w:sz="0" w:space="0" w:color="auto"/>
            <w:bottom w:val="none" w:sz="0" w:space="0" w:color="auto"/>
            <w:right w:val="none" w:sz="0" w:space="0" w:color="auto"/>
          </w:divBdr>
        </w:div>
        <w:div w:id="1652055810">
          <w:marLeft w:val="640"/>
          <w:marRight w:val="0"/>
          <w:marTop w:val="0"/>
          <w:marBottom w:val="0"/>
          <w:divBdr>
            <w:top w:val="none" w:sz="0" w:space="0" w:color="auto"/>
            <w:left w:val="none" w:sz="0" w:space="0" w:color="auto"/>
            <w:bottom w:val="none" w:sz="0" w:space="0" w:color="auto"/>
            <w:right w:val="none" w:sz="0" w:space="0" w:color="auto"/>
          </w:divBdr>
        </w:div>
        <w:div w:id="1672372006">
          <w:marLeft w:val="640"/>
          <w:marRight w:val="0"/>
          <w:marTop w:val="0"/>
          <w:marBottom w:val="0"/>
          <w:divBdr>
            <w:top w:val="none" w:sz="0" w:space="0" w:color="auto"/>
            <w:left w:val="none" w:sz="0" w:space="0" w:color="auto"/>
            <w:bottom w:val="none" w:sz="0" w:space="0" w:color="auto"/>
            <w:right w:val="none" w:sz="0" w:space="0" w:color="auto"/>
          </w:divBdr>
        </w:div>
        <w:div w:id="1821650129">
          <w:marLeft w:val="640"/>
          <w:marRight w:val="0"/>
          <w:marTop w:val="0"/>
          <w:marBottom w:val="0"/>
          <w:divBdr>
            <w:top w:val="none" w:sz="0" w:space="0" w:color="auto"/>
            <w:left w:val="none" w:sz="0" w:space="0" w:color="auto"/>
            <w:bottom w:val="none" w:sz="0" w:space="0" w:color="auto"/>
            <w:right w:val="none" w:sz="0" w:space="0" w:color="auto"/>
          </w:divBdr>
        </w:div>
        <w:div w:id="1843545929">
          <w:marLeft w:val="640"/>
          <w:marRight w:val="0"/>
          <w:marTop w:val="0"/>
          <w:marBottom w:val="0"/>
          <w:divBdr>
            <w:top w:val="none" w:sz="0" w:space="0" w:color="auto"/>
            <w:left w:val="none" w:sz="0" w:space="0" w:color="auto"/>
            <w:bottom w:val="none" w:sz="0" w:space="0" w:color="auto"/>
            <w:right w:val="none" w:sz="0" w:space="0" w:color="auto"/>
          </w:divBdr>
        </w:div>
        <w:div w:id="1958486080">
          <w:marLeft w:val="640"/>
          <w:marRight w:val="0"/>
          <w:marTop w:val="0"/>
          <w:marBottom w:val="0"/>
          <w:divBdr>
            <w:top w:val="none" w:sz="0" w:space="0" w:color="auto"/>
            <w:left w:val="none" w:sz="0" w:space="0" w:color="auto"/>
            <w:bottom w:val="none" w:sz="0" w:space="0" w:color="auto"/>
            <w:right w:val="none" w:sz="0" w:space="0" w:color="auto"/>
          </w:divBdr>
        </w:div>
        <w:div w:id="2020615202">
          <w:marLeft w:val="640"/>
          <w:marRight w:val="0"/>
          <w:marTop w:val="0"/>
          <w:marBottom w:val="0"/>
          <w:divBdr>
            <w:top w:val="none" w:sz="0" w:space="0" w:color="auto"/>
            <w:left w:val="none" w:sz="0" w:space="0" w:color="auto"/>
            <w:bottom w:val="none" w:sz="0" w:space="0" w:color="auto"/>
            <w:right w:val="none" w:sz="0" w:space="0" w:color="auto"/>
          </w:divBdr>
        </w:div>
        <w:div w:id="2032759872">
          <w:marLeft w:val="640"/>
          <w:marRight w:val="0"/>
          <w:marTop w:val="0"/>
          <w:marBottom w:val="0"/>
          <w:divBdr>
            <w:top w:val="none" w:sz="0" w:space="0" w:color="auto"/>
            <w:left w:val="none" w:sz="0" w:space="0" w:color="auto"/>
            <w:bottom w:val="none" w:sz="0" w:space="0" w:color="auto"/>
            <w:right w:val="none" w:sz="0" w:space="0" w:color="auto"/>
          </w:divBdr>
        </w:div>
        <w:div w:id="2085714125">
          <w:marLeft w:val="640"/>
          <w:marRight w:val="0"/>
          <w:marTop w:val="0"/>
          <w:marBottom w:val="0"/>
          <w:divBdr>
            <w:top w:val="none" w:sz="0" w:space="0" w:color="auto"/>
            <w:left w:val="none" w:sz="0" w:space="0" w:color="auto"/>
            <w:bottom w:val="none" w:sz="0" w:space="0" w:color="auto"/>
            <w:right w:val="none" w:sz="0" w:space="0" w:color="auto"/>
          </w:divBdr>
        </w:div>
        <w:div w:id="2099936105">
          <w:marLeft w:val="640"/>
          <w:marRight w:val="0"/>
          <w:marTop w:val="0"/>
          <w:marBottom w:val="0"/>
          <w:divBdr>
            <w:top w:val="none" w:sz="0" w:space="0" w:color="auto"/>
            <w:left w:val="none" w:sz="0" w:space="0" w:color="auto"/>
            <w:bottom w:val="none" w:sz="0" w:space="0" w:color="auto"/>
            <w:right w:val="none" w:sz="0" w:space="0" w:color="auto"/>
          </w:divBdr>
        </w:div>
        <w:div w:id="2111047255">
          <w:marLeft w:val="640"/>
          <w:marRight w:val="0"/>
          <w:marTop w:val="0"/>
          <w:marBottom w:val="0"/>
          <w:divBdr>
            <w:top w:val="none" w:sz="0" w:space="0" w:color="auto"/>
            <w:left w:val="none" w:sz="0" w:space="0" w:color="auto"/>
            <w:bottom w:val="none" w:sz="0" w:space="0" w:color="auto"/>
            <w:right w:val="none" w:sz="0" w:space="0" w:color="auto"/>
          </w:divBdr>
        </w:div>
        <w:div w:id="2145073120">
          <w:marLeft w:val="640"/>
          <w:marRight w:val="0"/>
          <w:marTop w:val="0"/>
          <w:marBottom w:val="0"/>
          <w:divBdr>
            <w:top w:val="none" w:sz="0" w:space="0" w:color="auto"/>
            <w:left w:val="none" w:sz="0" w:space="0" w:color="auto"/>
            <w:bottom w:val="none" w:sz="0" w:space="0" w:color="auto"/>
            <w:right w:val="none" w:sz="0" w:space="0" w:color="auto"/>
          </w:divBdr>
        </w:div>
      </w:divsChild>
    </w:div>
    <w:div w:id="232548941">
      <w:bodyDiv w:val="1"/>
      <w:marLeft w:val="0"/>
      <w:marRight w:val="0"/>
      <w:marTop w:val="0"/>
      <w:marBottom w:val="0"/>
      <w:divBdr>
        <w:top w:val="none" w:sz="0" w:space="0" w:color="auto"/>
        <w:left w:val="none" w:sz="0" w:space="0" w:color="auto"/>
        <w:bottom w:val="none" w:sz="0" w:space="0" w:color="auto"/>
        <w:right w:val="none" w:sz="0" w:space="0" w:color="auto"/>
      </w:divBdr>
      <w:divsChild>
        <w:div w:id="28577498">
          <w:marLeft w:val="640"/>
          <w:marRight w:val="0"/>
          <w:marTop w:val="0"/>
          <w:marBottom w:val="0"/>
          <w:divBdr>
            <w:top w:val="none" w:sz="0" w:space="0" w:color="auto"/>
            <w:left w:val="none" w:sz="0" w:space="0" w:color="auto"/>
            <w:bottom w:val="none" w:sz="0" w:space="0" w:color="auto"/>
            <w:right w:val="none" w:sz="0" w:space="0" w:color="auto"/>
          </w:divBdr>
        </w:div>
        <w:div w:id="83887009">
          <w:marLeft w:val="640"/>
          <w:marRight w:val="0"/>
          <w:marTop w:val="0"/>
          <w:marBottom w:val="0"/>
          <w:divBdr>
            <w:top w:val="none" w:sz="0" w:space="0" w:color="auto"/>
            <w:left w:val="none" w:sz="0" w:space="0" w:color="auto"/>
            <w:bottom w:val="none" w:sz="0" w:space="0" w:color="auto"/>
            <w:right w:val="none" w:sz="0" w:space="0" w:color="auto"/>
          </w:divBdr>
        </w:div>
        <w:div w:id="163908333">
          <w:marLeft w:val="640"/>
          <w:marRight w:val="0"/>
          <w:marTop w:val="0"/>
          <w:marBottom w:val="0"/>
          <w:divBdr>
            <w:top w:val="none" w:sz="0" w:space="0" w:color="auto"/>
            <w:left w:val="none" w:sz="0" w:space="0" w:color="auto"/>
            <w:bottom w:val="none" w:sz="0" w:space="0" w:color="auto"/>
            <w:right w:val="none" w:sz="0" w:space="0" w:color="auto"/>
          </w:divBdr>
        </w:div>
        <w:div w:id="173539442">
          <w:marLeft w:val="640"/>
          <w:marRight w:val="0"/>
          <w:marTop w:val="0"/>
          <w:marBottom w:val="0"/>
          <w:divBdr>
            <w:top w:val="none" w:sz="0" w:space="0" w:color="auto"/>
            <w:left w:val="none" w:sz="0" w:space="0" w:color="auto"/>
            <w:bottom w:val="none" w:sz="0" w:space="0" w:color="auto"/>
            <w:right w:val="none" w:sz="0" w:space="0" w:color="auto"/>
          </w:divBdr>
        </w:div>
        <w:div w:id="183204118">
          <w:marLeft w:val="640"/>
          <w:marRight w:val="0"/>
          <w:marTop w:val="0"/>
          <w:marBottom w:val="0"/>
          <w:divBdr>
            <w:top w:val="none" w:sz="0" w:space="0" w:color="auto"/>
            <w:left w:val="none" w:sz="0" w:space="0" w:color="auto"/>
            <w:bottom w:val="none" w:sz="0" w:space="0" w:color="auto"/>
            <w:right w:val="none" w:sz="0" w:space="0" w:color="auto"/>
          </w:divBdr>
        </w:div>
        <w:div w:id="202179794">
          <w:marLeft w:val="640"/>
          <w:marRight w:val="0"/>
          <w:marTop w:val="0"/>
          <w:marBottom w:val="0"/>
          <w:divBdr>
            <w:top w:val="none" w:sz="0" w:space="0" w:color="auto"/>
            <w:left w:val="none" w:sz="0" w:space="0" w:color="auto"/>
            <w:bottom w:val="none" w:sz="0" w:space="0" w:color="auto"/>
            <w:right w:val="none" w:sz="0" w:space="0" w:color="auto"/>
          </w:divBdr>
        </w:div>
        <w:div w:id="216283457">
          <w:marLeft w:val="640"/>
          <w:marRight w:val="0"/>
          <w:marTop w:val="0"/>
          <w:marBottom w:val="0"/>
          <w:divBdr>
            <w:top w:val="none" w:sz="0" w:space="0" w:color="auto"/>
            <w:left w:val="none" w:sz="0" w:space="0" w:color="auto"/>
            <w:bottom w:val="none" w:sz="0" w:space="0" w:color="auto"/>
            <w:right w:val="none" w:sz="0" w:space="0" w:color="auto"/>
          </w:divBdr>
        </w:div>
        <w:div w:id="222450140">
          <w:marLeft w:val="640"/>
          <w:marRight w:val="0"/>
          <w:marTop w:val="0"/>
          <w:marBottom w:val="0"/>
          <w:divBdr>
            <w:top w:val="none" w:sz="0" w:space="0" w:color="auto"/>
            <w:left w:val="none" w:sz="0" w:space="0" w:color="auto"/>
            <w:bottom w:val="none" w:sz="0" w:space="0" w:color="auto"/>
            <w:right w:val="none" w:sz="0" w:space="0" w:color="auto"/>
          </w:divBdr>
        </w:div>
        <w:div w:id="256255732">
          <w:marLeft w:val="640"/>
          <w:marRight w:val="0"/>
          <w:marTop w:val="0"/>
          <w:marBottom w:val="0"/>
          <w:divBdr>
            <w:top w:val="none" w:sz="0" w:space="0" w:color="auto"/>
            <w:left w:val="none" w:sz="0" w:space="0" w:color="auto"/>
            <w:bottom w:val="none" w:sz="0" w:space="0" w:color="auto"/>
            <w:right w:val="none" w:sz="0" w:space="0" w:color="auto"/>
          </w:divBdr>
        </w:div>
        <w:div w:id="265886573">
          <w:marLeft w:val="640"/>
          <w:marRight w:val="0"/>
          <w:marTop w:val="0"/>
          <w:marBottom w:val="0"/>
          <w:divBdr>
            <w:top w:val="none" w:sz="0" w:space="0" w:color="auto"/>
            <w:left w:val="none" w:sz="0" w:space="0" w:color="auto"/>
            <w:bottom w:val="none" w:sz="0" w:space="0" w:color="auto"/>
            <w:right w:val="none" w:sz="0" w:space="0" w:color="auto"/>
          </w:divBdr>
        </w:div>
        <w:div w:id="267467039">
          <w:marLeft w:val="640"/>
          <w:marRight w:val="0"/>
          <w:marTop w:val="0"/>
          <w:marBottom w:val="0"/>
          <w:divBdr>
            <w:top w:val="none" w:sz="0" w:space="0" w:color="auto"/>
            <w:left w:val="none" w:sz="0" w:space="0" w:color="auto"/>
            <w:bottom w:val="none" w:sz="0" w:space="0" w:color="auto"/>
            <w:right w:val="none" w:sz="0" w:space="0" w:color="auto"/>
          </w:divBdr>
        </w:div>
        <w:div w:id="345988763">
          <w:marLeft w:val="640"/>
          <w:marRight w:val="0"/>
          <w:marTop w:val="0"/>
          <w:marBottom w:val="0"/>
          <w:divBdr>
            <w:top w:val="none" w:sz="0" w:space="0" w:color="auto"/>
            <w:left w:val="none" w:sz="0" w:space="0" w:color="auto"/>
            <w:bottom w:val="none" w:sz="0" w:space="0" w:color="auto"/>
            <w:right w:val="none" w:sz="0" w:space="0" w:color="auto"/>
          </w:divBdr>
        </w:div>
        <w:div w:id="360667939">
          <w:marLeft w:val="640"/>
          <w:marRight w:val="0"/>
          <w:marTop w:val="0"/>
          <w:marBottom w:val="0"/>
          <w:divBdr>
            <w:top w:val="none" w:sz="0" w:space="0" w:color="auto"/>
            <w:left w:val="none" w:sz="0" w:space="0" w:color="auto"/>
            <w:bottom w:val="none" w:sz="0" w:space="0" w:color="auto"/>
            <w:right w:val="none" w:sz="0" w:space="0" w:color="auto"/>
          </w:divBdr>
        </w:div>
        <w:div w:id="393547947">
          <w:marLeft w:val="640"/>
          <w:marRight w:val="0"/>
          <w:marTop w:val="0"/>
          <w:marBottom w:val="0"/>
          <w:divBdr>
            <w:top w:val="none" w:sz="0" w:space="0" w:color="auto"/>
            <w:left w:val="none" w:sz="0" w:space="0" w:color="auto"/>
            <w:bottom w:val="none" w:sz="0" w:space="0" w:color="auto"/>
            <w:right w:val="none" w:sz="0" w:space="0" w:color="auto"/>
          </w:divBdr>
        </w:div>
        <w:div w:id="439682611">
          <w:marLeft w:val="640"/>
          <w:marRight w:val="0"/>
          <w:marTop w:val="0"/>
          <w:marBottom w:val="0"/>
          <w:divBdr>
            <w:top w:val="none" w:sz="0" w:space="0" w:color="auto"/>
            <w:left w:val="none" w:sz="0" w:space="0" w:color="auto"/>
            <w:bottom w:val="none" w:sz="0" w:space="0" w:color="auto"/>
            <w:right w:val="none" w:sz="0" w:space="0" w:color="auto"/>
          </w:divBdr>
        </w:div>
        <w:div w:id="444814314">
          <w:marLeft w:val="640"/>
          <w:marRight w:val="0"/>
          <w:marTop w:val="0"/>
          <w:marBottom w:val="0"/>
          <w:divBdr>
            <w:top w:val="none" w:sz="0" w:space="0" w:color="auto"/>
            <w:left w:val="none" w:sz="0" w:space="0" w:color="auto"/>
            <w:bottom w:val="none" w:sz="0" w:space="0" w:color="auto"/>
            <w:right w:val="none" w:sz="0" w:space="0" w:color="auto"/>
          </w:divBdr>
        </w:div>
        <w:div w:id="450395223">
          <w:marLeft w:val="640"/>
          <w:marRight w:val="0"/>
          <w:marTop w:val="0"/>
          <w:marBottom w:val="0"/>
          <w:divBdr>
            <w:top w:val="none" w:sz="0" w:space="0" w:color="auto"/>
            <w:left w:val="none" w:sz="0" w:space="0" w:color="auto"/>
            <w:bottom w:val="none" w:sz="0" w:space="0" w:color="auto"/>
            <w:right w:val="none" w:sz="0" w:space="0" w:color="auto"/>
          </w:divBdr>
        </w:div>
        <w:div w:id="511577339">
          <w:marLeft w:val="640"/>
          <w:marRight w:val="0"/>
          <w:marTop w:val="0"/>
          <w:marBottom w:val="0"/>
          <w:divBdr>
            <w:top w:val="none" w:sz="0" w:space="0" w:color="auto"/>
            <w:left w:val="none" w:sz="0" w:space="0" w:color="auto"/>
            <w:bottom w:val="none" w:sz="0" w:space="0" w:color="auto"/>
            <w:right w:val="none" w:sz="0" w:space="0" w:color="auto"/>
          </w:divBdr>
        </w:div>
        <w:div w:id="591013506">
          <w:marLeft w:val="640"/>
          <w:marRight w:val="0"/>
          <w:marTop w:val="0"/>
          <w:marBottom w:val="0"/>
          <w:divBdr>
            <w:top w:val="none" w:sz="0" w:space="0" w:color="auto"/>
            <w:left w:val="none" w:sz="0" w:space="0" w:color="auto"/>
            <w:bottom w:val="none" w:sz="0" w:space="0" w:color="auto"/>
            <w:right w:val="none" w:sz="0" w:space="0" w:color="auto"/>
          </w:divBdr>
        </w:div>
        <w:div w:id="704137131">
          <w:marLeft w:val="640"/>
          <w:marRight w:val="0"/>
          <w:marTop w:val="0"/>
          <w:marBottom w:val="0"/>
          <w:divBdr>
            <w:top w:val="none" w:sz="0" w:space="0" w:color="auto"/>
            <w:left w:val="none" w:sz="0" w:space="0" w:color="auto"/>
            <w:bottom w:val="none" w:sz="0" w:space="0" w:color="auto"/>
            <w:right w:val="none" w:sz="0" w:space="0" w:color="auto"/>
          </w:divBdr>
        </w:div>
        <w:div w:id="762722627">
          <w:marLeft w:val="640"/>
          <w:marRight w:val="0"/>
          <w:marTop w:val="0"/>
          <w:marBottom w:val="0"/>
          <w:divBdr>
            <w:top w:val="none" w:sz="0" w:space="0" w:color="auto"/>
            <w:left w:val="none" w:sz="0" w:space="0" w:color="auto"/>
            <w:bottom w:val="none" w:sz="0" w:space="0" w:color="auto"/>
            <w:right w:val="none" w:sz="0" w:space="0" w:color="auto"/>
          </w:divBdr>
        </w:div>
        <w:div w:id="789712450">
          <w:marLeft w:val="640"/>
          <w:marRight w:val="0"/>
          <w:marTop w:val="0"/>
          <w:marBottom w:val="0"/>
          <w:divBdr>
            <w:top w:val="none" w:sz="0" w:space="0" w:color="auto"/>
            <w:left w:val="none" w:sz="0" w:space="0" w:color="auto"/>
            <w:bottom w:val="none" w:sz="0" w:space="0" w:color="auto"/>
            <w:right w:val="none" w:sz="0" w:space="0" w:color="auto"/>
          </w:divBdr>
        </w:div>
        <w:div w:id="810561023">
          <w:marLeft w:val="640"/>
          <w:marRight w:val="0"/>
          <w:marTop w:val="0"/>
          <w:marBottom w:val="0"/>
          <w:divBdr>
            <w:top w:val="none" w:sz="0" w:space="0" w:color="auto"/>
            <w:left w:val="none" w:sz="0" w:space="0" w:color="auto"/>
            <w:bottom w:val="none" w:sz="0" w:space="0" w:color="auto"/>
            <w:right w:val="none" w:sz="0" w:space="0" w:color="auto"/>
          </w:divBdr>
        </w:div>
        <w:div w:id="883172387">
          <w:marLeft w:val="640"/>
          <w:marRight w:val="0"/>
          <w:marTop w:val="0"/>
          <w:marBottom w:val="0"/>
          <w:divBdr>
            <w:top w:val="none" w:sz="0" w:space="0" w:color="auto"/>
            <w:left w:val="none" w:sz="0" w:space="0" w:color="auto"/>
            <w:bottom w:val="none" w:sz="0" w:space="0" w:color="auto"/>
            <w:right w:val="none" w:sz="0" w:space="0" w:color="auto"/>
          </w:divBdr>
        </w:div>
        <w:div w:id="1076972931">
          <w:marLeft w:val="640"/>
          <w:marRight w:val="0"/>
          <w:marTop w:val="0"/>
          <w:marBottom w:val="0"/>
          <w:divBdr>
            <w:top w:val="none" w:sz="0" w:space="0" w:color="auto"/>
            <w:left w:val="none" w:sz="0" w:space="0" w:color="auto"/>
            <w:bottom w:val="none" w:sz="0" w:space="0" w:color="auto"/>
            <w:right w:val="none" w:sz="0" w:space="0" w:color="auto"/>
          </w:divBdr>
        </w:div>
        <w:div w:id="1137912802">
          <w:marLeft w:val="640"/>
          <w:marRight w:val="0"/>
          <w:marTop w:val="0"/>
          <w:marBottom w:val="0"/>
          <w:divBdr>
            <w:top w:val="none" w:sz="0" w:space="0" w:color="auto"/>
            <w:left w:val="none" w:sz="0" w:space="0" w:color="auto"/>
            <w:bottom w:val="none" w:sz="0" w:space="0" w:color="auto"/>
            <w:right w:val="none" w:sz="0" w:space="0" w:color="auto"/>
          </w:divBdr>
        </w:div>
        <w:div w:id="1172337389">
          <w:marLeft w:val="640"/>
          <w:marRight w:val="0"/>
          <w:marTop w:val="0"/>
          <w:marBottom w:val="0"/>
          <w:divBdr>
            <w:top w:val="none" w:sz="0" w:space="0" w:color="auto"/>
            <w:left w:val="none" w:sz="0" w:space="0" w:color="auto"/>
            <w:bottom w:val="none" w:sz="0" w:space="0" w:color="auto"/>
            <w:right w:val="none" w:sz="0" w:space="0" w:color="auto"/>
          </w:divBdr>
        </w:div>
        <w:div w:id="1181970837">
          <w:marLeft w:val="640"/>
          <w:marRight w:val="0"/>
          <w:marTop w:val="0"/>
          <w:marBottom w:val="0"/>
          <w:divBdr>
            <w:top w:val="none" w:sz="0" w:space="0" w:color="auto"/>
            <w:left w:val="none" w:sz="0" w:space="0" w:color="auto"/>
            <w:bottom w:val="none" w:sz="0" w:space="0" w:color="auto"/>
            <w:right w:val="none" w:sz="0" w:space="0" w:color="auto"/>
          </w:divBdr>
        </w:div>
        <w:div w:id="1184587058">
          <w:marLeft w:val="640"/>
          <w:marRight w:val="0"/>
          <w:marTop w:val="0"/>
          <w:marBottom w:val="0"/>
          <w:divBdr>
            <w:top w:val="none" w:sz="0" w:space="0" w:color="auto"/>
            <w:left w:val="none" w:sz="0" w:space="0" w:color="auto"/>
            <w:bottom w:val="none" w:sz="0" w:space="0" w:color="auto"/>
            <w:right w:val="none" w:sz="0" w:space="0" w:color="auto"/>
          </w:divBdr>
        </w:div>
        <w:div w:id="1209757820">
          <w:marLeft w:val="640"/>
          <w:marRight w:val="0"/>
          <w:marTop w:val="0"/>
          <w:marBottom w:val="0"/>
          <w:divBdr>
            <w:top w:val="none" w:sz="0" w:space="0" w:color="auto"/>
            <w:left w:val="none" w:sz="0" w:space="0" w:color="auto"/>
            <w:bottom w:val="none" w:sz="0" w:space="0" w:color="auto"/>
            <w:right w:val="none" w:sz="0" w:space="0" w:color="auto"/>
          </w:divBdr>
        </w:div>
        <w:div w:id="1256209709">
          <w:marLeft w:val="640"/>
          <w:marRight w:val="0"/>
          <w:marTop w:val="0"/>
          <w:marBottom w:val="0"/>
          <w:divBdr>
            <w:top w:val="none" w:sz="0" w:space="0" w:color="auto"/>
            <w:left w:val="none" w:sz="0" w:space="0" w:color="auto"/>
            <w:bottom w:val="none" w:sz="0" w:space="0" w:color="auto"/>
            <w:right w:val="none" w:sz="0" w:space="0" w:color="auto"/>
          </w:divBdr>
        </w:div>
        <w:div w:id="1316572095">
          <w:marLeft w:val="640"/>
          <w:marRight w:val="0"/>
          <w:marTop w:val="0"/>
          <w:marBottom w:val="0"/>
          <w:divBdr>
            <w:top w:val="none" w:sz="0" w:space="0" w:color="auto"/>
            <w:left w:val="none" w:sz="0" w:space="0" w:color="auto"/>
            <w:bottom w:val="none" w:sz="0" w:space="0" w:color="auto"/>
            <w:right w:val="none" w:sz="0" w:space="0" w:color="auto"/>
          </w:divBdr>
        </w:div>
        <w:div w:id="1417704899">
          <w:marLeft w:val="640"/>
          <w:marRight w:val="0"/>
          <w:marTop w:val="0"/>
          <w:marBottom w:val="0"/>
          <w:divBdr>
            <w:top w:val="none" w:sz="0" w:space="0" w:color="auto"/>
            <w:left w:val="none" w:sz="0" w:space="0" w:color="auto"/>
            <w:bottom w:val="none" w:sz="0" w:space="0" w:color="auto"/>
            <w:right w:val="none" w:sz="0" w:space="0" w:color="auto"/>
          </w:divBdr>
        </w:div>
        <w:div w:id="1438939686">
          <w:marLeft w:val="640"/>
          <w:marRight w:val="0"/>
          <w:marTop w:val="0"/>
          <w:marBottom w:val="0"/>
          <w:divBdr>
            <w:top w:val="none" w:sz="0" w:space="0" w:color="auto"/>
            <w:left w:val="none" w:sz="0" w:space="0" w:color="auto"/>
            <w:bottom w:val="none" w:sz="0" w:space="0" w:color="auto"/>
            <w:right w:val="none" w:sz="0" w:space="0" w:color="auto"/>
          </w:divBdr>
        </w:div>
        <w:div w:id="1450011033">
          <w:marLeft w:val="640"/>
          <w:marRight w:val="0"/>
          <w:marTop w:val="0"/>
          <w:marBottom w:val="0"/>
          <w:divBdr>
            <w:top w:val="none" w:sz="0" w:space="0" w:color="auto"/>
            <w:left w:val="none" w:sz="0" w:space="0" w:color="auto"/>
            <w:bottom w:val="none" w:sz="0" w:space="0" w:color="auto"/>
            <w:right w:val="none" w:sz="0" w:space="0" w:color="auto"/>
          </w:divBdr>
        </w:div>
        <w:div w:id="1475759820">
          <w:marLeft w:val="640"/>
          <w:marRight w:val="0"/>
          <w:marTop w:val="0"/>
          <w:marBottom w:val="0"/>
          <w:divBdr>
            <w:top w:val="none" w:sz="0" w:space="0" w:color="auto"/>
            <w:left w:val="none" w:sz="0" w:space="0" w:color="auto"/>
            <w:bottom w:val="none" w:sz="0" w:space="0" w:color="auto"/>
            <w:right w:val="none" w:sz="0" w:space="0" w:color="auto"/>
          </w:divBdr>
        </w:div>
        <w:div w:id="1588729318">
          <w:marLeft w:val="640"/>
          <w:marRight w:val="0"/>
          <w:marTop w:val="0"/>
          <w:marBottom w:val="0"/>
          <w:divBdr>
            <w:top w:val="none" w:sz="0" w:space="0" w:color="auto"/>
            <w:left w:val="none" w:sz="0" w:space="0" w:color="auto"/>
            <w:bottom w:val="none" w:sz="0" w:space="0" w:color="auto"/>
            <w:right w:val="none" w:sz="0" w:space="0" w:color="auto"/>
          </w:divBdr>
        </w:div>
        <w:div w:id="1638874312">
          <w:marLeft w:val="640"/>
          <w:marRight w:val="0"/>
          <w:marTop w:val="0"/>
          <w:marBottom w:val="0"/>
          <w:divBdr>
            <w:top w:val="none" w:sz="0" w:space="0" w:color="auto"/>
            <w:left w:val="none" w:sz="0" w:space="0" w:color="auto"/>
            <w:bottom w:val="none" w:sz="0" w:space="0" w:color="auto"/>
            <w:right w:val="none" w:sz="0" w:space="0" w:color="auto"/>
          </w:divBdr>
        </w:div>
        <w:div w:id="1666787780">
          <w:marLeft w:val="640"/>
          <w:marRight w:val="0"/>
          <w:marTop w:val="0"/>
          <w:marBottom w:val="0"/>
          <w:divBdr>
            <w:top w:val="none" w:sz="0" w:space="0" w:color="auto"/>
            <w:left w:val="none" w:sz="0" w:space="0" w:color="auto"/>
            <w:bottom w:val="none" w:sz="0" w:space="0" w:color="auto"/>
            <w:right w:val="none" w:sz="0" w:space="0" w:color="auto"/>
          </w:divBdr>
        </w:div>
        <w:div w:id="1847164261">
          <w:marLeft w:val="640"/>
          <w:marRight w:val="0"/>
          <w:marTop w:val="0"/>
          <w:marBottom w:val="0"/>
          <w:divBdr>
            <w:top w:val="none" w:sz="0" w:space="0" w:color="auto"/>
            <w:left w:val="none" w:sz="0" w:space="0" w:color="auto"/>
            <w:bottom w:val="none" w:sz="0" w:space="0" w:color="auto"/>
            <w:right w:val="none" w:sz="0" w:space="0" w:color="auto"/>
          </w:divBdr>
        </w:div>
        <w:div w:id="1982073558">
          <w:marLeft w:val="640"/>
          <w:marRight w:val="0"/>
          <w:marTop w:val="0"/>
          <w:marBottom w:val="0"/>
          <w:divBdr>
            <w:top w:val="none" w:sz="0" w:space="0" w:color="auto"/>
            <w:left w:val="none" w:sz="0" w:space="0" w:color="auto"/>
            <w:bottom w:val="none" w:sz="0" w:space="0" w:color="auto"/>
            <w:right w:val="none" w:sz="0" w:space="0" w:color="auto"/>
          </w:divBdr>
        </w:div>
        <w:div w:id="1989942639">
          <w:marLeft w:val="640"/>
          <w:marRight w:val="0"/>
          <w:marTop w:val="0"/>
          <w:marBottom w:val="0"/>
          <w:divBdr>
            <w:top w:val="none" w:sz="0" w:space="0" w:color="auto"/>
            <w:left w:val="none" w:sz="0" w:space="0" w:color="auto"/>
            <w:bottom w:val="none" w:sz="0" w:space="0" w:color="auto"/>
            <w:right w:val="none" w:sz="0" w:space="0" w:color="auto"/>
          </w:divBdr>
        </w:div>
        <w:div w:id="2023631504">
          <w:marLeft w:val="640"/>
          <w:marRight w:val="0"/>
          <w:marTop w:val="0"/>
          <w:marBottom w:val="0"/>
          <w:divBdr>
            <w:top w:val="none" w:sz="0" w:space="0" w:color="auto"/>
            <w:left w:val="none" w:sz="0" w:space="0" w:color="auto"/>
            <w:bottom w:val="none" w:sz="0" w:space="0" w:color="auto"/>
            <w:right w:val="none" w:sz="0" w:space="0" w:color="auto"/>
          </w:divBdr>
        </w:div>
        <w:div w:id="2084596661">
          <w:marLeft w:val="640"/>
          <w:marRight w:val="0"/>
          <w:marTop w:val="0"/>
          <w:marBottom w:val="0"/>
          <w:divBdr>
            <w:top w:val="none" w:sz="0" w:space="0" w:color="auto"/>
            <w:left w:val="none" w:sz="0" w:space="0" w:color="auto"/>
            <w:bottom w:val="none" w:sz="0" w:space="0" w:color="auto"/>
            <w:right w:val="none" w:sz="0" w:space="0" w:color="auto"/>
          </w:divBdr>
        </w:div>
      </w:divsChild>
    </w:div>
    <w:div w:id="237326889">
      <w:bodyDiv w:val="1"/>
      <w:marLeft w:val="0"/>
      <w:marRight w:val="0"/>
      <w:marTop w:val="0"/>
      <w:marBottom w:val="0"/>
      <w:divBdr>
        <w:top w:val="none" w:sz="0" w:space="0" w:color="auto"/>
        <w:left w:val="none" w:sz="0" w:space="0" w:color="auto"/>
        <w:bottom w:val="none" w:sz="0" w:space="0" w:color="auto"/>
        <w:right w:val="none" w:sz="0" w:space="0" w:color="auto"/>
      </w:divBdr>
      <w:divsChild>
        <w:div w:id="380834811">
          <w:marLeft w:val="640"/>
          <w:marRight w:val="0"/>
          <w:marTop w:val="0"/>
          <w:marBottom w:val="0"/>
          <w:divBdr>
            <w:top w:val="none" w:sz="0" w:space="0" w:color="auto"/>
            <w:left w:val="none" w:sz="0" w:space="0" w:color="auto"/>
            <w:bottom w:val="none" w:sz="0" w:space="0" w:color="auto"/>
            <w:right w:val="none" w:sz="0" w:space="0" w:color="auto"/>
          </w:divBdr>
        </w:div>
        <w:div w:id="402988798">
          <w:marLeft w:val="640"/>
          <w:marRight w:val="0"/>
          <w:marTop w:val="0"/>
          <w:marBottom w:val="0"/>
          <w:divBdr>
            <w:top w:val="none" w:sz="0" w:space="0" w:color="auto"/>
            <w:left w:val="none" w:sz="0" w:space="0" w:color="auto"/>
            <w:bottom w:val="none" w:sz="0" w:space="0" w:color="auto"/>
            <w:right w:val="none" w:sz="0" w:space="0" w:color="auto"/>
          </w:divBdr>
        </w:div>
        <w:div w:id="504588150">
          <w:marLeft w:val="640"/>
          <w:marRight w:val="0"/>
          <w:marTop w:val="0"/>
          <w:marBottom w:val="0"/>
          <w:divBdr>
            <w:top w:val="none" w:sz="0" w:space="0" w:color="auto"/>
            <w:left w:val="none" w:sz="0" w:space="0" w:color="auto"/>
            <w:bottom w:val="none" w:sz="0" w:space="0" w:color="auto"/>
            <w:right w:val="none" w:sz="0" w:space="0" w:color="auto"/>
          </w:divBdr>
        </w:div>
        <w:div w:id="619841972">
          <w:marLeft w:val="640"/>
          <w:marRight w:val="0"/>
          <w:marTop w:val="0"/>
          <w:marBottom w:val="0"/>
          <w:divBdr>
            <w:top w:val="none" w:sz="0" w:space="0" w:color="auto"/>
            <w:left w:val="none" w:sz="0" w:space="0" w:color="auto"/>
            <w:bottom w:val="none" w:sz="0" w:space="0" w:color="auto"/>
            <w:right w:val="none" w:sz="0" w:space="0" w:color="auto"/>
          </w:divBdr>
        </w:div>
        <w:div w:id="733431388">
          <w:marLeft w:val="640"/>
          <w:marRight w:val="0"/>
          <w:marTop w:val="0"/>
          <w:marBottom w:val="0"/>
          <w:divBdr>
            <w:top w:val="none" w:sz="0" w:space="0" w:color="auto"/>
            <w:left w:val="none" w:sz="0" w:space="0" w:color="auto"/>
            <w:bottom w:val="none" w:sz="0" w:space="0" w:color="auto"/>
            <w:right w:val="none" w:sz="0" w:space="0" w:color="auto"/>
          </w:divBdr>
        </w:div>
        <w:div w:id="902451469">
          <w:marLeft w:val="640"/>
          <w:marRight w:val="0"/>
          <w:marTop w:val="0"/>
          <w:marBottom w:val="0"/>
          <w:divBdr>
            <w:top w:val="none" w:sz="0" w:space="0" w:color="auto"/>
            <w:left w:val="none" w:sz="0" w:space="0" w:color="auto"/>
            <w:bottom w:val="none" w:sz="0" w:space="0" w:color="auto"/>
            <w:right w:val="none" w:sz="0" w:space="0" w:color="auto"/>
          </w:divBdr>
        </w:div>
        <w:div w:id="1081945133">
          <w:marLeft w:val="640"/>
          <w:marRight w:val="0"/>
          <w:marTop w:val="0"/>
          <w:marBottom w:val="0"/>
          <w:divBdr>
            <w:top w:val="none" w:sz="0" w:space="0" w:color="auto"/>
            <w:left w:val="none" w:sz="0" w:space="0" w:color="auto"/>
            <w:bottom w:val="none" w:sz="0" w:space="0" w:color="auto"/>
            <w:right w:val="none" w:sz="0" w:space="0" w:color="auto"/>
          </w:divBdr>
        </w:div>
        <w:div w:id="1150057279">
          <w:marLeft w:val="640"/>
          <w:marRight w:val="0"/>
          <w:marTop w:val="0"/>
          <w:marBottom w:val="0"/>
          <w:divBdr>
            <w:top w:val="none" w:sz="0" w:space="0" w:color="auto"/>
            <w:left w:val="none" w:sz="0" w:space="0" w:color="auto"/>
            <w:bottom w:val="none" w:sz="0" w:space="0" w:color="auto"/>
            <w:right w:val="none" w:sz="0" w:space="0" w:color="auto"/>
          </w:divBdr>
        </w:div>
        <w:div w:id="1169251298">
          <w:marLeft w:val="640"/>
          <w:marRight w:val="0"/>
          <w:marTop w:val="0"/>
          <w:marBottom w:val="0"/>
          <w:divBdr>
            <w:top w:val="none" w:sz="0" w:space="0" w:color="auto"/>
            <w:left w:val="none" w:sz="0" w:space="0" w:color="auto"/>
            <w:bottom w:val="none" w:sz="0" w:space="0" w:color="auto"/>
            <w:right w:val="none" w:sz="0" w:space="0" w:color="auto"/>
          </w:divBdr>
        </w:div>
        <w:div w:id="1308319248">
          <w:marLeft w:val="640"/>
          <w:marRight w:val="0"/>
          <w:marTop w:val="0"/>
          <w:marBottom w:val="0"/>
          <w:divBdr>
            <w:top w:val="none" w:sz="0" w:space="0" w:color="auto"/>
            <w:left w:val="none" w:sz="0" w:space="0" w:color="auto"/>
            <w:bottom w:val="none" w:sz="0" w:space="0" w:color="auto"/>
            <w:right w:val="none" w:sz="0" w:space="0" w:color="auto"/>
          </w:divBdr>
        </w:div>
        <w:div w:id="1315449940">
          <w:marLeft w:val="640"/>
          <w:marRight w:val="0"/>
          <w:marTop w:val="0"/>
          <w:marBottom w:val="0"/>
          <w:divBdr>
            <w:top w:val="none" w:sz="0" w:space="0" w:color="auto"/>
            <w:left w:val="none" w:sz="0" w:space="0" w:color="auto"/>
            <w:bottom w:val="none" w:sz="0" w:space="0" w:color="auto"/>
            <w:right w:val="none" w:sz="0" w:space="0" w:color="auto"/>
          </w:divBdr>
        </w:div>
        <w:div w:id="1500340434">
          <w:marLeft w:val="640"/>
          <w:marRight w:val="0"/>
          <w:marTop w:val="0"/>
          <w:marBottom w:val="0"/>
          <w:divBdr>
            <w:top w:val="none" w:sz="0" w:space="0" w:color="auto"/>
            <w:left w:val="none" w:sz="0" w:space="0" w:color="auto"/>
            <w:bottom w:val="none" w:sz="0" w:space="0" w:color="auto"/>
            <w:right w:val="none" w:sz="0" w:space="0" w:color="auto"/>
          </w:divBdr>
        </w:div>
        <w:div w:id="1537503835">
          <w:marLeft w:val="640"/>
          <w:marRight w:val="0"/>
          <w:marTop w:val="0"/>
          <w:marBottom w:val="0"/>
          <w:divBdr>
            <w:top w:val="none" w:sz="0" w:space="0" w:color="auto"/>
            <w:left w:val="none" w:sz="0" w:space="0" w:color="auto"/>
            <w:bottom w:val="none" w:sz="0" w:space="0" w:color="auto"/>
            <w:right w:val="none" w:sz="0" w:space="0" w:color="auto"/>
          </w:divBdr>
        </w:div>
        <w:div w:id="1603494937">
          <w:marLeft w:val="640"/>
          <w:marRight w:val="0"/>
          <w:marTop w:val="0"/>
          <w:marBottom w:val="0"/>
          <w:divBdr>
            <w:top w:val="none" w:sz="0" w:space="0" w:color="auto"/>
            <w:left w:val="none" w:sz="0" w:space="0" w:color="auto"/>
            <w:bottom w:val="none" w:sz="0" w:space="0" w:color="auto"/>
            <w:right w:val="none" w:sz="0" w:space="0" w:color="auto"/>
          </w:divBdr>
        </w:div>
        <w:div w:id="1763063545">
          <w:marLeft w:val="640"/>
          <w:marRight w:val="0"/>
          <w:marTop w:val="0"/>
          <w:marBottom w:val="0"/>
          <w:divBdr>
            <w:top w:val="none" w:sz="0" w:space="0" w:color="auto"/>
            <w:left w:val="none" w:sz="0" w:space="0" w:color="auto"/>
            <w:bottom w:val="none" w:sz="0" w:space="0" w:color="auto"/>
            <w:right w:val="none" w:sz="0" w:space="0" w:color="auto"/>
          </w:divBdr>
        </w:div>
        <w:div w:id="1801847130">
          <w:marLeft w:val="640"/>
          <w:marRight w:val="0"/>
          <w:marTop w:val="0"/>
          <w:marBottom w:val="0"/>
          <w:divBdr>
            <w:top w:val="none" w:sz="0" w:space="0" w:color="auto"/>
            <w:left w:val="none" w:sz="0" w:space="0" w:color="auto"/>
            <w:bottom w:val="none" w:sz="0" w:space="0" w:color="auto"/>
            <w:right w:val="none" w:sz="0" w:space="0" w:color="auto"/>
          </w:divBdr>
        </w:div>
        <w:div w:id="1855798899">
          <w:marLeft w:val="640"/>
          <w:marRight w:val="0"/>
          <w:marTop w:val="0"/>
          <w:marBottom w:val="0"/>
          <w:divBdr>
            <w:top w:val="none" w:sz="0" w:space="0" w:color="auto"/>
            <w:left w:val="none" w:sz="0" w:space="0" w:color="auto"/>
            <w:bottom w:val="none" w:sz="0" w:space="0" w:color="auto"/>
            <w:right w:val="none" w:sz="0" w:space="0" w:color="auto"/>
          </w:divBdr>
        </w:div>
        <w:div w:id="1860120601">
          <w:marLeft w:val="640"/>
          <w:marRight w:val="0"/>
          <w:marTop w:val="0"/>
          <w:marBottom w:val="0"/>
          <w:divBdr>
            <w:top w:val="none" w:sz="0" w:space="0" w:color="auto"/>
            <w:left w:val="none" w:sz="0" w:space="0" w:color="auto"/>
            <w:bottom w:val="none" w:sz="0" w:space="0" w:color="auto"/>
            <w:right w:val="none" w:sz="0" w:space="0" w:color="auto"/>
          </w:divBdr>
        </w:div>
        <w:div w:id="1881242736">
          <w:marLeft w:val="640"/>
          <w:marRight w:val="0"/>
          <w:marTop w:val="0"/>
          <w:marBottom w:val="0"/>
          <w:divBdr>
            <w:top w:val="none" w:sz="0" w:space="0" w:color="auto"/>
            <w:left w:val="none" w:sz="0" w:space="0" w:color="auto"/>
            <w:bottom w:val="none" w:sz="0" w:space="0" w:color="auto"/>
            <w:right w:val="none" w:sz="0" w:space="0" w:color="auto"/>
          </w:divBdr>
        </w:div>
        <w:div w:id="1964574016">
          <w:marLeft w:val="640"/>
          <w:marRight w:val="0"/>
          <w:marTop w:val="0"/>
          <w:marBottom w:val="0"/>
          <w:divBdr>
            <w:top w:val="none" w:sz="0" w:space="0" w:color="auto"/>
            <w:left w:val="none" w:sz="0" w:space="0" w:color="auto"/>
            <w:bottom w:val="none" w:sz="0" w:space="0" w:color="auto"/>
            <w:right w:val="none" w:sz="0" w:space="0" w:color="auto"/>
          </w:divBdr>
        </w:div>
        <w:div w:id="2033024592">
          <w:marLeft w:val="640"/>
          <w:marRight w:val="0"/>
          <w:marTop w:val="0"/>
          <w:marBottom w:val="0"/>
          <w:divBdr>
            <w:top w:val="none" w:sz="0" w:space="0" w:color="auto"/>
            <w:left w:val="none" w:sz="0" w:space="0" w:color="auto"/>
            <w:bottom w:val="none" w:sz="0" w:space="0" w:color="auto"/>
            <w:right w:val="none" w:sz="0" w:space="0" w:color="auto"/>
          </w:divBdr>
        </w:div>
        <w:div w:id="2135783903">
          <w:marLeft w:val="640"/>
          <w:marRight w:val="0"/>
          <w:marTop w:val="0"/>
          <w:marBottom w:val="0"/>
          <w:divBdr>
            <w:top w:val="none" w:sz="0" w:space="0" w:color="auto"/>
            <w:left w:val="none" w:sz="0" w:space="0" w:color="auto"/>
            <w:bottom w:val="none" w:sz="0" w:space="0" w:color="auto"/>
            <w:right w:val="none" w:sz="0" w:space="0" w:color="auto"/>
          </w:divBdr>
        </w:div>
      </w:divsChild>
    </w:div>
    <w:div w:id="251862164">
      <w:bodyDiv w:val="1"/>
      <w:marLeft w:val="0"/>
      <w:marRight w:val="0"/>
      <w:marTop w:val="0"/>
      <w:marBottom w:val="0"/>
      <w:divBdr>
        <w:top w:val="none" w:sz="0" w:space="0" w:color="auto"/>
        <w:left w:val="none" w:sz="0" w:space="0" w:color="auto"/>
        <w:bottom w:val="none" w:sz="0" w:space="0" w:color="auto"/>
        <w:right w:val="none" w:sz="0" w:space="0" w:color="auto"/>
      </w:divBdr>
    </w:div>
    <w:div w:id="258485446">
      <w:bodyDiv w:val="1"/>
      <w:marLeft w:val="0"/>
      <w:marRight w:val="0"/>
      <w:marTop w:val="0"/>
      <w:marBottom w:val="0"/>
      <w:divBdr>
        <w:top w:val="none" w:sz="0" w:space="0" w:color="auto"/>
        <w:left w:val="none" w:sz="0" w:space="0" w:color="auto"/>
        <w:bottom w:val="none" w:sz="0" w:space="0" w:color="auto"/>
        <w:right w:val="none" w:sz="0" w:space="0" w:color="auto"/>
      </w:divBdr>
    </w:div>
    <w:div w:id="269626312">
      <w:bodyDiv w:val="1"/>
      <w:marLeft w:val="0"/>
      <w:marRight w:val="0"/>
      <w:marTop w:val="0"/>
      <w:marBottom w:val="0"/>
      <w:divBdr>
        <w:top w:val="none" w:sz="0" w:space="0" w:color="auto"/>
        <w:left w:val="none" w:sz="0" w:space="0" w:color="auto"/>
        <w:bottom w:val="none" w:sz="0" w:space="0" w:color="auto"/>
        <w:right w:val="none" w:sz="0" w:space="0" w:color="auto"/>
      </w:divBdr>
      <w:divsChild>
        <w:div w:id="194780598">
          <w:marLeft w:val="640"/>
          <w:marRight w:val="0"/>
          <w:marTop w:val="0"/>
          <w:marBottom w:val="0"/>
          <w:divBdr>
            <w:top w:val="none" w:sz="0" w:space="0" w:color="auto"/>
            <w:left w:val="none" w:sz="0" w:space="0" w:color="auto"/>
            <w:bottom w:val="none" w:sz="0" w:space="0" w:color="auto"/>
            <w:right w:val="none" w:sz="0" w:space="0" w:color="auto"/>
          </w:divBdr>
        </w:div>
        <w:div w:id="973606189">
          <w:marLeft w:val="640"/>
          <w:marRight w:val="0"/>
          <w:marTop w:val="0"/>
          <w:marBottom w:val="0"/>
          <w:divBdr>
            <w:top w:val="none" w:sz="0" w:space="0" w:color="auto"/>
            <w:left w:val="none" w:sz="0" w:space="0" w:color="auto"/>
            <w:bottom w:val="none" w:sz="0" w:space="0" w:color="auto"/>
            <w:right w:val="none" w:sz="0" w:space="0" w:color="auto"/>
          </w:divBdr>
        </w:div>
        <w:div w:id="1330602631">
          <w:marLeft w:val="640"/>
          <w:marRight w:val="0"/>
          <w:marTop w:val="0"/>
          <w:marBottom w:val="0"/>
          <w:divBdr>
            <w:top w:val="none" w:sz="0" w:space="0" w:color="auto"/>
            <w:left w:val="none" w:sz="0" w:space="0" w:color="auto"/>
            <w:bottom w:val="none" w:sz="0" w:space="0" w:color="auto"/>
            <w:right w:val="none" w:sz="0" w:space="0" w:color="auto"/>
          </w:divBdr>
        </w:div>
        <w:div w:id="1610510132">
          <w:marLeft w:val="640"/>
          <w:marRight w:val="0"/>
          <w:marTop w:val="0"/>
          <w:marBottom w:val="0"/>
          <w:divBdr>
            <w:top w:val="none" w:sz="0" w:space="0" w:color="auto"/>
            <w:left w:val="none" w:sz="0" w:space="0" w:color="auto"/>
            <w:bottom w:val="none" w:sz="0" w:space="0" w:color="auto"/>
            <w:right w:val="none" w:sz="0" w:space="0" w:color="auto"/>
          </w:divBdr>
        </w:div>
        <w:div w:id="1637370593">
          <w:marLeft w:val="640"/>
          <w:marRight w:val="0"/>
          <w:marTop w:val="0"/>
          <w:marBottom w:val="0"/>
          <w:divBdr>
            <w:top w:val="none" w:sz="0" w:space="0" w:color="auto"/>
            <w:left w:val="none" w:sz="0" w:space="0" w:color="auto"/>
            <w:bottom w:val="none" w:sz="0" w:space="0" w:color="auto"/>
            <w:right w:val="none" w:sz="0" w:space="0" w:color="auto"/>
          </w:divBdr>
        </w:div>
      </w:divsChild>
    </w:div>
    <w:div w:id="269627915">
      <w:bodyDiv w:val="1"/>
      <w:marLeft w:val="0"/>
      <w:marRight w:val="0"/>
      <w:marTop w:val="0"/>
      <w:marBottom w:val="0"/>
      <w:divBdr>
        <w:top w:val="none" w:sz="0" w:space="0" w:color="auto"/>
        <w:left w:val="none" w:sz="0" w:space="0" w:color="auto"/>
        <w:bottom w:val="none" w:sz="0" w:space="0" w:color="auto"/>
        <w:right w:val="none" w:sz="0" w:space="0" w:color="auto"/>
      </w:divBdr>
    </w:div>
    <w:div w:id="269628299">
      <w:bodyDiv w:val="1"/>
      <w:marLeft w:val="0"/>
      <w:marRight w:val="0"/>
      <w:marTop w:val="0"/>
      <w:marBottom w:val="0"/>
      <w:divBdr>
        <w:top w:val="none" w:sz="0" w:space="0" w:color="auto"/>
        <w:left w:val="none" w:sz="0" w:space="0" w:color="auto"/>
        <w:bottom w:val="none" w:sz="0" w:space="0" w:color="auto"/>
        <w:right w:val="none" w:sz="0" w:space="0" w:color="auto"/>
      </w:divBdr>
      <w:divsChild>
        <w:div w:id="49614756">
          <w:marLeft w:val="640"/>
          <w:marRight w:val="0"/>
          <w:marTop w:val="0"/>
          <w:marBottom w:val="0"/>
          <w:divBdr>
            <w:top w:val="none" w:sz="0" w:space="0" w:color="auto"/>
            <w:left w:val="none" w:sz="0" w:space="0" w:color="auto"/>
            <w:bottom w:val="none" w:sz="0" w:space="0" w:color="auto"/>
            <w:right w:val="none" w:sz="0" w:space="0" w:color="auto"/>
          </w:divBdr>
        </w:div>
        <w:div w:id="51078432">
          <w:marLeft w:val="640"/>
          <w:marRight w:val="0"/>
          <w:marTop w:val="0"/>
          <w:marBottom w:val="0"/>
          <w:divBdr>
            <w:top w:val="none" w:sz="0" w:space="0" w:color="auto"/>
            <w:left w:val="none" w:sz="0" w:space="0" w:color="auto"/>
            <w:bottom w:val="none" w:sz="0" w:space="0" w:color="auto"/>
            <w:right w:val="none" w:sz="0" w:space="0" w:color="auto"/>
          </w:divBdr>
        </w:div>
        <w:div w:id="157579065">
          <w:marLeft w:val="640"/>
          <w:marRight w:val="0"/>
          <w:marTop w:val="0"/>
          <w:marBottom w:val="0"/>
          <w:divBdr>
            <w:top w:val="none" w:sz="0" w:space="0" w:color="auto"/>
            <w:left w:val="none" w:sz="0" w:space="0" w:color="auto"/>
            <w:bottom w:val="none" w:sz="0" w:space="0" w:color="auto"/>
            <w:right w:val="none" w:sz="0" w:space="0" w:color="auto"/>
          </w:divBdr>
        </w:div>
        <w:div w:id="220554248">
          <w:marLeft w:val="640"/>
          <w:marRight w:val="0"/>
          <w:marTop w:val="0"/>
          <w:marBottom w:val="0"/>
          <w:divBdr>
            <w:top w:val="none" w:sz="0" w:space="0" w:color="auto"/>
            <w:left w:val="none" w:sz="0" w:space="0" w:color="auto"/>
            <w:bottom w:val="none" w:sz="0" w:space="0" w:color="auto"/>
            <w:right w:val="none" w:sz="0" w:space="0" w:color="auto"/>
          </w:divBdr>
        </w:div>
        <w:div w:id="289672324">
          <w:marLeft w:val="640"/>
          <w:marRight w:val="0"/>
          <w:marTop w:val="0"/>
          <w:marBottom w:val="0"/>
          <w:divBdr>
            <w:top w:val="none" w:sz="0" w:space="0" w:color="auto"/>
            <w:left w:val="none" w:sz="0" w:space="0" w:color="auto"/>
            <w:bottom w:val="none" w:sz="0" w:space="0" w:color="auto"/>
            <w:right w:val="none" w:sz="0" w:space="0" w:color="auto"/>
          </w:divBdr>
        </w:div>
        <w:div w:id="360740562">
          <w:marLeft w:val="640"/>
          <w:marRight w:val="0"/>
          <w:marTop w:val="0"/>
          <w:marBottom w:val="0"/>
          <w:divBdr>
            <w:top w:val="none" w:sz="0" w:space="0" w:color="auto"/>
            <w:left w:val="none" w:sz="0" w:space="0" w:color="auto"/>
            <w:bottom w:val="none" w:sz="0" w:space="0" w:color="auto"/>
            <w:right w:val="none" w:sz="0" w:space="0" w:color="auto"/>
          </w:divBdr>
        </w:div>
        <w:div w:id="431512411">
          <w:marLeft w:val="640"/>
          <w:marRight w:val="0"/>
          <w:marTop w:val="0"/>
          <w:marBottom w:val="0"/>
          <w:divBdr>
            <w:top w:val="none" w:sz="0" w:space="0" w:color="auto"/>
            <w:left w:val="none" w:sz="0" w:space="0" w:color="auto"/>
            <w:bottom w:val="none" w:sz="0" w:space="0" w:color="auto"/>
            <w:right w:val="none" w:sz="0" w:space="0" w:color="auto"/>
          </w:divBdr>
        </w:div>
        <w:div w:id="519203373">
          <w:marLeft w:val="640"/>
          <w:marRight w:val="0"/>
          <w:marTop w:val="0"/>
          <w:marBottom w:val="0"/>
          <w:divBdr>
            <w:top w:val="none" w:sz="0" w:space="0" w:color="auto"/>
            <w:left w:val="none" w:sz="0" w:space="0" w:color="auto"/>
            <w:bottom w:val="none" w:sz="0" w:space="0" w:color="auto"/>
            <w:right w:val="none" w:sz="0" w:space="0" w:color="auto"/>
          </w:divBdr>
        </w:div>
        <w:div w:id="794179096">
          <w:marLeft w:val="640"/>
          <w:marRight w:val="0"/>
          <w:marTop w:val="0"/>
          <w:marBottom w:val="0"/>
          <w:divBdr>
            <w:top w:val="none" w:sz="0" w:space="0" w:color="auto"/>
            <w:left w:val="none" w:sz="0" w:space="0" w:color="auto"/>
            <w:bottom w:val="none" w:sz="0" w:space="0" w:color="auto"/>
            <w:right w:val="none" w:sz="0" w:space="0" w:color="auto"/>
          </w:divBdr>
        </w:div>
        <w:div w:id="814220629">
          <w:marLeft w:val="640"/>
          <w:marRight w:val="0"/>
          <w:marTop w:val="0"/>
          <w:marBottom w:val="0"/>
          <w:divBdr>
            <w:top w:val="none" w:sz="0" w:space="0" w:color="auto"/>
            <w:left w:val="none" w:sz="0" w:space="0" w:color="auto"/>
            <w:bottom w:val="none" w:sz="0" w:space="0" w:color="auto"/>
            <w:right w:val="none" w:sz="0" w:space="0" w:color="auto"/>
          </w:divBdr>
        </w:div>
        <w:div w:id="882404052">
          <w:marLeft w:val="640"/>
          <w:marRight w:val="0"/>
          <w:marTop w:val="0"/>
          <w:marBottom w:val="0"/>
          <w:divBdr>
            <w:top w:val="none" w:sz="0" w:space="0" w:color="auto"/>
            <w:left w:val="none" w:sz="0" w:space="0" w:color="auto"/>
            <w:bottom w:val="none" w:sz="0" w:space="0" w:color="auto"/>
            <w:right w:val="none" w:sz="0" w:space="0" w:color="auto"/>
          </w:divBdr>
        </w:div>
        <w:div w:id="927039381">
          <w:marLeft w:val="640"/>
          <w:marRight w:val="0"/>
          <w:marTop w:val="0"/>
          <w:marBottom w:val="0"/>
          <w:divBdr>
            <w:top w:val="none" w:sz="0" w:space="0" w:color="auto"/>
            <w:left w:val="none" w:sz="0" w:space="0" w:color="auto"/>
            <w:bottom w:val="none" w:sz="0" w:space="0" w:color="auto"/>
            <w:right w:val="none" w:sz="0" w:space="0" w:color="auto"/>
          </w:divBdr>
        </w:div>
        <w:div w:id="1035428063">
          <w:marLeft w:val="640"/>
          <w:marRight w:val="0"/>
          <w:marTop w:val="0"/>
          <w:marBottom w:val="0"/>
          <w:divBdr>
            <w:top w:val="none" w:sz="0" w:space="0" w:color="auto"/>
            <w:left w:val="none" w:sz="0" w:space="0" w:color="auto"/>
            <w:bottom w:val="none" w:sz="0" w:space="0" w:color="auto"/>
            <w:right w:val="none" w:sz="0" w:space="0" w:color="auto"/>
          </w:divBdr>
        </w:div>
        <w:div w:id="1084302699">
          <w:marLeft w:val="640"/>
          <w:marRight w:val="0"/>
          <w:marTop w:val="0"/>
          <w:marBottom w:val="0"/>
          <w:divBdr>
            <w:top w:val="none" w:sz="0" w:space="0" w:color="auto"/>
            <w:left w:val="none" w:sz="0" w:space="0" w:color="auto"/>
            <w:bottom w:val="none" w:sz="0" w:space="0" w:color="auto"/>
            <w:right w:val="none" w:sz="0" w:space="0" w:color="auto"/>
          </w:divBdr>
        </w:div>
        <w:div w:id="1123691084">
          <w:marLeft w:val="640"/>
          <w:marRight w:val="0"/>
          <w:marTop w:val="0"/>
          <w:marBottom w:val="0"/>
          <w:divBdr>
            <w:top w:val="none" w:sz="0" w:space="0" w:color="auto"/>
            <w:left w:val="none" w:sz="0" w:space="0" w:color="auto"/>
            <w:bottom w:val="none" w:sz="0" w:space="0" w:color="auto"/>
            <w:right w:val="none" w:sz="0" w:space="0" w:color="auto"/>
          </w:divBdr>
        </w:div>
        <w:div w:id="1161700768">
          <w:marLeft w:val="640"/>
          <w:marRight w:val="0"/>
          <w:marTop w:val="0"/>
          <w:marBottom w:val="0"/>
          <w:divBdr>
            <w:top w:val="none" w:sz="0" w:space="0" w:color="auto"/>
            <w:left w:val="none" w:sz="0" w:space="0" w:color="auto"/>
            <w:bottom w:val="none" w:sz="0" w:space="0" w:color="auto"/>
            <w:right w:val="none" w:sz="0" w:space="0" w:color="auto"/>
          </w:divBdr>
        </w:div>
        <w:div w:id="1168442658">
          <w:marLeft w:val="640"/>
          <w:marRight w:val="0"/>
          <w:marTop w:val="0"/>
          <w:marBottom w:val="0"/>
          <w:divBdr>
            <w:top w:val="none" w:sz="0" w:space="0" w:color="auto"/>
            <w:left w:val="none" w:sz="0" w:space="0" w:color="auto"/>
            <w:bottom w:val="none" w:sz="0" w:space="0" w:color="auto"/>
            <w:right w:val="none" w:sz="0" w:space="0" w:color="auto"/>
          </w:divBdr>
        </w:div>
        <w:div w:id="1179542556">
          <w:marLeft w:val="640"/>
          <w:marRight w:val="0"/>
          <w:marTop w:val="0"/>
          <w:marBottom w:val="0"/>
          <w:divBdr>
            <w:top w:val="none" w:sz="0" w:space="0" w:color="auto"/>
            <w:left w:val="none" w:sz="0" w:space="0" w:color="auto"/>
            <w:bottom w:val="none" w:sz="0" w:space="0" w:color="auto"/>
            <w:right w:val="none" w:sz="0" w:space="0" w:color="auto"/>
          </w:divBdr>
        </w:div>
        <w:div w:id="1180848282">
          <w:marLeft w:val="640"/>
          <w:marRight w:val="0"/>
          <w:marTop w:val="0"/>
          <w:marBottom w:val="0"/>
          <w:divBdr>
            <w:top w:val="none" w:sz="0" w:space="0" w:color="auto"/>
            <w:left w:val="none" w:sz="0" w:space="0" w:color="auto"/>
            <w:bottom w:val="none" w:sz="0" w:space="0" w:color="auto"/>
            <w:right w:val="none" w:sz="0" w:space="0" w:color="auto"/>
          </w:divBdr>
        </w:div>
        <w:div w:id="1198615524">
          <w:marLeft w:val="640"/>
          <w:marRight w:val="0"/>
          <w:marTop w:val="0"/>
          <w:marBottom w:val="0"/>
          <w:divBdr>
            <w:top w:val="none" w:sz="0" w:space="0" w:color="auto"/>
            <w:left w:val="none" w:sz="0" w:space="0" w:color="auto"/>
            <w:bottom w:val="none" w:sz="0" w:space="0" w:color="auto"/>
            <w:right w:val="none" w:sz="0" w:space="0" w:color="auto"/>
          </w:divBdr>
        </w:div>
        <w:div w:id="1209995406">
          <w:marLeft w:val="640"/>
          <w:marRight w:val="0"/>
          <w:marTop w:val="0"/>
          <w:marBottom w:val="0"/>
          <w:divBdr>
            <w:top w:val="none" w:sz="0" w:space="0" w:color="auto"/>
            <w:left w:val="none" w:sz="0" w:space="0" w:color="auto"/>
            <w:bottom w:val="none" w:sz="0" w:space="0" w:color="auto"/>
            <w:right w:val="none" w:sz="0" w:space="0" w:color="auto"/>
          </w:divBdr>
        </w:div>
        <w:div w:id="1215237665">
          <w:marLeft w:val="640"/>
          <w:marRight w:val="0"/>
          <w:marTop w:val="0"/>
          <w:marBottom w:val="0"/>
          <w:divBdr>
            <w:top w:val="none" w:sz="0" w:space="0" w:color="auto"/>
            <w:left w:val="none" w:sz="0" w:space="0" w:color="auto"/>
            <w:bottom w:val="none" w:sz="0" w:space="0" w:color="auto"/>
            <w:right w:val="none" w:sz="0" w:space="0" w:color="auto"/>
          </w:divBdr>
        </w:div>
        <w:div w:id="1215239504">
          <w:marLeft w:val="640"/>
          <w:marRight w:val="0"/>
          <w:marTop w:val="0"/>
          <w:marBottom w:val="0"/>
          <w:divBdr>
            <w:top w:val="none" w:sz="0" w:space="0" w:color="auto"/>
            <w:left w:val="none" w:sz="0" w:space="0" w:color="auto"/>
            <w:bottom w:val="none" w:sz="0" w:space="0" w:color="auto"/>
            <w:right w:val="none" w:sz="0" w:space="0" w:color="auto"/>
          </w:divBdr>
        </w:div>
        <w:div w:id="1218006660">
          <w:marLeft w:val="640"/>
          <w:marRight w:val="0"/>
          <w:marTop w:val="0"/>
          <w:marBottom w:val="0"/>
          <w:divBdr>
            <w:top w:val="none" w:sz="0" w:space="0" w:color="auto"/>
            <w:left w:val="none" w:sz="0" w:space="0" w:color="auto"/>
            <w:bottom w:val="none" w:sz="0" w:space="0" w:color="auto"/>
            <w:right w:val="none" w:sz="0" w:space="0" w:color="auto"/>
          </w:divBdr>
        </w:div>
        <w:div w:id="1227913445">
          <w:marLeft w:val="640"/>
          <w:marRight w:val="0"/>
          <w:marTop w:val="0"/>
          <w:marBottom w:val="0"/>
          <w:divBdr>
            <w:top w:val="none" w:sz="0" w:space="0" w:color="auto"/>
            <w:left w:val="none" w:sz="0" w:space="0" w:color="auto"/>
            <w:bottom w:val="none" w:sz="0" w:space="0" w:color="auto"/>
            <w:right w:val="none" w:sz="0" w:space="0" w:color="auto"/>
          </w:divBdr>
        </w:div>
        <w:div w:id="1257858112">
          <w:marLeft w:val="640"/>
          <w:marRight w:val="0"/>
          <w:marTop w:val="0"/>
          <w:marBottom w:val="0"/>
          <w:divBdr>
            <w:top w:val="none" w:sz="0" w:space="0" w:color="auto"/>
            <w:left w:val="none" w:sz="0" w:space="0" w:color="auto"/>
            <w:bottom w:val="none" w:sz="0" w:space="0" w:color="auto"/>
            <w:right w:val="none" w:sz="0" w:space="0" w:color="auto"/>
          </w:divBdr>
        </w:div>
        <w:div w:id="1323662638">
          <w:marLeft w:val="640"/>
          <w:marRight w:val="0"/>
          <w:marTop w:val="0"/>
          <w:marBottom w:val="0"/>
          <w:divBdr>
            <w:top w:val="none" w:sz="0" w:space="0" w:color="auto"/>
            <w:left w:val="none" w:sz="0" w:space="0" w:color="auto"/>
            <w:bottom w:val="none" w:sz="0" w:space="0" w:color="auto"/>
            <w:right w:val="none" w:sz="0" w:space="0" w:color="auto"/>
          </w:divBdr>
        </w:div>
        <w:div w:id="1465778369">
          <w:marLeft w:val="640"/>
          <w:marRight w:val="0"/>
          <w:marTop w:val="0"/>
          <w:marBottom w:val="0"/>
          <w:divBdr>
            <w:top w:val="none" w:sz="0" w:space="0" w:color="auto"/>
            <w:left w:val="none" w:sz="0" w:space="0" w:color="auto"/>
            <w:bottom w:val="none" w:sz="0" w:space="0" w:color="auto"/>
            <w:right w:val="none" w:sz="0" w:space="0" w:color="auto"/>
          </w:divBdr>
        </w:div>
        <w:div w:id="1540438718">
          <w:marLeft w:val="640"/>
          <w:marRight w:val="0"/>
          <w:marTop w:val="0"/>
          <w:marBottom w:val="0"/>
          <w:divBdr>
            <w:top w:val="none" w:sz="0" w:space="0" w:color="auto"/>
            <w:left w:val="none" w:sz="0" w:space="0" w:color="auto"/>
            <w:bottom w:val="none" w:sz="0" w:space="0" w:color="auto"/>
            <w:right w:val="none" w:sz="0" w:space="0" w:color="auto"/>
          </w:divBdr>
        </w:div>
        <w:div w:id="1598906646">
          <w:marLeft w:val="640"/>
          <w:marRight w:val="0"/>
          <w:marTop w:val="0"/>
          <w:marBottom w:val="0"/>
          <w:divBdr>
            <w:top w:val="none" w:sz="0" w:space="0" w:color="auto"/>
            <w:left w:val="none" w:sz="0" w:space="0" w:color="auto"/>
            <w:bottom w:val="none" w:sz="0" w:space="0" w:color="auto"/>
            <w:right w:val="none" w:sz="0" w:space="0" w:color="auto"/>
          </w:divBdr>
        </w:div>
        <w:div w:id="1644772991">
          <w:marLeft w:val="640"/>
          <w:marRight w:val="0"/>
          <w:marTop w:val="0"/>
          <w:marBottom w:val="0"/>
          <w:divBdr>
            <w:top w:val="none" w:sz="0" w:space="0" w:color="auto"/>
            <w:left w:val="none" w:sz="0" w:space="0" w:color="auto"/>
            <w:bottom w:val="none" w:sz="0" w:space="0" w:color="auto"/>
            <w:right w:val="none" w:sz="0" w:space="0" w:color="auto"/>
          </w:divBdr>
        </w:div>
        <w:div w:id="1658531397">
          <w:marLeft w:val="640"/>
          <w:marRight w:val="0"/>
          <w:marTop w:val="0"/>
          <w:marBottom w:val="0"/>
          <w:divBdr>
            <w:top w:val="none" w:sz="0" w:space="0" w:color="auto"/>
            <w:left w:val="none" w:sz="0" w:space="0" w:color="auto"/>
            <w:bottom w:val="none" w:sz="0" w:space="0" w:color="auto"/>
            <w:right w:val="none" w:sz="0" w:space="0" w:color="auto"/>
          </w:divBdr>
        </w:div>
        <w:div w:id="1747728309">
          <w:marLeft w:val="640"/>
          <w:marRight w:val="0"/>
          <w:marTop w:val="0"/>
          <w:marBottom w:val="0"/>
          <w:divBdr>
            <w:top w:val="none" w:sz="0" w:space="0" w:color="auto"/>
            <w:left w:val="none" w:sz="0" w:space="0" w:color="auto"/>
            <w:bottom w:val="none" w:sz="0" w:space="0" w:color="auto"/>
            <w:right w:val="none" w:sz="0" w:space="0" w:color="auto"/>
          </w:divBdr>
        </w:div>
        <w:div w:id="1782257708">
          <w:marLeft w:val="640"/>
          <w:marRight w:val="0"/>
          <w:marTop w:val="0"/>
          <w:marBottom w:val="0"/>
          <w:divBdr>
            <w:top w:val="none" w:sz="0" w:space="0" w:color="auto"/>
            <w:left w:val="none" w:sz="0" w:space="0" w:color="auto"/>
            <w:bottom w:val="none" w:sz="0" w:space="0" w:color="auto"/>
            <w:right w:val="none" w:sz="0" w:space="0" w:color="auto"/>
          </w:divBdr>
        </w:div>
        <w:div w:id="1790198880">
          <w:marLeft w:val="640"/>
          <w:marRight w:val="0"/>
          <w:marTop w:val="0"/>
          <w:marBottom w:val="0"/>
          <w:divBdr>
            <w:top w:val="none" w:sz="0" w:space="0" w:color="auto"/>
            <w:left w:val="none" w:sz="0" w:space="0" w:color="auto"/>
            <w:bottom w:val="none" w:sz="0" w:space="0" w:color="auto"/>
            <w:right w:val="none" w:sz="0" w:space="0" w:color="auto"/>
          </w:divBdr>
        </w:div>
        <w:div w:id="1861774748">
          <w:marLeft w:val="640"/>
          <w:marRight w:val="0"/>
          <w:marTop w:val="0"/>
          <w:marBottom w:val="0"/>
          <w:divBdr>
            <w:top w:val="none" w:sz="0" w:space="0" w:color="auto"/>
            <w:left w:val="none" w:sz="0" w:space="0" w:color="auto"/>
            <w:bottom w:val="none" w:sz="0" w:space="0" w:color="auto"/>
            <w:right w:val="none" w:sz="0" w:space="0" w:color="auto"/>
          </w:divBdr>
        </w:div>
        <w:div w:id="1965891554">
          <w:marLeft w:val="640"/>
          <w:marRight w:val="0"/>
          <w:marTop w:val="0"/>
          <w:marBottom w:val="0"/>
          <w:divBdr>
            <w:top w:val="none" w:sz="0" w:space="0" w:color="auto"/>
            <w:left w:val="none" w:sz="0" w:space="0" w:color="auto"/>
            <w:bottom w:val="none" w:sz="0" w:space="0" w:color="auto"/>
            <w:right w:val="none" w:sz="0" w:space="0" w:color="auto"/>
          </w:divBdr>
        </w:div>
        <w:div w:id="2020622079">
          <w:marLeft w:val="640"/>
          <w:marRight w:val="0"/>
          <w:marTop w:val="0"/>
          <w:marBottom w:val="0"/>
          <w:divBdr>
            <w:top w:val="none" w:sz="0" w:space="0" w:color="auto"/>
            <w:left w:val="none" w:sz="0" w:space="0" w:color="auto"/>
            <w:bottom w:val="none" w:sz="0" w:space="0" w:color="auto"/>
            <w:right w:val="none" w:sz="0" w:space="0" w:color="auto"/>
          </w:divBdr>
        </w:div>
        <w:div w:id="2059668299">
          <w:marLeft w:val="640"/>
          <w:marRight w:val="0"/>
          <w:marTop w:val="0"/>
          <w:marBottom w:val="0"/>
          <w:divBdr>
            <w:top w:val="none" w:sz="0" w:space="0" w:color="auto"/>
            <w:left w:val="none" w:sz="0" w:space="0" w:color="auto"/>
            <w:bottom w:val="none" w:sz="0" w:space="0" w:color="auto"/>
            <w:right w:val="none" w:sz="0" w:space="0" w:color="auto"/>
          </w:divBdr>
        </w:div>
      </w:divsChild>
    </w:div>
    <w:div w:id="283580240">
      <w:bodyDiv w:val="1"/>
      <w:marLeft w:val="0"/>
      <w:marRight w:val="0"/>
      <w:marTop w:val="0"/>
      <w:marBottom w:val="0"/>
      <w:divBdr>
        <w:top w:val="none" w:sz="0" w:space="0" w:color="auto"/>
        <w:left w:val="none" w:sz="0" w:space="0" w:color="auto"/>
        <w:bottom w:val="none" w:sz="0" w:space="0" w:color="auto"/>
        <w:right w:val="none" w:sz="0" w:space="0" w:color="auto"/>
      </w:divBdr>
      <w:divsChild>
        <w:div w:id="6909714">
          <w:marLeft w:val="640"/>
          <w:marRight w:val="0"/>
          <w:marTop w:val="0"/>
          <w:marBottom w:val="0"/>
          <w:divBdr>
            <w:top w:val="none" w:sz="0" w:space="0" w:color="auto"/>
            <w:left w:val="none" w:sz="0" w:space="0" w:color="auto"/>
            <w:bottom w:val="none" w:sz="0" w:space="0" w:color="auto"/>
            <w:right w:val="none" w:sz="0" w:space="0" w:color="auto"/>
          </w:divBdr>
        </w:div>
        <w:div w:id="17201053">
          <w:marLeft w:val="640"/>
          <w:marRight w:val="0"/>
          <w:marTop w:val="0"/>
          <w:marBottom w:val="0"/>
          <w:divBdr>
            <w:top w:val="none" w:sz="0" w:space="0" w:color="auto"/>
            <w:left w:val="none" w:sz="0" w:space="0" w:color="auto"/>
            <w:bottom w:val="none" w:sz="0" w:space="0" w:color="auto"/>
            <w:right w:val="none" w:sz="0" w:space="0" w:color="auto"/>
          </w:divBdr>
        </w:div>
        <w:div w:id="34045220">
          <w:marLeft w:val="640"/>
          <w:marRight w:val="0"/>
          <w:marTop w:val="0"/>
          <w:marBottom w:val="0"/>
          <w:divBdr>
            <w:top w:val="none" w:sz="0" w:space="0" w:color="auto"/>
            <w:left w:val="none" w:sz="0" w:space="0" w:color="auto"/>
            <w:bottom w:val="none" w:sz="0" w:space="0" w:color="auto"/>
            <w:right w:val="none" w:sz="0" w:space="0" w:color="auto"/>
          </w:divBdr>
        </w:div>
        <w:div w:id="110787268">
          <w:marLeft w:val="640"/>
          <w:marRight w:val="0"/>
          <w:marTop w:val="0"/>
          <w:marBottom w:val="0"/>
          <w:divBdr>
            <w:top w:val="none" w:sz="0" w:space="0" w:color="auto"/>
            <w:left w:val="none" w:sz="0" w:space="0" w:color="auto"/>
            <w:bottom w:val="none" w:sz="0" w:space="0" w:color="auto"/>
            <w:right w:val="none" w:sz="0" w:space="0" w:color="auto"/>
          </w:divBdr>
        </w:div>
        <w:div w:id="140849017">
          <w:marLeft w:val="640"/>
          <w:marRight w:val="0"/>
          <w:marTop w:val="0"/>
          <w:marBottom w:val="0"/>
          <w:divBdr>
            <w:top w:val="none" w:sz="0" w:space="0" w:color="auto"/>
            <w:left w:val="none" w:sz="0" w:space="0" w:color="auto"/>
            <w:bottom w:val="none" w:sz="0" w:space="0" w:color="auto"/>
            <w:right w:val="none" w:sz="0" w:space="0" w:color="auto"/>
          </w:divBdr>
        </w:div>
        <w:div w:id="170293995">
          <w:marLeft w:val="640"/>
          <w:marRight w:val="0"/>
          <w:marTop w:val="0"/>
          <w:marBottom w:val="0"/>
          <w:divBdr>
            <w:top w:val="none" w:sz="0" w:space="0" w:color="auto"/>
            <w:left w:val="none" w:sz="0" w:space="0" w:color="auto"/>
            <w:bottom w:val="none" w:sz="0" w:space="0" w:color="auto"/>
            <w:right w:val="none" w:sz="0" w:space="0" w:color="auto"/>
          </w:divBdr>
        </w:div>
        <w:div w:id="190847343">
          <w:marLeft w:val="640"/>
          <w:marRight w:val="0"/>
          <w:marTop w:val="0"/>
          <w:marBottom w:val="0"/>
          <w:divBdr>
            <w:top w:val="none" w:sz="0" w:space="0" w:color="auto"/>
            <w:left w:val="none" w:sz="0" w:space="0" w:color="auto"/>
            <w:bottom w:val="none" w:sz="0" w:space="0" w:color="auto"/>
            <w:right w:val="none" w:sz="0" w:space="0" w:color="auto"/>
          </w:divBdr>
        </w:div>
        <w:div w:id="354038378">
          <w:marLeft w:val="640"/>
          <w:marRight w:val="0"/>
          <w:marTop w:val="0"/>
          <w:marBottom w:val="0"/>
          <w:divBdr>
            <w:top w:val="none" w:sz="0" w:space="0" w:color="auto"/>
            <w:left w:val="none" w:sz="0" w:space="0" w:color="auto"/>
            <w:bottom w:val="none" w:sz="0" w:space="0" w:color="auto"/>
            <w:right w:val="none" w:sz="0" w:space="0" w:color="auto"/>
          </w:divBdr>
        </w:div>
        <w:div w:id="394931746">
          <w:marLeft w:val="640"/>
          <w:marRight w:val="0"/>
          <w:marTop w:val="0"/>
          <w:marBottom w:val="0"/>
          <w:divBdr>
            <w:top w:val="none" w:sz="0" w:space="0" w:color="auto"/>
            <w:left w:val="none" w:sz="0" w:space="0" w:color="auto"/>
            <w:bottom w:val="none" w:sz="0" w:space="0" w:color="auto"/>
            <w:right w:val="none" w:sz="0" w:space="0" w:color="auto"/>
          </w:divBdr>
        </w:div>
        <w:div w:id="464081342">
          <w:marLeft w:val="640"/>
          <w:marRight w:val="0"/>
          <w:marTop w:val="0"/>
          <w:marBottom w:val="0"/>
          <w:divBdr>
            <w:top w:val="none" w:sz="0" w:space="0" w:color="auto"/>
            <w:left w:val="none" w:sz="0" w:space="0" w:color="auto"/>
            <w:bottom w:val="none" w:sz="0" w:space="0" w:color="auto"/>
            <w:right w:val="none" w:sz="0" w:space="0" w:color="auto"/>
          </w:divBdr>
        </w:div>
        <w:div w:id="560679616">
          <w:marLeft w:val="640"/>
          <w:marRight w:val="0"/>
          <w:marTop w:val="0"/>
          <w:marBottom w:val="0"/>
          <w:divBdr>
            <w:top w:val="none" w:sz="0" w:space="0" w:color="auto"/>
            <w:left w:val="none" w:sz="0" w:space="0" w:color="auto"/>
            <w:bottom w:val="none" w:sz="0" w:space="0" w:color="auto"/>
            <w:right w:val="none" w:sz="0" w:space="0" w:color="auto"/>
          </w:divBdr>
        </w:div>
        <w:div w:id="575942096">
          <w:marLeft w:val="640"/>
          <w:marRight w:val="0"/>
          <w:marTop w:val="0"/>
          <w:marBottom w:val="0"/>
          <w:divBdr>
            <w:top w:val="none" w:sz="0" w:space="0" w:color="auto"/>
            <w:left w:val="none" w:sz="0" w:space="0" w:color="auto"/>
            <w:bottom w:val="none" w:sz="0" w:space="0" w:color="auto"/>
            <w:right w:val="none" w:sz="0" w:space="0" w:color="auto"/>
          </w:divBdr>
        </w:div>
        <w:div w:id="656153762">
          <w:marLeft w:val="640"/>
          <w:marRight w:val="0"/>
          <w:marTop w:val="0"/>
          <w:marBottom w:val="0"/>
          <w:divBdr>
            <w:top w:val="none" w:sz="0" w:space="0" w:color="auto"/>
            <w:left w:val="none" w:sz="0" w:space="0" w:color="auto"/>
            <w:bottom w:val="none" w:sz="0" w:space="0" w:color="auto"/>
            <w:right w:val="none" w:sz="0" w:space="0" w:color="auto"/>
          </w:divBdr>
        </w:div>
        <w:div w:id="694112793">
          <w:marLeft w:val="640"/>
          <w:marRight w:val="0"/>
          <w:marTop w:val="0"/>
          <w:marBottom w:val="0"/>
          <w:divBdr>
            <w:top w:val="none" w:sz="0" w:space="0" w:color="auto"/>
            <w:left w:val="none" w:sz="0" w:space="0" w:color="auto"/>
            <w:bottom w:val="none" w:sz="0" w:space="0" w:color="auto"/>
            <w:right w:val="none" w:sz="0" w:space="0" w:color="auto"/>
          </w:divBdr>
        </w:div>
        <w:div w:id="699207937">
          <w:marLeft w:val="640"/>
          <w:marRight w:val="0"/>
          <w:marTop w:val="0"/>
          <w:marBottom w:val="0"/>
          <w:divBdr>
            <w:top w:val="none" w:sz="0" w:space="0" w:color="auto"/>
            <w:left w:val="none" w:sz="0" w:space="0" w:color="auto"/>
            <w:bottom w:val="none" w:sz="0" w:space="0" w:color="auto"/>
            <w:right w:val="none" w:sz="0" w:space="0" w:color="auto"/>
          </w:divBdr>
        </w:div>
        <w:div w:id="881091960">
          <w:marLeft w:val="640"/>
          <w:marRight w:val="0"/>
          <w:marTop w:val="0"/>
          <w:marBottom w:val="0"/>
          <w:divBdr>
            <w:top w:val="none" w:sz="0" w:space="0" w:color="auto"/>
            <w:left w:val="none" w:sz="0" w:space="0" w:color="auto"/>
            <w:bottom w:val="none" w:sz="0" w:space="0" w:color="auto"/>
            <w:right w:val="none" w:sz="0" w:space="0" w:color="auto"/>
          </w:divBdr>
        </w:div>
        <w:div w:id="958296285">
          <w:marLeft w:val="640"/>
          <w:marRight w:val="0"/>
          <w:marTop w:val="0"/>
          <w:marBottom w:val="0"/>
          <w:divBdr>
            <w:top w:val="none" w:sz="0" w:space="0" w:color="auto"/>
            <w:left w:val="none" w:sz="0" w:space="0" w:color="auto"/>
            <w:bottom w:val="none" w:sz="0" w:space="0" w:color="auto"/>
            <w:right w:val="none" w:sz="0" w:space="0" w:color="auto"/>
          </w:divBdr>
        </w:div>
        <w:div w:id="1020542661">
          <w:marLeft w:val="640"/>
          <w:marRight w:val="0"/>
          <w:marTop w:val="0"/>
          <w:marBottom w:val="0"/>
          <w:divBdr>
            <w:top w:val="none" w:sz="0" w:space="0" w:color="auto"/>
            <w:left w:val="none" w:sz="0" w:space="0" w:color="auto"/>
            <w:bottom w:val="none" w:sz="0" w:space="0" w:color="auto"/>
            <w:right w:val="none" w:sz="0" w:space="0" w:color="auto"/>
          </w:divBdr>
        </w:div>
        <w:div w:id="1131825390">
          <w:marLeft w:val="640"/>
          <w:marRight w:val="0"/>
          <w:marTop w:val="0"/>
          <w:marBottom w:val="0"/>
          <w:divBdr>
            <w:top w:val="none" w:sz="0" w:space="0" w:color="auto"/>
            <w:left w:val="none" w:sz="0" w:space="0" w:color="auto"/>
            <w:bottom w:val="none" w:sz="0" w:space="0" w:color="auto"/>
            <w:right w:val="none" w:sz="0" w:space="0" w:color="auto"/>
          </w:divBdr>
        </w:div>
        <w:div w:id="1150708180">
          <w:marLeft w:val="640"/>
          <w:marRight w:val="0"/>
          <w:marTop w:val="0"/>
          <w:marBottom w:val="0"/>
          <w:divBdr>
            <w:top w:val="none" w:sz="0" w:space="0" w:color="auto"/>
            <w:left w:val="none" w:sz="0" w:space="0" w:color="auto"/>
            <w:bottom w:val="none" w:sz="0" w:space="0" w:color="auto"/>
            <w:right w:val="none" w:sz="0" w:space="0" w:color="auto"/>
          </w:divBdr>
        </w:div>
        <w:div w:id="1192063294">
          <w:marLeft w:val="640"/>
          <w:marRight w:val="0"/>
          <w:marTop w:val="0"/>
          <w:marBottom w:val="0"/>
          <w:divBdr>
            <w:top w:val="none" w:sz="0" w:space="0" w:color="auto"/>
            <w:left w:val="none" w:sz="0" w:space="0" w:color="auto"/>
            <w:bottom w:val="none" w:sz="0" w:space="0" w:color="auto"/>
            <w:right w:val="none" w:sz="0" w:space="0" w:color="auto"/>
          </w:divBdr>
        </w:div>
        <w:div w:id="1246957827">
          <w:marLeft w:val="640"/>
          <w:marRight w:val="0"/>
          <w:marTop w:val="0"/>
          <w:marBottom w:val="0"/>
          <w:divBdr>
            <w:top w:val="none" w:sz="0" w:space="0" w:color="auto"/>
            <w:left w:val="none" w:sz="0" w:space="0" w:color="auto"/>
            <w:bottom w:val="none" w:sz="0" w:space="0" w:color="auto"/>
            <w:right w:val="none" w:sz="0" w:space="0" w:color="auto"/>
          </w:divBdr>
        </w:div>
        <w:div w:id="1422677894">
          <w:marLeft w:val="640"/>
          <w:marRight w:val="0"/>
          <w:marTop w:val="0"/>
          <w:marBottom w:val="0"/>
          <w:divBdr>
            <w:top w:val="none" w:sz="0" w:space="0" w:color="auto"/>
            <w:left w:val="none" w:sz="0" w:space="0" w:color="auto"/>
            <w:bottom w:val="none" w:sz="0" w:space="0" w:color="auto"/>
            <w:right w:val="none" w:sz="0" w:space="0" w:color="auto"/>
          </w:divBdr>
        </w:div>
        <w:div w:id="1505902972">
          <w:marLeft w:val="640"/>
          <w:marRight w:val="0"/>
          <w:marTop w:val="0"/>
          <w:marBottom w:val="0"/>
          <w:divBdr>
            <w:top w:val="none" w:sz="0" w:space="0" w:color="auto"/>
            <w:left w:val="none" w:sz="0" w:space="0" w:color="auto"/>
            <w:bottom w:val="none" w:sz="0" w:space="0" w:color="auto"/>
            <w:right w:val="none" w:sz="0" w:space="0" w:color="auto"/>
          </w:divBdr>
        </w:div>
        <w:div w:id="1556547676">
          <w:marLeft w:val="640"/>
          <w:marRight w:val="0"/>
          <w:marTop w:val="0"/>
          <w:marBottom w:val="0"/>
          <w:divBdr>
            <w:top w:val="none" w:sz="0" w:space="0" w:color="auto"/>
            <w:left w:val="none" w:sz="0" w:space="0" w:color="auto"/>
            <w:bottom w:val="none" w:sz="0" w:space="0" w:color="auto"/>
            <w:right w:val="none" w:sz="0" w:space="0" w:color="auto"/>
          </w:divBdr>
        </w:div>
        <w:div w:id="1645307675">
          <w:marLeft w:val="640"/>
          <w:marRight w:val="0"/>
          <w:marTop w:val="0"/>
          <w:marBottom w:val="0"/>
          <w:divBdr>
            <w:top w:val="none" w:sz="0" w:space="0" w:color="auto"/>
            <w:left w:val="none" w:sz="0" w:space="0" w:color="auto"/>
            <w:bottom w:val="none" w:sz="0" w:space="0" w:color="auto"/>
            <w:right w:val="none" w:sz="0" w:space="0" w:color="auto"/>
          </w:divBdr>
        </w:div>
        <w:div w:id="1686321990">
          <w:marLeft w:val="640"/>
          <w:marRight w:val="0"/>
          <w:marTop w:val="0"/>
          <w:marBottom w:val="0"/>
          <w:divBdr>
            <w:top w:val="none" w:sz="0" w:space="0" w:color="auto"/>
            <w:left w:val="none" w:sz="0" w:space="0" w:color="auto"/>
            <w:bottom w:val="none" w:sz="0" w:space="0" w:color="auto"/>
            <w:right w:val="none" w:sz="0" w:space="0" w:color="auto"/>
          </w:divBdr>
        </w:div>
        <w:div w:id="1759060134">
          <w:marLeft w:val="640"/>
          <w:marRight w:val="0"/>
          <w:marTop w:val="0"/>
          <w:marBottom w:val="0"/>
          <w:divBdr>
            <w:top w:val="none" w:sz="0" w:space="0" w:color="auto"/>
            <w:left w:val="none" w:sz="0" w:space="0" w:color="auto"/>
            <w:bottom w:val="none" w:sz="0" w:space="0" w:color="auto"/>
            <w:right w:val="none" w:sz="0" w:space="0" w:color="auto"/>
          </w:divBdr>
        </w:div>
        <w:div w:id="1775637551">
          <w:marLeft w:val="640"/>
          <w:marRight w:val="0"/>
          <w:marTop w:val="0"/>
          <w:marBottom w:val="0"/>
          <w:divBdr>
            <w:top w:val="none" w:sz="0" w:space="0" w:color="auto"/>
            <w:left w:val="none" w:sz="0" w:space="0" w:color="auto"/>
            <w:bottom w:val="none" w:sz="0" w:space="0" w:color="auto"/>
            <w:right w:val="none" w:sz="0" w:space="0" w:color="auto"/>
          </w:divBdr>
        </w:div>
        <w:div w:id="1781417073">
          <w:marLeft w:val="640"/>
          <w:marRight w:val="0"/>
          <w:marTop w:val="0"/>
          <w:marBottom w:val="0"/>
          <w:divBdr>
            <w:top w:val="none" w:sz="0" w:space="0" w:color="auto"/>
            <w:left w:val="none" w:sz="0" w:space="0" w:color="auto"/>
            <w:bottom w:val="none" w:sz="0" w:space="0" w:color="auto"/>
            <w:right w:val="none" w:sz="0" w:space="0" w:color="auto"/>
          </w:divBdr>
        </w:div>
        <w:div w:id="1798067436">
          <w:marLeft w:val="640"/>
          <w:marRight w:val="0"/>
          <w:marTop w:val="0"/>
          <w:marBottom w:val="0"/>
          <w:divBdr>
            <w:top w:val="none" w:sz="0" w:space="0" w:color="auto"/>
            <w:left w:val="none" w:sz="0" w:space="0" w:color="auto"/>
            <w:bottom w:val="none" w:sz="0" w:space="0" w:color="auto"/>
            <w:right w:val="none" w:sz="0" w:space="0" w:color="auto"/>
          </w:divBdr>
        </w:div>
        <w:div w:id="1807551697">
          <w:marLeft w:val="640"/>
          <w:marRight w:val="0"/>
          <w:marTop w:val="0"/>
          <w:marBottom w:val="0"/>
          <w:divBdr>
            <w:top w:val="none" w:sz="0" w:space="0" w:color="auto"/>
            <w:left w:val="none" w:sz="0" w:space="0" w:color="auto"/>
            <w:bottom w:val="none" w:sz="0" w:space="0" w:color="auto"/>
            <w:right w:val="none" w:sz="0" w:space="0" w:color="auto"/>
          </w:divBdr>
        </w:div>
        <w:div w:id="1829709938">
          <w:marLeft w:val="640"/>
          <w:marRight w:val="0"/>
          <w:marTop w:val="0"/>
          <w:marBottom w:val="0"/>
          <w:divBdr>
            <w:top w:val="none" w:sz="0" w:space="0" w:color="auto"/>
            <w:left w:val="none" w:sz="0" w:space="0" w:color="auto"/>
            <w:bottom w:val="none" w:sz="0" w:space="0" w:color="auto"/>
            <w:right w:val="none" w:sz="0" w:space="0" w:color="auto"/>
          </w:divBdr>
        </w:div>
        <w:div w:id="1836416167">
          <w:marLeft w:val="640"/>
          <w:marRight w:val="0"/>
          <w:marTop w:val="0"/>
          <w:marBottom w:val="0"/>
          <w:divBdr>
            <w:top w:val="none" w:sz="0" w:space="0" w:color="auto"/>
            <w:left w:val="none" w:sz="0" w:space="0" w:color="auto"/>
            <w:bottom w:val="none" w:sz="0" w:space="0" w:color="auto"/>
            <w:right w:val="none" w:sz="0" w:space="0" w:color="auto"/>
          </w:divBdr>
        </w:div>
        <w:div w:id="1840657754">
          <w:marLeft w:val="640"/>
          <w:marRight w:val="0"/>
          <w:marTop w:val="0"/>
          <w:marBottom w:val="0"/>
          <w:divBdr>
            <w:top w:val="none" w:sz="0" w:space="0" w:color="auto"/>
            <w:left w:val="none" w:sz="0" w:space="0" w:color="auto"/>
            <w:bottom w:val="none" w:sz="0" w:space="0" w:color="auto"/>
            <w:right w:val="none" w:sz="0" w:space="0" w:color="auto"/>
          </w:divBdr>
        </w:div>
        <w:div w:id="1930457919">
          <w:marLeft w:val="640"/>
          <w:marRight w:val="0"/>
          <w:marTop w:val="0"/>
          <w:marBottom w:val="0"/>
          <w:divBdr>
            <w:top w:val="none" w:sz="0" w:space="0" w:color="auto"/>
            <w:left w:val="none" w:sz="0" w:space="0" w:color="auto"/>
            <w:bottom w:val="none" w:sz="0" w:space="0" w:color="auto"/>
            <w:right w:val="none" w:sz="0" w:space="0" w:color="auto"/>
          </w:divBdr>
        </w:div>
        <w:div w:id="2013558076">
          <w:marLeft w:val="640"/>
          <w:marRight w:val="0"/>
          <w:marTop w:val="0"/>
          <w:marBottom w:val="0"/>
          <w:divBdr>
            <w:top w:val="none" w:sz="0" w:space="0" w:color="auto"/>
            <w:left w:val="none" w:sz="0" w:space="0" w:color="auto"/>
            <w:bottom w:val="none" w:sz="0" w:space="0" w:color="auto"/>
            <w:right w:val="none" w:sz="0" w:space="0" w:color="auto"/>
          </w:divBdr>
        </w:div>
        <w:div w:id="2024940806">
          <w:marLeft w:val="640"/>
          <w:marRight w:val="0"/>
          <w:marTop w:val="0"/>
          <w:marBottom w:val="0"/>
          <w:divBdr>
            <w:top w:val="none" w:sz="0" w:space="0" w:color="auto"/>
            <w:left w:val="none" w:sz="0" w:space="0" w:color="auto"/>
            <w:bottom w:val="none" w:sz="0" w:space="0" w:color="auto"/>
            <w:right w:val="none" w:sz="0" w:space="0" w:color="auto"/>
          </w:divBdr>
        </w:div>
        <w:div w:id="2037533580">
          <w:marLeft w:val="640"/>
          <w:marRight w:val="0"/>
          <w:marTop w:val="0"/>
          <w:marBottom w:val="0"/>
          <w:divBdr>
            <w:top w:val="none" w:sz="0" w:space="0" w:color="auto"/>
            <w:left w:val="none" w:sz="0" w:space="0" w:color="auto"/>
            <w:bottom w:val="none" w:sz="0" w:space="0" w:color="auto"/>
            <w:right w:val="none" w:sz="0" w:space="0" w:color="auto"/>
          </w:divBdr>
        </w:div>
        <w:div w:id="2089766079">
          <w:marLeft w:val="640"/>
          <w:marRight w:val="0"/>
          <w:marTop w:val="0"/>
          <w:marBottom w:val="0"/>
          <w:divBdr>
            <w:top w:val="none" w:sz="0" w:space="0" w:color="auto"/>
            <w:left w:val="none" w:sz="0" w:space="0" w:color="auto"/>
            <w:bottom w:val="none" w:sz="0" w:space="0" w:color="auto"/>
            <w:right w:val="none" w:sz="0" w:space="0" w:color="auto"/>
          </w:divBdr>
        </w:div>
      </w:divsChild>
    </w:div>
    <w:div w:id="291330736">
      <w:bodyDiv w:val="1"/>
      <w:marLeft w:val="0"/>
      <w:marRight w:val="0"/>
      <w:marTop w:val="0"/>
      <w:marBottom w:val="0"/>
      <w:divBdr>
        <w:top w:val="none" w:sz="0" w:space="0" w:color="auto"/>
        <w:left w:val="none" w:sz="0" w:space="0" w:color="auto"/>
        <w:bottom w:val="none" w:sz="0" w:space="0" w:color="auto"/>
        <w:right w:val="none" w:sz="0" w:space="0" w:color="auto"/>
      </w:divBdr>
      <w:divsChild>
        <w:div w:id="36468386">
          <w:marLeft w:val="640"/>
          <w:marRight w:val="0"/>
          <w:marTop w:val="0"/>
          <w:marBottom w:val="0"/>
          <w:divBdr>
            <w:top w:val="none" w:sz="0" w:space="0" w:color="auto"/>
            <w:left w:val="none" w:sz="0" w:space="0" w:color="auto"/>
            <w:bottom w:val="none" w:sz="0" w:space="0" w:color="auto"/>
            <w:right w:val="none" w:sz="0" w:space="0" w:color="auto"/>
          </w:divBdr>
        </w:div>
        <w:div w:id="111439929">
          <w:marLeft w:val="640"/>
          <w:marRight w:val="0"/>
          <w:marTop w:val="0"/>
          <w:marBottom w:val="0"/>
          <w:divBdr>
            <w:top w:val="none" w:sz="0" w:space="0" w:color="auto"/>
            <w:left w:val="none" w:sz="0" w:space="0" w:color="auto"/>
            <w:bottom w:val="none" w:sz="0" w:space="0" w:color="auto"/>
            <w:right w:val="none" w:sz="0" w:space="0" w:color="auto"/>
          </w:divBdr>
        </w:div>
        <w:div w:id="149754975">
          <w:marLeft w:val="640"/>
          <w:marRight w:val="0"/>
          <w:marTop w:val="0"/>
          <w:marBottom w:val="0"/>
          <w:divBdr>
            <w:top w:val="none" w:sz="0" w:space="0" w:color="auto"/>
            <w:left w:val="none" w:sz="0" w:space="0" w:color="auto"/>
            <w:bottom w:val="none" w:sz="0" w:space="0" w:color="auto"/>
            <w:right w:val="none" w:sz="0" w:space="0" w:color="auto"/>
          </w:divBdr>
        </w:div>
        <w:div w:id="149831525">
          <w:marLeft w:val="640"/>
          <w:marRight w:val="0"/>
          <w:marTop w:val="0"/>
          <w:marBottom w:val="0"/>
          <w:divBdr>
            <w:top w:val="none" w:sz="0" w:space="0" w:color="auto"/>
            <w:left w:val="none" w:sz="0" w:space="0" w:color="auto"/>
            <w:bottom w:val="none" w:sz="0" w:space="0" w:color="auto"/>
            <w:right w:val="none" w:sz="0" w:space="0" w:color="auto"/>
          </w:divBdr>
        </w:div>
        <w:div w:id="163857418">
          <w:marLeft w:val="640"/>
          <w:marRight w:val="0"/>
          <w:marTop w:val="0"/>
          <w:marBottom w:val="0"/>
          <w:divBdr>
            <w:top w:val="none" w:sz="0" w:space="0" w:color="auto"/>
            <w:left w:val="none" w:sz="0" w:space="0" w:color="auto"/>
            <w:bottom w:val="none" w:sz="0" w:space="0" w:color="auto"/>
            <w:right w:val="none" w:sz="0" w:space="0" w:color="auto"/>
          </w:divBdr>
        </w:div>
        <w:div w:id="269826762">
          <w:marLeft w:val="640"/>
          <w:marRight w:val="0"/>
          <w:marTop w:val="0"/>
          <w:marBottom w:val="0"/>
          <w:divBdr>
            <w:top w:val="none" w:sz="0" w:space="0" w:color="auto"/>
            <w:left w:val="none" w:sz="0" w:space="0" w:color="auto"/>
            <w:bottom w:val="none" w:sz="0" w:space="0" w:color="auto"/>
            <w:right w:val="none" w:sz="0" w:space="0" w:color="auto"/>
          </w:divBdr>
        </w:div>
        <w:div w:id="276759554">
          <w:marLeft w:val="640"/>
          <w:marRight w:val="0"/>
          <w:marTop w:val="0"/>
          <w:marBottom w:val="0"/>
          <w:divBdr>
            <w:top w:val="none" w:sz="0" w:space="0" w:color="auto"/>
            <w:left w:val="none" w:sz="0" w:space="0" w:color="auto"/>
            <w:bottom w:val="none" w:sz="0" w:space="0" w:color="auto"/>
            <w:right w:val="none" w:sz="0" w:space="0" w:color="auto"/>
          </w:divBdr>
        </w:div>
        <w:div w:id="292638156">
          <w:marLeft w:val="640"/>
          <w:marRight w:val="0"/>
          <w:marTop w:val="0"/>
          <w:marBottom w:val="0"/>
          <w:divBdr>
            <w:top w:val="none" w:sz="0" w:space="0" w:color="auto"/>
            <w:left w:val="none" w:sz="0" w:space="0" w:color="auto"/>
            <w:bottom w:val="none" w:sz="0" w:space="0" w:color="auto"/>
            <w:right w:val="none" w:sz="0" w:space="0" w:color="auto"/>
          </w:divBdr>
        </w:div>
        <w:div w:id="359474129">
          <w:marLeft w:val="640"/>
          <w:marRight w:val="0"/>
          <w:marTop w:val="0"/>
          <w:marBottom w:val="0"/>
          <w:divBdr>
            <w:top w:val="none" w:sz="0" w:space="0" w:color="auto"/>
            <w:left w:val="none" w:sz="0" w:space="0" w:color="auto"/>
            <w:bottom w:val="none" w:sz="0" w:space="0" w:color="auto"/>
            <w:right w:val="none" w:sz="0" w:space="0" w:color="auto"/>
          </w:divBdr>
        </w:div>
        <w:div w:id="452099372">
          <w:marLeft w:val="640"/>
          <w:marRight w:val="0"/>
          <w:marTop w:val="0"/>
          <w:marBottom w:val="0"/>
          <w:divBdr>
            <w:top w:val="none" w:sz="0" w:space="0" w:color="auto"/>
            <w:left w:val="none" w:sz="0" w:space="0" w:color="auto"/>
            <w:bottom w:val="none" w:sz="0" w:space="0" w:color="auto"/>
            <w:right w:val="none" w:sz="0" w:space="0" w:color="auto"/>
          </w:divBdr>
        </w:div>
        <w:div w:id="545918447">
          <w:marLeft w:val="640"/>
          <w:marRight w:val="0"/>
          <w:marTop w:val="0"/>
          <w:marBottom w:val="0"/>
          <w:divBdr>
            <w:top w:val="none" w:sz="0" w:space="0" w:color="auto"/>
            <w:left w:val="none" w:sz="0" w:space="0" w:color="auto"/>
            <w:bottom w:val="none" w:sz="0" w:space="0" w:color="auto"/>
            <w:right w:val="none" w:sz="0" w:space="0" w:color="auto"/>
          </w:divBdr>
        </w:div>
        <w:div w:id="621423922">
          <w:marLeft w:val="640"/>
          <w:marRight w:val="0"/>
          <w:marTop w:val="0"/>
          <w:marBottom w:val="0"/>
          <w:divBdr>
            <w:top w:val="none" w:sz="0" w:space="0" w:color="auto"/>
            <w:left w:val="none" w:sz="0" w:space="0" w:color="auto"/>
            <w:bottom w:val="none" w:sz="0" w:space="0" w:color="auto"/>
            <w:right w:val="none" w:sz="0" w:space="0" w:color="auto"/>
          </w:divBdr>
        </w:div>
        <w:div w:id="666325829">
          <w:marLeft w:val="640"/>
          <w:marRight w:val="0"/>
          <w:marTop w:val="0"/>
          <w:marBottom w:val="0"/>
          <w:divBdr>
            <w:top w:val="none" w:sz="0" w:space="0" w:color="auto"/>
            <w:left w:val="none" w:sz="0" w:space="0" w:color="auto"/>
            <w:bottom w:val="none" w:sz="0" w:space="0" w:color="auto"/>
            <w:right w:val="none" w:sz="0" w:space="0" w:color="auto"/>
          </w:divBdr>
        </w:div>
        <w:div w:id="802890780">
          <w:marLeft w:val="640"/>
          <w:marRight w:val="0"/>
          <w:marTop w:val="0"/>
          <w:marBottom w:val="0"/>
          <w:divBdr>
            <w:top w:val="none" w:sz="0" w:space="0" w:color="auto"/>
            <w:left w:val="none" w:sz="0" w:space="0" w:color="auto"/>
            <w:bottom w:val="none" w:sz="0" w:space="0" w:color="auto"/>
            <w:right w:val="none" w:sz="0" w:space="0" w:color="auto"/>
          </w:divBdr>
        </w:div>
        <w:div w:id="824125922">
          <w:marLeft w:val="640"/>
          <w:marRight w:val="0"/>
          <w:marTop w:val="0"/>
          <w:marBottom w:val="0"/>
          <w:divBdr>
            <w:top w:val="none" w:sz="0" w:space="0" w:color="auto"/>
            <w:left w:val="none" w:sz="0" w:space="0" w:color="auto"/>
            <w:bottom w:val="none" w:sz="0" w:space="0" w:color="auto"/>
            <w:right w:val="none" w:sz="0" w:space="0" w:color="auto"/>
          </w:divBdr>
        </w:div>
        <w:div w:id="871845259">
          <w:marLeft w:val="640"/>
          <w:marRight w:val="0"/>
          <w:marTop w:val="0"/>
          <w:marBottom w:val="0"/>
          <w:divBdr>
            <w:top w:val="none" w:sz="0" w:space="0" w:color="auto"/>
            <w:left w:val="none" w:sz="0" w:space="0" w:color="auto"/>
            <w:bottom w:val="none" w:sz="0" w:space="0" w:color="auto"/>
            <w:right w:val="none" w:sz="0" w:space="0" w:color="auto"/>
          </w:divBdr>
        </w:div>
        <w:div w:id="904535092">
          <w:marLeft w:val="640"/>
          <w:marRight w:val="0"/>
          <w:marTop w:val="0"/>
          <w:marBottom w:val="0"/>
          <w:divBdr>
            <w:top w:val="none" w:sz="0" w:space="0" w:color="auto"/>
            <w:left w:val="none" w:sz="0" w:space="0" w:color="auto"/>
            <w:bottom w:val="none" w:sz="0" w:space="0" w:color="auto"/>
            <w:right w:val="none" w:sz="0" w:space="0" w:color="auto"/>
          </w:divBdr>
        </w:div>
        <w:div w:id="907348301">
          <w:marLeft w:val="640"/>
          <w:marRight w:val="0"/>
          <w:marTop w:val="0"/>
          <w:marBottom w:val="0"/>
          <w:divBdr>
            <w:top w:val="none" w:sz="0" w:space="0" w:color="auto"/>
            <w:left w:val="none" w:sz="0" w:space="0" w:color="auto"/>
            <w:bottom w:val="none" w:sz="0" w:space="0" w:color="auto"/>
            <w:right w:val="none" w:sz="0" w:space="0" w:color="auto"/>
          </w:divBdr>
        </w:div>
        <w:div w:id="941231241">
          <w:marLeft w:val="640"/>
          <w:marRight w:val="0"/>
          <w:marTop w:val="0"/>
          <w:marBottom w:val="0"/>
          <w:divBdr>
            <w:top w:val="none" w:sz="0" w:space="0" w:color="auto"/>
            <w:left w:val="none" w:sz="0" w:space="0" w:color="auto"/>
            <w:bottom w:val="none" w:sz="0" w:space="0" w:color="auto"/>
            <w:right w:val="none" w:sz="0" w:space="0" w:color="auto"/>
          </w:divBdr>
        </w:div>
        <w:div w:id="958221177">
          <w:marLeft w:val="640"/>
          <w:marRight w:val="0"/>
          <w:marTop w:val="0"/>
          <w:marBottom w:val="0"/>
          <w:divBdr>
            <w:top w:val="none" w:sz="0" w:space="0" w:color="auto"/>
            <w:left w:val="none" w:sz="0" w:space="0" w:color="auto"/>
            <w:bottom w:val="none" w:sz="0" w:space="0" w:color="auto"/>
            <w:right w:val="none" w:sz="0" w:space="0" w:color="auto"/>
          </w:divBdr>
        </w:div>
        <w:div w:id="962685599">
          <w:marLeft w:val="640"/>
          <w:marRight w:val="0"/>
          <w:marTop w:val="0"/>
          <w:marBottom w:val="0"/>
          <w:divBdr>
            <w:top w:val="none" w:sz="0" w:space="0" w:color="auto"/>
            <w:left w:val="none" w:sz="0" w:space="0" w:color="auto"/>
            <w:bottom w:val="none" w:sz="0" w:space="0" w:color="auto"/>
            <w:right w:val="none" w:sz="0" w:space="0" w:color="auto"/>
          </w:divBdr>
        </w:div>
        <w:div w:id="981353303">
          <w:marLeft w:val="640"/>
          <w:marRight w:val="0"/>
          <w:marTop w:val="0"/>
          <w:marBottom w:val="0"/>
          <w:divBdr>
            <w:top w:val="none" w:sz="0" w:space="0" w:color="auto"/>
            <w:left w:val="none" w:sz="0" w:space="0" w:color="auto"/>
            <w:bottom w:val="none" w:sz="0" w:space="0" w:color="auto"/>
            <w:right w:val="none" w:sz="0" w:space="0" w:color="auto"/>
          </w:divBdr>
        </w:div>
        <w:div w:id="1204558784">
          <w:marLeft w:val="640"/>
          <w:marRight w:val="0"/>
          <w:marTop w:val="0"/>
          <w:marBottom w:val="0"/>
          <w:divBdr>
            <w:top w:val="none" w:sz="0" w:space="0" w:color="auto"/>
            <w:left w:val="none" w:sz="0" w:space="0" w:color="auto"/>
            <w:bottom w:val="none" w:sz="0" w:space="0" w:color="auto"/>
            <w:right w:val="none" w:sz="0" w:space="0" w:color="auto"/>
          </w:divBdr>
        </w:div>
        <w:div w:id="1232692631">
          <w:marLeft w:val="640"/>
          <w:marRight w:val="0"/>
          <w:marTop w:val="0"/>
          <w:marBottom w:val="0"/>
          <w:divBdr>
            <w:top w:val="none" w:sz="0" w:space="0" w:color="auto"/>
            <w:left w:val="none" w:sz="0" w:space="0" w:color="auto"/>
            <w:bottom w:val="none" w:sz="0" w:space="0" w:color="auto"/>
            <w:right w:val="none" w:sz="0" w:space="0" w:color="auto"/>
          </w:divBdr>
        </w:div>
        <w:div w:id="1260481767">
          <w:marLeft w:val="640"/>
          <w:marRight w:val="0"/>
          <w:marTop w:val="0"/>
          <w:marBottom w:val="0"/>
          <w:divBdr>
            <w:top w:val="none" w:sz="0" w:space="0" w:color="auto"/>
            <w:left w:val="none" w:sz="0" w:space="0" w:color="auto"/>
            <w:bottom w:val="none" w:sz="0" w:space="0" w:color="auto"/>
            <w:right w:val="none" w:sz="0" w:space="0" w:color="auto"/>
          </w:divBdr>
        </w:div>
        <w:div w:id="1529369126">
          <w:marLeft w:val="640"/>
          <w:marRight w:val="0"/>
          <w:marTop w:val="0"/>
          <w:marBottom w:val="0"/>
          <w:divBdr>
            <w:top w:val="none" w:sz="0" w:space="0" w:color="auto"/>
            <w:left w:val="none" w:sz="0" w:space="0" w:color="auto"/>
            <w:bottom w:val="none" w:sz="0" w:space="0" w:color="auto"/>
            <w:right w:val="none" w:sz="0" w:space="0" w:color="auto"/>
          </w:divBdr>
        </w:div>
        <w:div w:id="1609121856">
          <w:marLeft w:val="640"/>
          <w:marRight w:val="0"/>
          <w:marTop w:val="0"/>
          <w:marBottom w:val="0"/>
          <w:divBdr>
            <w:top w:val="none" w:sz="0" w:space="0" w:color="auto"/>
            <w:left w:val="none" w:sz="0" w:space="0" w:color="auto"/>
            <w:bottom w:val="none" w:sz="0" w:space="0" w:color="auto"/>
            <w:right w:val="none" w:sz="0" w:space="0" w:color="auto"/>
          </w:divBdr>
        </w:div>
        <w:div w:id="1637251165">
          <w:marLeft w:val="640"/>
          <w:marRight w:val="0"/>
          <w:marTop w:val="0"/>
          <w:marBottom w:val="0"/>
          <w:divBdr>
            <w:top w:val="none" w:sz="0" w:space="0" w:color="auto"/>
            <w:left w:val="none" w:sz="0" w:space="0" w:color="auto"/>
            <w:bottom w:val="none" w:sz="0" w:space="0" w:color="auto"/>
            <w:right w:val="none" w:sz="0" w:space="0" w:color="auto"/>
          </w:divBdr>
        </w:div>
        <w:div w:id="1766731372">
          <w:marLeft w:val="640"/>
          <w:marRight w:val="0"/>
          <w:marTop w:val="0"/>
          <w:marBottom w:val="0"/>
          <w:divBdr>
            <w:top w:val="none" w:sz="0" w:space="0" w:color="auto"/>
            <w:left w:val="none" w:sz="0" w:space="0" w:color="auto"/>
            <w:bottom w:val="none" w:sz="0" w:space="0" w:color="auto"/>
            <w:right w:val="none" w:sz="0" w:space="0" w:color="auto"/>
          </w:divBdr>
        </w:div>
        <w:div w:id="1781874464">
          <w:marLeft w:val="640"/>
          <w:marRight w:val="0"/>
          <w:marTop w:val="0"/>
          <w:marBottom w:val="0"/>
          <w:divBdr>
            <w:top w:val="none" w:sz="0" w:space="0" w:color="auto"/>
            <w:left w:val="none" w:sz="0" w:space="0" w:color="auto"/>
            <w:bottom w:val="none" w:sz="0" w:space="0" w:color="auto"/>
            <w:right w:val="none" w:sz="0" w:space="0" w:color="auto"/>
          </w:divBdr>
        </w:div>
        <w:div w:id="1849951460">
          <w:marLeft w:val="640"/>
          <w:marRight w:val="0"/>
          <w:marTop w:val="0"/>
          <w:marBottom w:val="0"/>
          <w:divBdr>
            <w:top w:val="none" w:sz="0" w:space="0" w:color="auto"/>
            <w:left w:val="none" w:sz="0" w:space="0" w:color="auto"/>
            <w:bottom w:val="none" w:sz="0" w:space="0" w:color="auto"/>
            <w:right w:val="none" w:sz="0" w:space="0" w:color="auto"/>
          </w:divBdr>
        </w:div>
        <w:div w:id="1875266209">
          <w:marLeft w:val="640"/>
          <w:marRight w:val="0"/>
          <w:marTop w:val="0"/>
          <w:marBottom w:val="0"/>
          <w:divBdr>
            <w:top w:val="none" w:sz="0" w:space="0" w:color="auto"/>
            <w:left w:val="none" w:sz="0" w:space="0" w:color="auto"/>
            <w:bottom w:val="none" w:sz="0" w:space="0" w:color="auto"/>
            <w:right w:val="none" w:sz="0" w:space="0" w:color="auto"/>
          </w:divBdr>
        </w:div>
        <w:div w:id="2008898408">
          <w:marLeft w:val="640"/>
          <w:marRight w:val="0"/>
          <w:marTop w:val="0"/>
          <w:marBottom w:val="0"/>
          <w:divBdr>
            <w:top w:val="none" w:sz="0" w:space="0" w:color="auto"/>
            <w:left w:val="none" w:sz="0" w:space="0" w:color="auto"/>
            <w:bottom w:val="none" w:sz="0" w:space="0" w:color="auto"/>
            <w:right w:val="none" w:sz="0" w:space="0" w:color="auto"/>
          </w:divBdr>
        </w:div>
        <w:div w:id="2037342367">
          <w:marLeft w:val="640"/>
          <w:marRight w:val="0"/>
          <w:marTop w:val="0"/>
          <w:marBottom w:val="0"/>
          <w:divBdr>
            <w:top w:val="none" w:sz="0" w:space="0" w:color="auto"/>
            <w:left w:val="none" w:sz="0" w:space="0" w:color="auto"/>
            <w:bottom w:val="none" w:sz="0" w:space="0" w:color="auto"/>
            <w:right w:val="none" w:sz="0" w:space="0" w:color="auto"/>
          </w:divBdr>
        </w:div>
        <w:div w:id="2052916674">
          <w:marLeft w:val="640"/>
          <w:marRight w:val="0"/>
          <w:marTop w:val="0"/>
          <w:marBottom w:val="0"/>
          <w:divBdr>
            <w:top w:val="none" w:sz="0" w:space="0" w:color="auto"/>
            <w:left w:val="none" w:sz="0" w:space="0" w:color="auto"/>
            <w:bottom w:val="none" w:sz="0" w:space="0" w:color="auto"/>
            <w:right w:val="none" w:sz="0" w:space="0" w:color="auto"/>
          </w:divBdr>
        </w:div>
        <w:div w:id="2093313498">
          <w:marLeft w:val="640"/>
          <w:marRight w:val="0"/>
          <w:marTop w:val="0"/>
          <w:marBottom w:val="0"/>
          <w:divBdr>
            <w:top w:val="none" w:sz="0" w:space="0" w:color="auto"/>
            <w:left w:val="none" w:sz="0" w:space="0" w:color="auto"/>
            <w:bottom w:val="none" w:sz="0" w:space="0" w:color="auto"/>
            <w:right w:val="none" w:sz="0" w:space="0" w:color="auto"/>
          </w:divBdr>
        </w:div>
        <w:div w:id="2114394712">
          <w:marLeft w:val="640"/>
          <w:marRight w:val="0"/>
          <w:marTop w:val="0"/>
          <w:marBottom w:val="0"/>
          <w:divBdr>
            <w:top w:val="none" w:sz="0" w:space="0" w:color="auto"/>
            <w:left w:val="none" w:sz="0" w:space="0" w:color="auto"/>
            <w:bottom w:val="none" w:sz="0" w:space="0" w:color="auto"/>
            <w:right w:val="none" w:sz="0" w:space="0" w:color="auto"/>
          </w:divBdr>
        </w:div>
        <w:div w:id="2124495248">
          <w:marLeft w:val="640"/>
          <w:marRight w:val="0"/>
          <w:marTop w:val="0"/>
          <w:marBottom w:val="0"/>
          <w:divBdr>
            <w:top w:val="none" w:sz="0" w:space="0" w:color="auto"/>
            <w:left w:val="none" w:sz="0" w:space="0" w:color="auto"/>
            <w:bottom w:val="none" w:sz="0" w:space="0" w:color="auto"/>
            <w:right w:val="none" w:sz="0" w:space="0" w:color="auto"/>
          </w:divBdr>
        </w:div>
      </w:divsChild>
    </w:div>
    <w:div w:id="295262630">
      <w:bodyDiv w:val="1"/>
      <w:marLeft w:val="0"/>
      <w:marRight w:val="0"/>
      <w:marTop w:val="0"/>
      <w:marBottom w:val="0"/>
      <w:divBdr>
        <w:top w:val="none" w:sz="0" w:space="0" w:color="auto"/>
        <w:left w:val="none" w:sz="0" w:space="0" w:color="auto"/>
        <w:bottom w:val="none" w:sz="0" w:space="0" w:color="auto"/>
        <w:right w:val="none" w:sz="0" w:space="0" w:color="auto"/>
      </w:divBdr>
      <w:divsChild>
        <w:div w:id="71125051">
          <w:marLeft w:val="640"/>
          <w:marRight w:val="0"/>
          <w:marTop w:val="0"/>
          <w:marBottom w:val="0"/>
          <w:divBdr>
            <w:top w:val="none" w:sz="0" w:space="0" w:color="auto"/>
            <w:left w:val="none" w:sz="0" w:space="0" w:color="auto"/>
            <w:bottom w:val="none" w:sz="0" w:space="0" w:color="auto"/>
            <w:right w:val="none" w:sz="0" w:space="0" w:color="auto"/>
          </w:divBdr>
        </w:div>
        <w:div w:id="124664484">
          <w:marLeft w:val="640"/>
          <w:marRight w:val="0"/>
          <w:marTop w:val="0"/>
          <w:marBottom w:val="0"/>
          <w:divBdr>
            <w:top w:val="none" w:sz="0" w:space="0" w:color="auto"/>
            <w:left w:val="none" w:sz="0" w:space="0" w:color="auto"/>
            <w:bottom w:val="none" w:sz="0" w:space="0" w:color="auto"/>
            <w:right w:val="none" w:sz="0" w:space="0" w:color="auto"/>
          </w:divBdr>
        </w:div>
        <w:div w:id="172763903">
          <w:marLeft w:val="640"/>
          <w:marRight w:val="0"/>
          <w:marTop w:val="0"/>
          <w:marBottom w:val="0"/>
          <w:divBdr>
            <w:top w:val="none" w:sz="0" w:space="0" w:color="auto"/>
            <w:left w:val="none" w:sz="0" w:space="0" w:color="auto"/>
            <w:bottom w:val="none" w:sz="0" w:space="0" w:color="auto"/>
            <w:right w:val="none" w:sz="0" w:space="0" w:color="auto"/>
          </w:divBdr>
        </w:div>
        <w:div w:id="233204667">
          <w:marLeft w:val="640"/>
          <w:marRight w:val="0"/>
          <w:marTop w:val="0"/>
          <w:marBottom w:val="0"/>
          <w:divBdr>
            <w:top w:val="none" w:sz="0" w:space="0" w:color="auto"/>
            <w:left w:val="none" w:sz="0" w:space="0" w:color="auto"/>
            <w:bottom w:val="none" w:sz="0" w:space="0" w:color="auto"/>
            <w:right w:val="none" w:sz="0" w:space="0" w:color="auto"/>
          </w:divBdr>
        </w:div>
        <w:div w:id="293413232">
          <w:marLeft w:val="640"/>
          <w:marRight w:val="0"/>
          <w:marTop w:val="0"/>
          <w:marBottom w:val="0"/>
          <w:divBdr>
            <w:top w:val="none" w:sz="0" w:space="0" w:color="auto"/>
            <w:left w:val="none" w:sz="0" w:space="0" w:color="auto"/>
            <w:bottom w:val="none" w:sz="0" w:space="0" w:color="auto"/>
            <w:right w:val="none" w:sz="0" w:space="0" w:color="auto"/>
          </w:divBdr>
        </w:div>
        <w:div w:id="344599158">
          <w:marLeft w:val="640"/>
          <w:marRight w:val="0"/>
          <w:marTop w:val="0"/>
          <w:marBottom w:val="0"/>
          <w:divBdr>
            <w:top w:val="none" w:sz="0" w:space="0" w:color="auto"/>
            <w:left w:val="none" w:sz="0" w:space="0" w:color="auto"/>
            <w:bottom w:val="none" w:sz="0" w:space="0" w:color="auto"/>
            <w:right w:val="none" w:sz="0" w:space="0" w:color="auto"/>
          </w:divBdr>
        </w:div>
        <w:div w:id="364063626">
          <w:marLeft w:val="640"/>
          <w:marRight w:val="0"/>
          <w:marTop w:val="0"/>
          <w:marBottom w:val="0"/>
          <w:divBdr>
            <w:top w:val="none" w:sz="0" w:space="0" w:color="auto"/>
            <w:left w:val="none" w:sz="0" w:space="0" w:color="auto"/>
            <w:bottom w:val="none" w:sz="0" w:space="0" w:color="auto"/>
            <w:right w:val="none" w:sz="0" w:space="0" w:color="auto"/>
          </w:divBdr>
        </w:div>
        <w:div w:id="423840945">
          <w:marLeft w:val="640"/>
          <w:marRight w:val="0"/>
          <w:marTop w:val="0"/>
          <w:marBottom w:val="0"/>
          <w:divBdr>
            <w:top w:val="none" w:sz="0" w:space="0" w:color="auto"/>
            <w:left w:val="none" w:sz="0" w:space="0" w:color="auto"/>
            <w:bottom w:val="none" w:sz="0" w:space="0" w:color="auto"/>
            <w:right w:val="none" w:sz="0" w:space="0" w:color="auto"/>
          </w:divBdr>
        </w:div>
        <w:div w:id="451484149">
          <w:marLeft w:val="640"/>
          <w:marRight w:val="0"/>
          <w:marTop w:val="0"/>
          <w:marBottom w:val="0"/>
          <w:divBdr>
            <w:top w:val="none" w:sz="0" w:space="0" w:color="auto"/>
            <w:left w:val="none" w:sz="0" w:space="0" w:color="auto"/>
            <w:bottom w:val="none" w:sz="0" w:space="0" w:color="auto"/>
            <w:right w:val="none" w:sz="0" w:space="0" w:color="auto"/>
          </w:divBdr>
        </w:div>
        <w:div w:id="512379599">
          <w:marLeft w:val="640"/>
          <w:marRight w:val="0"/>
          <w:marTop w:val="0"/>
          <w:marBottom w:val="0"/>
          <w:divBdr>
            <w:top w:val="none" w:sz="0" w:space="0" w:color="auto"/>
            <w:left w:val="none" w:sz="0" w:space="0" w:color="auto"/>
            <w:bottom w:val="none" w:sz="0" w:space="0" w:color="auto"/>
            <w:right w:val="none" w:sz="0" w:space="0" w:color="auto"/>
          </w:divBdr>
        </w:div>
        <w:div w:id="583227872">
          <w:marLeft w:val="640"/>
          <w:marRight w:val="0"/>
          <w:marTop w:val="0"/>
          <w:marBottom w:val="0"/>
          <w:divBdr>
            <w:top w:val="none" w:sz="0" w:space="0" w:color="auto"/>
            <w:left w:val="none" w:sz="0" w:space="0" w:color="auto"/>
            <w:bottom w:val="none" w:sz="0" w:space="0" w:color="auto"/>
            <w:right w:val="none" w:sz="0" w:space="0" w:color="auto"/>
          </w:divBdr>
        </w:div>
        <w:div w:id="687489810">
          <w:marLeft w:val="640"/>
          <w:marRight w:val="0"/>
          <w:marTop w:val="0"/>
          <w:marBottom w:val="0"/>
          <w:divBdr>
            <w:top w:val="none" w:sz="0" w:space="0" w:color="auto"/>
            <w:left w:val="none" w:sz="0" w:space="0" w:color="auto"/>
            <w:bottom w:val="none" w:sz="0" w:space="0" w:color="auto"/>
            <w:right w:val="none" w:sz="0" w:space="0" w:color="auto"/>
          </w:divBdr>
        </w:div>
        <w:div w:id="776212432">
          <w:marLeft w:val="640"/>
          <w:marRight w:val="0"/>
          <w:marTop w:val="0"/>
          <w:marBottom w:val="0"/>
          <w:divBdr>
            <w:top w:val="none" w:sz="0" w:space="0" w:color="auto"/>
            <w:left w:val="none" w:sz="0" w:space="0" w:color="auto"/>
            <w:bottom w:val="none" w:sz="0" w:space="0" w:color="auto"/>
            <w:right w:val="none" w:sz="0" w:space="0" w:color="auto"/>
          </w:divBdr>
        </w:div>
        <w:div w:id="853112411">
          <w:marLeft w:val="640"/>
          <w:marRight w:val="0"/>
          <w:marTop w:val="0"/>
          <w:marBottom w:val="0"/>
          <w:divBdr>
            <w:top w:val="none" w:sz="0" w:space="0" w:color="auto"/>
            <w:left w:val="none" w:sz="0" w:space="0" w:color="auto"/>
            <w:bottom w:val="none" w:sz="0" w:space="0" w:color="auto"/>
            <w:right w:val="none" w:sz="0" w:space="0" w:color="auto"/>
          </w:divBdr>
        </w:div>
        <w:div w:id="879129678">
          <w:marLeft w:val="640"/>
          <w:marRight w:val="0"/>
          <w:marTop w:val="0"/>
          <w:marBottom w:val="0"/>
          <w:divBdr>
            <w:top w:val="none" w:sz="0" w:space="0" w:color="auto"/>
            <w:left w:val="none" w:sz="0" w:space="0" w:color="auto"/>
            <w:bottom w:val="none" w:sz="0" w:space="0" w:color="auto"/>
            <w:right w:val="none" w:sz="0" w:space="0" w:color="auto"/>
          </w:divBdr>
        </w:div>
        <w:div w:id="908005016">
          <w:marLeft w:val="640"/>
          <w:marRight w:val="0"/>
          <w:marTop w:val="0"/>
          <w:marBottom w:val="0"/>
          <w:divBdr>
            <w:top w:val="none" w:sz="0" w:space="0" w:color="auto"/>
            <w:left w:val="none" w:sz="0" w:space="0" w:color="auto"/>
            <w:bottom w:val="none" w:sz="0" w:space="0" w:color="auto"/>
            <w:right w:val="none" w:sz="0" w:space="0" w:color="auto"/>
          </w:divBdr>
        </w:div>
        <w:div w:id="939065739">
          <w:marLeft w:val="640"/>
          <w:marRight w:val="0"/>
          <w:marTop w:val="0"/>
          <w:marBottom w:val="0"/>
          <w:divBdr>
            <w:top w:val="none" w:sz="0" w:space="0" w:color="auto"/>
            <w:left w:val="none" w:sz="0" w:space="0" w:color="auto"/>
            <w:bottom w:val="none" w:sz="0" w:space="0" w:color="auto"/>
            <w:right w:val="none" w:sz="0" w:space="0" w:color="auto"/>
          </w:divBdr>
        </w:div>
        <w:div w:id="959803556">
          <w:marLeft w:val="640"/>
          <w:marRight w:val="0"/>
          <w:marTop w:val="0"/>
          <w:marBottom w:val="0"/>
          <w:divBdr>
            <w:top w:val="none" w:sz="0" w:space="0" w:color="auto"/>
            <w:left w:val="none" w:sz="0" w:space="0" w:color="auto"/>
            <w:bottom w:val="none" w:sz="0" w:space="0" w:color="auto"/>
            <w:right w:val="none" w:sz="0" w:space="0" w:color="auto"/>
          </w:divBdr>
        </w:div>
        <w:div w:id="971442893">
          <w:marLeft w:val="640"/>
          <w:marRight w:val="0"/>
          <w:marTop w:val="0"/>
          <w:marBottom w:val="0"/>
          <w:divBdr>
            <w:top w:val="none" w:sz="0" w:space="0" w:color="auto"/>
            <w:left w:val="none" w:sz="0" w:space="0" w:color="auto"/>
            <w:bottom w:val="none" w:sz="0" w:space="0" w:color="auto"/>
            <w:right w:val="none" w:sz="0" w:space="0" w:color="auto"/>
          </w:divBdr>
        </w:div>
        <w:div w:id="1044525897">
          <w:marLeft w:val="640"/>
          <w:marRight w:val="0"/>
          <w:marTop w:val="0"/>
          <w:marBottom w:val="0"/>
          <w:divBdr>
            <w:top w:val="none" w:sz="0" w:space="0" w:color="auto"/>
            <w:left w:val="none" w:sz="0" w:space="0" w:color="auto"/>
            <w:bottom w:val="none" w:sz="0" w:space="0" w:color="auto"/>
            <w:right w:val="none" w:sz="0" w:space="0" w:color="auto"/>
          </w:divBdr>
        </w:div>
        <w:div w:id="1202740393">
          <w:marLeft w:val="640"/>
          <w:marRight w:val="0"/>
          <w:marTop w:val="0"/>
          <w:marBottom w:val="0"/>
          <w:divBdr>
            <w:top w:val="none" w:sz="0" w:space="0" w:color="auto"/>
            <w:left w:val="none" w:sz="0" w:space="0" w:color="auto"/>
            <w:bottom w:val="none" w:sz="0" w:space="0" w:color="auto"/>
            <w:right w:val="none" w:sz="0" w:space="0" w:color="auto"/>
          </w:divBdr>
        </w:div>
        <w:div w:id="1215046145">
          <w:marLeft w:val="640"/>
          <w:marRight w:val="0"/>
          <w:marTop w:val="0"/>
          <w:marBottom w:val="0"/>
          <w:divBdr>
            <w:top w:val="none" w:sz="0" w:space="0" w:color="auto"/>
            <w:left w:val="none" w:sz="0" w:space="0" w:color="auto"/>
            <w:bottom w:val="none" w:sz="0" w:space="0" w:color="auto"/>
            <w:right w:val="none" w:sz="0" w:space="0" w:color="auto"/>
          </w:divBdr>
        </w:div>
        <w:div w:id="1333993177">
          <w:marLeft w:val="640"/>
          <w:marRight w:val="0"/>
          <w:marTop w:val="0"/>
          <w:marBottom w:val="0"/>
          <w:divBdr>
            <w:top w:val="none" w:sz="0" w:space="0" w:color="auto"/>
            <w:left w:val="none" w:sz="0" w:space="0" w:color="auto"/>
            <w:bottom w:val="none" w:sz="0" w:space="0" w:color="auto"/>
            <w:right w:val="none" w:sz="0" w:space="0" w:color="auto"/>
          </w:divBdr>
        </w:div>
        <w:div w:id="1349454755">
          <w:marLeft w:val="640"/>
          <w:marRight w:val="0"/>
          <w:marTop w:val="0"/>
          <w:marBottom w:val="0"/>
          <w:divBdr>
            <w:top w:val="none" w:sz="0" w:space="0" w:color="auto"/>
            <w:left w:val="none" w:sz="0" w:space="0" w:color="auto"/>
            <w:bottom w:val="none" w:sz="0" w:space="0" w:color="auto"/>
            <w:right w:val="none" w:sz="0" w:space="0" w:color="auto"/>
          </w:divBdr>
        </w:div>
        <w:div w:id="1373455851">
          <w:marLeft w:val="640"/>
          <w:marRight w:val="0"/>
          <w:marTop w:val="0"/>
          <w:marBottom w:val="0"/>
          <w:divBdr>
            <w:top w:val="none" w:sz="0" w:space="0" w:color="auto"/>
            <w:left w:val="none" w:sz="0" w:space="0" w:color="auto"/>
            <w:bottom w:val="none" w:sz="0" w:space="0" w:color="auto"/>
            <w:right w:val="none" w:sz="0" w:space="0" w:color="auto"/>
          </w:divBdr>
        </w:div>
        <w:div w:id="1457020177">
          <w:marLeft w:val="640"/>
          <w:marRight w:val="0"/>
          <w:marTop w:val="0"/>
          <w:marBottom w:val="0"/>
          <w:divBdr>
            <w:top w:val="none" w:sz="0" w:space="0" w:color="auto"/>
            <w:left w:val="none" w:sz="0" w:space="0" w:color="auto"/>
            <w:bottom w:val="none" w:sz="0" w:space="0" w:color="auto"/>
            <w:right w:val="none" w:sz="0" w:space="0" w:color="auto"/>
          </w:divBdr>
        </w:div>
        <w:div w:id="1467776860">
          <w:marLeft w:val="640"/>
          <w:marRight w:val="0"/>
          <w:marTop w:val="0"/>
          <w:marBottom w:val="0"/>
          <w:divBdr>
            <w:top w:val="none" w:sz="0" w:space="0" w:color="auto"/>
            <w:left w:val="none" w:sz="0" w:space="0" w:color="auto"/>
            <w:bottom w:val="none" w:sz="0" w:space="0" w:color="auto"/>
            <w:right w:val="none" w:sz="0" w:space="0" w:color="auto"/>
          </w:divBdr>
        </w:div>
        <w:div w:id="1576159946">
          <w:marLeft w:val="640"/>
          <w:marRight w:val="0"/>
          <w:marTop w:val="0"/>
          <w:marBottom w:val="0"/>
          <w:divBdr>
            <w:top w:val="none" w:sz="0" w:space="0" w:color="auto"/>
            <w:left w:val="none" w:sz="0" w:space="0" w:color="auto"/>
            <w:bottom w:val="none" w:sz="0" w:space="0" w:color="auto"/>
            <w:right w:val="none" w:sz="0" w:space="0" w:color="auto"/>
          </w:divBdr>
        </w:div>
        <w:div w:id="1703701064">
          <w:marLeft w:val="640"/>
          <w:marRight w:val="0"/>
          <w:marTop w:val="0"/>
          <w:marBottom w:val="0"/>
          <w:divBdr>
            <w:top w:val="none" w:sz="0" w:space="0" w:color="auto"/>
            <w:left w:val="none" w:sz="0" w:space="0" w:color="auto"/>
            <w:bottom w:val="none" w:sz="0" w:space="0" w:color="auto"/>
            <w:right w:val="none" w:sz="0" w:space="0" w:color="auto"/>
          </w:divBdr>
        </w:div>
        <w:div w:id="1829393639">
          <w:marLeft w:val="640"/>
          <w:marRight w:val="0"/>
          <w:marTop w:val="0"/>
          <w:marBottom w:val="0"/>
          <w:divBdr>
            <w:top w:val="none" w:sz="0" w:space="0" w:color="auto"/>
            <w:left w:val="none" w:sz="0" w:space="0" w:color="auto"/>
            <w:bottom w:val="none" w:sz="0" w:space="0" w:color="auto"/>
            <w:right w:val="none" w:sz="0" w:space="0" w:color="auto"/>
          </w:divBdr>
        </w:div>
        <w:div w:id="1946228863">
          <w:marLeft w:val="640"/>
          <w:marRight w:val="0"/>
          <w:marTop w:val="0"/>
          <w:marBottom w:val="0"/>
          <w:divBdr>
            <w:top w:val="none" w:sz="0" w:space="0" w:color="auto"/>
            <w:left w:val="none" w:sz="0" w:space="0" w:color="auto"/>
            <w:bottom w:val="none" w:sz="0" w:space="0" w:color="auto"/>
            <w:right w:val="none" w:sz="0" w:space="0" w:color="auto"/>
          </w:divBdr>
        </w:div>
        <w:div w:id="2071070717">
          <w:marLeft w:val="640"/>
          <w:marRight w:val="0"/>
          <w:marTop w:val="0"/>
          <w:marBottom w:val="0"/>
          <w:divBdr>
            <w:top w:val="none" w:sz="0" w:space="0" w:color="auto"/>
            <w:left w:val="none" w:sz="0" w:space="0" w:color="auto"/>
            <w:bottom w:val="none" w:sz="0" w:space="0" w:color="auto"/>
            <w:right w:val="none" w:sz="0" w:space="0" w:color="auto"/>
          </w:divBdr>
        </w:div>
        <w:div w:id="2138837253">
          <w:marLeft w:val="640"/>
          <w:marRight w:val="0"/>
          <w:marTop w:val="0"/>
          <w:marBottom w:val="0"/>
          <w:divBdr>
            <w:top w:val="none" w:sz="0" w:space="0" w:color="auto"/>
            <w:left w:val="none" w:sz="0" w:space="0" w:color="auto"/>
            <w:bottom w:val="none" w:sz="0" w:space="0" w:color="auto"/>
            <w:right w:val="none" w:sz="0" w:space="0" w:color="auto"/>
          </w:divBdr>
        </w:div>
      </w:divsChild>
    </w:div>
    <w:div w:id="300814121">
      <w:bodyDiv w:val="1"/>
      <w:marLeft w:val="0"/>
      <w:marRight w:val="0"/>
      <w:marTop w:val="0"/>
      <w:marBottom w:val="0"/>
      <w:divBdr>
        <w:top w:val="none" w:sz="0" w:space="0" w:color="auto"/>
        <w:left w:val="none" w:sz="0" w:space="0" w:color="auto"/>
        <w:bottom w:val="none" w:sz="0" w:space="0" w:color="auto"/>
        <w:right w:val="none" w:sz="0" w:space="0" w:color="auto"/>
      </w:divBdr>
      <w:divsChild>
        <w:div w:id="38359468">
          <w:marLeft w:val="640"/>
          <w:marRight w:val="0"/>
          <w:marTop w:val="0"/>
          <w:marBottom w:val="0"/>
          <w:divBdr>
            <w:top w:val="none" w:sz="0" w:space="0" w:color="auto"/>
            <w:left w:val="none" w:sz="0" w:space="0" w:color="auto"/>
            <w:bottom w:val="none" w:sz="0" w:space="0" w:color="auto"/>
            <w:right w:val="none" w:sz="0" w:space="0" w:color="auto"/>
          </w:divBdr>
        </w:div>
        <w:div w:id="165169056">
          <w:marLeft w:val="640"/>
          <w:marRight w:val="0"/>
          <w:marTop w:val="0"/>
          <w:marBottom w:val="0"/>
          <w:divBdr>
            <w:top w:val="none" w:sz="0" w:space="0" w:color="auto"/>
            <w:left w:val="none" w:sz="0" w:space="0" w:color="auto"/>
            <w:bottom w:val="none" w:sz="0" w:space="0" w:color="auto"/>
            <w:right w:val="none" w:sz="0" w:space="0" w:color="auto"/>
          </w:divBdr>
        </w:div>
        <w:div w:id="171575623">
          <w:marLeft w:val="640"/>
          <w:marRight w:val="0"/>
          <w:marTop w:val="0"/>
          <w:marBottom w:val="0"/>
          <w:divBdr>
            <w:top w:val="none" w:sz="0" w:space="0" w:color="auto"/>
            <w:left w:val="none" w:sz="0" w:space="0" w:color="auto"/>
            <w:bottom w:val="none" w:sz="0" w:space="0" w:color="auto"/>
            <w:right w:val="none" w:sz="0" w:space="0" w:color="auto"/>
          </w:divBdr>
        </w:div>
        <w:div w:id="240528343">
          <w:marLeft w:val="640"/>
          <w:marRight w:val="0"/>
          <w:marTop w:val="0"/>
          <w:marBottom w:val="0"/>
          <w:divBdr>
            <w:top w:val="none" w:sz="0" w:space="0" w:color="auto"/>
            <w:left w:val="none" w:sz="0" w:space="0" w:color="auto"/>
            <w:bottom w:val="none" w:sz="0" w:space="0" w:color="auto"/>
            <w:right w:val="none" w:sz="0" w:space="0" w:color="auto"/>
          </w:divBdr>
        </w:div>
        <w:div w:id="313028828">
          <w:marLeft w:val="640"/>
          <w:marRight w:val="0"/>
          <w:marTop w:val="0"/>
          <w:marBottom w:val="0"/>
          <w:divBdr>
            <w:top w:val="none" w:sz="0" w:space="0" w:color="auto"/>
            <w:left w:val="none" w:sz="0" w:space="0" w:color="auto"/>
            <w:bottom w:val="none" w:sz="0" w:space="0" w:color="auto"/>
            <w:right w:val="none" w:sz="0" w:space="0" w:color="auto"/>
          </w:divBdr>
        </w:div>
        <w:div w:id="356856527">
          <w:marLeft w:val="640"/>
          <w:marRight w:val="0"/>
          <w:marTop w:val="0"/>
          <w:marBottom w:val="0"/>
          <w:divBdr>
            <w:top w:val="none" w:sz="0" w:space="0" w:color="auto"/>
            <w:left w:val="none" w:sz="0" w:space="0" w:color="auto"/>
            <w:bottom w:val="none" w:sz="0" w:space="0" w:color="auto"/>
            <w:right w:val="none" w:sz="0" w:space="0" w:color="auto"/>
          </w:divBdr>
        </w:div>
        <w:div w:id="543449696">
          <w:marLeft w:val="640"/>
          <w:marRight w:val="0"/>
          <w:marTop w:val="0"/>
          <w:marBottom w:val="0"/>
          <w:divBdr>
            <w:top w:val="none" w:sz="0" w:space="0" w:color="auto"/>
            <w:left w:val="none" w:sz="0" w:space="0" w:color="auto"/>
            <w:bottom w:val="none" w:sz="0" w:space="0" w:color="auto"/>
            <w:right w:val="none" w:sz="0" w:space="0" w:color="auto"/>
          </w:divBdr>
        </w:div>
        <w:div w:id="652636578">
          <w:marLeft w:val="640"/>
          <w:marRight w:val="0"/>
          <w:marTop w:val="0"/>
          <w:marBottom w:val="0"/>
          <w:divBdr>
            <w:top w:val="none" w:sz="0" w:space="0" w:color="auto"/>
            <w:left w:val="none" w:sz="0" w:space="0" w:color="auto"/>
            <w:bottom w:val="none" w:sz="0" w:space="0" w:color="auto"/>
            <w:right w:val="none" w:sz="0" w:space="0" w:color="auto"/>
          </w:divBdr>
        </w:div>
        <w:div w:id="656569676">
          <w:marLeft w:val="640"/>
          <w:marRight w:val="0"/>
          <w:marTop w:val="0"/>
          <w:marBottom w:val="0"/>
          <w:divBdr>
            <w:top w:val="none" w:sz="0" w:space="0" w:color="auto"/>
            <w:left w:val="none" w:sz="0" w:space="0" w:color="auto"/>
            <w:bottom w:val="none" w:sz="0" w:space="0" w:color="auto"/>
            <w:right w:val="none" w:sz="0" w:space="0" w:color="auto"/>
          </w:divBdr>
        </w:div>
        <w:div w:id="719522533">
          <w:marLeft w:val="640"/>
          <w:marRight w:val="0"/>
          <w:marTop w:val="0"/>
          <w:marBottom w:val="0"/>
          <w:divBdr>
            <w:top w:val="none" w:sz="0" w:space="0" w:color="auto"/>
            <w:left w:val="none" w:sz="0" w:space="0" w:color="auto"/>
            <w:bottom w:val="none" w:sz="0" w:space="0" w:color="auto"/>
            <w:right w:val="none" w:sz="0" w:space="0" w:color="auto"/>
          </w:divBdr>
        </w:div>
        <w:div w:id="784618036">
          <w:marLeft w:val="640"/>
          <w:marRight w:val="0"/>
          <w:marTop w:val="0"/>
          <w:marBottom w:val="0"/>
          <w:divBdr>
            <w:top w:val="none" w:sz="0" w:space="0" w:color="auto"/>
            <w:left w:val="none" w:sz="0" w:space="0" w:color="auto"/>
            <w:bottom w:val="none" w:sz="0" w:space="0" w:color="auto"/>
            <w:right w:val="none" w:sz="0" w:space="0" w:color="auto"/>
          </w:divBdr>
        </w:div>
        <w:div w:id="843394394">
          <w:marLeft w:val="640"/>
          <w:marRight w:val="0"/>
          <w:marTop w:val="0"/>
          <w:marBottom w:val="0"/>
          <w:divBdr>
            <w:top w:val="none" w:sz="0" w:space="0" w:color="auto"/>
            <w:left w:val="none" w:sz="0" w:space="0" w:color="auto"/>
            <w:bottom w:val="none" w:sz="0" w:space="0" w:color="auto"/>
            <w:right w:val="none" w:sz="0" w:space="0" w:color="auto"/>
          </w:divBdr>
        </w:div>
        <w:div w:id="858549674">
          <w:marLeft w:val="640"/>
          <w:marRight w:val="0"/>
          <w:marTop w:val="0"/>
          <w:marBottom w:val="0"/>
          <w:divBdr>
            <w:top w:val="none" w:sz="0" w:space="0" w:color="auto"/>
            <w:left w:val="none" w:sz="0" w:space="0" w:color="auto"/>
            <w:bottom w:val="none" w:sz="0" w:space="0" w:color="auto"/>
            <w:right w:val="none" w:sz="0" w:space="0" w:color="auto"/>
          </w:divBdr>
        </w:div>
        <w:div w:id="860363034">
          <w:marLeft w:val="640"/>
          <w:marRight w:val="0"/>
          <w:marTop w:val="0"/>
          <w:marBottom w:val="0"/>
          <w:divBdr>
            <w:top w:val="none" w:sz="0" w:space="0" w:color="auto"/>
            <w:left w:val="none" w:sz="0" w:space="0" w:color="auto"/>
            <w:bottom w:val="none" w:sz="0" w:space="0" w:color="auto"/>
            <w:right w:val="none" w:sz="0" w:space="0" w:color="auto"/>
          </w:divBdr>
        </w:div>
        <w:div w:id="960502537">
          <w:marLeft w:val="640"/>
          <w:marRight w:val="0"/>
          <w:marTop w:val="0"/>
          <w:marBottom w:val="0"/>
          <w:divBdr>
            <w:top w:val="none" w:sz="0" w:space="0" w:color="auto"/>
            <w:left w:val="none" w:sz="0" w:space="0" w:color="auto"/>
            <w:bottom w:val="none" w:sz="0" w:space="0" w:color="auto"/>
            <w:right w:val="none" w:sz="0" w:space="0" w:color="auto"/>
          </w:divBdr>
        </w:div>
        <w:div w:id="993796645">
          <w:marLeft w:val="640"/>
          <w:marRight w:val="0"/>
          <w:marTop w:val="0"/>
          <w:marBottom w:val="0"/>
          <w:divBdr>
            <w:top w:val="none" w:sz="0" w:space="0" w:color="auto"/>
            <w:left w:val="none" w:sz="0" w:space="0" w:color="auto"/>
            <w:bottom w:val="none" w:sz="0" w:space="0" w:color="auto"/>
            <w:right w:val="none" w:sz="0" w:space="0" w:color="auto"/>
          </w:divBdr>
        </w:div>
        <w:div w:id="1062170179">
          <w:marLeft w:val="640"/>
          <w:marRight w:val="0"/>
          <w:marTop w:val="0"/>
          <w:marBottom w:val="0"/>
          <w:divBdr>
            <w:top w:val="none" w:sz="0" w:space="0" w:color="auto"/>
            <w:left w:val="none" w:sz="0" w:space="0" w:color="auto"/>
            <w:bottom w:val="none" w:sz="0" w:space="0" w:color="auto"/>
            <w:right w:val="none" w:sz="0" w:space="0" w:color="auto"/>
          </w:divBdr>
        </w:div>
        <w:div w:id="1242183506">
          <w:marLeft w:val="640"/>
          <w:marRight w:val="0"/>
          <w:marTop w:val="0"/>
          <w:marBottom w:val="0"/>
          <w:divBdr>
            <w:top w:val="none" w:sz="0" w:space="0" w:color="auto"/>
            <w:left w:val="none" w:sz="0" w:space="0" w:color="auto"/>
            <w:bottom w:val="none" w:sz="0" w:space="0" w:color="auto"/>
            <w:right w:val="none" w:sz="0" w:space="0" w:color="auto"/>
          </w:divBdr>
        </w:div>
        <w:div w:id="1283538014">
          <w:marLeft w:val="640"/>
          <w:marRight w:val="0"/>
          <w:marTop w:val="0"/>
          <w:marBottom w:val="0"/>
          <w:divBdr>
            <w:top w:val="none" w:sz="0" w:space="0" w:color="auto"/>
            <w:left w:val="none" w:sz="0" w:space="0" w:color="auto"/>
            <w:bottom w:val="none" w:sz="0" w:space="0" w:color="auto"/>
            <w:right w:val="none" w:sz="0" w:space="0" w:color="auto"/>
          </w:divBdr>
        </w:div>
        <w:div w:id="1284657417">
          <w:marLeft w:val="640"/>
          <w:marRight w:val="0"/>
          <w:marTop w:val="0"/>
          <w:marBottom w:val="0"/>
          <w:divBdr>
            <w:top w:val="none" w:sz="0" w:space="0" w:color="auto"/>
            <w:left w:val="none" w:sz="0" w:space="0" w:color="auto"/>
            <w:bottom w:val="none" w:sz="0" w:space="0" w:color="auto"/>
            <w:right w:val="none" w:sz="0" w:space="0" w:color="auto"/>
          </w:divBdr>
        </w:div>
        <w:div w:id="1389449559">
          <w:marLeft w:val="640"/>
          <w:marRight w:val="0"/>
          <w:marTop w:val="0"/>
          <w:marBottom w:val="0"/>
          <w:divBdr>
            <w:top w:val="none" w:sz="0" w:space="0" w:color="auto"/>
            <w:left w:val="none" w:sz="0" w:space="0" w:color="auto"/>
            <w:bottom w:val="none" w:sz="0" w:space="0" w:color="auto"/>
            <w:right w:val="none" w:sz="0" w:space="0" w:color="auto"/>
          </w:divBdr>
        </w:div>
        <w:div w:id="1458644680">
          <w:marLeft w:val="640"/>
          <w:marRight w:val="0"/>
          <w:marTop w:val="0"/>
          <w:marBottom w:val="0"/>
          <w:divBdr>
            <w:top w:val="none" w:sz="0" w:space="0" w:color="auto"/>
            <w:left w:val="none" w:sz="0" w:space="0" w:color="auto"/>
            <w:bottom w:val="none" w:sz="0" w:space="0" w:color="auto"/>
            <w:right w:val="none" w:sz="0" w:space="0" w:color="auto"/>
          </w:divBdr>
        </w:div>
        <w:div w:id="1464543808">
          <w:marLeft w:val="640"/>
          <w:marRight w:val="0"/>
          <w:marTop w:val="0"/>
          <w:marBottom w:val="0"/>
          <w:divBdr>
            <w:top w:val="none" w:sz="0" w:space="0" w:color="auto"/>
            <w:left w:val="none" w:sz="0" w:space="0" w:color="auto"/>
            <w:bottom w:val="none" w:sz="0" w:space="0" w:color="auto"/>
            <w:right w:val="none" w:sz="0" w:space="0" w:color="auto"/>
          </w:divBdr>
        </w:div>
        <w:div w:id="1496149257">
          <w:marLeft w:val="640"/>
          <w:marRight w:val="0"/>
          <w:marTop w:val="0"/>
          <w:marBottom w:val="0"/>
          <w:divBdr>
            <w:top w:val="none" w:sz="0" w:space="0" w:color="auto"/>
            <w:left w:val="none" w:sz="0" w:space="0" w:color="auto"/>
            <w:bottom w:val="none" w:sz="0" w:space="0" w:color="auto"/>
            <w:right w:val="none" w:sz="0" w:space="0" w:color="auto"/>
          </w:divBdr>
        </w:div>
        <w:div w:id="1501042725">
          <w:marLeft w:val="640"/>
          <w:marRight w:val="0"/>
          <w:marTop w:val="0"/>
          <w:marBottom w:val="0"/>
          <w:divBdr>
            <w:top w:val="none" w:sz="0" w:space="0" w:color="auto"/>
            <w:left w:val="none" w:sz="0" w:space="0" w:color="auto"/>
            <w:bottom w:val="none" w:sz="0" w:space="0" w:color="auto"/>
            <w:right w:val="none" w:sz="0" w:space="0" w:color="auto"/>
          </w:divBdr>
        </w:div>
        <w:div w:id="1544710386">
          <w:marLeft w:val="640"/>
          <w:marRight w:val="0"/>
          <w:marTop w:val="0"/>
          <w:marBottom w:val="0"/>
          <w:divBdr>
            <w:top w:val="none" w:sz="0" w:space="0" w:color="auto"/>
            <w:left w:val="none" w:sz="0" w:space="0" w:color="auto"/>
            <w:bottom w:val="none" w:sz="0" w:space="0" w:color="auto"/>
            <w:right w:val="none" w:sz="0" w:space="0" w:color="auto"/>
          </w:divBdr>
        </w:div>
        <w:div w:id="1613049605">
          <w:marLeft w:val="640"/>
          <w:marRight w:val="0"/>
          <w:marTop w:val="0"/>
          <w:marBottom w:val="0"/>
          <w:divBdr>
            <w:top w:val="none" w:sz="0" w:space="0" w:color="auto"/>
            <w:left w:val="none" w:sz="0" w:space="0" w:color="auto"/>
            <w:bottom w:val="none" w:sz="0" w:space="0" w:color="auto"/>
            <w:right w:val="none" w:sz="0" w:space="0" w:color="auto"/>
          </w:divBdr>
        </w:div>
        <w:div w:id="1642997819">
          <w:marLeft w:val="640"/>
          <w:marRight w:val="0"/>
          <w:marTop w:val="0"/>
          <w:marBottom w:val="0"/>
          <w:divBdr>
            <w:top w:val="none" w:sz="0" w:space="0" w:color="auto"/>
            <w:left w:val="none" w:sz="0" w:space="0" w:color="auto"/>
            <w:bottom w:val="none" w:sz="0" w:space="0" w:color="auto"/>
            <w:right w:val="none" w:sz="0" w:space="0" w:color="auto"/>
          </w:divBdr>
        </w:div>
        <w:div w:id="1644844039">
          <w:marLeft w:val="640"/>
          <w:marRight w:val="0"/>
          <w:marTop w:val="0"/>
          <w:marBottom w:val="0"/>
          <w:divBdr>
            <w:top w:val="none" w:sz="0" w:space="0" w:color="auto"/>
            <w:left w:val="none" w:sz="0" w:space="0" w:color="auto"/>
            <w:bottom w:val="none" w:sz="0" w:space="0" w:color="auto"/>
            <w:right w:val="none" w:sz="0" w:space="0" w:color="auto"/>
          </w:divBdr>
        </w:div>
        <w:div w:id="1676377442">
          <w:marLeft w:val="640"/>
          <w:marRight w:val="0"/>
          <w:marTop w:val="0"/>
          <w:marBottom w:val="0"/>
          <w:divBdr>
            <w:top w:val="none" w:sz="0" w:space="0" w:color="auto"/>
            <w:left w:val="none" w:sz="0" w:space="0" w:color="auto"/>
            <w:bottom w:val="none" w:sz="0" w:space="0" w:color="auto"/>
            <w:right w:val="none" w:sz="0" w:space="0" w:color="auto"/>
          </w:divBdr>
        </w:div>
        <w:div w:id="1734502098">
          <w:marLeft w:val="640"/>
          <w:marRight w:val="0"/>
          <w:marTop w:val="0"/>
          <w:marBottom w:val="0"/>
          <w:divBdr>
            <w:top w:val="none" w:sz="0" w:space="0" w:color="auto"/>
            <w:left w:val="none" w:sz="0" w:space="0" w:color="auto"/>
            <w:bottom w:val="none" w:sz="0" w:space="0" w:color="auto"/>
            <w:right w:val="none" w:sz="0" w:space="0" w:color="auto"/>
          </w:divBdr>
        </w:div>
        <w:div w:id="2057898049">
          <w:marLeft w:val="640"/>
          <w:marRight w:val="0"/>
          <w:marTop w:val="0"/>
          <w:marBottom w:val="0"/>
          <w:divBdr>
            <w:top w:val="none" w:sz="0" w:space="0" w:color="auto"/>
            <w:left w:val="none" w:sz="0" w:space="0" w:color="auto"/>
            <w:bottom w:val="none" w:sz="0" w:space="0" w:color="auto"/>
            <w:right w:val="none" w:sz="0" w:space="0" w:color="auto"/>
          </w:divBdr>
        </w:div>
        <w:div w:id="2064868783">
          <w:marLeft w:val="640"/>
          <w:marRight w:val="0"/>
          <w:marTop w:val="0"/>
          <w:marBottom w:val="0"/>
          <w:divBdr>
            <w:top w:val="none" w:sz="0" w:space="0" w:color="auto"/>
            <w:left w:val="none" w:sz="0" w:space="0" w:color="auto"/>
            <w:bottom w:val="none" w:sz="0" w:space="0" w:color="auto"/>
            <w:right w:val="none" w:sz="0" w:space="0" w:color="auto"/>
          </w:divBdr>
        </w:div>
      </w:divsChild>
    </w:div>
    <w:div w:id="315186098">
      <w:bodyDiv w:val="1"/>
      <w:marLeft w:val="0"/>
      <w:marRight w:val="0"/>
      <w:marTop w:val="0"/>
      <w:marBottom w:val="0"/>
      <w:divBdr>
        <w:top w:val="none" w:sz="0" w:space="0" w:color="auto"/>
        <w:left w:val="none" w:sz="0" w:space="0" w:color="auto"/>
        <w:bottom w:val="none" w:sz="0" w:space="0" w:color="auto"/>
        <w:right w:val="none" w:sz="0" w:space="0" w:color="auto"/>
      </w:divBdr>
    </w:div>
    <w:div w:id="334066978">
      <w:bodyDiv w:val="1"/>
      <w:marLeft w:val="0"/>
      <w:marRight w:val="0"/>
      <w:marTop w:val="0"/>
      <w:marBottom w:val="0"/>
      <w:divBdr>
        <w:top w:val="none" w:sz="0" w:space="0" w:color="auto"/>
        <w:left w:val="none" w:sz="0" w:space="0" w:color="auto"/>
        <w:bottom w:val="none" w:sz="0" w:space="0" w:color="auto"/>
        <w:right w:val="none" w:sz="0" w:space="0" w:color="auto"/>
      </w:divBdr>
      <w:divsChild>
        <w:div w:id="199779177">
          <w:marLeft w:val="640"/>
          <w:marRight w:val="0"/>
          <w:marTop w:val="0"/>
          <w:marBottom w:val="0"/>
          <w:divBdr>
            <w:top w:val="none" w:sz="0" w:space="0" w:color="auto"/>
            <w:left w:val="none" w:sz="0" w:space="0" w:color="auto"/>
            <w:bottom w:val="none" w:sz="0" w:space="0" w:color="auto"/>
            <w:right w:val="none" w:sz="0" w:space="0" w:color="auto"/>
          </w:divBdr>
        </w:div>
        <w:div w:id="239684477">
          <w:marLeft w:val="640"/>
          <w:marRight w:val="0"/>
          <w:marTop w:val="0"/>
          <w:marBottom w:val="0"/>
          <w:divBdr>
            <w:top w:val="none" w:sz="0" w:space="0" w:color="auto"/>
            <w:left w:val="none" w:sz="0" w:space="0" w:color="auto"/>
            <w:bottom w:val="none" w:sz="0" w:space="0" w:color="auto"/>
            <w:right w:val="none" w:sz="0" w:space="0" w:color="auto"/>
          </w:divBdr>
        </w:div>
        <w:div w:id="247736644">
          <w:marLeft w:val="640"/>
          <w:marRight w:val="0"/>
          <w:marTop w:val="0"/>
          <w:marBottom w:val="0"/>
          <w:divBdr>
            <w:top w:val="none" w:sz="0" w:space="0" w:color="auto"/>
            <w:left w:val="none" w:sz="0" w:space="0" w:color="auto"/>
            <w:bottom w:val="none" w:sz="0" w:space="0" w:color="auto"/>
            <w:right w:val="none" w:sz="0" w:space="0" w:color="auto"/>
          </w:divBdr>
        </w:div>
        <w:div w:id="365720699">
          <w:marLeft w:val="640"/>
          <w:marRight w:val="0"/>
          <w:marTop w:val="0"/>
          <w:marBottom w:val="0"/>
          <w:divBdr>
            <w:top w:val="none" w:sz="0" w:space="0" w:color="auto"/>
            <w:left w:val="none" w:sz="0" w:space="0" w:color="auto"/>
            <w:bottom w:val="none" w:sz="0" w:space="0" w:color="auto"/>
            <w:right w:val="none" w:sz="0" w:space="0" w:color="auto"/>
          </w:divBdr>
        </w:div>
        <w:div w:id="475336336">
          <w:marLeft w:val="640"/>
          <w:marRight w:val="0"/>
          <w:marTop w:val="0"/>
          <w:marBottom w:val="0"/>
          <w:divBdr>
            <w:top w:val="none" w:sz="0" w:space="0" w:color="auto"/>
            <w:left w:val="none" w:sz="0" w:space="0" w:color="auto"/>
            <w:bottom w:val="none" w:sz="0" w:space="0" w:color="auto"/>
            <w:right w:val="none" w:sz="0" w:space="0" w:color="auto"/>
          </w:divBdr>
        </w:div>
        <w:div w:id="629819072">
          <w:marLeft w:val="640"/>
          <w:marRight w:val="0"/>
          <w:marTop w:val="0"/>
          <w:marBottom w:val="0"/>
          <w:divBdr>
            <w:top w:val="none" w:sz="0" w:space="0" w:color="auto"/>
            <w:left w:val="none" w:sz="0" w:space="0" w:color="auto"/>
            <w:bottom w:val="none" w:sz="0" w:space="0" w:color="auto"/>
            <w:right w:val="none" w:sz="0" w:space="0" w:color="auto"/>
          </w:divBdr>
        </w:div>
        <w:div w:id="781073768">
          <w:marLeft w:val="640"/>
          <w:marRight w:val="0"/>
          <w:marTop w:val="0"/>
          <w:marBottom w:val="0"/>
          <w:divBdr>
            <w:top w:val="none" w:sz="0" w:space="0" w:color="auto"/>
            <w:left w:val="none" w:sz="0" w:space="0" w:color="auto"/>
            <w:bottom w:val="none" w:sz="0" w:space="0" w:color="auto"/>
            <w:right w:val="none" w:sz="0" w:space="0" w:color="auto"/>
          </w:divBdr>
        </w:div>
        <w:div w:id="802114459">
          <w:marLeft w:val="640"/>
          <w:marRight w:val="0"/>
          <w:marTop w:val="0"/>
          <w:marBottom w:val="0"/>
          <w:divBdr>
            <w:top w:val="none" w:sz="0" w:space="0" w:color="auto"/>
            <w:left w:val="none" w:sz="0" w:space="0" w:color="auto"/>
            <w:bottom w:val="none" w:sz="0" w:space="0" w:color="auto"/>
            <w:right w:val="none" w:sz="0" w:space="0" w:color="auto"/>
          </w:divBdr>
        </w:div>
        <w:div w:id="884677652">
          <w:marLeft w:val="640"/>
          <w:marRight w:val="0"/>
          <w:marTop w:val="0"/>
          <w:marBottom w:val="0"/>
          <w:divBdr>
            <w:top w:val="none" w:sz="0" w:space="0" w:color="auto"/>
            <w:left w:val="none" w:sz="0" w:space="0" w:color="auto"/>
            <w:bottom w:val="none" w:sz="0" w:space="0" w:color="auto"/>
            <w:right w:val="none" w:sz="0" w:space="0" w:color="auto"/>
          </w:divBdr>
        </w:div>
        <w:div w:id="892959758">
          <w:marLeft w:val="640"/>
          <w:marRight w:val="0"/>
          <w:marTop w:val="0"/>
          <w:marBottom w:val="0"/>
          <w:divBdr>
            <w:top w:val="none" w:sz="0" w:space="0" w:color="auto"/>
            <w:left w:val="none" w:sz="0" w:space="0" w:color="auto"/>
            <w:bottom w:val="none" w:sz="0" w:space="0" w:color="auto"/>
            <w:right w:val="none" w:sz="0" w:space="0" w:color="auto"/>
          </w:divBdr>
        </w:div>
        <w:div w:id="1135948857">
          <w:marLeft w:val="640"/>
          <w:marRight w:val="0"/>
          <w:marTop w:val="0"/>
          <w:marBottom w:val="0"/>
          <w:divBdr>
            <w:top w:val="none" w:sz="0" w:space="0" w:color="auto"/>
            <w:left w:val="none" w:sz="0" w:space="0" w:color="auto"/>
            <w:bottom w:val="none" w:sz="0" w:space="0" w:color="auto"/>
            <w:right w:val="none" w:sz="0" w:space="0" w:color="auto"/>
          </w:divBdr>
        </w:div>
        <w:div w:id="1140267901">
          <w:marLeft w:val="640"/>
          <w:marRight w:val="0"/>
          <w:marTop w:val="0"/>
          <w:marBottom w:val="0"/>
          <w:divBdr>
            <w:top w:val="none" w:sz="0" w:space="0" w:color="auto"/>
            <w:left w:val="none" w:sz="0" w:space="0" w:color="auto"/>
            <w:bottom w:val="none" w:sz="0" w:space="0" w:color="auto"/>
            <w:right w:val="none" w:sz="0" w:space="0" w:color="auto"/>
          </w:divBdr>
        </w:div>
        <w:div w:id="1199395331">
          <w:marLeft w:val="640"/>
          <w:marRight w:val="0"/>
          <w:marTop w:val="0"/>
          <w:marBottom w:val="0"/>
          <w:divBdr>
            <w:top w:val="none" w:sz="0" w:space="0" w:color="auto"/>
            <w:left w:val="none" w:sz="0" w:space="0" w:color="auto"/>
            <w:bottom w:val="none" w:sz="0" w:space="0" w:color="auto"/>
            <w:right w:val="none" w:sz="0" w:space="0" w:color="auto"/>
          </w:divBdr>
        </w:div>
        <w:div w:id="1220435161">
          <w:marLeft w:val="640"/>
          <w:marRight w:val="0"/>
          <w:marTop w:val="0"/>
          <w:marBottom w:val="0"/>
          <w:divBdr>
            <w:top w:val="none" w:sz="0" w:space="0" w:color="auto"/>
            <w:left w:val="none" w:sz="0" w:space="0" w:color="auto"/>
            <w:bottom w:val="none" w:sz="0" w:space="0" w:color="auto"/>
            <w:right w:val="none" w:sz="0" w:space="0" w:color="auto"/>
          </w:divBdr>
        </w:div>
        <w:div w:id="1278677800">
          <w:marLeft w:val="640"/>
          <w:marRight w:val="0"/>
          <w:marTop w:val="0"/>
          <w:marBottom w:val="0"/>
          <w:divBdr>
            <w:top w:val="none" w:sz="0" w:space="0" w:color="auto"/>
            <w:left w:val="none" w:sz="0" w:space="0" w:color="auto"/>
            <w:bottom w:val="none" w:sz="0" w:space="0" w:color="auto"/>
            <w:right w:val="none" w:sz="0" w:space="0" w:color="auto"/>
          </w:divBdr>
        </w:div>
        <w:div w:id="1282420065">
          <w:marLeft w:val="640"/>
          <w:marRight w:val="0"/>
          <w:marTop w:val="0"/>
          <w:marBottom w:val="0"/>
          <w:divBdr>
            <w:top w:val="none" w:sz="0" w:space="0" w:color="auto"/>
            <w:left w:val="none" w:sz="0" w:space="0" w:color="auto"/>
            <w:bottom w:val="none" w:sz="0" w:space="0" w:color="auto"/>
            <w:right w:val="none" w:sz="0" w:space="0" w:color="auto"/>
          </w:divBdr>
        </w:div>
        <w:div w:id="1405883171">
          <w:marLeft w:val="640"/>
          <w:marRight w:val="0"/>
          <w:marTop w:val="0"/>
          <w:marBottom w:val="0"/>
          <w:divBdr>
            <w:top w:val="none" w:sz="0" w:space="0" w:color="auto"/>
            <w:left w:val="none" w:sz="0" w:space="0" w:color="auto"/>
            <w:bottom w:val="none" w:sz="0" w:space="0" w:color="auto"/>
            <w:right w:val="none" w:sz="0" w:space="0" w:color="auto"/>
          </w:divBdr>
        </w:div>
        <w:div w:id="1440485185">
          <w:marLeft w:val="640"/>
          <w:marRight w:val="0"/>
          <w:marTop w:val="0"/>
          <w:marBottom w:val="0"/>
          <w:divBdr>
            <w:top w:val="none" w:sz="0" w:space="0" w:color="auto"/>
            <w:left w:val="none" w:sz="0" w:space="0" w:color="auto"/>
            <w:bottom w:val="none" w:sz="0" w:space="0" w:color="auto"/>
            <w:right w:val="none" w:sz="0" w:space="0" w:color="auto"/>
          </w:divBdr>
        </w:div>
        <w:div w:id="1442871432">
          <w:marLeft w:val="640"/>
          <w:marRight w:val="0"/>
          <w:marTop w:val="0"/>
          <w:marBottom w:val="0"/>
          <w:divBdr>
            <w:top w:val="none" w:sz="0" w:space="0" w:color="auto"/>
            <w:left w:val="none" w:sz="0" w:space="0" w:color="auto"/>
            <w:bottom w:val="none" w:sz="0" w:space="0" w:color="auto"/>
            <w:right w:val="none" w:sz="0" w:space="0" w:color="auto"/>
          </w:divBdr>
        </w:div>
        <w:div w:id="1512841947">
          <w:marLeft w:val="640"/>
          <w:marRight w:val="0"/>
          <w:marTop w:val="0"/>
          <w:marBottom w:val="0"/>
          <w:divBdr>
            <w:top w:val="none" w:sz="0" w:space="0" w:color="auto"/>
            <w:left w:val="none" w:sz="0" w:space="0" w:color="auto"/>
            <w:bottom w:val="none" w:sz="0" w:space="0" w:color="auto"/>
            <w:right w:val="none" w:sz="0" w:space="0" w:color="auto"/>
          </w:divBdr>
        </w:div>
        <w:div w:id="1583637189">
          <w:marLeft w:val="640"/>
          <w:marRight w:val="0"/>
          <w:marTop w:val="0"/>
          <w:marBottom w:val="0"/>
          <w:divBdr>
            <w:top w:val="none" w:sz="0" w:space="0" w:color="auto"/>
            <w:left w:val="none" w:sz="0" w:space="0" w:color="auto"/>
            <w:bottom w:val="none" w:sz="0" w:space="0" w:color="auto"/>
            <w:right w:val="none" w:sz="0" w:space="0" w:color="auto"/>
          </w:divBdr>
        </w:div>
        <w:div w:id="1685597416">
          <w:marLeft w:val="640"/>
          <w:marRight w:val="0"/>
          <w:marTop w:val="0"/>
          <w:marBottom w:val="0"/>
          <w:divBdr>
            <w:top w:val="none" w:sz="0" w:space="0" w:color="auto"/>
            <w:left w:val="none" w:sz="0" w:space="0" w:color="auto"/>
            <w:bottom w:val="none" w:sz="0" w:space="0" w:color="auto"/>
            <w:right w:val="none" w:sz="0" w:space="0" w:color="auto"/>
          </w:divBdr>
        </w:div>
        <w:div w:id="1703901869">
          <w:marLeft w:val="640"/>
          <w:marRight w:val="0"/>
          <w:marTop w:val="0"/>
          <w:marBottom w:val="0"/>
          <w:divBdr>
            <w:top w:val="none" w:sz="0" w:space="0" w:color="auto"/>
            <w:left w:val="none" w:sz="0" w:space="0" w:color="auto"/>
            <w:bottom w:val="none" w:sz="0" w:space="0" w:color="auto"/>
            <w:right w:val="none" w:sz="0" w:space="0" w:color="auto"/>
          </w:divBdr>
        </w:div>
        <w:div w:id="1704597385">
          <w:marLeft w:val="640"/>
          <w:marRight w:val="0"/>
          <w:marTop w:val="0"/>
          <w:marBottom w:val="0"/>
          <w:divBdr>
            <w:top w:val="none" w:sz="0" w:space="0" w:color="auto"/>
            <w:left w:val="none" w:sz="0" w:space="0" w:color="auto"/>
            <w:bottom w:val="none" w:sz="0" w:space="0" w:color="auto"/>
            <w:right w:val="none" w:sz="0" w:space="0" w:color="auto"/>
          </w:divBdr>
        </w:div>
        <w:div w:id="1717657253">
          <w:marLeft w:val="640"/>
          <w:marRight w:val="0"/>
          <w:marTop w:val="0"/>
          <w:marBottom w:val="0"/>
          <w:divBdr>
            <w:top w:val="none" w:sz="0" w:space="0" w:color="auto"/>
            <w:left w:val="none" w:sz="0" w:space="0" w:color="auto"/>
            <w:bottom w:val="none" w:sz="0" w:space="0" w:color="auto"/>
            <w:right w:val="none" w:sz="0" w:space="0" w:color="auto"/>
          </w:divBdr>
        </w:div>
        <w:div w:id="1742174588">
          <w:marLeft w:val="640"/>
          <w:marRight w:val="0"/>
          <w:marTop w:val="0"/>
          <w:marBottom w:val="0"/>
          <w:divBdr>
            <w:top w:val="none" w:sz="0" w:space="0" w:color="auto"/>
            <w:left w:val="none" w:sz="0" w:space="0" w:color="auto"/>
            <w:bottom w:val="none" w:sz="0" w:space="0" w:color="auto"/>
            <w:right w:val="none" w:sz="0" w:space="0" w:color="auto"/>
          </w:divBdr>
        </w:div>
        <w:div w:id="1913814137">
          <w:marLeft w:val="640"/>
          <w:marRight w:val="0"/>
          <w:marTop w:val="0"/>
          <w:marBottom w:val="0"/>
          <w:divBdr>
            <w:top w:val="none" w:sz="0" w:space="0" w:color="auto"/>
            <w:left w:val="none" w:sz="0" w:space="0" w:color="auto"/>
            <w:bottom w:val="none" w:sz="0" w:space="0" w:color="auto"/>
            <w:right w:val="none" w:sz="0" w:space="0" w:color="auto"/>
          </w:divBdr>
        </w:div>
      </w:divsChild>
    </w:div>
    <w:div w:id="344013984">
      <w:bodyDiv w:val="1"/>
      <w:marLeft w:val="0"/>
      <w:marRight w:val="0"/>
      <w:marTop w:val="0"/>
      <w:marBottom w:val="0"/>
      <w:divBdr>
        <w:top w:val="none" w:sz="0" w:space="0" w:color="auto"/>
        <w:left w:val="none" w:sz="0" w:space="0" w:color="auto"/>
        <w:bottom w:val="none" w:sz="0" w:space="0" w:color="auto"/>
        <w:right w:val="none" w:sz="0" w:space="0" w:color="auto"/>
      </w:divBdr>
      <w:divsChild>
        <w:div w:id="291905157">
          <w:marLeft w:val="640"/>
          <w:marRight w:val="0"/>
          <w:marTop w:val="0"/>
          <w:marBottom w:val="0"/>
          <w:divBdr>
            <w:top w:val="none" w:sz="0" w:space="0" w:color="auto"/>
            <w:left w:val="none" w:sz="0" w:space="0" w:color="auto"/>
            <w:bottom w:val="none" w:sz="0" w:space="0" w:color="auto"/>
            <w:right w:val="none" w:sz="0" w:space="0" w:color="auto"/>
          </w:divBdr>
        </w:div>
        <w:div w:id="352072979">
          <w:marLeft w:val="640"/>
          <w:marRight w:val="0"/>
          <w:marTop w:val="0"/>
          <w:marBottom w:val="0"/>
          <w:divBdr>
            <w:top w:val="none" w:sz="0" w:space="0" w:color="auto"/>
            <w:left w:val="none" w:sz="0" w:space="0" w:color="auto"/>
            <w:bottom w:val="none" w:sz="0" w:space="0" w:color="auto"/>
            <w:right w:val="none" w:sz="0" w:space="0" w:color="auto"/>
          </w:divBdr>
        </w:div>
        <w:div w:id="426971206">
          <w:marLeft w:val="640"/>
          <w:marRight w:val="0"/>
          <w:marTop w:val="0"/>
          <w:marBottom w:val="0"/>
          <w:divBdr>
            <w:top w:val="none" w:sz="0" w:space="0" w:color="auto"/>
            <w:left w:val="none" w:sz="0" w:space="0" w:color="auto"/>
            <w:bottom w:val="none" w:sz="0" w:space="0" w:color="auto"/>
            <w:right w:val="none" w:sz="0" w:space="0" w:color="auto"/>
          </w:divBdr>
        </w:div>
        <w:div w:id="446118066">
          <w:marLeft w:val="640"/>
          <w:marRight w:val="0"/>
          <w:marTop w:val="0"/>
          <w:marBottom w:val="0"/>
          <w:divBdr>
            <w:top w:val="none" w:sz="0" w:space="0" w:color="auto"/>
            <w:left w:val="none" w:sz="0" w:space="0" w:color="auto"/>
            <w:bottom w:val="none" w:sz="0" w:space="0" w:color="auto"/>
            <w:right w:val="none" w:sz="0" w:space="0" w:color="auto"/>
          </w:divBdr>
        </w:div>
        <w:div w:id="1059934345">
          <w:marLeft w:val="640"/>
          <w:marRight w:val="0"/>
          <w:marTop w:val="0"/>
          <w:marBottom w:val="0"/>
          <w:divBdr>
            <w:top w:val="none" w:sz="0" w:space="0" w:color="auto"/>
            <w:left w:val="none" w:sz="0" w:space="0" w:color="auto"/>
            <w:bottom w:val="none" w:sz="0" w:space="0" w:color="auto"/>
            <w:right w:val="none" w:sz="0" w:space="0" w:color="auto"/>
          </w:divBdr>
        </w:div>
        <w:div w:id="1110276256">
          <w:marLeft w:val="640"/>
          <w:marRight w:val="0"/>
          <w:marTop w:val="0"/>
          <w:marBottom w:val="0"/>
          <w:divBdr>
            <w:top w:val="none" w:sz="0" w:space="0" w:color="auto"/>
            <w:left w:val="none" w:sz="0" w:space="0" w:color="auto"/>
            <w:bottom w:val="none" w:sz="0" w:space="0" w:color="auto"/>
            <w:right w:val="none" w:sz="0" w:space="0" w:color="auto"/>
          </w:divBdr>
        </w:div>
        <w:div w:id="1167746844">
          <w:marLeft w:val="640"/>
          <w:marRight w:val="0"/>
          <w:marTop w:val="0"/>
          <w:marBottom w:val="0"/>
          <w:divBdr>
            <w:top w:val="none" w:sz="0" w:space="0" w:color="auto"/>
            <w:left w:val="none" w:sz="0" w:space="0" w:color="auto"/>
            <w:bottom w:val="none" w:sz="0" w:space="0" w:color="auto"/>
            <w:right w:val="none" w:sz="0" w:space="0" w:color="auto"/>
          </w:divBdr>
        </w:div>
        <w:div w:id="1540782755">
          <w:marLeft w:val="640"/>
          <w:marRight w:val="0"/>
          <w:marTop w:val="0"/>
          <w:marBottom w:val="0"/>
          <w:divBdr>
            <w:top w:val="none" w:sz="0" w:space="0" w:color="auto"/>
            <w:left w:val="none" w:sz="0" w:space="0" w:color="auto"/>
            <w:bottom w:val="none" w:sz="0" w:space="0" w:color="auto"/>
            <w:right w:val="none" w:sz="0" w:space="0" w:color="auto"/>
          </w:divBdr>
        </w:div>
        <w:div w:id="1738169266">
          <w:marLeft w:val="640"/>
          <w:marRight w:val="0"/>
          <w:marTop w:val="0"/>
          <w:marBottom w:val="0"/>
          <w:divBdr>
            <w:top w:val="none" w:sz="0" w:space="0" w:color="auto"/>
            <w:left w:val="none" w:sz="0" w:space="0" w:color="auto"/>
            <w:bottom w:val="none" w:sz="0" w:space="0" w:color="auto"/>
            <w:right w:val="none" w:sz="0" w:space="0" w:color="auto"/>
          </w:divBdr>
        </w:div>
        <w:div w:id="1985961277">
          <w:marLeft w:val="640"/>
          <w:marRight w:val="0"/>
          <w:marTop w:val="0"/>
          <w:marBottom w:val="0"/>
          <w:divBdr>
            <w:top w:val="none" w:sz="0" w:space="0" w:color="auto"/>
            <w:left w:val="none" w:sz="0" w:space="0" w:color="auto"/>
            <w:bottom w:val="none" w:sz="0" w:space="0" w:color="auto"/>
            <w:right w:val="none" w:sz="0" w:space="0" w:color="auto"/>
          </w:divBdr>
        </w:div>
      </w:divsChild>
    </w:div>
    <w:div w:id="344095497">
      <w:bodyDiv w:val="1"/>
      <w:marLeft w:val="0"/>
      <w:marRight w:val="0"/>
      <w:marTop w:val="0"/>
      <w:marBottom w:val="0"/>
      <w:divBdr>
        <w:top w:val="none" w:sz="0" w:space="0" w:color="auto"/>
        <w:left w:val="none" w:sz="0" w:space="0" w:color="auto"/>
        <w:bottom w:val="none" w:sz="0" w:space="0" w:color="auto"/>
        <w:right w:val="none" w:sz="0" w:space="0" w:color="auto"/>
      </w:divBdr>
      <w:divsChild>
        <w:div w:id="119229001">
          <w:marLeft w:val="640"/>
          <w:marRight w:val="0"/>
          <w:marTop w:val="0"/>
          <w:marBottom w:val="0"/>
          <w:divBdr>
            <w:top w:val="none" w:sz="0" w:space="0" w:color="auto"/>
            <w:left w:val="none" w:sz="0" w:space="0" w:color="auto"/>
            <w:bottom w:val="none" w:sz="0" w:space="0" w:color="auto"/>
            <w:right w:val="none" w:sz="0" w:space="0" w:color="auto"/>
          </w:divBdr>
        </w:div>
        <w:div w:id="239143683">
          <w:marLeft w:val="640"/>
          <w:marRight w:val="0"/>
          <w:marTop w:val="0"/>
          <w:marBottom w:val="0"/>
          <w:divBdr>
            <w:top w:val="none" w:sz="0" w:space="0" w:color="auto"/>
            <w:left w:val="none" w:sz="0" w:space="0" w:color="auto"/>
            <w:bottom w:val="none" w:sz="0" w:space="0" w:color="auto"/>
            <w:right w:val="none" w:sz="0" w:space="0" w:color="auto"/>
          </w:divBdr>
        </w:div>
        <w:div w:id="258022927">
          <w:marLeft w:val="640"/>
          <w:marRight w:val="0"/>
          <w:marTop w:val="0"/>
          <w:marBottom w:val="0"/>
          <w:divBdr>
            <w:top w:val="none" w:sz="0" w:space="0" w:color="auto"/>
            <w:left w:val="none" w:sz="0" w:space="0" w:color="auto"/>
            <w:bottom w:val="none" w:sz="0" w:space="0" w:color="auto"/>
            <w:right w:val="none" w:sz="0" w:space="0" w:color="auto"/>
          </w:divBdr>
        </w:div>
        <w:div w:id="357702684">
          <w:marLeft w:val="640"/>
          <w:marRight w:val="0"/>
          <w:marTop w:val="0"/>
          <w:marBottom w:val="0"/>
          <w:divBdr>
            <w:top w:val="none" w:sz="0" w:space="0" w:color="auto"/>
            <w:left w:val="none" w:sz="0" w:space="0" w:color="auto"/>
            <w:bottom w:val="none" w:sz="0" w:space="0" w:color="auto"/>
            <w:right w:val="none" w:sz="0" w:space="0" w:color="auto"/>
          </w:divBdr>
        </w:div>
        <w:div w:id="424425451">
          <w:marLeft w:val="640"/>
          <w:marRight w:val="0"/>
          <w:marTop w:val="0"/>
          <w:marBottom w:val="0"/>
          <w:divBdr>
            <w:top w:val="none" w:sz="0" w:space="0" w:color="auto"/>
            <w:left w:val="none" w:sz="0" w:space="0" w:color="auto"/>
            <w:bottom w:val="none" w:sz="0" w:space="0" w:color="auto"/>
            <w:right w:val="none" w:sz="0" w:space="0" w:color="auto"/>
          </w:divBdr>
        </w:div>
        <w:div w:id="442699384">
          <w:marLeft w:val="640"/>
          <w:marRight w:val="0"/>
          <w:marTop w:val="0"/>
          <w:marBottom w:val="0"/>
          <w:divBdr>
            <w:top w:val="none" w:sz="0" w:space="0" w:color="auto"/>
            <w:left w:val="none" w:sz="0" w:space="0" w:color="auto"/>
            <w:bottom w:val="none" w:sz="0" w:space="0" w:color="auto"/>
            <w:right w:val="none" w:sz="0" w:space="0" w:color="auto"/>
          </w:divBdr>
        </w:div>
        <w:div w:id="457527348">
          <w:marLeft w:val="640"/>
          <w:marRight w:val="0"/>
          <w:marTop w:val="0"/>
          <w:marBottom w:val="0"/>
          <w:divBdr>
            <w:top w:val="none" w:sz="0" w:space="0" w:color="auto"/>
            <w:left w:val="none" w:sz="0" w:space="0" w:color="auto"/>
            <w:bottom w:val="none" w:sz="0" w:space="0" w:color="auto"/>
            <w:right w:val="none" w:sz="0" w:space="0" w:color="auto"/>
          </w:divBdr>
        </w:div>
        <w:div w:id="815530883">
          <w:marLeft w:val="640"/>
          <w:marRight w:val="0"/>
          <w:marTop w:val="0"/>
          <w:marBottom w:val="0"/>
          <w:divBdr>
            <w:top w:val="none" w:sz="0" w:space="0" w:color="auto"/>
            <w:left w:val="none" w:sz="0" w:space="0" w:color="auto"/>
            <w:bottom w:val="none" w:sz="0" w:space="0" w:color="auto"/>
            <w:right w:val="none" w:sz="0" w:space="0" w:color="auto"/>
          </w:divBdr>
        </w:div>
        <w:div w:id="857282251">
          <w:marLeft w:val="640"/>
          <w:marRight w:val="0"/>
          <w:marTop w:val="0"/>
          <w:marBottom w:val="0"/>
          <w:divBdr>
            <w:top w:val="none" w:sz="0" w:space="0" w:color="auto"/>
            <w:left w:val="none" w:sz="0" w:space="0" w:color="auto"/>
            <w:bottom w:val="none" w:sz="0" w:space="0" w:color="auto"/>
            <w:right w:val="none" w:sz="0" w:space="0" w:color="auto"/>
          </w:divBdr>
        </w:div>
        <w:div w:id="976839907">
          <w:marLeft w:val="640"/>
          <w:marRight w:val="0"/>
          <w:marTop w:val="0"/>
          <w:marBottom w:val="0"/>
          <w:divBdr>
            <w:top w:val="none" w:sz="0" w:space="0" w:color="auto"/>
            <w:left w:val="none" w:sz="0" w:space="0" w:color="auto"/>
            <w:bottom w:val="none" w:sz="0" w:space="0" w:color="auto"/>
            <w:right w:val="none" w:sz="0" w:space="0" w:color="auto"/>
          </w:divBdr>
        </w:div>
        <w:div w:id="983850358">
          <w:marLeft w:val="640"/>
          <w:marRight w:val="0"/>
          <w:marTop w:val="0"/>
          <w:marBottom w:val="0"/>
          <w:divBdr>
            <w:top w:val="none" w:sz="0" w:space="0" w:color="auto"/>
            <w:left w:val="none" w:sz="0" w:space="0" w:color="auto"/>
            <w:bottom w:val="none" w:sz="0" w:space="0" w:color="auto"/>
            <w:right w:val="none" w:sz="0" w:space="0" w:color="auto"/>
          </w:divBdr>
        </w:div>
        <w:div w:id="990215533">
          <w:marLeft w:val="640"/>
          <w:marRight w:val="0"/>
          <w:marTop w:val="0"/>
          <w:marBottom w:val="0"/>
          <w:divBdr>
            <w:top w:val="none" w:sz="0" w:space="0" w:color="auto"/>
            <w:left w:val="none" w:sz="0" w:space="0" w:color="auto"/>
            <w:bottom w:val="none" w:sz="0" w:space="0" w:color="auto"/>
            <w:right w:val="none" w:sz="0" w:space="0" w:color="auto"/>
          </w:divBdr>
        </w:div>
        <w:div w:id="1013068112">
          <w:marLeft w:val="640"/>
          <w:marRight w:val="0"/>
          <w:marTop w:val="0"/>
          <w:marBottom w:val="0"/>
          <w:divBdr>
            <w:top w:val="none" w:sz="0" w:space="0" w:color="auto"/>
            <w:left w:val="none" w:sz="0" w:space="0" w:color="auto"/>
            <w:bottom w:val="none" w:sz="0" w:space="0" w:color="auto"/>
            <w:right w:val="none" w:sz="0" w:space="0" w:color="auto"/>
          </w:divBdr>
        </w:div>
        <w:div w:id="1023900889">
          <w:marLeft w:val="640"/>
          <w:marRight w:val="0"/>
          <w:marTop w:val="0"/>
          <w:marBottom w:val="0"/>
          <w:divBdr>
            <w:top w:val="none" w:sz="0" w:space="0" w:color="auto"/>
            <w:left w:val="none" w:sz="0" w:space="0" w:color="auto"/>
            <w:bottom w:val="none" w:sz="0" w:space="0" w:color="auto"/>
            <w:right w:val="none" w:sz="0" w:space="0" w:color="auto"/>
          </w:divBdr>
        </w:div>
        <w:div w:id="1049110120">
          <w:marLeft w:val="640"/>
          <w:marRight w:val="0"/>
          <w:marTop w:val="0"/>
          <w:marBottom w:val="0"/>
          <w:divBdr>
            <w:top w:val="none" w:sz="0" w:space="0" w:color="auto"/>
            <w:left w:val="none" w:sz="0" w:space="0" w:color="auto"/>
            <w:bottom w:val="none" w:sz="0" w:space="0" w:color="auto"/>
            <w:right w:val="none" w:sz="0" w:space="0" w:color="auto"/>
          </w:divBdr>
        </w:div>
        <w:div w:id="1083145608">
          <w:marLeft w:val="640"/>
          <w:marRight w:val="0"/>
          <w:marTop w:val="0"/>
          <w:marBottom w:val="0"/>
          <w:divBdr>
            <w:top w:val="none" w:sz="0" w:space="0" w:color="auto"/>
            <w:left w:val="none" w:sz="0" w:space="0" w:color="auto"/>
            <w:bottom w:val="none" w:sz="0" w:space="0" w:color="auto"/>
            <w:right w:val="none" w:sz="0" w:space="0" w:color="auto"/>
          </w:divBdr>
        </w:div>
        <w:div w:id="1088817636">
          <w:marLeft w:val="640"/>
          <w:marRight w:val="0"/>
          <w:marTop w:val="0"/>
          <w:marBottom w:val="0"/>
          <w:divBdr>
            <w:top w:val="none" w:sz="0" w:space="0" w:color="auto"/>
            <w:left w:val="none" w:sz="0" w:space="0" w:color="auto"/>
            <w:bottom w:val="none" w:sz="0" w:space="0" w:color="auto"/>
            <w:right w:val="none" w:sz="0" w:space="0" w:color="auto"/>
          </w:divBdr>
        </w:div>
        <w:div w:id="1100183705">
          <w:marLeft w:val="640"/>
          <w:marRight w:val="0"/>
          <w:marTop w:val="0"/>
          <w:marBottom w:val="0"/>
          <w:divBdr>
            <w:top w:val="none" w:sz="0" w:space="0" w:color="auto"/>
            <w:left w:val="none" w:sz="0" w:space="0" w:color="auto"/>
            <w:bottom w:val="none" w:sz="0" w:space="0" w:color="auto"/>
            <w:right w:val="none" w:sz="0" w:space="0" w:color="auto"/>
          </w:divBdr>
        </w:div>
        <w:div w:id="1250383074">
          <w:marLeft w:val="640"/>
          <w:marRight w:val="0"/>
          <w:marTop w:val="0"/>
          <w:marBottom w:val="0"/>
          <w:divBdr>
            <w:top w:val="none" w:sz="0" w:space="0" w:color="auto"/>
            <w:left w:val="none" w:sz="0" w:space="0" w:color="auto"/>
            <w:bottom w:val="none" w:sz="0" w:space="0" w:color="auto"/>
            <w:right w:val="none" w:sz="0" w:space="0" w:color="auto"/>
          </w:divBdr>
        </w:div>
        <w:div w:id="1391729462">
          <w:marLeft w:val="640"/>
          <w:marRight w:val="0"/>
          <w:marTop w:val="0"/>
          <w:marBottom w:val="0"/>
          <w:divBdr>
            <w:top w:val="none" w:sz="0" w:space="0" w:color="auto"/>
            <w:left w:val="none" w:sz="0" w:space="0" w:color="auto"/>
            <w:bottom w:val="none" w:sz="0" w:space="0" w:color="auto"/>
            <w:right w:val="none" w:sz="0" w:space="0" w:color="auto"/>
          </w:divBdr>
        </w:div>
        <w:div w:id="1454251372">
          <w:marLeft w:val="640"/>
          <w:marRight w:val="0"/>
          <w:marTop w:val="0"/>
          <w:marBottom w:val="0"/>
          <w:divBdr>
            <w:top w:val="none" w:sz="0" w:space="0" w:color="auto"/>
            <w:left w:val="none" w:sz="0" w:space="0" w:color="auto"/>
            <w:bottom w:val="none" w:sz="0" w:space="0" w:color="auto"/>
            <w:right w:val="none" w:sz="0" w:space="0" w:color="auto"/>
          </w:divBdr>
        </w:div>
        <w:div w:id="1492719909">
          <w:marLeft w:val="640"/>
          <w:marRight w:val="0"/>
          <w:marTop w:val="0"/>
          <w:marBottom w:val="0"/>
          <w:divBdr>
            <w:top w:val="none" w:sz="0" w:space="0" w:color="auto"/>
            <w:left w:val="none" w:sz="0" w:space="0" w:color="auto"/>
            <w:bottom w:val="none" w:sz="0" w:space="0" w:color="auto"/>
            <w:right w:val="none" w:sz="0" w:space="0" w:color="auto"/>
          </w:divBdr>
        </w:div>
        <w:div w:id="1615558482">
          <w:marLeft w:val="640"/>
          <w:marRight w:val="0"/>
          <w:marTop w:val="0"/>
          <w:marBottom w:val="0"/>
          <w:divBdr>
            <w:top w:val="none" w:sz="0" w:space="0" w:color="auto"/>
            <w:left w:val="none" w:sz="0" w:space="0" w:color="auto"/>
            <w:bottom w:val="none" w:sz="0" w:space="0" w:color="auto"/>
            <w:right w:val="none" w:sz="0" w:space="0" w:color="auto"/>
          </w:divBdr>
        </w:div>
        <w:div w:id="1687125850">
          <w:marLeft w:val="640"/>
          <w:marRight w:val="0"/>
          <w:marTop w:val="0"/>
          <w:marBottom w:val="0"/>
          <w:divBdr>
            <w:top w:val="none" w:sz="0" w:space="0" w:color="auto"/>
            <w:left w:val="none" w:sz="0" w:space="0" w:color="auto"/>
            <w:bottom w:val="none" w:sz="0" w:space="0" w:color="auto"/>
            <w:right w:val="none" w:sz="0" w:space="0" w:color="auto"/>
          </w:divBdr>
        </w:div>
        <w:div w:id="1703893512">
          <w:marLeft w:val="640"/>
          <w:marRight w:val="0"/>
          <w:marTop w:val="0"/>
          <w:marBottom w:val="0"/>
          <w:divBdr>
            <w:top w:val="none" w:sz="0" w:space="0" w:color="auto"/>
            <w:left w:val="none" w:sz="0" w:space="0" w:color="auto"/>
            <w:bottom w:val="none" w:sz="0" w:space="0" w:color="auto"/>
            <w:right w:val="none" w:sz="0" w:space="0" w:color="auto"/>
          </w:divBdr>
        </w:div>
        <w:div w:id="1726753630">
          <w:marLeft w:val="640"/>
          <w:marRight w:val="0"/>
          <w:marTop w:val="0"/>
          <w:marBottom w:val="0"/>
          <w:divBdr>
            <w:top w:val="none" w:sz="0" w:space="0" w:color="auto"/>
            <w:left w:val="none" w:sz="0" w:space="0" w:color="auto"/>
            <w:bottom w:val="none" w:sz="0" w:space="0" w:color="auto"/>
            <w:right w:val="none" w:sz="0" w:space="0" w:color="auto"/>
          </w:divBdr>
        </w:div>
        <w:div w:id="1803619771">
          <w:marLeft w:val="640"/>
          <w:marRight w:val="0"/>
          <w:marTop w:val="0"/>
          <w:marBottom w:val="0"/>
          <w:divBdr>
            <w:top w:val="none" w:sz="0" w:space="0" w:color="auto"/>
            <w:left w:val="none" w:sz="0" w:space="0" w:color="auto"/>
            <w:bottom w:val="none" w:sz="0" w:space="0" w:color="auto"/>
            <w:right w:val="none" w:sz="0" w:space="0" w:color="auto"/>
          </w:divBdr>
        </w:div>
        <w:div w:id="1836073759">
          <w:marLeft w:val="640"/>
          <w:marRight w:val="0"/>
          <w:marTop w:val="0"/>
          <w:marBottom w:val="0"/>
          <w:divBdr>
            <w:top w:val="none" w:sz="0" w:space="0" w:color="auto"/>
            <w:left w:val="none" w:sz="0" w:space="0" w:color="auto"/>
            <w:bottom w:val="none" w:sz="0" w:space="0" w:color="auto"/>
            <w:right w:val="none" w:sz="0" w:space="0" w:color="auto"/>
          </w:divBdr>
        </w:div>
        <w:div w:id="1885754953">
          <w:marLeft w:val="640"/>
          <w:marRight w:val="0"/>
          <w:marTop w:val="0"/>
          <w:marBottom w:val="0"/>
          <w:divBdr>
            <w:top w:val="none" w:sz="0" w:space="0" w:color="auto"/>
            <w:left w:val="none" w:sz="0" w:space="0" w:color="auto"/>
            <w:bottom w:val="none" w:sz="0" w:space="0" w:color="auto"/>
            <w:right w:val="none" w:sz="0" w:space="0" w:color="auto"/>
          </w:divBdr>
        </w:div>
        <w:div w:id="1948002796">
          <w:marLeft w:val="640"/>
          <w:marRight w:val="0"/>
          <w:marTop w:val="0"/>
          <w:marBottom w:val="0"/>
          <w:divBdr>
            <w:top w:val="none" w:sz="0" w:space="0" w:color="auto"/>
            <w:left w:val="none" w:sz="0" w:space="0" w:color="auto"/>
            <w:bottom w:val="none" w:sz="0" w:space="0" w:color="auto"/>
            <w:right w:val="none" w:sz="0" w:space="0" w:color="auto"/>
          </w:divBdr>
        </w:div>
        <w:div w:id="1987276490">
          <w:marLeft w:val="640"/>
          <w:marRight w:val="0"/>
          <w:marTop w:val="0"/>
          <w:marBottom w:val="0"/>
          <w:divBdr>
            <w:top w:val="none" w:sz="0" w:space="0" w:color="auto"/>
            <w:left w:val="none" w:sz="0" w:space="0" w:color="auto"/>
            <w:bottom w:val="none" w:sz="0" w:space="0" w:color="auto"/>
            <w:right w:val="none" w:sz="0" w:space="0" w:color="auto"/>
          </w:divBdr>
        </w:div>
        <w:div w:id="2095087374">
          <w:marLeft w:val="640"/>
          <w:marRight w:val="0"/>
          <w:marTop w:val="0"/>
          <w:marBottom w:val="0"/>
          <w:divBdr>
            <w:top w:val="none" w:sz="0" w:space="0" w:color="auto"/>
            <w:left w:val="none" w:sz="0" w:space="0" w:color="auto"/>
            <w:bottom w:val="none" w:sz="0" w:space="0" w:color="auto"/>
            <w:right w:val="none" w:sz="0" w:space="0" w:color="auto"/>
          </w:divBdr>
        </w:div>
        <w:div w:id="2096659098">
          <w:marLeft w:val="640"/>
          <w:marRight w:val="0"/>
          <w:marTop w:val="0"/>
          <w:marBottom w:val="0"/>
          <w:divBdr>
            <w:top w:val="none" w:sz="0" w:space="0" w:color="auto"/>
            <w:left w:val="none" w:sz="0" w:space="0" w:color="auto"/>
            <w:bottom w:val="none" w:sz="0" w:space="0" w:color="auto"/>
            <w:right w:val="none" w:sz="0" w:space="0" w:color="auto"/>
          </w:divBdr>
        </w:div>
        <w:div w:id="2112894162">
          <w:marLeft w:val="640"/>
          <w:marRight w:val="0"/>
          <w:marTop w:val="0"/>
          <w:marBottom w:val="0"/>
          <w:divBdr>
            <w:top w:val="none" w:sz="0" w:space="0" w:color="auto"/>
            <w:left w:val="none" w:sz="0" w:space="0" w:color="auto"/>
            <w:bottom w:val="none" w:sz="0" w:space="0" w:color="auto"/>
            <w:right w:val="none" w:sz="0" w:space="0" w:color="auto"/>
          </w:divBdr>
        </w:div>
        <w:div w:id="2114667807">
          <w:marLeft w:val="640"/>
          <w:marRight w:val="0"/>
          <w:marTop w:val="0"/>
          <w:marBottom w:val="0"/>
          <w:divBdr>
            <w:top w:val="none" w:sz="0" w:space="0" w:color="auto"/>
            <w:left w:val="none" w:sz="0" w:space="0" w:color="auto"/>
            <w:bottom w:val="none" w:sz="0" w:space="0" w:color="auto"/>
            <w:right w:val="none" w:sz="0" w:space="0" w:color="auto"/>
          </w:divBdr>
        </w:div>
        <w:div w:id="2141848357">
          <w:marLeft w:val="640"/>
          <w:marRight w:val="0"/>
          <w:marTop w:val="0"/>
          <w:marBottom w:val="0"/>
          <w:divBdr>
            <w:top w:val="none" w:sz="0" w:space="0" w:color="auto"/>
            <w:left w:val="none" w:sz="0" w:space="0" w:color="auto"/>
            <w:bottom w:val="none" w:sz="0" w:space="0" w:color="auto"/>
            <w:right w:val="none" w:sz="0" w:space="0" w:color="auto"/>
          </w:divBdr>
        </w:div>
      </w:divsChild>
    </w:div>
    <w:div w:id="344863425">
      <w:bodyDiv w:val="1"/>
      <w:marLeft w:val="0"/>
      <w:marRight w:val="0"/>
      <w:marTop w:val="0"/>
      <w:marBottom w:val="0"/>
      <w:divBdr>
        <w:top w:val="none" w:sz="0" w:space="0" w:color="auto"/>
        <w:left w:val="none" w:sz="0" w:space="0" w:color="auto"/>
        <w:bottom w:val="none" w:sz="0" w:space="0" w:color="auto"/>
        <w:right w:val="none" w:sz="0" w:space="0" w:color="auto"/>
      </w:divBdr>
      <w:divsChild>
        <w:div w:id="80952163">
          <w:marLeft w:val="640"/>
          <w:marRight w:val="0"/>
          <w:marTop w:val="0"/>
          <w:marBottom w:val="0"/>
          <w:divBdr>
            <w:top w:val="none" w:sz="0" w:space="0" w:color="auto"/>
            <w:left w:val="none" w:sz="0" w:space="0" w:color="auto"/>
            <w:bottom w:val="none" w:sz="0" w:space="0" w:color="auto"/>
            <w:right w:val="none" w:sz="0" w:space="0" w:color="auto"/>
          </w:divBdr>
        </w:div>
        <w:div w:id="130294211">
          <w:marLeft w:val="640"/>
          <w:marRight w:val="0"/>
          <w:marTop w:val="0"/>
          <w:marBottom w:val="0"/>
          <w:divBdr>
            <w:top w:val="none" w:sz="0" w:space="0" w:color="auto"/>
            <w:left w:val="none" w:sz="0" w:space="0" w:color="auto"/>
            <w:bottom w:val="none" w:sz="0" w:space="0" w:color="auto"/>
            <w:right w:val="none" w:sz="0" w:space="0" w:color="auto"/>
          </w:divBdr>
        </w:div>
        <w:div w:id="281811911">
          <w:marLeft w:val="640"/>
          <w:marRight w:val="0"/>
          <w:marTop w:val="0"/>
          <w:marBottom w:val="0"/>
          <w:divBdr>
            <w:top w:val="none" w:sz="0" w:space="0" w:color="auto"/>
            <w:left w:val="none" w:sz="0" w:space="0" w:color="auto"/>
            <w:bottom w:val="none" w:sz="0" w:space="0" w:color="auto"/>
            <w:right w:val="none" w:sz="0" w:space="0" w:color="auto"/>
          </w:divBdr>
        </w:div>
        <w:div w:id="368649568">
          <w:marLeft w:val="640"/>
          <w:marRight w:val="0"/>
          <w:marTop w:val="0"/>
          <w:marBottom w:val="0"/>
          <w:divBdr>
            <w:top w:val="none" w:sz="0" w:space="0" w:color="auto"/>
            <w:left w:val="none" w:sz="0" w:space="0" w:color="auto"/>
            <w:bottom w:val="none" w:sz="0" w:space="0" w:color="auto"/>
            <w:right w:val="none" w:sz="0" w:space="0" w:color="auto"/>
          </w:divBdr>
        </w:div>
        <w:div w:id="528491271">
          <w:marLeft w:val="640"/>
          <w:marRight w:val="0"/>
          <w:marTop w:val="0"/>
          <w:marBottom w:val="0"/>
          <w:divBdr>
            <w:top w:val="none" w:sz="0" w:space="0" w:color="auto"/>
            <w:left w:val="none" w:sz="0" w:space="0" w:color="auto"/>
            <w:bottom w:val="none" w:sz="0" w:space="0" w:color="auto"/>
            <w:right w:val="none" w:sz="0" w:space="0" w:color="auto"/>
          </w:divBdr>
        </w:div>
        <w:div w:id="578248051">
          <w:marLeft w:val="640"/>
          <w:marRight w:val="0"/>
          <w:marTop w:val="0"/>
          <w:marBottom w:val="0"/>
          <w:divBdr>
            <w:top w:val="none" w:sz="0" w:space="0" w:color="auto"/>
            <w:left w:val="none" w:sz="0" w:space="0" w:color="auto"/>
            <w:bottom w:val="none" w:sz="0" w:space="0" w:color="auto"/>
            <w:right w:val="none" w:sz="0" w:space="0" w:color="auto"/>
          </w:divBdr>
        </w:div>
        <w:div w:id="596988863">
          <w:marLeft w:val="640"/>
          <w:marRight w:val="0"/>
          <w:marTop w:val="0"/>
          <w:marBottom w:val="0"/>
          <w:divBdr>
            <w:top w:val="none" w:sz="0" w:space="0" w:color="auto"/>
            <w:left w:val="none" w:sz="0" w:space="0" w:color="auto"/>
            <w:bottom w:val="none" w:sz="0" w:space="0" w:color="auto"/>
            <w:right w:val="none" w:sz="0" w:space="0" w:color="auto"/>
          </w:divBdr>
        </w:div>
        <w:div w:id="603272319">
          <w:marLeft w:val="640"/>
          <w:marRight w:val="0"/>
          <w:marTop w:val="0"/>
          <w:marBottom w:val="0"/>
          <w:divBdr>
            <w:top w:val="none" w:sz="0" w:space="0" w:color="auto"/>
            <w:left w:val="none" w:sz="0" w:space="0" w:color="auto"/>
            <w:bottom w:val="none" w:sz="0" w:space="0" w:color="auto"/>
            <w:right w:val="none" w:sz="0" w:space="0" w:color="auto"/>
          </w:divBdr>
        </w:div>
        <w:div w:id="676494934">
          <w:marLeft w:val="640"/>
          <w:marRight w:val="0"/>
          <w:marTop w:val="0"/>
          <w:marBottom w:val="0"/>
          <w:divBdr>
            <w:top w:val="none" w:sz="0" w:space="0" w:color="auto"/>
            <w:left w:val="none" w:sz="0" w:space="0" w:color="auto"/>
            <w:bottom w:val="none" w:sz="0" w:space="0" w:color="auto"/>
            <w:right w:val="none" w:sz="0" w:space="0" w:color="auto"/>
          </w:divBdr>
        </w:div>
        <w:div w:id="711467218">
          <w:marLeft w:val="640"/>
          <w:marRight w:val="0"/>
          <w:marTop w:val="0"/>
          <w:marBottom w:val="0"/>
          <w:divBdr>
            <w:top w:val="none" w:sz="0" w:space="0" w:color="auto"/>
            <w:left w:val="none" w:sz="0" w:space="0" w:color="auto"/>
            <w:bottom w:val="none" w:sz="0" w:space="0" w:color="auto"/>
            <w:right w:val="none" w:sz="0" w:space="0" w:color="auto"/>
          </w:divBdr>
        </w:div>
        <w:div w:id="870530565">
          <w:marLeft w:val="640"/>
          <w:marRight w:val="0"/>
          <w:marTop w:val="0"/>
          <w:marBottom w:val="0"/>
          <w:divBdr>
            <w:top w:val="none" w:sz="0" w:space="0" w:color="auto"/>
            <w:left w:val="none" w:sz="0" w:space="0" w:color="auto"/>
            <w:bottom w:val="none" w:sz="0" w:space="0" w:color="auto"/>
            <w:right w:val="none" w:sz="0" w:space="0" w:color="auto"/>
          </w:divBdr>
        </w:div>
        <w:div w:id="961309412">
          <w:marLeft w:val="640"/>
          <w:marRight w:val="0"/>
          <w:marTop w:val="0"/>
          <w:marBottom w:val="0"/>
          <w:divBdr>
            <w:top w:val="none" w:sz="0" w:space="0" w:color="auto"/>
            <w:left w:val="none" w:sz="0" w:space="0" w:color="auto"/>
            <w:bottom w:val="none" w:sz="0" w:space="0" w:color="auto"/>
            <w:right w:val="none" w:sz="0" w:space="0" w:color="auto"/>
          </w:divBdr>
        </w:div>
        <w:div w:id="965280915">
          <w:marLeft w:val="640"/>
          <w:marRight w:val="0"/>
          <w:marTop w:val="0"/>
          <w:marBottom w:val="0"/>
          <w:divBdr>
            <w:top w:val="none" w:sz="0" w:space="0" w:color="auto"/>
            <w:left w:val="none" w:sz="0" w:space="0" w:color="auto"/>
            <w:bottom w:val="none" w:sz="0" w:space="0" w:color="auto"/>
            <w:right w:val="none" w:sz="0" w:space="0" w:color="auto"/>
          </w:divBdr>
        </w:div>
        <w:div w:id="990795414">
          <w:marLeft w:val="640"/>
          <w:marRight w:val="0"/>
          <w:marTop w:val="0"/>
          <w:marBottom w:val="0"/>
          <w:divBdr>
            <w:top w:val="none" w:sz="0" w:space="0" w:color="auto"/>
            <w:left w:val="none" w:sz="0" w:space="0" w:color="auto"/>
            <w:bottom w:val="none" w:sz="0" w:space="0" w:color="auto"/>
            <w:right w:val="none" w:sz="0" w:space="0" w:color="auto"/>
          </w:divBdr>
        </w:div>
        <w:div w:id="1165047583">
          <w:marLeft w:val="640"/>
          <w:marRight w:val="0"/>
          <w:marTop w:val="0"/>
          <w:marBottom w:val="0"/>
          <w:divBdr>
            <w:top w:val="none" w:sz="0" w:space="0" w:color="auto"/>
            <w:left w:val="none" w:sz="0" w:space="0" w:color="auto"/>
            <w:bottom w:val="none" w:sz="0" w:space="0" w:color="auto"/>
            <w:right w:val="none" w:sz="0" w:space="0" w:color="auto"/>
          </w:divBdr>
        </w:div>
        <w:div w:id="1221016769">
          <w:marLeft w:val="640"/>
          <w:marRight w:val="0"/>
          <w:marTop w:val="0"/>
          <w:marBottom w:val="0"/>
          <w:divBdr>
            <w:top w:val="none" w:sz="0" w:space="0" w:color="auto"/>
            <w:left w:val="none" w:sz="0" w:space="0" w:color="auto"/>
            <w:bottom w:val="none" w:sz="0" w:space="0" w:color="auto"/>
            <w:right w:val="none" w:sz="0" w:space="0" w:color="auto"/>
          </w:divBdr>
        </w:div>
        <w:div w:id="1276406247">
          <w:marLeft w:val="640"/>
          <w:marRight w:val="0"/>
          <w:marTop w:val="0"/>
          <w:marBottom w:val="0"/>
          <w:divBdr>
            <w:top w:val="none" w:sz="0" w:space="0" w:color="auto"/>
            <w:left w:val="none" w:sz="0" w:space="0" w:color="auto"/>
            <w:bottom w:val="none" w:sz="0" w:space="0" w:color="auto"/>
            <w:right w:val="none" w:sz="0" w:space="0" w:color="auto"/>
          </w:divBdr>
        </w:div>
        <w:div w:id="1311327152">
          <w:marLeft w:val="640"/>
          <w:marRight w:val="0"/>
          <w:marTop w:val="0"/>
          <w:marBottom w:val="0"/>
          <w:divBdr>
            <w:top w:val="none" w:sz="0" w:space="0" w:color="auto"/>
            <w:left w:val="none" w:sz="0" w:space="0" w:color="auto"/>
            <w:bottom w:val="none" w:sz="0" w:space="0" w:color="auto"/>
            <w:right w:val="none" w:sz="0" w:space="0" w:color="auto"/>
          </w:divBdr>
        </w:div>
        <w:div w:id="1390036034">
          <w:marLeft w:val="640"/>
          <w:marRight w:val="0"/>
          <w:marTop w:val="0"/>
          <w:marBottom w:val="0"/>
          <w:divBdr>
            <w:top w:val="none" w:sz="0" w:space="0" w:color="auto"/>
            <w:left w:val="none" w:sz="0" w:space="0" w:color="auto"/>
            <w:bottom w:val="none" w:sz="0" w:space="0" w:color="auto"/>
            <w:right w:val="none" w:sz="0" w:space="0" w:color="auto"/>
          </w:divBdr>
        </w:div>
        <w:div w:id="1435901626">
          <w:marLeft w:val="640"/>
          <w:marRight w:val="0"/>
          <w:marTop w:val="0"/>
          <w:marBottom w:val="0"/>
          <w:divBdr>
            <w:top w:val="none" w:sz="0" w:space="0" w:color="auto"/>
            <w:left w:val="none" w:sz="0" w:space="0" w:color="auto"/>
            <w:bottom w:val="none" w:sz="0" w:space="0" w:color="auto"/>
            <w:right w:val="none" w:sz="0" w:space="0" w:color="auto"/>
          </w:divBdr>
        </w:div>
        <w:div w:id="1518274394">
          <w:marLeft w:val="640"/>
          <w:marRight w:val="0"/>
          <w:marTop w:val="0"/>
          <w:marBottom w:val="0"/>
          <w:divBdr>
            <w:top w:val="none" w:sz="0" w:space="0" w:color="auto"/>
            <w:left w:val="none" w:sz="0" w:space="0" w:color="auto"/>
            <w:bottom w:val="none" w:sz="0" w:space="0" w:color="auto"/>
            <w:right w:val="none" w:sz="0" w:space="0" w:color="auto"/>
          </w:divBdr>
        </w:div>
        <w:div w:id="1570505746">
          <w:marLeft w:val="640"/>
          <w:marRight w:val="0"/>
          <w:marTop w:val="0"/>
          <w:marBottom w:val="0"/>
          <w:divBdr>
            <w:top w:val="none" w:sz="0" w:space="0" w:color="auto"/>
            <w:left w:val="none" w:sz="0" w:space="0" w:color="auto"/>
            <w:bottom w:val="none" w:sz="0" w:space="0" w:color="auto"/>
            <w:right w:val="none" w:sz="0" w:space="0" w:color="auto"/>
          </w:divBdr>
        </w:div>
        <w:div w:id="1644656109">
          <w:marLeft w:val="640"/>
          <w:marRight w:val="0"/>
          <w:marTop w:val="0"/>
          <w:marBottom w:val="0"/>
          <w:divBdr>
            <w:top w:val="none" w:sz="0" w:space="0" w:color="auto"/>
            <w:left w:val="none" w:sz="0" w:space="0" w:color="auto"/>
            <w:bottom w:val="none" w:sz="0" w:space="0" w:color="auto"/>
            <w:right w:val="none" w:sz="0" w:space="0" w:color="auto"/>
          </w:divBdr>
        </w:div>
        <w:div w:id="1661424004">
          <w:marLeft w:val="640"/>
          <w:marRight w:val="0"/>
          <w:marTop w:val="0"/>
          <w:marBottom w:val="0"/>
          <w:divBdr>
            <w:top w:val="none" w:sz="0" w:space="0" w:color="auto"/>
            <w:left w:val="none" w:sz="0" w:space="0" w:color="auto"/>
            <w:bottom w:val="none" w:sz="0" w:space="0" w:color="auto"/>
            <w:right w:val="none" w:sz="0" w:space="0" w:color="auto"/>
          </w:divBdr>
        </w:div>
        <w:div w:id="1690330333">
          <w:marLeft w:val="640"/>
          <w:marRight w:val="0"/>
          <w:marTop w:val="0"/>
          <w:marBottom w:val="0"/>
          <w:divBdr>
            <w:top w:val="none" w:sz="0" w:space="0" w:color="auto"/>
            <w:left w:val="none" w:sz="0" w:space="0" w:color="auto"/>
            <w:bottom w:val="none" w:sz="0" w:space="0" w:color="auto"/>
            <w:right w:val="none" w:sz="0" w:space="0" w:color="auto"/>
          </w:divBdr>
        </w:div>
        <w:div w:id="1733699891">
          <w:marLeft w:val="640"/>
          <w:marRight w:val="0"/>
          <w:marTop w:val="0"/>
          <w:marBottom w:val="0"/>
          <w:divBdr>
            <w:top w:val="none" w:sz="0" w:space="0" w:color="auto"/>
            <w:left w:val="none" w:sz="0" w:space="0" w:color="auto"/>
            <w:bottom w:val="none" w:sz="0" w:space="0" w:color="auto"/>
            <w:right w:val="none" w:sz="0" w:space="0" w:color="auto"/>
          </w:divBdr>
        </w:div>
        <w:div w:id="1913545443">
          <w:marLeft w:val="640"/>
          <w:marRight w:val="0"/>
          <w:marTop w:val="0"/>
          <w:marBottom w:val="0"/>
          <w:divBdr>
            <w:top w:val="none" w:sz="0" w:space="0" w:color="auto"/>
            <w:left w:val="none" w:sz="0" w:space="0" w:color="auto"/>
            <w:bottom w:val="none" w:sz="0" w:space="0" w:color="auto"/>
            <w:right w:val="none" w:sz="0" w:space="0" w:color="auto"/>
          </w:divBdr>
        </w:div>
        <w:div w:id="2085908965">
          <w:marLeft w:val="640"/>
          <w:marRight w:val="0"/>
          <w:marTop w:val="0"/>
          <w:marBottom w:val="0"/>
          <w:divBdr>
            <w:top w:val="none" w:sz="0" w:space="0" w:color="auto"/>
            <w:left w:val="none" w:sz="0" w:space="0" w:color="auto"/>
            <w:bottom w:val="none" w:sz="0" w:space="0" w:color="auto"/>
            <w:right w:val="none" w:sz="0" w:space="0" w:color="auto"/>
          </w:divBdr>
        </w:div>
      </w:divsChild>
    </w:div>
    <w:div w:id="350687489">
      <w:bodyDiv w:val="1"/>
      <w:marLeft w:val="0"/>
      <w:marRight w:val="0"/>
      <w:marTop w:val="0"/>
      <w:marBottom w:val="0"/>
      <w:divBdr>
        <w:top w:val="none" w:sz="0" w:space="0" w:color="auto"/>
        <w:left w:val="none" w:sz="0" w:space="0" w:color="auto"/>
        <w:bottom w:val="none" w:sz="0" w:space="0" w:color="auto"/>
        <w:right w:val="none" w:sz="0" w:space="0" w:color="auto"/>
      </w:divBdr>
      <w:divsChild>
        <w:div w:id="207910899">
          <w:marLeft w:val="0"/>
          <w:marRight w:val="0"/>
          <w:marTop w:val="0"/>
          <w:marBottom w:val="0"/>
          <w:divBdr>
            <w:top w:val="none" w:sz="0" w:space="0" w:color="auto"/>
            <w:left w:val="none" w:sz="0" w:space="0" w:color="auto"/>
            <w:bottom w:val="none" w:sz="0" w:space="0" w:color="auto"/>
            <w:right w:val="none" w:sz="0" w:space="0" w:color="auto"/>
          </w:divBdr>
        </w:div>
        <w:div w:id="462306508">
          <w:marLeft w:val="0"/>
          <w:marRight w:val="0"/>
          <w:marTop w:val="0"/>
          <w:marBottom w:val="0"/>
          <w:divBdr>
            <w:top w:val="none" w:sz="0" w:space="0" w:color="auto"/>
            <w:left w:val="none" w:sz="0" w:space="0" w:color="auto"/>
            <w:bottom w:val="none" w:sz="0" w:space="0" w:color="auto"/>
            <w:right w:val="none" w:sz="0" w:space="0" w:color="auto"/>
          </w:divBdr>
        </w:div>
        <w:div w:id="485051840">
          <w:marLeft w:val="0"/>
          <w:marRight w:val="0"/>
          <w:marTop w:val="0"/>
          <w:marBottom w:val="0"/>
          <w:divBdr>
            <w:top w:val="none" w:sz="0" w:space="0" w:color="auto"/>
            <w:left w:val="none" w:sz="0" w:space="0" w:color="auto"/>
            <w:bottom w:val="none" w:sz="0" w:space="0" w:color="auto"/>
            <w:right w:val="none" w:sz="0" w:space="0" w:color="auto"/>
          </w:divBdr>
        </w:div>
        <w:div w:id="576406573">
          <w:marLeft w:val="0"/>
          <w:marRight w:val="0"/>
          <w:marTop w:val="0"/>
          <w:marBottom w:val="0"/>
          <w:divBdr>
            <w:top w:val="none" w:sz="0" w:space="0" w:color="auto"/>
            <w:left w:val="none" w:sz="0" w:space="0" w:color="auto"/>
            <w:bottom w:val="none" w:sz="0" w:space="0" w:color="auto"/>
            <w:right w:val="none" w:sz="0" w:space="0" w:color="auto"/>
          </w:divBdr>
        </w:div>
        <w:div w:id="1785421004">
          <w:marLeft w:val="0"/>
          <w:marRight w:val="0"/>
          <w:marTop w:val="0"/>
          <w:marBottom w:val="0"/>
          <w:divBdr>
            <w:top w:val="none" w:sz="0" w:space="0" w:color="auto"/>
            <w:left w:val="none" w:sz="0" w:space="0" w:color="auto"/>
            <w:bottom w:val="none" w:sz="0" w:space="0" w:color="auto"/>
            <w:right w:val="none" w:sz="0" w:space="0" w:color="auto"/>
          </w:divBdr>
        </w:div>
        <w:div w:id="1845440825">
          <w:marLeft w:val="0"/>
          <w:marRight w:val="0"/>
          <w:marTop w:val="0"/>
          <w:marBottom w:val="0"/>
          <w:divBdr>
            <w:top w:val="none" w:sz="0" w:space="0" w:color="auto"/>
            <w:left w:val="none" w:sz="0" w:space="0" w:color="auto"/>
            <w:bottom w:val="none" w:sz="0" w:space="0" w:color="auto"/>
            <w:right w:val="none" w:sz="0" w:space="0" w:color="auto"/>
          </w:divBdr>
        </w:div>
        <w:div w:id="1862428810">
          <w:marLeft w:val="0"/>
          <w:marRight w:val="0"/>
          <w:marTop w:val="0"/>
          <w:marBottom w:val="0"/>
          <w:divBdr>
            <w:top w:val="none" w:sz="0" w:space="0" w:color="auto"/>
            <w:left w:val="none" w:sz="0" w:space="0" w:color="auto"/>
            <w:bottom w:val="none" w:sz="0" w:space="0" w:color="auto"/>
            <w:right w:val="none" w:sz="0" w:space="0" w:color="auto"/>
          </w:divBdr>
        </w:div>
        <w:div w:id="1909264042">
          <w:marLeft w:val="0"/>
          <w:marRight w:val="0"/>
          <w:marTop w:val="0"/>
          <w:marBottom w:val="0"/>
          <w:divBdr>
            <w:top w:val="none" w:sz="0" w:space="0" w:color="auto"/>
            <w:left w:val="none" w:sz="0" w:space="0" w:color="auto"/>
            <w:bottom w:val="none" w:sz="0" w:space="0" w:color="auto"/>
            <w:right w:val="none" w:sz="0" w:space="0" w:color="auto"/>
          </w:divBdr>
        </w:div>
      </w:divsChild>
    </w:div>
    <w:div w:id="350881455">
      <w:bodyDiv w:val="1"/>
      <w:marLeft w:val="0"/>
      <w:marRight w:val="0"/>
      <w:marTop w:val="0"/>
      <w:marBottom w:val="0"/>
      <w:divBdr>
        <w:top w:val="none" w:sz="0" w:space="0" w:color="auto"/>
        <w:left w:val="none" w:sz="0" w:space="0" w:color="auto"/>
        <w:bottom w:val="none" w:sz="0" w:space="0" w:color="auto"/>
        <w:right w:val="none" w:sz="0" w:space="0" w:color="auto"/>
      </w:divBdr>
      <w:divsChild>
        <w:div w:id="171800899">
          <w:marLeft w:val="640"/>
          <w:marRight w:val="0"/>
          <w:marTop w:val="0"/>
          <w:marBottom w:val="0"/>
          <w:divBdr>
            <w:top w:val="none" w:sz="0" w:space="0" w:color="auto"/>
            <w:left w:val="none" w:sz="0" w:space="0" w:color="auto"/>
            <w:bottom w:val="none" w:sz="0" w:space="0" w:color="auto"/>
            <w:right w:val="none" w:sz="0" w:space="0" w:color="auto"/>
          </w:divBdr>
        </w:div>
        <w:div w:id="233660763">
          <w:marLeft w:val="640"/>
          <w:marRight w:val="0"/>
          <w:marTop w:val="0"/>
          <w:marBottom w:val="0"/>
          <w:divBdr>
            <w:top w:val="none" w:sz="0" w:space="0" w:color="auto"/>
            <w:left w:val="none" w:sz="0" w:space="0" w:color="auto"/>
            <w:bottom w:val="none" w:sz="0" w:space="0" w:color="auto"/>
            <w:right w:val="none" w:sz="0" w:space="0" w:color="auto"/>
          </w:divBdr>
        </w:div>
        <w:div w:id="255486072">
          <w:marLeft w:val="640"/>
          <w:marRight w:val="0"/>
          <w:marTop w:val="0"/>
          <w:marBottom w:val="0"/>
          <w:divBdr>
            <w:top w:val="none" w:sz="0" w:space="0" w:color="auto"/>
            <w:left w:val="none" w:sz="0" w:space="0" w:color="auto"/>
            <w:bottom w:val="none" w:sz="0" w:space="0" w:color="auto"/>
            <w:right w:val="none" w:sz="0" w:space="0" w:color="auto"/>
          </w:divBdr>
        </w:div>
        <w:div w:id="322701803">
          <w:marLeft w:val="640"/>
          <w:marRight w:val="0"/>
          <w:marTop w:val="0"/>
          <w:marBottom w:val="0"/>
          <w:divBdr>
            <w:top w:val="none" w:sz="0" w:space="0" w:color="auto"/>
            <w:left w:val="none" w:sz="0" w:space="0" w:color="auto"/>
            <w:bottom w:val="none" w:sz="0" w:space="0" w:color="auto"/>
            <w:right w:val="none" w:sz="0" w:space="0" w:color="auto"/>
          </w:divBdr>
        </w:div>
        <w:div w:id="344550896">
          <w:marLeft w:val="640"/>
          <w:marRight w:val="0"/>
          <w:marTop w:val="0"/>
          <w:marBottom w:val="0"/>
          <w:divBdr>
            <w:top w:val="none" w:sz="0" w:space="0" w:color="auto"/>
            <w:left w:val="none" w:sz="0" w:space="0" w:color="auto"/>
            <w:bottom w:val="none" w:sz="0" w:space="0" w:color="auto"/>
            <w:right w:val="none" w:sz="0" w:space="0" w:color="auto"/>
          </w:divBdr>
        </w:div>
        <w:div w:id="352651000">
          <w:marLeft w:val="640"/>
          <w:marRight w:val="0"/>
          <w:marTop w:val="0"/>
          <w:marBottom w:val="0"/>
          <w:divBdr>
            <w:top w:val="none" w:sz="0" w:space="0" w:color="auto"/>
            <w:left w:val="none" w:sz="0" w:space="0" w:color="auto"/>
            <w:bottom w:val="none" w:sz="0" w:space="0" w:color="auto"/>
            <w:right w:val="none" w:sz="0" w:space="0" w:color="auto"/>
          </w:divBdr>
        </w:div>
        <w:div w:id="358238200">
          <w:marLeft w:val="640"/>
          <w:marRight w:val="0"/>
          <w:marTop w:val="0"/>
          <w:marBottom w:val="0"/>
          <w:divBdr>
            <w:top w:val="none" w:sz="0" w:space="0" w:color="auto"/>
            <w:left w:val="none" w:sz="0" w:space="0" w:color="auto"/>
            <w:bottom w:val="none" w:sz="0" w:space="0" w:color="auto"/>
            <w:right w:val="none" w:sz="0" w:space="0" w:color="auto"/>
          </w:divBdr>
        </w:div>
        <w:div w:id="457651317">
          <w:marLeft w:val="640"/>
          <w:marRight w:val="0"/>
          <w:marTop w:val="0"/>
          <w:marBottom w:val="0"/>
          <w:divBdr>
            <w:top w:val="none" w:sz="0" w:space="0" w:color="auto"/>
            <w:left w:val="none" w:sz="0" w:space="0" w:color="auto"/>
            <w:bottom w:val="none" w:sz="0" w:space="0" w:color="auto"/>
            <w:right w:val="none" w:sz="0" w:space="0" w:color="auto"/>
          </w:divBdr>
        </w:div>
        <w:div w:id="570699937">
          <w:marLeft w:val="640"/>
          <w:marRight w:val="0"/>
          <w:marTop w:val="0"/>
          <w:marBottom w:val="0"/>
          <w:divBdr>
            <w:top w:val="none" w:sz="0" w:space="0" w:color="auto"/>
            <w:left w:val="none" w:sz="0" w:space="0" w:color="auto"/>
            <w:bottom w:val="none" w:sz="0" w:space="0" w:color="auto"/>
            <w:right w:val="none" w:sz="0" w:space="0" w:color="auto"/>
          </w:divBdr>
        </w:div>
        <w:div w:id="659309756">
          <w:marLeft w:val="640"/>
          <w:marRight w:val="0"/>
          <w:marTop w:val="0"/>
          <w:marBottom w:val="0"/>
          <w:divBdr>
            <w:top w:val="none" w:sz="0" w:space="0" w:color="auto"/>
            <w:left w:val="none" w:sz="0" w:space="0" w:color="auto"/>
            <w:bottom w:val="none" w:sz="0" w:space="0" w:color="auto"/>
            <w:right w:val="none" w:sz="0" w:space="0" w:color="auto"/>
          </w:divBdr>
        </w:div>
        <w:div w:id="659626227">
          <w:marLeft w:val="640"/>
          <w:marRight w:val="0"/>
          <w:marTop w:val="0"/>
          <w:marBottom w:val="0"/>
          <w:divBdr>
            <w:top w:val="none" w:sz="0" w:space="0" w:color="auto"/>
            <w:left w:val="none" w:sz="0" w:space="0" w:color="auto"/>
            <w:bottom w:val="none" w:sz="0" w:space="0" w:color="auto"/>
            <w:right w:val="none" w:sz="0" w:space="0" w:color="auto"/>
          </w:divBdr>
        </w:div>
        <w:div w:id="704913718">
          <w:marLeft w:val="640"/>
          <w:marRight w:val="0"/>
          <w:marTop w:val="0"/>
          <w:marBottom w:val="0"/>
          <w:divBdr>
            <w:top w:val="none" w:sz="0" w:space="0" w:color="auto"/>
            <w:left w:val="none" w:sz="0" w:space="0" w:color="auto"/>
            <w:bottom w:val="none" w:sz="0" w:space="0" w:color="auto"/>
            <w:right w:val="none" w:sz="0" w:space="0" w:color="auto"/>
          </w:divBdr>
        </w:div>
        <w:div w:id="733627707">
          <w:marLeft w:val="640"/>
          <w:marRight w:val="0"/>
          <w:marTop w:val="0"/>
          <w:marBottom w:val="0"/>
          <w:divBdr>
            <w:top w:val="none" w:sz="0" w:space="0" w:color="auto"/>
            <w:left w:val="none" w:sz="0" w:space="0" w:color="auto"/>
            <w:bottom w:val="none" w:sz="0" w:space="0" w:color="auto"/>
            <w:right w:val="none" w:sz="0" w:space="0" w:color="auto"/>
          </w:divBdr>
        </w:div>
        <w:div w:id="852259914">
          <w:marLeft w:val="640"/>
          <w:marRight w:val="0"/>
          <w:marTop w:val="0"/>
          <w:marBottom w:val="0"/>
          <w:divBdr>
            <w:top w:val="none" w:sz="0" w:space="0" w:color="auto"/>
            <w:left w:val="none" w:sz="0" w:space="0" w:color="auto"/>
            <w:bottom w:val="none" w:sz="0" w:space="0" w:color="auto"/>
            <w:right w:val="none" w:sz="0" w:space="0" w:color="auto"/>
          </w:divBdr>
        </w:div>
        <w:div w:id="966660351">
          <w:marLeft w:val="640"/>
          <w:marRight w:val="0"/>
          <w:marTop w:val="0"/>
          <w:marBottom w:val="0"/>
          <w:divBdr>
            <w:top w:val="none" w:sz="0" w:space="0" w:color="auto"/>
            <w:left w:val="none" w:sz="0" w:space="0" w:color="auto"/>
            <w:bottom w:val="none" w:sz="0" w:space="0" w:color="auto"/>
            <w:right w:val="none" w:sz="0" w:space="0" w:color="auto"/>
          </w:divBdr>
        </w:div>
        <w:div w:id="1030030531">
          <w:marLeft w:val="640"/>
          <w:marRight w:val="0"/>
          <w:marTop w:val="0"/>
          <w:marBottom w:val="0"/>
          <w:divBdr>
            <w:top w:val="none" w:sz="0" w:space="0" w:color="auto"/>
            <w:left w:val="none" w:sz="0" w:space="0" w:color="auto"/>
            <w:bottom w:val="none" w:sz="0" w:space="0" w:color="auto"/>
            <w:right w:val="none" w:sz="0" w:space="0" w:color="auto"/>
          </w:divBdr>
        </w:div>
        <w:div w:id="1142620754">
          <w:marLeft w:val="640"/>
          <w:marRight w:val="0"/>
          <w:marTop w:val="0"/>
          <w:marBottom w:val="0"/>
          <w:divBdr>
            <w:top w:val="none" w:sz="0" w:space="0" w:color="auto"/>
            <w:left w:val="none" w:sz="0" w:space="0" w:color="auto"/>
            <w:bottom w:val="none" w:sz="0" w:space="0" w:color="auto"/>
            <w:right w:val="none" w:sz="0" w:space="0" w:color="auto"/>
          </w:divBdr>
        </w:div>
        <w:div w:id="1256938277">
          <w:marLeft w:val="640"/>
          <w:marRight w:val="0"/>
          <w:marTop w:val="0"/>
          <w:marBottom w:val="0"/>
          <w:divBdr>
            <w:top w:val="none" w:sz="0" w:space="0" w:color="auto"/>
            <w:left w:val="none" w:sz="0" w:space="0" w:color="auto"/>
            <w:bottom w:val="none" w:sz="0" w:space="0" w:color="auto"/>
            <w:right w:val="none" w:sz="0" w:space="0" w:color="auto"/>
          </w:divBdr>
        </w:div>
        <w:div w:id="1333727974">
          <w:marLeft w:val="640"/>
          <w:marRight w:val="0"/>
          <w:marTop w:val="0"/>
          <w:marBottom w:val="0"/>
          <w:divBdr>
            <w:top w:val="none" w:sz="0" w:space="0" w:color="auto"/>
            <w:left w:val="none" w:sz="0" w:space="0" w:color="auto"/>
            <w:bottom w:val="none" w:sz="0" w:space="0" w:color="auto"/>
            <w:right w:val="none" w:sz="0" w:space="0" w:color="auto"/>
          </w:divBdr>
        </w:div>
        <w:div w:id="1378354659">
          <w:marLeft w:val="640"/>
          <w:marRight w:val="0"/>
          <w:marTop w:val="0"/>
          <w:marBottom w:val="0"/>
          <w:divBdr>
            <w:top w:val="none" w:sz="0" w:space="0" w:color="auto"/>
            <w:left w:val="none" w:sz="0" w:space="0" w:color="auto"/>
            <w:bottom w:val="none" w:sz="0" w:space="0" w:color="auto"/>
            <w:right w:val="none" w:sz="0" w:space="0" w:color="auto"/>
          </w:divBdr>
        </w:div>
        <w:div w:id="1553925368">
          <w:marLeft w:val="640"/>
          <w:marRight w:val="0"/>
          <w:marTop w:val="0"/>
          <w:marBottom w:val="0"/>
          <w:divBdr>
            <w:top w:val="none" w:sz="0" w:space="0" w:color="auto"/>
            <w:left w:val="none" w:sz="0" w:space="0" w:color="auto"/>
            <w:bottom w:val="none" w:sz="0" w:space="0" w:color="auto"/>
            <w:right w:val="none" w:sz="0" w:space="0" w:color="auto"/>
          </w:divBdr>
        </w:div>
        <w:div w:id="1558737207">
          <w:marLeft w:val="640"/>
          <w:marRight w:val="0"/>
          <w:marTop w:val="0"/>
          <w:marBottom w:val="0"/>
          <w:divBdr>
            <w:top w:val="none" w:sz="0" w:space="0" w:color="auto"/>
            <w:left w:val="none" w:sz="0" w:space="0" w:color="auto"/>
            <w:bottom w:val="none" w:sz="0" w:space="0" w:color="auto"/>
            <w:right w:val="none" w:sz="0" w:space="0" w:color="auto"/>
          </w:divBdr>
        </w:div>
        <w:div w:id="1590187723">
          <w:marLeft w:val="640"/>
          <w:marRight w:val="0"/>
          <w:marTop w:val="0"/>
          <w:marBottom w:val="0"/>
          <w:divBdr>
            <w:top w:val="none" w:sz="0" w:space="0" w:color="auto"/>
            <w:left w:val="none" w:sz="0" w:space="0" w:color="auto"/>
            <w:bottom w:val="none" w:sz="0" w:space="0" w:color="auto"/>
            <w:right w:val="none" w:sz="0" w:space="0" w:color="auto"/>
          </w:divBdr>
        </w:div>
        <w:div w:id="1601912084">
          <w:marLeft w:val="640"/>
          <w:marRight w:val="0"/>
          <w:marTop w:val="0"/>
          <w:marBottom w:val="0"/>
          <w:divBdr>
            <w:top w:val="none" w:sz="0" w:space="0" w:color="auto"/>
            <w:left w:val="none" w:sz="0" w:space="0" w:color="auto"/>
            <w:bottom w:val="none" w:sz="0" w:space="0" w:color="auto"/>
            <w:right w:val="none" w:sz="0" w:space="0" w:color="auto"/>
          </w:divBdr>
        </w:div>
        <w:div w:id="1631788886">
          <w:marLeft w:val="640"/>
          <w:marRight w:val="0"/>
          <w:marTop w:val="0"/>
          <w:marBottom w:val="0"/>
          <w:divBdr>
            <w:top w:val="none" w:sz="0" w:space="0" w:color="auto"/>
            <w:left w:val="none" w:sz="0" w:space="0" w:color="auto"/>
            <w:bottom w:val="none" w:sz="0" w:space="0" w:color="auto"/>
            <w:right w:val="none" w:sz="0" w:space="0" w:color="auto"/>
          </w:divBdr>
        </w:div>
        <w:div w:id="1725563490">
          <w:marLeft w:val="640"/>
          <w:marRight w:val="0"/>
          <w:marTop w:val="0"/>
          <w:marBottom w:val="0"/>
          <w:divBdr>
            <w:top w:val="none" w:sz="0" w:space="0" w:color="auto"/>
            <w:left w:val="none" w:sz="0" w:space="0" w:color="auto"/>
            <w:bottom w:val="none" w:sz="0" w:space="0" w:color="auto"/>
            <w:right w:val="none" w:sz="0" w:space="0" w:color="auto"/>
          </w:divBdr>
        </w:div>
        <w:div w:id="1797794748">
          <w:marLeft w:val="640"/>
          <w:marRight w:val="0"/>
          <w:marTop w:val="0"/>
          <w:marBottom w:val="0"/>
          <w:divBdr>
            <w:top w:val="none" w:sz="0" w:space="0" w:color="auto"/>
            <w:left w:val="none" w:sz="0" w:space="0" w:color="auto"/>
            <w:bottom w:val="none" w:sz="0" w:space="0" w:color="auto"/>
            <w:right w:val="none" w:sz="0" w:space="0" w:color="auto"/>
          </w:divBdr>
        </w:div>
        <w:div w:id="1882596364">
          <w:marLeft w:val="640"/>
          <w:marRight w:val="0"/>
          <w:marTop w:val="0"/>
          <w:marBottom w:val="0"/>
          <w:divBdr>
            <w:top w:val="none" w:sz="0" w:space="0" w:color="auto"/>
            <w:left w:val="none" w:sz="0" w:space="0" w:color="auto"/>
            <w:bottom w:val="none" w:sz="0" w:space="0" w:color="auto"/>
            <w:right w:val="none" w:sz="0" w:space="0" w:color="auto"/>
          </w:divBdr>
        </w:div>
        <w:div w:id="1933126720">
          <w:marLeft w:val="640"/>
          <w:marRight w:val="0"/>
          <w:marTop w:val="0"/>
          <w:marBottom w:val="0"/>
          <w:divBdr>
            <w:top w:val="none" w:sz="0" w:space="0" w:color="auto"/>
            <w:left w:val="none" w:sz="0" w:space="0" w:color="auto"/>
            <w:bottom w:val="none" w:sz="0" w:space="0" w:color="auto"/>
            <w:right w:val="none" w:sz="0" w:space="0" w:color="auto"/>
          </w:divBdr>
        </w:div>
        <w:div w:id="1946233883">
          <w:marLeft w:val="640"/>
          <w:marRight w:val="0"/>
          <w:marTop w:val="0"/>
          <w:marBottom w:val="0"/>
          <w:divBdr>
            <w:top w:val="none" w:sz="0" w:space="0" w:color="auto"/>
            <w:left w:val="none" w:sz="0" w:space="0" w:color="auto"/>
            <w:bottom w:val="none" w:sz="0" w:space="0" w:color="auto"/>
            <w:right w:val="none" w:sz="0" w:space="0" w:color="auto"/>
          </w:divBdr>
        </w:div>
        <w:div w:id="2113744258">
          <w:marLeft w:val="640"/>
          <w:marRight w:val="0"/>
          <w:marTop w:val="0"/>
          <w:marBottom w:val="0"/>
          <w:divBdr>
            <w:top w:val="none" w:sz="0" w:space="0" w:color="auto"/>
            <w:left w:val="none" w:sz="0" w:space="0" w:color="auto"/>
            <w:bottom w:val="none" w:sz="0" w:space="0" w:color="auto"/>
            <w:right w:val="none" w:sz="0" w:space="0" w:color="auto"/>
          </w:divBdr>
        </w:div>
      </w:divsChild>
    </w:div>
    <w:div w:id="369769414">
      <w:bodyDiv w:val="1"/>
      <w:marLeft w:val="0"/>
      <w:marRight w:val="0"/>
      <w:marTop w:val="0"/>
      <w:marBottom w:val="0"/>
      <w:divBdr>
        <w:top w:val="none" w:sz="0" w:space="0" w:color="auto"/>
        <w:left w:val="none" w:sz="0" w:space="0" w:color="auto"/>
        <w:bottom w:val="none" w:sz="0" w:space="0" w:color="auto"/>
        <w:right w:val="none" w:sz="0" w:space="0" w:color="auto"/>
      </w:divBdr>
      <w:divsChild>
        <w:div w:id="26639712">
          <w:marLeft w:val="640"/>
          <w:marRight w:val="0"/>
          <w:marTop w:val="0"/>
          <w:marBottom w:val="0"/>
          <w:divBdr>
            <w:top w:val="none" w:sz="0" w:space="0" w:color="auto"/>
            <w:left w:val="none" w:sz="0" w:space="0" w:color="auto"/>
            <w:bottom w:val="none" w:sz="0" w:space="0" w:color="auto"/>
            <w:right w:val="none" w:sz="0" w:space="0" w:color="auto"/>
          </w:divBdr>
        </w:div>
        <w:div w:id="224729098">
          <w:marLeft w:val="640"/>
          <w:marRight w:val="0"/>
          <w:marTop w:val="0"/>
          <w:marBottom w:val="0"/>
          <w:divBdr>
            <w:top w:val="none" w:sz="0" w:space="0" w:color="auto"/>
            <w:left w:val="none" w:sz="0" w:space="0" w:color="auto"/>
            <w:bottom w:val="none" w:sz="0" w:space="0" w:color="auto"/>
            <w:right w:val="none" w:sz="0" w:space="0" w:color="auto"/>
          </w:divBdr>
        </w:div>
        <w:div w:id="269245448">
          <w:marLeft w:val="640"/>
          <w:marRight w:val="0"/>
          <w:marTop w:val="0"/>
          <w:marBottom w:val="0"/>
          <w:divBdr>
            <w:top w:val="none" w:sz="0" w:space="0" w:color="auto"/>
            <w:left w:val="none" w:sz="0" w:space="0" w:color="auto"/>
            <w:bottom w:val="none" w:sz="0" w:space="0" w:color="auto"/>
            <w:right w:val="none" w:sz="0" w:space="0" w:color="auto"/>
          </w:divBdr>
        </w:div>
        <w:div w:id="269626493">
          <w:marLeft w:val="640"/>
          <w:marRight w:val="0"/>
          <w:marTop w:val="0"/>
          <w:marBottom w:val="0"/>
          <w:divBdr>
            <w:top w:val="none" w:sz="0" w:space="0" w:color="auto"/>
            <w:left w:val="none" w:sz="0" w:space="0" w:color="auto"/>
            <w:bottom w:val="none" w:sz="0" w:space="0" w:color="auto"/>
            <w:right w:val="none" w:sz="0" w:space="0" w:color="auto"/>
          </w:divBdr>
        </w:div>
        <w:div w:id="331183538">
          <w:marLeft w:val="640"/>
          <w:marRight w:val="0"/>
          <w:marTop w:val="0"/>
          <w:marBottom w:val="0"/>
          <w:divBdr>
            <w:top w:val="none" w:sz="0" w:space="0" w:color="auto"/>
            <w:left w:val="none" w:sz="0" w:space="0" w:color="auto"/>
            <w:bottom w:val="none" w:sz="0" w:space="0" w:color="auto"/>
            <w:right w:val="none" w:sz="0" w:space="0" w:color="auto"/>
          </w:divBdr>
        </w:div>
        <w:div w:id="347564885">
          <w:marLeft w:val="640"/>
          <w:marRight w:val="0"/>
          <w:marTop w:val="0"/>
          <w:marBottom w:val="0"/>
          <w:divBdr>
            <w:top w:val="none" w:sz="0" w:space="0" w:color="auto"/>
            <w:left w:val="none" w:sz="0" w:space="0" w:color="auto"/>
            <w:bottom w:val="none" w:sz="0" w:space="0" w:color="auto"/>
            <w:right w:val="none" w:sz="0" w:space="0" w:color="auto"/>
          </w:divBdr>
        </w:div>
        <w:div w:id="388772749">
          <w:marLeft w:val="640"/>
          <w:marRight w:val="0"/>
          <w:marTop w:val="0"/>
          <w:marBottom w:val="0"/>
          <w:divBdr>
            <w:top w:val="none" w:sz="0" w:space="0" w:color="auto"/>
            <w:left w:val="none" w:sz="0" w:space="0" w:color="auto"/>
            <w:bottom w:val="none" w:sz="0" w:space="0" w:color="auto"/>
            <w:right w:val="none" w:sz="0" w:space="0" w:color="auto"/>
          </w:divBdr>
        </w:div>
        <w:div w:id="391586744">
          <w:marLeft w:val="640"/>
          <w:marRight w:val="0"/>
          <w:marTop w:val="0"/>
          <w:marBottom w:val="0"/>
          <w:divBdr>
            <w:top w:val="none" w:sz="0" w:space="0" w:color="auto"/>
            <w:left w:val="none" w:sz="0" w:space="0" w:color="auto"/>
            <w:bottom w:val="none" w:sz="0" w:space="0" w:color="auto"/>
            <w:right w:val="none" w:sz="0" w:space="0" w:color="auto"/>
          </w:divBdr>
        </w:div>
        <w:div w:id="418061295">
          <w:marLeft w:val="640"/>
          <w:marRight w:val="0"/>
          <w:marTop w:val="0"/>
          <w:marBottom w:val="0"/>
          <w:divBdr>
            <w:top w:val="none" w:sz="0" w:space="0" w:color="auto"/>
            <w:left w:val="none" w:sz="0" w:space="0" w:color="auto"/>
            <w:bottom w:val="none" w:sz="0" w:space="0" w:color="auto"/>
            <w:right w:val="none" w:sz="0" w:space="0" w:color="auto"/>
          </w:divBdr>
        </w:div>
        <w:div w:id="454643241">
          <w:marLeft w:val="640"/>
          <w:marRight w:val="0"/>
          <w:marTop w:val="0"/>
          <w:marBottom w:val="0"/>
          <w:divBdr>
            <w:top w:val="none" w:sz="0" w:space="0" w:color="auto"/>
            <w:left w:val="none" w:sz="0" w:space="0" w:color="auto"/>
            <w:bottom w:val="none" w:sz="0" w:space="0" w:color="auto"/>
            <w:right w:val="none" w:sz="0" w:space="0" w:color="auto"/>
          </w:divBdr>
        </w:div>
        <w:div w:id="513956451">
          <w:marLeft w:val="640"/>
          <w:marRight w:val="0"/>
          <w:marTop w:val="0"/>
          <w:marBottom w:val="0"/>
          <w:divBdr>
            <w:top w:val="none" w:sz="0" w:space="0" w:color="auto"/>
            <w:left w:val="none" w:sz="0" w:space="0" w:color="auto"/>
            <w:bottom w:val="none" w:sz="0" w:space="0" w:color="auto"/>
            <w:right w:val="none" w:sz="0" w:space="0" w:color="auto"/>
          </w:divBdr>
        </w:div>
        <w:div w:id="558632832">
          <w:marLeft w:val="640"/>
          <w:marRight w:val="0"/>
          <w:marTop w:val="0"/>
          <w:marBottom w:val="0"/>
          <w:divBdr>
            <w:top w:val="none" w:sz="0" w:space="0" w:color="auto"/>
            <w:left w:val="none" w:sz="0" w:space="0" w:color="auto"/>
            <w:bottom w:val="none" w:sz="0" w:space="0" w:color="auto"/>
            <w:right w:val="none" w:sz="0" w:space="0" w:color="auto"/>
          </w:divBdr>
        </w:div>
        <w:div w:id="722094383">
          <w:marLeft w:val="640"/>
          <w:marRight w:val="0"/>
          <w:marTop w:val="0"/>
          <w:marBottom w:val="0"/>
          <w:divBdr>
            <w:top w:val="none" w:sz="0" w:space="0" w:color="auto"/>
            <w:left w:val="none" w:sz="0" w:space="0" w:color="auto"/>
            <w:bottom w:val="none" w:sz="0" w:space="0" w:color="auto"/>
            <w:right w:val="none" w:sz="0" w:space="0" w:color="auto"/>
          </w:divBdr>
        </w:div>
        <w:div w:id="742603691">
          <w:marLeft w:val="640"/>
          <w:marRight w:val="0"/>
          <w:marTop w:val="0"/>
          <w:marBottom w:val="0"/>
          <w:divBdr>
            <w:top w:val="none" w:sz="0" w:space="0" w:color="auto"/>
            <w:left w:val="none" w:sz="0" w:space="0" w:color="auto"/>
            <w:bottom w:val="none" w:sz="0" w:space="0" w:color="auto"/>
            <w:right w:val="none" w:sz="0" w:space="0" w:color="auto"/>
          </w:divBdr>
        </w:div>
        <w:div w:id="772898322">
          <w:marLeft w:val="640"/>
          <w:marRight w:val="0"/>
          <w:marTop w:val="0"/>
          <w:marBottom w:val="0"/>
          <w:divBdr>
            <w:top w:val="none" w:sz="0" w:space="0" w:color="auto"/>
            <w:left w:val="none" w:sz="0" w:space="0" w:color="auto"/>
            <w:bottom w:val="none" w:sz="0" w:space="0" w:color="auto"/>
            <w:right w:val="none" w:sz="0" w:space="0" w:color="auto"/>
          </w:divBdr>
        </w:div>
        <w:div w:id="794568815">
          <w:marLeft w:val="640"/>
          <w:marRight w:val="0"/>
          <w:marTop w:val="0"/>
          <w:marBottom w:val="0"/>
          <w:divBdr>
            <w:top w:val="none" w:sz="0" w:space="0" w:color="auto"/>
            <w:left w:val="none" w:sz="0" w:space="0" w:color="auto"/>
            <w:bottom w:val="none" w:sz="0" w:space="0" w:color="auto"/>
            <w:right w:val="none" w:sz="0" w:space="0" w:color="auto"/>
          </w:divBdr>
        </w:div>
        <w:div w:id="800342380">
          <w:marLeft w:val="640"/>
          <w:marRight w:val="0"/>
          <w:marTop w:val="0"/>
          <w:marBottom w:val="0"/>
          <w:divBdr>
            <w:top w:val="none" w:sz="0" w:space="0" w:color="auto"/>
            <w:left w:val="none" w:sz="0" w:space="0" w:color="auto"/>
            <w:bottom w:val="none" w:sz="0" w:space="0" w:color="auto"/>
            <w:right w:val="none" w:sz="0" w:space="0" w:color="auto"/>
          </w:divBdr>
        </w:div>
        <w:div w:id="904070799">
          <w:marLeft w:val="640"/>
          <w:marRight w:val="0"/>
          <w:marTop w:val="0"/>
          <w:marBottom w:val="0"/>
          <w:divBdr>
            <w:top w:val="none" w:sz="0" w:space="0" w:color="auto"/>
            <w:left w:val="none" w:sz="0" w:space="0" w:color="auto"/>
            <w:bottom w:val="none" w:sz="0" w:space="0" w:color="auto"/>
            <w:right w:val="none" w:sz="0" w:space="0" w:color="auto"/>
          </w:divBdr>
        </w:div>
        <w:div w:id="1031147613">
          <w:marLeft w:val="640"/>
          <w:marRight w:val="0"/>
          <w:marTop w:val="0"/>
          <w:marBottom w:val="0"/>
          <w:divBdr>
            <w:top w:val="none" w:sz="0" w:space="0" w:color="auto"/>
            <w:left w:val="none" w:sz="0" w:space="0" w:color="auto"/>
            <w:bottom w:val="none" w:sz="0" w:space="0" w:color="auto"/>
            <w:right w:val="none" w:sz="0" w:space="0" w:color="auto"/>
          </w:divBdr>
        </w:div>
        <w:div w:id="1033962460">
          <w:marLeft w:val="640"/>
          <w:marRight w:val="0"/>
          <w:marTop w:val="0"/>
          <w:marBottom w:val="0"/>
          <w:divBdr>
            <w:top w:val="none" w:sz="0" w:space="0" w:color="auto"/>
            <w:left w:val="none" w:sz="0" w:space="0" w:color="auto"/>
            <w:bottom w:val="none" w:sz="0" w:space="0" w:color="auto"/>
            <w:right w:val="none" w:sz="0" w:space="0" w:color="auto"/>
          </w:divBdr>
        </w:div>
        <w:div w:id="1125974873">
          <w:marLeft w:val="640"/>
          <w:marRight w:val="0"/>
          <w:marTop w:val="0"/>
          <w:marBottom w:val="0"/>
          <w:divBdr>
            <w:top w:val="none" w:sz="0" w:space="0" w:color="auto"/>
            <w:left w:val="none" w:sz="0" w:space="0" w:color="auto"/>
            <w:bottom w:val="none" w:sz="0" w:space="0" w:color="auto"/>
            <w:right w:val="none" w:sz="0" w:space="0" w:color="auto"/>
          </w:divBdr>
        </w:div>
        <w:div w:id="1130048835">
          <w:marLeft w:val="640"/>
          <w:marRight w:val="0"/>
          <w:marTop w:val="0"/>
          <w:marBottom w:val="0"/>
          <w:divBdr>
            <w:top w:val="none" w:sz="0" w:space="0" w:color="auto"/>
            <w:left w:val="none" w:sz="0" w:space="0" w:color="auto"/>
            <w:bottom w:val="none" w:sz="0" w:space="0" w:color="auto"/>
            <w:right w:val="none" w:sz="0" w:space="0" w:color="auto"/>
          </w:divBdr>
        </w:div>
        <w:div w:id="1303389602">
          <w:marLeft w:val="640"/>
          <w:marRight w:val="0"/>
          <w:marTop w:val="0"/>
          <w:marBottom w:val="0"/>
          <w:divBdr>
            <w:top w:val="none" w:sz="0" w:space="0" w:color="auto"/>
            <w:left w:val="none" w:sz="0" w:space="0" w:color="auto"/>
            <w:bottom w:val="none" w:sz="0" w:space="0" w:color="auto"/>
            <w:right w:val="none" w:sz="0" w:space="0" w:color="auto"/>
          </w:divBdr>
        </w:div>
        <w:div w:id="1373069560">
          <w:marLeft w:val="640"/>
          <w:marRight w:val="0"/>
          <w:marTop w:val="0"/>
          <w:marBottom w:val="0"/>
          <w:divBdr>
            <w:top w:val="none" w:sz="0" w:space="0" w:color="auto"/>
            <w:left w:val="none" w:sz="0" w:space="0" w:color="auto"/>
            <w:bottom w:val="none" w:sz="0" w:space="0" w:color="auto"/>
            <w:right w:val="none" w:sz="0" w:space="0" w:color="auto"/>
          </w:divBdr>
        </w:div>
        <w:div w:id="1444501309">
          <w:marLeft w:val="640"/>
          <w:marRight w:val="0"/>
          <w:marTop w:val="0"/>
          <w:marBottom w:val="0"/>
          <w:divBdr>
            <w:top w:val="none" w:sz="0" w:space="0" w:color="auto"/>
            <w:left w:val="none" w:sz="0" w:space="0" w:color="auto"/>
            <w:bottom w:val="none" w:sz="0" w:space="0" w:color="auto"/>
            <w:right w:val="none" w:sz="0" w:space="0" w:color="auto"/>
          </w:divBdr>
        </w:div>
        <w:div w:id="1586374766">
          <w:marLeft w:val="640"/>
          <w:marRight w:val="0"/>
          <w:marTop w:val="0"/>
          <w:marBottom w:val="0"/>
          <w:divBdr>
            <w:top w:val="none" w:sz="0" w:space="0" w:color="auto"/>
            <w:left w:val="none" w:sz="0" w:space="0" w:color="auto"/>
            <w:bottom w:val="none" w:sz="0" w:space="0" w:color="auto"/>
            <w:right w:val="none" w:sz="0" w:space="0" w:color="auto"/>
          </w:divBdr>
        </w:div>
        <w:div w:id="1607081844">
          <w:marLeft w:val="640"/>
          <w:marRight w:val="0"/>
          <w:marTop w:val="0"/>
          <w:marBottom w:val="0"/>
          <w:divBdr>
            <w:top w:val="none" w:sz="0" w:space="0" w:color="auto"/>
            <w:left w:val="none" w:sz="0" w:space="0" w:color="auto"/>
            <w:bottom w:val="none" w:sz="0" w:space="0" w:color="auto"/>
            <w:right w:val="none" w:sz="0" w:space="0" w:color="auto"/>
          </w:divBdr>
        </w:div>
        <w:div w:id="1619337751">
          <w:marLeft w:val="640"/>
          <w:marRight w:val="0"/>
          <w:marTop w:val="0"/>
          <w:marBottom w:val="0"/>
          <w:divBdr>
            <w:top w:val="none" w:sz="0" w:space="0" w:color="auto"/>
            <w:left w:val="none" w:sz="0" w:space="0" w:color="auto"/>
            <w:bottom w:val="none" w:sz="0" w:space="0" w:color="auto"/>
            <w:right w:val="none" w:sz="0" w:space="0" w:color="auto"/>
          </w:divBdr>
        </w:div>
        <w:div w:id="1636254986">
          <w:marLeft w:val="640"/>
          <w:marRight w:val="0"/>
          <w:marTop w:val="0"/>
          <w:marBottom w:val="0"/>
          <w:divBdr>
            <w:top w:val="none" w:sz="0" w:space="0" w:color="auto"/>
            <w:left w:val="none" w:sz="0" w:space="0" w:color="auto"/>
            <w:bottom w:val="none" w:sz="0" w:space="0" w:color="auto"/>
            <w:right w:val="none" w:sz="0" w:space="0" w:color="auto"/>
          </w:divBdr>
        </w:div>
        <w:div w:id="1639070813">
          <w:marLeft w:val="640"/>
          <w:marRight w:val="0"/>
          <w:marTop w:val="0"/>
          <w:marBottom w:val="0"/>
          <w:divBdr>
            <w:top w:val="none" w:sz="0" w:space="0" w:color="auto"/>
            <w:left w:val="none" w:sz="0" w:space="0" w:color="auto"/>
            <w:bottom w:val="none" w:sz="0" w:space="0" w:color="auto"/>
            <w:right w:val="none" w:sz="0" w:space="0" w:color="auto"/>
          </w:divBdr>
        </w:div>
        <w:div w:id="1685785702">
          <w:marLeft w:val="640"/>
          <w:marRight w:val="0"/>
          <w:marTop w:val="0"/>
          <w:marBottom w:val="0"/>
          <w:divBdr>
            <w:top w:val="none" w:sz="0" w:space="0" w:color="auto"/>
            <w:left w:val="none" w:sz="0" w:space="0" w:color="auto"/>
            <w:bottom w:val="none" w:sz="0" w:space="0" w:color="auto"/>
            <w:right w:val="none" w:sz="0" w:space="0" w:color="auto"/>
          </w:divBdr>
        </w:div>
        <w:div w:id="1712461316">
          <w:marLeft w:val="640"/>
          <w:marRight w:val="0"/>
          <w:marTop w:val="0"/>
          <w:marBottom w:val="0"/>
          <w:divBdr>
            <w:top w:val="none" w:sz="0" w:space="0" w:color="auto"/>
            <w:left w:val="none" w:sz="0" w:space="0" w:color="auto"/>
            <w:bottom w:val="none" w:sz="0" w:space="0" w:color="auto"/>
            <w:right w:val="none" w:sz="0" w:space="0" w:color="auto"/>
          </w:divBdr>
        </w:div>
        <w:div w:id="1726752446">
          <w:marLeft w:val="640"/>
          <w:marRight w:val="0"/>
          <w:marTop w:val="0"/>
          <w:marBottom w:val="0"/>
          <w:divBdr>
            <w:top w:val="none" w:sz="0" w:space="0" w:color="auto"/>
            <w:left w:val="none" w:sz="0" w:space="0" w:color="auto"/>
            <w:bottom w:val="none" w:sz="0" w:space="0" w:color="auto"/>
            <w:right w:val="none" w:sz="0" w:space="0" w:color="auto"/>
          </w:divBdr>
        </w:div>
        <w:div w:id="1840002106">
          <w:marLeft w:val="640"/>
          <w:marRight w:val="0"/>
          <w:marTop w:val="0"/>
          <w:marBottom w:val="0"/>
          <w:divBdr>
            <w:top w:val="none" w:sz="0" w:space="0" w:color="auto"/>
            <w:left w:val="none" w:sz="0" w:space="0" w:color="auto"/>
            <w:bottom w:val="none" w:sz="0" w:space="0" w:color="auto"/>
            <w:right w:val="none" w:sz="0" w:space="0" w:color="auto"/>
          </w:divBdr>
        </w:div>
        <w:div w:id="1887450474">
          <w:marLeft w:val="640"/>
          <w:marRight w:val="0"/>
          <w:marTop w:val="0"/>
          <w:marBottom w:val="0"/>
          <w:divBdr>
            <w:top w:val="none" w:sz="0" w:space="0" w:color="auto"/>
            <w:left w:val="none" w:sz="0" w:space="0" w:color="auto"/>
            <w:bottom w:val="none" w:sz="0" w:space="0" w:color="auto"/>
            <w:right w:val="none" w:sz="0" w:space="0" w:color="auto"/>
          </w:divBdr>
        </w:div>
        <w:div w:id="1957172907">
          <w:marLeft w:val="640"/>
          <w:marRight w:val="0"/>
          <w:marTop w:val="0"/>
          <w:marBottom w:val="0"/>
          <w:divBdr>
            <w:top w:val="none" w:sz="0" w:space="0" w:color="auto"/>
            <w:left w:val="none" w:sz="0" w:space="0" w:color="auto"/>
            <w:bottom w:val="none" w:sz="0" w:space="0" w:color="auto"/>
            <w:right w:val="none" w:sz="0" w:space="0" w:color="auto"/>
          </w:divBdr>
        </w:div>
        <w:div w:id="2076582888">
          <w:marLeft w:val="640"/>
          <w:marRight w:val="0"/>
          <w:marTop w:val="0"/>
          <w:marBottom w:val="0"/>
          <w:divBdr>
            <w:top w:val="none" w:sz="0" w:space="0" w:color="auto"/>
            <w:left w:val="none" w:sz="0" w:space="0" w:color="auto"/>
            <w:bottom w:val="none" w:sz="0" w:space="0" w:color="auto"/>
            <w:right w:val="none" w:sz="0" w:space="0" w:color="auto"/>
          </w:divBdr>
        </w:div>
      </w:divsChild>
    </w:div>
    <w:div w:id="378549762">
      <w:bodyDiv w:val="1"/>
      <w:marLeft w:val="0"/>
      <w:marRight w:val="0"/>
      <w:marTop w:val="0"/>
      <w:marBottom w:val="0"/>
      <w:divBdr>
        <w:top w:val="none" w:sz="0" w:space="0" w:color="auto"/>
        <w:left w:val="none" w:sz="0" w:space="0" w:color="auto"/>
        <w:bottom w:val="none" w:sz="0" w:space="0" w:color="auto"/>
        <w:right w:val="none" w:sz="0" w:space="0" w:color="auto"/>
      </w:divBdr>
      <w:divsChild>
        <w:div w:id="20782778">
          <w:marLeft w:val="640"/>
          <w:marRight w:val="0"/>
          <w:marTop w:val="0"/>
          <w:marBottom w:val="0"/>
          <w:divBdr>
            <w:top w:val="none" w:sz="0" w:space="0" w:color="auto"/>
            <w:left w:val="none" w:sz="0" w:space="0" w:color="auto"/>
            <w:bottom w:val="none" w:sz="0" w:space="0" w:color="auto"/>
            <w:right w:val="none" w:sz="0" w:space="0" w:color="auto"/>
          </w:divBdr>
        </w:div>
        <w:div w:id="39787451">
          <w:marLeft w:val="640"/>
          <w:marRight w:val="0"/>
          <w:marTop w:val="0"/>
          <w:marBottom w:val="0"/>
          <w:divBdr>
            <w:top w:val="none" w:sz="0" w:space="0" w:color="auto"/>
            <w:left w:val="none" w:sz="0" w:space="0" w:color="auto"/>
            <w:bottom w:val="none" w:sz="0" w:space="0" w:color="auto"/>
            <w:right w:val="none" w:sz="0" w:space="0" w:color="auto"/>
          </w:divBdr>
        </w:div>
        <w:div w:id="471337762">
          <w:marLeft w:val="640"/>
          <w:marRight w:val="0"/>
          <w:marTop w:val="0"/>
          <w:marBottom w:val="0"/>
          <w:divBdr>
            <w:top w:val="none" w:sz="0" w:space="0" w:color="auto"/>
            <w:left w:val="none" w:sz="0" w:space="0" w:color="auto"/>
            <w:bottom w:val="none" w:sz="0" w:space="0" w:color="auto"/>
            <w:right w:val="none" w:sz="0" w:space="0" w:color="auto"/>
          </w:divBdr>
        </w:div>
        <w:div w:id="688339766">
          <w:marLeft w:val="640"/>
          <w:marRight w:val="0"/>
          <w:marTop w:val="0"/>
          <w:marBottom w:val="0"/>
          <w:divBdr>
            <w:top w:val="none" w:sz="0" w:space="0" w:color="auto"/>
            <w:left w:val="none" w:sz="0" w:space="0" w:color="auto"/>
            <w:bottom w:val="none" w:sz="0" w:space="0" w:color="auto"/>
            <w:right w:val="none" w:sz="0" w:space="0" w:color="auto"/>
          </w:divBdr>
        </w:div>
        <w:div w:id="708918078">
          <w:marLeft w:val="640"/>
          <w:marRight w:val="0"/>
          <w:marTop w:val="0"/>
          <w:marBottom w:val="0"/>
          <w:divBdr>
            <w:top w:val="none" w:sz="0" w:space="0" w:color="auto"/>
            <w:left w:val="none" w:sz="0" w:space="0" w:color="auto"/>
            <w:bottom w:val="none" w:sz="0" w:space="0" w:color="auto"/>
            <w:right w:val="none" w:sz="0" w:space="0" w:color="auto"/>
          </w:divBdr>
        </w:div>
        <w:div w:id="730269097">
          <w:marLeft w:val="640"/>
          <w:marRight w:val="0"/>
          <w:marTop w:val="0"/>
          <w:marBottom w:val="0"/>
          <w:divBdr>
            <w:top w:val="none" w:sz="0" w:space="0" w:color="auto"/>
            <w:left w:val="none" w:sz="0" w:space="0" w:color="auto"/>
            <w:bottom w:val="none" w:sz="0" w:space="0" w:color="auto"/>
            <w:right w:val="none" w:sz="0" w:space="0" w:color="auto"/>
          </w:divBdr>
        </w:div>
        <w:div w:id="794836713">
          <w:marLeft w:val="640"/>
          <w:marRight w:val="0"/>
          <w:marTop w:val="0"/>
          <w:marBottom w:val="0"/>
          <w:divBdr>
            <w:top w:val="none" w:sz="0" w:space="0" w:color="auto"/>
            <w:left w:val="none" w:sz="0" w:space="0" w:color="auto"/>
            <w:bottom w:val="none" w:sz="0" w:space="0" w:color="auto"/>
            <w:right w:val="none" w:sz="0" w:space="0" w:color="auto"/>
          </w:divBdr>
        </w:div>
        <w:div w:id="877937661">
          <w:marLeft w:val="640"/>
          <w:marRight w:val="0"/>
          <w:marTop w:val="0"/>
          <w:marBottom w:val="0"/>
          <w:divBdr>
            <w:top w:val="none" w:sz="0" w:space="0" w:color="auto"/>
            <w:left w:val="none" w:sz="0" w:space="0" w:color="auto"/>
            <w:bottom w:val="none" w:sz="0" w:space="0" w:color="auto"/>
            <w:right w:val="none" w:sz="0" w:space="0" w:color="auto"/>
          </w:divBdr>
        </w:div>
        <w:div w:id="913320185">
          <w:marLeft w:val="640"/>
          <w:marRight w:val="0"/>
          <w:marTop w:val="0"/>
          <w:marBottom w:val="0"/>
          <w:divBdr>
            <w:top w:val="none" w:sz="0" w:space="0" w:color="auto"/>
            <w:left w:val="none" w:sz="0" w:space="0" w:color="auto"/>
            <w:bottom w:val="none" w:sz="0" w:space="0" w:color="auto"/>
            <w:right w:val="none" w:sz="0" w:space="0" w:color="auto"/>
          </w:divBdr>
        </w:div>
        <w:div w:id="1098210032">
          <w:marLeft w:val="640"/>
          <w:marRight w:val="0"/>
          <w:marTop w:val="0"/>
          <w:marBottom w:val="0"/>
          <w:divBdr>
            <w:top w:val="none" w:sz="0" w:space="0" w:color="auto"/>
            <w:left w:val="none" w:sz="0" w:space="0" w:color="auto"/>
            <w:bottom w:val="none" w:sz="0" w:space="0" w:color="auto"/>
            <w:right w:val="none" w:sz="0" w:space="0" w:color="auto"/>
          </w:divBdr>
        </w:div>
        <w:div w:id="1183741562">
          <w:marLeft w:val="640"/>
          <w:marRight w:val="0"/>
          <w:marTop w:val="0"/>
          <w:marBottom w:val="0"/>
          <w:divBdr>
            <w:top w:val="none" w:sz="0" w:space="0" w:color="auto"/>
            <w:left w:val="none" w:sz="0" w:space="0" w:color="auto"/>
            <w:bottom w:val="none" w:sz="0" w:space="0" w:color="auto"/>
            <w:right w:val="none" w:sz="0" w:space="0" w:color="auto"/>
          </w:divBdr>
        </w:div>
        <w:div w:id="1359429198">
          <w:marLeft w:val="640"/>
          <w:marRight w:val="0"/>
          <w:marTop w:val="0"/>
          <w:marBottom w:val="0"/>
          <w:divBdr>
            <w:top w:val="none" w:sz="0" w:space="0" w:color="auto"/>
            <w:left w:val="none" w:sz="0" w:space="0" w:color="auto"/>
            <w:bottom w:val="none" w:sz="0" w:space="0" w:color="auto"/>
            <w:right w:val="none" w:sz="0" w:space="0" w:color="auto"/>
          </w:divBdr>
        </w:div>
        <w:div w:id="1505125777">
          <w:marLeft w:val="640"/>
          <w:marRight w:val="0"/>
          <w:marTop w:val="0"/>
          <w:marBottom w:val="0"/>
          <w:divBdr>
            <w:top w:val="none" w:sz="0" w:space="0" w:color="auto"/>
            <w:left w:val="none" w:sz="0" w:space="0" w:color="auto"/>
            <w:bottom w:val="none" w:sz="0" w:space="0" w:color="auto"/>
            <w:right w:val="none" w:sz="0" w:space="0" w:color="auto"/>
          </w:divBdr>
        </w:div>
        <w:div w:id="1533298055">
          <w:marLeft w:val="640"/>
          <w:marRight w:val="0"/>
          <w:marTop w:val="0"/>
          <w:marBottom w:val="0"/>
          <w:divBdr>
            <w:top w:val="none" w:sz="0" w:space="0" w:color="auto"/>
            <w:left w:val="none" w:sz="0" w:space="0" w:color="auto"/>
            <w:bottom w:val="none" w:sz="0" w:space="0" w:color="auto"/>
            <w:right w:val="none" w:sz="0" w:space="0" w:color="auto"/>
          </w:divBdr>
        </w:div>
        <w:div w:id="1535649772">
          <w:marLeft w:val="640"/>
          <w:marRight w:val="0"/>
          <w:marTop w:val="0"/>
          <w:marBottom w:val="0"/>
          <w:divBdr>
            <w:top w:val="none" w:sz="0" w:space="0" w:color="auto"/>
            <w:left w:val="none" w:sz="0" w:space="0" w:color="auto"/>
            <w:bottom w:val="none" w:sz="0" w:space="0" w:color="auto"/>
            <w:right w:val="none" w:sz="0" w:space="0" w:color="auto"/>
          </w:divBdr>
        </w:div>
        <w:div w:id="1586527532">
          <w:marLeft w:val="640"/>
          <w:marRight w:val="0"/>
          <w:marTop w:val="0"/>
          <w:marBottom w:val="0"/>
          <w:divBdr>
            <w:top w:val="none" w:sz="0" w:space="0" w:color="auto"/>
            <w:left w:val="none" w:sz="0" w:space="0" w:color="auto"/>
            <w:bottom w:val="none" w:sz="0" w:space="0" w:color="auto"/>
            <w:right w:val="none" w:sz="0" w:space="0" w:color="auto"/>
          </w:divBdr>
        </w:div>
        <w:div w:id="1693527658">
          <w:marLeft w:val="640"/>
          <w:marRight w:val="0"/>
          <w:marTop w:val="0"/>
          <w:marBottom w:val="0"/>
          <w:divBdr>
            <w:top w:val="none" w:sz="0" w:space="0" w:color="auto"/>
            <w:left w:val="none" w:sz="0" w:space="0" w:color="auto"/>
            <w:bottom w:val="none" w:sz="0" w:space="0" w:color="auto"/>
            <w:right w:val="none" w:sz="0" w:space="0" w:color="auto"/>
          </w:divBdr>
        </w:div>
      </w:divsChild>
    </w:div>
    <w:div w:id="383259035">
      <w:bodyDiv w:val="1"/>
      <w:marLeft w:val="0"/>
      <w:marRight w:val="0"/>
      <w:marTop w:val="0"/>
      <w:marBottom w:val="0"/>
      <w:divBdr>
        <w:top w:val="none" w:sz="0" w:space="0" w:color="auto"/>
        <w:left w:val="none" w:sz="0" w:space="0" w:color="auto"/>
        <w:bottom w:val="none" w:sz="0" w:space="0" w:color="auto"/>
        <w:right w:val="none" w:sz="0" w:space="0" w:color="auto"/>
      </w:divBdr>
      <w:divsChild>
        <w:div w:id="8409699">
          <w:marLeft w:val="640"/>
          <w:marRight w:val="0"/>
          <w:marTop w:val="0"/>
          <w:marBottom w:val="0"/>
          <w:divBdr>
            <w:top w:val="none" w:sz="0" w:space="0" w:color="auto"/>
            <w:left w:val="none" w:sz="0" w:space="0" w:color="auto"/>
            <w:bottom w:val="none" w:sz="0" w:space="0" w:color="auto"/>
            <w:right w:val="none" w:sz="0" w:space="0" w:color="auto"/>
          </w:divBdr>
        </w:div>
        <w:div w:id="154147968">
          <w:marLeft w:val="640"/>
          <w:marRight w:val="0"/>
          <w:marTop w:val="0"/>
          <w:marBottom w:val="0"/>
          <w:divBdr>
            <w:top w:val="none" w:sz="0" w:space="0" w:color="auto"/>
            <w:left w:val="none" w:sz="0" w:space="0" w:color="auto"/>
            <w:bottom w:val="none" w:sz="0" w:space="0" w:color="auto"/>
            <w:right w:val="none" w:sz="0" w:space="0" w:color="auto"/>
          </w:divBdr>
        </w:div>
        <w:div w:id="560553928">
          <w:marLeft w:val="640"/>
          <w:marRight w:val="0"/>
          <w:marTop w:val="0"/>
          <w:marBottom w:val="0"/>
          <w:divBdr>
            <w:top w:val="none" w:sz="0" w:space="0" w:color="auto"/>
            <w:left w:val="none" w:sz="0" w:space="0" w:color="auto"/>
            <w:bottom w:val="none" w:sz="0" w:space="0" w:color="auto"/>
            <w:right w:val="none" w:sz="0" w:space="0" w:color="auto"/>
          </w:divBdr>
        </w:div>
        <w:div w:id="594245381">
          <w:marLeft w:val="640"/>
          <w:marRight w:val="0"/>
          <w:marTop w:val="0"/>
          <w:marBottom w:val="0"/>
          <w:divBdr>
            <w:top w:val="none" w:sz="0" w:space="0" w:color="auto"/>
            <w:left w:val="none" w:sz="0" w:space="0" w:color="auto"/>
            <w:bottom w:val="none" w:sz="0" w:space="0" w:color="auto"/>
            <w:right w:val="none" w:sz="0" w:space="0" w:color="auto"/>
          </w:divBdr>
        </w:div>
        <w:div w:id="614142801">
          <w:marLeft w:val="640"/>
          <w:marRight w:val="0"/>
          <w:marTop w:val="0"/>
          <w:marBottom w:val="0"/>
          <w:divBdr>
            <w:top w:val="none" w:sz="0" w:space="0" w:color="auto"/>
            <w:left w:val="none" w:sz="0" w:space="0" w:color="auto"/>
            <w:bottom w:val="none" w:sz="0" w:space="0" w:color="auto"/>
            <w:right w:val="none" w:sz="0" w:space="0" w:color="auto"/>
          </w:divBdr>
        </w:div>
        <w:div w:id="686365840">
          <w:marLeft w:val="640"/>
          <w:marRight w:val="0"/>
          <w:marTop w:val="0"/>
          <w:marBottom w:val="0"/>
          <w:divBdr>
            <w:top w:val="none" w:sz="0" w:space="0" w:color="auto"/>
            <w:left w:val="none" w:sz="0" w:space="0" w:color="auto"/>
            <w:bottom w:val="none" w:sz="0" w:space="0" w:color="auto"/>
            <w:right w:val="none" w:sz="0" w:space="0" w:color="auto"/>
          </w:divBdr>
        </w:div>
        <w:div w:id="700126377">
          <w:marLeft w:val="640"/>
          <w:marRight w:val="0"/>
          <w:marTop w:val="0"/>
          <w:marBottom w:val="0"/>
          <w:divBdr>
            <w:top w:val="none" w:sz="0" w:space="0" w:color="auto"/>
            <w:left w:val="none" w:sz="0" w:space="0" w:color="auto"/>
            <w:bottom w:val="none" w:sz="0" w:space="0" w:color="auto"/>
            <w:right w:val="none" w:sz="0" w:space="0" w:color="auto"/>
          </w:divBdr>
        </w:div>
        <w:div w:id="710300103">
          <w:marLeft w:val="640"/>
          <w:marRight w:val="0"/>
          <w:marTop w:val="0"/>
          <w:marBottom w:val="0"/>
          <w:divBdr>
            <w:top w:val="none" w:sz="0" w:space="0" w:color="auto"/>
            <w:left w:val="none" w:sz="0" w:space="0" w:color="auto"/>
            <w:bottom w:val="none" w:sz="0" w:space="0" w:color="auto"/>
            <w:right w:val="none" w:sz="0" w:space="0" w:color="auto"/>
          </w:divBdr>
        </w:div>
        <w:div w:id="848449596">
          <w:marLeft w:val="640"/>
          <w:marRight w:val="0"/>
          <w:marTop w:val="0"/>
          <w:marBottom w:val="0"/>
          <w:divBdr>
            <w:top w:val="none" w:sz="0" w:space="0" w:color="auto"/>
            <w:left w:val="none" w:sz="0" w:space="0" w:color="auto"/>
            <w:bottom w:val="none" w:sz="0" w:space="0" w:color="auto"/>
            <w:right w:val="none" w:sz="0" w:space="0" w:color="auto"/>
          </w:divBdr>
        </w:div>
        <w:div w:id="1136799473">
          <w:marLeft w:val="640"/>
          <w:marRight w:val="0"/>
          <w:marTop w:val="0"/>
          <w:marBottom w:val="0"/>
          <w:divBdr>
            <w:top w:val="none" w:sz="0" w:space="0" w:color="auto"/>
            <w:left w:val="none" w:sz="0" w:space="0" w:color="auto"/>
            <w:bottom w:val="none" w:sz="0" w:space="0" w:color="auto"/>
            <w:right w:val="none" w:sz="0" w:space="0" w:color="auto"/>
          </w:divBdr>
        </w:div>
        <w:div w:id="1155490014">
          <w:marLeft w:val="640"/>
          <w:marRight w:val="0"/>
          <w:marTop w:val="0"/>
          <w:marBottom w:val="0"/>
          <w:divBdr>
            <w:top w:val="none" w:sz="0" w:space="0" w:color="auto"/>
            <w:left w:val="none" w:sz="0" w:space="0" w:color="auto"/>
            <w:bottom w:val="none" w:sz="0" w:space="0" w:color="auto"/>
            <w:right w:val="none" w:sz="0" w:space="0" w:color="auto"/>
          </w:divBdr>
        </w:div>
        <w:div w:id="1158880430">
          <w:marLeft w:val="640"/>
          <w:marRight w:val="0"/>
          <w:marTop w:val="0"/>
          <w:marBottom w:val="0"/>
          <w:divBdr>
            <w:top w:val="none" w:sz="0" w:space="0" w:color="auto"/>
            <w:left w:val="none" w:sz="0" w:space="0" w:color="auto"/>
            <w:bottom w:val="none" w:sz="0" w:space="0" w:color="auto"/>
            <w:right w:val="none" w:sz="0" w:space="0" w:color="auto"/>
          </w:divBdr>
        </w:div>
        <w:div w:id="1197083208">
          <w:marLeft w:val="640"/>
          <w:marRight w:val="0"/>
          <w:marTop w:val="0"/>
          <w:marBottom w:val="0"/>
          <w:divBdr>
            <w:top w:val="none" w:sz="0" w:space="0" w:color="auto"/>
            <w:left w:val="none" w:sz="0" w:space="0" w:color="auto"/>
            <w:bottom w:val="none" w:sz="0" w:space="0" w:color="auto"/>
            <w:right w:val="none" w:sz="0" w:space="0" w:color="auto"/>
          </w:divBdr>
        </w:div>
        <w:div w:id="1230576237">
          <w:marLeft w:val="640"/>
          <w:marRight w:val="0"/>
          <w:marTop w:val="0"/>
          <w:marBottom w:val="0"/>
          <w:divBdr>
            <w:top w:val="none" w:sz="0" w:space="0" w:color="auto"/>
            <w:left w:val="none" w:sz="0" w:space="0" w:color="auto"/>
            <w:bottom w:val="none" w:sz="0" w:space="0" w:color="auto"/>
            <w:right w:val="none" w:sz="0" w:space="0" w:color="auto"/>
          </w:divBdr>
        </w:div>
        <w:div w:id="1354574548">
          <w:marLeft w:val="640"/>
          <w:marRight w:val="0"/>
          <w:marTop w:val="0"/>
          <w:marBottom w:val="0"/>
          <w:divBdr>
            <w:top w:val="none" w:sz="0" w:space="0" w:color="auto"/>
            <w:left w:val="none" w:sz="0" w:space="0" w:color="auto"/>
            <w:bottom w:val="none" w:sz="0" w:space="0" w:color="auto"/>
            <w:right w:val="none" w:sz="0" w:space="0" w:color="auto"/>
          </w:divBdr>
        </w:div>
        <w:div w:id="1376929180">
          <w:marLeft w:val="640"/>
          <w:marRight w:val="0"/>
          <w:marTop w:val="0"/>
          <w:marBottom w:val="0"/>
          <w:divBdr>
            <w:top w:val="none" w:sz="0" w:space="0" w:color="auto"/>
            <w:left w:val="none" w:sz="0" w:space="0" w:color="auto"/>
            <w:bottom w:val="none" w:sz="0" w:space="0" w:color="auto"/>
            <w:right w:val="none" w:sz="0" w:space="0" w:color="auto"/>
          </w:divBdr>
        </w:div>
        <w:div w:id="1430927796">
          <w:marLeft w:val="640"/>
          <w:marRight w:val="0"/>
          <w:marTop w:val="0"/>
          <w:marBottom w:val="0"/>
          <w:divBdr>
            <w:top w:val="none" w:sz="0" w:space="0" w:color="auto"/>
            <w:left w:val="none" w:sz="0" w:space="0" w:color="auto"/>
            <w:bottom w:val="none" w:sz="0" w:space="0" w:color="auto"/>
            <w:right w:val="none" w:sz="0" w:space="0" w:color="auto"/>
          </w:divBdr>
        </w:div>
        <w:div w:id="1495946835">
          <w:marLeft w:val="640"/>
          <w:marRight w:val="0"/>
          <w:marTop w:val="0"/>
          <w:marBottom w:val="0"/>
          <w:divBdr>
            <w:top w:val="none" w:sz="0" w:space="0" w:color="auto"/>
            <w:left w:val="none" w:sz="0" w:space="0" w:color="auto"/>
            <w:bottom w:val="none" w:sz="0" w:space="0" w:color="auto"/>
            <w:right w:val="none" w:sz="0" w:space="0" w:color="auto"/>
          </w:divBdr>
        </w:div>
        <w:div w:id="1678650208">
          <w:marLeft w:val="640"/>
          <w:marRight w:val="0"/>
          <w:marTop w:val="0"/>
          <w:marBottom w:val="0"/>
          <w:divBdr>
            <w:top w:val="none" w:sz="0" w:space="0" w:color="auto"/>
            <w:left w:val="none" w:sz="0" w:space="0" w:color="auto"/>
            <w:bottom w:val="none" w:sz="0" w:space="0" w:color="auto"/>
            <w:right w:val="none" w:sz="0" w:space="0" w:color="auto"/>
          </w:divBdr>
        </w:div>
        <w:div w:id="1683512433">
          <w:marLeft w:val="640"/>
          <w:marRight w:val="0"/>
          <w:marTop w:val="0"/>
          <w:marBottom w:val="0"/>
          <w:divBdr>
            <w:top w:val="none" w:sz="0" w:space="0" w:color="auto"/>
            <w:left w:val="none" w:sz="0" w:space="0" w:color="auto"/>
            <w:bottom w:val="none" w:sz="0" w:space="0" w:color="auto"/>
            <w:right w:val="none" w:sz="0" w:space="0" w:color="auto"/>
          </w:divBdr>
        </w:div>
        <w:div w:id="1698963087">
          <w:marLeft w:val="640"/>
          <w:marRight w:val="0"/>
          <w:marTop w:val="0"/>
          <w:marBottom w:val="0"/>
          <w:divBdr>
            <w:top w:val="none" w:sz="0" w:space="0" w:color="auto"/>
            <w:left w:val="none" w:sz="0" w:space="0" w:color="auto"/>
            <w:bottom w:val="none" w:sz="0" w:space="0" w:color="auto"/>
            <w:right w:val="none" w:sz="0" w:space="0" w:color="auto"/>
          </w:divBdr>
        </w:div>
        <w:div w:id="1792165238">
          <w:marLeft w:val="640"/>
          <w:marRight w:val="0"/>
          <w:marTop w:val="0"/>
          <w:marBottom w:val="0"/>
          <w:divBdr>
            <w:top w:val="none" w:sz="0" w:space="0" w:color="auto"/>
            <w:left w:val="none" w:sz="0" w:space="0" w:color="auto"/>
            <w:bottom w:val="none" w:sz="0" w:space="0" w:color="auto"/>
            <w:right w:val="none" w:sz="0" w:space="0" w:color="auto"/>
          </w:divBdr>
        </w:div>
        <w:div w:id="1794473057">
          <w:marLeft w:val="640"/>
          <w:marRight w:val="0"/>
          <w:marTop w:val="0"/>
          <w:marBottom w:val="0"/>
          <w:divBdr>
            <w:top w:val="none" w:sz="0" w:space="0" w:color="auto"/>
            <w:left w:val="none" w:sz="0" w:space="0" w:color="auto"/>
            <w:bottom w:val="none" w:sz="0" w:space="0" w:color="auto"/>
            <w:right w:val="none" w:sz="0" w:space="0" w:color="auto"/>
          </w:divBdr>
        </w:div>
        <w:div w:id="1807432184">
          <w:marLeft w:val="640"/>
          <w:marRight w:val="0"/>
          <w:marTop w:val="0"/>
          <w:marBottom w:val="0"/>
          <w:divBdr>
            <w:top w:val="none" w:sz="0" w:space="0" w:color="auto"/>
            <w:left w:val="none" w:sz="0" w:space="0" w:color="auto"/>
            <w:bottom w:val="none" w:sz="0" w:space="0" w:color="auto"/>
            <w:right w:val="none" w:sz="0" w:space="0" w:color="auto"/>
          </w:divBdr>
        </w:div>
        <w:div w:id="1811509150">
          <w:marLeft w:val="640"/>
          <w:marRight w:val="0"/>
          <w:marTop w:val="0"/>
          <w:marBottom w:val="0"/>
          <w:divBdr>
            <w:top w:val="none" w:sz="0" w:space="0" w:color="auto"/>
            <w:left w:val="none" w:sz="0" w:space="0" w:color="auto"/>
            <w:bottom w:val="none" w:sz="0" w:space="0" w:color="auto"/>
            <w:right w:val="none" w:sz="0" w:space="0" w:color="auto"/>
          </w:divBdr>
        </w:div>
        <w:div w:id="1848867126">
          <w:marLeft w:val="640"/>
          <w:marRight w:val="0"/>
          <w:marTop w:val="0"/>
          <w:marBottom w:val="0"/>
          <w:divBdr>
            <w:top w:val="none" w:sz="0" w:space="0" w:color="auto"/>
            <w:left w:val="none" w:sz="0" w:space="0" w:color="auto"/>
            <w:bottom w:val="none" w:sz="0" w:space="0" w:color="auto"/>
            <w:right w:val="none" w:sz="0" w:space="0" w:color="auto"/>
          </w:divBdr>
        </w:div>
        <w:div w:id="1853179599">
          <w:marLeft w:val="640"/>
          <w:marRight w:val="0"/>
          <w:marTop w:val="0"/>
          <w:marBottom w:val="0"/>
          <w:divBdr>
            <w:top w:val="none" w:sz="0" w:space="0" w:color="auto"/>
            <w:left w:val="none" w:sz="0" w:space="0" w:color="auto"/>
            <w:bottom w:val="none" w:sz="0" w:space="0" w:color="auto"/>
            <w:right w:val="none" w:sz="0" w:space="0" w:color="auto"/>
          </w:divBdr>
        </w:div>
        <w:div w:id="1923416598">
          <w:marLeft w:val="640"/>
          <w:marRight w:val="0"/>
          <w:marTop w:val="0"/>
          <w:marBottom w:val="0"/>
          <w:divBdr>
            <w:top w:val="none" w:sz="0" w:space="0" w:color="auto"/>
            <w:left w:val="none" w:sz="0" w:space="0" w:color="auto"/>
            <w:bottom w:val="none" w:sz="0" w:space="0" w:color="auto"/>
            <w:right w:val="none" w:sz="0" w:space="0" w:color="auto"/>
          </w:divBdr>
        </w:div>
        <w:div w:id="1953245975">
          <w:marLeft w:val="640"/>
          <w:marRight w:val="0"/>
          <w:marTop w:val="0"/>
          <w:marBottom w:val="0"/>
          <w:divBdr>
            <w:top w:val="none" w:sz="0" w:space="0" w:color="auto"/>
            <w:left w:val="none" w:sz="0" w:space="0" w:color="auto"/>
            <w:bottom w:val="none" w:sz="0" w:space="0" w:color="auto"/>
            <w:right w:val="none" w:sz="0" w:space="0" w:color="auto"/>
          </w:divBdr>
        </w:div>
        <w:div w:id="2071613924">
          <w:marLeft w:val="640"/>
          <w:marRight w:val="0"/>
          <w:marTop w:val="0"/>
          <w:marBottom w:val="0"/>
          <w:divBdr>
            <w:top w:val="none" w:sz="0" w:space="0" w:color="auto"/>
            <w:left w:val="none" w:sz="0" w:space="0" w:color="auto"/>
            <w:bottom w:val="none" w:sz="0" w:space="0" w:color="auto"/>
            <w:right w:val="none" w:sz="0" w:space="0" w:color="auto"/>
          </w:divBdr>
        </w:div>
        <w:div w:id="2078739767">
          <w:marLeft w:val="640"/>
          <w:marRight w:val="0"/>
          <w:marTop w:val="0"/>
          <w:marBottom w:val="0"/>
          <w:divBdr>
            <w:top w:val="none" w:sz="0" w:space="0" w:color="auto"/>
            <w:left w:val="none" w:sz="0" w:space="0" w:color="auto"/>
            <w:bottom w:val="none" w:sz="0" w:space="0" w:color="auto"/>
            <w:right w:val="none" w:sz="0" w:space="0" w:color="auto"/>
          </w:divBdr>
        </w:div>
        <w:div w:id="2100636308">
          <w:marLeft w:val="640"/>
          <w:marRight w:val="0"/>
          <w:marTop w:val="0"/>
          <w:marBottom w:val="0"/>
          <w:divBdr>
            <w:top w:val="none" w:sz="0" w:space="0" w:color="auto"/>
            <w:left w:val="none" w:sz="0" w:space="0" w:color="auto"/>
            <w:bottom w:val="none" w:sz="0" w:space="0" w:color="auto"/>
            <w:right w:val="none" w:sz="0" w:space="0" w:color="auto"/>
          </w:divBdr>
        </w:div>
      </w:divsChild>
    </w:div>
    <w:div w:id="388723143">
      <w:bodyDiv w:val="1"/>
      <w:marLeft w:val="0"/>
      <w:marRight w:val="0"/>
      <w:marTop w:val="0"/>
      <w:marBottom w:val="0"/>
      <w:divBdr>
        <w:top w:val="none" w:sz="0" w:space="0" w:color="auto"/>
        <w:left w:val="none" w:sz="0" w:space="0" w:color="auto"/>
        <w:bottom w:val="none" w:sz="0" w:space="0" w:color="auto"/>
        <w:right w:val="none" w:sz="0" w:space="0" w:color="auto"/>
      </w:divBdr>
    </w:div>
    <w:div w:id="403525721">
      <w:bodyDiv w:val="1"/>
      <w:marLeft w:val="0"/>
      <w:marRight w:val="0"/>
      <w:marTop w:val="0"/>
      <w:marBottom w:val="0"/>
      <w:divBdr>
        <w:top w:val="none" w:sz="0" w:space="0" w:color="auto"/>
        <w:left w:val="none" w:sz="0" w:space="0" w:color="auto"/>
        <w:bottom w:val="none" w:sz="0" w:space="0" w:color="auto"/>
        <w:right w:val="none" w:sz="0" w:space="0" w:color="auto"/>
      </w:divBdr>
    </w:div>
    <w:div w:id="433794480">
      <w:bodyDiv w:val="1"/>
      <w:marLeft w:val="0"/>
      <w:marRight w:val="0"/>
      <w:marTop w:val="0"/>
      <w:marBottom w:val="0"/>
      <w:divBdr>
        <w:top w:val="none" w:sz="0" w:space="0" w:color="auto"/>
        <w:left w:val="none" w:sz="0" w:space="0" w:color="auto"/>
        <w:bottom w:val="none" w:sz="0" w:space="0" w:color="auto"/>
        <w:right w:val="none" w:sz="0" w:space="0" w:color="auto"/>
      </w:divBdr>
      <w:divsChild>
        <w:div w:id="67844771">
          <w:marLeft w:val="640"/>
          <w:marRight w:val="0"/>
          <w:marTop w:val="0"/>
          <w:marBottom w:val="0"/>
          <w:divBdr>
            <w:top w:val="none" w:sz="0" w:space="0" w:color="auto"/>
            <w:left w:val="none" w:sz="0" w:space="0" w:color="auto"/>
            <w:bottom w:val="none" w:sz="0" w:space="0" w:color="auto"/>
            <w:right w:val="none" w:sz="0" w:space="0" w:color="auto"/>
          </w:divBdr>
        </w:div>
        <w:div w:id="99955993">
          <w:marLeft w:val="640"/>
          <w:marRight w:val="0"/>
          <w:marTop w:val="0"/>
          <w:marBottom w:val="0"/>
          <w:divBdr>
            <w:top w:val="none" w:sz="0" w:space="0" w:color="auto"/>
            <w:left w:val="none" w:sz="0" w:space="0" w:color="auto"/>
            <w:bottom w:val="none" w:sz="0" w:space="0" w:color="auto"/>
            <w:right w:val="none" w:sz="0" w:space="0" w:color="auto"/>
          </w:divBdr>
        </w:div>
        <w:div w:id="203904336">
          <w:marLeft w:val="640"/>
          <w:marRight w:val="0"/>
          <w:marTop w:val="0"/>
          <w:marBottom w:val="0"/>
          <w:divBdr>
            <w:top w:val="none" w:sz="0" w:space="0" w:color="auto"/>
            <w:left w:val="none" w:sz="0" w:space="0" w:color="auto"/>
            <w:bottom w:val="none" w:sz="0" w:space="0" w:color="auto"/>
            <w:right w:val="none" w:sz="0" w:space="0" w:color="auto"/>
          </w:divBdr>
        </w:div>
        <w:div w:id="248127419">
          <w:marLeft w:val="640"/>
          <w:marRight w:val="0"/>
          <w:marTop w:val="0"/>
          <w:marBottom w:val="0"/>
          <w:divBdr>
            <w:top w:val="none" w:sz="0" w:space="0" w:color="auto"/>
            <w:left w:val="none" w:sz="0" w:space="0" w:color="auto"/>
            <w:bottom w:val="none" w:sz="0" w:space="0" w:color="auto"/>
            <w:right w:val="none" w:sz="0" w:space="0" w:color="auto"/>
          </w:divBdr>
        </w:div>
        <w:div w:id="298149806">
          <w:marLeft w:val="640"/>
          <w:marRight w:val="0"/>
          <w:marTop w:val="0"/>
          <w:marBottom w:val="0"/>
          <w:divBdr>
            <w:top w:val="none" w:sz="0" w:space="0" w:color="auto"/>
            <w:left w:val="none" w:sz="0" w:space="0" w:color="auto"/>
            <w:bottom w:val="none" w:sz="0" w:space="0" w:color="auto"/>
            <w:right w:val="none" w:sz="0" w:space="0" w:color="auto"/>
          </w:divBdr>
        </w:div>
        <w:div w:id="447119045">
          <w:marLeft w:val="640"/>
          <w:marRight w:val="0"/>
          <w:marTop w:val="0"/>
          <w:marBottom w:val="0"/>
          <w:divBdr>
            <w:top w:val="none" w:sz="0" w:space="0" w:color="auto"/>
            <w:left w:val="none" w:sz="0" w:space="0" w:color="auto"/>
            <w:bottom w:val="none" w:sz="0" w:space="0" w:color="auto"/>
            <w:right w:val="none" w:sz="0" w:space="0" w:color="auto"/>
          </w:divBdr>
        </w:div>
        <w:div w:id="488668192">
          <w:marLeft w:val="640"/>
          <w:marRight w:val="0"/>
          <w:marTop w:val="0"/>
          <w:marBottom w:val="0"/>
          <w:divBdr>
            <w:top w:val="none" w:sz="0" w:space="0" w:color="auto"/>
            <w:left w:val="none" w:sz="0" w:space="0" w:color="auto"/>
            <w:bottom w:val="none" w:sz="0" w:space="0" w:color="auto"/>
            <w:right w:val="none" w:sz="0" w:space="0" w:color="auto"/>
          </w:divBdr>
        </w:div>
        <w:div w:id="502093690">
          <w:marLeft w:val="640"/>
          <w:marRight w:val="0"/>
          <w:marTop w:val="0"/>
          <w:marBottom w:val="0"/>
          <w:divBdr>
            <w:top w:val="none" w:sz="0" w:space="0" w:color="auto"/>
            <w:left w:val="none" w:sz="0" w:space="0" w:color="auto"/>
            <w:bottom w:val="none" w:sz="0" w:space="0" w:color="auto"/>
            <w:right w:val="none" w:sz="0" w:space="0" w:color="auto"/>
          </w:divBdr>
        </w:div>
        <w:div w:id="526868245">
          <w:marLeft w:val="640"/>
          <w:marRight w:val="0"/>
          <w:marTop w:val="0"/>
          <w:marBottom w:val="0"/>
          <w:divBdr>
            <w:top w:val="none" w:sz="0" w:space="0" w:color="auto"/>
            <w:left w:val="none" w:sz="0" w:space="0" w:color="auto"/>
            <w:bottom w:val="none" w:sz="0" w:space="0" w:color="auto"/>
            <w:right w:val="none" w:sz="0" w:space="0" w:color="auto"/>
          </w:divBdr>
        </w:div>
        <w:div w:id="574171374">
          <w:marLeft w:val="640"/>
          <w:marRight w:val="0"/>
          <w:marTop w:val="0"/>
          <w:marBottom w:val="0"/>
          <w:divBdr>
            <w:top w:val="none" w:sz="0" w:space="0" w:color="auto"/>
            <w:left w:val="none" w:sz="0" w:space="0" w:color="auto"/>
            <w:bottom w:val="none" w:sz="0" w:space="0" w:color="auto"/>
            <w:right w:val="none" w:sz="0" w:space="0" w:color="auto"/>
          </w:divBdr>
        </w:div>
        <w:div w:id="589042984">
          <w:marLeft w:val="640"/>
          <w:marRight w:val="0"/>
          <w:marTop w:val="0"/>
          <w:marBottom w:val="0"/>
          <w:divBdr>
            <w:top w:val="none" w:sz="0" w:space="0" w:color="auto"/>
            <w:left w:val="none" w:sz="0" w:space="0" w:color="auto"/>
            <w:bottom w:val="none" w:sz="0" w:space="0" w:color="auto"/>
            <w:right w:val="none" w:sz="0" w:space="0" w:color="auto"/>
          </w:divBdr>
        </w:div>
        <w:div w:id="598031561">
          <w:marLeft w:val="640"/>
          <w:marRight w:val="0"/>
          <w:marTop w:val="0"/>
          <w:marBottom w:val="0"/>
          <w:divBdr>
            <w:top w:val="none" w:sz="0" w:space="0" w:color="auto"/>
            <w:left w:val="none" w:sz="0" w:space="0" w:color="auto"/>
            <w:bottom w:val="none" w:sz="0" w:space="0" w:color="auto"/>
            <w:right w:val="none" w:sz="0" w:space="0" w:color="auto"/>
          </w:divBdr>
        </w:div>
        <w:div w:id="624628518">
          <w:marLeft w:val="640"/>
          <w:marRight w:val="0"/>
          <w:marTop w:val="0"/>
          <w:marBottom w:val="0"/>
          <w:divBdr>
            <w:top w:val="none" w:sz="0" w:space="0" w:color="auto"/>
            <w:left w:val="none" w:sz="0" w:space="0" w:color="auto"/>
            <w:bottom w:val="none" w:sz="0" w:space="0" w:color="auto"/>
            <w:right w:val="none" w:sz="0" w:space="0" w:color="auto"/>
          </w:divBdr>
        </w:div>
        <w:div w:id="669987992">
          <w:marLeft w:val="640"/>
          <w:marRight w:val="0"/>
          <w:marTop w:val="0"/>
          <w:marBottom w:val="0"/>
          <w:divBdr>
            <w:top w:val="none" w:sz="0" w:space="0" w:color="auto"/>
            <w:left w:val="none" w:sz="0" w:space="0" w:color="auto"/>
            <w:bottom w:val="none" w:sz="0" w:space="0" w:color="auto"/>
            <w:right w:val="none" w:sz="0" w:space="0" w:color="auto"/>
          </w:divBdr>
        </w:div>
        <w:div w:id="672874093">
          <w:marLeft w:val="640"/>
          <w:marRight w:val="0"/>
          <w:marTop w:val="0"/>
          <w:marBottom w:val="0"/>
          <w:divBdr>
            <w:top w:val="none" w:sz="0" w:space="0" w:color="auto"/>
            <w:left w:val="none" w:sz="0" w:space="0" w:color="auto"/>
            <w:bottom w:val="none" w:sz="0" w:space="0" w:color="auto"/>
            <w:right w:val="none" w:sz="0" w:space="0" w:color="auto"/>
          </w:divBdr>
        </w:div>
        <w:div w:id="688526760">
          <w:marLeft w:val="640"/>
          <w:marRight w:val="0"/>
          <w:marTop w:val="0"/>
          <w:marBottom w:val="0"/>
          <w:divBdr>
            <w:top w:val="none" w:sz="0" w:space="0" w:color="auto"/>
            <w:left w:val="none" w:sz="0" w:space="0" w:color="auto"/>
            <w:bottom w:val="none" w:sz="0" w:space="0" w:color="auto"/>
            <w:right w:val="none" w:sz="0" w:space="0" w:color="auto"/>
          </w:divBdr>
        </w:div>
        <w:div w:id="739600216">
          <w:marLeft w:val="640"/>
          <w:marRight w:val="0"/>
          <w:marTop w:val="0"/>
          <w:marBottom w:val="0"/>
          <w:divBdr>
            <w:top w:val="none" w:sz="0" w:space="0" w:color="auto"/>
            <w:left w:val="none" w:sz="0" w:space="0" w:color="auto"/>
            <w:bottom w:val="none" w:sz="0" w:space="0" w:color="auto"/>
            <w:right w:val="none" w:sz="0" w:space="0" w:color="auto"/>
          </w:divBdr>
        </w:div>
        <w:div w:id="768619131">
          <w:marLeft w:val="640"/>
          <w:marRight w:val="0"/>
          <w:marTop w:val="0"/>
          <w:marBottom w:val="0"/>
          <w:divBdr>
            <w:top w:val="none" w:sz="0" w:space="0" w:color="auto"/>
            <w:left w:val="none" w:sz="0" w:space="0" w:color="auto"/>
            <w:bottom w:val="none" w:sz="0" w:space="0" w:color="auto"/>
            <w:right w:val="none" w:sz="0" w:space="0" w:color="auto"/>
          </w:divBdr>
        </w:div>
        <w:div w:id="770248241">
          <w:marLeft w:val="640"/>
          <w:marRight w:val="0"/>
          <w:marTop w:val="0"/>
          <w:marBottom w:val="0"/>
          <w:divBdr>
            <w:top w:val="none" w:sz="0" w:space="0" w:color="auto"/>
            <w:left w:val="none" w:sz="0" w:space="0" w:color="auto"/>
            <w:bottom w:val="none" w:sz="0" w:space="0" w:color="auto"/>
            <w:right w:val="none" w:sz="0" w:space="0" w:color="auto"/>
          </w:divBdr>
        </w:div>
        <w:div w:id="793016248">
          <w:marLeft w:val="640"/>
          <w:marRight w:val="0"/>
          <w:marTop w:val="0"/>
          <w:marBottom w:val="0"/>
          <w:divBdr>
            <w:top w:val="none" w:sz="0" w:space="0" w:color="auto"/>
            <w:left w:val="none" w:sz="0" w:space="0" w:color="auto"/>
            <w:bottom w:val="none" w:sz="0" w:space="0" w:color="auto"/>
            <w:right w:val="none" w:sz="0" w:space="0" w:color="auto"/>
          </w:divBdr>
        </w:div>
        <w:div w:id="906111828">
          <w:marLeft w:val="640"/>
          <w:marRight w:val="0"/>
          <w:marTop w:val="0"/>
          <w:marBottom w:val="0"/>
          <w:divBdr>
            <w:top w:val="none" w:sz="0" w:space="0" w:color="auto"/>
            <w:left w:val="none" w:sz="0" w:space="0" w:color="auto"/>
            <w:bottom w:val="none" w:sz="0" w:space="0" w:color="auto"/>
            <w:right w:val="none" w:sz="0" w:space="0" w:color="auto"/>
          </w:divBdr>
        </w:div>
        <w:div w:id="914902262">
          <w:marLeft w:val="640"/>
          <w:marRight w:val="0"/>
          <w:marTop w:val="0"/>
          <w:marBottom w:val="0"/>
          <w:divBdr>
            <w:top w:val="none" w:sz="0" w:space="0" w:color="auto"/>
            <w:left w:val="none" w:sz="0" w:space="0" w:color="auto"/>
            <w:bottom w:val="none" w:sz="0" w:space="0" w:color="auto"/>
            <w:right w:val="none" w:sz="0" w:space="0" w:color="auto"/>
          </w:divBdr>
        </w:div>
        <w:div w:id="1055932592">
          <w:marLeft w:val="640"/>
          <w:marRight w:val="0"/>
          <w:marTop w:val="0"/>
          <w:marBottom w:val="0"/>
          <w:divBdr>
            <w:top w:val="none" w:sz="0" w:space="0" w:color="auto"/>
            <w:left w:val="none" w:sz="0" w:space="0" w:color="auto"/>
            <w:bottom w:val="none" w:sz="0" w:space="0" w:color="auto"/>
            <w:right w:val="none" w:sz="0" w:space="0" w:color="auto"/>
          </w:divBdr>
        </w:div>
        <w:div w:id="1069305877">
          <w:marLeft w:val="640"/>
          <w:marRight w:val="0"/>
          <w:marTop w:val="0"/>
          <w:marBottom w:val="0"/>
          <w:divBdr>
            <w:top w:val="none" w:sz="0" w:space="0" w:color="auto"/>
            <w:left w:val="none" w:sz="0" w:space="0" w:color="auto"/>
            <w:bottom w:val="none" w:sz="0" w:space="0" w:color="auto"/>
            <w:right w:val="none" w:sz="0" w:space="0" w:color="auto"/>
          </w:divBdr>
        </w:div>
        <w:div w:id="1177379193">
          <w:marLeft w:val="640"/>
          <w:marRight w:val="0"/>
          <w:marTop w:val="0"/>
          <w:marBottom w:val="0"/>
          <w:divBdr>
            <w:top w:val="none" w:sz="0" w:space="0" w:color="auto"/>
            <w:left w:val="none" w:sz="0" w:space="0" w:color="auto"/>
            <w:bottom w:val="none" w:sz="0" w:space="0" w:color="auto"/>
            <w:right w:val="none" w:sz="0" w:space="0" w:color="auto"/>
          </w:divBdr>
        </w:div>
        <w:div w:id="1200242072">
          <w:marLeft w:val="640"/>
          <w:marRight w:val="0"/>
          <w:marTop w:val="0"/>
          <w:marBottom w:val="0"/>
          <w:divBdr>
            <w:top w:val="none" w:sz="0" w:space="0" w:color="auto"/>
            <w:left w:val="none" w:sz="0" w:space="0" w:color="auto"/>
            <w:bottom w:val="none" w:sz="0" w:space="0" w:color="auto"/>
            <w:right w:val="none" w:sz="0" w:space="0" w:color="auto"/>
          </w:divBdr>
        </w:div>
        <w:div w:id="1275401034">
          <w:marLeft w:val="640"/>
          <w:marRight w:val="0"/>
          <w:marTop w:val="0"/>
          <w:marBottom w:val="0"/>
          <w:divBdr>
            <w:top w:val="none" w:sz="0" w:space="0" w:color="auto"/>
            <w:left w:val="none" w:sz="0" w:space="0" w:color="auto"/>
            <w:bottom w:val="none" w:sz="0" w:space="0" w:color="auto"/>
            <w:right w:val="none" w:sz="0" w:space="0" w:color="auto"/>
          </w:divBdr>
        </w:div>
        <w:div w:id="1346322272">
          <w:marLeft w:val="640"/>
          <w:marRight w:val="0"/>
          <w:marTop w:val="0"/>
          <w:marBottom w:val="0"/>
          <w:divBdr>
            <w:top w:val="none" w:sz="0" w:space="0" w:color="auto"/>
            <w:left w:val="none" w:sz="0" w:space="0" w:color="auto"/>
            <w:bottom w:val="none" w:sz="0" w:space="0" w:color="auto"/>
            <w:right w:val="none" w:sz="0" w:space="0" w:color="auto"/>
          </w:divBdr>
        </w:div>
        <w:div w:id="1356079314">
          <w:marLeft w:val="640"/>
          <w:marRight w:val="0"/>
          <w:marTop w:val="0"/>
          <w:marBottom w:val="0"/>
          <w:divBdr>
            <w:top w:val="none" w:sz="0" w:space="0" w:color="auto"/>
            <w:left w:val="none" w:sz="0" w:space="0" w:color="auto"/>
            <w:bottom w:val="none" w:sz="0" w:space="0" w:color="auto"/>
            <w:right w:val="none" w:sz="0" w:space="0" w:color="auto"/>
          </w:divBdr>
        </w:div>
        <w:div w:id="1377242892">
          <w:marLeft w:val="640"/>
          <w:marRight w:val="0"/>
          <w:marTop w:val="0"/>
          <w:marBottom w:val="0"/>
          <w:divBdr>
            <w:top w:val="none" w:sz="0" w:space="0" w:color="auto"/>
            <w:left w:val="none" w:sz="0" w:space="0" w:color="auto"/>
            <w:bottom w:val="none" w:sz="0" w:space="0" w:color="auto"/>
            <w:right w:val="none" w:sz="0" w:space="0" w:color="auto"/>
          </w:divBdr>
        </w:div>
        <w:div w:id="1443838261">
          <w:marLeft w:val="640"/>
          <w:marRight w:val="0"/>
          <w:marTop w:val="0"/>
          <w:marBottom w:val="0"/>
          <w:divBdr>
            <w:top w:val="none" w:sz="0" w:space="0" w:color="auto"/>
            <w:left w:val="none" w:sz="0" w:space="0" w:color="auto"/>
            <w:bottom w:val="none" w:sz="0" w:space="0" w:color="auto"/>
            <w:right w:val="none" w:sz="0" w:space="0" w:color="auto"/>
          </w:divBdr>
        </w:div>
        <w:div w:id="1446923402">
          <w:marLeft w:val="640"/>
          <w:marRight w:val="0"/>
          <w:marTop w:val="0"/>
          <w:marBottom w:val="0"/>
          <w:divBdr>
            <w:top w:val="none" w:sz="0" w:space="0" w:color="auto"/>
            <w:left w:val="none" w:sz="0" w:space="0" w:color="auto"/>
            <w:bottom w:val="none" w:sz="0" w:space="0" w:color="auto"/>
            <w:right w:val="none" w:sz="0" w:space="0" w:color="auto"/>
          </w:divBdr>
        </w:div>
        <w:div w:id="1527135427">
          <w:marLeft w:val="640"/>
          <w:marRight w:val="0"/>
          <w:marTop w:val="0"/>
          <w:marBottom w:val="0"/>
          <w:divBdr>
            <w:top w:val="none" w:sz="0" w:space="0" w:color="auto"/>
            <w:left w:val="none" w:sz="0" w:space="0" w:color="auto"/>
            <w:bottom w:val="none" w:sz="0" w:space="0" w:color="auto"/>
            <w:right w:val="none" w:sz="0" w:space="0" w:color="auto"/>
          </w:divBdr>
        </w:div>
        <w:div w:id="1593078258">
          <w:marLeft w:val="640"/>
          <w:marRight w:val="0"/>
          <w:marTop w:val="0"/>
          <w:marBottom w:val="0"/>
          <w:divBdr>
            <w:top w:val="none" w:sz="0" w:space="0" w:color="auto"/>
            <w:left w:val="none" w:sz="0" w:space="0" w:color="auto"/>
            <w:bottom w:val="none" w:sz="0" w:space="0" w:color="auto"/>
            <w:right w:val="none" w:sz="0" w:space="0" w:color="auto"/>
          </w:divBdr>
        </w:div>
        <w:div w:id="1619873287">
          <w:marLeft w:val="640"/>
          <w:marRight w:val="0"/>
          <w:marTop w:val="0"/>
          <w:marBottom w:val="0"/>
          <w:divBdr>
            <w:top w:val="none" w:sz="0" w:space="0" w:color="auto"/>
            <w:left w:val="none" w:sz="0" w:space="0" w:color="auto"/>
            <w:bottom w:val="none" w:sz="0" w:space="0" w:color="auto"/>
            <w:right w:val="none" w:sz="0" w:space="0" w:color="auto"/>
          </w:divBdr>
        </w:div>
        <w:div w:id="1645692162">
          <w:marLeft w:val="640"/>
          <w:marRight w:val="0"/>
          <w:marTop w:val="0"/>
          <w:marBottom w:val="0"/>
          <w:divBdr>
            <w:top w:val="none" w:sz="0" w:space="0" w:color="auto"/>
            <w:left w:val="none" w:sz="0" w:space="0" w:color="auto"/>
            <w:bottom w:val="none" w:sz="0" w:space="0" w:color="auto"/>
            <w:right w:val="none" w:sz="0" w:space="0" w:color="auto"/>
          </w:divBdr>
        </w:div>
        <w:div w:id="1646618263">
          <w:marLeft w:val="640"/>
          <w:marRight w:val="0"/>
          <w:marTop w:val="0"/>
          <w:marBottom w:val="0"/>
          <w:divBdr>
            <w:top w:val="none" w:sz="0" w:space="0" w:color="auto"/>
            <w:left w:val="none" w:sz="0" w:space="0" w:color="auto"/>
            <w:bottom w:val="none" w:sz="0" w:space="0" w:color="auto"/>
            <w:right w:val="none" w:sz="0" w:space="0" w:color="auto"/>
          </w:divBdr>
        </w:div>
        <w:div w:id="1724596806">
          <w:marLeft w:val="640"/>
          <w:marRight w:val="0"/>
          <w:marTop w:val="0"/>
          <w:marBottom w:val="0"/>
          <w:divBdr>
            <w:top w:val="none" w:sz="0" w:space="0" w:color="auto"/>
            <w:left w:val="none" w:sz="0" w:space="0" w:color="auto"/>
            <w:bottom w:val="none" w:sz="0" w:space="0" w:color="auto"/>
            <w:right w:val="none" w:sz="0" w:space="0" w:color="auto"/>
          </w:divBdr>
        </w:div>
        <w:div w:id="1810633150">
          <w:marLeft w:val="640"/>
          <w:marRight w:val="0"/>
          <w:marTop w:val="0"/>
          <w:marBottom w:val="0"/>
          <w:divBdr>
            <w:top w:val="none" w:sz="0" w:space="0" w:color="auto"/>
            <w:left w:val="none" w:sz="0" w:space="0" w:color="auto"/>
            <w:bottom w:val="none" w:sz="0" w:space="0" w:color="auto"/>
            <w:right w:val="none" w:sz="0" w:space="0" w:color="auto"/>
          </w:divBdr>
        </w:div>
        <w:div w:id="1812749764">
          <w:marLeft w:val="640"/>
          <w:marRight w:val="0"/>
          <w:marTop w:val="0"/>
          <w:marBottom w:val="0"/>
          <w:divBdr>
            <w:top w:val="none" w:sz="0" w:space="0" w:color="auto"/>
            <w:left w:val="none" w:sz="0" w:space="0" w:color="auto"/>
            <w:bottom w:val="none" w:sz="0" w:space="0" w:color="auto"/>
            <w:right w:val="none" w:sz="0" w:space="0" w:color="auto"/>
          </w:divBdr>
        </w:div>
        <w:div w:id="1924995494">
          <w:marLeft w:val="640"/>
          <w:marRight w:val="0"/>
          <w:marTop w:val="0"/>
          <w:marBottom w:val="0"/>
          <w:divBdr>
            <w:top w:val="none" w:sz="0" w:space="0" w:color="auto"/>
            <w:left w:val="none" w:sz="0" w:space="0" w:color="auto"/>
            <w:bottom w:val="none" w:sz="0" w:space="0" w:color="auto"/>
            <w:right w:val="none" w:sz="0" w:space="0" w:color="auto"/>
          </w:divBdr>
        </w:div>
        <w:div w:id="1935045859">
          <w:marLeft w:val="640"/>
          <w:marRight w:val="0"/>
          <w:marTop w:val="0"/>
          <w:marBottom w:val="0"/>
          <w:divBdr>
            <w:top w:val="none" w:sz="0" w:space="0" w:color="auto"/>
            <w:left w:val="none" w:sz="0" w:space="0" w:color="auto"/>
            <w:bottom w:val="none" w:sz="0" w:space="0" w:color="auto"/>
            <w:right w:val="none" w:sz="0" w:space="0" w:color="auto"/>
          </w:divBdr>
        </w:div>
        <w:div w:id="1972595476">
          <w:marLeft w:val="640"/>
          <w:marRight w:val="0"/>
          <w:marTop w:val="0"/>
          <w:marBottom w:val="0"/>
          <w:divBdr>
            <w:top w:val="none" w:sz="0" w:space="0" w:color="auto"/>
            <w:left w:val="none" w:sz="0" w:space="0" w:color="auto"/>
            <w:bottom w:val="none" w:sz="0" w:space="0" w:color="auto"/>
            <w:right w:val="none" w:sz="0" w:space="0" w:color="auto"/>
          </w:divBdr>
        </w:div>
        <w:div w:id="2023311974">
          <w:marLeft w:val="640"/>
          <w:marRight w:val="0"/>
          <w:marTop w:val="0"/>
          <w:marBottom w:val="0"/>
          <w:divBdr>
            <w:top w:val="none" w:sz="0" w:space="0" w:color="auto"/>
            <w:left w:val="none" w:sz="0" w:space="0" w:color="auto"/>
            <w:bottom w:val="none" w:sz="0" w:space="0" w:color="auto"/>
            <w:right w:val="none" w:sz="0" w:space="0" w:color="auto"/>
          </w:divBdr>
        </w:div>
        <w:div w:id="2120491642">
          <w:marLeft w:val="640"/>
          <w:marRight w:val="0"/>
          <w:marTop w:val="0"/>
          <w:marBottom w:val="0"/>
          <w:divBdr>
            <w:top w:val="none" w:sz="0" w:space="0" w:color="auto"/>
            <w:left w:val="none" w:sz="0" w:space="0" w:color="auto"/>
            <w:bottom w:val="none" w:sz="0" w:space="0" w:color="auto"/>
            <w:right w:val="none" w:sz="0" w:space="0" w:color="auto"/>
          </w:divBdr>
        </w:div>
        <w:div w:id="2123762734">
          <w:marLeft w:val="640"/>
          <w:marRight w:val="0"/>
          <w:marTop w:val="0"/>
          <w:marBottom w:val="0"/>
          <w:divBdr>
            <w:top w:val="none" w:sz="0" w:space="0" w:color="auto"/>
            <w:left w:val="none" w:sz="0" w:space="0" w:color="auto"/>
            <w:bottom w:val="none" w:sz="0" w:space="0" w:color="auto"/>
            <w:right w:val="none" w:sz="0" w:space="0" w:color="auto"/>
          </w:divBdr>
        </w:div>
        <w:div w:id="2144493053">
          <w:marLeft w:val="640"/>
          <w:marRight w:val="0"/>
          <w:marTop w:val="0"/>
          <w:marBottom w:val="0"/>
          <w:divBdr>
            <w:top w:val="none" w:sz="0" w:space="0" w:color="auto"/>
            <w:left w:val="none" w:sz="0" w:space="0" w:color="auto"/>
            <w:bottom w:val="none" w:sz="0" w:space="0" w:color="auto"/>
            <w:right w:val="none" w:sz="0" w:space="0" w:color="auto"/>
          </w:divBdr>
        </w:div>
      </w:divsChild>
    </w:div>
    <w:div w:id="450826855">
      <w:bodyDiv w:val="1"/>
      <w:marLeft w:val="0"/>
      <w:marRight w:val="0"/>
      <w:marTop w:val="0"/>
      <w:marBottom w:val="0"/>
      <w:divBdr>
        <w:top w:val="none" w:sz="0" w:space="0" w:color="auto"/>
        <w:left w:val="none" w:sz="0" w:space="0" w:color="auto"/>
        <w:bottom w:val="none" w:sz="0" w:space="0" w:color="auto"/>
        <w:right w:val="none" w:sz="0" w:space="0" w:color="auto"/>
      </w:divBdr>
      <w:divsChild>
        <w:div w:id="358623677">
          <w:marLeft w:val="640"/>
          <w:marRight w:val="0"/>
          <w:marTop w:val="0"/>
          <w:marBottom w:val="0"/>
          <w:divBdr>
            <w:top w:val="none" w:sz="0" w:space="0" w:color="auto"/>
            <w:left w:val="none" w:sz="0" w:space="0" w:color="auto"/>
            <w:bottom w:val="none" w:sz="0" w:space="0" w:color="auto"/>
            <w:right w:val="none" w:sz="0" w:space="0" w:color="auto"/>
          </w:divBdr>
        </w:div>
        <w:div w:id="684868922">
          <w:marLeft w:val="640"/>
          <w:marRight w:val="0"/>
          <w:marTop w:val="0"/>
          <w:marBottom w:val="0"/>
          <w:divBdr>
            <w:top w:val="none" w:sz="0" w:space="0" w:color="auto"/>
            <w:left w:val="none" w:sz="0" w:space="0" w:color="auto"/>
            <w:bottom w:val="none" w:sz="0" w:space="0" w:color="auto"/>
            <w:right w:val="none" w:sz="0" w:space="0" w:color="auto"/>
          </w:divBdr>
        </w:div>
        <w:div w:id="1411538172">
          <w:marLeft w:val="640"/>
          <w:marRight w:val="0"/>
          <w:marTop w:val="0"/>
          <w:marBottom w:val="0"/>
          <w:divBdr>
            <w:top w:val="none" w:sz="0" w:space="0" w:color="auto"/>
            <w:left w:val="none" w:sz="0" w:space="0" w:color="auto"/>
            <w:bottom w:val="none" w:sz="0" w:space="0" w:color="auto"/>
            <w:right w:val="none" w:sz="0" w:space="0" w:color="auto"/>
          </w:divBdr>
        </w:div>
        <w:div w:id="1537498483">
          <w:marLeft w:val="640"/>
          <w:marRight w:val="0"/>
          <w:marTop w:val="0"/>
          <w:marBottom w:val="0"/>
          <w:divBdr>
            <w:top w:val="none" w:sz="0" w:space="0" w:color="auto"/>
            <w:left w:val="none" w:sz="0" w:space="0" w:color="auto"/>
            <w:bottom w:val="none" w:sz="0" w:space="0" w:color="auto"/>
            <w:right w:val="none" w:sz="0" w:space="0" w:color="auto"/>
          </w:divBdr>
        </w:div>
        <w:div w:id="1652950470">
          <w:marLeft w:val="640"/>
          <w:marRight w:val="0"/>
          <w:marTop w:val="0"/>
          <w:marBottom w:val="0"/>
          <w:divBdr>
            <w:top w:val="none" w:sz="0" w:space="0" w:color="auto"/>
            <w:left w:val="none" w:sz="0" w:space="0" w:color="auto"/>
            <w:bottom w:val="none" w:sz="0" w:space="0" w:color="auto"/>
            <w:right w:val="none" w:sz="0" w:space="0" w:color="auto"/>
          </w:divBdr>
        </w:div>
        <w:div w:id="1724256045">
          <w:marLeft w:val="640"/>
          <w:marRight w:val="0"/>
          <w:marTop w:val="0"/>
          <w:marBottom w:val="0"/>
          <w:divBdr>
            <w:top w:val="none" w:sz="0" w:space="0" w:color="auto"/>
            <w:left w:val="none" w:sz="0" w:space="0" w:color="auto"/>
            <w:bottom w:val="none" w:sz="0" w:space="0" w:color="auto"/>
            <w:right w:val="none" w:sz="0" w:space="0" w:color="auto"/>
          </w:divBdr>
        </w:div>
        <w:div w:id="1932353197">
          <w:marLeft w:val="640"/>
          <w:marRight w:val="0"/>
          <w:marTop w:val="0"/>
          <w:marBottom w:val="0"/>
          <w:divBdr>
            <w:top w:val="none" w:sz="0" w:space="0" w:color="auto"/>
            <w:left w:val="none" w:sz="0" w:space="0" w:color="auto"/>
            <w:bottom w:val="none" w:sz="0" w:space="0" w:color="auto"/>
            <w:right w:val="none" w:sz="0" w:space="0" w:color="auto"/>
          </w:divBdr>
        </w:div>
      </w:divsChild>
    </w:div>
    <w:div w:id="456022946">
      <w:bodyDiv w:val="1"/>
      <w:marLeft w:val="0"/>
      <w:marRight w:val="0"/>
      <w:marTop w:val="0"/>
      <w:marBottom w:val="0"/>
      <w:divBdr>
        <w:top w:val="none" w:sz="0" w:space="0" w:color="auto"/>
        <w:left w:val="none" w:sz="0" w:space="0" w:color="auto"/>
        <w:bottom w:val="none" w:sz="0" w:space="0" w:color="auto"/>
        <w:right w:val="none" w:sz="0" w:space="0" w:color="auto"/>
      </w:divBdr>
      <w:divsChild>
        <w:div w:id="23599877">
          <w:marLeft w:val="640"/>
          <w:marRight w:val="0"/>
          <w:marTop w:val="0"/>
          <w:marBottom w:val="0"/>
          <w:divBdr>
            <w:top w:val="none" w:sz="0" w:space="0" w:color="auto"/>
            <w:left w:val="none" w:sz="0" w:space="0" w:color="auto"/>
            <w:bottom w:val="none" w:sz="0" w:space="0" w:color="auto"/>
            <w:right w:val="none" w:sz="0" w:space="0" w:color="auto"/>
          </w:divBdr>
        </w:div>
        <w:div w:id="128137098">
          <w:marLeft w:val="640"/>
          <w:marRight w:val="0"/>
          <w:marTop w:val="0"/>
          <w:marBottom w:val="0"/>
          <w:divBdr>
            <w:top w:val="none" w:sz="0" w:space="0" w:color="auto"/>
            <w:left w:val="none" w:sz="0" w:space="0" w:color="auto"/>
            <w:bottom w:val="none" w:sz="0" w:space="0" w:color="auto"/>
            <w:right w:val="none" w:sz="0" w:space="0" w:color="auto"/>
          </w:divBdr>
        </w:div>
        <w:div w:id="194774411">
          <w:marLeft w:val="640"/>
          <w:marRight w:val="0"/>
          <w:marTop w:val="0"/>
          <w:marBottom w:val="0"/>
          <w:divBdr>
            <w:top w:val="none" w:sz="0" w:space="0" w:color="auto"/>
            <w:left w:val="none" w:sz="0" w:space="0" w:color="auto"/>
            <w:bottom w:val="none" w:sz="0" w:space="0" w:color="auto"/>
            <w:right w:val="none" w:sz="0" w:space="0" w:color="auto"/>
          </w:divBdr>
        </w:div>
        <w:div w:id="246505479">
          <w:marLeft w:val="640"/>
          <w:marRight w:val="0"/>
          <w:marTop w:val="0"/>
          <w:marBottom w:val="0"/>
          <w:divBdr>
            <w:top w:val="none" w:sz="0" w:space="0" w:color="auto"/>
            <w:left w:val="none" w:sz="0" w:space="0" w:color="auto"/>
            <w:bottom w:val="none" w:sz="0" w:space="0" w:color="auto"/>
            <w:right w:val="none" w:sz="0" w:space="0" w:color="auto"/>
          </w:divBdr>
        </w:div>
        <w:div w:id="354691373">
          <w:marLeft w:val="640"/>
          <w:marRight w:val="0"/>
          <w:marTop w:val="0"/>
          <w:marBottom w:val="0"/>
          <w:divBdr>
            <w:top w:val="none" w:sz="0" w:space="0" w:color="auto"/>
            <w:left w:val="none" w:sz="0" w:space="0" w:color="auto"/>
            <w:bottom w:val="none" w:sz="0" w:space="0" w:color="auto"/>
            <w:right w:val="none" w:sz="0" w:space="0" w:color="auto"/>
          </w:divBdr>
        </w:div>
        <w:div w:id="450823895">
          <w:marLeft w:val="640"/>
          <w:marRight w:val="0"/>
          <w:marTop w:val="0"/>
          <w:marBottom w:val="0"/>
          <w:divBdr>
            <w:top w:val="none" w:sz="0" w:space="0" w:color="auto"/>
            <w:left w:val="none" w:sz="0" w:space="0" w:color="auto"/>
            <w:bottom w:val="none" w:sz="0" w:space="0" w:color="auto"/>
            <w:right w:val="none" w:sz="0" w:space="0" w:color="auto"/>
          </w:divBdr>
        </w:div>
        <w:div w:id="675381040">
          <w:marLeft w:val="640"/>
          <w:marRight w:val="0"/>
          <w:marTop w:val="0"/>
          <w:marBottom w:val="0"/>
          <w:divBdr>
            <w:top w:val="none" w:sz="0" w:space="0" w:color="auto"/>
            <w:left w:val="none" w:sz="0" w:space="0" w:color="auto"/>
            <w:bottom w:val="none" w:sz="0" w:space="0" w:color="auto"/>
            <w:right w:val="none" w:sz="0" w:space="0" w:color="auto"/>
          </w:divBdr>
        </w:div>
        <w:div w:id="681862973">
          <w:marLeft w:val="640"/>
          <w:marRight w:val="0"/>
          <w:marTop w:val="0"/>
          <w:marBottom w:val="0"/>
          <w:divBdr>
            <w:top w:val="none" w:sz="0" w:space="0" w:color="auto"/>
            <w:left w:val="none" w:sz="0" w:space="0" w:color="auto"/>
            <w:bottom w:val="none" w:sz="0" w:space="0" w:color="auto"/>
            <w:right w:val="none" w:sz="0" w:space="0" w:color="auto"/>
          </w:divBdr>
        </w:div>
        <w:div w:id="689994062">
          <w:marLeft w:val="640"/>
          <w:marRight w:val="0"/>
          <w:marTop w:val="0"/>
          <w:marBottom w:val="0"/>
          <w:divBdr>
            <w:top w:val="none" w:sz="0" w:space="0" w:color="auto"/>
            <w:left w:val="none" w:sz="0" w:space="0" w:color="auto"/>
            <w:bottom w:val="none" w:sz="0" w:space="0" w:color="auto"/>
            <w:right w:val="none" w:sz="0" w:space="0" w:color="auto"/>
          </w:divBdr>
        </w:div>
        <w:div w:id="820390179">
          <w:marLeft w:val="640"/>
          <w:marRight w:val="0"/>
          <w:marTop w:val="0"/>
          <w:marBottom w:val="0"/>
          <w:divBdr>
            <w:top w:val="none" w:sz="0" w:space="0" w:color="auto"/>
            <w:left w:val="none" w:sz="0" w:space="0" w:color="auto"/>
            <w:bottom w:val="none" w:sz="0" w:space="0" w:color="auto"/>
            <w:right w:val="none" w:sz="0" w:space="0" w:color="auto"/>
          </w:divBdr>
        </w:div>
        <w:div w:id="822237794">
          <w:marLeft w:val="640"/>
          <w:marRight w:val="0"/>
          <w:marTop w:val="0"/>
          <w:marBottom w:val="0"/>
          <w:divBdr>
            <w:top w:val="none" w:sz="0" w:space="0" w:color="auto"/>
            <w:left w:val="none" w:sz="0" w:space="0" w:color="auto"/>
            <w:bottom w:val="none" w:sz="0" w:space="0" w:color="auto"/>
            <w:right w:val="none" w:sz="0" w:space="0" w:color="auto"/>
          </w:divBdr>
        </w:div>
        <w:div w:id="847598803">
          <w:marLeft w:val="640"/>
          <w:marRight w:val="0"/>
          <w:marTop w:val="0"/>
          <w:marBottom w:val="0"/>
          <w:divBdr>
            <w:top w:val="none" w:sz="0" w:space="0" w:color="auto"/>
            <w:left w:val="none" w:sz="0" w:space="0" w:color="auto"/>
            <w:bottom w:val="none" w:sz="0" w:space="0" w:color="auto"/>
            <w:right w:val="none" w:sz="0" w:space="0" w:color="auto"/>
          </w:divBdr>
        </w:div>
        <w:div w:id="945845765">
          <w:marLeft w:val="640"/>
          <w:marRight w:val="0"/>
          <w:marTop w:val="0"/>
          <w:marBottom w:val="0"/>
          <w:divBdr>
            <w:top w:val="none" w:sz="0" w:space="0" w:color="auto"/>
            <w:left w:val="none" w:sz="0" w:space="0" w:color="auto"/>
            <w:bottom w:val="none" w:sz="0" w:space="0" w:color="auto"/>
            <w:right w:val="none" w:sz="0" w:space="0" w:color="auto"/>
          </w:divBdr>
        </w:div>
        <w:div w:id="1078677766">
          <w:marLeft w:val="640"/>
          <w:marRight w:val="0"/>
          <w:marTop w:val="0"/>
          <w:marBottom w:val="0"/>
          <w:divBdr>
            <w:top w:val="none" w:sz="0" w:space="0" w:color="auto"/>
            <w:left w:val="none" w:sz="0" w:space="0" w:color="auto"/>
            <w:bottom w:val="none" w:sz="0" w:space="0" w:color="auto"/>
            <w:right w:val="none" w:sz="0" w:space="0" w:color="auto"/>
          </w:divBdr>
        </w:div>
        <w:div w:id="1118333791">
          <w:marLeft w:val="640"/>
          <w:marRight w:val="0"/>
          <w:marTop w:val="0"/>
          <w:marBottom w:val="0"/>
          <w:divBdr>
            <w:top w:val="none" w:sz="0" w:space="0" w:color="auto"/>
            <w:left w:val="none" w:sz="0" w:space="0" w:color="auto"/>
            <w:bottom w:val="none" w:sz="0" w:space="0" w:color="auto"/>
            <w:right w:val="none" w:sz="0" w:space="0" w:color="auto"/>
          </w:divBdr>
        </w:div>
        <w:div w:id="1182937981">
          <w:marLeft w:val="640"/>
          <w:marRight w:val="0"/>
          <w:marTop w:val="0"/>
          <w:marBottom w:val="0"/>
          <w:divBdr>
            <w:top w:val="none" w:sz="0" w:space="0" w:color="auto"/>
            <w:left w:val="none" w:sz="0" w:space="0" w:color="auto"/>
            <w:bottom w:val="none" w:sz="0" w:space="0" w:color="auto"/>
            <w:right w:val="none" w:sz="0" w:space="0" w:color="auto"/>
          </w:divBdr>
        </w:div>
        <w:div w:id="1248733830">
          <w:marLeft w:val="640"/>
          <w:marRight w:val="0"/>
          <w:marTop w:val="0"/>
          <w:marBottom w:val="0"/>
          <w:divBdr>
            <w:top w:val="none" w:sz="0" w:space="0" w:color="auto"/>
            <w:left w:val="none" w:sz="0" w:space="0" w:color="auto"/>
            <w:bottom w:val="none" w:sz="0" w:space="0" w:color="auto"/>
            <w:right w:val="none" w:sz="0" w:space="0" w:color="auto"/>
          </w:divBdr>
        </w:div>
        <w:div w:id="1343314763">
          <w:marLeft w:val="640"/>
          <w:marRight w:val="0"/>
          <w:marTop w:val="0"/>
          <w:marBottom w:val="0"/>
          <w:divBdr>
            <w:top w:val="none" w:sz="0" w:space="0" w:color="auto"/>
            <w:left w:val="none" w:sz="0" w:space="0" w:color="auto"/>
            <w:bottom w:val="none" w:sz="0" w:space="0" w:color="auto"/>
            <w:right w:val="none" w:sz="0" w:space="0" w:color="auto"/>
          </w:divBdr>
        </w:div>
        <w:div w:id="1431581833">
          <w:marLeft w:val="640"/>
          <w:marRight w:val="0"/>
          <w:marTop w:val="0"/>
          <w:marBottom w:val="0"/>
          <w:divBdr>
            <w:top w:val="none" w:sz="0" w:space="0" w:color="auto"/>
            <w:left w:val="none" w:sz="0" w:space="0" w:color="auto"/>
            <w:bottom w:val="none" w:sz="0" w:space="0" w:color="auto"/>
            <w:right w:val="none" w:sz="0" w:space="0" w:color="auto"/>
          </w:divBdr>
        </w:div>
        <w:div w:id="1433933884">
          <w:marLeft w:val="640"/>
          <w:marRight w:val="0"/>
          <w:marTop w:val="0"/>
          <w:marBottom w:val="0"/>
          <w:divBdr>
            <w:top w:val="none" w:sz="0" w:space="0" w:color="auto"/>
            <w:left w:val="none" w:sz="0" w:space="0" w:color="auto"/>
            <w:bottom w:val="none" w:sz="0" w:space="0" w:color="auto"/>
            <w:right w:val="none" w:sz="0" w:space="0" w:color="auto"/>
          </w:divBdr>
        </w:div>
        <w:div w:id="1453553132">
          <w:marLeft w:val="640"/>
          <w:marRight w:val="0"/>
          <w:marTop w:val="0"/>
          <w:marBottom w:val="0"/>
          <w:divBdr>
            <w:top w:val="none" w:sz="0" w:space="0" w:color="auto"/>
            <w:left w:val="none" w:sz="0" w:space="0" w:color="auto"/>
            <w:bottom w:val="none" w:sz="0" w:space="0" w:color="auto"/>
            <w:right w:val="none" w:sz="0" w:space="0" w:color="auto"/>
          </w:divBdr>
        </w:div>
        <w:div w:id="1545828080">
          <w:marLeft w:val="640"/>
          <w:marRight w:val="0"/>
          <w:marTop w:val="0"/>
          <w:marBottom w:val="0"/>
          <w:divBdr>
            <w:top w:val="none" w:sz="0" w:space="0" w:color="auto"/>
            <w:left w:val="none" w:sz="0" w:space="0" w:color="auto"/>
            <w:bottom w:val="none" w:sz="0" w:space="0" w:color="auto"/>
            <w:right w:val="none" w:sz="0" w:space="0" w:color="auto"/>
          </w:divBdr>
        </w:div>
        <w:div w:id="1554267705">
          <w:marLeft w:val="640"/>
          <w:marRight w:val="0"/>
          <w:marTop w:val="0"/>
          <w:marBottom w:val="0"/>
          <w:divBdr>
            <w:top w:val="none" w:sz="0" w:space="0" w:color="auto"/>
            <w:left w:val="none" w:sz="0" w:space="0" w:color="auto"/>
            <w:bottom w:val="none" w:sz="0" w:space="0" w:color="auto"/>
            <w:right w:val="none" w:sz="0" w:space="0" w:color="auto"/>
          </w:divBdr>
        </w:div>
        <w:div w:id="1669402974">
          <w:marLeft w:val="640"/>
          <w:marRight w:val="0"/>
          <w:marTop w:val="0"/>
          <w:marBottom w:val="0"/>
          <w:divBdr>
            <w:top w:val="none" w:sz="0" w:space="0" w:color="auto"/>
            <w:left w:val="none" w:sz="0" w:space="0" w:color="auto"/>
            <w:bottom w:val="none" w:sz="0" w:space="0" w:color="auto"/>
            <w:right w:val="none" w:sz="0" w:space="0" w:color="auto"/>
          </w:divBdr>
        </w:div>
        <w:div w:id="1752897311">
          <w:marLeft w:val="640"/>
          <w:marRight w:val="0"/>
          <w:marTop w:val="0"/>
          <w:marBottom w:val="0"/>
          <w:divBdr>
            <w:top w:val="none" w:sz="0" w:space="0" w:color="auto"/>
            <w:left w:val="none" w:sz="0" w:space="0" w:color="auto"/>
            <w:bottom w:val="none" w:sz="0" w:space="0" w:color="auto"/>
            <w:right w:val="none" w:sz="0" w:space="0" w:color="auto"/>
          </w:divBdr>
        </w:div>
        <w:div w:id="1850948720">
          <w:marLeft w:val="640"/>
          <w:marRight w:val="0"/>
          <w:marTop w:val="0"/>
          <w:marBottom w:val="0"/>
          <w:divBdr>
            <w:top w:val="none" w:sz="0" w:space="0" w:color="auto"/>
            <w:left w:val="none" w:sz="0" w:space="0" w:color="auto"/>
            <w:bottom w:val="none" w:sz="0" w:space="0" w:color="auto"/>
            <w:right w:val="none" w:sz="0" w:space="0" w:color="auto"/>
          </w:divBdr>
        </w:div>
        <w:div w:id="1910992273">
          <w:marLeft w:val="640"/>
          <w:marRight w:val="0"/>
          <w:marTop w:val="0"/>
          <w:marBottom w:val="0"/>
          <w:divBdr>
            <w:top w:val="none" w:sz="0" w:space="0" w:color="auto"/>
            <w:left w:val="none" w:sz="0" w:space="0" w:color="auto"/>
            <w:bottom w:val="none" w:sz="0" w:space="0" w:color="auto"/>
            <w:right w:val="none" w:sz="0" w:space="0" w:color="auto"/>
          </w:divBdr>
        </w:div>
        <w:div w:id="1924605367">
          <w:marLeft w:val="640"/>
          <w:marRight w:val="0"/>
          <w:marTop w:val="0"/>
          <w:marBottom w:val="0"/>
          <w:divBdr>
            <w:top w:val="none" w:sz="0" w:space="0" w:color="auto"/>
            <w:left w:val="none" w:sz="0" w:space="0" w:color="auto"/>
            <w:bottom w:val="none" w:sz="0" w:space="0" w:color="auto"/>
            <w:right w:val="none" w:sz="0" w:space="0" w:color="auto"/>
          </w:divBdr>
        </w:div>
        <w:div w:id="1937666228">
          <w:marLeft w:val="640"/>
          <w:marRight w:val="0"/>
          <w:marTop w:val="0"/>
          <w:marBottom w:val="0"/>
          <w:divBdr>
            <w:top w:val="none" w:sz="0" w:space="0" w:color="auto"/>
            <w:left w:val="none" w:sz="0" w:space="0" w:color="auto"/>
            <w:bottom w:val="none" w:sz="0" w:space="0" w:color="auto"/>
            <w:right w:val="none" w:sz="0" w:space="0" w:color="auto"/>
          </w:divBdr>
        </w:div>
        <w:div w:id="1975593929">
          <w:marLeft w:val="640"/>
          <w:marRight w:val="0"/>
          <w:marTop w:val="0"/>
          <w:marBottom w:val="0"/>
          <w:divBdr>
            <w:top w:val="none" w:sz="0" w:space="0" w:color="auto"/>
            <w:left w:val="none" w:sz="0" w:space="0" w:color="auto"/>
            <w:bottom w:val="none" w:sz="0" w:space="0" w:color="auto"/>
            <w:right w:val="none" w:sz="0" w:space="0" w:color="auto"/>
          </w:divBdr>
        </w:div>
        <w:div w:id="2050109331">
          <w:marLeft w:val="640"/>
          <w:marRight w:val="0"/>
          <w:marTop w:val="0"/>
          <w:marBottom w:val="0"/>
          <w:divBdr>
            <w:top w:val="none" w:sz="0" w:space="0" w:color="auto"/>
            <w:left w:val="none" w:sz="0" w:space="0" w:color="auto"/>
            <w:bottom w:val="none" w:sz="0" w:space="0" w:color="auto"/>
            <w:right w:val="none" w:sz="0" w:space="0" w:color="auto"/>
          </w:divBdr>
        </w:div>
        <w:div w:id="2081174479">
          <w:marLeft w:val="640"/>
          <w:marRight w:val="0"/>
          <w:marTop w:val="0"/>
          <w:marBottom w:val="0"/>
          <w:divBdr>
            <w:top w:val="none" w:sz="0" w:space="0" w:color="auto"/>
            <w:left w:val="none" w:sz="0" w:space="0" w:color="auto"/>
            <w:bottom w:val="none" w:sz="0" w:space="0" w:color="auto"/>
            <w:right w:val="none" w:sz="0" w:space="0" w:color="auto"/>
          </w:divBdr>
        </w:div>
        <w:div w:id="2129009461">
          <w:marLeft w:val="640"/>
          <w:marRight w:val="0"/>
          <w:marTop w:val="0"/>
          <w:marBottom w:val="0"/>
          <w:divBdr>
            <w:top w:val="none" w:sz="0" w:space="0" w:color="auto"/>
            <w:left w:val="none" w:sz="0" w:space="0" w:color="auto"/>
            <w:bottom w:val="none" w:sz="0" w:space="0" w:color="auto"/>
            <w:right w:val="none" w:sz="0" w:space="0" w:color="auto"/>
          </w:divBdr>
        </w:div>
      </w:divsChild>
    </w:div>
    <w:div w:id="472408541">
      <w:bodyDiv w:val="1"/>
      <w:marLeft w:val="0"/>
      <w:marRight w:val="0"/>
      <w:marTop w:val="0"/>
      <w:marBottom w:val="0"/>
      <w:divBdr>
        <w:top w:val="none" w:sz="0" w:space="0" w:color="auto"/>
        <w:left w:val="none" w:sz="0" w:space="0" w:color="auto"/>
        <w:bottom w:val="none" w:sz="0" w:space="0" w:color="auto"/>
        <w:right w:val="none" w:sz="0" w:space="0" w:color="auto"/>
      </w:divBdr>
      <w:divsChild>
        <w:div w:id="49698959">
          <w:marLeft w:val="640"/>
          <w:marRight w:val="0"/>
          <w:marTop w:val="0"/>
          <w:marBottom w:val="0"/>
          <w:divBdr>
            <w:top w:val="none" w:sz="0" w:space="0" w:color="auto"/>
            <w:left w:val="none" w:sz="0" w:space="0" w:color="auto"/>
            <w:bottom w:val="none" w:sz="0" w:space="0" w:color="auto"/>
            <w:right w:val="none" w:sz="0" w:space="0" w:color="auto"/>
          </w:divBdr>
        </w:div>
        <w:div w:id="76097532">
          <w:marLeft w:val="640"/>
          <w:marRight w:val="0"/>
          <w:marTop w:val="0"/>
          <w:marBottom w:val="0"/>
          <w:divBdr>
            <w:top w:val="none" w:sz="0" w:space="0" w:color="auto"/>
            <w:left w:val="none" w:sz="0" w:space="0" w:color="auto"/>
            <w:bottom w:val="none" w:sz="0" w:space="0" w:color="auto"/>
            <w:right w:val="none" w:sz="0" w:space="0" w:color="auto"/>
          </w:divBdr>
        </w:div>
        <w:div w:id="93283724">
          <w:marLeft w:val="640"/>
          <w:marRight w:val="0"/>
          <w:marTop w:val="0"/>
          <w:marBottom w:val="0"/>
          <w:divBdr>
            <w:top w:val="none" w:sz="0" w:space="0" w:color="auto"/>
            <w:left w:val="none" w:sz="0" w:space="0" w:color="auto"/>
            <w:bottom w:val="none" w:sz="0" w:space="0" w:color="auto"/>
            <w:right w:val="none" w:sz="0" w:space="0" w:color="auto"/>
          </w:divBdr>
        </w:div>
        <w:div w:id="161237187">
          <w:marLeft w:val="640"/>
          <w:marRight w:val="0"/>
          <w:marTop w:val="0"/>
          <w:marBottom w:val="0"/>
          <w:divBdr>
            <w:top w:val="none" w:sz="0" w:space="0" w:color="auto"/>
            <w:left w:val="none" w:sz="0" w:space="0" w:color="auto"/>
            <w:bottom w:val="none" w:sz="0" w:space="0" w:color="auto"/>
            <w:right w:val="none" w:sz="0" w:space="0" w:color="auto"/>
          </w:divBdr>
        </w:div>
        <w:div w:id="456418059">
          <w:marLeft w:val="640"/>
          <w:marRight w:val="0"/>
          <w:marTop w:val="0"/>
          <w:marBottom w:val="0"/>
          <w:divBdr>
            <w:top w:val="none" w:sz="0" w:space="0" w:color="auto"/>
            <w:left w:val="none" w:sz="0" w:space="0" w:color="auto"/>
            <w:bottom w:val="none" w:sz="0" w:space="0" w:color="auto"/>
            <w:right w:val="none" w:sz="0" w:space="0" w:color="auto"/>
          </w:divBdr>
        </w:div>
        <w:div w:id="499122478">
          <w:marLeft w:val="640"/>
          <w:marRight w:val="0"/>
          <w:marTop w:val="0"/>
          <w:marBottom w:val="0"/>
          <w:divBdr>
            <w:top w:val="none" w:sz="0" w:space="0" w:color="auto"/>
            <w:left w:val="none" w:sz="0" w:space="0" w:color="auto"/>
            <w:bottom w:val="none" w:sz="0" w:space="0" w:color="auto"/>
            <w:right w:val="none" w:sz="0" w:space="0" w:color="auto"/>
          </w:divBdr>
        </w:div>
        <w:div w:id="612175966">
          <w:marLeft w:val="640"/>
          <w:marRight w:val="0"/>
          <w:marTop w:val="0"/>
          <w:marBottom w:val="0"/>
          <w:divBdr>
            <w:top w:val="none" w:sz="0" w:space="0" w:color="auto"/>
            <w:left w:val="none" w:sz="0" w:space="0" w:color="auto"/>
            <w:bottom w:val="none" w:sz="0" w:space="0" w:color="auto"/>
            <w:right w:val="none" w:sz="0" w:space="0" w:color="auto"/>
          </w:divBdr>
        </w:div>
        <w:div w:id="654377109">
          <w:marLeft w:val="640"/>
          <w:marRight w:val="0"/>
          <w:marTop w:val="0"/>
          <w:marBottom w:val="0"/>
          <w:divBdr>
            <w:top w:val="none" w:sz="0" w:space="0" w:color="auto"/>
            <w:left w:val="none" w:sz="0" w:space="0" w:color="auto"/>
            <w:bottom w:val="none" w:sz="0" w:space="0" w:color="auto"/>
            <w:right w:val="none" w:sz="0" w:space="0" w:color="auto"/>
          </w:divBdr>
        </w:div>
        <w:div w:id="715742115">
          <w:marLeft w:val="640"/>
          <w:marRight w:val="0"/>
          <w:marTop w:val="0"/>
          <w:marBottom w:val="0"/>
          <w:divBdr>
            <w:top w:val="none" w:sz="0" w:space="0" w:color="auto"/>
            <w:left w:val="none" w:sz="0" w:space="0" w:color="auto"/>
            <w:bottom w:val="none" w:sz="0" w:space="0" w:color="auto"/>
            <w:right w:val="none" w:sz="0" w:space="0" w:color="auto"/>
          </w:divBdr>
        </w:div>
        <w:div w:id="801655283">
          <w:marLeft w:val="640"/>
          <w:marRight w:val="0"/>
          <w:marTop w:val="0"/>
          <w:marBottom w:val="0"/>
          <w:divBdr>
            <w:top w:val="none" w:sz="0" w:space="0" w:color="auto"/>
            <w:left w:val="none" w:sz="0" w:space="0" w:color="auto"/>
            <w:bottom w:val="none" w:sz="0" w:space="0" w:color="auto"/>
            <w:right w:val="none" w:sz="0" w:space="0" w:color="auto"/>
          </w:divBdr>
        </w:div>
        <w:div w:id="975136158">
          <w:marLeft w:val="640"/>
          <w:marRight w:val="0"/>
          <w:marTop w:val="0"/>
          <w:marBottom w:val="0"/>
          <w:divBdr>
            <w:top w:val="none" w:sz="0" w:space="0" w:color="auto"/>
            <w:left w:val="none" w:sz="0" w:space="0" w:color="auto"/>
            <w:bottom w:val="none" w:sz="0" w:space="0" w:color="auto"/>
            <w:right w:val="none" w:sz="0" w:space="0" w:color="auto"/>
          </w:divBdr>
        </w:div>
        <w:div w:id="1086270547">
          <w:marLeft w:val="640"/>
          <w:marRight w:val="0"/>
          <w:marTop w:val="0"/>
          <w:marBottom w:val="0"/>
          <w:divBdr>
            <w:top w:val="none" w:sz="0" w:space="0" w:color="auto"/>
            <w:left w:val="none" w:sz="0" w:space="0" w:color="auto"/>
            <w:bottom w:val="none" w:sz="0" w:space="0" w:color="auto"/>
            <w:right w:val="none" w:sz="0" w:space="0" w:color="auto"/>
          </w:divBdr>
        </w:div>
        <w:div w:id="1090196472">
          <w:marLeft w:val="640"/>
          <w:marRight w:val="0"/>
          <w:marTop w:val="0"/>
          <w:marBottom w:val="0"/>
          <w:divBdr>
            <w:top w:val="none" w:sz="0" w:space="0" w:color="auto"/>
            <w:left w:val="none" w:sz="0" w:space="0" w:color="auto"/>
            <w:bottom w:val="none" w:sz="0" w:space="0" w:color="auto"/>
            <w:right w:val="none" w:sz="0" w:space="0" w:color="auto"/>
          </w:divBdr>
        </w:div>
        <w:div w:id="1110248209">
          <w:marLeft w:val="640"/>
          <w:marRight w:val="0"/>
          <w:marTop w:val="0"/>
          <w:marBottom w:val="0"/>
          <w:divBdr>
            <w:top w:val="none" w:sz="0" w:space="0" w:color="auto"/>
            <w:left w:val="none" w:sz="0" w:space="0" w:color="auto"/>
            <w:bottom w:val="none" w:sz="0" w:space="0" w:color="auto"/>
            <w:right w:val="none" w:sz="0" w:space="0" w:color="auto"/>
          </w:divBdr>
        </w:div>
        <w:div w:id="1260724306">
          <w:marLeft w:val="640"/>
          <w:marRight w:val="0"/>
          <w:marTop w:val="0"/>
          <w:marBottom w:val="0"/>
          <w:divBdr>
            <w:top w:val="none" w:sz="0" w:space="0" w:color="auto"/>
            <w:left w:val="none" w:sz="0" w:space="0" w:color="auto"/>
            <w:bottom w:val="none" w:sz="0" w:space="0" w:color="auto"/>
            <w:right w:val="none" w:sz="0" w:space="0" w:color="auto"/>
          </w:divBdr>
        </w:div>
        <w:div w:id="1339887609">
          <w:marLeft w:val="640"/>
          <w:marRight w:val="0"/>
          <w:marTop w:val="0"/>
          <w:marBottom w:val="0"/>
          <w:divBdr>
            <w:top w:val="none" w:sz="0" w:space="0" w:color="auto"/>
            <w:left w:val="none" w:sz="0" w:space="0" w:color="auto"/>
            <w:bottom w:val="none" w:sz="0" w:space="0" w:color="auto"/>
            <w:right w:val="none" w:sz="0" w:space="0" w:color="auto"/>
          </w:divBdr>
        </w:div>
        <w:div w:id="1510751451">
          <w:marLeft w:val="640"/>
          <w:marRight w:val="0"/>
          <w:marTop w:val="0"/>
          <w:marBottom w:val="0"/>
          <w:divBdr>
            <w:top w:val="none" w:sz="0" w:space="0" w:color="auto"/>
            <w:left w:val="none" w:sz="0" w:space="0" w:color="auto"/>
            <w:bottom w:val="none" w:sz="0" w:space="0" w:color="auto"/>
            <w:right w:val="none" w:sz="0" w:space="0" w:color="auto"/>
          </w:divBdr>
        </w:div>
        <w:div w:id="1746023655">
          <w:marLeft w:val="640"/>
          <w:marRight w:val="0"/>
          <w:marTop w:val="0"/>
          <w:marBottom w:val="0"/>
          <w:divBdr>
            <w:top w:val="none" w:sz="0" w:space="0" w:color="auto"/>
            <w:left w:val="none" w:sz="0" w:space="0" w:color="auto"/>
            <w:bottom w:val="none" w:sz="0" w:space="0" w:color="auto"/>
            <w:right w:val="none" w:sz="0" w:space="0" w:color="auto"/>
          </w:divBdr>
        </w:div>
        <w:div w:id="1844933870">
          <w:marLeft w:val="640"/>
          <w:marRight w:val="0"/>
          <w:marTop w:val="0"/>
          <w:marBottom w:val="0"/>
          <w:divBdr>
            <w:top w:val="none" w:sz="0" w:space="0" w:color="auto"/>
            <w:left w:val="none" w:sz="0" w:space="0" w:color="auto"/>
            <w:bottom w:val="none" w:sz="0" w:space="0" w:color="auto"/>
            <w:right w:val="none" w:sz="0" w:space="0" w:color="auto"/>
          </w:divBdr>
        </w:div>
        <w:div w:id="2118478506">
          <w:marLeft w:val="640"/>
          <w:marRight w:val="0"/>
          <w:marTop w:val="0"/>
          <w:marBottom w:val="0"/>
          <w:divBdr>
            <w:top w:val="none" w:sz="0" w:space="0" w:color="auto"/>
            <w:left w:val="none" w:sz="0" w:space="0" w:color="auto"/>
            <w:bottom w:val="none" w:sz="0" w:space="0" w:color="auto"/>
            <w:right w:val="none" w:sz="0" w:space="0" w:color="auto"/>
          </w:divBdr>
        </w:div>
      </w:divsChild>
    </w:div>
    <w:div w:id="478497781">
      <w:bodyDiv w:val="1"/>
      <w:marLeft w:val="0"/>
      <w:marRight w:val="0"/>
      <w:marTop w:val="0"/>
      <w:marBottom w:val="0"/>
      <w:divBdr>
        <w:top w:val="none" w:sz="0" w:space="0" w:color="auto"/>
        <w:left w:val="none" w:sz="0" w:space="0" w:color="auto"/>
        <w:bottom w:val="none" w:sz="0" w:space="0" w:color="auto"/>
        <w:right w:val="none" w:sz="0" w:space="0" w:color="auto"/>
      </w:divBdr>
      <w:divsChild>
        <w:div w:id="4333695">
          <w:marLeft w:val="640"/>
          <w:marRight w:val="0"/>
          <w:marTop w:val="0"/>
          <w:marBottom w:val="0"/>
          <w:divBdr>
            <w:top w:val="none" w:sz="0" w:space="0" w:color="auto"/>
            <w:left w:val="none" w:sz="0" w:space="0" w:color="auto"/>
            <w:bottom w:val="none" w:sz="0" w:space="0" w:color="auto"/>
            <w:right w:val="none" w:sz="0" w:space="0" w:color="auto"/>
          </w:divBdr>
        </w:div>
        <w:div w:id="62607228">
          <w:marLeft w:val="640"/>
          <w:marRight w:val="0"/>
          <w:marTop w:val="0"/>
          <w:marBottom w:val="0"/>
          <w:divBdr>
            <w:top w:val="none" w:sz="0" w:space="0" w:color="auto"/>
            <w:left w:val="none" w:sz="0" w:space="0" w:color="auto"/>
            <w:bottom w:val="none" w:sz="0" w:space="0" w:color="auto"/>
            <w:right w:val="none" w:sz="0" w:space="0" w:color="auto"/>
          </w:divBdr>
        </w:div>
        <w:div w:id="68043644">
          <w:marLeft w:val="640"/>
          <w:marRight w:val="0"/>
          <w:marTop w:val="0"/>
          <w:marBottom w:val="0"/>
          <w:divBdr>
            <w:top w:val="none" w:sz="0" w:space="0" w:color="auto"/>
            <w:left w:val="none" w:sz="0" w:space="0" w:color="auto"/>
            <w:bottom w:val="none" w:sz="0" w:space="0" w:color="auto"/>
            <w:right w:val="none" w:sz="0" w:space="0" w:color="auto"/>
          </w:divBdr>
        </w:div>
        <w:div w:id="107818598">
          <w:marLeft w:val="640"/>
          <w:marRight w:val="0"/>
          <w:marTop w:val="0"/>
          <w:marBottom w:val="0"/>
          <w:divBdr>
            <w:top w:val="none" w:sz="0" w:space="0" w:color="auto"/>
            <w:left w:val="none" w:sz="0" w:space="0" w:color="auto"/>
            <w:bottom w:val="none" w:sz="0" w:space="0" w:color="auto"/>
            <w:right w:val="none" w:sz="0" w:space="0" w:color="auto"/>
          </w:divBdr>
        </w:div>
        <w:div w:id="197401152">
          <w:marLeft w:val="640"/>
          <w:marRight w:val="0"/>
          <w:marTop w:val="0"/>
          <w:marBottom w:val="0"/>
          <w:divBdr>
            <w:top w:val="none" w:sz="0" w:space="0" w:color="auto"/>
            <w:left w:val="none" w:sz="0" w:space="0" w:color="auto"/>
            <w:bottom w:val="none" w:sz="0" w:space="0" w:color="auto"/>
            <w:right w:val="none" w:sz="0" w:space="0" w:color="auto"/>
          </w:divBdr>
        </w:div>
        <w:div w:id="245186759">
          <w:marLeft w:val="640"/>
          <w:marRight w:val="0"/>
          <w:marTop w:val="0"/>
          <w:marBottom w:val="0"/>
          <w:divBdr>
            <w:top w:val="none" w:sz="0" w:space="0" w:color="auto"/>
            <w:left w:val="none" w:sz="0" w:space="0" w:color="auto"/>
            <w:bottom w:val="none" w:sz="0" w:space="0" w:color="auto"/>
            <w:right w:val="none" w:sz="0" w:space="0" w:color="auto"/>
          </w:divBdr>
        </w:div>
        <w:div w:id="320081694">
          <w:marLeft w:val="640"/>
          <w:marRight w:val="0"/>
          <w:marTop w:val="0"/>
          <w:marBottom w:val="0"/>
          <w:divBdr>
            <w:top w:val="none" w:sz="0" w:space="0" w:color="auto"/>
            <w:left w:val="none" w:sz="0" w:space="0" w:color="auto"/>
            <w:bottom w:val="none" w:sz="0" w:space="0" w:color="auto"/>
            <w:right w:val="none" w:sz="0" w:space="0" w:color="auto"/>
          </w:divBdr>
        </w:div>
        <w:div w:id="330571318">
          <w:marLeft w:val="640"/>
          <w:marRight w:val="0"/>
          <w:marTop w:val="0"/>
          <w:marBottom w:val="0"/>
          <w:divBdr>
            <w:top w:val="none" w:sz="0" w:space="0" w:color="auto"/>
            <w:left w:val="none" w:sz="0" w:space="0" w:color="auto"/>
            <w:bottom w:val="none" w:sz="0" w:space="0" w:color="auto"/>
            <w:right w:val="none" w:sz="0" w:space="0" w:color="auto"/>
          </w:divBdr>
        </w:div>
        <w:div w:id="356931062">
          <w:marLeft w:val="640"/>
          <w:marRight w:val="0"/>
          <w:marTop w:val="0"/>
          <w:marBottom w:val="0"/>
          <w:divBdr>
            <w:top w:val="none" w:sz="0" w:space="0" w:color="auto"/>
            <w:left w:val="none" w:sz="0" w:space="0" w:color="auto"/>
            <w:bottom w:val="none" w:sz="0" w:space="0" w:color="auto"/>
            <w:right w:val="none" w:sz="0" w:space="0" w:color="auto"/>
          </w:divBdr>
        </w:div>
        <w:div w:id="374424553">
          <w:marLeft w:val="640"/>
          <w:marRight w:val="0"/>
          <w:marTop w:val="0"/>
          <w:marBottom w:val="0"/>
          <w:divBdr>
            <w:top w:val="none" w:sz="0" w:space="0" w:color="auto"/>
            <w:left w:val="none" w:sz="0" w:space="0" w:color="auto"/>
            <w:bottom w:val="none" w:sz="0" w:space="0" w:color="auto"/>
            <w:right w:val="none" w:sz="0" w:space="0" w:color="auto"/>
          </w:divBdr>
        </w:div>
        <w:div w:id="400375982">
          <w:marLeft w:val="640"/>
          <w:marRight w:val="0"/>
          <w:marTop w:val="0"/>
          <w:marBottom w:val="0"/>
          <w:divBdr>
            <w:top w:val="none" w:sz="0" w:space="0" w:color="auto"/>
            <w:left w:val="none" w:sz="0" w:space="0" w:color="auto"/>
            <w:bottom w:val="none" w:sz="0" w:space="0" w:color="auto"/>
            <w:right w:val="none" w:sz="0" w:space="0" w:color="auto"/>
          </w:divBdr>
        </w:div>
        <w:div w:id="431822351">
          <w:marLeft w:val="640"/>
          <w:marRight w:val="0"/>
          <w:marTop w:val="0"/>
          <w:marBottom w:val="0"/>
          <w:divBdr>
            <w:top w:val="none" w:sz="0" w:space="0" w:color="auto"/>
            <w:left w:val="none" w:sz="0" w:space="0" w:color="auto"/>
            <w:bottom w:val="none" w:sz="0" w:space="0" w:color="auto"/>
            <w:right w:val="none" w:sz="0" w:space="0" w:color="auto"/>
          </w:divBdr>
        </w:div>
        <w:div w:id="447894106">
          <w:marLeft w:val="640"/>
          <w:marRight w:val="0"/>
          <w:marTop w:val="0"/>
          <w:marBottom w:val="0"/>
          <w:divBdr>
            <w:top w:val="none" w:sz="0" w:space="0" w:color="auto"/>
            <w:left w:val="none" w:sz="0" w:space="0" w:color="auto"/>
            <w:bottom w:val="none" w:sz="0" w:space="0" w:color="auto"/>
            <w:right w:val="none" w:sz="0" w:space="0" w:color="auto"/>
          </w:divBdr>
        </w:div>
        <w:div w:id="456489279">
          <w:marLeft w:val="640"/>
          <w:marRight w:val="0"/>
          <w:marTop w:val="0"/>
          <w:marBottom w:val="0"/>
          <w:divBdr>
            <w:top w:val="none" w:sz="0" w:space="0" w:color="auto"/>
            <w:left w:val="none" w:sz="0" w:space="0" w:color="auto"/>
            <w:bottom w:val="none" w:sz="0" w:space="0" w:color="auto"/>
            <w:right w:val="none" w:sz="0" w:space="0" w:color="auto"/>
          </w:divBdr>
        </w:div>
        <w:div w:id="491605517">
          <w:marLeft w:val="640"/>
          <w:marRight w:val="0"/>
          <w:marTop w:val="0"/>
          <w:marBottom w:val="0"/>
          <w:divBdr>
            <w:top w:val="none" w:sz="0" w:space="0" w:color="auto"/>
            <w:left w:val="none" w:sz="0" w:space="0" w:color="auto"/>
            <w:bottom w:val="none" w:sz="0" w:space="0" w:color="auto"/>
            <w:right w:val="none" w:sz="0" w:space="0" w:color="auto"/>
          </w:divBdr>
        </w:div>
        <w:div w:id="500436377">
          <w:marLeft w:val="640"/>
          <w:marRight w:val="0"/>
          <w:marTop w:val="0"/>
          <w:marBottom w:val="0"/>
          <w:divBdr>
            <w:top w:val="none" w:sz="0" w:space="0" w:color="auto"/>
            <w:left w:val="none" w:sz="0" w:space="0" w:color="auto"/>
            <w:bottom w:val="none" w:sz="0" w:space="0" w:color="auto"/>
            <w:right w:val="none" w:sz="0" w:space="0" w:color="auto"/>
          </w:divBdr>
        </w:div>
        <w:div w:id="621348504">
          <w:marLeft w:val="640"/>
          <w:marRight w:val="0"/>
          <w:marTop w:val="0"/>
          <w:marBottom w:val="0"/>
          <w:divBdr>
            <w:top w:val="none" w:sz="0" w:space="0" w:color="auto"/>
            <w:left w:val="none" w:sz="0" w:space="0" w:color="auto"/>
            <w:bottom w:val="none" w:sz="0" w:space="0" w:color="auto"/>
            <w:right w:val="none" w:sz="0" w:space="0" w:color="auto"/>
          </w:divBdr>
        </w:div>
        <w:div w:id="634528213">
          <w:marLeft w:val="640"/>
          <w:marRight w:val="0"/>
          <w:marTop w:val="0"/>
          <w:marBottom w:val="0"/>
          <w:divBdr>
            <w:top w:val="none" w:sz="0" w:space="0" w:color="auto"/>
            <w:left w:val="none" w:sz="0" w:space="0" w:color="auto"/>
            <w:bottom w:val="none" w:sz="0" w:space="0" w:color="auto"/>
            <w:right w:val="none" w:sz="0" w:space="0" w:color="auto"/>
          </w:divBdr>
        </w:div>
        <w:div w:id="645017196">
          <w:marLeft w:val="640"/>
          <w:marRight w:val="0"/>
          <w:marTop w:val="0"/>
          <w:marBottom w:val="0"/>
          <w:divBdr>
            <w:top w:val="none" w:sz="0" w:space="0" w:color="auto"/>
            <w:left w:val="none" w:sz="0" w:space="0" w:color="auto"/>
            <w:bottom w:val="none" w:sz="0" w:space="0" w:color="auto"/>
            <w:right w:val="none" w:sz="0" w:space="0" w:color="auto"/>
          </w:divBdr>
        </w:div>
        <w:div w:id="747506022">
          <w:marLeft w:val="640"/>
          <w:marRight w:val="0"/>
          <w:marTop w:val="0"/>
          <w:marBottom w:val="0"/>
          <w:divBdr>
            <w:top w:val="none" w:sz="0" w:space="0" w:color="auto"/>
            <w:left w:val="none" w:sz="0" w:space="0" w:color="auto"/>
            <w:bottom w:val="none" w:sz="0" w:space="0" w:color="auto"/>
            <w:right w:val="none" w:sz="0" w:space="0" w:color="auto"/>
          </w:divBdr>
        </w:div>
        <w:div w:id="771053826">
          <w:marLeft w:val="640"/>
          <w:marRight w:val="0"/>
          <w:marTop w:val="0"/>
          <w:marBottom w:val="0"/>
          <w:divBdr>
            <w:top w:val="none" w:sz="0" w:space="0" w:color="auto"/>
            <w:left w:val="none" w:sz="0" w:space="0" w:color="auto"/>
            <w:bottom w:val="none" w:sz="0" w:space="0" w:color="auto"/>
            <w:right w:val="none" w:sz="0" w:space="0" w:color="auto"/>
          </w:divBdr>
        </w:div>
        <w:div w:id="790435351">
          <w:marLeft w:val="640"/>
          <w:marRight w:val="0"/>
          <w:marTop w:val="0"/>
          <w:marBottom w:val="0"/>
          <w:divBdr>
            <w:top w:val="none" w:sz="0" w:space="0" w:color="auto"/>
            <w:left w:val="none" w:sz="0" w:space="0" w:color="auto"/>
            <w:bottom w:val="none" w:sz="0" w:space="0" w:color="auto"/>
            <w:right w:val="none" w:sz="0" w:space="0" w:color="auto"/>
          </w:divBdr>
        </w:div>
        <w:div w:id="808548173">
          <w:marLeft w:val="640"/>
          <w:marRight w:val="0"/>
          <w:marTop w:val="0"/>
          <w:marBottom w:val="0"/>
          <w:divBdr>
            <w:top w:val="none" w:sz="0" w:space="0" w:color="auto"/>
            <w:left w:val="none" w:sz="0" w:space="0" w:color="auto"/>
            <w:bottom w:val="none" w:sz="0" w:space="0" w:color="auto"/>
            <w:right w:val="none" w:sz="0" w:space="0" w:color="auto"/>
          </w:divBdr>
        </w:div>
        <w:div w:id="881019662">
          <w:marLeft w:val="640"/>
          <w:marRight w:val="0"/>
          <w:marTop w:val="0"/>
          <w:marBottom w:val="0"/>
          <w:divBdr>
            <w:top w:val="none" w:sz="0" w:space="0" w:color="auto"/>
            <w:left w:val="none" w:sz="0" w:space="0" w:color="auto"/>
            <w:bottom w:val="none" w:sz="0" w:space="0" w:color="auto"/>
            <w:right w:val="none" w:sz="0" w:space="0" w:color="auto"/>
          </w:divBdr>
        </w:div>
        <w:div w:id="920717967">
          <w:marLeft w:val="640"/>
          <w:marRight w:val="0"/>
          <w:marTop w:val="0"/>
          <w:marBottom w:val="0"/>
          <w:divBdr>
            <w:top w:val="none" w:sz="0" w:space="0" w:color="auto"/>
            <w:left w:val="none" w:sz="0" w:space="0" w:color="auto"/>
            <w:bottom w:val="none" w:sz="0" w:space="0" w:color="auto"/>
            <w:right w:val="none" w:sz="0" w:space="0" w:color="auto"/>
          </w:divBdr>
        </w:div>
        <w:div w:id="964626789">
          <w:marLeft w:val="640"/>
          <w:marRight w:val="0"/>
          <w:marTop w:val="0"/>
          <w:marBottom w:val="0"/>
          <w:divBdr>
            <w:top w:val="none" w:sz="0" w:space="0" w:color="auto"/>
            <w:left w:val="none" w:sz="0" w:space="0" w:color="auto"/>
            <w:bottom w:val="none" w:sz="0" w:space="0" w:color="auto"/>
            <w:right w:val="none" w:sz="0" w:space="0" w:color="auto"/>
          </w:divBdr>
        </w:div>
        <w:div w:id="985007509">
          <w:marLeft w:val="640"/>
          <w:marRight w:val="0"/>
          <w:marTop w:val="0"/>
          <w:marBottom w:val="0"/>
          <w:divBdr>
            <w:top w:val="none" w:sz="0" w:space="0" w:color="auto"/>
            <w:left w:val="none" w:sz="0" w:space="0" w:color="auto"/>
            <w:bottom w:val="none" w:sz="0" w:space="0" w:color="auto"/>
            <w:right w:val="none" w:sz="0" w:space="0" w:color="auto"/>
          </w:divBdr>
        </w:div>
        <w:div w:id="1015109346">
          <w:marLeft w:val="640"/>
          <w:marRight w:val="0"/>
          <w:marTop w:val="0"/>
          <w:marBottom w:val="0"/>
          <w:divBdr>
            <w:top w:val="none" w:sz="0" w:space="0" w:color="auto"/>
            <w:left w:val="none" w:sz="0" w:space="0" w:color="auto"/>
            <w:bottom w:val="none" w:sz="0" w:space="0" w:color="auto"/>
            <w:right w:val="none" w:sz="0" w:space="0" w:color="auto"/>
          </w:divBdr>
        </w:div>
        <w:div w:id="1221286000">
          <w:marLeft w:val="640"/>
          <w:marRight w:val="0"/>
          <w:marTop w:val="0"/>
          <w:marBottom w:val="0"/>
          <w:divBdr>
            <w:top w:val="none" w:sz="0" w:space="0" w:color="auto"/>
            <w:left w:val="none" w:sz="0" w:space="0" w:color="auto"/>
            <w:bottom w:val="none" w:sz="0" w:space="0" w:color="auto"/>
            <w:right w:val="none" w:sz="0" w:space="0" w:color="auto"/>
          </w:divBdr>
        </w:div>
        <w:div w:id="1254119795">
          <w:marLeft w:val="640"/>
          <w:marRight w:val="0"/>
          <w:marTop w:val="0"/>
          <w:marBottom w:val="0"/>
          <w:divBdr>
            <w:top w:val="none" w:sz="0" w:space="0" w:color="auto"/>
            <w:left w:val="none" w:sz="0" w:space="0" w:color="auto"/>
            <w:bottom w:val="none" w:sz="0" w:space="0" w:color="auto"/>
            <w:right w:val="none" w:sz="0" w:space="0" w:color="auto"/>
          </w:divBdr>
        </w:div>
        <w:div w:id="1260069362">
          <w:marLeft w:val="640"/>
          <w:marRight w:val="0"/>
          <w:marTop w:val="0"/>
          <w:marBottom w:val="0"/>
          <w:divBdr>
            <w:top w:val="none" w:sz="0" w:space="0" w:color="auto"/>
            <w:left w:val="none" w:sz="0" w:space="0" w:color="auto"/>
            <w:bottom w:val="none" w:sz="0" w:space="0" w:color="auto"/>
            <w:right w:val="none" w:sz="0" w:space="0" w:color="auto"/>
          </w:divBdr>
        </w:div>
        <w:div w:id="1340739906">
          <w:marLeft w:val="640"/>
          <w:marRight w:val="0"/>
          <w:marTop w:val="0"/>
          <w:marBottom w:val="0"/>
          <w:divBdr>
            <w:top w:val="none" w:sz="0" w:space="0" w:color="auto"/>
            <w:left w:val="none" w:sz="0" w:space="0" w:color="auto"/>
            <w:bottom w:val="none" w:sz="0" w:space="0" w:color="auto"/>
            <w:right w:val="none" w:sz="0" w:space="0" w:color="auto"/>
          </w:divBdr>
        </w:div>
        <w:div w:id="1517036821">
          <w:marLeft w:val="640"/>
          <w:marRight w:val="0"/>
          <w:marTop w:val="0"/>
          <w:marBottom w:val="0"/>
          <w:divBdr>
            <w:top w:val="none" w:sz="0" w:space="0" w:color="auto"/>
            <w:left w:val="none" w:sz="0" w:space="0" w:color="auto"/>
            <w:bottom w:val="none" w:sz="0" w:space="0" w:color="auto"/>
            <w:right w:val="none" w:sz="0" w:space="0" w:color="auto"/>
          </w:divBdr>
        </w:div>
        <w:div w:id="1579560832">
          <w:marLeft w:val="640"/>
          <w:marRight w:val="0"/>
          <w:marTop w:val="0"/>
          <w:marBottom w:val="0"/>
          <w:divBdr>
            <w:top w:val="none" w:sz="0" w:space="0" w:color="auto"/>
            <w:left w:val="none" w:sz="0" w:space="0" w:color="auto"/>
            <w:bottom w:val="none" w:sz="0" w:space="0" w:color="auto"/>
            <w:right w:val="none" w:sz="0" w:space="0" w:color="auto"/>
          </w:divBdr>
        </w:div>
        <w:div w:id="1672027128">
          <w:marLeft w:val="640"/>
          <w:marRight w:val="0"/>
          <w:marTop w:val="0"/>
          <w:marBottom w:val="0"/>
          <w:divBdr>
            <w:top w:val="none" w:sz="0" w:space="0" w:color="auto"/>
            <w:left w:val="none" w:sz="0" w:space="0" w:color="auto"/>
            <w:bottom w:val="none" w:sz="0" w:space="0" w:color="auto"/>
            <w:right w:val="none" w:sz="0" w:space="0" w:color="auto"/>
          </w:divBdr>
        </w:div>
        <w:div w:id="1691176939">
          <w:marLeft w:val="640"/>
          <w:marRight w:val="0"/>
          <w:marTop w:val="0"/>
          <w:marBottom w:val="0"/>
          <w:divBdr>
            <w:top w:val="none" w:sz="0" w:space="0" w:color="auto"/>
            <w:left w:val="none" w:sz="0" w:space="0" w:color="auto"/>
            <w:bottom w:val="none" w:sz="0" w:space="0" w:color="auto"/>
            <w:right w:val="none" w:sz="0" w:space="0" w:color="auto"/>
          </w:divBdr>
        </w:div>
        <w:div w:id="1780296849">
          <w:marLeft w:val="640"/>
          <w:marRight w:val="0"/>
          <w:marTop w:val="0"/>
          <w:marBottom w:val="0"/>
          <w:divBdr>
            <w:top w:val="none" w:sz="0" w:space="0" w:color="auto"/>
            <w:left w:val="none" w:sz="0" w:space="0" w:color="auto"/>
            <w:bottom w:val="none" w:sz="0" w:space="0" w:color="auto"/>
            <w:right w:val="none" w:sz="0" w:space="0" w:color="auto"/>
          </w:divBdr>
        </w:div>
        <w:div w:id="1836384585">
          <w:marLeft w:val="640"/>
          <w:marRight w:val="0"/>
          <w:marTop w:val="0"/>
          <w:marBottom w:val="0"/>
          <w:divBdr>
            <w:top w:val="none" w:sz="0" w:space="0" w:color="auto"/>
            <w:left w:val="none" w:sz="0" w:space="0" w:color="auto"/>
            <w:bottom w:val="none" w:sz="0" w:space="0" w:color="auto"/>
            <w:right w:val="none" w:sz="0" w:space="0" w:color="auto"/>
          </w:divBdr>
        </w:div>
        <w:div w:id="1905292384">
          <w:marLeft w:val="640"/>
          <w:marRight w:val="0"/>
          <w:marTop w:val="0"/>
          <w:marBottom w:val="0"/>
          <w:divBdr>
            <w:top w:val="none" w:sz="0" w:space="0" w:color="auto"/>
            <w:left w:val="none" w:sz="0" w:space="0" w:color="auto"/>
            <w:bottom w:val="none" w:sz="0" w:space="0" w:color="auto"/>
            <w:right w:val="none" w:sz="0" w:space="0" w:color="auto"/>
          </w:divBdr>
        </w:div>
        <w:div w:id="1926918703">
          <w:marLeft w:val="640"/>
          <w:marRight w:val="0"/>
          <w:marTop w:val="0"/>
          <w:marBottom w:val="0"/>
          <w:divBdr>
            <w:top w:val="none" w:sz="0" w:space="0" w:color="auto"/>
            <w:left w:val="none" w:sz="0" w:space="0" w:color="auto"/>
            <w:bottom w:val="none" w:sz="0" w:space="0" w:color="auto"/>
            <w:right w:val="none" w:sz="0" w:space="0" w:color="auto"/>
          </w:divBdr>
        </w:div>
        <w:div w:id="1927492652">
          <w:marLeft w:val="640"/>
          <w:marRight w:val="0"/>
          <w:marTop w:val="0"/>
          <w:marBottom w:val="0"/>
          <w:divBdr>
            <w:top w:val="none" w:sz="0" w:space="0" w:color="auto"/>
            <w:left w:val="none" w:sz="0" w:space="0" w:color="auto"/>
            <w:bottom w:val="none" w:sz="0" w:space="0" w:color="auto"/>
            <w:right w:val="none" w:sz="0" w:space="0" w:color="auto"/>
          </w:divBdr>
        </w:div>
        <w:div w:id="1932666620">
          <w:marLeft w:val="640"/>
          <w:marRight w:val="0"/>
          <w:marTop w:val="0"/>
          <w:marBottom w:val="0"/>
          <w:divBdr>
            <w:top w:val="none" w:sz="0" w:space="0" w:color="auto"/>
            <w:left w:val="none" w:sz="0" w:space="0" w:color="auto"/>
            <w:bottom w:val="none" w:sz="0" w:space="0" w:color="auto"/>
            <w:right w:val="none" w:sz="0" w:space="0" w:color="auto"/>
          </w:divBdr>
        </w:div>
        <w:div w:id="1987514546">
          <w:marLeft w:val="640"/>
          <w:marRight w:val="0"/>
          <w:marTop w:val="0"/>
          <w:marBottom w:val="0"/>
          <w:divBdr>
            <w:top w:val="none" w:sz="0" w:space="0" w:color="auto"/>
            <w:left w:val="none" w:sz="0" w:space="0" w:color="auto"/>
            <w:bottom w:val="none" w:sz="0" w:space="0" w:color="auto"/>
            <w:right w:val="none" w:sz="0" w:space="0" w:color="auto"/>
          </w:divBdr>
        </w:div>
        <w:div w:id="2066491911">
          <w:marLeft w:val="640"/>
          <w:marRight w:val="0"/>
          <w:marTop w:val="0"/>
          <w:marBottom w:val="0"/>
          <w:divBdr>
            <w:top w:val="none" w:sz="0" w:space="0" w:color="auto"/>
            <w:left w:val="none" w:sz="0" w:space="0" w:color="auto"/>
            <w:bottom w:val="none" w:sz="0" w:space="0" w:color="auto"/>
            <w:right w:val="none" w:sz="0" w:space="0" w:color="auto"/>
          </w:divBdr>
        </w:div>
        <w:div w:id="2076584230">
          <w:marLeft w:val="640"/>
          <w:marRight w:val="0"/>
          <w:marTop w:val="0"/>
          <w:marBottom w:val="0"/>
          <w:divBdr>
            <w:top w:val="none" w:sz="0" w:space="0" w:color="auto"/>
            <w:left w:val="none" w:sz="0" w:space="0" w:color="auto"/>
            <w:bottom w:val="none" w:sz="0" w:space="0" w:color="auto"/>
            <w:right w:val="none" w:sz="0" w:space="0" w:color="auto"/>
          </w:divBdr>
        </w:div>
      </w:divsChild>
    </w:div>
    <w:div w:id="489563972">
      <w:bodyDiv w:val="1"/>
      <w:marLeft w:val="0"/>
      <w:marRight w:val="0"/>
      <w:marTop w:val="0"/>
      <w:marBottom w:val="0"/>
      <w:divBdr>
        <w:top w:val="none" w:sz="0" w:space="0" w:color="auto"/>
        <w:left w:val="none" w:sz="0" w:space="0" w:color="auto"/>
        <w:bottom w:val="none" w:sz="0" w:space="0" w:color="auto"/>
        <w:right w:val="none" w:sz="0" w:space="0" w:color="auto"/>
      </w:divBdr>
      <w:divsChild>
        <w:div w:id="269702931">
          <w:marLeft w:val="640"/>
          <w:marRight w:val="0"/>
          <w:marTop w:val="0"/>
          <w:marBottom w:val="0"/>
          <w:divBdr>
            <w:top w:val="none" w:sz="0" w:space="0" w:color="auto"/>
            <w:left w:val="none" w:sz="0" w:space="0" w:color="auto"/>
            <w:bottom w:val="none" w:sz="0" w:space="0" w:color="auto"/>
            <w:right w:val="none" w:sz="0" w:space="0" w:color="auto"/>
          </w:divBdr>
        </w:div>
        <w:div w:id="421414901">
          <w:marLeft w:val="640"/>
          <w:marRight w:val="0"/>
          <w:marTop w:val="0"/>
          <w:marBottom w:val="0"/>
          <w:divBdr>
            <w:top w:val="none" w:sz="0" w:space="0" w:color="auto"/>
            <w:left w:val="none" w:sz="0" w:space="0" w:color="auto"/>
            <w:bottom w:val="none" w:sz="0" w:space="0" w:color="auto"/>
            <w:right w:val="none" w:sz="0" w:space="0" w:color="auto"/>
          </w:divBdr>
        </w:div>
        <w:div w:id="628440729">
          <w:marLeft w:val="640"/>
          <w:marRight w:val="0"/>
          <w:marTop w:val="0"/>
          <w:marBottom w:val="0"/>
          <w:divBdr>
            <w:top w:val="none" w:sz="0" w:space="0" w:color="auto"/>
            <w:left w:val="none" w:sz="0" w:space="0" w:color="auto"/>
            <w:bottom w:val="none" w:sz="0" w:space="0" w:color="auto"/>
            <w:right w:val="none" w:sz="0" w:space="0" w:color="auto"/>
          </w:divBdr>
        </w:div>
        <w:div w:id="683748888">
          <w:marLeft w:val="640"/>
          <w:marRight w:val="0"/>
          <w:marTop w:val="0"/>
          <w:marBottom w:val="0"/>
          <w:divBdr>
            <w:top w:val="none" w:sz="0" w:space="0" w:color="auto"/>
            <w:left w:val="none" w:sz="0" w:space="0" w:color="auto"/>
            <w:bottom w:val="none" w:sz="0" w:space="0" w:color="auto"/>
            <w:right w:val="none" w:sz="0" w:space="0" w:color="auto"/>
          </w:divBdr>
        </w:div>
        <w:div w:id="718700407">
          <w:marLeft w:val="640"/>
          <w:marRight w:val="0"/>
          <w:marTop w:val="0"/>
          <w:marBottom w:val="0"/>
          <w:divBdr>
            <w:top w:val="none" w:sz="0" w:space="0" w:color="auto"/>
            <w:left w:val="none" w:sz="0" w:space="0" w:color="auto"/>
            <w:bottom w:val="none" w:sz="0" w:space="0" w:color="auto"/>
            <w:right w:val="none" w:sz="0" w:space="0" w:color="auto"/>
          </w:divBdr>
        </w:div>
        <w:div w:id="900674088">
          <w:marLeft w:val="640"/>
          <w:marRight w:val="0"/>
          <w:marTop w:val="0"/>
          <w:marBottom w:val="0"/>
          <w:divBdr>
            <w:top w:val="none" w:sz="0" w:space="0" w:color="auto"/>
            <w:left w:val="none" w:sz="0" w:space="0" w:color="auto"/>
            <w:bottom w:val="none" w:sz="0" w:space="0" w:color="auto"/>
            <w:right w:val="none" w:sz="0" w:space="0" w:color="auto"/>
          </w:divBdr>
        </w:div>
        <w:div w:id="1263806265">
          <w:marLeft w:val="640"/>
          <w:marRight w:val="0"/>
          <w:marTop w:val="0"/>
          <w:marBottom w:val="0"/>
          <w:divBdr>
            <w:top w:val="none" w:sz="0" w:space="0" w:color="auto"/>
            <w:left w:val="none" w:sz="0" w:space="0" w:color="auto"/>
            <w:bottom w:val="none" w:sz="0" w:space="0" w:color="auto"/>
            <w:right w:val="none" w:sz="0" w:space="0" w:color="auto"/>
          </w:divBdr>
        </w:div>
        <w:div w:id="1295981688">
          <w:marLeft w:val="640"/>
          <w:marRight w:val="0"/>
          <w:marTop w:val="0"/>
          <w:marBottom w:val="0"/>
          <w:divBdr>
            <w:top w:val="none" w:sz="0" w:space="0" w:color="auto"/>
            <w:left w:val="none" w:sz="0" w:space="0" w:color="auto"/>
            <w:bottom w:val="none" w:sz="0" w:space="0" w:color="auto"/>
            <w:right w:val="none" w:sz="0" w:space="0" w:color="auto"/>
          </w:divBdr>
        </w:div>
        <w:div w:id="1312446945">
          <w:marLeft w:val="640"/>
          <w:marRight w:val="0"/>
          <w:marTop w:val="0"/>
          <w:marBottom w:val="0"/>
          <w:divBdr>
            <w:top w:val="none" w:sz="0" w:space="0" w:color="auto"/>
            <w:left w:val="none" w:sz="0" w:space="0" w:color="auto"/>
            <w:bottom w:val="none" w:sz="0" w:space="0" w:color="auto"/>
            <w:right w:val="none" w:sz="0" w:space="0" w:color="auto"/>
          </w:divBdr>
        </w:div>
        <w:div w:id="1438789815">
          <w:marLeft w:val="640"/>
          <w:marRight w:val="0"/>
          <w:marTop w:val="0"/>
          <w:marBottom w:val="0"/>
          <w:divBdr>
            <w:top w:val="none" w:sz="0" w:space="0" w:color="auto"/>
            <w:left w:val="none" w:sz="0" w:space="0" w:color="auto"/>
            <w:bottom w:val="none" w:sz="0" w:space="0" w:color="auto"/>
            <w:right w:val="none" w:sz="0" w:space="0" w:color="auto"/>
          </w:divBdr>
        </w:div>
        <w:div w:id="1595823931">
          <w:marLeft w:val="640"/>
          <w:marRight w:val="0"/>
          <w:marTop w:val="0"/>
          <w:marBottom w:val="0"/>
          <w:divBdr>
            <w:top w:val="none" w:sz="0" w:space="0" w:color="auto"/>
            <w:left w:val="none" w:sz="0" w:space="0" w:color="auto"/>
            <w:bottom w:val="none" w:sz="0" w:space="0" w:color="auto"/>
            <w:right w:val="none" w:sz="0" w:space="0" w:color="auto"/>
          </w:divBdr>
        </w:div>
        <w:div w:id="1831824245">
          <w:marLeft w:val="640"/>
          <w:marRight w:val="0"/>
          <w:marTop w:val="0"/>
          <w:marBottom w:val="0"/>
          <w:divBdr>
            <w:top w:val="none" w:sz="0" w:space="0" w:color="auto"/>
            <w:left w:val="none" w:sz="0" w:space="0" w:color="auto"/>
            <w:bottom w:val="none" w:sz="0" w:space="0" w:color="auto"/>
            <w:right w:val="none" w:sz="0" w:space="0" w:color="auto"/>
          </w:divBdr>
        </w:div>
        <w:div w:id="2077584165">
          <w:marLeft w:val="640"/>
          <w:marRight w:val="0"/>
          <w:marTop w:val="0"/>
          <w:marBottom w:val="0"/>
          <w:divBdr>
            <w:top w:val="none" w:sz="0" w:space="0" w:color="auto"/>
            <w:left w:val="none" w:sz="0" w:space="0" w:color="auto"/>
            <w:bottom w:val="none" w:sz="0" w:space="0" w:color="auto"/>
            <w:right w:val="none" w:sz="0" w:space="0" w:color="auto"/>
          </w:divBdr>
        </w:div>
      </w:divsChild>
    </w:div>
    <w:div w:id="492718547">
      <w:bodyDiv w:val="1"/>
      <w:marLeft w:val="0"/>
      <w:marRight w:val="0"/>
      <w:marTop w:val="0"/>
      <w:marBottom w:val="0"/>
      <w:divBdr>
        <w:top w:val="none" w:sz="0" w:space="0" w:color="auto"/>
        <w:left w:val="none" w:sz="0" w:space="0" w:color="auto"/>
        <w:bottom w:val="none" w:sz="0" w:space="0" w:color="auto"/>
        <w:right w:val="none" w:sz="0" w:space="0" w:color="auto"/>
      </w:divBdr>
    </w:div>
    <w:div w:id="494803016">
      <w:bodyDiv w:val="1"/>
      <w:marLeft w:val="0"/>
      <w:marRight w:val="0"/>
      <w:marTop w:val="0"/>
      <w:marBottom w:val="0"/>
      <w:divBdr>
        <w:top w:val="none" w:sz="0" w:space="0" w:color="auto"/>
        <w:left w:val="none" w:sz="0" w:space="0" w:color="auto"/>
        <w:bottom w:val="none" w:sz="0" w:space="0" w:color="auto"/>
        <w:right w:val="none" w:sz="0" w:space="0" w:color="auto"/>
      </w:divBdr>
      <w:divsChild>
        <w:div w:id="24252513">
          <w:marLeft w:val="640"/>
          <w:marRight w:val="0"/>
          <w:marTop w:val="0"/>
          <w:marBottom w:val="0"/>
          <w:divBdr>
            <w:top w:val="none" w:sz="0" w:space="0" w:color="auto"/>
            <w:left w:val="none" w:sz="0" w:space="0" w:color="auto"/>
            <w:bottom w:val="none" w:sz="0" w:space="0" w:color="auto"/>
            <w:right w:val="none" w:sz="0" w:space="0" w:color="auto"/>
          </w:divBdr>
        </w:div>
        <w:div w:id="194731674">
          <w:marLeft w:val="640"/>
          <w:marRight w:val="0"/>
          <w:marTop w:val="0"/>
          <w:marBottom w:val="0"/>
          <w:divBdr>
            <w:top w:val="none" w:sz="0" w:space="0" w:color="auto"/>
            <w:left w:val="none" w:sz="0" w:space="0" w:color="auto"/>
            <w:bottom w:val="none" w:sz="0" w:space="0" w:color="auto"/>
            <w:right w:val="none" w:sz="0" w:space="0" w:color="auto"/>
          </w:divBdr>
        </w:div>
        <w:div w:id="202594100">
          <w:marLeft w:val="640"/>
          <w:marRight w:val="0"/>
          <w:marTop w:val="0"/>
          <w:marBottom w:val="0"/>
          <w:divBdr>
            <w:top w:val="none" w:sz="0" w:space="0" w:color="auto"/>
            <w:left w:val="none" w:sz="0" w:space="0" w:color="auto"/>
            <w:bottom w:val="none" w:sz="0" w:space="0" w:color="auto"/>
            <w:right w:val="none" w:sz="0" w:space="0" w:color="auto"/>
          </w:divBdr>
        </w:div>
        <w:div w:id="219824057">
          <w:marLeft w:val="640"/>
          <w:marRight w:val="0"/>
          <w:marTop w:val="0"/>
          <w:marBottom w:val="0"/>
          <w:divBdr>
            <w:top w:val="none" w:sz="0" w:space="0" w:color="auto"/>
            <w:left w:val="none" w:sz="0" w:space="0" w:color="auto"/>
            <w:bottom w:val="none" w:sz="0" w:space="0" w:color="auto"/>
            <w:right w:val="none" w:sz="0" w:space="0" w:color="auto"/>
          </w:divBdr>
        </w:div>
        <w:div w:id="408386726">
          <w:marLeft w:val="640"/>
          <w:marRight w:val="0"/>
          <w:marTop w:val="0"/>
          <w:marBottom w:val="0"/>
          <w:divBdr>
            <w:top w:val="none" w:sz="0" w:space="0" w:color="auto"/>
            <w:left w:val="none" w:sz="0" w:space="0" w:color="auto"/>
            <w:bottom w:val="none" w:sz="0" w:space="0" w:color="auto"/>
            <w:right w:val="none" w:sz="0" w:space="0" w:color="auto"/>
          </w:divBdr>
        </w:div>
        <w:div w:id="465240065">
          <w:marLeft w:val="640"/>
          <w:marRight w:val="0"/>
          <w:marTop w:val="0"/>
          <w:marBottom w:val="0"/>
          <w:divBdr>
            <w:top w:val="none" w:sz="0" w:space="0" w:color="auto"/>
            <w:left w:val="none" w:sz="0" w:space="0" w:color="auto"/>
            <w:bottom w:val="none" w:sz="0" w:space="0" w:color="auto"/>
            <w:right w:val="none" w:sz="0" w:space="0" w:color="auto"/>
          </w:divBdr>
        </w:div>
        <w:div w:id="678653896">
          <w:marLeft w:val="640"/>
          <w:marRight w:val="0"/>
          <w:marTop w:val="0"/>
          <w:marBottom w:val="0"/>
          <w:divBdr>
            <w:top w:val="none" w:sz="0" w:space="0" w:color="auto"/>
            <w:left w:val="none" w:sz="0" w:space="0" w:color="auto"/>
            <w:bottom w:val="none" w:sz="0" w:space="0" w:color="auto"/>
            <w:right w:val="none" w:sz="0" w:space="0" w:color="auto"/>
          </w:divBdr>
        </w:div>
        <w:div w:id="866062062">
          <w:marLeft w:val="640"/>
          <w:marRight w:val="0"/>
          <w:marTop w:val="0"/>
          <w:marBottom w:val="0"/>
          <w:divBdr>
            <w:top w:val="none" w:sz="0" w:space="0" w:color="auto"/>
            <w:left w:val="none" w:sz="0" w:space="0" w:color="auto"/>
            <w:bottom w:val="none" w:sz="0" w:space="0" w:color="auto"/>
            <w:right w:val="none" w:sz="0" w:space="0" w:color="auto"/>
          </w:divBdr>
        </w:div>
        <w:div w:id="1113206358">
          <w:marLeft w:val="640"/>
          <w:marRight w:val="0"/>
          <w:marTop w:val="0"/>
          <w:marBottom w:val="0"/>
          <w:divBdr>
            <w:top w:val="none" w:sz="0" w:space="0" w:color="auto"/>
            <w:left w:val="none" w:sz="0" w:space="0" w:color="auto"/>
            <w:bottom w:val="none" w:sz="0" w:space="0" w:color="auto"/>
            <w:right w:val="none" w:sz="0" w:space="0" w:color="auto"/>
          </w:divBdr>
        </w:div>
        <w:div w:id="1163662288">
          <w:marLeft w:val="640"/>
          <w:marRight w:val="0"/>
          <w:marTop w:val="0"/>
          <w:marBottom w:val="0"/>
          <w:divBdr>
            <w:top w:val="none" w:sz="0" w:space="0" w:color="auto"/>
            <w:left w:val="none" w:sz="0" w:space="0" w:color="auto"/>
            <w:bottom w:val="none" w:sz="0" w:space="0" w:color="auto"/>
            <w:right w:val="none" w:sz="0" w:space="0" w:color="auto"/>
          </w:divBdr>
        </w:div>
        <w:div w:id="1188251978">
          <w:marLeft w:val="640"/>
          <w:marRight w:val="0"/>
          <w:marTop w:val="0"/>
          <w:marBottom w:val="0"/>
          <w:divBdr>
            <w:top w:val="none" w:sz="0" w:space="0" w:color="auto"/>
            <w:left w:val="none" w:sz="0" w:space="0" w:color="auto"/>
            <w:bottom w:val="none" w:sz="0" w:space="0" w:color="auto"/>
            <w:right w:val="none" w:sz="0" w:space="0" w:color="auto"/>
          </w:divBdr>
        </w:div>
        <w:div w:id="1274704328">
          <w:marLeft w:val="640"/>
          <w:marRight w:val="0"/>
          <w:marTop w:val="0"/>
          <w:marBottom w:val="0"/>
          <w:divBdr>
            <w:top w:val="none" w:sz="0" w:space="0" w:color="auto"/>
            <w:left w:val="none" w:sz="0" w:space="0" w:color="auto"/>
            <w:bottom w:val="none" w:sz="0" w:space="0" w:color="auto"/>
            <w:right w:val="none" w:sz="0" w:space="0" w:color="auto"/>
          </w:divBdr>
        </w:div>
        <w:div w:id="1290470872">
          <w:marLeft w:val="640"/>
          <w:marRight w:val="0"/>
          <w:marTop w:val="0"/>
          <w:marBottom w:val="0"/>
          <w:divBdr>
            <w:top w:val="none" w:sz="0" w:space="0" w:color="auto"/>
            <w:left w:val="none" w:sz="0" w:space="0" w:color="auto"/>
            <w:bottom w:val="none" w:sz="0" w:space="0" w:color="auto"/>
            <w:right w:val="none" w:sz="0" w:space="0" w:color="auto"/>
          </w:divBdr>
        </w:div>
        <w:div w:id="1348677306">
          <w:marLeft w:val="640"/>
          <w:marRight w:val="0"/>
          <w:marTop w:val="0"/>
          <w:marBottom w:val="0"/>
          <w:divBdr>
            <w:top w:val="none" w:sz="0" w:space="0" w:color="auto"/>
            <w:left w:val="none" w:sz="0" w:space="0" w:color="auto"/>
            <w:bottom w:val="none" w:sz="0" w:space="0" w:color="auto"/>
            <w:right w:val="none" w:sz="0" w:space="0" w:color="auto"/>
          </w:divBdr>
        </w:div>
        <w:div w:id="1373461975">
          <w:marLeft w:val="640"/>
          <w:marRight w:val="0"/>
          <w:marTop w:val="0"/>
          <w:marBottom w:val="0"/>
          <w:divBdr>
            <w:top w:val="none" w:sz="0" w:space="0" w:color="auto"/>
            <w:left w:val="none" w:sz="0" w:space="0" w:color="auto"/>
            <w:bottom w:val="none" w:sz="0" w:space="0" w:color="auto"/>
            <w:right w:val="none" w:sz="0" w:space="0" w:color="auto"/>
          </w:divBdr>
        </w:div>
        <w:div w:id="1470593069">
          <w:marLeft w:val="640"/>
          <w:marRight w:val="0"/>
          <w:marTop w:val="0"/>
          <w:marBottom w:val="0"/>
          <w:divBdr>
            <w:top w:val="none" w:sz="0" w:space="0" w:color="auto"/>
            <w:left w:val="none" w:sz="0" w:space="0" w:color="auto"/>
            <w:bottom w:val="none" w:sz="0" w:space="0" w:color="auto"/>
            <w:right w:val="none" w:sz="0" w:space="0" w:color="auto"/>
          </w:divBdr>
        </w:div>
        <w:div w:id="1570195117">
          <w:marLeft w:val="640"/>
          <w:marRight w:val="0"/>
          <w:marTop w:val="0"/>
          <w:marBottom w:val="0"/>
          <w:divBdr>
            <w:top w:val="none" w:sz="0" w:space="0" w:color="auto"/>
            <w:left w:val="none" w:sz="0" w:space="0" w:color="auto"/>
            <w:bottom w:val="none" w:sz="0" w:space="0" w:color="auto"/>
            <w:right w:val="none" w:sz="0" w:space="0" w:color="auto"/>
          </w:divBdr>
        </w:div>
        <w:div w:id="1731072756">
          <w:marLeft w:val="640"/>
          <w:marRight w:val="0"/>
          <w:marTop w:val="0"/>
          <w:marBottom w:val="0"/>
          <w:divBdr>
            <w:top w:val="none" w:sz="0" w:space="0" w:color="auto"/>
            <w:left w:val="none" w:sz="0" w:space="0" w:color="auto"/>
            <w:bottom w:val="none" w:sz="0" w:space="0" w:color="auto"/>
            <w:right w:val="none" w:sz="0" w:space="0" w:color="auto"/>
          </w:divBdr>
        </w:div>
        <w:div w:id="1863516533">
          <w:marLeft w:val="640"/>
          <w:marRight w:val="0"/>
          <w:marTop w:val="0"/>
          <w:marBottom w:val="0"/>
          <w:divBdr>
            <w:top w:val="none" w:sz="0" w:space="0" w:color="auto"/>
            <w:left w:val="none" w:sz="0" w:space="0" w:color="auto"/>
            <w:bottom w:val="none" w:sz="0" w:space="0" w:color="auto"/>
            <w:right w:val="none" w:sz="0" w:space="0" w:color="auto"/>
          </w:divBdr>
        </w:div>
      </w:divsChild>
    </w:div>
    <w:div w:id="501312121">
      <w:bodyDiv w:val="1"/>
      <w:marLeft w:val="0"/>
      <w:marRight w:val="0"/>
      <w:marTop w:val="0"/>
      <w:marBottom w:val="0"/>
      <w:divBdr>
        <w:top w:val="none" w:sz="0" w:space="0" w:color="auto"/>
        <w:left w:val="none" w:sz="0" w:space="0" w:color="auto"/>
        <w:bottom w:val="none" w:sz="0" w:space="0" w:color="auto"/>
        <w:right w:val="none" w:sz="0" w:space="0" w:color="auto"/>
      </w:divBdr>
      <w:divsChild>
        <w:div w:id="177737350">
          <w:marLeft w:val="640"/>
          <w:marRight w:val="0"/>
          <w:marTop w:val="0"/>
          <w:marBottom w:val="0"/>
          <w:divBdr>
            <w:top w:val="none" w:sz="0" w:space="0" w:color="auto"/>
            <w:left w:val="none" w:sz="0" w:space="0" w:color="auto"/>
            <w:bottom w:val="none" w:sz="0" w:space="0" w:color="auto"/>
            <w:right w:val="none" w:sz="0" w:space="0" w:color="auto"/>
          </w:divBdr>
        </w:div>
        <w:div w:id="491068781">
          <w:marLeft w:val="640"/>
          <w:marRight w:val="0"/>
          <w:marTop w:val="0"/>
          <w:marBottom w:val="0"/>
          <w:divBdr>
            <w:top w:val="none" w:sz="0" w:space="0" w:color="auto"/>
            <w:left w:val="none" w:sz="0" w:space="0" w:color="auto"/>
            <w:bottom w:val="none" w:sz="0" w:space="0" w:color="auto"/>
            <w:right w:val="none" w:sz="0" w:space="0" w:color="auto"/>
          </w:divBdr>
        </w:div>
        <w:div w:id="576398554">
          <w:marLeft w:val="640"/>
          <w:marRight w:val="0"/>
          <w:marTop w:val="0"/>
          <w:marBottom w:val="0"/>
          <w:divBdr>
            <w:top w:val="none" w:sz="0" w:space="0" w:color="auto"/>
            <w:left w:val="none" w:sz="0" w:space="0" w:color="auto"/>
            <w:bottom w:val="none" w:sz="0" w:space="0" w:color="auto"/>
            <w:right w:val="none" w:sz="0" w:space="0" w:color="auto"/>
          </w:divBdr>
        </w:div>
        <w:div w:id="821048089">
          <w:marLeft w:val="640"/>
          <w:marRight w:val="0"/>
          <w:marTop w:val="0"/>
          <w:marBottom w:val="0"/>
          <w:divBdr>
            <w:top w:val="none" w:sz="0" w:space="0" w:color="auto"/>
            <w:left w:val="none" w:sz="0" w:space="0" w:color="auto"/>
            <w:bottom w:val="none" w:sz="0" w:space="0" w:color="auto"/>
            <w:right w:val="none" w:sz="0" w:space="0" w:color="auto"/>
          </w:divBdr>
        </w:div>
        <w:div w:id="842552506">
          <w:marLeft w:val="640"/>
          <w:marRight w:val="0"/>
          <w:marTop w:val="0"/>
          <w:marBottom w:val="0"/>
          <w:divBdr>
            <w:top w:val="none" w:sz="0" w:space="0" w:color="auto"/>
            <w:left w:val="none" w:sz="0" w:space="0" w:color="auto"/>
            <w:bottom w:val="none" w:sz="0" w:space="0" w:color="auto"/>
            <w:right w:val="none" w:sz="0" w:space="0" w:color="auto"/>
          </w:divBdr>
        </w:div>
        <w:div w:id="1188523421">
          <w:marLeft w:val="640"/>
          <w:marRight w:val="0"/>
          <w:marTop w:val="0"/>
          <w:marBottom w:val="0"/>
          <w:divBdr>
            <w:top w:val="none" w:sz="0" w:space="0" w:color="auto"/>
            <w:left w:val="none" w:sz="0" w:space="0" w:color="auto"/>
            <w:bottom w:val="none" w:sz="0" w:space="0" w:color="auto"/>
            <w:right w:val="none" w:sz="0" w:space="0" w:color="auto"/>
          </w:divBdr>
        </w:div>
        <w:div w:id="1220556752">
          <w:marLeft w:val="640"/>
          <w:marRight w:val="0"/>
          <w:marTop w:val="0"/>
          <w:marBottom w:val="0"/>
          <w:divBdr>
            <w:top w:val="none" w:sz="0" w:space="0" w:color="auto"/>
            <w:left w:val="none" w:sz="0" w:space="0" w:color="auto"/>
            <w:bottom w:val="none" w:sz="0" w:space="0" w:color="auto"/>
            <w:right w:val="none" w:sz="0" w:space="0" w:color="auto"/>
          </w:divBdr>
        </w:div>
        <w:div w:id="1349871550">
          <w:marLeft w:val="640"/>
          <w:marRight w:val="0"/>
          <w:marTop w:val="0"/>
          <w:marBottom w:val="0"/>
          <w:divBdr>
            <w:top w:val="none" w:sz="0" w:space="0" w:color="auto"/>
            <w:left w:val="none" w:sz="0" w:space="0" w:color="auto"/>
            <w:bottom w:val="none" w:sz="0" w:space="0" w:color="auto"/>
            <w:right w:val="none" w:sz="0" w:space="0" w:color="auto"/>
          </w:divBdr>
        </w:div>
        <w:div w:id="1379479113">
          <w:marLeft w:val="640"/>
          <w:marRight w:val="0"/>
          <w:marTop w:val="0"/>
          <w:marBottom w:val="0"/>
          <w:divBdr>
            <w:top w:val="none" w:sz="0" w:space="0" w:color="auto"/>
            <w:left w:val="none" w:sz="0" w:space="0" w:color="auto"/>
            <w:bottom w:val="none" w:sz="0" w:space="0" w:color="auto"/>
            <w:right w:val="none" w:sz="0" w:space="0" w:color="auto"/>
          </w:divBdr>
        </w:div>
        <w:div w:id="1422488973">
          <w:marLeft w:val="640"/>
          <w:marRight w:val="0"/>
          <w:marTop w:val="0"/>
          <w:marBottom w:val="0"/>
          <w:divBdr>
            <w:top w:val="none" w:sz="0" w:space="0" w:color="auto"/>
            <w:left w:val="none" w:sz="0" w:space="0" w:color="auto"/>
            <w:bottom w:val="none" w:sz="0" w:space="0" w:color="auto"/>
            <w:right w:val="none" w:sz="0" w:space="0" w:color="auto"/>
          </w:divBdr>
        </w:div>
        <w:div w:id="1602302457">
          <w:marLeft w:val="640"/>
          <w:marRight w:val="0"/>
          <w:marTop w:val="0"/>
          <w:marBottom w:val="0"/>
          <w:divBdr>
            <w:top w:val="none" w:sz="0" w:space="0" w:color="auto"/>
            <w:left w:val="none" w:sz="0" w:space="0" w:color="auto"/>
            <w:bottom w:val="none" w:sz="0" w:space="0" w:color="auto"/>
            <w:right w:val="none" w:sz="0" w:space="0" w:color="auto"/>
          </w:divBdr>
        </w:div>
        <w:div w:id="1762413840">
          <w:marLeft w:val="640"/>
          <w:marRight w:val="0"/>
          <w:marTop w:val="0"/>
          <w:marBottom w:val="0"/>
          <w:divBdr>
            <w:top w:val="none" w:sz="0" w:space="0" w:color="auto"/>
            <w:left w:val="none" w:sz="0" w:space="0" w:color="auto"/>
            <w:bottom w:val="none" w:sz="0" w:space="0" w:color="auto"/>
            <w:right w:val="none" w:sz="0" w:space="0" w:color="auto"/>
          </w:divBdr>
        </w:div>
        <w:div w:id="1781560628">
          <w:marLeft w:val="640"/>
          <w:marRight w:val="0"/>
          <w:marTop w:val="0"/>
          <w:marBottom w:val="0"/>
          <w:divBdr>
            <w:top w:val="none" w:sz="0" w:space="0" w:color="auto"/>
            <w:left w:val="none" w:sz="0" w:space="0" w:color="auto"/>
            <w:bottom w:val="none" w:sz="0" w:space="0" w:color="auto"/>
            <w:right w:val="none" w:sz="0" w:space="0" w:color="auto"/>
          </w:divBdr>
        </w:div>
        <w:div w:id="1863589056">
          <w:marLeft w:val="640"/>
          <w:marRight w:val="0"/>
          <w:marTop w:val="0"/>
          <w:marBottom w:val="0"/>
          <w:divBdr>
            <w:top w:val="none" w:sz="0" w:space="0" w:color="auto"/>
            <w:left w:val="none" w:sz="0" w:space="0" w:color="auto"/>
            <w:bottom w:val="none" w:sz="0" w:space="0" w:color="auto"/>
            <w:right w:val="none" w:sz="0" w:space="0" w:color="auto"/>
          </w:divBdr>
        </w:div>
        <w:div w:id="2002657573">
          <w:marLeft w:val="640"/>
          <w:marRight w:val="0"/>
          <w:marTop w:val="0"/>
          <w:marBottom w:val="0"/>
          <w:divBdr>
            <w:top w:val="none" w:sz="0" w:space="0" w:color="auto"/>
            <w:left w:val="none" w:sz="0" w:space="0" w:color="auto"/>
            <w:bottom w:val="none" w:sz="0" w:space="0" w:color="auto"/>
            <w:right w:val="none" w:sz="0" w:space="0" w:color="auto"/>
          </w:divBdr>
        </w:div>
        <w:div w:id="2011103820">
          <w:marLeft w:val="640"/>
          <w:marRight w:val="0"/>
          <w:marTop w:val="0"/>
          <w:marBottom w:val="0"/>
          <w:divBdr>
            <w:top w:val="none" w:sz="0" w:space="0" w:color="auto"/>
            <w:left w:val="none" w:sz="0" w:space="0" w:color="auto"/>
            <w:bottom w:val="none" w:sz="0" w:space="0" w:color="auto"/>
            <w:right w:val="none" w:sz="0" w:space="0" w:color="auto"/>
          </w:divBdr>
        </w:div>
        <w:div w:id="2032368226">
          <w:marLeft w:val="640"/>
          <w:marRight w:val="0"/>
          <w:marTop w:val="0"/>
          <w:marBottom w:val="0"/>
          <w:divBdr>
            <w:top w:val="none" w:sz="0" w:space="0" w:color="auto"/>
            <w:left w:val="none" w:sz="0" w:space="0" w:color="auto"/>
            <w:bottom w:val="none" w:sz="0" w:space="0" w:color="auto"/>
            <w:right w:val="none" w:sz="0" w:space="0" w:color="auto"/>
          </w:divBdr>
        </w:div>
        <w:div w:id="2065980237">
          <w:marLeft w:val="640"/>
          <w:marRight w:val="0"/>
          <w:marTop w:val="0"/>
          <w:marBottom w:val="0"/>
          <w:divBdr>
            <w:top w:val="none" w:sz="0" w:space="0" w:color="auto"/>
            <w:left w:val="none" w:sz="0" w:space="0" w:color="auto"/>
            <w:bottom w:val="none" w:sz="0" w:space="0" w:color="auto"/>
            <w:right w:val="none" w:sz="0" w:space="0" w:color="auto"/>
          </w:divBdr>
        </w:div>
        <w:div w:id="2145271386">
          <w:marLeft w:val="640"/>
          <w:marRight w:val="0"/>
          <w:marTop w:val="0"/>
          <w:marBottom w:val="0"/>
          <w:divBdr>
            <w:top w:val="none" w:sz="0" w:space="0" w:color="auto"/>
            <w:left w:val="none" w:sz="0" w:space="0" w:color="auto"/>
            <w:bottom w:val="none" w:sz="0" w:space="0" w:color="auto"/>
            <w:right w:val="none" w:sz="0" w:space="0" w:color="auto"/>
          </w:divBdr>
        </w:div>
      </w:divsChild>
    </w:div>
    <w:div w:id="506138115">
      <w:bodyDiv w:val="1"/>
      <w:marLeft w:val="0"/>
      <w:marRight w:val="0"/>
      <w:marTop w:val="0"/>
      <w:marBottom w:val="0"/>
      <w:divBdr>
        <w:top w:val="none" w:sz="0" w:space="0" w:color="auto"/>
        <w:left w:val="none" w:sz="0" w:space="0" w:color="auto"/>
        <w:bottom w:val="none" w:sz="0" w:space="0" w:color="auto"/>
        <w:right w:val="none" w:sz="0" w:space="0" w:color="auto"/>
      </w:divBdr>
    </w:div>
    <w:div w:id="507212523">
      <w:bodyDiv w:val="1"/>
      <w:marLeft w:val="0"/>
      <w:marRight w:val="0"/>
      <w:marTop w:val="0"/>
      <w:marBottom w:val="0"/>
      <w:divBdr>
        <w:top w:val="none" w:sz="0" w:space="0" w:color="auto"/>
        <w:left w:val="none" w:sz="0" w:space="0" w:color="auto"/>
        <w:bottom w:val="none" w:sz="0" w:space="0" w:color="auto"/>
        <w:right w:val="none" w:sz="0" w:space="0" w:color="auto"/>
      </w:divBdr>
      <w:divsChild>
        <w:div w:id="46299070">
          <w:marLeft w:val="640"/>
          <w:marRight w:val="0"/>
          <w:marTop w:val="0"/>
          <w:marBottom w:val="0"/>
          <w:divBdr>
            <w:top w:val="none" w:sz="0" w:space="0" w:color="auto"/>
            <w:left w:val="none" w:sz="0" w:space="0" w:color="auto"/>
            <w:bottom w:val="none" w:sz="0" w:space="0" w:color="auto"/>
            <w:right w:val="none" w:sz="0" w:space="0" w:color="auto"/>
          </w:divBdr>
        </w:div>
        <w:div w:id="62341549">
          <w:marLeft w:val="640"/>
          <w:marRight w:val="0"/>
          <w:marTop w:val="0"/>
          <w:marBottom w:val="0"/>
          <w:divBdr>
            <w:top w:val="none" w:sz="0" w:space="0" w:color="auto"/>
            <w:left w:val="none" w:sz="0" w:space="0" w:color="auto"/>
            <w:bottom w:val="none" w:sz="0" w:space="0" w:color="auto"/>
            <w:right w:val="none" w:sz="0" w:space="0" w:color="auto"/>
          </w:divBdr>
        </w:div>
        <w:div w:id="180826280">
          <w:marLeft w:val="640"/>
          <w:marRight w:val="0"/>
          <w:marTop w:val="0"/>
          <w:marBottom w:val="0"/>
          <w:divBdr>
            <w:top w:val="none" w:sz="0" w:space="0" w:color="auto"/>
            <w:left w:val="none" w:sz="0" w:space="0" w:color="auto"/>
            <w:bottom w:val="none" w:sz="0" w:space="0" w:color="auto"/>
            <w:right w:val="none" w:sz="0" w:space="0" w:color="auto"/>
          </w:divBdr>
        </w:div>
        <w:div w:id="312563892">
          <w:marLeft w:val="640"/>
          <w:marRight w:val="0"/>
          <w:marTop w:val="0"/>
          <w:marBottom w:val="0"/>
          <w:divBdr>
            <w:top w:val="none" w:sz="0" w:space="0" w:color="auto"/>
            <w:left w:val="none" w:sz="0" w:space="0" w:color="auto"/>
            <w:bottom w:val="none" w:sz="0" w:space="0" w:color="auto"/>
            <w:right w:val="none" w:sz="0" w:space="0" w:color="auto"/>
          </w:divBdr>
        </w:div>
        <w:div w:id="495847782">
          <w:marLeft w:val="640"/>
          <w:marRight w:val="0"/>
          <w:marTop w:val="0"/>
          <w:marBottom w:val="0"/>
          <w:divBdr>
            <w:top w:val="none" w:sz="0" w:space="0" w:color="auto"/>
            <w:left w:val="none" w:sz="0" w:space="0" w:color="auto"/>
            <w:bottom w:val="none" w:sz="0" w:space="0" w:color="auto"/>
            <w:right w:val="none" w:sz="0" w:space="0" w:color="auto"/>
          </w:divBdr>
        </w:div>
        <w:div w:id="534511750">
          <w:marLeft w:val="640"/>
          <w:marRight w:val="0"/>
          <w:marTop w:val="0"/>
          <w:marBottom w:val="0"/>
          <w:divBdr>
            <w:top w:val="none" w:sz="0" w:space="0" w:color="auto"/>
            <w:left w:val="none" w:sz="0" w:space="0" w:color="auto"/>
            <w:bottom w:val="none" w:sz="0" w:space="0" w:color="auto"/>
            <w:right w:val="none" w:sz="0" w:space="0" w:color="auto"/>
          </w:divBdr>
        </w:div>
        <w:div w:id="665861095">
          <w:marLeft w:val="640"/>
          <w:marRight w:val="0"/>
          <w:marTop w:val="0"/>
          <w:marBottom w:val="0"/>
          <w:divBdr>
            <w:top w:val="none" w:sz="0" w:space="0" w:color="auto"/>
            <w:left w:val="none" w:sz="0" w:space="0" w:color="auto"/>
            <w:bottom w:val="none" w:sz="0" w:space="0" w:color="auto"/>
            <w:right w:val="none" w:sz="0" w:space="0" w:color="auto"/>
          </w:divBdr>
        </w:div>
        <w:div w:id="930511528">
          <w:marLeft w:val="640"/>
          <w:marRight w:val="0"/>
          <w:marTop w:val="0"/>
          <w:marBottom w:val="0"/>
          <w:divBdr>
            <w:top w:val="none" w:sz="0" w:space="0" w:color="auto"/>
            <w:left w:val="none" w:sz="0" w:space="0" w:color="auto"/>
            <w:bottom w:val="none" w:sz="0" w:space="0" w:color="auto"/>
            <w:right w:val="none" w:sz="0" w:space="0" w:color="auto"/>
          </w:divBdr>
        </w:div>
        <w:div w:id="960191471">
          <w:marLeft w:val="640"/>
          <w:marRight w:val="0"/>
          <w:marTop w:val="0"/>
          <w:marBottom w:val="0"/>
          <w:divBdr>
            <w:top w:val="none" w:sz="0" w:space="0" w:color="auto"/>
            <w:left w:val="none" w:sz="0" w:space="0" w:color="auto"/>
            <w:bottom w:val="none" w:sz="0" w:space="0" w:color="auto"/>
            <w:right w:val="none" w:sz="0" w:space="0" w:color="auto"/>
          </w:divBdr>
        </w:div>
        <w:div w:id="1084228727">
          <w:marLeft w:val="640"/>
          <w:marRight w:val="0"/>
          <w:marTop w:val="0"/>
          <w:marBottom w:val="0"/>
          <w:divBdr>
            <w:top w:val="none" w:sz="0" w:space="0" w:color="auto"/>
            <w:left w:val="none" w:sz="0" w:space="0" w:color="auto"/>
            <w:bottom w:val="none" w:sz="0" w:space="0" w:color="auto"/>
            <w:right w:val="none" w:sz="0" w:space="0" w:color="auto"/>
          </w:divBdr>
        </w:div>
        <w:div w:id="1114178719">
          <w:marLeft w:val="640"/>
          <w:marRight w:val="0"/>
          <w:marTop w:val="0"/>
          <w:marBottom w:val="0"/>
          <w:divBdr>
            <w:top w:val="none" w:sz="0" w:space="0" w:color="auto"/>
            <w:left w:val="none" w:sz="0" w:space="0" w:color="auto"/>
            <w:bottom w:val="none" w:sz="0" w:space="0" w:color="auto"/>
            <w:right w:val="none" w:sz="0" w:space="0" w:color="auto"/>
          </w:divBdr>
        </w:div>
        <w:div w:id="1262835832">
          <w:marLeft w:val="640"/>
          <w:marRight w:val="0"/>
          <w:marTop w:val="0"/>
          <w:marBottom w:val="0"/>
          <w:divBdr>
            <w:top w:val="none" w:sz="0" w:space="0" w:color="auto"/>
            <w:left w:val="none" w:sz="0" w:space="0" w:color="auto"/>
            <w:bottom w:val="none" w:sz="0" w:space="0" w:color="auto"/>
            <w:right w:val="none" w:sz="0" w:space="0" w:color="auto"/>
          </w:divBdr>
        </w:div>
        <w:div w:id="1313026691">
          <w:marLeft w:val="640"/>
          <w:marRight w:val="0"/>
          <w:marTop w:val="0"/>
          <w:marBottom w:val="0"/>
          <w:divBdr>
            <w:top w:val="none" w:sz="0" w:space="0" w:color="auto"/>
            <w:left w:val="none" w:sz="0" w:space="0" w:color="auto"/>
            <w:bottom w:val="none" w:sz="0" w:space="0" w:color="auto"/>
            <w:right w:val="none" w:sz="0" w:space="0" w:color="auto"/>
          </w:divBdr>
        </w:div>
        <w:div w:id="1345591514">
          <w:marLeft w:val="640"/>
          <w:marRight w:val="0"/>
          <w:marTop w:val="0"/>
          <w:marBottom w:val="0"/>
          <w:divBdr>
            <w:top w:val="none" w:sz="0" w:space="0" w:color="auto"/>
            <w:left w:val="none" w:sz="0" w:space="0" w:color="auto"/>
            <w:bottom w:val="none" w:sz="0" w:space="0" w:color="auto"/>
            <w:right w:val="none" w:sz="0" w:space="0" w:color="auto"/>
          </w:divBdr>
        </w:div>
        <w:div w:id="1476071962">
          <w:marLeft w:val="640"/>
          <w:marRight w:val="0"/>
          <w:marTop w:val="0"/>
          <w:marBottom w:val="0"/>
          <w:divBdr>
            <w:top w:val="none" w:sz="0" w:space="0" w:color="auto"/>
            <w:left w:val="none" w:sz="0" w:space="0" w:color="auto"/>
            <w:bottom w:val="none" w:sz="0" w:space="0" w:color="auto"/>
            <w:right w:val="none" w:sz="0" w:space="0" w:color="auto"/>
          </w:divBdr>
        </w:div>
        <w:div w:id="1792750153">
          <w:marLeft w:val="640"/>
          <w:marRight w:val="0"/>
          <w:marTop w:val="0"/>
          <w:marBottom w:val="0"/>
          <w:divBdr>
            <w:top w:val="none" w:sz="0" w:space="0" w:color="auto"/>
            <w:left w:val="none" w:sz="0" w:space="0" w:color="auto"/>
            <w:bottom w:val="none" w:sz="0" w:space="0" w:color="auto"/>
            <w:right w:val="none" w:sz="0" w:space="0" w:color="auto"/>
          </w:divBdr>
        </w:div>
        <w:div w:id="1894580514">
          <w:marLeft w:val="640"/>
          <w:marRight w:val="0"/>
          <w:marTop w:val="0"/>
          <w:marBottom w:val="0"/>
          <w:divBdr>
            <w:top w:val="none" w:sz="0" w:space="0" w:color="auto"/>
            <w:left w:val="none" w:sz="0" w:space="0" w:color="auto"/>
            <w:bottom w:val="none" w:sz="0" w:space="0" w:color="auto"/>
            <w:right w:val="none" w:sz="0" w:space="0" w:color="auto"/>
          </w:divBdr>
        </w:div>
        <w:div w:id="2063744182">
          <w:marLeft w:val="640"/>
          <w:marRight w:val="0"/>
          <w:marTop w:val="0"/>
          <w:marBottom w:val="0"/>
          <w:divBdr>
            <w:top w:val="none" w:sz="0" w:space="0" w:color="auto"/>
            <w:left w:val="none" w:sz="0" w:space="0" w:color="auto"/>
            <w:bottom w:val="none" w:sz="0" w:space="0" w:color="auto"/>
            <w:right w:val="none" w:sz="0" w:space="0" w:color="auto"/>
          </w:divBdr>
        </w:div>
      </w:divsChild>
    </w:div>
    <w:div w:id="519784792">
      <w:bodyDiv w:val="1"/>
      <w:marLeft w:val="0"/>
      <w:marRight w:val="0"/>
      <w:marTop w:val="0"/>
      <w:marBottom w:val="0"/>
      <w:divBdr>
        <w:top w:val="none" w:sz="0" w:space="0" w:color="auto"/>
        <w:left w:val="none" w:sz="0" w:space="0" w:color="auto"/>
        <w:bottom w:val="none" w:sz="0" w:space="0" w:color="auto"/>
        <w:right w:val="none" w:sz="0" w:space="0" w:color="auto"/>
      </w:divBdr>
      <w:divsChild>
        <w:div w:id="43337240">
          <w:marLeft w:val="640"/>
          <w:marRight w:val="0"/>
          <w:marTop w:val="0"/>
          <w:marBottom w:val="0"/>
          <w:divBdr>
            <w:top w:val="none" w:sz="0" w:space="0" w:color="auto"/>
            <w:left w:val="none" w:sz="0" w:space="0" w:color="auto"/>
            <w:bottom w:val="none" w:sz="0" w:space="0" w:color="auto"/>
            <w:right w:val="none" w:sz="0" w:space="0" w:color="auto"/>
          </w:divBdr>
        </w:div>
        <w:div w:id="126123715">
          <w:marLeft w:val="640"/>
          <w:marRight w:val="0"/>
          <w:marTop w:val="0"/>
          <w:marBottom w:val="0"/>
          <w:divBdr>
            <w:top w:val="none" w:sz="0" w:space="0" w:color="auto"/>
            <w:left w:val="none" w:sz="0" w:space="0" w:color="auto"/>
            <w:bottom w:val="none" w:sz="0" w:space="0" w:color="auto"/>
            <w:right w:val="none" w:sz="0" w:space="0" w:color="auto"/>
          </w:divBdr>
        </w:div>
        <w:div w:id="166556185">
          <w:marLeft w:val="640"/>
          <w:marRight w:val="0"/>
          <w:marTop w:val="0"/>
          <w:marBottom w:val="0"/>
          <w:divBdr>
            <w:top w:val="none" w:sz="0" w:space="0" w:color="auto"/>
            <w:left w:val="none" w:sz="0" w:space="0" w:color="auto"/>
            <w:bottom w:val="none" w:sz="0" w:space="0" w:color="auto"/>
            <w:right w:val="none" w:sz="0" w:space="0" w:color="auto"/>
          </w:divBdr>
        </w:div>
        <w:div w:id="168571501">
          <w:marLeft w:val="640"/>
          <w:marRight w:val="0"/>
          <w:marTop w:val="0"/>
          <w:marBottom w:val="0"/>
          <w:divBdr>
            <w:top w:val="none" w:sz="0" w:space="0" w:color="auto"/>
            <w:left w:val="none" w:sz="0" w:space="0" w:color="auto"/>
            <w:bottom w:val="none" w:sz="0" w:space="0" w:color="auto"/>
            <w:right w:val="none" w:sz="0" w:space="0" w:color="auto"/>
          </w:divBdr>
        </w:div>
        <w:div w:id="197358077">
          <w:marLeft w:val="640"/>
          <w:marRight w:val="0"/>
          <w:marTop w:val="0"/>
          <w:marBottom w:val="0"/>
          <w:divBdr>
            <w:top w:val="none" w:sz="0" w:space="0" w:color="auto"/>
            <w:left w:val="none" w:sz="0" w:space="0" w:color="auto"/>
            <w:bottom w:val="none" w:sz="0" w:space="0" w:color="auto"/>
            <w:right w:val="none" w:sz="0" w:space="0" w:color="auto"/>
          </w:divBdr>
        </w:div>
        <w:div w:id="468934979">
          <w:marLeft w:val="640"/>
          <w:marRight w:val="0"/>
          <w:marTop w:val="0"/>
          <w:marBottom w:val="0"/>
          <w:divBdr>
            <w:top w:val="none" w:sz="0" w:space="0" w:color="auto"/>
            <w:left w:val="none" w:sz="0" w:space="0" w:color="auto"/>
            <w:bottom w:val="none" w:sz="0" w:space="0" w:color="auto"/>
            <w:right w:val="none" w:sz="0" w:space="0" w:color="auto"/>
          </w:divBdr>
        </w:div>
        <w:div w:id="535508876">
          <w:marLeft w:val="640"/>
          <w:marRight w:val="0"/>
          <w:marTop w:val="0"/>
          <w:marBottom w:val="0"/>
          <w:divBdr>
            <w:top w:val="none" w:sz="0" w:space="0" w:color="auto"/>
            <w:left w:val="none" w:sz="0" w:space="0" w:color="auto"/>
            <w:bottom w:val="none" w:sz="0" w:space="0" w:color="auto"/>
            <w:right w:val="none" w:sz="0" w:space="0" w:color="auto"/>
          </w:divBdr>
        </w:div>
        <w:div w:id="595134538">
          <w:marLeft w:val="640"/>
          <w:marRight w:val="0"/>
          <w:marTop w:val="0"/>
          <w:marBottom w:val="0"/>
          <w:divBdr>
            <w:top w:val="none" w:sz="0" w:space="0" w:color="auto"/>
            <w:left w:val="none" w:sz="0" w:space="0" w:color="auto"/>
            <w:bottom w:val="none" w:sz="0" w:space="0" w:color="auto"/>
            <w:right w:val="none" w:sz="0" w:space="0" w:color="auto"/>
          </w:divBdr>
        </w:div>
        <w:div w:id="595986851">
          <w:marLeft w:val="640"/>
          <w:marRight w:val="0"/>
          <w:marTop w:val="0"/>
          <w:marBottom w:val="0"/>
          <w:divBdr>
            <w:top w:val="none" w:sz="0" w:space="0" w:color="auto"/>
            <w:left w:val="none" w:sz="0" w:space="0" w:color="auto"/>
            <w:bottom w:val="none" w:sz="0" w:space="0" w:color="auto"/>
            <w:right w:val="none" w:sz="0" w:space="0" w:color="auto"/>
          </w:divBdr>
        </w:div>
        <w:div w:id="642542911">
          <w:marLeft w:val="640"/>
          <w:marRight w:val="0"/>
          <w:marTop w:val="0"/>
          <w:marBottom w:val="0"/>
          <w:divBdr>
            <w:top w:val="none" w:sz="0" w:space="0" w:color="auto"/>
            <w:left w:val="none" w:sz="0" w:space="0" w:color="auto"/>
            <w:bottom w:val="none" w:sz="0" w:space="0" w:color="auto"/>
            <w:right w:val="none" w:sz="0" w:space="0" w:color="auto"/>
          </w:divBdr>
        </w:div>
        <w:div w:id="662902751">
          <w:marLeft w:val="640"/>
          <w:marRight w:val="0"/>
          <w:marTop w:val="0"/>
          <w:marBottom w:val="0"/>
          <w:divBdr>
            <w:top w:val="none" w:sz="0" w:space="0" w:color="auto"/>
            <w:left w:val="none" w:sz="0" w:space="0" w:color="auto"/>
            <w:bottom w:val="none" w:sz="0" w:space="0" w:color="auto"/>
            <w:right w:val="none" w:sz="0" w:space="0" w:color="auto"/>
          </w:divBdr>
        </w:div>
        <w:div w:id="676619334">
          <w:marLeft w:val="640"/>
          <w:marRight w:val="0"/>
          <w:marTop w:val="0"/>
          <w:marBottom w:val="0"/>
          <w:divBdr>
            <w:top w:val="none" w:sz="0" w:space="0" w:color="auto"/>
            <w:left w:val="none" w:sz="0" w:space="0" w:color="auto"/>
            <w:bottom w:val="none" w:sz="0" w:space="0" w:color="auto"/>
            <w:right w:val="none" w:sz="0" w:space="0" w:color="auto"/>
          </w:divBdr>
        </w:div>
        <w:div w:id="705518911">
          <w:marLeft w:val="640"/>
          <w:marRight w:val="0"/>
          <w:marTop w:val="0"/>
          <w:marBottom w:val="0"/>
          <w:divBdr>
            <w:top w:val="none" w:sz="0" w:space="0" w:color="auto"/>
            <w:left w:val="none" w:sz="0" w:space="0" w:color="auto"/>
            <w:bottom w:val="none" w:sz="0" w:space="0" w:color="auto"/>
            <w:right w:val="none" w:sz="0" w:space="0" w:color="auto"/>
          </w:divBdr>
        </w:div>
        <w:div w:id="757481305">
          <w:marLeft w:val="640"/>
          <w:marRight w:val="0"/>
          <w:marTop w:val="0"/>
          <w:marBottom w:val="0"/>
          <w:divBdr>
            <w:top w:val="none" w:sz="0" w:space="0" w:color="auto"/>
            <w:left w:val="none" w:sz="0" w:space="0" w:color="auto"/>
            <w:bottom w:val="none" w:sz="0" w:space="0" w:color="auto"/>
            <w:right w:val="none" w:sz="0" w:space="0" w:color="auto"/>
          </w:divBdr>
        </w:div>
        <w:div w:id="891310058">
          <w:marLeft w:val="640"/>
          <w:marRight w:val="0"/>
          <w:marTop w:val="0"/>
          <w:marBottom w:val="0"/>
          <w:divBdr>
            <w:top w:val="none" w:sz="0" w:space="0" w:color="auto"/>
            <w:left w:val="none" w:sz="0" w:space="0" w:color="auto"/>
            <w:bottom w:val="none" w:sz="0" w:space="0" w:color="auto"/>
            <w:right w:val="none" w:sz="0" w:space="0" w:color="auto"/>
          </w:divBdr>
        </w:div>
        <w:div w:id="946814168">
          <w:marLeft w:val="640"/>
          <w:marRight w:val="0"/>
          <w:marTop w:val="0"/>
          <w:marBottom w:val="0"/>
          <w:divBdr>
            <w:top w:val="none" w:sz="0" w:space="0" w:color="auto"/>
            <w:left w:val="none" w:sz="0" w:space="0" w:color="auto"/>
            <w:bottom w:val="none" w:sz="0" w:space="0" w:color="auto"/>
            <w:right w:val="none" w:sz="0" w:space="0" w:color="auto"/>
          </w:divBdr>
        </w:div>
        <w:div w:id="967855055">
          <w:marLeft w:val="640"/>
          <w:marRight w:val="0"/>
          <w:marTop w:val="0"/>
          <w:marBottom w:val="0"/>
          <w:divBdr>
            <w:top w:val="none" w:sz="0" w:space="0" w:color="auto"/>
            <w:left w:val="none" w:sz="0" w:space="0" w:color="auto"/>
            <w:bottom w:val="none" w:sz="0" w:space="0" w:color="auto"/>
            <w:right w:val="none" w:sz="0" w:space="0" w:color="auto"/>
          </w:divBdr>
        </w:div>
        <w:div w:id="1013386070">
          <w:marLeft w:val="640"/>
          <w:marRight w:val="0"/>
          <w:marTop w:val="0"/>
          <w:marBottom w:val="0"/>
          <w:divBdr>
            <w:top w:val="none" w:sz="0" w:space="0" w:color="auto"/>
            <w:left w:val="none" w:sz="0" w:space="0" w:color="auto"/>
            <w:bottom w:val="none" w:sz="0" w:space="0" w:color="auto"/>
            <w:right w:val="none" w:sz="0" w:space="0" w:color="auto"/>
          </w:divBdr>
        </w:div>
        <w:div w:id="1025248966">
          <w:marLeft w:val="640"/>
          <w:marRight w:val="0"/>
          <w:marTop w:val="0"/>
          <w:marBottom w:val="0"/>
          <w:divBdr>
            <w:top w:val="none" w:sz="0" w:space="0" w:color="auto"/>
            <w:left w:val="none" w:sz="0" w:space="0" w:color="auto"/>
            <w:bottom w:val="none" w:sz="0" w:space="0" w:color="auto"/>
            <w:right w:val="none" w:sz="0" w:space="0" w:color="auto"/>
          </w:divBdr>
        </w:div>
        <w:div w:id="1052459439">
          <w:marLeft w:val="640"/>
          <w:marRight w:val="0"/>
          <w:marTop w:val="0"/>
          <w:marBottom w:val="0"/>
          <w:divBdr>
            <w:top w:val="none" w:sz="0" w:space="0" w:color="auto"/>
            <w:left w:val="none" w:sz="0" w:space="0" w:color="auto"/>
            <w:bottom w:val="none" w:sz="0" w:space="0" w:color="auto"/>
            <w:right w:val="none" w:sz="0" w:space="0" w:color="auto"/>
          </w:divBdr>
        </w:div>
        <w:div w:id="1202009815">
          <w:marLeft w:val="640"/>
          <w:marRight w:val="0"/>
          <w:marTop w:val="0"/>
          <w:marBottom w:val="0"/>
          <w:divBdr>
            <w:top w:val="none" w:sz="0" w:space="0" w:color="auto"/>
            <w:left w:val="none" w:sz="0" w:space="0" w:color="auto"/>
            <w:bottom w:val="none" w:sz="0" w:space="0" w:color="auto"/>
            <w:right w:val="none" w:sz="0" w:space="0" w:color="auto"/>
          </w:divBdr>
        </w:div>
        <w:div w:id="1226841118">
          <w:marLeft w:val="640"/>
          <w:marRight w:val="0"/>
          <w:marTop w:val="0"/>
          <w:marBottom w:val="0"/>
          <w:divBdr>
            <w:top w:val="none" w:sz="0" w:space="0" w:color="auto"/>
            <w:left w:val="none" w:sz="0" w:space="0" w:color="auto"/>
            <w:bottom w:val="none" w:sz="0" w:space="0" w:color="auto"/>
            <w:right w:val="none" w:sz="0" w:space="0" w:color="auto"/>
          </w:divBdr>
        </w:div>
        <w:div w:id="1324161369">
          <w:marLeft w:val="640"/>
          <w:marRight w:val="0"/>
          <w:marTop w:val="0"/>
          <w:marBottom w:val="0"/>
          <w:divBdr>
            <w:top w:val="none" w:sz="0" w:space="0" w:color="auto"/>
            <w:left w:val="none" w:sz="0" w:space="0" w:color="auto"/>
            <w:bottom w:val="none" w:sz="0" w:space="0" w:color="auto"/>
            <w:right w:val="none" w:sz="0" w:space="0" w:color="auto"/>
          </w:divBdr>
        </w:div>
        <w:div w:id="1351293849">
          <w:marLeft w:val="640"/>
          <w:marRight w:val="0"/>
          <w:marTop w:val="0"/>
          <w:marBottom w:val="0"/>
          <w:divBdr>
            <w:top w:val="none" w:sz="0" w:space="0" w:color="auto"/>
            <w:left w:val="none" w:sz="0" w:space="0" w:color="auto"/>
            <w:bottom w:val="none" w:sz="0" w:space="0" w:color="auto"/>
            <w:right w:val="none" w:sz="0" w:space="0" w:color="auto"/>
          </w:divBdr>
        </w:div>
        <w:div w:id="1454443705">
          <w:marLeft w:val="640"/>
          <w:marRight w:val="0"/>
          <w:marTop w:val="0"/>
          <w:marBottom w:val="0"/>
          <w:divBdr>
            <w:top w:val="none" w:sz="0" w:space="0" w:color="auto"/>
            <w:left w:val="none" w:sz="0" w:space="0" w:color="auto"/>
            <w:bottom w:val="none" w:sz="0" w:space="0" w:color="auto"/>
            <w:right w:val="none" w:sz="0" w:space="0" w:color="auto"/>
          </w:divBdr>
        </w:div>
        <w:div w:id="1599752338">
          <w:marLeft w:val="640"/>
          <w:marRight w:val="0"/>
          <w:marTop w:val="0"/>
          <w:marBottom w:val="0"/>
          <w:divBdr>
            <w:top w:val="none" w:sz="0" w:space="0" w:color="auto"/>
            <w:left w:val="none" w:sz="0" w:space="0" w:color="auto"/>
            <w:bottom w:val="none" w:sz="0" w:space="0" w:color="auto"/>
            <w:right w:val="none" w:sz="0" w:space="0" w:color="auto"/>
          </w:divBdr>
        </w:div>
        <w:div w:id="1602760798">
          <w:marLeft w:val="640"/>
          <w:marRight w:val="0"/>
          <w:marTop w:val="0"/>
          <w:marBottom w:val="0"/>
          <w:divBdr>
            <w:top w:val="none" w:sz="0" w:space="0" w:color="auto"/>
            <w:left w:val="none" w:sz="0" w:space="0" w:color="auto"/>
            <w:bottom w:val="none" w:sz="0" w:space="0" w:color="auto"/>
            <w:right w:val="none" w:sz="0" w:space="0" w:color="auto"/>
          </w:divBdr>
        </w:div>
        <w:div w:id="1641839734">
          <w:marLeft w:val="640"/>
          <w:marRight w:val="0"/>
          <w:marTop w:val="0"/>
          <w:marBottom w:val="0"/>
          <w:divBdr>
            <w:top w:val="none" w:sz="0" w:space="0" w:color="auto"/>
            <w:left w:val="none" w:sz="0" w:space="0" w:color="auto"/>
            <w:bottom w:val="none" w:sz="0" w:space="0" w:color="auto"/>
            <w:right w:val="none" w:sz="0" w:space="0" w:color="auto"/>
          </w:divBdr>
        </w:div>
        <w:div w:id="1786848665">
          <w:marLeft w:val="640"/>
          <w:marRight w:val="0"/>
          <w:marTop w:val="0"/>
          <w:marBottom w:val="0"/>
          <w:divBdr>
            <w:top w:val="none" w:sz="0" w:space="0" w:color="auto"/>
            <w:left w:val="none" w:sz="0" w:space="0" w:color="auto"/>
            <w:bottom w:val="none" w:sz="0" w:space="0" w:color="auto"/>
            <w:right w:val="none" w:sz="0" w:space="0" w:color="auto"/>
          </w:divBdr>
        </w:div>
        <w:div w:id="1814521508">
          <w:marLeft w:val="640"/>
          <w:marRight w:val="0"/>
          <w:marTop w:val="0"/>
          <w:marBottom w:val="0"/>
          <w:divBdr>
            <w:top w:val="none" w:sz="0" w:space="0" w:color="auto"/>
            <w:left w:val="none" w:sz="0" w:space="0" w:color="auto"/>
            <w:bottom w:val="none" w:sz="0" w:space="0" w:color="auto"/>
            <w:right w:val="none" w:sz="0" w:space="0" w:color="auto"/>
          </w:divBdr>
        </w:div>
        <w:div w:id="1893496030">
          <w:marLeft w:val="640"/>
          <w:marRight w:val="0"/>
          <w:marTop w:val="0"/>
          <w:marBottom w:val="0"/>
          <w:divBdr>
            <w:top w:val="none" w:sz="0" w:space="0" w:color="auto"/>
            <w:left w:val="none" w:sz="0" w:space="0" w:color="auto"/>
            <w:bottom w:val="none" w:sz="0" w:space="0" w:color="auto"/>
            <w:right w:val="none" w:sz="0" w:space="0" w:color="auto"/>
          </w:divBdr>
        </w:div>
        <w:div w:id="1901550750">
          <w:marLeft w:val="640"/>
          <w:marRight w:val="0"/>
          <w:marTop w:val="0"/>
          <w:marBottom w:val="0"/>
          <w:divBdr>
            <w:top w:val="none" w:sz="0" w:space="0" w:color="auto"/>
            <w:left w:val="none" w:sz="0" w:space="0" w:color="auto"/>
            <w:bottom w:val="none" w:sz="0" w:space="0" w:color="auto"/>
            <w:right w:val="none" w:sz="0" w:space="0" w:color="auto"/>
          </w:divBdr>
        </w:div>
        <w:div w:id="2024934481">
          <w:marLeft w:val="640"/>
          <w:marRight w:val="0"/>
          <w:marTop w:val="0"/>
          <w:marBottom w:val="0"/>
          <w:divBdr>
            <w:top w:val="none" w:sz="0" w:space="0" w:color="auto"/>
            <w:left w:val="none" w:sz="0" w:space="0" w:color="auto"/>
            <w:bottom w:val="none" w:sz="0" w:space="0" w:color="auto"/>
            <w:right w:val="none" w:sz="0" w:space="0" w:color="auto"/>
          </w:divBdr>
        </w:div>
        <w:div w:id="2058356309">
          <w:marLeft w:val="640"/>
          <w:marRight w:val="0"/>
          <w:marTop w:val="0"/>
          <w:marBottom w:val="0"/>
          <w:divBdr>
            <w:top w:val="none" w:sz="0" w:space="0" w:color="auto"/>
            <w:left w:val="none" w:sz="0" w:space="0" w:color="auto"/>
            <w:bottom w:val="none" w:sz="0" w:space="0" w:color="auto"/>
            <w:right w:val="none" w:sz="0" w:space="0" w:color="auto"/>
          </w:divBdr>
        </w:div>
        <w:div w:id="2068331267">
          <w:marLeft w:val="640"/>
          <w:marRight w:val="0"/>
          <w:marTop w:val="0"/>
          <w:marBottom w:val="0"/>
          <w:divBdr>
            <w:top w:val="none" w:sz="0" w:space="0" w:color="auto"/>
            <w:left w:val="none" w:sz="0" w:space="0" w:color="auto"/>
            <w:bottom w:val="none" w:sz="0" w:space="0" w:color="auto"/>
            <w:right w:val="none" w:sz="0" w:space="0" w:color="auto"/>
          </w:divBdr>
        </w:div>
        <w:div w:id="2070685865">
          <w:marLeft w:val="640"/>
          <w:marRight w:val="0"/>
          <w:marTop w:val="0"/>
          <w:marBottom w:val="0"/>
          <w:divBdr>
            <w:top w:val="none" w:sz="0" w:space="0" w:color="auto"/>
            <w:left w:val="none" w:sz="0" w:space="0" w:color="auto"/>
            <w:bottom w:val="none" w:sz="0" w:space="0" w:color="auto"/>
            <w:right w:val="none" w:sz="0" w:space="0" w:color="auto"/>
          </w:divBdr>
        </w:div>
      </w:divsChild>
    </w:div>
    <w:div w:id="522209195">
      <w:bodyDiv w:val="1"/>
      <w:marLeft w:val="0"/>
      <w:marRight w:val="0"/>
      <w:marTop w:val="0"/>
      <w:marBottom w:val="0"/>
      <w:divBdr>
        <w:top w:val="none" w:sz="0" w:space="0" w:color="auto"/>
        <w:left w:val="none" w:sz="0" w:space="0" w:color="auto"/>
        <w:bottom w:val="none" w:sz="0" w:space="0" w:color="auto"/>
        <w:right w:val="none" w:sz="0" w:space="0" w:color="auto"/>
      </w:divBdr>
      <w:divsChild>
        <w:div w:id="99111672">
          <w:marLeft w:val="640"/>
          <w:marRight w:val="0"/>
          <w:marTop w:val="0"/>
          <w:marBottom w:val="0"/>
          <w:divBdr>
            <w:top w:val="none" w:sz="0" w:space="0" w:color="auto"/>
            <w:left w:val="none" w:sz="0" w:space="0" w:color="auto"/>
            <w:bottom w:val="none" w:sz="0" w:space="0" w:color="auto"/>
            <w:right w:val="none" w:sz="0" w:space="0" w:color="auto"/>
          </w:divBdr>
        </w:div>
        <w:div w:id="432215089">
          <w:marLeft w:val="640"/>
          <w:marRight w:val="0"/>
          <w:marTop w:val="0"/>
          <w:marBottom w:val="0"/>
          <w:divBdr>
            <w:top w:val="none" w:sz="0" w:space="0" w:color="auto"/>
            <w:left w:val="none" w:sz="0" w:space="0" w:color="auto"/>
            <w:bottom w:val="none" w:sz="0" w:space="0" w:color="auto"/>
            <w:right w:val="none" w:sz="0" w:space="0" w:color="auto"/>
          </w:divBdr>
        </w:div>
        <w:div w:id="451830600">
          <w:marLeft w:val="640"/>
          <w:marRight w:val="0"/>
          <w:marTop w:val="0"/>
          <w:marBottom w:val="0"/>
          <w:divBdr>
            <w:top w:val="none" w:sz="0" w:space="0" w:color="auto"/>
            <w:left w:val="none" w:sz="0" w:space="0" w:color="auto"/>
            <w:bottom w:val="none" w:sz="0" w:space="0" w:color="auto"/>
            <w:right w:val="none" w:sz="0" w:space="0" w:color="auto"/>
          </w:divBdr>
        </w:div>
        <w:div w:id="530997011">
          <w:marLeft w:val="640"/>
          <w:marRight w:val="0"/>
          <w:marTop w:val="0"/>
          <w:marBottom w:val="0"/>
          <w:divBdr>
            <w:top w:val="none" w:sz="0" w:space="0" w:color="auto"/>
            <w:left w:val="none" w:sz="0" w:space="0" w:color="auto"/>
            <w:bottom w:val="none" w:sz="0" w:space="0" w:color="auto"/>
            <w:right w:val="none" w:sz="0" w:space="0" w:color="auto"/>
          </w:divBdr>
        </w:div>
        <w:div w:id="650257833">
          <w:marLeft w:val="640"/>
          <w:marRight w:val="0"/>
          <w:marTop w:val="0"/>
          <w:marBottom w:val="0"/>
          <w:divBdr>
            <w:top w:val="none" w:sz="0" w:space="0" w:color="auto"/>
            <w:left w:val="none" w:sz="0" w:space="0" w:color="auto"/>
            <w:bottom w:val="none" w:sz="0" w:space="0" w:color="auto"/>
            <w:right w:val="none" w:sz="0" w:space="0" w:color="auto"/>
          </w:divBdr>
        </w:div>
        <w:div w:id="743378050">
          <w:marLeft w:val="640"/>
          <w:marRight w:val="0"/>
          <w:marTop w:val="0"/>
          <w:marBottom w:val="0"/>
          <w:divBdr>
            <w:top w:val="none" w:sz="0" w:space="0" w:color="auto"/>
            <w:left w:val="none" w:sz="0" w:space="0" w:color="auto"/>
            <w:bottom w:val="none" w:sz="0" w:space="0" w:color="auto"/>
            <w:right w:val="none" w:sz="0" w:space="0" w:color="auto"/>
          </w:divBdr>
        </w:div>
        <w:div w:id="750390167">
          <w:marLeft w:val="640"/>
          <w:marRight w:val="0"/>
          <w:marTop w:val="0"/>
          <w:marBottom w:val="0"/>
          <w:divBdr>
            <w:top w:val="none" w:sz="0" w:space="0" w:color="auto"/>
            <w:left w:val="none" w:sz="0" w:space="0" w:color="auto"/>
            <w:bottom w:val="none" w:sz="0" w:space="0" w:color="auto"/>
            <w:right w:val="none" w:sz="0" w:space="0" w:color="auto"/>
          </w:divBdr>
        </w:div>
        <w:div w:id="764694353">
          <w:marLeft w:val="640"/>
          <w:marRight w:val="0"/>
          <w:marTop w:val="0"/>
          <w:marBottom w:val="0"/>
          <w:divBdr>
            <w:top w:val="none" w:sz="0" w:space="0" w:color="auto"/>
            <w:left w:val="none" w:sz="0" w:space="0" w:color="auto"/>
            <w:bottom w:val="none" w:sz="0" w:space="0" w:color="auto"/>
            <w:right w:val="none" w:sz="0" w:space="0" w:color="auto"/>
          </w:divBdr>
        </w:div>
        <w:div w:id="810637033">
          <w:marLeft w:val="640"/>
          <w:marRight w:val="0"/>
          <w:marTop w:val="0"/>
          <w:marBottom w:val="0"/>
          <w:divBdr>
            <w:top w:val="none" w:sz="0" w:space="0" w:color="auto"/>
            <w:left w:val="none" w:sz="0" w:space="0" w:color="auto"/>
            <w:bottom w:val="none" w:sz="0" w:space="0" w:color="auto"/>
            <w:right w:val="none" w:sz="0" w:space="0" w:color="auto"/>
          </w:divBdr>
        </w:div>
        <w:div w:id="828785431">
          <w:marLeft w:val="640"/>
          <w:marRight w:val="0"/>
          <w:marTop w:val="0"/>
          <w:marBottom w:val="0"/>
          <w:divBdr>
            <w:top w:val="none" w:sz="0" w:space="0" w:color="auto"/>
            <w:left w:val="none" w:sz="0" w:space="0" w:color="auto"/>
            <w:bottom w:val="none" w:sz="0" w:space="0" w:color="auto"/>
            <w:right w:val="none" w:sz="0" w:space="0" w:color="auto"/>
          </w:divBdr>
        </w:div>
        <w:div w:id="856310527">
          <w:marLeft w:val="640"/>
          <w:marRight w:val="0"/>
          <w:marTop w:val="0"/>
          <w:marBottom w:val="0"/>
          <w:divBdr>
            <w:top w:val="none" w:sz="0" w:space="0" w:color="auto"/>
            <w:left w:val="none" w:sz="0" w:space="0" w:color="auto"/>
            <w:bottom w:val="none" w:sz="0" w:space="0" w:color="auto"/>
            <w:right w:val="none" w:sz="0" w:space="0" w:color="auto"/>
          </w:divBdr>
        </w:div>
        <w:div w:id="877544801">
          <w:marLeft w:val="640"/>
          <w:marRight w:val="0"/>
          <w:marTop w:val="0"/>
          <w:marBottom w:val="0"/>
          <w:divBdr>
            <w:top w:val="none" w:sz="0" w:space="0" w:color="auto"/>
            <w:left w:val="none" w:sz="0" w:space="0" w:color="auto"/>
            <w:bottom w:val="none" w:sz="0" w:space="0" w:color="auto"/>
            <w:right w:val="none" w:sz="0" w:space="0" w:color="auto"/>
          </w:divBdr>
        </w:div>
        <w:div w:id="941760882">
          <w:marLeft w:val="640"/>
          <w:marRight w:val="0"/>
          <w:marTop w:val="0"/>
          <w:marBottom w:val="0"/>
          <w:divBdr>
            <w:top w:val="none" w:sz="0" w:space="0" w:color="auto"/>
            <w:left w:val="none" w:sz="0" w:space="0" w:color="auto"/>
            <w:bottom w:val="none" w:sz="0" w:space="0" w:color="auto"/>
            <w:right w:val="none" w:sz="0" w:space="0" w:color="auto"/>
          </w:divBdr>
        </w:div>
        <w:div w:id="962612038">
          <w:marLeft w:val="640"/>
          <w:marRight w:val="0"/>
          <w:marTop w:val="0"/>
          <w:marBottom w:val="0"/>
          <w:divBdr>
            <w:top w:val="none" w:sz="0" w:space="0" w:color="auto"/>
            <w:left w:val="none" w:sz="0" w:space="0" w:color="auto"/>
            <w:bottom w:val="none" w:sz="0" w:space="0" w:color="auto"/>
            <w:right w:val="none" w:sz="0" w:space="0" w:color="auto"/>
          </w:divBdr>
        </w:div>
        <w:div w:id="1070929922">
          <w:marLeft w:val="640"/>
          <w:marRight w:val="0"/>
          <w:marTop w:val="0"/>
          <w:marBottom w:val="0"/>
          <w:divBdr>
            <w:top w:val="none" w:sz="0" w:space="0" w:color="auto"/>
            <w:left w:val="none" w:sz="0" w:space="0" w:color="auto"/>
            <w:bottom w:val="none" w:sz="0" w:space="0" w:color="auto"/>
            <w:right w:val="none" w:sz="0" w:space="0" w:color="auto"/>
          </w:divBdr>
        </w:div>
        <w:div w:id="1142767366">
          <w:marLeft w:val="640"/>
          <w:marRight w:val="0"/>
          <w:marTop w:val="0"/>
          <w:marBottom w:val="0"/>
          <w:divBdr>
            <w:top w:val="none" w:sz="0" w:space="0" w:color="auto"/>
            <w:left w:val="none" w:sz="0" w:space="0" w:color="auto"/>
            <w:bottom w:val="none" w:sz="0" w:space="0" w:color="auto"/>
            <w:right w:val="none" w:sz="0" w:space="0" w:color="auto"/>
          </w:divBdr>
        </w:div>
        <w:div w:id="1174341240">
          <w:marLeft w:val="640"/>
          <w:marRight w:val="0"/>
          <w:marTop w:val="0"/>
          <w:marBottom w:val="0"/>
          <w:divBdr>
            <w:top w:val="none" w:sz="0" w:space="0" w:color="auto"/>
            <w:left w:val="none" w:sz="0" w:space="0" w:color="auto"/>
            <w:bottom w:val="none" w:sz="0" w:space="0" w:color="auto"/>
            <w:right w:val="none" w:sz="0" w:space="0" w:color="auto"/>
          </w:divBdr>
        </w:div>
        <w:div w:id="1360664320">
          <w:marLeft w:val="640"/>
          <w:marRight w:val="0"/>
          <w:marTop w:val="0"/>
          <w:marBottom w:val="0"/>
          <w:divBdr>
            <w:top w:val="none" w:sz="0" w:space="0" w:color="auto"/>
            <w:left w:val="none" w:sz="0" w:space="0" w:color="auto"/>
            <w:bottom w:val="none" w:sz="0" w:space="0" w:color="auto"/>
            <w:right w:val="none" w:sz="0" w:space="0" w:color="auto"/>
          </w:divBdr>
        </w:div>
        <w:div w:id="1418868932">
          <w:marLeft w:val="640"/>
          <w:marRight w:val="0"/>
          <w:marTop w:val="0"/>
          <w:marBottom w:val="0"/>
          <w:divBdr>
            <w:top w:val="none" w:sz="0" w:space="0" w:color="auto"/>
            <w:left w:val="none" w:sz="0" w:space="0" w:color="auto"/>
            <w:bottom w:val="none" w:sz="0" w:space="0" w:color="auto"/>
            <w:right w:val="none" w:sz="0" w:space="0" w:color="auto"/>
          </w:divBdr>
        </w:div>
        <w:div w:id="1432316654">
          <w:marLeft w:val="640"/>
          <w:marRight w:val="0"/>
          <w:marTop w:val="0"/>
          <w:marBottom w:val="0"/>
          <w:divBdr>
            <w:top w:val="none" w:sz="0" w:space="0" w:color="auto"/>
            <w:left w:val="none" w:sz="0" w:space="0" w:color="auto"/>
            <w:bottom w:val="none" w:sz="0" w:space="0" w:color="auto"/>
            <w:right w:val="none" w:sz="0" w:space="0" w:color="auto"/>
          </w:divBdr>
        </w:div>
        <w:div w:id="1440221557">
          <w:marLeft w:val="640"/>
          <w:marRight w:val="0"/>
          <w:marTop w:val="0"/>
          <w:marBottom w:val="0"/>
          <w:divBdr>
            <w:top w:val="none" w:sz="0" w:space="0" w:color="auto"/>
            <w:left w:val="none" w:sz="0" w:space="0" w:color="auto"/>
            <w:bottom w:val="none" w:sz="0" w:space="0" w:color="auto"/>
            <w:right w:val="none" w:sz="0" w:space="0" w:color="auto"/>
          </w:divBdr>
        </w:div>
        <w:div w:id="1672828990">
          <w:marLeft w:val="640"/>
          <w:marRight w:val="0"/>
          <w:marTop w:val="0"/>
          <w:marBottom w:val="0"/>
          <w:divBdr>
            <w:top w:val="none" w:sz="0" w:space="0" w:color="auto"/>
            <w:left w:val="none" w:sz="0" w:space="0" w:color="auto"/>
            <w:bottom w:val="none" w:sz="0" w:space="0" w:color="auto"/>
            <w:right w:val="none" w:sz="0" w:space="0" w:color="auto"/>
          </w:divBdr>
        </w:div>
        <w:div w:id="1725368778">
          <w:marLeft w:val="640"/>
          <w:marRight w:val="0"/>
          <w:marTop w:val="0"/>
          <w:marBottom w:val="0"/>
          <w:divBdr>
            <w:top w:val="none" w:sz="0" w:space="0" w:color="auto"/>
            <w:left w:val="none" w:sz="0" w:space="0" w:color="auto"/>
            <w:bottom w:val="none" w:sz="0" w:space="0" w:color="auto"/>
            <w:right w:val="none" w:sz="0" w:space="0" w:color="auto"/>
          </w:divBdr>
        </w:div>
        <w:div w:id="1787457891">
          <w:marLeft w:val="640"/>
          <w:marRight w:val="0"/>
          <w:marTop w:val="0"/>
          <w:marBottom w:val="0"/>
          <w:divBdr>
            <w:top w:val="none" w:sz="0" w:space="0" w:color="auto"/>
            <w:left w:val="none" w:sz="0" w:space="0" w:color="auto"/>
            <w:bottom w:val="none" w:sz="0" w:space="0" w:color="auto"/>
            <w:right w:val="none" w:sz="0" w:space="0" w:color="auto"/>
          </w:divBdr>
        </w:div>
        <w:div w:id="1809349555">
          <w:marLeft w:val="640"/>
          <w:marRight w:val="0"/>
          <w:marTop w:val="0"/>
          <w:marBottom w:val="0"/>
          <w:divBdr>
            <w:top w:val="none" w:sz="0" w:space="0" w:color="auto"/>
            <w:left w:val="none" w:sz="0" w:space="0" w:color="auto"/>
            <w:bottom w:val="none" w:sz="0" w:space="0" w:color="auto"/>
            <w:right w:val="none" w:sz="0" w:space="0" w:color="auto"/>
          </w:divBdr>
        </w:div>
        <w:div w:id="1838181034">
          <w:marLeft w:val="640"/>
          <w:marRight w:val="0"/>
          <w:marTop w:val="0"/>
          <w:marBottom w:val="0"/>
          <w:divBdr>
            <w:top w:val="none" w:sz="0" w:space="0" w:color="auto"/>
            <w:left w:val="none" w:sz="0" w:space="0" w:color="auto"/>
            <w:bottom w:val="none" w:sz="0" w:space="0" w:color="auto"/>
            <w:right w:val="none" w:sz="0" w:space="0" w:color="auto"/>
          </w:divBdr>
        </w:div>
        <w:div w:id="1846674718">
          <w:marLeft w:val="640"/>
          <w:marRight w:val="0"/>
          <w:marTop w:val="0"/>
          <w:marBottom w:val="0"/>
          <w:divBdr>
            <w:top w:val="none" w:sz="0" w:space="0" w:color="auto"/>
            <w:left w:val="none" w:sz="0" w:space="0" w:color="auto"/>
            <w:bottom w:val="none" w:sz="0" w:space="0" w:color="auto"/>
            <w:right w:val="none" w:sz="0" w:space="0" w:color="auto"/>
          </w:divBdr>
        </w:div>
        <w:div w:id="1910112536">
          <w:marLeft w:val="640"/>
          <w:marRight w:val="0"/>
          <w:marTop w:val="0"/>
          <w:marBottom w:val="0"/>
          <w:divBdr>
            <w:top w:val="none" w:sz="0" w:space="0" w:color="auto"/>
            <w:left w:val="none" w:sz="0" w:space="0" w:color="auto"/>
            <w:bottom w:val="none" w:sz="0" w:space="0" w:color="auto"/>
            <w:right w:val="none" w:sz="0" w:space="0" w:color="auto"/>
          </w:divBdr>
        </w:div>
        <w:div w:id="1911770173">
          <w:marLeft w:val="640"/>
          <w:marRight w:val="0"/>
          <w:marTop w:val="0"/>
          <w:marBottom w:val="0"/>
          <w:divBdr>
            <w:top w:val="none" w:sz="0" w:space="0" w:color="auto"/>
            <w:left w:val="none" w:sz="0" w:space="0" w:color="auto"/>
            <w:bottom w:val="none" w:sz="0" w:space="0" w:color="auto"/>
            <w:right w:val="none" w:sz="0" w:space="0" w:color="auto"/>
          </w:divBdr>
        </w:div>
        <w:div w:id="2022193326">
          <w:marLeft w:val="640"/>
          <w:marRight w:val="0"/>
          <w:marTop w:val="0"/>
          <w:marBottom w:val="0"/>
          <w:divBdr>
            <w:top w:val="none" w:sz="0" w:space="0" w:color="auto"/>
            <w:left w:val="none" w:sz="0" w:space="0" w:color="auto"/>
            <w:bottom w:val="none" w:sz="0" w:space="0" w:color="auto"/>
            <w:right w:val="none" w:sz="0" w:space="0" w:color="auto"/>
          </w:divBdr>
        </w:div>
        <w:div w:id="2090882499">
          <w:marLeft w:val="640"/>
          <w:marRight w:val="0"/>
          <w:marTop w:val="0"/>
          <w:marBottom w:val="0"/>
          <w:divBdr>
            <w:top w:val="none" w:sz="0" w:space="0" w:color="auto"/>
            <w:left w:val="none" w:sz="0" w:space="0" w:color="auto"/>
            <w:bottom w:val="none" w:sz="0" w:space="0" w:color="auto"/>
            <w:right w:val="none" w:sz="0" w:space="0" w:color="auto"/>
          </w:divBdr>
        </w:div>
      </w:divsChild>
    </w:div>
    <w:div w:id="535974008">
      <w:bodyDiv w:val="1"/>
      <w:marLeft w:val="0"/>
      <w:marRight w:val="0"/>
      <w:marTop w:val="0"/>
      <w:marBottom w:val="0"/>
      <w:divBdr>
        <w:top w:val="none" w:sz="0" w:space="0" w:color="auto"/>
        <w:left w:val="none" w:sz="0" w:space="0" w:color="auto"/>
        <w:bottom w:val="none" w:sz="0" w:space="0" w:color="auto"/>
        <w:right w:val="none" w:sz="0" w:space="0" w:color="auto"/>
      </w:divBdr>
    </w:div>
    <w:div w:id="559244499">
      <w:bodyDiv w:val="1"/>
      <w:marLeft w:val="0"/>
      <w:marRight w:val="0"/>
      <w:marTop w:val="0"/>
      <w:marBottom w:val="0"/>
      <w:divBdr>
        <w:top w:val="none" w:sz="0" w:space="0" w:color="auto"/>
        <w:left w:val="none" w:sz="0" w:space="0" w:color="auto"/>
        <w:bottom w:val="none" w:sz="0" w:space="0" w:color="auto"/>
        <w:right w:val="none" w:sz="0" w:space="0" w:color="auto"/>
      </w:divBdr>
    </w:div>
    <w:div w:id="583956217">
      <w:bodyDiv w:val="1"/>
      <w:marLeft w:val="0"/>
      <w:marRight w:val="0"/>
      <w:marTop w:val="0"/>
      <w:marBottom w:val="0"/>
      <w:divBdr>
        <w:top w:val="none" w:sz="0" w:space="0" w:color="auto"/>
        <w:left w:val="none" w:sz="0" w:space="0" w:color="auto"/>
        <w:bottom w:val="none" w:sz="0" w:space="0" w:color="auto"/>
        <w:right w:val="none" w:sz="0" w:space="0" w:color="auto"/>
      </w:divBdr>
      <w:divsChild>
        <w:div w:id="178617184">
          <w:marLeft w:val="640"/>
          <w:marRight w:val="0"/>
          <w:marTop w:val="0"/>
          <w:marBottom w:val="0"/>
          <w:divBdr>
            <w:top w:val="none" w:sz="0" w:space="0" w:color="auto"/>
            <w:left w:val="none" w:sz="0" w:space="0" w:color="auto"/>
            <w:bottom w:val="none" w:sz="0" w:space="0" w:color="auto"/>
            <w:right w:val="none" w:sz="0" w:space="0" w:color="auto"/>
          </w:divBdr>
        </w:div>
        <w:div w:id="253440860">
          <w:marLeft w:val="640"/>
          <w:marRight w:val="0"/>
          <w:marTop w:val="0"/>
          <w:marBottom w:val="0"/>
          <w:divBdr>
            <w:top w:val="none" w:sz="0" w:space="0" w:color="auto"/>
            <w:left w:val="none" w:sz="0" w:space="0" w:color="auto"/>
            <w:bottom w:val="none" w:sz="0" w:space="0" w:color="auto"/>
            <w:right w:val="none" w:sz="0" w:space="0" w:color="auto"/>
          </w:divBdr>
        </w:div>
        <w:div w:id="304287605">
          <w:marLeft w:val="640"/>
          <w:marRight w:val="0"/>
          <w:marTop w:val="0"/>
          <w:marBottom w:val="0"/>
          <w:divBdr>
            <w:top w:val="none" w:sz="0" w:space="0" w:color="auto"/>
            <w:left w:val="none" w:sz="0" w:space="0" w:color="auto"/>
            <w:bottom w:val="none" w:sz="0" w:space="0" w:color="auto"/>
            <w:right w:val="none" w:sz="0" w:space="0" w:color="auto"/>
          </w:divBdr>
        </w:div>
        <w:div w:id="326180074">
          <w:marLeft w:val="640"/>
          <w:marRight w:val="0"/>
          <w:marTop w:val="0"/>
          <w:marBottom w:val="0"/>
          <w:divBdr>
            <w:top w:val="none" w:sz="0" w:space="0" w:color="auto"/>
            <w:left w:val="none" w:sz="0" w:space="0" w:color="auto"/>
            <w:bottom w:val="none" w:sz="0" w:space="0" w:color="auto"/>
            <w:right w:val="none" w:sz="0" w:space="0" w:color="auto"/>
          </w:divBdr>
        </w:div>
        <w:div w:id="477961911">
          <w:marLeft w:val="640"/>
          <w:marRight w:val="0"/>
          <w:marTop w:val="0"/>
          <w:marBottom w:val="0"/>
          <w:divBdr>
            <w:top w:val="none" w:sz="0" w:space="0" w:color="auto"/>
            <w:left w:val="none" w:sz="0" w:space="0" w:color="auto"/>
            <w:bottom w:val="none" w:sz="0" w:space="0" w:color="auto"/>
            <w:right w:val="none" w:sz="0" w:space="0" w:color="auto"/>
          </w:divBdr>
        </w:div>
        <w:div w:id="597565442">
          <w:marLeft w:val="640"/>
          <w:marRight w:val="0"/>
          <w:marTop w:val="0"/>
          <w:marBottom w:val="0"/>
          <w:divBdr>
            <w:top w:val="none" w:sz="0" w:space="0" w:color="auto"/>
            <w:left w:val="none" w:sz="0" w:space="0" w:color="auto"/>
            <w:bottom w:val="none" w:sz="0" w:space="0" w:color="auto"/>
            <w:right w:val="none" w:sz="0" w:space="0" w:color="auto"/>
          </w:divBdr>
        </w:div>
        <w:div w:id="745881883">
          <w:marLeft w:val="640"/>
          <w:marRight w:val="0"/>
          <w:marTop w:val="0"/>
          <w:marBottom w:val="0"/>
          <w:divBdr>
            <w:top w:val="none" w:sz="0" w:space="0" w:color="auto"/>
            <w:left w:val="none" w:sz="0" w:space="0" w:color="auto"/>
            <w:bottom w:val="none" w:sz="0" w:space="0" w:color="auto"/>
            <w:right w:val="none" w:sz="0" w:space="0" w:color="auto"/>
          </w:divBdr>
        </w:div>
        <w:div w:id="812410771">
          <w:marLeft w:val="640"/>
          <w:marRight w:val="0"/>
          <w:marTop w:val="0"/>
          <w:marBottom w:val="0"/>
          <w:divBdr>
            <w:top w:val="none" w:sz="0" w:space="0" w:color="auto"/>
            <w:left w:val="none" w:sz="0" w:space="0" w:color="auto"/>
            <w:bottom w:val="none" w:sz="0" w:space="0" w:color="auto"/>
            <w:right w:val="none" w:sz="0" w:space="0" w:color="auto"/>
          </w:divBdr>
        </w:div>
        <w:div w:id="971978590">
          <w:marLeft w:val="640"/>
          <w:marRight w:val="0"/>
          <w:marTop w:val="0"/>
          <w:marBottom w:val="0"/>
          <w:divBdr>
            <w:top w:val="none" w:sz="0" w:space="0" w:color="auto"/>
            <w:left w:val="none" w:sz="0" w:space="0" w:color="auto"/>
            <w:bottom w:val="none" w:sz="0" w:space="0" w:color="auto"/>
            <w:right w:val="none" w:sz="0" w:space="0" w:color="auto"/>
          </w:divBdr>
        </w:div>
        <w:div w:id="984507835">
          <w:marLeft w:val="640"/>
          <w:marRight w:val="0"/>
          <w:marTop w:val="0"/>
          <w:marBottom w:val="0"/>
          <w:divBdr>
            <w:top w:val="none" w:sz="0" w:space="0" w:color="auto"/>
            <w:left w:val="none" w:sz="0" w:space="0" w:color="auto"/>
            <w:bottom w:val="none" w:sz="0" w:space="0" w:color="auto"/>
            <w:right w:val="none" w:sz="0" w:space="0" w:color="auto"/>
          </w:divBdr>
        </w:div>
        <w:div w:id="1053047088">
          <w:marLeft w:val="640"/>
          <w:marRight w:val="0"/>
          <w:marTop w:val="0"/>
          <w:marBottom w:val="0"/>
          <w:divBdr>
            <w:top w:val="none" w:sz="0" w:space="0" w:color="auto"/>
            <w:left w:val="none" w:sz="0" w:space="0" w:color="auto"/>
            <w:bottom w:val="none" w:sz="0" w:space="0" w:color="auto"/>
            <w:right w:val="none" w:sz="0" w:space="0" w:color="auto"/>
          </w:divBdr>
        </w:div>
        <w:div w:id="1410271314">
          <w:marLeft w:val="640"/>
          <w:marRight w:val="0"/>
          <w:marTop w:val="0"/>
          <w:marBottom w:val="0"/>
          <w:divBdr>
            <w:top w:val="none" w:sz="0" w:space="0" w:color="auto"/>
            <w:left w:val="none" w:sz="0" w:space="0" w:color="auto"/>
            <w:bottom w:val="none" w:sz="0" w:space="0" w:color="auto"/>
            <w:right w:val="none" w:sz="0" w:space="0" w:color="auto"/>
          </w:divBdr>
        </w:div>
        <w:div w:id="1613324820">
          <w:marLeft w:val="640"/>
          <w:marRight w:val="0"/>
          <w:marTop w:val="0"/>
          <w:marBottom w:val="0"/>
          <w:divBdr>
            <w:top w:val="none" w:sz="0" w:space="0" w:color="auto"/>
            <w:left w:val="none" w:sz="0" w:space="0" w:color="auto"/>
            <w:bottom w:val="none" w:sz="0" w:space="0" w:color="auto"/>
            <w:right w:val="none" w:sz="0" w:space="0" w:color="auto"/>
          </w:divBdr>
        </w:div>
        <w:div w:id="1641762766">
          <w:marLeft w:val="640"/>
          <w:marRight w:val="0"/>
          <w:marTop w:val="0"/>
          <w:marBottom w:val="0"/>
          <w:divBdr>
            <w:top w:val="none" w:sz="0" w:space="0" w:color="auto"/>
            <w:left w:val="none" w:sz="0" w:space="0" w:color="auto"/>
            <w:bottom w:val="none" w:sz="0" w:space="0" w:color="auto"/>
            <w:right w:val="none" w:sz="0" w:space="0" w:color="auto"/>
          </w:divBdr>
        </w:div>
        <w:div w:id="1930039497">
          <w:marLeft w:val="640"/>
          <w:marRight w:val="0"/>
          <w:marTop w:val="0"/>
          <w:marBottom w:val="0"/>
          <w:divBdr>
            <w:top w:val="none" w:sz="0" w:space="0" w:color="auto"/>
            <w:left w:val="none" w:sz="0" w:space="0" w:color="auto"/>
            <w:bottom w:val="none" w:sz="0" w:space="0" w:color="auto"/>
            <w:right w:val="none" w:sz="0" w:space="0" w:color="auto"/>
          </w:divBdr>
        </w:div>
        <w:div w:id="2071538836">
          <w:marLeft w:val="640"/>
          <w:marRight w:val="0"/>
          <w:marTop w:val="0"/>
          <w:marBottom w:val="0"/>
          <w:divBdr>
            <w:top w:val="none" w:sz="0" w:space="0" w:color="auto"/>
            <w:left w:val="none" w:sz="0" w:space="0" w:color="auto"/>
            <w:bottom w:val="none" w:sz="0" w:space="0" w:color="auto"/>
            <w:right w:val="none" w:sz="0" w:space="0" w:color="auto"/>
          </w:divBdr>
        </w:div>
        <w:div w:id="2083062768">
          <w:marLeft w:val="640"/>
          <w:marRight w:val="0"/>
          <w:marTop w:val="0"/>
          <w:marBottom w:val="0"/>
          <w:divBdr>
            <w:top w:val="none" w:sz="0" w:space="0" w:color="auto"/>
            <w:left w:val="none" w:sz="0" w:space="0" w:color="auto"/>
            <w:bottom w:val="none" w:sz="0" w:space="0" w:color="auto"/>
            <w:right w:val="none" w:sz="0" w:space="0" w:color="auto"/>
          </w:divBdr>
        </w:div>
        <w:div w:id="2129161589">
          <w:marLeft w:val="640"/>
          <w:marRight w:val="0"/>
          <w:marTop w:val="0"/>
          <w:marBottom w:val="0"/>
          <w:divBdr>
            <w:top w:val="none" w:sz="0" w:space="0" w:color="auto"/>
            <w:left w:val="none" w:sz="0" w:space="0" w:color="auto"/>
            <w:bottom w:val="none" w:sz="0" w:space="0" w:color="auto"/>
            <w:right w:val="none" w:sz="0" w:space="0" w:color="auto"/>
          </w:divBdr>
        </w:div>
        <w:div w:id="2137870655">
          <w:marLeft w:val="640"/>
          <w:marRight w:val="0"/>
          <w:marTop w:val="0"/>
          <w:marBottom w:val="0"/>
          <w:divBdr>
            <w:top w:val="none" w:sz="0" w:space="0" w:color="auto"/>
            <w:left w:val="none" w:sz="0" w:space="0" w:color="auto"/>
            <w:bottom w:val="none" w:sz="0" w:space="0" w:color="auto"/>
            <w:right w:val="none" w:sz="0" w:space="0" w:color="auto"/>
          </w:divBdr>
        </w:div>
      </w:divsChild>
    </w:div>
    <w:div w:id="585575204">
      <w:bodyDiv w:val="1"/>
      <w:marLeft w:val="0"/>
      <w:marRight w:val="0"/>
      <w:marTop w:val="0"/>
      <w:marBottom w:val="0"/>
      <w:divBdr>
        <w:top w:val="none" w:sz="0" w:space="0" w:color="auto"/>
        <w:left w:val="none" w:sz="0" w:space="0" w:color="auto"/>
        <w:bottom w:val="none" w:sz="0" w:space="0" w:color="auto"/>
        <w:right w:val="none" w:sz="0" w:space="0" w:color="auto"/>
      </w:divBdr>
      <w:divsChild>
        <w:div w:id="111439822">
          <w:marLeft w:val="640"/>
          <w:marRight w:val="0"/>
          <w:marTop w:val="0"/>
          <w:marBottom w:val="0"/>
          <w:divBdr>
            <w:top w:val="none" w:sz="0" w:space="0" w:color="auto"/>
            <w:left w:val="none" w:sz="0" w:space="0" w:color="auto"/>
            <w:bottom w:val="none" w:sz="0" w:space="0" w:color="auto"/>
            <w:right w:val="none" w:sz="0" w:space="0" w:color="auto"/>
          </w:divBdr>
        </w:div>
        <w:div w:id="147746663">
          <w:marLeft w:val="640"/>
          <w:marRight w:val="0"/>
          <w:marTop w:val="0"/>
          <w:marBottom w:val="0"/>
          <w:divBdr>
            <w:top w:val="none" w:sz="0" w:space="0" w:color="auto"/>
            <w:left w:val="none" w:sz="0" w:space="0" w:color="auto"/>
            <w:bottom w:val="none" w:sz="0" w:space="0" w:color="auto"/>
            <w:right w:val="none" w:sz="0" w:space="0" w:color="auto"/>
          </w:divBdr>
        </w:div>
        <w:div w:id="335038253">
          <w:marLeft w:val="640"/>
          <w:marRight w:val="0"/>
          <w:marTop w:val="0"/>
          <w:marBottom w:val="0"/>
          <w:divBdr>
            <w:top w:val="none" w:sz="0" w:space="0" w:color="auto"/>
            <w:left w:val="none" w:sz="0" w:space="0" w:color="auto"/>
            <w:bottom w:val="none" w:sz="0" w:space="0" w:color="auto"/>
            <w:right w:val="none" w:sz="0" w:space="0" w:color="auto"/>
          </w:divBdr>
        </w:div>
        <w:div w:id="767391155">
          <w:marLeft w:val="640"/>
          <w:marRight w:val="0"/>
          <w:marTop w:val="0"/>
          <w:marBottom w:val="0"/>
          <w:divBdr>
            <w:top w:val="none" w:sz="0" w:space="0" w:color="auto"/>
            <w:left w:val="none" w:sz="0" w:space="0" w:color="auto"/>
            <w:bottom w:val="none" w:sz="0" w:space="0" w:color="auto"/>
            <w:right w:val="none" w:sz="0" w:space="0" w:color="auto"/>
          </w:divBdr>
        </w:div>
        <w:div w:id="792361293">
          <w:marLeft w:val="640"/>
          <w:marRight w:val="0"/>
          <w:marTop w:val="0"/>
          <w:marBottom w:val="0"/>
          <w:divBdr>
            <w:top w:val="none" w:sz="0" w:space="0" w:color="auto"/>
            <w:left w:val="none" w:sz="0" w:space="0" w:color="auto"/>
            <w:bottom w:val="none" w:sz="0" w:space="0" w:color="auto"/>
            <w:right w:val="none" w:sz="0" w:space="0" w:color="auto"/>
          </w:divBdr>
        </w:div>
        <w:div w:id="860435673">
          <w:marLeft w:val="640"/>
          <w:marRight w:val="0"/>
          <w:marTop w:val="0"/>
          <w:marBottom w:val="0"/>
          <w:divBdr>
            <w:top w:val="none" w:sz="0" w:space="0" w:color="auto"/>
            <w:left w:val="none" w:sz="0" w:space="0" w:color="auto"/>
            <w:bottom w:val="none" w:sz="0" w:space="0" w:color="auto"/>
            <w:right w:val="none" w:sz="0" w:space="0" w:color="auto"/>
          </w:divBdr>
        </w:div>
        <w:div w:id="887112902">
          <w:marLeft w:val="640"/>
          <w:marRight w:val="0"/>
          <w:marTop w:val="0"/>
          <w:marBottom w:val="0"/>
          <w:divBdr>
            <w:top w:val="none" w:sz="0" w:space="0" w:color="auto"/>
            <w:left w:val="none" w:sz="0" w:space="0" w:color="auto"/>
            <w:bottom w:val="none" w:sz="0" w:space="0" w:color="auto"/>
            <w:right w:val="none" w:sz="0" w:space="0" w:color="auto"/>
          </w:divBdr>
        </w:div>
        <w:div w:id="929660522">
          <w:marLeft w:val="640"/>
          <w:marRight w:val="0"/>
          <w:marTop w:val="0"/>
          <w:marBottom w:val="0"/>
          <w:divBdr>
            <w:top w:val="none" w:sz="0" w:space="0" w:color="auto"/>
            <w:left w:val="none" w:sz="0" w:space="0" w:color="auto"/>
            <w:bottom w:val="none" w:sz="0" w:space="0" w:color="auto"/>
            <w:right w:val="none" w:sz="0" w:space="0" w:color="auto"/>
          </w:divBdr>
        </w:div>
        <w:div w:id="1055006713">
          <w:marLeft w:val="640"/>
          <w:marRight w:val="0"/>
          <w:marTop w:val="0"/>
          <w:marBottom w:val="0"/>
          <w:divBdr>
            <w:top w:val="none" w:sz="0" w:space="0" w:color="auto"/>
            <w:left w:val="none" w:sz="0" w:space="0" w:color="auto"/>
            <w:bottom w:val="none" w:sz="0" w:space="0" w:color="auto"/>
            <w:right w:val="none" w:sz="0" w:space="0" w:color="auto"/>
          </w:divBdr>
        </w:div>
        <w:div w:id="1055545325">
          <w:marLeft w:val="640"/>
          <w:marRight w:val="0"/>
          <w:marTop w:val="0"/>
          <w:marBottom w:val="0"/>
          <w:divBdr>
            <w:top w:val="none" w:sz="0" w:space="0" w:color="auto"/>
            <w:left w:val="none" w:sz="0" w:space="0" w:color="auto"/>
            <w:bottom w:val="none" w:sz="0" w:space="0" w:color="auto"/>
            <w:right w:val="none" w:sz="0" w:space="0" w:color="auto"/>
          </w:divBdr>
        </w:div>
        <w:div w:id="1104182471">
          <w:marLeft w:val="640"/>
          <w:marRight w:val="0"/>
          <w:marTop w:val="0"/>
          <w:marBottom w:val="0"/>
          <w:divBdr>
            <w:top w:val="none" w:sz="0" w:space="0" w:color="auto"/>
            <w:left w:val="none" w:sz="0" w:space="0" w:color="auto"/>
            <w:bottom w:val="none" w:sz="0" w:space="0" w:color="auto"/>
            <w:right w:val="none" w:sz="0" w:space="0" w:color="auto"/>
          </w:divBdr>
        </w:div>
        <w:div w:id="1335642220">
          <w:marLeft w:val="640"/>
          <w:marRight w:val="0"/>
          <w:marTop w:val="0"/>
          <w:marBottom w:val="0"/>
          <w:divBdr>
            <w:top w:val="none" w:sz="0" w:space="0" w:color="auto"/>
            <w:left w:val="none" w:sz="0" w:space="0" w:color="auto"/>
            <w:bottom w:val="none" w:sz="0" w:space="0" w:color="auto"/>
            <w:right w:val="none" w:sz="0" w:space="0" w:color="auto"/>
          </w:divBdr>
        </w:div>
        <w:div w:id="1414933532">
          <w:marLeft w:val="640"/>
          <w:marRight w:val="0"/>
          <w:marTop w:val="0"/>
          <w:marBottom w:val="0"/>
          <w:divBdr>
            <w:top w:val="none" w:sz="0" w:space="0" w:color="auto"/>
            <w:left w:val="none" w:sz="0" w:space="0" w:color="auto"/>
            <w:bottom w:val="none" w:sz="0" w:space="0" w:color="auto"/>
            <w:right w:val="none" w:sz="0" w:space="0" w:color="auto"/>
          </w:divBdr>
        </w:div>
        <w:div w:id="1433937253">
          <w:marLeft w:val="640"/>
          <w:marRight w:val="0"/>
          <w:marTop w:val="0"/>
          <w:marBottom w:val="0"/>
          <w:divBdr>
            <w:top w:val="none" w:sz="0" w:space="0" w:color="auto"/>
            <w:left w:val="none" w:sz="0" w:space="0" w:color="auto"/>
            <w:bottom w:val="none" w:sz="0" w:space="0" w:color="auto"/>
            <w:right w:val="none" w:sz="0" w:space="0" w:color="auto"/>
          </w:divBdr>
        </w:div>
        <w:div w:id="1473526677">
          <w:marLeft w:val="640"/>
          <w:marRight w:val="0"/>
          <w:marTop w:val="0"/>
          <w:marBottom w:val="0"/>
          <w:divBdr>
            <w:top w:val="none" w:sz="0" w:space="0" w:color="auto"/>
            <w:left w:val="none" w:sz="0" w:space="0" w:color="auto"/>
            <w:bottom w:val="none" w:sz="0" w:space="0" w:color="auto"/>
            <w:right w:val="none" w:sz="0" w:space="0" w:color="auto"/>
          </w:divBdr>
        </w:div>
        <w:div w:id="1685671279">
          <w:marLeft w:val="640"/>
          <w:marRight w:val="0"/>
          <w:marTop w:val="0"/>
          <w:marBottom w:val="0"/>
          <w:divBdr>
            <w:top w:val="none" w:sz="0" w:space="0" w:color="auto"/>
            <w:left w:val="none" w:sz="0" w:space="0" w:color="auto"/>
            <w:bottom w:val="none" w:sz="0" w:space="0" w:color="auto"/>
            <w:right w:val="none" w:sz="0" w:space="0" w:color="auto"/>
          </w:divBdr>
        </w:div>
        <w:div w:id="1928537904">
          <w:marLeft w:val="640"/>
          <w:marRight w:val="0"/>
          <w:marTop w:val="0"/>
          <w:marBottom w:val="0"/>
          <w:divBdr>
            <w:top w:val="none" w:sz="0" w:space="0" w:color="auto"/>
            <w:left w:val="none" w:sz="0" w:space="0" w:color="auto"/>
            <w:bottom w:val="none" w:sz="0" w:space="0" w:color="auto"/>
            <w:right w:val="none" w:sz="0" w:space="0" w:color="auto"/>
          </w:divBdr>
        </w:div>
        <w:div w:id="1936815906">
          <w:marLeft w:val="640"/>
          <w:marRight w:val="0"/>
          <w:marTop w:val="0"/>
          <w:marBottom w:val="0"/>
          <w:divBdr>
            <w:top w:val="none" w:sz="0" w:space="0" w:color="auto"/>
            <w:left w:val="none" w:sz="0" w:space="0" w:color="auto"/>
            <w:bottom w:val="none" w:sz="0" w:space="0" w:color="auto"/>
            <w:right w:val="none" w:sz="0" w:space="0" w:color="auto"/>
          </w:divBdr>
        </w:div>
        <w:div w:id="2125033777">
          <w:marLeft w:val="640"/>
          <w:marRight w:val="0"/>
          <w:marTop w:val="0"/>
          <w:marBottom w:val="0"/>
          <w:divBdr>
            <w:top w:val="none" w:sz="0" w:space="0" w:color="auto"/>
            <w:left w:val="none" w:sz="0" w:space="0" w:color="auto"/>
            <w:bottom w:val="none" w:sz="0" w:space="0" w:color="auto"/>
            <w:right w:val="none" w:sz="0" w:space="0" w:color="auto"/>
          </w:divBdr>
        </w:div>
      </w:divsChild>
    </w:div>
    <w:div w:id="591008738">
      <w:bodyDiv w:val="1"/>
      <w:marLeft w:val="0"/>
      <w:marRight w:val="0"/>
      <w:marTop w:val="0"/>
      <w:marBottom w:val="0"/>
      <w:divBdr>
        <w:top w:val="none" w:sz="0" w:space="0" w:color="auto"/>
        <w:left w:val="none" w:sz="0" w:space="0" w:color="auto"/>
        <w:bottom w:val="none" w:sz="0" w:space="0" w:color="auto"/>
        <w:right w:val="none" w:sz="0" w:space="0" w:color="auto"/>
      </w:divBdr>
    </w:div>
    <w:div w:id="591662539">
      <w:bodyDiv w:val="1"/>
      <w:marLeft w:val="0"/>
      <w:marRight w:val="0"/>
      <w:marTop w:val="0"/>
      <w:marBottom w:val="0"/>
      <w:divBdr>
        <w:top w:val="none" w:sz="0" w:space="0" w:color="auto"/>
        <w:left w:val="none" w:sz="0" w:space="0" w:color="auto"/>
        <w:bottom w:val="none" w:sz="0" w:space="0" w:color="auto"/>
        <w:right w:val="none" w:sz="0" w:space="0" w:color="auto"/>
      </w:divBdr>
    </w:div>
    <w:div w:id="592319315">
      <w:bodyDiv w:val="1"/>
      <w:marLeft w:val="0"/>
      <w:marRight w:val="0"/>
      <w:marTop w:val="0"/>
      <w:marBottom w:val="0"/>
      <w:divBdr>
        <w:top w:val="none" w:sz="0" w:space="0" w:color="auto"/>
        <w:left w:val="none" w:sz="0" w:space="0" w:color="auto"/>
        <w:bottom w:val="none" w:sz="0" w:space="0" w:color="auto"/>
        <w:right w:val="none" w:sz="0" w:space="0" w:color="auto"/>
      </w:divBdr>
    </w:div>
    <w:div w:id="603658372">
      <w:bodyDiv w:val="1"/>
      <w:marLeft w:val="0"/>
      <w:marRight w:val="0"/>
      <w:marTop w:val="0"/>
      <w:marBottom w:val="0"/>
      <w:divBdr>
        <w:top w:val="none" w:sz="0" w:space="0" w:color="auto"/>
        <w:left w:val="none" w:sz="0" w:space="0" w:color="auto"/>
        <w:bottom w:val="none" w:sz="0" w:space="0" w:color="auto"/>
        <w:right w:val="none" w:sz="0" w:space="0" w:color="auto"/>
      </w:divBdr>
      <w:divsChild>
        <w:div w:id="179126058">
          <w:marLeft w:val="640"/>
          <w:marRight w:val="0"/>
          <w:marTop w:val="0"/>
          <w:marBottom w:val="0"/>
          <w:divBdr>
            <w:top w:val="none" w:sz="0" w:space="0" w:color="auto"/>
            <w:left w:val="none" w:sz="0" w:space="0" w:color="auto"/>
            <w:bottom w:val="none" w:sz="0" w:space="0" w:color="auto"/>
            <w:right w:val="none" w:sz="0" w:space="0" w:color="auto"/>
          </w:divBdr>
        </w:div>
        <w:div w:id="197276810">
          <w:marLeft w:val="640"/>
          <w:marRight w:val="0"/>
          <w:marTop w:val="0"/>
          <w:marBottom w:val="0"/>
          <w:divBdr>
            <w:top w:val="none" w:sz="0" w:space="0" w:color="auto"/>
            <w:left w:val="none" w:sz="0" w:space="0" w:color="auto"/>
            <w:bottom w:val="none" w:sz="0" w:space="0" w:color="auto"/>
            <w:right w:val="none" w:sz="0" w:space="0" w:color="auto"/>
          </w:divBdr>
        </w:div>
        <w:div w:id="252471834">
          <w:marLeft w:val="640"/>
          <w:marRight w:val="0"/>
          <w:marTop w:val="0"/>
          <w:marBottom w:val="0"/>
          <w:divBdr>
            <w:top w:val="none" w:sz="0" w:space="0" w:color="auto"/>
            <w:left w:val="none" w:sz="0" w:space="0" w:color="auto"/>
            <w:bottom w:val="none" w:sz="0" w:space="0" w:color="auto"/>
            <w:right w:val="none" w:sz="0" w:space="0" w:color="auto"/>
          </w:divBdr>
        </w:div>
        <w:div w:id="311952410">
          <w:marLeft w:val="640"/>
          <w:marRight w:val="0"/>
          <w:marTop w:val="0"/>
          <w:marBottom w:val="0"/>
          <w:divBdr>
            <w:top w:val="none" w:sz="0" w:space="0" w:color="auto"/>
            <w:left w:val="none" w:sz="0" w:space="0" w:color="auto"/>
            <w:bottom w:val="none" w:sz="0" w:space="0" w:color="auto"/>
            <w:right w:val="none" w:sz="0" w:space="0" w:color="auto"/>
          </w:divBdr>
        </w:div>
        <w:div w:id="416050622">
          <w:marLeft w:val="640"/>
          <w:marRight w:val="0"/>
          <w:marTop w:val="0"/>
          <w:marBottom w:val="0"/>
          <w:divBdr>
            <w:top w:val="none" w:sz="0" w:space="0" w:color="auto"/>
            <w:left w:val="none" w:sz="0" w:space="0" w:color="auto"/>
            <w:bottom w:val="none" w:sz="0" w:space="0" w:color="auto"/>
            <w:right w:val="none" w:sz="0" w:space="0" w:color="auto"/>
          </w:divBdr>
        </w:div>
        <w:div w:id="480000415">
          <w:marLeft w:val="640"/>
          <w:marRight w:val="0"/>
          <w:marTop w:val="0"/>
          <w:marBottom w:val="0"/>
          <w:divBdr>
            <w:top w:val="none" w:sz="0" w:space="0" w:color="auto"/>
            <w:left w:val="none" w:sz="0" w:space="0" w:color="auto"/>
            <w:bottom w:val="none" w:sz="0" w:space="0" w:color="auto"/>
            <w:right w:val="none" w:sz="0" w:space="0" w:color="auto"/>
          </w:divBdr>
        </w:div>
        <w:div w:id="491986244">
          <w:marLeft w:val="640"/>
          <w:marRight w:val="0"/>
          <w:marTop w:val="0"/>
          <w:marBottom w:val="0"/>
          <w:divBdr>
            <w:top w:val="none" w:sz="0" w:space="0" w:color="auto"/>
            <w:left w:val="none" w:sz="0" w:space="0" w:color="auto"/>
            <w:bottom w:val="none" w:sz="0" w:space="0" w:color="auto"/>
            <w:right w:val="none" w:sz="0" w:space="0" w:color="auto"/>
          </w:divBdr>
        </w:div>
        <w:div w:id="492187711">
          <w:marLeft w:val="640"/>
          <w:marRight w:val="0"/>
          <w:marTop w:val="0"/>
          <w:marBottom w:val="0"/>
          <w:divBdr>
            <w:top w:val="none" w:sz="0" w:space="0" w:color="auto"/>
            <w:left w:val="none" w:sz="0" w:space="0" w:color="auto"/>
            <w:bottom w:val="none" w:sz="0" w:space="0" w:color="auto"/>
            <w:right w:val="none" w:sz="0" w:space="0" w:color="auto"/>
          </w:divBdr>
        </w:div>
        <w:div w:id="525993878">
          <w:marLeft w:val="640"/>
          <w:marRight w:val="0"/>
          <w:marTop w:val="0"/>
          <w:marBottom w:val="0"/>
          <w:divBdr>
            <w:top w:val="none" w:sz="0" w:space="0" w:color="auto"/>
            <w:left w:val="none" w:sz="0" w:space="0" w:color="auto"/>
            <w:bottom w:val="none" w:sz="0" w:space="0" w:color="auto"/>
            <w:right w:val="none" w:sz="0" w:space="0" w:color="auto"/>
          </w:divBdr>
        </w:div>
        <w:div w:id="528646083">
          <w:marLeft w:val="640"/>
          <w:marRight w:val="0"/>
          <w:marTop w:val="0"/>
          <w:marBottom w:val="0"/>
          <w:divBdr>
            <w:top w:val="none" w:sz="0" w:space="0" w:color="auto"/>
            <w:left w:val="none" w:sz="0" w:space="0" w:color="auto"/>
            <w:bottom w:val="none" w:sz="0" w:space="0" w:color="auto"/>
            <w:right w:val="none" w:sz="0" w:space="0" w:color="auto"/>
          </w:divBdr>
        </w:div>
        <w:div w:id="571236102">
          <w:marLeft w:val="640"/>
          <w:marRight w:val="0"/>
          <w:marTop w:val="0"/>
          <w:marBottom w:val="0"/>
          <w:divBdr>
            <w:top w:val="none" w:sz="0" w:space="0" w:color="auto"/>
            <w:left w:val="none" w:sz="0" w:space="0" w:color="auto"/>
            <w:bottom w:val="none" w:sz="0" w:space="0" w:color="auto"/>
            <w:right w:val="none" w:sz="0" w:space="0" w:color="auto"/>
          </w:divBdr>
        </w:div>
        <w:div w:id="574704280">
          <w:marLeft w:val="640"/>
          <w:marRight w:val="0"/>
          <w:marTop w:val="0"/>
          <w:marBottom w:val="0"/>
          <w:divBdr>
            <w:top w:val="none" w:sz="0" w:space="0" w:color="auto"/>
            <w:left w:val="none" w:sz="0" w:space="0" w:color="auto"/>
            <w:bottom w:val="none" w:sz="0" w:space="0" w:color="auto"/>
            <w:right w:val="none" w:sz="0" w:space="0" w:color="auto"/>
          </w:divBdr>
        </w:div>
        <w:div w:id="578370794">
          <w:marLeft w:val="640"/>
          <w:marRight w:val="0"/>
          <w:marTop w:val="0"/>
          <w:marBottom w:val="0"/>
          <w:divBdr>
            <w:top w:val="none" w:sz="0" w:space="0" w:color="auto"/>
            <w:left w:val="none" w:sz="0" w:space="0" w:color="auto"/>
            <w:bottom w:val="none" w:sz="0" w:space="0" w:color="auto"/>
            <w:right w:val="none" w:sz="0" w:space="0" w:color="auto"/>
          </w:divBdr>
        </w:div>
        <w:div w:id="721564457">
          <w:marLeft w:val="640"/>
          <w:marRight w:val="0"/>
          <w:marTop w:val="0"/>
          <w:marBottom w:val="0"/>
          <w:divBdr>
            <w:top w:val="none" w:sz="0" w:space="0" w:color="auto"/>
            <w:left w:val="none" w:sz="0" w:space="0" w:color="auto"/>
            <w:bottom w:val="none" w:sz="0" w:space="0" w:color="auto"/>
            <w:right w:val="none" w:sz="0" w:space="0" w:color="auto"/>
          </w:divBdr>
        </w:div>
        <w:div w:id="779954040">
          <w:marLeft w:val="640"/>
          <w:marRight w:val="0"/>
          <w:marTop w:val="0"/>
          <w:marBottom w:val="0"/>
          <w:divBdr>
            <w:top w:val="none" w:sz="0" w:space="0" w:color="auto"/>
            <w:left w:val="none" w:sz="0" w:space="0" w:color="auto"/>
            <w:bottom w:val="none" w:sz="0" w:space="0" w:color="auto"/>
            <w:right w:val="none" w:sz="0" w:space="0" w:color="auto"/>
          </w:divBdr>
        </w:div>
        <w:div w:id="869486728">
          <w:marLeft w:val="640"/>
          <w:marRight w:val="0"/>
          <w:marTop w:val="0"/>
          <w:marBottom w:val="0"/>
          <w:divBdr>
            <w:top w:val="none" w:sz="0" w:space="0" w:color="auto"/>
            <w:left w:val="none" w:sz="0" w:space="0" w:color="auto"/>
            <w:bottom w:val="none" w:sz="0" w:space="0" w:color="auto"/>
            <w:right w:val="none" w:sz="0" w:space="0" w:color="auto"/>
          </w:divBdr>
        </w:div>
        <w:div w:id="916286195">
          <w:marLeft w:val="640"/>
          <w:marRight w:val="0"/>
          <w:marTop w:val="0"/>
          <w:marBottom w:val="0"/>
          <w:divBdr>
            <w:top w:val="none" w:sz="0" w:space="0" w:color="auto"/>
            <w:left w:val="none" w:sz="0" w:space="0" w:color="auto"/>
            <w:bottom w:val="none" w:sz="0" w:space="0" w:color="auto"/>
            <w:right w:val="none" w:sz="0" w:space="0" w:color="auto"/>
          </w:divBdr>
        </w:div>
        <w:div w:id="998265621">
          <w:marLeft w:val="640"/>
          <w:marRight w:val="0"/>
          <w:marTop w:val="0"/>
          <w:marBottom w:val="0"/>
          <w:divBdr>
            <w:top w:val="none" w:sz="0" w:space="0" w:color="auto"/>
            <w:left w:val="none" w:sz="0" w:space="0" w:color="auto"/>
            <w:bottom w:val="none" w:sz="0" w:space="0" w:color="auto"/>
            <w:right w:val="none" w:sz="0" w:space="0" w:color="auto"/>
          </w:divBdr>
        </w:div>
        <w:div w:id="1120808498">
          <w:marLeft w:val="640"/>
          <w:marRight w:val="0"/>
          <w:marTop w:val="0"/>
          <w:marBottom w:val="0"/>
          <w:divBdr>
            <w:top w:val="none" w:sz="0" w:space="0" w:color="auto"/>
            <w:left w:val="none" w:sz="0" w:space="0" w:color="auto"/>
            <w:bottom w:val="none" w:sz="0" w:space="0" w:color="auto"/>
            <w:right w:val="none" w:sz="0" w:space="0" w:color="auto"/>
          </w:divBdr>
        </w:div>
        <w:div w:id="1141729759">
          <w:marLeft w:val="640"/>
          <w:marRight w:val="0"/>
          <w:marTop w:val="0"/>
          <w:marBottom w:val="0"/>
          <w:divBdr>
            <w:top w:val="none" w:sz="0" w:space="0" w:color="auto"/>
            <w:left w:val="none" w:sz="0" w:space="0" w:color="auto"/>
            <w:bottom w:val="none" w:sz="0" w:space="0" w:color="auto"/>
            <w:right w:val="none" w:sz="0" w:space="0" w:color="auto"/>
          </w:divBdr>
        </w:div>
        <w:div w:id="1175537129">
          <w:marLeft w:val="640"/>
          <w:marRight w:val="0"/>
          <w:marTop w:val="0"/>
          <w:marBottom w:val="0"/>
          <w:divBdr>
            <w:top w:val="none" w:sz="0" w:space="0" w:color="auto"/>
            <w:left w:val="none" w:sz="0" w:space="0" w:color="auto"/>
            <w:bottom w:val="none" w:sz="0" w:space="0" w:color="auto"/>
            <w:right w:val="none" w:sz="0" w:space="0" w:color="auto"/>
          </w:divBdr>
        </w:div>
        <w:div w:id="1178697607">
          <w:marLeft w:val="640"/>
          <w:marRight w:val="0"/>
          <w:marTop w:val="0"/>
          <w:marBottom w:val="0"/>
          <w:divBdr>
            <w:top w:val="none" w:sz="0" w:space="0" w:color="auto"/>
            <w:left w:val="none" w:sz="0" w:space="0" w:color="auto"/>
            <w:bottom w:val="none" w:sz="0" w:space="0" w:color="auto"/>
            <w:right w:val="none" w:sz="0" w:space="0" w:color="auto"/>
          </w:divBdr>
        </w:div>
        <w:div w:id="1182666578">
          <w:marLeft w:val="640"/>
          <w:marRight w:val="0"/>
          <w:marTop w:val="0"/>
          <w:marBottom w:val="0"/>
          <w:divBdr>
            <w:top w:val="none" w:sz="0" w:space="0" w:color="auto"/>
            <w:left w:val="none" w:sz="0" w:space="0" w:color="auto"/>
            <w:bottom w:val="none" w:sz="0" w:space="0" w:color="auto"/>
            <w:right w:val="none" w:sz="0" w:space="0" w:color="auto"/>
          </w:divBdr>
        </w:div>
        <w:div w:id="1242834806">
          <w:marLeft w:val="640"/>
          <w:marRight w:val="0"/>
          <w:marTop w:val="0"/>
          <w:marBottom w:val="0"/>
          <w:divBdr>
            <w:top w:val="none" w:sz="0" w:space="0" w:color="auto"/>
            <w:left w:val="none" w:sz="0" w:space="0" w:color="auto"/>
            <w:bottom w:val="none" w:sz="0" w:space="0" w:color="auto"/>
            <w:right w:val="none" w:sz="0" w:space="0" w:color="auto"/>
          </w:divBdr>
        </w:div>
        <w:div w:id="1264918167">
          <w:marLeft w:val="640"/>
          <w:marRight w:val="0"/>
          <w:marTop w:val="0"/>
          <w:marBottom w:val="0"/>
          <w:divBdr>
            <w:top w:val="none" w:sz="0" w:space="0" w:color="auto"/>
            <w:left w:val="none" w:sz="0" w:space="0" w:color="auto"/>
            <w:bottom w:val="none" w:sz="0" w:space="0" w:color="auto"/>
            <w:right w:val="none" w:sz="0" w:space="0" w:color="auto"/>
          </w:divBdr>
        </w:div>
        <w:div w:id="1291590121">
          <w:marLeft w:val="640"/>
          <w:marRight w:val="0"/>
          <w:marTop w:val="0"/>
          <w:marBottom w:val="0"/>
          <w:divBdr>
            <w:top w:val="none" w:sz="0" w:space="0" w:color="auto"/>
            <w:left w:val="none" w:sz="0" w:space="0" w:color="auto"/>
            <w:bottom w:val="none" w:sz="0" w:space="0" w:color="auto"/>
            <w:right w:val="none" w:sz="0" w:space="0" w:color="auto"/>
          </w:divBdr>
        </w:div>
        <w:div w:id="1382243016">
          <w:marLeft w:val="640"/>
          <w:marRight w:val="0"/>
          <w:marTop w:val="0"/>
          <w:marBottom w:val="0"/>
          <w:divBdr>
            <w:top w:val="none" w:sz="0" w:space="0" w:color="auto"/>
            <w:left w:val="none" w:sz="0" w:space="0" w:color="auto"/>
            <w:bottom w:val="none" w:sz="0" w:space="0" w:color="auto"/>
            <w:right w:val="none" w:sz="0" w:space="0" w:color="auto"/>
          </w:divBdr>
        </w:div>
        <w:div w:id="1387991024">
          <w:marLeft w:val="640"/>
          <w:marRight w:val="0"/>
          <w:marTop w:val="0"/>
          <w:marBottom w:val="0"/>
          <w:divBdr>
            <w:top w:val="none" w:sz="0" w:space="0" w:color="auto"/>
            <w:left w:val="none" w:sz="0" w:space="0" w:color="auto"/>
            <w:bottom w:val="none" w:sz="0" w:space="0" w:color="auto"/>
            <w:right w:val="none" w:sz="0" w:space="0" w:color="auto"/>
          </w:divBdr>
        </w:div>
        <w:div w:id="1404715293">
          <w:marLeft w:val="640"/>
          <w:marRight w:val="0"/>
          <w:marTop w:val="0"/>
          <w:marBottom w:val="0"/>
          <w:divBdr>
            <w:top w:val="none" w:sz="0" w:space="0" w:color="auto"/>
            <w:left w:val="none" w:sz="0" w:space="0" w:color="auto"/>
            <w:bottom w:val="none" w:sz="0" w:space="0" w:color="auto"/>
            <w:right w:val="none" w:sz="0" w:space="0" w:color="auto"/>
          </w:divBdr>
        </w:div>
        <w:div w:id="1492722824">
          <w:marLeft w:val="640"/>
          <w:marRight w:val="0"/>
          <w:marTop w:val="0"/>
          <w:marBottom w:val="0"/>
          <w:divBdr>
            <w:top w:val="none" w:sz="0" w:space="0" w:color="auto"/>
            <w:left w:val="none" w:sz="0" w:space="0" w:color="auto"/>
            <w:bottom w:val="none" w:sz="0" w:space="0" w:color="auto"/>
            <w:right w:val="none" w:sz="0" w:space="0" w:color="auto"/>
          </w:divBdr>
        </w:div>
        <w:div w:id="1547520754">
          <w:marLeft w:val="640"/>
          <w:marRight w:val="0"/>
          <w:marTop w:val="0"/>
          <w:marBottom w:val="0"/>
          <w:divBdr>
            <w:top w:val="none" w:sz="0" w:space="0" w:color="auto"/>
            <w:left w:val="none" w:sz="0" w:space="0" w:color="auto"/>
            <w:bottom w:val="none" w:sz="0" w:space="0" w:color="auto"/>
            <w:right w:val="none" w:sz="0" w:space="0" w:color="auto"/>
          </w:divBdr>
        </w:div>
        <w:div w:id="1675690804">
          <w:marLeft w:val="640"/>
          <w:marRight w:val="0"/>
          <w:marTop w:val="0"/>
          <w:marBottom w:val="0"/>
          <w:divBdr>
            <w:top w:val="none" w:sz="0" w:space="0" w:color="auto"/>
            <w:left w:val="none" w:sz="0" w:space="0" w:color="auto"/>
            <w:bottom w:val="none" w:sz="0" w:space="0" w:color="auto"/>
            <w:right w:val="none" w:sz="0" w:space="0" w:color="auto"/>
          </w:divBdr>
        </w:div>
        <w:div w:id="1942177623">
          <w:marLeft w:val="640"/>
          <w:marRight w:val="0"/>
          <w:marTop w:val="0"/>
          <w:marBottom w:val="0"/>
          <w:divBdr>
            <w:top w:val="none" w:sz="0" w:space="0" w:color="auto"/>
            <w:left w:val="none" w:sz="0" w:space="0" w:color="auto"/>
            <w:bottom w:val="none" w:sz="0" w:space="0" w:color="auto"/>
            <w:right w:val="none" w:sz="0" w:space="0" w:color="auto"/>
          </w:divBdr>
        </w:div>
        <w:div w:id="1986276526">
          <w:marLeft w:val="640"/>
          <w:marRight w:val="0"/>
          <w:marTop w:val="0"/>
          <w:marBottom w:val="0"/>
          <w:divBdr>
            <w:top w:val="none" w:sz="0" w:space="0" w:color="auto"/>
            <w:left w:val="none" w:sz="0" w:space="0" w:color="auto"/>
            <w:bottom w:val="none" w:sz="0" w:space="0" w:color="auto"/>
            <w:right w:val="none" w:sz="0" w:space="0" w:color="auto"/>
          </w:divBdr>
        </w:div>
      </w:divsChild>
    </w:div>
    <w:div w:id="611672370">
      <w:bodyDiv w:val="1"/>
      <w:marLeft w:val="0"/>
      <w:marRight w:val="0"/>
      <w:marTop w:val="0"/>
      <w:marBottom w:val="0"/>
      <w:divBdr>
        <w:top w:val="none" w:sz="0" w:space="0" w:color="auto"/>
        <w:left w:val="none" w:sz="0" w:space="0" w:color="auto"/>
        <w:bottom w:val="none" w:sz="0" w:space="0" w:color="auto"/>
        <w:right w:val="none" w:sz="0" w:space="0" w:color="auto"/>
      </w:divBdr>
      <w:divsChild>
        <w:div w:id="214776935">
          <w:marLeft w:val="640"/>
          <w:marRight w:val="0"/>
          <w:marTop w:val="0"/>
          <w:marBottom w:val="0"/>
          <w:divBdr>
            <w:top w:val="none" w:sz="0" w:space="0" w:color="auto"/>
            <w:left w:val="none" w:sz="0" w:space="0" w:color="auto"/>
            <w:bottom w:val="none" w:sz="0" w:space="0" w:color="auto"/>
            <w:right w:val="none" w:sz="0" w:space="0" w:color="auto"/>
          </w:divBdr>
        </w:div>
        <w:div w:id="290331951">
          <w:marLeft w:val="640"/>
          <w:marRight w:val="0"/>
          <w:marTop w:val="0"/>
          <w:marBottom w:val="0"/>
          <w:divBdr>
            <w:top w:val="none" w:sz="0" w:space="0" w:color="auto"/>
            <w:left w:val="none" w:sz="0" w:space="0" w:color="auto"/>
            <w:bottom w:val="none" w:sz="0" w:space="0" w:color="auto"/>
            <w:right w:val="none" w:sz="0" w:space="0" w:color="auto"/>
          </w:divBdr>
        </w:div>
        <w:div w:id="387536076">
          <w:marLeft w:val="640"/>
          <w:marRight w:val="0"/>
          <w:marTop w:val="0"/>
          <w:marBottom w:val="0"/>
          <w:divBdr>
            <w:top w:val="none" w:sz="0" w:space="0" w:color="auto"/>
            <w:left w:val="none" w:sz="0" w:space="0" w:color="auto"/>
            <w:bottom w:val="none" w:sz="0" w:space="0" w:color="auto"/>
            <w:right w:val="none" w:sz="0" w:space="0" w:color="auto"/>
          </w:divBdr>
        </w:div>
        <w:div w:id="639648233">
          <w:marLeft w:val="640"/>
          <w:marRight w:val="0"/>
          <w:marTop w:val="0"/>
          <w:marBottom w:val="0"/>
          <w:divBdr>
            <w:top w:val="none" w:sz="0" w:space="0" w:color="auto"/>
            <w:left w:val="none" w:sz="0" w:space="0" w:color="auto"/>
            <w:bottom w:val="none" w:sz="0" w:space="0" w:color="auto"/>
            <w:right w:val="none" w:sz="0" w:space="0" w:color="auto"/>
          </w:divBdr>
        </w:div>
        <w:div w:id="803038555">
          <w:marLeft w:val="640"/>
          <w:marRight w:val="0"/>
          <w:marTop w:val="0"/>
          <w:marBottom w:val="0"/>
          <w:divBdr>
            <w:top w:val="none" w:sz="0" w:space="0" w:color="auto"/>
            <w:left w:val="none" w:sz="0" w:space="0" w:color="auto"/>
            <w:bottom w:val="none" w:sz="0" w:space="0" w:color="auto"/>
            <w:right w:val="none" w:sz="0" w:space="0" w:color="auto"/>
          </w:divBdr>
        </w:div>
        <w:div w:id="874536807">
          <w:marLeft w:val="640"/>
          <w:marRight w:val="0"/>
          <w:marTop w:val="0"/>
          <w:marBottom w:val="0"/>
          <w:divBdr>
            <w:top w:val="none" w:sz="0" w:space="0" w:color="auto"/>
            <w:left w:val="none" w:sz="0" w:space="0" w:color="auto"/>
            <w:bottom w:val="none" w:sz="0" w:space="0" w:color="auto"/>
            <w:right w:val="none" w:sz="0" w:space="0" w:color="auto"/>
          </w:divBdr>
        </w:div>
        <w:div w:id="916012773">
          <w:marLeft w:val="640"/>
          <w:marRight w:val="0"/>
          <w:marTop w:val="0"/>
          <w:marBottom w:val="0"/>
          <w:divBdr>
            <w:top w:val="none" w:sz="0" w:space="0" w:color="auto"/>
            <w:left w:val="none" w:sz="0" w:space="0" w:color="auto"/>
            <w:bottom w:val="none" w:sz="0" w:space="0" w:color="auto"/>
            <w:right w:val="none" w:sz="0" w:space="0" w:color="auto"/>
          </w:divBdr>
        </w:div>
        <w:div w:id="922302083">
          <w:marLeft w:val="640"/>
          <w:marRight w:val="0"/>
          <w:marTop w:val="0"/>
          <w:marBottom w:val="0"/>
          <w:divBdr>
            <w:top w:val="none" w:sz="0" w:space="0" w:color="auto"/>
            <w:left w:val="none" w:sz="0" w:space="0" w:color="auto"/>
            <w:bottom w:val="none" w:sz="0" w:space="0" w:color="auto"/>
            <w:right w:val="none" w:sz="0" w:space="0" w:color="auto"/>
          </w:divBdr>
        </w:div>
        <w:div w:id="998654264">
          <w:marLeft w:val="640"/>
          <w:marRight w:val="0"/>
          <w:marTop w:val="0"/>
          <w:marBottom w:val="0"/>
          <w:divBdr>
            <w:top w:val="none" w:sz="0" w:space="0" w:color="auto"/>
            <w:left w:val="none" w:sz="0" w:space="0" w:color="auto"/>
            <w:bottom w:val="none" w:sz="0" w:space="0" w:color="auto"/>
            <w:right w:val="none" w:sz="0" w:space="0" w:color="auto"/>
          </w:divBdr>
        </w:div>
        <w:div w:id="1105269976">
          <w:marLeft w:val="640"/>
          <w:marRight w:val="0"/>
          <w:marTop w:val="0"/>
          <w:marBottom w:val="0"/>
          <w:divBdr>
            <w:top w:val="none" w:sz="0" w:space="0" w:color="auto"/>
            <w:left w:val="none" w:sz="0" w:space="0" w:color="auto"/>
            <w:bottom w:val="none" w:sz="0" w:space="0" w:color="auto"/>
            <w:right w:val="none" w:sz="0" w:space="0" w:color="auto"/>
          </w:divBdr>
        </w:div>
        <w:div w:id="1148130919">
          <w:marLeft w:val="640"/>
          <w:marRight w:val="0"/>
          <w:marTop w:val="0"/>
          <w:marBottom w:val="0"/>
          <w:divBdr>
            <w:top w:val="none" w:sz="0" w:space="0" w:color="auto"/>
            <w:left w:val="none" w:sz="0" w:space="0" w:color="auto"/>
            <w:bottom w:val="none" w:sz="0" w:space="0" w:color="auto"/>
            <w:right w:val="none" w:sz="0" w:space="0" w:color="auto"/>
          </w:divBdr>
        </w:div>
        <w:div w:id="1224025752">
          <w:marLeft w:val="640"/>
          <w:marRight w:val="0"/>
          <w:marTop w:val="0"/>
          <w:marBottom w:val="0"/>
          <w:divBdr>
            <w:top w:val="none" w:sz="0" w:space="0" w:color="auto"/>
            <w:left w:val="none" w:sz="0" w:space="0" w:color="auto"/>
            <w:bottom w:val="none" w:sz="0" w:space="0" w:color="auto"/>
            <w:right w:val="none" w:sz="0" w:space="0" w:color="auto"/>
          </w:divBdr>
        </w:div>
        <w:div w:id="1275357582">
          <w:marLeft w:val="640"/>
          <w:marRight w:val="0"/>
          <w:marTop w:val="0"/>
          <w:marBottom w:val="0"/>
          <w:divBdr>
            <w:top w:val="none" w:sz="0" w:space="0" w:color="auto"/>
            <w:left w:val="none" w:sz="0" w:space="0" w:color="auto"/>
            <w:bottom w:val="none" w:sz="0" w:space="0" w:color="auto"/>
            <w:right w:val="none" w:sz="0" w:space="0" w:color="auto"/>
          </w:divBdr>
        </w:div>
        <w:div w:id="1329793662">
          <w:marLeft w:val="640"/>
          <w:marRight w:val="0"/>
          <w:marTop w:val="0"/>
          <w:marBottom w:val="0"/>
          <w:divBdr>
            <w:top w:val="none" w:sz="0" w:space="0" w:color="auto"/>
            <w:left w:val="none" w:sz="0" w:space="0" w:color="auto"/>
            <w:bottom w:val="none" w:sz="0" w:space="0" w:color="auto"/>
            <w:right w:val="none" w:sz="0" w:space="0" w:color="auto"/>
          </w:divBdr>
        </w:div>
        <w:div w:id="1441603689">
          <w:marLeft w:val="640"/>
          <w:marRight w:val="0"/>
          <w:marTop w:val="0"/>
          <w:marBottom w:val="0"/>
          <w:divBdr>
            <w:top w:val="none" w:sz="0" w:space="0" w:color="auto"/>
            <w:left w:val="none" w:sz="0" w:space="0" w:color="auto"/>
            <w:bottom w:val="none" w:sz="0" w:space="0" w:color="auto"/>
            <w:right w:val="none" w:sz="0" w:space="0" w:color="auto"/>
          </w:divBdr>
        </w:div>
        <w:div w:id="1451704640">
          <w:marLeft w:val="640"/>
          <w:marRight w:val="0"/>
          <w:marTop w:val="0"/>
          <w:marBottom w:val="0"/>
          <w:divBdr>
            <w:top w:val="none" w:sz="0" w:space="0" w:color="auto"/>
            <w:left w:val="none" w:sz="0" w:space="0" w:color="auto"/>
            <w:bottom w:val="none" w:sz="0" w:space="0" w:color="auto"/>
            <w:right w:val="none" w:sz="0" w:space="0" w:color="auto"/>
          </w:divBdr>
        </w:div>
        <w:div w:id="1473983765">
          <w:marLeft w:val="640"/>
          <w:marRight w:val="0"/>
          <w:marTop w:val="0"/>
          <w:marBottom w:val="0"/>
          <w:divBdr>
            <w:top w:val="none" w:sz="0" w:space="0" w:color="auto"/>
            <w:left w:val="none" w:sz="0" w:space="0" w:color="auto"/>
            <w:bottom w:val="none" w:sz="0" w:space="0" w:color="auto"/>
            <w:right w:val="none" w:sz="0" w:space="0" w:color="auto"/>
          </w:divBdr>
        </w:div>
        <w:div w:id="1484128699">
          <w:marLeft w:val="640"/>
          <w:marRight w:val="0"/>
          <w:marTop w:val="0"/>
          <w:marBottom w:val="0"/>
          <w:divBdr>
            <w:top w:val="none" w:sz="0" w:space="0" w:color="auto"/>
            <w:left w:val="none" w:sz="0" w:space="0" w:color="auto"/>
            <w:bottom w:val="none" w:sz="0" w:space="0" w:color="auto"/>
            <w:right w:val="none" w:sz="0" w:space="0" w:color="auto"/>
          </w:divBdr>
        </w:div>
        <w:div w:id="1516771033">
          <w:marLeft w:val="640"/>
          <w:marRight w:val="0"/>
          <w:marTop w:val="0"/>
          <w:marBottom w:val="0"/>
          <w:divBdr>
            <w:top w:val="none" w:sz="0" w:space="0" w:color="auto"/>
            <w:left w:val="none" w:sz="0" w:space="0" w:color="auto"/>
            <w:bottom w:val="none" w:sz="0" w:space="0" w:color="auto"/>
            <w:right w:val="none" w:sz="0" w:space="0" w:color="auto"/>
          </w:divBdr>
        </w:div>
        <w:div w:id="1663923546">
          <w:marLeft w:val="640"/>
          <w:marRight w:val="0"/>
          <w:marTop w:val="0"/>
          <w:marBottom w:val="0"/>
          <w:divBdr>
            <w:top w:val="none" w:sz="0" w:space="0" w:color="auto"/>
            <w:left w:val="none" w:sz="0" w:space="0" w:color="auto"/>
            <w:bottom w:val="none" w:sz="0" w:space="0" w:color="auto"/>
            <w:right w:val="none" w:sz="0" w:space="0" w:color="auto"/>
          </w:divBdr>
        </w:div>
        <w:div w:id="1664580225">
          <w:marLeft w:val="640"/>
          <w:marRight w:val="0"/>
          <w:marTop w:val="0"/>
          <w:marBottom w:val="0"/>
          <w:divBdr>
            <w:top w:val="none" w:sz="0" w:space="0" w:color="auto"/>
            <w:left w:val="none" w:sz="0" w:space="0" w:color="auto"/>
            <w:bottom w:val="none" w:sz="0" w:space="0" w:color="auto"/>
            <w:right w:val="none" w:sz="0" w:space="0" w:color="auto"/>
          </w:divBdr>
        </w:div>
        <w:div w:id="1697348379">
          <w:marLeft w:val="640"/>
          <w:marRight w:val="0"/>
          <w:marTop w:val="0"/>
          <w:marBottom w:val="0"/>
          <w:divBdr>
            <w:top w:val="none" w:sz="0" w:space="0" w:color="auto"/>
            <w:left w:val="none" w:sz="0" w:space="0" w:color="auto"/>
            <w:bottom w:val="none" w:sz="0" w:space="0" w:color="auto"/>
            <w:right w:val="none" w:sz="0" w:space="0" w:color="auto"/>
          </w:divBdr>
        </w:div>
        <w:div w:id="1759135373">
          <w:marLeft w:val="640"/>
          <w:marRight w:val="0"/>
          <w:marTop w:val="0"/>
          <w:marBottom w:val="0"/>
          <w:divBdr>
            <w:top w:val="none" w:sz="0" w:space="0" w:color="auto"/>
            <w:left w:val="none" w:sz="0" w:space="0" w:color="auto"/>
            <w:bottom w:val="none" w:sz="0" w:space="0" w:color="auto"/>
            <w:right w:val="none" w:sz="0" w:space="0" w:color="auto"/>
          </w:divBdr>
        </w:div>
        <w:div w:id="1784154147">
          <w:marLeft w:val="640"/>
          <w:marRight w:val="0"/>
          <w:marTop w:val="0"/>
          <w:marBottom w:val="0"/>
          <w:divBdr>
            <w:top w:val="none" w:sz="0" w:space="0" w:color="auto"/>
            <w:left w:val="none" w:sz="0" w:space="0" w:color="auto"/>
            <w:bottom w:val="none" w:sz="0" w:space="0" w:color="auto"/>
            <w:right w:val="none" w:sz="0" w:space="0" w:color="auto"/>
          </w:divBdr>
        </w:div>
        <w:div w:id="1819028167">
          <w:marLeft w:val="640"/>
          <w:marRight w:val="0"/>
          <w:marTop w:val="0"/>
          <w:marBottom w:val="0"/>
          <w:divBdr>
            <w:top w:val="none" w:sz="0" w:space="0" w:color="auto"/>
            <w:left w:val="none" w:sz="0" w:space="0" w:color="auto"/>
            <w:bottom w:val="none" w:sz="0" w:space="0" w:color="auto"/>
            <w:right w:val="none" w:sz="0" w:space="0" w:color="auto"/>
          </w:divBdr>
        </w:div>
        <w:div w:id="1834369494">
          <w:marLeft w:val="640"/>
          <w:marRight w:val="0"/>
          <w:marTop w:val="0"/>
          <w:marBottom w:val="0"/>
          <w:divBdr>
            <w:top w:val="none" w:sz="0" w:space="0" w:color="auto"/>
            <w:left w:val="none" w:sz="0" w:space="0" w:color="auto"/>
            <w:bottom w:val="none" w:sz="0" w:space="0" w:color="auto"/>
            <w:right w:val="none" w:sz="0" w:space="0" w:color="auto"/>
          </w:divBdr>
        </w:div>
        <w:div w:id="1910925070">
          <w:marLeft w:val="640"/>
          <w:marRight w:val="0"/>
          <w:marTop w:val="0"/>
          <w:marBottom w:val="0"/>
          <w:divBdr>
            <w:top w:val="none" w:sz="0" w:space="0" w:color="auto"/>
            <w:left w:val="none" w:sz="0" w:space="0" w:color="auto"/>
            <w:bottom w:val="none" w:sz="0" w:space="0" w:color="auto"/>
            <w:right w:val="none" w:sz="0" w:space="0" w:color="auto"/>
          </w:divBdr>
        </w:div>
        <w:div w:id="1915357991">
          <w:marLeft w:val="640"/>
          <w:marRight w:val="0"/>
          <w:marTop w:val="0"/>
          <w:marBottom w:val="0"/>
          <w:divBdr>
            <w:top w:val="none" w:sz="0" w:space="0" w:color="auto"/>
            <w:left w:val="none" w:sz="0" w:space="0" w:color="auto"/>
            <w:bottom w:val="none" w:sz="0" w:space="0" w:color="auto"/>
            <w:right w:val="none" w:sz="0" w:space="0" w:color="auto"/>
          </w:divBdr>
        </w:div>
        <w:div w:id="1973822912">
          <w:marLeft w:val="640"/>
          <w:marRight w:val="0"/>
          <w:marTop w:val="0"/>
          <w:marBottom w:val="0"/>
          <w:divBdr>
            <w:top w:val="none" w:sz="0" w:space="0" w:color="auto"/>
            <w:left w:val="none" w:sz="0" w:space="0" w:color="auto"/>
            <w:bottom w:val="none" w:sz="0" w:space="0" w:color="auto"/>
            <w:right w:val="none" w:sz="0" w:space="0" w:color="auto"/>
          </w:divBdr>
        </w:div>
        <w:div w:id="1974216406">
          <w:marLeft w:val="640"/>
          <w:marRight w:val="0"/>
          <w:marTop w:val="0"/>
          <w:marBottom w:val="0"/>
          <w:divBdr>
            <w:top w:val="none" w:sz="0" w:space="0" w:color="auto"/>
            <w:left w:val="none" w:sz="0" w:space="0" w:color="auto"/>
            <w:bottom w:val="none" w:sz="0" w:space="0" w:color="auto"/>
            <w:right w:val="none" w:sz="0" w:space="0" w:color="auto"/>
          </w:divBdr>
        </w:div>
        <w:div w:id="2046708654">
          <w:marLeft w:val="640"/>
          <w:marRight w:val="0"/>
          <w:marTop w:val="0"/>
          <w:marBottom w:val="0"/>
          <w:divBdr>
            <w:top w:val="none" w:sz="0" w:space="0" w:color="auto"/>
            <w:left w:val="none" w:sz="0" w:space="0" w:color="auto"/>
            <w:bottom w:val="none" w:sz="0" w:space="0" w:color="auto"/>
            <w:right w:val="none" w:sz="0" w:space="0" w:color="auto"/>
          </w:divBdr>
        </w:div>
        <w:div w:id="2054310279">
          <w:marLeft w:val="640"/>
          <w:marRight w:val="0"/>
          <w:marTop w:val="0"/>
          <w:marBottom w:val="0"/>
          <w:divBdr>
            <w:top w:val="none" w:sz="0" w:space="0" w:color="auto"/>
            <w:left w:val="none" w:sz="0" w:space="0" w:color="auto"/>
            <w:bottom w:val="none" w:sz="0" w:space="0" w:color="auto"/>
            <w:right w:val="none" w:sz="0" w:space="0" w:color="auto"/>
          </w:divBdr>
        </w:div>
        <w:div w:id="2096974933">
          <w:marLeft w:val="640"/>
          <w:marRight w:val="0"/>
          <w:marTop w:val="0"/>
          <w:marBottom w:val="0"/>
          <w:divBdr>
            <w:top w:val="none" w:sz="0" w:space="0" w:color="auto"/>
            <w:left w:val="none" w:sz="0" w:space="0" w:color="auto"/>
            <w:bottom w:val="none" w:sz="0" w:space="0" w:color="auto"/>
            <w:right w:val="none" w:sz="0" w:space="0" w:color="auto"/>
          </w:divBdr>
        </w:div>
      </w:divsChild>
    </w:div>
    <w:div w:id="613293322">
      <w:bodyDiv w:val="1"/>
      <w:marLeft w:val="0"/>
      <w:marRight w:val="0"/>
      <w:marTop w:val="0"/>
      <w:marBottom w:val="0"/>
      <w:divBdr>
        <w:top w:val="none" w:sz="0" w:space="0" w:color="auto"/>
        <w:left w:val="none" w:sz="0" w:space="0" w:color="auto"/>
        <w:bottom w:val="none" w:sz="0" w:space="0" w:color="auto"/>
        <w:right w:val="none" w:sz="0" w:space="0" w:color="auto"/>
      </w:divBdr>
      <w:divsChild>
        <w:div w:id="61373430">
          <w:marLeft w:val="640"/>
          <w:marRight w:val="0"/>
          <w:marTop w:val="0"/>
          <w:marBottom w:val="0"/>
          <w:divBdr>
            <w:top w:val="none" w:sz="0" w:space="0" w:color="auto"/>
            <w:left w:val="none" w:sz="0" w:space="0" w:color="auto"/>
            <w:bottom w:val="none" w:sz="0" w:space="0" w:color="auto"/>
            <w:right w:val="none" w:sz="0" w:space="0" w:color="auto"/>
          </w:divBdr>
        </w:div>
        <w:div w:id="75712747">
          <w:marLeft w:val="640"/>
          <w:marRight w:val="0"/>
          <w:marTop w:val="0"/>
          <w:marBottom w:val="0"/>
          <w:divBdr>
            <w:top w:val="none" w:sz="0" w:space="0" w:color="auto"/>
            <w:left w:val="none" w:sz="0" w:space="0" w:color="auto"/>
            <w:bottom w:val="none" w:sz="0" w:space="0" w:color="auto"/>
            <w:right w:val="none" w:sz="0" w:space="0" w:color="auto"/>
          </w:divBdr>
        </w:div>
        <w:div w:id="94403893">
          <w:marLeft w:val="640"/>
          <w:marRight w:val="0"/>
          <w:marTop w:val="0"/>
          <w:marBottom w:val="0"/>
          <w:divBdr>
            <w:top w:val="none" w:sz="0" w:space="0" w:color="auto"/>
            <w:left w:val="none" w:sz="0" w:space="0" w:color="auto"/>
            <w:bottom w:val="none" w:sz="0" w:space="0" w:color="auto"/>
            <w:right w:val="none" w:sz="0" w:space="0" w:color="auto"/>
          </w:divBdr>
        </w:div>
        <w:div w:id="133721032">
          <w:marLeft w:val="640"/>
          <w:marRight w:val="0"/>
          <w:marTop w:val="0"/>
          <w:marBottom w:val="0"/>
          <w:divBdr>
            <w:top w:val="none" w:sz="0" w:space="0" w:color="auto"/>
            <w:left w:val="none" w:sz="0" w:space="0" w:color="auto"/>
            <w:bottom w:val="none" w:sz="0" w:space="0" w:color="auto"/>
            <w:right w:val="none" w:sz="0" w:space="0" w:color="auto"/>
          </w:divBdr>
        </w:div>
        <w:div w:id="187063521">
          <w:marLeft w:val="640"/>
          <w:marRight w:val="0"/>
          <w:marTop w:val="0"/>
          <w:marBottom w:val="0"/>
          <w:divBdr>
            <w:top w:val="none" w:sz="0" w:space="0" w:color="auto"/>
            <w:left w:val="none" w:sz="0" w:space="0" w:color="auto"/>
            <w:bottom w:val="none" w:sz="0" w:space="0" w:color="auto"/>
            <w:right w:val="none" w:sz="0" w:space="0" w:color="auto"/>
          </w:divBdr>
        </w:div>
        <w:div w:id="215506856">
          <w:marLeft w:val="640"/>
          <w:marRight w:val="0"/>
          <w:marTop w:val="0"/>
          <w:marBottom w:val="0"/>
          <w:divBdr>
            <w:top w:val="none" w:sz="0" w:space="0" w:color="auto"/>
            <w:left w:val="none" w:sz="0" w:space="0" w:color="auto"/>
            <w:bottom w:val="none" w:sz="0" w:space="0" w:color="auto"/>
            <w:right w:val="none" w:sz="0" w:space="0" w:color="auto"/>
          </w:divBdr>
        </w:div>
        <w:div w:id="236407012">
          <w:marLeft w:val="640"/>
          <w:marRight w:val="0"/>
          <w:marTop w:val="0"/>
          <w:marBottom w:val="0"/>
          <w:divBdr>
            <w:top w:val="none" w:sz="0" w:space="0" w:color="auto"/>
            <w:left w:val="none" w:sz="0" w:space="0" w:color="auto"/>
            <w:bottom w:val="none" w:sz="0" w:space="0" w:color="auto"/>
            <w:right w:val="none" w:sz="0" w:space="0" w:color="auto"/>
          </w:divBdr>
        </w:div>
        <w:div w:id="278882000">
          <w:marLeft w:val="640"/>
          <w:marRight w:val="0"/>
          <w:marTop w:val="0"/>
          <w:marBottom w:val="0"/>
          <w:divBdr>
            <w:top w:val="none" w:sz="0" w:space="0" w:color="auto"/>
            <w:left w:val="none" w:sz="0" w:space="0" w:color="auto"/>
            <w:bottom w:val="none" w:sz="0" w:space="0" w:color="auto"/>
            <w:right w:val="none" w:sz="0" w:space="0" w:color="auto"/>
          </w:divBdr>
        </w:div>
        <w:div w:id="324089978">
          <w:marLeft w:val="640"/>
          <w:marRight w:val="0"/>
          <w:marTop w:val="0"/>
          <w:marBottom w:val="0"/>
          <w:divBdr>
            <w:top w:val="none" w:sz="0" w:space="0" w:color="auto"/>
            <w:left w:val="none" w:sz="0" w:space="0" w:color="auto"/>
            <w:bottom w:val="none" w:sz="0" w:space="0" w:color="auto"/>
            <w:right w:val="none" w:sz="0" w:space="0" w:color="auto"/>
          </w:divBdr>
        </w:div>
        <w:div w:id="345833744">
          <w:marLeft w:val="640"/>
          <w:marRight w:val="0"/>
          <w:marTop w:val="0"/>
          <w:marBottom w:val="0"/>
          <w:divBdr>
            <w:top w:val="none" w:sz="0" w:space="0" w:color="auto"/>
            <w:left w:val="none" w:sz="0" w:space="0" w:color="auto"/>
            <w:bottom w:val="none" w:sz="0" w:space="0" w:color="auto"/>
            <w:right w:val="none" w:sz="0" w:space="0" w:color="auto"/>
          </w:divBdr>
        </w:div>
        <w:div w:id="440490615">
          <w:marLeft w:val="640"/>
          <w:marRight w:val="0"/>
          <w:marTop w:val="0"/>
          <w:marBottom w:val="0"/>
          <w:divBdr>
            <w:top w:val="none" w:sz="0" w:space="0" w:color="auto"/>
            <w:left w:val="none" w:sz="0" w:space="0" w:color="auto"/>
            <w:bottom w:val="none" w:sz="0" w:space="0" w:color="auto"/>
            <w:right w:val="none" w:sz="0" w:space="0" w:color="auto"/>
          </w:divBdr>
        </w:div>
        <w:div w:id="455027935">
          <w:marLeft w:val="640"/>
          <w:marRight w:val="0"/>
          <w:marTop w:val="0"/>
          <w:marBottom w:val="0"/>
          <w:divBdr>
            <w:top w:val="none" w:sz="0" w:space="0" w:color="auto"/>
            <w:left w:val="none" w:sz="0" w:space="0" w:color="auto"/>
            <w:bottom w:val="none" w:sz="0" w:space="0" w:color="auto"/>
            <w:right w:val="none" w:sz="0" w:space="0" w:color="auto"/>
          </w:divBdr>
        </w:div>
        <w:div w:id="596449332">
          <w:marLeft w:val="640"/>
          <w:marRight w:val="0"/>
          <w:marTop w:val="0"/>
          <w:marBottom w:val="0"/>
          <w:divBdr>
            <w:top w:val="none" w:sz="0" w:space="0" w:color="auto"/>
            <w:left w:val="none" w:sz="0" w:space="0" w:color="auto"/>
            <w:bottom w:val="none" w:sz="0" w:space="0" w:color="auto"/>
            <w:right w:val="none" w:sz="0" w:space="0" w:color="auto"/>
          </w:divBdr>
        </w:div>
        <w:div w:id="601227669">
          <w:marLeft w:val="640"/>
          <w:marRight w:val="0"/>
          <w:marTop w:val="0"/>
          <w:marBottom w:val="0"/>
          <w:divBdr>
            <w:top w:val="none" w:sz="0" w:space="0" w:color="auto"/>
            <w:left w:val="none" w:sz="0" w:space="0" w:color="auto"/>
            <w:bottom w:val="none" w:sz="0" w:space="0" w:color="auto"/>
            <w:right w:val="none" w:sz="0" w:space="0" w:color="auto"/>
          </w:divBdr>
        </w:div>
        <w:div w:id="691145671">
          <w:marLeft w:val="640"/>
          <w:marRight w:val="0"/>
          <w:marTop w:val="0"/>
          <w:marBottom w:val="0"/>
          <w:divBdr>
            <w:top w:val="none" w:sz="0" w:space="0" w:color="auto"/>
            <w:left w:val="none" w:sz="0" w:space="0" w:color="auto"/>
            <w:bottom w:val="none" w:sz="0" w:space="0" w:color="auto"/>
            <w:right w:val="none" w:sz="0" w:space="0" w:color="auto"/>
          </w:divBdr>
        </w:div>
        <w:div w:id="792551600">
          <w:marLeft w:val="640"/>
          <w:marRight w:val="0"/>
          <w:marTop w:val="0"/>
          <w:marBottom w:val="0"/>
          <w:divBdr>
            <w:top w:val="none" w:sz="0" w:space="0" w:color="auto"/>
            <w:left w:val="none" w:sz="0" w:space="0" w:color="auto"/>
            <w:bottom w:val="none" w:sz="0" w:space="0" w:color="auto"/>
            <w:right w:val="none" w:sz="0" w:space="0" w:color="auto"/>
          </w:divBdr>
        </w:div>
        <w:div w:id="856820229">
          <w:marLeft w:val="640"/>
          <w:marRight w:val="0"/>
          <w:marTop w:val="0"/>
          <w:marBottom w:val="0"/>
          <w:divBdr>
            <w:top w:val="none" w:sz="0" w:space="0" w:color="auto"/>
            <w:left w:val="none" w:sz="0" w:space="0" w:color="auto"/>
            <w:bottom w:val="none" w:sz="0" w:space="0" w:color="auto"/>
            <w:right w:val="none" w:sz="0" w:space="0" w:color="auto"/>
          </w:divBdr>
        </w:div>
        <w:div w:id="950670682">
          <w:marLeft w:val="640"/>
          <w:marRight w:val="0"/>
          <w:marTop w:val="0"/>
          <w:marBottom w:val="0"/>
          <w:divBdr>
            <w:top w:val="none" w:sz="0" w:space="0" w:color="auto"/>
            <w:left w:val="none" w:sz="0" w:space="0" w:color="auto"/>
            <w:bottom w:val="none" w:sz="0" w:space="0" w:color="auto"/>
            <w:right w:val="none" w:sz="0" w:space="0" w:color="auto"/>
          </w:divBdr>
        </w:div>
        <w:div w:id="952130454">
          <w:marLeft w:val="640"/>
          <w:marRight w:val="0"/>
          <w:marTop w:val="0"/>
          <w:marBottom w:val="0"/>
          <w:divBdr>
            <w:top w:val="none" w:sz="0" w:space="0" w:color="auto"/>
            <w:left w:val="none" w:sz="0" w:space="0" w:color="auto"/>
            <w:bottom w:val="none" w:sz="0" w:space="0" w:color="auto"/>
            <w:right w:val="none" w:sz="0" w:space="0" w:color="auto"/>
          </w:divBdr>
        </w:div>
        <w:div w:id="1108625660">
          <w:marLeft w:val="640"/>
          <w:marRight w:val="0"/>
          <w:marTop w:val="0"/>
          <w:marBottom w:val="0"/>
          <w:divBdr>
            <w:top w:val="none" w:sz="0" w:space="0" w:color="auto"/>
            <w:left w:val="none" w:sz="0" w:space="0" w:color="auto"/>
            <w:bottom w:val="none" w:sz="0" w:space="0" w:color="auto"/>
            <w:right w:val="none" w:sz="0" w:space="0" w:color="auto"/>
          </w:divBdr>
        </w:div>
        <w:div w:id="1207331751">
          <w:marLeft w:val="640"/>
          <w:marRight w:val="0"/>
          <w:marTop w:val="0"/>
          <w:marBottom w:val="0"/>
          <w:divBdr>
            <w:top w:val="none" w:sz="0" w:space="0" w:color="auto"/>
            <w:left w:val="none" w:sz="0" w:space="0" w:color="auto"/>
            <w:bottom w:val="none" w:sz="0" w:space="0" w:color="auto"/>
            <w:right w:val="none" w:sz="0" w:space="0" w:color="auto"/>
          </w:divBdr>
        </w:div>
        <w:div w:id="1331562846">
          <w:marLeft w:val="640"/>
          <w:marRight w:val="0"/>
          <w:marTop w:val="0"/>
          <w:marBottom w:val="0"/>
          <w:divBdr>
            <w:top w:val="none" w:sz="0" w:space="0" w:color="auto"/>
            <w:left w:val="none" w:sz="0" w:space="0" w:color="auto"/>
            <w:bottom w:val="none" w:sz="0" w:space="0" w:color="auto"/>
            <w:right w:val="none" w:sz="0" w:space="0" w:color="auto"/>
          </w:divBdr>
        </w:div>
        <w:div w:id="1360472982">
          <w:marLeft w:val="640"/>
          <w:marRight w:val="0"/>
          <w:marTop w:val="0"/>
          <w:marBottom w:val="0"/>
          <w:divBdr>
            <w:top w:val="none" w:sz="0" w:space="0" w:color="auto"/>
            <w:left w:val="none" w:sz="0" w:space="0" w:color="auto"/>
            <w:bottom w:val="none" w:sz="0" w:space="0" w:color="auto"/>
            <w:right w:val="none" w:sz="0" w:space="0" w:color="auto"/>
          </w:divBdr>
        </w:div>
        <w:div w:id="1385564054">
          <w:marLeft w:val="640"/>
          <w:marRight w:val="0"/>
          <w:marTop w:val="0"/>
          <w:marBottom w:val="0"/>
          <w:divBdr>
            <w:top w:val="none" w:sz="0" w:space="0" w:color="auto"/>
            <w:left w:val="none" w:sz="0" w:space="0" w:color="auto"/>
            <w:bottom w:val="none" w:sz="0" w:space="0" w:color="auto"/>
            <w:right w:val="none" w:sz="0" w:space="0" w:color="auto"/>
          </w:divBdr>
        </w:div>
        <w:div w:id="1548181121">
          <w:marLeft w:val="640"/>
          <w:marRight w:val="0"/>
          <w:marTop w:val="0"/>
          <w:marBottom w:val="0"/>
          <w:divBdr>
            <w:top w:val="none" w:sz="0" w:space="0" w:color="auto"/>
            <w:left w:val="none" w:sz="0" w:space="0" w:color="auto"/>
            <w:bottom w:val="none" w:sz="0" w:space="0" w:color="auto"/>
            <w:right w:val="none" w:sz="0" w:space="0" w:color="auto"/>
          </w:divBdr>
        </w:div>
        <w:div w:id="1583642431">
          <w:marLeft w:val="640"/>
          <w:marRight w:val="0"/>
          <w:marTop w:val="0"/>
          <w:marBottom w:val="0"/>
          <w:divBdr>
            <w:top w:val="none" w:sz="0" w:space="0" w:color="auto"/>
            <w:left w:val="none" w:sz="0" w:space="0" w:color="auto"/>
            <w:bottom w:val="none" w:sz="0" w:space="0" w:color="auto"/>
            <w:right w:val="none" w:sz="0" w:space="0" w:color="auto"/>
          </w:divBdr>
        </w:div>
        <w:div w:id="1597984710">
          <w:marLeft w:val="640"/>
          <w:marRight w:val="0"/>
          <w:marTop w:val="0"/>
          <w:marBottom w:val="0"/>
          <w:divBdr>
            <w:top w:val="none" w:sz="0" w:space="0" w:color="auto"/>
            <w:left w:val="none" w:sz="0" w:space="0" w:color="auto"/>
            <w:bottom w:val="none" w:sz="0" w:space="0" w:color="auto"/>
            <w:right w:val="none" w:sz="0" w:space="0" w:color="auto"/>
          </w:divBdr>
        </w:div>
        <w:div w:id="1716351758">
          <w:marLeft w:val="640"/>
          <w:marRight w:val="0"/>
          <w:marTop w:val="0"/>
          <w:marBottom w:val="0"/>
          <w:divBdr>
            <w:top w:val="none" w:sz="0" w:space="0" w:color="auto"/>
            <w:left w:val="none" w:sz="0" w:space="0" w:color="auto"/>
            <w:bottom w:val="none" w:sz="0" w:space="0" w:color="auto"/>
            <w:right w:val="none" w:sz="0" w:space="0" w:color="auto"/>
          </w:divBdr>
        </w:div>
        <w:div w:id="1753427464">
          <w:marLeft w:val="640"/>
          <w:marRight w:val="0"/>
          <w:marTop w:val="0"/>
          <w:marBottom w:val="0"/>
          <w:divBdr>
            <w:top w:val="none" w:sz="0" w:space="0" w:color="auto"/>
            <w:left w:val="none" w:sz="0" w:space="0" w:color="auto"/>
            <w:bottom w:val="none" w:sz="0" w:space="0" w:color="auto"/>
            <w:right w:val="none" w:sz="0" w:space="0" w:color="auto"/>
          </w:divBdr>
        </w:div>
        <w:div w:id="1806314403">
          <w:marLeft w:val="640"/>
          <w:marRight w:val="0"/>
          <w:marTop w:val="0"/>
          <w:marBottom w:val="0"/>
          <w:divBdr>
            <w:top w:val="none" w:sz="0" w:space="0" w:color="auto"/>
            <w:left w:val="none" w:sz="0" w:space="0" w:color="auto"/>
            <w:bottom w:val="none" w:sz="0" w:space="0" w:color="auto"/>
            <w:right w:val="none" w:sz="0" w:space="0" w:color="auto"/>
          </w:divBdr>
        </w:div>
        <w:div w:id="1913393547">
          <w:marLeft w:val="640"/>
          <w:marRight w:val="0"/>
          <w:marTop w:val="0"/>
          <w:marBottom w:val="0"/>
          <w:divBdr>
            <w:top w:val="none" w:sz="0" w:space="0" w:color="auto"/>
            <w:left w:val="none" w:sz="0" w:space="0" w:color="auto"/>
            <w:bottom w:val="none" w:sz="0" w:space="0" w:color="auto"/>
            <w:right w:val="none" w:sz="0" w:space="0" w:color="auto"/>
          </w:divBdr>
        </w:div>
        <w:div w:id="1921527029">
          <w:marLeft w:val="640"/>
          <w:marRight w:val="0"/>
          <w:marTop w:val="0"/>
          <w:marBottom w:val="0"/>
          <w:divBdr>
            <w:top w:val="none" w:sz="0" w:space="0" w:color="auto"/>
            <w:left w:val="none" w:sz="0" w:space="0" w:color="auto"/>
            <w:bottom w:val="none" w:sz="0" w:space="0" w:color="auto"/>
            <w:right w:val="none" w:sz="0" w:space="0" w:color="auto"/>
          </w:divBdr>
        </w:div>
        <w:div w:id="1925649721">
          <w:marLeft w:val="640"/>
          <w:marRight w:val="0"/>
          <w:marTop w:val="0"/>
          <w:marBottom w:val="0"/>
          <w:divBdr>
            <w:top w:val="none" w:sz="0" w:space="0" w:color="auto"/>
            <w:left w:val="none" w:sz="0" w:space="0" w:color="auto"/>
            <w:bottom w:val="none" w:sz="0" w:space="0" w:color="auto"/>
            <w:right w:val="none" w:sz="0" w:space="0" w:color="auto"/>
          </w:divBdr>
        </w:div>
        <w:div w:id="1981225734">
          <w:marLeft w:val="640"/>
          <w:marRight w:val="0"/>
          <w:marTop w:val="0"/>
          <w:marBottom w:val="0"/>
          <w:divBdr>
            <w:top w:val="none" w:sz="0" w:space="0" w:color="auto"/>
            <w:left w:val="none" w:sz="0" w:space="0" w:color="auto"/>
            <w:bottom w:val="none" w:sz="0" w:space="0" w:color="auto"/>
            <w:right w:val="none" w:sz="0" w:space="0" w:color="auto"/>
          </w:divBdr>
        </w:div>
        <w:div w:id="2001233246">
          <w:marLeft w:val="640"/>
          <w:marRight w:val="0"/>
          <w:marTop w:val="0"/>
          <w:marBottom w:val="0"/>
          <w:divBdr>
            <w:top w:val="none" w:sz="0" w:space="0" w:color="auto"/>
            <w:left w:val="none" w:sz="0" w:space="0" w:color="auto"/>
            <w:bottom w:val="none" w:sz="0" w:space="0" w:color="auto"/>
            <w:right w:val="none" w:sz="0" w:space="0" w:color="auto"/>
          </w:divBdr>
        </w:div>
        <w:div w:id="2015643500">
          <w:marLeft w:val="640"/>
          <w:marRight w:val="0"/>
          <w:marTop w:val="0"/>
          <w:marBottom w:val="0"/>
          <w:divBdr>
            <w:top w:val="none" w:sz="0" w:space="0" w:color="auto"/>
            <w:left w:val="none" w:sz="0" w:space="0" w:color="auto"/>
            <w:bottom w:val="none" w:sz="0" w:space="0" w:color="auto"/>
            <w:right w:val="none" w:sz="0" w:space="0" w:color="auto"/>
          </w:divBdr>
        </w:div>
        <w:div w:id="2130314405">
          <w:marLeft w:val="640"/>
          <w:marRight w:val="0"/>
          <w:marTop w:val="0"/>
          <w:marBottom w:val="0"/>
          <w:divBdr>
            <w:top w:val="none" w:sz="0" w:space="0" w:color="auto"/>
            <w:left w:val="none" w:sz="0" w:space="0" w:color="auto"/>
            <w:bottom w:val="none" w:sz="0" w:space="0" w:color="auto"/>
            <w:right w:val="none" w:sz="0" w:space="0" w:color="auto"/>
          </w:divBdr>
        </w:div>
        <w:div w:id="2141414187">
          <w:marLeft w:val="640"/>
          <w:marRight w:val="0"/>
          <w:marTop w:val="0"/>
          <w:marBottom w:val="0"/>
          <w:divBdr>
            <w:top w:val="none" w:sz="0" w:space="0" w:color="auto"/>
            <w:left w:val="none" w:sz="0" w:space="0" w:color="auto"/>
            <w:bottom w:val="none" w:sz="0" w:space="0" w:color="auto"/>
            <w:right w:val="none" w:sz="0" w:space="0" w:color="auto"/>
          </w:divBdr>
        </w:div>
      </w:divsChild>
    </w:div>
    <w:div w:id="621152260">
      <w:bodyDiv w:val="1"/>
      <w:marLeft w:val="0"/>
      <w:marRight w:val="0"/>
      <w:marTop w:val="0"/>
      <w:marBottom w:val="0"/>
      <w:divBdr>
        <w:top w:val="none" w:sz="0" w:space="0" w:color="auto"/>
        <w:left w:val="none" w:sz="0" w:space="0" w:color="auto"/>
        <w:bottom w:val="none" w:sz="0" w:space="0" w:color="auto"/>
        <w:right w:val="none" w:sz="0" w:space="0" w:color="auto"/>
      </w:divBdr>
      <w:divsChild>
        <w:div w:id="37707474">
          <w:marLeft w:val="640"/>
          <w:marRight w:val="0"/>
          <w:marTop w:val="0"/>
          <w:marBottom w:val="0"/>
          <w:divBdr>
            <w:top w:val="none" w:sz="0" w:space="0" w:color="auto"/>
            <w:left w:val="none" w:sz="0" w:space="0" w:color="auto"/>
            <w:bottom w:val="none" w:sz="0" w:space="0" w:color="auto"/>
            <w:right w:val="none" w:sz="0" w:space="0" w:color="auto"/>
          </w:divBdr>
        </w:div>
        <w:div w:id="88932786">
          <w:marLeft w:val="640"/>
          <w:marRight w:val="0"/>
          <w:marTop w:val="0"/>
          <w:marBottom w:val="0"/>
          <w:divBdr>
            <w:top w:val="none" w:sz="0" w:space="0" w:color="auto"/>
            <w:left w:val="none" w:sz="0" w:space="0" w:color="auto"/>
            <w:bottom w:val="none" w:sz="0" w:space="0" w:color="auto"/>
            <w:right w:val="none" w:sz="0" w:space="0" w:color="auto"/>
          </w:divBdr>
        </w:div>
        <w:div w:id="102770162">
          <w:marLeft w:val="640"/>
          <w:marRight w:val="0"/>
          <w:marTop w:val="0"/>
          <w:marBottom w:val="0"/>
          <w:divBdr>
            <w:top w:val="none" w:sz="0" w:space="0" w:color="auto"/>
            <w:left w:val="none" w:sz="0" w:space="0" w:color="auto"/>
            <w:bottom w:val="none" w:sz="0" w:space="0" w:color="auto"/>
            <w:right w:val="none" w:sz="0" w:space="0" w:color="auto"/>
          </w:divBdr>
        </w:div>
        <w:div w:id="124857174">
          <w:marLeft w:val="640"/>
          <w:marRight w:val="0"/>
          <w:marTop w:val="0"/>
          <w:marBottom w:val="0"/>
          <w:divBdr>
            <w:top w:val="none" w:sz="0" w:space="0" w:color="auto"/>
            <w:left w:val="none" w:sz="0" w:space="0" w:color="auto"/>
            <w:bottom w:val="none" w:sz="0" w:space="0" w:color="auto"/>
            <w:right w:val="none" w:sz="0" w:space="0" w:color="auto"/>
          </w:divBdr>
        </w:div>
        <w:div w:id="194732484">
          <w:marLeft w:val="640"/>
          <w:marRight w:val="0"/>
          <w:marTop w:val="0"/>
          <w:marBottom w:val="0"/>
          <w:divBdr>
            <w:top w:val="none" w:sz="0" w:space="0" w:color="auto"/>
            <w:left w:val="none" w:sz="0" w:space="0" w:color="auto"/>
            <w:bottom w:val="none" w:sz="0" w:space="0" w:color="auto"/>
            <w:right w:val="none" w:sz="0" w:space="0" w:color="auto"/>
          </w:divBdr>
        </w:div>
        <w:div w:id="199363266">
          <w:marLeft w:val="640"/>
          <w:marRight w:val="0"/>
          <w:marTop w:val="0"/>
          <w:marBottom w:val="0"/>
          <w:divBdr>
            <w:top w:val="none" w:sz="0" w:space="0" w:color="auto"/>
            <w:left w:val="none" w:sz="0" w:space="0" w:color="auto"/>
            <w:bottom w:val="none" w:sz="0" w:space="0" w:color="auto"/>
            <w:right w:val="none" w:sz="0" w:space="0" w:color="auto"/>
          </w:divBdr>
        </w:div>
        <w:div w:id="275868529">
          <w:marLeft w:val="640"/>
          <w:marRight w:val="0"/>
          <w:marTop w:val="0"/>
          <w:marBottom w:val="0"/>
          <w:divBdr>
            <w:top w:val="none" w:sz="0" w:space="0" w:color="auto"/>
            <w:left w:val="none" w:sz="0" w:space="0" w:color="auto"/>
            <w:bottom w:val="none" w:sz="0" w:space="0" w:color="auto"/>
            <w:right w:val="none" w:sz="0" w:space="0" w:color="auto"/>
          </w:divBdr>
        </w:div>
        <w:div w:id="315956529">
          <w:marLeft w:val="640"/>
          <w:marRight w:val="0"/>
          <w:marTop w:val="0"/>
          <w:marBottom w:val="0"/>
          <w:divBdr>
            <w:top w:val="none" w:sz="0" w:space="0" w:color="auto"/>
            <w:left w:val="none" w:sz="0" w:space="0" w:color="auto"/>
            <w:bottom w:val="none" w:sz="0" w:space="0" w:color="auto"/>
            <w:right w:val="none" w:sz="0" w:space="0" w:color="auto"/>
          </w:divBdr>
        </w:div>
        <w:div w:id="380978139">
          <w:marLeft w:val="640"/>
          <w:marRight w:val="0"/>
          <w:marTop w:val="0"/>
          <w:marBottom w:val="0"/>
          <w:divBdr>
            <w:top w:val="none" w:sz="0" w:space="0" w:color="auto"/>
            <w:left w:val="none" w:sz="0" w:space="0" w:color="auto"/>
            <w:bottom w:val="none" w:sz="0" w:space="0" w:color="auto"/>
            <w:right w:val="none" w:sz="0" w:space="0" w:color="auto"/>
          </w:divBdr>
        </w:div>
        <w:div w:id="457260752">
          <w:marLeft w:val="640"/>
          <w:marRight w:val="0"/>
          <w:marTop w:val="0"/>
          <w:marBottom w:val="0"/>
          <w:divBdr>
            <w:top w:val="none" w:sz="0" w:space="0" w:color="auto"/>
            <w:left w:val="none" w:sz="0" w:space="0" w:color="auto"/>
            <w:bottom w:val="none" w:sz="0" w:space="0" w:color="auto"/>
            <w:right w:val="none" w:sz="0" w:space="0" w:color="auto"/>
          </w:divBdr>
        </w:div>
        <w:div w:id="571743338">
          <w:marLeft w:val="640"/>
          <w:marRight w:val="0"/>
          <w:marTop w:val="0"/>
          <w:marBottom w:val="0"/>
          <w:divBdr>
            <w:top w:val="none" w:sz="0" w:space="0" w:color="auto"/>
            <w:left w:val="none" w:sz="0" w:space="0" w:color="auto"/>
            <w:bottom w:val="none" w:sz="0" w:space="0" w:color="auto"/>
            <w:right w:val="none" w:sz="0" w:space="0" w:color="auto"/>
          </w:divBdr>
        </w:div>
        <w:div w:id="636422422">
          <w:marLeft w:val="640"/>
          <w:marRight w:val="0"/>
          <w:marTop w:val="0"/>
          <w:marBottom w:val="0"/>
          <w:divBdr>
            <w:top w:val="none" w:sz="0" w:space="0" w:color="auto"/>
            <w:left w:val="none" w:sz="0" w:space="0" w:color="auto"/>
            <w:bottom w:val="none" w:sz="0" w:space="0" w:color="auto"/>
            <w:right w:val="none" w:sz="0" w:space="0" w:color="auto"/>
          </w:divBdr>
        </w:div>
        <w:div w:id="695620072">
          <w:marLeft w:val="640"/>
          <w:marRight w:val="0"/>
          <w:marTop w:val="0"/>
          <w:marBottom w:val="0"/>
          <w:divBdr>
            <w:top w:val="none" w:sz="0" w:space="0" w:color="auto"/>
            <w:left w:val="none" w:sz="0" w:space="0" w:color="auto"/>
            <w:bottom w:val="none" w:sz="0" w:space="0" w:color="auto"/>
            <w:right w:val="none" w:sz="0" w:space="0" w:color="auto"/>
          </w:divBdr>
        </w:div>
        <w:div w:id="730075905">
          <w:marLeft w:val="640"/>
          <w:marRight w:val="0"/>
          <w:marTop w:val="0"/>
          <w:marBottom w:val="0"/>
          <w:divBdr>
            <w:top w:val="none" w:sz="0" w:space="0" w:color="auto"/>
            <w:left w:val="none" w:sz="0" w:space="0" w:color="auto"/>
            <w:bottom w:val="none" w:sz="0" w:space="0" w:color="auto"/>
            <w:right w:val="none" w:sz="0" w:space="0" w:color="auto"/>
          </w:divBdr>
        </w:div>
        <w:div w:id="865678228">
          <w:marLeft w:val="640"/>
          <w:marRight w:val="0"/>
          <w:marTop w:val="0"/>
          <w:marBottom w:val="0"/>
          <w:divBdr>
            <w:top w:val="none" w:sz="0" w:space="0" w:color="auto"/>
            <w:left w:val="none" w:sz="0" w:space="0" w:color="auto"/>
            <w:bottom w:val="none" w:sz="0" w:space="0" w:color="auto"/>
            <w:right w:val="none" w:sz="0" w:space="0" w:color="auto"/>
          </w:divBdr>
        </w:div>
        <w:div w:id="919606212">
          <w:marLeft w:val="640"/>
          <w:marRight w:val="0"/>
          <w:marTop w:val="0"/>
          <w:marBottom w:val="0"/>
          <w:divBdr>
            <w:top w:val="none" w:sz="0" w:space="0" w:color="auto"/>
            <w:left w:val="none" w:sz="0" w:space="0" w:color="auto"/>
            <w:bottom w:val="none" w:sz="0" w:space="0" w:color="auto"/>
            <w:right w:val="none" w:sz="0" w:space="0" w:color="auto"/>
          </w:divBdr>
        </w:div>
        <w:div w:id="992370484">
          <w:marLeft w:val="640"/>
          <w:marRight w:val="0"/>
          <w:marTop w:val="0"/>
          <w:marBottom w:val="0"/>
          <w:divBdr>
            <w:top w:val="none" w:sz="0" w:space="0" w:color="auto"/>
            <w:left w:val="none" w:sz="0" w:space="0" w:color="auto"/>
            <w:bottom w:val="none" w:sz="0" w:space="0" w:color="auto"/>
            <w:right w:val="none" w:sz="0" w:space="0" w:color="auto"/>
          </w:divBdr>
        </w:div>
        <w:div w:id="1115249300">
          <w:marLeft w:val="640"/>
          <w:marRight w:val="0"/>
          <w:marTop w:val="0"/>
          <w:marBottom w:val="0"/>
          <w:divBdr>
            <w:top w:val="none" w:sz="0" w:space="0" w:color="auto"/>
            <w:left w:val="none" w:sz="0" w:space="0" w:color="auto"/>
            <w:bottom w:val="none" w:sz="0" w:space="0" w:color="auto"/>
            <w:right w:val="none" w:sz="0" w:space="0" w:color="auto"/>
          </w:divBdr>
        </w:div>
        <w:div w:id="1117211572">
          <w:marLeft w:val="640"/>
          <w:marRight w:val="0"/>
          <w:marTop w:val="0"/>
          <w:marBottom w:val="0"/>
          <w:divBdr>
            <w:top w:val="none" w:sz="0" w:space="0" w:color="auto"/>
            <w:left w:val="none" w:sz="0" w:space="0" w:color="auto"/>
            <w:bottom w:val="none" w:sz="0" w:space="0" w:color="auto"/>
            <w:right w:val="none" w:sz="0" w:space="0" w:color="auto"/>
          </w:divBdr>
        </w:div>
        <w:div w:id="1228608216">
          <w:marLeft w:val="640"/>
          <w:marRight w:val="0"/>
          <w:marTop w:val="0"/>
          <w:marBottom w:val="0"/>
          <w:divBdr>
            <w:top w:val="none" w:sz="0" w:space="0" w:color="auto"/>
            <w:left w:val="none" w:sz="0" w:space="0" w:color="auto"/>
            <w:bottom w:val="none" w:sz="0" w:space="0" w:color="auto"/>
            <w:right w:val="none" w:sz="0" w:space="0" w:color="auto"/>
          </w:divBdr>
        </w:div>
        <w:div w:id="1240406398">
          <w:marLeft w:val="640"/>
          <w:marRight w:val="0"/>
          <w:marTop w:val="0"/>
          <w:marBottom w:val="0"/>
          <w:divBdr>
            <w:top w:val="none" w:sz="0" w:space="0" w:color="auto"/>
            <w:left w:val="none" w:sz="0" w:space="0" w:color="auto"/>
            <w:bottom w:val="none" w:sz="0" w:space="0" w:color="auto"/>
            <w:right w:val="none" w:sz="0" w:space="0" w:color="auto"/>
          </w:divBdr>
        </w:div>
        <w:div w:id="1246761724">
          <w:marLeft w:val="640"/>
          <w:marRight w:val="0"/>
          <w:marTop w:val="0"/>
          <w:marBottom w:val="0"/>
          <w:divBdr>
            <w:top w:val="none" w:sz="0" w:space="0" w:color="auto"/>
            <w:left w:val="none" w:sz="0" w:space="0" w:color="auto"/>
            <w:bottom w:val="none" w:sz="0" w:space="0" w:color="auto"/>
            <w:right w:val="none" w:sz="0" w:space="0" w:color="auto"/>
          </w:divBdr>
        </w:div>
        <w:div w:id="1268852087">
          <w:marLeft w:val="640"/>
          <w:marRight w:val="0"/>
          <w:marTop w:val="0"/>
          <w:marBottom w:val="0"/>
          <w:divBdr>
            <w:top w:val="none" w:sz="0" w:space="0" w:color="auto"/>
            <w:left w:val="none" w:sz="0" w:space="0" w:color="auto"/>
            <w:bottom w:val="none" w:sz="0" w:space="0" w:color="auto"/>
            <w:right w:val="none" w:sz="0" w:space="0" w:color="auto"/>
          </w:divBdr>
        </w:div>
        <w:div w:id="1289815827">
          <w:marLeft w:val="640"/>
          <w:marRight w:val="0"/>
          <w:marTop w:val="0"/>
          <w:marBottom w:val="0"/>
          <w:divBdr>
            <w:top w:val="none" w:sz="0" w:space="0" w:color="auto"/>
            <w:left w:val="none" w:sz="0" w:space="0" w:color="auto"/>
            <w:bottom w:val="none" w:sz="0" w:space="0" w:color="auto"/>
            <w:right w:val="none" w:sz="0" w:space="0" w:color="auto"/>
          </w:divBdr>
        </w:div>
        <w:div w:id="1316029238">
          <w:marLeft w:val="640"/>
          <w:marRight w:val="0"/>
          <w:marTop w:val="0"/>
          <w:marBottom w:val="0"/>
          <w:divBdr>
            <w:top w:val="none" w:sz="0" w:space="0" w:color="auto"/>
            <w:left w:val="none" w:sz="0" w:space="0" w:color="auto"/>
            <w:bottom w:val="none" w:sz="0" w:space="0" w:color="auto"/>
            <w:right w:val="none" w:sz="0" w:space="0" w:color="auto"/>
          </w:divBdr>
        </w:div>
        <w:div w:id="1343125751">
          <w:marLeft w:val="640"/>
          <w:marRight w:val="0"/>
          <w:marTop w:val="0"/>
          <w:marBottom w:val="0"/>
          <w:divBdr>
            <w:top w:val="none" w:sz="0" w:space="0" w:color="auto"/>
            <w:left w:val="none" w:sz="0" w:space="0" w:color="auto"/>
            <w:bottom w:val="none" w:sz="0" w:space="0" w:color="auto"/>
            <w:right w:val="none" w:sz="0" w:space="0" w:color="auto"/>
          </w:divBdr>
        </w:div>
        <w:div w:id="1375613944">
          <w:marLeft w:val="640"/>
          <w:marRight w:val="0"/>
          <w:marTop w:val="0"/>
          <w:marBottom w:val="0"/>
          <w:divBdr>
            <w:top w:val="none" w:sz="0" w:space="0" w:color="auto"/>
            <w:left w:val="none" w:sz="0" w:space="0" w:color="auto"/>
            <w:bottom w:val="none" w:sz="0" w:space="0" w:color="auto"/>
            <w:right w:val="none" w:sz="0" w:space="0" w:color="auto"/>
          </w:divBdr>
        </w:div>
        <w:div w:id="1467352793">
          <w:marLeft w:val="640"/>
          <w:marRight w:val="0"/>
          <w:marTop w:val="0"/>
          <w:marBottom w:val="0"/>
          <w:divBdr>
            <w:top w:val="none" w:sz="0" w:space="0" w:color="auto"/>
            <w:left w:val="none" w:sz="0" w:space="0" w:color="auto"/>
            <w:bottom w:val="none" w:sz="0" w:space="0" w:color="auto"/>
            <w:right w:val="none" w:sz="0" w:space="0" w:color="auto"/>
          </w:divBdr>
        </w:div>
        <w:div w:id="1497571243">
          <w:marLeft w:val="640"/>
          <w:marRight w:val="0"/>
          <w:marTop w:val="0"/>
          <w:marBottom w:val="0"/>
          <w:divBdr>
            <w:top w:val="none" w:sz="0" w:space="0" w:color="auto"/>
            <w:left w:val="none" w:sz="0" w:space="0" w:color="auto"/>
            <w:bottom w:val="none" w:sz="0" w:space="0" w:color="auto"/>
            <w:right w:val="none" w:sz="0" w:space="0" w:color="auto"/>
          </w:divBdr>
        </w:div>
        <w:div w:id="1569416140">
          <w:marLeft w:val="640"/>
          <w:marRight w:val="0"/>
          <w:marTop w:val="0"/>
          <w:marBottom w:val="0"/>
          <w:divBdr>
            <w:top w:val="none" w:sz="0" w:space="0" w:color="auto"/>
            <w:left w:val="none" w:sz="0" w:space="0" w:color="auto"/>
            <w:bottom w:val="none" w:sz="0" w:space="0" w:color="auto"/>
            <w:right w:val="none" w:sz="0" w:space="0" w:color="auto"/>
          </w:divBdr>
        </w:div>
        <w:div w:id="1603025822">
          <w:marLeft w:val="640"/>
          <w:marRight w:val="0"/>
          <w:marTop w:val="0"/>
          <w:marBottom w:val="0"/>
          <w:divBdr>
            <w:top w:val="none" w:sz="0" w:space="0" w:color="auto"/>
            <w:left w:val="none" w:sz="0" w:space="0" w:color="auto"/>
            <w:bottom w:val="none" w:sz="0" w:space="0" w:color="auto"/>
            <w:right w:val="none" w:sz="0" w:space="0" w:color="auto"/>
          </w:divBdr>
        </w:div>
        <w:div w:id="1716782039">
          <w:marLeft w:val="640"/>
          <w:marRight w:val="0"/>
          <w:marTop w:val="0"/>
          <w:marBottom w:val="0"/>
          <w:divBdr>
            <w:top w:val="none" w:sz="0" w:space="0" w:color="auto"/>
            <w:left w:val="none" w:sz="0" w:space="0" w:color="auto"/>
            <w:bottom w:val="none" w:sz="0" w:space="0" w:color="auto"/>
            <w:right w:val="none" w:sz="0" w:space="0" w:color="auto"/>
          </w:divBdr>
        </w:div>
        <w:div w:id="1779639246">
          <w:marLeft w:val="640"/>
          <w:marRight w:val="0"/>
          <w:marTop w:val="0"/>
          <w:marBottom w:val="0"/>
          <w:divBdr>
            <w:top w:val="none" w:sz="0" w:space="0" w:color="auto"/>
            <w:left w:val="none" w:sz="0" w:space="0" w:color="auto"/>
            <w:bottom w:val="none" w:sz="0" w:space="0" w:color="auto"/>
            <w:right w:val="none" w:sz="0" w:space="0" w:color="auto"/>
          </w:divBdr>
        </w:div>
        <w:div w:id="1848056738">
          <w:marLeft w:val="640"/>
          <w:marRight w:val="0"/>
          <w:marTop w:val="0"/>
          <w:marBottom w:val="0"/>
          <w:divBdr>
            <w:top w:val="none" w:sz="0" w:space="0" w:color="auto"/>
            <w:left w:val="none" w:sz="0" w:space="0" w:color="auto"/>
            <w:bottom w:val="none" w:sz="0" w:space="0" w:color="auto"/>
            <w:right w:val="none" w:sz="0" w:space="0" w:color="auto"/>
          </w:divBdr>
        </w:div>
        <w:div w:id="1864442872">
          <w:marLeft w:val="640"/>
          <w:marRight w:val="0"/>
          <w:marTop w:val="0"/>
          <w:marBottom w:val="0"/>
          <w:divBdr>
            <w:top w:val="none" w:sz="0" w:space="0" w:color="auto"/>
            <w:left w:val="none" w:sz="0" w:space="0" w:color="auto"/>
            <w:bottom w:val="none" w:sz="0" w:space="0" w:color="auto"/>
            <w:right w:val="none" w:sz="0" w:space="0" w:color="auto"/>
          </w:divBdr>
        </w:div>
        <w:div w:id="1906524103">
          <w:marLeft w:val="640"/>
          <w:marRight w:val="0"/>
          <w:marTop w:val="0"/>
          <w:marBottom w:val="0"/>
          <w:divBdr>
            <w:top w:val="none" w:sz="0" w:space="0" w:color="auto"/>
            <w:left w:val="none" w:sz="0" w:space="0" w:color="auto"/>
            <w:bottom w:val="none" w:sz="0" w:space="0" w:color="auto"/>
            <w:right w:val="none" w:sz="0" w:space="0" w:color="auto"/>
          </w:divBdr>
        </w:div>
        <w:div w:id="2008970651">
          <w:marLeft w:val="640"/>
          <w:marRight w:val="0"/>
          <w:marTop w:val="0"/>
          <w:marBottom w:val="0"/>
          <w:divBdr>
            <w:top w:val="none" w:sz="0" w:space="0" w:color="auto"/>
            <w:left w:val="none" w:sz="0" w:space="0" w:color="auto"/>
            <w:bottom w:val="none" w:sz="0" w:space="0" w:color="auto"/>
            <w:right w:val="none" w:sz="0" w:space="0" w:color="auto"/>
          </w:divBdr>
        </w:div>
        <w:div w:id="2054765816">
          <w:marLeft w:val="640"/>
          <w:marRight w:val="0"/>
          <w:marTop w:val="0"/>
          <w:marBottom w:val="0"/>
          <w:divBdr>
            <w:top w:val="none" w:sz="0" w:space="0" w:color="auto"/>
            <w:left w:val="none" w:sz="0" w:space="0" w:color="auto"/>
            <w:bottom w:val="none" w:sz="0" w:space="0" w:color="auto"/>
            <w:right w:val="none" w:sz="0" w:space="0" w:color="auto"/>
          </w:divBdr>
        </w:div>
        <w:div w:id="2114978352">
          <w:marLeft w:val="640"/>
          <w:marRight w:val="0"/>
          <w:marTop w:val="0"/>
          <w:marBottom w:val="0"/>
          <w:divBdr>
            <w:top w:val="none" w:sz="0" w:space="0" w:color="auto"/>
            <w:left w:val="none" w:sz="0" w:space="0" w:color="auto"/>
            <w:bottom w:val="none" w:sz="0" w:space="0" w:color="auto"/>
            <w:right w:val="none" w:sz="0" w:space="0" w:color="auto"/>
          </w:divBdr>
        </w:div>
        <w:div w:id="2116170723">
          <w:marLeft w:val="640"/>
          <w:marRight w:val="0"/>
          <w:marTop w:val="0"/>
          <w:marBottom w:val="0"/>
          <w:divBdr>
            <w:top w:val="none" w:sz="0" w:space="0" w:color="auto"/>
            <w:left w:val="none" w:sz="0" w:space="0" w:color="auto"/>
            <w:bottom w:val="none" w:sz="0" w:space="0" w:color="auto"/>
            <w:right w:val="none" w:sz="0" w:space="0" w:color="auto"/>
          </w:divBdr>
        </w:div>
        <w:div w:id="2130856760">
          <w:marLeft w:val="640"/>
          <w:marRight w:val="0"/>
          <w:marTop w:val="0"/>
          <w:marBottom w:val="0"/>
          <w:divBdr>
            <w:top w:val="none" w:sz="0" w:space="0" w:color="auto"/>
            <w:left w:val="none" w:sz="0" w:space="0" w:color="auto"/>
            <w:bottom w:val="none" w:sz="0" w:space="0" w:color="auto"/>
            <w:right w:val="none" w:sz="0" w:space="0" w:color="auto"/>
          </w:divBdr>
        </w:div>
      </w:divsChild>
    </w:div>
    <w:div w:id="626862694">
      <w:bodyDiv w:val="1"/>
      <w:marLeft w:val="0"/>
      <w:marRight w:val="0"/>
      <w:marTop w:val="0"/>
      <w:marBottom w:val="0"/>
      <w:divBdr>
        <w:top w:val="none" w:sz="0" w:space="0" w:color="auto"/>
        <w:left w:val="none" w:sz="0" w:space="0" w:color="auto"/>
        <w:bottom w:val="none" w:sz="0" w:space="0" w:color="auto"/>
        <w:right w:val="none" w:sz="0" w:space="0" w:color="auto"/>
      </w:divBdr>
      <w:divsChild>
        <w:div w:id="40176427">
          <w:marLeft w:val="640"/>
          <w:marRight w:val="0"/>
          <w:marTop w:val="0"/>
          <w:marBottom w:val="0"/>
          <w:divBdr>
            <w:top w:val="none" w:sz="0" w:space="0" w:color="auto"/>
            <w:left w:val="none" w:sz="0" w:space="0" w:color="auto"/>
            <w:bottom w:val="none" w:sz="0" w:space="0" w:color="auto"/>
            <w:right w:val="none" w:sz="0" w:space="0" w:color="auto"/>
          </w:divBdr>
        </w:div>
        <w:div w:id="82193215">
          <w:marLeft w:val="640"/>
          <w:marRight w:val="0"/>
          <w:marTop w:val="0"/>
          <w:marBottom w:val="0"/>
          <w:divBdr>
            <w:top w:val="none" w:sz="0" w:space="0" w:color="auto"/>
            <w:left w:val="none" w:sz="0" w:space="0" w:color="auto"/>
            <w:bottom w:val="none" w:sz="0" w:space="0" w:color="auto"/>
            <w:right w:val="none" w:sz="0" w:space="0" w:color="auto"/>
          </w:divBdr>
        </w:div>
        <w:div w:id="98138811">
          <w:marLeft w:val="640"/>
          <w:marRight w:val="0"/>
          <w:marTop w:val="0"/>
          <w:marBottom w:val="0"/>
          <w:divBdr>
            <w:top w:val="none" w:sz="0" w:space="0" w:color="auto"/>
            <w:left w:val="none" w:sz="0" w:space="0" w:color="auto"/>
            <w:bottom w:val="none" w:sz="0" w:space="0" w:color="auto"/>
            <w:right w:val="none" w:sz="0" w:space="0" w:color="auto"/>
          </w:divBdr>
        </w:div>
        <w:div w:id="169373598">
          <w:marLeft w:val="640"/>
          <w:marRight w:val="0"/>
          <w:marTop w:val="0"/>
          <w:marBottom w:val="0"/>
          <w:divBdr>
            <w:top w:val="none" w:sz="0" w:space="0" w:color="auto"/>
            <w:left w:val="none" w:sz="0" w:space="0" w:color="auto"/>
            <w:bottom w:val="none" w:sz="0" w:space="0" w:color="auto"/>
            <w:right w:val="none" w:sz="0" w:space="0" w:color="auto"/>
          </w:divBdr>
        </w:div>
        <w:div w:id="364258055">
          <w:marLeft w:val="640"/>
          <w:marRight w:val="0"/>
          <w:marTop w:val="0"/>
          <w:marBottom w:val="0"/>
          <w:divBdr>
            <w:top w:val="none" w:sz="0" w:space="0" w:color="auto"/>
            <w:left w:val="none" w:sz="0" w:space="0" w:color="auto"/>
            <w:bottom w:val="none" w:sz="0" w:space="0" w:color="auto"/>
            <w:right w:val="none" w:sz="0" w:space="0" w:color="auto"/>
          </w:divBdr>
        </w:div>
        <w:div w:id="384374242">
          <w:marLeft w:val="640"/>
          <w:marRight w:val="0"/>
          <w:marTop w:val="0"/>
          <w:marBottom w:val="0"/>
          <w:divBdr>
            <w:top w:val="none" w:sz="0" w:space="0" w:color="auto"/>
            <w:left w:val="none" w:sz="0" w:space="0" w:color="auto"/>
            <w:bottom w:val="none" w:sz="0" w:space="0" w:color="auto"/>
            <w:right w:val="none" w:sz="0" w:space="0" w:color="auto"/>
          </w:divBdr>
        </w:div>
        <w:div w:id="552279325">
          <w:marLeft w:val="640"/>
          <w:marRight w:val="0"/>
          <w:marTop w:val="0"/>
          <w:marBottom w:val="0"/>
          <w:divBdr>
            <w:top w:val="none" w:sz="0" w:space="0" w:color="auto"/>
            <w:left w:val="none" w:sz="0" w:space="0" w:color="auto"/>
            <w:bottom w:val="none" w:sz="0" w:space="0" w:color="auto"/>
            <w:right w:val="none" w:sz="0" w:space="0" w:color="auto"/>
          </w:divBdr>
        </w:div>
        <w:div w:id="787771947">
          <w:marLeft w:val="640"/>
          <w:marRight w:val="0"/>
          <w:marTop w:val="0"/>
          <w:marBottom w:val="0"/>
          <w:divBdr>
            <w:top w:val="none" w:sz="0" w:space="0" w:color="auto"/>
            <w:left w:val="none" w:sz="0" w:space="0" w:color="auto"/>
            <w:bottom w:val="none" w:sz="0" w:space="0" w:color="auto"/>
            <w:right w:val="none" w:sz="0" w:space="0" w:color="auto"/>
          </w:divBdr>
        </w:div>
        <w:div w:id="910971613">
          <w:marLeft w:val="640"/>
          <w:marRight w:val="0"/>
          <w:marTop w:val="0"/>
          <w:marBottom w:val="0"/>
          <w:divBdr>
            <w:top w:val="none" w:sz="0" w:space="0" w:color="auto"/>
            <w:left w:val="none" w:sz="0" w:space="0" w:color="auto"/>
            <w:bottom w:val="none" w:sz="0" w:space="0" w:color="auto"/>
            <w:right w:val="none" w:sz="0" w:space="0" w:color="auto"/>
          </w:divBdr>
        </w:div>
        <w:div w:id="989871057">
          <w:marLeft w:val="640"/>
          <w:marRight w:val="0"/>
          <w:marTop w:val="0"/>
          <w:marBottom w:val="0"/>
          <w:divBdr>
            <w:top w:val="none" w:sz="0" w:space="0" w:color="auto"/>
            <w:left w:val="none" w:sz="0" w:space="0" w:color="auto"/>
            <w:bottom w:val="none" w:sz="0" w:space="0" w:color="auto"/>
            <w:right w:val="none" w:sz="0" w:space="0" w:color="auto"/>
          </w:divBdr>
        </w:div>
        <w:div w:id="1040780974">
          <w:marLeft w:val="640"/>
          <w:marRight w:val="0"/>
          <w:marTop w:val="0"/>
          <w:marBottom w:val="0"/>
          <w:divBdr>
            <w:top w:val="none" w:sz="0" w:space="0" w:color="auto"/>
            <w:left w:val="none" w:sz="0" w:space="0" w:color="auto"/>
            <w:bottom w:val="none" w:sz="0" w:space="0" w:color="auto"/>
            <w:right w:val="none" w:sz="0" w:space="0" w:color="auto"/>
          </w:divBdr>
        </w:div>
        <w:div w:id="1108232475">
          <w:marLeft w:val="640"/>
          <w:marRight w:val="0"/>
          <w:marTop w:val="0"/>
          <w:marBottom w:val="0"/>
          <w:divBdr>
            <w:top w:val="none" w:sz="0" w:space="0" w:color="auto"/>
            <w:left w:val="none" w:sz="0" w:space="0" w:color="auto"/>
            <w:bottom w:val="none" w:sz="0" w:space="0" w:color="auto"/>
            <w:right w:val="none" w:sz="0" w:space="0" w:color="auto"/>
          </w:divBdr>
        </w:div>
        <w:div w:id="1147934189">
          <w:marLeft w:val="640"/>
          <w:marRight w:val="0"/>
          <w:marTop w:val="0"/>
          <w:marBottom w:val="0"/>
          <w:divBdr>
            <w:top w:val="none" w:sz="0" w:space="0" w:color="auto"/>
            <w:left w:val="none" w:sz="0" w:space="0" w:color="auto"/>
            <w:bottom w:val="none" w:sz="0" w:space="0" w:color="auto"/>
            <w:right w:val="none" w:sz="0" w:space="0" w:color="auto"/>
          </w:divBdr>
        </w:div>
        <w:div w:id="1205368779">
          <w:marLeft w:val="640"/>
          <w:marRight w:val="0"/>
          <w:marTop w:val="0"/>
          <w:marBottom w:val="0"/>
          <w:divBdr>
            <w:top w:val="none" w:sz="0" w:space="0" w:color="auto"/>
            <w:left w:val="none" w:sz="0" w:space="0" w:color="auto"/>
            <w:bottom w:val="none" w:sz="0" w:space="0" w:color="auto"/>
            <w:right w:val="none" w:sz="0" w:space="0" w:color="auto"/>
          </w:divBdr>
        </w:div>
        <w:div w:id="1475294635">
          <w:marLeft w:val="640"/>
          <w:marRight w:val="0"/>
          <w:marTop w:val="0"/>
          <w:marBottom w:val="0"/>
          <w:divBdr>
            <w:top w:val="none" w:sz="0" w:space="0" w:color="auto"/>
            <w:left w:val="none" w:sz="0" w:space="0" w:color="auto"/>
            <w:bottom w:val="none" w:sz="0" w:space="0" w:color="auto"/>
            <w:right w:val="none" w:sz="0" w:space="0" w:color="auto"/>
          </w:divBdr>
        </w:div>
        <w:div w:id="1553154873">
          <w:marLeft w:val="640"/>
          <w:marRight w:val="0"/>
          <w:marTop w:val="0"/>
          <w:marBottom w:val="0"/>
          <w:divBdr>
            <w:top w:val="none" w:sz="0" w:space="0" w:color="auto"/>
            <w:left w:val="none" w:sz="0" w:space="0" w:color="auto"/>
            <w:bottom w:val="none" w:sz="0" w:space="0" w:color="auto"/>
            <w:right w:val="none" w:sz="0" w:space="0" w:color="auto"/>
          </w:divBdr>
        </w:div>
        <w:div w:id="1676375680">
          <w:marLeft w:val="640"/>
          <w:marRight w:val="0"/>
          <w:marTop w:val="0"/>
          <w:marBottom w:val="0"/>
          <w:divBdr>
            <w:top w:val="none" w:sz="0" w:space="0" w:color="auto"/>
            <w:left w:val="none" w:sz="0" w:space="0" w:color="auto"/>
            <w:bottom w:val="none" w:sz="0" w:space="0" w:color="auto"/>
            <w:right w:val="none" w:sz="0" w:space="0" w:color="auto"/>
          </w:divBdr>
        </w:div>
        <w:div w:id="1746879613">
          <w:marLeft w:val="640"/>
          <w:marRight w:val="0"/>
          <w:marTop w:val="0"/>
          <w:marBottom w:val="0"/>
          <w:divBdr>
            <w:top w:val="none" w:sz="0" w:space="0" w:color="auto"/>
            <w:left w:val="none" w:sz="0" w:space="0" w:color="auto"/>
            <w:bottom w:val="none" w:sz="0" w:space="0" w:color="auto"/>
            <w:right w:val="none" w:sz="0" w:space="0" w:color="auto"/>
          </w:divBdr>
        </w:div>
        <w:div w:id="1814562436">
          <w:marLeft w:val="640"/>
          <w:marRight w:val="0"/>
          <w:marTop w:val="0"/>
          <w:marBottom w:val="0"/>
          <w:divBdr>
            <w:top w:val="none" w:sz="0" w:space="0" w:color="auto"/>
            <w:left w:val="none" w:sz="0" w:space="0" w:color="auto"/>
            <w:bottom w:val="none" w:sz="0" w:space="0" w:color="auto"/>
            <w:right w:val="none" w:sz="0" w:space="0" w:color="auto"/>
          </w:divBdr>
        </w:div>
        <w:div w:id="1817409185">
          <w:marLeft w:val="640"/>
          <w:marRight w:val="0"/>
          <w:marTop w:val="0"/>
          <w:marBottom w:val="0"/>
          <w:divBdr>
            <w:top w:val="none" w:sz="0" w:space="0" w:color="auto"/>
            <w:left w:val="none" w:sz="0" w:space="0" w:color="auto"/>
            <w:bottom w:val="none" w:sz="0" w:space="0" w:color="auto"/>
            <w:right w:val="none" w:sz="0" w:space="0" w:color="auto"/>
          </w:divBdr>
        </w:div>
        <w:div w:id="1862236612">
          <w:marLeft w:val="640"/>
          <w:marRight w:val="0"/>
          <w:marTop w:val="0"/>
          <w:marBottom w:val="0"/>
          <w:divBdr>
            <w:top w:val="none" w:sz="0" w:space="0" w:color="auto"/>
            <w:left w:val="none" w:sz="0" w:space="0" w:color="auto"/>
            <w:bottom w:val="none" w:sz="0" w:space="0" w:color="auto"/>
            <w:right w:val="none" w:sz="0" w:space="0" w:color="auto"/>
          </w:divBdr>
        </w:div>
        <w:div w:id="1942519377">
          <w:marLeft w:val="640"/>
          <w:marRight w:val="0"/>
          <w:marTop w:val="0"/>
          <w:marBottom w:val="0"/>
          <w:divBdr>
            <w:top w:val="none" w:sz="0" w:space="0" w:color="auto"/>
            <w:left w:val="none" w:sz="0" w:space="0" w:color="auto"/>
            <w:bottom w:val="none" w:sz="0" w:space="0" w:color="auto"/>
            <w:right w:val="none" w:sz="0" w:space="0" w:color="auto"/>
          </w:divBdr>
        </w:div>
        <w:div w:id="2092047188">
          <w:marLeft w:val="640"/>
          <w:marRight w:val="0"/>
          <w:marTop w:val="0"/>
          <w:marBottom w:val="0"/>
          <w:divBdr>
            <w:top w:val="none" w:sz="0" w:space="0" w:color="auto"/>
            <w:left w:val="none" w:sz="0" w:space="0" w:color="auto"/>
            <w:bottom w:val="none" w:sz="0" w:space="0" w:color="auto"/>
            <w:right w:val="none" w:sz="0" w:space="0" w:color="auto"/>
          </w:divBdr>
        </w:div>
      </w:divsChild>
    </w:div>
    <w:div w:id="627710819">
      <w:bodyDiv w:val="1"/>
      <w:marLeft w:val="0"/>
      <w:marRight w:val="0"/>
      <w:marTop w:val="0"/>
      <w:marBottom w:val="0"/>
      <w:divBdr>
        <w:top w:val="none" w:sz="0" w:space="0" w:color="auto"/>
        <w:left w:val="none" w:sz="0" w:space="0" w:color="auto"/>
        <w:bottom w:val="none" w:sz="0" w:space="0" w:color="auto"/>
        <w:right w:val="none" w:sz="0" w:space="0" w:color="auto"/>
      </w:divBdr>
      <w:divsChild>
        <w:div w:id="71659514">
          <w:marLeft w:val="640"/>
          <w:marRight w:val="0"/>
          <w:marTop w:val="0"/>
          <w:marBottom w:val="0"/>
          <w:divBdr>
            <w:top w:val="none" w:sz="0" w:space="0" w:color="auto"/>
            <w:left w:val="none" w:sz="0" w:space="0" w:color="auto"/>
            <w:bottom w:val="none" w:sz="0" w:space="0" w:color="auto"/>
            <w:right w:val="none" w:sz="0" w:space="0" w:color="auto"/>
          </w:divBdr>
        </w:div>
        <w:div w:id="107747105">
          <w:marLeft w:val="640"/>
          <w:marRight w:val="0"/>
          <w:marTop w:val="0"/>
          <w:marBottom w:val="0"/>
          <w:divBdr>
            <w:top w:val="none" w:sz="0" w:space="0" w:color="auto"/>
            <w:left w:val="none" w:sz="0" w:space="0" w:color="auto"/>
            <w:bottom w:val="none" w:sz="0" w:space="0" w:color="auto"/>
            <w:right w:val="none" w:sz="0" w:space="0" w:color="auto"/>
          </w:divBdr>
        </w:div>
        <w:div w:id="135219836">
          <w:marLeft w:val="640"/>
          <w:marRight w:val="0"/>
          <w:marTop w:val="0"/>
          <w:marBottom w:val="0"/>
          <w:divBdr>
            <w:top w:val="none" w:sz="0" w:space="0" w:color="auto"/>
            <w:left w:val="none" w:sz="0" w:space="0" w:color="auto"/>
            <w:bottom w:val="none" w:sz="0" w:space="0" w:color="auto"/>
            <w:right w:val="none" w:sz="0" w:space="0" w:color="auto"/>
          </w:divBdr>
        </w:div>
        <w:div w:id="151022362">
          <w:marLeft w:val="640"/>
          <w:marRight w:val="0"/>
          <w:marTop w:val="0"/>
          <w:marBottom w:val="0"/>
          <w:divBdr>
            <w:top w:val="none" w:sz="0" w:space="0" w:color="auto"/>
            <w:left w:val="none" w:sz="0" w:space="0" w:color="auto"/>
            <w:bottom w:val="none" w:sz="0" w:space="0" w:color="auto"/>
            <w:right w:val="none" w:sz="0" w:space="0" w:color="auto"/>
          </w:divBdr>
        </w:div>
        <w:div w:id="201136900">
          <w:marLeft w:val="640"/>
          <w:marRight w:val="0"/>
          <w:marTop w:val="0"/>
          <w:marBottom w:val="0"/>
          <w:divBdr>
            <w:top w:val="none" w:sz="0" w:space="0" w:color="auto"/>
            <w:left w:val="none" w:sz="0" w:space="0" w:color="auto"/>
            <w:bottom w:val="none" w:sz="0" w:space="0" w:color="auto"/>
            <w:right w:val="none" w:sz="0" w:space="0" w:color="auto"/>
          </w:divBdr>
        </w:div>
        <w:div w:id="311182043">
          <w:marLeft w:val="640"/>
          <w:marRight w:val="0"/>
          <w:marTop w:val="0"/>
          <w:marBottom w:val="0"/>
          <w:divBdr>
            <w:top w:val="none" w:sz="0" w:space="0" w:color="auto"/>
            <w:left w:val="none" w:sz="0" w:space="0" w:color="auto"/>
            <w:bottom w:val="none" w:sz="0" w:space="0" w:color="auto"/>
            <w:right w:val="none" w:sz="0" w:space="0" w:color="auto"/>
          </w:divBdr>
        </w:div>
        <w:div w:id="312024949">
          <w:marLeft w:val="640"/>
          <w:marRight w:val="0"/>
          <w:marTop w:val="0"/>
          <w:marBottom w:val="0"/>
          <w:divBdr>
            <w:top w:val="none" w:sz="0" w:space="0" w:color="auto"/>
            <w:left w:val="none" w:sz="0" w:space="0" w:color="auto"/>
            <w:bottom w:val="none" w:sz="0" w:space="0" w:color="auto"/>
            <w:right w:val="none" w:sz="0" w:space="0" w:color="auto"/>
          </w:divBdr>
        </w:div>
        <w:div w:id="331224494">
          <w:marLeft w:val="640"/>
          <w:marRight w:val="0"/>
          <w:marTop w:val="0"/>
          <w:marBottom w:val="0"/>
          <w:divBdr>
            <w:top w:val="none" w:sz="0" w:space="0" w:color="auto"/>
            <w:left w:val="none" w:sz="0" w:space="0" w:color="auto"/>
            <w:bottom w:val="none" w:sz="0" w:space="0" w:color="auto"/>
            <w:right w:val="none" w:sz="0" w:space="0" w:color="auto"/>
          </w:divBdr>
        </w:div>
        <w:div w:id="372270901">
          <w:marLeft w:val="640"/>
          <w:marRight w:val="0"/>
          <w:marTop w:val="0"/>
          <w:marBottom w:val="0"/>
          <w:divBdr>
            <w:top w:val="none" w:sz="0" w:space="0" w:color="auto"/>
            <w:left w:val="none" w:sz="0" w:space="0" w:color="auto"/>
            <w:bottom w:val="none" w:sz="0" w:space="0" w:color="auto"/>
            <w:right w:val="none" w:sz="0" w:space="0" w:color="auto"/>
          </w:divBdr>
        </w:div>
        <w:div w:id="385757638">
          <w:marLeft w:val="640"/>
          <w:marRight w:val="0"/>
          <w:marTop w:val="0"/>
          <w:marBottom w:val="0"/>
          <w:divBdr>
            <w:top w:val="none" w:sz="0" w:space="0" w:color="auto"/>
            <w:left w:val="none" w:sz="0" w:space="0" w:color="auto"/>
            <w:bottom w:val="none" w:sz="0" w:space="0" w:color="auto"/>
            <w:right w:val="none" w:sz="0" w:space="0" w:color="auto"/>
          </w:divBdr>
        </w:div>
        <w:div w:id="406537347">
          <w:marLeft w:val="640"/>
          <w:marRight w:val="0"/>
          <w:marTop w:val="0"/>
          <w:marBottom w:val="0"/>
          <w:divBdr>
            <w:top w:val="none" w:sz="0" w:space="0" w:color="auto"/>
            <w:left w:val="none" w:sz="0" w:space="0" w:color="auto"/>
            <w:bottom w:val="none" w:sz="0" w:space="0" w:color="auto"/>
            <w:right w:val="none" w:sz="0" w:space="0" w:color="auto"/>
          </w:divBdr>
        </w:div>
        <w:div w:id="497429490">
          <w:marLeft w:val="640"/>
          <w:marRight w:val="0"/>
          <w:marTop w:val="0"/>
          <w:marBottom w:val="0"/>
          <w:divBdr>
            <w:top w:val="none" w:sz="0" w:space="0" w:color="auto"/>
            <w:left w:val="none" w:sz="0" w:space="0" w:color="auto"/>
            <w:bottom w:val="none" w:sz="0" w:space="0" w:color="auto"/>
            <w:right w:val="none" w:sz="0" w:space="0" w:color="auto"/>
          </w:divBdr>
        </w:div>
        <w:div w:id="521405645">
          <w:marLeft w:val="640"/>
          <w:marRight w:val="0"/>
          <w:marTop w:val="0"/>
          <w:marBottom w:val="0"/>
          <w:divBdr>
            <w:top w:val="none" w:sz="0" w:space="0" w:color="auto"/>
            <w:left w:val="none" w:sz="0" w:space="0" w:color="auto"/>
            <w:bottom w:val="none" w:sz="0" w:space="0" w:color="auto"/>
            <w:right w:val="none" w:sz="0" w:space="0" w:color="auto"/>
          </w:divBdr>
        </w:div>
        <w:div w:id="638850603">
          <w:marLeft w:val="640"/>
          <w:marRight w:val="0"/>
          <w:marTop w:val="0"/>
          <w:marBottom w:val="0"/>
          <w:divBdr>
            <w:top w:val="none" w:sz="0" w:space="0" w:color="auto"/>
            <w:left w:val="none" w:sz="0" w:space="0" w:color="auto"/>
            <w:bottom w:val="none" w:sz="0" w:space="0" w:color="auto"/>
            <w:right w:val="none" w:sz="0" w:space="0" w:color="auto"/>
          </w:divBdr>
        </w:div>
        <w:div w:id="654920320">
          <w:marLeft w:val="640"/>
          <w:marRight w:val="0"/>
          <w:marTop w:val="0"/>
          <w:marBottom w:val="0"/>
          <w:divBdr>
            <w:top w:val="none" w:sz="0" w:space="0" w:color="auto"/>
            <w:left w:val="none" w:sz="0" w:space="0" w:color="auto"/>
            <w:bottom w:val="none" w:sz="0" w:space="0" w:color="auto"/>
            <w:right w:val="none" w:sz="0" w:space="0" w:color="auto"/>
          </w:divBdr>
        </w:div>
        <w:div w:id="657029444">
          <w:marLeft w:val="640"/>
          <w:marRight w:val="0"/>
          <w:marTop w:val="0"/>
          <w:marBottom w:val="0"/>
          <w:divBdr>
            <w:top w:val="none" w:sz="0" w:space="0" w:color="auto"/>
            <w:left w:val="none" w:sz="0" w:space="0" w:color="auto"/>
            <w:bottom w:val="none" w:sz="0" w:space="0" w:color="auto"/>
            <w:right w:val="none" w:sz="0" w:space="0" w:color="auto"/>
          </w:divBdr>
        </w:div>
        <w:div w:id="659237695">
          <w:marLeft w:val="640"/>
          <w:marRight w:val="0"/>
          <w:marTop w:val="0"/>
          <w:marBottom w:val="0"/>
          <w:divBdr>
            <w:top w:val="none" w:sz="0" w:space="0" w:color="auto"/>
            <w:left w:val="none" w:sz="0" w:space="0" w:color="auto"/>
            <w:bottom w:val="none" w:sz="0" w:space="0" w:color="auto"/>
            <w:right w:val="none" w:sz="0" w:space="0" w:color="auto"/>
          </w:divBdr>
        </w:div>
        <w:div w:id="663124486">
          <w:marLeft w:val="640"/>
          <w:marRight w:val="0"/>
          <w:marTop w:val="0"/>
          <w:marBottom w:val="0"/>
          <w:divBdr>
            <w:top w:val="none" w:sz="0" w:space="0" w:color="auto"/>
            <w:left w:val="none" w:sz="0" w:space="0" w:color="auto"/>
            <w:bottom w:val="none" w:sz="0" w:space="0" w:color="auto"/>
            <w:right w:val="none" w:sz="0" w:space="0" w:color="auto"/>
          </w:divBdr>
        </w:div>
        <w:div w:id="880747296">
          <w:marLeft w:val="640"/>
          <w:marRight w:val="0"/>
          <w:marTop w:val="0"/>
          <w:marBottom w:val="0"/>
          <w:divBdr>
            <w:top w:val="none" w:sz="0" w:space="0" w:color="auto"/>
            <w:left w:val="none" w:sz="0" w:space="0" w:color="auto"/>
            <w:bottom w:val="none" w:sz="0" w:space="0" w:color="auto"/>
            <w:right w:val="none" w:sz="0" w:space="0" w:color="auto"/>
          </w:divBdr>
        </w:div>
        <w:div w:id="911308622">
          <w:marLeft w:val="640"/>
          <w:marRight w:val="0"/>
          <w:marTop w:val="0"/>
          <w:marBottom w:val="0"/>
          <w:divBdr>
            <w:top w:val="none" w:sz="0" w:space="0" w:color="auto"/>
            <w:left w:val="none" w:sz="0" w:space="0" w:color="auto"/>
            <w:bottom w:val="none" w:sz="0" w:space="0" w:color="auto"/>
            <w:right w:val="none" w:sz="0" w:space="0" w:color="auto"/>
          </w:divBdr>
        </w:div>
        <w:div w:id="1122457767">
          <w:marLeft w:val="640"/>
          <w:marRight w:val="0"/>
          <w:marTop w:val="0"/>
          <w:marBottom w:val="0"/>
          <w:divBdr>
            <w:top w:val="none" w:sz="0" w:space="0" w:color="auto"/>
            <w:left w:val="none" w:sz="0" w:space="0" w:color="auto"/>
            <w:bottom w:val="none" w:sz="0" w:space="0" w:color="auto"/>
            <w:right w:val="none" w:sz="0" w:space="0" w:color="auto"/>
          </w:divBdr>
        </w:div>
        <w:div w:id="1138298187">
          <w:marLeft w:val="640"/>
          <w:marRight w:val="0"/>
          <w:marTop w:val="0"/>
          <w:marBottom w:val="0"/>
          <w:divBdr>
            <w:top w:val="none" w:sz="0" w:space="0" w:color="auto"/>
            <w:left w:val="none" w:sz="0" w:space="0" w:color="auto"/>
            <w:bottom w:val="none" w:sz="0" w:space="0" w:color="auto"/>
            <w:right w:val="none" w:sz="0" w:space="0" w:color="auto"/>
          </w:divBdr>
        </w:div>
        <w:div w:id="1164124612">
          <w:marLeft w:val="640"/>
          <w:marRight w:val="0"/>
          <w:marTop w:val="0"/>
          <w:marBottom w:val="0"/>
          <w:divBdr>
            <w:top w:val="none" w:sz="0" w:space="0" w:color="auto"/>
            <w:left w:val="none" w:sz="0" w:space="0" w:color="auto"/>
            <w:bottom w:val="none" w:sz="0" w:space="0" w:color="auto"/>
            <w:right w:val="none" w:sz="0" w:space="0" w:color="auto"/>
          </w:divBdr>
        </w:div>
        <w:div w:id="1245528636">
          <w:marLeft w:val="640"/>
          <w:marRight w:val="0"/>
          <w:marTop w:val="0"/>
          <w:marBottom w:val="0"/>
          <w:divBdr>
            <w:top w:val="none" w:sz="0" w:space="0" w:color="auto"/>
            <w:left w:val="none" w:sz="0" w:space="0" w:color="auto"/>
            <w:bottom w:val="none" w:sz="0" w:space="0" w:color="auto"/>
            <w:right w:val="none" w:sz="0" w:space="0" w:color="auto"/>
          </w:divBdr>
        </w:div>
        <w:div w:id="1247494057">
          <w:marLeft w:val="640"/>
          <w:marRight w:val="0"/>
          <w:marTop w:val="0"/>
          <w:marBottom w:val="0"/>
          <w:divBdr>
            <w:top w:val="none" w:sz="0" w:space="0" w:color="auto"/>
            <w:left w:val="none" w:sz="0" w:space="0" w:color="auto"/>
            <w:bottom w:val="none" w:sz="0" w:space="0" w:color="auto"/>
            <w:right w:val="none" w:sz="0" w:space="0" w:color="auto"/>
          </w:divBdr>
        </w:div>
        <w:div w:id="1294213170">
          <w:marLeft w:val="640"/>
          <w:marRight w:val="0"/>
          <w:marTop w:val="0"/>
          <w:marBottom w:val="0"/>
          <w:divBdr>
            <w:top w:val="none" w:sz="0" w:space="0" w:color="auto"/>
            <w:left w:val="none" w:sz="0" w:space="0" w:color="auto"/>
            <w:bottom w:val="none" w:sz="0" w:space="0" w:color="auto"/>
            <w:right w:val="none" w:sz="0" w:space="0" w:color="auto"/>
          </w:divBdr>
        </w:div>
        <w:div w:id="1295864669">
          <w:marLeft w:val="640"/>
          <w:marRight w:val="0"/>
          <w:marTop w:val="0"/>
          <w:marBottom w:val="0"/>
          <w:divBdr>
            <w:top w:val="none" w:sz="0" w:space="0" w:color="auto"/>
            <w:left w:val="none" w:sz="0" w:space="0" w:color="auto"/>
            <w:bottom w:val="none" w:sz="0" w:space="0" w:color="auto"/>
            <w:right w:val="none" w:sz="0" w:space="0" w:color="auto"/>
          </w:divBdr>
        </w:div>
        <w:div w:id="1296527107">
          <w:marLeft w:val="640"/>
          <w:marRight w:val="0"/>
          <w:marTop w:val="0"/>
          <w:marBottom w:val="0"/>
          <w:divBdr>
            <w:top w:val="none" w:sz="0" w:space="0" w:color="auto"/>
            <w:left w:val="none" w:sz="0" w:space="0" w:color="auto"/>
            <w:bottom w:val="none" w:sz="0" w:space="0" w:color="auto"/>
            <w:right w:val="none" w:sz="0" w:space="0" w:color="auto"/>
          </w:divBdr>
        </w:div>
        <w:div w:id="1340473947">
          <w:marLeft w:val="640"/>
          <w:marRight w:val="0"/>
          <w:marTop w:val="0"/>
          <w:marBottom w:val="0"/>
          <w:divBdr>
            <w:top w:val="none" w:sz="0" w:space="0" w:color="auto"/>
            <w:left w:val="none" w:sz="0" w:space="0" w:color="auto"/>
            <w:bottom w:val="none" w:sz="0" w:space="0" w:color="auto"/>
            <w:right w:val="none" w:sz="0" w:space="0" w:color="auto"/>
          </w:divBdr>
        </w:div>
        <w:div w:id="1417240540">
          <w:marLeft w:val="640"/>
          <w:marRight w:val="0"/>
          <w:marTop w:val="0"/>
          <w:marBottom w:val="0"/>
          <w:divBdr>
            <w:top w:val="none" w:sz="0" w:space="0" w:color="auto"/>
            <w:left w:val="none" w:sz="0" w:space="0" w:color="auto"/>
            <w:bottom w:val="none" w:sz="0" w:space="0" w:color="auto"/>
            <w:right w:val="none" w:sz="0" w:space="0" w:color="auto"/>
          </w:divBdr>
        </w:div>
        <w:div w:id="1430659272">
          <w:marLeft w:val="640"/>
          <w:marRight w:val="0"/>
          <w:marTop w:val="0"/>
          <w:marBottom w:val="0"/>
          <w:divBdr>
            <w:top w:val="none" w:sz="0" w:space="0" w:color="auto"/>
            <w:left w:val="none" w:sz="0" w:space="0" w:color="auto"/>
            <w:bottom w:val="none" w:sz="0" w:space="0" w:color="auto"/>
            <w:right w:val="none" w:sz="0" w:space="0" w:color="auto"/>
          </w:divBdr>
        </w:div>
        <w:div w:id="1482691690">
          <w:marLeft w:val="640"/>
          <w:marRight w:val="0"/>
          <w:marTop w:val="0"/>
          <w:marBottom w:val="0"/>
          <w:divBdr>
            <w:top w:val="none" w:sz="0" w:space="0" w:color="auto"/>
            <w:left w:val="none" w:sz="0" w:space="0" w:color="auto"/>
            <w:bottom w:val="none" w:sz="0" w:space="0" w:color="auto"/>
            <w:right w:val="none" w:sz="0" w:space="0" w:color="auto"/>
          </w:divBdr>
        </w:div>
        <w:div w:id="1549603973">
          <w:marLeft w:val="640"/>
          <w:marRight w:val="0"/>
          <w:marTop w:val="0"/>
          <w:marBottom w:val="0"/>
          <w:divBdr>
            <w:top w:val="none" w:sz="0" w:space="0" w:color="auto"/>
            <w:left w:val="none" w:sz="0" w:space="0" w:color="auto"/>
            <w:bottom w:val="none" w:sz="0" w:space="0" w:color="auto"/>
            <w:right w:val="none" w:sz="0" w:space="0" w:color="auto"/>
          </w:divBdr>
        </w:div>
        <w:div w:id="1610700317">
          <w:marLeft w:val="640"/>
          <w:marRight w:val="0"/>
          <w:marTop w:val="0"/>
          <w:marBottom w:val="0"/>
          <w:divBdr>
            <w:top w:val="none" w:sz="0" w:space="0" w:color="auto"/>
            <w:left w:val="none" w:sz="0" w:space="0" w:color="auto"/>
            <w:bottom w:val="none" w:sz="0" w:space="0" w:color="auto"/>
            <w:right w:val="none" w:sz="0" w:space="0" w:color="auto"/>
          </w:divBdr>
        </w:div>
        <w:div w:id="1626424944">
          <w:marLeft w:val="640"/>
          <w:marRight w:val="0"/>
          <w:marTop w:val="0"/>
          <w:marBottom w:val="0"/>
          <w:divBdr>
            <w:top w:val="none" w:sz="0" w:space="0" w:color="auto"/>
            <w:left w:val="none" w:sz="0" w:space="0" w:color="auto"/>
            <w:bottom w:val="none" w:sz="0" w:space="0" w:color="auto"/>
            <w:right w:val="none" w:sz="0" w:space="0" w:color="auto"/>
          </w:divBdr>
        </w:div>
        <w:div w:id="1650591915">
          <w:marLeft w:val="640"/>
          <w:marRight w:val="0"/>
          <w:marTop w:val="0"/>
          <w:marBottom w:val="0"/>
          <w:divBdr>
            <w:top w:val="none" w:sz="0" w:space="0" w:color="auto"/>
            <w:left w:val="none" w:sz="0" w:space="0" w:color="auto"/>
            <w:bottom w:val="none" w:sz="0" w:space="0" w:color="auto"/>
            <w:right w:val="none" w:sz="0" w:space="0" w:color="auto"/>
          </w:divBdr>
        </w:div>
        <w:div w:id="1731613463">
          <w:marLeft w:val="640"/>
          <w:marRight w:val="0"/>
          <w:marTop w:val="0"/>
          <w:marBottom w:val="0"/>
          <w:divBdr>
            <w:top w:val="none" w:sz="0" w:space="0" w:color="auto"/>
            <w:left w:val="none" w:sz="0" w:space="0" w:color="auto"/>
            <w:bottom w:val="none" w:sz="0" w:space="0" w:color="auto"/>
            <w:right w:val="none" w:sz="0" w:space="0" w:color="auto"/>
          </w:divBdr>
        </w:div>
        <w:div w:id="1741558394">
          <w:marLeft w:val="640"/>
          <w:marRight w:val="0"/>
          <w:marTop w:val="0"/>
          <w:marBottom w:val="0"/>
          <w:divBdr>
            <w:top w:val="none" w:sz="0" w:space="0" w:color="auto"/>
            <w:left w:val="none" w:sz="0" w:space="0" w:color="auto"/>
            <w:bottom w:val="none" w:sz="0" w:space="0" w:color="auto"/>
            <w:right w:val="none" w:sz="0" w:space="0" w:color="auto"/>
          </w:divBdr>
        </w:div>
        <w:div w:id="1792362952">
          <w:marLeft w:val="640"/>
          <w:marRight w:val="0"/>
          <w:marTop w:val="0"/>
          <w:marBottom w:val="0"/>
          <w:divBdr>
            <w:top w:val="none" w:sz="0" w:space="0" w:color="auto"/>
            <w:left w:val="none" w:sz="0" w:space="0" w:color="auto"/>
            <w:bottom w:val="none" w:sz="0" w:space="0" w:color="auto"/>
            <w:right w:val="none" w:sz="0" w:space="0" w:color="auto"/>
          </w:divBdr>
        </w:div>
        <w:div w:id="1801192042">
          <w:marLeft w:val="640"/>
          <w:marRight w:val="0"/>
          <w:marTop w:val="0"/>
          <w:marBottom w:val="0"/>
          <w:divBdr>
            <w:top w:val="none" w:sz="0" w:space="0" w:color="auto"/>
            <w:left w:val="none" w:sz="0" w:space="0" w:color="auto"/>
            <w:bottom w:val="none" w:sz="0" w:space="0" w:color="auto"/>
            <w:right w:val="none" w:sz="0" w:space="0" w:color="auto"/>
          </w:divBdr>
        </w:div>
        <w:div w:id="1857110745">
          <w:marLeft w:val="640"/>
          <w:marRight w:val="0"/>
          <w:marTop w:val="0"/>
          <w:marBottom w:val="0"/>
          <w:divBdr>
            <w:top w:val="none" w:sz="0" w:space="0" w:color="auto"/>
            <w:left w:val="none" w:sz="0" w:space="0" w:color="auto"/>
            <w:bottom w:val="none" w:sz="0" w:space="0" w:color="auto"/>
            <w:right w:val="none" w:sz="0" w:space="0" w:color="auto"/>
          </w:divBdr>
        </w:div>
        <w:div w:id="1860196067">
          <w:marLeft w:val="640"/>
          <w:marRight w:val="0"/>
          <w:marTop w:val="0"/>
          <w:marBottom w:val="0"/>
          <w:divBdr>
            <w:top w:val="none" w:sz="0" w:space="0" w:color="auto"/>
            <w:left w:val="none" w:sz="0" w:space="0" w:color="auto"/>
            <w:bottom w:val="none" w:sz="0" w:space="0" w:color="auto"/>
            <w:right w:val="none" w:sz="0" w:space="0" w:color="auto"/>
          </w:divBdr>
        </w:div>
        <w:div w:id="1945528295">
          <w:marLeft w:val="640"/>
          <w:marRight w:val="0"/>
          <w:marTop w:val="0"/>
          <w:marBottom w:val="0"/>
          <w:divBdr>
            <w:top w:val="none" w:sz="0" w:space="0" w:color="auto"/>
            <w:left w:val="none" w:sz="0" w:space="0" w:color="auto"/>
            <w:bottom w:val="none" w:sz="0" w:space="0" w:color="auto"/>
            <w:right w:val="none" w:sz="0" w:space="0" w:color="auto"/>
          </w:divBdr>
        </w:div>
        <w:div w:id="2015182554">
          <w:marLeft w:val="640"/>
          <w:marRight w:val="0"/>
          <w:marTop w:val="0"/>
          <w:marBottom w:val="0"/>
          <w:divBdr>
            <w:top w:val="none" w:sz="0" w:space="0" w:color="auto"/>
            <w:left w:val="none" w:sz="0" w:space="0" w:color="auto"/>
            <w:bottom w:val="none" w:sz="0" w:space="0" w:color="auto"/>
            <w:right w:val="none" w:sz="0" w:space="0" w:color="auto"/>
          </w:divBdr>
        </w:div>
        <w:div w:id="2094038280">
          <w:marLeft w:val="640"/>
          <w:marRight w:val="0"/>
          <w:marTop w:val="0"/>
          <w:marBottom w:val="0"/>
          <w:divBdr>
            <w:top w:val="none" w:sz="0" w:space="0" w:color="auto"/>
            <w:left w:val="none" w:sz="0" w:space="0" w:color="auto"/>
            <w:bottom w:val="none" w:sz="0" w:space="0" w:color="auto"/>
            <w:right w:val="none" w:sz="0" w:space="0" w:color="auto"/>
          </w:divBdr>
        </w:div>
        <w:div w:id="2140298392">
          <w:marLeft w:val="640"/>
          <w:marRight w:val="0"/>
          <w:marTop w:val="0"/>
          <w:marBottom w:val="0"/>
          <w:divBdr>
            <w:top w:val="none" w:sz="0" w:space="0" w:color="auto"/>
            <w:left w:val="none" w:sz="0" w:space="0" w:color="auto"/>
            <w:bottom w:val="none" w:sz="0" w:space="0" w:color="auto"/>
            <w:right w:val="none" w:sz="0" w:space="0" w:color="auto"/>
          </w:divBdr>
        </w:div>
      </w:divsChild>
    </w:div>
    <w:div w:id="650988471">
      <w:bodyDiv w:val="1"/>
      <w:marLeft w:val="0"/>
      <w:marRight w:val="0"/>
      <w:marTop w:val="0"/>
      <w:marBottom w:val="0"/>
      <w:divBdr>
        <w:top w:val="none" w:sz="0" w:space="0" w:color="auto"/>
        <w:left w:val="none" w:sz="0" w:space="0" w:color="auto"/>
        <w:bottom w:val="none" w:sz="0" w:space="0" w:color="auto"/>
        <w:right w:val="none" w:sz="0" w:space="0" w:color="auto"/>
      </w:divBdr>
      <w:divsChild>
        <w:div w:id="127019688">
          <w:marLeft w:val="640"/>
          <w:marRight w:val="0"/>
          <w:marTop w:val="0"/>
          <w:marBottom w:val="0"/>
          <w:divBdr>
            <w:top w:val="none" w:sz="0" w:space="0" w:color="auto"/>
            <w:left w:val="none" w:sz="0" w:space="0" w:color="auto"/>
            <w:bottom w:val="none" w:sz="0" w:space="0" w:color="auto"/>
            <w:right w:val="none" w:sz="0" w:space="0" w:color="auto"/>
          </w:divBdr>
        </w:div>
        <w:div w:id="191001261">
          <w:marLeft w:val="640"/>
          <w:marRight w:val="0"/>
          <w:marTop w:val="0"/>
          <w:marBottom w:val="0"/>
          <w:divBdr>
            <w:top w:val="none" w:sz="0" w:space="0" w:color="auto"/>
            <w:left w:val="none" w:sz="0" w:space="0" w:color="auto"/>
            <w:bottom w:val="none" w:sz="0" w:space="0" w:color="auto"/>
            <w:right w:val="none" w:sz="0" w:space="0" w:color="auto"/>
          </w:divBdr>
        </w:div>
        <w:div w:id="256598374">
          <w:marLeft w:val="640"/>
          <w:marRight w:val="0"/>
          <w:marTop w:val="0"/>
          <w:marBottom w:val="0"/>
          <w:divBdr>
            <w:top w:val="none" w:sz="0" w:space="0" w:color="auto"/>
            <w:left w:val="none" w:sz="0" w:space="0" w:color="auto"/>
            <w:bottom w:val="none" w:sz="0" w:space="0" w:color="auto"/>
            <w:right w:val="none" w:sz="0" w:space="0" w:color="auto"/>
          </w:divBdr>
        </w:div>
        <w:div w:id="296103984">
          <w:marLeft w:val="640"/>
          <w:marRight w:val="0"/>
          <w:marTop w:val="0"/>
          <w:marBottom w:val="0"/>
          <w:divBdr>
            <w:top w:val="none" w:sz="0" w:space="0" w:color="auto"/>
            <w:left w:val="none" w:sz="0" w:space="0" w:color="auto"/>
            <w:bottom w:val="none" w:sz="0" w:space="0" w:color="auto"/>
            <w:right w:val="none" w:sz="0" w:space="0" w:color="auto"/>
          </w:divBdr>
        </w:div>
        <w:div w:id="313996501">
          <w:marLeft w:val="640"/>
          <w:marRight w:val="0"/>
          <w:marTop w:val="0"/>
          <w:marBottom w:val="0"/>
          <w:divBdr>
            <w:top w:val="none" w:sz="0" w:space="0" w:color="auto"/>
            <w:left w:val="none" w:sz="0" w:space="0" w:color="auto"/>
            <w:bottom w:val="none" w:sz="0" w:space="0" w:color="auto"/>
            <w:right w:val="none" w:sz="0" w:space="0" w:color="auto"/>
          </w:divBdr>
        </w:div>
        <w:div w:id="453182395">
          <w:marLeft w:val="640"/>
          <w:marRight w:val="0"/>
          <w:marTop w:val="0"/>
          <w:marBottom w:val="0"/>
          <w:divBdr>
            <w:top w:val="none" w:sz="0" w:space="0" w:color="auto"/>
            <w:left w:val="none" w:sz="0" w:space="0" w:color="auto"/>
            <w:bottom w:val="none" w:sz="0" w:space="0" w:color="auto"/>
            <w:right w:val="none" w:sz="0" w:space="0" w:color="auto"/>
          </w:divBdr>
        </w:div>
        <w:div w:id="470834054">
          <w:marLeft w:val="640"/>
          <w:marRight w:val="0"/>
          <w:marTop w:val="0"/>
          <w:marBottom w:val="0"/>
          <w:divBdr>
            <w:top w:val="none" w:sz="0" w:space="0" w:color="auto"/>
            <w:left w:val="none" w:sz="0" w:space="0" w:color="auto"/>
            <w:bottom w:val="none" w:sz="0" w:space="0" w:color="auto"/>
            <w:right w:val="none" w:sz="0" w:space="0" w:color="auto"/>
          </w:divBdr>
        </w:div>
        <w:div w:id="510725434">
          <w:marLeft w:val="640"/>
          <w:marRight w:val="0"/>
          <w:marTop w:val="0"/>
          <w:marBottom w:val="0"/>
          <w:divBdr>
            <w:top w:val="none" w:sz="0" w:space="0" w:color="auto"/>
            <w:left w:val="none" w:sz="0" w:space="0" w:color="auto"/>
            <w:bottom w:val="none" w:sz="0" w:space="0" w:color="auto"/>
            <w:right w:val="none" w:sz="0" w:space="0" w:color="auto"/>
          </w:divBdr>
        </w:div>
        <w:div w:id="553083478">
          <w:marLeft w:val="640"/>
          <w:marRight w:val="0"/>
          <w:marTop w:val="0"/>
          <w:marBottom w:val="0"/>
          <w:divBdr>
            <w:top w:val="none" w:sz="0" w:space="0" w:color="auto"/>
            <w:left w:val="none" w:sz="0" w:space="0" w:color="auto"/>
            <w:bottom w:val="none" w:sz="0" w:space="0" w:color="auto"/>
            <w:right w:val="none" w:sz="0" w:space="0" w:color="auto"/>
          </w:divBdr>
        </w:div>
        <w:div w:id="604726995">
          <w:marLeft w:val="640"/>
          <w:marRight w:val="0"/>
          <w:marTop w:val="0"/>
          <w:marBottom w:val="0"/>
          <w:divBdr>
            <w:top w:val="none" w:sz="0" w:space="0" w:color="auto"/>
            <w:left w:val="none" w:sz="0" w:space="0" w:color="auto"/>
            <w:bottom w:val="none" w:sz="0" w:space="0" w:color="auto"/>
            <w:right w:val="none" w:sz="0" w:space="0" w:color="auto"/>
          </w:divBdr>
        </w:div>
        <w:div w:id="636035405">
          <w:marLeft w:val="640"/>
          <w:marRight w:val="0"/>
          <w:marTop w:val="0"/>
          <w:marBottom w:val="0"/>
          <w:divBdr>
            <w:top w:val="none" w:sz="0" w:space="0" w:color="auto"/>
            <w:left w:val="none" w:sz="0" w:space="0" w:color="auto"/>
            <w:bottom w:val="none" w:sz="0" w:space="0" w:color="auto"/>
            <w:right w:val="none" w:sz="0" w:space="0" w:color="auto"/>
          </w:divBdr>
        </w:div>
        <w:div w:id="880631179">
          <w:marLeft w:val="640"/>
          <w:marRight w:val="0"/>
          <w:marTop w:val="0"/>
          <w:marBottom w:val="0"/>
          <w:divBdr>
            <w:top w:val="none" w:sz="0" w:space="0" w:color="auto"/>
            <w:left w:val="none" w:sz="0" w:space="0" w:color="auto"/>
            <w:bottom w:val="none" w:sz="0" w:space="0" w:color="auto"/>
            <w:right w:val="none" w:sz="0" w:space="0" w:color="auto"/>
          </w:divBdr>
        </w:div>
        <w:div w:id="927737168">
          <w:marLeft w:val="640"/>
          <w:marRight w:val="0"/>
          <w:marTop w:val="0"/>
          <w:marBottom w:val="0"/>
          <w:divBdr>
            <w:top w:val="none" w:sz="0" w:space="0" w:color="auto"/>
            <w:left w:val="none" w:sz="0" w:space="0" w:color="auto"/>
            <w:bottom w:val="none" w:sz="0" w:space="0" w:color="auto"/>
            <w:right w:val="none" w:sz="0" w:space="0" w:color="auto"/>
          </w:divBdr>
        </w:div>
        <w:div w:id="1014068126">
          <w:marLeft w:val="640"/>
          <w:marRight w:val="0"/>
          <w:marTop w:val="0"/>
          <w:marBottom w:val="0"/>
          <w:divBdr>
            <w:top w:val="none" w:sz="0" w:space="0" w:color="auto"/>
            <w:left w:val="none" w:sz="0" w:space="0" w:color="auto"/>
            <w:bottom w:val="none" w:sz="0" w:space="0" w:color="auto"/>
            <w:right w:val="none" w:sz="0" w:space="0" w:color="auto"/>
          </w:divBdr>
        </w:div>
        <w:div w:id="1065497010">
          <w:marLeft w:val="640"/>
          <w:marRight w:val="0"/>
          <w:marTop w:val="0"/>
          <w:marBottom w:val="0"/>
          <w:divBdr>
            <w:top w:val="none" w:sz="0" w:space="0" w:color="auto"/>
            <w:left w:val="none" w:sz="0" w:space="0" w:color="auto"/>
            <w:bottom w:val="none" w:sz="0" w:space="0" w:color="auto"/>
            <w:right w:val="none" w:sz="0" w:space="0" w:color="auto"/>
          </w:divBdr>
        </w:div>
        <w:div w:id="1104686939">
          <w:marLeft w:val="640"/>
          <w:marRight w:val="0"/>
          <w:marTop w:val="0"/>
          <w:marBottom w:val="0"/>
          <w:divBdr>
            <w:top w:val="none" w:sz="0" w:space="0" w:color="auto"/>
            <w:left w:val="none" w:sz="0" w:space="0" w:color="auto"/>
            <w:bottom w:val="none" w:sz="0" w:space="0" w:color="auto"/>
            <w:right w:val="none" w:sz="0" w:space="0" w:color="auto"/>
          </w:divBdr>
        </w:div>
        <w:div w:id="1173061618">
          <w:marLeft w:val="640"/>
          <w:marRight w:val="0"/>
          <w:marTop w:val="0"/>
          <w:marBottom w:val="0"/>
          <w:divBdr>
            <w:top w:val="none" w:sz="0" w:space="0" w:color="auto"/>
            <w:left w:val="none" w:sz="0" w:space="0" w:color="auto"/>
            <w:bottom w:val="none" w:sz="0" w:space="0" w:color="auto"/>
            <w:right w:val="none" w:sz="0" w:space="0" w:color="auto"/>
          </w:divBdr>
        </w:div>
        <w:div w:id="1269704254">
          <w:marLeft w:val="640"/>
          <w:marRight w:val="0"/>
          <w:marTop w:val="0"/>
          <w:marBottom w:val="0"/>
          <w:divBdr>
            <w:top w:val="none" w:sz="0" w:space="0" w:color="auto"/>
            <w:left w:val="none" w:sz="0" w:space="0" w:color="auto"/>
            <w:bottom w:val="none" w:sz="0" w:space="0" w:color="auto"/>
            <w:right w:val="none" w:sz="0" w:space="0" w:color="auto"/>
          </w:divBdr>
        </w:div>
        <w:div w:id="1567258364">
          <w:marLeft w:val="640"/>
          <w:marRight w:val="0"/>
          <w:marTop w:val="0"/>
          <w:marBottom w:val="0"/>
          <w:divBdr>
            <w:top w:val="none" w:sz="0" w:space="0" w:color="auto"/>
            <w:left w:val="none" w:sz="0" w:space="0" w:color="auto"/>
            <w:bottom w:val="none" w:sz="0" w:space="0" w:color="auto"/>
            <w:right w:val="none" w:sz="0" w:space="0" w:color="auto"/>
          </w:divBdr>
        </w:div>
        <w:div w:id="1577938745">
          <w:marLeft w:val="640"/>
          <w:marRight w:val="0"/>
          <w:marTop w:val="0"/>
          <w:marBottom w:val="0"/>
          <w:divBdr>
            <w:top w:val="none" w:sz="0" w:space="0" w:color="auto"/>
            <w:left w:val="none" w:sz="0" w:space="0" w:color="auto"/>
            <w:bottom w:val="none" w:sz="0" w:space="0" w:color="auto"/>
            <w:right w:val="none" w:sz="0" w:space="0" w:color="auto"/>
          </w:divBdr>
        </w:div>
        <w:div w:id="2066754780">
          <w:marLeft w:val="640"/>
          <w:marRight w:val="0"/>
          <w:marTop w:val="0"/>
          <w:marBottom w:val="0"/>
          <w:divBdr>
            <w:top w:val="none" w:sz="0" w:space="0" w:color="auto"/>
            <w:left w:val="none" w:sz="0" w:space="0" w:color="auto"/>
            <w:bottom w:val="none" w:sz="0" w:space="0" w:color="auto"/>
            <w:right w:val="none" w:sz="0" w:space="0" w:color="auto"/>
          </w:divBdr>
        </w:div>
        <w:div w:id="2134323717">
          <w:marLeft w:val="640"/>
          <w:marRight w:val="0"/>
          <w:marTop w:val="0"/>
          <w:marBottom w:val="0"/>
          <w:divBdr>
            <w:top w:val="none" w:sz="0" w:space="0" w:color="auto"/>
            <w:left w:val="none" w:sz="0" w:space="0" w:color="auto"/>
            <w:bottom w:val="none" w:sz="0" w:space="0" w:color="auto"/>
            <w:right w:val="none" w:sz="0" w:space="0" w:color="auto"/>
          </w:divBdr>
        </w:div>
      </w:divsChild>
    </w:div>
    <w:div w:id="661741525">
      <w:bodyDiv w:val="1"/>
      <w:marLeft w:val="0"/>
      <w:marRight w:val="0"/>
      <w:marTop w:val="0"/>
      <w:marBottom w:val="0"/>
      <w:divBdr>
        <w:top w:val="none" w:sz="0" w:space="0" w:color="auto"/>
        <w:left w:val="none" w:sz="0" w:space="0" w:color="auto"/>
        <w:bottom w:val="none" w:sz="0" w:space="0" w:color="auto"/>
        <w:right w:val="none" w:sz="0" w:space="0" w:color="auto"/>
      </w:divBdr>
      <w:divsChild>
        <w:div w:id="149827971">
          <w:marLeft w:val="640"/>
          <w:marRight w:val="0"/>
          <w:marTop w:val="0"/>
          <w:marBottom w:val="0"/>
          <w:divBdr>
            <w:top w:val="none" w:sz="0" w:space="0" w:color="auto"/>
            <w:left w:val="none" w:sz="0" w:space="0" w:color="auto"/>
            <w:bottom w:val="none" w:sz="0" w:space="0" w:color="auto"/>
            <w:right w:val="none" w:sz="0" w:space="0" w:color="auto"/>
          </w:divBdr>
        </w:div>
        <w:div w:id="261689111">
          <w:marLeft w:val="640"/>
          <w:marRight w:val="0"/>
          <w:marTop w:val="0"/>
          <w:marBottom w:val="0"/>
          <w:divBdr>
            <w:top w:val="none" w:sz="0" w:space="0" w:color="auto"/>
            <w:left w:val="none" w:sz="0" w:space="0" w:color="auto"/>
            <w:bottom w:val="none" w:sz="0" w:space="0" w:color="auto"/>
            <w:right w:val="none" w:sz="0" w:space="0" w:color="auto"/>
          </w:divBdr>
        </w:div>
        <w:div w:id="297807756">
          <w:marLeft w:val="640"/>
          <w:marRight w:val="0"/>
          <w:marTop w:val="0"/>
          <w:marBottom w:val="0"/>
          <w:divBdr>
            <w:top w:val="none" w:sz="0" w:space="0" w:color="auto"/>
            <w:left w:val="none" w:sz="0" w:space="0" w:color="auto"/>
            <w:bottom w:val="none" w:sz="0" w:space="0" w:color="auto"/>
            <w:right w:val="none" w:sz="0" w:space="0" w:color="auto"/>
          </w:divBdr>
        </w:div>
        <w:div w:id="319505006">
          <w:marLeft w:val="640"/>
          <w:marRight w:val="0"/>
          <w:marTop w:val="0"/>
          <w:marBottom w:val="0"/>
          <w:divBdr>
            <w:top w:val="none" w:sz="0" w:space="0" w:color="auto"/>
            <w:left w:val="none" w:sz="0" w:space="0" w:color="auto"/>
            <w:bottom w:val="none" w:sz="0" w:space="0" w:color="auto"/>
            <w:right w:val="none" w:sz="0" w:space="0" w:color="auto"/>
          </w:divBdr>
        </w:div>
        <w:div w:id="378676699">
          <w:marLeft w:val="640"/>
          <w:marRight w:val="0"/>
          <w:marTop w:val="0"/>
          <w:marBottom w:val="0"/>
          <w:divBdr>
            <w:top w:val="none" w:sz="0" w:space="0" w:color="auto"/>
            <w:left w:val="none" w:sz="0" w:space="0" w:color="auto"/>
            <w:bottom w:val="none" w:sz="0" w:space="0" w:color="auto"/>
            <w:right w:val="none" w:sz="0" w:space="0" w:color="auto"/>
          </w:divBdr>
        </w:div>
        <w:div w:id="418213498">
          <w:marLeft w:val="640"/>
          <w:marRight w:val="0"/>
          <w:marTop w:val="0"/>
          <w:marBottom w:val="0"/>
          <w:divBdr>
            <w:top w:val="none" w:sz="0" w:space="0" w:color="auto"/>
            <w:left w:val="none" w:sz="0" w:space="0" w:color="auto"/>
            <w:bottom w:val="none" w:sz="0" w:space="0" w:color="auto"/>
            <w:right w:val="none" w:sz="0" w:space="0" w:color="auto"/>
          </w:divBdr>
        </w:div>
        <w:div w:id="637994074">
          <w:marLeft w:val="640"/>
          <w:marRight w:val="0"/>
          <w:marTop w:val="0"/>
          <w:marBottom w:val="0"/>
          <w:divBdr>
            <w:top w:val="none" w:sz="0" w:space="0" w:color="auto"/>
            <w:left w:val="none" w:sz="0" w:space="0" w:color="auto"/>
            <w:bottom w:val="none" w:sz="0" w:space="0" w:color="auto"/>
            <w:right w:val="none" w:sz="0" w:space="0" w:color="auto"/>
          </w:divBdr>
        </w:div>
        <w:div w:id="683098198">
          <w:marLeft w:val="640"/>
          <w:marRight w:val="0"/>
          <w:marTop w:val="0"/>
          <w:marBottom w:val="0"/>
          <w:divBdr>
            <w:top w:val="none" w:sz="0" w:space="0" w:color="auto"/>
            <w:left w:val="none" w:sz="0" w:space="0" w:color="auto"/>
            <w:bottom w:val="none" w:sz="0" w:space="0" w:color="auto"/>
            <w:right w:val="none" w:sz="0" w:space="0" w:color="auto"/>
          </w:divBdr>
        </w:div>
        <w:div w:id="749500577">
          <w:marLeft w:val="640"/>
          <w:marRight w:val="0"/>
          <w:marTop w:val="0"/>
          <w:marBottom w:val="0"/>
          <w:divBdr>
            <w:top w:val="none" w:sz="0" w:space="0" w:color="auto"/>
            <w:left w:val="none" w:sz="0" w:space="0" w:color="auto"/>
            <w:bottom w:val="none" w:sz="0" w:space="0" w:color="auto"/>
            <w:right w:val="none" w:sz="0" w:space="0" w:color="auto"/>
          </w:divBdr>
        </w:div>
        <w:div w:id="859706263">
          <w:marLeft w:val="640"/>
          <w:marRight w:val="0"/>
          <w:marTop w:val="0"/>
          <w:marBottom w:val="0"/>
          <w:divBdr>
            <w:top w:val="none" w:sz="0" w:space="0" w:color="auto"/>
            <w:left w:val="none" w:sz="0" w:space="0" w:color="auto"/>
            <w:bottom w:val="none" w:sz="0" w:space="0" w:color="auto"/>
            <w:right w:val="none" w:sz="0" w:space="0" w:color="auto"/>
          </w:divBdr>
        </w:div>
        <w:div w:id="860247179">
          <w:marLeft w:val="640"/>
          <w:marRight w:val="0"/>
          <w:marTop w:val="0"/>
          <w:marBottom w:val="0"/>
          <w:divBdr>
            <w:top w:val="none" w:sz="0" w:space="0" w:color="auto"/>
            <w:left w:val="none" w:sz="0" w:space="0" w:color="auto"/>
            <w:bottom w:val="none" w:sz="0" w:space="0" w:color="auto"/>
            <w:right w:val="none" w:sz="0" w:space="0" w:color="auto"/>
          </w:divBdr>
        </w:div>
        <w:div w:id="960376283">
          <w:marLeft w:val="640"/>
          <w:marRight w:val="0"/>
          <w:marTop w:val="0"/>
          <w:marBottom w:val="0"/>
          <w:divBdr>
            <w:top w:val="none" w:sz="0" w:space="0" w:color="auto"/>
            <w:left w:val="none" w:sz="0" w:space="0" w:color="auto"/>
            <w:bottom w:val="none" w:sz="0" w:space="0" w:color="auto"/>
            <w:right w:val="none" w:sz="0" w:space="0" w:color="auto"/>
          </w:divBdr>
        </w:div>
        <w:div w:id="992443396">
          <w:marLeft w:val="640"/>
          <w:marRight w:val="0"/>
          <w:marTop w:val="0"/>
          <w:marBottom w:val="0"/>
          <w:divBdr>
            <w:top w:val="none" w:sz="0" w:space="0" w:color="auto"/>
            <w:left w:val="none" w:sz="0" w:space="0" w:color="auto"/>
            <w:bottom w:val="none" w:sz="0" w:space="0" w:color="auto"/>
            <w:right w:val="none" w:sz="0" w:space="0" w:color="auto"/>
          </w:divBdr>
        </w:div>
        <w:div w:id="1168330043">
          <w:marLeft w:val="640"/>
          <w:marRight w:val="0"/>
          <w:marTop w:val="0"/>
          <w:marBottom w:val="0"/>
          <w:divBdr>
            <w:top w:val="none" w:sz="0" w:space="0" w:color="auto"/>
            <w:left w:val="none" w:sz="0" w:space="0" w:color="auto"/>
            <w:bottom w:val="none" w:sz="0" w:space="0" w:color="auto"/>
            <w:right w:val="none" w:sz="0" w:space="0" w:color="auto"/>
          </w:divBdr>
        </w:div>
        <w:div w:id="1350831384">
          <w:marLeft w:val="640"/>
          <w:marRight w:val="0"/>
          <w:marTop w:val="0"/>
          <w:marBottom w:val="0"/>
          <w:divBdr>
            <w:top w:val="none" w:sz="0" w:space="0" w:color="auto"/>
            <w:left w:val="none" w:sz="0" w:space="0" w:color="auto"/>
            <w:bottom w:val="none" w:sz="0" w:space="0" w:color="auto"/>
            <w:right w:val="none" w:sz="0" w:space="0" w:color="auto"/>
          </w:divBdr>
        </w:div>
        <w:div w:id="1366713861">
          <w:marLeft w:val="640"/>
          <w:marRight w:val="0"/>
          <w:marTop w:val="0"/>
          <w:marBottom w:val="0"/>
          <w:divBdr>
            <w:top w:val="none" w:sz="0" w:space="0" w:color="auto"/>
            <w:left w:val="none" w:sz="0" w:space="0" w:color="auto"/>
            <w:bottom w:val="none" w:sz="0" w:space="0" w:color="auto"/>
            <w:right w:val="none" w:sz="0" w:space="0" w:color="auto"/>
          </w:divBdr>
        </w:div>
        <w:div w:id="1448157765">
          <w:marLeft w:val="640"/>
          <w:marRight w:val="0"/>
          <w:marTop w:val="0"/>
          <w:marBottom w:val="0"/>
          <w:divBdr>
            <w:top w:val="none" w:sz="0" w:space="0" w:color="auto"/>
            <w:left w:val="none" w:sz="0" w:space="0" w:color="auto"/>
            <w:bottom w:val="none" w:sz="0" w:space="0" w:color="auto"/>
            <w:right w:val="none" w:sz="0" w:space="0" w:color="auto"/>
          </w:divBdr>
        </w:div>
        <w:div w:id="1534806700">
          <w:marLeft w:val="640"/>
          <w:marRight w:val="0"/>
          <w:marTop w:val="0"/>
          <w:marBottom w:val="0"/>
          <w:divBdr>
            <w:top w:val="none" w:sz="0" w:space="0" w:color="auto"/>
            <w:left w:val="none" w:sz="0" w:space="0" w:color="auto"/>
            <w:bottom w:val="none" w:sz="0" w:space="0" w:color="auto"/>
            <w:right w:val="none" w:sz="0" w:space="0" w:color="auto"/>
          </w:divBdr>
        </w:div>
        <w:div w:id="1569344119">
          <w:marLeft w:val="640"/>
          <w:marRight w:val="0"/>
          <w:marTop w:val="0"/>
          <w:marBottom w:val="0"/>
          <w:divBdr>
            <w:top w:val="none" w:sz="0" w:space="0" w:color="auto"/>
            <w:left w:val="none" w:sz="0" w:space="0" w:color="auto"/>
            <w:bottom w:val="none" w:sz="0" w:space="0" w:color="auto"/>
            <w:right w:val="none" w:sz="0" w:space="0" w:color="auto"/>
          </w:divBdr>
        </w:div>
        <w:div w:id="1843932772">
          <w:marLeft w:val="640"/>
          <w:marRight w:val="0"/>
          <w:marTop w:val="0"/>
          <w:marBottom w:val="0"/>
          <w:divBdr>
            <w:top w:val="none" w:sz="0" w:space="0" w:color="auto"/>
            <w:left w:val="none" w:sz="0" w:space="0" w:color="auto"/>
            <w:bottom w:val="none" w:sz="0" w:space="0" w:color="auto"/>
            <w:right w:val="none" w:sz="0" w:space="0" w:color="auto"/>
          </w:divBdr>
        </w:div>
        <w:div w:id="1928924219">
          <w:marLeft w:val="640"/>
          <w:marRight w:val="0"/>
          <w:marTop w:val="0"/>
          <w:marBottom w:val="0"/>
          <w:divBdr>
            <w:top w:val="none" w:sz="0" w:space="0" w:color="auto"/>
            <w:left w:val="none" w:sz="0" w:space="0" w:color="auto"/>
            <w:bottom w:val="none" w:sz="0" w:space="0" w:color="auto"/>
            <w:right w:val="none" w:sz="0" w:space="0" w:color="auto"/>
          </w:divBdr>
        </w:div>
        <w:div w:id="2142115598">
          <w:marLeft w:val="640"/>
          <w:marRight w:val="0"/>
          <w:marTop w:val="0"/>
          <w:marBottom w:val="0"/>
          <w:divBdr>
            <w:top w:val="none" w:sz="0" w:space="0" w:color="auto"/>
            <w:left w:val="none" w:sz="0" w:space="0" w:color="auto"/>
            <w:bottom w:val="none" w:sz="0" w:space="0" w:color="auto"/>
            <w:right w:val="none" w:sz="0" w:space="0" w:color="auto"/>
          </w:divBdr>
        </w:div>
      </w:divsChild>
    </w:div>
    <w:div w:id="665472038">
      <w:bodyDiv w:val="1"/>
      <w:marLeft w:val="0"/>
      <w:marRight w:val="0"/>
      <w:marTop w:val="0"/>
      <w:marBottom w:val="0"/>
      <w:divBdr>
        <w:top w:val="none" w:sz="0" w:space="0" w:color="auto"/>
        <w:left w:val="none" w:sz="0" w:space="0" w:color="auto"/>
        <w:bottom w:val="none" w:sz="0" w:space="0" w:color="auto"/>
        <w:right w:val="none" w:sz="0" w:space="0" w:color="auto"/>
      </w:divBdr>
      <w:divsChild>
        <w:div w:id="91440408">
          <w:marLeft w:val="640"/>
          <w:marRight w:val="0"/>
          <w:marTop w:val="0"/>
          <w:marBottom w:val="0"/>
          <w:divBdr>
            <w:top w:val="none" w:sz="0" w:space="0" w:color="auto"/>
            <w:left w:val="none" w:sz="0" w:space="0" w:color="auto"/>
            <w:bottom w:val="none" w:sz="0" w:space="0" w:color="auto"/>
            <w:right w:val="none" w:sz="0" w:space="0" w:color="auto"/>
          </w:divBdr>
        </w:div>
        <w:div w:id="159152671">
          <w:marLeft w:val="640"/>
          <w:marRight w:val="0"/>
          <w:marTop w:val="0"/>
          <w:marBottom w:val="0"/>
          <w:divBdr>
            <w:top w:val="none" w:sz="0" w:space="0" w:color="auto"/>
            <w:left w:val="none" w:sz="0" w:space="0" w:color="auto"/>
            <w:bottom w:val="none" w:sz="0" w:space="0" w:color="auto"/>
            <w:right w:val="none" w:sz="0" w:space="0" w:color="auto"/>
          </w:divBdr>
        </w:div>
        <w:div w:id="221405280">
          <w:marLeft w:val="640"/>
          <w:marRight w:val="0"/>
          <w:marTop w:val="0"/>
          <w:marBottom w:val="0"/>
          <w:divBdr>
            <w:top w:val="none" w:sz="0" w:space="0" w:color="auto"/>
            <w:left w:val="none" w:sz="0" w:space="0" w:color="auto"/>
            <w:bottom w:val="none" w:sz="0" w:space="0" w:color="auto"/>
            <w:right w:val="none" w:sz="0" w:space="0" w:color="auto"/>
          </w:divBdr>
        </w:div>
        <w:div w:id="236138077">
          <w:marLeft w:val="640"/>
          <w:marRight w:val="0"/>
          <w:marTop w:val="0"/>
          <w:marBottom w:val="0"/>
          <w:divBdr>
            <w:top w:val="none" w:sz="0" w:space="0" w:color="auto"/>
            <w:left w:val="none" w:sz="0" w:space="0" w:color="auto"/>
            <w:bottom w:val="none" w:sz="0" w:space="0" w:color="auto"/>
            <w:right w:val="none" w:sz="0" w:space="0" w:color="auto"/>
          </w:divBdr>
        </w:div>
        <w:div w:id="285820648">
          <w:marLeft w:val="640"/>
          <w:marRight w:val="0"/>
          <w:marTop w:val="0"/>
          <w:marBottom w:val="0"/>
          <w:divBdr>
            <w:top w:val="none" w:sz="0" w:space="0" w:color="auto"/>
            <w:left w:val="none" w:sz="0" w:space="0" w:color="auto"/>
            <w:bottom w:val="none" w:sz="0" w:space="0" w:color="auto"/>
            <w:right w:val="none" w:sz="0" w:space="0" w:color="auto"/>
          </w:divBdr>
        </w:div>
        <w:div w:id="417292621">
          <w:marLeft w:val="640"/>
          <w:marRight w:val="0"/>
          <w:marTop w:val="0"/>
          <w:marBottom w:val="0"/>
          <w:divBdr>
            <w:top w:val="none" w:sz="0" w:space="0" w:color="auto"/>
            <w:left w:val="none" w:sz="0" w:space="0" w:color="auto"/>
            <w:bottom w:val="none" w:sz="0" w:space="0" w:color="auto"/>
            <w:right w:val="none" w:sz="0" w:space="0" w:color="auto"/>
          </w:divBdr>
        </w:div>
        <w:div w:id="473106757">
          <w:marLeft w:val="640"/>
          <w:marRight w:val="0"/>
          <w:marTop w:val="0"/>
          <w:marBottom w:val="0"/>
          <w:divBdr>
            <w:top w:val="none" w:sz="0" w:space="0" w:color="auto"/>
            <w:left w:val="none" w:sz="0" w:space="0" w:color="auto"/>
            <w:bottom w:val="none" w:sz="0" w:space="0" w:color="auto"/>
            <w:right w:val="none" w:sz="0" w:space="0" w:color="auto"/>
          </w:divBdr>
        </w:div>
        <w:div w:id="554976577">
          <w:marLeft w:val="640"/>
          <w:marRight w:val="0"/>
          <w:marTop w:val="0"/>
          <w:marBottom w:val="0"/>
          <w:divBdr>
            <w:top w:val="none" w:sz="0" w:space="0" w:color="auto"/>
            <w:left w:val="none" w:sz="0" w:space="0" w:color="auto"/>
            <w:bottom w:val="none" w:sz="0" w:space="0" w:color="auto"/>
            <w:right w:val="none" w:sz="0" w:space="0" w:color="auto"/>
          </w:divBdr>
        </w:div>
        <w:div w:id="593368861">
          <w:marLeft w:val="640"/>
          <w:marRight w:val="0"/>
          <w:marTop w:val="0"/>
          <w:marBottom w:val="0"/>
          <w:divBdr>
            <w:top w:val="none" w:sz="0" w:space="0" w:color="auto"/>
            <w:left w:val="none" w:sz="0" w:space="0" w:color="auto"/>
            <w:bottom w:val="none" w:sz="0" w:space="0" w:color="auto"/>
            <w:right w:val="none" w:sz="0" w:space="0" w:color="auto"/>
          </w:divBdr>
        </w:div>
        <w:div w:id="700401871">
          <w:marLeft w:val="640"/>
          <w:marRight w:val="0"/>
          <w:marTop w:val="0"/>
          <w:marBottom w:val="0"/>
          <w:divBdr>
            <w:top w:val="none" w:sz="0" w:space="0" w:color="auto"/>
            <w:left w:val="none" w:sz="0" w:space="0" w:color="auto"/>
            <w:bottom w:val="none" w:sz="0" w:space="0" w:color="auto"/>
            <w:right w:val="none" w:sz="0" w:space="0" w:color="auto"/>
          </w:divBdr>
        </w:div>
        <w:div w:id="749353742">
          <w:marLeft w:val="640"/>
          <w:marRight w:val="0"/>
          <w:marTop w:val="0"/>
          <w:marBottom w:val="0"/>
          <w:divBdr>
            <w:top w:val="none" w:sz="0" w:space="0" w:color="auto"/>
            <w:left w:val="none" w:sz="0" w:space="0" w:color="auto"/>
            <w:bottom w:val="none" w:sz="0" w:space="0" w:color="auto"/>
            <w:right w:val="none" w:sz="0" w:space="0" w:color="auto"/>
          </w:divBdr>
        </w:div>
        <w:div w:id="869101823">
          <w:marLeft w:val="640"/>
          <w:marRight w:val="0"/>
          <w:marTop w:val="0"/>
          <w:marBottom w:val="0"/>
          <w:divBdr>
            <w:top w:val="none" w:sz="0" w:space="0" w:color="auto"/>
            <w:left w:val="none" w:sz="0" w:space="0" w:color="auto"/>
            <w:bottom w:val="none" w:sz="0" w:space="0" w:color="auto"/>
            <w:right w:val="none" w:sz="0" w:space="0" w:color="auto"/>
          </w:divBdr>
        </w:div>
        <w:div w:id="899756642">
          <w:marLeft w:val="640"/>
          <w:marRight w:val="0"/>
          <w:marTop w:val="0"/>
          <w:marBottom w:val="0"/>
          <w:divBdr>
            <w:top w:val="none" w:sz="0" w:space="0" w:color="auto"/>
            <w:left w:val="none" w:sz="0" w:space="0" w:color="auto"/>
            <w:bottom w:val="none" w:sz="0" w:space="0" w:color="auto"/>
            <w:right w:val="none" w:sz="0" w:space="0" w:color="auto"/>
          </w:divBdr>
        </w:div>
        <w:div w:id="911937126">
          <w:marLeft w:val="640"/>
          <w:marRight w:val="0"/>
          <w:marTop w:val="0"/>
          <w:marBottom w:val="0"/>
          <w:divBdr>
            <w:top w:val="none" w:sz="0" w:space="0" w:color="auto"/>
            <w:left w:val="none" w:sz="0" w:space="0" w:color="auto"/>
            <w:bottom w:val="none" w:sz="0" w:space="0" w:color="auto"/>
            <w:right w:val="none" w:sz="0" w:space="0" w:color="auto"/>
          </w:divBdr>
        </w:div>
        <w:div w:id="913318264">
          <w:marLeft w:val="640"/>
          <w:marRight w:val="0"/>
          <w:marTop w:val="0"/>
          <w:marBottom w:val="0"/>
          <w:divBdr>
            <w:top w:val="none" w:sz="0" w:space="0" w:color="auto"/>
            <w:left w:val="none" w:sz="0" w:space="0" w:color="auto"/>
            <w:bottom w:val="none" w:sz="0" w:space="0" w:color="auto"/>
            <w:right w:val="none" w:sz="0" w:space="0" w:color="auto"/>
          </w:divBdr>
        </w:div>
        <w:div w:id="950823296">
          <w:marLeft w:val="640"/>
          <w:marRight w:val="0"/>
          <w:marTop w:val="0"/>
          <w:marBottom w:val="0"/>
          <w:divBdr>
            <w:top w:val="none" w:sz="0" w:space="0" w:color="auto"/>
            <w:left w:val="none" w:sz="0" w:space="0" w:color="auto"/>
            <w:bottom w:val="none" w:sz="0" w:space="0" w:color="auto"/>
            <w:right w:val="none" w:sz="0" w:space="0" w:color="auto"/>
          </w:divBdr>
        </w:div>
        <w:div w:id="1018313210">
          <w:marLeft w:val="640"/>
          <w:marRight w:val="0"/>
          <w:marTop w:val="0"/>
          <w:marBottom w:val="0"/>
          <w:divBdr>
            <w:top w:val="none" w:sz="0" w:space="0" w:color="auto"/>
            <w:left w:val="none" w:sz="0" w:space="0" w:color="auto"/>
            <w:bottom w:val="none" w:sz="0" w:space="0" w:color="auto"/>
            <w:right w:val="none" w:sz="0" w:space="0" w:color="auto"/>
          </w:divBdr>
        </w:div>
        <w:div w:id="1033657139">
          <w:marLeft w:val="640"/>
          <w:marRight w:val="0"/>
          <w:marTop w:val="0"/>
          <w:marBottom w:val="0"/>
          <w:divBdr>
            <w:top w:val="none" w:sz="0" w:space="0" w:color="auto"/>
            <w:left w:val="none" w:sz="0" w:space="0" w:color="auto"/>
            <w:bottom w:val="none" w:sz="0" w:space="0" w:color="auto"/>
            <w:right w:val="none" w:sz="0" w:space="0" w:color="auto"/>
          </w:divBdr>
        </w:div>
        <w:div w:id="1118180601">
          <w:marLeft w:val="640"/>
          <w:marRight w:val="0"/>
          <w:marTop w:val="0"/>
          <w:marBottom w:val="0"/>
          <w:divBdr>
            <w:top w:val="none" w:sz="0" w:space="0" w:color="auto"/>
            <w:left w:val="none" w:sz="0" w:space="0" w:color="auto"/>
            <w:bottom w:val="none" w:sz="0" w:space="0" w:color="auto"/>
            <w:right w:val="none" w:sz="0" w:space="0" w:color="auto"/>
          </w:divBdr>
        </w:div>
        <w:div w:id="1267956783">
          <w:marLeft w:val="640"/>
          <w:marRight w:val="0"/>
          <w:marTop w:val="0"/>
          <w:marBottom w:val="0"/>
          <w:divBdr>
            <w:top w:val="none" w:sz="0" w:space="0" w:color="auto"/>
            <w:left w:val="none" w:sz="0" w:space="0" w:color="auto"/>
            <w:bottom w:val="none" w:sz="0" w:space="0" w:color="auto"/>
            <w:right w:val="none" w:sz="0" w:space="0" w:color="auto"/>
          </w:divBdr>
        </w:div>
        <w:div w:id="1300841314">
          <w:marLeft w:val="640"/>
          <w:marRight w:val="0"/>
          <w:marTop w:val="0"/>
          <w:marBottom w:val="0"/>
          <w:divBdr>
            <w:top w:val="none" w:sz="0" w:space="0" w:color="auto"/>
            <w:left w:val="none" w:sz="0" w:space="0" w:color="auto"/>
            <w:bottom w:val="none" w:sz="0" w:space="0" w:color="auto"/>
            <w:right w:val="none" w:sz="0" w:space="0" w:color="auto"/>
          </w:divBdr>
        </w:div>
        <w:div w:id="1304964282">
          <w:marLeft w:val="640"/>
          <w:marRight w:val="0"/>
          <w:marTop w:val="0"/>
          <w:marBottom w:val="0"/>
          <w:divBdr>
            <w:top w:val="none" w:sz="0" w:space="0" w:color="auto"/>
            <w:left w:val="none" w:sz="0" w:space="0" w:color="auto"/>
            <w:bottom w:val="none" w:sz="0" w:space="0" w:color="auto"/>
            <w:right w:val="none" w:sz="0" w:space="0" w:color="auto"/>
          </w:divBdr>
        </w:div>
        <w:div w:id="1388531621">
          <w:marLeft w:val="640"/>
          <w:marRight w:val="0"/>
          <w:marTop w:val="0"/>
          <w:marBottom w:val="0"/>
          <w:divBdr>
            <w:top w:val="none" w:sz="0" w:space="0" w:color="auto"/>
            <w:left w:val="none" w:sz="0" w:space="0" w:color="auto"/>
            <w:bottom w:val="none" w:sz="0" w:space="0" w:color="auto"/>
            <w:right w:val="none" w:sz="0" w:space="0" w:color="auto"/>
          </w:divBdr>
        </w:div>
        <w:div w:id="1539204057">
          <w:marLeft w:val="640"/>
          <w:marRight w:val="0"/>
          <w:marTop w:val="0"/>
          <w:marBottom w:val="0"/>
          <w:divBdr>
            <w:top w:val="none" w:sz="0" w:space="0" w:color="auto"/>
            <w:left w:val="none" w:sz="0" w:space="0" w:color="auto"/>
            <w:bottom w:val="none" w:sz="0" w:space="0" w:color="auto"/>
            <w:right w:val="none" w:sz="0" w:space="0" w:color="auto"/>
          </w:divBdr>
        </w:div>
        <w:div w:id="1543011340">
          <w:marLeft w:val="640"/>
          <w:marRight w:val="0"/>
          <w:marTop w:val="0"/>
          <w:marBottom w:val="0"/>
          <w:divBdr>
            <w:top w:val="none" w:sz="0" w:space="0" w:color="auto"/>
            <w:left w:val="none" w:sz="0" w:space="0" w:color="auto"/>
            <w:bottom w:val="none" w:sz="0" w:space="0" w:color="auto"/>
            <w:right w:val="none" w:sz="0" w:space="0" w:color="auto"/>
          </w:divBdr>
        </w:div>
        <w:div w:id="1621566777">
          <w:marLeft w:val="640"/>
          <w:marRight w:val="0"/>
          <w:marTop w:val="0"/>
          <w:marBottom w:val="0"/>
          <w:divBdr>
            <w:top w:val="none" w:sz="0" w:space="0" w:color="auto"/>
            <w:left w:val="none" w:sz="0" w:space="0" w:color="auto"/>
            <w:bottom w:val="none" w:sz="0" w:space="0" w:color="auto"/>
            <w:right w:val="none" w:sz="0" w:space="0" w:color="auto"/>
          </w:divBdr>
        </w:div>
        <w:div w:id="1627812873">
          <w:marLeft w:val="640"/>
          <w:marRight w:val="0"/>
          <w:marTop w:val="0"/>
          <w:marBottom w:val="0"/>
          <w:divBdr>
            <w:top w:val="none" w:sz="0" w:space="0" w:color="auto"/>
            <w:left w:val="none" w:sz="0" w:space="0" w:color="auto"/>
            <w:bottom w:val="none" w:sz="0" w:space="0" w:color="auto"/>
            <w:right w:val="none" w:sz="0" w:space="0" w:color="auto"/>
          </w:divBdr>
        </w:div>
        <w:div w:id="1711613561">
          <w:marLeft w:val="640"/>
          <w:marRight w:val="0"/>
          <w:marTop w:val="0"/>
          <w:marBottom w:val="0"/>
          <w:divBdr>
            <w:top w:val="none" w:sz="0" w:space="0" w:color="auto"/>
            <w:left w:val="none" w:sz="0" w:space="0" w:color="auto"/>
            <w:bottom w:val="none" w:sz="0" w:space="0" w:color="auto"/>
            <w:right w:val="none" w:sz="0" w:space="0" w:color="auto"/>
          </w:divBdr>
        </w:div>
        <w:div w:id="1745757286">
          <w:marLeft w:val="640"/>
          <w:marRight w:val="0"/>
          <w:marTop w:val="0"/>
          <w:marBottom w:val="0"/>
          <w:divBdr>
            <w:top w:val="none" w:sz="0" w:space="0" w:color="auto"/>
            <w:left w:val="none" w:sz="0" w:space="0" w:color="auto"/>
            <w:bottom w:val="none" w:sz="0" w:space="0" w:color="auto"/>
            <w:right w:val="none" w:sz="0" w:space="0" w:color="auto"/>
          </w:divBdr>
        </w:div>
        <w:div w:id="1806967107">
          <w:marLeft w:val="640"/>
          <w:marRight w:val="0"/>
          <w:marTop w:val="0"/>
          <w:marBottom w:val="0"/>
          <w:divBdr>
            <w:top w:val="none" w:sz="0" w:space="0" w:color="auto"/>
            <w:left w:val="none" w:sz="0" w:space="0" w:color="auto"/>
            <w:bottom w:val="none" w:sz="0" w:space="0" w:color="auto"/>
            <w:right w:val="none" w:sz="0" w:space="0" w:color="auto"/>
          </w:divBdr>
        </w:div>
        <w:div w:id="1909224475">
          <w:marLeft w:val="640"/>
          <w:marRight w:val="0"/>
          <w:marTop w:val="0"/>
          <w:marBottom w:val="0"/>
          <w:divBdr>
            <w:top w:val="none" w:sz="0" w:space="0" w:color="auto"/>
            <w:left w:val="none" w:sz="0" w:space="0" w:color="auto"/>
            <w:bottom w:val="none" w:sz="0" w:space="0" w:color="auto"/>
            <w:right w:val="none" w:sz="0" w:space="0" w:color="auto"/>
          </w:divBdr>
        </w:div>
      </w:divsChild>
    </w:div>
    <w:div w:id="667051169">
      <w:bodyDiv w:val="1"/>
      <w:marLeft w:val="0"/>
      <w:marRight w:val="0"/>
      <w:marTop w:val="0"/>
      <w:marBottom w:val="0"/>
      <w:divBdr>
        <w:top w:val="none" w:sz="0" w:space="0" w:color="auto"/>
        <w:left w:val="none" w:sz="0" w:space="0" w:color="auto"/>
        <w:bottom w:val="none" w:sz="0" w:space="0" w:color="auto"/>
        <w:right w:val="none" w:sz="0" w:space="0" w:color="auto"/>
      </w:divBdr>
    </w:div>
    <w:div w:id="672756066">
      <w:bodyDiv w:val="1"/>
      <w:marLeft w:val="0"/>
      <w:marRight w:val="0"/>
      <w:marTop w:val="0"/>
      <w:marBottom w:val="0"/>
      <w:divBdr>
        <w:top w:val="none" w:sz="0" w:space="0" w:color="auto"/>
        <w:left w:val="none" w:sz="0" w:space="0" w:color="auto"/>
        <w:bottom w:val="none" w:sz="0" w:space="0" w:color="auto"/>
        <w:right w:val="none" w:sz="0" w:space="0" w:color="auto"/>
      </w:divBdr>
      <w:divsChild>
        <w:div w:id="83186063">
          <w:marLeft w:val="640"/>
          <w:marRight w:val="0"/>
          <w:marTop w:val="0"/>
          <w:marBottom w:val="0"/>
          <w:divBdr>
            <w:top w:val="none" w:sz="0" w:space="0" w:color="auto"/>
            <w:left w:val="none" w:sz="0" w:space="0" w:color="auto"/>
            <w:bottom w:val="none" w:sz="0" w:space="0" w:color="auto"/>
            <w:right w:val="none" w:sz="0" w:space="0" w:color="auto"/>
          </w:divBdr>
        </w:div>
        <w:div w:id="237710493">
          <w:marLeft w:val="640"/>
          <w:marRight w:val="0"/>
          <w:marTop w:val="0"/>
          <w:marBottom w:val="0"/>
          <w:divBdr>
            <w:top w:val="none" w:sz="0" w:space="0" w:color="auto"/>
            <w:left w:val="none" w:sz="0" w:space="0" w:color="auto"/>
            <w:bottom w:val="none" w:sz="0" w:space="0" w:color="auto"/>
            <w:right w:val="none" w:sz="0" w:space="0" w:color="auto"/>
          </w:divBdr>
        </w:div>
        <w:div w:id="281887182">
          <w:marLeft w:val="640"/>
          <w:marRight w:val="0"/>
          <w:marTop w:val="0"/>
          <w:marBottom w:val="0"/>
          <w:divBdr>
            <w:top w:val="none" w:sz="0" w:space="0" w:color="auto"/>
            <w:left w:val="none" w:sz="0" w:space="0" w:color="auto"/>
            <w:bottom w:val="none" w:sz="0" w:space="0" w:color="auto"/>
            <w:right w:val="none" w:sz="0" w:space="0" w:color="auto"/>
          </w:divBdr>
        </w:div>
        <w:div w:id="307131460">
          <w:marLeft w:val="640"/>
          <w:marRight w:val="0"/>
          <w:marTop w:val="0"/>
          <w:marBottom w:val="0"/>
          <w:divBdr>
            <w:top w:val="none" w:sz="0" w:space="0" w:color="auto"/>
            <w:left w:val="none" w:sz="0" w:space="0" w:color="auto"/>
            <w:bottom w:val="none" w:sz="0" w:space="0" w:color="auto"/>
            <w:right w:val="none" w:sz="0" w:space="0" w:color="auto"/>
          </w:divBdr>
        </w:div>
        <w:div w:id="440150142">
          <w:marLeft w:val="640"/>
          <w:marRight w:val="0"/>
          <w:marTop w:val="0"/>
          <w:marBottom w:val="0"/>
          <w:divBdr>
            <w:top w:val="none" w:sz="0" w:space="0" w:color="auto"/>
            <w:left w:val="none" w:sz="0" w:space="0" w:color="auto"/>
            <w:bottom w:val="none" w:sz="0" w:space="0" w:color="auto"/>
            <w:right w:val="none" w:sz="0" w:space="0" w:color="auto"/>
          </w:divBdr>
        </w:div>
        <w:div w:id="535167797">
          <w:marLeft w:val="640"/>
          <w:marRight w:val="0"/>
          <w:marTop w:val="0"/>
          <w:marBottom w:val="0"/>
          <w:divBdr>
            <w:top w:val="none" w:sz="0" w:space="0" w:color="auto"/>
            <w:left w:val="none" w:sz="0" w:space="0" w:color="auto"/>
            <w:bottom w:val="none" w:sz="0" w:space="0" w:color="auto"/>
            <w:right w:val="none" w:sz="0" w:space="0" w:color="auto"/>
          </w:divBdr>
        </w:div>
        <w:div w:id="577130491">
          <w:marLeft w:val="640"/>
          <w:marRight w:val="0"/>
          <w:marTop w:val="0"/>
          <w:marBottom w:val="0"/>
          <w:divBdr>
            <w:top w:val="none" w:sz="0" w:space="0" w:color="auto"/>
            <w:left w:val="none" w:sz="0" w:space="0" w:color="auto"/>
            <w:bottom w:val="none" w:sz="0" w:space="0" w:color="auto"/>
            <w:right w:val="none" w:sz="0" w:space="0" w:color="auto"/>
          </w:divBdr>
        </w:div>
        <w:div w:id="619797032">
          <w:marLeft w:val="640"/>
          <w:marRight w:val="0"/>
          <w:marTop w:val="0"/>
          <w:marBottom w:val="0"/>
          <w:divBdr>
            <w:top w:val="none" w:sz="0" w:space="0" w:color="auto"/>
            <w:left w:val="none" w:sz="0" w:space="0" w:color="auto"/>
            <w:bottom w:val="none" w:sz="0" w:space="0" w:color="auto"/>
            <w:right w:val="none" w:sz="0" w:space="0" w:color="auto"/>
          </w:divBdr>
        </w:div>
        <w:div w:id="630938145">
          <w:marLeft w:val="640"/>
          <w:marRight w:val="0"/>
          <w:marTop w:val="0"/>
          <w:marBottom w:val="0"/>
          <w:divBdr>
            <w:top w:val="none" w:sz="0" w:space="0" w:color="auto"/>
            <w:left w:val="none" w:sz="0" w:space="0" w:color="auto"/>
            <w:bottom w:val="none" w:sz="0" w:space="0" w:color="auto"/>
            <w:right w:val="none" w:sz="0" w:space="0" w:color="auto"/>
          </w:divBdr>
        </w:div>
        <w:div w:id="758331876">
          <w:marLeft w:val="640"/>
          <w:marRight w:val="0"/>
          <w:marTop w:val="0"/>
          <w:marBottom w:val="0"/>
          <w:divBdr>
            <w:top w:val="none" w:sz="0" w:space="0" w:color="auto"/>
            <w:left w:val="none" w:sz="0" w:space="0" w:color="auto"/>
            <w:bottom w:val="none" w:sz="0" w:space="0" w:color="auto"/>
            <w:right w:val="none" w:sz="0" w:space="0" w:color="auto"/>
          </w:divBdr>
        </w:div>
        <w:div w:id="851450762">
          <w:marLeft w:val="640"/>
          <w:marRight w:val="0"/>
          <w:marTop w:val="0"/>
          <w:marBottom w:val="0"/>
          <w:divBdr>
            <w:top w:val="none" w:sz="0" w:space="0" w:color="auto"/>
            <w:left w:val="none" w:sz="0" w:space="0" w:color="auto"/>
            <w:bottom w:val="none" w:sz="0" w:space="0" w:color="auto"/>
            <w:right w:val="none" w:sz="0" w:space="0" w:color="auto"/>
          </w:divBdr>
        </w:div>
        <w:div w:id="1642416213">
          <w:marLeft w:val="640"/>
          <w:marRight w:val="0"/>
          <w:marTop w:val="0"/>
          <w:marBottom w:val="0"/>
          <w:divBdr>
            <w:top w:val="none" w:sz="0" w:space="0" w:color="auto"/>
            <w:left w:val="none" w:sz="0" w:space="0" w:color="auto"/>
            <w:bottom w:val="none" w:sz="0" w:space="0" w:color="auto"/>
            <w:right w:val="none" w:sz="0" w:space="0" w:color="auto"/>
          </w:divBdr>
        </w:div>
        <w:div w:id="1729186930">
          <w:marLeft w:val="640"/>
          <w:marRight w:val="0"/>
          <w:marTop w:val="0"/>
          <w:marBottom w:val="0"/>
          <w:divBdr>
            <w:top w:val="none" w:sz="0" w:space="0" w:color="auto"/>
            <w:left w:val="none" w:sz="0" w:space="0" w:color="auto"/>
            <w:bottom w:val="none" w:sz="0" w:space="0" w:color="auto"/>
            <w:right w:val="none" w:sz="0" w:space="0" w:color="auto"/>
          </w:divBdr>
        </w:div>
        <w:div w:id="1746761837">
          <w:marLeft w:val="640"/>
          <w:marRight w:val="0"/>
          <w:marTop w:val="0"/>
          <w:marBottom w:val="0"/>
          <w:divBdr>
            <w:top w:val="none" w:sz="0" w:space="0" w:color="auto"/>
            <w:left w:val="none" w:sz="0" w:space="0" w:color="auto"/>
            <w:bottom w:val="none" w:sz="0" w:space="0" w:color="auto"/>
            <w:right w:val="none" w:sz="0" w:space="0" w:color="auto"/>
          </w:divBdr>
        </w:div>
      </w:divsChild>
    </w:div>
    <w:div w:id="676689638">
      <w:bodyDiv w:val="1"/>
      <w:marLeft w:val="0"/>
      <w:marRight w:val="0"/>
      <w:marTop w:val="0"/>
      <w:marBottom w:val="0"/>
      <w:divBdr>
        <w:top w:val="none" w:sz="0" w:space="0" w:color="auto"/>
        <w:left w:val="none" w:sz="0" w:space="0" w:color="auto"/>
        <w:bottom w:val="none" w:sz="0" w:space="0" w:color="auto"/>
        <w:right w:val="none" w:sz="0" w:space="0" w:color="auto"/>
      </w:divBdr>
      <w:divsChild>
        <w:div w:id="9335039">
          <w:marLeft w:val="640"/>
          <w:marRight w:val="0"/>
          <w:marTop w:val="0"/>
          <w:marBottom w:val="0"/>
          <w:divBdr>
            <w:top w:val="none" w:sz="0" w:space="0" w:color="auto"/>
            <w:left w:val="none" w:sz="0" w:space="0" w:color="auto"/>
            <w:bottom w:val="none" w:sz="0" w:space="0" w:color="auto"/>
            <w:right w:val="none" w:sz="0" w:space="0" w:color="auto"/>
          </w:divBdr>
        </w:div>
        <w:div w:id="659819985">
          <w:marLeft w:val="640"/>
          <w:marRight w:val="0"/>
          <w:marTop w:val="0"/>
          <w:marBottom w:val="0"/>
          <w:divBdr>
            <w:top w:val="none" w:sz="0" w:space="0" w:color="auto"/>
            <w:left w:val="none" w:sz="0" w:space="0" w:color="auto"/>
            <w:bottom w:val="none" w:sz="0" w:space="0" w:color="auto"/>
            <w:right w:val="none" w:sz="0" w:space="0" w:color="auto"/>
          </w:divBdr>
        </w:div>
        <w:div w:id="676269287">
          <w:marLeft w:val="640"/>
          <w:marRight w:val="0"/>
          <w:marTop w:val="0"/>
          <w:marBottom w:val="0"/>
          <w:divBdr>
            <w:top w:val="none" w:sz="0" w:space="0" w:color="auto"/>
            <w:left w:val="none" w:sz="0" w:space="0" w:color="auto"/>
            <w:bottom w:val="none" w:sz="0" w:space="0" w:color="auto"/>
            <w:right w:val="none" w:sz="0" w:space="0" w:color="auto"/>
          </w:divBdr>
        </w:div>
        <w:div w:id="1358430968">
          <w:marLeft w:val="640"/>
          <w:marRight w:val="0"/>
          <w:marTop w:val="0"/>
          <w:marBottom w:val="0"/>
          <w:divBdr>
            <w:top w:val="none" w:sz="0" w:space="0" w:color="auto"/>
            <w:left w:val="none" w:sz="0" w:space="0" w:color="auto"/>
            <w:bottom w:val="none" w:sz="0" w:space="0" w:color="auto"/>
            <w:right w:val="none" w:sz="0" w:space="0" w:color="auto"/>
          </w:divBdr>
        </w:div>
      </w:divsChild>
    </w:div>
    <w:div w:id="687373917">
      <w:bodyDiv w:val="1"/>
      <w:marLeft w:val="0"/>
      <w:marRight w:val="0"/>
      <w:marTop w:val="0"/>
      <w:marBottom w:val="0"/>
      <w:divBdr>
        <w:top w:val="none" w:sz="0" w:space="0" w:color="auto"/>
        <w:left w:val="none" w:sz="0" w:space="0" w:color="auto"/>
        <w:bottom w:val="none" w:sz="0" w:space="0" w:color="auto"/>
        <w:right w:val="none" w:sz="0" w:space="0" w:color="auto"/>
      </w:divBdr>
      <w:divsChild>
        <w:div w:id="151994665">
          <w:marLeft w:val="640"/>
          <w:marRight w:val="0"/>
          <w:marTop w:val="0"/>
          <w:marBottom w:val="0"/>
          <w:divBdr>
            <w:top w:val="none" w:sz="0" w:space="0" w:color="auto"/>
            <w:left w:val="none" w:sz="0" w:space="0" w:color="auto"/>
            <w:bottom w:val="none" w:sz="0" w:space="0" w:color="auto"/>
            <w:right w:val="none" w:sz="0" w:space="0" w:color="auto"/>
          </w:divBdr>
        </w:div>
        <w:div w:id="248541924">
          <w:marLeft w:val="640"/>
          <w:marRight w:val="0"/>
          <w:marTop w:val="0"/>
          <w:marBottom w:val="0"/>
          <w:divBdr>
            <w:top w:val="none" w:sz="0" w:space="0" w:color="auto"/>
            <w:left w:val="none" w:sz="0" w:space="0" w:color="auto"/>
            <w:bottom w:val="none" w:sz="0" w:space="0" w:color="auto"/>
            <w:right w:val="none" w:sz="0" w:space="0" w:color="auto"/>
          </w:divBdr>
        </w:div>
        <w:div w:id="249971283">
          <w:marLeft w:val="640"/>
          <w:marRight w:val="0"/>
          <w:marTop w:val="0"/>
          <w:marBottom w:val="0"/>
          <w:divBdr>
            <w:top w:val="none" w:sz="0" w:space="0" w:color="auto"/>
            <w:left w:val="none" w:sz="0" w:space="0" w:color="auto"/>
            <w:bottom w:val="none" w:sz="0" w:space="0" w:color="auto"/>
            <w:right w:val="none" w:sz="0" w:space="0" w:color="auto"/>
          </w:divBdr>
        </w:div>
        <w:div w:id="277178594">
          <w:marLeft w:val="640"/>
          <w:marRight w:val="0"/>
          <w:marTop w:val="0"/>
          <w:marBottom w:val="0"/>
          <w:divBdr>
            <w:top w:val="none" w:sz="0" w:space="0" w:color="auto"/>
            <w:left w:val="none" w:sz="0" w:space="0" w:color="auto"/>
            <w:bottom w:val="none" w:sz="0" w:space="0" w:color="auto"/>
            <w:right w:val="none" w:sz="0" w:space="0" w:color="auto"/>
          </w:divBdr>
        </w:div>
        <w:div w:id="347561415">
          <w:marLeft w:val="640"/>
          <w:marRight w:val="0"/>
          <w:marTop w:val="0"/>
          <w:marBottom w:val="0"/>
          <w:divBdr>
            <w:top w:val="none" w:sz="0" w:space="0" w:color="auto"/>
            <w:left w:val="none" w:sz="0" w:space="0" w:color="auto"/>
            <w:bottom w:val="none" w:sz="0" w:space="0" w:color="auto"/>
            <w:right w:val="none" w:sz="0" w:space="0" w:color="auto"/>
          </w:divBdr>
        </w:div>
        <w:div w:id="449204432">
          <w:marLeft w:val="640"/>
          <w:marRight w:val="0"/>
          <w:marTop w:val="0"/>
          <w:marBottom w:val="0"/>
          <w:divBdr>
            <w:top w:val="none" w:sz="0" w:space="0" w:color="auto"/>
            <w:left w:val="none" w:sz="0" w:space="0" w:color="auto"/>
            <w:bottom w:val="none" w:sz="0" w:space="0" w:color="auto"/>
            <w:right w:val="none" w:sz="0" w:space="0" w:color="auto"/>
          </w:divBdr>
        </w:div>
        <w:div w:id="701368249">
          <w:marLeft w:val="640"/>
          <w:marRight w:val="0"/>
          <w:marTop w:val="0"/>
          <w:marBottom w:val="0"/>
          <w:divBdr>
            <w:top w:val="none" w:sz="0" w:space="0" w:color="auto"/>
            <w:left w:val="none" w:sz="0" w:space="0" w:color="auto"/>
            <w:bottom w:val="none" w:sz="0" w:space="0" w:color="auto"/>
            <w:right w:val="none" w:sz="0" w:space="0" w:color="auto"/>
          </w:divBdr>
        </w:div>
        <w:div w:id="801923457">
          <w:marLeft w:val="640"/>
          <w:marRight w:val="0"/>
          <w:marTop w:val="0"/>
          <w:marBottom w:val="0"/>
          <w:divBdr>
            <w:top w:val="none" w:sz="0" w:space="0" w:color="auto"/>
            <w:left w:val="none" w:sz="0" w:space="0" w:color="auto"/>
            <w:bottom w:val="none" w:sz="0" w:space="0" w:color="auto"/>
            <w:right w:val="none" w:sz="0" w:space="0" w:color="auto"/>
          </w:divBdr>
        </w:div>
        <w:div w:id="1086003274">
          <w:marLeft w:val="640"/>
          <w:marRight w:val="0"/>
          <w:marTop w:val="0"/>
          <w:marBottom w:val="0"/>
          <w:divBdr>
            <w:top w:val="none" w:sz="0" w:space="0" w:color="auto"/>
            <w:left w:val="none" w:sz="0" w:space="0" w:color="auto"/>
            <w:bottom w:val="none" w:sz="0" w:space="0" w:color="auto"/>
            <w:right w:val="none" w:sz="0" w:space="0" w:color="auto"/>
          </w:divBdr>
        </w:div>
        <w:div w:id="1281959455">
          <w:marLeft w:val="640"/>
          <w:marRight w:val="0"/>
          <w:marTop w:val="0"/>
          <w:marBottom w:val="0"/>
          <w:divBdr>
            <w:top w:val="none" w:sz="0" w:space="0" w:color="auto"/>
            <w:left w:val="none" w:sz="0" w:space="0" w:color="auto"/>
            <w:bottom w:val="none" w:sz="0" w:space="0" w:color="auto"/>
            <w:right w:val="none" w:sz="0" w:space="0" w:color="auto"/>
          </w:divBdr>
        </w:div>
        <w:div w:id="1382903876">
          <w:marLeft w:val="640"/>
          <w:marRight w:val="0"/>
          <w:marTop w:val="0"/>
          <w:marBottom w:val="0"/>
          <w:divBdr>
            <w:top w:val="none" w:sz="0" w:space="0" w:color="auto"/>
            <w:left w:val="none" w:sz="0" w:space="0" w:color="auto"/>
            <w:bottom w:val="none" w:sz="0" w:space="0" w:color="auto"/>
            <w:right w:val="none" w:sz="0" w:space="0" w:color="auto"/>
          </w:divBdr>
        </w:div>
        <w:div w:id="1487090971">
          <w:marLeft w:val="640"/>
          <w:marRight w:val="0"/>
          <w:marTop w:val="0"/>
          <w:marBottom w:val="0"/>
          <w:divBdr>
            <w:top w:val="none" w:sz="0" w:space="0" w:color="auto"/>
            <w:left w:val="none" w:sz="0" w:space="0" w:color="auto"/>
            <w:bottom w:val="none" w:sz="0" w:space="0" w:color="auto"/>
            <w:right w:val="none" w:sz="0" w:space="0" w:color="auto"/>
          </w:divBdr>
        </w:div>
        <w:div w:id="1582565870">
          <w:marLeft w:val="640"/>
          <w:marRight w:val="0"/>
          <w:marTop w:val="0"/>
          <w:marBottom w:val="0"/>
          <w:divBdr>
            <w:top w:val="none" w:sz="0" w:space="0" w:color="auto"/>
            <w:left w:val="none" w:sz="0" w:space="0" w:color="auto"/>
            <w:bottom w:val="none" w:sz="0" w:space="0" w:color="auto"/>
            <w:right w:val="none" w:sz="0" w:space="0" w:color="auto"/>
          </w:divBdr>
        </w:div>
        <w:div w:id="1607233687">
          <w:marLeft w:val="640"/>
          <w:marRight w:val="0"/>
          <w:marTop w:val="0"/>
          <w:marBottom w:val="0"/>
          <w:divBdr>
            <w:top w:val="none" w:sz="0" w:space="0" w:color="auto"/>
            <w:left w:val="none" w:sz="0" w:space="0" w:color="auto"/>
            <w:bottom w:val="none" w:sz="0" w:space="0" w:color="auto"/>
            <w:right w:val="none" w:sz="0" w:space="0" w:color="auto"/>
          </w:divBdr>
        </w:div>
        <w:div w:id="1652367035">
          <w:marLeft w:val="640"/>
          <w:marRight w:val="0"/>
          <w:marTop w:val="0"/>
          <w:marBottom w:val="0"/>
          <w:divBdr>
            <w:top w:val="none" w:sz="0" w:space="0" w:color="auto"/>
            <w:left w:val="none" w:sz="0" w:space="0" w:color="auto"/>
            <w:bottom w:val="none" w:sz="0" w:space="0" w:color="auto"/>
            <w:right w:val="none" w:sz="0" w:space="0" w:color="auto"/>
          </w:divBdr>
        </w:div>
        <w:div w:id="1763918333">
          <w:marLeft w:val="640"/>
          <w:marRight w:val="0"/>
          <w:marTop w:val="0"/>
          <w:marBottom w:val="0"/>
          <w:divBdr>
            <w:top w:val="none" w:sz="0" w:space="0" w:color="auto"/>
            <w:left w:val="none" w:sz="0" w:space="0" w:color="auto"/>
            <w:bottom w:val="none" w:sz="0" w:space="0" w:color="auto"/>
            <w:right w:val="none" w:sz="0" w:space="0" w:color="auto"/>
          </w:divBdr>
        </w:div>
        <w:div w:id="1787843966">
          <w:marLeft w:val="640"/>
          <w:marRight w:val="0"/>
          <w:marTop w:val="0"/>
          <w:marBottom w:val="0"/>
          <w:divBdr>
            <w:top w:val="none" w:sz="0" w:space="0" w:color="auto"/>
            <w:left w:val="none" w:sz="0" w:space="0" w:color="auto"/>
            <w:bottom w:val="none" w:sz="0" w:space="0" w:color="auto"/>
            <w:right w:val="none" w:sz="0" w:space="0" w:color="auto"/>
          </w:divBdr>
        </w:div>
        <w:div w:id="1823617139">
          <w:marLeft w:val="640"/>
          <w:marRight w:val="0"/>
          <w:marTop w:val="0"/>
          <w:marBottom w:val="0"/>
          <w:divBdr>
            <w:top w:val="none" w:sz="0" w:space="0" w:color="auto"/>
            <w:left w:val="none" w:sz="0" w:space="0" w:color="auto"/>
            <w:bottom w:val="none" w:sz="0" w:space="0" w:color="auto"/>
            <w:right w:val="none" w:sz="0" w:space="0" w:color="auto"/>
          </w:divBdr>
        </w:div>
        <w:div w:id="1916357131">
          <w:marLeft w:val="640"/>
          <w:marRight w:val="0"/>
          <w:marTop w:val="0"/>
          <w:marBottom w:val="0"/>
          <w:divBdr>
            <w:top w:val="none" w:sz="0" w:space="0" w:color="auto"/>
            <w:left w:val="none" w:sz="0" w:space="0" w:color="auto"/>
            <w:bottom w:val="none" w:sz="0" w:space="0" w:color="auto"/>
            <w:right w:val="none" w:sz="0" w:space="0" w:color="auto"/>
          </w:divBdr>
        </w:div>
        <w:div w:id="2040691880">
          <w:marLeft w:val="640"/>
          <w:marRight w:val="0"/>
          <w:marTop w:val="0"/>
          <w:marBottom w:val="0"/>
          <w:divBdr>
            <w:top w:val="none" w:sz="0" w:space="0" w:color="auto"/>
            <w:left w:val="none" w:sz="0" w:space="0" w:color="auto"/>
            <w:bottom w:val="none" w:sz="0" w:space="0" w:color="auto"/>
            <w:right w:val="none" w:sz="0" w:space="0" w:color="auto"/>
          </w:divBdr>
        </w:div>
      </w:divsChild>
    </w:div>
    <w:div w:id="695159328">
      <w:bodyDiv w:val="1"/>
      <w:marLeft w:val="0"/>
      <w:marRight w:val="0"/>
      <w:marTop w:val="0"/>
      <w:marBottom w:val="0"/>
      <w:divBdr>
        <w:top w:val="none" w:sz="0" w:space="0" w:color="auto"/>
        <w:left w:val="none" w:sz="0" w:space="0" w:color="auto"/>
        <w:bottom w:val="none" w:sz="0" w:space="0" w:color="auto"/>
        <w:right w:val="none" w:sz="0" w:space="0" w:color="auto"/>
      </w:divBdr>
      <w:divsChild>
        <w:div w:id="44379778">
          <w:marLeft w:val="640"/>
          <w:marRight w:val="0"/>
          <w:marTop w:val="0"/>
          <w:marBottom w:val="0"/>
          <w:divBdr>
            <w:top w:val="none" w:sz="0" w:space="0" w:color="auto"/>
            <w:left w:val="none" w:sz="0" w:space="0" w:color="auto"/>
            <w:bottom w:val="none" w:sz="0" w:space="0" w:color="auto"/>
            <w:right w:val="none" w:sz="0" w:space="0" w:color="auto"/>
          </w:divBdr>
        </w:div>
        <w:div w:id="310065681">
          <w:marLeft w:val="640"/>
          <w:marRight w:val="0"/>
          <w:marTop w:val="0"/>
          <w:marBottom w:val="0"/>
          <w:divBdr>
            <w:top w:val="none" w:sz="0" w:space="0" w:color="auto"/>
            <w:left w:val="none" w:sz="0" w:space="0" w:color="auto"/>
            <w:bottom w:val="none" w:sz="0" w:space="0" w:color="auto"/>
            <w:right w:val="none" w:sz="0" w:space="0" w:color="auto"/>
          </w:divBdr>
        </w:div>
        <w:div w:id="404180778">
          <w:marLeft w:val="640"/>
          <w:marRight w:val="0"/>
          <w:marTop w:val="0"/>
          <w:marBottom w:val="0"/>
          <w:divBdr>
            <w:top w:val="none" w:sz="0" w:space="0" w:color="auto"/>
            <w:left w:val="none" w:sz="0" w:space="0" w:color="auto"/>
            <w:bottom w:val="none" w:sz="0" w:space="0" w:color="auto"/>
            <w:right w:val="none" w:sz="0" w:space="0" w:color="auto"/>
          </w:divBdr>
        </w:div>
        <w:div w:id="552154437">
          <w:marLeft w:val="640"/>
          <w:marRight w:val="0"/>
          <w:marTop w:val="0"/>
          <w:marBottom w:val="0"/>
          <w:divBdr>
            <w:top w:val="none" w:sz="0" w:space="0" w:color="auto"/>
            <w:left w:val="none" w:sz="0" w:space="0" w:color="auto"/>
            <w:bottom w:val="none" w:sz="0" w:space="0" w:color="auto"/>
            <w:right w:val="none" w:sz="0" w:space="0" w:color="auto"/>
          </w:divBdr>
        </w:div>
        <w:div w:id="779372478">
          <w:marLeft w:val="640"/>
          <w:marRight w:val="0"/>
          <w:marTop w:val="0"/>
          <w:marBottom w:val="0"/>
          <w:divBdr>
            <w:top w:val="none" w:sz="0" w:space="0" w:color="auto"/>
            <w:left w:val="none" w:sz="0" w:space="0" w:color="auto"/>
            <w:bottom w:val="none" w:sz="0" w:space="0" w:color="auto"/>
            <w:right w:val="none" w:sz="0" w:space="0" w:color="auto"/>
          </w:divBdr>
        </w:div>
        <w:div w:id="813105954">
          <w:marLeft w:val="640"/>
          <w:marRight w:val="0"/>
          <w:marTop w:val="0"/>
          <w:marBottom w:val="0"/>
          <w:divBdr>
            <w:top w:val="none" w:sz="0" w:space="0" w:color="auto"/>
            <w:left w:val="none" w:sz="0" w:space="0" w:color="auto"/>
            <w:bottom w:val="none" w:sz="0" w:space="0" w:color="auto"/>
            <w:right w:val="none" w:sz="0" w:space="0" w:color="auto"/>
          </w:divBdr>
        </w:div>
        <w:div w:id="878470064">
          <w:marLeft w:val="640"/>
          <w:marRight w:val="0"/>
          <w:marTop w:val="0"/>
          <w:marBottom w:val="0"/>
          <w:divBdr>
            <w:top w:val="none" w:sz="0" w:space="0" w:color="auto"/>
            <w:left w:val="none" w:sz="0" w:space="0" w:color="auto"/>
            <w:bottom w:val="none" w:sz="0" w:space="0" w:color="auto"/>
            <w:right w:val="none" w:sz="0" w:space="0" w:color="auto"/>
          </w:divBdr>
        </w:div>
        <w:div w:id="903294238">
          <w:marLeft w:val="640"/>
          <w:marRight w:val="0"/>
          <w:marTop w:val="0"/>
          <w:marBottom w:val="0"/>
          <w:divBdr>
            <w:top w:val="none" w:sz="0" w:space="0" w:color="auto"/>
            <w:left w:val="none" w:sz="0" w:space="0" w:color="auto"/>
            <w:bottom w:val="none" w:sz="0" w:space="0" w:color="auto"/>
            <w:right w:val="none" w:sz="0" w:space="0" w:color="auto"/>
          </w:divBdr>
        </w:div>
        <w:div w:id="967661672">
          <w:marLeft w:val="640"/>
          <w:marRight w:val="0"/>
          <w:marTop w:val="0"/>
          <w:marBottom w:val="0"/>
          <w:divBdr>
            <w:top w:val="none" w:sz="0" w:space="0" w:color="auto"/>
            <w:left w:val="none" w:sz="0" w:space="0" w:color="auto"/>
            <w:bottom w:val="none" w:sz="0" w:space="0" w:color="auto"/>
            <w:right w:val="none" w:sz="0" w:space="0" w:color="auto"/>
          </w:divBdr>
        </w:div>
        <w:div w:id="1027370190">
          <w:marLeft w:val="640"/>
          <w:marRight w:val="0"/>
          <w:marTop w:val="0"/>
          <w:marBottom w:val="0"/>
          <w:divBdr>
            <w:top w:val="none" w:sz="0" w:space="0" w:color="auto"/>
            <w:left w:val="none" w:sz="0" w:space="0" w:color="auto"/>
            <w:bottom w:val="none" w:sz="0" w:space="0" w:color="auto"/>
            <w:right w:val="none" w:sz="0" w:space="0" w:color="auto"/>
          </w:divBdr>
        </w:div>
        <w:div w:id="1063678062">
          <w:marLeft w:val="640"/>
          <w:marRight w:val="0"/>
          <w:marTop w:val="0"/>
          <w:marBottom w:val="0"/>
          <w:divBdr>
            <w:top w:val="none" w:sz="0" w:space="0" w:color="auto"/>
            <w:left w:val="none" w:sz="0" w:space="0" w:color="auto"/>
            <w:bottom w:val="none" w:sz="0" w:space="0" w:color="auto"/>
            <w:right w:val="none" w:sz="0" w:space="0" w:color="auto"/>
          </w:divBdr>
        </w:div>
        <w:div w:id="1215848503">
          <w:marLeft w:val="640"/>
          <w:marRight w:val="0"/>
          <w:marTop w:val="0"/>
          <w:marBottom w:val="0"/>
          <w:divBdr>
            <w:top w:val="none" w:sz="0" w:space="0" w:color="auto"/>
            <w:left w:val="none" w:sz="0" w:space="0" w:color="auto"/>
            <w:bottom w:val="none" w:sz="0" w:space="0" w:color="auto"/>
            <w:right w:val="none" w:sz="0" w:space="0" w:color="auto"/>
          </w:divBdr>
        </w:div>
        <w:div w:id="1470901921">
          <w:marLeft w:val="640"/>
          <w:marRight w:val="0"/>
          <w:marTop w:val="0"/>
          <w:marBottom w:val="0"/>
          <w:divBdr>
            <w:top w:val="none" w:sz="0" w:space="0" w:color="auto"/>
            <w:left w:val="none" w:sz="0" w:space="0" w:color="auto"/>
            <w:bottom w:val="none" w:sz="0" w:space="0" w:color="auto"/>
            <w:right w:val="none" w:sz="0" w:space="0" w:color="auto"/>
          </w:divBdr>
        </w:div>
        <w:div w:id="1515873900">
          <w:marLeft w:val="640"/>
          <w:marRight w:val="0"/>
          <w:marTop w:val="0"/>
          <w:marBottom w:val="0"/>
          <w:divBdr>
            <w:top w:val="none" w:sz="0" w:space="0" w:color="auto"/>
            <w:left w:val="none" w:sz="0" w:space="0" w:color="auto"/>
            <w:bottom w:val="none" w:sz="0" w:space="0" w:color="auto"/>
            <w:right w:val="none" w:sz="0" w:space="0" w:color="auto"/>
          </w:divBdr>
        </w:div>
        <w:div w:id="1668092003">
          <w:marLeft w:val="640"/>
          <w:marRight w:val="0"/>
          <w:marTop w:val="0"/>
          <w:marBottom w:val="0"/>
          <w:divBdr>
            <w:top w:val="none" w:sz="0" w:space="0" w:color="auto"/>
            <w:left w:val="none" w:sz="0" w:space="0" w:color="auto"/>
            <w:bottom w:val="none" w:sz="0" w:space="0" w:color="auto"/>
            <w:right w:val="none" w:sz="0" w:space="0" w:color="auto"/>
          </w:divBdr>
        </w:div>
        <w:div w:id="1694769802">
          <w:marLeft w:val="640"/>
          <w:marRight w:val="0"/>
          <w:marTop w:val="0"/>
          <w:marBottom w:val="0"/>
          <w:divBdr>
            <w:top w:val="none" w:sz="0" w:space="0" w:color="auto"/>
            <w:left w:val="none" w:sz="0" w:space="0" w:color="auto"/>
            <w:bottom w:val="none" w:sz="0" w:space="0" w:color="auto"/>
            <w:right w:val="none" w:sz="0" w:space="0" w:color="auto"/>
          </w:divBdr>
        </w:div>
        <w:div w:id="1905752134">
          <w:marLeft w:val="640"/>
          <w:marRight w:val="0"/>
          <w:marTop w:val="0"/>
          <w:marBottom w:val="0"/>
          <w:divBdr>
            <w:top w:val="none" w:sz="0" w:space="0" w:color="auto"/>
            <w:left w:val="none" w:sz="0" w:space="0" w:color="auto"/>
            <w:bottom w:val="none" w:sz="0" w:space="0" w:color="auto"/>
            <w:right w:val="none" w:sz="0" w:space="0" w:color="auto"/>
          </w:divBdr>
        </w:div>
        <w:div w:id="1999455142">
          <w:marLeft w:val="640"/>
          <w:marRight w:val="0"/>
          <w:marTop w:val="0"/>
          <w:marBottom w:val="0"/>
          <w:divBdr>
            <w:top w:val="none" w:sz="0" w:space="0" w:color="auto"/>
            <w:left w:val="none" w:sz="0" w:space="0" w:color="auto"/>
            <w:bottom w:val="none" w:sz="0" w:space="0" w:color="auto"/>
            <w:right w:val="none" w:sz="0" w:space="0" w:color="auto"/>
          </w:divBdr>
        </w:div>
        <w:div w:id="2034839366">
          <w:marLeft w:val="640"/>
          <w:marRight w:val="0"/>
          <w:marTop w:val="0"/>
          <w:marBottom w:val="0"/>
          <w:divBdr>
            <w:top w:val="none" w:sz="0" w:space="0" w:color="auto"/>
            <w:left w:val="none" w:sz="0" w:space="0" w:color="auto"/>
            <w:bottom w:val="none" w:sz="0" w:space="0" w:color="auto"/>
            <w:right w:val="none" w:sz="0" w:space="0" w:color="auto"/>
          </w:divBdr>
        </w:div>
        <w:div w:id="2112581019">
          <w:marLeft w:val="640"/>
          <w:marRight w:val="0"/>
          <w:marTop w:val="0"/>
          <w:marBottom w:val="0"/>
          <w:divBdr>
            <w:top w:val="none" w:sz="0" w:space="0" w:color="auto"/>
            <w:left w:val="none" w:sz="0" w:space="0" w:color="auto"/>
            <w:bottom w:val="none" w:sz="0" w:space="0" w:color="auto"/>
            <w:right w:val="none" w:sz="0" w:space="0" w:color="auto"/>
          </w:divBdr>
        </w:div>
      </w:divsChild>
    </w:div>
    <w:div w:id="707952459">
      <w:bodyDiv w:val="1"/>
      <w:marLeft w:val="0"/>
      <w:marRight w:val="0"/>
      <w:marTop w:val="0"/>
      <w:marBottom w:val="0"/>
      <w:divBdr>
        <w:top w:val="none" w:sz="0" w:space="0" w:color="auto"/>
        <w:left w:val="none" w:sz="0" w:space="0" w:color="auto"/>
        <w:bottom w:val="none" w:sz="0" w:space="0" w:color="auto"/>
        <w:right w:val="none" w:sz="0" w:space="0" w:color="auto"/>
      </w:divBdr>
      <w:divsChild>
        <w:div w:id="2780084">
          <w:marLeft w:val="640"/>
          <w:marRight w:val="0"/>
          <w:marTop w:val="0"/>
          <w:marBottom w:val="0"/>
          <w:divBdr>
            <w:top w:val="none" w:sz="0" w:space="0" w:color="auto"/>
            <w:left w:val="none" w:sz="0" w:space="0" w:color="auto"/>
            <w:bottom w:val="none" w:sz="0" w:space="0" w:color="auto"/>
            <w:right w:val="none" w:sz="0" w:space="0" w:color="auto"/>
          </w:divBdr>
        </w:div>
        <w:div w:id="136265055">
          <w:marLeft w:val="640"/>
          <w:marRight w:val="0"/>
          <w:marTop w:val="0"/>
          <w:marBottom w:val="0"/>
          <w:divBdr>
            <w:top w:val="none" w:sz="0" w:space="0" w:color="auto"/>
            <w:left w:val="none" w:sz="0" w:space="0" w:color="auto"/>
            <w:bottom w:val="none" w:sz="0" w:space="0" w:color="auto"/>
            <w:right w:val="none" w:sz="0" w:space="0" w:color="auto"/>
          </w:divBdr>
        </w:div>
        <w:div w:id="150830778">
          <w:marLeft w:val="640"/>
          <w:marRight w:val="0"/>
          <w:marTop w:val="0"/>
          <w:marBottom w:val="0"/>
          <w:divBdr>
            <w:top w:val="none" w:sz="0" w:space="0" w:color="auto"/>
            <w:left w:val="none" w:sz="0" w:space="0" w:color="auto"/>
            <w:bottom w:val="none" w:sz="0" w:space="0" w:color="auto"/>
            <w:right w:val="none" w:sz="0" w:space="0" w:color="auto"/>
          </w:divBdr>
        </w:div>
        <w:div w:id="206648348">
          <w:marLeft w:val="640"/>
          <w:marRight w:val="0"/>
          <w:marTop w:val="0"/>
          <w:marBottom w:val="0"/>
          <w:divBdr>
            <w:top w:val="none" w:sz="0" w:space="0" w:color="auto"/>
            <w:left w:val="none" w:sz="0" w:space="0" w:color="auto"/>
            <w:bottom w:val="none" w:sz="0" w:space="0" w:color="auto"/>
            <w:right w:val="none" w:sz="0" w:space="0" w:color="auto"/>
          </w:divBdr>
        </w:div>
        <w:div w:id="374162030">
          <w:marLeft w:val="640"/>
          <w:marRight w:val="0"/>
          <w:marTop w:val="0"/>
          <w:marBottom w:val="0"/>
          <w:divBdr>
            <w:top w:val="none" w:sz="0" w:space="0" w:color="auto"/>
            <w:left w:val="none" w:sz="0" w:space="0" w:color="auto"/>
            <w:bottom w:val="none" w:sz="0" w:space="0" w:color="auto"/>
            <w:right w:val="none" w:sz="0" w:space="0" w:color="auto"/>
          </w:divBdr>
        </w:div>
        <w:div w:id="445926582">
          <w:marLeft w:val="640"/>
          <w:marRight w:val="0"/>
          <w:marTop w:val="0"/>
          <w:marBottom w:val="0"/>
          <w:divBdr>
            <w:top w:val="none" w:sz="0" w:space="0" w:color="auto"/>
            <w:left w:val="none" w:sz="0" w:space="0" w:color="auto"/>
            <w:bottom w:val="none" w:sz="0" w:space="0" w:color="auto"/>
            <w:right w:val="none" w:sz="0" w:space="0" w:color="auto"/>
          </w:divBdr>
        </w:div>
        <w:div w:id="536745948">
          <w:marLeft w:val="640"/>
          <w:marRight w:val="0"/>
          <w:marTop w:val="0"/>
          <w:marBottom w:val="0"/>
          <w:divBdr>
            <w:top w:val="none" w:sz="0" w:space="0" w:color="auto"/>
            <w:left w:val="none" w:sz="0" w:space="0" w:color="auto"/>
            <w:bottom w:val="none" w:sz="0" w:space="0" w:color="auto"/>
            <w:right w:val="none" w:sz="0" w:space="0" w:color="auto"/>
          </w:divBdr>
        </w:div>
        <w:div w:id="605767885">
          <w:marLeft w:val="640"/>
          <w:marRight w:val="0"/>
          <w:marTop w:val="0"/>
          <w:marBottom w:val="0"/>
          <w:divBdr>
            <w:top w:val="none" w:sz="0" w:space="0" w:color="auto"/>
            <w:left w:val="none" w:sz="0" w:space="0" w:color="auto"/>
            <w:bottom w:val="none" w:sz="0" w:space="0" w:color="auto"/>
            <w:right w:val="none" w:sz="0" w:space="0" w:color="auto"/>
          </w:divBdr>
        </w:div>
        <w:div w:id="728189287">
          <w:marLeft w:val="640"/>
          <w:marRight w:val="0"/>
          <w:marTop w:val="0"/>
          <w:marBottom w:val="0"/>
          <w:divBdr>
            <w:top w:val="none" w:sz="0" w:space="0" w:color="auto"/>
            <w:left w:val="none" w:sz="0" w:space="0" w:color="auto"/>
            <w:bottom w:val="none" w:sz="0" w:space="0" w:color="auto"/>
            <w:right w:val="none" w:sz="0" w:space="0" w:color="auto"/>
          </w:divBdr>
        </w:div>
        <w:div w:id="801466144">
          <w:marLeft w:val="640"/>
          <w:marRight w:val="0"/>
          <w:marTop w:val="0"/>
          <w:marBottom w:val="0"/>
          <w:divBdr>
            <w:top w:val="none" w:sz="0" w:space="0" w:color="auto"/>
            <w:left w:val="none" w:sz="0" w:space="0" w:color="auto"/>
            <w:bottom w:val="none" w:sz="0" w:space="0" w:color="auto"/>
            <w:right w:val="none" w:sz="0" w:space="0" w:color="auto"/>
          </w:divBdr>
        </w:div>
        <w:div w:id="1048262300">
          <w:marLeft w:val="640"/>
          <w:marRight w:val="0"/>
          <w:marTop w:val="0"/>
          <w:marBottom w:val="0"/>
          <w:divBdr>
            <w:top w:val="none" w:sz="0" w:space="0" w:color="auto"/>
            <w:left w:val="none" w:sz="0" w:space="0" w:color="auto"/>
            <w:bottom w:val="none" w:sz="0" w:space="0" w:color="auto"/>
            <w:right w:val="none" w:sz="0" w:space="0" w:color="auto"/>
          </w:divBdr>
        </w:div>
        <w:div w:id="1054162093">
          <w:marLeft w:val="640"/>
          <w:marRight w:val="0"/>
          <w:marTop w:val="0"/>
          <w:marBottom w:val="0"/>
          <w:divBdr>
            <w:top w:val="none" w:sz="0" w:space="0" w:color="auto"/>
            <w:left w:val="none" w:sz="0" w:space="0" w:color="auto"/>
            <w:bottom w:val="none" w:sz="0" w:space="0" w:color="auto"/>
            <w:right w:val="none" w:sz="0" w:space="0" w:color="auto"/>
          </w:divBdr>
        </w:div>
        <w:div w:id="1098984226">
          <w:marLeft w:val="640"/>
          <w:marRight w:val="0"/>
          <w:marTop w:val="0"/>
          <w:marBottom w:val="0"/>
          <w:divBdr>
            <w:top w:val="none" w:sz="0" w:space="0" w:color="auto"/>
            <w:left w:val="none" w:sz="0" w:space="0" w:color="auto"/>
            <w:bottom w:val="none" w:sz="0" w:space="0" w:color="auto"/>
            <w:right w:val="none" w:sz="0" w:space="0" w:color="auto"/>
          </w:divBdr>
        </w:div>
        <w:div w:id="1143079259">
          <w:marLeft w:val="640"/>
          <w:marRight w:val="0"/>
          <w:marTop w:val="0"/>
          <w:marBottom w:val="0"/>
          <w:divBdr>
            <w:top w:val="none" w:sz="0" w:space="0" w:color="auto"/>
            <w:left w:val="none" w:sz="0" w:space="0" w:color="auto"/>
            <w:bottom w:val="none" w:sz="0" w:space="0" w:color="auto"/>
            <w:right w:val="none" w:sz="0" w:space="0" w:color="auto"/>
          </w:divBdr>
        </w:div>
        <w:div w:id="1259606977">
          <w:marLeft w:val="640"/>
          <w:marRight w:val="0"/>
          <w:marTop w:val="0"/>
          <w:marBottom w:val="0"/>
          <w:divBdr>
            <w:top w:val="none" w:sz="0" w:space="0" w:color="auto"/>
            <w:left w:val="none" w:sz="0" w:space="0" w:color="auto"/>
            <w:bottom w:val="none" w:sz="0" w:space="0" w:color="auto"/>
            <w:right w:val="none" w:sz="0" w:space="0" w:color="auto"/>
          </w:divBdr>
        </w:div>
        <w:div w:id="1286545027">
          <w:marLeft w:val="640"/>
          <w:marRight w:val="0"/>
          <w:marTop w:val="0"/>
          <w:marBottom w:val="0"/>
          <w:divBdr>
            <w:top w:val="none" w:sz="0" w:space="0" w:color="auto"/>
            <w:left w:val="none" w:sz="0" w:space="0" w:color="auto"/>
            <w:bottom w:val="none" w:sz="0" w:space="0" w:color="auto"/>
            <w:right w:val="none" w:sz="0" w:space="0" w:color="auto"/>
          </w:divBdr>
        </w:div>
        <w:div w:id="1446339801">
          <w:marLeft w:val="640"/>
          <w:marRight w:val="0"/>
          <w:marTop w:val="0"/>
          <w:marBottom w:val="0"/>
          <w:divBdr>
            <w:top w:val="none" w:sz="0" w:space="0" w:color="auto"/>
            <w:left w:val="none" w:sz="0" w:space="0" w:color="auto"/>
            <w:bottom w:val="none" w:sz="0" w:space="0" w:color="auto"/>
            <w:right w:val="none" w:sz="0" w:space="0" w:color="auto"/>
          </w:divBdr>
        </w:div>
        <w:div w:id="1908953708">
          <w:marLeft w:val="640"/>
          <w:marRight w:val="0"/>
          <w:marTop w:val="0"/>
          <w:marBottom w:val="0"/>
          <w:divBdr>
            <w:top w:val="none" w:sz="0" w:space="0" w:color="auto"/>
            <w:left w:val="none" w:sz="0" w:space="0" w:color="auto"/>
            <w:bottom w:val="none" w:sz="0" w:space="0" w:color="auto"/>
            <w:right w:val="none" w:sz="0" w:space="0" w:color="auto"/>
          </w:divBdr>
        </w:div>
        <w:div w:id="1914388683">
          <w:marLeft w:val="640"/>
          <w:marRight w:val="0"/>
          <w:marTop w:val="0"/>
          <w:marBottom w:val="0"/>
          <w:divBdr>
            <w:top w:val="none" w:sz="0" w:space="0" w:color="auto"/>
            <w:left w:val="none" w:sz="0" w:space="0" w:color="auto"/>
            <w:bottom w:val="none" w:sz="0" w:space="0" w:color="auto"/>
            <w:right w:val="none" w:sz="0" w:space="0" w:color="auto"/>
          </w:divBdr>
        </w:div>
        <w:div w:id="2032291844">
          <w:marLeft w:val="640"/>
          <w:marRight w:val="0"/>
          <w:marTop w:val="0"/>
          <w:marBottom w:val="0"/>
          <w:divBdr>
            <w:top w:val="none" w:sz="0" w:space="0" w:color="auto"/>
            <w:left w:val="none" w:sz="0" w:space="0" w:color="auto"/>
            <w:bottom w:val="none" w:sz="0" w:space="0" w:color="auto"/>
            <w:right w:val="none" w:sz="0" w:space="0" w:color="auto"/>
          </w:divBdr>
        </w:div>
      </w:divsChild>
    </w:div>
    <w:div w:id="735708666">
      <w:bodyDiv w:val="1"/>
      <w:marLeft w:val="0"/>
      <w:marRight w:val="0"/>
      <w:marTop w:val="0"/>
      <w:marBottom w:val="0"/>
      <w:divBdr>
        <w:top w:val="none" w:sz="0" w:space="0" w:color="auto"/>
        <w:left w:val="none" w:sz="0" w:space="0" w:color="auto"/>
        <w:bottom w:val="none" w:sz="0" w:space="0" w:color="auto"/>
        <w:right w:val="none" w:sz="0" w:space="0" w:color="auto"/>
      </w:divBdr>
      <w:divsChild>
        <w:div w:id="158930407">
          <w:marLeft w:val="640"/>
          <w:marRight w:val="0"/>
          <w:marTop w:val="0"/>
          <w:marBottom w:val="0"/>
          <w:divBdr>
            <w:top w:val="none" w:sz="0" w:space="0" w:color="auto"/>
            <w:left w:val="none" w:sz="0" w:space="0" w:color="auto"/>
            <w:bottom w:val="none" w:sz="0" w:space="0" w:color="auto"/>
            <w:right w:val="none" w:sz="0" w:space="0" w:color="auto"/>
          </w:divBdr>
        </w:div>
        <w:div w:id="839387813">
          <w:marLeft w:val="640"/>
          <w:marRight w:val="0"/>
          <w:marTop w:val="0"/>
          <w:marBottom w:val="0"/>
          <w:divBdr>
            <w:top w:val="none" w:sz="0" w:space="0" w:color="auto"/>
            <w:left w:val="none" w:sz="0" w:space="0" w:color="auto"/>
            <w:bottom w:val="none" w:sz="0" w:space="0" w:color="auto"/>
            <w:right w:val="none" w:sz="0" w:space="0" w:color="auto"/>
          </w:divBdr>
        </w:div>
        <w:div w:id="1093471626">
          <w:marLeft w:val="640"/>
          <w:marRight w:val="0"/>
          <w:marTop w:val="0"/>
          <w:marBottom w:val="0"/>
          <w:divBdr>
            <w:top w:val="none" w:sz="0" w:space="0" w:color="auto"/>
            <w:left w:val="none" w:sz="0" w:space="0" w:color="auto"/>
            <w:bottom w:val="none" w:sz="0" w:space="0" w:color="auto"/>
            <w:right w:val="none" w:sz="0" w:space="0" w:color="auto"/>
          </w:divBdr>
        </w:div>
        <w:div w:id="1619683731">
          <w:marLeft w:val="640"/>
          <w:marRight w:val="0"/>
          <w:marTop w:val="0"/>
          <w:marBottom w:val="0"/>
          <w:divBdr>
            <w:top w:val="none" w:sz="0" w:space="0" w:color="auto"/>
            <w:left w:val="none" w:sz="0" w:space="0" w:color="auto"/>
            <w:bottom w:val="none" w:sz="0" w:space="0" w:color="auto"/>
            <w:right w:val="none" w:sz="0" w:space="0" w:color="auto"/>
          </w:divBdr>
        </w:div>
        <w:div w:id="1927960427">
          <w:marLeft w:val="640"/>
          <w:marRight w:val="0"/>
          <w:marTop w:val="0"/>
          <w:marBottom w:val="0"/>
          <w:divBdr>
            <w:top w:val="none" w:sz="0" w:space="0" w:color="auto"/>
            <w:left w:val="none" w:sz="0" w:space="0" w:color="auto"/>
            <w:bottom w:val="none" w:sz="0" w:space="0" w:color="auto"/>
            <w:right w:val="none" w:sz="0" w:space="0" w:color="auto"/>
          </w:divBdr>
        </w:div>
        <w:div w:id="2140099685">
          <w:marLeft w:val="640"/>
          <w:marRight w:val="0"/>
          <w:marTop w:val="0"/>
          <w:marBottom w:val="0"/>
          <w:divBdr>
            <w:top w:val="none" w:sz="0" w:space="0" w:color="auto"/>
            <w:left w:val="none" w:sz="0" w:space="0" w:color="auto"/>
            <w:bottom w:val="none" w:sz="0" w:space="0" w:color="auto"/>
            <w:right w:val="none" w:sz="0" w:space="0" w:color="auto"/>
          </w:divBdr>
        </w:div>
      </w:divsChild>
    </w:div>
    <w:div w:id="737095775">
      <w:bodyDiv w:val="1"/>
      <w:marLeft w:val="0"/>
      <w:marRight w:val="0"/>
      <w:marTop w:val="0"/>
      <w:marBottom w:val="0"/>
      <w:divBdr>
        <w:top w:val="none" w:sz="0" w:space="0" w:color="auto"/>
        <w:left w:val="none" w:sz="0" w:space="0" w:color="auto"/>
        <w:bottom w:val="none" w:sz="0" w:space="0" w:color="auto"/>
        <w:right w:val="none" w:sz="0" w:space="0" w:color="auto"/>
      </w:divBdr>
      <w:divsChild>
        <w:div w:id="58984909">
          <w:marLeft w:val="640"/>
          <w:marRight w:val="0"/>
          <w:marTop w:val="0"/>
          <w:marBottom w:val="0"/>
          <w:divBdr>
            <w:top w:val="none" w:sz="0" w:space="0" w:color="auto"/>
            <w:left w:val="none" w:sz="0" w:space="0" w:color="auto"/>
            <w:bottom w:val="none" w:sz="0" w:space="0" w:color="auto"/>
            <w:right w:val="none" w:sz="0" w:space="0" w:color="auto"/>
          </w:divBdr>
        </w:div>
        <w:div w:id="125509432">
          <w:marLeft w:val="640"/>
          <w:marRight w:val="0"/>
          <w:marTop w:val="0"/>
          <w:marBottom w:val="0"/>
          <w:divBdr>
            <w:top w:val="none" w:sz="0" w:space="0" w:color="auto"/>
            <w:left w:val="none" w:sz="0" w:space="0" w:color="auto"/>
            <w:bottom w:val="none" w:sz="0" w:space="0" w:color="auto"/>
            <w:right w:val="none" w:sz="0" w:space="0" w:color="auto"/>
          </w:divBdr>
        </w:div>
        <w:div w:id="610358781">
          <w:marLeft w:val="640"/>
          <w:marRight w:val="0"/>
          <w:marTop w:val="0"/>
          <w:marBottom w:val="0"/>
          <w:divBdr>
            <w:top w:val="none" w:sz="0" w:space="0" w:color="auto"/>
            <w:left w:val="none" w:sz="0" w:space="0" w:color="auto"/>
            <w:bottom w:val="none" w:sz="0" w:space="0" w:color="auto"/>
            <w:right w:val="none" w:sz="0" w:space="0" w:color="auto"/>
          </w:divBdr>
        </w:div>
        <w:div w:id="672412754">
          <w:marLeft w:val="640"/>
          <w:marRight w:val="0"/>
          <w:marTop w:val="0"/>
          <w:marBottom w:val="0"/>
          <w:divBdr>
            <w:top w:val="none" w:sz="0" w:space="0" w:color="auto"/>
            <w:left w:val="none" w:sz="0" w:space="0" w:color="auto"/>
            <w:bottom w:val="none" w:sz="0" w:space="0" w:color="auto"/>
            <w:right w:val="none" w:sz="0" w:space="0" w:color="auto"/>
          </w:divBdr>
        </w:div>
        <w:div w:id="732168222">
          <w:marLeft w:val="640"/>
          <w:marRight w:val="0"/>
          <w:marTop w:val="0"/>
          <w:marBottom w:val="0"/>
          <w:divBdr>
            <w:top w:val="none" w:sz="0" w:space="0" w:color="auto"/>
            <w:left w:val="none" w:sz="0" w:space="0" w:color="auto"/>
            <w:bottom w:val="none" w:sz="0" w:space="0" w:color="auto"/>
            <w:right w:val="none" w:sz="0" w:space="0" w:color="auto"/>
          </w:divBdr>
        </w:div>
        <w:div w:id="759762912">
          <w:marLeft w:val="640"/>
          <w:marRight w:val="0"/>
          <w:marTop w:val="0"/>
          <w:marBottom w:val="0"/>
          <w:divBdr>
            <w:top w:val="none" w:sz="0" w:space="0" w:color="auto"/>
            <w:left w:val="none" w:sz="0" w:space="0" w:color="auto"/>
            <w:bottom w:val="none" w:sz="0" w:space="0" w:color="auto"/>
            <w:right w:val="none" w:sz="0" w:space="0" w:color="auto"/>
          </w:divBdr>
        </w:div>
        <w:div w:id="776102403">
          <w:marLeft w:val="640"/>
          <w:marRight w:val="0"/>
          <w:marTop w:val="0"/>
          <w:marBottom w:val="0"/>
          <w:divBdr>
            <w:top w:val="none" w:sz="0" w:space="0" w:color="auto"/>
            <w:left w:val="none" w:sz="0" w:space="0" w:color="auto"/>
            <w:bottom w:val="none" w:sz="0" w:space="0" w:color="auto"/>
            <w:right w:val="none" w:sz="0" w:space="0" w:color="auto"/>
          </w:divBdr>
        </w:div>
        <w:div w:id="1047992414">
          <w:marLeft w:val="640"/>
          <w:marRight w:val="0"/>
          <w:marTop w:val="0"/>
          <w:marBottom w:val="0"/>
          <w:divBdr>
            <w:top w:val="none" w:sz="0" w:space="0" w:color="auto"/>
            <w:left w:val="none" w:sz="0" w:space="0" w:color="auto"/>
            <w:bottom w:val="none" w:sz="0" w:space="0" w:color="auto"/>
            <w:right w:val="none" w:sz="0" w:space="0" w:color="auto"/>
          </w:divBdr>
        </w:div>
        <w:div w:id="1407993592">
          <w:marLeft w:val="640"/>
          <w:marRight w:val="0"/>
          <w:marTop w:val="0"/>
          <w:marBottom w:val="0"/>
          <w:divBdr>
            <w:top w:val="none" w:sz="0" w:space="0" w:color="auto"/>
            <w:left w:val="none" w:sz="0" w:space="0" w:color="auto"/>
            <w:bottom w:val="none" w:sz="0" w:space="0" w:color="auto"/>
            <w:right w:val="none" w:sz="0" w:space="0" w:color="auto"/>
          </w:divBdr>
        </w:div>
        <w:div w:id="1489400715">
          <w:marLeft w:val="640"/>
          <w:marRight w:val="0"/>
          <w:marTop w:val="0"/>
          <w:marBottom w:val="0"/>
          <w:divBdr>
            <w:top w:val="none" w:sz="0" w:space="0" w:color="auto"/>
            <w:left w:val="none" w:sz="0" w:space="0" w:color="auto"/>
            <w:bottom w:val="none" w:sz="0" w:space="0" w:color="auto"/>
            <w:right w:val="none" w:sz="0" w:space="0" w:color="auto"/>
          </w:divBdr>
        </w:div>
        <w:div w:id="1564218009">
          <w:marLeft w:val="640"/>
          <w:marRight w:val="0"/>
          <w:marTop w:val="0"/>
          <w:marBottom w:val="0"/>
          <w:divBdr>
            <w:top w:val="none" w:sz="0" w:space="0" w:color="auto"/>
            <w:left w:val="none" w:sz="0" w:space="0" w:color="auto"/>
            <w:bottom w:val="none" w:sz="0" w:space="0" w:color="auto"/>
            <w:right w:val="none" w:sz="0" w:space="0" w:color="auto"/>
          </w:divBdr>
        </w:div>
        <w:div w:id="1746806321">
          <w:marLeft w:val="640"/>
          <w:marRight w:val="0"/>
          <w:marTop w:val="0"/>
          <w:marBottom w:val="0"/>
          <w:divBdr>
            <w:top w:val="none" w:sz="0" w:space="0" w:color="auto"/>
            <w:left w:val="none" w:sz="0" w:space="0" w:color="auto"/>
            <w:bottom w:val="none" w:sz="0" w:space="0" w:color="auto"/>
            <w:right w:val="none" w:sz="0" w:space="0" w:color="auto"/>
          </w:divBdr>
        </w:div>
        <w:div w:id="1801073464">
          <w:marLeft w:val="640"/>
          <w:marRight w:val="0"/>
          <w:marTop w:val="0"/>
          <w:marBottom w:val="0"/>
          <w:divBdr>
            <w:top w:val="none" w:sz="0" w:space="0" w:color="auto"/>
            <w:left w:val="none" w:sz="0" w:space="0" w:color="auto"/>
            <w:bottom w:val="none" w:sz="0" w:space="0" w:color="auto"/>
            <w:right w:val="none" w:sz="0" w:space="0" w:color="auto"/>
          </w:divBdr>
        </w:div>
        <w:div w:id="2048096316">
          <w:marLeft w:val="640"/>
          <w:marRight w:val="0"/>
          <w:marTop w:val="0"/>
          <w:marBottom w:val="0"/>
          <w:divBdr>
            <w:top w:val="none" w:sz="0" w:space="0" w:color="auto"/>
            <w:left w:val="none" w:sz="0" w:space="0" w:color="auto"/>
            <w:bottom w:val="none" w:sz="0" w:space="0" w:color="auto"/>
            <w:right w:val="none" w:sz="0" w:space="0" w:color="auto"/>
          </w:divBdr>
        </w:div>
        <w:div w:id="2080055801">
          <w:marLeft w:val="640"/>
          <w:marRight w:val="0"/>
          <w:marTop w:val="0"/>
          <w:marBottom w:val="0"/>
          <w:divBdr>
            <w:top w:val="none" w:sz="0" w:space="0" w:color="auto"/>
            <w:left w:val="none" w:sz="0" w:space="0" w:color="auto"/>
            <w:bottom w:val="none" w:sz="0" w:space="0" w:color="auto"/>
            <w:right w:val="none" w:sz="0" w:space="0" w:color="auto"/>
          </w:divBdr>
        </w:div>
      </w:divsChild>
    </w:div>
    <w:div w:id="738208566">
      <w:bodyDiv w:val="1"/>
      <w:marLeft w:val="0"/>
      <w:marRight w:val="0"/>
      <w:marTop w:val="0"/>
      <w:marBottom w:val="0"/>
      <w:divBdr>
        <w:top w:val="none" w:sz="0" w:space="0" w:color="auto"/>
        <w:left w:val="none" w:sz="0" w:space="0" w:color="auto"/>
        <w:bottom w:val="none" w:sz="0" w:space="0" w:color="auto"/>
        <w:right w:val="none" w:sz="0" w:space="0" w:color="auto"/>
      </w:divBdr>
      <w:divsChild>
        <w:div w:id="44642121">
          <w:marLeft w:val="640"/>
          <w:marRight w:val="0"/>
          <w:marTop w:val="0"/>
          <w:marBottom w:val="0"/>
          <w:divBdr>
            <w:top w:val="none" w:sz="0" w:space="0" w:color="auto"/>
            <w:left w:val="none" w:sz="0" w:space="0" w:color="auto"/>
            <w:bottom w:val="none" w:sz="0" w:space="0" w:color="auto"/>
            <w:right w:val="none" w:sz="0" w:space="0" w:color="auto"/>
          </w:divBdr>
        </w:div>
        <w:div w:id="244648807">
          <w:marLeft w:val="640"/>
          <w:marRight w:val="0"/>
          <w:marTop w:val="0"/>
          <w:marBottom w:val="0"/>
          <w:divBdr>
            <w:top w:val="none" w:sz="0" w:space="0" w:color="auto"/>
            <w:left w:val="none" w:sz="0" w:space="0" w:color="auto"/>
            <w:bottom w:val="none" w:sz="0" w:space="0" w:color="auto"/>
            <w:right w:val="none" w:sz="0" w:space="0" w:color="auto"/>
          </w:divBdr>
        </w:div>
        <w:div w:id="286666225">
          <w:marLeft w:val="640"/>
          <w:marRight w:val="0"/>
          <w:marTop w:val="0"/>
          <w:marBottom w:val="0"/>
          <w:divBdr>
            <w:top w:val="none" w:sz="0" w:space="0" w:color="auto"/>
            <w:left w:val="none" w:sz="0" w:space="0" w:color="auto"/>
            <w:bottom w:val="none" w:sz="0" w:space="0" w:color="auto"/>
            <w:right w:val="none" w:sz="0" w:space="0" w:color="auto"/>
          </w:divBdr>
        </w:div>
        <w:div w:id="296837702">
          <w:marLeft w:val="640"/>
          <w:marRight w:val="0"/>
          <w:marTop w:val="0"/>
          <w:marBottom w:val="0"/>
          <w:divBdr>
            <w:top w:val="none" w:sz="0" w:space="0" w:color="auto"/>
            <w:left w:val="none" w:sz="0" w:space="0" w:color="auto"/>
            <w:bottom w:val="none" w:sz="0" w:space="0" w:color="auto"/>
            <w:right w:val="none" w:sz="0" w:space="0" w:color="auto"/>
          </w:divBdr>
        </w:div>
        <w:div w:id="325255430">
          <w:marLeft w:val="640"/>
          <w:marRight w:val="0"/>
          <w:marTop w:val="0"/>
          <w:marBottom w:val="0"/>
          <w:divBdr>
            <w:top w:val="none" w:sz="0" w:space="0" w:color="auto"/>
            <w:left w:val="none" w:sz="0" w:space="0" w:color="auto"/>
            <w:bottom w:val="none" w:sz="0" w:space="0" w:color="auto"/>
            <w:right w:val="none" w:sz="0" w:space="0" w:color="auto"/>
          </w:divBdr>
        </w:div>
        <w:div w:id="465244624">
          <w:marLeft w:val="640"/>
          <w:marRight w:val="0"/>
          <w:marTop w:val="0"/>
          <w:marBottom w:val="0"/>
          <w:divBdr>
            <w:top w:val="none" w:sz="0" w:space="0" w:color="auto"/>
            <w:left w:val="none" w:sz="0" w:space="0" w:color="auto"/>
            <w:bottom w:val="none" w:sz="0" w:space="0" w:color="auto"/>
            <w:right w:val="none" w:sz="0" w:space="0" w:color="auto"/>
          </w:divBdr>
        </w:div>
        <w:div w:id="827405410">
          <w:marLeft w:val="640"/>
          <w:marRight w:val="0"/>
          <w:marTop w:val="0"/>
          <w:marBottom w:val="0"/>
          <w:divBdr>
            <w:top w:val="none" w:sz="0" w:space="0" w:color="auto"/>
            <w:left w:val="none" w:sz="0" w:space="0" w:color="auto"/>
            <w:bottom w:val="none" w:sz="0" w:space="0" w:color="auto"/>
            <w:right w:val="none" w:sz="0" w:space="0" w:color="auto"/>
          </w:divBdr>
        </w:div>
        <w:div w:id="1130711237">
          <w:marLeft w:val="640"/>
          <w:marRight w:val="0"/>
          <w:marTop w:val="0"/>
          <w:marBottom w:val="0"/>
          <w:divBdr>
            <w:top w:val="none" w:sz="0" w:space="0" w:color="auto"/>
            <w:left w:val="none" w:sz="0" w:space="0" w:color="auto"/>
            <w:bottom w:val="none" w:sz="0" w:space="0" w:color="auto"/>
            <w:right w:val="none" w:sz="0" w:space="0" w:color="auto"/>
          </w:divBdr>
        </w:div>
        <w:div w:id="1324434675">
          <w:marLeft w:val="640"/>
          <w:marRight w:val="0"/>
          <w:marTop w:val="0"/>
          <w:marBottom w:val="0"/>
          <w:divBdr>
            <w:top w:val="none" w:sz="0" w:space="0" w:color="auto"/>
            <w:left w:val="none" w:sz="0" w:space="0" w:color="auto"/>
            <w:bottom w:val="none" w:sz="0" w:space="0" w:color="auto"/>
            <w:right w:val="none" w:sz="0" w:space="0" w:color="auto"/>
          </w:divBdr>
        </w:div>
        <w:div w:id="2009939046">
          <w:marLeft w:val="640"/>
          <w:marRight w:val="0"/>
          <w:marTop w:val="0"/>
          <w:marBottom w:val="0"/>
          <w:divBdr>
            <w:top w:val="none" w:sz="0" w:space="0" w:color="auto"/>
            <w:left w:val="none" w:sz="0" w:space="0" w:color="auto"/>
            <w:bottom w:val="none" w:sz="0" w:space="0" w:color="auto"/>
            <w:right w:val="none" w:sz="0" w:space="0" w:color="auto"/>
          </w:divBdr>
        </w:div>
        <w:div w:id="2046447951">
          <w:marLeft w:val="640"/>
          <w:marRight w:val="0"/>
          <w:marTop w:val="0"/>
          <w:marBottom w:val="0"/>
          <w:divBdr>
            <w:top w:val="none" w:sz="0" w:space="0" w:color="auto"/>
            <w:left w:val="none" w:sz="0" w:space="0" w:color="auto"/>
            <w:bottom w:val="none" w:sz="0" w:space="0" w:color="auto"/>
            <w:right w:val="none" w:sz="0" w:space="0" w:color="auto"/>
          </w:divBdr>
        </w:div>
      </w:divsChild>
    </w:div>
    <w:div w:id="745613805">
      <w:bodyDiv w:val="1"/>
      <w:marLeft w:val="0"/>
      <w:marRight w:val="0"/>
      <w:marTop w:val="0"/>
      <w:marBottom w:val="0"/>
      <w:divBdr>
        <w:top w:val="none" w:sz="0" w:space="0" w:color="auto"/>
        <w:left w:val="none" w:sz="0" w:space="0" w:color="auto"/>
        <w:bottom w:val="none" w:sz="0" w:space="0" w:color="auto"/>
        <w:right w:val="none" w:sz="0" w:space="0" w:color="auto"/>
      </w:divBdr>
      <w:divsChild>
        <w:div w:id="384329646">
          <w:marLeft w:val="640"/>
          <w:marRight w:val="0"/>
          <w:marTop w:val="0"/>
          <w:marBottom w:val="0"/>
          <w:divBdr>
            <w:top w:val="none" w:sz="0" w:space="0" w:color="auto"/>
            <w:left w:val="none" w:sz="0" w:space="0" w:color="auto"/>
            <w:bottom w:val="none" w:sz="0" w:space="0" w:color="auto"/>
            <w:right w:val="none" w:sz="0" w:space="0" w:color="auto"/>
          </w:divBdr>
        </w:div>
        <w:div w:id="491455839">
          <w:marLeft w:val="640"/>
          <w:marRight w:val="0"/>
          <w:marTop w:val="0"/>
          <w:marBottom w:val="0"/>
          <w:divBdr>
            <w:top w:val="none" w:sz="0" w:space="0" w:color="auto"/>
            <w:left w:val="none" w:sz="0" w:space="0" w:color="auto"/>
            <w:bottom w:val="none" w:sz="0" w:space="0" w:color="auto"/>
            <w:right w:val="none" w:sz="0" w:space="0" w:color="auto"/>
          </w:divBdr>
        </w:div>
        <w:div w:id="499080638">
          <w:marLeft w:val="640"/>
          <w:marRight w:val="0"/>
          <w:marTop w:val="0"/>
          <w:marBottom w:val="0"/>
          <w:divBdr>
            <w:top w:val="none" w:sz="0" w:space="0" w:color="auto"/>
            <w:left w:val="none" w:sz="0" w:space="0" w:color="auto"/>
            <w:bottom w:val="none" w:sz="0" w:space="0" w:color="auto"/>
            <w:right w:val="none" w:sz="0" w:space="0" w:color="auto"/>
          </w:divBdr>
        </w:div>
        <w:div w:id="576331392">
          <w:marLeft w:val="640"/>
          <w:marRight w:val="0"/>
          <w:marTop w:val="0"/>
          <w:marBottom w:val="0"/>
          <w:divBdr>
            <w:top w:val="none" w:sz="0" w:space="0" w:color="auto"/>
            <w:left w:val="none" w:sz="0" w:space="0" w:color="auto"/>
            <w:bottom w:val="none" w:sz="0" w:space="0" w:color="auto"/>
            <w:right w:val="none" w:sz="0" w:space="0" w:color="auto"/>
          </w:divBdr>
        </w:div>
        <w:div w:id="659507325">
          <w:marLeft w:val="640"/>
          <w:marRight w:val="0"/>
          <w:marTop w:val="0"/>
          <w:marBottom w:val="0"/>
          <w:divBdr>
            <w:top w:val="none" w:sz="0" w:space="0" w:color="auto"/>
            <w:left w:val="none" w:sz="0" w:space="0" w:color="auto"/>
            <w:bottom w:val="none" w:sz="0" w:space="0" w:color="auto"/>
            <w:right w:val="none" w:sz="0" w:space="0" w:color="auto"/>
          </w:divBdr>
        </w:div>
        <w:div w:id="727069693">
          <w:marLeft w:val="640"/>
          <w:marRight w:val="0"/>
          <w:marTop w:val="0"/>
          <w:marBottom w:val="0"/>
          <w:divBdr>
            <w:top w:val="none" w:sz="0" w:space="0" w:color="auto"/>
            <w:left w:val="none" w:sz="0" w:space="0" w:color="auto"/>
            <w:bottom w:val="none" w:sz="0" w:space="0" w:color="auto"/>
            <w:right w:val="none" w:sz="0" w:space="0" w:color="auto"/>
          </w:divBdr>
        </w:div>
        <w:div w:id="756168376">
          <w:marLeft w:val="640"/>
          <w:marRight w:val="0"/>
          <w:marTop w:val="0"/>
          <w:marBottom w:val="0"/>
          <w:divBdr>
            <w:top w:val="none" w:sz="0" w:space="0" w:color="auto"/>
            <w:left w:val="none" w:sz="0" w:space="0" w:color="auto"/>
            <w:bottom w:val="none" w:sz="0" w:space="0" w:color="auto"/>
            <w:right w:val="none" w:sz="0" w:space="0" w:color="auto"/>
          </w:divBdr>
        </w:div>
        <w:div w:id="1067534923">
          <w:marLeft w:val="640"/>
          <w:marRight w:val="0"/>
          <w:marTop w:val="0"/>
          <w:marBottom w:val="0"/>
          <w:divBdr>
            <w:top w:val="none" w:sz="0" w:space="0" w:color="auto"/>
            <w:left w:val="none" w:sz="0" w:space="0" w:color="auto"/>
            <w:bottom w:val="none" w:sz="0" w:space="0" w:color="auto"/>
            <w:right w:val="none" w:sz="0" w:space="0" w:color="auto"/>
          </w:divBdr>
        </w:div>
        <w:div w:id="1173491519">
          <w:marLeft w:val="640"/>
          <w:marRight w:val="0"/>
          <w:marTop w:val="0"/>
          <w:marBottom w:val="0"/>
          <w:divBdr>
            <w:top w:val="none" w:sz="0" w:space="0" w:color="auto"/>
            <w:left w:val="none" w:sz="0" w:space="0" w:color="auto"/>
            <w:bottom w:val="none" w:sz="0" w:space="0" w:color="auto"/>
            <w:right w:val="none" w:sz="0" w:space="0" w:color="auto"/>
          </w:divBdr>
        </w:div>
        <w:div w:id="1176530442">
          <w:marLeft w:val="640"/>
          <w:marRight w:val="0"/>
          <w:marTop w:val="0"/>
          <w:marBottom w:val="0"/>
          <w:divBdr>
            <w:top w:val="none" w:sz="0" w:space="0" w:color="auto"/>
            <w:left w:val="none" w:sz="0" w:space="0" w:color="auto"/>
            <w:bottom w:val="none" w:sz="0" w:space="0" w:color="auto"/>
            <w:right w:val="none" w:sz="0" w:space="0" w:color="auto"/>
          </w:divBdr>
        </w:div>
        <w:div w:id="1492060367">
          <w:marLeft w:val="640"/>
          <w:marRight w:val="0"/>
          <w:marTop w:val="0"/>
          <w:marBottom w:val="0"/>
          <w:divBdr>
            <w:top w:val="none" w:sz="0" w:space="0" w:color="auto"/>
            <w:left w:val="none" w:sz="0" w:space="0" w:color="auto"/>
            <w:bottom w:val="none" w:sz="0" w:space="0" w:color="auto"/>
            <w:right w:val="none" w:sz="0" w:space="0" w:color="auto"/>
          </w:divBdr>
        </w:div>
        <w:div w:id="1495991403">
          <w:marLeft w:val="640"/>
          <w:marRight w:val="0"/>
          <w:marTop w:val="0"/>
          <w:marBottom w:val="0"/>
          <w:divBdr>
            <w:top w:val="none" w:sz="0" w:space="0" w:color="auto"/>
            <w:left w:val="none" w:sz="0" w:space="0" w:color="auto"/>
            <w:bottom w:val="none" w:sz="0" w:space="0" w:color="auto"/>
            <w:right w:val="none" w:sz="0" w:space="0" w:color="auto"/>
          </w:divBdr>
        </w:div>
        <w:div w:id="1629815197">
          <w:marLeft w:val="640"/>
          <w:marRight w:val="0"/>
          <w:marTop w:val="0"/>
          <w:marBottom w:val="0"/>
          <w:divBdr>
            <w:top w:val="none" w:sz="0" w:space="0" w:color="auto"/>
            <w:left w:val="none" w:sz="0" w:space="0" w:color="auto"/>
            <w:bottom w:val="none" w:sz="0" w:space="0" w:color="auto"/>
            <w:right w:val="none" w:sz="0" w:space="0" w:color="auto"/>
          </w:divBdr>
        </w:div>
        <w:div w:id="1766028444">
          <w:marLeft w:val="640"/>
          <w:marRight w:val="0"/>
          <w:marTop w:val="0"/>
          <w:marBottom w:val="0"/>
          <w:divBdr>
            <w:top w:val="none" w:sz="0" w:space="0" w:color="auto"/>
            <w:left w:val="none" w:sz="0" w:space="0" w:color="auto"/>
            <w:bottom w:val="none" w:sz="0" w:space="0" w:color="auto"/>
            <w:right w:val="none" w:sz="0" w:space="0" w:color="auto"/>
          </w:divBdr>
        </w:div>
        <w:div w:id="1890266351">
          <w:marLeft w:val="640"/>
          <w:marRight w:val="0"/>
          <w:marTop w:val="0"/>
          <w:marBottom w:val="0"/>
          <w:divBdr>
            <w:top w:val="none" w:sz="0" w:space="0" w:color="auto"/>
            <w:left w:val="none" w:sz="0" w:space="0" w:color="auto"/>
            <w:bottom w:val="none" w:sz="0" w:space="0" w:color="auto"/>
            <w:right w:val="none" w:sz="0" w:space="0" w:color="auto"/>
          </w:divBdr>
        </w:div>
        <w:div w:id="1944411877">
          <w:marLeft w:val="640"/>
          <w:marRight w:val="0"/>
          <w:marTop w:val="0"/>
          <w:marBottom w:val="0"/>
          <w:divBdr>
            <w:top w:val="none" w:sz="0" w:space="0" w:color="auto"/>
            <w:left w:val="none" w:sz="0" w:space="0" w:color="auto"/>
            <w:bottom w:val="none" w:sz="0" w:space="0" w:color="auto"/>
            <w:right w:val="none" w:sz="0" w:space="0" w:color="auto"/>
          </w:divBdr>
        </w:div>
        <w:div w:id="1969890991">
          <w:marLeft w:val="640"/>
          <w:marRight w:val="0"/>
          <w:marTop w:val="0"/>
          <w:marBottom w:val="0"/>
          <w:divBdr>
            <w:top w:val="none" w:sz="0" w:space="0" w:color="auto"/>
            <w:left w:val="none" w:sz="0" w:space="0" w:color="auto"/>
            <w:bottom w:val="none" w:sz="0" w:space="0" w:color="auto"/>
            <w:right w:val="none" w:sz="0" w:space="0" w:color="auto"/>
          </w:divBdr>
        </w:div>
        <w:div w:id="1982617101">
          <w:marLeft w:val="640"/>
          <w:marRight w:val="0"/>
          <w:marTop w:val="0"/>
          <w:marBottom w:val="0"/>
          <w:divBdr>
            <w:top w:val="none" w:sz="0" w:space="0" w:color="auto"/>
            <w:left w:val="none" w:sz="0" w:space="0" w:color="auto"/>
            <w:bottom w:val="none" w:sz="0" w:space="0" w:color="auto"/>
            <w:right w:val="none" w:sz="0" w:space="0" w:color="auto"/>
          </w:divBdr>
        </w:div>
        <w:div w:id="2069262202">
          <w:marLeft w:val="640"/>
          <w:marRight w:val="0"/>
          <w:marTop w:val="0"/>
          <w:marBottom w:val="0"/>
          <w:divBdr>
            <w:top w:val="none" w:sz="0" w:space="0" w:color="auto"/>
            <w:left w:val="none" w:sz="0" w:space="0" w:color="auto"/>
            <w:bottom w:val="none" w:sz="0" w:space="0" w:color="auto"/>
            <w:right w:val="none" w:sz="0" w:space="0" w:color="auto"/>
          </w:divBdr>
        </w:div>
      </w:divsChild>
    </w:div>
    <w:div w:id="753867008">
      <w:bodyDiv w:val="1"/>
      <w:marLeft w:val="0"/>
      <w:marRight w:val="0"/>
      <w:marTop w:val="0"/>
      <w:marBottom w:val="0"/>
      <w:divBdr>
        <w:top w:val="none" w:sz="0" w:space="0" w:color="auto"/>
        <w:left w:val="none" w:sz="0" w:space="0" w:color="auto"/>
        <w:bottom w:val="none" w:sz="0" w:space="0" w:color="auto"/>
        <w:right w:val="none" w:sz="0" w:space="0" w:color="auto"/>
      </w:divBdr>
      <w:divsChild>
        <w:div w:id="710804768">
          <w:marLeft w:val="640"/>
          <w:marRight w:val="0"/>
          <w:marTop w:val="0"/>
          <w:marBottom w:val="0"/>
          <w:divBdr>
            <w:top w:val="none" w:sz="0" w:space="0" w:color="auto"/>
            <w:left w:val="none" w:sz="0" w:space="0" w:color="auto"/>
            <w:bottom w:val="none" w:sz="0" w:space="0" w:color="auto"/>
            <w:right w:val="none" w:sz="0" w:space="0" w:color="auto"/>
          </w:divBdr>
        </w:div>
      </w:divsChild>
    </w:div>
    <w:div w:id="756437708">
      <w:bodyDiv w:val="1"/>
      <w:marLeft w:val="0"/>
      <w:marRight w:val="0"/>
      <w:marTop w:val="0"/>
      <w:marBottom w:val="0"/>
      <w:divBdr>
        <w:top w:val="none" w:sz="0" w:space="0" w:color="auto"/>
        <w:left w:val="none" w:sz="0" w:space="0" w:color="auto"/>
        <w:bottom w:val="none" w:sz="0" w:space="0" w:color="auto"/>
        <w:right w:val="none" w:sz="0" w:space="0" w:color="auto"/>
      </w:divBdr>
      <w:divsChild>
        <w:div w:id="40597864">
          <w:marLeft w:val="640"/>
          <w:marRight w:val="0"/>
          <w:marTop w:val="0"/>
          <w:marBottom w:val="0"/>
          <w:divBdr>
            <w:top w:val="none" w:sz="0" w:space="0" w:color="auto"/>
            <w:left w:val="none" w:sz="0" w:space="0" w:color="auto"/>
            <w:bottom w:val="none" w:sz="0" w:space="0" w:color="auto"/>
            <w:right w:val="none" w:sz="0" w:space="0" w:color="auto"/>
          </w:divBdr>
        </w:div>
        <w:div w:id="82649090">
          <w:marLeft w:val="640"/>
          <w:marRight w:val="0"/>
          <w:marTop w:val="0"/>
          <w:marBottom w:val="0"/>
          <w:divBdr>
            <w:top w:val="none" w:sz="0" w:space="0" w:color="auto"/>
            <w:left w:val="none" w:sz="0" w:space="0" w:color="auto"/>
            <w:bottom w:val="none" w:sz="0" w:space="0" w:color="auto"/>
            <w:right w:val="none" w:sz="0" w:space="0" w:color="auto"/>
          </w:divBdr>
        </w:div>
        <w:div w:id="189883255">
          <w:marLeft w:val="640"/>
          <w:marRight w:val="0"/>
          <w:marTop w:val="0"/>
          <w:marBottom w:val="0"/>
          <w:divBdr>
            <w:top w:val="none" w:sz="0" w:space="0" w:color="auto"/>
            <w:left w:val="none" w:sz="0" w:space="0" w:color="auto"/>
            <w:bottom w:val="none" w:sz="0" w:space="0" w:color="auto"/>
            <w:right w:val="none" w:sz="0" w:space="0" w:color="auto"/>
          </w:divBdr>
        </w:div>
        <w:div w:id="250165723">
          <w:marLeft w:val="640"/>
          <w:marRight w:val="0"/>
          <w:marTop w:val="0"/>
          <w:marBottom w:val="0"/>
          <w:divBdr>
            <w:top w:val="none" w:sz="0" w:space="0" w:color="auto"/>
            <w:left w:val="none" w:sz="0" w:space="0" w:color="auto"/>
            <w:bottom w:val="none" w:sz="0" w:space="0" w:color="auto"/>
            <w:right w:val="none" w:sz="0" w:space="0" w:color="auto"/>
          </w:divBdr>
        </w:div>
        <w:div w:id="273556140">
          <w:marLeft w:val="640"/>
          <w:marRight w:val="0"/>
          <w:marTop w:val="0"/>
          <w:marBottom w:val="0"/>
          <w:divBdr>
            <w:top w:val="none" w:sz="0" w:space="0" w:color="auto"/>
            <w:left w:val="none" w:sz="0" w:space="0" w:color="auto"/>
            <w:bottom w:val="none" w:sz="0" w:space="0" w:color="auto"/>
            <w:right w:val="none" w:sz="0" w:space="0" w:color="auto"/>
          </w:divBdr>
        </w:div>
        <w:div w:id="285816221">
          <w:marLeft w:val="640"/>
          <w:marRight w:val="0"/>
          <w:marTop w:val="0"/>
          <w:marBottom w:val="0"/>
          <w:divBdr>
            <w:top w:val="none" w:sz="0" w:space="0" w:color="auto"/>
            <w:left w:val="none" w:sz="0" w:space="0" w:color="auto"/>
            <w:bottom w:val="none" w:sz="0" w:space="0" w:color="auto"/>
            <w:right w:val="none" w:sz="0" w:space="0" w:color="auto"/>
          </w:divBdr>
        </w:div>
        <w:div w:id="329138153">
          <w:marLeft w:val="640"/>
          <w:marRight w:val="0"/>
          <w:marTop w:val="0"/>
          <w:marBottom w:val="0"/>
          <w:divBdr>
            <w:top w:val="none" w:sz="0" w:space="0" w:color="auto"/>
            <w:left w:val="none" w:sz="0" w:space="0" w:color="auto"/>
            <w:bottom w:val="none" w:sz="0" w:space="0" w:color="auto"/>
            <w:right w:val="none" w:sz="0" w:space="0" w:color="auto"/>
          </w:divBdr>
        </w:div>
        <w:div w:id="347223561">
          <w:marLeft w:val="640"/>
          <w:marRight w:val="0"/>
          <w:marTop w:val="0"/>
          <w:marBottom w:val="0"/>
          <w:divBdr>
            <w:top w:val="none" w:sz="0" w:space="0" w:color="auto"/>
            <w:left w:val="none" w:sz="0" w:space="0" w:color="auto"/>
            <w:bottom w:val="none" w:sz="0" w:space="0" w:color="auto"/>
            <w:right w:val="none" w:sz="0" w:space="0" w:color="auto"/>
          </w:divBdr>
        </w:div>
        <w:div w:id="504830094">
          <w:marLeft w:val="640"/>
          <w:marRight w:val="0"/>
          <w:marTop w:val="0"/>
          <w:marBottom w:val="0"/>
          <w:divBdr>
            <w:top w:val="none" w:sz="0" w:space="0" w:color="auto"/>
            <w:left w:val="none" w:sz="0" w:space="0" w:color="auto"/>
            <w:bottom w:val="none" w:sz="0" w:space="0" w:color="auto"/>
            <w:right w:val="none" w:sz="0" w:space="0" w:color="auto"/>
          </w:divBdr>
        </w:div>
        <w:div w:id="528566351">
          <w:marLeft w:val="640"/>
          <w:marRight w:val="0"/>
          <w:marTop w:val="0"/>
          <w:marBottom w:val="0"/>
          <w:divBdr>
            <w:top w:val="none" w:sz="0" w:space="0" w:color="auto"/>
            <w:left w:val="none" w:sz="0" w:space="0" w:color="auto"/>
            <w:bottom w:val="none" w:sz="0" w:space="0" w:color="auto"/>
            <w:right w:val="none" w:sz="0" w:space="0" w:color="auto"/>
          </w:divBdr>
        </w:div>
        <w:div w:id="747573961">
          <w:marLeft w:val="640"/>
          <w:marRight w:val="0"/>
          <w:marTop w:val="0"/>
          <w:marBottom w:val="0"/>
          <w:divBdr>
            <w:top w:val="none" w:sz="0" w:space="0" w:color="auto"/>
            <w:left w:val="none" w:sz="0" w:space="0" w:color="auto"/>
            <w:bottom w:val="none" w:sz="0" w:space="0" w:color="auto"/>
            <w:right w:val="none" w:sz="0" w:space="0" w:color="auto"/>
          </w:divBdr>
        </w:div>
        <w:div w:id="760835059">
          <w:marLeft w:val="640"/>
          <w:marRight w:val="0"/>
          <w:marTop w:val="0"/>
          <w:marBottom w:val="0"/>
          <w:divBdr>
            <w:top w:val="none" w:sz="0" w:space="0" w:color="auto"/>
            <w:left w:val="none" w:sz="0" w:space="0" w:color="auto"/>
            <w:bottom w:val="none" w:sz="0" w:space="0" w:color="auto"/>
            <w:right w:val="none" w:sz="0" w:space="0" w:color="auto"/>
          </w:divBdr>
        </w:div>
        <w:div w:id="802193069">
          <w:marLeft w:val="640"/>
          <w:marRight w:val="0"/>
          <w:marTop w:val="0"/>
          <w:marBottom w:val="0"/>
          <w:divBdr>
            <w:top w:val="none" w:sz="0" w:space="0" w:color="auto"/>
            <w:left w:val="none" w:sz="0" w:space="0" w:color="auto"/>
            <w:bottom w:val="none" w:sz="0" w:space="0" w:color="auto"/>
            <w:right w:val="none" w:sz="0" w:space="0" w:color="auto"/>
          </w:divBdr>
        </w:div>
        <w:div w:id="811020773">
          <w:marLeft w:val="640"/>
          <w:marRight w:val="0"/>
          <w:marTop w:val="0"/>
          <w:marBottom w:val="0"/>
          <w:divBdr>
            <w:top w:val="none" w:sz="0" w:space="0" w:color="auto"/>
            <w:left w:val="none" w:sz="0" w:space="0" w:color="auto"/>
            <w:bottom w:val="none" w:sz="0" w:space="0" w:color="auto"/>
            <w:right w:val="none" w:sz="0" w:space="0" w:color="auto"/>
          </w:divBdr>
        </w:div>
        <w:div w:id="850264950">
          <w:marLeft w:val="640"/>
          <w:marRight w:val="0"/>
          <w:marTop w:val="0"/>
          <w:marBottom w:val="0"/>
          <w:divBdr>
            <w:top w:val="none" w:sz="0" w:space="0" w:color="auto"/>
            <w:left w:val="none" w:sz="0" w:space="0" w:color="auto"/>
            <w:bottom w:val="none" w:sz="0" w:space="0" w:color="auto"/>
            <w:right w:val="none" w:sz="0" w:space="0" w:color="auto"/>
          </w:divBdr>
        </w:div>
        <w:div w:id="880508708">
          <w:marLeft w:val="640"/>
          <w:marRight w:val="0"/>
          <w:marTop w:val="0"/>
          <w:marBottom w:val="0"/>
          <w:divBdr>
            <w:top w:val="none" w:sz="0" w:space="0" w:color="auto"/>
            <w:left w:val="none" w:sz="0" w:space="0" w:color="auto"/>
            <w:bottom w:val="none" w:sz="0" w:space="0" w:color="auto"/>
            <w:right w:val="none" w:sz="0" w:space="0" w:color="auto"/>
          </w:divBdr>
        </w:div>
        <w:div w:id="1055196777">
          <w:marLeft w:val="640"/>
          <w:marRight w:val="0"/>
          <w:marTop w:val="0"/>
          <w:marBottom w:val="0"/>
          <w:divBdr>
            <w:top w:val="none" w:sz="0" w:space="0" w:color="auto"/>
            <w:left w:val="none" w:sz="0" w:space="0" w:color="auto"/>
            <w:bottom w:val="none" w:sz="0" w:space="0" w:color="auto"/>
            <w:right w:val="none" w:sz="0" w:space="0" w:color="auto"/>
          </w:divBdr>
        </w:div>
        <w:div w:id="1082021308">
          <w:marLeft w:val="640"/>
          <w:marRight w:val="0"/>
          <w:marTop w:val="0"/>
          <w:marBottom w:val="0"/>
          <w:divBdr>
            <w:top w:val="none" w:sz="0" w:space="0" w:color="auto"/>
            <w:left w:val="none" w:sz="0" w:space="0" w:color="auto"/>
            <w:bottom w:val="none" w:sz="0" w:space="0" w:color="auto"/>
            <w:right w:val="none" w:sz="0" w:space="0" w:color="auto"/>
          </w:divBdr>
        </w:div>
        <w:div w:id="1108431417">
          <w:marLeft w:val="640"/>
          <w:marRight w:val="0"/>
          <w:marTop w:val="0"/>
          <w:marBottom w:val="0"/>
          <w:divBdr>
            <w:top w:val="none" w:sz="0" w:space="0" w:color="auto"/>
            <w:left w:val="none" w:sz="0" w:space="0" w:color="auto"/>
            <w:bottom w:val="none" w:sz="0" w:space="0" w:color="auto"/>
            <w:right w:val="none" w:sz="0" w:space="0" w:color="auto"/>
          </w:divBdr>
        </w:div>
        <w:div w:id="1132091728">
          <w:marLeft w:val="640"/>
          <w:marRight w:val="0"/>
          <w:marTop w:val="0"/>
          <w:marBottom w:val="0"/>
          <w:divBdr>
            <w:top w:val="none" w:sz="0" w:space="0" w:color="auto"/>
            <w:left w:val="none" w:sz="0" w:space="0" w:color="auto"/>
            <w:bottom w:val="none" w:sz="0" w:space="0" w:color="auto"/>
            <w:right w:val="none" w:sz="0" w:space="0" w:color="auto"/>
          </w:divBdr>
        </w:div>
        <w:div w:id="1158571067">
          <w:marLeft w:val="640"/>
          <w:marRight w:val="0"/>
          <w:marTop w:val="0"/>
          <w:marBottom w:val="0"/>
          <w:divBdr>
            <w:top w:val="none" w:sz="0" w:space="0" w:color="auto"/>
            <w:left w:val="none" w:sz="0" w:space="0" w:color="auto"/>
            <w:bottom w:val="none" w:sz="0" w:space="0" w:color="auto"/>
            <w:right w:val="none" w:sz="0" w:space="0" w:color="auto"/>
          </w:divBdr>
        </w:div>
        <w:div w:id="1368600862">
          <w:marLeft w:val="640"/>
          <w:marRight w:val="0"/>
          <w:marTop w:val="0"/>
          <w:marBottom w:val="0"/>
          <w:divBdr>
            <w:top w:val="none" w:sz="0" w:space="0" w:color="auto"/>
            <w:left w:val="none" w:sz="0" w:space="0" w:color="auto"/>
            <w:bottom w:val="none" w:sz="0" w:space="0" w:color="auto"/>
            <w:right w:val="none" w:sz="0" w:space="0" w:color="auto"/>
          </w:divBdr>
        </w:div>
        <w:div w:id="1438867735">
          <w:marLeft w:val="640"/>
          <w:marRight w:val="0"/>
          <w:marTop w:val="0"/>
          <w:marBottom w:val="0"/>
          <w:divBdr>
            <w:top w:val="none" w:sz="0" w:space="0" w:color="auto"/>
            <w:left w:val="none" w:sz="0" w:space="0" w:color="auto"/>
            <w:bottom w:val="none" w:sz="0" w:space="0" w:color="auto"/>
            <w:right w:val="none" w:sz="0" w:space="0" w:color="auto"/>
          </w:divBdr>
        </w:div>
        <w:div w:id="1492941082">
          <w:marLeft w:val="640"/>
          <w:marRight w:val="0"/>
          <w:marTop w:val="0"/>
          <w:marBottom w:val="0"/>
          <w:divBdr>
            <w:top w:val="none" w:sz="0" w:space="0" w:color="auto"/>
            <w:left w:val="none" w:sz="0" w:space="0" w:color="auto"/>
            <w:bottom w:val="none" w:sz="0" w:space="0" w:color="auto"/>
            <w:right w:val="none" w:sz="0" w:space="0" w:color="auto"/>
          </w:divBdr>
        </w:div>
        <w:div w:id="1672177867">
          <w:marLeft w:val="640"/>
          <w:marRight w:val="0"/>
          <w:marTop w:val="0"/>
          <w:marBottom w:val="0"/>
          <w:divBdr>
            <w:top w:val="none" w:sz="0" w:space="0" w:color="auto"/>
            <w:left w:val="none" w:sz="0" w:space="0" w:color="auto"/>
            <w:bottom w:val="none" w:sz="0" w:space="0" w:color="auto"/>
            <w:right w:val="none" w:sz="0" w:space="0" w:color="auto"/>
          </w:divBdr>
        </w:div>
        <w:div w:id="1738436170">
          <w:marLeft w:val="640"/>
          <w:marRight w:val="0"/>
          <w:marTop w:val="0"/>
          <w:marBottom w:val="0"/>
          <w:divBdr>
            <w:top w:val="none" w:sz="0" w:space="0" w:color="auto"/>
            <w:left w:val="none" w:sz="0" w:space="0" w:color="auto"/>
            <w:bottom w:val="none" w:sz="0" w:space="0" w:color="auto"/>
            <w:right w:val="none" w:sz="0" w:space="0" w:color="auto"/>
          </w:divBdr>
        </w:div>
        <w:div w:id="1805078428">
          <w:marLeft w:val="640"/>
          <w:marRight w:val="0"/>
          <w:marTop w:val="0"/>
          <w:marBottom w:val="0"/>
          <w:divBdr>
            <w:top w:val="none" w:sz="0" w:space="0" w:color="auto"/>
            <w:left w:val="none" w:sz="0" w:space="0" w:color="auto"/>
            <w:bottom w:val="none" w:sz="0" w:space="0" w:color="auto"/>
            <w:right w:val="none" w:sz="0" w:space="0" w:color="auto"/>
          </w:divBdr>
        </w:div>
        <w:div w:id="1806436063">
          <w:marLeft w:val="640"/>
          <w:marRight w:val="0"/>
          <w:marTop w:val="0"/>
          <w:marBottom w:val="0"/>
          <w:divBdr>
            <w:top w:val="none" w:sz="0" w:space="0" w:color="auto"/>
            <w:left w:val="none" w:sz="0" w:space="0" w:color="auto"/>
            <w:bottom w:val="none" w:sz="0" w:space="0" w:color="auto"/>
            <w:right w:val="none" w:sz="0" w:space="0" w:color="auto"/>
          </w:divBdr>
        </w:div>
        <w:div w:id="1843618280">
          <w:marLeft w:val="640"/>
          <w:marRight w:val="0"/>
          <w:marTop w:val="0"/>
          <w:marBottom w:val="0"/>
          <w:divBdr>
            <w:top w:val="none" w:sz="0" w:space="0" w:color="auto"/>
            <w:left w:val="none" w:sz="0" w:space="0" w:color="auto"/>
            <w:bottom w:val="none" w:sz="0" w:space="0" w:color="auto"/>
            <w:right w:val="none" w:sz="0" w:space="0" w:color="auto"/>
          </w:divBdr>
        </w:div>
        <w:div w:id="1886288455">
          <w:marLeft w:val="640"/>
          <w:marRight w:val="0"/>
          <w:marTop w:val="0"/>
          <w:marBottom w:val="0"/>
          <w:divBdr>
            <w:top w:val="none" w:sz="0" w:space="0" w:color="auto"/>
            <w:left w:val="none" w:sz="0" w:space="0" w:color="auto"/>
            <w:bottom w:val="none" w:sz="0" w:space="0" w:color="auto"/>
            <w:right w:val="none" w:sz="0" w:space="0" w:color="auto"/>
          </w:divBdr>
        </w:div>
        <w:div w:id="1940991103">
          <w:marLeft w:val="640"/>
          <w:marRight w:val="0"/>
          <w:marTop w:val="0"/>
          <w:marBottom w:val="0"/>
          <w:divBdr>
            <w:top w:val="none" w:sz="0" w:space="0" w:color="auto"/>
            <w:left w:val="none" w:sz="0" w:space="0" w:color="auto"/>
            <w:bottom w:val="none" w:sz="0" w:space="0" w:color="auto"/>
            <w:right w:val="none" w:sz="0" w:space="0" w:color="auto"/>
          </w:divBdr>
        </w:div>
        <w:div w:id="1946616432">
          <w:marLeft w:val="640"/>
          <w:marRight w:val="0"/>
          <w:marTop w:val="0"/>
          <w:marBottom w:val="0"/>
          <w:divBdr>
            <w:top w:val="none" w:sz="0" w:space="0" w:color="auto"/>
            <w:left w:val="none" w:sz="0" w:space="0" w:color="auto"/>
            <w:bottom w:val="none" w:sz="0" w:space="0" w:color="auto"/>
            <w:right w:val="none" w:sz="0" w:space="0" w:color="auto"/>
          </w:divBdr>
        </w:div>
        <w:div w:id="2008437087">
          <w:marLeft w:val="640"/>
          <w:marRight w:val="0"/>
          <w:marTop w:val="0"/>
          <w:marBottom w:val="0"/>
          <w:divBdr>
            <w:top w:val="none" w:sz="0" w:space="0" w:color="auto"/>
            <w:left w:val="none" w:sz="0" w:space="0" w:color="auto"/>
            <w:bottom w:val="none" w:sz="0" w:space="0" w:color="auto"/>
            <w:right w:val="none" w:sz="0" w:space="0" w:color="auto"/>
          </w:divBdr>
        </w:div>
      </w:divsChild>
    </w:div>
    <w:div w:id="789396459">
      <w:bodyDiv w:val="1"/>
      <w:marLeft w:val="0"/>
      <w:marRight w:val="0"/>
      <w:marTop w:val="0"/>
      <w:marBottom w:val="0"/>
      <w:divBdr>
        <w:top w:val="none" w:sz="0" w:space="0" w:color="auto"/>
        <w:left w:val="none" w:sz="0" w:space="0" w:color="auto"/>
        <w:bottom w:val="none" w:sz="0" w:space="0" w:color="auto"/>
        <w:right w:val="none" w:sz="0" w:space="0" w:color="auto"/>
      </w:divBdr>
      <w:divsChild>
        <w:div w:id="15737439">
          <w:marLeft w:val="640"/>
          <w:marRight w:val="0"/>
          <w:marTop w:val="0"/>
          <w:marBottom w:val="0"/>
          <w:divBdr>
            <w:top w:val="none" w:sz="0" w:space="0" w:color="auto"/>
            <w:left w:val="none" w:sz="0" w:space="0" w:color="auto"/>
            <w:bottom w:val="none" w:sz="0" w:space="0" w:color="auto"/>
            <w:right w:val="none" w:sz="0" w:space="0" w:color="auto"/>
          </w:divBdr>
        </w:div>
        <w:div w:id="33628159">
          <w:marLeft w:val="640"/>
          <w:marRight w:val="0"/>
          <w:marTop w:val="0"/>
          <w:marBottom w:val="0"/>
          <w:divBdr>
            <w:top w:val="none" w:sz="0" w:space="0" w:color="auto"/>
            <w:left w:val="none" w:sz="0" w:space="0" w:color="auto"/>
            <w:bottom w:val="none" w:sz="0" w:space="0" w:color="auto"/>
            <w:right w:val="none" w:sz="0" w:space="0" w:color="auto"/>
          </w:divBdr>
        </w:div>
        <w:div w:id="207449159">
          <w:marLeft w:val="640"/>
          <w:marRight w:val="0"/>
          <w:marTop w:val="0"/>
          <w:marBottom w:val="0"/>
          <w:divBdr>
            <w:top w:val="none" w:sz="0" w:space="0" w:color="auto"/>
            <w:left w:val="none" w:sz="0" w:space="0" w:color="auto"/>
            <w:bottom w:val="none" w:sz="0" w:space="0" w:color="auto"/>
            <w:right w:val="none" w:sz="0" w:space="0" w:color="auto"/>
          </w:divBdr>
        </w:div>
        <w:div w:id="219900100">
          <w:marLeft w:val="640"/>
          <w:marRight w:val="0"/>
          <w:marTop w:val="0"/>
          <w:marBottom w:val="0"/>
          <w:divBdr>
            <w:top w:val="none" w:sz="0" w:space="0" w:color="auto"/>
            <w:left w:val="none" w:sz="0" w:space="0" w:color="auto"/>
            <w:bottom w:val="none" w:sz="0" w:space="0" w:color="auto"/>
            <w:right w:val="none" w:sz="0" w:space="0" w:color="auto"/>
          </w:divBdr>
        </w:div>
        <w:div w:id="358702179">
          <w:marLeft w:val="640"/>
          <w:marRight w:val="0"/>
          <w:marTop w:val="0"/>
          <w:marBottom w:val="0"/>
          <w:divBdr>
            <w:top w:val="none" w:sz="0" w:space="0" w:color="auto"/>
            <w:left w:val="none" w:sz="0" w:space="0" w:color="auto"/>
            <w:bottom w:val="none" w:sz="0" w:space="0" w:color="auto"/>
            <w:right w:val="none" w:sz="0" w:space="0" w:color="auto"/>
          </w:divBdr>
        </w:div>
        <w:div w:id="359279888">
          <w:marLeft w:val="640"/>
          <w:marRight w:val="0"/>
          <w:marTop w:val="0"/>
          <w:marBottom w:val="0"/>
          <w:divBdr>
            <w:top w:val="none" w:sz="0" w:space="0" w:color="auto"/>
            <w:left w:val="none" w:sz="0" w:space="0" w:color="auto"/>
            <w:bottom w:val="none" w:sz="0" w:space="0" w:color="auto"/>
            <w:right w:val="none" w:sz="0" w:space="0" w:color="auto"/>
          </w:divBdr>
        </w:div>
        <w:div w:id="529683407">
          <w:marLeft w:val="640"/>
          <w:marRight w:val="0"/>
          <w:marTop w:val="0"/>
          <w:marBottom w:val="0"/>
          <w:divBdr>
            <w:top w:val="none" w:sz="0" w:space="0" w:color="auto"/>
            <w:left w:val="none" w:sz="0" w:space="0" w:color="auto"/>
            <w:bottom w:val="none" w:sz="0" w:space="0" w:color="auto"/>
            <w:right w:val="none" w:sz="0" w:space="0" w:color="auto"/>
          </w:divBdr>
        </w:div>
        <w:div w:id="696387729">
          <w:marLeft w:val="640"/>
          <w:marRight w:val="0"/>
          <w:marTop w:val="0"/>
          <w:marBottom w:val="0"/>
          <w:divBdr>
            <w:top w:val="none" w:sz="0" w:space="0" w:color="auto"/>
            <w:left w:val="none" w:sz="0" w:space="0" w:color="auto"/>
            <w:bottom w:val="none" w:sz="0" w:space="0" w:color="auto"/>
            <w:right w:val="none" w:sz="0" w:space="0" w:color="auto"/>
          </w:divBdr>
        </w:div>
        <w:div w:id="790396517">
          <w:marLeft w:val="640"/>
          <w:marRight w:val="0"/>
          <w:marTop w:val="0"/>
          <w:marBottom w:val="0"/>
          <w:divBdr>
            <w:top w:val="none" w:sz="0" w:space="0" w:color="auto"/>
            <w:left w:val="none" w:sz="0" w:space="0" w:color="auto"/>
            <w:bottom w:val="none" w:sz="0" w:space="0" w:color="auto"/>
            <w:right w:val="none" w:sz="0" w:space="0" w:color="auto"/>
          </w:divBdr>
        </w:div>
        <w:div w:id="913781798">
          <w:marLeft w:val="640"/>
          <w:marRight w:val="0"/>
          <w:marTop w:val="0"/>
          <w:marBottom w:val="0"/>
          <w:divBdr>
            <w:top w:val="none" w:sz="0" w:space="0" w:color="auto"/>
            <w:left w:val="none" w:sz="0" w:space="0" w:color="auto"/>
            <w:bottom w:val="none" w:sz="0" w:space="0" w:color="auto"/>
            <w:right w:val="none" w:sz="0" w:space="0" w:color="auto"/>
          </w:divBdr>
        </w:div>
        <w:div w:id="983700442">
          <w:marLeft w:val="640"/>
          <w:marRight w:val="0"/>
          <w:marTop w:val="0"/>
          <w:marBottom w:val="0"/>
          <w:divBdr>
            <w:top w:val="none" w:sz="0" w:space="0" w:color="auto"/>
            <w:left w:val="none" w:sz="0" w:space="0" w:color="auto"/>
            <w:bottom w:val="none" w:sz="0" w:space="0" w:color="auto"/>
            <w:right w:val="none" w:sz="0" w:space="0" w:color="auto"/>
          </w:divBdr>
        </w:div>
        <w:div w:id="1006130516">
          <w:marLeft w:val="640"/>
          <w:marRight w:val="0"/>
          <w:marTop w:val="0"/>
          <w:marBottom w:val="0"/>
          <w:divBdr>
            <w:top w:val="none" w:sz="0" w:space="0" w:color="auto"/>
            <w:left w:val="none" w:sz="0" w:space="0" w:color="auto"/>
            <w:bottom w:val="none" w:sz="0" w:space="0" w:color="auto"/>
            <w:right w:val="none" w:sz="0" w:space="0" w:color="auto"/>
          </w:divBdr>
        </w:div>
        <w:div w:id="1108890824">
          <w:marLeft w:val="640"/>
          <w:marRight w:val="0"/>
          <w:marTop w:val="0"/>
          <w:marBottom w:val="0"/>
          <w:divBdr>
            <w:top w:val="none" w:sz="0" w:space="0" w:color="auto"/>
            <w:left w:val="none" w:sz="0" w:space="0" w:color="auto"/>
            <w:bottom w:val="none" w:sz="0" w:space="0" w:color="auto"/>
            <w:right w:val="none" w:sz="0" w:space="0" w:color="auto"/>
          </w:divBdr>
        </w:div>
        <w:div w:id="1130633052">
          <w:marLeft w:val="640"/>
          <w:marRight w:val="0"/>
          <w:marTop w:val="0"/>
          <w:marBottom w:val="0"/>
          <w:divBdr>
            <w:top w:val="none" w:sz="0" w:space="0" w:color="auto"/>
            <w:left w:val="none" w:sz="0" w:space="0" w:color="auto"/>
            <w:bottom w:val="none" w:sz="0" w:space="0" w:color="auto"/>
            <w:right w:val="none" w:sz="0" w:space="0" w:color="auto"/>
          </w:divBdr>
        </w:div>
        <w:div w:id="1151872585">
          <w:marLeft w:val="640"/>
          <w:marRight w:val="0"/>
          <w:marTop w:val="0"/>
          <w:marBottom w:val="0"/>
          <w:divBdr>
            <w:top w:val="none" w:sz="0" w:space="0" w:color="auto"/>
            <w:left w:val="none" w:sz="0" w:space="0" w:color="auto"/>
            <w:bottom w:val="none" w:sz="0" w:space="0" w:color="auto"/>
            <w:right w:val="none" w:sz="0" w:space="0" w:color="auto"/>
          </w:divBdr>
        </w:div>
        <w:div w:id="1165709694">
          <w:marLeft w:val="640"/>
          <w:marRight w:val="0"/>
          <w:marTop w:val="0"/>
          <w:marBottom w:val="0"/>
          <w:divBdr>
            <w:top w:val="none" w:sz="0" w:space="0" w:color="auto"/>
            <w:left w:val="none" w:sz="0" w:space="0" w:color="auto"/>
            <w:bottom w:val="none" w:sz="0" w:space="0" w:color="auto"/>
            <w:right w:val="none" w:sz="0" w:space="0" w:color="auto"/>
          </w:divBdr>
        </w:div>
        <w:div w:id="1201164799">
          <w:marLeft w:val="640"/>
          <w:marRight w:val="0"/>
          <w:marTop w:val="0"/>
          <w:marBottom w:val="0"/>
          <w:divBdr>
            <w:top w:val="none" w:sz="0" w:space="0" w:color="auto"/>
            <w:left w:val="none" w:sz="0" w:space="0" w:color="auto"/>
            <w:bottom w:val="none" w:sz="0" w:space="0" w:color="auto"/>
            <w:right w:val="none" w:sz="0" w:space="0" w:color="auto"/>
          </w:divBdr>
        </w:div>
        <w:div w:id="1213423862">
          <w:marLeft w:val="640"/>
          <w:marRight w:val="0"/>
          <w:marTop w:val="0"/>
          <w:marBottom w:val="0"/>
          <w:divBdr>
            <w:top w:val="none" w:sz="0" w:space="0" w:color="auto"/>
            <w:left w:val="none" w:sz="0" w:space="0" w:color="auto"/>
            <w:bottom w:val="none" w:sz="0" w:space="0" w:color="auto"/>
            <w:right w:val="none" w:sz="0" w:space="0" w:color="auto"/>
          </w:divBdr>
        </w:div>
        <w:div w:id="1246575247">
          <w:marLeft w:val="640"/>
          <w:marRight w:val="0"/>
          <w:marTop w:val="0"/>
          <w:marBottom w:val="0"/>
          <w:divBdr>
            <w:top w:val="none" w:sz="0" w:space="0" w:color="auto"/>
            <w:left w:val="none" w:sz="0" w:space="0" w:color="auto"/>
            <w:bottom w:val="none" w:sz="0" w:space="0" w:color="auto"/>
            <w:right w:val="none" w:sz="0" w:space="0" w:color="auto"/>
          </w:divBdr>
        </w:div>
        <w:div w:id="1376614842">
          <w:marLeft w:val="640"/>
          <w:marRight w:val="0"/>
          <w:marTop w:val="0"/>
          <w:marBottom w:val="0"/>
          <w:divBdr>
            <w:top w:val="none" w:sz="0" w:space="0" w:color="auto"/>
            <w:left w:val="none" w:sz="0" w:space="0" w:color="auto"/>
            <w:bottom w:val="none" w:sz="0" w:space="0" w:color="auto"/>
            <w:right w:val="none" w:sz="0" w:space="0" w:color="auto"/>
          </w:divBdr>
        </w:div>
        <w:div w:id="1427847739">
          <w:marLeft w:val="640"/>
          <w:marRight w:val="0"/>
          <w:marTop w:val="0"/>
          <w:marBottom w:val="0"/>
          <w:divBdr>
            <w:top w:val="none" w:sz="0" w:space="0" w:color="auto"/>
            <w:left w:val="none" w:sz="0" w:space="0" w:color="auto"/>
            <w:bottom w:val="none" w:sz="0" w:space="0" w:color="auto"/>
            <w:right w:val="none" w:sz="0" w:space="0" w:color="auto"/>
          </w:divBdr>
        </w:div>
        <w:div w:id="1533036560">
          <w:marLeft w:val="640"/>
          <w:marRight w:val="0"/>
          <w:marTop w:val="0"/>
          <w:marBottom w:val="0"/>
          <w:divBdr>
            <w:top w:val="none" w:sz="0" w:space="0" w:color="auto"/>
            <w:left w:val="none" w:sz="0" w:space="0" w:color="auto"/>
            <w:bottom w:val="none" w:sz="0" w:space="0" w:color="auto"/>
            <w:right w:val="none" w:sz="0" w:space="0" w:color="auto"/>
          </w:divBdr>
        </w:div>
        <w:div w:id="1647202702">
          <w:marLeft w:val="640"/>
          <w:marRight w:val="0"/>
          <w:marTop w:val="0"/>
          <w:marBottom w:val="0"/>
          <w:divBdr>
            <w:top w:val="none" w:sz="0" w:space="0" w:color="auto"/>
            <w:left w:val="none" w:sz="0" w:space="0" w:color="auto"/>
            <w:bottom w:val="none" w:sz="0" w:space="0" w:color="auto"/>
            <w:right w:val="none" w:sz="0" w:space="0" w:color="auto"/>
          </w:divBdr>
        </w:div>
        <w:div w:id="1651322209">
          <w:marLeft w:val="640"/>
          <w:marRight w:val="0"/>
          <w:marTop w:val="0"/>
          <w:marBottom w:val="0"/>
          <w:divBdr>
            <w:top w:val="none" w:sz="0" w:space="0" w:color="auto"/>
            <w:left w:val="none" w:sz="0" w:space="0" w:color="auto"/>
            <w:bottom w:val="none" w:sz="0" w:space="0" w:color="auto"/>
            <w:right w:val="none" w:sz="0" w:space="0" w:color="auto"/>
          </w:divBdr>
        </w:div>
        <w:div w:id="1664163191">
          <w:marLeft w:val="640"/>
          <w:marRight w:val="0"/>
          <w:marTop w:val="0"/>
          <w:marBottom w:val="0"/>
          <w:divBdr>
            <w:top w:val="none" w:sz="0" w:space="0" w:color="auto"/>
            <w:left w:val="none" w:sz="0" w:space="0" w:color="auto"/>
            <w:bottom w:val="none" w:sz="0" w:space="0" w:color="auto"/>
            <w:right w:val="none" w:sz="0" w:space="0" w:color="auto"/>
          </w:divBdr>
        </w:div>
        <w:div w:id="1692146173">
          <w:marLeft w:val="640"/>
          <w:marRight w:val="0"/>
          <w:marTop w:val="0"/>
          <w:marBottom w:val="0"/>
          <w:divBdr>
            <w:top w:val="none" w:sz="0" w:space="0" w:color="auto"/>
            <w:left w:val="none" w:sz="0" w:space="0" w:color="auto"/>
            <w:bottom w:val="none" w:sz="0" w:space="0" w:color="auto"/>
            <w:right w:val="none" w:sz="0" w:space="0" w:color="auto"/>
          </w:divBdr>
        </w:div>
        <w:div w:id="1745907456">
          <w:marLeft w:val="640"/>
          <w:marRight w:val="0"/>
          <w:marTop w:val="0"/>
          <w:marBottom w:val="0"/>
          <w:divBdr>
            <w:top w:val="none" w:sz="0" w:space="0" w:color="auto"/>
            <w:left w:val="none" w:sz="0" w:space="0" w:color="auto"/>
            <w:bottom w:val="none" w:sz="0" w:space="0" w:color="auto"/>
            <w:right w:val="none" w:sz="0" w:space="0" w:color="auto"/>
          </w:divBdr>
        </w:div>
        <w:div w:id="1800144913">
          <w:marLeft w:val="640"/>
          <w:marRight w:val="0"/>
          <w:marTop w:val="0"/>
          <w:marBottom w:val="0"/>
          <w:divBdr>
            <w:top w:val="none" w:sz="0" w:space="0" w:color="auto"/>
            <w:left w:val="none" w:sz="0" w:space="0" w:color="auto"/>
            <w:bottom w:val="none" w:sz="0" w:space="0" w:color="auto"/>
            <w:right w:val="none" w:sz="0" w:space="0" w:color="auto"/>
          </w:divBdr>
        </w:div>
        <w:div w:id="1876697681">
          <w:marLeft w:val="640"/>
          <w:marRight w:val="0"/>
          <w:marTop w:val="0"/>
          <w:marBottom w:val="0"/>
          <w:divBdr>
            <w:top w:val="none" w:sz="0" w:space="0" w:color="auto"/>
            <w:left w:val="none" w:sz="0" w:space="0" w:color="auto"/>
            <w:bottom w:val="none" w:sz="0" w:space="0" w:color="auto"/>
            <w:right w:val="none" w:sz="0" w:space="0" w:color="auto"/>
          </w:divBdr>
        </w:div>
        <w:div w:id="1956592479">
          <w:marLeft w:val="640"/>
          <w:marRight w:val="0"/>
          <w:marTop w:val="0"/>
          <w:marBottom w:val="0"/>
          <w:divBdr>
            <w:top w:val="none" w:sz="0" w:space="0" w:color="auto"/>
            <w:left w:val="none" w:sz="0" w:space="0" w:color="auto"/>
            <w:bottom w:val="none" w:sz="0" w:space="0" w:color="auto"/>
            <w:right w:val="none" w:sz="0" w:space="0" w:color="auto"/>
          </w:divBdr>
        </w:div>
        <w:div w:id="2131319958">
          <w:marLeft w:val="640"/>
          <w:marRight w:val="0"/>
          <w:marTop w:val="0"/>
          <w:marBottom w:val="0"/>
          <w:divBdr>
            <w:top w:val="none" w:sz="0" w:space="0" w:color="auto"/>
            <w:left w:val="none" w:sz="0" w:space="0" w:color="auto"/>
            <w:bottom w:val="none" w:sz="0" w:space="0" w:color="auto"/>
            <w:right w:val="none" w:sz="0" w:space="0" w:color="auto"/>
          </w:divBdr>
        </w:div>
      </w:divsChild>
    </w:div>
    <w:div w:id="799684525">
      <w:bodyDiv w:val="1"/>
      <w:marLeft w:val="0"/>
      <w:marRight w:val="0"/>
      <w:marTop w:val="0"/>
      <w:marBottom w:val="0"/>
      <w:divBdr>
        <w:top w:val="none" w:sz="0" w:space="0" w:color="auto"/>
        <w:left w:val="none" w:sz="0" w:space="0" w:color="auto"/>
        <w:bottom w:val="none" w:sz="0" w:space="0" w:color="auto"/>
        <w:right w:val="none" w:sz="0" w:space="0" w:color="auto"/>
      </w:divBdr>
      <w:divsChild>
        <w:div w:id="8679483">
          <w:marLeft w:val="640"/>
          <w:marRight w:val="0"/>
          <w:marTop w:val="0"/>
          <w:marBottom w:val="0"/>
          <w:divBdr>
            <w:top w:val="none" w:sz="0" w:space="0" w:color="auto"/>
            <w:left w:val="none" w:sz="0" w:space="0" w:color="auto"/>
            <w:bottom w:val="none" w:sz="0" w:space="0" w:color="auto"/>
            <w:right w:val="none" w:sz="0" w:space="0" w:color="auto"/>
          </w:divBdr>
        </w:div>
        <w:div w:id="28847559">
          <w:marLeft w:val="640"/>
          <w:marRight w:val="0"/>
          <w:marTop w:val="0"/>
          <w:marBottom w:val="0"/>
          <w:divBdr>
            <w:top w:val="none" w:sz="0" w:space="0" w:color="auto"/>
            <w:left w:val="none" w:sz="0" w:space="0" w:color="auto"/>
            <w:bottom w:val="none" w:sz="0" w:space="0" w:color="auto"/>
            <w:right w:val="none" w:sz="0" w:space="0" w:color="auto"/>
          </w:divBdr>
        </w:div>
        <w:div w:id="78066226">
          <w:marLeft w:val="640"/>
          <w:marRight w:val="0"/>
          <w:marTop w:val="0"/>
          <w:marBottom w:val="0"/>
          <w:divBdr>
            <w:top w:val="none" w:sz="0" w:space="0" w:color="auto"/>
            <w:left w:val="none" w:sz="0" w:space="0" w:color="auto"/>
            <w:bottom w:val="none" w:sz="0" w:space="0" w:color="auto"/>
            <w:right w:val="none" w:sz="0" w:space="0" w:color="auto"/>
          </w:divBdr>
        </w:div>
        <w:div w:id="140125840">
          <w:marLeft w:val="640"/>
          <w:marRight w:val="0"/>
          <w:marTop w:val="0"/>
          <w:marBottom w:val="0"/>
          <w:divBdr>
            <w:top w:val="none" w:sz="0" w:space="0" w:color="auto"/>
            <w:left w:val="none" w:sz="0" w:space="0" w:color="auto"/>
            <w:bottom w:val="none" w:sz="0" w:space="0" w:color="auto"/>
            <w:right w:val="none" w:sz="0" w:space="0" w:color="auto"/>
          </w:divBdr>
        </w:div>
        <w:div w:id="167017709">
          <w:marLeft w:val="640"/>
          <w:marRight w:val="0"/>
          <w:marTop w:val="0"/>
          <w:marBottom w:val="0"/>
          <w:divBdr>
            <w:top w:val="none" w:sz="0" w:space="0" w:color="auto"/>
            <w:left w:val="none" w:sz="0" w:space="0" w:color="auto"/>
            <w:bottom w:val="none" w:sz="0" w:space="0" w:color="auto"/>
            <w:right w:val="none" w:sz="0" w:space="0" w:color="auto"/>
          </w:divBdr>
        </w:div>
        <w:div w:id="210776109">
          <w:marLeft w:val="640"/>
          <w:marRight w:val="0"/>
          <w:marTop w:val="0"/>
          <w:marBottom w:val="0"/>
          <w:divBdr>
            <w:top w:val="none" w:sz="0" w:space="0" w:color="auto"/>
            <w:left w:val="none" w:sz="0" w:space="0" w:color="auto"/>
            <w:bottom w:val="none" w:sz="0" w:space="0" w:color="auto"/>
            <w:right w:val="none" w:sz="0" w:space="0" w:color="auto"/>
          </w:divBdr>
        </w:div>
        <w:div w:id="240801086">
          <w:marLeft w:val="640"/>
          <w:marRight w:val="0"/>
          <w:marTop w:val="0"/>
          <w:marBottom w:val="0"/>
          <w:divBdr>
            <w:top w:val="none" w:sz="0" w:space="0" w:color="auto"/>
            <w:left w:val="none" w:sz="0" w:space="0" w:color="auto"/>
            <w:bottom w:val="none" w:sz="0" w:space="0" w:color="auto"/>
            <w:right w:val="none" w:sz="0" w:space="0" w:color="auto"/>
          </w:divBdr>
        </w:div>
        <w:div w:id="241523581">
          <w:marLeft w:val="640"/>
          <w:marRight w:val="0"/>
          <w:marTop w:val="0"/>
          <w:marBottom w:val="0"/>
          <w:divBdr>
            <w:top w:val="none" w:sz="0" w:space="0" w:color="auto"/>
            <w:left w:val="none" w:sz="0" w:space="0" w:color="auto"/>
            <w:bottom w:val="none" w:sz="0" w:space="0" w:color="auto"/>
            <w:right w:val="none" w:sz="0" w:space="0" w:color="auto"/>
          </w:divBdr>
        </w:div>
        <w:div w:id="413937510">
          <w:marLeft w:val="640"/>
          <w:marRight w:val="0"/>
          <w:marTop w:val="0"/>
          <w:marBottom w:val="0"/>
          <w:divBdr>
            <w:top w:val="none" w:sz="0" w:space="0" w:color="auto"/>
            <w:left w:val="none" w:sz="0" w:space="0" w:color="auto"/>
            <w:bottom w:val="none" w:sz="0" w:space="0" w:color="auto"/>
            <w:right w:val="none" w:sz="0" w:space="0" w:color="auto"/>
          </w:divBdr>
        </w:div>
        <w:div w:id="436829075">
          <w:marLeft w:val="640"/>
          <w:marRight w:val="0"/>
          <w:marTop w:val="0"/>
          <w:marBottom w:val="0"/>
          <w:divBdr>
            <w:top w:val="none" w:sz="0" w:space="0" w:color="auto"/>
            <w:left w:val="none" w:sz="0" w:space="0" w:color="auto"/>
            <w:bottom w:val="none" w:sz="0" w:space="0" w:color="auto"/>
            <w:right w:val="none" w:sz="0" w:space="0" w:color="auto"/>
          </w:divBdr>
        </w:div>
        <w:div w:id="451478676">
          <w:marLeft w:val="640"/>
          <w:marRight w:val="0"/>
          <w:marTop w:val="0"/>
          <w:marBottom w:val="0"/>
          <w:divBdr>
            <w:top w:val="none" w:sz="0" w:space="0" w:color="auto"/>
            <w:left w:val="none" w:sz="0" w:space="0" w:color="auto"/>
            <w:bottom w:val="none" w:sz="0" w:space="0" w:color="auto"/>
            <w:right w:val="none" w:sz="0" w:space="0" w:color="auto"/>
          </w:divBdr>
        </w:div>
        <w:div w:id="529145264">
          <w:marLeft w:val="640"/>
          <w:marRight w:val="0"/>
          <w:marTop w:val="0"/>
          <w:marBottom w:val="0"/>
          <w:divBdr>
            <w:top w:val="none" w:sz="0" w:space="0" w:color="auto"/>
            <w:left w:val="none" w:sz="0" w:space="0" w:color="auto"/>
            <w:bottom w:val="none" w:sz="0" w:space="0" w:color="auto"/>
            <w:right w:val="none" w:sz="0" w:space="0" w:color="auto"/>
          </w:divBdr>
        </w:div>
        <w:div w:id="611278599">
          <w:marLeft w:val="640"/>
          <w:marRight w:val="0"/>
          <w:marTop w:val="0"/>
          <w:marBottom w:val="0"/>
          <w:divBdr>
            <w:top w:val="none" w:sz="0" w:space="0" w:color="auto"/>
            <w:left w:val="none" w:sz="0" w:space="0" w:color="auto"/>
            <w:bottom w:val="none" w:sz="0" w:space="0" w:color="auto"/>
            <w:right w:val="none" w:sz="0" w:space="0" w:color="auto"/>
          </w:divBdr>
        </w:div>
        <w:div w:id="694228998">
          <w:marLeft w:val="640"/>
          <w:marRight w:val="0"/>
          <w:marTop w:val="0"/>
          <w:marBottom w:val="0"/>
          <w:divBdr>
            <w:top w:val="none" w:sz="0" w:space="0" w:color="auto"/>
            <w:left w:val="none" w:sz="0" w:space="0" w:color="auto"/>
            <w:bottom w:val="none" w:sz="0" w:space="0" w:color="auto"/>
            <w:right w:val="none" w:sz="0" w:space="0" w:color="auto"/>
          </w:divBdr>
        </w:div>
        <w:div w:id="747075504">
          <w:marLeft w:val="640"/>
          <w:marRight w:val="0"/>
          <w:marTop w:val="0"/>
          <w:marBottom w:val="0"/>
          <w:divBdr>
            <w:top w:val="none" w:sz="0" w:space="0" w:color="auto"/>
            <w:left w:val="none" w:sz="0" w:space="0" w:color="auto"/>
            <w:bottom w:val="none" w:sz="0" w:space="0" w:color="auto"/>
            <w:right w:val="none" w:sz="0" w:space="0" w:color="auto"/>
          </w:divBdr>
        </w:div>
        <w:div w:id="790317830">
          <w:marLeft w:val="640"/>
          <w:marRight w:val="0"/>
          <w:marTop w:val="0"/>
          <w:marBottom w:val="0"/>
          <w:divBdr>
            <w:top w:val="none" w:sz="0" w:space="0" w:color="auto"/>
            <w:left w:val="none" w:sz="0" w:space="0" w:color="auto"/>
            <w:bottom w:val="none" w:sz="0" w:space="0" w:color="auto"/>
            <w:right w:val="none" w:sz="0" w:space="0" w:color="auto"/>
          </w:divBdr>
        </w:div>
        <w:div w:id="839544712">
          <w:marLeft w:val="640"/>
          <w:marRight w:val="0"/>
          <w:marTop w:val="0"/>
          <w:marBottom w:val="0"/>
          <w:divBdr>
            <w:top w:val="none" w:sz="0" w:space="0" w:color="auto"/>
            <w:left w:val="none" w:sz="0" w:space="0" w:color="auto"/>
            <w:bottom w:val="none" w:sz="0" w:space="0" w:color="auto"/>
            <w:right w:val="none" w:sz="0" w:space="0" w:color="auto"/>
          </w:divBdr>
        </w:div>
        <w:div w:id="906887902">
          <w:marLeft w:val="640"/>
          <w:marRight w:val="0"/>
          <w:marTop w:val="0"/>
          <w:marBottom w:val="0"/>
          <w:divBdr>
            <w:top w:val="none" w:sz="0" w:space="0" w:color="auto"/>
            <w:left w:val="none" w:sz="0" w:space="0" w:color="auto"/>
            <w:bottom w:val="none" w:sz="0" w:space="0" w:color="auto"/>
            <w:right w:val="none" w:sz="0" w:space="0" w:color="auto"/>
          </w:divBdr>
        </w:div>
        <w:div w:id="913587776">
          <w:marLeft w:val="640"/>
          <w:marRight w:val="0"/>
          <w:marTop w:val="0"/>
          <w:marBottom w:val="0"/>
          <w:divBdr>
            <w:top w:val="none" w:sz="0" w:space="0" w:color="auto"/>
            <w:left w:val="none" w:sz="0" w:space="0" w:color="auto"/>
            <w:bottom w:val="none" w:sz="0" w:space="0" w:color="auto"/>
            <w:right w:val="none" w:sz="0" w:space="0" w:color="auto"/>
          </w:divBdr>
        </w:div>
        <w:div w:id="957949629">
          <w:marLeft w:val="640"/>
          <w:marRight w:val="0"/>
          <w:marTop w:val="0"/>
          <w:marBottom w:val="0"/>
          <w:divBdr>
            <w:top w:val="none" w:sz="0" w:space="0" w:color="auto"/>
            <w:left w:val="none" w:sz="0" w:space="0" w:color="auto"/>
            <w:bottom w:val="none" w:sz="0" w:space="0" w:color="auto"/>
            <w:right w:val="none" w:sz="0" w:space="0" w:color="auto"/>
          </w:divBdr>
        </w:div>
        <w:div w:id="1074275341">
          <w:marLeft w:val="640"/>
          <w:marRight w:val="0"/>
          <w:marTop w:val="0"/>
          <w:marBottom w:val="0"/>
          <w:divBdr>
            <w:top w:val="none" w:sz="0" w:space="0" w:color="auto"/>
            <w:left w:val="none" w:sz="0" w:space="0" w:color="auto"/>
            <w:bottom w:val="none" w:sz="0" w:space="0" w:color="auto"/>
            <w:right w:val="none" w:sz="0" w:space="0" w:color="auto"/>
          </w:divBdr>
        </w:div>
        <w:div w:id="1154180404">
          <w:marLeft w:val="640"/>
          <w:marRight w:val="0"/>
          <w:marTop w:val="0"/>
          <w:marBottom w:val="0"/>
          <w:divBdr>
            <w:top w:val="none" w:sz="0" w:space="0" w:color="auto"/>
            <w:left w:val="none" w:sz="0" w:space="0" w:color="auto"/>
            <w:bottom w:val="none" w:sz="0" w:space="0" w:color="auto"/>
            <w:right w:val="none" w:sz="0" w:space="0" w:color="auto"/>
          </w:divBdr>
        </w:div>
        <w:div w:id="1202790616">
          <w:marLeft w:val="640"/>
          <w:marRight w:val="0"/>
          <w:marTop w:val="0"/>
          <w:marBottom w:val="0"/>
          <w:divBdr>
            <w:top w:val="none" w:sz="0" w:space="0" w:color="auto"/>
            <w:left w:val="none" w:sz="0" w:space="0" w:color="auto"/>
            <w:bottom w:val="none" w:sz="0" w:space="0" w:color="auto"/>
            <w:right w:val="none" w:sz="0" w:space="0" w:color="auto"/>
          </w:divBdr>
        </w:div>
        <w:div w:id="1387097381">
          <w:marLeft w:val="640"/>
          <w:marRight w:val="0"/>
          <w:marTop w:val="0"/>
          <w:marBottom w:val="0"/>
          <w:divBdr>
            <w:top w:val="none" w:sz="0" w:space="0" w:color="auto"/>
            <w:left w:val="none" w:sz="0" w:space="0" w:color="auto"/>
            <w:bottom w:val="none" w:sz="0" w:space="0" w:color="auto"/>
            <w:right w:val="none" w:sz="0" w:space="0" w:color="auto"/>
          </w:divBdr>
        </w:div>
        <w:div w:id="1579172554">
          <w:marLeft w:val="640"/>
          <w:marRight w:val="0"/>
          <w:marTop w:val="0"/>
          <w:marBottom w:val="0"/>
          <w:divBdr>
            <w:top w:val="none" w:sz="0" w:space="0" w:color="auto"/>
            <w:left w:val="none" w:sz="0" w:space="0" w:color="auto"/>
            <w:bottom w:val="none" w:sz="0" w:space="0" w:color="auto"/>
            <w:right w:val="none" w:sz="0" w:space="0" w:color="auto"/>
          </w:divBdr>
        </w:div>
        <w:div w:id="1718042571">
          <w:marLeft w:val="640"/>
          <w:marRight w:val="0"/>
          <w:marTop w:val="0"/>
          <w:marBottom w:val="0"/>
          <w:divBdr>
            <w:top w:val="none" w:sz="0" w:space="0" w:color="auto"/>
            <w:left w:val="none" w:sz="0" w:space="0" w:color="auto"/>
            <w:bottom w:val="none" w:sz="0" w:space="0" w:color="auto"/>
            <w:right w:val="none" w:sz="0" w:space="0" w:color="auto"/>
          </w:divBdr>
        </w:div>
        <w:div w:id="1829708641">
          <w:marLeft w:val="640"/>
          <w:marRight w:val="0"/>
          <w:marTop w:val="0"/>
          <w:marBottom w:val="0"/>
          <w:divBdr>
            <w:top w:val="none" w:sz="0" w:space="0" w:color="auto"/>
            <w:left w:val="none" w:sz="0" w:space="0" w:color="auto"/>
            <w:bottom w:val="none" w:sz="0" w:space="0" w:color="auto"/>
            <w:right w:val="none" w:sz="0" w:space="0" w:color="auto"/>
          </w:divBdr>
        </w:div>
        <w:div w:id="2075470111">
          <w:marLeft w:val="640"/>
          <w:marRight w:val="0"/>
          <w:marTop w:val="0"/>
          <w:marBottom w:val="0"/>
          <w:divBdr>
            <w:top w:val="none" w:sz="0" w:space="0" w:color="auto"/>
            <w:left w:val="none" w:sz="0" w:space="0" w:color="auto"/>
            <w:bottom w:val="none" w:sz="0" w:space="0" w:color="auto"/>
            <w:right w:val="none" w:sz="0" w:space="0" w:color="auto"/>
          </w:divBdr>
        </w:div>
      </w:divsChild>
    </w:div>
    <w:div w:id="806972947">
      <w:bodyDiv w:val="1"/>
      <w:marLeft w:val="0"/>
      <w:marRight w:val="0"/>
      <w:marTop w:val="0"/>
      <w:marBottom w:val="0"/>
      <w:divBdr>
        <w:top w:val="none" w:sz="0" w:space="0" w:color="auto"/>
        <w:left w:val="none" w:sz="0" w:space="0" w:color="auto"/>
        <w:bottom w:val="none" w:sz="0" w:space="0" w:color="auto"/>
        <w:right w:val="none" w:sz="0" w:space="0" w:color="auto"/>
      </w:divBdr>
      <w:divsChild>
        <w:div w:id="226494314">
          <w:marLeft w:val="640"/>
          <w:marRight w:val="0"/>
          <w:marTop w:val="0"/>
          <w:marBottom w:val="0"/>
          <w:divBdr>
            <w:top w:val="none" w:sz="0" w:space="0" w:color="auto"/>
            <w:left w:val="none" w:sz="0" w:space="0" w:color="auto"/>
            <w:bottom w:val="none" w:sz="0" w:space="0" w:color="auto"/>
            <w:right w:val="none" w:sz="0" w:space="0" w:color="auto"/>
          </w:divBdr>
        </w:div>
        <w:div w:id="338428668">
          <w:marLeft w:val="640"/>
          <w:marRight w:val="0"/>
          <w:marTop w:val="0"/>
          <w:marBottom w:val="0"/>
          <w:divBdr>
            <w:top w:val="none" w:sz="0" w:space="0" w:color="auto"/>
            <w:left w:val="none" w:sz="0" w:space="0" w:color="auto"/>
            <w:bottom w:val="none" w:sz="0" w:space="0" w:color="auto"/>
            <w:right w:val="none" w:sz="0" w:space="0" w:color="auto"/>
          </w:divBdr>
        </w:div>
        <w:div w:id="456336820">
          <w:marLeft w:val="640"/>
          <w:marRight w:val="0"/>
          <w:marTop w:val="0"/>
          <w:marBottom w:val="0"/>
          <w:divBdr>
            <w:top w:val="none" w:sz="0" w:space="0" w:color="auto"/>
            <w:left w:val="none" w:sz="0" w:space="0" w:color="auto"/>
            <w:bottom w:val="none" w:sz="0" w:space="0" w:color="auto"/>
            <w:right w:val="none" w:sz="0" w:space="0" w:color="auto"/>
          </w:divBdr>
        </w:div>
        <w:div w:id="544947896">
          <w:marLeft w:val="640"/>
          <w:marRight w:val="0"/>
          <w:marTop w:val="0"/>
          <w:marBottom w:val="0"/>
          <w:divBdr>
            <w:top w:val="none" w:sz="0" w:space="0" w:color="auto"/>
            <w:left w:val="none" w:sz="0" w:space="0" w:color="auto"/>
            <w:bottom w:val="none" w:sz="0" w:space="0" w:color="auto"/>
            <w:right w:val="none" w:sz="0" w:space="0" w:color="auto"/>
          </w:divBdr>
        </w:div>
        <w:div w:id="596329542">
          <w:marLeft w:val="640"/>
          <w:marRight w:val="0"/>
          <w:marTop w:val="0"/>
          <w:marBottom w:val="0"/>
          <w:divBdr>
            <w:top w:val="none" w:sz="0" w:space="0" w:color="auto"/>
            <w:left w:val="none" w:sz="0" w:space="0" w:color="auto"/>
            <w:bottom w:val="none" w:sz="0" w:space="0" w:color="auto"/>
            <w:right w:val="none" w:sz="0" w:space="0" w:color="auto"/>
          </w:divBdr>
        </w:div>
        <w:div w:id="752355695">
          <w:marLeft w:val="640"/>
          <w:marRight w:val="0"/>
          <w:marTop w:val="0"/>
          <w:marBottom w:val="0"/>
          <w:divBdr>
            <w:top w:val="none" w:sz="0" w:space="0" w:color="auto"/>
            <w:left w:val="none" w:sz="0" w:space="0" w:color="auto"/>
            <w:bottom w:val="none" w:sz="0" w:space="0" w:color="auto"/>
            <w:right w:val="none" w:sz="0" w:space="0" w:color="auto"/>
          </w:divBdr>
        </w:div>
        <w:div w:id="785925481">
          <w:marLeft w:val="640"/>
          <w:marRight w:val="0"/>
          <w:marTop w:val="0"/>
          <w:marBottom w:val="0"/>
          <w:divBdr>
            <w:top w:val="none" w:sz="0" w:space="0" w:color="auto"/>
            <w:left w:val="none" w:sz="0" w:space="0" w:color="auto"/>
            <w:bottom w:val="none" w:sz="0" w:space="0" w:color="auto"/>
            <w:right w:val="none" w:sz="0" w:space="0" w:color="auto"/>
          </w:divBdr>
        </w:div>
        <w:div w:id="815686516">
          <w:marLeft w:val="640"/>
          <w:marRight w:val="0"/>
          <w:marTop w:val="0"/>
          <w:marBottom w:val="0"/>
          <w:divBdr>
            <w:top w:val="none" w:sz="0" w:space="0" w:color="auto"/>
            <w:left w:val="none" w:sz="0" w:space="0" w:color="auto"/>
            <w:bottom w:val="none" w:sz="0" w:space="0" w:color="auto"/>
            <w:right w:val="none" w:sz="0" w:space="0" w:color="auto"/>
          </w:divBdr>
        </w:div>
        <w:div w:id="890506016">
          <w:marLeft w:val="640"/>
          <w:marRight w:val="0"/>
          <w:marTop w:val="0"/>
          <w:marBottom w:val="0"/>
          <w:divBdr>
            <w:top w:val="none" w:sz="0" w:space="0" w:color="auto"/>
            <w:left w:val="none" w:sz="0" w:space="0" w:color="auto"/>
            <w:bottom w:val="none" w:sz="0" w:space="0" w:color="auto"/>
            <w:right w:val="none" w:sz="0" w:space="0" w:color="auto"/>
          </w:divBdr>
        </w:div>
        <w:div w:id="933705640">
          <w:marLeft w:val="640"/>
          <w:marRight w:val="0"/>
          <w:marTop w:val="0"/>
          <w:marBottom w:val="0"/>
          <w:divBdr>
            <w:top w:val="none" w:sz="0" w:space="0" w:color="auto"/>
            <w:left w:val="none" w:sz="0" w:space="0" w:color="auto"/>
            <w:bottom w:val="none" w:sz="0" w:space="0" w:color="auto"/>
            <w:right w:val="none" w:sz="0" w:space="0" w:color="auto"/>
          </w:divBdr>
        </w:div>
        <w:div w:id="1080517350">
          <w:marLeft w:val="640"/>
          <w:marRight w:val="0"/>
          <w:marTop w:val="0"/>
          <w:marBottom w:val="0"/>
          <w:divBdr>
            <w:top w:val="none" w:sz="0" w:space="0" w:color="auto"/>
            <w:left w:val="none" w:sz="0" w:space="0" w:color="auto"/>
            <w:bottom w:val="none" w:sz="0" w:space="0" w:color="auto"/>
            <w:right w:val="none" w:sz="0" w:space="0" w:color="auto"/>
          </w:divBdr>
        </w:div>
        <w:div w:id="1172456076">
          <w:marLeft w:val="640"/>
          <w:marRight w:val="0"/>
          <w:marTop w:val="0"/>
          <w:marBottom w:val="0"/>
          <w:divBdr>
            <w:top w:val="none" w:sz="0" w:space="0" w:color="auto"/>
            <w:left w:val="none" w:sz="0" w:space="0" w:color="auto"/>
            <w:bottom w:val="none" w:sz="0" w:space="0" w:color="auto"/>
            <w:right w:val="none" w:sz="0" w:space="0" w:color="auto"/>
          </w:divBdr>
        </w:div>
        <w:div w:id="1222137104">
          <w:marLeft w:val="640"/>
          <w:marRight w:val="0"/>
          <w:marTop w:val="0"/>
          <w:marBottom w:val="0"/>
          <w:divBdr>
            <w:top w:val="none" w:sz="0" w:space="0" w:color="auto"/>
            <w:left w:val="none" w:sz="0" w:space="0" w:color="auto"/>
            <w:bottom w:val="none" w:sz="0" w:space="0" w:color="auto"/>
            <w:right w:val="none" w:sz="0" w:space="0" w:color="auto"/>
          </w:divBdr>
        </w:div>
        <w:div w:id="1565289953">
          <w:marLeft w:val="640"/>
          <w:marRight w:val="0"/>
          <w:marTop w:val="0"/>
          <w:marBottom w:val="0"/>
          <w:divBdr>
            <w:top w:val="none" w:sz="0" w:space="0" w:color="auto"/>
            <w:left w:val="none" w:sz="0" w:space="0" w:color="auto"/>
            <w:bottom w:val="none" w:sz="0" w:space="0" w:color="auto"/>
            <w:right w:val="none" w:sz="0" w:space="0" w:color="auto"/>
          </w:divBdr>
        </w:div>
        <w:div w:id="1576552371">
          <w:marLeft w:val="640"/>
          <w:marRight w:val="0"/>
          <w:marTop w:val="0"/>
          <w:marBottom w:val="0"/>
          <w:divBdr>
            <w:top w:val="none" w:sz="0" w:space="0" w:color="auto"/>
            <w:left w:val="none" w:sz="0" w:space="0" w:color="auto"/>
            <w:bottom w:val="none" w:sz="0" w:space="0" w:color="auto"/>
            <w:right w:val="none" w:sz="0" w:space="0" w:color="auto"/>
          </w:divBdr>
        </w:div>
        <w:div w:id="1644895863">
          <w:marLeft w:val="640"/>
          <w:marRight w:val="0"/>
          <w:marTop w:val="0"/>
          <w:marBottom w:val="0"/>
          <w:divBdr>
            <w:top w:val="none" w:sz="0" w:space="0" w:color="auto"/>
            <w:left w:val="none" w:sz="0" w:space="0" w:color="auto"/>
            <w:bottom w:val="none" w:sz="0" w:space="0" w:color="auto"/>
            <w:right w:val="none" w:sz="0" w:space="0" w:color="auto"/>
          </w:divBdr>
        </w:div>
        <w:div w:id="1786000254">
          <w:marLeft w:val="640"/>
          <w:marRight w:val="0"/>
          <w:marTop w:val="0"/>
          <w:marBottom w:val="0"/>
          <w:divBdr>
            <w:top w:val="none" w:sz="0" w:space="0" w:color="auto"/>
            <w:left w:val="none" w:sz="0" w:space="0" w:color="auto"/>
            <w:bottom w:val="none" w:sz="0" w:space="0" w:color="auto"/>
            <w:right w:val="none" w:sz="0" w:space="0" w:color="auto"/>
          </w:divBdr>
        </w:div>
        <w:div w:id="1823426482">
          <w:marLeft w:val="640"/>
          <w:marRight w:val="0"/>
          <w:marTop w:val="0"/>
          <w:marBottom w:val="0"/>
          <w:divBdr>
            <w:top w:val="none" w:sz="0" w:space="0" w:color="auto"/>
            <w:left w:val="none" w:sz="0" w:space="0" w:color="auto"/>
            <w:bottom w:val="none" w:sz="0" w:space="0" w:color="auto"/>
            <w:right w:val="none" w:sz="0" w:space="0" w:color="auto"/>
          </w:divBdr>
        </w:div>
        <w:div w:id="2071339354">
          <w:marLeft w:val="640"/>
          <w:marRight w:val="0"/>
          <w:marTop w:val="0"/>
          <w:marBottom w:val="0"/>
          <w:divBdr>
            <w:top w:val="none" w:sz="0" w:space="0" w:color="auto"/>
            <w:left w:val="none" w:sz="0" w:space="0" w:color="auto"/>
            <w:bottom w:val="none" w:sz="0" w:space="0" w:color="auto"/>
            <w:right w:val="none" w:sz="0" w:space="0" w:color="auto"/>
          </w:divBdr>
        </w:div>
      </w:divsChild>
    </w:div>
    <w:div w:id="813062127">
      <w:bodyDiv w:val="1"/>
      <w:marLeft w:val="0"/>
      <w:marRight w:val="0"/>
      <w:marTop w:val="0"/>
      <w:marBottom w:val="0"/>
      <w:divBdr>
        <w:top w:val="none" w:sz="0" w:space="0" w:color="auto"/>
        <w:left w:val="none" w:sz="0" w:space="0" w:color="auto"/>
        <w:bottom w:val="none" w:sz="0" w:space="0" w:color="auto"/>
        <w:right w:val="none" w:sz="0" w:space="0" w:color="auto"/>
      </w:divBdr>
      <w:divsChild>
        <w:div w:id="12221904">
          <w:marLeft w:val="640"/>
          <w:marRight w:val="0"/>
          <w:marTop w:val="0"/>
          <w:marBottom w:val="0"/>
          <w:divBdr>
            <w:top w:val="none" w:sz="0" w:space="0" w:color="auto"/>
            <w:left w:val="none" w:sz="0" w:space="0" w:color="auto"/>
            <w:bottom w:val="none" w:sz="0" w:space="0" w:color="auto"/>
            <w:right w:val="none" w:sz="0" w:space="0" w:color="auto"/>
          </w:divBdr>
        </w:div>
        <w:div w:id="39480721">
          <w:marLeft w:val="640"/>
          <w:marRight w:val="0"/>
          <w:marTop w:val="0"/>
          <w:marBottom w:val="0"/>
          <w:divBdr>
            <w:top w:val="none" w:sz="0" w:space="0" w:color="auto"/>
            <w:left w:val="none" w:sz="0" w:space="0" w:color="auto"/>
            <w:bottom w:val="none" w:sz="0" w:space="0" w:color="auto"/>
            <w:right w:val="none" w:sz="0" w:space="0" w:color="auto"/>
          </w:divBdr>
        </w:div>
        <w:div w:id="113063993">
          <w:marLeft w:val="640"/>
          <w:marRight w:val="0"/>
          <w:marTop w:val="0"/>
          <w:marBottom w:val="0"/>
          <w:divBdr>
            <w:top w:val="none" w:sz="0" w:space="0" w:color="auto"/>
            <w:left w:val="none" w:sz="0" w:space="0" w:color="auto"/>
            <w:bottom w:val="none" w:sz="0" w:space="0" w:color="auto"/>
            <w:right w:val="none" w:sz="0" w:space="0" w:color="auto"/>
          </w:divBdr>
        </w:div>
        <w:div w:id="132718699">
          <w:marLeft w:val="640"/>
          <w:marRight w:val="0"/>
          <w:marTop w:val="0"/>
          <w:marBottom w:val="0"/>
          <w:divBdr>
            <w:top w:val="none" w:sz="0" w:space="0" w:color="auto"/>
            <w:left w:val="none" w:sz="0" w:space="0" w:color="auto"/>
            <w:bottom w:val="none" w:sz="0" w:space="0" w:color="auto"/>
            <w:right w:val="none" w:sz="0" w:space="0" w:color="auto"/>
          </w:divBdr>
        </w:div>
        <w:div w:id="136529569">
          <w:marLeft w:val="640"/>
          <w:marRight w:val="0"/>
          <w:marTop w:val="0"/>
          <w:marBottom w:val="0"/>
          <w:divBdr>
            <w:top w:val="none" w:sz="0" w:space="0" w:color="auto"/>
            <w:left w:val="none" w:sz="0" w:space="0" w:color="auto"/>
            <w:bottom w:val="none" w:sz="0" w:space="0" w:color="auto"/>
            <w:right w:val="none" w:sz="0" w:space="0" w:color="auto"/>
          </w:divBdr>
        </w:div>
        <w:div w:id="193881671">
          <w:marLeft w:val="640"/>
          <w:marRight w:val="0"/>
          <w:marTop w:val="0"/>
          <w:marBottom w:val="0"/>
          <w:divBdr>
            <w:top w:val="none" w:sz="0" w:space="0" w:color="auto"/>
            <w:left w:val="none" w:sz="0" w:space="0" w:color="auto"/>
            <w:bottom w:val="none" w:sz="0" w:space="0" w:color="auto"/>
            <w:right w:val="none" w:sz="0" w:space="0" w:color="auto"/>
          </w:divBdr>
        </w:div>
        <w:div w:id="231475727">
          <w:marLeft w:val="640"/>
          <w:marRight w:val="0"/>
          <w:marTop w:val="0"/>
          <w:marBottom w:val="0"/>
          <w:divBdr>
            <w:top w:val="none" w:sz="0" w:space="0" w:color="auto"/>
            <w:left w:val="none" w:sz="0" w:space="0" w:color="auto"/>
            <w:bottom w:val="none" w:sz="0" w:space="0" w:color="auto"/>
            <w:right w:val="none" w:sz="0" w:space="0" w:color="auto"/>
          </w:divBdr>
        </w:div>
        <w:div w:id="293947102">
          <w:marLeft w:val="640"/>
          <w:marRight w:val="0"/>
          <w:marTop w:val="0"/>
          <w:marBottom w:val="0"/>
          <w:divBdr>
            <w:top w:val="none" w:sz="0" w:space="0" w:color="auto"/>
            <w:left w:val="none" w:sz="0" w:space="0" w:color="auto"/>
            <w:bottom w:val="none" w:sz="0" w:space="0" w:color="auto"/>
            <w:right w:val="none" w:sz="0" w:space="0" w:color="auto"/>
          </w:divBdr>
        </w:div>
        <w:div w:id="342980101">
          <w:marLeft w:val="640"/>
          <w:marRight w:val="0"/>
          <w:marTop w:val="0"/>
          <w:marBottom w:val="0"/>
          <w:divBdr>
            <w:top w:val="none" w:sz="0" w:space="0" w:color="auto"/>
            <w:left w:val="none" w:sz="0" w:space="0" w:color="auto"/>
            <w:bottom w:val="none" w:sz="0" w:space="0" w:color="auto"/>
            <w:right w:val="none" w:sz="0" w:space="0" w:color="auto"/>
          </w:divBdr>
        </w:div>
        <w:div w:id="356733119">
          <w:marLeft w:val="640"/>
          <w:marRight w:val="0"/>
          <w:marTop w:val="0"/>
          <w:marBottom w:val="0"/>
          <w:divBdr>
            <w:top w:val="none" w:sz="0" w:space="0" w:color="auto"/>
            <w:left w:val="none" w:sz="0" w:space="0" w:color="auto"/>
            <w:bottom w:val="none" w:sz="0" w:space="0" w:color="auto"/>
            <w:right w:val="none" w:sz="0" w:space="0" w:color="auto"/>
          </w:divBdr>
        </w:div>
        <w:div w:id="438184218">
          <w:marLeft w:val="640"/>
          <w:marRight w:val="0"/>
          <w:marTop w:val="0"/>
          <w:marBottom w:val="0"/>
          <w:divBdr>
            <w:top w:val="none" w:sz="0" w:space="0" w:color="auto"/>
            <w:left w:val="none" w:sz="0" w:space="0" w:color="auto"/>
            <w:bottom w:val="none" w:sz="0" w:space="0" w:color="auto"/>
            <w:right w:val="none" w:sz="0" w:space="0" w:color="auto"/>
          </w:divBdr>
        </w:div>
        <w:div w:id="458035645">
          <w:marLeft w:val="640"/>
          <w:marRight w:val="0"/>
          <w:marTop w:val="0"/>
          <w:marBottom w:val="0"/>
          <w:divBdr>
            <w:top w:val="none" w:sz="0" w:space="0" w:color="auto"/>
            <w:left w:val="none" w:sz="0" w:space="0" w:color="auto"/>
            <w:bottom w:val="none" w:sz="0" w:space="0" w:color="auto"/>
            <w:right w:val="none" w:sz="0" w:space="0" w:color="auto"/>
          </w:divBdr>
        </w:div>
        <w:div w:id="504175502">
          <w:marLeft w:val="640"/>
          <w:marRight w:val="0"/>
          <w:marTop w:val="0"/>
          <w:marBottom w:val="0"/>
          <w:divBdr>
            <w:top w:val="none" w:sz="0" w:space="0" w:color="auto"/>
            <w:left w:val="none" w:sz="0" w:space="0" w:color="auto"/>
            <w:bottom w:val="none" w:sz="0" w:space="0" w:color="auto"/>
            <w:right w:val="none" w:sz="0" w:space="0" w:color="auto"/>
          </w:divBdr>
        </w:div>
        <w:div w:id="507136708">
          <w:marLeft w:val="640"/>
          <w:marRight w:val="0"/>
          <w:marTop w:val="0"/>
          <w:marBottom w:val="0"/>
          <w:divBdr>
            <w:top w:val="none" w:sz="0" w:space="0" w:color="auto"/>
            <w:left w:val="none" w:sz="0" w:space="0" w:color="auto"/>
            <w:bottom w:val="none" w:sz="0" w:space="0" w:color="auto"/>
            <w:right w:val="none" w:sz="0" w:space="0" w:color="auto"/>
          </w:divBdr>
        </w:div>
        <w:div w:id="533885013">
          <w:marLeft w:val="640"/>
          <w:marRight w:val="0"/>
          <w:marTop w:val="0"/>
          <w:marBottom w:val="0"/>
          <w:divBdr>
            <w:top w:val="none" w:sz="0" w:space="0" w:color="auto"/>
            <w:left w:val="none" w:sz="0" w:space="0" w:color="auto"/>
            <w:bottom w:val="none" w:sz="0" w:space="0" w:color="auto"/>
            <w:right w:val="none" w:sz="0" w:space="0" w:color="auto"/>
          </w:divBdr>
        </w:div>
        <w:div w:id="709494129">
          <w:marLeft w:val="640"/>
          <w:marRight w:val="0"/>
          <w:marTop w:val="0"/>
          <w:marBottom w:val="0"/>
          <w:divBdr>
            <w:top w:val="none" w:sz="0" w:space="0" w:color="auto"/>
            <w:left w:val="none" w:sz="0" w:space="0" w:color="auto"/>
            <w:bottom w:val="none" w:sz="0" w:space="0" w:color="auto"/>
            <w:right w:val="none" w:sz="0" w:space="0" w:color="auto"/>
          </w:divBdr>
        </w:div>
        <w:div w:id="772431767">
          <w:marLeft w:val="640"/>
          <w:marRight w:val="0"/>
          <w:marTop w:val="0"/>
          <w:marBottom w:val="0"/>
          <w:divBdr>
            <w:top w:val="none" w:sz="0" w:space="0" w:color="auto"/>
            <w:left w:val="none" w:sz="0" w:space="0" w:color="auto"/>
            <w:bottom w:val="none" w:sz="0" w:space="0" w:color="auto"/>
            <w:right w:val="none" w:sz="0" w:space="0" w:color="auto"/>
          </w:divBdr>
        </w:div>
        <w:div w:id="941718676">
          <w:marLeft w:val="640"/>
          <w:marRight w:val="0"/>
          <w:marTop w:val="0"/>
          <w:marBottom w:val="0"/>
          <w:divBdr>
            <w:top w:val="none" w:sz="0" w:space="0" w:color="auto"/>
            <w:left w:val="none" w:sz="0" w:space="0" w:color="auto"/>
            <w:bottom w:val="none" w:sz="0" w:space="0" w:color="auto"/>
            <w:right w:val="none" w:sz="0" w:space="0" w:color="auto"/>
          </w:divBdr>
        </w:div>
        <w:div w:id="973562797">
          <w:marLeft w:val="640"/>
          <w:marRight w:val="0"/>
          <w:marTop w:val="0"/>
          <w:marBottom w:val="0"/>
          <w:divBdr>
            <w:top w:val="none" w:sz="0" w:space="0" w:color="auto"/>
            <w:left w:val="none" w:sz="0" w:space="0" w:color="auto"/>
            <w:bottom w:val="none" w:sz="0" w:space="0" w:color="auto"/>
            <w:right w:val="none" w:sz="0" w:space="0" w:color="auto"/>
          </w:divBdr>
        </w:div>
        <w:div w:id="988284940">
          <w:marLeft w:val="640"/>
          <w:marRight w:val="0"/>
          <w:marTop w:val="0"/>
          <w:marBottom w:val="0"/>
          <w:divBdr>
            <w:top w:val="none" w:sz="0" w:space="0" w:color="auto"/>
            <w:left w:val="none" w:sz="0" w:space="0" w:color="auto"/>
            <w:bottom w:val="none" w:sz="0" w:space="0" w:color="auto"/>
            <w:right w:val="none" w:sz="0" w:space="0" w:color="auto"/>
          </w:divBdr>
        </w:div>
        <w:div w:id="1033649698">
          <w:marLeft w:val="640"/>
          <w:marRight w:val="0"/>
          <w:marTop w:val="0"/>
          <w:marBottom w:val="0"/>
          <w:divBdr>
            <w:top w:val="none" w:sz="0" w:space="0" w:color="auto"/>
            <w:left w:val="none" w:sz="0" w:space="0" w:color="auto"/>
            <w:bottom w:val="none" w:sz="0" w:space="0" w:color="auto"/>
            <w:right w:val="none" w:sz="0" w:space="0" w:color="auto"/>
          </w:divBdr>
        </w:div>
        <w:div w:id="1038316307">
          <w:marLeft w:val="640"/>
          <w:marRight w:val="0"/>
          <w:marTop w:val="0"/>
          <w:marBottom w:val="0"/>
          <w:divBdr>
            <w:top w:val="none" w:sz="0" w:space="0" w:color="auto"/>
            <w:left w:val="none" w:sz="0" w:space="0" w:color="auto"/>
            <w:bottom w:val="none" w:sz="0" w:space="0" w:color="auto"/>
            <w:right w:val="none" w:sz="0" w:space="0" w:color="auto"/>
          </w:divBdr>
        </w:div>
        <w:div w:id="1043484054">
          <w:marLeft w:val="640"/>
          <w:marRight w:val="0"/>
          <w:marTop w:val="0"/>
          <w:marBottom w:val="0"/>
          <w:divBdr>
            <w:top w:val="none" w:sz="0" w:space="0" w:color="auto"/>
            <w:left w:val="none" w:sz="0" w:space="0" w:color="auto"/>
            <w:bottom w:val="none" w:sz="0" w:space="0" w:color="auto"/>
            <w:right w:val="none" w:sz="0" w:space="0" w:color="auto"/>
          </w:divBdr>
        </w:div>
        <w:div w:id="1058094288">
          <w:marLeft w:val="640"/>
          <w:marRight w:val="0"/>
          <w:marTop w:val="0"/>
          <w:marBottom w:val="0"/>
          <w:divBdr>
            <w:top w:val="none" w:sz="0" w:space="0" w:color="auto"/>
            <w:left w:val="none" w:sz="0" w:space="0" w:color="auto"/>
            <w:bottom w:val="none" w:sz="0" w:space="0" w:color="auto"/>
            <w:right w:val="none" w:sz="0" w:space="0" w:color="auto"/>
          </w:divBdr>
        </w:div>
        <w:div w:id="1076049950">
          <w:marLeft w:val="640"/>
          <w:marRight w:val="0"/>
          <w:marTop w:val="0"/>
          <w:marBottom w:val="0"/>
          <w:divBdr>
            <w:top w:val="none" w:sz="0" w:space="0" w:color="auto"/>
            <w:left w:val="none" w:sz="0" w:space="0" w:color="auto"/>
            <w:bottom w:val="none" w:sz="0" w:space="0" w:color="auto"/>
            <w:right w:val="none" w:sz="0" w:space="0" w:color="auto"/>
          </w:divBdr>
        </w:div>
        <w:div w:id="1102797495">
          <w:marLeft w:val="640"/>
          <w:marRight w:val="0"/>
          <w:marTop w:val="0"/>
          <w:marBottom w:val="0"/>
          <w:divBdr>
            <w:top w:val="none" w:sz="0" w:space="0" w:color="auto"/>
            <w:left w:val="none" w:sz="0" w:space="0" w:color="auto"/>
            <w:bottom w:val="none" w:sz="0" w:space="0" w:color="auto"/>
            <w:right w:val="none" w:sz="0" w:space="0" w:color="auto"/>
          </w:divBdr>
        </w:div>
        <w:div w:id="1125276699">
          <w:marLeft w:val="640"/>
          <w:marRight w:val="0"/>
          <w:marTop w:val="0"/>
          <w:marBottom w:val="0"/>
          <w:divBdr>
            <w:top w:val="none" w:sz="0" w:space="0" w:color="auto"/>
            <w:left w:val="none" w:sz="0" w:space="0" w:color="auto"/>
            <w:bottom w:val="none" w:sz="0" w:space="0" w:color="auto"/>
            <w:right w:val="none" w:sz="0" w:space="0" w:color="auto"/>
          </w:divBdr>
        </w:div>
        <w:div w:id="1176119314">
          <w:marLeft w:val="640"/>
          <w:marRight w:val="0"/>
          <w:marTop w:val="0"/>
          <w:marBottom w:val="0"/>
          <w:divBdr>
            <w:top w:val="none" w:sz="0" w:space="0" w:color="auto"/>
            <w:left w:val="none" w:sz="0" w:space="0" w:color="auto"/>
            <w:bottom w:val="none" w:sz="0" w:space="0" w:color="auto"/>
            <w:right w:val="none" w:sz="0" w:space="0" w:color="auto"/>
          </w:divBdr>
        </w:div>
        <w:div w:id="1285698676">
          <w:marLeft w:val="640"/>
          <w:marRight w:val="0"/>
          <w:marTop w:val="0"/>
          <w:marBottom w:val="0"/>
          <w:divBdr>
            <w:top w:val="none" w:sz="0" w:space="0" w:color="auto"/>
            <w:left w:val="none" w:sz="0" w:space="0" w:color="auto"/>
            <w:bottom w:val="none" w:sz="0" w:space="0" w:color="auto"/>
            <w:right w:val="none" w:sz="0" w:space="0" w:color="auto"/>
          </w:divBdr>
        </w:div>
        <w:div w:id="1314144604">
          <w:marLeft w:val="640"/>
          <w:marRight w:val="0"/>
          <w:marTop w:val="0"/>
          <w:marBottom w:val="0"/>
          <w:divBdr>
            <w:top w:val="none" w:sz="0" w:space="0" w:color="auto"/>
            <w:left w:val="none" w:sz="0" w:space="0" w:color="auto"/>
            <w:bottom w:val="none" w:sz="0" w:space="0" w:color="auto"/>
            <w:right w:val="none" w:sz="0" w:space="0" w:color="auto"/>
          </w:divBdr>
        </w:div>
        <w:div w:id="1333337382">
          <w:marLeft w:val="640"/>
          <w:marRight w:val="0"/>
          <w:marTop w:val="0"/>
          <w:marBottom w:val="0"/>
          <w:divBdr>
            <w:top w:val="none" w:sz="0" w:space="0" w:color="auto"/>
            <w:left w:val="none" w:sz="0" w:space="0" w:color="auto"/>
            <w:bottom w:val="none" w:sz="0" w:space="0" w:color="auto"/>
            <w:right w:val="none" w:sz="0" w:space="0" w:color="auto"/>
          </w:divBdr>
        </w:div>
        <w:div w:id="1368720599">
          <w:marLeft w:val="640"/>
          <w:marRight w:val="0"/>
          <w:marTop w:val="0"/>
          <w:marBottom w:val="0"/>
          <w:divBdr>
            <w:top w:val="none" w:sz="0" w:space="0" w:color="auto"/>
            <w:left w:val="none" w:sz="0" w:space="0" w:color="auto"/>
            <w:bottom w:val="none" w:sz="0" w:space="0" w:color="auto"/>
            <w:right w:val="none" w:sz="0" w:space="0" w:color="auto"/>
          </w:divBdr>
        </w:div>
        <w:div w:id="1429079340">
          <w:marLeft w:val="640"/>
          <w:marRight w:val="0"/>
          <w:marTop w:val="0"/>
          <w:marBottom w:val="0"/>
          <w:divBdr>
            <w:top w:val="none" w:sz="0" w:space="0" w:color="auto"/>
            <w:left w:val="none" w:sz="0" w:space="0" w:color="auto"/>
            <w:bottom w:val="none" w:sz="0" w:space="0" w:color="auto"/>
            <w:right w:val="none" w:sz="0" w:space="0" w:color="auto"/>
          </w:divBdr>
        </w:div>
        <w:div w:id="1507937018">
          <w:marLeft w:val="640"/>
          <w:marRight w:val="0"/>
          <w:marTop w:val="0"/>
          <w:marBottom w:val="0"/>
          <w:divBdr>
            <w:top w:val="none" w:sz="0" w:space="0" w:color="auto"/>
            <w:left w:val="none" w:sz="0" w:space="0" w:color="auto"/>
            <w:bottom w:val="none" w:sz="0" w:space="0" w:color="auto"/>
            <w:right w:val="none" w:sz="0" w:space="0" w:color="auto"/>
          </w:divBdr>
        </w:div>
        <w:div w:id="1570577852">
          <w:marLeft w:val="640"/>
          <w:marRight w:val="0"/>
          <w:marTop w:val="0"/>
          <w:marBottom w:val="0"/>
          <w:divBdr>
            <w:top w:val="none" w:sz="0" w:space="0" w:color="auto"/>
            <w:left w:val="none" w:sz="0" w:space="0" w:color="auto"/>
            <w:bottom w:val="none" w:sz="0" w:space="0" w:color="auto"/>
            <w:right w:val="none" w:sz="0" w:space="0" w:color="auto"/>
          </w:divBdr>
        </w:div>
        <w:div w:id="1573345369">
          <w:marLeft w:val="640"/>
          <w:marRight w:val="0"/>
          <w:marTop w:val="0"/>
          <w:marBottom w:val="0"/>
          <w:divBdr>
            <w:top w:val="none" w:sz="0" w:space="0" w:color="auto"/>
            <w:left w:val="none" w:sz="0" w:space="0" w:color="auto"/>
            <w:bottom w:val="none" w:sz="0" w:space="0" w:color="auto"/>
            <w:right w:val="none" w:sz="0" w:space="0" w:color="auto"/>
          </w:divBdr>
        </w:div>
        <w:div w:id="1591234972">
          <w:marLeft w:val="640"/>
          <w:marRight w:val="0"/>
          <w:marTop w:val="0"/>
          <w:marBottom w:val="0"/>
          <w:divBdr>
            <w:top w:val="none" w:sz="0" w:space="0" w:color="auto"/>
            <w:left w:val="none" w:sz="0" w:space="0" w:color="auto"/>
            <w:bottom w:val="none" w:sz="0" w:space="0" w:color="auto"/>
            <w:right w:val="none" w:sz="0" w:space="0" w:color="auto"/>
          </w:divBdr>
        </w:div>
        <w:div w:id="1647665230">
          <w:marLeft w:val="640"/>
          <w:marRight w:val="0"/>
          <w:marTop w:val="0"/>
          <w:marBottom w:val="0"/>
          <w:divBdr>
            <w:top w:val="none" w:sz="0" w:space="0" w:color="auto"/>
            <w:left w:val="none" w:sz="0" w:space="0" w:color="auto"/>
            <w:bottom w:val="none" w:sz="0" w:space="0" w:color="auto"/>
            <w:right w:val="none" w:sz="0" w:space="0" w:color="auto"/>
          </w:divBdr>
        </w:div>
        <w:div w:id="1876771772">
          <w:marLeft w:val="640"/>
          <w:marRight w:val="0"/>
          <w:marTop w:val="0"/>
          <w:marBottom w:val="0"/>
          <w:divBdr>
            <w:top w:val="none" w:sz="0" w:space="0" w:color="auto"/>
            <w:left w:val="none" w:sz="0" w:space="0" w:color="auto"/>
            <w:bottom w:val="none" w:sz="0" w:space="0" w:color="auto"/>
            <w:right w:val="none" w:sz="0" w:space="0" w:color="auto"/>
          </w:divBdr>
        </w:div>
        <w:div w:id="2009626621">
          <w:marLeft w:val="640"/>
          <w:marRight w:val="0"/>
          <w:marTop w:val="0"/>
          <w:marBottom w:val="0"/>
          <w:divBdr>
            <w:top w:val="none" w:sz="0" w:space="0" w:color="auto"/>
            <w:left w:val="none" w:sz="0" w:space="0" w:color="auto"/>
            <w:bottom w:val="none" w:sz="0" w:space="0" w:color="auto"/>
            <w:right w:val="none" w:sz="0" w:space="0" w:color="auto"/>
          </w:divBdr>
        </w:div>
        <w:div w:id="2019849061">
          <w:marLeft w:val="640"/>
          <w:marRight w:val="0"/>
          <w:marTop w:val="0"/>
          <w:marBottom w:val="0"/>
          <w:divBdr>
            <w:top w:val="none" w:sz="0" w:space="0" w:color="auto"/>
            <w:left w:val="none" w:sz="0" w:space="0" w:color="auto"/>
            <w:bottom w:val="none" w:sz="0" w:space="0" w:color="auto"/>
            <w:right w:val="none" w:sz="0" w:space="0" w:color="auto"/>
          </w:divBdr>
        </w:div>
        <w:div w:id="2021657531">
          <w:marLeft w:val="640"/>
          <w:marRight w:val="0"/>
          <w:marTop w:val="0"/>
          <w:marBottom w:val="0"/>
          <w:divBdr>
            <w:top w:val="none" w:sz="0" w:space="0" w:color="auto"/>
            <w:left w:val="none" w:sz="0" w:space="0" w:color="auto"/>
            <w:bottom w:val="none" w:sz="0" w:space="0" w:color="auto"/>
            <w:right w:val="none" w:sz="0" w:space="0" w:color="auto"/>
          </w:divBdr>
        </w:div>
        <w:div w:id="2127651252">
          <w:marLeft w:val="640"/>
          <w:marRight w:val="0"/>
          <w:marTop w:val="0"/>
          <w:marBottom w:val="0"/>
          <w:divBdr>
            <w:top w:val="none" w:sz="0" w:space="0" w:color="auto"/>
            <w:left w:val="none" w:sz="0" w:space="0" w:color="auto"/>
            <w:bottom w:val="none" w:sz="0" w:space="0" w:color="auto"/>
            <w:right w:val="none" w:sz="0" w:space="0" w:color="auto"/>
          </w:divBdr>
        </w:div>
        <w:div w:id="2130666004">
          <w:marLeft w:val="640"/>
          <w:marRight w:val="0"/>
          <w:marTop w:val="0"/>
          <w:marBottom w:val="0"/>
          <w:divBdr>
            <w:top w:val="none" w:sz="0" w:space="0" w:color="auto"/>
            <w:left w:val="none" w:sz="0" w:space="0" w:color="auto"/>
            <w:bottom w:val="none" w:sz="0" w:space="0" w:color="auto"/>
            <w:right w:val="none" w:sz="0" w:space="0" w:color="auto"/>
          </w:divBdr>
        </w:div>
      </w:divsChild>
    </w:div>
    <w:div w:id="813765328">
      <w:bodyDiv w:val="1"/>
      <w:marLeft w:val="0"/>
      <w:marRight w:val="0"/>
      <w:marTop w:val="0"/>
      <w:marBottom w:val="0"/>
      <w:divBdr>
        <w:top w:val="none" w:sz="0" w:space="0" w:color="auto"/>
        <w:left w:val="none" w:sz="0" w:space="0" w:color="auto"/>
        <w:bottom w:val="none" w:sz="0" w:space="0" w:color="auto"/>
        <w:right w:val="none" w:sz="0" w:space="0" w:color="auto"/>
      </w:divBdr>
      <w:divsChild>
        <w:div w:id="319234111">
          <w:marLeft w:val="640"/>
          <w:marRight w:val="0"/>
          <w:marTop w:val="0"/>
          <w:marBottom w:val="0"/>
          <w:divBdr>
            <w:top w:val="none" w:sz="0" w:space="0" w:color="auto"/>
            <w:left w:val="none" w:sz="0" w:space="0" w:color="auto"/>
            <w:bottom w:val="none" w:sz="0" w:space="0" w:color="auto"/>
            <w:right w:val="none" w:sz="0" w:space="0" w:color="auto"/>
          </w:divBdr>
        </w:div>
        <w:div w:id="654071201">
          <w:marLeft w:val="640"/>
          <w:marRight w:val="0"/>
          <w:marTop w:val="0"/>
          <w:marBottom w:val="0"/>
          <w:divBdr>
            <w:top w:val="none" w:sz="0" w:space="0" w:color="auto"/>
            <w:left w:val="none" w:sz="0" w:space="0" w:color="auto"/>
            <w:bottom w:val="none" w:sz="0" w:space="0" w:color="auto"/>
            <w:right w:val="none" w:sz="0" w:space="0" w:color="auto"/>
          </w:divBdr>
        </w:div>
        <w:div w:id="1072585810">
          <w:marLeft w:val="640"/>
          <w:marRight w:val="0"/>
          <w:marTop w:val="0"/>
          <w:marBottom w:val="0"/>
          <w:divBdr>
            <w:top w:val="none" w:sz="0" w:space="0" w:color="auto"/>
            <w:left w:val="none" w:sz="0" w:space="0" w:color="auto"/>
            <w:bottom w:val="none" w:sz="0" w:space="0" w:color="auto"/>
            <w:right w:val="none" w:sz="0" w:space="0" w:color="auto"/>
          </w:divBdr>
        </w:div>
        <w:div w:id="1624267715">
          <w:marLeft w:val="640"/>
          <w:marRight w:val="0"/>
          <w:marTop w:val="0"/>
          <w:marBottom w:val="0"/>
          <w:divBdr>
            <w:top w:val="none" w:sz="0" w:space="0" w:color="auto"/>
            <w:left w:val="none" w:sz="0" w:space="0" w:color="auto"/>
            <w:bottom w:val="none" w:sz="0" w:space="0" w:color="auto"/>
            <w:right w:val="none" w:sz="0" w:space="0" w:color="auto"/>
          </w:divBdr>
        </w:div>
        <w:div w:id="1632438294">
          <w:marLeft w:val="640"/>
          <w:marRight w:val="0"/>
          <w:marTop w:val="0"/>
          <w:marBottom w:val="0"/>
          <w:divBdr>
            <w:top w:val="none" w:sz="0" w:space="0" w:color="auto"/>
            <w:left w:val="none" w:sz="0" w:space="0" w:color="auto"/>
            <w:bottom w:val="none" w:sz="0" w:space="0" w:color="auto"/>
            <w:right w:val="none" w:sz="0" w:space="0" w:color="auto"/>
          </w:divBdr>
        </w:div>
        <w:div w:id="1691181908">
          <w:marLeft w:val="640"/>
          <w:marRight w:val="0"/>
          <w:marTop w:val="0"/>
          <w:marBottom w:val="0"/>
          <w:divBdr>
            <w:top w:val="none" w:sz="0" w:space="0" w:color="auto"/>
            <w:left w:val="none" w:sz="0" w:space="0" w:color="auto"/>
            <w:bottom w:val="none" w:sz="0" w:space="0" w:color="auto"/>
            <w:right w:val="none" w:sz="0" w:space="0" w:color="auto"/>
          </w:divBdr>
        </w:div>
        <w:div w:id="1746223511">
          <w:marLeft w:val="640"/>
          <w:marRight w:val="0"/>
          <w:marTop w:val="0"/>
          <w:marBottom w:val="0"/>
          <w:divBdr>
            <w:top w:val="none" w:sz="0" w:space="0" w:color="auto"/>
            <w:left w:val="none" w:sz="0" w:space="0" w:color="auto"/>
            <w:bottom w:val="none" w:sz="0" w:space="0" w:color="auto"/>
            <w:right w:val="none" w:sz="0" w:space="0" w:color="auto"/>
          </w:divBdr>
        </w:div>
      </w:divsChild>
    </w:div>
    <w:div w:id="823937314">
      <w:bodyDiv w:val="1"/>
      <w:marLeft w:val="0"/>
      <w:marRight w:val="0"/>
      <w:marTop w:val="0"/>
      <w:marBottom w:val="0"/>
      <w:divBdr>
        <w:top w:val="none" w:sz="0" w:space="0" w:color="auto"/>
        <w:left w:val="none" w:sz="0" w:space="0" w:color="auto"/>
        <w:bottom w:val="none" w:sz="0" w:space="0" w:color="auto"/>
        <w:right w:val="none" w:sz="0" w:space="0" w:color="auto"/>
      </w:divBdr>
      <w:divsChild>
        <w:div w:id="134025978">
          <w:marLeft w:val="640"/>
          <w:marRight w:val="0"/>
          <w:marTop w:val="0"/>
          <w:marBottom w:val="0"/>
          <w:divBdr>
            <w:top w:val="none" w:sz="0" w:space="0" w:color="auto"/>
            <w:left w:val="none" w:sz="0" w:space="0" w:color="auto"/>
            <w:bottom w:val="none" w:sz="0" w:space="0" w:color="auto"/>
            <w:right w:val="none" w:sz="0" w:space="0" w:color="auto"/>
          </w:divBdr>
        </w:div>
        <w:div w:id="144323824">
          <w:marLeft w:val="640"/>
          <w:marRight w:val="0"/>
          <w:marTop w:val="0"/>
          <w:marBottom w:val="0"/>
          <w:divBdr>
            <w:top w:val="none" w:sz="0" w:space="0" w:color="auto"/>
            <w:left w:val="none" w:sz="0" w:space="0" w:color="auto"/>
            <w:bottom w:val="none" w:sz="0" w:space="0" w:color="auto"/>
            <w:right w:val="none" w:sz="0" w:space="0" w:color="auto"/>
          </w:divBdr>
        </w:div>
        <w:div w:id="269625634">
          <w:marLeft w:val="640"/>
          <w:marRight w:val="0"/>
          <w:marTop w:val="0"/>
          <w:marBottom w:val="0"/>
          <w:divBdr>
            <w:top w:val="none" w:sz="0" w:space="0" w:color="auto"/>
            <w:left w:val="none" w:sz="0" w:space="0" w:color="auto"/>
            <w:bottom w:val="none" w:sz="0" w:space="0" w:color="auto"/>
            <w:right w:val="none" w:sz="0" w:space="0" w:color="auto"/>
          </w:divBdr>
        </w:div>
        <w:div w:id="367489185">
          <w:marLeft w:val="640"/>
          <w:marRight w:val="0"/>
          <w:marTop w:val="0"/>
          <w:marBottom w:val="0"/>
          <w:divBdr>
            <w:top w:val="none" w:sz="0" w:space="0" w:color="auto"/>
            <w:left w:val="none" w:sz="0" w:space="0" w:color="auto"/>
            <w:bottom w:val="none" w:sz="0" w:space="0" w:color="auto"/>
            <w:right w:val="none" w:sz="0" w:space="0" w:color="auto"/>
          </w:divBdr>
        </w:div>
        <w:div w:id="587466108">
          <w:marLeft w:val="640"/>
          <w:marRight w:val="0"/>
          <w:marTop w:val="0"/>
          <w:marBottom w:val="0"/>
          <w:divBdr>
            <w:top w:val="none" w:sz="0" w:space="0" w:color="auto"/>
            <w:left w:val="none" w:sz="0" w:space="0" w:color="auto"/>
            <w:bottom w:val="none" w:sz="0" w:space="0" w:color="auto"/>
            <w:right w:val="none" w:sz="0" w:space="0" w:color="auto"/>
          </w:divBdr>
        </w:div>
        <w:div w:id="791556307">
          <w:marLeft w:val="640"/>
          <w:marRight w:val="0"/>
          <w:marTop w:val="0"/>
          <w:marBottom w:val="0"/>
          <w:divBdr>
            <w:top w:val="none" w:sz="0" w:space="0" w:color="auto"/>
            <w:left w:val="none" w:sz="0" w:space="0" w:color="auto"/>
            <w:bottom w:val="none" w:sz="0" w:space="0" w:color="auto"/>
            <w:right w:val="none" w:sz="0" w:space="0" w:color="auto"/>
          </w:divBdr>
        </w:div>
        <w:div w:id="1174347182">
          <w:marLeft w:val="640"/>
          <w:marRight w:val="0"/>
          <w:marTop w:val="0"/>
          <w:marBottom w:val="0"/>
          <w:divBdr>
            <w:top w:val="none" w:sz="0" w:space="0" w:color="auto"/>
            <w:left w:val="none" w:sz="0" w:space="0" w:color="auto"/>
            <w:bottom w:val="none" w:sz="0" w:space="0" w:color="auto"/>
            <w:right w:val="none" w:sz="0" w:space="0" w:color="auto"/>
          </w:divBdr>
        </w:div>
        <w:div w:id="1327826399">
          <w:marLeft w:val="640"/>
          <w:marRight w:val="0"/>
          <w:marTop w:val="0"/>
          <w:marBottom w:val="0"/>
          <w:divBdr>
            <w:top w:val="none" w:sz="0" w:space="0" w:color="auto"/>
            <w:left w:val="none" w:sz="0" w:space="0" w:color="auto"/>
            <w:bottom w:val="none" w:sz="0" w:space="0" w:color="auto"/>
            <w:right w:val="none" w:sz="0" w:space="0" w:color="auto"/>
          </w:divBdr>
        </w:div>
        <w:div w:id="1355809119">
          <w:marLeft w:val="640"/>
          <w:marRight w:val="0"/>
          <w:marTop w:val="0"/>
          <w:marBottom w:val="0"/>
          <w:divBdr>
            <w:top w:val="none" w:sz="0" w:space="0" w:color="auto"/>
            <w:left w:val="none" w:sz="0" w:space="0" w:color="auto"/>
            <w:bottom w:val="none" w:sz="0" w:space="0" w:color="auto"/>
            <w:right w:val="none" w:sz="0" w:space="0" w:color="auto"/>
          </w:divBdr>
        </w:div>
        <w:div w:id="1399134639">
          <w:marLeft w:val="640"/>
          <w:marRight w:val="0"/>
          <w:marTop w:val="0"/>
          <w:marBottom w:val="0"/>
          <w:divBdr>
            <w:top w:val="none" w:sz="0" w:space="0" w:color="auto"/>
            <w:left w:val="none" w:sz="0" w:space="0" w:color="auto"/>
            <w:bottom w:val="none" w:sz="0" w:space="0" w:color="auto"/>
            <w:right w:val="none" w:sz="0" w:space="0" w:color="auto"/>
          </w:divBdr>
        </w:div>
        <w:div w:id="1469080875">
          <w:marLeft w:val="640"/>
          <w:marRight w:val="0"/>
          <w:marTop w:val="0"/>
          <w:marBottom w:val="0"/>
          <w:divBdr>
            <w:top w:val="none" w:sz="0" w:space="0" w:color="auto"/>
            <w:left w:val="none" w:sz="0" w:space="0" w:color="auto"/>
            <w:bottom w:val="none" w:sz="0" w:space="0" w:color="auto"/>
            <w:right w:val="none" w:sz="0" w:space="0" w:color="auto"/>
          </w:divBdr>
        </w:div>
        <w:div w:id="1494683296">
          <w:marLeft w:val="640"/>
          <w:marRight w:val="0"/>
          <w:marTop w:val="0"/>
          <w:marBottom w:val="0"/>
          <w:divBdr>
            <w:top w:val="none" w:sz="0" w:space="0" w:color="auto"/>
            <w:left w:val="none" w:sz="0" w:space="0" w:color="auto"/>
            <w:bottom w:val="none" w:sz="0" w:space="0" w:color="auto"/>
            <w:right w:val="none" w:sz="0" w:space="0" w:color="auto"/>
          </w:divBdr>
        </w:div>
        <w:div w:id="1505437431">
          <w:marLeft w:val="640"/>
          <w:marRight w:val="0"/>
          <w:marTop w:val="0"/>
          <w:marBottom w:val="0"/>
          <w:divBdr>
            <w:top w:val="none" w:sz="0" w:space="0" w:color="auto"/>
            <w:left w:val="none" w:sz="0" w:space="0" w:color="auto"/>
            <w:bottom w:val="none" w:sz="0" w:space="0" w:color="auto"/>
            <w:right w:val="none" w:sz="0" w:space="0" w:color="auto"/>
          </w:divBdr>
        </w:div>
        <w:div w:id="1590891841">
          <w:marLeft w:val="640"/>
          <w:marRight w:val="0"/>
          <w:marTop w:val="0"/>
          <w:marBottom w:val="0"/>
          <w:divBdr>
            <w:top w:val="none" w:sz="0" w:space="0" w:color="auto"/>
            <w:left w:val="none" w:sz="0" w:space="0" w:color="auto"/>
            <w:bottom w:val="none" w:sz="0" w:space="0" w:color="auto"/>
            <w:right w:val="none" w:sz="0" w:space="0" w:color="auto"/>
          </w:divBdr>
        </w:div>
        <w:div w:id="1637418879">
          <w:marLeft w:val="640"/>
          <w:marRight w:val="0"/>
          <w:marTop w:val="0"/>
          <w:marBottom w:val="0"/>
          <w:divBdr>
            <w:top w:val="none" w:sz="0" w:space="0" w:color="auto"/>
            <w:left w:val="none" w:sz="0" w:space="0" w:color="auto"/>
            <w:bottom w:val="none" w:sz="0" w:space="0" w:color="auto"/>
            <w:right w:val="none" w:sz="0" w:space="0" w:color="auto"/>
          </w:divBdr>
        </w:div>
        <w:div w:id="1642610020">
          <w:marLeft w:val="640"/>
          <w:marRight w:val="0"/>
          <w:marTop w:val="0"/>
          <w:marBottom w:val="0"/>
          <w:divBdr>
            <w:top w:val="none" w:sz="0" w:space="0" w:color="auto"/>
            <w:left w:val="none" w:sz="0" w:space="0" w:color="auto"/>
            <w:bottom w:val="none" w:sz="0" w:space="0" w:color="auto"/>
            <w:right w:val="none" w:sz="0" w:space="0" w:color="auto"/>
          </w:divBdr>
        </w:div>
        <w:div w:id="1731154020">
          <w:marLeft w:val="640"/>
          <w:marRight w:val="0"/>
          <w:marTop w:val="0"/>
          <w:marBottom w:val="0"/>
          <w:divBdr>
            <w:top w:val="none" w:sz="0" w:space="0" w:color="auto"/>
            <w:left w:val="none" w:sz="0" w:space="0" w:color="auto"/>
            <w:bottom w:val="none" w:sz="0" w:space="0" w:color="auto"/>
            <w:right w:val="none" w:sz="0" w:space="0" w:color="auto"/>
          </w:divBdr>
        </w:div>
        <w:div w:id="1734233027">
          <w:marLeft w:val="640"/>
          <w:marRight w:val="0"/>
          <w:marTop w:val="0"/>
          <w:marBottom w:val="0"/>
          <w:divBdr>
            <w:top w:val="none" w:sz="0" w:space="0" w:color="auto"/>
            <w:left w:val="none" w:sz="0" w:space="0" w:color="auto"/>
            <w:bottom w:val="none" w:sz="0" w:space="0" w:color="auto"/>
            <w:right w:val="none" w:sz="0" w:space="0" w:color="auto"/>
          </w:divBdr>
        </w:div>
        <w:div w:id="1976912243">
          <w:marLeft w:val="640"/>
          <w:marRight w:val="0"/>
          <w:marTop w:val="0"/>
          <w:marBottom w:val="0"/>
          <w:divBdr>
            <w:top w:val="none" w:sz="0" w:space="0" w:color="auto"/>
            <w:left w:val="none" w:sz="0" w:space="0" w:color="auto"/>
            <w:bottom w:val="none" w:sz="0" w:space="0" w:color="auto"/>
            <w:right w:val="none" w:sz="0" w:space="0" w:color="auto"/>
          </w:divBdr>
        </w:div>
      </w:divsChild>
    </w:div>
    <w:div w:id="843933732">
      <w:bodyDiv w:val="1"/>
      <w:marLeft w:val="0"/>
      <w:marRight w:val="0"/>
      <w:marTop w:val="0"/>
      <w:marBottom w:val="0"/>
      <w:divBdr>
        <w:top w:val="none" w:sz="0" w:space="0" w:color="auto"/>
        <w:left w:val="none" w:sz="0" w:space="0" w:color="auto"/>
        <w:bottom w:val="none" w:sz="0" w:space="0" w:color="auto"/>
        <w:right w:val="none" w:sz="0" w:space="0" w:color="auto"/>
      </w:divBdr>
      <w:divsChild>
        <w:div w:id="51347078">
          <w:marLeft w:val="640"/>
          <w:marRight w:val="0"/>
          <w:marTop w:val="0"/>
          <w:marBottom w:val="0"/>
          <w:divBdr>
            <w:top w:val="none" w:sz="0" w:space="0" w:color="auto"/>
            <w:left w:val="none" w:sz="0" w:space="0" w:color="auto"/>
            <w:bottom w:val="none" w:sz="0" w:space="0" w:color="auto"/>
            <w:right w:val="none" w:sz="0" w:space="0" w:color="auto"/>
          </w:divBdr>
        </w:div>
        <w:div w:id="90979565">
          <w:marLeft w:val="640"/>
          <w:marRight w:val="0"/>
          <w:marTop w:val="0"/>
          <w:marBottom w:val="0"/>
          <w:divBdr>
            <w:top w:val="none" w:sz="0" w:space="0" w:color="auto"/>
            <w:left w:val="none" w:sz="0" w:space="0" w:color="auto"/>
            <w:bottom w:val="none" w:sz="0" w:space="0" w:color="auto"/>
            <w:right w:val="none" w:sz="0" w:space="0" w:color="auto"/>
          </w:divBdr>
        </w:div>
        <w:div w:id="135223280">
          <w:marLeft w:val="640"/>
          <w:marRight w:val="0"/>
          <w:marTop w:val="0"/>
          <w:marBottom w:val="0"/>
          <w:divBdr>
            <w:top w:val="none" w:sz="0" w:space="0" w:color="auto"/>
            <w:left w:val="none" w:sz="0" w:space="0" w:color="auto"/>
            <w:bottom w:val="none" w:sz="0" w:space="0" w:color="auto"/>
            <w:right w:val="none" w:sz="0" w:space="0" w:color="auto"/>
          </w:divBdr>
        </w:div>
        <w:div w:id="170267535">
          <w:marLeft w:val="640"/>
          <w:marRight w:val="0"/>
          <w:marTop w:val="0"/>
          <w:marBottom w:val="0"/>
          <w:divBdr>
            <w:top w:val="none" w:sz="0" w:space="0" w:color="auto"/>
            <w:left w:val="none" w:sz="0" w:space="0" w:color="auto"/>
            <w:bottom w:val="none" w:sz="0" w:space="0" w:color="auto"/>
            <w:right w:val="none" w:sz="0" w:space="0" w:color="auto"/>
          </w:divBdr>
        </w:div>
        <w:div w:id="480082159">
          <w:marLeft w:val="640"/>
          <w:marRight w:val="0"/>
          <w:marTop w:val="0"/>
          <w:marBottom w:val="0"/>
          <w:divBdr>
            <w:top w:val="none" w:sz="0" w:space="0" w:color="auto"/>
            <w:left w:val="none" w:sz="0" w:space="0" w:color="auto"/>
            <w:bottom w:val="none" w:sz="0" w:space="0" w:color="auto"/>
            <w:right w:val="none" w:sz="0" w:space="0" w:color="auto"/>
          </w:divBdr>
        </w:div>
        <w:div w:id="513499015">
          <w:marLeft w:val="640"/>
          <w:marRight w:val="0"/>
          <w:marTop w:val="0"/>
          <w:marBottom w:val="0"/>
          <w:divBdr>
            <w:top w:val="none" w:sz="0" w:space="0" w:color="auto"/>
            <w:left w:val="none" w:sz="0" w:space="0" w:color="auto"/>
            <w:bottom w:val="none" w:sz="0" w:space="0" w:color="auto"/>
            <w:right w:val="none" w:sz="0" w:space="0" w:color="auto"/>
          </w:divBdr>
        </w:div>
        <w:div w:id="573396154">
          <w:marLeft w:val="640"/>
          <w:marRight w:val="0"/>
          <w:marTop w:val="0"/>
          <w:marBottom w:val="0"/>
          <w:divBdr>
            <w:top w:val="none" w:sz="0" w:space="0" w:color="auto"/>
            <w:left w:val="none" w:sz="0" w:space="0" w:color="auto"/>
            <w:bottom w:val="none" w:sz="0" w:space="0" w:color="auto"/>
            <w:right w:val="none" w:sz="0" w:space="0" w:color="auto"/>
          </w:divBdr>
        </w:div>
        <w:div w:id="677393153">
          <w:marLeft w:val="640"/>
          <w:marRight w:val="0"/>
          <w:marTop w:val="0"/>
          <w:marBottom w:val="0"/>
          <w:divBdr>
            <w:top w:val="none" w:sz="0" w:space="0" w:color="auto"/>
            <w:left w:val="none" w:sz="0" w:space="0" w:color="auto"/>
            <w:bottom w:val="none" w:sz="0" w:space="0" w:color="auto"/>
            <w:right w:val="none" w:sz="0" w:space="0" w:color="auto"/>
          </w:divBdr>
        </w:div>
        <w:div w:id="796029398">
          <w:marLeft w:val="640"/>
          <w:marRight w:val="0"/>
          <w:marTop w:val="0"/>
          <w:marBottom w:val="0"/>
          <w:divBdr>
            <w:top w:val="none" w:sz="0" w:space="0" w:color="auto"/>
            <w:left w:val="none" w:sz="0" w:space="0" w:color="auto"/>
            <w:bottom w:val="none" w:sz="0" w:space="0" w:color="auto"/>
            <w:right w:val="none" w:sz="0" w:space="0" w:color="auto"/>
          </w:divBdr>
        </w:div>
        <w:div w:id="823813042">
          <w:marLeft w:val="640"/>
          <w:marRight w:val="0"/>
          <w:marTop w:val="0"/>
          <w:marBottom w:val="0"/>
          <w:divBdr>
            <w:top w:val="none" w:sz="0" w:space="0" w:color="auto"/>
            <w:left w:val="none" w:sz="0" w:space="0" w:color="auto"/>
            <w:bottom w:val="none" w:sz="0" w:space="0" w:color="auto"/>
            <w:right w:val="none" w:sz="0" w:space="0" w:color="auto"/>
          </w:divBdr>
        </w:div>
        <w:div w:id="869952418">
          <w:marLeft w:val="640"/>
          <w:marRight w:val="0"/>
          <w:marTop w:val="0"/>
          <w:marBottom w:val="0"/>
          <w:divBdr>
            <w:top w:val="none" w:sz="0" w:space="0" w:color="auto"/>
            <w:left w:val="none" w:sz="0" w:space="0" w:color="auto"/>
            <w:bottom w:val="none" w:sz="0" w:space="0" w:color="auto"/>
            <w:right w:val="none" w:sz="0" w:space="0" w:color="auto"/>
          </w:divBdr>
        </w:div>
        <w:div w:id="1050032736">
          <w:marLeft w:val="640"/>
          <w:marRight w:val="0"/>
          <w:marTop w:val="0"/>
          <w:marBottom w:val="0"/>
          <w:divBdr>
            <w:top w:val="none" w:sz="0" w:space="0" w:color="auto"/>
            <w:left w:val="none" w:sz="0" w:space="0" w:color="auto"/>
            <w:bottom w:val="none" w:sz="0" w:space="0" w:color="auto"/>
            <w:right w:val="none" w:sz="0" w:space="0" w:color="auto"/>
          </w:divBdr>
        </w:div>
        <w:div w:id="1063455509">
          <w:marLeft w:val="640"/>
          <w:marRight w:val="0"/>
          <w:marTop w:val="0"/>
          <w:marBottom w:val="0"/>
          <w:divBdr>
            <w:top w:val="none" w:sz="0" w:space="0" w:color="auto"/>
            <w:left w:val="none" w:sz="0" w:space="0" w:color="auto"/>
            <w:bottom w:val="none" w:sz="0" w:space="0" w:color="auto"/>
            <w:right w:val="none" w:sz="0" w:space="0" w:color="auto"/>
          </w:divBdr>
        </w:div>
        <w:div w:id="1155800874">
          <w:marLeft w:val="640"/>
          <w:marRight w:val="0"/>
          <w:marTop w:val="0"/>
          <w:marBottom w:val="0"/>
          <w:divBdr>
            <w:top w:val="none" w:sz="0" w:space="0" w:color="auto"/>
            <w:left w:val="none" w:sz="0" w:space="0" w:color="auto"/>
            <w:bottom w:val="none" w:sz="0" w:space="0" w:color="auto"/>
            <w:right w:val="none" w:sz="0" w:space="0" w:color="auto"/>
          </w:divBdr>
        </w:div>
        <w:div w:id="1246456774">
          <w:marLeft w:val="640"/>
          <w:marRight w:val="0"/>
          <w:marTop w:val="0"/>
          <w:marBottom w:val="0"/>
          <w:divBdr>
            <w:top w:val="none" w:sz="0" w:space="0" w:color="auto"/>
            <w:left w:val="none" w:sz="0" w:space="0" w:color="auto"/>
            <w:bottom w:val="none" w:sz="0" w:space="0" w:color="auto"/>
            <w:right w:val="none" w:sz="0" w:space="0" w:color="auto"/>
          </w:divBdr>
        </w:div>
        <w:div w:id="1446273748">
          <w:marLeft w:val="640"/>
          <w:marRight w:val="0"/>
          <w:marTop w:val="0"/>
          <w:marBottom w:val="0"/>
          <w:divBdr>
            <w:top w:val="none" w:sz="0" w:space="0" w:color="auto"/>
            <w:left w:val="none" w:sz="0" w:space="0" w:color="auto"/>
            <w:bottom w:val="none" w:sz="0" w:space="0" w:color="auto"/>
            <w:right w:val="none" w:sz="0" w:space="0" w:color="auto"/>
          </w:divBdr>
        </w:div>
        <w:div w:id="1451389897">
          <w:marLeft w:val="640"/>
          <w:marRight w:val="0"/>
          <w:marTop w:val="0"/>
          <w:marBottom w:val="0"/>
          <w:divBdr>
            <w:top w:val="none" w:sz="0" w:space="0" w:color="auto"/>
            <w:left w:val="none" w:sz="0" w:space="0" w:color="auto"/>
            <w:bottom w:val="none" w:sz="0" w:space="0" w:color="auto"/>
            <w:right w:val="none" w:sz="0" w:space="0" w:color="auto"/>
          </w:divBdr>
        </w:div>
        <w:div w:id="1545630704">
          <w:marLeft w:val="640"/>
          <w:marRight w:val="0"/>
          <w:marTop w:val="0"/>
          <w:marBottom w:val="0"/>
          <w:divBdr>
            <w:top w:val="none" w:sz="0" w:space="0" w:color="auto"/>
            <w:left w:val="none" w:sz="0" w:space="0" w:color="auto"/>
            <w:bottom w:val="none" w:sz="0" w:space="0" w:color="auto"/>
            <w:right w:val="none" w:sz="0" w:space="0" w:color="auto"/>
          </w:divBdr>
        </w:div>
        <w:div w:id="1558274125">
          <w:marLeft w:val="640"/>
          <w:marRight w:val="0"/>
          <w:marTop w:val="0"/>
          <w:marBottom w:val="0"/>
          <w:divBdr>
            <w:top w:val="none" w:sz="0" w:space="0" w:color="auto"/>
            <w:left w:val="none" w:sz="0" w:space="0" w:color="auto"/>
            <w:bottom w:val="none" w:sz="0" w:space="0" w:color="auto"/>
            <w:right w:val="none" w:sz="0" w:space="0" w:color="auto"/>
          </w:divBdr>
        </w:div>
        <w:div w:id="1593202830">
          <w:marLeft w:val="640"/>
          <w:marRight w:val="0"/>
          <w:marTop w:val="0"/>
          <w:marBottom w:val="0"/>
          <w:divBdr>
            <w:top w:val="none" w:sz="0" w:space="0" w:color="auto"/>
            <w:left w:val="none" w:sz="0" w:space="0" w:color="auto"/>
            <w:bottom w:val="none" w:sz="0" w:space="0" w:color="auto"/>
            <w:right w:val="none" w:sz="0" w:space="0" w:color="auto"/>
          </w:divBdr>
        </w:div>
        <w:div w:id="1645502950">
          <w:marLeft w:val="640"/>
          <w:marRight w:val="0"/>
          <w:marTop w:val="0"/>
          <w:marBottom w:val="0"/>
          <w:divBdr>
            <w:top w:val="none" w:sz="0" w:space="0" w:color="auto"/>
            <w:left w:val="none" w:sz="0" w:space="0" w:color="auto"/>
            <w:bottom w:val="none" w:sz="0" w:space="0" w:color="auto"/>
            <w:right w:val="none" w:sz="0" w:space="0" w:color="auto"/>
          </w:divBdr>
        </w:div>
        <w:div w:id="1696229489">
          <w:marLeft w:val="640"/>
          <w:marRight w:val="0"/>
          <w:marTop w:val="0"/>
          <w:marBottom w:val="0"/>
          <w:divBdr>
            <w:top w:val="none" w:sz="0" w:space="0" w:color="auto"/>
            <w:left w:val="none" w:sz="0" w:space="0" w:color="auto"/>
            <w:bottom w:val="none" w:sz="0" w:space="0" w:color="auto"/>
            <w:right w:val="none" w:sz="0" w:space="0" w:color="auto"/>
          </w:divBdr>
        </w:div>
        <w:div w:id="1709838429">
          <w:marLeft w:val="640"/>
          <w:marRight w:val="0"/>
          <w:marTop w:val="0"/>
          <w:marBottom w:val="0"/>
          <w:divBdr>
            <w:top w:val="none" w:sz="0" w:space="0" w:color="auto"/>
            <w:left w:val="none" w:sz="0" w:space="0" w:color="auto"/>
            <w:bottom w:val="none" w:sz="0" w:space="0" w:color="auto"/>
            <w:right w:val="none" w:sz="0" w:space="0" w:color="auto"/>
          </w:divBdr>
        </w:div>
        <w:div w:id="1795827830">
          <w:marLeft w:val="640"/>
          <w:marRight w:val="0"/>
          <w:marTop w:val="0"/>
          <w:marBottom w:val="0"/>
          <w:divBdr>
            <w:top w:val="none" w:sz="0" w:space="0" w:color="auto"/>
            <w:left w:val="none" w:sz="0" w:space="0" w:color="auto"/>
            <w:bottom w:val="none" w:sz="0" w:space="0" w:color="auto"/>
            <w:right w:val="none" w:sz="0" w:space="0" w:color="auto"/>
          </w:divBdr>
        </w:div>
        <w:div w:id="1840071852">
          <w:marLeft w:val="640"/>
          <w:marRight w:val="0"/>
          <w:marTop w:val="0"/>
          <w:marBottom w:val="0"/>
          <w:divBdr>
            <w:top w:val="none" w:sz="0" w:space="0" w:color="auto"/>
            <w:left w:val="none" w:sz="0" w:space="0" w:color="auto"/>
            <w:bottom w:val="none" w:sz="0" w:space="0" w:color="auto"/>
            <w:right w:val="none" w:sz="0" w:space="0" w:color="auto"/>
          </w:divBdr>
        </w:div>
        <w:div w:id="1913856132">
          <w:marLeft w:val="640"/>
          <w:marRight w:val="0"/>
          <w:marTop w:val="0"/>
          <w:marBottom w:val="0"/>
          <w:divBdr>
            <w:top w:val="none" w:sz="0" w:space="0" w:color="auto"/>
            <w:left w:val="none" w:sz="0" w:space="0" w:color="auto"/>
            <w:bottom w:val="none" w:sz="0" w:space="0" w:color="auto"/>
            <w:right w:val="none" w:sz="0" w:space="0" w:color="auto"/>
          </w:divBdr>
        </w:div>
        <w:div w:id="2032801122">
          <w:marLeft w:val="640"/>
          <w:marRight w:val="0"/>
          <w:marTop w:val="0"/>
          <w:marBottom w:val="0"/>
          <w:divBdr>
            <w:top w:val="none" w:sz="0" w:space="0" w:color="auto"/>
            <w:left w:val="none" w:sz="0" w:space="0" w:color="auto"/>
            <w:bottom w:val="none" w:sz="0" w:space="0" w:color="auto"/>
            <w:right w:val="none" w:sz="0" w:space="0" w:color="auto"/>
          </w:divBdr>
        </w:div>
      </w:divsChild>
    </w:div>
    <w:div w:id="848298244">
      <w:bodyDiv w:val="1"/>
      <w:marLeft w:val="0"/>
      <w:marRight w:val="0"/>
      <w:marTop w:val="0"/>
      <w:marBottom w:val="0"/>
      <w:divBdr>
        <w:top w:val="none" w:sz="0" w:space="0" w:color="auto"/>
        <w:left w:val="none" w:sz="0" w:space="0" w:color="auto"/>
        <w:bottom w:val="none" w:sz="0" w:space="0" w:color="auto"/>
        <w:right w:val="none" w:sz="0" w:space="0" w:color="auto"/>
      </w:divBdr>
      <w:divsChild>
        <w:div w:id="28992920">
          <w:marLeft w:val="640"/>
          <w:marRight w:val="0"/>
          <w:marTop w:val="0"/>
          <w:marBottom w:val="0"/>
          <w:divBdr>
            <w:top w:val="none" w:sz="0" w:space="0" w:color="auto"/>
            <w:left w:val="none" w:sz="0" w:space="0" w:color="auto"/>
            <w:bottom w:val="none" w:sz="0" w:space="0" w:color="auto"/>
            <w:right w:val="none" w:sz="0" w:space="0" w:color="auto"/>
          </w:divBdr>
        </w:div>
        <w:div w:id="33040820">
          <w:marLeft w:val="640"/>
          <w:marRight w:val="0"/>
          <w:marTop w:val="0"/>
          <w:marBottom w:val="0"/>
          <w:divBdr>
            <w:top w:val="none" w:sz="0" w:space="0" w:color="auto"/>
            <w:left w:val="none" w:sz="0" w:space="0" w:color="auto"/>
            <w:bottom w:val="none" w:sz="0" w:space="0" w:color="auto"/>
            <w:right w:val="none" w:sz="0" w:space="0" w:color="auto"/>
          </w:divBdr>
        </w:div>
        <w:div w:id="44305133">
          <w:marLeft w:val="640"/>
          <w:marRight w:val="0"/>
          <w:marTop w:val="0"/>
          <w:marBottom w:val="0"/>
          <w:divBdr>
            <w:top w:val="none" w:sz="0" w:space="0" w:color="auto"/>
            <w:left w:val="none" w:sz="0" w:space="0" w:color="auto"/>
            <w:bottom w:val="none" w:sz="0" w:space="0" w:color="auto"/>
            <w:right w:val="none" w:sz="0" w:space="0" w:color="auto"/>
          </w:divBdr>
        </w:div>
        <w:div w:id="90511226">
          <w:marLeft w:val="640"/>
          <w:marRight w:val="0"/>
          <w:marTop w:val="0"/>
          <w:marBottom w:val="0"/>
          <w:divBdr>
            <w:top w:val="none" w:sz="0" w:space="0" w:color="auto"/>
            <w:left w:val="none" w:sz="0" w:space="0" w:color="auto"/>
            <w:bottom w:val="none" w:sz="0" w:space="0" w:color="auto"/>
            <w:right w:val="none" w:sz="0" w:space="0" w:color="auto"/>
          </w:divBdr>
        </w:div>
        <w:div w:id="97021268">
          <w:marLeft w:val="640"/>
          <w:marRight w:val="0"/>
          <w:marTop w:val="0"/>
          <w:marBottom w:val="0"/>
          <w:divBdr>
            <w:top w:val="none" w:sz="0" w:space="0" w:color="auto"/>
            <w:left w:val="none" w:sz="0" w:space="0" w:color="auto"/>
            <w:bottom w:val="none" w:sz="0" w:space="0" w:color="auto"/>
            <w:right w:val="none" w:sz="0" w:space="0" w:color="auto"/>
          </w:divBdr>
        </w:div>
        <w:div w:id="104548345">
          <w:marLeft w:val="640"/>
          <w:marRight w:val="0"/>
          <w:marTop w:val="0"/>
          <w:marBottom w:val="0"/>
          <w:divBdr>
            <w:top w:val="none" w:sz="0" w:space="0" w:color="auto"/>
            <w:left w:val="none" w:sz="0" w:space="0" w:color="auto"/>
            <w:bottom w:val="none" w:sz="0" w:space="0" w:color="auto"/>
            <w:right w:val="none" w:sz="0" w:space="0" w:color="auto"/>
          </w:divBdr>
        </w:div>
        <w:div w:id="106437186">
          <w:marLeft w:val="640"/>
          <w:marRight w:val="0"/>
          <w:marTop w:val="0"/>
          <w:marBottom w:val="0"/>
          <w:divBdr>
            <w:top w:val="none" w:sz="0" w:space="0" w:color="auto"/>
            <w:left w:val="none" w:sz="0" w:space="0" w:color="auto"/>
            <w:bottom w:val="none" w:sz="0" w:space="0" w:color="auto"/>
            <w:right w:val="none" w:sz="0" w:space="0" w:color="auto"/>
          </w:divBdr>
        </w:div>
        <w:div w:id="164175180">
          <w:marLeft w:val="640"/>
          <w:marRight w:val="0"/>
          <w:marTop w:val="0"/>
          <w:marBottom w:val="0"/>
          <w:divBdr>
            <w:top w:val="none" w:sz="0" w:space="0" w:color="auto"/>
            <w:left w:val="none" w:sz="0" w:space="0" w:color="auto"/>
            <w:bottom w:val="none" w:sz="0" w:space="0" w:color="auto"/>
            <w:right w:val="none" w:sz="0" w:space="0" w:color="auto"/>
          </w:divBdr>
        </w:div>
        <w:div w:id="199902392">
          <w:marLeft w:val="640"/>
          <w:marRight w:val="0"/>
          <w:marTop w:val="0"/>
          <w:marBottom w:val="0"/>
          <w:divBdr>
            <w:top w:val="none" w:sz="0" w:space="0" w:color="auto"/>
            <w:left w:val="none" w:sz="0" w:space="0" w:color="auto"/>
            <w:bottom w:val="none" w:sz="0" w:space="0" w:color="auto"/>
            <w:right w:val="none" w:sz="0" w:space="0" w:color="auto"/>
          </w:divBdr>
        </w:div>
        <w:div w:id="212272948">
          <w:marLeft w:val="640"/>
          <w:marRight w:val="0"/>
          <w:marTop w:val="0"/>
          <w:marBottom w:val="0"/>
          <w:divBdr>
            <w:top w:val="none" w:sz="0" w:space="0" w:color="auto"/>
            <w:left w:val="none" w:sz="0" w:space="0" w:color="auto"/>
            <w:bottom w:val="none" w:sz="0" w:space="0" w:color="auto"/>
            <w:right w:val="none" w:sz="0" w:space="0" w:color="auto"/>
          </w:divBdr>
        </w:div>
        <w:div w:id="214201181">
          <w:marLeft w:val="640"/>
          <w:marRight w:val="0"/>
          <w:marTop w:val="0"/>
          <w:marBottom w:val="0"/>
          <w:divBdr>
            <w:top w:val="none" w:sz="0" w:space="0" w:color="auto"/>
            <w:left w:val="none" w:sz="0" w:space="0" w:color="auto"/>
            <w:bottom w:val="none" w:sz="0" w:space="0" w:color="auto"/>
            <w:right w:val="none" w:sz="0" w:space="0" w:color="auto"/>
          </w:divBdr>
        </w:div>
        <w:div w:id="323095925">
          <w:marLeft w:val="640"/>
          <w:marRight w:val="0"/>
          <w:marTop w:val="0"/>
          <w:marBottom w:val="0"/>
          <w:divBdr>
            <w:top w:val="none" w:sz="0" w:space="0" w:color="auto"/>
            <w:left w:val="none" w:sz="0" w:space="0" w:color="auto"/>
            <w:bottom w:val="none" w:sz="0" w:space="0" w:color="auto"/>
            <w:right w:val="none" w:sz="0" w:space="0" w:color="auto"/>
          </w:divBdr>
        </w:div>
        <w:div w:id="352607989">
          <w:marLeft w:val="640"/>
          <w:marRight w:val="0"/>
          <w:marTop w:val="0"/>
          <w:marBottom w:val="0"/>
          <w:divBdr>
            <w:top w:val="none" w:sz="0" w:space="0" w:color="auto"/>
            <w:left w:val="none" w:sz="0" w:space="0" w:color="auto"/>
            <w:bottom w:val="none" w:sz="0" w:space="0" w:color="auto"/>
            <w:right w:val="none" w:sz="0" w:space="0" w:color="auto"/>
          </w:divBdr>
        </w:div>
        <w:div w:id="402532402">
          <w:marLeft w:val="640"/>
          <w:marRight w:val="0"/>
          <w:marTop w:val="0"/>
          <w:marBottom w:val="0"/>
          <w:divBdr>
            <w:top w:val="none" w:sz="0" w:space="0" w:color="auto"/>
            <w:left w:val="none" w:sz="0" w:space="0" w:color="auto"/>
            <w:bottom w:val="none" w:sz="0" w:space="0" w:color="auto"/>
            <w:right w:val="none" w:sz="0" w:space="0" w:color="auto"/>
          </w:divBdr>
        </w:div>
        <w:div w:id="495340166">
          <w:marLeft w:val="640"/>
          <w:marRight w:val="0"/>
          <w:marTop w:val="0"/>
          <w:marBottom w:val="0"/>
          <w:divBdr>
            <w:top w:val="none" w:sz="0" w:space="0" w:color="auto"/>
            <w:left w:val="none" w:sz="0" w:space="0" w:color="auto"/>
            <w:bottom w:val="none" w:sz="0" w:space="0" w:color="auto"/>
            <w:right w:val="none" w:sz="0" w:space="0" w:color="auto"/>
          </w:divBdr>
        </w:div>
        <w:div w:id="598828788">
          <w:marLeft w:val="640"/>
          <w:marRight w:val="0"/>
          <w:marTop w:val="0"/>
          <w:marBottom w:val="0"/>
          <w:divBdr>
            <w:top w:val="none" w:sz="0" w:space="0" w:color="auto"/>
            <w:left w:val="none" w:sz="0" w:space="0" w:color="auto"/>
            <w:bottom w:val="none" w:sz="0" w:space="0" w:color="auto"/>
            <w:right w:val="none" w:sz="0" w:space="0" w:color="auto"/>
          </w:divBdr>
        </w:div>
        <w:div w:id="621224992">
          <w:marLeft w:val="640"/>
          <w:marRight w:val="0"/>
          <w:marTop w:val="0"/>
          <w:marBottom w:val="0"/>
          <w:divBdr>
            <w:top w:val="none" w:sz="0" w:space="0" w:color="auto"/>
            <w:left w:val="none" w:sz="0" w:space="0" w:color="auto"/>
            <w:bottom w:val="none" w:sz="0" w:space="0" w:color="auto"/>
            <w:right w:val="none" w:sz="0" w:space="0" w:color="auto"/>
          </w:divBdr>
        </w:div>
        <w:div w:id="640187784">
          <w:marLeft w:val="640"/>
          <w:marRight w:val="0"/>
          <w:marTop w:val="0"/>
          <w:marBottom w:val="0"/>
          <w:divBdr>
            <w:top w:val="none" w:sz="0" w:space="0" w:color="auto"/>
            <w:left w:val="none" w:sz="0" w:space="0" w:color="auto"/>
            <w:bottom w:val="none" w:sz="0" w:space="0" w:color="auto"/>
            <w:right w:val="none" w:sz="0" w:space="0" w:color="auto"/>
          </w:divBdr>
        </w:div>
        <w:div w:id="704066305">
          <w:marLeft w:val="640"/>
          <w:marRight w:val="0"/>
          <w:marTop w:val="0"/>
          <w:marBottom w:val="0"/>
          <w:divBdr>
            <w:top w:val="none" w:sz="0" w:space="0" w:color="auto"/>
            <w:left w:val="none" w:sz="0" w:space="0" w:color="auto"/>
            <w:bottom w:val="none" w:sz="0" w:space="0" w:color="auto"/>
            <w:right w:val="none" w:sz="0" w:space="0" w:color="auto"/>
          </w:divBdr>
        </w:div>
        <w:div w:id="709233264">
          <w:marLeft w:val="640"/>
          <w:marRight w:val="0"/>
          <w:marTop w:val="0"/>
          <w:marBottom w:val="0"/>
          <w:divBdr>
            <w:top w:val="none" w:sz="0" w:space="0" w:color="auto"/>
            <w:left w:val="none" w:sz="0" w:space="0" w:color="auto"/>
            <w:bottom w:val="none" w:sz="0" w:space="0" w:color="auto"/>
            <w:right w:val="none" w:sz="0" w:space="0" w:color="auto"/>
          </w:divBdr>
        </w:div>
        <w:div w:id="756024243">
          <w:marLeft w:val="640"/>
          <w:marRight w:val="0"/>
          <w:marTop w:val="0"/>
          <w:marBottom w:val="0"/>
          <w:divBdr>
            <w:top w:val="none" w:sz="0" w:space="0" w:color="auto"/>
            <w:left w:val="none" w:sz="0" w:space="0" w:color="auto"/>
            <w:bottom w:val="none" w:sz="0" w:space="0" w:color="auto"/>
            <w:right w:val="none" w:sz="0" w:space="0" w:color="auto"/>
          </w:divBdr>
        </w:div>
        <w:div w:id="837384833">
          <w:marLeft w:val="640"/>
          <w:marRight w:val="0"/>
          <w:marTop w:val="0"/>
          <w:marBottom w:val="0"/>
          <w:divBdr>
            <w:top w:val="none" w:sz="0" w:space="0" w:color="auto"/>
            <w:left w:val="none" w:sz="0" w:space="0" w:color="auto"/>
            <w:bottom w:val="none" w:sz="0" w:space="0" w:color="auto"/>
            <w:right w:val="none" w:sz="0" w:space="0" w:color="auto"/>
          </w:divBdr>
        </w:div>
        <w:div w:id="1012220095">
          <w:marLeft w:val="640"/>
          <w:marRight w:val="0"/>
          <w:marTop w:val="0"/>
          <w:marBottom w:val="0"/>
          <w:divBdr>
            <w:top w:val="none" w:sz="0" w:space="0" w:color="auto"/>
            <w:left w:val="none" w:sz="0" w:space="0" w:color="auto"/>
            <w:bottom w:val="none" w:sz="0" w:space="0" w:color="auto"/>
            <w:right w:val="none" w:sz="0" w:space="0" w:color="auto"/>
          </w:divBdr>
        </w:div>
        <w:div w:id="1026830047">
          <w:marLeft w:val="640"/>
          <w:marRight w:val="0"/>
          <w:marTop w:val="0"/>
          <w:marBottom w:val="0"/>
          <w:divBdr>
            <w:top w:val="none" w:sz="0" w:space="0" w:color="auto"/>
            <w:left w:val="none" w:sz="0" w:space="0" w:color="auto"/>
            <w:bottom w:val="none" w:sz="0" w:space="0" w:color="auto"/>
            <w:right w:val="none" w:sz="0" w:space="0" w:color="auto"/>
          </w:divBdr>
        </w:div>
        <w:div w:id="1034889761">
          <w:marLeft w:val="640"/>
          <w:marRight w:val="0"/>
          <w:marTop w:val="0"/>
          <w:marBottom w:val="0"/>
          <w:divBdr>
            <w:top w:val="none" w:sz="0" w:space="0" w:color="auto"/>
            <w:left w:val="none" w:sz="0" w:space="0" w:color="auto"/>
            <w:bottom w:val="none" w:sz="0" w:space="0" w:color="auto"/>
            <w:right w:val="none" w:sz="0" w:space="0" w:color="auto"/>
          </w:divBdr>
        </w:div>
        <w:div w:id="1206137071">
          <w:marLeft w:val="640"/>
          <w:marRight w:val="0"/>
          <w:marTop w:val="0"/>
          <w:marBottom w:val="0"/>
          <w:divBdr>
            <w:top w:val="none" w:sz="0" w:space="0" w:color="auto"/>
            <w:left w:val="none" w:sz="0" w:space="0" w:color="auto"/>
            <w:bottom w:val="none" w:sz="0" w:space="0" w:color="auto"/>
            <w:right w:val="none" w:sz="0" w:space="0" w:color="auto"/>
          </w:divBdr>
        </w:div>
        <w:div w:id="1338659238">
          <w:marLeft w:val="640"/>
          <w:marRight w:val="0"/>
          <w:marTop w:val="0"/>
          <w:marBottom w:val="0"/>
          <w:divBdr>
            <w:top w:val="none" w:sz="0" w:space="0" w:color="auto"/>
            <w:left w:val="none" w:sz="0" w:space="0" w:color="auto"/>
            <w:bottom w:val="none" w:sz="0" w:space="0" w:color="auto"/>
            <w:right w:val="none" w:sz="0" w:space="0" w:color="auto"/>
          </w:divBdr>
        </w:div>
        <w:div w:id="1355422565">
          <w:marLeft w:val="640"/>
          <w:marRight w:val="0"/>
          <w:marTop w:val="0"/>
          <w:marBottom w:val="0"/>
          <w:divBdr>
            <w:top w:val="none" w:sz="0" w:space="0" w:color="auto"/>
            <w:left w:val="none" w:sz="0" w:space="0" w:color="auto"/>
            <w:bottom w:val="none" w:sz="0" w:space="0" w:color="auto"/>
            <w:right w:val="none" w:sz="0" w:space="0" w:color="auto"/>
          </w:divBdr>
        </w:div>
        <w:div w:id="1369455353">
          <w:marLeft w:val="640"/>
          <w:marRight w:val="0"/>
          <w:marTop w:val="0"/>
          <w:marBottom w:val="0"/>
          <w:divBdr>
            <w:top w:val="none" w:sz="0" w:space="0" w:color="auto"/>
            <w:left w:val="none" w:sz="0" w:space="0" w:color="auto"/>
            <w:bottom w:val="none" w:sz="0" w:space="0" w:color="auto"/>
            <w:right w:val="none" w:sz="0" w:space="0" w:color="auto"/>
          </w:divBdr>
        </w:div>
        <w:div w:id="1412502057">
          <w:marLeft w:val="640"/>
          <w:marRight w:val="0"/>
          <w:marTop w:val="0"/>
          <w:marBottom w:val="0"/>
          <w:divBdr>
            <w:top w:val="none" w:sz="0" w:space="0" w:color="auto"/>
            <w:left w:val="none" w:sz="0" w:space="0" w:color="auto"/>
            <w:bottom w:val="none" w:sz="0" w:space="0" w:color="auto"/>
            <w:right w:val="none" w:sz="0" w:space="0" w:color="auto"/>
          </w:divBdr>
        </w:div>
        <w:div w:id="1420564910">
          <w:marLeft w:val="640"/>
          <w:marRight w:val="0"/>
          <w:marTop w:val="0"/>
          <w:marBottom w:val="0"/>
          <w:divBdr>
            <w:top w:val="none" w:sz="0" w:space="0" w:color="auto"/>
            <w:left w:val="none" w:sz="0" w:space="0" w:color="auto"/>
            <w:bottom w:val="none" w:sz="0" w:space="0" w:color="auto"/>
            <w:right w:val="none" w:sz="0" w:space="0" w:color="auto"/>
          </w:divBdr>
        </w:div>
        <w:div w:id="1458375907">
          <w:marLeft w:val="640"/>
          <w:marRight w:val="0"/>
          <w:marTop w:val="0"/>
          <w:marBottom w:val="0"/>
          <w:divBdr>
            <w:top w:val="none" w:sz="0" w:space="0" w:color="auto"/>
            <w:left w:val="none" w:sz="0" w:space="0" w:color="auto"/>
            <w:bottom w:val="none" w:sz="0" w:space="0" w:color="auto"/>
            <w:right w:val="none" w:sz="0" w:space="0" w:color="auto"/>
          </w:divBdr>
        </w:div>
        <w:div w:id="1488740349">
          <w:marLeft w:val="640"/>
          <w:marRight w:val="0"/>
          <w:marTop w:val="0"/>
          <w:marBottom w:val="0"/>
          <w:divBdr>
            <w:top w:val="none" w:sz="0" w:space="0" w:color="auto"/>
            <w:left w:val="none" w:sz="0" w:space="0" w:color="auto"/>
            <w:bottom w:val="none" w:sz="0" w:space="0" w:color="auto"/>
            <w:right w:val="none" w:sz="0" w:space="0" w:color="auto"/>
          </w:divBdr>
        </w:div>
        <w:div w:id="1522695351">
          <w:marLeft w:val="640"/>
          <w:marRight w:val="0"/>
          <w:marTop w:val="0"/>
          <w:marBottom w:val="0"/>
          <w:divBdr>
            <w:top w:val="none" w:sz="0" w:space="0" w:color="auto"/>
            <w:left w:val="none" w:sz="0" w:space="0" w:color="auto"/>
            <w:bottom w:val="none" w:sz="0" w:space="0" w:color="auto"/>
            <w:right w:val="none" w:sz="0" w:space="0" w:color="auto"/>
          </w:divBdr>
        </w:div>
        <w:div w:id="1576357640">
          <w:marLeft w:val="640"/>
          <w:marRight w:val="0"/>
          <w:marTop w:val="0"/>
          <w:marBottom w:val="0"/>
          <w:divBdr>
            <w:top w:val="none" w:sz="0" w:space="0" w:color="auto"/>
            <w:left w:val="none" w:sz="0" w:space="0" w:color="auto"/>
            <w:bottom w:val="none" w:sz="0" w:space="0" w:color="auto"/>
            <w:right w:val="none" w:sz="0" w:space="0" w:color="auto"/>
          </w:divBdr>
        </w:div>
        <w:div w:id="1593120760">
          <w:marLeft w:val="640"/>
          <w:marRight w:val="0"/>
          <w:marTop w:val="0"/>
          <w:marBottom w:val="0"/>
          <w:divBdr>
            <w:top w:val="none" w:sz="0" w:space="0" w:color="auto"/>
            <w:left w:val="none" w:sz="0" w:space="0" w:color="auto"/>
            <w:bottom w:val="none" w:sz="0" w:space="0" w:color="auto"/>
            <w:right w:val="none" w:sz="0" w:space="0" w:color="auto"/>
          </w:divBdr>
        </w:div>
        <w:div w:id="1657999189">
          <w:marLeft w:val="640"/>
          <w:marRight w:val="0"/>
          <w:marTop w:val="0"/>
          <w:marBottom w:val="0"/>
          <w:divBdr>
            <w:top w:val="none" w:sz="0" w:space="0" w:color="auto"/>
            <w:left w:val="none" w:sz="0" w:space="0" w:color="auto"/>
            <w:bottom w:val="none" w:sz="0" w:space="0" w:color="auto"/>
            <w:right w:val="none" w:sz="0" w:space="0" w:color="auto"/>
          </w:divBdr>
        </w:div>
        <w:div w:id="1665235976">
          <w:marLeft w:val="640"/>
          <w:marRight w:val="0"/>
          <w:marTop w:val="0"/>
          <w:marBottom w:val="0"/>
          <w:divBdr>
            <w:top w:val="none" w:sz="0" w:space="0" w:color="auto"/>
            <w:left w:val="none" w:sz="0" w:space="0" w:color="auto"/>
            <w:bottom w:val="none" w:sz="0" w:space="0" w:color="auto"/>
            <w:right w:val="none" w:sz="0" w:space="0" w:color="auto"/>
          </w:divBdr>
        </w:div>
        <w:div w:id="1788816722">
          <w:marLeft w:val="640"/>
          <w:marRight w:val="0"/>
          <w:marTop w:val="0"/>
          <w:marBottom w:val="0"/>
          <w:divBdr>
            <w:top w:val="none" w:sz="0" w:space="0" w:color="auto"/>
            <w:left w:val="none" w:sz="0" w:space="0" w:color="auto"/>
            <w:bottom w:val="none" w:sz="0" w:space="0" w:color="auto"/>
            <w:right w:val="none" w:sz="0" w:space="0" w:color="auto"/>
          </w:divBdr>
        </w:div>
        <w:div w:id="1810393547">
          <w:marLeft w:val="640"/>
          <w:marRight w:val="0"/>
          <w:marTop w:val="0"/>
          <w:marBottom w:val="0"/>
          <w:divBdr>
            <w:top w:val="none" w:sz="0" w:space="0" w:color="auto"/>
            <w:left w:val="none" w:sz="0" w:space="0" w:color="auto"/>
            <w:bottom w:val="none" w:sz="0" w:space="0" w:color="auto"/>
            <w:right w:val="none" w:sz="0" w:space="0" w:color="auto"/>
          </w:divBdr>
        </w:div>
        <w:div w:id="1930112227">
          <w:marLeft w:val="640"/>
          <w:marRight w:val="0"/>
          <w:marTop w:val="0"/>
          <w:marBottom w:val="0"/>
          <w:divBdr>
            <w:top w:val="none" w:sz="0" w:space="0" w:color="auto"/>
            <w:left w:val="none" w:sz="0" w:space="0" w:color="auto"/>
            <w:bottom w:val="none" w:sz="0" w:space="0" w:color="auto"/>
            <w:right w:val="none" w:sz="0" w:space="0" w:color="auto"/>
          </w:divBdr>
        </w:div>
        <w:div w:id="1963077176">
          <w:marLeft w:val="640"/>
          <w:marRight w:val="0"/>
          <w:marTop w:val="0"/>
          <w:marBottom w:val="0"/>
          <w:divBdr>
            <w:top w:val="none" w:sz="0" w:space="0" w:color="auto"/>
            <w:left w:val="none" w:sz="0" w:space="0" w:color="auto"/>
            <w:bottom w:val="none" w:sz="0" w:space="0" w:color="auto"/>
            <w:right w:val="none" w:sz="0" w:space="0" w:color="auto"/>
          </w:divBdr>
        </w:div>
        <w:div w:id="1978025039">
          <w:marLeft w:val="640"/>
          <w:marRight w:val="0"/>
          <w:marTop w:val="0"/>
          <w:marBottom w:val="0"/>
          <w:divBdr>
            <w:top w:val="none" w:sz="0" w:space="0" w:color="auto"/>
            <w:left w:val="none" w:sz="0" w:space="0" w:color="auto"/>
            <w:bottom w:val="none" w:sz="0" w:space="0" w:color="auto"/>
            <w:right w:val="none" w:sz="0" w:space="0" w:color="auto"/>
          </w:divBdr>
        </w:div>
        <w:div w:id="1986930779">
          <w:marLeft w:val="640"/>
          <w:marRight w:val="0"/>
          <w:marTop w:val="0"/>
          <w:marBottom w:val="0"/>
          <w:divBdr>
            <w:top w:val="none" w:sz="0" w:space="0" w:color="auto"/>
            <w:left w:val="none" w:sz="0" w:space="0" w:color="auto"/>
            <w:bottom w:val="none" w:sz="0" w:space="0" w:color="auto"/>
            <w:right w:val="none" w:sz="0" w:space="0" w:color="auto"/>
          </w:divBdr>
        </w:div>
        <w:div w:id="2027511691">
          <w:marLeft w:val="640"/>
          <w:marRight w:val="0"/>
          <w:marTop w:val="0"/>
          <w:marBottom w:val="0"/>
          <w:divBdr>
            <w:top w:val="none" w:sz="0" w:space="0" w:color="auto"/>
            <w:left w:val="none" w:sz="0" w:space="0" w:color="auto"/>
            <w:bottom w:val="none" w:sz="0" w:space="0" w:color="auto"/>
            <w:right w:val="none" w:sz="0" w:space="0" w:color="auto"/>
          </w:divBdr>
        </w:div>
        <w:div w:id="2080589413">
          <w:marLeft w:val="640"/>
          <w:marRight w:val="0"/>
          <w:marTop w:val="0"/>
          <w:marBottom w:val="0"/>
          <w:divBdr>
            <w:top w:val="none" w:sz="0" w:space="0" w:color="auto"/>
            <w:left w:val="none" w:sz="0" w:space="0" w:color="auto"/>
            <w:bottom w:val="none" w:sz="0" w:space="0" w:color="auto"/>
            <w:right w:val="none" w:sz="0" w:space="0" w:color="auto"/>
          </w:divBdr>
        </w:div>
        <w:div w:id="2134712999">
          <w:marLeft w:val="640"/>
          <w:marRight w:val="0"/>
          <w:marTop w:val="0"/>
          <w:marBottom w:val="0"/>
          <w:divBdr>
            <w:top w:val="none" w:sz="0" w:space="0" w:color="auto"/>
            <w:left w:val="none" w:sz="0" w:space="0" w:color="auto"/>
            <w:bottom w:val="none" w:sz="0" w:space="0" w:color="auto"/>
            <w:right w:val="none" w:sz="0" w:space="0" w:color="auto"/>
          </w:divBdr>
        </w:div>
      </w:divsChild>
    </w:div>
    <w:div w:id="850682673">
      <w:bodyDiv w:val="1"/>
      <w:marLeft w:val="0"/>
      <w:marRight w:val="0"/>
      <w:marTop w:val="0"/>
      <w:marBottom w:val="0"/>
      <w:divBdr>
        <w:top w:val="none" w:sz="0" w:space="0" w:color="auto"/>
        <w:left w:val="none" w:sz="0" w:space="0" w:color="auto"/>
        <w:bottom w:val="none" w:sz="0" w:space="0" w:color="auto"/>
        <w:right w:val="none" w:sz="0" w:space="0" w:color="auto"/>
      </w:divBdr>
      <w:divsChild>
        <w:div w:id="24210688">
          <w:marLeft w:val="640"/>
          <w:marRight w:val="0"/>
          <w:marTop w:val="0"/>
          <w:marBottom w:val="0"/>
          <w:divBdr>
            <w:top w:val="none" w:sz="0" w:space="0" w:color="auto"/>
            <w:left w:val="none" w:sz="0" w:space="0" w:color="auto"/>
            <w:bottom w:val="none" w:sz="0" w:space="0" w:color="auto"/>
            <w:right w:val="none" w:sz="0" w:space="0" w:color="auto"/>
          </w:divBdr>
        </w:div>
        <w:div w:id="153689276">
          <w:marLeft w:val="640"/>
          <w:marRight w:val="0"/>
          <w:marTop w:val="0"/>
          <w:marBottom w:val="0"/>
          <w:divBdr>
            <w:top w:val="none" w:sz="0" w:space="0" w:color="auto"/>
            <w:left w:val="none" w:sz="0" w:space="0" w:color="auto"/>
            <w:bottom w:val="none" w:sz="0" w:space="0" w:color="auto"/>
            <w:right w:val="none" w:sz="0" w:space="0" w:color="auto"/>
          </w:divBdr>
        </w:div>
        <w:div w:id="193924991">
          <w:marLeft w:val="640"/>
          <w:marRight w:val="0"/>
          <w:marTop w:val="0"/>
          <w:marBottom w:val="0"/>
          <w:divBdr>
            <w:top w:val="none" w:sz="0" w:space="0" w:color="auto"/>
            <w:left w:val="none" w:sz="0" w:space="0" w:color="auto"/>
            <w:bottom w:val="none" w:sz="0" w:space="0" w:color="auto"/>
            <w:right w:val="none" w:sz="0" w:space="0" w:color="auto"/>
          </w:divBdr>
        </w:div>
        <w:div w:id="422536410">
          <w:marLeft w:val="640"/>
          <w:marRight w:val="0"/>
          <w:marTop w:val="0"/>
          <w:marBottom w:val="0"/>
          <w:divBdr>
            <w:top w:val="none" w:sz="0" w:space="0" w:color="auto"/>
            <w:left w:val="none" w:sz="0" w:space="0" w:color="auto"/>
            <w:bottom w:val="none" w:sz="0" w:space="0" w:color="auto"/>
            <w:right w:val="none" w:sz="0" w:space="0" w:color="auto"/>
          </w:divBdr>
        </w:div>
        <w:div w:id="996037466">
          <w:marLeft w:val="640"/>
          <w:marRight w:val="0"/>
          <w:marTop w:val="0"/>
          <w:marBottom w:val="0"/>
          <w:divBdr>
            <w:top w:val="none" w:sz="0" w:space="0" w:color="auto"/>
            <w:left w:val="none" w:sz="0" w:space="0" w:color="auto"/>
            <w:bottom w:val="none" w:sz="0" w:space="0" w:color="auto"/>
            <w:right w:val="none" w:sz="0" w:space="0" w:color="auto"/>
          </w:divBdr>
        </w:div>
        <w:div w:id="1052074009">
          <w:marLeft w:val="640"/>
          <w:marRight w:val="0"/>
          <w:marTop w:val="0"/>
          <w:marBottom w:val="0"/>
          <w:divBdr>
            <w:top w:val="none" w:sz="0" w:space="0" w:color="auto"/>
            <w:left w:val="none" w:sz="0" w:space="0" w:color="auto"/>
            <w:bottom w:val="none" w:sz="0" w:space="0" w:color="auto"/>
            <w:right w:val="none" w:sz="0" w:space="0" w:color="auto"/>
          </w:divBdr>
        </w:div>
        <w:div w:id="1111437288">
          <w:marLeft w:val="640"/>
          <w:marRight w:val="0"/>
          <w:marTop w:val="0"/>
          <w:marBottom w:val="0"/>
          <w:divBdr>
            <w:top w:val="none" w:sz="0" w:space="0" w:color="auto"/>
            <w:left w:val="none" w:sz="0" w:space="0" w:color="auto"/>
            <w:bottom w:val="none" w:sz="0" w:space="0" w:color="auto"/>
            <w:right w:val="none" w:sz="0" w:space="0" w:color="auto"/>
          </w:divBdr>
        </w:div>
        <w:div w:id="1179151878">
          <w:marLeft w:val="640"/>
          <w:marRight w:val="0"/>
          <w:marTop w:val="0"/>
          <w:marBottom w:val="0"/>
          <w:divBdr>
            <w:top w:val="none" w:sz="0" w:space="0" w:color="auto"/>
            <w:left w:val="none" w:sz="0" w:space="0" w:color="auto"/>
            <w:bottom w:val="none" w:sz="0" w:space="0" w:color="auto"/>
            <w:right w:val="none" w:sz="0" w:space="0" w:color="auto"/>
          </w:divBdr>
        </w:div>
        <w:div w:id="1449351966">
          <w:marLeft w:val="640"/>
          <w:marRight w:val="0"/>
          <w:marTop w:val="0"/>
          <w:marBottom w:val="0"/>
          <w:divBdr>
            <w:top w:val="none" w:sz="0" w:space="0" w:color="auto"/>
            <w:left w:val="none" w:sz="0" w:space="0" w:color="auto"/>
            <w:bottom w:val="none" w:sz="0" w:space="0" w:color="auto"/>
            <w:right w:val="none" w:sz="0" w:space="0" w:color="auto"/>
          </w:divBdr>
        </w:div>
        <w:div w:id="1537696177">
          <w:marLeft w:val="640"/>
          <w:marRight w:val="0"/>
          <w:marTop w:val="0"/>
          <w:marBottom w:val="0"/>
          <w:divBdr>
            <w:top w:val="none" w:sz="0" w:space="0" w:color="auto"/>
            <w:left w:val="none" w:sz="0" w:space="0" w:color="auto"/>
            <w:bottom w:val="none" w:sz="0" w:space="0" w:color="auto"/>
            <w:right w:val="none" w:sz="0" w:space="0" w:color="auto"/>
          </w:divBdr>
        </w:div>
        <w:div w:id="1575242926">
          <w:marLeft w:val="640"/>
          <w:marRight w:val="0"/>
          <w:marTop w:val="0"/>
          <w:marBottom w:val="0"/>
          <w:divBdr>
            <w:top w:val="none" w:sz="0" w:space="0" w:color="auto"/>
            <w:left w:val="none" w:sz="0" w:space="0" w:color="auto"/>
            <w:bottom w:val="none" w:sz="0" w:space="0" w:color="auto"/>
            <w:right w:val="none" w:sz="0" w:space="0" w:color="auto"/>
          </w:divBdr>
        </w:div>
        <w:div w:id="1597055706">
          <w:marLeft w:val="640"/>
          <w:marRight w:val="0"/>
          <w:marTop w:val="0"/>
          <w:marBottom w:val="0"/>
          <w:divBdr>
            <w:top w:val="none" w:sz="0" w:space="0" w:color="auto"/>
            <w:left w:val="none" w:sz="0" w:space="0" w:color="auto"/>
            <w:bottom w:val="none" w:sz="0" w:space="0" w:color="auto"/>
            <w:right w:val="none" w:sz="0" w:space="0" w:color="auto"/>
          </w:divBdr>
        </w:div>
        <w:div w:id="1679382054">
          <w:marLeft w:val="640"/>
          <w:marRight w:val="0"/>
          <w:marTop w:val="0"/>
          <w:marBottom w:val="0"/>
          <w:divBdr>
            <w:top w:val="none" w:sz="0" w:space="0" w:color="auto"/>
            <w:left w:val="none" w:sz="0" w:space="0" w:color="auto"/>
            <w:bottom w:val="none" w:sz="0" w:space="0" w:color="auto"/>
            <w:right w:val="none" w:sz="0" w:space="0" w:color="auto"/>
          </w:divBdr>
        </w:div>
        <w:div w:id="1904218857">
          <w:marLeft w:val="640"/>
          <w:marRight w:val="0"/>
          <w:marTop w:val="0"/>
          <w:marBottom w:val="0"/>
          <w:divBdr>
            <w:top w:val="none" w:sz="0" w:space="0" w:color="auto"/>
            <w:left w:val="none" w:sz="0" w:space="0" w:color="auto"/>
            <w:bottom w:val="none" w:sz="0" w:space="0" w:color="auto"/>
            <w:right w:val="none" w:sz="0" w:space="0" w:color="auto"/>
          </w:divBdr>
        </w:div>
        <w:div w:id="1941065384">
          <w:marLeft w:val="640"/>
          <w:marRight w:val="0"/>
          <w:marTop w:val="0"/>
          <w:marBottom w:val="0"/>
          <w:divBdr>
            <w:top w:val="none" w:sz="0" w:space="0" w:color="auto"/>
            <w:left w:val="none" w:sz="0" w:space="0" w:color="auto"/>
            <w:bottom w:val="none" w:sz="0" w:space="0" w:color="auto"/>
            <w:right w:val="none" w:sz="0" w:space="0" w:color="auto"/>
          </w:divBdr>
        </w:div>
        <w:div w:id="1947228953">
          <w:marLeft w:val="640"/>
          <w:marRight w:val="0"/>
          <w:marTop w:val="0"/>
          <w:marBottom w:val="0"/>
          <w:divBdr>
            <w:top w:val="none" w:sz="0" w:space="0" w:color="auto"/>
            <w:left w:val="none" w:sz="0" w:space="0" w:color="auto"/>
            <w:bottom w:val="none" w:sz="0" w:space="0" w:color="auto"/>
            <w:right w:val="none" w:sz="0" w:space="0" w:color="auto"/>
          </w:divBdr>
        </w:div>
        <w:div w:id="2043049366">
          <w:marLeft w:val="640"/>
          <w:marRight w:val="0"/>
          <w:marTop w:val="0"/>
          <w:marBottom w:val="0"/>
          <w:divBdr>
            <w:top w:val="none" w:sz="0" w:space="0" w:color="auto"/>
            <w:left w:val="none" w:sz="0" w:space="0" w:color="auto"/>
            <w:bottom w:val="none" w:sz="0" w:space="0" w:color="auto"/>
            <w:right w:val="none" w:sz="0" w:space="0" w:color="auto"/>
          </w:divBdr>
        </w:div>
      </w:divsChild>
    </w:div>
    <w:div w:id="871377186">
      <w:bodyDiv w:val="1"/>
      <w:marLeft w:val="0"/>
      <w:marRight w:val="0"/>
      <w:marTop w:val="0"/>
      <w:marBottom w:val="0"/>
      <w:divBdr>
        <w:top w:val="none" w:sz="0" w:space="0" w:color="auto"/>
        <w:left w:val="none" w:sz="0" w:space="0" w:color="auto"/>
        <w:bottom w:val="none" w:sz="0" w:space="0" w:color="auto"/>
        <w:right w:val="none" w:sz="0" w:space="0" w:color="auto"/>
      </w:divBdr>
      <w:divsChild>
        <w:div w:id="116334177">
          <w:marLeft w:val="640"/>
          <w:marRight w:val="0"/>
          <w:marTop w:val="0"/>
          <w:marBottom w:val="0"/>
          <w:divBdr>
            <w:top w:val="none" w:sz="0" w:space="0" w:color="auto"/>
            <w:left w:val="none" w:sz="0" w:space="0" w:color="auto"/>
            <w:bottom w:val="none" w:sz="0" w:space="0" w:color="auto"/>
            <w:right w:val="none" w:sz="0" w:space="0" w:color="auto"/>
          </w:divBdr>
        </w:div>
        <w:div w:id="142433875">
          <w:marLeft w:val="640"/>
          <w:marRight w:val="0"/>
          <w:marTop w:val="0"/>
          <w:marBottom w:val="0"/>
          <w:divBdr>
            <w:top w:val="none" w:sz="0" w:space="0" w:color="auto"/>
            <w:left w:val="none" w:sz="0" w:space="0" w:color="auto"/>
            <w:bottom w:val="none" w:sz="0" w:space="0" w:color="auto"/>
            <w:right w:val="none" w:sz="0" w:space="0" w:color="auto"/>
          </w:divBdr>
        </w:div>
        <w:div w:id="1051072106">
          <w:marLeft w:val="640"/>
          <w:marRight w:val="0"/>
          <w:marTop w:val="0"/>
          <w:marBottom w:val="0"/>
          <w:divBdr>
            <w:top w:val="none" w:sz="0" w:space="0" w:color="auto"/>
            <w:left w:val="none" w:sz="0" w:space="0" w:color="auto"/>
            <w:bottom w:val="none" w:sz="0" w:space="0" w:color="auto"/>
            <w:right w:val="none" w:sz="0" w:space="0" w:color="auto"/>
          </w:divBdr>
        </w:div>
        <w:div w:id="1213887200">
          <w:marLeft w:val="640"/>
          <w:marRight w:val="0"/>
          <w:marTop w:val="0"/>
          <w:marBottom w:val="0"/>
          <w:divBdr>
            <w:top w:val="none" w:sz="0" w:space="0" w:color="auto"/>
            <w:left w:val="none" w:sz="0" w:space="0" w:color="auto"/>
            <w:bottom w:val="none" w:sz="0" w:space="0" w:color="auto"/>
            <w:right w:val="none" w:sz="0" w:space="0" w:color="auto"/>
          </w:divBdr>
        </w:div>
        <w:div w:id="1665353332">
          <w:marLeft w:val="640"/>
          <w:marRight w:val="0"/>
          <w:marTop w:val="0"/>
          <w:marBottom w:val="0"/>
          <w:divBdr>
            <w:top w:val="none" w:sz="0" w:space="0" w:color="auto"/>
            <w:left w:val="none" w:sz="0" w:space="0" w:color="auto"/>
            <w:bottom w:val="none" w:sz="0" w:space="0" w:color="auto"/>
            <w:right w:val="none" w:sz="0" w:space="0" w:color="auto"/>
          </w:divBdr>
        </w:div>
        <w:div w:id="1697269777">
          <w:marLeft w:val="640"/>
          <w:marRight w:val="0"/>
          <w:marTop w:val="0"/>
          <w:marBottom w:val="0"/>
          <w:divBdr>
            <w:top w:val="none" w:sz="0" w:space="0" w:color="auto"/>
            <w:left w:val="none" w:sz="0" w:space="0" w:color="auto"/>
            <w:bottom w:val="none" w:sz="0" w:space="0" w:color="auto"/>
            <w:right w:val="none" w:sz="0" w:space="0" w:color="auto"/>
          </w:divBdr>
        </w:div>
      </w:divsChild>
    </w:div>
    <w:div w:id="878472323">
      <w:bodyDiv w:val="1"/>
      <w:marLeft w:val="0"/>
      <w:marRight w:val="0"/>
      <w:marTop w:val="0"/>
      <w:marBottom w:val="0"/>
      <w:divBdr>
        <w:top w:val="none" w:sz="0" w:space="0" w:color="auto"/>
        <w:left w:val="none" w:sz="0" w:space="0" w:color="auto"/>
        <w:bottom w:val="none" w:sz="0" w:space="0" w:color="auto"/>
        <w:right w:val="none" w:sz="0" w:space="0" w:color="auto"/>
      </w:divBdr>
      <w:divsChild>
        <w:div w:id="79328802">
          <w:marLeft w:val="640"/>
          <w:marRight w:val="0"/>
          <w:marTop w:val="0"/>
          <w:marBottom w:val="0"/>
          <w:divBdr>
            <w:top w:val="none" w:sz="0" w:space="0" w:color="auto"/>
            <w:left w:val="none" w:sz="0" w:space="0" w:color="auto"/>
            <w:bottom w:val="none" w:sz="0" w:space="0" w:color="auto"/>
            <w:right w:val="none" w:sz="0" w:space="0" w:color="auto"/>
          </w:divBdr>
        </w:div>
        <w:div w:id="141044962">
          <w:marLeft w:val="640"/>
          <w:marRight w:val="0"/>
          <w:marTop w:val="0"/>
          <w:marBottom w:val="0"/>
          <w:divBdr>
            <w:top w:val="none" w:sz="0" w:space="0" w:color="auto"/>
            <w:left w:val="none" w:sz="0" w:space="0" w:color="auto"/>
            <w:bottom w:val="none" w:sz="0" w:space="0" w:color="auto"/>
            <w:right w:val="none" w:sz="0" w:space="0" w:color="auto"/>
          </w:divBdr>
        </w:div>
        <w:div w:id="178087011">
          <w:marLeft w:val="640"/>
          <w:marRight w:val="0"/>
          <w:marTop w:val="0"/>
          <w:marBottom w:val="0"/>
          <w:divBdr>
            <w:top w:val="none" w:sz="0" w:space="0" w:color="auto"/>
            <w:left w:val="none" w:sz="0" w:space="0" w:color="auto"/>
            <w:bottom w:val="none" w:sz="0" w:space="0" w:color="auto"/>
            <w:right w:val="none" w:sz="0" w:space="0" w:color="auto"/>
          </w:divBdr>
        </w:div>
        <w:div w:id="201872190">
          <w:marLeft w:val="640"/>
          <w:marRight w:val="0"/>
          <w:marTop w:val="0"/>
          <w:marBottom w:val="0"/>
          <w:divBdr>
            <w:top w:val="none" w:sz="0" w:space="0" w:color="auto"/>
            <w:left w:val="none" w:sz="0" w:space="0" w:color="auto"/>
            <w:bottom w:val="none" w:sz="0" w:space="0" w:color="auto"/>
            <w:right w:val="none" w:sz="0" w:space="0" w:color="auto"/>
          </w:divBdr>
        </w:div>
        <w:div w:id="255555852">
          <w:marLeft w:val="640"/>
          <w:marRight w:val="0"/>
          <w:marTop w:val="0"/>
          <w:marBottom w:val="0"/>
          <w:divBdr>
            <w:top w:val="none" w:sz="0" w:space="0" w:color="auto"/>
            <w:left w:val="none" w:sz="0" w:space="0" w:color="auto"/>
            <w:bottom w:val="none" w:sz="0" w:space="0" w:color="auto"/>
            <w:right w:val="none" w:sz="0" w:space="0" w:color="auto"/>
          </w:divBdr>
        </w:div>
        <w:div w:id="292905470">
          <w:marLeft w:val="640"/>
          <w:marRight w:val="0"/>
          <w:marTop w:val="0"/>
          <w:marBottom w:val="0"/>
          <w:divBdr>
            <w:top w:val="none" w:sz="0" w:space="0" w:color="auto"/>
            <w:left w:val="none" w:sz="0" w:space="0" w:color="auto"/>
            <w:bottom w:val="none" w:sz="0" w:space="0" w:color="auto"/>
            <w:right w:val="none" w:sz="0" w:space="0" w:color="auto"/>
          </w:divBdr>
        </w:div>
        <w:div w:id="335036393">
          <w:marLeft w:val="640"/>
          <w:marRight w:val="0"/>
          <w:marTop w:val="0"/>
          <w:marBottom w:val="0"/>
          <w:divBdr>
            <w:top w:val="none" w:sz="0" w:space="0" w:color="auto"/>
            <w:left w:val="none" w:sz="0" w:space="0" w:color="auto"/>
            <w:bottom w:val="none" w:sz="0" w:space="0" w:color="auto"/>
            <w:right w:val="none" w:sz="0" w:space="0" w:color="auto"/>
          </w:divBdr>
        </w:div>
        <w:div w:id="363871025">
          <w:marLeft w:val="640"/>
          <w:marRight w:val="0"/>
          <w:marTop w:val="0"/>
          <w:marBottom w:val="0"/>
          <w:divBdr>
            <w:top w:val="none" w:sz="0" w:space="0" w:color="auto"/>
            <w:left w:val="none" w:sz="0" w:space="0" w:color="auto"/>
            <w:bottom w:val="none" w:sz="0" w:space="0" w:color="auto"/>
            <w:right w:val="none" w:sz="0" w:space="0" w:color="auto"/>
          </w:divBdr>
        </w:div>
        <w:div w:id="423454969">
          <w:marLeft w:val="640"/>
          <w:marRight w:val="0"/>
          <w:marTop w:val="0"/>
          <w:marBottom w:val="0"/>
          <w:divBdr>
            <w:top w:val="none" w:sz="0" w:space="0" w:color="auto"/>
            <w:left w:val="none" w:sz="0" w:space="0" w:color="auto"/>
            <w:bottom w:val="none" w:sz="0" w:space="0" w:color="auto"/>
            <w:right w:val="none" w:sz="0" w:space="0" w:color="auto"/>
          </w:divBdr>
        </w:div>
        <w:div w:id="451827698">
          <w:marLeft w:val="640"/>
          <w:marRight w:val="0"/>
          <w:marTop w:val="0"/>
          <w:marBottom w:val="0"/>
          <w:divBdr>
            <w:top w:val="none" w:sz="0" w:space="0" w:color="auto"/>
            <w:left w:val="none" w:sz="0" w:space="0" w:color="auto"/>
            <w:bottom w:val="none" w:sz="0" w:space="0" w:color="auto"/>
            <w:right w:val="none" w:sz="0" w:space="0" w:color="auto"/>
          </w:divBdr>
        </w:div>
        <w:div w:id="501820598">
          <w:marLeft w:val="640"/>
          <w:marRight w:val="0"/>
          <w:marTop w:val="0"/>
          <w:marBottom w:val="0"/>
          <w:divBdr>
            <w:top w:val="none" w:sz="0" w:space="0" w:color="auto"/>
            <w:left w:val="none" w:sz="0" w:space="0" w:color="auto"/>
            <w:bottom w:val="none" w:sz="0" w:space="0" w:color="auto"/>
            <w:right w:val="none" w:sz="0" w:space="0" w:color="auto"/>
          </w:divBdr>
        </w:div>
        <w:div w:id="630136577">
          <w:marLeft w:val="640"/>
          <w:marRight w:val="0"/>
          <w:marTop w:val="0"/>
          <w:marBottom w:val="0"/>
          <w:divBdr>
            <w:top w:val="none" w:sz="0" w:space="0" w:color="auto"/>
            <w:left w:val="none" w:sz="0" w:space="0" w:color="auto"/>
            <w:bottom w:val="none" w:sz="0" w:space="0" w:color="auto"/>
            <w:right w:val="none" w:sz="0" w:space="0" w:color="auto"/>
          </w:divBdr>
        </w:div>
        <w:div w:id="638614100">
          <w:marLeft w:val="640"/>
          <w:marRight w:val="0"/>
          <w:marTop w:val="0"/>
          <w:marBottom w:val="0"/>
          <w:divBdr>
            <w:top w:val="none" w:sz="0" w:space="0" w:color="auto"/>
            <w:left w:val="none" w:sz="0" w:space="0" w:color="auto"/>
            <w:bottom w:val="none" w:sz="0" w:space="0" w:color="auto"/>
            <w:right w:val="none" w:sz="0" w:space="0" w:color="auto"/>
          </w:divBdr>
        </w:div>
        <w:div w:id="649595075">
          <w:marLeft w:val="640"/>
          <w:marRight w:val="0"/>
          <w:marTop w:val="0"/>
          <w:marBottom w:val="0"/>
          <w:divBdr>
            <w:top w:val="none" w:sz="0" w:space="0" w:color="auto"/>
            <w:left w:val="none" w:sz="0" w:space="0" w:color="auto"/>
            <w:bottom w:val="none" w:sz="0" w:space="0" w:color="auto"/>
            <w:right w:val="none" w:sz="0" w:space="0" w:color="auto"/>
          </w:divBdr>
        </w:div>
        <w:div w:id="675111184">
          <w:marLeft w:val="640"/>
          <w:marRight w:val="0"/>
          <w:marTop w:val="0"/>
          <w:marBottom w:val="0"/>
          <w:divBdr>
            <w:top w:val="none" w:sz="0" w:space="0" w:color="auto"/>
            <w:left w:val="none" w:sz="0" w:space="0" w:color="auto"/>
            <w:bottom w:val="none" w:sz="0" w:space="0" w:color="auto"/>
            <w:right w:val="none" w:sz="0" w:space="0" w:color="auto"/>
          </w:divBdr>
        </w:div>
        <w:div w:id="730352184">
          <w:marLeft w:val="640"/>
          <w:marRight w:val="0"/>
          <w:marTop w:val="0"/>
          <w:marBottom w:val="0"/>
          <w:divBdr>
            <w:top w:val="none" w:sz="0" w:space="0" w:color="auto"/>
            <w:left w:val="none" w:sz="0" w:space="0" w:color="auto"/>
            <w:bottom w:val="none" w:sz="0" w:space="0" w:color="auto"/>
            <w:right w:val="none" w:sz="0" w:space="0" w:color="auto"/>
          </w:divBdr>
        </w:div>
        <w:div w:id="771437324">
          <w:marLeft w:val="640"/>
          <w:marRight w:val="0"/>
          <w:marTop w:val="0"/>
          <w:marBottom w:val="0"/>
          <w:divBdr>
            <w:top w:val="none" w:sz="0" w:space="0" w:color="auto"/>
            <w:left w:val="none" w:sz="0" w:space="0" w:color="auto"/>
            <w:bottom w:val="none" w:sz="0" w:space="0" w:color="auto"/>
            <w:right w:val="none" w:sz="0" w:space="0" w:color="auto"/>
          </w:divBdr>
        </w:div>
        <w:div w:id="778061598">
          <w:marLeft w:val="640"/>
          <w:marRight w:val="0"/>
          <w:marTop w:val="0"/>
          <w:marBottom w:val="0"/>
          <w:divBdr>
            <w:top w:val="none" w:sz="0" w:space="0" w:color="auto"/>
            <w:left w:val="none" w:sz="0" w:space="0" w:color="auto"/>
            <w:bottom w:val="none" w:sz="0" w:space="0" w:color="auto"/>
            <w:right w:val="none" w:sz="0" w:space="0" w:color="auto"/>
          </w:divBdr>
        </w:div>
        <w:div w:id="787047539">
          <w:marLeft w:val="640"/>
          <w:marRight w:val="0"/>
          <w:marTop w:val="0"/>
          <w:marBottom w:val="0"/>
          <w:divBdr>
            <w:top w:val="none" w:sz="0" w:space="0" w:color="auto"/>
            <w:left w:val="none" w:sz="0" w:space="0" w:color="auto"/>
            <w:bottom w:val="none" w:sz="0" w:space="0" w:color="auto"/>
            <w:right w:val="none" w:sz="0" w:space="0" w:color="auto"/>
          </w:divBdr>
        </w:div>
        <w:div w:id="801078851">
          <w:marLeft w:val="640"/>
          <w:marRight w:val="0"/>
          <w:marTop w:val="0"/>
          <w:marBottom w:val="0"/>
          <w:divBdr>
            <w:top w:val="none" w:sz="0" w:space="0" w:color="auto"/>
            <w:left w:val="none" w:sz="0" w:space="0" w:color="auto"/>
            <w:bottom w:val="none" w:sz="0" w:space="0" w:color="auto"/>
            <w:right w:val="none" w:sz="0" w:space="0" w:color="auto"/>
          </w:divBdr>
        </w:div>
        <w:div w:id="1025448295">
          <w:marLeft w:val="640"/>
          <w:marRight w:val="0"/>
          <w:marTop w:val="0"/>
          <w:marBottom w:val="0"/>
          <w:divBdr>
            <w:top w:val="none" w:sz="0" w:space="0" w:color="auto"/>
            <w:left w:val="none" w:sz="0" w:space="0" w:color="auto"/>
            <w:bottom w:val="none" w:sz="0" w:space="0" w:color="auto"/>
            <w:right w:val="none" w:sz="0" w:space="0" w:color="auto"/>
          </w:divBdr>
        </w:div>
        <w:div w:id="1030645753">
          <w:marLeft w:val="640"/>
          <w:marRight w:val="0"/>
          <w:marTop w:val="0"/>
          <w:marBottom w:val="0"/>
          <w:divBdr>
            <w:top w:val="none" w:sz="0" w:space="0" w:color="auto"/>
            <w:left w:val="none" w:sz="0" w:space="0" w:color="auto"/>
            <w:bottom w:val="none" w:sz="0" w:space="0" w:color="auto"/>
            <w:right w:val="none" w:sz="0" w:space="0" w:color="auto"/>
          </w:divBdr>
        </w:div>
        <w:div w:id="1083377939">
          <w:marLeft w:val="640"/>
          <w:marRight w:val="0"/>
          <w:marTop w:val="0"/>
          <w:marBottom w:val="0"/>
          <w:divBdr>
            <w:top w:val="none" w:sz="0" w:space="0" w:color="auto"/>
            <w:left w:val="none" w:sz="0" w:space="0" w:color="auto"/>
            <w:bottom w:val="none" w:sz="0" w:space="0" w:color="auto"/>
            <w:right w:val="none" w:sz="0" w:space="0" w:color="auto"/>
          </w:divBdr>
        </w:div>
        <w:div w:id="1097480041">
          <w:marLeft w:val="640"/>
          <w:marRight w:val="0"/>
          <w:marTop w:val="0"/>
          <w:marBottom w:val="0"/>
          <w:divBdr>
            <w:top w:val="none" w:sz="0" w:space="0" w:color="auto"/>
            <w:left w:val="none" w:sz="0" w:space="0" w:color="auto"/>
            <w:bottom w:val="none" w:sz="0" w:space="0" w:color="auto"/>
            <w:right w:val="none" w:sz="0" w:space="0" w:color="auto"/>
          </w:divBdr>
        </w:div>
        <w:div w:id="1135677185">
          <w:marLeft w:val="640"/>
          <w:marRight w:val="0"/>
          <w:marTop w:val="0"/>
          <w:marBottom w:val="0"/>
          <w:divBdr>
            <w:top w:val="none" w:sz="0" w:space="0" w:color="auto"/>
            <w:left w:val="none" w:sz="0" w:space="0" w:color="auto"/>
            <w:bottom w:val="none" w:sz="0" w:space="0" w:color="auto"/>
            <w:right w:val="none" w:sz="0" w:space="0" w:color="auto"/>
          </w:divBdr>
        </w:div>
        <w:div w:id="1142892736">
          <w:marLeft w:val="640"/>
          <w:marRight w:val="0"/>
          <w:marTop w:val="0"/>
          <w:marBottom w:val="0"/>
          <w:divBdr>
            <w:top w:val="none" w:sz="0" w:space="0" w:color="auto"/>
            <w:left w:val="none" w:sz="0" w:space="0" w:color="auto"/>
            <w:bottom w:val="none" w:sz="0" w:space="0" w:color="auto"/>
            <w:right w:val="none" w:sz="0" w:space="0" w:color="auto"/>
          </w:divBdr>
        </w:div>
        <w:div w:id="1147016639">
          <w:marLeft w:val="640"/>
          <w:marRight w:val="0"/>
          <w:marTop w:val="0"/>
          <w:marBottom w:val="0"/>
          <w:divBdr>
            <w:top w:val="none" w:sz="0" w:space="0" w:color="auto"/>
            <w:left w:val="none" w:sz="0" w:space="0" w:color="auto"/>
            <w:bottom w:val="none" w:sz="0" w:space="0" w:color="auto"/>
            <w:right w:val="none" w:sz="0" w:space="0" w:color="auto"/>
          </w:divBdr>
        </w:div>
        <w:div w:id="1256089554">
          <w:marLeft w:val="640"/>
          <w:marRight w:val="0"/>
          <w:marTop w:val="0"/>
          <w:marBottom w:val="0"/>
          <w:divBdr>
            <w:top w:val="none" w:sz="0" w:space="0" w:color="auto"/>
            <w:left w:val="none" w:sz="0" w:space="0" w:color="auto"/>
            <w:bottom w:val="none" w:sz="0" w:space="0" w:color="auto"/>
            <w:right w:val="none" w:sz="0" w:space="0" w:color="auto"/>
          </w:divBdr>
        </w:div>
        <w:div w:id="1293825727">
          <w:marLeft w:val="640"/>
          <w:marRight w:val="0"/>
          <w:marTop w:val="0"/>
          <w:marBottom w:val="0"/>
          <w:divBdr>
            <w:top w:val="none" w:sz="0" w:space="0" w:color="auto"/>
            <w:left w:val="none" w:sz="0" w:space="0" w:color="auto"/>
            <w:bottom w:val="none" w:sz="0" w:space="0" w:color="auto"/>
            <w:right w:val="none" w:sz="0" w:space="0" w:color="auto"/>
          </w:divBdr>
        </w:div>
        <w:div w:id="1314259189">
          <w:marLeft w:val="640"/>
          <w:marRight w:val="0"/>
          <w:marTop w:val="0"/>
          <w:marBottom w:val="0"/>
          <w:divBdr>
            <w:top w:val="none" w:sz="0" w:space="0" w:color="auto"/>
            <w:left w:val="none" w:sz="0" w:space="0" w:color="auto"/>
            <w:bottom w:val="none" w:sz="0" w:space="0" w:color="auto"/>
            <w:right w:val="none" w:sz="0" w:space="0" w:color="auto"/>
          </w:divBdr>
        </w:div>
        <w:div w:id="1364280526">
          <w:marLeft w:val="640"/>
          <w:marRight w:val="0"/>
          <w:marTop w:val="0"/>
          <w:marBottom w:val="0"/>
          <w:divBdr>
            <w:top w:val="none" w:sz="0" w:space="0" w:color="auto"/>
            <w:left w:val="none" w:sz="0" w:space="0" w:color="auto"/>
            <w:bottom w:val="none" w:sz="0" w:space="0" w:color="auto"/>
            <w:right w:val="none" w:sz="0" w:space="0" w:color="auto"/>
          </w:divBdr>
        </w:div>
        <w:div w:id="1388065899">
          <w:marLeft w:val="640"/>
          <w:marRight w:val="0"/>
          <w:marTop w:val="0"/>
          <w:marBottom w:val="0"/>
          <w:divBdr>
            <w:top w:val="none" w:sz="0" w:space="0" w:color="auto"/>
            <w:left w:val="none" w:sz="0" w:space="0" w:color="auto"/>
            <w:bottom w:val="none" w:sz="0" w:space="0" w:color="auto"/>
            <w:right w:val="none" w:sz="0" w:space="0" w:color="auto"/>
          </w:divBdr>
        </w:div>
        <w:div w:id="1497259752">
          <w:marLeft w:val="640"/>
          <w:marRight w:val="0"/>
          <w:marTop w:val="0"/>
          <w:marBottom w:val="0"/>
          <w:divBdr>
            <w:top w:val="none" w:sz="0" w:space="0" w:color="auto"/>
            <w:left w:val="none" w:sz="0" w:space="0" w:color="auto"/>
            <w:bottom w:val="none" w:sz="0" w:space="0" w:color="auto"/>
            <w:right w:val="none" w:sz="0" w:space="0" w:color="auto"/>
          </w:divBdr>
        </w:div>
        <w:div w:id="1504123023">
          <w:marLeft w:val="640"/>
          <w:marRight w:val="0"/>
          <w:marTop w:val="0"/>
          <w:marBottom w:val="0"/>
          <w:divBdr>
            <w:top w:val="none" w:sz="0" w:space="0" w:color="auto"/>
            <w:left w:val="none" w:sz="0" w:space="0" w:color="auto"/>
            <w:bottom w:val="none" w:sz="0" w:space="0" w:color="auto"/>
            <w:right w:val="none" w:sz="0" w:space="0" w:color="auto"/>
          </w:divBdr>
        </w:div>
        <w:div w:id="1529173456">
          <w:marLeft w:val="640"/>
          <w:marRight w:val="0"/>
          <w:marTop w:val="0"/>
          <w:marBottom w:val="0"/>
          <w:divBdr>
            <w:top w:val="none" w:sz="0" w:space="0" w:color="auto"/>
            <w:left w:val="none" w:sz="0" w:space="0" w:color="auto"/>
            <w:bottom w:val="none" w:sz="0" w:space="0" w:color="auto"/>
            <w:right w:val="none" w:sz="0" w:space="0" w:color="auto"/>
          </w:divBdr>
        </w:div>
        <w:div w:id="1571769461">
          <w:marLeft w:val="640"/>
          <w:marRight w:val="0"/>
          <w:marTop w:val="0"/>
          <w:marBottom w:val="0"/>
          <w:divBdr>
            <w:top w:val="none" w:sz="0" w:space="0" w:color="auto"/>
            <w:left w:val="none" w:sz="0" w:space="0" w:color="auto"/>
            <w:bottom w:val="none" w:sz="0" w:space="0" w:color="auto"/>
            <w:right w:val="none" w:sz="0" w:space="0" w:color="auto"/>
          </w:divBdr>
        </w:div>
        <w:div w:id="1718696706">
          <w:marLeft w:val="640"/>
          <w:marRight w:val="0"/>
          <w:marTop w:val="0"/>
          <w:marBottom w:val="0"/>
          <w:divBdr>
            <w:top w:val="none" w:sz="0" w:space="0" w:color="auto"/>
            <w:left w:val="none" w:sz="0" w:space="0" w:color="auto"/>
            <w:bottom w:val="none" w:sz="0" w:space="0" w:color="auto"/>
            <w:right w:val="none" w:sz="0" w:space="0" w:color="auto"/>
          </w:divBdr>
        </w:div>
        <w:div w:id="1764376138">
          <w:marLeft w:val="640"/>
          <w:marRight w:val="0"/>
          <w:marTop w:val="0"/>
          <w:marBottom w:val="0"/>
          <w:divBdr>
            <w:top w:val="none" w:sz="0" w:space="0" w:color="auto"/>
            <w:left w:val="none" w:sz="0" w:space="0" w:color="auto"/>
            <w:bottom w:val="none" w:sz="0" w:space="0" w:color="auto"/>
            <w:right w:val="none" w:sz="0" w:space="0" w:color="auto"/>
          </w:divBdr>
          <w:divsChild>
            <w:div w:id="1209262">
              <w:marLeft w:val="0"/>
              <w:marRight w:val="0"/>
              <w:marTop w:val="0"/>
              <w:marBottom w:val="0"/>
              <w:divBdr>
                <w:top w:val="none" w:sz="0" w:space="0" w:color="auto"/>
                <w:left w:val="none" w:sz="0" w:space="0" w:color="auto"/>
                <w:bottom w:val="none" w:sz="0" w:space="0" w:color="auto"/>
                <w:right w:val="none" w:sz="0" w:space="0" w:color="auto"/>
              </w:divBdr>
              <w:divsChild>
                <w:div w:id="15889542">
                  <w:marLeft w:val="640"/>
                  <w:marRight w:val="0"/>
                  <w:marTop w:val="0"/>
                  <w:marBottom w:val="0"/>
                  <w:divBdr>
                    <w:top w:val="none" w:sz="0" w:space="0" w:color="auto"/>
                    <w:left w:val="none" w:sz="0" w:space="0" w:color="auto"/>
                    <w:bottom w:val="none" w:sz="0" w:space="0" w:color="auto"/>
                    <w:right w:val="none" w:sz="0" w:space="0" w:color="auto"/>
                  </w:divBdr>
                </w:div>
                <w:div w:id="54473214">
                  <w:marLeft w:val="640"/>
                  <w:marRight w:val="0"/>
                  <w:marTop w:val="0"/>
                  <w:marBottom w:val="0"/>
                  <w:divBdr>
                    <w:top w:val="none" w:sz="0" w:space="0" w:color="auto"/>
                    <w:left w:val="none" w:sz="0" w:space="0" w:color="auto"/>
                    <w:bottom w:val="none" w:sz="0" w:space="0" w:color="auto"/>
                    <w:right w:val="none" w:sz="0" w:space="0" w:color="auto"/>
                  </w:divBdr>
                </w:div>
                <w:div w:id="86049617">
                  <w:marLeft w:val="640"/>
                  <w:marRight w:val="0"/>
                  <w:marTop w:val="0"/>
                  <w:marBottom w:val="0"/>
                  <w:divBdr>
                    <w:top w:val="none" w:sz="0" w:space="0" w:color="auto"/>
                    <w:left w:val="none" w:sz="0" w:space="0" w:color="auto"/>
                    <w:bottom w:val="none" w:sz="0" w:space="0" w:color="auto"/>
                    <w:right w:val="none" w:sz="0" w:space="0" w:color="auto"/>
                  </w:divBdr>
                </w:div>
                <w:div w:id="92827211">
                  <w:marLeft w:val="640"/>
                  <w:marRight w:val="0"/>
                  <w:marTop w:val="0"/>
                  <w:marBottom w:val="0"/>
                  <w:divBdr>
                    <w:top w:val="none" w:sz="0" w:space="0" w:color="auto"/>
                    <w:left w:val="none" w:sz="0" w:space="0" w:color="auto"/>
                    <w:bottom w:val="none" w:sz="0" w:space="0" w:color="auto"/>
                    <w:right w:val="none" w:sz="0" w:space="0" w:color="auto"/>
                  </w:divBdr>
                </w:div>
                <w:div w:id="102238587">
                  <w:marLeft w:val="640"/>
                  <w:marRight w:val="0"/>
                  <w:marTop w:val="0"/>
                  <w:marBottom w:val="0"/>
                  <w:divBdr>
                    <w:top w:val="none" w:sz="0" w:space="0" w:color="auto"/>
                    <w:left w:val="none" w:sz="0" w:space="0" w:color="auto"/>
                    <w:bottom w:val="none" w:sz="0" w:space="0" w:color="auto"/>
                    <w:right w:val="none" w:sz="0" w:space="0" w:color="auto"/>
                  </w:divBdr>
                </w:div>
                <w:div w:id="170144282">
                  <w:marLeft w:val="640"/>
                  <w:marRight w:val="0"/>
                  <w:marTop w:val="0"/>
                  <w:marBottom w:val="0"/>
                  <w:divBdr>
                    <w:top w:val="none" w:sz="0" w:space="0" w:color="auto"/>
                    <w:left w:val="none" w:sz="0" w:space="0" w:color="auto"/>
                    <w:bottom w:val="none" w:sz="0" w:space="0" w:color="auto"/>
                    <w:right w:val="none" w:sz="0" w:space="0" w:color="auto"/>
                  </w:divBdr>
                </w:div>
                <w:div w:id="194463681">
                  <w:marLeft w:val="640"/>
                  <w:marRight w:val="0"/>
                  <w:marTop w:val="0"/>
                  <w:marBottom w:val="0"/>
                  <w:divBdr>
                    <w:top w:val="none" w:sz="0" w:space="0" w:color="auto"/>
                    <w:left w:val="none" w:sz="0" w:space="0" w:color="auto"/>
                    <w:bottom w:val="none" w:sz="0" w:space="0" w:color="auto"/>
                    <w:right w:val="none" w:sz="0" w:space="0" w:color="auto"/>
                  </w:divBdr>
                </w:div>
                <w:div w:id="243538879">
                  <w:marLeft w:val="640"/>
                  <w:marRight w:val="0"/>
                  <w:marTop w:val="0"/>
                  <w:marBottom w:val="0"/>
                  <w:divBdr>
                    <w:top w:val="none" w:sz="0" w:space="0" w:color="auto"/>
                    <w:left w:val="none" w:sz="0" w:space="0" w:color="auto"/>
                    <w:bottom w:val="none" w:sz="0" w:space="0" w:color="auto"/>
                    <w:right w:val="none" w:sz="0" w:space="0" w:color="auto"/>
                  </w:divBdr>
                </w:div>
                <w:div w:id="331836810">
                  <w:marLeft w:val="640"/>
                  <w:marRight w:val="0"/>
                  <w:marTop w:val="0"/>
                  <w:marBottom w:val="0"/>
                  <w:divBdr>
                    <w:top w:val="none" w:sz="0" w:space="0" w:color="auto"/>
                    <w:left w:val="none" w:sz="0" w:space="0" w:color="auto"/>
                    <w:bottom w:val="none" w:sz="0" w:space="0" w:color="auto"/>
                    <w:right w:val="none" w:sz="0" w:space="0" w:color="auto"/>
                  </w:divBdr>
                </w:div>
                <w:div w:id="347751721">
                  <w:marLeft w:val="640"/>
                  <w:marRight w:val="0"/>
                  <w:marTop w:val="0"/>
                  <w:marBottom w:val="0"/>
                  <w:divBdr>
                    <w:top w:val="none" w:sz="0" w:space="0" w:color="auto"/>
                    <w:left w:val="none" w:sz="0" w:space="0" w:color="auto"/>
                    <w:bottom w:val="none" w:sz="0" w:space="0" w:color="auto"/>
                    <w:right w:val="none" w:sz="0" w:space="0" w:color="auto"/>
                  </w:divBdr>
                </w:div>
                <w:div w:id="379018684">
                  <w:marLeft w:val="640"/>
                  <w:marRight w:val="0"/>
                  <w:marTop w:val="0"/>
                  <w:marBottom w:val="0"/>
                  <w:divBdr>
                    <w:top w:val="none" w:sz="0" w:space="0" w:color="auto"/>
                    <w:left w:val="none" w:sz="0" w:space="0" w:color="auto"/>
                    <w:bottom w:val="none" w:sz="0" w:space="0" w:color="auto"/>
                    <w:right w:val="none" w:sz="0" w:space="0" w:color="auto"/>
                  </w:divBdr>
                </w:div>
                <w:div w:id="420102411">
                  <w:marLeft w:val="640"/>
                  <w:marRight w:val="0"/>
                  <w:marTop w:val="0"/>
                  <w:marBottom w:val="0"/>
                  <w:divBdr>
                    <w:top w:val="none" w:sz="0" w:space="0" w:color="auto"/>
                    <w:left w:val="none" w:sz="0" w:space="0" w:color="auto"/>
                    <w:bottom w:val="none" w:sz="0" w:space="0" w:color="auto"/>
                    <w:right w:val="none" w:sz="0" w:space="0" w:color="auto"/>
                  </w:divBdr>
                </w:div>
                <w:div w:id="469831544">
                  <w:marLeft w:val="640"/>
                  <w:marRight w:val="0"/>
                  <w:marTop w:val="0"/>
                  <w:marBottom w:val="0"/>
                  <w:divBdr>
                    <w:top w:val="none" w:sz="0" w:space="0" w:color="auto"/>
                    <w:left w:val="none" w:sz="0" w:space="0" w:color="auto"/>
                    <w:bottom w:val="none" w:sz="0" w:space="0" w:color="auto"/>
                    <w:right w:val="none" w:sz="0" w:space="0" w:color="auto"/>
                  </w:divBdr>
                </w:div>
                <w:div w:id="490366273">
                  <w:marLeft w:val="640"/>
                  <w:marRight w:val="0"/>
                  <w:marTop w:val="0"/>
                  <w:marBottom w:val="0"/>
                  <w:divBdr>
                    <w:top w:val="none" w:sz="0" w:space="0" w:color="auto"/>
                    <w:left w:val="none" w:sz="0" w:space="0" w:color="auto"/>
                    <w:bottom w:val="none" w:sz="0" w:space="0" w:color="auto"/>
                    <w:right w:val="none" w:sz="0" w:space="0" w:color="auto"/>
                  </w:divBdr>
                </w:div>
                <w:div w:id="507210741">
                  <w:marLeft w:val="640"/>
                  <w:marRight w:val="0"/>
                  <w:marTop w:val="0"/>
                  <w:marBottom w:val="0"/>
                  <w:divBdr>
                    <w:top w:val="none" w:sz="0" w:space="0" w:color="auto"/>
                    <w:left w:val="none" w:sz="0" w:space="0" w:color="auto"/>
                    <w:bottom w:val="none" w:sz="0" w:space="0" w:color="auto"/>
                    <w:right w:val="none" w:sz="0" w:space="0" w:color="auto"/>
                  </w:divBdr>
                </w:div>
                <w:div w:id="537090346">
                  <w:marLeft w:val="640"/>
                  <w:marRight w:val="0"/>
                  <w:marTop w:val="0"/>
                  <w:marBottom w:val="0"/>
                  <w:divBdr>
                    <w:top w:val="none" w:sz="0" w:space="0" w:color="auto"/>
                    <w:left w:val="none" w:sz="0" w:space="0" w:color="auto"/>
                    <w:bottom w:val="none" w:sz="0" w:space="0" w:color="auto"/>
                    <w:right w:val="none" w:sz="0" w:space="0" w:color="auto"/>
                  </w:divBdr>
                </w:div>
                <w:div w:id="538056620">
                  <w:marLeft w:val="640"/>
                  <w:marRight w:val="0"/>
                  <w:marTop w:val="0"/>
                  <w:marBottom w:val="0"/>
                  <w:divBdr>
                    <w:top w:val="none" w:sz="0" w:space="0" w:color="auto"/>
                    <w:left w:val="none" w:sz="0" w:space="0" w:color="auto"/>
                    <w:bottom w:val="none" w:sz="0" w:space="0" w:color="auto"/>
                    <w:right w:val="none" w:sz="0" w:space="0" w:color="auto"/>
                  </w:divBdr>
                </w:div>
                <w:div w:id="594285867">
                  <w:marLeft w:val="640"/>
                  <w:marRight w:val="0"/>
                  <w:marTop w:val="0"/>
                  <w:marBottom w:val="0"/>
                  <w:divBdr>
                    <w:top w:val="none" w:sz="0" w:space="0" w:color="auto"/>
                    <w:left w:val="none" w:sz="0" w:space="0" w:color="auto"/>
                    <w:bottom w:val="none" w:sz="0" w:space="0" w:color="auto"/>
                    <w:right w:val="none" w:sz="0" w:space="0" w:color="auto"/>
                  </w:divBdr>
                </w:div>
                <w:div w:id="640960278">
                  <w:marLeft w:val="640"/>
                  <w:marRight w:val="0"/>
                  <w:marTop w:val="0"/>
                  <w:marBottom w:val="0"/>
                  <w:divBdr>
                    <w:top w:val="none" w:sz="0" w:space="0" w:color="auto"/>
                    <w:left w:val="none" w:sz="0" w:space="0" w:color="auto"/>
                    <w:bottom w:val="none" w:sz="0" w:space="0" w:color="auto"/>
                    <w:right w:val="none" w:sz="0" w:space="0" w:color="auto"/>
                  </w:divBdr>
                </w:div>
                <w:div w:id="645664049">
                  <w:marLeft w:val="640"/>
                  <w:marRight w:val="0"/>
                  <w:marTop w:val="0"/>
                  <w:marBottom w:val="0"/>
                  <w:divBdr>
                    <w:top w:val="none" w:sz="0" w:space="0" w:color="auto"/>
                    <w:left w:val="none" w:sz="0" w:space="0" w:color="auto"/>
                    <w:bottom w:val="none" w:sz="0" w:space="0" w:color="auto"/>
                    <w:right w:val="none" w:sz="0" w:space="0" w:color="auto"/>
                  </w:divBdr>
                </w:div>
                <w:div w:id="707342211">
                  <w:marLeft w:val="640"/>
                  <w:marRight w:val="0"/>
                  <w:marTop w:val="0"/>
                  <w:marBottom w:val="0"/>
                  <w:divBdr>
                    <w:top w:val="none" w:sz="0" w:space="0" w:color="auto"/>
                    <w:left w:val="none" w:sz="0" w:space="0" w:color="auto"/>
                    <w:bottom w:val="none" w:sz="0" w:space="0" w:color="auto"/>
                    <w:right w:val="none" w:sz="0" w:space="0" w:color="auto"/>
                  </w:divBdr>
                </w:div>
                <w:div w:id="721446703">
                  <w:marLeft w:val="640"/>
                  <w:marRight w:val="0"/>
                  <w:marTop w:val="0"/>
                  <w:marBottom w:val="0"/>
                  <w:divBdr>
                    <w:top w:val="none" w:sz="0" w:space="0" w:color="auto"/>
                    <w:left w:val="none" w:sz="0" w:space="0" w:color="auto"/>
                    <w:bottom w:val="none" w:sz="0" w:space="0" w:color="auto"/>
                    <w:right w:val="none" w:sz="0" w:space="0" w:color="auto"/>
                  </w:divBdr>
                </w:div>
                <w:div w:id="774903550">
                  <w:marLeft w:val="640"/>
                  <w:marRight w:val="0"/>
                  <w:marTop w:val="0"/>
                  <w:marBottom w:val="0"/>
                  <w:divBdr>
                    <w:top w:val="none" w:sz="0" w:space="0" w:color="auto"/>
                    <w:left w:val="none" w:sz="0" w:space="0" w:color="auto"/>
                    <w:bottom w:val="none" w:sz="0" w:space="0" w:color="auto"/>
                    <w:right w:val="none" w:sz="0" w:space="0" w:color="auto"/>
                  </w:divBdr>
                </w:div>
                <w:div w:id="780417342">
                  <w:marLeft w:val="640"/>
                  <w:marRight w:val="0"/>
                  <w:marTop w:val="0"/>
                  <w:marBottom w:val="0"/>
                  <w:divBdr>
                    <w:top w:val="none" w:sz="0" w:space="0" w:color="auto"/>
                    <w:left w:val="none" w:sz="0" w:space="0" w:color="auto"/>
                    <w:bottom w:val="none" w:sz="0" w:space="0" w:color="auto"/>
                    <w:right w:val="none" w:sz="0" w:space="0" w:color="auto"/>
                  </w:divBdr>
                </w:div>
                <w:div w:id="837037562">
                  <w:marLeft w:val="640"/>
                  <w:marRight w:val="0"/>
                  <w:marTop w:val="0"/>
                  <w:marBottom w:val="0"/>
                  <w:divBdr>
                    <w:top w:val="none" w:sz="0" w:space="0" w:color="auto"/>
                    <w:left w:val="none" w:sz="0" w:space="0" w:color="auto"/>
                    <w:bottom w:val="none" w:sz="0" w:space="0" w:color="auto"/>
                    <w:right w:val="none" w:sz="0" w:space="0" w:color="auto"/>
                  </w:divBdr>
                </w:div>
                <w:div w:id="845053334">
                  <w:marLeft w:val="640"/>
                  <w:marRight w:val="0"/>
                  <w:marTop w:val="0"/>
                  <w:marBottom w:val="0"/>
                  <w:divBdr>
                    <w:top w:val="none" w:sz="0" w:space="0" w:color="auto"/>
                    <w:left w:val="none" w:sz="0" w:space="0" w:color="auto"/>
                    <w:bottom w:val="none" w:sz="0" w:space="0" w:color="auto"/>
                    <w:right w:val="none" w:sz="0" w:space="0" w:color="auto"/>
                  </w:divBdr>
                </w:div>
                <w:div w:id="850030763">
                  <w:marLeft w:val="640"/>
                  <w:marRight w:val="0"/>
                  <w:marTop w:val="0"/>
                  <w:marBottom w:val="0"/>
                  <w:divBdr>
                    <w:top w:val="none" w:sz="0" w:space="0" w:color="auto"/>
                    <w:left w:val="none" w:sz="0" w:space="0" w:color="auto"/>
                    <w:bottom w:val="none" w:sz="0" w:space="0" w:color="auto"/>
                    <w:right w:val="none" w:sz="0" w:space="0" w:color="auto"/>
                  </w:divBdr>
                </w:div>
                <w:div w:id="873348122">
                  <w:marLeft w:val="640"/>
                  <w:marRight w:val="0"/>
                  <w:marTop w:val="0"/>
                  <w:marBottom w:val="0"/>
                  <w:divBdr>
                    <w:top w:val="none" w:sz="0" w:space="0" w:color="auto"/>
                    <w:left w:val="none" w:sz="0" w:space="0" w:color="auto"/>
                    <w:bottom w:val="none" w:sz="0" w:space="0" w:color="auto"/>
                    <w:right w:val="none" w:sz="0" w:space="0" w:color="auto"/>
                  </w:divBdr>
                </w:div>
                <w:div w:id="882719039">
                  <w:marLeft w:val="640"/>
                  <w:marRight w:val="0"/>
                  <w:marTop w:val="0"/>
                  <w:marBottom w:val="0"/>
                  <w:divBdr>
                    <w:top w:val="none" w:sz="0" w:space="0" w:color="auto"/>
                    <w:left w:val="none" w:sz="0" w:space="0" w:color="auto"/>
                    <w:bottom w:val="none" w:sz="0" w:space="0" w:color="auto"/>
                    <w:right w:val="none" w:sz="0" w:space="0" w:color="auto"/>
                  </w:divBdr>
                </w:div>
                <w:div w:id="1049300081">
                  <w:marLeft w:val="640"/>
                  <w:marRight w:val="0"/>
                  <w:marTop w:val="0"/>
                  <w:marBottom w:val="0"/>
                  <w:divBdr>
                    <w:top w:val="none" w:sz="0" w:space="0" w:color="auto"/>
                    <w:left w:val="none" w:sz="0" w:space="0" w:color="auto"/>
                    <w:bottom w:val="none" w:sz="0" w:space="0" w:color="auto"/>
                    <w:right w:val="none" w:sz="0" w:space="0" w:color="auto"/>
                  </w:divBdr>
                </w:div>
                <w:div w:id="1161777070">
                  <w:marLeft w:val="640"/>
                  <w:marRight w:val="0"/>
                  <w:marTop w:val="0"/>
                  <w:marBottom w:val="0"/>
                  <w:divBdr>
                    <w:top w:val="none" w:sz="0" w:space="0" w:color="auto"/>
                    <w:left w:val="none" w:sz="0" w:space="0" w:color="auto"/>
                    <w:bottom w:val="none" w:sz="0" w:space="0" w:color="auto"/>
                    <w:right w:val="none" w:sz="0" w:space="0" w:color="auto"/>
                  </w:divBdr>
                </w:div>
                <w:div w:id="1236822288">
                  <w:marLeft w:val="640"/>
                  <w:marRight w:val="0"/>
                  <w:marTop w:val="0"/>
                  <w:marBottom w:val="0"/>
                  <w:divBdr>
                    <w:top w:val="none" w:sz="0" w:space="0" w:color="auto"/>
                    <w:left w:val="none" w:sz="0" w:space="0" w:color="auto"/>
                    <w:bottom w:val="none" w:sz="0" w:space="0" w:color="auto"/>
                    <w:right w:val="none" w:sz="0" w:space="0" w:color="auto"/>
                  </w:divBdr>
                </w:div>
                <w:div w:id="1238593532">
                  <w:marLeft w:val="640"/>
                  <w:marRight w:val="0"/>
                  <w:marTop w:val="0"/>
                  <w:marBottom w:val="0"/>
                  <w:divBdr>
                    <w:top w:val="none" w:sz="0" w:space="0" w:color="auto"/>
                    <w:left w:val="none" w:sz="0" w:space="0" w:color="auto"/>
                    <w:bottom w:val="none" w:sz="0" w:space="0" w:color="auto"/>
                    <w:right w:val="none" w:sz="0" w:space="0" w:color="auto"/>
                  </w:divBdr>
                </w:div>
                <w:div w:id="1245917380">
                  <w:marLeft w:val="640"/>
                  <w:marRight w:val="0"/>
                  <w:marTop w:val="0"/>
                  <w:marBottom w:val="0"/>
                  <w:divBdr>
                    <w:top w:val="none" w:sz="0" w:space="0" w:color="auto"/>
                    <w:left w:val="none" w:sz="0" w:space="0" w:color="auto"/>
                    <w:bottom w:val="none" w:sz="0" w:space="0" w:color="auto"/>
                    <w:right w:val="none" w:sz="0" w:space="0" w:color="auto"/>
                  </w:divBdr>
                </w:div>
                <w:div w:id="1252280645">
                  <w:marLeft w:val="640"/>
                  <w:marRight w:val="0"/>
                  <w:marTop w:val="0"/>
                  <w:marBottom w:val="0"/>
                  <w:divBdr>
                    <w:top w:val="none" w:sz="0" w:space="0" w:color="auto"/>
                    <w:left w:val="none" w:sz="0" w:space="0" w:color="auto"/>
                    <w:bottom w:val="none" w:sz="0" w:space="0" w:color="auto"/>
                    <w:right w:val="none" w:sz="0" w:space="0" w:color="auto"/>
                  </w:divBdr>
                </w:div>
                <w:div w:id="1266376897">
                  <w:marLeft w:val="640"/>
                  <w:marRight w:val="0"/>
                  <w:marTop w:val="0"/>
                  <w:marBottom w:val="0"/>
                  <w:divBdr>
                    <w:top w:val="none" w:sz="0" w:space="0" w:color="auto"/>
                    <w:left w:val="none" w:sz="0" w:space="0" w:color="auto"/>
                    <w:bottom w:val="none" w:sz="0" w:space="0" w:color="auto"/>
                    <w:right w:val="none" w:sz="0" w:space="0" w:color="auto"/>
                  </w:divBdr>
                </w:div>
                <w:div w:id="1282149338">
                  <w:marLeft w:val="640"/>
                  <w:marRight w:val="0"/>
                  <w:marTop w:val="0"/>
                  <w:marBottom w:val="0"/>
                  <w:divBdr>
                    <w:top w:val="none" w:sz="0" w:space="0" w:color="auto"/>
                    <w:left w:val="none" w:sz="0" w:space="0" w:color="auto"/>
                    <w:bottom w:val="none" w:sz="0" w:space="0" w:color="auto"/>
                    <w:right w:val="none" w:sz="0" w:space="0" w:color="auto"/>
                  </w:divBdr>
                </w:div>
                <w:div w:id="1354528394">
                  <w:marLeft w:val="640"/>
                  <w:marRight w:val="0"/>
                  <w:marTop w:val="0"/>
                  <w:marBottom w:val="0"/>
                  <w:divBdr>
                    <w:top w:val="none" w:sz="0" w:space="0" w:color="auto"/>
                    <w:left w:val="none" w:sz="0" w:space="0" w:color="auto"/>
                    <w:bottom w:val="none" w:sz="0" w:space="0" w:color="auto"/>
                    <w:right w:val="none" w:sz="0" w:space="0" w:color="auto"/>
                  </w:divBdr>
                </w:div>
                <w:div w:id="1378894389">
                  <w:marLeft w:val="640"/>
                  <w:marRight w:val="0"/>
                  <w:marTop w:val="0"/>
                  <w:marBottom w:val="0"/>
                  <w:divBdr>
                    <w:top w:val="none" w:sz="0" w:space="0" w:color="auto"/>
                    <w:left w:val="none" w:sz="0" w:space="0" w:color="auto"/>
                    <w:bottom w:val="none" w:sz="0" w:space="0" w:color="auto"/>
                    <w:right w:val="none" w:sz="0" w:space="0" w:color="auto"/>
                  </w:divBdr>
                </w:div>
                <w:div w:id="1399551440">
                  <w:marLeft w:val="640"/>
                  <w:marRight w:val="0"/>
                  <w:marTop w:val="0"/>
                  <w:marBottom w:val="0"/>
                  <w:divBdr>
                    <w:top w:val="none" w:sz="0" w:space="0" w:color="auto"/>
                    <w:left w:val="none" w:sz="0" w:space="0" w:color="auto"/>
                    <w:bottom w:val="none" w:sz="0" w:space="0" w:color="auto"/>
                    <w:right w:val="none" w:sz="0" w:space="0" w:color="auto"/>
                  </w:divBdr>
                </w:div>
                <w:div w:id="1424063078">
                  <w:marLeft w:val="640"/>
                  <w:marRight w:val="0"/>
                  <w:marTop w:val="0"/>
                  <w:marBottom w:val="0"/>
                  <w:divBdr>
                    <w:top w:val="none" w:sz="0" w:space="0" w:color="auto"/>
                    <w:left w:val="none" w:sz="0" w:space="0" w:color="auto"/>
                    <w:bottom w:val="none" w:sz="0" w:space="0" w:color="auto"/>
                    <w:right w:val="none" w:sz="0" w:space="0" w:color="auto"/>
                  </w:divBdr>
                </w:div>
                <w:div w:id="1459448092">
                  <w:marLeft w:val="640"/>
                  <w:marRight w:val="0"/>
                  <w:marTop w:val="0"/>
                  <w:marBottom w:val="0"/>
                  <w:divBdr>
                    <w:top w:val="none" w:sz="0" w:space="0" w:color="auto"/>
                    <w:left w:val="none" w:sz="0" w:space="0" w:color="auto"/>
                    <w:bottom w:val="none" w:sz="0" w:space="0" w:color="auto"/>
                    <w:right w:val="none" w:sz="0" w:space="0" w:color="auto"/>
                  </w:divBdr>
                </w:div>
                <w:div w:id="1522743917">
                  <w:marLeft w:val="640"/>
                  <w:marRight w:val="0"/>
                  <w:marTop w:val="0"/>
                  <w:marBottom w:val="0"/>
                  <w:divBdr>
                    <w:top w:val="none" w:sz="0" w:space="0" w:color="auto"/>
                    <w:left w:val="none" w:sz="0" w:space="0" w:color="auto"/>
                    <w:bottom w:val="none" w:sz="0" w:space="0" w:color="auto"/>
                    <w:right w:val="none" w:sz="0" w:space="0" w:color="auto"/>
                  </w:divBdr>
                </w:div>
                <w:div w:id="1539780734">
                  <w:marLeft w:val="640"/>
                  <w:marRight w:val="0"/>
                  <w:marTop w:val="0"/>
                  <w:marBottom w:val="0"/>
                  <w:divBdr>
                    <w:top w:val="none" w:sz="0" w:space="0" w:color="auto"/>
                    <w:left w:val="none" w:sz="0" w:space="0" w:color="auto"/>
                    <w:bottom w:val="none" w:sz="0" w:space="0" w:color="auto"/>
                    <w:right w:val="none" w:sz="0" w:space="0" w:color="auto"/>
                  </w:divBdr>
                </w:div>
                <w:div w:id="1549344026">
                  <w:marLeft w:val="640"/>
                  <w:marRight w:val="0"/>
                  <w:marTop w:val="0"/>
                  <w:marBottom w:val="0"/>
                  <w:divBdr>
                    <w:top w:val="none" w:sz="0" w:space="0" w:color="auto"/>
                    <w:left w:val="none" w:sz="0" w:space="0" w:color="auto"/>
                    <w:bottom w:val="none" w:sz="0" w:space="0" w:color="auto"/>
                    <w:right w:val="none" w:sz="0" w:space="0" w:color="auto"/>
                  </w:divBdr>
                </w:div>
                <w:div w:id="1701280603">
                  <w:marLeft w:val="640"/>
                  <w:marRight w:val="0"/>
                  <w:marTop w:val="0"/>
                  <w:marBottom w:val="0"/>
                  <w:divBdr>
                    <w:top w:val="none" w:sz="0" w:space="0" w:color="auto"/>
                    <w:left w:val="none" w:sz="0" w:space="0" w:color="auto"/>
                    <w:bottom w:val="none" w:sz="0" w:space="0" w:color="auto"/>
                    <w:right w:val="none" w:sz="0" w:space="0" w:color="auto"/>
                  </w:divBdr>
                </w:div>
                <w:div w:id="1718312574">
                  <w:marLeft w:val="640"/>
                  <w:marRight w:val="0"/>
                  <w:marTop w:val="0"/>
                  <w:marBottom w:val="0"/>
                  <w:divBdr>
                    <w:top w:val="none" w:sz="0" w:space="0" w:color="auto"/>
                    <w:left w:val="none" w:sz="0" w:space="0" w:color="auto"/>
                    <w:bottom w:val="none" w:sz="0" w:space="0" w:color="auto"/>
                    <w:right w:val="none" w:sz="0" w:space="0" w:color="auto"/>
                  </w:divBdr>
                </w:div>
                <w:div w:id="1728647699">
                  <w:marLeft w:val="640"/>
                  <w:marRight w:val="0"/>
                  <w:marTop w:val="0"/>
                  <w:marBottom w:val="0"/>
                  <w:divBdr>
                    <w:top w:val="none" w:sz="0" w:space="0" w:color="auto"/>
                    <w:left w:val="none" w:sz="0" w:space="0" w:color="auto"/>
                    <w:bottom w:val="none" w:sz="0" w:space="0" w:color="auto"/>
                    <w:right w:val="none" w:sz="0" w:space="0" w:color="auto"/>
                  </w:divBdr>
                </w:div>
                <w:div w:id="1753699287">
                  <w:marLeft w:val="640"/>
                  <w:marRight w:val="0"/>
                  <w:marTop w:val="0"/>
                  <w:marBottom w:val="0"/>
                  <w:divBdr>
                    <w:top w:val="none" w:sz="0" w:space="0" w:color="auto"/>
                    <w:left w:val="none" w:sz="0" w:space="0" w:color="auto"/>
                    <w:bottom w:val="none" w:sz="0" w:space="0" w:color="auto"/>
                    <w:right w:val="none" w:sz="0" w:space="0" w:color="auto"/>
                  </w:divBdr>
                </w:div>
                <w:div w:id="1784880510">
                  <w:marLeft w:val="640"/>
                  <w:marRight w:val="0"/>
                  <w:marTop w:val="0"/>
                  <w:marBottom w:val="0"/>
                  <w:divBdr>
                    <w:top w:val="none" w:sz="0" w:space="0" w:color="auto"/>
                    <w:left w:val="none" w:sz="0" w:space="0" w:color="auto"/>
                    <w:bottom w:val="none" w:sz="0" w:space="0" w:color="auto"/>
                    <w:right w:val="none" w:sz="0" w:space="0" w:color="auto"/>
                  </w:divBdr>
                </w:div>
                <w:div w:id="1803956426">
                  <w:marLeft w:val="640"/>
                  <w:marRight w:val="0"/>
                  <w:marTop w:val="0"/>
                  <w:marBottom w:val="0"/>
                  <w:divBdr>
                    <w:top w:val="none" w:sz="0" w:space="0" w:color="auto"/>
                    <w:left w:val="none" w:sz="0" w:space="0" w:color="auto"/>
                    <w:bottom w:val="none" w:sz="0" w:space="0" w:color="auto"/>
                    <w:right w:val="none" w:sz="0" w:space="0" w:color="auto"/>
                  </w:divBdr>
                </w:div>
                <w:div w:id="1804035479">
                  <w:marLeft w:val="640"/>
                  <w:marRight w:val="0"/>
                  <w:marTop w:val="0"/>
                  <w:marBottom w:val="0"/>
                  <w:divBdr>
                    <w:top w:val="none" w:sz="0" w:space="0" w:color="auto"/>
                    <w:left w:val="none" w:sz="0" w:space="0" w:color="auto"/>
                    <w:bottom w:val="none" w:sz="0" w:space="0" w:color="auto"/>
                    <w:right w:val="none" w:sz="0" w:space="0" w:color="auto"/>
                  </w:divBdr>
                </w:div>
                <w:div w:id="1817912926">
                  <w:marLeft w:val="640"/>
                  <w:marRight w:val="0"/>
                  <w:marTop w:val="0"/>
                  <w:marBottom w:val="0"/>
                  <w:divBdr>
                    <w:top w:val="none" w:sz="0" w:space="0" w:color="auto"/>
                    <w:left w:val="none" w:sz="0" w:space="0" w:color="auto"/>
                    <w:bottom w:val="none" w:sz="0" w:space="0" w:color="auto"/>
                    <w:right w:val="none" w:sz="0" w:space="0" w:color="auto"/>
                  </w:divBdr>
                </w:div>
                <w:div w:id="1866795726">
                  <w:marLeft w:val="640"/>
                  <w:marRight w:val="0"/>
                  <w:marTop w:val="0"/>
                  <w:marBottom w:val="0"/>
                  <w:divBdr>
                    <w:top w:val="none" w:sz="0" w:space="0" w:color="auto"/>
                    <w:left w:val="none" w:sz="0" w:space="0" w:color="auto"/>
                    <w:bottom w:val="none" w:sz="0" w:space="0" w:color="auto"/>
                    <w:right w:val="none" w:sz="0" w:space="0" w:color="auto"/>
                  </w:divBdr>
                </w:div>
                <w:div w:id="1877347226">
                  <w:marLeft w:val="640"/>
                  <w:marRight w:val="0"/>
                  <w:marTop w:val="0"/>
                  <w:marBottom w:val="0"/>
                  <w:divBdr>
                    <w:top w:val="none" w:sz="0" w:space="0" w:color="auto"/>
                    <w:left w:val="none" w:sz="0" w:space="0" w:color="auto"/>
                    <w:bottom w:val="none" w:sz="0" w:space="0" w:color="auto"/>
                    <w:right w:val="none" w:sz="0" w:space="0" w:color="auto"/>
                  </w:divBdr>
                </w:div>
                <w:div w:id="1949501161">
                  <w:marLeft w:val="640"/>
                  <w:marRight w:val="0"/>
                  <w:marTop w:val="0"/>
                  <w:marBottom w:val="0"/>
                  <w:divBdr>
                    <w:top w:val="none" w:sz="0" w:space="0" w:color="auto"/>
                    <w:left w:val="none" w:sz="0" w:space="0" w:color="auto"/>
                    <w:bottom w:val="none" w:sz="0" w:space="0" w:color="auto"/>
                    <w:right w:val="none" w:sz="0" w:space="0" w:color="auto"/>
                  </w:divBdr>
                </w:div>
                <w:div w:id="1967084393">
                  <w:marLeft w:val="640"/>
                  <w:marRight w:val="0"/>
                  <w:marTop w:val="0"/>
                  <w:marBottom w:val="0"/>
                  <w:divBdr>
                    <w:top w:val="none" w:sz="0" w:space="0" w:color="auto"/>
                    <w:left w:val="none" w:sz="0" w:space="0" w:color="auto"/>
                    <w:bottom w:val="none" w:sz="0" w:space="0" w:color="auto"/>
                    <w:right w:val="none" w:sz="0" w:space="0" w:color="auto"/>
                  </w:divBdr>
                </w:div>
                <w:div w:id="2010862897">
                  <w:marLeft w:val="640"/>
                  <w:marRight w:val="0"/>
                  <w:marTop w:val="0"/>
                  <w:marBottom w:val="0"/>
                  <w:divBdr>
                    <w:top w:val="none" w:sz="0" w:space="0" w:color="auto"/>
                    <w:left w:val="none" w:sz="0" w:space="0" w:color="auto"/>
                    <w:bottom w:val="none" w:sz="0" w:space="0" w:color="auto"/>
                    <w:right w:val="none" w:sz="0" w:space="0" w:color="auto"/>
                  </w:divBdr>
                </w:div>
                <w:div w:id="2026587192">
                  <w:marLeft w:val="640"/>
                  <w:marRight w:val="0"/>
                  <w:marTop w:val="0"/>
                  <w:marBottom w:val="0"/>
                  <w:divBdr>
                    <w:top w:val="none" w:sz="0" w:space="0" w:color="auto"/>
                    <w:left w:val="none" w:sz="0" w:space="0" w:color="auto"/>
                    <w:bottom w:val="none" w:sz="0" w:space="0" w:color="auto"/>
                    <w:right w:val="none" w:sz="0" w:space="0" w:color="auto"/>
                  </w:divBdr>
                </w:div>
                <w:div w:id="2049601717">
                  <w:marLeft w:val="640"/>
                  <w:marRight w:val="0"/>
                  <w:marTop w:val="0"/>
                  <w:marBottom w:val="0"/>
                  <w:divBdr>
                    <w:top w:val="none" w:sz="0" w:space="0" w:color="auto"/>
                    <w:left w:val="none" w:sz="0" w:space="0" w:color="auto"/>
                    <w:bottom w:val="none" w:sz="0" w:space="0" w:color="auto"/>
                    <w:right w:val="none" w:sz="0" w:space="0" w:color="auto"/>
                  </w:divBdr>
                </w:div>
                <w:div w:id="2084140093">
                  <w:marLeft w:val="640"/>
                  <w:marRight w:val="0"/>
                  <w:marTop w:val="0"/>
                  <w:marBottom w:val="0"/>
                  <w:divBdr>
                    <w:top w:val="none" w:sz="0" w:space="0" w:color="auto"/>
                    <w:left w:val="none" w:sz="0" w:space="0" w:color="auto"/>
                    <w:bottom w:val="none" w:sz="0" w:space="0" w:color="auto"/>
                    <w:right w:val="none" w:sz="0" w:space="0" w:color="auto"/>
                  </w:divBdr>
                </w:div>
                <w:div w:id="2098937855">
                  <w:marLeft w:val="640"/>
                  <w:marRight w:val="0"/>
                  <w:marTop w:val="0"/>
                  <w:marBottom w:val="0"/>
                  <w:divBdr>
                    <w:top w:val="none" w:sz="0" w:space="0" w:color="auto"/>
                    <w:left w:val="none" w:sz="0" w:space="0" w:color="auto"/>
                    <w:bottom w:val="none" w:sz="0" w:space="0" w:color="auto"/>
                    <w:right w:val="none" w:sz="0" w:space="0" w:color="auto"/>
                  </w:divBdr>
                </w:div>
                <w:div w:id="2118596873">
                  <w:marLeft w:val="640"/>
                  <w:marRight w:val="0"/>
                  <w:marTop w:val="0"/>
                  <w:marBottom w:val="0"/>
                  <w:divBdr>
                    <w:top w:val="none" w:sz="0" w:space="0" w:color="auto"/>
                    <w:left w:val="none" w:sz="0" w:space="0" w:color="auto"/>
                    <w:bottom w:val="none" w:sz="0" w:space="0" w:color="auto"/>
                    <w:right w:val="none" w:sz="0" w:space="0" w:color="auto"/>
                  </w:divBdr>
                </w:div>
                <w:div w:id="2125416941">
                  <w:marLeft w:val="640"/>
                  <w:marRight w:val="0"/>
                  <w:marTop w:val="0"/>
                  <w:marBottom w:val="0"/>
                  <w:divBdr>
                    <w:top w:val="none" w:sz="0" w:space="0" w:color="auto"/>
                    <w:left w:val="none" w:sz="0" w:space="0" w:color="auto"/>
                    <w:bottom w:val="none" w:sz="0" w:space="0" w:color="auto"/>
                    <w:right w:val="none" w:sz="0" w:space="0" w:color="auto"/>
                  </w:divBdr>
                </w:div>
                <w:div w:id="2127652866">
                  <w:marLeft w:val="640"/>
                  <w:marRight w:val="0"/>
                  <w:marTop w:val="0"/>
                  <w:marBottom w:val="0"/>
                  <w:divBdr>
                    <w:top w:val="none" w:sz="0" w:space="0" w:color="auto"/>
                    <w:left w:val="none" w:sz="0" w:space="0" w:color="auto"/>
                    <w:bottom w:val="none" w:sz="0" w:space="0" w:color="auto"/>
                    <w:right w:val="none" w:sz="0" w:space="0" w:color="auto"/>
                  </w:divBdr>
                </w:div>
              </w:divsChild>
            </w:div>
            <w:div w:id="15011951">
              <w:marLeft w:val="0"/>
              <w:marRight w:val="0"/>
              <w:marTop w:val="0"/>
              <w:marBottom w:val="0"/>
              <w:divBdr>
                <w:top w:val="none" w:sz="0" w:space="0" w:color="auto"/>
                <w:left w:val="none" w:sz="0" w:space="0" w:color="auto"/>
                <w:bottom w:val="none" w:sz="0" w:space="0" w:color="auto"/>
                <w:right w:val="none" w:sz="0" w:space="0" w:color="auto"/>
              </w:divBdr>
              <w:divsChild>
                <w:div w:id="11493567">
                  <w:marLeft w:val="640"/>
                  <w:marRight w:val="0"/>
                  <w:marTop w:val="0"/>
                  <w:marBottom w:val="0"/>
                  <w:divBdr>
                    <w:top w:val="none" w:sz="0" w:space="0" w:color="auto"/>
                    <w:left w:val="none" w:sz="0" w:space="0" w:color="auto"/>
                    <w:bottom w:val="none" w:sz="0" w:space="0" w:color="auto"/>
                    <w:right w:val="none" w:sz="0" w:space="0" w:color="auto"/>
                  </w:divBdr>
                </w:div>
                <w:div w:id="39480870">
                  <w:marLeft w:val="640"/>
                  <w:marRight w:val="0"/>
                  <w:marTop w:val="0"/>
                  <w:marBottom w:val="0"/>
                  <w:divBdr>
                    <w:top w:val="none" w:sz="0" w:space="0" w:color="auto"/>
                    <w:left w:val="none" w:sz="0" w:space="0" w:color="auto"/>
                    <w:bottom w:val="none" w:sz="0" w:space="0" w:color="auto"/>
                    <w:right w:val="none" w:sz="0" w:space="0" w:color="auto"/>
                  </w:divBdr>
                </w:div>
                <w:div w:id="80219297">
                  <w:marLeft w:val="640"/>
                  <w:marRight w:val="0"/>
                  <w:marTop w:val="0"/>
                  <w:marBottom w:val="0"/>
                  <w:divBdr>
                    <w:top w:val="none" w:sz="0" w:space="0" w:color="auto"/>
                    <w:left w:val="none" w:sz="0" w:space="0" w:color="auto"/>
                    <w:bottom w:val="none" w:sz="0" w:space="0" w:color="auto"/>
                    <w:right w:val="none" w:sz="0" w:space="0" w:color="auto"/>
                  </w:divBdr>
                </w:div>
                <w:div w:id="82067927">
                  <w:marLeft w:val="640"/>
                  <w:marRight w:val="0"/>
                  <w:marTop w:val="0"/>
                  <w:marBottom w:val="0"/>
                  <w:divBdr>
                    <w:top w:val="none" w:sz="0" w:space="0" w:color="auto"/>
                    <w:left w:val="none" w:sz="0" w:space="0" w:color="auto"/>
                    <w:bottom w:val="none" w:sz="0" w:space="0" w:color="auto"/>
                    <w:right w:val="none" w:sz="0" w:space="0" w:color="auto"/>
                  </w:divBdr>
                </w:div>
                <w:div w:id="103889310">
                  <w:marLeft w:val="640"/>
                  <w:marRight w:val="0"/>
                  <w:marTop w:val="0"/>
                  <w:marBottom w:val="0"/>
                  <w:divBdr>
                    <w:top w:val="none" w:sz="0" w:space="0" w:color="auto"/>
                    <w:left w:val="none" w:sz="0" w:space="0" w:color="auto"/>
                    <w:bottom w:val="none" w:sz="0" w:space="0" w:color="auto"/>
                    <w:right w:val="none" w:sz="0" w:space="0" w:color="auto"/>
                  </w:divBdr>
                </w:div>
                <w:div w:id="149097017">
                  <w:marLeft w:val="640"/>
                  <w:marRight w:val="0"/>
                  <w:marTop w:val="0"/>
                  <w:marBottom w:val="0"/>
                  <w:divBdr>
                    <w:top w:val="none" w:sz="0" w:space="0" w:color="auto"/>
                    <w:left w:val="none" w:sz="0" w:space="0" w:color="auto"/>
                    <w:bottom w:val="none" w:sz="0" w:space="0" w:color="auto"/>
                    <w:right w:val="none" w:sz="0" w:space="0" w:color="auto"/>
                  </w:divBdr>
                </w:div>
                <w:div w:id="155463867">
                  <w:marLeft w:val="640"/>
                  <w:marRight w:val="0"/>
                  <w:marTop w:val="0"/>
                  <w:marBottom w:val="0"/>
                  <w:divBdr>
                    <w:top w:val="none" w:sz="0" w:space="0" w:color="auto"/>
                    <w:left w:val="none" w:sz="0" w:space="0" w:color="auto"/>
                    <w:bottom w:val="none" w:sz="0" w:space="0" w:color="auto"/>
                    <w:right w:val="none" w:sz="0" w:space="0" w:color="auto"/>
                  </w:divBdr>
                </w:div>
                <w:div w:id="161746453">
                  <w:marLeft w:val="640"/>
                  <w:marRight w:val="0"/>
                  <w:marTop w:val="0"/>
                  <w:marBottom w:val="0"/>
                  <w:divBdr>
                    <w:top w:val="none" w:sz="0" w:space="0" w:color="auto"/>
                    <w:left w:val="none" w:sz="0" w:space="0" w:color="auto"/>
                    <w:bottom w:val="none" w:sz="0" w:space="0" w:color="auto"/>
                    <w:right w:val="none" w:sz="0" w:space="0" w:color="auto"/>
                  </w:divBdr>
                </w:div>
                <w:div w:id="177697344">
                  <w:marLeft w:val="640"/>
                  <w:marRight w:val="0"/>
                  <w:marTop w:val="0"/>
                  <w:marBottom w:val="0"/>
                  <w:divBdr>
                    <w:top w:val="none" w:sz="0" w:space="0" w:color="auto"/>
                    <w:left w:val="none" w:sz="0" w:space="0" w:color="auto"/>
                    <w:bottom w:val="none" w:sz="0" w:space="0" w:color="auto"/>
                    <w:right w:val="none" w:sz="0" w:space="0" w:color="auto"/>
                  </w:divBdr>
                </w:div>
                <w:div w:id="196813840">
                  <w:marLeft w:val="640"/>
                  <w:marRight w:val="0"/>
                  <w:marTop w:val="0"/>
                  <w:marBottom w:val="0"/>
                  <w:divBdr>
                    <w:top w:val="none" w:sz="0" w:space="0" w:color="auto"/>
                    <w:left w:val="none" w:sz="0" w:space="0" w:color="auto"/>
                    <w:bottom w:val="none" w:sz="0" w:space="0" w:color="auto"/>
                    <w:right w:val="none" w:sz="0" w:space="0" w:color="auto"/>
                  </w:divBdr>
                </w:div>
                <w:div w:id="229578441">
                  <w:marLeft w:val="640"/>
                  <w:marRight w:val="0"/>
                  <w:marTop w:val="0"/>
                  <w:marBottom w:val="0"/>
                  <w:divBdr>
                    <w:top w:val="none" w:sz="0" w:space="0" w:color="auto"/>
                    <w:left w:val="none" w:sz="0" w:space="0" w:color="auto"/>
                    <w:bottom w:val="none" w:sz="0" w:space="0" w:color="auto"/>
                    <w:right w:val="none" w:sz="0" w:space="0" w:color="auto"/>
                  </w:divBdr>
                </w:div>
                <w:div w:id="337512999">
                  <w:marLeft w:val="640"/>
                  <w:marRight w:val="0"/>
                  <w:marTop w:val="0"/>
                  <w:marBottom w:val="0"/>
                  <w:divBdr>
                    <w:top w:val="none" w:sz="0" w:space="0" w:color="auto"/>
                    <w:left w:val="none" w:sz="0" w:space="0" w:color="auto"/>
                    <w:bottom w:val="none" w:sz="0" w:space="0" w:color="auto"/>
                    <w:right w:val="none" w:sz="0" w:space="0" w:color="auto"/>
                  </w:divBdr>
                </w:div>
                <w:div w:id="344015744">
                  <w:marLeft w:val="640"/>
                  <w:marRight w:val="0"/>
                  <w:marTop w:val="0"/>
                  <w:marBottom w:val="0"/>
                  <w:divBdr>
                    <w:top w:val="none" w:sz="0" w:space="0" w:color="auto"/>
                    <w:left w:val="none" w:sz="0" w:space="0" w:color="auto"/>
                    <w:bottom w:val="none" w:sz="0" w:space="0" w:color="auto"/>
                    <w:right w:val="none" w:sz="0" w:space="0" w:color="auto"/>
                  </w:divBdr>
                </w:div>
                <w:div w:id="367754013">
                  <w:marLeft w:val="640"/>
                  <w:marRight w:val="0"/>
                  <w:marTop w:val="0"/>
                  <w:marBottom w:val="0"/>
                  <w:divBdr>
                    <w:top w:val="none" w:sz="0" w:space="0" w:color="auto"/>
                    <w:left w:val="none" w:sz="0" w:space="0" w:color="auto"/>
                    <w:bottom w:val="none" w:sz="0" w:space="0" w:color="auto"/>
                    <w:right w:val="none" w:sz="0" w:space="0" w:color="auto"/>
                  </w:divBdr>
                </w:div>
                <w:div w:id="430786133">
                  <w:marLeft w:val="640"/>
                  <w:marRight w:val="0"/>
                  <w:marTop w:val="0"/>
                  <w:marBottom w:val="0"/>
                  <w:divBdr>
                    <w:top w:val="none" w:sz="0" w:space="0" w:color="auto"/>
                    <w:left w:val="none" w:sz="0" w:space="0" w:color="auto"/>
                    <w:bottom w:val="none" w:sz="0" w:space="0" w:color="auto"/>
                    <w:right w:val="none" w:sz="0" w:space="0" w:color="auto"/>
                  </w:divBdr>
                </w:div>
                <w:div w:id="502671638">
                  <w:marLeft w:val="640"/>
                  <w:marRight w:val="0"/>
                  <w:marTop w:val="0"/>
                  <w:marBottom w:val="0"/>
                  <w:divBdr>
                    <w:top w:val="none" w:sz="0" w:space="0" w:color="auto"/>
                    <w:left w:val="none" w:sz="0" w:space="0" w:color="auto"/>
                    <w:bottom w:val="none" w:sz="0" w:space="0" w:color="auto"/>
                    <w:right w:val="none" w:sz="0" w:space="0" w:color="auto"/>
                  </w:divBdr>
                </w:div>
                <w:div w:id="542596771">
                  <w:marLeft w:val="640"/>
                  <w:marRight w:val="0"/>
                  <w:marTop w:val="0"/>
                  <w:marBottom w:val="0"/>
                  <w:divBdr>
                    <w:top w:val="none" w:sz="0" w:space="0" w:color="auto"/>
                    <w:left w:val="none" w:sz="0" w:space="0" w:color="auto"/>
                    <w:bottom w:val="none" w:sz="0" w:space="0" w:color="auto"/>
                    <w:right w:val="none" w:sz="0" w:space="0" w:color="auto"/>
                  </w:divBdr>
                </w:div>
                <w:div w:id="558517065">
                  <w:marLeft w:val="640"/>
                  <w:marRight w:val="0"/>
                  <w:marTop w:val="0"/>
                  <w:marBottom w:val="0"/>
                  <w:divBdr>
                    <w:top w:val="none" w:sz="0" w:space="0" w:color="auto"/>
                    <w:left w:val="none" w:sz="0" w:space="0" w:color="auto"/>
                    <w:bottom w:val="none" w:sz="0" w:space="0" w:color="auto"/>
                    <w:right w:val="none" w:sz="0" w:space="0" w:color="auto"/>
                  </w:divBdr>
                </w:div>
                <w:div w:id="656885995">
                  <w:marLeft w:val="640"/>
                  <w:marRight w:val="0"/>
                  <w:marTop w:val="0"/>
                  <w:marBottom w:val="0"/>
                  <w:divBdr>
                    <w:top w:val="none" w:sz="0" w:space="0" w:color="auto"/>
                    <w:left w:val="none" w:sz="0" w:space="0" w:color="auto"/>
                    <w:bottom w:val="none" w:sz="0" w:space="0" w:color="auto"/>
                    <w:right w:val="none" w:sz="0" w:space="0" w:color="auto"/>
                  </w:divBdr>
                </w:div>
                <w:div w:id="671376518">
                  <w:marLeft w:val="640"/>
                  <w:marRight w:val="0"/>
                  <w:marTop w:val="0"/>
                  <w:marBottom w:val="0"/>
                  <w:divBdr>
                    <w:top w:val="none" w:sz="0" w:space="0" w:color="auto"/>
                    <w:left w:val="none" w:sz="0" w:space="0" w:color="auto"/>
                    <w:bottom w:val="none" w:sz="0" w:space="0" w:color="auto"/>
                    <w:right w:val="none" w:sz="0" w:space="0" w:color="auto"/>
                  </w:divBdr>
                </w:div>
                <w:div w:id="696346653">
                  <w:marLeft w:val="640"/>
                  <w:marRight w:val="0"/>
                  <w:marTop w:val="0"/>
                  <w:marBottom w:val="0"/>
                  <w:divBdr>
                    <w:top w:val="none" w:sz="0" w:space="0" w:color="auto"/>
                    <w:left w:val="none" w:sz="0" w:space="0" w:color="auto"/>
                    <w:bottom w:val="none" w:sz="0" w:space="0" w:color="auto"/>
                    <w:right w:val="none" w:sz="0" w:space="0" w:color="auto"/>
                  </w:divBdr>
                </w:div>
                <w:div w:id="732392091">
                  <w:marLeft w:val="640"/>
                  <w:marRight w:val="0"/>
                  <w:marTop w:val="0"/>
                  <w:marBottom w:val="0"/>
                  <w:divBdr>
                    <w:top w:val="none" w:sz="0" w:space="0" w:color="auto"/>
                    <w:left w:val="none" w:sz="0" w:space="0" w:color="auto"/>
                    <w:bottom w:val="none" w:sz="0" w:space="0" w:color="auto"/>
                    <w:right w:val="none" w:sz="0" w:space="0" w:color="auto"/>
                  </w:divBdr>
                </w:div>
                <w:div w:id="733505456">
                  <w:marLeft w:val="640"/>
                  <w:marRight w:val="0"/>
                  <w:marTop w:val="0"/>
                  <w:marBottom w:val="0"/>
                  <w:divBdr>
                    <w:top w:val="none" w:sz="0" w:space="0" w:color="auto"/>
                    <w:left w:val="none" w:sz="0" w:space="0" w:color="auto"/>
                    <w:bottom w:val="none" w:sz="0" w:space="0" w:color="auto"/>
                    <w:right w:val="none" w:sz="0" w:space="0" w:color="auto"/>
                  </w:divBdr>
                </w:div>
                <w:div w:id="740368215">
                  <w:marLeft w:val="640"/>
                  <w:marRight w:val="0"/>
                  <w:marTop w:val="0"/>
                  <w:marBottom w:val="0"/>
                  <w:divBdr>
                    <w:top w:val="none" w:sz="0" w:space="0" w:color="auto"/>
                    <w:left w:val="none" w:sz="0" w:space="0" w:color="auto"/>
                    <w:bottom w:val="none" w:sz="0" w:space="0" w:color="auto"/>
                    <w:right w:val="none" w:sz="0" w:space="0" w:color="auto"/>
                  </w:divBdr>
                </w:div>
                <w:div w:id="829826834">
                  <w:marLeft w:val="640"/>
                  <w:marRight w:val="0"/>
                  <w:marTop w:val="0"/>
                  <w:marBottom w:val="0"/>
                  <w:divBdr>
                    <w:top w:val="none" w:sz="0" w:space="0" w:color="auto"/>
                    <w:left w:val="none" w:sz="0" w:space="0" w:color="auto"/>
                    <w:bottom w:val="none" w:sz="0" w:space="0" w:color="auto"/>
                    <w:right w:val="none" w:sz="0" w:space="0" w:color="auto"/>
                  </w:divBdr>
                </w:div>
                <w:div w:id="834227961">
                  <w:marLeft w:val="640"/>
                  <w:marRight w:val="0"/>
                  <w:marTop w:val="0"/>
                  <w:marBottom w:val="0"/>
                  <w:divBdr>
                    <w:top w:val="none" w:sz="0" w:space="0" w:color="auto"/>
                    <w:left w:val="none" w:sz="0" w:space="0" w:color="auto"/>
                    <w:bottom w:val="none" w:sz="0" w:space="0" w:color="auto"/>
                    <w:right w:val="none" w:sz="0" w:space="0" w:color="auto"/>
                  </w:divBdr>
                </w:div>
                <w:div w:id="839347132">
                  <w:marLeft w:val="640"/>
                  <w:marRight w:val="0"/>
                  <w:marTop w:val="0"/>
                  <w:marBottom w:val="0"/>
                  <w:divBdr>
                    <w:top w:val="none" w:sz="0" w:space="0" w:color="auto"/>
                    <w:left w:val="none" w:sz="0" w:space="0" w:color="auto"/>
                    <w:bottom w:val="none" w:sz="0" w:space="0" w:color="auto"/>
                    <w:right w:val="none" w:sz="0" w:space="0" w:color="auto"/>
                  </w:divBdr>
                </w:div>
                <w:div w:id="862329299">
                  <w:marLeft w:val="640"/>
                  <w:marRight w:val="0"/>
                  <w:marTop w:val="0"/>
                  <w:marBottom w:val="0"/>
                  <w:divBdr>
                    <w:top w:val="none" w:sz="0" w:space="0" w:color="auto"/>
                    <w:left w:val="none" w:sz="0" w:space="0" w:color="auto"/>
                    <w:bottom w:val="none" w:sz="0" w:space="0" w:color="auto"/>
                    <w:right w:val="none" w:sz="0" w:space="0" w:color="auto"/>
                  </w:divBdr>
                </w:div>
                <w:div w:id="864639094">
                  <w:marLeft w:val="640"/>
                  <w:marRight w:val="0"/>
                  <w:marTop w:val="0"/>
                  <w:marBottom w:val="0"/>
                  <w:divBdr>
                    <w:top w:val="none" w:sz="0" w:space="0" w:color="auto"/>
                    <w:left w:val="none" w:sz="0" w:space="0" w:color="auto"/>
                    <w:bottom w:val="none" w:sz="0" w:space="0" w:color="auto"/>
                    <w:right w:val="none" w:sz="0" w:space="0" w:color="auto"/>
                  </w:divBdr>
                </w:div>
                <w:div w:id="893465517">
                  <w:marLeft w:val="640"/>
                  <w:marRight w:val="0"/>
                  <w:marTop w:val="0"/>
                  <w:marBottom w:val="0"/>
                  <w:divBdr>
                    <w:top w:val="none" w:sz="0" w:space="0" w:color="auto"/>
                    <w:left w:val="none" w:sz="0" w:space="0" w:color="auto"/>
                    <w:bottom w:val="none" w:sz="0" w:space="0" w:color="auto"/>
                    <w:right w:val="none" w:sz="0" w:space="0" w:color="auto"/>
                  </w:divBdr>
                </w:div>
                <w:div w:id="958757851">
                  <w:marLeft w:val="640"/>
                  <w:marRight w:val="0"/>
                  <w:marTop w:val="0"/>
                  <w:marBottom w:val="0"/>
                  <w:divBdr>
                    <w:top w:val="none" w:sz="0" w:space="0" w:color="auto"/>
                    <w:left w:val="none" w:sz="0" w:space="0" w:color="auto"/>
                    <w:bottom w:val="none" w:sz="0" w:space="0" w:color="auto"/>
                    <w:right w:val="none" w:sz="0" w:space="0" w:color="auto"/>
                  </w:divBdr>
                </w:div>
                <w:div w:id="1039747223">
                  <w:marLeft w:val="640"/>
                  <w:marRight w:val="0"/>
                  <w:marTop w:val="0"/>
                  <w:marBottom w:val="0"/>
                  <w:divBdr>
                    <w:top w:val="none" w:sz="0" w:space="0" w:color="auto"/>
                    <w:left w:val="none" w:sz="0" w:space="0" w:color="auto"/>
                    <w:bottom w:val="none" w:sz="0" w:space="0" w:color="auto"/>
                    <w:right w:val="none" w:sz="0" w:space="0" w:color="auto"/>
                  </w:divBdr>
                </w:div>
                <w:div w:id="1068261748">
                  <w:marLeft w:val="640"/>
                  <w:marRight w:val="0"/>
                  <w:marTop w:val="0"/>
                  <w:marBottom w:val="0"/>
                  <w:divBdr>
                    <w:top w:val="none" w:sz="0" w:space="0" w:color="auto"/>
                    <w:left w:val="none" w:sz="0" w:space="0" w:color="auto"/>
                    <w:bottom w:val="none" w:sz="0" w:space="0" w:color="auto"/>
                    <w:right w:val="none" w:sz="0" w:space="0" w:color="auto"/>
                  </w:divBdr>
                </w:div>
                <w:div w:id="1088891677">
                  <w:marLeft w:val="640"/>
                  <w:marRight w:val="0"/>
                  <w:marTop w:val="0"/>
                  <w:marBottom w:val="0"/>
                  <w:divBdr>
                    <w:top w:val="none" w:sz="0" w:space="0" w:color="auto"/>
                    <w:left w:val="none" w:sz="0" w:space="0" w:color="auto"/>
                    <w:bottom w:val="none" w:sz="0" w:space="0" w:color="auto"/>
                    <w:right w:val="none" w:sz="0" w:space="0" w:color="auto"/>
                  </w:divBdr>
                </w:div>
                <w:div w:id="1101025447">
                  <w:marLeft w:val="640"/>
                  <w:marRight w:val="0"/>
                  <w:marTop w:val="0"/>
                  <w:marBottom w:val="0"/>
                  <w:divBdr>
                    <w:top w:val="none" w:sz="0" w:space="0" w:color="auto"/>
                    <w:left w:val="none" w:sz="0" w:space="0" w:color="auto"/>
                    <w:bottom w:val="none" w:sz="0" w:space="0" w:color="auto"/>
                    <w:right w:val="none" w:sz="0" w:space="0" w:color="auto"/>
                  </w:divBdr>
                </w:div>
                <w:div w:id="1105148791">
                  <w:marLeft w:val="640"/>
                  <w:marRight w:val="0"/>
                  <w:marTop w:val="0"/>
                  <w:marBottom w:val="0"/>
                  <w:divBdr>
                    <w:top w:val="none" w:sz="0" w:space="0" w:color="auto"/>
                    <w:left w:val="none" w:sz="0" w:space="0" w:color="auto"/>
                    <w:bottom w:val="none" w:sz="0" w:space="0" w:color="auto"/>
                    <w:right w:val="none" w:sz="0" w:space="0" w:color="auto"/>
                  </w:divBdr>
                </w:div>
                <w:div w:id="1105466416">
                  <w:marLeft w:val="640"/>
                  <w:marRight w:val="0"/>
                  <w:marTop w:val="0"/>
                  <w:marBottom w:val="0"/>
                  <w:divBdr>
                    <w:top w:val="none" w:sz="0" w:space="0" w:color="auto"/>
                    <w:left w:val="none" w:sz="0" w:space="0" w:color="auto"/>
                    <w:bottom w:val="none" w:sz="0" w:space="0" w:color="auto"/>
                    <w:right w:val="none" w:sz="0" w:space="0" w:color="auto"/>
                  </w:divBdr>
                </w:div>
                <w:div w:id="1118138768">
                  <w:marLeft w:val="640"/>
                  <w:marRight w:val="0"/>
                  <w:marTop w:val="0"/>
                  <w:marBottom w:val="0"/>
                  <w:divBdr>
                    <w:top w:val="none" w:sz="0" w:space="0" w:color="auto"/>
                    <w:left w:val="none" w:sz="0" w:space="0" w:color="auto"/>
                    <w:bottom w:val="none" w:sz="0" w:space="0" w:color="auto"/>
                    <w:right w:val="none" w:sz="0" w:space="0" w:color="auto"/>
                  </w:divBdr>
                </w:div>
                <w:div w:id="1148329014">
                  <w:marLeft w:val="640"/>
                  <w:marRight w:val="0"/>
                  <w:marTop w:val="0"/>
                  <w:marBottom w:val="0"/>
                  <w:divBdr>
                    <w:top w:val="none" w:sz="0" w:space="0" w:color="auto"/>
                    <w:left w:val="none" w:sz="0" w:space="0" w:color="auto"/>
                    <w:bottom w:val="none" w:sz="0" w:space="0" w:color="auto"/>
                    <w:right w:val="none" w:sz="0" w:space="0" w:color="auto"/>
                  </w:divBdr>
                </w:div>
                <w:div w:id="1156385321">
                  <w:marLeft w:val="640"/>
                  <w:marRight w:val="0"/>
                  <w:marTop w:val="0"/>
                  <w:marBottom w:val="0"/>
                  <w:divBdr>
                    <w:top w:val="none" w:sz="0" w:space="0" w:color="auto"/>
                    <w:left w:val="none" w:sz="0" w:space="0" w:color="auto"/>
                    <w:bottom w:val="none" w:sz="0" w:space="0" w:color="auto"/>
                    <w:right w:val="none" w:sz="0" w:space="0" w:color="auto"/>
                  </w:divBdr>
                </w:div>
                <w:div w:id="1181091491">
                  <w:marLeft w:val="640"/>
                  <w:marRight w:val="0"/>
                  <w:marTop w:val="0"/>
                  <w:marBottom w:val="0"/>
                  <w:divBdr>
                    <w:top w:val="none" w:sz="0" w:space="0" w:color="auto"/>
                    <w:left w:val="none" w:sz="0" w:space="0" w:color="auto"/>
                    <w:bottom w:val="none" w:sz="0" w:space="0" w:color="auto"/>
                    <w:right w:val="none" w:sz="0" w:space="0" w:color="auto"/>
                  </w:divBdr>
                </w:div>
                <w:div w:id="1207835755">
                  <w:marLeft w:val="640"/>
                  <w:marRight w:val="0"/>
                  <w:marTop w:val="0"/>
                  <w:marBottom w:val="0"/>
                  <w:divBdr>
                    <w:top w:val="none" w:sz="0" w:space="0" w:color="auto"/>
                    <w:left w:val="none" w:sz="0" w:space="0" w:color="auto"/>
                    <w:bottom w:val="none" w:sz="0" w:space="0" w:color="auto"/>
                    <w:right w:val="none" w:sz="0" w:space="0" w:color="auto"/>
                  </w:divBdr>
                </w:div>
                <w:div w:id="1239049783">
                  <w:marLeft w:val="640"/>
                  <w:marRight w:val="0"/>
                  <w:marTop w:val="0"/>
                  <w:marBottom w:val="0"/>
                  <w:divBdr>
                    <w:top w:val="none" w:sz="0" w:space="0" w:color="auto"/>
                    <w:left w:val="none" w:sz="0" w:space="0" w:color="auto"/>
                    <w:bottom w:val="none" w:sz="0" w:space="0" w:color="auto"/>
                    <w:right w:val="none" w:sz="0" w:space="0" w:color="auto"/>
                  </w:divBdr>
                </w:div>
                <w:div w:id="1255823261">
                  <w:marLeft w:val="640"/>
                  <w:marRight w:val="0"/>
                  <w:marTop w:val="0"/>
                  <w:marBottom w:val="0"/>
                  <w:divBdr>
                    <w:top w:val="none" w:sz="0" w:space="0" w:color="auto"/>
                    <w:left w:val="none" w:sz="0" w:space="0" w:color="auto"/>
                    <w:bottom w:val="none" w:sz="0" w:space="0" w:color="auto"/>
                    <w:right w:val="none" w:sz="0" w:space="0" w:color="auto"/>
                  </w:divBdr>
                </w:div>
                <w:div w:id="1326936040">
                  <w:marLeft w:val="640"/>
                  <w:marRight w:val="0"/>
                  <w:marTop w:val="0"/>
                  <w:marBottom w:val="0"/>
                  <w:divBdr>
                    <w:top w:val="none" w:sz="0" w:space="0" w:color="auto"/>
                    <w:left w:val="none" w:sz="0" w:space="0" w:color="auto"/>
                    <w:bottom w:val="none" w:sz="0" w:space="0" w:color="auto"/>
                    <w:right w:val="none" w:sz="0" w:space="0" w:color="auto"/>
                  </w:divBdr>
                </w:div>
                <w:div w:id="1409691689">
                  <w:marLeft w:val="640"/>
                  <w:marRight w:val="0"/>
                  <w:marTop w:val="0"/>
                  <w:marBottom w:val="0"/>
                  <w:divBdr>
                    <w:top w:val="none" w:sz="0" w:space="0" w:color="auto"/>
                    <w:left w:val="none" w:sz="0" w:space="0" w:color="auto"/>
                    <w:bottom w:val="none" w:sz="0" w:space="0" w:color="auto"/>
                    <w:right w:val="none" w:sz="0" w:space="0" w:color="auto"/>
                  </w:divBdr>
                </w:div>
                <w:div w:id="1489907322">
                  <w:marLeft w:val="640"/>
                  <w:marRight w:val="0"/>
                  <w:marTop w:val="0"/>
                  <w:marBottom w:val="0"/>
                  <w:divBdr>
                    <w:top w:val="none" w:sz="0" w:space="0" w:color="auto"/>
                    <w:left w:val="none" w:sz="0" w:space="0" w:color="auto"/>
                    <w:bottom w:val="none" w:sz="0" w:space="0" w:color="auto"/>
                    <w:right w:val="none" w:sz="0" w:space="0" w:color="auto"/>
                  </w:divBdr>
                </w:div>
                <w:div w:id="1563834734">
                  <w:marLeft w:val="640"/>
                  <w:marRight w:val="0"/>
                  <w:marTop w:val="0"/>
                  <w:marBottom w:val="0"/>
                  <w:divBdr>
                    <w:top w:val="none" w:sz="0" w:space="0" w:color="auto"/>
                    <w:left w:val="none" w:sz="0" w:space="0" w:color="auto"/>
                    <w:bottom w:val="none" w:sz="0" w:space="0" w:color="auto"/>
                    <w:right w:val="none" w:sz="0" w:space="0" w:color="auto"/>
                  </w:divBdr>
                </w:div>
                <w:div w:id="1629362711">
                  <w:marLeft w:val="640"/>
                  <w:marRight w:val="0"/>
                  <w:marTop w:val="0"/>
                  <w:marBottom w:val="0"/>
                  <w:divBdr>
                    <w:top w:val="none" w:sz="0" w:space="0" w:color="auto"/>
                    <w:left w:val="none" w:sz="0" w:space="0" w:color="auto"/>
                    <w:bottom w:val="none" w:sz="0" w:space="0" w:color="auto"/>
                    <w:right w:val="none" w:sz="0" w:space="0" w:color="auto"/>
                  </w:divBdr>
                </w:div>
                <w:div w:id="1659073504">
                  <w:marLeft w:val="640"/>
                  <w:marRight w:val="0"/>
                  <w:marTop w:val="0"/>
                  <w:marBottom w:val="0"/>
                  <w:divBdr>
                    <w:top w:val="none" w:sz="0" w:space="0" w:color="auto"/>
                    <w:left w:val="none" w:sz="0" w:space="0" w:color="auto"/>
                    <w:bottom w:val="none" w:sz="0" w:space="0" w:color="auto"/>
                    <w:right w:val="none" w:sz="0" w:space="0" w:color="auto"/>
                  </w:divBdr>
                </w:div>
                <w:div w:id="1751195290">
                  <w:marLeft w:val="640"/>
                  <w:marRight w:val="0"/>
                  <w:marTop w:val="0"/>
                  <w:marBottom w:val="0"/>
                  <w:divBdr>
                    <w:top w:val="none" w:sz="0" w:space="0" w:color="auto"/>
                    <w:left w:val="none" w:sz="0" w:space="0" w:color="auto"/>
                    <w:bottom w:val="none" w:sz="0" w:space="0" w:color="auto"/>
                    <w:right w:val="none" w:sz="0" w:space="0" w:color="auto"/>
                  </w:divBdr>
                </w:div>
                <w:div w:id="1833527997">
                  <w:marLeft w:val="640"/>
                  <w:marRight w:val="0"/>
                  <w:marTop w:val="0"/>
                  <w:marBottom w:val="0"/>
                  <w:divBdr>
                    <w:top w:val="none" w:sz="0" w:space="0" w:color="auto"/>
                    <w:left w:val="none" w:sz="0" w:space="0" w:color="auto"/>
                    <w:bottom w:val="none" w:sz="0" w:space="0" w:color="auto"/>
                    <w:right w:val="none" w:sz="0" w:space="0" w:color="auto"/>
                  </w:divBdr>
                </w:div>
                <w:div w:id="1895040455">
                  <w:marLeft w:val="640"/>
                  <w:marRight w:val="0"/>
                  <w:marTop w:val="0"/>
                  <w:marBottom w:val="0"/>
                  <w:divBdr>
                    <w:top w:val="none" w:sz="0" w:space="0" w:color="auto"/>
                    <w:left w:val="none" w:sz="0" w:space="0" w:color="auto"/>
                    <w:bottom w:val="none" w:sz="0" w:space="0" w:color="auto"/>
                    <w:right w:val="none" w:sz="0" w:space="0" w:color="auto"/>
                  </w:divBdr>
                </w:div>
                <w:div w:id="1958173989">
                  <w:marLeft w:val="640"/>
                  <w:marRight w:val="0"/>
                  <w:marTop w:val="0"/>
                  <w:marBottom w:val="0"/>
                  <w:divBdr>
                    <w:top w:val="none" w:sz="0" w:space="0" w:color="auto"/>
                    <w:left w:val="none" w:sz="0" w:space="0" w:color="auto"/>
                    <w:bottom w:val="none" w:sz="0" w:space="0" w:color="auto"/>
                    <w:right w:val="none" w:sz="0" w:space="0" w:color="auto"/>
                  </w:divBdr>
                </w:div>
                <w:div w:id="2013332540">
                  <w:marLeft w:val="640"/>
                  <w:marRight w:val="0"/>
                  <w:marTop w:val="0"/>
                  <w:marBottom w:val="0"/>
                  <w:divBdr>
                    <w:top w:val="none" w:sz="0" w:space="0" w:color="auto"/>
                    <w:left w:val="none" w:sz="0" w:space="0" w:color="auto"/>
                    <w:bottom w:val="none" w:sz="0" w:space="0" w:color="auto"/>
                    <w:right w:val="none" w:sz="0" w:space="0" w:color="auto"/>
                  </w:divBdr>
                </w:div>
                <w:div w:id="2034109595">
                  <w:marLeft w:val="640"/>
                  <w:marRight w:val="0"/>
                  <w:marTop w:val="0"/>
                  <w:marBottom w:val="0"/>
                  <w:divBdr>
                    <w:top w:val="none" w:sz="0" w:space="0" w:color="auto"/>
                    <w:left w:val="none" w:sz="0" w:space="0" w:color="auto"/>
                    <w:bottom w:val="none" w:sz="0" w:space="0" w:color="auto"/>
                    <w:right w:val="none" w:sz="0" w:space="0" w:color="auto"/>
                  </w:divBdr>
                </w:div>
                <w:div w:id="2044480132">
                  <w:marLeft w:val="640"/>
                  <w:marRight w:val="0"/>
                  <w:marTop w:val="0"/>
                  <w:marBottom w:val="0"/>
                  <w:divBdr>
                    <w:top w:val="none" w:sz="0" w:space="0" w:color="auto"/>
                    <w:left w:val="none" w:sz="0" w:space="0" w:color="auto"/>
                    <w:bottom w:val="none" w:sz="0" w:space="0" w:color="auto"/>
                    <w:right w:val="none" w:sz="0" w:space="0" w:color="auto"/>
                  </w:divBdr>
                </w:div>
                <w:div w:id="2076077166">
                  <w:marLeft w:val="640"/>
                  <w:marRight w:val="0"/>
                  <w:marTop w:val="0"/>
                  <w:marBottom w:val="0"/>
                  <w:divBdr>
                    <w:top w:val="none" w:sz="0" w:space="0" w:color="auto"/>
                    <w:left w:val="none" w:sz="0" w:space="0" w:color="auto"/>
                    <w:bottom w:val="none" w:sz="0" w:space="0" w:color="auto"/>
                    <w:right w:val="none" w:sz="0" w:space="0" w:color="auto"/>
                  </w:divBdr>
                </w:div>
                <w:div w:id="2077968570">
                  <w:marLeft w:val="640"/>
                  <w:marRight w:val="0"/>
                  <w:marTop w:val="0"/>
                  <w:marBottom w:val="0"/>
                  <w:divBdr>
                    <w:top w:val="none" w:sz="0" w:space="0" w:color="auto"/>
                    <w:left w:val="none" w:sz="0" w:space="0" w:color="auto"/>
                    <w:bottom w:val="none" w:sz="0" w:space="0" w:color="auto"/>
                    <w:right w:val="none" w:sz="0" w:space="0" w:color="auto"/>
                  </w:divBdr>
                </w:div>
                <w:div w:id="2108034141">
                  <w:marLeft w:val="640"/>
                  <w:marRight w:val="0"/>
                  <w:marTop w:val="0"/>
                  <w:marBottom w:val="0"/>
                  <w:divBdr>
                    <w:top w:val="none" w:sz="0" w:space="0" w:color="auto"/>
                    <w:left w:val="none" w:sz="0" w:space="0" w:color="auto"/>
                    <w:bottom w:val="none" w:sz="0" w:space="0" w:color="auto"/>
                    <w:right w:val="none" w:sz="0" w:space="0" w:color="auto"/>
                  </w:divBdr>
                </w:div>
              </w:divsChild>
            </w:div>
            <w:div w:id="22247919">
              <w:marLeft w:val="0"/>
              <w:marRight w:val="0"/>
              <w:marTop w:val="0"/>
              <w:marBottom w:val="0"/>
              <w:divBdr>
                <w:top w:val="none" w:sz="0" w:space="0" w:color="auto"/>
                <w:left w:val="none" w:sz="0" w:space="0" w:color="auto"/>
                <w:bottom w:val="none" w:sz="0" w:space="0" w:color="auto"/>
                <w:right w:val="none" w:sz="0" w:space="0" w:color="auto"/>
              </w:divBdr>
              <w:divsChild>
                <w:div w:id="59908956">
                  <w:marLeft w:val="640"/>
                  <w:marRight w:val="0"/>
                  <w:marTop w:val="0"/>
                  <w:marBottom w:val="0"/>
                  <w:divBdr>
                    <w:top w:val="none" w:sz="0" w:space="0" w:color="auto"/>
                    <w:left w:val="none" w:sz="0" w:space="0" w:color="auto"/>
                    <w:bottom w:val="none" w:sz="0" w:space="0" w:color="auto"/>
                    <w:right w:val="none" w:sz="0" w:space="0" w:color="auto"/>
                  </w:divBdr>
                </w:div>
                <w:div w:id="68117148">
                  <w:marLeft w:val="640"/>
                  <w:marRight w:val="0"/>
                  <w:marTop w:val="0"/>
                  <w:marBottom w:val="0"/>
                  <w:divBdr>
                    <w:top w:val="none" w:sz="0" w:space="0" w:color="auto"/>
                    <w:left w:val="none" w:sz="0" w:space="0" w:color="auto"/>
                    <w:bottom w:val="none" w:sz="0" w:space="0" w:color="auto"/>
                    <w:right w:val="none" w:sz="0" w:space="0" w:color="auto"/>
                  </w:divBdr>
                </w:div>
                <w:div w:id="84807126">
                  <w:marLeft w:val="640"/>
                  <w:marRight w:val="0"/>
                  <w:marTop w:val="0"/>
                  <w:marBottom w:val="0"/>
                  <w:divBdr>
                    <w:top w:val="none" w:sz="0" w:space="0" w:color="auto"/>
                    <w:left w:val="none" w:sz="0" w:space="0" w:color="auto"/>
                    <w:bottom w:val="none" w:sz="0" w:space="0" w:color="auto"/>
                    <w:right w:val="none" w:sz="0" w:space="0" w:color="auto"/>
                  </w:divBdr>
                </w:div>
                <w:div w:id="89933040">
                  <w:marLeft w:val="640"/>
                  <w:marRight w:val="0"/>
                  <w:marTop w:val="0"/>
                  <w:marBottom w:val="0"/>
                  <w:divBdr>
                    <w:top w:val="none" w:sz="0" w:space="0" w:color="auto"/>
                    <w:left w:val="none" w:sz="0" w:space="0" w:color="auto"/>
                    <w:bottom w:val="none" w:sz="0" w:space="0" w:color="auto"/>
                    <w:right w:val="none" w:sz="0" w:space="0" w:color="auto"/>
                  </w:divBdr>
                </w:div>
                <w:div w:id="102388529">
                  <w:marLeft w:val="640"/>
                  <w:marRight w:val="0"/>
                  <w:marTop w:val="0"/>
                  <w:marBottom w:val="0"/>
                  <w:divBdr>
                    <w:top w:val="none" w:sz="0" w:space="0" w:color="auto"/>
                    <w:left w:val="none" w:sz="0" w:space="0" w:color="auto"/>
                    <w:bottom w:val="none" w:sz="0" w:space="0" w:color="auto"/>
                    <w:right w:val="none" w:sz="0" w:space="0" w:color="auto"/>
                  </w:divBdr>
                </w:div>
                <w:div w:id="144709566">
                  <w:marLeft w:val="640"/>
                  <w:marRight w:val="0"/>
                  <w:marTop w:val="0"/>
                  <w:marBottom w:val="0"/>
                  <w:divBdr>
                    <w:top w:val="none" w:sz="0" w:space="0" w:color="auto"/>
                    <w:left w:val="none" w:sz="0" w:space="0" w:color="auto"/>
                    <w:bottom w:val="none" w:sz="0" w:space="0" w:color="auto"/>
                    <w:right w:val="none" w:sz="0" w:space="0" w:color="auto"/>
                  </w:divBdr>
                </w:div>
                <w:div w:id="214975805">
                  <w:marLeft w:val="640"/>
                  <w:marRight w:val="0"/>
                  <w:marTop w:val="0"/>
                  <w:marBottom w:val="0"/>
                  <w:divBdr>
                    <w:top w:val="none" w:sz="0" w:space="0" w:color="auto"/>
                    <w:left w:val="none" w:sz="0" w:space="0" w:color="auto"/>
                    <w:bottom w:val="none" w:sz="0" w:space="0" w:color="auto"/>
                    <w:right w:val="none" w:sz="0" w:space="0" w:color="auto"/>
                  </w:divBdr>
                </w:div>
                <w:div w:id="215358441">
                  <w:marLeft w:val="640"/>
                  <w:marRight w:val="0"/>
                  <w:marTop w:val="0"/>
                  <w:marBottom w:val="0"/>
                  <w:divBdr>
                    <w:top w:val="none" w:sz="0" w:space="0" w:color="auto"/>
                    <w:left w:val="none" w:sz="0" w:space="0" w:color="auto"/>
                    <w:bottom w:val="none" w:sz="0" w:space="0" w:color="auto"/>
                    <w:right w:val="none" w:sz="0" w:space="0" w:color="auto"/>
                  </w:divBdr>
                </w:div>
                <w:div w:id="244808405">
                  <w:marLeft w:val="640"/>
                  <w:marRight w:val="0"/>
                  <w:marTop w:val="0"/>
                  <w:marBottom w:val="0"/>
                  <w:divBdr>
                    <w:top w:val="none" w:sz="0" w:space="0" w:color="auto"/>
                    <w:left w:val="none" w:sz="0" w:space="0" w:color="auto"/>
                    <w:bottom w:val="none" w:sz="0" w:space="0" w:color="auto"/>
                    <w:right w:val="none" w:sz="0" w:space="0" w:color="auto"/>
                  </w:divBdr>
                </w:div>
                <w:div w:id="269778160">
                  <w:marLeft w:val="640"/>
                  <w:marRight w:val="0"/>
                  <w:marTop w:val="0"/>
                  <w:marBottom w:val="0"/>
                  <w:divBdr>
                    <w:top w:val="none" w:sz="0" w:space="0" w:color="auto"/>
                    <w:left w:val="none" w:sz="0" w:space="0" w:color="auto"/>
                    <w:bottom w:val="none" w:sz="0" w:space="0" w:color="auto"/>
                    <w:right w:val="none" w:sz="0" w:space="0" w:color="auto"/>
                  </w:divBdr>
                </w:div>
                <w:div w:id="280302838">
                  <w:marLeft w:val="640"/>
                  <w:marRight w:val="0"/>
                  <w:marTop w:val="0"/>
                  <w:marBottom w:val="0"/>
                  <w:divBdr>
                    <w:top w:val="none" w:sz="0" w:space="0" w:color="auto"/>
                    <w:left w:val="none" w:sz="0" w:space="0" w:color="auto"/>
                    <w:bottom w:val="none" w:sz="0" w:space="0" w:color="auto"/>
                    <w:right w:val="none" w:sz="0" w:space="0" w:color="auto"/>
                  </w:divBdr>
                </w:div>
                <w:div w:id="300383413">
                  <w:marLeft w:val="640"/>
                  <w:marRight w:val="0"/>
                  <w:marTop w:val="0"/>
                  <w:marBottom w:val="0"/>
                  <w:divBdr>
                    <w:top w:val="none" w:sz="0" w:space="0" w:color="auto"/>
                    <w:left w:val="none" w:sz="0" w:space="0" w:color="auto"/>
                    <w:bottom w:val="none" w:sz="0" w:space="0" w:color="auto"/>
                    <w:right w:val="none" w:sz="0" w:space="0" w:color="auto"/>
                  </w:divBdr>
                </w:div>
                <w:div w:id="305821682">
                  <w:marLeft w:val="640"/>
                  <w:marRight w:val="0"/>
                  <w:marTop w:val="0"/>
                  <w:marBottom w:val="0"/>
                  <w:divBdr>
                    <w:top w:val="none" w:sz="0" w:space="0" w:color="auto"/>
                    <w:left w:val="none" w:sz="0" w:space="0" w:color="auto"/>
                    <w:bottom w:val="none" w:sz="0" w:space="0" w:color="auto"/>
                    <w:right w:val="none" w:sz="0" w:space="0" w:color="auto"/>
                  </w:divBdr>
                </w:div>
                <w:div w:id="318463713">
                  <w:marLeft w:val="640"/>
                  <w:marRight w:val="0"/>
                  <w:marTop w:val="0"/>
                  <w:marBottom w:val="0"/>
                  <w:divBdr>
                    <w:top w:val="none" w:sz="0" w:space="0" w:color="auto"/>
                    <w:left w:val="none" w:sz="0" w:space="0" w:color="auto"/>
                    <w:bottom w:val="none" w:sz="0" w:space="0" w:color="auto"/>
                    <w:right w:val="none" w:sz="0" w:space="0" w:color="auto"/>
                  </w:divBdr>
                </w:div>
                <w:div w:id="321853158">
                  <w:marLeft w:val="640"/>
                  <w:marRight w:val="0"/>
                  <w:marTop w:val="0"/>
                  <w:marBottom w:val="0"/>
                  <w:divBdr>
                    <w:top w:val="none" w:sz="0" w:space="0" w:color="auto"/>
                    <w:left w:val="none" w:sz="0" w:space="0" w:color="auto"/>
                    <w:bottom w:val="none" w:sz="0" w:space="0" w:color="auto"/>
                    <w:right w:val="none" w:sz="0" w:space="0" w:color="auto"/>
                  </w:divBdr>
                </w:div>
                <w:div w:id="364184259">
                  <w:marLeft w:val="640"/>
                  <w:marRight w:val="0"/>
                  <w:marTop w:val="0"/>
                  <w:marBottom w:val="0"/>
                  <w:divBdr>
                    <w:top w:val="none" w:sz="0" w:space="0" w:color="auto"/>
                    <w:left w:val="none" w:sz="0" w:space="0" w:color="auto"/>
                    <w:bottom w:val="none" w:sz="0" w:space="0" w:color="auto"/>
                    <w:right w:val="none" w:sz="0" w:space="0" w:color="auto"/>
                  </w:divBdr>
                </w:div>
                <w:div w:id="460850976">
                  <w:marLeft w:val="640"/>
                  <w:marRight w:val="0"/>
                  <w:marTop w:val="0"/>
                  <w:marBottom w:val="0"/>
                  <w:divBdr>
                    <w:top w:val="none" w:sz="0" w:space="0" w:color="auto"/>
                    <w:left w:val="none" w:sz="0" w:space="0" w:color="auto"/>
                    <w:bottom w:val="none" w:sz="0" w:space="0" w:color="auto"/>
                    <w:right w:val="none" w:sz="0" w:space="0" w:color="auto"/>
                  </w:divBdr>
                </w:div>
                <w:div w:id="509023709">
                  <w:marLeft w:val="640"/>
                  <w:marRight w:val="0"/>
                  <w:marTop w:val="0"/>
                  <w:marBottom w:val="0"/>
                  <w:divBdr>
                    <w:top w:val="none" w:sz="0" w:space="0" w:color="auto"/>
                    <w:left w:val="none" w:sz="0" w:space="0" w:color="auto"/>
                    <w:bottom w:val="none" w:sz="0" w:space="0" w:color="auto"/>
                    <w:right w:val="none" w:sz="0" w:space="0" w:color="auto"/>
                  </w:divBdr>
                </w:div>
                <w:div w:id="515734741">
                  <w:marLeft w:val="640"/>
                  <w:marRight w:val="0"/>
                  <w:marTop w:val="0"/>
                  <w:marBottom w:val="0"/>
                  <w:divBdr>
                    <w:top w:val="none" w:sz="0" w:space="0" w:color="auto"/>
                    <w:left w:val="none" w:sz="0" w:space="0" w:color="auto"/>
                    <w:bottom w:val="none" w:sz="0" w:space="0" w:color="auto"/>
                    <w:right w:val="none" w:sz="0" w:space="0" w:color="auto"/>
                  </w:divBdr>
                </w:div>
                <w:div w:id="515778067">
                  <w:marLeft w:val="640"/>
                  <w:marRight w:val="0"/>
                  <w:marTop w:val="0"/>
                  <w:marBottom w:val="0"/>
                  <w:divBdr>
                    <w:top w:val="none" w:sz="0" w:space="0" w:color="auto"/>
                    <w:left w:val="none" w:sz="0" w:space="0" w:color="auto"/>
                    <w:bottom w:val="none" w:sz="0" w:space="0" w:color="auto"/>
                    <w:right w:val="none" w:sz="0" w:space="0" w:color="auto"/>
                  </w:divBdr>
                </w:div>
                <w:div w:id="520431720">
                  <w:marLeft w:val="640"/>
                  <w:marRight w:val="0"/>
                  <w:marTop w:val="0"/>
                  <w:marBottom w:val="0"/>
                  <w:divBdr>
                    <w:top w:val="none" w:sz="0" w:space="0" w:color="auto"/>
                    <w:left w:val="none" w:sz="0" w:space="0" w:color="auto"/>
                    <w:bottom w:val="none" w:sz="0" w:space="0" w:color="auto"/>
                    <w:right w:val="none" w:sz="0" w:space="0" w:color="auto"/>
                  </w:divBdr>
                </w:div>
                <w:div w:id="549730235">
                  <w:marLeft w:val="640"/>
                  <w:marRight w:val="0"/>
                  <w:marTop w:val="0"/>
                  <w:marBottom w:val="0"/>
                  <w:divBdr>
                    <w:top w:val="none" w:sz="0" w:space="0" w:color="auto"/>
                    <w:left w:val="none" w:sz="0" w:space="0" w:color="auto"/>
                    <w:bottom w:val="none" w:sz="0" w:space="0" w:color="auto"/>
                    <w:right w:val="none" w:sz="0" w:space="0" w:color="auto"/>
                  </w:divBdr>
                </w:div>
                <w:div w:id="609974822">
                  <w:marLeft w:val="640"/>
                  <w:marRight w:val="0"/>
                  <w:marTop w:val="0"/>
                  <w:marBottom w:val="0"/>
                  <w:divBdr>
                    <w:top w:val="none" w:sz="0" w:space="0" w:color="auto"/>
                    <w:left w:val="none" w:sz="0" w:space="0" w:color="auto"/>
                    <w:bottom w:val="none" w:sz="0" w:space="0" w:color="auto"/>
                    <w:right w:val="none" w:sz="0" w:space="0" w:color="auto"/>
                  </w:divBdr>
                </w:div>
                <w:div w:id="628978384">
                  <w:marLeft w:val="640"/>
                  <w:marRight w:val="0"/>
                  <w:marTop w:val="0"/>
                  <w:marBottom w:val="0"/>
                  <w:divBdr>
                    <w:top w:val="none" w:sz="0" w:space="0" w:color="auto"/>
                    <w:left w:val="none" w:sz="0" w:space="0" w:color="auto"/>
                    <w:bottom w:val="none" w:sz="0" w:space="0" w:color="auto"/>
                    <w:right w:val="none" w:sz="0" w:space="0" w:color="auto"/>
                  </w:divBdr>
                </w:div>
                <w:div w:id="656689939">
                  <w:marLeft w:val="640"/>
                  <w:marRight w:val="0"/>
                  <w:marTop w:val="0"/>
                  <w:marBottom w:val="0"/>
                  <w:divBdr>
                    <w:top w:val="none" w:sz="0" w:space="0" w:color="auto"/>
                    <w:left w:val="none" w:sz="0" w:space="0" w:color="auto"/>
                    <w:bottom w:val="none" w:sz="0" w:space="0" w:color="auto"/>
                    <w:right w:val="none" w:sz="0" w:space="0" w:color="auto"/>
                  </w:divBdr>
                </w:div>
                <w:div w:id="727455617">
                  <w:marLeft w:val="640"/>
                  <w:marRight w:val="0"/>
                  <w:marTop w:val="0"/>
                  <w:marBottom w:val="0"/>
                  <w:divBdr>
                    <w:top w:val="none" w:sz="0" w:space="0" w:color="auto"/>
                    <w:left w:val="none" w:sz="0" w:space="0" w:color="auto"/>
                    <w:bottom w:val="none" w:sz="0" w:space="0" w:color="auto"/>
                    <w:right w:val="none" w:sz="0" w:space="0" w:color="auto"/>
                  </w:divBdr>
                </w:div>
                <w:div w:id="739134368">
                  <w:marLeft w:val="640"/>
                  <w:marRight w:val="0"/>
                  <w:marTop w:val="0"/>
                  <w:marBottom w:val="0"/>
                  <w:divBdr>
                    <w:top w:val="none" w:sz="0" w:space="0" w:color="auto"/>
                    <w:left w:val="none" w:sz="0" w:space="0" w:color="auto"/>
                    <w:bottom w:val="none" w:sz="0" w:space="0" w:color="auto"/>
                    <w:right w:val="none" w:sz="0" w:space="0" w:color="auto"/>
                  </w:divBdr>
                </w:div>
                <w:div w:id="787970023">
                  <w:marLeft w:val="640"/>
                  <w:marRight w:val="0"/>
                  <w:marTop w:val="0"/>
                  <w:marBottom w:val="0"/>
                  <w:divBdr>
                    <w:top w:val="none" w:sz="0" w:space="0" w:color="auto"/>
                    <w:left w:val="none" w:sz="0" w:space="0" w:color="auto"/>
                    <w:bottom w:val="none" w:sz="0" w:space="0" w:color="auto"/>
                    <w:right w:val="none" w:sz="0" w:space="0" w:color="auto"/>
                  </w:divBdr>
                </w:div>
                <w:div w:id="834808986">
                  <w:marLeft w:val="640"/>
                  <w:marRight w:val="0"/>
                  <w:marTop w:val="0"/>
                  <w:marBottom w:val="0"/>
                  <w:divBdr>
                    <w:top w:val="none" w:sz="0" w:space="0" w:color="auto"/>
                    <w:left w:val="none" w:sz="0" w:space="0" w:color="auto"/>
                    <w:bottom w:val="none" w:sz="0" w:space="0" w:color="auto"/>
                    <w:right w:val="none" w:sz="0" w:space="0" w:color="auto"/>
                  </w:divBdr>
                </w:div>
                <w:div w:id="849878061">
                  <w:marLeft w:val="640"/>
                  <w:marRight w:val="0"/>
                  <w:marTop w:val="0"/>
                  <w:marBottom w:val="0"/>
                  <w:divBdr>
                    <w:top w:val="none" w:sz="0" w:space="0" w:color="auto"/>
                    <w:left w:val="none" w:sz="0" w:space="0" w:color="auto"/>
                    <w:bottom w:val="none" w:sz="0" w:space="0" w:color="auto"/>
                    <w:right w:val="none" w:sz="0" w:space="0" w:color="auto"/>
                  </w:divBdr>
                </w:div>
                <w:div w:id="862130363">
                  <w:marLeft w:val="640"/>
                  <w:marRight w:val="0"/>
                  <w:marTop w:val="0"/>
                  <w:marBottom w:val="0"/>
                  <w:divBdr>
                    <w:top w:val="none" w:sz="0" w:space="0" w:color="auto"/>
                    <w:left w:val="none" w:sz="0" w:space="0" w:color="auto"/>
                    <w:bottom w:val="none" w:sz="0" w:space="0" w:color="auto"/>
                    <w:right w:val="none" w:sz="0" w:space="0" w:color="auto"/>
                  </w:divBdr>
                </w:div>
                <w:div w:id="870191142">
                  <w:marLeft w:val="640"/>
                  <w:marRight w:val="0"/>
                  <w:marTop w:val="0"/>
                  <w:marBottom w:val="0"/>
                  <w:divBdr>
                    <w:top w:val="none" w:sz="0" w:space="0" w:color="auto"/>
                    <w:left w:val="none" w:sz="0" w:space="0" w:color="auto"/>
                    <w:bottom w:val="none" w:sz="0" w:space="0" w:color="auto"/>
                    <w:right w:val="none" w:sz="0" w:space="0" w:color="auto"/>
                  </w:divBdr>
                </w:div>
                <w:div w:id="880290308">
                  <w:marLeft w:val="640"/>
                  <w:marRight w:val="0"/>
                  <w:marTop w:val="0"/>
                  <w:marBottom w:val="0"/>
                  <w:divBdr>
                    <w:top w:val="none" w:sz="0" w:space="0" w:color="auto"/>
                    <w:left w:val="none" w:sz="0" w:space="0" w:color="auto"/>
                    <w:bottom w:val="none" w:sz="0" w:space="0" w:color="auto"/>
                    <w:right w:val="none" w:sz="0" w:space="0" w:color="auto"/>
                  </w:divBdr>
                </w:div>
                <w:div w:id="924925247">
                  <w:marLeft w:val="640"/>
                  <w:marRight w:val="0"/>
                  <w:marTop w:val="0"/>
                  <w:marBottom w:val="0"/>
                  <w:divBdr>
                    <w:top w:val="none" w:sz="0" w:space="0" w:color="auto"/>
                    <w:left w:val="none" w:sz="0" w:space="0" w:color="auto"/>
                    <w:bottom w:val="none" w:sz="0" w:space="0" w:color="auto"/>
                    <w:right w:val="none" w:sz="0" w:space="0" w:color="auto"/>
                  </w:divBdr>
                </w:div>
                <w:div w:id="931352723">
                  <w:marLeft w:val="640"/>
                  <w:marRight w:val="0"/>
                  <w:marTop w:val="0"/>
                  <w:marBottom w:val="0"/>
                  <w:divBdr>
                    <w:top w:val="none" w:sz="0" w:space="0" w:color="auto"/>
                    <w:left w:val="none" w:sz="0" w:space="0" w:color="auto"/>
                    <w:bottom w:val="none" w:sz="0" w:space="0" w:color="auto"/>
                    <w:right w:val="none" w:sz="0" w:space="0" w:color="auto"/>
                  </w:divBdr>
                </w:div>
                <w:div w:id="948271562">
                  <w:marLeft w:val="640"/>
                  <w:marRight w:val="0"/>
                  <w:marTop w:val="0"/>
                  <w:marBottom w:val="0"/>
                  <w:divBdr>
                    <w:top w:val="none" w:sz="0" w:space="0" w:color="auto"/>
                    <w:left w:val="none" w:sz="0" w:space="0" w:color="auto"/>
                    <w:bottom w:val="none" w:sz="0" w:space="0" w:color="auto"/>
                    <w:right w:val="none" w:sz="0" w:space="0" w:color="auto"/>
                  </w:divBdr>
                </w:div>
                <w:div w:id="1000497998">
                  <w:marLeft w:val="640"/>
                  <w:marRight w:val="0"/>
                  <w:marTop w:val="0"/>
                  <w:marBottom w:val="0"/>
                  <w:divBdr>
                    <w:top w:val="none" w:sz="0" w:space="0" w:color="auto"/>
                    <w:left w:val="none" w:sz="0" w:space="0" w:color="auto"/>
                    <w:bottom w:val="none" w:sz="0" w:space="0" w:color="auto"/>
                    <w:right w:val="none" w:sz="0" w:space="0" w:color="auto"/>
                  </w:divBdr>
                </w:div>
                <w:div w:id="1065445432">
                  <w:marLeft w:val="640"/>
                  <w:marRight w:val="0"/>
                  <w:marTop w:val="0"/>
                  <w:marBottom w:val="0"/>
                  <w:divBdr>
                    <w:top w:val="none" w:sz="0" w:space="0" w:color="auto"/>
                    <w:left w:val="none" w:sz="0" w:space="0" w:color="auto"/>
                    <w:bottom w:val="none" w:sz="0" w:space="0" w:color="auto"/>
                    <w:right w:val="none" w:sz="0" w:space="0" w:color="auto"/>
                  </w:divBdr>
                </w:div>
                <w:div w:id="1068068496">
                  <w:marLeft w:val="640"/>
                  <w:marRight w:val="0"/>
                  <w:marTop w:val="0"/>
                  <w:marBottom w:val="0"/>
                  <w:divBdr>
                    <w:top w:val="none" w:sz="0" w:space="0" w:color="auto"/>
                    <w:left w:val="none" w:sz="0" w:space="0" w:color="auto"/>
                    <w:bottom w:val="none" w:sz="0" w:space="0" w:color="auto"/>
                    <w:right w:val="none" w:sz="0" w:space="0" w:color="auto"/>
                  </w:divBdr>
                </w:div>
                <w:div w:id="1099595198">
                  <w:marLeft w:val="640"/>
                  <w:marRight w:val="0"/>
                  <w:marTop w:val="0"/>
                  <w:marBottom w:val="0"/>
                  <w:divBdr>
                    <w:top w:val="none" w:sz="0" w:space="0" w:color="auto"/>
                    <w:left w:val="none" w:sz="0" w:space="0" w:color="auto"/>
                    <w:bottom w:val="none" w:sz="0" w:space="0" w:color="auto"/>
                    <w:right w:val="none" w:sz="0" w:space="0" w:color="auto"/>
                  </w:divBdr>
                </w:div>
                <w:div w:id="1113018080">
                  <w:marLeft w:val="640"/>
                  <w:marRight w:val="0"/>
                  <w:marTop w:val="0"/>
                  <w:marBottom w:val="0"/>
                  <w:divBdr>
                    <w:top w:val="none" w:sz="0" w:space="0" w:color="auto"/>
                    <w:left w:val="none" w:sz="0" w:space="0" w:color="auto"/>
                    <w:bottom w:val="none" w:sz="0" w:space="0" w:color="auto"/>
                    <w:right w:val="none" w:sz="0" w:space="0" w:color="auto"/>
                  </w:divBdr>
                </w:div>
                <w:div w:id="1141456536">
                  <w:marLeft w:val="640"/>
                  <w:marRight w:val="0"/>
                  <w:marTop w:val="0"/>
                  <w:marBottom w:val="0"/>
                  <w:divBdr>
                    <w:top w:val="none" w:sz="0" w:space="0" w:color="auto"/>
                    <w:left w:val="none" w:sz="0" w:space="0" w:color="auto"/>
                    <w:bottom w:val="none" w:sz="0" w:space="0" w:color="auto"/>
                    <w:right w:val="none" w:sz="0" w:space="0" w:color="auto"/>
                  </w:divBdr>
                </w:div>
                <w:div w:id="1145774690">
                  <w:marLeft w:val="640"/>
                  <w:marRight w:val="0"/>
                  <w:marTop w:val="0"/>
                  <w:marBottom w:val="0"/>
                  <w:divBdr>
                    <w:top w:val="none" w:sz="0" w:space="0" w:color="auto"/>
                    <w:left w:val="none" w:sz="0" w:space="0" w:color="auto"/>
                    <w:bottom w:val="none" w:sz="0" w:space="0" w:color="auto"/>
                    <w:right w:val="none" w:sz="0" w:space="0" w:color="auto"/>
                  </w:divBdr>
                </w:div>
                <w:div w:id="1162811614">
                  <w:marLeft w:val="640"/>
                  <w:marRight w:val="0"/>
                  <w:marTop w:val="0"/>
                  <w:marBottom w:val="0"/>
                  <w:divBdr>
                    <w:top w:val="none" w:sz="0" w:space="0" w:color="auto"/>
                    <w:left w:val="none" w:sz="0" w:space="0" w:color="auto"/>
                    <w:bottom w:val="none" w:sz="0" w:space="0" w:color="auto"/>
                    <w:right w:val="none" w:sz="0" w:space="0" w:color="auto"/>
                  </w:divBdr>
                </w:div>
                <w:div w:id="1175417152">
                  <w:marLeft w:val="640"/>
                  <w:marRight w:val="0"/>
                  <w:marTop w:val="0"/>
                  <w:marBottom w:val="0"/>
                  <w:divBdr>
                    <w:top w:val="none" w:sz="0" w:space="0" w:color="auto"/>
                    <w:left w:val="none" w:sz="0" w:space="0" w:color="auto"/>
                    <w:bottom w:val="none" w:sz="0" w:space="0" w:color="auto"/>
                    <w:right w:val="none" w:sz="0" w:space="0" w:color="auto"/>
                  </w:divBdr>
                </w:div>
                <w:div w:id="1224678120">
                  <w:marLeft w:val="640"/>
                  <w:marRight w:val="0"/>
                  <w:marTop w:val="0"/>
                  <w:marBottom w:val="0"/>
                  <w:divBdr>
                    <w:top w:val="none" w:sz="0" w:space="0" w:color="auto"/>
                    <w:left w:val="none" w:sz="0" w:space="0" w:color="auto"/>
                    <w:bottom w:val="none" w:sz="0" w:space="0" w:color="auto"/>
                    <w:right w:val="none" w:sz="0" w:space="0" w:color="auto"/>
                  </w:divBdr>
                </w:div>
                <w:div w:id="1246108151">
                  <w:marLeft w:val="640"/>
                  <w:marRight w:val="0"/>
                  <w:marTop w:val="0"/>
                  <w:marBottom w:val="0"/>
                  <w:divBdr>
                    <w:top w:val="none" w:sz="0" w:space="0" w:color="auto"/>
                    <w:left w:val="none" w:sz="0" w:space="0" w:color="auto"/>
                    <w:bottom w:val="none" w:sz="0" w:space="0" w:color="auto"/>
                    <w:right w:val="none" w:sz="0" w:space="0" w:color="auto"/>
                  </w:divBdr>
                </w:div>
                <w:div w:id="1299142227">
                  <w:marLeft w:val="640"/>
                  <w:marRight w:val="0"/>
                  <w:marTop w:val="0"/>
                  <w:marBottom w:val="0"/>
                  <w:divBdr>
                    <w:top w:val="none" w:sz="0" w:space="0" w:color="auto"/>
                    <w:left w:val="none" w:sz="0" w:space="0" w:color="auto"/>
                    <w:bottom w:val="none" w:sz="0" w:space="0" w:color="auto"/>
                    <w:right w:val="none" w:sz="0" w:space="0" w:color="auto"/>
                  </w:divBdr>
                </w:div>
                <w:div w:id="1305041481">
                  <w:marLeft w:val="640"/>
                  <w:marRight w:val="0"/>
                  <w:marTop w:val="0"/>
                  <w:marBottom w:val="0"/>
                  <w:divBdr>
                    <w:top w:val="none" w:sz="0" w:space="0" w:color="auto"/>
                    <w:left w:val="none" w:sz="0" w:space="0" w:color="auto"/>
                    <w:bottom w:val="none" w:sz="0" w:space="0" w:color="auto"/>
                    <w:right w:val="none" w:sz="0" w:space="0" w:color="auto"/>
                  </w:divBdr>
                </w:div>
                <w:div w:id="1308046072">
                  <w:marLeft w:val="640"/>
                  <w:marRight w:val="0"/>
                  <w:marTop w:val="0"/>
                  <w:marBottom w:val="0"/>
                  <w:divBdr>
                    <w:top w:val="none" w:sz="0" w:space="0" w:color="auto"/>
                    <w:left w:val="none" w:sz="0" w:space="0" w:color="auto"/>
                    <w:bottom w:val="none" w:sz="0" w:space="0" w:color="auto"/>
                    <w:right w:val="none" w:sz="0" w:space="0" w:color="auto"/>
                  </w:divBdr>
                </w:div>
                <w:div w:id="1352490462">
                  <w:marLeft w:val="640"/>
                  <w:marRight w:val="0"/>
                  <w:marTop w:val="0"/>
                  <w:marBottom w:val="0"/>
                  <w:divBdr>
                    <w:top w:val="none" w:sz="0" w:space="0" w:color="auto"/>
                    <w:left w:val="none" w:sz="0" w:space="0" w:color="auto"/>
                    <w:bottom w:val="none" w:sz="0" w:space="0" w:color="auto"/>
                    <w:right w:val="none" w:sz="0" w:space="0" w:color="auto"/>
                  </w:divBdr>
                </w:div>
                <w:div w:id="1395007473">
                  <w:marLeft w:val="640"/>
                  <w:marRight w:val="0"/>
                  <w:marTop w:val="0"/>
                  <w:marBottom w:val="0"/>
                  <w:divBdr>
                    <w:top w:val="none" w:sz="0" w:space="0" w:color="auto"/>
                    <w:left w:val="none" w:sz="0" w:space="0" w:color="auto"/>
                    <w:bottom w:val="none" w:sz="0" w:space="0" w:color="auto"/>
                    <w:right w:val="none" w:sz="0" w:space="0" w:color="auto"/>
                  </w:divBdr>
                </w:div>
                <w:div w:id="1402367001">
                  <w:marLeft w:val="640"/>
                  <w:marRight w:val="0"/>
                  <w:marTop w:val="0"/>
                  <w:marBottom w:val="0"/>
                  <w:divBdr>
                    <w:top w:val="none" w:sz="0" w:space="0" w:color="auto"/>
                    <w:left w:val="none" w:sz="0" w:space="0" w:color="auto"/>
                    <w:bottom w:val="none" w:sz="0" w:space="0" w:color="auto"/>
                    <w:right w:val="none" w:sz="0" w:space="0" w:color="auto"/>
                  </w:divBdr>
                </w:div>
                <w:div w:id="1529641004">
                  <w:marLeft w:val="640"/>
                  <w:marRight w:val="0"/>
                  <w:marTop w:val="0"/>
                  <w:marBottom w:val="0"/>
                  <w:divBdr>
                    <w:top w:val="none" w:sz="0" w:space="0" w:color="auto"/>
                    <w:left w:val="none" w:sz="0" w:space="0" w:color="auto"/>
                    <w:bottom w:val="none" w:sz="0" w:space="0" w:color="auto"/>
                    <w:right w:val="none" w:sz="0" w:space="0" w:color="auto"/>
                  </w:divBdr>
                </w:div>
                <w:div w:id="1585609572">
                  <w:marLeft w:val="640"/>
                  <w:marRight w:val="0"/>
                  <w:marTop w:val="0"/>
                  <w:marBottom w:val="0"/>
                  <w:divBdr>
                    <w:top w:val="none" w:sz="0" w:space="0" w:color="auto"/>
                    <w:left w:val="none" w:sz="0" w:space="0" w:color="auto"/>
                    <w:bottom w:val="none" w:sz="0" w:space="0" w:color="auto"/>
                    <w:right w:val="none" w:sz="0" w:space="0" w:color="auto"/>
                  </w:divBdr>
                </w:div>
                <w:div w:id="1663923289">
                  <w:marLeft w:val="640"/>
                  <w:marRight w:val="0"/>
                  <w:marTop w:val="0"/>
                  <w:marBottom w:val="0"/>
                  <w:divBdr>
                    <w:top w:val="none" w:sz="0" w:space="0" w:color="auto"/>
                    <w:left w:val="none" w:sz="0" w:space="0" w:color="auto"/>
                    <w:bottom w:val="none" w:sz="0" w:space="0" w:color="auto"/>
                    <w:right w:val="none" w:sz="0" w:space="0" w:color="auto"/>
                  </w:divBdr>
                </w:div>
                <w:div w:id="1682319566">
                  <w:marLeft w:val="640"/>
                  <w:marRight w:val="0"/>
                  <w:marTop w:val="0"/>
                  <w:marBottom w:val="0"/>
                  <w:divBdr>
                    <w:top w:val="none" w:sz="0" w:space="0" w:color="auto"/>
                    <w:left w:val="none" w:sz="0" w:space="0" w:color="auto"/>
                    <w:bottom w:val="none" w:sz="0" w:space="0" w:color="auto"/>
                    <w:right w:val="none" w:sz="0" w:space="0" w:color="auto"/>
                  </w:divBdr>
                </w:div>
                <w:div w:id="1682468804">
                  <w:marLeft w:val="640"/>
                  <w:marRight w:val="0"/>
                  <w:marTop w:val="0"/>
                  <w:marBottom w:val="0"/>
                  <w:divBdr>
                    <w:top w:val="none" w:sz="0" w:space="0" w:color="auto"/>
                    <w:left w:val="none" w:sz="0" w:space="0" w:color="auto"/>
                    <w:bottom w:val="none" w:sz="0" w:space="0" w:color="auto"/>
                    <w:right w:val="none" w:sz="0" w:space="0" w:color="auto"/>
                  </w:divBdr>
                </w:div>
                <w:div w:id="1735422827">
                  <w:marLeft w:val="640"/>
                  <w:marRight w:val="0"/>
                  <w:marTop w:val="0"/>
                  <w:marBottom w:val="0"/>
                  <w:divBdr>
                    <w:top w:val="none" w:sz="0" w:space="0" w:color="auto"/>
                    <w:left w:val="none" w:sz="0" w:space="0" w:color="auto"/>
                    <w:bottom w:val="none" w:sz="0" w:space="0" w:color="auto"/>
                    <w:right w:val="none" w:sz="0" w:space="0" w:color="auto"/>
                  </w:divBdr>
                </w:div>
                <w:div w:id="1758357926">
                  <w:marLeft w:val="640"/>
                  <w:marRight w:val="0"/>
                  <w:marTop w:val="0"/>
                  <w:marBottom w:val="0"/>
                  <w:divBdr>
                    <w:top w:val="none" w:sz="0" w:space="0" w:color="auto"/>
                    <w:left w:val="none" w:sz="0" w:space="0" w:color="auto"/>
                    <w:bottom w:val="none" w:sz="0" w:space="0" w:color="auto"/>
                    <w:right w:val="none" w:sz="0" w:space="0" w:color="auto"/>
                  </w:divBdr>
                </w:div>
                <w:div w:id="1791707385">
                  <w:marLeft w:val="640"/>
                  <w:marRight w:val="0"/>
                  <w:marTop w:val="0"/>
                  <w:marBottom w:val="0"/>
                  <w:divBdr>
                    <w:top w:val="none" w:sz="0" w:space="0" w:color="auto"/>
                    <w:left w:val="none" w:sz="0" w:space="0" w:color="auto"/>
                    <w:bottom w:val="none" w:sz="0" w:space="0" w:color="auto"/>
                    <w:right w:val="none" w:sz="0" w:space="0" w:color="auto"/>
                  </w:divBdr>
                </w:div>
                <w:div w:id="1825005507">
                  <w:marLeft w:val="640"/>
                  <w:marRight w:val="0"/>
                  <w:marTop w:val="0"/>
                  <w:marBottom w:val="0"/>
                  <w:divBdr>
                    <w:top w:val="none" w:sz="0" w:space="0" w:color="auto"/>
                    <w:left w:val="none" w:sz="0" w:space="0" w:color="auto"/>
                    <w:bottom w:val="none" w:sz="0" w:space="0" w:color="auto"/>
                    <w:right w:val="none" w:sz="0" w:space="0" w:color="auto"/>
                  </w:divBdr>
                </w:div>
                <w:div w:id="1878345882">
                  <w:marLeft w:val="640"/>
                  <w:marRight w:val="0"/>
                  <w:marTop w:val="0"/>
                  <w:marBottom w:val="0"/>
                  <w:divBdr>
                    <w:top w:val="none" w:sz="0" w:space="0" w:color="auto"/>
                    <w:left w:val="none" w:sz="0" w:space="0" w:color="auto"/>
                    <w:bottom w:val="none" w:sz="0" w:space="0" w:color="auto"/>
                    <w:right w:val="none" w:sz="0" w:space="0" w:color="auto"/>
                  </w:divBdr>
                </w:div>
                <w:div w:id="1901673124">
                  <w:marLeft w:val="640"/>
                  <w:marRight w:val="0"/>
                  <w:marTop w:val="0"/>
                  <w:marBottom w:val="0"/>
                  <w:divBdr>
                    <w:top w:val="none" w:sz="0" w:space="0" w:color="auto"/>
                    <w:left w:val="none" w:sz="0" w:space="0" w:color="auto"/>
                    <w:bottom w:val="none" w:sz="0" w:space="0" w:color="auto"/>
                    <w:right w:val="none" w:sz="0" w:space="0" w:color="auto"/>
                  </w:divBdr>
                </w:div>
                <w:div w:id="1902867851">
                  <w:marLeft w:val="640"/>
                  <w:marRight w:val="0"/>
                  <w:marTop w:val="0"/>
                  <w:marBottom w:val="0"/>
                  <w:divBdr>
                    <w:top w:val="none" w:sz="0" w:space="0" w:color="auto"/>
                    <w:left w:val="none" w:sz="0" w:space="0" w:color="auto"/>
                    <w:bottom w:val="none" w:sz="0" w:space="0" w:color="auto"/>
                    <w:right w:val="none" w:sz="0" w:space="0" w:color="auto"/>
                  </w:divBdr>
                </w:div>
                <w:div w:id="1911186593">
                  <w:marLeft w:val="640"/>
                  <w:marRight w:val="0"/>
                  <w:marTop w:val="0"/>
                  <w:marBottom w:val="0"/>
                  <w:divBdr>
                    <w:top w:val="none" w:sz="0" w:space="0" w:color="auto"/>
                    <w:left w:val="none" w:sz="0" w:space="0" w:color="auto"/>
                    <w:bottom w:val="none" w:sz="0" w:space="0" w:color="auto"/>
                    <w:right w:val="none" w:sz="0" w:space="0" w:color="auto"/>
                  </w:divBdr>
                </w:div>
                <w:div w:id="1918243137">
                  <w:marLeft w:val="640"/>
                  <w:marRight w:val="0"/>
                  <w:marTop w:val="0"/>
                  <w:marBottom w:val="0"/>
                  <w:divBdr>
                    <w:top w:val="none" w:sz="0" w:space="0" w:color="auto"/>
                    <w:left w:val="none" w:sz="0" w:space="0" w:color="auto"/>
                    <w:bottom w:val="none" w:sz="0" w:space="0" w:color="auto"/>
                    <w:right w:val="none" w:sz="0" w:space="0" w:color="auto"/>
                  </w:divBdr>
                </w:div>
                <w:div w:id="1918974102">
                  <w:marLeft w:val="640"/>
                  <w:marRight w:val="0"/>
                  <w:marTop w:val="0"/>
                  <w:marBottom w:val="0"/>
                  <w:divBdr>
                    <w:top w:val="none" w:sz="0" w:space="0" w:color="auto"/>
                    <w:left w:val="none" w:sz="0" w:space="0" w:color="auto"/>
                    <w:bottom w:val="none" w:sz="0" w:space="0" w:color="auto"/>
                    <w:right w:val="none" w:sz="0" w:space="0" w:color="auto"/>
                  </w:divBdr>
                </w:div>
                <w:div w:id="1924483780">
                  <w:marLeft w:val="640"/>
                  <w:marRight w:val="0"/>
                  <w:marTop w:val="0"/>
                  <w:marBottom w:val="0"/>
                  <w:divBdr>
                    <w:top w:val="none" w:sz="0" w:space="0" w:color="auto"/>
                    <w:left w:val="none" w:sz="0" w:space="0" w:color="auto"/>
                    <w:bottom w:val="none" w:sz="0" w:space="0" w:color="auto"/>
                    <w:right w:val="none" w:sz="0" w:space="0" w:color="auto"/>
                  </w:divBdr>
                </w:div>
                <w:div w:id="1927155508">
                  <w:marLeft w:val="640"/>
                  <w:marRight w:val="0"/>
                  <w:marTop w:val="0"/>
                  <w:marBottom w:val="0"/>
                  <w:divBdr>
                    <w:top w:val="none" w:sz="0" w:space="0" w:color="auto"/>
                    <w:left w:val="none" w:sz="0" w:space="0" w:color="auto"/>
                    <w:bottom w:val="none" w:sz="0" w:space="0" w:color="auto"/>
                    <w:right w:val="none" w:sz="0" w:space="0" w:color="auto"/>
                  </w:divBdr>
                </w:div>
                <w:div w:id="1949044041">
                  <w:marLeft w:val="640"/>
                  <w:marRight w:val="0"/>
                  <w:marTop w:val="0"/>
                  <w:marBottom w:val="0"/>
                  <w:divBdr>
                    <w:top w:val="none" w:sz="0" w:space="0" w:color="auto"/>
                    <w:left w:val="none" w:sz="0" w:space="0" w:color="auto"/>
                    <w:bottom w:val="none" w:sz="0" w:space="0" w:color="auto"/>
                    <w:right w:val="none" w:sz="0" w:space="0" w:color="auto"/>
                  </w:divBdr>
                </w:div>
                <w:div w:id="1986665239">
                  <w:marLeft w:val="640"/>
                  <w:marRight w:val="0"/>
                  <w:marTop w:val="0"/>
                  <w:marBottom w:val="0"/>
                  <w:divBdr>
                    <w:top w:val="none" w:sz="0" w:space="0" w:color="auto"/>
                    <w:left w:val="none" w:sz="0" w:space="0" w:color="auto"/>
                    <w:bottom w:val="none" w:sz="0" w:space="0" w:color="auto"/>
                    <w:right w:val="none" w:sz="0" w:space="0" w:color="auto"/>
                  </w:divBdr>
                </w:div>
                <w:div w:id="2037926745">
                  <w:marLeft w:val="640"/>
                  <w:marRight w:val="0"/>
                  <w:marTop w:val="0"/>
                  <w:marBottom w:val="0"/>
                  <w:divBdr>
                    <w:top w:val="none" w:sz="0" w:space="0" w:color="auto"/>
                    <w:left w:val="none" w:sz="0" w:space="0" w:color="auto"/>
                    <w:bottom w:val="none" w:sz="0" w:space="0" w:color="auto"/>
                    <w:right w:val="none" w:sz="0" w:space="0" w:color="auto"/>
                  </w:divBdr>
                </w:div>
                <w:div w:id="2042120627">
                  <w:marLeft w:val="640"/>
                  <w:marRight w:val="0"/>
                  <w:marTop w:val="0"/>
                  <w:marBottom w:val="0"/>
                  <w:divBdr>
                    <w:top w:val="none" w:sz="0" w:space="0" w:color="auto"/>
                    <w:left w:val="none" w:sz="0" w:space="0" w:color="auto"/>
                    <w:bottom w:val="none" w:sz="0" w:space="0" w:color="auto"/>
                    <w:right w:val="none" w:sz="0" w:space="0" w:color="auto"/>
                  </w:divBdr>
                </w:div>
                <w:div w:id="2056154335">
                  <w:marLeft w:val="640"/>
                  <w:marRight w:val="0"/>
                  <w:marTop w:val="0"/>
                  <w:marBottom w:val="0"/>
                  <w:divBdr>
                    <w:top w:val="none" w:sz="0" w:space="0" w:color="auto"/>
                    <w:left w:val="none" w:sz="0" w:space="0" w:color="auto"/>
                    <w:bottom w:val="none" w:sz="0" w:space="0" w:color="auto"/>
                    <w:right w:val="none" w:sz="0" w:space="0" w:color="auto"/>
                  </w:divBdr>
                </w:div>
                <w:div w:id="2083675048">
                  <w:marLeft w:val="640"/>
                  <w:marRight w:val="0"/>
                  <w:marTop w:val="0"/>
                  <w:marBottom w:val="0"/>
                  <w:divBdr>
                    <w:top w:val="none" w:sz="0" w:space="0" w:color="auto"/>
                    <w:left w:val="none" w:sz="0" w:space="0" w:color="auto"/>
                    <w:bottom w:val="none" w:sz="0" w:space="0" w:color="auto"/>
                    <w:right w:val="none" w:sz="0" w:space="0" w:color="auto"/>
                  </w:divBdr>
                </w:div>
                <w:div w:id="2121417279">
                  <w:marLeft w:val="640"/>
                  <w:marRight w:val="0"/>
                  <w:marTop w:val="0"/>
                  <w:marBottom w:val="0"/>
                  <w:divBdr>
                    <w:top w:val="none" w:sz="0" w:space="0" w:color="auto"/>
                    <w:left w:val="none" w:sz="0" w:space="0" w:color="auto"/>
                    <w:bottom w:val="none" w:sz="0" w:space="0" w:color="auto"/>
                    <w:right w:val="none" w:sz="0" w:space="0" w:color="auto"/>
                  </w:divBdr>
                </w:div>
                <w:div w:id="2121533195">
                  <w:marLeft w:val="640"/>
                  <w:marRight w:val="0"/>
                  <w:marTop w:val="0"/>
                  <w:marBottom w:val="0"/>
                  <w:divBdr>
                    <w:top w:val="none" w:sz="0" w:space="0" w:color="auto"/>
                    <w:left w:val="none" w:sz="0" w:space="0" w:color="auto"/>
                    <w:bottom w:val="none" w:sz="0" w:space="0" w:color="auto"/>
                    <w:right w:val="none" w:sz="0" w:space="0" w:color="auto"/>
                  </w:divBdr>
                </w:div>
              </w:divsChild>
            </w:div>
            <w:div w:id="23681428">
              <w:marLeft w:val="0"/>
              <w:marRight w:val="0"/>
              <w:marTop w:val="0"/>
              <w:marBottom w:val="0"/>
              <w:divBdr>
                <w:top w:val="none" w:sz="0" w:space="0" w:color="auto"/>
                <w:left w:val="none" w:sz="0" w:space="0" w:color="auto"/>
                <w:bottom w:val="none" w:sz="0" w:space="0" w:color="auto"/>
                <w:right w:val="none" w:sz="0" w:space="0" w:color="auto"/>
              </w:divBdr>
              <w:divsChild>
                <w:div w:id="2443207">
                  <w:marLeft w:val="640"/>
                  <w:marRight w:val="0"/>
                  <w:marTop w:val="0"/>
                  <w:marBottom w:val="0"/>
                  <w:divBdr>
                    <w:top w:val="none" w:sz="0" w:space="0" w:color="auto"/>
                    <w:left w:val="none" w:sz="0" w:space="0" w:color="auto"/>
                    <w:bottom w:val="none" w:sz="0" w:space="0" w:color="auto"/>
                    <w:right w:val="none" w:sz="0" w:space="0" w:color="auto"/>
                  </w:divBdr>
                </w:div>
                <w:div w:id="42027627">
                  <w:marLeft w:val="640"/>
                  <w:marRight w:val="0"/>
                  <w:marTop w:val="0"/>
                  <w:marBottom w:val="0"/>
                  <w:divBdr>
                    <w:top w:val="none" w:sz="0" w:space="0" w:color="auto"/>
                    <w:left w:val="none" w:sz="0" w:space="0" w:color="auto"/>
                    <w:bottom w:val="none" w:sz="0" w:space="0" w:color="auto"/>
                    <w:right w:val="none" w:sz="0" w:space="0" w:color="auto"/>
                  </w:divBdr>
                </w:div>
                <w:div w:id="47922591">
                  <w:marLeft w:val="640"/>
                  <w:marRight w:val="0"/>
                  <w:marTop w:val="0"/>
                  <w:marBottom w:val="0"/>
                  <w:divBdr>
                    <w:top w:val="none" w:sz="0" w:space="0" w:color="auto"/>
                    <w:left w:val="none" w:sz="0" w:space="0" w:color="auto"/>
                    <w:bottom w:val="none" w:sz="0" w:space="0" w:color="auto"/>
                    <w:right w:val="none" w:sz="0" w:space="0" w:color="auto"/>
                  </w:divBdr>
                </w:div>
                <w:div w:id="117451048">
                  <w:marLeft w:val="640"/>
                  <w:marRight w:val="0"/>
                  <w:marTop w:val="0"/>
                  <w:marBottom w:val="0"/>
                  <w:divBdr>
                    <w:top w:val="none" w:sz="0" w:space="0" w:color="auto"/>
                    <w:left w:val="none" w:sz="0" w:space="0" w:color="auto"/>
                    <w:bottom w:val="none" w:sz="0" w:space="0" w:color="auto"/>
                    <w:right w:val="none" w:sz="0" w:space="0" w:color="auto"/>
                  </w:divBdr>
                </w:div>
                <w:div w:id="120809244">
                  <w:marLeft w:val="640"/>
                  <w:marRight w:val="0"/>
                  <w:marTop w:val="0"/>
                  <w:marBottom w:val="0"/>
                  <w:divBdr>
                    <w:top w:val="none" w:sz="0" w:space="0" w:color="auto"/>
                    <w:left w:val="none" w:sz="0" w:space="0" w:color="auto"/>
                    <w:bottom w:val="none" w:sz="0" w:space="0" w:color="auto"/>
                    <w:right w:val="none" w:sz="0" w:space="0" w:color="auto"/>
                  </w:divBdr>
                </w:div>
                <w:div w:id="141822808">
                  <w:marLeft w:val="640"/>
                  <w:marRight w:val="0"/>
                  <w:marTop w:val="0"/>
                  <w:marBottom w:val="0"/>
                  <w:divBdr>
                    <w:top w:val="none" w:sz="0" w:space="0" w:color="auto"/>
                    <w:left w:val="none" w:sz="0" w:space="0" w:color="auto"/>
                    <w:bottom w:val="none" w:sz="0" w:space="0" w:color="auto"/>
                    <w:right w:val="none" w:sz="0" w:space="0" w:color="auto"/>
                  </w:divBdr>
                </w:div>
                <w:div w:id="199440071">
                  <w:marLeft w:val="640"/>
                  <w:marRight w:val="0"/>
                  <w:marTop w:val="0"/>
                  <w:marBottom w:val="0"/>
                  <w:divBdr>
                    <w:top w:val="none" w:sz="0" w:space="0" w:color="auto"/>
                    <w:left w:val="none" w:sz="0" w:space="0" w:color="auto"/>
                    <w:bottom w:val="none" w:sz="0" w:space="0" w:color="auto"/>
                    <w:right w:val="none" w:sz="0" w:space="0" w:color="auto"/>
                  </w:divBdr>
                </w:div>
                <w:div w:id="218591411">
                  <w:marLeft w:val="640"/>
                  <w:marRight w:val="0"/>
                  <w:marTop w:val="0"/>
                  <w:marBottom w:val="0"/>
                  <w:divBdr>
                    <w:top w:val="none" w:sz="0" w:space="0" w:color="auto"/>
                    <w:left w:val="none" w:sz="0" w:space="0" w:color="auto"/>
                    <w:bottom w:val="none" w:sz="0" w:space="0" w:color="auto"/>
                    <w:right w:val="none" w:sz="0" w:space="0" w:color="auto"/>
                  </w:divBdr>
                </w:div>
                <w:div w:id="280721423">
                  <w:marLeft w:val="640"/>
                  <w:marRight w:val="0"/>
                  <w:marTop w:val="0"/>
                  <w:marBottom w:val="0"/>
                  <w:divBdr>
                    <w:top w:val="none" w:sz="0" w:space="0" w:color="auto"/>
                    <w:left w:val="none" w:sz="0" w:space="0" w:color="auto"/>
                    <w:bottom w:val="none" w:sz="0" w:space="0" w:color="auto"/>
                    <w:right w:val="none" w:sz="0" w:space="0" w:color="auto"/>
                  </w:divBdr>
                </w:div>
                <w:div w:id="324552895">
                  <w:marLeft w:val="640"/>
                  <w:marRight w:val="0"/>
                  <w:marTop w:val="0"/>
                  <w:marBottom w:val="0"/>
                  <w:divBdr>
                    <w:top w:val="none" w:sz="0" w:space="0" w:color="auto"/>
                    <w:left w:val="none" w:sz="0" w:space="0" w:color="auto"/>
                    <w:bottom w:val="none" w:sz="0" w:space="0" w:color="auto"/>
                    <w:right w:val="none" w:sz="0" w:space="0" w:color="auto"/>
                  </w:divBdr>
                </w:div>
                <w:div w:id="374551257">
                  <w:marLeft w:val="640"/>
                  <w:marRight w:val="0"/>
                  <w:marTop w:val="0"/>
                  <w:marBottom w:val="0"/>
                  <w:divBdr>
                    <w:top w:val="none" w:sz="0" w:space="0" w:color="auto"/>
                    <w:left w:val="none" w:sz="0" w:space="0" w:color="auto"/>
                    <w:bottom w:val="none" w:sz="0" w:space="0" w:color="auto"/>
                    <w:right w:val="none" w:sz="0" w:space="0" w:color="auto"/>
                  </w:divBdr>
                </w:div>
                <w:div w:id="467087804">
                  <w:marLeft w:val="640"/>
                  <w:marRight w:val="0"/>
                  <w:marTop w:val="0"/>
                  <w:marBottom w:val="0"/>
                  <w:divBdr>
                    <w:top w:val="none" w:sz="0" w:space="0" w:color="auto"/>
                    <w:left w:val="none" w:sz="0" w:space="0" w:color="auto"/>
                    <w:bottom w:val="none" w:sz="0" w:space="0" w:color="auto"/>
                    <w:right w:val="none" w:sz="0" w:space="0" w:color="auto"/>
                  </w:divBdr>
                </w:div>
                <w:div w:id="516115426">
                  <w:marLeft w:val="640"/>
                  <w:marRight w:val="0"/>
                  <w:marTop w:val="0"/>
                  <w:marBottom w:val="0"/>
                  <w:divBdr>
                    <w:top w:val="none" w:sz="0" w:space="0" w:color="auto"/>
                    <w:left w:val="none" w:sz="0" w:space="0" w:color="auto"/>
                    <w:bottom w:val="none" w:sz="0" w:space="0" w:color="auto"/>
                    <w:right w:val="none" w:sz="0" w:space="0" w:color="auto"/>
                  </w:divBdr>
                </w:div>
                <w:div w:id="555891917">
                  <w:marLeft w:val="640"/>
                  <w:marRight w:val="0"/>
                  <w:marTop w:val="0"/>
                  <w:marBottom w:val="0"/>
                  <w:divBdr>
                    <w:top w:val="none" w:sz="0" w:space="0" w:color="auto"/>
                    <w:left w:val="none" w:sz="0" w:space="0" w:color="auto"/>
                    <w:bottom w:val="none" w:sz="0" w:space="0" w:color="auto"/>
                    <w:right w:val="none" w:sz="0" w:space="0" w:color="auto"/>
                  </w:divBdr>
                </w:div>
                <w:div w:id="576744166">
                  <w:marLeft w:val="640"/>
                  <w:marRight w:val="0"/>
                  <w:marTop w:val="0"/>
                  <w:marBottom w:val="0"/>
                  <w:divBdr>
                    <w:top w:val="none" w:sz="0" w:space="0" w:color="auto"/>
                    <w:left w:val="none" w:sz="0" w:space="0" w:color="auto"/>
                    <w:bottom w:val="none" w:sz="0" w:space="0" w:color="auto"/>
                    <w:right w:val="none" w:sz="0" w:space="0" w:color="auto"/>
                  </w:divBdr>
                </w:div>
                <w:div w:id="577322634">
                  <w:marLeft w:val="640"/>
                  <w:marRight w:val="0"/>
                  <w:marTop w:val="0"/>
                  <w:marBottom w:val="0"/>
                  <w:divBdr>
                    <w:top w:val="none" w:sz="0" w:space="0" w:color="auto"/>
                    <w:left w:val="none" w:sz="0" w:space="0" w:color="auto"/>
                    <w:bottom w:val="none" w:sz="0" w:space="0" w:color="auto"/>
                    <w:right w:val="none" w:sz="0" w:space="0" w:color="auto"/>
                  </w:divBdr>
                </w:div>
                <w:div w:id="579488881">
                  <w:marLeft w:val="640"/>
                  <w:marRight w:val="0"/>
                  <w:marTop w:val="0"/>
                  <w:marBottom w:val="0"/>
                  <w:divBdr>
                    <w:top w:val="none" w:sz="0" w:space="0" w:color="auto"/>
                    <w:left w:val="none" w:sz="0" w:space="0" w:color="auto"/>
                    <w:bottom w:val="none" w:sz="0" w:space="0" w:color="auto"/>
                    <w:right w:val="none" w:sz="0" w:space="0" w:color="auto"/>
                  </w:divBdr>
                </w:div>
                <w:div w:id="591209731">
                  <w:marLeft w:val="640"/>
                  <w:marRight w:val="0"/>
                  <w:marTop w:val="0"/>
                  <w:marBottom w:val="0"/>
                  <w:divBdr>
                    <w:top w:val="none" w:sz="0" w:space="0" w:color="auto"/>
                    <w:left w:val="none" w:sz="0" w:space="0" w:color="auto"/>
                    <w:bottom w:val="none" w:sz="0" w:space="0" w:color="auto"/>
                    <w:right w:val="none" w:sz="0" w:space="0" w:color="auto"/>
                  </w:divBdr>
                </w:div>
                <w:div w:id="677850535">
                  <w:marLeft w:val="640"/>
                  <w:marRight w:val="0"/>
                  <w:marTop w:val="0"/>
                  <w:marBottom w:val="0"/>
                  <w:divBdr>
                    <w:top w:val="none" w:sz="0" w:space="0" w:color="auto"/>
                    <w:left w:val="none" w:sz="0" w:space="0" w:color="auto"/>
                    <w:bottom w:val="none" w:sz="0" w:space="0" w:color="auto"/>
                    <w:right w:val="none" w:sz="0" w:space="0" w:color="auto"/>
                  </w:divBdr>
                </w:div>
                <w:div w:id="698118205">
                  <w:marLeft w:val="640"/>
                  <w:marRight w:val="0"/>
                  <w:marTop w:val="0"/>
                  <w:marBottom w:val="0"/>
                  <w:divBdr>
                    <w:top w:val="none" w:sz="0" w:space="0" w:color="auto"/>
                    <w:left w:val="none" w:sz="0" w:space="0" w:color="auto"/>
                    <w:bottom w:val="none" w:sz="0" w:space="0" w:color="auto"/>
                    <w:right w:val="none" w:sz="0" w:space="0" w:color="auto"/>
                  </w:divBdr>
                </w:div>
                <w:div w:id="783159503">
                  <w:marLeft w:val="640"/>
                  <w:marRight w:val="0"/>
                  <w:marTop w:val="0"/>
                  <w:marBottom w:val="0"/>
                  <w:divBdr>
                    <w:top w:val="none" w:sz="0" w:space="0" w:color="auto"/>
                    <w:left w:val="none" w:sz="0" w:space="0" w:color="auto"/>
                    <w:bottom w:val="none" w:sz="0" w:space="0" w:color="auto"/>
                    <w:right w:val="none" w:sz="0" w:space="0" w:color="auto"/>
                  </w:divBdr>
                </w:div>
                <w:div w:id="783813711">
                  <w:marLeft w:val="640"/>
                  <w:marRight w:val="0"/>
                  <w:marTop w:val="0"/>
                  <w:marBottom w:val="0"/>
                  <w:divBdr>
                    <w:top w:val="none" w:sz="0" w:space="0" w:color="auto"/>
                    <w:left w:val="none" w:sz="0" w:space="0" w:color="auto"/>
                    <w:bottom w:val="none" w:sz="0" w:space="0" w:color="auto"/>
                    <w:right w:val="none" w:sz="0" w:space="0" w:color="auto"/>
                  </w:divBdr>
                </w:div>
                <w:div w:id="788861546">
                  <w:marLeft w:val="640"/>
                  <w:marRight w:val="0"/>
                  <w:marTop w:val="0"/>
                  <w:marBottom w:val="0"/>
                  <w:divBdr>
                    <w:top w:val="none" w:sz="0" w:space="0" w:color="auto"/>
                    <w:left w:val="none" w:sz="0" w:space="0" w:color="auto"/>
                    <w:bottom w:val="none" w:sz="0" w:space="0" w:color="auto"/>
                    <w:right w:val="none" w:sz="0" w:space="0" w:color="auto"/>
                  </w:divBdr>
                </w:div>
                <w:div w:id="817842819">
                  <w:marLeft w:val="640"/>
                  <w:marRight w:val="0"/>
                  <w:marTop w:val="0"/>
                  <w:marBottom w:val="0"/>
                  <w:divBdr>
                    <w:top w:val="none" w:sz="0" w:space="0" w:color="auto"/>
                    <w:left w:val="none" w:sz="0" w:space="0" w:color="auto"/>
                    <w:bottom w:val="none" w:sz="0" w:space="0" w:color="auto"/>
                    <w:right w:val="none" w:sz="0" w:space="0" w:color="auto"/>
                  </w:divBdr>
                </w:div>
                <w:div w:id="821241307">
                  <w:marLeft w:val="640"/>
                  <w:marRight w:val="0"/>
                  <w:marTop w:val="0"/>
                  <w:marBottom w:val="0"/>
                  <w:divBdr>
                    <w:top w:val="none" w:sz="0" w:space="0" w:color="auto"/>
                    <w:left w:val="none" w:sz="0" w:space="0" w:color="auto"/>
                    <w:bottom w:val="none" w:sz="0" w:space="0" w:color="auto"/>
                    <w:right w:val="none" w:sz="0" w:space="0" w:color="auto"/>
                  </w:divBdr>
                </w:div>
                <w:div w:id="864902657">
                  <w:marLeft w:val="640"/>
                  <w:marRight w:val="0"/>
                  <w:marTop w:val="0"/>
                  <w:marBottom w:val="0"/>
                  <w:divBdr>
                    <w:top w:val="none" w:sz="0" w:space="0" w:color="auto"/>
                    <w:left w:val="none" w:sz="0" w:space="0" w:color="auto"/>
                    <w:bottom w:val="none" w:sz="0" w:space="0" w:color="auto"/>
                    <w:right w:val="none" w:sz="0" w:space="0" w:color="auto"/>
                  </w:divBdr>
                </w:div>
                <w:div w:id="866412256">
                  <w:marLeft w:val="640"/>
                  <w:marRight w:val="0"/>
                  <w:marTop w:val="0"/>
                  <w:marBottom w:val="0"/>
                  <w:divBdr>
                    <w:top w:val="none" w:sz="0" w:space="0" w:color="auto"/>
                    <w:left w:val="none" w:sz="0" w:space="0" w:color="auto"/>
                    <w:bottom w:val="none" w:sz="0" w:space="0" w:color="auto"/>
                    <w:right w:val="none" w:sz="0" w:space="0" w:color="auto"/>
                  </w:divBdr>
                </w:div>
                <w:div w:id="868300846">
                  <w:marLeft w:val="640"/>
                  <w:marRight w:val="0"/>
                  <w:marTop w:val="0"/>
                  <w:marBottom w:val="0"/>
                  <w:divBdr>
                    <w:top w:val="none" w:sz="0" w:space="0" w:color="auto"/>
                    <w:left w:val="none" w:sz="0" w:space="0" w:color="auto"/>
                    <w:bottom w:val="none" w:sz="0" w:space="0" w:color="auto"/>
                    <w:right w:val="none" w:sz="0" w:space="0" w:color="auto"/>
                  </w:divBdr>
                </w:div>
                <w:div w:id="880940473">
                  <w:marLeft w:val="640"/>
                  <w:marRight w:val="0"/>
                  <w:marTop w:val="0"/>
                  <w:marBottom w:val="0"/>
                  <w:divBdr>
                    <w:top w:val="none" w:sz="0" w:space="0" w:color="auto"/>
                    <w:left w:val="none" w:sz="0" w:space="0" w:color="auto"/>
                    <w:bottom w:val="none" w:sz="0" w:space="0" w:color="auto"/>
                    <w:right w:val="none" w:sz="0" w:space="0" w:color="auto"/>
                  </w:divBdr>
                </w:div>
                <w:div w:id="883784720">
                  <w:marLeft w:val="640"/>
                  <w:marRight w:val="0"/>
                  <w:marTop w:val="0"/>
                  <w:marBottom w:val="0"/>
                  <w:divBdr>
                    <w:top w:val="none" w:sz="0" w:space="0" w:color="auto"/>
                    <w:left w:val="none" w:sz="0" w:space="0" w:color="auto"/>
                    <w:bottom w:val="none" w:sz="0" w:space="0" w:color="auto"/>
                    <w:right w:val="none" w:sz="0" w:space="0" w:color="auto"/>
                  </w:divBdr>
                </w:div>
                <w:div w:id="910431017">
                  <w:marLeft w:val="640"/>
                  <w:marRight w:val="0"/>
                  <w:marTop w:val="0"/>
                  <w:marBottom w:val="0"/>
                  <w:divBdr>
                    <w:top w:val="none" w:sz="0" w:space="0" w:color="auto"/>
                    <w:left w:val="none" w:sz="0" w:space="0" w:color="auto"/>
                    <w:bottom w:val="none" w:sz="0" w:space="0" w:color="auto"/>
                    <w:right w:val="none" w:sz="0" w:space="0" w:color="auto"/>
                  </w:divBdr>
                </w:div>
                <w:div w:id="986980789">
                  <w:marLeft w:val="640"/>
                  <w:marRight w:val="0"/>
                  <w:marTop w:val="0"/>
                  <w:marBottom w:val="0"/>
                  <w:divBdr>
                    <w:top w:val="none" w:sz="0" w:space="0" w:color="auto"/>
                    <w:left w:val="none" w:sz="0" w:space="0" w:color="auto"/>
                    <w:bottom w:val="none" w:sz="0" w:space="0" w:color="auto"/>
                    <w:right w:val="none" w:sz="0" w:space="0" w:color="auto"/>
                  </w:divBdr>
                </w:div>
                <w:div w:id="987824129">
                  <w:marLeft w:val="640"/>
                  <w:marRight w:val="0"/>
                  <w:marTop w:val="0"/>
                  <w:marBottom w:val="0"/>
                  <w:divBdr>
                    <w:top w:val="none" w:sz="0" w:space="0" w:color="auto"/>
                    <w:left w:val="none" w:sz="0" w:space="0" w:color="auto"/>
                    <w:bottom w:val="none" w:sz="0" w:space="0" w:color="auto"/>
                    <w:right w:val="none" w:sz="0" w:space="0" w:color="auto"/>
                  </w:divBdr>
                </w:div>
                <w:div w:id="1001081269">
                  <w:marLeft w:val="640"/>
                  <w:marRight w:val="0"/>
                  <w:marTop w:val="0"/>
                  <w:marBottom w:val="0"/>
                  <w:divBdr>
                    <w:top w:val="none" w:sz="0" w:space="0" w:color="auto"/>
                    <w:left w:val="none" w:sz="0" w:space="0" w:color="auto"/>
                    <w:bottom w:val="none" w:sz="0" w:space="0" w:color="auto"/>
                    <w:right w:val="none" w:sz="0" w:space="0" w:color="auto"/>
                  </w:divBdr>
                </w:div>
                <w:div w:id="1046444778">
                  <w:marLeft w:val="640"/>
                  <w:marRight w:val="0"/>
                  <w:marTop w:val="0"/>
                  <w:marBottom w:val="0"/>
                  <w:divBdr>
                    <w:top w:val="none" w:sz="0" w:space="0" w:color="auto"/>
                    <w:left w:val="none" w:sz="0" w:space="0" w:color="auto"/>
                    <w:bottom w:val="none" w:sz="0" w:space="0" w:color="auto"/>
                    <w:right w:val="none" w:sz="0" w:space="0" w:color="auto"/>
                  </w:divBdr>
                </w:div>
                <w:div w:id="1082293061">
                  <w:marLeft w:val="640"/>
                  <w:marRight w:val="0"/>
                  <w:marTop w:val="0"/>
                  <w:marBottom w:val="0"/>
                  <w:divBdr>
                    <w:top w:val="none" w:sz="0" w:space="0" w:color="auto"/>
                    <w:left w:val="none" w:sz="0" w:space="0" w:color="auto"/>
                    <w:bottom w:val="none" w:sz="0" w:space="0" w:color="auto"/>
                    <w:right w:val="none" w:sz="0" w:space="0" w:color="auto"/>
                  </w:divBdr>
                </w:div>
                <w:div w:id="1124344882">
                  <w:marLeft w:val="640"/>
                  <w:marRight w:val="0"/>
                  <w:marTop w:val="0"/>
                  <w:marBottom w:val="0"/>
                  <w:divBdr>
                    <w:top w:val="none" w:sz="0" w:space="0" w:color="auto"/>
                    <w:left w:val="none" w:sz="0" w:space="0" w:color="auto"/>
                    <w:bottom w:val="none" w:sz="0" w:space="0" w:color="auto"/>
                    <w:right w:val="none" w:sz="0" w:space="0" w:color="auto"/>
                  </w:divBdr>
                </w:div>
                <w:div w:id="1162544980">
                  <w:marLeft w:val="640"/>
                  <w:marRight w:val="0"/>
                  <w:marTop w:val="0"/>
                  <w:marBottom w:val="0"/>
                  <w:divBdr>
                    <w:top w:val="none" w:sz="0" w:space="0" w:color="auto"/>
                    <w:left w:val="none" w:sz="0" w:space="0" w:color="auto"/>
                    <w:bottom w:val="none" w:sz="0" w:space="0" w:color="auto"/>
                    <w:right w:val="none" w:sz="0" w:space="0" w:color="auto"/>
                  </w:divBdr>
                </w:div>
                <w:div w:id="1180462231">
                  <w:marLeft w:val="640"/>
                  <w:marRight w:val="0"/>
                  <w:marTop w:val="0"/>
                  <w:marBottom w:val="0"/>
                  <w:divBdr>
                    <w:top w:val="none" w:sz="0" w:space="0" w:color="auto"/>
                    <w:left w:val="none" w:sz="0" w:space="0" w:color="auto"/>
                    <w:bottom w:val="none" w:sz="0" w:space="0" w:color="auto"/>
                    <w:right w:val="none" w:sz="0" w:space="0" w:color="auto"/>
                  </w:divBdr>
                </w:div>
                <w:div w:id="1192571304">
                  <w:marLeft w:val="640"/>
                  <w:marRight w:val="0"/>
                  <w:marTop w:val="0"/>
                  <w:marBottom w:val="0"/>
                  <w:divBdr>
                    <w:top w:val="none" w:sz="0" w:space="0" w:color="auto"/>
                    <w:left w:val="none" w:sz="0" w:space="0" w:color="auto"/>
                    <w:bottom w:val="none" w:sz="0" w:space="0" w:color="auto"/>
                    <w:right w:val="none" w:sz="0" w:space="0" w:color="auto"/>
                  </w:divBdr>
                </w:div>
                <w:div w:id="1198540828">
                  <w:marLeft w:val="640"/>
                  <w:marRight w:val="0"/>
                  <w:marTop w:val="0"/>
                  <w:marBottom w:val="0"/>
                  <w:divBdr>
                    <w:top w:val="none" w:sz="0" w:space="0" w:color="auto"/>
                    <w:left w:val="none" w:sz="0" w:space="0" w:color="auto"/>
                    <w:bottom w:val="none" w:sz="0" w:space="0" w:color="auto"/>
                    <w:right w:val="none" w:sz="0" w:space="0" w:color="auto"/>
                  </w:divBdr>
                </w:div>
                <w:div w:id="1226062952">
                  <w:marLeft w:val="640"/>
                  <w:marRight w:val="0"/>
                  <w:marTop w:val="0"/>
                  <w:marBottom w:val="0"/>
                  <w:divBdr>
                    <w:top w:val="none" w:sz="0" w:space="0" w:color="auto"/>
                    <w:left w:val="none" w:sz="0" w:space="0" w:color="auto"/>
                    <w:bottom w:val="none" w:sz="0" w:space="0" w:color="auto"/>
                    <w:right w:val="none" w:sz="0" w:space="0" w:color="auto"/>
                  </w:divBdr>
                </w:div>
                <w:div w:id="1232276372">
                  <w:marLeft w:val="640"/>
                  <w:marRight w:val="0"/>
                  <w:marTop w:val="0"/>
                  <w:marBottom w:val="0"/>
                  <w:divBdr>
                    <w:top w:val="none" w:sz="0" w:space="0" w:color="auto"/>
                    <w:left w:val="none" w:sz="0" w:space="0" w:color="auto"/>
                    <w:bottom w:val="none" w:sz="0" w:space="0" w:color="auto"/>
                    <w:right w:val="none" w:sz="0" w:space="0" w:color="auto"/>
                  </w:divBdr>
                </w:div>
                <w:div w:id="1285845565">
                  <w:marLeft w:val="640"/>
                  <w:marRight w:val="0"/>
                  <w:marTop w:val="0"/>
                  <w:marBottom w:val="0"/>
                  <w:divBdr>
                    <w:top w:val="none" w:sz="0" w:space="0" w:color="auto"/>
                    <w:left w:val="none" w:sz="0" w:space="0" w:color="auto"/>
                    <w:bottom w:val="none" w:sz="0" w:space="0" w:color="auto"/>
                    <w:right w:val="none" w:sz="0" w:space="0" w:color="auto"/>
                  </w:divBdr>
                </w:div>
                <w:div w:id="1290865954">
                  <w:marLeft w:val="640"/>
                  <w:marRight w:val="0"/>
                  <w:marTop w:val="0"/>
                  <w:marBottom w:val="0"/>
                  <w:divBdr>
                    <w:top w:val="none" w:sz="0" w:space="0" w:color="auto"/>
                    <w:left w:val="none" w:sz="0" w:space="0" w:color="auto"/>
                    <w:bottom w:val="none" w:sz="0" w:space="0" w:color="auto"/>
                    <w:right w:val="none" w:sz="0" w:space="0" w:color="auto"/>
                  </w:divBdr>
                </w:div>
                <w:div w:id="1330056655">
                  <w:marLeft w:val="640"/>
                  <w:marRight w:val="0"/>
                  <w:marTop w:val="0"/>
                  <w:marBottom w:val="0"/>
                  <w:divBdr>
                    <w:top w:val="none" w:sz="0" w:space="0" w:color="auto"/>
                    <w:left w:val="none" w:sz="0" w:space="0" w:color="auto"/>
                    <w:bottom w:val="none" w:sz="0" w:space="0" w:color="auto"/>
                    <w:right w:val="none" w:sz="0" w:space="0" w:color="auto"/>
                  </w:divBdr>
                </w:div>
                <w:div w:id="1368868062">
                  <w:marLeft w:val="640"/>
                  <w:marRight w:val="0"/>
                  <w:marTop w:val="0"/>
                  <w:marBottom w:val="0"/>
                  <w:divBdr>
                    <w:top w:val="none" w:sz="0" w:space="0" w:color="auto"/>
                    <w:left w:val="none" w:sz="0" w:space="0" w:color="auto"/>
                    <w:bottom w:val="none" w:sz="0" w:space="0" w:color="auto"/>
                    <w:right w:val="none" w:sz="0" w:space="0" w:color="auto"/>
                  </w:divBdr>
                </w:div>
                <w:div w:id="1375620290">
                  <w:marLeft w:val="640"/>
                  <w:marRight w:val="0"/>
                  <w:marTop w:val="0"/>
                  <w:marBottom w:val="0"/>
                  <w:divBdr>
                    <w:top w:val="none" w:sz="0" w:space="0" w:color="auto"/>
                    <w:left w:val="none" w:sz="0" w:space="0" w:color="auto"/>
                    <w:bottom w:val="none" w:sz="0" w:space="0" w:color="auto"/>
                    <w:right w:val="none" w:sz="0" w:space="0" w:color="auto"/>
                  </w:divBdr>
                </w:div>
                <w:div w:id="1376127518">
                  <w:marLeft w:val="640"/>
                  <w:marRight w:val="0"/>
                  <w:marTop w:val="0"/>
                  <w:marBottom w:val="0"/>
                  <w:divBdr>
                    <w:top w:val="none" w:sz="0" w:space="0" w:color="auto"/>
                    <w:left w:val="none" w:sz="0" w:space="0" w:color="auto"/>
                    <w:bottom w:val="none" w:sz="0" w:space="0" w:color="auto"/>
                    <w:right w:val="none" w:sz="0" w:space="0" w:color="auto"/>
                  </w:divBdr>
                </w:div>
                <w:div w:id="1417173371">
                  <w:marLeft w:val="640"/>
                  <w:marRight w:val="0"/>
                  <w:marTop w:val="0"/>
                  <w:marBottom w:val="0"/>
                  <w:divBdr>
                    <w:top w:val="none" w:sz="0" w:space="0" w:color="auto"/>
                    <w:left w:val="none" w:sz="0" w:space="0" w:color="auto"/>
                    <w:bottom w:val="none" w:sz="0" w:space="0" w:color="auto"/>
                    <w:right w:val="none" w:sz="0" w:space="0" w:color="auto"/>
                  </w:divBdr>
                </w:div>
                <w:div w:id="1423717708">
                  <w:marLeft w:val="640"/>
                  <w:marRight w:val="0"/>
                  <w:marTop w:val="0"/>
                  <w:marBottom w:val="0"/>
                  <w:divBdr>
                    <w:top w:val="none" w:sz="0" w:space="0" w:color="auto"/>
                    <w:left w:val="none" w:sz="0" w:space="0" w:color="auto"/>
                    <w:bottom w:val="none" w:sz="0" w:space="0" w:color="auto"/>
                    <w:right w:val="none" w:sz="0" w:space="0" w:color="auto"/>
                  </w:divBdr>
                </w:div>
                <w:div w:id="1444692476">
                  <w:marLeft w:val="640"/>
                  <w:marRight w:val="0"/>
                  <w:marTop w:val="0"/>
                  <w:marBottom w:val="0"/>
                  <w:divBdr>
                    <w:top w:val="none" w:sz="0" w:space="0" w:color="auto"/>
                    <w:left w:val="none" w:sz="0" w:space="0" w:color="auto"/>
                    <w:bottom w:val="none" w:sz="0" w:space="0" w:color="auto"/>
                    <w:right w:val="none" w:sz="0" w:space="0" w:color="auto"/>
                  </w:divBdr>
                </w:div>
                <w:div w:id="1466196533">
                  <w:marLeft w:val="640"/>
                  <w:marRight w:val="0"/>
                  <w:marTop w:val="0"/>
                  <w:marBottom w:val="0"/>
                  <w:divBdr>
                    <w:top w:val="none" w:sz="0" w:space="0" w:color="auto"/>
                    <w:left w:val="none" w:sz="0" w:space="0" w:color="auto"/>
                    <w:bottom w:val="none" w:sz="0" w:space="0" w:color="auto"/>
                    <w:right w:val="none" w:sz="0" w:space="0" w:color="auto"/>
                  </w:divBdr>
                </w:div>
                <w:div w:id="1479031855">
                  <w:marLeft w:val="640"/>
                  <w:marRight w:val="0"/>
                  <w:marTop w:val="0"/>
                  <w:marBottom w:val="0"/>
                  <w:divBdr>
                    <w:top w:val="none" w:sz="0" w:space="0" w:color="auto"/>
                    <w:left w:val="none" w:sz="0" w:space="0" w:color="auto"/>
                    <w:bottom w:val="none" w:sz="0" w:space="0" w:color="auto"/>
                    <w:right w:val="none" w:sz="0" w:space="0" w:color="auto"/>
                  </w:divBdr>
                </w:div>
                <w:div w:id="1506939417">
                  <w:marLeft w:val="640"/>
                  <w:marRight w:val="0"/>
                  <w:marTop w:val="0"/>
                  <w:marBottom w:val="0"/>
                  <w:divBdr>
                    <w:top w:val="none" w:sz="0" w:space="0" w:color="auto"/>
                    <w:left w:val="none" w:sz="0" w:space="0" w:color="auto"/>
                    <w:bottom w:val="none" w:sz="0" w:space="0" w:color="auto"/>
                    <w:right w:val="none" w:sz="0" w:space="0" w:color="auto"/>
                  </w:divBdr>
                </w:div>
                <w:div w:id="1579553713">
                  <w:marLeft w:val="640"/>
                  <w:marRight w:val="0"/>
                  <w:marTop w:val="0"/>
                  <w:marBottom w:val="0"/>
                  <w:divBdr>
                    <w:top w:val="none" w:sz="0" w:space="0" w:color="auto"/>
                    <w:left w:val="none" w:sz="0" w:space="0" w:color="auto"/>
                    <w:bottom w:val="none" w:sz="0" w:space="0" w:color="auto"/>
                    <w:right w:val="none" w:sz="0" w:space="0" w:color="auto"/>
                  </w:divBdr>
                </w:div>
                <w:div w:id="1608729133">
                  <w:marLeft w:val="640"/>
                  <w:marRight w:val="0"/>
                  <w:marTop w:val="0"/>
                  <w:marBottom w:val="0"/>
                  <w:divBdr>
                    <w:top w:val="none" w:sz="0" w:space="0" w:color="auto"/>
                    <w:left w:val="none" w:sz="0" w:space="0" w:color="auto"/>
                    <w:bottom w:val="none" w:sz="0" w:space="0" w:color="auto"/>
                    <w:right w:val="none" w:sz="0" w:space="0" w:color="auto"/>
                  </w:divBdr>
                </w:div>
                <w:div w:id="1668555334">
                  <w:marLeft w:val="640"/>
                  <w:marRight w:val="0"/>
                  <w:marTop w:val="0"/>
                  <w:marBottom w:val="0"/>
                  <w:divBdr>
                    <w:top w:val="none" w:sz="0" w:space="0" w:color="auto"/>
                    <w:left w:val="none" w:sz="0" w:space="0" w:color="auto"/>
                    <w:bottom w:val="none" w:sz="0" w:space="0" w:color="auto"/>
                    <w:right w:val="none" w:sz="0" w:space="0" w:color="auto"/>
                  </w:divBdr>
                </w:div>
                <w:div w:id="1674255786">
                  <w:marLeft w:val="640"/>
                  <w:marRight w:val="0"/>
                  <w:marTop w:val="0"/>
                  <w:marBottom w:val="0"/>
                  <w:divBdr>
                    <w:top w:val="none" w:sz="0" w:space="0" w:color="auto"/>
                    <w:left w:val="none" w:sz="0" w:space="0" w:color="auto"/>
                    <w:bottom w:val="none" w:sz="0" w:space="0" w:color="auto"/>
                    <w:right w:val="none" w:sz="0" w:space="0" w:color="auto"/>
                  </w:divBdr>
                </w:div>
                <w:div w:id="1701393375">
                  <w:marLeft w:val="640"/>
                  <w:marRight w:val="0"/>
                  <w:marTop w:val="0"/>
                  <w:marBottom w:val="0"/>
                  <w:divBdr>
                    <w:top w:val="none" w:sz="0" w:space="0" w:color="auto"/>
                    <w:left w:val="none" w:sz="0" w:space="0" w:color="auto"/>
                    <w:bottom w:val="none" w:sz="0" w:space="0" w:color="auto"/>
                    <w:right w:val="none" w:sz="0" w:space="0" w:color="auto"/>
                  </w:divBdr>
                </w:div>
                <w:div w:id="1739938706">
                  <w:marLeft w:val="640"/>
                  <w:marRight w:val="0"/>
                  <w:marTop w:val="0"/>
                  <w:marBottom w:val="0"/>
                  <w:divBdr>
                    <w:top w:val="none" w:sz="0" w:space="0" w:color="auto"/>
                    <w:left w:val="none" w:sz="0" w:space="0" w:color="auto"/>
                    <w:bottom w:val="none" w:sz="0" w:space="0" w:color="auto"/>
                    <w:right w:val="none" w:sz="0" w:space="0" w:color="auto"/>
                  </w:divBdr>
                </w:div>
                <w:div w:id="1772235688">
                  <w:marLeft w:val="640"/>
                  <w:marRight w:val="0"/>
                  <w:marTop w:val="0"/>
                  <w:marBottom w:val="0"/>
                  <w:divBdr>
                    <w:top w:val="none" w:sz="0" w:space="0" w:color="auto"/>
                    <w:left w:val="none" w:sz="0" w:space="0" w:color="auto"/>
                    <w:bottom w:val="none" w:sz="0" w:space="0" w:color="auto"/>
                    <w:right w:val="none" w:sz="0" w:space="0" w:color="auto"/>
                  </w:divBdr>
                </w:div>
                <w:div w:id="1788155853">
                  <w:marLeft w:val="640"/>
                  <w:marRight w:val="0"/>
                  <w:marTop w:val="0"/>
                  <w:marBottom w:val="0"/>
                  <w:divBdr>
                    <w:top w:val="none" w:sz="0" w:space="0" w:color="auto"/>
                    <w:left w:val="none" w:sz="0" w:space="0" w:color="auto"/>
                    <w:bottom w:val="none" w:sz="0" w:space="0" w:color="auto"/>
                    <w:right w:val="none" w:sz="0" w:space="0" w:color="auto"/>
                  </w:divBdr>
                </w:div>
                <w:div w:id="1803885688">
                  <w:marLeft w:val="640"/>
                  <w:marRight w:val="0"/>
                  <w:marTop w:val="0"/>
                  <w:marBottom w:val="0"/>
                  <w:divBdr>
                    <w:top w:val="none" w:sz="0" w:space="0" w:color="auto"/>
                    <w:left w:val="none" w:sz="0" w:space="0" w:color="auto"/>
                    <w:bottom w:val="none" w:sz="0" w:space="0" w:color="auto"/>
                    <w:right w:val="none" w:sz="0" w:space="0" w:color="auto"/>
                  </w:divBdr>
                </w:div>
                <w:div w:id="1811242590">
                  <w:marLeft w:val="640"/>
                  <w:marRight w:val="0"/>
                  <w:marTop w:val="0"/>
                  <w:marBottom w:val="0"/>
                  <w:divBdr>
                    <w:top w:val="none" w:sz="0" w:space="0" w:color="auto"/>
                    <w:left w:val="none" w:sz="0" w:space="0" w:color="auto"/>
                    <w:bottom w:val="none" w:sz="0" w:space="0" w:color="auto"/>
                    <w:right w:val="none" w:sz="0" w:space="0" w:color="auto"/>
                  </w:divBdr>
                </w:div>
                <w:div w:id="1826967716">
                  <w:marLeft w:val="640"/>
                  <w:marRight w:val="0"/>
                  <w:marTop w:val="0"/>
                  <w:marBottom w:val="0"/>
                  <w:divBdr>
                    <w:top w:val="none" w:sz="0" w:space="0" w:color="auto"/>
                    <w:left w:val="none" w:sz="0" w:space="0" w:color="auto"/>
                    <w:bottom w:val="none" w:sz="0" w:space="0" w:color="auto"/>
                    <w:right w:val="none" w:sz="0" w:space="0" w:color="auto"/>
                  </w:divBdr>
                </w:div>
                <w:div w:id="1847330142">
                  <w:marLeft w:val="640"/>
                  <w:marRight w:val="0"/>
                  <w:marTop w:val="0"/>
                  <w:marBottom w:val="0"/>
                  <w:divBdr>
                    <w:top w:val="none" w:sz="0" w:space="0" w:color="auto"/>
                    <w:left w:val="none" w:sz="0" w:space="0" w:color="auto"/>
                    <w:bottom w:val="none" w:sz="0" w:space="0" w:color="auto"/>
                    <w:right w:val="none" w:sz="0" w:space="0" w:color="auto"/>
                  </w:divBdr>
                </w:div>
                <w:div w:id="1874924425">
                  <w:marLeft w:val="640"/>
                  <w:marRight w:val="0"/>
                  <w:marTop w:val="0"/>
                  <w:marBottom w:val="0"/>
                  <w:divBdr>
                    <w:top w:val="none" w:sz="0" w:space="0" w:color="auto"/>
                    <w:left w:val="none" w:sz="0" w:space="0" w:color="auto"/>
                    <w:bottom w:val="none" w:sz="0" w:space="0" w:color="auto"/>
                    <w:right w:val="none" w:sz="0" w:space="0" w:color="auto"/>
                  </w:divBdr>
                </w:div>
                <w:div w:id="1883519645">
                  <w:marLeft w:val="640"/>
                  <w:marRight w:val="0"/>
                  <w:marTop w:val="0"/>
                  <w:marBottom w:val="0"/>
                  <w:divBdr>
                    <w:top w:val="none" w:sz="0" w:space="0" w:color="auto"/>
                    <w:left w:val="none" w:sz="0" w:space="0" w:color="auto"/>
                    <w:bottom w:val="none" w:sz="0" w:space="0" w:color="auto"/>
                    <w:right w:val="none" w:sz="0" w:space="0" w:color="auto"/>
                  </w:divBdr>
                </w:div>
                <w:div w:id="1958176226">
                  <w:marLeft w:val="640"/>
                  <w:marRight w:val="0"/>
                  <w:marTop w:val="0"/>
                  <w:marBottom w:val="0"/>
                  <w:divBdr>
                    <w:top w:val="none" w:sz="0" w:space="0" w:color="auto"/>
                    <w:left w:val="none" w:sz="0" w:space="0" w:color="auto"/>
                    <w:bottom w:val="none" w:sz="0" w:space="0" w:color="auto"/>
                    <w:right w:val="none" w:sz="0" w:space="0" w:color="auto"/>
                  </w:divBdr>
                </w:div>
                <w:div w:id="1976401337">
                  <w:marLeft w:val="640"/>
                  <w:marRight w:val="0"/>
                  <w:marTop w:val="0"/>
                  <w:marBottom w:val="0"/>
                  <w:divBdr>
                    <w:top w:val="none" w:sz="0" w:space="0" w:color="auto"/>
                    <w:left w:val="none" w:sz="0" w:space="0" w:color="auto"/>
                    <w:bottom w:val="none" w:sz="0" w:space="0" w:color="auto"/>
                    <w:right w:val="none" w:sz="0" w:space="0" w:color="auto"/>
                  </w:divBdr>
                </w:div>
                <w:div w:id="1984187701">
                  <w:marLeft w:val="640"/>
                  <w:marRight w:val="0"/>
                  <w:marTop w:val="0"/>
                  <w:marBottom w:val="0"/>
                  <w:divBdr>
                    <w:top w:val="none" w:sz="0" w:space="0" w:color="auto"/>
                    <w:left w:val="none" w:sz="0" w:space="0" w:color="auto"/>
                    <w:bottom w:val="none" w:sz="0" w:space="0" w:color="auto"/>
                    <w:right w:val="none" w:sz="0" w:space="0" w:color="auto"/>
                  </w:divBdr>
                </w:div>
                <w:div w:id="2019653056">
                  <w:marLeft w:val="640"/>
                  <w:marRight w:val="0"/>
                  <w:marTop w:val="0"/>
                  <w:marBottom w:val="0"/>
                  <w:divBdr>
                    <w:top w:val="none" w:sz="0" w:space="0" w:color="auto"/>
                    <w:left w:val="none" w:sz="0" w:space="0" w:color="auto"/>
                    <w:bottom w:val="none" w:sz="0" w:space="0" w:color="auto"/>
                    <w:right w:val="none" w:sz="0" w:space="0" w:color="auto"/>
                  </w:divBdr>
                </w:div>
                <w:div w:id="2019692593">
                  <w:marLeft w:val="640"/>
                  <w:marRight w:val="0"/>
                  <w:marTop w:val="0"/>
                  <w:marBottom w:val="0"/>
                  <w:divBdr>
                    <w:top w:val="none" w:sz="0" w:space="0" w:color="auto"/>
                    <w:left w:val="none" w:sz="0" w:space="0" w:color="auto"/>
                    <w:bottom w:val="none" w:sz="0" w:space="0" w:color="auto"/>
                    <w:right w:val="none" w:sz="0" w:space="0" w:color="auto"/>
                  </w:divBdr>
                </w:div>
                <w:div w:id="2026855908">
                  <w:marLeft w:val="640"/>
                  <w:marRight w:val="0"/>
                  <w:marTop w:val="0"/>
                  <w:marBottom w:val="0"/>
                  <w:divBdr>
                    <w:top w:val="none" w:sz="0" w:space="0" w:color="auto"/>
                    <w:left w:val="none" w:sz="0" w:space="0" w:color="auto"/>
                    <w:bottom w:val="none" w:sz="0" w:space="0" w:color="auto"/>
                    <w:right w:val="none" w:sz="0" w:space="0" w:color="auto"/>
                  </w:divBdr>
                </w:div>
                <w:div w:id="2043359385">
                  <w:marLeft w:val="640"/>
                  <w:marRight w:val="0"/>
                  <w:marTop w:val="0"/>
                  <w:marBottom w:val="0"/>
                  <w:divBdr>
                    <w:top w:val="none" w:sz="0" w:space="0" w:color="auto"/>
                    <w:left w:val="none" w:sz="0" w:space="0" w:color="auto"/>
                    <w:bottom w:val="none" w:sz="0" w:space="0" w:color="auto"/>
                    <w:right w:val="none" w:sz="0" w:space="0" w:color="auto"/>
                  </w:divBdr>
                </w:div>
              </w:divsChild>
            </w:div>
            <w:div w:id="29842206">
              <w:marLeft w:val="0"/>
              <w:marRight w:val="0"/>
              <w:marTop w:val="0"/>
              <w:marBottom w:val="0"/>
              <w:divBdr>
                <w:top w:val="none" w:sz="0" w:space="0" w:color="auto"/>
                <w:left w:val="none" w:sz="0" w:space="0" w:color="auto"/>
                <w:bottom w:val="none" w:sz="0" w:space="0" w:color="auto"/>
                <w:right w:val="none" w:sz="0" w:space="0" w:color="auto"/>
              </w:divBdr>
              <w:divsChild>
                <w:div w:id="12653252">
                  <w:marLeft w:val="640"/>
                  <w:marRight w:val="0"/>
                  <w:marTop w:val="0"/>
                  <w:marBottom w:val="0"/>
                  <w:divBdr>
                    <w:top w:val="none" w:sz="0" w:space="0" w:color="auto"/>
                    <w:left w:val="none" w:sz="0" w:space="0" w:color="auto"/>
                    <w:bottom w:val="none" w:sz="0" w:space="0" w:color="auto"/>
                    <w:right w:val="none" w:sz="0" w:space="0" w:color="auto"/>
                  </w:divBdr>
                </w:div>
                <w:div w:id="19551276">
                  <w:marLeft w:val="640"/>
                  <w:marRight w:val="0"/>
                  <w:marTop w:val="0"/>
                  <w:marBottom w:val="0"/>
                  <w:divBdr>
                    <w:top w:val="none" w:sz="0" w:space="0" w:color="auto"/>
                    <w:left w:val="none" w:sz="0" w:space="0" w:color="auto"/>
                    <w:bottom w:val="none" w:sz="0" w:space="0" w:color="auto"/>
                    <w:right w:val="none" w:sz="0" w:space="0" w:color="auto"/>
                  </w:divBdr>
                </w:div>
                <w:div w:id="79452091">
                  <w:marLeft w:val="640"/>
                  <w:marRight w:val="0"/>
                  <w:marTop w:val="0"/>
                  <w:marBottom w:val="0"/>
                  <w:divBdr>
                    <w:top w:val="none" w:sz="0" w:space="0" w:color="auto"/>
                    <w:left w:val="none" w:sz="0" w:space="0" w:color="auto"/>
                    <w:bottom w:val="none" w:sz="0" w:space="0" w:color="auto"/>
                    <w:right w:val="none" w:sz="0" w:space="0" w:color="auto"/>
                  </w:divBdr>
                </w:div>
                <w:div w:id="96142142">
                  <w:marLeft w:val="640"/>
                  <w:marRight w:val="0"/>
                  <w:marTop w:val="0"/>
                  <w:marBottom w:val="0"/>
                  <w:divBdr>
                    <w:top w:val="none" w:sz="0" w:space="0" w:color="auto"/>
                    <w:left w:val="none" w:sz="0" w:space="0" w:color="auto"/>
                    <w:bottom w:val="none" w:sz="0" w:space="0" w:color="auto"/>
                    <w:right w:val="none" w:sz="0" w:space="0" w:color="auto"/>
                  </w:divBdr>
                </w:div>
                <w:div w:id="137115408">
                  <w:marLeft w:val="640"/>
                  <w:marRight w:val="0"/>
                  <w:marTop w:val="0"/>
                  <w:marBottom w:val="0"/>
                  <w:divBdr>
                    <w:top w:val="none" w:sz="0" w:space="0" w:color="auto"/>
                    <w:left w:val="none" w:sz="0" w:space="0" w:color="auto"/>
                    <w:bottom w:val="none" w:sz="0" w:space="0" w:color="auto"/>
                    <w:right w:val="none" w:sz="0" w:space="0" w:color="auto"/>
                  </w:divBdr>
                </w:div>
                <w:div w:id="213586631">
                  <w:marLeft w:val="640"/>
                  <w:marRight w:val="0"/>
                  <w:marTop w:val="0"/>
                  <w:marBottom w:val="0"/>
                  <w:divBdr>
                    <w:top w:val="none" w:sz="0" w:space="0" w:color="auto"/>
                    <w:left w:val="none" w:sz="0" w:space="0" w:color="auto"/>
                    <w:bottom w:val="none" w:sz="0" w:space="0" w:color="auto"/>
                    <w:right w:val="none" w:sz="0" w:space="0" w:color="auto"/>
                  </w:divBdr>
                </w:div>
                <w:div w:id="271864240">
                  <w:marLeft w:val="640"/>
                  <w:marRight w:val="0"/>
                  <w:marTop w:val="0"/>
                  <w:marBottom w:val="0"/>
                  <w:divBdr>
                    <w:top w:val="none" w:sz="0" w:space="0" w:color="auto"/>
                    <w:left w:val="none" w:sz="0" w:space="0" w:color="auto"/>
                    <w:bottom w:val="none" w:sz="0" w:space="0" w:color="auto"/>
                    <w:right w:val="none" w:sz="0" w:space="0" w:color="auto"/>
                  </w:divBdr>
                </w:div>
                <w:div w:id="300116664">
                  <w:marLeft w:val="640"/>
                  <w:marRight w:val="0"/>
                  <w:marTop w:val="0"/>
                  <w:marBottom w:val="0"/>
                  <w:divBdr>
                    <w:top w:val="none" w:sz="0" w:space="0" w:color="auto"/>
                    <w:left w:val="none" w:sz="0" w:space="0" w:color="auto"/>
                    <w:bottom w:val="none" w:sz="0" w:space="0" w:color="auto"/>
                    <w:right w:val="none" w:sz="0" w:space="0" w:color="auto"/>
                  </w:divBdr>
                </w:div>
                <w:div w:id="407770489">
                  <w:marLeft w:val="640"/>
                  <w:marRight w:val="0"/>
                  <w:marTop w:val="0"/>
                  <w:marBottom w:val="0"/>
                  <w:divBdr>
                    <w:top w:val="none" w:sz="0" w:space="0" w:color="auto"/>
                    <w:left w:val="none" w:sz="0" w:space="0" w:color="auto"/>
                    <w:bottom w:val="none" w:sz="0" w:space="0" w:color="auto"/>
                    <w:right w:val="none" w:sz="0" w:space="0" w:color="auto"/>
                  </w:divBdr>
                </w:div>
                <w:div w:id="413089340">
                  <w:marLeft w:val="640"/>
                  <w:marRight w:val="0"/>
                  <w:marTop w:val="0"/>
                  <w:marBottom w:val="0"/>
                  <w:divBdr>
                    <w:top w:val="none" w:sz="0" w:space="0" w:color="auto"/>
                    <w:left w:val="none" w:sz="0" w:space="0" w:color="auto"/>
                    <w:bottom w:val="none" w:sz="0" w:space="0" w:color="auto"/>
                    <w:right w:val="none" w:sz="0" w:space="0" w:color="auto"/>
                  </w:divBdr>
                </w:div>
                <w:div w:id="415899898">
                  <w:marLeft w:val="640"/>
                  <w:marRight w:val="0"/>
                  <w:marTop w:val="0"/>
                  <w:marBottom w:val="0"/>
                  <w:divBdr>
                    <w:top w:val="none" w:sz="0" w:space="0" w:color="auto"/>
                    <w:left w:val="none" w:sz="0" w:space="0" w:color="auto"/>
                    <w:bottom w:val="none" w:sz="0" w:space="0" w:color="auto"/>
                    <w:right w:val="none" w:sz="0" w:space="0" w:color="auto"/>
                  </w:divBdr>
                </w:div>
                <w:div w:id="441263459">
                  <w:marLeft w:val="640"/>
                  <w:marRight w:val="0"/>
                  <w:marTop w:val="0"/>
                  <w:marBottom w:val="0"/>
                  <w:divBdr>
                    <w:top w:val="none" w:sz="0" w:space="0" w:color="auto"/>
                    <w:left w:val="none" w:sz="0" w:space="0" w:color="auto"/>
                    <w:bottom w:val="none" w:sz="0" w:space="0" w:color="auto"/>
                    <w:right w:val="none" w:sz="0" w:space="0" w:color="auto"/>
                  </w:divBdr>
                </w:div>
                <w:div w:id="497041480">
                  <w:marLeft w:val="640"/>
                  <w:marRight w:val="0"/>
                  <w:marTop w:val="0"/>
                  <w:marBottom w:val="0"/>
                  <w:divBdr>
                    <w:top w:val="none" w:sz="0" w:space="0" w:color="auto"/>
                    <w:left w:val="none" w:sz="0" w:space="0" w:color="auto"/>
                    <w:bottom w:val="none" w:sz="0" w:space="0" w:color="auto"/>
                    <w:right w:val="none" w:sz="0" w:space="0" w:color="auto"/>
                  </w:divBdr>
                </w:div>
                <w:div w:id="521358466">
                  <w:marLeft w:val="640"/>
                  <w:marRight w:val="0"/>
                  <w:marTop w:val="0"/>
                  <w:marBottom w:val="0"/>
                  <w:divBdr>
                    <w:top w:val="none" w:sz="0" w:space="0" w:color="auto"/>
                    <w:left w:val="none" w:sz="0" w:space="0" w:color="auto"/>
                    <w:bottom w:val="none" w:sz="0" w:space="0" w:color="auto"/>
                    <w:right w:val="none" w:sz="0" w:space="0" w:color="auto"/>
                  </w:divBdr>
                </w:div>
                <w:div w:id="613832167">
                  <w:marLeft w:val="640"/>
                  <w:marRight w:val="0"/>
                  <w:marTop w:val="0"/>
                  <w:marBottom w:val="0"/>
                  <w:divBdr>
                    <w:top w:val="none" w:sz="0" w:space="0" w:color="auto"/>
                    <w:left w:val="none" w:sz="0" w:space="0" w:color="auto"/>
                    <w:bottom w:val="none" w:sz="0" w:space="0" w:color="auto"/>
                    <w:right w:val="none" w:sz="0" w:space="0" w:color="auto"/>
                  </w:divBdr>
                </w:div>
                <w:div w:id="643197491">
                  <w:marLeft w:val="640"/>
                  <w:marRight w:val="0"/>
                  <w:marTop w:val="0"/>
                  <w:marBottom w:val="0"/>
                  <w:divBdr>
                    <w:top w:val="none" w:sz="0" w:space="0" w:color="auto"/>
                    <w:left w:val="none" w:sz="0" w:space="0" w:color="auto"/>
                    <w:bottom w:val="none" w:sz="0" w:space="0" w:color="auto"/>
                    <w:right w:val="none" w:sz="0" w:space="0" w:color="auto"/>
                  </w:divBdr>
                </w:div>
                <w:div w:id="699008964">
                  <w:marLeft w:val="640"/>
                  <w:marRight w:val="0"/>
                  <w:marTop w:val="0"/>
                  <w:marBottom w:val="0"/>
                  <w:divBdr>
                    <w:top w:val="none" w:sz="0" w:space="0" w:color="auto"/>
                    <w:left w:val="none" w:sz="0" w:space="0" w:color="auto"/>
                    <w:bottom w:val="none" w:sz="0" w:space="0" w:color="auto"/>
                    <w:right w:val="none" w:sz="0" w:space="0" w:color="auto"/>
                  </w:divBdr>
                </w:div>
                <w:div w:id="741293082">
                  <w:marLeft w:val="640"/>
                  <w:marRight w:val="0"/>
                  <w:marTop w:val="0"/>
                  <w:marBottom w:val="0"/>
                  <w:divBdr>
                    <w:top w:val="none" w:sz="0" w:space="0" w:color="auto"/>
                    <w:left w:val="none" w:sz="0" w:space="0" w:color="auto"/>
                    <w:bottom w:val="none" w:sz="0" w:space="0" w:color="auto"/>
                    <w:right w:val="none" w:sz="0" w:space="0" w:color="auto"/>
                  </w:divBdr>
                </w:div>
                <w:div w:id="755395762">
                  <w:marLeft w:val="640"/>
                  <w:marRight w:val="0"/>
                  <w:marTop w:val="0"/>
                  <w:marBottom w:val="0"/>
                  <w:divBdr>
                    <w:top w:val="none" w:sz="0" w:space="0" w:color="auto"/>
                    <w:left w:val="none" w:sz="0" w:space="0" w:color="auto"/>
                    <w:bottom w:val="none" w:sz="0" w:space="0" w:color="auto"/>
                    <w:right w:val="none" w:sz="0" w:space="0" w:color="auto"/>
                  </w:divBdr>
                </w:div>
                <w:div w:id="778062420">
                  <w:marLeft w:val="640"/>
                  <w:marRight w:val="0"/>
                  <w:marTop w:val="0"/>
                  <w:marBottom w:val="0"/>
                  <w:divBdr>
                    <w:top w:val="none" w:sz="0" w:space="0" w:color="auto"/>
                    <w:left w:val="none" w:sz="0" w:space="0" w:color="auto"/>
                    <w:bottom w:val="none" w:sz="0" w:space="0" w:color="auto"/>
                    <w:right w:val="none" w:sz="0" w:space="0" w:color="auto"/>
                  </w:divBdr>
                </w:div>
                <w:div w:id="803622247">
                  <w:marLeft w:val="640"/>
                  <w:marRight w:val="0"/>
                  <w:marTop w:val="0"/>
                  <w:marBottom w:val="0"/>
                  <w:divBdr>
                    <w:top w:val="none" w:sz="0" w:space="0" w:color="auto"/>
                    <w:left w:val="none" w:sz="0" w:space="0" w:color="auto"/>
                    <w:bottom w:val="none" w:sz="0" w:space="0" w:color="auto"/>
                    <w:right w:val="none" w:sz="0" w:space="0" w:color="auto"/>
                  </w:divBdr>
                </w:div>
                <w:div w:id="809901689">
                  <w:marLeft w:val="640"/>
                  <w:marRight w:val="0"/>
                  <w:marTop w:val="0"/>
                  <w:marBottom w:val="0"/>
                  <w:divBdr>
                    <w:top w:val="none" w:sz="0" w:space="0" w:color="auto"/>
                    <w:left w:val="none" w:sz="0" w:space="0" w:color="auto"/>
                    <w:bottom w:val="none" w:sz="0" w:space="0" w:color="auto"/>
                    <w:right w:val="none" w:sz="0" w:space="0" w:color="auto"/>
                  </w:divBdr>
                </w:div>
                <w:div w:id="823084678">
                  <w:marLeft w:val="640"/>
                  <w:marRight w:val="0"/>
                  <w:marTop w:val="0"/>
                  <w:marBottom w:val="0"/>
                  <w:divBdr>
                    <w:top w:val="none" w:sz="0" w:space="0" w:color="auto"/>
                    <w:left w:val="none" w:sz="0" w:space="0" w:color="auto"/>
                    <w:bottom w:val="none" w:sz="0" w:space="0" w:color="auto"/>
                    <w:right w:val="none" w:sz="0" w:space="0" w:color="auto"/>
                  </w:divBdr>
                </w:div>
                <w:div w:id="862790575">
                  <w:marLeft w:val="640"/>
                  <w:marRight w:val="0"/>
                  <w:marTop w:val="0"/>
                  <w:marBottom w:val="0"/>
                  <w:divBdr>
                    <w:top w:val="none" w:sz="0" w:space="0" w:color="auto"/>
                    <w:left w:val="none" w:sz="0" w:space="0" w:color="auto"/>
                    <w:bottom w:val="none" w:sz="0" w:space="0" w:color="auto"/>
                    <w:right w:val="none" w:sz="0" w:space="0" w:color="auto"/>
                  </w:divBdr>
                </w:div>
                <w:div w:id="882598365">
                  <w:marLeft w:val="640"/>
                  <w:marRight w:val="0"/>
                  <w:marTop w:val="0"/>
                  <w:marBottom w:val="0"/>
                  <w:divBdr>
                    <w:top w:val="none" w:sz="0" w:space="0" w:color="auto"/>
                    <w:left w:val="none" w:sz="0" w:space="0" w:color="auto"/>
                    <w:bottom w:val="none" w:sz="0" w:space="0" w:color="auto"/>
                    <w:right w:val="none" w:sz="0" w:space="0" w:color="auto"/>
                  </w:divBdr>
                </w:div>
                <w:div w:id="893854213">
                  <w:marLeft w:val="640"/>
                  <w:marRight w:val="0"/>
                  <w:marTop w:val="0"/>
                  <w:marBottom w:val="0"/>
                  <w:divBdr>
                    <w:top w:val="none" w:sz="0" w:space="0" w:color="auto"/>
                    <w:left w:val="none" w:sz="0" w:space="0" w:color="auto"/>
                    <w:bottom w:val="none" w:sz="0" w:space="0" w:color="auto"/>
                    <w:right w:val="none" w:sz="0" w:space="0" w:color="auto"/>
                  </w:divBdr>
                </w:div>
                <w:div w:id="899176585">
                  <w:marLeft w:val="640"/>
                  <w:marRight w:val="0"/>
                  <w:marTop w:val="0"/>
                  <w:marBottom w:val="0"/>
                  <w:divBdr>
                    <w:top w:val="none" w:sz="0" w:space="0" w:color="auto"/>
                    <w:left w:val="none" w:sz="0" w:space="0" w:color="auto"/>
                    <w:bottom w:val="none" w:sz="0" w:space="0" w:color="auto"/>
                    <w:right w:val="none" w:sz="0" w:space="0" w:color="auto"/>
                  </w:divBdr>
                </w:div>
                <w:div w:id="929658798">
                  <w:marLeft w:val="640"/>
                  <w:marRight w:val="0"/>
                  <w:marTop w:val="0"/>
                  <w:marBottom w:val="0"/>
                  <w:divBdr>
                    <w:top w:val="none" w:sz="0" w:space="0" w:color="auto"/>
                    <w:left w:val="none" w:sz="0" w:space="0" w:color="auto"/>
                    <w:bottom w:val="none" w:sz="0" w:space="0" w:color="auto"/>
                    <w:right w:val="none" w:sz="0" w:space="0" w:color="auto"/>
                  </w:divBdr>
                </w:div>
                <w:div w:id="938945615">
                  <w:marLeft w:val="640"/>
                  <w:marRight w:val="0"/>
                  <w:marTop w:val="0"/>
                  <w:marBottom w:val="0"/>
                  <w:divBdr>
                    <w:top w:val="none" w:sz="0" w:space="0" w:color="auto"/>
                    <w:left w:val="none" w:sz="0" w:space="0" w:color="auto"/>
                    <w:bottom w:val="none" w:sz="0" w:space="0" w:color="auto"/>
                    <w:right w:val="none" w:sz="0" w:space="0" w:color="auto"/>
                  </w:divBdr>
                </w:div>
                <w:div w:id="960259930">
                  <w:marLeft w:val="640"/>
                  <w:marRight w:val="0"/>
                  <w:marTop w:val="0"/>
                  <w:marBottom w:val="0"/>
                  <w:divBdr>
                    <w:top w:val="none" w:sz="0" w:space="0" w:color="auto"/>
                    <w:left w:val="none" w:sz="0" w:space="0" w:color="auto"/>
                    <w:bottom w:val="none" w:sz="0" w:space="0" w:color="auto"/>
                    <w:right w:val="none" w:sz="0" w:space="0" w:color="auto"/>
                  </w:divBdr>
                </w:div>
                <w:div w:id="985167082">
                  <w:marLeft w:val="640"/>
                  <w:marRight w:val="0"/>
                  <w:marTop w:val="0"/>
                  <w:marBottom w:val="0"/>
                  <w:divBdr>
                    <w:top w:val="none" w:sz="0" w:space="0" w:color="auto"/>
                    <w:left w:val="none" w:sz="0" w:space="0" w:color="auto"/>
                    <w:bottom w:val="none" w:sz="0" w:space="0" w:color="auto"/>
                    <w:right w:val="none" w:sz="0" w:space="0" w:color="auto"/>
                  </w:divBdr>
                </w:div>
                <w:div w:id="996807160">
                  <w:marLeft w:val="640"/>
                  <w:marRight w:val="0"/>
                  <w:marTop w:val="0"/>
                  <w:marBottom w:val="0"/>
                  <w:divBdr>
                    <w:top w:val="none" w:sz="0" w:space="0" w:color="auto"/>
                    <w:left w:val="none" w:sz="0" w:space="0" w:color="auto"/>
                    <w:bottom w:val="none" w:sz="0" w:space="0" w:color="auto"/>
                    <w:right w:val="none" w:sz="0" w:space="0" w:color="auto"/>
                  </w:divBdr>
                </w:div>
                <w:div w:id="1056471147">
                  <w:marLeft w:val="640"/>
                  <w:marRight w:val="0"/>
                  <w:marTop w:val="0"/>
                  <w:marBottom w:val="0"/>
                  <w:divBdr>
                    <w:top w:val="none" w:sz="0" w:space="0" w:color="auto"/>
                    <w:left w:val="none" w:sz="0" w:space="0" w:color="auto"/>
                    <w:bottom w:val="none" w:sz="0" w:space="0" w:color="auto"/>
                    <w:right w:val="none" w:sz="0" w:space="0" w:color="auto"/>
                  </w:divBdr>
                </w:div>
                <w:div w:id="1060441837">
                  <w:marLeft w:val="640"/>
                  <w:marRight w:val="0"/>
                  <w:marTop w:val="0"/>
                  <w:marBottom w:val="0"/>
                  <w:divBdr>
                    <w:top w:val="none" w:sz="0" w:space="0" w:color="auto"/>
                    <w:left w:val="none" w:sz="0" w:space="0" w:color="auto"/>
                    <w:bottom w:val="none" w:sz="0" w:space="0" w:color="auto"/>
                    <w:right w:val="none" w:sz="0" w:space="0" w:color="auto"/>
                  </w:divBdr>
                </w:div>
                <w:div w:id="1100220352">
                  <w:marLeft w:val="640"/>
                  <w:marRight w:val="0"/>
                  <w:marTop w:val="0"/>
                  <w:marBottom w:val="0"/>
                  <w:divBdr>
                    <w:top w:val="none" w:sz="0" w:space="0" w:color="auto"/>
                    <w:left w:val="none" w:sz="0" w:space="0" w:color="auto"/>
                    <w:bottom w:val="none" w:sz="0" w:space="0" w:color="auto"/>
                    <w:right w:val="none" w:sz="0" w:space="0" w:color="auto"/>
                  </w:divBdr>
                </w:div>
                <w:div w:id="1133402983">
                  <w:marLeft w:val="640"/>
                  <w:marRight w:val="0"/>
                  <w:marTop w:val="0"/>
                  <w:marBottom w:val="0"/>
                  <w:divBdr>
                    <w:top w:val="none" w:sz="0" w:space="0" w:color="auto"/>
                    <w:left w:val="none" w:sz="0" w:space="0" w:color="auto"/>
                    <w:bottom w:val="none" w:sz="0" w:space="0" w:color="auto"/>
                    <w:right w:val="none" w:sz="0" w:space="0" w:color="auto"/>
                  </w:divBdr>
                </w:div>
                <w:div w:id="1171988173">
                  <w:marLeft w:val="640"/>
                  <w:marRight w:val="0"/>
                  <w:marTop w:val="0"/>
                  <w:marBottom w:val="0"/>
                  <w:divBdr>
                    <w:top w:val="none" w:sz="0" w:space="0" w:color="auto"/>
                    <w:left w:val="none" w:sz="0" w:space="0" w:color="auto"/>
                    <w:bottom w:val="none" w:sz="0" w:space="0" w:color="auto"/>
                    <w:right w:val="none" w:sz="0" w:space="0" w:color="auto"/>
                  </w:divBdr>
                </w:div>
                <w:div w:id="1176336237">
                  <w:marLeft w:val="640"/>
                  <w:marRight w:val="0"/>
                  <w:marTop w:val="0"/>
                  <w:marBottom w:val="0"/>
                  <w:divBdr>
                    <w:top w:val="none" w:sz="0" w:space="0" w:color="auto"/>
                    <w:left w:val="none" w:sz="0" w:space="0" w:color="auto"/>
                    <w:bottom w:val="none" w:sz="0" w:space="0" w:color="auto"/>
                    <w:right w:val="none" w:sz="0" w:space="0" w:color="auto"/>
                  </w:divBdr>
                </w:div>
                <w:div w:id="1240167727">
                  <w:marLeft w:val="640"/>
                  <w:marRight w:val="0"/>
                  <w:marTop w:val="0"/>
                  <w:marBottom w:val="0"/>
                  <w:divBdr>
                    <w:top w:val="none" w:sz="0" w:space="0" w:color="auto"/>
                    <w:left w:val="none" w:sz="0" w:space="0" w:color="auto"/>
                    <w:bottom w:val="none" w:sz="0" w:space="0" w:color="auto"/>
                    <w:right w:val="none" w:sz="0" w:space="0" w:color="auto"/>
                  </w:divBdr>
                </w:div>
                <w:div w:id="1313949056">
                  <w:marLeft w:val="640"/>
                  <w:marRight w:val="0"/>
                  <w:marTop w:val="0"/>
                  <w:marBottom w:val="0"/>
                  <w:divBdr>
                    <w:top w:val="none" w:sz="0" w:space="0" w:color="auto"/>
                    <w:left w:val="none" w:sz="0" w:space="0" w:color="auto"/>
                    <w:bottom w:val="none" w:sz="0" w:space="0" w:color="auto"/>
                    <w:right w:val="none" w:sz="0" w:space="0" w:color="auto"/>
                  </w:divBdr>
                </w:div>
                <w:div w:id="1356884812">
                  <w:marLeft w:val="640"/>
                  <w:marRight w:val="0"/>
                  <w:marTop w:val="0"/>
                  <w:marBottom w:val="0"/>
                  <w:divBdr>
                    <w:top w:val="none" w:sz="0" w:space="0" w:color="auto"/>
                    <w:left w:val="none" w:sz="0" w:space="0" w:color="auto"/>
                    <w:bottom w:val="none" w:sz="0" w:space="0" w:color="auto"/>
                    <w:right w:val="none" w:sz="0" w:space="0" w:color="auto"/>
                  </w:divBdr>
                </w:div>
                <w:div w:id="1454321003">
                  <w:marLeft w:val="640"/>
                  <w:marRight w:val="0"/>
                  <w:marTop w:val="0"/>
                  <w:marBottom w:val="0"/>
                  <w:divBdr>
                    <w:top w:val="none" w:sz="0" w:space="0" w:color="auto"/>
                    <w:left w:val="none" w:sz="0" w:space="0" w:color="auto"/>
                    <w:bottom w:val="none" w:sz="0" w:space="0" w:color="auto"/>
                    <w:right w:val="none" w:sz="0" w:space="0" w:color="auto"/>
                  </w:divBdr>
                </w:div>
                <w:div w:id="1481457044">
                  <w:marLeft w:val="640"/>
                  <w:marRight w:val="0"/>
                  <w:marTop w:val="0"/>
                  <w:marBottom w:val="0"/>
                  <w:divBdr>
                    <w:top w:val="none" w:sz="0" w:space="0" w:color="auto"/>
                    <w:left w:val="none" w:sz="0" w:space="0" w:color="auto"/>
                    <w:bottom w:val="none" w:sz="0" w:space="0" w:color="auto"/>
                    <w:right w:val="none" w:sz="0" w:space="0" w:color="auto"/>
                  </w:divBdr>
                </w:div>
                <w:div w:id="1483036308">
                  <w:marLeft w:val="640"/>
                  <w:marRight w:val="0"/>
                  <w:marTop w:val="0"/>
                  <w:marBottom w:val="0"/>
                  <w:divBdr>
                    <w:top w:val="none" w:sz="0" w:space="0" w:color="auto"/>
                    <w:left w:val="none" w:sz="0" w:space="0" w:color="auto"/>
                    <w:bottom w:val="none" w:sz="0" w:space="0" w:color="auto"/>
                    <w:right w:val="none" w:sz="0" w:space="0" w:color="auto"/>
                  </w:divBdr>
                </w:div>
                <w:div w:id="1624652935">
                  <w:marLeft w:val="640"/>
                  <w:marRight w:val="0"/>
                  <w:marTop w:val="0"/>
                  <w:marBottom w:val="0"/>
                  <w:divBdr>
                    <w:top w:val="none" w:sz="0" w:space="0" w:color="auto"/>
                    <w:left w:val="none" w:sz="0" w:space="0" w:color="auto"/>
                    <w:bottom w:val="none" w:sz="0" w:space="0" w:color="auto"/>
                    <w:right w:val="none" w:sz="0" w:space="0" w:color="auto"/>
                  </w:divBdr>
                </w:div>
                <w:div w:id="1624773308">
                  <w:marLeft w:val="640"/>
                  <w:marRight w:val="0"/>
                  <w:marTop w:val="0"/>
                  <w:marBottom w:val="0"/>
                  <w:divBdr>
                    <w:top w:val="none" w:sz="0" w:space="0" w:color="auto"/>
                    <w:left w:val="none" w:sz="0" w:space="0" w:color="auto"/>
                    <w:bottom w:val="none" w:sz="0" w:space="0" w:color="auto"/>
                    <w:right w:val="none" w:sz="0" w:space="0" w:color="auto"/>
                  </w:divBdr>
                </w:div>
                <w:div w:id="1677149306">
                  <w:marLeft w:val="640"/>
                  <w:marRight w:val="0"/>
                  <w:marTop w:val="0"/>
                  <w:marBottom w:val="0"/>
                  <w:divBdr>
                    <w:top w:val="none" w:sz="0" w:space="0" w:color="auto"/>
                    <w:left w:val="none" w:sz="0" w:space="0" w:color="auto"/>
                    <w:bottom w:val="none" w:sz="0" w:space="0" w:color="auto"/>
                    <w:right w:val="none" w:sz="0" w:space="0" w:color="auto"/>
                  </w:divBdr>
                </w:div>
                <w:div w:id="1760983059">
                  <w:marLeft w:val="640"/>
                  <w:marRight w:val="0"/>
                  <w:marTop w:val="0"/>
                  <w:marBottom w:val="0"/>
                  <w:divBdr>
                    <w:top w:val="none" w:sz="0" w:space="0" w:color="auto"/>
                    <w:left w:val="none" w:sz="0" w:space="0" w:color="auto"/>
                    <w:bottom w:val="none" w:sz="0" w:space="0" w:color="auto"/>
                    <w:right w:val="none" w:sz="0" w:space="0" w:color="auto"/>
                  </w:divBdr>
                </w:div>
                <w:div w:id="1833566875">
                  <w:marLeft w:val="640"/>
                  <w:marRight w:val="0"/>
                  <w:marTop w:val="0"/>
                  <w:marBottom w:val="0"/>
                  <w:divBdr>
                    <w:top w:val="none" w:sz="0" w:space="0" w:color="auto"/>
                    <w:left w:val="none" w:sz="0" w:space="0" w:color="auto"/>
                    <w:bottom w:val="none" w:sz="0" w:space="0" w:color="auto"/>
                    <w:right w:val="none" w:sz="0" w:space="0" w:color="auto"/>
                  </w:divBdr>
                </w:div>
                <w:div w:id="1883596281">
                  <w:marLeft w:val="640"/>
                  <w:marRight w:val="0"/>
                  <w:marTop w:val="0"/>
                  <w:marBottom w:val="0"/>
                  <w:divBdr>
                    <w:top w:val="none" w:sz="0" w:space="0" w:color="auto"/>
                    <w:left w:val="none" w:sz="0" w:space="0" w:color="auto"/>
                    <w:bottom w:val="none" w:sz="0" w:space="0" w:color="auto"/>
                    <w:right w:val="none" w:sz="0" w:space="0" w:color="auto"/>
                  </w:divBdr>
                </w:div>
                <w:div w:id="1887136305">
                  <w:marLeft w:val="640"/>
                  <w:marRight w:val="0"/>
                  <w:marTop w:val="0"/>
                  <w:marBottom w:val="0"/>
                  <w:divBdr>
                    <w:top w:val="none" w:sz="0" w:space="0" w:color="auto"/>
                    <w:left w:val="none" w:sz="0" w:space="0" w:color="auto"/>
                    <w:bottom w:val="none" w:sz="0" w:space="0" w:color="auto"/>
                    <w:right w:val="none" w:sz="0" w:space="0" w:color="auto"/>
                  </w:divBdr>
                </w:div>
                <w:div w:id="1920095018">
                  <w:marLeft w:val="640"/>
                  <w:marRight w:val="0"/>
                  <w:marTop w:val="0"/>
                  <w:marBottom w:val="0"/>
                  <w:divBdr>
                    <w:top w:val="none" w:sz="0" w:space="0" w:color="auto"/>
                    <w:left w:val="none" w:sz="0" w:space="0" w:color="auto"/>
                    <w:bottom w:val="none" w:sz="0" w:space="0" w:color="auto"/>
                    <w:right w:val="none" w:sz="0" w:space="0" w:color="auto"/>
                  </w:divBdr>
                </w:div>
                <w:div w:id="1995719525">
                  <w:marLeft w:val="640"/>
                  <w:marRight w:val="0"/>
                  <w:marTop w:val="0"/>
                  <w:marBottom w:val="0"/>
                  <w:divBdr>
                    <w:top w:val="none" w:sz="0" w:space="0" w:color="auto"/>
                    <w:left w:val="none" w:sz="0" w:space="0" w:color="auto"/>
                    <w:bottom w:val="none" w:sz="0" w:space="0" w:color="auto"/>
                    <w:right w:val="none" w:sz="0" w:space="0" w:color="auto"/>
                  </w:divBdr>
                </w:div>
                <w:div w:id="2012946916">
                  <w:marLeft w:val="640"/>
                  <w:marRight w:val="0"/>
                  <w:marTop w:val="0"/>
                  <w:marBottom w:val="0"/>
                  <w:divBdr>
                    <w:top w:val="none" w:sz="0" w:space="0" w:color="auto"/>
                    <w:left w:val="none" w:sz="0" w:space="0" w:color="auto"/>
                    <w:bottom w:val="none" w:sz="0" w:space="0" w:color="auto"/>
                    <w:right w:val="none" w:sz="0" w:space="0" w:color="auto"/>
                  </w:divBdr>
                </w:div>
                <w:div w:id="2024017974">
                  <w:marLeft w:val="640"/>
                  <w:marRight w:val="0"/>
                  <w:marTop w:val="0"/>
                  <w:marBottom w:val="0"/>
                  <w:divBdr>
                    <w:top w:val="none" w:sz="0" w:space="0" w:color="auto"/>
                    <w:left w:val="none" w:sz="0" w:space="0" w:color="auto"/>
                    <w:bottom w:val="none" w:sz="0" w:space="0" w:color="auto"/>
                    <w:right w:val="none" w:sz="0" w:space="0" w:color="auto"/>
                  </w:divBdr>
                </w:div>
                <w:div w:id="2088501369">
                  <w:marLeft w:val="640"/>
                  <w:marRight w:val="0"/>
                  <w:marTop w:val="0"/>
                  <w:marBottom w:val="0"/>
                  <w:divBdr>
                    <w:top w:val="none" w:sz="0" w:space="0" w:color="auto"/>
                    <w:left w:val="none" w:sz="0" w:space="0" w:color="auto"/>
                    <w:bottom w:val="none" w:sz="0" w:space="0" w:color="auto"/>
                    <w:right w:val="none" w:sz="0" w:space="0" w:color="auto"/>
                  </w:divBdr>
                </w:div>
              </w:divsChild>
            </w:div>
            <w:div w:id="37822780">
              <w:marLeft w:val="0"/>
              <w:marRight w:val="0"/>
              <w:marTop w:val="0"/>
              <w:marBottom w:val="0"/>
              <w:divBdr>
                <w:top w:val="none" w:sz="0" w:space="0" w:color="auto"/>
                <w:left w:val="none" w:sz="0" w:space="0" w:color="auto"/>
                <w:bottom w:val="none" w:sz="0" w:space="0" w:color="auto"/>
                <w:right w:val="none" w:sz="0" w:space="0" w:color="auto"/>
              </w:divBdr>
              <w:divsChild>
                <w:div w:id="15738571">
                  <w:marLeft w:val="640"/>
                  <w:marRight w:val="0"/>
                  <w:marTop w:val="0"/>
                  <w:marBottom w:val="0"/>
                  <w:divBdr>
                    <w:top w:val="none" w:sz="0" w:space="0" w:color="auto"/>
                    <w:left w:val="none" w:sz="0" w:space="0" w:color="auto"/>
                    <w:bottom w:val="none" w:sz="0" w:space="0" w:color="auto"/>
                    <w:right w:val="none" w:sz="0" w:space="0" w:color="auto"/>
                  </w:divBdr>
                </w:div>
                <w:div w:id="30812356">
                  <w:marLeft w:val="640"/>
                  <w:marRight w:val="0"/>
                  <w:marTop w:val="0"/>
                  <w:marBottom w:val="0"/>
                  <w:divBdr>
                    <w:top w:val="none" w:sz="0" w:space="0" w:color="auto"/>
                    <w:left w:val="none" w:sz="0" w:space="0" w:color="auto"/>
                    <w:bottom w:val="none" w:sz="0" w:space="0" w:color="auto"/>
                    <w:right w:val="none" w:sz="0" w:space="0" w:color="auto"/>
                  </w:divBdr>
                </w:div>
                <w:div w:id="40860694">
                  <w:marLeft w:val="640"/>
                  <w:marRight w:val="0"/>
                  <w:marTop w:val="0"/>
                  <w:marBottom w:val="0"/>
                  <w:divBdr>
                    <w:top w:val="none" w:sz="0" w:space="0" w:color="auto"/>
                    <w:left w:val="none" w:sz="0" w:space="0" w:color="auto"/>
                    <w:bottom w:val="none" w:sz="0" w:space="0" w:color="auto"/>
                    <w:right w:val="none" w:sz="0" w:space="0" w:color="auto"/>
                  </w:divBdr>
                </w:div>
                <w:div w:id="65078530">
                  <w:marLeft w:val="640"/>
                  <w:marRight w:val="0"/>
                  <w:marTop w:val="0"/>
                  <w:marBottom w:val="0"/>
                  <w:divBdr>
                    <w:top w:val="none" w:sz="0" w:space="0" w:color="auto"/>
                    <w:left w:val="none" w:sz="0" w:space="0" w:color="auto"/>
                    <w:bottom w:val="none" w:sz="0" w:space="0" w:color="auto"/>
                    <w:right w:val="none" w:sz="0" w:space="0" w:color="auto"/>
                  </w:divBdr>
                </w:div>
                <w:div w:id="148833459">
                  <w:marLeft w:val="640"/>
                  <w:marRight w:val="0"/>
                  <w:marTop w:val="0"/>
                  <w:marBottom w:val="0"/>
                  <w:divBdr>
                    <w:top w:val="none" w:sz="0" w:space="0" w:color="auto"/>
                    <w:left w:val="none" w:sz="0" w:space="0" w:color="auto"/>
                    <w:bottom w:val="none" w:sz="0" w:space="0" w:color="auto"/>
                    <w:right w:val="none" w:sz="0" w:space="0" w:color="auto"/>
                  </w:divBdr>
                </w:div>
                <w:div w:id="149105225">
                  <w:marLeft w:val="640"/>
                  <w:marRight w:val="0"/>
                  <w:marTop w:val="0"/>
                  <w:marBottom w:val="0"/>
                  <w:divBdr>
                    <w:top w:val="none" w:sz="0" w:space="0" w:color="auto"/>
                    <w:left w:val="none" w:sz="0" w:space="0" w:color="auto"/>
                    <w:bottom w:val="none" w:sz="0" w:space="0" w:color="auto"/>
                    <w:right w:val="none" w:sz="0" w:space="0" w:color="auto"/>
                  </w:divBdr>
                </w:div>
                <w:div w:id="172187259">
                  <w:marLeft w:val="640"/>
                  <w:marRight w:val="0"/>
                  <w:marTop w:val="0"/>
                  <w:marBottom w:val="0"/>
                  <w:divBdr>
                    <w:top w:val="none" w:sz="0" w:space="0" w:color="auto"/>
                    <w:left w:val="none" w:sz="0" w:space="0" w:color="auto"/>
                    <w:bottom w:val="none" w:sz="0" w:space="0" w:color="auto"/>
                    <w:right w:val="none" w:sz="0" w:space="0" w:color="auto"/>
                  </w:divBdr>
                </w:div>
                <w:div w:id="192310810">
                  <w:marLeft w:val="640"/>
                  <w:marRight w:val="0"/>
                  <w:marTop w:val="0"/>
                  <w:marBottom w:val="0"/>
                  <w:divBdr>
                    <w:top w:val="none" w:sz="0" w:space="0" w:color="auto"/>
                    <w:left w:val="none" w:sz="0" w:space="0" w:color="auto"/>
                    <w:bottom w:val="none" w:sz="0" w:space="0" w:color="auto"/>
                    <w:right w:val="none" w:sz="0" w:space="0" w:color="auto"/>
                  </w:divBdr>
                </w:div>
                <w:div w:id="253250558">
                  <w:marLeft w:val="640"/>
                  <w:marRight w:val="0"/>
                  <w:marTop w:val="0"/>
                  <w:marBottom w:val="0"/>
                  <w:divBdr>
                    <w:top w:val="none" w:sz="0" w:space="0" w:color="auto"/>
                    <w:left w:val="none" w:sz="0" w:space="0" w:color="auto"/>
                    <w:bottom w:val="none" w:sz="0" w:space="0" w:color="auto"/>
                    <w:right w:val="none" w:sz="0" w:space="0" w:color="auto"/>
                  </w:divBdr>
                </w:div>
                <w:div w:id="324938952">
                  <w:marLeft w:val="640"/>
                  <w:marRight w:val="0"/>
                  <w:marTop w:val="0"/>
                  <w:marBottom w:val="0"/>
                  <w:divBdr>
                    <w:top w:val="none" w:sz="0" w:space="0" w:color="auto"/>
                    <w:left w:val="none" w:sz="0" w:space="0" w:color="auto"/>
                    <w:bottom w:val="none" w:sz="0" w:space="0" w:color="auto"/>
                    <w:right w:val="none" w:sz="0" w:space="0" w:color="auto"/>
                  </w:divBdr>
                </w:div>
                <w:div w:id="335958307">
                  <w:marLeft w:val="640"/>
                  <w:marRight w:val="0"/>
                  <w:marTop w:val="0"/>
                  <w:marBottom w:val="0"/>
                  <w:divBdr>
                    <w:top w:val="none" w:sz="0" w:space="0" w:color="auto"/>
                    <w:left w:val="none" w:sz="0" w:space="0" w:color="auto"/>
                    <w:bottom w:val="none" w:sz="0" w:space="0" w:color="auto"/>
                    <w:right w:val="none" w:sz="0" w:space="0" w:color="auto"/>
                  </w:divBdr>
                </w:div>
                <w:div w:id="367528723">
                  <w:marLeft w:val="640"/>
                  <w:marRight w:val="0"/>
                  <w:marTop w:val="0"/>
                  <w:marBottom w:val="0"/>
                  <w:divBdr>
                    <w:top w:val="none" w:sz="0" w:space="0" w:color="auto"/>
                    <w:left w:val="none" w:sz="0" w:space="0" w:color="auto"/>
                    <w:bottom w:val="none" w:sz="0" w:space="0" w:color="auto"/>
                    <w:right w:val="none" w:sz="0" w:space="0" w:color="auto"/>
                  </w:divBdr>
                </w:div>
                <w:div w:id="388460555">
                  <w:marLeft w:val="640"/>
                  <w:marRight w:val="0"/>
                  <w:marTop w:val="0"/>
                  <w:marBottom w:val="0"/>
                  <w:divBdr>
                    <w:top w:val="none" w:sz="0" w:space="0" w:color="auto"/>
                    <w:left w:val="none" w:sz="0" w:space="0" w:color="auto"/>
                    <w:bottom w:val="none" w:sz="0" w:space="0" w:color="auto"/>
                    <w:right w:val="none" w:sz="0" w:space="0" w:color="auto"/>
                  </w:divBdr>
                </w:div>
                <w:div w:id="411317748">
                  <w:marLeft w:val="640"/>
                  <w:marRight w:val="0"/>
                  <w:marTop w:val="0"/>
                  <w:marBottom w:val="0"/>
                  <w:divBdr>
                    <w:top w:val="none" w:sz="0" w:space="0" w:color="auto"/>
                    <w:left w:val="none" w:sz="0" w:space="0" w:color="auto"/>
                    <w:bottom w:val="none" w:sz="0" w:space="0" w:color="auto"/>
                    <w:right w:val="none" w:sz="0" w:space="0" w:color="auto"/>
                  </w:divBdr>
                </w:div>
                <w:div w:id="449780353">
                  <w:marLeft w:val="640"/>
                  <w:marRight w:val="0"/>
                  <w:marTop w:val="0"/>
                  <w:marBottom w:val="0"/>
                  <w:divBdr>
                    <w:top w:val="none" w:sz="0" w:space="0" w:color="auto"/>
                    <w:left w:val="none" w:sz="0" w:space="0" w:color="auto"/>
                    <w:bottom w:val="none" w:sz="0" w:space="0" w:color="auto"/>
                    <w:right w:val="none" w:sz="0" w:space="0" w:color="auto"/>
                  </w:divBdr>
                </w:div>
                <w:div w:id="451678786">
                  <w:marLeft w:val="640"/>
                  <w:marRight w:val="0"/>
                  <w:marTop w:val="0"/>
                  <w:marBottom w:val="0"/>
                  <w:divBdr>
                    <w:top w:val="none" w:sz="0" w:space="0" w:color="auto"/>
                    <w:left w:val="none" w:sz="0" w:space="0" w:color="auto"/>
                    <w:bottom w:val="none" w:sz="0" w:space="0" w:color="auto"/>
                    <w:right w:val="none" w:sz="0" w:space="0" w:color="auto"/>
                  </w:divBdr>
                </w:div>
                <w:div w:id="483010653">
                  <w:marLeft w:val="640"/>
                  <w:marRight w:val="0"/>
                  <w:marTop w:val="0"/>
                  <w:marBottom w:val="0"/>
                  <w:divBdr>
                    <w:top w:val="none" w:sz="0" w:space="0" w:color="auto"/>
                    <w:left w:val="none" w:sz="0" w:space="0" w:color="auto"/>
                    <w:bottom w:val="none" w:sz="0" w:space="0" w:color="auto"/>
                    <w:right w:val="none" w:sz="0" w:space="0" w:color="auto"/>
                  </w:divBdr>
                </w:div>
                <w:div w:id="501625516">
                  <w:marLeft w:val="640"/>
                  <w:marRight w:val="0"/>
                  <w:marTop w:val="0"/>
                  <w:marBottom w:val="0"/>
                  <w:divBdr>
                    <w:top w:val="none" w:sz="0" w:space="0" w:color="auto"/>
                    <w:left w:val="none" w:sz="0" w:space="0" w:color="auto"/>
                    <w:bottom w:val="none" w:sz="0" w:space="0" w:color="auto"/>
                    <w:right w:val="none" w:sz="0" w:space="0" w:color="auto"/>
                  </w:divBdr>
                </w:div>
                <w:div w:id="507646344">
                  <w:marLeft w:val="640"/>
                  <w:marRight w:val="0"/>
                  <w:marTop w:val="0"/>
                  <w:marBottom w:val="0"/>
                  <w:divBdr>
                    <w:top w:val="none" w:sz="0" w:space="0" w:color="auto"/>
                    <w:left w:val="none" w:sz="0" w:space="0" w:color="auto"/>
                    <w:bottom w:val="none" w:sz="0" w:space="0" w:color="auto"/>
                    <w:right w:val="none" w:sz="0" w:space="0" w:color="auto"/>
                  </w:divBdr>
                </w:div>
                <w:div w:id="511645819">
                  <w:marLeft w:val="640"/>
                  <w:marRight w:val="0"/>
                  <w:marTop w:val="0"/>
                  <w:marBottom w:val="0"/>
                  <w:divBdr>
                    <w:top w:val="none" w:sz="0" w:space="0" w:color="auto"/>
                    <w:left w:val="none" w:sz="0" w:space="0" w:color="auto"/>
                    <w:bottom w:val="none" w:sz="0" w:space="0" w:color="auto"/>
                    <w:right w:val="none" w:sz="0" w:space="0" w:color="auto"/>
                  </w:divBdr>
                </w:div>
                <w:div w:id="532039373">
                  <w:marLeft w:val="640"/>
                  <w:marRight w:val="0"/>
                  <w:marTop w:val="0"/>
                  <w:marBottom w:val="0"/>
                  <w:divBdr>
                    <w:top w:val="none" w:sz="0" w:space="0" w:color="auto"/>
                    <w:left w:val="none" w:sz="0" w:space="0" w:color="auto"/>
                    <w:bottom w:val="none" w:sz="0" w:space="0" w:color="auto"/>
                    <w:right w:val="none" w:sz="0" w:space="0" w:color="auto"/>
                  </w:divBdr>
                </w:div>
                <w:div w:id="555775914">
                  <w:marLeft w:val="640"/>
                  <w:marRight w:val="0"/>
                  <w:marTop w:val="0"/>
                  <w:marBottom w:val="0"/>
                  <w:divBdr>
                    <w:top w:val="none" w:sz="0" w:space="0" w:color="auto"/>
                    <w:left w:val="none" w:sz="0" w:space="0" w:color="auto"/>
                    <w:bottom w:val="none" w:sz="0" w:space="0" w:color="auto"/>
                    <w:right w:val="none" w:sz="0" w:space="0" w:color="auto"/>
                  </w:divBdr>
                </w:div>
                <w:div w:id="586233434">
                  <w:marLeft w:val="640"/>
                  <w:marRight w:val="0"/>
                  <w:marTop w:val="0"/>
                  <w:marBottom w:val="0"/>
                  <w:divBdr>
                    <w:top w:val="none" w:sz="0" w:space="0" w:color="auto"/>
                    <w:left w:val="none" w:sz="0" w:space="0" w:color="auto"/>
                    <w:bottom w:val="none" w:sz="0" w:space="0" w:color="auto"/>
                    <w:right w:val="none" w:sz="0" w:space="0" w:color="auto"/>
                  </w:divBdr>
                </w:div>
                <w:div w:id="594706038">
                  <w:marLeft w:val="640"/>
                  <w:marRight w:val="0"/>
                  <w:marTop w:val="0"/>
                  <w:marBottom w:val="0"/>
                  <w:divBdr>
                    <w:top w:val="none" w:sz="0" w:space="0" w:color="auto"/>
                    <w:left w:val="none" w:sz="0" w:space="0" w:color="auto"/>
                    <w:bottom w:val="none" w:sz="0" w:space="0" w:color="auto"/>
                    <w:right w:val="none" w:sz="0" w:space="0" w:color="auto"/>
                  </w:divBdr>
                </w:div>
                <w:div w:id="603002993">
                  <w:marLeft w:val="640"/>
                  <w:marRight w:val="0"/>
                  <w:marTop w:val="0"/>
                  <w:marBottom w:val="0"/>
                  <w:divBdr>
                    <w:top w:val="none" w:sz="0" w:space="0" w:color="auto"/>
                    <w:left w:val="none" w:sz="0" w:space="0" w:color="auto"/>
                    <w:bottom w:val="none" w:sz="0" w:space="0" w:color="auto"/>
                    <w:right w:val="none" w:sz="0" w:space="0" w:color="auto"/>
                  </w:divBdr>
                </w:div>
                <w:div w:id="613363272">
                  <w:marLeft w:val="640"/>
                  <w:marRight w:val="0"/>
                  <w:marTop w:val="0"/>
                  <w:marBottom w:val="0"/>
                  <w:divBdr>
                    <w:top w:val="none" w:sz="0" w:space="0" w:color="auto"/>
                    <w:left w:val="none" w:sz="0" w:space="0" w:color="auto"/>
                    <w:bottom w:val="none" w:sz="0" w:space="0" w:color="auto"/>
                    <w:right w:val="none" w:sz="0" w:space="0" w:color="auto"/>
                  </w:divBdr>
                </w:div>
                <w:div w:id="613483572">
                  <w:marLeft w:val="640"/>
                  <w:marRight w:val="0"/>
                  <w:marTop w:val="0"/>
                  <w:marBottom w:val="0"/>
                  <w:divBdr>
                    <w:top w:val="none" w:sz="0" w:space="0" w:color="auto"/>
                    <w:left w:val="none" w:sz="0" w:space="0" w:color="auto"/>
                    <w:bottom w:val="none" w:sz="0" w:space="0" w:color="auto"/>
                    <w:right w:val="none" w:sz="0" w:space="0" w:color="auto"/>
                  </w:divBdr>
                </w:div>
                <w:div w:id="645233976">
                  <w:marLeft w:val="640"/>
                  <w:marRight w:val="0"/>
                  <w:marTop w:val="0"/>
                  <w:marBottom w:val="0"/>
                  <w:divBdr>
                    <w:top w:val="none" w:sz="0" w:space="0" w:color="auto"/>
                    <w:left w:val="none" w:sz="0" w:space="0" w:color="auto"/>
                    <w:bottom w:val="none" w:sz="0" w:space="0" w:color="auto"/>
                    <w:right w:val="none" w:sz="0" w:space="0" w:color="auto"/>
                  </w:divBdr>
                </w:div>
                <w:div w:id="651257063">
                  <w:marLeft w:val="640"/>
                  <w:marRight w:val="0"/>
                  <w:marTop w:val="0"/>
                  <w:marBottom w:val="0"/>
                  <w:divBdr>
                    <w:top w:val="none" w:sz="0" w:space="0" w:color="auto"/>
                    <w:left w:val="none" w:sz="0" w:space="0" w:color="auto"/>
                    <w:bottom w:val="none" w:sz="0" w:space="0" w:color="auto"/>
                    <w:right w:val="none" w:sz="0" w:space="0" w:color="auto"/>
                  </w:divBdr>
                </w:div>
                <w:div w:id="676737600">
                  <w:marLeft w:val="640"/>
                  <w:marRight w:val="0"/>
                  <w:marTop w:val="0"/>
                  <w:marBottom w:val="0"/>
                  <w:divBdr>
                    <w:top w:val="none" w:sz="0" w:space="0" w:color="auto"/>
                    <w:left w:val="none" w:sz="0" w:space="0" w:color="auto"/>
                    <w:bottom w:val="none" w:sz="0" w:space="0" w:color="auto"/>
                    <w:right w:val="none" w:sz="0" w:space="0" w:color="auto"/>
                  </w:divBdr>
                </w:div>
                <w:div w:id="698555890">
                  <w:marLeft w:val="640"/>
                  <w:marRight w:val="0"/>
                  <w:marTop w:val="0"/>
                  <w:marBottom w:val="0"/>
                  <w:divBdr>
                    <w:top w:val="none" w:sz="0" w:space="0" w:color="auto"/>
                    <w:left w:val="none" w:sz="0" w:space="0" w:color="auto"/>
                    <w:bottom w:val="none" w:sz="0" w:space="0" w:color="auto"/>
                    <w:right w:val="none" w:sz="0" w:space="0" w:color="auto"/>
                  </w:divBdr>
                </w:div>
                <w:div w:id="703287277">
                  <w:marLeft w:val="640"/>
                  <w:marRight w:val="0"/>
                  <w:marTop w:val="0"/>
                  <w:marBottom w:val="0"/>
                  <w:divBdr>
                    <w:top w:val="none" w:sz="0" w:space="0" w:color="auto"/>
                    <w:left w:val="none" w:sz="0" w:space="0" w:color="auto"/>
                    <w:bottom w:val="none" w:sz="0" w:space="0" w:color="auto"/>
                    <w:right w:val="none" w:sz="0" w:space="0" w:color="auto"/>
                  </w:divBdr>
                </w:div>
                <w:div w:id="728578290">
                  <w:marLeft w:val="640"/>
                  <w:marRight w:val="0"/>
                  <w:marTop w:val="0"/>
                  <w:marBottom w:val="0"/>
                  <w:divBdr>
                    <w:top w:val="none" w:sz="0" w:space="0" w:color="auto"/>
                    <w:left w:val="none" w:sz="0" w:space="0" w:color="auto"/>
                    <w:bottom w:val="none" w:sz="0" w:space="0" w:color="auto"/>
                    <w:right w:val="none" w:sz="0" w:space="0" w:color="auto"/>
                  </w:divBdr>
                </w:div>
                <w:div w:id="744693699">
                  <w:marLeft w:val="640"/>
                  <w:marRight w:val="0"/>
                  <w:marTop w:val="0"/>
                  <w:marBottom w:val="0"/>
                  <w:divBdr>
                    <w:top w:val="none" w:sz="0" w:space="0" w:color="auto"/>
                    <w:left w:val="none" w:sz="0" w:space="0" w:color="auto"/>
                    <w:bottom w:val="none" w:sz="0" w:space="0" w:color="auto"/>
                    <w:right w:val="none" w:sz="0" w:space="0" w:color="auto"/>
                  </w:divBdr>
                </w:div>
                <w:div w:id="841511568">
                  <w:marLeft w:val="640"/>
                  <w:marRight w:val="0"/>
                  <w:marTop w:val="0"/>
                  <w:marBottom w:val="0"/>
                  <w:divBdr>
                    <w:top w:val="none" w:sz="0" w:space="0" w:color="auto"/>
                    <w:left w:val="none" w:sz="0" w:space="0" w:color="auto"/>
                    <w:bottom w:val="none" w:sz="0" w:space="0" w:color="auto"/>
                    <w:right w:val="none" w:sz="0" w:space="0" w:color="auto"/>
                  </w:divBdr>
                </w:div>
                <w:div w:id="850099550">
                  <w:marLeft w:val="640"/>
                  <w:marRight w:val="0"/>
                  <w:marTop w:val="0"/>
                  <w:marBottom w:val="0"/>
                  <w:divBdr>
                    <w:top w:val="none" w:sz="0" w:space="0" w:color="auto"/>
                    <w:left w:val="none" w:sz="0" w:space="0" w:color="auto"/>
                    <w:bottom w:val="none" w:sz="0" w:space="0" w:color="auto"/>
                    <w:right w:val="none" w:sz="0" w:space="0" w:color="auto"/>
                  </w:divBdr>
                </w:div>
                <w:div w:id="873540992">
                  <w:marLeft w:val="640"/>
                  <w:marRight w:val="0"/>
                  <w:marTop w:val="0"/>
                  <w:marBottom w:val="0"/>
                  <w:divBdr>
                    <w:top w:val="none" w:sz="0" w:space="0" w:color="auto"/>
                    <w:left w:val="none" w:sz="0" w:space="0" w:color="auto"/>
                    <w:bottom w:val="none" w:sz="0" w:space="0" w:color="auto"/>
                    <w:right w:val="none" w:sz="0" w:space="0" w:color="auto"/>
                  </w:divBdr>
                </w:div>
                <w:div w:id="891189661">
                  <w:marLeft w:val="640"/>
                  <w:marRight w:val="0"/>
                  <w:marTop w:val="0"/>
                  <w:marBottom w:val="0"/>
                  <w:divBdr>
                    <w:top w:val="none" w:sz="0" w:space="0" w:color="auto"/>
                    <w:left w:val="none" w:sz="0" w:space="0" w:color="auto"/>
                    <w:bottom w:val="none" w:sz="0" w:space="0" w:color="auto"/>
                    <w:right w:val="none" w:sz="0" w:space="0" w:color="auto"/>
                  </w:divBdr>
                </w:div>
                <w:div w:id="918754565">
                  <w:marLeft w:val="640"/>
                  <w:marRight w:val="0"/>
                  <w:marTop w:val="0"/>
                  <w:marBottom w:val="0"/>
                  <w:divBdr>
                    <w:top w:val="none" w:sz="0" w:space="0" w:color="auto"/>
                    <w:left w:val="none" w:sz="0" w:space="0" w:color="auto"/>
                    <w:bottom w:val="none" w:sz="0" w:space="0" w:color="auto"/>
                    <w:right w:val="none" w:sz="0" w:space="0" w:color="auto"/>
                  </w:divBdr>
                </w:div>
                <w:div w:id="1034891098">
                  <w:marLeft w:val="640"/>
                  <w:marRight w:val="0"/>
                  <w:marTop w:val="0"/>
                  <w:marBottom w:val="0"/>
                  <w:divBdr>
                    <w:top w:val="none" w:sz="0" w:space="0" w:color="auto"/>
                    <w:left w:val="none" w:sz="0" w:space="0" w:color="auto"/>
                    <w:bottom w:val="none" w:sz="0" w:space="0" w:color="auto"/>
                    <w:right w:val="none" w:sz="0" w:space="0" w:color="auto"/>
                  </w:divBdr>
                </w:div>
                <w:div w:id="1040478478">
                  <w:marLeft w:val="640"/>
                  <w:marRight w:val="0"/>
                  <w:marTop w:val="0"/>
                  <w:marBottom w:val="0"/>
                  <w:divBdr>
                    <w:top w:val="none" w:sz="0" w:space="0" w:color="auto"/>
                    <w:left w:val="none" w:sz="0" w:space="0" w:color="auto"/>
                    <w:bottom w:val="none" w:sz="0" w:space="0" w:color="auto"/>
                    <w:right w:val="none" w:sz="0" w:space="0" w:color="auto"/>
                  </w:divBdr>
                </w:div>
                <w:div w:id="1079525324">
                  <w:marLeft w:val="640"/>
                  <w:marRight w:val="0"/>
                  <w:marTop w:val="0"/>
                  <w:marBottom w:val="0"/>
                  <w:divBdr>
                    <w:top w:val="none" w:sz="0" w:space="0" w:color="auto"/>
                    <w:left w:val="none" w:sz="0" w:space="0" w:color="auto"/>
                    <w:bottom w:val="none" w:sz="0" w:space="0" w:color="auto"/>
                    <w:right w:val="none" w:sz="0" w:space="0" w:color="auto"/>
                  </w:divBdr>
                </w:div>
                <w:div w:id="1091706698">
                  <w:marLeft w:val="640"/>
                  <w:marRight w:val="0"/>
                  <w:marTop w:val="0"/>
                  <w:marBottom w:val="0"/>
                  <w:divBdr>
                    <w:top w:val="none" w:sz="0" w:space="0" w:color="auto"/>
                    <w:left w:val="none" w:sz="0" w:space="0" w:color="auto"/>
                    <w:bottom w:val="none" w:sz="0" w:space="0" w:color="auto"/>
                    <w:right w:val="none" w:sz="0" w:space="0" w:color="auto"/>
                  </w:divBdr>
                </w:div>
                <w:div w:id="1103452672">
                  <w:marLeft w:val="640"/>
                  <w:marRight w:val="0"/>
                  <w:marTop w:val="0"/>
                  <w:marBottom w:val="0"/>
                  <w:divBdr>
                    <w:top w:val="none" w:sz="0" w:space="0" w:color="auto"/>
                    <w:left w:val="none" w:sz="0" w:space="0" w:color="auto"/>
                    <w:bottom w:val="none" w:sz="0" w:space="0" w:color="auto"/>
                    <w:right w:val="none" w:sz="0" w:space="0" w:color="auto"/>
                  </w:divBdr>
                </w:div>
                <w:div w:id="1117599931">
                  <w:marLeft w:val="640"/>
                  <w:marRight w:val="0"/>
                  <w:marTop w:val="0"/>
                  <w:marBottom w:val="0"/>
                  <w:divBdr>
                    <w:top w:val="none" w:sz="0" w:space="0" w:color="auto"/>
                    <w:left w:val="none" w:sz="0" w:space="0" w:color="auto"/>
                    <w:bottom w:val="none" w:sz="0" w:space="0" w:color="auto"/>
                    <w:right w:val="none" w:sz="0" w:space="0" w:color="auto"/>
                  </w:divBdr>
                </w:div>
                <w:div w:id="1123035586">
                  <w:marLeft w:val="640"/>
                  <w:marRight w:val="0"/>
                  <w:marTop w:val="0"/>
                  <w:marBottom w:val="0"/>
                  <w:divBdr>
                    <w:top w:val="none" w:sz="0" w:space="0" w:color="auto"/>
                    <w:left w:val="none" w:sz="0" w:space="0" w:color="auto"/>
                    <w:bottom w:val="none" w:sz="0" w:space="0" w:color="auto"/>
                    <w:right w:val="none" w:sz="0" w:space="0" w:color="auto"/>
                  </w:divBdr>
                </w:div>
                <w:div w:id="1126582537">
                  <w:marLeft w:val="640"/>
                  <w:marRight w:val="0"/>
                  <w:marTop w:val="0"/>
                  <w:marBottom w:val="0"/>
                  <w:divBdr>
                    <w:top w:val="none" w:sz="0" w:space="0" w:color="auto"/>
                    <w:left w:val="none" w:sz="0" w:space="0" w:color="auto"/>
                    <w:bottom w:val="none" w:sz="0" w:space="0" w:color="auto"/>
                    <w:right w:val="none" w:sz="0" w:space="0" w:color="auto"/>
                  </w:divBdr>
                </w:div>
                <w:div w:id="1143693361">
                  <w:marLeft w:val="640"/>
                  <w:marRight w:val="0"/>
                  <w:marTop w:val="0"/>
                  <w:marBottom w:val="0"/>
                  <w:divBdr>
                    <w:top w:val="none" w:sz="0" w:space="0" w:color="auto"/>
                    <w:left w:val="none" w:sz="0" w:space="0" w:color="auto"/>
                    <w:bottom w:val="none" w:sz="0" w:space="0" w:color="auto"/>
                    <w:right w:val="none" w:sz="0" w:space="0" w:color="auto"/>
                  </w:divBdr>
                </w:div>
                <w:div w:id="1193032370">
                  <w:marLeft w:val="640"/>
                  <w:marRight w:val="0"/>
                  <w:marTop w:val="0"/>
                  <w:marBottom w:val="0"/>
                  <w:divBdr>
                    <w:top w:val="none" w:sz="0" w:space="0" w:color="auto"/>
                    <w:left w:val="none" w:sz="0" w:space="0" w:color="auto"/>
                    <w:bottom w:val="none" w:sz="0" w:space="0" w:color="auto"/>
                    <w:right w:val="none" w:sz="0" w:space="0" w:color="auto"/>
                  </w:divBdr>
                </w:div>
                <w:div w:id="1216819514">
                  <w:marLeft w:val="640"/>
                  <w:marRight w:val="0"/>
                  <w:marTop w:val="0"/>
                  <w:marBottom w:val="0"/>
                  <w:divBdr>
                    <w:top w:val="none" w:sz="0" w:space="0" w:color="auto"/>
                    <w:left w:val="none" w:sz="0" w:space="0" w:color="auto"/>
                    <w:bottom w:val="none" w:sz="0" w:space="0" w:color="auto"/>
                    <w:right w:val="none" w:sz="0" w:space="0" w:color="auto"/>
                  </w:divBdr>
                </w:div>
                <w:div w:id="1237858776">
                  <w:marLeft w:val="640"/>
                  <w:marRight w:val="0"/>
                  <w:marTop w:val="0"/>
                  <w:marBottom w:val="0"/>
                  <w:divBdr>
                    <w:top w:val="none" w:sz="0" w:space="0" w:color="auto"/>
                    <w:left w:val="none" w:sz="0" w:space="0" w:color="auto"/>
                    <w:bottom w:val="none" w:sz="0" w:space="0" w:color="auto"/>
                    <w:right w:val="none" w:sz="0" w:space="0" w:color="auto"/>
                  </w:divBdr>
                </w:div>
                <w:div w:id="1305237032">
                  <w:marLeft w:val="640"/>
                  <w:marRight w:val="0"/>
                  <w:marTop w:val="0"/>
                  <w:marBottom w:val="0"/>
                  <w:divBdr>
                    <w:top w:val="none" w:sz="0" w:space="0" w:color="auto"/>
                    <w:left w:val="none" w:sz="0" w:space="0" w:color="auto"/>
                    <w:bottom w:val="none" w:sz="0" w:space="0" w:color="auto"/>
                    <w:right w:val="none" w:sz="0" w:space="0" w:color="auto"/>
                  </w:divBdr>
                </w:div>
                <w:div w:id="1307398689">
                  <w:marLeft w:val="640"/>
                  <w:marRight w:val="0"/>
                  <w:marTop w:val="0"/>
                  <w:marBottom w:val="0"/>
                  <w:divBdr>
                    <w:top w:val="none" w:sz="0" w:space="0" w:color="auto"/>
                    <w:left w:val="none" w:sz="0" w:space="0" w:color="auto"/>
                    <w:bottom w:val="none" w:sz="0" w:space="0" w:color="auto"/>
                    <w:right w:val="none" w:sz="0" w:space="0" w:color="auto"/>
                  </w:divBdr>
                </w:div>
                <w:div w:id="1319534134">
                  <w:marLeft w:val="640"/>
                  <w:marRight w:val="0"/>
                  <w:marTop w:val="0"/>
                  <w:marBottom w:val="0"/>
                  <w:divBdr>
                    <w:top w:val="none" w:sz="0" w:space="0" w:color="auto"/>
                    <w:left w:val="none" w:sz="0" w:space="0" w:color="auto"/>
                    <w:bottom w:val="none" w:sz="0" w:space="0" w:color="auto"/>
                    <w:right w:val="none" w:sz="0" w:space="0" w:color="auto"/>
                  </w:divBdr>
                </w:div>
                <w:div w:id="1327899121">
                  <w:marLeft w:val="640"/>
                  <w:marRight w:val="0"/>
                  <w:marTop w:val="0"/>
                  <w:marBottom w:val="0"/>
                  <w:divBdr>
                    <w:top w:val="none" w:sz="0" w:space="0" w:color="auto"/>
                    <w:left w:val="none" w:sz="0" w:space="0" w:color="auto"/>
                    <w:bottom w:val="none" w:sz="0" w:space="0" w:color="auto"/>
                    <w:right w:val="none" w:sz="0" w:space="0" w:color="auto"/>
                  </w:divBdr>
                </w:div>
                <w:div w:id="1330600850">
                  <w:marLeft w:val="640"/>
                  <w:marRight w:val="0"/>
                  <w:marTop w:val="0"/>
                  <w:marBottom w:val="0"/>
                  <w:divBdr>
                    <w:top w:val="none" w:sz="0" w:space="0" w:color="auto"/>
                    <w:left w:val="none" w:sz="0" w:space="0" w:color="auto"/>
                    <w:bottom w:val="none" w:sz="0" w:space="0" w:color="auto"/>
                    <w:right w:val="none" w:sz="0" w:space="0" w:color="auto"/>
                  </w:divBdr>
                </w:div>
                <w:div w:id="1363701482">
                  <w:marLeft w:val="640"/>
                  <w:marRight w:val="0"/>
                  <w:marTop w:val="0"/>
                  <w:marBottom w:val="0"/>
                  <w:divBdr>
                    <w:top w:val="none" w:sz="0" w:space="0" w:color="auto"/>
                    <w:left w:val="none" w:sz="0" w:space="0" w:color="auto"/>
                    <w:bottom w:val="none" w:sz="0" w:space="0" w:color="auto"/>
                    <w:right w:val="none" w:sz="0" w:space="0" w:color="auto"/>
                  </w:divBdr>
                </w:div>
                <w:div w:id="1407991435">
                  <w:marLeft w:val="640"/>
                  <w:marRight w:val="0"/>
                  <w:marTop w:val="0"/>
                  <w:marBottom w:val="0"/>
                  <w:divBdr>
                    <w:top w:val="none" w:sz="0" w:space="0" w:color="auto"/>
                    <w:left w:val="none" w:sz="0" w:space="0" w:color="auto"/>
                    <w:bottom w:val="none" w:sz="0" w:space="0" w:color="auto"/>
                    <w:right w:val="none" w:sz="0" w:space="0" w:color="auto"/>
                  </w:divBdr>
                </w:div>
                <w:div w:id="1443381404">
                  <w:marLeft w:val="640"/>
                  <w:marRight w:val="0"/>
                  <w:marTop w:val="0"/>
                  <w:marBottom w:val="0"/>
                  <w:divBdr>
                    <w:top w:val="none" w:sz="0" w:space="0" w:color="auto"/>
                    <w:left w:val="none" w:sz="0" w:space="0" w:color="auto"/>
                    <w:bottom w:val="none" w:sz="0" w:space="0" w:color="auto"/>
                    <w:right w:val="none" w:sz="0" w:space="0" w:color="auto"/>
                  </w:divBdr>
                </w:div>
                <w:div w:id="1480685414">
                  <w:marLeft w:val="640"/>
                  <w:marRight w:val="0"/>
                  <w:marTop w:val="0"/>
                  <w:marBottom w:val="0"/>
                  <w:divBdr>
                    <w:top w:val="none" w:sz="0" w:space="0" w:color="auto"/>
                    <w:left w:val="none" w:sz="0" w:space="0" w:color="auto"/>
                    <w:bottom w:val="none" w:sz="0" w:space="0" w:color="auto"/>
                    <w:right w:val="none" w:sz="0" w:space="0" w:color="auto"/>
                  </w:divBdr>
                </w:div>
                <w:div w:id="1535727007">
                  <w:marLeft w:val="640"/>
                  <w:marRight w:val="0"/>
                  <w:marTop w:val="0"/>
                  <w:marBottom w:val="0"/>
                  <w:divBdr>
                    <w:top w:val="none" w:sz="0" w:space="0" w:color="auto"/>
                    <w:left w:val="none" w:sz="0" w:space="0" w:color="auto"/>
                    <w:bottom w:val="none" w:sz="0" w:space="0" w:color="auto"/>
                    <w:right w:val="none" w:sz="0" w:space="0" w:color="auto"/>
                  </w:divBdr>
                </w:div>
                <w:div w:id="1553343640">
                  <w:marLeft w:val="640"/>
                  <w:marRight w:val="0"/>
                  <w:marTop w:val="0"/>
                  <w:marBottom w:val="0"/>
                  <w:divBdr>
                    <w:top w:val="none" w:sz="0" w:space="0" w:color="auto"/>
                    <w:left w:val="none" w:sz="0" w:space="0" w:color="auto"/>
                    <w:bottom w:val="none" w:sz="0" w:space="0" w:color="auto"/>
                    <w:right w:val="none" w:sz="0" w:space="0" w:color="auto"/>
                  </w:divBdr>
                </w:div>
                <w:div w:id="1565794239">
                  <w:marLeft w:val="640"/>
                  <w:marRight w:val="0"/>
                  <w:marTop w:val="0"/>
                  <w:marBottom w:val="0"/>
                  <w:divBdr>
                    <w:top w:val="none" w:sz="0" w:space="0" w:color="auto"/>
                    <w:left w:val="none" w:sz="0" w:space="0" w:color="auto"/>
                    <w:bottom w:val="none" w:sz="0" w:space="0" w:color="auto"/>
                    <w:right w:val="none" w:sz="0" w:space="0" w:color="auto"/>
                  </w:divBdr>
                </w:div>
                <w:div w:id="1582904296">
                  <w:marLeft w:val="640"/>
                  <w:marRight w:val="0"/>
                  <w:marTop w:val="0"/>
                  <w:marBottom w:val="0"/>
                  <w:divBdr>
                    <w:top w:val="none" w:sz="0" w:space="0" w:color="auto"/>
                    <w:left w:val="none" w:sz="0" w:space="0" w:color="auto"/>
                    <w:bottom w:val="none" w:sz="0" w:space="0" w:color="auto"/>
                    <w:right w:val="none" w:sz="0" w:space="0" w:color="auto"/>
                  </w:divBdr>
                </w:div>
                <w:div w:id="1653633551">
                  <w:marLeft w:val="640"/>
                  <w:marRight w:val="0"/>
                  <w:marTop w:val="0"/>
                  <w:marBottom w:val="0"/>
                  <w:divBdr>
                    <w:top w:val="none" w:sz="0" w:space="0" w:color="auto"/>
                    <w:left w:val="none" w:sz="0" w:space="0" w:color="auto"/>
                    <w:bottom w:val="none" w:sz="0" w:space="0" w:color="auto"/>
                    <w:right w:val="none" w:sz="0" w:space="0" w:color="auto"/>
                  </w:divBdr>
                </w:div>
                <w:div w:id="1689402996">
                  <w:marLeft w:val="640"/>
                  <w:marRight w:val="0"/>
                  <w:marTop w:val="0"/>
                  <w:marBottom w:val="0"/>
                  <w:divBdr>
                    <w:top w:val="none" w:sz="0" w:space="0" w:color="auto"/>
                    <w:left w:val="none" w:sz="0" w:space="0" w:color="auto"/>
                    <w:bottom w:val="none" w:sz="0" w:space="0" w:color="auto"/>
                    <w:right w:val="none" w:sz="0" w:space="0" w:color="auto"/>
                  </w:divBdr>
                </w:div>
                <w:div w:id="1734161146">
                  <w:marLeft w:val="640"/>
                  <w:marRight w:val="0"/>
                  <w:marTop w:val="0"/>
                  <w:marBottom w:val="0"/>
                  <w:divBdr>
                    <w:top w:val="none" w:sz="0" w:space="0" w:color="auto"/>
                    <w:left w:val="none" w:sz="0" w:space="0" w:color="auto"/>
                    <w:bottom w:val="none" w:sz="0" w:space="0" w:color="auto"/>
                    <w:right w:val="none" w:sz="0" w:space="0" w:color="auto"/>
                  </w:divBdr>
                </w:div>
                <w:div w:id="1739203490">
                  <w:marLeft w:val="640"/>
                  <w:marRight w:val="0"/>
                  <w:marTop w:val="0"/>
                  <w:marBottom w:val="0"/>
                  <w:divBdr>
                    <w:top w:val="none" w:sz="0" w:space="0" w:color="auto"/>
                    <w:left w:val="none" w:sz="0" w:space="0" w:color="auto"/>
                    <w:bottom w:val="none" w:sz="0" w:space="0" w:color="auto"/>
                    <w:right w:val="none" w:sz="0" w:space="0" w:color="auto"/>
                  </w:divBdr>
                </w:div>
                <w:div w:id="1746369399">
                  <w:marLeft w:val="640"/>
                  <w:marRight w:val="0"/>
                  <w:marTop w:val="0"/>
                  <w:marBottom w:val="0"/>
                  <w:divBdr>
                    <w:top w:val="none" w:sz="0" w:space="0" w:color="auto"/>
                    <w:left w:val="none" w:sz="0" w:space="0" w:color="auto"/>
                    <w:bottom w:val="none" w:sz="0" w:space="0" w:color="auto"/>
                    <w:right w:val="none" w:sz="0" w:space="0" w:color="auto"/>
                  </w:divBdr>
                </w:div>
                <w:div w:id="1790971839">
                  <w:marLeft w:val="640"/>
                  <w:marRight w:val="0"/>
                  <w:marTop w:val="0"/>
                  <w:marBottom w:val="0"/>
                  <w:divBdr>
                    <w:top w:val="none" w:sz="0" w:space="0" w:color="auto"/>
                    <w:left w:val="none" w:sz="0" w:space="0" w:color="auto"/>
                    <w:bottom w:val="none" w:sz="0" w:space="0" w:color="auto"/>
                    <w:right w:val="none" w:sz="0" w:space="0" w:color="auto"/>
                  </w:divBdr>
                </w:div>
                <w:div w:id="1811945979">
                  <w:marLeft w:val="640"/>
                  <w:marRight w:val="0"/>
                  <w:marTop w:val="0"/>
                  <w:marBottom w:val="0"/>
                  <w:divBdr>
                    <w:top w:val="none" w:sz="0" w:space="0" w:color="auto"/>
                    <w:left w:val="none" w:sz="0" w:space="0" w:color="auto"/>
                    <w:bottom w:val="none" w:sz="0" w:space="0" w:color="auto"/>
                    <w:right w:val="none" w:sz="0" w:space="0" w:color="auto"/>
                  </w:divBdr>
                </w:div>
                <w:div w:id="1830436671">
                  <w:marLeft w:val="640"/>
                  <w:marRight w:val="0"/>
                  <w:marTop w:val="0"/>
                  <w:marBottom w:val="0"/>
                  <w:divBdr>
                    <w:top w:val="none" w:sz="0" w:space="0" w:color="auto"/>
                    <w:left w:val="none" w:sz="0" w:space="0" w:color="auto"/>
                    <w:bottom w:val="none" w:sz="0" w:space="0" w:color="auto"/>
                    <w:right w:val="none" w:sz="0" w:space="0" w:color="auto"/>
                  </w:divBdr>
                </w:div>
                <w:div w:id="1832941067">
                  <w:marLeft w:val="640"/>
                  <w:marRight w:val="0"/>
                  <w:marTop w:val="0"/>
                  <w:marBottom w:val="0"/>
                  <w:divBdr>
                    <w:top w:val="none" w:sz="0" w:space="0" w:color="auto"/>
                    <w:left w:val="none" w:sz="0" w:space="0" w:color="auto"/>
                    <w:bottom w:val="none" w:sz="0" w:space="0" w:color="auto"/>
                    <w:right w:val="none" w:sz="0" w:space="0" w:color="auto"/>
                  </w:divBdr>
                </w:div>
                <w:div w:id="1897084427">
                  <w:marLeft w:val="640"/>
                  <w:marRight w:val="0"/>
                  <w:marTop w:val="0"/>
                  <w:marBottom w:val="0"/>
                  <w:divBdr>
                    <w:top w:val="none" w:sz="0" w:space="0" w:color="auto"/>
                    <w:left w:val="none" w:sz="0" w:space="0" w:color="auto"/>
                    <w:bottom w:val="none" w:sz="0" w:space="0" w:color="auto"/>
                    <w:right w:val="none" w:sz="0" w:space="0" w:color="auto"/>
                  </w:divBdr>
                </w:div>
                <w:div w:id="1898739054">
                  <w:marLeft w:val="640"/>
                  <w:marRight w:val="0"/>
                  <w:marTop w:val="0"/>
                  <w:marBottom w:val="0"/>
                  <w:divBdr>
                    <w:top w:val="none" w:sz="0" w:space="0" w:color="auto"/>
                    <w:left w:val="none" w:sz="0" w:space="0" w:color="auto"/>
                    <w:bottom w:val="none" w:sz="0" w:space="0" w:color="auto"/>
                    <w:right w:val="none" w:sz="0" w:space="0" w:color="auto"/>
                  </w:divBdr>
                </w:div>
                <w:div w:id="1975987426">
                  <w:marLeft w:val="640"/>
                  <w:marRight w:val="0"/>
                  <w:marTop w:val="0"/>
                  <w:marBottom w:val="0"/>
                  <w:divBdr>
                    <w:top w:val="none" w:sz="0" w:space="0" w:color="auto"/>
                    <w:left w:val="none" w:sz="0" w:space="0" w:color="auto"/>
                    <w:bottom w:val="none" w:sz="0" w:space="0" w:color="auto"/>
                    <w:right w:val="none" w:sz="0" w:space="0" w:color="auto"/>
                  </w:divBdr>
                </w:div>
                <w:div w:id="2018387540">
                  <w:marLeft w:val="640"/>
                  <w:marRight w:val="0"/>
                  <w:marTop w:val="0"/>
                  <w:marBottom w:val="0"/>
                  <w:divBdr>
                    <w:top w:val="none" w:sz="0" w:space="0" w:color="auto"/>
                    <w:left w:val="none" w:sz="0" w:space="0" w:color="auto"/>
                    <w:bottom w:val="none" w:sz="0" w:space="0" w:color="auto"/>
                    <w:right w:val="none" w:sz="0" w:space="0" w:color="auto"/>
                  </w:divBdr>
                </w:div>
                <w:div w:id="2042439074">
                  <w:marLeft w:val="640"/>
                  <w:marRight w:val="0"/>
                  <w:marTop w:val="0"/>
                  <w:marBottom w:val="0"/>
                  <w:divBdr>
                    <w:top w:val="none" w:sz="0" w:space="0" w:color="auto"/>
                    <w:left w:val="none" w:sz="0" w:space="0" w:color="auto"/>
                    <w:bottom w:val="none" w:sz="0" w:space="0" w:color="auto"/>
                    <w:right w:val="none" w:sz="0" w:space="0" w:color="auto"/>
                  </w:divBdr>
                </w:div>
                <w:div w:id="2113087664">
                  <w:marLeft w:val="640"/>
                  <w:marRight w:val="0"/>
                  <w:marTop w:val="0"/>
                  <w:marBottom w:val="0"/>
                  <w:divBdr>
                    <w:top w:val="none" w:sz="0" w:space="0" w:color="auto"/>
                    <w:left w:val="none" w:sz="0" w:space="0" w:color="auto"/>
                    <w:bottom w:val="none" w:sz="0" w:space="0" w:color="auto"/>
                    <w:right w:val="none" w:sz="0" w:space="0" w:color="auto"/>
                  </w:divBdr>
                </w:div>
              </w:divsChild>
            </w:div>
            <w:div w:id="73286224">
              <w:marLeft w:val="0"/>
              <w:marRight w:val="0"/>
              <w:marTop w:val="0"/>
              <w:marBottom w:val="0"/>
              <w:divBdr>
                <w:top w:val="none" w:sz="0" w:space="0" w:color="auto"/>
                <w:left w:val="none" w:sz="0" w:space="0" w:color="auto"/>
                <w:bottom w:val="none" w:sz="0" w:space="0" w:color="auto"/>
                <w:right w:val="none" w:sz="0" w:space="0" w:color="auto"/>
              </w:divBdr>
              <w:divsChild>
                <w:div w:id="53621186">
                  <w:marLeft w:val="640"/>
                  <w:marRight w:val="0"/>
                  <w:marTop w:val="0"/>
                  <w:marBottom w:val="0"/>
                  <w:divBdr>
                    <w:top w:val="none" w:sz="0" w:space="0" w:color="auto"/>
                    <w:left w:val="none" w:sz="0" w:space="0" w:color="auto"/>
                    <w:bottom w:val="none" w:sz="0" w:space="0" w:color="auto"/>
                    <w:right w:val="none" w:sz="0" w:space="0" w:color="auto"/>
                  </w:divBdr>
                </w:div>
                <w:div w:id="54624191">
                  <w:marLeft w:val="640"/>
                  <w:marRight w:val="0"/>
                  <w:marTop w:val="0"/>
                  <w:marBottom w:val="0"/>
                  <w:divBdr>
                    <w:top w:val="none" w:sz="0" w:space="0" w:color="auto"/>
                    <w:left w:val="none" w:sz="0" w:space="0" w:color="auto"/>
                    <w:bottom w:val="none" w:sz="0" w:space="0" w:color="auto"/>
                    <w:right w:val="none" w:sz="0" w:space="0" w:color="auto"/>
                  </w:divBdr>
                </w:div>
                <w:div w:id="62608620">
                  <w:marLeft w:val="640"/>
                  <w:marRight w:val="0"/>
                  <w:marTop w:val="0"/>
                  <w:marBottom w:val="0"/>
                  <w:divBdr>
                    <w:top w:val="none" w:sz="0" w:space="0" w:color="auto"/>
                    <w:left w:val="none" w:sz="0" w:space="0" w:color="auto"/>
                    <w:bottom w:val="none" w:sz="0" w:space="0" w:color="auto"/>
                    <w:right w:val="none" w:sz="0" w:space="0" w:color="auto"/>
                  </w:divBdr>
                </w:div>
                <w:div w:id="82072741">
                  <w:marLeft w:val="640"/>
                  <w:marRight w:val="0"/>
                  <w:marTop w:val="0"/>
                  <w:marBottom w:val="0"/>
                  <w:divBdr>
                    <w:top w:val="none" w:sz="0" w:space="0" w:color="auto"/>
                    <w:left w:val="none" w:sz="0" w:space="0" w:color="auto"/>
                    <w:bottom w:val="none" w:sz="0" w:space="0" w:color="auto"/>
                    <w:right w:val="none" w:sz="0" w:space="0" w:color="auto"/>
                  </w:divBdr>
                </w:div>
                <w:div w:id="105464831">
                  <w:marLeft w:val="640"/>
                  <w:marRight w:val="0"/>
                  <w:marTop w:val="0"/>
                  <w:marBottom w:val="0"/>
                  <w:divBdr>
                    <w:top w:val="none" w:sz="0" w:space="0" w:color="auto"/>
                    <w:left w:val="none" w:sz="0" w:space="0" w:color="auto"/>
                    <w:bottom w:val="none" w:sz="0" w:space="0" w:color="auto"/>
                    <w:right w:val="none" w:sz="0" w:space="0" w:color="auto"/>
                  </w:divBdr>
                </w:div>
                <w:div w:id="109784527">
                  <w:marLeft w:val="640"/>
                  <w:marRight w:val="0"/>
                  <w:marTop w:val="0"/>
                  <w:marBottom w:val="0"/>
                  <w:divBdr>
                    <w:top w:val="none" w:sz="0" w:space="0" w:color="auto"/>
                    <w:left w:val="none" w:sz="0" w:space="0" w:color="auto"/>
                    <w:bottom w:val="none" w:sz="0" w:space="0" w:color="auto"/>
                    <w:right w:val="none" w:sz="0" w:space="0" w:color="auto"/>
                  </w:divBdr>
                </w:div>
                <w:div w:id="138957174">
                  <w:marLeft w:val="640"/>
                  <w:marRight w:val="0"/>
                  <w:marTop w:val="0"/>
                  <w:marBottom w:val="0"/>
                  <w:divBdr>
                    <w:top w:val="none" w:sz="0" w:space="0" w:color="auto"/>
                    <w:left w:val="none" w:sz="0" w:space="0" w:color="auto"/>
                    <w:bottom w:val="none" w:sz="0" w:space="0" w:color="auto"/>
                    <w:right w:val="none" w:sz="0" w:space="0" w:color="auto"/>
                  </w:divBdr>
                </w:div>
                <w:div w:id="143158682">
                  <w:marLeft w:val="640"/>
                  <w:marRight w:val="0"/>
                  <w:marTop w:val="0"/>
                  <w:marBottom w:val="0"/>
                  <w:divBdr>
                    <w:top w:val="none" w:sz="0" w:space="0" w:color="auto"/>
                    <w:left w:val="none" w:sz="0" w:space="0" w:color="auto"/>
                    <w:bottom w:val="none" w:sz="0" w:space="0" w:color="auto"/>
                    <w:right w:val="none" w:sz="0" w:space="0" w:color="auto"/>
                  </w:divBdr>
                </w:div>
                <w:div w:id="161434451">
                  <w:marLeft w:val="640"/>
                  <w:marRight w:val="0"/>
                  <w:marTop w:val="0"/>
                  <w:marBottom w:val="0"/>
                  <w:divBdr>
                    <w:top w:val="none" w:sz="0" w:space="0" w:color="auto"/>
                    <w:left w:val="none" w:sz="0" w:space="0" w:color="auto"/>
                    <w:bottom w:val="none" w:sz="0" w:space="0" w:color="auto"/>
                    <w:right w:val="none" w:sz="0" w:space="0" w:color="auto"/>
                  </w:divBdr>
                </w:div>
                <w:div w:id="208883769">
                  <w:marLeft w:val="640"/>
                  <w:marRight w:val="0"/>
                  <w:marTop w:val="0"/>
                  <w:marBottom w:val="0"/>
                  <w:divBdr>
                    <w:top w:val="none" w:sz="0" w:space="0" w:color="auto"/>
                    <w:left w:val="none" w:sz="0" w:space="0" w:color="auto"/>
                    <w:bottom w:val="none" w:sz="0" w:space="0" w:color="auto"/>
                    <w:right w:val="none" w:sz="0" w:space="0" w:color="auto"/>
                  </w:divBdr>
                </w:div>
                <w:div w:id="211310713">
                  <w:marLeft w:val="640"/>
                  <w:marRight w:val="0"/>
                  <w:marTop w:val="0"/>
                  <w:marBottom w:val="0"/>
                  <w:divBdr>
                    <w:top w:val="none" w:sz="0" w:space="0" w:color="auto"/>
                    <w:left w:val="none" w:sz="0" w:space="0" w:color="auto"/>
                    <w:bottom w:val="none" w:sz="0" w:space="0" w:color="auto"/>
                    <w:right w:val="none" w:sz="0" w:space="0" w:color="auto"/>
                  </w:divBdr>
                </w:div>
                <w:div w:id="213350385">
                  <w:marLeft w:val="640"/>
                  <w:marRight w:val="0"/>
                  <w:marTop w:val="0"/>
                  <w:marBottom w:val="0"/>
                  <w:divBdr>
                    <w:top w:val="none" w:sz="0" w:space="0" w:color="auto"/>
                    <w:left w:val="none" w:sz="0" w:space="0" w:color="auto"/>
                    <w:bottom w:val="none" w:sz="0" w:space="0" w:color="auto"/>
                    <w:right w:val="none" w:sz="0" w:space="0" w:color="auto"/>
                  </w:divBdr>
                </w:div>
                <w:div w:id="237790735">
                  <w:marLeft w:val="640"/>
                  <w:marRight w:val="0"/>
                  <w:marTop w:val="0"/>
                  <w:marBottom w:val="0"/>
                  <w:divBdr>
                    <w:top w:val="none" w:sz="0" w:space="0" w:color="auto"/>
                    <w:left w:val="none" w:sz="0" w:space="0" w:color="auto"/>
                    <w:bottom w:val="none" w:sz="0" w:space="0" w:color="auto"/>
                    <w:right w:val="none" w:sz="0" w:space="0" w:color="auto"/>
                  </w:divBdr>
                </w:div>
                <w:div w:id="401484699">
                  <w:marLeft w:val="640"/>
                  <w:marRight w:val="0"/>
                  <w:marTop w:val="0"/>
                  <w:marBottom w:val="0"/>
                  <w:divBdr>
                    <w:top w:val="none" w:sz="0" w:space="0" w:color="auto"/>
                    <w:left w:val="none" w:sz="0" w:space="0" w:color="auto"/>
                    <w:bottom w:val="none" w:sz="0" w:space="0" w:color="auto"/>
                    <w:right w:val="none" w:sz="0" w:space="0" w:color="auto"/>
                  </w:divBdr>
                </w:div>
                <w:div w:id="434985453">
                  <w:marLeft w:val="640"/>
                  <w:marRight w:val="0"/>
                  <w:marTop w:val="0"/>
                  <w:marBottom w:val="0"/>
                  <w:divBdr>
                    <w:top w:val="none" w:sz="0" w:space="0" w:color="auto"/>
                    <w:left w:val="none" w:sz="0" w:space="0" w:color="auto"/>
                    <w:bottom w:val="none" w:sz="0" w:space="0" w:color="auto"/>
                    <w:right w:val="none" w:sz="0" w:space="0" w:color="auto"/>
                  </w:divBdr>
                </w:div>
                <w:div w:id="451560833">
                  <w:marLeft w:val="640"/>
                  <w:marRight w:val="0"/>
                  <w:marTop w:val="0"/>
                  <w:marBottom w:val="0"/>
                  <w:divBdr>
                    <w:top w:val="none" w:sz="0" w:space="0" w:color="auto"/>
                    <w:left w:val="none" w:sz="0" w:space="0" w:color="auto"/>
                    <w:bottom w:val="none" w:sz="0" w:space="0" w:color="auto"/>
                    <w:right w:val="none" w:sz="0" w:space="0" w:color="auto"/>
                  </w:divBdr>
                </w:div>
                <w:div w:id="488252034">
                  <w:marLeft w:val="640"/>
                  <w:marRight w:val="0"/>
                  <w:marTop w:val="0"/>
                  <w:marBottom w:val="0"/>
                  <w:divBdr>
                    <w:top w:val="none" w:sz="0" w:space="0" w:color="auto"/>
                    <w:left w:val="none" w:sz="0" w:space="0" w:color="auto"/>
                    <w:bottom w:val="none" w:sz="0" w:space="0" w:color="auto"/>
                    <w:right w:val="none" w:sz="0" w:space="0" w:color="auto"/>
                  </w:divBdr>
                </w:div>
                <w:div w:id="501507046">
                  <w:marLeft w:val="640"/>
                  <w:marRight w:val="0"/>
                  <w:marTop w:val="0"/>
                  <w:marBottom w:val="0"/>
                  <w:divBdr>
                    <w:top w:val="none" w:sz="0" w:space="0" w:color="auto"/>
                    <w:left w:val="none" w:sz="0" w:space="0" w:color="auto"/>
                    <w:bottom w:val="none" w:sz="0" w:space="0" w:color="auto"/>
                    <w:right w:val="none" w:sz="0" w:space="0" w:color="auto"/>
                  </w:divBdr>
                </w:div>
                <w:div w:id="502941550">
                  <w:marLeft w:val="640"/>
                  <w:marRight w:val="0"/>
                  <w:marTop w:val="0"/>
                  <w:marBottom w:val="0"/>
                  <w:divBdr>
                    <w:top w:val="none" w:sz="0" w:space="0" w:color="auto"/>
                    <w:left w:val="none" w:sz="0" w:space="0" w:color="auto"/>
                    <w:bottom w:val="none" w:sz="0" w:space="0" w:color="auto"/>
                    <w:right w:val="none" w:sz="0" w:space="0" w:color="auto"/>
                  </w:divBdr>
                </w:div>
                <w:div w:id="522860275">
                  <w:marLeft w:val="640"/>
                  <w:marRight w:val="0"/>
                  <w:marTop w:val="0"/>
                  <w:marBottom w:val="0"/>
                  <w:divBdr>
                    <w:top w:val="none" w:sz="0" w:space="0" w:color="auto"/>
                    <w:left w:val="none" w:sz="0" w:space="0" w:color="auto"/>
                    <w:bottom w:val="none" w:sz="0" w:space="0" w:color="auto"/>
                    <w:right w:val="none" w:sz="0" w:space="0" w:color="auto"/>
                  </w:divBdr>
                </w:div>
                <w:div w:id="542519210">
                  <w:marLeft w:val="640"/>
                  <w:marRight w:val="0"/>
                  <w:marTop w:val="0"/>
                  <w:marBottom w:val="0"/>
                  <w:divBdr>
                    <w:top w:val="none" w:sz="0" w:space="0" w:color="auto"/>
                    <w:left w:val="none" w:sz="0" w:space="0" w:color="auto"/>
                    <w:bottom w:val="none" w:sz="0" w:space="0" w:color="auto"/>
                    <w:right w:val="none" w:sz="0" w:space="0" w:color="auto"/>
                  </w:divBdr>
                </w:div>
                <w:div w:id="579369241">
                  <w:marLeft w:val="640"/>
                  <w:marRight w:val="0"/>
                  <w:marTop w:val="0"/>
                  <w:marBottom w:val="0"/>
                  <w:divBdr>
                    <w:top w:val="none" w:sz="0" w:space="0" w:color="auto"/>
                    <w:left w:val="none" w:sz="0" w:space="0" w:color="auto"/>
                    <w:bottom w:val="none" w:sz="0" w:space="0" w:color="auto"/>
                    <w:right w:val="none" w:sz="0" w:space="0" w:color="auto"/>
                  </w:divBdr>
                </w:div>
                <w:div w:id="633562788">
                  <w:marLeft w:val="640"/>
                  <w:marRight w:val="0"/>
                  <w:marTop w:val="0"/>
                  <w:marBottom w:val="0"/>
                  <w:divBdr>
                    <w:top w:val="none" w:sz="0" w:space="0" w:color="auto"/>
                    <w:left w:val="none" w:sz="0" w:space="0" w:color="auto"/>
                    <w:bottom w:val="none" w:sz="0" w:space="0" w:color="auto"/>
                    <w:right w:val="none" w:sz="0" w:space="0" w:color="auto"/>
                  </w:divBdr>
                </w:div>
                <w:div w:id="634527478">
                  <w:marLeft w:val="640"/>
                  <w:marRight w:val="0"/>
                  <w:marTop w:val="0"/>
                  <w:marBottom w:val="0"/>
                  <w:divBdr>
                    <w:top w:val="none" w:sz="0" w:space="0" w:color="auto"/>
                    <w:left w:val="none" w:sz="0" w:space="0" w:color="auto"/>
                    <w:bottom w:val="none" w:sz="0" w:space="0" w:color="auto"/>
                    <w:right w:val="none" w:sz="0" w:space="0" w:color="auto"/>
                  </w:divBdr>
                </w:div>
                <w:div w:id="647590975">
                  <w:marLeft w:val="640"/>
                  <w:marRight w:val="0"/>
                  <w:marTop w:val="0"/>
                  <w:marBottom w:val="0"/>
                  <w:divBdr>
                    <w:top w:val="none" w:sz="0" w:space="0" w:color="auto"/>
                    <w:left w:val="none" w:sz="0" w:space="0" w:color="auto"/>
                    <w:bottom w:val="none" w:sz="0" w:space="0" w:color="auto"/>
                    <w:right w:val="none" w:sz="0" w:space="0" w:color="auto"/>
                  </w:divBdr>
                </w:div>
                <w:div w:id="677075113">
                  <w:marLeft w:val="640"/>
                  <w:marRight w:val="0"/>
                  <w:marTop w:val="0"/>
                  <w:marBottom w:val="0"/>
                  <w:divBdr>
                    <w:top w:val="none" w:sz="0" w:space="0" w:color="auto"/>
                    <w:left w:val="none" w:sz="0" w:space="0" w:color="auto"/>
                    <w:bottom w:val="none" w:sz="0" w:space="0" w:color="auto"/>
                    <w:right w:val="none" w:sz="0" w:space="0" w:color="auto"/>
                  </w:divBdr>
                </w:div>
                <w:div w:id="736709582">
                  <w:marLeft w:val="640"/>
                  <w:marRight w:val="0"/>
                  <w:marTop w:val="0"/>
                  <w:marBottom w:val="0"/>
                  <w:divBdr>
                    <w:top w:val="none" w:sz="0" w:space="0" w:color="auto"/>
                    <w:left w:val="none" w:sz="0" w:space="0" w:color="auto"/>
                    <w:bottom w:val="none" w:sz="0" w:space="0" w:color="auto"/>
                    <w:right w:val="none" w:sz="0" w:space="0" w:color="auto"/>
                  </w:divBdr>
                </w:div>
                <w:div w:id="741485552">
                  <w:marLeft w:val="640"/>
                  <w:marRight w:val="0"/>
                  <w:marTop w:val="0"/>
                  <w:marBottom w:val="0"/>
                  <w:divBdr>
                    <w:top w:val="none" w:sz="0" w:space="0" w:color="auto"/>
                    <w:left w:val="none" w:sz="0" w:space="0" w:color="auto"/>
                    <w:bottom w:val="none" w:sz="0" w:space="0" w:color="auto"/>
                    <w:right w:val="none" w:sz="0" w:space="0" w:color="auto"/>
                  </w:divBdr>
                </w:div>
                <w:div w:id="742413485">
                  <w:marLeft w:val="640"/>
                  <w:marRight w:val="0"/>
                  <w:marTop w:val="0"/>
                  <w:marBottom w:val="0"/>
                  <w:divBdr>
                    <w:top w:val="none" w:sz="0" w:space="0" w:color="auto"/>
                    <w:left w:val="none" w:sz="0" w:space="0" w:color="auto"/>
                    <w:bottom w:val="none" w:sz="0" w:space="0" w:color="auto"/>
                    <w:right w:val="none" w:sz="0" w:space="0" w:color="auto"/>
                  </w:divBdr>
                </w:div>
                <w:div w:id="744448513">
                  <w:marLeft w:val="640"/>
                  <w:marRight w:val="0"/>
                  <w:marTop w:val="0"/>
                  <w:marBottom w:val="0"/>
                  <w:divBdr>
                    <w:top w:val="none" w:sz="0" w:space="0" w:color="auto"/>
                    <w:left w:val="none" w:sz="0" w:space="0" w:color="auto"/>
                    <w:bottom w:val="none" w:sz="0" w:space="0" w:color="auto"/>
                    <w:right w:val="none" w:sz="0" w:space="0" w:color="auto"/>
                  </w:divBdr>
                </w:div>
                <w:div w:id="761343591">
                  <w:marLeft w:val="640"/>
                  <w:marRight w:val="0"/>
                  <w:marTop w:val="0"/>
                  <w:marBottom w:val="0"/>
                  <w:divBdr>
                    <w:top w:val="none" w:sz="0" w:space="0" w:color="auto"/>
                    <w:left w:val="none" w:sz="0" w:space="0" w:color="auto"/>
                    <w:bottom w:val="none" w:sz="0" w:space="0" w:color="auto"/>
                    <w:right w:val="none" w:sz="0" w:space="0" w:color="auto"/>
                  </w:divBdr>
                </w:div>
                <w:div w:id="766847821">
                  <w:marLeft w:val="640"/>
                  <w:marRight w:val="0"/>
                  <w:marTop w:val="0"/>
                  <w:marBottom w:val="0"/>
                  <w:divBdr>
                    <w:top w:val="none" w:sz="0" w:space="0" w:color="auto"/>
                    <w:left w:val="none" w:sz="0" w:space="0" w:color="auto"/>
                    <w:bottom w:val="none" w:sz="0" w:space="0" w:color="auto"/>
                    <w:right w:val="none" w:sz="0" w:space="0" w:color="auto"/>
                  </w:divBdr>
                </w:div>
                <w:div w:id="789133230">
                  <w:marLeft w:val="640"/>
                  <w:marRight w:val="0"/>
                  <w:marTop w:val="0"/>
                  <w:marBottom w:val="0"/>
                  <w:divBdr>
                    <w:top w:val="none" w:sz="0" w:space="0" w:color="auto"/>
                    <w:left w:val="none" w:sz="0" w:space="0" w:color="auto"/>
                    <w:bottom w:val="none" w:sz="0" w:space="0" w:color="auto"/>
                    <w:right w:val="none" w:sz="0" w:space="0" w:color="auto"/>
                  </w:divBdr>
                </w:div>
                <w:div w:id="793329238">
                  <w:marLeft w:val="640"/>
                  <w:marRight w:val="0"/>
                  <w:marTop w:val="0"/>
                  <w:marBottom w:val="0"/>
                  <w:divBdr>
                    <w:top w:val="none" w:sz="0" w:space="0" w:color="auto"/>
                    <w:left w:val="none" w:sz="0" w:space="0" w:color="auto"/>
                    <w:bottom w:val="none" w:sz="0" w:space="0" w:color="auto"/>
                    <w:right w:val="none" w:sz="0" w:space="0" w:color="auto"/>
                  </w:divBdr>
                </w:div>
                <w:div w:id="795950429">
                  <w:marLeft w:val="640"/>
                  <w:marRight w:val="0"/>
                  <w:marTop w:val="0"/>
                  <w:marBottom w:val="0"/>
                  <w:divBdr>
                    <w:top w:val="none" w:sz="0" w:space="0" w:color="auto"/>
                    <w:left w:val="none" w:sz="0" w:space="0" w:color="auto"/>
                    <w:bottom w:val="none" w:sz="0" w:space="0" w:color="auto"/>
                    <w:right w:val="none" w:sz="0" w:space="0" w:color="auto"/>
                  </w:divBdr>
                </w:div>
                <w:div w:id="805926036">
                  <w:marLeft w:val="640"/>
                  <w:marRight w:val="0"/>
                  <w:marTop w:val="0"/>
                  <w:marBottom w:val="0"/>
                  <w:divBdr>
                    <w:top w:val="none" w:sz="0" w:space="0" w:color="auto"/>
                    <w:left w:val="none" w:sz="0" w:space="0" w:color="auto"/>
                    <w:bottom w:val="none" w:sz="0" w:space="0" w:color="auto"/>
                    <w:right w:val="none" w:sz="0" w:space="0" w:color="auto"/>
                  </w:divBdr>
                </w:div>
                <w:div w:id="812059198">
                  <w:marLeft w:val="640"/>
                  <w:marRight w:val="0"/>
                  <w:marTop w:val="0"/>
                  <w:marBottom w:val="0"/>
                  <w:divBdr>
                    <w:top w:val="none" w:sz="0" w:space="0" w:color="auto"/>
                    <w:left w:val="none" w:sz="0" w:space="0" w:color="auto"/>
                    <w:bottom w:val="none" w:sz="0" w:space="0" w:color="auto"/>
                    <w:right w:val="none" w:sz="0" w:space="0" w:color="auto"/>
                  </w:divBdr>
                </w:div>
                <w:div w:id="819690824">
                  <w:marLeft w:val="640"/>
                  <w:marRight w:val="0"/>
                  <w:marTop w:val="0"/>
                  <w:marBottom w:val="0"/>
                  <w:divBdr>
                    <w:top w:val="none" w:sz="0" w:space="0" w:color="auto"/>
                    <w:left w:val="none" w:sz="0" w:space="0" w:color="auto"/>
                    <w:bottom w:val="none" w:sz="0" w:space="0" w:color="auto"/>
                    <w:right w:val="none" w:sz="0" w:space="0" w:color="auto"/>
                  </w:divBdr>
                </w:div>
                <w:div w:id="851794882">
                  <w:marLeft w:val="640"/>
                  <w:marRight w:val="0"/>
                  <w:marTop w:val="0"/>
                  <w:marBottom w:val="0"/>
                  <w:divBdr>
                    <w:top w:val="none" w:sz="0" w:space="0" w:color="auto"/>
                    <w:left w:val="none" w:sz="0" w:space="0" w:color="auto"/>
                    <w:bottom w:val="none" w:sz="0" w:space="0" w:color="auto"/>
                    <w:right w:val="none" w:sz="0" w:space="0" w:color="auto"/>
                  </w:divBdr>
                </w:div>
                <w:div w:id="878471895">
                  <w:marLeft w:val="640"/>
                  <w:marRight w:val="0"/>
                  <w:marTop w:val="0"/>
                  <w:marBottom w:val="0"/>
                  <w:divBdr>
                    <w:top w:val="none" w:sz="0" w:space="0" w:color="auto"/>
                    <w:left w:val="none" w:sz="0" w:space="0" w:color="auto"/>
                    <w:bottom w:val="none" w:sz="0" w:space="0" w:color="auto"/>
                    <w:right w:val="none" w:sz="0" w:space="0" w:color="auto"/>
                  </w:divBdr>
                </w:div>
                <w:div w:id="908731169">
                  <w:marLeft w:val="640"/>
                  <w:marRight w:val="0"/>
                  <w:marTop w:val="0"/>
                  <w:marBottom w:val="0"/>
                  <w:divBdr>
                    <w:top w:val="none" w:sz="0" w:space="0" w:color="auto"/>
                    <w:left w:val="none" w:sz="0" w:space="0" w:color="auto"/>
                    <w:bottom w:val="none" w:sz="0" w:space="0" w:color="auto"/>
                    <w:right w:val="none" w:sz="0" w:space="0" w:color="auto"/>
                  </w:divBdr>
                </w:div>
                <w:div w:id="934090381">
                  <w:marLeft w:val="640"/>
                  <w:marRight w:val="0"/>
                  <w:marTop w:val="0"/>
                  <w:marBottom w:val="0"/>
                  <w:divBdr>
                    <w:top w:val="none" w:sz="0" w:space="0" w:color="auto"/>
                    <w:left w:val="none" w:sz="0" w:space="0" w:color="auto"/>
                    <w:bottom w:val="none" w:sz="0" w:space="0" w:color="auto"/>
                    <w:right w:val="none" w:sz="0" w:space="0" w:color="auto"/>
                  </w:divBdr>
                </w:div>
                <w:div w:id="971642901">
                  <w:marLeft w:val="640"/>
                  <w:marRight w:val="0"/>
                  <w:marTop w:val="0"/>
                  <w:marBottom w:val="0"/>
                  <w:divBdr>
                    <w:top w:val="none" w:sz="0" w:space="0" w:color="auto"/>
                    <w:left w:val="none" w:sz="0" w:space="0" w:color="auto"/>
                    <w:bottom w:val="none" w:sz="0" w:space="0" w:color="auto"/>
                    <w:right w:val="none" w:sz="0" w:space="0" w:color="auto"/>
                  </w:divBdr>
                </w:div>
                <w:div w:id="980966347">
                  <w:marLeft w:val="640"/>
                  <w:marRight w:val="0"/>
                  <w:marTop w:val="0"/>
                  <w:marBottom w:val="0"/>
                  <w:divBdr>
                    <w:top w:val="none" w:sz="0" w:space="0" w:color="auto"/>
                    <w:left w:val="none" w:sz="0" w:space="0" w:color="auto"/>
                    <w:bottom w:val="none" w:sz="0" w:space="0" w:color="auto"/>
                    <w:right w:val="none" w:sz="0" w:space="0" w:color="auto"/>
                  </w:divBdr>
                </w:div>
                <w:div w:id="1058825854">
                  <w:marLeft w:val="640"/>
                  <w:marRight w:val="0"/>
                  <w:marTop w:val="0"/>
                  <w:marBottom w:val="0"/>
                  <w:divBdr>
                    <w:top w:val="none" w:sz="0" w:space="0" w:color="auto"/>
                    <w:left w:val="none" w:sz="0" w:space="0" w:color="auto"/>
                    <w:bottom w:val="none" w:sz="0" w:space="0" w:color="auto"/>
                    <w:right w:val="none" w:sz="0" w:space="0" w:color="auto"/>
                  </w:divBdr>
                </w:div>
                <w:div w:id="1082680777">
                  <w:marLeft w:val="640"/>
                  <w:marRight w:val="0"/>
                  <w:marTop w:val="0"/>
                  <w:marBottom w:val="0"/>
                  <w:divBdr>
                    <w:top w:val="none" w:sz="0" w:space="0" w:color="auto"/>
                    <w:left w:val="none" w:sz="0" w:space="0" w:color="auto"/>
                    <w:bottom w:val="none" w:sz="0" w:space="0" w:color="auto"/>
                    <w:right w:val="none" w:sz="0" w:space="0" w:color="auto"/>
                  </w:divBdr>
                </w:div>
                <w:div w:id="1084837141">
                  <w:marLeft w:val="640"/>
                  <w:marRight w:val="0"/>
                  <w:marTop w:val="0"/>
                  <w:marBottom w:val="0"/>
                  <w:divBdr>
                    <w:top w:val="none" w:sz="0" w:space="0" w:color="auto"/>
                    <w:left w:val="none" w:sz="0" w:space="0" w:color="auto"/>
                    <w:bottom w:val="none" w:sz="0" w:space="0" w:color="auto"/>
                    <w:right w:val="none" w:sz="0" w:space="0" w:color="auto"/>
                  </w:divBdr>
                </w:div>
                <w:div w:id="1152909390">
                  <w:marLeft w:val="640"/>
                  <w:marRight w:val="0"/>
                  <w:marTop w:val="0"/>
                  <w:marBottom w:val="0"/>
                  <w:divBdr>
                    <w:top w:val="none" w:sz="0" w:space="0" w:color="auto"/>
                    <w:left w:val="none" w:sz="0" w:space="0" w:color="auto"/>
                    <w:bottom w:val="none" w:sz="0" w:space="0" w:color="auto"/>
                    <w:right w:val="none" w:sz="0" w:space="0" w:color="auto"/>
                  </w:divBdr>
                </w:div>
                <w:div w:id="1161583380">
                  <w:marLeft w:val="640"/>
                  <w:marRight w:val="0"/>
                  <w:marTop w:val="0"/>
                  <w:marBottom w:val="0"/>
                  <w:divBdr>
                    <w:top w:val="none" w:sz="0" w:space="0" w:color="auto"/>
                    <w:left w:val="none" w:sz="0" w:space="0" w:color="auto"/>
                    <w:bottom w:val="none" w:sz="0" w:space="0" w:color="auto"/>
                    <w:right w:val="none" w:sz="0" w:space="0" w:color="auto"/>
                  </w:divBdr>
                </w:div>
                <w:div w:id="1170027262">
                  <w:marLeft w:val="640"/>
                  <w:marRight w:val="0"/>
                  <w:marTop w:val="0"/>
                  <w:marBottom w:val="0"/>
                  <w:divBdr>
                    <w:top w:val="none" w:sz="0" w:space="0" w:color="auto"/>
                    <w:left w:val="none" w:sz="0" w:space="0" w:color="auto"/>
                    <w:bottom w:val="none" w:sz="0" w:space="0" w:color="auto"/>
                    <w:right w:val="none" w:sz="0" w:space="0" w:color="auto"/>
                  </w:divBdr>
                </w:div>
                <w:div w:id="1239168476">
                  <w:marLeft w:val="640"/>
                  <w:marRight w:val="0"/>
                  <w:marTop w:val="0"/>
                  <w:marBottom w:val="0"/>
                  <w:divBdr>
                    <w:top w:val="none" w:sz="0" w:space="0" w:color="auto"/>
                    <w:left w:val="none" w:sz="0" w:space="0" w:color="auto"/>
                    <w:bottom w:val="none" w:sz="0" w:space="0" w:color="auto"/>
                    <w:right w:val="none" w:sz="0" w:space="0" w:color="auto"/>
                  </w:divBdr>
                </w:div>
                <w:div w:id="1252663655">
                  <w:marLeft w:val="640"/>
                  <w:marRight w:val="0"/>
                  <w:marTop w:val="0"/>
                  <w:marBottom w:val="0"/>
                  <w:divBdr>
                    <w:top w:val="none" w:sz="0" w:space="0" w:color="auto"/>
                    <w:left w:val="none" w:sz="0" w:space="0" w:color="auto"/>
                    <w:bottom w:val="none" w:sz="0" w:space="0" w:color="auto"/>
                    <w:right w:val="none" w:sz="0" w:space="0" w:color="auto"/>
                  </w:divBdr>
                </w:div>
                <w:div w:id="1278683735">
                  <w:marLeft w:val="640"/>
                  <w:marRight w:val="0"/>
                  <w:marTop w:val="0"/>
                  <w:marBottom w:val="0"/>
                  <w:divBdr>
                    <w:top w:val="none" w:sz="0" w:space="0" w:color="auto"/>
                    <w:left w:val="none" w:sz="0" w:space="0" w:color="auto"/>
                    <w:bottom w:val="none" w:sz="0" w:space="0" w:color="auto"/>
                    <w:right w:val="none" w:sz="0" w:space="0" w:color="auto"/>
                  </w:divBdr>
                </w:div>
                <w:div w:id="1284655621">
                  <w:marLeft w:val="640"/>
                  <w:marRight w:val="0"/>
                  <w:marTop w:val="0"/>
                  <w:marBottom w:val="0"/>
                  <w:divBdr>
                    <w:top w:val="none" w:sz="0" w:space="0" w:color="auto"/>
                    <w:left w:val="none" w:sz="0" w:space="0" w:color="auto"/>
                    <w:bottom w:val="none" w:sz="0" w:space="0" w:color="auto"/>
                    <w:right w:val="none" w:sz="0" w:space="0" w:color="auto"/>
                  </w:divBdr>
                </w:div>
                <w:div w:id="1295023529">
                  <w:marLeft w:val="640"/>
                  <w:marRight w:val="0"/>
                  <w:marTop w:val="0"/>
                  <w:marBottom w:val="0"/>
                  <w:divBdr>
                    <w:top w:val="none" w:sz="0" w:space="0" w:color="auto"/>
                    <w:left w:val="none" w:sz="0" w:space="0" w:color="auto"/>
                    <w:bottom w:val="none" w:sz="0" w:space="0" w:color="auto"/>
                    <w:right w:val="none" w:sz="0" w:space="0" w:color="auto"/>
                  </w:divBdr>
                </w:div>
                <w:div w:id="1352414097">
                  <w:marLeft w:val="640"/>
                  <w:marRight w:val="0"/>
                  <w:marTop w:val="0"/>
                  <w:marBottom w:val="0"/>
                  <w:divBdr>
                    <w:top w:val="none" w:sz="0" w:space="0" w:color="auto"/>
                    <w:left w:val="none" w:sz="0" w:space="0" w:color="auto"/>
                    <w:bottom w:val="none" w:sz="0" w:space="0" w:color="auto"/>
                    <w:right w:val="none" w:sz="0" w:space="0" w:color="auto"/>
                  </w:divBdr>
                </w:div>
                <w:div w:id="1400131556">
                  <w:marLeft w:val="640"/>
                  <w:marRight w:val="0"/>
                  <w:marTop w:val="0"/>
                  <w:marBottom w:val="0"/>
                  <w:divBdr>
                    <w:top w:val="none" w:sz="0" w:space="0" w:color="auto"/>
                    <w:left w:val="none" w:sz="0" w:space="0" w:color="auto"/>
                    <w:bottom w:val="none" w:sz="0" w:space="0" w:color="auto"/>
                    <w:right w:val="none" w:sz="0" w:space="0" w:color="auto"/>
                  </w:divBdr>
                </w:div>
                <w:div w:id="1400403457">
                  <w:marLeft w:val="640"/>
                  <w:marRight w:val="0"/>
                  <w:marTop w:val="0"/>
                  <w:marBottom w:val="0"/>
                  <w:divBdr>
                    <w:top w:val="none" w:sz="0" w:space="0" w:color="auto"/>
                    <w:left w:val="none" w:sz="0" w:space="0" w:color="auto"/>
                    <w:bottom w:val="none" w:sz="0" w:space="0" w:color="auto"/>
                    <w:right w:val="none" w:sz="0" w:space="0" w:color="auto"/>
                  </w:divBdr>
                </w:div>
                <w:div w:id="1426656845">
                  <w:marLeft w:val="640"/>
                  <w:marRight w:val="0"/>
                  <w:marTop w:val="0"/>
                  <w:marBottom w:val="0"/>
                  <w:divBdr>
                    <w:top w:val="none" w:sz="0" w:space="0" w:color="auto"/>
                    <w:left w:val="none" w:sz="0" w:space="0" w:color="auto"/>
                    <w:bottom w:val="none" w:sz="0" w:space="0" w:color="auto"/>
                    <w:right w:val="none" w:sz="0" w:space="0" w:color="auto"/>
                  </w:divBdr>
                </w:div>
                <w:div w:id="1507525128">
                  <w:marLeft w:val="640"/>
                  <w:marRight w:val="0"/>
                  <w:marTop w:val="0"/>
                  <w:marBottom w:val="0"/>
                  <w:divBdr>
                    <w:top w:val="none" w:sz="0" w:space="0" w:color="auto"/>
                    <w:left w:val="none" w:sz="0" w:space="0" w:color="auto"/>
                    <w:bottom w:val="none" w:sz="0" w:space="0" w:color="auto"/>
                    <w:right w:val="none" w:sz="0" w:space="0" w:color="auto"/>
                  </w:divBdr>
                </w:div>
                <w:div w:id="1515727051">
                  <w:marLeft w:val="640"/>
                  <w:marRight w:val="0"/>
                  <w:marTop w:val="0"/>
                  <w:marBottom w:val="0"/>
                  <w:divBdr>
                    <w:top w:val="none" w:sz="0" w:space="0" w:color="auto"/>
                    <w:left w:val="none" w:sz="0" w:space="0" w:color="auto"/>
                    <w:bottom w:val="none" w:sz="0" w:space="0" w:color="auto"/>
                    <w:right w:val="none" w:sz="0" w:space="0" w:color="auto"/>
                  </w:divBdr>
                </w:div>
                <w:div w:id="1568149086">
                  <w:marLeft w:val="640"/>
                  <w:marRight w:val="0"/>
                  <w:marTop w:val="0"/>
                  <w:marBottom w:val="0"/>
                  <w:divBdr>
                    <w:top w:val="none" w:sz="0" w:space="0" w:color="auto"/>
                    <w:left w:val="none" w:sz="0" w:space="0" w:color="auto"/>
                    <w:bottom w:val="none" w:sz="0" w:space="0" w:color="auto"/>
                    <w:right w:val="none" w:sz="0" w:space="0" w:color="auto"/>
                  </w:divBdr>
                </w:div>
                <w:div w:id="1576162090">
                  <w:marLeft w:val="640"/>
                  <w:marRight w:val="0"/>
                  <w:marTop w:val="0"/>
                  <w:marBottom w:val="0"/>
                  <w:divBdr>
                    <w:top w:val="none" w:sz="0" w:space="0" w:color="auto"/>
                    <w:left w:val="none" w:sz="0" w:space="0" w:color="auto"/>
                    <w:bottom w:val="none" w:sz="0" w:space="0" w:color="auto"/>
                    <w:right w:val="none" w:sz="0" w:space="0" w:color="auto"/>
                  </w:divBdr>
                </w:div>
                <w:div w:id="1577085984">
                  <w:marLeft w:val="640"/>
                  <w:marRight w:val="0"/>
                  <w:marTop w:val="0"/>
                  <w:marBottom w:val="0"/>
                  <w:divBdr>
                    <w:top w:val="none" w:sz="0" w:space="0" w:color="auto"/>
                    <w:left w:val="none" w:sz="0" w:space="0" w:color="auto"/>
                    <w:bottom w:val="none" w:sz="0" w:space="0" w:color="auto"/>
                    <w:right w:val="none" w:sz="0" w:space="0" w:color="auto"/>
                  </w:divBdr>
                </w:div>
                <w:div w:id="1578319312">
                  <w:marLeft w:val="640"/>
                  <w:marRight w:val="0"/>
                  <w:marTop w:val="0"/>
                  <w:marBottom w:val="0"/>
                  <w:divBdr>
                    <w:top w:val="none" w:sz="0" w:space="0" w:color="auto"/>
                    <w:left w:val="none" w:sz="0" w:space="0" w:color="auto"/>
                    <w:bottom w:val="none" w:sz="0" w:space="0" w:color="auto"/>
                    <w:right w:val="none" w:sz="0" w:space="0" w:color="auto"/>
                  </w:divBdr>
                </w:div>
                <w:div w:id="1619750826">
                  <w:marLeft w:val="640"/>
                  <w:marRight w:val="0"/>
                  <w:marTop w:val="0"/>
                  <w:marBottom w:val="0"/>
                  <w:divBdr>
                    <w:top w:val="none" w:sz="0" w:space="0" w:color="auto"/>
                    <w:left w:val="none" w:sz="0" w:space="0" w:color="auto"/>
                    <w:bottom w:val="none" w:sz="0" w:space="0" w:color="auto"/>
                    <w:right w:val="none" w:sz="0" w:space="0" w:color="auto"/>
                  </w:divBdr>
                </w:div>
                <w:div w:id="1619869931">
                  <w:marLeft w:val="640"/>
                  <w:marRight w:val="0"/>
                  <w:marTop w:val="0"/>
                  <w:marBottom w:val="0"/>
                  <w:divBdr>
                    <w:top w:val="none" w:sz="0" w:space="0" w:color="auto"/>
                    <w:left w:val="none" w:sz="0" w:space="0" w:color="auto"/>
                    <w:bottom w:val="none" w:sz="0" w:space="0" w:color="auto"/>
                    <w:right w:val="none" w:sz="0" w:space="0" w:color="auto"/>
                  </w:divBdr>
                </w:div>
                <w:div w:id="1683701251">
                  <w:marLeft w:val="640"/>
                  <w:marRight w:val="0"/>
                  <w:marTop w:val="0"/>
                  <w:marBottom w:val="0"/>
                  <w:divBdr>
                    <w:top w:val="none" w:sz="0" w:space="0" w:color="auto"/>
                    <w:left w:val="none" w:sz="0" w:space="0" w:color="auto"/>
                    <w:bottom w:val="none" w:sz="0" w:space="0" w:color="auto"/>
                    <w:right w:val="none" w:sz="0" w:space="0" w:color="auto"/>
                  </w:divBdr>
                </w:div>
                <w:div w:id="1687555727">
                  <w:marLeft w:val="640"/>
                  <w:marRight w:val="0"/>
                  <w:marTop w:val="0"/>
                  <w:marBottom w:val="0"/>
                  <w:divBdr>
                    <w:top w:val="none" w:sz="0" w:space="0" w:color="auto"/>
                    <w:left w:val="none" w:sz="0" w:space="0" w:color="auto"/>
                    <w:bottom w:val="none" w:sz="0" w:space="0" w:color="auto"/>
                    <w:right w:val="none" w:sz="0" w:space="0" w:color="auto"/>
                  </w:divBdr>
                </w:div>
                <w:div w:id="1688289324">
                  <w:marLeft w:val="640"/>
                  <w:marRight w:val="0"/>
                  <w:marTop w:val="0"/>
                  <w:marBottom w:val="0"/>
                  <w:divBdr>
                    <w:top w:val="none" w:sz="0" w:space="0" w:color="auto"/>
                    <w:left w:val="none" w:sz="0" w:space="0" w:color="auto"/>
                    <w:bottom w:val="none" w:sz="0" w:space="0" w:color="auto"/>
                    <w:right w:val="none" w:sz="0" w:space="0" w:color="auto"/>
                  </w:divBdr>
                </w:div>
                <w:div w:id="1688479586">
                  <w:marLeft w:val="640"/>
                  <w:marRight w:val="0"/>
                  <w:marTop w:val="0"/>
                  <w:marBottom w:val="0"/>
                  <w:divBdr>
                    <w:top w:val="none" w:sz="0" w:space="0" w:color="auto"/>
                    <w:left w:val="none" w:sz="0" w:space="0" w:color="auto"/>
                    <w:bottom w:val="none" w:sz="0" w:space="0" w:color="auto"/>
                    <w:right w:val="none" w:sz="0" w:space="0" w:color="auto"/>
                  </w:divBdr>
                </w:div>
                <w:div w:id="1783302674">
                  <w:marLeft w:val="640"/>
                  <w:marRight w:val="0"/>
                  <w:marTop w:val="0"/>
                  <w:marBottom w:val="0"/>
                  <w:divBdr>
                    <w:top w:val="none" w:sz="0" w:space="0" w:color="auto"/>
                    <w:left w:val="none" w:sz="0" w:space="0" w:color="auto"/>
                    <w:bottom w:val="none" w:sz="0" w:space="0" w:color="auto"/>
                    <w:right w:val="none" w:sz="0" w:space="0" w:color="auto"/>
                  </w:divBdr>
                </w:div>
                <w:div w:id="1786659964">
                  <w:marLeft w:val="640"/>
                  <w:marRight w:val="0"/>
                  <w:marTop w:val="0"/>
                  <w:marBottom w:val="0"/>
                  <w:divBdr>
                    <w:top w:val="none" w:sz="0" w:space="0" w:color="auto"/>
                    <w:left w:val="none" w:sz="0" w:space="0" w:color="auto"/>
                    <w:bottom w:val="none" w:sz="0" w:space="0" w:color="auto"/>
                    <w:right w:val="none" w:sz="0" w:space="0" w:color="auto"/>
                  </w:divBdr>
                </w:div>
                <w:div w:id="1868836005">
                  <w:marLeft w:val="640"/>
                  <w:marRight w:val="0"/>
                  <w:marTop w:val="0"/>
                  <w:marBottom w:val="0"/>
                  <w:divBdr>
                    <w:top w:val="none" w:sz="0" w:space="0" w:color="auto"/>
                    <w:left w:val="none" w:sz="0" w:space="0" w:color="auto"/>
                    <w:bottom w:val="none" w:sz="0" w:space="0" w:color="auto"/>
                    <w:right w:val="none" w:sz="0" w:space="0" w:color="auto"/>
                  </w:divBdr>
                </w:div>
                <w:div w:id="1958759417">
                  <w:marLeft w:val="640"/>
                  <w:marRight w:val="0"/>
                  <w:marTop w:val="0"/>
                  <w:marBottom w:val="0"/>
                  <w:divBdr>
                    <w:top w:val="none" w:sz="0" w:space="0" w:color="auto"/>
                    <w:left w:val="none" w:sz="0" w:space="0" w:color="auto"/>
                    <w:bottom w:val="none" w:sz="0" w:space="0" w:color="auto"/>
                    <w:right w:val="none" w:sz="0" w:space="0" w:color="auto"/>
                  </w:divBdr>
                </w:div>
                <w:div w:id="1964458273">
                  <w:marLeft w:val="640"/>
                  <w:marRight w:val="0"/>
                  <w:marTop w:val="0"/>
                  <w:marBottom w:val="0"/>
                  <w:divBdr>
                    <w:top w:val="none" w:sz="0" w:space="0" w:color="auto"/>
                    <w:left w:val="none" w:sz="0" w:space="0" w:color="auto"/>
                    <w:bottom w:val="none" w:sz="0" w:space="0" w:color="auto"/>
                    <w:right w:val="none" w:sz="0" w:space="0" w:color="auto"/>
                  </w:divBdr>
                </w:div>
                <w:div w:id="1971282869">
                  <w:marLeft w:val="640"/>
                  <w:marRight w:val="0"/>
                  <w:marTop w:val="0"/>
                  <w:marBottom w:val="0"/>
                  <w:divBdr>
                    <w:top w:val="none" w:sz="0" w:space="0" w:color="auto"/>
                    <w:left w:val="none" w:sz="0" w:space="0" w:color="auto"/>
                    <w:bottom w:val="none" w:sz="0" w:space="0" w:color="auto"/>
                    <w:right w:val="none" w:sz="0" w:space="0" w:color="auto"/>
                  </w:divBdr>
                </w:div>
                <w:div w:id="1979796338">
                  <w:marLeft w:val="640"/>
                  <w:marRight w:val="0"/>
                  <w:marTop w:val="0"/>
                  <w:marBottom w:val="0"/>
                  <w:divBdr>
                    <w:top w:val="none" w:sz="0" w:space="0" w:color="auto"/>
                    <w:left w:val="none" w:sz="0" w:space="0" w:color="auto"/>
                    <w:bottom w:val="none" w:sz="0" w:space="0" w:color="auto"/>
                    <w:right w:val="none" w:sz="0" w:space="0" w:color="auto"/>
                  </w:divBdr>
                </w:div>
                <w:div w:id="1982998844">
                  <w:marLeft w:val="640"/>
                  <w:marRight w:val="0"/>
                  <w:marTop w:val="0"/>
                  <w:marBottom w:val="0"/>
                  <w:divBdr>
                    <w:top w:val="none" w:sz="0" w:space="0" w:color="auto"/>
                    <w:left w:val="none" w:sz="0" w:space="0" w:color="auto"/>
                    <w:bottom w:val="none" w:sz="0" w:space="0" w:color="auto"/>
                    <w:right w:val="none" w:sz="0" w:space="0" w:color="auto"/>
                  </w:divBdr>
                </w:div>
                <w:div w:id="2018338775">
                  <w:marLeft w:val="640"/>
                  <w:marRight w:val="0"/>
                  <w:marTop w:val="0"/>
                  <w:marBottom w:val="0"/>
                  <w:divBdr>
                    <w:top w:val="none" w:sz="0" w:space="0" w:color="auto"/>
                    <w:left w:val="none" w:sz="0" w:space="0" w:color="auto"/>
                    <w:bottom w:val="none" w:sz="0" w:space="0" w:color="auto"/>
                    <w:right w:val="none" w:sz="0" w:space="0" w:color="auto"/>
                  </w:divBdr>
                </w:div>
                <w:div w:id="2034771141">
                  <w:marLeft w:val="640"/>
                  <w:marRight w:val="0"/>
                  <w:marTop w:val="0"/>
                  <w:marBottom w:val="0"/>
                  <w:divBdr>
                    <w:top w:val="none" w:sz="0" w:space="0" w:color="auto"/>
                    <w:left w:val="none" w:sz="0" w:space="0" w:color="auto"/>
                    <w:bottom w:val="none" w:sz="0" w:space="0" w:color="auto"/>
                    <w:right w:val="none" w:sz="0" w:space="0" w:color="auto"/>
                  </w:divBdr>
                </w:div>
                <w:div w:id="2046172139">
                  <w:marLeft w:val="640"/>
                  <w:marRight w:val="0"/>
                  <w:marTop w:val="0"/>
                  <w:marBottom w:val="0"/>
                  <w:divBdr>
                    <w:top w:val="none" w:sz="0" w:space="0" w:color="auto"/>
                    <w:left w:val="none" w:sz="0" w:space="0" w:color="auto"/>
                    <w:bottom w:val="none" w:sz="0" w:space="0" w:color="auto"/>
                    <w:right w:val="none" w:sz="0" w:space="0" w:color="auto"/>
                  </w:divBdr>
                </w:div>
                <w:div w:id="2057846640">
                  <w:marLeft w:val="640"/>
                  <w:marRight w:val="0"/>
                  <w:marTop w:val="0"/>
                  <w:marBottom w:val="0"/>
                  <w:divBdr>
                    <w:top w:val="none" w:sz="0" w:space="0" w:color="auto"/>
                    <w:left w:val="none" w:sz="0" w:space="0" w:color="auto"/>
                    <w:bottom w:val="none" w:sz="0" w:space="0" w:color="auto"/>
                    <w:right w:val="none" w:sz="0" w:space="0" w:color="auto"/>
                  </w:divBdr>
                </w:div>
                <w:div w:id="2066836648">
                  <w:marLeft w:val="640"/>
                  <w:marRight w:val="0"/>
                  <w:marTop w:val="0"/>
                  <w:marBottom w:val="0"/>
                  <w:divBdr>
                    <w:top w:val="none" w:sz="0" w:space="0" w:color="auto"/>
                    <w:left w:val="none" w:sz="0" w:space="0" w:color="auto"/>
                    <w:bottom w:val="none" w:sz="0" w:space="0" w:color="auto"/>
                    <w:right w:val="none" w:sz="0" w:space="0" w:color="auto"/>
                  </w:divBdr>
                </w:div>
                <w:div w:id="2076930248">
                  <w:marLeft w:val="640"/>
                  <w:marRight w:val="0"/>
                  <w:marTop w:val="0"/>
                  <w:marBottom w:val="0"/>
                  <w:divBdr>
                    <w:top w:val="none" w:sz="0" w:space="0" w:color="auto"/>
                    <w:left w:val="none" w:sz="0" w:space="0" w:color="auto"/>
                    <w:bottom w:val="none" w:sz="0" w:space="0" w:color="auto"/>
                    <w:right w:val="none" w:sz="0" w:space="0" w:color="auto"/>
                  </w:divBdr>
                </w:div>
                <w:div w:id="2083944509">
                  <w:marLeft w:val="640"/>
                  <w:marRight w:val="0"/>
                  <w:marTop w:val="0"/>
                  <w:marBottom w:val="0"/>
                  <w:divBdr>
                    <w:top w:val="none" w:sz="0" w:space="0" w:color="auto"/>
                    <w:left w:val="none" w:sz="0" w:space="0" w:color="auto"/>
                    <w:bottom w:val="none" w:sz="0" w:space="0" w:color="auto"/>
                    <w:right w:val="none" w:sz="0" w:space="0" w:color="auto"/>
                  </w:divBdr>
                </w:div>
                <w:div w:id="2101173762">
                  <w:marLeft w:val="640"/>
                  <w:marRight w:val="0"/>
                  <w:marTop w:val="0"/>
                  <w:marBottom w:val="0"/>
                  <w:divBdr>
                    <w:top w:val="none" w:sz="0" w:space="0" w:color="auto"/>
                    <w:left w:val="none" w:sz="0" w:space="0" w:color="auto"/>
                    <w:bottom w:val="none" w:sz="0" w:space="0" w:color="auto"/>
                    <w:right w:val="none" w:sz="0" w:space="0" w:color="auto"/>
                  </w:divBdr>
                </w:div>
                <w:div w:id="2113864688">
                  <w:marLeft w:val="640"/>
                  <w:marRight w:val="0"/>
                  <w:marTop w:val="0"/>
                  <w:marBottom w:val="0"/>
                  <w:divBdr>
                    <w:top w:val="none" w:sz="0" w:space="0" w:color="auto"/>
                    <w:left w:val="none" w:sz="0" w:space="0" w:color="auto"/>
                    <w:bottom w:val="none" w:sz="0" w:space="0" w:color="auto"/>
                    <w:right w:val="none" w:sz="0" w:space="0" w:color="auto"/>
                  </w:divBdr>
                </w:div>
                <w:div w:id="2126342450">
                  <w:marLeft w:val="640"/>
                  <w:marRight w:val="0"/>
                  <w:marTop w:val="0"/>
                  <w:marBottom w:val="0"/>
                  <w:divBdr>
                    <w:top w:val="none" w:sz="0" w:space="0" w:color="auto"/>
                    <w:left w:val="none" w:sz="0" w:space="0" w:color="auto"/>
                    <w:bottom w:val="none" w:sz="0" w:space="0" w:color="auto"/>
                    <w:right w:val="none" w:sz="0" w:space="0" w:color="auto"/>
                  </w:divBdr>
                </w:div>
              </w:divsChild>
            </w:div>
            <w:div w:id="87041930">
              <w:marLeft w:val="0"/>
              <w:marRight w:val="0"/>
              <w:marTop w:val="0"/>
              <w:marBottom w:val="0"/>
              <w:divBdr>
                <w:top w:val="none" w:sz="0" w:space="0" w:color="auto"/>
                <w:left w:val="none" w:sz="0" w:space="0" w:color="auto"/>
                <w:bottom w:val="none" w:sz="0" w:space="0" w:color="auto"/>
                <w:right w:val="none" w:sz="0" w:space="0" w:color="auto"/>
              </w:divBdr>
              <w:divsChild>
                <w:div w:id="31851245">
                  <w:marLeft w:val="640"/>
                  <w:marRight w:val="0"/>
                  <w:marTop w:val="0"/>
                  <w:marBottom w:val="0"/>
                  <w:divBdr>
                    <w:top w:val="none" w:sz="0" w:space="0" w:color="auto"/>
                    <w:left w:val="none" w:sz="0" w:space="0" w:color="auto"/>
                    <w:bottom w:val="none" w:sz="0" w:space="0" w:color="auto"/>
                    <w:right w:val="none" w:sz="0" w:space="0" w:color="auto"/>
                  </w:divBdr>
                </w:div>
                <w:div w:id="73861140">
                  <w:marLeft w:val="640"/>
                  <w:marRight w:val="0"/>
                  <w:marTop w:val="0"/>
                  <w:marBottom w:val="0"/>
                  <w:divBdr>
                    <w:top w:val="none" w:sz="0" w:space="0" w:color="auto"/>
                    <w:left w:val="none" w:sz="0" w:space="0" w:color="auto"/>
                    <w:bottom w:val="none" w:sz="0" w:space="0" w:color="auto"/>
                    <w:right w:val="none" w:sz="0" w:space="0" w:color="auto"/>
                  </w:divBdr>
                </w:div>
                <w:div w:id="129247459">
                  <w:marLeft w:val="640"/>
                  <w:marRight w:val="0"/>
                  <w:marTop w:val="0"/>
                  <w:marBottom w:val="0"/>
                  <w:divBdr>
                    <w:top w:val="none" w:sz="0" w:space="0" w:color="auto"/>
                    <w:left w:val="none" w:sz="0" w:space="0" w:color="auto"/>
                    <w:bottom w:val="none" w:sz="0" w:space="0" w:color="auto"/>
                    <w:right w:val="none" w:sz="0" w:space="0" w:color="auto"/>
                  </w:divBdr>
                </w:div>
                <w:div w:id="200439641">
                  <w:marLeft w:val="640"/>
                  <w:marRight w:val="0"/>
                  <w:marTop w:val="0"/>
                  <w:marBottom w:val="0"/>
                  <w:divBdr>
                    <w:top w:val="none" w:sz="0" w:space="0" w:color="auto"/>
                    <w:left w:val="none" w:sz="0" w:space="0" w:color="auto"/>
                    <w:bottom w:val="none" w:sz="0" w:space="0" w:color="auto"/>
                    <w:right w:val="none" w:sz="0" w:space="0" w:color="auto"/>
                  </w:divBdr>
                </w:div>
                <w:div w:id="228151955">
                  <w:marLeft w:val="640"/>
                  <w:marRight w:val="0"/>
                  <w:marTop w:val="0"/>
                  <w:marBottom w:val="0"/>
                  <w:divBdr>
                    <w:top w:val="none" w:sz="0" w:space="0" w:color="auto"/>
                    <w:left w:val="none" w:sz="0" w:space="0" w:color="auto"/>
                    <w:bottom w:val="none" w:sz="0" w:space="0" w:color="auto"/>
                    <w:right w:val="none" w:sz="0" w:space="0" w:color="auto"/>
                  </w:divBdr>
                </w:div>
                <w:div w:id="231158956">
                  <w:marLeft w:val="640"/>
                  <w:marRight w:val="0"/>
                  <w:marTop w:val="0"/>
                  <w:marBottom w:val="0"/>
                  <w:divBdr>
                    <w:top w:val="none" w:sz="0" w:space="0" w:color="auto"/>
                    <w:left w:val="none" w:sz="0" w:space="0" w:color="auto"/>
                    <w:bottom w:val="none" w:sz="0" w:space="0" w:color="auto"/>
                    <w:right w:val="none" w:sz="0" w:space="0" w:color="auto"/>
                  </w:divBdr>
                </w:div>
                <w:div w:id="342980264">
                  <w:marLeft w:val="640"/>
                  <w:marRight w:val="0"/>
                  <w:marTop w:val="0"/>
                  <w:marBottom w:val="0"/>
                  <w:divBdr>
                    <w:top w:val="none" w:sz="0" w:space="0" w:color="auto"/>
                    <w:left w:val="none" w:sz="0" w:space="0" w:color="auto"/>
                    <w:bottom w:val="none" w:sz="0" w:space="0" w:color="auto"/>
                    <w:right w:val="none" w:sz="0" w:space="0" w:color="auto"/>
                  </w:divBdr>
                </w:div>
                <w:div w:id="391927171">
                  <w:marLeft w:val="640"/>
                  <w:marRight w:val="0"/>
                  <w:marTop w:val="0"/>
                  <w:marBottom w:val="0"/>
                  <w:divBdr>
                    <w:top w:val="none" w:sz="0" w:space="0" w:color="auto"/>
                    <w:left w:val="none" w:sz="0" w:space="0" w:color="auto"/>
                    <w:bottom w:val="none" w:sz="0" w:space="0" w:color="auto"/>
                    <w:right w:val="none" w:sz="0" w:space="0" w:color="auto"/>
                  </w:divBdr>
                </w:div>
                <w:div w:id="493494228">
                  <w:marLeft w:val="640"/>
                  <w:marRight w:val="0"/>
                  <w:marTop w:val="0"/>
                  <w:marBottom w:val="0"/>
                  <w:divBdr>
                    <w:top w:val="none" w:sz="0" w:space="0" w:color="auto"/>
                    <w:left w:val="none" w:sz="0" w:space="0" w:color="auto"/>
                    <w:bottom w:val="none" w:sz="0" w:space="0" w:color="auto"/>
                    <w:right w:val="none" w:sz="0" w:space="0" w:color="auto"/>
                  </w:divBdr>
                </w:div>
                <w:div w:id="503085155">
                  <w:marLeft w:val="640"/>
                  <w:marRight w:val="0"/>
                  <w:marTop w:val="0"/>
                  <w:marBottom w:val="0"/>
                  <w:divBdr>
                    <w:top w:val="none" w:sz="0" w:space="0" w:color="auto"/>
                    <w:left w:val="none" w:sz="0" w:space="0" w:color="auto"/>
                    <w:bottom w:val="none" w:sz="0" w:space="0" w:color="auto"/>
                    <w:right w:val="none" w:sz="0" w:space="0" w:color="auto"/>
                  </w:divBdr>
                </w:div>
                <w:div w:id="519202484">
                  <w:marLeft w:val="640"/>
                  <w:marRight w:val="0"/>
                  <w:marTop w:val="0"/>
                  <w:marBottom w:val="0"/>
                  <w:divBdr>
                    <w:top w:val="none" w:sz="0" w:space="0" w:color="auto"/>
                    <w:left w:val="none" w:sz="0" w:space="0" w:color="auto"/>
                    <w:bottom w:val="none" w:sz="0" w:space="0" w:color="auto"/>
                    <w:right w:val="none" w:sz="0" w:space="0" w:color="auto"/>
                  </w:divBdr>
                </w:div>
                <w:div w:id="564880836">
                  <w:marLeft w:val="640"/>
                  <w:marRight w:val="0"/>
                  <w:marTop w:val="0"/>
                  <w:marBottom w:val="0"/>
                  <w:divBdr>
                    <w:top w:val="none" w:sz="0" w:space="0" w:color="auto"/>
                    <w:left w:val="none" w:sz="0" w:space="0" w:color="auto"/>
                    <w:bottom w:val="none" w:sz="0" w:space="0" w:color="auto"/>
                    <w:right w:val="none" w:sz="0" w:space="0" w:color="auto"/>
                  </w:divBdr>
                </w:div>
                <w:div w:id="568541086">
                  <w:marLeft w:val="640"/>
                  <w:marRight w:val="0"/>
                  <w:marTop w:val="0"/>
                  <w:marBottom w:val="0"/>
                  <w:divBdr>
                    <w:top w:val="none" w:sz="0" w:space="0" w:color="auto"/>
                    <w:left w:val="none" w:sz="0" w:space="0" w:color="auto"/>
                    <w:bottom w:val="none" w:sz="0" w:space="0" w:color="auto"/>
                    <w:right w:val="none" w:sz="0" w:space="0" w:color="auto"/>
                  </w:divBdr>
                </w:div>
                <w:div w:id="586304141">
                  <w:marLeft w:val="640"/>
                  <w:marRight w:val="0"/>
                  <w:marTop w:val="0"/>
                  <w:marBottom w:val="0"/>
                  <w:divBdr>
                    <w:top w:val="none" w:sz="0" w:space="0" w:color="auto"/>
                    <w:left w:val="none" w:sz="0" w:space="0" w:color="auto"/>
                    <w:bottom w:val="none" w:sz="0" w:space="0" w:color="auto"/>
                    <w:right w:val="none" w:sz="0" w:space="0" w:color="auto"/>
                  </w:divBdr>
                </w:div>
                <w:div w:id="650447658">
                  <w:marLeft w:val="640"/>
                  <w:marRight w:val="0"/>
                  <w:marTop w:val="0"/>
                  <w:marBottom w:val="0"/>
                  <w:divBdr>
                    <w:top w:val="none" w:sz="0" w:space="0" w:color="auto"/>
                    <w:left w:val="none" w:sz="0" w:space="0" w:color="auto"/>
                    <w:bottom w:val="none" w:sz="0" w:space="0" w:color="auto"/>
                    <w:right w:val="none" w:sz="0" w:space="0" w:color="auto"/>
                  </w:divBdr>
                </w:div>
                <w:div w:id="697193695">
                  <w:marLeft w:val="640"/>
                  <w:marRight w:val="0"/>
                  <w:marTop w:val="0"/>
                  <w:marBottom w:val="0"/>
                  <w:divBdr>
                    <w:top w:val="none" w:sz="0" w:space="0" w:color="auto"/>
                    <w:left w:val="none" w:sz="0" w:space="0" w:color="auto"/>
                    <w:bottom w:val="none" w:sz="0" w:space="0" w:color="auto"/>
                    <w:right w:val="none" w:sz="0" w:space="0" w:color="auto"/>
                  </w:divBdr>
                </w:div>
                <w:div w:id="785124060">
                  <w:marLeft w:val="640"/>
                  <w:marRight w:val="0"/>
                  <w:marTop w:val="0"/>
                  <w:marBottom w:val="0"/>
                  <w:divBdr>
                    <w:top w:val="none" w:sz="0" w:space="0" w:color="auto"/>
                    <w:left w:val="none" w:sz="0" w:space="0" w:color="auto"/>
                    <w:bottom w:val="none" w:sz="0" w:space="0" w:color="auto"/>
                    <w:right w:val="none" w:sz="0" w:space="0" w:color="auto"/>
                  </w:divBdr>
                </w:div>
                <w:div w:id="799151565">
                  <w:marLeft w:val="640"/>
                  <w:marRight w:val="0"/>
                  <w:marTop w:val="0"/>
                  <w:marBottom w:val="0"/>
                  <w:divBdr>
                    <w:top w:val="none" w:sz="0" w:space="0" w:color="auto"/>
                    <w:left w:val="none" w:sz="0" w:space="0" w:color="auto"/>
                    <w:bottom w:val="none" w:sz="0" w:space="0" w:color="auto"/>
                    <w:right w:val="none" w:sz="0" w:space="0" w:color="auto"/>
                  </w:divBdr>
                </w:div>
                <w:div w:id="821191169">
                  <w:marLeft w:val="640"/>
                  <w:marRight w:val="0"/>
                  <w:marTop w:val="0"/>
                  <w:marBottom w:val="0"/>
                  <w:divBdr>
                    <w:top w:val="none" w:sz="0" w:space="0" w:color="auto"/>
                    <w:left w:val="none" w:sz="0" w:space="0" w:color="auto"/>
                    <w:bottom w:val="none" w:sz="0" w:space="0" w:color="auto"/>
                    <w:right w:val="none" w:sz="0" w:space="0" w:color="auto"/>
                  </w:divBdr>
                </w:div>
                <w:div w:id="854997204">
                  <w:marLeft w:val="640"/>
                  <w:marRight w:val="0"/>
                  <w:marTop w:val="0"/>
                  <w:marBottom w:val="0"/>
                  <w:divBdr>
                    <w:top w:val="none" w:sz="0" w:space="0" w:color="auto"/>
                    <w:left w:val="none" w:sz="0" w:space="0" w:color="auto"/>
                    <w:bottom w:val="none" w:sz="0" w:space="0" w:color="auto"/>
                    <w:right w:val="none" w:sz="0" w:space="0" w:color="auto"/>
                  </w:divBdr>
                </w:div>
                <w:div w:id="990869371">
                  <w:marLeft w:val="640"/>
                  <w:marRight w:val="0"/>
                  <w:marTop w:val="0"/>
                  <w:marBottom w:val="0"/>
                  <w:divBdr>
                    <w:top w:val="none" w:sz="0" w:space="0" w:color="auto"/>
                    <w:left w:val="none" w:sz="0" w:space="0" w:color="auto"/>
                    <w:bottom w:val="none" w:sz="0" w:space="0" w:color="auto"/>
                    <w:right w:val="none" w:sz="0" w:space="0" w:color="auto"/>
                  </w:divBdr>
                </w:div>
                <w:div w:id="1016232423">
                  <w:marLeft w:val="640"/>
                  <w:marRight w:val="0"/>
                  <w:marTop w:val="0"/>
                  <w:marBottom w:val="0"/>
                  <w:divBdr>
                    <w:top w:val="none" w:sz="0" w:space="0" w:color="auto"/>
                    <w:left w:val="none" w:sz="0" w:space="0" w:color="auto"/>
                    <w:bottom w:val="none" w:sz="0" w:space="0" w:color="auto"/>
                    <w:right w:val="none" w:sz="0" w:space="0" w:color="auto"/>
                  </w:divBdr>
                </w:div>
                <w:div w:id="1049576910">
                  <w:marLeft w:val="640"/>
                  <w:marRight w:val="0"/>
                  <w:marTop w:val="0"/>
                  <w:marBottom w:val="0"/>
                  <w:divBdr>
                    <w:top w:val="none" w:sz="0" w:space="0" w:color="auto"/>
                    <w:left w:val="none" w:sz="0" w:space="0" w:color="auto"/>
                    <w:bottom w:val="none" w:sz="0" w:space="0" w:color="auto"/>
                    <w:right w:val="none" w:sz="0" w:space="0" w:color="auto"/>
                  </w:divBdr>
                </w:div>
                <w:div w:id="1064448386">
                  <w:marLeft w:val="640"/>
                  <w:marRight w:val="0"/>
                  <w:marTop w:val="0"/>
                  <w:marBottom w:val="0"/>
                  <w:divBdr>
                    <w:top w:val="none" w:sz="0" w:space="0" w:color="auto"/>
                    <w:left w:val="none" w:sz="0" w:space="0" w:color="auto"/>
                    <w:bottom w:val="none" w:sz="0" w:space="0" w:color="auto"/>
                    <w:right w:val="none" w:sz="0" w:space="0" w:color="auto"/>
                  </w:divBdr>
                </w:div>
                <w:div w:id="1064985470">
                  <w:marLeft w:val="640"/>
                  <w:marRight w:val="0"/>
                  <w:marTop w:val="0"/>
                  <w:marBottom w:val="0"/>
                  <w:divBdr>
                    <w:top w:val="none" w:sz="0" w:space="0" w:color="auto"/>
                    <w:left w:val="none" w:sz="0" w:space="0" w:color="auto"/>
                    <w:bottom w:val="none" w:sz="0" w:space="0" w:color="auto"/>
                    <w:right w:val="none" w:sz="0" w:space="0" w:color="auto"/>
                  </w:divBdr>
                </w:div>
                <w:div w:id="1079139086">
                  <w:marLeft w:val="640"/>
                  <w:marRight w:val="0"/>
                  <w:marTop w:val="0"/>
                  <w:marBottom w:val="0"/>
                  <w:divBdr>
                    <w:top w:val="none" w:sz="0" w:space="0" w:color="auto"/>
                    <w:left w:val="none" w:sz="0" w:space="0" w:color="auto"/>
                    <w:bottom w:val="none" w:sz="0" w:space="0" w:color="auto"/>
                    <w:right w:val="none" w:sz="0" w:space="0" w:color="auto"/>
                  </w:divBdr>
                </w:div>
                <w:div w:id="1089035370">
                  <w:marLeft w:val="640"/>
                  <w:marRight w:val="0"/>
                  <w:marTop w:val="0"/>
                  <w:marBottom w:val="0"/>
                  <w:divBdr>
                    <w:top w:val="none" w:sz="0" w:space="0" w:color="auto"/>
                    <w:left w:val="none" w:sz="0" w:space="0" w:color="auto"/>
                    <w:bottom w:val="none" w:sz="0" w:space="0" w:color="auto"/>
                    <w:right w:val="none" w:sz="0" w:space="0" w:color="auto"/>
                  </w:divBdr>
                </w:div>
                <w:div w:id="1120998370">
                  <w:marLeft w:val="640"/>
                  <w:marRight w:val="0"/>
                  <w:marTop w:val="0"/>
                  <w:marBottom w:val="0"/>
                  <w:divBdr>
                    <w:top w:val="none" w:sz="0" w:space="0" w:color="auto"/>
                    <w:left w:val="none" w:sz="0" w:space="0" w:color="auto"/>
                    <w:bottom w:val="none" w:sz="0" w:space="0" w:color="auto"/>
                    <w:right w:val="none" w:sz="0" w:space="0" w:color="auto"/>
                  </w:divBdr>
                </w:div>
                <w:div w:id="1129277631">
                  <w:marLeft w:val="640"/>
                  <w:marRight w:val="0"/>
                  <w:marTop w:val="0"/>
                  <w:marBottom w:val="0"/>
                  <w:divBdr>
                    <w:top w:val="none" w:sz="0" w:space="0" w:color="auto"/>
                    <w:left w:val="none" w:sz="0" w:space="0" w:color="auto"/>
                    <w:bottom w:val="none" w:sz="0" w:space="0" w:color="auto"/>
                    <w:right w:val="none" w:sz="0" w:space="0" w:color="auto"/>
                  </w:divBdr>
                </w:div>
                <w:div w:id="1147354485">
                  <w:marLeft w:val="640"/>
                  <w:marRight w:val="0"/>
                  <w:marTop w:val="0"/>
                  <w:marBottom w:val="0"/>
                  <w:divBdr>
                    <w:top w:val="none" w:sz="0" w:space="0" w:color="auto"/>
                    <w:left w:val="none" w:sz="0" w:space="0" w:color="auto"/>
                    <w:bottom w:val="none" w:sz="0" w:space="0" w:color="auto"/>
                    <w:right w:val="none" w:sz="0" w:space="0" w:color="auto"/>
                  </w:divBdr>
                </w:div>
                <w:div w:id="1152256166">
                  <w:marLeft w:val="640"/>
                  <w:marRight w:val="0"/>
                  <w:marTop w:val="0"/>
                  <w:marBottom w:val="0"/>
                  <w:divBdr>
                    <w:top w:val="none" w:sz="0" w:space="0" w:color="auto"/>
                    <w:left w:val="none" w:sz="0" w:space="0" w:color="auto"/>
                    <w:bottom w:val="none" w:sz="0" w:space="0" w:color="auto"/>
                    <w:right w:val="none" w:sz="0" w:space="0" w:color="auto"/>
                  </w:divBdr>
                </w:div>
                <w:div w:id="1189566017">
                  <w:marLeft w:val="640"/>
                  <w:marRight w:val="0"/>
                  <w:marTop w:val="0"/>
                  <w:marBottom w:val="0"/>
                  <w:divBdr>
                    <w:top w:val="none" w:sz="0" w:space="0" w:color="auto"/>
                    <w:left w:val="none" w:sz="0" w:space="0" w:color="auto"/>
                    <w:bottom w:val="none" w:sz="0" w:space="0" w:color="auto"/>
                    <w:right w:val="none" w:sz="0" w:space="0" w:color="auto"/>
                  </w:divBdr>
                </w:div>
                <w:div w:id="1214461661">
                  <w:marLeft w:val="640"/>
                  <w:marRight w:val="0"/>
                  <w:marTop w:val="0"/>
                  <w:marBottom w:val="0"/>
                  <w:divBdr>
                    <w:top w:val="none" w:sz="0" w:space="0" w:color="auto"/>
                    <w:left w:val="none" w:sz="0" w:space="0" w:color="auto"/>
                    <w:bottom w:val="none" w:sz="0" w:space="0" w:color="auto"/>
                    <w:right w:val="none" w:sz="0" w:space="0" w:color="auto"/>
                  </w:divBdr>
                </w:div>
                <w:div w:id="1273124915">
                  <w:marLeft w:val="640"/>
                  <w:marRight w:val="0"/>
                  <w:marTop w:val="0"/>
                  <w:marBottom w:val="0"/>
                  <w:divBdr>
                    <w:top w:val="none" w:sz="0" w:space="0" w:color="auto"/>
                    <w:left w:val="none" w:sz="0" w:space="0" w:color="auto"/>
                    <w:bottom w:val="none" w:sz="0" w:space="0" w:color="auto"/>
                    <w:right w:val="none" w:sz="0" w:space="0" w:color="auto"/>
                  </w:divBdr>
                </w:div>
                <w:div w:id="1310942986">
                  <w:marLeft w:val="640"/>
                  <w:marRight w:val="0"/>
                  <w:marTop w:val="0"/>
                  <w:marBottom w:val="0"/>
                  <w:divBdr>
                    <w:top w:val="none" w:sz="0" w:space="0" w:color="auto"/>
                    <w:left w:val="none" w:sz="0" w:space="0" w:color="auto"/>
                    <w:bottom w:val="none" w:sz="0" w:space="0" w:color="auto"/>
                    <w:right w:val="none" w:sz="0" w:space="0" w:color="auto"/>
                  </w:divBdr>
                </w:div>
                <w:div w:id="1321075766">
                  <w:marLeft w:val="640"/>
                  <w:marRight w:val="0"/>
                  <w:marTop w:val="0"/>
                  <w:marBottom w:val="0"/>
                  <w:divBdr>
                    <w:top w:val="none" w:sz="0" w:space="0" w:color="auto"/>
                    <w:left w:val="none" w:sz="0" w:space="0" w:color="auto"/>
                    <w:bottom w:val="none" w:sz="0" w:space="0" w:color="auto"/>
                    <w:right w:val="none" w:sz="0" w:space="0" w:color="auto"/>
                  </w:divBdr>
                </w:div>
                <w:div w:id="1350255473">
                  <w:marLeft w:val="640"/>
                  <w:marRight w:val="0"/>
                  <w:marTop w:val="0"/>
                  <w:marBottom w:val="0"/>
                  <w:divBdr>
                    <w:top w:val="none" w:sz="0" w:space="0" w:color="auto"/>
                    <w:left w:val="none" w:sz="0" w:space="0" w:color="auto"/>
                    <w:bottom w:val="none" w:sz="0" w:space="0" w:color="auto"/>
                    <w:right w:val="none" w:sz="0" w:space="0" w:color="auto"/>
                  </w:divBdr>
                </w:div>
                <w:div w:id="1452238102">
                  <w:marLeft w:val="640"/>
                  <w:marRight w:val="0"/>
                  <w:marTop w:val="0"/>
                  <w:marBottom w:val="0"/>
                  <w:divBdr>
                    <w:top w:val="none" w:sz="0" w:space="0" w:color="auto"/>
                    <w:left w:val="none" w:sz="0" w:space="0" w:color="auto"/>
                    <w:bottom w:val="none" w:sz="0" w:space="0" w:color="auto"/>
                    <w:right w:val="none" w:sz="0" w:space="0" w:color="auto"/>
                  </w:divBdr>
                </w:div>
                <w:div w:id="1475636581">
                  <w:marLeft w:val="640"/>
                  <w:marRight w:val="0"/>
                  <w:marTop w:val="0"/>
                  <w:marBottom w:val="0"/>
                  <w:divBdr>
                    <w:top w:val="none" w:sz="0" w:space="0" w:color="auto"/>
                    <w:left w:val="none" w:sz="0" w:space="0" w:color="auto"/>
                    <w:bottom w:val="none" w:sz="0" w:space="0" w:color="auto"/>
                    <w:right w:val="none" w:sz="0" w:space="0" w:color="auto"/>
                  </w:divBdr>
                </w:div>
                <w:div w:id="1498230656">
                  <w:marLeft w:val="640"/>
                  <w:marRight w:val="0"/>
                  <w:marTop w:val="0"/>
                  <w:marBottom w:val="0"/>
                  <w:divBdr>
                    <w:top w:val="none" w:sz="0" w:space="0" w:color="auto"/>
                    <w:left w:val="none" w:sz="0" w:space="0" w:color="auto"/>
                    <w:bottom w:val="none" w:sz="0" w:space="0" w:color="auto"/>
                    <w:right w:val="none" w:sz="0" w:space="0" w:color="auto"/>
                  </w:divBdr>
                </w:div>
                <w:div w:id="1637946982">
                  <w:marLeft w:val="640"/>
                  <w:marRight w:val="0"/>
                  <w:marTop w:val="0"/>
                  <w:marBottom w:val="0"/>
                  <w:divBdr>
                    <w:top w:val="none" w:sz="0" w:space="0" w:color="auto"/>
                    <w:left w:val="none" w:sz="0" w:space="0" w:color="auto"/>
                    <w:bottom w:val="none" w:sz="0" w:space="0" w:color="auto"/>
                    <w:right w:val="none" w:sz="0" w:space="0" w:color="auto"/>
                  </w:divBdr>
                </w:div>
                <w:div w:id="1660890689">
                  <w:marLeft w:val="640"/>
                  <w:marRight w:val="0"/>
                  <w:marTop w:val="0"/>
                  <w:marBottom w:val="0"/>
                  <w:divBdr>
                    <w:top w:val="none" w:sz="0" w:space="0" w:color="auto"/>
                    <w:left w:val="none" w:sz="0" w:space="0" w:color="auto"/>
                    <w:bottom w:val="none" w:sz="0" w:space="0" w:color="auto"/>
                    <w:right w:val="none" w:sz="0" w:space="0" w:color="auto"/>
                  </w:divBdr>
                </w:div>
                <w:div w:id="1665353867">
                  <w:marLeft w:val="640"/>
                  <w:marRight w:val="0"/>
                  <w:marTop w:val="0"/>
                  <w:marBottom w:val="0"/>
                  <w:divBdr>
                    <w:top w:val="none" w:sz="0" w:space="0" w:color="auto"/>
                    <w:left w:val="none" w:sz="0" w:space="0" w:color="auto"/>
                    <w:bottom w:val="none" w:sz="0" w:space="0" w:color="auto"/>
                    <w:right w:val="none" w:sz="0" w:space="0" w:color="auto"/>
                  </w:divBdr>
                </w:div>
                <w:div w:id="1707214569">
                  <w:marLeft w:val="640"/>
                  <w:marRight w:val="0"/>
                  <w:marTop w:val="0"/>
                  <w:marBottom w:val="0"/>
                  <w:divBdr>
                    <w:top w:val="none" w:sz="0" w:space="0" w:color="auto"/>
                    <w:left w:val="none" w:sz="0" w:space="0" w:color="auto"/>
                    <w:bottom w:val="none" w:sz="0" w:space="0" w:color="auto"/>
                    <w:right w:val="none" w:sz="0" w:space="0" w:color="auto"/>
                  </w:divBdr>
                </w:div>
                <w:div w:id="1725911211">
                  <w:marLeft w:val="640"/>
                  <w:marRight w:val="0"/>
                  <w:marTop w:val="0"/>
                  <w:marBottom w:val="0"/>
                  <w:divBdr>
                    <w:top w:val="none" w:sz="0" w:space="0" w:color="auto"/>
                    <w:left w:val="none" w:sz="0" w:space="0" w:color="auto"/>
                    <w:bottom w:val="none" w:sz="0" w:space="0" w:color="auto"/>
                    <w:right w:val="none" w:sz="0" w:space="0" w:color="auto"/>
                  </w:divBdr>
                </w:div>
                <w:div w:id="1747066294">
                  <w:marLeft w:val="640"/>
                  <w:marRight w:val="0"/>
                  <w:marTop w:val="0"/>
                  <w:marBottom w:val="0"/>
                  <w:divBdr>
                    <w:top w:val="none" w:sz="0" w:space="0" w:color="auto"/>
                    <w:left w:val="none" w:sz="0" w:space="0" w:color="auto"/>
                    <w:bottom w:val="none" w:sz="0" w:space="0" w:color="auto"/>
                    <w:right w:val="none" w:sz="0" w:space="0" w:color="auto"/>
                  </w:divBdr>
                </w:div>
                <w:div w:id="1769305396">
                  <w:marLeft w:val="640"/>
                  <w:marRight w:val="0"/>
                  <w:marTop w:val="0"/>
                  <w:marBottom w:val="0"/>
                  <w:divBdr>
                    <w:top w:val="none" w:sz="0" w:space="0" w:color="auto"/>
                    <w:left w:val="none" w:sz="0" w:space="0" w:color="auto"/>
                    <w:bottom w:val="none" w:sz="0" w:space="0" w:color="auto"/>
                    <w:right w:val="none" w:sz="0" w:space="0" w:color="auto"/>
                  </w:divBdr>
                </w:div>
                <w:div w:id="1925332444">
                  <w:marLeft w:val="640"/>
                  <w:marRight w:val="0"/>
                  <w:marTop w:val="0"/>
                  <w:marBottom w:val="0"/>
                  <w:divBdr>
                    <w:top w:val="none" w:sz="0" w:space="0" w:color="auto"/>
                    <w:left w:val="none" w:sz="0" w:space="0" w:color="auto"/>
                    <w:bottom w:val="none" w:sz="0" w:space="0" w:color="auto"/>
                    <w:right w:val="none" w:sz="0" w:space="0" w:color="auto"/>
                  </w:divBdr>
                </w:div>
                <w:div w:id="1977177871">
                  <w:marLeft w:val="640"/>
                  <w:marRight w:val="0"/>
                  <w:marTop w:val="0"/>
                  <w:marBottom w:val="0"/>
                  <w:divBdr>
                    <w:top w:val="none" w:sz="0" w:space="0" w:color="auto"/>
                    <w:left w:val="none" w:sz="0" w:space="0" w:color="auto"/>
                    <w:bottom w:val="none" w:sz="0" w:space="0" w:color="auto"/>
                    <w:right w:val="none" w:sz="0" w:space="0" w:color="auto"/>
                  </w:divBdr>
                </w:div>
                <w:div w:id="2016153796">
                  <w:marLeft w:val="640"/>
                  <w:marRight w:val="0"/>
                  <w:marTop w:val="0"/>
                  <w:marBottom w:val="0"/>
                  <w:divBdr>
                    <w:top w:val="none" w:sz="0" w:space="0" w:color="auto"/>
                    <w:left w:val="none" w:sz="0" w:space="0" w:color="auto"/>
                    <w:bottom w:val="none" w:sz="0" w:space="0" w:color="auto"/>
                    <w:right w:val="none" w:sz="0" w:space="0" w:color="auto"/>
                  </w:divBdr>
                </w:div>
                <w:div w:id="2074890936">
                  <w:marLeft w:val="640"/>
                  <w:marRight w:val="0"/>
                  <w:marTop w:val="0"/>
                  <w:marBottom w:val="0"/>
                  <w:divBdr>
                    <w:top w:val="none" w:sz="0" w:space="0" w:color="auto"/>
                    <w:left w:val="none" w:sz="0" w:space="0" w:color="auto"/>
                    <w:bottom w:val="none" w:sz="0" w:space="0" w:color="auto"/>
                    <w:right w:val="none" w:sz="0" w:space="0" w:color="auto"/>
                  </w:divBdr>
                </w:div>
              </w:divsChild>
            </w:div>
            <w:div w:id="88552165">
              <w:marLeft w:val="0"/>
              <w:marRight w:val="0"/>
              <w:marTop w:val="0"/>
              <w:marBottom w:val="0"/>
              <w:divBdr>
                <w:top w:val="none" w:sz="0" w:space="0" w:color="auto"/>
                <w:left w:val="none" w:sz="0" w:space="0" w:color="auto"/>
                <w:bottom w:val="none" w:sz="0" w:space="0" w:color="auto"/>
                <w:right w:val="none" w:sz="0" w:space="0" w:color="auto"/>
              </w:divBdr>
              <w:divsChild>
                <w:div w:id="28654215">
                  <w:marLeft w:val="640"/>
                  <w:marRight w:val="0"/>
                  <w:marTop w:val="0"/>
                  <w:marBottom w:val="0"/>
                  <w:divBdr>
                    <w:top w:val="none" w:sz="0" w:space="0" w:color="auto"/>
                    <w:left w:val="none" w:sz="0" w:space="0" w:color="auto"/>
                    <w:bottom w:val="none" w:sz="0" w:space="0" w:color="auto"/>
                    <w:right w:val="none" w:sz="0" w:space="0" w:color="auto"/>
                  </w:divBdr>
                </w:div>
                <w:div w:id="71320442">
                  <w:marLeft w:val="640"/>
                  <w:marRight w:val="0"/>
                  <w:marTop w:val="0"/>
                  <w:marBottom w:val="0"/>
                  <w:divBdr>
                    <w:top w:val="none" w:sz="0" w:space="0" w:color="auto"/>
                    <w:left w:val="none" w:sz="0" w:space="0" w:color="auto"/>
                    <w:bottom w:val="none" w:sz="0" w:space="0" w:color="auto"/>
                    <w:right w:val="none" w:sz="0" w:space="0" w:color="auto"/>
                  </w:divBdr>
                </w:div>
                <w:div w:id="81221736">
                  <w:marLeft w:val="640"/>
                  <w:marRight w:val="0"/>
                  <w:marTop w:val="0"/>
                  <w:marBottom w:val="0"/>
                  <w:divBdr>
                    <w:top w:val="none" w:sz="0" w:space="0" w:color="auto"/>
                    <w:left w:val="none" w:sz="0" w:space="0" w:color="auto"/>
                    <w:bottom w:val="none" w:sz="0" w:space="0" w:color="auto"/>
                    <w:right w:val="none" w:sz="0" w:space="0" w:color="auto"/>
                  </w:divBdr>
                </w:div>
                <w:div w:id="141775852">
                  <w:marLeft w:val="640"/>
                  <w:marRight w:val="0"/>
                  <w:marTop w:val="0"/>
                  <w:marBottom w:val="0"/>
                  <w:divBdr>
                    <w:top w:val="none" w:sz="0" w:space="0" w:color="auto"/>
                    <w:left w:val="none" w:sz="0" w:space="0" w:color="auto"/>
                    <w:bottom w:val="none" w:sz="0" w:space="0" w:color="auto"/>
                    <w:right w:val="none" w:sz="0" w:space="0" w:color="auto"/>
                  </w:divBdr>
                </w:div>
                <w:div w:id="181096930">
                  <w:marLeft w:val="640"/>
                  <w:marRight w:val="0"/>
                  <w:marTop w:val="0"/>
                  <w:marBottom w:val="0"/>
                  <w:divBdr>
                    <w:top w:val="none" w:sz="0" w:space="0" w:color="auto"/>
                    <w:left w:val="none" w:sz="0" w:space="0" w:color="auto"/>
                    <w:bottom w:val="none" w:sz="0" w:space="0" w:color="auto"/>
                    <w:right w:val="none" w:sz="0" w:space="0" w:color="auto"/>
                  </w:divBdr>
                </w:div>
                <w:div w:id="204759163">
                  <w:marLeft w:val="640"/>
                  <w:marRight w:val="0"/>
                  <w:marTop w:val="0"/>
                  <w:marBottom w:val="0"/>
                  <w:divBdr>
                    <w:top w:val="none" w:sz="0" w:space="0" w:color="auto"/>
                    <w:left w:val="none" w:sz="0" w:space="0" w:color="auto"/>
                    <w:bottom w:val="none" w:sz="0" w:space="0" w:color="auto"/>
                    <w:right w:val="none" w:sz="0" w:space="0" w:color="auto"/>
                  </w:divBdr>
                </w:div>
                <w:div w:id="237599816">
                  <w:marLeft w:val="640"/>
                  <w:marRight w:val="0"/>
                  <w:marTop w:val="0"/>
                  <w:marBottom w:val="0"/>
                  <w:divBdr>
                    <w:top w:val="none" w:sz="0" w:space="0" w:color="auto"/>
                    <w:left w:val="none" w:sz="0" w:space="0" w:color="auto"/>
                    <w:bottom w:val="none" w:sz="0" w:space="0" w:color="auto"/>
                    <w:right w:val="none" w:sz="0" w:space="0" w:color="auto"/>
                  </w:divBdr>
                </w:div>
                <w:div w:id="289746622">
                  <w:marLeft w:val="640"/>
                  <w:marRight w:val="0"/>
                  <w:marTop w:val="0"/>
                  <w:marBottom w:val="0"/>
                  <w:divBdr>
                    <w:top w:val="none" w:sz="0" w:space="0" w:color="auto"/>
                    <w:left w:val="none" w:sz="0" w:space="0" w:color="auto"/>
                    <w:bottom w:val="none" w:sz="0" w:space="0" w:color="auto"/>
                    <w:right w:val="none" w:sz="0" w:space="0" w:color="auto"/>
                  </w:divBdr>
                </w:div>
                <w:div w:id="301227786">
                  <w:marLeft w:val="640"/>
                  <w:marRight w:val="0"/>
                  <w:marTop w:val="0"/>
                  <w:marBottom w:val="0"/>
                  <w:divBdr>
                    <w:top w:val="none" w:sz="0" w:space="0" w:color="auto"/>
                    <w:left w:val="none" w:sz="0" w:space="0" w:color="auto"/>
                    <w:bottom w:val="none" w:sz="0" w:space="0" w:color="auto"/>
                    <w:right w:val="none" w:sz="0" w:space="0" w:color="auto"/>
                  </w:divBdr>
                </w:div>
                <w:div w:id="368918871">
                  <w:marLeft w:val="640"/>
                  <w:marRight w:val="0"/>
                  <w:marTop w:val="0"/>
                  <w:marBottom w:val="0"/>
                  <w:divBdr>
                    <w:top w:val="none" w:sz="0" w:space="0" w:color="auto"/>
                    <w:left w:val="none" w:sz="0" w:space="0" w:color="auto"/>
                    <w:bottom w:val="none" w:sz="0" w:space="0" w:color="auto"/>
                    <w:right w:val="none" w:sz="0" w:space="0" w:color="auto"/>
                  </w:divBdr>
                </w:div>
                <w:div w:id="375549061">
                  <w:marLeft w:val="640"/>
                  <w:marRight w:val="0"/>
                  <w:marTop w:val="0"/>
                  <w:marBottom w:val="0"/>
                  <w:divBdr>
                    <w:top w:val="none" w:sz="0" w:space="0" w:color="auto"/>
                    <w:left w:val="none" w:sz="0" w:space="0" w:color="auto"/>
                    <w:bottom w:val="none" w:sz="0" w:space="0" w:color="auto"/>
                    <w:right w:val="none" w:sz="0" w:space="0" w:color="auto"/>
                  </w:divBdr>
                </w:div>
                <w:div w:id="377163706">
                  <w:marLeft w:val="640"/>
                  <w:marRight w:val="0"/>
                  <w:marTop w:val="0"/>
                  <w:marBottom w:val="0"/>
                  <w:divBdr>
                    <w:top w:val="none" w:sz="0" w:space="0" w:color="auto"/>
                    <w:left w:val="none" w:sz="0" w:space="0" w:color="auto"/>
                    <w:bottom w:val="none" w:sz="0" w:space="0" w:color="auto"/>
                    <w:right w:val="none" w:sz="0" w:space="0" w:color="auto"/>
                  </w:divBdr>
                </w:div>
                <w:div w:id="438331665">
                  <w:marLeft w:val="640"/>
                  <w:marRight w:val="0"/>
                  <w:marTop w:val="0"/>
                  <w:marBottom w:val="0"/>
                  <w:divBdr>
                    <w:top w:val="none" w:sz="0" w:space="0" w:color="auto"/>
                    <w:left w:val="none" w:sz="0" w:space="0" w:color="auto"/>
                    <w:bottom w:val="none" w:sz="0" w:space="0" w:color="auto"/>
                    <w:right w:val="none" w:sz="0" w:space="0" w:color="auto"/>
                  </w:divBdr>
                </w:div>
                <w:div w:id="446388201">
                  <w:marLeft w:val="640"/>
                  <w:marRight w:val="0"/>
                  <w:marTop w:val="0"/>
                  <w:marBottom w:val="0"/>
                  <w:divBdr>
                    <w:top w:val="none" w:sz="0" w:space="0" w:color="auto"/>
                    <w:left w:val="none" w:sz="0" w:space="0" w:color="auto"/>
                    <w:bottom w:val="none" w:sz="0" w:space="0" w:color="auto"/>
                    <w:right w:val="none" w:sz="0" w:space="0" w:color="auto"/>
                  </w:divBdr>
                </w:div>
                <w:div w:id="464323583">
                  <w:marLeft w:val="640"/>
                  <w:marRight w:val="0"/>
                  <w:marTop w:val="0"/>
                  <w:marBottom w:val="0"/>
                  <w:divBdr>
                    <w:top w:val="none" w:sz="0" w:space="0" w:color="auto"/>
                    <w:left w:val="none" w:sz="0" w:space="0" w:color="auto"/>
                    <w:bottom w:val="none" w:sz="0" w:space="0" w:color="auto"/>
                    <w:right w:val="none" w:sz="0" w:space="0" w:color="auto"/>
                  </w:divBdr>
                </w:div>
                <w:div w:id="556016027">
                  <w:marLeft w:val="640"/>
                  <w:marRight w:val="0"/>
                  <w:marTop w:val="0"/>
                  <w:marBottom w:val="0"/>
                  <w:divBdr>
                    <w:top w:val="none" w:sz="0" w:space="0" w:color="auto"/>
                    <w:left w:val="none" w:sz="0" w:space="0" w:color="auto"/>
                    <w:bottom w:val="none" w:sz="0" w:space="0" w:color="auto"/>
                    <w:right w:val="none" w:sz="0" w:space="0" w:color="auto"/>
                  </w:divBdr>
                </w:div>
                <w:div w:id="597103898">
                  <w:marLeft w:val="640"/>
                  <w:marRight w:val="0"/>
                  <w:marTop w:val="0"/>
                  <w:marBottom w:val="0"/>
                  <w:divBdr>
                    <w:top w:val="none" w:sz="0" w:space="0" w:color="auto"/>
                    <w:left w:val="none" w:sz="0" w:space="0" w:color="auto"/>
                    <w:bottom w:val="none" w:sz="0" w:space="0" w:color="auto"/>
                    <w:right w:val="none" w:sz="0" w:space="0" w:color="auto"/>
                  </w:divBdr>
                </w:div>
                <w:div w:id="609775031">
                  <w:marLeft w:val="640"/>
                  <w:marRight w:val="0"/>
                  <w:marTop w:val="0"/>
                  <w:marBottom w:val="0"/>
                  <w:divBdr>
                    <w:top w:val="none" w:sz="0" w:space="0" w:color="auto"/>
                    <w:left w:val="none" w:sz="0" w:space="0" w:color="auto"/>
                    <w:bottom w:val="none" w:sz="0" w:space="0" w:color="auto"/>
                    <w:right w:val="none" w:sz="0" w:space="0" w:color="auto"/>
                  </w:divBdr>
                </w:div>
                <w:div w:id="646201129">
                  <w:marLeft w:val="640"/>
                  <w:marRight w:val="0"/>
                  <w:marTop w:val="0"/>
                  <w:marBottom w:val="0"/>
                  <w:divBdr>
                    <w:top w:val="none" w:sz="0" w:space="0" w:color="auto"/>
                    <w:left w:val="none" w:sz="0" w:space="0" w:color="auto"/>
                    <w:bottom w:val="none" w:sz="0" w:space="0" w:color="auto"/>
                    <w:right w:val="none" w:sz="0" w:space="0" w:color="auto"/>
                  </w:divBdr>
                </w:div>
                <w:div w:id="677080311">
                  <w:marLeft w:val="640"/>
                  <w:marRight w:val="0"/>
                  <w:marTop w:val="0"/>
                  <w:marBottom w:val="0"/>
                  <w:divBdr>
                    <w:top w:val="none" w:sz="0" w:space="0" w:color="auto"/>
                    <w:left w:val="none" w:sz="0" w:space="0" w:color="auto"/>
                    <w:bottom w:val="none" w:sz="0" w:space="0" w:color="auto"/>
                    <w:right w:val="none" w:sz="0" w:space="0" w:color="auto"/>
                  </w:divBdr>
                </w:div>
                <w:div w:id="795028978">
                  <w:marLeft w:val="640"/>
                  <w:marRight w:val="0"/>
                  <w:marTop w:val="0"/>
                  <w:marBottom w:val="0"/>
                  <w:divBdr>
                    <w:top w:val="none" w:sz="0" w:space="0" w:color="auto"/>
                    <w:left w:val="none" w:sz="0" w:space="0" w:color="auto"/>
                    <w:bottom w:val="none" w:sz="0" w:space="0" w:color="auto"/>
                    <w:right w:val="none" w:sz="0" w:space="0" w:color="auto"/>
                  </w:divBdr>
                </w:div>
                <w:div w:id="806438133">
                  <w:marLeft w:val="640"/>
                  <w:marRight w:val="0"/>
                  <w:marTop w:val="0"/>
                  <w:marBottom w:val="0"/>
                  <w:divBdr>
                    <w:top w:val="none" w:sz="0" w:space="0" w:color="auto"/>
                    <w:left w:val="none" w:sz="0" w:space="0" w:color="auto"/>
                    <w:bottom w:val="none" w:sz="0" w:space="0" w:color="auto"/>
                    <w:right w:val="none" w:sz="0" w:space="0" w:color="auto"/>
                  </w:divBdr>
                </w:div>
                <w:div w:id="807862322">
                  <w:marLeft w:val="640"/>
                  <w:marRight w:val="0"/>
                  <w:marTop w:val="0"/>
                  <w:marBottom w:val="0"/>
                  <w:divBdr>
                    <w:top w:val="none" w:sz="0" w:space="0" w:color="auto"/>
                    <w:left w:val="none" w:sz="0" w:space="0" w:color="auto"/>
                    <w:bottom w:val="none" w:sz="0" w:space="0" w:color="auto"/>
                    <w:right w:val="none" w:sz="0" w:space="0" w:color="auto"/>
                  </w:divBdr>
                </w:div>
                <w:div w:id="916596378">
                  <w:marLeft w:val="640"/>
                  <w:marRight w:val="0"/>
                  <w:marTop w:val="0"/>
                  <w:marBottom w:val="0"/>
                  <w:divBdr>
                    <w:top w:val="none" w:sz="0" w:space="0" w:color="auto"/>
                    <w:left w:val="none" w:sz="0" w:space="0" w:color="auto"/>
                    <w:bottom w:val="none" w:sz="0" w:space="0" w:color="auto"/>
                    <w:right w:val="none" w:sz="0" w:space="0" w:color="auto"/>
                  </w:divBdr>
                </w:div>
                <w:div w:id="968516560">
                  <w:marLeft w:val="640"/>
                  <w:marRight w:val="0"/>
                  <w:marTop w:val="0"/>
                  <w:marBottom w:val="0"/>
                  <w:divBdr>
                    <w:top w:val="none" w:sz="0" w:space="0" w:color="auto"/>
                    <w:left w:val="none" w:sz="0" w:space="0" w:color="auto"/>
                    <w:bottom w:val="none" w:sz="0" w:space="0" w:color="auto"/>
                    <w:right w:val="none" w:sz="0" w:space="0" w:color="auto"/>
                  </w:divBdr>
                </w:div>
                <w:div w:id="1006438279">
                  <w:marLeft w:val="640"/>
                  <w:marRight w:val="0"/>
                  <w:marTop w:val="0"/>
                  <w:marBottom w:val="0"/>
                  <w:divBdr>
                    <w:top w:val="none" w:sz="0" w:space="0" w:color="auto"/>
                    <w:left w:val="none" w:sz="0" w:space="0" w:color="auto"/>
                    <w:bottom w:val="none" w:sz="0" w:space="0" w:color="auto"/>
                    <w:right w:val="none" w:sz="0" w:space="0" w:color="auto"/>
                  </w:divBdr>
                </w:div>
                <w:div w:id="1007829876">
                  <w:marLeft w:val="640"/>
                  <w:marRight w:val="0"/>
                  <w:marTop w:val="0"/>
                  <w:marBottom w:val="0"/>
                  <w:divBdr>
                    <w:top w:val="none" w:sz="0" w:space="0" w:color="auto"/>
                    <w:left w:val="none" w:sz="0" w:space="0" w:color="auto"/>
                    <w:bottom w:val="none" w:sz="0" w:space="0" w:color="auto"/>
                    <w:right w:val="none" w:sz="0" w:space="0" w:color="auto"/>
                  </w:divBdr>
                </w:div>
                <w:div w:id="1070230734">
                  <w:marLeft w:val="640"/>
                  <w:marRight w:val="0"/>
                  <w:marTop w:val="0"/>
                  <w:marBottom w:val="0"/>
                  <w:divBdr>
                    <w:top w:val="none" w:sz="0" w:space="0" w:color="auto"/>
                    <w:left w:val="none" w:sz="0" w:space="0" w:color="auto"/>
                    <w:bottom w:val="none" w:sz="0" w:space="0" w:color="auto"/>
                    <w:right w:val="none" w:sz="0" w:space="0" w:color="auto"/>
                  </w:divBdr>
                </w:div>
                <w:div w:id="1120880731">
                  <w:marLeft w:val="640"/>
                  <w:marRight w:val="0"/>
                  <w:marTop w:val="0"/>
                  <w:marBottom w:val="0"/>
                  <w:divBdr>
                    <w:top w:val="none" w:sz="0" w:space="0" w:color="auto"/>
                    <w:left w:val="none" w:sz="0" w:space="0" w:color="auto"/>
                    <w:bottom w:val="none" w:sz="0" w:space="0" w:color="auto"/>
                    <w:right w:val="none" w:sz="0" w:space="0" w:color="auto"/>
                  </w:divBdr>
                </w:div>
                <w:div w:id="1126965878">
                  <w:marLeft w:val="640"/>
                  <w:marRight w:val="0"/>
                  <w:marTop w:val="0"/>
                  <w:marBottom w:val="0"/>
                  <w:divBdr>
                    <w:top w:val="none" w:sz="0" w:space="0" w:color="auto"/>
                    <w:left w:val="none" w:sz="0" w:space="0" w:color="auto"/>
                    <w:bottom w:val="none" w:sz="0" w:space="0" w:color="auto"/>
                    <w:right w:val="none" w:sz="0" w:space="0" w:color="auto"/>
                  </w:divBdr>
                </w:div>
                <w:div w:id="1172572773">
                  <w:marLeft w:val="640"/>
                  <w:marRight w:val="0"/>
                  <w:marTop w:val="0"/>
                  <w:marBottom w:val="0"/>
                  <w:divBdr>
                    <w:top w:val="none" w:sz="0" w:space="0" w:color="auto"/>
                    <w:left w:val="none" w:sz="0" w:space="0" w:color="auto"/>
                    <w:bottom w:val="none" w:sz="0" w:space="0" w:color="auto"/>
                    <w:right w:val="none" w:sz="0" w:space="0" w:color="auto"/>
                  </w:divBdr>
                </w:div>
                <w:div w:id="1178040428">
                  <w:marLeft w:val="640"/>
                  <w:marRight w:val="0"/>
                  <w:marTop w:val="0"/>
                  <w:marBottom w:val="0"/>
                  <w:divBdr>
                    <w:top w:val="none" w:sz="0" w:space="0" w:color="auto"/>
                    <w:left w:val="none" w:sz="0" w:space="0" w:color="auto"/>
                    <w:bottom w:val="none" w:sz="0" w:space="0" w:color="auto"/>
                    <w:right w:val="none" w:sz="0" w:space="0" w:color="auto"/>
                  </w:divBdr>
                </w:div>
                <w:div w:id="1224483517">
                  <w:marLeft w:val="640"/>
                  <w:marRight w:val="0"/>
                  <w:marTop w:val="0"/>
                  <w:marBottom w:val="0"/>
                  <w:divBdr>
                    <w:top w:val="none" w:sz="0" w:space="0" w:color="auto"/>
                    <w:left w:val="none" w:sz="0" w:space="0" w:color="auto"/>
                    <w:bottom w:val="none" w:sz="0" w:space="0" w:color="auto"/>
                    <w:right w:val="none" w:sz="0" w:space="0" w:color="auto"/>
                  </w:divBdr>
                </w:div>
                <w:div w:id="1296645996">
                  <w:marLeft w:val="640"/>
                  <w:marRight w:val="0"/>
                  <w:marTop w:val="0"/>
                  <w:marBottom w:val="0"/>
                  <w:divBdr>
                    <w:top w:val="none" w:sz="0" w:space="0" w:color="auto"/>
                    <w:left w:val="none" w:sz="0" w:space="0" w:color="auto"/>
                    <w:bottom w:val="none" w:sz="0" w:space="0" w:color="auto"/>
                    <w:right w:val="none" w:sz="0" w:space="0" w:color="auto"/>
                  </w:divBdr>
                </w:div>
                <w:div w:id="1319269091">
                  <w:marLeft w:val="640"/>
                  <w:marRight w:val="0"/>
                  <w:marTop w:val="0"/>
                  <w:marBottom w:val="0"/>
                  <w:divBdr>
                    <w:top w:val="none" w:sz="0" w:space="0" w:color="auto"/>
                    <w:left w:val="none" w:sz="0" w:space="0" w:color="auto"/>
                    <w:bottom w:val="none" w:sz="0" w:space="0" w:color="auto"/>
                    <w:right w:val="none" w:sz="0" w:space="0" w:color="auto"/>
                  </w:divBdr>
                </w:div>
                <w:div w:id="1321344182">
                  <w:marLeft w:val="640"/>
                  <w:marRight w:val="0"/>
                  <w:marTop w:val="0"/>
                  <w:marBottom w:val="0"/>
                  <w:divBdr>
                    <w:top w:val="none" w:sz="0" w:space="0" w:color="auto"/>
                    <w:left w:val="none" w:sz="0" w:space="0" w:color="auto"/>
                    <w:bottom w:val="none" w:sz="0" w:space="0" w:color="auto"/>
                    <w:right w:val="none" w:sz="0" w:space="0" w:color="auto"/>
                  </w:divBdr>
                </w:div>
                <w:div w:id="1352609525">
                  <w:marLeft w:val="640"/>
                  <w:marRight w:val="0"/>
                  <w:marTop w:val="0"/>
                  <w:marBottom w:val="0"/>
                  <w:divBdr>
                    <w:top w:val="none" w:sz="0" w:space="0" w:color="auto"/>
                    <w:left w:val="none" w:sz="0" w:space="0" w:color="auto"/>
                    <w:bottom w:val="none" w:sz="0" w:space="0" w:color="auto"/>
                    <w:right w:val="none" w:sz="0" w:space="0" w:color="auto"/>
                  </w:divBdr>
                </w:div>
                <w:div w:id="1361396109">
                  <w:marLeft w:val="640"/>
                  <w:marRight w:val="0"/>
                  <w:marTop w:val="0"/>
                  <w:marBottom w:val="0"/>
                  <w:divBdr>
                    <w:top w:val="none" w:sz="0" w:space="0" w:color="auto"/>
                    <w:left w:val="none" w:sz="0" w:space="0" w:color="auto"/>
                    <w:bottom w:val="none" w:sz="0" w:space="0" w:color="auto"/>
                    <w:right w:val="none" w:sz="0" w:space="0" w:color="auto"/>
                  </w:divBdr>
                </w:div>
                <w:div w:id="1362976417">
                  <w:marLeft w:val="640"/>
                  <w:marRight w:val="0"/>
                  <w:marTop w:val="0"/>
                  <w:marBottom w:val="0"/>
                  <w:divBdr>
                    <w:top w:val="none" w:sz="0" w:space="0" w:color="auto"/>
                    <w:left w:val="none" w:sz="0" w:space="0" w:color="auto"/>
                    <w:bottom w:val="none" w:sz="0" w:space="0" w:color="auto"/>
                    <w:right w:val="none" w:sz="0" w:space="0" w:color="auto"/>
                  </w:divBdr>
                </w:div>
                <w:div w:id="1373578072">
                  <w:marLeft w:val="640"/>
                  <w:marRight w:val="0"/>
                  <w:marTop w:val="0"/>
                  <w:marBottom w:val="0"/>
                  <w:divBdr>
                    <w:top w:val="none" w:sz="0" w:space="0" w:color="auto"/>
                    <w:left w:val="none" w:sz="0" w:space="0" w:color="auto"/>
                    <w:bottom w:val="none" w:sz="0" w:space="0" w:color="auto"/>
                    <w:right w:val="none" w:sz="0" w:space="0" w:color="auto"/>
                  </w:divBdr>
                </w:div>
                <w:div w:id="1412310799">
                  <w:marLeft w:val="640"/>
                  <w:marRight w:val="0"/>
                  <w:marTop w:val="0"/>
                  <w:marBottom w:val="0"/>
                  <w:divBdr>
                    <w:top w:val="none" w:sz="0" w:space="0" w:color="auto"/>
                    <w:left w:val="none" w:sz="0" w:space="0" w:color="auto"/>
                    <w:bottom w:val="none" w:sz="0" w:space="0" w:color="auto"/>
                    <w:right w:val="none" w:sz="0" w:space="0" w:color="auto"/>
                  </w:divBdr>
                </w:div>
                <w:div w:id="1420832890">
                  <w:marLeft w:val="640"/>
                  <w:marRight w:val="0"/>
                  <w:marTop w:val="0"/>
                  <w:marBottom w:val="0"/>
                  <w:divBdr>
                    <w:top w:val="none" w:sz="0" w:space="0" w:color="auto"/>
                    <w:left w:val="none" w:sz="0" w:space="0" w:color="auto"/>
                    <w:bottom w:val="none" w:sz="0" w:space="0" w:color="auto"/>
                    <w:right w:val="none" w:sz="0" w:space="0" w:color="auto"/>
                  </w:divBdr>
                </w:div>
                <w:div w:id="1422486991">
                  <w:marLeft w:val="640"/>
                  <w:marRight w:val="0"/>
                  <w:marTop w:val="0"/>
                  <w:marBottom w:val="0"/>
                  <w:divBdr>
                    <w:top w:val="none" w:sz="0" w:space="0" w:color="auto"/>
                    <w:left w:val="none" w:sz="0" w:space="0" w:color="auto"/>
                    <w:bottom w:val="none" w:sz="0" w:space="0" w:color="auto"/>
                    <w:right w:val="none" w:sz="0" w:space="0" w:color="auto"/>
                  </w:divBdr>
                </w:div>
                <w:div w:id="1495800297">
                  <w:marLeft w:val="640"/>
                  <w:marRight w:val="0"/>
                  <w:marTop w:val="0"/>
                  <w:marBottom w:val="0"/>
                  <w:divBdr>
                    <w:top w:val="none" w:sz="0" w:space="0" w:color="auto"/>
                    <w:left w:val="none" w:sz="0" w:space="0" w:color="auto"/>
                    <w:bottom w:val="none" w:sz="0" w:space="0" w:color="auto"/>
                    <w:right w:val="none" w:sz="0" w:space="0" w:color="auto"/>
                  </w:divBdr>
                </w:div>
                <w:div w:id="1611356679">
                  <w:marLeft w:val="640"/>
                  <w:marRight w:val="0"/>
                  <w:marTop w:val="0"/>
                  <w:marBottom w:val="0"/>
                  <w:divBdr>
                    <w:top w:val="none" w:sz="0" w:space="0" w:color="auto"/>
                    <w:left w:val="none" w:sz="0" w:space="0" w:color="auto"/>
                    <w:bottom w:val="none" w:sz="0" w:space="0" w:color="auto"/>
                    <w:right w:val="none" w:sz="0" w:space="0" w:color="auto"/>
                  </w:divBdr>
                </w:div>
                <w:div w:id="1621909442">
                  <w:marLeft w:val="640"/>
                  <w:marRight w:val="0"/>
                  <w:marTop w:val="0"/>
                  <w:marBottom w:val="0"/>
                  <w:divBdr>
                    <w:top w:val="none" w:sz="0" w:space="0" w:color="auto"/>
                    <w:left w:val="none" w:sz="0" w:space="0" w:color="auto"/>
                    <w:bottom w:val="none" w:sz="0" w:space="0" w:color="auto"/>
                    <w:right w:val="none" w:sz="0" w:space="0" w:color="auto"/>
                  </w:divBdr>
                </w:div>
                <w:div w:id="1736779372">
                  <w:marLeft w:val="640"/>
                  <w:marRight w:val="0"/>
                  <w:marTop w:val="0"/>
                  <w:marBottom w:val="0"/>
                  <w:divBdr>
                    <w:top w:val="none" w:sz="0" w:space="0" w:color="auto"/>
                    <w:left w:val="none" w:sz="0" w:space="0" w:color="auto"/>
                    <w:bottom w:val="none" w:sz="0" w:space="0" w:color="auto"/>
                    <w:right w:val="none" w:sz="0" w:space="0" w:color="auto"/>
                  </w:divBdr>
                </w:div>
                <w:div w:id="1754744204">
                  <w:marLeft w:val="640"/>
                  <w:marRight w:val="0"/>
                  <w:marTop w:val="0"/>
                  <w:marBottom w:val="0"/>
                  <w:divBdr>
                    <w:top w:val="none" w:sz="0" w:space="0" w:color="auto"/>
                    <w:left w:val="none" w:sz="0" w:space="0" w:color="auto"/>
                    <w:bottom w:val="none" w:sz="0" w:space="0" w:color="auto"/>
                    <w:right w:val="none" w:sz="0" w:space="0" w:color="auto"/>
                  </w:divBdr>
                </w:div>
                <w:div w:id="1763256317">
                  <w:marLeft w:val="640"/>
                  <w:marRight w:val="0"/>
                  <w:marTop w:val="0"/>
                  <w:marBottom w:val="0"/>
                  <w:divBdr>
                    <w:top w:val="none" w:sz="0" w:space="0" w:color="auto"/>
                    <w:left w:val="none" w:sz="0" w:space="0" w:color="auto"/>
                    <w:bottom w:val="none" w:sz="0" w:space="0" w:color="auto"/>
                    <w:right w:val="none" w:sz="0" w:space="0" w:color="auto"/>
                  </w:divBdr>
                </w:div>
                <w:div w:id="1774742907">
                  <w:marLeft w:val="640"/>
                  <w:marRight w:val="0"/>
                  <w:marTop w:val="0"/>
                  <w:marBottom w:val="0"/>
                  <w:divBdr>
                    <w:top w:val="none" w:sz="0" w:space="0" w:color="auto"/>
                    <w:left w:val="none" w:sz="0" w:space="0" w:color="auto"/>
                    <w:bottom w:val="none" w:sz="0" w:space="0" w:color="auto"/>
                    <w:right w:val="none" w:sz="0" w:space="0" w:color="auto"/>
                  </w:divBdr>
                </w:div>
                <w:div w:id="1848052939">
                  <w:marLeft w:val="640"/>
                  <w:marRight w:val="0"/>
                  <w:marTop w:val="0"/>
                  <w:marBottom w:val="0"/>
                  <w:divBdr>
                    <w:top w:val="none" w:sz="0" w:space="0" w:color="auto"/>
                    <w:left w:val="none" w:sz="0" w:space="0" w:color="auto"/>
                    <w:bottom w:val="none" w:sz="0" w:space="0" w:color="auto"/>
                    <w:right w:val="none" w:sz="0" w:space="0" w:color="auto"/>
                  </w:divBdr>
                </w:div>
                <w:div w:id="1986424601">
                  <w:marLeft w:val="640"/>
                  <w:marRight w:val="0"/>
                  <w:marTop w:val="0"/>
                  <w:marBottom w:val="0"/>
                  <w:divBdr>
                    <w:top w:val="none" w:sz="0" w:space="0" w:color="auto"/>
                    <w:left w:val="none" w:sz="0" w:space="0" w:color="auto"/>
                    <w:bottom w:val="none" w:sz="0" w:space="0" w:color="auto"/>
                    <w:right w:val="none" w:sz="0" w:space="0" w:color="auto"/>
                  </w:divBdr>
                </w:div>
                <w:div w:id="2006515871">
                  <w:marLeft w:val="640"/>
                  <w:marRight w:val="0"/>
                  <w:marTop w:val="0"/>
                  <w:marBottom w:val="0"/>
                  <w:divBdr>
                    <w:top w:val="none" w:sz="0" w:space="0" w:color="auto"/>
                    <w:left w:val="none" w:sz="0" w:space="0" w:color="auto"/>
                    <w:bottom w:val="none" w:sz="0" w:space="0" w:color="auto"/>
                    <w:right w:val="none" w:sz="0" w:space="0" w:color="auto"/>
                  </w:divBdr>
                </w:div>
                <w:div w:id="2014256769">
                  <w:marLeft w:val="640"/>
                  <w:marRight w:val="0"/>
                  <w:marTop w:val="0"/>
                  <w:marBottom w:val="0"/>
                  <w:divBdr>
                    <w:top w:val="none" w:sz="0" w:space="0" w:color="auto"/>
                    <w:left w:val="none" w:sz="0" w:space="0" w:color="auto"/>
                    <w:bottom w:val="none" w:sz="0" w:space="0" w:color="auto"/>
                    <w:right w:val="none" w:sz="0" w:space="0" w:color="auto"/>
                  </w:divBdr>
                </w:div>
                <w:div w:id="2026243480">
                  <w:marLeft w:val="640"/>
                  <w:marRight w:val="0"/>
                  <w:marTop w:val="0"/>
                  <w:marBottom w:val="0"/>
                  <w:divBdr>
                    <w:top w:val="none" w:sz="0" w:space="0" w:color="auto"/>
                    <w:left w:val="none" w:sz="0" w:space="0" w:color="auto"/>
                    <w:bottom w:val="none" w:sz="0" w:space="0" w:color="auto"/>
                    <w:right w:val="none" w:sz="0" w:space="0" w:color="auto"/>
                  </w:divBdr>
                </w:div>
                <w:div w:id="2042508597">
                  <w:marLeft w:val="640"/>
                  <w:marRight w:val="0"/>
                  <w:marTop w:val="0"/>
                  <w:marBottom w:val="0"/>
                  <w:divBdr>
                    <w:top w:val="none" w:sz="0" w:space="0" w:color="auto"/>
                    <w:left w:val="none" w:sz="0" w:space="0" w:color="auto"/>
                    <w:bottom w:val="none" w:sz="0" w:space="0" w:color="auto"/>
                    <w:right w:val="none" w:sz="0" w:space="0" w:color="auto"/>
                  </w:divBdr>
                </w:div>
                <w:div w:id="2094859216">
                  <w:marLeft w:val="640"/>
                  <w:marRight w:val="0"/>
                  <w:marTop w:val="0"/>
                  <w:marBottom w:val="0"/>
                  <w:divBdr>
                    <w:top w:val="none" w:sz="0" w:space="0" w:color="auto"/>
                    <w:left w:val="none" w:sz="0" w:space="0" w:color="auto"/>
                    <w:bottom w:val="none" w:sz="0" w:space="0" w:color="auto"/>
                    <w:right w:val="none" w:sz="0" w:space="0" w:color="auto"/>
                  </w:divBdr>
                </w:div>
                <w:div w:id="2109695945">
                  <w:marLeft w:val="640"/>
                  <w:marRight w:val="0"/>
                  <w:marTop w:val="0"/>
                  <w:marBottom w:val="0"/>
                  <w:divBdr>
                    <w:top w:val="none" w:sz="0" w:space="0" w:color="auto"/>
                    <w:left w:val="none" w:sz="0" w:space="0" w:color="auto"/>
                    <w:bottom w:val="none" w:sz="0" w:space="0" w:color="auto"/>
                    <w:right w:val="none" w:sz="0" w:space="0" w:color="auto"/>
                  </w:divBdr>
                </w:div>
              </w:divsChild>
            </w:div>
            <w:div w:id="91978934">
              <w:marLeft w:val="0"/>
              <w:marRight w:val="0"/>
              <w:marTop w:val="0"/>
              <w:marBottom w:val="0"/>
              <w:divBdr>
                <w:top w:val="none" w:sz="0" w:space="0" w:color="auto"/>
                <w:left w:val="none" w:sz="0" w:space="0" w:color="auto"/>
                <w:bottom w:val="none" w:sz="0" w:space="0" w:color="auto"/>
                <w:right w:val="none" w:sz="0" w:space="0" w:color="auto"/>
              </w:divBdr>
              <w:divsChild>
                <w:div w:id="19212779">
                  <w:marLeft w:val="640"/>
                  <w:marRight w:val="0"/>
                  <w:marTop w:val="0"/>
                  <w:marBottom w:val="0"/>
                  <w:divBdr>
                    <w:top w:val="none" w:sz="0" w:space="0" w:color="auto"/>
                    <w:left w:val="none" w:sz="0" w:space="0" w:color="auto"/>
                    <w:bottom w:val="none" w:sz="0" w:space="0" w:color="auto"/>
                    <w:right w:val="none" w:sz="0" w:space="0" w:color="auto"/>
                  </w:divBdr>
                </w:div>
                <w:div w:id="30226350">
                  <w:marLeft w:val="640"/>
                  <w:marRight w:val="0"/>
                  <w:marTop w:val="0"/>
                  <w:marBottom w:val="0"/>
                  <w:divBdr>
                    <w:top w:val="none" w:sz="0" w:space="0" w:color="auto"/>
                    <w:left w:val="none" w:sz="0" w:space="0" w:color="auto"/>
                    <w:bottom w:val="none" w:sz="0" w:space="0" w:color="auto"/>
                    <w:right w:val="none" w:sz="0" w:space="0" w:color="auto"/>
                  </w:divBdr>
                </w:div>
                <w:div w:id="54789449">
                  <w:marLeft w:val="640"/>
                  <w:marRight w:val="0"/>
                  <w:marTop w:val="0"/>
                  <w:marBottom w:val="0"/>
                  <w:divBdr>
                    <w:top w:val="none" w:sz="0" w:space="0" w:color="auto"/>
                    <w:left w:val="none" w:sz="0" w:space="0" w:color="auto"/>
                    <w:bottom w:val="none" w:sz="0" w:space="0" w:color="auto"/>
                    <w:right w:val="none" w:sz="0" w:space="0" w:color="auto"/>
                  </w:divBdr>
                </w:div>
                <w:div w:id="70350961">
                  <w:marLeft w:val="640"/>
                  <w:marRight w:val="0"/>
                  <w:marTop w:val="0"/>
                  <w:marBottom w:val="0"/>
                  <w:divBdr>
                    <w:top w:val="none" w:sz="0" w:space="0" w:color="auto"/>
                    <w:left w:val="none" w:sz="0" w:space="0" w:color="auto"/>
                    <w:bottom w:val="none" w:sz="0" w:space="0" w:color="auto"/>
                    <w:right w:val="none" w:sz="0" w:space="0" w:color="auto"/>
                  </w:divBdr>
                </w:div>
                <w:div w:id="101851963">
                  <w:marLeft w:val="640"/>
                  <w:marRight w:val="0"/>
                  <w:marTop w:val="0"/>
                  <w:marBottom w:val="0"/>
                  <w:divBdr>
                    <w:top w:val="none" w:sz="0" w:space="0" w:color="auto"/>
                    <w:left w:val="none" w:sz="0" w:space="0" w:color="auto"/>
                    <w:bottom w:val="none" w:sz="0" w:space="0" w:color="auto"/>
                    <w:right w:val="none" w:sz="0" w:space="0" w:color="auto"/>
                  </w:divBdr>
                </w:div>
                <w:div w:id="115831019">
                  <w:marLeft w:val="640"/>
                  <w:marRight w:val="0"/>
                  <w:marTop w:val="0"/>
                  <w:marBottom w:val="0"/>
                  <w:divBdr>
                    <w:top w:val="none" w:sz="0" w:space="0" w:color="auto"/>
                    <w:left w:val="none" w:sz="0" w:space="0" w:color="auto"/>
                    <w:bottom w:val="none" w:sz="0" w:space="0" w:color="auto"/>
                    <w:right w:val="none" w:sz="0" w:space="0" w:color="auto"/>
                  </w:divBdr>
                </w:div>
                <w:div w:id="154304217">
                  <w:marLeft w:val="640"/>
                  <w:marRight w:val="0"/>
                  <w:marTop w:val="0"/>
                  <w:marBottom w:val="0"/>
                  <w:divBdr>
                    <w:top w:val="none" w:sz="0" w:space="0" w:color="auto"/>
                    <w:left w:val="none" w:sz="0" w:space="0" w:color="auto"/>
                    <w:bottom w:val="none" w:sz="0" w:space="0" w:color="auto"/>
                    <w:right w:val="none" w:sz="0" w:space="0" w:color="auto"/>
                  </w:divBdr>
                </w:div>
                <w:div w:id="163981637">
                  <w:marLeft w:val="640"/>
                  <w:marRight w:val="0"/>
                  <w:marTop w:val="0"/>
                  <w:marBottom w:val="0"/>
                  <w:divBdr>
                    <w:top w:val="none" w:sz="0" w:space="0" w:color="auto"/>
                    <w:left w:val="none" w:sz="0" w:space="0" w:color="auto"/>
                    <w:bottom w:val="none" w:sz="0" w:space="0" w:color="auto"/>
                    <w:right w:val="none" w:sz="0" w:space="0" w:color="auto"/>
                  </w:divBdr>
                </w:div>
                <w:div w:id="165101065">
                  <w:marLeft w:val="640"/>
                  <w:marRight w:val="0"/>
                  <w:marTop w:val="0"/>
                  <w:marBottom w:val="0"/>
                  <w:divBdr>
                    <w:top w:val="none" w:sz="0" w:space="0" w:color="auto"/>
                    <w:left w:val="none" w:sz="0" w:space="0" w:color="auto"/>
                    <w:bottom w:val="none" w:sz="0" w:space="0" w:color="auto"/>
                    <w:right w:val="none" w:sz="0" w:space="0" w:color="auto"/>
                  </w:divBdr>
                </w:div>
                <w:div w:id="166216243">
                  <w:marLeft w:val="640"/>
                  <w:marRight w:val="0"/>
                  <w:marTop w:val="0"/>
                  <w:marBottom w:val="0"/>
                  <w:divBdr>
                    <w:top w:val="none" w:sz="0" w:space="0" w:color="auto"/>
                    <w:left w:val="none" w:sz="0" w:space="0" w:color="auto"/>
                    <w:bottom w:val="none" w:sz="0" w:space="0" w:color="auto"/>
                    <w:right w:val="none" w:sz="0" w:space="0" w:color="auto"/>
                  </w:divBdr>
                </w:div>
                <w:div w:id="213272299">
                  <w:marLeft w:val="640"/>
                  <w:marRight w:val="0"/>
                  <w:marTop w:val="0"/>
                  <w:marBottom w:val="0"/>
                  <w:divBdr>
                    <w:top w:val="none" w:sz="0" w:space="0" w:color="auto"/>
                    <w:left w:val="none" w:sz="0" w:space="0" w:color="auto"/>
                    <w:bottom w:val="none" w:sz="0" w:space="0" w:color="auto"/>
                    <w:right w:val="none" w:sz="0" w:space="0" w:color="auto"/>
                  </w:divBdr>
                </w:div>
                <w:div w:id="230964186">
                  <w:marLeft w:val="640"/>
                  <w:marRight w:val="0"/>
                  <w:marTop w:val="0"/>
                  <w:marBottom w:val="0"/>
                  <w:divBdr>
                    <w:top w:val="none" w:sz="0" w:space="0" w:color="auto"/>
                    <w:left w:val="none" w:sz="0" w:space="0" w:color="auto"/>
                    <w:bottom w:val="none" w:sz="0" w:space="0" w:color="auto"/>
                    <w:right w:val="none" w:sz="0" w:space="0" w:color="auto"/>
                  </w:divBdr>
                </w:div>
                <w:div w:id="308752029">
                  <w:marLeft w:val="640"/>
                  <w:marRight w:val="0"/>
                  <w:marTop w:val="0"/>
                  <w:marBottom w:val="0"/>
                  <w:divBdr>
                    <w:top w:val="none" w:sz="0" w:space="0" w:color="auto"/>
                    <w:left w:val="none" w:sz="0" w:space="0" w:color="auto"/>
                    <w:bottom w:val="none" w:sz="0" w:space="0" w:color="auto"/>
                    <w:right w:val="none" w:sz="0" w:space="0" w:color="auto"/>
                  </w:divBdr>
                </w:div>
                <w:div w:id="310521975">
                  <w:marLeft w:val="640"/>
                  <w:marRight w:val="0"/>
                  <w:marTop w:val="0"/>
                  <w:marBottom w:val="0"/>
                  <w:divBdr>
                    <w:top w:val="none" w:sz="0" w:space="0" w:color="auto"/>
                    <w:left w:val="none" w:sz="0" w:space="0" w:color="auto"/>
                    <w:bottom w:val="none" w:sz="0" w:space="0" w:color="auto"/>
                    <w:right w:val="none" w:sz="0" w:space="0" w:color="auto"/>
                  </w:divBdr>
                </w:div>
                <w:div w:id="325785919">
                  <w:marLeft w:val="640"/>
                  <w:marRight w:val="0"/>
                  <w:marTop w:val="0"/>
                  <w:marBottom w:val="0"/>
                  <w:divBdr>
                    <w:top w:val="none" w:sz="0" w:space="0" w:color="auto"/>
                    <w:left w:val="none" w:sz="0" w:space="0" w:color="auto"/>
                    <w:bottom w:val="none" w:sz="0" w:space="0" w:color="auto"/>
                    <w:right w:val="none" w:sz="0" w:space="0" w:color="auto"/>
                  </w:divBdr>
                </w:div>
                <w:div w:id="333341722">
                  <w:marLeft w:val="640"/>
                  <w:marRight w:val="0"/>
                  <w:marTop w:val="0"/>
                  <w:marBottom w:val="0"/>
                  <w:divBdr>
                    <w:top w:val="none" w:sz="0" w:space="0" w:color="auto"/>
                    <w:left w:val="none" w:sz="0" w:space="0" w:color="auto"/>
                    <w:bottom w:val="none" w:sz="0" w:space="0" w:color="auto"/>
                    <w:right w:val="none" w:sz="0" w:space="0" w:color="auto"/>
                  </w:divBdr>
                </w:div>
                <w:div w:id="367027821">
                  <w:marLeft w:val="640"/>
                  <w:marRight w:val="0"/>
                  <w:marTop w:val="0"/>
                  <w:marBottom w:val="0"/>
                  <w:divBdr>
                    <w:top w:val="none" w:sz="0" w:space="0" w:color="auto"/>
                    <w:left w:val="none" w:sz="0" w:space="0" w:color="auto"/>
                    <w:bottom w:val="none" w:sz="0" w:space="0" w:color="auto"/>
                    <w:right w:val="none" w:sz="0" w:space="0" w:color="auto"/>
                  </w:divBdr>
                </w:div>
                <w:div w:id="372075938">
                  <w:marLeft w:val="640"/>
                  <w:marRight w:val="0"/>
                  <w:marTop w:val="0"/>
                  <w:marBottom w:val="0"/>
                  <w:divBdr>
                    <w:top w:val="none" w:sz="0" w:space="0" w:color="auto"/>
                    <w:left w:val="none" w:sz="0" w:space="0" w:color="auto"/>
                    <w:bottom w:val="none" w:sz="0" w:space="0" w:color="auto"/>
                    <w:right w:val="none" w:sz="0" w:space="0" w:color="auto"/>
                  </w:divBdr>
                </w:div>
                <w:div w:id="378167322">
                  <w:marLeft w:val="640"/>
                  <w:marRight w:val="0"/>
                  <w:marTop w:val="0"/>
                  <w:marBottom w:val="0"/>
                  <w:divBdr>
                    <w:top w:val="none" w:sz="0" w:space="0" w:color="auto"/>
                    <w:left w:val="none" w:sz="0" w:space="0" w:color="auto"/>
                    <w:bottom w:val="none" w:sz="0" w:space="0" w:color="auto"/>
                    <w:right w:val="none" w:sz="0" w:space="0" w:color="auto"/>
                  </w:divBdr>
                </w:div>
                <w:div w:id="383338501">
                  <w:marLeft w:val="640"/>
                  <w:marRight w:val="0"/>
                  <w:marTop w:val="0"/>
                  <w:marBottom w:val="0"/>
                  <w:divBdr>
                    <w:top w:val="none" w:sz="0" w:space="0" w:color="auto"/>
                    <w:left w:val="none" w:sz="0" w:space="0" w:color="auto"/>
                    <w:bottom w:val="none" w:sz="0" w:space="0" w:color="auto"/>
                    <w:right w:val="none" w:sz="0" w:space="0" w:color="auto"/>
                  </w:divBdr>
                </w:div>
                <w:div w:id="405153025">
                  <w:marLeft w:val="640"/>
                  <w:marRight w:val="0"/>
                  <w:marTop w:val="0"/>
                  <w:marBottom w:val="0"/>
                  <w:divBdr>
                    <w:top w:val="none" w:sz="0" w:space="0" w:color="auto"/>
                    <w:left w:val="none" w:sz="0" w:space="0" w:color="auto"/>
                    <w:bottom w:val="none" w:sz="0" w:space="0" w:color="auto"/>
                    <w:right w:val="none" w:sz="0" w:space="0" w:color="auto"/>
                  </w:divBdr>
                </w:div>
                <w:div w:id="431634637">
                  <w:marLeft w:val="640"/>
                  <w:marRight w:val="0"/>
                  <w:marTop w:val="0"/>
                  <w:marBottom w:val="0"/>
                  <w:divBdr>
                    <w:top w:val="none" w:sz="0" w:space="0" w:color="auto"/>
                    <w:left w:val="none" w:sz="0" w:space="0" w:color="auto"/>
                    <w:bottom w:val="none" w:sz="0" w:space="0" w:color="auto"/>
                    <w:right w:val="none" w:sz="0" w:space="0" w:color="auto"/>
                  </w:divBdr>
                </w:div>
                <w:div w:id="458575295">
                  <w:marLeft w:val="640"/>
                  <w:marRight w:val="0"/>
                  <w:marTop w:val="0"/>
                  <w:marBottom w:val="0"/>
                  <w:divBdr>
                    <w:top w:val="none" w:sz="0" w:space="0" w:color="auto"/>
                    <w:left w:val="none" w:sz="0" w:space="0" w:color="auto"/>
                    <w:bottom w:val="none" w:sz="0" w:space="0" w:color="auto"/>
                    <w:right w:val="none" w:sz="0" w:space="0" w:color="auto"/>
                  </w:divBdr>
                </w:div>
                <w:div w:id="467630241">
                  <w:marLeft w:val="640"/>
                  <w:marRight w:val="0"/>
                  <w:marTop w:val="0"/>
                  <w:marBottom w:val="0"/>
                  <w:divBdr>
                    <w:top w:val="none" w:sz="0" w:space="0" w:color="auto"/>
                    <w:left w:val="none" w:sz="0" w:space="0" w:color="auto"/>
                    <w:bottom w:val="none" w:sz="0" w:space="0" w:color="auto"/>
                    <w:right w:val="none" w:sz="0" w:space="0" w:color="auto"/>
                  </w:divBdr>
                </w:div>
                <w:div w:id="480780850">
                  <w:marLeft w:val="640"/>
                  <w:marRight w:val="0"/>
                  <w:marTop w:val="0"/>
                  <w:marBottom w:val="0"/>
                  <w:divBdr>
                    <w:top w:val="none" w:sz="0" w:space="0" w:color="auto"/>
                    <w:left w:val="none" w:sz="0" w:space="0" w:color="auto"/>
                    <w:bottom w:val="none" w:sz="0" w:space="0" w:color="auto"/>
                    <w:right w:val="none" w:sz="0" w:space="0" w:color="auto"/>
                  </w:divBdr>
                </w:div>
                <w:div w:id="535699735">
                  <w:marLeft w:val="640"/>
                  <w:marRight w:val="0"/>
                  <w:marTop w:val="0"/>
                  <w:marBottom w:val="0"/>
                  <w:divBdr>
                    <w:top w:val="none" w:sz="0" w:space="0" w:color="auto"/>
                    <w:left w:val="none" w:sz="0" w:space="0" w:color="auto"/>
                    <w:bottom w:val="none" w:sz="0" w:space="0" w:color="auto"/>
                    <w:right w:val="none" w:sz="0" w:space="0" w:color="auto"/>
                  </w:divBdr>
                </w:div>
                <w:div w:id="573979265">
                  <w:marLeft w:val="640"/>
                  <w:marRight w:val="0"/>
                  <w:marTop w:val="0"/>
                  <w:marBottom w:val="0"/>
                  <w:divBdr>
                    <w:top w:val="none" w:sz="0" w:space="0" w:color="auto"/>
                    <w:left w:val="none" w:sz="0" w:space="0" w:color="auto"/>
                    <w:bottom w:val="none" w:sz="0" w:space="0" w:color="auto"/>
                    <w:right w:val="none" w:sz="0" w:space="0" w:color="auto"/>
                  </w:divBdr>
                </w:div>
                <w:div w:id="580145905">
                  <w:marLeft w:val="640"/>
                  <w:marRight w:val="0"/>
                  <w:marTop w:val="0"/>
                  <w:marBottom w:val="0"/>
                  <w:divBdr>
                    <w:top w:val="none" w:sz="0" w:space="0" w:color="auto"/>
                    <w:left w:val="none" w:sz="0" w:space="0" w:color="auto"/>
                    <w:bottom w:val="none" w:sz="0" w:space="0" w:color="auto"/>
                    <w:right w:val="none" w:sz="0" w:space="0" w:color="auto"/>
                  </w:divBdr>
                </w:div>
                <w:div w:id="597909657">
                  <w:marLeft w:val="640"/>
                  <w:marRight w:val="0"/>
                  <w:marTop w:val="0"/>
                  <w:marBottom w:val="0"/>
                  <w:divBdr>
                    <w:top w:val="none" w:sz="0" w:space="0" w:color="auto"/>
                    <w:left w:val="none" w:sz="0" w:space="0" w:color="auto"/>
                    <w:bottom w:val="none" w:sz="0" w:space="0" w:color="auto"/>
                    <w:right w:val="none" w:sz="0" w:space="0" w:color="auto"/>
                  </w:divBdr>
                </w:div>
                <w:div w:id="620769904">
                  <w:marLeft w:val="640"/>
                  <w:marRight w:val="0"/>
                  <w:marTop w:val="0"/>
                  <w:marBottom w:val="0"/>
                  <w:divBdr>
                    <w:top w:val="none" w:sz="0" w:space="0" w:color="auto"/>
                    <w:left w:val="none" w:sz="0" w:space="0" w:color="auto"/>
                    <w:bottom w:val="none" w:sz="0" w:space="0" w:color="auto"/>
                    <w:right w:val="none" w:sz="0" w:space="0" w:color="auto"/>
                  </w:divBdr>
                </w:div>
                <w:div w:id="674189105">
                  <w:marLeft w:val="640"/>
                  <w:marRight w:val="0"/>
                  <w:marTop w:val="0"/>
                  <w:marBottom w:val="0"/>
                  <w:divBdr>
                    <w:top w:val="none" w:sz="0" w:space="0" w:color="auto"/>
                    <w:left w:val="none" w:sz="0" w:space="0" w:color="auto"/>
                    <w:bottom w:val="none" w:sz="0" w:space="0" w:color="auto"/>
                    <w:right w:val="none" w:sz="0" w:space="0" w:color="auto"/>
                  </w:divBdr>
                </w:div>
                <w:div w:id="679235522">
                  <w:marLeft w:val="640"/>
                  <w:marRight w:val="0"/>
                  <w:marTop w:val="0"/>
                  <w:marBottom w:val="0"/>
                  <w:divBdr>
                    <w:top w:val="none" w:sz="0" w:space="0" w:color="auto"/>
                    <w:left w:val="none" w:sz="0" w:space="0" w:color="auto"/>
                    <w:bottom w:val="none" w:sz="0" w:space="0" w:color="auto"/>
                    <w:right w:val="none" w:sz="0" w:space="0" w:color="auto"/>
                  </w:divBdr>
                </w:div>
                <w:div w:id="717095623">
                  <w:marLeft w:val="640"/>
                  <w:marRight w:val="0"/>
                  <w:marTop w:val="0"/>
                  <w:marBottom w:val="0"/>
                  <w:divBdr>
                    <w:top w:val="none" w:sz="0" w:space="0" w:color="auto"/>
                    <w:left w:val="none" w:sz="0" w:space="0" w:color="auto"/>
                    <w:bottom w:val="none" w:sz="0" w:space="0" w:color="auto"/>
                    <w:right w:val="none" w:sz="0" w:space="0" w:color="auto"/>
                  </w:divBdr>
                </w:div>
                <w:div w:id="751967641">
                  <w:marLeft w:val="640"/>
                  <w:marRight w:val="0"/>
                  <w:marTop w:val="0"/>
                  <w:marBottom w:val="0"/>
                  <w:divBdr>
                    <w:top w:val="none" w:sz="0" w:space="0" w:color="auto"/>
                    <w:left w:val="none" w:sz="0" w:space="0" w:color="auto"/>
                    <w:bottom w:val="none" w:sz="0" w:space="0" w:color="auto"/>
                    <w:right w:val="none" w:sz="0" w:space="0" w:color="auto"/>
                  </w:divBdr>
                </w:div>
                <w:div w:id="836192361">
                  <w:marLeft w:val="640"/>
                  <w:marRight w:val="0"/>
                  <w:marTop w:val="0"/>
                  <w:marBottom w:val="0"/>
                  <w:divBdr>
                    <w:top w:val="none" w:sz="0" w:space="0" w:color="auto"/>
                    <w:left w:val="none" w:sz="0" w:space="0" w:color="auto"/>
                    <w:bottom w:val="none" w:sz="0" w:space="0" w:color="auto"/>
                    <w:right w:val="none" w:sz="0" w:space="0" w:color="auto"/>
                  </w:divBdr>
                </w:div>
                <w:div w:id="861279938">
                  <w:marLeft w:val="640"/>
                  <w:marRight w:val="0"/>
                  <w:marTop w:val="0"/>
                  <w:marBottom w:val="0"/>
                  <w:divBdr>
                    <w:top w:val="none" w:sz="0" w:space="0" w:color="auto"/>
                    <w:left w:val="none" w:sz="0" w:space="0" w:color="auto"/>
                    <w:bottom w:val="none" w:sz="0" w:space="0" w:color="auto"/>
                    <w:right w:val="none" w:sz="0" w:space="0" w:color="auto"/>
                  </w:divBdr>
                </w:div>
                <w:div w:id="877014884">
                  <w:marLeft w:val="640"/>
                  <w:marRight w:val="0"/>
                  <w:marTop w:val="0"/>
                  <w:marBottom w:val="0"/>
                  <w:divBdr>
                    <w:top w:val="none" w:sz="0" w:space="0" w:color="auto"/>
                    <w:left w:val="none" w:sz="0" w:space="0" w:color="auto"/>
                    <w:bottom w:val="none" w:sz="0" w:space="0" w:color="auto"/>
                    <w:right w:val="none" w:sz="0" w:space="0" w:color="auto"/>
                  </w:divBdr>
                </w:div>
                <w:div w:id="893539976">
                  <w:marLeft w:val="640"/>
                  <w:marRight w:val="0"/>
                  <w:marTop w:val="0"/>
                  <w:marBottom w:val="0"/>
                  <w:divBdr>
                    <w:top w:val="none" w:sz="0" w:space="0" w:color="auto"/>
                    <w:left w:val="none" w:sz="0" w:space="0" w:color="auto"/>
                    <w:bottom w:val="none" w:sz="0" w:space="0" w:color="auto"/>
                    <w:right w:val="none" w:sz="0" w:space="0" w:color="auto"/>
                  </w:divBdr>
                </w:div>
                <w:div w:id="940601457">
                  <w:marLeft w:val="640"/>
                  <w:marRight w:val="0"/>
                  <w:marTop w:val="0"/>
                  <w:marBottom w:val="0"/>
                  <w:divBdr>
                    <w:top w:val="none" w:sz="0" w:space="0" w:color="auto"/>
                    <w:left w:val="none" w:sz="0" w:space="0" w:color="auto"/>
                    <w:bottom w:val="none" w:sz="0" w:space="0" w:color="auto"/>
                    <w:right w:val="none" w:sz="0" w:space="0" w:color="auto"/>
                  </w:divBdr>
                </w:div>
                <w:div w:id="958074978">
                  <w:marLeft w:val="640"/>
                  <w:marRight w:val="0"/>
                  <w:marTop w:val="0"/>
                  <w:marBottom w:val="0"/>
                  <w:divBdr>
                    <w:top w:val="none" w:sz="0" w:space="0" w:color="auto"/>
                    <w:left w:val="none" w:sz="0" w:space="0" w:color="auto"/>
                    <w:bottom w:val="none" w:sz="0" w:space="0" w:color="auto"/>
                    <w:right w:val="none" w:sz="0" w:space="0" w:color="auto"/>
                  </w:divBdr>
                </w:div>
                <w:div w:id="958485747">
                  <w:marLeft w:val="640"/>
                  <w:marRight w:val="0"/>
                  <w:marTop w:val="0"/>
                  <w:marBottom w:val="0"/>
                  <w:divBdr>
                    <w:top w:val="none" w:sz="0" w:space="0" w:color="auto"/>
                    <w:left w:val="none" w:sz="0" w:space="0" w:color="auto"/>
                    <w:bottom w:val="none" w:sz="0" w:space="0" w:color="auto"/>
                    <w:right w:val="none" w:sz="0" w:space="0" w:color="auto"/>
                  </w:divBdr>
                </w:div>
                <w:div w:id="1073432335">
                  <w:marLeft w:val="640"/>
                  <w:marRight w:val="0"/>
                  <w:marTop w:val="0"/>
                  <w:marBottom w:val="0"/>
                  <w:divBdr>
                    <w:top w:val="none" w:sz="0" w:space="0" w:color="auto"/>
                    <w:left w:val="none" w:sz="0" w:space="0" w:color="auto"/>
                    <w:bottom w:val="none" w:sz="0" w:space="0" w:color="auto"/>
                    <w:right w:val="none" w:sz="0" w:space="0" w:color="auto"/>
                  </w:divBdr>
                </w:div>
                <w:div w:id="1105074776">
                  <w:marLeft w:val="640"/>
                  <w:marRight w:val="0"/>
                  <w:marTop w:val="0"/>
                  <w:marBottom w:val="0"/>
                  <w:divBdr>
                    <w:top w:val="none" w:sz="0" w:space="0" w:color="auto"/>
                    <w:left w:val="none" w:sz="0" w:space="0" w:color="auto"/>
                    <w:bottom w:val="none" w:sz="0" w:space="0" w:color="auto"/>
                    <w:right w:val="none" w:sz="0" w:space="0" w:color="auto"/>
                  </w:divBdr>
                </w:div>
                <w:div w:id="1220282568">
                  <w:marLeft w:val="640"/>
                  <w:marRight w:val="0"/>
                  <w:marTop w:val="0"/>
                  <w:marBottom w:val="0"/>
                  <w:divBdr>
                    <w:top w:val="none" w:sz="0" w:space="0" w:color="auto"/>
                    <w:left w:val="none" w:sz="0" w:space="0" w:color="auto"/>
                    <w:bottom w:val="none" w:sz="0" w:space="0" w:color="auto"/>
                    <w:right w:val="none" w:sz="0" w:space="0" w:color="auto"/>
                  </w:divBdr>
                </w:div>
                <w:div w:id="1239437963">
                  <w:marLeft w:val="640"/>
                  <w:marRight w:val="0"/>
                  <w:marTop w:val="0"/>
                  <w:marBottom w:val="0"/>
                  <w:divBdr>
                    <w:top w:val="none" w:sz="0" w:space="0" w:color="auto"/>
                    <w:left w:val="none" w:sz="0" w:space="0" w:color="auto"/>
                    <w:bottom w:val="none" w:sz="0" w:space="0" w:color="auto"/>
                    <w:right w:val="none" w:sz="0" w:space="0" w:color="auto"/>
                  </w:divBdr>
                </w:div>
                <w:div w:id="1258095918">
                  <w:marLeft w:val="640"/>
                  <w:marRight w:val="0"/>
                  <w:marTop w:val="0"/>
                  <w:marBottom w:val="0"/>
                  <w:divBdr>
                    <w:top w:val="none" w:sz="0" w:space="0" w:color="auto"/>
                    <w:left w:val="none" w:sz="0" w:space="0" w:color="auto"/>
                    <w:bottom w:val="none" w:sz="0" w:space="0" w:color="auto"/>
                    <w:right w:val="none" w:sz="0" w:space="0" w:color="auto"/>
                  </w:divBdr>
                </w:div>
                <w:div w:id="1279146399">
                  <w:marLeft w:val="640"/>
                  <w:marRight w:val="0"/>
                  <w:marTop w:val="0"/>
                  <w:marBottom w:val="0"/>
                  <w:divBdr>
                    <w:top w:val="none" w:sz="0" w:space="0" w:color="auto"/>
                    <w:left w:val="none" w:sz="0" w:space="0" w:color="auto"/>
                    <w:bottom w:val="none" w:sz="0" w:space="0" w:color="auto"/>
                    <w:right w:val="none" w:sz="0" w:space="0" w:color="auto"/>
                  </w:divBdr>
                </w:div>
                <w:div w:id="1328553154">
                  <w:marLeft w:val="640"/>
                  <w:marRight w:val="0"/>
                  <w:marTop w:val="0"/>
                  <w:marBottom w:val="0"/>
                  <w:divBdr>
                    <w:top w:val="none" w:sz="0" w:space="0" w:color="auto"/>
                    <w:left w:val="none" w:sz="0" w:space="0" w:color="auto"/>
                    <w:bottom w:val="none" w:sz="0" w:space="0" w:color="auto"/>
                    <w:right w:val="none" w:sz="0" w:space="0" w:color="auto"/>
                  </w:divBdr>
                </w:div>
                <w:div w:id="1357728289">
                  <w:marLeft w:val="640"/>
                  <w:marRight w:val="0"/>
                  <w:marTop w:val="0"/>
                  <w:marBottom w:val="0"/>
                  <w:divBdr>
                    <w:top w:val="none" w:sz="0" w:space="0" w:color="auto"/>
                    <w:left w:val="none" w:sz="0" w:space="0" w:color="auto"/>
                    <w:bottom w:val="none" w:sz="0" w:space="0" w:color="auto"/>
                    <w:right w:val="none" w:sz="0" w:space="0" w:color="auto"/>
                  </w:divBdr>
                </w:div>
                <w:div w:id="1404792032">
                  <w:marLeft w:val="640"/>
                  <w:marRight w:val="0"/>
                  <w:marTop w:val="0"/>
                  <w:marBottom w:val="0"/>
                  <w:divBdr>
                    <w:top w:val="none" w:sz="0" w:space="0" w:color="auto"/>
                    <w:left w:val="none" w:sz="0" w:space="0" w:color="auto"/>
                    <w:bottom w:val="none" w:sz="0" w:space="0" w:color="auto"/>
                    <w:right w:val="none" w:sz="0" w:space="0" w:color="auto"/>
                  </w:divBdr>
                </w:div>
                <w:div w:id="1430390546">
                  <w:marLeft w:val="640"/>
                  <w:marRight w:val="0"/>
                  <w:marTop w:val="0"/>
                  <w:marBottom w:val="0"/>
                  <w:divBdr>
                    <w:top w:val="none" w:sz="0" w:space="0" w:color="auto"/>
                    <w:left w:val="none" w:sz="0" w:space="0" w:color="auto"/>
                    <w:bottom w:val="none" w:sz="0" w:space="0" w:color="auto"/>
                    <w:right w:val="none" w:sz="0" w:space="0" w:color="auto"/>
                  </w:divBdr>
                </w:div>
                <w:div w:id="1455829124">
                  <w:marLeft w:val="640"/>
                  <w:marRight w:val="0"/>
                  <w:marTop w:val="0"/>
                  <w:marBottom w:val="0"/>
                  <w:divBdr>
                    <w:top w:val="none" w:sz="0" w:space="0" w:color="auto"/>
                    <w:left w:val="none" w:sz="0" w:space="0" w:color="auto"/>
                    <w:bottom w:val="none" w:sz="0" w:space="0" w:color="auto"/>
                    <w:right w:val="none" w:sz="0" w:space="0" w:color="auto"/>
                  </w:divBdr>
                </w:div>
                <w:div w:id="1469081136">
                  <w:marLeft w:val="640"/>
                  <w:marRight w:val="0"/>
                  <w:marTop w:val="0"/>
                  <w:marBottom w:val="0"/>
                  <w:divBdr>
                    <w:top w:val="none" w:sz="0" w:space="0" w:color="auto"/>
                    <w:left w:val="none" w:sz="0" w:space="0" w:color="auto"/>
                    <w:bottom w:val="none" w:sz="0" w:space="0" w:color="auto"/>
                    <w:right w:val="none" w:sz="0" w:space="0" w:color="auto"/>
                  </w:divBdr>
                </w:div>
                <w:div w:id="1473281952">
                  <w:marLeft w:val="640"/>
                  <w:marRight w:val="0"/>
                  <w:marTop w:val="0"/>
                  <w:marBottom w:val="0"/>
                  <w:divBdr>
                    <w:top w:val="none" w:sz="0" w:space="0" w:color="auto"/>
                    <w:left w:val="none" w:sz="0" w:space="0" w:color="auto"/>
                    <w:bottom w:val="none" w:sz="0" w:space="0" w:color="auto"/>
                    <w:right w:val="none" w:sz="0" w:space="0" w:color="auto"/>
                  </w:divBdr>
                </w:div>
                <w:div w:id="1473525416">
                  <w:marLeft w:val="640"/>
                  <w:marRight w:val="0"/>
                  <w:marTop w:val="0"/>
                  <w:marBottom w:val="0"/>
                  <w:divBdr>
                    <w:top w:val="none" w:sz="0" w:space="0" w:color="auto"/>
                    <w:left w:val="none" w:sz="0" w:space="0" w:color="auto"/>
                    <w:bottom w:val="none" w:sz="0" w:space="0" w:color="auto"/>
                    <w:right w:val="none" w:sz="0" w:space="0" w:color="auto"/>
                  </w:divBdr>
                </w:div>
                <w:div w:id="1488353824">
                  <w:marLeft w:val="640"/>
                  <w:marRight w:val="0"/>
                  <w:marTop w:val="0"/>
                  <w:marBottom w:val="0"/>
                  <w:divBdr>
                    <w:top w:val="none" w:sz="0" w:space="0" w:color="auto"/>
                    <w:left w:val="none" w:sz="0" w:space="0" w:color="auto"/>
                    <w:bottom w:val="none" w:sz="0" w:space="0" w:color="auto"/>
                    <w:right w:val="none" w:sz="0" w:space="0" w:color="auto"/>
                  </w:divBdr>
                </w:div>
                <w:div w:id="1508641441">
                  <w:marLeft w:val="640"/>
                  <w:marRight w:val="0"/>
                  <w:marTop w:val="0"/>
                  <w:marBottom w:val="0"/>
                  <w:divBdr>
                    <w:top w:val="none" w:sz="0" w:space="0" w:color="auto"/>
                    <w:left w:val="none" w:sz="0" w:space="0" w:color="auto"/>
                    <w:bottom w:val="none" w:sz="0" w:space="0" w:color="auto"/>
                    <w:right w:val="none" w:sz="0" w:space="0" w:color="auto"/>
                  </w:divBdr>
                </w:div>
                <w:div w:id="1554073127">
                  <w:marLeft w:val="640"/>
                  <w:marRight w:val="0"/>
                  <w:marTop w:val="0"/>
                  <w:marBottom w:val="0"/>
                  <w:divBdr>
                    <w:top w:val="none" w:sz="0" w:space="0" w:color="auto"/>
                    <w:left w:val="none" w:sz="0" w:space="0" w:color="auto"/>
                    <w:bottom w:val="none" w:sz="0" w:space="0" w:color="auto"/>
                    <w:right w:val="none" w:sz="0" w:space="0" w:color="auto"/>
                  </w:divBdr>
                </w:div>
                <w:div w:id="1591892215">
                  <w:marLeft w:val="640"/>
                  <w:marRight w:val="0"/>
                  <w:marTop w:val="0"/>
                  <w:marBottom w:val="0"/>
                  <w:divBdr>
                    <w:top w:val="none" w:sz="0" w:space="0" w:color="auto"/>
                    <w:left w:val="none" w:sz="0" w:space="0" w:color="auto"/>
                    <w:bottom w:val="none" w:sz="0" w:space="0" w:color="auto"/>
                    <w:right w:val="none" w:sz="0" w:space="0" w:color="auto"/>
                  </w:divBdr>
                </w:div>
                <w:div w:id="1654142887">
                  <w:marLeft w:val="640"/>
                  <w:marRight w:val="0"/>
                  <w:marTop w:val="0"/>
                  <w:marBottom w:val="0"/>
                  <w:divBdr>
                    <w:top w:val="none" w:sz="0" w:space="0" w:color="auto"/>
                    <w:left w:val="none" w:sz="0" w:space="0" w:color="auto"/>
                    <w:bottom w:val="none" w:sz="0" w:space="0" w:color="auto"/>
                    <w:right w:val="none" w:sz="0" w:space="0" w:color="auto"/>
                  </w:divBdr>
                </w:div>
                <w:div w:id="1684816259">
                  <w:marLeft w:val="640"/>
                  <w:marRight w:val="0"/>
                  <w:marTop w:val="0"/>
                  <w:marBottom w:val="0"/>
                  <w:divBdr>
                    <w:top w:val="none" w:sz="0" w:space="0" w:color="auto"/>
                    <w:left w:val="none" w:sz="0" w:space="0" w:color="auto"/>
                    <w:bottom w:val="none" w:sz="0" w:space="0" w:color="auto"/>
                    <w:right w:val="none" w:sz="0" w:space="0" w:color="auto"/>
                  </w:divBdr>
                </w:div>
                <w:div w:id="1689939647">
                  <w:marLeft w:val="640"/>
                  <w:marRight w:val="0"/>
                  <w:marTop w:val="0"/>
                  <w:marBottom w:val="0"/>
                  <w:divBdr>
                    <w:top w:val="none" w:sz="0" w:space="0" w:color="auto"/>
                    <w:left w:val="none" w:sz="0" w:space="0" w:color="auto"/>
                    <w:bottom w:val="none" w:sz="0" w:space="0" w:color="auto"/>
                    <w:right w:val="none" w:sz="0" w:space="0" w:color="auto"/>
                  </w:divBdr>
                </w:div>
                <w:div w:id="1736662377">
                  <w:marLeft w:val="640"/>
                  <w:marRight w:val="0"/>
                  <w:marTop w:val="0"/>
                  <w:marBottom w:val="0"/>
                  <w:divBdr>
                    <w:top w:val="none" w:sz="0" w:space="0" w:color="auto"/>
                    <w:left w:val="none" w:sz="0" w:space="0" w:color="auto"/>
                    <w:bottom w:val="none" w:sz="0" w:space="0" w:color="auto"/>
                    <w:right w:val="none" w:sz="0" w:space="0" w:color="auto"/>
                  </w:divBdr>
                </w:div>
                <w:div w:id="1796754678">
                  <w:marLeft w:val="640"/>
                  <w:marRight w:val="0"/>
                  <w:marTop w:val="0"/>
                  <w:marBottom w:val="0"/>
                  <w:divBdr>
                    <w:top w:val="none" w:sz="0" w:space="0" w:color="auto"/>
                    <w:left w:val="none" w:sz="0" w:space="0" w:color="auto"/>
                    <w:bottom w:val="none" w:sz="0" w:space="0" w:color="auto"/>
                    <w:right w:val="none" w:sz="0" w:space="0" w:color="auto"/>
                  </w:divBdr>
                </w:div>
                <w:div w:id="1862354970">
                  <w:marLeft w:val="640"/>
                  <w:marRight w:val="0"/>
                  <w:marTop w:val="0"/>
                  <w:marBottom w:val="0"/>
                  <w:divBdr>
                    <w:top w:val="none" w:sz="0" w:space="0" w:color="auto"/>
                    <w:left w:val="none" w:sz="0" w:space="0" w:color="auto"/>
                    <w:bottom w:val="none" w:sz="0" w:space="0" w:color="auto"/>
                    <w:right w:val="none" w:sz="0" w:space="0" w:color="auto"/>
                  </w:divBdr>
                </w:div>
                <w:div w:id="1881477413">
                  <w:marLeft w:val="640"/>
                  <w:marRight w:val="0"/>
                  <w:marTop w:val="0"/>
                  <w:marBottom w:val="0"/>
                  <w:divBdr>
                    <w:top w:val="none" w:sz="0" w:space="0" w:color="auto"/>
                    <w:left w:val="none" w:sz="0" w:space="0" w:color="auto"/>
                    <w:bottom w:val="none" w:sz="0" w:space="0" w:color="auto"/>
                    <w:right w:val="none" w:sz="0" w:space="0" w:color="auto"/>
                  </w:divBdr>
                </w:div>
                <w:div w:id="1885210179">
                  <w:marLeft w:val="640"/>
                  <w:marRight w:val="0"/>
                  <w:marTop w:val="0"/>
                  <w:marBottom w:val="0"/>
                  <w:divBdr>
                    <w:top w:val="none" w:sz="0" w:space="0" w:color="auto"/>
                    <w:left w:val="none" w:sz="0" w:space="0" w:color="auto"/>
                    <w:bottom w:val="none" w:sz="0" w:space="0" w:color="auto"/>
                    <w:right w:val="none" w:sz="0" w:space="0" w:color="auto"/>
                  </w:divBdr>
                </w:div>
                <w:div w:id="1946227897">
                  <w:marLeft w:val="640"/>
                  <w:marRight w:val="0"/>
                  <w:marTop w:val="0"/>
                  <w:marBottom w:val="0"/>
                  <w:divBdr>
                    <w:top w:val="none" w:sz="0" w:space="0" w:color="auto"/>
                    <w:left w:val="none" w:sz="0" w:space="0" w:color="auto"/>
                    <w:bottom w:val="none" w:sz="0" w:space="0" w:color="auto"/>
                    <w:right w:val="none" w:sz="0" w:space="0" w:color="auto"/>
                  </w:divBdr>
                </w:div>
                <w:div w:id="1952012135">
                  <w:marLeft w:val="640"/>
                  <w:marRight w:val="0"/>
                  <w:marTop w:val="0"/>
                  <w:marBottom w:val="0"/>
                  <w:divBdr>
                    <w:top w:val="none" w:sz="0" w:space="0" w:color="auto"/>
                    <w:left w:val="none" w:sz="0" w:space="0" w:color="auto"/>
                    <w:bottom w:val="none" w:sz="0" w:space="0" w:color="auto"/>
                    <w:right w:val="none" w:sz="0" w:space="0" w:color="auto"/>
                  </w:divBdr>
                </w:div>
                <w:div w:id="1964843701">
                  <w:marLeft w:val="640"/>
                  <w:marRight w:val="0"/>
                  <w:marTop w:val="0"/>
                  <w:marBottom w:val="0"/>
                  <w:divBdr>
                    <w:top w:val="none" w:sz="0" w:space="0" w:color="auto"/>
                    <w:left w:val="none" w:sz="0" w:space="0" w:color="auto"/>
                    <w:bottom w:val="none" w:sz="0" w:space="0" w:color="auto"/>
                    <w:right w:val="none" w:sz="0" w:space="0" w:color="auto"/>
                  </w:divBdr>
                </w:div>
                <w:div w:id="1991787775">
                  <w:marLeft w:val="640"/>
                  <w:marRight w:val="0"/>
                  <w:marTop w:val="0"/>
                  <w:marBottom w:val="0"/>
                  <w:divBdr>
                    <w:top w:val="none" w:sz="0" w:space="0" w:color="auto"/>
                    <w:left w:val="none" w:sz="0" w:space="0" w:color="auto"/>
                    <w:bottom w:val="none" w:sz="0" w:space="0" w:color="auto"/>
                    <w:right w:val="none" w:sz="0" w:space="0" w:color="auto"/>
                  </w:divBdr>
                </w:div>
                <w:div w:id="1996837794">
                  <w:marLeft w:val="640"/>
                  <w:marRight w:val="0"/>
                  <w:marTop w:val="0"/>
                  <w:marBottom w:val="0"/>
                  <w:divBdr>
                    <w:top w:val="none" w:sz="0" w:space="0" w:color="auto"/>
                    <w:left w:val="none" w:sz="0" w:space="0" w:color="auto"/>
                    <w:bottom w:val="none" w:sz="0" w:space="0" w:color="auto"/>
                    <w:right w:val="none" w:sz="0" w:space="0" w:color="auto"/>
                  </w:divBdr>
                </w:div>
                <w:div w:id="2041278324">
                  <w:marLeft w:val="640"/>
                  <w:marRight w:val="0"/>
                  <w:marTop w:val="0"/>
                  <w:marBottom w:val="0"/>
                  <w:divBdr>
                    <w:top w:val="none" w:sz="0" w:space="0" w:color="auto"/>
                    <w:left w:val="none" w:sz="0" w:space="0" w:color="auto"/>
                    <w:bottom w:val="none" w:sz="0" w:space="0" w:color="auto"/>
                    <w:right w:val="none" w:sz="0" w:space="0" w:color="auto"/>
                  </w:divBdr>
                </w:div>
                <w:div w:id="2073624740">
                  <w:marLeft w:val="640"/>
                  <w:marRight w:val="0"/>
                  <w:marTop w:val="0"/>
                  <w:marBottom w:val="0"/>
                  <w:divBdr>
                    <w:top w:val="none" w:sz="0" w:space="0" w:color="auto"/>
                    <w:left w:val="none" w:sz="0" w:space="0" w:color="auto"/>
                    <w:bottom w:val="none" w:sz="0" w:space="0" w:color="auto"/>
                    <w:right w:val="none" w:sz="0" w:space="0" w:color="auto"/>
                  </w:divBdr>
                </w:div>
                <w:div w:id="2090275535">
                  <w:marLeft w:val="640"/>
                  <w:marRight w:val="0"/>
                  <w:marTop w:val="0"/>
                  <w:marBottom w:val="0"/>
                  <w:divBdr>
                    <w:top w:val="none" w:sz="0" w:space="0" w:color="auto"/>
                    <w:left w:val="none" w:sz="0" w:space="0" w:color="auto"/>
                    <w:bottom w:val="none" w:sz="0" w:space="0" w:color="auto"/>
                    <w:right w:val="none" w:sz="0" w:space="0" w:color="auto"/>
                  </w:divBdr>
                </w:div>
                <w:div w:id="2120753254">
                  <w:marLeft w:val="640"/>
                  <w:marRight w:val="0"/>
                  <w:marTop w:val="0"/>
                  <w:marBottom w:val="0"/>
                  <w:divBdr>
                    <w:top w:val="none" w:sz="0" w:space="0" w:color="auto"/>
                    <w:left w:val="none" w:sz="0" w:space="0" w:color="auto"/>
                    <w:bottom w:val="none" w:sz="0" w:space="0" w:color="auto"/>
                    <w:right w:val="none" w:sz="0" w:space="0" w:color="auto"/>
                  </w:divBdr>
                </w:div>
              </w:divsChild>
            </w:div>
            <w:div w:id="100953188">
              <w:marLeft w:val="0"/>
              <w:marRight w:val="0"/>
              <w:marTop w:val="0"/>
              <w:marBottom w:val="0"/>
              <w:divBdr>
                <w:top w:val="none" w:sz="0" w:space="0" w:color="auto"/>
                <w:left w:val="none" w:sz="0" w:space="0" w:color="auto"/>
                <w:bottom w:val="none" w:sz="0" w:space="0" w:color="auto"/>
                <w:right w:val="none" w:sz="0" w:space="0" w:color="auto"/>
              </w:divBdr>
              <w:divsChild>
                <w:div w:id="22944058">
                  <w:marLeft w:val="640"/>
                  <w:marRight w:val="0"/>
                  <w:marTop w:val="0"/>
                  <w:marBottom w:val="0"/>
                  <w:divBdr>
                    <w:top w:val="none" w:sz="0" w:space="0" w:color="auto"/>
                    <w:left w:val="none" w:sz="0" w:space="0" w:color="auto"/>
                    <w:bottom w:val="none" w:sz="0" w:space="0" w:color="auto"/>
                    <w:right w:val="none" w:sz="0" w:space="0" w:color="auto"/>
                  </w:divBdr>
                </w:div>
                <w:div w:id="31349374">
                  <w:marLeft w:val="640"/>
                  <w:marRight w:val="0"/>
                  <w:marTop w:val="0"/>
                  <w:marBottom w:val="0"/>
                  <w:divBdr>
                    <w:top w:val="none" w:sz="0" w:space="0" w:color="auto"/>
                    <w:left w:val="none" w:sz="0" w:space="0" w:color="auto"/>
                    <w:bottom w:val="none" w:sz="0" w:space="0" w:color="auto"/>
                    <w:right w:val="none" w:sz="0" w:space="0" w:color="auto"/>
                  </w:divBdr>
                </w:div>
                <w:div w:id="55855787">
                  <w:marLeft w:val="640"/>
                  <w:marRight w:val="0"/>
                  <w:marTop w:val="0"/>
                  <w:marBottom w:val="0"/>
                  <w:divBdr>
                    <w:top w:val="none" w:sz="0" w:space="0" w:color="auto"/>
                    <w:left w:val="none" w:sz="0" w:space="0" w:color="auto"/>
                    <w:bottom w:val="none" w:sz="0" w:space="0" w:color="auto"/>
                    <w:right w:val="none" w:sz="0" w:space="0" w:color="auto"/>
                  </w:divBdr>
                </w:div>
                <w:div w:id="85541894">
                  <w:marLeft w:val="640"/>
                  <w:marRight w:val="0"/>
                  <w:marTop w:val="0"/>
                  <w:marBottom w:val="0"/>
                  <w:divBdr>
                    <w:top w:val="none" w:sz="0" w:space="0" w:color="auto"/>
                    <w:left w:val="none" w:sz="0" w:space="0" w:color="auto"/>
                    <w:bottom w:val="none" w:sz="0" w:space="0" w:color="auto"/>
                    <w:right w:val="none" w:sz="0" w:space="0" w:color="auto"/>
                  </w:divBdr>
                </w:div>
                <w:div w:id="123618947">
                  <w:marLeft w:val="640"/>
                  <w:marRight w:val="0"/>
                  <w:marTop w:val="0"/>
                  <w:marBottom w:val="0"/>
                  <w:divBdr>
                    <w:top w:val="none" w:sz="0" w:space="0" w:color="auto"/>
                    <w:left w:val="none" w:sz="0" w:space="0" w:color="auto"/>
                    <w:bottom w:val="none" w:sz="0" w:space="0" w:color="auto"/>
                    <w:right w:val="none" w:sz="0" w:space="0" w:color="auto"/>
                  </w:divBdr>
                </w:div>
                <w:div w:id="155849420">
                  <w:marLeft w:val="640"/>
                  <w:marRight w:val="0"/>
                  <w:marTop w:val="0"/>
                  <w:marBottom w:val="0"/>
                  <w:divBdr>
                    <w:top w:val="none" w:sz="0" w:space="0" w:color="auto"/>
                    <w:left w:val="none" w:sz="0" w:space="0" w:color="auto"/>
                    <w:bottom w:val="none" w:sz="0" w:space="0" w:color="auto"/>
                    <w:right w:val="none" w:sz="0" w:space="0" w:color="auto"/>
                  </w:divBdr>
                </w:div>
                <w:div w:id="166671665">
                  <w:marLeft w:val="640"/>
                  <w:marRight w:val="0"/>
                  <w:marTop w:val="0"/>
                  <w:marBottom w:val="0"/>
                  <w:divBdr>
                    <w:top w:val="none" w:sz="0" w:space="0" w:color="auto"/>
                    <w:left w:val="none" w:sz="0" w:space="0" w:color="auto"/>
                    <w:bottom w:val="none" w:sz="0" w:space="0" w:color="auto"/>
                    <w:right w:val="none" w:sz="0" w:space="0" w:color="auto"/>
                  </w:divBdr>
                </w:div>
                <w:div w:id="240725347">
                  <w:marLeft w:val="640"/>
                  <w:marRight w:val="0"/>
                  <w:marTop w:val="0"/>
                  <w:marBottom w:val="0"/>
                  <w:divBdr>
                    <w:top w:val="none" w:sz="0" w:space="0" w:color="auto"/>
                    <w:left w:val="none" w:sz="0" w:space="0" w:color="auto"/>
                    <w:bottom w:val="none" w:sz="0" w:space="0" w:color="auto"/>
                    <w:right w:val="none" w:sz="0" w:space="0" w:color="auto"/>
                  </w:divBdr>
                </w:div>
                <w:div w:id="369887544">
                  <w:marLeft w:val="640"/>
                  <w:marRight w:val="0"/>
                  <w:marTop w:val="0"/>
                  <w:marBottom w:val="0"/>
                  <w:divBdr>
                    <w:top w:val="none" w:sz="0" w:space="0" w:color="auto"/>
                    <w:left w:val="none" w:sz="0" w:space="0" w:color="auto"/>
                    <w:bottom w:val="none" w:sz="0" w:space="0" w:color="auto"/>
                    <w:right w:val="none" w:sz="0" w:space="0" w:color="auto"/>
                  </w:divBdr>
                </w:div>
                <w:div w:id="379213915">
                  <w:marLeft w:val="640"/>
                  <w:marRight w:val="0"/>
                  <w:marTop w:val="0"/>
                  <w:marBottom w:val="0"/>
                  <w:divBdr>
                    <w:top w:val="none" w:sz="0" w:space="0" w:color="auto"/>
                    <w:left w:val="none" w:sz="0" w:space="0" w:color="auto"/>
                    <w:bottom w:val="none" w:sz="0" w:space="0" w:color="auto"/>
                    <w:right w:val="none" w:sz="0" w:space="0" w:color="auto"/>
                  </w:divBdr>
                </w:div>
                <w:div w:id="438334944">
                  <w:marLeft w:val="640"/>
                  <w:marRight w:val="0"/>
                  <w:marTop w:val="0"/>
                  <w:marBottom w:val="0"/>
                  <w:divBdr>
                    <w:top w:val="none" w:sz="0" w:space="0" w:color="auto"/>
                    <w:left w:val="none" w:sz="0" w:space="0" w:color="auto"/>
                    <w:bottom w:val="none" w:sz="0" w:space="0" w:color="auto"/>
                    <w:right w:val="none" w:sz="0" w:space="0" w:color="auto"/>
                  </w:divBdr>
                </w:div>
                <w:div w:id="466703067">
                  <w:marLeft w:val="640"/>
                  <w:marRight w:val="0"/>
                  <w:marTop w:val="0"/>
                  <w:marBottom w:val="0"/>
                  <w:divBdr>
                    <w:top w:val="none" w:sz="0" w:space="0" w:color="auto"/>
                    <w:left w:val="none" w:sz="0" w:space="0" w:color="auto"/>
                    <w:bottom w:val="none" w:sz="0" w:space="0" w:color="auto"/>
                    <w:right w:val="none" w:sz="0" w:space="0" w:color="auto"/>
                  </w:divBdr>
                </w:div>
                <w:div w:id="477575647">
                  <w:marLeft w:val="640"/>
                  <w:marRight w:val="0"/>
                  <w:marTop w:val="0"/>
                  <w:marBottom w:val="0"/>
                  <w:divBdr>
                    <w:top w:val="none" w:sz="0" w:space="0" w:color="auto"/>
                    <w:left w:val="none" w:sz="0" w:space="0" w:color="auto"/>
                    <w:bottom w:val="none" w:sz="0" w:space="0" w:color="auto"/>
                    <w:right w:val="none" w:sz="0" w:space="0" w:color="auto"/>
                  </w:divBdr>
                </w:div>
                <w:div w:id="542444015">
                  <w:marLeft w:val="640"/>
                  <w:marRight w:val="0"/>
                  <w:marTop w:val="0"/>
                  <w:marBottom w:val="0"/>
                  <w:divBdr>
                    <w:top w:val="none" w:sz="0" w:space="0" w:color="auto"/>
                    <w:left w:val="none" w:sz="0" w:space="0" w:color="auto"/>
                    <w:bottom w:val="none" w:sz="0" w:space="0" w:color="auto"/>
                    <w:right w:val="none" w:sz="0" w:space="0" w:color="auto"/>
                  </w:divBdr>
                </w:div>
                <w:div w:id="567954846">
                  <w:marLeft w:val="640"/>
                  <w:marRight w:val="0"/>
                  <w:marTop w:val="0"/>
                  <w:marBottom w:val="0"/>
                  <w:divBdr>
                    <w:top w:val="none" w:sz="0" w:space="0" w:color="auto"/>
                    <w:left w:val="none" w:sz="0" w:space="0" w:color="auto"/>
                    <w:bottom w:val="none" w:sz="0" w:space="0" w:color="auto"/>
                    <w:right w:val="none" w:sz="0" w:space="0" w:color="auto"/>
                  </w:divBdr>
                </w:div>
                <w:div w:id="576280144">
                  <w:marLeft w:val="640"/>
                  <w:marRight w:val="0"/>
                  <w:marTop w:val="0"/>
                  <w:marBottom w:val="0"/>
                  <w:divBdr>
                    <w:top w:val="none" w:sz="0" w:space="0" w:color="auto"/>
                    <w:left w:val="none" w:sz="0" w:space="0" w:color="auto"/>
                    <w:bottom w:val="none" w:sz="0" w:space="0" w:color="auto"/>
                    <w:right w:val="none" w:sz="0" w:space="0" w:color="auto"/>
                  </w:divBdr>
                </w:div>
                <w:div w:id="674192804">
                  <w:marLeft w:val="640"/>
                  <w:marRight w:val="0"/>
                  <w:marTop w:val="0"/>
                  <w:marBottom w:val="0"/>
                  <w:divBdr>
                    <w:top w:val="none" w:sz="0" w:space="0" w:color="auto"/>
                    <w:left w:val="none" w:sz="0" w:space="0" w:color="auto"/>
                    <w:bottom w:val="none" w:sz="0" w:space="0" w:color="auto"/>
                    <w:right w:val="none" w:sz="0" w:space="0" w:color="auto"/>
                  </w:divBdr>
                </w:div>
                <w:div w:id="675959282">
                  <w:marLeft w:val="640"/>
                  <w:marRight w:val="0"/>
                  <w:marTop w:val="0"/>
                  <w:marBottom w:val="0"/>
                  <w:divBdr>
                    <w:top w:val="none" w:sz="0" w:space="0" w:color="auto"/>
                    <w:left w:val="none" w:sz="0" w:space="0" w:color="auto"/>
                    <w:bottom w:val="none" w:sz="0" w:space="0" w:color="auto"/>
                    <w:right w:val="none" w:sz="0" w:space="0" w:color="auto"/>
                  </w:divBdr>
                </w:div>
                <w:div w:id="686835345">
                  <w:marLeft w:val="640"/>
                  <w:marRight w:val="0"/>
                  <w:marTop w:val="0"/>
                  <w:marBottom w:val="0"/>
                  <w:divBdr>
                    <w:top w:val="none" w:sz="0" w:space="0" w:color="auto"/>
                    <w:left w:val="none" w:sz="0" w:space="0" w:color="auto"/>
                    <w:bottom w:val="none" w:sz="0" w:space="0" w:color="auto"/>
                    <w:right w:val="none" w:sz="0" w:space="0" w:color="auto"/>
                  </w:divBdr>
                </w:div>
                <w:div w:id="688142442">
                  <w:marLeft w:val="640"/>
                  <w:marRight w:val="0"/>
                  <w:marTop w:val="0"/>
                  <w:marBottom w:val="0"/>
                  <w:divBdr>
                    <w:top w:val="none" w:sz="0" w:space="0" w:color="auto"/>
                    <w:left w:val="none" w:sz="0" w:space="0" w:color="auto"/>
                    <w:bottom w:val="none" w:sz="0" w:space="0" w:color="auto"/>
                    <w:right w:val="none" w:sz="0" w:space="0" w:color="auto"/>
                  </w:divBdr>
                </w:div>
                <w:div w:id="708145368">
                  <w:marLeft w:val="640"/>
                  <w:marRight w:val="0"/>
                  <w:marTop w:val="0"/>
                  <w:marBottom w:val="0"/>
                  <w:divBdr>
                    <w:top w:val="none" w:sz="0" w:space="0" w:color="auto"/>
                    <w:left w:val="none" w:sz="0" w:space="0" w:color="auto"/>
                    <w:bottom w:val="none" w:sz="0" w:space="0" w:color="auto"/>
                    <w:right w:val="none" w:sz="0" w:space="0" w:color="auto"/>
                  </w:divBdr>
                </w:div>
                <w:div w:id="797139239">
                  <w:marLeft w:val="640"/>
                  <w:marRight w:val="0"/>
                  <w:marTop w:val="0"/>
                  <w:marBottom w:val="0"/>
                  <w:divBdr>
                    <w:top w:val="none" w:sz="0" w:space="0" w:color="auto"/>
                    <w:left w:val="none" w:sz="0" w:space="0" w:color="auto"/>
                    <w:bottom w:val="none" w:sz="0" w:space="0" w:color="auto"/>
                    <w:right w:val="none" w:sz="0" w:space="0" w:color="auto"/>
                  </w:divBdr>
                </w:div>
                <w:div w:id="801656223">
                  <w:marLeft w:val="640"/>
                  <w:marRight w:val="0"/>
                  <w:marTop w:val="0"/>
                  <w:marBottom w:val="0"/>
                  <w:divBdr>
                    <w:top w:val="none" w:sz="0" w:space="0" w:color="auto"/>
                    <w:left w:val="none" w:sz="0" w:space="0" w:color="auto"/>
                    <w:bottom w:val="none" w:sz="0" w:space="0" w:color="auto"/>
                    <w:right w:val="none" w:sz="0" w:space="0" w:color="auto"/>
                  </w:divBdr>
                </w:div>
                <w:div w:id="821385487">
                  <w:marLeft w:val="640"/>
                  <w:marRight w:val="0"/>
                  <w:marTop w:val="0"/>
                  <w:marBottom w:val="0"/>
                  <w:divBdr>
                    <w:top w:val="none" w:sz="0" w:space="0" w:color="auto"/>
                    <w:left w:val="none" w:sz="0" w:space="0" w:color="auto"/>
                    <w:bottom w:val="none" w:sz="0" w:space="0" w:color="auto"/>
                    <w:right w:val="none" w:sz="0" w:space="0" w:color="auto"/>
                  </w:divBdr>
                </w:div>
                <w:div w:id="894194251">
                  <w:marLeft w:val="640"/>
                  <w:marRight w:val="0"/>
                  <w:marTop w:val="0"/>
                  <w:marBottom w:val="0"/>
                  <w:divBdr>
                    <w:top w:val="none" w:sz="0" w:space="0" w:color="auto"/>
                    <w:left w:val="none" w:sz="0" w:space="0" w:color="auto"/>
                    <w:bottom w:val="none" w:sz="0" w:space="0" w:color="auto"/>
                    <w:right w:val="none" w:sz="0" w:space="0" w:color="auto"/>
                  </w:divBdr>
                </w:div>
                <w:div w:id="895164698">
                  <w:marLeft w:val="640"/>
                  <w:marRight w:val="0"/>
                  <w:marTop w:val="0"/>
                  <w:marBottom w:val="0"/>
                  <w:divBdr>
                    <w:top w:val="none" w:sz="0" w:space="0" w:color="auto"/>
                    <w:left w:val="none" w:sz="0" w:space="0" w:color="auto"/>
                    <w:bottom w:val="none" w:sz="0" w:space="0" w:color="auto"/>
                    <w:right w:val="none" w:sz="0" w:space="0" w:color="auto"/>
                  </w:divBdr>
                </w:div>
                <w:div w:id="957102531">
                  <w:marLeft w:val="640"/>
                  <w:marRight w:val="0"/>
                  <w:marTop w:val="0"/>
                  <w:marBottom w:val="0"/>
                  <w:divBdr>
                    <w:top w:val="none" w:sz="0" w:space="0" w:color="auto"/>
                    <w:left w:val="none" w:sz="0" w:space="0" w:color="auto"/>
                    <w:bottom w:val="none" w:sz="0" w:space="0" w:color="auto"/>
                    <w:right w:val="none" w:sz="0" w:space="0" w:color="auto"/>
                  </w:divBdr>
                </w:div>
                <w:div w:id="961812183">
                  <w:marLeft w:val="640"/>
                  <w:marRight w:val="0"/>
                  <w:marTop w:val="0"/>
                  <w:marBottom w:val="0"/>
                  <w:divBdr>
                    <w:top w:val="none" w:sz="0" w:space="0" w:color="auto"/>
                    <w:left w:val="none" w:sz="0" w:space="0" w:color="auto"/>
                    <w:bottom w:val="none" w:sz="0" w:space="0" w:color="auto"/>
                    <w:right w:val="none" w:sz="0" w:space="0" w:color="auto"/>
                  </w:divBdr>
                </w:div>
                <w:div w:id="1003047729">
                  <w:marLeft w:val="640"/>
                  <w:marRight w:val="0"/>
                  <w:marTop w:val="0"/>
                  <w:marBottom w:val="0"/>
                  <w:divBdr>
                    <w:top w:val="none" w:sz="0" w:space="0" w:color="auto"/>
                    <w:left w:val="none" w:sz="0" w:space="0" w:color="auto"/>
                    <w:bottom w:val="none" w:sz="0" w:space="0" w:color="auto"/>
                    <w:right w:val="none" w:sz="0" w:space="0" w:color="auto"/>
                  </w:divBdr>
                </w:div>
                <w:div w:id="1016345199">
                  <w:marLeft w:val="640"/>
                  <w:marRight w:val="0"/>
                  <w:marTop w:val="0"/>
                  <w:marBottom w:val="0"/>
                  <w:divBdr>
                    <w:top w:val="none" w:sz="0" w:space="0" w:color="auto"/>
                    <w:left w:val="none" w:sz="0" w:space="0" w:color="auto"/>
                    <w:bottom w:val="none" w:sz="0" w:space="0" w:color="auto"/>
                    <w:right w:val="none" w:sz="0" w:space="0" w:color="auto"/>
                  </w:divBdr>
                </w:div>
                <w:div w:id="1111315054">
                  <w:marLeft w:val="640"/>
                  <w:marRight w:val="0"/>
                  <w:marTop w:val="0"/>
                  <w:marBottom w:val="0"/>
                  <w:divBdr>
                    <w:top w:val="none" w:sz="0" w:space="0" w:color="auto"/>
                    <w:left w:val="none" w:sz="0" w:space="0" w:color="auto"/>
                    <w:bottom w:val="none" w:sz="0" w:space="0" w:color="auto"/>
                    <w:right w:val="none" w:sz="0" w:space="0" w:color="auto"/>
                  </w:divBdr>
                </w:div>
                <w:div w:id="1123188456">
                  <w:marLeft w:val="640"/>
                  <w:marRight w:val="0"/>
                  <w:marTop w:val="0"/>
                  <w:marBottom w:val="0"/>
                  <w:divBdr>
                    <w:top w:val="none" w:sz="0" w:space="0" w:color="auto"/>
                    <w:left w:val="none" w:sz="0" w:space="0" w:color="auto"/>
                    <w:bottom w:val="none" w:sz="0" w:space="0" w:color="auto"/>
                    <w:right w:val="none" w:sz="0" w:space="0" w:color="auto"/>
                  </w:divBdr>
                </w:div>
                <w:div w:id="1150442264">
                  <w:marLeft w:val="640"/>
                  <w:marRight w:val="0"/>
                  <w:marTop w:val="0"/>
                  <w:marBottom w:val="0"/>
                  <w:divBdr>
                    <w:top w:val="none" w:sz="0" w:space="0" w:color="auto"/>
                    <w:left w:val="none" w:sz="0" w:space="0" w:color="auto"/>
                    <w:bottom w:val="none" w:sz="0" w:space="0" w:color="auto"/>
                    <w:right w:val="none" w:sz="0" w:space="0" w:color="auto"/>
                  </w:divBdr>
                </w:div>
                <w:div w:id="1264652207">
                  <w:marLeft w:val="640"/>
                  <w:marRight w:val="0"/>
                  <w:marTop w:val="0"/>
                  <w:marBottom w:val="0"/>
                  <w:divBdr>
                    <w:top w:val="none" w:sz="0" w:space="0" w:color="auto"/>
                    <w:left w:val="none" w:sz="0" w:space="0" w:color="auto"/>
                    <w:bottom w:val="none" w:sz="0" w:space="0" w:color="auto"/>
                    <w:right w:val="none" w:sz="0" w:space="0" w:color="auto"/>
                  </w:divBdr>
                </w:div>
                <w:div w:id="1282033596">
                  <w:marLeft w:val="640"/>
                  <w:marRight w:val="0"/>
                  <w:marTop w:val="0"/>
                  <w:marBottom w:val="0"/>
                  <w:divBdr>
                    <w:top w:val="none" w:sz="0" w:space="0" w:color="auto"/>
                    <w:left w:val="none" w:sz="0" w:space="0" w:color="auto"/>
                    <w:bottom w:val="none" w:sz="0" w:space="0" w:color="auto"/>
                    <w:right w:val="none" w:sz="0" w:space="0" w:color="auto"/>
                  </w:divBdr>
                </w:div>
                <w:div w:id="1291400222">
                  <w:marLeft w:val="640"/>
                  <w:marRight w:val="0"/>
                  <w:marTop w:val="0"/>
                  <w:marBottom w:val="0"/>
                  <w:divBdr>
                    <w:top w:val="none" w:sz="0" w:space="0" w:color="auto"/>
                    <w:left w:val="none" w:sz="0" w:space="0" w:color="auto"/>
                    <w:bottom w:val="none" w:sz="0" w:space="0" w:color="auto"/>
                    <w:right w:val="none" w:sz="0" w:space="0" w:color="auto"/>
                  </w:divBdr>
                </w:div>
                <w:div w:id="1301810445">
                  <w:marLeft w:val="640"/>
                  <w:marRight w:val="0"/>
                  <w:marTop w:val="0"/>
                  <w:marBottom w:val="0"/>
                  <w:divBdr>
                    <w:top w:val="none" w:sz="0" w:space="0" w:color="auto"/>
                    <w:left w:val="none" w:sz="0" w:space="0" w:color="auto"/>
                    <w:bottom w:val="none" w:sz="0" w:space="0" w:color="auto"/>
                    <w:right w:val="none" w:sz="0" w:space="0" w:color="auto"/>
                  </w:divBdr>
                </w:div>
                <w:div w:id="1309550518">
                  <w:marLeft w:val="640"/>
                  <w:marRight w:val="0"/>
                  <w:marTop w:val="0"/>
                  <w:marBottom w:val="0"/>
                  <w:divBdr>
                    <w:top w:val="none" w:sz="0" w:space="0" w:color="auto"/>
                    <w:left w:val="none" w:sz="0" w:space="0" w:color="auto"/>
                    <w:bottom w:val="none" w:sz="0" w:space="0" w:color="auto"/>
                    <w:right w:val="none" w:sz="0" w:space="0" w:color="auto"/>
                  </w:divBdr>
                </w:div>
                <w:div w:id="1322544032">
                  <w:marLeft w:val="640"/>
                  <w:marRight w:val="0"/>
                  <w:marTop w:val="0"/>
                  <w:marBottom w:val="0"/>
                  <w:divBdr>
                    <w:top w:val="none" w:sz="0" w:space="0" w:color="auto"/>
                    <w:left w:val="none" w:sz="0" w:space="0" w:color="auto"/>
                    <w:bottom w:val="none" w:sz="0" w:space="0" w:color="auto"/>
                    <w:right w:val="none" w:sz="0" w:space="0" w:color="auto"/>
                  </w:divBdr>
                </w:div>
                <w:div w:id="1330786262">
                  <w:marLeft w:val="640"/>
                  <w:marRight w:val="0"/>
                  <w:marTop w:val="0"/>
                  <w:marBottom w:val="0"/>
                  <w:divBdr>
                    <w:top w:val="none" w:sz="0" w:space="0" w:color="auto"/>
                    <w:left w:val="none" w:sz="0" w:space="0" w:color="auto"/>
                    <w:bottom w:val="none" w:sz="0" w:space="0" w:color="auto"/>
                    <w:right w:val="none" w:sz="0" w:space="0" w:color="auto"/>
                  </w:divBdr>
                </w:div>
                <w:div w:id="1340961477">
                  <w:marLeft w:val="640"/>
                  <w:marRight w:val="0"/>
                  <w:marTop w:val="0"/>
                  <w:marBottom w:val="0"/>
                  <w:divBdr>
                    <w:top w:val="none" w:sz="0" w:space="0" w:color="auto"/>
                    <w:left w:val="none" w:sz="0" w:space="0" w:color="auto"/>
                    <w:bottom w:val="none" w:sz="0" w:space="0" w:color="auto"/>
                    <w:right w:val="none" w:sz="0" w:space="0" w:color="auto"/>
                  </w:divBdr>
                </w:div>
                <w:div w:id="1373850287">
                  <w:marLeft w:val="640"/>
                  <w:marRight w:val="0"/>
                  <w:marTop w:val="0"/>
                  <w:marBottom w:val="0"/>
                  <w:divBdr>
                    <w:top w:val="none" w:sz="0" w:space="0" w:color="auto"/>
                    <w:left w:val="none" w:sz="0" w:space="0" w:color="auto"/>
                    <w:bottom w:val="none" w:sz="0" w:space="0" w:color="auto"/>
                    <w:right w:val="none" w:sz="0" w:space="0" w:color="auto"/>
                  </w:divBdr>
                </w:div>
                <w:div w:id="1407921181">
                  <w:marLeft w:val="640"/>
                  <w:marRight w:val="0"/>
                  <w:marTop w:val="0"/>
                  <w:marBottom w:val="0"/>
                  <w:divBdr>
                    <w:top w:val="none" w:sz="0" w:space="0" w:color="auto"/>
                    <w:left w:val="none" w:sz="0" w:space="0" w:color="auto"/>
                    <w:bottom w:val="none" w:sz="0" w:space="0" w:color="auto"/>
                    <w:right w:val="none" w:sz="0" w:space="0" w:color="auto"/>
                  </w:divBdr>
                </w:div>
                <w:div w:id="1423181947">
                  <w:marLeft w:val="640"/>
                  <w:marRight w:val="0"/>
                  <w:marTop w:val="0"/>
                  <w:marBottom w:val="0"/>
                  <w:divBdr>
                    <w:top w:val="none" w:sz="0" w:space="0" w:color="auto"/>
                    <w:left w:val="none" w:sz="0" w:space="0" w:color="auto"/>
                    <w:bottom w:val="none" w:sz="0" w:space="0" w:color="auto"/>
                    <w:right w:val="none" w:sz="0" w:space="0" w:color="auto"/>
                  </w:divBdr>
                </w:div>
                <w:div w:id="1438403506">
                  <w:marLeft w:val="640"/>
                  <w:marRight w:val="0"/>
                  <w:marTop w:val="0"/>
                  <w:marBottom w:val="0"/>
                  <w:divBdr>
                    <w:top w:val="none" w:sz="0" w:space="0" w:color="auto"/>
                    <w:left w:val="none" w:sz="0" w:space="0" w:color="auto"/>
                    <w:bottom w:val="none" w:sz="0" w:space="0" w:color="auto"/>
                    <w:right w:val="none" w:sz="0" w:space="0" w:color="auto"/>
                  </w:divBdr>
                </w:div>
                <w:div w:id="1456410779">
                  <w:marLeft w:val="640"/>
                  <w:marRight w:val="0"/>
                  <w:marTop w:val="0"/>
                  <w:marBottom w:val="0"/>
                  <w:divBdr>
                    <w:top w:val="none" w:sz="0" w:space="0" w:color="auto"/>
                    <w:left w:val="none" w:sz="0" w:space="0" w:color="auto"/>
                    <w:bottom w:val="none" w:sz="0" w:space="0" w:color="auto"/>
                    <w:right w:val="none" w:sz="0" w:space="0" w:color="auto"/>
                  </w:divBdr>
                </w:div>
                <w:div w:id="1466001351">
                  <w:marLeft w:val="640"/>
                  <w:marRight w:val="0"/>
                  <w:marTop w:val="0"/>
                  <w:marBottom w:val="0"/>
                  <w:divBdr>
                    <w:top w:val="none" w:sz="0" w:space="0" w:color="auto"/>
                    <w:left w:val="none" w:sz="0" w:space="0" w:color="auto"/>
                    <w:bottom w:val="none" w:sz="0" w:space="0" w:color="auto"/>
                    <w:right w:val="none" w:sz="0" w:space="0" w:color="auto"/>
                  </w:divBdr>
                </w:div>
                <w:div w:id="1471705373">
                  <w:marLeft w:val="640"/>
                  <w:marRight w:val="0"/>
                  <w:marTop w:val="0"/>
                  <w:marBottom w:val="0"/>
                  <w:divBdr>
                    <w:top w:val="none" w:sz="0" w:space="0" w:color="auto"/>
                    <w:left w:val="none" w:sz="0" w:space="0" w:color="auto"/>
                    <w:bottom w:val="none" w:sz="0" w:space="0" w:color="auto"/>
                    <w:right w:val="none" w:sz="0" w:space="0" w:color="auto"/>
                  </w:divBdr>
                </w:div>
                <w:div w:id="1551574475">
                  <w:marLeft w:val="640"/>
                  <w:marRight w:val="0"/>
                  <w:marTop w:val="0"/>
                  <w:marBottom w:val="0"/>
                  <w:divBdr>
                    <w:top w:val="none" w:sz="0" w:space="0" w:color="auto"/>
                    <w:left w:val="none" w:sz="0" w:space="0" w:color="auto"/>
                    <w:bottom w:val="none" w:sz="0" w:space="0" w:color="auto"/>
                    <w:right w:val="none" w:sz="0" w:space="0" w:color="auto"/>
                  </w:divBdr>
                </w:div>
                <w:div w:id="1569071580">
                  <w:marLeft w:val="640"/>
                  <w:marRight w:val="0"/>
                  <w:marTop w:val="0"/>
                  <w:marBottom w:val="0"/>
                  <w:divBdr>
                    <w:top w:val="none" w:sz="0" w:space="0" w:color="auto"/>
                    <w:left w:val="none" w:sz="0" w:space="0" w:color="auto"/>
                    <w:bottom w:val="none" w:sz="0" w:space="0" w:color="auto"/>
                    <w:right w:val="none" w:sz="0" w:space="0" w:color="auto"/>
                  </w:divBdr>
                </w:div>
                <w:div w:id="1573001683">
                  <w:marLeft w:val="640"/>
                  <w:marRight w:val="0"/>
                  <w:marTop w:val="0"/>
                  <w:marBottom w:val="0"/>
                  <w:divBdr>
                    <w:top w:val="none" w:sz="0" w:space="0" w:color="auto"/>
                    <w:left w:val="none" w:sz="0" w:space="0" w:color="auto"/>
                    <w:bottom w:val="none" w:sz="0" w:space="0" w:color="auto"/>
                    <w:right w:val="none" w:sz="0" w:space="0" w:color="auto"/>
                  </w:divBdr>
                </w:div>
                <w:div w:id="1622765345">
                  <w:marLeft w:val="640"/>
                  <w:marRight w:val="0"/>
                  <w:marTop w:val="0"/>
                  <w:marBottom w:val="0"/>
                  <w:divBdr>
                    <w:top w:val="none" w:sz="0" w:space="0" w:color="auto"/>
                    <w:left w:val="none" w:sz="0" w:space="0" w:color="auto"/>
                    <w:bottom w:val="none" w:sz="0" w:space="0" w:color="auto"/>
                    <w:right w:val="none" w:sz="0" w:space="0" w:color="auto"/>
                  </w:divBdr>
                </w:div>
                <w:div w:id="1693610839">
                  <w:marLeft w:val="640"/>
                  <w:marRight w:val="0"/>
                  <w:marTop w:val="0"/>
                  <w:marBottom w:val="0"/>
                  <w:divBdr>
                    <w:top w:val="none" w:sz="0" w:space="0" w:color="auto"/>
                    <w:left w:val="none" w:sz="0" w:space="0" w:color="auto"/>
                    <w:bottom w:val="none" w:sz="0" w:space="0" w:color="auto"/>
                    <w:right w:val="none" w:sz="0" w:space="0" w:color="auto"/>
                  </w:divBdr>
                </w:div>
                <w:div w:id="1703093565">
                  <w:marLeft w:val="640"/>
                  <w:marRight w:val="0"/>
                  <w:marTop w:val="0"/>
                  <w:marBottom w:val="0"/>
                  <w:divBdr>
                    <w:top w:val="none" w:sz="0" w:space="0" w:color="auto"/>
                    <w:left w:val="none" w:sz="0" w:space="0" w:color="auto"/>
                    <w:bottom w:val="none" w:sz="0" w:space="0" w:color="auto"/>
                    <w:right w:val="none" w:sz="0" w:space="0" w:color="auto"/>
                  </w:divBdr>
                </w:div>
                <w:div w:id="1763795373">
                  <w:marLeft w:val="640"/>
                  <w:marRight w:val="0"/>
                  <w:marTop w:val="0"/>
                  <w:marBottom w:val="0"/>
                  <w:divBdr>
                    <w:top w:val="none" w:sz="0" w:space="0" w:color="auto"/>
                    <w:left w:val="none" w:sz="0" w:space="0" w:color="auto"/>
                    <w:bottom w:val="none" w:sz="0" w:space="0" w:color="auto"/>
                    <w:right w:val="none" w:sz="0" w:space="0" w:color="auto"/>
                  </w:divBdr>
                </w:div>
                <w:div w:id="1835098263">
                  <w:marLeft w:val="640"/>
                  <w:marRight w:val="0"/>
                  <w:marTop w:val="0"/>
                  <w:marBottom w:val="0"/>
                  <w:divBdr>
                    <w:top w:val="none" w:sz="0" w:space="0" w:color="auto"/>
                    <w:left w:val="none" w:sz="0" w:space="0" w:color="auto"/>
                    <w:bottom w:val="none" w:sz="0" w:space="0" w:color="auto"/>
                    <w:right w:val="none" w:sz="0" w:space="0" w:color="auto"/>
                  </w:divBdr>
                </w:div>
                <w:div w:id="1848447405">
                  <w:marLeft w:val="640"/>
                  <w:marRight w:val="0"/>
                  <w:marTop w:val="0"/>
                  <w:marBottom w:val="0"/>
                  <w:divBdr>
                    <w:top w:val="none" w:sz="0" w:space="0" w:color="auto"/>
                    <w:left w:val="none" w:sz="0" w:space="0" w:color="auto"/>
                    <w:bottom w:val="none" w:sz="0" w:space="0" w:color="auto"/>
                    <w:right w:val="none" w:sz="0" w:space="0" w:color="auto"/>
                  </w:divBdr>
                </w:div>
                <w:div w:id="1874919806">
                  <w:marLeft w:val="640"/>
                  <w:marRight w:val="0"/>
                  <w:marTop w:val="0"/>
                  <w:marBottom w:val="0"/>
                  <w:divBdr>
                    <w:top w:val="none" w:sz="0" w:space="0" w:color="auto"/>
                    <w:left w:val="none" w:sz="0" w:space="0" w:color="auto"/>
                    <w:bottom w:val="none" w:sz="0" w:space="0" w:color="auto"/>
                    <w:right w:val="none" w:sz="0" w:space="0" w:color="auto"/>
                  </w:divBdr>
                </w:div>
                <w:div w:id="1901869142">
                  <w:marLeft w:val="640"/>
                  <w:marRight w:val="0"/>
                  <w:marTop w:val="0"/>
                  <w:marBottom w:val="0"/>
                  <w:divBdr>
                    <w:top w:val="none" w:sz="0" w:space="0" w:color="auto"/>
                    <w:left w:val="none" w:sz="0" w:space="0" w:color="auto"/>
                    <w:bottom w:val="none" w:sz="0" w:space="0" w:color="auto"/>
                    <w:right w:val="none" w:sz="0" w:space="0" w:color="auto"/>
                  </w:divBdr>
                </w:div>
                <w:div w:id="1947538798">
                  <w:marLeft w:val="640"/>
                  <w:marRight w:val="0"/>
                  <w:marTop w:val="0"/>
                  <w:marBottom w:val="0"/>
                  <w:divBdr>
                    <w:top w:val="none" w:sz="0" w:space="0" w:color="auto"/>
                    <w:left w:val="none" w:sz="0" w:space="0" w:color="auto"/>
                    <w:bottom w:val="none" w:sz="0" w:space="0" w:color="auto"/>
                    <w:right w:val="none" w:sz="0" w:space="0" w:color="auto"/>
                  </w:divBdr>
                </w:div>
                <w:div w:id="1952589482">
                  <w:marLeft w:val="640"/>
                  <w:marRight w:val="0"/>
                  <w:marTop w:val="0"/>
                  <w:marBottom w:val="0"/>
                  <w:divBdr>
                    <w:top w:val="none" w:sz="0" w:space="0" w:color="auto"/>
                    <w:left w:val="none" w:sz="0" w:space="0" w:color="auto"/>
                    <w:bottom w:val="none" w:sz="0" w:space="0" w:color="auto"/>
                    <w:right w:val="none" w:sz="0" w:space="0" w:color="auto"/>
                  </w:divBdr>
                </w:div>
                <w:div w:id="1970087377">
                  <w:marLeft w:val="640"/>
                  <w:marRight w:val="0"/>
                  <w:marTop w:val="0"/>
                  <w:marBottom w:val="0"/>
                  <w:divBdr>
                    <w:top w:val="none" w:sz="0" w:space="0" w:color="auto"/>
                    <w:left w:val="none" w:sz="0" w:space="0" w:color="auto"/>
                    <w:bottom w:val="none" w:sz="0" w:space="0" w:color="auto"/>
                    <w:right w:val="none" w:sz="0" w:space="0" w:color="auto"/>
                  </w:divBdr>
                </w:div>
                <w:div w:id="1992444932">
                  <w:marLeft w:val="640"/>
                  <w:marRight w:val="0"/>
                  <w:marTop w:val="0"/>
                  <w:marBottom w:val="0"/>
                  <w:divBdr>
                    <w:top w:val="none" w:sz="0" w:space="0" w:color="auto"/>
                    <w:left w:val="none" w:sz="0" w:space="0" w:color="auto"/>
                    <w:bottom w:val="none" w:sz="0" w:space="0" w:color="auto"/>
                    <w:right w:val="none" w:sz="0" w:space="0" w:color="auto"/>
                  </w:divBdr>
                </w:div>
                <w:div w:id="2005817463">
                  <w:marLeft w:val="640"/>
                  <w:marRight w:val="0"/>
                  <w:marTop w:val="0"/>
                  <w:marBottom w:val="0"/>
                  <w:divBdr>
                    <w:top w:val="none" w:sz="0" w:space="0" w:color="auto"/>
                    <w:left w:val="none" w:sz="0" w:space="0" w:color="auto"/>
                    <w:bottom w:val="none" w:sz="0" w:space="0" w:color="auto"/>
                    <w:right w:val="none" w:sz="0" w:space="0" w:color="auto"/>
                  </w:divBdr>
                </w:div>
                <w:div w:id="2038193664">
                  <w:marLeft w:val="640"/>
                  <w:marRight w:val="0"/>
                  <w:marTop w:val="0"/>
                  <w:marBottom w:val="0"/>
                  <w:divBdr>
                    <w:top w:val="none" w:sz="0" w:space="0" w:color="auto"/>
                    <w:left w:val="none" w:sz="0" w:space="0" w:color="auto"/>
                    <w:bottom w:val="none" w:sz="0" w:space="0" w:color="auto"/>
                    <w:right w:val="none" w:sz="0" w:space="0" w:color="auto"/>
                  </w:divBdr>
                </w:div>
                <w:div w:id="2077437130">
                  <w:marLeft w:val="640"/>
                  <w:marRight w:val="0"/>
                  <w:marTop w:val="0"/>
                  <w:marBottom w:val="0"/>
                  <w:divBdr>
                    <w:top w:val="none" w:sz="0" w:space="0" w:color="auto"/>
                    <w:left w:val="none" w:sz="0" w:space="0" w:color="auto"/>
                    <w:bottom w:val="none" w:sz="0" w:space="0" w:color="auto"/>
                    <w:right w:val="none" w:sz="0" w:space="0" w:color="auto"/>
                  </w:divBdr>
                </w:div>
                <w:div w:id="2079129787">
                  <w:marLeft w:val="640"/>
                  <w:marRight w:val="0"/>
                  <w:marTop w:val="0"/>
                  <w:marBottom w:val="0"/>
                  <w:divBdr>
                    <w:top w:val="none" w:sz="0" w:space="0" w:color="auto"/>
                    <w:left w:val="none" w:sz="0" w:space="0" w:color="auto"/>
                    <w:bottom w:val="none" w:sz="0" w:space="0" w:color="auto"/>
                    <w:right w:val="none" w:sz="0" w:space="0" w:color="auto"/>
                  </w:divBdr>
                </w:div>
                <w:div w:id="2096825346">
                  <w:marLeft w:val="640"/>
                  <w:marRight w:val="0"/>
                  <w:marTop w:val="0"/>
                  <w:marBottom w:val="0"/>
                  <w:divBdr>
                    <w:top w:val="none" w:sz="0" w:space="0" w:color="auto"/>
                    <w:left w:val="none" w:sz="0" w:space="0" w:color="auto"/>
                    <w:bottom w:val="none" w:sz="0" w:space="0" w:color="auto"/>
                    <w:right w:val="none" w:sz="0" w:space="0" w:color="auto"/>
                  </w:divBdr>
                </w:div>
                <w:div w:id="2145074573">
                  <w:marLeft w:val="640"/>
                  <w:marRight w:val="0"/>
                  <w:marTop w:val="0"/>
                  <w:marBottom w:val="0"/>
                  <w:divBdr>
                    <w:top w:val="none" w:sz="0" w:space="0" w:color="auto"/>
                    <w:left w:val="none" w:sz="0" w:space="0" w:color="auto"/>
                    <w:bottom w:val="none" w:sz="0" w:space="0" w:color="auto"/>
                    <w:right w:val="none" w:sz="0" w:space="0" w:color="auto"/>
                  </w:divBdr>
                </w:div>
              </w:divsChild>
            </w:div>
            <w:div w:id="135923911">
              <w:marLeft w:val="0"/>
              <w:marRight w:val="0"/>
              <w:marTop w:val="0"/>
              <w:marBottom w:val="0"/>
              <w:divBdr>
                <w:top w:val="none" w:sz="0" w:space="0" w:color="auto"/>
                <w:left w:val="none" w:sz="0" w:space="0" w:color="auto"/>
                <w:bottom w:val="none" w:sz="0" w:space="0" w:color="auto"/>
                <w:right w:val="none" w:sz="0" w:space="0" w:color="auto"/>
              </w:divBdr>
              <w:divsChild>
                <w:div w:id="1049010">
                  <w:marLeft w:val="640"/>
                  <w:marRight w:val="0"/>
                  <w:marTop w:val="0"/>
                  <w:marBottom w:val="0"/>
                  <w:divBdr>
                    <w:top w:val="none" w:sz="0" w:space="0" w:color="auto"/>
                    <w:left w:val="none" w:sz="0" w:space="0" w:color="auto"/>
                    <w:bottom w:val="none" w:sz="0" w:space="0" w:color="auto"/>
                    <w:right w:val="none" w:sz="0" w:space="0" w:color="auto"/>
                  </w:divBdr>
                </w:div>
                <w:div w:id="31423826">
                  <w:marLeft w:val="640"/>
                  <w:marRight w:val="0"/>
                  <w:marTop w:val="0"/>
                  <w:marBottom w:val="0"/>
                  <w:divBdr>
                    <w:top w:val="none" w:sz="0" w:space="0" w:color="auto"/>
                    <w:left w:val="none" w:sz="0" w:space="0" w:color="auto"/>
                    <w:bottom w:val="none" w:sz="0" w:space="0" w:color="auto"/>
                    <w:right w:val="none" w:sz="0" w:space="0" w:color="auto"/>
                  </w:divBdr>
                </w:div>
                <w:div w:id="36709737">
                  <w:marLeft w:val="640"/>
                  <w:marRight w:val="0"/>
                  <w:marTop w:val="0"/>
                  <w:marBottom w:val="0"/>
                  <w:divBdr>
                    <w:top w:val="none" w:sz="0" w:space="0" w:color="auto"/>
                    <w:left w:val="none" w:sz="0" w:space="0" w:color="auto"/>
                    <w:bottom w:val="none" w:sz="0" w:space="0" w:color="auto"/>
                    <w:right w:val="none" w:sz="0" w:space="0" w:color="auto"/>
                  </w:divBdr>
                </w:div>
                <w:div w:id="104810613">
                  <w:marLeft w:val="640"/>
                  <w:marRight w:val="0"/>
                  <w:marTop w:val="0"/>
                  <w:marBottom w:val="0"/>
                  <w:divBdr>
                    <w:top w:val="none" w:sz="0" w:space="0" w:color="auto"/>
                    <w:left w:val="none" w:sz="0" w:space="0" w:color="auto"/>
                    <w:bottom w:val="none" w:sz="0" w:space="0" w:color="auto"/>
                    <w:right w:val="none" w:sz="0" w:space="0" w:color="auto"/>
                  </w:divBdr>
                </w:div>
                <w:div w:id="114640481">
                  <w:marLeft w:val="640"/>
                  <w:marRight w:val="0"/>
                  <w:marTop w:val="0"/>
                  <w:marBottom w:val="0"/>
                  <w:divBdr>
                    <w:top w:val="none" w:sz="0" w:space="0" w:color="auto"/>
                    <w:left w:val="none" w:sz="0" w:space="0" w:color="auto"/>
                    <w:bottom w:val="none" w:sz="0" w:space="0" w:color="auto"/>
                    <w:right w:val="none" w:sz="0" w:space="0" w:color="auto"/>
                  </w:divBdr>
                </w:div>
                <w:div w:id="153910973">
                  <w:marLeft w:val="640"/>
                  <w:marRight w:val="0"/>
                  <w:marTop w:val="0"/>
                  <w:marBottom w:val="0"/>
                  <w:divBdr>
                    <w:top w:val="none" w:sz="0" w:space="0" w:color="auto"/>
                    <w:left w:val="none" w:sz="0" w:space="0" w:color="auto"/>
                    <w:bottom w:val="none" w:sz="0" w:space="0" w:color="auto"/>
                    <w:right w:val="none" w:sz="0" w:space="0" w:color="auto"/>
                  </w:divBdr>
                </w:div>
                <w:div w:id="225266255">
                  <w:marLeft w:val="640"/>
                  <w:marRight w:val="0"/>
                  <w:marTop w:val="0"/>
                  <w:marBottom w:val="0"/>
                  <w:divBdr>
                    <w:top w:val="none" w:sz="0" w:space="0" w:color="auto"/>
                    <w:left w:val="none" w:sz="0" w:space="0" w:color="auto"/>
                    <w:bottom w:val="none" w:sz="0" w:space="0" w:color="auto"/>
                    <w:right w:val="none" w:sz="0" w:space="0" w:color="auto"/>
                  </w:divBdr>
                </w:div>
                <w:div w:id="226377777">
                  <w:marLeft w:val="640"/>
                  <w:marRight w:val="0"/>
                  <w:marTop w:val="0"/>
                  <w:marBottom w:val="0"/>
                  <w:divBdr>
                    <w:top w:val="none" w:sz="0" w:space="0" w:color="auto"/>
                    <w:left w:val="none" w:sz="0" w:space="0" w:color="auto"/>
                    <w:bottom w:val="none" w:sz="0" w:space="0" w:color="auto"/>
                    <w:right w:val="none" w:sz="0" w:space="0" w:color="auto"/>
                  </w:divBdr>
                </w:div>
                <w:div w:id="242106753">
                  <w:marLeft w:val="640"/>
                  <w:marRight w:val="0"/>
                  <w:marTop w:val="0"/>
                  <w:marBottom w:val="0"/>
                  <w:divBdr>
                    <w:top w:val="none" w:sz="0" w:space="0" w:color="auto"/>
                    <w:left w:val="none" w:sz="0" w:space="0" w:color="auto"/>
                    <w:bottom w:val="none" w:sz="0" w:space="0" w:color="auto"/>
                    <w:right w:val="none" w:sz="0" w:space="0" w:color="auto"/>
                  </w:divBdr>
                </w:div>
                <w:div w:id="273288418">
                  <w:marLeft w:val="640"/>
                  <w:marRight w:val="0"/>
                  <w:marTop w:val="0"/>
                  <w:marBottom w:val="0"/>
                  <w:divBdr>
                    <w:top w:val="none" w:sz="0" w:space="0" w:color="auto"/>
                    <w:left w:val="none" w:sz="0" w:space="0" w:color="auto"/>
                    <w:bottom w:val="none" w:sz="0" w:space="0" w:color="auto"/>
                    <w:right w:val="none" w:sz="0" w:space="0" w:color="auto"/>
                  </w:divBdr>
                </w:div>
                <w:div w:id="291177762">
                  <w:marLeft w:val="640"/>
                  <w:marRight w:val="0"/>
                  <w:marTop w:val="0"/>
                  <w:marBottom w:val="0"/>
                  <w:divBdr>
                    <w:top w:val="none" w:sz="0" w:space="0" w:color="auto"/>
                    <w:left w:val="none" w:sz="0" w:space="0" w:color="auto"/>
                    <w:bottom w:val="none" w:sz="0" w:space="0" w:color="auto"/>
                    <w:right w:val="none" w:sz="0" w:space="0" w:color="auto"/>
                  </w:divBdr>
                </w:div>
                <w:div w:id="306253240">
                  <w:marLeft w:val="640"/>
                  <w:marRight w:val="0"/>
                  <w:marTop w:val="0"/>
                  <w:marBottom w:val="0"/>
                  <w:divBdr>
                    <w:top w:val="none" w:sz="0" w:space="0" w:color="auto"/>
                    <w:left w:val="none" w:sz="0" w:space="0" w:color="auto"/>
                    <w:bottom w:val="none" w:sz="0" w:space="0" w:color="auto"/>
                    <w:right w:val="none" w:sz="0" w:space="0" w:color="auto"/>
                  </w:divBdr>
                </w:div>
                <w:div w:id="433402764">
                  <w:marLeft w:val="640"/>
                  <w:marRight w:val="0"/>
                  <w:marTop w:val="0"/>
                  <w:marBottom w:val="0"/>
                  <w:divBdr>
                    <w:top w:val="none" w:sz="0" w:space="0" w:color="auto"/>
                    <w:left w:val="none" w:sz="0" w:space="0" w:color="auto"/>
                    <w:bottom w:val="none" w:sz="0" w:space="0" w:color="auto"/>
                    <w:right w:val="none" w:sz="0" w:space="0" w:color="auto"/>
                  </w:divBdr>
                </w:div>
                <w:div w:id="483664044">
                  <w:marLeft w:val="640"/>
                  <w:marRight w:val="0"/>
                  <w:marTop w:val="0"/>
                  <w:marBottom w:val="0"/>
                  <w:divBdr>
                    <w:top w:val="none" w:sz="0" w:space="0" w:color="auto"/>
                    <w:left w:val="none" w:sz="0" w:space="0" w:color="auto"/>
                    <w:bottom w:val="none" w:sz="0" w:space="0" w:color="auto"/>
                    <w:right w:val="none" w:sz="0" w:space="0" w:color="auto"/>
                  </w:divBdr>
                </w:div>
                <w:div w:id="553351077">
                  <w:marLeft w:val="640"/>
                  <w:marRight w:val="0"/>
                  <w:marTop w:val="0"/>
                  <w:marBottom w:val="0"/>
                  <w:divBdr>
                    <w:top w:val="none" w:sz="0" w:space="0" w:color="auto"/>
                    <w:left w:val="none" w:sz="0" w:space="0" w:color="auto"/>
                    <w:bottom w:val="none" w:sz="0" w:space="0" w:color="auto"/>
                    <w:right w:val="none" w:sz="0" w:space="0" w:color="auto"/>
                  </w:divBdr>
                </w:div>
                <w:div w:id="569538354">
                  <w:marLeft w:val="640"/>
                  <w:marRight w:val="0"/>
                  <w:marTop w:val="0"/>
                  <w:marBottom w:val="0"/>
                  <w:divBdr>
                    <w:top w:val="none" w:sz="0" w:space="0" w:color="auto"/>
                    <w:left w:val="none" w:sz="0" w:space="0" w:color="auto"/>
                    <w:bottom w:val="none" w:sz="0" w:space="0" w:color="auto"/>
                    <w:right w:val="none" w:sz="0" w:space="0" w:color="auto"/>
                  </w:divBdr>
                </w:div>
                <w:div w:id="595789568">
                  <w:marLeft w:val="640"/>
                  <w:marRight w:val="0"/>
                  <w:marTop w:val="0"/>
                  <w:marBottom w:val="0"/>
                  <w:divBdr>
                    <w:top w:val="none" w:sz="0" w:space="0" w:color="auto"/>
                    <w:left w:val="none" w:sz="0" w:space="0" w:color="auto"/>
                    <w:bottom w:val="none" w:sz="0" w:space="0" w:color="auto"/>
                    <w:right w:val="none" w:sz="0" w:space="0" w:color="auto"/>
                  </w:divBdr>
                </w:div>
                <w:div w:id="631903721">
                  <w:marLeft w:val="640"/>
                  <w:marRight w:val="0"/>
                  <w:marTop w:val="0"/>
                  <w:marBottom w:val="0"/>
                  <w:divBdr>
                    <w:top w:val="none" w:sz="0" w:space="0" w:color="auto"/>
                    <w:left w:val="none" w:sz="0" w:space="0" w:color="auto"/>
                    <w:bottom w:val="none" w:sz="0" w:space="0" w:color="auto"/>
                    <w:right w:val="none" w:sz="0" w:space="0" w:color="auto"/>
                  </w:divBdr>
                </w:div>
                <w:div w:id="705521091">
                  <w:marLeft w:val="640"/>
                  <w:marRight w:val="0"/>
                  <w:marTop w:val="0"/>
                  <w:marBottom w:val="0"/>
                  <w:divBdr>
                    <w:top w:val="none" w:sz="0" w:space="0" w:color="auto"/>
                    <w:left w:val="none" w:sz="0" w:space="0" w:color="auto"/>
                    <w:bottom w:val="none" w:sz="0" w:space="0" w:color="auto"/>
                    <w:right w:val="none" w:sz="0" w:space="0" w:color="auto"/>
                  </w:divBdr>
                </w:div>
                <w:div w:id="740711468">
                  <w:marLeft w:val="640"/>
                  <w:marRight w:val="0"/>
                  <w:marTop w:val="0"/>
                  <w:marBottom w:val="0"/>
                  <w:divBdr>
                    <w:top w:val="none" w:sz="0" w:space="0" w:color="auto"/>
                    <w:left w:val="none" w:sz="0" w:space="0" w:color="auto"/>
                    <w:bottom w:val="none" w:sz="0" w:space="0" w:color="auto"/>
                    <w:right w:val="none" w:sz="0" w:space="0" w:color="auto"/>
                  </w:divBdr>
                </w:div>
                <w:div w:id="819229255">
                  <w:marLeft w:val="640"/>
                  <w:marRight w:val="0"/>
                  <w:marTop w:val="0"/>
                  <w:marBottom w:val="0"/>
                  <w:divBdr>
                    <w:top w:val="none" w:sz="0" w:space="0" w:color="auto"/>
                    <w:left w:val="none" w:sz="0" w:space="0" w:color="auto"/>
                    <w:bottom w:val="none" w:sz="0" w:space="0" w:color="auto"/>
                    <w:right w:val="none" w:sz="0" w:space="0" w:color="auto"/>
                  </w:divBdr>
                </w:div>
                <w:div w:id="880745993">
                  <w:marLeft w:val="640"/>
                  <w:marRight w:val="0"/>
                  <w:marTop w:val="0"/>
                  <w:marBottom w:val="0"/>
                  <w:divBdr>
                    <w:top w:val="none" w:sz="0" w:space="0" w:color="auto"/>
                    <w:left w:val="none" w:sz="0" w:space="0" w:color="auto"/>
                    <w:bottom w:val="none" w:sz="0" w:space="0" w:color="auto"/>
                    <w:right w:val="none" w:sz="0" w:space="0" w:color="auto"/>
                  </w:divBdr>
                </w:div>
                <w:div w:id="903415210">
                  <w:marLeft w:val="640"/>
                  <w:marRight w:val="0"/>
                  <w:marTop w:val="0"/>
                  <w:marBottom w:val="0"/>
                  <w:divBdr>
                    <w:top w:val="none" w:sz="0" w:space="0" w:color="auto"/>
                    <w:left w:val="none" w:sz="0" w:space="0" w:color="auto"/>
                    <w:bottom w:val="none" w:sz="0" w:space="0" w:color="auto"/>
                    <w:right w:val="none" w:sz="0" w:space="0" w:color="auto"/>
                  </w:divBdr>
                </w:div>
                <w:div w:id="920867235">
                  <w:marLeft w:val="640"/>
                  <w:marRight w:val="0"/>
                  <w:marTop w:val="0"/>
                  <w:marBottom w:val="0"/>
                  <w:divBdr>
                    <w:top w:val="none" w:sz="0" w:space="0" w:color="auto"/>
                    <w:left w:val="none" w:sz="0" w:space="0" w:color="auto"/>
                    <w:bottom w:val="none" w:sz="0" w:space="0" w:color="auto"/>
                    <w:right w:val="none" w:sz="0" w:space="0" w:color="auto"/>
                  </w:divBdr>
                </w:div>
                <w:div w:id="926959263">
                  <w:marLeft w:val="640"/>
                  <w:marRight w:val="0"/>
                  <w:marTop w:val="0"/>
                  <w:marBottom w:val="0"/>
                  <w:divBdr>
                    <w:top w:val="none" w:sz="0" w:space="0" w:color="auto"/>
                    <w:left w:val="none" w:sz="0" w:space="0" w:color="auto"/>
                    <w:bottom w:val="none" w:sz="0" w:space="0" w:color="auto"/>
                    <w:right w:val="none" w:sz="0" w:space="0" w:color="auto"/>
                  </w:divBdr>
                </w:div>
                <w:div w:id="942959866">
                  <w:marLeft w:val="640"/>
                  <w:marRight w:val="0"/>
                  <w:marTop w:val="0"/>
                  <w:marBottom w:val="0"/>
                  <w:divBdr>
                    <w:top w:val="none" w:sz="0" w:space="0" w:color="auto"/>
                    <w:left w:val="none" w:sz="0" w:space="0" w:color="auto"/>
                    <w:bottom w:val="none" w:sz="0" w:space="0" w:color="auto"/>
                    <w:right w:val="none" w:sz="0" w:space="0" w:color="auto"/>
                  </w:divBdr>
                </w:div>
                <w:div w:id="1023940659">
                  <w:marLeft w:val="640"/>
                  <w:marRight w:val="0"/>
                  <w:marTop w:val="0"/>
                  <w:marBottom w:val="0"/>
                  <w:divBdr>
                    <w:top w:val="none" w:sz="0" w:space="0" w:color="auto"/>
                    <w:left w:val="none" w:sz="0" w:space="0" w:color="auto"/>
                    <w:bottom w:val="none" w:sz="0" w:space="0" w:color="auto"/>
                    <w:right w:val="none" w:sz="0" w:space="0" w:color="auto"/>
                  </w:divBdr>
                </w:div>
                <w:div w:id="1131826257">
                  <w:marLeft w:val="640"/>
                  <w:marRight w:val="0"/>
                  <w:marTop w:val="0"/>
                  <w:marBottom w:val="0"/>
                  <w:divBdr>
                    <w:top w:val="none" w:sz="0" w:space="0" w:color="auto"/>
                    <w:left w:val="none" w:sz="0" w:space="0" w:color="auto"/>
                    <w:bottom w:val="none" w:sz="0" w:space="0" w:color="auto"/>
                    <w:right w:val="none" w:sz="0" w:space="0" w:color="auto"/>
                  </w:divBdr>
                </w:div>
                <w:div w:id="1217820356">
                  <w:marLeft w:val="640"/>
                  <w:marRight w:val="0"/>
                  <w:marTop w:val="0"/>
                  <w:marBottom w:val="0"/>
                  <w:divBdr>
                    <w:top w:val="none" w:sz="0" w:space="0" w:color="auto"/>
                    <w:left w:val="none" w:sz="0" w:space="0" w:color="auto"/>
                    <w:bottom w:val="none" w:sz="0" w:space="0" w:color="auto"/>
                    <w:right w:val="none" w:sz="0" w:space="0" w:color="auto"/>
                  </w:divBdr>
                </w:div>
                <w:div w:id="1235503992">
                  <w:marLeft w:val="640"/>
                  <w:marRight w:val="0"/>
                  <w:marTop w:val="0"/>
                  <w:marBottom w:val="0"/>
                  <w:divBdr>
                    <w:top w:val="none" w:sz="0" w:space="0" w:color="auto"/>
                    <w:left w:val="none" w:sz="0" w:space="0" w:color="auto"/>
                    <w:bottom w:val="none" w:sz="0" w:space="0" w:color="auto"/>
                    <w:right w:val="none" w:sz="0" w:space="0" w:color="auto"/>
                  </w:divBdr>
                </w:div>
                <w:div w:id="1251819161">
                  <w:marLeft w:val="640"/>
                  <w:marRight w:val="0"/>
                  <w:marTop w:val="0"/>
                  <w:marBottom w:val="0"/>
                  <w:divBdr>
                    <w:top w:val="none" w:sz="0" w:space="0" w:color="auto"/>
                    <w:left w:val="none" w:sz="0" w:space="0" w:color="auto"/>
                    <w:bottom w:val="none" w:sz="0" w:space="0" w:color="auto"/>
                    <w:right w:val="none" w:sz="0" w:space="0" w:color="auto"/>
                  </w:divBdr>
                </w:div>
                <w:div w:id="1275558119">
                  <w:marLeft w:val="640"/>
                  <w:marRight w:val="0"/>
                  <w:marTop w:val="0"/>
                  <w:marBottom w:val="0"/>
                  <w:divBdr>
                    <w:top w:val="none" w:sz="0" w:space="0" w:color="auto"/>
                    <w:left w:val="none" w:sz="0" w:space="0" w:color="auto"/>
                    <w:bottom w:val="none" w:sz="0" w:space="0" w:color="auto"/>
                    <w:right w:val="none" w:sz="0" w:space="0" w:color="auto"/>
                  </w:divBdr>
                </w:div>
                <w:div w:id="1288853343">
                  <w:marLeft w:val="640"/>
                  <w:marRight w:val="0"/>
                  <w:marTop w:val="0"/>
                  <w:marBottom w:val="0"/>
                  <w:divBdr>
                    <w:top w:val="none" w:sz="0" w:space="0" w:color="auto"/>
                    <w:left w:val="none" w:sz="0" w:space="0" w:color="auto"/>
                    <w:bottom w:val="none" w:sz="0" w:space="0" w:color="auto"/>
                    <w:right w:val="none" w:sz="0" w:space="0" w:color="auto"/>
                  </w:divBdr>
                </w:div>
                <w:div w:id="1316951736">
                  <w:marLeft w:val="640"/>
                  <w:marRight w:val="0"/>
                  <w:marTop w:val="0"/>
                  <w:marBottom w:val="0"/>
                  <w:divBdr>
                    <w:top w:val="none" w:sz="0" w:space="0" w:color="auto"/>
                    <w:left w:val="none" w:sz="0" w:space="0" w:color="auto"/>
                    <w:bottom w:val="none" w:sz="0" w:space="0" w:color="auto"/>
                    <w:right w:val="none" w:sz="0" w:space="0" w:color="auto"/>
                  </w:divBdr>
                </w:div>
                <w:div w:id="1366368784">
                  <w:marLeft w:val="640"/>
                  <w:marRight w:val="0"/>
                  <w:marTop w:val="0"/>
                  <w:marBottom w:val="0"/>
                  <w:divBdr>
                    <w:top w:val="none" w:sz="0" w:space="0" w:color="auto"/>
                    <w:left w:val="none" w:sz="0" w:space="0" w:color="auto"/>
                    <w:bottom w:val="none" w:sz="0" w:space="0" w:color="auto"/>
                    <w:right w:val="none" w:sz="0" w:space="0" w:color="auto"/>
                  </w:divBdr>
                </w:div>
                <w:div w:id="1386220471">
                  <w:marLeft w:val="640"/>
                  <w:marRight w:val="0"/>
                  <w:marTop w:val="0"/>
                  <w:marBottom w:val="0"/>
                  <w:divBdr>
                    <w:top w:val="none" w:sz="0" w:space="0" w:color="auto"/>
                    <w:left w:val="none" w:sz="0" w:space="0" w:color="auto"/>
                    <w:bottom w:val="none" w:sz="0" w:space="0" w:color="auto"/>
                    <w:right w:val="none" w:sz="0" w:space="0" w:color="auto"/>
                  </w:divBdr>
                </w:div>
                <w:div w:id="1510608104">
                  <w:marLeft w:val="640"/>
                  <w:marRight w:val="0"/>
                  <w:marTop w:val="0"/>
                  <w:marBottom w:val="0"/>
                  <w:divBdr>
                    <w:top w:val="none" w:sz="0" w:space="0" w:color="auto"/>
                    <w:left w:val="none" w:sz="0" w:space="0" w:color="auto"/>
                    <w:bottom w:val="none" w:sz="0" w:space="0" w:color="auto"/>
                    <w:right w:val="none" w:sz="0" w:space="0" w:color="auto"/>
                  </w:divBdr>
                </w:div>
                <w:div w:id="1523667591">
                  <w:marLeft w:val="640"/>
                  <w:marRight w:val="0"/>
                  <w:marTop w:val="0"/>
                  <w:marBottom w:val="0"/>
                  <w:divBdr>
                    <w:top w:val="none" w:sz="0" w:space="0" w:color="auto"/>
                    <w:left w:val="none" w:sz="0" w:space="0" w:color="auto"/>
                    <w:bottom w:val="none" w:sz="0" w:space="0" w:color="auto"/>
                    <w:right w:val="none" w:sz="0" w:space="0" w:color="auto"/>
                  </w:divBdr>
                </w:div>
                <w:div w:id="1625696275">
                  <w:marLeft w:val="640"/>
                  <w:marRight w:val="0"/>
                  <w:marTop w:val="0"/>
                  <w:marBottom w:val="0"/>
                  <w:divBdr>
                    <w:top w:val="none" w:sz="0" w:space="0" w:color="auto"/>
                    <w:left w:val="none" w:sz="0" w:space="0" w:color="auto"/>
                    <w:bottom w:val="none" w:sz="0" w:space="0" w:color="auto"/>
                    <w:right w:val="none" w:sz="0" w:space="0" w:color="auto"/>
                  </w:divBdr>
                </w:div>
                <w:div w:id="1626617722">
                  <w:marLeft w:val="640"/>
                  <w:marRight w:val="0"/>
                  <w:marTop w:val="0"/>
                  <w:marBottom w:val="0"/>
                  <w:divBdr>
                    <w:top w:val="none" w:sz="0" w:space="0" w:color="auto"/>
                    <w:left w:val="none" w:sz="0" w:space="0" w:color="auto"/>
                    <w:bottom w:val="none" w:sz="0" w:space="0" w:color="auto"/>
                    <w:right w:val="none" w:sz="0" w:space="0" w:color="auto"/>
                  </w:divBdr>
                </w:div>
                <w:div w:id="1634821413">
                  <w:marLeft w:val="640"/>
                  <w:marRight w:val="0"/>
                  <w:marTop w:val="0"/>
                  <w:marBottom w:val="0"/>
                  <w:divBdr>
                    <w:top w:val="none" w:sz="0" w:space="0" w:color="auto"/>
                    <w:left w:val="none" w:sz="0" w:space="0" w:color="auto"/>
                    <w:bottom w:val="none" w:sz="0" w:space="0" w:color="auto"/>
                    <w:right w:val="none" w:sz="0" w:space="0" w:color="auto"/>
                  </w:divBdr>
                </w:div>
                <w:div w:id="1678846221">
                  <w:marLeft w:val="640"/>
                  <w:marRight w:val="0"/>
                  <w:marTop w:val="0"/>
                  <w:marBottom w:val="0"/>
                  <w:divBdr>
                    <w:top w:val="none" w:sz="0" w:space="0" w:color="auto"/>
                    <w:left w:val="none" w:sz="0" w:space="0" w:color="auto"/>
                    <w:bottom w:val="none" w:sz="0" w:space="0" w:color="auto"/>
                    <w:right w:val="none" w:sz="0" w:space="0" w:color="auto"/>
                  </w:divBdr>
                </w:div>
                <w:div w:id="1717587591">
                  <w:marLeft w:val="640"/>
                  <w:marRight w:val="0"/>
                  <w:marTop w:val="0"/>
                  <w:marBottom w:val="0"/>
                  <w:divBdr>
                    <w:top w:val="none" w:sz="0" w:space="0" w:color="auto"/>
                    <w:left w:val="none" w:sz="0" w:space="0" w:color="auto"/>
                    <w:bottom w:val="none" w:sz="0" w:space="0" w:color="auto"/>
                    <w:right w:val="none" w:sz="0" w:space="0" w:color="auto"/>
                  </w:divBdr>
                </w:div>
                <w:div w:id="1720280744">
                  <w:marLeft w:val="640"/>
                  <w:marRight w:val="0"/>
                  <w:marTop w:val="0"/>
                  <w:marBottom w:val="0"/>
                  <w:divBdr>
                    <w:top w:val="none" w:sz="0" w:space="0" w:color="auto"/>
                    <w:left w:val="none" w:sz="0" w:space="0" w:color="auto"/>
                    <w:bottom w:val="none" w:sz="0" w:space="0" w:color="auto"/>
                    <w:right w:val="none" w:sz="0" w:space="0" w:color="auto"/>
                  </w:divBdr>
                </w:div>
                <w:div w:id="1741751068">
                  <w:marLeft w:val="640"/>
                  <w:marRight w:val="0"/>
                  <w:marTop w:val="0"/>
                  <w:marBottom w:val="0"/>
                  <w:divBdr>
                    <w:top w:val="none" w:sz="0" w:space="0" w:color="auto"/>
                    <w:left w:val="none" w:sz="0" w:space="0" w:color="auto"/>
                    <w:bottom w:val="none" w:sz="0" w:space="0" w:color="auto"/>
                    <w:right w:val="none" w:sz="0" w:space="0" w:color="auto"/>
                  </w:divBdr>
                </w:div>
                <w:div w:id="1798986632">
                  <w:marLeft w:val="640"/>
                  <w:marRight w:val="0"/>
                  <w:marTop w:val="0"/>
                  <w:marBottom w:val="0"/>
                  <w:divBdr>
                    <w:top w:val="none" w:sz="0" w:space="0" w:color="auto"/>
                    <w:left w:val="none" w:sz="0" w:space="0" w:color="auto"/>
                    <w:bottom w:val="none" w:sz="0" w:space="0" w:color="auto"/>
                    <w:right w:val="none" w:sz="0" w:space="0" w:color="auto"/>
                  </w:divBdr>
                </w:div>
                <w:div w:id="1816799846">
                  <w:marLeft w:val="640"/>
                  <w:marRight w:val="0"/>
                  <w:marTop w:val="0"/>
                  <w:marBottom w:val="0"/>
                  <w:divBdr>
                    <w:top w:val="none" w:sz="0" w:space="0" w:color="auto"/>
                    <w:left w:val="none" w:sz="0" w:space="0" w:color="auto"/>
                    <w:bottom w:val="none" w:sz="0" w:space="0" w:color="auto"/>
                    <w:right w:val="none" w:sz="0" w:space="0" w:color="auto"/>
                  </w:divBdr>
                </w:div>
                <w:div w:id="1852530505">
                  <w:marLeft w:val="640"/>
                  <w:marRight w:val="0"/>
                  <w:marTop w:val="0"/>
                  <w:marBottom w:val="0"/>
                  <w:divBdr>
                    <w:top w:val="none" w:sz="0" w:space="0" w:color="auto"/>
                    <w:left w:val="none" w:sz="0" w:space="0" w:color="auto"/>
                    <w:bottom w:val="none" w:sz="0" w:space="0" w:color="auto"/>
                    <w:right w:val="none" w:sz="0" w:space="0" w:color="auto"/>
                  </w:divBdr>
                </w:div>
                <w:div w:id="1905070344">
                  <w:marLeft w:val="640"/>
                  <w:marRight w:val="0"/>
                  <w:marTop w:val="0"/>
                  <w:marBottom w:val="0"/>
                  <w:divBdr>
                    <w:top w:val="none" w:sz="0" w:space="0" w:color="auto"/>
                    <w:left w:val="none" w:sz="0" w:space="0" w:color="auto"/>
                    <w:bottom w:val="none" w:sz="0" w:space="0" w:color="auto"/>
                    <w:right w:val="none" w:sz="0" w:space="0" w:color="auto"/>
                  </w:divBdr>
                </w:div>
                <w:div w:id="1911572352">
                  <w:marLeft w:val="640"/>
                  <w:marRight w:val="0"/>
                  <w:marTop w:val="0"/>
                  <w:marBottom w:val="0"/>
                  <w:divBdr>
                    <w:top w:val="none" w:sz="0" w:space="0" w:color="auto"/>
                    <w:left w:val="none" w:sz="0" w:space="0" w:color="auto"/>
                    <w:bottom w:val="none" w:sz="0" w:space="0" w:color="auto"/>
                    <w:right w:val="none" w:sz="0" w:space="0" w:color="auto"/>
                  </w:divBdr>
                </w:div>
                <w:div w:id="1947736198">
                  <w:marLeft w:val="640"/>
                  <w:marRight w:val="0"/>
                  <w:marTop w:val="0"/>
                  <w:marBottom w:val="0"/>
                  <w:divBdr>
                    <w:top w:val="none" w:sz="0" w:space="0" w:color="auto"/>
                    <w:left w:val="none" w:sz="0" w:space="0" w:color="auto"/>
                    <w:bottom w:val="none" w:sz="0" w:space="0" w:color="auto"/>
                    <w:right w:val="none" w:sz="0" w:space="0" w:color="auto"/>
                  </w:divBdr>
                </w:div>
                <w:div w:id="1979265730">
                  <w:marLeft w:val="640"/>
                  <w:marRight w:val="0"/>
                  <w:marTop w:val="0"/>
                  <w:marBottom w:val="0"/>
                  <w:divBdr>
                    <w:top w:val="none" w:sz="0" w:space="0" w:color="auto"/>
                    <w:left w:val="none" w:sz="0" w:space="0" w:color="auto"/>
                    <w:bottom w:val="none" w:sz="0" w:space="0" w:color="auto"/>
                    <w:right w:val="none" w:sz="0" w:space="0" w:color="auto"/>
                  </w:divBdr>
                </w:div>
                <w:div w:id="2094929739">
                  <w:marLeft w:val="640"/>
                  <w:marRight w:val="0"/>
                  <w:marTop w:val="0"/>
                  <w:marBottom w:val="0"/>
                  <w:divBdr>
                    <w:top w:val="none" w:sz="0" w:space="0" w:color="auto"/>
                    <w:left w:val="none" w:sz="0" w:space="0" w:color="auto"/>
                    <w:bottom w:val="none" w:sz="0" w:space="0" w:color="auto"/>
                    <w:right w:val="none" w:sz="0" w:space="0" w:color="auto"/>
                  </w:divBdr>
                </w:div>
                <w:div w:id="2108187011">
                  <w:marLeft w:val="640"/>
                  <w:marRight w:val="0"/>
                  <w:marTop w:val="0"/>
                  <w:marBottom w:val="0"/>
                  <w:divBdr>
                    <w:top w:val="none" w:sz="0" w:space="0" w:color="auto"/>
                    <w:left w:val="none" w:sz="0" w:space="0" w:color="auto"/>
                    <w:bottom w:val="none" w:sz="0" w:space="0" w:color="auto"/>
                    <w:right w:val="none" w:sz="0" w:space="0" w:color="auto"/>
                  </w:divBdr>
                </w:div>
                <w:div w:id="2109963460">
                  <w:marLeft w:val="640"/>
                  <w:marRight w:val="0"/>
                  <w:marTop w:val="0"/>
                  <w:marBottom w:val="0"/>
                  <w:divBdr>
                    <w:top w:val="none" w:sz="0" w:space="0" w:color="auto"/>
                    <w:left w:val="none" w:sz="0" w:space="0" w:color="auto"/>
                    <w:bottom w:val="none" w:sz="0" w:space="0" w:color="auto"/>
                    <w:right w:val="none" w:sz="0" w:space="0" w:color="auto"/>
                  </w:divBdr>
                </w:div>
              </w:divsChild>
            </w:div>
            <w:div w:id="158546321">
              <w:marLeft w:val="0"/>
              <w:marRight w:val="0"/>
              <w:marTop w:val="0"/>
              <w:marBottom w:val="0"/>
              <w:divBdr>
                <w:top w:val="none" w:sz="0" w:space="0" w:color="auto"/>
                <w:left w:val="none" w:sz="0" w:space="0" w:color="auto"/>
                <w:bottom w:val="none" w:sz="0" w:space="0" w:color="auto"/>
                <w:right w:val="none" w:sz="0" w:space="0" w:color="auto"/>
              </w:divBdr>
              <w:divsChild>
                <w:div w:id="99840176">
                  <w:marLeft w:val="640"/>
                  <w:marRight w:val="0"/>
                  <w:marTop w:val="0"/>
                  <w:marBottom w:val="0"/>
                  <w:divBdr>
                    <w:top w:val="none" w:sz="0" w:space="0" w:color="auto"/>
                    <w:left w:val="none" w:sz="0" w:space="0" w:color="auto"/>
                    <w:bottom w:val="none" w:sz="0" w:space="0" w:color="auto"/>
                    <w:right w:val="none" w:sz="0" w:space="0" w:color="auto"/>
                  </w:divBdr>
                </w:div>
                <w:div w:id="136119350">
                  <w:marLeft w:val="640"/>
                  <w:marRight w:val="0"/>
                  <w:marTop w:val="0"/>
                  <w:marBottom w:val="0"/>
                  <w:divBdr>
                    <w:top w:val="none" w:sz="0" w:space="0" w:color="auto"/>
                    <w:left w:val="none" w:sz="0" w:space="0" w:color="auto"/>
                    <w:bottom w:val="none" w:sz="0" w:space="0" w:color="auto"/>
                    <w:right w:val="none" w:sz="0" w:space="0" w:color="auto"/>
                  </w:divBdr>
                </w:div>
                <w:div w:id="139350357">
                  <w:marLeft w:val="640"/>
                  <w:marRight w:val="0"/>
                  <w:marTop w:val="0"/>
                  <w:marBottom w:val="0"/>
                  <w:divBdr>
                    <w:top w:val="none" w:sz="0" w:space="0" w:color="auto"/>
                    <w:left w:val="none" w:sz="0" w:space="0" w:color="auto"/>
                    <w:bottom w:val="none" w:sz="0" w:space="0" w:color="auto"/>
                    <w:right w:val="none" w:sz="0" w:space="0" w:color="auto"/>
                  </w:divBdr>
                </w:div>
                <w:div w:id="157768679">
                  <w:marLeft w:val="640"/>
                  <w:marRight w:val="0"/>
                  <w:marTop w:val="0"/>
                  <w:marBottom w:val="0"/>
                  <w:divBdr>
                    <w:top w:val="none" w:sz="0" w:space="0" w:color="auto"/>
                    <w:left w:val="none" w:sz="0" w:space="0" w:color="auto"/>
                    <w:bottom w:val="none" w:sz="0" w:space="0" w:color="auto"/>
                    <w:right w:val="none" w:sz="0" w:space="0" w:color="auto"/>
                  </w:divBdr>
                </w:div>
                <w:div w:id="226110301">
                  <w:marLeft w:val="640"/>
                  <w:marRight w:val="0"/>
                  <w:marTop w:val="0"/>
                  <w:marBottom w:val="0"/>
                  <w:divBdr>
                    <w:top w:val="none" w:sz="0" w:space="0" w:color="auto"/>
                    <w:left w:val="none" w:sz="0" w:space="0" w:color="auto"/>
                    <w:bottom w:val="none" w:sz="0" w:space="0" w:color="auto"/>
                    <w:right w:val="none" w:sz="0" w:space="0" w:color="auto"/>
                  </w:divBdr>
                </w:div>
                <w:div w:id="273292039">
                  <w:marLeft w:val="640"/>
                  <w:marRight w:val="0"/>
                  <w:marTop w:val="0"/>
                  <w:marBottom w:val="0"/>
                  <w:divBdr>
                    <w:top w:val="none" w:sz="0" w:space="0" w:color="auto"/>
                    <w:left w:val="none" w:sz="0" w:space="0" w:color="auto"/>
                    <w:bottom w:val="none" w:sz="0" w:space="0" w:color="auto"/>
                    <w:right w:val="none" w:sz="0" w:space="0" w:color="auto"/>
                  </w:divBdr>
                </w:div>
                <w:div w:id="351690004">
                  <w:marLeft w:val="640"/>
                  <w:marRight w:val="0"/>
                  <w:marTop w:val="0"/>
                  <w:marBottom w:val="0"/>
                  <w:divBdr>
                    <w:top w:val="none" w:sz="0" w:space="0" w:color="auto"/>
                    <w:left w:val="none" w:sz="0" w:space="0" w:color="auto"/>
                    <w:bottom w:val="none" w:sz="0" w:space="0" w:color="auto"/>
                    <w:right w:val="none" w:sz="0" w:space="0" w:color="auto"/>
                  </w:divBdr>
                </w:div>
                <w:div w:id="510146279">
                  <w:marLeft w:val="640"/>
                  <w:marRight w:val="0"/>
                  <w:marTop w:val="0"/>
                  <w:marBottom w:val="0"/>
                  <w:divBdr>
                    <w:top w:val="none" w:sz="0" w:space="0" w:color="auto"/>
                    <w:left w:val="none" w:sz="0" w:space="0" w:color="auto"/>
                    <w:bottom w:val="none" w:sz="0" w:space="0" w:color="auto"/>
                    <w:right w:val="none" w:sz="0" w:space="0" w:color="auto"/>
                  </w:divBdr>
                </w:div>
                <w:div w:id="550963803">
                  <w:marLeft w:val="640"/>
                  <w:marRight w:val="0"/>
                  <w:marTop w:val="0"/>
                  <w:marBottom w:val="0"/>
                  <w:divBdr>
                    <w:top w:val="none" w:sz="0" w:space="0" w:color="auto"/>
                    <w:left w:val="none" w:sz="0" w:space="0" w:color="auto"/>
                    <w:bottom w:val="none" w:sz="0" w:space="0" w:color="auto"/>
                    <w:right w:val="none" w:sz="0" w:space="0" w:color="auto"/>
                  </w:divBdr>
                </w:div>
                <w:div w:id="575864882">
                  <w:marLeft w:val="640"/>
                  <w:marRight w:val="0"/>
                  <w:marTop w:val="0"/>
                  <w:marBottom w:val="0"/>
                  <w:divBdr>
                    <w:top w:val="none" w:sz="0" w:space="0" w:color="auto"/>
                    <w:left w:val="none" w:sz="0" w:space="0" w:color="auto"/>
                    <w:bottom w:val="none" w:sz="0" w:space="0" w:color="auto"/>
                    <w:right w:val="none" w:sz="0" w:space="0" w:color="auto"/>
                  </w:divBdr>
                </w:div>
                <w:div w:id="712539310">
                  <w:marLeft w:val="640"/>
                  <w:marRight w:val="0"/>
                  <w:marTop w:val="0"/>
                  <w:marBottom w:val="0"/>
                  <w:divBdr>
                    <w:top w:val="none" w:sz="0" w:space="0" w:color="auto"/>
                    <w:left w:val="none" w:sz="0" w:space="0" w:color="auto"/>
                    <w:bottom w:val="none" w:sz="0" w:space="0" w:color="auto"/>
                    <w:right w:val="none" w:sz="0" w:space="0" w:color="auto"/>
                  </w:divBdr>
                </w:div>
                <w:div w:id="716009771">
                  <w:marLeft w:val="640"/>
                  <w:marRight w:val="0"/>
                  <w:marTop w:val="0"/>
                  <w:marBottom w:val="0"/>
                  <w:divBdr>
                    <w:top w:val="none" w:sz="0" w:space="0" w:color="auto"/>
                    <w:left w:val="none" w:sz="0" w:space="0" w:color="auto"/>
                    <w:bottom w:val="none" w:sz="0" w:space="0" w:color="auto"/>
                    <w:right w:val="none" w:sz="0" w:space="0" w:color="auto"/>
                  </w:divBdr>
                </w:div>
                <w:div w:id="741297981">
                  <w:marLeft w:val="640"/>
                  <w:marRight w:val="0"/>
                  <w:marTop w:val="0"/>
                  <w:marBottom w:val="0"/>
                  <w:divBdr>
                    <w:top w:val="none" w:sz="0" w:space="0" w:color="auto"/>
                    <w:left w:val="none" w:sz="0" w:space="0" w:color="auto"/>
                    <w:bottom w:val="none" w:sz="0" w:space="0" w:color="auto"/>
                    <w:right w:val="none" w:sz="0" w:space="0" w:color="auto"/>
                  </w:divBdr>
                </w:div>
                <w:div w:id="769356334">
                  <w:marLeft w:val="640"/>
                  <w:marRight w:val="0"/>
                  <w:marTop w:val="0"/>
                  <w:marBottom w:val="0"/>
                  <w:divBdr>
                    <w:top w:val="none" w:sz="0" w:space="0" w:color="auto"/>
                    <w:left w:val="none" w:sz="0" w:space="0" w:color="auto"/>
                    <w:bottom w:val="none" w:sz="0" w:space="0" w:color="auto"/>
                    <w:right w:val="none" w:sz="0" w:space="0" w:color="auto"/>
                  </w:divBdr>
                </w:div>
                <w:div w:id="794250130">
                  <w:marLeft w:val="640"/>
                  <w:marRight w:val="0"/>
                  <w:marTop w:val="0"/>
                  <w:marBottom w:val="0"/>
                  <w:divBdr>
                    <w:top w:val="none" w:sz="0" w:space="0" w:color="auto"/>
                    <w:left w:val="none" w:sz="0" w:space="0" w:color="auto"/>
                    <w:bottom w:val="none" w:sz="0" w:space="0" w:color="auto"/>
                    <w:right w:val="none" w:sz="0" w:space="0" w:color="auto"/>
                  </w:divBdr>
                </w:div>
                <w:div w:id="796290302">
                  <w:marLeft w:val="640"/>
                  <w:marRight w:val="0"/>
                  <w:marTop w:val="0"/>
                  <w:marBottom w:val="0"/>
                  <w:divBdr>
                    <w:top w:val="none" w:sz="0" w:space="0" w:color="auto"/>
                    <w:left w:val="none" w:sz="0" w:space="0" w:color="auto"/>
                    <w:bottom w:val="none" w:sz="0" w:space="0" w:color="auto"/>
                    <w:right w:val="none" w:sz="0" w:space="0" w:color="auto"/>
                  </w:divBdr>
                </w:div>
                <w:div w:id="803885076">
                  <w:marLeft w:val="640"/>
                  <w:marRight w:val="0"/>
                  <w:marTop w:val="0"/>
                  <w:marBottom w:val="0"/>
                  <w:divBdr>
                    <w:top w:val="none" w:sz="0" w:space="0" w:color="auto"/>
                    <w:left w:val="none" w:sz="0" w:space="0" w:color="auto"/>
                    <w:bottom w:val="none" w:sz="0" w:space="0" w:color="auto"/>
                    <w:right w:val="none" w:sz="0" w:space="0" w:color="auto"/>
                  </w:divBdr>
                </w:div>
                <w:div w:id="815268234">
                  <w:marLeft w:val="640"/>
                  <w:marRight w:val="0"/>
                  <w:marTop w:val="0"/>
                  <w:marBottom w:val="0"/>
                  <w:divBdr>
                    <w:top w:val="none" w:sz="0" w:space="0" w:color="auto"/>
                    <w:left w:val="none" w:sz="0" w:space="0" w:color="auto"/>
                    <w:bottom w:val="none" w:sz="0" w:space="0" w:color="auto"/>
                    <w:right w:val="none" w:sz="0" w:space="0" w:color="auto"/>
                  </w:divBdr>
                </w:div>
                <w:div w:id="832254418">
                  <w:marLeft w:val="640"/>
                  <w:marRight w:val="0"/>
                  <w:marTop w:val="0"/>
                  <w:marBottom w:val="0"/>
                  <w:divBdr>
                    <w:top w:val="none" w:sz="0" w:space="0" w:color="auto"/>
                    <w:left w:val="none" w:sz="0" w:space="0" w:color="auto"/>
                    <w:bottom w:val="none" w:sz="0" w:space="0" w:color="auto"/>
                    <w:right w:val="none" w:sz="0" w:space="0" w:color="auto"/>
                  </w:divBdr>
                </w:div>
                <w:div w:id="848835454">
                  <w:marLeft w:val="640"/>
                  <w:marRight w:val="0"/>
                  <w:marTop w:val="0"/>
                  <w:marBottom w:val="0"/>
                  <w:divBdr>
                    <w:top w:val="none" w:sz="0" w:space="0" w:color="auto"/>
                    <w:left w:val="none" w:sz="0" w:space="0" w:color="auto"/>
                    <w:bottom w:val="none" w:sz="0" w:space="0" w:color="auto"/>
                    <w:right w:val="none" w:sz="0" w:space="0" w:color="auto"/>
                  </w:divBdr>
                </w:div>
                <w:div w:id="869030003">
                  <w:marLeft w:val="640"/>
                  <w:marRight w:val="0"/>
                  <w:marTop w:val="0"/>
                  <w:marBottom w:val="0"/>
                  <w:divBdr>
                    <w:top w:val="none" w:sz="0" w:space="0" w:color="auto"/>
                    <w:left w:val="none" w:sz="0" w:space="0" w:color="auto"/>
                    <w:bottom w:val="none" w:sz="0" w:space="0" w:color="auto"/>
                    <w:right w:val="none" w:sz="0" w:space="0" w:color="auto"/>
                  </w:divBdr>
                </w:div>
                <w:div w:id="926770705">
                  <w:marLeft w:val="640"/>
                  <w:marRight w:val="0"/>
                  <w:marTop w:val="0"/>
                  <w:marBottom w:val="0"/>
                  <w:divBdr>
                    <w:top w:val="none" w:sz="0" w:space="0" w:color="auto"/>
                    <w:left w:val="none" w:sz="0" w:space="0" w:color="auto"/>
                    <w:bottom w:val="none" w:sz="0" w:space="0" w:color="auto"/>
                    <w:right w:val="none" w:sz="0" w:space="0" w:color="auto"/>
                  </w:divBdr>
                </w:div>
                <w:div w:id="950433927">
                  <w:marLeft w:val="640"/>
                  <w:marRight w:val="0"/>
                  <w:marTop w:val="0"/>
                  <w:marBottom w:val="0"/>
                  <w:divBdr>
                    <w:top w:val="none" w:sz="0" w:space="0" w:color="auto"/>
                    <w:left w:val="none" w:sz="0" w:space="0" w:color="auto"/>
                    <w:bottom w:val="none" w:sz="0" w:space="0" w:color="auto"/>
                    <w:right w:val="none" w:sz="0" w:space="0" w:color="auto"/>
                  </w:divBdr>
                </w:div>
                <w:div w:id="957225531">
                  <w:marLeft w:val="640"/>
                  <w:marRight w:val="0"/>
                  <w:marTop w:val="0"/>
                  <w:marBottom w:val="0"/>
                  <w:divBdr>
                    <w:top w:val="none" w:sz="0" w:space="0" w:color="auto"/>
                    <w:left w:val="none" w:sz="0" w:space="0" w:color="auto"/>
                    <w:bottom w:val="none" w:sz="0" w:space="0" w:color="auto"/>
                    <w:right w:val="none" w:sz="0" w:space="0" w:color="auto"/>
                  </w:divBdr>
                </w:div>
                <w:div w:id="1042054148">
                  <w:marLeft w:val="640"/>
                  <w:marRight w:val="0"/>
                  <w:marTop w:val="0"/>
                  <w:marBottom w:val="0"/>
                  <w:divBdr>
                    <w:top w:val="none" w:sz="0" w:space="0" w:color="auto"/>
                    <w:left w:val="none" w:sz="0" w:space="0" w:color="auto"/>
                    <w:bottom w:val="none" w:sz="0" w:space="0" w:color="auto"/>
                    <w:right w:val="none" w:sz="0" w:space="0" w:color="auto"/>
                  </w:divBdr>
                </w:div>
                <w:div w:id="1072779563">
                  <w:marLeft w:val="640"/>
                  <w:marRight w:val="0"/>
                  <w:marTop w:val="0"/>
                  <w:marBottom w:val="0"/>
                  <w:divBdr>
                    <w:top w:val="none" w:sz="0" w:space="0" w:color="auto"/>
                    <w:left w:val="none" w:sz="0" w:space="0" w:color="auto"/>
                    <w:bottom w:val="none" w:sz="0" w:space="0" w:color="auto"/>
                    <w:right w:val="none" w:sz="0" w:space="0" w:color="auto"/>
                  </w:divBdr>
                </w:div>
                <w:div w:id="1283220823">
                  <w:marLeft w:val="640"/>
                  <w:marRight w:val="0"/>
                  <w:marTop w:val="0"/>
                  <w:marBottom w:val="0"/>
                  <w:divBdr>
                    <w:top w:val="none" w:sz="0" w:space="0" w:color="auto"/>
                    <w:left w:val="none" w:sz="0" w:space="0" w:color="auto"/>
                    <w:bottom w:val="none" w:sz="0" w:space="0" w:color="auto"/>
                    <w:right w:val="none" w:sz="0" w:space="0" w:color="auto"/>
                  </w:divBdr>
                </w:div>
                <w:div w:id="1299603757">
                  <w:marLeft w:val="640"/>
                  <w:marRight w:val="0"/>
                  <w:marTop w:val="0"/>
                  <w:marBottom w:val="0"/>
                  <w:divBdr>
                    <w:top w:val="none" w:sz="0" w:space="0" w:color="auto"/>
                    <w:left w:val="none" w:sz="0" w:space="0" w:color="auto"/>
                    <w:bottom w:val="none" w:sz="0" w:space="0" w:color="auto"/>
                    <w:right w:val="none" w:sz="0" w:space="0" w:color="auto"/>
                  </w:divBdr>
                </w:div>
                <w:div w:id="1316644645">
                  <w:marLeft w:val="640"/>
                  <w:marRight w:val="0"/>
                  <w:marTop w:val="0"/>
                  <w:marBottom w:val="0"/>
                  <w:divBdr>
                    <w:top w:val="none" w:sz="0" w:space="0" w:color="auto"/>
                    <w:left w:val="none" w:sz="0" w:space="0" w:color="auto"/>
                    <w:bottom w:val="none" w:sz="0" w:space="0" w:color="auto"/>
                    <w:right w:val="none" w:sz="0" w:space="0" w:color="auto"/>
                  </w:divBdr>
                </w:div>
                <w:div w:id="1406341302">
                  <w:marLeft w:val="640"/>
                  <w:marRight w:val="0"/>
                  <w:marTop w:val="0"/>
                  <w:marBottom w:val="0"/>
                  <w:divBdr>
                    <w:top w:val="none" w:sz="0" w:space="0" w:color="auto"/>
                    <w:left w:val="none" w:sz="0" w:space="0" w:color="auto"/>
                    <w:bottom w:val="none" w:sz="0" w:space="0" w:color="auto"/>
                    <w:right w:val="none" w:sz="0" w:space="0" w:color="auto"/>
                  </w:divBdr>
                </w:div>
                <w:div w:id="1422992645">
                  <w:marLeft w:val="640"/>
                  <w:marRight w:val="0"/>
                  <w:marTop w:val="0"/>
                  <w:marBottom w:val="0"/>
                  <w:divBdr>
                    <w:top w:val="none" w:sz="0" w:space="0" w:color="auto"/>
                    <w:left w:val="none" w:sz="0" w:space="0" w:color="auto"/>
                    <w:bottom w:val="none" w:sz="0" w:space="0" w:color="auto"/>
                    <w:right w:val="none" w:sz="0" w:space="0" w:color="auto"/>
                  </w:divBdr>
                </w:div>
                <w:div w:id="1462918137">
                  <w:marLeft w:val="640"/>
                  <w:marRight w:val="0"/>
                  <w:marTop w:val="0"/>
                  <w:marBottom w:val="0"/>
                  <w:divBdr>
                    <w:top w:val="none" w:sz="0" w:space="0" w:color="auto"/>
                    <w:left w:val="none" w:sz="0" w:space="0" w:color="auto"/>
                    <w:bottom w:val="none" w:sz="0" w:space="0" w:color="auto"/>
                    <w:right w:val="none" w:sz="0" w:space="0" w:color="auto"/>
                  </w:divBdr>
                </w:div>
                <w:div w:id="1508711938">
                  <w:marLeft w:val="640"/>
                  <w:marRight w:val="0"/>
                  <w:marTop w:val="0"/>
                  <w:marBottom w:val="0"/>
                  <w:divBdr>
                    <w:top w:val="none" w:sz="0" w:space="0" w:color="auto"/>
                    <w:left w:val="none" w:sz="0" w:space="0" w:color="auto"/>
                    <w:bottom w:val="none" w:sz="0" w:space="0" w:color="auto"/>
                    <w:right w:val="none" w:sz="0" w:space="0" w:color="auto"/>
                  </w:divBdr>
                </w:div>
                <w:div w:id="1512917157">
                  <w:marLeft w:val="640"/>
                  <w:marRight w:val="0"/>
                  <w:marTop w:val="0"/>
                  <w:marBottom w:val="0"/>
                  <w:divBdr>
                    <w:top w:val="none" w:sz="0" w:space="0" w:color="auto"/>
                    <w:left w:val="none" w:sz="0" w:space="0" w:color="auto"/>
                    <w:bottom w:val="none" w:sz="0" w:space="0" w:color="auto"/>
                    <w:right w:val="none" w:sz="0" w:space="0" w:color="auto"/>
                  </w:divBdr>
                </w:div>
                <w:div w:id="1519465112">
                  <w:marLeft w:val="640"/>
                  <w:marRight w:val="0"/>
                  <w:marTop w:val="0"/>
                  <w:marBottom w:val="0"/>
                  <w:divBdr>
                    <w:top w:val="none" w:sz="0" w:space="0" w:color="auto"/>
                    <w:left w:val="none" w:sz="0" w:space="0" w:color="auto"/>
                    <w:bottom w:val="none" w:sz="0" w:space="0" w:color="auto"/>
                    <w:right w:val="none" w:sz="0" w:space="0" w:color="auto"/>
                  </w:divBdr>
                </w:div>
                <w:div w:id="1543902280">
                  <w:marLeft w:val="640"/>
                  <w:marRight w:val="0"/>
                  <w:marTop w:val="0"/>
                  <w:marBottom w:val="0"/>
                  <w:divBdr>
                    <w:top w:val="none" w:sz="0" w:space="0" w:color="auto"/>
                    <w:left w:val="none" w:sz="0" w:space="0" w:color="auto"/>
                    <w:bottom w:val="none" w:sz="0" w:space="0" w:color="auto"/>
                    <w:right w:val="none" w:sz="0" w:space="0" w:color="auto"/>
                  </w:divBdr>
                </w:div>
                <w:div w:id="1584608525">
                  <w:marLeft w:val="640"/>
                  <w:marRight w:val="0"/>
                  <w:marTop w:val="0"/>
                  <w:marBottom w:val="0"/>
                  <w:divBdr>
                    <w:top w:val="none" w:sz="0" w:space="0" w:color="auto"/>
                    <w:left w:val="none" w:sz="0" w:space="0" w:color="auto"/>
                    <w:bottom w:val="none" w:sz="0" w:space="0" w:color="auto"/>
                    <w:right w:val="none" w:sz="0" w:space="0" w:color="auto"/>
                  </w:divBdr>
                </w:div>
                <w:div w:id="1652102872">
                  <w:marLeft w:val="640"/>
                  <w:marRight w:val="0"/>
                  <w:marTop w:val="0"/>
                  <w:marBottom w:val="0"/>
                  <w:divBdr>
                    <w:top w:val="none" w:sz="0" w:space="0" w:color="auto"/>
                    <w:left w:val="none" w:sz="0" w:space="0" w:color="auto"/>
                    <w:bottom w:val="none" w:sz="0" w:space="0" w:color="auto"/>
                    <w:right w:val="none" w:sz="0" w:space="0" w:color="auto"/>
                  </w:divBdr>
                </w:div>
                <w:div w:id="1713924718">
                  <w:marLeft w:val="640"/>
                  <w:marRight w:val="0"/>
                  <w:marTop w:val="0"/>
                  <w:marBottom w:val="0"/>
                  <w:divBdr>
                    <w:top w:val="none" w:sz="0" w:space="0" w:color="auto"/>
                    <w:left w:val="none" w:sz="0" w:space="0" w:color="auto"/>
                    <w:bottom w:val="none" w:sz="0" w:space="0" w:color="auto"/>
                    <w:right w:val="none" w:sz="0" w:space="0" w:color="auto"/>
                  </w:divBdr>
                </w:div>
                <w:div w:id="1724400082">
                  <w:marLeft w:val="640"/>
                  <w:marRight w:val="0"/>
                  <w:marTop w:val="0"/>
                  <w:marBottom w:val="0"/>
                  <w:divBdr>
                    <w:top w:val="none" w:sz="0" w:space="0" w:color="auto"/>
                    <w:left w:val="none" w:sz="0" w:space="0" w:color="auto"/>
                    <w:bottom w:val="none" w:sz="0" w:space="0" w:color="auto"/>
                    <w:right w:val="none" w:sz="0" w:space="0" w:color="auto"/>
                  </w:divBdr>
                </w:div>
                <w:div w:id="1735930697">
                  <w:marLeft w:val="640"/>
                  <w:marRight w:val="0"/>
                  <w:marTop w:val="0"/>
                  <w:marBottom w:val="0"/>
                  <w:divBdr>
                    <w:top w:val="none" w:sz="0" w:space="0" w:color="auto"/>
                    <w:left w:val="none" w:sz="0" w:space="0" w:color="auto"/>
                    <w:bottom w:val="none" w:sz="0" w:space="0" w:color="auto"/>
                    <w:right w:val="none" w:sz="0" w:space="0" w:color="auto"/>
                  </w:divBdr>
                </w:div>
                <w:div w:id="1737164183">
                  <w:marLeft w:val="640"/>
                  <w:marRight w:val="0"/>
                  <w:marTop w:val="0"/>
                  <w:marBottom w:val="0"/>
                  <w:divBdr>
                    <w:top w:val="none" w:sz="0" w:space="0" w:color="auto"/>
                    <w:left w:val="none" w:sz="0" w:space="0" w:color="auto"/>
                    <w:bottom w:val="none" w:sz="0" w:space="0" w:color="auto"/>
                    <w:right w:val="none" w:sz="0" w:space="0" w:color="auto"/>
                  </w:divBdr>
                </w:div>
                <w:div w:id="1766876539">
                  <w:marLeft w:val="640"/>
                  <w:marRight w:val="0"/>
                  <w:marTop w:val="0"/>
                  <w:marBottom w:val="0"/>
                  <w:divBdr>
                    <w:top w:val="none" w:sz="0" w:space="0" w:color="auto"/>
                    <w:left w:val="none" w:sz="0" w:space="0" w:color="auto"/>
                    <w:bottom w:val="none" w:sz="0" w:space="0" w:color="auto"/>
                    <w:right w:val="none" w:sz="0" w:space="0" w:color="auto"/>
                  </w:divBdr>
                </w:div>
                <w:div w:id="1830512152">
                  <w:marLeft w:val="640"/>
                  <w:marRight w:val="0"/>
                  <w:marTop w:val="0"/>
                  <w:marBottom w:val="0"/>
                  <w:divBdr>
                    <w:top w:val="none" w:sz="0" w:space="0" w:color="auto"/>
                    <w:left w:val="none" w:sz="0" w:space="0" w:color="auto"/>
                    <w:bottom w:val="none" w:sz="0" w:space="0" w:color="auto"/>
                    <w:right w:val="none" w:sz="0" w:space="0" w:color="auto"/>
                  </w:divBdr>
                </w:div>
                <w:div w:id="1848014314">
                  <w:marLeft w:val="640"/>
                  <w:marRight w:val="0"/>
                  <w:marTop w:val="0"/>
                  <w:marBottom w:val="0"/>
                  <w:divBdr>
                    <w:top w:val="none" w:sz="0" w:space="0" w:color="auto"/>
                    <w:left w:val="none" w:sz="0" w:space="0" w:color="auto"/>
                    <w:bottom w:val="none" w:sz="0" w:space="0" w:color="auto"/>
                    <w:right w:val="none" w:sz="0" w:space="0" w:color="auto"/>
                  </w:divBdr>
                </w:div>
                <w:div w:id="1857160476">
                  <w:marLeft w:val="640"/>
                  <w:marRight w:val="0"/>
                  <w:marTop w:val="0"/>
                  <w:marBottom w:val="0"/>
                  <w:divBdr>
                    <w:top w:val="none" w:sz="0" w:space="0" w:color="auto"/>
                    <w:left w:val="none" w:sz="0" w:space="0" w:color="auto"/>
                    <w:bottom w:val="none" w:sz="0" w:space="0" w:color="auto"/>
                    <w:right w:val="none" w:sz="0" w:space="0" w:color="auto"/>
                  </w:divBdr>
                </w:div>
                <w:div w:id="1947078887">
                  <w:marLeft w:val="640"/>
                  <w:marRight w:val="0"/>
                  <w:marTop w:val="0"/>
                  <w:marBottom w:val="0"/>
                  <w:divBdr>
                    <w:top w:val="none" w:sz="0" w:space="0" w:color="auto"/>
                    <w:left w:val="none" w:sz="0" w:space="0" w:color="auto"/>
                    <w:bottom w:val="none" w:sz="0" w:space="0" w:color="auto"/>
                    <w:right w:val="none" w:sz="0" w:space="0" w:color="auto"/>
                  </w:divBdr>
                </w:div>
                <w:div w:id="1960254921">
                  <w:marLeft w:val="640"/>
                  <w:marRight w:val="0"/>
                  <w:marTop w:val="0"/>
                  <w:marBottom w:val="0"/>
                  <w:divBdr>
                    <w:top w:val="none" w:sz="0" w:space="0" w:color="auto"/>
                    <w:left w:val="none" w:sz="0" w:space="0" w:color="auto"/>
                    <w:bottom w:val="none" w:sz="0" w:space="0" w:color="auto"/>
                    <w:right w:val="none" w:sz="0" w:space="0" w:color="auto"/>
                  </w:divBdr>
                </w:div>
                <w:div w:id="2008483020">
                  <w:marLeft w:val="640"/>
                  <w:marRight w:val="0"/>
                  <w:marTop w:val="0"/>
                  <w:marBottom w:val="0"/>
                  <w:divBdr>
                    <w:top w:val="none" w:sz="0" w:space="0" w:color="auto"/>
                    <w:left w:val="none" w:sz="0" w:space="0" w:color="auto"/>
                    <w:bottom w:val="none" w:sz="0" w:space="0" w:color="auto"/>
                    <w:right w:val="none" w:sz="0" w:space="0" w:color="auto"/>
                  </w:divBdr>
                </w:div>
                <w:div w:id="2015647812">
                  <w:marLeft w:val="640"/>
                  <w:marRight w:val="0"/>
                  <w:marTop w:val="0"/>
                  <w:marBottom w:val="0"/>
                  <w:divBdr>
                    <w:top w:val="none" w:sz="0" w:space="0" w:color="auto"/>
                    <w:left w:val="none" w:sz="0" w:space="0" w:color="auto"/>
                    <w:bottom w:val="none" w:sz="0" w:space="0" w:color="auto"/>
                    <w:right w:val="none" w:sz="0" w:space="0" w:color="auto"/>
                  </w:divBdr>
                </w:div>
                <w:div w:id="2017688255">
                  <w:marLeft w:val="640"/>
                  <w:marRight w:val="0"/>
                  <w:marTop w:val="0"/>
                  <w:marBottom w:val="0"/>
                  <w:divBdr>
                    <w:top w:val="none" w:sz="0" w:space="0" w:color="auto"/>
                    <w:left w:val="none" w:sz="0" w:space="0" w:color="auto"/>
                    <w:bottom w:val="none" w:sz="0" w:space="0" w:color="auto"/>
                    <w:right w:val="none" w:sz="0" w:space="0" w:color="auto"/>
                  </w:divBdr>
                </w:div>
                <w:div w:id="2030598526">
                  <w:marLeft w:val="640"/>
                  <w:marRight w:val="0"/>
                  <w:marTop w:val="0"/>
                  <w:marBottom w:val="0"/>
                  <w:divBdr>
                    <w:top w:val="none" w:sz="0" w:space="0" w:color="auto"/>
                    <w:left w:val="none" w:sz="0" w:space="0" w:color="auto"/>
                    <w:bottom w:val="none" w:sz="0" w:space="0" w:color="auto"/>
                    <w:right w:val="none" w:sz="0" w:space="0" w:color="auto"/>
                  </w:divBdr>
                </w:div>
                <w:div w:id="2061130029">
                  <w:marLeft w:val="640"/>
                  <w:marRight w:val="0"/>
                  <w:marTop w:val="0"/>
                  <w:marBottom w:val="0"/>
                  <w:divBdr>
                    <w:top w:val="none" w:sz="0" w:space="0" w:color="auto"/>
                    <w:left w:val="none" w:sz="0" w:space="0" w:color="auto"/>
                    <w:bottom w:val="none" w:sz="0" w:space="0" w:color="auto"/>
                    <w:right w:val="none" w:sz="0" w:space="0" w:color="auto"/>
                  </w:divBdr>
                </w:div>
                <w:div w:id="2137675698">
                  <w:marLeft w:val="640"/>
                  <w:marRight w:val="0"/>
                  <w:marTop w:val="0"/>
                  <w:marBottom w:val="0"/>
                  <w:divBdr>
                    <w:top w:val="none" w:sz="0" w:space="0" w:color="auto"/>
                    <w:left w:val="none" w:sz="0" w:space="0" w:color="auto"/>
                    <w:bottom w:val="none" w:sz="0" w:space="0" w:color="auto"/>
                    <w:right w:val="none" w:sz="0" w:space="0" w:color="auto"/>
                  </w:divBdr>
                </w:div>
                <w:div w:id="2141993833">
                  <w:marLeft w:val="640"/>
                  <w:marRight w:val="0"/>
                  <w:marTop w:val="0"/>
                  <w:marBottom w:val="0"/>
                  <w:divBdr>
                    <w:top w:val="none" w:sz="0" w:space="0" w:color="auto"/>
                    <w:left w:val="none" w:sz="0" w:space="0" w:color="auto"/>
                    <w:bottom w:val="none" w:sz="0" w:space="0" w:color="auto"/>
                    <w:right w:val="none" w:sz="0" w:space="0" w:color="auto"/>
                  </w:divBdr>
                </w:div>
              </w:divsChild>
            </w:div>
            <w:div w:id="209388877">
              <w:marLeft w:val="0"/>
              <w:marRight w:val="0"/>
              <w:marTop w:val="0"/>
              <w:marBottom w:val="0"/>
              <w:divBdr>
                <w:top w:val="none" w:sz="0" w:space="0" w:color="auto"/>
                <w:left w:val="none" w:sz="0" w:space="0" w:color="auto"/>
                <w:bottom w:val="none" w:sz="0" w:space="0" w:color="auto"/>
                <w:right w:val="none" w:sz="0" w:space="0" w:color="auto"/>
              </w:divBdr>
              <w:divsChild>
                <w:div w:id="40440448">
                  <w:marLeft w:val="640"/>
                  <w:marRight w:val="0"/>
                  <w:marTop w:val="0"/>
                  <w:marBottom w:val="0"/>
                  <w:divBdr>
                    <w:top w:val="none" w:sz="0" w:space="0" w:color="auto"/>
                    <w:left w:val="none" w:sz="0" w:space="0" w:color="auto"/>
                    <w:bottom w:val="none" w:sz="0" w:space="0" w:color="auto"/>
                    <w:right w:val="none" w:sz="0" w:space="0" w:color="auto"/>
                  </w:divBdr>
                </w:div>
                <w:div w:id="91095595">
                  <w:marLeft w:val="640"/>
                  <w:marRight w:val="0"/>
                  <w:marTop w:val="0"/>
                  <w:marBottom w:val="0"/>
                  <w:divBdr>
                    <w:top w:val="none" w:sz="0" w:space="0" w:color="auto"/>
                    <w:left w:val="none" w:sz="0" w:space="0" w:color="auto"/>
                    <w:bottom w:val="none" w:sz="0" w:space="0" w:color="auto"/>
                    <w:right w:val="none" w:sz="0" w:space="0" w:color="auto"/>
                  </w:divBdr>
                </w:div>
                <w:div w:id="102118703">
                  <w:marLeft w:val="640"/>
                  <w:marRight w:val="0"/>
                  <w:marTop w:val="0"/>
                  <w:marBottom w:val="0"/>
                  <w:divBdr>
                    <w:top w:val="none" w:sz="0" w:space="0" w:color="auto"/>
                    <w:left w:val="none" w:sz="0" w:space="0" w:color="auto"/>
                    <w:bottom w:val="none" w:sz="0" w:space="0" w:color="auto"/>
                    <w:right w:val="none" w:sz="0" w:space="0" w:color="auto"/>
                  </w:divBdr>
                </w:div>
                <w:div w:id="114954770">
                  <w:marLeft w:val="640"/>
                  <w:marRight w:val="0"/>
                  <w:marTop w:val="0"/>
                  <w:marBottom w:val="0"/>
                  <w:divBdr>
                    <w:top w:val="none" w:sz="0" w:space="0" w:color="auto"/>
                    <w:left w:val="none" w:sz="0" w:space="0" w:color="auto"/>
                    <w:bottom w:val="none" w:sz="0" w:space="0" w:color="auto"/>
                    <w:right w:val="none" w:sz="0" w:space="0" w:color="auto"/>
                  </w:divBdr>
                </w:div>
                <w:div w:id="129522917">
                  <w:marLeft w:val="640"/>
                  <w:marRight w:val="0"/>
                  <w:marTop w:val="0"/>
                  <w:marBottom w:val="0"/>
                  <w:divBdr>
                    <w:top w:val="none" w:sz="0" w:space="0" w:color="auto"/>
                    <w:left w:val="none" w:sz="0" w:space="0" w:color="auto"/>
                    <w:bottom w:val="none" w:sz="0" w:space="0" w:color="auto"/>
                    <w:right w:val="none" w:sz="0" w:space="0" w:color="auto"/>
                  </w:divBdr>
                </w:div>
                <w:div w:id="185295102">
                  <w:marLeft w:val="640"/>
                  <w:marRight w:val="0"/>
                  <w:marTop w:val="0"/>
                  <w:marBottom w:val="0"/>
                  <w:divBdr>
                    <w:top w:val="none" w:sz="0" w:space="0" w:color="auto"/>
                    <w:left w:val="none" w:sz="0" w:space="0" w:color="auto"/>
                    <w:bottom w:val="none" w:sz="0" w:space="0" w:color="auto"/>
                    <w:right w:val="none" w:sz="0" w:space="0" w:color="auto"/>
                  </w:divBdr>
                </w:div>
                <w:div w:id="215313917">
                  <w:marLeft w:val="640"/>
                  <w:marRight w:val="0"/>
                  <w:marTop w:val="0"/>
                  <w:marBottom w:val="0"/>
                  <w:divBdr>
                    <w:top w:val="none" w:sz="0" w:space="0" w:color="auto"/>
                    <w:left w:val="none" w:sz="0" w:space="0" w:color="auto"/>
                    <w:bottom w:val="none" w:sz="0" w:space="0" w:color="auto"/>
                    <w:right w:val="none" w:sz="0" w:space="0" w:color="auto"/>
                  </w:divBdr>
                </w:div>
                <w:div w:id="347947192">
                  <w:marLeft w:val="640"/>
                  <w:marRight w:val="0"/>
                  <w:marTop w:val="0"/>
                  <w:marBottom w:val="0"/>
                  <w:divBdr>
                    <w:top w:val="none" w:sz="0" w:space="0" w:color="auto"/>
                    <w:left w:val="none" w:sz="0" w:space="0" w:color="auto"/>
                    <w:bottom w:val="none" w:sz="0" w:space="0" w:color="auto"/>
                    <w:right w:val="none" w:sz="0" w:space="0" w:color="auto"/>
                  </w:divBdr>
                </w:div>
                <w:div w:id="361130315">
                  <w:marLeft w:val="640"/>
                  <w:marRight w:val="0"/>
                  <w:marTop w:val="0"/>
                  <w:marBottom w:val="0"/>
                  <w:divBdr>
                    <w:top w:val="none" w:sz="0" w:space="0" w:color="auto"/>
                    <w:left w:val="none" w:sz="0" w:space="0" w:color="auto"/>
                    <w:bottom w:val="none" w:sz="0" w:space="0" w:color="auto"/>
                    <w:right w:val="none" w:sz="0" w:space="0" w:color="auto"/>
                  </w:divBdr>
                </w:div>
                <w:div w:id="362249477">
                  <w:marLeft w:val="640"/>
                  <w:marRight w:val="0"/>
                  <w:marTop w:val="0"/>
                  <w:marBottom w:val="0"/>
                  <w:divBdr>
                    <w:top w:val="none" w:sz="0" w:space="0" w:color="auto"/>
                    <w:left w:val="none" w:sz="0" w:space="0" w:color="auto"/>
                    <w:bottom w:val="none" w:sz="0" w:space="0" w:color="auto"/>
                    <w:right w:val="none" w:sz="0" w:space="0" w:color="auto"/>
                  </w:divBdr>
                </w:div>
                <w:div w:id="417098701">
                  <w:marLeft w:val="640"/>
                  <w:marRight w:val="0"/>
                  <w:marTop w:val="0"/>
                  <w:marBottom w:val="0"/>
                  <w:divBdr>
                    <w:top w:val="none" w:sz="0" w:space="0" w:color="auto"/>
                    <w:left w:val="none" w:sz="0" w:space="0" w:color="auto"/>
                    <w:bottom w:val="none" w:sz="0" w:space="0" w:color="auto"/>
                    <w:right w:val="none" w:sz="0" w:space="0" w:color="auto"/>
                  </w:divBdr>
                </w:div>
                <w:div w:id="490751176">
                  <w:marLeft w:val="640"/>
                  <w:marRight w:val="0"/>
                  <w:marTop w:val="0"/>
                  <w:marBottom w:val="0"/>
                  <w:divBdr>
                    <w:top w:val="none" w:sz="0" w:space="0" w:color="auto"/>
                    <w:left w:val="none" w:sz="0" w:space="0" w:color="auto"/>
                    <w:bottom w:val="none" w:sz="0" w:space="0" w:color="auto"/>
                    <w:right w:val="none" w:sz="0" w:space="0" w:color="auto"/>
                  </w:divBdr>
                </w:div>
                <w:div w:id="529032473">
                  <w:marLeft w:val="640"/>
                  <w:marRight w:val="0"/>
                  <w:marTop w:val="0"/>
                  <w:marBottom w:val="0"/>
                  <w:divBdr>
                    <w:top w:val="none" w:sz="0" w:space="0" w:color="auto"/>
                    <w:left w:val="none" w:sz="0" w:space="0" w:color="auto"/>
                    <w:bottom w:val="none" w:sz="0" w:space="0" w:color="auto"/>
                    <w:right w:val="none" w:sz="0" w:space="0" w:color="auto"/>
                  </w:divBdr>
                </w:div>
                <w:div w:id="589194797">
                  <w:marLeft w:val="640"/>
                  <w:marRight w:val="0"/>
                  <w:marTop w:val="0"/>
                  <w:marBottom w:val="0"/>
                  <w:divBdr>
                    <w:top w:val="none" w:sz="0" w:space="0" w:color="auto"/>
                    <w:left w:val="none" w:sz="0" w:space="0" w:color="auto"/>
                    <w:bottom w:val="none" w:sz="0" w:space="0" w:color="auto"/>
                    <w:right w:val="none" w:sz="0" w:space="0" w:color="auto"/>
                  </w:divBdr>
                </w:div>
                <w:div w:id="596981782">
                  <w:marLeft w:val="640"/>
                  <w:marRight w:val="0"/>
                  <w:marTop w:val="0"/>
                  <w:marBottom w:val="0"/>
                  <w:divBdr>
                    <w:top w:val="none" w:sz="0" w:space="0" w:color="auto"/>
                    <w:left w:val="none" w:sz="0" w:space="0" w:color="auto"/>
                    <w:bottom w:val="none" w:sz="0" w:space="0" w:color="auto"/>
                    <w:right w:val="none" w:sz="0" w:space="0" w:color="auto"/>
                  </w:divBdr>
                </w:div>
                <w:div w:id="648096355">
                  <w:marLeft w:val="640"/>
                  <w:marRight w:val="0"/>
                  <w:marTop w:val="0"/>
                  <w:marBottom w:val="0"/>
                  <w:divBdr>
                    <w:top w:val="none" w:sz="0" w:space="0" w:color="auto"/>
                    <w:left w:val="none" w:sz="0" w:space="0" w:color="auto"/>
                    <w:bottom w:val="none" w:sz="0" w:space="0" w:color="auto"/>
                    <w:right w:val="none" w:sz="0" w:space="0" w:color="auto"/>
                  </w:divBdr>
                </w:div>
                <w:div w:id="672221394">
                  <w:marLeft w:val="640"/>
                  <w:marRight w:val="0"/>
                  <w:marTop w:val="0"/>
                  <w:marBottom w:val="0"/>
                  <w:divBdr>
                    <w:top w:val="none" w:sz="0" w:space="0" w:color="auto"/>
                    <w:left w:val="none" w:sz="0" w:space="0" w:color="auto"/>
                    <w:bottom w:val="none" w:sz="0" w:space="0" w:color="auto"/>
                    <w:right w:val="none" w:sz="0" w:space="0" w:color="auto"/>
                  </w:divBdr>
                </w:div>
                <w:div w:id="721293775">
                  <w:marLeft w:val="640"/>
                  <w:marRight w:val="0"/>
                  <w:marTop w:val="0"/>
                  <w:marBottom w:val="0"/>
                  <w:divBdr>
                    <w:top w:val="none" w:sz="0" w:space="0" w:color="auto"/>
                    <w:left w:val="none" w:sz="0" w:space="0" w:color="auto"/>
                    <w:bottom w:val="none" w:sz="0" w:space="0" w:color="auto"/>
                    <w:right w:val="none" w:sz="0" w:space="0" w:color="auto"/>
                  </w:divBdr>
                </w:div>
                <w:div w:id="740785298">
                  <w:marLeft w:val="640"/>
                  <w:marRight w:val="0"/>
                  <w:marTop w:val="0"/>
                  <w:marBottom w:val="0"/>
                  <w:divBdr>
                    <w:top w:val="none" w:sz="0" w:space="0" w:color="auto"/>
                    <w:left w:val="none" w:sz="0" w:space="0" w:color="auto"/>
                    <w:bottom w:val="none" w:sz="0" w:space="0" w:color="auto"/>
                    <w:right w:val="none" w:sz="0" w:space="0" w:color="auto"/>
                  </w:divBdr>
                </w:div>
                <w:div w:id="745418544">
                  <w:marLeft w:val="640"/>
                  <w:marRight w:val="0"/>
                  <w:marTop w:val="0"/>
                  <w:marBottom w:val="0"/>
                  <w:divBdr>
                    <w:top w:val="none" w:sz="0" w:space="0" w:color="auto"/>
                    <w:left w:val="none" w:sz="0" w:space="0" w:color="auto"/>
                    <w:bottom w:val="none" w:sz="0" w:space="0" w:color="auto"/>
                    <w:right w:val="none" w:sz="0" w:space="0" w:color="auto"/>
                  </w:divBdr>
                </w:div>
                <w:div w:id="746464788">
                  <w:marLeft w:val="640"/>
                  <w:marRight w:val="0"/>
                  <w:marTop w:val="0"/>
                  <w:marBottom w:val="0"/>
                  <w:divBdr>
                    <w:top w:val="none" w:sz="0" w:space="0" w:color="auto"/>
                    <w:left w:val="none" w:sz="0" w:space="0" w:color="auto"/>
                    <w:bottom w:val="none" w:sz="0" w:space="0" w:color="auto"/>
                    <w:right w:val="none" w:sz="0" w:space="0" w:color="auto"/>
                  </w:divBdr>
                </w:div>
                <w:div w:id="789055938">
                  <w:marLeft w:val="640"/>
                  <w:marRight w:val="0"/>
                  <w:marTop w:val="0"/>
                  <w:marBottom w:val="0"/>
                  <w:divBdr>
                    <w:top w:val="none" w:sz="0" w:space="0" w:color="auto"/>
                    <w:left w:val="none" w:sz="0" w:space="0" w:color="auto"/>
                    <w:bottom w:val="none" w:sz="0" w:space="0" w:color="auto"/>
                    <w:right w:val="none" w:sz="0" w:space="0" w:color="auto"/>
                  </w:divBdr>
                </w:div>
                <w:div w:id="822429348">
                  <w:marLeft w:val="640"/>
                  <w:marRight w:val="0"/>
                  <w:marTop w:val="0"/>
                  <w:marBottom w:val="0"/>
                  <w:divBdr>
                    <w:top w:val="none" w:sz="0" w:space="0" w:color="auto"/>
                    <w:left w:val="none" w:sz="0" w:space="0" w:color="auto"/>
                    <w:bottom w:val="none" w:sz="0" w:space="0" w:color="auto"/>
                    <w:right w:val="none" w:sz="0" w:space="0" w:color="auto"/>
                  </w:divBdr>
                </w:div>
                <w:div w:id="828210731">
                  <w:marLeft w:val="640"/>
                  <w:marRight w:val="0"/>
                  <w:marTop w:val="0"/>
                  <w:marBottom w:val="0"/>
                  <w:divBdr>
                    <w:top w:val="none" w:sz="0" w:space="0" w:color="auto"/>
                    <w:left w:val="none" w:sz="0" w:space="0" w:color="auto"/>
                    <w:bottom w:val="none" w:sz="0" w:space="0" w:color="auto"/>
                    <w:right w:val="none" w:sz="0" w:space="0" w:color="auto"/>
                  </w:divBdr>
                </w:div>
                <w:div w:id="896433332">
                  <w:marLeft w:val="640"/>
                  <w:marRight w:val="0"/>
                  <w:marTop w:val="0"/>
                  <w:marBottom w:val="0"/>
                  <w:divBdr>
                    <w:top w:val="none" w:sz="0" w:space="0" w:color="auto"/>
                    <w:left w:val="none" w:sz="0" w:space="0" w:color="auto"/>
                    <w:bottom w:val="none" w:sz="0" w:space="0" w:color="auto"/>
                    <w:right w:val="none" w:sz="0" w:space="0" w:color="auto"/>
                  </w:divBdr>
                </w:div>
                <w:div w:id="915356763">
                  <w:marLeft w:val="640"/>
                  <w:marRight w:val="0"/>
                  <w:marTop w:val="0"/>
                  <w:marBottom w:val="0"/>
                  <w:divBdr>
                    <w:top w:val="none" w:sz="0" w:space="0" w:color="auto"/>
                    <w:left w:val="none" w:sz="0" w:space="0" w:color="auto"/>
                    <w:bottom w:val="none" w:sz="0" w:space="0" w:color="auto"/>
                    <w:right w:val="none" w:sz="0" w:space="0" w:color="auto"/>
                  </w:divBdr>
                </w:div>
                <w:div w:id="983237743">
                  <w:marLeft w:val="640"/>
                  <w:marRight w:val="0"/>
                  <w:marTop w:val="0"/>
                  <w:marBottom w:val="0"/>
                  <w:divBdr>
                    <w:top w:val="none" w:sz="0" w:space="0" w:color="auto"/>
                    <w:left w:val="none" w:sz="0" w:space="0" w:color="auto"/>
                    <w:bottom w:val="none" w:sz="0" w:space="0" w:color="auto"/>
                    <w:right w:val="none" w:sz="0" w:space="0" w:color="auto"/>
                  </w:divBdr>
                </w:div>
                <w:div w:id="988288292">
                  <w:marLeft w:val="640"/>
                  <w:marRight w:val="0"/>
                  <w:marTop w:val="0"/>
                  <w:marBottom w:val="0"/>
                  <w:divBdr>
                    <w:top w:val="none" w:sz="0" w:space="0" w:color="auto"/>
                    <w:left w:val="none" w:sz="0" w:space="0" w:color="auto"/>
                    <w:bottom w:val="none" w:sz="0" w:space="0" w:color="auto"/>
                    <w:right w:val="none" w:sz="0" w:space="0" w:color="auto"/>
                  </w:divBdr>
                </w:div>
                <w:div w:id="988510831">
                  <w:marLeft w:val="640"/>
                  <w:marRight w:val="0"/>
                  <w:marTop w:val="0"/>
                  <w:marBottom w:val="0"/>
                  <w:divBdr>
                    <w:top w:val="none" w:sz="0" w:space="0" w:color="auto"/>
                    <w:left w:val="none" w:sz="0" w:space="0" w:color="auto"/>
                    <w:bottom w:val="none" w:sz="0" w:space="0" w:color="auto"/>
                    <w:right w:val="none" w:sz="0" w:space="0" w:color="auto"/>
                  </w:divBdr>
                </w:div>
                <w:div w:id="1006175518">
                  <w:marLeft w:val="640"/>
                  <w:marRight w:val="0"/>
                  <w:marTop w:val="0"/>
                  <w:marBottom w:val="0"/>
                  <w:divBdr>
                    <w:top w:val="none" w:sz="0" w:space="0" w:color="auto"/>
                    <w:left w:val="none" w:sz="0" w:space="0" w:color="auto"/>
                    <w:bottom w:val="none" w:sz="0" w:space="0" w:color="auto"/>
                    <w:right w:val="none" w:sz="0" w:space="0" w:color="auto"/>
                  </w:divBdr>
                </w:div>
                <w:div w:id="1065034500">
                  <w:marLeft w:val="640"/>
                  <w:marRight w:val="0"/>
                  <w:marTop w:val="0"/>
                  <w:marBottom w:val="0"/>
                  <w:divBdr>
                    <w:top w:val="none" w:sz="0" w:space="0" w:color="auto"/>
                    <w:left w:val="none" w:sz="0" w:space="0" w:color="auto"/>
                    <w:bottom w:val="none" w:sz="0" w:space="0" w:color="auto"/>
                    <w:right w:val="none" w:sz="0" w:space="0" w:color="auto"/>
                  </w:divBdr>
                </w:div>
                <w:div w:id="1104501332">
                  <w:marLeft w:val="640"/>
                  <w:marRight w:val="0"/>
                  <w:marTop w:val="0"/>
                  <w:marBottom w:val="0"/>
                  <w:divBdr>
                    <w:top w:val="none" w:sz="0" w:space="0" w:color="auto"/>
                    <w:left w:val="none" w:sz="0" w:space="0" w:color="auto"/>
                    <w:bottom w:val="none" w:sz="0" w:space="0" w:color="auto"/>
                    <w:right w:val="none" w:sz="0" w:space="0" w:color="auto"/>
                  </w:divBdr>
                </w:div>
                <w:div w:id="1126045347">
                  <w:marLeft w:val="640"/>
                  <w:marRight w:val="0"/>
                  <w:marTop w:val="0"/>
                  <w:marBottom w:val="0"/>
                  <w:divBdr>
                    <w:top w:val="none" w:sz="0" w:space="0" w:color="auto"/>
                    <w:left w:val="none" w:sz="0" w:space="0" w:color="auto"/>
                    <w:bottom w:val="none" w:sz="0" w:space="0" w:color="auto"/>
                    <w:right w:val="none" w:sz="0" w:space="0" w:color="auto"/>
                  </w:divBdr>
                </w:div>
                <w:div w:id="1142622594">
                  <w:marLeft w:val="640"/>
                  <w:marRight w:val="0"/>
                  <w:marTop w:val="0"/>
                  <w:marBottom w:val="0"/>
                  <w:divBdr>
                    <w:top w:val="none" w:sz="0" w:space="0" w:color="auto"/>
                    <w:left w:val="none" w:sz="0" w:space="0" w:color="auto"/>
                    <w:bottom w:val="none" w:sz="0" w:space="0" w:color="auto"/>
                    <w:right w:val="none" w:sz="0" w:space="0" w:color="auto"/>
                  </w:divBdr>
                </w:div>
                <w:div w:id="1265452798">
                  <w:marLeft w:val="640"/>
                  <w:marRight w:val="0"/>
                  <w:marTop w:val="0"/>
                  <w:marBottom w:val="0"/>
                  <w:divBdr>
                    <w:top w:val="none" w:sz="0" w:space="0" w:color="auto"/>
                    <w:left w:val="none" w:sz="0" w:space="0" w:color="auto"/>
                    <w:bottom w:val="none" w:sz="0" w:space="0" w:color="auto"/>
                    <w:right w:val="none" w:sz="0" w:space="0" w:color="auto"/>
                  </w:divBdr>
                </w:div>
                <w:div w:id="1284341036">
                  <w:marLeft w:val="640"/>
                  <w:marRight w:val="0"/>
                  <w:marTop w:val="0"/>
                  <w:marBottom w:val="0"/>
                  <w:divBdr>
                    <w:top w:val="none" w:sz="0" w:space="0" w:color="auto"/>
                    <w:left w:val="none" w:sz="0" w:space="0" w:color="auto"/>
                    <w:bottom w:val="none" w:sz="0" w:space="0" w:color="auto"/>
                    <w:right w:val="none" w:sz="0" w:space="0" w:color="auto"/>
                  </w:divBdr>
                </w:div>
                <w:div w:id="1315526859">
                  <w:marLeft w:val="640"/>
                  <w:marRight w:val="0"/>
                  <w:marTop w:val="0"/>
                  <w:marBottom w:val="0"/>
                  <w:divBdr>
                    <w:top w:val="none" w:sz="0" w:space="0" w:color="auto"/>
                    <w:left w:val="none" w:sz="0" w:space="0" w:color="auto"/>
                    <w:bottom w:val="none" w:sz="0" w:space="0" w:color="auto"/>
                    <w:right w:val="none" w:sz="0" w:space="0" w:color="auto"/>
                  </w:divBdr>
                </w:div>
                <w:div w:id="1357733313">
                  <w:marLeft w:val="640"/>
                  <w:marRight w:val="0"/>
                  <w:marTop w:val="0"/>
                  <w:marBottom w:val="0"/>
                  <w:divBdr>
                    <w:top w:val="none" w:sz="0" w:space="0" w:color="auto"/>
                    <w:left w:val="none" w:sz="0" w:space="0" w:color="auto"/>
                    <w:bottom w:val="none" w:sz="0" w:space="0" w:color="auto"/>
                    <w:right w:val="none" w:sz="0" w:space="0" w:color="auto"/>
                  </w:divBdr>
                </w:div>
                <w:div w:id="1390150058">
                  <w:marLeft w:val="640"/>
                  <w:marRight w:val="0"/>
                  <w:marTop w:val="0"/>
                  <w:marBottom w:val="0"/>
                  <w:divBdr>
                    <w:top w:val="none" w:sz="0" w:space="0" w:color="auto"/>
                    <w:left w:val="none" w:sz="0" w:space="0" w:color="auto"/>
                    <w:bottom w:val="none" w:sz="0" w:space="0" w:color="auto"/>
                    <w:right w:val="none" w:sz="0" w:space="0" w:color="auto"/>
                  </w:divBdr>
                </w:div>
                <w:div w:id="1455828387">
                  <w:marLeft w:val="640"/>
                  <w:marRight w:val="0"/>
                  <w:marTop w:val="0"/>
                  <w:marBottom w:val="0"/>
                  <w:divBdr>
                    <w:top w:val="none" w:sz="0" w:space="0" w:color="auto"/>
                    <w:left w:val="none" w:sz="0" w:space="0" w:color="auto"/>
                    <w:bottom w:val="none" w:sz="0" w:space="0" w:color="auto"/>
                    <w:right w:val="none" w:sz="0" w:space="0" w:color="auto"/>
                  </w:divBdr>
                </w:div>
                <w:div w:id="1461070216">
                  <w:marLeft w:val="640"/>
                  <w:marRight w:val="0"/>
                  <w:marTop w:val="0"/>
                  <w:marBottom w:val="0"/>
                  <w:divBdr>
                    <w:top w:val="none" w:sz="0" w:space="0" w:color="auto"/>
                    <w:left w:val="none" w:sz="0" w:space="0" w:color="auto"/>
                    <w:bottom w:val="none" w:sz="0" w:space="0" w:color="auto"/>
                    <w:right w:val="none" w:sz="0" w:space="0" w:color="auto"/>
                  </w:divBdr>
                </w:div>
                <w:div w:id="1465006787">
                  <w:marLeft w:val="640"/>
                  <w:marRight w:val="0"/>
                  <w:marTop w:val="0"/>
                  <w:marBottom w:val="0"/>
                  <w:divBdr>
                    <w:top w:val="none" w:sz="0" w:space="0" w:color="auto"/>
                    <w:left w:val="none" w:sz="0" w:space="0" w:color="auto"/>
                    <w:bottom w:val="none" w:sz="0" w:space="0" w:color="auto"/>
                    <w:right w:val="none" w:sz="0" w:space="0" w:color="auto"/>
                  </w:divBdr>
                </w:div>
                <w:div w:id="1508131216">
                  <w:marLeft w:val="640"/>
                  <w:marRight w:val="0"/>
                  <w:marTop w:val="0"/>
                  <w:marBottom w:val="0"/>
                  <w:divBdr>
                    <w:top w:val="none" w:sz="0" w:space="0" w:color="auto"/>
                    <w:left w:val="none" w:sz="0" w:space="0" w:color="auto"/>
                    <w:bottom w:val="none" w:sz="0" w:space="0" w:color="auto"/>
                    <w:right w:val="none" w:sz="0" w:space="0" w:color="auto"/>
                  </w:divBdr>
                </w:div>
                <w:div w:id="1509321353">
                  <w:marLeft w:val="640"/>
                  <w:marRight w:val="0"/>
                  <w:marTop w:val="0"/>
                  <w:marBottom w:val="0"/>
                  <w:divBdr>
                    <w:top w:val="none" w:sz="0" w:space="0" w:color="auto"/>
                    <w:left w:val="none" w:sz="0" w:space="0" w:color="auto"/>
                    <w:bottom w:val="none" w:sz="0" w:space="0" w:color="auto"/>
                    <w:right w:val="none" w:sz="0" w:space="0" w:color="auto"/>
                  </w:divBdr>
                </w:div>
                <w:div w:id="1620911752">
                  <w:marLeft w:val="640"/>
                  <w:marRight w:val="0"/>
                  <w:marTop w:val="0"/>
                  <w:marBottom w:val="0"/>
                  <w:divBdr>
                    <w:top w:val="none" w:sz="0" w:space="0" w:color="auto"/>
                    <w:left w:val="none" w:sz="0" w:space="0" w:color="auto"/>
                    <w:bottom w:val="none" w:sz="0" w:space="0" w:color="auto"/>
                    <w:right w:val="none" w:sz="0" w:space="0" w:color="auto"/>
                  </w:divBdr>
                </w:div>
                <w:div w:id="1625307002">
                  <w:marLeft w:val="640"/>
                  <w:marRight w:val="0"/>
                  <w:marTop w:val="0"/>
                  <w:marBottom w:val="0"/>
                  <w:divBdr>
                    <w:top w:val="none" w:sz="0" w:space="0" w:color="auto"/>
                    <w:left w:val="none" w:sz="0" w:space="0" w:color="auto"/>
                    <w:bottom w:val="none" w:sz="0" w:space="0" w:color="auto"/>
                    <w:right w:val="none" w:sz="0" w:space="0" w:color="auto"/>
                  </w:divBdr>
                </w:div>
                <w:div w:id="1625966336">
                  <w:marLeft w:val="640"/>
                  <w:marRight w:val="0"/>
                  <w:marTop w:val="0"/>
                  <w:marBottom w:val="0"/>
                  <w:divBdr>
                    <w:top w:val="none" w:sz="0" w:space="0" w:color="auto"/>
                    <w:left w:val="none" w:sz="0" w:space="0" w:color="auto"/>
                    <w:bottom w:val="none" w:sz="0" w:space="0" w:color="auto"/>
                    <w:right w:val="none" w:sz="0" w:space="0" w:color="auto"/>
                  </w:divBdr>
                </w:div>
                <w:div w:id="1644500273">
                  <w:marLeft w:val="640"/>
                  <w:marRight w:val="0"/>
                  <w:marTop w:val="0"/>
                  <w:marBottom w:val="0"/>
                  <w:divBdr>
                    <w:top w:val="none" w:sz="0" w:space="0" w:color="auto"/>
                    <w:left w:val="none" w:sz="0" w:space="0" w:color="auto"/>
                    <w:bottom w:val="none" w:sz="0" w:space="0" w:color="auto"/>
                    <w:right w:val="none" w:sz="0" w:space="0" w:color="auto"/>
                  </w:divBdr>
                </w:div>
                <w:div w:id="1687630209">
                  <w:marLeft w:val="640"/>
                  <w:marRight w:val="0"/>
                  <w:marTop w:val="0"/>
                  <w:marBottom w:val="0"/>
                  <w:divBdr>
                    <w:top w:val="none" w:sz="0" w:space="0" w:color="auto"/>
                    <w:left w:val="none" w:sz="0" w:space="0" w:color="auto"/>
                    <w:bottom w:val="none" w:sz="0" w:space="0" w:color="auto"/>
                    <w:right w:val="none" w:sz="0" w:space="0" w:color="auto"/>
                  </w:divBdr>
                </w:div>
                <w:div w:id="1695038241">
                  <w:marLeft w:val="640"/>
                  <w:marRight w:val="0"/>
                  <w:marTop w:val="0"/>
                  <w:marBottom w:val="0"/>
                  <w:divBdr>
                    <w:top w:val="none" w:sz="0" w:space="0" w:color="auto"/>
                    <w:left w:val="none" w:sz="0" w:space="0" w:color="auto"/>
                    <w:bottom w:val="none" w:sz="0" w:space="0" w:color="auto"/>
                    <w:right w:val="none" w:sz="0" w:space="0" w:color="auto"/>
                  </w:divBdr>
                </w:div>
                <w:div w:id="1698891556">
                  <w:marLeft w:val="640"/>
                  <w:marRight w:val="0"/>
                  <w:marTop w:val="0"/>
                  <w:marBottom w:val="0"/>
                  <w:divBdr>
                    <w:top w:val="none" w:sz="0" w:space="0" w:color="auto"/>
                    <w:left w:val="none" w:sz="0" w:space="0" w:color="auto"/>
                    <w:bottom w:val="none" w:sz="0" w:space="0" w:color="auto"/>
                    <w:right w:val="none" w:sz="0" w:space="0" w:color="auto"/>
                  </w:divBdr>
                </w:div>
                <w:div w:id="1736472677">
                  <w:marLeft w:val="640"/>
                  <w:marRight w:val="0"/>
                  <w:marTop w:val="0"/>
                  <w:marBottom w:val="0"/>
                  <w:divBdr>
                    <w:top w:val="none" w:sz="0" w:space="0" w:color="auto"/>
                    <w:left w:val="none" w:sz="0" w:space="0" w:color="auto"/>
                    <w:bottom w:val="none" w:sz="0" w:space="0" w:color="auto"/>
                    <w:right w:val="none" w:sz="0" w:space="0" w:color="auto"/>
                  </w:divBdr>
                </w:div>
                <w:div w:id="1753887558">
                  <w:marLeft w:val="640"/>
                  <w:marRight w:val="0"/>
                  <w:marTop w:val="0"/>
                  <w:marBottom w:val="0"/>
                  <w:divBdr>
                    <w:top w:val="none" w:sz="0" w:space="0" w:color="auto"/>
                    <w:left w:val="none" w:sz="0" w:space="0" w:color="auto"/>
                    <w:bottom w:val="none" w:sz="0" w:space="0" w:color="auto"/>
                    <w:right w:val="none" w:sz="0" w:space="0" w:color="auto"/>
                  </w:divBdr>
                </w:div>
                <w:div w:id="1876889896">
                  <w:marLeft w:val="640"/>
                  <w:marRight w:val="0"/>
                  <w:marTop w:val="0"/>
                  <w:marBottom w:val="0"/>
                  <w:divBdr>
                    <w:top w:val="none" w:sz="0" w:space="0" w:color="auto"/>
                    <w:left w:val="none" w:sz="0" w:space="0" w:color="auto"/>
                    <w:bottom w:val="none" w:sz="0" w:space="0" w:color="auto"/>
                    <w:right w:val="none" w:sz="0" w:space="0" w:color="auto"/>
                  </w:divBdr>
                </w:div>
                <w:div w:id="1889796407">
                  <w:marLeft w:val="640"/>
                  <w:marRight w:val="0"/>
                  <w:marTop w:val="0"/>
                  <w:marBottom w:val="0"/>
                  <w:divBdr>
                    <w:top w:val="none" w:sz="0" w:space="0" w:color="auto"/>
                    <w:left w:val="none" w:sz="0" w:space="0" w:color="auto"/>
                    <w:bottom w:val="none" w:sz="0" w:space="0" w:color="auto"/>
                    <w:right w:val="none" w:sz="0" w:space="0" w:color="auto"/>
                  </w:divBdr>
                </w:div>
                <w:div w:id="1908609610">
                  <w:marLeft w:val="640"/>
                  <w:marRight w:val="0"/>
                  <w:marTop w:val="0"/>
                  <w:marBottom w:val="0"/>
                  <w:divBdr>
                    <w:top w:val="none" w:sz="0" w:space="0" w:color="auto"/>
                    <w:left w:val="none" w:sz="0" w:space="0" w:color="auto"/>
                    <w:bottom w:val="none" w:sz="0" w:space="0" w:color="auto"/>
                    <w:right w:val="none" w:sz="0" w:space="0" w:color="auto"/>
                  </w:divBdr>
                </w:div>
                <w:div w:id="1932009268">
                  <w:marLeft w:val="640"/>
                  <w:marRight w:val="0"/>
                  <w:marTop w:val="0"/>
                  <w:marBottom w:val="0"/>
                  <w:divBdr>
                    <w:top w:val="none" w:sz="0" w:space="0" w:color="auto"/>
                    <w:left w:val="none" w:sz="0" w:space="0" w:color="auto"/>
                    <w:bottom w:val="none" w:sz="0" w:space="0" w:color="auto"/>
                    <w:right w:val="none" w:sz="0" w:space="0" w:color="auto"/>
                  </w:divBdr>
                </w:div>
                <w:div w:id="2000032310">
                  <w:marLeft w:val="640"/>
                  <w:marRight w:val="0"/>
                  <w:marTop w:val="0"/>
                  <w:marBottom w:val="0"/>
                  <w:divBdr>
                    <w:top w:val="none" w:sz="0" w:space="0" w:color="auto"/>
                    <w:left w:val="none" w:sz="0" w:space="0" w:color="auto"/>
                    <w:bottom w:val="none" w:sz="0" w:space="0" w:color="auto"/>
                    <w:right w:val="none" w:sz="0" w:space="0" w:color="auto"/>
                  </w:divBdr>
                </w:div>
                <w:div w:id="2093505601">
                  <w:marLeft w:val="640"/>
                  <w:marRight w:val="0"/>
                  <w:marTop w:val="0"/>
                  <w:marBottom w:val="0"/>
                  <w:divBdr>
                    <w:top w:val="none" w:sz="0" w:space="0" w:color="auto"/>
                    <w:left w:val="none" w:sz="0" w:space="0" w:color="auto"/>
                    <w:bottom w:val="none" w:sz="0" w:space="0" w:color="auto"/>
                    <w:right w:val="none" w:sz="0" w:space="0" w:color="auto"/>
                  </w:divBdr>
                </w:div>
                <w:div w:id="2128810344">
                  <w:marLeft w:val="640"/>
                  <w:marRight w:val="0"/>
                  <w:marTop w:val="0"/>
                  <w:marBottom w:val="0"/>
                  <w:divBdr>
                    <w:top w:val="none" w:sz="0" w:space="0" w:color="auto"/>
                    <w:left w:val="none" w:sz="0" w:space="0" w:color="auto"/>
                    <w:bottom w:val="none" w:sz="0" w:space="0" w:color="auto"/>
                    <w:right w:val="none" w:sz="0" w:space="0" w:color="auto"/>
                  </w:divBdr>
                </w:div>
              </w:divsChild>
            </w:div>
            <w:div w:id="219098936">
              <w:marLeft w:val="0"/>
              <w:marRight w:val="0"/>
              <w:marTop w:val="0"/>
              <w:marBottom w:val="0"/>
              <w:divBdr>
                <w:top w:val="none" w:sz="0" w:space="0" w:color="auto"/>
                <w:left w:val="none" w:sz="0" w:space="0" w:color="auto"/>
                <w:bottom w:val="none" w:sz="0" w:space="0" w:color="auto"/>
                <w:right w:val="none" w:sz="0" w:space="0" w:color="auto"/>
              </w:divBdr>
              <w:divsChild>
                <w:div w:id="6637193">
                  <w:marLeft w:val="640"/>
                  <w:marRight w:val="0"/>
                  <w:marTop w:val="0"/>
                  <w:marBottom w:val="0"/>
                  <w:divBdr>
                    <w:top w:val="none" w:sz="0" w:space="0" w:color="auto"/>
                    <w:left w:val="none" w:sz="0" w:space="0" w:color="auto"/>
                    <w:bottom w:val="none" w:sz="0" w:space="0" w:color="auto"/>
                    <w:right w:val="none" w:sz="0" w:space="0" w:color="auto"/>
                  </w:divBdr>
                </w:div>
                <w:div w:id="6755564">
                  <w:marLeft w:val="640"/>
                  <w:marRight w:val="0"/>
                  <w:marTop w:val="0"/>
                  <w:marBottom w:val="0"/>
                  <w:divBdr>
                    <w:top w:val="none" w:sz="0" w:space="0" w:color="auto"/>
                    <w:left w:val="none" w:sz="0" w:space="0" w:color="auto"/>
                    <w:bottom w:val="none" w:sz="0" w:space="0" w:color="auto"/>
                    <w:right w:val="none" w:sz="0" w:space="0" w:color="auto"/>
                  </w:divBdr>
                </w:div>
                <w:div w:id="29258332">
                  <w:marLeft w:val="640"/>
                  <w:marRight w:val="0"/>
                  <w:marTop w:val="0"/>
                  <w:marBottom w:val="0"/>
                  <w:divBdr>
                    <w:top w:val="none" w:sz="0" w:space="0" w:color="auto"/>
                    <w:left w:val="none" w:sz="0" w:space="0" w:color="auto"/>
                    <w:bottom w:val="none" w:sz="0" w:space="0" w:color="auto"/>
                    <w:right w:val="none" w:sz="0" w:space="0" w:color="auto"/>
                  </w:divBdr>
                </w:div>
                <w:div w:id="64957056">
                  <w:marLeft w:val="640"/>
                  <w:marRight w:val="0"/>
                  <w:marTop w:val="0"/>
                  <w:marBottom w:val="0"/>
                  <w:divBdr>
                    <w:top w:val="none" w:sz="0" w:space="0" w:color="auto"/>
                    <w:left w:val="none" w:sz="0" w:space="0" w:color="auto"/>
                    <w:bottom w:val="none" w:sz="0" w:space="0" w:color="auto"/>
                    <w:right w:val="none" w:sz="0" w:space="0" w:color="auto"/>
                  </w:divBdr>
                </w:div>
                <w:div w:id="94908686">
                  <w:marLeft w:val="640"/>
                  <w:marRight w:val="0"/>
                  <w:marTop w:val="0"/>
                  <w:marBottom w:val="0"/>
                  <w:divBdr>
                    <w:top w:val="none" w:sz="0" w:space="0" w:color="auto"/>
                    <w:left w:val="none" w:sz="0" w:space="0" w:color="auto"/>
                    <w:bottom w:val="none" w:sz="0" w:space="0" w:color="auto"/>
                    <w:right w:val="none" w:sz="0" w:space="0" w:color="auto"/>
                  </w:divBdr>
                </w:div>
                <w:div w:id="122311628">
                  <w:marLeft w:val="640"/>
                  <w:marRight w:val="0"/>
                  <w:marTop w:val="0"/>
                  <w:marBottom w:val="0"/>
                  <w:divBdr>
                    <w:top w:val="none" w:sz="0" w:space="0" w:color="auto"/>
                    <w:left w:val="none" w:sz="0" w:space="0" w:color="auto"/>
                    <w:bottom w:val="none" w:sz="0" w:space="0" w:color="auto"/>
                    <w:right w:val="none" w:sz="0" w:space="0" w:color="auto"/>
                  </w:divBdr>
                </w:div>
                <w:div w:id="191190792">
                  <w:marLeft w:val="640"/>
                  <w:marRight w:val="0"/>
                  <w:marTop w:val="0"/>
                  <w:marBottom w:val="0"/>
                  <w:divBdr>
                    <w:top w:val="none" w:sz="0" w:space="0" w:color="auto"/>
                    <w:left w:val="none" w:sz="0" w:space="0" w:color="auto"/>
                    <w:bottom w:val="none" w:sz="0" w:space="0" w:color="auto"/>
                    <w:right w:val="none" w:sz="0" w:space="0" w:color="auto"/>
                  </w:divBdr>
                </w:div>
                <w:div w:id="191578260">
                  <w:marLeft w:val="640"/>
                  <w:marRight w:val="0"/>
                  <w:marTop w:val="0"/>
                  <w:marBottom w:val="0"/>
                  <w:divBdr>
                    <w:top w:val="none" w:sz="0" w:space="0" w:color="auto"/>
                    <w:left w:val="none" w:sz="0" w:space="0" w:color="auto"/>
                    <w:bottom w:val="none" w:sz="0" w:space="0" w:color="auto"/>
                    <w:right w:val="none" w:sz="0" w:space="0" w:color="auto"/>
                  </w:divBdr>
                </w:div>
                <w:div w:id="240024662">
                  <w:marLeft w:val="640"/>
                  <w:marRight w:val="0"/>
                  <w:marTop w:val="0"/>
                  <w:marBottom w:val="0"/>
                  <w:divBdr>
                    <w:top w:val="none" w:sz="0" w:space="0" w:color="auto"/>
                    <w:left w:val="none" w:sz="0" w:space="0" w:color="auto"/>
                    <w:bottom w:val="none" w:sz="0" w:space="0" w:color="auto"/>
                    <w:right w:val="none" w:sz="0" w:space="0" w:color="auto"/>
                  </w:divBdr>
                </w:div>
                <w:div w:id="261185399">
                  <w:marLeft w:val="640"/>
                  <w:marRight w:val="0"/>
                  <w:marTop w:val="0"/>
                  <w:marBottom w:val="0"/>
                  <w:divBdr>
                    <w:top w:val="none" w:sz="0" w:space="0" w:color="auto"/>
                    <w:left w:val="none" w:sz="0" w:space="0" w:color="auto"/>
                    <w:bottom w:val="none" w:sz="0" w:space="0" w:color="auto"/>
                    <w:right w:val="none" w:sz="0" w:space="0" w:color="auto"/>
                  </w:divBdr>
                </w:div>
                <w:div w:id="349110973">
                  <w:marLeft w:val="640"/>
                  <w:marRight w:val="0"/>
                  <w:marTop w:val="0"/>
                  <w:marBottom w:val="0"/>
                  <w:divBdr>
                    <w:top w:val="none" w:sz="0" w:space="0" w:color="auto"/>
                    <w:left w:val="none" w:sz="0" w:space="0" w:color="auto"/>
                    <w:bottom w:val="none" w:sz="0" w:space="0" w:color="auto"/>
                    <w:right w:val="none" w:sz="0" w:space="0" w:color="auto"/>
                  </w:divBdr>
                </w:div>
                <w:div w:id="389884278">
                  <w:marLeft w:val="640"/>
                  <w:marRight w:val="0"/>
                  <w:marTop w:val="0"/>
                  <w:marBottom w:val="0"/>
                  <w:divBdr>
                    <w:top w:val="none" w:sz="0" w:space="0" w:color="auto"/>
                    <w:left w:val="none" w:sz="0" w:space="0" w:color="auto"/>
                    <w:bottom w:val="none" w:sz="0" w:space="0" w:color="auto"/>
                    <w:right w:val="none" w:sz="0" w:space="0" w:color="auto"/>
                  </w:divBdr>
                </w:div>
                <w:div w:id="449395196">
                  <w:marLeft w:val="640"/>
                  <w:marRight w:val="0"/>
                  <w:marTop w:val="0"/>
                  <w:marBottom w:val="0"/>
                  <w:divBdr>
                    <w:top w:val="none" w:sz="0" w:space="0" w:color="auto"/>
                    <w:left w:val="none" w:sz="0" w:space="0" w:color="auto"/>
                    <w:bottom w:val="none" w:sz="0" w:space="0" w:color="auto"/>
                    <w:right w:val="none" w:sz="0" w:space="0" w:color="auto"/>
                  </w:divBdr>
                </w:div>
                <w:div w:id="457603914">
                  <w:marLeft w:val="640"/>
                  <w:marRight w:val="0"/>
                  <w:marTop w:val="0"/>
                  <w:marBottom w:val="0"/>
                  <w:divBdr>
                    <w:top w:val="none" w:sz="0" w:space="0" w:color="auto"/>
                    <w:left w:val="none" w:sz="0" w:space="0" w:color="auto"/>
                    <w:bottom w:val="none" w:sz="0" w:space="0" w:color="auto"/>
                    <w:right w:val="none" w:sz="0" w:space="0" w:color="auto"/>
                  </w:divBdr>
                </w:div>
                <w:div w:id="482161246">
                  <w:marLeft w:val="640"/>
                  <w:marRight w:val="0"/>
                  <w:marTop w:val="0"/>
                  <w:marBottom w:val="0"/>
                  <w:divBdr>
                    <w:top w:val="none" w:sz="0" w:space="0" w:color="auto"/>
                    <w:left w:val="none" w:sz="0" w:space="0" w:color="auto"/>
                    <w:bottom w:val="none" w:sz="0" w:space="0" w:color="auto"/>
                    <w:right w:val="none" w:sz="0" w:space="0" w:color="auto"/>
                  </w:divBdr>
                </w:div>
                <w:div w:id="496727819">
                  <w:marLeft w:val="640"/>
                  <w:marRight w:val="0"/>
                  <w:marTop w:val="0"/>
                  <w:marBottom w:val="0"/>
                  <w:divBdr>
                    <w:top w:val="none" w:sz="0" w:space="0" w:color="auto"/>
                    <w:left w:val="none" w:sz="0" w:space="0" w:color="auto"/>
                    <w:bottom w:val="none" w:sz="0" w:space="0" w:color="auto"/>
                    <w:right w:val="none" w:sz="0" w:space="0" w:color="auto"/>
                  </w:divBdr>
                </w:div>
                <w:div w:id="504367710">
                  <w:marLeft w:val="640"/>
                  <w:marRight w:val="0"/>
                  <w:marTop w:val="0"/>
                  <w:marBottom w:val="0"/>
                  <w:divBdr>
                    <w:top w:val="none" w:sz="0" w:space="0" w:color="auto"/>
                    <w:left w:val="none" w:sz="0" w:space="0" w:color="auto"/>
                    <w:bottom w:val="none" w:sz="0" w:space="0" w:color="auto"/>
                    <w:right w:val="none" w:sz="0" w:space="0" w:color="auto"/>
                  </w:divBdr>
                </w:div>
                <w:div w:id="554661403">
                  <w:marLeft w:val="640"/>
                  <w:marRight w:val="0"/>
                  <w:marTop w:val="0"/>
                  <w:marBottom w:val="0"/>
                  <w:divBdr>
                    <w:top w:val="none" w:sz="0" w:space="0" w:color="auto"/>
                    <w:left w:val="none" w:sz="0" w:space="0" w:color="auto"/>
                    <w:bottom w:val="none" w:sz="0" w:space="0" w:color="auto"/>
                    <w:right w:val="none" w:sz="0" w:space="0" w:color="auto"/>
                  </w:divBdr>
                </w:div>
                <w:div w:id="569656319">
                  <w:marLeft w:val="640"/>
                  <w:marRight w:val="0"/>
                  <w:marTop w:val="0"/>
                  <w:marBottom w:val="0"/>
                  <w:divBdr>
                    <w:top w:val="none" w:sz="0" w:space="0" w:color="auto"/>
                    <w:left w:val="none" w:sz="0" w:space="0" w:color="auto"/>
                    <w:bottom w:val="none" w:sz="0" w:space="0" w:color="auto"/>
                    <w:right w:val="none" w:sz="0" w:space="0" w:color="auto"/>
                  </w:divBdr>
                </w:div>
                <w:div w:id="607782630">
                  <w:marLeft w:val="640"/>
                  <w:marRight w:val="0"/>
                  <w:marTop w:val="0"/>
                  <w:marBottom w:val="0"/>
                  <w:divBdr>
                    <w:top w:val="none" w:sz="0" w:space="0" w:color="auto"/>
                    <w:left w:val="none" w:sz="0" w:space="0" w:color="auto"/>
                    <w:bottom w:val="none" w:sz="0" w:space="0" w:color="auto"/>
                    <w:right w:val="none" w:sz="0" w:space="0" w:color="auto"/>
                  </w:divBdr>
                </w:div>
                <w:div w:id="619149852">
                  <w:marLeft w:val="640"/>
                  <w:marRight w:val="0"/>
                  <w:marTop w:val="0"/>
                  <w:marBottom w:val="0"/>
                  <w:divBdr>
                    <w:top w:val="none" w:sz="0" w:space="0" w:color="auto"/>
                    <w:left w:val="none" w:sz="0" w:space="0" w:color="auto"/>
                    <w:bottom w:val="none" w:sz="0" w:space="0" w:color="auto"/>
                    <w:right w:val="none" w:sz="0" w:space="0" w:color="auto"/>
                  </w:divBdr>
                </w:div>
                <w:div w:id="633147137">
                  <w:marLeft w:val="640"/>
                  <w:marRight w:val="0"/>
                  <w:marTop w:val="0"/>
                  <w:marBottom w:val="0"/>
                  <w:divBdr>
                    <w:top w:val="none" w:sz="0" w:space="0" w:color="auto"/>
                    <w:left w:val="none" w:sz="0" w:space="0" w:color="auto"/>
                    <w:bottom w:val="none" w:sz="0" w:space="0" w:color="auto"/>
                    <w:right w:val="none" w:sz="0" w:space="0" w:color="auto"/>
                  </w:divBdr>
                </w:div>
                <w:div w:id="643202548">
                  <w:marLeft w:val="640"/>
                  <w:marRight w:val="0"/>
                  <w:marTop w:val="0"/>
                  <w:marBottom w:val="0"/>
                  <w:divBdr>
                    <w:top w:val="none" w:sz="0" w:space="0" w:color="auto"/>
                    <w:left w:val="none" w:sz="0" w:space="0" w:color="auto"/>
                    <w:bottom w:val="none" w:sz="0" w:space="0" w:color="auto"/>
                    <w:right w:val="none" w:sz="0" w:space="0" w:color="auto"/>
                  </w:divBdr>
                </w:div>
                <w:div w:id="673994115">
                  <w:marLeft w:val="640"/>
                  <w:marRight w:val="0"/>
                  <w:marTop w:val="0"/>
                  <w:marBottom w:val="0"/>
                  <w:divBdr>
                    <w:top w:val="none" w:sz="0" w:space="0" w:color="auto"/>
                    <w:left w:val="none" w:sz="0" w:space="0" w:color="auto"/>
                    <w:bottom w:val="none" w:sz="0" w:space="0" w:color="auto"/>
                    <w:right w:val="none" w:sz="0" w:space="0" w:color="auto"/>
                  </w:divBdr>
                </w:div>
                <w:div w:id="691149642">
                  <w:marLeft w:val="640"/>
                  <w:marRight w:val="0"/>
                  <w:marTop w:val="0"/>
                  <w:marBottom w:val="0"/>
                  <w:divBdr>
                    <w:top w:val="none" w:sz="0" w:space="0" w:color="auto"/>
                    <w:left w:val="none" w:sz="0" w:space="0" w:color="auto"/>
                    <w:bottom w:val="none" w:sz="0" w:space="0" w:color="auto"/>
                    <w:right w:val="none" w:sz="0" w:space="0" w:color="auto"/>
                  </w:divBdr>
                </w:div>
                <w:div w:id="713963014">
                  <w:marLeft w:val="640"/>
                  <w:marRight w:val="0"/>
                  <w:marTop w:val="0"/>
                  <w:marBottom w:val="0"/>
                  <w:divBdr>
                    <w:top w:val="none" w:sz="0" w:space="0" w:color="auto"/>
                    <w:left w:val="none" w:sz="0" w:space="0" w:color="auto"/>
                    <w:bottom w:val="none" w:sz="0" w:space="0" w:color="auto"/>
                    <w:right w:val="none" w:sz="0" w:space="0" w:color="auto"/>
                  </w:divBdr>
                </w:div>
                <w:div w:id="782772847">
                  <w:marLeft w:val="640"/>
                  <w:marRight w:val="0"/>
                  <w:marTop w:val="0"/>
                  <w:marBottom w:val="0"/>
                  <w:divBdr>
                    <w:top w:val="none" w:sz="0" w:space="0" w:color="auto"/>
                    <w:left w:val="none" w:sz="0" w:space="0" w:color="auto"/>
                    <w:bottom w:val="none" w:sz="0" w:space="0" w:color="auto"/>
                    <w:right w:val="none" w:sz="0" w:space="0" w:color="auto"/>
                  </w:divBdr>
                </w:div>
                <w:div w:id="878668262">
                  <w:marLeft w:val="640"/>
                  <w:marRight w:val="0"/>
                  <w:marTop w:val="0"/>
                  <w:marBottom w:val="0"/>
                  <w:divBdr>
                    <w:top w:val="none" w:sz="0" w:space="0" w:color="auto"/>
                    <w:left w:val="none" w:sz="0" w:space="0" w:color="auto"/>
                    <w:bottom w:val="none" w:sz="0" w:space="0" w:color="auto"/>
                    <w:right w:val="none" w:sz="0" w:space="0" w:color="auto"/>
                  </w:divBdr>
                </w:div>
                <w:div w:id="909316225">
                  <w:marLeft w:val="640"/>
                  <w:marRight w:val="0"/>
                  <w:marTop w:val="0"/>
                  <w:marBottom w:val="0"/>
                  <w:divBdr>
                    <w:top w:val="none" w:sz="0" w:space="0" w:color="auto"/>
                    <w:left w:val="none" w:sz="0" w:space="0" w:color="auto"/>
                    <w:bottom w:val="none" w:sz="0" w:space="0" w:color="auto"/>
                    <w:right w:val="none" w:sz="0" w:space="0" w:color="auto"/>
                  </w:divBdr>
                </w:div>
                <w:div w:id="1002244417">
                  <w:marLeft w:val="640"/>
                  <w:marRight w:val="0"/>
                  <w:marTop w:val="0"/>
                  <w:marBottom w:val="0"/>
                  <w:divBdr>
                    <w:top w:val="none" w:sz="0" w:space="0" w:color="auto"/>
                    <w:left w:val="none" w:sz="0" w:space="0" w:color="auto"/>
                    <w:bottom w:val="none" w:sz="0" w:space="0" w:color="auto"/>
                    <w:right w:val="none" w:sz="0" w:space="0" w:color="auto"/>
                  </w:divBdr>
                </w:div>
                <w:div w:id="1011226151">
                  <w:marLeft w:val="640"/>
                  <w:marRight w:val="0"/>
                  <w:marTop w:val="0"/>
                  <w:marBottom w:val="0"/>
                  <w:divBdr>
                    <w:top w:val="none" w:sz="0" w:space="0" w:color="auto"/>
                    <w:left w:val="none" w:sz="0" w:space="0" w:color="auto"/>
                    <w:bottom w:val="none" w:sz="0" w:space="0" w:color="auto"/>
                    <w:right w:val="none" w:sz="0" w:space="0" w:color="auto"/>
                  </w:divBdr>
                </w:div>
                <w:div w:id="1013458302">
                  <w:marLeft w:val="640"/>
                  <w:marRight w:val="0"/>
                  <w:marTop w:val="0"/>
                  <w:marBottom w:val="0"/>
                  <w:divBdr>
                    <w:top w:val="none" w:sz="0" w:space="0" w:color="auto"/>
                    <w:left w:val="none" w:sz="0" w:space="0" w:color="auto"/>
                    <w:bottom w:val="none" w:sz="0" w:space="0" w:color="auto"/>
                    <w:right w:val="none" w:sz="0" w:space="0" w:color="auto"/>
                  </w:divBdr>
                </w:div>
                <w:div w:id="1017971189">
                  <w:marLeft w:val="640"/>
                  <w:marRight w:val="0"/>
                  <w:marTop w:val="0"/>
                  <w:marBottom w:val="0"/>
                  <w:divBdr>
                    <w:top w:val="none" w:sz="0" w:space="0" w:color="auto"/>
                    <w:left w:val="none" w:sz="0" w:space="0" w:color="auto"/>
                    <w:bottom w:val="none" w:sz="0" w:space="0" w:color="auto"/>
                    <w:right w:val="none" w:sz="0" w:space="0" w:color="auto"/>
                  </w:divBdr>
                </w:div>
                <w:div w:id="1033505610">
                  <w:marLeft w:val="640"/>
                  <w:marRight w:val="0"/>
                  <w:marTop w:val="0"/>
                  <w:marBottom w:val="0"/>
                  <w:divBdr>
                    <w:top w:val="none" w:sz="0" w:space="0" w:color="auto"/>
                    <w:left w:val="none" w:sz="0" w:space="0" w:color="auto"/>
                    <w:bottom w:val="none" w:sz="0" w:space="0" w:color="auto"/>
                    <w:right w:val="none" w:sz="0" w:space="0" w:color="auto"/>
                  </w:divBdr>
                </w:div>
                <w:div w:id="1038314561">
                  <w:marLeft w:val="640"/>
                  <w:marRight w:val="0"/>
                  <w:marTop w:val="0"/>
                  <w:marBottom w:val="0"/>
                  <w:divBdr>
                    <w:top w:val="none" w:sz="0" w:space="0" w:color="auto"/>
                    <w:left w:val="none" w:sz="0" w:space="0" w:color="auto"/>
                    <w:bottom w:val="none" w:sz="0" w:space="0" w:color="auto"/>
                    <w:right w:val="none" w:sz="0" w:space="0" w:color="auto"/>
                  </w:divBdr>
                </w:div>
                <w:div w:id="1045913583">
                  <w:marLeft w:val="640"/>
                  <w:marRight w:val="0"/>
                  <w:marTop w:val="0"/>
                  <w:marBottom w:val="0"/>
                  <w:divBdr>
                    <w:top w:val="none" w:sz="0" w:space="0" w:color="auto"/>
                    <w:left w:val="none" w:sz="0" w:space="0" w:color="auto"/>
                    <w:bottom w:val="none" w:sz="0" w:space="0" w:color="auto"/>
                    <w:right w:val="none" w:sz="0" w:space="0" w:color="auto"/>
                  </w:divBdr>
                </w:div>
                <w:div w:id="1051853667">
                  <w:marLeft w:val="640"/>
                  <w:marRight w:val="0"/>
                  <w:marTop w:val="0"/>
                  <w:marBottom w:val="0"/>
                  <w:divBdr>
                    <w:top w:val="none" w:sz="0" w:space="0" w:color="auto"/>
                    <w:left w:val="none" w:sz="0" w:space="0" w:color="auto"/>
                    <w:bottom w:val="none" w:sz="0" w:space="0" w:color="auto"/>
                    <w:right w:val="none" w:sz="0" w:space="0" w:color="auto"/>
                  </w:divBdr>
                </w:div>
                <w:div w:id="1066421006">
                  <w:marLeft w:val="640"/>
                  <w:marRight w:val="0"/>
                  <w:marTop w:val="0"/>
                  <w:marBottom w:val="0"/>
                  <w:divBdr>
                    <w:top w:val="none" w:sz="0" w:space="0" w:color="auto"/>
                    <w:left w:val="none" w:sz="0" w:space="0" w:color="auto"/>
                    <w:bottom w:val="none" w:sz="0" w:space="0" w:color="auto"/>
                    <w:right w:val="none" w:sz="0" w:space="0" w:color="auto"/>
                  </w:divBdr>
                </w:div>
                <w:div w:id="1073551196">
                  <w:marLeft w:val="640"/>
                  <w:marRight w:val="0"/>
                  <w:marTop w:val="0"/>
                  <w:marBottom w:val="0"/>
                  <w:divBdr>
                    <w:top w:val="none" w:sz="0" w:space="0" w:color="auto"/>
                    <w:left w:val="none" w:sz="0" w:space="0" w:color="auto"/>
                    <w:bottom w:val="none" w:sz="0" w:space="0" w:color="auto"/>
                    <w:right w:val="none" w:sz="0" w:space="0" w:color="auto"/>
                  </w:divBdr>
                </w:div>
                <w:div w:id="1142697497">
                  <w:marLeft w:val="640"/>
                  <w:marRight w:val="0"/>
                  <w:marTop w:val="0"/>
                  <w:marBottom w:val="0"/>
                  <w:divBdr>
                    <w:top w:val="none" w:sz="0" w:space="0" w:color="auto"/>
                    <w:left w:val="none" w:sz="0" w:space="0" w:color="auto"/>
                    <w:bottom w:val="none" w:sz="0" w:space="0" w:color="auto"/>
                    <w:right w:val="none" w:sz="0" w:space="0" w:color="auto"/>
                  </w:divBdr>
                </w:div>
                <w:div w:id="1158154782">
                  <w:marLeft w:val="640"/>
                  <w:marRight w:val="0"/>
                  <w:marTop w:val="0"/>
                  <w:marBottom w:val="0"/>
                  <w:divBdr>
                    <w:top w:val="none" w:sz="0" w:space="0" w:color="auto"/>
                    <w:left w:val="none" w:sz="0" w:space="0" w:color="auto"/>
                    <w:bottom w:val="none" w:sz="0" w:space="0" w:color="auto"/>
                    <w:right w:val="none" w:sz="0" w:space="0" w:color="auto"/>
                  </w:divBdr>
                </w:div>
                <w:div w:id="1228031991">
                  <w:marLeft w:val="640"/>
                  <w:marRight w:val="0"/>
                  <w:marTop w:val="0"/>
                  <w:marBottom w:val="0"/>
                  <w:divBdr>
                    <w:top w:val="none" w:sz="0" w:space="0" w:color="auto"/>
                    <w:left w:val="none" w:sz="0" w:space="0" w:color="auto"/>
                    <w:bottom w:val="none" w:sz="0" w:space="0" w:color="auto"/>
                    <w:right w:val="none" w:sz="0" w:space="0" w:color="auto"/>
                  </w:divBdr>
                </w:div>
                <w:div w:id="1259754468">
                  <w:marLeft w:val="640"/>
                  <w:marRight w:val="0"/>
                  <w:marTop w:val="0"/>
                  <w:marBottom w:val="0"/>
                  <w:divBdr>
                    <w:top w:val="none" w:sz="0" w:space="0" w:color="auto"/>
                    <w:left w:val="none" w:sz="0" w:space="0" w:color="auto"/>
                    <w:bottom w:val="none" w:sz="0" w:space="0" w:color="auto"/>
                    <w:right w:val="none" w:sz="0" w:space="0" w:color="auto"/>
                  </w:divBdr>
                </w:div>
                <w:div w:id="1301837999">
                  <w:marLeft w:val="640"/>
                  <w:marRight w:val="0"/>
                  <w:marTop w:val="0"/>
                  <w:marBottom w:val="0"/>
                  <w:divBdr>
                    <w:top w:val="none" w:sz="0" w:space="0" w:color="auto"/>
                    <w:left w:val="none" w:sz="0" w:space="0" w:color="auto"/>
                    <w:bottom w:val="none" w:sz="0" w:space="0" w:color="auto"/>
                    <w:right w:val="none" w:sz="0" w:space="0" w:color="auto"/>
                  </w:divBdr>
                </w:div>
                <w:div w:id="1314791696">
                  <w:marLeft w:val="640"/>
                  <w:marRight w:val="0"/>
                  <w:marTop w:val="0"/>
                  <w:marBottom w:val="0"/>
                  <w:divBdr>
                    <w:top w:val="none" w:sz="0" w:space="0" w:color="auto"/>
                    <w:left w:val="none" w:sz="0" w:space="0" w:color="auto"/>
                    <w:bottom w:val="none" w:sz="0" w:space="0" w:color="auto"/>
                    <w:right w:val="none" w:sz="0" w:space="0" w:color="auto"/>
                  </w:divBdr>
                </w:div>
                <w:div w:id="1327904053">
                  <w:marLeft w:val="640"/>
                  <w:marRight w:val="0"/>
                  <w:marTop w:val="0"/>
                  <w:marBottom w:val="0"/>
                  <w:divBdr>
                    <w:top w:val="none" w:sz="0" w:space="0" w:color="auto"/>
                    <w:left w:val="none" w:sz="0" w:space="0" w:color="auto"/>
                    <w:bottom w:val="none" w:sz="0" w:space="0" w:color="auto"/>
                    <w:right w:val="none" w:sz="0" w:space="0" w:color="auto"/>
                  </w:divBdr>
                </w:div>
                <w:div w:id="1347754683">
                  <w:marLeft w:val="640"/>
                  <w:marRight w:val="0"/>
                  <w:marTop w:val="0"/>
                  <w:marBottom w:val="0"/>
                  <w:divBdr>
                    <w:top w:val="none" w:sz="0" w:space="0" w:color="auto"/>
                    <w:left w:val="none" w:sz="0" w:space="0" w:color="auto"/>
                    <w:bottom w:val="none" w:sz="0" w:space="0" w:color="auto"/>
                    <w:right w:val="none" w:sz="0" w:space="0" w:color="auto"/>
                  </w:divBdr>
                </w:div>
                <w:div w:id="1388142797">
                  <w:marLeft w:val="640"/>
                  <w:marRight w:val="0"/>
                  <w:marTop w:val="0"/>
                  <w:marBottom w:val="0"/>
                  <w:divBdr>
                    <w:top w:val="none" w:sz="0" w:space="0" w:color="auto"/>
                    <w:left w:val="none" w:sz="0" w:space="0" w:color="auto"/>
                    <w:bottom w:val="none" w:sz="0" w:space="0" w:color="auto"/>
                    <w:right w:val="none" w:sz="0" w:space="0" w:color="auto"/>
                  </w:divBdr>
                </w:div>
                <w:div w:id="1392385181">
                  <w:marLeft w:val="640"/>
                  <w:marRight w:val="0"/>
                  <w:marTop w:val="0"/>
                  <w:marBottom w:val="0"/>
                  <w:divBdr>
                    <w:top w:val="none" w:sz="0" w:space="0" w:color="auto"/>
                    <w:left w:val="none" w:sz="0" w:space="0" w:color="auto"/>
                    <w:bottom w:val="none" w:sz="0" w:space="0" w:color="auto"/>
                    <w:right w:val="none" w:sz="0" w:space="0" w:color="auto"/>
                  </w:divBdr>
                </w:div>
                <w:div w:id="1403747658">
                  <w:marLeft w:val="640"/>
                  <w:marRight w:val="0"/>
                  <w:marTop w:val="0"/>
                  <w:marBottom w:val="0"/>
                  <w:divBdr>
                    <w:top w:val="none" w:sz="0" w:space="0" w:color="auto"/>
                    <w:left w:val="none" w:sz="0" w:space="0" w:color="auto"/>
                    <w:bottom w:val="none" w:sz="0" w:space="0" w:color="auto"/>
                    <w:right w:val="none" w:sz="0" w:space="0" w:color="auto"/>
                  </w:divBdr>
                </w:div>
                <w:div w:id="1468820170">
                  <w:marLeft w:val="640"/>
                  <w:marRight w:val="0"/>
                  <w:marTop w:val="0"/>
                  <w:marBottom w:val="0"/>
                  <w:divBdr>
                    <w:top w:val="none" w:sz="0" w:space="0" w:color="auto"/>
                    <w:left w:val="none" w:sz="0" w:space="0" w:color="auto"/>
                    <w:bottom w:val="none" w:sz="0" w:space="0" w:color="auto"/>
                    <w:right w:val="none" w:sz="0" w:space="0" w:color="auto"/>
                  </w:divBdr>
                </w:div>
                <w:div w:id="1481310433">
                  <w:marLeft w:val="640"/>
                  <w:marRight w:val="0"/>
                  <w:marTop w:val="0"/>
                  <w:marBottom w:val="0"/>
                  <w:divBdr>
                    <w:top w:val="none" w:sz="0" w:space="0" w:color="auto"/>
                    <w:left w:val="none" w:sz="0" w:space="0" w:color="auto"/>
                    <w:bottom w:val="none" w:sz="0" w:space="0" w:color="auto"/>
                    <w:right w:val="none" w:sz="0" w:space="0" w:color="auto"/>
                  </w:divBdr>
                </w:div>
                <w:div w:id="1488084082">
                  <w:marLeft w:val="640"/>
                  <w:marRight w:val="0"/>
                  <w:marTop w:val="0"/>
                  <w:marBottom w:val="0"/>
                  <w:divBdr>
                    <w:top w:val="none" w:sz="0" w:space="0" w:color="auto"/>
                    <w:left w:val="none" w:sz="0" w:space="0" w:color="auto"/>
                    <w:bottom w:val="none" w:sz="0" w:space="0" w:color="auto"/>
                    <w:right w:val="none" w:sz="0" w:space="0" w:color="auto"/>
                  </w:divBdr>
                </w:div>
                <w:div w:id="1495222674">
                  <w:marLeft w:val="640"/>
                  <w:marRight w:val="0"/>
                  <w:marTop w:val="0"/>
                  <w:marBottom w:val="0"/>
                  <w:divBdr>
                    <w:top w:val="none" w:sz="0" w:space="0" w:color="auto"/>
                    <w:left w:val="none" w:sz="0" w:space="0" w:color="auto"/>
                    <w:bottom w:val="none" w:sz="0" w:space="0" w:color="auto"/>
                    <w:right w:val="none" w:sz="0" w:space="0" w:color="auto"/>
                  </w:divBdr>
                </w:div>
                <w:div w:id="1550068657">
                  <w:marLeft w:val="640"/>
                  <w:marRight w:val="0"/>
                  <w:marTop w:val="0"/>
                  <w:marBottom w:val="0"/>
                  <w:divBdr>
                    <w:top w:val="none" w:sz="0" w:space="0" w:color="auto"/>
                    <w:left w:val="none" w:sz="0" w:space="0" w:color="auto"/>
                    <w:bottom w:val="none" w:sz="0" w:space="0" w:color="auto"/>
                    <w:right w:val="none" w:sz="0" w:space="0" w:color="auto"/>
                  </w:divBdr>
                </w:div>
                <w:div w:id="1553730947">
                  <w:marLeft w:val="640"/>
                  <w:marRight w:val="0"/>
                  <w:marTop w:val="0"/>
                  <w:marBottom w:val="0"/>
                  <w:divBdr>
                    <w:top w:val="none" w:sz="0" w:space="0" w:color="auto"/>
                    <w:left w:val="none" w:sz="0" w:space="0" w:color="auto"/>
                    <w:bottom w:val="none" w:sz="0" w:space="0" w:color="auto"/>
                    <w:right w:val="none" w:sz="0" w:space="0" w:color="auto"/>
                  </w:divBdr>
                </w:div>
                <w:div w:id="1581021839">
                  <w:marLeft w:val="640"/>
                  <w:marRight w:val="0"/>
                  <w:marTop w:val="0"/>
                  <w:marBottom w:val="0"/>
                  <w:divBdr>
                    <w:top w:val="none" w:sz="0" w:space="0" w:color="auto"/>
                    <w:left w:val="none" w:sz="0" w:space="0" w:color="auto"/>
                    <w:bottom w:val="none" w:sz="0" w:space="0" w:color="auto"/>
                    <w:right w:val="none" w:sz="0" w:space="0" w:color="auto"/>
                  </w:divBdr>
                </w:div>
                <w:div w:id="1583416093">
                  <w:marLeft w:val="640"/>
                  <w:marRight w:val="0"/>
                  <w:marTop w:val="0"/>
                  <w:marBottom w:val="0"/>
                  <w:divBdr>
                    <w:top w:val="none" w:sz="0" w:space="0" w:color="auto"/>
                    <w:left w:val="none" w:sz="0" w:space="0" w:color="auto"/>
                    <w:bottom w:val="none" w:sz="0" w:space="0" w:color="auto"/>
                    <w:right w:val="none" w:sz="0" w:space="0" w:color="auto"/>
                  </w:divBdr>
                </w:div>
                <w:div w:id="1584100058">
                  <w:marLeft w:val="640"/>
                  <w:marRight w:val="0"/>
                  <w:marTop w:val="0"/>
                  <w:marBottom w:val="0"/>
                  <w:divBdr>
                    <w:top w:val="none" w:sz="0" w:space="0" w:color="auto"/>
                    <w:left w:val="none" w:sz="0" w:space="0" w:color="auto"/>
                    <w:bottom w:val="none" w:sz="0" w:space="0" w:color="auto"/>
                    <w:right w:val="none" w:sz="0" w:space="0" w:color="auto"/>
                  </w:divBdr>
                </w:div>
                <w:div w:id="1585646735">
                  <w:marLeft w:val="640"/>
                  <w:marRight w:val="0"/>
                  <w:marTop w:val="0"/>
                  <w:marBottom w:val="0"/>
                  <w:divBdr>
                    <w:top w:val="none" w:sz="0" w:space="0" w:color="auto"/>
                    <w:left w:val="none" w:sz="0" w:space="0" w:color="auto"/>
                    <w:bottom w:val="none" w:sz="0" w:space="0" w:color="auto"/>
                    <w:right w:val="none" w:sz="0" w:space="0" w:color="auto"/>
                  </w:divBdr>
                </w:div>
                <w:div w:id="1586452655">
                  <w:marLeft w:val="640"/>
                  <w:marRight w:val="0"/>
                  <w:marTop w:val="0"/>
                  <w:marBottom w:val="0"/>
                  <w:divBdr>
                    <w:top w:val="none" w:sz="0" w:space="0" w:color="auto"/>
                    <w:left w:val="none" w:sz="0" w:space="0" w:color="auto"/>
                    <w:bottom w:val="none" w:sz="0" w:space="0" w:color="auto"/>
                    <w:right w:val="none" w:sz="0" w:space="0" w:color="auto"/>
                  </w:divBdr>
                </w:div>
                <w:div w:id="1615287277">
                  <w:marLeft w:val="640"/>
                  <w:marRight w:val="0"/>
                  <w:marTop w:val="0"/>
                  <w:marBottom w:val="0"/>
                  <w:divBdr>
                    <w:top w:val="none" w:sz="0" w:space="0" w:color="auto"/>
                    <w:left w:val="none" w:sz="0" w:space="0" w:color="auto"/>
                    <w:bottom w:val="none" w:sz="0" w:space="0" w:color="auto"/>
                    <w:right w:val="none" w:sz="0" w:space="0" w:color="auto"/>
                  </w:divBdr>
                </w:div>
                <w:div w:id="1625307779">
                  <w:marLeft w:val="640"/>
                  <w:marRight w:val="0"/>
                  <w:marTop w:val="0"/>
                  <w:marBottom w:val="0"/>
                  <w:divBdr>
                    <w:top w:val="none" w:sz="0" w:space="0" w:color="auto"/>
                    <w:left w:val="none" w:sz="0" w:space="0" w:color="auto"/>
                    <w:bottom w:val="none" w:sz="0" w:space="0" w:color="auto"/>
                    <w:right w:val="none" w:sz="0" w:space="0" w:color="auto"/>
                  </w:divBdr>
                </w:div>
                <w:div w:id="1645348161">
                  <w:marLeft w:val="640"/>
                  <w:marRight w:val="0"/>
                  <w:marTop w:val="0"/>
                  <w:marBottom w:val="0"/>
                  <w:divBdr>
                    <w:top w:val="none" w:sz="0" w:space="0" w:color="auto"/>
                    <w:left w:val="none" w:sz="0" w:space="0" w:color="auto"/>
                    <w:bottom w:val="none" w:sz="0" w:space="0" w:color="auto"/>
                    <w:right w:val="none" w:sz="0" w:space="0" w:color="auto"/>
                  </w:divBdr>
                </w:div>
                <w:div w:id="1655991906">
                  <w:marLeft w:val="640"/>
                  <w:marRight w:val="0"/>
                  <w:marTop w:val="0"/>
                  <w:marBottom w:val="0"/>
                  <w:divBdr>
                    <w:top w:val="none" w:sz="0" w:space="0" w:color="auto"/>
                    <w:left w:val="none" w:sz="0" w:space="0" w:color="auto"/>
                    <w:bottom w:val="none" w:sz="0" w:space="0" w:color="auto"/>
                    <w:right w:val="none" w:sz="0" w:space="0" w:color="auto"/>
                  </w:divBdr>
                </w:div>
                <w:div w:id="1666589956">
                  <w:marLeft w:val="640"/>
                  <w:marRight w:val="0"/>
                  <w:marTop w:val="0"/>
                  <w:marBottom w:val="0"/>
                  <w:divBdr>
                    <w:top w:val="none" w:sz="0" w:space="0" w:color="auto"/>
                    <w:left w:val="none" w:sz="0" w:space="0" w:color="auto"/>
                    <w:bottom w:val="none" w:sz="0" w:space="0" w:color="auto"/>
                    <w:right w:val="none" w:sz="0" w:space="0" w:color="auto"/>
                  </w:divBdr>
                </w:div>
                <w:div w:id="1679884421">
                  <w:marLeft w:val="640"/>
                  <w:marRight w:val="0"/>
                  <w:marTop w:val="0"/>
                  <w:marBottom w:val="0"/>
                  <w:divBdr>
                    <w:top w:val="none" w:sz="0" w:space="0" w:color="auto"/>
                    <w:left w:val="none" w:sz="0" w:space="0" w:color="auto"/>
                    <w:bottom w:val="none" w:sz="0" w:space="0" w:color="auto"/>
                    <w:right w:val="none" w:sz="0" w:space="0" w:color="auto"/>
                  </w:divBdr>
                </w:div>
                <w:div w:id="1713923972">
                  <w:marLeft w:val="640"/>
                  <w:marRight w:val="0"/>
                  <w:marTop w:val="0"/>
                  <w:marBottom w:val="0"/>
                  <w:divBdr>
                    <w:top w:val="none" w:sz="0" w:space="0" w:color="auto"/>
                    <w:left w:val="none" w:sz="0" w:space="0" w:color="auto"/>
                    <w:bottom w:val="none" w:sz="0" w:space="0" w:color="auto"/>
                    <w:right w:val="none" w:sz="0" w:space="0" w:color="auto"/>
                  </w:divBdr>
                </w:div>
                <w:div w:id="1753963215">
                  <w:marLeft w:val="640"/>
                  <w:marRight w:val="0"/>
                  <w:marTop w:val="0"/>
                  <w:marBottom w:val="0"/>
                  <w:divBdr>
                    <w:top w:val="none" w:sz="0" w:space="0" w:color="auto"/>
                    <w:left w:val="none" w:sz="0" w:space="0" w:color="auto"/>
                    <w:bottom w:val="none" w:sz="0" w:space="0" w:color="auto"/>
                    <w:right w:val="none" w:sz="0" w:space="0" w:color="auto"/>
                  </w:divBdr>
                </w:div>
                <w:div w:id="1780828550">
                  <w:marLeft w:val="640"/>
                  <w:marRight w:val="0"/>
                  <w:marTop w:val="0"/>
                  <w:marBottom w:val="0"/>
                  <w:divBdr>
                    <w:top w:val="none" w:sz="0" w:space="0" w:color="auto"/>
                    <w:left w:val="none" w:sz="0" w:space="0" w:color="auto"/>
                    <w:bottom w:val="none" w:sz="0" w:space="0" w:color="auto"/>
                    <w:right w:val="none" w:sz="0" w:space="0" w:color="auto"/>
                  </w:divBdr>
                </w:div>
                <w:div w:id="1845392697">
                  <w:marLeft w:val="640"/>
                  <w:marRight w:val="0"/>
                  <w:marTop w:val="0"/>
                  <w:marBottom w:val="0"/>
                  <w:divBdr>
                    <w:top w:val="none" w:sz="0" w:space="0" w:color="auto"/>
                    <w:left w:val="none" w:sz="0" w:space="0" w:color="auto"/>
                    <w:bottom w:val="none" w:sz="0" w:space="0" w:color="auto"/>
                    <w:right w:val="none" w:sz="0" w:space="0" w:color="auto"/>
                  </w:divBdr>
                </w:div>
                <w:div w:id="1849710947">
                  <w:marLeft w:val="640"/>
                  <w:marRight w:val="0"/>
                  <w:marTop w:val="0"/>
                  <w:marBottom w:val="0"/>
                  <w:divBdr>
                    <w:top w:val="none" w:sz="0" w:space="0" w:color="auto"/>
                    <w:left w:val="none" w:sz="0" w:space="0" w:color="auto"/>
                    <w:bottom w:val="none" w:sz="0" w:space="0" w:color="auto"/>
                    <w:right w:val="none" w:sz="0" w:space="0" w:color="auto"/>
                  </w:divBdr>
                </w:div>
                <w:div w:id="1864902674">
                  <w:marLeft w:val="640"/>
                  <w:marRight w:val="0"/>
                  <w:marTop w:val="0"/>
                  <w:marBottom w:val="0"/>
                  <w:divBdr>
                    <w:top w:val="none" w:sz="0" w:space="0" w:color="auto"/>
                    <w:left w:val="none" w:sz="0" w:space="0" w:color="auto"/>
                    <w:bottom w:val="none" w:sz="0" w:space="0" w:color="auto"/>
                    <w:right w:val="none" w:sz="0" w:space="0" w:color="auto"/>
                  </w:divBdr>
                </w:div>
                <w:div w:id="1907950838">
                  <w:marLeft w:val="640"/>
                  <w:marRight w:val="0"/>
                  <w:marTop w:val="0"/>
                  <w:marBottom w:val="0"/>
                  <w:divBdr>
                    <w:top w:val="none" w:sz="0" w:space="0" w:color="auto"/>
                    <w:left w:val="none" w:sz="0" w:space="0" w:color="auto"/>
                    <w:bottom w:val="none" w:sz="0" w:space="0" w:color="auto"/>
                    <w:right w:val="none" w:sz="0" w:space="0" w:color="auto"/>
                  </w:divBdr>
                </w:div>
                <w:div w:id="1959408659">
                  <w:marLeft w:val="640"/>
                  <w:marRight w:val="0"/>
                  <w:marTop w:val="0"/>
                  <w:marBottom w:val="0"/>
                  <w:divBdr>
                    <w:top w:val="none" w:sz="0" w:space="0" w:color="auto"/>
                    <w:left w:val="none" w:sz="0" w:space="0" w:color="auto"/>
                    <w:bottom w:val="none" w:sz="0" w:space="0" w:color="auto"/>
                    <w:right w:val="none" w:sz="0" w:space="0" w:color="auto"/>
                  </w:divBdr>
                </w:div>
                <w:div w:id="1962805507">
                  <w:marLeft w:val="640"/>
                  <w:marRight w:val="0"/>
                  <w:marTop w:val="0"/>
                  <w:marBottom w:val="0"/>
                  <w:divBdr>
                    <w:top w:val="none" w:sz="0" w:space="0" w:color="auto"/>
                    <w:left w:val="none" w:sz="0" w:space="0" w:color="auto"/>
                    <w:bottom w:val="none" w:sz="0" w:space="0" w:color="auto"/>
                    <w:right w:val="none" w:sz="0" w:space="0" w:color="auto"/>
                  </w:divBdr>
                </w:div>
                <w:div w:id="1968925951">
                  <w:marLeft w:val="640"/>
                  <w:marRight w:val="0"/>
                  <w:marTop w:val="0"/>
                  <w:marBottom w:val="0"/>
                  <w:divBdr>
                    <w:top w:val="none" w:sz="0" w:space="0" w:color="auto"/>
                    <w:left w:val="none" w:sz="0" w:space="0" w:color="auto"/>
                    <w:bottom w:val="none" w:sz="0" w:space="0" w:color="auto"/>
                    <w:right w:val="none" w:sz="0" w:space="0" w:color="auto"/>
                  </w:divBdr>
                </w:div>
                <w:div w:id="1990204701">
                  <w:marLeft w:val="640"/>
                  <w:marRight w:val="0"/>
                  <w:marTop w:val="0"/>
                  <w:marBottom w:val="0"/>
                  <w:divBdr>
                    <w:top w:val="none" w:sz="0" w:space="0" w:color="auto"/>
                    <w:left w:val="none" w:sz="0" w:space="0" w:color="auto"/>
                    <w:bottom w:val="none" w:sz="0" w:space="0" w:color="auto"/>
                    <w:right w:val="none" w:sz="0" w:space="0" w:color="auto"/>
                  </w:divBdr>
                </w:div>
                <w:div w:id="2035418710">
                  <w:marLeft w:val="640"/>
                  <w:marRight w:val="0"/>
                  <w:marTop w:val="0"/>
                  <w:marBottom w:val="0"/>
                  <w:divBdr>
                    <w:top w:val="none" w:sz="0" w:space="0" w:color="auto"/>
                    <w:left w:val="none" w:sz="0" w:space="0" w:color="auto"/>
                    <w:bottom w:val="none" w:sz="0" w:space="0" w:color="auto"/>
                    <w:right w:val="none" w:sz="0" w:space="0" w:color="auto"/>
                  </w:divBdr>
                </w:div>
                <w:div w:id="2036224684">
                  <w:marLeft w:val="640"/>
                  <w:marRight w:val="0"/>
                  <w:marTop w:val="0"/>
                  <w:marBottom w:val="0"/>
                  <w:divBdr>
                    <w:top w:val="none" w:sz="0" w:space="0" w:color="auto"/>
                    <w:left w:val="none" w:sz="0" w:space="0" w:color="auto"/>
                    <w:bottom w:val="none" w:sz="0" w:space="0" w:color="auto"/>
                    <w:right w:val="none" w:sz="0" w:space="0" w:color="auto"/>
                  </w:divBdr>
                </w:div>
                <w:div w:id="2068605616">
                  <w:marLeft w:val="640"/>
                  <w:marRight w:val="0"/>
                  <w:marTop w:val="0"/>
                  <w:marBottom w:val="0"/>
                  <w:divBdr>
                    <w:top w:val="none" w:sz="0" w:space="0" w:color="auto"/>
                    <w:left w:val="none" w:sz="0" w:space="0" w:color="auto"/>
                    <w:bottom w:val="none" w:sz="0" w:space="0" w:color="auto"/>
                    <w:right w:val="none" w:sz="0" w:space="0" w:color="auto"/>
                  </w:divBdr>
                </w:div>
                <w:div w:id="2093046714">
                  <w:marLeft w:val="640"/>
                  <w:marRight w:val="0"/>
                  <w:marTop w:val="0"/>
                  <w:marBottom w:val="0"/>
                  <w:divBdr>
                    <w:top w:val="none" w:sz="0" w:space="0" w:color="auto"/>
                    <w:left w:val="none" w:sz="0" w:space="0" w:color="auto"/>
                    <w:bottom w:val="none" w:sz="0" w:space="0" w:color="auto"/>
                    <w:right w:val="none" w:sz="0" w:space="0" w:color="auto"/>
                  </w:divBdr>
                </w:div>
                <w:div w:id="2098210994">
                  <w:marLeft w:val="640"/>
                  <w:marRight w:val="0"/>
                  <w:marTop w:val="0"/>
                  <w:marBottom w:val="0"/>
                  <w:divBdr>
                    <w:top w:val="none" w:sz="0" w:space="0" w:color="auto"/>
                    <w:left w:val="none" w:sz="0" w:space="0" w:color="auto"/>
                    <w:bottom w:val="none" w:sz="0" w:space="0" w:color="auto"/>
                    <w:right w:val="none" w:sz="0" w:space="0" w:color="auto"/>
                  </w:divBdr>
                </w:div>
                <w:div w:id="2119136545">
                  <w:marLeft w:val="640"/>
                  <w:marRight w:val="0"/>
                  <w:marTop w:val="0"/>
                  <w:marBottom w:val="0"/>
                  <w:divBdr>
                    <w:top w:val="none" w:sz="0" w:space="0" w:color="auto"/>
                    <w:left w:val="none" w:sz="0" w:space="0" w:color="auto"/>
                    <w:bottom w:val="none" w:sz="0" w:space="0" w:color="auto"/>
                    <w:right w:val="none" w:sz="0" w:space="0" w:color="auto"/>
                  </w:divBdr>
                </w:div>
              </w:divsChild>
            </w:div>
            <w:div w:id="224416460">
              <w:marLeft w:val="0"/>
              <w:marRight w:val="0"/>
              <w:marTop w:val="0"/>
              <w:marBottom w:val="0"/>
              <w:divBdr>
                <w:top w:val="none" w:sz="0" w:space="0" w:color="auto"/>
                <w:left w:val="none" w:sz="0" w:space="0" w:color="auto"/>
                <w:bottom w:val="none" w:sz="0" w:space="0" w:color="auto"/>
                <w:right w:val="none" w:sz="0" w:space="0" w:color="auto"/>
              </w:divBdr>
              <w:divsChild>
                <w:div w:id="40055774">
                  <w:marLeft w:val="640"/>
                  <w:marRight w:val="0"/>
                  <w:marTop w:val="0"/>
                  <w:marBottom w:val="0"/>
                  <w:divBdr>
                    <w:top w:val="none" w:sz="0" w:space="0" w:color="auto"/>
                    <w:left w:val="none" w:sz="0" w:space="0" w:color="auto"/>
                    <w:bottom w:val="none" w:sz="0" w:space="0" w:color="auto"/>
                    <w:right w:val="none" w:sz="0" w:space="0" w:color="auto"/>
                  </w:divBdr>
                </w:div>
                <w:div w:id="52193791">
                  <w:marLeft w:val="640"/>
                  <w:marRight w:val="0"/>
                  <w:marTop w:val="0"/>
                  <w:marBottom w:val="0"/>
                  <w:divBdr>
                    <w:top w:val="none" w:sz="0" w:space="0" w:color="auto"/>
                    <w:left w:val="none" w:sz="0" w:space="0" w:color="auto"/>
                    <w:bottom w:val="none" w:sz="0" w:space="0" w:color="auto"/>
                    <w:right w:val="none" w:sz="0" w:space="0" w:color="auto"/>
                  </w:divBdr>
                </w:div>
                <w:div w:id="100691099">
                  <w:marLeft w:val="640"/>
                  <w:marRight w:val="0"/>
                  <w:marTop w:val="0"/>
                  <w:marBottom w:val="0"/>
                  <w:divBdr>
                    <w:top w:val="none" w:sz="0" w:space="0" w:color="auto"/>
                    <w:left w:val="none" w:sz="0" w:space="0" w:color="auto"/>
                    <w:bottom w:val="none" w:sz="0" w:space="0" w:color="auto"/>
                    <w:right w:val="none" w:sz="0" w:space="0" w:color="auto"/>
                  </w:divBdr>
                </w:div>
                <w:div w:id="104203790">
                  <w:marLeft w:val="640"/>
                  <w:marRight w:val="0"/>
                  <w:marTop w:val="0"/>
                  <w:marBottom w:val="0"/>
                  <w:divBdr>
                    <w:top w:val="none" w:sz="0" w:space="0" w:color="auto"/>
                    <w:left w:val="none" w:sz="0" w:space="0" w:color="auto"/>
                    <w:bottom w:val="none" w:sz="0" w:space="0" w:color="auto"/>
                    <w:right w:val="none" w:sz="0" w:space="0" w:color="auto"/>
                  </w:divBdr>
                </w:div>
                <w:div w:id="126972049">
                  <w:marLeft w:val="640"/>
                  <w:marRight w:val="0"/>
                  <w:marTop w:val="0"/>
                  <w:marBottom w:val="0"/>
                  <w:divBdr>
                    <w:top w:val="none" w:sz="0" w:space="0" w:color="auto"/>
                    <w:left w:val="none" w:sz="0" w:space="0" w:color="auto"/>
                    <w:bottom w:val="none" w:sz="0" w:space="0" w:color="auto"/>
                    <w:right w:val="none" w:sz="0" w:space="0" w:color="auto"/>
                  </w:divBdr>
                </w:div>
                <w:div w:id="162477264">
                  <w:marLeft w:val="640"/>
                  <w:marRight w:val="0"/>
                  <w:marTop w:val="0"/>
                  <w:marBottom w:val="0"/>
                  <w:divBdr>
                    <w:top w:val="none" w:sz="0" w:space="0" w:color="auto"/>
                    <w:left w:val="none" w:sz="0" w:space="0" w:color="auto"/>
                    <w:bottom w:val="none" w:sz="0" w:space="0" w:color="auto"/>
                    <w:right w:val="none" w:sz="0" w:space="0" w:color="auto"/>
                  </w:divBdr>
                </w:div>
                <w:div w:id="336691185">
                  <w:marLeft w:val="640"/>
                  <w:marRight w:val="0"/>
                  <w:marTop w:val="0"/>
                  <w:marBottom w:val="0"/>
                  <w:divBdr>
                    <w:top w:val="none" w:sz="0" w:space="0" w:color="auto"/>
                    <w:left w:val="none" w:sz="0" w:space="0" w:color="auto"/>
                    <w:bottom w:val="none" w:sz="0" w:space="0" w:color="auto"/>
                    <w:right w:val="none" w:sz="0" w:space="0" w:color="auto"/>
                  </w:divBdr>
                </w:div>
                <w:div w:id="429084144">
                  <w:marLeft w:val="640"/>
                  <w:marRight w:val="0"/>
                  <w:marTop w:val="0"/>
                  <w:marBottom w:val="0"/>
                  <w:divBdr>
                    <w:top w:val="none" w:sz="0" w:space="0" w:color="auto"/>
                    <w:left w:val="none" w:sz="0" w:space="0" w:color="auto"/>
                    <w:bottom w:val="none" w:sz="0" w:space="0" w:color="auto"/>
                    <w:right w:val="none" w:sz="0" w:space="0" w:color="auto"/>
                  </w:divBdr>
                </w:div>
                <w:div w:id="475610607">
                  <w:marLeft w:val="640"/>
                  <w:marRight w:val="0"/>
                  <w:marTop w:val="0"/>
                  <w:marBottom w:val="0"/>
                  <w:divBdr>
                    <w:top w:val="none" w:sz="0" w:space="0" w:color="auto"/>
                    <w:left w:val="none" w:sz="0" w:space="0" w:color="auto"/>
                    <w:bottom w:val="none" w:sz="0" w:space="0" w:color="auto"/>
                    <w:right w:val="none" w:sz="0" w:space="0" w:color="auto"/>
                  </w:divBdr>
                </w:div>
                <w:div w:id="487477407">
                  <w:marLeft w:val="640"/>
                  <w:marRight w:val="0"/>
                  <w:marTop w:val="0"/>
                  <w:marBottom w:val="0"/>
                  <w:divBdr>
                    <w:top w:val="none" w:sz="0" w:space="0" w:color="auto"/>
                    <w:left w:val="none" w:sz="0" w:space="0" w:color="auto"/>
                    <w:bottom w:val="none" w:sz="0" w:space="0" w:color="auto"/>
                    <w:right w:val="none" w:sz="0" w:space="0" w:color="auto"/>
                  </w:divBdr>
                </w:div>
                <w:div w:id="494614195">
                  <w:marLeft w:val="640"/>
                  <w:marRight w:val="0"/>
                  <w:marTop w:val="0"/>
                  <w:marBottom w:val="0"/>
                  <w:divBdr>
                    <w:top w:val="none" w:sz="0" w:space="0" w:color="auto"/>
                    <w:left w:val="none" w:sz="0" w:space="0" w:color="auto"/>
                    <w:bottom w:val="none" w:sz="0" w:space="0" w:color="auto"/>
                    <w:right w:val="none" w:sz="0" w:space="0" w:color="auto"/>
                  </w:divBdr>
                </w:div>
                <w:div w:id="513036394">
                  <w:marLeft w:val="640"/>
                  <w:marRight w:val="0"/>
                  <w:marTop w:val="0"/>
                  <w:marBottom w:val="0"/>
                  <w:divBdr>
                    <w:top w:val="none" w:sz="0" w:space="0" w:color="auto"/>
                    <w:left w:val="none" w:sz="0" w:space="0" w:color="auto"/>
                    <w:bottom w:val="none" w:sz="0" w:space="0" w:color="auto"/>
                    <w:right w:val="none" w:sz="0" w:space="0" w:color="auto"/>
                  </w:divBdr>
                </w:div>
                <w:div w:id="542405416">
                  <w:marLeft w:val="640"/>
                  <w:marRight w:val="0"/>
                  <w:marTop w:val="0"/>
                  <w:marBottom w:val="0"/>
                  <w:divBdr>
                    <w:top w:val="none" w:sz="0" w:space="0" w:color="auto"/>
                    <w:left w:val="none" w:sz="0" w:space="0" w:color="auto"/>
                    <w:bottom w:val="none" w:sz="0" w:space="0" w:color="auto"/>
                    <w:right w:val="none" w:sz="0" w:space="0" w:color="auto"/>
                  </w:divBdr>
                </w:div>
                <w:div w:id="589433925">
                  <w:marLeft w:val="640"/>
                  <w:marRight w:val="0"/>
                  <w:marTop w:val="0"/>
                  <w:marBottom w:val="0"/>
                  <w:divBdr>
                    <w:top w:val="none" w:sz="0" w:space="0" w:color="auto"/>
                    <w:left w:val="none" w:sz="0" w:space="0" w:color="auto"/>
                    <w:bottom w:val="none" w:sz="0" w:space="0" w:color="auto"/>
                    <w:right w:val="none" w:sz="0" w:space="0" w:color="auto"/>
                  </w:divBdr>
                </w:div>
                <w:div w:id="624775553">
                  <w:marLeft w:val="640"/>
                  <w:marRight w:val="0"/>
                  <w:marTop w:val="0"/>
                  <w:marBottom w:val="0"/>
                  <w:divBdr>
                    <w:top w:val="none" w:sz="0" w:space="0" w:color="auto"/>
                    <w:left w:val="none" w:sz="0" w:space="0" w:color="auto"/>
                    <w:bottom w:val="none" w:sz="0" w:space="0" w:color="auto"/>
                    <w:right w:val="none" w:sz="0" w:space="0" w:color="auto"/>
                  </w:divBdr>
                </w:div>
                <w:div w:id="638615249">
                  <w:marLeft w:val="640"/>
                  <w:marRight w:val="0"/>
                  <w:marTop w:val="0"/>
                  <w:marBottom w:val="0"/>
                  <w:divBdr>
                    <w:top w:val="none" w:sz="0" w:space="0" w:color="auto"/>
                    <w:left w:val="none" w:sz="0" w:space="0" w:color="auto"/>
                    <w:bottom w:val="none" w:sz="0" w:space="0" w:color="auto"/>
                    <w:right w:val="none" w:sz="0" w:space="0" w:color="auto"/>
                  </w:divBdr>
                </w:div>
                <w:div w:id="645817416">
                  <w:marLeft w:val="640"/>
                  <w:marRight w:val="0"/>
                  <w:marTop w:val="0"/>
                  <w:marBottom w:val="0"/>
                  <w:divBdr>
                    <w:top w:val="none" w:sz="0" w:space="0" w:color="auto"/>
                    <w:left w:val="none" w:sz="0" w:space="0" w:color="auto"/>
                    <w:bottom w:val="none" w:sz="0" w:space="0" w:color="auto"/>
                    <w:right w:val="none" w:sz="0" w:space="0" w:color="auto"/>
                  </w:divBdr>
                </w:div>
                <w:div w:id="661743141">
                  <w:marLeft w:val="640"/>
                  <w:marRight w:val="0"/>
                  <w:marTop w:val="0"/>
                  <w:marBottom w:val="0"/>
                  <w:divBdr>
                    <w:top w:val="none" w:sz="0" w:space="0" w:color="auto"/>
                    <w:left w:val="none" w:sz="0" w:space="0" w:color="auto"/>
                    <w:bottom w:val="none" w:sz="0" w:space="0" w:color="auto"/>
                    <w:right w:val="none" w:sz="0" w:space="0" w:color="auto"/>
                  </w:divBdr>
                </w:div>
                <w:div w:id="711269431">
                  <w:marLeft w:val="640"/>
                  <w:marRight w:val="0"/>
                  <w:marTop w:val="0"/>
                  <w:marBottom w:val="0"/>
                  <w:divBdr>
                    <w:top w:val="none" w:sz="0" w:space="0" w:color="auto"/>
                    <w:left w:val="none" w:sz="0" w:space="0" w:color="auto"/>
                    <w:bottom w:val="none" w:sz="0" w:space="0" w:color="auto"/>
                    <w:right w:val="none" w:sz="0" w:space="0" w:color="auto"/>
                  </w:divBdr>
                </w:div>
                <w:div w:id="712924366">
                  <w:marLeft w:val="640"/>
                  <w:marRight w:val="0"/>
                  <w:marTop w:val="0"/>
                  <w:marBottom w:val="0"/>
                  <w:divBdr>
                    <w:top w:val="none" w:sz="0" w:space="0" w:color="auto"/>
                    <w:left w:val="none" w:sz="0" w:space="0" w:color="auto"/>
                    <w:bottom w:val="none" w:sz="0" w:space="0" w:color="auto"/>
                    <w:right w:val="none" w:sz="0" w:space="0" w:color="auto"/>
                  </w:divBdr>
                </w:div>
                <w:div w:id="722558161">
                  <w:marLeft w:val="640"/>
                  <w:marRight w:val="0"/>
                  <w:marTop w:val="0"/>
                  <w:marBottom w:val="0"/>
                  <w:divBdr>
                    <w:top w:val="none" w:sz="0" w:space="0" w:color="auto"/>
                    <w:left w:val="none" w:sz="0" w:space="0" w:color="auto"/>
                    <w:bottom w:val="none" w:sz="0" w:space="0" w:color="auto"/>
                    <w:right w:val="none" w:sz="0" w:space="0" w:color="auto"/>
                  </w:divBdr>
                </w:div>
                <w:div w:id="790976237">
                  <w:marLeft w:val="640"/>
                  <w:marRight w:val="0"/>
                  <w:marTop w:val="0"/>
                  <w:marBottom w:val="0"/>
                  <w:divBdr>
                    <w:top w:val="none" w:sz="0" w:space="0" w:color="auto"/>
                    <w:left w:val="none" w:sz="0" w:space="0" w:color="auto"/>
                    <w:bottom w:val="none" w:sz="0" w:space="0" w:color="auto"/>
                    <w:right w:val="none" w:sz="0" w:space="0" w:color="auto"/>
                  </w:divBdr>
                </w:div>
                <w:div w:id="796803004">
                  <w:marLeft w:val="640"/>
                  <w:marRight w:val="0"/>
                  <w:marTop w:val="0"/>
                  <w:marBottom w:val="0"/>
                  <w:divBdr>
                    <w:top w:val="none" w:sz="0" w:space="0" w:color="auto"/>
                    <w:left w:val="none" w:sz="0" w:space="0" w:color="auto"/>
                    <w:bottom w:val="none" w:sz="0" w:space="0" w:color="auto"/>
                    <w:right w:val="none" w:sz="0" w:space="0" w:color="auto"/>
                  </w:divBdr>
                </w:div>
                <w:div w:id="933980727">
                  <w:marLeft w:val="640"/>
                  <w:marRight w:val="0"/>
                  <w:marTop w:val="0"/>
                  <w:marBottom w:val="0"/>
                  <w:divBdr>
                    <w:top w:val="none" w:sz="0" w:space="0" w:color="auto"/>
                    <w:left w:val="none" w:sz="0" w:space="0" w:color="auto"/>
                    <w:bottom w:val="none" w:sz="0" w:space="0" w:color="auto"/>
                    <w:right w:val="none" w:sz="0" w:space="0" w:color="auto"/>
                  </w:divBdr>
                </w:div>
                <w:div w:id="945693278">
                  <w:marLeft w:val="640"/>
                  <w:marRight w:val="0"/>
                  <w:marTop w:val="0"/>
                  <w:marBottom w:val="0"/>
                  <w:divBdr>
                    <w:top w:val="none" w:sz="0" w:space="0" w:color="auto"/>
                    <w:left w:val="none" w:sz="0" w:space="0" w:color="auto"/>
                    <w:bottom w:val="none" w:sz="0" w:space="0" w:color="auto"/>
                    <w:right w:val="none" w:sz="0" w:space="0" w:color="auto"/>
                  </w:divBdr>
                </w:div>
                <w:div w:id="993993584">
                  <w:marLeft w:val="640"/>
                  <w:marRight w:val="0"/>
                  <w:marTop w:val="0"/>
                  <w:marBottom w:val="0"/>
                  <w:divBdr>
                    <w:top w:val="none" w:sz="0" w:space="0" w:color="auto"/>
                    <w:left w:val="none" w:sz="0" w:space="0" w:color="auto"/>
                    <w:bottom w:val="none" w:sz="0" w:space="0" w:color="auto"/>
                    <w:right w:val="none" w:sz="0" w:space="0" w:color="auto"/>
                  </w:divBdr>
                </w:div>
                <w:div w:id="1109155781">
                  <w:marLeft w:val="640"/>
                  <w:marRight w:val="0"/>
                  <w:marTop w:val="0"/>
                  <w:marBottom w:val="0"/>
                  <w:divBdr>
                    <w:top w:val="none" w:sz="0" w:space="0" w:color="auto"/>
                    <w:left w:val="none" w:sz="0" w:space="0" w:color="auto"/>
                    <w:bottom w:val="none" w:sz="0" w:space="0" w:color="auto"/>
                    <w:right w:val="none" w:sz="0" w:space="0" w:color="auto"/>
                  </w:divBdr>
                </w:div>
                <w:div w:id="1110316218">
                  <w:marLeft w:val="640"/>
                  <w:marRight w:val="0"/>
                  <w:marTop w:val="0"/>
                  <w:marBottom w:val="0"/>
                  <w:divBdr>
                    <w:top w:val="none" w:sz="0" w:space="0" w:color="auto"/>
                    <w:left w:val="none" w:sz="0" w:space="0" w:color="auto"/>
                    <w:bottom w:val="none" w:sz="0" w:space="0" w:color="auto"/>
                    <w:right w:val="none" w:sz="0" w:space="0" w:color="auto"/>
                  </w:divBdr>
                </w:div>
                <w:div w:id="1115295754">
                  <w:marLeft w:val="640"/>
                  <w:marRight w:val="0"/>
                  <w:marTop w:val="0"/>
                  <w:marBottom w:val="0"/>
                  <w:divBdr>
                    <w:top w:val="none" w:sz="0" w:space="0" w:color="auto"/>
                    <w:left w:val="none" w:sz="0" w:space="0" w:color="auto"/>
                    <w:bottom w:val="none" w:sz="0" w:space="0" w:color="auto"/>
                    <w:right w:val="none" w:sz="0" w:space="0" w:color="auto"/>
                  </w:divBdr>
                </w:div>
                <w:div w:id="1151287496">
                  <w:marLeft w:val="640"/>
                  <w:marRight w:val="0"/>
                  <w:marTop w:val="0"/>
                  <w:marBottom w:val="0"/>
                  <w:divBdr>
                    <w:top w:val="none" w:sz="0" w:space="0" w:color="auto"/>
                    <w:left w:val="none" w:sz="0" w:space="0" w:color="auto"/>
                    <w:bottom w:val="none" w:sz="0" w:space="0" w:color="auto"/>
                    <w:right w:val="none" w:sz="0" w:space="0" w:color="auto"/>
                  </w:divBdr>
                </w:div>
                <w:div w:id="1211529446">
                  <w:marLeft w:val="640"/>
                  <w:marRight w:val="0"/>
                  <w:marTop w:val="0"/>
                  <w:marBottom w:val="0"/>
                  <w:divBdr>
                    <w:top w:val="none" w:sz="0" w:space="0" w:color="auto"/>
                    <w:left w:val="none" w:sz="0" w:space="0" w:color="auto"/>
                    <w:bottom w:val="none" w:sz="0" w:space="0" w:color="auto"/>
                    <w:right w:val="none" w:sz="0" w:space="0" w:color="auto"/>
                  </w:divBdr>
                </w:div>
                <w:div w:id="1223753754">
                  <w:marLeft w:val="640"/>
                  <w:marRight w:val="0"/>
                  <w:marTop w:val="0"/>
                  <w:marBottom w:val="0"/>
                  <w:divBdr>
                    <w:top w:val="none" w:sz="0" w:space="0" w:color="auto"/>
                    <w:left w:val="none" w:sz="0" w:space="0" w:color="auto"/>
                    <w:bottom w:val="none" w:sz="0" w:space="0" w:color="auto"/>
                    <w:right w:val="none" w:sz="0" w:space="0" w:color="auto"/>
                  </w:divBdr>
                </w:div>
                <w:div w:id="1230071649">
                  <w:marLeft w:val="640"/>
                  <w:marRight w:val="0"/>
                  <w:marTop w:val="0"/>
                  <w:marBottom w:val="0"/>
                  <w:divBdr>
                    <w:top w:val="none" w:sz="0" w:space="0" w:color="auto"/>
                    <w:left w:val="none" w:sz="0" w:space="0" w:color="auto"/>
                    <w:bottom w:val="none" w:sz="0" w:space="0" w:color="auto"/>
                    <w:right w:val="none" w:sz="0" w:space="0" w:color="auto"/>
                  </w:divBdr>
                </w:div>
                <w:div w:id="1243443066">
                  <w:marLeft w:val="640"/>
                  <w:marRight w:val="0"/>
                  <w:marTop w:val="0"/>
                  <w:marBottom w:val="0"/>
                  <w:divBdr>
                    <w:top w:val="none" w:sz="0" w:space="0" w:color="auto"/>
                    <w:left w:val="none" w:sz="0" w:space="0" w:color="auto"/>
                    <w:bottom w:val="none" w:sz="0" w:space="0" w:color="auto"/>
                    <w:right w:val="none" w:sz="0" w:space="0" w:color="auto"/>
                  </w:divBdr>
                </w:div>
                <w:div w:id="1258103639">
                  <w:marLeft w:val="640"/>
                  <w:marRight w:val="0"/>
                  <w:marTop w:val="0"/>
                  <w:marBottom w:val="0"/>
                  <w:divBdr>
                    <w:top w:val="none" w:sz="0" w:space="0" w:color="auto"/>
                    <w:left w:val="none" w:sz="0" w:space="0" w:color="auto"/>
                    <w:bottom w:val="none" w:sz="0" w:space="0" w:color="auto"/>
                    <w:right w:val="none" w:sz="0" w:space="0" w:color="auto"/>
                  </w:divBdr>
                </w:div>
                <w:div w:id="1280339772">
                  <w:marLeft w:val="640"/>
                  <w:marRight w:val="0"/>
                  <w:marTop w:val="0"/>
                  <w:marBottom w:val="0"/>
                  <w:divBdr>
                    <w:top w:val="none" w:sz="0" w:space="0" w:color="auto"/>
                    <w:left w:val="none" w:sz="0" w:space="0" w:color="auto"/>
                    <w:bottom w:val="none" w:sz="0" w:space="0" w:color="auto"/>
                    <w:right w:val="none" w:sz="0" w:space="0" w:color="auto"/>
                  </w:divBdr>
                </w:div>
                <w:div w:id="1320381425">
                  <w:marLeft w:val="640"/>
                  <w:marRight w:val="0"/>
                  <w:marTop w:val="0"/>
                  <w:marBottom w:val="0"/>
                  <w:divBdr>
                    <w:top w:val="none" w:sz="0" w:space="0" w:color="auto"/>
                    <w:left w:val="none" w:sz="0" w:space="0" w:color="auto"/>
                    <w:bottom w:val="none" w:sz="0" w:space="0" w:color="auto"/>
                    <w:right w:val="none" w:sz="0" w:space="0" w:color="auto"/>
                  </w:divBdr>
                </w:div>
                <w:div w:id="1356425462">
                  <w:marLeft w:val="640"/>
                  <w:marRight w:val="0"/>
                  <w:marTop w:val="0"/>
                  <w:marBottom w:val="0"/>
                  <w:divBdr>
                    <w:top w:val="none" w:sz="0" w:space="0" w:color="auto"/>
                    <w:left w:val="none" w:sz="0" w:space="0" w:color="auto"/>
                    <w:bottom w:val="none" w:sz="0" w:space="0" w:color="auto"/>
                    <w:right w:val="none" w:sz="0" w:space="0" w:color="auto"/>
                  </w:divBdr>
                </w:div>
                <w:div w:id="1475833102">
                  <w:marLeft w:val="640"/>
                  <w:marRight w:val="0"/>
                  <w:marTop w:val="0"/>
                  <w:marBottom w:val="0"/>
                  <w:divBdr>
                    <w:top w:val="none" w:sz="0" w:space="0" w:color="auto"/>
                    <w:left w:val="none" w:sz="0" w:space="0" w:color="auto"/>
                    <w:bottom w:val="none" w:sz="0" w:space="0" w:color="auto"/>
                    <w:right w:val="none" w:sz="0" w:space="0" w:color="auto"/>
                  </w:divBdr>
                </w:div>
                <w:div w:id="1531184471">
                  <w:marLeft w:val="640"/>
                  <w:marRight w:val="0"/>
                  <w:marTop w:val="0"/>
                  <w:marBottom w:val="0"/>
                  <w:divBdr>
                    <w:top w:val="none" w:sz="0" w:space="0" w:color="auto"/>
                    <w:left w:val="none" w:sz="0" w:space="0" w:color="auto"/>
                    <w:bottom w:val="none" w:sz="0" w:space="0" w:color="auto"/>
                    <w:right w:val="none" w:sz="0" w:space="0" w:color="auto"/>
                  </w:divBdr>
                </w:div>
                <w:div w:id="1540166325">
                  <w:marLeft w:val="640"/>
                  <w:marRight w:val="0"/>
                  <w:marTop w:val="0"/>
                  <w:marBottom w:val="0"/>
                  <w:divBdr>
                    <w:top w:val="none" w:sz="0" w:space="0" w:color="auto"/>
                    <w:left w:val="none" w:sz="0" w:space="0" w:color="auto"/>
                    <w:bottom w:val="none" w:sz="0" w:space="0" w:color="auto"/>
                    <w:right w:val="none" w:sz="0" w:space="0" w:color="auto"/>
                  </w:divBdr>
                </w:div>
                <w:div w:id="1570266262">
                  <w:marLeft w:val="640"/>
                  <w:marRight w:val="0"/>
                  <w:marTop w:val="0"/>
                  <w:marBottom w:val="0"/>
                  <w:divBdr>
                    <w:top w:val="none" w:sz="0" w:space="0" w:color="auto"/>
                    <w:left w:val="none" w:sz="0" w:space="0" w:color="auto"/>
                    <w:bottom w:val="none" w:sz="0" w:space="0" w:color="auto"/>
                    <w:right w:val="none" w:sz="0" w:space="0" w:color="auto"/>
                  </w:divBdr>
                </w:div>
                <w:div w:id="1655524899">
                  <w:marLeft w:val="640"/>
                  <w:marRight w:val="0"/>
                  <w:marTop w:val="0"/>
                  <w:marBottom w:val="0"/>
                  <w:divBdr>
                    <w:top w:val="none" w:sz="0" w:space="0" w:color="auto"/>
                    <w:left w:val="none" w:sz="0" w:space="0" w:color="auto"/>
                    <w:bottom w:val="none" w:sz="0" w:space="0" w:color="auto"/>
                    <w:right w:val="none" w:sz="0" w:space="0" w:color="auto"/>
                  </w:divBdr>
                </w:div>
                <w:div w:id="1710105304">
                  <w:marLeft w:val="640"/>
                  <w:marRight w:val="0"/>
                  <w:marTop w:val="0"/>
                  <w:marBottom w:val="0"/>
                  <w:divBdr>
                    <w:top w:val="none" w:sz="0" w:space="0" w:color="auto"/>
                    <w:left w:val="none" w:sz="0" w:space="0" w:color="auto"/>
                    <w:bottom w:val="none" w:sz="0" w:space="0" w:color="auto"/>
                    <w:right w:val="none" w:sz="0" w:space="0" w:color="auto"/>
                  </w:divBdr>
                </w:div>
                <w:div w:id="1765227542">
                  <w:marLeft w:val="640"/>
                  <w:marRight w:val="0"/>
                  <w:marTop w:val="0"/>
                  <w:marBottom w:val="0"/>
                  <w:divBdr>
                    <w:top w:val="none" w:sz="0" w:space="0" w:color="auto"/>
                    <w:left w:val="none" w:sz="0" w:space="0" w:color="auto"/>
                    <w:bottom w:val="none" w:sz="0" w:space="0" w:color="auto"/>
                    <w:right w:val="none" w:sz="0" w:space="0" w:color="auto"/>
                  </w:divBdr>
                </w:div>
                <w:div w:id="1791513430">
                  <w:marLeft w:val="640"/>
                  <w:marRight w:val="0"/>
                  <w:marTop w:val="0"/>
                  <w:marBottom w:val="0"/>
                  <w:divBdr>
                    <w:top w:val="none" w:sz="0" w:space="0" w:color="auto"/>
                    <w:left w:val="none" w:sz="0" w:space="0" w:color="auto"/>
                    <w:bottom w:val="none" w:sz="0" w:space="0" w:color="auto"/>
                    <w:right w:val="none" w:sz="0" w:space="0" w:color="auto"/>
                  </w:divBdr>
                </w:div>
                <w:div w:id="1816213949">
                  <w:marLeft w:val="640"/>
                  <w:marRight w:val="0"/>
                  <w:marTop w:val="0"/>
                  <w:marBottom w:val="0"/>
                  <w:divBdr>
                    <w:top w:val="none" w:sz="0" w:space="0" w:color="auto"/>
                    <w:left w:val="none" w:sz="0" w:space="0" w:color="auto"/>
                    <w:bottom w:val="none" w:sz="0" w:space="0" w:color="auto"/>
                    <w:right w:val="none" w:sz="0" w:space="0" w:color="auto"/>
                  </w:divBdr>
                </w:div>
                <w:div w:id="1892224393">
                  <w:marLeft w:val="640"/>
                  <w:marRight w:val="0"/>
                  <w:marTop w:val="0"/>
                  <w:marBottom w:val="0"/>
                  <w:divBdr>
                    <w:top w:val="none" w:sz="0" w:space="0" w:color="auto"/>
                    <w:left w:val="none" w:sz="0" w:space="0" w:color="auto"/>
                    <w:bottom w:val="none" w:sz="0" w:space="0" w:color="auto"/>
                    <w:right w:val="none" w:sz="0" w:space="0" w:color="auto"/>
                  </w:divBdr>
                </w:div>
                <w:div w:id="1930843900">
                  <w:marLeft w:val="640"/>
                  <w:marRight w:val="0"/>
                  <w:marTop w:val="0"/>
                  <w:marBottom w:val="0"/>
                  <w:divBdr>
                    <w:top w:val="none" w:sz="0" w:space="0" w:color="auto"/>
                    <w:left w:val="none" w:sz="0" w:space="0" w:color="auto"/>
                    <w:bottom w:val="none" w:sz="0" w:space="0" w:color="auto"/>
                    <w:right w:val="none" w:sz="0" w:space="0" w:color="auto"/>
                  </w:divBdr>
                </w:div>
                <w:div w:id="1943878895">
                  <w:marLeft w:val="640"/>
                  <w:marRight w:val="0"/>
                  <w:marTop w:val="0"/>
                  <w:marBottom w:val="0"/>
                  <w:divBdr>
                    <w:top w:val="none" w:sz="0" w:space="0" w:color="auto"/>
                    <w:left w:val="none" w:sz="0" w:space="0" w:color="auto"/>
                    <w:bottom w:val="none" w:sz="0" w:space="0" w:color="auto"/>
                    <w:right w:val="none" w:sz="0" w:space="0" w:color="auto"/>
                  </w:divBdr>
                </w:div>
                <w:div w:id="1971741589">
                  <w:marLeft w:val="640"/>
                  <w:marRight w:val="0"/>
                  <w:marTop w:val="0"/>
                  <w:marBottom w:val="0"/>
                  <w:divBdr>
                    <w:top w:val="none" w:sz="0" w:space="0" w:color="auto"/>
                    <w:left w:val="none" w:sz="0" w:space="0" w:color="auto"/>
                    <w:bottom w:val="none" w:sz="0" w:space="0" w:color="auto"/>
                    <w:right w:val="none" w:sz="0" w:space="0" w:color="auto"/>
                  </w:divBdr>
                </w:div>
                <w:div w:id="1975941266">
                  <w:marLeft w:val="640"/>
                  <w:marRight w:val="0"/>
                  <w:marTop w:val="0"/>
                  <w:marBottom w:val="0"/>
                  <w:divBdr>
                    <w:top w:val="none" w:sz="0" w:space="0" w:color="auto"/>
                    <w:left w:val="none" w:sz="0" w:space="0" w:color="auto"/>
                    <w:bottom w:val="none" w:sz="0" w:space="0" w:color="auto"/>
                    <w:right w:val="none" w:sz="0" w:space="0" w:color="auto"/>
                  </w:divBdr>
                </w:div>
                <w:div w:id="1991598416">
                  <w:marLeft w:val="640"/>
                  <w:marRight w:val="0"/>
                  <w:marTop w:val="0"/>
                  <w:marBottom w:val="0"/>
                  <w:divBdr>
                    <w:top w:val="none" w:sz="0" w:space="0" w:color="auto"/>
                    <w:left w:val="none" w:sz="0" w:space="0" w:color="auto"/>
                    <w:bottom w:val="none" w:sz="0" w:space="0" w:color="auto"/>
                    <w:right w:val="none" w:sz="0" w:space="0" w:color="auto"/>
                  </w:divBdr>
                </w:div>
                <w:div w:id="2125342183">
                  <w:marLeft w:val="640"/>
                  <w:marRight w:val="0"/>
                  <w:marTop w:val="0"/>
                  <w:marBottom w:val="0"/>
                  <w:divBdr>
                    <w:top w:val="none" w:sz="0" w:space="0" w:color="auto"/>
                    <w:left w:val="none" w:sz="0" w:space="0" w:color="auto"/>
                    <w:bottom w:val="none" w:sz="0" w:space="0" w:color="auto"/>
                    <w:right w:val="none" w:sz="0" w:space="0" w:color="auto"/>
                  </w:divBdr>
                </w:div>
              </w:divsChild>
            </w:div>
            <w:div w:id="231238857">
              <w:marLeft w:val="0"/>
              <w:marRight w:val="0"/>
              <w:marTop w:val="0"/>
              <w:marBottom w:val="0"/>
              <w:divBdr>
                <w:top w:val="none" w:sz="0" w:space="0" w:color="auto"/>
                <w:left w:val="none" w:sz="0" w:space="0" w:color="auto"/>
                <w:bottom w:val="none" w:sz="0" w:space="0" w:color="auto"/>
                <w:right w:val="none" w:sz="0" w:space="0" w:color="auto"/>
              </w:divBdr>
              <w:divsChild>
                <w:div w:id="13727630">
                  <w:marLeft w:val="640"/>
                  <w:marRight w:val="0"/>
                  <w:marTop w:val="0"/>
                  <w:marBottom w:val="0"/>
                  <w:divBdr>
                    <w:top w:val="none" w:sz="0" w:space="0" w:color="auto"/>
                    <w:left w:val="none" w:sz="0" w:space="0" w:color="auto"/>
                    <w:bottom w:val="none" w:sz="0" w:space="0" w:color="auto"/>
                    <w:right w:val="none" w:sz="0" w:space="0" w:color="auto"/>
                  </w:divBdr>
                </w:div>
                <w:div w:id="30158651">
                  <w:marLeft w:val="640"/>
                  <w:marRight w:val="0"/>
                  <w:marTop w:val="0"/>
                  <w:marBottom w:val="0"/>
                  <w:divBdr>
                    <w:top w:val="none" w:sz="0" w:space="0" w:color="auto"/>
                    <w:left w:val="none" w:sz="0" w:space="0" w:color="auto"/>
                    <w:bottom w:val="none" w:sz="0" w:space="0" w:color="auto"/>
                    <w:right w:val="none" w:sz="0" w:space="0" w:color="auto"/>
                  </w:divBdr>
                </w:div>
                <w:div w:id="57946131">
                  <w:marLeft w:val="640"/>
                  <w:marRight w:val="0"/>
                  <w:marTop w:val="0"/>
                  <w:marBottom w:val="0"/>
                  <w:divBdr>
                    <w:top w:val="none" w:sz="0" w:space="0" w:color="auto"/>
                    <w:left w:val="none" w:sz="0" w:space="0" w:color="auto"/>
                    <w:bottom w:val="none" w:sz="0" w:space="0" w:color="auto"/>
                    <w:right w:val="none" w:sz="0" w:space="0" w:color="auto"/>
                  </w:divBdr>
                </w:div>
                <w:div w:id="70734922">
                  <w:marLeft w:val="640"/>
                  <w:marRight w:val="0"/>
                  <w:marTop w:val="0"/>
                  <w:marBottom w:val="0"/>
                  <w:divBdr>
                    <w:top w:val="none" w:sz="0" w:space="0" w:color="auto"/>
                    <w:left w:val="none" w:sz="0" w:space="0" w:color="auto"/>
                    <w:bottom w:val="none" w:sz="0" w:space="0" w:color="auto"/>
                    <w:right w:val="none" w:sz="0" w:space="0" w:color="auto"/>
                  </w:divBdr>
                </w:div>
                <w:div w:id="74061684">
                  <w:marLeft w:val="640"/>
                  <w:marRight w:val="0"/>
                  <w:marTop w:val="0"/>
                  <w:marBottom w:val="0"/>
                  <w:divBdr>
                    <w:top w:val="none" w:sz="0" w:space="0" w:color="auto"/>
                    <w:left w:val="none" w:sz="0" w:space="0" w:color="auto"/>
                    <w:bottom w:val="none" w:sz="0" w:space="0" w:color="auto"/>
                    <w:right w:val="none" w:sz="0" w:space="0" w:color="auto"/>
                  </w:divBdr>
                </w:div>
                <w:div w:id="79907471">
                  <w:marLeft w:val="640"/>
                  <w:marRight w:val="0"/>
                  <w:marTop w:val="0"/>
                  <w:marBottom w:val="0"/>
                  <w:divBdr>
                    <w:top w:val="none" w:sz="0" w:space="0" w:color="auto"/>
                    <w:left w:val="none" w:sz="0" w:space="0" w:color="auto"/>
                    <w:bottom w:val="none" w:sz="0" w:space="0" w:color="auto"/>
                    <w:right w:val="none" w:sz="0" w:space="0" w:color="auto"/>
                  </w:divBdr>
                </w:div>
                <w:div w:id="129788730">
                  <w:marLeft w:val="640"/>
                  <w:marRight w:val="0"/>
                  <w:marTop w:val="0"/>
                  <w:marBottom w:val="0"/>
                  <w:divBdr>
                    <w:top w:val="none" w:sz="0" w:space="0" w:color="auto"/>
                    <w:left w:val="none" w:sz="0" w:space="0" w:color="auto"/>
                    <w:bottom w:val="none" w:sz="0" w:space="0" w:color="auto"/>
                    <w:right w:val="none" w:sz="0" w:space="0" w:color="auto"/>
                  </w:divBdr>
                </w:div>
                <w:div w:id="149753992">
                  <w:marLeft w:val="640"/>
                  <w:marRight w:val="0"/>
                  <w:marTop w:val="0"/>
                  <w:marBottom w:val="0"/>
                  <w:divBdr>
                    <w:top w:val="none" w:sz="0" w:space="0" w:color="auto"/>
                    <w:left w:val="none" w:sz="0" w:space="0" w:color="auto"/>
                    <w:bottom w:val="none" w:sz="0" w:space="0" w:color="auto"/>
                    <w:right w:val="none" w:sz="0" w:space="0" w:color="auto"/>
                  </w:divBdr>
                </w:div>
                <w:div w:id="167408471">
                  <w:marLeft w:val="640"/>
                  <w:marRight w:val="0"/>
                  <w:marTop w:val="0"/>
                  <w:marBottom w:val="0"/>
                  <w:divBdr>
                    <w:top w:val="none" w:sz="0" w:space="0" w:color="auto"/>
                    <w:left w:val="none" w:sz="0" w:space="0" w:color="auto"/>
                    <w:bottom w:val="none" w:sz="0" w:space="0" w:color="auto"/>
                    <w:right w:val="none" w:sz="0" w:space="0" w:color="auto"/>
                  </w:divBdr>
                </w:div>
                <w:div w:id="211503846">
                  <w:marLeft w:val="640"/>
                  <w:marRight w:val="0"/>
                  <w:marTop w:val="0"/>
                  <w:marBottom w:val="0"/>
                  <w:divBdr>
                    <w:top w:val="none" w:sz="0" w:space="0" w:color="auto"/>
                    <w:left w:val="none" w:sz="0" w:space="0" w:color="auto"/>
                    <w:bottom w:val="none" w:sz="0" w:space="0" w:color="auto"/>
                    <w:right w:val="none" w:sz="0" w:space="0" w:color="auto"/>
                  </w:divBdr>
                </w:div>
                <w:div w:id="255679286">
                  <w:marLeft w:val="640"/>
                  <w:marRight w:val="0"/>
                  <w:marTop w:val="0"/>
                  <w:marBottom w:val="0"/>
                  <w:divBdr>
                    <w:top w:val="none" w:sz="0" w:space="0" w:color="auto"/>
                    <w:left w:val="none" w:sz="0" w:space="0" w:color="auto"/>
                    <w:bottom w:val="none" w:sz="0" w:space="0" w:color="auto"/>
                    <w:right w:val="none" w:sz="0" w:space="0" w:color="auto"/>
                  </w:divBdr>
                </w:div>
                <w:div w:id="263080401">
                  <w:marLeft w:val="640"/>
                  <w:marRight w:val="0"/>
                  <w:marTop w:val="0"/>
                  <w:marBottom w:val="0"/>
                  <w:divBdr>
                    <w:top w:val="none" w:sz="0" w:space="0" w:color="auto"/>
                    <w:left w:val="none" w:sz="0" w:space="0" w:color="auto"/>
                    <w:bottom w:val="none" w:sz="0" w:space="0" w:color="auto"/>
                    <w:right w:val="none" w:sz="0" w:space="0" w:color="auto"/>
                  </w:divBdr>
                </w:div>
                <w:div w:id="271791065">
                  <w:marLeft w:val="640"/>
                  <w:marRight w:val="0"/>
                  <w:marTop w:val="0"/>
                  <w:marBottom w:val="0"/>
                  <w:divBdr>
                    <w:top w:val="none" w:sz="0" w:space="0" w:color="auto"/>
                    <w:left w:val="none" w:sz="0" w:space="0" w:color="auto"/>
                    <w:bottom w:val="none" w:sz="0" w:space="0" w:color="auto"/>
                    <w:right w:val="none" w:sz="0" w:space="0" w:color="auto"/>
                  </w:divBdr>
                </w:div>
                <w:div w:id="272634540">
                  <w:marLeft w:val="640"/>
                  <w:marRight w:val="0"/>
                  <w:marTop w:val="0"/>
                  <w:marBottom w:val="0"/>
                  <w:divBdr>
                    <w:top w:val="none" w:sz="0" w:space="0" w:color="auto"/>
                    <w:left w:val="none" w:sz="0" w:space="0" w:color="auto"/>
                    <w:bottom w:val="none" w:sz="0" w:space="0" w:color="auto"/>
                    <w:right w:val="none" w:sz="0" w:space="0" w:color="auto"/>
                  </w:divBdr>
                </w:div>
                <w:div w:id="289088716">
                  <w:marLeft w:val="640"/>
                  <w:marRight w:val="0"/>
                  <w:marTop w:val="0"/>
                  <w:marBottom w:val="0"/>
                  <w:divBdr>
                    <w:top w:val="none" w:sz="0" w:space="0" w:color="auto"/>
                    <w:left w:val="none" w:sz="0" w:space="0" w:color="auto"/>
                    <w:bottom w:val="none" w:sz="0" w:space="0" w:color="auto"/>
                    <w:right w:val="none" w:sz="0" w:space="0" w:color="auto"/>
                  </w:divBdr>
                </w:div>
                <w:div w:id="289827059">
                  <w:marLeft w:val="640"/>
                  <w:marRight w:val="0"/>
                  <w:marTop w:val="0"/>
                  <w:marBottom w:val="0"/>
                  <w:divBdr>
                    <w:top w:val="none" w:sz="0" w:space="0" w:color="auto"/>
                    <w:left w:val="none" w:sz="0" w:space="0" w:color="auto"/>
                    <w:bottom w:val="none" w:sz="0" w:space="0" w:color="auto"/>
                    <w:right w:val="none" w:sz="0" w:space="0" w:color="auto"/>
                  </w:divBdr>
                </w:div>
                <w:div w:id="320425316">
                  <w:marLeft w:val="640"/>
                  <w:marRight w:val="0"/>
                  <w:marTop w:val="0"/>
                  <w:marBottom w:val="0"/>
                  <w:divBdr>
                    <w:top w:val="none" w:sz="0" w:space="0" w:color="auto"/>
                    <w:left w:val="none" w:sz="0" w:space="0" w:color="auto"/>
                    <w:bottom w:val="none" w:sz="0" w:space="0" w:color="auto"/>
                    <w:right w:val="none" w:sz="0" w:space="0" w:color="auto"/>
                  </w:divBdr>
                </w:div>
                <w:div w:id="349838994">
                  <w:marLeft w:val="640"/>
                  <w:marRight w:val="0"/>
                  <w:marTop w:val="0"/>
                  <w:marBottom w:val="0"/>
                  <w:divBdr>
                    <w:top w:val="none" w:sz="0" w:space="0" w:color="auto"/>
                    <w:left w:val="none" w:sz="0" w:space="0" w:color="auto"/>
                    <w:bottom w:val="none" w:sz="0" w:space="0" w:color="auto"/>
                    <w:right w:val="none" w:sz="0" w:space="0" w:color="auto"/>
                  </w:divBdr>
                </w:div>
                <w:div w:id="385111776">
                  <w:marLeft w:val="640"/>
                  <w:marRight w:val="0"/>
                  <w:marTop w:val="0"/>
                  <w:marBottom w:val="0"/>
                  <w:divBdr>
                    <w:top w:val="none" w:sz="0" w:space="0" w:color="auto"/>
                    <w:left w:val="none" w:sz="0" w:space="0" w:color="auto"/>
                    <w:bottom w:val="none" w:sz="0" w:space="0" w:color="auto"/>
                    <w:right w:val="none" w:sz="0" w:space="0" w:color="auto"/>
                  </w:divBdr>
                </w:div>
                <w:div w:id="387605991">
                  <w:marLeft w:val="640"/>
                  <w:marRight w:val="0"/>
                  <w:marTop w:val="0"/>
                  <w:marBottom w:val="0"/>
                  <w:divBdr>
                    <w:top w:val="none" w:sz="0" w:space="0" w:color="auto"/>
                    <w:left w:val="none" w:sz="0" w:space="0" w:color="auto"/>
                    <w:bottom w:val="none" w:sz="0" w:space="0" w:color="auto"/>
                    <w:right w:val="none" w:sz="0" w:space="0" w:color="auto"/>
                  </w:divBdr>
                </w:div>
                <w:div w:id="392700800">
                  <w:marLeft w:val="640"/>
                  <w:marRight w:val="0"/>
                  <w:marTop w:val="0"/>
                  <w:marBottom w:val="0"/>
                  <w:divBdr>
                    <w:top w:val="none" w:sz="0" w:space="0" w:color="auto"/>
                    <w:left w:val="none" w:sz="0" w:space="0" w:color="auto"/>
                    <w:bottom w:val="none" w:sz="0" w:space="0" w:color="auto"/>
                    <w:right w:val="none" w:sz="0" w:space="0" w:color="auto"/>
                  </w:divBdr>
                </w:div>
                <w:div w:id="416556205">
                  <w:marLeft w:val="640"/>
                  <w:marRight w:val="0"/>
                  <w:marTop w:val="0"/>
                  <w:marBottom w:val="0"/>
                  <w:divBdr>
                    <w:top w:val="none" w:sz="0" w:space="0" w:color="auto"/>
                    <w:left w:val="none" w:sz="0" w:space="0" w:color="auto"/>
                    <w:bottom w:val="none" w:sz="0" w:space="0" w:color="auto"/>
                    <w:right w:val="none" w:sz="0" w:space="0" w:color="auto"/>
                  </w:divBdr>
                </w:div>
                <w:div w:id="464354478">
                  <w:marLeft w:val="640"/>
                  <w:marRight w:val="0"/>
                  <w:marTop w:val="0"/>
                  <w:marBottom w:val="0"/>
                  <w:divBdr>
                    <w:top w:val="none" w:sz="0" w:space="0" w:color="auto"/>
                    <w:left w:val="none" w:sz="0" w:space="0" w:color="auto"/>
                    <w:bottom w:val="none" w:sz="0" w:space="0" w:color="auto"/>
                    <w:right w:val="none" w:sz="0" w:space="0" w:color="auto"/>
                  </w:divBdr>
                </w:div>
                <w:div w:id="473642948">
                  <w:marLeft w:val="640"/>
                  <w:marRight w:val="0"/>
                  <w:marTop w:val="0"/>
                  <w:marBottom w:val="0"/>
                  <w:divBdr>
                    <w:top w:val="none" w:sz="0" w:space="0" w:color="auto"/>
                    <w:left w:val="none" w:sz="0" w:space="0" w:color="auto"/>
                    <w:bottom w:val="none" w:sz="0" w:space="0" w:color="auto"/>
                    <w:right w:val="none" w:sz="0" w:space="0" w:color="auto"/>
                  </w:divBdr>
                </w:div>
                <w:div w:id="481966525">
                  <w:marLeft w:val="640"/>
                  <w:marRight w:val="0"/>
                  <w:marTop w:val="0"/>
                  <w:marBottom w:val="0"/>
                  <w:divBdr>
                    <w:top w:val="none" w:sz="0" w:space="0" w:color="auto"/>
                    <w:left w:val="none" w:sz="0" w:space="0" w:color="auto"/>
                    <w:bottom w:val="none" w:sz="0" w:space="0" w:color="auto"/>
                    <w:right w:val="none" w:sz="0" w:space="0" w:color="auto"/>
                  </w:divBdr>
                </w:div>
                <w:div w:id="485977199">
                  <w:marLeft w:val="640"/>
                  <w:marRight w:val="0"/>
                  <w:marTop w:val="0"/>
                  <w:marBottom w:val="0"/>
                  <w:divBdr>
                    <w:top w:val="none" w:sz="0" w:space="0" w:color="auto"/>
                    <w:left w:val="none" w:sz="0" w:space="0" w:color="auto"/>
                    <w:bottom w:val="none" w:sz="0" w:space="0" w:color="auto"/>
                    <w:right w:val="none" w:sz="0" w:space="0" w:color="auto"/>
                  </w:divBdr>
                </w:div>
                <w:div w:id="512112599">
                  <w:marLeft w:val="640"/>
                  <w:marRight w:val="0"/>
                  <w:marTop w:val="0"/>
                  <w:marBottom w:val="0"/>
                  <w:divBdr>
                    <w:top w:val="none" w:sz="0" w:space="0" w:color="auto"/>
                    <w:left w:val="none" w:sz="0" w:space="0" w:color="auto"/>
                    <w:bottom w:val="none" w:sz="0" w:space="0" w:color="auto"/>
                    <w:right w:val="none" w:sz="0" w:space="0" w:color="auto"/>
                  </w:divBdr>
                </w:div>
                <w:div w:id="514274727">
                  <w:marLeft w:val="640"/>
                  <w:marRight w:val="0"/>
                  <w:marTop w:val="0"/>
                  <w:marBottom w:val="0"/>
                  <w:divBdr>
                    <w:top w:val="none" w:sz="0" w:space="0" w:color="auto"/>
                    <w:left w:val="none" w:sz="0" w:space="0" w:color="auto"/>
                    <w:bottom w:val="none" w:sz="0" w:space="0" w:color="auto"/>
                    <w:right w:val="none" w:sz="0" w:space="0" w:color="auto"/>
                  </w:divBdr>
                </w:div>
                <w:div w:id="578557116">
                  <w:marLeft w:val="640"/>
                  <w:marRight w:val="0"/>
                  <w:marTop w:val="0"/>
                  <w:marBottom w:val="0"/>
                  <w:divBdr>
                    <w:top w:val="none" w:sz="0" w:space="0" w:color="auto"/>
                    <w:left w:val="none" w:sz="0" w:space="0" w:color="auto"/>
                    <w:bottom w:val="none" w:sz="0" w:space="0" w:color="auto"/>
                    <w:right w:val="none" w:sz="0" w:space="0" w:color="auto"/>
                  </w:divBdr>
                </w:div>
                <w:div w:id="580943326">
                  <w:marLeft w:val="640"/>
                  <w:marRight w:val="0"/>
                  <w:marTop w:val="0"/>
                  <w:marBottom w:val="0"/>
                  <w:divBdr>
                    <w:top w:val="none" w:sz="0" w:space="0" w:color="auto"/>
                    <w:left w:val="none" w:sz="0" w:space="0" w:color="auto"/>
                    <w:bottom w:val="none" w:sz="0" w:space="0" w:color="auto"/>
                    <w:right w:val="none" w:sz="0" w:space="0" w:color="auto"/>
                  </w:divBdr>
                </w:div>
                <w:div w:id="601913928">
                  <w:marLeft w:val="640"/>
                  <w:marRight w:val="0"/>
                  <w:marTop w:val="0"/>
                  <w:marBottom w:val="0"/>
                  <w:divBdr>
                    <w:top w:val="none" w:sz="0" w:space="0" w:color="auto"/>
                    <w:left w:val="none" w:sz="0" w:space="0" w:color="auto"/>
                    <w:bottom w:val="none" w:sz="0" w:space="0" w:color="auto"/>
                    <w:right w:val="none" w:sz="0" w:space="0" w:color="auto"/>
                  </w:divBdr>
                </w:div>
                <w:div w:id="654650280">
                  <w:marLeft w:val="640"/>
                  <w:marRight w:val="0"/>
                  <w:marTop w:val="0"/>
                  <w:marBottom w:val="0"/>
                  <w:divBdr>
                    <w:top w:val="none" w:sz="0" w:space="0" w:color="auto"/>
                    <w:left w:val="none" w:sz="0" w:space="0" w:color="auto"/>
                    <w:bottom w:val="none" w:sz="0" w:space="0" w:color="auto"/>
                    <w:right w:val="none" w:sz="0" w:space="0" w:color="auto"/>
                  </w:divBdr>
                </w:div>
                <w:div w:id="736634872">
                  <w:marLeft w:val="640"/>
                  <w:marRight w:val="0"/>
                  <w:marTop w:val="0"/>
                  <w:marBottom w:val="0"/>
                  <w:divBdr>
                    <w:top w:val="none" w:sz="0" w:space="0" w:color="auto"/>
                    <w:left w:val="none" w:sz="0" w:space="0" w:color="auto"/>
                    <w:bottom w:val="none" w:sz="0" w:space="0" w:color="auto"/>
                    <w:right w:val="none" w:sz="0" w:space="0" w:color="auto"/>
                  </w:divBdr>
                </w:div>
                <w:div w:id="761223651">
                  <w:marLeft w:val="640"/>
                  <w:marRight w:val="0"/>
                  <w:marTop w:val="0"/>
                  <w:marBottom w:val="0"/>
                  <w:divBdr>
                    <w:top w:val="none" w:sz="0" w:space="0" w:color="auto"/>
                    <w:left w:val="none" w:sz="0" w:space="0" w:color="auto"/>
                    <w:bottom w:val="none" w:sz="0" w:space="0" w:color="auto"/>
                    <w:right w:val="none" w:sz="0" w:space="0" w:color="auto"/>
                  </w:divBdr>
                </w:div>
                <w:div w:id="762147138">
                  <w:marLeft w:val="640"/>
                  <w:marRight w:val="0"/>
                  <w:marTop w:val="0"/>
                  <w:marBottom w:val="0"/>
                  <w:divBdr>
                    <w:top w:val="none" w:sz="0" w:space="0" w:color="auto"/>
                    <w:left w:val="none" w:sz="0" w:space="0" w:color="auto"/>
                    <w:bottom w:val="none" w:sz="0" w:space="0" w:color="auto"/>
                    <w:right w:val="none" w:sz="0" w:space="0" w:color="auto"/>
                  </w:divBdr>
                </w:div>
                <w:div w:id="774207777">
                  <w:marLeft w:val="640"/>
                  <w:marRight w:val="0"/>
                  <w:marTop w:val="0"/>
                  <w:marBottom w:val="0"/>
                  <w:divBdr>
                    <w:top w:val="none" w:sz="0" w:space="0" w:color="auto"/>
                    <w:left w:val="none" w:sz="0" w:space="0" w:color="auto"/>
                    <w:bottom w:val="none" w:sz="0" w:space="0" w:color="auto"/>
                    <w:right w:val="none" w:sz="0" w:space="0" w:color="auto"/>
                  </w:divBdr>
                </w:div>
                <w:div w:id="777795446">
                  <w:marLeft w:val="640"/>
                  <w:marRight w:val="0"/>
                  <w:marTop w:val="0"/>
                  <w:marBottom w:val="0"/>
                  <w:divBdr>
                    <w:top w:val="none" w:sz="0" w:space="0" w:color="auto"/>
                    <w:left w:val="none" w:sz="0" w:space="0" w:color="auto"/>
                    <w:bottom w:val="none" w:sz="0" w:space="0" w:color="auto"/>
                    <w:right w:val="none" w:sz="0" w:space="0" w:color="auto"/>
                  </w:divBdr>
                </w:div>
                <w:div w:id="782312224">
                  <w:marLeft w:val="640"/>
                  <w:marRight w:val="0"/>
                  <w:marTop w:val="0"/>
                  <w:marBottom w:val="0"/>
                  <w:divBdr>
                    <w:top w:val="none" w:sz="0" w:space="0" w:color="auto"/>
                    <w:left w:val="none" w:sz="0" w:space="0" w:color="auto"/>
                    <w:bottom w:val="none" w:sz="0" w:space="0" w:color="auto"/>
                    <w:right w:val="none" w:sz="0" w:space="0" w:color="auto"/>
                  </w:divBdr>
                </w:div>
                <w:div w:id="904950820">
                  <w:marLeft w:val="640"/>
                  <w:marRight w:val="0"/>
                  <w:marTop w:val="0"/>
                  <w:marBottom w:val="0"/>
                  <w:divBdr>
                    <w:top w:val="none" w:sz="0" w:space="0" w:color="auto"/>
                    <w:left w:val="none" w:sz="0" w:space="0" w:color="auto"/>
                    <w:bottom w:val="none" w:sz="0" w:space="0" w:color="auto"/>
                    <w:right w:val="none" w:sz="0" w:space="0" w:color="auto"/>
                  </w:divBdr>
                </w:div>
                <w:div w:id="922641799">
                  <w:marLeft w:val="640"/>
                  <w:marRight w:val="0"/>
                  <w:marTop w:val="0"/>
                  <w:marBottom w:val="0"/>
                  <w:divBdr>
                    <w:top w:val="none" w:sz="0" w:space="0" w:color="auto"/>
                    <w:left w:val="none" w:sz="0" w:space="0" w:color="auto"/>
                    <w:bottom w:val="none" w:sz="0" w:space="0" w:color="auto"/>
                    <w:right w:val="none" w:sz="0" w:space="0" w:color="auto"/>
                  </w:divBdr>
                </w:div>
                <w:div w:id="945313655">
                  <w:marLeft w:val="640"/>
                  <w:marRight w:val="0"/>
                  <w:marTop w:val="0"/>
                  <w:marBottom w:val="0"/>
                  <w:divBdr>
                    <w:top w:val="none" w:sz="0" w:space="0" w:color="auto"/>
                    <w:left w:val="none" w:sz="0" w:space="0" w:color="auto"/>
                    <w:bottom w:val="none" w:sz="0" w:space="0" w:color="auto"/>
                    <w:right w:val="none" w:sz="0" w:space="0" w:color="auto"/>
                  </w:divBdr>
                </w:div>
                <w:div w:id="1001398219">
                  <w:marLeft w:val="640"/>
                  <w:marRight w:val="0"/>
                  <w:marTop w:val="0"/>
                  <w:marBottom w:val="0"/>
                  <w:divBdr>
                    <w:top w:val="none" w:sz="0" w:space="0" w:color="auto"/>
                    <w:left w:val="none" w:sz="0" w:space="0" w:color="auto"/>
                    <w:bottom w:val="none" w:sz="0" w:space="0" w:color="auto"/>
                    <w:right w:val="none" w:sz="0" w:space="0" w:color="auto"/>
                  </w:divBdr>
                </w:div>
                <w:div w:id="1006204425">
                  <w:marLeft w:val="640"/>
                  <w:marRight w:val="0"/>
                  <w:marTop w:val="0"/>
                  <w:marBottom w:val="0"/>
                  <w:divBdr>
                    <w:top w:val="none" w:sz="0" w:space="0" w:color="auto"/>
                    <w:left w:val="none" w:sz="0" w:space="0" w:color="auto"/>
                    <w:bottom w:val="none" w:sz="0" w:space="0" w:color="auto"/>
                    <w:right w:val="none" w:sz="0" w:space="0" w:color="auto"/>
                  </w:divBdr>
                </w:div>
                <w:div w:id="1007630945">
                  <w:marLeft w:val="640"/>
                  <w:marRight w:val="0"/>
                  <w:marTop w:val="0"/>
                  <w:marBottom w:val="0"/>
                  <w:divBdr>
                    <w:top w:val="none" w:sz="0" w:space="0" w:color="auto"/>
                    <w:left w:val="none" w:sz="0" w:space="0" w:color="auto"/>
                    <w:bottom w:val="none" w:sz="0" w:space="0" w:color="auto"/>
                    <w:right w:val="none" w:sz="0" w:space="0" w:color="auto"/>
                  </w:divBdr>
                </w:div>
                <w:div w:id="1040016697">
                  <w:marLeft w:val="640"/>
                  <w:marRight w:val="0"/>
                  <w:marTop w:val="0"/>
                  <w:marBottom w:val="0"/>
                  <w:divBdr>
                    <w:top w:val="none" w:sz="0" w:space="0" w:color="auto"/>
                    <w:left w:val="none" w:sz="0" w:space="0" w:color="auto"/>
                    <w:bottom w:val="none" w:sz="0" w:space="0" w:color="auto"/>
                    <w:right w:val="none" w:sz="0" w:space="0" w:color="auto"/>
                  </w:divBdr>
                </w:div>
                <w:div w:id="1051424077">
                  <w:marLeft w:val="640"/>
                  <w:marRight w:val="0"/>
                  <w:marTop w:val="0"/>
                  <w:marBottom w:val="0"/>
                  <w:divBdr>
                    <w:top w:val="none" w:sz="0" w:space="0" w:color="auto"/>
                    <w:left w:val="none" w:sz="0" w:space="0" w:color="auto"/>
                    <w:bottom w:val="none" w:sz="0" w:space="0" w:color="auto"/>
                    <w:right w:val="none" w:sz="0" w:space="0" w:color="auto"/>
                  </w:divBdr>
                </w:div>
                <w:div w:id="1100873837">
                  <w:marLeft w:val="640"/>
                  <w:marRight w:val="0"/>
                  <w:marTop w:val="0"/>
                  <w:marBottom w:val="0"/>
                  <w:divBdr>
                    <w:top w:val="none" w:sz="0" w:space="0" w:color="auto"/>
                    <w:left w:val="none" w:sz="0" w:space="0" w:color="auto"/>
                    <w:bottom w:val="none" w:sz="0" w:space="0" w:color="auto"/>
                    <w:right w:val="none" w:sz="0" w:space="0" w:color="auto"/>
                  </w:divBdr>
                </w:div>
                <w:div w:id="1178928087">
                  <w:marLeft w:val="640"/>
                  <w:marRight w:val="0"/>
                  <w:marTop w:val="0"/>
                  <w:marBottom w:val="0"/>
                  <w:divBdr>
                    <w:top w:val="none" w:sz="0" w:space="0" w:color="auto"/>
                    <w:left w:val="none" w:sz="0" w:space="0" w:color="auto"/>
                    <w:bottom w:val="none" w:sz="0" w:space="0" w:color="auto"/>
                    <w:right w:val="none" w:sz="0" w:space="0" w:color="auto"/>
                  </w:divBdr>
                </w:div>
                <w:div w:id="1196887832">
                  <w:marLeft w:val="640"/>
                  <w:marRight w:val="0"/>
                  <w:marTop w:val="0"/>
                  <w:marBottom w:val="0"/>
                  <w:divBdr>
                    <w:top w:val="none" w:sz="0" w:space="0" w:color="auto"/>
                    <w:left w:val="none" w:sz="0" w:space="0" w:color="auto"/>
                    <w:bottom w:val="none" w:sz="0" w:space="0" w:color="auto"/>
                    <w:right w:val="none" w:sz="0" w:space="0" w:color="auto"/>
                  </w:divBdr>
                </w:div>
                <w:div w:id="1214150524">
                  <w:marLeft w:val="640"/>
                  <w:marRight w:val="0"/>
                  <w:marTop w:val="0"/>
                  <w:marBottom w:val="0"/>
                  <w:divBdr>
                    <w:top w:val="none" w:sz="0" w:space="0" w:color="auto"/>
                    <w:left w:val="none" w:sz="0" w:space="0" w:color="auto"/>
                    <w:bottom w:val="none" w:sz="0" w:space="0" w:color="auto"/>
                    <w:right w:val="none" w:sz="0" w:space="0" w:color="auto"/>
                  </w:divBdr>
                </w:div>
                <w:div w:id="1251044382">
                  <w:marLeft w:val="640"/>
                  <w:marRight w:val="0"/>
                  <w:marTop w:val="0"/>
                  <w:marBottom w:val="0"/>
                  <w:divBdr>
                    <w:top w:val="none" w:sz="0" w:space="0" w:color="auto"/>
                    <w:left w:val="none" w:sz="0" w:space="0" w:color="auto"/>
                    <w:bottom w:val="none" w:sz="0" w:space="0" w:color="auto"/>
                    <w:right w:val="none" w:sz="0" w:space="0" w:color="auto"/>
                  </w:divBdr>
                </w:div>
                <w:div w:id="1277757471">
                  <w:marLeft w:val="640"/>
                  <w:marRight w:val="0"/>
                  <w:marTop w:val="0"/>
                  <w:marBottom w:val="0"/>
                  <w:divBdr>
                    <w:top w:val="none" w:sz="0" w:space="0" w:color="auto"/>
                    <w:left w:val="none" w:sz="0" w:space="0" w:color="auto"/>
                    <w:bottom w:val="none" w:sz="0" w:space="0" w:color="auto"/>
                    <w:right w:val="none" w:sz="0" w:space="0" w:color="auto"/>
                  </w:divBdr>
                </w:div>
                <w:div w:id="1305045079">
                  <w:marLeft w:val="640"/>
                  <w:marRight w:val="0"/>
                  <w:marTop w:val="0"/>
                  <w:marBottom w:val="0"/>
                  <w:divBdr>
                    <w:top w:val="none" w:sz="0" w:space="0" w:color="auto"/>
                    <w:left w:val="none" w:sz="0" w:space="0" w:color="auto"/>
                    <w:bottom w:val="none" w:sz="0" w:space="0" w:color="auto"/>
                    <w:right w:val="none" w:sz="0" w:space="0" w:color="auto"/>
                  </w:divBdr>
                </w:div>
                <w:div w:id="1330983337">
                  <w:marLeft w:val="640"/>
                  <w:marRight w:val="0"/>
                  <w:marTop w:val="0"/>
                  <w:marBottom w:val="0"/>
                  <w:divBdr>
                    <w:top w:val="none" w:sz="0" w:space="0" w:color="auto"/>
                    <w:left w:val="none" w:sz="0" w:space="0" w:color="auto"/>
                    <w:bottom w:val="none" w:sz="0" w:space="0" w:color="auto"/>
                    <w:right w:val="none" w:sz="0" w:space="0" w:color="auto"/>
                  </w:divBdr>
                </w:div>
                <w:div w:id="1354112715">
                  <w:marLeft w:val="640"/>
                  <w:marRight w:val="0"/>
                  <w:marTop w:val="0"/>
                  <w:marBottom w:val="0"/>
                  <w:divBdr>
                    <w:top w:val="none" w:sz="0" w:space="0" w:color="auto"/>
                    <w:left w:val="none" w:sz="0" w:space="0" w:color="auto"/>
                    <w:bottom w:val="none" w:sz="0" w:space="0" w:color="auto"/>
                    <w:right w:val="none" w:sz="0" w:space="0" w:color="auto"/>
                  </w:divBdr>
                </w:div>
                <w:div w:id="1413770140">
                  <w:marLeft w:val="640"/>
                  <w:marRight w:val="0"/>
                  <w:marTop w:val="0"/>
                  <w:marBottom w:val="0"/>
                  <w:divBdr>
                    <w:top w:val="none" w:sz="0" w:space="0" w:color="auto"/>
                    <w:left w:val="none" w:sz="0" w:space="0" w:color="auto"/>
                    <w:bottom w:val="none" w:sz="0" w:space="0" w:color="auto"/>
                    <w:right w:val="none" w:sz="0" w:space="0" w:color="auto"/>
                  </w:divBdr>
                </w:div>
                <w:div w:id="1421946823">
                  <w:marLeft w:val="640"/>
                  <w:marRight w:val="0"/>
                  <w:marTop w:val="0"/>
                  <w:marBottom w:val="0"/>
                  <w:divBdr>
                    <w:top w:val="none" w:sz="0" w:space="0" w:color="auto"/>
                    <w:left w:val="none" w:sz="0" w:space="0" w:color="auto"/>
                    <w:bottom w:val="none" w:sz="0" w:space="0" w:color="auto"/>
                    <w:right w:val="none" w:sz="0" w:space="0" w:color="auto"/>
                  </w:divBdr>
                </w:div>
                <w:div w:id="1421948404">
                  <w:marLeft w:val="640"/>
                  <w:marRight w:val="0"/>
                  <w:marTop w:val="0"/>
                  <w:marBottom w:val="0"/>
                  <w:divBdr>
                    <w:top w:val="none" w:sz="0" w:space="0" w:color="auto"/>
                    <w:left w:val="none" w:sz="0" w:space="0" w:color="auto"/>
                    <w:bottom w:val="none" w:sz="0" w:space="0" w:color="auto"/>
                    <w:right w:val="none" w:sz="0" w:space="0" w:color="auto"/>
                  </w:divBdr>
                </w:div>
                <w:div w:id="1447847029">
                  <w:marLeft w:val="640"/>
                  <w:marRight w:val="0"/>
                  <w:marTop w:val="0"/>
                  <w:marBottom w:val="0"/>
                  <w:divBdr>
                    <w:top w:val="none" w:sz="0" w:space="0" w:color="auto"/>
                    <w:left w:val="none" w:sz="0" w:space="0" w:color="auto"/>
                    <w:bottom w:val="none" w:sz="0" w:space="0" w:color="auto"/>
                    <w:right w:val="none" w:sz="0" w:space="0" w:color="auto"/>
                  </w:divBdr>
                </w:div>
                <w:div w:id="1453742205">
                  <w:marLeft w:val="640"/>
                  <w:marRight w:val="0"/>
                  <w:marTop w:val="0"/>
                  <w:marBottom w:val="0"/>
                  <w:divBdr>
                    <w:top w:val="none" w:sz="0" w:space="0" w:color="auto"/>
                    <w:left w:val="none" w:sz="0" w:space="0" w:color="auto"/>
                    <w:bottom w:val="none" w:sz="0" w:space="0" w:color="auto"/>
                    <w:right w:val="none" w:sz="0" w:space="0" w:color="auto"/>
                  </w:divBdr>
                </w:div>
                <w:div w:id="1479494230">
                  <w:marLeft w:val="640"/>
                  <w:marRight w:val="0"/>
                  <w:marTop w:val="0"/>
                  <w:marBottom w:val="0"/>
                  <w:divBdr>
                    <w:top w:val="none" w:sz="0" w:space="0" w:color="auto"/>
                    <w:left w:val="none" w:sz="0" w:space="0" w:color="auto"/>
                    <w:bottom w:val="none" w:sz="0" w:space="0" w:color="auto"/>
                    <w:right w:val="none" w:sz="0" w:space="0" w:color="auto"/>
                  </w:divBdr>
                </w:div>
                <w:div w:id="1556043467">
                  <w:marLeft w:val="640"/>
                  <w:marRight w:val="0"/>
                  <w:marTop w:val="0"/>
                  <w:marBottom w:val="0"/>
                  <w:divBdr>
                    <w:top w:val="none" w:sz="0" w:space="0" w:color="auto"/>
                    <w:left w:val="none" w:sz="0" w:space="0" w:color="auto"/>
                    <w:bottom w:val="none" w:sz="0" w:space="0" w:color="auto"/>
                    <w:right w:val="none" w:sz="0" w:space="0" w:color="auto"/>
                  </w:divBdr>
                </w:div>
                <w:div w:id="1566138197">
                  <w:marLeft w:val="640"/>
                  <w:marRight w:val="0"/>
                  <w:marTop w:val="0"/>
                  <w:marBottom w:val="0"/>
                  <w:divBdr>
                    <w:top w:val="none" w:sz="0" w:space="0" w:color="auto"/>
                    <w:left w:val="none" w:sz="0" w:space="0" w:color="auto"/>
                    <w:bottom w:val="none" w:sz="0" w:space="0" w:color="auto"/>
                    <w:right w:val="none" w:sz="0" w:space="0" w:color="auto"/>
                  </w:divBdr>
                </w:div>
                <w:div w:id="1578710427">
                  <w:marLeft w:val="640"/>
                  <w:marRight w:val="0"/>
                  <w:marTop w:val="0"/>
                  <w:marBottom w:val="0"/>
                  <w:divBdr>
                    <w:top w:val="none" w:sz="0" w:space="0" w:color="auto"/>
                    <w:left w:val="none" w:sz="0" w:space="0" w:color="auto"/>
                    <w:bottom w:val="none" w:sz="0" w:space="0" w:color="auto"/>
                    <w:right w:val="none" w:sz="0" w:space="0" w:color="auto"/>
                  </w:divBdr>
                </w:div>
                <w:div w:id="1614243894">
                  <w:marLeft w:val="640"/>
                  <w:marRight w:val="0"/>
                  <w:marTop w:val="0"/>
                  <w:marBottom w:val="0"/>
                  <w:divBdr>
                    <w:top w:val="none" w:sz="0" w:space="0" w:color="auto"/>
                    <w:left w:val="none" w:sz="0" w:space="0" w:color="auto"/>
                    <w:bottom w:val="none" w:sz="0" w:space="0" w:color="auto"/>
                    <w:right w:val="none" w:sz="0" w:space="0" w:color="auto"/>
                  </w:divBdr>
                </w:div>
                <w:div w:id="1624654974">
                  <w:marLeft w:val="640"/>
                  <w:marRight w:val="0"/>
                  <w:marTop w:val="0"/>
                  <w:marBottom w:val="0"/>
                  <w:divBdr>
                    <w:top w:val="none" w:sz="0" w:space="0" w:color="auto"/>
                    <w:left w:val="none" w:sz="0" w:space="0" w:color="auto"/>
                    <w:bottom w:val="none" w:sz="0" w:space="0" w:color="auto"/>
                    <w:right w:val="none" w:sz="0" w:space="0" w:color="auto"/>
                  </w:divBdr>
                </w:div>
                <w:div w:id="1647784009">
                  <w:marLeft w:val="640"/>
                  <w:marRight w:val="0"/>
                  <w:marTop w:val="0"/>
                  <w:marBottom w:val="0"/>
                  <w:divBdr>
                    <w:top w:val="none" w:sz="0" w:space="0" w:color="auto"/>
                    <w:left w:val="none" w:sz="0" w:space="0" w:color="auto"/>
                    <w:bottom w:val="none" w:sz="0" w:space="0" w:color="auto"/>
                    <w:right w:val="none" w:sz="0" w:space="0" w:color="auto"/>
                  </w:divBdr>
                </w:div>
                <w:div w:id="1673337510">
                  <w:marLeft w:val="640"/>
                  <w:marRight w:val="0"/>
                  <w:marTop w:val="0"/>
                  <w:marBottom w:val="0"/>
                  <w:divBdr>
                    <w:top w:val="none" w:sz="0" w:space="0" w:color="auto"/>
                    <w:left w:val="none" w:sz="0" w:space="0" w:color="auto"/>
                    <w:bottom w:val="none" w:sz="0" w:space="0" w:color="auto"/>
                    <w:right w:val="none" w:sz="0" w:space="0" w:color="auto"/>
                  </w:divBdr>
                </w:div>
                <w:div w:id="1694530253">
                  <w:marLeft w:val="640"/>
                  <w:marRight w:val="0"/>
                  <w:marTop w:val="0"/>
                  <w:marBottom w:val="0"/>
                  <w:divBdr>
                    <w:top w:val="none" w:sz="0" w:space="0" w:color="auto"/>
                    <w:left w:val="none" w:sz="0" w:space="0" w:color="auto"/>
                    <w:bottom w:val="none" w:sz="0" w:space="0" w:color="auto"/>
                    <w:right w:val="none" w:sz="0" w:space="0" w:color="auto"/>
                  </w:divBdr>
                </w:div>
                <w:div w:id="1717315918">
                  <w:marLeft w:val="640"/>
                  <w:marRight w:val="0"/>
                  <w:marTop w:val="0"/>
                  <w:marBottom w:val="0"/>
                  <w:divBdr>
                    <w:top w:val="none" w:sz="0" w:space="0" w:color="auto"/>
                    <w:left w:val="none" w:sz="0" w:space="0" w:color="auto"/>
                    <w:bottom w:val="none" w:sz="0" w:space="0" w:color="auto"/>
                    <w:right w:val="none" w:sz="0" w:space="0" w:color="auto"/>
                  </w:divBdr>
                </w:div>
                <w:div w:id="1768117785">
                  <w:marLeft w:val="640"/>
                  <w:marRight w:val="0"/>
                  <w:marTop w:val="0"/>
                  <w:marBottom w:val="0"/>
                  <w:divBdr>
                    <w:top w:val="none" w:sz="0" w:space="0" w:color="auto"/>
                    <w:left w:val="none" w:sz="0" w:space="0" w:color="auto"/>
                    <w:bottom w:val="none" w:sz="0" w:space="0" w:color="auto"/>
                    <w:right w:val="none" w:sz="0" w:space="0" w:color="auto"/>
                  </w:divBdr>
                </w:div>
                <w:div w:id="1778675536">
                  <w:marLeft w:val="640"/>
                  <w:marRight w:val="0"/>
                  <w:marTop w:val="0"/>
                  <w:marBottom w:val="0"/>
                  <w:divBdr>
                    <w:top w:val="none" w:sz="0" w:space="0" w:color="auto"/>
                    <w:left w:val="none" w:sz="0" w:space="0" w:color="auto"/>
                    <w:bottom w:val="none" w:sz="0" w:space="0" w:color="auto"/>
                    <w:right w:val="none" w:sz="0" w:space="0" w:color="auto"/>
                  </w:divBdr>
                </w:div>
                <w:div w:id="1804692166">
                  <w:marLeft w:val="640"/>
                  <w:marRight w:val="0"/>
                  <w:marTop w:val="0"/>
                  <w:marBottom w:val="0"/>
                  <w:divBdr>
                    <w:top w:val="none" w:sz="0" w:space="0" w:color="auto"/>
                    <w:left w:val="none" w:sz="0" w:space="0" w:color="auto"/>
                    <w:bottom w:val="none" w:sz="0" w:space="0" w:color="auto"/>
                    <w:right w:val="none" w:sz="0" w:space="0" w:color="auto"/>
                  </w:divBdr>
                </w:div>
                <w:div w:id="1816753104">
                  <w:marLeft w:val="640"/>
                  <w:marRight w:val="0"/>
                  <w:marTop w:val="0"/>
                  <w:marBottom w:val="0"/>
                  <w:divBdr>
                    <w:top w:val="none" w:sz="0" w:space="0" w:color="auto"/>
                    <w:left w:val="none" w:sz="0" w:space="0" w:color="auto"/>
                    <w:bottom w:val="none" w:sz="0" w:space="0" w:color="auto"/>
                    <w:right w:val="none" w:sz="0" w:space="0" w:color="auto"/>
                  </w:divBdr>
                </w:div>
                <w:div w:id="1825076061">
                  <w:marLeft w:val="640"/>
                  <w:marRight w:val="0"/>
                  <w:marTop w:val="0"/>
                  <w:marBottom w:val="0"/>
                  <w:divBdr>
                    <w:top w:val="none" w:sz="0" w:space="0" w:color="auto"/>
                    <w:left w:val="none" w:sz="0" w:space="0" w:color="auto"/>
                    <w:bottom w:val="none" w:sz="0" w:space="0" w:color="auto"/>
                    <w:right w:val="none" w:sz="0" w:space="0" w:color="auto"/>
                  </w:divBdr>
                </w:div>
                <w:div w:id="1825853679">
                  <w:marLeft w:val="640"/>
                  <w:marRight w:val="0"/>
                  <w:marTop w:val="0"/>
                  <w:marBottom w:val="0"/>
                  <w:divBdr>
                    <w:top w:val="none" w:sz="0" w:space="0" w:color="auto"/>
                    <w:left w:val="none" w:sz="0" w:space="0" w:color="auto"/>
                    <w:bottom w:val="none" w:sz="0" w:space="0" w:color="auto"/>
                    <w:right w:val="none" w:sz="0" w:space="0" w:color="auto"/>
                  </w:divBdr>
                </w:div>
                <w:div w:id="1860583493">
                  <w:marLeft w:val="640"/>
                  <w:marRight w:val="0"/>
                  <w:marTop w:val="0"/>
                  <w:marBottom w:val="0"/>
                  <w:divBdr>
                    <w:top w:val="none" w:sz="0" w:space="0" w:color="auto"/>
                    <w:left w:val="none" w:sz="0" w:space="0" w:color="auto"/>
                    <w:bottom w:val="none" w:sz="0" w:space="0" w:color="auto"/>
                    <w:right w:val="none" w:sz="0" w:space="0" w:color="auto"/>
                  </w:divBdr>
                </w:div>
                <w:div w:id="1883639910">
                  <w:marLeft w:val="640"/>
                  <w:marRight w:val="0"/>
                  <w:marTop w:val="0"/>
                  <w:marBottom w:val="0"/>
                  <w:divBdr>
                    <w:top w:val="none" w:sz="0" w:space="0" w:color="auto"/>
                    <w:left w:val="none" w:sz="0" w:space="0" w:color="auto"/>
                    <w:bottom w:val="none" w:sz="0" w:space="0" w:color="auto"/>
                    <w:right w:val="none" w:sz="0" w:space="0" w:color="auto"/>
                  </w:divBdr>
                </w:div>
                <w:div w:id="1916893090">
                  <w:marLeft w:val="640"/>
                  <w:marRight w:val="0"/>
                  <w:marTop w:val="0"/>
                  <w:marBottom w:val="0"/>
                  <w:divBdr>
                    <w:top w:val="none" w:sz="0" w:space="0" w:color="auto"/>
                    <w:left w:val="none" w:sz="0" w:space="0" w:color="auto"/>
                    <w:bottom w:val="none" w:sz="0" w:space="0" w:color="auto"/>
                    <w:right w:val="none" w:sz="0" w:space="0" w:color="auto"/>
                  </w:divBdr>
                </w:div>
                <w:div w:id="1918594571">
                  <w:marLeft w:val="640"/>
                  <w:marRight w:val="0"/>
                  <w:marTop w:val="0"/>
                  <w:marBottom w:val="0"/>
                  <w:divBdr>
                    <w:top w:val="none" w:sz="0" w:space="0" w:color="auto"/>
                    <w:left w:val="none" w:sz="0" w:space="0" w:color="auto"/>
                    <w:bottom w:val="none" w:sz="0" w:space="0" w:color="auto"/>
                    <w:right w:val="none" w:sz="0" w:space="0" w:color="auto"/>
                  </w:divBdr>
                </w:div>
                <w:div w:id="1931427155">
                  <w:marLeft w:val="640"/>
                  <w:marRight w:val="0"/>
                  <w:marTop w:val="0"/>
                  <w:marBottom w:val="0"/>
                  <w:divBdr>
                    <w:top w:val="none" w:sz="0" w:space="0" w:color="auto"/>
                    <w:left w:val="none" w:sz="0" w:space="0" w:color="auto"/>
                    <w:bottom w:val="none" w:sz="0" w:space="0" w:color="auto"/>
                    <w:right w:val="none" w:sz="0" w:space="0" w:color="auto"/>
                  </w:divBdr>
                </w:div>
                <w:div w:id="1949652649">
                  <w:marLeft w:val="640"/>
                  <w:marRight w:val="0"/>
                  <w:marTop w:val="0"/>
                  <w:marBottom w:val="0"/>
                  <w:divBdr>
                    <w:top w:val="none" w:sz="0" w:space="0" w:color="auto"/>
                    <w:left w:val="none" w:sz="0" w:space="0" w:color="auto"/>
                    <w:bottom w:val="none" w:sz="0" w:space="0" w:color="auto"/>
                    <w:right w:val="none" w:sz="0" w:space="0" w:color="auto"/>
                  </w:divBdr>
                </w:div>
                <w:div w:id="1963152204">
                  <w:marLeft w:val="640"/>
                  <w:marRight w:val="0"/>
                  <w:marTop w:val="0"/>
                  <w:marBottom w:val="0"/>
                  <w:divBdr>
                    <w:top w:val="none" w:sz="0" w:space="0" w:color="auto"/>
                    <w:left w:val="none" w:sz="0" w:space="0" w:color="auto"/>
                    <w:bottom w:val="none" w:sz="0" w:space="0" w:color="auto"/>
                    <w:right w:val="none" w:sz="0" w:space="0" w:color="auto"/>
                  </w:divBdr>
                </w:div>
                <w:div w:id="2020279196">
                  <w:marLeft w:val="640"/>
                  <w:marRight w:val="0"/>
                  <w:marTop w:val="0"/>
                  <w:marBottom w:val="0"/>
                  <w:divBdr>
                    <w:top w:val="none" w:sz="0" w:space="0" w:color="auto"/>
                    <w:left w:val="none" w:sz="0" w:space="0" w:color="auto"/>
                    <w:bottom w:val="none" w:sz="0" w:space="0" w:color="auto"/>
                    <w:right w:val="none" w:sz="0" w:space="0" w:color="auto"/>
                  </w:divBdr>
                </w:div>
                <w:div w:id="2083940832">
                  <w:marLeft w:val="640"/>
                  <w:marRight w:val="0"/>
                  <w:marTop w:val="0"/>
                  <w:marBottom w:val="0"/>
                  <w:divBdr>
                    <w:top w:val="none" w:sz="0" w:space="0" w:color="auto"/>
                    <w:left w:val="none" w:sz="0" w:space="0" w:color="auto"/>
                    <w:bottom w:val="none" w:sz="0" w:space="0" w:color="auto"/>
                    <w:right w:val="none" w:sz="0" w:space="0" w:color="auto"/>
                  </w:divBdr>
                </w:div>
                <w:div w:id="2084057849">
                  <w:marLeft w:val="640"/>
                  <w:marRight w:val="0"/>
                  <w:marTop w:val="0"/>
                  <w:marBottom w:val="0"/>
                  <w:divBdr>
                    <w:top w:val="none" w:sz="0" w:space="0" w:color="auto"/>
                    <w:left w:val="none" w:sz="0" w:space="0" w:color="auto"/>
                    <w:bottom w:val="none" w:sz="0" w:space="0" w:color="auto"/>
                    <w:right w:val="none" w:sz="0" w:space="0" w:color="auto"/>
                  </w:divBdr>
                </w:div>
                <w:div w:id="2107966300">
                  <w:marLeft w:val="640"/>
                  <w:marRight w:val="0"/>
                  <w:marTop w:val="0"/>
                  <w:marBottom w:val="0"/>
                  <w:divBdr>
                    <w:top w:val="none" w:sz="0" w:space="0" w:color="auto"/>
                    <w:left w:val="none" w:sz="0" w:space="0" w:color="auto"/>
                    <w:bottom w:val="none" w:sz="0" w:space="0" w:color="auto"/>
                    <w:right w:val="none" w:sz="0" w:space="0" w:color="auto"/>
                  </w:divBdr>
                </w:div>
                <w:div w:id="2137212699">
                  <w:marLeft w:val="640"/>
                  <w:marRight w:val="0"/>
                  <w:marTop w:val="0"/>
                  <w:marBottom w:val="0"/>
                  <w:divBdr>
                    <w:top w:val="none" w:sz="0" w:space="0" w:color="auto"/>
                    <w:left w:val="none" w:sz="0" w:space="0" w:color="auto"/>
                    <w:bottom w:val="none" w:sz="0" w:space="0" w:color="auto"/>
                    <w:right w:val="none" w:sz="0" w:space="0" w:color="auto"/>
                  </w:divBdr>
                </w:div>
              </w:divsChild>
            </w:div>
            <w:div w:id="237909101">
              <w:marLeft w:val="0"/>
              <w:marRight w:val="0"/>
              <w:marTop w:val="0"/>
              <w:marBottom w:val="0"/>
              <w:divBdr>
                <w:top w:val="none" w:sz="0" w:space="0" w:color="auto"/>
                <w:left w:val="none" w:sz="0" w:space="0" w:color="auto"/>
                <w:bottom w:val="none" w:sz="0" w:space="0" w:color="auto"/>
                <w:right w:val="none" w:sz="0" w:space="0" w:color="auto"/>
              </w:divBdr>
              <w:divsChild>
                <w:div w:id="17506500">
                  <w:marLeft w:val="640"/>
                  <w:marRight w:val="0"/>
                  <w:marTop w:val="0"/>
                  <w:marBottom w:val="0"/>
                  <w:divBdr>
                    <w:top w:val="none" w:sz="0" w:space="0" w:color="auto"/>
                    <w:left w:val="none" w:sz="0" w:space="0" w:color="auto"/>
                    <w:bottom w:val="none" w:sz="0" w:space="0" w:color="auto"/>
                    <w:right w:val="none" w:sz="0" w:space="0" w:color="auto"/>
                  </w:divBdr>
                </w:div>
                <w:div w:id="39522941">
                  <w:marLeft w:val="640"/>
                  <w:marRight w:val="0"/>
                  <w:marTop w:val="0"/>
                  <w:marBottom w:val="0"/>
                  <w:divBdr>
                    <w:top w:val="none" w:sz="0" w:space="0" w:color="auto"/>
                    <w:left w:val="none" w:sz="0" w:space="0" w:color="auto"/>
                    <w:bottom w:val="none" w:sz="0" w:space="0" w:color="auto"/>
                    <w:right w:val="none" w:sz="0" w:space="0" w:color="auto"/>
                  </w:divBdr>
                </w:div>
                <w:div w:id="103816121">
                  <w:marLeft w:val="640"/>
                  <w:marRight w:val="0"/>
                  <w:marTop w:val="0"/>
                  <w:marBottom w:val="0"/>
                  <w:divBdr>
                    <w:top w:val="none" w:sz="0" w:space="0" w:color="auto"/>
                    <w:left w:val="none" w:sz="0" w:space="0" w:color="auto"/>
                    <w:bottom w:val="none" w:sz="0" w:space="0" w:color="auto"/>
                    <w:right w:val="none" w:sz="0" w:space="0" w:color="auto"/>
                  </w:divBdr>
                </w:div>
                <w:div w:id="113914188">
                  <w:marLeft w:val="640"/>
                  <w:marRight w:val="0"/>
                  <w:marTop w:val="0"/>
                  <w:marBottom w:val="0"/>
                  <w:divBdr>
                    <w:top w:val="none" w:sz="0" w:space="0" w:color="auto"/>
                    <w:left w:val="none" w:sz="0" w:space="0" w:color="auto"/>
                    <w:bottom w:val="none" w:sz="0" w:space="0" w:color="auto"/>
                    <w:right w:val="none" w:sz="0" w:space="0" w:color="auto"/>
                  </w:divBdr>
                </w:div>
                <w:div w:id="118761748">
                  <w:marLeft w:val="640"/>
                  <w:marRight w:val="0"/>
                  <w:marTop w:val="0"/>
                  <w:marBottom w:val="0"/>
                  <w:divBdr>
                    <w:top w:val="none" w:sz="0" w:space="0" w:color="auto"/>
                    <w:left w:val="none" w:sz="0" w:space="0" w:color="auto"/>
                    <w:bottom w:val="none" w:sz="0" w:space="0" w:color="auto"/>
                    <w:right w:val="none" w:sz="0" w:space="0" w:color="auto"/>
                  </w:divBdr>
                </w:div>
                <w:div w:id="132186802">
                  <w:marLeft w:val="640"/>
                  <w:marRight w:val="0"/>
                  <w:marTop w:val="0"/>
                  <w:marBottom w:val="0"/>
                  <w:divBdr>
                    <w:top w:val="none" w:sz="0" w:space="0" w:color="auto"/>
                    <w:left w:val="none" w:sz="0" w:space="0" w:color="auto"/>
                    <w:bottom w:val="none" w:sz="0" w:space="0" w:color="auto"/>
                    <w:right w:val="none" w:sz="0" w:space="0" w:color="auto"/>
                  </w:divBdr>
                </w:div>
                <w:div w:id="147209760">
                  <w:marLeft w:val="640"/>
                  <w:marRight w:val="0"/>
                  <w:marTop w:val="0"/>
                  <w:marBottom w:val="0"/>
                  <w:divBdr>
                    <w:top w:val="none" w:sz="0" w:space="0" w:color="auto"/>
                    <w:left w:val="none" w:sz="0" w:space="0" w:color="auto"/>
                    <w:bottom w:val="none" w:sz="0" w:space="0" w:color="auto"/>
                    <w:right w:val="none" w:sz="0" w:space="0" w:color="auto"/>
                  </w:divBdr>
                </w:div>
                <w:div w:id="196353080">
                  <w:marLeft w:val="640"/>
                  <w:marRight w:val="0"/>
                  <w:marTop w:val="0"/>
                  <w:marBottom w:val="0"/>
                  <w:divBdr>
                    <w:top w:val="none" w:sz="0" w:space="0" w:color="auto"/>
                    <w:left w:val="none" w:sz="0" w:space="0" w:color="auto"/>
                    <w:bottom w:val="none" w:sz="0" w:space="0" w:color="auto"/>
                    <w:right w:val="none" w:sz="0" w:space="0" w:color="auto"/>
                  </w:divBdr>
                </w:div>
                <w:div w:id="205993654">
                  <w:marLeft w:val="640"/>
                  <w:marRight w:val="0"/>
                  <w:marTop w:val="0"/>
                  <w:marBottom w:val="0"/>
                  <w:divBdr>
                    <w:top w:val="none" w:sz="0" w:space="0" w:color="auto"/>
                    <w:left w:val="none" w:sz="0" w:space="0" w:color="auto"/>
                    <w:bottom w:val="none" w:sz="0" w:space="0" w:color="auto"/>
                    <w:right w:val="none" w:sz="0" w:space="0" w:color="auto"/>
                  </w:divBdr>
                </w:div>
                <w:div w:id="237785295">
                  <w:marLeft w:val="640"/>
                  <w:marRight w:val="0"/>
                  <w:marTop w:val="0"/>
                  <w:marBottom w:val="0"/>
                  <w:divBdr>
                    <w:top w:val="none" w:sz="0" w:space="0" w:color="auto"/>
                    <w:left w:val="none" w:sz="0" w:space="0" w:color="auto"/>
                    <w:bottom w:val="none" w:sz="0" w:space="0" w:color="auto"/>
                    <w:right w:val="none" w:sz="0" w:space="0" w:color="auto"/>
                  </w:divBdr>
                </w:div>
                <w:div w:id="247739277">
                  <w:marLeft w:val="640"/>
                  <w:marRight w:val="0"/>
                  <w:marTop w:val="0"/>
                  <w:marBottom w:val="0"/>
                  <w:divBdr>
                    <w:top w:val="none" w:sz="0" w:space="0" w:color="auto"/>
                    <w:left w:val="none" w:sz="0" w:space="0" w:color="auto"/>
                    <w:bottom w:val="none" w:sz="0" w:space="0" w:color="auto"/>
                    <w:right w:val="none" w:sz="0" w:space="0" w:color="auto"/>
                  </w:divBdr>
                </w:div>
                <w:div w:id="250354025">
                  <w:marLeft w:val="640"/>
                  <w:marRight w:val="0"/>
                  <w:marTop w:val="0"/>
                  <w:marBottom w:val="0"/>
                  <w:divBdr>
                    <w:top w:val="none" w:sz="0" w:space="0" w:color="auto"/>
                    <w:left w:val="none" w:sz="0" w:space="0" w:color="auto"/>
                    <w:bottom w:val="none" w:sz="0" w:space="0" w:color="auto"/>
                    <w:right w:val="none" w:sz="0" w:space="0" w:color="auto"/>
                  </w:divBdr>
                </w:div>
                <w:div w:id="270821377">
                  <w:marLeft w:val="640"/>
                  <w:marRight w:val="0"/>
                  <w:marTop w:val="0"/>
                  <w:marBottom w:val="0"/>
                  <w:divBdr>
                    <w:top w:val="none" w:sz="0" w:space="0" w:color="auto"/>
                    <w:left w:val="none" w:sz="0" w:space="0" w:color="auto"/>
                    <w:bottom w:val="none" w:sz="0" w:space="0" w:color="auto"/>
                    <w:right w:val="none" w:sz="0" w:space="0" w:color="auto"/>
                  </w:divBdr>
                </w:div>
                <w:div w:id="386489595">
                  <w:marLeft w:val="640"/>
                  <w:marRight w:val="0"/>
                  <w:marTop w:val="0"/>
                  <w:marBottom w:val="0"/>
                  <w:divBdr>
                    <w:top w:val="none" w:sz="0" w:space="0" w:color="auto"/>
                    <w:left w:val="none" w:sz="0" w:space="0" w:color="auto"/>
                    <w:bottom w:val="none" w:sz="0" w:space="0" w:color="auto"/>
                    <w:right w:val="none" w:sz="0" w:space="0" w:color="auto"/>
                  </w:divBdr>
                </w:div>
                <w:div w:id="440417188">
                  <w:marLeft w:val="640"/>
                  <w:marRight w:val="0"/>
                  <w:marTop w:val="0"/>
                  <w:marBottom w:val="0"/>
                  <w:divBdr>
                    <w:top w:val="none" w:sz="0" w:space="0" w:color="auto"/>
                    <w:left w:val="none" w:sz="0" w:space="0" w:color="auto"/>
                    <w:bottom w:val="none" w:sz="0" w:space="0" w:color="auto"/>
                    <w:right w:val="none" w:sz="0" w:space="0" w:color="auto"/>
                  </w:divBdr>
                </w:div>
                <w:div w:id="466241373">
                  <w:marLeft w:val="640"/>
                  <w:marRight w:val="0"/>
                  <w:marTop w:val="0"/>
                  <w:marBottom w:val="0"/>
                  <w:divBdr>
                    <w:top w:val="none" w:sz="0" w:space="0" w:color="auto"/>
                    <w:left w:val="none" w:sz="0" w:space="0" w:color="auto"/>
                    <w:bottom w:val="none" w:sz="0" w:space="0" w:color="auto"/>
                    <w:right w:val="none" w:sz="0" w:space="0" w:color="auto"/>
                  </w:divBdr>
                </w:div>
                <w:div w:id="495076612">
                  <w:marLeft w:val="640"/>
                  <w:marRight w:val="0"/>
                  <w:marTop w:val="0"/>
                  <w:marBottom w:val="0"/>
                  <w:divBdr>
                    <w:top w:val="none" w:sz="0" w:space="0" w:color="auto"/>
                    <w:left w:val="none" w:sz="0" w:space="0" w:color="auto"/>
                    <w:bottom w:val="none" w:sz="0" w:space="0" w:color="auto"/>
                    <w:right w:val="none" w:sz="0" w:space="0" w:color="auto"/>
                  </w:divBdr>
                </w:div>
                <w:div w:id="506558250">
                  <w:marLeft w:val="640"/>
                  <w:marRight w:val="0"/>
                  <w:marTop w:val="0"/>
                  <w:marBottom w:val="0"/>
                  <w:divBdr>
                    <w:top w:val="none" w:sz="0" w:space="0" w:color="auto"/>
                    <w:left w:val="none" w:sz="0" w:space="0" w:color="auto"/>
                    <w:bottom w:val="none" w:sz="0" w:space="0" w:color="auto"/>
                    <w:right w:val="none" w:sz="0" w:space="0" w:color="auto"/>
                  </w:divBdr>
                </w:div>
                <w:div w:id="551427776">
                  <w:marLeft w:val="640"/>
                  <w:marRight w:val="0"/>
                  <w:marTop w:val="0"/>
                  <w:marBottom w:val="0"/>
                  <w:divBdr>
                    <w:top w:val="none" w:sz="0" w:space="0" w:color="auto"/>
                    <w:left w:val="none" w:sz="0" w:space="0" w:color="auto"/>
                    <w:bottom w:val="none" w:sz="0" w:space="0" w:color="auto"/>
                    <w:right w:val="none" w:sz="0" w:space="0" w:color="auto"/>
                  </w:divBdr>
                </w:div>
                <w:div w:id="575869898">
                  <w:marLeft w:val="640"/>
                  <w:marRight w:val="0"/>
                  <w:marTop w:val="0"/>
                  <w:marBottom w:val="0"/>
                  <w:divBdr>
                    <w:top w:val="none" w:sz="0" w:space="0" w:color="auto"/>
                    <w:left w:val="none" w:sz="0" w:space="0" w:color="auto"/>
                    <w:bottom w:val="none" w:sz="0" w:space="0" w:color="auto"/>
                    <w:right w:val="none" w:sz="0" w:space="0" w:color="auto"/>
                  </w:divBdr>
                </w:div>
                <w:div w:id="576594070">
                  <w:marLeft w:val="640"/>
                  <w:marRight w:val="0"/>
                  <w:marTop w:val="0"/>
                  <w:marBottom w:val="0"/>
                  <w:divBdr>
                    <w:top w:val="none" w:sz="0" w:space="0" w:color="auto"/>
                    <w:left w:val="none" w:sz="0" w:space="0" w:color="auto"/>
                    <w:bottom w:val="none" w:sz="0" w:space="0" w:color="auto"/>
                    <w:right w:val="none" w:sz="0" w:space="0" w:color="auto"/>
                  </w:divBdr>
                </w:div>
                <w:div w:id="592324132">
                  <w:marLeft w:val="640"/>
                  <w:marRight w:val="0"/>
                  <w:marTop w:val="0"/>
                  <w:marBottom w:val="0"/>
                  <w:divBdr>
                    <w:top w:val="none" w:sz="0" w:space="0" w:color="auto"/>
                    <w:left w:val="none" w:sz="0" w:space="0" w:color="auto"/>
                    <w:bottom w:val="none" w:sz="0" w:space="0" w:color="auto"/>
                    <w:right w:val="none" w:sz="0" w:space="0" w:color="auto"/>
                  </w:divBdr>
                </w:div>
                <w:div w:id="600797367">
                  <w:marLeft w:val="640"/>
                  <w:marRight w:val="0"/>
                  <w:marTop w:val="0"/>
                  <w:marBottom w:val="0"/>
                  <w:divBdr>
                    <w:top w:val="none" w:sz="0" w:space="0" w:color="auto"/>
                    <w:left w:val="none" w:sz="0" w:space="0" w:color="auto"/>
                    <w:bottom w:val="none" w:sz="0" w:space="0" w:color="auto"/>
                    <w:right w:val="none" w:sz="0" w:space="0" w:color="auto"/>
                  </w:divBdr>
                </w:div>
                <w:div w:id="689111182">
                  <w:marLeft w:val="640"/>
                  <w:marRight w:val="0"/>
                  <w:marTop w:val="0"/>
                  <w:marBottom w:val="0"/>
                  <w:divBdr>
                    <w:top w:val="none" w:sz="0" w:space="0" w:color="auto"/>
                    <w:left w:val="none" w:sz="0" w:space="0" w:color="auto"/>
                    <w:bottom w:val="none" w:sz="0" w:space="0" w:color="auto"/>
                    <w:right w:val="none" w:sz="0" w:space="0" w:color="auto"/>
                  </w:divBdr>
                </w:div>
                <w:div w:id="711461214">
                  <w:marLeft w:val="640"/>
                  <w:marRight w:val="0"/>
                  <w:marTop w:val="0"/>
                  <w:marBottom w:val="0"/>
                  <w:divBdr>
                    <w:top w:val="none" w:sz="0" w:space="0" w:color="auto"/>
                    <w:left w:val="none" w:sz="0" w:space="0" w:color="auto"/>
                    <w:bottom w:val="none" w:sz="0" w:space="0" w:color="auto"/>
                    <w:right w:val="none" w:sz="0" w:space="0" w:color="auto"/>
                  </w:divBdr>
                </w:div>
                <w:div w:id="722294882">
                  <w:marLeft w:val="640"/>
                  <w:marRight w:val="0"/>
                  <w:marTop w:val="0"/>
                  <w:marBottom w:val="0"/>
                  <w:divBdr>
                    <w:top w:val="none" w:sz="0" w:space="0" w:color="auto"/>
                    <w:left w:val="none" w:sz="0" w:space="0" w:color="auto"/>
                    <w:bottom w:val="none" w:sz="0" w:space="0" w:color="auto"/>
                    <w:right w:val="none" w:sz="0" w:space="0" w:color="auto"/>
                  </w:divBdr>
                </w:div>
                <w:div w:id="743991147">
                  <w:marLeft w:val="640"/>
                  <w:marRight w:val="0"/>
                  <w:marTop w:val="0"/>
                  <w:marBottom w:val="0"/>
                  <w:divBdr>
                    <w:top w:val="none" w:sz="0" w:space="0" w:color="auto"/>
                    <w:left w:val="none" w:sz="0" w:space="0" w:color="auto"/>
                    <w:bottom w:val="none" w:sz="0" w:space="0" w:color="auto"/>
                    <w:right w:val="none" w:sz="0" w:space="0" w:color="auto"/>
                  </w:divBdr>
                </w:div>
                <w:div w:id="744499989">
                  <w:marLeft w:val="640"/>
                  <w:marRight w:val="0"/>
                  <w:marTop w:val="0"/>
                  <w:marBottom w:val="0"/>
                  <w:divBdr>
                    <w:top w:val="none" w:sz="0" w:space="0" w:color="auto"/>
                    <w:left w:val="none" w:sz="0" w:space="0" w:color="auto"/>
                    <w:bottom w:val="none" w:sz="0" w:space="0" w:color="auto"/>
                    <w:right w:val="none" w:sz="0" w:space="0" w:color="auto"/>
                  </w:divBdr>
                </w:div>
                <w:div w:id="759988211">
                  <w:marLeft w:val="640"/>
                  <w:marRight w:val="0"/>
                  <w:marTop w:val="0"/>
                  <w:marBottom w:val="0"/>
                  <w:divBdr>
                    <w:top w:val="none" w:sz="0" w:space="0" w:color="auto"/>
                    <w:left w:val="none" w:sz="0" w:space="0" w:color="auto"/>
                    <w:bottom w:val="none" w:sz="0" w:space="0" w:color="auto"/>
                    <w:right w:val="none" w:sz="0" w:space="0" w:color="auto"/>
                  </w:divBdr>
                </w:div>
                <w:div w:id="762261779">
                  <w:marLeft w:val="640"/>
                  <w:marRight w:val="0"/>
                  <w:marTop w:val="0"/>
                  <w:marBottom w:val="0"/>
                  <w:divBdr>
                    <w:top w:val="none" w:sz="0" w:space="0" w:color="auto"/>
                    <w:left w:val="none" w:sz="0" w:space="0" w:color="auto"/>
                    <w:bottom w:val="none" w:sz="0" w:space="0" w:color="auto"/>
                    <w:right w:val="none" w:sz="0" w:space="0" w:color="auto"/>
                  </w:divBdr>
                </w:div>
                <w:div w:id="787941555">
                  <w:marLeft w:val="640"/>
                  <w:marRight w:val="0"/>
                  <w:marTop w:val="0"/>
                  <w:marBottom w:val="0"/>
                  <w:divBdr>
                    <w:top w:val="none" w:sz="0" w:space="0" w:color="auto"/>
                    <w:left w:val="none" w:sz="0" w:space="0" w:color="auto"/>
                    <w:bottom w:val="none" w:sz="0" w:space="0" w:color="auto"/>
                    <w:right w:val="none" w:sz="0" w:space="0" w:color="auto"/>
                  </w:divBdr>
                </w:div>
                <w:div w:id="824011200">
                  <w:marLeft w:val="640"/>
                  <w:marRight w:val="0"/>
                  <w:marTop w:val="0"/>
                  <w:marBottom w:val="0"/>
                  <w:divBdr>
                    <w:top w:val="none" w:sz="0" w:space="0" w:color="auto"/>
                    <w:left w:val="none" w:sz="0" w:space="0" w:color="auto"/>
                    <w:bottom w:val="none" w:sz="0" w:space="0" w:color="auto"/>
                    <w:right w:val="none" w:sz="0" w:space="0" w:color="auto"/>
                  </w:divBdr>
                </w:div>
                <w:div w:id="876309086">
                  <w:marLeft w:val="640"/>
                  <w:marRight w:val="0"/>
                  <w:marTop w:val="0"/>
                  <w:marBottom w:val="0"/>
                  <w:divBdr>
                    <w:top w:val="none" w:sz="0" w:space="0" w:color="auto"/>
                    <w:left w:val="none" w:sz="0" w:space="0" w:color="auto"/>
                    <w:bottom w:val="none" w:sz="0" w:space="0" w:color="auto"/>
                    <w:right w:val="none" w:sz="0" w:space="0" w:color="auto"/>
                  </w:divBdr>
                </w:div>
                <w:div w:id="977495656">
                  <w:marLeft w:val="640"/>
                  <w:marRight w:val="0"/>
                  <w:marTop w:val="0"/>
                  <w:marBottom w:val="0"/>
                  <w:divBdr>
                    <w:top w:val="none" w:sz="0" w:space="0" w:color="auto"/>
                    <w:left w:val="none" w:sz="0" w:space="0" w:color="auto"/>
                    <w:bottom w:val="none" w:sz="0" w:space="0" w:color="auto"/>
                    <w:right w:val="none" w:sz="0" w:space="0" w:color="auto"/>
                  </w:divBdr>
                </w:div>
                <w:div w:id="1032151460">
                  <w:marLeft w:val="640"/>
                  <w:marRight w:val="0"/>
                  <w:marTop w:val="0"/>
                  <w:marBottom w:val="0"/>
                  <w:divBdr>
                    <w:top w:val="none" w:sz="0" w:space="0" w:color="auto"/>
                    <w:left w:val="none" w:sz="0" w:space="0" w:color="auto"/>
                    <w:bottom w:val="none" w:sz="0" w:space="0" w:color="auto"/>
                    <w:right w:val="none" w:sz="0" w:space="0" w:color="auto"/>
                  </w:divBdr>
                </w:div>
                <w:div w:id="1091466676">
                  <w:marLeft w:val="640"/>
                  <w:marRight w:val="0"/>
                  <w:marTop w:val="0"/>
                  <w:marBottom w:val="0"/>
                  <w:divBdr>
                    <w:top w:val="none" w:sz="0" w:space="0" w:color="auto"/>
                    <w:left w:val="none" w:sz="0" w:space="0" w:color="auto"/>
                    <w:bottom w:val="none" w:sz="0" w:space="0" w:color="auto"/>
                    <w:right w:val="none" w:sz="0" w:space="0" w:color="auto"/>
                  </w:divBdr>
                </w:div>
                <w:div w:id="1131705828">
                  <w:marLeft w:val="640"/>
                  <w:marRight w:val="0"/>
                  <w:marTop w:val="0"/>
                  <w:marBottom w:val="0"/>
                  <w:divBdr>
                    <w:top w:val="none" w:sz="0" w:space="0" w:color="auto"/>
                    <w:left w:val="none" w:sz="0" w:space="0" w:color="auto"/>
                    <w:bottom w:val="none" w:sz="0" w:space="0" w:color="auto"/>
                    <w:right w:val="none" w:sz="0" w:space="0" w:color="auto"/>
                  </w:divBdr>
                </w:div>
                <w:div w:id="1145199310">
                  <w:marLeft w:val="640"/>
                  <w:marRight w:val="0"/>
                  <w:marTop w:val="0"/>
                  <w:marBottom w:val="0"/>
                  <w:divBdr>
                    <w:top w:val="none" w:sz="0" w:space="0" w:color="auto"/>
                    <w:left w:val="none" w:sz="0" w:space="0" w:color="auto"/>
                    <w:bottom w:val="none" w:sz="0" w:space="0" w:color="auto"/>
                    <w:right w:val="none" w:sz="0" w:space="0" w:color="auto"/>
                  </w:divBdr>
                </w:div>
                <w:div w:id="1159345309">
                  <w:marLeft w:val="640"/>
                  <w:marRight w:val="0"/>
                  <w:marTop w:val="0"/>
                  <w:marBottom w:val="0"/>
                  <w:divBdr>
                    <w:top w:val="none" w:sz="0" w:space="0" w:color="auto"/>
                    <w:left w:val="none" w:sz="0" w:space="0" w:color="auto"/>
                    <w:bottom w:val="none" w:sz="0" w:space="0" w:color="auto"/>
                    <w:right w:val="none" w:sz="0" w:space="0" w:color="auto"/>
                  </w:divBdr>
                </w:div>
                <w:div w:id="1164511341">
                  <w:marLeft w:val="640"/>
                  <w:marRight w:val="0"/>
                  <w:marTop w:val="0"/>
                  <w:marBottom w:val="0"/>
                  <w:divBdr>
                    <w:top w:val="none" w:sz="0" w:space="0" w:color="auto"/>
                    <w:left w:val="none" w:sz="0" w:space="0" w:color="auto"/>
                    <w:bottom w:val="none" w:sz="0" w:space="0" w:color="auto"/>
                    <w:right w:val="none" w:sz="0" w:space="0" w:color="auto"/>
                  </w:divBdr>
                </w:div>
                <w:div w:id="1171094960">
                  <w:marLeft w:val="640"/>
                  <w:marRight w:val="0"/>
                  <w:marTop w:val="0"/>
                  <w:marBottom w:val="0"/>
                  <w:divBdr>
                    <w:top w:val="none" w:sz="0" w:space="0" w:color="auto"/>
                    <w:left w:val="none" w:sz="0" w:space="0" w:color="auto"/>
                    <w:bottom w:val="none" w:sz="0" w:space="0" w:color="auto"/>
                    <w:right w:val="none" w:sz="0" w:space="0" w:color="auto"/>
                  </w:divBdr>
                </w:div>
                <w:div w:id="1207571839">
                  <w:marLeft w:val="640"/>
                  <w:marRight w:val="0"/>
                  <w:marTop w:val="0"/>
                  <w:marBottom w:val="0"/>
                  <w:divBdr>
                    <w:top w:val="none" w:sz="0" w:space="0" w:color="auto"/>
                    <w:left w:val="none" w:sz="0" w:space="0" w:color="auto"/>
                    <w:bottom w:val="none" w:sz="0" w:space="0" w:color="auto"/>
                    <w:right w:val="none" w:sz="0" w:space="0" w:color="auto"/>
                  </w:divBdr>
                </w:div>
                <w:div w:id="1214848833">
                  <w:marLeft w:val="640"/>
                  <w:marRight w:val="0"/>
                  <w:marTop w:val="0"/>
                  <w:marBottom w:val="0"/>
                  <w:divBdr>
                    <w:top w:val="none" w:sz="0" w:space="0" w:color="auto"/>
                    <w:left w:val="none" w:sz="0" w:space="0" w:color="auto"/>
                    <w:bottom w:val="none" w:sz="0" w:space="0" w:color="auto"/>
                    <w:right w:val="none" w:sz="0" w:space="0" w:color="auto"/>
                  </w:divBdr>
                </w:div>
                <w:div w:id="1252154387">
                  <w:marLeft w:val="640"/>
                  <w:marRight w:val="0"/>
                  <w:marTop w:val="0"/>
                  <w:marBottom w:val="0"/>
                  <w:divBdr>
                    <w:top w:val="none" w:sz="0" w:space="0" w:color="auto"/>
                    <w:left w:val="none" w:sz="0" w:space="0" w:color="auto"/>
                    <w:bottom w:val="none" w:sz="0" w:space="0" w:color="auto"/>
                    <w:right w:val="none" w:sz="0" w:space="0" w:color="auto"/>
                  </w:divBdr>
                </w:div>
                <w:div w:id="1269774602">
                  <w:marLeft w:val="640"/>
                  <w:marRight w:val="0"/>
                  <w:marTop w:val="0"/>
                  <w:marBottom w:val="0"/>
                  <w:divBdr>
                    <w:top w:val="none" w:sz="0" w:space="0" w:color="auto"/>
                    <w:left w:val="none" w:sz="0" w:space="0" w:color="auto"/>
                    <w:bottom w:val="none" w:sz="0" w:space="0" w:color="auto"/>
                    <w:right w:val="none" w:sz="0" w:space="0" w:color="auto"/>
                  </w:divBdr>
                </w:div>
                <w:div w:id="1280800488">
                  <w:marLeft w:val="640"/>
                  <w:marRight w:val="0"/>
                  <w:marTop w:val="0"/>
                  <w:marBottom w:val="0"/>
                  <w:divBdr>
                    <w:top w:val="none" w:sz="0" w:space="0" w:color="auto"/>
                    <w:left w:val="none" w:sz="0" w:space="0" w:color="auto"/>
                    <w:bottom w:val="none" w:sz="0" w:space="0" w:color="auto"/>
                    <w:right w:val="none" w:sz="0" w:space="0" w:color="auto"/>
                  </w:divBdr>
                </w:div>
                <w:div w:id="1282566079">
                  <w:marLeft w:val="640"/>
                  <w:marRight w:val="0"/>
                  <w:marTop w:val="0"/>
                  <w:marBottom w:val="0"/>
                  <w:divBdr>
                    <w:top w:val="none" w:sz="0" w:space="0" w:color="auto"/>
                    <w:left w:val="none" w:sz="0" w:space="0" w:color="auto"/>
                    <w:bottom w:val="none" w:sz="0" w:space="0" w:color="auto"/>
                    <w:right w:val="none" w:sz="0" w:space="0" w:color="auto"/>
                  </w:divBdr>
                </w:div>
                <w:div w:id="1369141870">
                  <w:marLeft w:val="640"/>
                  <w:marRight w:val="0"/>
                  <w:marTop w:val="0"/>
                  <w:marBottom w:val="0"/>
                  <w:divBdr>
                    <w:top w:val="none" w:sz="0" w:space="0" w:color="auto"/>
                    <w:left w:val="none" w:sz="0" w:space="0" w:color="auto"/>
                    <w:bottom w:val="none" w:sz="0" w:space="0" w:color="auto"/>
                    <w:right w:val="none" w:sz="0" w:space="0" w:color="auto"/>
                  </w:divBdr>
                </w:div>
                <w:div w:id="1403985504">
                  <w:marLeft w:val="640"/>
                  <w:marRight w:val="0"/>
                  <w:marTop w:val="0"/>
                  <w:marBottom w:val="0"/>
                  <w:divBdr>
                    <w:top w:val="none" w:sz="0" w:space="0" w:color="auto"/>
                    <w:left w:val="none" w:sz="0" w:space="0" w:color="auto"/>
                    <w:bottom w:val="none" w:sz="0" w:space="0" w:color="auto"/>
                    <w:right w:val="none" w:sz="0" w:space="0" w:color="auto"/>
                  </w:divBdr>
                </w:div>
                <w:div w:id="1405879332">
                  <w:marLeft w:val="640"/>
                  <w:marRight w:val="0"/>
                  <w:marTop w:val="0"/>
                  <w:marBottom w:val="0"/>
                  <w:divBdr>
                    <w:top w:val="none" w:sz="0" w:space="0" w:color="auto"/>
                    <w:left w:val="none" w:sz="0" w:space="0" w:color="auto"/>
                    <w:bottom w:val="none" w:sz="0" w:space="0" w:color="auto"/>
                    <w:right w:val="none" w:sz="0" w:space="0" w:color="auto"/>
                  </w:divBdr>
                </w:div>
                <w:div w:id="1457944553">
                  <w:marLeft w:val="640"/>
                  <w:marRight w:val="0"/>
                  <w:marTop w:val="0"/>
                  <w:marBottom w:val="0"/>
                  <w:divBdr>
                    <w:top w:val="none" w:sz="0" w:space="0" w:color="auto"/>
                    <w:left w:val="none" w:sz="0" w:space="0" w:color="auto"/>
                    <w:bottom w:val="none" w:sz="0" w:space="0" w:color="auto"/>
                    <w:right w:val="none" w:sz="0" w:space="0" w:color="auto"/>
                  </w:divBdr>
                </w:div>
                <w:div w:id="1463227596">
                  <w:marLeft w:val="640"/>
                  <w:marRight w:val="0"/>
                  <w:marTop w:val="0"/>
                  <w:marBottom w:val="0"/>
                  <w:divBdr>
                    <w:top w:val="none" w:sz="0" w:space="0" w:color="auto"/>
                    <w:left w:val="none" w:sz="0" w:space="0" w:color="auto"/>
                    <w:bottom w:val="none" w:sz="0" w:space="0" w:color="auto"/>
                    <w:right w:val="none" w:sz="0" w:space="0" w:color="auto"/>
                  </w:divBdr>
                </w:div>
                <w:div w:id="1490637609">
                  <w:marLeft w:val="640"/>
                  <w:marRight w:val="0"/>
                  <w:marTop w:val="0"/>
                  <w:marBottom w:val="0"/>
                  <w:divBdr>
                    <w:top w:val="none" w:sz="0" w:space="0" w:color="auto"/>
                    <w:left w:val="none" w:sz="0" w:space="0" w:color="auto"/>
                    <w:bottom w:val="none" w:sz="0" w:space="0" w:color="auto"/>
                    <w:right w:val="none" w:sz="0" w:space="0" w:color="auto"/>
                  </w:divBdr>
                </w:div>
                <w:div w:id="1494251069">
                  <w:marLeft w:val="640"/>
                  <w:marRight w:val="0"/>
                  <w:marTop w:val="0"/>
                  <w:marBottom w:val="0"/>
                  <w:divBdr>
                    <w:top w:val="none" w:sz="0" w:space="0" w:color="auto"/>
                    <w:left w:val="none" w:sz="0" w:space="0" w:color="auto"/>
                    <w:bottom w:val="none" w:sz="0" w:space="0" w:color="auto"/>
                    <w:right w:val="none" w:sz="0" w:space="0" w:color="auto"/>
                  </w:divBdr>
                </w:div>
                <w:div w:id="1558589120">
                  <w:marLeft w:val="640"/>
                  <w:marRight w:val="0"/>
                  <w:marTop w:val="0"/>
                  <w:marBottom w:val="0"/>
                  <w:divBdr>
                    <w:top w:val="none" w:sz="0" w:space="0" w:color="auto"/>
                    <w:left w:val="none" w:sz="0" w:space="0" w:color="auto"/>
                    <w:bottom w:val="none" w:sz="0" w:space="0" w:color="auto"/>
                    <w:right w:val="none" w:sz="0" w:space="0" w:color="auto"/>
                  </w:divBdr>
                </w:div>
                <w:div w:id="1565869856">
                  <w:marLeft w:val="640"/>
                  <w:marRight w:val="0"/>
                  <w:marTop w:val="0"/>
                  <w:marBottom w:val="0"/>
                  <w:divBdr>
                    <w:top w:val="none" w:sz="0" w:space="0" w:color="auto"/>
                    <w:left w:val="none" w:sz="0" w:space="0" w:color="auto"/>
                    <w:bottom w:val="none" w:sz="0" w:space="0" w:color="auto"/>
                    <w:right w:val="none" w:sz="0" w:space="0" w:color="auto"/>
                  </w:divBdr>
                </w:div>
                <w:div w:id="1575776393">
                  <w:marLeft w:val="640"/>
                  <w:marRight w:val="0"/>
                  <w:marTop w:val="0"/>
                  <w:marBottom w:val="0"/>
                  <w:divBdr>
                    <w:top w:val="none" w:sz="0" w:space="0" w:color="auto"/>
                    <w:left w:val="none" w:sz="0" w:space="0" w:color="auto"/>
                    <w:bottom w:val="none" w:sz="0" w:space="0" w:color="auto"/>
                    <w:right w:val="none" w:sz="0" w:space="0" w:color="auto"/>
                  </w:divBdr>
                </w:div>
                <w:div w:id="1591545279">
                  <w:marLeft w:val="640"/>
                  <w:marRight w:val="0"/>
                  <w:marTop w:val="0"/>
                  <w:marBottom w:val="0"/>
                  <w:divBdr>
                    <w:top w:val="none" w:sz="0" w:space="0" w:color="auto"/>
                    <w:left w:val="none" w:sz="0" w:space="0" w:color="auto"/>
                    <w:bottom w:val="none" w:sz="0" w:space="0" w:color="auto"/>
                    <w:right w:val="none" w:sz="0" w:space="0" w:color="auto"/>
                  </w:divBdr>
                </w:div>
                <w:div w:id="1597136316">
                  <w:marLeft w:val="640"/>
                  <w:marRight w:val="0"/>
                  <w:marTop w:val="0"/>
                  <w:marBottom w:val="0"/>
                  <w:divBdr>
                    <w:top w:val="none" w:sz="0" w:space="0" w:color="auto"/>
                    <w:left w:val="none" w:sz="0" w:space="0" w:color="auto"/>
                    <w:bottom w:val="none" w:sz="0" w:space="0" w:color="auto"/>
                    <w:right w:val="none" w:sz="0" w:space="0" w:color="auto"/>
                  </w:divBdr>
                </w:div>
                <w:div w:id="1602453075">
                  <w:marLeft w:val="640"/>
                  <w:marRight w:val="0"/>
                  <w:marTop w:val="0"/>
                  <w:marBottom w:val="0"/>
                  <w:divBdr>
                    <w:top w:val="none" w:sz="0" w:space="0" w:color="auto"/>
                    <w:left w:val="none" w:sz="0" w:space="0" w:color="auto"/>
                    <w:bottom w:val="none" w:sz="0" w:space="0" w:color="auto"/>
                    <w:right w:val="none" w:sz="0" w:space="0" w:color="auto"/>
                  </w:divBdr>
                </w:div>
                <w:div w:id="1612130399">
                  <w:marLeft w:val="640"/>
                  <w:marRight w:val="0"/>
                  <w:marTop w:val="0"/>
                  <w:marBottom w:val="0"/>
                  <w:divBdr>
                    <w:top w:val="none" w:sz="0" w:space="0" w:color="auto"/>
                    <w:left w:val="none" w:sz="0" w:space="0" w:color="auto"/>
                    <w:bottom w:val="none" w:sz="0" w:space="0" w:color="auto"/>
                    <w:right w:val="none" w:sz="0" w:space="0" w:color="auto"/>
                  </w:divBdr>
                </w:div>
                <w:div w:id="1614945045">
                  <w:marLeft w:val="640"/>
                  <w:marRight w:val="0"/>
                  <w:marTop w:val="0"/>
                  <w:marBottom w:val="0"/>
                  <w:divBdr>
                    <w:top w:val="none" w:sz="0" w:space="0" w:color="auto"/>
                    <w:left w:val="none" w:sz="0" w:space="0" w:color="auto"/>
                    <w:bottom w:val="none" w:sz="0" w:space="0" w:color="auto"/>
                    <w:right w:val="none" w:sz="0" w:space="0" w:color="auto"/>
                  </w:divBdr>
                </w:div>
                <w:div w:id="1739160499">
                  <w:marLeft w:val="640"/>
                  <w:marRight w:val="0"/>
                  <w:marTop w:val="0"/>
                  <w:marBottom w:val="0"/>
                  <w:divBdr>
                    <w:top w:val="none" w:sz="0" w:space="0" w:color="auto"/>
                    <w:left w:val="none" w:sz="0" w:space="0" w:color="auto"/>
                    <w:bottom w:val="none" w:sz="0" w:space="0" w:color="auto"/>
                    <w:right w:val="none" w:sz="0" w:space="0" w:color="auto"/>
                  </w:divBdr>
                </w:div>
                <w:div w:id="1747721097">
                  <w:marLeft w:val="640"/>
                  <w:marRight w:val="0"/>
                  <w:marTop w:val="0"/>
                  <w:marBottom w:val="0"/>
                  <w:divBdr>
                    <w:top w:val="none" w:sz="0" w:space="0" w:color="auto"/>
                    <w:left w:val="none" w:sz="0" w:space="0" w:color="auto"/>
                    <w:bottom w:val="none" w:sz="0" w:space="0" w:color="auto"/>
                    <w:right w:val="none" w:sz="0" w:space="0" w:color="auto"/>
                  </w:divBdr>
                </w:div>
                <w:div w:id="1902473078">
                  <w:marLeft w:val="640"/>
                  <w:marRight w:val="0"/>
                  <w:marTop w:val="0"/>
                  <w:marBottom w:val="0"/>
                  <w:divBdr>
                    <w:top w:val="none" w:sz="0" w:space="0" w:color="auto"/>
                    <w:left w:val="none" w:sz="0" w:space="0" w:color="auto"/>
                    <w:bottom w:val="none" w:sz="0" w:space="0" w:color="auto"/>
                    <w:right w:val="none" w:sz="0" w:space="0" w:color="auto"/>
                  </w:divBdr>
                </w:div>
                <w:div w:id="1907568820">
                  <w:marLeft w:val="640"/>
                  <w:marRight w:val="0"/>
                  <w:marTop w:val="0"/>
                  <w:marBottom w:val="0"/>
                  <w:divBdr>
                    <w:top w:val="none" w:sz="0" w:space="0" w:color="auto"/>
                    <w:left w:val="none" w:sz="0" w:space="0" w:color="auto"/>
                    <w:bottom w:val="none" w:sz="0" w:space="0" w:color="auto"/>
                    <w:right w:val="none" w:sz="0" w:space="0" w:color="auto"/>
                  </w:divBdr>
                </w:div>
                <w:div w:id="1928617489">
                  <w:marLeft w:val="640"/>
                  <w:marRight w:val="0"/>
                  <w:marTop w:val="0"/>
                  <w:marBottom w:val="0"/>
                  <w:divBdr>
                    <w:top w:val="none" w:sz="0" w:space="0" w:color="auto"/>
                    <w:left w:val="none" w:sz="0" w:space="0" w:color="auto"/>
                    <w:bottom w:val="none" w:sz="0" w:space="0" w:color="auto"/>
                    <w:right w:val="none" w:sz="0" w:space="0" w:color="auto"/>
                  </w:divBdr>
                </w:div>
                <w:div w:id="1963995747">
                  <w:marLeft w:val="640"/>
                  <w:marRight w:val="0"/>
                  <w:marTop w:val="0"/>
                  <w:marBottom w:val="0"/>
                  <w:divBdr>
                    <w:top w:val="none" w:sz="0" w:space="0" w:color="auto"/>
                    <w:left w:val="none" w:sz="0" w:space="0" w:color="auto"/>
                    <w:bottom w:val="none" w:sz="0" w:space="0" w:color="auto"/>
                    <w:right w:val="none" w:sz="0" w:space="0" w:color="auto"/>
                  </w:divBdr>
                </w:div>
                <w:div w:id="1964311444">
                  <w:marLeft w:val="640"/>
                  <w:marRight w:val="0"/>
                  <w:marTop w:val="0"/>
                  <w:marBottom w:val="0"/>
                  <w:divBdr>
                    <w:top w:val="none" w:sz="0" w:space="0" w:color="auto"/>
                    <w:left w:val="none" w:sz="0" w:space="0" w:color="auto"/>
                    <w:bottom w:val="none" w:sz="0" w:space="0" w:color="auto"/>
                    <w:right w:val="none" w:sz="0" w:space="0" w:color="auto"/>
                  </w:divBdr>
                </w:div>
                <w:div w:id="2040352106">
                  <w:marLeft w:val="640"/>
                  <w:marRight w:val="0"/>
                  <w:marTop w:val="0"/>
                  <w:marBottom w:val="0"/>
                  <w:divBdr>
                    <w:top w:val="none" w:sz="0" w:space="0" w:color="auto"/>
                    <w:left w:val="none" w:sz="0" w:space="0" w:color="auto"/>
                    <w:bottom w:val="none" w:sz="0" w:space="0" w:color="auto"/>
                    <w:right w:val="none" w:sz="0" w:space="0" w:color="auto"/>
                  </w:divBdr>
                </w:div>
                <w:div w:id="2066876745">
                  <w:marLeft w:val="640"/>
                  <w:marRight w:val="0"/>
                  <w:marTop w:val="0"/>
                  <w:marBottom w:val="0"/>
                  <w:divBdr>
                    <w:top w:val="none" w:sz="0" w:space="0" w:color="auto"/>
                    <w:left w:val="none" w:sz="0" w:space="0" w:color="auto"/>
                    <w:bottom w:val="none" w:sz="0" w:space="0" w:color="auto"/>
                    <w:right w:val="none" w:sz="0" w:space="0" w:color="auto"/>
                  </w:divBdr>
                </w:div>
                <w:div w:id="2088183113">
                  <w:marLeft w:val="640"/>
                  <w:marRight w:val="0"/>
                  <w:marTop w:val="0"/>
                  <w:marBottom w:val="0"/>
                  <w:divBdr>
                    <w:top w:val="none" w:sz="0" w:space="0" w:color="auto"/>
                    <w:left w:val="none" w:sz="0" w:space="0" w:color="auto"/>
                    <w:bottom w:val="none" w:sz="0" w:space="0" w:color="auto"/>
                    <w:right w:val="none" w:sz="0" w:space="0" w:color="auto"/>
                  </w:divBdr>
                </w:div>
                <w:div w:id="2098213754">
                  <w:marLeft w:val="640"/>
                  <w:marRight w:val="0"/>
                  <w:marTop w:val="0"/>
                  <w:marBottom w:val="0"/>
                  <w:divBdr>
                    <w:top w:val="none" w:sz="0" w:space="0" w:color="auto"/>
                    <w:left w:val="none" w:sz="0" w:space="0" w:color="auto"/>
                    <w:bottom w:val="none" w:sz="0" w:space="0" w:color="auto"/>
                    <w:right w:val="none" w:sz="0" w:space="0" w:color="auto"/>
                  </w:divBdr>
                </w:div>
                <w:div w:id="2124223055">
                  <w:marLeft w:val="640"/>
                  <w:marRight w:val="0"/>
                  <w:marTop w:val="0"/>
                  <w:marBottom w:val="0"/>
                  <w:divBdr>
                    <w:top w:val="none" w:sz="0" w:space="0" w:color="auto"/>
                    <w:left w:val="none" w:sz="0" w:space="0" w:color="auto"/>
                    <w:bottom w:val="none" w:sz="0" w:space="0" w:color="auto"/>
                    <w:right w:val="none" w:sz="0" w:space="0" w:color="auto"/>
                  </w:divBdr>
                </w:div>
                <w:div w:id="2132626528">
                  <w:marLeft w:val="640"/>
                  <w:marRight w:val="0"/>
                  <w:marTop w:val="0"/>
                  <w:marBottom w:val="0"/>
                  <w:divBdr>
                    <w:top w:val="none" w:sz="0" w:space="0" w:color="auto"/>
                    <w:left w:val="none" w:sz="0" w:space="0" w:color="auto"/>
                    <w:bottom w:val="none" w:sz="0" w:space="0" w:color="auto"/>
                    <w:right w:val="none" w:sz="0" w:space="0" w:color="auto"/>
                  </w:divBdr>
                </w:div>
              </w:divsChild>
            </w:div>
            <w:div w:id="238835048">
              <w:marLeft w:val="0"/>
              <w:marRight w:val="0"/>
              <w:marTop w:val="0"/>
              <w:marBottom w:val="0"/>
              <w:divBdr>
                <w:top w:val="none" w:sz="0" w:space="0" w:color="auto"/>
                <w:left w:val="none" w:sz="0" w:space="0" w:color="auto"/>
                <w:bottom w:val="none" w:sz="0" w:space="0" w:color="auto"/>
                <w:right w:val="none" w:sz="0" w:space="0" w:color="auto"/>
              </w:divBdr>
              <w:divsChild>
                <w:div w:id="12193840">
                  <w:marLeft w:val="640"/>
                  <w:marRight w:val="0"/>
                  <w:marTop w:val="0"/>
                  <w:marBottom w:val="0"/>
                  <w:divBdr>
                    <w:top w:val="none" w:sz="0" w:space="0" w:color="auto"/>
                    <w:left w:val="none" w:sz="0" w:space="0" w:color="auto"/>
                    <w:bottom w:val="none" w:sz="0" w:space="0" w:color="auto"/>
                    <w:right w:val="none" w:sz="0" w:space="0" w:color="auto"/>
                  </w:divBdr>
                </w:div>
                <w:div w:id="63767800">
                  <w:marLeft w:val="640"/>
                  <w:marRight w:val="0"/>
                  <w:marTop w:val="0"/>
                  <w:marBottom w:val="0"/>
                  <w:divBdr>
                    <w:top w:val="none" w:sz="0" w:space="0" w:color="auto"/>
                    <w:left w:val="none" w:sz="0" w:space="0" w:color="auto"/>
                    <w:bottom w:val="none" w:sz="0" w:space="0" w:color="auto"/>
                    <w:right w:val="none" w:sz="0" w:space="0" w:color="auto"/>
                  </w:divBdr>
                </w:div>
                <w:div w:id="79448290">
                  <w:marLeft w:val="640"/>
                  <w:marRight w:val="0"/>
                  <w:marTop w:val="0"/>
                  <w:marBottom w:val="0"/>
                  <w:divBdr>
                    <w:top w:val="none" w:sz="0" w:space="0" w:color="auto"/>
                    <w:left w:val="none" w:sz="0" w:space="0" w:color="auto"/>
                    <w:bottom w:val="none" w:sz="0" w:space="0" w:color="auto"/>
                    <w:right w:val="none" w:sz="0" w:space="0" w:color="auto"/>
                  </w:divBdr>
                </w:div>
                <w:div w:id="98184459">
                  <w:marLeft w:val="640"/>
                  <w:marRight w:val="0"/>
                  <w:marTop w:val="0"/>
                  <w:marBottom w:val="0"/>
                  <w:divBdr>
                    <w:top w:val="none" w:sz="0" w:space="0" w:color="auto"/>
                    <w:left w:val="none" w:sz="0" w:space="0" w:color="auto"/>
                    <w:bottom w:val="none" w:sz="0" w:space="0" w:color="auto"/>
                    <w:right w:val="none" w:sz="0" w:space="0" w:color="auto"/>
                  </w:divBdr>
                </w:div>
                <w:div w:id="139271735">
                  <w:marLeft w:val="640"/>
                  <w:marRight w:val="0"/>
                  <w:marTop w:val="0"/>
                  <w:marBottom w:val="0"/>
                  <w:divBdr>
                    <w:top w:val="none" w:sz="0" w:space="0" w:color="auto"/>
                    <w:left w:val="none" w:sz="0" w:space="0" w:color="auto"/>
                    <w:bottom w:val="none" w:sz="0" w:space="0" w:color="auto"/>
                    <w:right w:val="none" w:sz="0" w:space="0" w:color="auto"/>
                  </w:divBdr>
                </w:div>
                <w:div w:id="177739614">
                  <w:marLeft w:val="640"/>
                  <w:marRight w:val="0"/>
                  <w:marTop w:val="0"/>
                  <w:marBottom w:val="0"/>
                  <w:divBdr>
                    <w:top w:val="none" w:sz="0" w:space="0" w:color="auto"/>
                    <w:left w:val="none" w:sz="0" w:space="0" w:color="auto"/>
                    <w:bottom w:val="none" w:sz="0" w:space="0" w:color="auto"/>
                    <w:right w:val="none" w:sz="0" w:space="0" w:color="auto"/>
                  </w:divBdr>
                </w:div>
                <w:div w:id="220333906">
                  <w:marLeft w:val="640"/>
                  <w:marRight w:val="0"/>
                  <w:marTop w:val="0"/>
                  <w:marBottom w:val="0"/>
                  <w:divBdr>
                    <w:top w:val="none" w:sz="0" w:space="0" w:color="auto"/>
                    <w:left w:val="none" w:sz="0" w:space="0" w:color="auto"/>
                    <w:bottom w:val="none" w:sz="0" w:space="0" w:color="auto"/>
                    <w:right w:val="none" w:sz="0" w:space="0" w:color="auto"/>
                  </w:divBdr>
                </w:div>
                <w:div w:id="255557410">
                  <w:marLeft w:val="640"/>
                  <w:marRight w:val="0"/>
                  <w:marTop w:val="0"/>
                  <w:marBottom w:val="0"/>
                  <w:divBdr>
                    <w:top w:val="none" w:sz="0" w:space="0" w:color="auto"/>
                    <w:left w:val="none" w:sz="0" w:space="0" w:color="auto"/>
                    <w:bottom w:val="none" w:sz="0" w:space="0" w:color="auto"/>
                    <w:right w:val="none" w:sz="0" w:space="0" w:color="auto"/>
                  </w:divBdr>
                </w:div>
                <w:div w:id="298802796">
                  <w:marLeft w:val="640"/>
                  <w:marRight w:val="0"/>
                  <w:marTop w:val="0"/>
                  <w:marBottom w:val="0"/>
                  <w:divBdr>
                    <w:top w:val="none" w:sz="0" w:space="0" w:color="auto"/>
                    <w:left w:val="none" w:sz="0" w:space="0" w:color="auto"/>
                    <w:bottom w:val="none" w:sz="0" w:space="0" w:color="auto"/>
                    <w:right w:val="none" w:sz="0" w:space="0" w:color="auto"/>
                  </w:divBdr>
                </w:div>
                <w:div w:id="346253792">
                  <w:marLeft w:val="640"/>
                  <w:marRight w:val="0"/>
                  <w:marTop w:val="0"/>
                  <w:marBottom w:val="0"/>
                  <w:divBdr>
                    <w:top w:val="none" w:sz="0" w:space="0" w:color="auto"/>
                    <w:left w:val="none" w:sz="0" w:space="0" w:color="auto"/>
                    <w:bottom w:val="none" w:sz="0" w:space="0" w:color="auto"/>
                    <w:right w:val="none" w:sz="0" w:space="0" w:color="auto"/>
                  </w:divBdr>
                </w:div>
                <w:div w:id="356855328">
                  <w:marLeft w:val="640"/>
                  <w:marRight w:val="0"/>
                  <w:marTop w:val="0"/>
                  <w:marBottom w:val="0"/>
                  <w:divBdr>
                    <w:top w:val="none" w:sz="0" w:space="0" w:color="auto"/>
                    <w:left w:val="none" w:sz="0" w:space="0" w:color="auto"/>
                    <w:bottom w:val="none" w:sz="0" w:space="0" w:color="auto"/>
                    <w:right w:val="none" w:sz="0" w:space="0" w:color="auto"/>
                  </w:divBdr>
                </w:div>
                <w:div w:id="358627062">
                  <w:marLeft w:val="640"/>
                  <w:marRight w:val="0"/>
                  <w:marTop w:val="0"/>
                  <w:marBottom w:val="0"/>
                  <w:divBdr>
                    <w:top w:val="none" w:sz="0" w:space="0" w:color="auto"/>
                    <w:left w:val="none" w:sz="0" w:space="0" w:color="auto"/>
                    <w:bottom w:val="none" w:sz="0" w:space="0" w:color="auto"/>
                    <w:right w:val="none" w:sz="0" w:space="0" w:color="auto"/>
                  </w:divBdr>
                </w:div>
                <w:div w:id="379477820">
                  <w:marLeft w:val="640"/>
                  <w:marRight w:val="0"/>
                  <w:marTop w:val="0"/>
                  <w:marBottom w:val="0"/>
                  <w:divBdr>
                    <w:top w:val="none" w:sz="0" w:space="0" w:color="auto"/>
                    <w:left w:val="none" w:sz="0" w:space="0" w:color="auto"/>
                    <w:bottom w:val="none" w:sz="0" w:space="0" w:color="auto"/>
                    <w:right w:val="none" w:sz="0" w:space="0" w:color="auto"/>
                  </w:divBdr>
                </w:div>
                <w:div w:id="420486612">
                  <w:marLeft w:val="640"/>
                  <w:marRight w:val="0"/>
                  <w:marTop w:val="0"/>
                  <w:marBottom w:val="0"/>
                  <w:divBdr>
                    <w:top w:val="none" w:sz="0" w:space="0" w:color="auto"/>
                    <w:left w:val="none" w:sz="0" w:space="0" w:color="auto"/>
                    <w:bottom w:val="none" w:sz="0" w:space="0" w:color="auto"/>
                    <w:right w:val="none" w:sz="0" w:space="0" w:color="auto"/>
                  </w:divBdr>
                </w:div>
                <w:div w:id="451288913">
                  <w:marLeft w:val="640"/>
                  <w:marRight w:val="0"/>
                  <w:marTop w:val="0"/>
                  <w:marBottom w:val="0"/>
                  <w:divBdr>
                    <w:top w:val="none" w:sz="0" w:space="0" w:color="auto"/>
                    <w:left w:val="none" w:sz="0" w:space="0" w:color="auto"/>
                    <w:bottom w:val="none" w:sz="0" w:space="0" w:color="auto"/>
                    <w:right w:val="none" w:sz="0" w:space="0" w:color="auto"/>
                  </w:divBdr>
                </w:div>
                <w:div w:id="475028063">
                  <w:marLeft w:val="640"/>
                  <w:marRight w:val="0"/>
                  <w:marTop w:val="0"/>
                  <w:marBottom w:val="0"/>
                  <w:divBdr>
                    <w:top w:val="none" w:sz="0" w:space="0" w:color="auto"/>
                    <w:left w:val="none" w:sz="0" w:space="0" w:color="auto"/>
                    <w:bottom w:val="none" w:sz="0" w:space="0" w:color="auto"/>
                    <w:right w:val="none" w:sz="0" w:space="0" w:color="auto"/>
                  </w:divBdr>
                </w:div>
                <w:div w:id="491529101">
                  <w:marLeft w:val="640"/>
                  <w:marRight w:val="0"/>
                  <w:marTop w:val="0"/>
                  <w:marBottom w:val="0"/>
                  <w:divBdr>
                    <w:top w:val="none" w:sz="0" w:space="0" w:color="auto"/>
                    <w:left w:val="none" w:sz="0" w:space="0" w:color="auto"/>
                    <w:bottom w:val="none" w:sz="0" w:space="0" w:color="auto"/>
                    <w:right w:val="none" w:sz="0" w:space="0" w:color="auto"/>
                  </w:divBdr>
                </w:div>
                <w:div w:id="593250592">
                  <w:marLeft w:val="640"/>
                  <w:marRight w:val="0"/>
                  <w:marTop w:val="0"/>
                  <w:marBottom w:val="0"/>
                  <w:divBdr>
                    <w:top w:val="none" w:sz="0" w:space="0" w:color="auto"/>
                    <w:left w:val="none" w:sz="0" w:space="0" w:color="auto"/>
                    <w:bottom w:val="none" w:sz="0" w:space="0" w:color="auto"/>
                    <w:right w:val="none" w:sz="0" w:space="0" w:color="auto"/>
                  </w:divBdr>
                </w:div>
                <w:div w:id="653219914">
                  <w:marLeft w:val="640"/>
                  <w:marRight w:val="0"/>
                  <w:marTop w:val="0"/>
                  <w:marBottom w:val="0"/>
                  <w:divBdr>
                    <w:top w:val="none" w:sz="0" w:space="0" w:color="auto"/>
                    <w:left w:val="none" w:sz="0" w:space="0" w:color="auto"/>
                    <w:bottom w:val="none" w:sz="0" w:space="0" w:color="auto"/>
                    <w:right w:val="none" w:sz="0" w:space="0" w:color="auto"/>
                  </w:divBdr>
                </w:div>
                <w:div w:id="685405344">
                  <w:marLeft w:val="640"/>
                  <w:marRight w:val="0"/>
                  <w:marTop w:val="0"/>
                  <w:marBottom w:val="0"/>
                  <w:divBdr>
                    <w:top w:val="none" w:sz="0" w:space="0" w:color="auto"/>
                    <w:left w:val="none" w:sz="0" w:space="0" w:color="auto"/>
                    <w:bottom w:val="none" w:sz="0" w:space="0" w:color="auto"/>
                    <w:right w:val="none" w:sz="0" w:space="0" w:color="auto"/>
                  </w:divBdr>
                </w:div>
                <w:div w:id="780345047">
                  <w:marLeft w:val="640"/>
                  <w:marRight w:val="0"/>
                  <w:marTop w:val="0"/>
                  <w:marBottom w:val="0"/>
                  <w:divBdr>
                    <w:top w:val="none" w:sz="0" w:space="0" w:color="auto"/>
                    <w:left w:val="none" w:sz="0" w:space="0" w:color="auto"/>
                    <w:bottom w:val="none" w:sz="0" w:space="0" w:color="auto"/>
                    <w:right w:val="none" w:sz="0" w:space="0" w:color="auto"/>
                  </w:divBdr>
                </w:div>
                <w:div w:id="813180728">
                  <w:marLeft w:val="640"/>
                  <w:marRight w:val="0"/>
                  <w:marTop w:val="0"/>
                  <w:marBottom w:val="0"/>
                  <w:divBdr>
                    <w:top w:val="none" w:sz="0" w:space="0" w:color="auto"/>
                    <w:left w:val="none" w:sz="0" w:space="0" w:color="auto"/>
                    <w:bottom w:val="none" w:sz="0" w:space="0" w:color="auto"/>
                    <w:right w:val="none" w:sz="0" w:space="0" w:color="auto"/>
                  </w:divBdr>
                </w:div>
                <w:div w:id="908808823">
                  <w:marLeft w:val="640"/>
                  <w:marRight w:val="0"/>
                  <w:marTop w:val="0"/>
                  <w:marBottom w:val="0"/>
                  <w:divBdr>
                    <w:top w:val="none" w:sz="0" w:space="0" w:color="auto"/>
                    <w:left w:val="none" w:sz="0" w:space="0" w:color="auto"/>
                    <w:bottom w:val="none" w:sz="0" w:space="0" w:color="auto"/>
                    <w:right w:val="none" w:sz="0" w:space="0" w:color="auto"/>
                  </w:divBdr>
                </w:div>
                <w:div w:id="912810004">
                  <w:marLeft w:val="640"/>
                  <w:marRight w:val="0"/>
                  <w:marTop w:val="0"/>
                  <w:marBottom w:val="0"/>
                  <w:divBdr>
                    <w:top w:val="none" w:sz="0" w:space="0" w:color="auto"/>
                    <w:left w:val="none" w:sz="0" w:space="0" w:color="auto"/>
                    <w:bottom w:val="none" w:sz="0" w:space="0" w:color="auto"/>
                    <w:right w:val="none" w:sz="0" w:space="0" w:color="auto"/>
                  </w:divBdr>
                </w:div>
                <w:div w:id="1004019582">
                  <w:marLeft w:val="640"/>
                  <w:marRight w:val="0"/>
                  <w:marTop w:val="0"/>
                  <w:marBottom w:val="0"/>
                  <w:divBdr>
                    <w:top w:val="none" w:sz="0" w:space="0" w:color="auto"/>
                    <w:left w:val="none" w:sz="0" w:space="0" w:color="auto"/>
                    <w:bottom w:val="none" w:sz="0" w:space="0" w:color="auto"/>
                    <w:right w:val="none" w:sz="0" w:space="0" w:color="auto"/>
                  </w:divBdr>
                </w:div>
                <w:div w:id="1038510419">
                  <w:marLeft w:val="640"/>
                  <w:marRight w:val="0"/>
                  <w:marTop w:val="0"/>
                  <w:marBottom w:val="0"/>
                  <w:divBdr>
                    <w:top w:val="none" w:sz="0" w:space="0" w:color="auto"/>
                    <w:left w:val="none" w:sz="0" w:space="0" w:color="auto"/>
                    <w:bottom w:val="none" w:sz="0" w:space="0" w:color="auto"/>
                    <w:right w:val="none" w:sz="0" w:space="0" w:color="auto"/>
                  </w:divBdr>
                </w:div>
                <w:div w:id="1164779517">
                  <w:marLeft w:val="640"/>
                  <w:marRight w:val="0"/>
                  <w:marTop w:val="0"/>
                  <w:marBottom w:val="0"/>
                  <w:divBdr>
                    <w:top w:val="none" w:sz="0" w:space="0" w:color="auto"/>
                    <w:left w:val="none" w:sz="0" w:space="0" w:color="auto"/>
                    <w:bottom w:val="none" w:sz="0" w:space="0" w:color="auto"/>
                    <w:right w:val="none" w:sz="0" w:space="0" w:color="auto"/>
                  </w:divBdr>
                </w:div>
                <w:div w:id="1189412910">
                  <w:marLeft w:val="640"/>
                  <w:marRight w:val="0"/>
                  <w:marTop w:val="0"/>
                  <w:marBottom w:val="0"/>
                  <w:divBdr>
                    <w:top w:val="none" w:sz="0" w:space="0" w:color="auto"/>
                    <w:left w:val="none" w:sz="0" w:space="0" w:color="auto"/>
                    <w:bottom w:val="none" w:sz="0" w:space="0" w:color="auto"/>
                    <w:right w:val="none" w:sz="0" w:space="0" w:color="auto"/>
                  </w:divBdr>
                </w:div>
                <w:div w:id="1219322593">
                  <w:marLeft w:val="640"/>
                  <w:marRight w:val="0"/>
                  <w:marTop w:val="0"/>
                  <w:marBottom w:val="0"/>
                  <w:divBdr>
                    <w:top w:val="none" w:sz="0" w:space="0" w:color="auto"/>
                    <w:left w:val="none" w:sz="0" w:space="0" w:color="auto"/>
                    <w:bottom w:val="none" w:sz="0" w:space="0" w:color="auto"/>
                    <w:right w:val="none" w:sz="0" w:space="0" w:color="auto"/>
                  </w:divBdr>
                </w:div>
                <w:div w:id="1262491453">
                  <w:marLeft w:val="640"/>
                  <w:marRight w:val="0"/>
                  <w:marTop w:val="0"/>
                  <w:marBottom w:val="0"/>
                  <w:divBdr>
                    <w:top w:val="none" w:sz="0" w:space="0" w:color="auto"/>
                    <w:left w:val="none" w:sz="0" w:space="0" w:color="auto"/>
                    <w:bottom w:val="none" w:sz="0" w:space="0" w:color="auto"/>
                    <w:right w:val="none" w:sz="0" w:space="0" w:color="auto"/>
                  </w:divBdr>
                </w:div>
                <w:div w:id="1338652252">
                  <w:marLeft w:val="640"/>
                  <w:marRight w:val="0"/>
                  <w:marTop w:val="0"/>
                  <w:marBottom w:val="0"/>
                  <w:divBdr>
                    <w:top w:val="none" w:sz="0" w:space="0" w:color="auto"/>
                    <w:left w:val="none" w:sz="0" w:space="0" w:color="auto"/>
                    <w:bottom w:val="none" w:sz="0" w:space="0" w:color="auto"/>
                    <w:right w:val="none" w:sz="0" w:space="0" w:color="auto"/>
                  </w:divBdr>
                </w:div>
                <w:div w:id="1355811216">
                  <w:marLeft w:val="640"/>
                  <w:marRight w:val="0"/>
                  <w:marTop w:val="0"/>
                  <w:marBottom w:val="0"/>
                  <w:divBdr>
                    <w:top w:val="none" w:sz="0" w:space="0" w:color="auto"/>
                    <w:left w:val="none" w:sz="0" w:space="0" w:color="auto"/>
                    <w:bottom w:val="none" w:sz="0" w:space="0" w:color="auto"/>
                    <w:right w:val="none" w:sz="0" w:space="0" w:color="auto"/>
                  </w:divBdr>
                </w:div>
                <w:div w:id="1366566372">
                  <w:marLeft w:val="640"/>
                  <w:marRight w:val="0"/>
                  <w:marTop w:val="0"/>
                  <w:marBottom w:val="0"/>
                  <w:divBdr>
                    <w:top w:val="none" w:sz="0" w:space="0" w:color="auto"/>
                    <w:left w:val="none" w:sz="0" w:space="0" w:color="auto"/>
                    <w:bottom w:val="none" w:sz="0" w:space="0" w:color="auto"/>
                    <w:right w:val="none" w:sz="0" w:space="0" w:color="auto"/>
                  </w:divBdr>
                </w:div>
                <w:div w:id="1410885431">
                  <w:marLeft w:val="640"/>
                  <w:marRight w:val="0"/>
                  <w:marTop w:val="0"/>
                  <w:marBottom w:val="0"/>
                  <w:divBdr>
                    <w:top w:val="none" w:sz="0" w:space="0" w:color="auto"/>
                    <w:left w:val="none" w:sz="0" w:space="0" w:color="auto"/>
                    <w:bottom w:val="none" w:sz="0" w:space="0" w:color="auto"/>
                    <w:right w:val="none" w:sz="0" w:space="0" w:color="auto"/>
                  </w:divBdr>
                </w:div>
                <w:div w:id="1480613371">
                  <w:marLeft w:val="640"/>
                  <w:marRight w:val="0"/>
                  <w:marTop w:val="0"/>
                  <w:marBottom w:val="0"/>
                  <w:divBdr>
                    <w:top w:val="none" w:sz="0" w:space="0" w:color="auto"/>
                    <w:left w:val="none" w:sz="0" w:space="0" w:color="auto"/>
                    <w:bottom w:val="none" w:sz="0" w:space="0" w:color="auto"/>
                    <w:right w:val="none" w:sz="0" w:space="0" w:color="auto"/>
                  </w:divBdr>
                </w:div>
                <w:div w:id="1498690362">
                  <w:marLeft w:val="640"/>
                  <w:marRight w:val="0"/>
                  <w:marTop w:val="0"/>
                  <w:marBottom w:val="0"/>
                  <w:divBdr>
                    <w:top w:val="none" w:sz="0" w:space="0" w:color="auto"/>
                    <w:left w:val="none" w:sz="0" w:space="0" w:color="auto"/>
                    <w:bottom w:val="none" w:sz="0" w:space="0" w:color="auto"/>
                    <w:right w:val="none" w:sz="0" w:space="0" w:color="auto"/>
                  </w:divBdr>
                </w:div>
                <w:div w:id="1521775899">
                  <w:marLeft w:val="640"/>
                  <w:marRight w:val="0"/>
                  <w:marTop w:val="0"/>
                  <w:marBottom w:val="0"/>
                  <w:divBdr>
                    <w:top w:val="none" w:sz="0" w:space="0" w:color="auto"/>
                    <w:left w:val="none" w:sz="0" w:space="0" w:color="auto"/>
                    <w:bottom w:val="none" w:sz="0" w:space="0" w:color="auto"/>
                    <w:right w:val="none" w:sz="0" w:space="0" w:color="auto"/>
                  </w:divBdr>
                </w:div>
                <w:div w:id="1531071312">
                  <w:marLeft w:val="640"/>
                  <w:marRight w:val="0"/>
                  <w:marTop w:val="0"/>
                  <w:marBottom w:val="0"/>
                  <w:divBdr>
                    <w:top w:val="none" w:sz="0" w:space="0" w:color="auto"/>
                    <w:left w:val="none" w:sz="0" w:space="0" w:color="auto"/>
                    <w:bottom w:val="none" w:sz="0" w:space="0" w:color="auto"/>
                    <w:right w:val="none" w:sz="0" w:space="0" w:color="auto"/>
                  </w:divBdr>
                </w:div>
                <w:div w:id="1547254871">
                  <w:marLeft w:val="640"/>
                  <w:marRight w:val="0"/>
                  <w:marTop w:val="0"/>
                  <w:marBottom w:val="0"/>
                  <w:divBdr>
                    <w:top w:val="none" w:sz="0" w:space="0" w:color="auto"/>
                    <w:left w:val="none" w:sz="0" w:space="0" w:color="auto"/>
                    <w:bottom w:val="none" w:sz="0" w:space="0" w:color="auto"/>
                    <w:right w:val="none" w:sz="0" w:space="0" w:color="auto"/>
                  </w:divBdr>
                </w:div>
                <w:div w:id="1566797745">
                  <w:marLeft w:val="640"/>
                  <w:marRight w:val="0"/>
                  <w:marTop w:val="0"/>
                  <w:marBottom w:val="0"/>
                  <w:divBdr>
                    <w:top w:val="none" w:sz="0" w:space="0" w:color="auto"/>
                    <w:left w:val="none" w:sz="0" w:space="0" w:color="auto"/>
                    <w:bottom w:val="none" w:sz="0" w:space="0" w:color="auto"/>
                    <w:right w:val="none" w:sz="0" w:space="0" w:color="auto"/>
                  </w:divBdr>
                </w:div>
                <w:div w:id="1580863319">
                  <w:marLeft w:val="640"/>
                  <w:marRight w:val="0"/>
                  <w:marTop w:val="0"/>
                  <w:marBottom w:val="0"/>
                  <w:divBdr>
                    <w:top w:val="none" w:sz="0" w:space="0" w:color="auto"/>
                    <w:left w:val="none" w:sz="0" w:space="0" w:color="auto"/>
                    <w:bottom w:val="none" w:sz="0" w:space="0" w:color="auto"/>
                    <w:right w:val="none" w:sz="0" w:space="0" w:color="auto"/>
                  </w:divBdr>
                </w:div>
                <w:div w:id="1656834333">
                  <w:marLeft w:val="640"/>
                  <w:marRight w:val="0"/>
                  <w:marTop w:val="0"/>
                  <w:marBottom w:val="0"/>
                  <w:divBdr>
                    <w:top w:val="none" w:sz="0" w:space="0" w:color="auto"/>
                    <w:left w:val="none" w:sz="0" w:space="0" w:color="auto"/>
                    <w:bottom w:val="none" w:sz="0" w:space="0" w:color="auto"/>
                    <w:right w:val="none" w:sz="0" w:space="0" w:color="auto"/>
                  </w:divBdr>
                </w:div>
                <w:div w:id="1682974354">
                  <w:marLeft w:val="640"/>
                  <w:marRight w:val="0"/>
                  <w:marTop w:val="0"/>
                  <w:marBottom w:val="0"/>
                  <w:divBdr>
                    <w:top w:val="none" w:sz="0" w:space="0" w:color="auto"/>
                    <w:left w:val="none" w:sz="0" w:space="0" w:color="auto"/>
                    <w:bottom w:val="none" w:sz="0" w:space="0" w:color="auto"/>
                    <w:right w:val="none" w:sz="0" w:space="0" w:color="auto"/>
                  </w:divBdr>
                </w:div>
                <w:div w:id="1831477768">
                  <w:marLeft w:val="640"/>
                  <w:marRight w:val="0"/>
                  <w:marTop w:val="0"/>
                  <w:marBottom w:val="0"/>
                  <w:divBdr>
                    <w:top w:val="none" w:sz="0" w:space="0" w:color="auto"/>
                    <w:left w:val="none" w:sz="0" w:space="0" w:color="auto"/>
                    <w:bottom w:val="none" w:sz="0" w:space="0" w:color="auto"/>
                    <w:right w:val="none" w:sz="0" w:space="0" w:color="auto"/>
                  </w:divBdr>
                </w:div>
                <w:div w:id="1832287273">
                  <w:marLeft w:val="640"/>
                  <w:marRight w:val="0"/>
                  <w:marTop w:val="0"/>
                  <w:marBottom w:val="0"/>
                  <w:divBdr>
                    <w:top w:val="none" w:sz="0" w:space="0" w:color="auto"/>
                    <w:left w:val="none" w:sz="0" w:space="0" w:color="auto"/>
                    <w:bottom w:val="none" w:sz="0" w:space="0" w:color="auto"/>
                    <w:right w:val="none" w:sz="0" w:space="0" w:color="auto"/>
                  </w:divBdr>
                </w:div>
                <w:div w:id="1907688323">
                  <w:marLeft w:val="640"/>
                  <w:marRight w:val="0"/>
                  <w:marTop w:val="0"/>
                  <w:marBottom w:val="0"/>
                  <w:divBdr>
                    <w:top w:val="none" w:sz="0" w:space="0" w:color="auto"/>
                    <w:left w:val="none" w:sz="0" w:space="0" w:color="auto"/>
                    <w:bottom w:val="none" w:sz="0" w:space="0" w:color="auto"/>
                    <w:right w:val="none" w:sz="0" w:space="0" w:color="auto"/>
                  </w:divBdr>
                </w:div>
                <w:div w:id="1996101809">
                  <w:marLeft w:val="640"/>
                  <w:marRight w:val="0"/>
                  <w:marTop w:val="0"/>
                  <w:marBottom w:val="0"/>
                  <w:divBdr>
                    <w:top w:val="none" w:sz="0" w:space="0" w:color="auto"/>
                    <w:left w:val="none" w:sz="0" w:space="0" w:color="auto"/>
                    <w:bottom w:val="none" w:sz="0" w:space="0" w:color="auto"/>
                    <w:right w:val="none" w:sz="0" w:space="0" w:color="auto"/>
                  </w:divBdr>
                </w:div>
                <w:div w:id="2071417442">
                  <w:marLeft w:val="640"/>
                  <w:marRight w:val="0"/>
                  <w:marTop w:val="0"/>
                  <w:marBottom w:val="0"/>
                  <w:divBdr>
                    <w:top w:val="none" w:sz="0" w:space="0" w:color="auto"/>
                    <w:left w:val="none" w:sz="0" w:space="0" w:color="auto"/>
                    <w:bottom w:val="none" w:sz="0" w:space="0" w:color="auto"/>
                    <w:right w:val="none" w:sz="0" w:space="0" w:color="auto"/>
                  </w:divBdr>
                </w:div>
                <w:div w:id="2102484008">
                  <w:marLeft w:val="640"/>
                  <w:marRight w:val="0"/>
                  <w:marTop w:val="0"/>
                  <w:marBottom w:val="0"/>
                  <w:divBdr>
                    <w:top w:val="none" w:sz="0" w:space="0" w:color="auto"/>
                    <w:left w:val="none" w:sz="0" w:space="0" w:color="auto"/>
                    <w:bottom w:val="none" w:sz="0" w:space="0" w:color="auto"/>
                    <w:right w:val="none" w:sz="0" w:space="0" w:color="auto"/>
                  </w:divBdr>
                </w:div>
                <w:div w:id="2113864438">
                  <w:marLeft w:val="640"/>
                  <w:marRight w:val="0"/>
                  <w:marTop w:val="0"/>
                  <w:marBottom w:val="0"/>
                  <w:divBdr>
                    <w:top w:val="none" w:sz="0" w:space="0" w:color="auto"/>
                    <w:left w:val="none" w:sz="0" w:space="0" w:color="auto"/>
                    <w:bottom w:val="none" w:sz="0" w:space="0" w:color="auto"/>
                    <w:right w:val="none" w:sz="0" w:space="0" w:color="auto"/>
                  </w:divBdr>
                </w:div>
              </w:divsChild>
            </w:div>
            <w:div w:id="245503578">
              <w:marLeft w:val="0"/>
              <w:marRight w:val="0"/>
              <w:marTop w:val="0"/>
              <w:marBottom w:val="0"/>
              <w:divBdr>
                <w:top w:val="none" w:sz="0" w:space="0" w:color="auto"/>
                <w:left w:val="none" w:sz="0" w:space="0" w:color="auto"/>
                <w:bottom w:val="none" w:sz="0" w:space="0" w:color="auto"/>
                <w:right w:val="none" w:sz="0" w:space="0" w:color="auto"/>
              </w:divBdr>
              <w:divsChild>
                <w:div w:id="57364257">
                  <w:marLeft w:val="640"/>
                  <w:marRight w:val="0"/>
                  <w:marTop w:val="0"/>
                  <w:marBottom w:val="0"/>
                  <w:divBdr>
                    <w:top w:val="none" w:sz="0" w:space="0" w:color="auto"/>
                    <w:left w:val="none" w:sz="0" w:space="0" w:color="auto"/>
                    <w:bottom w:val="none" w:sz="0" w:space="0" w:color="auto"/>
                    <w:right w:val="none" w:sz="0" w:space="0" w:color="auto"/>
                  </w:divBdr>
                </w:div>
                <w:div w:id="68357630">
                  <w:marLeft w:val="640"/>
                  <w:marRight w:val="0"/>
                  <w:marTop w:val="0"/>
                  <w:marBottom w:val="0"/>
                  <w:divBdr>
                    <w:top w:val="none" w:sz="0" w:space="0" w:color="auto"/>
                    <w:left w:val="none" w:sz="0" w:space="0" w:color="auto"/>
                    <w:bottom w:val="none" w:sz="0" w:space="0" w:color="auto"/>
                    <w:right w:val="none" w:sz="0" w:space="0" w:color="auto"/>
                  </w:divBdr>
                </w:div>
                <w:div w:id="68386297">
                  <w:marLeft w:val="640"/>
                  <w:marRight w:val="0"/>
                  <w:marTop w:val="0"/>
                  <w:marBottom w:val="0"/>
                  <w:divBdr>
                    <w:top w:val="none" w:sz="0" w:space="0" w:color="auto"/>
                    <w:left w:val="none" w:sz="0" w:space="0" w:color="auto"/>
                    <w:bottom w:val="none" w:sz="0" w:space="0" w:color="auto"/>
                    <w:right w:val="none" w:sz="0" w:space="0" w:color="auto"/>
                  </w:divBdr>
                </w:div>
                <w:div w:id="146367547">
                  <w:marLeft w:val="640"/>
                  <w:marRight w:val="0"/>
                  <w:marTop w:val="0"/>
                  <w:marBottom w:val="0"/>
                  <w:divBdr>
                    <w:top w:val="none" w:sz="0" w:space="0" w:color="auto"/>
                    <w:left w:val="none" w:sz="0" w:space="0" w:color="auto"/>
                    <w:bottom w:val="none" w:sz="0" w:space="0" w:color="auto"/>
                    <w:right w:val="none" w:sz="0" w:space="0" w:color="auto"/>
                  </w:divBdr>
                </w:div>
                <w:div w:id="189295596">
                  <w:marLeft w:val="640"/>
                  <w:marRight w:val="0"/>
                  <w:marTop w:val="0"/>
                  <w:marBottom w:val="0"/>
                  <w:divBdr>
                    <w:top w:val="none" w:sz="0" w:space="0" w:color="auto"/>
                    <w:left w:val="none" w:sz="0" w:space="0" w:color="auto"/>
                    <w:bottom w:val="none" w:sz="0" w:space="0" w:color="auto"/>
                    <w:right w:val="none" w:sz="0" w:space="0" w:color="auto"/>
                  </w:divBdr>
                </w:div>
                <w:div w:id="193276475">
                  <w:marLeft w:val="640"/>
                  <w:marRight w:val="0"/>
                  <w:marTop w:val="0"/>
                  <w:marBottom w:val="0"/>
                  <w:divBdr>
                    <w:top w:val="none" w:sz="0" w:space="0" w:color="auto"/>
                    <w:left w:val="none" w:sz="0" w:space="0" w:color="auto"/>
                    <w:bottom w:val="none" w:sz="0" w:space="0" w:color="auto"/>
                    <w:right w:val="none" w:sz="0" w:space="0" w:color="auto"/>
                  </w:divBdr>
                </w:div>
                <w:div w:id="223025904">
                  <w:marLeft w:val="640"/>
                  <w:marRight w:val="0"/>
                  <w:marTop w:val="0"/>
                  <w:marBottom w:val="0"/>
                  <w:divBdr>
                    <w:top w:val="none" w:sz="0" w:space="0" w:color="auto"/>
                    <w:left w:val="none" w:sz="0" w:space="0" w:color="auto"/>
                    <w:bottom w:val="none" w:sz="0" w:space="0" w:color="auto"/>
                    <w:right w:val="none" w:sz="0" w:space="0" w:color="auto"/>
                  </w:divBdr>
                </w:div>
                <w:div w:id="228078992">
                  <w:marLeft w:val="640"/>
                  <w:marRight w:val="0"/>
                  <w:marTop w:val="0"/>
                  <w:marBottom w:val="0"/>
                  <w:divBdr>
                    <w:top w:val="none" w:sz="0" w:space="0" w:color="auto"/>
                    <w:left w:val="none" w:sz="0" w:space="0" w:color="auto"/>
                    <w:bottom w:val="none" w:sz="0" w:space="0" w:color="auto"/>
                    <w:right w:val="none" w:sz="0" w:space="0" w:color="auto"/>
                  </w:divBdr>
                </w:div>
                <w:div w:id="282270752">
                  <w:marLeft w:val="640"/>
                  <w:marRight w:val="0"/>
                  <w:marTop w:val="0"/>
                  <w:marBottom w:val="0"/>
                  <w:divBdr>
                    <w:top w:val="none" w:sz="0" w:space="0" w:color="auto"/>
                    <w:left w:val="none" w:sz="0" w:space="0" w:color="auto"/>
                    <w:bottom w:val="none" w:sz="0" w:space="0" w:color="auto"/>
                    <w:right w:val="none" w:sz="0" w:space="0" w:color="auto"/>
                  </w:divBdr>
                </w:div>
                <w:div w:id="298338020">
                  <w:marLeft w:val="640"/>
                  <w:marRight w:val="0"/>
                  <w:marTop w:val="0"/>
                  <w:marBottom w:val="0"/>
                  <w:divBdr>
                    <w:top w:val="none" w:sz="0" w:space="0" w:color="auto"/>
                    <w:left w:val="none" w:sz="0" w:space="0" w:color="auto"/>
                    <w:bottom w:val="none" w:sz="0" w:space="0" w:color="auto"/>
                    <w:right w:val="none" w:sz="0" w:space="0" w:color="auto"/>
                  </w:divBdr>
                </w:div>
                <w:div w:id="306277102">
                  <w:marLeft w:val="640"/>
                  <w:marRight w:val="0"/>
                  <w:marTop w:val="0"/>
                  <w:marBottom w:val="0"/>
                  <w:divBdr>
                    <w:top w:val="none" w:sz="0" w:space="0" w:color="auto"/>
                    <w:left w:val="none" w:sz="0" w:space="0" w:color="auto"/>
                    <w:bottom w:val="none" w:sz="0" w:space="0" w:color="auto"/>
                    <w:right w:val="none" w:sz="0" w:space="0" w:color="auto"/>
                  </w:divBdr>
                </w:div>
                <w:div w:id="348920397">
                  <w:marLeft w:val="640"/>
                  <w:marRight w:val="0"/>
                  <w:marTop w:val="0"/>
                  <w:marBottom w:val="0"/>
                  <w:divBdr>
                    <w:top w:val="none" w:sz="0" w:space="0" w:color="auto"/>
                    <w:left w:val="none" w:sz="0" w:space="0" w:color="auto"/>
                    <w:bottom w:val="none" w:sz="0" w:space="0" w:color="auto"/>
                    <w:right w:val="none" w:sz="0" w:space="0" w:color="auto"/>
                  </w:divBdr>
                </w:div>
                <w:div w:id="367992493">
                  <w:marLeft w:val="640"/>
                  <w:marRight w:val="0"/>
                  <w:marTop w:val="0"/>
                  <w:marBottom w:val="0"/>
                  <w:divBdr>
                    <w:top w:val="none" w:sz="0" w:space="0" w:color="auto"/>
                    <w:left w:val="none" w:sz="0" w:space="0" w:color="auto"/>
                    <w:bottom w:val="none" w:sz="0" w:space="0" w:color="auto"/>
                    <w:right w:val="none" w:sz="0" w:space="0" w:color="auto"/>
                  </w:divBdr>
                </w:div>
                <w:div w:id="373894504">
                  <w:marLeft w:val="640"/>
                  <w:marRight w:val="0"/>
                  <w:marTop w:val="0"/>
                  <w:marBottom w:val="0"/>
                  <w:divBdr>
                    <w:top w:val="none" w:sz="0" w:space="0" w:color="auto"/>
                    <w:left w:val="none" w:sz="0" w:space="0" w:color="auto"/>
                    <w:bottom w:val="none" w:sz="0" w:space="0" w:color="auto"/>
                    <w:right w:val="none" w:sz="0" w:space="0" w:color="auto"/>
                  </w:divBdr>
                </w:div>
                <w:div w:id="384522567">
                  <w:marLeft w:val="640"/>
                  <w:marRight w:val="0"/>
                  <w:marTop w:val="0"/>
                  <w:marBottom w:val="0"/>
                  <w:divBdr>
                    <w:top w:val="none" w:sz="0" w:space="0" w:color="auto"/>
                    <w:left w:val="none" w:sz="0" w:space="0" w:color="auto"/>
                    <w:bottom w:val="none" w:sz="0" w:space="0" w:color="auto"/>
                    <w:right w:val="none" w:sz="0" w:space="0" w:color="auto"/>
                  </w:divBdr>
                </w:div>
                <w:div w:id="385951077">
                  <w:marLeft w:val="640"/>
                  <w:marRight w:val="0"/>
                  <w:marTop w:val="0"/>
                  <w:marBottom w:val="0"/>
                  <w:divBdr>
                    <w:top w:val="none" w:sz="0" w:space="0" w:color="auto"/>
                    <w:left w:val="none" w:sz="0" w:space="0" w:color="auto"/>
                    <w:bottom w:val="none" w:sz="0" w:space="0" w:color="auto"/>
                    <w:right w:val="none" w:sz="0" w:space="0" w:color="auto"/>
                  </w:divBdr>
                </w:div>
                <w:div w:id="394280031">
                  <w:marLeft w:val="640"/>
                  <w:marRight w:val="0"/>
                  <w:marTop w:val="0"/>
                  <w:marBottom w:val="0"/>
                  <w:divBdr>
                    <w:top w:val="none" w:sz="0" w:space="0" w:color="auto"/>
                    <w:left w:val="none" w:sz="0" w:space="0" w:color="auto"/>
                    <w:bottom w:val="none" w:sz="0" w:space="0" w:color="auto"/>
                    <w:right w:val="none" w:sz="0" w:space="0" w:color="auto"/>
                  </w:divBdr>
                </w:div>
                <w:div w:id="407843116">
                  <w:marLeft w:val="640"/>
                  <w:marRight w:val="0"/>
                  <w:marTop w:val="0"/>
                  <w:marBottom w:val="0"/>
                  <w:divBdr>
                    <w:top w:val="none" w:sz="0" w:space="0" w:color="auto"/>
                    <w:left w:val="none" w:sz="0" w:space="0" w:color="auto"/>
                    <w:bottom w:val="none" w:sz="0" w:space="0" w:color="auto"/>
                    <w:right w:val="none" w:sz="0" w:space="0" w:color="auto"/>
                  </w:divBdr>
                </w:div>
                <w:div w:id="438108852">
                  <w:marLeft w:val="640"/>
                  <w:marRight w:val="0"/>
                  <w:marTop w:val="0"/>
                  <w:marBottom w:val="0"/>
                  <w:divBdr>
                    <w:top w:val="none" w:sz="0" w:space="0" w:color="auto"/>
                    <w:left w:val="none" w:sz="0" w:space="0" w:color="auto"/>
                    <w:bottom w:val="none" w:sz="0" w:space="0" w:color="auto"/>
                    <w:right w:val="none" w:sz="0" w:space="0" w:color="auto"/>
                  </w:divBdr>
                </w:div>
                <w:div w:id="528836110">
                  <w:marLeft w:val="640"/>
                  <w:marRight w:val="0"/>
                  <w:marTop w:val="0"/>
                  <w:marBottom w:val="0"/>
                  <w:divBdr>
                    <w:top w:val="none" w:sz="0" w:space="0" w:color="auto"/>
                    <w:left w:val="none" w:sz="0" w:space="0" w:color="auto"/>
                    <w:bottom w:val="none" w:sz="0" w:space="0" w:color="auto"/>
                    <w:right w:val="none" w:sz="0" w:space="0" w:color="auto"/>
                  </w:divBdr>
                </w:div>
                <w:div w:id="581840786">
                  <w:marLeft w:val="640"/>
                  <w:marRight w:val="0"/>
                  <w:marTop w:val="0"/>
                  <w:marBottom w:val="0"/>
                  <w:divBdr>
                    <w:top w:val="none" w:sz="0" w:space="0" w:color="auto"/>
                    <w:left w:val="none" w:sz="0" w:space="0" w:color="auto"/>
                    <w:bottom w:val="none" w:sz="0" w:space="0" w:color="auto"/>
                    <w:right w:val="none" w:sz="0" w:space="0" w:color="auto"/>
                  </w:divBdr>
                </w:div>
                <w:div w:id="611790500">
                  <w:marLeft w:val="640"/>
                  <w:marRight w:val="0"/>
                  <w:marTop w:val="0"/>
                  <w:marBottom w:val="0"/>
                  <w:divBdr>
                    <w:top w:val="none" w:sz="0" w:space="0" w:color="auto"/>
                    <w:left w:val="none" w:sz="0" w:space="0" w:color="auto"/>
                    <w:bottom w:val="none" w:sz="0" w:space="0" w:color="auto"/>
                    <w:right w:val="none" w:sz="0" w:space="0" w:color="auto"/>
                  </w:divBdr>
                </w:div>
                <w:div w:id="614752395">
                  <w:marLeft w:val="640"/>
                  <w:marRight w:val="0"/>
                  <w:marTop w:val="0"/>
                  <w:marBottom w:val="0"/>
                  <w:divBdr>
                    <w:top w:val="none" w:sz="0" w:space="0" w:color="auto"/>
                    <w:left w:val="none" w:sz="0" w:space="0" w:color="auto"/>
                    <w:bottom w:val="none" w:sz="0" w:space="0" w:color="auto"/>
                    <w:right w:val="none" w:sz="0" w:space="0" w:color="auto"/>
                  </w:divBdr>
                </w:div>
                <w:div w:id="653410224">
                  <w:marLeft w:val="640"/>
                  <w:marRight w:val="0"/>
                  <w:marTop w:val="0"/>
                  <w:marBottom w:val="0"/>
                  <w:divBdr>
                    <w:top w:val="none" w:sz="0" w:space="0" w:color="auto"/>
                    <w:left w:val="none" w:sz="0" w:space="0" w:color="auto"/>
                    <w:bottom w:val="none" w:sz="0" w:space="0" w:color="auto"/>
                    <w:right w:val="none" w:sz="0" w:space="0" w:color="auto"/>
                  </w:divBdr>
                </w:div>
                <w:div w:id="673265590">
                  <w:marLeft w:val="640"/>
                  <w:marRight w:val="0"/>
                  <w:marTop w:val="0"/>
                  <w:marBottom w:val="0"/>
                  <w:divBdr>
                    <w:top w:val="none" w:sz="0" w:space="0" w:color="auto"/>
                    <w:left w:val="none" w:sz="0" w:space="0" w:color="auto"/>
                    <w:bottom w:val="none" w:sz="0" w:space="0" w:color="auto"/>
                    <w:right w:val="none" w:sz="0" w:space="0" w:color="auto"/>
                  </w:divBdr>
                </w:div>
                <w:div w:id="679354790">
                  <w:marLeft w:val="640"/>
                  <w:marRight w:val="0"/>
                  <w:marTop w:val="0"/>
                  <w:marBottom w:val="0"/>
                  <w:divBdr>
                    <w:top w:val="none" w:sz="0" w:space="0" w:color="auto"/>
                    <w:left w:val="none" w:sz="0" w:space="0" w:color="auto"/>
                    <w:bottom w:val="none" w:sz="0" w:space="0" w:color="auto"/>
                    <w:right w:val="none" w:sz="0" w:space="0" w:color="auto"/>
                  </w:divBdr>
                </w:div>
                <w:div w:id="703023696">
                  <w:marLeft w:val="640"/>
                  <w:marRight w:val="0"/>
                  <w:marTop w:val="0"/>
                  <w:marBottom w:val="0"/>
                  <w:divBdr>
                    <w:top w:val="none" w:sz="0" w:space="0" w:color="auto"/>
                    <w:left w:val="none" w:sz="0" w:space="0" w:color="auto"/>
                    <w:bottom w:val="none" w:sz="0" w:space="0" w:color="auto"/>
                    <w:right w:val="none" w:sz="0" w:space="0" w:color="auto"/>
                  </w:divBdr>
                </w:div>
                <w:div w:id="803304642">
                  <w:marLeft w:val="640"/>
                  <w:marRight w:val="0"/>
                  <w:marTop w:val="0"/>
                  <w:marBottom w:val="0"/>
                  <w:divBdr>
                    <w:top w:val="none" w:sz="0" w:space="0" w:color="auto"/>
                    <w:left w:val="none" w:sz="0" w:space="0" w:color="auto"/>
                    <w:bottom w:val="none" w:sz="0" w:space="0" w:color="auto"/>
                    <w:right w:val="none" w:sz="0" w:space="0" w:color="auto"/>
                  </w:divBdr>
                </w:div>
                <w:div w:id="805198386">
                  <w:marLeft w:val="640"/>
                  <w:marRight w:val="0"/>
                  <w:marTop w:val="0"/>
                  <w:marBottom w:val="0"/>
                  <w:divBdr>
                    <w:top w:val="none" w:sz="0" w:space="0" w:color="auto"/>
                    <w:left w:val="none" w:sz="0" w:space="0" w:color="auto"/>
                    <w:bottom w:val="none" w:sz="0" w:space="0" w:color="auto"/>
                    <w:right w:val="none" w:sz="0" w:space="0" w:color="auto"/>
                  </w:divBdr>
                </w:div>
                <w:div w:id="823158680">
                  <w:marLeft w:val="640"/>
                  <w:marRight w:val="0"/>
                  <w:marTop w:val="0"/>
                  <w:marBottom w:val="0"/>
                  <w:divBdr>
                    <w:top w:val="none" w:sz="0" w:space="0" w:color="auto"/>
                    <w:left w:val="none" w:sz="0" w:space="0" w:color="auto"/>
                    <w:bottom w:val="none" w:sz="0" w:space="0" w:color="auto"/>
                    <w:right w:val="none" w:sz="0" w:space="0" w:color="auto"/>
                  </w:divBdr>
                </w:div>
                <w:div w:id="890926334">
                  <w:marLeft w:val="640"/>
                  <w:marRight w:val="0"/>
                  <w:marTop w:val="0"/>
                  <w:marBottom w:val="0"/>
                  <w:divBdr>
                    <w:top w:val="none" w:sz="0" w:space="0" w:color="auto"/>
                    <w:left w:val="none" w:sz="0" w:space="0" w:color="auto"/>
                    <w:bottom w:val="none" w:sz="0" w:space="0" w:color="auto"/>
                    <w:right w:val="none" w:sz="0" w:space="0" w:color="auto"/>
                  </w:divBdr>
                </w:div>
                <w:div w:id="901791886">
                  <w:marLeft w:val="640"/>
                  <w:marRight w:val="0"/>
                  <w:marTop w:val="0"/>
                  <w:marBottom w:val="0"/>
                  <w:divBdr>
                    <w:top w:val="none" w:sz="0" w:space="0" w:color="auto"/>
                    <w:left w:val="none" w:sz="0" w:space="0" w:color="auto"/>
                    <w:bottom w:val="none" w:sz="0" w:space="0" w:color="auto"/>
                    <w:right w:val="none" w:sz="0" w:space="0" w:color="auto"/>
                  </w:divBdr>
                </w:div>
                <w:div w:id="918904620">
                  <w:marLeft w:val="640"/>
                  <w:marRight w:val="0"/>
                  <w:marTop w:val="0"/>
                  <w:marBottom w:val="0"/>
                  <w:divBdr>
                    <w:top w:val="none" w:sz="0" w:space="0" w:color="auto"/>
                    <w:left w:val="none" w:sz="0" w:space="0" w:color="auto"/>
                    <w:bottom w:val="none" w:sz="0" w:space="0" w:color="auto"/>
                    <w:right w:val="none" w:sz="0" w:space="0" w:color="auto"/>
                  </w:divBdr>
                </w:div>
                <w:div w:id="999501364">
                  <w:marLeft w:val="640"/>
                  <w:marRight w:val="0"/>
                  <w:marTop w:val="0"/>
                  <w:marBottom w:val="0"/>
                  <w:divBdr>
                    <w:top w:val="none" w:sz="0" w:space="0" w:color="auto"/>
                    <w:left w:val="none" w:sz="0" w:space="0" w:color="auto"/>
                    <w:bottom w:val="none" w:sz="0" w:space="0" w:color="auto"/>
                    <w:right w:val="none" w:sz="0" w:space="0" w:color="auto"/>
                  </w:divBdr>
                </w:div>
                <w:div w:id="1094086863">
                  <w:marLeft w:val="640"/>
                  <w:marRight w:val="0"/>
                  <w:marTop w:val="0"/>
                  <w:marBottom w:val="0"/>
                  <w:divBdr>
                    <w:top w:val="none" w:sz="0" w:space="0" w:color="auto"/>
                    <w:left w:val="none" w:sz="0" w:space="0" w:color="auto"/>
                    <w:bottom w:val="none" w:sz="0" w:space="0" w:color="auto"/>
                    <w:right w:val="none" w:sz="0" w:space="0" w:color="auto"/>
                  </w:divBdr>
                </w:div>
                <w:div w:id="1131824819">
                  <w:marLeft w:val="640"/>
                  <w:marRight w:val="0"/>
                  <w:marTop w:val="0"/>
                  <w:marBottom w:val="0"/>
                  <w:divBdr>
                    <w:top w:val="none" w:sz="0" w:space="0" w:color="auto"/>
                    <w:left w:val="none" w:sz="0" w:space="0" w:color="auto"/>
                    <w:bottom w:val="none" w:sz="0" w:space="0" w:color="auto"/>
                    <w:right w:val="none" w:sz="0" w:space="0" w:color="auto"/>
                  </w:divBdr>
                </w:div>
                <w:div w:id="1133132562">
                  <w:marLeft w:val="640"/>
                  <w:marRight w:val="0"/>
                  <w:marTop w:val="0"/>
                  <w:marBottom w:val="0"/>
                  <w:divBdr>
                    <w:top w:val="none" w:sz="0" w:space="0" w:color="auto"/>
                    <w:left w:val="none" w:sz="0" w:space="0" w:color="auto"/>
                    <w:bottom w:val="none" w:sz="0" w:space="0" w:color="auto"/>
                    <w:right w:val="none" w:sz="0" w:space="0" w:color="auto"/>
                  </w:divBdr>
                </w:div>
                <w:div w:id="1169247735">
                  <w:marLeft w:val="640"/>
                  <w:marRight w:val="0"/>
                  <w:marTop w:val="0"/>
                  <w:marBottom w:val="0"/>
                  <w:divBdr>
                    <w:top w:val="none" w:sz="0" w:space="0" w:color="auto"/>
                    <w:left w:val="none" w:sz="0" w:space="0" w:color="auto"/>
                    <w:bottom w:val="none" w:sz="0" w:space="0" w:color="auto"/>
                    <w:right w:val="none" w:sz="0" w:space="0" w:color="auto"/>
                  </w:divBdr>
                </w:div>
                <w:div w:id="1249072718">
                  <w:marLeft w:val="640"/>
                  <w:marRight w:val="0"/>
                  <w:marTop w:val="0"/>
                  <w:marBottom w:val="0"/>
                  <w:divBdr>
                    <w:top w:val="none" w:sz="0" w:space="0" w:color="auto"/>
                    <w:left w:val="none" w:sz="0" w:space="0" w:color="auto"/>
                    <w:bottom w:val="none" w:sz="0" w:space="0" w:color="auto"/>
                    <w:right w:val="none" w:sz="0" w:space="0" w:color="auto"/>
                  </w:divBdr>
                </w:div>
                <w:div w:id="1255479513">
                  <w:marLeft w:val="640"/>
                  <w:marRight w:val="0"/>
                  <w:marTop w:val="0"/>
                  <w:marBottom w:val="0"/>
                  <w:divBdr>
                    <w:top w:val="none" w:sz="0" w:space="0" w:color="auto"/>
                    <w:left w:val="none" w:sz="0" w:space="0" w:color="auto"/>
                    <w:bottom w:val="none" w:sz="0" w:space="0" w:color="auto"/>
                    <w:right w:val="none" w:sz="0" w:space="0" w:color="auto"/>
                  </w:divBdr>
                </w:div>
                <w:div w:id="1283461684">
                  <w:marLeft w:val="640"/>
                  <w:marRight w:val="0"/>
                  <w:marTop w:val="0"/>
                  <w:marBottom w:val="0"/>
                  <w:divBdr>
                    <w:top w:val="none" w:sz="0" w:space="0" w:color="auto"/>
                    <w:left w:val="none" w:sz="0" w:space="0" w:color="auto"/>
                    <w:bottom w:val="none" w:sz="0" w:space="0" w:color="auto"/>
                    <w:right w:val="none" w:sz="0" w:space="0" w:color="auto"/>
                  </w:divBdr>
                </w:div>
                <w:div w:id="1357124209">
                  <w:marLeft w:val="640"/>
                  <w:marRight w:val="0"/>
                  <w:marTop w:val="0"/>
                  <w:marBottom w:val="0"/>
                  <w:divBdr>
                    <w:top w:val="none" w:sz="0" w:space="0" w:color="auto"/>
                    <w:left w:val="none" w:sz="0" w:space="0" w:color="auto"/>
                    <w:bottom w:val="none" w:sz="0" w:space="0" w:color="auto"/>
                    <w:right w:val="none" w:sz="0" w:space="0" w:color="auto"/>
                  </w:divBdr>
                </w:div>
                <w:div w:id="1357855260">
                  <w:marLeft w:val="640"/>
                  <w:marRight w:val="0"/>
                  <w:marTop w:val="0"/>
                  <w:marBottom w:val="0"/>
                  <w:divBdr>
                    <w:top w:val="none" w:sz="0" w:space="0" w:color="auto"/>
                    <w:left w:val="none" w:sz="0" w:space="0" w:color="auto"/>
                    <w:bottom w:val="none" w:sz="0" w:space="0" w:color="auto"/>
                    <w:right w:val="none" w:sz="0" w:space="0" w:color="auto"/>
                  </w:divBdr>
                </w:div>
                <w:div w:id="1376084154">
                  <w:marLeft w:val="640"/>
                  <w:marRight w:val="0"/>
                  <w:marTop w:val="0"/>
                  <w:marBottom w:val="0"/>
                  <w:divBdr>
                    <w:top w:val="none" w:sz="0" w:space="0" w:color="auto"/>
                    <w:left w:val="none" w:sz="0" w:space="0" w:color="auto"/>
                    <w:bottom w:val="none" w:sz="0" w:space="0" w:color="auto"/>
                    <w:right w:val="none" w:sz="0" w:space="0" w:color="auto"/>
                  </w:divBdr>
                </w:div>
                <w:div w:id="1402949894">
                  <w:marLeft w:val="640"/>
                  <w:marRight w:val="0"/>
                  <w:marTop w:val="0"/>
                  <w:marBottom w:val="0"/>
                  <w:divBdr>
                    <w:top w:val="none" w:sz="0" w:space="0" w:color="auto"/>
                    <w:left w:val="none" w:sz="0" w:space="0" w:color="auto"/>
                    <w:bottom w:val="none" w:sz="0" w:space="0" w:color="auto"/>
                    <w:right w:val="none" w:sz="0" w:space="0" w:color="auto"/>
                  </w:divBdr>
                </w:div>
                <w:div w:id="1416246000">
                  <w:marLeft w:val="640"/>
                  <w:marRight w:val="0"/>
                  <w:marTop w:val="0"/>
                  <w:marBottom w:val="0"/>
                  <w:divBdr>
                    <w:top w:val="none" w:sz="0" w:space="0" w:color="auto"/>
                    <w:left w:val="none" w:sz="0" w:space="0" w:color="auto"/>
                    <w:bottom w:val="none" w:sz="0" w:space="0" w:color="auto"/>
                    <w:right w:val="none" w:sz="0" w:space="0" w:color="auto"/>
                  </w:divBdr>
                </w:div>
                <w:div w:id="1457025537">
                  <w:marLeft w:val="640"/>
                  <w:marRight w:val="0"/>
                  <w:marTop w:val="0"/>
                  <w:marBottom w:val="0"/>
                  <w:divBdr>
                    <w:top w:val="none" w:sz="0" w:space="0" w:color="auto"/>
                    <w:left w:val="none" w:sz="0" w:space="0" w:color="auto"/>
                    <w:bottom w:val="none" w:sz="0" w:space="0" w:color="auto"/>
                    <w:right w:val="none" w:sz="0" w:space="0" w:color="auto"/>
                  </w:divBdr>
                </w:div>
                <w:div w:id="1460953521">
                  <w:marLeft w:val="640"/>
                  <w:marRight w:val="0"/>
                  <w:marTop w:val="0"/>
                  <w:marBottom w:val="0"/>
                  <w:divBdr>
                    <w:top w:val="none" w:sz="0" w:space="0" w:color="auto"/>
                    <w:left w:val="none" w:sz="0" w:space="0" w:color="auto"/>
                    <w:bottom w:val="none" w:sz="0" w:space="0" w:color="auto"/>
                    <w:right w:val="none" w:sz="0" w:space="0" w:color="auto"/>
                  </w:divBdr>
                </w:div>
                <w:div w:id="1480996019">
                  <w:marLeft w:val="640"/>
                  <w:marRight w:val="0"/>
                  <w:marTop w:val="0"/>
                  <w:marBottom w:val="0"/>
                  <w:divBdr>
                    <w:top w:val="none" w:sz="0" w:space="0" w:color="auto"/>
                    <w:left w:val="none" w:sz="0" w:space="0" w:color="auto"/>
                    <w:bottom w:val="none" w:sz="0" w:space="0" w:color="auto"/>
                    <w:right w:val="none" w:sz="0" w:space="0" w:color="auto"/>
                  </w:divBdr>
                </w:div>
                <w:div w:id="1581675944">
                  <w:marLeft w:val="640"/>
                  <w:marRight w:val="0"/>
                  <w:marTop w:val="0"/>
                  <w:marBottom w:val="0"/>
                  <w:divBdr>
                    <w:top w:val="none" w:sz="0" w:space="0" w:color="auto"/>
                    <w:left w:val="none" w:sz="0" w:space="0" w:color="auto"/>
                    <w:bottom w:val="none" w:sz="0" w:space="0" w:color="auto"/>
                    <w:right w:val="none" w:sz="0" w:space="0" w:color="auto"/>
                  </w:divBdr>
                </w:div>
                <w:div w:id="1590189017">
                  <w:marLeft w:val="640"/>
                  <w:marRight w:val="0"/>
                  <w:marTop w:val="0"/>
                  <w:marBottom w:val="0"/>
                  <w:divBdr>
                    <w:top w:val="none" w:sz="0" w:space="0" w:color="auto"/>
                    <w:left w:val="none" w:sz="0" w:space="0" w:color="auto"/>
                    <w:bottom w:val="none" w:sz="0" w:space="0" w:color="auto"/>
                    <w:right w:val="none" w:sz="0" w:space="0" w:color="auto"/>
                  </w:divBdr>
                </w:div>
                <w:div w:id="1600681581">
                  <w:marLeft w:val="640"/>
                  <w:marRight w:val="0"/>
                  <w:marTop w:val="0"/>
                  <w:marBottom w:val="0"/>
                  <w:divBdr>
                    <w:top w:val="none" w:sz="0" w:space="0" w:color="auto"/>
                    <w:left w:val="none" w:sz="0" w:space="0" w:color="auto"/>
                    <w:bottom w:val="none" w:sz="0" w:space="0" w:color="auto"/>
                    <w:right w:val="none" w:sz="0" w:space="0" w:color="auto"/>
                  </w:divBdr>
                </w:div>
                <w:div w:id="1607730769">
                  <w:marLeft w:val="640"/>
                  <w:marRight w:val="0"/>
                  <w:marTop w:val="0"/>
                  <w:marBottom w:val="0"/>
                  <w:divBdr>
                    <w:top w:val="none" w:sz="0" w:space="0" w:color="auto"/>
                    <w:left w:val="none" w:sz="0" w:space="0" w:color="auto"/>
                    <w:bottom w:val="none" w:sz="0" w:space="0" w:color="auto"/>
                    <w:right w:val="none" w:sz="0" w:space="0" w:color="auto"/>
                  </w:divBdr>
                </w:div>
                <w:div w:id="1640570485">
                  <w:marLeft w:val="640"/>
                  <w:marRight w:val="0"/>
                  <w:marTop w:val="0"/>
                  <w:marBottom w:val="0"/>
                  <w:divBdr>
                    <w:top w:val="none" w:sz="0" w:space="0" w:color="auto"/>
                    <w:left w:val="none" w:sz="0" w:space="0" w:color="auto"/>
                    <w:bottom w:val="none" w:sz="0" w:space="0" w:color="auto"/>
                    <w:right w:val="none" w:sz="0" w:space="0" w:color="auto"/>
                  </w:divBdr>
                </w:div>
                <w:div w:id="1713453840">
                  <w:marLeft w:val="640"/>
                  <w:marRight w:val="0"/>
                  <w:marTop w:val="0"/>
                  <w:marBottom w:val="0"/>
                  <w:divBdr>
                    <w:top w:val="none" w:sz="0" w:space="0" w:color="auto"/>
                    <w:left w:val="none" w:sz="0" w:space="0" w:color="auto"/>
                    <w:bottom w:val="none" w:sz="0" w:space="0" w:color="auto"/>
                    <w:right w:val="none" w:sz="0" w:space="0" w:color="auto"/>
                  </w:divBdr>
                </w:div>
                <w:div w:id="1742754344">
                  <w:marLeft w:val="640"/>
                  <w:marRight w:val="0"/>
                  <w:marTop w:val="0"/>
                  <w:marBottom w:val="0"/>
                  <w:divBdr>
                    <w:top w:val="none" w:sz="0" w:space="0" w:color="auto"/>
                    <w:left w:val="none" w:sz="0" w:space="0" w:color="auto"/>
                    <w:bottom w:val="none" w:sz="0" w:space="0" w:color="auto"/>
                    <w:right w:val="none" w:sz="0" w:space="0" w:color="auto"/>
                  </w:divBdr>
                </w:div>
                <w:div w:id="1746763401">
                  <w:marLeft w:val="640"/>
                  <w:marRight w:val="0"/>
                  <w:marTop w:val="0"/>
                  <w:marBottom w:val="0"/>
                  <w:divBdr>
                    <w:top w:val="none" w:sz="0" w:space="0" w:color="auto"/>
                    <w:left w:val="none" w:sz="0" w:space="0" w:color="auto"/>
                    <w:bottom w:val="none" w:sz="0" w:space="0" w:color="auto"/>
                    <w:right w:val="none" w:sz="0" w:space="0" w:color="auto"/>
                  </w:divBdr>
                </w:div>
                <w:div w:id="1791968087">
                  <w:marLeft w:val="640"/>
                  <w:marRight w:val="0"/>
                  <w:marTop w:val="0"/>
                  <w:marBottom w:val="0"/>
                  <w:divBdr>
                    <w:top w:val="none" w:sz="0" w:space="0" w:color="auto"/>
                    <w:left w:val="none" w:sz="0" w:space="0" w:color="auto"/>
                    <w:bottom w:val="none" w:sz="0" w:space="0" w:color="auto"/>
                    <w:right w:val="none" w:sz="0" w:space="0" w:color="auto"/>
                  </w:divBdr>
                </w:div>
                <w:div w:id="1823964570">
                  <w:marLeft w:val="640"/>
                  <w:marRight w:val="0"/>
                  <w:marTop w:val="0"/>
                  <w:marBottom w:val="0"/>
                  <w:divBdr>
                    <w:top w:val="none" w:sz="0" w:space="0" w:color="auto"/>
                    <w:left w:val="none" w:sz="0" w:space="0" w:color="auto"/>
                    <w:bottom w:val="none" w:sz="0" w:space="0" w:color="auto"/>
                    <w:right w:val="none" w:sz="0" w:space="0" w:color="auto"/>
                  </w:divBdr>
                </w:div>
                <w:div w:id="1855682590">
                  <w:marLeft w:val="640"/>
                  <w:marRight w:val="0"/>
                  <w:marTop w:val="0"/>
                  <w:marBottom w:val="0"/>
                  <w:divBdr>
                    <w:top w:val="none" w:sz="0" w:space="0" w:color="auto"/>
                    <w:left w:val="none" w:sz="0" w:space="0" w:color="auto"/>
                    <w:bottom w:val="none" w:sz="0" w:space="0" w:color="auto"/>
                    <w:right w:val="none" w:sz="0" w:space="0" w:color="auto"/>
                  </w:divBdr>
                </w:div>
                <w:div w:id="1863323425">
                  <w:marLeft w:val="640"/>
                  <w:marRight w:val="0"/>
                  <w:marTop w:val="0"/>
                  <w:marBottom w:val="0"/>
                  <w:divBdr>
                    <w:top w:val="none" w:sz="0" w:space="0" w:color="auto"/>
                    <w:left w:val="none" w:sz="0" w:space="0" w:color="auto"/>
                    <w:bottom w:val="none" w:sz="0" w:space="0" w:color="auto"/>
                    <w:right w:val="none" w:sz="0" w:space="0" w:color="auto"/>
                  </w:divBdr>
                </w:div>
                <w:div w:id="1887334881">
                  <w:marLeft w:val="640"/>
                  <w:marRight w:val="0"/>
                  <w:marTop w:val="0"/>
                  <w:marBottom w:val="0"/>
                  <w:divBdr>
                    <w:top w:val="none" w:sz="0" w:space="0" w:color="auto"/>
                    <w:left w:val="none" w:sz="0" w:space="0" w:color="auto"/>
                    <w:bottom w:val="none" w:sz="0" w:space="0" w:color="auto"/>
                    <w:right w:val="none" w:sz="0" w:space="0" w:color="auto"/>
                  </w:divBdr>
                </w:div>
                <w:div w:id="1902985404">
                  <w:marLeft w:val="640"/>
                  <w:marRight w:val="0"/>
                  <w:marTop w:val="0"/>
                  <w:marBottom w:val="0"/>
                  <w:divBdr>
                    <w:top w:val="none" w:sz="0" w:space="0" w:color="auto"/>
                    <w:left w:val="none" w:sz="0" w:space="0" w:color="auto"/>
                    <w:bottom w:val="none" w:sz="0" w:space="0" w:color="auto"/>
                    <w:right w:val="none" w:sz="0" w:space="0" w:color="auto"/>
                  </w:divBdr>
                </w:div>
                <w:div w:id="1937593303">
                  <w:marLeft w:val="640"/>
                  <w:marRight w:val="0"/>
                  <w:marTop w:val="0"/>
                  <w:marBottom w:val="0"/>
                  <w:divBdr>
                    <w:top w:val="none" w:sz="0" w:space="0" w:color="auto"/>
                    <w:left w:val="none" w:sz="0" w:space="0" w:color="auto"/>
                    <w:bottom w:val="none" w:sz="0" w:space="0" w:color="auto"/>
                    <w:right w:val="none" w:sz="0" w:space="0" w:color="auto"/>
                  </w:divBdr>
                </w:div>
                <w:div w:id="1976373776">
                  <w:marLeft w:val="640"/>
                  <w:marRight w:val="0"/>
                  <w:marTop w:val="0"/>
                  <w:marBottom w:val="0"/>
                  <w:divBdr>
                    <w:top w:val="none" w:sz="0" w:space="0" w:color="auto"/>
                    <w:left w:val="none" w:sz="0" w:space="0" w:color="auto"/>
                    <w:bottom w:val="none" w:sz="0" w:space="0" w:color="auto"/>
                    <w:right w:val="none" w:sz="0" w:space="0" w:color="auto"/>
                  </w:divBdr>
                </w:div>
                <w:div w:id="2016766915">
                  <w:marLeft w:val="640"/>
                  <w:marRight w:val="0"/>
                  <w:marTop w:val="0"/>
                  <w:marBottom w:val="0"/>
                  <w:divBdr>
                    <w:top w:val="none" w:sz="0" w:space="0" w:color="auto"/>
                    <w:left w:val="none" w:sz="0" w:space="0" w:color="auto"/>
                    <w:bottom w:val="none" w:sz="0" w:space="0" w:color="auto"/>
                    <w:right w:val="none" w:sz="0" w:space="0" w:color="auto"/>
                  </w:divBdr>
                </w:div>
                <w:div w:id="2031755476">
                  <w:marLeft w:val="640"/>
                  <w:marRight w:val="0"/>
                  <w:marTop w:val="0"/>
                  <w:marBottom w:val="0"/>
                  <w:divBdr>
                    <w:top w:val="none" w:sz="0" w:space="0" w:color="auto"/>
                    <w:left w:val="none" w:sz="0" w:space="0" w:color="auto"/>
                    <w:bottom w:val="none" w:sz="0" w:space="0" w:color="auto"/>
                    <w:right w:val="none" w:sz="0" w:space="0" w:color="auto"/>
                  </w:divBdr>
                </w:div>
                <w:div w:id="2034845805">
                  <w:marLeft w:val="640"/>
                  <w:marRight w:val="0"/>
                  <w:marTop w:val="0"/>
                  <w:marBottom w:val="0"/>
                  <w:divBdr>
                    <w:top w:val="none" w:sz="0" w:space="0" w:color="auto"/>
                    <w:left w:val="none" w:sz="0" w:space="0" w:color="auto"/>
                    <w:bottom w:val="none" w:sz="0" w:space="0" w:color="auto"/>
                    <w:right w:val="none" w:sz="0" w:space="0" w:color="auto"/>
                  </w:divBdr>
                </w:div>
                <w:div w:id="2040741362">
                  <w:marLeft w:val="640"/>
                  <w:marRight w:val="0"/>
                  <w:marTop w:val="0"/>
                  <w:marBottom w:val="0"/>
                  <w:divBdr>
                    <w:top w:val="none" w:sz="0" w:space="0" w:color="auto"/>
                    <w:left w:val="none" w:sz="0" w:space="0" w:color="auto"/>
                    <w:bottom w:val="none" w:sz="0" w:space="0" w:color="auto"/>
                    <w:right w:val="none" w:sz="0" w:space="0" w:color="auto"/>
                  </w:divBdr>
                </w:div>
                <w:div w:id="2066757073">
                  <w:marLeft w:val="640"/>
                  <w:marRight w:val="0"/>
                  <w:marTop w:val="0"/>
                  <w:marBottom w:val="0"/>
                  <w:divBdr>
                    <w:top w:val="none" w:sz="0" w:space="0" w:color="auto"/>
                    <w:left w:val="none" w:sz="0" w:space="0" w:color="auto"/>
                    <w:bottom w:val="none" w:sz="0" w:space="0" w:color="auto"/>
                    <w:right w:val="none" w:sz="0" w:space="0" w:color="auto"/>
                  </w:divBdr>
                </w:div>
                <w:div w:id="2115399729">
                  <w:marLeft w:val="640"/>
                  <w:marRight w:val="0"/>
                  <w:marTop w:val="0"/>
                  <w:marBottom w:val="0"/>
                  <w:divBdr>
                    <w:top w:val="none" w:sz="0" w:space="0" w:color="auto"/>
                    <w:left w:val="none" w:sz="0" w:space="0" w:color="auto"/>
                    <w:bottom w:val="none" w:sz="0" w:space="0" w:color="auto"/>
                    <w:right w:val="none" w:sz="0" w:space="0" w:color="auto"/>
                  </w:divBdr>
                </w:div>
                <w:div w:id="2119252614">
                  <w:marLeft w:val="640"/>
                  <w:marRight w:val="0"/>
                  <w:marTop w:val="0"/>
                  <w:marBottom w:val="0"/>
                  <w:divBdr>
                    <w:top w:val="none" w:sz="0" w:space="0" w:color="auto"/>
                    <w:left w:val="none" w:sz="0" w:space="0" w:color="auto"/>
                    <w:bottom w:val="none" w:sz="0" w:space="0" w:color="auto"/>
                    <w:right w:val="none" w:sz="0" w:space="0" w:color="auto"/>
                  </w:divBdr>
                </w:div>
                <w:div w:id="2140799269">
                  <w:marLeft w:val="640"/>
                  <w:marRight w:val="0"/>
                  <w:marTop w:val="0"/>
                  <w:marBottom w:val="0"/>
                  <w:divBdr>
                    <w:top w:val="none" w:sz="0" w:space="0" w:color="auto"/>
                    <w:left w:val="none" w:sz="0" w:space="0" w:color="auto"/>
                    <w:bottom w:val="none" w:sz="0" w:space="0" w:color="auto"/>
                    <w:right w:val="none" w:sz="0" w:space="0" w:color="auto"/>
                  </w:divBdr>
                </w:div>
              </w:divsChild>
            </w:div>
            <w:div w:id="249854359">
              <w:marLeft w:val="0"/>
              <w:marRight w:val="0"/>
              <w:marTop w:val="0"/>
              <w:marBottom w:val="0"/>
              <w:divBdr>
                <w:top w:val="none" w:sz="0" w:space="0" w:color="auto"/>
                <w:left w:val="none" w:sz="0" w:space="0" w:color="auto"/>
                <w:bottom w:val="none" w:sz="0" w:space="0" w:color="auto"/>
                <w:right w:val="none" w:sz="0" w:space="0" w:color="auto"/>
              </w:divBdr>
              <w:divsChild>
                <w:div w:id="4400717">
                  <w:marLeft w:val="640"/>
                  <w:marRight w:val="0"/>
                  <w:marTop w:val="0"/>
                  <w:marBottom w:val="0"/>
                  <w:divBdr>
                    <w:top w:val="none" w:sz="0" w:space="0" w:color="auto"/>
                    <w:left w:val="none" w:sz="0" w:space="0" w:color="auto"/>
                    <w:bottom w:val="none" w:sz="0" w:space="0" w:color="auto"/>
                    <w:right w:val="none" w:sz="0" w:space="0" w:color="auto"/>
                  </w:divBdr>
                </w:div>
                <w:div w:id="61027610">
                  <w:marLeft w:val="640"/>
                  <w:marRight w:val="0"/>
                  <w:marTop w:val="0"/>
                  <w:marBottom w:val="0"/>
                  <w:divBdr>
                    <w:top w:val="none" w:sz="0" w:space="0" w:color="auto"/>
                    <w:left w:val="none" w:sz="0" w:space="0" w:color="auto"/>
                    <w:bottom w:val="none" w:sz="0" w:space="0" w:color="auto"/>
                    <w:right w:val="none" w:sz="0" w:space="0" w:color="auto"/>
                  </w:divBdr>
                </w:div>
                <w:div w:id="134835606">
                  <w:marLeft w:val="640"/>
                  <w:marRight w:val="0"/>
                  <w:marTop w:val="0"/>
                  <w:marBottom w:val="0"/>
                  <w:divBdr>
                    <w:top w:val="none" w:sz="0" w:space="0" w:color="auto"/>
                    <w:left w:val="none" w:sz="0" w:space="0" w:color="auto"/>
                    <w:bottom w:val="none" w:sz="0" w:space="0" w:color="auto"/>
                    <w:right w:val="none" w:sz="0" w:space="0" w:color="auto"/>
                  </w:divBdr>
                </w:div>
                <w:div w:id="178276848">
                  <w:marLeft w:val="640"/>
                  <w:marRight w:val="0"/>
                  <w:marTop w:val="0"/>
                  <w:marBottom w:val="0"/>
                  <w:divBdr>
                    <w:top w:val="none" w:sz="0" w:space="0" w:color="auto"/>
                    <w:left w:val="none" w:sz="0" w:space="0" w:color="auto"/>
                    <w:bottom w:val="none" w:sz="0" w:space="0" w:color="auto"/>
                    <w:right w:val="none" w:sz="0" w:space="0" w:color="auto"/>
                  </w:divBdr>
                </w:div>
                <w:div w:id="192157613">
                  <w:marLeft w:val="640"/>
                  <w:marRight w:val="0"/>
                  <w:marTop w:val="0"/>
                  <w:marBottom w:val="0"/>
                  <w:divBdr>
                    <w:top w:val="none" w:sz="0" w:space="0" w:color="auto"/>
                    <w:left w:val="none" w:sz="0" w:space="0" w:color="auto"/>
                    <w:bottom w:val="none" w:sz="0" w:space="0" w:color="auto"/>
                    <w:right w:val="none" w:sz="0" w:space="0" w:color="auto"/>
                  </w:divBdr>
                </w:div>
                <w:div w:id="219481933">
                  <w:marLeft w:val="640"/>
                  <w:marRight w:val="0"/>
                  <w:marTop w:val="0"/>
                  <w:marBottom w:val="0"/>
                  <w:divBdr>
                    <w:top w:val="none" w:sz="0" w:space="0" w:color="auto"/>
                    <w:left w:val="none" w:sz="0" w:space="0" w:color="auto"/>
                    <w:bottom w:val="none" w:sz="0" w:space="0" w:color="auto"/>
                    <w:right w:val="none" w:sz="0" w:space="0" w:color="auto"/>
                  </w:divBdr>
                </w:div>
                <w:div w:id="261500825">
                  <w:marLeft w:val="640"/>
                  <w:marRight w:val="0"/>
                  <w:marTop w:val="0"/>
                  <w:marBottom w:val="0"/>
                  <w:divBdr>
                    <w:top w:val="none" w:sz="0" w:space="0" w:color="auto"/>
                    <w:left w:val="none" w:sz="0" w:space="0" w:color="auto"/>
                    <w:bottom w:val="none" w:sz="0" w:space="0" w:color="auto"/>
                    <w:right w:val="none" w:sz="0" w:space="0" w:color="auto"/>
                  </w:divBdr>
                </w:div>
                <w:div w:id="312026269">
                  <w:marLeft w:val="640"/>
                  <w:marRight w:val="0"/>
                  <w:marTop w:val="0"/>
                  <w:marBottom w:val="0"/>
                  <w:divBdr>
                    <w:top w:val="none" w:sz="0" w:space="0" w:color="auto"/>
                    <w:left w:val="none" w:sz="0" w:space="0" w:color="auto"/>
                    <w:bottom w:val="none" w:sz="0" w:space="0" w:color="auto"/>
                    <w:right w:val="none" w:sz="0" w:space="0" w:color="auto"/>
                  </w:divBdr>
                </w:div>
                <w:div w:id="319505666">
                  <w:marLeft w:val="640"/>
                  <w:marRight w:val="0"/>
                  <w:marTop w:val="0"/>
                  <w:marBottom w:val="0"/>
                  <w:divBdr>
                    <w:top w:val="none" w:sz="0" w:space="0" w:color="auto"/>
                    <w:left w:val="none" w:sz="0" w:space="0" w:color="auto"/>
                    <w:bottom w:val="none" w:sz="0" w:space="0" w:color="auto"/>
                    <w:right w:val="none" w:sz="0" w:space="0" w:color="auto"/>
                  </w:divBdr>
                </w:div>
                <w:div w:id="327834204">
                  <w:marLeft w:val="640"/>
                  <w:marRight w:val="0"/>
                  <w:marTop w:val="0"/>
                  <w:marBottom w:val="0"/>
                  <w:divBdr>
                    <w:top w:val="none" w:sz="0" w:space="0" w:color="auto"/>
                    <w:left w:val="none" w:sz="0" w:space="0" w:color="auto"/>
                    <w:bottom w:val="none" w:sz="0" w:space="0" w:color="auto"/>
                    <w:right w:val="none" w:sz="0" w:space="0" w:color="auto"/>
                  </w:divBdr>
                </w:div>
                <w:div w:id="338387438">
                  <w:marLeft w:val="640"/>
                  <w:marRight w:val="0"/>
                  <w:marTop w:val="0"/>
                  <w:marBottom w:val="0"/>
                  <w:divBdr>
                    <w:top w:val="none" w:sz="0" w:space="0" w:color="auto"/>
                    <w:left w:val="none" w:sz="0" w:space="0" w:color="auto"/>
                    <w:bottom w:val="none" w:sz="0" w:space="0" w:color="auto"/>
                    <w:right w:val="none" w:sz="0" w:space="0" w:color="auto"/>
                  </w:divBdr>
                </w:div>
                <w:div w:id="366806660">
                  <w:marLeft w:val="640"/>
                  <w:marRight w:val="0"/>
                  <w:marTop w:val="0"/>
                  <w:marBottom w:val="0"/>
                  <w:divBdr>
                    <w:top w:val="none" w:sz="0" w:space="0" w:color="auto"/>
                    <w:left w:val="none" w:sz="0" w:space="0" w:color="auto"/>
                    <w:bottom w:val="none" w:sz="0" w:space="0" w:color="auto"/>
                    <w:right w:val="none" w:sz="0" w:space="0" w:color="auto"/>
                  </w:divBdr>
                </w:div>
                <w:div w:id="374812944">
                  <w:marLeft w:val="640"/>
                  <w:marRight w:val="0"/>
                  <w:marTop w:val="0"/>
                  <w:marBottom w:val="0"/>
                  <w:divBdr>
                    <w:top w:val="none" w:sz="0" w:space="0" w:color="auto"/>
                    <w:left w:val="none" w:sz="0" w:space="0" w:color="auto"/>
                    <w:bottom w:val="none" w:sz="0" w:space="0" w:color="auto"/>
                    <w:right w:val="none" w:sz="0" w:space="0" w:color="auto"/>
                  </w:divBdr>
                </w:div>
                <w:div w:id="424033123">
                  <w:marLeft w:val="640"/>
                  <w:marRight w:val="0"/>
                  <w:marTop w:val="0"/>
                  <w:marBottom w:val="0"/>
                  <w:divBdr>
                    <w:top w:val="none" w:sz="0" w:space="0" w:color="auto"/>
                    <w:left w:val="none" w:sz="0" w:space="0" w:color="auto"/>
                    <w:bottom w:val="none" w:sz="0" w:space="0" w:color="auto"/>
                    <w:right w:val="none" w:sz="0" w:space="0" w:color="auto"/>
                  </w:divBdr>
                </w:div>
                <w:div w:id="475342232">
                  <w:marLeft w:val="640"/>
                  <w:marRight w:val="0"/>
                  <w:marTop w:val="0"/>
                  <w:marBottom w:val="0"/>
                  <w:divBdr>
                    <w:top w:val="none" w:sz="0" w:space="0" w:color="auto"/>
                    <w:left w:val="none" w:sz="0" w:space="0" w:color="auto"/>
                    <w:bottom w:val="none" w:sz="0" w:space="0" w:color="auto"/>
                    <w:right w:val="none" w:sz="0" w:space="0" w:color="auto"/>
                  </w:divBdr>
                </w:div>
                <w:div w:id="477190261">
                  <w:marLeft w:val="640"/>
                  <w:marRight w:val="0"/>
                  <w:marTop w:val="0"/>
                  <w:marBottom w:val="0"/>
                  <w:divBdr>
                    <w:top w:val="none" w:sz="0" w:space="0" w:color="auto"/>
                    <w:left w:val="none" w:sz="0" w:space="0" w:color="auto"/>
                    <w:bottom w:val="none" w:sz="0" w:space="0" w:color="auto"/>
                    <w:right w:val="none" w:sz="0" w:space="0" w:color="auto"/>
                  </w:divBdr>
                </w:div>
                <w:div w:id="479231338">
                  <w:marLeft w:val="640"/>
                  <w:marRight w:val="0"/>
                  <w:marTop w:val="0"/>
                  <w:marBottom w:val="0"/>
                  <w:divBdr>
                    <w:top w:val="none" w:sz="0" w:space="0" w:color="auto"/>
                    <w:left w:val="none" w:sz="0" w:space="0" w:color="auto"/>
                    <w:bottom w:val="none" w:sz="0" w:space="0" w:color="auto"/>
                    <w:right w:val="none" w:sz="0" w:space="0" w:color="auto"/>
                  </w:divBdr>
                </w:div>
                <w:div w:id="479618481">
                  <w:marLeft w:val="640"/>
                  <w:marRight w:val="0"/>
                  <w:marTop w:val="0"/>
                  <w:marBottom w:val="0"/>
                  <w:divBdr>
                    <w:top w:val="none" w:sz="0" w:space="0" w:color="auto"/>
                    <w:left w:val="none" w:sz="0" w:space="0" w:color="auto"/>
                    <w:bottom w:val="none" w:sz="0" w:space="0" w:color="auto"/>
                    <w:right w:val="none" w:sz="0" w:space="0" w:color="auto"/>
                  </w:divBdr>
                </w:div>
                <w:div w:id="501966269">
                  <w:marLeft w:val="640"/>
                  <w:marRight w:val="0"/>
                  <w:marTop w:val="0"/>
                  <w:marBottom w:val="0"/>
                  <w:divBdr>
                    <w:top w:val="none" w:sz="0" w:space="0" w:color="auto"/>
                    <w:left w:val="none" w:sz="0" w:space="0" w:color="auto"/>
                    <w:bottom w:val="none" w:sz="0" w:space="0" w:color="auto"/>
                    <w:right w:val="none" w:sz="0" w:space="0" w:color="auto"/>
                  </w:divBdr>
                </w:div>
                <w:div w:id="508570045">
                  <w:marLeft w:val="640"/>
                  <w:marRight w:val="0"/>
                  <w:marTop w:val="0"/>
                  <w:marBottom w:val="0"/>
                  <w:divBdr>
                    <w:top w:val="none" w:sz="0" w:space="0" w:color="auto"/>
                    <w:left w:val="none" w:sz="0" w:space="0" w:color="auto"/>
                    <w:bottom w:val="none" w:sz="0" w:space="0" w:color="auto"/>
                    <w:right w:val="none" w:sz="0" w:space="0" w:color="auto"/>
                  </w:divBdr>
                </w:div>
                <w:div w:id="518854102">
                  <w:marLeft w:val="640"/>
                  <w:marRight w:val="0"/>
                  <w:marTop w:val="0"/>
                  <w:marBottom w:val="0"/>
                  <w:divBdr>
                    <w:top w:val="none" w:sz="0" w:space="0" w:color="auto"/>
                    <w:left w:val="none" w:sz="0" w:space="0" w:color="auto"/>
                    <w:bottom w:val="none" w:sz="0" w:space="0" w:color="auto"/>
                    <w:right w:val="none" w:sz="0" w:space="0" w:color="auto"/>
                  </w:divBdr>
                </w:div>
                <w:div w:id="537284271">
                  <w:marLeft w:val="640"/>
                  <w:marRight w:val="0"/>
                  <w:marTop w:val="0"/>
                  <w:marBottom w:val="0"/>
                  <w:divBdr>
                    <w:top w:val="none" w:sz="0" w:space="0" w:color="auto"/>
                    <w:left w:val="none" w:sz="0" w:space="0" w:color="auto"/>
                    <w:bottom w:val="none" w:sz="0" w:space="0" w:color="auto"/>
                    <w:right w:val="none" w:sz="0" w:space="0" w:color="auto"/>
                  </w:divBdr>
                </w:div>
                <w:div w:id="548566443">
                  <w:marLeft w:val="640"/>
                  <w:marRight w:val="0"/>
                  <w:marTop w:val="0"/>
                  <w:marBottom w:val="0"/>
                  <w:divBdr>
                    <w:top w:val="none" w:sz="0" w:space="0" w:color="auto"/>
                    <w:left w:val="none" w:sz="0" w:space="0" w:color="auto"/>
                    <w:bottom w:val="none" w:sz="0" w:space="0" w:color="auto"/>
                    <w:right w:val="none" w:sz="0" w:space="0" w:color="auto"/>
                  </w:divBdr>
                </w:div>
                <w:div w:id="552010158">
                  <w:marLeft w:val="640"/>
                  <w:marRight w:val="0"/>
                  <w:marTop w:val="0"/>
                  <w:marBottom w:val="0"/>
                  <w:divBdr>
                    <w:top w:val="none" w:sz="0" w:space="0" w:color="auto"/>
                    <w:left w:val="none" w:sz="0" w:space="0" w:color="auto"/>
                    <w:bottom w:val="none" w:sz="0" w:space="0" w:color="auto"/>
                    <w:right w:val="none" w:sz="0" w:space="0" w:color="auto"/>
                  </w:divBdr>
                </w:div>
                <w:div w:id="586966390">
                  <w:marLeft w:val="640"/>
                  <w:marRight w:val="0"/>
                  <w:marTop w:val="0"/>
                  <w:marBottom w:val="0"/>
                  <w:divBdr>
                    <w:top w:val="none" w:sz="0" w:space="0" w:color="auto"/>
                    <w:left w:val="none" w:sz="0" w:space="0" w:color="auto"/>
                    <w:bottom w:val="none" w:sz="0" w:space="0" w:color="auto"/>
                    <w:right w:val="none" w:sz="0" w:space="0" w:color="auto"/>
                  </w:divBdr>
                </w:div>
                <w:div w:id="621543999">
                  <w:marLeft w:val="640"/>
                  <w:marRight w:val="0"/>
                  <w:marTop w:val="0"/>
                  <w:marBottom w:val="0"/>
                  <w:divBdr>
                    <w:top w:val="none" w:sz="0" w:space="0" w:color="auto"/>
                    <w:left w:val="none" w:sz="0" w:space="0" w:color="auto"/>
                    <w:bottom w:val="none" w:sz="0" w:space="0" w:color="auto"/>
                    <w:right w:val="none" w:sz="0" w:space="0" w:color="auto"/>
                  </w:divBdr>
                </w:div>
                <w:div w:id="629479847">
                  <w:marLeft w:val="640"/>
                  <w:marRight w:val="0"/>
                  <w:marTop w:val="0"/>
                  <w:marBottom w:val="0"/>
                  <w:divBdr>
                    <w:top w:val="none" w:sz="0" w:space="0" w:color="auto"/>
                    <w:left w:val="none" w:sz="0" w:space="0" w:color="auto"/>
                    <w:bottom w:val="none" w:sz="0" w:space="0" w:color="auto"/>
                    <w:right w:val="none" w:sz="0" w:space="0" w:color="auto"/>
                  </w:divBdr>
                </w:div>
                <w:div w:id="662857239">
                  <w:marLeft w:val="640"/>
                  <w:marRight w:val="0"/>
                  <w:marTop w:val="0"/>
                  <w:marBottom w:val="0"/>
                  <w:divBdr>
                    <w:top w:val="none" w:sz="0" w:space="0" w:color="auto"/>
                    <w:left w:val="none" w:sz="0" w:space="0" w:color="auto"/>
                    <w:bottom w:val="none" w:sz="0" w:space="0" w:color="auto"/>
                    <w:right w:val="none" w:sz="0" w:space="0" w:color="auto"/>
                  </w:divBdr>
                </w:div>
                <w:div w:id="663164681">
                  <w:marLeft w:val="640"/>
                  <w:marRight w:val="0"/>
                  <w:marTop w:val="0"/>
                  <w:marBottom w:val="0"/>
                  <w:divBdr>
                    <w:top w:val="none" w:sz="0" w:space="0" w:color="auto"/>
                    <w:left w:val="none" w:sz="0" w:space="0" w:color="auto"/>
                    <w:bottom w:val="none" w:sz="0" w:space="0" w:color="auto"/>
                    <w:right w:val="none" w:sz="0" w:space="0" w:color="auto"/>
                  </w:divBdr>
                </w:div>
                <w:div w:id="695811600">
                  <w:marLeft w:val="640"/>
                  <w:marRight w:val="0"/>
                  <w:marTop w:val="0"/>
                  <w:marBottom w:val="0"/>
                  <w:divBdr>
                    <w:top w:val="none" w:sz="0" w:space="0" w:color="auto"/>
                    <w:left w:val="none" w:sz="0" w:space="0" w:color="auto"/>
                    <w:bottom w:val="none" w:sz="0" w:space="0" w:color="auto"/>
                    <w:right w:val="none" w:sz="0" w:space="0" w:color="auto"/>
                  </w:divBdr>
                </w:div>
                <w:div w:id="768238409">
                  <w:marLeft w:val="640"/>
                  <w:marRight w:val="0"/>
                  <w:marTop w:val="0"/>
                  <w:marBottom w:val="0"/>
                  <w:divBdr>
                    <w:top w:val="none" w:sz="0" w:space="0" w:color="auto"/>
                    <w:left w:val="none" w:sz="0" w:space="0" w:color="auto"/>
                    <w:bottom w:val="none" w:sz="0" w:space="0" w:color="auto"/>
                    <w:right w:val="none" w:sz="0" w:space="0" w:color="auto"/>
                  </w:divBdr>
                </w:div>
                <w:div w:id="770734587">
                  <w:marLeft w:val="640"/>
                  <w:marRight w:val="0"/>
                  <w:marTop w:val="0"/>
                  <w:marBottom w:val="0"/>
                  <w:divBdr>
                    <w:top w:val="none" w:sz="0" w:space="0" w:color="auto"/>
                    <w:left w:val="none" w:sz="0" w:space="0" w:color="auto"/>
                    <w:bottom w:val="none" w:sz="0" w:space="0" w:color="auto"/>
                    <w:right w:val="none" w:sz="0" w:space="0" w:color="auto"/>
                  </w:divBdr>
                </w:div>
                <w:div w:id="779642071">
                  <w:marLeft w:val="640"/>
                  <w:marRight w:val="0"/>
                  <w:marTop w:val="0"/>
                  <w:marBottom w:val="0"/>
                  <w:divBdr>
                    <w:top w:val="none" w:sz="0" w:space="0" w:color="auto"/>
                    <w:left w:val="none" w:sz="0" w:space="0" w:color="auto"/>
                    <w:bottom w:val="none" w:sz="0" w:space="0" w:color="auto"/>
                    <w:right w:val="none" w:sz="0" w:space="0" w:color="auto"/>
                  </w:divBdr>
                </w:div>
                <w:div w:id="781190544">
                  <w:marLeft w:val="640"/>
                  <w:marRight w:val="0"/>
                  <w:marTop w:val="0"/>
                  <w:marBottom w:val="0"/>
                  <w:divBdr>
                    <w:top w:val="none" w:sz="0" w:space="0" w:color="auto"/>
                    <w:left w:val="none" w:sz="0" w:space="0" w:color="auto"/>
                    <w:bottom w:val="none" w:sz="0" w:space="0" w:color="auto"/>
                    <w:right w:val="none" w:sz="0" w:space="0" w:color="auto"/>
                  </w:divBdr>
                </w:div>
                <w:div w:id="803041497">
                  <w:marLeft w:val="640"/>
                  <w:marRight w:val="0"/>
                  <w:marTop w:val="0"/>
                  <w:marBottom w:val="0"/>
                  <w:divBdr>
                    <w:top w:val="none" w:sz="0" w:space="0" w:color="auto"/>
                    <w:left w:val="none" w:sz="0" w:space="0" w:color="auto"/>
                    <w:bottom w:val="none" w:sz="0" w:space="0" w:color="auto"/>
                    <w:right w:val="none" w:sz="0" w:space="0" w:color="auto"/>
                  </w:divBdr>
                </w:div>
                <w:div w:id="879905355">
                  <w:marLeft w:val="640"/>
                  <w:marRight w:val="0"/>
                  <w:marTop w:val="0"/>
                  <w:marBottom w:val="0"/>
                  <w:divBdr>
                    <w:top w:val="none" w:sz="0" w:space="0" w:color="auto"/>
                    <w:left w:val="none" w:sz="0" w:space="0" w:color="auto"/>
                    <w:bottom w:val="none" w:sz="0" w:space="0" w:color="auto"/>
                    <w:right w:val="none" w:sz="0" w:space="0" w:color="auto"/>
                  </w:divBdr>
                </w:div>
                <w:div w:id="929433877">
                  <w:marLeft w:val="640"/>
                  <w:marRight w:val="0"/>
                  <w:marTop w:val="0"/>
                  <w:marBottom w:val="0"/>
                  <w:divBdr>
                    <w:top w:val="none" w:sz="0" w:space="0" w:color="auto"/>
                    <w:left w:val="none" w:sz="0" w:space="0" w:color="auto"/>
                    <w:bottom w:val="none" w:sz="0" w:space="0" w:color="auto"/>
                    <w:right w:val="none" w:sz="0" w:space="0" w:color="auto"/>
                  </w:divBdr>
                </w:div>
                <w:div w:id="975649098">
                  <w:marLeft w:val="640"/>
                  <w:marRight w:val="0"/>
                  <w:marTop w:val="0"/>
                  <w:marBottom w:val="0"/>
                  <w:divBdr>
                    <w:top w:val="none" w:sz="0" w:space="0" w:color="auto"/>
                    <w:left w:val="none" w:sz="0" w:space="0" w:color="auto"/>
                    <w:bottom w:val="none" w:sz="0" w:space="0" w:color="auto"/>
                    <w:right w:val="none" w:sz="0" w:space="0" w:color="auto"/>
                  </w:divBdr>
                </w:div>
                <w:div w:id="988438099">
                  <w:marLeft w:val="640"/>
                  <w:marRight w:val="0"/>
                  <w:marTop w:val="0"/>
                  <w:marBottom w:val="0"/>
                  <w:divBdr>
                    <w:top w:val="none" w:sz="0" w:space="0" w:color="auto"/>
                    <w:left w:val="none" w:sz="0" w:space="0" w:color="auto"/>
                    <w:bottom w:val="none" w:sz="0" w:space="0" w:color="auto"/>
                    <w:right w:val="none" w:sz="0" w:space="0" w:color="auto"/>
                  </w:divBdr>
                </w:div>
                <w:div w:id="1000356651">
                  <w:marLeft w:val="640"/>
                  <w:marRight w:val="0"/>
                  <w:marTop w:val="0"/>
                  <w:marBottom w:val="0"/>
                  <w:divBdr>
                    <w:top w:val="none" w:sz="0" w:space="0" w:color="auto"/>
                    <w:left w:val="none" w:sz="0" w:space="0" w:color="auto"/>
                    <w:bottom w:val="none" w:sz="0" w:space="0" w:color="auto"/>
                    <w:right w:val="none" w:sz="0" w:space="0" w:color="auto"/>
                  </w:divBdr>
                </w:div>
                <w:div w:id="1029186192">
                  <w:marLeft w:val="640"/>
                  <w:marRight w:val="0"/>
                  <w:marTop w:val="0"/>
                  <w:marBottom w:val="0"/>
                  <w:divBdr>
                    <w:top w:val="none" w:sz="0" w:space="0" w:color="auto"/>
                    <w:left w:val="none" w:sz="0" w:space="0" w:color="auto"/>
                    <w:bottom w:val="none" w:sz="0" w:space="0" w:color="auto"/>
                    <w:right w:val="none" w:sz="0" w:space="0" w:color="auto"/>
                  </w:divBdr>
                </w:div>
                <w:div w:id="1061252195">
                  <w:marLeft w:val="640"/>
                  <w:marRight w:val="0"/>
                  <w:marTop w:val="0"/>
                  <w:marBottom w:val="0"/>
                  <w:divBdr>
                    <w:top w:val="none" w:sz="0" w:space="0" w:color="auto"/>
                    <w:left w:val="none" w:sz="0" w:space="0" w:color="auto"/>
                    <w:bottom w:val="none" w:sz="0" w:space="0" w:color="auto"/>
                    <w:right w:val="none" w:sz="0" w:space="0" w:color="auto"/>
                  </w:divBdr>
                </w:div>
                <w:div w:id="1099301782">
                  <w:marLeft w:val="640"/>
                  <w:marRight w:val="0"/>
                  <w:marTop w:val="0"/>
                  <w:marBottom w:val="0"/>
                  <w:divBdr>
                    <w:top w:val="none" w:sz="0" w:space="0" w:color="auto"/>
                    <w:left w:val="none" w:sz="0" w:space="0" w:color="auto"/>
                    <w:bottom w:val="none" w:sz="0" w:space="0" w:color="auto"/>
                    <w:right w:val="none" w:sz="0" w:space="0" w:color="auto"/>
                  </w:divBdr>
                </w:div>
                <w:div w:id="1108431794">
                  <w:marLeft w:val="640"/>
                  <w:marRight w:val="0"/>
                  <w:marTop w:val="0"/>
                  <w:marBottom w:val="0"/>
                  <w:divBdr>
                    <w:top w:val="none" w:sz="0" w:space="0" w:color="auto"/>
                    <w:left w:val="none" w:sz="0" w:space="0" w:color="auto"/>
                    <w:bottom w:val="none" w:sz="0" w:space="0" w:color="auto"/>
                    <w:right w:val="none" w:sz="0" w:space="0" w:color="auto"/>
                  </w:divBdr>
                </w:div>
                <w:div w:id="1117675567">
                  <w:marLeft w:val="640"/>
                  <w:marRight w:val="0"/>
                  <w:marTop w:val="0"/>
                  <w:marBottom w:val="0"/>
                  <w:divBdr>
                    <w:top w:val="none" w:sz="0" w:space="0" w:color="auto"/>
                    <w:left w:val="none" w:sz="0" w:space="0" w:color="auto"/>
                    <w:bottom w:val="none" w:sz="0" w:space="0" w:color="auto"/>
                    <w:right w:val="none" w:sz="0" w:space="0" w:color="auto"/>
                  </w:divBdr>
                </w:div>
                <w:div w:id="1119032373">
                  <w:marLeft w:val="640"/>
                  <w:marRight w:val="0"/>
                  <w:marTop w:val="0"/>
                  <w:marBottom w:val="0"/>
                  <w:divBdr>
                    <w:top w:val="none" w:sz="0" w:space="0" w:color="auto"/>
                    <w:left w:val="none" w:sz="0" w:space="0" w:color="auto"/>
                    <w:bottom w:val="none" w:sz="0" w:space="0" w:color="auto"/>
                    <w:right w:val="none" w:sz="0" w:space="0" w:color="auto"/>
                  </w:divBdr>
                </w:div>
                <w:div w:id="1126435699">
                  <w:marLeft w:val="640"/>
                  <w:marRight w:val="0"/>
                  <w:marTop w:val="0"/>
                  <w:marBottom w:val="0"/>
                  <w:divBdr>
                    <w:top w:val="none" w:sz="0" w:space="0" w:color="auto"/>
                    <w:left w:val="none" w:sz="0" w:space="0" w:color="auto"/>
                    <w:bottom w:val="none" w:sz="0" w:space="0" w:color="auto"/>
                    <w:right w:val="none" w:sz="0" w:space="0" w:color="auto"/>
                  </w:divBdr>
                </w:div>
                <w:div w:id="1188564613">
                  <w:marLeft w:val="640"/>
                  <w:marRight w:val="0"/>
                  <w:marTop w:val="0"/>
                  <w:marBottom w:val="0"/>
                  <w:divBdr>
                    <w:top w:val="none" w:sz="0" w:space="0" w:color="auto"/>
                    <w:left w:val="none" w:sz="0" w:space="0" w:color="auto"/>
                    <w:bottom w:val="none" w:sz="0" w:space="0" w:color="auto"/>
                    <w:right w:val="none" w:sz="0" w:space="0" w:color="auto"/>
                  </w:divBdr>
                </w:div>
                <w:div w:id="1205753229">
                  <w:marLeft w:val="640"/>
                  <w:marRight w:val="0"/>
                  <w:marTop w:val="0"/>
                  <w:marBottom w:val="0"/>
                  <w:divBdr>
                    <w:top w:val="none" w:sz="0" w:space="0" w:color="auto"/>
                    <w:left w:val="none" w:sz="0" w:space="0" w:color="auto"/>
                    <w:bottom w:val="none" w:sz="0" w:space="0" w:color="auto"/>
                    <w:right w:val="none" w:sz="0" w:space="0" w:color="auto"/>
                  </w:divBdr>
                </w:div>
                <w:div w:id="1228343806">
                  <w:marLeft w:val="640"/>
                  <w:marRight w:val="0"/>
                  <w:marTop w:val="0"/>
                  <w:marBottom w:val="0"/>
                  <w:divBdr>
                    <w:top w:val="none" w:sz="0" w:space="0" w:color="auto"/>
                    <w:left w:val="none" w:sz="0" w:space="0" w:color="auto"/>
                    <w:bottom w:val="none" w:sz="0" w:space="0" w:color="auto"/>
                    <w:right w:val="none" w:sz="0" w:space="0" w:color="auto"/>
                  </w:divBdr>
                </w:div>
                <w:div w:id="1244026655">
                  <w:marLeft w:val="640"/>
                  <w:marRight w:val="0"/>
                  <w:marTop w:val="0"/>
                  <w:marBottom w:val="0"/>
                  <w:divBdr>
                    <w:top w:val="none" w:sz="0" w:space="0" w:color="auto"/>
                    <w:left w:val="none" w:sz="0" w:space="0" w:color="auto"/>
                    <w:bottom w:val="none" w:sz="0" w:space="0" w:color="auto"/>
                    <w:right w:val="none" w:sz="0" w:space="0" w:color="auto"/>
                  </w:divBdr>
                </w:div>
                <w:div w:id="1263149122">
                  <w:marLeft w:val="640"/>
                  <w:marRight w:val="0"/>
                  <w:marTop w:val="0"/>
                  <w:marBottom w:val="0"/>
                  <w:divBdr>
                    <w:top w:val="none" w:sz="0" w:space="0" w:color="auto"/>
                    <w:left w:val="none" w:sz="0" w:space="0" w:color="auto"/>
                    <w:bottom w:val="none" w:sz="0" w:space="0" w:color="auto"/>
                    <w:right w:val="none" w:sz="0" w:space="0" w:color="auto"/>
                  </w:divBdr>
                </w:div>
                <w:div w:id="1286162336">
                  <w:marLeft w:val="640"/>
                  <w:marRight w:val="0"/>
                  <w:marTop w:val="0"/>
                  <w:marBottom w:val="0"/>
                  <w:divBdr>
                    <w:top w:val="none" w:sz="0" w:space="0" w:color="auto"/>
                    <w:left w:val="none" w:sz="0" w:space="0" w:color="auto"/>
                    <w:bottom w:val="none" w:sz="0" w:space="0" w:color="auto"/>
                    <w:right w:val="none" w:sz="0" w:space="0" w:color="auto"/>
                  </w:divBdr>
                </w:div>
                <w:div w:id="1363239778">
                  <w:marLeft w:val="640"/>
                  <w:marRight w:val="0"/>
                  <w:marTop w:val="0"/>
                  <w:marBottom w:val="0"/>
                  <w:divBdr>
                    <w:top w:val="none" w:sz="0" w:space="0" w:color="auto"/>
                    <w:left w:val="none" w:sz="0" w:space="0" w:color="auto"/>
                    <w:bottom w:val="none" w:sz="0" w:space="0" w:color="auto"/>
                    <w:right w:val="none" w:sz="0" w:space="0" w:color="auto"/>
                  </w:divBdr>
                </w:div>
                <w:div w:id="1442528371">
                  <w:marLeft w:val="640"/>
                  <w:marRight w:val="0"/>
                  <w:marTop w:val="0"/>
                  <w:marBottom w:val="0"/>
                  <w:divBdr>
                    <w:top w:val="none" w:sz="0" w:space="0" w:color="auto"/>
                    <w:left w:val="none" w:sz="0" w:space="0" w:color="auto"/>
                    <w:bottom w:val="none" w:sz="0" w:space="0" w:color="auto"/>
                    <w:right w:val="none" w:sz="0" w:space="0" w:color="auto"/>
                  </w:divBdr>
                </w:div>
                <w:div w:id="1482768038">
                  <w:marLeft w:val="640"/>
                  <w:marRight w:val="0"/>
                  <w:marTop w:val="0"/>
                  <w:marBottom w:val="0"/>
                  <w:divBdr>
                    <w:top w:val="none" w:sz="0" w:space="0" w:color="auto"/>
                    <w:left w:val="none" w:sz="0" w:space="0" w:color="auto"/>
                    <w:bottom w:val="none" w:sz="0" w:space="0" w:color="auto"/>
                    <w:right w:val="none" w:sz="0" w:space="0" w:color="auto"/>
                  </w:divBdr>
                </w:div>
                <w:div w:id="1534994851">
                  <w:marLeft w:val="640"/>
                  <w:marRight w:val="0"/>
                  <w:marTop w:val="0"/>
                  <w:marBottom w:val="0"/>
                  <w:divBdr>
                    <w:top w:val="none" w:sz="0" w:space="0" w:color="auto"/>
                    <w:left w:val="none" w:sz="0" w:space="0" w:color="auto"/>
                    <w:bottom w:val="none" w:sz="0" w:space="0" w:color="auto"/>
                    <w:right w:val="none" w:sz="0" w:space="0" w:color="auto"/>
                  </w:divBdr>
                </w:div>
                <w:div w:id="1655183827">
                  <w:marLeft w:val="640"/>
                  <w:marRight w:val="0"/>
                  <w:marTop w:val="0"/>
                  <w:marBottom w:val="0"/>
                  <w:divBdr>
                    <w:top w:val="none" w:sz="0" w:space="0" w:color="auto"/>
                    <w:left w:val="none" w:sz="0" w:space="0" w:color="auto"/>
                    <w:bottom w:val="none" w:sz="0" w:space="0" w:color="auto"/>
                    <w:right w:val="none" w:sz="0" w:space="0" w:color="auto"/>
                  </w:divBdr>
                </w:div>
                <w:div w:id="1657342048">
                  <w:marLeft w:val="640"/>
                  <w:marRight w:val="0"/>
                  <w:marTop w:val="0"/>
                  <w:marBottom w:val="0"/>
                  <w:divBdr>
                    <w:top w:val="none" w:sz="0" w:space="0" w:color="auto"/>
                    <w:left w:val="none" w:sz="0" w:space="0" w:color="auto"/>
                    <w:bottom w:val="none" w:sz="0" w:space="0" w:color="auto"/>
                    <w:right w:val="none" w:sz="0" w:space="0" w:color="auto"/>
                  </w:divBdr>
                </w:div>
                <w:div w:id="1705786498">
                  <w:marLeft w:val="640"/>
                  <w:marRight w:val="0"/>
                  <w:marTop w:val="0"/>
                  <w:marBottom w:val="0"/>
                  <w:divBdr>
                    <w:top w:val="none" w:sz="0" w:space="0" w:color="auto"/>
                    <w:left w:val="none" w:sz="0" w:space="0" w:color="auto"/>
                    <w:bottom w:val="none" w:sz="0" w:space="0" w:color="auto"/>
                    <w:right w:val="none" w:sz="0" w:space="0" w:color="auto"/>
                  </w:divBdr>
                </w:div>
                <w:div w:id="1711491453">
                  <w:marLeft w:val="640"/>
                  <w:marRight w:val="0"/>
                  <w:marTop w:val="0"/>
                  <w:marBottom w:val="0"/>
                  <w:divBdr>
                    <w:top w:val="none" w:sz="0" w:space="0" w:color="auto"/>
                    <w:left w:val="none" w:sz="0" w:space="0" w:color="auto"/>
                    <w:bottom w:val="none" w:sz="0" w:space="0" w:color="auto"/>
                    <w:right w:val="none" w:sz="0" w:space="0" w:color="auto"/>
                  </w:divBdr>
                </w:div>
                <w:div w:id="1728724744">
                  <w:marLeft w:val="640"/>
                  <w:marRight w:val="0"/>
                  <w:marTop w:val="0"/>
                  <w:marBottom w:val="0"/>
                  <w:divBdr>
                    <w:top w:val="none" w:sz="0" w:space="0" w:color="auto"/>
                    <w:left w:val="none" w:sz="0" w:space="0" w:color="auto"/>
                    <w:bottom w:val="none" w:sz="0" w:space="0" w:color="auto"/>
                    <w:right w:val="none" w:sz="0" w:space="0" w:color="auto"/>
                  </w:divBdr>
                </w:div>
                <w:div w:id="1737436813">
                  <w:marLeft w:val="640"/>
                  <w:marRight w:val="0"/>
                  <w:marTop w:val="0"/>
                  <w:marBottom w:val="0"/>
                  <w:divBdr>
                    <w:top w:val="none" w:sz="0" w:space="0" w:color="auto"/>
                    <w:left w:val="none" w:sz="0" w:space="0" w:color="auto"/>
                    <w:bottom w:val="none" w:sz="0" w:space="0" w:color="auto"/>
                    <w:right w:val="none" w:sz="0" w:space="0" w:color="auto"/>
                  </w:divBdr>
                </w:div>
                <w:div w:id="1795060653">
                  <w:marLeft w:val="640"/>
                  <w:marRight w:val="0"/>
                  <w:marTop w:val="0"/>
                  <w:marBottom w:val="0"/>
                  <w:divBdr>
                    <w:top w:val="none" w:sz="0" w:space="0" w:color="auto"/>
                    <w:left w:val="none" w:sz="0" w:space="0" w:color="auto"/>
                    <w:bottom w:val="none" w:sz="0" w:space="0" w:color="auto"/>
                    <w:right w:val="none" w:sz="0" w:space="0" w:color="auto"/>
                  </w:divBdr>
                </w:div>
                <w:div w:id="1811970782">
                  <w:marLeft w:val="640"/>
                  <w:marRight w:val="0"/>
                  <w:marTop w:val="0"/>
                  <w:marBottom w:val="0"/>
                  <w:divBdr>
                    <w:top w:val="none" w:sz="0" w:space="0" w:color="auto"/>
                    <w:left w:val="none" w:sz="0" w:space="0" w:color="auto"/>
                    <w:bottom w:val="none" w:sz="0" w:space="0" w:color="auto"/>
                    <w:right w:val="none" w:sz="0" w:space="0" w:color="auto"/>
                  </w:divBdr>
                </w:div>
                <w:div w:id="1867979530">
                  <w:marLeft w:val="640"/>
                  <w:marRight w:val="0"/>
                  <w:marTop w:val="0"/>
                  <w:marBottom w:val="0"/>
                  <w:divBdr>
                    <w:top w:val="none" w:sz="0" w:space="0" w:color="auto"/>
                    <w:left w:val="none" w:sz="0" w:space="0" w:color="auto"/>
                    <w:bottom w:val="none" w:sz="0" w:space="0" w:color="auto"/>
                    <w:right w:val="none" w:sz="0" w:space="0" w:color="auto"/>
                  </w:divBdr>
                </w:div>
                <w:div w:id="1869223676">
                  <w:marLeft w:val="640"/>
                  <w:marRight w:val="0"/>
                  <w:marTop w:val="0"/>
                  <w:marBottom w:val="0"/>
                  <w:divBdr>
                    <w:top w:val="none" w:sz="0" w:space="0" w:color="auto"/>
                    <w:left w:val="none" w:sz="0" w:space="0" w:color="auto"/>
                    <w:bottom w:val="none" w:sz="0" w:space="0" w:color="auto"/>
                    <w:right w:val="none" w:sz="0" w:space="0" w:color="auto"/>
                  </w:divBdr>
                </w:div>
                <w:div w:id="1902599153">
                  <w:marLeft w:val="640"/>
                  <w:marRight w:val="0"/>
                  <w:marTop w:val="0"/>
                  <w:marBottom w:val="0"/>
                  <w:divBdr>
                    <w:top w:val="none" w:sz="0" w:space="0" w:color="auto"/>
                    <w:left w:val="none" w:sz="0" w:space="0" w:color="auto"/>
                    <w:bottom w:val="none" w:sz="0" w:space="0" w:color="auto"/>
                    <w:right w:val="none" w:sz="0" w:space="0" w:color="auto"/>
                  </w:divBdr>
                </w:div>
                <w:div w:id="1984658056">
                  <w:marLeft w:val="640"/>
                  <w:marRight w:val="0"/>
                  <w:marTop w:val="0"/>
                  <w:marBottom w:val="0"/>
                  <w:divBdr>
                    <w:top w:val="none" w:sz="0" w:space="0" w:color="auto"/>
                    <w:left w:val="none" w:sz="0" w:space="0" w:color="auto"/>
                    <w:bottom w:val="none" w:sz="0" w:space="0" w:color="auto"/>
                    <w:right w:val="none" w:sz="0" w:space="0" w:color="auto"/>
                  </w:divBdr>
                </w:div>
                <w:div w:id="2039307281">
                  <w:marLeft w:val="640"/>
                  <w:marRight w:val="0"/>
                  <w:marTop w:val="0"/>
                  <w:marBottom w:val="0"/>
                  <w:divBdr>
                    <w:top w:val="none" w:sz="0" w:space="0" w:color="auto"/>
                    <w:left w:val="none" w:sz="0" w:space="0" w:color="auto"/>
                    <w:bottom w:val="none" w:sz="0" w:space="0" w:color="auto"/>
                    <w:right w:val="none" w:sz="0" w:space="0" w:color="auto"/>
                  </w:divBdr>
                </w:div>
                <w:div w:id="2088334461">
                  <w:marLeft w:val="640"/>
                  <w:marRight w:val="0"/>
                  <w:marTop w:val="0"/>
                  <w:marBottom w:val="0"/>
                  <w:divBdr>
                    <w:top w:val="none" w:sz="0" w:space="0" w:color="auto"/>
                    <w:left w:val="none" w:sz="0" w:space="0" w:color="auto"/>
                    <w:bottom w:val="none" w:sz="0" w:space="0" w:color="auto"/>
                    <w:right w:val="none" w:sz="0" w:space="0" w:color="auto"/>
                  </w:divBdr>
                </w:div>
                <w:div w:id="2112698381">
                  <w:marLeft w:val="640"/>
                  <w:marRight w:val="0"/>
                  <w:marTop w:val="0"/>
                  <w:marBottom w:val="0"/>
                  <w:divBdr>
                    <w:top w:val="none" w:sz="0" w:space="0" w:color="auto"/>
                    <w:left w:val="none" w:sz="0" w:space="0" w:color="auto"/>
                    <w:bottom w:val="none" w:sz="0" w:space="0" w:color="auto"/>
                    <w:right w:val="none" w:sz="0" w:space="0" w:color="auto"/>
                  </w:divBdr>
                </w:div>
                <w:div w:id="2121531935">
                  <w:marLeft w:val="640"/>
                  <w:marRight w:val="0"/>
                  <w:marTop w:val="0"/>
                  <w:marBottom w:val="0"/>
                  <w:divBdr>
                    <w:top w:val="none" w:sz="0" w:space="0" w:color="auto"/>
                    <w:left w:val="none" w:sz="0" w:space="0" w:color="auto"/>
                    <w:bottom w:val="none" w:sz="0" w:space="0" w:color="auto"/>
                    <w:right w:val="none" w:sz="0" w:space="0" w:color="auto"/>
                  </w:divBdr>
                </w:div>
              </w:divsChild>
            </w:div>
            <w:div w:id="257294891">
              <w:marLeft w:val="0"/>
              <w:marRight w:val="0"/>
              <w:marTop w:val="0"/>
              <w:marBottom w:val="0"/>
              <w:divBdr>
                <w:top w:val="none" w:sz="0" w:space="0" w:color="auto"/>
                <w:left w:val="none" w:sz="0" w:space="0" w:color="auto"/>
                <w:bottom w:val="none" w:sz="0" w:space="0" w:color="auto"/>
                <w:right w:val="none" w:sz="0" w:space="0" w:color="auto"/>
              </w:divBdr>
              <w:divsChild>
                <w:div w:id="28729781">
                  <w:marLeft w:val="640"/>
                  <w:marRight w:val="0"/>
                  <w:marTop w:val="0"/>
                  <w:marBottom w:val="0"/>
                  <w:divBdr>
                    <w:top w:val="none" w:sz="0" w:space="0" w:color="auto"/>
                    <w:left w:val="none" w:sz="0" w:space="0" w:color="auto"/>
                    <w:bottom w:val="none" w:sz="0" w:space="0" w:color="auto"/>
                    <w:right w:val="none" w:sz="0" w:space="0" w:color="auto"/>
                  </w:divBdr>
                </w:div>
                <w:div w:id="97992771">
                  <w:marLeft w:val="640"/>
                  <w:marRight w:val="0"/>
                  <w:marTop w:val="0"/>
                  <w:marBottom w:val="0"/>
                  <w:divBdr>
                    <w:top w:val="none" w:sz="0" w:space="0" w:color="auto"/>
                    <w:left w:val="none" w:sz="0" w:space="0" w:color="auto"/>
                    <w:bottom w:val="none" w:sz="0" w:space="0" w:color="auto"/>
                    <w:right w:val="none" w:sz="0" w:space="0" w:color="auto"/>
                  </w:divBdr>
                </w:div>
                <w:div w:id="145123743">
                  <w:marLeft w:val="640"/>
                  <w:marRight w:val="0"/>
                  <w:marTop w:val="0"/>
                  <w:marBottom w:val="0"/>
                  <w:divBdr>
                    <w:top w:val="none" w:sz="0" w:space="0" w:color="auto"/>
                    <w:left w:val="none" w:sz="0" w:space="0" w:color="auto"/>
                    <w:bottom w:val="none" w:sz="0" w:space="0" w:color="auto"/>
                    <w:right w:val="none" w:sz="0" w:space="0" w:color="auto"/>
                  </w:divBdr>
                </w:div>
                <w:div w:id="179467047">
                  <w:marLeft w:val="640"/>
                  <w:marRight w:val="0"/>
                  <w:marTop w:val="0"/>
                  <w:marBottom w:val="0"/>
                  <w:divBdr>
                    <w:top w:val="none" w:sz="0" w:space="0" w:color="auto"/>
                    <w:left w:val="none" w:sz="0" w:space="0" w:color="auto"/>
                    <w:bottom w:val="none" w:sz="0" w:space="0" w:color="auto"/>
                    <w:right w:val="none" w:sz="0" w:space="0" w:color="auto"/>
                  </w:divBdr>
                </w:div>
                <w:div w:id="202327192">
                  <w:marLeft w:val="640"/>
                  <w:marRight w:val="0"/>
                  <w:marTop w:val="0"/>
                  <w:marBottom w:val="0"/>
                  <w:divBdr>
                    <w:top w:val="none" w:sz="0" w:space="0" w:color="auto"/>
                    <w:left w:val="none" w:sz="0" w:space="0" w:color="auto"/>
                    <w:bottom w:val="none" w:sz="0" w:space="0" w:color="auto"/>
                    <w:right w:val="none" w:sz="0" w:space="0" w:color="auto"/>
                  </w:divBdr>
                </w:div>
                <w:div w:id="210190168">
                  <w:marLeft w:val="640"/>
                  <w:marRight w:val="0"/>
                  <w:marTop w:val="0"/>
                  <w:marBottom w:val="0"/>
                  <w:divBdr>
                    <w:top w:val="none" w:sz="0" w:space="0" w:color="auto"/>
                    <w:left w:val="none" w:sz="0" w:space="0" w:color="auto"/>
                    <w:bottom w:val="none" w:sz="0" w:space="0" w:color="auto"/>
                    <w:right w:val="none" w:sz="0" w:space="0" w:color="auto"/>
                  </w:divBdr>
                </w:div>
                <w:div w:id="222378226">
                  <w:marLeft w:val="640"/>
                  <w:marRight w:val="0"/>
                  <w:marTop w:val="0"/>
                  <w:marBottom w:val="0"/>
                  <w:divBdr>
                    <w:top w:val="none" w:sz="0" w:space="0" w:color="auto"/>
                    <w:left w:val="none" w:sz="0" w:space="0" w:color="auto"/>
                    <w:bottom w:val="none" w:sz="0" w:space="0" w:color="auto"/>
                    <w:right w:val="none" w:sz="0" w:space="0" w:color="auto"/>
                  </w:divBdr>
                </w:div>
                <w:div w:id="243803367">
                  <w:marLeft w:val="640"/>
                  <w:marRight w:val="0"/>
                  <w:marTop w:val="0"/>
                  <w:marBottom w:val="0"/>
                  <w:divBdr>
                    <w:top w:val="none" w:sz="0" w:space="0" w:color="auto"/>
                    <w:left w:val="none" w:sz="0" w:space="0" w:color="auto"/>
                    <w:bottom w:val="none" w:sz="0" w:space="0" w:color="auto"/>
                    <w:right w:val="none" w:sz="0" w:space="0" w:color="auto"/>
                  </w:divBdr>
                </w:div>
                <w:div w:id="270943319">
                  <w:marLeft w:val="640"/>
                  <w:marRight w:val="0"/>
                  <w:marTop w:val="0"/>
                  <w:marBottom w:val="0"/>
                  <w:divBdr>
                    <w:top w:val="none" w:sz="0" w:space="0" w:color="auto"/>
                    <w:left w:val="none" w:sz="0" w:space="0" w:color="auto"/>
                    <w:bottom w:val="none" w:sz="0" w:space="0" w:color="auto"/>
                    <w:right w:val="none" w:sz="0" w:space="0" w:color="auto"/>
                  </w:divBdr>
                </w:div>
                <w:div w:id="278993547">
                  <w:marLeft w:val="640"/>
                  <w:marRight w:val="0"/>
                  <w:marTop w:val="0"/>
                  <w:marBottom w:val="0"/>
                  <w:divBdr>
                    <w:top w:val="none" w:sz="0" w:space="0" w:color="auto"/>
                    <w:left w:val="none" w:sz="0" w:space="0" w:color="auto"/>
                    <w:bottom w:val="none" w:sz="0" w:space="0" w:color="auto"/>
                    <w:right w:val="none" w:sz="0" w:space="0" w:color="auto"/>
                  </w:divBdr>
                </w:div>
                <w:div w:id="287703691">
                  <w:marLeft w:val="640"/>
                  <w:marRight w:val="0"/>
                  <w:marTop w:val="0"/>
                  <w:marBottom w:val="0"/>
                  <w:divBdr>
                    <w:top w:val="none" w:sz="0" w:space="0" w:color="auto"/>
                    <w:left w:val="none" w:sz="0" w:space="0" w:color="auto"/>
                    <w:bottom w:val="none" w:sz="0" w:space="0" w:color="auto"/>
                    <w:right w:val="none" w:sz="0" w:space="0" w:color="auto"/>
                  </w:divBdr>
                </w:div>
                <w:div w:id="316687434">
                  <w:marLeft w:val="640"/>
                  <w:marRight w:val="0"/>
                  <w:marTop w:val="0"/>
                  <w:marBottom w:val="0"/>
                  <w:divBdr>
                    <w:top w:val="none" w:sz="0" w:space="0" w:color="auto"/>
                    <w:left w:val="none" w:sz="0" w:space="0" w:color="auto"/>
                    <w:bottom w:val="none" w:sz="0" w:space="0" w:color="auto"/>
                    <w:right w:val="none" w:sz="0" w:space="0" w:color="auto"/>
                  </w:divBdr>
                </w:div>
                <w:div w:id="346565663">
                  <w:marLeft w:val="640"/>
                  <w:marRight w:val="0"/>
                  <w:marTop w:val="0"/>
                  <w:marBottom w:val="0"/>
                  <w:divBdr>
                    <w:top w:val="none" w:sz="0" w:space="0" w:color="auto"/>
                    <w:left w:val="none" w:sz="0" w:space="0" w:color="auto"/>
                    <w:bottom w:val="none" w:sz="0" w:space="0" w:color="auto"/>
                    <w:right w:val="none" w:sz="0" w:space="0" w:color="auto"/>
                  </w:divBdr>
                </w:div>
                <w:div w:id="432821145">
                  <w:marLeft w:val="640"/>
                  <w:marRight w:val="0"/>
                  <w:marTop w:val="0"/>
                  <w:marBottom w:val="0"/>
                  <w:divBdr>
                    <w:top w:val="none" w:sz="0" w:space="0" w:color="auto"/>
                    <w:left w:val="none" w:sz="0" w:space="0" w:color="auto"/>
                    <w:bottom w:val="none" w:sz="0" w:space="0" w:color="auto"/>
                    <w:right w:val="none" w:sz="0" w:space="0" w:color="auto"/>
                  </w:divBdr>
                </w:div>
                <w:div w:id="444807476">
                  <w:marLeft w:val="640"/>
                  <w:marRight w:val="0"/>
                  <w:marTop w:val="0"/>
                  <w:marBottom w:val="0"/>
                  <w:divBdr>
                    <w:top w:val="none" w:sz="0" w:space="0" w:color="auto"/>
                    <w:left w:val="none" w:sz="0" w:space="0" w:color="auto"/>
                    <w:bottom w:val="none" w:sz="0" w:space="0" w:color="auto"/>
                    <w:right w:val="none" w:sz="0" w:space="0" w:color="auto"/>
                  </w:divBdr>
                </w:div>
                <w:div w:id="463625464">
                  <w:marLeft w:val="640"/>
                  <w:marRight w:val="0"/>
                  <w:marTop w:val="0"/>
                  <w:marBottom w:val="0"/>
                  <w:divBdr>
                    <w:top w:val="none" w:sz="0" w:space="0" w:color="auto"/>
                    <w:left w:val="none" w:sz="0" w:space="0" w:color="auto"/>
                    <w:bottom w:val="none" w:sz="0" w:space="0" w:color="auto"/>
                    <w:right w:val="none" w:sz="0" w:space="0" w:color="auto"/>
                  </w:divBdr>
                </w:div>
                <w:div w:id="472522284">
                  <w:marLeft w:val="640"/>
                  <w:marRight w:val="0"/>
                  <w:marTop w:val="0"/>
                  <w:marBottom w:val="0"/>
                  <w:divBdr>
                    <w:top w:val="none" w:sz="0" w:space="0" w:color="auto"/>
                    <w:left w:val="none" w:sz="0" w:space="0" w:color="auto"/>
                    <w:bottom w:val="none" w:sz="0" w:space="0" w:color="auto"/>
                    <w:right w:val="none" w:sz="0" w:space="0" w:color="auto"/>
                  </w:divBdr>
                </w:div>
                <w:div w:id="484854169">
                  <w:marLeft w:val="640"/>
                  <w:marRight w:val="0"/>
                  <w:marTop w:val="0"/>
                  <w:marBottom w:val="0"/>
                  <w:divBdr>
                    <w:top w:val="none" w:sz="0" w:space="0" w:color="auto"/>
                    <w:left w:val="none" w:sz="0" w:space="0" w:color="auto"/>
                    <w:bottom w:val="none" w:sz="0" w:space="0" w:color="auto"/>
                    <w:right w:val="none" w:sz="0" w:space="0" w:color="auto"/>
                  </w:divBdr>
                </w:div>
                <w:div w:id="511186089">
                  <w:marLeft w:val="640"/>
                  <w:marRight w:val="0"/>
                  <w:marTop w:val="0"/>
                  <w:marBottom w:val="0"/>
                  <w:divBdr>
                    <w:top w:val="none" w:sz="0" w:space="0" w:color="auto"/>
                    <w:left w:val="none" w:sz="0" w:space="0" w:color="auto"/>
                    <w:bottom w:val="none" w:sz="0" w:space="0" w:color="auto"/>
                    <w:right w:val="none" w:sz="0" w:space="0" w:color="auto"/>
                  </w:divBdr>
                </w:div>
                <w:div w:id="557084202">
                  <w:marLeft w:val="640"/>
                  <w:marRight w:val="0"/>
                  <w:marTop w:val="0"/>
                  <w:marBottom w:val="0"/>
                  <w:divBdr>
                    <w:top w:val="none" w:sz="0" w:space="0" w:color="auto"/>
                    <w:left w:val="none" w:sz="0" w:space="0" w:color="auto"/>
                    <w:bottom w:val="none" w:sz="0" w:space="0" w:color="auto"/>
                    <w:right w:val="none" w:sz="0" w:space="0" w:color="auto"/>
                  </w:divBdr>
                </w:div>
                <w:div w:id="608204369">
                  <w:marLeft w:val="640"/>
                  <w:marRight w:val="0"/>
                  <w:marTop w:val="0"/>
                  <w:marBottom w:val="0"/>
                  <w:divBdr>
                    <w:top w:val="none" w:sz="0" w:space="0" w:color="auto"/>
                    <w:left w:val="none" w:sz="0" w:space="0" w:color="auto"/>
                    <w:bottom w:val="none" w:sz="0" w:space="0" w:color="auto"/>
                    <w:right w:val="none" w:sz="0" w:space="0" w:color="auto"/>
                  </w:divBdr>
                </w:div>
                <w:div w:id="616764259">
                  <w:marLeft w:val="640"/>
                  <w:marRight w:val="0"/>
                  <w:marTop w:val="0"/>
                  <w:marBottom w:val="0"/>
                  <w:divBdr>
                    <w:top w:val="none" w:sz="0" w:space="0" w:color="auto"/>
                    <w:left w:val="none" w:sz="0" w:space="0" w:color="auto"/>
                    <w:bottom w:val="none" w:sz="0" w:space="0" w:color="auto"/>
                    <w:right w:val="none" w:sz="0" w:space="0" w:color="auto"/>
                  </w:divBdr>
                </w:div>
                <w:div w:id="670524262">
                  <w:marLeft w:val="640"/>
                  <w:marRight w:val="0"/>
                  <w:marTop w:val="0"/>
                  <w:marBottom w:val="0"/>
                  <w:divBdr>
                    <w:top w:val="none" w:sz="0" w:space="0" w:color="auto"/>
                    <w:left w:val="none" w:sz="0" w:space="0" w:color="auto"/>
                    <w:bottom w:val="none" w:sz="0" w:space="0" w:color="auto"/>
                    <w:right w:val="none" w:sz="0" w:space="0" w:color="auto"/>
                  </w:divBdr>
                </w:div>
                <w:div w:id="726489612">
                  <w:marLeft w:val="640"/>
                  <w:marRight w:val="0"/>
                  <w:marTop w:val="0"/>
                  <w:marBottom w:val="0"/>
                  <w:divBdr>
                    <w:top w:val="none" w:sz="0" w:space="0" w:color="auto"/>
                    <w:left w:val="none" w:sz="0" w:space="0" w:color="auto"/>
                    <w:bottom w:val="none" w:sz="0" w:space="0" w:color="auto"/>
                    <w:right w:val="none" w:sz="0" w:space="0" w:color="auto"/>
                  </w:divBdr>
                </w:div>
                <w:div w:id="729111710">
                  <w:marLeft w:val="640"/>
                  <w:marRight w:val="0"/>
                  <w:marTop w:val="0"/>
                  <w:marBottom w:val="0"/>
                  <w:divBdr>
                    <w:top w:val="none" w:sz="0" w:space="0" w:color="auto"/>
                    <w:left w:val="none" w:sz="0" w:space="0" w:color="auto"/>
                    <w:bottom w:val="none" w:sz="0" w:space="0" w:color="auto"/>
                    <w:right w:val="none" w:sz="0" w:space="0" w:color="auto"/>
                  </w:divBdr>
                </w:div>
                <w:div w:id="739838344">
                  <w:marLeft w:val="640"/>
                  <w:marRight w:val="0"/>
                  <w:marTop w:val="0"/>
                  <w:marBottom w:val="0"/>
                  <w:divBdr>
                    <w:top w:val="none" w:sz="0" w:space="0" w:color="auto"/>
                    <w:left w:val="none" w:sz="0" w:space="0" w:color="auto"/>
                    <w:bottom w:val="none" w:sz="0" w:space="0" w:color="auto"/>
                    <w:right w:val="none" w:sz="0" w:space="0" w:color="auto"/>
                  </w:divBdr>
                </w:div>
                <w:div w:id="798037452">
                  <w:marLeft w:val="640"/>
                  <w:marRight w:val="0"/>
                  <w:marTop w:val="0"/>
                  <w:marBottom w:val="0"/>
                  <w:divBdr>
                    <w:top w:val="none" w:sz="0" w:space="0" w:color="auto"/>
                    <w:left w:val="none" w:sz="0" w:space="0" w:color="auto"/>
                    <w:bottom w:val="none" w:sz="0" w:space="0" w:color="auto"/>
                    <w:right w:val="none" w:sz="0" w:space="0" w:color="auto"/>
                  </w:divBdr>
                </w:div>
                <w:div w:id="813136388">
                  <w:marLeft w:val="640"/>
                  <w:marRight w:val="0"/>
                  <w:marTop w:val="0"/>
                  <w:marBottom w:val="0"/>
                  <w:divBdr>
                    <w:top w:val="none" w:sz="0" w:space="0" w:color="auto"/>
                    <w:left w:val="none" w:sz="0" w:space="0" w:color="auto"/>
                    <w:bottom w:val="none" w:sz="0" w:space="0" w:color="auto"/>
                    <w:right w:val="none" w:sz="0" w:space="0" w:color="auto"/>
                  </w:divBdr>
                </w:div>
                <w:div w:id="889682646">
                  <w:marLeft w:val="640"/>
                  <w:marRight w:val="0"/>
                  <w:marTop w:val="0"/>
                  <w:marBottom w:val="0"/>
                  <w:divBdr>
                    <w:top w:val="none" w:sz="0" w:space="0" w:color="auto"/>
                    <w:left w:val="none" w:sz="0" w:space="0" w:color="auto"/>
                    <w:bottom w:val="none" w:sz="0" w:space="0" w:color="auto"/>
                    <w:right w:val="none" w:sz="0" w:space="0" w:color="auto"/>
                  </w:divBdr>
                </w:div>
                <w:div w:id="894435421">
                  <w:marLeft w:val="640"/>
                  <w:marRight w:val="0"/>
                  <w:marTop w:val="0"/>
                  <w:marBottom w:val="0"/>
                  <w:divBdr>
                    <w:top w:val="none" w:sz="0" w:space="0" w:color="auto"/>
                    <w:left w:val="none" w:sz="0" w:space="0" w:color="auto"/>
                    <w:bottom w:val="none" w:sz="0" w:space="0" w:color="auto"/>
                    <w:right w:val="none" w:sz="0" w:space="0" w:color="auto"/>
                  </w:divBdr>
                </w:div>
                <w:div w:id="904144502">
                  <w:marLeft w:val="640"/>
                  <w:marRight w:val="0"/>
                  <w:marTop w:val="0"/>
                  <w:marBottom w:val="0"/>
                  <w:divBdr>
                    <w:top w:val="none" w:sz="0" w:space="0" w:color="auto"/>
                    <w:left w:val="none" w:sz="0" w:space="0" w:color="auto"/>
                    <w:bottom w:val="none" w:sz="0" w:space="0" w:color="auto"/>
                    <w:right w:val="none" w:sz="0" w:space="0" w:color="auto"/>
                  </w:divBdr>
                </w:div>
                <w:div w:id="944384399">
                  <w:marLeft w:val="640"/>
                  <w:marRight w:val="0"/>
                  <w:marTop w:val="0"/>
                  <w:marBottom w:val="0"/>
                  <w:divBdr>
                    <w:top w:val="none" w:sz="0" w:space="0" w:color="auto"/>
                    <w:left w:val="none" w:sz="0" w:space="0" w:color="auto"/>
                    <w:bottom w:val="none" w:sz="0" w:space="0" w:color="auto"/>
                    <w:right w:val="none" w:sz="0" w:space="0" w:color="auto"/>
                  </w:divBdr>
                </w:div>
                <w:div w:id="948321548">
                  <w:marLeft w:val="640"/>
                  <w:marRight w:val="0"/>
                  <w:marTop w:val="0"/>
                  <w:marBottom w:val="0"/>
                  <w:divBdr>
                    <w:top w:val="none" w:sz="0" w:space="0" w:color="auto"/>
                    <w:left w:val="none" w:sz="0" w:space="0" w:color="auto"/>
                    <w:bottom w:val="none" w:sz="0" w:space="0" w:color="auto"/>
                    <w:right w:val="none" w:sz="0" w:space="0" w:color="auto"/>
                  </w:divBdr>
                </w:div>
                <w:div w:id="962005755">
                  <w:marLeft w:val="640"/>
                  <w:marRight w:val="0"/>
                  <w:marTop w:val="0"/>
                  <w:marBottom w:val="0"/>
                  <w:divBdr>
                    <w:top w:val="none" w:sz="0" w:space="0" w:color="auto"/>
                    <w:left w:val="none" w:sz="0" w:space="0" w:color="auto"/>
                    <w:bottom w:val="none" w:sz="0" w:space="0" w:color="auto"/>
                    <w:right w:val="none" w:sz="0" w:space="0" w:color="auto"/>
                  </w:divBdr>
                </w:div>
                <w:div w:id="965551710">
                  <w:marLeft w:val="640"/>
                  <w:marRight w:val="0"/>
                  <w:marTop w:val="0"/>
                  <w:marBottom w:val="0"/>
                  <w:divBdr>
                    <w:top w:val="none" w:sz="0" w:space="0" w:color="auto"/>
                    <w:left w:val="none" w:sz="0" w:space="0" w:color="auto"/>
                    <w:bottom w:val="none" w:sz="0" w:space="0" w:color="auto"/>
                    <w:right w:val="none" w:sz="0" w:space="0" w:color="auto"/>
                  </w:divBdr>
                </w:div>
                <w:div w:id="991636760">
                  <w:marLeft w:val="640"/>
                  <w:marRight w:val="0"/>
                  <w:marTop w:val="0"/>
                  <w:marBottom w:val="0"/>
                  <w:divBdr>
                    <w:top w:val="none" w:sz="0" w:space="0" w:color="auto"/>
                    <w:left w:val="none" w:sz="0" w:space="0" w:color="auto"/>
                    <w:bottom w:val="none" w:sz="0" w:space="0" w:color="auto"/>
                    <w:right w:val="none" w:sz="0" w:space="0" w:color="auto"/>
                  </w:divBdr>
                </w:div>
                <w:div w:id="1005329853">
                  <w:marLeft w:val="640"/>
                  <w:marRight w:val="0"/>
                  <w:marTop w:val="0"/>
                  <w:marBottom w:val="0"/>
                  <w:divBdr>
                    <w:top w:val="none" w:sz="0" w:space="0" w:color="auto"/>
                    <w:left w:val="none" w:sz="0" w:space="0" w:color="auto"/>
                    <w:bottom w:val="none" w:sz="0" w:space="0" w:color="auto"/>
                    <w:right w:val="none" w:sz="0" w:space="0" w:color="auto"/>
                  </w:divBdr>
                </w:div>
                <w:div w:id="1056079003">
                  <w:marLeft w:val="640"/>
                  <w:marRight w:val="0"/>
                  <w:marTop w:val="0"/>
                  <w:marBottom w:val="0"/>
                  <w:divBdr>
                    <w:top w:val="none" w:sz="0" w:space="0" w:color="auto"/>
                    <w:left w:val="none" w:sz="0" w:space="0" w:color="auto"/>
                    <w:bottom w:val="none" w:sz="0" w:space="0" w:color="auto"/>
                    <w:right w:val="none" w:sz="0" w:space="0" w:color="auto"/>
                  </w:divBdr>
                </w:div>
                <w:div w:id="1058866654">
                  <w:marLeft w:val="640"/>
                  <w:marRight w:val="0"/>
                  <w:marTop w:val="0"/>
                  <w:marBottom w:val="0"/>
                  <w:divBdr>
                    <w:top w:val="none" w:sz="0" w:space="0" w:color="auto"/>
                    <w:left w:val="none" w:sz="0" w:space="0" w:color="auto"/>
                    <w:bottom w:val="none" w:sz="0" w:space="0" w:color="auto"/>
                    <w:right w:val="none" w:sz="0" w:space="0" w:color="auto"/>
                  </w:divBdr>
                </w:div>
                <w:div w:id="1096094056">
                  <w:marLeft w:val="640"/>
                  <w:marRight w:val="0"/>
                  <w:marTop w:val="0"/>
                  <w:marBottom w:val="0"/>
                  <w:divBdr>
                    <w:top w:val="none" w:sz="0" w:space="0" w:color="auto"/>
                    <w:left w:val="none" w:sz="0" w:space="0" w:color="auto"/>
                    <w:bottom w:val="none" w:sz="0" w:space="0" w:color="auto"/>
                    <w:right w:val="none" w:sz="0" w:space="0" w:color="auto"/>
                  </w:divBdr>
                </w:div>
                <w:div w:id="1144542643">
                  <w:marLeft w:val="640"/>
                  <w:marRight w:val="0"/>
                  <w:marTop w:val="0"/>
                  <w:marBottom w:val="0"/>
                  <w:divBdr>
                    <w:top w:val="none" w:sz="0" w:space="0" w:color="auto"/>
                    <w:left w:val="none" w:sz="0" w:space="0" w:color="auto"/>
                    <w:bottom w:val="none" w:sz="0" w:space="0" w:color="auto"/>
                    <w:right w:val="none" w:sz="0" w:space="0" w:color="auto"/>
                  </w:divBdr>
                </w:div>
                <w:div w:id="1148089712">
                  <w:marLeft w:val="640"/>
                  <w:marRight w:val="0"/>
                  <w:marTop w:val="0"/>
                  <w:marBottom w:val="0"/>
                  <w:divBdr>
                    <w:top w:val="none" w:sz="0" w:space="0" w:color="auto"/>
                    <w:left w:val="none" w:sz="0" w:space="0" w:color="auto"/>
                    <w:bottom w:val="none" w:sz="0" w:space="0" w:color="auto"/>
                    <w:right w:val="none" w:sz="0" w:space="0" w:color="auto"/>
                  </w:divBdr>
                </w:div>
                <w:div w:id="1185443782">
                  <w:marLeft w:val="640"/>
                  <w:marRight w:val="0"/>
                  <w:marTop w:val="0"/>
                  <w:marBottom w:val="0"/>
                  <w:divBdr>
                    <w:top w:val="none" w:sz="0" w:space="0" w:color="auto"/>
                    <w:left w:val="none" w:sz="0" w:space="0" w:color="auto"/>
                    <w:bottom w:val="none" w:sz="0" w:space="0" w:color="auto"/>
                    <w:right w:val="none" w:sz="0" w:space="0" w:color="auto"/>
                  </w:divBdr>
                </w:div>
                <w:div w:id="1187475693">
                  <w:marLeft w:val="640"/>
                  <w:marRight w:val="0"/>
                  <w:marTop w:val="0"/>
                  <w:marBottom w:val="0"/>
                  <w:divBdr>
                    <w:top w:val="none" w:sz="0" w:space="0" w:color="auto"/>
                    <w:left w:val="none" w:sz="0" w:space="0" w:color="auto"/>
                    <w:bottom w:val="none" w:sz="0" w:space="0" w:color="auto"/>
                    <w:right w:val="none" w:sz="0" w:space="0" w:color="auto"/>
                  </w:divBdr>
                </w:div>
                <w:div w:id="1194996695">
                  <w:marLeft w:val="640"/>
                  <w:marRight w:val="0"/>
                  <w:marTop w:val="0"/>
                  <w:marBottom w:val="0"/>
                  <w:divBdr>
                    <w:top w:val="none" w:sz="0" w:space="0" w:color="auto"/>
                    <w:left w:val="none" w:sz="0" w:space="0" w:color="auto"/>
                    <w:bottom w:val="none" w:sz="0" w:space="0" w:color="auto"/>
                    <w:right w:val="none" w:sz="0" w:space="0" w:color="auto"/>
                  </w:divBdr>
                </w:div>
                <w:div w:id="1266812550">
                  <w:marLeft w:val="640"/>
                  <w:marRight w:val="0"/>
                  <w:marTop w:val="0"/>
                  <w:marBottom w:val="0"/>
                  <w:divBdr>
                    <w:top w:val="none" w:sz="0" w:space="0" w:color="auto"/>
                    <w:left w:val="none" w:sz="0" w:space="0" w:color="auto"/>
                    <w:bottom w:val="none" w:sz="0" w:space="0" w:color="auto"/>
                    <w:right w:val="none" w:sz="0" w:space="0" w:color="auto"/>
                  </w:divBdr>
                </w:div>
                <w:div w:id="1304695908">
                  <w:marLeft w:val="640"/>
                  <w:marRight w:val="0"/>
                  <w:marTop w:val="0"/>
                  <w:marBottom w:val="0"/>
                  <w:divBdr>
                    <w:top w:val="none" w:sz="0" w:space="0" w:color="auto"/>
                    <w:left w:val="none" w:sz="0" w:space="0" w:color="auto"/>
                    <w:bottom w:val="none" w:sz="0" w:space="0" w:color="auto"/>
                    <w:right w:val="none" w:sz="0" w:space="0" w:color="auto"/>
                  </w:divBdr>
                </w:div>
                <w:div w:id="1312247189">
                  <w:marLeft w:val="640"/>
                  <w:marRight w:val="0"/>
                  <w:marTop w:val="0"/>
                  <w:marBottom w:val="0"/>
                  <w:divBdr>
                    <w:top w:val="none" w:sz="0" w:space="0" w:color="auto"/>
                    <w:left w:val="none" w:sz="0" w:space="0" w:color="auto"/>
                    <w:bottom w:val="none" w:sz="0" w:space="0" w:color="auto"/>
                    <w:right w:val="none" w:sz="0" w:space="0" w:color="auto"/>
                  </w:divBdr>
                </w:div>
                <w:div w:id="1315337243">
                  <w:marLeft w:val="640"/>
                  <w:marRight w:val="0"/>
                  <w:marTop w:val="0"/>
                  <w:marBottom w:val="0"/>
                  <w:divBdr>
                    <w:top w:val="none" w:sz="0" w:space="0" w:color="auto"/>
                    <w:left w:val="none" w:sz="0" w:space="0" w:color="auto"/>
                    <w:bottom w:val="none" w:sz="0" w:space="0" w:color="auto"/>
                    <w:right w:val="none" w:sz="0" w:space="0" w:color="auto"/>
                  </w:divBdr>
                </w:div>
                <w:div w:id="1336809004">
                  <w:marLeft w:val="640"/>
                  <w:marRight w:val="0"/>
                  <w:marTop w:val="0"/>
                  <w:marBottom w:val="0"/>
                  <w:divBdr>
                    <w:top w:val="none" w:sz="0" w:space="0" w:color="auto"/>
                    <w:left w:val="none" w:sz="0" w:space="0" w:color="auto"/>
                    <w:bottom w:val="none" w:sz="0" w:space="0" w:color="auto"/>
                    <w:right w:val="none" w:sz="0" w:space="0" w:color="auto"/>
                  </w:divBdr>
                </w:div>
                <w:div w:id="1376732344">
                  <w:marLeft w:val="640"/>
                  <w:marRight w:val="0"/>
                  <w:marTop w:val="0"/>
                  <w:marBottom w:val="0"/>
                  <w:divBdr>
                    <w:top w:val="none" w:sz="0" w:space="0" w:color="auto"/>
                    <w:left w:val="none" w:sz="0" w:space="0" w:color="auto"/>
                    <w:bottom w:val="none" w:sz="0" w:space="0" w:color="auto"/>
                    <w:right w:val="none" w:sz="0" w:space="0" w:color="auto"/>
                  </w:divBdr>
                </w:div>
                <w:div w:id="1378243152">
                  <w:marLeft w:val="640"/>
                  <w:marRight w:val="0"/>
                  <w:marTop w:val="0"/>
                  <w:marBottom w:val="0"/>
                  <w:divBdr>
                    <w:top w:val="none" w:sz="0" w:space="0" w:color="auto"/>
                    <w:left w:val="none" w:sz="0" w:space="0" w:color="auto"/>
                    <w:bottom w:val="none" w:sz="0" w:space="0" w:color="auto"/>
                    <w:right w:val="none" w:sz="0" w:space="0" w:color="auto"/>
                  </w:divBdr>
                </w:div>
                <w:div w:id="1434130597">
                  <w:marLeft w:val="640"/>
                  <w:marRight w:val="0"/>
                  <w:marTop w:val="0"/>
                  <w:marBottom w:val="0"/>
                  <w:divBdr>
                    <w:top w:val="none" w:sz="0" w:space="0" w:color="auto"/>
                    <w:left w:val="none" w:sz="0" w:space="0" w:color="auto"/>
                    <w:bottom w:val="none" w:sz="0" w:space="0" w:color="auto"/>
                    <w:right w:val="none" w:sz="0" w:space="0" w:color="auto"/>
                  </w:divBdr>
                </w:div>
                <w:div w:id="1463305144">
                  <w:marLeft w:val="640"/>
                  <w:marRight w:val="0"/>
                  <w:marTop w:val="0"/>
                  <w:marBottom w:val="0"/>
                  <w:divBdr>
                    <w:top w:val="none" w:sz="0" w:space="0" w:color="auto"/>
                    <w:left w:val="none" w:sz="0" w:space="0" w:color="auto"/>
                    <w:bottom w:val="none" w:sz="0" w:space="0" w:color="auto"/>
                    <w:right w:val="none" w:sz="0" w:space="0" w:color="auto"/>
                  </w:divBdr>
                </w:div>
                <w:div w:id="1474327357">
                  <w:marLeft w:val="640"/>
                  <w:marRight w:val="0"/>
                  <w:marTop w:val="0"/>
                  <w:marBottom w:val="0"/>
                  <w:divBdr>
                    <w:top w:val="none" w:sz="0" w:space="0" w:color="auto"/>
                    <w:left w:val="none" w:sz="0" w:space="0" w:color="auto"/>
                    <w:bottom w:val="none" w:sz="0" w:space="0" w:color="auto"/>
                    <w:right w:val="none" w:sz="0" w:space="0" w:color="auto"/>
                  </w:divBdr>
                </w:div>
                <w:div w:id="1504204918">
                  <w:marLeft w:val="640"/>
                  <w:marRight w:val="0"/>
                  <w:marTop w:val="0"/>
                  <w:marBottom w:val="0"/>
                  <w:divBdr>
                    <w:top w:val="none" w:sz="0" w:space="0" w:color="auto"/>
                    <w:left w:val="none" w:sz="0" w:space="0" w:color="auto"/>
                    <w:bottom w:val="none" w:sz="0" w:space="0" w:color="auto"/>
                    <w:right w:val="none" w:sz="0" w:space="0" w:color="auto"/>
                  </w:divBdr>
                </w:div>
                <w:div w:id="1505974657">
                  <w:marLeft w:val="640"/>
                  <w:marRight w:val="0"/>
                  <w:marTop w:val="0"/>
                  <w:marBottom w:val="0"/>
                  <w:divBdr>
                    <w:top w:val="none" w:sz="0" w:space="0" w:color="auto"/>
                    <w:left w:val="none" w:sz="0" w:space="0" w:color="auto"/>
                    <w:bottom w:val="none" w:sz="0" w:space="0" w:color="auto"/>
                    <w:right w:val="none" w:sz="0" w:space="0" w:color="auto"/>
                  </w:divBdr>
                </w:div>
                <w:div w:id="1619682712">
                  <w:marLeft w:val="640"/>
                  <w:marRight w:val="0"/>
                  <w:marTop w:val="0"/>
                  <w:marBottom w:val="0"/>
                  <w:divBdr>
                    <w:top w:val="none" w:sz="0" w:space="0" w:color="auto"/>
                    <w:left w:val="none" w:sz="0" w:space="0" w:color="auto"/>
                    <w:bottom w:val="none" w:sz="0" w:space="0" w:color="auto"/>
                    <w:right w:val="none" w:sz="0" w:space="0" w:color="auto"/>
                  </w:divBdr>
                </w:div>
                <w:div w:id="1632176436">
                  <w:marLeft w:val="640"/>
                  <w:marRight w:val="0"/>
                  <w:marTop w:val="0"/>
                  <w:marBottom w:val="0"/>
                  <w:divBdr>
                    <w:top w:val="none" w:sz="0" w:space="0" w:color="auto"/>
                    <w:left w:val="none" w:sz="0" w:space="0" w:color="auto"/>
                    <w:bottom w:val="none" w:sz="0" w:space="0" w:color="auto"/>
                    <w:right w:val="none" w:sz="0" w:space="0" w:color="auto"/>
                  </w:divBdr>
                </w:div>
                <w:div w:id="1670016369">
                  <w:marLeft w:val="640"/>
                  <w:marRight w:val="0"/>
                  <w:marTop w:val="0"/>
                  <w:marBottom w:val="0"/>
                  <w:divBdr>
                    <w:top w:val="none" w:sz="0" w:space="0" w:color="auto"/>
                    <w:left w:val="none" w:sz="0" w:space="0" w:color="auto"/>
                    <w:bottom w:val="none" w:sz="0" w:space="0" w:color="auto"/>
                    <w:right w:val="none" w:sz="0" w:space="0" w:color="auto"/>
                  </w:divBdr>
                </w:div>
                <w:div w:id="1670789503">
                  <w:marLeft w:val="640"/>
                  <w:marRight w:val="0"/>
                  <w:marTop w:val="0"/>
                  <w:marBottom w:val="0"/>
                  <w:divBdr>
                    <w:top w:val="none" w:sz="0" w:space="0" w:color="auto"/>
                    <w:left w:val="none" w:sz="0" w:space="0" w:color="auto"/>
                    <w:bottom w:val="none" w:sz="0" w:space="0" w:color="auto"/>
                    <w:right w:val="none" w:sz="0" w:space="0" w:color="auto"/>
                  </w:divBdr>
                </w:div>
                <w:div w:id="1713576865">
                  <w:marLeft w:val="640"/>
                  <w:marRight w:val="0"/>
                  <w:marTop w:val="0"/>
                  <w:marBottom w:val="0"/>
                  <w:divBdr>
                    <w:top w:val="none" w:sz="0" w:space="0" w:color="auto"/>
                    <w:left w:val="none" w:sz="0" w:space="0" w:color="auto"/>
                    <w:bottom w:val="none" w:sz="0" w:space="0" w:color="auto"/>
                    <w:right w:val="none" w:sz="0" w:space="0" w:color="auto"/>
                  </w:divBdr>
                </w:div>
                <w:div w:id="1722972669">
                  <w:marLeft w:val="640"/>
                  <w:marRight w:val="0"/>
                  <w:marTop w:val="0"/>
                  <w:marBottom w:val="0"/>
                  <w:divBdr>
                    <w:top w:val="none" w:sz="0" w:space="0" w:color="auto"/>
                    <w:left w:val="none" w:sz="0" w:space="0" w:color="auto"/>
                    <w:bottom w:val="none" w:sz="0" w:space="0" w:color="auto"/>
                    <w:right w:val="none" w:sz="0" w:space="0" w:color="auto"/>
                  </w:divBdr>
                </w:div>
                <w:div w:id="1728146227">
                  <w:marLeft w:val="640"/>
                  <w:marRight w:val="0"/>
                  <w:marTop w:val="0"/>
                  <w:marBottom w:val="0"/>
                  <w:divBdr>
                    <w:top w:val="none" w:sz="0" w:space="0" w:color="auto"/>
                    <w:left w:val="none" w:sz="0" w:space="0" w:color="auto"/>
                    <w:bottom w:val="none" w:sz="0" w:space="0" w:color="auto"/>
                    <w:right w:val="none" w:sz="0" w:space="0" w:color="auto"/>
                  </w:divBdr>
                </w:div>
                <w:div w:id="1758939385">
                  <w:marLeft w:val="640"/>
                  <w:marRight w:val="0"/>
                  <w:marTop w:val="0"/>
                  <w:marBottom w:val="0"/>
                  <w:divBdr>
                    <w:top w:val="none" w:sz="0" w:space="0" w:color="auto"/>
                    <w:left w:val="none" w:sz="0" w:space="0" w:color="auto"/>
                    <w:bottom w:val="none" w:sz="0" w:space="0" w:color="auto"/>
                    <w:right w:val="none" w:sz="0" w:space="0" w:color="auto"/>
                  </w:divBdr>
                </w:div>
                <w:div w:id="1761096410">
                  <w:marLeft w:val="640"/>
                  <w:marRight w:val="0"/>
                  <w:marTop w:val="0"/>
                  <w:marBottom w:val="0"/>
                  <w:divBdr>
                    <w:top w:val="none" w:sz="0" w:space="0" w:color="auto"/>
                    <w:left w:val="none" w:sz="0" w:space="0" w:color="auto"/>
                    <w:bottom w:val="none" w:sz="0" w:space="0" w:color="auto"/>
                    <w:right w:val="none" w:sz="0" w:space="0" w:color="auto"/>
                  </w:divBdr>
                </w:div>
                <w:div w:id="1772312857">
                  <w:marLeft w:val="640"/>
                  <w:marRight w:val="0"/>
                  <w:marTop w:val="0"/>
                  <w:marBottom w:val="0"/>
                  <w:divBdr>
                    <w:top w:val="none" w:sz="0" w:space="0" w:color="auto"/>
                    <w:left w:val="none" w:sz="0" w:space="0" w:color="auto"/>
                    <w:bottom w:val="none" w:sz="0" w:space="0" w:color="auto"/>
                    <w:right w:val="none" w:sz="0" w:space="0" w:color="auto"/>
                  </w:divBdr>
                </w:div>
                <w:div w:id="1775982209">
                  <w:marLeft w:val="640"/>
                  <w:marRight w:val="0"/>
                  <w:marTop w:val="0"/>
                  <w:marBottom w:val="0"/>
                  <w:divBdr>
                    <w:top w:val="none" w:sz="0" w:space="0" w:color="auto"/>
                    <w:left w:val="none" w:sz="0" w:space="0" w:color="auto"/>
                    <w:bottom w:val="none" w:sz="0" w:space="0" w:color="auto"/>
                    <w:right w:val="none" w:sz="0" w:space="0" w:color="auto"/>
                  </w:divBdr>
                </w:div>
                <w:div w:id="1789665966">
                  <w:marLeft w:val="640"/>
                  <w:marRight w:val="0"/>
                  <w:marTop w:val="0"/>
                  <w:marBottom w:val="0"/>
                  <w:divBdr>
                    <w:top w:val="none" w:sz="0" w:space="0" w:color="auto"/>
                    <w:left w:val="none" w:sz="0" w:space="0" w:color="auto"/>
                    <w:bottom w:val="none" w:sz="0" w:space="0" w:color="auto"/>
                    <w:right w:val="none" w:sz="0" w:space="0" w:color="auto"/>
                  </w:divBdr>
                </w:div>
                <w:div w:id="1800755941">
                  <w:marLeft w:val="640"/>
                  <w:marRight w:val="0"/>
                  <w:marTop w:val="0"/>
                  <w:marBottom w:val="0"/>
                  <w:divBdr>
                    <w:top w:val="none" w:sz="0" w:space="0" w:color="auto"/>
                    <w:left w:val="none" w:sz="0" w:space="0" w:color="auto"/>
                    <w:bottom w:val="none" w:sz="0" w:space="0" w:color="auto"/>
                    <w:right w:val="none" w:sz="0" w:space="0" w:color="auto"/>
                  </w:divBdr>
                </w:div>
                <w:div w:id="1805079878">
                  <w:marLeft w:val="640"/>
                  <w:marRight w:val="0"/>
                  <w:marTop w:val="0"/>
                  <w:marBottom w:val="0"/>
                  <w:divBdr>
                    <w:top w:val="none" w:sz="0" w:space="0" w:color="auto"/>
                    <w:left w:val="none" w:sz="0" w:space="0" w:color="auto"/>
                    <w:bottom w:val="none" w:sz="0" w:space="0" w:color="auto"/>
                    <w:right w:val="none" w:sz="0" w:space="0" w:color="auto"/>
                  </w:divBdr>
                </w:div>
                <w:div w:id="1805194265">
                  <w:marLeft w:val="640"/>
                  <w:marRight w:val="0"/>
                  <w:marTop w:val="0"/>
                  <w:marBottom w:val="0"/>
                  <w:divBdr>
                    <w:top w:val="none" w:sz="0" w:space="0" w:color="auto"/>
                    <w:left w:val="none" w:sz="0" w:space="0" w:color="auto"/>
                    <w:bottom w:val="none" w:sz="0" w:space="0" w:color="auto"/>
                    <w:right w:val="none" w:sz="0" w:space="0" w:color="auto"/>
                  </w:divBdr>
                </w:div>
                <w:div w:id="1819574109">
                  <w:marLeft w:val="640"/>
                  <w:marRight w:val="0"/>
                  <w:marTop w:val="0"/>
                  <w:marBottom w:val="0"/>
                  <w:divBdr>
                    <w:top w:val="none" w:sz="0" w:space="0" w:color="auto"/>
                    <w:left w:val="none" w:sz="0" w:space="0" w:color="auto"/>
                    <w:bottom w:val="none" w:sz="0" w:space="0" w:color="auto"/>
                    <w:right w:val="none" w:sz="0" w:space="0" w:color="auto"/>
                  </w:divBdr>
                </w:div>
                <w:div w:id="1820993773">
                  <w:marLeft w:val="640"/>
                  <w:marRight w:val="0"/>
                  <w:marTop w:val="0"/>
                  <w:marBottom w:val="0"/>
                  <w:divBdr>
                    <w:top w:val="none" w:sz="0" w:space="0" w:color="auto"/>
                    <w:left w:val="none" w:sz="0" w:space="0" w:color="auto"/>
                    <w:bottom w:val="none" w:sz="0" w:space="0" w:color="auto"/>
                    <w:right w:val="none" w:sz="0" w:space="0" w:color="auto"/>
                  </w:divBdr>
                </w:div>
                <w:div w:id="1914463473">
                  <w:marLeft w:val="640"/>
                  <w:marRight w:val="0"/>
                  <w:marTop w:val="0"/>
                  <w:marBottom w:val="0"/>
                  <w:divBdr>
                    <w:top w:val="none" w:sz="0" w:space="0" w:color="auto"/>
                    <w:left w:val="none" w:sz="0" w:space="0" w:color="auto"/>
                    <w:bottom w:val="none" w:sz="0" w:space="0" w:color="auto"/>
                    <w:right w:val="none" w:sz="0" w:space="0" w:color="auto"/>
                  </w:divBdr>
                </w:div>
                <w:div w:id="1927689811">
                  <w:marLeft w:val="640"/>
                  <w:marRight w:val="0"/>
                  <w:marTop w:val="0"/>
                  <w:marBottom w:val="0"/>
                  <w:divBdr>
                    <w:top w:val="none" w:sz="0" w:space="0" w:color="auto"/>
                    <w:left w:val="none" w:sz="0" w:space="0" w:color="auto"/>
                    <w:bottom w:val="none" w:sz="0" w:space="0" w:color="auto"/>
                    <w:right w:val="none" w:sz="0" w:space="0" w:color="auto"/>
                  </w:divBdr>
                </w:div>
                <w:div w:id="1928339577">
                  <w:marLeft w:val="640"/>
                  <w:marRight w:val="0"/>
                  <w:marTop w:val="0"/>
                  <w:marBottom w:val="0"/>
                  <w:divBdr>
                    <w:top w:val="none" w:sz="0" w:space="0" w:color="auto"/>
                    <w:left w:val="none" w:sz="0" w:space="0" w:color="auto"/>
                    <w:bottom w:val="none" w:sz="0" w:space="0" w:color="auto"/>
                    <w:right w:val="none" w:sz="0" w:space="0" w:color="auto"/>
                  </w:divBdr>
                </w:div>
                <w:div w:id="1932542451">
                  <w:marLeft w:val="640"/>
                  <w:marRight w:val="0"/>
                  <w:marTop w:val="0"/>
                  <w:marBottom w:val="0"/>
                  <w:divBdr>
                    <w:top w:val="none" w:sz="0" w:space="0" w:color="auto"/>
                    <w:left w:val="none" w:sz="0" w:space="0" w:color="auto"/>
                    <w:bottom w:val="none" w:sz="0" w:space="0" w:color="auto"/>
                    <w:right w:val="none" w:sz="0" w:space="0" w:color="auto"/>
                  </w:divBdr>
                </w:div>
                <w:div w:id="1970940543">
                  <w:marLeft w:val="640"/>
                  <w:marRight w:val="0"/>
                  <w:marTop w:val="0"/>
                  <w:marBottom w:val="0"/>
                  <w:divBdr>
                    <w:top w:val="none" w:sz="0" w:space="0" w:color="auto"/>
                    <w:left w:val="none" w:sz="0" w:space="0" w:color="auto"/>
                    <w:bottom w:val="none" w:sz="0" w:space="0" w:color="auto"/>
                    <w:right w:val="none" w:sz="0" w:space="0" w:color="auto"/>
                  </w:divBdr>
                </w:div>
                <w:div w:id="2023817675">
                  <w:marLeft w:val="640"/>
                  <w:marRight w:val="0"/>
                  <w:marTop w:val="0"/>
                  <w:marBottom w:val="0"/>
                  <w:divBdr>
                    <w:top w:val="none" w:sz="0" w:space="0" w:color="auto"/>
                    <w:left w:val="none" w:sz="0" w:space="0" w:color="auto"/>
                    <w:bottom w:val="none" w:sz="0" w:space="0" w:color="auto"/>
                    <w:right w:val="none" w:sz="0" w:space="0" w:color="auto"/>
                  </w:divBdr>
                </w:div>
                <w:div w:id="2028629799">
                  <w:marLeft w:val="640"/>
                  <w:marRight w:val="0"/>
                  <w:marTop w:val="0"/>
                  <w:marBottom w:val="0"/>
                  <w:divBdr>
                    <w:top w:val="none" w:sz="0" w:space="0" w:color="auto"/>
                    <w:left w:val="none" w:sz="0" w:space="0" w:color="auto"/>
                    <w:bottom w:val="none" w:sz="0" w:space="0" w:color="auto"/>
                    <w:right w:val="none" w:sz="0" w:space="0" w:color="auto"/>
                  </w:divBdr>
                </w:div>
                <w:div w:id="2047220490">
                  <w:marLeft w:val="640"/>
                  <w:marRight w:val="0"/>
                  <w:marTop w:val="0"/>
                  <w:marBottom w:val="0"/>
                  <w:divBdr>
                    <w:top w:val="none" w:sz="0" w:space="0" w:color="auto"/>
                    <w:left w:val="none" w:sz="0" w:space="0" w:color="auto"/>
                    <w:bottom w:val="none" w:sz="0" w:space="0" w:color="auto"/>
                    <w:right w:val="none" w:sz="0" w:space="0" w:color="auto"/>
                  </w:divBdr>
                </w:div>
                <w:div w:id="2099791989">
                  <w:marLeft w:val="640"/>
                  <w:marRight w:val="0"/>
                  <w:marTop w:val="0"/>
                  <w:marBottom w:val="0"/>
                  <w:divBdr>
                    <w:top w:val="none" w:sz="0" w:space="0" w:color="auto"/>
                    <w:left w:val="none" w:sz="0" w:space="0" w:color="auto"/>
                    <w:bottom w:val="none" w:sz="0" w:space="0" w:color="auto"/>
                    <w:right w:val="none" w:sz="0" w:space="0" w:color="auto"/>
                  </w:divBdr>
                </w:div>
                <w:div w:id="2122873688">
                  <w:marLeft w:val="640"/>
                  <w:marRight w:val="0"/>
                  <w:marTop w:val="0"/>
                  <w:marBottom w:val="0"/>
                  <w:divBdr>
                    <w:top w:val="none" w:sz="0" w:space="0" w:color="auto"/>
                    <w:left w:val="none" w:sz="0" w:space="0" w:color="auto"/>
                    <w:bottom w:val="none" w:sz="0" w:space="0" w:color="auto"/>
                    <w:right w:val="none" w:sz="0" w:space="0" w:color="auto"/>
                  </w:divBdr>
                </w:div>
              </w:divsChild>
            </w:div>
            <w:div w:id="265188474">
              <w:marLeft w:val="0"/>
              <w:marRight w:val="0"/>
              <w:marTop w:val="0"/>
              <w:marBottom w:val="0"/>
              <w:divBdr>
                <w:top w:val="none" w:sz="0" w:space="0" w:color="auto"/>
                <w:left w:val="none" w:sz="0" w:space="0" w:color="auto"/>
                <w:bottom w:val="none" w:sz="0" w:space="0" w:color="auto"/>
                <w:right w:val="none" w:sz="0" w:space="0" w:color="auto"/>
              </w:divBdr>
              <w:divsChild>
                <w:div w:id="9575316">
                  <w:marLeft w:val="640"/>
                  <w:marRight w:val="0"/>
                  <w:marTop w:val="0"/>
                  <w:marBottom w:val="0"/>
                  <w:divBdr>
                    <w:top w:val="none" w:sz="0" w:space="0" w:color="auto"/>
                    <w:left w:val="none" w:sz="0" w:space="0" w:color="auto"/>
                    <w:bottom w:val="none" w:sz="0" w:space="0" w:color="auto"/>
                    <w:right w:val="none" w:sz="0" w:space="0" w:color="auto"/>
                  </w:divBdr>
                </w:div>
                <w:div w:id="51395350">
                  <w:marLeft w:val="640"/>
                  <w:marRight w:val="0"/>
                  <w:marTop w:val="0"/>
                  <w:marBottom w:val="0"/>
                  <w:divBdr>
                    <w:top w:val="none" w:sz="0" w:space="0" w:color="auto"/>
                    <w:left w:val="none" w:sz="0" w:space="0" w:color="auto"/>
                    <w:bottom w:val="none" w:sz="0" w:space="0" w:color="auto"/>
                    <w:right w:val="none" w:sz="0" w:space="0" w:color="auto"/>
                  </w:divBdr>
                </w:div>
                <w:div w:id="130904775">
                  <w:marLeft w:val="640"/>
                  <w:marRight w:val="0"/>
                  <w:marTop w:val="0"/>
                  <w:marBottom w:val="0"/>
                  <w:divBdr>
                    <w:top w:val="none" w:sz="0" w:space="0" w:color="auto"/>
                    <w:left w:val="none" w:sz="0" w:space="0" w:color="auto"/>
                    <w:bottom w:val="none" w:sz="0" w:space="0" w:color="auto"/>
                    <w:right w:val="none" w:sz="0" w:space="0" w:color="auto"/>
                  </w:divBdr>
                </w:div>
                <w:div w:id="135608204">
                  <w:marLeft w:val="640"/>
                  <w:marRight w:val="0"/>
                  <w:marTop w:val="0"/>
                  <w:marBottom w:val="0"/>
                  <w:divBdr>
                    <w:top w:val="none" w:sz="0" w:space="0" w:color="auto"/>
                    <w:left w:val="none" w:sz="0" w:space="0" w:color="auto"/>
                    <w:bottom w:val="none" w:sz="0" w:space="0" w:color="auto"/>
                    <w:right w:val="none" w:sz="0" w:space="0" w:color="auto"/>
                  </w:divBdr>
                </w:div>
                <w:div w:id="136579198">
                  <w:marLeft w:val="640"/>
                  <w:marRight w:val="0"/>
                  <w:marTop w:val="0"/>
                  <w:marBottom w:val="0"/>
                  <w:divBdr>
                    <w:top w:val="none" w:sz="0" w:space="0" w:color="auto"/>
                    <w:left w:val="none" w:sz="0" w:space="0" w:color="auto"/>
                    <w:bottom w:val="none" w:sz="0" w:space="0" w:color="auto"/>
                    <w:right w:val="none" w:sz="0" w:space="0" w:color="auto"/>
                  </w:divBdr>
                </w:div>
                <w:div w:id="146170601">
                  <w:marLeft w:val="640"/>
                  <w:marRight w:val="0"/>
                  <w:marTop w:val="0"/>
                  <w:marBottom w:val="0"/>
                  <w:divBdr>
                    <w:top w:val="none" w:sz="0" w:space="0" w:color="auto"/>
                    <w:left w:val="none" w:sz="0" w:space="0" w:color="auto"/>
                    <w:bottom w:val="none" w:sz="0" w:space="0" w:color="auto"/>
                    <w:right w:val="none" w:sz="0" w:space="0" w:color="auto"/>
                  </w:divBdr>
                </w:div>
                <w:div w:id="166791752">
                  <w:marLeft w:val="640"/>
                  <w:marRight w:val="0"/>
                  <w:marTop w:val="0"/>
                  <w:marBottom w:val="0"/>
                  <w:divBdr>
                    <w:top w:val="none" w:sz="0" w:space="0" w:color="auto"/>
                    <w:left w:val="none" w:sz="0" w:space="0" w:color="auto"/>
                    <w:bottom w:val="none" w:sz="0" w:space="0" w:color="auto"/>
                    <w:right w:val="none" w:sz="0" w:space="0" w:color="auto"/>
                  </w:divBdr>
                </w:div>
                <w:div w:id="203493820">
                  <w:marLeft w:val="640"/>
                  <w:marRight w:val="0"/>
                  <w:marTop w:val="0"/>
                  <w:marBottom w:val="0"/>
                  <w:divBdr>
                    <w:top w:val="none" w:sz="0" w:space="0" w:color="auto"/>
                    <w:left w:val="none" w:sz="0" w:space="0" w:color="auto"/>
                    <w:bottom w:val="none" w:sz="0" w:space="0" w:color="auto"/>
                    <w:right w:val="none" w:sz="0" w:space="0" w:color="auto"/>
                  </w:divBdr>
                </w:div>
                <w:div w:id="218253437">
                  <w:marLeft w:val="640"/>
                  <w:marRight w:val="0"/>
                  <w:marTop w:val="0"/>
                  <w:marBottom w:val="0"/>
                  <w:divBdr>
                    <w:top w:val="none" w:sz="0" w:space="0" w:color="auto"/>
                    <w:left w:val="none" w:sz="0" w:space="0" w:color="auto"/>
                    <w:bottom w:val="none" w:sz="0" w:space="0" w:color="auto"/>
                    <w:right w:val="none" w:sz="0" w:space="0" w:color="auto"/>
                  </w:divBdr>
                </w:div>
                <w:div w:id="290401519">
                  <w:marLeft w:val="640"/>
                  <w:marRight w:val="0"/>
                  <w:marTop w:val="0"/>
                  <w:marBottom w:val="0"/>
                  <w:divBdr>
                    <w:top w:val="none" w:sz="0" w:space="0" w:color="auto"/>
                    <w:left w:val="none" w:sz="0" w:space="0" w:color="auto"/>
                    <w:bottom w:val="none" w:sz="0" w:space="0" w:color="auto"/>
                    <w:right w:val="none" w:sz="0" w:space="0" w:color="auto"/>
                  </w:divBdr>
                </w:div>
                <w:div w:id="292908407">
                  <w:marLeft w:val="640"/>
                  <w:marRight w:val="0"/>
                  <w:marTop w:val="0"/>
                  <w:marBottom w:val="0"/>
                  <w:divBdr>
                    <w:top w:val="none" w:sz="0" w:space="0" w:color="auto"/>
                    <w:left w:val="none" w:sz="0" w:space="0" w:color="auto"/>
                    <w:bottom w:val="none" w:sz="0" w:space="0" w:color="auto"/>
                    <w:right w:val="none" w:sz="0" w:space="0" w:color="auto"/>
                  </w:divBdr>
                </w:div>
                <w:div w:id="368140569">
                  <w:marLeft w:val="640"/>
                  <w:marRight w:val="0"/>
                  <w:marTop w:val="0"/>
                  <w:marBottom w:val="0"/>
                  <w:divBdr>
                    <w:top w:val="none" w:sz="0" w:space="0" w:color="auto"/>
                    <w:left w:val="none" w:sz="0" w:space="0" w:color="auto"/>
                    <w:bottom w:val="none" w:sz="0" w:space="0" w:color="auto"/>
                    <w:right w:val="none" w:sz="0" w:space="0" w:color="auto"/>
                  </w:divBdr>
                </w:div>
                <w:div w:id="377583093">
                  <w:marLeft w:val="640"/>
                  <w:marRight w:val="0"/>
                  <w:marTop w:val="0"/>
                  <w:marBottom w:val="0"/>
                  <w:divBdr>
                    <w:top w:val="none" w:sz="0" w:space="0" w:color="auto"/>
                    <w:left w:val="none" w:sz="0" w:space="0" w:color="auto"/>
                    <w:bottom w:val="none" w:sz="0" w:space="0" w:color="auto"/>
                    <w:right w:val="none" w:sz="0" w:space="0" w:color="auto"/>
                  </w:divBdr>
                </w:div>
                <w:div w:id="388191551">
                  <w:marLeft w:val="640"/>
                  <w:marRight w:val="0"/>
                  <w:marTop w:val="0"/>
                  <w:marBottom w:val="0"/>
                  <w:divBdr>
                    <w:top w:val="none" w:sz="0" w:space="0" w:color="auto"/>
                    <w:left w:val="none" w:sz="0" w:space="0" w:color="auto"/>
                    <w:bottom w:val="none" w:sz="0" w:space="0" w:color="auto"/>
                    <w:right w:val="none" w:sz="0" w:space="0" w:color="auto"/>
                  </w:divBdr>
                </w:div>
                <w:div w:id="393161648">
                  <w:marLeft w:val="640"/>
                  <w:marRight w:val="0"/>
                  <w:marTop w:val="0"/>
                  <w:marBottom w:val="0"/>
                  <w:divBdr>
                    <w:top w:val="none" w:sz="0" w:space="0" w:color="auto"/>
                    <w:left w:val="none" w:sz="0" w:space="0" w:color="auto"/>
                    <w:bottom w:val="none" w:sz="0" w:space="0" w:color="auto"/>
                    <w:right w:val="none" w:sz="0" w:space="0" w:color="auto"/>
                  </w:divBdr>
                </w:div>
                <w:div w:id="421075895">
                  <w:marLeft w:val="640"/>
                  <w:marRight w:val="0"/>
                  <w:marTop w:val="0"/>
                  <w:marBottom w:val="0"/>
                  <w:divBdr>
                    <w:top w:val="none" w:sz="0" w:space="0" w:color="auto"/>
                    <w:left w:val="none" w:sz="0" w:space="0" w:color="auto"/>
                    <w:bottom w:val="none" w:sz="0" w:space="0" w:color="auto"/>
                    <w:right w:val="none" w:sz="0" w:space="0" w:color="auto"/>
                  </w:divBdr>
                </w:div>
                <w:div w:id="436827018">
                  <w:marLeft w:val="640"/>
                  <w:marRight w:val="0"/>
                  <w:marTop w:val="0"/>
                  <w:marBottom w:val="0"/>
                  <w:divBdr>
                    <w:top w:val="none" w:sz="0" w:space="0" w:color="auto"/>
                    <w:left w:val="none" w:sz="0" w:space="0" w:color="auto"/>
                    <w:bottom w:val="none" w:sz="0" w:space="0" w:color="auto"/>
                    <w:right w:val="none" w:sz="0" w:space="0" w:color="auto"/>
                  </w:divBdr>
                </w:div>
                <w:div w:id="439568004">
                  <w:marLeft w:val="640"/>
                  <w:marRight w:val="0"/>
                  <w:marTop w:val="0"/>
                  <w:marBottom w:val="0"/>
                  <w:divBdr>
                    <w:top w:val="none" w:sz="0" w:space="0" w:color="auto"/>
                    <w:left w:val="none" w:sz="0" w:space="0" w:color="auto"/>
                    <w:bottom w:val="none" w:sz="0" w:space="0" w:color="auto"/>
                    <w:right w:val="none" w:sz="0" w:space="0" w:color="auto"/>
                  </w:divBdr>
                </w:div>
                <w:div w:id="536281162">
                  <w:marLeft w:val="640"/>
                  <w:marRight w:val="0"/>
                  <w:marTop w:val="0"/>
                  <w:marBottom w:val="0"/>
                  <w:divBdr>
                    <w:top w:val="none" w:sz="0" w:space="0" w:color="auto"/>
                    <w:left w:val="none" w:sz="0" w:space="0" w:color="auto"/>
                    <w:bottom w:val="none" w:sz="0" w:space="0" w:color="auto"/>
                    <w:right w:val="none" w:sz="0" w:space="0" w:color="auto"/>
                  </w:divBdr>
                </w:div>
                <w:div w:id="546141552">
                  <w:marLeft w:val="640"/>
                  <w:marRight w:val="0"/>
                  <w:marTop w:val="0"/>
                  <w:marBottom w:val="0"/>
                  <w:divBdr>
                    <w:top w:val="none" w:sz="0" w:space="0" w:color="auto"/>
                    <w:left w:val="none" w:sz="0" w:space="0" w:color="auto"/>
                    <w:bottom w:val="none" w:sz="0" w:space="0" w:color="auto"/>
                    <w:right w:val="none" w:sz="0" w:space="0" w:color="auto"/>
                  </w:divBdr>
                </w:div>
                <w:div w:id="570231988">
                  <w:marLeft w:val="640"/>
                  <w:marRight w:val="0"/>
                  <w:marTop w:val="0"/>
                  <w:marBottom w:val="0"/>
                  <w:divBdr>
                    <w:top w:val="none" w:sz="0" w:space="0" w:color="auto"/>
                    <w:left w:val="none" w:sz="0" w:space="0" w:color="auto"/>
                    <w:bottom w:val="none" w:sz="0" w:space="0" w:color="auto"/>
                    <w:right w:val="none" w:sz="0" w:space="0" w:color="auto"/>
                  </w:divBdr>
                </w:div>
                <w:div w:id="570585341">
                  <w:marLeft w:val="640"/>
                  <w:marRight w:val="0"/>
                  <w:marTop w:val="0"/>
                  <w:marBottom w:val="0"/>
                  <w:divBdr>
                    <w:top w:val="none" w:sz="0" w:space="0" w:color="auto"/>
                    <w:left w:val="none" w:sz="0" w:space="0" w:color="auto"/>
                    <w:bottom w:val="none" w:sz="0" w:space="0" w:color="auto"/>
                    <w:right w:val="none" w:sz="0" w:space="0" w:color="auto"/>
                  </w:divBdr>
                </w:div>
                <w:div w:id="610549551">
                  <w:marLeft w:val="640"/>
                  <w:marRight w:val="0"/>
                  <w:marTop w:val="0"/>
                  <w:marBottom w:val="0"/>
                  <w:divBdr>
                    <w:top w:val="none" w:sz="0" w:space="0" w:color="auto"/>
                    <w:left w:val="none" w:sz="0" w:space="0" w:color="auto"/>
                    <w:bottom w:val="none" w:sz="0" w:space="0" w:color="auto"/>
                    <w:right w:val="none" w:sz="0" w:space="0" w:color="auto"/>
                  </w:divBdr>
                </w:div>
                <w:div w:id="651981616">
                  <w:marLeft w:val="640"/>
                  <w:marRight w:val="0"/>
                  <w:marTop w:val="0"/>
                  <w:marBottom w:val="0"/>
                  <w:divBdr>
                    <w:top w:val="none" w:sz="0" w:space="0" w:color="auto"/>
                    <w:left w:val="none" w:sz="0" w:space="0" w:color="auto"/>
                    <w:bottom w:val="none" w:sz="0" w:space="0" w:color="auto"/>
                    <w:right w:val="none" w:sz="0" w:space="0" w:color="auto"/>
                  </w:divBdr>
                </w:div>
                <w:div w:id="668558906">
                  <w:marLeft w:val="640"/>
                  <w:marRight w:val="0"/>
                  <w:marTop w:val="0"/>
                  <w:marBottom w:val="0"/>
                  <w:divBdr>
                    <w:top w:val="none" w:sz="0" w:space="0" w:color="auto"/>
                    <w:left w:val="none" w:sz="0" w:space="0" w:color="auto"/>
                    <w:bottom w:val="none" w:sz="0" w:space="0" w:color="auto"/>
                    <w:right w:val="none" w:sz="0" w:space="0" w:color="auto"/>
                  </w:divBdr>
                </w:div>
                <w:div w:id="704839920">
                  <w:marLeft w:val="640"/>
                  <w:marRight w:val="0"/>
                  <w:marTop w:val="0"/>
                  <w:marBottom w:val="0"/>
                  <w:divBdr>
                    <w:top w:val="none" w:sz="0" w:space="0" w:color="auto"/>
                    <w:left w:val="none" w:sz="0" w:space="0" w:color="auto"/>
                    <w:bottom w:val="none" w:sz="0" w:space="0" w:color="auto"/>
                    <w:right w:val="none" w:sz="0" w:space="0" w:color="auto"/>
                  </w:divBdr>
                </w:div>
                <w:div w:id="706684580">
                  <w:marLeft w:val="640"/>
                  <w:marRight w:val="0"/>
                  <w:marTop w:val="0"/>
                  <w:marBottom w:val="0"/>
                  <w:divBdr>
                    <w:top w:val="none" w:sz="0" w:space="0" w:color="auto"/>
                    <w:left w:val="none" w:sz="0" w:space="0" w:color="auto"/>
                    <w:bottom w:val="none" w:sz="0" w:space="0" w:color="auto"/>
                    <w:right w:val="none" w:sz="0" w:space="0" w:color="auto"/>
                  </w:divBdr>
                </w:div>
                <w:div w:id="713113747">
                  <w:marLeft w:val="640"/>
                  <w:marRight w:val="0"/>
                  <w:marTop w:val="0"/>
                  <w:marBottom w:val="0"/>
                  <w:divBdr>
                    <w:top w:val="none" w:sz="0" w:space="0" w:color="auto"/>
                    <w:left w:val="none" w:sz="0" w:space="0" w:color="auto"/>
                    <w:bottom w:val="none" w:sz="0" w:space="0" w:color="auto"/>
                    <w:right w:val="none" w:sz="0" w:space="0" w:color="auto"/>
                  </w:divBdr>
                </w:div>
                <w:div w:id="713778140">
                  <w:marLeft w:val="640"/>
                  <w:marRight w:val="0"/>
                  <w:marTop w:val="0"/>
                  <w:marBottom w:val="0"/>
                  <w:divBdr>
                    <w:top w:val="none" w:sz="0" w:space="0" w:color="auto"/>
                    <w:left w:val="none" w:sz="0" w:space="0" w:color="auto"/>
                    <w:bottom w:val="none" w:sz="0" w:space="0" w:color="auto"/>
                    <w:right w:val="none" w:sz="0" w:space="0" w:color="auto"/>
                  </w:divBdr>
                </w:div>
                <w:div w:id="733091607">
                  <w:marLeft w:val="640"/>
                  <w:marRight w:val="0"/>
                  <w:marTop w:val="0"/>
                  <w:marBottom w:val="0"/>
                  <w:divBdr>
                    <w:top w:val="none" w:sz="0" w:space="0" w:color="auto"/>
                    <w:left w:val="none" w:sz="0" w:space="0" w:color="auto"/>
                    <w:bottom w:val="none" w:sz="0" w:space="0" w:color="auto"/>
                    <w:right w:val="none" w:sz="0" w:space="0" w:color="auto"/>
                  </w:divBdr>
                </w:div>
                <w:div w:id="773286011">
                  <w:marLeft w:val="640"/>
                  <w:marRight w:val="0"/>
                  <w:marTop w:val="0"/>
                  <w:marBottom w:val="0"/>
                  <w:divBdr>
                    <w:top w:val="none" w:sz="0" w:space="0" w:color="auto"/>
                    <w:left w:val="none" w:sz="0" w:space="0" w:color="auto"/>
                    <w:bottom w:val="none" w:sz="0" w:space="0" w:color="auto"/>
                    <w:right w:val="none" w:sz="0" w:space="0" w:color="auto"/>
                  </w:divBdr>
                </w:div>
                <w:div w:id="775365965">
                  <w:marLeft w:val="640"/>
                  <w:marRight w:val="0"/>
                  <w:marTop w:val="0"/>
                  <w:marBottom w:val="0"/>
                  <w:divBdr>
                    <w:top w:val="none" w:sz="0" w:space="0" w:color="auto"/>
                    <w:left w:val="none" w:sz="0" w:space="0" w:color="auto"/>
                    <w:bottom w:val="none" w:sz="0" w:space="0" w:color="auto"/>
                    <w:right w:val="none" w:sz="0" w:space="0" w:color="auto"/>
                  </w:divBdr>
                </w:div>
                <w:div w:id="865219145">
                  <w:marLeft w:val="640"/>
                  <w:marRight w:val="0"/>
                  <w:marTop w:val="0"/>
                  <w:marBottom w:val="0"/>
                  <w:divBdr>
                    <w:top w:val="none" w:sz="0" w:space="0" w:color="auto"/>
                    <w:left w:val="none" w:sz="0" w:space="0" w:color="auto"/>
                    <w:bottom w:val="none" w:sz="0" w:space="0" w:color="auto"/>
                    <w:right w:val="none" w:sz="0" w:space="0" w:color="auto"/>
                  </w:divBdr>
                </w:div>
                <w:div w:id="880749215">
                  <w:marLeft w:val="640"/>
                  <w:marRight w:val="0"/>
                  <w:marTop w:val="0"/>
                  <w:marBottom w:val="0"/>
                  <w:divBdr>
                    <w:top w:val="none" w:sz="0" w:space="0" w:color="auto"/>
                    <w:left w:val="none" w:sz="0" w:space="0" w:color="auto"/>
                    <w:bottom w:val="none" w:sz="0" w:space="0" w:color="auto"/>
                    <w:right w:val="none" w:sz="0" w:space="0" w:color="auto"/>
                  </w:divBdr>
                </w:div>
                <w:div w:id="889269672">
                  <w:marLeft w:val="640"/>
                  <w:marRight w:val="0"/>
                  <w:marTop w:val="0"/>
                  <w:marBottom w:val="0"/>
                  <w:divBdr>
                    <w:top w:val="none" w:sz="0" w:space="0" w:color="auto"/>
                    <w:left w:val="none" w:sz="0" w:space="0" w:color="auto"/>
                    <w:bottom w:val="none" w:sz="0" w:space="0" w:color="auto"/>
                    <w:right w:val="none" w:sz="0" w:space="0" w:color="auto"/>
                  </w:divBdr>
                </w:div>
                <w:div w:id="958952911">
                  <w:marLeft w:val="640"/>
                  <w:marRight w:val="0"/>
                  <w:marTop w:val="0"/>
                  <w:marBottom w:val="0"/>
                  <w:divBdr>
                    <w:top w:val="none" w:sz="0" w:space="0" w:color="auto"/>
                    <w:left w:val="none" w:sz="0" w:space="0" w:color="auto"/>
                    <w:bottom w:val="none" w:sz="0" w:space="0" w:color="auto"/>
                    <w:right w:val="none" w:sz="0" w:space="0" w:color="auto"/>
                  </w:divBdr>
                </w:div>
                <w:div w:id="1012032825">
                  <w:marLeft w:val="640"/>
                  <w:marRight w:val="0"/>
                  <w:marTop w:val="0"/>
                  <w:marBottom w:val="0"/>
                  <w:divBdr>
                    <w:top w:val="none" w:sz="0" w:space="0" w:color="auto"/>
                    <w:left w:val="none" w:sz="0" w:space="0" w:color="auto"/>
                    <w:bottom w:val="none" w:sz="0" w:space="0" w:color="auto"/>
                    <w:right w:val="none" w:sz="0" w:space="0" w:color="auto"/>
                  </w:divBdr>
                </w:div>
                <w:div w:id="1032418272">
                  <w:marLeft w:val="640"/>
                  <w:marRight w:val="0"/>
                  <w:marTop w:val="0"/>
                  <w:marBottom w:val="0"/>
                  <w:divBdr>
                    <w:top w:val="none" w:sz="0" w:space="0" w:color="auto"/>
                    <w:left w:val="none" w:sz="0" w:space="0" w:color="auto"/>
                    <w:bottom w:val="none" w:sz="0" w:space="0" w:color="auto"/>
                    <w:right w:val="none" w:sz="0" w:space="0" w:color="auto"/>
                  </w:divBdr>
                </w:div>
                <w:div w:id="1045787479">
                  <w:marLeft w:val="640"/>
                  <w:marRight w:val="0"/>
                  <w:marTop w:val="0"/>
                  <w:marBottom w:val="0"/>
                  <w:divBdr>
                    <w:top w:val="none" w:sz="0" w:space="0" w:color="auto"/>
                    <w:left w:val="none" w:sz="0" w:space="0" w:color="auto"/>
                    <w:bottom w:val="none" w:sz="0" w:space="0" w:color="auto"/>
                    <w:right w:val="none" w:sz="0" w:space="0" w:color="auto"/>
                  </w:divBdr>
                </w:div>
                <w:div w:id="1103067884">
                  <w:marLeft w:val="640"/>
                  <w:marRight w:val="0"/>
                  <w:marTop w:val="0"/>
                  <w:marBottom w:val="0"/>
                  <w:divBdr>
                    <w:top w:val="none" w:sz="0" w:space="0" w:color="auto"/>
                    <w:left w:val="none" w:sz="0" w:space="0" w:color="auto"/>
                    <w:bottom w:val="none" w:sz="0" w:space="0" w:color="auto"/>
                    <w:right w:val="none" w:sz="0" w:space="0" w:color="auto"/>
                  </w:divBdr>
                </w:div>
                <w:div w:id="1121992371">
                  <w:marLeft w:val="640"/>
                  <w:marRight w:val="0"/>
                  <w:marTop w:val="0"/>
                  <w:marBottom w:val="0"/>
                  <w:divBdr>
                    <w:top w:val="none" w:sz="0" w:space="0" w:color="auto"/>
                    <w:left w:val="none" w:sz="0" w:space="0" w:color="auto"/>
                    <w:bottom w:val="none" w:sz="0" w:space="0" w:color="auto"/>
                    <w:right w:val="none" w:sz="0" w:space="0" w:color="auto"/>
                  </w:divBdr>
                </w:div>
                <w:div w:id="1125930488">
                  <w:marLeft w:val="640"/>
                  <w:marRight w:val="0"/>
                  <w:marTop w:val="0"/>
                  <w:marBottom w:val="0"/>
                  <w:divBdr>
                    <w:top w:val="none" w:sz="0" w:space="0" w:color="auto"/>
                    <w:left w:val="none" w:sz="0" w:space="0" w:color="auto"/>
                    <w:bottom w:val="none" w:sz="0" w:space="0" w:color="auto"/>
                    <w:right w:val="none" w:sz="0" w:space="0" w:color="auto"/>
                  </w:divBdr>
                </w:div>
                <w:div w:id="1164977112">
                  <w:marLeft w:val="640"/>
                  <w:marRight w:val="0"/>
                  <w:marTop w:val="0"/>
                  <w:marBottom w:val="0"/>
                  <w:divBdr>
                    <w:top w:val="none" w:sz="0" w:space="0" w:color="auto"/>
                    <w:left w:val="none" w:sz="0" w:space="0" w:color="auto"/>
                    <w:bottom w:val="none" w:sz="0" w:space="0" w:color="auto"/>
                    <w:right w:val="none" w:sz="0" w:space="0" w:color="auto"/>
                  </w:divBdr>
                </w:div>
                <w:div w:id="1167402776">
                  <w:marLeft w:val="640"/>
                  <w:marRight w:val="0"/>
                  <w:marTop w:val="0"/>
                  <w:marBottom w:val="0"/>
                  <w:divBdr>
                    <w:top w:val="none" w:sz="0" w:space="0" w:color="auto"/>
                    <w:left w:val="none" w:sz="0" w:space="0" w:color="auto"/>
                    <w:bottom w:val="none" w:sz="0" w:space="0" w:color="auto"/>
                    <w:right w:val="none" w:sz="0" w:space="0" w:color="auto"/>
                  </w:divBdr>
                </w:div>
                <w:div w:id="1168859704">
                  <w:marLeft w:val="640"/>
                  <w:marRight w:val="0"/>
                  <w:marTop w:val="0"/>
                  <w:marBottom w:val="0"/>
                  <w:divBdr>
                    <w:top w:val="none" w:sz="0" w:space="0" w:color="auto"/>
                    <w:left w:val="none" w:sz="0" w:space="0" w:color="auto"/>
                    <w:bottom w:val="none" w:sz="0" w:space="0" w:color="auto"/>
                    <w:right w:val="none" w:sz="0" w:space="0" w:color="auto"/>
                  </w:divBdr>
                </w:div>
                <w:div w:id="1231648273">
                  <w:marLeft w:val="640"/>
                  <w:marRight w:val="0"/>
                  <w:marTop w:val="0"/>
                  <w:marBottom w:val="0"/>
                  <w:divBdr>
                    <w:top w:val="none" w:sz="0" w:space="0" w:color="auto"/>
                    <w:left w:val="none" w:sz="0" w:space="0" w:color="auto"/>
                    <w:bottom w:val="none" w:sz="0" w:space="0" w:color="auto"/>
                    <w:right w:val="none" w:sz="0" w:space="0" w:color="auto"/>
                  </w:divBdr>
                </w:div>
                <w:div w:id="1290283762">
                  <w:marLeft w:val="640"/>
                  <w:marRight w:val="0"/>
                  <w:marTop w:val="0"/>
                  <w:marBottom w:val="0"/>
                  <w:divBdr>
                    <w:top w:val="none" w:sz="0" w:space="0" w:color="auto"/>
                    <w:left w:val="none" w:sz="0" w:space="0" w:color="auto"/>
                    <w:bottom w:val="none" w:sz="0" w:space="0" w:color="auto"/>
                    <w:right w:val="none" w:sz="0" w:space="0" w:color="auto"/>
                  </w:divBdr>
                </w:div>
                <w:div w:id="1317800108">
                  <w:marLeft w:val="640"/>
                  <w:marRight w:val="0"/>
                  <w:marTop w:val="0"/>
                  <w:marBottom w:val="0"/>
                  <w:divBdr>
                    <w:top w:val="none" w:sz="0" w:space="0" w:color="auto"/>
                    <w:left w:val="none" w:sz="0" w:space="0" w:color="auto"/>
                    <w:bottom w:val="none" w:sz="0" w:space="0" w:color="auto"/>
                    <w:right w:val="none" w:sz="0" w:space="0" w:color="auto"/>
                  </w:divBdr>
                </w:div>
                <w:div w:id="1338848869">
                  <w:marLeft w:val="640"/>
                  <w:marRight w:val="0"/>
                  <w:marTop w:val="0"/>
                  <w:marBottom w:val="0"/>
                  <w:divBdr>
                    <w:top w:val="none" w:sz="0" w:space="0" w:color="auto"/>
                    <w:left w:val="none" w:sz="0" w:space="0" w:color="auto"/>
                    <w:bottom w:val="none" w:sz="0" w:space="0" w:color="auto"/>
                    <w:right w:val="none" w:sz="0" w:space="0" w:color="auto"/>
                  </w:divBdr>
                </w:div>
                <w:div w:id="1340892292">
                  <w:marLeft w:val="640"/>
                  <w:marRight w:val="0"/>
                  <w:marTop w:val="0"/>
                  <w:marBottom w:val="0"/>
                  <w:divBdr>
                    <w:top w:val="none" w:sz="0" w:space="0" w:color="auto"/>
                    <w:left w:val="none" w:sz="0" w:space="0" w:color="auto"/>
                    <w:bottom w:val="none" w:sz="0" w:space="0" w:color="auto"/>
                    <w:right w:val="none" w:sz="0" w:space="0" w:color="auto"/>
                  </w:divBdr>
                </w:div>
                <w:div w:id="1342121203">
                  <w:marLeft w:val="640"/>
                  <w:marRight w:val="0"/>
                  <w:marTop w:val="0"/>
                  <w:marBottom w:val="0"/>
                  <w:divBdr>
                    <w:top w:val="none" w:sz="0" w:space="0" w:color="auto"/>
                    <w:left w:val="none" w:sz="0" w:space="0" w:color="auto"/>
                    <w:bottom w:val="none" w:sz="0" w:space="0" w:color="auto"/>
                    <w:right w:val="none" w:sz="0" w:space="0" w:color="auto"/>
                  </w:divBdr>
                </w:div>
                <w:div w:id="1342273203">
                  <w:marLeft w:val="640"/>
                  <w:marRight w:val="0"/>
                  <w:marTop w:val="0"/>
                  <w:marBottom w:val="0"/>
                  <w:divBdr>
                    <w:top w:val="none" w:sz="0" w:space="0" w:color="auto"/>
                    <w:left w:val="none" w:sz="0" w:space="0" w:color="auto"/>
                    <w:bottom w:val="none" w:sz="0" w:space="0" w:color="auto"/>
                    <w:right w:val="none" w:sz="0" w:space="0" w:color="auto"/>
                  </w:divBdr>
                </w:div>
                <w:div w:id="1368531658">
                  <w:marLeft w:val="640"/>
                  <w:marRight w:val="0"/>
                  <w:marTop w:val="0"/>
                  <w:marBottom w:val="0"/>
                  <w:divBdr>
                    <w:top w:val="none" w:sz="0" w:space="0" w:color="auto"/>
                    <w:left w:val="none" w:sz="0" w:space="0" w:color="auto"/>
                    <w:bottom w:val="none" w:sz="0" w:space="0" w:color="auto"/>
                    <w:right w:val="none" w:sz="0" w:space="0" w:color="auto"/>
                  </w:divBdr>
                </w:div>
                <w:div w:id="1371488689">
                  <w:marLeft w:val="640"/>
                  <w:marRight w:val="0"/>
                  <w:marTop w:val="0"/>
                  <w:marBottom w:val="0"/>
                  <w:divBdr>
                    <w:top w:val="none" w:sz="0" w:space="0" w:color="auto"/>
                    <w:left w:val="none" w:sz="0" w:space="0" w:color="auto"/>
                    <w:bottom w:val="none" w:sz="0" w:space="0" w:color="auto"/>
                    <w:right w:val="none" w:sz="0" w:space="0" w:color="auto"/>
                  </w:divBdr>
                </w:div>
                <w:div w:id="1386442393">
                  <w:marLeft w:val="640"/>
                  <w:marRight w:val="0"/>
                  <w:marTop w:val="0"/>
                  <w:marBottom w:val="0"/>
                  <w:divBdr>
                    <w:top w:val="none" w:sz="0" w:space="0" w:color="auto"/>
                    <w:left w:val="none" w:sz="0" w:space="0" w:color="auto"/>
                    <w:bottom w:val="none" w:sz="0" w:space="0" w:color="auto"/>
                    <w:right w:val="none" w:sz="0" w:space="0" w:color="auto"/>
                  </w:divBdr>
                </w:div>
                <w:div w:id="1509563962">
                  <w:marLeft w:val="640"/>
                  <w:marRight w:val="0"/>
                  <w:marTop w:val="0"/>
                  <w:marBottom w:val="0"/>
                  <w:divBdr>
                    <w:top w:val="none" w:sz="0" w:space="0" w:color="auto"/>
                    <w:left w:val="none" w:sz="0" w:space="0" w:color="auto"/>
                    <w:bottom w:val="none" w:sz="0" w:space="0" w:color="auto"/>
                    <w:right w:val="none" w:sz="0" w:space="0" w:color="auto"/>
                  </w:divBdr>
                </w:div>
                <w:div w:id="1566064123">
                  <w:marLeft w:val="640"/>
                  <w:marRight w:val="0"/>
                  <w:marTop w:val="0"/>
                  <w:marBottom w:val="0"/>
                  <w:divBdr>
                    <w:top w:val="none" w:sz="0" w:space="0" w:color="auto"/>
                    <w:left w:val="none" w:sz="0" w:space="0" w:color="auto"/>
                    <w:bottom w:val="none" w:sz="0" w:space="0" w:color="auto"/>
                    <w:right w:val="none" w:sz="0" w:space="0" w:color="auto"/>
                  </w:divBdr>
                </w:div>
                <w:div w:id="1686207155">
                  <w:marLeft w:val="640"/>
                  <w:marRight w:val="0"/>
                  <w:marTop w:val="0"/>
                  <w:marBottom w:val="0"/>
                  <w:divBdr>
                    <w:top w:val="none" w:sz="0" w:space="0" w:color="auto"/>
                    <w:left w:val="none" w:sz="0" w:space="0" w:color="auto"/>
                    <w:bottom w:val="none" w:sz="0" w:space="0" w:color="auto"/>
                    <w:right w:val="none" w:sz="0" w:space="0" w:color="auto"/>
                  </w:divBdr>
                </w:div>
                <w:div w:id="1689019819">
                  <w:marLeft w:val="640"/>
                  <w:marRight w:val="0"/>
                  <w:marTop w:val="0"/>
                  <w:marBottom w:val="0"/>
                  <w:divBdr>
                    <w:top w:val="none" w:sz="0" w:space="0" w:color="auto"/>
                    <w:left w:val="none" w:sz="0" w:space="0" w:color="auto"/>
                    <w:bottom w:val="none" w:sz="0" w:space="0" w:color="auto"/>
                    <w:right w:val="none" w:sz="0" w:space="0" w:color="auto"/>
                  </w:divBdr>
                </w:div>
                <w:div w:id="1710909161">
                  <w:marLeft w:val="640"/>
                  <w:marRight w:val="0"/>
                  <w:marTop w:val="0"/>
                  <w:marBottom w:val="0"/>
                  <w:divBdr>
                    <w:top w:val="none" w:sz="0" w:space="0" w:color="auto"/>
                    <w:left w:val="none" w:sz="0" w:space="0" w:color="auto"/>
                    <w:bottom w:val="none" w:sz="0" w:space="0" w:color="auto"/>
                    <w:right w:val="none" w:sz="0" w:space="0" w:color="auto"/>
                  </w:divBdr>
                </w:div>
                <w:div w:id="1730036963">
                  <w:marLeft w:val="640"/>
                  <w:marRight w:val="0"/>
                  <w:marTop w:val="0"/>
                  <w:marBottom w:val="0"/>
                  <w:divBdr>
                    <w:top w:val="none" w:sz="0" w:space="0" w:color="auto"/>
                    <w:left w:val="none" w:sz="0" w:space="0" w:color="auto"/>
                    <w:bottom w:val="none" w:sz="0" w:space="0" w:color="auto"/>
                    <w:right w:val="none" w:sz="0" w:space="0" w:color="auto"/>
                  </w:divBdr>
                </w:div>
                <w:div w:id="1731076115">
                  <w:marLeft w:val="640"/>
                  <w:marRight w:val="0"/>
                  <w:marTop w:val="0"/>
                  <w:marBottom w:val="0"/>
                  <w:divBdr>
                    <w:top w:val="none" w:sz="0" w:space="0" w:color="auto"/>
                    <w:left w:val="none" w:sz="0" w:space="0" w:color="auto"/>
                    <w:bottom w:val="none" w:sz="0" w:space="0" w:color="auto"/>
                    <w:right w:val="none" w:sz="0" w:space="0" w:color="auto"/>
                  </w:divBdr>
                </w:div>
                <w:div w:id="1804272236">
                  <w:marLeft w:val="640"/>
                  <w:marRight w:val="0"/>
                  <w:marTop w:val="0"/>
                  <w:marBottom w:val="0"/>
                  <w:divBdr>
                    <w:top w:val="none" w:sz="0" w:space="0" w:color="auto"/>
                    <w:left w:val="none" w:sz="0" w:space="0" w:color="auto"/>
                    <w:bottom w:val="none" w:sz="0" w:space="0" w:color="auto"/>
                    <w:right w:val="none" w:sz="0" w:space="0" w:color="auto"/>
                  </w:divBdr>
                </w:div>
                <w:div w:id="1836340121">
                  <w:marLeft w:val="640"/>
                  <w:marRight w:val="0"/>
                  <w:marTop w:val="0"/>
                  <w:marBottom w:val="0"/>
                  <w:divBdr>
                    <w:top w:val="none" w:sz="0" w:space="0" w:color="auto"/>
                    <w:left w:val="none" w:sz="0" w:space="0" w:color="auto"/>
                    <w:bottom w:val="none" w:sz="0" w:space="0" w:color="auto"/>
                    <w:right w:val="none" w:sz="0" w:space="0" w:color="auto"/>
                  </w:divBdr>
                </w:div>
                <w:div w:id="1847329567">
                  <w:marLeft w:val="640"/>
                  <w:marRight w:val="0"/>
                  <w:marTop w:val="0"/>
                  <w:marBottom w:val="0"/>
                  <w:divBdr>
                    <w:top w:val="none" w:sz="0" w:space="0" w:color="auto"/>
                    <w:left w:val="none" w:sz="0" w:space="0" w:color="auto"/>
                    <w:bottom w:val="none" w:sz="0" w:space="0" w:color="auto"/>
                    <w:right w:val="none" w:sz="0" w:space="0" w:color="auto"/>
                  </w:divBdr>
                </w:div>
                <w:div w:id="1854370383">
                  <w:marLeft w:val="640"/>
                  <w:marRight w:val="0"/>
                  <w:marTop w:val="0"/>
                  <w:marBottom w:val="0"/>
                  <w:divBdr>
                    <w:top w:val="none" w:sz="0" w:space="0" w:color="auto"/>
                    <w:left w:val="none" w:sz="0" w:space="0" w:color="auto"/>
                    <w:bottom w:val="none" w:sz="0" w:space="0" w:color="auto"/>
                    <w:right w:val="none" w:sz="0" w:space="0" w:color="auto"/>
                  </w:divBdr>
                </w:div>
                <w:div w:id="1886673319">
                  <w:marLeft w:val="640"/>
                  <w:marRight w:val="0"/>
                  <w:marTop w:val="0"/>
                  <w:marBottom w:val="0"/>
                  <w:divBdr>
                    <w:top w:val="none" w:sz="0" w:space="0" w:color="auto"/>
                    <w:left w:val="none" w:sz="0" w:space="0" w:color="auto"/>
                    <w:bottom w:val="none" w:sz="0" w:space="0" w:color="auto"/>
                    <w:right w:val="none" w:sz="0" w:space="0" w:color="auto"/>
                  </w:divBdr>
                </w:div>
                <w:div w:id="1975209931">
                  <w:marLeft w:val="640"/>
                  <w:marRight w:val="0"/>
                  <w:marTop w:val="0"/>
                  <w:marBottom w:val="0"/>
                  <w:divBdr>
                    <w:top w:val="none" w:sz="0" w:space="0" w:color="auto"/>
                    <w:left w:val="none" w:sz="0" w:space="0" w:color="auto"/>
                    <w:bottom w:val="none" w:sz="0" w:space="0" w:color="auto"/>
                    <w:right w:val="none" w:sz="0" w:space="0" w:color="auto"/>
                  </w:divBdr>
                </w:div>
                <w:div w:id="1994797584">
                  <w:marLeft w:val="640"/>
                  <w:marRight w:val="0"/>
                  <w:marTop w:val="0"/>
                  <w:marBottom w:val="0"/>
                  <w:divBdr>
                    <w:top w:val="none" w:sz="0" w:space="0" w:color="auto"/>
                    <w:left w:val="none" w:sz="0" w:space="0" w:color="auto"/>
                    <w:bottom w:val="none" w:sz="0" w:space="0" w:color="auto"/>
                    <w:right w:val="none" w:sz="0" w:space="0" w:color="auto"/>
                  </w:divBdr>
                </w:div>
                <w:div w:id="2003271573">
                  <w:marLeft w:val="640"/>
                  <w:marRight w:val="0"/>
                  <w:marTop w:val="0"/>
                  <w:marBottom w:val="0"/>
                  <w:divBdr>
                    <w:top w:val="none" w:sz="0" w:space="0" w:color="auto"/>
                    <w:left w:val="none" w:sz="0" w:space="0" w:color="auto"/>
                    <w:bottom w:val="none" w:sz="0" w:space="0" w:color="auto"/>
                    <w:right w:val="none" w:sz="0" w:space="0" w:color="auto"/>
                  </w:divBdr>
                </w:div>
                <w:div w:id="2008288943">
                  <w:marLeft w:val="640"/>
                  <w:marRight w:val="0"/>
                  <w:marTop w:val="0"/>
                  <w:marBottom w:val="0"/>
                  <w:divBdr>
                    <w:top w:val="none" w:sz="0" w:space="0" w:color="auto"/>
                    <w:left w:val="none" w:sz="0" w:space="0" w:color="auto"/>
                    <w:bottom w:val="none" w:sz="0" w:space="0" w:color="auto"/>
                    <w:right w:val="none" w:sz="0" w:space="0" w:color="auto"/>
                  </w:divBdr>
                </w:div>
                <w:div w:id="2032099104">
                  <w:marLeft w:val="640"/>
                  <w:marRight w:val="0"/>
                  <w:marTop w:val="0"/>
                  <w:marBottom w:val="0"/>
                  <w:divBdr>
                    <w:top w:val="none" w:sz="0" w:space="0" w:color="auto"/>
                    <w:left w:val="none" w:sz="0" w:space="0" w:color="auto"/>
                    <w:bottom w:val="none" w:sz="0" w:space="0" w:color="auto"/>
                    <w:right w:val="none" w:sz="0" w:space="0" w:color="auto"/>
                  </w:divBdr>
                </w:div>
                <w:div w:id="2070419244">
                  <w:marLeft w:val="640"/>
                  <w:marRight w:val="0"/>
                  <w:marTop w:val="0"/>
                  <w:marBottom w:val="0"/>
                  <w:divBdr>
                    <w:top w:val="none" w:sz="0" w:space="0" w:color="auto"/>
                    <w:left w:val="none" w:sz="0" w:space="0" w:color="auto"/>
                    <w:bottom w:val="none" w:sz="0" w:space="0" w:color="auto"/>
                    <w:right w:val="none" w:sz="0" w:space="0" w:color="auto"/>
                  </w:divBdr>
                </w:div>
                <w:div w:id="2094935374">
                  <w:marLeft w:val="640"/>
                  <w:marRight w:val="0"/>
                  <w:marTop w:val="0"/>
                  <w:marBottom w:val="0"/>
                  <w:divBdr>
                    <w:top w:val="none" w:sz="0" w:space="0" w:color="auto"/>
                    <w:left w:val="none" w:sz="0" w:space="0" w:color="auto"/>
                    <w:bottom w:val="none" w:sz="0" w:space="0" w:color="auto"/>
                    <w:right w:val="none" w:sz="0" w:space="0" w:color="auto"/>
                  </w:divBdr>
                </w:div>
                <w:div w:id="2109231980">
                  <w:marLeft w:val="640"/>
                  <w:marRight w:val="0"/>
                  <w:marTop w:val="0"/>
                  <w:marBottom w:val="0"/>
                  <w:divBdr>
                    <w:top w:val="none" w:sz="0" w:space="0" w:color="auto"/>
                    <w:left w:val="none" w:sz="0" w:space="0" w:color="auto"/>
                    <w:bottom w:val="none" w:sz="0" w:space="0" w:color="auto"/>
                    <w:right w:val="none" w:sz="0" w:space="0" w:color="auto"/>
                  </w:divBdr>
                </w:div>
              </w:divsChild>
            </w:div>
            <w:div w:id="297346748">
              <w:marLeft w:val="0"/>
              <w:marRight w:val="0"/>
              <w:marTop w:val="0"/>
              <w:marBottom w:val="0"/>
              <w:divBdr>
                <w:top w:val="none" w:sz="0" w:space="0" w:color="auto"/>
                <w:left w:val="none" w:sz="0" w:space="0" w:color="auto"/>
                <w:bottom w:val="none" w:sz="0" w:space="0" w:color="auto"/>
                <w:right w:val="none" w:sz="0" w:space="0" w:color="auto"/>
              </w:divBdr>
              <w:divsChild>
                <w:div w:id="12001038">
                  <w:marLeft w:val="640"/>
                  <w:marRight w:val="0"/>
                  <w:marTop w:val="0"/>
                  <w:marBottom w:val="0"/>
                  <w:divBdr>
                    <w:top w:val="none" w:sz="0" w:space="0" w:color="auto"/>
                    <w:left w:val="none" w:sz="0" w:space="0" w:color="auto"/>
                    <w:bottom w:val="none" w:sz="0" w:space="0" w:color="auto"/>
                    <w:right w:val="none" w:sz="0" w:space="0" w:color="auto"/>
                  </w:divBdr>
                </w:div>
                <w:div w:id="72509691">
                  <w:marLeft w:val="640"/>
                  <w:marRight w:val="0"/>
                  <w:marTop w:val="0"/>
                  <w:marBottom w:val="0"/>
                  <w:divBdr>
                    <w:top w:val="none" w:sz="0" w:space="0" w:color="auto"/>
                    <w:left w:val="none" w:sz="0" w:space="0" w:color="auto"/>
                    <w:bottom w:val="none" w:sz="0" w:space="0" w:color="auto"/>
                    <w:right w:val="none" w:sz="0" w:space="0" w:color="auto"/>
                  </w:divBdr>
                </w:div>
                <w:div w:id="107823261">
                  <w:marLeft w:val="640"/>
                  <w:marRight w:val="0"/>
                  <w:marTop w:val="0"/>
                  <w:marBottom w:val="0"/>
                  <w:divBdr>
                    <w:top w:val="none" w:sz="0" w:space="0" w:color="auto"/>
                    <w:left w:val="none" w:sz="0" w:space="0" w:color="auto"/>
                    <w:bottom w:val="none" w:sz="0" w:space="0" w:color="auto"/>
                    <w:right w:val="none" w:sz="0" w:space="0" w:color="auto"/>
                  </w:divBdr>
                </w:div>
                <w:div w:id="167527182">
                  <w:marLeft w:val="640"/>
                  <w:marRight w:val="0"/>
                  <w:marTop w:val="0"/>
                  <w:marBottom w:val="0"/>
                  <w:divBdr>
                    <w:top w:val="none" w:sz="0" w:space="0" w:color="auto"/>
                    <w:left w:val="none" w:sz="0" w:space="0" w:color="auto"/>
                    <w:bottom w:val="none" w:sz="0" w:space="0" w:color="auto"/>
                    <w:right w:val="none" w:sz="0" w:space="0" w:color="auto"/>
                  </w:divBdr>
                </w:div>
                <w:div w:id="200485913">
                  <w:marLeft w:val="640"/>
                  <w:marRight w:val="0"/>
                  <w:marTop w:val="0"/>
                  <w:marBottom w:val="0"/>
                  <w:divBdr>
                    <w:top w:val="none" w:sz="0" w:space="0" w:color="auto"/>
                    <w:left w:val="none" w:sz="0" w:space="0" w:color="auto"/>
                    <w:bottom w:val="none" w:sz="0" w:space="0" w:color="auto"/>
                    <w:right w:val="none" w:sz="0" w:space="0" w:color="auto"/>
                  </w:divBdr>
                </w:div>
                <w:div w:id="223412845">
                  <w:marLeft w:val="640"/>
                  <w:marRight w:val="0"/>
                  <w:marTop w:val="0"/>
                  <w:marBottom w:val="0"/>
                  <w:divBdr>
                    <w:top w:val="none" w:sz="0" w:space="0" w:color="auto"/>
                    <w:left w:val="none" w:sz="0" w:space="0" w:color="auto"/>
                    <w:bottom w:val="none" w:sz="0" w:space="0" w:color="auto"/>
                    <w:right w:val="none" w:sz="0" w:space="0" w:color="auto"/>
                  </w:divBdr>
                </w:div>
                <w:div w:id="242178430">
                  <w:marLeft w:val="640"/>
                  <w:marRight w:val="0"/>
                  <w:marTop w:val="0"/>
                  <w:marBottom w:val="0"/>
                  <w:divBdr>
                    <w:top w:val="none" w:sz="0" w:space="0" w:color="auto"/>
                    <w:left w:val="none" w:sz="0" w:space="0" w:color="auto"/>
                    <w:bottom w:val="none" w:sz="0" w:space="0" w:color="auto"/>
                    <w:right w:val="none" w:sz="0" w:space="0" w:color="auto"/>
                  </w:divBdr>
                </w:div>
                <w:div w:id="275215697">
                  <w:marLeft w:val="640"/>
                  <w:marRight w:val="0"/>
                  <w:marTop w:val="0"/>
                  <w:marBottom w:val="0"/>
                  <w:divBdr>
                    <w:top w:val="none" w:sz="0" w:space="0" w:color="auto"/>
                    <w:left w:val="none" w:sz="0" w:space="0" w:color="auto"/>
                    <w:bottom w:val="none" w:sz="0" w:space="0" w:color="auto"/>
                    <w:right w:val="none" w:sz="0" w:space="0" w:color="auto"/>
                  </w:divBdr>
                </w:div>
                <w:div w:id="321740249">
                  <w:marLeft w:val="640"/>
                  <w:marRight w:val="0"/>
                  <w:marTop w:val="0"/>
                  <w:marBottom w:val="0"/>
                  <w:divBdr>
                    <w:top w:val="none" w:sz="0" w:space="0" w:color="auto"/>
                    <w:left w:val="none" w:sz="0" w:space="0" w:color="auto"/>
                    <w:bottom w:val="none" w:sz="0" w:space="0" w:color="auto"/>
                    <w:right w:val="none" w:sz="0" w:space="0" w:color="auto"/>
                  </w:divBdr>
                </w:div>
                <w:div w:id="360055571">
                  <w:marLeft w:val="640"/>
                  <w:marRight w:val="0"/>
                  <w:marTop w:val="0"/>
                  <w:marBottom w:val="0"/>
                  <w:divBdr>
                    <w:top w:val="none" w:sz="0" w:space="0" w:color="auto"/>
                    <w:left w:val="none" w:sz="0" w:space="0" w:color="auto"/>
                    <w:bottom w:val="none" w:sz="0" w:space="0" w:color="auto"/>
                    <w:right w:val="none" w:sz="0" w:space="0" w:color="auto"/>
                  </w:divBdr>
                </w:div>
                <w:div w:id="420567568">
                  <w:marLeft w:val="640"/>
                  <w:marRight w:val="0"/>
                  <w:marTop w:val="0"/>
                  <w:marBottom w:val="0"/>
                  <w:divBdr>
                    <w:top w:val="none" w:sz="0" w:space="0" w:color="auto"/>
                    <w:left w:val="none" w:sz="0" w:space="0" w:color="auto"/>
                    <w:bottom w:val="none" w:sz="0" w:space="0" w:color="auto"/>
                    <w:right w:val="none" w:sz="0" w:space="0" w:color="auto"/>
                  </w:divBdr>
                </w:div>
                <w:div w:id="425612346">
                  <w:marLeft w:val="640"/>
                  <w:marRight w:val="0"/>
                  <w:marTop w:val="0"/>
                  <w:marBottom w:val="0"/>
                  <w:divBdr>
                    <w:top w:val="none" w:sz="0" w:space="0" w:color="auto"/>
                    <w:left w:val="none" w:sz="0" w:space="0" w:color="auto"/>
                    <w:bottom w:val="none" w:sz="0" w:space="0" w:color="auto"/>
                    <w:right w:val="none" w:sz="0" w:space="0" w:color="auto"/>
                  </w:divBdr>
                </w:div>
                <w:div w:id="433943393">
                  <w:marLeft w:val="640"/>
                  <w:marRight w:val="0"/>
                  <w:marTop w:val="0"/>
                  <w:marBottom w:val="0"/>
                  <w:divBdr>
                    <w:top w:val="none" w:sz="0" w:space="0" w:color="auto"/>
                    <w:left w:val="none" w:sz="0" w:space="0" w:color="auto"/>
                    <w:bottom w:val="none" w:sz="0" w:space="0" w:color="auto"/>
                    <w:right w:val="none" w:sz="0" w:space="0" w:color="auto"/>
                  </w:divBdr>
                </w:div>
                <w:div w:id="443306477">
                  <w:marLeft w:val="640"/>
                  <w:marRight w:val="0"/>
                  <w:marTop w:val="0"/>
                  <w:marBottom w:val="0"/>
                  <w:divBdr>
                    <w:top w:val="none" w:sz="0" w:space="0" w:color="auto"/>
                    <w:left w:val="none" w:sz="0" w:space="0" w:color="auto"/>
                    <w:bottom w:val="none" w:sz="0" w:space="0" w:color="auto"/>
                    <w:right w:val="none" w:sz="0" w:space="0" w:color="auto"/>
                  </w:divBdr>
                </w:div>
                <w:div w:id="469250662">
                  <w:marLeft w:val="640"/>
                  <w:marRight w:val="0"/>
                  <w:marTop w:val="0"/>
                  <w:marBottom w:val="0"/>
                  <w:divBdr>
                    <w:top w:val="none" w:sz="0" w:space="0" w:color="auto"/>
                    <w:left w:val="none" w:sz="0" w:space="0" w:color="auto"/>
                    <w:bottom w:val="none" w:sz="0" w:space="0" w:color="auto"/>
                    <w:right w:val="none" w:sz="0" w:space="0" w:color="auto"/>
                  </w:divBdr>
                </w:div>
                <w:div w:id="493842444">
                  <w:marLeft w:val="640"/>
                  <w:marRight w:val="0"/>
                  <w:marTop w:val="0"/>
                  <w:marBottom w:val="0"/>
                  <w:divBdr>
                    <w:top w:val="none" w:sz="0" w:space="0" w:color="auto"/>
                    <w:left w:val="none" w:sz="0" w:space="0" w:color="auto"/>
                    <w:bottom w:val="none" w:sz="0" w:space="0" w:color="auto"/>
                    <w:right w:val="none" w:sz="0" w:space="0" w:color="auto"/>
                  </w:divBdr>
                </w:div>
                <w:div w:id="495729246">
                  <w:marLeft w:val="640"/>
                  <w:marRight w:val="0"/>
                  <w:marTop w:val="0"/>
                  <w:marBottom w:val="0"/>
                  <w:divBdr>
                    <w:top w:val="none" w:sz="0" w:space="0" w:color="auto"/>
                    <w:left w:val="none" w:sz="0" w:space="0" w:color="auto"/>
                    <w:bottom w:val="none" w:sz="0" w:space="0" w:color="auto"/>
                    <w:right w:val="none" w:sz="0" w:space="0" w:color="auto"/>
                  </w:divBdr>
                </w:div>
                <w:div w:id="554512793">
                  <w:marLeft w:val="640"/>
                  <w:marRight w:val="0"/>
                  <w:marTop w:val="0"/>
                  <w:marBottom w:val="0"/>
                  <w:divBdr>
                    <w:top w:val="none" w:sz="0" w:space="0" w:color="auto"/>
                    <w:left w:val="none" w:sz="0" w:space="0" w:color="auto"/>
                    <w:bottom w:val="none" w:sz="0" w:space="0" w:color="auto"/>
                    <w:right w:val="none" w:sz="0" w:space="0" w:color="auto"/>
                  </w:divBdr>
                </w:div>
                <w:div w:id="574440924">
                  <w:marLeft w:val="640"/>
                  <w:marRight w:val="0"/>
                  <w:marTop w:val="0"/>
                  <w:marBottom w:val="0"/>
                  <w:divBdr>
                    <w:top w:val="none" w:sz="0" w:space="0" w:color="auto"/>
                    <w:left w:val="none" w:sz="0" w:space="0" w:color="auto"/>
                    <w:bottom w:val="none" w:sz="0" w:space="0" w:color="auto"/>
                    <w:right w:val="none" w:sz="0" w:space="0" w:color="auto"/>
                  </w:divBdr>
                </w:div>
                <w:div w:id="576325073">
                  <w:marLeft w:val="640"/>
                  <w:marRight w:val="0"/>
                  <w:marTop w:val="0"/>
                  <w:marBottom w:val="0"/>
                  <w:divBdr>
                    <w:top w:val="none" w:sz="0" w:space="0" w:color="auto"/>
                    <w:left w:val="none" w:sz="0" w:space="0" w:color="auto"/>
                    <w:bottom w:val="none" w:sz="0" w:space="0" w:color="auto"/>
                    <w:right w:val="none" w:sz="0" w:space="0" w:color="auto"/>
                  </w:divBdr>
                </w:div>
                <w:div w:id="624773414">
                  <w:marLeft w:val="640"/>
                  <w:marRight w:val="0"/>
                  <w:marTop w:val="0"/>
                  <w:marBottom w:val="0"/>
                  <w:divBdr>
                    <w:top w:val="none" w:sz="0" w:space="0" w:color="auto"/>
                    <w:left w:val="none" w:sz="0" w:space="0" w:color="auto"/>
                    <w:bottom w:val="none" w:sz="0" w:space="0" w:color="auto"/>
                    <w:right w:val="none" w:sz="0" w:space="0" w:color="auto"/>
                  </w:divBdr>
                </w:div>
                <w:div w:id="627198069">
                  <w:marLeft w:val="640"/>
                  <w:marRight w:val="0"/>
                  <w:marTop w:val="0"/>
                  <w:marBottom w:val="0"/>
                  <w:divBdr>
                    <w:top w:val="none" w:sz="0" w:space="0" w:color="auto"/>
                    <w:left w:val="none" w:sz="0" w:space="0" w:color="auto"/>
                    <w:bottom w:val="none" w:sz="0" w:space="0" w:color="auto"/>
                    <w:right w:val="none" w:sz="0" w:space="0" w:color="auto"/>
                  </w:divBdr>
                </w:div>
                <w:div w:id="628703123">
                  <w:marLeft w:val="640"/>
                  <w:marRight w:val="0"/>
                  <w:marTop w:val="0"/>
                  <w:marBottom w:val="0"/>
                  <w:divBdr>
                    <w:top w:val="none" w:sz="0" w:space="0" w:color="auto"/>
                    <w:left w:val="none" w:sz="0" w:space="0" w:color="auto"/>
                    <w:bottom w:val="none" w:sz="0" w:space="0" w:color="auto"/>
                    <w:right w:val="none" w:sz="0" w:space="0" w:color="auto"/>
                  </w:divBdr>
                </w:div>
                <w:div w:id="689841776">
                  <w:marLeft w:val="640"/>
                  <w:marRight w:val="0"/>
                  <w:marTop w:val="0"/>
                  <w:marBottom w:val="0"/>
                  <w:divBdr>
                    <w:top w:val="none" w:sz="0" w:space="0" w:color="auto"/>
                    <w:left w:val="none" w:sz="0" w:space="0" w:color="auto"/>
                    <w:bottom w:val="none" w:sz="0" w:space="0" w:color="auto"/>
                    <w:right w:val="none" w:sz="0" w:space="0" w:color="auto"/>
                  </w:divBdr>
                </w:div>
                <w:div w:id="721633188">
                  <w:marLeft w:val="640"/>
                  <w:marRight w:val="0"/>
                  <w:marTop w:val="0"/>
                  <w:marBottom w:val="0"/>
                  <w:divBdr>
                    <w:top w:val="none" w:sz="0" w:space="0" w:color="auto"/>
                    <w:left w:val="none" w:sz="0" w:space="0" w:color="auto"/>
                    <w:bottom w:val="none" w:sz="0" w:space="0" w:color="auto"/>
                    <w:right w:val="none" w:sz="0" w:space="0" w:color="auto"/>
                  </w:divBdr>
                </w:div>
                <w:div w:id="780951803">
                  <w:marLeft w:val="640"/>
                  <w:marRight w:val="0"/>
                  <w:marTop w:val="0"/>
                  <w:marBottom w:val="0"/>
                  <w:divBdr>
                    <w:top w:val="none" w:sz="0" w:space="0" w:color="auto"/>
                    <w:left w:val="none" w:sz="0" w:space="0" w:color="auto"/>
                    <w:bottom w:val="none" w:sz="0" w:space="0" w:color="auto"/>
                    <w:right w:val="none" w:sz="0" w:space="0" w:color="auto"/>
                  </w:divBdr>
                </w:div>
                <w:div w:id="804657975">
                  <w:marLeft w:val="640"/>
                  <w:marRight w:val="0"/>
                  <w:marTop w:val="0"/>
                  <w:marBottom w:val="0"/>
                  <w:divBdr>
                    <w:top w:val="none" w:sz="0" w:space="0" w:color="auto"/>
                    <w:left w:val="none" w:sz="0" w:space="0" w:color="auto"/>
                    <w:bottom w:val="none" w:sz="0" w:space="0" w:color="auto"/>
                    <w:right w:val="none" w:sz="0" w:space="0" w:color="auto"/>
                  </w:divBdr>
                </w:div>
                <w:div w:id="838617133">
                  <w:marLeft w:val="640"/>
                  <w:marRight w:val="0"/>
                  <w:marTop w:val="0"/>
                  <w:marBottom w:val="0"/>
                  <w:divBdr>
                    <w:top w:val="none" w:sz="0" w:space="0" w:color="auto"/>
                    <w:left w:val="none" w:sz="0" w:space="0" w:color="auto"/>
                    <w:bottom w:val="none" w:sz="0" w:space="0" w:color="auto"/>
                    <w:right w:val="none" w:sz="0" w:space="0" w:color="auto"/>
                  </w:divBdr>
                </w:div>
                <w:div w:id="841090225">
                  <w:marLeft w:val="640"/>
                  <w:marRight w:val="0"/>
                  <w:marTop w:val="0"/>
                  <w:marBottom w:val="0"/>
                  <w:divBdr>
                    <w:top w:val="none" w:sz="0" w:space="0" w:color="auto"/>
                    <w:left w:val="none" w:sz="0" w:space="0" w:color="auto"/>
                    <w:bottom w:val="none" w:sz="0" w:space="0" w:color="auto"/>
                    <w:right w:val="none" w:sz="0" w:space="0" w:color="auto"/>
                  </w:divBdr>
                </w:div>
                <w:div w:id="867566550">
                  <w:marLeft w:val="640"/>
                  <w:marRight w:val="0"/>
                  <w:marTop w:val="0"/>
                  <w:marBottom w:val="0"/>
                  <w:divBdr>
                    <w:top w:val="none" w:sz="0" w:space="0" w:color="auto"/>
                    <w:left w:val="none" w:sz="0" w:space="0" w:color="auto"/>
                    <w:bottom w:val="none" w:sz="0" w:space="0" w:color="auto"/>
                    <w:right w:val="none" w:sz="0" w:space="0" w:color="auto"/>
                  </w:divBdr>
                </w:div>
                <w:div w:id="883953994">
                  <w:marLeft w:val="640"/>
                  <w:marRight w:val="0"/>
                  <w:marTop w:val="0"/>
                  <w:marBottom w:val="0"/>
                  <w:divBdr>
                    <w:top w:val="none" w:sz="0" w:space="0" w:color="auto"/>
                    <w:left w:val="none" w:sz="0" w:space="0" w:color="auto"/>
                    <w:bottom w:val="none" w:sz="0" w:space="0" w:color="auto"/>
                    <w:right w:val="none" w:sz="0" w:space="0" w:color="auto"/>
                  </w:divBdr>
                </w:div>
                <w:div w:id="930700934">
                  <w:marLeft w:val="640"/>
                  <w:marRight w:val="0"/>
                  <w:marTop w:val="0"/>
                  <w:marBottom w:val="0"/>
                  <w:divBdr>
                    <w:top w:val="none" w:sz="0" w:space="0" w:color="auto"/>
                    <w:left w:val="none" w:sz="0" w:space="0" w:color="auto"/>
                    <w:bottom w:val="none" w:sz="0" w:space="0" w:color="auto"/>
                    <w:right w:val="none" w:sz="0" w:space="0" w:color="auto"/>
                  </w:divBdr>
                </w:div>
                <w:div w:id="936214179">
                  <w:marLeft w:val="640"/>
                  <w:marRight w:val="0"/>
                  <w:marTop w:val="0"/>
                  <w:marBottom w:val="0"/>
                  <w:divBdr>
                    <w:top w:val="none" w:sz="0" w:space="0" w:color="auto"/>
                    <w:left w:val="none" w:sz="0" w:space="0" w:color="auto"/>
                    <w:bottom w:val="none" w:sz="0" w:space="0" w:color="auto"/>
                    <w:right w:val="none" w:sz="0" w:space="0" w:color="auto"/>
                  </w:divBdr>
                </w:div>
                <w:div w:id="955017956">
                  <w:marLeft w:val="640"/>
                  <w:marRight w:val="0"/>
                  <w:marTop w:val="0"/>
                  <w:marBottom w:val="0"/>
                  <w:divBdr>
                    <w:top w:val="none" w:sz="0" w:space="0" w:color="auto"/>
                    <w:left w:val="none" w:sz="0" w:space="0" w:color="auto"/>
                    <w:bottom w:val="none" w:sz="0" w:space="0" w:color="auto"/>
                    <w:right w:val="none" w:sz="0" w:space="0" w:color="auto"/>
                  </w:divBdr>
                </w:div>
                <w:div w:id="1018854953">
                  <w:marLeft w:val="640"/>
                  <w:marRight w:val="0"/>
                  <w:marTop w:val="0"/>
                  <w:marBottom w:val="0"/>
                  <w:divBdr>
                    <w:top w:val="none" w:sz="0" w:space="0" w:color="auto"/>
                    <w:left w:val="none" w:sz="0" w:space="0" w:color="auto"/>
                    <w:bottom w:val="none" w:sz="0" w:space="0" w:color="auto"/>
                    <w:right w:val="none" w:sz="0" w:space="0" w:color="auto"/>
                  </w:divBdr>
                </w:div>
                <w:div w:id="1030376446">
                  <w:marLeft w:val="640"/>
                  <w:marRight w:val="0"/>
                  <w:marTop w:val="0"/>
                  <w:marBottom w:val="0"/>
                  <w:divBdr>
                    <w:top w:val="none" w:sz="0" w:space="0" w:color="auto"/>
                    <w:left w:val="none" w:sz="0" w:space="0" w:color="auto"/>
                    <w:bottom w:val="none" w:sz="0" w:space="0" w:color="auto"/>
                    <w:right w:val="none" w:sz="0" w:space="0" w:color="auto"/>
                  </w:divBdr>
                </w:div>
                <w:div w:id="1077434414">
                  <w:marLeft w:val="640"/>
                  <w:marRight w:val="0"/>
                  <w:marTop w:val="0"/>
                  <w:marBottom w:val="0"/>
                  <w:divBdr>
                    <w:top w:val="none" w:sz="0" w:space="0" w:color="auto"/>
                    <w:left w:val="none" w:sz="0" w:space="0" w:color="auto"/>
                    <w:bottom w:val="none" w:sz="0" w:space="0" w:color="auto"/>
                    <w:right w:val="none" w:sz="0" w:space="0" w:color="auto"/>
                  </w:divBdr>
                </w:div>
                <w:div w:id="1083796591">
                  <w:marLeft w:val="640"/>
                  <w:marRight w:val="0"/>
                  <w:marTop w:val="0"/>
                  <w:marBottom w:val="0"/>
                  <w:divBdr>
                    <w:top w:val="none" w:sz="0" w:space="0" w:color="auto"/>
                    <w:left w:val="none" w:sz="0" w:space="0" w:color="auto"/>
                    <w:bottom w:val="none" w:sz="0" w:space="0" w:color="auto"/>
                    <w:right w:val="none" w:sz="0" w:space="0" w:color="auto"/>
                  </w:divBdr>
                </w:div>
                <w:div w:id="1105616800">
                  <w:marLeft w:val="640"/>
                  <w:marRight w:val="0"/>
                  <w:marTop w:val="0"/>
                  <w:marBottom w:val="0"/>
                  <w:divBdr>
                    <w:top w:val="none" w:sz="0" w:space="0" w:color="auto"/>
                    <w:left w:val="none" w:sz="0" w:space="0" w:color="auto"/>
                    <w:bottom w:val="none" w:sz="0" w:space="0" w:color="auto"/>
                    <w:right w:val="none" w:sz="0" w:space="0" w:color="auto"/>
                  </w:divBdr>
                </w:div>
                <w:div w:id="1129475234">
                  <w:marLeft w:val="640"/>
                  <w:marRight w:val="0"/>
                  <w:marTop w:val="0"/>
                  <w:marBottom w:val="0"/>
                  <w:divBdr>
                    <w:top w:val="none" w:sz="0" w:space="0" w:color="auto"/>
                    <w:left w:val="none" w:sz="0" w:space="0" w:color="auto"/>
                    <w:bottom w:val="none" w:sz="0" w:space="0" w:color="auto"/>
                    <w:right w:val="none" w:sz="0" w:space="0" w:color="auto"/>
                  </w:divBdr>
                </w:div>
                <w:div w:id="1148935627">
                  <w:marLeft w:val="640"/>
                  <w:marRight w:val="0"/>
                  <w:marTop w:val="0"/>
                  <w:marBottom w:val="0"/>
                  <w:divBdr>
                    <w:top w:val="none" w:sz="0" w:space="0" w:color="auto"/>
                    <w:left w:val="none" w:sz="0" w:space="0" w:color="auto"/>
                    <w:bottom w:val="none" w:sz="0" w:space="0" w:color="auto"/>
                    <w:right w:val="none" w:sz="0" w:space="0" w:color="auto"/>
                  </w:divBdr>
                </w:div>
                <w:div w:id="1188907864">
                  <w:marLeft w:val="640"/>
                  <w:marRight w:val="0"/>
                  <w:marTop w:val="0"/>
                  <w:marBottom w:val="0"/>
                  <w:divBdr>
                    <w:top w:val="none" w:sz="0" w:space="0" w:color="auto"/>
                    <w:left w:val="none" w:sz="0" w:space="0" w:color="auto"/>
                    <w:bottom w:val="none" w:sz="0" w:space="0" w:color="auto"/>
                    <w:right w:val="none" w:sz="0" w:space="0" w:color="auto"/>
                  </w:divBdr>
                </w:div>
                <w:div w:id="1223368244">
                  <w:marLeft w:val="640"/>
                  <w:marRight w:val="0"/>
                  <w:marTop w:val="0"/>
                  <w:marBottom w:val="0"/>
                  <w:divBdr>
                    <w:top w:val="none" w:sz="0" w:space="0" w:color="auto"/>
                    <w:left w:val="none" w:sz="0" w:space="0" w:color="auto"/>
                    <w:bottom w:val="none" w:sz="0" w:space="0" w:color="auto"/>
                    <w:right w:val="none" w:sz="0" w:space="0" w:color="auto"/>
                  </w:divBdr>
                </w:div>
                <w:div w:id="1261794282">
                  <w:marLeft w:val="640"/>
                  <w:marRight w:val="0"/>
                  <w:marTop w:val="0"/>
                  <w:marBottom w:val="0"/>
                  <w:divBdr>
                    <w:top w:val="none" w:sz="0" w:space="0" w:color="auto"/>
                    <w:left w:val="none" w:sz="0" w:space="0" w:color="auto"/>
                    <w:bottom w:val="none" w:sz="0" w:space="0" w:color="auto"/>
                    <w:right w:val="none" w:sz="0" w:space="0" w:color="auto"/>
                  </w:divBdr>
                </w:div>
                <w:div w:id="1308777607">
                  <w:marLeft w:val="640"/>
                  <w:marRight w:val="0"/>
                  <w:marTop w:val="0"/>
                  <w:marBottom w:val="0"/>
                  <w:divBdr>
                    <w:top w:val="none" w:sz="0" w:space="0" w:color="auto"/>
                    <w:left w:val="none" w:sz="0" w:space="0" w:color="auto"/>
                    <w:bottom w:val="none" w:sz="0" w:space="0" w:color="auto"/>
                    <w:right w:val="none" w:sz="0" w:space="0" w:color="auto"/>
                  </w:divBdr>
                </w:div>
                <w:div w:id="1446384435">
                  <w:marLeft w:val="640"/>
                  <w:marRight w:val="0"/>
                  <w:marTop w:val="0"/>
                  <w:marBottom w:val="0"/>
                  <w:divBdr>
                    <w:top w:val="none" w:sz="0" w:space="0" w:color="auto"/>
                    <w:left w:val="none" w:sz="0" w:space="0" w:color="auto"/>
                    <w:bottom w:val="none" w:sz="0" w:space="0" w:color="auto"/>
                    <w:right w:val="none" w:sz="0" w:space="0" w:color="auto"/>
                  </w:divBdr>
                </w:div>
                <w:div w:id="1447188725">
                  <w:marLeft w:val="640"/>
                  <w:marRight w:val="0"/>
                  <w:marTop w:val="0"/>
                  <w:marBottom w:val="0"/>
                  <w:divBdr>
                    <w:top w:val="none" w:sz="0" w:space="0" w:color="auto"/>
                    <w:left w:val="none" w:sz="0" w:space="0" w:color="auto"/>
                    <w:bottom w:val="none" w:sz="0" w:space="0" w:color="auto"/>
                    <w:right w:val="none" w:sz="0" w:space="0" w:color="auto"/>
                  </w:divBdr>
                </w:div>
                <w:div w:id="1465807071">
                  <w:marLeft w:val="640"/>
                  <w:marRight w:val="0"/>
                  <w:marTop w:val="0"/>
                  <w:marBottom w:val="0"/>
                  <w:divBdr>
                    <w:top w:val="none" w:sz="0" w:space="0" w:color="auto"/>
                    <w:left w:val="none" w:sz="0" w:space="0" w:color="auto"/>
                    <w:bottom w:val="none" w:sz="0" w:space="0" w:color="auto"/>
                    <w:right w:val="none" w:sz="0" w:space="0" w:color="auto"/>
                  </w:divBdr>
                </w:div>
                <w:div w:id="1475951355">
                  <w:marLeft w:val="640"/>
                  <w:marRight w:val="0"/>
                  <w:marTop w:val="0"/>
                  <w:marBottom w:val="0"/>
                  <w:divBdr>
                    <w:top w:val="none" w:sz="0" w:space="0" w:color="auto"/>
                    <w:left w:val="none" w:sz="0" w:space="0" w:color="auto"/>
                    <w:bottom w:val="none" w:sz="0" w:space="0" w:color="auto"/>
                    <w:right w:val="none" w:sz="0" w:space="0" w:color="auto"/>
                  </w:divBdr>
                </w:div>
                <w:div w:id="1480921293">
                  <w:marLeft w:val="640"/>
                  <w:marRight w:val="0"/>
                  <w:marTop w:val="0"/>
                  <w:marBottom w:val="0"/>
                  <w:divBdr>
                    <w:top w:val="none" w:sz="0" w:space="0" w:color="auto"/>
                    <w:left w:val="none" w:sz="0" w:space="0" w:color="auto"/>
                    <w:bottom w:val="none" w:sz="0" w:space="0" w:color="auto"/>
                    <w:right w:val="none" w:sz="0" w:space="0" w:color="auto"/>
                  </w:divBdr>
                </w:div>
                <w:div w:id="1504904172">
                  <w:marLeft w:val="640"/>
                  <w:marRight w:val="0"/>
                  <w:marTop w:val="0"/>
                  <w:marBottom w:val="0"/>
                  <w:divBdr>
                    <w:top w:val="none" w:sz="0" w:space="0" w:color="auto"/>
                    <w:left w:val="none" w:sz="0" w:space="0" w:color="auto"/>
                    <w:bottom w:val="none" w:sz="0" w:space="0" w:color="auto"/>
                    <w:right w:val="none" w:sz="0" w:space="0" w:color="auto"/>
                  </w:divBdr>
                </w:div>
                <w:div w:id="1505437280">
                  <w:marLeft w:val="640"/>
                  <w:marRight w:val="0"/>
                  <w:marTop w:val="0"/>
                  <w:marBottom w:val="0"/>
                  <w:divBdr>
                    <w:top w:val="none" w:sz="0" w:space="0" w:color="auto"/>
                    <w:left w:val="none" w:sz="0" w:space="0" w:color="auto"/>
                    <w:bottom w:val="none" w:sz="0" w:space="0" w:color="auto"/>
                    <w:right w:val="none" w:sz="0" w:space="0" w:color="auto"/>
                  </w:divBdr>
                </w:div>
                <w:div w:id="1509515636">
                  <w:marLeft w:val="640"/>
                  <w:marRight w:val="0"/>
                  <w:marTop w:val="0"/>
                  <w:marBottom w:val="0"/>
                  <w:divBdr>
                    <w:top w:val="none" w:sz="0" w:space="0" w:color="auto"/>
                    <w:left w:val="none" w:sz="0" w:space="0" w:color="auto"/>
                    <w:bottom w:val="none" w:sz="0" w:space="0" w:color="auto"/>
                    <w:right w:val="none" w:sz="0" w:space="0" w:color="auto"/>
                  </w:divBdr>
                </w:div>
                <w:div w:id="1643536255">
                  <w:marLeft w:val="640"/>
                  <w:marRight w:val="0"/>
                  <w:marTop w:val="0"/>
                  <w:marBottom w:val="0"/>
                  <w:divBdr>
                    <w:top w:val="none" w:sz="0" w:space="0" w:color="auto"/>
                    <w:left w:val="none" w:sz="0" w:space="0" w:color="auto"/>
                    <w:bottom w:val="none" w:sz="0" w:space="0" w:color="auto"/>
                    <w:right w:val="none" w:sz="0" w:space="0" w:color="auto"/>
                  </w:divBdr>
                </w:div>
                <w:div w:id="1650670234">
                  <w:marLeft w:val="640"/>
                  <w:marRight w:val="0"/>
                  <w:marTop w:val="0"/>
                  <w:marBottom w:val="0"/>
                  <w:divBdr>
                    <w:top w:val="none" w:sz="0" w:space="0" w:color="auto"/>
                    <w:left w:val="none" w:sz="0" w:space="0" w:color="auto"/>
                    <w:bottom w:val="none" w:sz="0" w:space="0" w:color="auto"/>
                    <w:right w:val="none" w:sz="0" w:space="0" w:color="auto"/>
                  </w:divBdr>
                </w:div>
                <w:div w:id="1671985535">
                  <w:marLeft w:val="640"/>
                  <w:marRight w:val="0"/>
                  <w:marTop w:val="0"/>
                  <w:marBottom w:val="0"/>
                  <w:divBdr>
                    <w:top w:val="none" w:sz="0" w:space="0" w:color="auto"/>
                    <w:left w:val="none" w:sz="0" w:space="0" w:color="auto"/>
                    <w:bottom w:val="none" w:sz="0" w:space="0" w:color="auto"/>
                    <w:right w:val="none" w:sz="0" w:space="0" w:color="auto"/>
                  </w:divBdr>
                </w:div>
                <w:div w:id="1672640903">
                  <w:marLeft w:val="640"/>
                  <w:marRight w:val="0"/>
                  <w:marTop w:val="0"/>
                  <w:marBottom w:val="0"/>
                  <w:divBdr>
                    <w:top w:val="none" w:sz="0" w:space="0" w:color="auto"/>
                    <w:left w:val="none" w:sz="0" w:space="0" w:color="auto"/>
                    <w:bottom w:val="none" w:sz="0" w:space="0" w:color="auto"/>
                    <w:right w:val="none" w:sz="0" w:space="0" w:color="auto"/>
                  </w:divBdr>
                </w:div>
                <w:div w:id="1681619823">
                  <w:marLeft w:val="640"/>
                  <w:marRight w:val="0"/>
                  <w:marTop w:val="0"/>
                  <w:marBottom w:val="0"/>
                  <w:divBdr>
                    <w:top w:val="none" w:sz="0" w:space="0" w:color="auto"/>
                    <w:left w:val="none" w:sz="0" w:space="0" w:color="auto"/>
                    <w:bottom w:val="none" w:sz="0" w:space="0" w:color="auto"/>
                    <w:right w:val="none" w:sz="0" w:space="0" w:color="auto"/>
                  </w:divBdr>
                </w:div>
                <w:div w:id="1705404486">
                  <w:marLeft w:val="640"/>
                  <w:marRight w:val="0"/>
                  <w:marTop w:val="0"/>
                  <w:marBottom w:val="0"/>
                  <w:divBdr>
                    <w:top w:val="none" w:sz="0" w:space="0" w:color="auto"/>
                    <w:left w:val="none" w:sz="0" w:space="0" w:color="auto"/>
                    <w:bottom w:val="none" w:sz="0" w:space="0" w:color="auto"/>
                    <w:right w:val="none" w:sz="0" w:space="0" w:color="auto"/>
                  </w:divBdr>
                </w:div>
                <w:div w:id="1725905083">
                  <w:marLeft w:val="640"/>
                  <w:marRight w:val="0"/>
                  <w:marTop w:val="0"/>
                  <w:marBottom w:val="0"/>
                  <w:divBdr>
                    <w:top w:val="none" w:sz="0" w:space="0" w:color="auto"/>
                    <w:left w:val="none" w:sz="0" w:space="0" w:color="auto"/>
                    <w:bottom w:val="none" w:sz="0" w:space="0" w:color="auto"/>
                    <w:right w:val="none" w:sz="0" w:space="0" w:color="auto"/>
                  </w:divBdr>
                </w:div>
                <w:div w:id="1781221704">
                  <w:marLeft w:val="640"/>
                  <w:marRight w:val="0"/>
                  <w:marTop w:val="0"/>
                  <w:marBottom w:val="0"/>
                  <w:divBdr>
                    <w:top w:val="none" w:sz="0" w:space="0" w:color="auto"/>
                    <w:left w:val="none" w:sz="0" w:space="0" w:color="auto"/>
                    <w:bottom w:val="none" w:sz="0" w:space="0" w:color="auto"/>
                    <w:right w:val="none" w:sz="0" w:space="0" w:color="auto"/>
                  </w:divBdr>
                </w:div>
                <w:div w:id="1844126856">
                  <w:marLeft w:val="640"/>
                  <w:marRight w:val="0"/>
                  <w:marTop w:val="0"/>
                  <w:marBottom w:val="0"/>
                  <w:divBdr>
                    <w:top w:val="none" w:sz="0" w:space="0" w:color="auto"/>
                    <w:left w:val="none" w:sz="0" w:space="0" w:color="auto"/>
                    <w:bottom w:val="none" w:sz="0" w:space="0" w:color="auto"/>
                    <w:right w:val="none" w:sz="0" w:space="0" w:color="auto"/>
                  </w:divBdr>
                </w:div>
                <w:div w:id="1866598327">
                  <w:marLeft w:val="640"/>
                  <w:marRight w:val="0"/>
                  <w:marTop w:val="0"/>
                  <w:marBottom w:val="0"/>
                  <w:divBdr>
                    <w:top w:val="none" w:sz="0" w:space="0" w:color="auto"/>
                    <w:left w:val="none" w:sz="0" w:space="0" w:color="auto"/>
                    <w:bottom w:val="none" w:sz="0" w:space="0" w:color="auto"/>
                    <w:right w:val="none" w:sz="0" w:space="0" w:color="auto"/>
                  </w:divBdr>
                </w:div>
                <w:div w:id="1890415681">
                  <w:marLeft w:val="640"/>
                  <w:marRight w:val="0"/>
                  <w:marTop w:val="0"/>
                  <w:marBottom w:val="0"/>
                  <w:divBdr>
                    <w:top w:val="none" w:sz="0" w:space="0" w:color="auto"/>
                    <w:left w:val="none" w:sz="0" w:space="0" w:color="auto"/>
                    <w:bottom w:val="none" w:sz="0" w:space="0" w:color="auto"/>
                    <w:right w:val="none" w:sz="0" w:space="0" w:color="auto"/>
                  </w:divBdr>
                </w:div>
                <w:div w:id="1926063974">
                  <w:marLeft w:val="640"/>
                  <w:marRight w:val="0"/>
                  <w:marTop w:val="0"/>
                  <w:marBottom w:val="0"/>
                  <w:divBdr>
                    <w:top w:val="none" w:sz="0" w:space="0" w:color="auto"/>
                    <w:left w:val="none" w:sz="0" w:space="0" w:color="auto"/>
                    <w:bottom w:val="none" w:sz="0" w:space="0" w:color="auto"/>
                    <w:right w:val="none" w:sz="0" w:space="0" w:color="auto"/>
                  </w:divBdr>
                </w:div>
                <w:div w:id="1970895966">
                  <w:marLeft w:val="640"/>
                  <w:marRight w:val="0"/>
                  <w:marTop w:val="0"/>
                  <w:marBottom w:val="0"/>
                  <w:divBdr>
                    <w:top w:val="none" w:sz="0" w:space="0" w:color="auto"/>
                    <w:left w:val="none" w:sz="0" w:space="0" w:color="auto"/>
                    <w:bottom w:val="none" w:sz="0" w:space="0" w:color="auto"/>
                    <w:right w:val="none" w:sz="0" w:space="0" w:color="auto"/>
                  </w:divBdr>
                </w:div>
                <w:div w:id="1975865920">
                  <w:marLeft w:val="640"/>
                  <w:marRight w:val="0"/>
                  <w:marTop w:val="0"/>
                  <w:marBottom w:val="0"/>
                  <w:divBdr>
                    <w:top w:val="none" w:sz="0" w:space="0" w:color="auto"/>
                    <w:left w:val="none" w:sz="0" w:space="0" w:color="auto"/>
                    <w:bottom w:val="none" w:sz="0" w:space="0" w:color="auto"/>
                    <w:right w:val="none" w:sz="0" w:space="0" w:color="auto"/>
                  </w:divBdr>
                </w:div>
                <w:div w:id="2045398714">
                  <w:marLeft w:val="640"/>
                  <w:marRight w:val="0"/>
                  <w:marTop w:val="0"/>
                  <w:marBottom w:val="0"/>
                  <w:divBdr>
                    <w:top w:val="none" w:sz="0" w:space="0" w:color="auto"/>
                    <w:left w:val="none" w:sz="0" w:space="0" w:color="auto"/>
                    <w:bottom w:val="none" w:sz="0" w:space="0" w:color="auto"/>
                    <w:right w:val="none" w:sz="0" w:space="0" w:color="auto"/>
                  </w:divBdr>
                </w:div>
                <w:div w:id="2060010334">
                  <w:marLeft w:val="640"/>
                  <w:marRight w:val="0"/>
                  <w:marTop w:val="0"/>
                  <w:marBottom w:val="0"/>
                  <w:divBdr>
                    <w:top w:val="none" w:sz="0" w:space="0" w:color="auto"/>
                    <w:left w:val="none" w:sz="0" w:space="0" w:color="auto"/>
                    <w:bottom w:val="none" w:sz="0" w:space="0" w:color="auto"/>
                    <w:right w:val="none" w:sz="0" w:space="0" w:color="auto"/>
                  </w:divBdr>
                </w:div>
                <w:div w:id="2064282094">
                  <w:marLeft w:val="640"/>
                  <w:marRight w:val="0"/>
                  <w:marTop w:val="0"/>
                  <w:marBottom w:val="0"/>
                  <w:divBdr>
                    <w:top w:val="none" w:sz="0" w:space="0" w:color="auto"/>
                    <w:left w:val="none" w:sz="0" w:space="0" w:color="auto"/>
                    <w:bottom w:val="none" w:sz="0" w:space="0" w:color="auto"/>
                    <w:right w:val="none" w:sz="0" w:space="0" w:color="auto"/>
                  </w:divBdr>
                </w:div>
                <w:div w:id="2072997820">
                  <w:marLeft w:val="640"/>
                  <w:marRight w:val="0"/>
                  <w:marTop w:val="0"/>
                  <w:marBottom w:val="0"/>
                  <w:divBdr>
                    <w:top w:val="none" w:sz="0" w:space="0" w:color="auto"/>
                    <w:left w:val="none" w:sz="0" w:space="0" w:color="auto"/>
                    <w:bottom w:val="none" w:sz="0" w:space="0" w:color="auto"/>
                    <w:right w:val="none" w:sz="0" w:space="0" w:color="auto"/>
                  </w:divBdr>
                </w:div>
                <w:div w:id="2080667525">
                  <w:marLeft w:val="640"/>
                  <w:marRight w:val="0"/>
                  <w:marTop w:val="0"/>
                  <w:marBottom w:val="0"/>
                  <w:divBdr>
                    <w:top w:val="none" w:sz="0" w:space="0" w:color="auto"/>
                    <w:left w:val="none" w:sz="0" w:space="0" w:color="auto"/>
                    <w:bottom w:val="none" w:sz="0" w:space="0" w:color="auto"/>
                    <w:right w:val="none" w:sz="0" w:space="0" w:color="auto"/>
                  </w:divBdr>
                </w:div>
                <w:div w:id="2096511277">
                  <w:marLeft w:val="640"/>
                  <w:marRight w:val="0"/>
                  <w:marTop w:val="0"/>
                  <w:marBottom w:val="0"/>
                  <w:divBdr>
                    <w:top w:val="none" w:sz="0" w:space="0" w:color="auto"/>
                    <w:left w:val="none" w:sz="0" w:space="0" w:color="auto"/>
                    <w:bottom w:val="none" w:sz="0" w:space="0" w:color="auto"/>
                    <w:right w:val="none" w:sz="0" w:space="0" w:color="auto"/>
                  </w:divBdr>
                </w:div>
                <w:div w:id="2099519345">
                  <w:marLeft w:val="640"/>
                  <w:marRight w:val="0"/>
                  <w:marTop w:val="0"/>
                  <w:marBottom w:val="0"/>
                  <w:divBdr>
                    <w:top w:val="none" w:sz="0" w:space="0" w:color="auto"/>
                    <w:left w:val="none" w:sz="0" w:space="0" w:color="auto"/>
                    <w:bottom w:val="none" w:sz="0" w:space="0" w:color="auto"/>
                    <w:right w:val="none" w:sz="0" w:space="0" w:color="auto"/>
                  </w:divBdr>
                </w:div>
                <w:div w:id="2101557931">
                  <w:marLeft w:val="640"/>
                  <w:marRight w:val="0"/>
                  <w:marTop w:val="0"/>
                  <w:marBottom w:val="0"/>
                  <w:divBdr>
                    <w:top w:val="none" w:sz="0" w:space="0" w:color="auto"/>
                    <w:left w:val="none" w:sz="0" w:space="0" w:color="auto"/>
                    <w:bottom w:val="none" w:sz="0" w:space="0" w:color="auto"/>
                    <w:right w:val="none" w:sz="0" w:space="0" w:color="auto"/>
                  </w:divBdr>
                </w:div>
                <w:div w:id="2104957586">
                  <w:marLeft w:val="640"/>
                  <w:marRight w:val="0"/>
                  <w:marTop w:val="0"/>
                  <w:marBottom w:val="0"/>
                  <w:divBdr>
                    <w:top w:val="none" w:sz="0" w:space="0" w:color="auto"/>
                    <w:left w:val="none" w:sz="0" w:space="0" w:color="auto"/>
                    <w:bottom w:val="none" w:sz="0" w:space="0" w:color="auto"/>
                    <w:right w:val="none" w:sz="0" w:space="0" w:color="auto"/>
                  </w:divBdr>
                </w:div>
                <w:div w:id="2114864004">
                  <w:marLeft w:val="640"/>
                  <w:marRight w:val="0"/>
                  <w:marTop w:val="0"/>
                  <w:marBottom w:val="0"/>
                  <w:divBdr>
                    <w:top w:val="none" w:sz="0" w:space="0" w:color="auto"/>
                    <w:left w:val="none" w:sz="0" w:space="0" w:color="auto"/>
                    <w:bottom w:val="none" w:sz="0" w:space="0" w:color="auto"/>
                    <w:right w:val="none" w:sz="0" w:space="0" w:color="auto"/>
                  </w:divBdr>
                </w:div>
                <w:div w:id="2132355735">
                  <w:marLeft w:val="640"/>
                  <w:marRight w:val="0"/>
                  <w:marTop w:val="0"/>
                  <w:marBottom w:val="0"/>
                  <w:divBdr>
                    <w:top w:val="none" w:sz="0" w:space="0" w:color="auto"/>
                    <w:left w:val="none" w:sz="0" w:space="0" w:color="auto"/>
                    <w:bottom w:val="none" w:sz="0" w:space="0" w:color="auto"/>
                    <w:right w:val="none" w:sz="0" w:space="0" w:color="auto"/>
                  </w:divBdr>
                </w:div>
                <w:div w:id="2137136842">
                  <w:marLeft w:val="640"/>
                  <w:marRight w:val="0"/>
                  <w:marTop w:val="0"/>
                  <w:marBottom w:val="0"/>
                  <w:divBdr>
                    <w:top w:val="none" w:sz="0" w:space="0" w:color="auto"/>
                    <w:left w:val="none" w:sz="0" w:space="0" w:color="auto"/>
                    <w:bottom w:val="none" w:sz="0" w:space="0" w:color="auto"/>
                    <w:right w:val="none" w:sz="0" w:space="0" w:color="auto"/>
                  </w:divBdr>
                </w:div>
              </w:divsChild>
            </w:div>
            <w:div w:id="348340862">
              <w:marLeft w:val="0"/>
              <w:marRight w:val="0"/>
              <w:marTop w:val="0"/>
              <w:marBottom w:val="0"/>
              <w:divBdr>
                <w:top w:val="none" w:sz="0" w:space="0" w:color="auto"/>
                <w:left w:val="none" w:sz="0" w:space="0" w:color="auto"/>
                <w:bottom w:val="none" w:sz="0" w:space="0" w:color="auto"/>
                <w:right w:val="none" w:sz="0" w:space="0" w:color="auto"/>
              </w:divBdr>
              <w:divsChild>
                <w:div w:id="10231458">
                  <w:marLeft w:val="640"/>
                  <w:marRight w:val="0"/>
                  <w:marTop w:val="0"/>
                  <w:marBottom w:val="0"/>
                  <w:divBdr>
                    <w:top w:val="none" w:sz="0" w:space="0" w:color="auto"/>
                    <w:left w:val="none" w:sz="0" w:space="0" w:color="auto"/>
                    <w:bottom w:val="none" w:sz="0" w:space="0" w:color="auto"/>
                    <w:right w:val="none" w:sz="0" w:space="0" w:color="auto"/>
                  </w:divBdr>
                </w:div>
                <w:div w:id="15884968">
                  <w:marLeft w:val="640"/>
                  <w:marRight w:val="0"/>
                  <w:marTop w:val="0"/>
                  <w:marBottom w:val="0"/>
                  <w:divBdr>
                    <w:top w:val="none" w:sz="0" w:space="0" w:color="auto"/>
                    <w:left w:val="none" w:sz="0" w:space="0" w:color="auto"/>
                    <w:bottom w:val="none" w:sz="0" w:space="0" w:color="auto"/>
                    <w:right w:val="none" w:sz="0" w:space="0" w:color="auto"/>
                  </w:divBdr>
                </w:div>
                <w:div w:id="83570960">
                  <w:marLeft w:val="640"/>
                  <w:marRight w:val="0"/>
                  <w:marTop w:val="0"/>
                  <w:marBottom w:val="0"/>
                  <w:divBdr>
                    <w:top w:val="none" w:sz="0" w:space="0" w:color="auto"/>
                    <w:left w:val="none" w:sz="0" w:space="0" w:color="auto"/>
                    <w:bottom w:val="none" w:sz="0" w:space="0" w:color="auto"/>
                    <w:right w:val="none" w:sz="0" w:space="0" w:color="auto"/>
                  </w:divBdr>
                </w:div>
                <w:div w:id="119879074">
                  <w:marLeft w:val="640"/>
                  <w:marRight w:val="0"/>
                  <w:marTop w:val="0"/>
                  <w:marBottom w:val="0"/>
                  <w:divBdr>
                    <w:top w:val="none" w:sz="0" w:space="0" w:color="auto"/>
                    <w:left w:val="none" w:sz="0" w:space="0" w:color="auto"/>
                    <w:bottom w:val="none" w:sz="0" w:space="0" w:color="auto"/>
                    <w:right w:val="none" w:sz="0" w:space="0" w:color="auto"/>
                  </w:divBdr>
                </w:div>
                <w:div w:id="124979550">
                  <w:marLeft w:val="640"/>
                  <w:marRight w:val="0"/>
                  <w:marTop w:val="0"/>
                  <w:marBottom w:val="0"/>
                  <w:divBdr>
                    <w:top w:val="none" w:sz="0" w:space="0" w:color="auto"/>
                    <w:left w:val="none" w:sz="0" w:space="0" w:color="auto"/>
                    <w:bottom w:val="none" w:sz="0" w:space="0" w:color="auto"/>
                    <w:right w:val="none" w:sz="0" w:space="0" w:color="auto"/>
                  </w:divBdr>
                </w:div>
                <w:div w:id="130176111">
                  <w:marLeft w:val="640"/>
                  <w:marRight w:val="0"/>
                  <w:marTop w:val="0"/>
                  <w:marBottom w:val="0"/>
                  <w:divBdr>
                    <w:top w:val="none" w:sz="0" w:space="0" w:color="auto"/>
                    <w:left w:val="none" w:sz="0" w:space="0" w:color="auto"/>
                    <w:bottom w:val="none" w:sz="0" w:space="0" w:color="auto"/>
                    <w:right w:val="none" w:sz="0" w:space="0" w:color="auto"/>
                  </w:divBdr>
                </w:div>
                <w:div w:id="172648889">
                  <w:marLeft w:val="640"/>
                  <w:marRight w:val="0"/>
                  <w:marTop w:val="0"/>
                  <w:marBottom w:val="0"/>
                  <w:divBdr>
                    <w:top w:val="none" w:sz="0" w:space="0" w:color="auto"/>
                    <w:left w:val="none" w:sz="0" w:space="0" w:color="auto"/>
                    <w:bottom w:val="none" w:sz="0" w:space="0" w:color="auto"/>
                    <w:right w:val="none" w:sz="0" w:space="0" w:color="auto"/>
                  </w:divBdr>
                </w:div>
                <w:div w:id="206066070">
                  <w:marLeft w:val="640"/>
                  <w:marRight w:val="0"/>
                  <w:marTop w:val="0"/>
                  <w:marBottom w:val="0"/>
                  <w:divBdr>
                    <w:top w:val="none" w:sz="0" w:space="0" w:color="auto"/>
                    <w:left w:val="none" w:sz="0" w:space="0" w:color="auto"/>
                    <w:bottom w:val="none" w:sz="0" w:space="0" w:color="auto"/>
                    <w:right w:val="none" w:sz="0" w:space="0" w:color="auto"/>
                  </w:divBdr>
                </w:div>
                <w:div w:id="231351420">
                  <w:marLeft w:val="640"/>
                  <w:marRight w:val="0"/>
                  <w:marTop w:val="0"/>
                  <w:marBottom w:val="0"/>
                  <w:divBdr>
                    <w:top w:val="none" w:sz="0" w:space="0" w:color="auto"/>
                    <w:left w:val="none" w:sz="0" w:space="0" w:color="auto"/>
                    <w:bottom w:val="none" w:sz="0" w:space="0" w:color="auto"/>
                    <w:right w:val="none" w:sz="0" w:space="0" w:color="auto"/>
                  </w:divBdr>
                </w:div>
                <w:div w:id="238903769">
                  <w:marLeft w:val="640"/>
                  <w:marRight w:val="0"/>
                  <w:marTop w:val="0"/>
                  <w:marBottom w:val="0"/>
                  <w:divBdr>
                    <w:top w:val="none" w:sz="0" w:space="0" w:color="auto"/>
                    <w:left w:val="none" w:sz="0" w:space="0" w:color="auto"/>
                    <w:bottom w:val="none" w:sz="0" w:space="0" w:color="auto"/>
                    <w:right w:val="none" w:sz="0" w:space="0" w:color="auto"/>
                  </w:divBdr>
                </w:div>
                <w:div w:id="248972818">
                  <w:marLeft w:val="640"/>
                  <w:marRight w:val="0"/>
                  <w:marTop w:val="0"/>
                  <w:marBottom w:val="0"/>
                  <w:divBdr>
                    <w:top w:val="none" w:sz="0" w:space="0" w:color="auto"/>
                    <w:left w:val="none" w:sz="0" w:space="0" w:color="auto"/>
                    <w:bottom w:val="none" w:sz="0" w:space="0" w:color="auto"/>
                    <w:right w:val="none" w:sz="0" w:space="0" w:color="auto"/>
                  </w:divBdr>
                </w:div>
                <w:div w:id="251089225">
                  <w:marLeft w:val="640"/>
                  <w:marRight w:val="0"/>
                  <w:marTop w:val="0"/>
                  <w:marBottom w:val="0"/>
                  <w:divBdr>
                    <w:top w:val="none" w:sz="0" w:space="0" w:color="auto"/>
                    <w:left w:val="none" w:sz="0" w:space="0" w:color="auto"/>
                    <w:bottom w:val="none" w:sz="0" w:space="0" w:color="auto"/>
                    <w:right w:val="none" w:sz="0" w:space="0" w:color="auto"/>
                  </w:divBdr>
                </w:div>
                <w:div w:id="322510185">
                  <w:marLeft w:val="640"/>
                  <w:marRight w:val="0"/>
                  <w:marTop w:val="0"/>
                  <w:marBottom w:val="0"/>
                  <w:divBdr>
                    <w:top w:val="none" w:sz="0" w:space="0" w:color="auto"/>
                    <w:left w:val="none" w:sz="0" w:space="0" w:color="auto"/>
                    <w:bottom w:val="none" w:sz="0" w:space="0" w:color="auto"/>
                    <w:right w:val="none" w:sz="0" w:space="0" w:color="auto"/>
                  </w:divBdr>
                </w:div>
                <w:div w:id="325480048">
                  <w:marLeft w:val="640"/>
                  <w:marRight w:val="0"/>
                  <w:marTop w:val="0"/>
                  <w:marBottom w:val="0"/>
                  <w:divBdr>
                    <w:top w:val="none" w:sz="0" w:space="0" w:color="auto"/>
                    <w:left w:val="none" w:sz="0" w:space="0" w:color="auto"/>
                    <w:bottom w:val="none" w:sz="0" w:space="0" w:color="auto"/>
                    <w:right w:val="none" w:sz="0" w:space="0" w:color="auto"/>
                  </w:divBdr>
                </w:div>
                <w:div w:id="358239445">
                  <w:marLeft w:val="640"/>
                  <w:marRight w:val="0"/>
                  <w:marTop w:val="0"/>
                  <w:marBottom w:val="0"/>
                  <w:divBdr>
                    <w:top w:val="none" w:sz="0" w:space="0" w:color="auto"/>
                    <w:left w:val="none" w:sz="0" w:space="0" w:color="auto"/>
                    <w:bottom w:val="none" w:sz="0" w:space="0" w:color="auto"/>
                    <w:right w:val="none" w:sz="0" w:space="0" w:color="auto"/>
                  </w:divBdr>
                </w:div>
                <w:div w:id="408499964">
                  <w:marLeft w:val="640"/>
                  <w:marRight w:val="0"/>
                  <w:marTop w:val="0"/>
                  <w:marBottom w:val="0"/>
                  <w:divBdr>
                    <w:top w:val="none" w:sz="0" w:space="0" w:color="auto"/>
                    <w:left w:val="none" w:sz="0" w:space="0" w:color="auto"/>
                    <w:bottom w:val="none" w:sz="0" w:space="0" w:color="auto"/>
                    <w:right w:val="none" w:sz="0" w:space="0" w:color="auto"/>
                  </w:divBdr>
                </w:div>
                <w:div w:id="446778063">
                  <w:marLeft w:val="640"/>
                  <w:marRight w:val="0"/>
                  <w:marTop w:val="0"/>
                  <w:marBottom w:val="0"/>
                  <w:divBdr>
                    <w:top w:val="none" w:sz="0" w:space="0" w:color="auto"/>
                    <w:left w:val="none" w:sz="0" w:space="0" w:color="auto"/>
                    <w:bottom w:val="none" w:sz="0" w:space="0" w:color="auto"/>
                    <w:right w:val="none" w:sz="0" w:space="0" w:color="auto"/>
                  </w:divBdr>
                </w:div>
                <w:div w:id="450364925">
                  <w:marLeft w:val="640"/>
                  <w:marRight w:val="0"/>
                  <w:marTop w:val="0"/>
                  <w:marBottom w:val="0"/>
                  <w:divBdr>
                    <w:top w:val="none" w:sz="0" w:space="0" w:color="auto"/>
                    <w:left w:val="none" w:sz="0" w:space="0" w:color="auto"/>
                    <w:bottom w:val="none" w:sz="0" w:space="0" w:color="auto"/>
                    <w:right w:val="none" w:sz="0" w:space="0" w:color="auto"/>
                  </w:divBdr>
                </w:div>
                <w:div w:id="460422647">
                  <w:marLeft w:val="640"/>
                  <w:marRight w:val="0"/>
                  <w:marTop w:val="0"/>
                  <w:marBottom w:val="0"/>
                  <w:divBdr>
                    <w:top w:val="none" w:sz="0" w:space="0" w:color="auto"/>
                    <w:left w:val="none" w:sz="0" w:space="0" w:color="auto"/>
                    <w:bottom w:val="none" w:sz="0" w:space="0" w:color="auto"/>
                    <w:right w:val="none" w:sz="0" w:space="0" w:color="auto"/>
                  </w:divBdr>
                </w:div>
                <w:div w:id="538475253">
                  <w:marLeft w:val="640"/>
                  <w:marRight w:val="0"/>
                  <w:marTop w:val="0"/>
                  <w:marBottom w:val="0"/>
                  <w:divBdr>
                    <w:top w:val="none" w:sz="0" w:space="0" w:color="auto"/>
                    <w:left w:val="none" w:sz="0" w:space="0" w:color="auto"/>
                    <w:bottom w:val="none" w:sz="0" w:space="0" w:color="auto"/>
                    <w:right w:val="none" w:sz="0" w:space="0" w:color="auto"/>
                  </w:divBdr>
                </w:div>
                <w:div w:id="593898623">
                  <w:marLeft w:val="640"/>
                  <w:marRight w:val="0"/>
                  <w:marTop w:val="0"/>
                  <w:marBottom w:val="0"/>
                  <w:divBdr>
                    <w:top w:val="none" w:sz="0" w:space="0" w:color="auto"/>
                    <w:left w:val="none" w:sz="0" w:space="0" w:color="auto"/>
                    <w:bottom w:val="none" w:sz="0" w:space="0" w:color="auto"/>
                    <w:right w:val="none" w:sz="0" w:space="0" w:color="auto"/>
                  </w:divBdr>
                </w:div>
                <w:div w:id="625966836">
                  <w:marLeft w:val="640"/>
                  <w:marRight w:val="0"/>
                  <w:marTop w:val="0"/>
                  <w:marBottom w:val="0"/>
                  <w:divBdr>
                    <w:top w:val="none" w:sz="0" w:space="0" w:color="auto"/>
                    <w:left w:val="none" w:sz="0" w:space="0" w:color="auto"/>
                    <w:bottom w:val="none" w:sz="0" w:space="0" w:color="auto"/>
                    <w:right w:val="none" w:sz="0" w:space="0" w:color="auto"/>
                  </w:divBdr>
                </w:div>
                <w:div w:id="632829809">
                  <w:marLeft w:val="640"/>
                  <w:marRight w:val="0"/>
                  <w:marTop w:val="0"/>
                  <w:marBottom w:val="0"/>
                  <w:divBdr>
                    <w:top w:val="none" w:sz="0" w:space="0" w:color="auto"/>
                    <w:left w:val="none" w:sz="0" w:space="0" w:color="auto"/>
                    <w:bottom w:val="none" w:sz="0" w:space="0" w:color="auto"/>
                    <w:right w:val="none" w:sz="0" w:space="0" w:color="auto"/>
                  </w:divBdr>
                </w:div>
                <w:div w:id="642081080">
                  <w:marLeft w:val="640"/>
                  <w:marRight w:val="0"/>
                  <w:marTop w:val="0"/>
                  <w:marBottom w:val="0"/>
                  <w:divBdr>
                    <w:top w:val="none" w:sz="0" w:space="0" w:color="auto"/>
                    <w:left w:val="none" w:sz="0" w:space="0" w:color="auto"/>
                    <w:bottom w:val="none" w:sz="0" w:space="0" w:color="auto"/>
                    <w:right w:val="none" w:sz="0" w:space="0" w:color="auto"/>
                  </w:divBdr>
                </w:div>
                <w:div w:id="646859576">
                  <w:marLeft w:val="640"/>
                  <w:marRight w:val="0"/>
                  <w:marTop w:val="0"/>
                  <w:marBottom w:val="0"/>
                  <w:divBdr>
                    <w:top w:val="none" w:sz="0" w:space="0" w:color="auto"/>
                    <w:left w:val="none" w:sz="0" w:space="0" w:color="auto"/>
                    <w:bottom w:val="none" w:sz="0" w:space="0" w:color="auto"/>
                    <w:right w:val="none" w:sz="0" w:space="0" w:color="auto"/>
                  </w:divBdr>
                </w:div>
                <w:div w:id="656157136">
                  <w:marLeft w:val="640"/>
                  <w:marRight w:val="0"/>
                  <w:marTop w:val="0"/>
                  <w:marBottom w:val="0"/>
                  <w:divBdr>
                    <w:top w:val="none" w:sz="0" w:space="0" w:color="auto"/>
                    <w:left w:val="none" w:sz="0" w:space="0" w:color="auto"/>
                    <w:bottom w:val="none" w:sz="0" w:space="0" w:color="auto"/>
                    <w:right w:val="none" w:sz="0" w:space="0" w:color="auto"/>
                  </w:divBdr>
                </w:div>
                <w:div w:id="659502013">
                  <w:marLeft w:val="640"/>
                  <w:marRight w:val="0"/>
                  <w:marTop w:val="0"/>
                  <w:marBottom w:val="0"/>
                  <w:divBdr>
                    <w:top w:val="none" w:sz="0" w:space="0" w:color="auto"/>
                    <w:left w:val="none" w:sz="0" w:space="0" w:color="auto"/>
                    <w:bottom w:val="none" w:sz="0" w:space="0" w:color="auto"/>
                    <w:right w:val="none" w:sz="0" w:space="0" w:color="auto"/>
                  </w:divBdr>
                </w:div>
                <w:div w:id="664821831">
                  <w:marLeft w:val="640"/>
                  <w:marRight w:val="0"/>
                  <w:marTop w:val="0"/>
                  <w:marBottom w:val="0"/>
                  <w:divBdr>
                    <w:top w:val="none" w:sz="0" w:space="0" w:color="auto"/>
                    <w:left w:val="none" w:sz="0" w:space="0" w:color="auto"/>
                    <w:bottom w:val="none" w:sz="0" w:space="0" w:color="auto"/>
                    <w:right w:val="none" w:sz="0" w:space="0" w:color="auto"/>
                  </w:divBdr>
                </w:div>
                <w:div w:id="688339866">
                  <w:marLeft w:val="640"/>
                  <w:marRight w:val="0"/>
                  <w:marTop w:val="0"/>
                  <w:marBottom w:val="0"/>
                  <w:divBdr>
                    <w:top w:val="none" w:sz="0" w:space="0" w:color="auto"/>
                    <w:left w:val="none" w:sz="0" w:space="0" w:color="auto"/>
                    <w:bottom w:val="none" w:sz="0" w:space="0" w:color="auto"/>
                    <w:right w:val="none" w:sz="0" w:space="0" w:color="auto"/>
                  </w:divBdr>
                </w:div>
                <w:div w:id="689572730">
                  <w:marLeft w:val="640"/>
                  <w:marRight w:val="0"/>
                  <w:marTop w:val="0"/>
                  <w:marBottom w:val="0"/>
                  <w:divBdr>
                    <w:top w:val="none" w:sz="0" w:space="0" w:color="auto"/>
                    <w:left w:val="none" w:sz="0" w:space="0" w:color="auto"/>
                    <w:bottom w:val="none" w:sz="0" w:space="0" w:color="auto"/>
                    <w:right w:val="none" w:sz="0" w:space="0" w:color="auto"/>
                  </w:divBdr>
                </w:div>
                <w:div w:id="727920043">
                  <w:marLeft w:val="640"/>
                  <w:marRight w:val="0"/>
                  <w:marTop w:val="0"/>
                  <w:marBottom w:val="0"/>
                  <w:divBdr>
                    <w:top w:val="none" w:sz="0" w:space="0" w:color="auto"/>
                    <w:left w:val="none" w:sz="0" w:space="0" w:color="auto"/>
                    <w:bottom w:val="none" w:sz="0" w:space="0" w:color="auto"/>
                    <w:right w:val="none" w:sz="0" w:space="0" w:color="auto"/>
                  </w:divBdr>
                </w:div>
                <w:div w:id="748387515">
                  <w:marLeft w:val="640"/>
                  <w:marRight w:val="0"/>
                  <w:marTop w:val="0"/>
                  <w:marBottom w:val="0"/>
                  <w:divBdr>
                    <w:top w:val="none" w:sz="0" w:space="0" w:color="auto"/>
                    <w:left w:val="none" w:sz="0" w:space="0" w:color="auto"/>
                    <w:bottom w:val="none" w:sz="0" w:space="0" w:color="auto"/>
                    <w:right w:val="none" w:sz="0" w:space="0" w:color="auto"/>
                  </w:divBdr>
                </w:div>
                <w:div w:id="756708234">
                  <w:marLeft w:val="640"/>
                  <w:marRight w:val="0"/>
                  <w:marTop w:val="0"/>
                  <w:marBottom w:val="0"/>
                  <w:divBdr>
                    <w:top w:val="none" w:sz="0" w:space="0" w:color="auto"/>
                    <w:left w:val="none" w:sz="0" w:space="0" w:color="auto"/>
                    <w:bottom w:val="none" w:sz="0" w:space="0" w:color="auto"/>
                    <w:right w:val="none" w:sz="0" w:space="0" w:color="auto"/>
                  </w:divBdr>
                </w:div>
                <w:div w:id="784617398">
                  <w:marLeft w:val="640"/>
                  <w:marRight w:val="0"/>
                  <w:marTop w:val="0"/>
                  <w:marBottom w:val="0"/>
                  <w:divBdr>
                    <w:top w:val="none" w:sz="0" w:space="0" w:color="auto"/>
                    <w:left w:val="none" w:sz="0" w:space="0" w:color="auto"/>
                    <w:bottom w:val="none" w:sz="0" w:space="0" w:color="auto"/>
                    <w:right w:val="none" w:sz="0" w:space="0" w:color="auto"/>
                  </w:divBdr>
                </w:div>
                <w:div w:id="820274052">
                  <w:marLeft w:val="640"/>
                  <w:marRight w:val="0"/>
                  <w:marTop w:val="0"/>
                  <w:marBottom w:val="0"/>
                  <w:divBdr>
                    <w:top w:val="none" w:sz="0" w:space="0" w:color="auto"/>
                    <w:left w:val="none" w:sz="0" w:space="0" w:color="auto"/>
                    <w:bottom w:val="none" w:sz="0" w:space="0" w:color="auto"/>
                    <w:right w:val="none" w:sz="0" w:space="0" w:color="auto"/>
                  </w:divBdr>
                </w:div>
                <w:div w:id="829709321">
                  <w:marLeft w:val="640"/>
                  <w:marRight w:val="0"/>
                  <w:marTop w:val="0"/>
                  <w:marBottom w:val="0"/>
                  <w:divBdr>
                    <w:top w:val="none" w:sz="0" w:space="0" w:color="auto"/>
                    <w:left w:val="none" w:sz="0" w:space="0" w:color="auto"/>
                    <w:bottom w:val="none" w:sz="0" w:space="0" w:color="auto"/>
                    <w:right w:val="none" w:sz="0" w:space="0" w:color="auto"/>
                  </w:divBdr>
                </w:div>
                <w:div w:id="853148376">
                  <w:marLeft w:val="640"/>
                  <w:marRight w:val="0"/>
                  <w:marTop w:val="0"/>
                  <w:marBottom w:val="0"/>
                  <w:divBdr>
                    <w:top w:val="none" w:sz="0" w:space="0" w:color="auto"/>
                    <w:left w:val="none" w:sz="0" w:space="0" w:color="auto"/>
                    <w:bottom w:val="none" w:sz="0" w:space="0" w:color="auto"/>
                    <w:right w:val="none" w:sz="0" w:space="0" w:color="auto"/>
                  </w:divBdr>
                </w:div>
                <w:div w:id="858785872">
                  <w:marLeft w:val="640"/>
                  <w:marRight w:val="0"/>
                  <w:marTop w:val="0"/>
                  <w:marBottom w:val="0"/>
                  <w:divBdr>
                    <w:top w:val="none" w:sz="0" w:space="0" w:color="auto"/>
                    <w:left w:val="none" w:sz="0" w:space="0" w:color="auto"/>
                    <w:bottom w:val="none" w:sz="0" w:space="0" w:color="auto"/>
                    <w:right w:val="none" w:sz="0" w:space="0" w:color="auto"/>
                  </w:divBdr>
                </w:div>
                <w:div w:id="879634421">
                  <w:marLeft w:val="640"/>
                  <w:marRight w:val="0"/>
                  <w:marTop w:val="0"/>
                  <w:marBottom w:val="0"/>
                  <w:divBdr>
                    <w:top w:val="none" w:sz="0" w:space="0" w:color="auto"/>
                    <w:left w:val="none" w:sz="0" w:space="0" w:color="auto"/>
                    <w:bottom w:val="none" w:sz="0" w:space="0" w:color="auto"/>
                    <w:right w:val="none" w:sz="0" w:space="0" w:color="auto"/>
                  </w:divBdr>
                </w:div>
                <w:div w:id="885023680">
                  <w:marLeft w:val="640"/>
                  <w:marRight w:val="0"/>
                  <w:marTop w:val="0"/>
                  <w:marBottom w:val="0"/>
                  <w:divBdr>
                    <w:top w:val="none" w:sz="0" w:space="0" w:color="auto"/>
                    <w:left w:val="none" w:sz="0" w:space="0" w:color="auto"/>
                    <w:bottom w:val="none" w:sz="0" w:space="0" w:color="auto"/>
                    <w:right w:val="none" w:sz="0" w:space="0" w:color="auto"/>
                  </w:divBdr>
                </w:div>
                <w:div w:id="902712409">
                  <w:marLeft w:val="640"/>
                  <w:marRight w:val="0"/>
                  <w:marTop w:val="0"/>
                  <w:marBottom w:val="0"/>
                  <w:divBdr>
                    <w:top w:val="none" w:sz="0" w:space="0" w:color="auto"/>
                    <w:left w:val="none" w:sz="0" w:space="0" w:color="auto"/>
                    <w:bottom w:val="none" w:sz="0" w:space="0" w:color="auto"/>
                    <w:right w:val="none" w:sz="0" w:space="0" w:color="auto"/>
                  </w:divBdr>
                </w:div>
                <w:div w:id="930237408">
                  <w:marLeft w:val="640"/>
                  <w:marRight w:val="0"/>
                  <w:marTop w:val="0"/>
                  <w:marBottom w:val="0"/>
                  <w:divBdr>
                    <w:top w:val="none" w:sz="0" w:space="0" w:color="auto"/>
                    <w:left w:val="none" w:sz="0" w:space="0" w:color="auto"/>
                    <w:bottom w:val="none" w:sz="0" w:space="0" w:color="auto"/>
                    <w:right w:val="none" w:sz="0" w:space="0" w:color="auto"/>
                  </w:divBdr>
                </w:div>
                <w:div w:id="941181650">
                  <w:marLeft w:val="640"/>
                  <w:marRight w:val="0"/>
                  <w:marTop w:val="0"/>
                  <w:marBottom w:val="0"/>
                  <w:divBdr>
                    <w:top w:val="none" w:sz="0" w:space="0" w:color="auto"/>
                    <w:left w:val="none" w:sz="0" w:space="0" w:color="auto"/>
                    <w:bottom w:val="none" w:sz="0" w:space="0" w:color="auto"/>
                    <w:right w:val="none" w:sz="0" w:space="0" w:color="auto"/>
                  </w:divBdr>
                </w:div>
                <w:div w:id="991256827">
                  <w:marLeft w:val="640"/>
                  <w:marRight w:val="0"/>
                  <w:marTop w:val="0"/>
                  <w:marBottom w:val="0"/>
                  <w:divBdr>
                    <w:top w:val="none" w:sz="0" w:space="0" w:color="auto"/>
                    <w:left w:val="none" w:sz="0" w:space="0" w:color="auto"/>
                    <w:bottom w:val="none" w:sz="0" w:space="0" w:color="auto"/>
                    <w:right w:val="none" w:sz="0" w:space="0" w:color="auto"/>
                  </w:divBdr>
                </w:div>
                <w:div w:id="1116561433">
                  <w:marLeft w:val="640"/>
                  <w:marRight w:val="0"/>
                  <w:marTop w:val="0"/>
                  <w:marBottom w:val="0"/>
                  <w:divBdr>
                    <w:top w:val="none" w:sz="0" w:space="0" w:color="auto"/>
                    <w:left w:val="none" w:sz="0" w:space="0" w:color="auto"/>
                    <w:bottom w:val="none" w:sz="0" w:space="0" w:color="auto"/>
                    <w:right w:val="none" w:sz="0" w:space="0" w:color="auto"/>
                  </w:divBdr>
                </w:div>
                <w:div w:id="1144929727">
                  <w:marLeft w:val="640"/>
                  <w:marRight w:val="0"/>
                  <w:marTop w:val="0"/>
                  <w:marBottom w:val="0"/>
                  <w:divBdr>
                    <w:top w:val="none" w:sz="0" w:space="0" w:color="auto"/>
                    <w:left w:val="none" w:sz="0" w:space="0" w:color="auto"/>
                    <w:bottom w:val="none" w:sz="0" w:space="0" w:color="auto"/>
                    <w:right w:val="none" w:sz="0" w:space="0" w:color="auto"/>
                  </w:divBdr>
                </w:div>
                <w:div w:id="1217934928">
                  <w:marLeft w:val="640"/>
                  <w:marRight w:val="0"/>
                  <w:marTop w:val="0"/>
                  <w:marBottom w:val="0"/>
                  <w:divBdr>
                    <w:top w:val="none" w:sz="0" w:space="0" w:color="auto"/>
                    <w:left w:val="none" w:sz="0" w:space="0" w:color="auto"/>
                    <w:bottom w:val="none" w:sz="0" w:space="0" w:color="auto"/>
                    <w:right w:val="none" w:sz="0" w:space="0" w:color="auto"/>
                  </w:divBdr>
                </w:div>
                <w:div w:id="1236892976">
                  <w:marLeft w:val="640"/>
                  <w:marRight w:val="0"/>
                  <w:marTop w:val="0"/>
                  <w:marBottom w:val="0"/>
                  <w:divBdr>
                    <w:top w:val="none" w:sz="0" w:space="0" w:color="auto"/>
                    <w:left w:val="none" w:sz="0" w:space="0" w:color="auto"/>
                    <w:bottom w:val="none" w:sz="0" w:space="0" w:color="auto"/>
                    <w:right w:val="none" w:sz="0" w:space="0" w:color="auto"/>
                  </w:divBdr>
                </w:div>
                <w:div w:id="1289625779">
                  <w:marLeft w:val="640"/>
                  <w:marRight w:val="0"/>
                  <w:marTop w:val="0"/>
                  <w:marBottom w:val="0"/>
                  <w:divBdr>
                    <w:top w:val="none" w:sz="0" w:space="0" w:color="auto"/>
                    <w:left w:val="none" w:sz="0" w:space="0" w:color="auto"/>
                    <w:bottom w:val="none" w:sz="0" w:space="0" w:color="auto"/>
                    <w:right w:val="none" w:sz="0" w:space="0" w:color="auto"/>
                  </w:divBdr>
                </w:div>
                <w:div w:id="1353647966">
                  <w:marLeft w:val="640"/>
                  <w:marRight w:val="0"/>
                  <w:marTop w:val="0"/>
                  <w:marBottom w:val="0"/>
                  <w:divBdr>
                    <w:top w:val="none" w:sz="0" w:space="0" w:color="auto"/>
                    <w:left w:val="none" w:sz="0" w:space="0" w:color="auto"/>
                    <w:bottom w:val="none" w:sz="0" w:space="0" w:color="auto"/>
                    <w:right w:val="none" w:sz="0" w:space="0" w:color="auto"/>
                  </w:divBdr>
                </w:div>
                <w:div w:id="1358047633">
                  <w:marLeft w:val="640"/>
                  <w:marRight w:val="0"/>
                  <w:marTop w:val="0"/>
                  <w:marBottom w:val="0"/>
                  <w:divBdr>
                    <w:top w:val="none" w:sz="0" w:space="0" w:color="auto"/>
                    <w:left w:val="none" w:sz="0" w:space="0" w:color="auto"/>
                    <w:bottom w:val="none" w:sz="0" w:space="0" w:color="auto"/>
                    <w:right w:val="none" w:sz="0" w:space="0" w:color="auto"/>
                  </w:divBdr>
                </w:div>
                <w:div w:id="1404136872">
                  <w:marLeft w:val="640"/>
                  <w:marRight w:val="0"/>
                  <w:marTop w:val="0"/>
                  <w:marBottom w:val="0"/>
                  <w:divBdr>
                    <w:top w:val="none" w:sz="0" w:space="0" w:color="auto"/>
                    <w:left w:val="none" w:sz="0" w:space="0" w:color="auto"/>
                    <w:bottom w:val="none" w:sz="0" w:space="0" w:color="auto"/>
                    <w:right w:val="none" w:sz="0" w:space="0" w:color="auto"/>
                  </w:divBdr>
                </w:div>
                <w:div w:id="1511212326">
                  <w:marLeft w:val="640"/>
                  <w:marRight w:val="0"/>
                  <w:marTop w:val="0"/>
                  <w:marBottom w:val="0"/>
                  <w:divBdr>
                    <w:top w:val="none" w:sz="0" w:space="0" w:color="auto"/>
                    <w:left w:val="none" w:sz="0" w:space="0" w:color="auto"/>
                    <w:bottom w:val="none" w:sz="0" w:space="0" w:color="auto"/>
                    <w:right w:val="none" w:sz="0" w:space="0" w:color="auto"/>
                  </w:divBdr>
                </w:div>
                <w:div w:id="1517571575">
                  <w:marLeft w:val="640"/>
                  <w:marRight w:val="0"/>
                  <w:marTop w:val="0"/>
                  <w:marBottom w:val="0"/>
                  <w:divBdr>
                    <w:top w:val="none" w:sz="0" w:space="0" w:color="auto"/>
                    <w:left w:val="none" w:sz="0" w:space="0" w:color="auto"/>
                    <w:bottom w:val="none" w:sz="0" w:space="0" w:color="auto"/>
                    <w:right w:val="none" w:sz="0" w:space="0" w:color="auto"/>
                  </w:divBdr>
                </w:div>
                <w:div w:id="1528063121">
                  <w:marLeft w:val="640"/>
                  <w:marRight w:val="0"/>
                  <w:marTop w:val="0"/>
                  <w:marBottom w:val="0"/>
                  <w:divBdr>
                    <w:top w:val="none" w:sz="0" w:space="0" w:color="auto"/>
                    <w:left w:val="none" w:sz="0" w:space="0" w:color="auto"/>
                    <w:bottom w:val="none" w:sz="0" w:space="0" w:color="auto"/>
                    <w:right w:val="none" w:sz="0" w:space="0" w:color="auto"/>
                  </w:divBdr>
                </w:div>
                <w:div w:id="1566723507">
                  <w:marLeft w:val="640"/>
                  <w:marRight w:val="0"/>
                  <w:marTop w:val="0"/>
                  <w:marBottom w:val="0"/>
                  <w:divBdr>
                    <w:top w:val="none" w:sz="0" w:space="0" w:color="auto"/>
                    <w:left w:val="none" w:sz="0" w:space="0" w:color="auto"/>
                    <w:bottom w:val="none" w:sz="0" w:space="0" w:color="auto"/>
                    <w:right w:val="none" w:sz="0" w:space="0" w:color="auto"/>
                  </w:divBdr>
                </w:div>
                <w:div w:id="1578439035">
                  <w:marLeft w:val="640"/>
                  <w:marRight w:val="0"/>
                  <w:marTop w:val="0"/>
                  <w:marBottom w:val="0"/>
                  <w:divBdr>
                    <w:top w:val="none" w:sz="0" w:space="0" w:color="auto"/>
                    <w:left w:val="none" w:sz="0" w:space="0" w:color="auto"/>
                    <w:bottom w:val="none" w:sz="0" w:space="0" w:color="auto"/>
                    <w:right w:val="none" w:sz="0" w:space="0" w:color="auto"/>
                  </w:divBdr>
                </w:div>
                <w:div w:id="1613778007">
                  <w:marLeft w:val="640"/>
                  <w:marRight w:val="0"/>
                  <w:marTop w:val="0"/>
                  <w:marBottom w:val="0"/>
                  <w:divBdr>
                    <w:top w:val="none" w:sz="0" w:space="0" w:color="auto"/>
                    <w:left w:val="none" w:sz="0" w:space="0" w:color="auto"/>
                    <w:bottom w:val="none" w:sz="0" w:space="0" w:color="auto"/>
                    <w:right w:val="none" w:sz="0" w:space="0" w:color="auto"/>
                  </w:divBdr>
                </w:div>
                <w:div w:id="1619070088">
                  <w:marLeft w:val="640"/>
                  <w:marRight w:val="0"/>
                  <w:marTop w:val="0"/>
                  <w:marBottom w:val="0"/>
                  <w:divBdr>
                    <w:top w:val="none" w:sz="0" w:space="0" w:color="auto"/>
                    <w:left w:val="none" w:sz="0" w:space="0" w:color="auto"/>
                    <w:bottom w:val="none" w:sz="0" w:space="0" w:color="auto"/>
                    <w:right w:val="none" w:sz="0" w:space="0" w:color="auto"/>
                  </w:divBdr>
                </w:div>
                <w:div w:id="1630940935">
                  <w:marLeft w:val="640"/>
                  <w:marRight w:val="0"/>
                  <w:marTop w:val="0"/>
                  <w:marBottom w:val="0"/>
                  <w:divBdr>
                    <w:top w:val="none" w:sz="0" w:space="0" w:color="auto"/>
                    <w:left w:val="none" w:sz="0" w:space="0" w:color="auto"/>
                    <w:bottom w:val="none" w:sz="0" w:space="0" w:color="auto"/>
                    <w:right w:val="none" w:sz="0" w:space="0" w:color="auto"/>
                  </w:divBdr>
                </w:div>
                <w:div w:id="1632516811">
                  <w:marLeft w:val="640"/>
                  <w:marRight w:val="0"/>
                  <w:marTop w:val="0"/>
                  <w:marBottom w:val="0"/>
                  <w:divBdr>
                    <w:top w:val="none" w:sz="0" w:space="0" w:color="auto"/>
                    <w:left w:val="none" w:sz="0" w:space="0" w:color="auto"/>
                    <w:bottom w:val="none" w:sz="0" w:space="0" w:color="auto"/>
                    <w:right w:val="none" w:sz="0" w:space="0" w:color="auto"/>
                  </w:divBdr>
                </w:div>
                <w:div w:id="1673490349">
                  <w:marLeft w:val="640"/>
                  <w:marRight w:val="0"/>
                  <w:marTop w:val="0"/>
                  <w:marBottom w:val="0"/>
                  <w:divBdr>
                    <w:top w:val="none" w:sz="0" w:space="0" w:color="auto"/>
                    <w:left w:val="none" w:sz="0" w:space="0" w:color="auto"/>
                    <w:bottom w:val="none" w:sz="0" w:space="0" w:color="auto"/>
                    <w:right w:val="none" w:sz="0" w:space="0" w:color="auto"/>
                  </w:divBdr>
                </w:div>
                <w:div w:id="1708792292">
                  <w:marLeft w:val="640"/>
                  <w:marRight w:val="0"/>
                  <w:marTop w:val="0"/>
                  <w:marBottom w:val="0"/>
                  <w:divBdr>
                    <w:top w:val="none" w:sz="0" w:space="0" w:color="auto"/>
                    <w:left w:val="none" w:sz="0" w:space="0" w:color="auto"/>
                    <w:bottom w:val="none" w:sz="0" w:space="0" w:color="auto"/>
                    <w:right w:val="none" w:sz="0" w:space="0" w:color="auto"/>
                  </w:divBdr>
                </w:div>
                <w:div w:id="1711757961">
                  <w:marLeft w:val="640"/>
                  <w:marRight w:val="0"/>
                  <w:marTop w:val="0"/>
                  <w:marBottom w:val="0"/>
                  <w:divBdr>
                    <w:top w:val="none" w:sz="0" w:space="0" w:color="auto"/>
                    <w:left w:val="none" w:sz="0" w:space="0" w:color="auto"/>
                    <w:bottom w:val="none" w:sz="0" w:space="0" w:color="auto"/>
                    <w:right w:val="none" w:sz="0" w:space="0" w:color="auto"/>
                  </w:divBdr>
                </w:div>
                <w:div w:id="1716007592">
                  <w:marLeft w:val="640"/>
                  <w:marRight w:val="0"/>
                  <w:marTop w:val="0"/>
                  <w:marBottom w:val="0"/>
                  <w:divBdr>
                    <w:top w:val="none" w:sz="0" w:space="0" w:color="auto"/>
                    <w:left w:val="none" w:sz="0" w:space="0" w:color="auto"/>
                    <w:bottom w:val="none" w:sz="0" w:space="0" w:color="auto"/>
                    <w:right w:val="none" w:sz="0" w:space="0" w:color="auto"/>
                  </w:divBdr>
                </w:div>
                <w:div w:id="1716781118">
                  <w:marLeft w:val="640"/>
                  <w:marRight w:val="0"/>
                  <w:marTop w:val="0"/>
                  <w:marBottom w:val="0"/>
                  <w:divBdr>
                    <w:top w:val="none" w:sz="0" w:space="0" w:color="auto"/>
                    <w:left w:val="none" w:sz="0" w:space="0" w:color="auto"/>
                    <w:bottom w:val="none" w:sz="0" w:space="0" w:color="auto"/>
                    <w:right w:val="none" w:sz="0" w:space="0" w:color="auto"/>
                  </w:divBdr>
                </w:div>
                <w:div w:id="1742753769">
                  <w:marLeft w:val="640"/>
                  <w:marRight w:val="0"/>
                  <w:marTop w:val="0"/>
                  <w:marBottom w:val="0"/>
                  <w:divBdr>
                    <w:top w:val="none" w:sz="0" w:space="0" w:color="auto"/>
                    <w:left w:val="none" w:sz="0" w:space="0" w:color="auto"/>
                    <w:bottom w:val="none" w:sz="0" w:space="0" w:color="auto"/>
                    <w:right w:val="none" w:sz="0" w:space="0" w:color="auto"/>
                  </w:divBdr>
                </w:div>
                <w:div w:id="1749033543">
                  <w:marLeft w:val="640"/>
                  <w:marRight w:val="0"/>
                  <w:marTop w:val="0"/>
                  <w:marBottom w:val="0"/>
                  <w:divBdr>
                    <w:top w:val="none" w:sz="0" w:space="0" w:color="auto"/>
                    <w:left w:val="none" w:sz="0" w:space="0" w:color="auto"/>
                    <w:bottom w:val="none" w:sz="0" w:space="0" w:color="auto"/>
                    <w:right w:val="none" w:sz="0" w:space="0" w:color="auto"/>
                  </w:divBdr>
                </w:div>
                <w:div w:id="1798723189">
                  <w:marLeft w:val="640"/>
                  <w:marRight w:val="0"/>
                  <w:marTop w:val="0"/>
                  <w:marBottom w:val="0"/>
                  <w:divBdr>
                    <w:top w:val="none" w:sz="0" w:space="0" w:color="auto"/>
                    <w:left w:val="none" w:sz="0" w:space="0" w:color="auto"/>
                    <w:bottom w:val="none" w:sz="0" w:space="0" w:color="auto"/>
                    <w:right w:val="none" w:sz="0" w:space="0" w:color="auto"/>
                  </w:divBdr>
                </w:div>
                <w:div w:id="1807310398">
                  <w:marLeft w:val="640"/>
                  <w:marRight w:val="0"/>
                  <w:marTop w:val="0"/>
                  <w:marBottom w:val="0"/>
                  <w:divBdr>
                    <w:top w:val="none" w:sz="0" w:space="0" w:color="auto"/>
                    <w:left w:val="none" w:sz="0" w:space="0" w:color="auto"/>
                    <w:bottom w:val="none" w:sz="0" w:space="0" w:color="auto"/>
                    <w:right w:val="none" w:sz="0" w:space="0" w:color="auto"/>
                  </w:divBdr>
                </w:div>
                <w:div w:id="1813476155">
                  <w:marLeft w:val="640"/>
                  <w:marRight w:val="0"/>
                  <w:marTop w:val="0"/>
                  <w:marBottom w:val="0"/>
                  <w:divBdr>
                    <w:top w:val="none" w:sz="0" w:space="0" w:color="auto"/>
                    <w:left w:val="none" w:sz="0" w:space="0" w:color="auto"/>
                    <w:bottom w:val="none" w:sz="0" w:space="0" w:color="auto"/>
                    <w:right w:val="none" w:sz="0" w:space="0" w:color="auto"/>
                  </w:divBdr>
                </w:div>
                <w:div w:id="1817527744">
                  <w:marLeft w:val="640"/>
                  <w:marRight w:val="0"/>
                  <w:marTop w:val="0"/>
                  <w:marBottom w:val="0"/>
                  <w:divBdr>
                    <w:top w:val="none" w:sz="0" w:space="0" w:color="auto"/>
                    <w:left w:val="none" w:sz="0" w:space="0" w:color="auto"/>
                    <w:bottom w:val="none" w:sz="0" w:space="0" w:color="auto"/>
                    <w:right w:val="none" w:sz="0" w:space="0" w:color="auto"/>
                  </w:divBdr>
                </w:div>
                <w:div w:id="1868368918">
                  <w:marLeft w:val="640"/>
                  <w:marRight w:val="0"/>
                  <w:marTop w:val="0"/>
                  <w:marBottom w:val="0"/>
                  <w:divBdr>
                    <w:top w:val="none" w:sz="0" w:space="0" w:color="auto"/>
                    <w:left w:val="none" w:sz="0" w:space="0" w:color="auto"/>
                    <w:bottom w:val="none" w:sz="0" w:space="0" w:color="auto"/>
                    <w:right w:val="none" w:sz="0" w:space="0" w:color="auto"/>
                  </w:divBdr>
                </w:div>
                <w:div w:id="1876042590">
                  <w:marLeft w:val="640"/>
                  <w:marRight w:val="0"/>
                  <w:marTop w:val="0"/>
                  <w:marBottom w:val="0"/>
                  <w:divBdr>
                    <w:top w:val="none" w:sz="0" w:space="0" w:color="auto"/>
                    <w:left w:val="none" w:sz="0" w:space="0" w:color="auto"/>
                    <w:bottom w:val="none" w:sz="0" w:space="0" w:color="auto"/>
                    <w:right w:val="none" w:sz="0" w:space="0" w:color="auto"/>
                  </w:divBdr>
                </w:div>
                <w:div w:id="1892115749">
                  <w:marLeft w:val="640"/>
                  <w:marRight w:val="0"/>
                  <w:marTop w:val="0"/>
                  <w:marBottom w:val="0"/>
                  <w:divBdr>
                    <w:top w:val="none" w:sz="0" w:space="0" w:color="auto"/>
                    <w:left w:val="none" w:sz="0" w:space="0" w:color="auto"/>
                    <w:bottom w:val="none" w:sz="0" w:space="0" w:color="auto"/>
                    <w:right w:val="none" w:sz="0" w:space="0" w:color="auto"/>
                  </w:divBdr>
                </w:div>
                <w:div w:id="1897206156">
                  <w:marLeft w:val="640"/>
                  <w:marRight w:val="0"/>
                  <w:marTop w:val="0"/>
                  <w:marBottom w:val="0"/>
                  <w:divBdr>
                    <w:top w:val="none" w:sz="0" w:space="0" w:color="auto"/>
                    <w:left w:val="none" w:sz="0" w:space="0" w:color="auto"/>
                    <w:bottom w:val="none" w:sz="0" w:space="0" w:color="auto"/>
                    <w:right w:val="none" w:sz="0" w:space="0" w:color="auto"/>
                  </w:divBdr>
                </w:div>
                <w:div w:id="1898393546">
                  <w:marLeft w:val="640"/>
                  <w:marRight w:val="0"/>
                  <w:marTop w:val="0"/>
                  <w:marBottom w:val="0"/>
                  <w:divBdr>
                    <w:top w:val="none" w:sz="0" w:space="0" w:color="auto"/>
                    <w:left w:val="none" w:sz="0" w:space="0" w:color="auto"/>
                    <w:bottom w:val="none" w:sz="0" w:space="0" w:color="auto"/>
                    <w:right w:val="none" w:sz="0" w:space="0" w:color="auto"/>
                  </w:divBdr>
                </w:div>
                <w:div w:id="1913346044">
                  <w:marLeft w:val="640"/>
                  <w:marRight w:val="0"/>
                  <w:marTop w:val="0"/>
                  <w:marBottom w:val="0"/>
                  <w:divBdr>
                    <w:top w:val="none" w:sz="0" w:space="0" w:color="auto"/>
                    <w:left w:val="none" w:sz="0" w:space="0" w:color="auto"/>
                    <w:bottom w:val="none" w:sz="0" w:space="0" w:color="auto"/>
                    <w:right w:val="none" w:sz="0" w:space="0" w:color="auto"/>
                  </w:divBdr>
                </w:div>
                <w:div w:id="1935506196">
                  <w:marLeft w:val="640"/>
                  <w:marRight w:val="0"/>
                  <w:marTop w:val="0"/>
                  <w:marBottom w:val="0"/>
                  <w:divBdr>
                    <w:top w:val="none" w:sz="0" w:space="0" w:color="auto"/>
                    <w:left w:val="none" w:sz="0" w:space="0" w:color="auto"/>
                    <w:bottom w:val="none" w:sz="0" w:space="0" w:color="auto"/>
                    <w:right w:val="none" w:sz="0" w:space="0" w:color="auto"/>
                  </w:divBdr>
                </w:div>
                <w:div w:id="1954096914">
                  <w:marLeft w:val="640"/>
                  <w:marRight w:val="0"/>
                  <w:marTop w:val="0"/>
                  <w:marBottom w:val="0"/>
                  <w:divBdr>
                    <w:top w:val="none" w:sz="0" w:space="0" w:color="auto"/>
                    <w:left w:val="none" w:sz="0" w:space="0" w:color="auto"/>
                    <w:bottom w:val="none" w:sz="0" w:space="0" w:color="auto"/>
                    <w:right w:val="none" w:sz="0" w:space="0" w:color="auto"/>
                  </w:divBdr>
                </w:div>
                <w:div w:id="2044361291">
                  <w:marLeft w:val="640"/>
                  <w:marRight w:val="0"/>
                  <w:marTop w:val="0"/>
                  <w:marBottom w:val="0"/>
                  <w:divBdr>
                    <w:top w:val="none" w:sz="0" w:space="0" w:color="auto"/>
                    <w:left w:val="none" w:sz="0" w:space="0" w:color="auto"/>
                    <w:bottom w:val="none" w:sz="0" w:space="0" w:color="auto"/>
                    <w:right w:val="none" w:sz="0" w:space="0" w:color="auto"/>
                  </w:divBdr>
                </w:div>
                <w:div w:id="2045406116">
                  <w:marLeft w:val="640"/>
                  <w:marRight w:val="0"/>
                  <w:marTop w:val="0"/>
                  <w:marBottom w:val="0"/>
                  <w:divBdr>
                    <w:top w:val="none" w:sz="0" w:space="0" w:color="auto"/>
                    <w:left w:val="none" w:sz="0" w:space="0" w:color="auto"/>
                    <w:bottom w:val="none" w:sz="0" w:space="0" w:color="auto"/>
                    <w:right w:val="none" w:sz="0" w:space="0" w:color="auto"/>
                  </w:divBdr>
                </w:div>
                <w:div w:id="2077122211">
                  <w:marLeft w:val="640"/>
                  <w:marRight w:val="0"/>
                  <w:marTop w:val="0"/>
                  <w:marBottom w:val="0"/>
                  <w:divBdr>
                    <w:top w:val="none" w:sz="0" w:space="0" w:color="auto"/>
                    <w:left w:val="none" w:sz="0" w:space="0" w:color="auto"/>
                    <w:bottom w:val="none" w:sz="0" w:space="0" w:color="auto"/>
                    <w:right w:val="none" w:sz="0" w:space="0" w:color="auto"/>
                  </w:divBdr>
                </w:div>
                <w:div w:id="2123380661">
                  <w:marLeft w:val="640"/>
                  <w:marRight w:val="0"/>
                  <w:marTop w:val="0"/>
                  <w:marBottom w:val="0"/>
                  <w:divBdr>
                    <w:top w:val="none" w:sz="0" w:space="0" w:color="auto"/>
                    <w:left w:val="none" w:sz="0" w:space="0" w:color="auto"/>
                    <w:bottom w:val="none" w:sz="0" w:space="0" w:color="auto"/>
                    <w:right w:val="none" w:sz="0" w:space="0" w:color="auto"/>
                  </w:divBdr>
                </w:div>
              </w:divsChild>
            </w:div>
            <w:div w:id="351999205">
              <w:marLeft w:val="0"/>
              <w:marRight w:val="0"/>
              <w:marTop w:val="0"/>
              <w:marBottom w:val="0"/>
              <w:divBdr>
                <w:top w:val="none" w:sz="0" w:space="0" w:color="auto"/>
                <w:left w:val="none" w:sz="0" w:space="0" w:color="auto"/>
                <w:bottom w:val="none" w:sz="0" w:space="0" w:color="auto"/>
                <w:right w:val="none" w:sz="0" w:space="0" w:color="auto"/>
              </w:divBdr>
              <w:divsChild>
                <w:div w:id="4406759">
                  <w:marLeft w:val="640"/>
                  <w:marRight w:val="0"/>
                  <w:marTop w:val="0"/>
                  <w:marBottom w:val="0"/>
                  <w:divBdr>
                    <w:top w:val="none" w:sz="0" w:space="0" w:color="auto"/>
                    <w:left w:val="none" w:sz="0" w:space="0" w:color="auto"/>
                    <w:bottom w:val="none" w:sz="0" w:space="0" w:color="auto"/>
                    <w:right w:val="none" w:sz="0" w:space="0" w:color="auto"/>
                  </w:divBdr>
                </w:div>
                <w:div w:id="8455445">
                  <w:marLeft w:val="640"/>
                  <w:marRight w:val="0"/>
                  <w:marTop w:val="0"/>
                  <w:marBottom w:val="0"/>
                  <w:divBdr>
                    <w:top w:val="none" w:sz="0" w:space="0" w:color="auto"/>
                    <w:left w:val="none" w:sz="0" w:space="0" w:color="auto"/>
                    <w:bottom w:val="none" w:sz="0" w:space="0" w:color="auto"/>
                    <w:right w:val="none" w:sz="0" w:space="0" w:color="auto"/>
                  </w:divBdr>
                </w:div>
                <w:div w:id="32923583">
                  <w:marLeft w:val="640"/>
                  <w:marRight w:val="0"/>
                  <w:marTop w:val="0"/>
                  <w:marBottom w:val="0"/>
                  <w:divBdr>
                    <w:top w:val="none" w:sz="0" w:space="0" w:color="auto"/>
                    <w:left w:val="none" w:sz="0" w:space="0" w:color="auto"/>
                    <w:bottom w:val="none" w:sz="0" w:space="0" w:color="auto"/>
                    <w:right w:val="none" w:sz="0" w:space="0" w:color="auto"/>
                  </w:divBdr>
                </w:div>
                <w:div w:id="35011281">
                  <w:marLeft w:val="640"/>
                  <w:marRight w:val="0"/>
                  <w:marTop w:val="0"/>
                  <w:marBottom w:val="0"/>
                  <w:divBdr>
                    <w:top w:val="none" w:sz="0" w:space="0" w:color="auto"/>
                    <w:left w:val="none" w:sz="0" w:space="0" w:color="auto"/>
                    <w:bottom w:val="none" w:sz="0" w:space="0" w:color="auto"/>
                    <w:right w:val="none" w:sz="0" w:space="0" w:color="auto"/>
                  </w:divBdr>
                </w:div>
                <w:div w:id="38364397">
                  <w:marLeft w:val="640"/>
                  <w:marRight w:val="0"/>
                  <w:marTop w:val="0"/>
                  <w:marBottom w:val="0"/>
                  <w:divBdr>
                    <w:top w:val="none" w:sz="0" w:space="0" w:color="auto"/>
                    <w:left w:val="none" w:sz="0" w:space="0" w:color="auto"/>
                    <w:bottom w:val="none" w:sz="0" w:space="0" w:color="auto"/>
                    <w:right w:val="none" w:sz="0" w:space="0" w:color="auto"/>
                  </w:divBdr>
                </w:div>
                <w:div w:id="75632043">
                  <w:marLeft w:val="640"/>
                  <w:marRight w:val="0"/>
                  <w:marTop w:val="0"/>
                  <w:marBottom w:val="0"/>
                  <w:divBdr>
                    <w:top w:val="none" w:sz="0" w:space="0" w:color="auto"/>
                    <w:left w:val="none" w:sz="0" w:space="0" w:color="auto"/>
                    <w:bottom w:val="none" w:sz="0" w:space="0" w:color="auto"/>
                    <w:right w:val="none" w:sz="0" w:space="0" w:color="auto"/>
                  </w:divBdr>
                </w:div>
                <w:div w:id="84880682">
                  <w:marLeft w:val="640"/>
                  <w:marRight w:val="0"/>
                  <w:marTop w:val="0"/>
                  <w:marBottom w:val="0"/>
                  <w:divBdr>
                    <w:top w:val="none" w:sz="0" w:space="0" w:color="auto"/>
                    <w:left w:val="none" w:sz="0" w:space="0" w:color="auto"/>
                    <w:bottom w:val="none" w:sz="0" w:space="0" w:color="auto"/>
                    <w:right w:val="none" w:sz="0" w:space="0" w:color="auto"/>
                  </w:divBdr>
                </w:div>
                <w:div w:id="95908024">
                  <w:marLeft w:val="640"/>
                  <w:marRight w:val="0"/>
                  <w:marTop w:val="0"/>
                  <w:marBottom w:val="0"/>
                  <w:divBdr>
                    <w:top w:val="none" w:sz="0" w:space="0" w:color="auto"/>
                    <w:left w:val="none" w:sz="0" w:space="0" w:color="auto"/>
                    <w:bottom w:val="none" w:sz="0" w:space="0" w:color="auto"/>
                    <w:right w:val="none" w:sz="0" w:space="0" w:color="auto"/>
                  </w:divBdr>
                </w:div>
                <w:div w:id="106699846">
                  <w:marLeft w:val="640"/>
                  <w:marRight w:val="0"/>
                  <w:marTop w:val="0"/>
                  <w:marBottom w:val="0"/>
                  <w:divBdr>
                    <w:top w:val="none" w:sz="0" w:space="0" w:color="auto"/>
                    <w:left w:val="none" w:sz="0" w:space="0" w:color="auto"/>
                    <w:bottom w:val="none" w:sz="0" w:space="0" w:color="auto"/>
                    <w:right w:val="none" w:sz="0" w:space="0" w:color="auto"/>
                  </w:divBdr>
                </w:div>
                <w:div w:id="128936161">
                  <w:marLeft w:val="640"/>
                  <w:marRight w:val="0"/>
                  <w:marTop w:val="0"/>
                  <w:marBottom w:val="0"/>
                  <w:divBdr>
                    <w:top w:val="none" w:sz="0" w:space="0" w:color="auto"/>
                    <w:left w:val="none" w:sz="0" w:space="0" w:color="auto"/>
                    <w:bottom w:val="none" w:sz="0" w:space="0" w:color="auto"/>
                    <w:right w:val="none" w:sz="0" w:space="0" w:color="auto"/>
                  </w:divBdr>
                </w:div>
                <w:div w:id="133328053">
                  <w:marLeft w:val="640"/>
                  <w:marRight w:val="0"/>
                  <w:marTop w:val="0"/>
                  <w:marBottom w:val="0"/>
                  <w:divBdr>
                    <w:top w:val="none" w:sz="0" w:space="0" w:color="auto"/>
                    <w:left w:val="none" w:sz="0" w:space="0" w:color="auto"/>
                    <w:bottom w:val="none" w:sz="0" w:space="0" w:color="auto"/>
                    <w:right w:val="none" w:sz="0" w:space="0" w:color="auto"/>
                  </w:divBdr>
                </w:div>
                <w:div w:id="143812987">
                  <w:marLeft w:val="640"/>
                  <w:marRight w:val="0"/>
                  <w:marTop w:val="0"/>
                  <w:marBottom w:val="0"/>
                  <w:divBdr>
                    <w:top w:val="none" w:sz="0" w:space="0" w:color="auto"/>
                    <w:left w:val="none" w:sz="0" w:space="0" w:color="auto"/>
                    <w:bottom w:val="none" w:sz="0" w:space="0" w:color="auto"/>
                    <w:right w:val="none" w:sz="0" w:space="0" w:color="auto"/>
                  </w:divBdr>
                </w:div>
                <w:div w:id="164366965">
                  <w:marLeft w:val="640"/>
                  <w:marRight w:val="0"/>
                  <w:marTop w:val="0"/>
                  <w:marBottom w:val="0"/>
                  <w:divBdr>
                    <w:top w:val="none" w:sz="0" w:space="0" w:color="auto"/>
                    <w:left w:val="none" w:sz="0" w:space="0" w:color="auto"/>
                    <w:bottom w:val="none" w:sz="0" w:space="0" w:color="auto"/>
                    <w:right w:val="none" w:sz="0" w:space="0" w:color="auto"/>
                  </w:divBdr>
                </w:div>
                <w:div w:id="168957396">
                  <w:marLeft w:val="640"/>
                  <w:marRight w:val="0"/>
                  <w:marTop w:val="0"/>
                  <w:marBottom w:val="0"/>
                  <w:divBdr>
                    <w:top w:val="none" w:sz="0" w:space="0" w:color="auto"/>
                    <w:left w:val="none" w:sz="0" w:space="0" w:color="auto"/>
                    <w:bottom w:val="none" w:sz="0" w:space="0" w:color="auto"/>
                    <w:right w:val="none" w:sz="0" w:space="0" w:color="auto"/>
                  </w:divBdr>
                </w:div>
                <w:div w:id="199171839">
                  <w:marLeft w:val="640"/>
                  <w:marRight w:val="0"/>
                  <w:marTop w:val="0"/>
                  <w:marBottom w:val="0"/>
                  <w:divBdr>
                    <w:top w:val="none" w:sz="0" w:space="0" w:color="auto"/>
                    <w:left w:val="none" w:sz="0" w:space="0" w:color="auto"/>
                    <w:bottom w:val="none" w:sz="0" w:space="0" w:color="auto"/>
                    <w:right w:val="none" w:sz="0" w:space="0" w:color="auto"/>
                  </w:divBdr>
                </w:div>
                <w:div w:id="333340963">
                  <w:marLeft w:val="640"/>
                  <w:marRight w:val="0"/>
                  <w:marTop w:val="0"/>
                  <w:marBottom w:val="0"/>
                  <w:divBdr>
                    <w:top w:val="none" w:sz="0" w:space="0" w:color="auto"/>
                    <w:left w:val="none" w:sz="0" w:space="0" w:color="auto"/>
                    <w:bottom w:val="none" w:sz="0" w:space="0" w:color="auto"/>
                    <w:right w:val="none" w:sz="0" w:space="0" w:color="auto"/>
                  </w:divBdr>
                </w:div>
                <w:div w:id="371537950">
                  <w:marLeft w:val="640"/>
                  <w:marRight w:val="0"/>
                  <w:marTop w:val="0"/>
                  <w:marBottom w:val="0"/>
                  <w:divBdr>
                    <w:top w:val="none" w:sz="0" w:space="0" w:color="auto"/>
                    <w:left w:val="none" w:sz="0" w:space="0" w:color="auto"/>
                    <w:bottom w:val="none" w:sz="0" w:space="0" w:color="auto"/>
                    <w:right w:val="none" w:sz="0" w:space="0" w:color="auto"/>
                  </w:divBdr>
                </w:div>
                <w:div w:id="374306978">
                  <w:marLeft w:val="640"/>
                  <w:marRight w:val="0"/>
                  <w:marTop w:val="0"/>
                  <w:marBottom w:val="0"/>
                  <w:divBdr>
                    <w:top w:val="none" w:sz="0" w:space="0" w:color="auto"/>
                    <w:left w:val="none" w:sz="0" w:space="0" w:color="auto"/>
                    <w:bottom w:val="none" w:sz="0" w:space="0" w:color="auto"/>
                    <w:right w:val="none" w:sz="0" w:space="0" w:color="auto"/>
                  </w:divBdr>
                </w:div>
                <w:div w:id="375813427">
                  <w:marLeft w:val="640"/>
                  <w:marRight w:val="0"/>
                  <w:marTop w:val="0"/>
                  <w:marBottom w:val="0"/>
                  <w:divBdr>
                    <w:top w:val="none" w:sz="0" w:space="0" w:color="auto"/>
                    <w:left w:val="none" w:sz="0" w:space="0" w:color="auto"/>
                    <w:bottom w:val="none" w:sz="0" w:space="0" w:color="auto"/>
                    <w:right w:val="none" w:sz="0" w:space="0" w:color="auto"/>
                  </w:divBdr>
                </w:div>
                <w:div w:id="443499194">
                  <w:marLeft w:val="640"/>
                  <w:marRight w:val="0"/>
                  <w:marTop w:val="0"/>
                  <w:marBottom w:val="0"/>
                  <w:divBdr>
                    <w:top w:val="none" w:sz="0" w:space="0" w:color="auto"/>
                    <w:left w:val="none" w:sz="0" w:space="0" w:color="auto"/>
                    <w:bottom w:val="none" w:sz="0" w:space="0" w:color="auto"/>
                    <w:right w:val="none" w:sz="0" w:space="0" w:color="auto"/>
                  </w:divBdr>
                </w:div>
                <w:div w:id="508982836">
                  <w:marLeft w:val="640"/>
                  <w:marRight w:val="0"/>
                  <w:marTop w:val="0"/>
                  <w:marBottom w:val="0"/>
                  <w:divBdr>
                    <w:top w:val="none" w:sz="0" w:space="0" w:color="auto"/>
                    <w:left w:val="none" w:sz="0" w:space="0" w:color="auto"/>
                    <w:bottom w:val="none" w:sz="0" w:space="0" w:color="auto"/>
                    <w:right w:val="none" w:sz="0" w:space="0" w:color="auto"/>
                  </w:divBdr>
                </w:div>
                <w:div w:id="613828237">
                  <w:marLeft w:val="640"/>
                  <w:marRight w:val="0"/>
                  <w:marTop w:val="0"/>
                  <w:marBottom w:val="0"/>
                  <w:divBdr>
                    <w:top w:val="none" w:sz="0" w:space="0" w:color="auto"/>
                    <w:left w:val="none" w:sz="0" w:space="0" w:color="auto"/>
                    <w:bottom w:val="none" w:sz="0" w:space="0" w:color="auto"/>
                    <w:right w:val="none" w:sz="0" w:space="0" w:color="auto"/>
                  </w:divBdr>
                </w:div>
                <w:div w:id="657610098">
                  <w:marLeft w:val="640"/>
                  <w:marRight w:val="0"/>
                  <w:marTop w:val="0"/>
                  <w:marBottom w:val="0"/>
                  <w:divBdr>
                    <w:top w:val="none" w:sz="0" w:space="0" w:color="auto"/>
                    <w:left w:val="none" w:sz="0" w:space="0" w:color="auto"/>
                    <w:bottom w:val="none" w:sz="0" w:space="0" w:color="auto"/>
                    <w:right w:val="none" w:sz="0" w:space="0" w:color="auto"/>
                  </w:divBdr>
                </w:div>
                <w:div w:id="658265313">
                  <w:marLeft w:val="640"/>
                  <w:marRight w:val="0"/>
                  <w:marTop w:val="0"/>
                  <w:marBottom w:val="0"/>
                  <w:divBdr>
                    <w:top w:val="none" w:sz="0" w:space="0" w:color="auto"/>
                    <w:left w:val="none" w:sz="0" w:space="0" w:color="auto"/>
                    <w:bottom w:val="none" w:sz="0" w:space="0" w:color="auto"/>
                    <w:right w:val="none" w:sz="0" w:space="0" w:color="auto"/>
                  </w:divBdr>
                </w:div>
                <w:div w:id="658726190">
                  <w:marLeft w:val="640"/>
                  <w:marRight w:val="0"/>
                  <w:marTop w:val="0"/>
                  <w:marBottom w:val="0"/>
                  <w:divBdr>
                    <w:top w:val="none" w:sz="0" w:space="0" w:color="auto"/>
                    <w:left w:val="none" w:sz="0" w:space="0" w:color="auto"/>
                    <w:bottom w:val="none" w:sz="0" w:space="0" w:color="auto"/>
                    <w:right w:val="none" w:sz="0" w:space="0" w:color="auto"/>
                  </w:divBdr>
                </w:div>
                <w:div w:id="699159420">
                  <w:marLeft w:val="640"/>
                  <w:marRight w:val="0"/>
                  <w:marTop w:val="0"/>
                  <w:marBottom w:val="0"/>
                  <w:divBdr>
                    <w:top w:val="none" w:sz="0" w:space="0" w:color="auto"/>
                    <w:left w:val="none" w:sz="0" w:space="0" w:color="auto"/>
                    <w:bottom w:val="none" w:sz="0" w:space="0" w:color="auto"/>
                    <w:right w:val="none" w:sz="0" w:space="0" w:color="auto"/>
                  </w:divBdr>
                </w:div>
                <w:div w:id="714474653">
                  <w:marLeft w:val="640"/>
                  <w:marRight w:val="0"/>
                  <w:marTop w:val="0"/>
                  <w:marBottom w:val="0"/>
                  <w:divBdr>
                    <w:top w:val="none" w:sz="0" w:space="0" w:color="auto"/>
                    <w:left w:val="none" w:sz="0" w:space="0" w:color="auto"/>
                    <w:bottom w:val="none" w:sz="0" w:space="0" w:color="auto"/>
                    <w:right w:val="none" w:sz="0" w:space="0" w:color="auto"/>
                  </w:divBdr>
                </w:div>
                <w:div w:id="726342079">
                  <w:marLeft w:val="640"/>
                  <w:marRight w:val="0"/>
                  <w:marTop w:val="0"/>
                  <w:marBottom w:val="0"/>
                  <w:divBdr>
                    <w:top w:val="none" w:sz="0" w:space="0" w:color="auto"/>
                    <w:left w:val="none" w:sz="0" w:space="0" w:color="auto"/>
                    <w:bottom w:val="none" w:sz="0" w:space="0" w:color="auto"/>
                    <w:right w:val="none" w:sz="0" w:space="0" w:color="auto"/>
                  </w:divBdr>
                </w:div>
                <w:div w:id="734009902">
                  <w:marLeft w:val="640"/>
                  <w:marRight w:val="0"/>
                  <w:marTop w:val="0"/>
                  <w:marBottom w:val="0"/>
                  <w:divBdr>
                    <w:top w:val="none" w:sz="0" w:space="0" w:color="auto"/>
                    <w:left w:val="none" w:sz="0" w:space="0" w:color="auto"/>
                    <w:bottom w:val="none" w:sz="0" w:space="0" w:color="auto"/>
                    <w:right w:val="none" w:sz="0" w:space="0" w:color="auto"/>
                  </w:divBdr>
                </w:div>
                <w:div w:id="753934509">
                  <w:marLeft w:val="640"/>
                  <w:marRight w:val="0"/>
                  <w:marTop w:val="0"/>
                  <w:marBottom w:val="0"/>
                  <w:divBdr>
                    <w:top w:val="none" w:sz="0" w:space="0" w:color="auto"/>
                    <w:left w:val="none" w:sz="0" w:space="0" w:color="auto"/>
                    <w:bottom w:val="none" w:sz="0" w:space="0" w:color="auto"/>
                    <w:right w:val="none" w:sz="0" w:space="0" w:color="auto"/>
                  </w:divBdr>
                </w:div>
                <w:div w:id="782845050">
                  <w:marLeft w:val="640"/>
                  <w:marRight w:val="0"/>
                  <w:marTop w:val="0"/>
                  <w:marBottom w:val="0"/>
                  <w:divBdr>
                    <w:top w:val="none" w:sz="0" w:space="0" w:color="auto"/>
                    <w:left w:val="none" w:sz="0" w:space="0" w:color="auto"/>
                    <w:bottom w:val="none" w:sz="0" w:space="0" w:color="auto"/>
                    <w:right w:val="none" w:sz="0" w:space="0" w:color="auto"/>
                  </w:divBdr>
                </w:div>
                <w:div w:id="815074048">
                  <w:marLeft w:val="640"/>
                  <w:marRight w:val="0"/>
                  <w:marTop w:val="0"/>
                  <w:marBottom w:val="0"/>
                  <w:divBdr>
                    <w:top w:val="none" w:sz="0" w:space="0" w:color="auto"/>
                    <w:left w:val="none" w:sz="0" w:space="0" w:color="auto"/>
                    <w:bottom w:val="none" w:sz="0" w:space="0" w:color="auto"/>
                    <w:right w:val="none" w:sz="0" w:space="0" w:color="auto"/>
                  </w:divBdr>
                </w:div>
                <w:div w:id="913785670">
                  <w:marLeft w:val="640"/>
                  <w:marRight w:val="0"/>
                  <w:marTop w:val="0"/>
                  <w:marBottom w:val="0"/>
                  <w:divBdr>
                    <w:top w:val="none" w:sz="0" w:space="0" w:color="auto"/>
                    <w:left w:val="none" w:sz="0" w:space="0" w:color="auto"/>
                    <w:bottom w:val="none" w:sz="0" w:space="0" w:color="auto"/>
                    <w:right w:val="none" w:sz="0" w:space="0" w:color="auto"/>
                  </w:divBdr>
                </w:div>
                <w:div w:id="954288311">
                  <w:marLeft w:val="640"/>
                  <w:marRight w:val="0"/>
                  <w:marTop w:val="0"/>
                  <w:marBottom w:val="0"/>
                  <w:divBdr>
                    <w:top w:val="none" w:sz="0" w:space="0" w:color="auto"/>
                    <w:left w:val="none" w:sz="0" w:space="0" w:color="auto"/>
                    <w:bottom w:val="none" w:sz="0" w:space="0" w:color="auto"/>
                    <w:right w:val="none" w:sz="0" w:space="0" w:color="auto"/>
                  </w:divBdr>
                </w:div>
                <w:div w:id="981035800">
                  <w:marLeft w:val="640"/>
                  <w:marRight w:val="0"/>
                  <w:marTop w:val="0"/>
                  <w:marBottom w:val="0"/>
                  <w:divBdr>
                    <w:top w:val="none" w:sz="0" w:space="0" w:color="auto"/>
                    <w:left w:val="none" w:sz="0" w:space="0" w:color="auto"/>
                    <w:bottom w:val="none" w:sz="0" w:space="0" w:color="auto"/>
                    <w:right w:val="none" w:sz="0" w:space="0" w:color="auto"/>
                  </w:divBdr>
                </w:div>
                <w:div w:id="982468760">
                  <w:marLeft w:val="640"/>
                  <w:marRight w:val="0"/>
                  <w:marTop w:val="0"/>
                  <w:marBottom w:val="0"/>
                  <w:divBdr>
                    <w:top w:val="none" w:sz="0" w:space="0" w:color="auto"/>
                    <w:left w:val="none" w:sz="0" w:space="0" w:color="auto"/>
                    <w:bottom w:val="none" w:sz="0" w:space="0" w:color="auto"/>
                    <w:right w:val="none" w:sz="0" w:space="0" w:color="auto"/>
                  </w:divBdr>
                </w:div>
                <w:div w:id="1026177944">
                  <w:marLeft w:val="640"/>
                  <w:marRight w:val="0"/>
                  <w:marTop w:val="0"/>
                  <w:marBottom w:val="0"/>
                  <w:divBdr>
                    <w:top w:val="none" w:sz="0" w:space="0" w:color="auto"/>
                    <w:left w:val="none" w:sz="0" w:space="0" w:color="auto"/>
                    <w:bottom w:val="none" w:sz="0" w:space="0" w:color="auto"/>
                    <w:right w:val="none" w:sz="0" w:space="0" w:color="auto"/>
                  </w:divBdr>
                </w:div>
                <w:div w:id="1041126273">
                  <w:marLeft w:val="640"/>
                  <w:marRight w:val="0"/>
                  <w:marTop w:val="0"/>
                  <w:marBottom w:val="0"/>
                  <w:divBdr>
                    <w:top w:val="none" w:sz="0" w:space="0" w:color="auto"/>
                    <w:left w:val="none" w:sz="0" w:space="0" w:color="auto"/>
                    <w:bottom w:val="none" w:sz="0" w:space="0" w:color="auto"/>
                    <w:right w:val="none" w:sz="0" w:space="0" w:color="auto"/>
                  </w:divBdr>
                </w:div>
                <w:div w:id="1083339262">
                  <w:marLeft w:val="640"/>
                  <w:marRight w:val="0"/>
                  <w:marTop w:val="0"/>
                  <w:marBottom w:val="0"/>
                  <w:divBdr>
                    <w:top w:val="none" w:sz="0" w:space="0" w:color="auto"/>
                    <w:left w:val="none" w:sz="0" w:space="0" w:color="auto"/>
                    <w:bottom w:val="none" w:sz="0" w:space="0" w:color="auto"/>
                    <w:right w:val="none" w:sz="0" w:space="0" w:color="auto"/>
                  </w:divBdr>
                </w:div>
                <w:div w:id="1083524106">
                  <w:marLeft w:val="640"/>
                  <w:marRight w:val="0"/>
                  <w:marTop w:val="0"/>
                  <w:marBottom w:val="0"/>
                  <w:divBdr>
                    <w:top w:val="none" w:sz="0" w:space="0" w:color="auto"/>
                    <w:left w:val="none" w:sz="0" w:space="0" w:color="auto"/>
                    <w:bottom w:val="none" w:sz="0" w:space="0" w:color="auto"/>
                    <w:right w:val="none" w:sz="0" w:space="0" w:color="auto"/>
                  </w:divBdr>
                </w:div>
                <w:div w:id="1142037372">
                  <w:marLeft w:val="640"/>
                  <w:marRight w:val="0"/>
                  <w:marTop w:val="0"/>
                  <w:marBottom w:val="0"/>
                  <w:divBdr>
                    <w:top w:val="none" w:sz="0" w:space="0" w:color="auto"/>
                    <w:left w:val="none" w:sz="0" w:space="0" w:color="auto"/>
                    <w:bottom w:val="none" w:sz="0" w:space="0" w:color="auto"/>
                    <w:right w:val="none" w:sz="0" w:space="0" w:color="auto"/>
                  </w:divBdr>
                </w:div>
                <w:div w:id="1168599651">
                  <w:marLeft w:val="640"/>
                  <w:marRight w:val="0"/>
                  <w:marTop w:val="0"/>
                  <w:marBottom w:val="0"/>
                  <w:divBdr>
                    <w:top w:val="none" w:sz="0" w:space="0" w:color="auto"/>
                    <w:left w:val="none" w:sz="0" w:space="0" w:color="auto"/>
                    <w:bottom w:val="none" w:sz="0" w:space="0" w:color="auto"/>
                    <w:right w:val="none" w:sz="0" w:space="0" w:color="auto"/>
                  </w:divBdr>
                </w:div>
                <w:div w:id="1170371444">
                  <w:marLeft w:val="640"/>
                  <w:marRight w:val="0"/>
                  <w:marTop w:val="0"/>
                  <w:marBottom w:val="0"/>
                  <w:divBdr>
                    <w:top w:val="none" w:sz="0" w:space="0" w:color="auto"/>
                    <w:left w:val="none" w:sz="0" w:space="0" w:color="auto"/>
                    <w:bottom w:val="none" w:sz="0" w:space="0" w:color="auto"/>
                    <w:right w:val="none" w:sz="0" w:space="0" w:color="auto"/>
                  </w:divBdr>
                </w:div>
                <w:div w:id="1196043126">
                  <w:marLeft w:val="640"/>
                  <w:marRight w:val="0"/>
                  <w:marTop w:val="0"/>
                  <w:marBottom w:val="0"/>
                  <w:divBdr>
                    <w:top w:val="none" w:sz="0" w:space="0" w:color="auto"/>
                    <w:left w:val="none" w:sz="0" w:space="0" w:color="auto"/>
                    <w:bottom w:val="none" w:sz="0" w:space="0" w:color="auto"/>
                    <w:right w:val="none" w:sz="0" w:space="0" w:color="auto"/>
                  </w:divBdr>
                </w:div>
                <w:div w:id="1207134037">
                  <w:marLeft w:val="640"/>
                  <w:marRight w:val="0"/>
                  <w:marTop w:val="0"/>
                  <w:marBottom w:val="0"/>
                  <w:divBdr>
                    <w:top w:val="none" w:sz="0" w:space="0" w:color="auto"/>
                    <w:left w:val="none" w:sz="0" w:space="0" w:color="auto"/>
                    <w:bottom w:val="none" w:sz="0" w:space="0" w:color="auto"/>
                    <w:right w:val="none" w:sz="0" w:space="0" w:color="auto"/>
                  </w:divBdr>
                </w:div>
                <w:div w:id="1228807045">
                  <w:marLeft w:val="640"/>
                  <w:marRight w:val="0"/>
                  <w:marTop w:val="0"/>
                  <w:marBottom w:val="0"/>
                  <w:divBdr>
                    <w:top w:val="none" w:sz="0" w:space="0" w:color="auto"/>
                    <w:left w:val="none" w:sz="0" w:space="0" w:color="auto"/>
                    <w:bottom w:val="none" w:sz="0" w:space="0" w:color="auto"/>
                    <w:right w:val="none" w:sz="0" w:space="0" w:color="auto"/>
                  </w:divBdr>
                </w:div>
                <w:div w:id="1238437457">
                  <w:marLeft w:val="640"/>
                  <w:marRight w:val="0"/>
                  <w:marTop w:val="0"/>
                  <w:marBottom w:val="0"/>
                  <w:divBdr>
                    <w:top w:val="none" w:sz="0" w:space="0" w:color="auto"/>
                    <w:left w:val="none" w:sz="0" w:space="0" w:color="auto"/>
                    <w:bottom w:val="none" w:sz="0" w:space="0" w:color="auto"/>
                    <w:right w:val="none" w:sz="0" w:space="0" w:color="auto"/>
                  </w:divBdr>
                </w:div>
                <w:div w:id="1253855315">
                  <w:marLeft w:val="640"/>
                  <w:marRight w:val="0"/>
                  <w:marTop w:val="0"/>
                  <w:marBottom w:val="0"/>
                  <w:divBdr>
                    <w:top w:val="none" w:sz="0" w:space="0" w:color="auto"/>
                    <w:left w:val="none" w:sz="0" w:space="0" w:color="auto"/>
                    <w:bottom w:val="none" w:sz="0" w:space="0" w:color="auto"/>
                    <w:right w:val="none" w:sz="0" w:space="0" w:color="auto"/>
                  </w:divBdr>
                </w:div>
                <w:div w:id="1266962453">
                  <w:marLeft w:val="640"/>
                  <w:marRight w:val="0"/>
                  <w:marTop w:val="0"/>
                  <w:marBottom w:val="0"/>
                  <w:divBdr>
                    <w:top w:val="none" w:sz="0" w:space="0" w:color="auto"/>
                    <w:left w:val="none" w:sz="0" w:space="0" w:color="auto"/>
                    <w:bottom w:val="none" w:sz="0" w:space="0" w:color="auto"/>
                    <w:right w:val="none" w:sz="0" w:space="0" w:color="auto"/>
                  </w:divBdr>
                </w:div>
                <w:div w:id="1274480541">
                  <w:marLeft w:val="640"/>
                  <w:marRight w:val="0"/>
                  <w:marTop w:val="0"/>
                  <w:marBottom w:val="0"/>
                  <w:divBdr>
                    <w:top w:val="none" w:sz="0" w:space="0" w:color="auto"/>
                    <w:left w:val="none" w:sz="0" w:space="0" w:color="auto"/>
                    <w:bottom w:val="none" w:sz="0" w:space="0" w:color="auto"/>
                    <w:right w:val="none" w:sz="0" w:space="0" w:color="auto"/>
                  </w:divBdr>
                </w:div>
                <w:div w:id="1297949262">
                  <w:marLeft w:val="640"/>
                  <w:marRight w:val="0"/>
                  <w:marTop w:val="0"/>
                  <w:marBottom w:val="0"/>
                  <w:divBdr>
                    <w:top w:val="none" w:sz="0" w:space="0" w:color="auto"/>
                    <w:left w:val="none" w:sz="0" w:space="0" w:color="auto"/>
                    <w:bottom w:val="none" w:sz="0" w:space="0" w:color="auto"/>
                    <w:right w:val="none" w:sz="0" w:space="0" w:color="auto"/>
                  </w:divBdr>
                </w:div>
                <w:div w:id="1310132306">
                  <w:marLeft w:val="640"/>
                  <w:marRight w:val="0"/>
                  <w:marTop w:val="0"/>
                  <w:marBottom w:val="0"/>
                  <w:divBdr>
                    <w:top w:val="none" w:sz="0" w:space="0" w:color="auto"/>
                    <w:left w:val="none" w:sz="0" w:space="0" w:color="auto"/>
                    <w:bottom w:val="none" w:sz="0" w:space="0" w:color="auto"/>
                    <w:right w:val="none" w:sz="0" w:space="0" w:color="auto"/>
                  </w:divBdr>
                </w:div>
                <w:div w:id="1324433633">
                  <w:marLeft w:val="640"/>
                  <w:marRight w:val="0"/>
                  <w:marTop w:val="0"/>
                  <w:marBottom w:val="0"/>
                  <w:divBdr>
                    <w:top w:val="none" w:sz="0" w:space="0" w:color="auto"/>
                    <w:left w:val="none" w:sz="0" w:space="0" w:color="auto"/>
                    <w:bottom w:val="none" w:sz="0" w:space="0" w:color="auto"/>
                    <w:right w:val="none" w:sz="0" w:space="0" w:color="auto"/>
                  </w:divBdr>
                </w:div>
                <w:div w:id="1325084982">
                  <w:marLeft w:val="640"/>
                  <w:marRight w:val="0"/>
                  <w:marTop w:val="0"/>
                  <w:marBottom w:val="0"/>
                  <w:divBdr>
                    <w:top w:val="none" w:sz="0" w:space="0" w:color="auto"/>
                    <w:left w:val="none" w:sz="0" w:space="0" w:color="auto"/>
                    <w:bottom w:val="none" w:sz="0" w:space="0" w:color="auto"/>
                    <w:right w:val="none" w:sz="0" w:space="0" w:color="auto"/>
                  </w:divBdr>
                </w:div>
                <w:div w:id="1327130800">
                  <w:marLeft w:val="640"/>
                  <w:marRight w:val="0"/>
                  <w:marTop w:val="0"/>
                  <w:marBottom w:val="0"/>
                  <w:divBdr>
                    <w:top w:val="none" w:sz="0" w:space="0" w:color="auto"/>
                    <w:left w:val="none" w:sz="0" w:space="0" w:color="auto"/>
                    <w:bottom w:val="none" w:sz="0" w:space="0" w:color="auto"/>
                    <w:right w:val="none" w:sz="0" w:space="0" w:color="auto"/>
                  </w:divBdr>
                </w:div>
                <w:div w:id="1339624443">
                  <w:marLeft w:val="640"/>
                  <w:marRight w:val="0"/>
                  <w:marTop w:val="0"/>
                  <w:marBottom w:val="0"/>
                  <w:divBdr>
                    <w:top w:val="none" w:sz="0" w:space="0" w:color="auto"/>
                    <w:left w:val="none" w:sz="0" w:space="0" w:color="auto"/>
                    <w:bottom w:val="none" w:sz="0" w:space="0" w:color="auto"/>
                    <w:right w:val="none" w:sz="0" w:space="0" w:color="auto"/>
                  </w:divBdr>
                </w:div>
                <w:div w:id="1460608799">
                  <w:marLeft w:val="640"/>
                  <w:marRight w:val="0"/>
                  <w:marTop w:val="0"/>
                  <w:marBottom w:val="0"/>
                  <w:divBdr>
                    <w:top w:val="none" w:sz="0" w:space="0" w:color="auto"/>
                    <w:left w:val="none" w:sz="0" w:space="0" w:color="auto"/>
                    <w:bottom w:val="none" w:sz="0" w:space="0" w:color="auto"/>
                    <w:right w:val="none" w:sz="0" w:space="0" w:color="auto"/>
                  </w:divBdr>
                </w:div>
                <w:div w:id="1474906515">
                  <w:marLeft w:val="640"/>
                  <w:marRight w:val="0"/>
                  <w:marTop w:val="0"/>
                  <w:marBottom w:val="0"/>
                  <w:divBdr>
                    <w:top w:val="none" w:sz="0" w:space="0" w:color="auto"/>
                    <w:left w:val="none" w:sz="0" w:space="0" w:color="auto"/>
                    <w:bottom w:val="none" w:sz="0" w:space="0" w:color="auto"/>
                    <w:right w:val="none" w:sz="0" w:space="0" w:color="auto"/>
                  </w:divBdr>
                </w:div>
                <w:div w:id="1490629599">
                  <w:marLeft w:val="640"/>
                  <w:marRight w:val="0"/>
                  <w:marTop w:val="0"/>
                  <w:marBottom w:val="0"/>
                  <w:divBdr>
                    <w:top w:val="none" w:sz="0" w:space="0" w:color="auto"/>
                    <w:left w:val="none" w:sz="0" w:space="0" w:color="auto"/>
                    <w:bottom w:val="none" w:sz="0" w:space="0" w:color="auto"/>
                    <w:right w:val="none" w:sz="0" w:space="0" w:color="auto"/>
                  </w:divBdr>
                </w:div>
                <w:div w:id="1497040479">
                  <w:marLeft w:val="640"/>
                  <w:marRight w:val="0"/>
                  <w:marTop w:val="0"/>
                  <w:marBottom w:val="0"/>
                  <w:divBdr>
                    <w:top w:val="none" w:sz="0" w:space="0" w:color="auto"/>
                    <w:left w:val="none" w:sz="0" w:space="0" w:color="auto"/>
                    <w:bottom w:val="none" w:sz="0" w:space="0" w:color="auto"/>
                    <w:right w:val="none" w:sz="0" w:space="0" w:color="auto"/>
                  </w:divBdr>
                </w:div>
                <w:div w:id="1586724167">
                  <w:marLeft w:val="640"/>
                  <w:marRight w:val="0"/>
                  <w:marTop w:val="0"/>
                  <w:marBottom w:val="0"/>
                  <w:divBdr>
                    <w:top w:val="none" w:sz="0" w:space="0" w:color="auto"/>
                    <w:left w:val="none" w:sz="0" w:space="0" w:color="auto"/>
                    <w:bottom w:val="none" w:sz="0" w:space="0" w:color="auto"/>
                    <w:right w:val="none" w:sz="0" w:space="0" w:color="auto"/>
                  </w:divBdr>
                </w:div>
                <w:div w:id="1623220730">
                  <w:marLeft w:val="640"/>
                  <w:marRight w:val="0"/>
                  <w:marTop w:val="0"/>
                  <w:marBottom w:val="0"/>
                  <w:divBdr>
                    <w:top w:val="none" w:sz="0" w:space="0" w:color="auto"/>
                    <w:left w:val="none" w:sz="0" w:space="0" w:color="auto"/>
                    <w:bottom w:val="none" w:sz="0" w:space="0" w:color="auto"/>
                    <w:right w:val="none" w:sz="0" w:space="0" w:color="auto"/>
                  </w:divBdr>
                </w:div>
                <w:div w:id="1627350281">
                  <w:marLeft w:val="640"/>
                  <w:marRight w:val="0"/>
                  <w:marTop w:val="0"/>
                  <w:marBottom w:val="0"/>
                  <w:divBdr>
                    <w:top w:val="none" w:sz="0" w:space="0" w:color="auto"/>
                    <w:left w:val="none" w:sz="0" w:space="0" w:color="auto"/>
                    <w:bottom w:val="none" w:sz="0" w:space="0" w:color="auto"/>
                    <w:right w:val="none" w:sz="0" w:space="0" w:color="auto"/>
                  </w:divBdr>
                </w:div>
                <w:div w:id="1691833544">
                  <w:marLeft w:val="640"/>
                  <w:marRight w:val="0"/>
                  <w:marTop w:val="0"/>
                  <w:marBottom w:val="0"/>
                  <w:divBdr>
                    <w:top w:val="none" w:sz="0" w:space="0" w:color="auto"/>
                    <w:left w:val="none" w:sz="0" w:space="0" w:color="auto"/>
                    <w:bottom w:val="none" w:sz="0" w:space="0" w:color="auto"/>
                    <w:right w:val="none" w:sz="0" w:space="0" w:color="auto"/>
                  </w:divBdr>
                </w:div>
                <w:div w:id="1709447478">
                  <w:marLeft w:val="640"/>
                  <w:marRight w:val="0"/>
                  <w:marTop w:val="0"/>
                  <w:marBottom w:val="0"/>
                  <w:divBdr>
                    <w:top w:val="none" w:sz="0" w:space="0" w:color="auto"/>
                    <w:left w:val="none" w:sz="0" w:space="0" w:color="auto"/>
                    <w:bottom w:val="none" w:sz="0" w:space="0" w:color="auto"/>
                    <w:right w:val="none" w:sz="0" w:space="0" w:color="auto"/>
                  </w:divBdr>
                </w:div>
                <w:div w:id="1803108708">
                  <w:marLeft w:val="640"/>
                  <w:marRight w:val="0"/>
                  <w:marTop w:val="0"/>
                  <w:marBottom w:val="0"/>
                  <w:divBdr>
                    <w:top w:val="none" w:sz="0" w:space="0" w:color="auto"/>
                    <w:left w:val="none" w:sz="0" w:space="0" w:color="auto"/>
                    <w:bottom w:val="none" w:sz="0" w:space="0" w:color="auto"/>
                    <w:right w:val="none" w:sz="0" w:space="0" w:color="auto"/>
                  </w:divBdr>
                </w:div>
                <w:div w:id="1813667635">
                  <w:marLeft w:val="640"/>
                  <w:marRight w:val="0"/>
                  <w:marTop w:val="0"/>
                  <w:marBottom w:val="0"/>
                  <w:divBdr>
                    <w:top w:val="none" w:sz="0" w:space="0" w:color="auto"/>
                    <w:left w:val="none" w:sz="0" w:space="0" w:color="auto"/>
                    <w:bottom w:val="none" w:sz="0" w:space="0" w:color="auto"/>
                    <w:right w:val="none" w:sz="0" w:space="0" w:color="auto"/>
                  </w:divBdr>
                </w:div>
                <w:div w:id="1849102585">
                  <w:marLeft w:val="640"/>
                  <w:marRight w:val="0"/>
                  <w:marTop w:val="0"/>
                  <w:marBottom w:val="0"/>
                  <w:divBdr>
                    <w:top w:val="none" w:sz="0" w:space="0" w:color="auto"/>
                    <w:left w:val="none" w:sz="0" w:space="0" w:color="auto"/>
                    <w:bottom w:val="none" w:sz="0" w:space="0" w:color="auto"/>
                    <w:right w:val="none" w:sz="0" w:space="0" w:color="auto"/>
                  </w:divBdr>
                </w:div>
                <w:div w:id="1909223179">
                  <w:marLeft w:val="640"/>
                  <w:marRight w:val="0"/>
                  <w:marTop w:val="0"/>
                  <w:marBottom w:val="0"/>
                  <w:divBdr>
                    <w:top w:val="none" w:sz="0" w:space="0" w:color="auto"/>
                    <w:left w:val="none" w:sz="0" w:space="0" w:color="auto"/>
                    <w:bottom w:val="none" w:sz="0" w:space="0" w:color="auto"/>
                    <w:right w:val="none" w:sz="0" w:space="0" w:color="auto"/>
                  </w:divBdr>
                </w:div>
                <w:div w:id="1931766390">
                  <w:marLeft w:val="640"/>
                  <w:marRight w:val="0"/>
                  <w:marTop w:val="0"/>
                  <w:marBottom w:val="0"/>
                  <w:divBdr>
                    <w:top w:val="none" w:sz="0" w:space="0" w:color="auto"/>
                    <w:left w:val="none" w:sz="0" w:space="0" w:color="auto"/>
                    <w:bottom w:val="none" w:sz="0" w:space="0" w:color="auto"/>
                    <w:right w:val="none" w:sz="0" w:space="0" w:color="auto"/>
                  </w:divBdr>
                </w:div>
                <w:div w:id="1934630846">
                  <w:marLeft w:val="640"/>
                  <w:marRight w:val="0"/>
                  <w:marTop w:val="0"/>
                  <w:marBottom w:val="0"/>
                  <w:divBdr>
                    <w:top w:val="none" w:sz="0" w:space="0" w:color="auto"/>
                    <w:left w:val="none" w:sz="0" w:space="0" w:color="auto"/>
                    <w:bottom w:val="none" w:sz="0" w:space="0" w:color="auto"/>
                    <w:right w:val="none" w:sz="0" w:space="0" w:color="auto"/>
                  </w:divBdr>
                </w:div>
                <w:div w:id="1987859282">
                  <w:marLeft w:val="640"/>
                  <w:marRight w:val="0"/>
                  <w:marTop w:val="0"/>
                  <w:marBottom w:val="0"/>
                  <w:divBdr>
                    <w:top w:val="none" w:sz="0" w:space="0" w:color="auto"/>
                    <w:left w:val="none" w:sz="0" w:space="0" w:color="auto"/>
                    <w:bottom w:val="none" w:sz="0" w:space="0" w:color="auto"/>
                    <w:right w:val="none" w:sz="0" w:space="0" w:color="auto"/>
                  </w:divBdr>
                </w:div>
                <w:div w:id="1992102326">
                  <w:marLeft w:val="640"/>
                  <w:marRight w:val="0"/>
                  <w:marTop w:val="0"/>
                  <w:marBottom w:val="0"/>
                  <w:divBdr>
                    <w:top w:val="none" w:sz="0" w:space="0" w:color="auto"/>
                    <w:left w:val="none" w:sz="0" w:space="0" w:color="auto"/>
                    <w:bottom w:val="none" w:sz="0" w:space="0" w:color="auto"/>
                    <w:right w:val="none" w:sz="0" w:space="0" w:color="auto"/>
                  </w:divBdr>
                </w:div>
                <w:div w:id="1997611660">
                  <w:marLeft w:val="640"/>
                  <w:marRight w:val="0"/>
                  <w:marTop w:val="0"/>
                  <w:marBottom w:val="0"/>
                  <w:divBdr>
                    <w:top w:val="none" w:sz="0" w:space="0" w:color="auto"/>
                    <w:left w:val="none" w:sz="0" w:space="0" w:color="auto"/>
                    <w:bottom w:val="none" w:sz="0" w:space="0" w:color="auto"/>
                    <w:right w:val="none" w:sz="0" w:space="0" w:color="auto"/>
                  </w:divBdr>
                </w:div>
                <w:div w:id="2031026881">
                  <w:marLeft w:val="640"/>
                  <w:marRight w:val="0"/>
                  <w:marTop w:val="0"/>
                  <w:marBottom w:val="0"/>
                  <w:divBdr>
                    <w:top w:val="none" w:sz="0" w:space="0" w:color="auto"/>
                    <w:left w:val="none" w:sz="0" w:space="0" w:color="auto"/>
                    <w:bottom w:val="none" w:sz="0" w:space="0" w:color="auto"/>
                    <w:right w:val="none" w:sz="0" w:space="0" w:color="auto"/>
                  </w:divBdr>
                </w:div>
                <w:div w:id="2064481792">
                  <w:marLeft w:val="640"/>
                  <w:marRight w:val="0"/>
                  <w:marTop w:val="0"/>
                  <w:marBottom w:val="0"/>
                  <w:divBdr>
                    <w:top w:val="none" w:sz="0" w:space="0" w:color="auto"/>
                    <w:left w:val="none" w:sz="0" w:space="0" w:color="auto"/>
                    <w:bottom w:val="none" w:sz="0" w:space="0" w:color="auto"/>
                    <w:right w:val="none" w:sz="0" w:space="0" w:color="auto"/>
                  </w:divBdr>
                </w:div>
                <w:div w:id="2133135647">
                  <w:marLeft w:val="640"/>
                  <w:marRight w:val="0"/>
                  <w:marTop w:val="0"/>
                  <w:marBottom w:val="0"/>
                  <w:divBdr>
                    <w:top w:val="none" w:sz="0" w:space="0" w:color="auto"/>
                    <w:left w:val="none" w:sz="0" w:space="0" w:color="auto"/>
                    <w:bottom w:val="none" w:sz="0" w:space="0" w:color="auto"/>
                    <w:right w:val="none" w:sz="0" w:space="0" w:color="auto"/>
                  </w:divBdr>
                </w:div>
                <w:div w:id="2135175139">
                  <w:marLeft w:val="640"/>
                  <w:marRight w:val="0"/>
                  <w:marTop w:val="0"/>
                  <w:marBottom w:val="0"/>
                  <w:divBdr>
                    <w:top w:val="none" w:sz="0" w:space="0" w:color="auto"/>
                    <w:left w:val="none" w:sz="0" w:space="0" w:color="auto"/>
                    <w:bottom w:val="none" w:sz="0" w:space="0" w:color="auto"/>
                    <w:right w:val="none" w:sz="0" w:space="0" w:color="auto"/>
                  </w:divBdr>
                </w:div>
              </w:divsChild>
            </w:div>
            <w:div w:id="352806510">
              <w:marLeft w:val="0"/>
              <w:marRight w:val="0"/>
              <w:marTop w:val="0"/>
              <w:marBottom w:val="0"/>
              <w:divBdr>
                <w:top w:val="none" w:sz="0" w:space="0" w:color="auto"/>
                <w:left w:val="none" w:sz="0" w:space="0" w:color="auto"/>
                <w:bottom w:val="none" w:sz="0" w:space="0" w:color="auto"/>
                <w:right w:val="none" w:sz="0" w:space="0" w:color="auto"/>
              </w:divBdr>
              <w:divsChild>
                <w:div w:id="35008136">
                  <w:marLeft w:val="640"/>
                  <w:marRight w:val="0"/>
                  <w:marTop w:val="0"/>
                  <w:marBottom w:val="0"/>
                  <w:divBdr>
                    <w:top w:val="none" w:sz="0" w:space="0" w:color="auto"/>
                    <w:left w:val="none" w:sz="0" w:space="0" w:color="auto"/>
                    <w:bottom w:val="none" w:sz="0" w:space="0" w:color="auto"/>
                    <w:right w:val="none" w:sz="0" w:space="0" w:color="auto"/>
                  </w:divBdr>
                </w:div>
                <w:div w:id="51082428">
                  <w:marLeft w:val="640"/>
                  <w:marRight w:val="0"/>
                  <w:marTop w:val="0"/>
                  <w:marBottom w:val="0"/>
                  <w:divBdr>
                    <w:top w:val="none" w:sz="0" w:space="0" w:color="auto"/>
                    <w:left w:val="none" w:sz="0" w:space="0" w:color="auto"/>
                    <w:bottom w:val="none" w:sz="0" w:space="0" w:color="auto"/>
                    <w:right w:val="none" w:sz="0" w:space="0" w:color="auto"/>
                  </w:divBdr>
                </w:div>
                <w:div w:id="62218582">
                  <w:marLeft w:val="640"/>
                  <w:marRight w:val="0"/>
                  <w:marTop w:val="0"/>
                  <w:marBottom w:val="0"/>
                  <w:divBdr>
                    <w:top w:val="none" w:sz="0" w:space="0" w:color="auto"/>
                    <w:left w:val="none" w:sz="0" w:space="0" w:color="auto"/>
                    <w:bottom w:val="none" w:sz="0" w:space="0" w:color="auto"/>
                    <w:right w:val="none" w:sz="0" w:space="0" w:color="auto"/>
                  </w:divBdr>
                </w:div>
                <w:div w:id="83651938">
                  <w:marLeft w:val="640"/>
                  <w:marRight w:val="0"/>
                  <w:marTop w:val="0"/>
                  <w:marBottom w:val="0"/>
                  <w:divBdr>
                    <w:top w:val="none" w:sz="0" w:space="0" w:color="auto"/>
                    <w:left w:val="none" w:sz="0" w:space="0" w:color="auto"/>
                    <w:bottom w:val="none" w:sz="0" w:space="0" w:color="auto"/>
                    <w:right w:val="none" w:sz="0" w:space="0" w:color="auto"/>
                  </w:divBdr>
                </w:div>
                <w:div w:id="89471475">
                  <w:marLeft w:val="640"/>
                  <w:marRight w:val="0"/>
                  <w:marTop w:val="0"/>
                  <w:marBottom w:val="0"/>
                  <w:divBdr>
                    <w:top w:val="none" w:sz="0" w:space="0" w:color="auto"/>
                    <w:left w:val="none" w:sz="0" w:space="0" w:color="auto"/>
                    <w:bottom w:val="none" w:sz="0" w:space="0" w:color="auto"/>
                    <w:right w:val="none" w:sz="0" w:space="0" w:color="auto"/>
                  </w:divBdr>
                </w:div>
                <w:div w:id="89663486">
                  <w:marLeft w:val="640"/>
                  <w:marRight w:val="0"/>
                  <w:marTop w:val="0"/>
                  <w:marBottom w:val="0"/>
                  <w:divBdr>
                    <w:top w:val="none" w:sz="0" w:space="0" w:color="auto"/>
                    <w:left w:val="none" w:sz="0" w:space="0" w:color="auto"/>
                    <w:bottom w:val="none" w:sz="0" w:space="0" w:color="auto"/>
                    <w:right w:val="none" w:sz="0" w:space="0" w:color="auto"/>
                  </w:divBdr>
                </w:div>
                <w:div w:id="91970959">
                  <w:marLeft w:val="640"/>
                  <w:marRight w:val="0"/>
                  <w:marTop w:val="0"/>
                  <w:marBottom w:val="0"/>
                  <w:divBdr>
                    <w:top w:val="none" w:sz="0" w:space="0" w:color="auto"/>
                    <w:left w:val="none" w:sz="0" w:space="0" w:color="auto"/>
                    <w:bottom w:val="none" w:sz="0" w:space="0" w:color="auto"/>
                    <w:right w:val="none" w:sz="0" w:space="0" w:color="auto"/>
                  </w:divBdr>
                </w:div>
                <w:div w:id="97720723">
                  <w:marLeft w:val="640"/>
                  <w:marRight w:val="0"/>
                  <w:marTop w:val="0"/>
                  <w:marBottom w:val="0"/>
                  <w:divBdr>
                    <w:top w:val="none" w:sz="0" w:space="0" w:color="auto"/>
                    <w:left w:val="none" w:sz="0" w:space="0" w:color="auto"/>
                    <w:bottom w:val="none" w:sz="0" w:space="0" w:color="auto"/>
                    <w:right w:val="none" w:sz="0" w:space="0" w:color="auto"/>
                  </w:divBdr>
                </w:div>
                <w:div w:id="118189141">
                  <w:marLeft w:val="640"/>
                  <w:marRight w:val="0"/>
                  <w:marTop w:val="0"/>
                  <w:marBottom w:val="0"/>
                  <w:divBdr>
                    <w:top w:val="none" w:sz="0" w:space="0" w:color="auto"/>
                    <w:left w:val="none" w:sz="0" w:space="0" w:color="auto"/>
                    <w:bottom w:val="none" w:sz="0" w:space="0" w:color="auto"/>
                    <w:right w:val="none" w:sz="0" w:space="0" w:color="auto"/>
                  </w:divBdr>
                </w:div>
                <w:div w:id="140582515">
                  <w:marLeft w:val="640"/>
                  <w:marRight w:val="0"/>
                  <w:marTop w:val="0"/>
                  <w:marBottom w:val="0"/>
                  <w:divBdr>
                    <w:top w:val="none" w:sz="0" w:space="0" w:color="auto"/>
                    <w:left w:val="none" w:sz="0" w:space="0" w:color="auto"/>
                    <w:bottom w:val="none" w:sz="0" w:space="0" w:color="auto"/>
                    <w:right w:val="none" w:sz="0" w:space="0" w:color="auto"/>
                  </w:divBdr>
                </w:div>
                <w:div w:id="148326864">
                  <w:marLeft w:val="640"/>
                  <w:marRight w:val="0"/>
                  <w:marTop w:val="0"/>
                  <w:marBottom w:val="0"/>
                  <w:divBdr>
                    <w:top w:val="none" w:sz="0" w:space="0" w:color="auto"/>
                    <w:left w:val="none" w:sz="0" w:space="0" w:color="auto"/>
                    <w:bottom w:val="none" w:sz="0" w:space="0" w:color="auto"/>
                    <w:right w:val="none" w:sz="0" w:space="0" w:color="auto"/>
                  </w:divBdr>
                </w:div>
                <w:div w:id="148640721">
                  <w:marLeft w:val="640"/>
                  <w:marRight w:val="0"/>
                  <w:marTop w:val="0"/>
                  <w:marBottom w:val="0"/>
                  <w:divBdr>
                    <w:top w:val="none" w:sz="0" w:space="0" w:color="auto"/>
                    <w:left w:val="none" w:sz="0" w:space="0" w:color="auto"/>
                    <w:bottom w:val="none" w:sz="0" w:space="0" w:color="auto"/>
                    <w:right w:val="none" w:sz="0" w:space="0" w:color="auto"/>
                  </w:divBdr>
                </w:div>
                <w:div w:id="167018060">
                  <w:marLeft w:val="640"/>
                  <w:marRight w:val="0"/>
                  <w:marTop w:val="0"/>
                  <w:marBottom w:val="0"/>
                  <w:divBdr>
                    <w:top w:val="none" w:sz="0" w:space="0" w:color="auto"/>
                    <w:left w:val="none" w:sz="0" w:space="0" w:color="auto"/>
                    <w:bottom w:val="none" w:sz="0" w:space="0" w:color="auto"/>
                    <w:right w:val="none" w:sz="0" w:space="0" w:color="auto"/>
                  </w:divBdr>
                </w:div>
                <w:div w:id="196241298">
                  <w:marLeft w:val="640"/>
                  <w:marRight w:val="0"/>
                  <w:marTop w:val="0"/>
                  <w:marBottom w:val="0"/>
                  <w:divBdr>
                    <w:top w:val="none" w:sz="0" w:space="0" w:color="auto"/>
                    <w:left w:val="none" w:sz="0" w:space="0" w:color="auto"/>
                    <w:bottom w:val="none" w:sz="0" w:space="0" w:color="auto"/>
                    <w:right w:val="none" w:sz="0" w:space="0" w:color="auto"/>
                  </w:divBdr>
                </w:div>
                <w:div w:id="221721137">
                  <w:marLeft w:val="640"/>
                  <w:marRight w:val="0"/>
                  <w:marTop w:val="0"/>
                  <w:marBottom w:val="0"/>
                  <w:divBdr>
                    <w:top w:val="none" w:sz="0" w:space="0" w:color="auto"/>
                    <w:left w:val="none" w:sz="0" w:space="0" w:color="auto"/>
                    <w:bottom w:val="none" w:sz="0" w:space="0" w:color="auto"/>
                    <w:right w:val="none" w:sz="0" w:space="0" w:color="auto"/>
                  </w:divBdr>
                </w:div>
                <w:div w:id="234095236">
                  <w:marLeft w:val="640"/>
                  <w:marRight w:val="0"/>
                  <w:marTop w:val="0"/>
                  <w:marBottom w:val="0"/>
                  <w:divBdr>
                    <w:top w:val="none" w:sz="0" w:space="0" w:color="auto"/>
                    <w:left w:val="none" w:sz="0" w:space="0" w:color="auto"/>
                    <w:bottom w:val="none" w:sz="0" w:space="0" w:color="auto"/>
                    <w:right w:val="none" w:sz="0" w:space="0" w:color="auto"/>
                  </w:divBdr>
                </w:div>
                <w:div w:id="266239220">
                  <w:marLeft w:val="640"/>
                  <w:marRight w:val="0"/>
                  <w:marTop w:val="0"/>
                  <w:marBottom w:val="0"/>
                  <w:divBdr>
                    <w:top w:val="none" w:sz="0" w:space="0" w:color="auto"/>
                    <w:left w:val="none" w:sz="0" w:space="0" w:color="auto"/>
                    <w:bottom w:val="none" w:sz="0" w:space="0" w:color="auto"/>
                    <w:right w:val="none" w:sz="0" w:space="0" w:color="auto"/>
                  </w:divBdr>
                </w:div>
                <w:div w:id="273678685">
                  <w:marLeft w:val="640"/>
                  <w:marRight w:val="0"/>
                  <w:marTop w:val="0"/>
                  <w:marBottom w:val="0"/>
                  <w:divBdr>
                    <w:top w:val="none" w:sz="0" w:space="0" w:color="auto"/>
                    <w:left w:val="none" w:sz="0" w:space="0" w:color="auto"/>
                    <w:bottom w:val="none" w:sz="0" w:space="0" w:color="auto"/>
                    <w:right w:val="none" w:sz="0" w:space="0" w:color="auto"/>
                  </w:divBdr>
                </w:div>
                <w:div w:id="293487881">
                  <w:marLeft w:val="640"/>
                  <w:marRight w:val="0"/>
                  <w:marTop w:val="0"/>
                  <w:marBottom w:val="0"/>
                  <w:divBdr>
                    <w:top w:val="none" w:sz="0" w:space="0" w:color="auto"/>
                    <w:left w:val="none" w:sz="0" w:space="0" w:color="auto"/>
                    <w:bottom w:val="none" w:sz="0" w:space="0" w:color="auto"/>
                    <w:right w:val="none" w:sz="0" w:space="0" w:color="auto"/>
                  </w:divBdr>
                </w:div>
                <w:div w:id="308751912">
                  <w:marLeft w:val="640"/>
                  <w:marRight w:val="0"/>
                  <w:marTop w:val="0"/>
                  <w:marBottom w:val="0"/>
                  <w:divBdr>
                    <w:top w:val="none" w:sz="0" w:space="0" w:color="auto"/>
                    <w:left w:val="none" w:sz="0" w:space="0" w:color="auto"/>
                    <w:bottom w:val="none" w:sz="0" w:space="0" w:color="auto"/>
                    <w:right w:val="none" w:sz="0" w:space="0" w:color="auto"/>
                  </w:divBdr>
                </w:div>
                <w:div w:id="317804887">
                  <w:marLeft w:val="640"/>
                  <w:marRight w:val="0"/>
                  <w:marTop w:val="0"/>
                  <w:marBottom w:val="0"/>
                  <w:divBdr>
                    <w:top w:val="none" w:sz="0" w:space="0" w:color="auto"/>
                    <w:left w:val="none" w:sz="0" w:space="0" w:color="auto"/>
                    <w:bottom w:val="none" w:sz="0" w:space="0" w:color="auto"/>
                    <w:right w:val="none" w:sz="0" w:space="0" w:color="auto"/>
                  </w:divBdr>
                </w:div>
                <w:div w:id="323825000">
                  <w:marLeft w:val="640"/>
                  <w:marRight w:val="0"/>
                  <w:marTop w:val="0"/>
                  <w:marBottom w:val="0"/>
                  <w:divBdr>
                    <w:top w:val="none" w:sz="0" w:space="0" w:color="auto"/>
                    <w:left w:val="none" w:sz="0" w:space="0" w:color="auto"/>
                    <w:bottom w:val="none" w:sz="0" w:space="0" w:color="auto"/>
                    <w:right w:val="none" w:sz="0" w:space="0" w:color="auto"/>
                  </w:divBdr>
                </w:div>
                <w:div w:id="324826521">
                  <w:marLeft w:val="640"/>
                  <w:marRight w:val="0"/>
                  <w:marTop w:val="0"/>
                  <w:marBottom w:val="0"/>
                  <w:divBdr>
                    <w:top w:val="none" w:sz="0" w:space="0" w:color="auto"/>
                    <w:left w:val="none" w:sz="0" w:space="0" w:color="auto"/>
                    <w:bottom w:val="none" w:sz="0" w:space="0" w:color="auto"/>
                    <w:right w:val="none" w:sz="0" w:space="0" w:color="auto"/>
                  </w:divBdr>
                </w:div>
                <w:div w:id="326641925">
                  <w:marLeft w:val="640"/>
                  <w:marRight w:val="0"/>
                  <w:marTop w:val="0"/>
                  <w:marBottom w:val="0"/>
                  <w:divBdr>
                    <w:top w:val="none" w:sz="0" w:space="0" w:color="auto"/>
                    <w:left w:val="none" w:sz="0" w:space="0" w:color="auto"/>
                    <w:bottom w:val="none" w:sz="0" w:space="0" w:color="auto"/>
                    <w:right w:val="none" w:sz="0" w:space="0" w:color="auto"/>
                  </w:divBdr>
                </w:div>
                <w:div w:id="340010099">
                  <w:marLeft w:val="640"/>
                  <w:marRight w:val="0"/>
                  <w:marTop w:val="0"/>
                  <w:marBottom w:val="0"/>
                  <w:divBdr>
                    <w:top w:val="none" w:sz="0" w:space="0" w:color="auto"/>
                    <w:left w:val="none" w:sz="0" w:space="0" w:color="auto"/>
                    <w:bottom w:val="none" w:sz="0" w:space="0" w:color="auto"/>
                    <w:right w:val="none" w:sz="0" w:space="0" w:color="auto"/>
                  </w:divBdr>
                </w:div>
                <w:div w:id="400448988">
                  <w:marLeft w:val="640"/>
                  <w:marRight w:val="0"/>
                  <w:marTop w:val="0"/>
                  <w:marBottom w:val="0"/>
                  <w:divBdr>
                    <w:top w:val="none" w:sz="0" w:space="0" w:color="auto"/>
                    <w:left w:val="none" w:sz="0" w:space="0" w:color="auto"/>
                    <w:bottom w:val="none" w:sz="0" w:space="0" w:color="auto"/>
                    <w:right w:val="none" w:sz="0" w:space="0" w:color="auto"/>
                  </w:divBdr>
                </w:div>
                <w:div w:id="434638256">
                  <w:marLeft w:val="640"/>
                  <w:marRight w:val="0"/>
                  <w:marTop w:val="0"/>
                  <w:marBottom w:val="0"/>
                  <w:divBdr>
                    <w:top w:val="none" w:sz="0" w:space="0" w:color="auto"/>
                    <w:left w:val="none" w:sz="0" w:space="0" w:color="auto"/>
                    <w:bottom w:val="none" w:sz="0" w:space="0" w:color="auto"/>
                    <w:right w:val="none" w:sz="0" w:space="0" w:color="auto"/>
                  </w:divBdr>
                </w:div>
                <w:div w:id="473568458">
                  <w:marLeft w:val="640"/>
                  <w:marRight w:val="0"/>
                  <w:marTop w:val="0"/>
                  <w:marBottom w:val="0"/>
                  <w:divBdr>
                    <w:top w:val="none" w:sz="0" w:space="0" w:color="auto"/>
                    <w:left w:val="none" w:sz="0" w:space="0" w:color="auto"/>
                    <w:bottom w:val="none" w:sz="0" w:space="0" w:color="auto"/>
                    <w:right w:val="none" w:sz="0" w:space="0" w:color="auto"/>
                  </w:divBdr>
                </w:div>
                <w:div w:id="484205373">
                  <w:marLeft w:val="640"/>
                  <w:marRight w:val="0"/>
                  <w:marTop w:val="0"/>
                  <w:marBottom w:val="0"/>
                  <w:divBdr>
                    <w:top w:val="none" w:sz="0" w:space="0" w:color="auto"/>
                    <w:left w:val="none" w:sz="0" w:space="0" w:color="auto"/>
                    <w:bottom w:val="none" w:sz="0" w:space="0" w:color="auto"/>
                    <w:right w:val="none" w:sz="0" w:space="0" w:color="auto"/>
                  </w:divBdr>
                </w:div>
                <w:div w:id="506674917">
                  <w:marLeft w:val="640"/>
                  <w:marRight w:val="0"/>
                  <w:marTop w:val="0"/>
                  <w:marBottom w:val="0"/>
                  <w:divBdr>
                    <w:top w:val="none" w:sz="0" w:space="0" w:color="auto"/>
                    <w:left w:val="none" w:sz="0" w:space="0" w:color="auto"/>
                    <w:bottom w:val="none" w:sz="0" w:space="0" w:color="auto"/>
                    <w:right w:val="none" w:sz="0" w:space="0" w:color="auto"/>
                  </w:divBdr>
                </w:div>
                <w:div w:id="555049316">
                  <w:marLeft w:val="640"/>
                  <w:marRight w:val="0"/>
                  <w:marTop w:val="0"/>
                  <w:marBottom w:val="0"/>
                  <w:divBdr>
                    <w:top w:val="none" w:sz="0" w:space="0" w:color="auto"/>
                    <w:left w:val="none" w:sz="0" w:space="0" w:color="auto"/>
                    <w:bottom w:val="none" w:sz="0" w:space="0" w:color="auto"/>
                    <w:right w:val="none" w:sz="0" w:space="0" w:color="auto"/>
                  </w:divBdr>
                </w:div>
                <w:div w:id="570770245">
                  <w:marLeft w:val="640"/>
                  <w:marRight w:val="0"/>
                  <w:marTop w:val="0"/>
                  <w:marBottom w:val="0"/>
                  <w:divBdr>
                    <w:top w:val="none" w:sz="0" w:space="0" w:color="auto"/>
                    <w:left w:val="none" w:sz="0" w:space="0" w:color="auto"/>
                    <w:bottom w:val="none" w:sz="0" w:space="0" w:color="auto"/>
                    <w:right w:val="none" w:sz="0" w:space="0" w:color="auto"/>
                  </w:divBdr>
                </w:div>
                <w:div w:id="594094825">
                  <w:marLeft w:val="640"/>
                  <w:marRight w:val="0"/>
                  <w:marTop w:val="0"/>
                  <w:marBottom w:val="0"/>
                  <w:divBdr>
                    <w:top w:val="none" w:sz="0" w:space="0" w:color="auto"/>
                    <w:left w:val="none" w:sz="0" w:space="0" w:color="auto"/>
                    <w:bottom w:val="none" w:sz="0" w:space="0" w:color="auto"/>
                    <w:right w:val="none" w:sz="0" w:space="0" w:color="auto"/>
                  </w:divBdr>
                </w:div>
                <w:div w:id="679086889">
                  <w:marLeft w:val="640"/>
                  <w:marRight w:val="0"/>
                  <w:marTop w:val="0"/>
                  <w:marBottom w:val="0"/>
                  <w:divBdr>
                    <w:top w:val="none" w:sz="0" w:space="0" w:color="auto"/>
                    <w:left w:val="none" w:sz="0" w:space="0" w:color="auto"/>
                    <w:bottom w:val="none" w:sz="0" w:space="0" w:color="auto"/>
                    <w:right w:val="none" w:sz="0" w:space="0" w:color="auto"/>
                  </w:divBdr>
                </w:div>
                <w:div w:id="681664430">
                  <w:marLeft w:val="640"/>
                  <w:marRight w:val="0"/>
                  <w:marTop w:val="0"/>
                  <w:marBottom w:val="0"/>
                  <w:divBdr>
                    <w:top w:val="none" w:sz="0" w:space="0" w:color="auto"/>
                    <w:left w:val="none" w:sz="0" w:space="0" w:color="auto"/>
                    <w:bottom w:val="none" w:sz="0" w:space="0" w:color="auto"/>
                    <w:right w:val="none" w:sz="0" w:space="0" w:color="auto"/>
                  </w:divBdr>
                </w:div>
                <w:div w:id="685716228">
                  <w:marLeft w:val="640"/>
                  <w:marRight w:val="0"/>
                  <w:marTop w:val="0"/>
                  <w:marBottom w:val="0"/>
                  <w:divBdr>
                    <w:top w:val="none" w:sz="0" w:space="0" w:color="auto"/>
                    <w:left w:val="none" w:sz="0" w:space="0" w:color="auto"/>
                    <w:bottom w:val="none" w:sz="0" w:space="0" w:color="auto"/>
                    <w:right w:val="none" w:sz="0" w:space="0" w:color="auto"/>
                  </w:divBdr>
                </w:div>
                <w:div w:id="800078383">
                  <w:marLeft w:val="640"/>
                  <w:marRight w:val="0"/>
                  <w:marTop w:val="0"/>
                  <w:marBottom w:val="0"/>
                  <w:divBdr>
                    <w:top w:val="none" w:sz="0" w:space="0" w:color="auto"/>
                    <w:left w:val="none" w:sz="0" w:space="0" w:color="auto"/>
                    <w:bottom w:val="none" w:sz="0" w:space="0" w:color="auto"/>
                    <w:right w:val="none" w:sz="0" w:space="0" w:color="auto"/>
                  </w:divBdr>
                </w:div>
                <w:div w:id="830557272">
                  <w:marLeft w:val="640"/>
                  <w:marRight w:val="0"/>
                  <w:marTop w:val="0"/>
                  <w:marBottom w:val="0"/>
                  <w:divBdr>
                    <w:top w:val="none" w:sz="0" w:space="0" w:color="auto"/>
                    <w:left w:val="none" w:sz="0" w:space="0" w:color="auto"/>
                    <w:bottom w:val="none" w:sz="0" w:space="0" w:color="auto"/>
                    <w:right w:val="none" w:sz="0" w:space="0" w:color="auto"/>
                  </w:divBdr>
                </w:div>
                <w:div w:id="869492433">
                  <w:marLeft w:val="640"/>
                  <w:marRight w:val="0"/>
                  <w:marTop w:val="0"/>
                  <w:marBottom w:val="0"/>
                  <w:divBdr>
                    <w:top w:val="none" w:sz="0" w:space="0" w:color="auto"/>
                    <w:left w:val="none" w:sz="0" w:space="0" w:color="auto"/>
                    <w:bottom w:val="none" w:sz="0" w:space="0" w:color="auto"/>
                    <w:right w:val="none" w:sz="0" w:space="0" w:color="auto"/>
                  </w:divBdr>
                </w:div>
                <w:div w:id="870000198">
                  <w:marLeft w:val="640"/>
                  <w:marRight w:val="0"/>
                  <w:marTop w:val="0"/>
                  <w:marBottom w:val="0"/>
                  <w:divBdr>
                    <w:top w:val="none" w:sz="0" w:space="0" w:color="auto"/>
                    <w:left w:val="none" w:sz="0" w:space="0" w:color="auto"/>
                    <w:bottom w:val="none" w:sz="0" w:space="0" w:color="auto"/>
                    <w:right w:val="none" w:sz="0" w:space="0" w:color="auto"/>
                  </w:divBdr>
                </w:div>
                <w:div w:id="894663023">
                  <w:marLeft w:val="640"/>
                  <w:marRight w:val="0"/>
                  <w:marTop w:val="0"/>
                  <w:marBottom w:val="0"/>
                  <w:divBdr>
                    <w:top w:val="none" w:sz="0" w:space="0" w:color="auto"/>
                    <w:left w:val="none" w:sz="0" w:space="0" w:color="auto"/>
                    <w:bottom w:val="none" w:sz="0" w:space="0" w:color="auto"/>
                    <w:right w:val="none" w:sz="0" w:space="0" w:color="auto"/>
                  </w:divBdr>
                </w:div>
                <w:div w:id="937639401">
                  <w:marLeft w:val="640"/>
                  <w:marRight w:val="0"/>
                  <w:marTop w:val="0"/>
                  <w:marBottom w:val="0"/>
                  <w:divBdr>
                    <w:top w:val="none" w:sz="0" w:space="0" w:color="auto"/>
                    <w:left w:val="none" w:sz="0" w:space="0" w:color="auto"/>
                    <w:bottom w:val="none" w:sz="0" w:space="0" w:color="auto"/>
                    <w:right w:val="none" w:sz="0" w:space="0" w:color="auto"/>
                  </w:divBdr>
                </w:div>
                <w:div w:id="957175825">
                  <w:marLeft w:val="640"/>
                  <w:marRight w:val="0"/>
                  <w:marTop w:val="0"/>
                  <w:marBottom w:val="0"/>
                  <w:divBdr>
                    <w:top w:val="none" w:sz="0" w:space="0" w:color="auto"/>
                    <w:left w:val="none" w:sz="0" w:space="0" w:color="auto"/>
                    <w:bottom w:val="none" w:sz="0" w:space="0" w:color="auto"/>
                    <w:right w:val="none" w:sz="0" w:space="0" w:color="auto"/>
                  </w:divBdr>
                </w:div>
                <w:div w:id="986662254">
                  <w:marLeft w:val="640"/>
                  <w:marRight w:val="0"/>
                  <w:marTop w:val="0"/>
                  <w:marBottom w:val="0"/>
                  <w:divBdr>
                    <w:top w:val="none" w:sz="0" w:space="0" w:color="auto"/>
                    <w:left w:val="none" w:sz="0" w:space="0" w:color="auto"/>
                    <w:bottom w:val="none" w:sz="0" w:space="0" w:color="auto"/>
                    <w:right w:val="none" w:sz="0" w:space="0" w:color="auto"/>
                  </w:divBdr>
                </w:div>
                <w:div w:id="1010446050">
                  <w:marLeft w:val="640"/>
                  <w:marRight w:val="0"/>
                  <w:marTop w:val="0"/>
                  <w:marBottom w:val="0"/>
                  <w:divBdr>
                    <w:top w:val="none" w:sz="0" w:space="0" w:color="auto"/>
                    <w:left w:val="none" w:sz="0" w:space="0" w:color="auto"/>
                    <w:bottom w:val="none" w:sz="0" w:space="0" w:color="auto"/>
                    <w:right w:val="none" w:sz="0" w:space="0" w:color="auto"/>
                  </w:divBdr>
                </w:div>
                <w:div w:id="1016077480">
                  <w:marLeft w:val="640"/>
                  <w:marRight w:val="0"/>
                  <w:marTop w:val="0"/>
                  <w:marBottom w:val="0"/>
                  <w:divBdr>
                    <w:top w:val="none" w:sz="0" w:space="0" w:color="auto"/>
                    <w:left w:val="none" w:sz="0" w:space="0" w:color="auto"/>
                    <w:bottom w:val="none" w:sz="0" w:space="0" w:color="auto"/>
                    <w:right w:val="none" w:sz="0" w:space="0" w:color="auto"/>
                  </w:divBdr>
                </w:div>
                <w:div w:id="1047880071">
                  <w:marLeft w:val="640"/>
                  <w:marRight w:val="0"/>
                  <w:marTop w:val="0"/>
                  <w:marBottom w:val="0"/>
                  <w:divBdr>
                    <w:top w:val="none" w:sz="0" w:space="0" w:color="auto"/>
                    <w:left w:val="none" w:sz="0" w:space="0" w:color="auto"/>
                    <w:bottom w:val="none" w:sz="0" w:space="0" w:color="auto"/>
                    <w:right w:val="none" w:sz="0" w:space="0" w:color="auto"/>
                  </w:divBdr>
                </w:div>
                <w:div w:id="1074354197">
                  <w:marLeft w:val="640"/>
                  <w:marRight w:val="0"/>
                  <w:marTop w:val="0"/>
                  <w:marBottom w:val="0"/>
                  <w:divBdr>
                    <w:top w:val="none" w:sz="0" w:space="0" w:color="auto"/>
                    <w:left w:val="none" w:sz="0" w:space="0" w:color="auto"/>
                    <w:bottom w:val="none" w:sz="0" w:space="0" w:color="auto"/>
                    <w:right w:val="none" w:sz="0" w:space="0" w:color="auto"/>
                  </w:divBdr>
                </w:div>
                <w:div w:id="1077746111">
                  <w:marLeft w:val="640"/>
                  <w:marRight w:val="0"/>
                  <w:marTop w:val="0"/>
                  <w:marBottom w:val="0"/>
                  <w:divBdr>
                    <w:top w:val="none" w:sz="0" w:space="0" w:color="auto"/>
                    <w:left w:val="none" w:sz="0" w:space="0" w:color="auto"/>
                    <w:bottom w:val="none" w:sz="0" w:space="0" w:color="auto"/>
                    <w:right w:val="none" w:sz="0" w:space="0" w:color="auto"/>
                  </w:divBdr>
                </w:div>
                <w:div w:id="1141194028">
                  <w:marLeft w:val="640"/>
                  <w:marRight w:val="0"/>
                  <w:marTop w:val="0"/>
                  <w:marBottom w:val="0"/>
                  <w:divBdr>
                    <w:top w:val="none" w:sz="0" w:space="0" w:color="auto"/>
                    <w:left w:val="none" w:sz="0" w:space="0" w:color="auto"/>
                    <w:bottom w:val="none" w:sz="0" w:space="0" w:color="auto"/>
                    <w:right w:val="none" w:sz="0" w:space="0" w:color="auto"/>
                  </w:divBdr>
                </w:div>
                <w:div w:id="1143035927">
                  <w:marLeft w:val="640"/>
                  <w:marRight w:val="0"/>
                  <w:marTop w:val="0"/>
                  <w:marBottom w:val="0"/>
                  <w:divBdr>
                    <w:top w:val="none" w:sz="0" w:space="0" w:color="auto"/>
                    <w:left w:val="none" w:sz="0" w:space="0" w:color="auto"/>
                    <w:bottom w:val="none" w:sz="0" w:space="0" w:color="auto"/>
                    <w:right w:val="none" w:sz="0" w:space="0" w:color="auto"/>
                  </w:divBdr>
                </w:div>
                <w:div w:id="1182670415">
                  <w:marLeft w:val="640"/>
                  <w:marRight w:val="0"/>
                  <w:marTop w:val="0"/>
                  <w:marBottom w:val="0"/>
                  <w:divBdr>
                    <w:top w:val="none" w:sz="0" w:space="0" w:color="auto"/>
                    <w:left w:val="none" w:sz="0" w:space="0" w:color="auto"/>
                    <w:bottom w:val="none" w:sz="0" w:space="0" w:color="auto"/>
                    <w:right w:val="none" w:sz="0" w:space="0" w:color="auto"/>
                  </w:divBdr>
                </w:div>
                <w:div w:id="1192305354">
                  <w:marLeft w:val="640"/>
                  <w:marRight w:val="0"/>
                  <w:marTop w:val="0"/>
                  <w:marBottom w:val="0"/>
                  <w:divBdr>
                    <w:top w:val="none" w:sz="0" w:space="0" w:color="auto"/>
                    <w:left w:val="none" w:sz="0" w:space="0" w:color="auto"/>
                    <w:bottom w:val="none" w:sz="0" w:space="0" w:color="auto"/>
                    <w:right w:val="none" w:sz="0" w:space="0" w:color="auto"/>
                  </w:divBdr>
                </w:div>
                <w:div w:id="1197351924">
                  <w:marLeft w:val="640"/>
                  <w:marRight w:val="0"/>
                  <w:marTop w:val="0"/>
                  <w:marBottom w:val="0"/>
                  <w:divBdr>
                    <w:top w:val="none" w:sz="0" w:space="0" w:color="auto"/>
                    <w:left w:val="none" w:sz="0" w:space="0" w:color="auto"/>
                    <w:bottom w:val="none" w:sz="0" w:space="0" w:color="auto"/>
                    <w:right w:val="none" w:sz="0" w:space="0" w:color="auto"/>
                  </w:divBdr>
                </w:div>
                <w:div w:id="1215779717">
                  <w:marLeft w:val="640"/>
                  <w:marRight w:val="0"/>
                  <w:marTop w:val="0"/>
                  <w:marBottom w:val="0"/>
                  <w:divBdr>
                    <w:top w:val="none" w:sz="0" w:space="0" w:color="auto"/>
                    <w:left w:val="none" w:sz="0" w:space="0" w:color="auto"/>
                    <w:bottom w:val="none" w:sz="0" w:space="0" w:color="auto"/>
                    <w:right w:val="none" w:sz="0" w:space="0" w:color="auto"/>
                  </w:divBdr>
                </w:div>
                <w:div w:id="1273824837">
                  <w:marLeft w:val="640"/>
                  <w:marRight w:val="0"/>
                  <w:marTop w:val="0"/>
                  <w:marBottom w:val="0"/>
                  <w:divBdr>
                    <w:top w:val="none" w:sz="0" w:space="0" w:color="auto"/>
                    <w:left w:val="none" w:sz="0" w:space="0" w:color="auto"/>
                    <w:bottom w:val="none" w:sz="0" w:space="0" w:color="auto"/>
                    <w:right w:val="none" w:sz="0" w:space="0" w:color="auto"/>
                  </w:divBdr>
                </w:div>
                <w:div w:id="1279944759">
                  <w:marLeft w:val="640"/>
                  <w:marRight w:val="0"/>
                  <w:marTop w:val="0"/>
                  <w:marBottom w:val="0"/>
                  <w:divBdr>
                    <w:top w:val="none" w:sz="0" w:space="0" w:color="auto"/>
                    <w:left w:val="none" w:sz="0" w:space="0" w:color="auto"/>
                    <w:bottom w:val="none" w:sz="0" w:space="0" w:color="auto"/>
                    <w:right w:val="none" w:sz="0" w:space="0" w:color="auto"/>
                  </w:divBdr>
                </w:div>
                <w:div w:id="1300264105">
                  <w:marLeft w:val="640"/>
                  <w:marRight w:val="0"/>
                  <w:marTop w:val="0"/>
                  <w:marBottom w:val="0"/>
                  <w:divBdr>
                    <w:top w:val="none" w:sz="0" w:space="0" w:color="auto"/>
                    <w:left w:val="none" w:sz="0" w:space="0" w:color="auto"/>
                    <w:bottom w:val="none" w:sz="0" w:space="0" w:color="auto"/>
                    <w:right w:val="none" w:sz="0" w:space="0" w:color="auto"/>
                  </w:divBdr>
                </w:div>
                <w:div w:id="1340541224">
                  <w:marLeft w:val="640"/>
                  <w:marRight w:val="0"/>
                  <w:marTop w:val="0"/>
                  <w:marBottom w:val="0"/>
                  <w:divBdr>
                    <w:top w:val="none" w:sz="0" w:space="0" w:color="auto"/>
                    <w:left w:val="none" w:sz="0" w:space="0" w:color="auto"/>
                    <w:bottom w:val="none" w:sz="0" w:space="0" w:color="auto"/>
                    <w:right w:val="none" w:sz="0" w:space="0" w:color="auto"/>
                  </w:divBdr>
                </w:div>
                <w:div w:id="1341077263">
                  <w:marLeft w:val="640"/>
                  <w:marRight w:val="0"/>
                  <w:marTop w:val="0"/>
                  <w:marBottom w:val="0"/>
                  <w:divBdr>
                    <w:top w:val="none" w:sz="0" w:space="0" w:color="auto"/>
                    <w:left w:val="none" w:sz="0" w:space="0" w:color="auto"/>
                    <w:bottom w:val="none" w:sz="0" w:space="0" w:color="auto"/>
                    <w:right w:val="none" w:sz="0" w:space="0" w:color="auto"/>
                  </w:divBdr>
                </w:div>
                <w:div w:id="1457217361">
                  <w:marLeft w:val="640"/>
                  <w:marRight w:val="0"/>
                  <w:marTop w:val="0"/>
                  <w:marBottom w:val="0"/>
                  <w:divBdr>
                    <w:top w:val="none" w:sz="0" w:space="0" w:color="auto"/>
                    <w:left w:val="none" w:sz="0" w:space="0" w:color="auto"/>
                    <w:bottom w:val="none" w:sz="0" w:space="0" w:color="auto"/>
                    <w:right w:val="none" w:sz="0" w:space="0" w:color="auto"/>
                  </w:divBdr>
                </w:div>
                <w:div w:id="1476946569">
                  <w:marLeft w:val="640"/>
                  <w:marRight w:val="0"/>
                  <w:marTop w:val="0"/>
                  <w:marBottom w:val="0"/>
                  <w:divBdr>
                    <w:top w:val="none" w:sz="0" w:space="0" w:color="auto"/>
                    <w:left w:val="none" w:sz="0" w:space="0" w:color="auto"/>
                    <w:bottom w:val="none" w:sz="0" w:space="0" w:color="auto"/>
                    <w:right w:val="none" w:sz="0" w:space="0" w:color="auto"/>
                  </w:divBdr>
                </w:div>
                <w:div w:id="1486161165">
                  <w:marLeft w:val="640"/>
                  <w:marRight w:val="0"/>
                  <w:marTop w:val="0"/>
                  <w:marBottom w:val="0"/>
                  <w:divBdr>
                    <w:top w:val="none" w:sz="0" w:space="0" w:color="auto"/>
                    <w:left w:val="none" w:sz="0" w:space="0" w:color="auto"/>
                    <w:bottom w:val="none" w:sz="0" w:space="0" w:color="auto"/>
                    <w:right w:val="none" w:sz="0" w:space="0" w:color="auto"/>
                  </w:divBdr>
                </w:div>
                <w:div w:id="1497646706">
                  <w:marLeft w:val="640"/>
                  <w:marRight w:val="0"/>
                  <w:marTop w:val="0"/>
                  <w:marBottom w:val="0"/>
                  <w:divBdr>
                    <w:top w:val="none" w:sz="0" w:space="0" w:color="auto"/>
                    <w:left w:val="none" w:sz="0" w:space="0" w:color="auto"/>
                    <w:bottom w:val="none" w:sz="0" w:space="0" w:color="auto"/>
                    <w:right w:val="none" w:sz="0" w:space="0" w:color="auto"/>
                  </w:divBdr>
                </w:div>
                <w:div w:id="1509635629">
                  <w:marLeft w:val="640"/>
                  <w:marRight w:val="0"/>
                  <w:marTop w:val="0"/>
                  <w:marBottom w:val="0"/>
                  <w:divBdr>
                    <w:top w:val="none" w:sz="0" w:space="0" w:color="auto"/>
                    <w:left w:val="none" w:sz="0" w:space="0" w:color="auto"/>
                    <w:bottom w:val="none" w:sz="0" w:space="0" w:color="auto"/>
                    <w:right w:val="none" w:sz="0" w:space="0" w:color="auto"/>
                  </w:divBdr>
                </w:div>
                <w:div w:id="1577781813">
                  <w:marLeft w:val="640"/>
                  <w:marRight w:val="0"/>
                  <w:marTop w:val="0"/>
                  <w:marBottom w:val="0"/>
                  <w:divBdr>
                    <w:top w:val="none" w:sz="0" w:space="0" w:color="auto"/>
                    <w:left w:val="none" w:sz="0" w:space="0" w:color="auto"/>
                    <w:bottom w:val="none" w:sz="0" w:space="0" w:color="auto"/>
                    <w:right w:val="none" w:sz="0" w:space="0" w:color="auto"/>
                  </w:divBdr>
                </w:div>
                <w:div w:id="1583022193">
                  <w:marLeft w:val="640"/>
                  <w:marRight w:val="0"/>
                  <w:marTop w:val="0"/>
                  <w:marBottom w:val="0"/>
                  <w:divBdr>
                    <w:top w:val="none" w:sz="0" w:space="0" w:color="auto"/>
                    <w:left w:val="none" w:sz="0" w:space="0" w:color="auto"/>
                    <w:bottom w:val="none" w:sz="0" w:space="0" w:color="auto"/>
                    <w:right w:val="none" w:sz="0" w:space="0" w:color="auto"/>
                  </w:divBdr>
                </w:div>
                <w:div w:id="1588004174">
                  <w:marLeft w:val="640"/>
                  <w:marRight w:val="0"/>
                  <w:marTop w:val="0"/>
                  <w:marBottom w:val="0"/>
                  <w:divBdr>
                    <w:top w:val="none" w:sz="0" w:space="0" w:color="auto"/>
                    <w:left w:val="none" w:sz="0" w:space="0" w:color="auto"/>
                    <w:bottom w:val="none" w:sz="0" w:space="0" w:color="auto"/>
                    <w:right w:val="none" w:sz="0" w:space="0" w:color="auto"/>
                  </w:divBdr>
                </w:div>
                <w:div w:id="1633899582">
                  <w:marLeft w:val="640"/>
                  <w:marRight w:val="0"/>
                  <w:marTop w:val="0"/>
                  <w:marBottom w:val="0"/>
                  <w:divBdr>
                    <w:top w:val="none" w:sz="0" w:space="0" w:color="auto"/>
                    <w:left w:val="none" w:sz="0" w:space="0" w:color="auto"/>
                    <w:bottom w:val="none" w:sz="0" w:space="0" w:color="auto"/>
                    <w:right w:val="none" w:sz="0" w:space="0" w:color="auto"/>
                  </w:divBdr>
                </w:div>
                <w:div w:id="1642953637">
                  <w:marLeft w:val="640"/>
                  <w:marRight w:val="0"/>
                  <w:marTop w:val="0"/>
                  <w:marBottom w:val="0"/>
                  <w:divBdr>
                    <w:top w:val="none" w:sz="0" w:space="0" w:color="auto"/>
                    <w:left w:val="none" w:sz="0" w:space="0" w:color="auto"/>
                    <w:bottom w:val="none" w:sz="0" w:space="0" w:color="auto"/>
                    <w:right w:val="none" w:sz="0" w:space="0" w:color="auto"/>
                  </w:divBdr>
                </w:div>
                <w:div w:id="1688946650">
                  <w:marLeft w:val="640"/>
                  <w:marRight w:val="0"/>
                  <w:marTop w:val="0"/>
                  <w:marBottom w:val="0"/>
                  <w:divBdr>
                    <w:top w:val="none" w:sz="0" w:space="0" w:color="auto"/>
                    <w:left w:val="none" w:sz="0" w:space="0" w:color="auto"/>
                    <w:bottom w:val="none" w:sz="0" w:space="0" w:color="auto"/>
                    <w:right w:val="none" w:sz="0" w:space="0" w:color="auto"/>
                  </w:divBdr>
                </w:div>
                <w:div w:id="1693334215">
                  <w:marLeft w:val="640"/>
                  <w:marRight w:val="0"/>
                  <w:marTop w:val="0"/>
                  <w:marBottom w:val="0"/>
                  <w:divBdr>
                    <w:top w:val="none" w:sz="0" w:space="0" w:color="auto"/>
                    <w:left w:val="none" w:sz="0" w:space="0" w:color="auto"/>
                    <w:bottom w:val="none" w:sz="0" w:space="0" w:color="auto"/>
                    <w:right w:val="none" w:sz="0" w:space="0" w:color="auto"/>
                  </w:divBdr>
                </w:div>
                <w:div w:id="1789621671">
                  <w:marLeft w:val="640"/>
                  <w:marRight w:val="0"/>
                  <w:marTop w:val="0"/>
                  <w:marBottom w:val="0"/>
                  <w:divBdr>
                    <w:top w:val="none" w:sz="0" w:space="0" w:color="auto"/>
                    <w:left w:val="none" w:sz="0" w:space="0" w:color="auto"/>
                    <w:bottom w:val="none" w:sz="0" w:space="0" w:color="auto"/>
                    <w:right w:val="none" w:sz="0" w:space="0" w:color="auto"/>
                  </w:divBdr>
                </w:div>
                <w:div w:id="1811360036">
                  <w:marLeft w:val="640"/>
                  <w:marRight w:val="0"/>
                  <w:marTop w:val="0"/>
                  <w:marBottom w:val="0"/>
                  <w:divBdr>
                    <w:top w:val="none" w:sz="0" w:space="0" w:color="auto"/>
                    <w:left w:val="none" w:sz="0" w:space="0" w:color="auto"/>
                    <w:bottom w:val="none" w:sz="0" w:space="0" w:color="auto"/>
                    <w:right w:val="none" w:sz="0" w:space="0" w:color="auto"/>
                  </w:divBdr>
                </w:div>
                <w:div w:id="1900943033">
                  <w:marLeft w:val="640"/>
                  <w:marRight w:val="0"/>
                  <w:marTop w:val="0"/>
                  <w:marBottom w:val="0"/>
                  <w:divBdr>
                    <w:top w:val="none" w:sz="0" w:space="0" w:color="auto"/>
                    <w:left w:val="none" w:sz="0" w:space="0" w:color="auto"/>
                    <w:bottom w:val="none" w:sz="0" w:space="0" w:color="auto"/>
                    <w:right w:val="none" w:sz="0" w:space="0" w:color="auto"/>
                  </w:divBdr>
                </w:div>
                <w:div w:id="1905984669">
                  <w:marLeft w:val="640"/>
                  <w:marRight w:val="0"/>
                  <w:marTop w:val="0"/>
                  <w:marBottom w:val="0"/>
                  <w:divBdr>
                    <w:top w:val="none" w:sz="0" w:space="0" w:color="auto"/>
                    <w:left w:val="none" w:sz="0" w:space="0" w:color="auto"/>
                    <w:bottom w:val="none" w:sz="0" w:space="0" w:color="auto"/>
                    <w:right w:val="none" w:sz="0" w:space="0" w:color="auto"/>
                  </w:divBdr>
                </w:div>
                <w:div w:id="1911229829">
                  <w:marLeft w:val="640"/>
                  <w:marRight w:val="0"/>
                  <w:marTop w:val="0"/>
                  <w:marBottom w:val="0"/>
                  <w:divBdr>
                    <w:top w:val="none" w:sz="0" w:space="0" w:color="auto"/>
                    <w:left w:val="none" w:sz="0" w:space="0" w:color="auto"/>
                    <w:bottom w:val="none" w:sz="0" w:space="0" w:color="auto"/>
                    <w:right w:val="none" w:sz="0" w:space="0" w:color="auto"/>
                  </w:divBdr>
                </w:div>
                <w:div w:id="1950047084">
                  <w:marLeft w:val="640"/>
                  <w:marRight w:val="0"/>
                  <w:marTop w:val="0"/>
                  <w:marBottom w:val="0"/>
                  <w:divBdr>
                    <w:top w:val="none" w:sz="0" w:space="0" w:color="auto"/>
                    <w:left w:val="none" w:sz="0" w:space="0" w:color="auto"/>
                    <w:bottom w:val="none" w:sz="0" w:space="0" w:color="auto"/>
                    <w:right w:val="none" w:sz="0" w:space="0" w:color="auto"/>
                  </w:divBdr>
                </w:div>
                <w:div w:id="1969360159">
                  <w:marLeft w:val="640"/>
                  <w:marRight w:val="0"/>
                  <w:marTop w:val="0"/>
                  <w:marBottom w:val="0"/>
                  <w:divBdr>
                    <w:top w:val="none" w:sz="0" w:space="0" w:color="auto"/>
                    <w:left w:val="none" w:sz="0" w:space="0" w:color="auto"/>
                    <w:bottom w:val="none" w:sz="0" w:space="0" w:color="auto"/>
                    <w:right w:val="none" w:sz="0" w:space="0" w:color="auto"/>
                  </w:divBdr>
                </w:div>
                <w:div w:id="2021464290">
                  <w:marLeft w:val="640"/>
                  <w:marRight w:val="0"/>
                  <w:marTop w:val="0"/>
                  <w:marBottom w:val="0"/>
                  <w:divBdr>
                    <w:top w:val="none" w:sz="0" w:space="0" w:color="auto"/>
                    <w:left w:val="none" w:sz="0" w:space="0" w:color="auto"/>
                    <w:bottom w:val="none" w:sz="0" w:space="0" w:color="auto"/>
                    <w:right w:val="none" w:sz="0" w:space="0" w:color="auto"/>
                  </w:divBdr>
                </w:div>
                <w:div w:id="2028018591">
                  <w:marLeft w:val="640"/>
                  <w:marRight w:val="0"/>
                  <w:marTop w:val="0"/>
                  <w:marBottom w:val="0"/>
                  <w:divBdr>
                    <w:top w:val="none" w:sz="0" w:space="0" w:color="auto"/>
                    <w:left w:val="none" w:sz="0" w:space="0" w:color="auto"/>
                    <w:bottom w:val="none" w:sz="0" w:space="0" w:color="auto"/>
                    <w:right w:val="none" w:sz="0" w:space="0" w:color="auto"/>
                  </w:divBdr>
                </w:div>
                <w:div w:id="2085371073">
                  <w:marLeft w:val="640"/>
                  <w:marRight w:val="0"/>
                  <w:marTop w:val="0"/>
                  <w:marBottom w:val="0"/>
                  <w:divBdr>
                    <w:top w:val="none" w:sz="0" w:space="0" w:color="auto"/>
                    <w:left w:val="none" w:sz="0" w:space="0" w:color="auto"/>
                    <w:bottom w:val="none" w:sz="0" w:space="0" w:color="auto"/>
                    <w:right w:val="none" w:sz="0" w:space="0" w:color="auto"/>
                  </w:divBdr>
                </w:div>
                <w:div w:id="2088838560">
                  <w:marLeft w:val="640"/>
                  <w:marRight w:val="0"/>
                  <w:marTop w:val="0"/>
                  <w:marBottom w:val="0"/>
                  <w:divBdr>
                    <w:top w:val="none" w:sz="0" w:space="0" w:color="auto"/>
                    <w:left w:val="none" w:sz="0" w:space="0" w:color="auto"/>
                    <w:bottom w:val="none" w:sz="0" w:space="0" w:color="auto"/>
                    <w:right w:val="none" w:sz="0" w:space="0" w:color="auto"/>
                  </w:divBdr>
                </w:div>
                <w:div w:id="2138254496">
                  <w:marLeft w:val="640"/>
                  <w:marRight w:val="0"/>
                  <w:marTop w:val="0"/>
                  <w:marBottom w:val="0"/>
                  <w:divBdr>
                    <w:top w:val="none" w:sz="0" w:space="0" w:color="auto"/>
                    <w:left w:val="none" w:sz="0" w:space="0" w:color="auto"/>
                    <w:bottom w:val="none" w:sz="0" w:space="0" w:color="auto"/>
                    <w:right w:val="none" w:sz="0" w:space="0" w:color="auto"/>
                  </w:divBdr>
                </w:div>
              </w:divsChild>
            </w:div>
            <w:div w:id="353658697">
              <w:marLeft w:val="0"/>
              <w:marRight w:val="0"/>
              <w:marTop w:val="0"/>
              <w:marBottom w:val="0"/>
              <w:divBdr>
                <w:top w:val="none" w:sz="0" w:space="0" w:color="auto"/>
                <w:left w:val="none" w:sz="0" w:space="0" w:color="auto"/>
                <w:bottom w:val="none" w:sz="0" w:space="0" w:color="auto"/>
                <w:right w:val="none" w:sz="0" w:space="0" w:color="auto"/>
              </w:divBdr>
              <w:divsChild>
                <w:div w:id="16663051">
                  <w:marLeft w:val="640"/>
                  <w:marRight w:val="0"/>
                  <w:marTop w:val="0"/>
                  <w:marBottom w:val="0"/>
                  <w:divBdr>
                    <w:top w:val="none" w:sz="0" w:space="0" w:color="auto"/>
                    <w:left w:val="none" w:sz="0" w:space="0" w:color="auto"/>
                    <w:bottom w:val="none" w:sz="0" w:space="0" w:color="auto"/>
                    <w:right w:val="none" w:sz="0" w:space="0" w:color="auto"/>
                  </w:divBdr>
                </w:div>
                <w:div w:id="68161969">
                  <w:marLeft w:val="640"/>
                  <w:marRight w:val="0"/>
                  <w:marTop w:val="0"/>
                  <w:marBottom w:val="0"/>
                  <w:divBdr>
                    <w:top w:val="none" w:sz="0" w:space="0" w:color="auto"/>
                    <w:left w:val="none" w:sz="0" w:space="0" w:color="auto"/>
                    <w:bottom w:val="none" w:sz="0" w:space="0" w:color="auto"/>
                    <w:right w:val="none" w:sz="0" w:space="0" w:color="auto"/>
                  </w:divBdr>
                </w:div>
                <w:div w:id="99229694">
                  <w:marLeft w:val="640"/>
                  <w:marRight w:val="0"/>
                  <w:marTop w:val="0"/>
                  <w:marBottom w:val="0"/>
                  <w:divBdr>
                    <w:top w:val="none" w:sz="0" w:space="0" w:color="auto"/>
                    <w:left w:val="none" w:sz="0" w:space="0" w:color="auto"/>
                    <w:bottom w:val="none" w:sz="0" w:space="0" w:color="auto"/>
                    <w:right w:val="none" w:sz="0" w:space="0" w:color="auto"/>
                  </w:divBdr>
                </w:div>
                <w:div w:id="113983876">
                  <w:marLeft w:val="640"/>
                  <w:marRight w:val="0"/>
                  <w:marTop w:val="0"/>
                  <w:marBottom w:val="0"/>
                  <w:divBdr>
                    <w:top w:val="none" w:sz="0" w:space="0" w:color="auto"/>
                    <w:left w:val="none" w:sz="0" w:space="0" w:color="auto"/>
                    <w:bottom w:val="none" w:sz="0" w:space="0" w:color="auto"/>
                    <w:right w:val="none" w:sz="0" w:space="0" w:color="auto"/>
                  </w:divBdr>
                </w:div>
                <w:div w:id="131795955">
                  <w:marLeft w:val="640"/>
                  <w:marRight w:val="0"/>
                  <w:marTop w:val="0"/>
                  <w:marBottom w:val="0"/>
                  <w:divBdr>
                    <w:top w:val="none" w:sz="0" w:space="0" w:color="auto"/>
                    <w:left w:val="none" w:sz="0" w:space="0" w:color="auto"/>
                    <w:bottom w:val="none" w:sz="0" w:space="0" w:color="auto"/>
                    <w:right w:val="none" w:sz="0" w:space="0" w:color="auto"/>
                  </w:divBdr>
                </w:div>
                <w:div w:id="170219164">
                  <w:marLeft w:val="640"/>
                  <w:marRight w:val="0"/>
                  <w:marTop w:val="0"/>
                  <w:marBottom w:val="0"/>
                  <w:divBdr>
                    <w:top w:val="none" w:sz="0" w:space="0" w:color="auto"/>
                    <w:left w:val="none" w:sz="0" w:space="0" w:color="auto"/>
                    <w:bottom w:val="none" w:sz="0" w:space="0" w:color="auto"/>
                    <w:right w:val="none" w:sz="0" w:space="0" w:color="auto"/>
                  </w:divBdr>
                </w:div>
                <w:div w:id="208303046">
                  <w:marLeft w:val="640"/>
                  <w:marRight w:val="0"/>
                  <w:marTop w:val="0"/>
                  <w:marBottom w:val="0"/>
                  <w:divBdr>
                    <w:top w:val="none" w:sz="0" w:space="0" w:color="auto"/>
                    <w:left w:val="none" w:sz="0" w:space="0" w:color="auto"/>
                    <w:bottom w:val="none" w:sz="0" w:space="0" w:color="auto"/>
                    <w:right w:val="none" w:sz="0" w:space="0" w:color="auto"/>
                  </w:divBdr>
                </w:div>
                <w:div w:id="223178746">
                  <w:marLeft w:val="640"/>
                  <w:marRight w:val="0"/>
                  <w:marTop w:val="0"/>
                  <w:marBottom w:val="0"/>
                  <w:divBdr>
                    <w:top w:val="none" w:sz="0" w:space="0" w:color="auto"/>
                    <w:left w:val="none" w:sz="0" w:space="0" w:color="auto"/>
                    <w:bottom w:val="none" w:sz="0" w:space="0" w:color="auto"/>
                    <w:right w:val="none" w:sz="0" w:space="0" w:color="auto"/>
                  </w:divBdr>
                </w:div>
                <w:div w:id="257712448">
                  <w:marLeft w:val="640"/>
                  <w:marRight w:val="0"/>
                  <w:marTop w:val="0"/>
                  <w:marBottom w:val="0"/>
                  <w:divBdr>
                    <w:top w:val="none" w:sz="0" w:space="0" w:color="auto"/>
                    <w:left w:val="none" w:sz="0" w:space="0" w:color="auto"/>
                    <w:bottom w:val="none" w:sz="0" w:space="0" w:color="auto"/>
                    <w:right w:val="none" w:sz="0" w:space="0" w:color="auto"/>
                  </w:divBdr>
                </w:div>
                <w:div w:id="271786187">
                  <w:marLeft w:val="640"/>
                  <w:marRight w:val="0"/>
                  <w:marTop w:val="0"/>
                  <w:marBottom w:val="0"/>
                  <w:divBdr>
                    <w:top w:val="none" w:sz="0" w:space="0" w:color="auto"/>
                    <w:left w:val="none" w:sz="0" w:space="0" w:color="auto"/>
                    <w:bottom w:val="none" w:sz="0" w:space="0" w:color="auto"/>
                    <w:right w:val="none" w:sz="0" w:space="0" w:color="auto"/>
                  </w:divBdr>
                </w:div>
                <w:div w:id="285744505">
                  <w:marLeft w:val="640"/>
                  <w:marRight w:val="0"/>
                  <w:marTop w:val="0"/>
                  <w:marBottom w:val="0"/>
                  <w:divBdr>
                    <w:top w:val="none" w:sz="0" w:space="0" w:color="auto"/>
                    <w:left w:val="none" w:sz="0" w:space="0" w:color="auto"/>
                    <w:bottom w:val="none" w:sz="0" w:space="0" w:color="auto"/>
                    <w:right w:val="none" w:sz="0" w:space="0" w:color="auto"/>
                  </w:divBdr>
                </w:div>
                <w:div w:id="345401542">
                  <w:marLeft w:val="640"/>
                  <w:marRight w:val="0"/>
                  <w:marTop w:val="0"/>
                  <w:marBottom w:val="0"/>
                  <w:divBdr>
                    <w:top w:val="none" w:sz="0" w:space="0" w:color="auto"/>
                    <w:left w:val="none" w:sz="0" w:space="0" w:color="auto"/>
                    <w:bottom w:val="none" w:sz="0" w:space="0" w:color="auto"/>
                    <w:right w:val="none" w:sz="0" w:space="0" w:color="auto"/>
                  </w:divBdr>
                </w:div>
                <w:div w:id="377822402">
                  <w:marLeft w:val="640"/>
                  <w:marRight w:val="0"/>
                  <w:marTop w:val="0"/>
                  <w:marBottom w:val="0"/>
                  <w:divBdr>
                    <w:top w:val="none" w:sz="0" w:space="0" w:color="auto"/>
                    <w:left w:val="none" w:sz="0" w:space="0" w:color="auto"/>
                    <w:bottom w:val="none" w:sz="0" w:space="0" w:color="auto"/>
                    <w:right w:val="none" w:sz="0" w:space="0" w:color="auto"/>
                  </w:divBdr>
                </w:div>
                <w:div w:id="384455076">
                  <w:marLeft w:val="640"/>
                  <w:marRight w:val="0"/>
                  <w:marTop w:val="0"/>
                  <w:marBottom w:val="0"/>
                  <w:divBdr>
                    <w:top w:val="none" w:sz="0" w:space="0" w:color="auto"/>
                    <w:left w:val="none" w:sz="0" w:space="0" w:color="auto"/>
                    <w:bottom w:val="none" w:sz="0" w:space="0" w:color="auto"/>
                    <w:right w:val="none" w:sz="0" w:space="0" w:color="auto"/>
                  </w:divBdr>
                </w:div>
                <w:div w:id="396587467">
                  <w:marLeft w:val="640"/>
                  <w:marRight w:val="0"/>
                  <w:marTop w:val="0"/>
                  <w:marBottom w:val="0"/>
                  <w:divBdr>
                    <w:top w:val="none" w:sz="0" w:space="0" w:color="auto"/>
                    <w:left w:val="none" w:sz="0" w:space="0" w:color="auto"/>
                    <w:bottom w:val="none" w:sz="0" w:space="0" w:color="auto"/>
                    <w:right w:val="none" w:sz="0" w:space="0" w:color="auto"/>
                  </w:divBdr>
                </w:div>
                <w:div w:id="405803013">
                  <w:marLeft w:val="640"/>
                  <w:marRight w:val="0"/>
                  <w:marTop w:val="0"/>
                  <w:marBottom w:val="0"/>
                  <w:divBdr>
                    <w:top w:val="none" w:sz="0" w:space="0" w:color="auto"/>
                    <w:left w:val="none" w:sz="0" w:space="0" w:color="auto"/>
                    <w:bottom w:val="none" w:sz="0" w:space="0" w:color="auto"/>
                    <w:right w:val="none" w:sz="0" w:space="0" w:color="auto"/>
                  </w:divBdr>
                </w:div>
                <w:div w:id="412896065">
                  <w:marLeft w:val="640"/>
                  <w:marRight w:val="0"/>
                  <w:marTop w:val="0"/>
                  <w:marBottom w:val="0"/>
                  <w:divBdr>
                    <w:top w:val="none" w:sz="0" w:space="0" w:color="auto"/>
                    <w:left w:val="none" w:sz="0" w:space="0" w:color="auto"/>
                    <w:bottom w:val="none" w:sz="0" w:space="0" w:color="auto"/>
                    <w:right w:val="none" w:sz="0" w:space="0" w:color="auto"/>
                  </w:divBdr>
                </w:div>
                <w:div w:id="441413423">
                  <w:marLeft w:val="640"/>
                  <w:marRight w:val="0"/>
                  <w:marTop w:val="0"/>
                  <w:marBottom w:val="0"/>
                  <w:divBdr>
                    <w:top w:val="none" w:sz="0" w:space="0" w:color="auto"/>
                    <w:left w:val="none" w:sz="0" w:space="0" w:color="auto"/>
                    <w:bottom w:val="none" w:sz="0" w:space="0" w:color="auto"/>
                    <w:right w:val="none" w:sz="0" w:space="0" w:color="auto"/>
                  </w:divBdr>
                </w:div>
                <w:div w:id="453330340">
                  <w:marLeft w:val="640"/>
                  <w:marRight w:val="0"/>
                  <w:marTop w:val="0"/>
                  <w:marBottom w:val="0"/>
                  <w:divBdr>
                    <w:top w:val="none" w:sz="0" w:space="0" w:color="auto"/>
                    <w:left w:val="none" w:sz="0" w:space="0" w:color="auto"/>
                    <w:bottom w:val="none" w:sz="0" w:space="0" w:color="auto"/>
                    <w:right w:val="none" w:sz="0" w:space="0" w:color="auto"/>
                  </w:divBdr>
                </w:div>
                <w:div w:id="487987462">
                  <w:marLeft w:val="640"/>
                  <w:marRight w:val="0"/>
                  <w:marTop w:val="0"/>
                  <w:marBottom w:val="0"/>
                  <w:divBdr>
                    <w:top w:val="none" w:sz="0" w:space="0" w:color="auto"/>
                    <w:left w:val="none" w:sz="0" w:space="0" w:color="auto"/>
                    <w:bottom w:val="none" w:sz="0" w:space="0" w:color="auto"/>
                    <w:right w:val="none" w:sz="0" w:space="0" w:color="auto"/>
                  </w:divBdr>
                </w:div>
                <w:div w:id="504247501">
                  <w:marLeft w:val="640"/>
                  <w:marRight w:val="0"/>
                  <w:marTop w:val="0"/>
                  <w:marBottom w:val="0"/>
                  <w:divBdr>
                    <w:top w:val="none" w:sz="0" w:space="0" w:color="auto"/>
                    <w:left w:val="none" w:sz="0" w:space="0" w:color="auto"/>
                    <w:bottom w:val="none" w:sz="0" w:space="0" w:color="auto"/>
                    <w:right w:val="none" w:sz="0" w:space="0" w:color="auto"/>
                  </w:divBdr>
                </w:div>
                <w:div w:id="507135104">
                  <w:marLeft w:val="640"/>
                  <w:marRight w:val="0"/>
                  <w:marTop w:val="0"/>
                  <w:marBottom w:val="0"/>
                  <w:divBdr>
                    <w:top w:val="none" w:sz="0" w:space="0" w:color="auto"/>
                    <w:left w:val="none" w:sz="0" w:space="0" w:color="auto"/>
                    <w:bottom w:val="none" w:sz="0" w:space="0" w:color="auto"/>
                    <w:right w:val="none" w:sz="0" w:space="0" w:color="auto"/>
                  </w:divBdr>
                </w:div>
                <w:div w:id="545603291">
                  <w:marLeft w:val="640"/>
                  <w:marRight w:val="0"/>
                  <w:marTop w:val="0"/>
                  <w:marBottom w:val="0"/>
                  <w:divBdr>
                    <w:top w:val="none" w:sz="0" w:space="0" w:color="auto"/>
                    <w:left w:val="none" w:sz="0" w:space="0" w:color="auto"/>
                    <w:bottom w:val="none" w:sz="0" w:space="0" w:color="auto"/>
                    <w:right w:val="none" w:sz="0" w:space="0" w:color="auto"/>
                  </w:divBdr>
                </w:div>
                <w:div w:id="553320914">
                  <w:marLeft w:val="640"/>
                  <w:marRight w:val="0"/>
                  <w:marTop w:val="0"/>
                  <w:marBottom w:val="0"/>
                  <w:divBdr>
                    <w:top w:val="none" w:sz="0" w:space="0" w:color="auto"/>
                    <w:left w:val="none" w:sz="0" w:space="0" w:color="auto"/>
                    <w:bottom w:val="none" w:sz="0" w:space="0" w:color="auto"/>
                    <w:right w:val="none" w:sz="0" w:space="0" w:color="auto"/>
                  </w:divBdr>
                </w:div>
                <w:div w:id="561336551">
                  <w:marLeft w:val="640"/>
                  <w:marRight w:val="0"/>
                  <w:marTop w:val="0"/>
                  <w:marBottom w:val="0"/>
                  <w:divBdr>
                    <w:top w:val="none" w:sz="0" w:space="0" w:color="auto"/>
                    <w:left w:val="none" w:sz="0" w:space="0" w:color="auto"/>
                    <w:bottom w:val="none" w:sz="0" w:space="0" w:color="auto"/>
                    <w:right w:val="none" w:sz="0" w:space="0" w:color="auto"/>
                  </w:divBdr>
                </w:div>
                <w:div w:id="563564082">
                  <w:marLeft w:val="640"/>
                  <w:marRight w:val="0"/>
                  <w:marTop w:val="0"/>
                  <w:marBottom w:val="0"/>
                  <w:divBdr>
                    <w:top w:val="none" w:sz="0" w:space="0" w:color="auto"/>
                    <w:left w:val="none" w:sz="0" w:space="0" w:color="auto"/>
                    <w:bottom w:val="none" w:sz="0" w:space="0" w:color="auto"/>
                    <w:right w:val="none" w:sz="0" w:space="0" w:color="auto"/>
                  </w:divBdr>
                </w:div>
                <w:div w:id="563679827">
                  <w:marLeft w:val="640"/>
                  <w:marRight w:val="0"/>
                  <w:marTop w:val="0"/>
                  <w:marBottom w:val="0"/>
                  <w:divBdr>
                    <w:top w:val="none" w:sz="0" w:space="0" w:color="auto"/>
                    <w:left w:val="none" w:sz="0" w:space="0" w:color="auto"/>
                    <w:bottom w:val="none" w:sz="0" w:space="0" w:color="auto"/>
                    <w:right w:val="none" w:sz="0" w:space="0" w:color="auto"/>
                  </w:divBdr>
                </w:div>
                <w:div w:id="590312950">
                  <w:marLeft w:val="640"/>
                  <w:marRight w:val="0"/>
                  <w:marTop w:val="0"/>
                  <w:marBottom w:val="0"/>
                  <w:divBdr>
                    <w:top w:val="none" w:sz="0" w:space="0" w:color="auto"/>
                    <w:left w:val="none" w:sz="0" w:space="0" w:color="auto"/>
                    <w:bottom w:val="none" w:sz="0" w:space="0" w:color="auto"/>
                    <w:right w:val="none" w:sz="0" w:space="0" w:color="auto"/>
                  </w:divBdr>
                </w:div>
                <w:div w:id="608468700">
                  <w:marLeft w:val="640"/>
                  <w:marRight w:val="0"/>
                  <w:marTop w:val="0"/>
                  <w:marBottom w:val="0"/>
                  <w:divBdr>
                    <w:top w:val="none" w:sz="0" w:space="0" w:color="auto"/>
                    <w:left w:val="none" w:sz="0" w:space="0" w:color="auto"/>
                    <w:bottom w:val="none" w:sz="0" w:space="0" w:color="auto"/>
                    <w:right w:val="none" w:sz="0" w:space="0" w:color="auto"/>
                  </w:divBdr>
                </w:div>
                <w:div w:id="622006622">
                  <w:marLeft w:val="640"/>
                  <w:marRight w:val="0"/>
                  <w:marTop w:val="0"/>
                  <w:marBottom w:val="0"/>
                  <w:divBdr>
                    <w:top w:val="none" w:sz="0" w:space="0" w:color="auto"/>
                    <w:left w:val="none" w:sz="0" w:space="0" w:color="auto"/>
                    <w:bottom w:val="none" w:sz="0" w:space="0" w:color="auto"/>
                    <w:right w:val="none" w:sz="0" w:space="0" w:color="auto"/>
                  </w:divBdr>
                </w:div>
                <w:div w:id="623728624">
                  <w:marLeft w:val="640"/>
                  <w:marRight w:val="0"/>
                  <w:marTop w:val="0"/>
                  <w:marBottom w:val="0"/>
                  <w:divBdr>
                    <w:top w:val="none" w:sz="0" w:space="0" w:color="auto"/>
                    <w:left w:val="none" w:sz="0" w:space="0" w:color="auto"/>
                    <w:bottom w:val="none" w:sz="0" w:space="0" w:color="auto"/>
                    <w:right w:val="none" w:sz="0" w:space="0" w:color="auto"/>
                  </w:divBdr>
                </w:div>
                <w:div w:id="631205058">
                  <w:marLeft w:val="640"/>
                  <w:marRight w:val="0"/>
                  <w:marTop w:val="0"/>
                  <w:marBottom w:val="0"/>
                  <w:divBdr>
                    <w:top w:val="none" w:sz="0" w:space="0" w:color="auto"/>
                    <w:left w:val="none" w:sz="0" w:space="0" w:color="auto"/>
                    <w:bottom w:val="none" w:sz="0" w:space="0" w:color="auto"/>
                    <w:right w:val="none" w:sz="0" w:space="0" w:color="auto"/>
                  </w:divBdr>
                </w:div>
                <w:div w:id="647057696">
                  <w:marLeft w:val="640"/>
                  <w:marRight w:val="0"/>
                  <w:marTop w:val="0"/>
                  <w:marBottom w:val="0"/>
                  <w:divBdr>
                    <w:top w:val="none" w:sz="0" w:space="0" w:color="auto"/>
                    <w:left w:val="none" w:sz="0" w:space="0" w:color="auto"/>
                    <w:bottom w:val="none" w:sz="0" w:space="0" w:color="auto"/>
                    <w:right w:val="none" w:sz="0" w:space="0" w:color="auto"/>
                  </w:divBdr>
                </w:div>
                <w:div w:id="671690216">
                  <w:marLeft w:val="640"/>
                  <w:marRight w:val="0"/>
                  <w:marTop w:val="0"/>
                  <w:marBottom w:val="0"/>
                  <w:divBdr>
                    <w:top w:val="none" w:sz="0" w:space="0" w:color="auto"/>
                    <w:left w:val="none" w:sz="0" w:space="0" w:color="auto"/>
                    <w:bottom w:val="none" w:sz="0" w:space="0" w:color="auto"/>
                    <w:right w:val="none" w:sz="0" w:space="0" w:color="auto"/>
                  </w:divBdr>
                </w:div>
                <w:div w:id="700325042">
                  <w:marLeft w:val="640"/>
                  <w:marRight w:val="0"/>
                  <w:marTop w:val="0"/>
                  <w:marBottom w:val="0"/>
                  <w:divBdr>
                    <w:top w:val="none" w:sz="0" w:space="0" w:color="auto"/>
                    <w:left w:val="none" w:sz="0" w:space="0" w:color="auto"/>
                    <w:bottom w:val="none" w:sz="0" w:space="0" w:color="auto"/>
                    <w:right w:val="none" w:sz="0" w:space="0" w:color="auto"/>
                  </w:divBdr>
                </w:div>
                <w:div w:id="717896316">
                  <w:marLeft w:val="640"/>
                  <w:marRight w:val="0"/>
                  <w:marTop w:val="0"/>
                  <w:marBottom w:val="0"/>
                  <w:divBdr>
                    <w:top w:val="none" w:sz="0" w:space="0" w:color="auto"/>
                    <w:left w:val="none" w:sz="0" w:space="0" w:color="auto"/>
                    <w:bottom w:val="none" w:sz="0" w:space="0" w:color="auto"/>
                    <w:right w:val="none" w:sz="0" w:space="0" w:color="auto"/>
                  </w:divBdr>
                </w:div>
                <w:div w:id="719675112">
                  <w:marLeft w:val="640"/>
                  <w:marRight w:val="0"/>
                  <w:marTop w:val="0"/>
                  <w:marBottom w:val="0"/>
                  <w:divBdr>
                    <w:top w:val="none" w:sz="0" w:space="0" w:color="auto"/>
                    <w:left w:val="none" w:sz="0" w:space="0" w:color="auto"/>
                    <w:bottom w:val="none" w:sz="0" w:space="0" w:color="auto"/>
                    <w:right w:val="none" w:sz="0" w:space="0" w:color="auto"/>
                  </w:divBdr>
                </w:div>
                <w:div w:id="752434483">
                  <w:marLeft w:val="640"/>
                  <w:marRight w:val="0"/>
                  <w:marTop w:val="0"/>
                  <w:marBottom w:val="0"/>
                  <w:divBdr>
                    <w:top w:val="none" w:sz="0" w:space="0" w:color="auto"/>
                    <w:left w:val="none" w:sz="0" w:space="0" w:color="auto"/>
                    <w:bottom w:val="none" w:sz="0" w:space="0" w:color="auto"/>
                    <w:right w:val="none" w:sz="0" w:space="0" w:color="auto"/>
                  </w:divBdr>
                </w:div>
                <w:div w:id="770202458">
                  <w:marLeft w:val="640"/>
                  <w:marRight w:val="0"/>
                  <w:marTop w:val="0"/>
                  <w:marBottom w:val="0"/>
                  <w:divBdr>
                    <w:top w:val="none" w:sz="0" w:space="0" w:color="auto"/>
                    <w:left w:val="none" w:sz="0" w:space="0" w:color="auto"/>
                    <w:bottom w:val="none" w:sz="0" w:space="0" w:color="auto"/>
                    <w:right w:val="none" w:sz="0" w:space="0" w:color="auto"/>
                  </w:divBdr>
                </w:div>
                <w:div w:id="797992393">
                  <w:marLeft w:val="640"/>
                  <w:marRight w:val="0"/>
                  <w:marTop w:val="0"/>
                  <w:marBottom w:val="0"/>
                  <w:divBdr>
                    <w:top w:val="none" w:sz="0" w:space="0" w:color="auto"/>
                    <w:left w:val="none" w:sz="0" w:space="0" w:color="auto"/>
                    <w:bottom w:val="none" w:sz="0" w:space="0" w:color="auto"/>
                    <w:right w:val="none" w:sz="0" w:space="0" w:color="auto"/>
                  </w:divBdr>
                </w:div>
                <w:div w:id="834691248">
                  <w:marLeft w:val="640"/>
                  <w:marRight w:val="0"/>
                  <w:marTop w:val="0"/>
                  <w:marBottom w:val="0"/>
                  <w:divBdr>
                    <w:top w:val="none" w:sz="0" w:space="0" w:color="auto"/>
                    <w:left w:val="none" w:sz="0" w:space="0" w:color="auto"/>
                    <w:bottom w:val="none" w:sz="0" w:space="0" w:color="auto"/>
                    <w:right w:val="none" w:sz="0" w:space="0" w:color="auto"/>
                  </w:divBdr>
                </w:div>
                <w:div w:id="883518980">
                  <w:marLeft w:val="640"/>
                  <w:marRight w:val="0"/>
                  <w:marTop w:val="0"/>
                  <w:marBottom w:val="0"/>
                  <w:divBdr>
                    <w:top w:val="none" w:sz="0" w:space="0" w:color="auto"/>
                    <w:left w:val="none" w:sz="0" w:space="0" w:color="auto"/>
                    <w:bottom w:val="none" w:sz="0" w:space="0" w:color="auto"/>
                    <w:right w:val="none" w:sz="0" w:space="0" w:color="auto"/>
                  </w:divBdr>
                </w:div>
                <w:div w:id="883979531">
                  <w:marLeft w:val="640"/>
                  <w:marRight w:val="0"/>
                  <w:marTop w:val="0"/>
                  <w:marBottom w:val="0"/>
                  <w:divBdr>
                    <w:top w:val="none" w:sz="0" w:space="0" w:color="auto"/>
                    <w:left w:val="none" w:sz="0" w:space="0" w:color="auto"/>
                    <w:bottom w:val="none" w:sz="0" w:space="0" w:color="auto"/>
                    <w:right w:val="none" w:sz="0" w:space="0" w:color="auto"/>
                  </w:divBdr>
                </w:div>
                <w:div w:id="984045992">
                  <w:marLeft w:val="640"/>
                  <w:marRight w:val="0"/>
                  <w:marTop w:val="0"/>
                  <w:marBottom w:val="0"/>
                  <w:divBdr>
                    <w:top w:val="none" w:sz="0" w:space="0" w:color="auto"/>
                    <w:left w:val="none" w:sz="0" w:space="0" w:color="auto"/>
                    <w:bottom w:val="none" w:sz="0" w:space="0" w:color="auto"/>
                    <w:right w:val="none" w:sz="0" w:space="0" w:color="auto"/>
                  </w:divBdr>
                </w:div>
                <w:div w:id="1090929539">
                  <w:marLeft w:val="640"/>
                  <w:marRight w:val="0"/>
                  <w:marTop w:val="0"/>
                  <w:marBottom w:val="0"/>
                  <w:divBdr>
                    <w:top w:val="none" w:sz="0" w:space="0" w:color="auto"/>
                    <w:left w:val="none" w:sz="0" w:space="0" w:color="auto"/>
                    <w:bottom w:val="none" w:sz="0" w:space="0" w:color="auto"/>
                    <w:right w:val="none" w:sz="0" w:space="0" w:color="auto"/>
                  </w:divBdr>
                </w:div>
                <w:div w:id="1140072047">
                  <w:marLeft w:val="640"/>
                  <w:marRight w:val="0"/>
                  <w:marTop w:val="0"/>
                  <w:marBottom w:val="0"/>
                  <w:divBdr>
                    <w:top w:val="none" w:sz="0" w:space="0" w:color="auto"/>
                    <w:left w:val="none" w:sz="0" w:space="0" w:color="auto"/>
                    <w:bottom w:val="none" w:sz="0" w:space="0" w:color="auto"/>
                    <w:right w:val="none" w:sz="0" w:space="0" w:color="auto"/>
                  </w:divBdr>
                </w:div>
                <w:div w:id="1144928671">
                  <w:marLeft w:val="640"/>
                  <w:marRight w:val="0"/>
                  <w:marTop w:val="0"/>
                  <w:marBottom w:val="0"/>
                  <w:divBdr>
                    <w:top w:val="none" w:sz="0" w:space="0" w:color="auto"/>
                    <w:left w:val="none" w:sz="0" w:space="0" w:color="auto"/>
                    <w:bottom w:val="none" w:sz="0" w:space="0" w:color="auto"/>
                    <w:right w:val="none" w:sz="0" w:space="0" w:color="auto"/>
                  </w:divBdr>
                </w:div>
                <w:div w:id="1162433874">
                  <w:marLeft w:val="640"/>
                  <w:marRight w:val="0"/>
                  <w:marTop w:val="0"/>
                  <w:marBottom w:val="0"/>
                  <w:divBdr>
                    <w:top w:val="none" w:sz="0" w:space="0" w:color="auto"/>
                    <w:left w:val="none" w:sz="0" w:space="0" w:color="auto"/>
                    <w:bottom w:val="none" w:sz="0" w:space="0" w:color="auto"/>
                    <w:right w:val="none" w:sz="0" w:space="0" w:color="auto"/>
                  </w:divBdr>
                </w:div>
                <w:div w:id="1248541167">
                  <w:marLeft w:val="640"/>
                  <w:marRight w:val="0"/>
                  <w:marTop w:val="0"/>
                  <w:marBottom w:val="0"/>
                  <w:divBdr>
                    <w:top w:val="none" w:sz="0" w:space="0" w:color="auto"/>
                    <w:left w:val="none" w:sz="0" w:space="0" w:color="auto"/>
                    <w:bottom w:val="none" w:sz="0" w:space="0" w:color="auto"/>
                    <w:right w:val="none" w:sz="0" w:space="0" w:color="auto"/>
                  </w:divBdr>
                </w:div>
                <w:div w:id="1257402851">
                  <w:marLeft w:val="640"/>
                  <w:marRight w:val="0"/>
                  <w:marTop w:val="0"/>
                  <w:marBottom w:val="0"/>
                  <w:divBdr>
                    <w:top w:val="none" w:sz="0" w:space="0" w:color="auto"/>
                    <w:left w:val="none" w:sz="0" w:space="0" w:color="auto"/>
                    <w:bottom w:val="none" w:sz="0" w:space="0" w:color="auto"/>
                    <w:right w:val="none" w:sz="0" w:space="0" w:color="auto"/>
                  </w:divBdr>
                </w:div>
                <w:div w:id="1279602880">
                  <w:marLeft w:val="640"/>
                  <w:marRight w:val="0"/>
                  <w:marTop w:val="0"/>
                  <w:marBottom w:val="0"/>
                  <w:divBdr>
                    <w:top w:val="none" w:sz="0" w:space="0" w:color="auto"/>
                    <w:left w:val="none" w:sz="0" w:space="0" w:color="auto"/>
                    <w:bottom w:val="none" w:sz="0" w:space="0" w:color="auto"/>
                    <w:right w:val="none" w:sz="0" w:space="0" w:color="auto"/>
                  </w:divBdr>
                </w:div>
                <w:div w:id="1297295939">
                  <w:marLeft w:val="640"/>
                  <w:marRight w:val="0"/>
                  <w:marTop w:val="0"/>
                  <w:marBottom w:val="0"/>
                  <w:divBdr>
                    <w:top w:val="none" w:sz="0" w:space="0" w:color="auto"/>
                    <w:left w:val="none" w:sz="0" w:space="0" w:color="auto"/>
                    <w:bottom w:val="none" w:sz="0" w:space="0" w:color="auto"/>
                    <w:right w:val="none" w:sz="0" w:space="0" w:color="auto"/>
                  </w:divBdr>
                </w:div>
                <w:div w:id="1305433000">
                  <w:marLeft w:val="640"/>
                  <w:marRight w:val="0"/>
                  <w:marTop w:val="0"/>
                  <w:marBottom w:val="0"/>
                  <w:divBdr>
                    <w:top w:val="none" w:sz="0" w:space="0" w:color="auto"/>
                    <w:left w:val="none" w:sz="0" w:space="0" w:color="auto"/>
                    <w:bottom w:val="none" w:sz="0" w:space="0" w:color="auto"/>
                    <w:right w:val="none" w:sz="0" w:space="0" w:color="auto"/>
                  </w:divBdr>
                </w:div>
                <w:div w:id="1305619201">
                  <w:marLeft w:val="640"/>
                  <w:marRight w:val="0"/>
                  <w:marTop w:val="0"/>
                  <w:marBottom w:val="0"/>
                  <w:divBdr>
                    <w:top w:val="none" w:sz="0" w:space="0" w:color="auto"/>
                    <w:left w:val="none" w:sz="0" w:space="0" w:color="auto"/>
                    <w:bottom w:val="none" w:sz="0" w:space="0" w:color="auto"/>
                    <w:right w:val="none" w:sz="0" w:space="0" w:color="auto"/>
                  </w:divBdr>
                </w:div>
                <w:div w:id="1326124883">
                  <w:marLeft w:val="640"/>
                  <w:marRight w:val="0"/>
                  <w:marTop w:val="0"/>
                  <w:marBottom w:val="0"/>
                  <w:divBdr>
                    <w:top w:val="none" w:sz="0" w:space="0" w:color="auto"/>
                    <w:left w:val="none" w:sz="0" w:space="0" w:color="auto"/>
                    <w:bottom w:val="none" w:sz="0" w:space="0" w:color="auto"/>
                    <w:right w:val="none" w:sz="0" w:space="0" w:color="auto"/>
                  </w:divBdr>
                </w:div>
                <w:div w:id="1330671198">
                  <w:marLeft w:val="640"/>
                  <w:marRight w:val="0"/>
                  <w:marTop w:val="0"/>
                  <w:marBottom w:val="0"/>
                  <w:divBdr>
                    <w:top w:val="none" w:sz="0" w:space="0" w:color="auto"/>
                    <w:left w:val="none" w:sz="0" w:space="0" w:color="auto"/>
                    <w:bottom w:val="none" w:sz="0" w:space="0" w:color="auto"/>
                    <w:right w:val="none" w:sz="0" w:space="0" w:color="auto"/>
                  </w:divBdr>
                </w:div>
                <w:div w:id="1374384542">
                  <w:marLeft w:val="640"/>
                  <w:marRight w:val="0"/>
                  <w:marTop w:val="0"/>
                  <w:marBottom w:val="0"/>
                  <w:divBdr>
                    <w:top w:val="none" w:sz="0" w:space="0" w:color="auto"/>
                    <w:left w:val="none" w:sz="0" w:space="0" w:color="auto"/>
                    <w:bottom w:val="none" w:sz="0" w:space="0" w:color="auto"/>
                    <w:right w:val="none" w:sz="0" w:space="0" w:color="auto"/>
                  </w:divBdr>
                </w:div>
                <w:div w:id="1385180490">
                  <w:marLeft w:val="640"/>
                  <w:marRight w:val="0"/>
                  <w:marTop w:val="0"/>
                  <w:marBottom w:val="0"/>
                  <w:divBdr>
                    <w:top w:val="none" w:sz="0" w:space="0" w:color="auto"/>
                    <w:left w:val="none" w:sz="0" w:space="0" w:color="auto"/>
                    <w:bottom w:val="none" w:sz="0" w:space="0" w:color="auto"/>
                    <w:right w:val="none" w:sz="0" w:space="0" w:color="auto"/>
                  </w:divBdr>
                </w:div>
                <w:div w:id="1400520613">
                  <w:marLeft w:val="640"/>
                  <w:marRight w:val="0"/>
                  <w:marTop w:val="0"/>
                  <w:marBottom w:val="0"/>
                  <w:divBdr>
                    <w:top w:val="none" w:sz="0" w:space="0" w:color="auto"/>
                    <w:left w:val="none" w:sz="0" w:space="0" w:color="auto"/>
                    <w:bottom w:val="none" w:sz="0" w:space="0" w:color="auto"/>
                    <w:right w:val="none" w:sz="0" w:space="0" w:color="auto"/>
                  </w:divBdr>
                </w:div>
                <w:div w:id="1431586136">
                  <w:marLeft w:val="640"/>
                  <w:marRight w:val="0"/>
                  <w:marTop w:val="0"/>
                  <w:marBottom w:val="0"/>
                  <w:divBdr>
                    <w:top w:val="none" w:sz="0" w:space="0" w:color="auto"/>
                    <w:left w:val="none" w:sz="0" w:space="0" w:color="auto"/>
                    <w:bottom w:val="none" w:sz="0" w:space="0" w:color="auto"/>
                    <w:right w:val="none" w:sz="0" w:space="0" w:color="auto"/>
                  </w:divBdr>
                </w:div>
                <w:div w:id="1434202660">
                  <w:marLeft w:val="640"/>
                  <w:marRight w:val="0"/>
                  <w:marTop w:val="0"/>
                  <w:marBottom w:val="0"/>
                  <w:divBdr>
                    <w:top w:val="none" w:sz="0" w:space="0" w:color="auto"/>
                    <w:left w:val="none" w:sz="0" w:space="0" w:color="auto"/>
                    <w:bottom w:val="none" w:sz="0" w:space="0" w:color="auto"/>
                    <w:right w:val="none" w:sz="0" w:space="0" w:color="auto"/>
                  </w:divBdr>
                </w:div>
                <w:div w:id="1442064144">
                  <w:marLeft w:val="640"/>
                  <w:marRight w:val="0"/>
                  <w:marTop w:val="0"/>
                  <w:marBottom w:val="0"/>
                  <w:divBdr>
                    <w:top w:val="none" w:sz="0" w:space="0" w:color="auto"/>
                    <w:left w:val="none" w:sz="0" w:space="0" w:color="auto"/>
                    <w:bottom w:val="none" w:sz="0" w:space="0" w:color="auto"/>
                    <w:right w:val="none" w:sz="0" w:space="0" w:color="auto"/>
                  </w:divBdr>
                </w:div>
                <w:div w:id="1448086638">
                  <w:marLeft w:val="640"/>
                  <w:marRight w:val="0"/>
                  <w:marTop w:val="0"/>
                  <w:marBottom w:val="0"/>
                  <w:divBdr>
                    <w:top w:val="none" w:sz="0" w:space="0" w:color="auto"/>
                    <w:left w:val="none" w:sz="0" w:space="0" w:color="auto"/>
                    <w:bottom w:val="none" w:sz="0" w:space="0" w:color="auto"/>
                    <w:right w:val="none" w:sz="0" w:space="0" w:color="auto"/>
                  </w:divBdr>
                </w:div>
                <w:div w:id="1485706446">
                  <w:marLeft w:val="640"/>
                  <w:marRight w:val="0"/>
                  <w:marTop w:val="0"/>
                  <w:marBottom w:val="0"/>
                  <w:divBdr>
                    <w:top w:val="none" w:sz="0" w:space="0" w:color="auto"/>
                    <w:left w:val="none" w:sz="0" w:space="0" w:color="auto"/>
                    <w:bottom w:val="none" w:sz="0" w:space="0" w:color="auto"/>
                    <w:right w:val="none" w:sz="0" w:space="0" w:color="auto"/>
                  </w:divBdr>
                </w:div>
                <w:div w:id="1536043815">
                  <w:marLeft w:val="640"/>
                  <w:marRight w:val="0"/>
                  <w:marTop w:val="0"/>
                  <w:marBottom w:val="0"/>
                  <w:divBdr>
                    <w:top w:val="none" w:sz="0" w:space="0" w:color="auto"/>
                    <w:left w:val="none" w:sz="0" w:space="0" w:color="auto"/>
                    <w:bottom w:val="none" w:sz="0" w:space="0" w:color="auto"/>
                    <w:right w:val="none" w:sz="0" w:space="0" w:color="auto"/>
                  </w:divBdr>
                </w:div>
                <w:div w:id="1554807472">
                  <w:marLeft w:val="640"/>
                  <w:marRight w:val="0"/>
                  <w:marTop w:val="0"/>
                  <w:marBottom w:val="0"/>
                  <w:divBdr>
                    <w:top w:val="none" w:sz="0" w:space="0" w:color="auto"/>
                    <w:left w:val="none" w:sz="0" w:space="0" w:color="auto"/>
                    <w:bottom w:val="none" w:sz="0" w:space="0" w:color="auto"/>
                    <w:right w:val="none" w:sz="0" w:space="0" w:color="auto"/>
                  </w:divBdr>
                </w:div>
                <w:div w:id="1574007091">
                  <w:marLeft w:val="640"/>
                  <w:marRight w:val="0"/>
                  <w:marTop w:val="0"/>
                  <w:marBottom w:val="0"/>
                  <w:divBdr>
                    <w:top w:val="none" w:sz="0" w:space="0" w:color="auto"/>
                    <w:left w:val="none" w:sz="0" w:space="0" w:color="auto"/>
                    <w:bottom w:val="none" w:sz="0" w:space="0" w:color="auto"/>
                    <w:right w:val="none" w:sz="0" w:space="0" w:color="auto"/>
                  </w:divBdr>
                </w:div>
                <w:div w:id="1660309978">
                  <w:marLeft w:val="640"/>
                  <w:marRight w:val="0"/>
                  <w:marTop w:val="0"/>
                  <w:marBottom w:val="0"/>
                  <w:divBdr>
                    <w:top w:val="none" w:sz="0" w:space="0" w:color="auto"/>
                    <w:left w:val="none" w:sz="0" w:space="0" w:color="auto"/>
                    <w:bottom w:val="none" w:sz="0" w:space="0" w:color="auto"/>
                    <w:right w:val="none" w:sz="0" w:space="0" w:color="auto"/>
                  </w:divBdr>
                </w:div>
                <w:div w:id="1697926144">
                  <w:marLeft w:val="640"/>
                  <w:marRight w:val="0"/>
                  <w:marTop w:val="0"/>
                  <w:marBottom w:val="0"/>
                  <w:divBdr>
                    <w:top w:val="none" w:sz="0" w:space="0" w:color="auto"/>
                    <w:left w:val="none" w:sz="0" w:space="0" w:color="auto"/>
                    <w:bottom w:val="none" w:sz="0" w:space="0" w:color="auto"/>
                    <w:right w:val="none" w:sz="0" w:space="0" w:color="auto"/>
                  </w:divBdr>
                </w:div>
                <w:div w:id="1705405380">
                  <w:marLeft w:val="640"/>
                  <w:marRight w:val="0"/>
                  <w:marTop w:val="0"/>
                  <w:marBottom w:val="0"/>
                  <w:divBdr>
                    <w:top w:val="none" w:sz="0" w:space="0" w:color="auto"/>
                    <w:left w:val="none" w:sz="0" w:space="0" w:color="auto"/>
                    <w:bottom w:val="none" w:sz="0" w:space="0" w:color="auto"/>
                    <w:right w:val="none" w:sz="0" w:space="0" w:color="auto"/>
                  </w:divBdr>
                </w:div>
                <w:div w:id="1728531903">
                  <w:marLeft w:val="640"/>
                  <w:marRight w:val="0"/>
                  <w:marTop w:val="0"/>
                  <w:marBottom w:val="0"/>
                  <w:divBdr>
                    <w:top w:val="none" w:sz="0" w:space="0" w:color="auto"/>
                    <w:left w:val="none" w:sz="0" w:space="0" w:color="auto"/>
                    <w:bottom w:val="none" w:sz="0" w:space="0" w:color="auto"/>
                    <w:right w:val="none" w:sz="0" w:space="0" w:color="auto"/>
                  </w:divBdr>
                </w:div>
                <w:div w:id="1740787886">
                  <w:marLeft w:val="640"/>
                  <w:marRight w:val="0"/>
                  <w:marTop w:val="0"/>
                  <w:marBottom w:val="0"/>
                  <w:divBdr>
                    <w:top w:val="none" w:sz="0" w:space="0" w:color="auto"/>
                    <w:left w:val="none" w:sz="0" w:space="0" w:color="auto"/>
                    <w:bottom w:val="none" w:sz="0" w:space="0" w:color="auto"/>
                    <w:right w:val="none" w:sz="0" w:space="0" w:color="auto"/>
                  </w:divBdr>
                </w:div>
                <w:div w:id="1758013625">
                  <w:marLeft w:val="640"/>
                  <w:marRight w:val="0"/>
                  <w:marTop w:val="0"/>
                  <w:marBottom w:val="0"/>
                  <w:divBdr>
                    <w:top w:val="none" w:sz="0" w:space="0" w:color="auto"/>
                    <w:left w:val="none" w:sz="0" w:space="0" w:color="auto"/>
                    <w:bottom w:val="none" w:sz="0" w:space="0" w:color="auto"/>
                    <w:right w:val="none" w:sz="0" w:space="0" w:color="auto"/>
                  </w:divBdr>
                </w:div>
                <w:div w:id="1763800444">
                  <w:marLeft w:val="640"/>
                  <w:marRight w:val="0"/>
                  <w:marTop w:val="0"/>
                  <w:marBottom w:val="0"/>
                  <w:divBdr>
                    <w:top w:val="none" w:sz="0" w:space="0" w:color="auto"/>
                    <w:left w:val="none" w:sz="0" w:space="0" w:color="auto"/>
                    <w:bottom w:val="none" w:sz="0" w:space="0" w:color="auto"/>
                    <w:right w:val="none" w:sz="0" w:space="0" w:color="auto"/>
                  </w:divBdr>
                </w:div>
                <w:div w:id="1792475697">
                  <w:marLeft w:val="640"/>
                  <w:marRight w:val="0"/>
                  <w:marTop w:val="0"/>
                  <w:marBottom w:val="0"/>
                  <w:divBdr>
                    <w:top w:val="none" w:sz="0" w:space="0" w:color="auto"/>
                    <w:left w:val="none" w:sz="0" w:space="0" w:color="auto"/>
                    <w:bottom w:val="none" w:sz="0" w:space="0" w:color="auto"/>
                    <w:right w:val="none" w:sz="0" w:space="0" w:color="auto"/>
                  </w:divBdr>
                </w:div>
                <w:div w:id="1867139175">
                  <w:marLeft w:val="640"/>
                  <w:marRight w:val="0"/>
                  <w:marTop w:val="0"/>
                  <w:marBottom w:val="0"/>
                  <w:divBdr>
                    <w:top w:val="none" w:sz="0" w:space="0" w:color="auto"/>
                    <w:left w:val="none" w:sz="0" w:space="0" w:color="auto"/>
                    <w:bottom w:val="none" w:sz="0" w:space="0" w:color="auto"/>
                    <w:right w:val="none" w:sz="0" w:space="0" w:color="auto"/>
                  </w:divBdr>
                </w:div>
                <w:div w:id="1903323451">
                  <w:marLeft w:val="640"/>
                  <w:marRight w:val="0"/>
                  <w:marTop w:val="0"/>
                  <w:marBottom w:val="0"/>
                  <w:divBdr>
                    <w:top w:val="none" w:sz="0" w:space="0" w:color="auto"/>
                    <w:left w:val="none" w:sz="0" w:space="0" w:color="auto"/>
                    <w:bottom w:val="none" w:sz="0" w:space="0" w:color="auto"/>
                    <w:right w:val="none" w:sz="0" w:space="0" w:color="auto"/>
                  </w:divBdr>
                </w:div>
                <w:div w:id="1905482635">
                  <w:marLeft w:val="640"/>
                  <w:marRight w:val="0"/>
                  <w:marTop w:val="0"/>
                  <w:marBottom w:val="0"/>
                  <w:divBdr>
                    <w:top w:val="none" w:sz="0" w:space="0" w:color="auto"/>
                    <w:left w:val="none" w:sz="0" w:space="0" w:color="auto"/>
                    <w:bottom w:val="none" w:sz="0" w:space="0" w:color="auto"/>
                    <w:right w:val="none" w:sz="0" w:space="0" w:color="auto"/>
                  </w:divBdr>
                </w:div>
                <w:div w:id="1952200958">
                  <w:marLeft w:val="640"/>
                  <w:marRight w:val="0"/>
                  <w:marTop w:val="0"/>
                  <w:marBottom w:val="0"/>
                  <w:divBdr>
                    <w:top w:val="none" w:sz="0" w:space="0" w:color="auto"/>
                    <w:left w:val="none" w:sz="0" w:space="0" w:color="auto"/>
                    <w:bottom w:val="none" w:sz="0" w:space="0" w:color="auto"/>
                    <w:right w:val="none" w:sz="0" w:space="0" w:color="auto"/>
                  </w:divBdr>
                </w:div>
                <w:div w:id="1971933198">
                  <w:marLeft w:val="640"/>
                  <w:marRight w:val="0"/>
                  <w:marTop w:val="0"/>
                  <w:marBottom w:val="0"/>
                  <w:divBdr>
                    <w:top w:val="none" w:sz="0" w:space="0" w:color="auto"/>
                    <w:left w:val="none" w:sz="0" w:space="0" w:color="auto"/>
                    <w:bottom w:val="none" w:sz="0" w:space="0" w:color="auto"/>
                    <w:right w:val="none" w:sz="0" w:space="0" w:color="auto"/>
                  </w:divBdr>
                </w:div>
                <w:div w:id="1996641191">
                  <w:marLeft w:val="640"/>
                  <w:marRight w:val="0"/>
                  <w:marTop w:val="0"/>
                  <w:marBottom w:val="0"/>
                  <w:divBdr>
                    <w:top w:val="none" w:sz="0" w:space="0" w:color="auto"/>
                    <w:left w:val="none" w:sz="0" w:space="0" w:color="auto"/>
                    <w:bottom w:val="none" w:sz="0" w:space="0" w:color="auto"/>
                    <w:right w:val="none" w:sz="0" w:space="0" w:color="auto"/>
                  </w:divBdr>
                </w:div>
                <w:div w:id="2011790489">
                  <w:marLeft w:val="640"/>
                  <w:marRight w:val="0"/>
                  <w:marTop w:val="0"/>
                  <w:marBottom w:val="0"/>
                  <w:divBdr>
                    <w:top w:val="none" w:sz="0" w:space="0" w:color="auto"/>
                    <w:left w:val="none" w:sz="0" w:space="0" w:color="auto"/>
                    <w:bottom w:val="none" w:sz="0" w:space="0" w:color="auto"/>
                    <w:right w:val="none" w:sz="0" w:space="0" w:color="auto"/>
                  </w:divBdr>
                </w:div>
                <w:div w:id="2080396029">
                  <w:marLeft w:val="640"/>
                  <w:marRight w:val="0"/>
                  <w:marTop w:val="0"/>
                  <w:marBottom w:val="0"/>
                  <w:divBdr>
                    <w:top w:val="none" w:sz="0" w:space="0" w:color="auto"/>
                    <w:left w:val="none" w:sz="0" w:space="0" w:color="auto"/>
                    <w:bottom w:val="none" w:sz="0" w:space="0" w:color="auto"/>
                    <w:right w:val="none" w:sz="0" w:space="0" w:color="auto"/>
                  </w:divBdr>
                </w:div>
                <w:div w:id="2095541330">
                  <w:marLeft w:val="640"/>
                  <w:marRight w:val="0"/>
                  <w:marTop w:val="0"/>
                  <w:marBottom w:val="0"/>
                  <w:divBdr>
                    <w:top w:val="none" w:sz="0" w:space="0" w:color="auto"/>
                    <w:left w:val="none" w:sz="0" w:space="0" w:color="auto"/>
                    <w:bottom w:val="none" w:sz="0" w:space="0" w:color="auto"/>
                    <w:right w:val="none" w:sz="0" w:space="0" w:color="auto"/>
                  </w:divBdr>
                </w:div>
                <w:div w:id="2108889622">
                  <w:marLeft w:val="640"/>
                  <w:marRight w:val="0"/>
                  <w:marTop w:val="0"/>
                  <w:marBottom w:val="0"/>
                  <w:divBdr>
                    <w:top w:val="none" w:sz="0" w:space="0" w:color="auto"/>
                    <w:left w:val="none" w:sz="0" w:space="0" w:color="auto"/>
                    <w:bottom w:val="none" w:sz="0" w:space="0" w:color="auto"/>
                    <w:right w:val="none" w:sz="0" w:space="0" w:color="auto"/>
                  </w:divBdr>
                </w:div>
                <w:div w:id="2143956951">
                  <w:marLeft w:val="640"/>
                  <w:marRight w:val="0"/>
                  <w:marTop w:val="0"/>
                  <w:marBottom w:val="0"/>
                  <w:divBdr>
                    <w:top w:val="none" w:sz="0" w:space="0" w:color="auto"/>
                    <w:left w:val="none" w:sz="0" w:space="0" w:color="auto"/>
                    <w:bottom w:val="none" w:sz="0" w:space="0" w:color="auto"/>
                    <w:right w:val="none" w:sz="0" w:space="0" w:color="auto"/>
                  </w:divBdr>
                </w:div>
                <w:div w:id="2144733566">
                  <w:marLeft w:val="640"/>
                  <w:marRight w:val="0"/>
                  <w:marTop w:val="0"/>
                  <w:marBottom w:val="0"/>
                  <w:divBdr>
                    <w:top w:val="none" w:sz="0" w:space="0" w:color="auto"/>
                    <w:left w:val="none" w:sz="0" w:space="0" w:color="auto"/>
                    <w:bottom w:val="none" w:sz="0" w:space="0" w:color="auto"/>
                    <w:right w:val="none" w:sz="0" w:space="0" w:color="auto"/>
                  </w:divBdr>
                </w:div>
              </w:divsChild>
            </w:div>
            <w:div w:id="360473619">
              <w:marLeft w:val="0"/>
              <w:marRight w:val="0"/>
              <w:marTop w:val="0"/>
              <w:marBottom w:val="0"/>
              <w:divBdr>
                <w:top w:val="none" w:sz="0" w:space="0" w:color="auto"/>
                <w:left w:val="none" w:sz="0" w:space="0" w:color="auto"/>
                <w:bottom w:val="none" w:sz="0" w:space="0" w:color="auto"/>
                <w:right w:val="none" w:sz="0" w:space="0" w:color="auto"/>
              </w:divBdr>
              <w:divsChild>
                <w:div w:id="29500923">
                  <w:marLeft w:val="640"/>
                  <w:marRight w:val="0"/>
                  <w:marTop w:val="0"/>
                  <w:marBottom w:val="0"/>
                  <w:divBdr>
                    <w:top w:val="none" w:sz="0" w:space="0" w:color="auto"/>
                    <w:left w:val="none" w:sz="0" w:space="0" w:color="auto"/>
                    <w:bottom w:val="none" w:sz="0" w:space="0" w:color="auto"/>
                    <w:right w:val="none" w:sz="0" w:space="0" w:color="auto"/>
                  </w:divBdr>
                </w:div>
                <w:div w:id="68234986">
                  <w:marLeft w:val="640"/>
                  <w:marRight w:val="0"/>
                  <w:marTop w:val="0"/>
                  <w:marBottom w:val="0"/>
                  <w:divBdr>
                    <w:top w:val="none" w:sz="0" w:space="0" w:color="auto"/>
                    <w:left w:val="none" w:sz="0" w:space="0" w:color="auto"/>
                    <w:bottom w:val="none" w:sz="0" w:space="0" w:color="auto"/>
                    <w:right w:val="none" w:sz="0" w:space="0" w:color="auto"/>
                  </w:divBdr>
                </w:div>
                <w:div w:id="70936103">
                  <w:marLeft w:val="640"/>
                  <w:marRight w:val="0"/>
                  <w:marTop w:val="0"/>
                  <w:marBottom w:val="0"/>
                  <w:divBdr>
                    <w:top w:val="none" w:sz="0" w:space="0" w:color="auto"/>
                    <w:left w:val="none" w:sz="0" w:space="0" w:color="auto"/>
                    <w:bottom w:val="none" w:sz="0" w:space="0" w:color="auto"/>
                    <w:right w:val="none" w:sz="0" w:space="0" w:color="auto"/>
                  </w:divBdr>
                </w:div>
                <w:div w:id="80294427">
                  <w:marLeft w:val="640"/>
                  <w:marRight w:val="0"/>
                  <w:marTop w:val="0"/>
                  <w:marBottom w:val="0"/>
                  <w:divBdr>
                    <w:top w:val="none" w:sz="0" w:space="0" w:color="auto"/>
                    <w:left w:val="none" w:sz="0" w:space="0" w:color="auto"/>
                    <w:bottom w:val="none" w:sz="0" w:space="0" w:color="auto"/>
                    <w:right w:val="none" w:sz="0" w:space="0" w:color="auto"/>
                  </w:divBdr>
                </w:div>
                <w:div w:id="201134387">
                  <w:marLeft w:val="640"/>
                  <w:marRight w:val="0"/>
                  <w:marTop w:val="0"/>
                  <w:marBottom w:val="0"/>
                  <w:divBdr>
                    <w:top w:val="none" w:sz="0" w:space="0" w:color="auto"/>
                    <w:left w:val="none" w:sz="0" w:space="0" w:color="auto"/>
                    <w:bottom w:val="none" w:sz="0" w:space="0" w:color="auto"/>
                    <w:right w:val="none" w:sz="0" w:space="0" w:color="auto"/>
                  </w:divBdr>
                </w:div>
                <w:div w:id="201478979">
                  <w:marLeft w:val="640"/>
                  <w:marRight w:val="0"/>
                  <w:marTop w:val="0"/>
                  <w:marBottom w:val="0"/>
                  <w:divBdr>
                    <w:top w:val="none" w:sz="0" w:space="0" w:color="auto"/>
                    <w:left w:val="none" w:sz="0" w:space="0" w:color="auto"/>
                    <w:bottom w:val="none" w:sz="0" w:space="0" w:color="auto"/>
                    <w:right w:val="none" w:sz="0" w:space="0" w:color="auto"/>
                  </w:divBdr>
                </w:div>
                <w:div w:id="229462417">
                  <w:marLeft w:val="640"/>
                  <w:marRight w:val="0"/>
                  <w:marTop w:val="0"/>
                  <w:marBottom w:val="0"/>
                  <w:divBdr>
                    <w:top w:val="none" w:sz="0" w:space="0" w:color="auto"/>
                    <w:left w:val="none" w:sz="0" w:space="0" w:color="auto"/>
                    <w:bottom w:val="none" w:sz="0" w:space="0" w:color="auto"/>
                    <w:right w:val="none" w:sz="0" w:space="0" w:color="auto"/>
                  </w:divBdr>
                </w:div>
                <w:div w:id="234972700">
                  <w:marLeft w:val="640"/>
                  <w:marRight w:val="0"/>
                  <w:marTop w:val="0"/>
                  <w:marBottom w:val="0"/>
                  <w:divBdr>
                    <w:top w:val="none" w:sz="0" w:space="0" w:color="auto"/>
                    <w:left w:val="none" w:sz="0" w:space="0" w:color="auto"/>
                    <w:bottom w:val="none" w:sz="0" w:space="0" w:color="auto"/>
                    <w:right w:val="none" w:sz="0" w:space="0" w:color="auto"/>
                  </w:divBdr>
                </w:div>
                <w:div w:id="248320915">
                  <w:marLeft w:val="640"/>
                  <w:marRight w:val="0"/>
                  <w:marTop w:val="0"/>
                  <w:marBottom w:val="0"/>
                  <w:divBdr>
                    <w:top w:val="none" w:sz="0" w:space="0" w:color="auto"/>
                    <w:left w:val="none" w:sz="0" w:space="0" w:color="auto"/>
                    <w:bottom w:val="none" w:sz="0" w:space="0" w:color="auto"/>
                    <w:right w:val="none" w:sz="0" w:space="0" w:color="auto"/>
                  </w:divBdr>
                </w:div>
                <w:div w:id="250547638">
                  <w:marLeft w:val="640"/>
                  <w:marRight w:val="0"/>
                  <w:marTop w:val="0"/>
                  <w:marBottom w:val="0"/>
                  <w:divBdr>
                    <w:top w:val="none" w:sz="0" w:space="0" w:color="auto"/>
                    <w:left w:val="none" w:sz="0" w:space="0" w:color="auto"/>
                    <w:bottom w:val="none" w:sz="0" w:space="0" w:color="auto"/>
                    <w:right w:val="none" w:sz="0" w:space="0" w:color="auto"/>
                  </w:divBdr>
                </w:div>
                <w:div w:id="254167222">
                  <w:marLeft w:val="640"/>
                  <w:marRight w:val="0"/>
                  <w:marTop w:val="0"/>
                  <w:marBottom w:val="0"/>
                  <w:divBdr>
                    <w:top w:val="none" w:sz="0" w:space="0" w:color="auto"/>
                    <w:left w:val="none" w:sz="0" w:space="0" w:color="auto"/>
                    <w:bottom w:val="none" w:sz="0" w:space="0" w:color="auto"/>
                    <w:right w:val="none" w:sz="0" w:space="0" w:color="auto"/>
                  </w:divBdr>
                </w:div>
                <w:div w:id="257249394">
                  <w:marLeft w:val="640"/>
                  <w:marRight w:val="0"/>
                  <w:marTop w:val="0"/>
                  <w:marBottom w:val="0"/>
                  <w:divBdr>
                    <w:top w:val="none" w:sz="0" w:space="0" w:color="auto"/>
                    <w:left w:val="none" w:sz="0" w:space="0" w:color="auto"/>
                    <w:bottom w:val="none" w:sz="0" w:space="0" w:color="auto"/>
                    <w:right w:val="none" w:sz="0" w:space="0" w:color="auto"/>
                  </w:divBdr>
                </w:div>
                <w:div w:id="272251527">
                  <w:marLeft w:val="640"/>
                  <w:marRight w:val="0"/>
                  <w:marTop w:val="0"/>
                  <w:marBottom w:val="0"/>
                  <w:divBdr>
                    <w:top w:val="none" w:sz="0" w:space="0" w:color="auto"/>
                    <w:left w:val="none" w:sz="0" w:space="0" w:color="auto"/>
                    <w:bottom w:val="none" w:sz="0" w:space="0" w:color="auto"/>
                    <w:right w:val="none" w:sz="0" w:space="0" w:color="auto"/>
                  </w:divBdr>
                </w:div>
                <w:div w:id="292056001">
                  <w:marLeft w:val="640"/>
                  <w:marRight w:val="0"/>
                  <w:marTop w:val="0"/>
                  <w:marBottom w:val="0"/>
                  <w:divBdr>
                    <w:top w:val="none" w:sz="0" w:space="0" w:color="auto"/>
                    <w:left w:val="none" w:sz="0" w:space="0" w:color="auto"/>
                    <w:bottom w:val="none" w:sz="0" w:space="0" w:color="auto"/>
                    <w:right w:val="none" w:sz="0" w:space="0" w:color="auto"/>
                  </w:divBdr>
                </w:div>
                <w:div w:id="297608897">
                  <w:marLeft w:val="640"/>
                  <w:marRight w:val="0"/>
                  <w:marTop w:val="0"/>
                  <w:marBottom w:val="0"/>
                  <w:divBdr>
                    <w:top w:val="none" w:sz="0" w:space="0" w:color="auto"/>
                    <w:left w:val="none" w:sz="0" w:space="0" w:color="auto"/>
                    <w:bottom w:val="none" w:sz="0" w:space="0" w:color="auto"/>
                    <w:right w:val="none" w:sz="0" w:space="0" w:color="auto"/>
                  </w:divBdr>
                </w:div>
                <w:div w:id="341056277">
                  <w:marLeft w:val="640"/>
                  <w:marRight w:val="0"/>
                  <w:marTop w:val="0"/>
                  <w:marBottom w:val="0"/>
                  <w:divBdr>
                    <w:top w:val="none" w:sz="0" w:space="0" w:color="auto"/>
                    <w:left w:val="none" w:sz="0" w:space="0" w:color="auto"/>
                    <w:bottom w:val="none" w:sz="0" w:space="0" w:color="auto"/>
                    <w:right w:val="none" w:sz="0" w:space="0" w:color="auto"/>
                  </w:divBdr>
                </w:div>
                <w:div w:id="421949064">
                  <w:marLeft w:val="640"/>
                  <w:marRight w:val="0"/>
                  <w:marTop w:val="0"/>
                  <w:marBottom w:val="0"/>
                  <w:divBdr>
                    <w:top w:val="none" w:sz="0" w:space="0" w:color="auto"/>
                    <w:left w:val="none" w:sz="0" w:space="0" w:color="auto"/>
                    <w:bottom w:val="none" w:sz="0" w:space="0" w:color="auto"/>
                    <w:right w:val="none" w:sz="0" w:space="0" w:color="auto"/>
                  </w:divBdr>
                </w:div>
                <w:div w:id="453714000">
                  <w:marLeft w:val="640"/>
                  <w:marRight w:val="0"/>
                  <w:marTop w:val="0"/>
                  <w:marBottom w:val="0"/>
                  <w:divBdr>
                    <w:top w:val="none" w:sz="0" w:space="0" w:color="auto"/>
                    <w:left w:val="none" w:sz="0" w:space="0" w:color="auto"/>
                    <w:bottom w:val="none" w:sz="0" w:space="0" w:color="auto"/>
                    <w:right w:val="none" w:sz="0" w:space="0" w:color="auto"/>
                  </w:divBdr>
                </w:div>
                <w:div w:id="455101466">
                  <w:marLeft w:val="640"/>
                  <w:marRight w:val="0"/>
                  <w:marTop w:val="0"/>
                  <w:marBottom w:val="0"/>
                  <w:divBdr>
                    <w:top w:val="none" w:sz="0" w:space="0" w:color="auto"/>
                    <w:left w:val="none" w:sz="0" w:space="0" w:color="auto"/>
                    <w:bottom w:val="none" w:sz="0" w:space="0" w:color="auto"/>
                    <w:right w:val="none" w:sz="0" w:space="0" w:color="auto"/>
                  </w:divBdr>
                </w:div>
                <w:div w:id="463548668">
                  <w:marLeft w:val="640"/>
                  <w:marRight w:val="0"/>
                  <w:marTop w:val="0"/>
                  <w:marBottom w:val="0"/>
                  <w:divBdr>
                    <w:top w:val="none" w:sz="0" w:space="0" w:color="auto"/>
                    <w:left w:val="none" w:sz="0" w:space="0" w:color="auto"/>
                    <w:bottom w:val="none" w:sz="0" w:space="0" w:color="auto"/>
                    <w:right w:val="none" w:sz="0" w:space="0" w:color="auto"/>
                  </w:divBdr>
                </w:div>
                <w:div w:id="526330619">
                  <w:marLeft w:val="640"/>
                  <w:marRight w:val="0"/>
                  <w:marTop w:val="0"/>
                  <w:marBottom w:val="0"/>
                  <w:divBdr>
                    <w:top w:val="none" w:sz="0" w:space="0" w:color="auto"/>
                    <w:left w:val="none" w:sz="0" w:space="0" w:color="auto"/>
                    <w:bottom w:val="none" w:sz="0" w:space="0" w:color="auto"/>
                    <w:right w:val="none" w:sz="0" w:space="0" w:color="auto"/>
                  </w:divBdr>
                </w:div>
                <w:div w:id="565989511">
                  <w:marLeft w:val="640"/>
                  <w:marRight w:val="0"/>
                  <w:marTop w:val="0"/>
                  <w:marBottom w:val="0"/>
                  <w:divBdr>
                    <w:top w:val="none" w:sz="0" w:space="0" w:color="auto"/>
                    <w:left w:val="none" w:sz="0" w:space="0" w:color="auto"/>
                    <w:bottom w:val="none" w:sz="0" w:space="0" w:color="auto"/>
                    <w:right w:val="none" w:sz="0" w:space="0" w:color="auto"/>
                  </w:divBdr>
                </w:div>
                <w:div w:id="579945651">
                  <w:marLeft w:val="640"/>
                  <w:marRight w:val="0"/>
                  <w:marTop w:val="0"/>
                  <w:marBottom w:val="0"/>
                  <w:divBdr>
                    <w:top w:val="none" w:sz="0" w:space="0" w:color="auto"/>
                    <w:left w:val="none" w:sz="0" w:space="0" w:color="auto"/>
                    <w:bottom w:val="none" w:sz="0" w:space="0" w:color="auto"/>
                    <w:right w:val="none" w:sz="0" w:space="0" w:color="auto"/>
                  </w:divBdr>
                </w:div>
                <w:div w:id="597912939">
                  <w:marLeft w:val="640"/>
                  <w:marRight w:val="0"/>
                  <w:marTop w:val="0"/>
                  <w:marBottom w:val="0"/>
                  <w:divBdr>
                    <w:top w:val="none" w:sz="0" w:space="0" w:color="auto"/>
                    <w:left w:val="none" w:sz="0" w:space="0" w:color="auto"/>
                    <w:bottom w:val="none" w:sz="0" w:space="0" w:color="auto"/>
                    <w:right w:val="none" w:sz="0" w:space="0" w:color="auto"/>
                  </w:divBdr>
                </w:div>
                <w:div w:id="600911668">
                  <w:marLeft w:val="640"/>
                  <w:marRight w:val="0"/>
                  <w:marTop w:val="0"/>
                  <w:marBottom w:val="0"/>
                  <w:divBdr>
                    <w:top w:val="none" w:sz="0" w:space="0" w:color="auto"/>
                    <w:left w:val="none" w:sz="0" w:space="0" w:color="auto"/>
                    <w:bottom w:val="none" w:sz="0" w:space="0" w:color="auto"/>
                    <w:right w:val="none" w:sz="0" w:space="0" w:color="auto"/>
                  </w:divBdr>
                </w:div>
                <w:div w:id="625237747">
                  <w:marLeft w:val="640"/>
                  <w:marRight w:val="0"/>
                  <w:marTop w:val="0"/>
                  <w:marBottom w:val="0"/>
                  <w:divBdr>
                    <w:top w:val="none" w:sz="0" w:space="0" w:color="auto"/>
                    <w:left w:val="none" w:sz="0" w:space="0" w:color="auto"/>
                    <w:bottom w:val="none" w:sz="0" w:space="0" w:color="auto"/>
                    <w:right w:val="none" w:sz="0" w:space="0" w:color="auto"/>
                  </w:divBdr>
                </w:div>
                <w:div w:id="709577841">
                  <w:marLeft w:val="640"/>
                  <w:marRight w:val="0"/>
                  <w:marTop w:val="0"/>
                  <w:marBottom w:val="0"/>
                  <w:divBdr>
                    <w:top w:val="none" w:sz="0" w:space="0" w:color="auto"/>
                    <w:left w:val="none" w:sz="0" w:space="0" w:color="auto"/>
                    <w:bottom w:val="none" w:sz="0" w:space="0" w:color="auto"/>
                    <w:right w:val="none" w:sz="0" w:space="0" w:color="auto"/>
                  </w:divBdr>
                </w:div>
                <w:div w:id="774129668">
                  <w:marLeft w:val="640"/>
                  <w:marRight w:val="0"/>
                  <w:marTop w:val="0"/>
                  <w:marBottom w:val="0"/>
                  <w:divBdr>
                    <w:top w:val="none" w:sz="0" w:space="0" w:color="auto"/>
                    <w:left w:val="none" w:sz="0" w:space="0" w:color="auto"/>
                    <w:bottom w:val="none" w:sz="0" w:space="0" w:color="auto"/>
                    <w:right w:val="none" w:sz="0" w:space="0" w:color="auto"/>
                  </w:divBdr>
                </w:div>
                <w:div w:id="803809443">
                  <w:marLeft w:val="640"/>
                  <w:marRight w:val="0"/>
                  <w:marTop w:val="0"/>
                  <w:marBottom w:val="0"/>
                  <w:divBdr>
                    <w:top w:val="none" w:sz="0" w:space="0" w:color="auto"/>
                    <w:left w:val="none" w:sz="0" w:space="0" w:color="auto"/>
                    <w:bottom w:val="none" w:sz="0" w:space="0" w:color="auto"/>
                    <w:right w:val="none" w:sz="0" w:space="0" w:color="auto"/>
                  </w:divBdr>
                </w:div>
                <w:div w:id="809441928">
                  <w:marLeft w:val="640"/>
                  <w:marRight w:val="0"/>
                  <w:marTop w:val="0"/>
                  <w:marBottom w:val="0"/>
                  <w:divBdr>
                    <w:top w:val="none" w:sz="0" w:space="0" w:color="auto"/>
                    <w:left w:val="none" w:sz="0" w:space="0" w:color="auto"/>
                    <w:bottom w:val="none" w:sz="0" w:space="0" w:color="auto"/>
                    <w:right w:val="none" w:sz="0" w:space="0" w:color="auto"/>
                  </w:divBdr>
                </w:div>
                <w:div w:id="834804484">
                  <w:marLeft w:val="640"/>
                  <w:marRight w:val="0"/>
                  <w:marTop w:val="0"/>
                  <w:marBottom w:val="0"/>
                  <w:divBdr>
                    <w:top w:val="none" w:sz="0" w:space="0" w:color="auto"/>
                    <w:left w:val="none" w:sz="0" w:space="0" w:color="auto"/>
                    <w:bottom w:val="none" w:sz="0" w:space="0" w:color="auto"/>
                    <w:right w:val="none" w:sz="0" w:space="0" w:color="auto"/>
                  </w:divBdr>
                </w:div>
                <w:div w:id="838037421">
                  <w:marLeft w:val="640"/>
                  <w:marRight w:val="0"/>
                  <w:marTop w:val="0"/>
                  <w:marBottom w:val="0"/>
                  <w:divBdr>
                    <w:top w:val="none" w:sz="0" w:space="0" w:color="auto"/>
                    <w:left w:val="none" w:sz="0" w:space="0" w:color="auto"/>
                    <w:bottom w:val="none" w:sz="0" w:space="0" w:color="auto"/>
                    <w:right w:val="none" w:sz="0" w:space="0" w:color="auto"/>
                  </w:divBdr>
                </w:div>
                <w:div w:id="864758141">
                  <w:marLeft w:val="640"/>
                  <w:marRight w:val="0"/>
                  <w:marTop w:val="0"/>
                  <w:marBottom w:val="0"/>
                  <w:divBdr>
                    <w:top w:val="none" w:sz="0" w:space="0" w:color="auto"/>
                    <w:left w:val="none" w:sz="0" w:space="0" w:color="auto"/>
                    <w:bottom w:val="none" w:sz="0" w:space="0" w:color="auto"/>
                    <w:right w:val="none" w:sz="0" w:space="0" w:color="auto"/>
                  </w:divBdr>
                </w:div>
                <w:div w:id="910575838">
                  <w:marLeft w:val="640"/>
                  <w:marRight w:val="0"/>
                  <w:marTop w:val="0"/>
                  <w:marBottom w:val="0"/>
                  <w:divBdr>
                    <w:top w:val="none" w:sz="0" w:space="0" w:color="auto"/>
                    <w:left w:val="none" w:sz="0" w:space="0" w:color="auto"/>
                    <w:bottom w:val="none" w:sz="0" w:space="0" w:color="auto"/>
                    <w:right w:val="none" w:sz="0" w:space="0" w:color="auto"/>
                  </w:divBdr>
                </w:div>
                <w:div w:id="953564001">
                  <w:marLeft w:val="640"/>
                  <w:marRight w:val="0"/>
                  <w:marTop w:val="0"/>
                  <w:marBottom w:val="0"/>
                  <w:divBdr>
                    <w:top w:val="none" w:sz="0" w:space="0" w:color="auto"/>
                    <w:left w:val="none" w:sz="0" w:space="0" w:color="auto"/>
                    <w:bottom w:val="none" w:sz="0" w:space="0" w:color="auto"/>
                    <w:right w:val="none" w:sz="0" w:space="0" w:color="auto"/>
                  </w:divBdr>
                </w:div>
                <w:div w:id="984041250">
                  <w:marLeft w:val="640"/>
                  <w:marRight w:val="0"/>
                  <w:marTop w:val="0"/>
                  <w:marBottom w:val="0"/>
                  <w:divBdr>
                    <w:top w:val="none" w:sz="0" w:space="0" w:color="auto"/>
                    <w:left w:val="none" w:sz="0" w:space="0" w:color="auto"/>
                    <w:bottom w:val="none" w:sz="0" w:space="0" w:color="auto"/>
                    <w:right w:val="none" w:sz="0" w:space="0" w:color="auto"/>
                  </w:divBdr>
                </w:div>
                <w:div w:id="1062868055">
                  <w:marLeft w:val="640"/>
                  <w:marRight w:val="0"/>
                  <w:marTop w:val="0"/>
                  <w:marBottom w:val="0"/>
                  <w:divBdr>
                    <w:top w:val="none" w:sz="0" w:space="0" w:color="auto"/>
                    <w:left w:val="none" w:sz="0" w:space="0" w:color="auto"/>
                    <w:bottom w:val="none" w:sz="0" w:space="0" w:color="auto"/>
                    <w:right w:val="none" w:sz="0" w:space="0" w:color="auto"/>
                  </w:divBdr>
                </w:div>
                <w:div w:id="1068722859">
                  <w:marLeft w:val="640"/>
                  <w:marRight w:val="0"/>
                  <w:marTop w:val="0"/>
                  <w:marBottom w:val="0"/>
                  <w:divBdr>
                    <w:top w:val="none" w:sz="0" w:space="0" w:color="auto"/>
                    <w:left w:val="none" w:sz="0" w:space="0" w:color="auto"/>
                    <w:bottom w:val="none" w:sz="0" w:space="0" w:color="auto"/>
                    <w:right w:val="none" w:sz="0" w:space="0" w:color="auto"/>
                  </w:divBdr>
                </w:div>
                <w:div w:id="1110974545">
                  <w:marLeft w:val="640"/>
                  <w:marRight w:val="0"/>
                  <w:marTop w:val="0"/>
                  <w:marBottom w:val="0"/>
                  <w:divBdr>
                    <w:top w:val="none" w:sz="0" w:space="0" w:color="auto"/>
                    <w:left w:val="none" w:sz="0" w:space="0" w:color="auto"/>
                    <w:bottom w:val="none" w:sz="0" w:space="0" w:color="auto"/>
                    <w:right w:val="none" w:sz="0" w:space="0" w:color="auto"/>
                  </w:divBdr>
                </w:div>
                <w:div w:id="1119488497">
                  <w:marLeft w:val="640"/>
                  <w:marRight w:val="0"/>
                  <w:marTop w:val="0"/>
                  <w:marBottom w:val="0"/>
                  <w:divBdr>
                    <w:top w:val="none" w:sz="0" w:space="0" w:color="auto"/>
                    <w:left w:val="none" w:sz="0" w:space="0" w:color="auto"/>
                    <w:bottom w:val="none" w:sz="0" w:space="0" w:color="auto"/>
                    <w:right w:val="none" w:sz="0" w:space="0" w:color="auto"/>
                  </w:divBdr>
                </w:div>
                <w:div w:id="1131240862">
                  <w:marLeft w:val="640"/>
                  <w:marRight w:val="0"/>
                  <w:marTop w:val="0"/>
                  <w:marBottom w:val="0"/>
                  <w:divBdr>
                    <w:top w:val="none" w:sz="0" w:space="0" w:color="auto"/>
                    <w:left w:val="none" w:sz="0" w:space="0" w:color="auto"/>
                    <w:bottom w:val="none" w:sz="0" w:space="0" w:color="auto"/>
                    <w:right w:val="none" w:sz="0" w:space="0" w:color="auto"/>
                  </w:divBdr>
                </w:div>
                <w:div w:id="1167597662">
                  <w:marLeft w:val="640"/>
                  <w:marRight w:val="0"/>
                  <w:marTop w:val="0"/>
                  <w:marBottom w:val="0"/>
                  <w:divBdr>
                    <w:top w:val="none" w:sz="0" w:space="0" w:color="auto"/>
                    <w:left w:val="none" w:sz="0" w:space="0" w:color="auto"/>
                    <w:bottom w:val="none" w:sz="0" w:space="0" w:color="auto"/>
                    <w:right w:val="none" w:sz="0" w:space="0" w:color="auto"/>
                  </w:divBdr>
                </w:div>
                <w:div w:id="1349986080">
                  <w:marLeft w:val="640"/>
                  <w:marRight w:val="0"/>
                  <w:marTop w:val="0"/>
                  <w:marBottom w:val="0"/>
                  <w:divBdr>
                    <w:top w:val="none" w:sz="0" w:space="0" w:color="auto"/>
                    <w:left w:val="none" w:sz="0" w:space="0" w:color="auto"/>
                    <w:bottom w:val="none" w:sz="0" w:space="0" w:color="auto"/>
                    <w:right w:val="none" w:sz="0" w:space="0" w:color="auto"/>
                  </w:divBdr>
                </w:div>
                <w:div w:id="1385787801">
                  <w:marLeft w:val="640"/>
                  <w:marRight w:val="0"/>
                  <w:marTop w:val="0"/>
                  <w:marBottom w:val="0"/>
                  <w:divBdr>
                    <w:top w:val="none" w:sz="0" w:space="0" w:color="auto"/>
                    <w:left w:val="none" w:sz="0" w:space="0" w:color="auto"/>
                    <w:bottom w:val="none" w:sz="0" w:space="0" w:color="auto"/>
                    <w:right w:val="none" w:sz="0" w:space="0" w:color="auto"/>
                  </w:divBdr>
                </w:div>
                <w:div w:id="1418479910">
                  <w:marLeft w:val="640"/>
                  <w:marRight w:val="0"/>
                  <w:marTop w:val="0"/>
                  <w:marBottom w:val="0"/>
                  <w:divBdr>
                    <w:top w:val="none" w:sz="0" w:space="0" w:color="auto"/>
                    <w:left w:val="none" w:sz="0" w:space="0" w:color="auto"/>
                    <w:bottom w:val="none" w:sz="0" w:space="0" w:color="auto"/>
                    <w:right w:val="none" w:sz="0" w:space="0" w:color="auto"/>
                  </w:divBdr>
                </w:div>
                <w:div w:id="1421951372">
                  <w:marLeft w:val="640"/>
                  <w:marRight w:val="0"/>
                  <w:marTop w:val="0"/>
                  <w:marBottom w:val="0"/>
                  <w:divBdr>
                    <w:top w:val="none" w:sz="0" w:space="0" w:color="auto"/>
                    <w:left w:val="none" w:sz="0" w:space="0" w:color="auto"/>
                    <w:bottom w:val="none" w:sz="0" w:space="0" w:color="auto"/>
                    <w:right w:val="none" w:sz="0" w:space="0" w:color="auto"/>
                  </w:divBdr>
                </w:div>
                <w:div w:id="1432705959">
                  <w:marLeft w:val="640"/>
                  <w:marRight w:val="0"/>
                  <w:marTop w:val="0"/>
                  <w:marBottom w:val="0"/>
                  <w:divBdr>
                    <w:top w:val="none" w:sz="0" w:space="0" w:color="auto"/>
                    <w:left w:val="none" w:sz="0" w:space="0" w:color="auto"/>
                    <w:bottom w:val="none" w:sz="0" w:space="0" w:color="auto"/>
                    <w:right w:val="none" w:sz="0" w:space="0" w:color="auto"/>
                  </w:divBdr>
                </w:div>
                <w:div w:id="1440955841">
                  <w:marLeft w:val="640"/>
                  <w:marRight w:val="0"/>
                  <w:marTop w:val="0"/>
                  <w:marBottom w:val="0"/>
                  <w:divBdr>
                    <w:top w:val="none" w:sz="0" w:space="0" w:color="auto"/>
                    <w:left w:val="none" w:sz="0" w:space="0" w:color="auto"/>
                    <w:bottom w:val="none" w:sz="0" w:space="0" w:color="auto"/>
                    <w:right w:val="none" w:sz="0" w:space="0" w:color="auto"/>
                  </w:divBdr>
                </w:div>
                <w:div w:id="1482845205">
                  <w:marLeft w:val="640"/>
                  <w:marRight w:val="0"/>
                  <w:marTop w:val="0"/>
                  <w:marBottom w:val="0"/>
                  <w:divBdr>
                    <w:top w:val="none" w:sz="0" w:space="0" w:color="auto"/>
                    <w:left w:val="none" w:sz="0" w:space="0" w:color="auto"/>
                    <w:bottom w:val="none" w:sz="0" w:space="0" w:color="auto"/>
                    <w:right w:val="none" w:sz="0" w:space="0" w:color="auto"/>
                  </w:divBdr>
                </w:div>
                <w:div w:id="1512798477">
                  <w:marLeft w:val="640"/>
                  <w:marRight w:val="0"/>
                  <w:marTop w:val="0"/>
                  <w:marBottom w:val="0"/>
                  <w:divBdr>
                    <w:top w:val="none" w:sz="0" w:space="0" w:color="auto"/>
                    <w:left w:val="none" w:sz="0" w:space="0" w:color="auto"/>
                    <w:bottom w:val="none" w:sz="0" w:space="0" w:color="auto"/>
                    <w:right w:val="none" w:sz="0" w:space="0" w:color="auto"/>
                  </w:divBdr>
                </w:div>
                <w:div w:id="1547915279">
                  <w:marLeft w:val="640"/>
                  <w:marRight w:val="0"/>
                  <w:marTop w:val="0"/>
                  <w:marBottom w:val="0"/>
                  <w:divBdr>
                    <w:top w:val="none" w:sz="0" w:space="0" w:color="auto"/>
                    <w:left w:val="none" w:sz="0" w:space="0" w:color="auto"/>
                    <w:bottom w:val="none" w:sz="0" w:space="0" w:color="auto"/>
                    <w:right w:val="none" w:sz="0" w:space="0" w:color="auto"/>
                  </w:divBdr>
                </w:div>
                <w:div w:id="1573126741">
                  <w:marLeft w:val="640"/>
                  <w:marRight w:val="0"/>
                  <w:marTop w:val="0"/>
                  <w:marBottom w:val="0"/>
                  <w:divBdr>
                    <w:top w:val="none" w:sz="0" w:space="0" w:color="auto"/>
                    <w:left w:val="none" w:sz="0" w:space="0" w:color="auto"/>
                    <w:bottom w:val="none" w:sz="0" w:space="0" w:color="auto"/>
                    <w:right w:val="none" w:sz="0" w:space="0" w:color="auto"/>
                  </w:divBdr>
                </w:div>
                <w:div w:id="1634362033">
                  <w:marLeft w:val="640"/>
                  <w:marRight w:val="0"/>
                  <w:marTop w:val="0"/>
                  <w:marBottom w:val="0"/>
                  <w:divBdr>
                    <w:top w:val="none" w:sz="0" w:space="0" w:color="auto"/>
                    <w:left w:val="none" w:sz="0" w:space="0" w:color="auto"/>
                    <w:bottom w:val="none" w:sz="0" w:space="0" w:color="auto"/>
                    <w:right w:val="none" w:sz="0" w:space="0" w:color="auto"/>
                  </w:divBdr>
                </w:div>
                <w:div w:id="1658919664">
                  <w:marLeft w:val="640"/>
                  <w:marRight w:val="0"/>
                  <w:marTop w:val="0"/>
                  <w:marBottom w:val="0"/>
                  <w:divBdr>
                    <w:top w:val="none" w:sz="0" w:space="0" w:color="auto"/>
                    <w:left w:val="none" w:sz="0" w:space="0" w:color="auto"/>
                    <w:bottom w:val="none" w:sz="0" w:space="0" w:color="auto"/>
                    <w:right w:val="none" w:sz="0" w:space="0" w:color="auto"/>
                  </w:divBdr>
                </w:div>
                <w:div w:id="1684084784">
                  <w:marLeft w:val="640"/>
                  <w:marRight w:val="0"/>
                  <w:marTop w:val="0"/>
                  <w:marBottom w:val="0"/>
                  <w:divBdr>
                    <w:top w:val="none" w:sz="0" w:space="0" w:color="auto"/>
                    <w:left w:val="none" w:sz="0" w:space="0" w:color="auto"/>
                    <w:bottom w:val="none" w:sz="0" w:space="0" w:color="auto"/>
                    <w:right w:val="none" w:sz="0" w:space="0" w:color="auto"/>
                  </w:divBdr>
                </w:div>
                <w:div w:id="1715738396">
                  <w:marLeft w:val="640"/>
                  <w:marRight w:val="0"/>
                  <w:marTop w:val="0"/>
                  <w:marBottom w:val="0"/>
                  <w:divBdr>
                    <w:top w:val="none" w:sz="0" w:space="0" w:color="auto"/>
                    <w:left w:val="none" w:sz="0" w:space="0" w:color="auto"/>
                    <w:bottom w:val="none" w:sz="0" w:space="0" w:color="auto"/>
                    <w:right w:val="none" w:sz="0" w:space="0" w:color="auto"/>
                  </w:divBdr>
                </w:div>
                <w:div w:id="1752849140">
                  <w:marLeft w:val="640"/>
                  <w:marRight w:val="0"/>
                  <w:marTop w:val="0"/>
                  <w:marBottom w:val="0"/>
                  <w:divBdr>
                    <w:top w:val="none" w:sz="0" w:space="0" w:color="auto"/>
                    <w:left w:val="none" w:sz="0" w:space="0" w:color="auto"/>
                    <w:bottom w:val="none" w:sz="0" w:space="0" w:color="auto"/>
                    <w:right w:val="none" w:sz="0" w:space="0" w:color="auto"/>
                  </w:divBdr>
                </w:div>
                <w:div w:id="1778714913">
                  <w:marLeft w:val="640"/>
                  <w:marRight w:val="0"/>
                  <w:marTop w:val="0"/>
                  <w:marBottom w:val="0"/>
                  <w:divBdr>
                    <w:top w:val="none" w:sz="0" w:space="0" w:color="auto"/>
                    <w:left w:val="none" w:sz="0" w:space="0" w:color="auto"/>
                    <w:bottom w:val="none" w:sz="0" w:space="0" w:color="auto"/>
                    <w:right w:val="none" w:sz="0" w:space="0" w:color="auto"/>
                  </w:divBdr>
                </w:div>
                <w:div w:id="1785031938">
                  <w:marLeft w:val="640"/>
                  <w:marRight w:val="0"/>
                  <w:marTop w:val="0"/>
                  <w:marBottom w:val="0"/>
                  <w:divBdr>
                    <w:top w:val="none" w:sz="0" w:space="0" w:color="auto"/>
                    <w:left w:val="none" w:sz="0" w:space="0" w:color="auto"/>
                    <w:bottom w:val="none" w:sz="0" w:space="0" w:color="auto"/>
                    <w:right w:val="none" w:sz="0" w:space="0" w:color="auto"/>
                  </w:divBdr>
                </w:div>
                <w:div w:id="1839299601">
                  <w:marLeft w:val="640"/>
                  <w:marRight w:val="0"/>
                  <w:marTop w:val="0"/>
                  <w:marBottom w:val="0"/>
                  <w:divBdr>
                    <w:top w:val="none" w:sz="0" w:space="0" w:color="auto"/>
                    <w:left w:val="none" w:sz="0" w:space="0" w:color="auto"/>
                    <w:bottom w:val="none" w:sz="0" w:space="0" w:color="auto"/>
                    <w:right w:val="none" w:sz="0" w:space="0" w:color="auto"/>
                  </w:divBdr>
                </w:div>
                <w:div w:id="1852376672">
                  <w:marLeft w:val="640"/>
                  <w:marRight w:val="0"/>
                  <w:marTop w:val="0"/>
                  <w:marBottom w:val="0"/>
                  <w:divBdr>
                    <w:top w:val="none" w:sz="0" w:space="0" w:color="auto"/>
                    <w:left w:val="none" w:sz="0" w:space="0" w:color="auto"/>
                    <w:bottom w:val="none" w:sz="0" w:space="0" w:color="auto"/>
                    <w:right w:val="none" w:sz="0" w:space="0" w:color="auto"/>
                  </w:divBdr>
                </w:div>
                <w:div w:id="1887178555">
                  <w:marLeft w:val="640"/>
                  <w:marRight w:val="0"/>
                  <w:marTop w:val="0"/>
                  <w:marBottom w:val="0"/>
                  <w:divBdr>
                    <w:top w:val="none" w:sz="0" w:space="0" w:color="auto"/>
                    <w:left w:val="none" w:sz="0" w:space="0" w:color="auto"/>
                    <w:bottom w:val="none" w:sz="0" w:space="0" w:color="auto"/>
                    <w:right w:val="none" w:sz="0" w:space="0" w:color="auto"/>
                  </w:divBdr>
                </w:div>
                <w:div w:id="1937983966">
                  <w:marLeft w:val="640"/>
                  <w:marRight w:val="0"/>
                  <w:marTop w:val="0"/>
                  <w:marBottom w:val="0"/>
                  <w:divBdr>
                    <w:top w:val="none" w:sz="0" w:space="0" w:color="auto"/>
                    <w:left w:val="none" w:sz="0" w:space="0" w:color="auto"/>
                    <w:bottom w:val="none" w:sz="0" w:space="0" w:color="auto"/>
                    <w:right w:val="none" w:sz="0" w:space="0" w:color="auto"/>
                  </w:divBdr>
                </w:div>
                <w:div w:id="1939869337">
                  <w:marLeft w:val="640"/>
                  <w:marRight w:val="0"/>
                  <w:marTop w:val="0"/>
                  <w:marBottom w:val="0"/>
                  <w:divBdr>
                    <w:top w:val="none" w:sz="0" w:space="0" w:color="auto"/>
                    <w:left w:val="none" w:sz="0" w:space="0" w:color="auto"/>
                    <w:bottom w:val="none" w:sz="0" w:space="0" w:color="auto"/>
                    <w:right w:val="none" w:sz="0" w:space="0" w:color="auto"/>
                  </w:divBdr>
                </w:div>
                <w:div w:id="2019310233">
                  <w:marLeft w:val="640"/>
                  <w:marRight w:val="0"/>
                  <w:marTop w:val="0"/>
                  <w:marBottom w:val="0"/>
                  <w:divBdr>
                    <w:top w:val="none" w:sz="0" w:space="0" w:color="auto"/>
                    <w:left w:val="none" w:sz="0" w:space="0" w:color="auto"/>
                    <w:bottom w:val="none" w:sz="0" w:space="0" w:color="auto"/>
                    <w:right w:val="none" w:sz="0" w:space="0" w:color="auto"/>
                  </w:divBdr>
                </w:div>
                <w:div w:id="2041200199">
                  <w:marLeft w:val="640"/>
                  <w:marRight w:val="0"/>
                  <w:marTop w:val="0"/>
                  <w:marBottom w:val="0"/>
                  <w:divBdr>
                    <w:top w:val="none" w:sz="0" w:space="0" w:color="auto"/>
                    <w:left w:val="none" w:sz="0" w:space="0" w:color="auto"/>
                    <w:bottom w:val="none" w:sz="0" w:space="0" w:color="auto"/>
                    <w:right w:val="none" w:sz="0" w:space="0" w:color="auto"/>
                  </w:divBdr>
                </w:div>
                <w:div w:id="2117173108">
                  <w:marLeft w:val="640"/>
                  <w:marRight w:val="0"/>
                  <w:marTop w:val="0"/>
                  <w:marBottom w:val="0"/>
                  <w:divBdr>
                    <w:top w:val="none" w:sz="0" w:space="0" w:color="auto"/>
                    <w:left w:val="none" w:sz="0" w:space="0" w:color="auto"/>
                    <w:bottom w:val="none" w:sz="0" w:space="0" w:color="auto"/>
                    <w:right w:val="none" w:sz="0" w:space="0" w:color="auto"/>
                  </w:divBdr>
                </w:div>
                <w:div w:id="2139449630">
                  <w:marLeft w:val="640"/>
                  <w:marRight w:val="0"/>
                  <w:marTop w:val="0"/>
                  <w:marBottom w:val="0"/>
                  <w:divBdr>
                    <w:top w:val="none" w:sz="0" w:space="0" w:color="auto"/>
                    <w:left w:val="none" w:sz="0" w:space="0" w:color="auto"/>
                    <w:bottom w:val="none" w:sz="0" w:space="0" w:color="auto"/>
                    <w:right w:val="none" w:sz="0" w:space="0" w:color="auto"/>
                  </w:divBdr>
                </w:div>
                <w:div w:id="2142112293">
                  <w:marLeft w:val="640"/>
                  <w:marRight w:val="0"/>
                  <w:marTop w:val="0"/>
                  <w:marBottom w:val="0"/>
                  <w:divBdr>
                    <w:top w:val="none" w:sz="0" w:space="0" w:color="auto"/>
                    <w:left w:val="none" w:sz="0" w:space="0" w:color="auto"/>
                    <w:bottom w:val="none" w:sz="0" w:space="0" w:color="auto"/>
                    <w:right w:val="none" w:sz="0" w:space="0" w:color="auto"/>
                  </w:divBdr>
                </w:div>
              </w:divsChild>
            </w:div>
            <w:div w:id="361635796">
              <w:marLeft w:val="0"/>
              <w:marRight w:val="0"/>
              <w:marTop w:val="0"/>
              <w:marBottom w:val="0"/>
              <w:divBdr>
                <w:top w:val="none" w:sz="0" w:space="0" w:color="auto"/>
                <w:left w:val="none" w:sz="0" w:space="0" w:color="auto"/>
                <w:bottom w:val="none" w:sz="0" w:space="0" w:color="auto"/>
                <w:right w:val="none" w:sz="0" w:space="0" w:color="auto"/>
              </w:divBdr>
              <w:divsChild>
                <w:div w:id="4479603">
                  <w:marLeft w:val="640"/>
                  <w:marRight w:val="0"/>
                  <w:marTop w:val="0"/>
                  <w:marBottom w:val="0"/>
                  <w:divBdr>
                    <w:top w:val="none" w:sz="0" w:space="0" w:color="auto"/>
                    <w:left w:val="none" w:sz="0" w:space="0" w:color="auto"/>
                    <w:bottom w:val="none" w:sz="0" w:space="0" w:color="auto"/>
                    <w:right w:val="none" w:sz="0" w:space="0" w:color="auto"/>
                  </w:divBdr>
                </w:div>
                <w:div w:id="35586356">
                  <w:marLeft w:val="640"/>
                  <w:marRight w:val="0"/>
                  <w:marTop w:val="0"/>
                  <w:marBottom w:val="0"/>
                  <w:divBdr>
                    <w:top w:val="none" w:sz="0" w:space="0" w:color="auto"/>
                    <w:left w:val="none" w:sz="0" w:space="0" w:color="auto"/>
                    <w:bottom w:val="none" w:sz="0" w:space="0" w:color="auto"/>
                    <w:right w:val="none" w:sz="0" w:space="0" w:color="auto"/>
                  </w:divBdr>
                </w:div>
                <w:div w:id="84040697">
                  <w:marLeft w:val="640"/>
                  <w:marRight w:val="0"/>
                  <w:marTop w:val="0"/>
                  <w:marBottom w:val="0"/>
                  <w:divBdr>
                    <w:top w:val="none" w:sz="0" w:space="0" w:color="auto"/>
                    <w:left w:val="none" w:sz="0" w:space="0" w:color="auto"/>
                    <w:bottom w:val="none" w:sz="0" w:space="0" w:color="auto"/>
                    <w:right w:val="none" w:sz="0" w:space="0" w:color="auto"/>
                  </w:divBdr>
                </w:div>
                <w:div w:id="107897513">
                  <w:marLeft w:val="640"/>
                  <w:marRight w:val="0"/>
                  <w:marTop w:val="0"/>
                  <w:marBottom w:val="0"/>
                  <w:divBdr>
                    <w:top w:val="none" w:sz="0" w:space="0" w:color="auto"/>
                    <w:left w:val="none" w:sz="0" w:space="0" w:color="auto"/>
                    <w:bottom w:val="none" w:sz="0" w:space="0" w:color="auto"/>
                    <w:right w:val="none" w:sz="0" w:space="0" w:color="auto"/>
                  </w:divBdr>
                </w:div>
                <w:div w:id="112287715">
                  <w:marLeft w:val="640"/>
                  <w:marRight w:val="0"/>
                  <w:marTop w:val="0"/>
                  <w:marBottom w:val="0"/>
                  <w:divBdr>
                    <w:top w:val="none" w:sz="0" w:space="0" w:color="auto"/>
                    <w:left w:val="none" w:sz="0" w:space="0" w:color="auto"/>
                    <w:bottom w:val="none" w:sz="0" w:space="0" w:color="auto"/>
                    <w:right w:val="none" w:sz="0" w:space="0" w:color="auto"/>
                  </w:divBdr>
                </w:div>
                <w:div w:id="138427025">
                  <w:marLeft w:val="640"/>
                  <w:marRight w:val="0"/>
                  <w:marTop w:val="0"/>
                  <w:marBottom w:val="0"/>
                  <w:divBdr>
                    <w:top w:val="none" w:sz="0" w:space="0" w:color="auto"/>
                    <w:left w:val="none" w:sz="0" w:space="0" w:color="auto"/>
                    <w:bottom w:val="none" w:sz="0" w:space="0" w:color="auto"/>
                    <w:right w:val="none" w:sz="0" w:space="0" w:color="auto"/>
                  </w:divBdr>
                </w:div>
                <w:div w:id="181165392">
                  <w:marLeft w:val="640"/>
                  <w:marRight w:val="0"/>
                  <w:marTop w:val="0"/>
                  <w:marBottom w:val="0"/>
                  <w:divBdr>
                    <w:top w:val="none" w:sz="0" w:space="0" w:color="auto"/>
                    <w:left w:val="none" w:sz="0" w:space="0" w:color="auto"/>
                    <w:bottom w:val="none" w:sz="0" w:space="0" w:color="auto"/>
                    <w:right w:val="none" w:sz="0" w:space="0" w:color="auto"/>
                  </w:divBdr>
                </w:div>
                <w:div w:id="191698751">
                  <w:marLeft w:val="640"/>
                  <w:marRight w:val="0"/>
                  <w:marTop w:val="0"/>
                  <w:marBottom w:val="0"/>
                  <w:divBdr>
                    <w:top w:val="none" w:sz="0" w:space="0" w:color="auto"/>
                    <w:left w:val="none" w:sz="0" w:space="0" w:color="auto"/>
                    <w:bottom w:val="none" w:sz="0" w:space="0" w:color="auto"/>
                    <w:right w:val="none" w:sz="0" w:space="0" w:color="auto"/>
                  </w:divBdr>
                </w:div>
                <w:div w:id="192767584">
                  <w:marLeft w:val="640"/>
                  <w:marRight w:val="0"/>
                  <w:marTop w:val="0"/>
                  <w:marBottom w:val="0"/>
                  <w:divBdr>
                    <w:top w:val="none" w:sz="0" w:space="0" w:color="auto"/>
                    <w:left w:val="none" w:sz="0" w:space="0" w:color="auto"/>
                    <w:bottom w:val="none" w:sz="0" w:space="0" w:color="auto"/>
                    <w:right w:val="none" w:sz="0" w:space="0" w:color="auto"/>
                  </w:divBdr>
                </w:div>
                <w:div w:id="205601616">
                  <w:marLeft w:val="640"/>
                  <w:marRight w:val="0"/>
                  <w:marTop w:val="0"/>
                  <w:marBottom w:val="0"/>
                  <w:divBdr>
                    <w:top w:val="none" w:sz="0" w:space="0" w:color="auto"/>
                    <w:left w:val="none" w:sz="0" w:space="0" w:color="auto"/>
                    <w:bottom w:val="none" w:sz="0" w:space="0" w:color="auto"/>
                    <w:right w:val="none" w:sz="0" w:space="0" w:color="auto"/>
                  </w:divBdr>
                </w:div>
                <w:div w:id="253828654">
                  <w:marLeft w:val="640"/>
                  <w:marRight w:val="0"/>
                  <w:marTop w:val="0"/>
                  <w:marBottom w:val="0"/>
                  <w:divBdr>
                    <w:top w:val="none" w:sz="0" w:space="0" w:color="auto"/>
                    <w:left w:val="none" w:sz="0" w:space="0" w:color="auto"/>
                    <w:bottom w:val="none" w:sz="0" w:space="0" w:color="auto"/>
                    <w:right w:val="none" w:sz="0" w:space="0" w:color="auto"/>
                  </w:divBdr>
                </w:div>
                <w:div w:id="280840564">
                  <w:marLeft w:val="640"/>
                  <w:marRight w:val="0"/>
                  <w:marTop w:val="0"/>
                  <w:marBottom w:val="0"/>
                  <w:divBdr>
                    <w:top w:val="none" w:sz="0" w:space="0" w:color="auto"/>
                    <w:left w:val="none" w:sz="0" w:space="0" w:color="auto"/>
                    <w:bottom w:val="none" w:sz="0" w:space="0" w:color="auto"/>
                    <w:right w:val="none" w:sz="0" w:space="0" w:color="auto"/>
                  </w:divBdr>
                </w:div>
                <w:div w:id="316689306">
                  <w:marLeft w:val="640"/>
                  <w:marRight w:val="0"/>
                  <w:marTop w:val="0"/>
                  <w:marBottom w:val="0"/>
                  <w:divBdr>
                    <w:top w:val="none" w:sz="0" w:space="0" w:color="auto"/>
                    <w:left w:val="none" w:sz="0" w:space="0" w:color="auto"/>
                    <w:bottom w:val="none" w:sz="0" w:space="0" w:color="auto"/>
                    <w:right w:val="none" w:sz="0" w:space="0" w:color="auto"/>
                  </w:divBdr>
                </w:div>
                <w:div w:id="418209726">
                  <w:marLeft w:val="640"/>
                  <w:marRight w:val="0"/>
                  <w:marTop w:val="0"/>
                  <w:marBottom w:val="0"/>
                  <w:divBdr>
                    <w:top w:val="none" w:sz="0" w:space="0" w:color="auto"/>
                    <w:left w:val="none" w:sz="0" w:space="0" w:color="auto"/>
                    <w:bottom w:val="none" w:sz="0" w:space="0" w:color="auto"/>
                    <w:right w:val="none" w:sz="0" w:space="0" w:color="auto"/>
                  </w:divBdr>
                </w:div>
                <w:div w:id="472066808">
                  <w:marLeft w:val="640"/>
                  <w:marRight w:val="0"/>
                  <w:marTop w:val="0"/>
                  <w:marBottom w:val="0"/>
                  <w:divBdr>
                    <w:top w:val="none" w:sz="0" w:space="0" w:color="auto"/>
                    <w:left w:val="none" w:sz="0" w:space="0" w:color="auto"/>
                    <w:bottom w:val="none" w:sz="0" w:space="0" w:color="auto"/>
                    <w:right w:val="none" w:sz="0" w:space="0" w:color="auto"/>
                  </w:divBdr>
                </w:div>
                <w:div w:id="489104430">
                  <w:marLeft w:val="640"/>
                  <w:marRight w:val="0"/>
                  <w:marTop w:val="0"/>
                  <w:marBottom w:val="0"/>
                  <w:divBdr>
                    <w:top w:val="none" w:sz="0" w:space="0" w:color="auto"/>
                    <w:left w:val="none" w:sz="0" w:space="0" w:color="auto"/>
                    <w:bottom w:val="none" w:sz="0" w:space="0" w:color="auto"/>
                    <w:right w:val="none" w:sz="0" w:space="0" w:color="auto"/>
                  </w:divBdr>
                </w:div>
                <w:div w:id="603926787">
                  <w:marLeft w:val="640"/>
                  <w:marRight w:val="0"/>
                  <w:marTop w:val="0"/>
                  <w:marBottom w:val="0"/>
                  <w:divBdr>
                    <w:top w:val="none" w:sz="0" w:space="0" w:color="auto"/>
                    <w:left w:val="none" w:sz="0" w:space="0" w:color="auto"/>
                    <w:bottom w:val="none" w:sz="0" w:space="0" w:color="auto"/>
                    <w:right w:val="none" w:sz="0" w:space="0" w:color="auto"/>
                  </w:divBdr>
                </w:div>
                <w:div w:id="674454581">
                  <w:marLeft w:val="640"/>
                  <w:marRight w:val="0"/>
                  <w:marTop w:val="0"/>
                  <w:marBottom w:val="0"/>
                  <w:divBdr>
                    <w:top w:val="none" w:sz="0" w:space="0" w:color="auto"/>
                    <w:left w:val="none" w:sz="0" w:space="0" w:color="auto"/>
                    <w:bottom w:val="none" w:sz="0" w:space="0" w:color="auto"/>
                    <w:right w:val="none" w:sz="0" w:space="0" w:color="auto"/>
                  </w:divBdr>
                </w:div>
                <w:div w:id="674503386">
                  <w:marLeft w:val="640"/>
                  <w:marRight w:val="0"/>
                  <w:marTop w:val="0"/>
                  <w:marBottom w:val="0"/>
                  <w:divBdr>
                    <w:top w:val="none" w:sz="0" w:space="0" w:color="auto"/>
                    <w:left w:val="none" w:sz="0" w:space="0" w:color="auto"/>
                    <w:bottom w:val="none" w:sz="0" w:space="0" w:color="auto"/>
                    <w:right w:val="none" w:sz="0" w:space="0" w:color="auto"/>
                  </w:divBdr>
                </w:div>
                <w:div w:id="702750461">
                  <w:marLeft w:val="640"/>
                  <w:marRight w:val="0"/>
                  <w:marTop w:val="0"/>
                  <w:marBottom w:val="0"/>
                  <w:divBdr>
                    <w:top w:val="none" w:sz="0" w:space="0" w:color="auto"/>
                    <w:left w:val="none" w:sz="0" w:space="0" w:color="auto"/>
                    <w:bottom w:val="none" w:sz="0" w:space="0" w:color="auto"/>
                    <w:right w:val="none" w:sz="0" w:space="0" w:color="auto"/>
                  </w:divBdr>
                </w:div>
                <w:div w:id="715085563">
                  <w:marLeft w:val="640"/>
                  <w:marRight w:val="0"/>
                  <w:marTop w:val="0"/>
                  <w:marBottom w:val="0"/>
                  <w:divBdr>
                    <w:top w:val="none" w:sz="0" w:space="0" w:color="auto"/>
                    <w:left w:val="none" w:sz="0" w:space="0" w:color="auto"/>
                    <w:bottom w:val="none" w:sz="0" w:space="0" w:color="auto"/>
                    <w:right w:val="none" w:sz="0" w:space="0" w:color="auto"/>
                  </w:divBdr>
                </w:div>
                <w:div w:id="717821814">
                  <w:marLeft w:val="640"/>
                  <w:marRight w:val="0"/>
                  <w:marTop w:val="0"/>
                  <w:marBottom w:val="0"/>
                  <w:divBdr>
                    <w:top w:val="none" w:sz="0" w:space="0" w:color="auto"/>
                    <w:left w:val="none" w:sz="0" w:space="0" w:color="auto"/>
                    <w:bottom w:val="none" w:sz="0" w:space="0" w:color="auto"/>
                    <w:right w:val="none" w:sz="0" w:space="0" w:color="auto"/>
                  </w:divBdr>
                </w:div>
                <w:div w:id="719135499">
                  <w:marLeft w:val="640"/>
                  <w:marRight w:val="0"/>
                  <w:marTop w:val="0"/>
                  <w:marBottom w:val="0"/>
                  <w:divBdr>
                    <w:top w:val="none" w:sz="0" w:space="0" w:color="auto"/>
                    <w:left w:val="none" w:sz="0" w:space="0" w:color="auto"/>
                    <w:bottom w:val="none" w:sz="0" w:space="0" w:color="auto"/>
                    <w:right w:val="none" w:sz="0" w:space="0" w:color="auto"/>
                  </w:divBdr>
                </w:div>
                <w:div w:id="720910500">
                  <w:marLeft w:val="640"/>
                  <w:marRight w:val="0"/>
                  <w:marTop w:val="0"/>
                  <w:marBottom w:val="0"/>
                  <w:divBdr>
                    <w:top w:val="none" w:sz="0" w:space="0" w:color="auto"/>
                    <w:left w:val="none" w:sz="0" w:space="0" w:color="auto"/>
                    <w:bottom w:val="none" w:sz="0" w:space="0" w:color="auto"/>
                    <w:right w:val="none" w:sz="0" w:space="0" w:color="auto"/>
                  </w:divBdr>
                </w:div>
                <w:div w:id="735712591">
                  <w:marLeft w:val="640"/>
                  <w:marRight w:val="0"/>
                  <w:marTop w:val="0"/>
                  <w:marBottom w:val="0"/>
                  <w:divBdr>
                    <w:top w:val="none" w:sz="0" w:space="0" w:color="auto"/>
                    <w:left w:val="none" w:sz="0" w:space="0" w:color="auto"/>
                    <w:bottom w:val="none" w:sz="0" w:space="0" w:color="auto"/>
                    <w:right w:val="none" w:sz="0" w:space="0" w:color="auto"/>
                  </w:divBdr>
                </w:div>
                <w:div w:id="750008642">
                  <w:marLeft w:val="640"/>
                  <w:marRight w:val="0"/>
                  <w:marTop w:val="0"/>
                  <w:marBottom w:val="0"/>
                  <w:divBdr>
                    <w:top w:val="none" w:sz="0" w:space="0" w:color="auto"/>
                    <w:left w:val="none" w:sz="0" w:space="0" w:color="auto"/>
                    <w:bottom w:val="none" w:sz="0" w:space="0" w:color="auto"/>
                    <w:right w:val="none" w:sz="0" w:space="0" w:color="auto"/>
                  </w:divBdr>
                </w:div>
                <w:div w:id="823274688">
                  <w:marLeft w:val="640"/>
                  <w:marRight w:val="0"/>
                  <w:marTop w:val="0"/>
                  <w:marBottom w:val="0"/>
                  <w:divBdr>
                    <w:top w:val="none" w:sz="0" w:space="0" w:color="auto"/>
                    <w:left w:val="none" w:sz="0" w:space="0" w:color="auto"/>
                    <w:bottom w:val="none" w:sz="0" w:space="0" w:color="auto"/>
                    <w:right w:val="none" w:sz="0" w:space="0" w:color="auto"/>
                  </w:divBdr>
                </w:div>
                <w:div w:id="866255245">
                  <w:marLeft w:val="640"/>
                  <w:marRight w:val="0"/>
                  <w:marTop w:val="0"/>
                  <w:marBottom w:val="0"/>
                  <w:divBdr>
                    <w:top w:val="none" w:sz="0" w:space="0" w:color="auto"/>
                    <w:left w:val="none" w:sz="0" w:space="0" w:color="auto"/>
                    <w:bottom w:val="none" w:sz="0" w:space="0" w:color="auto"/>
                    <w:right w:val="none" w:sz="0" w:space="0" w:color="auto"/>
                  </w:divBdr>
                </w:div>
                <w:div w:id="913706980">
                  <w:marLeft w:val="640"/>
                  <w:marRight w:val="0"/>
                  <w:marTop w:val="0"/>
                  <w:marBottom w:val="0"/>
                  <w:divBdr>
                    <w:top w:val="none" w:sz="0" w:space="0" w:color="auto"/>
                    <w:left w:val="none" w:sz="0" w:space="0" w:color="auto"/>
                    <w:bottom w:val="none" w:sz="0" w:space="0" w:color="auto"/>
                    <w:right w:val="none" w:sz="0" w:space="0" w:color="auto"/>
                  </w:divBdr>
                </w:div>
                <w:div w:id="936135214">
                  <w:marLeft w:val="640"/>
                  <w:marRight w:val="0"/>
                  <w:marTop w:val="0"/>
                  <w:marBottom w:val="0"/>
                  <w:divBdr>
                    <w:top w:val="none" w:sz="0" w:space="0" w:color="auto"/>
                    <w:left w:val="none" w:sz="0" w:space="0" w:color="auto"/>
                    <w:bottom w:val="none" w:sz="0" w:space="0" w:color="auto"/>
                    <w:right w:val="none" w:sz="0" w:space="0" w:color="auto"/>
                  </w:divBdr>
                </w:div>
                <w:div w:id="984312263">
                  <w:marLeft w:val="640"/>
                  <w:marRight w:val="0"/>
                  <w:marTop w:val="0"/>
                  <w:marBottom w:val="0"/>
                  <w:divBdr>
                    <w:top w:val="none" w:sz="0" w:space="0" w:color="auto"/>
                    <w:left w:val="none" w:sz="0" w:space="0" w:color="auto"/>
                    <w:bottom w:val="none" w:sz="0" w:space="0" w:color="auto"/>
                    <w:right w:val="none" w:sz="0" w:space="0" w:color="auto"/>
                  </w:divBdr>
                </w:div>
                <w:div w:id="984434846">
                  <w:marLeft w:val="640"/>
                  <w:marRight w:val="0"/>
                  <w:marTop w:val="0"/>
                  <w:marBottom w:val="0"/>
                  <w:divBdr>
                    <w:top w:val="none" w:sz="0" w:space="0" w:color="auto"/>
                    <w:left w:val="none" w:sz="0" w:space="0" w:color="auto"/>
                    <w:bottom w:val="none" w:sz="0" w:space="0" w:color="auto"/>
                    <w:right w:val="none" w:sz="0" w:space="0" w:color="auto"/>
                  </w:divBdr>
                </w:div>
                <w:div w:id="993410816">
                  <w:marLeft w:val="640"/>
                  <w:marRight w:val="0"/>
                  <w:marTop w:val="0"/>
                  <w:marBottom w:val="0"/>
                  <w:divBdr>
                    <w:top w:val="none" w:sz="0" w:space="0" w:color="auto"/>
                    <w:left w:val="none" w:sz="0" w:space="0" w:color="auto"/>
                    <w:bottom w:val="none" w:sz="0" w:space="0" w:color="auto"/>
                    <w:right w:val="none" w:sz="0" w:space="0" w:color="auto"/>
                  </w:divBdr>
                </w:div>
                <w:div w:id="1020358164">
                  <w:marLeft w:val="640"/>
                  <w:marRight w:val="0"/>
                  <w:marTop w:val="0"/>
                  <w:marBottom w:val="0"/>
                  <w:divBdr>
                    <w:top w:val="none" w:sz="0" w:space="0" w:color="auto"/>
                    <w:left w:val="none" w:sz="0" w:space="0" w:color="auto"/>
                    <w:bottom w:val="none" w:sz="0" w:space="0" w:color="auto"/>
                    <w:right w:val="none" w:sz="0" w:space="0" w:color="auto"/>
                  </w:divBdr>
                </w:div>
                <w:div w:id="1092509441">
                  <w:marLeft w:val="640"/>
                  <w:marRight w:val="0"/>
                  <w:marTop w:val="0"/>
                  <w:marBottom w:val="0"/>
                  <w:divBdr>
                    <w:top w:val="none" w:sz="0" w:space="0" w:color="auto"/>
                    <w:left w:val="none" w:sz="0" w:space="0" w:color="auto"/>
                    <w:bottom w:val="none" w:sz="0" w:space="0" w:color="auto"/>
                    <w:right w:val="none" w:sz="0" w:space="0" w:color="auto"/>
                  </w:divBdr>
                </w:div>
                <w:div w:id="1113129488">
                  <w:marLeft w:val="640"/>
                  <w:marRight w:val="0"/>
                  <w:marTop w:val="0"/>
                  <w:marBottom w:val="0"/>
                  <w:divBdr>
                    <w:top w:val="none" w:sz="0" w:space="0" w:color="auto"/>
                    <w:left w:val="none" w:sz="0" w:space="0" w:color="auto"/>
                    <w:bottom w:val="none" w:sz="0" w:space="0" w:color="auto"/>
                    <w:right w:val="none" w:sz="0" w:space="0" w:color="auto"/>
                  </w:divBdr>
                </w:div>
                <w:div w:id="1181434933">
                  <w:marLeft w:val="640"/>
                  <w:marRight w:val="0"/>
                  <w:marTop w:val="0"/>
                  <w:marBottom w:val="0"/>
                  <w:divBdr>
                    <w:top w:val="none" w:sz="0" w:space="0" w:color="auto"/>
                    <w:left w:val="none" w:sz="0" w:space="0" w:color="auto"/>
                    <w:bottom w:val="none" w:sz="0" w:space="0" w:color="auto"/>
                    <w:right w:val="none" w:sz="0" w:space="0" w:color="auto"/>
                  </w:divBdr>
                </w:div>
                <w:div w:id="1292904010">
                  <w:marLeft w:val="640"/>
                  <w:marRight w:val="0"/>
                  <w:marTop w:val="0"/>
                  <w:marBottom w:val="0"/>
                  <w:divBdr>
                    <w:top w:val="none" w:sz="0" w:space="0" w:color="auto"/>
                    <w:left w:val="none" w:sz="0" w:space="0" w:color="auto"/>
                    <w:bottom w:val="none" w:sz="0" w:space="0" w:color="auto"/>
                    <w:right w:val="none" w:sz="0" w:space="0" w:color="auto"/>
                  </w:divBdr>
                </w:div>
                <w:div w:id="1313675834">
                  <w:marLeft w:val="640"/>
                  <w:marRight w:val="0"/>
                  <w:marTop w:val="0"/>
                  <w:marBottom w:val="0"/>
                  <w:divBdr>
                    <w:top w:val="none" w:sz="0" w:space="0" w:color="auto"/>
                    <w:left w:val="none" w:sz="0" w:space="0" w:color="auto"/>
                    <w:bottom w:val="none" w:sz="0" w:space="0" w:color="auto"/>
                    <w:right w:val="none" w:sz="0" w:space="0" w:color="auto"/>
                  </w:divBdr>
                </w:div>
                <w:div w:id="1322074984">
                  <w:marLeft w:val="640"/>
                  <w:marRight w:val="0"/>
                  <w:marTop w:val="0"/>
                  <w:marBottom w:val="0"/>
                  <w:divBdr>
                    <w:top w:val="none" w:sz="0" w:space="0" w:color="auto"/>
                    <w:left w:val="none" w:sz="0" w:space="0" w:color="auto"/>
                    <w:bottom w:val="none" w:sz="0" w:space="0" w:color="auto"/>
                    <w:right w:val="none" w:sz="0" w:space="0" w:color="auto"/>
                  </w:divBdr>
                </w:div>
                <w:div w:id="1331714848">
                  <w:marLeft w:val="640"/>
                  <w:marRight w:val="0"/>
                  <w:marTop w:val="0"/>
                  <w:marBottom w:val="0"/>
                  <w:divBdr>
                    <w:top w:val="none" w:sz="0" w:space="0" w:color="auto"/>
                    <w:left w:val="none" w:sz="0" w:space="0" w:color="auto"/>
                    <w:bottom w:val="none" w:sz="0" w:space="0" w:color="auto"/>
                    <w:right w:val="none" w:sz="0" w:space="0" w:color="auto"/>
                  </w:divBdr>
                </w:div>
                <w:div w:id="1367414223">
                  <w:marLeft w:val="640"/>
                  <w:marRight w:val="0"/>
                  <w:marTop w:val="0"/>
                  <w:marBottom w:val="0"/>
                  <w:divBdr>
                    <w:top w:val="none" w:sz="0" w:space="0" w:color="auto"/>
                    <w:left w:val="none" w:sz="0" w:space="0" w:color="auto"/>
                    <w:bottom w:val="none" w:sz="0" w:space="0" w:color="auto"/>
                    <w:right w:val="none" w:sz="0" w:space="0" w:color="auto"/>
                  </w:divBdr>
                </w:div>
                <w:div w:id="1376808543">
                  <w:marLeft w:val="640"/>
                  <w:marRight w:val="0"/>
                  <w:marTop w:val="0"/>
                  <w:marBottom w:val="0"/>
                  <w:divBdr>
                    <w:top w:val="none" w:sz="0" w:space="0" w:color="auto"/>
                    <w:left w:val="none" w:sz="0" w:space="0" w:color="auto"/>
                    <w:bottom w:val="none" w:sz="0" w:space="0" w:color="auto"/>
                    <w:right w:val="none" w:sz="0" w:space="0" w:color="auto"/>
                  </w:divBdr>
                </w:div>
                <w:div w:id="1417904120">
                  <w:marLeft w:val="640"/>
                  <w:marRight w:val="0"/>
                  <w:marTop w:val="0"/>
                  <w:marBottom w:val="0"/>
                  <w:divBdr>
                    <w:top w:val="none" w:sz="0" w:space="0" w:color="auto"/>
                    <w:left w:val="none" w:sz="0" w:space="0" w:color="auto"/>
                    <w:bottom w:val="none" w:sz="0" w:space="0" w:color="auto"/>
                    <w:right w:val="none" w:sz="0" w:space="0" w:color="auto"/>
                  </w:divBdr>
                </w:div>
                <w:div w:id="1428767654">
                  <w:marLeft w:val="640"/>
                  <w:marRight w:val="0"/>
                  <w:marTop w:val="0"/>
                  <w:marBottom w:val="0"/>
                  <w:divBdr>
                    <w:top w:val="none" w:sz="0" w:space="0" w:color="auto"/>
                    <w:left w:val="none" w:sz="0" w:space="0" w:color="auto"/>
                    <w:bottom w:val="none" w:sz="0" w:space="0" w:color="auto"/>
                    <w:right w:val="none" w:sz="0" w:space="0" w:color="auto"/>
                  </w:divBdr>
                </w:div>
                <w:div w:id="1442872257">
                  <w:marLeft w:val="640"/>
                  <w:marRight w:val="0"/>
                  <w:marTop w:val="0"/>
                  <w:marBottom w:val="0"/>
                  <w:divBdr>
                    <w:top w:val="none" w:sz="0" w:space="0" w:color="auto"/>
                    <w:left w:val="none" w:sz="0" w:space="0" w:color="auto"/>
                    <w:bottom w:val="none" w:sz="0" w:space="0" w:color="auto"/>
                    <w:right w:val="none" w:sz="0" w:space="0" w:color="auto"/>
                  </w:divBdr>
                </w:div>
                <w:div w:id="1459300084">
                  <w:marLeft w:val="640"/>
                  <w:marRight w:val="0"/>
                  <w:marTop w:val="0"/>
                  <w:marBottom w:val="0"/>
                  <w:divBdr>
                    <w:top w:val="none" w:sz="0" w:space="0" w:color="auto"/>
                    <w:left w:val="none" w:sz="0" w:space="0" w:color="auto"/>
                    <w:bottom w:val="none" w:sz="0" w:space="0" w:color="auto"/>
                    <w:right w:val="none" w:sz="0" w:space="0" w:color="auto"/>
                  </w:divBdr>
                </w:div>
                <w:div w:id="1462721654">
                  <w:marLeft w:val="640"/>
                  <w:marRight w:val="0"/>
                  <w:marTop w:val="0"/>
                  <w:marBottom w:val="0"/>
                  <w:divBdr>
                    <w:top w:val="none" w:sz="0" w:space="0" w:color="auto"/>
                    <w:left w:val="none" w:sz="0" w:space="0" w:color="auto"/>
                    <w:bottom w:val="none" w:sz="0" w:space="0" w:color="auto"/>
                    <w:right w:val="none" w:sz="0" w:space="0" w:color="auto"/>
                  </w:divBdr>
                </w:div>
                <w:div w:id="1473134441">
                  <w:marLeft w:val="640"/>
                  <w:marRight w:val="0"/>
                  <w:marTop w:val="0"/>
                  <w:marBottom w:val="0"/>
                  <w:divBdr>
                    <w:top w:val="none" w:sz="0" w:space="0" w:color="auto"/>
                    <w:left w:val="none" w:sz="0" w:space="0" w:color="auto"/>
                    <w:bottom w:val="none" w:sz="0" w:space="0" w:color="auto"/>
                    <w:right w:val="none" w:sz="0" w:space="0" w:color="auto"/>
                  </w:divBdr>
                </w:div>
                <w:div w:id="1476340790">
                  <w:marLeft w:val="640"/>
                  <w:marRight w:val="0"/>
                  <w:marTop w:val="0"/>
                  <w:marBottom w:val="0"/>
                  <w:divBdr>
                    <w:top w:val="none" w:sz="0" w:space="0" w:color="auto"/>
                    <w:left w:val="none" w:sz="0" w:space="0" w:color="auto"/>
                    <w:bottom w:val="none" w:sz="0" w:space="0" w:color="auto"/>
                    <w:right w:val="none" w:sz="0" w:space="0" w:color="auto"/>
                  </w:divBdr>
                </w:div>
                <w:div w:id="1495998678">
                  <w:marLeft w:val="640"/>
                  <w:marRight w:val="0"/>
                  <w:marTop w:val="0"/>
                  <w:marBottom w:val="0"/>
                  <w:divBdr>
                    <w:top w:val="none" w:sz="0" w:space="0" w:color="auto"/>
                    <w:left w:val="none" w:sz="0" w:space="0" w:color="auto"/>
                    <w:bottom w:val="none" w:sz="0" w:space="0" w:color="auto"/>
                    <w:right w:val="none" w:sz="0" w:space="0" w:color="auto"/>
                  </w:divBdr>
                </w:div>
                <w:div w:id="1501777743">
                  <w:marLeft w:val="640"/>
                  <w:marRight w:val="0"/>
                  <w:marTop w:val="0"/>
                  <w:marBottom w:val="0"/>
                  <w:divBdr>
                    <w:top w:val="none" w:sz="0" w:space="0" w:color="auto"/>
                    <w:left w:val="none" w:sz="0" w:space="0" w:color="auto"/>
                    <w:bottom w:val="none" w:sz="0" w:space="0" w:color="auto"/>
                    <w:right w:val="none" w:sz="0" w:space="0" w:color="auto"/>
                  </w:divBdr>
                </w:div>
                <w:div w:id="1507478001">
                  <w:marLeft w:val="640"/>
                  <w:marRight w:val="0"/>
                  <w:marTop w:val="0"/>
                  <w:marBottom w:val="0"/>
                  <w:divBdr>
                    <w:top w:val="none" w:sz="0" w:space="0" w:color="auto"/>
                    <w:left w:val="none" w:sz="0" w:space="0" w:color="auto"/>
                    <w:bottom w:val="none" w:sz="0" w:space="0" w:color="auto"/>
                    <w:right w:val="none" w:sz="0" w:space="0" w:color="auto"/>
                  </w:divBdr>
                </w:div>
                <w:div w:id="1509052253">
                  <w:marLeft w:val="640"/>
                  <w:marRight w:val="0"/>
                  <w:marTop w:val="0"/>
                  <w:marBottom w:val="0"/>
                  <w:divBdr>
                    <w:top w:val="none" w:sz="0" w:space="0" w:color="auto"/>
                    <w:left w:val="none" w:sz="0" w:space="0" w:color="auto"/>
                    <w:bottom w:val="none" w:sz="0" w:space="0" w:color="auto"/>
                    <w:right w:val="none" w:sz="0" w:space="0" w:color="auto"/>
                  </w:divBdr>
                </w:div>
                <w:div w:id="1518345711">
                  <w:marLeft w:val="640"/>
                  <w:marRight w:val="0"/>
                  <w:marTop w:val="0"/>
                  <w:marBottom w:val="0"/>
                  <w:divBdr>
                    <w:top w:val="none" w:sz="0" w:space="0" w:color="auto"/>
                    <w:left w:val="none" w:sz="0" w:space="0" w:color="auto"/>
                    <w:bottom w:val="none" w:sz="0" w:space="0" w:color="auto"/>
                    <w:right w:val="none" w:sz="0" w:space="0" w:color="auto"/>
                  </w:divBdr>
                </w:div>
                <w:div w:id="1521895631">
                  <w:marLeft w:val="640"/>
                  <w:marRight w:val="0"/>
                  <w:marTop w:val="0"/>
                  <w:marBottom w:val="0"/>
                  <w:divBdr>
                    <w:top w:val="none" w:sz="0" w:space="0" w:color="auto"/>
                    <w:left w:val="none" w:sz="0" w:space="0" w:color="auto"/>
                    <w:bottom w:val="none" w:sz="0" w:space="0" w:color="auto"/>
                    <w:right w:val="none" w:sz="0" w:space="0" w:color="auto"/>
                  </w:divBdr>
                </w:div>
                <w:div w:id="1534537778">
                  <w:marLeft w:val="640"/>
                  <w:marRight w:val="0"/>
                  <w:marTop w:val="0"/>
                  <w:marBottom w:val="0"/>
                  <w:divBdr>
                    <w:top w:val="none" w:sz="0" w:space="0" w:color="auto"/>
                    <w:left w:val="none" w:sz="0" w:space="0" w:color="auto"/>
                    <w:bottom w:val="none" w:sz="0" w:space="0" w:color="auto"/>
                    <w:right w:val="none" w:sz="0" w:space="0" w:color="auto"/>
                  </w:divBdr>
                </w:div>
                <w:div w:id="1547989752">
                  <w:marLeft w:val="640"/>
                  <w:marRight w:val="0"/>
                  <w:marTop w:val="0"/>
                  <w:marBottom w:val="0"/>
                  <w:divBdr>
                    <w:top w:val="none" w:sz="0" w:space="0" w:color="auto"/>
                    <w:left w:val="none" w:sz="0" w:space="0" w:color="auto"/>
                    <w:bottom w:val="none" w:sz="0" w:space="0" w:color="auto"/>
                    <w:right w:val="none" w:sz="0" w:space="0" w:color="auto"/>
                  </w:divBdr>
                </w:div>
                <w:div w:id="1631590303">
                  <w:marLeft w:val="640"/>
                  <w:marRight w:val="0"/>
                  <w:marTop w:val="0"/>
                  <w:marBottom w:val="0"/>
                  <w:divBdr>
                    <w:top w:val="none" w:sz="0" w:space="0" w:color="auto"/>
                    <w:left w:val="none" w:sz="0" w:space="0" w:color="auto"/>
                    <w:bottom w:val="none" w:sz="0" w:space="0" w:color="auto"/>
                    <w:right w:val="none" w:sz="0" w:space="0" w:color="auto"/>
                  </w:divBdr>
                </w:div>
                <w:div w:id="1635670499">
                  <w:marLeft w:val="640"/>
                  <w:marRight w:val="0"/>
                  <w:marTop w:val="0"/>
                  <w:marBottom w:val="0"/>
                  <w:divBdr>
                    <w:top w:val="none" w:sz="0" w:space="0" w:color="auto"/>
                    <w:left w:val="none" w:sz="0" w:space="0" w:color="auto"/>
                    <w:bottom w:val="none" w:sz="0" w:space="0" w:color="auto"/>
                    <w:right w:val="none" w:sz="0" w:space="0" w:color="auto"/>
                  </w:divBdr>
                </w:div>
                <w:div w:id="1650090250">
                  <w:marLeft w:val="640"/>
                  <w:marRight w:val="0"/>
                  <w:marTop w:val="0"/>
                  <w:marBottom w:val="0"/>
                  <w:divBdr>
                    <w:top w:val="none" w:sz="0" w:space="0" w:color="auto"/>
                    <w:left w:val="none" w:sz="0" w:space="0" w:color="auto"/>
                    <w:bottom w:val="none" w:sz="0" w:space="0" w:color="auto"/>
                    <w:right w:val="none" w:sz="0" w:space="0" w:color="auto"/>
                  </w:divBdr>
                </w:div>
                <w:div w:id="1675568543">
                  <w:marLeft w:val="640"/>
                  <w:marRight w:val="0"/>
                  <w:marTop w:val="0"/>
                  <w:marBottom w:val="0"/>
                  <w:divBdr>
                    <w:top w:val="none" w:sz="0" w:space="0" w:color="auto"/>
                    <w:left w:val="none" w:sz="0" w:space="0" w:color="auto"/>
                    <w:bottom w:val="none" w:sz="0" w:space="0" w:color="auto"/>
                    <w:right w:val="none" w:sz="0" w:space="0" w:color="auto"/>
                  </w:divBdr>
                </w:div>
                <w:div w:id="1681470388">
                  <w:marLeft w:val="640"/>
                  <w:marRight w:val="0"/>
                  <w:marTop w:val="0"/>
                  <w:marBottom w:val="0"/>
                  <w:divBdr>
                    <w:top w:val="none" w:sz="0" w:space="0" w:color="auto"/>
                    <w:left w:val="none" w:sz="0" w:space="0" w:color="auto"/>
                    <w:bottom w:val="none" w:sz="0" w:space="0" w:color="auto"/>
                    <w:right w:val="none" w:sz="0" w:space="0" w:color="auto"/>
                  </w:divBdr>
                </w:div>
                <w:div w:id="1706178649">
                  <w:marLeft w:val="640"/>
                  <w:marRight w:val="0"/>
                  <w:marTop w:val="0"/>
                  <w:marBottom w:val="0"/>
                  <w:divBdr>
                    <w:top w:val="none" w:sz="0" w:space="0" w:color="auto"/>
                    <w:left w:val="none" w:sz="0" w:space="0" w:color="auto"/>
                    <w:bottom w:val="none" w:sz="0" w:space="0" w:color="auto"/>
                    <w:right w:val="none" w:sz="0" w:space="0" w:color="auto"/>
                  </w:divBdr>
                </w:div>
                <w:div w:id="1707674766">
                  <w:marLeft w:val="640"/>
                  <w:marRight w:val="0"/>
                  <w:marTop w:val="0"/>
                  <w:marBottom w:val="0"/>
                  <w:divBdr>
                    <w:top w:val="none" w:sz="0" w:space="0" w:color="auto"/>
                    <w:left w:val="none" w:sz="0" w:space="0" w:color="auto"/>
                    <w:bottom w:val="none" w:sz="0" w:space="0" w:color="auto"/>
                    <w:right w:val="none" w:sz="0" w:space="0" w:color="auto"/>
                  </w:divBdr>
                </w:div>
                <w:div w:id="1708095436">
                  <w:marLeft w:val="640"/>
                  <w:marRight w:val="0"/>
                  <w:marTop w:val="0"/>
                  <w:marBottom w:val="0"/>
                  <w:divBdr>
                    <w:top w:val="none" w:sz="0" w:space="0" w:color="auto"/>
                    <w:left w:val="none" w:sz="0" w:space="0" w:color="auto"/>
                    <w:bottom w:val="none" w:sz="0" w:space="0" w:color="auto"/>
                    <w:right w:val="none" w:sz="0" w:space="0" w:color="auto"/>
                  </w:divBdr>
                </w:div>
                <w:div w:id="1764181779">
                  <w:marLeft w:val="640"/>
                  <w:marRight w:val="0"/>
                  <w:marTop w:val="0"/>
                  <w:marBottom w:val="0"/>
                  <w:divBdr>
                    <w:top w:val="none" w:sz="0" w:space="0" w:color="auto"/>
                    <w:left w:val="none" w:sz="0" w:space="0" w:color="auto"/>
                    <w:bottom w:val="none" w:sz="0" w:space="0" w:color="auto"/>
                    <w:right w:val="none" w:sz="0" w:space="0" w:color="auto"/>
                  </w:divBdr>
                </w:div>
                <w:div w:id="1780024364">
                  <w:marLeft w:val="640"/>
                  <w:marRight w:val="0"/>
                  <w:marTop w:val="0"/>
                  <w:marBottom w:val="0"/>
                  <w:divBdr>
                    <w:top w:val="none" w:sz="0" w:space="0" w:color="auto"/>
                    <w:left w:val="none" w:sz="0" w:space="0" w:color="auto"/>
                    <w:bottom w:val="none" w:sz="0" w:space="0" w:color="auto"/>
                    <w:right w:val="none" w:sz="0" w:space="0" w:color="auto"/>
                  </w:divBdr>
                </w:div>
                <w:div w:id="1889876420">
                  <w:marLeft w:val="640"/>
                  <w:marRight w:val="0"/>
                  <w:marTop w:val="0"/>
                  <w:marBottom w:val="0"/>
                  <w:divBdr>
                    <w:top w:val="none" w:sz="0" w:space="0" w:color="auto"/>
                    <w:left w:val="none" w:sz="0" w:space="0" w:color="auto"/>
                    <w:bottom w:val="none" w:sz="0" w:space="0" w:color="auto"/>
                    <w:right w:val="none" w:sz="0" w:space="0" w:color="auto"/>
                  </w:divBdr>
                </w:div>
                <w:div w:id="1959481784">
                  <w:marLeft w:val="640"/>
                  <w:marRight w:val="0"/>
                  <w:marTop w:val="0"/>
                  <w:marBottom w:val="0"/>
                  <w:divBdr>
                    <w:top w:val="none" w:sz="0" w:space="0" w:color="auto"/>
                    <w:left w:val="none" w:sz="0" w:space="0" w:color="auto"/>
                    <w:bottom w:val="none" w:sz="0" w:space="0" w:color="auto"/>
                    <w:right w:val="none" w:sz="0" w:space="0" w:color="auto"/>
                  </w:divBdr>
                </w:div>
                <w:div w:id="1967656487">
                  <w:marLeft w:val="640"/>
                  <w:marRight w:val="0"/>
                  <w:marTop w:val="0"/>
                  <w:marBottom w:val="0"/>
                  <w:divBdr>
                    <w:top w:val="none" w:sz="0" w:space="0" w:color="auto"/>
                    <w:left w:val="none" w:sz="0" w:space="0" w:color="auto"/>
                    <w:bottom w:val="none" w:sz="0" w:space="0" w:color="auto"/>
                    <w:right w:val="none" w:sz="0" w:space="0" w:color="auto"/>
                  </w:divBdr>
                </w:div>
                <w:div w:id="1975721375">
                  <w:marLeft w:val="640"/>
                  <w:marRight w:val="0"/>
                  <w:marTop w:val="0"/>
                  <w:marBottom w:val="0"/>
                  <w:divBdr>
                    <w:top w:val="none" w:sz="0" w:space="0" w:color="auto"/>
                    <w:left w:val="none" w:sz="0" w:space="0" w:color="auto"/>
                    <w:bottom w:val="none" w:sz="0" w:space="0" w:color="auto"/>
                    <w:right w:val="none" w:sz="0" w:space="0" w:color="auto"/>
                  </w:divBdr>
                </w:div>
                <w:div w:id="1992177209">
                  <w:marLeft w:val="640"/>
                  <w:marRight w:val="0"/>
                  <w:marTop w:val="0"/>
                  <w:marBottom w:val="0"/>
                  <w:divBdr>
                    <w:top w:val="none" w:sz="0" w:space="0" w:color="auto"/>
                    <w:left w:val="none" w:sz="0" w:space="0" w:color="auto"/>
                    <w:bottom w:val="none" w:sz="0" w:space="0" w:color="auto"/>
                    <w:right w:val="none" w:sz="0" w:space="0" w:color="auto"/>
                  </w:divBdr>
                </w:div>
                <w:div w:id="2037658722">
                  <w:marLeft w:val="640"/>
                  <w:marRight w:val="0"/>
                  <w:marTop w:val="0"/>
                  <w:marBottom w:val="0"/>
                  <w:divBdr>
                    <w:top w:val="none" w:sz="0" w:space="0" w:color="auto"/>
                    <w:left w:val="none" w:sz="0" w:space="0" w:color="auto"/>
                    <w:bottom w:val="none" w:sz="0" w:space="0" w:color="auto"/>
                    <w:right w:val="none" w:sz="0" w:space="0" w:color="auto"/>
                  </w:divBdr>
                </w:div>
                <w:div w:id="2067103382">
                  <w:marLeft w:val="640"/>
                  <w:marRight w:val="0"/>
                  <w:marTop w:val="0"/>
                  <w:marBottom w:val="0"/>
                  <w:divBdr>
                    <w:top w:val="none" w:sz="0" w:space="0" w:color="auto"/>
                    <w:left w:val="none" w:sz="0" w:space="0" w:color="auto"/>
                    <w:bottom w:val="none" w:sz="0" w:space="0" w:color="auto"/>
                    <w:right w:val="none" w:sz="0" w:space="0" w:color="auto"/>
                  </w:divBdr>
                </w:div>
                <w:div w:id="2071494313">
                  <w:marLeft w:val="640"/>
                  <w:marRight w:val="0"/>
                  <w:marTop w:val="0"/>
                  <w:marBottom w:val="0"/>
                  <w:divBdr>
                    <w:top w:val="none" w:sz="0" w:space="0" w:color="auto"/>
                    <w:left w:val="none" w:sz="0" w:space="0" w:color="auto"/>
                    <w:bottom w:val="none" w:sz="0" w:space="0" w:color="auto"/>
                    <w:right w:val="none" w:sz="0" w:space="0" w:color="auto"/>
                  </w:divBdr>
                </w:div>
                <w:div w:id="2097750217">
                  <w:marLeft w:val="640"/>
                  <w:marRight w:val="0"/>
                  <w:marTop w:val="0"/>
                  <w:marBottom w:val="0"/>
                  <w:divBdr>
                    <w:top w:val="none" w:sz="0" w:space="0" w:color="auto"/>
                    <w:left w:val="none" w:sz="0" w:space="0" w:color="auto"/>
                    <w:bottom w:val="none" w:sz="0" w:space="0" w:color="auto"/>
                    <w:right w:val="none" w:sz="0" w:space="0" w:color="auto"/>
                  </w:divBdr>
                </w:div>
                <w:div w:id="2136679003">
                  <w:marLeft w:val="640"/>
                  <w:marRight w:val="0"/>
                  <w:marTop w:val="0"/>
                  <w:marBottom w:val="0"/>
                  <w:divBdr>
                    <w:top w:val="none" w:sz="0" w:space="0" w:color="auto"/>
                    <w:left w:val="none" w:sz="0" w:space="0" w:color="auto"/>
                    <w:bottom w:val="none" w:sz="0" w:space="0" w:color="auto"/>
                    <w:right w:val="none" w:sz="0" w:space="0" w:color="auto"/>
                  </w:divBdr>
                </w:div>
              </w:divsChild>
            </w:div>
            <w:div w:id="362900963">
              <w:marLeft w:val="0"/>
              <w:marRight w:val="0"/>
              <w:marTop w:val="0"/>
              <w:marBottom w:val="0"/>
              <w:divBdr>
                <w:top w:val="none" w:sz="0" w:space="0" w:color="auto"/>
                <w:left w:val="none" w:sz="0" w:space="0" w:color="auto"/>
                <w:bottom w:val="none" w:sz="0" w:space="0" w:color="auto"/>
                <w:right w:val="none" w:sz="0" w:space="0" w:color="auto"/>
              </w:divBdr>
              <w:divsChild>
                <w:div w:id="89861433">
                  <w:marLeft w:val="640"/>
                  <w:marRight w:val="0"/>
                  <w:marTop w:val="0"/>
                  <w:marBottom w:val="0"/>
                  <w:divBdr>
                    <w:top w:val="none" w:sz="0" w:space="0" w:color="auto"/>
                    <w:left w:val="none" w:sz="0" w:space="0" w:color="auto"/>
                    <w:bottom w:val="none" w:sz="0" w:space="0" w:color="auto"/>
                    <w:right w:val="none" w:sz="0" w:space="0" w:color="auto"/>
                  </w:divBdr>
                </w:div>
                <w:div w:id="95104941">
                  <w:marLeft w:val="640"/>
                  <w:marRight w:val="0"/>
                  <w:marTop w:val="0"/>
                  <w:marBottom w:val="0"/>
                  <w:divBdr>
                    <w:top w:val="none" w:sz="0" w:space="0" w:color="auto"/>
                    <w:left w:val="none" w:sz="0" w:space="0" w:color="auto"/>
                    <w:bottom w:val="none" w:sz="0" w:space="0" w:color="auto"/>
                    <w:right w:val="none" w:sz="0" w:space="0" w:color="auto"/>
                  </w:divBdr>
                </w:div>
                <w:div w:id="199130961">
                  <w:marLeft w:val="640"/>
                  <w:marRight w:val="0"/>
                  <w:marTop w:val="0"/>
                  <w:marBottom w:val="0"/>
                  <w:divBdr>
                    <w:top w:val="none" w:sz="0" w:space="0" w:color="auto"/>
                    <w:left w:val="none" w:sz="0" w:space="0" w:color="auto"/>
                    <w:bottom w:val="none" w:sz="0" w:space="0" w:color="auto"/>
                    <w:right w:val="none" w:sz="0" w:space="0" w:color="auto"/>
                  </w:divBdr>
                </w:div>
                <w:div w:id="269633428">
                  <w:marLeft w:val="640"/>
                  <w:marRight w:val="0"/>
                  <w:marTop w:val="0"/>
                  <w:marBottom w:val="0"/>
                  <w:divBdr>
                    <w:top w:val="none" w:sz="0" w:space="0" w:color="auto"/>
                    <w:left w:val="none" w:sz="0" w:space="0" w:color="auto"/>
                    <w:bottom w:val="none" w:sz="0" w:space="0" w:color="auto"/>
                    <w:right w:val="none" w:sz="0" w:space="0" w:color="auto"/>
                  </w:divBdr>
                </w:div>
                <w:div w:id="305822334">
                  <w:marLeft w:val="640"/>
                  <w:marRight w:val="0"/>
                  <w:marTop w:val="0"/>
                  <w:marBottom w:val="0"/>
                  <w:divBdr>
                    <w:top w:val="none" w:sz="0" w:space="0" w:color="auto"/>
                    <w:left w:val="none" w:sz="0" w:space="0" w:color="auto"/>
                    <w:bottom w:val="none" w:sz="0" w:space="0" w:color="auto"/>
                    <w:right w:val="none" w:sz="0" w:space="0" w:color="auto"/>
                  </w:divBdr>
                </w:div>
                <w:div w:id="331878296">
                  <w:marLeft w:val="640"/>
                  <w:marRight w:val="0"/>
                  <w:marTop w:val="0"/>
                  <w:marBottom w:val="0"/>
                  <w:divBdr>
                    <w:top w:val="none" w:sz="0" w:space="0" w:color="auto"/>
                    <w:left w:val="none" w:sz="0" w:space="0" w:color="auto"/>
                    <w:bottom w:val="none" w:sz="0" w:space="0" w:color="auto"/>
                    <w:right w:val="none" w:sz="0" w:space="0" w:color="auto"/>
                  </w:divBdr>
                </w:div>
                <w:div w:id="367071564">
                  <w:marLeft w:val="640"/>
                  <w:marRight w:val="0"/>
                  <w:marTop w:val="0"/>
                  <w:marBottom w:val="0"/>
                  <w:divBdr>
                    <w:top w:val="none" w:sz="0" w:space="0" w:color="auto"/>
                    <w:left w:val="none" w:sz="0" w:space="0" w:color="auto"/>
                    <w:bottom w:val="none" w:sz="0" w:space="0" w:color="auto"/>
                    <w:right w:val="none" w:sz="0" w:space="0" w:color="auto"/>
                  </w:divBdr>
                </w:div>
                <w:div w:id="402023628">
                  <w:marLeft w:val="640"/>
                  <w:marRight w:val="0"/>
                  <w:marTop w:val="0"/>
                  <w:marBottom w:val="0"/>
                  <w:divBdr>
                    <w:top w:val="none" w:sz="0" w:space="0" w:color="auto"/>
                    <w:left w:val="none" w:sz="0" w:space="0" w:color="auto"/>
                    <w:bottom w:val="none" w:sz="0" w:space="0" w:color="auto"/>
                    <w:right w:val="none" w:sz="0" w:space="0" w:color="auto"/>
                  </w:divBdr>
                </w:div>
                <w:div w:id="424350505">
                  <w:marLeft w:val="640"/>
                  <w:marRight w:val="0"/>
                  <w:marTop w:val="0"/>
                  <w:marBottom w:val="0"/>
                  <w:divBdr>
                    <w:top w:val="none" w:sz="0" w:space="0" w:color="auto"/>
                    <w:left w:val="none" w:sz="0" w:space="0" w:color="auto"/>
                    <w:bottom w:val="none" w:sz="0" w:space="0" w:color="auto"/>
                    <w:right w:val="none" w:sz="0" w:space="0" w:color="auto"/>
                  </w:divBdr>
                </w:div>
                <w:div w:id="424963423">
                  <w:marLeft w:val="640"/>
                  <w:marRight w:val="0"/>
                  <w:marTop w:val="0"/>
                  <w:marBottom w:val="0"/>
                  <w:divBdr>
                    <w:top w:val="none" w:sz="0" w:space="0" w:color="auto"/>
                    <w:left w:val="none" w:sz="0" w:space="0" w:color="auto"/>
                    <w:bottom w:val="none" w:sz="0" w:space="0" w:color="auto"/>
                    <w:right w:val="none" w:sz="0" w:space="0" w:color="auto"/>
                  </w:divBdr>
                </w:div>
                <w:div w:id="425344115">
                  <w:marLeft w:val="640"/>
                  <w:marRight w:val="0"/>
                  <w:marTop w:val="0"/>
                  <w:marBottom w:val="0"/>
                  <w:divBdr>
                    <w:top w:val="none" w:sz="0" w:space="0" w:color="auto"/>
                    <w:left w:val="none" w:sz="0" w:space="0" w:color="auto"/>
                    <w:bottom w:val="none" w:sz="0" w:space="0" w:color="auto"/>
                    <w:right w:val="none" w:sz="0" w:space="0" w:color="auto"/>
                  </w:divBdr>
                </w:div>
                <w:div w:id="432357432">
                  <w:marLeft w:val="640"/>
                  <w:marRight w:val="0"/>
                  <w:marTop w:val="0"/>
                  <w:marBottom w:val="0"/>
                  <w:divBdr>
                    <w:top w:val="none" w:sz="0" w:space="0" w:color="auto"/>
                    <w:left w:val="none" w:sz="0" w:space="0" w:color="auto"/>
                    <w:bottom w:val="none" w:sz="0" w:space="0" w:color="auto"/>
                    <w:right w:val="none" w:sz="0" w:space="0" w:color="auto"/>
                  </w:divBdr>
                </w:div>
                <w:div w:id="436297528">
                  <w:marLeft w:val="640"/>
                  <w:marRight w:val="0"/>
                  <w:marTop w:val="0"/>
                  <w:marBottom w:val="0"/>
                  <w:divBdr>
                    <w:top w:val="none" w:sz="0" w:space="0" w:color="auto"/>
                    <w:left w:val="none" w:sz="0" w:space="0" w:color="auto"/>
                    <w:bottom w:val="none" w:sz="0" w:space="0" w:color="auto"/>
                    <w:right w:val="none" w:sz="0" w:space="0" w:color="auto"/>
                  </w:divBdr>
                </w:div>
                <w:div w:id="454717272">
                  <w:marLeft w:val="640"/>
                  <w:marRight w:val="0"/>
                  <w:marTop w:val="0"/>
                  <w:marBottom w:val="0"/>
                  <w:divBdr>
                    <w:top w:val="none" w:sz="0" w:space="0" w:color="auto"/>
                    <w:left w:val="none" w:sz="0" w:space="0" w:color="auto"/>
                    <w:bottom w:val="none" w:sz="0" w:space="0" w:color="auto"/>
                    <w:right w:val="none" w:sz="0" w:space="0" w:color="auto"/>
                  </w:divBdr>
                </w:div>
                <w:div w:id="456917218">
                  <w:marLeft w:val="640"/>
                  <w:marRight w:val="0"/>
                  <w:marTop w:val="0"/>
                  <w:marBottom w:val="0"/>
                  <w:divBdr>
                    <w:top w:val="none" w:sz="0" w:space="0" w:color="auto"/>
                    <w:left w:val="none" w:sz="0" w:space="0" w:color="auto"/>
                    <w:bottom w:val="none" w:sz="0" w:space="0" w:color="auto"/>
                    <w:right w:val="none" w:sz="0" w:space="0" w:color="auto"/>
                  </w:divBdr>
                </w:div>
                <w:div w:id="537283538">
                  <w:marLeft w:val="640"/>
                  <w:marRight w:val="0"/>
                  <w:marTop w:val="0"/>
                  <w:marBottom w:val="0"/>
                  <w:divBdr>
                    <w:top w:val="none" w:sz="0" w:space="0" w:color="auto"/>
                    <w:left w:val="none" w:sz="0" w:space="0" w:color="auto"/>
                    <w:bottom w:val="none" w:sz="0" w:space="0" w:color="auto"/>
                    <w:right w:val="none" w:sz="0" w:space="0" w:color="auto"/>
                  </w:divBdr>
                </w:div>
                <w:div w:id="618147777">
                  <w:marLeft w:val="640"/>
                  <w:marRight w:val="0"/>
                  <w:marTop w:val="0"/>
                  <w:marBottom w:val="0"/>
                  <w:divBdr>
                    <w:top w:val="none" w:sz="0" w:space="0" w:color="auto"/>
                    <w:left w:val="none" w:sz="0" w:space="0" w:color="auto"/>
                    <w:bottom w:val="none" w:sz="0" w:space="0" w:color="auto"/>
                    <w:right w:val="none" w:sz="0" w:space="0" w:color="auto"/>
                  </w:divBdr>
                </w:div>
                <w:div w:id="627009536">
                  <w:marLeft w:val="640"/>
                  <w:marRight w:val="0"/>
                  <w:marTop w:val="0"/>
                  <w:marBottom w:val="0"/>
                  <w:divBdr>
                    <w:top w:val="none" w:sz="0" w:space="0" w:color="auto"/>
                    <w:left w:val="none" w:sz="0" w:space="0" w:color="auto"/>
                    <w:bottom w:val="none" w:sz="0" w:space="0" w:color="auto"/>
                    <w:right w:val="none" w:sz="0" w:space="0" w:color="auto"/>
                  </w:divBdr>
                </w:div>
                <w:div w:id="633095219">
                  <w:marLeft w:val="640"/>
                  <w:marRight w:val="0"/>
                  <w:marTop w:val="0"/>
                  <w:marBottom w:val="0"/>
                  <w:divBdr>
                    <w:top w:val="none" w:sz="0" w:space="0" w:color="auto"/>
                    <w:left w:val="none" w:sz="0" w:space="0" w:color="auto"/>
                    <w:bottom w:val="none" w:sz="0" w:space="0" w:color="auto"/>
                    <w:right w:val="none" w:sz="0" w:space="0" w:color="auto"/>
                  </w:divBdr>
                </w:div>
                <w:div w:id="649797743">
                  <w:marLeft w:val="640"/>
                  <w:marRight w:val="0"/>
                  <w:marTop w:val="0"/>
                  <w:marBottom w:val="0"/>
                  <w:divBdr>
                    <w:top w:val="none" w:sz="0" w:space="0" w:color="auto"/>
                    <w:left w:val="none" w:sz="0" w:space="0" w:color="auto"/>
                    <w:bottom w:val="none" w:sz="0" w:space="0" w:color="auto"/>
                    <w:right w:val="none" w:sz="0" w:space="0" w:color="auto"/>
                  </w:divBdr>
                </w:div>
                <w:div w:id="659162335">
                  <w:marLeft w:val="640"/>
                  <w:marRight w:val="0"/>
                  <w:marTop w:val="0"/>
                  <w:marBottom w:val="0"/>
                  <w:divBdr>
                    <w:top w:val="none" w:sz="0" w:space="0" w:color="auto"/>
                    <w:left w:val="none" w:sz="0" w:space="0" w:color="auto"/>
                    <w:bottom w:val="none" w:sz="0" w:space="0" w:color="auto"/>
                    <w:right w:val="none" w:sz="0" w:space="0" w:color="auto"/>
                  </w:divBdr>
                </w:div>
                <w:div w:id="684982894">
                  <w:marLeft w:val="640"/>
                  <w:marRight w:val="0"/>
                  <w:marTop w:val="0"/>
                  <w:marBottom w:val="0"/>
                  <w:divBdr>
                    <w:top w:val="none" w:sz="0" w:space="0" w:color="auto"/>
                    <w:left w:val="none" w:sz="0" w:space="0" w:color="auto"/>
                    <w:bottom w:val="none" w:sz="0" w:space="0" w:color="auto"/>
                    <w:right w:val="none" w:sz="0" w:space="0" w:color="auto"/>
                  </w:divBdr>
                </w:div>
                <w:div w:id="746223398">
                  <w:marLeft w:val="640"/>
                  <w:marRight w:val="0"/>
                  <w:marTop w:val="0"/>
                  <w:marBottom w:val="0"/>
                  <w:divBdr>
                    <w:top w:val="none" w:sz="0" w:space="0" w:color="auto"/>
                    <w:left w:val="none" w:sz="0" w:space="0" w:color="auto"/>
                    <w:bottom w:val="none" w:sz="0" w:space="0" w:color="auto"/>
                    <w:right w:val="none" w:sz="0" w:space="0" w:color="auto"/>
                  </w:divBdr>
                </w:div>
                <w:div w:id="761488254">
                  <w:marLeft w:val="640"/>
                  <w:marRight w:val="0"/>
                  <w:marTop w:val="0"/>
                  <w:marBottom w:val="0"/>
                  <w:divBdr>
                    <w:top w:val="none" w:sz="0" w:space="0" w:color="auto"/>
                    <w:left w:val="none" w:sz="0" w:space="0" w:color="auto"/>
                    <w:bottom w:val="none" w:sz="0" w:space="0" w:color="auto"/>
                    <w:right w:val="none" w:sz="0" w:space="0" w:color="auto"/>
                  </w:divBdr>
                </w:div>
                <w:div w:id="824509223">
                  <w:marLeft w:val="640"/>
                  <w:marRight w:val="0"/>
                  <w:marTop w:val="0"/>
                  <w:marBottom w:val="0"/>
                  <w:divBdr>
                    <w:top w:val="none" w:sz="0" w:space="0" w:color="auto"/>
                    <w:left w:val="none" w:sz="0" w:space="0" w:color="auto"/>
                    <w:bottom w:val="none" w:sz="0" w:space="0" w:color="auto"/>
                    <w:right w:val="none" w:sz="0" w:space="0" w:color="auto"/>
                  </w:divBdr>
                </w:div>
                <w:div w:id="826437322">
                  <w:marLeft w:val="640"/>
                  <w:marRight w:val="0"/>
                  <w:marTop w:val="0"/>
                  <w:marBottom w:val="0"/>
                  <w:divBdr>
                    <w:top w:val="none" w:sz="0" w:space="0" w:color="auto"/>
                    <w:left w:val="none" w:sz="0" w:space="0" w:color="auto"/>
                    <w:bottom w:val="none" w:sz="0" w:space="0" w:color="auto"/>
                    <w:right w:val="none" w:sz="0" w:space="0" w:color="auto"/>
                  </w:divBdr>
                </w:div>
                <w:div w:id="913316348">
                  <w:marLeft w:val="640"/>
                  <w:marRight w:val="0"/>
                  <w:marTop w:val="0"/>
                  <w:marBottom w:val="0"/>
                  <w:divBdr>
                    <w:top w:val="none" w:sz="0" w:space="0" w:color="auto"/>
                    <w:left w:val="none" w:sz="0" w:space="0" w:color="auto"/>
                    <w:bottom w:val="none" w:sz="0" w:space="0" w:color="auto"/>
                    <w:right w:val="none" w:sz="0" w:space="0" w:color="auto"/>
                  </w:divBdr>
                </w:div>
                <w:div w:id="916212771">
                  <w:marLeft w:val="640"/>
                  <w:marRight w:val="0"/>
                  <w:marTop w:val="0"/>
                  <w:marBottom w:val="0"/>
                  <w:divBdr>
                    <w:top w:val="none" w:sz="0" w:space="0" w:color="auto"/>
                    <w:left w:val="none" w:sz="0" w:space="0" w:color="auto"/>
                    <w:bottom w:val="none" w:sz="0" w:space="0" w:color="auto"/>
                    <w:right w:val="none" w:sz="0" w:space="0" w:color="auto"/>
                  </w:divBdr>
                </w:div>
                <w:div w:id="918368860">
                  <w:marLeft w:val="640"/>
                  <w:marRight w:val="0"/>
                  <w:marTop w:val="0"/>
                  <w:marBottom w:val="0"/>
                  <w:divBdr>
                    <w:top w:val="none" w:sz="0" w:space="0" w:color="auto"/>
                    <w:left w:val="none" w:sz="0" w:space="0" w:color="auto"/>
                    <w:bottom w:val="none" w:sz="0" w:space="0" w:color="auto"/>
                    <w:right w:val="none" w:sz="0" w:space="0" w:color="auto"/>
                  </w:divBdr>
                </w:div>
                <w:div w:id="1006395346">
                  <w:marLeft w:val="640"/>
                  <w:marRight w:val="0"/>
                  <w:marTop w:val="0"/>
                  <w:marBottom w:val="0"/>
                  <w:divBdr>
                    <w:top w:val="none" w:sz="0" w:space="0" w:color="auto"/>
                    <w:left w:val="none" w:sz="0" w:space="0" w:color="auto"/>
                    <w:bottom w:val="none" w:sz="0" w:space="0" w:color="auto"/>
                    <w:right w:val="none" w:sz="0" w:space="0" w:color="auto"/>
                  </w:divBdr>
                </w:div>
                <w:div w:id="1097822672">
                  <w:marLeft w:val="640"/>
                  <w:marRight w:val="0"/>
                  <w:marTop w:val="0"/>
                  <w:marBottom w:val="0"/>
                  <w:divBdr>
                    <w:top w:val="none" w:sz="0" w:space="0" w:color="auto"/>
                    <w:left w:val="none" w:sz="0" w:space="0" w:color="auto"/>
                    <w:bottom w:val="none" w:sz="0" w:space="0" w:color="auto"/>
                    <w:right w:val="none" w:sz="0" w:space="0" w:color="auto"/>
                  </w:divBdr>
                </w:div>
                <w:div w:id="1213031913">
                  <w:marLeft w:val="640"/>
                  <w:marRight w:val="0"/>
                  <w:marTop w:val="0"/>
                  <w:marBottom w:val="0"/>
                  <w:divBdr>
                    <w:top w:val="none" w:sz="0" w:space="0" w:color="auto"/>
                    <w:left w:val="none" w:sz="0" w:space="0" w:color="auto"/>
                    <w:bottom w:val="none" w:sz="0" w:space="0" w:color="auto"/>
                    <w:right w:val="none" w:sz="0" w:space="0" w:color="auto"/>
                  </w:divBdr>
                </w:div>
                <w:div w:id="1221092935">
                  <w:marLeft w:val="640"/>
                  <w:marRight w:val="0"/>
                  <w:marTop w:val="0"/>
                  <w:marBottom w:val="0"/>
                  <w:divBdr>
                    <w:top w:val="none" w:sz="0" w:space="0" w:color="auto"/>
                    <w:left w:val="none" w:sz="0" w:space="0" w:color="auto"/>
                    <w:bottom w:val="none" w:sz="0" w:space="0" w:color="auto"/>
                    <w:right w:val="none" w:sz="0" w:space="0" w:color="auto"/>
                  </w:divBdr>
                </w:div>
                <w:div w:id="1294170057">
                  <w:marLeft w:val="640"/>
                  <w:marRight w:val="0"/>
                  <w:marTop w:val="0"/>
                  <w:marBottom w:val="0"/>
                  <w:divBdr>
                    <w:top w:val="none" w:sz="0" w:space="0" w:color="auto"/>
                    <w:left w:val="none" w:sz="0" w:space="0" w:color="auto"/>
                    <w:bottom w:val="none" w:sz="0" w:space="0" w:color="auto"/>
                    <w:right w:val="none" w:sz="0" w:space="0" w:color="auto"/>
                  </w:divBdr>
                </w:div>
                <w:div w:id="1294797786">
                  <w:marLeft w:val="640"/>
                  <w:marRight w:val="0"/>
                  <w:marTop w:val="0"/>
                  <w:marBottom w:val="0"/>
                  <w:divBdr>
                    <w:top w:val="none" w:sz="0" w:space="0" w:color="auto"/>
                    <w:left w:val="none" w:sz="0" w:space="0" w:color="auto"/>
                    <w:bottom w:val="none" w:sz="0" w:space="0" w:color="auto"/>
                    <w:right w:val="none" w:sz="0" w:space="0" w:color="auto"/>
                  </w:divBdr>
                </w:div>
                <w:div w:id="1302275355">
                  <w:marLeft w:val="640"/>
                  <w:marRight w:val="0"/>
                  <w:marTop w:val="0"/>
                  <w:marBottom w:val="0"/>
                  <w:divBdr>
                    <w:top w:val="none" w:sz="0" w:space="0" w:color="auto"/>
                    <w:left w:val="none" w:sz="0" w:space="0" w:color="auto"/>
                    <w:bottom w:val="none" w:sz="0" w:space="0" w:color="auto"/>
                    <w:right w:val="none" w:sz="0" w:space="0" w:color="auto"/>
                  </w:divBdr>
                </w:div>
                <w:div w:id="1308389466">
                  <w:marLeft w:val="640"/>
                  <w:marRight w:val="0"/>
                  <w:marTop w:val="0"/>
                  <w:marBottom w:val="0"/>
                  <w:divBdr>
                    <w:top w:val="none" w:sz="0" w:space="0" w:color="auto"/>
                    <w:left w:val="none" w:sz="0" w:space="0" w:color="auto"/>
                    <w:bottom w:val="none" w:sz="0" w:space="0" w:color="auto"/>
                    <w:right w:val="none" w:sz="0" w:space="0" w:color="auto"/>
                  </w:divBdr>
                </w:div>
                <w:div w:id="1310398220">
                  <w:marLeft w:val="640"/>
                  <w:marRight w:val="0"/>
                  <w:marTop w:val="0"/>
                  <w:marBottom w:val="0"/>
                  <w:divBdr>
                    <w:top w:val="none" w:sz="0" w:space="0" w:color="auto"/>
                    <w:left w:val="none" w:sz="0" w:space="0" w:color="auto"/>
                    <w:bottom w:val="none" w:sz="0" w:space="0" w:color="auto"/>
                    <w:right w:val="none" w:sz="0" w:space="0" w:color="auto"/>
                  </w:divBdr>
                </w:div>
                <w:div w:id="1326662566">
                  <w:marLeft w:val="640"/>
                  <w:marRight w:val="0"/>
                  <w:marTop w:val="0"/>
                  <w:marBottom w:val="0"/>
                  <w:divBdr>
                    <w:top w:val="none" w:sz="0" w:space="0" w:color="auto"/>
                    <w:left w:val="none" w:sz="0" w:space="0" w:color="auto"/>
                    <w:bottom w:val="none" w:sz="0" w:space="0" w:color="auto"/>
                    <w:right w:val="none" w:sz="0" w:space="0" w:color="auto"/>
                  </w:divBdr>
                </w:div>
                <w:div w:id="1360280435">
                  <w:marLeft w:val="640"/>
                  <w:marRight w:val="0"/>
                  <w:marTop w:val="0"/>
                  <w:marBottom w:val="0"/>
                  <w:divBdr>
                    <w:top w:val="none" w:sz="0" w:space="0" w:color="auto"/>
                    <w:left w:val="none" w:sz="0" w:space="0" w:color="auto"/>
                    <w:bottom w:val="none" w:sz="0" w:space="0" w:color="auto"/>
                    <w:right w:val="none" w:sz="0" w:space="0" w:color="auto"/>
                  </w:divBdr>
                </w:div>
                <w:div w:id="1363049111">
                  <w:marLeft w:val="640"/>
                  <w:marRight w:val="0"/>
                  <w:marTop w:val="0"/>
                  <w:marBottom w:val="0"/>
                  <w:divBdr>
                    <w:top w:val="none" w:sz="0" w:space="0" w:color="auto"/>
                    <w:left w:val="none" w:sz="0" w:space="0" w:color="auto"/>
                    <w:bottom w:val="none" w:sz="0" w:space="0" w:color="auto"/>
                    <w:right w:val="none" w:sz="0" w:space="0" w:color="auto"/>
                  </w:divBdr>
                </w:div>
                <w:div w:id="1379084330">
                  <w:marLeft w:val="640"/>
                  <w:marRight w:val="0"/>
                  <w:marTop w:val="0"/>
                  <w:marBottom w:val="0"/>
                  <w:divBdr>
                    <w:top w:val="none" w:sz="0" w:space="0" w:color="auto"/>
                    <w:left w:val="none" w:sz="0" w:space="0" w:color="auto"/>
                    <w:bottom w:val="none" w:sz="0" w:space="0" w:color="auto"/>
                    <w:right w:val="none" w:sz="0" w:space="0" w:color="auto"/>
                  </w:divBdr>
                </w:div>
                <w:div w:id="1514874618">
                  <w:marLeft w:val="640"/>
                  <w:marRight w:val="0"/>
                  <w:marTop w:val="0"/>
                  <w:marBottom w:val="0"/>
                  <w:divBdr>
                    <w:top w:val="none" w:sz="0" w:space="0" w:color="auto"/>
                    <w:left w:val="none" w:sz="0" w:space="0" w:color="auto"/>
                    <w:bottom w:val="none" w:sz="0" w:space="0" w:color="auto"/>
                    <w:right w:val="none" w:sz="0" w:space="0" w:color="auto"/>
                  </w:divBdr>
                </w:div>
                <w:div w:id="1600135584">
                  <w:marLeft w:val="640"/>
                  <w:marRight w:val="0"/>
                  <w:marTop w:val="0"/>
                  <w:marBottom w:val="0"/>
                  <w:divBdr>
                    <w:top w:val="none" w:sz="0" w:space="0" w:color="auto"/>
                    <w:left w:val="none" w:sz="0" w:space="0" w:color="auto"/>
                    <w:bottom w:val="none" w:sz="0" w:space="0" w:color="auto"/>
                    <w:right w:val="none" w:sz="0" w:space="0" w:color="auto"/>
                  </w:divBdr>
                </w:div>
                <w:div w:id="1631588234">
                  <w:marLeft w:val="640"/>
                  <w:marRight w:val="0"/>
                  <w:marTop w:val="0"/>
                  <w:marBottom w:val="0"/>
                  <w:divBdr>
                    <w:top w:val="none" w:sz="0" w:space="0" w:color="auto"/>
                    <w:left w:val="none" w:sz="0" w:space="0" w:color="auto"/>
                    <w:bottom w:val="none" w:sz="0" w:space="0" w:color="auto"/>
                    <w:right w:val="none" w:sz="0" w:space="0" w:color="auto"/>
                  </w:divBdr>
                </w:div>
                <w:div w:id="1664235161">
                  <w:marLeft w:val="640"/>
                  <w:marRight w:val="0"/>
                  <w:marTop w:val="0"/>
                  <w:marBottom w:val="0"/>
                  <w:divBdr>
                    <w:top w:val="none" w:sz="0" w:space="0" w:color="auto"/>
                    <w:left w:val="none" w:sz="0" w:space="0" w:color="auto"/>
                    <w:bottom w:val="none" w:sz="0" w:space="0" w:color="auto"/>
                    <w:right w:val="none" w:sz="0" w:space="0" w:color="auto"/>
                  </w:divBdr>
                </w:div>
                <w:div w:id="1668511989">
                  <w:marLeft w:val="640"/>
                  <w:marRight w:val="0"/>
                  <w:marTop w:val="0"/>
                  <w:marBottom w:val="0"/>
                  <w:divBdr>
                    <w:top w:val="none" w:sz="0" w:space="0" w:color="auto"/>
                    <w:left w:val="none" w:sz="0" w:space="0" w:color="auto"/>
                    <w:bottom w:val="none" w:sz="0" w:space="0" w:color="auto"/>
                    <w:right w:val="none" w:sz="0" w:space="0" w:color="auto"/>
                  </w:divBdr>
                </w:div>
                <w:div w:id="1672876624">
                  <w:marLeft w:val="640"/>
                  <w:marRight w:val="0"/>
                  <w:marTop w:val="0"/>
                  <w:marBottom w:val="0"/>
                  <w:divBdr>
                    <w:top w:val="none" w:sz="0" w:space="0" w:color="auto"/>
                    <w:left w:val="none" w:sz="0" w:space="0" w:color="auto"/>
                    <w:bottom w:val="none" w:sz="0" w:space="0" w:color="auto"/>
                    <w:right w:val="none" w:sz="0" w:space="0" w:color="auto"/>
                  </w:divBdr>
                </w:div>
                <w:div w:id="1680540264">
                  <w:marLeft w:val="640"/>
                  <w:marRight w:val="0"/>
                  <w:marTop w:val="0"/>
                  <w:marBottom w:val="0"/>
                  <w:divBdr>
                    <w:top w:val="none" w:sz="0" w:space="0" w:color="auto"/>
                    <w:left w:val="none" w:sz="0" w:space="0" w:color="auto"/>
                    <w:bottom w:val="none" w:sz="0" w:space="0" w:color="auto"/>
                    <w:right w:val="none" w:sz="0" w:space="0" w:color="auto"/>
                  </w:divBdr>
                </w:div>
                <w:div w:id="1710495598">
                  <w:marLeft w:val="640"/>
                  <w:marRight w:val="0"/>
                  <w:marTop w:val="0"/>
                  <w:marBottom w:val="0"/>
                  <w:divBdr>
                    <w:top w:val="none" w:sz="0" w:space="0" w:color="auto"/>
                    <w:left w:val="none" w:sz="0" w:space="0" w:color="auto"/>
                    <w:bottom w:val="none" w:sz="0" w:space="0" w:color="auto"/>
                    <w:right w:val="none" w:sz="0" w:space="0" w:color="auto"/>
                  </w:divBdr>
                </w:div>
                <w:div w:id="1719940278">
                  <w:marLeft w:val="640"/>
                  <w:marRight w:val="0"/>
                  <w:marTop w:val="0"/>
                  <w:marBottom w:val="0"/>
                  <w:divBdr>
                    <w:top w:val="none" w:sz="0" w:space="0" w:color="auto"/>
                    <w:left w:val="none" w:sz="0" w:space="0" w:color="auto"/>
                    <w:bottom w:val="none" w:sz="0" w:space="0" w:color="auto"/>
                    <w:right w:val="none" w:sz="0" w:space="0" w:color="auto"/>
                  </w:divBdr>
                </w:div>
                <w:div w:id="1754474761">
                  <w:marLeft w:val="640"/>
                  <w:marRight w:val="0"/>
                  <w:marTop w:val="0"/>
                  <w:marBottom w:val="0"/>
                  <w:divBdr>
                    <w:top w:val="none" w:sz="0" w:space="0" w:color="auto"/>
                    <w:left w:val="none" w:sz="0" w:space="0" w:color="auto"/>
                    <w:bottom w:val="none" w:sz="0" w:space="0" w:color="auto"/>
                    <w:right w:val="none" w:sz="0" w:space="0" w:color="auto"/>
                  </w:divBdr>
                </w:div>
                <w:div w:id="1832404344">
                  <w:marLeft w:val="640"/>
                  <w:marRight w:val="0"/>
                  <w:marTop w:val="0"/>
                  <w:marBottom w:val="0"/>
                  <w:divBdr>
                    <w:top w:val="none" w:sz="0" w:space="0" w:color="auto"/>
                    <w:left w:val="none" w:sz="0" w:space="0" w:color="auto"/>
                    <w:bottom w:val="none" w:sz="0" w:space="0" w:color="auto"/>
                    <w:right w:val="none" w:sz="0" w:space="0" w:color="auto"/>
                  </w:divBdr>
                </w:div>
                <w:div w:id="1848906428">
                  <w:marLeft w:val="640"/>
                  <w:marRight w:val="0"/>
                  <w:marTop w:val="0"/>
                  <w:marBottom w:val="0"/>
                  <w:divBdr>
                    <w:top w:val="none" w:sz="0" w:space="0" w:color="auto"/>
                    <w:left w:val="none" w:sz="0" w:space="0" w:color="auto"/>
                    <w:bottom w:val="none" w:sz="0" w:space="0" w:color="auto"/>
                    <w:right w:val="none" w:sz="0" w:space="0" w:color="auto"/>
                  </w:divBdr>
                </w:div>
                <w:div w:id="1879852163">
                  <w:marLeft w:val="640"/>
                  <w:marRight w:val="0"/>
                  <w:marTop w:val="0"/>
                  <w:marBottom w:val="0"/>
                  <w:divBdr>
                    <w:top w:val="none" w:sz="0" w:space="0" w:color="auto"/>
                    <w:left w:val="none" w:sz="0" w:space="0" w:color="auto"/>
                    <w:bottom w:val="none" w:sz="0" w:space="0" w:color="auto"/>
                    <w:right w:val="none" w:sz="0" w:space="0" w:color="auto"/>
                  </w:divBdr>
                </w:div>
                <w:div w:id="1931499064">
                  <w:marLeft w:val="640"/>
                  <w:marRight w:val="0"/>
                  <w:marTop w:val="0"/>
                  <w:marBottom w:val="0"/>
                  <w:divBdr>
                    <w:top w:val="none" w:sz="0" w:space="0" w:color="auto"/>
                    <w:left w:val="none" w:sz="0" w:space="0" w:color="auto"/>
                    <w:bottom w:val="none" w:sz="0" w:space="0" w:color="auto"/>
                    <w:right w:val="none" w:sz="0" w:space="0" w:color="auto"/>
                  </w:divBdr>
                </w:div>
                <w:div w:id="1947275734">
                  <w:marLeft w:val="640"/>
                  <w:marRight w:val="0"/>
                  <w:marTop w:val="0"/>
                  <w:marBottom w:val="0"/>
                  <w:divBdr>
                    <w:top w:val="none" w:sz="0" w:space="0" w:color="auto"/>
                    <w:left w:val="none" w:sz="0" w:space="0" w:color="auto"/>
                    <w:bottom w:val="none" w:sz="0" w:space="0" w:color="auto"/>
                    <w:right w:val="none" w:sz="0" w:space="0" w:color="auto"/>
                  </w:divBdr>
                </w:div>
                <w:div w:id="2023849821">
                  <w:marLeft w:val="640"/>
                  <w:marRight w:val="0"/>
                  <w:marTop w:val="0"/>
                  <w:marBottom w:val="0"/>
                  <w:divBdr>
                    <w:top w:val="none" w:sz="0" w:space="0" w:color="auto"/>
                    <w:left w:val="none" w:sz="0" w:space="0" w:color="auto"/>
                    <w:bottom w:val="none" w:sz="0" w:space="0" w:color="auto"/>
                    <w:right w:val="none" w:sz="0" w:space="0" w:color="auto"/>
                  </w:divBdr>
                </w:div>
                <w:div w:id="2060351315">
                  <w:marLeft w:val="640"/>
                  <w:marRight w:val="0"/>
                  <w:marTop w:val="0"/>
                  <w:marBottom w:val="0"/>
                  <w:divBdr>
                    <w:top w:val="none" w:sz="0" w:space="0" w:color="auto"/>
                    <w:left w:val="none" w:sz="0" w:space="0" w:color="auto"/>
                    <w:bottom w:val="none" w:sz="0" w:space="0" w:color="auto"/>
                    <w:right w:val="none" w:sz="0" w:space="0" w:color="auto"/>
                  </w:divBdr>
                </w:div>
                <w:div w:id="2064669682">
                  <w:marLeft w:val="640"/>
                  <w:marRight w:val="0"/>
                  <w:marTop w:val="0"/>
                  <w:marBottom w:val="0"/>
                  <w:divBdr>
                    <w:top w:val="none" w:sz="0" w:space="0" w:color="auto"/>
                    <w:left w:val="none" w:sz="0" w:space="0" w:color="auto"/>
                    <w:bottom w:val="none" w:sz="0" w:space="0" w:color="auto"/>
                    <w:right w:val="none" w:sz="0" w:space="0" w:color="auto"/>
                  </w:divBdr>
                </w:div>
                <w:div w:id="2123306188">
                  <w:marLeft w:val="640"/>
                  <w:marRight w:val="0"/>
                  <w:marTop w:val="0"/>
                  <w:marBottom w:val="0"/>
                  <w:divBdr>
                    <w:top w:val="none" w:sz="0" w:space="0" w:color="auto"/>
                    <w:left w:val="none" w:sz="0" w:space="0" w:color="auto"/>
                    <w:bottom w:val="none" w:sz="0" w:space="0" w:color="auto"/>
                    <w:right w:val="none" w:sz="0" w:space="0" w:color="auto"/>
                  </w:divBdr>
                </w:div>
                <w:div w:id="2144107604">
                  <w:marLeft w:val="640"/>
                  <w:marRight w:val="0"/>
                  <w:marTop w:val="0"/>
                  <w:marBottom w:val="0"/>
                  <w:divBdr>
                    <w:top w:val="none" w:sz="0" w:space="0" w:color="auto"/>
                    <w:left w:val="none" w:sz="0" w:space="0" w:color="auto"/>
                    <w:bottom w:val="none" w:sz="0" w:space="0" w:color="auto"/>
                    <w:right w:val="none" w:sz="0" w:space="0" w:color="auto"/>
                  </w:divBdr>
                </w:div>
              </w:divsChild>
            </w:div>
            <w:div w:id="374545510">
              <w:marLeft w:val="0"/>
              <w:marRight w:val="0"/>
              <w:marTop w:val="0"/>
              <w:marBottom w:val="0"/>
              <w:divBdr>
                <w:top w:val="none" w:sz="0" w:space="0" w:color="auto"/>
                <w:left w:val="none" w:sz="0" w:space="0" w:color="auto"/>
                <w:bottom w:val="none" w:sz="0" w:space="0" w:color="auto"/>
                <w:right w:val="none" w:sz="0" w:space="0" w:color="auto"/>
              </w:divBdr>
              <w:divsChild>
                <w:div w:id="3169188">
                  <w:marLeft w:val="640"/>
                  <w:marRight w:val="0"/>
                  <w:marTop w:val="0"/>
                  <w:marBottom w:val="0"/>
                  <w:divBdr>
                    <w:top w:val="none" w:sz="0" w:space="0" w:color="auto"/>
                    <w:left w:val="none" w:sz="0" w:space="0" w:color="auto"/>
                    <w:bottom w:val="none" w:sz="0" w:space="0" w:color="auto"/>
                    <w:right w:val="none" w:sz="0" w:space="0" w:color="auto"/>
                  </w:divBdr>
                </w:div>
                <w:div w:id="30810142">
                  <w:marLeft w:val="640"/>
                  <w:marRight w:val="0"/>
                  <w:marTop w:val="0"/>
                  <w:marBottom w:val="0"/>
                  <w:divBdr>
                    <w:top w:val="none" w:sz="0" w:space="0" w:color="auto"/>
                    <w:left w:val="none" w:sz="0" w:space="0" w:color="auto"/>
                    <w:bottom w:val="none" w:sz="0" w:space="0" w:color="auto"/>
                    <w:right w:val="none" w:sz="0" w:space="0" w:color="auto"/>
                  </w:divBdr>
                </w:div>
                <w:div w:id="51269197">
                  <w:marLeft w:val="640"/>
                  <w:marRight w:val="0"/>
                  <w:marTop w:val="0"/>
                  <w:marBottom w:val="0"/>
                  <w:divBdr>
                    <w:top w:val="none" w:sz="0" w:space="0" w:color="auto"/>
                    <w:left w:val="none" w:sz="0" w:space="0" w:color="auto"/>
                    <w:bottom w:val="none" w:sz="0" w:space="0" w:color="auto"/>
                    <w:right w:val="none" w:sz="0" w:space="0" w:color="auto"/>
                  </w:divBdr>
                </w:div>
                <w:div w:id="61872011">
                  <w:marLeft w:val="640"/>
                  <w:marRight w:val="0"/>
                  <w:marTop w:val="0"/>
                  <w:marBottom w:val="0"/>
                  <w:divBdr>
                    <w:top w:val="none" w:sz="0" w:space="0" w:color="auto"/>
                    <w:left w:val="none" w:sz="0" w:space="0" w:color="auto"/>
                    <w:bottom w:val="none" w:sz="0" w:space="0" w:color="auto"/>
                    <w:right w:val="none" w:sz="0" w:space="0" w:color="auto"/>
                  </w:divBdr>
                </w:div>
                <w:div w:id="91125766">
                  <w:marLeft w:val="640"/>
                  <w:marRight w:val="0"/>
                  <w:marTop w:val="0"/>
                  <w:marBottom w:val="0"/>
                  <w:divBdr>
                    <w:top w:val="none" w:sz="0" w:space="0" w:color="auto"/>
                    <w:left w:val="none" w:sz="0" w:space="0" w:color="auto"/>
                    <w:bottom w:val="none" w:sz="0" w:space="0" w:color="auto"/>
                    <w:right w:val="none" w:sz="0" w:space="0" w:color="auto"/>
                  </w:divBdr>
                </w:div>
                <w:div w:id="97482634">
                  <w:marLeft w:val="640"/>
                  <w:marRight w:val="0"/>
                  <w:marTop w:val="0"/>
                  <w:marBottom w:val="0"/>
                  <w:divBdr>
                    <w:top w:val="none" w:sz="0" w:space="0" w:color="auto"/>
                    <w:left w:val="none" w:sz="0" w:space="0" w:color="auto"/>
                    <w:bottom w:val="none" w:sz="0" w:space="0" w:color="auto"/>
                    <w:right w:val="none" w:sz="0" w:space="0" w:color="auto"/>
                  </w:divBdr>
                </w:div>
                <w:div w:id="108010280">
                  <w:marLeft w:val="640"/>
                  <w:marRight w:val="0"/>
                  <w:marTop w:val="0"/>
                  <w:marBottom w:val="0"/>
                  <w:divBdr>
                    <w:top w:val="none" w:sz="0" w:space="0" w:color="auto"/>
                    <w:left w:val="none" w:sz="0" w:space="0" w:color="auto"/>
                    <w:bottom w:val="none" w:sz="0" w:space="0" w:color="auto"/>
                    <w:right w:val="none" w:sz="0" w:space="0" w:color="auto"/>
                  </w:divBdr>
                </w:div>
                <w:div w:id="153299394">
                  <w:marLeft w:val="640"/>
                  <w:marRight w:val="0"/>
                  <w:marTop w:val="0"/>
                  <w:marBottom w:val="0"/>
                  <w:divBdr>
                    <w:top w:val="none" w:sz="0" w:space="0" w:color="auto"/>
                    <w:left w:val="none" w:sz="0" w:space="0" w:color="auto"/>
                    <w:bottom w:val="none" w:sz="0" w:space="0" w:color="auto"/>
                    <w:right w:val="none" w:sz="0" w:space="0" w:color="auto"/>
                  </w:divBdr>
                </w:div>
                <w:div w:id="167713324">
                  <w:marLeft w:val="640"/>
                  <w:marRight w:val="0"/>
                  <w:marTop w:val="0"/>
                  <w:marBottom w:val="0"/>
                  <w:divBdr>
                    <w:top w:val="none" w:sz="0" w:space="0" w:color="auto"/>
                    <w:left w:val="none" w:sz="0" w:space="0" w:color="auto"/>
                    <w:bottom w:val="none" w:sz="0" w:space="0" w:color="auto"/>
                    <w:right w:val="none" w:sz="0" w:space="0" w:color="auto"/>
                  </w:divBdr>
                </w:div>
                <w:div w:id="182668893">
                  <w:marLeft w:val="640"/>
                  <w:marRight w:val="0"/>
                  <w:marTop w:val="0"/>
                  <w:marBottom w:val="0"/>
                  <w:divBdr>
                    <w:top w:val="none" w:sz="0" w:space="0" w:color="auto"/>
                    <w:left w:val="none" w:sz="0" w:space="0" w:color="auto"/>
                    <w:bottom w:val="none" w:sz="0" w:space="0" w:color="auto"/>
                    <w:right w:val="none" w:sz="0" w:space="0" w:color="auto"/>
                  </w:divBdr>
                </w:div>
                <w:div w:id="187107110">
                  <w:marLeft w:val="640"/>
                  <w:marRight w:val="0"/>
                  <w:marTop w:val="0"/>
                  <w:marBottom w:val="0"/>
                  <w:divBdr>
                    <w:top w:val="none" w:sz="0" w:space="0" w:color="auto"/>
                    <w:left w:val="none" w:sz="0" w:space="0" w:color="auto"/>
                    <w:bottom w:val="none" w:sz="0" w:space="0" w:color="auto"/>
                    <w:right w:val="none" w:sz="0" w:space="0" w:color="auto"/>
                  </w:divBdr>
                </w:div>
                <w:div w:id="216094459">
                  <w:marLeft w:val="640"/>
                  <w:marRight w:val="0"/>
                  <w:marTop w:val="0"/>
                  <w:marBottom w:val="0"/>
                  <w:divBdr>
                    <w:top w:val="none" w:sz="0" w:space="0" w:color="auto"/>
                    <w:left w:val="none" w:sz="0" w:space="0" w:color="auto"/>
                    <w:bottom w:val="none" w:sz="0" w:space="0" w:color="auto"/>
                    <w:right w:val="none" w:sz="0" w:space="0" w:color="auto"/>
                  </w:divBdr>
                </w:div>
                <w:div w:id="218899550">
                  <w:marLeft w:val="640"/>
                  <w:marRight w:val="0"/>
                  <w:marTop w:val="0"/>
                  <w:marBottom w:val="0"/>
                  <w:divBdr>
                    <w:top w:val="none" w:sz="0" w:space="0" w:color="auto"/>
                    <w:left w:val="none" w:sz="0" w:space="0" w:color="auto"/>
                    <w:bottom w:val="none" w:sz="0" w:space="0" w:color="auto"/>
                    <w:right w:val="none" w:sz="0" w:space="0" w:color="auto"/>
                  </w:divBdr>
                </w:div>
                <w:div w:id="239295338">
                  <w:marLeft w:val="640"/>
                  <w:marRight w:val="0"/>
                  <w:marTop w:val="0"/>
                  <w:marBottom w:val="0"/>
                  <w:divBdr>
                    <w:top w:val="none" w:sz="0" w:space="0" w:color="auto"/>
                    <w:left w:val="none" w:sz="0" w:space="0" w:color="auto"/>
                    <w:bottom w:val="none" w:sz="0" w:space="0" w:color="auto"/>
                    <w:right w:val="none" w:sz="0" w:space="0" w:color="auto"/>
                  </w:divBdr>
                </w:div>
                <w:div w:id="248738828">
                  <w:marLeft w:val="640"/>
                  <w:marRight w:val="0"/>
                  <w:marTop w:val="0"/>
                  <w:marBottom w:val="0"/>
                  <w:divBdr>
                    <w:top w:val="none" w:sz="0" w:space="0" w:color="auto"/>
                    <w:left w:val="none" w:sz="0" w:space="0" w:color="auto"/>
                    <w:bottom w:val="none" w:sz="0" w:space="0" w:color="auto"/>
                    <w:right w:val="none" w:sz="0" w:space="0" w:color="auto"/>
                  </w:divBdr>
                </w:div>
                <w:div w:id="266350289">
                  <w:marLeft w:val="640"/>
                  <w:marRight w:val="0"/>
                  <w:marTop w:val="0"/>
                  <w:marBottom w:val="0"/>
                  <w:divBdr>
                    <w:top w:val="none" w:sz="0" w:space="0" w:color="auto"/>
                    <w:left w:val="none" w:sz="0" w:space="0" w:color="auto"/>
                    <w:bottom w:val="none" w:sz="0" w:space="0" w:color="auto"/>
                    <w:right w:val="none" w:sz="0" w:space="0" w:color="auto"/>
                  </w:divBdr>
                </w:div>
                <w:div w:id="273103136">
                  <w:marLeft w:val="640"/>
                  <w:marRight w:val="0"/>
                  <w:marTop w:val="0"/>
                  <w:marBottom w:val="0"/>
                  <w:divBdr>
                    <w:top w:val="none" w:sz="0" w:space="0" w:color="auto"/>
                    <w:left w:val="none" w:sz="0" w:space="0" w:color="auto"/>
                    <w:bottom w:val="none" w:sz="0" w:space="0" w:color="auto"/>
                    <w:right w:val="none" w:sz="0" w:space="0" w:color="auto"/>
                  </w:divBdr>
                </w:div>
                <w:div w:id="295187615">
                  <w:marLeft w:val="640"/>
                  <w:marRight w:val="0"/>
                  <w:marTop w:val="0"/>
                  <w:marBottom w:val="0"/>
                  <w:divBdr>
                    <w:top w:val="none" w:sz="0" w:space="0" w:color="auto"/>
                    <w:left w:val="none" w:sz="0" w:space="0" w:color="auto"/>
                    <w:bottom w:val="none" w:sz="0" w:space="0" w:color="auto"/>
                    <w:right w:val="none" w:sz="0" w:space="0" w:color="auto"/>
                  </w:divBdr>
                </w:div>
                <w:div w:id="389160741">
                  <w:marLeft w:val="640"/>
                  <w:marRight w:val="0"/>
                  <w:marTop w:val="0"/>
                  <w:marBottom w:val="0"/>
                  <w:divBdr>
                    <w:top w:val="none" w:sz="0" w:space="0" w:color="auto"/>
                    <w:left w:val="none" w:sz="0" w:space="0" w:color="auto"/>
                    <w:bottom w:val="none" w:sz="0" w:space="0" w:color="auto"/>
                    <w:right w:val="none" w:sz="0" w:space="0" w:color="auto"/>
                  </w:divBdr>
                </w:div>
                <w:div w:id="406345255">
                  <w:marLeft w:val="640"/>
                  <w:marRight w:val="0"/>
                  <w:marTop w:val="0"/>
                  <w:marBottom w:val="0"/>
                  <w:divBdr>
                    <w:top w:val="none" w:sz="0" w:space="0" w:color="auto"/>
                    <w:left w:val="none" w:sz="0" w:space="0" w:color="auto"/>
                    <w:bottom w:val="none" w:sz="0" w:space="0" w:color="auto"/>
                    <w:right w:val="none" w:sz="0" w:space="0" w:color="auto"/>
                  </w:divBdr>
                </w:div>
                <w:div w:id="415976033">
                  <w:marLeft w:val="640"/>
                  <w:marRight w:val="0"/>
                  <w:marTop w:val="0"/>
                  <w:marBottom w:val="0"/>
                  <w:divBdr>
                    <w:top w:val="none" w:sz="0" w:space="0" w:color="auto"/>
                    <w:left w:val="none" w:sz="0" w:space="0" w:color="auto"/>
                    <w:bottom w:val="none" w:sz="0" w:space="0" w:color="auto"/>
                    <w:right w:val="none" w:sz="0" w:space="0" w:color="auto"/>
                  </w:divBdr>
                </w:div>
                <w:div w:id="420103992">
                  <w:marLeft w:val="640"/>
                  <w:marRight w:val="0"/>
                  <w:marTop w:val="0"/>
                  <w:marBottom w:val="0"/>
                  <w:divBdr>
                    <w:top w:val="none" w:sz="0" w:space="0" w:color="auto"/>
                    <w:left w:val="none" w:sz="0" w:space="0" w:color="auto"/>
                    <w:bottom w:val="none" w:sz="0" w:space="0" w:color="auto"/>
                    <w:right w:val="none" w:sz="0" w:space="0" w:color="auto"/>
                  </w:divBdr>
                </w:div>
                <w:div w:id="425200962">
                  <w:marLeft w:val="640"/>
                  <w:marRight w:val="0"/>
                  <w:marTop w:val="0"/>
                  <w:marBottom w:val="0"/>
                  <w:divBdr>
                    <w:top w:val="none" w:sz="0" w:space="0" w:color="auto"/>
                    <w:left w:val="none" w:sz="0" w:space="0" w:color="auto"/>
                    <w:bottom w:val="none" w:sz="0" w:space="0" w:color="auto"/>
                    <w:right w:val="none" w:sz="0" w:space="0" w:color="auto"/>
                  </w:divBdr>
                </w:div>
                <w:div w:id="438572755">
                  <w:marLeft w:val="640"/>
                  <w:marRight w:val="0"/>
                  <w:marTop w:val="0"/>
                  <w:marBottom w:val="0"/>
                  <w:divBdr>
                    <w:top w:val="none" w:sz="0" w:space="0" w:color="auto"/>
                    <w:left w:val="none" w:sz="0" w:space="0" w:color="auto"/>
                    <w:bottom w:val="none" w:sz="0" w:space="0" w:color="auto"/>
                    <w:right w:val="none" w:sz="0" w:space="0" w:color="auto"/>
                  </w:divBdr>
                </w:div>
                <w:div w:id="447966893">
                  <w:marLeft w:val="640"/>
                  <w:marRight w:val="0"/>
                  <w:marTop w:val="0"/>
                  <w:marBottom w:val="0"/>
                  <w:divBdr>
                    <w:top w:val="none" w:sz="0" w:space="0" w:color="auto"/>
                    <w:left w:val="none" w:sz="0" w:space="0" w:color="auto"/>
                    <w:bottom w:val="none" w:sz="0" w:space="0" w:color="auto"/>
                    <w:right w:val="none" w:sz="0" w:space="0" w:color="auto"/>
                  </w:divBdr>
                </w:div>
                <w:div w:id="519053192">
                  <w:marLeft w:val="640"/>
                  <w:marRight w:val="0"/>
                  <w:marTop w:val="0"/>
                  <w:marBottom w:val="0"/>
                  <w:divBdr>
                    <w:top w:val="none" w:sz="0" w:space="0" w:color="auto"/>
                    <w:left w:val="none" w:sz="0" w:space="0" w:color="auto"/>
                    <w:bottom w:val="none" w:sz="0" w:space="0" w:color="auto"/>
                    <w:right w:val="none" w:sz="0" w:space="0" w:color="auto"/>
                  </w:divBdr>
                </w:div>
                <w:div w:id="568156340">
                  <w:marLeft w:val="640"/>
                  <w:marRight w:val="0"/>
                  <w:marTop w:val="0"/>
                  <w:marBottom w:val="0"/>
                  <w:divBdr>
                    <w:top w:val="none" w:sz="0" w:space="0" w:color="auto"/>
                    <w:left w:val="none" w:sz="0" w:space="0" w:color="auto"/>
                    <w:bottom w:val="none" w:sz="0" w:space="0" w:color="auto"/>
                    <w:right w:val="none" w:sz="0" w:space="0" w:color="auto"/>
                  </w:divBdr>
                </w:div>
                <w:div w:id="581724985">
                  <w:marLeft w:val="640"/>
                  <w:marRight w:val="0"/>
                  <w:marTop w:val="0"/>
                  <w:marBottom w:val="0"/>
                  <w:divBdr>
                    <w:top w:val="none" w:sz="0" w:space="0" w:color="auto"/>
                    <w:left w:val="none" w:sz="0" w:space="0" w:color="auto"/>
                    <w:bottom w:val="none" w:sz="0" w:space="0" w:color="auto"/>
                    <w:right w:val="none" w:sz="0" w:space="0" w:color="auto"/>
                  </w:divBdr>
                </w:div>
                <w:div w:id="582375614">
                  <w:marLeft w:val="640"/>
                  <w:marRight w:val="0"/>
                  <w:marTop w:val="0"/>
                  <w:marBottom w:val="0"/>
                  <w:divBdr>
                    <w:top w:val="none" w:sz="0" w:space="0" w:color="auto"/>
                    <w:left w:val="none" w:sz="0" w:space="0" w:color="auto"/>
                    <w:bottom w:val="none" w:sz="0" w:space="0" w:color="auto"/>
                    <w:right w:val="none" w:sz="0" w:space="0" w:color="auto"/>
                  </w:divBdr>
                </w:div>
                <w:div w:id="614018828">
                  <w:marLeft w:val="640"/>
                  <w:marRight w:val="0"/>
                  <w:marTop w:val="0"/>
                  <w:marBottom w:val="0"/>
                  <w:divBdr>
                    <w:top w:val="none" w:sz="0" w:space="0" w:color="auto"/>
                    <w:left w:val="none" w:sz="0" w:space="0" w:color="auto"/>
                    <w:bottom w:val="none" w:sz="0" w:space="0" w:color="auto"/>
                    <w:right w:val="none" w:sz="0" w:space="0" w:color="auto"/>
                  </w:divBdr>
                </w:div>
                <w:div w:id="639071248">
                  <w:marLeft w:val="640"/>
                  <w:marRight w:val="0"/>
                  <w:marTop w:val="0"/>
                  <w:marBottom w:val="0"/>
                  <w:divBdr>
                    <w:top w:val="none" w:sz="0" w:space="0" w:color="auto"/>
                    <w:left w:val="none" w:sz="0" w:space="0" w:color="auto"/>
                    <w:bottom w:val="none" w:sz="0" w:space="0" w:color="auto"/>
                    <w:right w:val="none" w:sz="0" w:space="0" w:color="auto"/>
                  </w:divBdr>
                </w:div>
                <w:div w:id="658120142">
                  <w:marLeft w:val="640"/>
                  <w:marRight w:val="0"/>
                  <w:marTop w:val="0"/>
                  <w:marBottom w:val="0"/>
                  <w:divBdr>
                    <w:top w:val="none" w:sz="0" w:space="0" w:color="auto"/>
                    <w:left w:val="none" w:sz="0" w:space="0" w:color="auto"/>
                    <w:bottom w:val="none" w:sz="0" w:space="0" w:color="auto"/>
                    <w:right w:val="none" w:sz="0" w:space="0" w:color="auto"/>
                  </w:divBdr>
                </w:div>
                <w:div w:id="672875544">
                  <w:marLeft w:val="640"/>
                  <w:marRight w:val="0"/>
                  <w:marTop w:val="0"/>
                  <w:marBottom w:val="0"/>
                  <w:divBdr>
                    <w:top w:val="none" w:sz="0" w:space="0" w:color="auto"/>
                    <w:left w:val="none" w:sz="0" w:space="0" w:color="auto"/>
                    <w:bottom w:val="none" w:sz="0" w:space="0" w:color="auto"/>
                    <w:right w:val="none" w:sz="0" w:space="0" w:color="auto"/>
                  </w:divBdr>
                </w:div>
                <w:div w:id="706952952">
                  <w:marLeft w:val="640"/>
                  <w:marRight w:val="0"/>
                  <w:marTop w:val="0"/>
                  <w:marBottom w:val="0"/>
                  <w:divBdr>
                    <w:top w:val="none" w:sz="0" w:space="0" w:color="auto"/>
                    <w:left w:val="none" w:sz="0" w:space="0" w:color="auto"/>
                    <w:bottom w:val="none" w:sz="0" w:space="0" w:color="auto"/>
                    <w:right w:val="none" w:sz="0" w:space="0" w:color="auto"/>
                  </w:divBdr>
                </w:div>
                <w:div w:id="718019817">
                  <w:marLeft w:val="640"/>
                  <w:marRight w:val="0"/>
                  <w:marTop w:val="0"/>
                  <w:marBottom w:val="0"/>
                  <w:divBdr>
                    <w:top w:val="none" w:sz="0" w:space="0" w:color="auto"/>
                    <w:left w:val="none" w:sz="0" w:space="0" w:color="auto"/>
                    <w:bottom w:val="none" w:sz="0" w:space="0" w:color="auto"/>
                    <w:right w:val="none" w:sz="0" w:space="0" w:color="auto"/>
                  </w:divBdr>
                </w:div>
                <w:div w:id="722872308">
                  <w:marLeft w:val="640"/>
                  <w:marRight w:val="0"/>
                  <w:marTop w:val="0"/>
                  <w:marBottom w:val="0"/>
                  <w:divBdr>
                    <w:top w:val="none" w:sz="0" w:space="0" w:color="auto"/>
                    <w:left w:val="none" w:sz="0" w:space="0" w:color="auto"/>
                    <w:bottom w:val="none" w:sz="0" w:space="0" w:color="auto"/>
                    <w:right w:val="none" w:sz="0" w:space="0" w:color="auto"/>
                  </w:divBdr>
                </w:div>
                <w:div w:id="743600355">
                  <w:marLeft w:val="640"/>
                  <w:marRight w:val="0"/>
                  <w:marTop w:val="0"/>
                  <w:marBottom w:val="0"/>
                  <w:divBdr>
                    <w:top w:val="none" w:sz="0" w:space="0" w:color="auto"/>
                    <w:left w:val="none" w:sz="0" w:space="0" w:color="auto"/>
                    <w:bottom w:val="none" w:sz="0" w:space="0" w:color="auto"/>
                    <w:right w:val="none" w:sz="0" w:space="0" w:color="auto"/>
                  </w:divBdr>
                </w:div>
                <w:div w:id="785151813">
                  <w:marLeft w:val="640"/>
                  <w:marRight w:val="0"/>
                  <w:marTop w:val="0"/>
                  <w:marBottom w:val="0"/>
                  <w:divBdr>
                    <w:top w:val="none" w:sz="0" w:space="0" w:color="auto"/>
                    <w:left w:val="none" w:sz="0" w:space="0" w:color="auto"/>
                    <w:bottom w:val="none" w:sz="0" w:space="0" w:color="auto"/>
                    <w:right w:val="none" w:sz="0" w:space="0" w:color="auto"/>
                  </w:divBdr>
                </w:div>
                <w:div w:id="788208302">
                  <w:marLeft w:val="640"/>
                  <w:marRight w:val="0"/>
                  <w:marTop w:val="0"/>
                  <w:marBottom w:val="0"/>
                  <w:divBdr>
                    <w:top w:val="none" w:sz="0" w:space="0" w:color="auto"/>
                    <w:left w:val="none" w:sz="0" w:space="0" w:color="auto"/>
                    <w:bottom w:val="none" w:sz="0" w:space="0" w:color="auto"/>
                    <w:right w:val="none" w:sz="0" w:space="0" w:color="auto"/>
                  </w:divBdr>
                </w:div>
                <w:div w:id="795561798">
                  <w:marLeft w:val="640"/>
                  <w:marRight w:val="0"/>
                  <w:marTop w:val="0"/>
                  <w:marBottom w:val="0"/>
                  <w:divBdr>
                    <w:top w:val="none" w:sz="0" w:space="0" w:color="auto"/>
                    <w:left w:val="none" w:sz="0" w:space="0" w:color="auto"/>
                    <w:bottom w:val="none" w:sz="0" w:space="0" w:color="auto"/>
                    <w:right w:val="none" w:sz="0" w:space="0" w:color="auto"/>
                  </w:divBdr>
                </w:div>
                <w:div w:id="814100976">
                  <w:marLeft w:val="640"/>
                  <w:marRight w:val="0"/>
                  <w:marTop w:val="0"/>
                  <w:marBottom w:val="0"/>
                  <w:divBdr>
                    <w:top w:val="none" w:sz="0" w:space="0" w:color="auto"/>
                    <w:left w:val="none" w:sz="0" w:space="0" w:color="auto"/>
                    <w:bottom w:val="none" w:sz="0" w:space="0" w:color="auto"/>
                    <w:right w:val="none" w:sz="0" w:space="0" w:color="auto"/>
                  </w:divBdr>
                </w:div>
                <w:div w:id="830098174">
                  <w:marLeft w:val="640"/>
                  <w:marRight w:val="0"/>
                  <w:marTop w:val="0"/>
                  <w:marBottom w:val="0"/>
                  <w:divBdr>
                    <w:top w:val="none" w:sz="0" w:space="0" w:color="auto"/>
                    <w:left w:val="none" w:sz="0" w:space="0" w:color="auto"/>
                    <w:bottom w:val="none" w:sz="0" w:space="0" w:color="auto"/>
                    <w:right w:val="none" w:sz="0" w:space="0" w:color="auto"/>
                  </w:divBdr>
                </w:div>
                <w:div w:id="846944755">
                  <w:marLeft w:val="640"/>
                  <w:marRight w:val="0"/>
                  <w:marTop w:val="0"/>
                  <w:marBottom w:val="0"/>
                  <w:divBdr>
                    <w:top w:val="none" w:sz="0" w:space="0" w:color="auto"/>
                    <w:left w:val="none" w:sz="0" w:space="0" w:color="auto"/>
                    <w:bottom w:val="none" w:sz="0" w:space="0" w:color="auto"/>
                    <w:right w:val="none" w:sz="0" w:space="0" w:color="auto"/>
                  </w:divBdr>
                </w:div>
                <w:div w:id="910310146">
                  <w:marLeft w:val="640"/>
                  <w:marRight w:val="0"/>
                  <w:marTop w:val="0"/>
                  <w:marBottom w:val="0"/>
                  <w:divBdr>
                    <w:top w:val="none" w:sz="0" w:space="0" w:color="auto"/>
                    <w:left w:val="none" w:sz="0" w:space="0" w:color="auto"/>
                    <w:bottom w:val="none" w:sz="0" w:space="0" w:color="auto"/>
                    <w:right w:val="none" w:sz="0" w:space="0" w:color="auto"/>
                  </w:divBdr>
                </w:div>
                <w:div w:id="953294226">
                  <w:marLeft w:val="640"/>
                  <w:marRight w:val="0"/>
                  <w:marTop w:val="0"/>
                  <w:marBottom w:val="0"/>
                  <w:divBdr>
                    <w:top w:val="none" w:sz="0" w:space="0" w:color="auto"/>
                    <w:left w:val="none" w:sz="0" w:space="0" w:color="auto"/>
                    <w:bottom w:val="none" w:sz="0" w:space="0" w:color="auto"/>
                    <w:right w:val="none" w:sz="0" w:space="0" w:color="auto"/>
                  </w:divBdr>
                </w:div>
                <w:div w:id="983003063">
                  <w:marLeft w:val="640"/>
                  <w:marRight w:val="0"/>
                  <w:marTop w:val="0"/>
                  <w:marBottom w:val="0"/>
                  <w:divBdr>
                    <w:top w:val="none" w:sz="0" w:space="0" w:color="auto"/>
                    <w:left w:val="none" w:sz="0" w:space="0" w:color="auto"/>
                    <w:bottom w:val="none" w:sz="0" w:space="0" w:color="auto"/>
                    <w:right w:val="none" w:sz="0" w:space="0" w:color="auto"/>
                  </w:divBdr>
                </w:div>
                <w:div w:id="1000696422">
                  <w:marLeft w:val="640"/>
                  <w:marRight w:val="0"/>
                  <w:marTop w:val="0"/>
                  <w:marBottom w:val="0"/>
                  <w:divBdr>
                    <w:top w:val="none" w:sz="0" w:space="0" w:color="auto"/>
                    <w:left w:val="none" w:sz="0" w:space="0" w:color="auto"/>
                    <w:bottom w:val="none" w:sz="0" w:space="0" w:color="auto"/>
                    <w:right w:val="none" w:sz="0" w:space="0" w:color="auto"/>
                  </w:divBdr>
                </w:div>
                <w:div w:id="1036614018">
                  <w:marLeft w:val="640"/>
                  <w:marRight w:val="0"/>
                  <w:marTop w:val="0"/>
                  <w:marBottom w:val="0"/>
                  <w:divBdr>
                    <w:top w:val="none" w:sz="0" w:space="0" w:color="auto"/>
                    <w:left w:val="none" w:sz="0" w:space="0" w:color="auto"/>
                    <w:bottom w:val="none" w:sz="0" w:space="0" w:color="auto"/>
                    <w:right w:val="none" w:sz="0" w:space="0" w:color="auto"/>
                  </w:divBdr>
                </w:div>
                <w:div w:id="1050766990">
                  <w:marLeft w:val="640"/>
                  <w:marRight w:val="0"/>
                  <w:marTop w:val="0"/>
                  <w:marBottom w:val="0"/>
                  <w:divBdr>
                    <w:top w:val="none" w:sz="0" w:space="0" w:color="auto"/>
                    <w:left w:val="none" w:sz="0" w:space="0" w:color="auto"/>
                    <w:bottom w:val="none" w:sz="0" w:space="0" w:color="auto"/>
                    <w:right w:val="none" w:sz="0" w:space="0" w:color="auto"/>
                  </w:divBdr>
                </w:div>
                <w:div w:id="1062024760">
                  <w:marLeft w:val="640"/>
                  <w:marRight w:val="0"/>
                  <w:marTop w:val="0"/>
                  <w:marBottom w:val="0"/>
                  <w:divBdr>
                    <w:top w:val="none" w:sz="0" w:space="0" w:color="auto"/>
                    <w:left w:val="none" w:sz="0" w:space="0" w:color="auto"/>
                    <w:bottom w:val="none" w:sz="0" w:space="0" w:color="auto"/>
                    <w:right w:val="none" w:sz="0" w:space="0" w:color="auto"/>
                  </w:divBdr>
                </w:div>
                <w:div w:id="1071779624">
                  <w:marLeft w:val="640"/>
                  <w:marRight w:val="0"/>
                  <w:marTop w:val="0"/>
                  <w:marBottom w:val="0"/>
                  <w:divBdr>
                    <w:top w:val="none" w:sz="0" w:space="0" w:color="auto"/>
                    <w:left w:val="none" w:sz="0" w:space="0" w:color="auto"/>
                    <w:bottom w:val="none" w:sz="0" w:space="0" w:color="auto"/>
                    <w:right w:val="none" w:sz="0" w:space="0" w:color="auto"/>
                  </w:divBdr>
                </w:div>
                <w:div w:id="1116564994">
                  <w:marLeft w:val="640"/>
                  <w:marRight w:val="0"/>
                  <w:marTop w:val="0"/>
                  <w:marBottom w:val="0"/>
                  <w:divBdr>
                    <w:top w:val="none" w:sz="0" w:space="0" w:color="auto"/>
                    <w:left w:val="none" w:sz="0" w:space="0" w:color="auto"/>
                    <w:bottom w:val="none" w:sz="0" w:space="0" w:color="auto"/>
                    <w:right w:val="none" w:sz="0" w:space="0" w:color="auto"/>
                  </w:divBdr>
                </w:div>
                <w:div w:id="1146819909">
                  <w:marLeft w:val="640"/>
                  <w:marRight w:val="0"/>
                  <w:marTop w:val="0"/>
                  <w:marBottom w:val="0"/>
                  <w:divBdr>
                    <w:top w:val="none" w:sz="0" w:space="0" w:color="auto"/>
                    <w:left w:val="none" w:sz="0" w:space="0" w:color="auto"/>
                    <w:bottom w:val="none" w:sz="0" w:space="0" w:color="auto"/>
                    <w:right w:val="none" w:sz="0" w:space="0" w:color="auto"/>
                  </w:divBdr>
                </w:div>
                <w:div w:id="1163546621">
                  <w:marLeft w:val="640"/>
                  <w:marRight w:val="0"/>
                  <w:marTop w:val="0"/>
                  <w:marBottom w:val="0"/>
                  <w:divBdr>
                    <w:top w:val="none" w:sz="0" w:space="0" w:color="auto"/>
                    <w:left w:val="none" w:sz="0" w:space="0" w:color="auto"/>
                    <w:bottom w:val="none" w:sz="0" w:space="0" w:color="auto"/>
                    <w:right w:val="none" w:sz="0" w:space="0" w:color="auto"/>
                  </w:divBdr>
                </w:div>
                <w:div w:id="1206257649">
                  <w:marLeft w:val="640"/>
                  <w:marRight w:val="0"/>
                  <w:marTop w:val="0"/>
                  <w:marBottom w:val="0"/>
                  <w:divBdr>
                    <w:top w:val="none" w:sz="0" w:space="0" w:color="auto"/>
                    <w:left w:val="none" w:sz="0" w:space="0" w:color="auto"/>
                    <w:bottom w:val="none" w:sz="0" w:space="0" w:color="auto"/>
                    <w:right w:val="none" w:sz="0" w:space="0" w:color="auto"/>
                  </w:divBdr>
                </w:div>
                <w:div w:id="1208378191">
                  <w:marLeft w:val="640"/>
                  <w:marRight w:val="0"/>
                  <w:marTop w:val="0"/>
                  <w:marBottom w:val="0"/>
                  <w:divBdr>
                    <w:top w:val="none" w:sz="0" w:space="0" w:color="auto"/>
                    <w:left w:val="none" w:sz="0" w:space="0" w:color="auto"/>
                    <w:bottom w:val="none" w:sz="0" w:space="0" w:color="auto"/>
                    <w:right w:val="none" w:sz="0" w:space="0" w:color="auto"/>
                  </w:divBdr>
                </w:div>
                <w:div w:id="1230533687">
                  <w:marLeft w:val="640"/>
                  <w:marRight w:val="0"/>
                  <w:marTop w:val="0"/>
                  <w:marBottom w:val="0"/>
                  <w:divBdr>
                    <w:top w:val="none" w:sz="0" w:space="0" w:color="auto"/>
                    <w:left w:val="none" w:sz="0" w:space="0" w:color="auto"/>
                    <w:bottom w:val="none" w:sz="0" w:space="0" w:color="auto"/>
                    <w:right w:val="none" w:sz="0" w:space="0" w:color="auto"/>
                  </w:divBdr>
                </w:div>
                <w:div w:id="1306426285">
                  <w:marLeft w:val="640"/>
                  <w:marRight w:val="0"/>
                  <w:marTop w:val="0"/>
                  <w:marBottom w:val="0"/>
                  <w:divBdr>
                    <w:top w:val="none" w:sz="0" w:space="0" w:color="auto"/>
                    <w:left w:val="none" w:sz="0" w:space="0" w:color="auto"/>
                    <w:bottom w:val="none" w:sz="0" w:space="0" w:color="auto"/>
                    <w:right w:val="none" w:sz="0" w:space="0" w:color="auto"/>
                  </w:divBdr>
                </w:div>
                <w:div w:id="1348797241">
                  <w:marLeft w:val="640"/>
                  <w:marRight w:val="0"/>
                  <w:marTop w:val="0"/>
                  <w:marBottom w:val="0"/>
                  <w:divBdr>
                    <w:top w:val="none" w:sz="0" w:space="0" w:color="auto"/>
                    <w:left w:val="none" w:sz="0" w:space="0" w:color="auto"/>
                    <w:bottom w:val="none" w:sz="0" w:space="0" w:color="auto"/>
                    <w:right w:val="none" w:sz="0" w:space="0" w:color="auto"/>
                  </w:divBdr>
                </w:div>
                <w:div w:id="1435631797">
                  <w:marLeft w:val="640"/>
                  <w:marRight w:val="0"/>
                  <w:marTop w:val="0"/>
                  <w:marBottom w:val="0"/>
                  <w:divBdr>
                    <w:top w:val="none" w:sz="0" w:space="0" w:color="auto"/>
                    <w:left w:val="none" w:sz="0" w:space="0" w:color="auto"/>
                    <w:bottom w:val="none" w:sz="0" w:space="0" w:color="auto"/>
                    <w:right w:val="none" w:sz="0" w:space="0" w:color="auto"/>
                  </w:divBdr>
                </w:div>
                <w:div w:id="1473012937">
                  <w:marLeft w:val="640"/>
                  <w:marRight w:val="0"/>
                  <w:marTop w:val="0"/>
                  <w:marBottom w:val="0"/>
                  <w:divBdr>
                    <w:top w:val="none" w:sz="0" w:space="0" w:color="auto"/>
                    <w:left w:val="none" w:sz="0" w:space="0" w:color="auto"/>
                    <w:bottom w:val="none" w:sz="0" w:space="0" w:color="auto"/>
                    <w:right w:val="none" w:sz="0" w:space="0" w:color="auto"/>
                  </w:divBdr>
                </w:div>
                <w:div w:id="1491214129">
                  <w:marLeft w:val="640"/>
                  <w:marRight w:val="0"/>
                  <w:marTop w:val="0"/>
                  <w:marBottom w:val="0"/>
                  <w:divBdr>
                    <w:top w:val="none" w:sz="0" w:space="0" w:color="auto"/>
                    <w:left w:val="none" w:sz="0" w:space="0" w:color="auto"/>
                    <w:bottom w:val="none" w:sz="0" w:space="0" w:color="auto"/>
                    <w:right w:val="none" w:sz="0" w:space="0" w:color="auto"/>
                  </w:divBdr>
                </w:div>
                <w:div w:id="1535968587">
                  <w:marLeft w:val="640"/>
                  <w:marRight w:val="0"/>
                  <w:marTop w:val="0"/>
                  <w:marBottom w:val="0"/>
                  <w:divBdr>
                    <w:top w:val="none" w:sz="0" w:space="0" w:color="auto"/>
                    <w:left w:val="none" w:sz="0" w:space="0" w:color="auto"/>
                    <w:bottom w:val="none" w:sz="0" w:space="0" w:color="auto"/>
                    <w:right w:val="none" w:sz="0" w:space="0" w:color="auto"/>
                  </w:divBdr>
                </w:div>
                <w:div w:id="1546134321">
                  <w:marLeft w:val="640"/>
                  <w:marRight w:val="0"/>
                  <w:marTop w:val="0"/>
                  <w:marBottom w:val="0"/>
                  <w:divBdr>
                    <w:top w:val="none" w:sz="0" w:space="0" w:color="auto"/>
                    <w:left w:val="none" w:sz="0" w:space="0" w:color="auto"/>
                    <w:bottom w:val="none" w:sz="0" w:space="0" w:color="auto"/>
                    <w:right w:val="none" w:sz="0" w:space="0" w:color="auto"/>
                  </w:divBdr>
                </w:div>
                <w:div w:id="1631402706">
                  <w:marLeft w:val="640"/>
                  <w:marRight w:val="0"/>
                  <w:marTop w:val="0"/>
                  <w:marBottom w:val="0"/>
                  <w:divBdr>
                    <w:top w:val="none" w:sz="0" w:space="0" w:color="auto"/>
                    <w:left w:val="none" w:sz="0" w:space="0" w:color="auto"/>
                    <w:bottom w:val="none" w:sz="0" w:space="0" w:color="auto"/>
                    <w:right w:val="none" w:sz="0" w:space="0" w:color="auto"/>
                  </w:divBdr>
                </w:div>
                <w:div w:id="1654406226">
                  <w:marLeft w:val="640"/>
                  <w:marRight w:val="0"/>
                  <w:marTop w:val="0"/>
                  <w:marBottom w:val="0"/>
                  <w:divBdr>
                    <w:top w:val="none" w:sz="0" w:space="0" w:color="auto"/>
                    <w:left w:val="none" w:sz="0" w:space="0" w:color="auto"/>
                    <w:bottom w:val="none" w:sz="0" w:space="0" w:color="auto"/>
                    <w:right w:val="none" w:sz="0" w:space="0" w:color="auto"/>
                  </w:divBdr>
                </w:div>
                <w:div w:id="1745374102">
                  <w:marLeft w:val="640"/>
                  <w:marRight w:val="0"/>
                  <w:marTop w:val="0"/>
                  <w:marBottom w:val="0"/>
                  <w:divBdr>
                    <w:top w:val="none" w:sz="0" w:space="0" w:color="auto"/>
                    <w:left w:val="none" w:sz="0" w:space="0" w:color="auto"/>
                    <w:bottom w:val="none" w:sz="0" w:space="0" w:color="auto"/>
                    <w:right w:val="none" w:sz="0" w:space="0" w:color="auto"/>
                  </w:divBdr>
                </w:div>
                <w:div w:id="1763989026">
                  <w:marLeft w:val="640"/>
                  <w:marRight w:val="0"/>
                  <w:marTop w:val="0"/>
                  <w:marBottom w:val="0"/>
                  <w:divBdr>
                    <w:top w:val="none" w:sz="0" w:space="0" w:color="auto"/>
                    <w:left w:val="none" w:sz="0" w:space="0" w:color="auto"/>
                    <w:bottom w:val="none" w:sz="0" w:space="0" w:color="auto"/>
                    <w:right w:val="none" w:sz="0" w:space="0" w:color="auto"/>
                  </w:divBdr>
                </w:div>
                <w:div w:id="1789664574">
                  <w:marLeft w:val="640"/>
                  <w:marRight w:val="0"/>
                  <w:marTop w:val="0"/>
                  <w:marBottom w:val="0"/>
                  <w:divBdr>
                    <w:top w:val="none" w:sz="0" w:space="0" w:color="auto"/>
                    <w:left w:val="none" w:sz="0" w:space="0" w:color="auto"/>
                    <w:bottom w:val="none" w:sz="0" w:space="0" w:color="auto"/>
                    <w:right w:val="none" w:sz="0" w:space="0" w:color="auto"/>
                  </w:divBdr>
                </w:div>
                <w:div w:id="1919554051">
                  <w:marLeft w:val="640"/>
                  <w:marRight w:val="0"/>
                  <w:marTop w:val="0"/>
                  <w:marBottom w:val="0"/>
                  <w:divBdr>
                    <w:top w:val="none" w:sz="0" w:space="0" w:color="auto"/>
                    <w:left w:val="none" w:sz="0" w:space="0" w:color="auto"/>
                    <w:bottom w:val="none" w:sz="0" w:space="0" w:color="auto"/>
                    <w:right w:val="none" w:sz="0" w:space="0" w:color="auto"/>
                  </w:divBdr>
                </w:div>
                <w:div w:id="1928036331">
                  <w:marLeft w:val="640"/>
                  <w:marRight w:val="0"/>
                  <w:marTop w:val="0"/>
                  <w:marBottom w:val="0"/>
                  <w:divBdr>
                    <w:top w:val="none" w:sz="0" w:space="0" w:color="auto"/>
                    <w:left w:val="none" w:sz="0" w:space="0" w:color="auto"/>
                    <w:bottom w:val="none" w:sz="0" w:space="0" w:color="auto"/>
                    <w:right w:val="none" w:sz="0" w:space="0" w:color="auto"/>
                  </w:divBdr>
                </w:div>
                <w:div w:id="1938177527">
                  <w:marLeft w:val="640"/>
                  <w:marRight w:val="0"/>
                  <w:marTop w:val="0"/>
                  <w:marBottom w:val="0"/>
                  <w:divBdr>
                    <w:top w:val="none" w:sz="0" w:space="0" w:color="auto"/>
                    <w:left w:val="none" w:sz="0" w:space="0" w:color="auto"/>
                    <w:bottom w:val="none" w:sz="0" w:space="0" w:color="auto"/>
                    <w:right w:val="none" w:sz="0" w:space="0" w:color="auto"/>
                  </w:divBdr>
                </w:div>
                <w:div w:id="1952736722">
                  <w:marLeft w:val="640"/>
                  <w:marRight w:val="0"/>
                  <w:marTop w:val="0"/>
                  <w:marBottom w:val="0"/>
                  <w:divBdr>
                    <w:top w:val="none" w:sz="0" w:space="0" w:color="auto"/>
                    <w:left w:val="none" w:sz="0" w:space="0" w:color="auto"/>
                    <w:bottom w:val="none" w:sz="0" w:space="0" w:color="auto"/>
                    <w:right w:val="none" w:sz="0" w:space="0" w:color="auto"/>
                  </w:divBdr>
                </w:div>
                <w:div w:id="1994795936">
                  <w:marLeft w:val="640"/>
                  <w:marRight w:val="0"/>
                  <w:marTop w:val="0"/>
                  <w:marBottom w:val="0"/>
                  <w:divBdr>
                    <w:top w:val="none" w:sz="0" w:space="0" w:color="auto"/>
                    <w:left w:val="none" w:sz="0" w:space="0" w:color="auto"/>
                    <w:bottom w:val="none" w:sz="0" w:space="0" w:color="auto"/>
                    <w:right w:val="none" w:sz="0" w:space="0" w:color="auto"/>
                  </w:divBdr>
                </w:div>
                <w:div w:id="2008513770">
                  <w:marLeft w:val="640"/>
                  <w:marRight w:val="0"/>
                  <w:marTop w:val="0"/>
                  <w:marBottom w:val="0"/>
                  <w:divBdr>
                    <w:top w:val="none" w:sz="0" w:space="0" w:color="auto"/>
                    <w:left w:val="none" w:sz="0" w:space="0" w:color="auto"/>
                    <w:bottom w:val="none" w:sz="0" w:space="0" w:color="auto"/>
                    <w:right w:val="none" w:sz="0" w:space="0" w:color="auto"/>
                  </w:divBdr>
                </w:div>
                <w:div w:id="2038040786">
                  <w:marLeft w:val="640"/>
                  <w:marRight w:val="0"/>
                  <w:marTop w:val="0"/>
                  <w:marBottom w:val="0"/>
                  <w:divBdr>
                    <w:top w:val="none" w:sz="0" w:space="0" w:color="auto"/>
                    <w:left w:val="none" w:sz="0" w:space="0" w:color="auto"/>
                    <w:bottom w:val="none" w:sz="0" w:space="0" w:color="auto"/>
                    <w:right w:val="none" w:sz="0" w:space="0" w:color="auto"/>
                  </w:divBdr>
                </w:div>
                <w:div w:id="2039505857">
                  <w:marLeft w:val="640"/>
                  <w:marRight w:val="0"/>
                  <w:marTop w:val="0"/>
                  <w:marBottom w:val="0"/>
                  <w:divBdr>
                    <w:top w:val="none" w:sz="0" w:space="0" w:color="auto"/>
                    <w:left w:val="none" w:sz="0" w:space="0" w:color="auto"/>
                    <w:bottom w:val="none" w:sz="0" w:space="0" w:color="auto"/>
                    <w:right w:val="none" w:sz="0" w:space="0" w:color="auto"/>
                  </w:divBdr>
                </w:div>
                <w:div w:id="2102798721">
                  <w:marLeft w:val="640"/>
                  <w:marRight w:val="0"/>
                  <w:marTop w:val="0"/>
                  <w:marBottom w:val="0"/>
                  <w:divBdr>
                    <w:top w:val="none" w:sz="0" w:space="0" w:color="auto"/>
                    <w:left w:val="none" w:sz="0" w:space="0" w:color="auto"/>
                    <w:bottom w:val="none" w:sz="0" w:space="0" w:color="auto"/>
                    <w:right w:val="none" w:sz="0" w:space="0" w:color="auto"/>
                  </w:divBdr>
                </w:div>
                <w:div w:id="2109151958">
                  <w:marLeft w:val="640"/>
                  <w:marRight w:val="0"/>
                  <w:marTop w:val="0"/>
                  <w:marBottom w:val="0"/>
                  <w:divBdr>
                    <w:top w:val="none" w:sz="0" w:space="0" w:color="auto"/>
                    <w:left w:val="none" w:sz="0" w:space="0" w:color="auto"/>
                    <w:bottom w:val="none" w:sz="0" w:space="0" w:color="auto"/>
                    <w:right w:val="none" w:sz="0" w:space="0" w:color="auto"/>
                  </w:divBdr>
                </w:div>
                <w:div w:id="2118981033">
                  <w:marLeft w:val="640"/>
                  <w:marRight w:val="0"/>
                  <w:marTop w:val="0"/>
                  <w:marBottom w:val="0"/>
                  <w:divBdr>
                    <w:top w:val="none" w:sz="0" w:space="0" w:color="auto"/>
                    <w:left w:val="none" w:sz="0" w:space="0" w:color="auto"/>
                    <w:bottom w:val="none" w:sz="0" w:space="0" w:color="auto"/>
                    <w:right w:val="none" w:sz="0" w:space="0" w:color="auto"/>
                  </w:divBdr>
                </w:div>
                <w:div w:id="2119718470">
                  <w:marLeft w:val="640"/>
                  <w:marRight w:val="0"/>
                  <w:marTop w:val="0"/>
                  <w:marBottom w:val="0"/>
                  <w:divBdr>
                    <w:top w:val="none" w:sz="0" w:space="0" w:color="auto"/>
                    <w:left w:val="none" w:sz="0" w:space="0" w:color="auto"/>
                    <w:bottom w:val="none" w:sz="0" w:space="0" w:color="auto"/>
                    <w:right w:val="none" w:sz="0" w:space="0" w:color="auto"/>
                  </w:divBdr>
                </w:div>
              </w:divsChild>
            </w:div>
            <w:div w:id="399402073">
              <w:marLeft w:val="0"/>
              <w:marRight w:val="0"/>
              <w:marTop w:val="0"/>
              <w:marBottom w:val="0"/>
              <w:divBdr>
                <w:top w:val="none" w:sz="0" w:space="0" w:color="auto"/>
                <w:left w:val="none" w:sz="0" w:space="0" w:color="auto"/>
                <w:bottom w:val="none" w:sz="0" w:space="0" w:color="auto"/>
                <w:right w:val="none" w:sz="0" w:space="0" w:color="auto"/>
              </w:divBdr>
              <w:divsChild>
                <w:div w:id="29958311">
                  <w:marLeft w:val="640"/>
                  <w:marRight w:val="0"/>
                  <w:marTop w:val="0"/>
                  <w:marBottom w:val="0"/>
                  <w:divBdr>
                    <w:top w:val="none" w:sz="0" w:space="0" w:color="auto"/>
                    <w:left w:val="none" w:sz="0" w:space="0" w:color="auto"/>
                    <w:bottom w:val="none" w:sz="0" w:space="0" w:color="auto"/>
                    <w:right w:val="none" w:sz="0" w:space="0" w:color="auto"/>
                  </w:divBdr>
                </w:div>
                <w:div w:id="88743716">
                  <w:marLeft w:val="640"/>
                  <w:marRight w:val="0"/>
                  <w:marTop w:val="0"/>
                  <w:marBottom w:val="0"/>
                  <w:divBdr>
                    <w:top w:val="none" w:sz="0" w:space="0" w:color="auto"/>
                    <w:left w:val="none" w:sz="0" w:space="0" w:color="auto"/>
                    <w:bottom w:val="none" w:sz="0" w:space="0" w:color="auto"/>
                    <w:right w:val="none" w:sz="0" w:space="0" w:color="auto"/>
                  </w:divBdr>
                </w:div>
                <w:div w:id="98450227">
                  <w:marLeft w:val="640"/>
                  <w:marRight w:val="0"/>
                  <w:marTop w:val="0"/>
                  <w:marBottom w:val="0"/>
                  <w:divBdr>
                    <w:top w:val="none" w:sz="0" w:space="0" w:color="auto"/>
                    <w:left w:val="none" w:sz="0" w:space="0" w:color="auto"/>
                    <w:bottom w:val="none" w:sz="0" w:space="0" w:color="auto"/>
                    <w:right w:val="none" w:sz="0" w:space="0" w:color="auto"/>
                  </w:divBdr>
                </w:div>
                <w:div w:id="166096813">
                  <w:marLeft w:val="640"/>
                  <w:marRight w:val="0"/>
                  <w:marTop w:val="0"/>
                  <w:marBottom w:val="0"/>
                  <w:divBdr>
                    <w:top w:val="none" w:sz="0" w:space="0" w:color="auto"/>
                    <w:left w:val="none" w:sz="0" w:space="0" w:color="auto"/>
                    <w:bottom w:val="none" w:sz="0" w:space="0" w:color="auto"/>
                    <w:right w:val="none" w:sz="0" w:space="0" w:color="auto"/>
                  </w:divBdr>
                </w:div>
                <w:div w:id="174393208">
                  <w:marLeft w:val="640"/>
                  <w:marRight w:val="0"/>
                  <w:marTop w:val="0"/>
                  <w:marBottom w:val="0"/>
                  <w:divBdr>
                    <w:top w:val="none" w:sz="0" w:space="0" w:color="auto"/>
                    <w:left w:val="none" w:sz="0" w:space="0" w:color="auto"/>
                    <w:bottom w:val="none" w:sz="0" w:space="0" w:color="auto"/>
                    <w:right w:val="none" w:sz="0" w:space="0" w:color="auto"/>
                  </w:divBdr>
                </w:div>
                <w:div w:id="174728659">
                  <w:marLeft w:val="640"/>
                  <w:marRight w:val="0"/>
                  <w:marTop w:val="0"/>
                  <w:marBottom w:val="0"/>
                  <w:divBdr>
                    <w:top w:val="none" w:sz="0" w:space="0" w:color="auto"/>
                    <w:left w:val="none" w:sz="0" w:space="0" w:color="auto"/>
                    <w:bottom w:val="none" w:sz="0" w:space="0" w:color="auto"/>
                    <w:right w:val="none" w:sz="0" w:space="0" w:color="auto"/>
                  </w:divBdr>
                </w:div>
                <w:div w:id="197284978">
                  <w:marLeft w:val="640"/>
                  <w:marRight w:val="0"/>
                  <w:marTop w:val="0"/>
                  <w:marBottom w:val="0"/>
                  <w:divBdr>
                    <w:top w:val="none" w:sz="0" w:space="0" w:color="auto"/>
                    <w:left w:val="none" w:sz="0" w:space="0" w:color="auto"/>
                    <w:bottom w:val="none" w:sz="0" w:space="0" w:color="auto"/>
                    <w:right w:val="none" w:sz="0" w:space="0" w:color="auto"/>
                  </w:divBdr>
                </w:div>
                <w:div w:id="210271398">
                  <w:marLeft w:val="640"/>
                  <w:marRight w:val="0"/>
                  <w:marTop w:val="0"/>
                  <w:marBottom w:val="0"/>
                  <w:divBdr>
                    <w:top w:val="none" w:sz="0" w:space="0" w:color="auto"/>
                    <w:left w:val="none" w:sz="0" w:space="0" w:color="auto"/>
                    <w:bottom w:val="none" w:sz="0" w:space="0" w:color="auto"/>
                    <w:right w:val="none" w:sz="0" w:space="0" w:color="auto"/>
                  </w:divBdr>
                </w:div>
                <w:div w:id="274216017">
                  <w:marLeft w:val="640"/>
                  <w:marRight w:val="0"/>
                  <w:marTop w:val="0"/>
                  <w:marBottom w:val="0"/>
                  <w:divBdr>
                    <w:top w:val="none" w:sz="0" w:space="0" w:color="auto"/>
                    <w:left w:val="none" w:sz="0" w:space="0" w:color="auto"/>
                    <w:bottom w:val="none" w:sz="0" w:space="0" w:color="auto"/>
                    <w:right w:val="none" w:sz="0" w:space="0" w:color="auto"/>
                  </w:divBdr>
                </w:div>
                <w:div w:id="314728981">
                  <w:marLeft w:val="640"/>
                  <w:marRight w:val="0"/>
                  <w:marTop w:val="0"/>
                  <w:marBottom w:val="0"/>
                  <w:divBdr>
                    <w:top w:val="none" w:sz="0" w:space="0" w:color="auto"/>
                    <w:left w:val="none" w:sz="0" w:space="0" w:color="auto"/>
                    <w:bottom w:val="none" w:sz="0" w:space="0" w:color="auto"/>
                    <w:right w:val="none" w:sz="0" w:space="0" w:color="auto"/>
                  </w:divBdr>
                </w:div>
                <w:div w:id="317925665">
                  <w:marLeft w:val="640"/>
                  <w:marRight w:val="0"/>
                  <w:marTop w:val="0"/>
                  <w:marBottom w:val="0"/>
                  <w:divBdr>
                    <w:top w:val="none" w:sz="0" w:space="0" w:color="auto"/>
                    <w:left w:val="none" w:sz="0" w:space="0" w:color="auto"/>
                    <w:bottom w:val="none" w:sz="0" w:space="0" w:color="auto"/>
                    <w:right w:val="none" w:sz="0" w:space="0" w:color="auto"/>
                  </w:divBdr>
                </w:div>
                <w:div w:id="349377777">
                  <w:marLeft w:val="640"/>
                  <w:marRight w:val="0"/>
                  <w:marTop w:val="0"/>
                  <w:marBottom w:val="0"/>
                  <w:divBdr>
                    <w:top w:val="none" w:sz="0" w:space="0" w:color="auto"/>
                    <w:left w:val="none" w:sz="0" w:space="0" w:color="auto"/>
                    <w:bottom w:val="none" w:sz="0" w:space="0" w:color="auto"/>
                    <w:right w:val="none" w:sz="0" w:space="0" w:color="auto"/>
                  </w:divBdr>
                </w:div>
                <w:div w:id="385762026">
                  <w:marLeft w:val="640"/>
                  <w:marRight w:val="0"/>
                  <w:marTop w:val="0"/>
                  <w:marBottom w:val="0"/>
                  <w:divBdr>
                    <w:top w:val="none" w:sz="0" w:space="0" w:color="auto"/>
                    <w:left w:val="none" w:sz="0" w:space="0" w:color="auto"/>
                    <w:bottom w:val="none" w:sz="0" w:space="0" w:color="auto"/>
                    <w:right w:val="none" w:sz="0" w:space="0" w:color="auto"/>
                  </w:divBdr>
                </w:div>
                <w:div w:id="418141095">
                  <w:marLeft w:val="640"/>
                  <w:marRight w:val="0"/>
                  <w:marTop w:val="0"/>
                  <w:marBottom w:val="0"/>
                  <w:divBdr>
                    <w:top w:val="none" w:sz="0" w:space="0" w:color="auto"/>
                    <w:left w:val="none" w:sz="0" w:space="0" w:color="auto"/>
                    <w:bottom w:val="none" w:sz="0" w:space="0" w:color="auto"/>
                    <w:right w:val="none" w:sz="0" w:space="0" w:color="auto"/>
                  </w:divBdr>
                </w:div>
                <w:div w:id="451748801">
                  <w:marLeft w:val="640"/>
                  <w:marRight w:val="0"/>
                  <w:marTop w:val="0"/>
                  <w:marBottom w:val="0"/>
                  <w:divBdr>
                    <w:top w:val="none" w:sz="0" w:space="0" w:color="auto"/>
                    <w:left w:val="none" w:sz="0" w:space="0" w:color="auto"/>
                    <w:bottom w:val="none" w:sz="0" w:space="0" w:color="auto"/>
                    <w:right w:val="none" w:sz="0" w:space="0" w:color="auto"/>
                  </w:divBdr>
                </w:div>
                <w:div w:id="460195658">
                  <w:marLeft w:val="640"/>
                  <w:marRight w:val="0"/>
                  <w:marTop w:val="0"/>
                  <w:marBottom w:val="0"/>
                  <w:divBdr>
                    <w:top w:val="none" w:sz="0" w:space="0" w:color="auto"/>
                    <w:left w:val="none" w:sz="0" w:space="0" w:color="auto"/>
                    <w:bottom w:val="none" w:sz="0" w:space="0" w:color="auto"/>
                    <w:right w:val="none" w:sz="0" w:space="0" w:color="auto"/>
                  </w:divBdr>
                </w:div>
                <w:div w:id="464079409">
                  <w:marLeft w:val="640"/>
                  <w:marRight w:val="0"/>
                  <w:marTop w:val="0"/>
                  <w:marBottom w:val="0"/>
                  <w:divBdr>
                    <w:top w:val="none" w:sz="0" w:space="0" w:color="auto"/>
                    <w:left w:val="none" w:sz="0" w:space="0" w:color="auto"/>
                    <w:bottom w:val="none" w:sz="0" w:space="0" w:color="auto"/>
                    <w:right w:val="none" w:sz="0" w:space="0" w:color="auto"/>
                  </w:divBdr>
                </w:div>
                <w:div w:id="466552911">
                  <w:marLeft w:val="640"/>
                  <w:marRight w:val="0"/>
                  <w:marTop w:val="0"/>
                  <w:marBottom w:val="0"/>
                  <w:divBdr>
                    <w:top w:val="none" w:sz="0" w:space="0" w:color="auto"/>
                    <w:left w:val="none" w:sz="0" w:space="0" w:color="auto"/>
                    <w:bottom w:val="none" w:sz="0" w:space="0" w:color="auto"/>
                    <w:right w:val="none" w:sz="0" w:space="0" w:color="auto"/>
                  </w:divBdr>
                </w:div>
                <w:div w:id="469790565">
                  <w:marLeft w:val="640"/>
                  <w:marRight w:val="0"/>
                  <w:marTop w:val="0"/>
                  <w:marBottom w:val="0"/>
                  <w:divBdr>
                    <w:top w:val="none" w:sz="0" w:space="0" w:color="auto"/>
                    <w:left w:val="none" w:sz="0" w:space="0" w:color="auto"/>
                    <w:bottom w:val="none" w:sz="0" w:space="0" w:color="auto"/>
                    <w:right w:val="none" w:sz="0" w:space="0" w:color="auto"/>
                  </w:divBdr>
                </w:div>
                <w:div w:id="575475890">
                  <w:marLeft w:val="640"/>
                  <w:marRight w:val="0"/>
                  <w:marTop w:val="0"/>
                  <w:marBottom w:val="0"/>
                  <w:divBdr>
                    <w:top w:val="none" w:sz="0" w:space="0" w:color="auto"/>
                    <w:left w:val="none" w:sz="0" w:space="0" w:color="auto"/>
                    <w:bottom w:val="none" w:sz="0" w:space="0" w:color="auto"/>
                    <w:right w:val="none" w:sz="0" w:space="0" w:color="auto"/>
                  </w:divBdr>
                </w:div>
                <w:div w:id="581568389">
                  <w:marLeft w:val="640"/>
                  <w:marRight w:val="0"/>
                  <w:marTop w:val="0"/>
                  <w:marBottom w:val="0"/>
                  <w:divBdr>
                    <w:top w:val="none" w:sz="0" w:space="0" w:color="auto"/>
                    <w:left w:val="none" w:sz="0" w:space="0" w:color="auto"/>
                    <w:bottom w:val="none" w:sz="0" w:space="0" w:color="auto"/>
                    <w:right w:val="none" w:sz="0" w:space="0" w:color="auto"/>
                  </w:divBdr>
                </w:div>
                <w:div w:id="596987514">
                  <w:marLeft w:val="640"/>
                  <w:marRight w:val="0"/>
                  <w:marTop w:val="0"/>
                  <w:marBottom w:val="0"/>
                  <w:divBdr>
                    <w:top w:val="none" w:sz="0" w:space="0" w:color="auto"/>
                    <w:left w:val="none" w:sz="0" w:space="0" w:color="auto"/>
                    <w:bottom w:val="none" w:sz="0" w:space="0" w:color="auto"/>
                    <w:right w:val="none" w:sz="0" w:space="0" w:color="auto"/>
                  </w:divBdr>
                </w:div>
                <w:div w:id="599022420">
                  <w:marLeft w:val="640"/>
                  <w:marRight w:val="0"/>
                  <w:marTop w:val="0"/>
                  <w:marBottom w:val="0"/>
                  <w:divBdr>
                    <w:top w:val="none" w:sz="0" w:space="0" w:color="auto"/>
                    <w:left w:val="none" w:sz="0" w:space="0" w:color="auto"/>
                    <w:bottom w:val="none" w:sz="0" w:space="0" w:color="auto"/>
                    <w:right w:val="none" w:sz="0" w:space="0" w:color="auto"/>
                  </w:divBdr>
                </w:div>
                <w:div w:id="620067086">
                  <w:marLeft w:val="640"/>
                  <w:marRight w:val="0"/>
                  <w:marTop w:val="0"/>
                  <w:marBottom w:val="0"/>
                  <w:divBdr>
                    <w:top w:val="none" w:sz="0" w:space="0" w:color="auto"/>
                    <w:left w:val="none" w:sz="0" w:space="0" w:color="auto"/>
                    <w:bottom w:val="none" w:sz="0" w:space="0" w:color="auto"/>
                    <w:right w:val="none" w:sz="0" w:space="0" w:color="auto"/>
                  </w:divBdr>
                </w:div>
                <w:div w:id="655843232">
                  <w:marLeft w:val="640"/>
                  <w:marRight w:val="0"/>
                  <w:marTop w:val="0"/>
                  <w:marBottom w:val="0"/>
                  <w:divBdr>
                    <w:top w:val="none" w:sz="0" w:space="0" w:color="auto"/>
                    <w:left w:val="none" w:sz="0" w:space="0" w:color="auto"/>
                    <w:bottom w:val="none" w:sz="0" w:space="0" w:color="auto"/>
                    <w:right w:val="none" w:sz="0" w:space="0" w:color="auto"/>
                  </w:divBdr>
                </w:div>
                <w:div w:id="665404212">
                  <w:marLeft w:val="640"/>
                  <w:marRight w:val="0"/>
                  <w:marTop w:val="0"/>
                  <w:marBottom w:val="0"/>
                  <w:divBdr>
                    <w:top w:val="none" w:sz="0" w:space="0" w:color="auto"/>
                    <w:left w:val="none" w:sz="0" w:space="0" w:color="auto"/>
                    <w:bottom w:val="none" w:sz="0" w:space="0" w:color="auto"/>
                    <w:right w:val="none" w:sz="0" w:space="0" w:color="auto"/>
                  </w:divBdr>
                </w:div>
                <w:div w:id="668601050">
                  <w:marLeft w:val="640"/>
                  <w:marRight w:val="0"/>
                  <w:marTop w:val="0"/>
                  <w:marBottom w:val="0"/>
                  <w:divBdr>
                    <w:top w:val="none" w:sz="0" w:space="0" w:color="auto"/>
                    <w:left w:val="none" w:sz="0" w:space="0" w:color="auto"/>
                    <w:bottom w:val="none" w:sz="0" w:space="0" w:color="auto"/>
                    <w:right w:val="none" w:sz="0" w:space="0" w:color="auto"/>
                  </w:divBdr>
                </w:div>
                <w:div w:id="694384504">
                  <w:marLeft w:val="640"/>
                  <w:marRight w:val="0"/>
                  <w:marTop w:val="0"/>
                  <w:marBottom w:val="0"/>
                  <w:divBdr>
                    <w:top w:val="none" w:sz="0" w:space="0" w:color="auto"/>
                    <w:left w:val="none" w:sz="0" w:space="0" w:color="auto"/>
                    <w:bottom w:val="none" w:sz="0" w:space="0" w:color="auto"/>
                    <w:right w:val="none" w:sz="0" w:space="0" w:color="auto"/>
                  </w:divBdr>
                </w:div>
                <w:div w:id="723528914">
                  <w:marLeft w:val="640"/>
                  <w:marRight w:val="0"/>
                  <w:marTop w:val="0"/>
                  <w:marBottom w:val="0"/>
                  <w:divBdr>
                    <w:top w:val="none" w:sz="0" w:space="0" w:color="auto"/>
                    <w:left w:val="none" w:sz="0" w:space="0" w:color="auto"/>
                    <w:bottom w:val="none" w:sz="0" w:space="0" w:color="auto"/>
                    <w:right w:val="none" w:sz="0" w:space="0" w:color="auto"/>
                  </w:divBdr>
                </w:div>
                <w:div w:id="743530345">
                  <w:marLeft w:val="640"/>
                  <w:marRight w:val="0"/>
                  <w:marTop w:val="0"/>
                  <w:marBottom w:val="0"/>
                  <w:divBdr>
                    <w:top w:val="none" w:sz="0" w:space="0" w:color="auto"/>
                    <w:left w:val="none" w:sz="0" w:space="0" w:color="auto"/>
                    <w:bottom w:val="none" w:sz="0" w:space="0" w:color="auto"/>
                    <w:right w:val="none" w:sz="0" w:space="0" w:color="auto"/>
                  </w:divBdr>
                </w:div>
                <w:div w:id="748698951">
                  <w:marLeft w:val="640"/>
                  <w:marRight w:val="0"/>
                  <w:marTop w:val="0"/>
                  <w:marBottom w:val="0"/>
                  <w:divBdr>
                    <w:top w:val="none" w:sz="0" w:space="0" w:color="auto"/>
                    <w:left w:val="none" w:sz="0" w:space="0" w:color="auto"/>
                    <w:bottom w:val="none" w:sz="0" w:space="0" w:color="auto"/>
                    <w:right w:val="none" w:sz="0" w:space="0" w:color="auto"/>
                  </w:divBdr>
                </w:div>
                <w:div w:id="749696471">
                  <w:marLeft w:val="640"/>
                  <w:marRight w:val="0"/>
                  <w:marTop w:val="0"/>
                  <w:marBottom w:val="0"/>
                  <w:divBdr>
                    <w:top w:val="none" w:sz="0" w:space="0" w:color="auto"/>
                    <w:left w:val="none" w:sz="0" w:space="0" w:color="auto"/>
                    <w:bottom w:val="none" w:sz="0" w:space="0" w:color="auto"/>
                    <w:right w:val="none" w:sz="0" w:space="0" w:color="auto"/>
                  </w:divBdr>
                </w:div>
                <w:div w:id="781191263">
                  <w:marLeft w:val="640"/>
                  <w:marRight w:val="0"/>
                  <w:marTop w:val="0"/>
                  <w:marBottom w:val="0"/>
                  <w:divBdr>
                    <w:top w:val="none" w:sz="0" w:space="0" w:color="auto"/>
                    <w:left w:val="none" w:sz="0" w:space="0" w:color="auto"/>
                    <w:bottom w:val="none" w:sz="0" w:space="0" w:color="auto"/>
                    <w:right w:val="none" w:sz="0" w:space="0" w:color="auto"/>
                  </w:divBdr>
                </w:div>
                <w:div w:id="790174681">
                  <w:marLeft w:val="640"/>
                  <w:marRight w:val="0"/>
                  <w:marTop w:val="0"/>
                  <w:marBottom w:val="0"/>
                  <w:divBdr>
                    <w:top w:val="none" w:sz="0" w:space="0" w:color="auto"/>
                    <w:left w:val="none" w:sz="0" w:space="0" w:color="auto"/>
                    <w:bottom w:val="none" w:sz="0" w:space="0" w:color="auto"/>
                    <w:right w:val="none" w:sz="0" w:space="0" w:color="auto"/>
                  </w:divBdr>
                </w:div>
                <w:div w:id="811488672">
                  <w:marLeft w:val="640"/>
                  <w:marRight w:val="0"/>
                  <w:marTop w:val="0"/>
                  <w:marBottom w:val="0"/>
                  <w:divBdr>
                    <w:top w:val="none" w:sz="0" w:space="0" w:color="auto"/>
                    <w:left w:val="none" w:sz="0" w:space="0" w:color="auto"/>
                    <w:bottom w:val="none" w:sz="0" w:space="0" w:color="auto"/>
                    <w:right w:val="none" w:sz="0" w:space="0" w:color="auto"/>
                  </w:divBdr>
                </w:div>
                <w:div w:id="943418559">
                  <w:marLeft w:val="640"/>
                  <w:marRight w:val="0"/>
                  <w:marTop w:val="0"/>
                  <w:marBottom w:val="0"/>
                  <w:divBdr>
                    <w:top w:val="none" w:sz="0" w:space="0" w:color="auto"/>
                    <w:left w:val="none" w:sz="0" w:space="0" w:color="auto"/>
                    <w:bottom w:val="none" w:sz="0" w:space="0" w:color="auto"/>
                    <w:right w:val="none" w:sz="0" w:space="0" w:color="auto"/>
                  </w:divBdr>
                </w:div>
                <w:div w:id="954479009">
                  <w:marLeft w:val="640"/>
                  <w:marRight w:val="0"/>
                  <w:marTop w:val="0"/>
                  <w:marBottom w:val="0"/>
                  <w:divBdr>
                    <w:top w:val="none" w:sz="0" w:space="0" w:color="auto"/>
                    <w:left w:val="none" w:sz="0" w:space="0" w:color="auto"/>
                    <w:bottom w:val="none" w:sz="0" w:space="0" w:color="auto"/>
                    <w:right w:val="none" w:sz="0" w:space="0" w:color="auto"/>
                  </w:divBdr>
                </w:div>
                <w:div w:id="1008337378">
                  <w:marLeft w:val="640"/>
                  <w:marRight w:val="0"/>
                  <w:marTop w:val="0"/>
                  <w:marBottom w:val="0"/>
                  <w:divBdr>
                    <w:top w:val="none" w:sz="0" w:space="0" w:color="auto"/>
                    <w:left w:val="none" w:sz="0" w:space="0" w:color="auto"/>
                    <w:bottom w:val="none" w:sz="0" w:space="0" w:color="auto"/>
                    <w:right w:val="none" w:sz="0" w:space="0" w:color="auto"/>
                  </w:divBdr>
                </w:div>
                <w:div w:id="1019314099">
                  <w:marLeft w:val="640"/>
                  <w:marRight w:val="0"/>
                  <w:marTop w:val="0"/>
                  <w:marBottom w:val="0"/>
                  <w:divBdr>
                    <w:top w:val="none" w:sz="0" w:space="0" w:color="auto"/>
                    <w:left w:val="none" w:sz="0" w:space="0" w:color="auto"/>
                    <w:bottom w:val="none" w:sz="0" w:space="0" w:color="auto"/>
                    <w:right w:val="none" w:sz="0" w:space="0" w:color="auto"/>
                  </w:divBdr>
                </w:div>
                <w:div w:id="1027871286">
                  <w:marLeft w:val="640"/>
                  <w:marRight w:val="0"/>
                  <w:marTop w:val="0"/>
                  <w:marBottom w:val="0"/>
                  <w:divBdr>
                    <w:top w:val="none" w:sz="0" w:space="0" w:color="auto"/>
                    <w:left w:val="none" w:sz="0" w:space="0" w:color="auto"/>
                    <w:bottom w:val="none" w:sz="0" w:space="0" w:color="auto"/>
                    <w:right w:val="none" w:sz="0" w:space="0" w:color="auto"/>
                  </w:divBdr>
                </w:div>
                <w:div w:id="1115250015">
                  <w:marLeft w:val="640"/>
                  <w:marRight w:val="0"/>
                  <w:marTop w:val="0"/>
                  <w:marBottom w:val="0"/>
                  <w:divBdr>
                    <w:top w:val="none" w:sz="0" w:space="0" w:color="auto"/>
                    <w:left w:val="none" w:sz="0" w:space="0" w:color="auto"/>
                    <w:bottom w:val="none" w:sz="0" w:space="0" w:color="auto"/>
                    <w:right w:val="none" w:sz="0" w:space="0" w:color="auto"/>
                  </w:divBdr>
                </w:div>
                <w:div w:id="1155494537">
                  <w:marLeft w:val="640"/>
                  <w:marRight w:val="0"/>
                  <w:marTop w:val="0"/>
                  <w:marBottom w:val="0"/>
                  <w:divBdr>
                    <w:top w:val="none" w:sz="0" w:space="0" w:color="auto"/>
                    <w:left w:val="none" w:sz="0" w:space="0" w:color="auto"/>
                    <w:bottom w:val="none" w:sz="0" w:space="0" w:color="auto"/>
                    <w:right w:val="none" w:sz="0" w:space="0" w:color="auto"/>
                  </w:divBdr>
                </w:div>
                <w:div w:id="1197891163">
                  <w:marLeft w:val="640"/>
                  <w:marRight w:val="0"/>
                  <w:marTop w:val="0"/>
                  <w:marBottom w:val="0"/>
                  <w:divBdr>
                    <w:top w:val="none" w:sz="0" w:space="0" w:color="auto"/>
                    <w:left w:val="none" w:sz="0" w:space="0" w:color="auto"/>
                    <w:bottom w:val="none" w:sz="0" w:space="0" w:color="auto"/>
                    <w:right w:val="none" w:sz="0" w:space="0" w:color="auto"/>
                  </w:divBdr>
                </w:div>
                <w:div w:id="1248806485">
                  <w:marLeft w:val="640"/>
                  <w:marRight w:val="0"/>
                  <w:marTop w:val="0"/>
                  <w:marBottom w:val="0"/>
                  <w:divBdr>
                    <w:top w:val="none" w:sz="0" w:space="0" w:color="auto"/>
                    <w:left w:val="none" w:sz="0" w:space="0" w:color="auto"/>
                    <w:bottom w:val="none" w:sz="0" w:space="0" w:color="auto"/>
                    <w:right w:val="none" w:sz="0" w:space="0" w:color="auto"/>
                  </w:divBdr>
                </w:div>
                <w:div w:id="1311666924">
                  <w:marLeft w:val="640"/>
                  <w:marRight w:val="0"/>
                  <w:marTop w:val="0"/>
                  <w:marBottom w:val="0"/>
                  <w:divBdr>
                    <w:top w:val="none" w:sz="0" w:space="0" w:color="auto"/>
                    <w:left w:val="none" w:sz="0" w:space="0" w:color="auto"/>
                    <w:bottom w:val="none" w:sz="0" w:space="0" w:color="auto"/>
                    <w:right w:val="none" w:sz="0" w:space="0" w:color="auto"/>
                  </w:divBdr>
                </w:div>
                <w:div w:id="1317875827">
                  <w:marLeft w:val="640"/>
                  <w:marRight w:val="0"/>
                  <w:marTop w:val="0"/>
                  <w:marBottom w:val="0"/>
                  <w:divBdr>
                    <w:top w:val="none" w:sz="0" w:space="0" w:color="auto"/>
                    <w:left w:val="none" w:sz="0" w:space="0" w:color="auto"/>
                    <w:bottom w:val="none" w:sz="0" w:space="0" w:color="auto"/>
                    <w:right w:val="none" w:sz="0" w:space="0" w:color="auto"/>
                  </w:divBdr>
                </w:div>
                <w:div w:id="1356154058">
                  <w:marLeft w:val="640"/>
                  <w:marRight w:val="0"/>
                  <w:marTop w:val="0"/>
                  <w:marBottom w:val="0"/>
                  <w:divBdr>
                    <w:top w:val="none" w:sz="0" w:space="0" w:color="auto"/>
                    <w:left w:val="none" w:sz="0" w:space="0" w:color="auto"/>
                    <w:bottom w:val="none" w:sz="0" w:space="0" w:color="auto"/>
                    <w:right w:val="none" w:sz="0" w:space="0" w:color="auto"/>
                  </w:divBdr>
                </w:div>
                <w:div w:id="1358385181">
                  <w:marLeft w:val="640"/>
                  <w:marRight w:val="0"/>
                  <w:marTop w:val="0"/>
                  <w:marBottom w:val="0"/>
                  <w:divBdr>
                    <w:top w:val="none" w:sz="0" w:space="0" w:color="auto"/>
                    <w:left w:val="none" w:sz="0" w:space="0" w:color="auto"/>
                    <w:bottom w:val="none" w:sz="0" w:space="0" w:color="auto"/>
                    <w:right w:val="none" w:sz="0" w:space="0" w:color="auto"/>
                  </w:divBdr>
                </w:div>
                <w:div w:id="1359164131">
                  <w:marLeft w:val="640"/>
                  <w:marRight w:val="0"/>
                  <w:marTop w:val="0"/>
                  <w:marBottom w:val="0"/>
                  <w:divBdr>
                    <w:top w:val="none" w:sz="0" w:space="0" w:color="auto"/>
                    <w:left w:val="none" w:sz="0" w:space="0" w:color="auto"/>
                    <w:bottom w:val="none" w:sz="0" w:space="0" w:color="auto"/>
                    <w:right w:val="none" w:sz="0" w:space="0" w:color="auto"/>
                  </w:divBdr>
                </w:div>
                <w:div w:id="1379626488">
                  <w:marLeft w:val="640"/>
                  <w:marRight w:val="0"/>
                  <w:marTop w:val="0"/>
                  <w:marBottom w:val="0"/>
                  <w:divBdr>
                    <w:top w:val="none" w:sz="0" w:space="0" w:color="auto"/>
                    <w:left w:val="none" w:sz="0" w:space="0" w:color="auto"/>
                    <w:bottom w:val="none" w:sz="0" w:space="0" w:color="auto"/>
                    <w:right w:val="none" w:sz="0" w:space="0" w:color="auto"/>
                  </w:divBdr>
                </w:div>
                <w:div w:id="1389184550">
                  <w:marLeft w:val="640"/>
                  <w:marRight w:val="0"/>
                  <w:marTop w:val="0"/>
                  <w:marBottom w:val="0"/>
                  <w:divBdr>
                    <w:top w:val="none" w:sz="0" w:space="0" w:color="auto"/>
                    <w:left w:val="none" w:sz="0" w:space="0" w:color="auto"/>
                    <w:bottom w:val="none" w:sz="0" w:space="0" w:color="auto"/>
                    <w:right w:val="none" w:sz="0" w:space="0" w:color="auto"/>
                  </w:divBdr>
                </w:div>
                <w:div w:id="1405647147">
                  <w:marLeft w:val="640"/>
                  <w:marRight w:val="0"/>
                  <w:marTop w:val="0"/>
                  <w:marBottom w:val="0"/>
                  <w:divBdr>
                    <w:top w:val="none" w:sz="0" w:space="0" w:color="auto"/>
                    <w:left w:val="none" w:sz="0" w:space="0" w:color="auto"/>
                    <w:bottom w:val="none" w:sz="0" w:space="0" w:color="auto"/>
                    <w:right w:val="none" w:sz="0" w:space="0" w:color="auto"/>
                  </w:divBdr>
                </w:div>
                <w:div w:id="1411973709">
                  <w:marLeft w:val="640"/>
                  <w:marRight w:val="0"/>
                  <w:marTop w:val="0"/>
                  <w:marBottom w:val="0"/>
                  <w:divBdr>
                    <w:top w:val="none" w:sz="0" w:space="0" w:color="auto"/>
                    <w:left w:val="none" w:sz="0" w:space="0" w:color="auto"/>
                    <w:bottom w:val="none" w:sz="0" w:space="0" w:color="auto"/>
                    <w:right w:val="none" w:sz="0" w:space="0" w:color="auto"/>
                  </w:divBdr>
                </w:div>
                <w:div w:id="1423062794">
                  <w:marLeft w:val="640"/>
                  <w:marRight w:val="0"/>
                  <w:marTop w:val="0"/>
                  <w:marBottom w:val="0"/>
                  <w:divBdr>
                    <w:top w:val="none" w:sz="0" w:space="0" w:color="auto"/>
                    <w:left w:val="none" w:sz="0" w:space="0" w:color="auto"/>
                    <w:bottom w:val="none" w:sz="0" w:space="0" w:color="auto"/>
                    <w:right w:val="none" w:sz="0" w:space="0" w:color="auto"/>
                  </w:divBdr>
                </w:div>
                <w:div w:id="1468741040">
                  <w:marLeft w:val="640"/>
                  <w:marRight w:val="0"/>
                  <w:marTop w:val="0"/>
                  <w:marBottom w:val="0"/>
                  <w:divBdr>
                    <w:top w:val="none" w:sz="0" w:space="0" w:color="auto"/>
                    <w:left w:val="none" w:sz="0" w:space="0" w:color="auto"/>
                    <w:bottom w:val="none" w:sz="0" w:space="0" w:color="auto"/>
                    <w:right w:val="none" w:sz="0" w:space="0" w:color="auto"/>
                  </w:divBdr>
                </w:div>
                <w:div w:id="1488785473">
                  <w:marLeft w:val="640"/>
                  <w:marRight w:val="0"/>
                  <w:marTop w:val="0"/>
                  <w:marBottom w:val="0"/>
                  <w:divBdr>
                    <w:top w:val="none" w:sz="0" w:space="0" w:color="auto"/>
                    <w:left w:val="none" w:sz="0" w:space="0" w:color="auto"/>
                    <w:bottom w:val="none" w:sz="0" w:space="0" w:color="auto"/>
                    <w:right w:val="none" w:sz="0" w:space="0" w:color="auto"/>
                  </w:divBdr>
                </w:div>
                <w:div w:id="1492911469">
                  <w:marLeft w:val="640"/>
                  <w:marRight w:val="0"/>
                  <w:marTop w:val="0"/>
                  <w:marBottom w:val="0"/>
                  <w:divBdr>
                    <w:top w:val="none" w:sz="0" w:space="0" w:color="auto"/>
                    <w:left w:val="none" w:sz="0" w:space="0" w:color="auto"/>
                    <w:bottom w:val="none" w:sz="0" w:space="0" w:color="auto"/>
                    <w:right w:val="none" w:sz="0" w:space="0" w:color="auto"/>
                  </w:divBdr>
                </w:div>
                <w:div w:id="1497570715">
                  <w:marLeft w:val="640"/>
                  <w:marRight w:val="0"/>
                  <w:marTop w:val="0"/>
                  <w:marBottom w:val="0"/>
                  <w:divBdr>
                    <w:top w:val="none" w:sz="0" w:space="0" w:color="auto"/>
                    <w:left w:val="none" w:sz="0" w:space="0" w:color="auto"/>
                    <w:bottom w:val="none" w:sz="0" w:space="0" w:color="auto"/>
                    <w:right w:val="none" w:sz="0" w:space="0" w:color="auto"/>
                  </w:divBdr>
                </w:div>
                <w:div w:id="1509711508">
                  <w:marLeft w:val="640"/>
                  <w:marRight w:val="0"/>
                  <w:marTop w:val="0"/>
                  <w:marBottom w:val="0"/>
                  <w:divBdr>
                    <w:top w:val="none" w:sz="0" w:space="0" w:color="auto"/>
                    <w:left w:val="none" w:sz="0" w:space="0" w:color="auto"/>
                    <w:bottom w:val="none" w:sz="0" w:space="0" w:color="auto"/>
                    <w:right w:val="none" w:sz="0" w:space="0" w:color="auto"/>
                  </w:divBdr>
                </w:div>
                <w:div w:id="1536578382">
                  <w:marLeft w:val="640"/>
                  <w:marRight w:val="0"/>
                  <w:marTop w:val="0"/>
                  <w:marBottom w:val="0"/>
                  <w:divBdr>
                    <w:top w:val="none" w:sz="0" w:space="0" w:color="auto"/>
                    <w:left w:val="none" w:sz="0" w:space="0" w:color="auto"/>
                    <w:bottom w:val="none" w:sz="0" w:space="0" w:color="auto"/>
                    <w:right w:val="none" w:sz="0" w:space="0" w:color="auto"/>
                  </w:divBdr>
                </w:div>
                <w:div w:id="1667443110">
                  <w:marLeft w:val="640"/>
                  <w:marRight w:val="0"/>
                  <w:marTop w:val="0"/>
                  <w:marBottom w:val="0"/>
                  <w:divBdr>
                    <w:top w:val="none" w:sz="0" w:space="0" w:color="auto"/>
                    <w:left w:val="none" w:sz="0" w:space="0" w:color="auto"/>
                    <w:bottom w:val="none" w:sz="0" w:space="0" w:color="auto"/>
                    <w:right w:val="none" w:sz="0" w:space="0" w:color="auto"/>
                  </w:divBdr>
                </w:div>
                <w:div w:id="1717662689">
                  <w:marLeft w:val="640"/>
                  <w:marRight w:val="0"/>
                  <w:marTop w:val="0"/>
                  <w:marBottom w:val="0"/>
                  <w:divBdr>
                    <w:top w:val="none" w:sz="0" w:space="0" w:color="auto"/>
                    <w:left w:val="none" w:sz="0" w:space="0" w:color="auto"/>
                    <w:bottom w:val="none" w:sz="0" w:space="0" w:color="auto"/>
                    <w:right w:val="none" w:sz="0" w:space="0" w:color="auto"/>
                  </w:divBdr>
                </w:div>
                <w:div w:id="1722443745">
                  <w:marLeft w:val="640"/>
                  <w:marRight w:val="0"/>
                  <w:marTop w:val="0"/>
                  <w:marBottom w:val="0"/>
                  <w:divBdr>
                    <w:top w:val="none" w:sz="0" w:space="0" w:color="auto"/>
                    <w:left w:val="none" w:sz="0" w:space="0" w:color="auto"/>
                    <w:bottom w:val="none" w:sz="0" w:space="0" w:color="auto"/>
                    <w:right w:val="none" w:sz="0" w:space="0" w:color="auto"/>
                  </w:divBdr>
                </w:div>
                <w:div w:id="1733235906">
                  <w:marLeft w:val="640"/>
                  <w:marRight w:val="0"/>
                  <w:marTop w:val="0"/>
                  <w:marBottom w:val="0"/>
                  <w:divBdr>
                    <w:top w:val="none" w:sz="0" w:space="0" w:color="auto"/>
                    <w:left w:val="none" w:sz="0" w:space="0" w:color="auto"/>
                    <w:bottom w:val="none" w:sz="0" w:space="0" w:color="auto"/>
                    <w:right w:val="none" w:sz="0" w:space="0" w:color="auto"/>
                  </w:divBdr>
                </w:div>
                <w:div w:id="1741712869">
                  <w:marLeft w:val="640"/>
                  <w:marRight w:val="0"/>
                  <w:marTop w:val="0"/>
                  <w:marBottom w:val="0"/>
                  <w:divBdr>
                    <w:top w:val="none" w:sz="0" w:space="0" w:color="auto"/>
                    <w:left w:val="none" w:sz="0" w:space="0" w:color="auto"/>
                    <w:bottom w:val="none" w:sz="0" w:space="0" w:color="auto"/>
                    <w:right w:val="none" w:sz="0" w:space="0" w:color="auto"/>
                  </w:divBdr>
                </w:div>
                <w:div w:id="1749962937">
                  <w:marLeft w:val="640"/>
                  <w:marRight w:val="0"/>
                  <w:marTop w:val="0"/>
                  <w:marBottom w:val="0"/>
                  <w:divBdr>
                    <w:top w:val="none" w:sz="0" w:space="0" w:color="auto"/>
                    <w:left w:val="none" w:sz="0" w:space="0" w:color="auto"/>
                    <w:bottom w:val="none" w:sz="0" w:space="0" w:color="auto"/>
                    <w:right w:val="none" w:sz="0" w:space="0" w:color="auto"/>
                  </w:divBdr>
                </w:div>
                <w:div w:id="1775176149">
                  <w:marLeft w:val="640"/>
                  <w:marRight w:val="0"/>
                  <w:marTop w:val="0"/>
                  <w:marBottom w:val="0"/>
                  <w:divBdr>
                    <w:top w:val="none" w:sz="0" w:space="0" w:color="auto"/>
                    <w:left w:val="none" w:sz="0" w:space="0" w:color="auto"/>
                    <w:bottom w:val="none" w:sz="0" w:space="0" w:color="auto"/>
                    <w:right w:val="none" w:sz="0" w:space="0" w:color="auto"/>
                  </w:divBdr>
                </w:div>
                <w:div w:id="1799299464">
                  <w:marLeft w:val="640"/>
                  <w:marRight w:val="0"/>
                  <w:marTop w:val="0"/>
                  <w:marBottom w:val="0"/>
                  <w:divBdr>
                    <w:top w:val="none" w:sz="0" w:space="0" w:color="auto"/>
                    <w:left w:val="none" w:sz="0" w:space="0" w:color="auto"/>
                    <w:bottom w:val="none" w:sz="0" w:space="0" w:color="auto"/>
                    <w:right w:val="none" w:sz="0" w:space="0" w:color="auto"/>
                  </w:divBdr>
                </w:div>
                <w:div w:id="1812821583">
                  <w:marLeft w:val="640"/>
                  <w:marRight w:val="0"/>
                  <w:marTop w:val="0"/>
                  <w:marBottom w:val="0"/>
                  <w:divBdr>
                    <w:top w:val="none" w:sz="0" w:space="0" w:color="auto"/>
                    <w:left w:val="none" w:sz="0" w:space="0" w:color="auto"/>
                    <w:bottom w:val="none" w:sz="0" w:space="0" w:color="auto"/>
                    <w:right w:val="none" w:sz="0" w:space="0" w:color="auto"/>
                  </w:divBdr>
                </w:div>
                <w:div w:id="1917780477">
                  <w:marLeft w:val="640"/>
                  <w:marRight w:val="0"/>
                  <w:marTop w:val="0"/>
                  <w:marBottom w:val="0"/>
                  <w:divBdr>
                    <w:top w:val="none" w:sz="0" w:space="0" w:color="auto"/>
                    <w:left w:val="none" w:sz="0" w:space="0" w:color="auto"/>
                    <w:bottom w:val="none" w:sz="0" w:space="0" w:color="auto"/>
                    <w:right w:val="none" w:sz="0" w:space="0" w:color="auto"/>
                  </w:divBdr>
                </w:div>
                <w:div w:id="1943568377">
                  <w:marLeft w:val="640"/>
                  <w:marRight w:val="0"/>
                  <w:marTop w:val="0"/>
                  <w:marBottom w:val="0"/>
                  <w:divBdr>
                    <w:top w:val="none" w:sz="0" w:space="0" w:color="auto"/>
                    <w:left w:val="none" w:sz="0" w:space="0" w:color="auto"/>
                    <w:bottom w:val="none" w:sz="0" w:space="0" w:color="auto"/>
                    <w:right w:val="none" w:sz="0" w:space="0" w:color="auto"/>
                  </w:divBdr>
                </w:div>
                <w:div w:id="1968125558">
                  <w:marLeft w:val="640"/>
                  <w:marRight w:val="0"/>
                  <w:marTop w:val="0"/>
                  <w:marBottom w:val="0"/>
                  <w:divBdr>
                    <w:top w:val="none" w:sz="0" w:space="0" w:color="auto"/>
                    <w:left w:val="none" w:sz="0" w:space="0" w:color="auto"/>
                    <w:bottom w:val="none" w:sz="0" w:space="0" w:color="auto"/>
                    <w:right w:val="none" w:sz="0" w:space="0" w:color="auto"/>
                  </w:divBdr>
                </w:div>
                <w:div w:id="2032416284">
                  <w:marLeft w:val="640"/>
                  <w:marRight w:val="0"/>
                  <w:marTop w:val="0"/>
                  <w:marBottom w:val="0"/>
                  <w:divBdr>
                    <w:top w:val="none" w:sz="0" w:space="0" w:color="auto"/>
                    <w:left w:val="none" w:sz="0" w:space="0" w:color="auto"/>
                    <w:bottom w:val="none" w:sz="0" w:space="0" w:color="auto"/>
                    <w:right w:val="none" w:sz="0" w:space="0" w:color="auto"/>
                  </w:divBdr>
                </w:div>
                <w:div w:id="2069985634">
                  <w:marLeft w:val="640"/>
                  <w:marRight w:val="0"/>
                  <w:marTop w:val="0"/>
                  <w:marBottom w:val="0"/>
                  <w:divBdr>
                    <w:top w:val="none" w:sz="0" w:space="0" w:color="auto"/>
                    <w:left w:val="none" w:sz="0" w:space="0" w:color="auto"/>
                    <w:bottom w:val="none" w:sz="0" w:space="0" w:color="auto"/>
                    <w:right w:val="none" w:sz="0" w:space="0" w:color="auto"/>
                  </w:divBdr>
                </w:div>
                <w:div w:id="2080328123">
                  <w:marLeft w:val="640"/>
                  <w:marRight w:val="0"/>
                  <w:marTop w:val="0"/>
                  <w:marBottom w:val="0"/>
                  <w:divBdr>
                    <w:top w:val="none" w:sz="0" w:space="0" w:color="auto"/>
                    <w:left w:val="none" w:sz="0" w:space="0" w:color="auto"/>
                    <w:bottom w:val="none" w:sz="0" w:space="0" w:color="auto"/>
                    <w:right w:val="none" w:sz="0" w:space="0" w:color="auto"/>
                  </w:divBdr>
                </w:div>
              </w:divsChild>
            </w:div>
            <w:div w:id="433212080">
              <w:marLeft w:val="0"/>
              <w:marRight w:val="0"/>
              <w:marTop w:val="0"/>
              <w:marBottom w:val="0"/>
              <w:divBdr>
                <w:top w:val="none" w:sz="0" w:space="0" w:color="auto"/>
                <w:left w:val="none" w:sz="0" w:space="0" w:color="auto"/>
                <w:bottom w:val="none" w:sz="0" w:space="0" w:color="auto"/>
                <w:right w:val="none" w:sz="0" w:space="0" w:color="auto"/>
              </w:divBdr>
              <w:divsChild>
                <w:div w:id="11851">
                  <w:marLeft w:val="640"/>
                  <w:marRight w:val="0"/>
                  <w:marTop w:val="0"/>
                  <w:marBottom w:val="0"/>
                  <w:divBdr>
                    <w:top w:val="none" w:sz="0" w:space="0" w:color="auto"/>
                    <w:left w:val="none" w:sz="0" w:space="0" w:color="auto"/>
                    <w:bottom w:val="none" w:sz="0" w:space="0" w:color="auto"/>
                    <w:right w:val="none" w:sz="0" w:space="0" w:color="auto"/>
                  </w:divBdr>
                </w:div>
                <w:div w:id="58938654">
                  <w:marLeft w:val="640"/>
                  <w:marRight w:val="0"/>
                  <w:marTop w:val="0"/>
                  <w:marBottom w:val="0"/>
                  <w:divBdr>
                    <w:top w:val="none" w:sz="0" w:space="0" w:color="auto"/>
                    <w:left w:val="none" w:sz="0" w:space="0" w:color="auto"/>
                    <w:bottom w:val="none" w:sz="0" w:space="0" w:color="auto"/>
                    <w:right w:val="none" w:sz="0" w:space="0" w:color="auto"/>
                  </w:divBdr>
                </w:div>
                <w:div w:id="110906781">
                  <w:marLeft w:val="640"/>
                  <w:marRight w:val="0"/>
                  <w:marTop w:val="0"/>
                  <w:marBottom w:val="0"/>
                  <w:divBdr>
                    <w:top w:val="none" w:sz="0" w:space="0" w:color="auto"/>
                    <w:left w:val="none" w:sz="0" w:space="0" w:color="auto"/>
                    <w:bottom w:val="none" w:sz="0" w:space="0" w:color="auto"/>
                    <w:right w:val="none" w:sz="0" w:space="0" w:color="auto"/>
                  </w:divBdr>
                </w:div>
                <w:div w:id="127820589">
                  <w:marLeft w:val="640"/>
                  <w:marRight w:val="0"/>
                  <w:marTop w:val="0"/>
                  <w:marBottom w:val="0"/>
                  <w:divBdr>
                    <w:top w:val="none" w:sz="0" w:space="0" w:color="auto"/>
                    <w:left w:val="none" w:sz="0" w:space="0" w:color="auto"/>
                    <w:bottom w:val="none" w:sz="0" w:space="0" w:color="auto"/>
                    <w:right w:val="none" w:sz="0" w:space="0" w:color="auto"/>
                  </w:divBdr>
                </w:div>
                <w:div w:id="151800364">
                  <w:marLeft w:val="640"/>
                  <w:marRight w:val="0"/>
                  <w:marTop w:val="0"/>
                  <w:marBottom w:val="0"/>
                  <w:divBdr>
                    <w:top w:val="none" w:sz="0" w:space="0" w:color="auto"/>
                    <w:left w:val="none" w:sz="0" w:space="0" w:color="auto"/>
                    <w:bottom w:val="none" w:sz="0" w:space="0" w:color="auto"/>
                    <w:right w:val="none" w:sz="0" w:space="0" w:color="auto"/>
                  </w:divBdr>
                </w:div>
                <w:div w:id="179701967">
                  <w:marLeft w:val="640"/>
                  <w:marRight w:val="0"/>
                  <w:marTop w:val="0"/>
                  <w:marBottom w:val="0"/>
                  <w:divBdr>
                    <w:top w:val="none" w:sz="0" w:space="0" w:color="auto"/>
                    <w:left w:val="none" w:sz="0" w:space="0" w:color="auto"/>
                    <w:bottom w:val="none" w:sz="0" w:space="0" w:color="auto"/>
                    <w:right w:val="none" w:sz="0" w:space="0" w:color="auto"/>
                  </w:divBdr>
                </w:div>
                <w:div w:id="185757808">
                  <w:marLeft w:val="640"/>
                  <w:marRight w:val="0"/>
                  <w:marTop w:val="0"/>
                  <w:marBottom w:val="0"/>
                  <w:divBdr>
                    <w:top w:val="none" w:sz="0" w:space="0" w:color="auto"/>
                    <w:left w:val="none" w:sz="0" w:space="0" w:color="auto"/>
                    <w:bottom w:val="none" w:sz="0" w:space="0" w:color="auto"/>
                    <w:right w:val="none" w:sz="0" w:space="0" w:color="auto"/>
                  </w:divBdr>
                </w:div>
                <w:div w:id="197817287">
                  <w:marLeft w:val="640"/>
                  <w:marRight w:val="0"/>
                  <w:marTop w:val="0"/>
                  <w:marBottom w:val="0"/>
                  <w:divBdr>
                    <w:top w:val="none" w:sz="0" w:space="0" w:color="auto"/>
                    <w:left w:val="none" w:sz="0" w:space="0" w:color="auto"/>
                    <w:bottom w:val="none" w:sz="0" w:space="0" w:color="auto"/>
                    <w:right w:val="none" w:sz="0" w:space="0" w:color="auto"/>
                  </w:divBdr>
                </w:div>
                <w:div w:id="233514802">
                  <w:marLeft w:val="640"/>
                  <w:marRight w:val="0"/>
                  <w:marTop w:val="0"/>
                  <w:marBottom w:val="0"/>
                  <w:divBdr>
                    <w:top w:val="none" w:sz="0" w:space="0" w:color="auto"/>
                    <w:left w:val="none" w:sz="0" w:space="0" w:color="auto"/>
                    <w:bottom w:val="none" w:sz="0" w:space="0" w:color="auto"/>
                    <w:right w:val="none" w:sz="0" w:space="0" w:color="auto"/>
                  </w:divBdr>
                </w:div>
                <w:div w:id="239601097">
                  <w:marLeft w:val="640"/>
                  <w:marRight w:val="0"/>
                  <w:marTop w:val="0"/>
                  <w:marBottom w:val="0"/>
                  <w:divBdr>
                    <w:top w:val="none" w:sz="0" w:space="0" w:color="auto"/>
                    <w:left w:val="none" w:sz="0" w:space="0" w:color="auto"/>
                    <w:bottom w:val="none" w:sz="0" w:space="0" w:color="auto"/>
                    <w:right w:val="none" w:sz="0" w:space="0" w:color="auto"/>
                  </w:divBdr>
                </w:div>
                <w:div w:id="301618410">
                  <w:marLeft w:val="640"/>
                  <w:marRight w:val="0"/>
                  <w:marTop w:val="0"/>
                  <w:marBottom w:val="0"/>
                  <w:divBdr>
                    <w:top w:val="none" w:sz="0" w:space="0" w:color="auto"/>
                    <w:left w:val="none" w:sz="0" w:space="0" w:color="auto"/>
                    <w:bottom w:val="none" w:sz="0" w:space="0" w:color="auto"/>
                    <w:right w:val="none" w:sz="0" w:space="0" w:color="auto"/>
                  </w:divBdr>
                </w:div>
                <w:div w:id="339545474">
                  <w:marLeft w:val="640"/>
                  <w:marRight w:val="0"/>
                  <w:marTop w:val="0"/>
                  <w:marBottom w:val="0"/>
                  <w:divBdr>
                    <w:top w:val="none" w:sz="0" w:space="0" w:color="auto"/>
                    <w:left w:val="none" w:sz="0" w:space="0" w:color="auto"/>
                    <w:bottom w:val="none" w:sz="0" w:space="0" w:color="auto"/>
                    <w:right w:val="none" w:sz="0" w:space="0" w:color="auto"/>
                  </w:divBdr>
                </w:div>
                <w:div w:id="360211207">
                  <w:marLeft w:val="640"/>
                  <w:marRight w:val="0"/>
                  <w:marTop w:val="0"/>
                  <w:marBottom w:val="0"/>
                  <w:divBdr>
                    <w:top w:val="none" w:sz="0" w:space="0" w:color="auto"/>
                    <w:left w:val="none" w:sz="0" w:space="0" w:color="auto"/>
                    <w:bottom w:val="none" w:sz="0" w:space="0" w:color="auto"/>
                    <w:right w:val="none" w:sz="0" w:space="0" w:color="auto"/>
                  </w:divBdr>
                </w:div>
                <w:div w:id="408385713">
                  <w:marLeft w:val="640"/>
                  <w:marRight w:val="0"/>
                  <w:marTop w:val="0"/>
                  <w:marBottom w:val="0"/>
                  <w:divBdr>
                    <w:top w:val="none" w:sz="0" w:space="0" w:color="auto"/>
                    <w:left w:val="none" w:sz="0" w:space="0" w:color="auto"/>
                    <w:bottom w:val="none" w:sz="0" w:space="0" w:color="auto"/>
                    <w:right w:val="none" w:sz="0" w:space="0" w:color="auto"/>
                  </w:divBdr>
                </w:div>
                <w:div w:id="427122542">
                  <w:marLeft w:val="640"/>
                  <w:marRight w:val="0"/>
                  <w:marTop w:val="0"/>
                  <w:marBottom w:val="0"/>
                  <w:divBdr>
                    <w:top w:val="none" w:sz="0" w:space="0" w:color="auto"/>
                    <w:left w:val="none" w:sz="0" w:space="0" w:color="auto"/>
                    <w:bottom w:val="none" w:sz="0" w:space="0" w:color="auto"/>
                    <w:right w:val="none" w:sz="0" w:space="0" w:color="auto"/>
                  </w:divBdr>
                </w:div>
                <w:div w:id="470250786">
                  <w:marLeft w:val="640"/>
                  <w:marRight w:val="0"/>
                  <w:marTop w:val="0"/>
                  <w:marBottom w:val="0"/>
                  <w:divBdr>
                    <w:top w:val="none" w:sz="0" w:space="0" w:color="auto"/>
                    <w:left w:val="none" w:sz="0" w:space="0" w:color="auto"/>
                    <w:bottom w:val="none" w:sz="0" w:space="0" w:color="auto"/>
                    <w:right w:val="none" w:sz="0" w:space="0" w:color="auto"/>
                  </w:divBdr>
                </w:div>
                <w:div w:id="482744839">
                  <w:marLeft w:val="640"/>
                  <w:marRight w:val="0"/>
                  <w:marTop w:val="0"/>
                  <w:marBottom w:val="0"/>
                  <w:divBdr>
                    <w:top w:val="none" w:sz="0" w:space="0" w:color="auto"/>
                    <w:left w:val="none" w:sz="0" w:space="0" w:color="auto"/>
                    <w:bottom w:val="none" w:sz="0" w:space="0" w:color="auto"/>
                    <w:right w:val="none" w:sz="0" w:space="0" w:color="auto"/>
                  </w:divBdr>
                </w:div>
                <w:div w:id="483276233">
                  <w:marLeft w:val="640"/>
                  <w:marRight w:val="0"/>
                  <w:marTop w:val="0"/>
                  <w:marBottom w:val="0"/>
                  <w:divBdr>
                    <w:top w:val="none" w:sz="0" w:space="0" w:color="auto"/>
                    <w:left w:val="none" w:sz="0" w:space="0" w:color="auto"/>
                    <w:bottom w:val="none" w:sz="0" w:space="0" w:color="auto"/>
                    <w:right w:val="none" w:sz="0" w:space="0" w:color="auto"/>
                  </w:divBdr>
                </w:div>
                <w:div w:id="542255481">
                  <w:marLeft w:val="640"/>
                  <w:marRight w:val="0"/>
                  <w:marTop w:val="0"/>
                  <w:marBottom w:val="0"/>
                  <w:divBdr>
                    <w:top w:val="none" w:sz="0" w:space="0" w:color="auto"/>
                    <w:left w:val="none" w:sz="0" w:space="0" w:color="auto"/>
                    <w:bottom w:val="none" w:sz="0" w:space="0" w:color="auto"/>
                    <w:right w:val="none" w:sz="0" w:space="0" w:color="auto"/>
                  </w:divBdr>
                </w:div>
                <w:div w:id="558712932">
                  <w:marLeft w:val="640"/>
                  <w:marRight w:val="0"/>
                  <w:marTop w:val="0"/>
                  <w:marBottom w:val="0"/>
                  <w:divBdr>
                    <w:top w:val="none" w:sz="0" w:space="0" w:color="auto"/>
                    <w:left w:val="none" w:sz="0" w:space="0" w:color="auto"/>
                    <w:bottom w:val="none" w:sz="0" w:space="0" w:color="auto"/>
                    <w:right w:val="none" w:sz="0" w:space="0" w:color="auto"/>
                  </w:divBdr>
                </w:div>
                <w:div w:id="572084865">
                  <w:marLeft w:val="640"/>
                  <w:marRight w:val="0"/>
                  <w:marTop w:val="0"/>
                  <w:marBottom w:val="0"/>
                  <w:divBdr>
                    <w:top w:val="none" w:sz="0" w:space="0" w:color="auto"/>
                    <w:left w:val="none" w:sz="0" w:space="0" w:color="auto"/>
                    <w:bottom w:val="none" w:sz="0" w:space="0" w:color="auto"/>
                    <w:right w:val="none" w:sz="0" w:space="0" w:color="auto"/>
                  </w:divBdr>
                </w:div>
                <w:div w:id="603880223">
                  <w:marLeft w:val="640"/>
                  <w:marRight w:val="0"/>
                  <w:marTop w:val="0"/>
                  <w:marBottom w:val="0"/>
                  <w:divBdr>
                    <w:top w:val="none" w:sz="0" w:space="0" w:color="auto"/>
                    <w:left w:val="none" w:sz="0" w:space="0" w:color="auto"/>
                    <w:bottom w:val="none" w:sz="0" w:space="0" w:color="auto"/>
                    <w:right w:val="none" w:sz="0" w:space="0" w:color="auto"/>
                  </w:divBdr>
                </w:div>
                <w:div w:id="631982113">
                  <w:marLeft w:val="640"/>
                  <w:marRight w:val="0"/>
                  <w:marTop w:val="0"/>
                  <w:marBottom w:val="0"/>
                  <w:divBdr>
                    <w:top w:val="none" w:sz="0" w:space="0" w:color="auto"/>
                    <w:left w:val="none" w:sz="0" w:space="0" w:color="auto"/>
                    <w:bottom w:val="none" w:sz="0" w:space="0" w:color="auto"/>
                    <w:right w:val="none" w:sz="0" w:space="0" w:color="auto"/>
                  </w:divBdr>
                </w:div>
                <w:div w:id="649142467">
                  <w:marLeft w:val="640"/>
                  <w:marRight w:val="0"/>
                  <w:marTop w:val="0"/>
                  <w:marBottom w:val="0"/>
                  <w:divBdr>
                    <w:top w:val="none" w:sz="0" w:space="0" w:color="auto"/>
                    <w:left w:val="none" w:sz="0" w:space="0" w:color="auto"/>
                    <w:bottom w:val="none" w:sz="0" w:space="0" w:color="auto"/>
                    <w:right w:val="none" w:sz="0" w:space="0" w:color="auto"/>
                  </w:divBdr>
                </w:div>
                <w:div w:id="663045657">
                  <w:marLeft w:val="640"/>
                  <w:marRight w:val="0"/>
                  <w:marTop w:val="0"/>
                  <w:marBottom w:val="0"/>
                  <w:divBdr>
                    <w:top w:val="none" w:sz="0" w:space="0" w:color="auto"/>
                    <w:left w:val="none" w:sz="0" w:space="0" w:color="auto"/>
                    <w:bottom w:val="none" w:sz="0" w:space="0" w:color="auto"/>
                    <w:right w:val="none" w:sz="0" w:space="0" w:color="auto"/>
                  </w:divBdr>
                </w:div>
                <w:div w:id="663751717">
                  <w:marLeft w:val="640"/>
                  <w:marRight w:val="0"/>
                  <w:marTop w:val="0"/>
                  <w:marBottom w:val="0"/>
                  <w:divBdr>
                    <w:top w:val="none" w:sz="0" w:space="0" w:color="auto"/>
                    <w:left w:val="none" w:sz="0" w:space="0" w:color="auto"/>
                    <w:bottom w:val="none" w:sz="0" w:space="0" w:color="auto"/>
                    <w:right w:val="none" w:sz="0" w:space="0" w:color="auto"/>
                  </w:divBdr>
                </w:div>
                <w:div w:id="689187998">
                  <w:marLeft w:val="640"/>
                  <w:marRight w:val="0"/>
                  <w:marTop w:val="0"/>
                  <w:marBottom w:val="0"/>
                  <w:divBdr>
                    <w:top w:val="none" w:sz="0" w:space="0" w:color="auto"/>
                    <w:left w:val="none" w:sz="0" w:space="0" w:color="auto"/>
                    <w:bottom w:val="none" w:sz="0" w:space="0" w:color="auto"/>
                    <w:right w:val="none" w:sz="0" w:space="0" w:color="auto"/>
                  </w:divBdr>
                </w:div>
                <w:div w:id="699742526">
                  <w:marLeft w:val="640"/>
                  <w:marRight w:val="0"/>
                  <w:marTop w:val="0"/>
                  <w:marBottom w:val="0"/>
                  <w:divBdr>
                    <w:top w:val="none" w:sz="0" w:space="0" w:color="auto"/>
                    <w:left w:val="none" w:sz="0" w:space="0" w:color="auto"/>
                    <w:bottom w:val="none" w:sz="0" w:space="0" w:color="auto"/>
                    <w:right w:val="none" w:sz="0" w:space="0" w:color="auto"/>
                  </w:divBdr>
                </w:div>
                <w:div w:id="727194297">
                  <w:marLeft w:val="640"/>
                  <w:marRight w:val="0"/>
                  <w:marTop w:val="0"/>
                  <w:marBottom w:val="0"/>
                  <w:divBdr>
                    <w:top w:val="none" w:sz="0" w:space="0" w:color="auto"/>
                    <w:left w:val="none" w:sz="0" w:space="0" w:color="auto"/>
                    <w:bottom w:val="none" w:sz="0" w:space="0" w:color="auto"/>
                    <w:right w:val="none" w:sz="0" w:space="0" w:color="auto"/>
                  </w:divBdr>
                </w:div>
                <w:div w:id="740450491">
                  <w:marLeft w:val="640"/>
                  <w:marRight w:val="0"/>
                  <w:marTop w:val="0"/>
                  <w:marBottom w:val="0"/>
                  <w:divBdr>
                    <w:top w:val="none" w:sz="0" w:space="0" w:color="auto"/>
                    <w:left w:val="none" w:sz="0" w:space="0" w:color="auto"/>
                    <w:bottom w:val="none" w:sz="0" w:space="0" w:color="auto"/>
                    <w:right w:val="none" w:sz="0" w:space="0" w:color="auto"/>
                  </w:divBdr>
                </w:div>
                <w:div w:id="740910193">
                  <w:marLeft w:val="640"/>
                  <w:marRight w:val="0"/>
                  <w:marTop w:val="0"/>
                  <w:marBottom w:val="0"/>
                  <w:divBdr>
                    <w:top w:val="none" w:sz="0" w:space="0" w:color="auto"/>
                    <w:left w:val="none" w:sz="0" w:space="0" w:color="auto"/>
                    <w:bottom w:val="none" w:sz="0" w:space="0" w:color="auto"/>
                    <w:right w:val="none" w:sz="0" w:space="0" w:color="auto"/>
                  </w:divBdr>
                </w:div>
                <w:div w:id="815296865">
                  <w:marLeft w:val="640"/>
                  <w:marRight w:val="0"/>
                  <w:marTop w:val="0"/>
                  <w:marBottom w:val="0"/>
                  <w:divBdr>
                    <w:top w:val="none" w:sz="0" w:space="0" w:color="auto"/>
                    <w:left w:val="none" w:sz="0" w:space="0" w:color="auto"/>
                    <w:bottom w:val="none" w:sz="0" w:space="0" w:color="auto"/>
                    <w:right w:val="none" w:sz="0" w:space="0" w:color="auto"/>
                  </w:divBdr>
                </w:div>
                <w:div w:id="859244266">
                  <w:marLeft w:val="640"/>
                  <w:marRight w:val="0"/>
                  <w:marTop w:val="0"/>
                  <w:marBottom w:val="0"/>
                  <w:divBdr>
                    <w:top w:val="none" w:sz="0" w:space="0" w:color="auto"/>
                    <w:left w:val="none" w:sz="0" w:space="0" w:color="auto"/>
                    <w:bottom w:val="none" w:sz="0" w:space="0" w:color="auto"/>
                    <w:right w:val="none" w:sz="0" w:space="0" w:color="auto"/>
                  </w:divBdr>
                </w:div>
                <w:div w:id="860168515">
                  <w:marLeft w:val="640"/>
                  <w:marRight w:val="0"/>
                  <w:marTop w:val="0"/>
                  <w:marBottom w:val="0"/>
                  <w:divBdr>
                    <w:top w:val="none" w:sz="0" w:space="0" w:color="auto"/>
                    <w:left w:val="none" w:sz="0" w:space="0" w:color="auto"/>
                    <w:bottom w:val="none" w:sz="0" w:space="0" w:color="auto"/>
                    <w:right w:val="none" w:sz="0" w:space="0" w:color="auto"/>
                  </w:divBdr>
                </w:div>
                <w:div w:id="912423308">
                  <w:marLeft w:val="640"/>
                  <w:marRight w:val="0"/>
                  <w:marTop w:val="0"/>
                  <w:marBottom w:val="0"/>
                  <w:divBdr>
                    <w:top w:val="none" w:sz="0" w:space="0" w:color="auto"/>
                    <w:left w:val="none" w:sz="0" w:space="0" w:color="auto"/>
                    <w:bottom w:val="none" w:sz="0" w:space="0" w:color="auto"/>
                    <w:right w:val="none" w:sz="0" w:space="0" w:color="auto"/>
                  </w:divBdr>
                </w:div>
                <w:div w:id="932856458">
                  <w:marLeft w:val="640"/>
                  <w:marRight w:val="0"/>
                  <w:marTop w:val="0"/>
                  <w:marBottom w:val="0"/>
                  <w:divBdr>
                    <w:top w:val="none" w:sz="0" w:space="0" w:color="auto"/>
                    <w:left w:val="none" w:sz="0" w:space="0" w:color="auto"/>
                    <w:bottom w:val="none" w:sz="0" w:space="0" w:color="auto"/>
                    <w:right w:val="none" w:sz="0" w:space="0" w:color="auto"/>
                  </w:divBdr>
                </w:div>
                <w:div w:id="978454912">
                  <w:marLeft w:val="640"/>
                  <w:marRight w:val="0"/>
                  <w:marTop w:val="0"/>
                  <w:marBottom w:val="0"/>
                  <w:divBdr>
                    <w:top w:val="none" w:sz="0" w:space="0" w:color="auto"/>
                    <w:left w:val="none" w:sz="0" w:space="0" w:color="auto"/>
                    <w:bottom w:val="none" w:sz="0" w:space="0" w:color="auto"/>
                    <w:right w:val="none" w:sz="0" w:space="0" w:color="auto"/>
                  </w:divBdr>
                </w:div>
                <w:div w:id="1006371707">
                  <w:marLeft w:val="640"/>
                  <w:marRight w:val="0"/>
                  <w:marTop w:val="0"/>
                  <w:marBottom w:val="0"/>
                  <w:divBdr>
                    <w:top w:val="none" w:sz="0" w:space="0" w:color="auto"/>
                    <w:left w:val="none" w:sz="0" w:space="0" w:color="auto"/>
                    <w:bottom w:val="none" w:sz="0" w:space="0" w:color="auto"/>
                    <w:right w:val="none" w:sz="0" w:space="0" w:color="auto"/>
                  </w:divBdr>
                </w:div>
                <w:div w:id="1011109756">
                  <w:marLeft w:val="640"/>
                  <w:marRight w:val="0"/>
                  <w:marTop w:val="0"/>
                  <w:marBottom w:val="0"/>
                  <w:divBdr>
                    <w:top w:val="none" w:sz="0" w:space="0" w:color="auto"/>
                    <w:left w:val="none" w:sz="0" w:space="0" w:color="auto"/>
                    <w:bottom w:val="none" w:sz="0" w:space="0" w:color="auto"/>
                    <w:right w:val="none" w:sz="0" w:space="0" w:color="auto"/>
                  </w:divBdr>
                </w:div>
                <w:div w:id="1044062852">
                  <w:marLeft w:val="640"/>
                  <w:marRight w:val="0"/>
                  <w:marTop w:val="0"/>
                  <w:marBottom w:val="0"/>
                  <w:divBdr>
                    <w:top w:val="none" w:sz="0" w:space="0" w:color="auto"/>
                    <w:left w:val="none" w:sz="0" w:space="0" w:color="auto"/>
                    <w:bottom w:val="none" w:sz="0" w:space="0" w:color="auto"/>
                    <w:right w:val="none" w:sz="0" w:space="0" w:color="auto"/>
                  </w:divBdr>
                </w:div>
                <w:div w:id="1116678011">
                  <w:marLeft w:val="640"/>
                  <w:marRight w:val="0"/>
                  <w:marTop w:val="0"/>
                  <w:marBottom w:val="0"/>
                  <w:divBdr>
                    <w:top w:val="none" w:sz="0" w:space="0" w:color="auto"/>
                    <w:left w:val="none" w:sz="0" w:space="0" w:color="auto"/>
                    <w:bottom w:val="none" w:sz="0" w:space="0" w:color="auto"/>
                    <w:right w:val="none" w:sz="0" w:space="0" w:color="auto"/>
                  </w:divBdr>
                </w:div>
                <w:div w:id="1189223653">
                  <w:marLeft w:val="640"/>
                  <w:marRight w:val="0"/>
                  <w:marTop w:val="0"/>
                  <w:marBottom w:val="0"/>
                  <w:divBdr>
                    <w:top w:val="none" w:sz="0" w:space="0" w:color="auto"/>
                    <w:left w:val="none" w:sz="0" w:space="0" w:color="auto"/>
                    <w:bottom w:val="none" w:sz="0" w:space="0" w:color="auto"/>
                    <w:right w:val="none" w:sz="0" w:space="0" w:color="auto"/>
                  </w:divBdr>
                </w:div>
                <w:div w:id="1218396409">
                  <w:marLeft w:val="640"/>
                  <w:marRight w:val="0"/>
                  <w:marTop w:val="0"/>
                  <w:marBottom w:val="0"/>
                  <w:divBdr>
                    <w:top w:val="none" w:sz="0" w:space="0" w:color="auto"/>
                    <w:left w:val="none" w:sz="0" w:space="0" w:color="auto"/>
                    <w:bottom w:val="none" w:sz="0" w:space="0" w:color="auto"/>
                    <w:right w:val="none" w:sz="0" w:space="0" w:color="auto"/>
                  </w:divBdr>
                </w:div>
                <w:div w:id="1253659842">
                  <w:marLeft w:val="640"/>
                  <w:marRight w:val="0"/>
                  <w:marTop w:val="0"/>
                  <w:marBottom w:val="0"/>
                  <w:divBdr>
                    <w:top w:val="none" w:sz="0" w:space="0" w:color="auto"/>
                    <w:left w:val="none" w:sz="0" w:space="0" w:color="auto"/>
                    <w:bottom w:val="none" w:sz="0" w:space="0" w:color="auto"/>
                    <w:right w:val="none" w:sz="0" w:space="0" w:color="auto"/>
                  </w:divBdr>
                </w:div>
                <w:div w:id="1328903239">
                  <w:marLeft w:val="640"/>
                  <w:marRight w:val="0"/>
                  <w:marTop w:val="0"/>
                  <w:marBottom w:val="0"/>
                  <w:divBdr>
                    <w:top w:val="none" w:sz="0" w:space="0" w:color="auto"/>
                    <w:left w:val="none" w:sz="0" w:space="0" w:color="auto"/>
                    <w:bottom w:val="none" w:sz="0" w:space="0" w:color="auto"/>
                    <w:right w:val="none" w:sz="0" w:space="0" w:color="auto"/>
                  </w:divBdr>
                </w:div>
                <w:div w:id="1400051682">
                  <w:marLeft w:val="640"/>
                  <w:marRight w:val="0"/>
                  <w:marTop w:val="0"/>
                  <w:marBottom w:val="0"/>
                  <w:divBdr>
                    <w:top w:val="none" w:sz="0" w:space="0" w:color="auto"/>
                    <w:left w:val="none" w:sz="0" w:space="0" w:color="auto"/>
                    <w:bottom w:val="none" w:sz="0" w:space="0" w:color="auto"/>
                    <w:right w:val="none" w:sz="0" w:space="0" w:color="auto"/>
                  </w:divBdr>
                </w:div>
                <w:div w:id="1404524142">
                  <w:marLeft w:val="640"/>
                  <w:marRight w:val="0"/>
                  <w:marTop w:val="0"/>
                  <w:marBottom w:val="0"/>
                  <w:divBdr>
                    <w:top w:val="none" w:sz="0" w:space="0" w:color="auto"/>
                    <w:left w:val="none" w:sz="0" w:space="0" w:color="auto"/>
                    <w:bottom w:val="none" w:sz="0" w:space="0" w:color="auto"/>
                    <w:right w:val="none" w:sz="0" w:space="0" w:color="auto"/>
                  </w:divBdr>
                </w:div>
                <w:div w:id="1408847492">
                  <w:marLeft w:val="640"/>
                  <w:marRight w:val="0"/>
                  <w:marTop w:val="0"/>
                  <w:marBottom w:val="0"/>
                  <w:divBdr>
                    <w:top w:val="none" w:sz="0" w:space="0" w:color="auto"/>
                    <w:left w:val="none" w:sz="0" w:space="0" w:color="auto"/>
                    <w:bottom w:val="none" w:sz="0" w:space="0" w:color="auto"/>
                    <w:right w:val="none" w:sz="0" w:space="0" w:color="auto"/>
                  </w:divBdr>
                </w:div>
                <w:div w:id="1469397301">
                  <w:marLeft w:val="640"/>
                  <w:marRight w:val="0"/>
                  <w:marTop w:val="0"/>
                  <w:marBottom w:val="0"/>
                  <w:divBdr>
                    <w:top w:val="none" w:sz="0" w:space="0" w:color="auto"/>
                    <w:left w:val="none" w:sz="0" w:space="0" w:color="auto"/>
                    <w:bottom w:val="none" w:sz="0" w:space="0" w:color="auto"/>
                    <w:right w:val="none" w:sz="0" w:space="0" w:color="auto"/>
                  </w:divBdr>
                </w:div>
                <w:div w:id="1491562260">
                  <w:marLeft w:val="640"/>
                  <w:marRight w:val="0"/>
                  <w:marTop w:val="0"/>
                  <w:marBottom w:val="0"/>
                  <w:divBdr>
                    <w:top w:val="none" w:sz="0" w:space="0" w:color="auto"/>
                    <w:left w:val="none" w:sz="0" w:space="0" w:color="auto"/>
                    <w:bottom w:val="none" w:sz="0" w:space="0" w:color="auto"/>
                    <w:right w:val="none" w:sz="0" w:space="0" w:color="auto"/>
                  </w:divBdr>
                </w:div>
                <w:div w:id="1551186459">
                  <w:marLeft w:val="640"/>
                  <w:marRight w:val="0"/>
                  <w:marTop w:val="0"/>
                  <w:marBottom w:val="0"/>
                  <w:divBdr>
                    <w:top w:val="none" w:sz="0" w:space="0" w:color="auto"/>
                    <w:left w:val="none" w:sz="0" w:space="0" w:color="auto"/>
                    <w:bottom w:val="none" w:sz="0" w:space="0" w:color="auto"/>
                    <w:right w:val="none" w:sz="0" w:space="0" w:color="auto"/>
                  </w:divBdr>
                </w:div>
                <w:div w:id="1561819312">
                  <w:marLeft w:val="640"/>
                  <w:marRight w:val="0"/>
                  <w:marTop w:val="0"/>
                  <w:marBottom w:val="0"/>
                  <w:divBdr>
                    <w:top w:val="none" w:sz="0" w:space="0" w:color="auto"/>
                    <w:left w:val="none" w:sz="0" w:space="0" w:color="auto"/>
                    <w:bottom w:val="none" w:sz="0" w:space="0" w:color="auto"/>
                    <w:right w:val="none" w:sz="0" w:space="0" w:color="auto"/>
                  </w:divBdr>
                </w:div>
                <w:div w:id="1573269281">
                  <w:marLeft w:val="640"/>
                  <w:marRight w:val="0"/>
                  <w:marTop w:val="0"/>
                  <w:marBottom w:val="0"/>
                  <w:divBdr>
                    <w:top w:val="none" w:sz="0" w:space="0" w:color="auto"/>
                    <w:left w:val="none" w:sz="0" w:space="0" w:color="auto"/>
                    <w:bottom w:val="none" w:sz="0" w:space="0" w:color="auto"/>
                    <w:right w:val="none" w:sz="0" w:space="0" w:color="auto"/>
                  </w:divBdr>
                </w:div>
                <w:div w:id="1575552284">
                  <w:marLeft w:val="640"/>
                  <w:marRight w:val="0"/>
                  <w:marTop w:val="0"/>
                  <w:marBottom w:val="0"/>
                  <w:divBdr>
                    <w:top w:val="none" w:sz="0" w:space="0" w:color="auto"/>
                    <w:left w:val="none" w:sz="0" w:space="0" w:color="auto"/>
                    <w:bottom w:val="none" w:sz="0" w:space="0" w:color="auto"/>
                    <w:right w:val="none" w:sz="0" w:space="0" w:color="auto"/>
                  </w:divBdr>
                </w:div>
                <w:div w:id="1594586842">
                  <w:marLeft w:val="640"/>
                  <w:marRight w:val="0"/>
                  <w:marTop w:val="0"/>
                  <w:marBottom w:val="0"/>
                  <w:divBdr>
                    <w:top w:val="none" w:sz="0" w:space="0" w:color="auto"/>
                    <w:left w:val="none" w:sz="0" w:space="0" w:color="auto"/>
                    <w:bottom w:val="none" w:sz="0" w:space="0" w:color="auto"/>
                    <w:right w:val="none" w:sz="0" w:space="0" w:color="auto"/>
                  </w:divBdr>
                </w:div>
                <w:div w:id="1599830649">
                  <w:marLeft w:val="640"/>
                  <w:marRight w:val="0"/>
                  <w:marTop w:val="0"/>
                  <w:marBottom w:val="0"/>
                  <w:divBdr>
                    <w:top w:val="none" w:sz="0" w:space="0" w:color="auto"/>
                    <w:left w:val="none" w:sz="0" w:space="0" w:color="auto"/>
                    <w:bottom w:val="none" w:sz="0" w:space="0" w:color="auto"/>
                    <w:right w:val="none" w:sz="0" w:space="0" w:color="auto"/>
                  </w:divBdr>
                </w:div>
                <w:div w:id="1610972633">
                  <w:marLeft w:val="640"/>
                  <w:marRight w:val="0"/>
                  <w:marTop w:val="0"/>
                  <w:marBottom w:val="0"/>
                  <w:divBdr>
                    <w:top w:val="none" w:sz="0" w:space="0" w:color="auto"/>
                    <w:left w:val="none" w:sz="0" w:space="0" w:color="auto"/>
                    <w:bottom w:val="none" w:sz="0" w:space="0" w:color="auto"/>
                    <w:right w:val="none" w:sz="0" w:space="0" w:color="auto"/>
                  </w:divBdr>
                </w:div>
                <w:div w:id="1648708707">
                  <w:marLeft w:val="640"/>
                  <w:marRight w:val="0"/>
                  <w:marTop w:val="0"/>
                  <w:marBottom w:val="0"/>
                  <w:divBdr>
                    <w:top w:val="none" w:sz="0" w:space="0" w:color="auto"/>
                    <w:left w:val="none" w:sz="0" w:space="0" w:color="auto"/>
                    <w:bottom w:val="none" w:sz="0" w:space="0" w:color="auto"/>
                    <w:right w:val="none" w:sz="0" w:space="0" w:color="auto"/>
                  </w:divBdr>
                </w:div>
                <w:div w:id="1719091595">
                  <w:marLeft w:val="640"/>
                  <w:marRight w:val="0"/>
                  <w:marTop w:val="0"/>
                  <w:marBottom w:val="0"/>
                  <w:divBdr>
                    <w:top w:val="none" w:sz="0" w:space="0" w:color="auto"/>
                    <w:left w:val="none" w:sz="0" w:space="0" w:color="auto"/>
                    <w:bottom w:val="none" w:sz="0" w:space="0" w:color="auto"/>
                    <w:right w:val="none" w:sz="0" w:space="0" w:color="auto"/>
                  </w:divBdr>
                </w:div>
                <w:div w:id="1722174726">
                  <w:marLeft w:val="640"/>
                  <w:marRight w:val="0"/>
                  <w:marTop w:val="0"/>
                  <w:marBottom w:val="0"/>
                  <w:divBdr>
                    <w:top w:val="none" w:sz="0" w:space="0" w:color="auto"/>
                    <w:left w:val="none" w:sz="0" w:space="0" w:color="auto"/>
                    <w:bottom w:val="none" w:sz="0" w:space="0" w:color="auto"/>
                    <w:right w:val="none" w:sz="0" w:space="0" w:color="auto"/>
                  </w:divBdr>
                </w:div>
                <w:div w:id="1757285933">
                  <w:marLeft w:val="640"/>
                  <w:marRight w:val="0"/>
                  <w:marTop w:val="0"/>
                  <w:marBottom w:val="0"/>
                  <w:divBdr>
                    <w:top w:val="none" w:sz="0" w:space="0" w:color="auto"/>
                    <w:left w:val="none" w:sz="0" w:space="0" w:color="auto"/>
                    <w:bottom w:val="none" w:sz="0" w:space="0" w:color="auto"/>
                    <w:right w:val="none" w:sz="0" w:space="0" w:color="auto"/>
                  </w:divBdr>
                </w:div>
                <w:div w:id="1765759068">
                  <w:marLeft w:val="640"/>
                  <w:marRight w:val="0"/>
                  <w:marTop w:val="0"/>
                  <w:marBottom w:val="0"/>
                  <w:divBdr>
                    <w:top w:val="none" w:sz="0" w:space="0" w:color="auto"/>
                    <w:left w:val="none" w:sz="0" w:space="0" w:color="auto"/>
                    <w:bottom w:val="none" w:sz="0" w:space="0" w:color="auto"/>
                    <w:right w:val="none" w:sz="0" w:space="0" w:color="auto"/>
                  </w:divBdr>
                </w:div>
                <w:div w:id="1771124176">
                  <w:marLeft w:val="640"/>
                  <w:marRight w:val="0"/>
                  <w:marTop w:val="0"/>
                  <w:marBottom w:val="0"/>
                  <w:divBdr>
                    <w:top w:val="none" w:sz="0" w:space="0" w:color="auto"/>
                    <w:left w:val="none" w:sz="0" w:space="0" w:color="auto"/>
                    <w:bottom w:val="none" w:sz="0" w:space="0" w:color="auto"/>
                    <w:right w:val="none" w:sz="0" w:space="0" w:color="auto"/>
                  </w:divBdr>
                </w:div>
                <w:div w:id="1773894728">
                  <w:marLeft w:val="640"/>
                  <w:marRight w:val="0"/>
                  <w:marTop w:val="0"/>
                  <w:marBottom w:val="0"/>
                  <w:divBdr>
                    <w:top w:val="none" w:sz="0" w:space="0" w:color="auto"/>
                    <w:left w:val="none" w:sz="0" w:space="0" w:color="auto"/>
                    <w:bottom w:val="none" w:sz="0" w:space="0" w:color="auto"/>
                    <w:right w:val="none" w:sz="0" w:space="0" w:color="auto"/>
                  </w:divBdr>
                </w:div>
                <w:div w:id="1811900474">
                  <w:marLeft w:val="640"/>
                  <w:marRight w:val="0"/>
                  <w:marTop w:val="0"/>
                  <w:marBottom w:val="0"/>
                  <w:divBdr>
                    <w:top w:val="none" w:sz="0" w:space="0" w:color="auto"/>
                    <w:left w:val="none" w:sz="0" w:space="0" w:color="auto"/>
                    <w:bottom w:val="none" w:sz="0" w:space="0" w:color="auto"/>
                    <w:right w:val="none" w:sz="0" w:space="0" w:color="auto"/>
                  </w:divBdr>
                </w:div>
                <w:div w:id="1869487246">
                  <w:marLeft w:val="640"/>
                  <w:marRight w:val="0"/>
                  <w:marTop w:val="0"/>
                  <w:marBottom w:val="0"/>
                  <w:divBdr>
                    <w:top w:val="none" w:sz="0" w:space="0" w:color="auto"/>
                    <w:left w:val="none" w:sz="0" w:space="0" w:color="auto"/>
                    <w:bottom w:val="none" w:sz="0" w:space="0" w:color="auto"/>
                    <w:right w:val="none" w:sz="0" w:space="0" w:color="auto"/>
                  </w:divBdr>
                </w:div>
                <w:div w:id="1903833342">
                  <w:marLeft w:val="640"/>
                  <w:marRight w:val="0"/>
                  <w:marTop w:val="0"/>
                  <w:marBottom w:val="0"/>
                  <w:divBdr>
                    <w:top w:val="none" w:sz="0" w:space="0" w:color="auto"/>
                    <w:left w:val="none" w:sz="0" w:space="0" w:color="auto"/>
                    <w:bottom w:val="none" w:sz="0" w:space="0" w:color="auto"/>
                    <w:right w:val="none" w:sz="0" w:space="0" w:color="auto"/>
                  </w:divBdr>
                </w:div>
                <w:div w:id="1905142860">
                  <w:marLeft w:val="640"/>
                  <w:marRight w:val="0"/>
                  <w:marTop w:val="0"/>
                  <w:marBottom w:val="0"/>
                  <w:divBdr>
                    <w:top w:val="none" w:sz="0" w:space="0" w:color="auto"/>
                    <w:left w:val="none" w:sz="0" w:space="0" w:color="auto"/>
                    <w:bottom w:val="none" w:sz="0" w:space="0" w:color="auto"/>
                    <w:right w:val="none" w:sz="0" w:space="0" w:color="auto"/>
                  </w:divBdr>
                </w:div>
                <w:div w:id="1947536964">
                  <w:marLeft w:val="640"/>
                  <w:marRight w:val="0"/>
                  <w:marTop w:val="0"/>
                  <w:marBottom w:val="0"/>
                  <w:divBdr>
                    <w:top w:val="none" w:sz="0" w:space="0" w:color="auto"/>
                    <w:left w:val="none" w:sz="0" w:space="0" w:color="auto"/>
                    <w:bottom w:val="none" w:sz="0" w:space="0" w:color="auto"/>
                    <w:right w:val="none" w:sz="0" w:space="0" w:color="auto"/>
                  </w:divBdr>
                </w:div>
                <w:div w:id="1950315645">
                  <w:marLeft w:val="640"/>
                  <w:marRight w:val="0"/>
                  <w:marTop w:val="0"/>
                  <w:marBottom w:val="0"/>
                  <w:divBdr>
                    <w:top w:val="none" w:sz="0" w:space="0" w:color="auto"/>
                    <w:left w:val="none" w:sz="0" w:space="0" w:color="auto"/>
                    <w:bottom w:val="none" w:sz="0" w:space="0" w:color="auto"/>
                    <w:right w:val="none" w:sz="0" w:space="0" w:color="auto"/>
                  </w:divBdr>
                </w:div>
                <w:div w:id="1954633887">
                  <w:marLeft w:val="640"/>
                  <w:marRight w:val="0"/>
                  <w:marTop w:val="0"/>
                  <w:marBottom w:val="0"/>
                  <w:divBdr>
                    <w:top w:val="none" w:sz="0" w:space="0" w:color="auto"/>
                    <w:left w:val="none" w:sz="0" w:space="0" w:color="auto"/>
                    <w:bottom w:val="none" w:sz="0" w:space="0" w:color="auto"/>
                    <w:right w:val="none" w:sz="0" w:space="0" w:color="auto"/>
                  </w:divBdr>
                </w:div>
                <w:div w:id="1957174539">
                  <w:marLeft w:val="640"/>
                  <w:marRight w:val="0"/>
                  <w:marTop w:val="0"/>
                  <w:marBottom w:val="0"/>
                  <w:divBdr>
                    <w:top w:val="none" w:sz="0" w:space="0" w:color="auto"/>
                    <w:left w:val="none" w:sz="0" w:space="0" w:color="auto"/>
                    <w:bottom w:val="none" w:sz="0" w:space="0" w:color="auto"/>
                    <w:right w:val="none" w:sz="0" w:space="0" w:color="auto"/>
                  </w:divBdr>
                </w:div>
                <w:div w:id="1974869205">
                  <w:marLeft w:val="640"/>
                  <w:marRight w:val="0"/>
                  <w:marTop w:val="0"/>
                  <w:marBottom w:val="0"/>
                  <w:divBdr>
                    <w:top w:val="none" w:sz="0" w:space="0" w:color="auto"/>
                    <w:left w:val="none" w:sz="0" w:space="0" w:color="auto"/>
                    <w:bottom w:val="none" w:sz="0" w:space="0" w:color="auto"/>
                    <w:right w:val="none" w:sz="0" w:space="0" w:color="auto"/>
                  </w:divBdr>
                </w:div>
                <w:div w:id="2057971347">
                  <w:marLeft w:val="640"/>
                  <w:marRight w:val="0"/>
                  <w:marTop w:val="0"/>
                  <w:marBottom w:val="0"/>
                  <w:divBdr>
                    <w:top w:val="none" w:sz="0" w:space="0" w:color="auto"/>
                    <w:left w:val="none" w:sz="0" w:space="0" w:color="auto"/>
                    <w:bottom w:val="none" w:sz="0" w:space="0" w:color="auto"/>
                    <w:right w:val="none" w:sz="0" w:space="0" w:color="auto"/>
                  </w:divBdr>
                </w:div>
                <w:div w:id="2142797361">
                  <w:marLeft w:val="640"/>
                  <w:marRight w:val="0"/>
                  <w:marTop w:val="0"/>
                  <w:marBottom w:val="0"/>
                  <w:divBdr>
                    <w:top w:val="none" w:sz="0" w:space="0" w:color="auto"/>
                    <w:left w:val="none" w:sz="0" w:space="0" w:color="auto"/>
                    <w:bottom w:val="none" w:sz="0" w:space="0" w:color="auto"/>
                    <w:right w:val="none" w:sz="0" w:space="0" w:color="auto"/>
                  </w:divBdr>
                </w:div>
              </w:divsChild>
            </w:div>
            <w:div w:id="454836943">
              <w:marLeft w:val="0"/>
              <w:marRight w:val="0"/>
              <w:marTop w:val="0"/>
              <w:marBottom w:val="0"/>
              <w:divBdr>
                <w:top w:val="none" w:sz="0" w:space="0" w:color="auto"/>
                <w:left w:val="none" w:sz="0" w:space="0" w:color="auto"/>
                <w:bottom w:val="none" w:sz="0" w:space="0" w:color="auto"/>
                <w:right w:val="none" w:sz="0" w:space="0" w:color="auto"/>
              </w:divBdr>
              <w:divsChild>
                <w:div w:id="31616871">
                  <w:marLeft w:val="640"/>
                  <w:marRight w:val="0"/>
                  <w:marTop w:val="0"/>
                  <w:marBottom w:val="0"/>
                  <w:divBdr>
                    <w:top w:val="none" w:sz="0" w:space="0" w:color="auto"/>
                    <w:left w:val="none" w:sz="0" w:space="0" w:color="auto"/>
                    <w:bottom w:val="none" w:sz="0" w:space="0" w:color="auto"/>
                    <w:right w:val="none" w:sz="0" w:space="0" w:color="auto"/>
                  </w:divBdr>
                </w:div>
                <w:div w:id="35282005">
                  <w:marLeft w:val="640"/>
                  <w:marRight w:val="0"/>
                  <w:marTop w:val="0"/>
                  <w:marBottom w:val="0"/>
                  <w:divBdr>
                    <w:top w:val="none" w:sz="0" w:space="0" w:color="auto"/>
                    <w:left w:val="none" w:sz="0" w:space="0" w:color="auto"/>
                    <w:bottom w:val="none" w:sz="0" w:space="0" w:color="auto"/>
                    <w:right w:val="none" w:sz="0" w:space="0" w:color="auto"/>
                  </w:divBdr>
                </w:div>
                <w:div w:id="65424374">
                  <w:marLeft w:val="640"/>
                  <w:marRight w:val="0"/>
                  <w:marTop w:val="0"/>
                  <w:marBottom w:val="0"/>
                  <w:divBdr>
                    <w:top w:val="none" w:sz="0" w:space="0" w:color="auto"/>
                    <w:left w:val="none" w:sz="0" w:space="0" w:color="auto"/>
                    <w:bottom w:val="none" w:sz="0" w:space="0" w:color="auto"/>
                    <w:right w:val="none" w:sz="0" w:space="0" w:color="auto"/>
                  </w:divBdr>
                </w:div>
                <w:div w:id="100610911">
                  <w:marLeft w:val="640"/>
                  <w:marRight w:val="0"/>
                  <w:marTop w:val="0"/>
                  <w:marBottom w:val="0"/>
                  <w:divBdr>
                    <w:top w:val="none" w:sz="0" w:space="0" w:color="auto"/>
                    <w:left w:val="none" w:sz="0" w:space="0" w:color="auto"/>
                    <w:bottom w:val="none" w:sz="0" w:space="0" w:color="auto"/>
                    <w:right w:val="none" w:sz="0" w:space="0" w:color="auto"/>
                  </w:divBdr>
                </w:div>
                <w:div w:id="104084550">
                  <w:marLeft w:val="640"/>
                  <w:marRight w:val="0"/>
                  <w:marTop w:val="0"/>
                  <w:marBottom w:val="0"/>
                  <w:divBdr>
                    <w:top w:val="none" w:sz="0" w:space="0" w:color="auto"/>
                    <w:left w:val="none" w:sz="0" w:space="0" w:color="auto"/>
                    <w:bottom w:val="none" w:sz="0" w:space="0" w:color="auto"/>
                    <w:right w:val="none" w:sz="0" w:space="0" w:color="auto"/>
                  </w:divBdr>
                </w:div>
                <w:div w:id="150610521">
                  <w:marLeft w:val="640"/>
                  <w:marRight w:val="0"/>
                  <w:marTop w:val="0"/>
                  <w:marBottom w:val="0"/>
                  <w:divBdr>
                    <w:top w:val="none" w:sz="0" w:space="0" w:color="auto"/>
                    <w:left w:val="none" w:sz="0" w:space="0" w:color="auto"/>
                    <w:bottom w:val="none" w:sz="0" w:space="0" w:color="auto"/>
                    <w:right w:val="none" w:sz="0" w:space="0" w:color="auto"/>
                  </w:divBdr>
                </w:div>
                <w:div w:id="198668463">
                  <w:marLeft w:val="640"/>
                  <w:marRight w:val="0"/>
                  <w:marTop w:val="0"/>
                  <w:marBottom w:val="0"/>
                  <w:divBdr>
                    <w:top w:val="none" w:sz="0" w:space="0" w:color="auto"/>
                    <w:left w:val="none" w:sz="0" w:space="0" w:color="auto"/>
                    <w:bottom w:val="none" w:sz="0" w:space="0" w:color="auto"/>
                    <w:right w:val="none" w:sz="0" w:space="0" w:color="auto"/>
                  </w:divBdr>
                </w:div>
                <w:div w:id="200897406">
                  <w:marLeft w:val="640"/>
                  <w:marRight w:val="0"/>
                  <w:marTop w:val="0"/>
                  <w:marBottom w:val="0"/>
                  <w:divBdr>
                    <w:top w:val="none" w:sz="0" w:space="0" w:color="auto"/>
                    <w:left w:val="none" w:sz="0" w:space="0" w:color="auto"/>
                    <w:bottom w:val="none" w:sz="0" w:space="0" w:color="auto"/>
                    <w:right w:val="none" w:sz="0" w:space="0" w:color="auto"/>
                  </w:divBdr>
                </w:div>
                <w:div w:id="259291285">
                  <w:marLeft w:val="640"/>
                  <w:marRight w:val="0"/>
                  <w:marTop w:val="0"/>
                  <w:marBottom w:val="0"/>
                  <w:divBdr>
                    <w:top w:val="none" w:sz="0" w:space="0" w:color="auto"/>
                    <w:left w:val="none" w:sz="0" w:space="0" w:color="auto"/>
                    <w:bottom w:val="none" w:sz="0" w:space="0" w:color="auto"/>
                    <w:right w:val="none" w:sz="0" w:space="0" w:color="auto"/>
                  </w:divBdr>
                </w:div>
                <w:div w:id="299506880">
                  <w:marLeft w:val="640"/>
                  <w:marRight w:val="0"/>
                  <w:marTop w:val="0"/>
                  <w:marBottom w:val="0"/>
                  <w:divBdr>
                    <w:top w:val="none" w:sz="0" w:space="0" w:color="auto"/>
                    <w:left w:val="none" w:sz="0" w:space="0" w:color="auto"/>
                    <w:bottom w:val="none" w:sz="0" w:space="0" w:color="auto"/>
                    <w:right w:val="none" w:sz="0" w:space="0" w:color="auto"/>
                  </w:divBdr>
                </w:div>
                <w:div w:id="358244334">
                  <w:marLeft w:val="640"/>
                  <w:marRight w:val="0"/>
                  <w:marTop w:val="0"/>
                  <w:marBottom w:val="0"/>
                  <w:divBdr>
                    <w:top w:val="none" w:sz="0" w:space="0" w:color="auto"/>
                    <w:left w:val="none" w:sz="0" w:space="0" w:color="auto"/>
                    <w:bottom w:val="none" w:sz="0" w:space="0" w:color="auto"/>
                    <w:right w:val="none" w:sz="0" w:space="0" w:color="auto"/>
                  </w:divBdr>
                </w:div>
                <w:div w:id="374500773">
                  <w:marLeft w:val="640"/>
                  <w:marRight w:val="0"/>
                  <w:marTop w:val="0"/>
                  <w:marBottom w:val="0"/>
                  <w:divBdr>
                    <w:top w:val="none" w:sz="0" w:space="0" w:color="auto"/>
                    <w:left w:val="none" w:sz="0" w:space="0" w:color="auto"/>
                    <w:bottom w:val="none" w:sz="0" w:space="0" w:color="auto"/>
                    <w:right w:val="none" w:sz="0" w:space="0" w:color="auto"/>
                  </w:divBdr>
                </w:div>
                <w:div w:id="405496674">
                  <w:marLeft w:val="640"/>
                  <w:marRight w:val="0"/>
                  <w:marTop w:val="0"/>
                  <w:marBottom w:val="0"/>
                  <w:divBdr>
                    <w:top w:val="none" w:sz="0" w:space="0" w:color="auto"/>
                    <w:left w:val="none" w:sz="0" w:space="0" w:color="auto"/>
                    <w:bottom w:val="none" w:sz="0" w:space="0" w:color="auto"/>
                    <w:right w:val="none" w:sz="0" w:space="0" w:color="auto"/>
                  </w:divBdr>
                </w:div>
                <w:div w:id="475801878">
                  <w:marLeft w:val="640"/>
                  <w:marRight w:val="0"/>
                  <w:marTop w:val="0"/>
                  <w:marBottom w:val="0"/>
                  <w:divBdr>
                    <w:top w:val="none" w:sz="0" w:space="0" w:color="auto"/>
                    <w:left w:val="none" w:sz="0" w:space="0" w:color="auto"/>
                    <w:bottom w:val="none" w:sz="0" w:space="0" w:color="auto"/>
                    <w:right w:val="none" w:sz="0" w:space="0" w:color="auto"/>
                  </w:divBdr>
                </w:div>
                <w:div w:id="494690887">
                  <w:marLeft w:val="640"/>
                  <w:marRight w:val="0"/>
                  <w:marTop w:val="0"/>
                  <w:marBottom w:val="0"/>
                  <w:divBdr>
                    <w:top w:val="none" w:sz="0" w:space="0" w:color="auto"/>
                    <w:left w:val="none" w:sz="0" w:space="0" w:color="auto"/>
                    <w:bottom w:val="none" w:sz="0" w:space="0" w:color="auto"/>
                    <w:right w:val="none" w:sz="0" w:space="0" w:color="auto"/>
                  </w:divBdr>
                </w:div>
                <w:div w:id="532504645">
                  <w:marLeft w:val="640"/>
                  <w:marRight w:val="0"/>
                  <w:marTop w:val="0"/>
                  <w:marBottom w:val="0"/>
                  <w:divBdr>
                    <w:top w:val="none" w:sz="0" w:space="0" w:color="auto"/>
                    <w:left w:val="none" w:sz="0" w:space="0" w:color="auto"/>
                    <w:bottom w:val="none" w:sz="0" w:space="0" w:color="auto"/>
                    <w:right w:val="none" w:sz="0" w:space="0" w:color="auto"/>
                  </w:divBdr>
                </w:div>
                <w:div w:id="537201859">
                  <w:marLeft w:val="640"/>
                  <w:marRight w:val="0"/>
                  <w:marTop w:val="0"/>
                  <w:marBottom w:val="0"/>
                  <w:divBdr>
                    <w:top w:val="none" w:sz="0" w:space="0" w:color="auto"/>
                    <w:left w:val="none" w:sz="0" w:space="0" w:color="auto"/>
                    <w:bottom w:val="none" w:sz="0" w:space="0" w:color="auto"/>
                    <w:right w:val="none" w:sz="0" w:space="0" w:color="auto"/>
                  </w:divBdr>
                </w:div>
                <w:div w:id="539979267">
                  <w:marLeft w:val="640"/>
                  <w:marRight w:val="0"/>
                  <w:marTop w:val="0"/>
                  <w:marBottom w:val="0"/>
                  <w:divBdr>
                    <w:top w:val="none" w:sz="0" w:space="0" w:color="auto"/>
                    <w:left w:val="none" w:sz="0" w:space="0" w:color="auto"/>
                    <w:bottom w:val="none" w:sz="0" w:space="0" w:color="auto"/>
                    <w:right w:val="none" w:sz="0" w:space="0" w:color="auto"/>
                  </w:divBdr>
                </w:div>
                <w:div w:id="566573145">
                  <w:marLeft w:val="640"/>
                  <w:marRight w:val="0"/>
                  <w:marTop w:val="0"/>
                  <w:marBottom w:val="0"/>
                  <w:divBdr>
                    <w:top w:val="none" w:sz="0" w:space="0" w:color="auto"/>
                    <w:left w:val="none" w:sz="0" w:space="0" w:color="auto"/>
                    <w:bottom w:val="none" w:sz="0" w:space="0" w:color="auto"/>
                    <w:right w:val="none" w:sz="0" w:space="0" w:color="auto"/>
                  </w:divBdr>
                </w:div>
                <w:div w:id="572085530">
                  <w:marLeft w:val="640"/>
                  <w:marRight w:val="0"/>
                  <w:marTop w:val="0"/>
                  <w:marBottom w:val="0"/>
                  <w:divBdr>
                    <w:top w:val="none" w:sz="0" w:space="0" w:color="auto"/>
                    <w:left w:val="none" w:sz="0" w:space="0" w:color="auto"/>
                    <w:bottom w:val="none" w:sz="0" w:space="0" w:color="auto"/>
                    <w:right w:val="none" w:sz="0" w:space="0" w:color="auto"/>
                  </w:divBdr>
                </w:div>
                <w:div w:id="572159097">
                  <w:marLeft w:val="640"/>
                  <w:marRight w:val="0"/>
                  <w:marTop w:val="0"/>
                  <w:marBottom w:val="0"/>
                  <w:divBdr>
                    <w:top w:val="none" w:sz="0" w:space="0" w:color="auto"/>
                    <w:left w:val="none" w:sz="0" w:space="0" w:color="auto"/>
                    <w:bottom w:val="none" w:sz="0" w:space="0" w:color="auto"/>
                    <w:right w:val="none" w:sz="0" w:space="0" w:color="auto"/>
                  </w:divBdr>
                </w:div>
                <w:div w:id="573898991">
                  <w:marLeft w:val="640"/>
                  <w:marRight w:val="0"/>
                  <w:marTop w:val="0"/>
                  <w:marBottom w:val="0"/>
                  <w:divBdr>
                    <w:top w:val="none" w:sz="0" w:space="0" w:color="auto"/>
                    <w:left w:val="none" w:sz="0" w:space="0" w:color="auto"/>
                    <w:bottom w:val="none" w:sz="0" w:space="0" w:color="auto"/>
                    <w:right w:val="none" w:sz="0" w:space="0" w:color="auto"/>
                  </w:divBdr>
                </w:div>
                <w:div w:id="580018703">
                  <w:marLeft w:val="640"/>
                  <w:marRight w:val="0"/>
                  <w:marTop w:val="0"/>
                  <w:marBottom w:val="0"/>
                  <w:divBdr>
                    <w:top w:val="none" w:sz="0" w:space="0" w:color="auto"/>
                    <w:left w:val="none" w:sz="0" w:space="0" w:color="auto"/>
                    <w:bottom w:val="none" w:sz="0" w:space="0" w:color="auto"/>
                    <w:right w:val="none" w:sz="0" w:space="0" w:color="auto"/>
                  </w:divBdr>
                </w:div>
                <w:div w:id="589393332">
                  <w:marLeft w:val="640"/>
                  <w:marRight w:val="0"/>
                  <w:marTop w:val="0"/>
                  <w:marBottom w:val="0"/>
                  <w:divBdr>
                    <w:top w:val="none" w:sz="0" w:space="0" w:color="auto"/>
                    <w:left w:val="none" w:sz="0" w:space="0" w:color="auto"/>
                    <w:bottom w:val="none" w:sz="0" w:space="0" w:color="auto"/>
                    <w:right w:val="none" w:sz="0" w:space="0" w:color="auto"/>
                  </w:divBdr>
                </w:div>
                <w:div w:id="615328399">
                  <w:marLeft w:val="640"/>
                  <w:marRight w:val="0"/>
                  <w:marTop w:val="0"/>
                  <w:marBottom w:val="0"/>
                  <w:divBdr>
                    <w:top w:val="none" w:sz="0" w:space="0" w:color="auto"/>
                    <w:left w:val="none" w:sz="0" w:space="0" w:color="auto"/>
                    <w:bottom w:val="none" w:sz="0" w:space="0" w:color="auto"/>
                    <w:right w:val="none" w:sz="0" w:space="0" w:color="auto"/>
                  </w:divBdr>
                </w:div>
                <w:div w:id="631714102">
                  <w:marLeft w:val="640"/>
                  <w:marRight w:val="0"/>
                  <w:marTop w:val="0"/>
                  <w:marBottom w:val="0"/>
                  <w:divBdr>
                    <w:top w:val="none" w:sz="0" w:space="0" w:color="auto"/>
                    <w:left w:val="none" w:sz="0" w:space="0" w:color="auto"/>
                    <w:bottom w:val="none" w:sz="0" w:space="0" w:color="auto"/>
                    <w:right w:val="none" w:sz="0" w:space="0" w:color="auto"/>
                  </w:divBdr>
                </w:div>
                <w:div w:id="652946755">
                  <w:marLeft w:val="640"/>
                  <w:marRight w:val="0"/>
                  <w:marTop w:val="0"/>
                  <w:marBottom w:val="0"/>
                  <w:divBdr>
                    <w:top w:val="none" w:sz="0" w:space="0" w:color="auto"/>
                    <w:left w:val="none" w:sz="0" w:space="0" w:color="auto"/>
                    <w:bottom w:val="none" w:sz="0" w:space="0" w:color="auto"/>
                    <w:right w:val="none" w:sz="0" w:space="0" w:color="auto"/>
                  </w:divBdr>
                </w:div>
                <w:div w:id="706685137">
                  <w:marLeft w:val="640"/>
                  <w:marRight w:val="0"/>
                  <w:marTop w:val="0"/>
                  <w:marBottom w:val="0"/>
                  <w:divBdr>
                    <w:top w:val="none" w:sz="0" w:space="0" w:color="auto"/>
                    <w:left w:val="none" w:sz="0" w:space="0" w:color="auto"/>
                    <w:bottom w:val="none" w:sz="0" w:space="0" w:color="auto"/>
                    <w:right w:val="none" w:sz="0" w:space="0" w:color="auto"/>
                  </w:divBdr>
                </w:div>
                <w:div w:id="707724847">
                  <w:marLeft w:val="640"/>
                  <w:marRight w:val="0"/>
                  <w:marTop w:val="0"/>
                  <w:marBottom w:val="0"/>
                  <w:divBdr>
                    <w:top w:val="none" w:sz="0" w:space="0" w:color="auto"/>
                    <w:left w:val="none" w:sz="0" w:space="0" w:color="auto"/>
                    <w:bottom w:val="none" w:sz="0" w:space="0" w:color="auto"/>
                    <w:right w:val="none" w:sz="0" w:space="0" w:color="auto"/>
                  </w:divBdr>
                </w:div>
                <w:div w:id="713193733">
                  <w:marLeft w:val="640"/>
                  <w:marRight w:val="0"/>
                  <w:marTop w:val="0"/>
                  <w:marBottom w:val="0"/>
                  <w:divBdr>
                    <w:top w:val="none" w:sz="0" w:space="0" w:color="auto"/>
                    <w:left w:val="none" w:sz="0" w:space="0" w:color="auto"/>
                    <w:bottom w:val="none" w:sz="0" w:space="0" w:color="auto"/>
                    <w:right w:val="none" w:sz="0" w:space="0" w:color="auto"/>
                  </w:divBdr>
                </w:div>
                <w:div w:id="729377255">
                  <w:marLeft w:val="640"/>
                  <w:marRight w:val="0"/>
                  <w:marTop w:val="0"/>
                  <w:marBottom w:val="0"/>
                  <w:divBdr>
                    <w:top w:val="none" w:sz="0" w:space="0" w:color="auto"/>
                    <w:left w:val="none" w:sz="0" w:space="0" w:color="auto"/>
                    <w:bottom w:val="none" w:sz="0" w:space="0" w:color="auto"/>
                    <w:right w:val="none" w:sz="0" w:space="0" w:color="auto"/>
                  </w:divBdr>
                </w:div>
                <w:div w:id="786436083">
                  <w:marLeft w:val="640"/>
                  <w:marRight w:val="0"/>
                  <w:marTop w:val="0"/>
                  <w:marBottom w:val="0"/>
                  <w:divBdr>
                    <w:top w:val="none" w:sz="0" w:space="0" w:color="auto"/>
                    <w:left w:val="none" w:sz="0" w:space="0" w:color="auto"/>
                    <w:bottom w:val="none" w:sz="0" w:space="0" w:color="auto"/>
                    <w:right w:val="none" w:sz="0" w:space="0" w:color="auto"/>
                  </w:divBdr>
                </w:div>
                <w:div w:id="875043656">
                  <w:marLeft w:val="640"/>
                  <w:marRight w:val="0"/>
                  <w:marTop w:val="0"/>
                  <w:marBottom w:val="0"/>
                  <w:divBdr>
                    <w:top w:val="none" w:sz="0" w:space="0" w:color="auto"/>
                    <w:left w:val="none" w:sz="0" w:space="0" w:color="auto"/>
                    <w:bottom w:val="none" w:sz="0" w:space="0" w:color="auto"/>
                    <w:right w:val="none" w:sz="0" w:space="0" w:color="auto"/>
                  </w:divBdr>
                </w:div>
                <w:div w:id="879513628">
                  <w:marLeft w:val="640"/>
                  <w:marRight w:val="0"/>
                  <w:marTop w:val="0"/>
                  <w:marBottom w:val="0"/>
                  <w:divBdr>
                    <w:top w:val="none" w:sz="0" w:space="0" w:color="auto"/>
                    <w:left w:val="none" w:sz="0" w:space="0" w:color="auto"/>
                    <w:bottom w:val="none" w:sz="0" w:space="0" w:color="auto"/>
                    <w:right w:val="none" w:sz="0" w:space="0" w:color="auto"/>
                  </w:divBdr>
                </w:div>
                <w:div w:id="892082879">
                  <w:marLeft w:val="640"/>
                  <w:marRight w:val="0"/>
                  <w:marTop w:val="0"/>
                  <w:marBottom w:val="0"/>
                  <w:divBdr>
                    <w:top w:val="none" w:sz="0" w:space="0" w:color="auto"/>
                    <w:left w:val="none" w:sz="0" w:space="0" w:color="auto"/>
                    <w:bottom w:val="none" w:sz="0" w:space="0" w:color="auto"/>
                    <w:right w:val="none" w:sz="0" w:space="0" w:color="auto"/>
                  </w:divBdr>
                </w:div>
                <w:div w:id="893080962">
                  <w:marLeft w:val="640"/>
                  <w:marRight w:val="0"/>
                  <w:marTop w:val="0"/>
                  <w:marBottom w:val="0"/>
                  <w:divBdr>
                    <w:top w:val="none" w:sz="0" w:space="0" w:color="auto"/>
                    <w:left w:val="none" w:sz="0" w:space="0" w:color="auto"/>
                    <w:bottom w:val="none" w:sz="0" w:space="0" w:color="auto"/>
                    <w:right w:val="none" w:sz="0" w:space="0" w:color="auto"/>
                  </w:divBdr>
                </w:div>
                <w:div w:id="911888328">
                  <w:marLeft w:val="640"/>
                  <w:marRight w:val="0"/>
                  <w:marTop w:val="0"/>
                  <w:marBottom w:val="0"/>
                  <w:divBdr>
                    <w:top w:val="none" w:sz="0" w:space="0" w:color="auto"/>
                    <w:left w:val="none" w:sz="0" w:space="0" w:color="auto"/>
                    <w:bottom w:val="none" w:sz="0" w:space="0" w:color="auto"/>
                    <w:right w:val="none" w:sz="0" w:space="0" w:color="auto"/>
                  </w:divBdr>
                </w:div>
                <w:div w:id="918826945">
                  <w:marLeft w:val="640"/>
                  <w:marRight w:val="0"/>
                  <w:marTop w:val="0"/>
                  <w:marBottom w:val="0"/>
                  <w:divBdr>
                    <w:top w:val="none" w:sz="0" w:space="0" w:color="auto"/>
                    <w:left w:val="none" w:sz="0" w:space="0" w:color="auto"/>
                    <w:bottom w:val="none" w:sz="0" w:space="0" w:color="auto"/>
                    <w:right w:val="none" w:sz="0" w:space="0" w:color="auto"/>
                  </w:divBdr>
                </w:div>
                <w:div w:id="921837468">
                  <w:marLeft w:val="640"/>
                  <w:marRight w:val="0"/>
                  <w:marTop w:val="0"/>
                  <w:marBottom w:val="0"/>
                  <w:divBdr>
                    <w:top w:val="none" w:sz="0" w:space="0" w:color="auto"/>
                    <w:left w:val="none" w:sz="0" w:space="0" w:color="auto"/>
                    <w:bottom w:val="none" w:sz="0" w:space="0" w:color="auto"/>
                    <w:right w:val="none" w:sz="0" w:space="0" w:color="auto"/>
                  </w:divBdr>
                </w:div>
                <w:div w:id="943538767">
                  <w:marLeft w:val="640"/>
                  <w:marRight w:val="0"/>
                  <w:marTop w:val="0"/>
                  <w:marBottom w:val="0"/>
                  <w:divBdr>
                    <w:top w:val="none" w:sz="0" w:space="0" w:color="auto"/>
                    <w:left w:val="none" w:sz="0" w:space="0" w:color="auto"/>
                    <w:bottom w:val="none" w:sz="0" w:space="0" w:color="auto"/>
                    <w:right w:val="none" w:sz="0" w:space="0" w:color="auto"/>
                  </w:divBdr>
                </w:div>
                <w:div w:id="995379289">
                  <w:marLeft w:val="640"/>
                  <w:marRight w:val="0"/>
                  <w:marTop w:val="0"/>
                  <w:marBottom w:val="0"/>
                  <w:divBdr>
                    <w:top w:val="none" w:sz="0" w:space="0" w:color="auto"/>
                    <w:left w:val="none" w:sz="0" w:space="0" w:color="auto"/>
                    <w:bottom w:val="none" w:sz="0" w:space="0" w:color="auto"/>
                    <w:right w:val="none" w:sz="0" w:space="0" w:color="auto"/>
                  </w:divBdr>
                </w:div>
                <w:div w:id="1021784715">
                  <w:marLeft w:val="640"/>
                  <w:marRight w:val="0"/>
                  <w:marTop w:val="0"/>
                  <w:marBottom w:val="0"/>
                  <w:divBdr>
                    <w:top w:val="none" w:sz="0" w:space="0" w:color="auto"/>
                    <w:left w:val="none" w:sz="0" w:space="0" w:color="auto"/>
                    <w:bottom w:val="none" w:sz="0" w:space="0" w:color="auto"/>
                    <w:right w:val="none" w:sz="0" w:space="0" w:color="auto"/>
                  </w:divBdr>
                </w:div>
                <w:div w:id="1042553879">
                  <w:marLeft w:val="640"/>
                  <w:marRight w:val="0"/>
                  <w:marTop w:val="0"/>
                  <w:marBottom w:val="0"/>
                  <w:divBdr>
                    <w:top w:val="none" w:sz="0" w:space="0" w:color="auto"/>
                    <w:left w:val="none" w:sz="0" w:space="0" w:color="auto"/>
                    <w:bottom w:val="none" w:sz="0" w:space="0" w:color="auto"/>
                    <w:right w:val="none" w:sz="0" w:space="0" w:color="auto"/>
                  </w:divBdr>
                </w:div>
                <w:div w:id="1049038953">
                  <w:marLeft w:val="640"/>
                  <w:marRight w:val="0"/>
                  <w:marTop w:val="0"/>
                  <w:marBottom w:val="0"/>
                  <w:divBdr>
                    <w:top w:val="none" w:sz="0" w:space="0" w:color="auto"/>
                    <w:left w:val="none" w:sz="0" w:space="0" w:color="auto"/>
                    <w:bottom w:val="none" w:sz="0" w:space="0" w:color="auto"/>
                    <w:right w:val="none" w:sz="0" w:space="0" w:color="auto"/>
                  </w:divBdr>
                </w:div>
                <w:div w:id="1121193465">
                  <w:marLeft w:val="640"/>
                  <w:marRight w:val="0"/>
                  <w:marTop w:val="0"/>
                  <w:marBottom w:val="0"/>
                  <w:divBdr>
                    <w:top w:val="none" w:sz="0" w:space="0" w:color="auto"/>
                    <w:left w:val="none" w:sz="0" w:space="0" w:color="auto"/>
                    <w:bottom w:val="none" w:sz="0" w:space="0" w:color="auto"/>
                    <w:right w:val="none" w:sz="0" w:space="0" w:color="auto"/>
                  </w:divBdr>
                </w:div>
                <w:div w:id="1129468024">
                  <w:marLeft w:val="640"/>
                  <w:marRight w:val="0"/>
                  <w:marTop w:val="0"/>
                  <w:marBottom w:val="0"/>
                  <w:divBdr>
                    <w:top w:val="none" w:sz="0" w:space="0" w:color="auto"/>
                    <w:left w:val="none" w:sz="0" w:space="0" w:color="auto"/>
                    <w:bottom w:val="none" w:sz="0" w:space="0" w:color="auto"/>
                    <w:right w:val="none" w:sz="0" w:space="0" w:color="auto"/>
                  </w:divBdr>
                </w:div>
                <w:div w:id="1191644679">
                  <w:marLeft w:val="640"/>
                  <w:marRight w:val="0"/>
                  <w:marTop w:val="0"/>
                  <w:marBottom w:val="0"/>
                  <w:divBdr>
                    <w:top w:val="none" w:sz="0" w:space="0" w:color="auto"/>
                    <w:left w:val="none" w:sz="0" w:space="0" w:color="auto"/>
                    <w:bottom w:val="none" w:sz="0" w:space="0" w:color="auto"/>
                    <w:right w:val="none" w:sz="0" w:space="0" w:color="auto"/>
                  </w:divBdr>
                </w:div>
                <w:div w:id="1239292968">
                  <w:marLeft w:val="640"/>
                  <w:marRight w:val="0"/>
                  <w:marTop w:val="0"/>
                  <w:marBottom w:val="0"/>
                  <w:divBdr>
                    <w:top w:val="none" w:sz="0" w:space="0" w:color="auto"/>
                    <w:left w:val="none" w:sz="0" w:space="0" w:color="auto"/>
                    <w:bottom w:val="none" w:sz="0" w:space="0" w:color="auto"/>
                    <w:right w:val="none" w:sz="0" w:space="0" w:color="auto"/>
                  </w:divBdr>
                </w:div>
                <w:div w:id="1271937208">
                  <w:marLeft w:val="640"/>
                  <w:marRight w:val="0"/>
                  <w:marTop w:val="0"/>
                  <w:marBottom w:val="0"/>
                  <w:divBdr>
                    <w:top w:val="none" w:sz="0" w:space="0" w:color="auto"/>
                    <w:left w:val="none" w:sz="0" w:space="0" w:color="auto"/>
                    <w:bottom w:val="none" w:sz="0" w:space="0" w:color="auto"/>
                    <w:right w:val="none" w:sz="0" w:space="0" w:color="auto"/>
                  </w:divBdr>
                </w:div>
                <w:div w:id="1287152440">
                  <w:marLeft w:val="640"/>
                  <w:marRight w:val="0"/>
                  <w:marTop w:val="0"/>
                  <w:marBottom w:val="0"/>
                  <w:divBdr>
                    <w:top w:val="none" w:sz="0" w:space="0" w:color="auto"/>
                    <w:left w:val="none" w:sz="0" w:space="0" w:color="auto"/>
                    <w:bottom w:val="none" w:sz="0" w:space="0" w:color="auto"/>
                    <w:right w:val="none" w:sz="0" w:space="0" w:color="auto"/>
                  </w:divBdr>
                </w:div>
                <w:div w:id="1290360663">
                  <w:marLeft w:val="640"/>
                  <w:marRight w:val="0"/>
                  <w:marTop w:val="0"/>
                  <w:marBottom w:val="0"/>
                  <w:divBdr>
                    <w:top w:val="none" w:sz="0" w:space="0" w:color="auto"/>
                    <w:left w:val="none" w:sz="0" w:space="0" w:color="auto"/>
                    <w:bottom w:val="none" w:sz="0" w:space="0" w:color="auto"/>
                    <w:right w:val="none" w:sz="0" w:space="0" w:color="auto"/>
                  </w:divBdr>
                </w:div>
                <w:div w:id="1302274257">
                  <w:marLeft w:val="640"/>
                  <w:marRight w:val="0"/>
                  <w:marTop w:val="0"/>
                  <w:marBottom w:val="0"/>
                  <w:divBdr>
                    <w:top w:val="none" w:sz="0" w:space="0" w:color="auto"/>
                    <w:left w:val="none" w:sz="0" w:space="0" w:color="auto"/>
                    <w:bottom w:val="none" w:sz="0" w:space="0" w:color="auto"/>
                    <w:right w:val="none" w:sz="0" w:space="0" w:color="auto"/>
                  </w:divBdr>
                </w:div>
                <w:div w:id="1328635907">
                  <w:marLeft w:val="640"/>
                  <w:marRight w:val="0"/>
                  <w:marTop w:val="0"/>
                  <w:marBottom w:val="0"/>
                  <w:divBdr>
                    <w:top w:val="none" w:sz="0" w:space="0" w:color="auto"/>
                    <w:left w:val="none" w:sz="0" w:space="0" w:color="auto"/>
                    <w:bottom w:val="none" w:sz="0" w:space="0" w:color="auto"/>
                    <w:right w:val="none" w:sz="0" w:space="0" w:color="auto"/>
                  </w:divBdr>
                </w:div>
                <w:div w:id="1354838254">
                  <w:marLeft w:val="640"/>
                  <w:marRight w:val="0"/>
                  <w:marTop w:val="0"/>
                  <w:marBottom w:val="0"/>
                  <w:divBdr>
                    <w:top w:val="none" w:sz="0" w:space="0" w:color="auto"/>
                    <w:left w:val="none" w:sz="0" w:space="0" w:color="auto"/>
                    <w:bottom w:val="none" w:sz="0" w:space="0" w:color="auto"/>
                    <w:right w:val="none" w:sz="0" w:space="0" w:color="auto"/>
                  </w:divBdr>
                </w:div>
                <w:div w:id="1357849492">
                  <w:marLeft w:val="640"/>
                  <w:marRight w:val="0"/>
                  <w:marTop w:val="0"/>
                  <w:marBottom w:val="0"/>
                  <w:divBdr>
                    <w:top w:val="none" w:sz="0" w:space="0" w:color="auto"/>
                    <w:left w:val="none" w:sz="0" w:space="0" w:color="auto"/>
                    <w:bottom w:val="none" w:sz="0" w:space="0" w:color="auto"/>
                    <w:right w:val="none" w:sz="0" w:space="0" w:color="auto"/>
                  </w:divBdr>
                </w:div>
                <w:div w:id="1396708156">
                  <w:marLeft w:val="640"/>
                  <w:marRight w:val="0"/>
                  <w:marTop w:val="0"/>
                  <w:marBottom w:val="0"/>
                  <w:divBdr>
                    <w:top w:val="none" w:sz="0" w:space="0" w:color="auto"/>
                    <w:left w:val="none" w:sz="0" w:space="0" w:color="auto"/>
                    <w:bottom w:val="none" w:sz="0" w:space="0" w:color="auto"/>
                    <w:right w:val="none" w:sz="0" w:space="0" w:color="auto"/>
                  </w:divBdr>
                </w:div>
                <w:div w:id="1406032132">
                  <w:marLeft w:val="640"/>
                  <w:marRight w:val="0"/>
                  <w:marTop w:val="0"/>
                  <w:marBottom w:val="0"/>
                  <w:divBdr>
                    <w:top w:val="none" w:sz="0" w:space="0" w:color="auto"/>
                    <w:left w:val="none" w:sz="0" w:space="0" w:color="auto"/>
                    <w:bottom w:val="none" w:sz="0" w:space="0" w:color="auto"/>
                    <w:right w:val="none" w:sz="0" w:space="0" w:color="auto"/>
                  </w:divBdr>
                </w:div>
                <w:div w:id="1414623472">
                  <w:marLeft w:val="640"/>
                  <w:marRight w:val="0"/>
                  <w:marTop w:val="0"/>
                  <w:marBottom w:val="0"/>
                  <w:divBdr>
                    <w:top w:val="none" w:sz="0" w:space="0" w:color="auto"/>
                    <w:left w:val="none" w:sz="0" w:space="0" w:color="auto"/>
                    <w:bottom w:val="none" w:sz="0" w:space="0" w:color="auto"/>
                    <w:right w:val="none" w:sz="0" w:space="0" w:color="auto"/>
                  </w:divBdr>
                </w:div>
                <w:div w:id="1420710485">
                  <w:marLeft w:val="640"/>
                  <w:marRight w:val="0"/>
                  <w:marTop w:val="0"/>
                  <w:marBottom w:val="0"/>
                  <w:divBdr>
                    <w:top w:val="none" w:sz="0" w:space="0" w:color="auto"/>
                    <w:left w:val="none" w:sz="0" w:space="0" w:color="auto"/>
                    <w:bottom w:val="none" w:sz="0" w:space="0" w:color="auto"/>
                    <w:right w:val="none" w:sz="0" w:space="0" w:color="auto"/>
                  </w:divBdr>
                </w:div>
                <w:div w:id="1472868812">
                  <w:marLeft w:val="640"/>
                  <w:marRight w:val="0"/>
                  <w:marTop w:val="0"/>
                  <w:marBottom w:val="0"/>
                  <w:divBdr>
                    <w:top w:val="none" w:sz="0" w:space="0" w:color="auto"/>
                    <w:left w:val="none" w:sz="0" w:space="0" w:color="auto"/>
                    <w:bottom w:val="none" w:sz="0" w:space="0" w:color="auto"/>
                    <w:right w:val="none" w:sz="0" w:space="0" w:color="auto"/>
                  </w:divBdr>
                </w:div>
                <w:div w:id="1493133599">
                  <w:marLeft w:val="640"/>
                  <w:marRight w:val="0"/>
                  <w:marTop w:val="0"/>
                  <w:marBottom w:val="0"/>
                  <w:divBdr>
                    <w:top w:val="none" w:sz="0" w:space="0" w:color="auto"/>
                    <w:left w:val="none" w:sz="0" w:space="0" w:color="auto"/>
                    <w:bottom w:val="none" w:sz="0" w:space="0" w:color="auto"/>
                    <w:right w:val="none" w:sz="0" w:space="0" w:color="auto"/>
                  </w:divBdr>
                </w:div>
                <w:div w:id="1607158449">
                  <w:marLeft w:val="640"/>
                  <w:marRight w:val="0"/>
                  <w:marTop w:val="0"/>
                  <w:marBottom w:val="0"/>
                  <w:divBdr>
                    <w:top w:val="none" w:sz="0" w:space="0" w:color="auto"/>
                    <w:left w:val="none" w:sz="0" w:space="0" w:color="auto"/>
                    <w:bottom w:val="none" w:sz="0" w:space="0" w:color="auto"/>
                    <w:right w:val="none" w:sz="0" w:space="0" w:color="auto"/>
                  </w:divBdr>
                </w:div>
                <w:div w:id="1614439959">
                  <w:marLeft w:val="640"/>
                  <w:marRight w:val="0"/>
                  <w:marTop w:val="0"/>
                  <w:marBottom w:val="0"/>
                  <w:divBdr>
                    <w:top w:val="none" w:sz="0" w:space="0" w:color="auto"/>
                    <w:left w:val="none" w:sz="0" w:space="0" w:color="auto"/>
                    <w:bottom w:val="none" w:sz="0" w:space="0" w:color="auto"/>
                    <w:right w:val="none" w:sz="0" w:space="0" w:color="auto"/>
                  </w:divBdr>
                </w:div>
                <w:div w:id="1640839777">
                  <w:marLeft w:val="640"/>
                  <w:marRight w:val="0"/>
                  <w:marTop w:val="0"/>
                  <w:marBottom w:val="0"/>
                  <w:divBdr>
                    <w:top w:val="none" w:sz="0" w:space="0" w:color="auto"/>
                    <w:left w:val="none" w:sz="0" w:space="0" w:color="auto"/>
                    <w:bottom w:val="none" w:sz="0" w:space="0" w:color="auto"/>
                    <w:right w:val="none" w:sz="0" w:space="0" w:color="auto"/>
                  </w:divBdr>
                </w:div>
                <w:div w:id="1641304298">
                  <w:marLeft w:val="640"/>
                  <w:marRight w:val="0"/>
                  <w:marTop w:val="0"/>
                  <w:marBottom w:val="0"/>
                  <w:divBdr>
                    <w:top w:val="none" w:sz="0" w:space="0" w:color="auto"/>
                    <w:left w:val="none" w:sz="0" w:space="0" w:color="auto"/>
                    <w:bottom w:val="none" w:sz="0" w:space="0" w:color="auto"/>
                    <w:right w:val="none" w:sz="0" w:space="0" w:color="auto"/>
                  </w:divBdr>
                </w:div>
                <w:div w:id="1642034843">
                  <w:marLeft w:val="640"/>
                  <w:marRight w:val="0"/>
                  <w:marTop w:val="0"/>
                  <w:marBottom w:val="0"/>
                  <w:divBdr>
                    <w:top w:val="none" w:sz="0" w:space="0" w:color="auto"/>
                    <w:left w:val="none" w:sz="0" w:space="0" w:color="auto"/>
                    <w:bottom w:val="none" w:sz="0" w:space="0" w:color="auto"/>
                    <w:right w:val="none" w:sz="0" w:space="0" w:color="auto"/>
                  </w:divBdr>
                </w:div>
                <w:div w:id="1642611327">
                  <w:marLeft w:val="640"/>
                  <w:marRight w:val="0"/>
                  <w:marTop w:val="0"/>
                  <w:marBottom w:val="0"/>
                  <w:divBdr>
                    <w:top w:val="none" w:sz="0" w:space="0" w:color="auto"/>
                    <w:left w:val="none" w:sz="0" w:space="0" w:color="auto"/>
                    <w:bottom w:val="none" w:sz="0" w:space="0" w:color="auto"/>
                    <w:right w:val="none" w:sz="0" w:space="0" w:color="auto"/>
                  </w:divBdr>
                </w:div>
                <w:div w:id="1644044510">
                  <w:marLeft w:val="640"/>
                  <w:marRight w:val="0"/>
                  <w:marTop w:val="0"/>
                  <w:marBottom w:val="0"/>
                  <w:divBdr>
                    <w:top w:val="none" w:sz="0" w:space="0" w:color="auto"/>
                    <w:left w:val="none" w:sz="0" w:space="0" w:color="auto"/>
                    <w:bottom w:val="none" w:sz="0" w:space="0" w:color="auto"/>
                    <w:right w:val="none" w:sz="0" w:space="0" w:color="auto"/>
                  </w:divBdr>
                </w:div>
                <w:div w:id="1655404310">
                  <w:marLeft w:val="640"/>
                  <w:marRight w:val="0"/>
                  <w:marTop w:val="0"/>
                  <w:marBottom w:val="0"/>
                  <w:divBdr>
                    <w:top w:val="none" w:sz="0" w:space="0" w:color="auto"/>
                    <w:left w:val="none" w:sz="0" w:space="0" w:color="auto"/>
                    <w:bottom w:val="none" w:sz="0" w:space="0" w:color="auto"/>
                    <w:right w:val="none" w:sz="0" w:space="0" w:color="auto"/>
                  </w:divBdr>
                </w:div>
                <w:div w:id="1661081397">
                  <w:marLeft w:val="640"/>
                  <w:marRight w:val="0"/>
                  <w:marTop w:val="0"/>
                  <w:marBottom w:val="0"/>
                  <w:divBdr>
                    <w:top w:val="none" w:sz="0" w:space="0" w:color="auto"/>
                    <w:left w:val="none" w:sz="0" w:space="0" w:color="auto"/>
                    <w:bottom w:val="none" w:sz="0" w:space="0" w:color="auto"/>
                    <w:right w:val="none" w:sz="0" w:space="0" w:color="auto"/>
                  </w:divBdr>
                </w:div>
                <w:div w:id="1689256017">
                  <w:marLeft w:val="640"/>
                  <w:marRight w:val="0"/>
                  <w:marTop w:val="0"/>
                  <w:marBottom w:val="0"/>
                  <w:divBdr>
                    <w:top w:val="none" w:sz="0" w:space="0" w:color="auto"/>
                    <w:left w:val="none" w:sz="0" w:space="0" w:color="auto"/>
                    <w:bottom w:val="none" w:sz="0" w:space="0" w:color="auto"/>
                    <w:right w:val="none" w:sz="0" w:space="0" w:color="auto"/>
                  </w:divBdr>
                </w:div>
                <w:div w:id="1696886011">
                  <w:marLeft w:val="640"/>
                  <w:marRight w:val="0"/>
                  <w:marTop w:val="0"/>
                  <w:marBottom w:val="0"/>
                  <w:divBdr>
                    <w:top w:val="none" w:sz="0" w:space="0" w:color="auto"/>
                    <w:left w:val="none" w:sz="0" w:space="0" w:color="auto"/>
                    <w:bottom w:val="none" w:sz="0" w:space="0" w:color="auto"/>
                    <w:right w:val="none" w:sz="0" w:space="0" w:color="auto"/>
                  </w:divBdr>
                </w:div>
                <w:div w:id="1714965995">
                  <w:marLeft w:val="640"/>
                  <w:marRight w:val="0"/>
                  <w:marTop w:val="0"/>
                  <w:marBottom w:val="0"/>
                  <w:divBdr>
                    <w:top w:val="none" w:sz="0" w:space="0" w:color="auto"/>
                    <w:left w:val="none" w:sz="0" w:space="0" w:color="auto"/>
                    <w:bottom w:val="none" w:sz="0" w:space="0" w:color="auto"/>
                    <w:right w:val="none" w:sz="0" w:space="0" w:color="auto"/>
                  </w:divBdr>
                </w:div>
                <w:div w:id="1743599246">
                  <w:marLeft w:val="640"/>
                  <w:marRight w:val="0"/>
                  <w:marTop w:val="0"/>
                  <w:marBottom w:val="0"/>
                  <w:divBdr>
                    <w:top w:val="none" w:sz="0" w:space="0" w:color="auto"/>
                    <w:left w:val="none" w:sz="0" w:space="0" w:color="auto"/>
                    <w:bottom w:val="none" w:sz="0" w:space="0" w:color="auto"/>
                    <w:right w:val="none" w:sz="0" w:space="0" w:color="auto"/>
                  </w:divBdr>
                </w:div>
                <w:div w:id="1755734874">
                  <w:marLeft w:val="640"/>
                  <w:marRight w:val="0"/>
                  <w:marTop w:val="0"/>
                  <w:marBottom w:val="0"/>
                  <w:divBdr>
                    <w:top w:val="none" w:sz="0" w:space="0" w:color="auto"/>
                    <w:left w:val="none" w:sz="0" w:space="0" w:color="auto"/>
                    <w:bottom w:val="none" w:sz="0" w:space="0" w:color="auto"/>
                    <w:right w:val="none" w:sz="0" w:space="0" w:color="auto"/>
                  </w:divBdr>
                </w:div>
                <w:div w:id="1786003505">
                  <w:marLeft w:val="640"/>
                  <w:marRight w:val="0"/>
                  <w:marTop w:val="0"/>
                  <w:marBottom w:val="0"/>
                  <w:divBdr>
                    <w:top w:val="none" w:sz="0" w:space="0" w:color="auto"/>
                    <w:left w:val="none" w:sz="0" w:space="0" w:color="auto"/>
                    <w:bottom w:val="none" w:sz="0" w:space="0" w:color="auto"/>
                    <w:right w:val="none" w:sz="0" w:space="0" w:color="auto"/>
                  </w:divBdr>
                </w:div>
                <w:div w:id="1841969067">
                  <w:marLeft w:val="640"/>
                  <w:marRight w:val="0"/>
                  <w:marTop w:val="0"/>
                  <w:marBottom w:val="0"/>
                  <w:divBdr>
                    <w:top w:val="none" w:sz="0" w:space="0" w:color="auto"/>
                    <w:left w:val="none" w:sz="0" w:space="0" w:color="auto"/>
                    <w:bottom w:val="none" w:sz="0" w:space="0" w:color="auto"/>
                    <w:right w:val="none" w:sz="0" w:space="0" w:color="auto"/>
                  </w:divBdr>
                </w:div>
                <w:div w:id="1872911594">
                  <w:marLeft w:val="640"/>
                  <w:marRight w:val="0"/>
                  <w:marTop w:val="0"/>
                  <w:marBottom w:val="0"/>
                  <w:divBdr>
                    <w:top w:val="none" w:sz="0" w:space="0" w:color="auto"/>
                    <w:left w:val="none" w:sz="0" w:space="0" w:color="auto"/>
                    <w:bottom w:val="none" w:sz="0" w:space="0" w:color="auto"/>
                    <w:right w:val="none" w:sz="0" w:space="0" w:color="auto"/>
                  </w:divBdr>
                </w:div>
                <w:div w:id="1898782158">
                  <w:marLeft w:val="640"/>
                  <w:marRight w:val="0"/>
                  <w:marTop w:val="0"/>
                  <w:marBottom w:val="0"/>
                  <w:divBdr>
                    <w:top w:val="none" w:sz="0" w:space="0" w:color="auto"/>
                    <w:left w:val="none" w:sz="0" w:space="0" w:color="auto"/>
                    <w:bottom w:val="none" w:sz="0" w:space="0" w:color="auto"/>
                    <w:right w:val="none" w:sz="0" w:space="0" w:color="auto"/>
                  </w:divBdr>
                </w:div>
                <w:div w:id="1908108114">
                  <w:marLeft w:val="640"/>
                  <w:marRight w:val="0"/>
                  <w:marTop w:val="0"/>
                  <w:marBottom w:val="0"/>
                  <w:divBdr>
                    <w:top w:val="none" w:sz="0" w:space="0" w:color="auto"/>
                    <w:left w:val="none" w:sz="0" w:space="0" w:color="auto"/>
                    <w:bottom w:val="none" w:sz="0" w:space="0" w:color="auto"/>
                    <w:right w:val="none" w:sz="0" w:space="0" w:color="auto"/>
                  </w:divBdr>
                </w:div>
                <w:div w:id="1910648837">
                  <w:marLeft w:val="640"/>
                  <w:marRight w:val="0"/>
                  <w:marTop w:val="0"/>
                  <w:marBottom w:val="0"/>
                  <w:divBdr>
                    <w:top w:val="none" w:sz="0" w:space="0" w:color="auto"/>
                    <w:left w:val="none" w:sz="0" w:space="0" w:color="auto"/>
                    <w:bottom w:val="none" w:sz="0" w:space="0" w:color="auto"/>
                    <w:right w:val="none" w:sz="0" w:space="0" w:color="auto"/>
                  </w:divBdr>
                </w:div>
                <w:div w:id="1952662253">
                  <w:marLeft w:val="640"/>
                  <w:marRight w:val="0"/>
                  <w:marTop w:val="0"/>
                  <w:marBottom w:val="0"/>
                  <w:divBdr>
                    <w:top w:val="none" w:sz="0" w:space="0" w:color="auto"/>
                    <w:left w:val="none" w:sz="0" w:space="0" w:color="auto"/>
                    <w:bottom w:val="none" w:sz="0" w:space="0" w:color="auto"/>
                    <w:right w:val="none" w:sz="0" w:space="0" w:color="auto"/>
                  </w:divBdr>
                </w:div>
                <w:div w:id="1965691640">
                  <w:marLeft w:val="640"/>
                  <w:marRight w:val="0"/>
                  <w:marTop w:val="0"/>
                  <w:marBottom w:val="0"/>
                  <w:divBdr>
                    <w:top w:val="none" w:sz="0" w:space="0" w:color="auto"/>
                    <w:left w:val="none" w:sz="0" w:space="0" w:color="auto"/>
                    <w:bottom w:val="none" w:sz="0" w:space="0" w:color="auto"/>
                    <w:right w:val="none" w:sz="0" w:space="0" w:color="auto"/>
                  </w:divBdr>
                </w:div>
                <w:div w:id="1976644864">
                  <w:marLeft w:val="640"/>
                  <w:marRight w:val="0"/>
                  <w:marTop w:val="0"/>
                  <w:marBottom w:val="0"/>
                  <w:divBdr>
                    <w:top w:val="none" w:sz="0" w:space="0" w:color="auto"/>
                    <w:left w:val="none" w:sz="0" w:space="0" w:color="auto"/>
                    <w:bottom w:val="none" w:sz="0" w:space="0" w:color="auto"/>
                    <w:right w:val="none" w:sz="0" w:space="0" w:color="auto"/>
                  </w:divBdr>
                </w:div>
                <w:div w:id="1997954612">
                  <w:marLeft w:val="640"/>
                  <w:marRight w:val="0"/>
                  <w:marTop w:val="0"/>
                  <w:marBottom w:val="0"/>
                  <w:divBdr>
                    <w:top w:val="none" w:sz="0" w:space="0" w:color="auto"/>
                    <w:left w:val="none" w:sz="0" w:space="0" w:color="auto"/>
                    <w:bottom w:val="none" w:sz="0" w:space="0" w:color="auto"/>
                    <w:right w:val="none" w:sz="0" w:space="0" w:color="auto"/>
                  </w:divBdr>
                </w:div>
                <w:div w:id="2027822506">
                  <w:marLeft w:val="640"/>
                  <w:marRight w:val="0"/>
                  <w:marTop w:val="0"/>
                  <w:marBottom w:val="0"/>
                  <w:divBdr>
                    <w:top w:val="none" w:sz="0" w:space="0" w:color="auto"/>
                    <w:left w:val="none" w:sz="0" w:space="0" w:color="auto"/>
                    <w:bottom w:val="none" w:sz="0" w:space="0" w:color="auto"/>
                    <w:right w:val="none" w:sz="0" w:space="0" w:color="auto"/>
                  </w:divBdr>
                </w:div>
                <w:div w:id="2039239191">
                  <w:marLeft w:val="640"/>
                  <w:marRight w:val="0"/>
                  <w:marTop w:val="0"/>
                  <w:marBottom w:val="0"/>
                  <w:divBdr>
                    <w:top w:val="none" w:sz="0" w:space="0" w:color="auto"/>
                    <w:left w:val="none" w:sz="0" w:space="0" w:color="auto"/>
                    <w:bottom w:val="none" w:sz="0" w:space="0" w:color="auto"/>
                    <w:right w:val="none" w:sz="0" w:space="0" w:color="auto"/>
                  </w:divBdr>
                </w:div>
                <w:div w:id="2104523013">
                  <w:marLeft w:val="640"/>
                  <w:marRight w:val="0"/>
                  <w:marTop w:val="0"/>
                  <w:marBottom w:val="0"/>
                  <w:divBdr>
                    <w:top w:val="none" w:sz="0" w:space="0" w:color="auto"/>
                    <w:left w:val="none" w:sz="0" w:space="0" w:color="auto"/>
                    <w:bottom w:val="none" w:sz="0" w:space="0" w:color="auto"/>
                    <w:right w:val="none" w:sz="0" w:space="0" w:color="auto"/>
                  </w:divBdr>
                </w:div>
                <w:div w:id="2117164993">
                  <w:marLeft w:val="640"/>
                  <w:marRight w:val="0"/>
                  <w:marTop w:val="0"/>
                  <w:marBottom w:val="0"/>
                  <w:divBdr>
                    <w:top w:val="none" w:sz="0" w:space="0" w:color="auto"/>
                    <w:left w:val="none" w:sz="0" w:space="0" w:color="auto"/>
                    <w:bottom w:val="none" w:sz="0" w:space="0" w:color="auto"/>
                    <w:right w:val="none" w:sz="0" w:space="0" w:color="auto"/>
                  </w:divBdr>
                </w:div>
              </w:divsChild>
            </w:div>
            <w:div w:id="474642239">
              <w:marLeft w:val="0"/>
              <w:marRight w:val="0"/>
              <w:marTop w:val="0"/>
              <w:marBottom w:val="0"/>
              <w:divBdr>
                <w:top w:val="none" w:sz="0" w:space="0" w:color="auto"/>
                <w:left w:val="none" w:sz="0" w:space="0" w:color="auto"/>
                <w:bottom w:val="none" w:sz="0" w:space="0" w:color="auto"/>
                <w:right w:val="none" w:sz="0" w:space="0" w:color="auto"/>
              </w:divBdr>
              <w:divsChild>
                <w:div w:id="9071038">
                  <w:marLeft w:val="640"/>
                  <w:marRight w:val="0"/>
                  <w:marTop w:val="0"/>
                  <w:marBottom w:val="0"/>
                  <w:divBdr>
                    <w:top w:val="none" w:sz="0" w:space="0" w:color="auto"/>
                    <w:left w:val="none" w:sz="0" w:space="0" w:color="auto"/>
                    <w:bottom w:val="none" w:sz="0" w:space="0" w:color="auto"/>
                    <w:right w:val="none" w:sz="0" w:space="0" w:color="auto"/>
                  </w:divBdr>
                </w:div>
                <w:div w:id="24213216">
                  <w:marLeft w:val="640"/>
                  <w:marRight w:val="0"/>
                  <w:marTop w:val="0"/>
                  <w:marBottom w:val="0"/>
                  <w:divBdr>
                    <w:top w:val="none" w:sz="0" w:space="0" w:color="auto"/>
                    <w:left w:val="none" w:sz="0" w:space="0" w:color="auto"/>
                    <w:bottom w:val="none" w:sz="0" w:space="0" w:color="auto"/>
                    <w:right w:val="none" w:sz="0" w:space="0" w:color="auto"/>
                  </w:divBdr>
                </w:div>
                <w:div w:id="29647421">
                  <w:marLeft w:val="640"/>
                  <w:marRight w:val="0"/>
                  <w:marTop w:val="0"/>
                  <w:marBottom w:val="0"/>
                  <w:divBdr>
                    <w:top w:val="none" w:sz="0" w:space="0" w:color="auto"/>
                    <w:left w:val="none" w:sz="0" w:space="0" w:color="auto"/>
                    <w:bottom w:val="none" w:sz="0" w:space="0" w:color="auto"/>
                    <w:right w:val="none" w:sz="0" w:space="0" w:color="auto"/>
                  </w:divBdr>
                </w:div>
                <w:div w:id="52658142">
                  <w:marLeft w:val="640"/>
                  <w:marRight w:val="0"/>
                  <w:marTop w:val="0"/>
                  <w:marBottom w:val="0"/>
                  <w:divBdr>
                    <w:top w:val="none" w:sz="0" w:space="0" w:color="auto"/>
                    <w:left w:val="none" w:sz="0" w:space="0" w:color="auto"/>
                    <w:bottom w:val="none" w:sz="0" w:space="0" w:color="auto"/>
                    <w:right w:val="none" w:sz="0" w:space="0" w:color="auto"/>
                  </w:divBdr>
                </w:div>
                <w:div w:id="99421628">
                  <w:marLeft w:val="640"/>
                  <w:marRight w:val="0"/>
                  <w:marTop w:val="0"/>
                  <w:marBottom w:val="0"/>
                  <w:divBdr>
                    <w:top w:val="none" w:sz="0" w:space="0" w:color="auto"/>
                    <w:left w:val="none" w:sz="0" w:space="0" w:color="auto"/>
                    <w:bottom w:val="none" w:sz="0" w:space="0" w:color="auto"/>
                    <w:right w:val="none" w:sz="0" w:space="0" w:color="auto"/>
                  </w:divBdr>
                </w:div>
                <w:div w:id="155464937">
                  <w:marLeft w:val="640"/>
                  <w:marRight w:val="0"/>
                  <w:marTop w:val="0"/>
                  <w:marBottom w:val="0"/>
                  <w:divBdr>
                    <w:top w:val="none" w:sz="0" w:space="0" w:color="auto"/>
                    <w:left w:val="none" w:sz="0" w:space="0" w:color="auto"/>
                    <w:bottom w:val="none" w:sz="0" w:space="0" w:color="auto"/>
                    <w:right w:val="none" w:sz="0" w:space="0" w:color="auto"/>
                  </w:divBdr>
                </w:div>
                <w:div w:id="249970828">
                  <w:marLeft w:val="640"/>
                  <w:marRight w:val="0"/>
                  <w:marTop w:val="0"/>
                  <w:marBottom w:val="0"/>
                  <w:divBdr>
                    <w:top w:val="none" w:sz="0" w:space="0" w:color="auto"/>
                    <w:left w:val="none" w:sz="0" w:space="0" w:color="auto"/>
                    <w:bottom w:val="none" w:sz="0" w:space="0" w:color="auto"/>
                    <w:right w:val="none" w:sz="0" w:space="0" w:color="auto"/>
                  </w:divBdr>
                </w:div>
                <w:div w:id="275143498">
                  <w:marLeft w:val="640"/>
                  <w:marRight w:val="0"/>
                  <w:marTop w:val="0"/>
                  <w:marBottom w:val="0"/>
                  <w:divBdr>
                    <w:top w:val="none" w:sz="0" w:space="0" w:color="auto"/>
                    <w:left w:val="none" w:sz="0" w:space="0" w:color="auto"/>
                    <w:bottom w:val="none" w:sz="0" w:space="0" w:color="auto"/>
                    <w:right w:val="none" w:sz="0" w:space="0" w:color="auto"/>
                  </w:divBdr>
                </w:div>
                <w:div w:id="288977145">
                  <w:marLeft w:val="640"/>
                  <w:marRight w:val="0"/>
                  <w:marTop w:val="0"/>
                  <w:marBottom w:val="0"/>
                  <w:divBdr>
                    <w:top w:val="none" w:sz="0" w:space="0" w:color="auto"/>
                    <w:left w:val="none" w:sz="0" w:space="0" w:color="auto"/>
                    <w:bottom w:val="none" w:sz="0" w:space="0" w:color="auto"/>
                    <w:right w:val="none" w:sz="0" w:space="0" w:color="auto"/>
                  </w:divBdr>
                </w:div>
                <w:div w:id="307322695">
                  <w:marLeft w:val="640"/>
                  <w:marRight w:val="0"/>
                  <w:marTop w:val="0"/>
                  <w:marBottom w:val="0"/>
                  <w:divBdr>
                    <w:top w:val="none" w:sz="0" w:space="0" w:color="auto"/>
                    <w:left w:val="none" w:sz="0" w:space="0" w:color="auto"/>
                    <w:bottom w:val="none" w:sz="0" w:space="0" w:color="auto"/>
                    <w:right w:val="none" w:sz="0" w:space="0" w:color="auto"/>
                  </w:divBdr>
                </w:div>
                <w:div w:id="348720909">
                  <w:marLeft w:val="640"/>
                  <w:marRight w:val="0"/>
                  <w:marTop w:val="0"/>
                  <w:marBottom w:val="0"/>
                  <w:divBdr>
                    <w:top w:val="none" w:sz="0" w:space="0" w:color="auto"/>
                    <w:left w:val="none" w:sz="0" w:space="0" w:color="auto"/>
                    <w:bottom w:val="none" w:sz="0" w:space="0" w:color="auto"/>
                    <w:right w:val="none" w:sz="0" w:space="0" w:color="auto"/>
                  </w:divBdr>
                </w:div>
                <w:div w:id="355422799">
                  <w:marLeft w:val="640"/>
                  <w:marRight w:val="0"/>
                  <w:marTop w:val="0"/>
                  <w:marBottom w:val="0"/>
                  <w:divBdr>
                    <w:top w:val="none" w:sz="0" w:space="0" w:color="auto"/>
                    <w:left w:val="none" w:sz="0" w:space="0" w:color="auto"/>
                    <w:bottom w:val="none" w:sz="0" w:space="0" w:color="auto"/>
                    <w:right w:val="none" w:sz="0" w:space="0" w:color="auto"/>
                  </w:divBdr>
                </w:div>
                <w:div w:id="369845475">
                  <w:marLeft w:val="640"/>
                  <w:marRight w:val="0"/>
                  <w:marTop w:val="0"/>
                  <w:marBottom w:val="0"/>
                  <w:divBdr>
                    <w:top w:val="none" w:sz="0" w:space="0" w:color="auto"/>
                    <w:left w:val="none" w:sz="0" w:space="0" w:color="auto"/>
                    <w:bottom w:val="none" w:sz="0" w:space="0" w:color="auto"/>
                    <w:right w:val="none" w:sz="0" w:space="0" w:color="auto"/>
                  </w:divBdr>
                </w:div>
                <w:div w:id="454178596">
                  <w:marLeft w:val="640"/>
                  <w:marRight w:val="0"/>
                  <w:marTop w:val="0"/>
                  <w:marBottom w:val="0"/>
                  <w:divBdr>
                    <w:top w:val="none" w:sz="0" w:space="0" w:color="auto"/>
                    <w:left w:val="none" w:sz="0" w:space="0" w:color="auto"/>
                    <w:bottom w:val="none" w:sz="0" w:space="0" w:color="auto"/>
                    <w:right w:val="none" w:sz="0" w:space="0" w:color="auto"/>
                  </w:divBdr>
                </w:div>
                <w:div w:id="468285456">
                  <w:marLeft w:val="640"/>
                  <w:marRight w:val="0"/>
                  <w:marTop w:val="0"/>
                  <w:marBottom w:val="0"/>
                  <w:divBdr>
                    <w:top w:val="none" w:sz="0" w:space="0" w:color="auto"/>
                    <w:left w:val="none" w:sz="0" w:space="0" w:color="auto"/>
                    <w:bottom w:val="none" w:sz="0" w:space="0" w:color="auto"/>
                    <w:right w:val="none" w:sz="0" w:space="0" w:color="auto"/>
                  </w:divBdr>
                </w:div>
                <w:div w:id="529685484">
                  <w:marLeft w:val="640"/>
                  <w:marRight w:val="0"/>
                  <w:marTop w:val="0"/>
                  <w:marBottom w:val="0"/>
                  <w:divBdr>
                    <w:top w:val="none" w:sz="0" w:space="0" w:color="auto"/>
                    <w:left w:val="none" w:sz="0" w:space="0" w:color="auto"/>
                    <w:bottom w:val="none" w:sz="0" w:space="0" w:color="auto"/>
                    <w:right w:val="none" w:sz="0" w:space="0" w:color="auto"/>
                  </w:divBdr>
                </w:div>
                <w:div w:id="533688627">
                  <w:marLeft w:val="640"/>
                  <w:marRight w:val="0"/>
                  <w:marTop w:val="0"/>
                  <w:marBottom w:val="0"/>
                  <w:divBdr>
                    <w:top w:val="none" w:sz="0" w:space="0" w:color="auto"/>
                    <w:left w:val="none" w:sz="0" w:space="0" w:color="auto"/>
                    <w:bottom w:val="none" w:sz="0" w:space="0" w:color="auto"/>
                    <w:right w:val="none" w:sz="0" w:space="0" w:color="auto"/>
                  </w:divBdr>
                </w:div>
                <w:div w:id="535585954">
                  <w:marLeft w:val="640"/>
                  <w:marRight w:val="0"/>
                  <w:marTop w:val="0"/>
                  <w:marBottom w:val="0"/>
                  <w:divBdr>
                    <w:top w:val="none" w:sz="0" w:space="0" w:color="auto"/>
                    <w:left w:val="none" w:sz="0" w:space="0" w:color="auto"/>
                    <w:bottom w:val="none" w:sz="0" w:space="0" w:color="auto"/>
                    <w:right w:val="none" w:sz="0" w:space="0" w:color="auto"/>
                  </w:divBdr>
                </w:div>
                <w:div w:id="572932757">
                  <w:marLeft w:val="640"/>
                  <w:marRight w:val="0"/>
                  <w:marTop w:val="0"/>
                  <w:marBottom w:val="0"/>
                  <w:divBdr>
                    <w:top w:val="none" w:sz="0" w:space="0" w:color="auto"/>
                    <w:left w:val="none" w:sz="0" w:space="0" w:color="auto"/>
                    <w:bottom w:val="none" w:sz="0" w:space="0" w:color="auto"/>
                    <w:right w:val="none" w:sz="0" w:space="0" w:color="auto"/>
                  </w:divBdr>
                </w:div>
                <w:div w:id="605886708">
                  <w:marLeft w:val="640"/>
                  <w:marRight w:val="0"/>
                  <w:marTop w:val="0"/>
                  <w:marBottom w:val="0"/>
                  <w:divBdr>
                    <w:top w:val="none" w:sz="0" w:space="0" w:color="auto"/>
                    <w:left w:val="none" w:sz="0" w:space="0" w:color="auto"/>
                    <w:bottom w:val="none" w:sz="0" w:space="0" w:color="auto"/>
                    <w:right w:val="none" w:sz="0" w:space="0" w:color="auto"/>
                  </w:divBdr>
                </w:div>
                <w:div w:id="641078883">
                  <w:marLeft w:val="640"/>
                  <w:marRight w:val="0"/>
                  <w:marTop w:val="0"/>
                  <w:marBottom w:val="0"/>
                  <w:divBdr>
                    <w:top w:val="none" w:sz="0" w:space="0" w:color="auto"/>
                    <w:left w:val="none" w:sz="0" w:space="0" w:color="auto"/>
                    <w:bottom w:val="none" w:sz="0" w:space="0" w:color="auto"/>
                    <w:right w:val="none" w:sz="0" w:space="0" w:color="auto"/>
                  </w:divBdr>
                </w:div>
                <w:div w:id="710350042">
                  <w:marLeft w:val="640"/>
                  <w:marRight w:val="0"/>
                  <w:marTop w:val="0"/>
                  <w:marBottom w:val="0"/>
                  <w:divBdr>
                    <w:top w:val="none" w:sz="0" w:space="0" w:color="auto"/>
                    <w:left w:val="none" w:sz="0" w:space="0" w:color="auto"/>
                    <w:bottom w:val="none" w:sz="0" w:space="0" w:color="auto"/>
                    <w:right w:val="none" w:sz="0" w:space="0" w:color="auto"/>
                  </w:divBdr>
                </w:div>
                <w:div w:id="723606090">
                  <w:marLeft w:val="640"/>
                  <w:marRight w:val="0"/>
                  <w:marTop w:val="0"/>
                  <w:marBottom w:val="0"/>
                  <w:divBdr>
                    <w:top w:val="none" w:sz="0" w:space="0" w:color="auto"/>
                    <w:left w:val="none" w:sz="0" w:space="0" w:color="auto"/>
                    <w:bottom w:val="none" w:sz="0" w:space="0" w:color="auto"/>
                    <w:right w:val="none" w:sz="0" w:space="0" w:color="auto"/>
                  </w:divBdr>
                </w:div>
                <w:div w:id="761999232">
                  <w:marLeft w:val="640"/>
                  <w:marRight w:val="0"/>
                  <w:marTop w:val="0"/>
                  <w:marBottom w:val="0"/>
                  <w:divBdr>
                    <w:top w:val="none" w:sz="0" w:space="0" w:color="auto"/>
                    <w:left w:val="none" w:sz="0" w:space="0" w:color="auto"/>
                    <w:bottom w:val="none" w:sz="0" w:space="0" w:color="auto"/>
                    <w:right w:val="none" w:sz="0" w:space="0" w:color="auto"/>
                  </w:divBdr>
                </w:div>
                <w:div w:id="763108162">
                  <w:marLeft w:val="640"/>
                  <w:marRight w:val="0"/>
                  <w:marTop w:val="0"/>
                  <w:marBottom w:val="0"/>
                  <w:divBdr>
                    <w:top w:val="none" w:sz="0" w:space="0" w:color="auto"/>
                    <w:left w:val="none" w:sz="0" w:space="0" w:color="auto"/>
                    <w:bottom w:val="none" w:sz="0" w:space="0" w:color="auto"/>
                    <w:right w:val="none" w:sz="0" w:space="0" w:color="auto"/>
                  </w:divBdr>
                </w:div>
                <w:div w:id="769354040">
                  <w:marLeft w:val="640"/>
                  <w:marRight w:val="0"/>
                  <w:marTop w:val="0"/>
                  <w:marBottom w:val="0"/>
                  <w:divBdr>
                    <w:top w:val="none" w:sz="0" w:space="0" w:color="auto"/>
                    <w:left w:val="none" w:sz="0" w:space="0" w:color="auto"/>
                    <w:bottom w:val="none" w:sz="0" w:space="0" w:color="auto"/>
                    <w:right w:val="none" w:sz="0" w:space="0" w:color="auto"/>
                  </w:divBdr>
                </w:div>
                <w:div w:id="782963541">
                  <w:marLeft w:val="640"/>
                  <w:marRight w:val="0"/>
                  <w:marTop w:val="0"/>
                  <w:marBottom w:val="0"/>
                  <w:divBdr>
                    <w:top w:val="none" w:sz="0" w:space="0" w:color="auto"/>
                    <w:left w:val="none" w:sz="0" w:space="0" w:color="auto"/>
                    <w:bottom w:val="none" w:sz="0" w:space="0" w:color="auto"/>
                    <w:right w:val="none" w:sz="0" w:space="0" w:color="auto"/>
                  </w:divBdr>
                </w:div>
                <w:div w:id="783841490">
                  <w:marLeft w:val="640"/>
                  <w:marRight w:val="0"/>
                  <w:marTop w:val="0"/>
                  <w:marBottom w:val="0"/>
                  <w:divBdr>
                    <w:top w:val="none" w:sz="0" w:space="0" w:color="auto"/>
                    <w:left w:val="none" w:sz="0" w:space="0" w:color="auto"/>
                    <w:bottom w:val="none" w:sz="0" w:space="0" w:color="auto"/>
                    <w:right w:val="none" w:sz="0" w:space="0" w:color="auto"/>
                  </w:divBdr>
                </w:div>
                <w:div w:id="795179636">
                  <w:marLeft w:val="640"/>
                  <w:marRight w:val="0"/>
                  <w:marTop w:val="0"/>
                  <w:marBottom w:val="0"/>
                  <w:divBdr>
                    <w:top w:val="none" w:sz="0" w:space="0" w:color="auto"/>
                    <w:left w:val="none" w:sz="0" w:space="0" w:color="auto"/>
                    <w:bottom w:val="none" w:sz="0" w:space="0" w:color="auto"/>
                    <w:right w:val="none" w:sz="0" w:space="0" w:color="auto"/>
                  </w:divBdr>
                </w:div>
                <w:div w:id="804002616">
                  <w:marLeft w:val="640"/>
                  <w:marRight w:val="0"/>
                  <w:marTop w:val="0"/>
                  <w:marBottom w:val="0"/>
                  <w:divBdr>
                    <w:top w:val="none" w:sz="0" w:space="0" w:color="auto"/>
                    <w:left w:val="none" w:sz="0" w:space="0" w:color="auto"/>
                    <w:bottom w:val="none" w:sz="0" w:space="0" w:color="auto"/>
                    <w:right w:val="none" w:sz="0" w:space="0" w:color="auto"/>
                  </w:divBdr>
                </w:div>
                <w:div w:id="807283451">
                  <w:marLeft w:val="640"/>
                  <w:marRight w:val="0"/>
                  <w:marTop w:val="0"/>
                  <w:marBottom w:val="0"/>
                  <w:divBdr>
                    <w:top w:val="none" w:sz="0" w:space="0" w:color="auto"/>
                    <w:left w:val="none" w:sz="0" w:space="0" w:color="auto"/>
                    <w:bottom w:val="none" w:sz="0" w:space="0" w:color="auto"/>
                    <w:right w:val="none" w:sz="0" w:space="0" w:color="auto"/>
                  </w:divBdr>
                </w:div>
                <w:div w:id="877163627">
                  <w:marLeft w:val="640"/>
                  <w:marRight w:val="0"/>
                  <w:marTop w:val="0"/>
                  <w:marBottom w:val="0"/>
                  <w:divBdr>
                    <w:top w:val="none" w:sz="0" w:space="0" w:color="auto"/>
                    <w:left w:val="none" w:sz="0" w:space="0" w:color="auto"/>
                    <w:bottom w:val="none" w:sz="0" w:space="0" w:color="auto"/>
                    <w:right w:val="none" w:sz="0" w:space="0" w:color="auto"/>
                  </w:divBdr>
                </w:div>
                <w:div w:id="998114859">
                  <w:marLeft w:val="640"/>
                  <w:marRight w:val="0"/>
                  <w:marTop w:val="0"/>
                  <w:marBottom w:val="0"/>
                  <w:divBdr>
                    <w:top w:val="none" w:sz="0" w:space="0" w:color="auto"/>
                    <w:left w:val="none" w:sz="0" w:space="0" w:color="auto"/>
                    <w:bottom w:val="none" w:sz="0" w:space="0" w:color="auto"/>
                    <w:right w:val="none" w:sz="0" w:space="0" w:color="auto"/>
                  </w:divBdr>
                </w:div>
                <w:div w:id="1027604531">
                  <w:marLeft w:val="640"/>
                  <w:marRight w:val="0"/>
                  <w:marTop w:val="0"/>
                  <w:marBottom w:val="0"/>
                  <w:divBdr>
                    <w:top w:val="none" w:sz="0" w:space="0" w:color="auto"/>
                    <w:left w:val="none" w:sz="0" w:space="0" w:color="auto"/>
                    <w:bottom w:val="none" w:sz="0" w:space="0" w:color="auto"/>
                    <w:right w:val="none" w:sz="0" w:space="0" w:color="auto"/>
                  </w:divBdr>
                </w:div>
                <w:div w:id="1035890810">
                  <w:marLeft w:val="640"/>
                  <w:marRight w:val="0"/>
                  <w:marTop w:val="0"/>
                  <w:marBottom w:val="0"/>
                  <w:divBdr>
                    <w:top w:val="none" w:sz="0" w:space="0" w:color="auto"/>
                    <w:left w:val="none" w:sz="0" w:space="0" w:color="auto"/>
                    <w:bottom w:val="none" w:sz="0" w:space="0" w:color="auto"/>
                    <w:right w:val="none" w:sz="0" w:space="0" w:color="auto"/>
                  </w:divBdr>
                </w:div>
                <w:div w:id="1087768769">
                  <w:marLeft w:val="640"/>
                  <w:marRight w:val="0"/>
                  <w:marTop w:val="0"/>
                  <w:marBottom w:val="0"/>
                  <w:divBdr>
                    <w:top w:val="none" w:sz="0" w:space="0" w:color="auto"/>
                    <w:left w:val="none" w:sz="0" w:space="0" w:color="auto"/>
                    <w:bottom w:val="none" w:sz="0" w:space="0" w:color="auto"/>
                    <w:right w:val="none" w:sz="0" w:space="0" w:color="auto"/>
                  </w:divBdr>
                </w:div>
                <w:div w:id="1128552770">
                  <w:marLeft w:val="640"/>
                  <w:marRight w:val="0"/>
                  <w:marTop w:val="0"/>
                  <w:marBottom w:val="0"/>
                  <w:divBdr>
                    <w:top w:val="none" w:sz="0" w:space="0" w:color="auto"/>
                    <w:left w:val="none" w:sz="0" w:space="0" w:color="auto"/>
                    <w:bottom w:val="none" w:sz="0" w:space="0" w:color="auto"/>
                    <w:right w:val="none" w:sz="0" w:space="0" w:color="auto"/>
                  </w:divBdr>
                </w:div>
                <w:div w:id="1199704502">
                  <w:marLeft w:val="640"/>
                  <w:marRight w:val="0"/>
                  <w:marTop w:val="0"/>
                  <w:marBottom w:val="0"/>
                  <w:divBdr>
                    <w:top w:val="none" w:sz="0" w:space="0" w:color="auto"/>
                    <w:left w:val="none" w:sz="0" w:space="0" w:color="auto"/>
                    <w:bottom w:val="none" w:sz="0" w:space="0" w:color="auto"/>
                    <w:right w:val="none" w:sz="0" w:space="0" w:color="auto"/>
                  </w:divBdr>
                </w:div>
                <w:div w:id="1206792520">
                  <w:marLeft w:val="640"/>
                  <w:marRight w:val="0"/>
                  <w:marTop w:val="0"/>
                  <w:marBottom w:val="0"/>
                  <w:divBdr>
                    <w:top w:val="none" w:sz="0" w:space="0" w:color="auto"/>
                    <w:left w:val="none" w:sz="0" w:space="0" w:color="auto"/>
                    <w:bottom w:val="none" w:sz="0" w:space="0" w:color="auto"/>
                    <w:right w:val="none" w:sz="0" w:space="0" w:color="auto"/>
                  </w:divBdr>
                </w:div>
                <w:div w:id="1210992533">
                  <w:marLeft w:val="640"/>
                  <w:marRight w:val="0"/>
                  <w:marTop w:val="0"/>
                  <w:marBottom w:val="0"/>
                  <w:divBdr>
                    <w:top w:val="none" w:sz="0" w:space="0" w:color="auto"/>
                    <w:left w:val="none" w:sz="0" w:space="0" w:color="auto"/>
                    <w:bottom w:val="none" w:sz="0" w:space="0" w:color="auto"/>
                    <w:right w:val="none" w:sz="0" w:space="0" w:color="auto"/>
                  </w:divBdr>
                </w:div>
                <w:div w:id="1223905751">
                  <w:marLeft w:val="640"/>
                  <w:marRight w:val="0"/>
                  <w:marTop w:val="0"/>
                  <w:marBottom w:val="0"/>
                  <w:divBdr>
                    <w:top w:val="none" w:sz="0" w:space="0" w:color="auto"/>
                    <w:left w:val="none" w:sz="0" w:space="0" w:color="auto"/>
                    <w:bottom w:val="none" w:sz="0" w:space="0" w:color="auto"/>
                    <w:right w:val="none" w:sz="0" w:space="0" w:color="auto"/>
                  </w:divBdr>
                </w:div>
                <w:div w:id="1330449478">
                  <w:marLeft w:val="640"/>
                  <w:marRight w:val="0"/>
                  <w:marTop w:val="0"/>
                  <w:marBottom w:val="0"/>
                  <w:divBdr>
                    <w:top w:val="none" w:sz="0" w:space="0" w:color="auto"/>
                    <w:left w:val="none" w:sz="0" w:space="0" w:color="auto"/>
                    <w:bottom w:val="none" w:sz="0" w:space="0" w:color="auto"/>
                    <w:right w:val="none" w:sz="0" w:space="0" w:color="auto"/>
                  </w:divBdr>
                </w:div>
                <w:div w:id="1364819292">
                  <w:marLeft w:val="640"/>
                  <w:marRight w:val="0"/>
                  <w:marTop w:val="0"/>
                  <w:marBottom w:val="0"/>
                  <w:divBdr>
                    <w:top w:val="none" w:sz="0" w:space="0" w:color="auto"/>
                    <w:left w:val="none" w:sz="0" w:space="0" w:color="auto"/>
                    <w:bottom w:val="none" w:sz="0" w:space="0" w:color="auto"/>
                    <w:right w:val="none" w:sz="0" w:space="0" w:color="auto"/>
                  </w:divBdr>
                </w:div>
                <w:div w:id="1446386662">
                  <w:marLeft w:val="640"/>
                  <w:marRight w:val="0"/>
                  <w:marTop w:val="0"/>
                  <w:marBottom w:val="0"/>
                  <w:divBdr>
                    <w:top w:val="none" w:sz="0" w:space="0" w:color="auto"/>
                    <w:left w:val="none" w:sz="0" w:space="0" w:color="auto"/>
                    <w:bottom w:val="none" w:sz="0" w:space="0" w:color="auto"/>
                    <w:right w:val="none" w:sz="0" w:space="0" w:color="auto"/>
                  </w:divBdr>
                </w:div>
                <w:div w:id="1498426573">
                  <w:marLeft w:val="640"/>
                  <w:marRight w:val="0"/>
                  <w:marTop w:val="0"/>
                  <w:marBottom w:val="0"/>
                  <w:divBdr>
                    <w:top w:val="none" w:sz="0" w:space="0" w:color="auto"/>
                    <w:left w:val="none" w:sz="0" w:space="0" w:color="auto"/>
                    <w:bottom w:val="none" w:sz="0" w:space="0" w:color="auto"/>
                    <w:right w:val="none" w:sz="0" w:space="0" w:color="auto"/>
                  </w:divBdr>
                </w:div>
                <w:div w:id="1499346055">
                  <w:marLeft w:val="640"/>
                  <w:marRight w:val="0"/>
                  <w:marTop w:val="0"/>
                  <w:marBottom w:val="0"/>
                  <w:divBdr>
                    <w:top w:val="none" w:sz="0" w:space="0" w:color="auto"/>
                    <w:left w:val="none" w:sz="0" w:space="0" w:color="auto"/>
                    <w:bottom w:val="none" w:sz="0" w:space="0" w:color="auto"/>
                    <w:right w:val="none" w:sz="0" w:space="0" w:color="auto"/>
                  </w:divBdr>
                </w:div>
                <w:div w:id="1536040464">
                  <w:marLeft w:val="640"/>
                  <w:marRight w:val="0"/>
                  <w:marTop w:val="0"/>
                  <w:marBottom w:val="0"/>
                  <w:divBdr>
                    <w:top w:val="none" w:sz="0" w:space="0" w:color="auto"/>
                    <w:left w:val="none" w:sz="0" w:space="0" w:color="auto"/>
                    <w:bottom w:val="none" w:sz="0" w:space="0" w:color="auto"/>
                    <w:right w:val="none" w:sz="0" w:space="0" w:color="auto"/>
                  </w:divBdr>
                </w:div>
                <w:div w:id="1555196459">
                  <w:marLeft w:val="640"/>
                  <w:marRight w:val="0"/>
                  <w:marTop w:val="0"/>
                  <w:marBottom w:val="0"/>
                  <w:divBdr>
                    <w:top w:val="none" w:sz="0" w:space="0" w:color="auto"/>
                    <w:left w:val="none" w:sz="0" w:space="0" w:color="auto"/>
                    <w:bottom w:val="none" w:sz="0" w:space="0" w:color="auto"/>
                    <w:right w:val="none" w:sz="0" w:space="0" w:color="auto"/>
                  </w:divBdr>
                </w:div>
                <w:div w:id="1557082152">
                  <w:marLeft w:val="640"/>
                  <w:marRight w:val="0"/>
                  <w:marTop w:val="0"/>
                  <w:marBottom w:val="0"/>
                  <w:divBdr>
                    <w:top w:val="none" w:sz="0" w:space="0" w:color="auto"/>
                    <w:left w:val="none" w:sz="0" w:space="0" w:color="auto"/>
                    <w:bottom w:val="none" w:sz="0" w:space="0" w:color="auto"/>
                    <w:right w:val="none" w:sz="0" w:space="0" w:color="auto"/>
                  </w:divBdr>
                </w:div>
                <w:div w:id="1564757112">
                  <w:marLeft w:val="640"/>
                  <w:marRight w:val="0"/>
                  <w:marTop w:val="0"/>
                  <w:marBottom w:val="0"/>
                  <w:divBdr>
                    <w:top w:val="none" w:sz="0" w:space="0" w:color="auto"/>
                    <w:left w:val="none" w:sz="0" w:space="0" w:color="auto"/>
                    <w:bottom w:val="none" w:sz="0" w:space="0" w:color="auto"/>
                    <w:right w:val="none" w:sz="0" w:space="0" w:color="auto"/>
                  </w:divBdr>
                </w:div>
                <w:div w:id="1640108447">
                  <w:marLeft w:val="640"/>
                  <w:marRight w:val="0"/>
                  <w:marTop w:val="0"/>
                  <w:marBottom w:val="0"/>
                  <w:divBdr>
                    <w:top w:val="none" w:sz="0" w:space="0" w:color="auto"/>
                    <w:left w:val="none" w:sz="0" w:space="0" w:color="auto"/>
                    <w:bottom w:val="none" w:sz="0" w:space="0" w:color="auto"/>
                    <w:right w:val="none" w:sz="0" w:space="0" w:color="auto"/>
                  </w:divBdr>
                </w:div>
                <w:div w:id="1686707611">
                  <w:marLeft w:val="640"/>
                  <w:marRight w:val="0"/>
                  <w:marTop w:val="0"/>
                  <w:marBottom w:val="0"/>
                  <w:divBdr>
                    <w:top w:val="none" w:sz="0" w:space="0" w:color="auto"/>
                    <w:left w:val="none" w:sz="0" w:space="0" w:color="auto"/>
                    <w:bottom w:val="none" w:sz="0" w:space="0" w:color="auto"/>
                    <w:right w:val="none" w:sz="0" w:space="0" w:color="auto"/>
                  </w:divBdr>
                </w:div>
                <w:div w:id="1717775317">
                  <w:marLeft w:val="640"/>
                  <w:marRight w:val="0"/>
                  <w:marTop w:val="0"/>
                  <w:marBottom w:val="0"/>
                  <w:divBdr>
                    <w:top w:val="none" w:sz="0" w:space="0" w:color="auto"/>
                    <w:left w:val="none" w:sz="0" w:space="0" w:color="auto"/>
                    <w:bottom w:val="none" w:sz="0" w:space="0" w:color="auto"/>
                    <w:right w:val="none" w:sz="0" w:space="0" w:color="auto"/>
                  </w:divBdr>
                </w:div>
                <w:div w:id="1726641454">
                  <w:marLeft w:val="640"/>
                  <w:marRight w:val="0"/>
                  <w:marTop w:val="0"/>
                  <w:marBottom w:val="0"/>
                  <w:divBdr>
                    <w:top w:val="none" w:sz="0" w:space="0" w:color="auto"/>
                    <w:left w:val="none" w:sz="0" w:space="0" w:color="auto"/>
                    <w:bottom w:val="none" w:sz="0" w:space="0" w:color="auto"/>
                    <w:right w:val="none" w:sz="0" w:space="0" w:color="auto"/>
                  </w:divBdr>
                </w:div>
                <w:div w:id="1739816440">
                  <w:marLeft w:val="640"/>
                  <w:marRight w:val="0"/>
                  <w:marTop w:val="0"/>
                  <w:marBottom w:val="0"/>
                  <w:divBdr>
                    <w:top w:val="none" w:sz="0" w:space="0" w:color="auto"/>
                    <w:left w:val="none" w:sz="0" w:space="0" w:color="auto"/>
                    <w:bottom w:val="none" w:sz="0" w:space="0" w:color="auto"/>
                    <w:right w:val="none" w:sz="0" w:space="0" w:color="auto"/>
                  </w:divBdr>
                </w:div>
                <w:div w:id="1766992522">
                  <w:marLeft w:val="640"/>
                  <w:marRight w:val="0"/>
                  <w:marTop w:val="0"/>
                  <w:marBottom w:val="0"/>
                  <w:divBdr>
                    <w:top w:val="none" w:sz="0" w:space="0" w:color="auto"/>
                    <w:left w:val="none" w:sz="0" w:space="0" w:color="auto"/>
                    <w:bottom w:val="none" w:sz="0" w:space="0" w:color="auto"/>
                    <w:right w:val="none" w:sz="0" w:space="0" w:color="auto"/>
                  </w:divBdr>
                </w:div>
                <w:div w:id="1771663299">
                  <w:marLeft w:val="640"/>
                  <w:marRight w:val="0"/>
                  <w:marTop w:val="0"/>
                  <w:marBottom w:val="0"/>
                  <w:divBdr>
                    <w:top w:val="none" w:sz="0" w:space="0" w:color="auto"/>
                    <w:left w:val="none" w:sz="0" w:space="0" w:color="auto"/>
                    <w:bottom w:val="none" w:sz="0" w:space="0" w:color="auto"/>
                    <w:right w:val="none" w:sz="0" w:space="0" w:color="auto"/>
                  </w:divBdr>
                </w:div>
                <w:div w:id="1784499672">
                  <w:marLeft w:val="640"/>
                  <w:marRight w:val="0"/>
                  <w:marTop w:val="0"/>
                  <w:marBottom w:val="0"/>
                  <w:divBdr>
                    <w:top w:val="none" w:sz="0" w:space="0" w:color="auto"/>
                    <w:left w:val="none" w:sz="0" w:space="0" w:color="auto"/>
                    <w:bottom w:val="none" w:sz="0" w:space="0" w:color="auto"/>
                    <w:right w:val="none" w:sz="0" w:space="0" w:color="auto"/>
                  </w:divBdr>
                </w:div>
                <w:div w:id="1790733170">
                  <w:marLeft w:val="640"/>
                  <w:marRight w:val="0"/>
                  <w:marTop w:val="0"/>
                  <w:marBottom w:val="0"/>
                  <w:divBdr>
                    <w:top w:val="none" w:sz="0" w:space="0" w:color="auto"/>
                    <w:left w:val="none" w:sz="0" w:space="0" w:color="auto"/>
                    <w:bottom w:val="none" w:sz="0" w:space="0" w:color="auto"/>
                    <w:right w:val="none" w:sz="0" w:space="0" w:color="auto"/>
                  </w:divBdr>
                </w:div>
                <w:div w:id="1831209607">
                  <w:marLeft w:val="640"/>
                  <w:marRight w:val="0"/>
                  <w:marTop w:val="0"/>
                  <w:marBottom w:val="0"/>
                  <w:divBdr>
                    <w:top w:val="none" w:sz="0" w:space="0" w:color="auto"/>
                    <w:left w:val="none" w:sz="0" w:space="0" w:color="auto"/>
                    <w:bottom w:val="none" w:sz="0" w:space="0" w:color="auto"/>
                    <w:right w:val="none" w:sz="0" w:space="0" w:color="auto"/>
                  </w:divBdr>
                </w:div>
                <w:div w:id="1862696901">
                  <w:marLeft w:val="640"/>
                  <w:marRight w:val="0"/>
                  <w:marTop w:val="0"/>
                  <w:marBottom w:val="0"/>
                  <w:divBdr>
                    <w:top w:val="none" w:sz="0" w:space="0" w:color="auto"/>
                    <w:left w:val="none" w:sz="0" w:space="0" w:color="auto"/>
                    <w:bottom w:val="none" w:sz="0" w:space="0" w:color="auto"/>
                    <w:right w:val="none" w:sz="0" w:space="0" w:color="auto"/>
                  </w:divBdr>
                </w:div>
                <w:div w:id="1867256913">
                  <w:marLeft w:val="640"/>
                  <w:marRight w:val="0"/>
                  <w:marTop w:val="0"/>
                  <w:marBottom w:val="0"/>
                  <w:divBdr>
                    <w:top w:val="none" w:sz="0" w:space="0" w:color="auto"/>
                    <w:left w:val="none" w:sz="0" w:space="0" w:color="auto"/>
                    <w:bottom w:val="none" w:sz="0" w:space="0" w:color="auto"/>
                    <w:right w:val="none" w:sz="0" w:space="0" w:color="auto"/>
                  </w:divBdr>
                </w:div>
                <w:div w:id="1942060343">
                  <w:marLeft w:val="640"/>
                  <w:marRight w:val="0"/>
                  <w:marTop w:val="0"/>
                  <w:marBottom w:val="0"/>
                  <w:divBdr>
                    <w:top w:val="none" w:sz="0" w:space="0" w:color="auto"/>
                    <w:left w:val="none" w:sz="0" w:space="0" w:color="auto"/>
                    <w:bottom w:val="none" w:sz="0" w:space="0" w:color="auto"/>
                    <w:right w:val="none" w:sz="0" w:space="0" w:color="auto"/>
                  </w:divBdr>
                </w:div>
                <w:div w:id="1993214521">
                  <w:marLeft w:val="640"/>
                  <w:marRight w:val="0"/>
                  <w:marTop w:val="0"/>
                  <w:marBottom w:val="0"/>
                  <w:divBdr>
                    <w:top w:val="none" w:sz="0" w:space="0" w:color="auto"/>
                    <w:left w:val="none" w:sz="0" w:space="0" w:color="auto"/>
                    <w:bottom w:val="none" w:sz="0" w:space="0" w:color="auto"/>
                    <w:right w:val="none" w:sz="0" w:space="0" w:color="auto"/>
                  </w:divBdr>
                </w:div>
                <w:div w:id="2010869926">
                  <w:marLeft w:val="640"/>
                  <w:marRight w:val="0"/>
                  <w:marTop w:val="0"/>
                  <w:marBottom w:val="0"/>
                  <w:divBdr>
                    <w:top w:val="none" w:sz="0" w:space="0" w:color="auto"/>
                    <w:left w:val="none" w:sz="0" w:space="0" w:color="auto"/>
                    <w:bottom w:val="none" w:sz="0" w:space="0" w:color="auto"/>
                    <w:right w:val="none" w:sz="0" w:space="0" w:color="auto"/>
                  </w:divBdr>
                </w:div>
                <w:div w:id="2050642664">
                  <w:marLeft w:val="640"/>
                  <w:marRight w:val="0"/>
                  <w:marTop w:val="0"/>
                  <w:marBottom w:val="0"/>
                  <w:divBdr>
                    <w:top w:val="none" w:sz="0" w:space="0" w:color="auto"/>
                    <w:left w:val="none" w:sz="0" w:space="0" w:color="auto"/>
                    <w:bottom w:val="none" w:sz="0" w:space="0" w:color="auto"/>
                    <w:right w:val="none" w:sz="0" w:space="0" w:color="auto"/>
                  </w:divBdr>
                </w:div>
                <w:div w:id="2110615877">
                  <w:marLeft w:val="640"/>
                  <w:marRight w:val="0"/>
                  <w:marTop w:val="0"/>
                  <w:marBottom w:val="0"/>
                  <w:divBdr>
                    <w:top w:val="none" w:sz="0" w:space="0" w:color="auto"/>
                    <w:left w:val="none" w:sz="0" w:space="0" w:color="auto"/>
                    <w:bottom w:val="none" w:sz="0" w:space="0" w:color="auto"/>
                    <w:right w:val="none" w:sz="0" w:space="0" w:color="auto"/>
                  </w:divBdr>
                </w:div>
                <w:div w:id="2120828703">
                  <w:marLeft w:val="640"/>
                  <w:marRight w:val="0"/>
                  <w:marTop w:val="0"/>
                  <w:marBottom w:val="0"/>
                  <w:divBdr>
                    <w:top w:val="none" w:sz="0" w:space="0" w:color="auto"/>
                    <w:left w:val="none" w:sz="0" w:space="0" w:color="auto"/>
                    <w:bottom w:val="none" w:sz="0" w:space="0" w:color="auto"/>
                    <w:right w:val="none" w:sz="0" w:space="0" w:color="auto"/>
                  </w:divBdr>
                </w:div>
              </w:divsChild>
            </w:div>
            <w:div w:id="486483194">
              <w:marLeft w:val="0"/>
              <w:marRight w:val="0"/>
              <w:marTop w:val="0"/>
              <w:marBottom w:val="0"/>
              <w:divBdr>
                <w:top w:val="none" w:sz="0" w:space="0" w:color="auto"/>
                <w:left w:val="none" w:sz="0" w:space="0" w:color="auto"/>
                <w:bottom w:val="none" w:sz="0" w:space="0" w:color="auto"/>
                <w:right w:val="none" w:sz="0" w:space="0" w:color="auto"/>
              </w:divBdr>
              <w:divsChild>
                <w:div w:id="9138388">
                  <w:marLeft w:val="640"/>
                  <w:marRight w:val="0"/>
                  <w:marTop w:val="0"/>
                  <w:marBottom w:val="0"/>
                  <w:divBdr>
                    <w:top w:val="none" w:sz="0" w:space="0" w:color="auto"/>
                    <w:left w:val="none" w:sz="0" w:space="0" w:color="auto"/>
                    <w:bottom w:val="none" w:sz="0" w:space="0" w:color="auto"/>
                    <w:right w:val="none" w:sz="0" w:space="0" w:color="auto"/>
                  </w:divBdr>
                </w:div>
                <w:div w:id="36319122">
                  <w:marLeft w:val="640"/>
                  <w:marRight w:val="0"/>
                  <w:marTop w:val="0"/>
                  <w:marBottom w:val="0"/>
                  <w:divBdr>
                    <w:top w:val="none" w:sz="0" w:space="0" w:color="auto"/>
                    <w:left w:val="none" w:sz="0" w:space="0" w:color="auto"/>
                    <w:bottom w:val="none" w:sz="0" w:space="0" w:color="auto"/>
                    <w:right w:val="none" w:sz="0" w:space="0" w:color="auto"/>
                  </w:divBdr>
                </w:div>
                <w:div w:id="38626333">
                  <w:marLeft w:val="640"/>
                  <w:marRight w:val="0"/>
                  <w:marTop w:val="0"/>
                  <w:marBottom w:val="0"/>
                  <w:divBdr>
                    <w:top w:val="none" w:sz="0" w:space="0" w:color="auto"/>
                    <w:left w:val="none" w:sz="0" w:space="0" w:color="auto"/>
                    <w:bottom w:val="none" w:sz="0" w:space="0" w:color="auto"/>
                    <w:right w:val="none" w:sz="0" w:space="0" w:color="auto"/>
                  </w:divBdr>
                </w:div>
                <w:div w:id="51078574">
                  <w:marLeft w:val="640"/>
                  <w:marRight w:val="0"/>
                  <w:marTop w:val="0"/>
                  <w:marBottom w:val="0"/>
                  <w:divBdr>
                    <w:top w:val="none" w:sz="0" w:space="0" w:color="auto"/>
                    <w:left w:val="none" w:sz="0" w:space="0" w:color="auto"/>
                    <w:bottom w:val="none" w:sz="0" w:space="0" w:color="auto"/>
                    <w:right w:val="none" w:sz="0" w:space="0" w:color="auto"/>
                  </w:divBdr>
                </w:div>
                <w:div w:id="73089147">
                  <w:marLeft w:val="640"/>
                  <w:marRight w:val="0"/>
                  <w:marTop w:val="0"/>
                  <w:marBottom w:val="0"/>
                  <w:divBdr>
                    <w:top w:val="none" w:sz="0" w:space="0" w:color="auto"/>
                    <w:left w:val="none" w:sz="0" w:space="0" w:color="auto"/>
                    <w:bottom w:val="none" w:sz="0" w:space="0" w:color="auto"/>
                    <w:right w:val="none" w:sz="0" w:space="0" w:color="auto"/>
                  </w:divBdr>
                </w:div>
                <w:div w:id="88240235">
                  <w:marLeft w:val="640"/>
                  <w:marRight w:val="0"/>
                  <w:marTop w:val="0"/>
                  <w:marBottom w:val="0"/>
                  <w:divBdr>
                    <w:top w:val="none" w:sz="0" w:space="0" w:color="auto"/>
                    <w:left w:val="none" w:sz="0" w:space="0" w:color="auto"/>
                    <w:bottom w:val="none" w:sz="0" w:space="0" w:color="auto"/>
                    <w:right w:val="none" w:sz="0" w:space="0" w:color="auto"/>
                  </w:divBdr>
                </w:div>
                <w:div w:id="95907277">
                  <w:marLeft w:val="640"/>
                  <w:marRight w:val="0"/>
                  <w:marTop w:val="0"/>
                  <w:marBottom w:val="0"/>
                  <w:divBdr>
                    <w:top w:val="none" w:sz="0" w:space="0" w:color="auto"/>
                    <w:left w:val="none" w:sz="0" w:space="0" w:color="auto"/>
                    <w:bottom w:val="none" w:sz="0" w:space="0" w:color="auto"/>
                    <w:right w:val="none" w:sz="0" w:space="0" w:color="auto"/>
                  </w:divBdr>
                </w:div>
                <w:div w:id="99640589">
                  <w:marLeft w:val="640"/>
                  <w:marRight w:val="0"/>
                  <w:marTop w:val="0"/>
                  <w:marBottom w:val="0"/>
                  <w:divBdr>
                    <w:top w:val="none" w:sz="0" w:space="0" w:color="auto"/>
                    <w:left w:val="none" w:sz="0" w:space="0" w:color="auto"/>
                    <w:bottom w:val="none" w:sz="0" w:space="0" w:color="auto"/>
                    <w:right w:val="none" w:sz="0" w:space="0" w:color="auto"/>
                  </w:divBdr>
                </w:div>
                <w:div w:id="104076857">
                  <w:marLeft w:val="640"/>
                  <w:marRight w:val="0"/>
                  <w:marTop w:val="0"/>
                  <w:marBottom w:val="0"/>
                  <w:divBdr>
                    <w:top w:val="none" w:sz="0" w:space="0" w:color="auto"/>
                    <w:left w:val="none" w:sz="0" w:space="0" w:color="auto"/>
                    <w:bottom w:val="none" w:sz="0" w:space="0" w:color="auto"/>
                    <w:right w:val="none" w:sz="0" w:space="0" w:color="auto"/>
                  </w:divBdr>
                </w:div>
                <w:div w:id="128010901">
                  <w:marLeft w:val="640"/>
                  <w:marRight w:val="0"/>
                  <w:marTop w:val="0"/>
                  <w:marBottom w:val="0"/>
                  <w:divBdr>
                    <w:top w:val="none" w:sz="0" w:space="0" w:color="auto"/>
                    <w:left w:val="none" w:sz="0" w:space="0" w:color="auto"/>
                    <w:bottom w:val="none" w:sz="0" w:space="0" w:color="auto"/>
                    <w:right w:val="none" w:sz="0" w:space="0" w:color="auto"/>
                  </w:divBdr>
                </w:div>
                <w:div w:id="137503618">
                  <w:marLeft w:val="640"/>
                  <w:marRight w:val="0"/>
                  <w:marTop w:val="0"/>
                  <w:marBottom w:val="0"/>
                  <w:divBdr>
                    <w:top w:val="none" w:sz="0" w:space="0" w:color="auto"/>
                    <w:left w:val="none" w:sz="0" w:space="0" w:color="auto"/>
                    <w:bottom w:val="none" w:sz="0" w:space="0" w:color="auto"/>
                    <w:right w:val="none" w:sz="0" w:space="0" w:color="auto"/>
                  </w:divBdr>
                </w:div>
                <w:div w:id="167714123">
                  <w:marLeft w:val="640"/>
                  <w:marRight w:val="0"/>
                  <w:marTop w:val="0"/>
                  <w:marBottom w:val="0"/>
                  <w:divBdr>
                    <w:top w:val="none" w:sz="0" w:space="0" w:color="auto"/>
                    <w:left w:val="none" w:sz="0" w:space="0" w:color="auto"/>
                    <w:bottom w:val="none" w:sz="0" w:space="0" w:color="auto"/>
                    <w:right w:val="none" w:sz="0" w:space="0" w:color="auto"/>
                  </w:divBdr>
                </w:div>
                <w:div w:id="219368857">
                  <w:marLeft w:val="640"/>
                  <w:marRight w:val="0"/>
                  <w:marTop w:val="0"/>
                  <w:marBottom w:val="0"/>
                  <w:divBdr>
                    <w:top w:val="none" w:sz="0" w:space="0" w:color="auto"/>
                    <w:left w:val="none" w:sz="0" w:space="0" w:color="auto"/>
                    <w:bottom w:val="none" w:sz="0" w:space="0" w:color="auto"/>
                    <w:right w:val="none" w:sz="0" w:space="0" w:color="auto"/>
                  </w:divBdr>
                </w:div>
                <w:div w:id="243030007">
                  <w:marLeft w:val="640"/>
                  <w:marRight w:val="0"/>
                  <w:marTop w:val="0"/>
                  <w:marBottom w:val="0"/>
                  <w:divBdr>
                    <w:top w:val="none" w:sz="0" w:space="0" w:color="auto"/>
                    <w:left w:val="none" w:sz="0" w:space="0" w:color="auto"/>
                    <w:bottom w:val="none" w:sz="0" w:space="0" w:color="auto"/>
                    <w:right w:val="none" w:sz="0" w:space="0" w:color="auto"/>
                  </w:divBdr>
                </w:div>
                <w:div w:id="274825119">
                  <w:marLeft w:val="640"/>
                  <w:marRight w:val="0"/>
                  <w:marTop w:val="0"/>
                  <w:marBottom w:val="0"/>
                  <w:divBdr>
                    <w:top w:val="none" w:sz="0" w:space="0" w:color="auto"/>
                    <w:left w:val="none" w:sz="0" w:space="0" w:color="auto"/>
                    <w:bottom w:val="none" w:sz="0" w:space="0" w:color="auto"/>
                    <w:right w:val="none" w:sz="0" w:space="0" w:color="auto"/>
                  </w:divBdr>
                </w:div>
                <w:div w:id="293218645">
                  <w:marLeft w:val="640"/>
                  <w:marRight w:val="0"/>
                  <w:marTop w:val="0"/>
                  <w:marBottom w:val="0"/>
                  <w:divBdr>
                    <w:top w:val="none" w:sz="0" w:space="0" w:color="auto"/>
                    <w:left w:val="none" w:sz="0" w:space="0" w:color="auto"/>
                    <w:bottom w:val="none" w:sz="0" w:space="0" w:color="auto"/>
                    <w:right w:val="none" w:sz="0" w:space="0" w:color="auto"/>
                  </w:divBdr>
                </w:div>
                <w:div w:id="353389533">
                  <w:marLeft w:val="640"/>
                  <w:marRight w:val="0"/>
                  <w:marTop w:val="0"/>
                  <w:marBottom w:val="0"/>
                  <w:divBdr>
                    <w:top w:val="none" w:sz="0" w:space="0" w:color="auto"/>
                    <w:left w:val="none" w:sz="0" w:space="0" w:color="auto"/>
                    <w:bottom w:val="none" w:sz="0" w:space="0" w:color="auto"/>
                    <w:right w:val="none" w:sz="0" w:space="0" w:color="auto"/>
                  </w:divBdr>
                </w:div>
                <w:div w:id="455829807">
                  <w:marLeft w:val="640"/>
                  <w:marRight w:val="0"/>
                  <w:marTop w:val="0"/>
                  <w:marBottom w:val="0"/>
                  <w:divBdr>
                    <w:top w:val="none" w:sz="0" w:space="0" w:color="auto"/>
                    <w:left w:val="none" w:sz="0" w:space="0" w:color="auto"/>
                    <w:bottom w:val="none" w:sz="0" w:space="0" w:color="auto"/>
                    <w:right w:val="none" w:sz="0" w:space="0" w:color="auto"/>
                  </w:divBdr>
                </w:div>
                <w:div w:id="476074640">
                  <w:marLeft w:val="640"/>
                  <w:marRight w:val="0"/>
                  <w:marTop w:val="0"/>
                  <w:marBottom w:val="0"/>
                  <w:divBdr>
                    <w:top w:val="none" w:sz="0" w:space="0" w:color="auto"/>
                    <w:left w:val="none" w:sz="0" w:space="0" w:color="auto"/>
                    <w:bottom w:val="none" w:sz="0" w:space="0" w:color="auto"/>
                    <w:right w:val="none" w:sz="0" w:space="0" w:color="auto"/>
                  </w:divBdr>
                </w:div>
                <w:div w:id="504325493">
                  <w:marLeft w:val="640"/>
                  <w:marRight w:val="0"/>
                  <w:marTop w:val="0"/>
                  <w:marBottom w:val="0"/>
                  <w:divBdr>
                    <w:top w:val="none" w:sz="0" w:space="0" w:color="auto"/>
                    <w:left w:val="none" w:sz="0" w:space="0" w:color="auto"/>
                    <w:bottom w:val="none" w:sz="0" w:space="0" w:color="auto"/>
                    <w:right w:val="none" w:sz="0" w:space="0" w:color="auto"/>
                  </w:divBdr>
                </w:div>
                <w:div w:id="529690283">
                  <w:marLeft w:val="640"/>
                  <w:marRight w:val="0"/>
                  <w:marTop w:val="0"/>
                  <w:marBottom w:val="0"/>
                  <w:divBdr>
                    <w:top w:val="none" w:sz="0" w:space="0" w:color="auto"/>
                    <w:left w:val="none" w:sz="0" w:space="0" w:color="auto"/>
                    <w:bottom w:val="none" w:sz="0" w:space="0" w:color="auto"/>
                    <w:right w:val="none" w:sz="0" w:space="0" w:color="auto"/>
                  </w:divBdr>
                </w:div>
                <w:div w:id="613098994">
                  <w:marLeft w:val="640"/>
                  <w:marRight w:val="0"/>
                  <w:marTop w:val="0"/>
                  <w:marBottom w:val="0"/>
                  <w:divBdr>
                    <w:top w:val="none" w:sz="0" w:space="0" w:color="auto"/>
                    <w:left w:val="none" w:sz="0" w:space="0" w:color="auto"/>
                    <w:bottom w:val="none" w:sz="0" w:space="0" w:color="auto"/>
                    <w:right w:val="none" w:sz="0" w:space="0" w:color="auto"/>
                  </w:divBdr>
                </w:div>
                <w:div w:id="617489031">
                  <w:marLeft w:val="640"/>
                  <w:marRight w:val="0"/>
                  <w:marTop w:val="0"/>
                  <w:marBottom w:val="0"/>
                  <w:divBdr>
                    <w:top w:val="none" w:sz="0" w:space="0" w:color="auto"/>
                    <w:left w:val="none" w:sz="0" w:space="0" w:color="auto"/>
                    <w:bottom w:val="none" w:sz="0" w:space="0" w:color="auto"/>
                    <w:right w:val="none" w:sz="0" w:space="0" w:color="auto"/>
                  </w:divBdr>
                </w:div>
                <w:div w:id="625964782">
                  <w:marLeft w:val="640"/>
                  <w:marRight w:val="0"/>
                  <w:marTop w:val="0"/>
                  <w:marBottom w:val="0"/>
                  <w:divBdr>
                    <w:top w:val="none" w:sz="0" w:space="0" w:color="auto"/>
                    <w:left w:val="none" w:sz="0" w:space="0" w:color="auto"/>
                    <w:bottom w:val="none" w:sz="0" w:space="0" w:color="auto"/>
                    <w:right w:val="none" w:sz="0" w:space="0" w:color="auto"/>
                  </w:divBdr>
                </w:div>
                <w:div w:id="631909069">
                  <w:marLeft w:val="640"/>
                  <w:marRight w:val="0"/>
                  <w:marTop w:val="0"/>
                  <w:marBottom w:val="0"/>
                  <w:divBdr>
                    <w:top w:val="none" w:sz="0" w:space="0" w:color="auto"/>
                    <w:left w:val="none" w:sz="0" w:space="0" w:color="auto"/>
                    <w:bottom w:val="none" w:sz="0" w:space="0" w:color="auto"/>
                    <w:right w:val="none" w:sz="0" w:space="0" w:color="auto"/>
                  </w:divBdr>
                </w:div>
                <w:div w:id="633829807">
                  <w:marLeft w:val="640"/>
                  <w:marRight w:val="0"/>
                  <w:marTop w:val="0"/>
                  <w:marBottom w:val="0"/>
                  <w:divBdr>
                    <w:top w:val="none" w:sz="0" w:space="0" w:color="auto"/>
                    <w:left w:val="none" w:sz="0" w:space="0" w:color="auto"/>
                    <w:bottom w:val="none" w:sz="0" w:space="0" w:color="auto"/>
                    <w:right w:val="none" w:sz="0" w:space="0" w:color="auto"/>
                  </w:divBdr>
                </w:div>
                <w:div w:id="688719469">
                  <w:marLeft w:val="640"/>
                  <w:marRight w:val="0"/>
                  <w:marTop w:val="0"/>
                  <w:marBottom w:val="0"/>
                  <w:divBdr>
                    <w:top w:val="none" w:sz="0" w:space="0" w:color="auto"/>
                    <w:left w:val="none" w:sz="0" w:space="0" w:color="auto"/>
                    <w:bottom w:val="none" w:sz="0" w:space="0" w:color="auto"/>
                    <w:right w:val="none" w:sz="0" w:space="0" w:color="auto"/>
                  </w:divBdr>
                </w:div>
                <w:div w:id="746850065">
                  <w:marLeft w:val="640"/>
                  <w:marRight w:val="0"/>
                  <w:marTop w:val="0"/>
                  <w:marBottom w:val="0"/>
                  <w:divBdr>
                    <w:top w:val="none" w:sz="0" w:space="0" w:color="auto"/>
                    <w:left w:val="none" w:sz="0" w:space="0" w:color="auto"/>
                    <w:bottom w:val="none" w:sz="0" w:space="0" w:color="auto"/>
                    <w:right w:val="none" w:sz="0" w:space="0" w:color="auto"/>
                  </w:divBdr>
                </w:div>
                <w:div w:id="751239562">
                  <w:marLeft w:val="640"/>
                  <w:marRight w:val="0"/>
                  <w:marTop w:val="0"/>
                  <w:marBottom w:val="0"/>
                  <w:divBdr>
                    <w:top w:val="none" w:sz="0" w:space="0" w:color="auto"/>
                    <w:left w:val="none" w:sz="0" w:space="0" w:color="auto"/>
                    <w:bottom w:val="none" w:sz="0" w:space="0" w:color="auto"/>
                    <w:right w:val="none" w:sz="0" w:space="0" w:color="auto"/>
                  </w:divBdr>
                </w:div>
                <w:div w:id="827208918">
                  <w:marLeft w:val="640"/>
                  <w:marRight w:val="0"/>
                  <w:marTop w:val="0"/>
                  <w:marBottom w:val="0"/>
                  <w:divBdr>
                    <w:top w:val="none" w:sz="0" w:space="0" w:color="auto"/>
                    <w:left w:val="none" w:sz="0" w:space="0" w:color="auto"/>
                    <w:bottom w:val="none" w:sz="0" w:space="0" w:color="auto"/>
                    <w:right w:val="none" w:sz="0" w:space="0" w:color="auto"/>
                  </w:divBdr>
                </w:div>
                <w:div w:id="865993584">
                  <w:marLeft w:val="640"/>
                  <w:marRight w:val="0"/>
                  <w:marTop w:val="0"/>
                  <w:marBottom w:val="0"/>
                  <w:divBdr>
                    <w:top w:val="none" w:sz="0" w:space="0" w:color="auto"/>
                    <w:left w:val="none" w:sz="0" w:space="0" w:color="auto"/>
                    <w:bottom w:val="none" w:sz="0" w:space="0" w:color="auto"/>
                    <w:right w:val="none" w:sz="0" w:space="0" w:color="auto"/>
                  </w:divBdr>
                </w:div>
                <w:div w:id="871380998">
                  <w:marLeft w:val="640"/>
                  <w:marRight w:val="0"/>
                  <w:marTop w:val="0"/>
                  <w:marBottom w:val="0"/>
                  <w:divBdr>
                    <w:top w:val="none" w:sz="0" w:space="0" w:color="auto"/>
                    <w:left w:val="none" w:sz="0" w:space="0" w:color="auto"/>
                    <w:bottom w:val="none" w:sz="0" w:space="0" w:color="auto"/>
                    <w:right w:val="none" w:sz="0" w:space="0" w:color="auto"/>
                  </w:divBdr>
                </w:div>
                <w:div w:id="910193170">
                  <w:marLeft w:val="640"/>
                  <w:marRight w:val="0"/>
                  <w:marTop w:val="0"/>
                  <w:marBottom w:val="0"/>
                  <w:divBdr>
                    <w:top w:val="none" w:sz="0" w:space="0" w:color="auto"/>
                    <w:left w:val="none" w:sz="0" w:space="0" w:color="auto"/>
                    <w:bottom w:val="none" w:sz="0" w:space="0" w:color="auto"/>
                    <w:right w:val="none" w:sz="0" w:space="0" w:color="auto"/>
                  </w:divBdr>
                </w:div>
                <w:div w:id="915867607">
                  <w:marLeft w:val="640"/>
                  <w:marRight w:val="0"/>
                  <w:marTop w:val="0"/>
                  <w:marBottom w:val="0"/>
                  <w:divBdr>
                    <w:top w:val="none" w:sz="0" w:space="0" w:color="auto"/>
                    <w:left w:val="none" w:sz="0" w:space="0" w:color="auto"/>
                    <w:bottom w:val="none" w:sz="0" w:space="0" w:color="auto"/>
                    <w:right w:val="none" w:sz="0" w:space="0" w:color="auto"/>
                  </w:divBdr>
                </w:div>
                <w:div w:id="963539430">
                  <w:marLeft w:val="640"/>
                  <w:marRight w:val="0"/>
                  <w:marTop w:val="0"/>
                  <w:marBottom w:val="0"/>
                  <w:divBdr>
                    <w:top w:val="none" w:sz="0" w:space="0" w:color="auto"/>
                    <w:left w:val="none" w:sz="0" w:space="0" w:color="auto"/>
                    <w:bottom w:val="none" w:sz="0" w:space="0" w:color="auto"/>
                    <w:right w:val="none" w:sz="0" w:space="0" w:color="auto"/>
                  </w:divBdr>
                </w:div>
                <w:div w:id="1000766829">
                  <w:marLeft w:val="640"/>
                  <w:marRight w:val="0"/>
                  <w:marTop w:val="0"/>
                  <w:marBottom w:val="0"/>
                  <w:divBdr>
                    <w:top w:val="none" w:sz="0" w:space="0" w:color="auto"/>
                    <w:left w:val="none" w:sz="0" w:space="0" w:color="auto"/>
                    <w:bottom w:val="none" w:sz="0" w:space="0" w:color="auto"/>
                    <w:right w:val="none" w:sz="0" w:space="0" w:color="auto"/>
                  </w:divBdr>
                </w:div>
                <w:div w:id="1026100830">
                  <w:marLeft w:val="640"/>
                  <w:marRight w:val="0"/>
                  <w:marTop w:val="0"/>
                  <w:marBottom w:val="0"/>
                  <w:divBdr>
                    <w:top w:val="none" w:sz="0" w:space="0" w:color="auto"/>
                    <w:left w:val="none" w:sz="0" w:space="0" w:color="auto"/>
                    <w:bottom w:val="none" w:sz="0" w:space="0" w:color="auto"/>
                    <w:right w:val="none" w:sz="0" w:space="0" w:color="auto"/>
                  </w:divBdr>
                </w:div>
                <w:div w:id="1033268442">
                  <w:marLeft w:val="640"/>
                  <w:marRight w:val="0"/>
                  <w:marTop w:val="0"/>
                  <w:marBottom w:val="0"/>
                  <w:divBdr>
                    <w:top w:val="none" w:sz="0" w:space="0" w:color="auto"/>
                    <w:left w:val="none" w:sz="0" w:space="0" w:color="auto"/>
                    <w:bottom w:val="none" w:sz="0" w:space="0" w:color="auto"/>
                    <w:right w:val="none" w:sz="0" w:space="0" w:color="auto"/>
                  </w:divBdr>
                </w:div>
                <w:div w:id="1036854306">
                  <w:marLeft w:val="640"/>
                  <w:marRight w:val="0"/>
                  <w:marTop w:val="0"/>
                  <w:marBottom w:val="0"/>
                  <w:divBdr>
                    <w:top w:val="none" w:sz="0" w:space="0" w:color="auto"/>
                    <w:left w:val="none" w:sz="0" w:space="0" w:color="auto"/>
                    <w:bottom w:val="none" w:sz="0" w:space="0" w:color="auto"/>
                    <w:right w:val="none" w:sz="0" w:space="0" w:color="auto"/>
                  </w:divBdr>
                </w:div>
                <w:div w:id="1038165631">
                  <w:marLeft w:val="640"/>
                  <w:marRight w:val="0"/>
                  <w:marTop w:val="0"/>
                  <w:marBottom w:val="0"/>
                  <w:divBdr>
                    <w:top w:val="none" w:sz="0" w:space="0" w:color="auto"/>
                    <w:left w:val="none" w:sz="0" w:space="0" w:color="auto"/>
                    <w:bottom w:val="none" w:sz="0" w:space="0" w:color="auto"/>
                    <w:right w:val="none" w:sz="0" w:space="0" w:color="auto"/>
                  </w:divBdr>
                </w:div>
                <w:div w:id="1050574230">
                  <w:marLeft w:val="640"/>
                  <w:marRight w:val="0"/>
                  <w:marTop w:val="0"/>
                  <w:marBottom w:val="0"/>
                  <w:divBdr>
                    <w:top w:val="none" w:sz="0" w:space="0" w:color="auto"/>
                    <w:left w:val="none" w:sz="0" w:space="0" w:color="auto"/>
                    <w:bottom w:val="none" w:sz="0" w:space="0" w:color="auto"/>
                    <w:right w:val="none" w:sz="0" w:space="0" w:color="auto"/>
                  </w:divBdr>
                </w:div>
                <w:div w:id="1059859223">
                  <w:marLeft w:val="640"/>
                  <w:marRight w:val="0"/>
                  <w:marTop w:val="0"/>
                  <w:marBottom w:val="0"/>
                  <w:divBdr>
                    <w:top w:val="none" w:sz="0" w:space="0" w:color="auto"/>
                    <w:left w:val="none" w:sz="0" w:space="0" w:color="auto"/>
                    <w:bottom w:val="none" w:sz="0" w:space="0" w:color="auto"/>
                    <w:right w:val="none" w:sz="0" w:space="0" w:color="auto"/>
                  </w:divBdr>
                </w:div>
                <w:div w:id="1062409076">
                  <w:marLeft w:val="640"/>
                  <w:marRight w:val="0"/>
                  <w:marTop w:val="0"/>
                  <w:marBottom w:val="0"/>
                  <w:divBdr>
                    <w:top w:val="none" w:sz="0" w:space="0" w:color="auto"/>
                    <w:left w:val="none" w:sz="0" w:space="0" w:color="auto"/>
                    <w:bottom w:val="none" w:sz="0" w:space="0" w:color="auto"/>
                    <w:right w:val="none" w:sz="0" w:space="0" w:color="auto"/>
                  </w:divBdr>
                </w:div>
                <w:div w:id="1071780607">
                  <w:marLeft w:val="640"/>
                  <w:marRight w:val="0"/>
                  <w:marTop w:val="0"/>
                  <w:marBottom w:val="0"/>
                  <w:divBdr>
                    <w:top w:val="none" w:sz="0" w:space="0" w:color="auto"/>
                    <w:left w:val="none" w:sz="0" w:space="0" w:color="auto"/>
                    <w:bottom w:val="none" w:sz="0" w:space="0" w:color="auto"/>
                    <w:right w:val="none" w:sz="0" w:space="0" w:color="auto"/>
                  </w:divBdr>
                </w:div>
                <w:div w:id="1088582303">
                  <w:marLeft w:val="640"/>
                  <w:marRight w:val="0"/>
                  <w:marTop w:val="0"/>
                  <w:marBottom w:val="0"/>
                  <w:divBdr>
                    <w:top w:val="none" w:sz="0" w:space="0" w:color="auto"/>
                    <w:left w:val="none" w:sz="0" w:space="0" w:color="auto"/>
                    <w:bottom w:val="none" w:sz="0" w:space="0" w:color="auto"/>
                    <w:right w:val="none" w:sz="0" w:space="0" w:color="auto"/>
                  </w:divBdr>
                </w:div>
                <w:div w:id="1089736473">
                  <w:marLeft w:val="640"/>
                  <w:marRight w:val="0"/>
                  <w:marTop w:val="0"/>
                  <w:marBottom w:val="0"/>
                  <w:divBdr>
                    <w:top w:val="none" w:sz="0" w:space="0" w:color="auto"/>
                    <w:left w:val="none" w:sz="0" w:space="0" w:color="auto"/>
                    <w:bottom w:val="none" w:sz="0" w:space="0" w:color="auto"/>
                    <w:right w:val="none" w:sz="0" w:space="0" w:color="auto"/>
                  </w:divBdr>
                </w:div>
                <w:div w:id="1098910753">
                  <w:marLeft w:val="640"/>
                  <w:marRight w:val="0"/>
                  <w:marTop w:val="0"/>
                  <w:marBottom w:val="0"/>
                  <w:divBdr>
                    <w:top w:val="none" w:sz="0" w:space="0" w:color="auto"/>
                    <w:left w:val="none" w:sz="0" w:space="0" w:color="auto"/>
                    <w:bottom w:val="none" w:sz="0" w:space="0" w:color="auto"/>
                    <w:right w:val="none" w:sz="0" w:space="0" w:color="auto"/>
                  </w:divBdr>
                </w:div>
                <w:div w:id="1121144133">
                  <w:marLeft w:val="640"/>
                  <w:marRight w:val="0"/>
                  <w:marTop w:val="0"/>
                  <w:marBottom w:val="0"/>
                  <w:divBdr>
                    <w:top w:val="none" w:sz="0" w:space="0" w:color="auto"/>
                    <w:left w:val="none" w:sz="0" w:space="0" w:color="auto"/>
                    <w:bottom w:val="none" w:sz="0" w:space="0" w:color="auto"/>
                    <w:right w:val="none" w:sz="0" w:space="0" w:color="auto"/>
                  </w:divBdr>
                </w:div>
                <w:div w:id="1124424983">
                  <w:marLeft w:val="640"/>
                  <w:marRight w:val="0"/>
                  <w:marTop w:val="0"/>
                  <w:marBottom w:val="0"/>
                  <w:divBdr>
                    <w:top w:val="none" w:sz="0" w:space="0" w:color="auto"/>
                    <w:left w:val="none" w:sz="0" w:space="0" w:color="auto"/>
                    <w:bottom w:val="none" w:sz="0" w:space="0" w:color="auto"/>
                    <w:right w:val="none" w:sz="0" w:space="0" w:color="auto"/>
                  </w:divBdr>
                </w:div>
                <w:div w:id="1135567059">
                  <w:marLeft w:val="640"/>
                  <w:marRight w:val="0"/>
                  <w:marTop w:val="0"/>
                  <w:marBottom w:val="0"/>
                  <w:divBdr>
                    <w:top w:val="none" w:sz="0" w:space="0" w:color="auto"/>
                    <w:left w:val="none" w:sz="0" w:space="0" w:color="auto"/>
                    <w:bottom w:val="none" w:sz="0" w:space="0" w:color="auto"/>
                    <w:right w:val="none" w:sz="0" w:space="0" w:color="auto"/>
                  </w:divBdr>
                </w:div>
                <w:div w:id="1152062083">
                  <w:marLeft w:val="640"/>
                  <w:marRight w:val="0"/>
                  <w:marTop w:val="0"/>
                  <w:marBottom w:val="0"/>
                  <w:divBdr>
                    <w:top w:val="none" w:sz="0" w:space="0" w:color="auto"/>
                    <w:left w:val="none" w:sz="0" w:space="0" w:color="auto"/>
                    <w:bottom w:val="none" w:sz="0" w:space="0" w:color="auto"/>
                    <w:right w:val="none" w:sz="0" w:space="0" w:color="auto"/>
                  </w:divBdr>
                </w:div>
                <w:div w:id="1170103492">
                  <w:marLeft w:val="640"/>
                  <w:marRight w:val="0"/>
                  <w:marTop w:val="0"/>
                  <w:marBottom w:val="0"/>
                  <w:divBdr>
                    <w:top w:val="none" w:sz="0" w:space="0" w:color="auto"/>
                    <w:left w:val="none" w:sz="0" w:space="0" w:color="auto"/>
                    <w:bottom w:val="none" w:sz="0" w:space="0" w:color="auto"/>
                    <w:right w:val="none" w:sz="0" w:space="0" w:color="auto"/>
                  </w:divBdr>
                </w:div>
                <w:div w:id="1223247712">
                  <w:marLeft w:val="640"/>
                  <w:marRight w:val="0"/>
                  <w:marTop w:val="0"/>
                  <w:marBottom w:val="0"/>
                  <w:divBdr>
                    <w:top w:val="none" w:sz="0" w:space="0" w:color="auto"/>
                    <w:left w:val="none" w:sz="0" w:space="0" w:color="auto"/>
                    <w:bottom w:val="none" w:sz="0" w:space="0" w:color="auto"/>
                    <w:right w:val="none" w:sz="0" w:space="0" w:color="auto"/>
                  </w:divBdr>
                </w:div>
                <w:div w:id="1240097226">
                  <w:marLeft w:val="640"/>
                  <w:marRight w:val="0"/>
                  <w:marTop w:val="0"/>
                  <w:marBottom w:val="0"/>
                  <w:divBdr>
                    <w:top w:val="none" w:sz="0" w:space="0" w:color="auto"/>
                    <w:left w:val="none" w:sz="0" w:space="0" w:color="auto"/>
                    <w:bottom w:val="none" w:sz="0" w:space="0" w:color="auto"/>
                    <w:right w:val="none" w:sz="0" w:space="0" w:color="auto"/>
                  </w:divBdr>
                </w:div>
                <w:div w:id="1240943583">
                  <w:marLeft w:val="640"/>
                  <w:marRight w:val="0"/>
                  <w:marTop w:val="0"/>
                  <w:marBottom w:val="0"/>
                  <w:divBdr>
                    <w:top w:val="none" w:sz="0" w:space="0" w:color="auto"/>
                    <w:left w:val="none" w:sz="0" w:space="0" w:color="auto"/>
                    <w:bottom w:val="none" w:sz="0" w:space="0" w:color="auto"/>
                    <w:right w:val="none" w:sz="0" w:space="0" w:color="auto"/>
                  </w:divBdr>
                </w:div>
                <w:div w:id="1246955717">
                  <w:marLeft w:val="640"/>
                  <w:marRight w:val="0"/>
                  <w:marTop w:val="0"/>
                  <w:marBottom w:val="0"/>
                  <w:divBdr>
                    <w:top w:val="none" w:sz="0" w:space="0" w:color="auto"/>
                    <w:left w:val="none" w:sz="0" w:space="0" w:color="auto"/>
                    <w:bottom w:val="none" w:sz="0" w:space="0" w:color="auto"/>
                    <w:right w:val="none" w:sz="0" w:space="0" w:color="auto"/>
                  </w:divBdr>
                </w:div>
                <w:div w:id="1281380707">
                  <w:marLeft w:val="640"/>
                  <w:marRight w:val="0"/>
                  <w:marTop w:val="0"/>
                  <w:marBottom w:val="0"/>
                  <w:divBdr>
                    <w:top w:val="none" w:sz="0" w:space="0" w:color="auto"/>
                    <w:left w:val="none" w:sz="0" w:space="0" w:color="auto"/>
                    <w:bottom w:val="none" w:sz="0" w:space="0" w:color="auto"/>
                    <w:right w:val="none" w:sz="0" w:space="0" w:color="auto"/>
                  </w:divBdr>
                </w:div>
                <w:div w:id="1328172536">
                  <w:marLeft w:val="640"/>
                  <w:marRight w:val="0"/>
                  <w:marTop w:val="0"/>
                  <w:marBottom w:val="0"/>
                  <w:divBdr>
                    <w:top w:val="none" w:sz="0" w:space="0" w:color="auto"/>
                    <w:left w:val="none" w:sz="0" w:space="0" w:color="auto"/>
                    <w:bottom w:val="none" w:sz="0" w:space="0" w:color="auto"/>
                    <w:right w:val="none" w:sz="0" w:space="0" w:color="auto"/>
                  </w:divBdr>
                </w:div>
                <w:div w:id="1453742744">
                  <w:marLeft w:val="640"/>
                  <w:marRight w:val="0"/>
                  <w:marTop w:val="0"/>
                  <w:marBottom w:val="0"/>
                  <w:divBdr>
                    <w:top w:val="none" w:sz="0" w:space="0" w:color="auto"/>
                    <w:left w:val="none" w:sz="0" w:space="0" w:color="auto"/>
                    <w:bottom w:val="none" w:sz="0" w:space="0" w:color="auto"/>
                    <w:right w:val="none" w:sz="0" w:space="0" w:color="auto"/>
                  </w:divBdr>
                </w:div>
                <w:div w:id="1468939629">
                  <w:marLeft w:val="640"/>
                  <w:marRight w:val="0"/>
                  <w:marTop w:val="0"/>
                  <w:marBottom w:val="0"/>
                  <w:divBdr>
                    <w:top w:val="none" w:sz="0" w:space="0" w:color="auto"/>
                    <w:left w:val="none" w:sz="0" w:space="0" w:color="auto"/>
                    <w:bottom w:val="none" w:sz="0" w:space="0" w:color="auto"/>
                    <w:right w:val="none" w:sz="0" w:space="0" w:color="auto"/>
                  </w:divBdr>
                </w:div>
                <w:div w:id="1482188745">
                  <w:marLeft w:val="640"/>
                  <w:marRight w:val="0"/>
                  <w:marTop w:val="0"/>
                  <w:marBottom w:val="0"/>
                  <w:divBdr>
                    <w:top w:val="none" w:sz="0" w:space="0" w:color="auto"/>
                    <w:left w:val="none" w:sz="0" w:space="0" w:color="auto"/>
                    <w:bottom w:val="none" w:sz="0" w:space="0" w:color="auto"/>
                    <w:right w:val="none" w:sz="0" w:space="0" w:color="auto"/>
                  </w:divBdr>
                </w:div>
                <w:div w:id="1488785707">
                  <w:marLeft w:val="640"/>
                  <w:marRight w:val="0"/>
                  <w:marTop w:val="0"/>
                  <w:marBottom w:val="0"/>
                  <w:divBdr>
                    <w:top w:val="none" w:sz="0" w:space="0" w:color="auto"/>
                    <w:left w:val="none" w:sz="0" w:space="0" w:color="auto"/>
                    <w:bottom w:val="none" w:sz="0" w:space="0" w:color="auto"/>
                    <w:right w:val="none" w:sz="0" w:space="0" w:color="auto"/>
                  </w:divBdr>
                </w:div>
                <w:div w:id="1528712707">
                  <w:marLeft w:val="640"/>
                  <w:marRight w:val="0"/>
                  <w:marTop w:val="0"/>
                  <w:marBottom w:val="0"/>
                  <w:divBdr>
                    <w:top w:val="none" w:sz="0" w:space="0" w:color="auto"/>
                    <w:left w:val="none" w:sz="0" w:space="0" w:color="auto"/>
                    <w:bottom w:val="none" w:sz="0" w:space="0" w:color="auto"/>
                    <w:right w:val="none" w:sz="0" w:space="0" w:color="auto"/>
                  </w:divBdr>
                </w:div>
                <w:div w:id="1577012531">
                  <w:marLeft w:val="640"/>
                  <w:marRight w:val="0"/>
                  <w:marTop w:val="0"/>
                  <w:marBottom w:val="0"/>
                  <w:divBdr>
                    <w:top w:val="none" w:sz="0" w:space="0" w:color="auto"/>
                    <w:left w:val="none" w:sz="0" w:space="0" w:color="auto"/>
                    <w:bottom w:val="none" w:sz="0" w:space="0" w:color="auto"/>
                    <w:right w:val="none" w:sz="0" w:space="0" w:color="auto"/>
                  </w:divBdr>
                </w:div>
                <w:div w:id="1588032449">
                  <w:marLeft w:val="640"/>
                  <w:marRight w:val="0"/>
                  <w:marTop w:val="0"/>
                  <w:marBottom w:val="0"/>
                  <w:divBdr>
                    <w:top w:val="none" w:sz="0" w:space="0" w:color="auto"/>
                    <w:left w:val="none" w:sz="0" w:space="0" w:color="auto"/>
                    <w:bottom w:val="none" w:sz="0" w:space="0" w:color="auto"/>
                    <w:right w:val="none" w:sz="0" w:space="0" w:color="auto"/>
                  </w:divBdr>
                </w:div>
                <w:div w:id="1593395401">
                  <w:marLeft w:val="640"/>
                  <w:marRight w:val="0"/>
                  <w:marTop w:val="0"/>
                  <w:marBottom w:val="0"/>
                  <w:divBdr>
                    <w:top w:val="none" w:sz="0" w:space="0" w:color="auto"/>
                    <w:left w:val="none" w:sz="0" w:space="0" w:color="auto"/>
                    <w:bottom w:val="none" w:sz="0" w:space="0" w:color="auto"/>
                    <w:right w:val="none" w:sz="0" w:space="0" w:color="auto"/>
                  </w:divBdr>
                </w:div>
                <w:div w:id="1596548501">
                  <w:marLeft w:val="640"/>
                  <w:marRight w:val="0"/>
                  <w:marTop w:val="0"/>
                  <w:marBottom w:val="0"/>
                  <w:divBdr>
                    <w:top w:val="none" w:sz="0" w:space="0" w:color="auto"/>
                    <w:left w:val="none" w:sz="0" w:space="0" w:color="auto"/>
                    <w:bottom w:val="none" w:sz="0" w:space="0" w:color="auto"/>
                    <w:right w:val="none" w:sz="0" w:space="0" w:color="auto"/>
                  </w:divBdr>
                </w:div>
                <w:div w:id="1619336294">
                  <w:marLeft w:val="640"/>
                  <w:marRight w:val="0"/>
                  <w:marTop w:val="0"/>
                  <w:marBottom w:val="0"/>
                  <w:divBdr>
                    <w:top w:val="none" w:sz="0" w:space="0" w:color="auto"/>
                    <w:left w:val="none" w:sz="0" w:space="0" w:color="auto"/>
                    <w:bottom w:val="none" w:sz="0" w:space="0" w:color="auto"/>
                    <w:right w:val="none" w:sz="0" w:space="0" w:color="auto"/>
                  </w:divBdr>
                </w:div>
                <w:div w:id="1655911157">
                  <w:marLeft w:val="640"/>
                  <w:marRight w:val="0"/>
                  <w:marTop w:val="0"/>
                  <w:marBottom w:val="0"/>
                  <w:divBdr>
                    <w:top w:val="none" w:sz="0" w:space="0" w:color="auto"/>
                    <w:left w:val="none" w:sz="0" w:space="0" w:color="auto"/>
                    <w:bottom w:val="none" w:sz="0" w:space="0" w:color="auto"/>
                    <w:right w:val="none" w:sz="0" w:space="0" w:color="auto"/>
                  </w:divBdr>
                </w:div>
                <w:div w:id="1696544229">
                  <w:marLeft w:val="640"/>
                  <w:marRight w:val="0"/>
                  <w:marTop w:val="0"/>
                  <w:marBottom w:val="0"/>
                  <w:divBdr>
                    <w:top w:val="none" w:sz="0" w:space="0" w:color="auto"/>
                    <w:left w:val="none" w:sz="0" w:space="0" w:color="auto"/>
                    <w:bottom w:val="none" w:sz="0" w:space="0" w:color="auto"/>
                    <w:right w:val="none" w:sz="0" w:space="0" w:color="auto"/>
                  </w:divBdr>
                </w:div>
                <w:div w:id="1779373746">
                  <w:marLeft w:val="640"/>
                  <w:marRight w:val="0"/>
                  <w:marTop w:val="0"/>
                  <w:marBottom w:val="0"/>
                  <w:divBdr>
                    <w:top w:val="none" w:sz="0" w:space="0" w:color="auto"/>
                    <w:left w:val="none" w:sz="0" w:space="0" w:color="auto"/>
                    <w:bottom w:val="none" w:sz="0" w:space="0" w:color="auto"/>
                    <w:right w:val="none" w:sz="0" w:space="0" w:color="auto"/>
                  </w:divBdr>
                </w:div>
                <w:div w:id="1780756927">
                  <w:marLeft w:val="640"/>
                  <w:marRight w:val="0"/>
                  <w:marTop w:val="0"/>
                  <w:marBottom w:val="0"/>
                  <w:divBdr>
                    <w:top w:val="none" w:sz="0" w:space="0" w:color="auto"/>
                    <w:left w:val="none" w:sz="0" w:space="0" w:color="auto"/>
                    <w:bottom w:val="none" w:sz="0" w:space="0" w:color="auto"/>
                    <w:right w:val="none" w:sz="0" w:space="0" w:color="auto"/>
                  </w:divBdr>
                </w:div>
                <w:div w:id="1795712221">
                  <w:marLeft w:val="640"/>
                  <w:marRight w:val="0"/>
                  <w:marTop w:val="0"/>
                  <w:marBottom w:val="0"/>
                  <w:divBdr>
                    <w:top w:val="none" w:sz="0" w:space="0" w:color="auto"/>
                    <w:left w:val="none" w:sz="0" w:space="0" w:color="auto"/>
                    <w:bottom w:val="none" w:sz="0" w:space="0" w:color="auto"/>
                    <w:right w:val="none" w:sz="0" w:space="0" w:color="auto"/>
                  </w:divBdr>
                </w:div>
                <w:div w:id="1802654743">
                  <w:marLeft w:val="640"/>
                  <w:marRight w:val="0"/>
                  <w:marTop w:val="0"/>
                  <w:marBottom w:val="0"/>
                  <w:divBdr>
                    <w:top w:val="none" w:sz="0" w:space="0" w:color="auto"/>
                    <w:left w:val="none" w:sz="0" w:space="0" w:color="auto"/>
                    <w:bottom w:val="none" w:sz="0" w:space="0" w:color="auto"/>
                    <w:right w:val="none" w:sz="0" w:space="0" w:color="auto"/>
                  </w:divBdr>
                </w:div>
                <w:div w:id="1803690614">
                  <w:marLeft w:val="640"/>
                  <w:marRight w:val="0"/>
                  <w:marTop w:val="0"/>
                  <w:marBottom w:val="0"/>
                  <w:divBdr>
                    <w:top w:val="none" w:sz="0" w:space="0" w:color="auto"/>
                    <w:left w:val="none" w:sz="0" w:space="0" w:color="auto"/>
                    <w:bottom w:val="none" w:sz="0" w:space="0" w:color="auto"/>
                    <w:right w:val="none" w:sz="0" w:space="0" w:color="auto"/>
                  </w:divBdr>
                </w:div>
                <w:div w:id="1831872987">
                  <w:marLeft w:val="640"/>
                  <w:marRight w:val="0"/>
                  <w:marTop w:val="0"/>
                  <w:marBottom w:val="0"/>
                  <w:divBdr>
                    <w:top w:val="none" w:sz="0" w:space="0" w:color="auto"/>
                    <w:left w:val="none" w:sz="0" w:space="0" w:color="auto"/>
                    <w:bottom w:val="none" w:sz="0" w:space="0" w:color="auto"/>
                    <w:right w:val="none" w:sz="0" w:space="0" w:color="auto"/>
                  </w:divBdr>
                </w:div>
                <w:div w:id="1834683554">
                  <w:marLeft w:val="640"/>
                  <w:marRight w:val="0"/>
                  <w:marTop w:val="0"/>
                  <w:marBottom w:val="0"/>
                  <w:divBdr>
                    <w:top w:val="none" w:sz="0" w:space="0" w:color="auto"/>
                    <w:left w:val="none" w:sz="0" w:space="0" w:color="auto"/>
                    <w:bottom w:val="none" w:sz="0" w:space="0" w:color="auto"/>
                    <w:right w:val="none" w:sz="0" w:space="0" w:color="auto"/>
                  </w:divBdr>
                </w:div>
                <w:div w:id="1863127897">
                  <w:marLeft w:val="640"/>
                  <w:marRight w:val="0"/>
                  <w:marTop w:val="0"/>
                  <w:marBottom w:val="0"/>
                  <w:divBdr>
                    <w:top w:val="none" w:sz="0" w:space="0" w:color="auto"/>
                    <w:left w:val="none" w:sz="0" w:space="0" w:color="auto"/>
                    <w:bottom w:val="none" w:sz="0" w:space="0" w:color="auto"/>
                    <w:right w:val="none" w:sz="0" w:space="0" w:color="auto"/>
                  </w:divBdr>
                </w:div>
                <w:div w:id="1882665578">
                  <w:marLeft w:val="640"/>
                  <w:marRight w:val="0"/>
                  <w:marTop w:val="0"/>
                  <w:marBottom w:val="0"/>
                  <w:divBdr>
                    <w:top w:val="none" w:sz="0" w:space="0" w:color="auto"/>
                    <w:left w:val="none" w:sz="0" w:space="0" w:color="auto"/>
                    <w:bottom w:val="none" w:sz="0" w:space="0" w:color="auto"/>
                    <w:right w:val="none" w:sz="0" w:space="0" w:color="auto"/>
                  </w:divBdr>
                </w:div>
                <w:div w:id="1946375693">
                  <w:marLeft w:val="640"/>
                  <w:marRight w:val="0"/>
                  <w:marTop w:val="0"/>
                  <w:marBottom w:val="0"/>
                  <w:divBdr>
                    <w:top w:val="none" w:sz="0" w:space="0" w:color="auto"/>
                    <w:left w:val="none" w:sz="0" w:space="0" w:color="auto"/>
                    <w:bottom w:val="none" w:sz="0" w:space="0" w:color="auto"/>
                    <w:right w:val="none" w:sz="0" w:space="0" w:color="auto"/>
                  </w:divBdr>
                </w:div>
                <w:div w:id="1969433630">
                  <w:marLeft w:val="640"/>
                  <w:marRight w:val="0"/>
                  <w:marTop w:val="0"/>
                  <w:marBottom w:val="0"/>
                  <w:divBdr>
                    <w:top w:val="none" w:sz="0" w:space="0" w:color="auto"/>
                    <w:left w:val="none" w:sz="0" w:space="0" w:color="auto"/>
                    <w:bottom w:val="none" w:sz="0" w:space="0" w:color="auto"/>
                    <w:right w:val="none" w:sz="0" w:space="0" w:color="auto"/>
                  </w:divBdr>
                </w:div>
                <w:div w:id="1981375078">
                  <w:marLeft w:val="640"/>
                  <w:marRight w:val="0"/>
                  <w:marTop w:val="0"/>
                  <w:marBottom w:val="0"/>
                  <w:divBdr>
                    <w:top w:val="none" w:sz="0" w:space="0" w:color="auto"/>
                    <w:left w:val="none" w:sz="0" w:space="0" w:color="auto"/>
                    <w:bottom w:val="none" w:sz="0" w:space="0" w:color="auto"/>
                    <w:right w:val="none" w:sz="0" w:space="0" w:color="auto"/>
                  </w:divBdr>
                </w:div>
                <w:div w:id="2004120457">
                  <w:marLeft w:val="640"/>
                  <w:marRight w:val="0"/>
                  <w:marTop w:val="0"/>
                  <w:marBottom w:val="0"/>
                  <w:divBdr>
                    <w:top w:val="none" w:sz="0" w:space="0" w:color="auto"/>
                    <w:left w:val="none" w:sz="0" w:space="0" w:color="auto"/>
                    <w:bottom w:val="none" w:sz="0" w:space="0" w:color="auto"/>
                    <w:right w:val="none" w:sz="0" w:space="0" w:color="auto"/>
                  </w:divBdr>
                </w:div>
                <w:div w:id="2085685891">
                  <w:marLeft w:val="640"/>
                  <w:marRight w:val="0"/>
                  <w:marTop w:val="0"/>
                  <w:marBottom w:val="0"/>
                  <w:divBdr>
                    <w:top w:val="none" w:sz="0" w:space="0" w:color="auto"/>
                    <w:left w:val="none" w:sz="0" w:space="0" w:color="auto"/>
                    <w:bottom w:val="none" w:sz="0" w:space="0" w:color="auto"/>
                    <w:right w:val="none" w:sz="0" w:space="0" w:color="auto"/>
                  </w:divBdr>
                </w:div>
              </w:divsChild>
            </w:div>
            <w:div w:id="513300428">
              <w:marLeft w:val="0"/>
              <w:marRight w:val="0"/>
              <w:marTop w:val="0"/>
              <w:marBottom w:val="0"/>
              <w:divBdr>
                <w:top w:val="none" w:sz="0" w:space="0" w:color="auto"/>
                <w:left w:val="none" w:sz="0" w:space="0" w:color="auto"/>
                <w:bottom w:val="none" w:sz="0" w:space="0" w:color="auto"/>
                <w:right w:val="none" w:sz="0" w:space="0" w:color="auto"/>
              </w:divBdr>
              <w:divsChild>
                <w:div w:id="1206525">
                  <w:marLeft w:val="640"/>
                  <w:marRight w:val="0"/>
                  <w:marTop w:val="0"/>
                  <w:marBottom w:val="0"/>
                  <w:divBdr>
                    <w:top w:val="none" w:sz="0" w:space="0" w:color="auto"/>
                    <w:left w:val="none" w:sz="0" w:space="0" w:color="auto"/>
                    <w:bottom w:val="none" w:sz="0" w:space="0" w:color="auto"/>
                    <w:right w:val="none" w:sz="0" w:space="0" w:color="auto"/>
                  </w:divBdr>
                </w:div>
                <w:div w:id="5598994">
                  <w:marLeft w:val="640"/>
                  <w:marRight w:val="0"/>
                  <w:marTop w:val="0"/>
                  <w:marBottom w:val="0"/>
                  <w:divBdr>
                    <w:top w:val="none" w:sz="0" w:space="0" w:color="auto"/>
                    <w:left w:val="none" w:sz="0" w:space="0" w:color="auto"/>
                    <w:bottom w:val="none" w:sz="0" w:space="0" w:color="auto"/>
                    <w:right w:val="none" w:sz="0" w:space="0" w:color="auto"/>
                  </w:divBdr>
                </w:div>
                <w:div w:id="11495992">
                  <w:marLeft w:val="640"/>
                  <w:marRight w:val="0"/>
                  <w:marTop w:val="0"/>
                  <w:marBottom w:val="0"/>
                  <w:divBdr>
                    <w:top w:val="none" w:sz="0" w:space="0" w:color="auto"/>
                    <w:left w:val="none" w:sz="0" w:space="0" w:color="auto"/>
                    <w:bottom w:val="none" w:sz="0" w:space="0" w:color="auto"/>
                    <w:right w:val="none" w:sz="0" w:space="0" w:color="auto"/>
                  </w:divBdr>
                </w:div>
                <w:div w:id="113063670">
                  <w:marLeft w:val="640"/>
                  <w:marRight w:val="0"/>
                  <w:marTop w:val="0"/>
                  <w:marBottom w:val="0"/>
                  <w:divBdr>
                    <w:top w:val="none" w:sz="0" w:space="0" w:color="auto"/>
                    <w:left w:val="none" w:sz="0" w:space="0" w:color="auto"/>
                    <w:bottom w:val="none" w:sz="0" w:space="0" w:color="auto"/>
                    <w:right w:val="none" w:sz="0" w:space="0" w:color="auto"/>
                  </w:divBdr>
                </w:div>
                <w:div w:id="157888801">
                  <w:marLeft w:val="640"/>
                  <w:marRight w:val="0"/>
                  <w:marTop w:val="0"/>
                  <w:marBottom w:val="0"/>
                  <w:divBdr>
                    <w:top w:val="none" w:sz="0" w:space="0" w:color="auto"/>
                    <w:left w:val="none" w:sz="0" w:space="0" w:color="auto"/>
                    <w:bottom w:val="none" w:sz="0" w:space="0" w:color="auto"/>
                    <w:right w:val="none" w:sz="0" w:space="0" w:color="auto"/>
                  </w:divBdr>
                </w:div>
                <w:div w:id="189997403">
                  <w:marLeft w:val="640"/>
                  <w:marRight w:val="0"/>
                  <w:marTop w:val="0"/>
                  <w:marBottom w:val="0"/>
                  <w:divBdr>
                    <w:top w:val="none" w:sz="0" w:space="0" w:color="auto"/>
                    <w:left w:val="none" w:sz="0" w:space="0" w:color="auto"/>
                    <w:bottom w:val="none" w:sz="0" w:space="0" w:color="auto"/>
                    <w:right w:val="none" w:sz="0" w:space="0" w:color="auto"/>
                  </w:divBdr>
                </w:div>
                <w:div w:id="195703675">
                  <w:marLeft w:val="640"/>
                  <w:marRight w:val="0"/>
                  <w:marTop w:val="0"/>
                  <w:marBottom w:val="0"/>
                  <w:divBdr>
                    <w:top w:val="none" w:sz="0" w:space="0" w:color="auto"/>
                    <w:left w:val="none" w:sz="0" w:space="0" w:color="auto"/>
                    <w:bottom w:val="none" w:sz="0" w:space="0" w:color="auto"/>
                    <w:right w:val="none" w:sz="0" w:space="0" w:color="auto"/>
                  </w:divBdr>
                </w:div>
                <w:div w:id="198278062">
                  <w:marLeft w:val="640"/>
                  <w:marRight w:val="0"/>
                  <w:marTop w:val="0"/>
                  <w:marBottom w:val="0"/>
                  <w:divBdr>
                    <w:top w:val="none" w:sz="0" w:space="0" w:color="auto"/>
                    <w:left w:val="none" w:sz="0" w:space="0" w:color="auto"/>
                    <w:bottom w:val="none" w:sz="0" w:space="0" w:color="auto"/>
                    <w:right w:val="none" w:sz="0" w:space="0" w:color="auto"/>
                  </w:divBdr>
                </w:div>
                <w:div w:id="205290292">
                  <w:marLeft w:val="640"/>
                  <w:marRight w:val="0"/>
                  <w:marTop w:val="0"/>
                  <w:marBottom w:val="0"/>
                  <w:divBdr>
                    <w:top w:val="none" w:sz="0" w:space="0" w:color="auto"/>
                    <w:left w:val="none" w:sz="0" w:space="0" w:color="auto"/>
                    <w:bottom w:val="none" w:sz="0" w:space="0" w:color="auto"/>
                    <w:right w:val="none" w:sz="0" w:space="0" w:color="auto"/>
                  </w:divBdr>
                </w:div>
                <w:div w:id="243223289">
                  <w:marLeft w:val="640"/>
                  <w:marRight w:val="0"/>
                  <w:marTop w:val="0"/>
                  <w:marBottom w:val="0"/>
                  <w:divBdr>
                    <w:top w:val="none" w:sz="0" w:space="0" w:color="auto"/>
                    <w:left w:val="none" w:sz="0" w:space="0" w:color="auto"/>
                    <w:bottom w:val="none" w:sz="0" w:space="0" w:color="auto"/>
                    <w:right w:val="none" w:sz="0" w:space="0" w:color="auto"/>
                  </w:divBdr>
                </w:div>
                <w:div w:id="257106073">
                  <w:marLeft w:val="640"/>
                  <w:marRight w:val="0"/>
                  <w:marTop w:val="0"/>
                  <w:marBottom w:val="0"/>
                  <w:divBdr>
                    <w:top w:val="none" w:sz="0" w:space="0" w:color="auto"/>
                    <w:left w:val="none" w:sz="0" w:space="0" w:color="auto"/>
                    <w:bottom w:val="none" w:sz="0" w:space="0" w:color="auto"/>
                    <w:right w:val="none" w:sz="0" w:space="0" w:color="auto"/>
                  </w:divBdr>
                </w:div>
                <w:div w:id="280915464">
                  <w:marLeft w:val="640"/>
                  <w:marRight w:val="0"/>
                  <w:marTop w:val="0"/>
                  <w:marBottom w:val="0"/>
                  <w:divBdr>
                    <w:top w:val="none" w:sz="0" w:space="0" w:color="auto"/>
                    <w:left w:val="none" w:sz="0" w:space="0" w:color="auto"/>
                    <w:bottom w:val="none" w:sz="0" w:space="0" w:color="auto"/>
                    <w:right w:val="none" w:sz="0" w:space="0" w:color="auto"/>
                  </w:divBdr>
                </w:div>
                <w:div w:id="287662081">
                  <w:marLeft w:val="640"/>
                  <w:marRight w:val="0"/>
                  <w:marTop w:val="0"/>
                  <w:marBottom w:val="0"/>
                  <w:divBdr>
                    <w:top w:val="none" w:sz="0" w:space="0" w:color="auto"/>
                    <w:left w:val="none" w:sz="0" w:space="0" w:color="auto"/>
                    <w:bottom w:val="none" w:sz="0" w:space="0" w:color="auto"/>
                    <w:right w:val="none" w:sz="0" w:space="0" w:color="auto"/>
                  </w:divBdr>
                </w:div>
                <w:div w:id="305936962">
                  <w:marLeft w:val="640"/>
                  <w:marRight w:val="0"/>
                  <w:marTop w:val="0"/>
                  <w:marBottom w:val="0"/>
                  <w:divBdr>
                    <w:top w:val="none" w:sz="0" w:space="0" w:color="auto"/>
                    <w:left w:val="none" w:sz="0" w:space="0" w:color="auto"/>
                    <w:bottom w:val="none" w:sz="0" w:space="0" w:color="auto"/>
                    <w:right w:val="none" w:sz="0" w:space="0" w:color="auto"/>
                  </w:divBdr>
                </w:div>
                <w:div w:id="345327418">
                  <w:marLeft w:val="640"/>
                  <w:marRight w:val="0"/>
                  <w:marTop w:val="0"/>
                  <w:marBottom w:val="0"/>
                  <w:divBdr>
                    <w:top w:val="none" w:sz="0" w:space="0" w:color="auto"/>
                    <w:left w:val="none" w:sz="0" w:space="0" w:color="auto"/>
                    <w:bottom w:val="none" w:sz="0" w:space="0" w:color="auto"/>
                    <w:right w:val="none" w:sz="0" w:space="0" w:color="auto"/>
                  </w:divBdr>
                </w:div>
                <w:div w:id="374014737">
                  <w:marLeft w:val="640"/>
                  <w:marRight w:val="0"/>
                  <w:marTop w:val="0"/>
                  <w:marBottom w:val="0"/>
                  <w:divBdr>
                    <w:top w:val="none" w:sz="0" w:space="0" w:color="auto"/>
                    <w:left w:val="none" w:sz="0" w:space="0" w:color="auto"/>
                    <w:bottom w:val="none" w:sz="0" w:space="0" w:color="auto"/>
                    <w:right w:val="none" w:sz="0" w:space="0" w:color="auto"/>
                  </w:divBdr>
                </w:div>
                <w:div w:id="388575573">
                  <w:marLeft w:val="640"/>
                  <w:marRight w:val="0"/>
                  <w:marTop w:val="0"/>
                  <w:marBottom w:val="0"/>
                  <w:divBdr>
                    <w:top w:val="none" w:sz="0" w:space="0" w:color="auto"/>
                    <w:left w:val="none" w:sz="0" w:space="0" w:color="auto"/>
                    <w:bottom w:val="none" w:sz="0" w:space="0" w:color="auto"/>
                    <w:right w:val="none" w:sz="0" w:space="0" w:color="auto"/>
                  </w:divBdr>
                </w:div>
                <w:div w:id="411515448">
                  <w:marLeft w:val="640"/>
                  <w:marRight w:val="0"/>
                  <w:marTop w:val="0"/>
                  <w:marBottom w:val="0"/>
                  <w:divBdr>
                    <w:top w:val="none" w:sz="0" w:space="0" w:color="auto"/>
                    <w:left w:val="none" w:sz="0" w:space="0" w:color="auto"/>
                    <w:bottom w:val="none" w:sz="0" w:space="0" w:color="auto"/>
                    <w:right w:val="none" w:sz="0" w:space="0" w:color="auto"/>
                  </w:divBdr>
                </w:div>
                <w:div w:id="426998044">
                  <w:marLeft w:val="640"/>
                  <w:marRight w:val="0"/>
                  <w:marTop w:val="0"/>
                  <w:marBottom w:val="0"/>
                  <w:divBdr>
                    <w:top w:val="none" w:sz="0" w:space="0" w:color="auto"/>
                    <w:left w:val="none" w:sz="0" w:space="0" w:color="auto"/>
                    <w:bottom w:val="none" w:sz="0" w:space="0" w:color="auto"/>
                    <w:right w:val="none" w:sz="0" w:space="0" w:color="auto"/>
                  </w:divBdr>
                </w:div>
                <w:div w:id="527378489">
                  <w:marLeft w:val="640"/>
                  <w:marRight w:val="0"/>
                  <w:marTop w:val="0"/>
                  <w:marBottom w:val="0"/>
                  <w:divBdr>
                    <w:top w:val="none" w:sz="0" w:space="0" w:color="auto"/>
                    <w:left w:val="none" w:sz="0" w:space="0" w:color="auto"/>
                    <w:bottom w:val="none" w:sz="0" w:space="0" w:color="auto"/>
                    <w:right w:val="none" w:sz="0" w:space="0" w:color="auto"/>
                  </w:divBdr>
                </w:div>
                <w:div w:id="546914664">
                  <w:marLeft w:val="640"/>
                  <w:marRight w:val="0"/>
                  <w:marTop w:val="0"/>
                  <w:marBottom w:val="0"/>
                  <w:divBdr>
                    <w:top w:val="none" w:sz="0" w:space="0" w:color="auto"/>
                    <w:left w:val="none" w:sz="0" w:space="0" w:color="auto"/>
                    <w:bottom w:val="none" w:sz="0" w:space="0" w:color="auto"/>
                    <w:right w:val="none" w:sz="0" w:space="0" w:color="auto"/>
                  </w:divBdr>
                </w:div>
                <w:div w:id="553540500">
                  <w:marLeft w:val="640"/>
                  <w:marRight w:val="0"/>
                  <w:marTop w:val="0"/>
                  <w:marBottom w:val="0"/>
                  <w:divBdr>
                    <w:top w:val="none" w:sz="0" w:space="0" w:color="auto"/>
                    <w:left w:val="none" w:sz="0" w:space="0" w:color="auto"/>
                    <w:bottom w:val="none" w:sz="0" w:space="0" w:color="auto"/>
                    <w:right w:val="none" w:sz="0" w:space="0" w:color="auto"/>
                  </w:divBdr>
                </w:div>
                <w:div w:id="631057731">
                  <w:marLeft w:val="640"/>
                  <w:marRight w:val="0"/>
                  <w:marTop w:val="0"/>
                  <w:marBottom w:val="0"/>
                  <w:divBdr>
                    <w:top w:val="none" w:sz="0" w:space="0" w:color="auto"/>
                    <w:left w:val="none" w:sz="0" w:space="0" w:color="auto"/>
                    <w:bottom w:val="none" w:sz="0" w:space="0" w:color="auto"/>
                    <w:right w:val="none" w:sz="0" w:space="0" w:color="auto"/>
                  </w:divBdr>
                </w:div>
                <w:div w:id="632491221">
                  <w:marLeft w:val="640"/>
                  <w:marRight w:val="0"/>
                  <w:marTop w:val="0"/>
                  <w:marBottom w:val="0"/>
                  <w:divBdr>
                    <w:top w:val="none" w:sz="0" w:space="0" w:color="auto"/>
                    <w:left w:val="none" w:sz="0" w:space="0" w:color="auto"/>
                    <w:bottom w:val="none" w:sz="0" w:space="0" w:color="auto"/>
                    <w:right w:val="none" w:sz="0" w:space="0" w:color="auto"/>
                  </w:divBdr>
                </w:div>
                <w:div w:id="651525718">
                  <w:marLeft w:val="640"/>
                  <w:marRight w:val="0"/>
                  <w:marTop w:val="0"/>
                  <w:marBottom w:val="0"/>
                  <w:divBdr>
                    <w:top w:val="none" w:sz="0" w:space="0" w:color="auto"/>
                    <w:left w:val="none" w:sz="0" w:space="0" w:color="auto"/>
                    <w:bottom w:val="none" w:sz="0" w:space="0" w:color="auto"/>
                    <w:right w:val="none" w:sz="0" w:space="0" w:color="auto"/>
                  </w:divBdr>
                </w:div>
                <w:div w:id="664476024">
                  <w:marLeft w:val="640"/>
                  <w:marRight w:val="0"/>
                  <w:marTop w:val="0"/>
                  <w:marBottom w:val="0"/>
                  <w:divBdr>
                    <w:top w:val="none" w:sz="0" w:space="0" w:color="auto"/>
                    <w:left w:val="none" w:sz="0" w:space="0" w:color="auto"/>
                    <w:bottom w:val="none" w:sz="0" w:space="0" w:color="auto"/>
                    <w:right w:val="none" w:sz="0" w:space="0" w:color="auto"/>
                  </w:divBdr>
                </w:div>
                <w:div w:id="723530568">
                  <w:marLeft w:val="640"/>
                  <w:marRight w:val="0"/>
                  <w:marTop w:val="0"/>
                  <w:marBottom w:val="0"/>
                  <w:divBdr>
                    <w:top w:val="none" w:sz="0" w:space="0" w:color="auto"/>
                    <w:left w:val="none" w:sz="0" w:space="0" w:color="auto"/>
                    <w:bottom w:val="none" w:sz="0" w:space="0" w:color="auto"/>
                    <w:right w:val="none" w:sz="0" w:space="0" w:color="auto"/>
                  </w:divBdr>
                </w:div>
                <w:div w:id="833298146">
                  <w:marLeft w:val="640"/>
                  <w:marRight w:val="0"/>
                  <w:marTop w:val="0"/>
                  <w:marBottom w:val="0"/>
                  <w:divBdr>
                    <w:top w:val="none" w:sz="0" w:space="0" w:color="auto"/>
                    <w:left w:val="none" w:sz="0" w:space="0" w:color="auto"/>
                    <w:bottom w:val="none" w:sz="0" w:space="0" w:color="auto"/>
                    <w:right w:val="none" w:sz="0" w:space="0" w:color="auto"/>
                  </w:divBdr>
                </w:div>
                <w:div w:id="890845229">
                  <w:marLeft w:val="640"/>
                  <w:marRight w:val="0"/>
                  <w:marTop w:val="0"/>
                  <w:marBottom w:val="0"/>
                  <w:divBdr>
                    <w:top w:val="none" w:sz="0" w:space="0" w:color="auto"/>
                    <w:left w:val="none" w:sz="0" w:space="0" w:color="auto"/>
                    <w:bottom w:val="none" w:sz="0" w:space="0" w:color="auto"/>
                    <w:right w:val="none" w:sz="0" w:space="0" w:color="auto"/>
                  </w:divBdr>
                </w:div>
                <w:div w:id="894001373">
                  <w:marLeft w:val="640"/>
                  <w:marRight w:val="0"/>
                  <w:marTop w:val="0"/>
                  <w:marBottom w:val="0"/>
                  <w:divBdr>
                    <w:top w:val="none" w:sz="0" w:space="0" w:color="auto"/>
                    <w:left w:val="none" w:sz="0" w:space="0" w:color="auto"/>
                    <w:bottom w:val="none" w:sz="0" w:space="0" w:color="auto"/>
                    <w:right w:val="none" w:sz="0" w:space="0" w:color="auto"/>
                  </w:divBdr>
                </w:div>
                <w:div w:id="903374647">
                  <w:marLeft w:val="640"/>
                  <w:marRight w:val="0"/>
                  <w:marTop w:val="0"/>
                  <w:marBottom w:val="0"/>
                  <w:divBdr>
                    <w:top w:val="none" w:sz="0" w:space="0" w:color="auto"/>
                    <w:left w:val="none" w:sz="0" w:space="0" w:color="auto"/>
                    <w:bottom w:val="none" w:sz="0" w:space="0" w:color="auto"/>
                    <w:right w:val="none" w:sz="0" w:space="0" w:color="auto"/>
                  </w:divBdr>
                </w:div>
                <w:div w:id="946699533">
                  <w:marLeft w:val="640"/>
                  <w:marRight w:val="0"/>
                  <w:marTop w:val="0"/>
                  <w:marBottom w:val="0"/>
                  <w:divBdr>
                    <w:top w:val="none" w:sz="0" w:space="0" w:color="auto"/>
                    <w:left w:val="none" w:sz="0" w:space="0" w:color="auto"/>
                    <w:bottom w:val="none" w:sz="0" w:space="0" w:color="auto"/>
                    <w:right w:val="none" w:sz="0" w:space="0" w:color="auto"/>
                  </w:divBdr>
                </w:div>
                <w:div w:id="958294501">
                  <w:marLeft w:val="640"/>
                  <w:marRight w:val="0"/>
                  <w:marTop w:val="0"/>
                  <w:marBottom w:val="0"/>
                  <w:divBdr>
                    <w:top w:val="none" w:sz="0" w:space="0" w:color="auto"/>
                    <w:left w:val="none" w:sz="0" w:space="0" w:color="auto"/>
                    <w:bottom w:val="none" w:sz="0" w:space="0" w:color="auto"/>
                    <w:right w:val="none" w:sz="0" w:space="0" w:color="auto"/>
                  </w:divBdr>
                </w:div>
                <w:div w:id="1018191590">
                  <w:marLeft w:val="640"/>
                  <w:marRight w:val="0"/>
                  <w:marTop w:val="0"/>
                  <w:marBottom w:val="0"/>
                  <w:divBdr>
                    <w:top w:val="none" w:sz="0" w:space="0" w:color="auto"/>
                    <w:left w:val="none" w:sz="0" w:space="0" w:color="auto"/>
                    <w:bottom w:val="none" w:sz="0" w:space="0" w:color="auto"/>
                    <w:right w:val="none" w:sz="0" w:space="0" w:color="auto"/>
                  </w:divBdr>
                </w:div>
                <w:div w:id="1020592221">
                  <w:marLeft w:val="640"/>
                  <w:marRight w:val="0"/>
                  <w:marTop w:val="0"/>
                  <w:marBottom w:val="0"/>
                  <w:divBdr>
                    <w:top w:val="none" w:sz="0" w:space="0" w:color="auto"/>
                    <w:left w:val="none" w:sz="0" w:space="0" w:color="auto"/>
                    <w:bottom w:val="none" w:sz="0" w:space="0" w:color="auto"/>
                    <w:right w:val="none" w:sz="0" w:space="0" w:color="auto"/>
                  </w:divBdr>
                </w:div>
                <w:div w:id="1031108175">
                  <w:marLeft w:val="640"/>
                  <w:marRight w:val="0"/>
                  <w:marTop w:val="0"/>
                  <w:marBottom w:val="0"/>
                  <w:divBdr>
                    <w:top w:val="none" w:sz="0" w:space="0" w:color="auto"/>
                    <w:left w:val="none" w:sz="0" w:space="0" w:color="auto"/>
                    <w:bottom w:val="none" w:sz="0" w:space="0" w:color="auto"/>
                    <w:right w:val="none" w:sz="0" w:space="0" w:color="auto"/>
                  </w:divBdr>
                </w:div>
                <w:div w:id="1077215879">
                  <w:marLeft w:val="640"/>
                  <w:marRight w:val="0"/>
                  <w:marTop w:val="0"/>
                  <w:marBottom w:val="0"/>
                  <w:divBdr>
                    <w:top w:val="none" w:sz="0" w:space="0" w:color="auto"/>
                    <w:left w:val="none" w:sz="0" w:space="0" w:color="auto"/>
                    <w:bottom w:val="none" w:sz="0" w:space="0" w:color="auto"/>
                    <w:right w:val="none" w:sz="0" w:space="0" w:color="auto"/>
                  </w:divBdr>
                </w:div>
                <w:div w:id="1083457992">
                  <w:marLeft w:val="640"/>
                  <w:marRight w:val="0"/>
                  <w:marTop w:val="0"/>
                  <w:marBottom w:val="0"/>
                  <w:divBdr>
                    <w:top w:val="none" w:sz="0" w:space="0" w:color="auto"/>
                    <w:left w:val="none" w:sz="0" w:space="0" w:color="auto"/>
                    <w:bottom w:val="none" w:sz="0" w:space="0" w:color="auto"/>
                    <w:right w:val="none" w:sz="0" w:space="0" w:color="auto"/>
                  </w:divBdr>
                </w:div>
                <w:div w:id="1100641124">
                  <w:marLeft w:val="640"/>
                  <w:marRight w:val="0"/>
                  <w:marTop w:val="0"/>
                  <w:marBottom w:val="0"/>
                  <w:divBdr>
                    <w:top w:val="none" w:sz="0" w:space="0" w:color="auto"/>
                    <w:left w:val="none" w:sz="0" w:space="0" w:color="auto"/>
                    <w:bottom w:val="none" w:sz="0" w:space="0" w:color="auto"/>
                    <w:right w:val="none" w:sz="0" w:space="0" w:color="auto"/>
                  </w:divBdr>
                </w:div>
                <w:div w:id="1107773832">
                  <w:marLeft w:val="640"/>
                  <w:marRight w:val="0"/>
                  <w:marTop w:val="0"/>
                  <w:marBottom w:val="0"/>
                  <w:divBdr>
                    <w:top w:val="none" w:sz="0" w:space="0" w:color="auto"/>
                    <w:left w:val="none" w:sz="0" w:space="0" w:color="auto"/>
                    <w:bottom w:val="none" w:sz="0" w:space="0" w:color="auto"/>
                    <w:right w:val="none" w:sz="0" w:space="0" w:color="auto"/>
                  </w:divBdr>
                </w:div>
                <w:div w:id="1152716799">
                  <w:marLeft w:val="640"/>
                  <w:marRight w:val="0"/>
                  <w:marTop w:val="0"/>
                  <w:marBottom w:val="0"/>
                  <w:divBdr>
                    <w:top w:val="none" w:sz="0" w:space="0" w:color="auto"/>
                    <w:left w:val="none" w:sz="0" w:space="0" w:color="auto"/>
                    <w:bottom w:val="none" w:sz="0" w:space="0" w:color="auto"/>
                    <w:right w:val="none" w:sz="0" w:space="0" w:color="auto"/>
                  </w:divBdr>
                </w:div>
                <w:div w:id="1185438889">
                  <w:marLeft w:val="640"/>
                  <w:marRight w:val="0"/>
                  <w:marTop w:val="0"/>
                  <w:marBottom w:val="0"/>
                  <w:divBdr>
                    <w:top w:val="none" w:sz="0" w:space="0" w:color="auto"/>
                    <w:left w:val="none" w:sz="0" w:space="0" w:color="auto"/>
                    <w:bottom w:val="none" w:sz="0" w:space="0" w:color="auto"/>
                    <w:right w:val="none" w:sz="0" w:space="0" w:color="auto"/>
                  </w:divBdr>
                </w:div>
                <w:div w:id="1215580528">
                  <w:marLeft w:val="640"/>
                  <w:marRight w:val="0"/>
                  <w:marTop w:val="0"/>
                  <w:marBottom w:val="0"/>
                  <w:divBdr>
                    <w:top w:val="none" w:sz="0" w:space="0" w:color="auto"/>
                    <w:left w:val="none" w:sz="0" w:space="0" w:color="auto"/>
                    <w:bottom w:val="none" w:sz="0" w:space="0" w:color="auto"/>
                    <w:right w:val="none" w:sz="0" w:space="0" w:color="auto"/>
                  </w:divBdr>
                </w:div>
                <w:div w:id="1231840881">
                  <w:marLeft w:val="640"/>
                  <w:marRight w:val="0"/>
                  <w:marTop w:val="0"/>
                  <w:marBottom w:val="0"/>
                  <w:divBdr>
                    <w:top w:val="none" w:sz="0" w:space="0" w:color="auto"/>
                    <w:left w:val="none" w:sz="0" w:space="0" w:color="auto"/>
                    <w:bottom w:val="none" w:sz="0" w:space="0" w:color="auto"/>
                    <w:right w:val="none" w:sz="0" w:space="0" w:color="auto"/>
                  </w:divBdr>
                </w:div>
                <w:div w:id="1234005280">
                  <w:marLeft w:val="640"/>
                  <w:marRight w:val="0"/>
                  <w:marTop w:val="0"/>
                  <w:marBottom w:val="0"/>
                  <w:divBdr>
                    <w:top w:val="none" w:sz="0" w:space="0" w:color="auto"/>
                    <w:left w:val="none" w:sz="0" w:space="0" w:color="auto"/>
                    <w:bottom w:val="none" w:sz="0" w:space="0" w:color="auto"/>
                    <w:right w:val="none" w:sz="0" w:space="0" w:color="auto"/>
                  </w:divBdr>
                </w:div>
                <w:div w:id="1252281171">
                  <w:marLeft w:val="640"/>
                  <w:marRight w:val="0"/>
                  <w:marTop w:val="0"/>
                  <w:marBottom w:val="0"/>
                  <w:divBdr>
                    <w:top w:val="none" w:sz="0" w:space="0" w:color="auto"/>
                    <w:left w:val="none" w:sz="0" w:space="0" w:color="auto"/>
                    <w:bottom w:val="none" w:sz="0" w:space="0" w:color="auto"/>
                    <w:right w:val="none" w:sz="0" w:space="0" w:color="auto"/>
                  </w:divBdr>
                </w:div>
                <w:div w:id="1263493400">
                  <w:marLeft w:val="640"/>
                  <w:marRight w:val="0"/>
                  <w:marTop w:val="0"/>
                  <w:marBottom w:val="0"/>
                  <w:divBdr>
                    <w:top w:val="none" w:sz="0" w:space="0" w:color="auto"/>
                    <w:left w:val="none" w:sz="0" w:space="0" w:color="auto"/>
                    <w:bottom w:val="none" w:sz="0" w:space="0" w:color="auto"/>
                    <w:right w:val="none" w:sz="0" w:space="0" w:color="auto"/>
                  </w:divBdr>
                </w:div>
                <w:div w:id="1264535565">
                  <w:marLeft w:val="640"/>
                  <w:marRight w:val="0"/>
                  <w:marTop w:val="0"/>
                  <w:marBottom w:val="0"/>
                  <w:divBdr>
                    <w:top w:val="none" w:sz="0" w:space="0" w:color="auto"/>
                    <w:left w:val="none" w:sz="0" w:space="0" w:color="auto"/>
                    <w:bottom w:val="none" w:sz="0" w:space="0" w:color="auto"/>
                    <w:right w:val="none" w:sz="0" w:space="0" w:color="auto"/>
                  </w:divBdr>
                </w:div>
                <w:div w:id="1280800669">
                  <w:marLeft w:val="640"/>
                  <w:marRight w:val="0"/>
                  <w:marTop w:val="0"/>
                  <w:marBottom w:val="0"/>
                  <w:divBdr>
                    <w:top w:val="none" w:sz="0" w:space="0" w:color="auto"/>
                    <w:left w:val="none" w:sz="0" w:space="0" w:color="auto"/>
                    <w:bottom w:val="none" w:sz="0" w:space="0" w:color="auto"/>
                    <w:right w:val="none" w:sz="0" w:space="0" w:color="auto"/>
                  </w:divBdr>
                </w:div>
                <w:div w:id="1303651539">
                  <w:marLeft w:val="640"/>
                  <w:marRight w:val="0"/>
                  <w:marTop w:val="0"/>
                  <w:marBottom w:val="0"/>
                  <w:divBdr>
                    <w:top w:val="none" w:sz="0" w:space="0" w:color="auto"/>
                    <w:left w:val="none" w:sz="0" w:space="0" w:color="auto"/>
                    <w:bottom w:val="none" w:sz="0" w:space="0" w:color="auto"/>
                    <w:right w:val="none" w:sz="0" w:space="0" w:color="auto"/>
                  </w:divBdr>
                </w:div>
                <w:div w:id="1336345331">
                  <w:marLeft w:val="640"/>
                  <w:marRight w:val="0"/>
                  <w:marTop w:val="0"/>
                  <w:marBottom w:val="0"/>
                  <w:divBdr>
                    <w:top w:val="none" w:sz="0" w:space="0" w:color="auto"/>
                    <w:left w:val="none" w:sz="0" w:space="0" w:color="auto"/>
                    <w:bottom w:val="none" w:sz="0" w:space="0" w:color="auto"/>
                    <w:right w:val="none" w:sz="0" w:space="0" w:color="auto"/>
                  </w:divBdr>
                </w:div>
                <w:div w:id="1415976756">
                  <w:marLeft w:val="640"/>
                  <w:marRight w:val="0"/>
                  <w:marTop w:val="0"/>
                  <w:marBottom w:val="0"/>
                  <w:divBdr>
                    <w:top w:val="none" w:sz="0" w:space="0" w:color="auto"/>
                    <w:left w:val="none" w:sz="0" w:space="0" w:color="auto"/>
                    <w:bottom w:val="none" w:sz="0" w:space="0" w:color="auto"/>
                    <w:right w:val="none" w:sz="0" w:space="0" w:color="auto"/>
                  </w:divBdr>
                </w:div>
                <w:div w:id="1416129713">
                  <w:marLeft w:val="640"/>
                  <w:marRight w:val="0"/>
                  <w:marTop w:val="0"/>
                  <w:marBottom w:val="0"/>
                  <w:divBdr>
                    <w:top w:val="none" w:sz="0" w:space="0" w:color="auto"/>
                    <w:left w:val="none" w:sz="0" w:space="0" w:color="auto"/>
                    <w:bottom w:val="none" w:sz="0" w:space="0" w:color="auto"/>
                    <w:right w:val="none" w:sz="0" w:space="0" w:color="auto"/>
                  </w:divBdr>
                </w:div>
                <w:div w:id="1436631010">
                  <w:marLeft w:val="640"/>
                  <w:marRight w:val="0"/>
                  <w:marTop w:val="0"/>
                  <w:marBottom w:val="0"/>
                  <w:divBdr>
                    <w:top w:val="none" w:sz="0" w:space="0" w:color="auto"/>
                    <w:left w:val="none" w:sz="0" w:space="0" w:color="auto"/>
                    <w:bottom w:val="none" w:sz="0" w:space="0" w:color="auto"/>
                    <w:right w:val="none" w:sz="0" w:space="0" w:color="auto"/>
                  </w:divBdr>
                </w:div>
                <w:div w:id="1438453139">
                  <w:marLeft w:val="640"/>
                  <w:marRight w:val="0"/>
                  <w:marTop w:val="0"/>
                  <w:marBottom w:val="0"/>
                  <w:divBdr>
                    <w:top w:val="none" w:sz="0" w:space="0" w:color="auto"/>
                    <w:left w:val="none" w:sz="0" w:space="0" w:color="auto"/>
                    <w:bottom w:val="none" w:sz="0" w:space="0" w:color="auto"/>
                    <w:right w:val="none" w:sz="0" w:space="0" w:color="auto"/>
                  </w:divBdr>
                </w:div>
                <w:div w:id="1439985696">
                  <w:marLeft w:val="640"/>
                  <w:marRight w:val="0"/>
                  <w:marTop w:val="0"/>
                  <w:marBottom w:val="0"/>
                  <w:divBdr>
                    <w:top w:val="none" w:sz="0" w:space="0" w:color="auto"/>
                    <w:left w:val="none" w:sz="0" w:space="0" w:color="auto"/>
                    <w:bottom w:val="none" w:sz="0" w:space="0" w:color="auto"/>
                    <w:right w:val="none" w:sz="0" w:space="0" w:color="auto"/>
                  </w:divBdr>
                </w:div>
                <w:div w:id="1444153460">
                  <w:marLeft w:val="640"/>
                  <w:marRight w:val="0"/>
                  <w:marTop w:val="0"/>
                  <w:marBottom w:val="0"/>
                  <w:divBdr>
                    <w:top w:val="none" w:sz="0" w:space="0" w:color="auto"/>
                    <w:left w:val="none" w:sz="0" w:space="0" w:color="auto"/>
                    <w:bottom w:val="none" w:sz="0" w:space="0" w:color="auto"/>
                    <w:right w:val="none" w:sz="0" w:space="0" w:color="auto"/>
                  </w:divBdr>
                </w:div>
                <w:div w:id="1451363473">
                  <w:marLeft w:val="640"/>
                  <w:marRight w:val="0"/>
                  <w:marTop w:val="0"/>
                  <w:marBottom w:val="0"/>
                  <w:divBdr>
                    <w:top w:val="none" w:sz="0" w:space="0" w:color="auto"/>
                    <w:left w:val="none" w:sz="0" w:space="0" w:color="auto"/>
                    <w:bottom w:val="none" w:sz="0" w:space="0" w:color="auto"/>
                    <w:right w:val="none" w:sz="0" w:space="0" w:color="auto"/>
                  </w:divBdr>
                </w:div>
                <w:div w:id="1457990591">
                  <w:marLeft w:val="640"/>
                  <w:marRight w:val="0"/>
                  <w:marTop w:val="0"/>
                  <w:marBottom w:val="0"/>
                  <w:divBdr>
                    <w:top w:val="none" w:sz="0" w:space="0" w:color="auto"/>
                    <w:left w:val="none" w:sz="0" w:space="0" w:color="auto"/>
                    <w:bottom w:val="none" w:sz="0" w:space="0" w:color="auto"/>
                    <w:right w:val="none" w:sz="0" w:space="0" w:color="auto"/>
                  </w:divBdr>
                </w:div>
                <w:div w:id="1480460141">
                  <w:marLeft w:val="640"/>
                  <w:marRight w:val="0"/>
                  <w:marTop w:val="0"/>
                  <w:marBottom w:val="0"/>
                  <w:divBdr>
                    <w:top w:val="none" w:sz="0" w:space="0" w:color="auto"/>
                    <w:left w:val="none" w:sz="0" w:space="0" w:color="auto"/>
                    <w:bottom w:val="none" w:sz="0" w:space="0" w:color="auto"/>
                    <w:right w:val="none" w:sz="0" w:space="0" w:color="auto"/>
                  </w:divBdr>
                </w:div>
                <w:div w:id="1493325898">
                  <w:marLeft w:val="640"/>
                  <w:marRight w:val="0"/>
                  <w:marTop w:val="0"/>
                  <w:marBottom w:val="0"/>
                  <w:divBdr>
                    <w:top w:val="none" w:sz="0" w:space="0" w:color="auto"/>
                    <w:left w:val="none" w:sz="0" w:space="0" w:color="auto"/>
                    <w:bottom w:val="none" w:sz="0" w:space="0" w:color="auto"/>
                    <w:right w:val="none" w:sz="0" w:space="0" w:color="auto"/>
                  </w:divBdr>
                </w:div>
                <w:div w:id="1501658772">
                  <w:marLeft w:val="640"/>
                  <w:marRight w:val="0"/>
                  <w:marTop w:val="0"/>
                  <w:marBottom w:val="0"/>
                  <w:divBdr>
                    <w:top w:val="none" w:sz="0" w:space="0" w:color="auto"/>
                    <w:left w:val="none" w:sz="0" w:space="0" w:color="auto"/>
                    <w:bottom w:val="none" w:sz="0" w:space="0" w:color="auto"/>
                    <w:right w:val="none" w:sz="0" w:space="0" w:color="auto"/>
                  </w:divBdr>
                </w:div>
                <w:div w:id="1531333971">
                  <w:marLeft w:val="640"/>
                  <w:marRight w:val="0"/>
                  <w:marTop w:val="0"/>
                  <w:marBottom w:val="0"/>
                  <w:divBdr>
                    <w:top w:val="none" w:sz="0" w:space="0" w:color="auto"/>
                    <w:left w:val="none" w:sz="0" w:space="0" w:color="auto"/>
                    <w:bottom w:val="none" w:sz="0" w:space="0" w:color="auto"/>
                    <w:right w:val="none" w:sz="0" w:space="0" w:color="auto"/>
                  </w:divBdr>
                </w:div>
                <w:div w:id="1542479865">
                  <w:marLeft w:val="640"/>
                  <w:marRight w:val="0"/>
                  <w:marTop w:val="0"/>
                  <w:marBottom w:val="0"/>
                  <w:divBdr>
                    <w:top w:val="none" w:sz="0" w:space="0" w:color="auto"/>
                    <w:left w:val="none" w:sz="0" w:space="0" w:color="auto"/>
                    <w:bottom w:val="none" w:sz="0" w:space="0" w:color="auto"/>
                    <w:right w:val="none" w:sz="0" w:space="0" w:color="auto"/>
                  </w:divBdr>
                </w:div>
                <w:div w:id="1561137747">
                  <w:marLeft w:val="640"/>
                  <w:marRight w:val="0"/>
                  <w:marTop w:val="0"/>
                  <w:marBottom w:val="0"/>
                  <w:divBdr>
                    <w:top w:val="none" w:sz="0" w:space="0" w:color="auto"/>
                    <w:left w:val="none" w:sz="0" w:space="0" w:color="auto"/>
                    <w:bottom w:val="none" w:sz="0" w:space="0" w:color="auto"/>
                    <w:right w:val="none" w:sz="0" w:space="0" w:color="auto"/>
                  </w:divBdr>
                </w:div>
                <w:div w:id="1563254754">
                  <w:marLeft w:val="640"/>
                  <w:marRight w:val="0"/>
                  <w:marTop w:val="0"/>
                  <w:marBottom w:val="0"/>
                  <w:divBdr>
                    <w:top w:val="none" w:sz="0" w:space="0" w:color="auto"/>
                    <w:left w:val="none" w:sz="0" w:space="0" w:color="auto"/>
                    <w:bottom w:val="none" w:sz="0" w:space="0" w:color="auto"/>
                    <w:right w:val="none" w:sz="0" w:space="0" w:color="auto"/>
                  </w:divBdr>
                </w:div>
                <w:div w:id="1564871782">
                  <w:marLeft w:val="640"/>
                  <w:marRight w:val="0"/>
                  <w:marTop w:val="0"/>
                  <w:marBottom w:val="0"/>
                  <w:divBdr>
                    <w:top w:val="none" w:sz="0" w:space="0" w:color="auto"/>
                    <w:left w:val="none" w:sz="0" w:space="0" w:color="auto"/>
                    <w:bottom w:val="none" w:sz="0" w:space="0" w:color="auto"/>
                    <w:right w:val="none" w:sz="0" w:space="0" w:color="auto"/>
                  </w:divBdr>
                </w:div>
                <w:div w:id="1585841289">
                  <w:marLeft w:val="640"/>
                  <w:marRight w:val="0"/>
                  <w:marTop w:val="0"/>
                  <w:marBottom w:val="0"/>
                  <w:divBdr>
                    <w:top w:val="none" w:sz="0" w:space="0" w:color="auto"/>
                    <w:left w:val="none" w:sz="0" w:space="0" w:color="auto"/>
                    <w:bottom w:val="none" w:sz="0" w:space="0" w:color="auto"/>
                    <w:right w:val="none" w:sz="0" w:space="0" w:color="auto"/>
                  </w:divBdr>
                </w:div>
                <w:div w:id="1593933481">
                  <w:marLeft w:val="640"/>
                  <w:marRight w:val="0"/>
                  <w:marTop w:val="0"/>
                  <w:marBottom w:val="0"/>
                  <w:divBdr>
                    <w:top w:val="none" w:sz="0" w:space="0" w:color="auto"/>
                    <w:left w:val="none" w:sz="0" w:space="0" w:color="auto"/>
                    <w:bottom w:val="none" w:sz="0" w:space="0" w:color="auto"/>
                    <w:right w:val="none" w:sz="0" w:space="0" w:color="auto"/>
                  </w:divBdr>
                </w:div>
                <w:div w:id="1643149991">
                  <w:marLeft w:val="640"/>
                  <w:marRight w:val="0"/>
                  <w:marTop w:val="0"/>
                  <w:marBottom w:val="0"/>
                  <w:divBdr>
                    <w:top w:val="none" w:sz="0" w:space="0" w:color="auto"/>
                    <w:left w:val="none" w:sz="0" w:space="0" w:color="auto"/>
                    <w:bottom w:val="none" w:sz="0" w:space="0" w:color="auto"/>
                    <w:right w:val="none" w:sz="0" w:space="0" w:color="auto"/>
                  </w:divBdr>
                </w:div>
                <w:div w:id="1731688624">
                  <w:marLeft w:val="640"/>
                  <w:marRight w:val="0"/>
                  <w:marTop w:val="0"/>
                  <w:marBottom w:val="0"/>
                  <w:divBdr>
                    <w:top w:val="none" w:sz="0" w:space="0" w:color="auto"/>
                    <w:left w:val="none" w:sz="0" w:space="0" w:color="auto"/>
                    <w:bottom w:val="none" w:sz="0" w:space="0" w:color="auto"/>
                    <w:right w:val="none" w:sz="0" w:space="0" w:color="auto"/>
                  </w:divBdr>
                </w:div>
                <w:div w:id="1761482484">
                  <w:marLeft w:val="640"/>
                  <w:marRight w:val="0"/>
                  <w:marTop w:val="0"/>
                  <w:marBottom w:val="0"/>
                  <w:divBdr>
                    <w:top w:val="none" w:sz="0" w:space="0" w:color="auto"/>
                    <w:left w:val="none" w:sz="0" w:space="0" w:color="auto"/>
                    <w:bottom w:val="none" w:sz="0" w:space="0" w:color="auto"/>
                    <w:right w:val="none" w:sz="0" w:space="0" w:color="auto"/>
                  </w:divBdr>
                </w:div>
                <w:div w:id="1763642653">
                  <w:marLeft w:val="640"/>
                  <w:marRight w:val="0"/>
                  <w:marTop w:val="0"/>
                  <w:marBottom w:val="0"/>
                  <w:divBdr>
                    <w:top w:val="none" w:sz="0" w:space="0" w:color="auto"/>
                    <w:left w:val="none" w:sz="0" w:space="0" w:color="auto"/>
                    <w:bottom w:val="none" w:sz="0" w:space="0" w:color="auto"/>
                    <w:right w:val="none" w:sz="0" w:space="0" w:color="auto"/>
                  </w:divBdr>
                </w:div>
                <w:div w:id="1776099922">
                  <w:marLeft w:val="640"/>
                  <w:marRight w:val="0"/>
                  <w:marTop w:val="0"/>
                  <w:marBottom w:val="0"/>
                  <w:divBdr>
                    <w:top w:val="none" w:sz="0" w:space="0" w:color="auto"/>
                    <w:left w:val="none" w:sz="0" w:space="0" w:color="auto"/>
                    <w:bottom w:val="none" w:sz="0" w:space="0" w:color="auto"/>
                    <w:right w:val="none" w:sz="0" w:space="0" w:color="auto"/>
                  </w:divBdr>
                </w:div>
                <w:div w:id="1847399070">
                  <w:marLeft w:val="640"/>
                  <w:marRight w:val="0"/>
                  <w:marTop w:val="0"/>
                  <w:marBottom w:val="0"/>
                  <w:divBdr>
                    <w:top w:val="none" w:sz="0" w:space="0" w:color="auto"/>
                    <w:left w:val="none" w:sz="0" w:space="0" w:color="auto"/>
                    <w:bottom w:val="none" w:sz="0" w:space="0" w:color="auto"/>
                    <w:right w:val="none" w:sz="0" w:space="0" w:color="auto"/>
                  </w:divBdr>
                </w:div>
                <w:div w:id="1847865723">
                  <w:marLeft w:val="640"/>
                  <w:marRight w:val="0"/>
                  <w:marTop w:val="0"/>
                  <w:marBottom w:val="0"/>
                  <w:divBdr>
                    <w:top w:val="none" w:sz="0" w:space="0" w:color="auto"/>
                    <w:left w:val="none" w:sz="0" w:space="0" w:color="auto"/>
                    <w:bottom w:val="none" w:sz="0" w:space="0" w:color="auto"/>
                    <w:right w:val="none" w:sz="0" w:space="0" w:color="auto"/>
                  </w:divBdr>
                </w:div>
                <w:div w:id="1869634019">
                  <w:marLeft w:val="640"/>
                  <w:marRight w:val="0"/>
                  <w:marTop w:val="0"/>
                  <w:marBottom w:val="0"/>
                  <w:divBdr>
                    <w:top w:val="none" w:sz="0" w:space="0" w:color="auto"/>
                    <w:left w:val="none" w:sz="0" w:space="0" w:color="auto"/>
                    <w:bottom w:val="none" w:sz="0" w:space="0" w:color="auto"/>
                    <w:right w:val="none" w:sz="0" w:space="0" w:color="auto"/>
                  </w:divBdr>
                </w:div>
                <w:div w:id="1913539872">
                  <w:marLeft w:val="640"/>
                  <w:marRight w:val="0"/>
                  <w:marTop w:val="0"/>
                  <w:marBottom w:val="0"/>
                  <w:divBdr>
                    <w:top w:val="none" w:sz="0" w:space="0" w:color="auto"/>
                    <w:left w:val="none" w:sz="0" w:space="0" w:color="auto"/>
                    <w:bottom w:val="none" w:sz="0" w:space="0" w:color="auto"/>
                    <w:right w:val="none" w:sz="0" w:space="0" w:color="auto"/>
                  </w:divBdr>
                </w:div>
                <w:div w:id="1917088870">
                  <w:marLeft w:val="640"/>
                  <w:marRight w:val="0"/>
                  <w:marTop w:val="0"/>
                  <w:marBottom w:val="0"/>
                  <w:divBdr>
                    <w:top w:val="none" w:sz="0" w:space="0" w:color="auto"/>
                    <w:left w:val="none" w:sz="0" w:space="0" w:color="auto"/>
                    <w:bottom w:val="none" w:sz="0" w:space="0" w:color="auto"/>
                    <w:right w:val="none" w:sz="0" w:space="0" w:color="auto"/>
                  </w:divBdr>
                </w:div>
                <w:div w:id="1927684581">
                  <w:marLeft w:val="640"/>
                  <w:marRight w:val="0"/>
                  <w:marTop w:val="0"/>
                  <w:marBottom w:val="0"/>
                  <w:divBdr>
                    <w:top w:val="none" w:sz="0" w:space="0" w:color="auto"/>
                    <w:left w:val="none" w:sz="0" w:space="0" w:color="auto"/>
                    <w:bottom w:val="none" w:sz="0" w:space="0" w:color="auto"/>
                    <w:right w:val="none" w:sz="0" w:space="0" w:color="auto"/>
                  </w:divBdr>
                </w:div>
                <w:div w:id="1969165236">
                  <w:marLeft w:val="640"/>
                  <w:marRight w:val="0"/>
                  <w:marTop w:val="0"/>
                  <w:marBottom w:val="0"/>
                  <w:divBdr>
                    <w:top w:val="none" w:sz="0" w:space="0" w:color="auto"/>
                    <w:left w:val="none" w:sz="0" w:space="0" w:color="auto"/>
                    <w:bottom w:val="none" w:sz="0" w:space="0" w:color="auto"/>
                    <w:right w:val="none" w:sz="0" w:space="0" w:color="auto"/>
                  </w:divBdr>
                </w:div>
                <w:div w:id="1972205470">
                  <w:marLeft w:val="640"/>
                  <w:marRight w:val="0"/>
                  <w:marTop w:val="0"/>
                  <w:marBottom w:val="0"/>
                  <w:divBdr>
                    <w:top w:val="none" w:sz="0" w:space="0" w:color="auto"/>
                    <w:left w:val="none" w:sz="0" w:space="0" w:color="auto"/>
                    <w:bottom w:val="none" w:sz="0" w:space="0" w:color="auto"/>
                    <w:right w:val="none" w:sz="0" w:space="0" w:color="auto"/>
                  </w:divBdr>
                </w:div>
                <w:div w:id="2027053279">
                  <w:marLeft w:val="640"/>
                  <w:marRight w:val="0"/>
                  <w:marTop w:val="0"/>
                  <w:marBottom w:val="0"/>
                  <w:divBdr>
                    <w:top w:val="none" w:sz="0" w:space="0" w:color="auto"/>
                    <w:left w:val="none" w:sz="0" w:space="0" w:color="auto"/>
                    <w:bottom w:val="none" w:sz="0" w:space="0" w:color="auto"/>
                    <w:right w:val="none" w:sz="0" w:space="0" w:color="auto"/>
                  </w:divBdr>
                </w:div>
                <w:div w:id="2038239710">
                  <w:marLeft w:val="640"/>
                  <w:marRight w:val="0"/>
                  <w:marTop w:val="0"/>
                  <w:marBottom w:val="0"/>
                  <w:divBdr>
                    <w:top w:val="none" w:sz="0" w:space="0" w:color="auto"/>
                    <w:left w:val="none" w:sz="0" w:space="0" w:color="auto"/>
                    <w:bottom w:val="none" w:sz="0" w:space="0" w:color="auto"/>
                    <w:right w:val="none" w:sz="0" w:space="0" w:color="auto"/>
                  </w:divBdr>
                </w:div>
                <w:div w:id="2045788907">
                  <w:marLeft w:val="640"/>
                  <w:marRight w:val="0"/>
                  <w:marTop w:val="0"/>
                  <w:marBottom w:val="0"/>
                  <w:divBdr>
                    <w:top w:val="none" w:sz="0" w:space="0" w:color="auto"/>
                    <w:left w:val="none" w:sz="0" w:space="0" w:color="auto"/>
                    <w:bottom w:val="none" w:sz="0" w:space="0" w:color="auto"/>
                    <w:right w:val="none" w:sz="0" w:space="0" w:color="auto"/>
                  </w:divBdr>
                </w:div>
                <w:div w:id="2082480687">
                  <w:marLeft w:val="640"/>
                  <w:marRight w:val="0"/>
                  <w:marTop w:val="0"/>
                  <w:marBottom w:val="0"/>
                  <w:divBdr>
                    <w:top w:val="none" w:sz="0" w:space="0" w:color="auto"/>
                    <w:left w:val="none" w:sz="0" w:space="0" w:color="auto"/>
                    <w:bottom w:val="none" w:sz="0" w:space="0" w:color="auto"/>
                    <w:right w:val="none" w:sz="0" w:space="0" w:color="auto"/>
                  </w:divBdr>
                </w:div>
                <w:div w:id="2108692718">
                  <w:marLeft w:val="640"/>
                  <w:marRight w:val="0"/>
                  <w:marTop w:val="0"/>
                  <w:marBottom w:val="0"/>
                  <w:divBdr>
                    <w:top w:val="none" w:sz="0" w:space="0" w:color="auto"/>
                    <w:left w:val="none" w:sz="0" w:space="0" w:color="auto"/>
                    <w:bottom w:val="none" w:sz="0" w:space="0" w:color="auto"/>
                    <w:right w:val="none" w:sz="0" w:space="0" w:color="auto"/>
                  </w:divBdr>
                </w:div>
                <w:div w:id="2116092393">
                  <w:marLeft w:val="640"/>
                  <w:marRight w:val="0"/>
                  <w:marTop w:val="0"/>
                  <w:marBottom w:val="0"/>
                  <w:divBdr>
                    <w:top w:val="none" w:sz="0" w:space="0" w:color="auto"/>
                    <w:left w:val="none" w:sz="0" w:space="0" w:color="auto"/>
                    <w:bottom w:val="none" w:sz="0" w:space="0" w:color="auto"/>
                    <w:right w:val="none" w:sz="0" w:space="0" w:color="auto"/>
                  </w:divBdr>
                </w:div>
                <w:div w:id="2120247776">
                  <w:marLeft w:val="640"/>
                  <w:marRight w:val="0"/>
                  <w:marTop w:val="0"/>
                  <w:marBottom w:val="0"/>
                  <w:divBdr>
                    <w:top w:val="none" w:sz="0" w:space="0" w:color="auto"/>
                    <w:left w:val="none" w:sz="0" w:space="0" w:color="auto"/>
                    <w:bottom w:val="none" w:sz="0" w:space="0" w:color="auto"/>
                    <w:right w:val="none" w:sz="0" w:space="0" w:color="auto"/>
                  </w:divBdr>
                </w:div>
              </w:divsChild>
            </w:div>
            <w:div w:id="513346571">
              <w:marLeft w:val="0"/>
              <w:marRight w:val="0"/>
              <w:marTop w:val="0"/>
              <w:marBottom w:val="0"/>
              <w:divBdr>
                <w:top w:val="none" w:sz="0" w:space="0" w:color="auto"/>
                <w:left w:val="none" w:sz="0" w:space="0" w:color="auto"/>
                <w:bottom w:val="none" w:sz="0" w:space="0" w:color="auto"/>
                <w:right w:val="none" w:sz="0" w:space="0" w:color="auto"/>
              </w:divBdr>
              <w:divsChild>
                <w:div w:id="25176683">
                  <w:marLeft w:val="640"/>
                  <w:marRight w:val="0"/>
                  <w:marTop w:val="0"/>
                  <w:marBottom w:val="0"/>
                  <w:divBdr>
                    <w:top w:val="none" w:sz="0" w:space="0" w:color="auto"/>
                    <w:left w:val="none" w:sz="0" w:space="0" w:color="auto"/>
                    <w:bottom w:val="none" w:sz="0" w:space="0" w:color="auto"/>
                    <w:right w:val="none" w:sz="0" w:space="0" w:color="auto"/>
                  </w:divBdr>
                </w:div>
                <w:div w:id="30234145">
                  <w:marLeft w:val="640"/>
                  <w:marRight w:val="0"/>
                  <w:marTop w:val="0"/>
                  <w:marBottom w:val="0"/>
                  <w:divBdr>
                    <w:top w:val="none" w:sz="0" w:space="0" w:color="auto"/>
                    <w:left w:val="none" w:sz="0" w:space="0" w:color="auto"/>
                    <w:bottom w:val="none" w:sz="0" w:space="0" w:color="auto"/>
                    <w:right w:val="none" w:sz="0" w:space="0" w:color="auto"/>
                  </w:divBdr>
                </w:div>
                <w:div w:id="51084708">
                  <w:marLeft w:val="640"/>
                  <w:marRight w:val="0"/>
                  <w:marTop w:val="0"/>
                  <w:marBottom w:val="0"/>
                  <w:divBdr>
                    <w:top w:val="none" w:sz="0" w:space="0" w:color="auto"/>
                    <w:left w:val="none" w:sz="0" w:space="0" w:color="auto"/>
                    <w:bottom w:val="none" w:sz="0" w:space="0" w:color="auto"/>
                    <w:right w:val="none" w:sz="0" w:space="0" w:color="auto"/>
                  </w:divBdr>
                </w:div>
                <w:div w:id="51127704">
                  <w:marLeft w:val="640"/>
                  <w:marRight w:val="0"/>
                  <w:marTop w:val="0"/>
                  <w:marBottom w:val="0"/>
                  <w:divBdr>
                    <w:top w:val="none" w:sz="0" w:space="0" w:color="auto"/>
                    <w:left w:val="none" w:sz="0" w:space="0" w:color="auto"/>
                    <w:bottom w:val="none" w:sz="0" w:space="0" w:color="auto"/>
                    <w:right w:val="none" w:sz="0" w:space="0" w:color="auto"/>
                  </w:divBdr>
                </w:div>
                <w:div w:id="134690267">
                  <w:marLeft w:val="640"/>
                  <w:marRight w:val="0"/>
                  <w:marTop w:val="0"/>
                  <w:marBottom w:val="0"/>
                  <w:divBdr>
                    <w:top w:val="none" w:sz="0" w:space="0" w:color="auto"/>
                    <w:left w:val="none" w:sz="0" w:space="0" w:color="auto"/>
                    <w:bottom w:val="none" w:sz="0" w:space="0" w:color="auto"/>
                    <w:right w:val="none" w:sz="0" w:space="0" w:color="auto"/>
                  </w:divBdr>
                </w:div>
                <w:div w:id="151213986">
                  <w:marLeft w:val="640"/>
                  <w:marRight w:val="0"/>
                  <w:marTop w:val="0"/>
                  <w:marBottom w:val="0"/>
                  <w:divBdr>
                    <w:top w:val="none" w:sz="0" w:space="0" w:color="auto"/>
                    <w:left w:val="none" w:sz="0" w:space="0" w:color="auto"/>
                    <w:bottom w:val="none" w:sz="0" w:space="0" w:color="auto"/>
                    <w:right w:val="none" w:sz="0" w:space="0" w:color="auto"/>
                  </w:divBdr>
                </w:div>
                <w:div w:id="153107250">
                  <w:marLeft w:val="640"/>
                  <w:marRight w:val="0"/>
                  <w:marTop w:val="0"/>
                  <w:marBottom w:val="0"/>
                  <w:divBdr>
                    <w:top w:val="none" w:sz="0" w:space="0" w:color="auto"/>
                    <w:left w:val="none" w:sz="0" w:space="0" w:color="auto"/>
                    <w:bottom w:val="none" w:sz="0" w:space="0" w:color="auto"/>
                    <w:right w:val="none" w:sz="0" w:space="0" w:color="auto"/>
                  </w:divBdr>
                </w:div>
                <w:div w:id="161168372">
                  <w:marLeft w:val="640"/>
                  <w:marRight w:val="0"/>
                  <w:marTop w:val="0"/>
                  <w:marBottom w:val="0"/>
                  <w:divBdr>
                    <w:top w:val="none" w:sz="0" w:space="0" w:color="auto"/>
                    <w:left w:val="none" w:sz="0" w:space="0" w:color="auto"/>
                    <w:bottom w:val="none" w:sz="0" w:space="0" w:color="auto"/>
                    <w:right w:val="none" w:sz="0" w:space="0" w:color="auto"/>
                  </w:divBdr>
                </w:div>
                <w:div w:id="197082629">
                  <w:marLeft w:val="640"/>
                  <w:marRight w:val="0"/>
                  <w:marTop w:val="0"/>
                  <w:marBottom w:val="0"/>
                  <w:divBdr>
                    <w:top w:val="none" w:sz="0" w:space="0" w:color="auto"/>
                    <w:left w:val="none" w:sz="0" w:space="0" w:color="auto"/>
                    <w:bottom w:val="none" w:sz="0" w:space="0" w:color="auto"/>
                    <w:right w:val="none" w:sz="0" w:space="0" w:color="auto"/>
                  </w:divBdr>
                </w:div>
                <w:div w:id="202987538">
                  <w:marLeft w:val="640"/>
                  <w:marRight w:val="0"/>
                  <w:marTop w:val="0"/>
                  <w:marBottom w:val="0"/>
                  <w:divBdr>
                    <w:top w:val="none" w:sz="0" w:space="0" w:color="auto"/>
                    <w:left w:val="none" w:sz="0" w:space="0" w:color="auto"/>
                    <w:bottom w:val="none" w:sz="0" w:space="0" w:color="auto"/>
                    <w:right w:val="none" w:sz="0" w:space="0" w:color="auto"/>
                  </w:divBdr>
                </w:div>
                <w:div w:id="209996226">
                  <w:marLeft w:val="640"/>
                  <w:marRight w:val="0"/>
                  <w:marTop w:val="0"/>
                  <w:marBottom w:val="0"/>
                  <w:divBdr>
                    <w:top w:val="none" w:sz="0" w:space="0" w:color="auto"/>
                    <w:left w:val="none" w:sz="0" w:space="0" w:color="auto"/>
                    <w:bottom w:val="none" w:sz="0" w:space="0" w:color="auto"/>
                    <w:right w:val="none" w:sz="0" w:space="0" w:color="auto"/>
                  </w:divBdr>
                </w:div>
                <w:div w:id="212808979">
                  <w:marLeft w:val="640"/>
                  <w:marRight w:val="0"/>
                  <w:marTop w:val="0"/>
                  <w:marBottom w:val="0"/>
                  <w:divBdr>
                    <w:top w:val="none" w:sz="0" w:space="0" w:color="auto"/>
                    <w:left w:val="none" w:sz="0" w:space="0" w:color="auto"/>
                    <w:bottom w:val="none" w:sz="0" w:space="0" w:color="auto"/>
                    <w:right w:val="none" w:sz="0" w:space="0" w:color="auto"/>
                  </w:divBdr>
                </w:div>
                <w:div w:id="228657610">
                  <w:marLeft w:val="640"/>
                  <w:marRight w:val="0"/>
                  <w:marTop w:val="0"/>
                  <w:marBottom w:val="0"/>
                  <w:divBdr>
                    <w:top w:val="none" w:sz="0" w:space="0" w:color="auto"/>
                    <w:left w:val="none" w:sz="0" w:space="0" w:color="auto"/>
                    <w:bottom w:val="none" w:sz="0" w:space="0" w:color="auto"/>
                    <w:right w:val="none" w:sz="0" w:space="0" w:color="auto"/>
                  </w:divBdr>
                </w:div>
                <w:div w:id="264921423">
                  <w:marLeft w:val="640"/>
                  <w:marRight w:val="0"/>
                  <w:marTop w:val="0"/>
                  <w:marBottom w:val="0"/>
                  <w:divBdr>
                    <w:top w:val="none" w:sz="0" w:space="0" w:color="auto"/>
                    <w:left w:val="none" w:sz="0" w:space="0" w:color="auto"/>
                    <w:bottom w:val="none" w:sz="0" w:space="0" w:color="auto"/>
                    <w:right w:val="none" w:sz="0" w:space="0" w:color="auto"/>
                  </w:divBdr>
                </w:div>
                <w:div w:id="311105118">
                  <w:marLeft w:val="640"/>
                  <w:marRight w:val="0"/>
                  <w:marTop w:val="0"/>
                  <w:marBottom w:val="0"/>
                  <w:divBdr>
                    <w:top w:val="none" w:sz="0" w:space="0" w:color="auto"/>
                    <w:left w:val="none" w:sz="0" w:space="0" w:color="auto"/>
                    <w:bottom w:val="none" w:sz="0" w:space="0" w:color="auto"/>
                    <w:right w:val="none" w:sz="0" w:space="0" w:color="auto"/>
                  </w:divBdr>
                </w:div>
                <w:div w:id="332881292">
                  <w:marLeft w:val="640"/>
                  <w:marRight w:val="0"/>
                  <w:marTop w:val="0"/>
                  <w:marBottom w:val="0"/>
                  <w:divBdr>
                    <w:top w:val="none" w:sz="0" w:space="0" w:color="auto"/>
                    <w:left w:val="none" w:sz="0" w:space="0" w:color="auto"/>
                    <w:bottom w:val="none" w:sz="0" w:space="0" w:color="auto"/>
                    <w:right w:val="none" w:sz="0" w:space="0" w:color="auto"/>
                  </w:divBdr>
                </w:div>
                <w:div w:id="368335716">
                  <w:marLeft w:val="640"/>
                  <w:marRight w:val="0"/>
                  <w:marTop w:val="0"/>
                  <w:marBottom w:val="0"/>
                  <w:divBdr>
                    <w:top w:val="none" w:sz="0" w:space="0" w:color="auto"/>
                    <w:left w:val="none" w:sz="0" w:space="0" w:color="auto"/>
                    <w:bottom w:val="none" w:sz="0" w:space="0" w:color="auto"/>
                    <w:right w:val="none" w:sz="0" w:space="0" w:color="auto"/>
                  </w:divBdr>
                </w:div>
                <w:div w:id="384531609">
                  <w:marLeft w:val="640"/>
                  <w:marRight w:val="0"/>
                  <w:marTop w:val="0"/>
                  <w:marBottom w:val="0"/>
                  <w:divBdr>
                    <w:top w:val="none" w:sz="0" w:space="0" w:color="auto"/>
                    <w:left w:val="none" w:sz="0" w:space="0" w:color="auto"/>
                    <w:bottom w:val="none" w:sz="0" w:space="0" w:color="auto"/>
                    <w:right w:val="none" w:sz="0" w:space="0" w:color="auto"/>
                  </w:divBdr>
                </w:div>
                <w:div w:id="472867311">
                  <w:marLeft w:val="640"/>
                  <w:marRight w:val="0"/>
                  <w:marTop w:val="0"/>
                  <w:marBottom w:val="0"/>
                  <w:divBdr>
                    <w:top w:val="none" w:sz="0" w:space="0" w:color="auto"/>
                    <w:left w:val="none" w:sz="0" w:space="0" w:color="auto"/>
                    <w:bottom w:val="none" w:sz="0" w:space="0" w:color="auto"/>
                    <w:right w:val="none" w:sz="0" w:space="0" w:color="auto"/>
                  </w:divBdr>
                </w:div>
                <w:div w:id="482309470">
                  <w:marLeft w:val="640"/>
                  <w:marRight w:val="0"/>
                  <w:marTop w:val="0"/>
                  <w:marBottom w:val="0"/>
                  <w:divBdr>
                    <w:top w:val="none" w:sz="0" w:space="0" w:color="auto"/>
                    <w:left w:val="none" w:sz="0" w:space="0" w:color="auto"/>
                    <w:bottom w:val="none" w:sz="0" w:space="0" w:color="auto"/>
                    <w:right w:val="none" w:sz="0" w:space="0" w:color="auto"/>
                  </w:divBdr>
                </w:div>
                <w:div w:id="501287378">
                  <w:marLeft w:val="640"/>
                  <w:marRight w:val="0"/>
                  <w:marTop w:val="0"/>
                  <w:marBottom w:val="0"/>
                  <w:divBdr>
                    <w:top w:val="none" w:sz="0" w:space="0" w:color="auto"/>
                    <w:left w:val="none" w:sz="0" w:space="0" w:color="auto"/>
                    <w:bottom w:val="none" w:sz="0" w:space="0" w:color="auto"/>
                    <w:right w:val="none" w:sz="0" w:space="0" w:color="auto"/>
                  </w:divBdr>
                </w:div>
                <w:div w:id="503710005">
                  <w:marLeft w:val="640"/>
                  <w:marRight w:val="0"/>
                  <w:marTop w:val="0"/>
                  <w:marBottom w:val="0"/>
                  <w:divBdr>
                    <w:top w:val="none" w:sz="0" w:space="0" w:color="auto"/>
                    <w:left w:val="none" w:sz="0" w:space="0" w:color="auto"/>
                    <w:bottom w:val="none" w:sz="0" w:space="0" w:color="auto"/>
                    <w:right w:val="none" w:sz="0" w:space="0" w:color="auto"/>
                  </w:divBdr>
                </w:div>
                <w:div w:id="609627638">
                  <w:marLeft w:val="640"/>
                  <w:marRight w:val="0"/>
                  <w:marTop w:val="0"/>
                  <w:marBottom w:val="0"/>
                  <w:divBdr>
                    <w:top w:val="none" w:sz="0" w:space="0" w:color="auto"/>
                    <w:left w:val="none" w:sz="0" w:space="0" w:color="auto"/>
                    <w:bottom w:val="none" w:sz="0" w:space="0" w:color="auto"/>
                    <w:right w:val="none" w:sz="0" w:space="0" w:color="auto"/>
                  </w:divBdr>
                </w:div>
                <w:div w:id="625811813">
                  <w:marLeft w:val="640"/>
                  <w:marRight w:val="0"/>
                  <w:marTop w:val="0"/>
                  <w:marBottom w:val="0"/>
                  <w:divBdr>
                    <w:top w:val="none" w:sz="0" w:space="0" w:color="auto"/>
                    <w:left w:val="none" w:sz="0" w:space="0" w:color="auto"/>
                    <w:bottom w:val="none" w:sz="0" w:space="0" w:color="auto"/>
                    <w:right w:val="none" w:sz="0" w:space="0" w:color="auto"/>
                  </w:divBdr>
                </w:div>
                <w:div w:id="639919692">
                  <w:marLeft w:val="640"/>
                  <w:marRight w:val="0"/>
                  <w:marTop w:val="0"/>
                  <w:marBottom w:val="0"/>
                  <w:divBdr>
                    <w:top w:val="none" w:sz="0" w:space="0" w:color="auto"/>
                    <w:left w:val="none" w:sz="0" w:space="0" w:color="auto"/>
                    <w:bottom w:val="none" w:sz="0" w:space="0" w:color="auto"/>
                    <w:right w:val="none" w:sz="0" w:space="0" w:color="auto"/>
                  </w:divBdr>
                </w:div>
                <w:div w:id="659968668">
                  <w:marLeft w:val="640"/>
                  <w:marRight w:val="0"/>
                  <w:marTop w:val="0"/>
                  <w:marBottom w:val="0"/>
                  <w:divBdr>
                    <w:top w:val="none" w:sz="0" w:space="0" w:color="auto"/>
                    <w:left w:val="none" w:sz="0" w:space="0" w:color="auto"/>
                    <w:bottom w:val="none" w:sz="0" w:space="0" w:color="auto"/>
                    <w:right w:val="none" w:sz="0" w:space="0" w:color="auto"/>
                  </w:divBdr>
                </w:div>
                <w:div w:id="677537105">
                  <w:marLeft w:val="640"/>
                  <w:marRight w:val="0"/>
                  <w:marTop w:val="0"/>
                  <w:marBottom w:val="0"/>
                  <w:divBdr>
                    <w:top w:val="none" w:sz="0" w:space="0" w:color="auto"/>
                    <w:left w:val="none" w:sz="0" w:space="0" w:color="auto"/>
                    <w:bottom w:val="none" w:sz="0" w:space="0" w:color="auto"/>
                    <w:right w:val="none" w:sz="0" w:space="0" w:color="auto"/>
                  </w:divBdr>
                </w:div>
                <w:div w:id="683558581">
                  <w:marLeft w:val="640"/>
                  <w:marRight w:val="0"/>
                  <w:marTop w:val="0"/>
                  <w:marBottom w:val="0"/>
                  <w:divBdr>
                    <w:top w:val="none" w:sz="0" w:space="0" w:color="auto"/>
                    <w:left w:val="none" w:sz="0" w:space="0" w:color="auto"/>
                    <w:bottom w:val="none" w:sz="0" w:space="0" w:color="auto"/>
                    <w:right w:val="none" w:sz="0" w:space="0" w:color="auto"/>
                  </w:divBdr>
                </w:div>
                <w:div w:id="692343708">
                  <w:marLeft w:val="640"/>
                  <w:marRight w:val="0"/>
                  <w:marTop w:val="0"/>
                  <w:marBottom w:val="0"/>
                  <w:divBdr>
                    <w:top w:val="none" w:sz="0" w:space="0" w:color="auto"/>
                    <w:left w:val="none" w:sz="0" w:space="0" w:color="auto"/>
                    <w:bottom w:val="none" w:sz="0" w:space="0" w:color="auto"/>
                    <w:right w:val="none" w:sz="0" w:space="0" w:color="auto"/>
                  </w:divBdr>
                </w:div>
                <w:div w:id="757095787">
                  <w:marLeft w:val="640"/>
                  <w:marRight w:val="0"/>
                  <w:marTop w:val="0"/>
                  <w:marBottom w:val="0"/>
                  <w:divBdr>
                    <w:top w:val="none" w:sz="0" w:space="0" w:color="auto"/>
                    <w:left w:val="none" w:sz="0" w:space="0" w:color="auto"/>
                    <w:bottom w:val="none" w:sz="0" w:space="0" w:color="auto"/>
                    <w:right w:val="none" w:sz="0" w:space="0" w:color="auto"/>
                  </w:divBdr>
                </w:div>
                <w:div w:id="812909446">
                  <w:marLeft w:val="640"/>
                  <w:marRight w:val="0"/>
                  <w:marTop w:val="0"/>
                  <w:marBottom w:val="0"/>
                  <w:divBdr>
                    <w:top w:val="none" w:sz="0" w:space="0" w:color="auto"/>
                    <w:left w:val="none" w:sz="0" w:space="0" w:color="auto"/>
                    <w:bottom w:val="none" w:sz="0" w:space="0" w:color="auto"/>
                    <w:right w:val="none" w:sz="0" w:space="0" w:color="auto"/>
                  </w:divBdr>
                </w:div>
                <w:div w:id="925454783">
                  <w:marLeft w:val="640"/>
                  <w:marRight w:val="0"/>
                  <w:marTop w:val="0"/>
                  <w:marBottom w:val="0"/>
                  <w:divBdr>
                    <w:top w:val="none" w:sz="0" w:space="0" w:color="auto"/>
                    <w:left w:val="none" w:sz="0" w:space="0" w:color="auto"/>
                    <w:bottom w:val="none" w:sz="0" w:space="0" w:color="auto"/>
                    <w:right w:val="none" w:sz="0" w:space="0" w:color="auto"/>
                  </w:divBdr>
                </w:div>
                <w:div w:id="952445726">
                  <w:marLeft w:val="640"/>
                  <w:marRight w:val="0"/>
                  <w:marTop w:val="0"/>
                  <w:marBottom w:val="0"/>
                  <w:divBdr>
                    <w:top w:val="none" w:sz="0" w:space="0" w:color="auto"/>
                    <w:left w:val="none" w:sz="0" w:space="0" w:color="auto"/>
                    <w:bottom w:val="none" w:sz="0" w:space="0" w:color="auto"/>
                    <w:right w:val="none" w:sz="0" w:space="0" w:color="auto"/>
                  </w:divBdr>
                </w:div>
                <w:div w:id="1029139605">
                  <w:marLeft w:val="640"/>
                  <w:marRight w:val="0"/>
                  <w:marTop w:val="0"/>
                  <w:marBottom w:val="0"/>
                  <w:divBdr>
                    <w:top w:val="none" w:sz="0" w:space="0" w:color="auto"/>
                    <w:left w:val="none" w:sz="0" w:space="0" w:color="auto"/>
                    <w:bottom w:val="none" w:sz="0" w:space="0" w:color="auto"/>
                    <w:right w:val="none" w:sz="0" w:space="0" w:color="auto"/>
                  </w:divBdr>
                </w:div>
                <w:div w:id="1059011343">
                  <w:marLeft w:val="640"/>
                  <w:marRight w:val="0"/>
                  <w:marTop w:val="0"/>
                  <w:marBottom w:val="0"/>
                  <w:divBdr>
                    <w:top w:val="none" w:sz="0" w:space="0" w:color="auto"/>
                    <w:left w:val="none" w:sz="0" w:space="0" w:color="auto"/>
                    <w:bottom w:val="none" w:sz="0" w:space="0" w:color="auto"/>
                    <w:right w:val="none" w:sz="0" w:space="0" w:color="auto"/>
                  </w:divBdr>
                </w:div>
                <w:div w:id="1078936972">
                  <w:marLeft w:val="640"/>
                  <w:marRight w:val="0"/>
                  <w:marTop w:val="0"/>
                  <w:marBottom w:val="0"/>
                  <w:divBdr>
                    <w:top w:val="none" w:sz="0" w:space="0" w:color="auto"/>
                    <w:left w:val="none" w:sz="0" w:space="0" w:color="auto"/>
                    <w:bottom w:val="none" w:sz="0" w:space="0" w:color="auto"/>
                    <w:right w:val="none" w:sz="0" w:space="0" w:color="auto"/>
                  </w:divBdr>
                </w:div>
                <w:div w:id="1124813257">
                  <w:marLeft w:val="640"/>
                  <w:marRight w:val="0"/>
                  <w:marTop w:val="0"/>
                  <w:marBottom w:val="0"/>
                  <w:divBdr>
                    <w:top w:val="none" w:sz="0" w:space="0" w:color="auto"/>
                    <w:left w:val="none" w:sz="0" w:space="0" w:color="auto"/>
                    <w:bottom w:val="none" w:sz="0" w:space="0" w:color="auto"/>
                    <w:right w:val="none" w:sz="0" w:space="0" w:color="auto"/>
                  </w:divBdr>
                </w:div>
                <w:div w:id="1140072314">
                  <w:marLeft w:val="640"/>
                  <w:marRight w:val="0"/>
                  <w:marTop w:val="0"/>
                  <w:marBottom w:val="0"/>
                  <w:divBdr>
                    <w:top w:val="none" w:sz="0" w:space="0" w:color="auto"/>
                    <w:left w:val="none" w:sz="0" w:space="0" w:color="auto"/>
                    <w:bottom w:val="none" w:sz="0" w:space="0" w:color="auto"/>
                    <w:right w:val="none" w:sz="0" w:space="0" w:color="auto"/>
                  </w:divBdr>
                </w:div>
                <w:div w:id="1157456040">
                  <w:marLeft w:val="640"/>
                  <w:marRight w:val="0"/>
                  <w:marTop w:val="0"/>
                  <w:marBottom w:val="0"/>
                  <w:divBdr>
                    <w:top w:val="none" w:sz="0" w:space="0" w:color="auto"/>
                    <w:left w:val="none" w:sz="0" w:space="0" w:color="auto"/>
                    <w:bottom w:val="none" w:sz="0" w:space="0" w:color="auto"/>
                    <w:right w:val="none" w:sz="0" w:space="0" w:color="auto"/>
                  </w:divBdr>
                </w:div>
                <w:div w:id="1226184096">
                  <w:marLeft w:val="640"/>
                  <w:marRight w:val="0"/>
                  <w:marTop w:val="0"/>
                  <w:marBottom w:val="0"/>
                  <w:divBdr>
                    <w:top w:val="none" w:sz="0" w:space="0" w:color="auto"/>
                    <w:left w:val="none" w:sz="0" w:space="0" w:color="auto"/>
                    <w:bottom w:val="none" w:sz="0" w:space="0" w:color="auto"/>
                    <w:right w:val="none" w:sz="0" w:space="0" w:color="auto"/>
                  </w:divBdr>
                </w:div>
                <w:div w:id="1244417685">
                  <w:marLeft w:val="640"/>
                  <w:marRight w:val="0"/>
                  <w:marTop w:val="0"/>
                  <w:marBottom w:val="0"/>
                  <w:divBdr>
                    <w:top w:val="none" w:sz="0" w:space="0" w:color="auto"/>
                    <w:left w:val="none" w:sz="0" w:space="0" w:color="auto"/>
                    <w:bottom w:val="none" w:sz="0" w:space="0" w:color="auto"/>
                    <w:right w:val="none" w:sz="0" w:space="0" w:color="auto"/>
                  </w:divBdr>
                </w:div>
                <w:div w:id="1273975099">
                  <w:marLeft w:val="640"/>
                  <w:marRight w:val="0"/>
                  <w:marTop w:val="0"/>
                  <w:marBottom w:val="0"/>
                  <w:divBdr>
                    <w:top w:val="none" w:sz="0" w:space="0" w:color="auto"/>
                    <w:left w:val="none" w:sz="0" w:space="0" w:color="auto"/>
                    <w:bottom w:val="none" w:sz="0" w:space="0" w:color="auto"/>
                    <w:right w:val="none" w:sz="0" w:space="0" w:color="auto"/>
                  </w:divBdr>
                </w:div>
                <w:div w:id="1292981823">
                  <w:marLeft w:val="640"/>
                  <w:marRight w:val="0"/>
                  <w:marTop w:val="0"/>
                  <w:marBottom w:val="0"/>
                  <w:divBdr>
                    <w:top w:val="none" w:sz="0" w:space="0" w:color="auto"/>
                    <w:left w:val="none" w:sz="0" w:space="0" w:color="auto"/>
                    <w:bottom w:val="none" w:sz="0" w:space="0" w:color="auto"/>
                    <w:right w:val="none" w:sz="0" w:space="0" w:color="auto"/>
                  </w:divBdr>
                </w:div>
                <w:div w:id="1334993666">
                  <w:marLeft w:val="640"/>
                  <w:marRight w:val="0"/>
                  <w:marTop w:val="0"/>
                  <w:marBottom w:val="0"/>
                  <w:divBdr>
                    <w:top w:val="none" w:sz="0" w:space="0" w:color="auto"/>
                    <w:left w:val="none" w:sz="0" w:space="0" w:color="auto"/>
                    <w:bottom w:val="none" w:sz="0" w:space="0" w:color="auto"/>
                    <w:right w:val="none" w:sz="0" w:space="0" w:color="auto"/>
                  </w:divBdr>
                </w:div>
                <w:div w:id="1447043574">
                  <w:marLeft w:val="640"/>
                  <w:marRight w:val="0"/>
                  <w:marTop w:val="0"/>
                  <w:marBottom w:val="0"/>
                  <w:divBdr>
                    <w:top w:val="none" w:sz="0" w:space="0" w:color="auto"/>
                    <w:left w:val="none" w:sz="0" w:space="0" w:color="auto"/>
                    <w:bottom w:val="none" w:sz="0" w:space="0" w:color="auto"/>
                    <w:right w:val="none" w:sz="0" w:space="0" w:color="auto"/>
                  </w:divBdr>
                </w:div>
                <w:div w:id="1489441259">
                  <w:marLeft w:val="640"/>
                  <w:marRight w:val="0"/>
                  <w:marTop w:val="0"/>
                  <w:marBottom w:val="0"/>
                  <w:divBdr>
                    <w:top w:val="none" w:sz="0" w:space="0" w:color="auto"/>
                    <w:left w:val="none" w:sz="0" w:space="0" w:color="auto"/>
                    <w:bottom w:val="none" w:sz="0" w:space="0" w:color="auto"/>
                    <w:right w:val="none" w:sz="0" w:space="0" w:color="auto"/>
                  </w:divBdr>
                </w:div>
                <w:div w:id="1578788850">
                  <w:marLeft w:val="640"/>
                  <w:marRight w:val="0"/>
                  <w:marTop w:val="0"/>
                  <w:marBottom w:val="0"/>
                  <w:divBdr>
                    <w:top w:val="none" w:sz="0" w:space="0" w:color="auto"/>
                    <w:left w:val="none" w:sz="0" w:space="0" w:color="auto"/>
                    <w:bottom w:val="none" w:sz="0" w:space="0" w:color="auto"/>
                    <w:right w:val="none" w:sz="0" w:space="0" w:color="auto"/>
                  </w:divBdr>
                </w:div>
                <w:div w:id="1587610690">
                  <w:marLeft w:val="640"/>
                  <w:marRight w:val="0"/>
                  <w:marTop w:val="0"/>
                  <w:marBottom w:val="0"/>
                  <w:divBdr>
                    <w:top w:val="none" w:sz="0" w:space="0" w:color="auto"/>
                    <w:left w:val="none" w:sz="0" w:space="0" w:color="auto"/>
                    <w:bottom w:val="none" w:sz="0" w:space="0" w:color="auto"/>
                    <w:right w:val="none" w:sz="0" w:space="0" w:color="auto"/>
                  </w:divBdr>
                </w:div>
                <w:div w:id="1657032865">
                  <w:marLeft w:val="640"/>
                  <w:marRight w:val="0"/>
                  <w:marTop w:val="0"/>
                  <w:marBottom w:val="0"/>
                  <w:divBdr>
                    <w:top w:val="none" w:sz="0" w:space="0" w:color="auto"/>
                    <w:left w:val="none" w:sz="0" w:space="0" w:color="auto"/>
                    <w:bottom w:val="none" w:sz="0" w:space="0" w:color="auto"/>
                    <w:right w:val="none" w:sz="0" w:space="0" w:color="auto"/>
                  </w:divBdr>
                </w:div>
                <w:div w:id="1732456490">
                  <w:marLeft w:val="640"/>
                  <w:marRight w:val="0"/>
                  <w:marTop w:val="0"/>
                  <w:marBottom w:val="0"/>
                  <w:divBdr>
                    <w:top w:val="none" w:sz="0" w:space="0" w:color="auto"/>
                    <w:left w:val="none" w:sz="0" w:space="0" w:color="auto"/>
                    <w:bottom w:val="none" w:sz="0" w:space="0" w:color="auto"/>
                    <w:right w:val="none" w:sz="0" w:space="0" w:color="auto"/>
                  </w:divBdr>
                </w:div>
                <w:div w:id="1873225262">
                  <w:marLeft w:val="640"/>
                  <w:marRight w:val="0"/>
                  <w:marTop w:val="0"/>
                  <w:marBottom w:val="0"/>
                  <w:divBdr>
                    <w:top w:val="none" w:sz="0" w:space="0" w:color="auto"/>
                    <w:left w:val="none" w:sz="0" w:space="0" w:color="auto"/>
                    <w:bottom w:val="none" w:sz="0" w:space="0" w:color="auto"/>
                    <w:right w:val="none" w:sz="0" w:space="0" w:color="auto"/>
                  </w:divBdr>
                </w:div>
                <w:div w:id="1881282610">
                  <w:marLeft w:val="640"/>
                  <w:marRight w:val="0"/>
                  <w:marTop w:val="0"/>
                  <w:marBottom w:val="0"/>
                  <w:divBdr>
                    <w:top w:val="none" w:sz="0" w:space="0" w:color="auto"/>
                    <w:left w:val="none" w:sz="0" w:space="0" w:color="auto"/>
                    <w:bottom w:val="none" w:sz="0" w:space="0" w:color="auto"/>
                    <w:right w:val="none" w:sz="0" w:space="0" w:color="auto"/>
                  </w:divBdr>
                </w:div>
                <w:div w:id="1882160106">
                  <w:marLeft w:val="640"/>
                  <w:marRight w:val="0"/>
                  <w:marTop w:val="0"/>
                  <w:marBottom w:val="0"/>
                  <w:divBdr>
                    <w:top w:val="none" w:sz="0" w:space="0" w:color="auto"/>
                    <w:left w:val="none" w:sz="0" w:space="0" w:color="auto"/>
                    <w:bottom w:val="none" w:sz="0" w:space="0" w:color="auto"/>
                    <w:right w:val="none" w:sz="0" w:space="0" w:color="auto"/>
                  </w:divBdr>
                </w:div>
                <w:div w:id="1907296129">
                  <w:marLeft w:val="640"/>
                  <w:marRight w:val="0"/>
                  <w:marTop w:val="0"/>
                  <w:marBottom w:val="0"/>
                  <w:divBdr>
                    <w:top w:val="none" w:sz="0" w:space="0" w:color="auto"/>
                    <w:left w:val="none" w:sz="0" w:space="0" w:color="auto"/>
                    <w:bottom w:val="none" w:sz="0" w:space="0" w:color="auto"/>
                    <w:right w:val="none" w:sz="0" w:space="0" w:color="auto"/>
                  </w:divBdr>
                </w:div>
                <w:div w:id="1924799191">
                  <w:marLeft w:val="640"/>
                  <w:marRight w:val="0"/>
                  <w:marTop w:val="0"/>
                  <w:marBottom w:val="0"/>
                  <w:divBdr>
                    <w:top w:val="none" w:sz="0" w:space="0" w:color="auto"/>
                    <w:left w:val="none" w:sz="0" w:space="0" w:color="auto"/>
                    <w:bottom w:val="none" w:sz="0" w:space="0" w:color="auto"/>
                    <w:right w:val="none" w:sz="0" w:space="0" w:color="auto"/>
                  </w:divBdr>
                </w:div>
                <w:div w:id="1959556970">
                  <w:marLeft w:val="640"/>
                  <w:marRight w:val="0"/>
                  <w:marTop w:val="0"/>
                  <w:marBottom w:val="0"/>
                  <w:divBdr>
                    <w:top w:val="none" w:sz="0" w:space="0" w:color="auto"/>
                    <w:left w:val="none" w:sz="0" w:space="0" w:color="auto"/>
                    <w:bottom w:val="none" w:sz="0" w:space="0" w:color="auto"/>
                    <w:right w:val="none" w:sz="0" w:space="0" w:color="auto"/>
                  </w:divBdr>
                </w:div>
                <w:div w:id="1996911211">
                  <w:marLeft w:val="640"/>
                  <w:marRight w:val="0"/>
                  <w:marTop w:val="0"/>
                  <w:marBottom w:val="0"/>
                  <w:divBdr>
                    <w:top w:val="none" w:sz="0" w:space="0" w:color="auto"/>
                    <w:left w:val="none" w:sz="0" w:space="0" w:color="auto"/>
                    <w:bottom w:val="none" w:sz="0" w:space="0" w:color="auto"/>
                    <w:right w:val="none" w:sz="0" w:space="0" w:color="auto"/>
                  </w:divBdr>
                </w:div>
                <w:div w:id="2025352844">
                  <w:marLeft w:val="640"/>
                  <w:marRight w:val="0"/>
                  <w:marTop w:val="0"/>
                  <w:marBottom w:val="0"/>
                  <w:divBdr>
                    <w:top w:val="none" w:sz="0" w:space="0" w:color="auto"/>
                    <w:left w:val="none" w:sz="0" w:space="0" w:color="auto"/>
                    <w:bottom w:val="none" w:sz="0" w:space="0" w:color="auto"/>
                    <w:right w:val="none" w:sz="0" w:space="0" w:color="auto"/>
                  </w:divBdr>
                </w:div>
                <w:div w:id="2092507182">
                  <w:marLeft w:val="640"/>
                  <w:marRight w:val="0"/>
                  <w:marTop w:val="0"/>
                  <w:marBottom w:val="0"/>
                  <w:divBdr>
                    <w:top w:val="none" w:sz="0" w:space="0" w:color="auto"/>
                    <w:left w:val="none" w:sz="0" w:space="0" w:color="auto"/>
                    <w:bottom w:val="none" w:sz="0" w:space="0" w:color="auto"/>
                    <w:right w:val="none" w:sz="0" w:space="0" w:color="auto"/>
                  </w:divBdr>
                </w:div>
                <w:div w:id="2094737438">
                  <w:marLeft w:val="640"/>
                  <w:marRight w:val="0"/>
                  <w:marTop w:val="0"/>
                  <w:marBottom w:val="0"/>
                  <w:divBdr>
                    <w:top w:val="none" w:sz="0" w:space="0" w:color="auto"/>
                    <w:left w:val="none" w:sz="0" w:space="0" w:color="auto"/>
                    <w:bottom w:val="none" w:sz="0" w:space="0" w:color="auto"/>
                    <w:right w:val="none" w:sz="0" w:space="0" w:color="auto"/>
                  </w:divBdr>
                </w:div>
              </w:divsChild>
            </w:div>
            <w:div w:id="525825301">
              <w:marLeft w:val="0"/>
              <w:marRight w:val="0"/>
              <w:marTop w:val="0"/>
              <w:marBottom w:val="0"/>
              <w:divBdr>
                <w:top w:val="none" w:sz="0" w:space="0" w:color="auto"/>
                <w:left w:val="none" w:sz="0" w:space="0" w:color="auto"/>
                <w:bottom w:val="none" w:sz="0" w:space="0" w:color="auto"/>
                <w:right w:val="none" w:sz="0" w:space="0" w:color="auto"/>
              </w:divBdr>
              <w:divsChild>
                <w:div w:id="64031154">
                  <w:marLeft w:val="640"/>
                  <w:marRight w:val="0"/>
                  <w:marTop w:val="0"/>
                  <w:marBottom w:val="0"/>
                  <w:divBdr>
                    <w:top w:val="none" w:sz="0" w:space="0" w:color="auto"/>
                    <w:left w:val="none" w:sz="0" w:space="0" w:color="auto"/>
                    <w:bottom w:val="none" w:sz="0" w:space="0" w:color="auto"/>
                    <w:right w:val="none" w:sz="0" w:space="0" w:color="auto"/>
                  </w:divBdr>
                </w:div>
                <w:div w:id="146869243">
                  <w:marLeft w:val="640"/>
                  <w:marRight w:val="0"/>
                  <w:marTop w:val="0"/>
                  <w:marBottom w:val="0"/>
                  <w:divBdr>
                    <w:top w:val="none" w:sz="0" w:space="0" w:color="auto"/>
                    <w:left w:val="none" w:sz="0" w:space="0" w:color="auto"/>
                    <w:bottom w:val="none" w:sz="0" w:space="0" w:color="auto"/>
                    <w:right w:val="none" w:sz="0" w:space="0" w:color="auto"/>
                  </w:divBdr>
                </w:div>
                <w:div w:id="157695018">
                  <w:marLeft w:val="640"/>
                  <w:marRight w:val="0"/>
                  <w:marTop w:val="0"/>
                  <w:marBottom w:val="0"/>
                  <w:divBdr>
                    <w:top w:val="none" w:sz="0" w:space="0" w:color="auto"/>
                    <w:left w:val="none" w:sz="0" w:space="0" w:color="auto"/>
                    <w:bottom w:val="none" w:sz="0" w:space="0" w:color="auto"/>
                    <w:right w:val="none" w:sz="0" w:space="0" w:color="auto"/>
                  </w:divBdr>
                </w:div>
                <w:div w:id="164133881">
                  <w:marLeft w:val="640"/>
                  <w:marRight w:val="0"/>
                  <w:marTop w:val="0"/>
                  <w:marBottom w:val="0"/>
                  <w:divBdr>
                    <w:top w:val="none" w:sz="0" w:space="0" w:color="auto"/>
                    <w:left w:val="none" w:sz="0" w:space="0" w:color="auto"/>
                    <w:bottom w:val="none" w:sz="0" w:space="0" w:color="auto"/>
                    <w:right w:val="none" w:sz="0" w:space="0" w:color="auto"/>
                  </w:divBdr>
                </w:div>
                <w:div w:id="214002218">
                  <w:marLeft w:val="640"/>
                  <w:marRight w:val="0"/>
                  <w:marTop w:val="0"/>
                  <w:marBottom w:val="0"/>
                  <w:divBdr>
                    <w:top w:val="none" w:sz="0" w:space="0" w:color="auto"/>
                    <w:left w:val="none" w:sz="0" w:space="0" w:color="auto"/>
                    <w:bottom w:val="none" w:sz="0" w:space="0" w:color="auto"/>
                    <w:right w:val="none" w:sz="0" w:space="0" w:color="auto"/>
                  </w:divBdr>
                </w:div>
                <w:div w:id="237595837">
                  <w:marLeft w:val="640"/>
                  <w:marRight w:val="0"/>
                  <w:marTop w:val="0"/>
                  <w:marBottom w:val="0"/>
                  <w:divBdr>
                    <w:top w:val="none" w:sz="0" w:space="0" w:color="auto"/>
                    <w:left w:val="none" w:sz="0" w:space="0" w:color="auto"/>
                    <w:bottom w:val="none" w:sz="0" w:space="0" w:color="auto"/>
                    <w:right w:val="none" w:sz="0" w:space="0" w:color="auto"/>
                  </w:divBdr>
                </w:div>
                <w:div w:id="283392320">
                  <w:marLeft w:val="640"/>
                  <w:marRight w:val="0"/>
                  <w:marTop w:val="0"/>
                  <w:marBottom w:val="0"/>
                  <w:divBdr>
                    <w:top w:val="none" w:sz="0" w:space="0" w:color="auto"/>
                    <w:left w:val="none" w:sz="0" w:space="0" w:color="auto"/>
                    <w:bottom w:val="none" w:sz="0" w:space="0" w:color="auto"/>
                    <w:right w:val="none" w:sz="0" w:space="0" w:color="auto"/>
                  </w:divBdr>
                </w:div>
                <w:div w:id="286012705">
                  <w:marLeft w:val="640"/>
                  <w:marRight w:val="0"/>
                  <w:marTop w:val="0"/>
                  <w:marBottom w:val="0"/>
                  <w:divBdr>
                    <w:top w:val="none" w:sz="0" w:space="0" w:color="auto"/>
                    <w:left w:val="none" w:sz="0" w:space="0" w:color="auto"/>
                    <w:bottom w:val="none" w:sz="0" w:space="0" w:color="auto"/>
                    <w:right w:val="none" w:sz="0" w:space="0" w:color="auto"/>
                  </w:divBdr>
                </w:div>
                <w:div w:id="298806489">
                  <w:marLeft w:val="640"/>
                  <w:marRight w:val="0"/>
                  <w:marTop w:val="0"/>
                  <w:marBottom w:val="0"/>
                  <w:divBdr>
                    <w:top w:val="none" w:sz="0" w:space="0" w:color="auto"/>
                    <w:left w:val="none" w:sz="0" w:space="0" w:color="auto"/>
                    <w:bottom w:val="none" w:sz="0" w:space="0" w:color="auto"/>
                    <w:right w:val="none" w:sz="0" w:space="0" w:color="auto"/>
                  </w:divBdr>
                </w:div>
                <w:div w:id="378746322">
                  <w:marLeft w:val="640"/>
                  <w:marRight w:val="0"/>
                  <w:marTop w:val="0"/>
                  <w:marBottom w:val="0"/>
                  <w:divBdr>
                    <w:top w:val="none" w:sz="0" w:space="0" w:color="auto"/>
                    <w:left w:val="none" w:sz="0" w:space="0" w:color="auto"/>
                    <w:bottom w:val="none" w:sz="0" w:space="0" w:color="auto"/>
                    <w:right w:val="none" w:sz="0" w:space="0" w:color="auto"/>
                  </w:divBdr>
                </w:div>
                <w:div w:id="390008345">
                  <w:marLeft w:val="640"/>
                  <w:marRight w:val="0"/>
                  <w:marTop w:val="0"/>
                  <w:marBottom w:val="0"/>
                  <w:divBdr>
                    <w:top w:val="none" w:sz="0" w:space="0" w:color="auto"/>
                    <w:left w:val="none" w:sz="0" w:space="0" w:color="auto"/>
                    <w:bottom w:val="none" w:sz="0" w:space="0" w:color="auto"/>
                    <w:right w:val="none" w:sz="0" w:space="0" w:color="auto"/>
                  </w:divBdr>
                </w:div>
                <w:div w:id="407533428">
                  <w:marLeft w:val="640"/>
                  <w:marRight w:val="0"/>
                  <w:marTop w:val="0"/>
                  <w:marBottom w:val="0"/>
                  <w:divBdr>
                    <w:top w:val="none" w:sz="0" w:space="0" w:color="auto"/>
                    <w:left w:val="none" w:sz="0" w:space="0" w:color="auto"/>
                    <w:bottom w:val="none" w:sz="0" w:space="0" w:color="auto"/>
                    <w:right w:val="none" w:sz="0" w:space="0" w:color="auto"/>
                  </w:divBdr>
                </w:div>
                <w:div w:id="491993577">
                  <w:marLeft w:val="640"/>
                  <w:marRight w:val="0"/>
                  <w:marTop w:val="0"/>
                  <w:marBottom w:val="0"/>
                  <w:divBdr>
                    <w:top w:val="none" w:sz="0" w:space="0" w:color="auto"/>
                    <w:left w:val="none" w:sz="0" w:space="0" w:color="auto"/>
                    <w:bottom w:val="none" w:sz="0" w:space="0" w:color="auto"/>
                    <w:right w:val="none" w:sz="0" w:space="0" w:color="auto"/>
                  </w:divBdr>
                </w:div>
                <w:div w:id="512646750">
                  <w:marLeft w:val="640"/>
                  <w:marRight w:val="0"/>
                  <w:marTop w:val="0"/>
                  <w:marBottom w:val="0"/>
                  <w:divBdr>
                    <w:top w:val="none" w:sz="0" w:space="0" w:color="auto"/>
                    <w:left w:val="none" w:sz="0" w:space="0" w:color="auto"/>
                    <w:bottom w:val="none" w:sz="0" w:space="0" w:color="auto"/>
                    <w:right w:val="none" w:sz="0" w:space="0" w:color="auto"/>
                  </w:divBdr>
                </w:div>
                <w:div w:id="518592484">
                  <w:marLeft w:val="640"/>
                  <w:marRight w:val="0"/>
                  <w:marTop w:val="0"/>
                  <w:marBottom w:val="0"/>
                  <w:divBdr>
                    <w:top w:val="none" w:sz="0" w:space="0" w:color="auto"/>
                    <w:left w:val="none" w:sz="0" w:space="0" w:color="auto"/>
                    <w:bottom w:val="none" w:sz="0" w:space="0" w:color="auto"/>
                    <w:right w:val="none" w:sz="0" w:space="0" w:color="auto"/>
                  </w:divBdr>
                </w:div>
                <w:div w:id="548146040">
                  <w:marLeft w:val="640"/>
                  <w:marRight w:val="0"/>
                  <w:marTop w:val="0"/>
                  <w:marBottom w:val="0"/>
                  <w:divBdr>
                    <w:top w:val="none" w:sz="0" w:space="0" w:color="auto"/>
                    <w:left w:val="none" w:sz="0" w:space="0" w:color="auto"/>
                    <w:bottom w:val="none" w:sz="0" w:space="0" w:color="auto"/>
                    <w:right w:val="none" w:sz="0" w:space="0" w:color="auto"/>
                  </w:divBdr>
                </w:div>
                <w:div w:id="592665515">
                  <w:marLeft w:val="640"/>
                  <w:marRight w:val="0"/>
                  <w:marTop w:val="0"/>
                  <w:marBottom w:val="0"/>
                  <w:divBdr>
                    <w:top w:val="none" w:sz="0" w:space="0" w:color="auto"/>
                    <w:left w:val="none" w:sz="0" w:space="0" w:color="auto"/>
                    <w:bottom w:val="none" w:sz="0" w:space="0" w:color="auto"/>
                    <w:right w:val="none" w:sz="0" w:space="0" w:color="auto"/>
                  </w:divBdr>
                </w:div>
                <w:div w:id="614025327">
                  <w:marLeft w:val="640"/>
                  <w:marRight w:val="0"/>
                  <w:marTop w:val="0"/>
                  <w:marBottom w:val="0"/>
                  <w:divBdr>
                    <w:top w:val="none" w:sz="0" w:space="0" w:color="auto"/>
                    <w:left w:val="none" w:sz="0" w:space="0" w:color="auto"/>
                    <w:bottom w:val="none" w:sz="0" w:space="0" w:color="auto"/>
                    <w:right w:val="none" w:sz="0" w:space="0" w:color="auto"/>
                  </w:divBdr>
                </w:div>
                <w:div w:id="622807156">
                  <w:marLeft w:val="640"/>
                  <w:marRight w:val="0"/>
                  <w:marTop w:val="0"/>
                  <w:marBottom w:val="0"/>
                  <w:divBdr>
                    <w:top w:val="none" w:sz="0" w:space="0" w:color="auto"/>
                    <w:left w:val="none" w:sz="0" w:space="0" w:color="auto"/>
                    <w:bottom w:val="none" w:sz="0" w:space="0" w:color="auto"/>
                    <w:right w:val="none" w:sz="0" w:space="0" w:color="auto"/>
                  </w:divBdr>
                </w:div>
                <w:div w:id="663970854">
                  <w:marLeft w:val="640"/>
                  <w:marRight w:val="0"/>
                  <w:marTop w:val="0"/>
                  <w:marBottom w:val="0"/>
                  <w:divBdr>
                    <w:top w:val="none" w:sz="0" w:space="0" w:color="auto"/>
                    <w:left w:val="none" w:sz="0" w:space="0" w:color="auto"/>
                    <w:bottom w:val="none" w:sz="0" w:space="0" w:color="auto"/>
                    <w:right w:val="none" w:sz="0" w:space="0" w:color="auto"/>
                  </w:divBdr>
                </w:div>
                <w:div w:id="705108648">
                  <w:marLeft w:val="640"/>
                  <w:marRight w:val="0"/>
                  <w:marTop w:val="0"/>
                  <w:marBottom w:val="0"/>
                  <w:divBdr>
                    <w:top w:val="none" w:sz="0" w:space="0" w:color="auto"/>
                    <w:left w:val="none" w:sz="0" w:space="0" w:color="auto"/>
                    <w:bottom w:val="none" w:sz="0" w:space="0" w:color="auto"/>
                    <w:right w:val="none" w:sz="0" w:space="0" w:color="auto"/>
                  </w:divBdr>
                </w:div>
                <w:div w:id="707335237">
                  <w:marLeft w:val="640"/>
                  <w:marRight w:val="0"/>
                  <w:marTop w:val="0"/>
                  <w:marBottom w:val="0"/>
                  <w:divBdr>
                    <w:top w:val="none" w:sz="0" w:space="0" w:color="auto"/>
                    <w:left w:val="none" w:sz="0" w:space="0" w:color="auto"/>
                    <w:bottom w:val="none" w:sz="0" w:space="0" w:color="auto"/>
                    <w:right w:val="none" w:sz="0" w:space="0" w:color="auto"/>
                  </w:divBdr>
                </w:div>
                <w:div w:id="721949286">
                  <w:marLeft w:val="640"/>
                  <w:marRight w:val="0"/>
                  <w:marTop w:val="0"/>
                  <w:marBottom w:val="0"/>
                  <w:divBdr>
                    <w:top w:val="none" w:sz="0" w:space="0" w:color="auto"/>
                    <w:left w:val="none" w:sz="0" w:space="0" w:color="auto"/>
                    <w:bottom w:val="none" w:sz="0" w:space="0" w:color="auto"/>
                    <w:right w:val="none" w:sz="0" w:space="0" w:color="auto"/>
                  </w:divBdr>
                </w:div>
                <w:div w:id="728773865">
                  <w:marLeft w:val="640"/>
                  <w:marRight w:val="0"/>
                  <w:marTop w:val="0"/>
                  <w:marBottom w:val="0"/>
                  <w:divBdr>
                    <w:top w:val="none" w:sz="0" w:space="0" w:color="auto"/>
                    <w:left w:val="none" w:sz="0" w:space="0" w:color="auto"/>
                    <w:bottom w:val="none" w:sz="0" w:space="0" w:color="auto"/>
                    <w:right w:val="none" w:sz="0" w:space="0" w:color="auto"/>
                  </w:divBdr>
                </w:div>
                <w:div w:id="733309657">
                  <w:marLeft w:val="640"/>
                  <w:marRight w:val="0"/>
                  <w:marTop w:val="0"/>
                  <w:marBottom w:val="0"/>
                  <w:divBdr>
                    <w:top w:val="none" w:sz="0" w:space="0" w:color="auto"/>
                    <w:left w:val="none" w:sz="0" w:space="0" w:color="auto"/>
                    <w:bottom w:val="none" w:sz="0" w:space="0" w:color="auto"/>
                    <w:right w:val="none" w:sz="0" w:space="0" w:color="auto"/>
                  </w:divBdr>
                </w:div>
                <w:div w:id="746224321">
                  <w:marLeft w:val="640"/>
                  <w:marRight w:val="0"/>
                  <w:marTop w:val="0"/>
                  <w:marBottom w:val="0"/>
                  <w:divBdr>
                    <w:top w:val="none" w:sz="0" w:space="0" w:color="auto"/>
                    <w:left w:val="none" w:sz="0" w:space="0" w:color="auto"/>
                    <w:bottom w:val="none" w:sz="0" w:space="0" w:color="auto"/>
                    <w:right w:val="none" w:sz="0" w:space="0" w:color="auto"/>
                  </w:divBdr>
                </w:div>
                <w:div w:id="752626012">
                  <w:marLeft w:val="640"/>
                  <w:marRight w:val="0"/>
                  <w:marTop w:val="0"/>
                  <w:marBottom w:val="0"/>
                  <w:divBdr>
                    <w:top w:val="none" w:sz="0" w:space="0" w:color="auto"/>
                    <w:left w:val="none" w:sz="0" w:space="0" w:color="auto"/>
                    <w:bottom w:val="none" w:sz="0" w:space="0" w:color="auto"/>
                    <w:right w:val="none" w:sz="0" w:space="0" w:color="auto"/>
                  </w:divBdr>
                </w:div>
                <w:div w:id="818231362">
                  <w:marLeft w:val="640"/>
                  <w:marRight w:val="0"/>
                  <w:marTop w:val="0"/>
                  <w:marBottom w:val="0"/>
                  <w:divBdr>
                    <w:top w:val="none" w:sz="0" w:space="0" w:color="auto"/>
                    <w:left w:val="none" w:sz="0" w:space="0" w:color="auto"/>
                    <w:bottom w:val="none" w:sz="0" w:space="0" w:color="auto"/>
                    <w:right w:val="none" w:sz="0" w:space="0" w:color="auto"/>
                  </w:divBdr>
                </w:div>
                <w:div w:id="825439726">
                  <w:marLeft w:val="640"/>
                  <w:marRight w:val="0"/>
                  <w:marTop w:val="0"/>
                  <w:marBottom w:val="0"/>
                  <w:divBdr>
                    <w:top w:val="none" w:sz="0" w:space="0" w:color="auto"/>
                    <w:left w:val="none" w:sz="0" w:space="0" w:color="auto"/>
                    <w:bottom w:val="none" w:sz="0" w:space="0" w:color="auto"/>
                    <w:right w:val="none" w:sz="0" w:space="0" w:color="auto"/>
                  </w:divBdr>
                </w:div>
                <w:div w:id="850067978">
                  <w:marLeft w:val="640"/>
                  <w:marRight w:val="0"/>
                  <w:marTop w:val="0"/>
                  <w:marBottom w:val="0"/>
                  <w:divBdr>
                    <w:top w:val="none" w:sz="0" w:space="0" w:color="auto"/>
                    <w:left w:val="none" w:sz="0" w:space="0" w:color="auto"/>
                    <w:bottom w:val="none" w:sz="0" w:space="0" w:color="auto"/>
                    <w:right w:val="none" w:sz="0" w:space="0" w:color="auto"/>
                  </w:divBdr>
                </w:div>
                <w:div w:id="853571107">
                  <w:marLeft w:val="640"/>
                  <w:marRight w:val="0"/>
                  <w:marTop w:val="0"/>
                  <w:marBottom w:val="0"/>
                  <w:divBdr>
                    <w:top w:val="none" w:sz="0" w:space="0" w:color="auto"/>
                    <w:left w:val="none" w:sz="0" w:space="0" w:color="auto"/>
                    <w:bottom w:val="none" w:sz="0" w:space="0" w:color="auto"/>
                    <w:right w:val="none" w:sz="0" w:space="0" w:color="auto"/>
                  </w:divBdr>
                </w:div>
                <w:div w:id="866217739">
                  <w:marLeft w:val="640"/>
                  <w:marRight w:val="0"/>
                  <w:marTop w:val="0"/>
                  <w:marBottom w:val="0"/>
                  <w:divBdr>
                    <w:top w:val="none" w:sz="0" w:space="0" w:color="auto"/>
                    <w:left w:val="none" w:sz="0" w:space="0" w:color="auto"/>
                    <w:bottom w:val="none" w:sz="0" w:space="0" w:color="auto"/>
                    <w:right w:val="none" w:sz="0" w:space="0" w:color="auto"/>
                  </w:divBdr>
                </w:div>
                <w:div w:id="878204421">
                  <w:marLeft w:val="640"/>
                  <w:marRight w:val="0"/>
                  <w:marTop w:val="0"/>
                  <w:marBottom w:val="0"/>
                  <w:divBdr>
                    <w:top w:val="none" w:sz="0" w:space="0" w:color="auto"/>
                    <w:left w:val="none" w:sz="0" w:space="0" w:color="auto"/>
                    <w:bottom w:val="none" w:sz="0" w:space="0" w:color="auto"/>
                    <w:right w:val="none" w:sz="0" w:space="0" w:color="auto"/>
                  </w:divBdr>
                </w:div>
                <w:div w:id="881746086">
                  <w:marLeft w:val="640"/>
                  <w:marRight w:val="0"/>
                  <w:marTop w:val="0"/>
                  <w:marBottom w:val="0"/>
                  <w:divBdr>
                    <w:top w:val="none" w:sz="0" w:space="0" w:color="auto"/>
                    <w:left w:val="none" w:sz="0" w:space="0" w:color="auto"/>
                    <w:bottom w:val="none" w:sz="0" w:space="0" w:color="auto"/>
                    <w:right w:val="none" w:sz="0" w:space="0" w:color="auto"/>
                  </w:divBdr>
                </w:div>
                <w:div w:id="894390833">
                  <w:marLeft w:val="640"/>
                  <w:marRight w:val="0"/>
                  <w:marTop w:val="0"/>
                  <w:marBottom w:val="0"/>
                  <w:divBdr>
                    <w:top w:val="none" w:sz="0" w:space="0" w:color="auto"/>
                    <w:left w:val="none" w:sz="0" w:space="0" w:color="auto"/>
                    <w:bottom w:val="none" w:sz="0" w:space="0" w:color="auto"/>
                    <w:right w:val="none" w:sz="0" w:space="0" w:color="auto"/>
                  </w:divBdr>
                </w:div>
                <w:div w:id="968167508">
                  <w:marLeft w:val="640"/>
                  <w:marRight w:val="0"/>
                  <w:marTop w:val="0"/>
                  <w:marBottom w:val="0"/>
                  <w:divBdr>
                    <w:top w:val="none" w:sz="0" w:space="0" w:color="auto"/>
                    <w:left w:val="none" w:sz="0" w:space="0" w:color="auto"/>
                    <w:bottom w:val="none" w:sz="0" w:space="0" w:color="auto"/>
                    <w:right w:val="none" w:sz="0" w:space="0" w:color="auto"/>
                  </w:divBdr>
                </w:div>
                <w:div w:id="1028022527">
                  <w:marLeft w:val="640"/>
                  <w:marRight w:val="0"/>
                  <w:marTop w:val="0"/>
                  <w:marBottom w:val="0"/>
                  <w:divBdr>
                    <w:top w:val="none" w:sz="0" w:space="0" w:color="auto"/>
                    <w:left w:val="none" w:sz="0" w:space="0" w:color="auto"/>
                    <w:bottom w:val="none" w:sz="0" w:space="0" w:color="auto"/>
                    <w:right w:val="none" w:sz="0" w:space="0" w:color="auto"/>
                  </w:divBdr>
                </w:div>
                <w:div w:id="1034773114">
                  <w:marLeft w:val="640"/>
                  <w:marRight w:val="0"/>
                  <w:marTop w:val="0"/>
                  <w:marBottom w:val="0"/>
                  <w:divBdr>
                    <w:top w:val="none" w:sz="0" w:space="0" w:color="auto"/>
                    <w:left w:val="none" w:sz="0" w:space="0" w:color="auto"/>
                    <w:bottom w:val="none" w:sz="0" w:space="0" w:color="auto"/>
                    <w:right w:val="none" w:sz="0" w:space="0" w:color="auto"/>
                  </w:divBdr>
                </w:div>
                <w:div w:id="1105812220">
                  <w:marLeft w:val="640"/>
                  <w:marRight w:val="0"/>
                  <w:marTop w:val="0"/>
                  <w:marBottom w:val="0"/>
                  <w:divBdr>
                    <w:top w:val="none" w:sz="0" w:space="0" w:color="auto"/>
                    <w:left w:val="none" w:sz="0" w:space="0" w:color="auto"/>
                    <w:bottom w:val="none" w:sz="0" w:space="0" w:color="auto"/>
                    <w:right w:val="none" w:sz="0" w:space="0" w:color="auto"/>
                  </w:divBdr>
                </w:div>
                <w:div w:id="1180587327">
                  <w:marLeft w:val="640"/>
                  <w:marRight w:val="0"/>
                  <w:marTop w:val="0"/>
                  <w:marBottom w:val="0"/>
                  <w:divBdr>
                    <w:top w:val="none" w:sz="0" w:space="0" w:color="auto"/>
                    <w:left w:val="none" w:sz="0" w:space="0" w:color="auto"/>
                    <w:bottom w:val="none" w:sz="0" w:space="0" w:color="auto"/>
                    <w:right w:val="none" w:sz="0" w:space="0" w:color="auto"/>
                  </w:divBdr>
                </w:div>
                <w:div w:id="1186989037">
                  <w:marLeft w:val="640"/>
                  <w:marRight w:val="0"/>
                  <w:marTop w:val="0"/>
                  <w:marBottom w:val="0"/>
                  <w:divBdr>
                    <w:top w:val="none" w:sz="0" w:space="0" w:color="auto"/>
                    <w:left w:val="none" w:sz="0" w:space="0" w:color="auto"/>
                    <w:bottom w:val="none" w:sz="0" w:space="0" w:color="auto"/>
                    <w:right w:val="none" w:sz="0" w:space="0" w:color="auto"/>
                  </w:divBdr>
                </w:div>
                <w:div w:id="1201286125">
                  <w:marLeft w:val="640"/>
                  <w:marRight w:val="0"/>
                  <w:marTop w:val="0"/>
                  <w:marBottom w:val="0"/>
                  <w:divBdr>
                    <w:top w:val="none" w:sz="0" w:space="0" w:color="auto"/>
                    <w:left w:val="none" w:sz="0" w:space="0" w:color="auto"/>
                    <w:bottom w:val="none" w:sz="0" w:space="0" w:color="auto"/>
                    <w:right w:val="none" w:sz="0" w:space="0" w:color="auto"/>
                  </w:divBdr>
                </w:div>
                <w:div w:id="1238243038">
                  <w:marLeft w:val="640"/>
                  <w:marRight w:val="0"/>
                  <w:marTop w:val="0"/>
                  <w:marBottom w:val="0"/>
                  <w:divBdr>
                    <w:top w:val="none" w:sz="0" w:space="0" w:color="auto"/>
                    <w:left w:val="none" w:sz="0" w:space="0" w:color="auto"/>
                    <w:bottom w:val="none" w:sz="0" w:space="0" w:color="auto"/>
                    <w:right w:val="none" w:sz="0" w:space="0" w:color="auto"/>
                  </w:divBdr>
                </w:div>
                <w:div w:id="1238978854">
                  <w:marLeft w:val="640"/>
                  <w:marRight w:val="0"/>
                  <w:marTop w:val="0"/>
                  <w:marBottom w:val="0"/>
                  <w:divBdr>
                    <w:top w:val="none" w:sz="0" w:space="0" w:color="auto"/>
                    <w:left w:val="none" w:sz="0" w:space="0" w:color="auto"/>
                    <w:bottom w:val="none" w:sz="0" w:space="0" w:color="auto"/>
                    <w:right w:val="none" w:sz="0" w:space="0" w:color="auto"/>
                  </w:divBdr>
                </w:div>
                <w:div w:id="1263613290">
                  <w:marLeft w:val="640"/>
                  <w:marRight w:val="0"/>
                  <w:marTop w:val="0"/>
                  <w:marBottom w:val="0"/>
                  <w:divBdr>
                    <w:top w:val="none" w:sz="0" w:space="0" w:color="auto"/>
                    <w:left w:val="none" w:sz="0" w:space="0" w:color="auto"/>
                    <w:bottom w:val="none" w:sz="0" w:space="0" w:color="auto"/>
                    <w:right w:val="none" w:sz="0" w:space="0" w:color="auto"/>
                  </w:divBdr>
                </w:div>
                <w:div w:id="1266888593">
                  <w:marLeft w:val="640"/>
                  <w:marRight w:val="0"/>
                  <w:marTop w:val="0"/>
                  <w:marBottom w:val="0"/>
                  <w:divBdr>
                    <w:top w:val="none" w:sz="0" w:space="0" w:color="auto"/>
                    <w:left w:val="none" w:sz="0" w:space="0" w:color="auto"/>
                    <w:bottom w:val="none" w:sz="0" w:space="0" w:color="auto"/>
                    <w:right w:val="none" w:sz="0" w:space="0" w:color="auto"/>
                  </w:divBdr>
                </w:div>
                <w:div w:id="1300376532">
                  <w:marLeft w:val="640"/>
                  <w:marRight w:val="0"/>
                  <w:marTop w:val="0"/>
                  <w:marBottom w:val="0"/>
                  <w:divBdr>
                    <w:top w:val="none" w:sz="0" w:space="0" w:color="auto"/>
                    <w:left w:val="none" w:sz="0" w:space="0" w:color="auto"/>
                    <w:bottom w:val="none" w:sz="0" w:space="0" w:color="auto"/>
                    <w:right w:val="none" w:sz="0" w:space="0" w:color="auto"/>
                  </w:divBdr>
                </w:div>
                <w:div w:id="1300696175">
                  <w:marLeft w:val="640"/>
                  <w:marRight w:val="0"/>
                  <w:marTop w:val="0"/>
                  <w:marBottom w:val="0"/>
                  <w:divBdr>
                    <w:top w:val="none" w:sz="0" w:space="0" w:color="auto"/>
                    <w:left w:val="none" w:sz="0" w:space="0" w:color="auto"/>
                    <w:bottom w:val="none" w:sz="0" w:space="0" w:color="auto"/>
                    <w:right w:val="none" w:sz="0" w:space="0" w:color="auto"/>
                  </w:divBdr>
                </w:div>
                <w:div w:id="1357805420">
                  <w:marLeft w:val="640"/>
                  <w:marRight w:val="0"/>
                  <w:marTop w:val="0"/>
                  <w:marBottom w:val="0"/>
                  <w:divBdr>
                    <w:top w:val="none" w:sz="0" w:space="0" w:color="auto"/>
                    <w:left w:val="none" w:sz="0" w:space="0" w:color="auto"/>
                    <w:bottom w:val="none" w:sz="0" w:space="0" w:color="auto"/>
                    <w:right w:val="none" w:sz="0" w:space="0" w:color="auto"/>
                  </w:divBdr>
                </w:div>
                <w:div w:id="1387293879">
                  <w:marLeft w:val="640"/>
                  <w:marRight w:val="0"/>
                  <w:marTop w:val="0"/>
                  <w:marBottom w:val="0"/>
                  <w:divBdr>
                    <w:top w:val="none" w:sz="0" w:space="0" w:color="auto"/>
                    <w:left w:val="none" w:sz="0" w:space="0" w:color="auto"/>
                    <w:bottom w:val="none" w:sz="0" w:space="0" w:color="auto"/>
                    <w:right w:val="none" w:sz="0" w:space="0" w:color="auto"/>
                  </w:divBdr>
                </w:div>
                <w:div w:id="1409496929">
                  <w:marLeft w:val="640"/>
                  <w:marRight w:val="0"/>
                  <w:marTop w:val="0"/>
                  <w:marBottom w:val="0"/>
                  <w:divBdr>
                    <w:top w:val="none" w:sz="0" w:space="0" w:color="auto"/>
                    <w:left w:val="none" w:sz="0" w:space="0" w:color="auto"/>
                    <w:bottom w:val="none" w:sz="0" w:space="0" w:color="auto"/>
                    <w:right w:val="none" w:sz="0" w:space="0" w:color="auto"/>
                  </w:divBdr>
                </w:div>
                <w:div w:id="1461529730">
                  <w:marLeft w:val="640"/>
                  <w:marRight w:val="0"/>
                  <w:marTop w:val="0"/>
                  <w:marBottom w:val="0"/>
                  <w:divBdr>
                    <w:top w:val="none" w:sz="0" w:space="0" w:color="auto"/>
                    <w:left w:val="none" w:sz="0" w:space="0" w:color="auto"/>
                    <w:bottom w:val="none" w:sz="0" w:space="0" w:color="auto"/>
                    <w:right w:val="none" w:sz="0" w:space="0" w:color="auto"/>
                  </w:divBdr>
                </w:div>
                <w:div w:id="1476144142">
                  <w:marLeft w:val="640"/>
                  <w:marRight w:val="0"/>
                  <w:marTop w:val="0"/>
                  <w:marBottom w:val="0"/>
                  <w:divBdr>
                    <w:top w:val="none" w:sz="0" w:space="0" w:color="auto"/>
                    <w:left w:val="none" w:sz="0" w:space="0" w:color="auto"/>
                    <w:bottom w:val="none" w:sz="0" w:space="0" w:color="auto"/>
                    <w:right w:val="none" w:sz="0" w:space="0" w:color="auto"/>
                  </w:divBdr>
                </w:div>
                <w:div w:id="1477140398">
                  <w:marLeft w:val="640"/>
                  <w:marRight w:val="0"/>
                  <w:marTop w:val="0"/>
                  <w:marBottom w:val="0"/>
                  <w:divBdr>
                    <w:top w:val="none" w:sz="0" w:space="0" w:color="auto"/>
                    <w:left w:val="none" w:sz="0" w:space="0" w:color="auto"/>
                    <w:bottom w:val="none" w:sz="0" w:space="0" w:color="auto"/>
                    <w:right w:val="none" w:sz="0" w:space="0" w:color="auto"/>
                  </w:divBdr>
                </w:div>
                <w:div w:id="1485704155">
                  <w:marLeft w:val="640"/>
                  <w:marRight w:val="0"/>
                  <w:marTop w:val="0"/>
                  <w:marBottom w:val="0"/>
                  <w:divBdr>
                    <w:top w:val="none" w:sz="0" w:space="0" w:color="auto"/>
                    <w:left w:val="none" w:sz="0" w:space="0" w:color="auto"/>
                    <w:bottom w:val="none" w:sz="0" w:space="0" w:color="auto"/>
                    <w:right w:val="none" w:sz="0" w:space="0" w:color="auto"/>
                  </w:divBdr>
                </w:div>
                <w:div w:id="1526753998">
                  <w:marLeft w:val="640"/>
                  <w:marRight w:val="0"/>
                  <w:marTop w:val="0"/>
                  <w:marBottom w:val="0"/>
                  <w:divBdr>
                    <w:top w:val="none" w:sz="0" w:space="0" w:color="auto"/>
                    <w:left w:val="none" w:sz="0" w:space="0" w:color="auto"/>
                    <w:bottom w:val="none" w:sz="0" w:space="0" w:color="auto"/>
                    <w:right w:val="none" w:sz="0" w:space="0" w:color="auto"/>
                  </w:divBdr>
                </w:div>
                <w:div w:id="1529298305">
                  <w:marLeft w:val="640"/>
                  <w:marRight w:val="0"/>
                  <w:marTop w:val="0"/>
                  <w:marBottom w:val="0"/>
                  <w:divBdr>
                    <w:top w:val="none" w:sz="0" w:space="0" w:color="auto"/>
                    <w:left w:val="none" w:sz="0" w:space="0" w:color="auto"/>
                    <w:bottom w:val="none" w:sz="0" w:space="0" w:color="auto"/>
                    <w:right w:val="none" w:sz="0" w:space="0" w:color="auto"/>
                  </w:divBdr>
                </w:div>
                <w:div w:id="1663699102">
                  <w:marLeft w:val="640"/>
                  <w:marRight w:val="0"/>
                  <w:marTop w:val="0"/>
                  <w:marBottom w:val="0"/>
                  <w:divBdr>
                    <w:top w:val="none" w:sz="0" w:space="0" w:color="auto"/>
                    <w:left w:val="none" w:sz="0" w:space="0" w:color="auto"/>
                    <w:bottom w:val="none" w:sz="0" w:space="0" w:color="auto"/>
                    <w:right w:val="none" w:sz="0" w:space="0" w:color="auto"/>
                  </w:divBdr>
                </w:div>
                <w:div w:id="1670790517">
                  <w:marLeft w:val="640"/>
                  <w:marRight w:val="0"/>
                  <w:marTop w:val="0"/>
                  <w:marBottom w:val="0"/>
                  <w:divBdr>
                    <w:top w:val="none" w:sz="0" w:space="0" w:color="auto"/>
                    <w:left w:val="none" w:sz="0" w:space="0" w:color="auto"/>
                    <w:bottom w:val="none" w:sz="0" w:space="0" w:color="auto"/>
                    <w:right w:val="none" w:sz="0" w:space="0" w:color="auto"/>
                  </w:divBdr>
                </w:div>
                <w:div w:id="1671639588">
                  <w:marLeft w:val="640"/>
                  <w:marRight w:val="0"/>
                  <w:marTop w:val="0"/>
                  <w:marBottom w:val="0"/>
                  <w:divBdr>
                    <w:top w:val="none" w:sz="0" w:space="0" w:color="auto"/>
                    <w:left w:val="none" w:sz="0" w:space="0" w:color="auto"/>
                    <w:bottom w:val="none" w:sz="0" w:space="0" w:color="auto"/>
                    <w:right w:val="none" w:sz="0" w:space="0" w:color="auto"/>
                  </w:divBdr>
                </w:div>
                <w:div w:id="1691763617">
                  <w:marLeft w:val="640"/>
                  <w:marRight w:val="0"/>
                  <w:marTop w:val="0"/>
                  <w:marBottom w:val="0"/>
                  <w:divBdr>
                    <w:top w:val="none" w:sz="0" w:space="0" w:color="auto"/>
                    <w:left w:val="none" w:sz="0" w:space="0" w:color="auto"/>
                    <w:bottom w:val="none" w:sz="0" w:space="0" w:color="auto"/>
                    <w:right w:val="none" w:sz="0" w:space="0" w:color="auto"/>
                  </w:divBdr>
                </w:div>
                <w:div w:id="1710301424">
                  <w:marLeft w:val="640"/>
                  <w:marRight w:val="0"/>
                  <w:marTop w:val="0"/>
                  <w:marBottom w:val="0"/>
                  <w:divBdr>
                    <w:top w:val="none" w:sz="0" w:space="0" w:color="auto"/>
                    <w:left w:val="none" w:sz="0" w:space="0" w:color="auto"/>
                    <w:bottom w:val="none" w:sz="0" w:space="0" w:color="auto"/>
                    <w:right w:val="none" w:sz="0" w:space="0" w:color="auto"/>
                  </w:divBdr>
                </w:div>
                <w:div w:id="1765832933">
                  <w:marLeft w:val="640"/>
                  <w:marRight w:val="0"/>
                  <w:marTop w:val="0"/>
                  <w:marBottom w:val="0"/>
                  <w:divBdr>
                    <w:top w:val="none" w:sz="0" w:space="0" w:color="auto"/>
                    <w:left w:val="none" w:sz="0" w:space="0" w:color="auto"/>
                    <w:bottom w:val="none" w:sz="0" w:space="0" w:color="auto"/>
                    <w:right w:val="none" w:sz="0" w:space="0" w:color="auto"/>
                  </w:divBdr>
                </w:div>
                <w:div w:id="1805923464">
                  <w:marLeft w:val="640"/>
                  <w:marRight w:val="0"/>
                  <w:marTop w:val="0"/>
                  <w:marBottom w:val="0"/>
                  <w:divBdr>
                    <w:top w:val="none" w:sz="0" w:space="0" w:color="auto"/>
                    <w:left w:val="none" w:sz="0" w:space="0" w:color="auto"/>
                    <w:bottom w:val="none" w:sz="0" w:space="0" w:color="auto"/>
                    <w:right w:val="none" w:sz="0" w:space="0" w:color="auto"/>
                  </w:divBdr>
                </w:div>
                <w:div w:id="1821379936">
                  <w:marLeft w:val="640"/>
                  <w:marRight w:val="0"/>
                  <w:marTop w:val="0"/>
                  <w:marBottom w:val="0"/>
                  <w:divBdr>
                    <w:top w:val="none" w:sz="0" w:space="0" w:color="auto"/>
                    <w:left w:val="none" w:sz="0" w:space="0" w:color="auto"/>
                    <w:bottom w:val="none" w:sz="0" w:space="0" w:color="auto"/>
                    <w:right w:val="none" w:sz="0" w:space="0" w:color="auto"/>
                  </w:divBdr>
                </w:div>
                <w:div w:id="1977024660">
                  <w:marLeft w:val="640"/>
                  <w:marRight w:val="0"/>
                  <w:marTop w:val="0"/>
                  <w:marBottom w:val="0"/>
                  <w:divBdr>
                    <w:top w:val="none" w:sz="0" w:space="0" w:color="auto"/>
                    <w:left w:val="none" w:sz="0" w:space="0" w:color="auto"/>
                    <w:bottom w:val="none" w:sz="0" w:space="0" w:color="auto"/>
                    <w:right w:val="none" w:sz="0" w:space="0" w:color="auto"/>
                  </w:divBdr>
                </w:div>
                <w:div w:id="2030520711">
                  <w:marLeft w:val="640"/>
                  <w:marRight w:val="0"/>
                  <w:marTop w:val="0"/>
                  <w:marBottom w:val="0"/>
                  <w:divBdr>
                    <w:top w:val="none" w:sz="0" w:space="0" w:color="auto"/>
                    <w:left w:val="none" w:sz="0" w:space="0" w:color="auto"/>
                    <w:bottom w:val="none" w:sz="0" w:space="0" w:color="auto"/>
                    <w:right w:val="none" w:sz="0" w:space="0" w:color="auto"/>
                  </w:divBdr>
                </w:div>
                <w:div w:id="2039966033">
                  <w:marLeft w:val="640"/>
                  <w:marRight w:val="0"/>
                  <w:marTop w:val="0"/>
                  <w:marBottom w:val="0"/>
                  <w:divBdr>
                    <w:top w:val="none" w:sz="0" w:space="0" w:color="auto"/>
                    <w:left w:val="none" w:sz="0" w:space="0" w:color="auto"/>
                    <w:bottom w:val="none" w:sz="0" w:space="0" w:color="auto"/>
                    <w:right w:val="none" w:sz="0" w:space="0" w:color="auto"/>
                  </w:divBdr>
                </w:div>
                <w:div w:id="2061902144">
                  <w:marLeft w:val="640"/>
                  <w:marRight w:val="0"/>
                  <w:marTop w:val="0"/>
                  <w:marBottom w:val="0"/>
                  <w:divBdr>
                    <w:top w:val="none" w:sz="0" w:space="0" w:color="auto"/>
                    <w:left w:val="none" w:sz="0" w:space="0" w:color="auto"/>
                    <w:bottom w:val="none" w:sz="0" w:space="0" w:color="auto"/>
                    <w:right w:val="none" w:sz="0" w:space="0" w:color="auto"/>
                  </w:divBdr>
                </w:div>
                <w:div w:id="2108386302">
                  <w:marLeft w:val="640"/>
                  <w:marRight w:val="0"/>
                  <w:marTop w:val="0"/>
                  <w:marBottom w:val="0"/>
                  <w:divBdr>
                    <w:top w:val="none" w:sz="0" w:space="0" w:color="auto"/>
                    <w:left w:val="none" w:sz="0" w:space="0" w:color="auto"/>
                    <w:bottom w:val="none" w:sz="0" w:space="0" w:color="auto"/>
                    <w:right w:val="none" w:sz="0" w:space="0" w:color="auto"/>
                  </w:divBdr>
                </w:div>
              </w:divsChild>
            </w:div>
            <w:div w:id="539247778">
              <w:marLeft w:val="0"/>
              <w:marRight w:val="0"/>
              <w:marTop w:val="0"/>
              <w:marBottom w:val="0"/>
              <w:divBdr>
                <w:top w:val="none" w:sz="0" w:space="0" w:color="auto"/>
                <w:left w:val="none" w:sz="0" w:space="0" w:color="auto"/>
                <w:bottom w:val="none" w:sz="0" w:space="0" w:color="auto"/>
                <w:right w:val="none" w:sz="0" w:space="0" w:color="auto"/>
              </w:divBdr>
              <w:divsChild>
                <w:div w:id="4795052">
                  <w:marLeft w:val="640"/>
                  <w:marRight w:val="0"/>
                  <w:marTop w:val="0"/>
                  <w:marBottom w:val="0"/>
                  <w:divBdr>
                    <w:top w:val="none" w:sz="0" w:space="0" w:color="auto"/>
                    <w:left w:val="none" w:sz="0" w:space="0" w:color="auto"/>
                    <w:bottom w:val="none" w:sz="0" w:space="0" w:color="auto"/>
                    <w:right w:val="none" w:sz="0" w:space="0" w:color="auto"/>
                  </w:divBdr>
                </w:div>
                <w:div w:id="6106586">
                  <w:marLeft w:val="640"/>
                  <w:marRight w:val="0"/>
                  <w:marTop w:val="0"/>
                  <w:marBottom w:val="0"/>
                  <w:divBdr>
                    <w:top w:val="none" w:sz="0" w:space="0" w:color="auto"/>
                    <w:left w:val="none" w:sz="0" w:space="0" w:color="auto"/>
                    <w:bottom w:val="none" w:sz="0" w:space="0" w:color="auto"/>
                    <w:right w:val="none" w:sz="0" w:space="0" w:color="auto"/>
                  </w:divBdr>
                </w:div>
                <w:div w:id="12998768">
                  <w:marLeft w:val="640"/>
                  <w:marRight w:val="0"/>
                  <w:marTop w:val="0"/>
                  <w:marBottom w:val="0"/>
                  <w:divBdr>
                    <w:top w:val="none" w:sz="0" w:space="0" w:color="auto"/>
                    <w:left w:val="none" w:sz="0" w:space="0" w:color="auto"/>
                    <w:bottom w:val="none" w:sz="0" w:space="0" w:color="auto"/>
                    <w:right w:val="none" w:sz="0" w:space="0" w:color="auto"/>
                  </w:divBdr>
                </w:div>
                <w:div w:id="50546692">
                  <w:marLeft w:val="640"/>
                  <w:marRight w:val="0"/>
                  <w:marTop w:val="0"/>
                  <w:marBottom w:val="0"/>
                  <w:divBdr>
                    <w:top w:val="none" w:sz="0" w:space="0" w:color="auto"/>
                    <w:left w:val="none" w:sz="0" w:space="0" w:color="auto"/>
                    <w:bottom w:val="none" w:sz="0" w:space="0" w:color="auto"/>
                    <w:right w:val="none" w:sz="0" w:space="0" w:color="auto"/>
                  </w:divBdr>
                </w:div>
                <w:div w:id="109009653">
                  <w:marLeft w:val="640"/>
                  <w:marRight w:val="0"/>
                  <w:marTop w:val="0"/>
                  <w:marBottom w:val="0"/>
                  <w:divBdr>
                    <w:top w:val="none" w:sz="0" w:space="0" w:color="auto"/>
                    <w:left w:val="none" w:sz="0" w:space="0" w:color="auto"/>
                    <w:bottom w:val="none" w:sz="0" w:space="0" w:color="auto"/>
                    <w:right w:val="none" w:sz="0" w:space="0" w:color="auto"/>
                  </w:divBdr>
                </w:div>
                <w:div w:id="118575970">
                  <w:marLeft w:val="640"/>
                  <w:marRight w:val="0"/>
                  <w:marTop w:val="0"/>
                  <w:marBottom w:val="0"/>
                  <w:divBdr>
                    <w:top w:val="none" w:sz="0" w:space="0" w:color="auto"/>
                    <w:left w:val="none" w:sz="0" w:space="0" w:color="auto"/>
                    <w:bottom w:val="none" w:sz="0" w:space="0" w:color="auto"/>
                    <w:right w:val="none" w:sz="0" w:space="0" w:color="auto"/>
                  </w:divBdr>
                </w:div>
                <w:div w:id="127090846">
                  <w:marLeft w:val="640"/>
                  <w:marRight w:val="0"/>
                  <w:marTop w:val="0"/>
                  <w:marBottom w:val="0"/>
                  <w:divBdr>
                    <w:top w:val="none" w:sz="0" w:space="0" w:color="auto"/>
                    <w:left w:val="none" w:sz="0" w:space="0" w:color="auto"/>
                    <w:bottom w:val="none" w:sz="0" w:space="0" w:color="auto"/>
                    <w:right w:val="none" w:sz="0" w:space="0" w:color="auto"/>
                  </w:divBdr>
                </w:div>
                <w:div w:id="130366183">
                  <w:marLeft w:val="640"/>
                  <w:marRight w:val="0"/>
                  <w:marTop w:val="0"/>
                  <w:marBottom w:val="0"/>
                  <w:divBdr>
                    <w:top w:val="none" w:sz="0" w:space="0" w:color="auto"/>
                    <w:left w:val="none" w:sz="0" w:space="0" w:color="auto"/>
                    <w:bottom w:val="none" w:sz="0" w:space="0" w:color="auto"/>
                    <w:right w:val="none" w:sz="0" w:space="0" w:color="auto"/>
                  </w:divBdr>
                </w:div>
                <w:div w:id="133985441">
                  <w:marLeft w:val="640"/>
                  <w:marRight w:val="0"/>
                  <w:marTop w:val="0"/>
                  <w:marBottom w:val="0"/>
                  <w:divBdr>
                    <w:top w:val="none" w:sz="0" w:space="0" w:color="auto"/>
                    <w:left w:val="none" w:sz="0" w:space="0" w:color="auto"/>
                    <w:bottom w:val="none" w:sz="0" w:space="0" w:color="auto"/>
                    <w:right w:val="none" w:sz="0" w:space="0" w:color="auto"/>
                  </w:divBdr>
                </w:div>
                <w:div w:id="173999803">
                  <w:marLeft w:val="640"/>
                  <w:marRight w:val="0"/>
                  <w:marTop w:val="0"/>
                  <w:marBottom w:val="0"/>
                  <w:divBdr>
                    <w:top w:val="none" w:sz="0" w:space="0" w:color="auto"/>
                    <w:left w:val="none" w:sz="0" w:space="0" w:color="auto"/>
                    <w:bottom w:val="none" w:sz="0" w:space="0" w:color="auto"/>
                    <w:right w:val="none" w:sz="0" w:space="0" w:color="auto"/>
                  </w:divBdr>
                </w:div>
                <w:div w:id="213851782">
                  <w:marLeft w:val="640"/>
                  <w:marRight w:val="0"/>
                  <w:marTop w:val="0"/>
                  <w:marBottom w:val="0"/>
                  <w:divBdr>
                    <w:top w:val="none" w:sz="0" w:space="0" w:color="auto"/>
                    <w:left w:val="none" w:sz="0" w:space="0" w:color="auto"/>
                    <w:bottom w:val="none" w:sz="0" w:space="0" w:color="auto"/>
                    <w:right w:val="none" w:sz="0" w:space="0" w:color="auto"/>
                  </w:divBdr>
                </w:div>
                <w:div w:id="227150894">
                  <w:marLeft w:val="640"/>
                  <w:marRight w:val="0"/>
                  <w:marTop w:val="0"/>
                  <w:marBottom w:val="0"/>
                  <w:divBdr>
                    <w:top w:val="none" w:sz="0" w:space="0" w:color="auto"/>
                    <w:left w:val="none" w:sz="0" w:space="0" w:color="auto"/>
                    <w:bottom w:val="none" w:sz="0" w:space="0" w:color="auto"/>
                    <w:right w:val="none" w:sz="0" w:space="0" w:color="auto"/>
                  </w:divBdr>
                </w:div>
                <w:div w:id="335616597">
                  <w:marLeft w:val="640"/>
                  <w:marRight w:val="0"/>
                  <w:marTop w:val="0"/>
                  <w:marBottom w:val="0"/>
                  <w:divBdr>
                    <w:top w:val="none" w:sz="0" w:space="0" w:color="auto"/>
                    <w:left w:val="none" w:sz="0" w:space="0" w:color="auto"/>
                    <w:bottom w:val="none" w:sz="0" w:space="0" w:color="auto"/>
                    <w:right w:val="none" w:sz="0" w:space="0" w:color="auto"/>
                  </w:divBdr>
                </w:div>
                <w:div w:id="348801157">
                  <w:marLeft w:val="640"/>
                  <w:marRight w:val="0"/>
                  <w:marTop w:val="0"/>
                  <w:marBottom w:val="0"/>
                  <w:divBdr>
                    <w:top w:val="none" w:sz="0" w:space="0" w:color="auto"/>
                    <w:left w:val="none" w:sz="0" w:space="0" w:color="auto"/>
                    <w:bottom w:val="none" w:sz="0" w:space="0" w:color="auto"/>
                    <w:right w:val="none" w:sz="0" w:space="0" w:color="auto"/>
                  </w:divBdr>
                </w:div>
                <w:div w:id="399139804">
                  <w:marLeft w:val="640"/>
                  <w:marRight w:val="0"/>
                  <w:marTop w:val="0"/>
                  <w:marBottom w:val="0"/>
                  <w:divBdr>
                    <w:top w:val="none" w:sz="0" w:space="0" w:color="auto"/>
                    <w:left w:val="none" w:sz="0" w:space="0" w:color="auto"/>
                    <w:bottom w:val="none" w:sz="0" w:space="0" w:color="auto"/>
                    <w:right w:val="none" w:sz="0" w:space="0" w:color="auto"/>
                  </w:divBdr>
                </w:div>
                <w:div w:id="441338053">
                  <w:marLeft w:val="640"/>
                  <w:marRight w:val="0"/>
                  <w:marTop w:val="0"/>
                  <w:marBottom w:val="0"/>
                  <w:divBdr>
                    <w:top w:val="none" w:sz="0" w:space="0" w:color="auto"/>
                    <w:left w:val="none" w:sz="0" w:space="0" w:color="auto"/>
                    <w:bottom w:val="none" w:sz="0" w:space="0" w:color="auto"/>
                    <w:right w:val="none" w:sz="0" w:space="0" w:color="auto"/>
                  </w:divBdr>
                </w:div>
                <w:div w:id="445973570">
                  <w:marLeft w:val="640"/>
                  <w:marRight w:val="0"/>
                  <w:marTop w:val="0"/>
                  <w:marBottom w:val="0"/>
                  <w:divBdr>
                    <w:top w:val="none" w:sz="0" w:space="0" w:color="auto"/>
                    <w:left w:val="none" w:sz="0" w:space="0" w:color="auto"/>
                    <w:bottom w:val="none" w:sz="0" w:space="0" w:color="auto"/>
                    <w:right w:val="none" w:sz="0" w:space="0" w:color="auto"/>
                  </w:divBdr>
                </w:div>
                <w:div w:id="477111963">
                  <w:marLeft w:val="640"/>
                  <w:marRight w:val="0"/>
                  <w:marTop w:val="0"/>
                  <w:marBottom w:val="0"/>
                  <w:divBdr>
                    <w:top w:val="none" w:sz="0" w:space="0" w:color="auto"/>
                    <w:left w:val="none" w:sz="0" w:space="0" w:color="auto"/>
                    <w:bottom w:val="none" w:sz="0" w:space="0" w:color="auto"/>
                    <w:right w:val="none" w:sz="0" w:space="0" w:color="auto"/>
                  </w:divBdr>
                </w:div>
                <w:div w:id="479352549">
                  <w:marLeft w:val="640"/>
                  <w:marRight w:val="0"/>
                  <w:marTop w:val="0"/>
                  <w:marBottom w:val="0"/>
                  <w:divBdr>
                    <w:top w:val="none" w:sz="0" w:space="0" w:color="auto"/>
                    <w:left w:val="none" w:sz="0" w:space="0" w:color="auto"/>
                    <w:bottom w:val="none" w:sz="0" w:space="0" w:color="auto"/>
                    <w:right w:val="none" w:sz="0" w:space="0" w:color="auto"/>
                  </w:divBdr>
                </w:div>
                <w:div w:id="571433755">
                  <w:marLeft w:val="640"/>
                  <w:marRight w:val="0"/>
                  <w:marTop w:val="0"/>
                  <w:marBottom w:val="0"/>
                  <w:divBdr>
                    <w:top w:val="none" w:sz="0" w:space="0" w:color="auto"/>
                    <w:left w:val="none" w:sz="0" w:space="0" w:color="auto"/>
                    <w:bottom w:val="none" w:sz="0" w:space="0" w:color="auto"/>
                    <w:right w:val="none" w:sz="0" w:space="0" w:color="auto"/>
                  </w:divBdr>
                </w:div>
                <w:div w:id="620382393">
                  <w:marLeft w:val="640"/>
                  <w:marRight w:val="0"/>
                  <w:marTop w:val="0"/>
                  <w:marBottom w:val="0"/>
                  <w:divBdr>
                    <w:top w:val="none" w:sz="0" w:space="0" w:color="auto"/>
                    <w:left w:val="none" w:sz="0" w:space="0" w:color="auto"/>
                    <w:bottom w:val="none" w:sz="0" w:space="0" w:color="auto"/>
                    <w:right w:val="none" w:sz="0" w:space="0" w:color="auto"/>
                  </w:divBdr>
                </w:div>
                <w:div w:id="627861209">
                  <w:marLeft w:val="640"/>
                  <w:marRight w:val="0"/>
                  <w:marTop w:val="0"/>
                  <w:marBottom w:val="0"/>
                  <w:divBdr>
                    <w:top w:val="none" w:sz="0" w:space="0" w:color="auto"/>
                    <w:left w:val="none" w:sz="0" w:space="0" w:color="auto"/>
                    <w:bottom w:val="none" w:sz="0" w:space="0" w:color="auto"/>
                    <w:right w:val="none" w:sz="0" w:space="0" w:color="auto"/>
                  </w:divBdr>
                </w:div>
                <w:div w:id="640233679">
                  <w:marLeft w:val="640"/>
                  <w:marRight w:val="0"/>
                  <w:marTop w:val="0"/>
                  <w:marBottom w:val="0"/>
                  <w:divBdr>
                    <w:top w:val="none" w:sz="0" w:space="0" w:color="auto"/>
                    <w:left w:val="none" w:sz="0" w:space="0" w:color="auto"/>
                    <w:bottom w:val="none" w:sz="0" w:space="0" w:color="auto"/>
                    <w:right w:val="none" w:sz="0" w:space="0" w:color="auto"/>
                  </w:divBdr>
                </w:div>
                <w:div w:id="667753137">
                  <w:marLeft w:val="640"/>
                  <w:marRight w:val="0"/>
                  <w:marTop w:val="0"/>
                  <w:marBottom w:val="0"/>
                  <w:divBdr>
                    <w:top w:val="none" w:sz="0" w:space="0" w:color="auto"/>
                    <w:left w:val="none" w:sz="0" w:space="0" w:color="auto"/>
                    <w:bottom w:val="none" w:sz="0" w:space="0" w:color="auto"/>
                    <w:right w:val="none" w:sz="0" w:space="0" w:color="auto"/>
                  </w:divBdr>
                </w:div>
                <w:div w:id="731079800">
                  <w:marLeft w:val="640"/>
                  <w:marRight w:val="0"/>
                  <w:marTop w:val="0"/>
                  <w:marBottom w:val="0"/>
                  <w:divBdr>
                    <w:top w:val="none" w:sz="0" w:space="0" w:color="auto"/>
                    <w:left w:val="none" w:sz="0" w:space="0" w:color="auto"/>
                    <w:bottom w:val="none" w:sz="0" w:space="0" w:color="auto"/>
                    <w:right w:val="none" w:sz="0" w:space="0" w:color="auto"/>
                  </w:divBdr>
                </w:div>
                <w:div w:id="760029020">
                  <w:marLeft w:val="640"/>
                  <w:marRight w:val="0"/>
                  <w:marTop w:val="0"/>
                  <w:marBottom w:val="0"/>
                  <w:divBdr>
                    <w:top w:val="none" w:sz="0" w:space="0" w:color="auto"/>
                    <w:left w:val="none" w:sz="0" w:space="0" w:color="auto"/>
                    <w:bottom w:val="none" w:sz="0" w:space="0" w:color="auto"/>
                    <w:right w:val="none" w:sz="0" w:space="0" w:color="auto"/>
                  </w:divBdr>
                </w:div>
                <w:div w:id="783694640">
                  <w:marLeft w:val="640"/>
                  <w:marRight w:val="0"/>
                  <w:marTop w:val="0"/>
                  <w:marBottom w:val="0"/>
                  <w:divBdr>
                    <w:top w:val="none" w:sz="0" w:space="0" w:color="auto"/>
                    <w:left w:val="none" w:sz="0" w:space="0" w:color="auto"/>
                    <w:bottom w:val="none" w:sz="0" w:space="0" w:color="auto"/>
                    <w:right w:val="none" w:sz="0" w:space="0" w:color="auto"/>
                  </w:divBdr>
                </w:div>
                <w:div w:id="830827298">
                  <w:marLeft w:val="640"/>
                  <w:marRight w:val="0"/>
                  <w:marTop w:val="0"/>
                  <w:marBottom w:val="0"/>
                  <w:divBdr>
                    <w:top w:val="none" w:sz="0" w:space="0" w:color="auto"/>
                    <w:left w:val="none" w:sz="0" w:space="0" w:color="auto"/>
                    <w:bottom w:val="none" w:sz="0" w:space="0" w:color="auto"/>
                    <w:right w:val="none" w:sz="0" w:space="0" w:color="auto"/>
                  </w:divBdr>
                </w:div>
                <w:div w:id="843785853">
                  <w:marLeft w:val="640"/>
                  <w:marRight w:val="0"/>
                  <w:marTop w:val="0"/>
                  <w:marBottom w:val="0"/>
                  <w:divBdr>
                    <w:top w:val="none" w:sz="0" w:space="0" w:color="auto"/>
                    <w:left w:val="none" w:sz="0" w:space="0" w:color="auto"/>
                    <w:bottom w:val="none" w:sz="0" w:space="0" w:color="auto"/>
                    <w:right w:val="none" w:sz="0" w:space="0" w:color="auto"/>
                  </w:divBdr>
                </w:div>
                <w:div w:id="863909847">
                  <w:marLeft w:val="640"/>
                  <w:marRight w:val="0"/>
                  <w:marTop w:val="0"/>
                  <w:marBottom w:val="0"/>
                  <w:divBdr>
                    <w:top w:val="none" w:sz="0" w:space="0" w:color="auto"/>
                    <w:left w:val="none" w:sz="0" w:space="0" w:color="auto"/>
                    <w:bottom w:val="none" w:sz="0" w:space="0" w:color="auto"/>
                    <w:right w:val="none" w:sz="0" w:space="0" w:color="auto"/>
                  </w:divBdr>
                </w:div>
                <w:div w:id="873229870">
                  <w:marLeft w:val="640"/>
                  <w:marRight w:val="0"/>
                  <w:marTop w:val="0"/>
                  <w:marBottom w:val="0"/>
                  <w:divBdr>
                    <w:top w:val="none" w:sz="0" w:space="0" w:color="auto"/>
                    <w:left w:val="none" w:sz="0" w:space="0" w:color="auto"/>
                    <w:bottom w:val="none" w:sz="0" w:space="0" w:color="auto"/>
                    <w:right w:val="none" w:sz="0" w:space="0" w:color="auto"/>
                  </w:divBdr>
                </w:div>
                <w:div w:id="901909619">
                  <w:marLeft w:val="640"/>
                  <w:marRight w:val="0"/>
                  <w:marTop w:val="0"/>
                  <w:marBottom w:val="0"/>
                  <w:divBdr>
                    <w:top w:val="none" w:sz="0" w:space="0" w:color="auto"/>
                    <w:left w:val="none" w:sz="0" w:space="0" w:color="auto"/>
                    <w:bottom w:val="none" w:sz="0" w:space="0" w:color="auto"/>
                    <w:right w:val="none" w:sz="0" w:space="0" w:color="auto"/>
                  </w:divBdr>
                </w:div>
                <w:div w:id="1002315117">
                  <w:marLeft w:val="640"/>
                  <w:marRight w:val="0"/>
                  <w:marTop w:val="0"/>
                  <w:marBottom w:val="0"/>
                  <w:divBdr>
                    <w:top w:val="none" w:sz="0" w:space="0" w:color="auto"/>
                    <w:left w:val="none" w:sz="0" w:space="0" w:color="auto"/>
                    <w:bottom w:val="none" w:sz="0" w:space="0" w:color="auto"/>
                    <w:right w:val="none" w:sz="0" w:space="0" w:color="auto"/>
                  </w:divBdr>
                </w:div>
                <w:div w:id="1007948962">
                  <w:marLeft w:val="640"/>
                  <w:marRight w:val="0"/>
                  <w:marTop w:val="0"/>
                  <w:marBottom w:val="0"/>
                  <w:divBdr>
                    <w:top w:val="none" w:sz="0" w:space="0" w:color="auto"/>
                    <w:left w:val="none" w:sz="0" w:space="0" w:color="auto"/>
                    <w:bottom w:val="none" w:sz="0" w:space="0" w:color="auto"/>
                    <w:right w:val="none" w:sz="0" w:space="0" w:color="auto"/>
                  </w:divBdr>
                </w:div>
                <w:div w:id="1074552279">
                  <w:marLeft w:val="640"/>
                  <w:marRight w:val="0"/>
                  <w:marTop w:val="0"/>
                  <w:marBottom w:val="0"/>
                  <w:divBdr>
                    <w:top w:val="none" w:sz="0" w:space="0" w:color="auto"/>
                    <w:left w:val="none" w:sz="0" w:space="0" w:color="auto"/>
                    <w:bottom w:val="none" w:sz="0" w:space="0" w:color="auto"/>
                    <w:right w:val="none" w:sz="0" w:space="0" w:color="auto"/>
                  </w:divBdr>
                </w:div>
                <w:div w:id="1095903220">
                  <w:marLeft w:val="640"/>
                  <w:marRight w:val="0"/>
                  <w:marTop w:val="0"/>
                  <w:marBottom w:val="0"/>
                  <w:divBdr>
                    <w:top w:val="none" w:sz="0" w:space="0" w:color="auto"/>
                    <w:left w:val="none" w:sz="0" w:space="0" w:color="auto"/>
                    <w:bottom w:val="none" w:sz="0" w:space="0" w:color="auto"/>
                    <w:right w:val="none" w:sz="0" w:space="0" w:color="auto"/>
                  </w:divBdr>
                </w:div>
                <w:div w:id="1120806535">
                  <w:marLeft w:val="640"/>
                  <w:marRight w:val="0"/>
                  <w:marTop w:val="0"/>
                  <w:marBottom w:val="0"/>
                  <w:divBdr>
                    <w:top w:val="none" w:sz="0" w:space="0" w:color="auto"/>
                    <w:left w:val="none" w:sz="0" w:space="0" w:color="auto"/>
                    <w:bottom w:val="none" w:sz="0" w:space="0" w:color="auto"/>
                    <w:right w:val="none" w:sz="0" w:space="0" w:color="auto"/>
                  </w:divBdr>
                </w:div>
                <w:div w:id="1143503172">
                  <w:marLeft w:val="640"/>
                  <w:marRight w:val="0"/>
                  <w:marTop w:val="0"/>
                  <w:marBottom w:val="0"/>
                  <w:divBdr>
                    <w:top w:val="none" w:sz="0" w:space="0" w:color="auto"/>
                    <w:left w:val="none" w:sz="0" w:space="0" w:color="auto"/>
                    <w:bottom w:val="none" w:sz="0" w:space="0" w:color="auto"/>
                    <w:right w:val="none" w:sz="0" w:space="0" w:color="auto"/>
                  </w:divBdr>
                </w:div>
                <w:div w:id="1144930176">
                  <w:marLeft w:val="640"/>
                  <w:marRight w:val="0"/>
                  <w:marTop w:val="0"/>
                  <w:marBottom w:val="0"/>
                  <w:divBdr>
                    <w:top w:val="none" w:sz="0" w:space="0" w:color="auto"/>
                    <w:left w:val="none" w:sz="0" w:space="0" w:color="auto"/>
                    <w:bottom w:val="none" w:sz="0" w:space="0" w:color="auto"/>
                    <w:right w:val="none" w:sz="0" w:space="0" w:color="auto"/>
                  </w:divBdr>
                </w:div>
                <w:div w:id="1155877285">
                  <w:marLeft w:val="640"/>
                  <w:marRight w:val="0"/>
                  <w:marTop w:val="0"/>
                  <w:marBottom w:val="0"/>
                  <w:divBdr>
                    <w:top w:val="none" w:sz="0" w:space="0" w:color="auto"/>
                    <w:left w:val="none" w:sz="0" w:space="0" w:color="auto"/>
                    <w:bottom w:val="none" w:sz="0" w:space="0" w:color="auto"/>
                    <w:right w:val="none" w:sz="0" w:space="0" w:color="auto"/>
                  </w:divBdr>
                </w:div>
                <w:div w:id="1190876584">
                  <w:marLeft w:val="640"/>
                  <w:marRight w:val="0"/>
                  <w:marTop w:val="0"/>
                  <w:marBottom w:val="0"/>
                  <w:divBdr>
                    <w:top w:val="none" w:sz="0" w:space="0" w:color="auto"/>
                    <w:left w:val="none" w:sz="0" w:space="0" w:color="auto"/>
                    <w:bottom w:val="none" w:sz="0" w:space="0" w:color="auto"/>
                    <w:right w:val="none" w:sz="0" w:space="0" w:color="auto"/>
                  </w:divBdr>
                </w:div>
                <w:div w:id="1232498922">
                  <w:marLeft w:val="640"/>
                  <w:marRight w:val="0"/>
                  <w:marTop w:val="0"/>
                  <w:marBottom w:val="0"/>
                  <w:divBdr>
                    <w:top w:val="none" w:sz="0" w:space="0" w:color="auto"/>
                    <w:left w:val="none" w:sz="0" w:space="0" w:color="auto"/>
                    <w:bottom w:val="none" w:sz="0" w:space="0" w:color="auto"/>
                    <w:right w:val="none" w:sz="0" w:space="0" w:color="auto"/>
                  </w:divBdr>
                </w:div>
                <w:div w:id="1237012600">
                  <w:marLeft w:val="640"/>
                  <w:marRight w:val="0"/>
                  <w:marTop w:val="0"/>
                  <w:marBottom w:val="0"/>
                  <w:divBdr>
                    <w:top w:val="none" w:sz="0" w:space="0" w:color="auto"/>
                    <w:left w:val="none" w:sz="0" w:space="0" w:color="auto"/>
                    <w:bottom w:val="none" w:sz="0" w:space="0" w:color="auto"/>
                    <w:right w:val="none" w:sz="0" w:space="0" w:color="auto"/>
                  </w:divBdr>
                </w:div>
                <w:div w:id="1280651222">
                  <w:marLeft w:val="640"/>
                  <w:marRight w:val="0"/>
                  <w:marTop w:val="0"/>
                  <w:marBottom w:val="0"/>
                  <w:divBdr>
                    <w:top w:val="none" w:sz="0" w:space="0" w:color="auto"/>
                    <w:left w:val="none" w:sz="0" w:space="0" w:color="auto"/>
                    <w:bottom w:val="none" w:sz="0" w:space="0" w:color="auto"/>
                    <w:right w:val="none" w:sz="0" w:space="0" w:color="auto"/>
                  </w:divBdr>
                </w:div>
                <w:div w:id="1290890571">
                  <w:marLeft w:val="640"/>
                  <w:marRight w:val="0"/>
                  <w:marTop w:val="0"/>
                  <w:marBottom w:val="0"/>
                  <w:divBdr>
                    <w:top w:val="none" w:sz="0" w:space="0" w:color="auto"/>
                    <w:left w:val="none" w:sz="0" w:space="0" w:color="auto"/>
                    <w:bottom w:val="none" w:sz="0" w:space="0" w:color="auto"/>
                    <w:right w:val="none" w:sz="0" w:space="0" w:color="auto"/>
                  </w:divBdr>
                </w:div>
                <w:div w:id="1310865867">
                  <w:marLeft w:val="640"/>
                  <w:marRight w:val="0"/>
                  <w:marTop w:val="0"/>
                  <w:marBottom w:val="0"/>
                  <w:divBdr>
                    <w:top w:val="none" w:sz="0" w:space="0" w:color="auto"/>
                    <w:left w:val="none" w:sz="0" w:space="0" w:color="auto"/>
                    <w:bottom w:val="none" w:sz="0" w:space="0" w:color="auto"/>
                    <w:right w:val="none" w:sz="0" w:space="0" w:color="auto"/>
                  </w:divBdr>
                </w:div>
                <w:div w:id="1364209067">
                  <w:marLeft w:val="640"/>
                  <w:marRight w:val="0"/>
                  <w:marTop w:val="0"/>
                  <w:marBottom w:val="0"/>
                  <w:divBdr>
                    <w:top w:val="none" w:sz="0" w:space="0" w:color="auto"/>
                    <w:left w:val="none" w:sz="0" w:space="0" w:color="auto"/>
                    <w:bottom w:val="none" w:sz="0" w:space="0" w:color="auto"/>
                    <w:right w:val="none" w:sz="0" w:space="0" w:color="auto"/>
                  </w:divBdr>
                </w:div>
                <w:div w:id="1380937624">
                  <w:marLeft w:val="640"/>
                  <w:marRight w:val="0"/>
                  <w:marTop w:val="0"/>
                  <w:marBottom w:val="0"/>
                  <w:divBdr>
                    <w:top w:val="none" w:sz="0" w:space="0" w:color="auto"/>
                    <w:left w:val="none" w:sz="0" w:space="0" w:color="auto"/>
                    <w:bottom w:val="none" w:sz="0" w:space="0" w:color="auto"/>
                    <w:right w:val="none" w:sz="0" w:space="0" w:color="auto"/>
                  </w:divBdr>
                </w:div>
                <w:div w:id="1408841945">
                  <w:marLeft w:val="640"/>
                  <w:marRight w:val="0"/>
                  <w:marTop w:val="0"/>
                  <w:marBottom w:val="0"/>
                  <w:divBdr>
                    <w:top w:val="none" w:sz="0" w:space="0" w:color="auto"/>
                    <w:left w:val="none" w:sz="0" w:space="0" w:color="auto"/>
                    <w:bottom w:val="none" w:sz="0" w:space="0" w:color="auto"/>
                    <w:right w:val="none" w:sz="0" w:space="0" w:color="auto"/>
                  </w:divBdr>
                </w:div>
                <w:div w:id="1433743982">
                  <w:marLeft w:val="640"/>
                  <w:marRight w:val="0"/>
                  <w:marTop w:val="0"/>
                  <w:marBottom w:val="0"/>
                  <w:divBdr>
                    <w:top w:val="none" w:sz="0" w:space="0" w:color="auto"/>
                    <w:left w:val="none" w:sz="0" w:space="0" w:color="auto"/>
                    <w:bottom w:val="none" w:sz="0" w:space="0" w:color="auto"/>
                    <w:right w:val="none" w:sz="0" w:space="0" w:color="auto"/>
                  </w:divBdr>
                </w:div>
                <w:div w:id="1441602235">
                  <w:marLeft w:val="640"/>
                  <w:marRight w:val="0"/>
                  <w:marTop w:val="0"/>
                  <w:marBottom w:val="0"/>
                  <w:divBdr>
                    <w:top w:val="none" w:sz="0" w:space="0" w:color="auto"/>
                    <w:left w:val="none" w:sz="0" w:space="0" w:color="auto"/>
                    <w:bottom w:val="none" w:sz="0" w:space="0" w:color="auto"/>
                    <w:right w:val="none" w:sz="0" w:space="0" w:color="auto"/>
                  </w:divBdr>
                </w:div>
                <w:div w:id="1450271438">
                  <w:marLeft w:val="640"/>
                  <w:marRight w:val="0"/>
                  <w:marTop w:val="0"/>
                  <w:marBottom w:val="0"/>
                  <w:divBdr>
                    <w:top w:val="none" w:sz="0" w:space="0" w:color="auto"/>
                    <w:left w:val="none" w:sz="0" w:space="0" w:color="auto"/>
                    <w:bottom w:val="none" w:sz="0" w:space="0" w:color="auto"/>
                    <w:right w:val="none" w:sz="0" w:space="0" w:color="auto"/>
                  </w:divBdr>
                </w:div>
                <w:div w:id="1513833613">
                  <w:marLeft w:val="640"/>
                  <w:marRight w:val="0"/>
                  <w:marTop w:val="0"/>
                  <w:marBottom w:val="0"/>
                  <w:divBdr>
                    <w:top w:val="none" w:sz="0" w:space="0" w:color="auto"/>
                    <w:left w:val="none" w:sz="0" w:space="0" w:color="auto"/>
                    <w:bottom w:val="none" w:sz="0" w:space="0" w:color="auto"/>
                    <w:right w:val="none" w:sz="0" w:space="0" w:color="auto"/>
                  </w:divBdr>
                </w:div>
                <w:div w:id="1522014709">
                  <w:marLeft w:val="640"/>
                  <w:marRight w:val="0"/>
                  <w:marTop w:val="0"/>
                  <w:marBottom w:val="0"/>
                  <w:divBdr>
                    <w:top w:val="none" w:sz="0" w:space="0" w:color="auto"/>
                    <w:left w:val="none" w:sz="0" w:space="0" w:color="auto"/>
                    <w:bottom w:val="none" w:sz="0" w:space="0" w:color="auto"/>
                    <w:right w:val="none" w:sz="0" w:space="0" w:color="auto"/>
                  </w:divBdr>
                </w:div>
                <w:div w:id="1561015029">
                  <w:marLeft w:val="640"/>
                  <w:marRight w:val="0"/>
                  <w:marTop w:val="0"/>
                  <w:marBottom w:val="0"/>
                  <w:divBdr>
                    <w:top w:val="none" w:sz="0" w:space="0" w:color="auto"/>
                    <w:left w:val="none" w:sz="0" w:space="0" w:color="auto"/>
                    <w:bottom w:val="none" w:sz="0" w:space="0" w:color="auto"/>
                    <w:right w:val="none" w:sz="0" w:space="0" w:color="auto"/>
                  </w:divBdr>
                </w:div>
                <w:div w:id="1581284465">
                  <w:marLeft w:val="640"/>
                  <w:marRight w:val="0"/>
                  <w:marTop w:val="0"/>
                  <w:marBottom w:val="0"/>
                  <w:divBdr>
                    <w:top w:val="none" w:sz="0" w:space="0" w:color="auto"/>
                    <w:left w:val="none" w:sz="0" w:space="0" w:color="auto"/>
                    <w:bottom w:val="none" w:sz="0" w:space="0" w:color="auto"/>
                    <w:right w:val="none" w:sz="0" w:space="0" w:color="auto"/>
                  </w:divBdr>
                </w:div>
                <w:div w:id="1596593140">
                  <w:marLeft w:val="640"/>
                  <w:marRight w:val="0"/>
                  <w:marTop w:val="0"/>
                  <w:marBottom w:val="0"/>
                  <w:divBdr>
                    <w:top w:val="none" w:sz="0" w:space="0" w:color="auto"/>
                    <w:left w:val="none" w:sz="0" w:space="0" w:color="auto"/>
                    <w:bottom w:val="none" w:sz="0" w:space="0" w:color="auto"/>
                    <w:right w:val="none" w:sz="0" w:space="0" w:color="auto"/>
                  </w:divBdr>
                </w:div>
                <w:div w:id="1621105867">
                  <w:marLeft w:val="640"/>
                  <w:marRight w:val="0"/>
                  <w:marTop w:val="0"/>
                  <w:marBottom w:val="0"/>
                  <w:divBdr>
                    <w:top w:val="none" w:sz="0" w:space="0" w:color="auto"/>
                    <w:left w:val="none" w:sz="0" w:space="0" w:color="auto"/>
                    <w:bottom w:val="none" w:sz="0" w:space="0" w:color="auto"/>
                    <w:right w:val="none" w:sz="0" w:space="0" w:color="auto"/>
                  </w:divBdr>
                </w:div>
                <w:div w:id="1637493150">
                  <w:marLeft w:val="640"/>
                  <w:marRight w:val="0"/>
                  <w:marTop w:val="0"/>
                  <w:marBottom w:val="0"/>
                  <w:divBdr>
                    <w:top w:val="none" w:sz="0" w:space="0" w:color="auto"/>
                    <w:left w:val="none" w:sz="0" w:space="0" w:color="auto"/>
                    <w:bottom w:val="none" w:sz="0" w:space="0" w:color="auto"/>
                    <w:right w:val="none" w:sz="0" w:space="0" w:color="auto"/>
                  </w:divBdr>
                </w:div>
                <w:div w:id="1648975473">
                  <w:marLeft w:val="640"/>
                  <w:marRight w:val="0"/>
                  <w:marTop w:val="0"/>
                  <w:marBottom w:val="0"/>
                  <w:divBdr>
                    <w:top w:val="none" w:sz="0" w:space="0" w:color="auto"/>
                    <w:left w:val="none" w:sz="0" w:space="0" w:color="auto"/>
                    <w:bottom w:val="none" w:sz="0" w:space="0" w:color="auto"/>
                    <w:right w:val="none" w:sz="0" w:space="0" w:color="auto"/>
                  </w:divBdr>
                </w:div>
                <w:div w:id="1719893873">
                  <w:marLeft w:val="640"/>
                  <w:marRight w:val="0"/>
                  <w:marTop w:val="0"/>
                  <w:marBottom w:val="0"/>
                  <w:divBdr>
                    <w:top w:val="none" w:sz="0" w:space="0" w:color="auto"/>
                    <w:left w:val="none" w:sz="0" w:space="0" w:color="auto"/>
                    <w:bottom w:val="none" w:sz="0" w:space="0" w:color="auto"/>
                    <w:right w:val="none" w:sz="0" w:space="0" w:color="auto"/>
                  </w:divBdr>
                </w:div>
                <w:div w:id="1727096898">
                  <w:marLeft w:val="640"/>
                  <w:marRight w:val="0"/>
                  <w:marTop w:val="0"/>
                  <w:marBottom w:val="0"/>
                  <w:divBdr>
                    <w:top w:val="none" w:sz="0" w:space="0" w:color="auto"/>
                    <w:left w:val="none" w:sz="0" w:space="0" w:color="auto"/>
                    <w:bottom w:val="none" w:sz="0" w:space="0" w:color="auto"/>
                    <w:right w:val="none" w:sz="0" w:space="0" w:color="auto"/>
                  </w:divBdr>
                </w:div>
                <w:div w:id="1783648933">
                  <w:marLeft w:val="640"/>
                  <w:marRight w:val="0"/>
                  <w:marTop w:val="0"/>
                  <w:marBottom w:val="0"/>
                  <w:divBdr>
                    <w:top w:val="none" w:sz="0" w:space="0" w:color="auto"/>
                    <w:left w:val="none" w:sz="0" w:space="0" w:color="auto"/>
                    <w:bottom w:val="none" w:sz="0" w:space="0" w:color="auto"/>
                    <w:right w:val="none" w:sz="0" w:space="0" w:color="auto"/>
                  </w:divBdr>
                </w:div>
                <w:div w:id="1806702065">
                  <w:marLeft w:val="640"/>
                  <w:marRight w:val="0"/>
                  <w:marTop w:val="0"/>
                  <w:marBottom w:val="0"/>
                  <w:divBdr>
                    <w:top w:val="none" w:sz="0" w:space="0" w:color="auto"/>
                    <w:left w:val="none" w:sz="0" w:space="0" w:color="auto"/>
                    <w:bottom w:val="none" w:sz="0" w:space="0" w:color="auto"/>
                    <w:right w:val="none" w:sz="0" w:space="0" w:color="auto"/>
                  </w:divBdr>
                </w:div>
                <w:div w:id="1815295853">
                  <w:marLeft w:val="640"/>
                  <w:marRight w:val="0"/>
                  <w:marTop w:val="0"/>
                  <w:marBottom w:val="0"/>
                  <w:divBdr>
                    <w:top w:val="none" w:sz="0" w:space="0" w:color="auto"/>
                    <w:left w:val="none" w:sz="0" w:space="0" w:color="auto"/>
                    <w:bottom w:val="none" w:sz="0" w:space="0" w:color="auto"/>
                    <w:right w:val="none" w:sz="0" w:space="0" w:color="auto"/>
                  </w:divBdr>
                </w:div>
                <w:div w:id="1828979288">
                  <w:marLeft w:val="640"/>
                  <w:marRight w:val="0"/>
                  <w:marTop w:val="0"/>
                  <w:marBottom w:val="0"/>
                  <w:divBdr>
                    <w:top w:val="none" w:sz="0" w:space="0" w:color="auto"/>
                    <w:left w:val="none" w:sz="0" w:space="0" w:color="auto"/>
                    <w:bottom w:val="none" w:sz="0" w:space="0" w:color="auto"/>
                    <w:right w:val="none" w:sz="0" w:space="0" w:color="auto"/>
                  </w:divBdr>
                </w:div>
                <w:div w:id="1845393125">
                  <w:marLeft w:val="640"/>
                  <w:marRight w:val="0"/>
                  <w:marTop w:val="0"/>
                  <w:marBottom w:val="0"/>
                  <w:divBdr>
                    <w:top w:val="none" w:sz="0" w:space="0" w:color="auto"/>
                    <w:left w:val="none" w:sz="0" w:space="0" w:color="auto"/>
                    <w:bottom w:val="none" w:sz="0" w:space="0" w:color="auto"/>
                    <w:right w:val="none" w:sz="0" w:space="0" w:color="auto"/>
                  </w:divBdr>
                </w:div>
                <w:div w:id="1849637081">
                  <w:marLeft w:val="640"/>
                  <w:marRight w:val="0"/>
                  <w:marTop w:val="0"/>
                  <w:marBottom w:val="0"/>
                  <w:divBdr>
                    <w:top w:val="none" w:sz="0" w:space="0" w:color="auto"/>
                    <w:left w:val="none" w:sz="0" w:space="0" w:color="auto"/>
                    <w:bottom w:val="none" w:sz="0" w:space="0" w:color="auto"/>
                    <w:right w:val="none" w:sz="0" w:space="0" w:color="auto"/>
                  </w:divBdr>
                </w:div>
                <w:div w:id="1858159322">
                  <w:marLeft w:val="640"/>
                  <w:marRight w:val="0"/>
                  <w:marTop w:val="0"/>
                  <w:marBottom w:val="0"/>
                  <w:divBdr>
                    <w:top w:val="none" w:sz="0" w:space="0" w:color="auto"/>
                    <w:left w:val="none" w:sz="0" w:space="0" w:color="auto"/>
                    <w:bottom w:val="none" w:sz="0" w:space="0" w:color="auto"/>
                    <w:right w:val="none" w:sz="0" w:space="0" w:color="auto"/>
                  </w:divBdr>
                </w:div>
                <w:div w:id="1860850679">
                  <w:marLeft w:val="640"/>
                  <w:marRight w:val="0"/>
                  <w:marTop w:val="0"/>
                  <w:marBottom w:val="0"/>
                  <w:divBdr>
                    <w:top w:val="none" w:sz="0" w:space="0" w:color="auto"/>
                    <w:left w:val="none" w:sz="0" w:space="0" w:color="auto"/>
                    <w:bottom w:val="none" w:sz="0" w:space="0" w:color="auto"/>
                    <w:right w:val="none" w:sz="0" w:space="0" w:color="auto"/>
                  </w:divBdr>
                </w:div>
                <w:div w:id="1932157831">
                  <w:marLeft w:val="640"/>
                  <w:marRight w:val="0"/>
                  <w:marTop w:val="0"/>
                  <w:marBottom w:val="0"/>
                  <w:divBdr>
                    <w:top w:val="none" w:sz="0" w:space="0" w:color="auto"/>
                    <w:left w:val="none" w:sz="0" w:space="0" w:color="auto"/>
                    <w:bottom w:val="none" w:sz="0" w:space="0" w:color="auto"/>
                    <w:right w:val="none" w:sz="0" w:space="0" w:color="auto"/>
                  </w:divBdr>
                </w:div>
                <w:div w:id="1970695777">
                  <w:marLeft w:val="640"/>
                  <w:marRight w:val="0"/>
                  <w:marTop w:val="0"/>
                  <w:marBottom w:val="0"/>
                  <w:divBdr>
                    <w:top w:val="none" w:sz="0" w:space="0" w:color="auto"/>
                    <w:left w:val="none" w:sz="0" w:space="0" w:color="auto"/>
                    <w:bottom w:val="none" w:sz="0" w:space="0" w:color="auto"/>
                    <w:right w:val="none" w:sz="0" w:space="0" w:color="auto"/>
                  </w:divBdr>
                </w:div>
                <w:div w:id="2022513364">
                  <w:marLeft w:val="640"/>
                  <w:marRight w:val="0"/>
                  <w:marTop w:val="0"/>
                  <w:marBottom w:val="0"/>
                  <w:divBdr>
                    <w:top w:val="none" w:sz="0" w:space="0" w:color="auto"/>
                    <w:left w:val="none" w:sz="0" w:space="0" w:color="auto"/>
                    <w:bottom w:val="none" w:sz="0" w:space="0" w:color="auto"/>
                    <w:right w:val="none" w:sz="0" w:space="0" w:color="auto"/>
                  </w:divBdr>
                </w:div>
                <w:div w:id="2102987454">
                  <w:marLeft w:val="640"/>
                  <w:marRight w:val="0"/>
                  <w:marTop w:val="0"/>
                  <w:marBottom w:val="0"/>
                  <w:divBdr>
                    <w:top w:val="none" w:sz="0" w:space="0" w:color="auto"/>
                    <w:left w:val="none" w:sz="0" w:space="0" w:color="auto"/>
                    <w:bottom w:val="none" w:sz="0" w:space="0" w:color="auto"/>
                    <w:right w:val="none" w:sz="0" w:space="0" w:color="auto"/>
                  </w:divBdr>
                </w:div>
                <w:div w:id="2137290436">
                  <w:marLeft w:val="640"/>
                  <w:marRight w:val="0"/>
                  <w:marTop w:val="0"/>
                  <w:marBottom w:val="0"/>
                  <w:divBdr>
                    <w:top w:val="none" w:sz="0" w:space="0" w:color="auto"/>
                    <w:left w:val="none" w:sz="0" w:space="0" w:color="auto"/>
                    <w:bottom w:val="none" w:sz="0" w:space="0" w:color="auto"/>
                    <w:right w:val="none" w:sz="0" w:space="0" w:color="auto"/>
                  </w:divBdr>
                </w:div>
                <w:div w:id="2139371142">
                  <w:marLeft w:val="640"/>
                  <w:marRight w:val="0"/>
                  <w:marTop w:val="0"/>
                  <w:marBottom w:val="0"/>
                  <w:divBdr>
                    <w:top w:val="none" w:sz="0" w:space="0" w:color="auto"/>
                    <w:left w:val="none" w:sz="0" w:space="0" w:color="auto"/>
                    <w:bottom w:val="none" w:sz="0" w:space="0" w:color="auto"/>
                    <w:right w:val="none" w:sz="0" w:space="0" w:color="auto"/>
                  </w:divBdr>
                </w:div>
              </w:divsChild>
            </w:div>
            <w:div w:id="539975237">
              <w:marLeft w:val="0"/>
              <w:marRight w:val="0"/>
              <w:marTop w:val="0"/>
              <w:marBottom w:val="0"/>
              <w:divBdr>
                <w:top w:val="none" w:sz="0" w:space="0" w:color="auto"/>
                <w:left w:val="none" w:sz="0" w:space="0" w:color="auto"/>
                <w:bottom w:val="none" w:sz="0" w:space="0" w:color="auto"/>
                <w:right w:val="none" w:sz="0" w:space="0" w:color="auto"/>
              </w:divBdr>
              <w:divsChild>
                <w:div w:id="14042254">
                  <w:marLeft w:val="640"/>
                  <w:marRight w:val="0"/>
                  <w:marTop w:val="0"/>
                  <w:marBottom w:val="0"/>
                  <w:divBdr>
                    <w:top w:val="none" w:sz="0" w:space="0" w:color="auto"/>
                    <w:left w:val="none" w:sz="0" w:space="0" w:color="auto"/>
                    <w:bottom w:val="none" w:sz="0" w:space="0" w:color="auto"/>
                    <w:right w:val="none" w:sz="0" w:space="0" w:color="auto"/>
                  </w:divBdr>
                </w:div>
                <w:div w:id="17977149">
                  <w:marLeft w:val="640"/>
                  <w:marRight w:val="0"/>
                  <w:marTop w:val="0"/>
                  <w:marBottom w:val="0"/>
                  <w:divBdr>
                    <w:top w:val="none" w:sz="0" w:space="0" w:color="auto"/>
                    <w:left w:val="none" w:sz="0" w:space="0" w:color="auto"/>
                    <w:bottom w:val="none" w:sz="0" w:space="0" w:color="auto"/>
                    <w:right w:val="none" w:sz="0" w:space="0" w:color="auto"/>
                  </w:divBdr>
                </w:div>
                <w:div w:id="45373569">
                  <w:marLeft w:val="640"/>
                  <w:marRight w:val="0"/>
                  <w:marTop w:val="0"/>
                  <w:marBottom w:val="0"/>
                  <w:divBdr>
                    <w:top w:val="none" w:sz="0" w:space="0" w:color="auto"/>
                    <w:left w:val="none" w:sz="0" w:space="0" w:color="auto"/>
                    <w:bottom w:val="none" w:sz="0" w:space="0" w:color="auto"/>
                    <w:right w:val="none" w:sz="0" w:space="0" w:color="auto"/>
                  </w:divBdr>
                </w:div>
                <w:div w:id="118108769">
                  <w:marLeft w:val="640"/>
                  <w:marRight w:val="0"/>
                  <w:marTop w:val="0"/>
                  <w:marBottom w:val="0"/>
                  <w:divBdr>
                    <w:top w:val="none" w:sz="0" w:space="0" w:color="auto"/>
                    <w:left w:val="none" w:sz="0" w:space="0" w:color="auto"/>
                    <w:bottom w:val="none" w:sz="0" w:space="0" w:color="auto"/>
                    <w:right w:val="none" w:sz="0" w:space="0" w:color="auto"/>
                  </w:divBdr>
                </w:div>
                <w:div w:id="126821500">
                  <w:marLeft w:val="640"/>
                  <w:marRight w:val="0"/>
                  <w:marTop w:val="0"/>
                  <w:marBottom w:val="0"/>
                  <w:divBdr>
                    <w:top w:val="none" w:sz="0" w:space="0" w:color="auto"/>
                    <w:left w:val="none" w:sz="0" w:space="0" w:color="auto"/>
                    <w:bottom w:val="none" w:sz="0" w:space="0" w:color="auto"/>
                    <w:right w:val="none" w:sz="0" w:space="0" w:color="auto"/>
                  </w:divBdr>
                </w:div>
                <w:div w:id="137111221">
                  <w:marLeft w:val="640"/>
                  <w:marRight w:val="0"/>
                  <w:marTop w:val="0"/>
                  <w:marBottom w:val="0"/>
                  <w:divBdr>
                    <w:top w:val="none" w:sz="0" w:space="0" w:color="auto"/>
                    <w:left w:val="none" w:sz="0" w:space="0" w:color="auto"/>
                    <w:bottom w:val="none" w:sz="0" w:space="0" w:color="auto"/>
                    <w:right w:val="none" w:sz="0" w:space="0" w:color="auto"/>
                  </w:divBdr>
                </w:div>
                <w:div w:id="192498743">
                  <w:marLeft w:val="640"/>
                  <w:marRight w:val="0"/>
                  <w:marTop w:val="0"/>
                  <w:marBottom w:val="0"/>
                  <w:divBdr>
                    <w:top w:val="none" w:sz="0" w:space="0" w:color="auto"/>
                    <w:left w:val="none" w:sz="0" w:space="0" w:color="auto"/>
                    <w:bottom w:val="none" w:sz="0" w:space="0" w:color="auto"/>
                    <w:right w:val="none" w:sz="0" w:space="0" w:color="auto"/>
                  </w:divBdr>
                </w:div>
                <w:div w:id="307907433">
                  <w:marLeft w:val="640"/>
                  <w:marRight w:val="0"/>
                  <w:marTop w:val="0"/>
                  <w:marBottom w:val="0"/>
                  <w:divBdr>
                    <w:top w:val="none" w:sz="0" w:space="0" w:color="auto"/>
                    <w:left w:val="none" w:sz="0" w:space="0" w:color="auto"/>
                    <w:bottom w:val="none" w:sz="0" w:space="0" w:color="auto"/>
                    <w:right w:val="none" w:sz="0" w:space="0" w:color="auto"/>
                  </w:divBdr>
                </w:div>
                <w:div w:id="315886526">
                  <w:marLeft w:val="640"/>
                  <w:marRight w:val="0"/>
                  <w:marTop w:val="0"/>
                  <w:marBottom w:val="0"/>
                  <w:divBdr>
                    <w:top w:val="none" w:sz="0" w:space="0" w:color="auto"/>
                    <w:left w:val="none" w:sz="0" w:space="0" w:color="auto"/>
                    <w:bottom w:val="none" w:sz="0" w:space="0" w:color="auto"/>
                    <w:right w:val="none" w:sz="0" w:space="0" w:color="auto"/>
                  </w:divBdr>
                </w:div>
                <w:div w:id="353001857">
                  <w:marLeft w:val="640"/>
                  <w:marRight w:val="0"/>
                  <w:marTop w:val="0"/>
                  <w:marBottom w:val="0"/>
                  <w:divBdr>
                    <w:top w:val="none" w:sz="0" w:space="0" w:color="auto"/>
                    <w:left w:val="none" w:sz="0" w:space="0" w:color="auto"/>
                    <w:bottom w:val="none" w:sz="0" w:space="0" w:color="auto"/>
                    <w:right w:val="none" w:sz="0" w:space="0" w:color="auto"/>
                  </w:divBdr>
                </w:div>
                <w:div w:id="417486575">
                  <w:marLeft w:val="640"/>
                  <w:marRight w:val="0"/>
                  <w:marTop w:val="0"/>
                  <w:marBottom w:val="0"/>
                  <w:divBdr>
                    <w:top w:val="none" w:sz="0" w:space="0" w:color="auto"/>
                    <w:left w:val="none" w:sz="0" w:space="0" w:color="auto"/>
                    <w:bottom w:val="none" w:sz="0" w:space="0" w:color="auto"/>
                    <w:right w:val="none" w:sz="0" w:space="0" w:color="auto"/>
                  </w:divBdr>
                </w:div>
                <w:div w:id="429394226">
                  <w:marLeft w:val="640"/>
                  <w:marRight w:val="0"/>
                  <w:marTop w:val="0"/>
                  <w:marBottom w:val="0"/>
                  <w:divBdr>
                    <w:top w:val="none" w:sz="0" w:space="0" w:color="auto"/>
                    <w:left w:val="none" w:sz="0" w:space="0" w:color="auto"/>
                    <w:bottom w:val="none" w:sz="0" w:space="0" w:color="auto"/>
                    <w:right w:val="none" w:sz="0" w:space="0" w:color="auto"/>
                  </w:divBdr>
                </w:div>
                <w:div w:id="429931762">
                  <w:marLeft w:val="640"/>
                  <w:marRight w:val="0"/>
                  <w:marTop w:val="0"/>
                  <w:marBottom w:val="0"/>
                  <w:divBdr>
                    <w:top w:val="none" w:sz="0" w:space="0" w:color="auto"/>
                    <w:left w:val="none" w:sz="0" w:space="0" w:color="auto"/>
                    <w:bottom w:val="none" w:sz="0" w:space="0" w:color="auto"/>
                    <w:right w:val="none" w:sz="0" w:space="0" w:color="auto"/>
                  </w:divBdr>
                </w:div>
                <w:div w:id="454062702">
                  <w:marLeft w:val="640"/>
                  <w:marRight w:val="0"/>
                  <w:marTop w:val="0"/>
                  <w:marBottom w:val="0"/>
                  <w:divBdr>
                    <w:top w:val="none" w:sz="0" w:space="0" w:color="auto"/>
                    <w:left w:val="none" w:sz="0" w:space="0" w:color="auto"/>
                    <w:bottom w:val="none" w:sz="0" w:space="0" w:color="auto"/>
                    <w:right w:val="none" w:sz="0" w:space="0" w:color="auto"/>
                  </w:divBdr>
                </w:div>
                <w:div w:id="508760657">
                  <w:marLeft w:val="640"/>
                  <w:marRight w:val="0"/>
                  <w:marTop w:val="0"/>
                  <w:marBottom w:val="0"/>
                  <w:divBdr>
                    <w:top w:val="none" w:sz="0" w:space="0" w:color="auto"/>
                    <w:left w:val="none" w:sz="0" w:space="0" w:color="auto"/>
                    <w:bottom w:val="none" w:sz="0" w:space="0" w:color="auto"/>
                    <w:right w:val="none" w:sz="0" w:space="0" w:color="auto"/>
                  </w:divBdr>
                </w:div>
                <w:div w:id="526797775">
                  <w:marLeft w:val="640"/>
                  <w:marRight w:val="0"/>
                  <w:marTop w:val="0"/>
                  <w:marBottom w:val="0"/>
                  <w:divBdr>
                    <w:top w:val="none" w:sz="0" w:space="0" w:color="auto"/>
                    <w:left w:val="none" w:sz="0" w:space="0" w:color="auto"/>
                    <w:bottom w:val="none" w:sz="0" w:space="0" w:color="auto"/>
                    <w:right w:val="none" w:sz="0" w:space="0" w:color="auto"/>
                  </w:divBdr>
                </w:div>
                <w:div w:id="642465606">
                  <w:marLeft w:val="640"/>
                  <w:marRight w:val="0"/>
                  <w:marTop w:val="0"/>
                  <w:marBottom w:val="0"/>
                  <w:divBdr>
                    <w:top w:val="none" w:sz="0" w:space="0" w:color="auto"/>
                    <w:left w:val="none" w:sz="0" w:space="0" w:color="auto"/>
                    <w:bottom w:val="none" w:sz="0" w:space="0" w:color="auto"/>
                    <w:right w:val="none" w:sz="0" w:space="0" w:color="auto"/>
                  </w:divBdr>
                </w:div>
                <w:div w:id="697507517">
                  <w:marLeft w:val="640"/>
                  <w:marRight w:val="0"/>
                  <w:marTop w:val="0"/>
                  <w:marBottom w:val="0"/>
                  <w:divBdr>
                    <w:top w:val="none" w:sz="0" w:space="0" w:color="auto"/>
                    <w:left w:val="none" w:sz="0" w:space="0" w:color="auto"/>
                    <w:bottom w:val="none" w:sz="0" w:space="0" w:color="auto"/>
                    <w:right w:val="none" w:sz="0" w:space="0" w:color="auto"/>
                  </w:divBdr>
                </w:div>
                <w:div w:id="716855047">
                  <w:marLeft w:val="640"/>
                  <w:marRight w:val="0"/>
                  <w:marTop w:val="0"/>
                  <w:marBottom w:val="0"/>
                  <w:divBdr>
                    <w:top w:val="none" w:sz="0" w:space="0" w:color="auto"/>
                    <w:left w:val="none" w:sz="0" w:space="0" w:color="auto"/>
                    <w:bottom w:val="none" w:sz="0" w:space="0" w:color="auto"/>
                    <w:right w:val="none" w:sz="0" w:space="0" w:color="auto"/>
                  </w:divBdr>
                </w:div>
                <w:div w:id="757214156">
                  <w:marLeft w:val="640"/>
                  <w:marRight w:val="0"/>
                  <w:marTop w:val="0"/>
                  <w:marBottom w:val="0"/>
                  <w:divBdr>
                    <w:top w:val="none" w:sz="0" w:space="0" w:color="auto"/>
                    <w:left w:val="none" w:sz="0" w:space="0" w:color="auto"/>
                    <w:bottom w:val="none" w:sz="0" w:space="0" w:color="auto"/>
                    <w:right w:val="none" w:sz="0" w:space="0" w:color="auto"/>
                  </w:divBdr>
                </w:div>
                <w:div w:id="789979520">
                  <w:marLeft w:val="640"/>
                  <w:marRight w:val="0"/>
                  <w:marTop w:val="0"/>
                  <w:marBottom w:val="0"/>
                  <w:divBdr>
                    <w:top w:val="none" w:sz="0" w:space="0" w:color="auto"/>
                    <w:left w:val="none" w:sz="0" w:space="0" w:color="auto"/>
                    <w:bottom w:val="none" w:sz="0" w:space="0" w:color="auto"/>
                    <w:right w:val="none" w:sz="0" w:space="0" w:color="auto"/>
                  </w:divBdr>
                </w:div>
                <w:div w:id="803503364">
                  <w:marLeft w:val="640"/>
                  <w:marRight w:val="0"/>
                  <w:marTop w:val="0"/>
                  <w:marBottom w:val="0"/>
                  <w:divBdr>
                    <w:top w:val="none" w:sz="0" w:space="0" w:color="auto"/>
                    <w:left w:val="none" w:sz="0" w:space="0" w:color="auto"/>
                    <w:bottom w:val="none" w:sz="0" w:space="0" w:color="auto"/>
                    <w:right w:val="none" w:sz="0" w:space="0" w:color="auto"/>
                  </w:divBdr>
                </w:div>
                <w:div w:id="817264763">
                  <w:marLeft w:val="640"/>
                  <w:marRight w:val="0"/>
                  <w:marTop w:val="0"/>
                  <w:marBottom w:val="0"/>
                  <w:divBdr>
                    <w:top w:val="none" w:sz="0" w:space="0" w:color="auto"/>
                    <w:left w:val="none" w:sz="0" w:space="0" w:color="auto"/>
                    <w:bottom w:val="none" w:sz="0" w:space="0" w:color="auto"/>
                    <w:right w:val="none" w:sz="0" w:space="0" w:color="auto"/>
                  </w:divBdr>
                </w:div>
                <w:div w:id="841285890">
                  <w:marLeft w:val="640"/>
                  <w:marRight w:val="0"/>
                  <w:marTop w:val="0"/>
                  <w:marBottom w:val="0"/>
                  <w:divBdr>
                    <w:top w:val="none" w:sz="0" w:space="0" w:color="auto"/>
                    <w:left w:val="none" w:sz="0" w:space="0" w:color="auto"/>
                    <w:bottom w:val="none" w:sz="0" w:space="0" w:color="auto"/>
                    <w:right w:val="none" w:sz="0" w:space="0" w:color="auto"/>
                  </w:divBdr>
                </w:div>
                <w:div w:id="879634047">
                  <w:marLeft w:val="640"/>
                  <w:marRight w:val="0"/>
                  <w:marTop w:val="0"/>
                  <w:marBottom w:val="0"/>
                  <w:divBdr>
                    <w:top w:val="none" w:sz="0" w:space="0" w:color="auto"/>
                    <w:left w:val="none" w:sz="0" w:space="0" w:color="auto"/>
                    <w:bottom w:val="none" w:sz="0" w:space="0" w:color="auto"/>
                    <w:right w:val="none" w:sz="0" w:space="0" w:color="auto"/>
                  </w:divBdr>
                </w:div>
                <w:div w:id="917978229">
                  <w:marLeft w:val="640"/>
                  <w:marRight w:val="0"/>
                  <w:marTop w:val="0"/>
                  <w:marBottom w:val="0"/>
                  <w:divBdr>
                    <w:top w:val="none" w:sz="0" w:space="0" w:color="auto"/>
                    <w:left w:val="none" w:sz="0" w:space="0" w:color="auto"/>
                    <w:bottom w:val="none" w:sz="0" w:space="0" w:color="auto"/>
                    <w:right w:val="none" w:sz="0" w:space="0" w:color="auto"/>
                  </w:divBdr>
                </w:div>
                <w:div w:id="921528815">
                  <w:marLeft w:val="640"/>
                  <w:marRight w:val="0"/>
                  <w:marTop w:val="0"/>
                  <w:marBottom w:val="0"/>
                  <w:divBdr>
                    <w:top w:val="none" w:sz="0" w:space="0" w:color="auto"/>
                    <w:left w:val="none" w:sz="0" w:space="0" w:color="auto"/>
                    <w:bottom w:val="none" w:sz="0" w:space="0" w:color="auto"/>
                    <w:right w:val="none" w:sz="0" w:space="0" w:color="auto"/>
                  </w:divBdr>
                </w:div>
                <w:div w:id="936257379">
                  <w:marLeft w:val="640"/>
                  <w:marRight w:val="0"/>
                  <w:marTop w:val="0"/>
                  <w:marBottom w:val="0"/>
                  <w:divBdr>
                    <w:top w:val="none" w:sz="0" w:space="0" w:color="auto"/>
                    <w:left w:val="none" w:sz="0" w:space="0" w:color="auto"/>
                    <w:bottom w:val="none" w:sz="0" w:space="0" w:color="auto"/>
                    <w:right w:val="none" w:sz="0" w:space="0" w:color="auto"/>
                  </w:divBdr>
                </w:div>
                <w:div w:id="966669446">
                  <w:marLeft w:val="640"/>
                  <w:marRight w:val="0"/>
                  <w:marTop w:val="0"/>
                  <w:marBottom w:val="0"/>
                  <w:divBdr>
                    <w:top w:val="none" w:sz="0" w:space="0" w:color="auto"/>
                    <w:left w:val="none" w:sz="0" w:space="0" w:color="auto"/>
                    <w:bottom w:val="none" w:sz="0" w:space="0" w:color="auto"/>
                    <w:right w:val="none" w:sz="0" w:space="0" w:color="auto"/>
                  </w:divBdr>
                </w:div>
                <w:div w:id="967130625">
                  <w:marLeft w:val="640"/>
                  <w:marRight w:val="0"/>
                  <w:marTop w:val="0"/>
                  <w:marBottom w:val="0"/>
                  <w:divBdr>
                    <w:top w:val="none" w:sz="0" w:space="0" w:color="auto"/>
                    <w:left w:val="none" w:sz="0" w:space="0" w:color="auto"/>
                    <w:bottom w:val="none" w:sz="0" w:space="0" w:color="auto"/>
                    <w:right w:val="none" w:sz="0" w:space="0" w:color="auto"/>
                  </w:divBdr>
                </w:div>
                <w:div w:id="969091807">
                  <w:marLeft w:val="640"/>
                  <w:marRight w:val="0"/>
                  <w:marTop w:val="0"/>
                  <w:marBottom w:val="0"/>
                  <w:divBdr>
                    <w:top w:val="none" w:sz="0" w:space="0" w:color="auto"/>
                    <w:left w:val="none" w:sz="0" w:space="0" w:color="auto"/>
                    <w:bottom w:val="none" w:sz="0" w:space="0" w:color="auto"/>
                    <w:right w:val="none" w:sz="0" w:space="0" w:color="auto"/>
                  </w:divBdr>
                </w:div>
                <w:div w:id="1024095657">
                  <w:marLeft w:val="640"/>
                  <w:marRight w:val="0"/>
                  <w:marTop w:val="0"/>
                  <w:marBottom w:val="0"/>
                  <w:divBdr>
                    <w:top w:val="none" w:sz="0" w:space="0" w:color="auto"/>
                    <w:left w:val="none" w:sz="0" w:space="0" w:color="auto"/>
                    <w:bottom w:val="none" w:sz="0" w:space="0" w:color="auto"/>
                    <w:right w:val="none" w:sz="0" w:space="0" w:color="auto"/>
                  </w:divBdr>
                </w:div>
                <w:div w:id="1044403201">
                  <w:marLeft w:val="640"/>
                  <w:marRight w:val="0"/>
                  <w:marTop w:val="0"/>
                  <w:marBottom w:val="0"/>
                  <w:divBdr>
                    <w:top w:val="none" w:sz="0" w:space="0" w:color="auto"/>
                    <w:left w:val="none" w:sz="0" w:space="0" w:color="auto"/>
                    <w:bottom w:val="none" w:sz="0" w:space="0" w:color="auto"/>
                    <w:right w:val="none" w:sz="0" w:space="0" w:color="auto"/>
                  </w:divBdr>
                </w:div>
                <w:div w:id="1076128774">
                  <w:marLeft w:val="640"/>
                  <w:marRight w:val="0"/>
                  <w:marTop w:val="0"/>
                  <w:marBottom w:val="0"/>
                  <w:divBdr>
                    <w:top w:val="none" w:sz="0" w:space="0" w:color="auto"/>
                    <w:left w:val="none" w:sz="0" w:space="0" w:color="auto"/>
                    <w:bottom w:val="none" w:sz="0" w:space="0" w:color="auto"/>
                    <w:right w:val="none" w:sz="0" w:space="0" w:color="auto"/>
                  </w:divBdr>
                </w:div>
                <w:div w:id="1098407899">
                  <w:marLeft w:val="640"/>
                  <w:marRight w:val="0"/>
                  <w:marTop w:val="0"/>
                  <w:marBottom w:val="0"/>
                  <w:divBdr>
                    <w:top w:val="none" w:sz="0" w:space="0" w:color="auto"/>
                    <w:left w:val="none" w:sz="0" w:space="0" w:color="auto"/>
                    <w:bottom w:val="none" w:sz="0" w:space="0" w:color="auto"/>
                    <w:right w:val="none" w:sz="0" w:space="0" w:color="auto"/>
                  </w:divBdr>
                </w:div>
                <w:div w:id="1122458346">
                  <w:marLeft w:val="640"/>
                  <w:marRight w:val="0"/>
                  <w:marTop w:val="0"/>
                  <w:marBottom w:val="0"/>
                  <w:divBdr>
                    <w:top w:val="none" w:sz="0" w:space="0" w:color="auto"/>
                    <w:left w:val="none" w:sz="0" w:space="0" w:color="auto"/>
                    <w:bottom w:val="none" w:sz="0" w:space="0" w:color="auto"/>
                    <w:right w:val="none" w:sz="0" w:space="0" w:color="auto"/>
                  </w:divBdr>
                </w:div>
                <w:div w:id="1160778093">
                  <w:marLeft w:val="640"/>
                  <w:marRight w:val="0"/>
                  <w:marTop w:val="0"/>
                  <w:marBottom w:val="0"/>
                  <w:divBdr>
                    <w:top w:val="none" w:sz="0" w:space="0" w:color="auto"/>
                    <w:left w:val="none" w:sz="0" w:space="0" w:color="auto"/>
                    <w:bottom w:val="none" w:sz="0" w:space="0" w:color="auto"/>
                    <w:right w:val="none" w:sz="0" w:space="0" w:color="auto"/>
                  </w:divBdr>
                </w:div>
                <w:div w:id="1189879235">
                  <w:marLeft w:val="640"/>
                  <w:marRight w:val="0"/>
                  <w:marTop w:val="0"/>
                  <w:marBottom w:val="0"/>
                  <w:divBdr>
                    <w:top w:val="none" w:sz="0" w:space="0" w:color="auto"/>
                    <w:left w:val="none" w:sz="0" w:space="0" w:color="auto"/>
                    <w:bottom w:val="none" w:sz="0" w:space="0" w:color="auto"/>
                    <w:right w:val="none" w:sz="0" w:space="0" w:color="auto"/>
                  </w:divBdr>
                </w:div>
                <w:div w:id="1224754927">
                  <w:marLeft w:val="640"/>
                  <w:marRight w:val="0"/>
                  <w:marTop w:val="0"/>
                  <w:marBottom w:val="0"/>
                  <w:divBdr>
                    <w:top w:val="none" w:sz="0" w:space="0" w:color="auto"/>
                    <w:left w:val="none" w:sz="0" w:space="0" w:color="auto"/>
                    <w:bottom w:val="none" w:sz="0" w:space="0" w:color="auto"/>
                    <w:right w:val="none" w:sz="0" w:space="0" w:color="auto"/>
                  </w:divBdr>
                </w:div>
                <w:div w:id="1249654468">
                  <w:marLeft w:val="640"/>
                  <w:marRight w:val="0"/>
                  <w:marTop w:val="0"/>
                  <w:marBottom w:val="0"/>
                  <w:divBdr>
                    <w:top w:val="none" w:sz="0" w:space="0" w:color="auto"/>
                    <w:left w:val="none" w:sz="0" w:space="0" w:color="auto"/>
                    <w:bottom w:val="none" w:sz="0" w:space="0" w:color="auto"/>
                    <w:right w:val="none" w:sz="0" w:space="0" w:color="auto"/>
                  </w:divBdr>
                </w:div>
                <w:div w:id="1301106575">
                  <w:marLeft w:val="640"/>
                  <w:marRight w:val="0"/>
                  <w:marTop w:val="0"/>
                  <w:marBottom w:val="0"/>
                  <w:divBdr>
                    <w:top w:val="none" w:sz="0" w:space="0" w:color="auto"/>
                    <w:left w:val="none" w:sz="0" w:space="0" w:color="auto"/>
                    <w:bottom w:val="none" w:sz="0" w:space="0" w:color="auto"/>
                    <w:right w:val="none" w:sz="0" w:space="0" w:color="auto"/>
                  </w:divBdr>
                </w:div>
                <w:div w:id="1301375281">
                  <w:marLeft w:val="640"/>
                  <w:marRight w:val="0"/>
                  <w:marTop w:val="0"/>
                  <w:marBottom w:val="0"/>
                  <w:divBdr>
                    <w:top w:val="none" w:sz="0" w:space="0" w:color="auto"/>
                    <w:left w:val="none" w:sz="0" w:space="0" w:color="auto"/>
                    <w:bottom w:val="none" w:sz="0" w:space="0" w:color="auto"/>
                    <w:right w:val="none" w:sz="0" w:space="0" w:color="auto"/>
                  </w:divBdr>
                </w:div>
                <w:div w:id="1362128982">
                  <w:marLeft w:val="640"/>
                  <w:marRight w:val="0"/>
                  <w:marTop w:val="0"/>
                  <w:marBottom w:val="0"/>
                  <w:divBdr>
                    <w:top w:val="none" w:sz="0" w:space="0" w:color="auto"/>
                    <w:left w:val="none" w:sz="0" w:space="0" w:color="auto"/>
                    <w:bottom w:val="none" w:sz="0" w:space="0" w:color="auto"/>
                    <w:right w:val="none" w:sz="0" w:space="0" w:color="auto"/>
                  </w:divBdr>
                </w:div>
                <w:div w:id="1370565044">
                  <w:marLeft w:val="640"/>
                  <w:marRight w:val="0"/>
                  <w:marTop w:val="0"/>
                  <w:marBottom w:val="0"/>
                  <w:divBdr>
                    <w:top w:val="none" w:sz="0" w:space="0" w:color="auto"/>
                    <w:left w:val="none" w:sz="0" w:space="0" w:color="auto"/>
                    <w:bottom w:val="none" w:sz="0" w:space="0" w:color="auto"/>
                    <w:right w:val="none" w:sz="0" w:space="0" w:color="auto"/>
                  </w:divBdr>
                </w:div>
                <w:div w:id="1380860292">
                  <w:marLeft w:val="640"/>
                  <w:marRight w:val="0"/>
                  <w:marTop w:val="0"/>
                  <w:marBottom w:val="0"/>
                  <w:divBdr>
                    <w:top w:val="none" w:sz="0" w:space="0" w:color="auto"/>
                    <w:left w:val="none" w:sz="0" w:space="0" w:color="auto"/>
                    <w:bottom w:val="none" w:sz="0" w:space="0" w:color="auto"/>
                    <w:right w:val="none" w:sz="0" w:space="0" w:color="auto"/>
                  </w:divBdr>
                </w:div>
                <w:div w:id="1424181057">
                  <w:marLeft w:val="640"/>
                  <w:marRight w:val="0"/>
                  <w:marTop w:val="0"/>
                  <w:marBottom w:val="0"/>
                  <w:divBdr>
                    <w:top w:val="none" w:sz="0" w:space="0" w:color="auto"/>
                    <w:left w:val="none" w:sz="0" w:space="0" w:color="auto"/>
                    <w:bottom w:val="none" w:sz="0" w:space="0" w:color="auto"/>
                    <w:right w:val="none" w:sz="0" w:space="0" w:color="auto"/>
                  </w:divBdr>
                </w:div>
                <w:div w:id="1491366326">
                  <w:marLeft w:val="640"/>
                  <w:marRight w:val="0"/>
                  <w:marTop w:val="0"/>
                  <w:marBottom w:val="0"/>
                  <w:divBdr>
                    <w:top w:val="none" w:sz="0" w:space="0" w:color="auto"/>
                    <w:left w:val="none" w:sz="0" w:space="0" w:color="auto"/>
                    <w:bottom w:val="none" w:sz="0" w:space="0" w:color="auto"/>
                    <w:right w:val="none" w:sz="0" w:space="0" w:color="auto"/>
                  </w:divBdr>
                </w:div>
                <w:div w:id="1505513768">
                  <w:marLeft w:val="640"/>
                  <w:marRight w:val="0"/>
                  <w:marTop w:val="0"/>
                  <w:marBottom w:val="0"/>
                  <w:divBdr>
                    <w:top w:val="none" w:sz="0" w:space="0" w:color="auto"/>
                    <w:left w:val="none" w:sz="0" w:space="0" w:color="auto"/>
                    <w:bottom w:val="none" w:sz="0" w:space="0" w:color="auto"/>
                    <w:right w:val="none" w:sz="0" w:space="0" w:color="auto"/>
                  </w:divBdr>
                </w:div>
                <w:div w:id="1514958664">
                  <w:marLeft w:val="640"/>
                  <w:marRight w:val="0"/>
                  <w:marTop w:val="0"/>
                  <w:marBottom w:val="0"/>
                  <w:divBdr>
                    <w:top w:val="none" w:sz="0" w:space="0" w:color="auto"/>
                    <w:left w:val="none" w:sz="0" w:space="0" w:color="auto"/>
                    <w:bottom w:val="none" w:sz="0" w:space="0" w:color="auto"/>
                    <w:right w:val="none" w:sz="0" w:space="0" w:color="auto"/>
                  </w:divBdr>
                </w:div>
                <w:div w:id="1548955881">
                  <w:marLeft w:val="640"/>
                  <w:marRight w:val="0"/>
                  <w:marTop w:val="0"/>
                  <w:marBottom w:val="0"/>
                  <w:divBdr>
                    <w:top w:val="none" w:sz="0" w:space="0" w:color="auto"/>
                    <w:left w:val="none" w:sz="0" w:space="0" w:color="auto"/>
                    <w:bottom w:val="none" w:sz="0" w:space="0" w:color="auto"/>
                    <w:right w:val="none" w:sz="0" w:space="0" w:color="auto"/>
                  </w:divBdr>
                </w:div>
                <w:div w:id="1558201461">
                  <w:marLeft w:val="640"/>
                  <w:marRight w:val="0"/>
                  <w:marTop w:val="0"/>
                  <w:marBottom w:val="0"/>
                  <w:divBdr>
                    <w:top w:val="none" w:sz="0" w:space="0" w:color="auto"/>
                    <w:left w:val="none" w:sz="0" w:space="0" w:color="auto"/>
                    <w:bottom w:val="none" w:sz="0" w:space="0" w:color="auto"/>
                    <w:right w:val="none" w:sz="0" w:space="0" w:color="auto"/>
                  </w:divBdr>
                </w:div>
                <w:div w:id="1598489017">
                  <w:marLeft w:val="640"/>
                  <w:marRight w:val="0"/>
                  <w:marTop w:val="0"/>
                  <w:marBottom w:val="0"/>
                  <w:divBdr>
                    <w:top w:val="none" w:sz="0" w:space="0" w:color="auto"/>
                    <w:left w:val="none" w:sz="0" w:space="0" w:color="auto"/>
                    <w:bottom w:val="none" w:sz="0" w:space="0" w:color="auto"/>
                    <w:right w:val="none" w:sz="0" w:space="0" w:color="auto"/>
                  </w:divBdr>
                </w:div>
                <w:div w:id="1679044182">
                  <w:marLeft w:val="640"/>
                  <w:marRight w:val="0"/>
                  <w:marTop w:val="0"/>
                  <w:marBottom w:val="0"/>
                  <w:divBdr>
                    <w:top w:val="none" w:sz="0" w:space="0" w:color="auto"/>
                    <w:left w:val="none" w:sz="0" w:space="0" w:color="auto"/>
                    <w:bottom w:val="none" w:sz="0" w:space="0" w:color="auto"/>
                    <w:right w:val="none" w:sz="0" w:space="0" w:color="auto"/>
                  </w:divBdr>
                </w:div>
                <w:div w:id="1721516669">
                  <w:marLeft w:val="640"/>
                  <w:marRight w:val="0"/>
                  <w:marTop w:val="0"/>
                  <w:marBottom w:val="0"/>
                  <w:divBdr>
                    <w:top w:val="none" w:sz="0" w:space="0" w:color="auto"/>
                    <w:left w:val="none" w:sz="0" w:space="0" w:color="auto"/>
                    <w:bottom w:val="none" w:sz="0" w:space="0" w:color="auto"/>
                    <w:right w:val="none" w:sz="0" w:space="0" w:color="auto"/>
                  </w:divBdr>
                </w:div>
                <w:div w:id="1741825724">
                  <w:marLeft w:val="640"/>
                  <w:marRight w:val="0"/>
                  <w:marTop w:val="0"/>
                  <w:marBottom w:val="0"/>
                  <w:divBdr>
                    <w:top w:val="none" w:sz="0" w:space="0" w:color="auto"/>
                    <w:left w:val="none" w:sz="0" w:space="0" w:color="auto"/>
                    <w:bottom w:val="none" w:sz="0" w:space="0" w:color="auto"/>
                    <w:right w:val="none" w:sz="0" w:space="0" w:color="auto"/>
                  </w:divBdr>
                </w:div>
                <w:div w:id="1778866885">
                  <w:marLeft w:val="640"/>
                  <w:marRight w:val="0"/>
                  <w:marTop w:val="0"/>
                  <w:marBottom w:val="0"/>
                  <w:divBdr>
                    <w:top w:val="none" w:sz="0" w:space="0" w:color="auto"/>
                    <w:left w:val="none" w:sz="0" w:space="0" w:color="auto"/>
                    <w:bottom w:val="none" w:sz="0" w:space="0" w:color="auto"/>
                    <w:right w:val="none" w:sz="0" w:space="0" w:color="auto"/>
                  </w:divBdr>
                </w:div>
                <w:div w:id="1782021868">
                  <w:marLeft w:val="640"/>
                  <w:marRight w:val="0"/>
                  <w:marTop w:val="0"/>
                  <w:marBottom w:val="0"/>
                  <w:divBdr>
                    <w:top w:val="none" w:sz="0" w:space="0" w:color="auto"/>
                    <w:left w:val="none" w:sz="0" w:space="0" w:color="auto"/>
                    <w:bottom w:val="none" w:sz="0" w:space="0" w:color="auto"/>
                    <w:right w:val="none" w:sz="0" w:space="0" w:color="auto"/>
                  </w:divBdr>
                </w:div>
                <w:div w:id="1827700709">
                  <w:marLeft w:val="640"/>
                  <w:marRight w:val="0"/>
                  <w:marTop w:val="0"/>
                  <w:marBottom w:val="0"/>
                  <w:divBdr>
                    <w:top w:val="none" w:sz="0" w:space="0" w:color="auto"/>
                    <w:left w:val="none" w:sz="0" w:space="0" w:color="auto"/>
                    <w:bottom w:val="none" w:sz="0" w:space="0" w:color="auto"/>
                    <w:right w:val="none" w:sz="0" w:space="0" w:color="auto"/>
                  </w:divBdr>
                </w:div>
                <w:div w:id="1830169332">
                  <w:marLeft w:val="640"/>
                  <w:marRight w:val="0"/>
                  <w:marTop w:val="0"/>
                  <w:marBottom w:val="0"/>
                  <w:divBdr>
                    <w:top w:val="none" w:sz="0" w:space="0" w:color="auto"/>
                    <w:left w:val="none" w:sz="0" w:space="0" w:color="auto"/>
                    <w:bottom w:val="none" w:sz="0" w:space="0" w:color="auto"/>
                    <w:right w:val="none" w:sz="0" w:space="0" w:color="auto"/>
                  </w:divBdr>
                </w:div>
                <w:div w:id="1862082800">
                  <w:marLeft w:val="640"/>
                  <w:marRight w:val="0"/>
                  <w:marTop w:val="0"/>
                  <w:marBottom w:val="0"/>
                  <w:divBdr>
                    <w:top w:val="none" w:sz="0" w:space="0" w:color="auto"/>
                    <w:left w:val="none" w:sz="0" w:space="0" w:color="auto"/>
                    <w:bottom w:val="none" w:sz="0" w:space="0" w:color="auto"/>
                    <w:right w:val="none" w:sz="0" w:space="0" w:color="auto"/>
                  </w:divBdr>
                </w:div>
                <w:div w:id="1869755294">
                  <w:marLeft w:val="640"/>
                  <w:marRight w:val="0"/>
                  <w:marTop w:val="0"/>
                  <w:marBottom w:val="0"/>
                  <w:divBdr>
                    <w:top w:val="none" w:sz="0" w:space="0" w:color="auto"/>
                    <w:left w:val="none" w:sz="0" w:space="0" w:color="auto"/>
                    <w:bottom w:val="none" w:sz="0" w:space="0" w:color="auto"/>
                    <w:right w:val="none" w:sz="0" w:space="0" w:color="auto"/>
                  </w:divBdr>
                </w:div>
                <w:div w:id="1905486729">
                  <w:marLeft w:val="640"/>
                  <w:marRight w:val="0"/>
                  <w:marTop w:val="0"/>
                  <w:marBottom w:val="0"/>
                  <w:divBdr>
                    <w:top w:val="none" w:sz="0" w:space="0" w:color="auto"/>
                    <w:left w:val="none" w:sz="0" w:space="0" w:color="auto"/>
                    <w:bottom w:val="none" w:sz="0" w:space="0" w:color="auto"/>
                    <w:right w:val="none" w:sz="0" w:space="0" w:color="auto"/>
                  </w:divBdr>
                </w:div>
                <w:div w:id="1912733744">
                  <w:marLeft w:val="640"/>
                  <w:marRight w:val="0"/>
                  <w:marTop w:val="0"/>
                  <w:marBottom w:val="0"/>
                  <w:divBdr>
                    <w:top w:val="none" w:sz="0" w:space="0" w:color="auto"/>
                    <w:left w:val="none" w:sz="0" w:space="0" w:color="auto"/>
                    <w:bottom w:val="none" w:sz="0" w:space="0" w:color="auto"/>
                    <w:right w:val="none" w:sz="0" w:space="0" w:color="auto"/>
                  </w:divBdr>
                </w:div>
                <w:div w:id="1929651294">
                  <w:marLeft w:val="640"/>
                  <w:marRight w:val="0"/>
                  <w:marTop w:val="0"/>
                  <w:marBottom w:val="0"/>
                  <w:divBdr>
                    <w:top w:val="none" w:sz="0" w:space="0" w:color="auto"/>
                    <w:left w:val="none" w:sz="0" w:space="0" w:color="auto"/>
                    <w:bottom w:val="none" w:sz="0" w:space="0" w:color="auto"/>
                    <w:right w:val="none" w:sz="0" w:space="0" w:color="auto"/>
                  </w:divBdr>
                </w:div>
                <w:div w:id="1934704394">
                  <w:marLeft w:val="640"/>
                  <w:marRight w:val="0"/>
                  <w:marTop w:val="0"/>
                  <w:marBottom w:val="0"/>
                  <w:divBdr>
                    <w:top w:val="none" w:sz="0" w:space="0" w:color="auto"/>
                    <w:left w:val="none" w:sz="0" w:space="0" w:color="auto"/>
                    <w:bottom w:val="none" w:sz="0" w:space="0" w:color="auto"/>
                    <w:right w:val="none" w:sz="0" w:space="0" w:color="auto"/>
                  </w:divBdr>
                </w:div>
                <w:div w:id="1971863180">
                  <w:marLeft w:val="640"/>
                  <w:marRight w:val="0"/>
                  <w:marTop w:val="0"/>
                  <w:marBottom w:val="0"/>
                  <w:divBdr>
                    <w:top w:val="none" w:sz="0" w:space="0" w:color="auto"/>
                    <w:left w:val="none" w:sz="0" w:space="0" w:color="auto"/>
                    <w:bottom w:val="none" w:sz="0" w:space="0" w:color="auto"/>
                    <w:right w:val="none" w:sz="0" w:space="0" w:color="auto"/>
                  </w:divBdr>
                </w:div>
                <w:div w:id="2007398706">
                  <w:marLeft w:val="640"/>
                  <w:marRight w:val="0"/>
                  <w:marTop w:val="0"/>
                  <w:marBottom w:val="0"/>
                  <w:divBdr>
                    <w:top w:val="none" w:sz="0" w:space="0" w:color="auto"/>
                    <w:left w:val="none" w:sz="0" w:space="0" w:color="auto"/>
                    <w:bottom w:val="none" w:sz="0" w:space="0" w:color="auto"/>
                    <w:right w:val="none" w:sz="0" w:space="0" w:color="auto"/>
                  </w:divBdr>
                </w:div>
                <w:div w:id="2022733759">
                  <w:marLeft w:val="640"/>
                  <w:marRight w:val="0"/>
                  <w:marTop w:val="0"/>
                  <w:marBottom w:val="0"/>
                  <w:divBdr>
                    <w:top w:val="none" w:sz="0" w:space="0" w:color="auto"/>
                    <w:left w:val="none" w:sz="0" w:space="0" w:color="auto"/>
                    <w:bottom w:val="none" w:sz="0" w:space="0" w:color="auto"/>
                    <w:right w:val="none" w:sz="0" w:space="0" w:color="auto"/>
                  </w:divBdr>
                </w:div>
                <w:div w:id="2091728434">
                  <w:marLeft w:val="640"/>
                  <w:marRight w:val="0"/>
                  <w:marTop w:val="0"/>
                  <w:marBottom w:val="0"/>
                  <w:divBdr>
                    <w:top w:val="none" w:sz="0" w:space="0" w:color="auto"/>
                    <w:left w:val="none" w:sz="0" w:space="0" w:color="auto"/>
                    <w:bottom w:val="none" w:sz="0" w:space="0" w:color="auto"/>
                    <w:right w:val="none" w:sz="0" w:space="0" w:color="auto"/>
                  </w:divBdr>
                </w:div>
              </w:divsChild>
            </w:div>
            <w:div w:id="567762164">
              <w:marLeft w:val="0"/>
              <w:marRight w:val="0"/>
              <w:marTop w:val="0"/>
              <w:marBottom w:val="0"/>
              <w:divBdr>
                <w:top w:val="none" w:sz="0" w:space="0" w:color="auto"/>
                <w:left w:val="none" w:sz="0" w:space="0" w:color="auto"/>
                <w:bottom w:val="none" w:sz="0" w:space="0" w:color="auto"/>
                <w:right w:val="none" w:sz="0" w:space="0" w:color="auto"/>
              </w:divBdr>
              <w:divsChild>
                <w:div w:id="186064033">
                  <w:marLeft w:val="640"/>
                  <w:marRight w:val="0"/>
                  <w:marTop w:val="0"/>
                  <w:marBottom w:val="0"/>
                  <w:divBdr>
                    <w:top w:val="none" w:sz="0" w:space="0" w:color="auto"/>
                    <w:left w:val="none" w:sz="0" w:space="0" w:color="auto"/>
                    <w:bottom w:val="none" w:sz="0" w:space="0" w:color="auto"/>
                    <w:right w:val="none" w:sz="0" w:space="0" w:color="auto"/>
                  </w:divBdr>
                </w:div>
                <w:div w:id="222523565">
                  <w:marLeft w:val="640"/>
                  <w:marRight w:val="0"/>
                  <w:marTop w:val="0"/>
                  <w:marBottom w:val="0"/>
                  <w:divBdr>
                    <w:top w:val="none" w:sz="0" w:space="0" w:color="auto"/>
                    <w:left w:val="none" w:sz="0" w:space="0" w:color="auto"/>
                    <w:bottom w:val="none" w:sz="0" w:space="0" w:color="auto"/>
                    <w:right w:val="none" w:sz="0" w:space="0" w:color="auto"/>
                  </w:divBdr>
                </w:div>
                <w:div w:id="263267051">
                  <w:marLeft w:val="640"/>
                  <w:marRight w:val="0"/>
                  <w:marTop w:val="0"/>
                  <w:marBottom w:val="0"/>
                  <w:divBdr>
                    <w:top w:val="none" w:sz="0" w:space="0" w:color="auto"/>
                    <w:left w:val="none" w:sz="0" w:space="0" w:color="auto"/>
                    <w:bottom w:val="none" w:sz="0" w:space="0" w:color="auto"/>
                    <w:right w:val="none" w:sz="0" w:space="0" w:color="auto"/>
                  </w:divBdr>
                </w:div>
                <w:div w:id="282079054">
                  <w:marLeft w:val="640"/>
                  <w:marRight w:val="0"/>
                  <w:marTop w:val="0"/>
                  <w:marBottom w:val="0"/>
                  <w:divBdr>
                    <w:top w:val="none" w:sz="0" w:space="0" w:color="auto"/>
                    <w:left w:val="none" w:sz="0" w:space="0" w:color="auto"/>
                    <w:bottom w:val="none" w:sz="0" w:space="0" w:color="auto"/>
                    <w:right w:val="none" w:sz="0" w:space="0" w:color="auto"/>
                  </w:divBdr>
                </w:div>
                <w:div w:id="379866555">
                  <w:marLeft w:val="640"/>
                  <w:marRight w:val="0"/>
                  <w:marTop w:val="0"/>
                  <w:marBottom w:val="0"/>
                  <w:divBdr>
                    <w:top w:val="none" w:sz="0" w:space="0" w:color="auto"/>
                    <w:left w:val="none" w:sz="0" w:space="0" w:color="auto"/>
                    <w:bottom w:val="none" w:sz="0" w:space="0" w:color="auto"/>
                    <w:right w:val="none" w:sz="0" w:space="0" w:color="auto"/>
                  </w:divBdr>
                </w:div>
                <w:div w:id="401216737">
                  <w:marLeft w:val="640"/>
                  <w:marRight w:val="0"/>
                  <w:marTop w:val="0"/>
                  <w:marBottom w:val="0"/>
                  <w:divBdr>
                    <w:top w:val="none" w:sz="0" w:space="0" w:color="auto"/>
                    <w:left w:val="none" w:sz="0" w:space="0" w:color="auto"/>
                    <w:bottom w:val="none" w:sz="0" w:space="0" w:color="auto"/>
                    <w:right w:val="none" w:sz="0" w:space="0" w:color="auto"/>
                  </w:divBdr>
                </w:div>
                <w:div w:id="412557291">
                  <w:marLeft w:val="640"/>
                  <w:marRight w:val="0"/>
                  <w:marTop w:val="0"/>
                  <w:marBottom w:val="0"/>
                  <w:divBdr>
                    <w:top w:val="none" w:sz="0" w:space="0" w:color="auto"/>
                    <w:left w:val="none" w:sz="0" w:space="0" w:color="auto"/>
                    <w:bottom w:val="none" w:sz="0" w:space="0" w:color="auto"/>
                    <w:right w:val="none" w:sz="0" w:space="0" w:color="auto"/>
                  </w:divBdr>
                </w:div>
                <w:div w:id="413211586">
                  <w:marLeft w:val="640"/>
                  <w:marRight w:val="0"/>
                  <w:marTop w:val="0"/>
                  <w:marBottom w:val="0"/>
                  <w:divBdr>
                    <w:top w:val="none" w:sz="0" w:space="0" w:color="auto"/>
                    <w:left w:val="none" w:sz="0" w:space="0" w:color="auto"/>
                    <w:bottom w:val="none" w:sz="0" w:space="0" w:color="auto"/>
                    <w:right w:val="none" w:sz="0" w:space="0" w:color="auto"/>
                  </w:divBdr>
                </w:div>
                <w:div w:id="481043589">
                  <w:marLeft w:val="640"/>
                  <w:marRight w:val="0"/>
                  <w:marTop w:val="0"/>
                  <w:marBottom w:val="0"/>
                  <w:divBdr>
                    <w:top w:val="none" w:sz="0" w:space="0" w:color="auto"/>
                    <w:left w:val="none" w:sz="0" w:space="0" w:color="auto"/>
                    <w:bottom w:val="none" w:sz="0" w:space="0" w:color="auto"/>
                    <w:right w:val="none" w:sz="0" w:space="0" w:color="auto"/>
                  </w:divBdr>
                </w:div>
                <w:div w:id="499196421">
                  <w:marLeft w:val="640"/>
                  <w:marRight w:val="0"/>
                  <w:marTop w:val="0"/>
                  <w:marBottom w:val="0"/>
                  <w:divBdr>
                    <w:top w:val="none" w:sz="0" w:space="0" w:color="auto"/>
                    <w:left w:val="none" w:sz="0" w:space="0" w:color="auto"/>
                    <w:bottom w:val="none" w:sz="0" w:space="0" w:color="auto"/>
                    <w:right w:val="none" w:sz="0" w:space="0" w:color="auto"/>
                  </w:divBdr>
                </w:div>
                <w:div w:id="531840497">
                  <w:marLeft w:val="640"/>
                  <w:marRight w:val="0"/>
                  <w:marTop w:val="0"/>
                  <w:marBottom w:val="0"/>
                  <w:divBdr>
                    <w:top w:val="none" w:sz="0" w:space="0" w:color="auto"/>
                    <w:left w:val="none" w:sz="0" w:space="0" w:color="auto"/>
                    <w:bottom w:val="none" w:sz="0" w:space="0" w:color="auto"/>
                    <w:right w:val="none" w:sz="0" w:space="0" w:color="auto"/>
                  </w:divBdr>
                </w:div>
                <w:div w:id="562520015">
                  <w:marLeft w:val="640"/>
                  <w:marRight w:val="0"/>
                  <w:marTop w:val="0"/>
                  <w:marBottom w:val="0"/>
                  <w:divBdr>
                    <w:top w:val="none" w:sz="0" w:space="0" w:color="auto"/>
                    <w:left w:val="none" w:sz="0" w:space="0" w:color="auto"/>
                    <w:bottom w:val="none" w:sz="0" w:space="0" w:color="auto"/>
                    <w:right w:val="none" w:sz="0" w:space="0" w:color="auto"/>
                  </w:divBdr>
                </w:div>
                <w:div w:id="655763612">
                  <w:marLeft w:val="640"/>
                  <w:marRight w:val="0"/>
                  <w:marTop w:val="0"/>
                  <w:marBottom w:val="0"/>
                  <w:divBdr>
                    <w:top w:val="none" w:sz="0" w:space="0" w:color="auto"/>
                    <w:left w:val="none" w:sz="0" w:space="0" w:color="auto"/>
                    <w:bottom w:val="none" w:sz="0" w:space="0" w:color="auto"/>
                    <w:right w:val="none" w:sz="0" w:space="0" w:color="auto"/>
                  </w:divBdr>
                </w:div>
                <w:div w:id="663821294">
                  <w:marLeft w:val="640"/>
                  <w:marRight w:val="0"/>
                  <w:marTop w:val="0"/>
                  <w:marBottom w:val="0"/>
                  <w:divBdr>
                    <w:top w:val="none" w:sz="0" w:space="0" w:color="auto"/>
                    <w:left w:val="none" w:sz="0" w:space="0" w:color="auto"/>
                    <w:bottom w:val="none" w:sz="0" w:space="0" w:color="auto"/>
                    <w:right w:val="none" w:sz="0" w:space="0" w:color="auto"/>
                  </w:divBdr>
                </w:div>
                <w:div w:id="686253106">
                  <w:marLeft w:val="640"/>
                  <w:marRight w:val="0"/>
                  <w:marTop w:val="0"/>
                  <w:marBottom w:val="0"/>
                  <w:divBdr>
                    <w:top w:val="none" w:sz="0" w:space="0" w:color="auto"/>
                    <w:left w:val="none" w:sz="0" w:space="0" w:color="auto"/>
                    <w:bottom w:val="none" w:sz="0" w:space="0" w:color="auto"/>
                    <w:right w:val="none" w:sz="0" w:space="0" w:color="auto"/>
                  </w:divBdr>
                </w:div>
                <w:div w:id="687486093">
                  <w:marLeft w:val="640"/>
                  <w:marRight w:val="0"/>
                  <w:marTop w:val="0"/>
                  <w:marBottom w:val="0"/>
                  <w:divBdr>
                    <w:top w:val="none" w:sz="0" w:space="0" w:color="auto"/>
                    <w:left w:val="none" w:sz="0" w:space="0" w:color="auto"/>
                    <w:bottom w:val="none" w:sz="0" w:space="0" w:color="auto"/>
                    <w:right w:val="none" w:sz="0" w:space="0" w:color="auto"/>
                  </w:divBdr>
                </w:div>
                <w:div w:id="733966818">
                  <w:marLeft w:val="640"/>
                  <w:marRight w:val="0"/>
                  <w:marTop w:val="0"/>
                  <w:marBottom w:val="0"/>
                  <w:divBdr>
                    <w:top w:val="none" w:sz="0" w:space="0" w:color="auto"/>
                    <w:left w:val="none" w:sz="0" w:space="0" w:color="auto"/>
                    <w:bottom w:val="none" w:sz="0" w:space="0" w:color="auto"/>
                    <w:right w:val="none" w:sz="0" w:space="0" w:color="auto"/>
                  </w:divBdr>
                </w:div>
                <w:div w:id="744302983">
                  <w:marLeft w:val="640"/>
                  <w:marRight w:val="0"/>
                  <w:marTop w:val="0"/>
                  <w:marBottom w:val="0"/>
                  <w:divBdr>
                    <w:top w:val="none" w:sz="0" w:space="0" w:color="auto"/>
                    <w:left w:val="none" w:sz="0" w:space="0" w:color="auto"/>
                    <w:bottom w:val="none" w:sz="0" w:space="0" w:color="auto"/>
                    <w:right w:val="none" w:sz="0" w:space="0" w:color="auto"/>
                  </w:divBdr>
                </w:div>
                <w:div w:id="802963001">
                  <w:marLeft w:val="640"/>
                  <w:marRight w:val="0"/>
                  <w:marTop w:val="0"/>
                  <w:marBottom w:val="0"/>
                  <w:divBdr>
                    <w:top w:val="none" w:sz="0" w:space="0" w:color="auto"/>
                    <w:left w:val="none" w:sz="0" w:space="0" w:color="auto"/>
                    <w:bottom w:val="none" w:sz="0" w:space="0" w:color="auto"/>
                    <w:right w:val="none" w:sz="0" w:space="0" w:color="auto"/>
                  </w:divBdr>
                </w:div>
                <w:div w:id="827869866">
                  <w:marLeft w:val="640"/>
                  <w:marRight w:val="0"/>
                  <w:marTop w:val="0"/>
                  <w:marBottom w:val="0"/>
                  <w:divBdr>
                    <w:top w:val="none" w:sz="0" w:space="0" w:color="auto"/>
                    <w:left w:val="none" w:sz="0" w:space="0" w:color="auto"/>
                    <w:bottom w:val="none" w:sz="0" w:space="0" w:color="auto"/>
                    <w:right w:val="none" w:sz="0" w:space="0" w:color="auto"/>
                  </w:divBdr>
                </w:div>
                <w:div w:id="957182120">
                  <w:marLeft w:val="640"/>
                  <w:marRight w:val="0"/>
                  <w:marTop w:val="0"/>
                  <w:marBottom w:val="0"/>
                  <w:divBdr>
                    <w:top w:val="none" w:sz="0" w:space="0" w:color="auto"/>
                    <w:left w:val="none" w:sz="0" w:space="0" w:color="auto"/>
                    <w:bottom w:val="none" w:sz="0" w:space="0" w:color="auto"/>
                    <w:right w:val="none" w:sz="0" w:space="0" w:color="auto"/>
                  </w:divBdr>
                </w:div>
                <w:div w:id="985816051">
                  <w:marLeft w:val="640"/>
                  <w:marRight w:val="0"/>
                  <w:marTop w:val="0"/>
                  <w:marBottom w:val="0"/>
                  <w:divBdr>
                    <w:top w:val="none" w:sz="0" w:space="0" w:color="auto"/>
                    <w:left w:val="none" w:sz="0" w:space="0" w:color="auto"/>
                    <w:bottom w:val="none" w:sz="0" w:space="0" w:color="auto"/>
                    <w:right w:val="none" w:sz="0" w:space="0" w:color="auto"/>
                  </w:divBdr>
                </w:div>
                <w:div w:id="990258001">
                  <w:marLeft w:val="640"/>
                  <w:marRight w:val="0"/>
                  <w:marTop w:val="0"/>
                  <w:marBottom w:val="0"/>
                  <w:divBdr>
                    <w:top w:val="none" w:sz="0" w:space="0" w:color="auto"/>
                    <w:left w:val="none" w:sz="0" w:space="0" w:color="auto"/>
                    <w:bottom w:val="none" w:sz="0" w:space="0" w:color="auto"/>
                    <w:right w:val="none" w:sz="0" w:space="0" w:color="auto"/>
                  </w:divBdr>
                </w:div>
                <w:div w:id="996495533">
                  <w:marLeft w:val="640"/>
                  <w:marRight w:val="0"/>
                  <w:marTop w:val="0"/>
                  <w:marBottom w:val="0"/>
                  <w:divBdr>
                    <w:top w:val="none" w:sz="0" w:space="0" w:color="auto"/>
                    <w:left w:val="none" w:sz="0" w:space="0" w:color="auto"/>
                    <w:bottom w:val="none" w:sz="0" w:space="0" w:color="auto"/>
                    <w:right w:val="none" w:sz="0" w:space="0" w:color="auto"/>
                  </w:divBdr>
                </w:div>
                <w:div w:id="1007755532">
                  <w:marLeft w:val="640"/>
                  <w:marRight w:val="0"/>
                  <w:marTop w:val="0"/>
                  <w:marBottom w:val="0"/>
                  <w:divBdr>
                    <w:top w:val="none" w:sz="0" w:space="0" w:color="auto"/>
                    <w:left w:val="none" w:sz="0" w:space="0" w:color="auto"/>
                    <w:bottom w:val="none" w:sz="0" w:space="0" w:color="auto"/>
                    <w:right w:val="none" w:sz="0" w:space="0" w:color="auto"/>
                  </w:divBdr>
                </w:div>
                <w:div w:id="1011222858">
                  <w:marLeft w:val="640"/>
                  <w:marRight w:val="0"/>
                  <w:marTop w:val="0"/>
                  <w:marBottom w:val="0"/>
                  <w:divBdr>
                    <w:top w:val="none" w:sz="0" w:space="0" w:color="auto"/>
                    <w:left w:val="none" w:sz="0" w:space="0" w:color="auto"/>
                    <w:bottom w:val="none" w:sz="0" w:space="0" w:color="auto"/>
                    <w:right w:val="none" w:sz="0" w:space="0" w:color="auto"/>
                  </w:divBdr>
                </w:div>
                <w:div w:id="1038162594">
                  <w:marLeft w:val="640"/>
                  <w:marRight w:val="0"/>
                  <w:marTop w:val="0"/>
                  <w:marBottom w:val="0"/>
                  <w:divBdr>
                    <w:top w:val="none" w:sz="0" w:space="0" w:color="auto"/>
                    <w:left w:val="none" w:sz="0" w:space="0" w:color="auto"/>
                    <w:bottom w:val="none" w:sz="0" w:space="0" w:color="auto"/>
                    <w:right w:val="none" w:sz="0" w:space="0" w:color="auto"/>
                  </w:divBdr>
                </w:div>
                <w:div w:id="1072510495">
                  <w:marLeft w:val="640"/>
                  <w:marRight w:val="0"/>
                  <w:marTop w:val="0"/>
                  <w:marBottom w:val="0"/>
                  <w:divBdr>
                    <w:top w:val="none" w:sz="0" w:space="0" w:color="auto"/>
                    <w:left w:val="none" w:sz="0" w:space="0" w:color="auto"/>
                    <w:bottom w:val="none" w:sz="0" w:space="0" w:color="auto"/>
                    <w:right w:val="none" w:sz="0" w:space="0" w:color="auto"/>
                  </w:divBdr>
                </w:div>
                <w:div w:id="1085566949">
                  <w:marLeft w:val="640"/>
                  <w:marRight w:val="0"/>
                  <w:marTop w:val="0"/>
                  <w:marBottom w:val="0"/>
                  <w:divBdr>
                    <w:top w:val="none" w:sz="0" w:space="0" w:color="auto"/>
                    <w:left w:val="none" w:sz="0" w:space="0" w:color="auto"/>
                    <w:bottom w:val="none" w:sz="0" w:space="0" w:color="auto"/>
                    <w:right w:val="none" w:sz="0" w:space="0" w:color="auto"/>
                  </w:divBdr>
                </w:div>
                <w:div w:id="1089161130">
                  <w:marLeft w:val="640"/>
                  <w:marRight w:val="0"/>
                  <w:marTop w:val="0"/>
                  <w:marBottom w:val="0"/>
                  <w:divBdr>
                    <w:top w:val="none" w:sz="0" w:space="0" w:color="auto"/>
                    <w:left w:val="none" w:sz="0" w:space="0" w:color="auto"/>
                    <w:bottom w:val="none" w:sz="0" w:space="0" w:color="auto"/>
                    <w:right w:val="none" w:sz="0" w:space="0" w:color="auto"/>
                  </w:divBdr>
                </w:div>
                <w:div w:id="1108814390">
                  <w:marLeft w:val="640"/>
                  <w:marRight w:val="0"/>
                  <w:marTop w:val="0"/>
                  <w:marBottom w:val="0"/>
                  <w:divBdr>
                    <w:top w:val="none" w:sz="0" w:space="0" w:color="auto"/>
                    <w:left w:val="none" w:sz="0" w:space="0" w:color="auto"/>
                    <w:bottom w:val="none" w:sz="0" w:space="0" w:color="auto"/>
                    <w:right w:val="none" w:sz="0" w:space="0" w:color="auto"/>
                  </w:divBdr>
                </w:div>
                <w:div w:id="1174420173">
                  <w:marLeft w:val="640"/>
                  <w:marRight w:val="0"/>
                  <w:marTop w:val="0"/>
                  <w:marBottom w:val="0"/>
                  <w:divBdr>
                    <w:top w:val="none" w:sz="0" w:space="0" w:color="auto"/>
                    <w:left w:val="none" w:sz="0" w:space="0" w:color="auto"/>
                    <w:bottom w:val="none" w:sz="0" w:space="0" w:color="auto"/>
                    <w:right w:val="none" w:sz="0" w:space="0" w:color="auto"/>
                  </w:divBdr>
                </w:div>
                <w:div w:id="1192767456">
                  <w:marLeft w:val="640"/>
                  <w:marRight w:val="0"/>
                  <w:marTop w:val="0"/>
                  <w:marBottom w:val="0"/>
                  <w:divBdr>
                    <w:top w:val="none" w:sz="0" w:space="0" w:color="auto"/>
                    <w:left w:val="none" w:sz="0" w:space="0" w:color="auto"/>
                    <w:bottom w:val="none" w:sz="0" w:space="0" w:color="auto"/>
                    <w:right w:val="none" w:sz="0" w:space="0" w:color="auto"/>
                  </w:divBdr>
                </w:div>
                <w:div w:id="1204752724">
                  <w:marLeft w:val="640"/>
                  <w:marRight w:val="0"/>
                  <w:marTop w:val="0"/>
                  <w:marBottom w:val="0"/>
                  <w:divBdr>
                    <w:top w:val="none" w:sz="0" w:space="0" w:color="auto"/>
                    <w:left w:val="none" w:sz="0" w:space="0" w:color="auto"/>
                    <w:bottom w:val="none" w:sz="0" w:space="0" w:color="auto"/>
                    <w:right w:val="none" w:sz="0" w:space="0" w:color="auto"/>
                  </w:divBdr>
                </w:div>
                <w:div w:id="1245071360">
                  <w:marLeft w:val="640"/>
                  <w:marRight w:val="0"/>
                  <w:marTop w:val="0"/>
                  <w:marBottom w:val="0"/>
                  <w:divBdr>
                    <w:top w:val="none" w:sz="0" w:space="0" w:color="auto"/>
                    <w:left w:val="none" w:sz="0" w:space="0" w:color="auto"/>
                    <w:bottom w:val="none" w:sz="0" w:space="0" w:color="auto"/>
                    <w:right w:val="none" w:sz="0" w:space="0" w:color="auto"/>
                  </w:divBdr>
                </w:div>
                <w:div w:id="1264460591">
                  <w:marLeft w:val="640"/>
                  <w:marRight w:val="0"/>
                  <w:marTop w:val="0"/>
                  <w:marBottom w:val="0"/>
                  <w:divBdr>
                    <w:top w:val="none" w:sz="0" w:space="0" w:color="auto"/>
                    <w:left w:val="none" w:sz="0" w:space="0" w:color="auto"/>
                    <w:bottom w:val="none" w:sz="0" w:space="0" w:color="auto"/>
                    <w:right w:val="none" w:sz="0" w:space="0" w:color="auto"/>
                  </w:divBdr>
                </w:div>
                <w:div w:id="1275289758">
                  <w:marLeft w:val="640"/>
                  <w:marRight w:val="0"/>
                  <w:marTop w:val="0"/>
                  <w:marBottom w:val="0"/>
                  <w:divBdr>
                    <w:top w:val="none" w:sz="0" w:space="0" w:color="auto"/>
                    <w:left w:val="none" w:sz="0" w:space="0" w:color="auto"/>
                    <w:bottom w:val="none" w:sz="0" w:space="0" w:color="auto"/>
                    <w:right w:val="none" w:sz="0" w:space="0" w:color="auto"/>
                  </w:divBdr>
                </w:div>
                <w:div w:id="1325744775">
                  <w:marLeft w:val="640"/>
                  <w:marRight w:val="0"/>
                  <w:marTop w:val="0"/>
                  <w:marBottom w:val="0"/>
                  <w:divBdr>
                    <w:top w:val="none" w:sz="0" w:space="0" w:color="auto"/>
                    <w:left w:val="none" w:sz="0" w:space="0" w:color="auto"/>
                    <w:bottom w:val="none" w:sz="0" w:space="0" w:color="auto"/>
                    <w:right w:val="none" w:sz="0" w:space="0" w:color="auto"/>
                  </w:divBdr>
                </w:div>
                <w:div w:id="1330327594">
                  <w:marLeft w:val="640"/>
                  <w:marRight w:val="0"/>
                  <w:marTop w:val="0"/>
                  <w:marBottom w:val="0"/>
                  <w:divBdr>
                    <w:top w:val="none" w:sz="0" w:space="0" w:color="auto"/>
                    <w:left w:val="none" w:sz="0" w:space="0" w:color="auto"/>
                    <w:bottom w:val="none" w:sz="0" w:space="0" w:color="auto"/>
                    <w:right w:val="none" w:sz="0" w:space="0" w:color="auto"/>
                  </w:divBdr>
                </w:div>
                <w:div w:id="1382367268">
                  <w:marLeft w:val="640"/>
                  <w:marRight w:val="0"/>
                  <w:marTop w:val="0"/>
                  <w:marBottom w:val="0"/>
                  <w:divBdr>
                    <w:top w:val="none" w:sz="0" w:space="0" w:color="auto"/>
                    <w:left w:val="none" w:sz="0" w:space="0" w:color="auto"/>
                    <w:bottom w:val="none" w:sz="0" w:space="0" w:color="auto"/>
                    <w:right w:val="none" w:sz="0" w:space="0" w:color="auto"/>
                  </w:divBdr>
                </w:div>
                <w:div w:id="1413359231">
                  <w:marLeft w:val="640"/>
                  <w:marRight w:val="0"/>
                  <w:marTop w:val="0"/>
                  <w:marBottom w:val="0"/>
                  <w:divBdr>
                    <w:top w:val="none" w:sz="0" w:space="0" w:color="auto"/>
                    <w:left w:val="none" w:sz="0" w:space="0" w:color="auto"/>
                    <w:bottom w:val="none" w:sz="0" w:space="0" w:color="auto"/>
                    <w:right w:val="none" w:sz="0" w:space="0" w:color="auto"/>
                  </w:divBdr>
                </w:div>
                <w:div w:id="1415080870">
                  <w:marLeft w:val="640"/>
                  <w:marRight w:val="0"/>
                  <w:marTop w:val="0"/>
                  <w:marBottom w:val="0"/>
                  <w:divBdr>
                    <w:top w:val="none" w:sz="0" w:space="0" w:color="auto"/>
                    <w:left w:val="none" w:sz="0" w:space="0" w:color="auto"/>
                    <w:bottom w:val="none" w:sz="0" w:space="0" w:color="auto"/>
                    <w:right w:val="none" w:sz="0" w:space="0" w:color="auto"/>
                  </w:divBdr>
                </w:div>
                <w:div w:id="1436289139">
                  <w:marLeft w:val="640"/>
                  <w:marRight w:val="0"/>
                  <w:marTop w:val="0"/>
                  <w:marBottom w:val="0"/>
                  <w:divBdr>
                    <w:top w:val="none" w:sz="0" w:space="0" w:color="auto"/>
                    <w:left w:val="none" w:sz="0" w:space="0" w:color="auto"/>
                    <w:bottom w:val="none" w:sz="0" w:space="0" w:color="auto"/>
                    <w:right w:val="none" w:sz="0" w:space="0" w:color="auto"/>
                  </w:divBdr>
                </w:div>
                <w:div w:id="1445151678">
                  <w:marLeft w:val="640"/>
                  <w:marRight w:val="0"/>
                  <w:marTop w:val="0"/>
                  <w:marBottom w:val="0"/>
                  <w:divBdr>
                    <w:top w:val="none" w:sz="0" w:space="0" w:color="auto"/>
                    <w:left w:val="none" w:sz="0" w:space="0" w:color="auto"/>
                    <w:bottom w:val="none" w:sz="0" w:space="0" w:color="auto"/>
                    <w:right w:val="none" w:sz="0" w:space="0" w:color="auto"/>
                  </w:divBdr>
                </w:div>
                <w:div w:id="1450585565">
                  <w:marLeft w:val="640"/>
                  <w:marRight w:val="0"/>
                  <w:marTop w:val="0"/>
                  <w:marBottom w:val="0"/>
                  <w:divBdr>
                    <w:top w:val="none" w:sz="0" w:space="0" w:color="auto"/>
                    <w:left w:val="none" w:sz="0" w:space="0" w:color="auto"/>
                    <w:bottom w:val="none" w:sz="0" w:space="0" w:color="auto"/>
                    <w:right w:val="none" w:sz="0" w:space="0" w:color="auto"/>
                  </w:divBdr>
                </w:div>
                <w:div w:id="1549953232">
                  <w:marLeft w:val="640"/>
                  <w:marRight w:val="0"/>
                  <w:marTop w:val="0"/>
                  <w:marBottom w:val="0"/>
                  <w:divBdr>
                    <w:top w:val="none" w:sz="0" w:space="0" w:color="auto"/>
                    <w:left w:val="none" w:sz="0" w:space="0" w:color="auto"/>
                    <w:bottom w:val="none" w:sz="0" w:space="0" w:color="auto"/>
                    <w:right w:val="none" w:sz="0" w:space="0" w:color="auto"/>
                  </w:divBdr>
                </w:div>
                <w:div w:id="1569342365">
                  <w:marLeft w:val="640"/>
                  <w:marRight w:val="0"/>
                  <w:marTop w:val="0"/>
                  <w:marBottom w:val="0"/>
                  <w:divBdr>
                    <w:top w:val="none" w:sz="0" w:space="0" w:color="auto"/>
                    <w:left w:val="none" w:sz="0" w:space="0" w:color="auto"/>
                    <w:bottom w:val="none" w:sz="0" w:space="0" w:color="auto"/>
                    <w:right w:val="none" w:sz="0" w:space="0" w:color="auto"/>
                  </w:divBdr>
                </w:div>
                <w:div w:id="1572541262">
                  <w:marLeft w:val="640"/>
                  <w:marRight w:val="0"/>
                  <w:marTop w:val="0"/>
                  <w:marBottom w:val="0"/>
                  <w:divBdr>
                    <w:top w:val="none" w:sz="0" w:space="0" w:color="auto"/>
                    <w:left w:val="none" w:sz="0" w:space="0" w:color="auto"/>
                    <w:bottom w:val="none" w:sz="0" w:space="0" w:color="auto"/>
                    <w:right w:val="none" w:sz="0" w:space="0" w:color="auto"/>
                  </w:divBdr>
                </w:div>
                <w:div w:id="1593005997">
                  <w:marLeft w:val="640"/>
                  <w:marRight w:val="0"/>
                  <w:marTop w:val="0"/>
                  <w:marBottom w:val="0"/>
                  <w:divBdr>
                    <w:top w:val="none" w:sz="0" w:space="0" w:color="auto"/>
                    <w:left w:val="none" w:sz="0" w:space="0" w:color="auto"/>
                    <w:bottom w:val="none" w:sz="0" w:space="0" w:color="auto"/>
                    <w:right w:val="none" w:sz="0" w:space="0" w:color="auto"/>
                  </w:divBdr>
                </w:div>
                <w:div w:id="1657999281">
                  <w:marLeft w:val="640"/>
                  <w:marRight w:val="0"/>
                  <w:marTop w:val="0"/>
                  <w:marBottom w:val="0"/>
                  <w:divBdr>
                    <w:top w:val="none" w:sz="0" w:space="0" w:color="auto"/>
                    <w:left w:val="none" w:sz="0" w:space="0" w:color="auto"/>
                    <w:bottom w:val="none" w:sz="0" w:space="0" w:color="auto"/>
                    <w:right w:val="none" w:sz="0" w:space="0" w:color="auto"/>
                  </w:divBdr>
                </w:div>
                <w:div w:id="1666474137">
                  <w:marLeft w:val="640"/>
                  <w:marRight w:val="0"/>
                  <w:marTop w:val="0"/>
                  <w:marBottom w:val="0"/>
                  <w:divBdr>
                    <w:top w:val="none" w:sz="0" w:space="0" w:color="auto"/>
                    <w:left w:val="none" w:sz="0" w:space="0" w:color="auto"/>
                    <w:bottom w:val="none" w:sz="0" w:space="0" w:color="auto"/>
                    <w:right w:val="none" w:sz="0" w:space="0" w:color="auto"/>
                  </w:divBdr>
                </w:div>
                <w:div w:id="1685395988">
                  <w:marLeft w:val="640"/>
                  <w:marRight w:val="0"/>
                  <w:marTop w:val="0"/>
                  <w:marBottom w:val="0"/>
                  <w:divBdr>
                    <w:top w:val="none" w:sz="0" w:space="0" w:color="auto"/>
                    <w:left w:val="none" w:sz="0" w:space="0" w:color="auto"/>
                    <w:bottom w:val="none" w:sz="0" w:space="0" w:color="auto"/>
                    <w:right w:val="none" w:sz="0" w:space="0" w:color="auto"/>
                  </w:divBdr>
                </w:div>
                <w:div w:id="1723366908">
                  <w:marLeft w:val="640"/>
                  <w:marRight w:val="0"/>
                  <w:marTop w:val="0"/>
                  <w:marBottom w:val="0"/>
                  <w:divBdr>
                    <w:top w:val="none" w:sz="0" w:space="0" w:color="auto"/>
                    <w:left w:val="none" w:sz="0" w:space="0" w:color="auto"/>
                    <w:bottom w:val="none" w:sz="0" w:space="0" w:color="auto"/>
                    <w:right w:val="none" w:sz="0" w:space="0" w:color="auto"/>
                  </w:divBdr>
                </w:div>
                <w:div w:id="1740400019">
                  <w:marLeft w:val="640"/>
                  <w:marRight w:val="0"/>
                  <w:marTop w:val="0"/>
                  <w:marBottom w:val="0"/>
                  <w:divBdr>
                    <w:top w:val="none" w:sz="0" w:space="0" w:color="auto"/>
                    <w:left w:val="none" w:sz="0" w:space="0" w:color="auto"/>
                    <w:bottom w:val="none" w:sz="0" w:space="0" w:color="auto"/>
                    <w:right w:val="none" w:sz="0" w:space="0" w:color="auto"/>
                  </w:divBdr>
                </w:div>
                <w:div w:id="1742554865">
                  <w:marLeft w:val="640"/>
                  <w:marRight w:val="0"/>
                  <w:marTop w:val="0"/>
                  <w:marBottom w:val="0"/>
                  <w:divBdr>
                    <w:top w:val="none" w:sz="0" w:space="0" w:color="auto"/>
                    <w:left w:val="none" w:sz="0" w:space="0" w:color="auto"/>
                    <w:bottom w:val="none" w:sz="0" w:space="0" w:color="auto"/>
                    <w:right w:val="none" w:sz="0" w:space="0" w:color="auto"/>
                  </w:divBdr>
                </w:div>
                <w:div w:id="1786805164">
                  <w:marLeft w:val="640"/>
                  <w:marRight w:val="0"/>
                  <w:marTop w:val="0"/>
                  <w:marBottom w:val="0"/>
                  <w:divBdr>
                    <w:top w:val="none" w:sz="0" w:space="0" w:color="auto"/>
                    <w:left w:val="none" w:sz="0" w:space="0" w:color="auto"/>
                    <w:bottom w:val="none" w:sz="0" w:space="0" w:color="auto"/>
                    <w:right w:val="none" w:sz="0" w:space="0" w:color="auto"/>
                  </w:divBdr>
                </w:div>
                <w:div w:id="1885094193">
                  <w:marLeft w:val="640"/>
                  <w:marRight w:val="0"/>
                  <w:marTop w:val="0"/>
                  <w:marBottom w:val="0"/>
                  <w:divBdr>
                    <w:top w:val="none" w:sz="0" w:space="0" w:color="auto"/>
                    <w:left w:val="none" w:sz="0" w:space="0" w:color="auto"/>
                    <w:bottom w:val="none" w:sz="0" w:space="0" w:color="auto"/>
                    <w:right w:val="none" w:sz="0" w:space="0" w:color="auto"/>
                  </w:divBdr>
                </w:div>
                <w:div w:id="1903365037">
                  <w:marLeft w:val="640"/>
                  <w:marRight w:val="0"/>
                  <w:marTop w:val="0"/>
                  <w:marBottom w:val="0"/>
                  <w:divBdr>
                    <w:top w:val="none" w:sz="0" w:space="0" w:color="auto"/>
                    <w:left w:val="none" w:sz="0" w:space="0" w:color="auto"/>
                    <w:bottom w:val="none" w:sz="0" w:space="0" w:color="auto"/>
                    <w:right w:val="none" w:sz="0" w:space="0" w:color="auto"/>
                  </w:divBdr>
                </w:div>
                <w:div w:id="1906182794">
                  <w:marLeft w:val="640"/>
                  <w:marRight w:val="0"/>
                  <w:marTop w:val="0"/>
                  <w:marBottom w:val="0"/>
                  <w:divBdr>
                    <w:top w:val="none" w:sz="0" w:space="0" w:color="auto"/>
                    <w:left w:val="none" w:sz="0" w:space="0" w:color="auto"/>
                    <w:bottom w:val="none" w:sz="0" w:space="0" w:color="auto"/>
                    <w:right w:val="none" w:sz="0" w:space="0" w:color="auto"/>
                  </w:divBdr>
                </w:div>
                <w:div w:id="1997496203">
                  <w:marLeft w:val="640"/>
                  <w:marRight w:val="0"/>
                  <w:marTop w:val="0"/>
                  <w:marBottom w:val="0"/>
                  <w:divBdr>
                    <w:top w:val="none" w:sz="0" w:space="0" w:color="auto"/>
                    <w:left w:val="none" w:sz="0" w:space="0" w:color="auto"/>
                    <w:bottom w:val="none" w:sz="0" w:space="0" w:color="auto"/>
                    <w:right w:val="none" w:sz="0" w:space="0" w:color="auto"/>
                  </w:divBdr>
                </w:div>
                <w:div w:id="2019036238">
                  <w:marLeft w:val="640"/>
                  <w:marRight w:val="0"/>
                  <w:marTop w:val="0"/>
                  <w:marBottom w:val="0"/>
                  <w:divBdr>
                    <w:top w:val="none" w:sz="0" w:space="0" w:color="auto"/>
                    <w:left w:val="none" w:sz="0" w:space="0" w:color="auto"/>
                    <w:bottom w:val="none" w:sz="0" w:space="0" w:color="auto"/>
                    <w:right w:val="none" w:sz="0" w:space="0" w:color="auto"/>
                  </w:divBdr>
                </w:div>
                <w:div w:id="2022583866">
                  <w:marLeft w:val="640"/>
                  <w:marRight w:val="0"/>
                  <w:marTop w:val="0"/>
                  <w:marBottom w:val="0"/>
                  <w:divBdr>
                    <w:top w:val="none" w:sz="0" w:space="0" w:color="auto"/>
                    <w:left w:val="none" w:sz="0" w:space="0" w:color="auto"/>
                    <w:bottom w:val="none" w:sz="0" w:space="0" w:color="auto"/>
                    <w:right w:val="none" w:sz="0" w:space="0" w:color="auto"/>
                  </w:divBdr>
                </w:div>
                <w:div w:id="2097509393">
                  <w:marLeft w:val="640"/>
                  <w:marRight w:val="0"/>
                  <w:marTop w:val="0"/>
                  <w:marBottom w:val="0"/>
                  <w:divBdr>
                    <w:top w:val="none" w:sz="0" w:space="0" w:color="auto"/>
                    <w:left w:val="none" w:sz="0" w:space="0" w:color="auto"/>
                    <w:bottom w:val="none" w:sz="0" w:space="0" w:color="auto"/>
                    <w:right w:val="none" w:sz="0" w:space="0" w:color="auto"/>
                  </w:divBdr>
                </w:div>
                <w:div w:id="2098283588">
                  <w:marLeft w:val="640"/>
                  <w:marRight w:val="0"/>
                  <w:marTop w:val="0"/>
                  <w:marBottom w:val="0"/>
                  <w:divBdr>
                    <w:top w:val="none" w:sz="0" w:space="0" w:color="auto"/>
                    <w:left w:val="none" w:sz="0" w:space="0" w:color="auto"/>
                    <w:bottom w:val="none" w:sz="0" w:space="0" w:color="auto"/>
                    <w:right w:val="none" w:sz="0" w:space="0" w:color="auto"/>
                  </w:divBdr>
                </w:div>
                <w:div w:id="2102992870">
                  <w:marLeft w:val="640"/>
                  <w:marRight w:val="0"/>
                  <w:marTop w:val="0"/>
                  <w:marBottom w:val="0"/>
                  <w:divBdr>
                    <w:top w:val="none" w:sz="0" w:space="0" w:color="auto"/>
                    <w:left w:val="none" w:sz="0" w:space="0" w:color="auto"/>
                    <w:bottom w:val="none" w:sz="0" w:space="0" w:color="auto"/>
                    <w:right w:val="none" w:sz="0" w:space="0" w:color="auto"/>
                  </w:divBdr>
                </w:div>
                <w:div w:id="2115204464">
                  <w:marLeft w:val="640"/>
                  <w:marRight w:val="0"/>
                  <w:marTop w:val="0"/>
                  <w:marBottom w:val="0"/>
                  <w:divBdr>
                    <w:top w:val="none" w:sz="0" w:space="0" w:color="auto"/>
                    <w:left w:val="none" w:sz="0" w:space="0" w:color="auto"/>
                    <w:bottom w:val="none" w:sz="0" w:space="0" w:color="auto"/>
                    <w:right w:val="none" w:sz="0" w:space="0" w:color="auto"/>
                  </w:divBdr>
                </w:div>
              </w:divsChild>
            </w:div>
            <w:div w:id="570235847">
              <w:marLeft w:val="0"/>
              <w:marRight w:val="0"/>
              <w:marTop w:val="0"/>
              <w:marBottom w:val="0"/>
              <w:divBdr>
                <w:top w:val="none" w:sz="0" w:space="0" w:color="auto"/>
                <w:left w:val="none" w:sz="0" w:space="0" w:color="auto"/>
                <w:bottom w:val="none" w:sz="0" w:space="0" w:color="auto"/>
                <w:right w:val="none" w:sz="0" w:space="0" w:color="auto"/>
              </w:divBdr>
              <w:divsChild>
                <w:div w:id="38358844">
                  <w:marLeft w:val="640"/>
                  <w:marRight w:val="0"/>
                  <w:marTop w:val="0"/>
                  <w:marBottom w:val="0"/>
                  <w:divBdr>
                    <w:top w:val="none" w:sz="0" w:space="0" w:color="auto"/>
                    <w:left w:val="none" w:sz="0" w:space="0" w:color="auto"/>
                    <w:bottom w:val="none" w:sz="0" w:space="0" w:color="auto"/>
                    <w:right w:val="none" w:sz="0" w:space="0" w:color="auto"/>
                  </w:divBdr>
                </w:div>
                <w:div w:id="114956900">
                  <w:marLeft w:val="640"/>
                  <w:marRight w:val="0"/>
                  <w:marTop w:val="0"/>
                  <w:marBottom w:val="0"/>
                  <w:divBdr>
                    <w:top w:val="none" w:sz="0" w:space="0" w:color="auto"/>
                    <w:left w:val="none" w:sz="0" w:space="0" w:color="auto"/>
                    <w:bottom w:val="none" w:sz="0" w:space="0" w:color="auto"/>
                    <w:right w:val="none" w:sz="0" w:space="0" w:color="auto"/>
                  </w:divBdr>
                </w:div>
                <w:div w:id="157960739">
                  <w:marLeft w:val="640"/>
                  <w:marRight w:val="0"/>
                  <w:marTop w:val="0"/>
                  <w:marBottom w:val="0"/>
                  <w:divBdr>
                    <w:top w:val="none" w:sz="0" w:space="0" w:color="auto"/>
                    <w:left w:val="none" w:sz="0" w:space="0" w:color="auto"/>
                    <w:bottom w:val="none" w:sz="0" w:space="0" w:color="auto"/>
                    <w:right w:val="none" w:sz="0" w:space="0" w:color="auto"/>
                  </w:divBdr>
                </w:div>
                <w:div w:id="164326570">
                  <w:marLeft w:val="640"/>
                  <w:marRight w:val="0"/>
                  <w:marTop w:val="0"/>
                  <w:marBottom w:val="0"/>
                  <w:divBdr>
                    <w:top w:val="none" w:sz="0" w:space="0" w:color="auto"/>
                    <w:left w:val="none" w:sz="0" w:space="0" w:color="auto"/>
                    <w:bottom w:val="none" w:sz="0" w:space="0" w:color="auto"/>
                    <w:right w:val="none" w:sz="0" w:space="0" w:color="auto"/>
                  </w:divBdr>
                </w:div>
                <w:div w:id="177231119">
                  <w:marLeft w:val="640"/>
                  <w:marRight w:val="0"/>
                  <w:marTop w:val="0"/>
                  <w:marBottom w:val="0"/>
                  <w:divBdr>
                    <w:top w:val="none" w:sz="0" w:space="0" w:color="auto"/>
                    <w:left w:val="none" w:sz="0" w:space="0" w:color="auto"/>
                    <w:bottom w:val="none" w:sz="0" w:space="0" w:color="auto"/>
                    <w:right w:val="none" w:sz="0" w:space="0" w:color="auto"/>
                  </w:divBdr>
                </w:div>
                <w:div w:id="182324667">
                  <w:marLeft w:val="640"/>
                  <w:marRight w:val="0"/>
                  <w:marTop w:val="0"/>
                  <w:marBottom w:val="0"/>
                  <w:divBdr>
                    <w:top w:val="none" w:sz="0" w:space="0" w:color="auto"/>
                    <w:left w:val="none" w:sz="0" w:space="0" w:color="auto"/>
                    <w:bottom w:val="none" w:sz="0" w:space="0" w:color="auto"/>
                    <w:right w:val="none" w:sz="0" w:space="0" w:color="auto"/>
                  </w:divBdr>
                </w:div>
                <w:div w:id="214314728">
                  <w:marLeft w:val="640"/>
                  <w:marRight w:val="0"/>
                  <w:marTop w:val="0"/>
                  <w:marBottom w:val="0"/>
                  <w:divBdr>
                    <w:top w:val="none" w:sz="0" w:space="0" w:color="auto"/>
                    <w:left w:val="none" w:sz="0" w:space="0" w:color="auto"/>
                    <w:bottom w:val="none" w:sz="0" w:space="0" w:color="auto"/>
                    <w:right w:val="none" w:sz="0" w:space="0" w:color="auto"/>
                  </w:divBdr>
                </w:div>
                <w:div w:id="224605037">
                  <w:marLeft w:val="640"/>
                  <w:marRight w:val="0"/>
                  <w:marTop w:val="0"/>
                  <w:marBottom w:val="0"/>
                  <w:divBdr>
                    <w:top w:val="none" w:sz="0" w:space="0" w:color="auto"/>
                    <w:left w:val="none" w:sz="0" w:space="0" w:color="auto"/>
                    <w:bottom w:val="none" w:sz="0" w:space="0" w:color="auto"/>
                    <w:right w:val="none" w:sz="0" w:space="0" w:color="auto"/>
                  </w:divBdr>
                </w:div>
                <w:div w:id="251666553">
                  <w:marLeft w:val="640"/>
                  <w:marRight w:val="0"/>
                  <w:marTop w:val="0"/>
                  <w:marBottom w:val="0"/>
                  <w:divBdr>
                    <w:top w:val="none" w:sz="0" w:space="0" w:color="auto"/>
                    <w:left w:val="none" w:sz="0" w:space="0" w:color="auto"/>
                    <w:bottom w:val="none" w:sz="0" w:space="0" w:color="auto"/>
                    <w:right w:val="none" w:sz="0" w:space="0" w:color="auto"/>
                  </w:divBdr>
                </w:div>
                <w:div w:id="257833328">
                  <w:marLeft w:val="640"/>
                  <w:marRight w:val="0"/>
                  <w:marTop w:val="0"/>
                  <w:marBottom w:val="0"/>
                  <w:divBdr>
                    <w:top w:val="none" w:sz="0" w:space="0" w:color="auto"/>
                    <w:left w:val="none" w:sz="0" w:space="0" w:color="auto"/>
                    <w:bottom w:val="none" w:sz="0" w:space="0" w:color="auto"/>
                    <w:right w:val="none" w:sz="0" w:space="0" w:color="auto"/>
                  </w:divBdr>
                </w:div>
                <w:div w:id="261182239">
                  <w:marLeft w:val="640"/>
                  <w:marRight w:val="0"/>
                  <w:marTop w:val="0"/>
                  <w:marBottom w:val="0"/>
                  <w:divBdr>
                    <w:top w:val="none" w:sz="0" w:space="0" w:color="auto"/>
                    <w:left w:val="none" w:sz="0" w:space="0" w:color="auto"/>
                    <w:bottom w:val="none" w:sz="0" w:space="0" w:color="auto"/>
                    <w:right w:val="none" w:sz="0" w:space="0" w:color="auto"/>
                  </w:divBdr>
                </w:div>
                <w:div w:id="312759532">
                  <w:marLeft w:val="640"/>
                  <w:marRight w:val="0"/>
                  <w:marTop w:val="0"/>
                  <w:marBottom w:val="0"/>
                  <w:divBdr>
                    <w:top w:val="none" w:sz="0" w:space="0" w:color="auto"/>
                    <w:left w:val="none" w:sz="0" w:space="0" w:color="auto"/>
                    <w:bottom w:val="none" w:sz="0" w:space="0" w:color="auto"/>
                    <w:right w:val="none" w:sz="0" w:space="0" w:color="auto"/>
                  </w:divBdr>
                </w:div>
                <w:div w:id="334500119">
                  <w:marLeft w:val="640"/>
                  <w:marRight w:val="0"/>
                  <w:marTop w:val="0"/>
                  <w:marBottom w:val="0"/>
                  <w:divBdr>
                    <w:top w:val="none" w:sz="0" w:space="0" w:color="auto"/>
                    <w:left w:val="none" w:sz="0" w:space="0" w:color="auto"/>
                    <w:bottom w:val="none" w:sz="0" w:space="0" w:color="auto"/>
                    <w:right w:val="none" w:sz="0" w:space="0" w:color="auto"/>
                  </w:divBdr>
                </w:div>
                <w:div w:id="457146207">
                  <w:marLeft w:val="640"/>
                  <w:marRight w:val="0"/>
                  <w:marTop w:val="0"/>
                  <w:marBottom w:val="0"/>
                  <w:divBdr>
                    <w:top w:val="none" w:sz="0" w:space="0" w:color="auto"/>
                    <w:left w:val="none" w:sz="0" w:space="0" w:color="auto"/>
                    <w:bottom w:val="none" w:sz="0" w:space="0" w:color="auto"/>
                    <w:right w:val="none" w:sz="0" w:space="0" w:color="auto"/>
                  </w:divBdr>
                </w:div>
                <w:div w:id="477042090">
                  <w:marLeft w:val="640"/>
                  <w:marRight w:val="0"/>
                  <w:marTop w:val="0"/>
                  <w:marBottom w:val="0"/>
                  <w:divBdr>
                    <w:top w:val="none" w:sz="0" w:space="0" w:color="auto"/>
                    <w:left w:val="none" w:sz="0" w:space="0" w:color="auto"/>
                    <w:bottom w:val="none" w:sz="0" w:space="0" w:color="auto"/>
                    <w:right w:val="none" w:sz="0" w:space="0" w:color="auto"/>
                  </w:divBdr>
                </w:div>
                <w:div w:id="507717476">
                  <w:marLeft w:val="640"/>
                  <w:marRight w:val="0"/>
                  <w:marTop w:val="0"/>
                  <w:marBottom w:val="0"/>
                  <w:divBdr>
                    <w:top w:val="none" w:sz="0" w:space="0" w:color="auto"/>
                    <w:left w:val="none" w:sz="0" w:space="0" w:color="auto"/>
                    <w:bottom w:val="none" w:sz="0" w:space="0" w:color="auto"/>
                    <w:right w:val="none" w:sz="0" w:space="0" w:color="auto"/>
                  </w:divBdr>
                </w:div>
                <w:div w:id="511142742">
                  <w:marLeft w:val="640"/>
                  <w:marRight w:val="0"/>
                  <w:marTop w:val="0"/>
                  <w:marBottom w:val="0"/>
                  <w:divBdr>
                    <w:top w:val="none" w:sz="0" w:space="0" w:color="auto"/>
                    <w:left w:val="none" w:sz="0" w:space="0" w:color="auto"/>
                    <w:bottom w:val="none" w:sz="0" w:space="0" w:color="auto"/>
                    <w:right w:val="none" w:sz="0" w:space="0" w:color="auto"/>
                  </w:divBdr>
                </w:div>
                <w:div w:id="514803434">
                  <w:marLeft w:val="640"/>
                  <w:marRight w:val="0"/>
                  <w:marTop w:val="0"/>
                  <w:marBottom w:val="0"/>
                  <w:divBdr>
                    <w:top w:val="none" w:sz="0" w:space="0" w:color="auto"/>
                    <w:left w:val="none" w:sz="0" w:space="0" w:color="auto"/>
                    <w:bottom w:val="none" w:sz="0" w:space="0" w:color="auto"/>
                    <w:right w:val="none" w:sz="0" w:space="0" w:color="auto"/>
                  </w:divBdr>
                </w:div>
                <w:div w:id="529029479">
                  <w:marLeft w:val="640"/>
                  <w:marRight w:val="0"/>
                  <w:marTop w:val="0"/>
                  <w:marBottom w:val="0"/>
                  <w:divBdr>
                    <w:top w:val="none" w:sz="0" w:space="0" w:color="auto"/>
                    <w:left w:val="none" w:sz="0" w:space="0" w:color="auto"/>
                    <w:bottom w:val="none" w:sz="0" w:space="0" w:color="auto"/>
                    <w:right w:val="none" w:sz="0" w:space="0" w:color="auto"/>
                  </w:divBdr>
                </w:div>
                <w:div w:id="542057059">
                  <w:marLeft w:val="640"/>
                  <w:marRight w:val="0"/>
                  <w:marTop w:val="0"/>
                  <w:marBottom w:val="0"/>
                  <w:divBdr>
                    <w:top w:val="none" w:sz="0" w:space="0" w:color="auto"/>
                    <w:left w:val="none" w:sz="0" w:space="0" w:color="auto"/>
                    <w:bottom w:val="none" w:sz="0" w:space="0" w:color="auto"/>
                    <w:right w:val="none" w:sz="0" w:space="0" w:color="auto"/>
                  </w:divBdr>
                </w:div>
                <w:div w:id="591744931">
                  <w:marLeft w:val="640"/>
                  <w:marRight w:val="0"/>
                  <w:marTop w:val="0"/>
                  <w:marBottom w:val="0"/>
                  <w:divBdr>
                    <w:top w:val="none" w:sz="0" w:space="0" w:color="auto"/>
                    <w:left w:val="none" w:sz="0" w:space="0" w:color="auto"/>
                    <w:bottom w:val="none" w:sz="0" w:space="0" w:color="auto"/>
                    <w:right w:val="none" w:sz="0" w:space="0" w:color="auto"/>
                  </w:divBdr>
                </w:div>
                <w:div w:id="610893399">
                  <w:marLeft w:val="640"/>
                  <w:marRight w:val="0"/>
                  <w:marTop w:val="0"/>
                  <w:marBottom w:val="0"/>
                  <w:divBdr>
                    <w:top w:val="none" w:sz="0" w:space="0" w:color="auto"/>
                    <w:left w:val="none" w:sz="0" w:space="0" w:color="auto"/>
                    <w:bottom w:val="none" w:sz="0" w:space="0" w:color="auto"/>
                    <w:right w:val="none" w:sz="0" w:space="0" w:color="auto"/>
                  </w:divBdr>
                </w:div>
                <w:div w:id="611942040">
                  <w:marLeft w:val="640"/>
                  <w:marRight w:val="0"/>
                  <w:marTop w:val="0"/>
                  <w:marBottom w:val="0"/>
                  <w:divBdr>
                    <w:top w:val="none" w:sz="0" w:space="0" w:color="auto"/>
                    <w:left w:val="none" w:sz="0" w:space="0" w:color="auto"/>
                    <w:bottom w:val="none" w:sz="0" w:space="0" w:color="auto"/>
                    <w:right w:val="none" w:sz="0" w:space="0" w:color="auto"/>
                  </w:divBdr>
                </w:div>
                <w:div w:id="675693047">
                  <w:marLeft w:val="640"/>
                  <w:marRight w:val="0"/>
                  <w:marTop w:val="0"/>
                  <w:marBottom w:val="0"/>
                  <w:divBdr>
                    <w:top w:val="none" w:sz="0" w:space="0" w:color="auto"/>
                    <w:left w:val="none" w:sz="0" w:space="0" w:color="auto"/>
                    <w:bottom w:val="none" w:sz="0" w:space="0" w:color="auto"/>
                    <w:right w:val="none" w:sz="0" w:space="0" w:color="auto"/>
                  </w:divBdr>
                </w:div>
                <w:div w:id="678627062">
                  <w:marLeft w:val="640"/>
                  <w:marRight w:val="0"/>
                  <w:marTop w:val="0"/>
                  <w:marBottom w:val="0"/>
                  <w:divBdr>
                    <w:top w:val="none" w:sz="0" w:space="0" w:color="auto"/>
                    <w:left w:val="none" w:sz="0" w:space="0" w:color="auto"/>
                    <w:bottom w:val="none" w:sz="0" w:space="0" w:color="auto"/>
                    <w:right w:val="none" w:sz="0" w:space="0" w:color="auto"/>
                  </w:divBdr>
                </w:div>
                <w:div w:id="697239223">
                  <w:marLeft w:val="640"/>
                  <w:marRight w:val="0"/>
                  <w:marTop w:val="0"/>
                  <w:marBottom w:val="0"/>
                  <w:divBdr>
                    <w:top w:val="none" w:sz="0" w:space="0" w:color="auto"/>
                    <w:left w:val="none" w:sz="0" w:space="0" w:color="auto"/>
                    <w:bottom w:val="none" w:sz="0" w:space="0" w:color="auto"/>
                    <w:right w:val="none" w:sz="0" w:space="0" w:color="auto"/>
                  </w:divBdr>
                </w:div>
                <w:div w:id="722674805">
                  <w:marLeft w:val="640"/>
                  <w:marRight w:val="0"/>
                  <w:marTop w:val="0"/>
                  <w:marBottom w:val="0"/>
                  <w:divBdr>
                    <w:top w:val="none" w:sz="0" w:space="0" w:color="auto"/>
                    <w:left w:val="none" w:sz="0" w:space="0" w:color="auto"/>
                    <w:bottom w:val="none" w:sz="0" w:space="0" w:color="auto"/>
                    <w:right w:val="none" w:sz="0" w:space="0" w:color="auto"/>
                  </w:divBdr>
                </w:div>
                <w:div w:id="750007238">
                  <w:marLeft w:val="640"/>
                  <w:marRight w:val="0"/>
                  <w:marTop w:val="0"/>
                  <w:marBottom w:val="0"/>
                  <w:divBdr>
                    <w:top w:val="none" w:sz="0" w:space="0" w:color="auto"/>
                    <w:left w:val="none" w:sz="0" w:space="0" w:color="auto"/>
                    <w:bottom w:val="none" w:sz="0" w:space="0" w:color="auto"/>
                    <w:right w:val="none" w:sz="0" w:space="0" w:color="auto"/>
                  </w:divBdr>
                </w:div>
                <w:div w:id="767429949">
                  <w:marLeft w:val="640"/>
                  <w:marRight w:val="0"/>
                  <w:marTop w:val="0"/>
                  <w:marBottom w:val="0"/>
                  <w:divBdr>
                    <w:top w:val="none" w:sz="0" w:space="0" w:color="auto"/>
                    <w:left w:val="none" w:sz="0" w:space="0" w:color="auto"/>
                    <w:bottom w:val="none" w:sz="0" w:space="0" w:color="auto"/>
                    <w:right w:val="none" w:sz="0" w:space="0" w:color="auto"/>
                  </w:divBdr>
                </w:div>
                <w:div w:id="790056459">
                  <w:marLeft w:val="640"/>
                  <w:marRight w:val="0"/>
                  <w:marTop w:val="0"/>
                  <w:marBottom w:val="0"/>
                  <w:divBdr>
                    <w:top w:val="none" w:sz="0" w:space="0" w:color="auto"/>
                    <w:left w:val="none" w:sz="0" w:space="0" w:color="auto"/>
                    <w:bottom w:val="none" w:sz="0" w:space="0" w:color="auto"/>
                    <w:right w:val="none" w:sz="0" w:space="0" w:color="auto"/>
                  </w:divBdr>
                </w:div>
                <w:div w:id="794493289">
                  <w:marLeft w:val="640"/>
                  <w:marRight w:val="0"/>
                  <w:marTop w:val="0"/>
                  <w:marBottom w:val="0"/>
                  <w:divBdr>
                    <w:top w:val="none" w:sz="0" w:space="0" w:color="auto"/>
                    <w:left w:val="none" w:sz="0" w:space="0" w:color="auto"/>
                    <w:bottom w:val="none" w:sz="0" w:space="0" w:color="auto"/>
                    <w:right w:val="none" w:sz="0" w:space="0" w:color="auto"/>
                  </w:divBdr>
                </w:div>
                <w:div w:id="852886851">
                  <w:marLeft w:val="640"/>
                  <w:marRight w:val="0"/>
                  <w:marTop w:val="0"/>
                  <w:marBottom w:val="0"/>
                  <w:divBdr>
                    <w:top w:val="none" w:sz="0" w:space="0" w:color="auto"/>
                    <w:left w:val="none" w:sz="0" w:space="0" w:color="auto"/>
                    <w:bottom w:val="none" w:sz="0" w:space="0" w:color="auto"/>
                    <w:right w:val="none" w:sz="0" w:space="0" w:color="auto"/>
                  </w:divBdr>
                </w:div>
                <w:div w:id="864749808">
                  <w:marLeft w:val="640"/>
                  <w:marRight w:val="0"/>
                  <w:marTop w:val="0"/>
                  <w:marBottom w:val="0"/>
                  <w:divBdr>
                    <w:top w:val="none" w:sz="0" w:space="0" w:color="auto"/>
                    <w:left w:val="none" w:sz="0" w:space="0" w:color="auto"/>
                    <w:bottom w:val="none" w:sz="0" w:space="0" w:color="auto"/>
                    <w:right w:val="none" w:sz="0" w:space="0" w:color="auto"/>
                  </w:divBdr>
                </w:div>
                <w:div w:id="883522319">
                  <w:marLeft w:val="640"/>
                  <w:marRight w:val="0"/>
                  <w:marTop w:val="0"/>
                  <w:marBottom w:val="0"/>
                  <w:divBdr>
                    <w:top w:val="none" w:sz="0" w:space="0" w:color="auto"/>
                    <w:left w:val="none" w:sz="0" w:space="0" w:color="auto"/>
                    <w:bottom w:val="none" w:sz="0" w:space="0" w:color="auto"/>
                    <w:right w:val="none" w:sz="0" w:space="0" w:color="auto"/>
                  </w:divBdr>
                </w:div>
                <w:div w:id="920220694">
                  <w:marLeft w:val="640"/>
                  <w:marRight w:val="0"/>
                  <w:marTop w:val="0"/>
                  <w:marBottom w:val="0"/>
                  <w:divBdr>
                    <w:top w:val="none" w:sz="0" w:space="0" w:color="auto"/>
                    <w:left w:val="none" w:sz="0" w:space="0" w:color="auto"/>
                    <w:bottom w:val="none" w:sz="0" w:space="0" w:color="auto"/>
                    <w:right w:val="none" w:sz="0" w:space="0" w:color="auto"/>
                  </w:divBdr>
                </w:div>
                <w:div w:id="927738914">
                  <w:marLeft w:val="640"/>
                  <w:marRight w:val="0"/>
                  <w:marTop w:val="0"/>
                  <w:marBottom w:val="0"/>
                  <w:divBdr>
                    <w:top w:val="none" w:sz="0" w:space="0" w:color="auto"/>
                    <w:left w:val="none" w:sz="0" w:space="0" w:color="auto"/>
                    <w:bottom w:val="none" w:sz="0" w:space="0" w:color="auto"/>
                    <w:right w:val="none" w:sz="0" w:space="0" w:color="auto"/>
                  </w:divBdr>
                </w:div>
                <w:div w:id="931089500">
                  <w:marLeft w:val="640"/>
                  <w:marRight w:val="0"/>
                  <w:marTop w:val="0"/>
                  <w:marBottom w:val="0"/>
                  <w:divBdr>
                    <w:top w:val="none" w:sz="0" w:space="0" w:color="auto"/>
                    <w:left w:val="none" w:sz="0" w:space="0" w:color="auto"/>
                    <w:bottom w:val="none" w:sz="0" w:space="0" w:color="auto"/>
                    <w:right w:val="none" w:sz="0" w:space="0" w:color="auto"/>
                  </w:divBdr>
                </w:div>
                <w:div w:id="981928791">
                  <w:marLeft w:val="640"/>
                  <w:marRight w:val="0"/>
                  <w:marTop w:val="0"/>
                  <w:marBottom w:val="0"/>
                  <w:divBdr>
                    <w:top w:val="none" w:sz="0" w:space="0" w:color="auto"/>
                    <w:left w:val="none" w:sz="0" w:space="0" w:color="auto"/>
                    <w:bottom w:val="none" w:sz="0" w:space="0" w:color="auto"/>
                    <w:right w:val="none" w:sz="0" w:space="0" w:color="auto"/>
                  </w:divBdr>
                </w:div>
                <w:div w:id="1051223752">
                  <w:marLeft w:val="640"/>
                  <w:marRight w:val="0"/>
                  <w:marTop w:val="0"/>
                  <w:marBottom w:val="0"/>
                  <w:divBdr>
                    <w:top w:val="none" w:sz="0" w:space="0" w:color="auto"/>
                    <w:left w:val="none" w:sz="0" w:space="0" w:color="auto"/>
                    <w:bottom w:val="none" w:sz="0" w:space="0" w:color="auto"/>
                    <w:right w:val="none" w:sz="0" w:space="0" w:color="auto"/>
                  </w:divBdr>
                </w:div>
                <w:div w:id="1083257528">
                  <w:marLeft w:val="640"/>
                  <w:marRight w:val="0"/>
                  <w:marTop w:val="0"/>
                  <w:marBottom w:val="0"/>
                  <w:divBdr>
                    <w:top w:val="none" w:sz="0" w:space="0" w:color="auto"/>
                    <w:left w:val="none" w:sz="0" w:space="0" w:color="auto"/>
                    <w:bottom w:val="none" w:sz="0" w:space="0" w:color="auto"/>
                    <w:right w:val="none" w:sz="0" w:space="0" w:color="auto"/>
                  </w:divBdr>
                </w:div>
                <w:div w:id="1136147284">
                  <w:marLeft w:val="640"/>
                  <w:marRight w:val="0"/>
                  <w:marTop w:val="0"/>
                  <w:marBottom w:val="0"/>
                  <w:divBdr>
                    <w:top w:val="none" w:sz="0" w:space="0" w:color="auto"/>
                    <w:left w:val="none" w:sz="0" w:space="0" w:color="auto"/>
                    <w:bottom w:val="none" w:sz="0" w:space="0" w:color="auto"/>
                    <w:right w:val="none" w:sz="0" w:space="0" w:color="auto"/>
                  </w:divBdr>
                </w:div>
                <w:div w:id="1171721820">
                  <w:marLeft w:val="640"/>
                  <w:marRight w:val="0"/>
                  <w:marTop w:val="0"/>
                  <w:marBottom w:val="0"/>
                  <w:divBdr>
                    <w:top w:val="none" w:sz="0" w:space="0" w:color="auto"/>
                    <w:left w:val="none" w:sz="0" w:space="0" w:color="auto"/>
                    <w:bottom w:val="none" w:sz="0" w:space="0" w:color="auto"/>
                    <w:right w:val="none" w:sz="0" w:space="0" w:color="auto"/>
                  </w:divBdr>
                </w:div>
                <w:div w:id="1264995276">
                  <w:marLeft w:val="640"/>
                  <w:marRight w:val="0"/>
                  <w:marTop w:val="0"/>
                  <w:marBottom w:val="0"/>
                  <w:divBdr>
                    <w:top w:val="none" w:sz="0" w:space="0" w:color="auto"/>
                    <w:left w:val="none" w:sz="0" w:space="0" w:color="auto"/>
                    <w:bottom w:val="none" w:sz="0" w:space="0" w:color="auto"/>
                    <w:right w:val="none" w:sz="0" w:space="0" w:color="auto"/>
                  </w:divBdr>
                </w:div>
                <w:div w:id="1281885595">
                  <w:marLeft w:val="640"/>
                  <w:marRight w:val="0"/>
                  <w:marTop w:val="0"/>
                  <w:marBottom w:val="0"/>
                  <w:divBdr>
                    <w:top w:val="none" w:sz="0" w:space="0" w:color="auto"/>
                    <w:left w:val="none" w:sz="0" w:space="0" w:color="auto"/>
                    <w:bottom w:val="none" w:sz="0" w:space="0" w:color="auto"/>
                    <w:right w:val="none" w:sz="0" w:space="0" w:color="auto"/>
                  </w:divBdr>
                </w:div>
                <w:div w:id="1314212962">
                  <w:marLeft w:val="640"/>
                  <w:marRight w:val="0"/>
                  <w:marTop w:val="0"/>
                  <w:marBottom w:val="0"/>
                  <w:divBdr>
                    <w:top w:val="none" w:sz="0" w:space="0" w:color="auto"/>
                    <w:left w:val="none" w:sz="0" w:space="0" w:color="auto"/>
                    <w:bottom w:val="none" w:sz="0" w:space="0" w:color="auto"/>
                    <w:right w:val="none" w:sz="0" w:space="0" w:color="auto"/>
                  </w:divBdr>
                </w:div>
                <w:div w:id="1321226223">
                  <w:marLeft w:val="640"/>
                  <w:marRight w:val="0"/>
                  <w:marTop w:val="0"/>
                  <w:marBottom w:val="0"/>
                  <w:divBdr>
                    <w:top w:val="none" w:sz="0" w:space="0" w:color="auto"/>
                    <w:left w:val="none" w:sz="0" w:space="0" w:color="auto"/>
                    <w:bottom w:val="none" w:sz="0" w:space="0" w:color="auto"/>
                    <w:right w:val="none" w:sz="0" w:space="0" w:color="auto"/>
                  </w:divBdr>
                </w:div>
                <w:div w:id="1344238179">
                  <w:marLeft w:val="640"/>
                  <w:marRight w:val="0"/>
                  <w:marTop w:val="0"/>
                  <w:marBottom w:val="0"/>
                  <w:divBdr>
                    <w:top w:val="none" w:sz="0" w:space="0" w:color="auto"/>
                    <w:left w:val="none" w:sz="0" w:space="0" w:color="auto"/>
                    <w:bottom w:val="none" w:sz="0" w:space="0" w:color="auto"/>
                    <w:right w:val="none" w:sz="0" w:space="0" w:color="auto"/>
                  </w:divBdr>
                </w:div>
                <w:div w:id="1348365515">
                  <w:marLeft w:val="640"/>
                  <w:marRight w:val="0"/>
                  <w:marTop w:val="0"/>
                  <w:marBottom w:val="0"/>
                  <w:divBdr>
                    <w:top w:val="none" w:sz="0" w:space="0" w:color="auto"/>
                    <w:left w:val="none" w:sz="0" w:space="0" w:color="auto"/>
                    <w:bottom w:val="none" w:sz="0" w:space="0" w:color="auto"/>
                    <w:right w:val="none" w:sz="0" w:space="0" w:color="auto"/>
                  </w:divBdr>
                </w:div>
                <w:div w:id="1361052176">
                  <w:marLeft w:val="640"/>
                  <w:marRight w:val="0"/>
                  <w:marTop w:val="0"/>
                  <w:marBottom w:val="0"/>
                  <w:divBdr>
                    <w:top w:val="none" w:sz="0" w:space="0" w:color="auto"/>
                    <w:left w:val="none" w:sz="0" w:space="0" w:color="auto"/>
                    <w:bottom w:val="none" w:sz="0" w:space="0" w:color="auto"/>
                    <w:right w:val="none" w:sz="0" w:space="0" w:color="auto"/>
                  </w:divBdr>
                </w:div>
                <w:div w:id="1377002153">
                  <w:marLeft w:val="640"/>
                  <w:marRight w:val="0"/>
                  <w:marTop w:val="0"/>
                  <w:marBottom w:val="0"/>
                  <w:divBdr>
                    <w:top w:val="none" w:sz="0" w:space="0" w:color="auto"/>
                    <w:left w:val="none" w:sz="0" w:space="0" w:color="auto"/>
                    <w:bottom w:val="none" w:sz="0" w:space="0" w:color="auto"/>
                    <w:right w:val="none" w:sz="0" w:space="0" w:color="auto"/>
                  </w:divBdr>
                </w:div>
                <w:div w:id="1410540062">
                  <w:marLeft w:val="640"/>
                  <w:marRight w:val="0"/>
                  <w:marTop w:val="0"/>
                  <w:marBottom w:val="0"/>
                  <w:divBdr>
                    <w:top w:val="none" w:sz="0" w:space="0" w:color="auto"/>
                    <w:left w:val="none" w:sz="0" w:space="0" w:color="auto"/>
                    <w:bottom w:val="none" w:sz="0" w:space="0" w:color="auto"/>
                    <w:right w:val="none" w:sz="0" w:space="0" w:color="auto"/>
                  </w:divBdr>
                </w:div>
                <w:div w:id="1440685607">
                  <w:marLeft w:val="640"/>
                  <w:marRight w:val="0"/>
                  <w:marTop w:val="0"/>
                  <w:marBottom w:val="0"/>
                  <w:divBdr>
                    <w:top w:val="none" w:sz="0" w:space="0" w:color="auto"/>
                    <w:left w:val="none" w:sz="0" w:space="0" w:color="auto"/>
                    <w:bottom w:val="none" w:sz="0" w:space="0" w:color="auto"/>
                    <w:right w:val="none" w:sz="0" w:space="0" w:color="auto"/>
                  </w:divBdr>
                </w:div>
                <w:div w:id="1490706841">
                  <w:marLeft w:val="640"/>
                  <w:marRight w:val="0"/>
                  <w:marTop w:val="0"/>
                  <w:marBottom w:val="0"/>
                  <w:divBdr>
                    <w:top w:val="none" w:sz="0" w:space="0" w:color="auto"/>
                    <w:left w:val="none" w:sz="0" w:space="0" w:color="auto"/>
                    <w:bottom w:val="none" w:sz="0" w:space="0" w:color="auto"/>
                    <w:right w:val="none" w:sz="0" w:space="0" w:color="auto"/>
                  </w:divBdr>
                </w:div>
                <w:div w:id="1534729198">
                  <w:marLeft w:val="640"/>
                  <w:marRight w:val="0"/>
                  <w:marTop w:val="0"/>
                  <w:marBottom w:val="0"/>
                  <w:divBdr>
                    <w:top w:val="none" w:sz="0" w:space="0" w:color="auto"/>
                    <w:left w:val="none" w:sz="0" w:space="0" w:color="auto"/>
                    <w:bottom w:val="none" w:sz="0" w:space="0" w:color="auto"/>
                    <w:right w:val="none" w:sz="0" w:space="0" w:color="auto"/>
                  </w:divBdr>
                </w:div>
                <w:div w:id="1538739984">
                  <w:marLeft w:val="640"/>
                  <w:marRight w:val="0"/>
                  <w:marTop w:val="0"/>
                  <w:marBottom w:val="0"/>
                  <w:divBdr>
                    <w:top w:val="none" w:sz="0" w:space="0" w:color="auto"/>
                    <w:left w:val="none" w:sz="0" w:space="0" w:color="auto"/>
                    <w:bottom w:val="none" w:sz="0" w:space="0" w:color="auto"/>
                    <w:right w:val="none" w:sz="0" w:space="0" w:color="auto"/>
                  </w:divBdr>
                </w:div>
                <w:div w:id="1575511309">
                  <w:marLeft w:val="640"/>
                  <w:marRight w:val="0"/>
                  <w:marTop w:val="0"/>
                  <w:marBottom w:val="0"/>
                  <w:divBdr>
                    <w:top w:val="none" w:sz="0" w:space="0" w:color="auto"/>
                    <w:left w:val="none" w:sz="0" w:space="0" w:color="auto"/>
                    <w:bottom w:val="none" w:sz="0" w:space="0" w:color="auto"/>
                    <w:right w:val="none" w:sz="0" w:space="0" w:color="auto"/>
                  </w:divBdr>
                </w:div>
                <w:div w:id="1707411405">
                  <w:marLeft w:val="640"/>
                  <w:marRight w:val="0"/>
                  <w:marTop w:val="0"/>
                  <w:marBottom w:val="0"/>
                  <w:divBdr>
                    <w:top w:val="none" w:sz="0" w:space="0" w:color="auto"/>
                    <w:left w:val="none" w:sz="0" w:space="0" w:color="auto"/>
                    <w:bottom w:val="none" w:sz="0" w:space="0" w:color="auto"/>
                    <w:right w:val="none" w:sz="0" w:space="0" w:color="auto"/>
                  </w:divBdr>
                </w:div>
                <w:div w:id="1759986818">
                  <w:marLeft w:val="640"/>
                  <w:marRight w:val="0"/>
                  <w:marTop w:val="0"/>
                  <w:marBottom w:val="0"/>
                  <w:divBdr>
                    <w:top w:val="none" w:sz="0" w:space="0" w:color="auto"/>
                    <w:left w:val="none" w:sz="0" w:space="0" w:color="auto"/>
                    <w:bottom w:val="none" w:sz="0" w:space="0" w:color="auto"/>
                    <w:right w:val="none" w:sz="0" w:space="0" w:color="auto"/>
                  </w:divBdr>
                </w:div>
                <w:div w:id="1817795134">
                  <w:marLeft w:val="640"/>
                  <w:marRight w:val="0"/>
                  <w:marTop w:val="0"/>
                  <w:marBottom w:val="0"/>
                  <w:divBdr>
                    <w:top w:val="none" w:sz="0" w:space="0" w:color="auto"/>
                    <w:left w:val="none" w:sz="0" w:space="0" w:color="auto"/>
                    <w:bottom w:val="none" w:sz="0" w:space="0" w:color="auto"/>
                    <w:right w:val="none" w:sz="0" w:space="0" w:color="auto"/>
                  </w:divBdr>
                </w:div>
                <w:div w:id="1840071435">
                  <w:marLeft w:val="640"/>
                  <w:marRight w:val="0"/>
                  <w:marTop w:val="0"/>
                  <w:marBottom w:val="0"/>
                  <w:divBdr>
                    <w:top w:val="none" w:sz="0" w:space="0" w:color="auto"/>
                    <w:left w:val="none" w:sz="0" w:space="0" w:color="auto"/>
                    <w:bottom w:val="none" w:sz="0" w:space="0" w:color="auto"/>
                    <w:right w:val="none" w:sz="0" w:space="0" w:color="auto"/>
                  </w:divBdr>
                </w:div>
                <w:div w:id="1843928008">
                  <w:marLeft w:val="640"/>
                  <w:marRight w:val="0"/>
                  <w:marTop w:val="0"/>
                  <w:marBottom w:val="0"/>
                  <w:divBdr>
                    <w:top w:val="none" w:sz="0" w:space="0" w:color="auto"/>
                    <w:left w:val="none" w:sz="0" w:space="0" w:color="auto"/>
                    <w:bottom w:val="none" w:sz="0" w:space="0" w:color="auto"/>
                    <w:right w:val="none" w:sz="0" w:space="0" w:color="auto"/>
                  </w:divBdr>
                </w:div>
                <w:div w:id="1845124968">
                  <w:marLeft w:val="640"/>
                  <w:marRight w:val="0"/>
                  <w:marTop w:val="0"/>
                  <w:marBottom w:val="0"/>
                  <w:divBdr>
                    <w:top w:val="none" w:sz="0" w:space="0" w:color="auto"/>
                    <w:left w:val="none" w:sz="0" w:space="0" w:color="auto"/>
                    <w:bottom w:val="none" w:sz="0" w:space="0" w:color="auto"/>
                    <w:right w:val="none" w:sz="0" w:space="0" w:color="auto"/>
                  </w:divBdr>
                </w:div>
                <w:div w:id="1870951199">
                  <w:marLeft w:val="640"/>
                  <w:marRight w:val="0"/>
                  <w:marTop w:val="0"/>
                  <w:marBottom w:val="0"/>
                  <w:divBdr>
                    <w:top w:val="none" w:sz="0" w:space="0" w:color="auto"/>
                    <w:left w:val="none" w:sz="0" w:space="0" w:color="auto"/>
                    <w:bottom w:val="none" w:sz="0" w:space="0" w:color="auto"/>
                    <w:right w:val="none" w:sz="0" w:space="0" w:color="auto"/>
                  </w:divBdr>
                </w:div>
                <w:div w:id="1875772515">
                  <w:marLeft w:val="640"/>
                  <w:marRight w:val="0"/>
                  <w:marTop w:val="0"/>
                  <w:marBottom w:val="0"/>
                  <w:divBdr>
                    <w:top w:val="none" w:sz="0" w:space="0" w:color="auto"/>
                    <w:left w:val="none" w:sz="0" w:space="0" w:color="auto"/>
                    <w:bottom w:val="none" w:sz="0" w:space="0" w:color="auto"/>
                    <w:right w:val="none" w:sz="0" w:space="0" w:color="auto"/>
                  </w:divBdr>
                </w:div>
                <w:div w:id="1903590667">
                  <w:marLeft w:val="640"/>
                  <w:marRight w:val="0"/>
                  <w:marTop w:val="0"/>
                  <w:marBottom w:val="0"/>
                  <w:divBdr>
                    <w:top w:val="none" w:sz="0" w:space="0" w:color="auto"/>
                    <w:left w:val="none" w:sz="0" w:space="0" w:color="auto"/>
                    <w:bottom w:val="none" w:sz="0" w:space="0" w:color="auto"/>
                    <w:right w:val="none" w:sz="0" w:space="0" w:color="auto"/>
                  </w:divBdr>
                </w:div>
                <w:div w:id="1976180156">
                  <w:marLeft w:val="640"/>
                  <w:marRight w:val="0"/>
                  <w:marTop w:val="0"/>
                  <w:marBottom w:val="0"/>
                  <w:divBdr>
                    <w:top w:val="none" w:sz="0" w:space="0" w:color="auto"/>
                    <w:left w:val="none" w:sz="0" w:space="0" w:color="auto"/>
                    <w:bottom w:val="none" w:sz="0" w:space="0" w:color="auto"/>
                    <w:right w:val="none" w:sz="0" w:space="0" w:color="auto"/>
                  </w:divBdr>
                </w:div>
                <w:div w:id="2005695617">
                  <w:marLeft w:val="640"/>
                  <w:marRight w:val="0"/>
                  <w:marTop w:val="0"/>
                  <w:marBottom w:val="0"/>
                  <w:divBdr>
                    <w:top w:val="none" w:sz="0" w:space="0" w:color="auto"/>
                    <w:left w:val="none" w:sz="0" w:space="0" w:color="auto"/>
                    <w:bottom w:val="none" w:sz="0" w:space="0" w:color="auto"/>
                    <w:right w:val="none" w:sz="0" w:space="0" w:color="auto"/>
                  </w:divBdr>
                </w:div>
                <w:div w:id="2061711107">
                  <w:marLeft w:val="640"/>
                  <w:marRight w:val="0"/>
                  <w:marTop w:val="0"/>
                  <w:marBottom w:val="0"/>
                  <w:divBdr>
                    <w:top w:val="none" w:sz="0" w:space="0" w:color="auto"/>
                    <w:left w:val="none" w:sz="0" w:space="0" w:color="auto"/>
                    <w:bottom w:val="none" w:sz="0" w:space="0" w:color="auto"/>
                    <w:right w:val="none" w:sz="0" w:space="0" w:color="auto"/>
                  </w:divBdr>
                </w:div>
                <w:div w:id="2089643536">
                  <w:marLeft w:val="640"/>
                  <w:marRight w:val="0"/>
                  <w:marTop w:val="0"/>
                  <w:marBottom w:val="0"/>
                  <w:divBdr>
                    <w:top w:val="none" w:sz="0" w:space="0" w:color="auto"/>
                    <w:left w:val="none" w:sz="0" w:space="0" w:color="auto"/>
                    <w:bottom w:val="none" w:sz="0" w:space="0" w:color="auto"/>
                    <w:right w:val="none" w:sz="0" w:space="0" w:color="auto"/>
                  </w:divBdr>
                </w:div>
                <w:div w:id="2093499874">
                  <w:marLeft w:val="640"/>
                  <w:marRight w:val="0"/>
                  <w:marTop w:val="0"/>
                  <w:marBottom w:val="0"/>
                  <w:divBdr>
                    <w:top w:val="none" w:sz="0" w:space="0" w:color="auto"/>
                    <w:left w:val="none" w:sz="0" w:space="0" w:color="auto"/>
                    <w:bottom w:val="none" w:sz="0" w:space="0" w:color="auto"/>
                    <w:right w:val="none" w:sz="0" w:space="0" w:color="auto"/>
                  </w:divBdr>
                </w:div>
                <w:div w:id="2123573931">
                  <w:marLeft w:val="640"/>
                  <w:marRight w:val="0"/>
                  <w:marTop w:val="0"/>
                  <w:marBottom w:val="0"/>
                  <w:divBdr>
                    <w:top w:val="none" w:sz="0" w:space="0" w:color="auto"/>
                    <w:left w:val="none" w:sz="0" w:space="0" w:color="auto"/>
                    <w:bottom w:val="none" w:sz="0" w:space="0" w:color="auto"/>
                    <w:right w:val="none" w:sz="0" w:space="0" w:color="auto"/>
                  </w:divBdr>
                </w:div>
              </w:divsChild>
            </w:div>
            <w:div w:id="582378081">
              <w:marLeft w:val="0"/>
              <w:marRight w:val="0"/>
              <w:marTop w:val="0"/>
              <w:marBottom w:val="0"/>
              <w:divBdr>
                <w:top w:val="none" w:sz="0" w:space="0" w:color="auto"/>
                <w:left w:val="none" w:sz="0" w:space="0" w:color="auto"/>
                <w:bottom w:val="none" w:sz="0" w:space="0" w:color="auto"/>
                <w:right w:val="none" w:sz="0" w:space="0" w:color="auto"/>
              </w:divBdr>
              <w:divsChild>
                <w:div w:id="49042195">
                  <w:marLeft w:val="640"/>
                  <w:marRight w:val="0"/>
                  <w:marTop w:val="0"/>
                  <w:marBottom w:val="0"/>
                  <w:divBdr>
                    <w:top w:val="none" w:sz="0" w:space="0" w:color="auto"/>
                    <w:left w:val="none" w:sz="0" w:space="0" w:color="auto"/>
                    <w:bottom w:val="none" w:sz="0" w:space="0" w:color="auto"/>
                    <w:right w:val="none" w:sz="0" w:space="0" w:color="auto"/>
                  </w:divBdr>
                </w:div>
                <w:div w:id="76170632">
                  <w:marLeft w:val="640"/>
                  <w:marRight w:val="0"/>
                  <w:marTop w:val="0"/>
                  <w:marBottom w:val="0"/>
                  <w:divBdr>
                    <w:top w:val="none" w:sz="0" w:space="0" w:color="auto"/>
                    <w:left w:val="none" w:sz="0" w:space="0" w:color="auto"/>
                    <w:bottom w:val="none" w:sz="0" w:space="0" w:color="auto"/>
                    <w:right w:val="none" w:sz="0" w:space="0" w:color="auto"/>
                  </w:divBdr>
                </w:div>
                <w:div w:id="112134390">
                  <w:marLeft w:val="640"/>
                  <w:marRight w:val="0"/>
                  <w:marTop w:val="0"/>
                  <w:marBottom w:val="0"/>
                  <w:divBdr>
                    <w:top w:val="none" w:sz="0" w:space="0" w:color="auto"/>
                    <w:left w:val="none" w:sz="0" w:space="0" w:color="auto"/>
                    <w:bottom w:val="none" w:sz="0" w:space="0" w:color="auto"/>
                    <w:right w:val="none" w:sz="0" w:space="0" w:color="auto"/>
                  </w:divBdr>
                </w:div>
                <w:div w:id="145166874">
                  <w:marLeft w:val="640"/>
                  <w:marRight w:val="0"/>
                  <w:marTop w:val="0"/>
                  <w:marBottom w:val="0"/>
                  <w:divBdr>
                    <w:top w:val="none" w:sz="0" w:space="0" w:color="auto"/>
                    <w:left w:val="none" w:sz="0" w:space="0" w:color="auto"/>
                    <w:bottom w:val="none" w:sz="0" w:space="0" w:color="auto"/>
                    <w:right w:val="none" w:sz="0" w:space="0" w:color="auto"/>
                  </w:divBdr>
                </w:div>
                <w:div w:id="189540042">
                  <w:marLeft w:val="640"/>
                  <w:marRight w:val="0"/>
                  <w:marTop w:val="0"/>
                  <w:marBottom w:val="0"/>
                  <w:divBdr>
                    <w:top w:val="none" w:sz="0" w:space="0" w:color="auto"/>
                    <w:left w:val="none" w:sz="0" w:space="0" w:color="auto"/>
                    <w:bottom w:val="none" w:sz="0" w:space="0" w:color="auto"/>
                    <w:right w:val="none" w:sz="0" w:space="0" w:color="auto"/>
                  </w:divBdr>
                </w:div>
                <w:div w:id="224804518">
                  <w:marLeft w:val="640"/>
                  <w:marRight w:val="0"/>
                  <w:marTop w:val="0"/>
                  <w:marBottom w:val="0"/>
                  <w:divBdr>
                    <w:top w:val="none" w:sz="0" w:space="0" w:color="auto"/>
                    <w:left w:val="none" w:sz="0" w:space="0" w:color="auto"/>
                    <w:bottom w:val="none" w:sz="0" w:space="0" w:color="auto"/>
                    <w:right w:val="none" w:sz="0" w:space="0" w:color="auto"/>
                  </w:divBdr>
                </w:div>
                <w:div w:id="289674832">
                  <w:marLeft w:val="640"/>
                  <w:marRight w:val="0"/>
                  <w:marTop w:val="0"/>
                  <w:marBottom w:val="0"/>
                  <w:divBdr>
                    <w:top w:val="none" w:sz="0" w:space="0" w:color="auto"/>
                    <w:left w:val="none" w:sz="0" w:space="0" w:color="auto"/>
                    <w:bottom w:val="none" w:sz="0" w:space="0" w:color="auto"/>
                    <w:right w:val="none" w:sz="0" w:space="0" w:color="auto"/>
                  </w:divBdr>
                </w:div>
                <w:div w:id="320743459">
                  <w:marLeft w:val="640"/>
                  <w:marRight w:val="0"/>
                  <w:marTop w:val="0"/>
                  <w:marBottom w:val="0"/>
                  <w:divBdr>
                    <w:top w:val="none" w:sz="0" w:space="0" w:color="auto"/>
                    <w:left w:val="none" w:sz="0" w:space="0" w:color="auto"/>
                    <w:bottom w:val="none" w:sz="0" w:space="0" w:color="auto"/>
                    <w:right w:val="none" w:sz="0" w:space="0" w:color="auto"/>
                  </w:divBdr>
                </w:div>
                <w:div w:id="322465042">
                  <w:marLeft w:val="640"/>
                  <w:marRight w:val="0"/>
                  <w:marTop w:val="0"/>
                  <w:marBottom w:val="0"/>
                  <w:divBdr>
                    <w:top w:val="none" w:sz="0" w:space="0" w:color="auto"/>
                    <w:left w:val="none" w:sz="0" w:space="0" w:color="auto"/>
                    <w:bottom w:val="none" w:sz="0" w:space="0" w:color="auto"/>
                    <w:right w:val="none" w:sz="0" w:space="0" w:color="auto"/>
                  </w:divBdr>
                </w:div>
                <w:div w:id="339434050">
                  <w:marLeft w:val="640"/>
                  <w:marRight w:val="0"/>
                  <w:marTop w:val="0"/>
                  <w:marBottom w:val="0"/>
                  <w:divBdr>
                    <w:top w:val="none" w:sz="0" w:space="0" w:color="auto"/>
                    <w:left w:val="none" w:sz="0" w:space="0" w:color="auto"/>
                    <w:bottom w:val="none" w:sz="0" w:space="0" w:color="auto"/>
                    <w:right w:val="none" w:sz="0" w:space="0" w:color="auto"/>
                  </w:divBdr>
                </w:div>
                <w:div w:id="346911945">
                  <w:marLeft w:val="640"/>
                  <w:marRight w:val="0"/>
                  <w:marTop w:val="0"/>
                  <w:marBottom w:val="0"/>
                  <w:divBdr>
                    <w:top w:val="none" w:sz="0" w:space="0" w:color="auto"/>
                    <w:left w:val="none" w:sz="0" w:space="0" w:color="auto"/>
                    <w:bottom w:val="none" w:sz="0" w:space="0" w:color="auto"/>
                    <w:right w:val="none" w:sz="0" w:space="0" w:color="auto"/>
                  </w:divBdr>
                </w:div>
                <w:div w:id="355234183">
                  <w:marLeft w:val="640"/>
                  <w:marRight w:val="0"/>
                  <w:marTop w:val="0"/>
                  <w:marBottom w:val="0"/>
                  <w:divBdr>
                    <w:top w:val="none" w:sz="0" w:space="0" w:color="auto"/>
                    <w:left w:val="none" w:sz="0" w:space="0" w:color="auto"/>
                    <w:bottom w:val="none" w:sz="0" w:space="0" w:color="auto"/>
                    <w:right w:val="none" w:sz="0" w:space="0" w:color="auto"/>
                  </w:divBdr>
                </w:div>
                <w:div w:id="365835418">
                  <w:marLeft w:val="640"/>
                  <w:marRight w:val="0"/>
                  <w:marTop w:val="0"/>
                  <w:marBottom w:val="0"/>
                  <w:divBdr>
                    <w:top w:val="none" w:sz="0" w:space="0" w:color="auto"/>
                    <w:left w:val="none" w:sz="0" w:space="0" w:color="auto"/>
                    <w:bottom w:val="none" w:sz="0" w:space="0" w:color="auto"/>
                    <w:right w:val="none" w:sz="0" w:space="0" w:color="auto"/>
                  </w:divBdr>
                </w:div>
                <w:div w:id="451629184">
                  <w:marLeft w:val="640"/>
                  <w:marRight w:val="0"/>
                  <w:marTop w:val="0"/>
                  <w:marBottom w:val="0"/>
                  <w:divBdr>
                    <w:top w:val="none" w:sz="0" w:space="0" w:color="auto"/>
                    <w:left w:val="none" w:sz="0" w:space="0" w:color="auto"/>
                    <w:bottom w:val="none" w:sz="0" w:space="0" w:color="auto"/>
                    <w:right w:val="none" w:sz="0" w:space="0" w:color="auto"/>
                  </w:divBdr>
                </w:div>
                <w:div w:id="455297739">
                  <w:marLeft w:val="640"/>
                  <w:marRight w:val="0"/>
                  <w:marTop w:val="0"/>
                  <w:marBottom w:val="0"/>
                  <w:divBdr>
                    <w:top w:val="none" w:sz="0" w:space="0" w:color="auto"/>
                    <w:left w:val="none" w:sz="0" w:space="0" w:color="auto"/>
                    <w:bottom w:val="none" w:sz="0" w:space="0" w:color="auto"/>
                    <w:right w:val="none" w:sz="0" w:space="0" w:color="auto"/>
                  </w:divBdr>
                </w:div>
                <w:div w:id="464544915">
                  <w:marLeft w:val="640"/>
                  <w:marRight w:val="0"/>
                  <w:marTop w:val="0"/>
                  <w:marBottom w:val="0"/>
                  <w:divBdr>
                    <w:top w:val="none" w:sz="0" w:space="0" w:color="auto"/>
                    <w:left w:val="none" w:sz="0" w:space="0" w:color="auto"/>
                    <w:bottom w:val="none" w:sz="0" w:space="0" w:color="auto"/>
                    <w:right w:val="none" w:sz="0" w:space="0" w:color="auto"/>
                  </w:divBdr>
                </w:div>
                <w:div w:id="464733722">
                  <w:marLeft w:val="640"/>
                  <w:marRight w:val="0"/>
                  <w:marTop w:val="0"/>
                  <w:marBottom w:val="0"/>
                  <w:divBdr>
                    <w:top w:val="none" w:sz="0" w:space="0" w:color="auto"/>
                    <w:left w:val="none" w:sz="0" w:space="0" w:color="auto"/>
                    <w:bottom w:val="none" w:sz="0" w:space="0" w:color="auto"/>
                    <w:right w:val="none" w:sz="0" w:space="0" w:color="auto"/>
                  </w:divBdr>
                </w:div>
                <w:div w:id="528883032">
                  <w:marLeft w:val="640"/>
                  <w:marRight w:val="0"/>
                  <w:marTop w:val="0"/>
                  <w:marBottom w:val="0"/>
                  <w:divBdr>
                    <w:top w:val="none" w:sz="0" w:space="0" w:color="auto"/>
                    <w:left w:val="none" w:sz="0" w:space="0" w:color="auto"/>
                    <w:bottom w:val="none" w:sz="0" w:space="0" w:color="auto"/>
                    <w:right w:val="none" w:sz="0" w:space="0" w:color="auto"/>
                  </w:divBdr>
                </w:div>
                <w:div w:id="557131558">
                  <w:marLeft w:val="640"/>
                  <w:marRight w:val="0"/>
                  <w:marTop w:val="0"/>
                  <w:marBottom w:val="0"/>
                  <w:divBdr>
                    <w:top w:val="none" w:sz="0" w:space="0" w:color="auto"/>
                    <w:left w:val="none" w:sz="0" w:space="0" w:color="auto"/>
                    <w:bottom w:val="none" w:sz="0" w:space="0" w:color="auto"/>
                    <w:right w:val="none" w:sz="0" w:space="0" w:color="auto"/>
                  </w:divBdr>
                </w:div>
                <w:div w:id="575436615">
                  <w:marLeft w:val="640"/>
                  <w:marRight w:val="0"/>
                  <w:marTop w:val="0"/>
                  <w:marBottom w:val="0"/>
                  <w:divBdr>
                    <w:top w:val="none" w:sz="0" w:space="0" w:color="auto"/>
                    <w:left w:val="none" w:sz="0" w:space="0" w:color="auto"/>
                    <w:bottom w:val="none" w:sz="0" w:space="0" w:color="auto"/>
                    <w:right w:val="none" w:sz="0" w:space="0" w:color="auto"/>
                  </w:divBdr>
                </w:div>
                <w:div w:id="605649627">
                  <w:marLeft w:val="640"/>
                  <w:marRight w:val="0"/>
                  <w:marTop w:val="0"/>
                  <w:marBottom w:val="0"/>
                  <w:divBdr>
                    <w:top w:val="none" w:sz="0" w:space="0" w:color="auto"/>
                    <w:left w:val="none" w:sz="0" w:space="0" w:color="auto"/>
                    <w:bottom w:val="none" w:sz="0" w:space="0" w:color="auto"/>
                    <w:right w:val="none" w:sz="0" w:space="0" w:color="auto"/>
                  </w:divBdr>
                </w:div>
                <w:div w:id="619648859">
                  <w:marLeft w:val="640"/>
                  <w:marRight w:val="0"/>
                  <w:marTop w:val="0"/>
                  <w:marBottom w:val="0"/>
                  <w:divBdr>
                    <w:top w:val="none" w:sz="0" w:space="0" w:color="auto"/>
                    <w:left w:val="none" w:sz="0" w:space="0" w:color="auto"/>
                    <w:bottom w:val="none" w:sz="0" w:space="0" w:color="auto"/>
                    <w:right w:val="none" w:sz="0" w:space="0" w:color="auto"/>
                  </w:divBdr>
                </w:div>
                <w:div w:id="631864304">
                  <w:marLeft w:val="640"/>
                  <w:marRight w:val="0"/>
                  <w:marTop w:val="0"/>
                  <w:marBottom w:val="0"/>
                  <w:divBdr>
                    <w:top w:val="none" w:sz="0" w:space="0" w:color="auto"/>
                    <w:left w:val="none" w:sz="0" w:space="0" w:color="auto"/>
                    <w:bottom w:val="none" w:sz="0" w:space="0" w:color="auto"/>
                    <w:right w:val="none" w:sz="0" w:space="0" w:color="auto"/>
                  </w:divBdr>
                </w:div>
                <w:div w:id="637996940">
                  <w:marLeft w:val="640"/>
                  <w:marRight w:val="0"/>
                  <w:marTop w:val="0"/>
                  <w:marBottom w:val="0"/>
                  <w:divBdr>
                    <w:top w:val="none" w:sz="0" w:space="0" w:color="auto"/>
                    <w:left w:val="none" w:sz="0" w:space="0" w:color="auto"/>
                    <w:bottom w:val="none" w:sz="0" w:space="0" w:color="auto"/>
                    <w:right w:val="none" w:sz="0" w:space="0" w:color="auto"/>
                  </w:divBdr>
                </w:div>
                <w:div w:id="649477800">
                  <w:marLeft w:val="640"/>
                  <w:marRight w:val="0"/>
                  <w:marTop w:val="0"/>
                  <w:marBottom w:val="0"/>
                  <w:divBdr>
                    <w:top w:val="none" w:sz="0" w:space="0" w:color="auto"/>
                    <w:left w:val="none" w:sz="0" w:space="0" w:color="auto"/>
                    <w:bottom w:val="none" w:sz="0" w:space="0" w:color="auto"/>
                    <w:right w:val="none" w:sz="0" w:space="0" w:color="auto"/>
                  </w:divBdr>
                </w:div>
                <w:div w:id="686710409">
                  <w:marLeft w:val="640"/>
                  <w:marRight w:val="0"/>
                  <w:marTop w:val="0"/>
                  <w:marBottom w:val="0"/>
                  <w:divBdr>
                    <w:top w:val="none" w:sz="0" w:space="0" w:color="auto"/>
                    <w:left w:val="none" w:sz="0" w:space="0" w:color="auto"/>
                    <w:bottom w:val="none" w:sz="0" w:space="0" w:color="auto"/>
                    <w:right w:val="none" w:sz="0" w:space="0" w:color="auto"/>
                  </w:divBdr>
                </w:div>
                <w:div w:id="691758526">
                  <w:marLeft w:val="640"/>
                  <w:marRight w:val="0"/>
                  <w:marTop w:val="0"/>
                  <w:marBottom w:val="0"/>
                  <w:divBdr>
                    <w:top w:val="none" w:sz="0" w:space="0" w:color="auto"/>
                    <w:left w:val="none" w:sz="0" w:space="0" w:color="auto"/>
                    <w:bottom w:val="none" w:sz="0" w:space="0" w:color="auto"/>
                    <w:right w:val="none" w:sz="0" w:space="0" w:color="auto"/>
                  </w:divBdr>
                </w:div>
                <w:div w:id="693729436">
                  <w:marLeft w:val="640"/>
                  <w:marRight w:val="0"/>
                  <w:marTop w:val="0"/>
                  <w:marBottom w:val="0"/>
                  <w:divBdr>
                    <w:top w:val="none" w:sz="0" w:space="0" w:color="auto"/>
                    <w:left w:val="none" w:sz="0" w:space="0" w:color="auto"/>
                    <w:bottom w:val="none" w:sz="0" w:space="0" w:color="auto"/>
                    <w:right w:val="none" w:sz="0" w:space="0" w:color="auto"/>
                  </w:divBdr>
                </w:div>
                <w:div w:id="703556465">
                  <w:marLeft w:val="640"/>
                  <w:marRight w:val="0"/>
                  <w:marTop w:val="0"/>
                  <w:marBottom w:val="0"/>
                  <w:divBdr>
                    <w:top w:val="none" w:sz="0" w:space="0" w:color="auto"/>
                    <w:left w:val="none" w:sz="0" w:space="0" w:color="auto"/>
                    <w:bottom w:val="none" w:sz="0" w:space="0" w:color="auto"/>
                    <w:right w:val="none" w:sz="0" w:space="0" w:color="auto"/>
                  </w:divBdr>
                </w:div>
                <w:div w:id="713426888">
                  <w:marLeft w:val="640"/>
                  <w:marRight w:val="0"/>
                  <w:marTop w:val="0"/>
                  <w:marBottom w:val="0"/>
                  <w:divBdr>
                    <w:top w:val="none" w:sz="0" w:space="0" w:color="auto"/>
                    <w:left w:val="none" w:sz="0" w:space="0" w:color="auto"/>
                    <w:bottom w:val="none" w:sz="0" w:space="0" w:color="auto"/>
                    <w:right w:val="none" w:sz="0" w:space="0" w:color="auto"/>
                  </w:divBdr>
                </w:div>
                <w:div w:id="714961433">
                  <w:marLeft w:val="640"/>
                  <w:marRight w:val="0"/>
                  <w:marTop w:val="0"/>
                  <w:marBottom w:val="0"/>
                  <w:divBdr>
                    <w:top w:val="none" w:sz="0" w:space="0" w:color="auto"/>
                    <w:left w:val="none" w:sz="0" w:space="0" w:color="auto"/>
                    <w:bottom w:val="none" w:sz="0" w:space="0" w:color="auto"/>
                    <w:right w:val="none" w:sz="0" w:space="0" w:color="auto"/>
                  </w:divBdr>
                </w:div>
                <w:div w:id="726496233">
                  <w:marLeft w:val="640"/>
                  <w:marRight w:val="0"/>
                  <w:marTop w:val="0"/>
                  <w:marBottom w:val="0"/>
                  <w:divBdr>
                    <w:top w:val="none" w:sz="0" w:space="0" w:color="auto"/>
                    <w:left w:val="none" w:sz="0" w:space="0" w:color="auto"/>
                    <w:bottom w:val="none" w:sz="0" w:space="0" w:color="auto"/>
                    <w:right w:val="none" w:sz="0" w:space="0" w:color="auto"/>
                  </w:divBdr>
                </w:div>
                <w:div w:id="733817140">
                  <w:marLeft w:val="640"/>
                  <w:marRight w:val="0"/>
                  <w:marTop w:val="0"/>
                  <w:marBottom w:val="0"/>
                  <w:divBdr>
                    <w:top w:val="none" w:sz="0" w:space="0" w:color="auto"/>
                    <w:left w:val="none" w:sz="0" w:space="0" w:color="auto"/>
                    <w:bottom w:val="none" w:sz="0" w:space="0" w:color="auto"/>
                    <w:right w:val="none" w:sz="0" w:space="0" w:color="auto"/>
                  </w:divBdr>
                </w:div>
                <w:div w:id="749930304">
                  <w:marLeft w:val="640"/>
                  <w:marRight w:val="0"/>
                  <w:marTop w:val="0"/>
                  <w:marBottom w:val="0"/>
                  <w:divBdr>
                    <w:top w:val="none" w:sz="0" w:space="0" w:color="auto"/>
                    <w:left w:val="none" w:sz="0" w:space="0" w:color="auto"/>
                    <w:bottom w:val="none" w:sz="0" w:space="0" w:color="auto"/>
                    <w:right w:val="none" w:sz="0" w:space="0" w:color="auto"/>
                  </w:divBdr>
                </w:div>
                <w:div w:id="758674935">
                  <w:marLeft w:val="640"/>
                  <w:marRight w:val="0"/>
                  <w:marTop w:val="0"/>
                  <w:marBottom w:val="0"/>
                  <w:divBdr>
                    <w:top w:val="none" w:sz="0" w:space="0" w:color="auto"/>
                    <w:left w:val="none" w:sz="0" w:space="0" w:color="auto"/>
                    <w:bottom w:val="none" w:sz="0" w:space="0" w:color="auto"/>
                    <w:right w:val="none" w:sz="0" w:space="0" w:color="auto"/>
                  </w:divBdr>
                </w:div>
                <w:div w:id="870535490">
                  <w:marLeft w:val="640"/>
                  <w:marRight w:val="0"/>
                  <w:marTop w:val="0"/>
                  <w:marBottom w:val="0"/>
                  <w:divBdr>
                    <w:top w:val="none" w:sz="0" w:space="0" w:color="auto"/>
                    <w:left w:val="none" w:sz="0" w:space="0" w:color="auto"/>
                    <w:bottom w:val="none" w:sz="0" w:space="0" w:color="auto"/>
                    <w:right w:val="none" w:sz="0" w:space="0" w:color="auto"/>
                  </w:divBdr>
                </w:div>
                <w:div w:id="948858634">
                  <w:marLeft w:val="640"/>
                  <w:marRight w:val="0"/>
                  <w:marTop w:val="0"/>
                  <w:marBottom w:val="0"/>
                  <w:divBdr>
                    <w:top w:val="none" w:sz="0" w:space="0" w:color="auto"/>
                    <w:left w:val="none" w:sz="0" w:space="0" w:color="auto"/>
                    <w:bottom w:val="none" w:sz="0" w:space="0" w:color="auto"/>
                    <w:right w:val="none" w:sz="0" w:space="0" w:color="auto"/>
                  </w:divBdr>
                </w:div>
                <w:div w:id="949245146">
                  <w:marLeft w:val="640"/>
                  <w:marRight w:val="0"/>
                  <w:marTop w:val="0"/>
                  <w:marBottom w:val="0"/>
                  <w:divBdr>
                    <w:top w:val="none" w:sz="0" w:space="0" w:color="auto"/>
                    <w:left w:val="none" w:sz="0" w:space="0" w:color="auto"/>
                    <w:bottom w:val="none" w:sz="0" w:space="0" w:color="auto"/>
                    <w:right w:val="none" w:sz="0" w:space="0" w:color="auto"/>
                  </w:divBdr>
                </w:div>
                <w:div w:id="955797044">
                  <w:marLeft w:val="640"/>
                  <w:marRight w:val="0"/>
                  <w:marTop w:val="0"/>
                  <w:marBottom w:val="0"/>
                  <w:divBdr>
                    <w:top w:val="none" w:sz="0" w:space="0" w:color="auto"/>
                    <w:left w:val="none" w:sz="0" w:space="0" w:color="auto"/>
                    <w:bottom w:val="none" w:sz="0" w:space="0" w:color="auto"/>
                    <w:right w:val="none" w:sz="0" w:space="0" w:color="auto"/>
                  </w:divBdr>
                </w:div>
                <w:div w:id="956378008">
                  <w:marLeft w:val="640"/>
                  <w:marRight w:val="0"/>
                  <w:marTop w:val="0"/>
                  <w:marBottom w:val="0"/>
                  <w:divBdr>
                    <w:top w:val="none" w:sz="0" w:space="0" w:color="auto"/>
                    <w:left w:val="none" w:sz="0" w:space="0" w:color="auto"/>
                    <w:bottom w:val="none" w:sz="0" w:space="0" w:color="auto"/>
                    <w:right w:val="none" w:sz="0" w:space="0" w:color="auto"/>
                  </w:divBdr>
                </w:div>
                <w:div w:id="958923077">
                  <w:marLeft w:val="640"/>
                  <w:marRight w:val="0"/>
                  <w:marTop w:val="0"/>
                  <w:marBottom w:val="0"/>
                  <w:divBdr>
                    <w:top w:val="none" w:sz="0" w:space="0" w:color="auto"/>
                    <w:left w:val="none" w:sz="0" w:space="0" w:color="auto"/>
                    <w:bottom w:val="none" w:sz="0" w:space="0" w:color="auto"/>
                    <w:right w:val="none" w:sz="0" w:space="0" w:color="auto"/>
                  </w:divBdr>
                </w:div>
                <w:div w:id="1006789009">
                  <w:marLeft w:val="640"/>
                  <w:marRight w:val="0"/>
                  <w:marTop w:val="0"/>
                  <w:marBottom w:val="0"/>
                  <w:divBdr>
                    <w:top w:val="none" w:sz="0" w:space="0" w:color="auto"/>
                    <w:left w:val="none" w:sz="0" w:space="0" w:color="auto"/>
                    <w:bottom w:val="none" w:sz="0" w:space="0" w:color="auto"/>
                    <w:right w:val="none" w:sz="0" w:space="0" w:color="auto"/>
                  </w:divBdr>
                </w:div>
                <w:div w:id="1027759325">
                  <w:marLeft w:val="640"/>
                  <w:marRight w:val="0"/>
                  <w:marTop w:val="0"/>
                  <w:marBottom w:val="0"/>
                  <w:divBdr>
                    <w:top w:val="none" w:sz="0" w:space="0" w:color="auto"/>
                    <w:left w:val="none" w:sz="0" w:space="0" w:color="auto"/>
                    <w:bottom w:val="none" w:sz="0" w:space="0" w:color="auto"/>
                    <w:right w:val="none" w:sz="0" w:space="0" w:color="auto"/>
                  </w:divBdr>
                </w:div>
                <w:div w:id="1052001467">
                  <w:marLeft w:val="640"/>
                  <w:marRight w:val="0"/>
                  <w:marTop w:val="0"/>
                  <w:marBottom w:val="0"/>
                  <w:divBdr>
                    <w:top w:val="none" w:sz="0" w:space="0" w:color="auto"/>
                    <w:left w:val="none" w:sz="0" w:space="0" w:color="auto"/>
                    <w:bottom w:val="none" w:sz="0" w:space="0" w:color="auto"/>
                    <w:right w:val="none" w:sz="0" w:space="0" w:color="auto"/>
                  </w:divBdr>
                </w:div>
                <w:div w:id="1082992208">
                  <w:marLeft w:val="640"/>
                  <w:marRight w:val="0"/>
                  <w:marTop w:val="0"/>
                  <w:marBottom w:val="0"/>
                  <w:divBdr>
                    <w:top w:val="none" w:sz="0" w:space="0" w:color="auto"/>
                    <w:left w:val="none" w:sz="0" w:space="0" w:color="auto"/>
                    <w:bottom w:val="none" w:sz="0" w:space="0" w:color="auto"/>
                    <w:right w:val="none" w:sz="0" w:space="0" w:color="auto"/>
                  </w:divBdr>
                </w:div>
                <w:div w:id="1114863858">
                  <w:marLeft w:val="640"/>
                  <w:marRight w:val="0"/>
                  <w:marTop w:val="0"/>
                  <w:marBottom w:val="0"/>
                  <w:divBdr>
                    <w:top w:val="none" w:sz="0" w:space="0" w:color="auto"/>
                    <w:left w:val="none" w:sz="0" w:space="0" w:color="auto"/>
                    <w:bottom w:val="none" w:sz="0" w:space="0" w:color="auto"/>
                    <w:right w:val="none" w:sz="0" w:space="0" w:color="auto"/>
                  </w:divBdr>
                </w:div>
                <w:div w:id="1118841702">
                  <w:marLeft w:val="640"/>
                  <w:marRight w:val="0"/>
                  <w:marTop w:val="0"/>
                  <w:marBottom w:val="0"/>
                  <w:divBdr>
                    <w:top w:val="none" w:sz="0" w:space="0" w:color="auto"/>
                    <w:left w:val="none" w:sz="0" w:space="0" w:color="auto"/>
                    <w:bottom w:val="none" w:sz="0" w:space="0" w:color="auto"/>
                    <w:right w:val="none" w:sz="0" w:space="0" w:color="auto"/>
                  </w:divBdr>
                </w:div>
                <w:div w:id="1174296275">
                  <w:marLeft w:val="640"/>
                  <w:marRight w:val="0"/>
                  <w:marTop w:val="0"/>
                  <w:marBottom w:val="0"/>
                  <w:divBdr>
                    <w:top w:val="none" w:sz="0" w:space="0" w:color="auto"/>
                    <w:left w:val="none" w:sz="0" w:space="0" w:color="auto"/>
                    <w:bottom w:val="none" w:sz="0" w:space="0" w:color="auto"/>
                    <w:right w:val="none" w:sz="0" w:space="0" w:color="auto"/>
                  </w:divBdr>
                </w:div>
                <w:div w:id="1194853166">
                  <w:marLeft w:val="640"/>
                  <w:marRight w:val="0"/>
                  <w:marTop w:val="0"/>
                  <w:marBottom w:val="0"/>
                  <w:divBdr>
                    <w:top w:val="none" w:sz="0" w:space="0" w:color="auto"/>
                    <w:left w:val="none" w:sz="0" w:space="0" w:color="auto"/>
                    <w:bottom w:val="none" w:sz="0" w:space="0" w:color="auto"/>
                    <w:right w:val="none" w:sz="0" w:space="0" w:color="auto"/>
                  </w:divBdr>
                </w:div>
                <w:div w:id="1243027443">
                  <w:marLeft w:val="640"/>
                  <w:marRight w:val="0"/>
                  <w:marTop w:val="0"/>
                  <w:marBottom w:val="0"/>
                  <w:divBdr>
                    <w:top w:val="none" w:sz="0" w:space="0" w:color="auto"/>
                    <w:left w:val="none" w:sz="0" w:space="0" w:color="auto"/>
                    <w:bottom w:val="none" w:sz="0" w:space="0" w:color="auto"/>
                    <w:right w:val="none" w:sz="0" w:space="0" w:color="auto"/>
                  </w:divBdr>
                </w:div>
                <w:div w:id="1256983211">
                  <w:marLeft w:val="640"/>
                  <w:marRight w:val="0"/>
                  <w:marTop w:val="0"/>
                  <w:marBottom w:val="0"/>
                  <w:divBdr>
                    <w:top w:val="none" w:sz="0" w:space="0" w:color="auto"/>
                    <w:left w:val="none" w:sz="0" w:space="0" w:color="auto"/>
                    <w:bottom w:val="none" w:sz="0" w:space="0" w:color="auto"/>
                    <w:right w:val="none" w:sz="0" w:space="0" w:color="auto"/>
                  </w:divBdr>
                </w:div>
                <w:div w:id="1260986952">
                  <w:marLeft w:val="640"/>
                  <w:marRight w:val="0"/>
                  <w:marTop w:val="0"/>
                  <w:marBottom w:val="0"/>
                  <w:divBdr>
                    <w:top w:val="none" w:sz="0" w:space="0" w:color="auto"/>
                    <w:left w:val="none" w:sz="0" w:space="0" w:color="auto"/>
                    <w:bottom w:val="none" w:sz="0" w:space="0" w:color="auto"/>
                    <w:right w:val="none" w:sz="0" w:space="0" w:color="auto"/>
                  </w:divBdr>
                </w:div>
                <w:div w:id="1267880785">
                  <w:marLeft w:val="640"/>
                  <w:marRight w:val="0"/>
                  <w:marTop w:val="0"/>
                  <w:marBottom w:val="0"/>
                  <w:divBdr>
                    <w:top w:val="none" w:sz="0" w:space="0" w:color="auto"/>
                    <w:left w:val="none" w:sz="0" w:space="0" w:color="auto"/>
                    <w:bottom w:val="none" w:sz="0" w:space="0" w:color="auto"/>
                    <w:right w:val="none" w:sz="0" w:space="0" w:color="auto"/>
                  </w:divBdr>
                </w:div>
                <w:div w:id="1290281988">
                  <w:marLeft w:val="640"/>
                  <w:marRight w:val="0"/>
                  <w:marTop w:val="0"/>
                  <w:marBottom w:val="0"/>
                  <w:divBdr>
                    <w:top w:val="none" w:sz="0" w:space="0" w:color="auto"/>
                    <w:left w:val="none" w:sz="0" w:space="0" w:color="auto"/>
                    <w:bottom w:val="none" w:sz="0" w:space="0" w:color="auto"/>
                    <w:right w:val="none" w:sz="0" w:space="0" w:color="auto"/>
                  </w:divBdr>
                </w:div>
                <w:div w:id="1292707597">
                  <w:marLeft w:val="640"/>
                  <w:marRight w:val="0"/>
                  <w:marTop w:val="0"/>
                  <w:marBottom w:val="0"/>
                  <w:divBdr>
                    <w:top w:val="none" w:sz="0" w:space="0" w:color="auto"/>
                    <w:left w:val="none" w:sz="0" w:space="0" w:color="auto"/>
                    <w:bottom w:val="none" w:sz="0" w:space="0" w:color="auto"/>
                    <w:right w:val="none" w:sz="0" w:space="0" w:color="auto"/>
                  </w:divBdr>
                </w:div>
                <w:div w:id="1296059553">
                  <w:marLeft w:val="640"/>
                  <w:marRight w:val="0"/>
                  <w:marTop w:val="0"/>
                  <w:marBottom w:val="0"/>
                  <w:divBdr>
                    <w:top w:val="none" w:sz="0" w:space="0" w:color="auto"/>
                    <w:left w:val="none" w:sz="0" w:space="0" w:color="auto"/>
                    <w:bottom w:val="none" w:sz="0" w:space="0" w:color="auto"/>
                    <w:right w:val="none" w:sz="0" w:space="0" w:color="auto"/>
                  </w:divBdr>
                </w:div>
                <w:div w:id="1362973641">
                  <w:marLeft w:val="640"/>
                  <w:marRight w:val="0"/>
                  <w:marTop w:val="0"/>
                  <w:marBottom w:val="0"/>
                  <w:divBdr>
                    <w:top w:val="none" w:sz="0" w:space="0" w:color="auto"/>
                    <w:left w:val="none" w:sz="0" w:space="0" w:color="auto"/>
                    <w:bottom w:val="none" w:sz="0" w:space="0" w:color="auto"/>
                    <w:right w:val="none" w:sz="0" w:space="0" w:color="auto"/>
                  </w:divBdr>
                </w:div>
                <w:div w:id="1367484288">
                  <w:marLeft w:val="640"/>
                  <w:marRight w:val="0"/>
                  <w:marTop w:val="0"/>
                  <w:marBottom w:val="0"/>
                  <w:divBdr>
                    <w:top w:val="none" w:sz="0" w:space="0" w:color="auto"/>
                    <w:left w:val="none" w:sz="0" w:space="0" w:color="auto"/>
                    <w:bottom w:val="none" w:sz="0" w:space="0" w:color="auto"/>
                    <w:right w:val="none" w:sz="0" w:space="0" w:color="auto"/>
                  </w:divBdr>
                </w:div>
                <w:div w:id="1409880602">
                  <w:marLeft w:val="640"/>
                  <w:marRight w:val="0"/>
                  <w:marTop w:val="0"/>
                  <w:marBottom w:val="0"/>
                  <w:divBdr>
                    <w:top w:val="none" w:sz="0" w:space="0" w:color="auto"/>
                    <w:left w:val="none" w:sz="0" w:space="0" w:color="auto"/>
                    <w:bottom w:val="none" w:sz="0" w:space="0" w:color="auto"/>
                    <w:right w:val="none" w:sz="0" w:space="0" w:color="auto"/>
                  </w:divBdr>
                </w:div>
                <w:div w:id="1433545623">
                  <w:marLeft w:val="640"/>
                  <w:marRight w:val="0"/>
                  <w:marTop w:val="0"/>
                  <w:marBottom w:val="0"/>
                  <w:divBdr>
                    <w:top w:val="none" w:sz="0" w:space="0" w:color="auto"/>
                    <w:left w:val="none" w:sz="0" w:space="0" w:color="auto"/>
                    <w:bottom w:val="none" w:sz="0" w:space="0" w:color="auto"/>
                    <w:right w:val="none" w:sz="0" w:space="0" w:color="auto"/>
                  </w:divBdr>
                </w:div>
                <w:div w:id="1484275476">
                  <w:marLeft w:val="640"/>
                  <w:marRight w:val="0"/>
                  <w:marTop w:val="0"/>
                  <w:marBottom w:val="0"/>
                  <w:divBdr>
                    <w:top w:val="none" w:sz="0" w:space="0" w:color="auto"/>
                    <w:left w:val="none" w:sz="0" w:space="0" w:color="auto"/>
                    <w:bottom w:val="none" w:sz="0" w:space="0" w:color="auto"/>
                    <w:right w:val="none" w:sz="0" w:space="0" w:color="auto"/>
                  </w:divBdr>
                </w:div>
                <w:div w:id="1508977020">
                  <w:marLeft w:val="640"/>
                  <w:marRight w:val="0"/>
                  <w:marTop w:val="0"/>
                  <w:marBottom w:val="0"/>
                  <w:divBdr>
                    <w:top w:val="none" w:sz="0" w:space="0" w:color="auto"/>
                    <w:left w:val="none" w:sz="0" w:space="0" w:color="auto"/>
                    <w:bottom w:val="none" w:sz="0" w:space="0" w:color="auto"/>
                    <w:right w:val="none" w:sz="0" w:space="0" w:color="auto"/>
                  </w:divBdr>
                </w:div>
                <w:div w:id="1510287692">
                  <w:marLeft w:val="640"/>
                  <w:marRight w:val="0"/>
                  <w:marTop w:val="0"/>
                  <w:marBottom w:val="0"/>
                  <w:divBdr>
                    <w:top w:val="none" w:sz="0" w:space="0" w:color="auto"/>
                    <w:left w:val="none" w:sz="0" w:space="0" w:color="auto"/>
                    <w:bottom w:val="none" w:sz="0" w:space="0" w:color="auto"/>
                    <w:right w:val="none" w:sz="0" w:space="0" w:color="auto"/>
                  </w:divBdr>
                </w:div>
                <w:div w:id="1523058146">
                  <w:marLeft w:val="640"/>
                  <w:marRight w:val="0"/>
                  <w:marTop w:val="0"/>
                  <w:marBottom w:val="0"/>
                  <w:divBdr>
                    <w:top w:val="none" w:sz="0" w:space="0" w:color="auto"/>
                    <w:left w:val="none" w:sz="0" w:space="0" w:color="auto"/>
                    <w:bottom w:val="none" w:sz="0" w:space="0" w:color="auto"/>
                    <w:right w:val="none" w:sz="0" w:space="0" w:color="auto"/>
                  </w:divBdr>
                </w:div>
                <w:div w:id="1532106713">
                  <w:marLeft w:val="640"/>
                  <w:marRight w:val="0"/>
                  <w:marTop w:val="0"/>
                  <w:marBottom w:val="0"/>
                  <w:divBdr>
                    <w:top w:val="none" w:sz="0" w:space="0" w:color="auto"/>
                    <w:left w:val="none" w:sz="0" w:space="0" w:color="auto"/>
                    <w:bottom w:val="none" w:sz="0" w:space="0" w:color="auto"/>
                    <w:right w:val="none" w:sz="0" w:space="0" w:color="auto"/>
                  </w:divBdr>
                </w:div>
                <w:div w:id="1533497339">
                  <w:marLeft w:val="640"/>
                  <w:marRight w:val="0"/>
                  <w:marTop w:val="0"/>
                  <w:marBottom w:val="0"/>
                  <w:divBdr>
                    <w:top w:val="none" w:sz="0" w:space="0" w:color="auto"/>
                    <w:left w:val="none" w:sz="0" w:space="0" w:color="auto"/>
                    <w:bottom w:val="none" w:sz="0" w:space="0" w:color="auto"/>
                    <w:right w:val="none" w:sz="0" w:space="0" w:color="auto"/>
                  </w:divBdr>
                </w:div>
                <w:div w:id="1561136144">
                  <w:marLeft w:val="640"/>
                  <w:marRight w:val="0"/>
                  <w:marTop w:val="0"/>
                  <w:marBottom w:val="0"/>
                  <w:divBdr>
                    <w:top w:val="none" w:sz="0" w:space="0" w:color="auto"/>
                    <w:left w:val="none" w:sz="0" w:space="0" w:color="auto"/>
                    <w:bottom w:val="none" w:sz="0" w:space="0" w:color="auto"/>
                    <w:right w:val="none" w:sz="0" w:space="0" w:color="auto"/>
                  </w:divBdr>
                </w:div>
                <w:div w:id="1682388408">
                  <w:marLeft w:val="640"/>
                  <w:marRight w:val="0"/>
                  <w:marTop w:val="0"/>
                  <w:marBottom w:val="0"/>
                  <w:divBdr>
                    <w:top w:val="none" w:sz="0" w:space="0" w:color="auto"/>
                    <w:left w:val="none" w:sz="0" w:space="0" w:color="auto"/>
                    <w:bottom w:val="none" w:sz="0" w:space="0" w:color="auto"/>
                    <w:right w:val="none" w:sz="0" w:space="0" w:color="auto"/>
                  </w:divBdr>
                </w:div>
                <w:div w:id="1691493117">
                  <w:marLeft w:val="640"/>
                  <w:marRight w:val="0"/>
                  <w:marTop w:val="0"/>
                  <w:marBottom w:val="0"/>
                  <w:divBdr>
                    <w:top w:val="none" w:sz="0" w:space="0" w:color="auto"/>
                    <w:left w:val="none" w:sz="0" w:space="0" w:color="auto"/>
                    <w:bottom w:val="none" w:sz="0" w:space="0" w:color="auto"/>
                    <w:right w:val="none" w:sz="0" w:space="0" w:color="auto"/>
                  </w:divBdr>
                </w:div>
                <w:div w:id="1734693014">
                  <w:marLeft w:val="640"/>
                  <w:marRight w:val="0"/>
                  <w:marTop w:val="0"/>
                  <w:marBottom w:val="0"/>
                  <w:divBdr>
                    <w:top w:val="none" w:sz="0" w:space="0" w:color="auto"/>
                    <w:left w:val="none" w:sz="0" w:space="0" w:color="auto"/>
                    <w:bottom w:val="none" w:sz="0" w:space="0" w:color="auto"/>
                    <w:right w:val="none" w:sz="0" w:space="0" w:color="auto"/>
                  </w:divBdr>
                </w:div>
                <w:div w:id="1781946045">
                  <w:marLeft w:val="640"/>
                  <w:marRight w:val="0"/>
                  <w:marTop w:val="0"/>
                  <w:marBottom w:val="0"/>
                  <w:divBdr>
                    <w:top w:val="none" w:sz="0" w:space="0" w:color="auto"/>
                    <w:left w:val="none" w:sz="0" w:space="0" w:color="auto"/>
                    <w:bottom w:val="none" w:sz="0" w:space="0" w:color="auto"/>
                    <w:right w:val="none" w:sz="0" w:space="0" w:color="auto"/>
                  </w:divBdr>
                </w:div>
                <w:div w:id="1784381158">
                  <w:marLeft w:val="640"/>
                  <w:marRight w:val="0"/>
                  <w:marTop w:val="0"/>
                  <w:marBottom w:val="0"/>
                  <w:divBdr>
                    <w:top w:val="none" w:sz="0" w:space="0" w:color="auto"/>
                    <w:left w:val="none" w:sz="0" w:space="0" w:color="auto"/>
                    <w:bottom w:val="none" w:sz="0" w:space="0" w:color="auto"/>
                    <w:right w:val="none" w:sz="0" w:space="0" w:color="auto"/>
                  </w:divBdr>
                </w:div>
                <w:div w:id="1853379009">
                  <w:marLeft w:val="640"/>
                  <w:marRight w:val="0"/>
                  <w:marTop w:val="0"/>
                  <w:marBottom w:val="0"/>
                  <w:divBdr>
                    <w:top w:val="none" w:sz="0" w:space="0" w:color="auto"/>
                    <w:left w:val="none" w:sz="0" w:space="0" w:color="auto"/>
                    <w:bottom w:val="none" w:sz="0" w:space="0" w:color="auto"/>
                    <w:right w:val="none" w:sz="0" w:space="0" w:color="auto"/>
                  </w:divBdr>
                </w:div>
                <w:div w:id="1909538160">
                  <w:marLeft w:val="640"/>
                  <w:marRight w:val="0"/>
                  <w:marTop w:val="0"/>
                  <w:marBottom w:val="0"/>
                  <w:divBdr>
                    <w:top w:val="none" w:sz="0" w:space="0" w:color="auto"/>
                    <w:left w:val="none" w:sz="0" w:space="0" w:color="auto"/>
                    <w:bottom w:val="none" w:sz="0" w:space="0" w:color="auto"/>
                    <w:right w:val="none" w:sz="0" w:space="0" w:color="auto"/>
                  </w:divBdr>
                </w:div>
                <w:div w:id="1925449697">
                  <w:marLeft w:val="640"/>
                  <w:marRight w:val="0"/>
                  <w:marTop w:val="0"/>
                  <w:marBottom w:val="0"/>
                  <w:divBdr>
                    <w:top w:val="none" w:sz="0" w:space="0" w:color="auto"/>
                    <w:left w:val="none" w:sz="0" w:space="0" w:color="auto"/>
                    <w:bottom w:val="none" w:sz="0" w:space="0" w:color="auto"/>
                    <w:right w:val="none" w:sz="0" w:space="0" w:color="auto"/>
                  </w:divBdr>
                </w:div>
                <w:div w:id="1926986354">
                  <w:marLeft w:val="640"/>
                  <w:marRight w:val="0"/>
                  <w:marTop w:val="0"/>
                  <w:marBottom w:val="0"/>
                  <w:divBdr>
                    <w:top w:val="none" w:sz="0" w:space="0" w:color="auto"/>
                    <w:left w:val="none" w:sz="0" w:space="0" w:color="auto"/>
                    <w:bottom w:val="none" w:sz="0" w:space="0" w:color="auto"/>
                    <w:right w:val="none" w:sz="0" w:space="0" w:color="auto"/>
                  </w:divBdr>
                </w:div>
                <w:div w:id="1953897737">
                  <w:marLeft w:val="640"/>
                  <w:marRight w:val="0"/>
                  <w:marTop w:val="0"/>
                  <w:marBottom w:val="0"/>
                  <w:divBdr>
                    <w:top w:val="none" w:sz="0" w:space="0" w:color="auto"/>
                    <w:left w:val="none" w:sz="0" w:space="0" w:color="auto"/>
                    <w:bottom w:val="none" w:sz="0" w:space="0" w:color="auto"/>
                    <w:right w:val="none" w:sz="0" w:space="0" w:color="auto"/>
                  </w:divBdr>
                </w:div>
                <w:div w:id="2087921233">
                  <w:marLeft w:val="640"/>
                  <w:marRight w:val="0"/>
                  <w:marTop w:val="0"/>
                  <w:marBottom w:val="0"/>
                  <w:divBdr>
                    <w:top w:val="none" w:sz="0" w:space="0" w:color="auto"/>
                    <w:left w:val="none" w:sz="0" w:space="0" w:color="auto"/>
                    <w:bottom w:val="none" w:sz="0" w:space="0" w:color="auto"/>
                    <w:right w:val="none" w:sz="0" w:space="0" w:color="auto"/>
                  </w:divBdr>
                </w:div>
              </w:divsChild>
            </w:div>
            <w:div w:id="589503777">
              <w:marLeft w:val="0"/>
              <w:marRight w:val="0"/>
              <w:marTop w:val="0"/>
              <w:marBottom w:val="0"/>
              <w:divBdr>
                <w:top w:val="none" w:sz="0" w:space="0" w:color="auto"/>
                <w:left w:val="none" w:sz="0" w:space="0" w:color="auto"/>
                <w:bottom w:val="none" w:sz="0" w:space="0" w:color="auto"/>
                <w:right w:val="none" w:sz="0" w:space="0" w:color="auto"/>
              </w:divBdr>
              <w:divsChild>
                <w:div w:id="2826312">
                  <w:marLeft w:val="640"/>
                  <w:marRight w:val="0"/>
                  <w:marTop w:val="0"/>
                  <w:marBottom w:val="0"/>
                  <w:divBdr>
                    <w:top w:val="none" w:sz="0" w:space="0" w:color="auto"/>
                    <w:left w:val="none" w:sz="0" w:space="0" w:color="auto"/>
                    <w:bottom w:val="none" w:sz="0" w:space="0" w:color="auto"/>
                    <w:right w:val="none" w:sz="0" w:space="0" w:color="auto"/>
                  </w:divBdr>
                </w:div>
                <w:div w:id="9915700">
                  <w:marLeft w:val="640"/>
                  <w:marRight w:val="0"/>
                  <w:marTop w:val="0"/>
                  <w:marBottom w:val="0"/>
                  <w:divBdr>
                    <w:top w:val="none" w:sz="0" w:space="0" w:color="auto"/>
                    <w:left w:val="none" w:sz="0" w:space="0" w:color="auto"/>
                    <w:bottom w:val="none" w:sz="0" w:space="0" w:color="auto"/>
                    <w:right w:val="none" w:sz="0" w:space="0" w:color="auto"/>
                  </w:divBdr>
                </w:div>
                <w:div w:id="37708551">
                  <w:marLeft w:val="640"/>
                  <w:marRight w:val="0"/>
                  <w:marTop w:val="0"/>
                  <w:marBottom w:val="0"/>
                  <w:divBdr>
                    <w:top w:val="none" w:sz="0" w:space="0" w:color="auto"/>
                    <w:left w:val="none" w:sz="0" w:space="0" w:color="auto"/>
                    <w:bottom w:val="none" w:sz="0" w:space="0" w:color="auto"/>
                    <w:right w:val="none" w:sz="0" w:space="0" w:color="auto"/>
                  </w:divBdr>
                </w:div>
                <w:div w:id="39593635">
                  <w:marLeft w:val="640"/>
                  <w:marRight w:val="0"/>
                  <w:marTop w:val="0"/>
                  <w:marBottom w:val="0"/>
                  <w:divBdr>
                    <w:top w:val="none" w:sz="0" w:space="0" w:color="auto"/>
                    <w:left w:val="none" w:sz="0" w:space="0" w:color="auto"/>
                    <w:bottom w:val="none" w:sz="0" w:space="0" w:color="auto"/>
                    <w:right w:val="none" w:sz="0" w:space="0" w:color="auto"/>
                  </w:divBdr>
                </w:div>
                <w:div w:id="39987389">
                  <w:marLeft w:val="640"/>
                  <w:marRight w:val="0"/>
                  <w:marTop w:val="0"/>
                  <w:marBottom w:val="0"/>
                  <w:divBdr>
                    <w:top w:val="none" w:sz="0" w:space="0" w:color="auto"/>
                    <w:left w:val="none" w:sz="0" w:space="0" w:color="auto"/>
                    <w:bottom w:val="none" w:sz="0" w:space="0" w:color="auto"/>
                    <w:right w:val="none" w:sz="0" w:space="0" w:color="auto"/>
                  </w:divBdr>
                </w:div>
                <w:div w:id="53504378">
                  <w:marLeft w:val="640"/>
                  <w:marRight w:val="0"/>
                  <w:marTop w:val="0"/>
                  <w:marBottom w:val="0"/>
                  <w:divBdr>
                    <w:top w:val="none" w:sz="0" w:space="0" w:color="auto"/>
                    <w:left w:val="none" w:sz="0" w:space="0" w:color="auto"/>
                    <w:bottom w:val="none" w:sz="0" w:space="0" w:color="auto"/>
                    <w:right w:val="none" w:sz="0" w:space="0" w:color="auto"/>
                  </w:divBdr>
                </w:div>
                <w:div w:id="77362819">
                  <w:marLeft w:val="640"/>
                  <w:marRight w:val="0"/>
                  <w:marTop w:val="0"/>
                  <w:marBottom w:val="0"/>
                  <w:divBdr>
                    <w:top w:val="none" w:sz="0" w:space="0" w:color="auto"/>
                    <w:left w:val="none" w:sz="0" w:space="0" w:color="auto"/>
                    <w:bottom w:val="none" w:sz="0" w:space="0" w:color="auto"/>
                    <w:right w:val="none" w:sz="0" w:space="0" w:color="auto"/>
                  </w:divBdr>
                </w:div>
                <w:div w:id="141431464">
                  <w:marLeft w:val="640"/>
                  <w:marRight w:val="0"/>
                  <w:marTop w:val="0"/>
                  <w:marBottom w:val="0"/>
                  <w:divBdr>
                    <w:top w:val="none" w:sz="0" w:space="0" w:color="auto"/>
                    <w:left w:val="none" w:sz="0" w:space="0" w:color="auto"/>
                    <w:bottom w:val="none" w:sz="0" w:space="0" w:color="auto"/>
                    <w:right w:val="none" w:sz="0" w:space="0" w:color="auto"/>
                  </w:divBdr>
                </w:div>
                <w:div w:id="181207170">
                  <w:marLeft w:val="640"/>
                  <w:marRight w:val="0"/>
                  <w:marTop w:val="0"/>
                  <w:marBottom w:val="0"/>
                  <w:divBdr>
                    <w:top w:val="none" w:sz="0" w:space="0" w:color="auto"/>
                    <w:left w:val="none" w:sz="0" w:space="0" w:color="auto"/>
                    <w:bottom w:val="none" w:sz="0" w:space="0" w:color="auto"/>
                    <w:right w:val="none" w:sz="0" w:space="0" w:color="auto"/>
                  </w:divBdr>
                </w:div>
                <w:div w:id="242568670">
                  <w:marLeft w:val="640"/>
                  <w:marRight w:val="0"/>
                  <w:marTop w:val="0"/>
                  <w:marBottom w:val="0"/>
                  <w:divBdr>
                    <w:top w:val="none" w:sz="0" w:space="0" w:color="auto"/>
                    <w:left w:val="none" w:sz="0" w:space="0" w:color="auto"/>
                    <w:bottom w:val="none" w:sz="0" w:space="0" w:color="auto"/>
                    <w:right w:val="none" w:sz="0" w:space="0" w:color="auto"/>
                  </w:divBdr>
                </w:div>
                <w:div w:id="260528043">
                  <w:marLeft w:val="640"/>
                  <w:marRight w:val="0"/>
                  <w:marTop w:val="0"/>
                  <w:marBottom w:val="0"/>
                  <w:divBdr>
                    <w:top w:val="none" w:sz="0" w:space="0" w:color="auto"/>
                    <w:left w:val="none" w:sz="0" w:space="0" w:color="auto"/>
                    <w:bottom w:val="none" w:sz="0" w:space="0" w:color="auto"/>
                    <w:right w:val="none" w:sz="0" w:space="0" w:color="auto"/>
                  </w:divBdr>
                </w:div>
                <w:div w:id="300310077">
                  <w:marLeft w:val="640"/>
                  <w:marRight w:val="0"/>
                  <w:marTop w:val="0"/>
                  <w:marBottom w:val="0"/>
                  <w:divBdr>
                    <w:top w:val="none" w:sz="0" w:space="0" w:color="auto"/>
                    <w:left w:val="none" w:sz="0" w:space="0" w:color="auto"/>
                    <w:bottom w:val="none" w:sz="0" w:space="0" w:color="auto"/>
                    <w:right w:val="none" w:sz="0" w:space="0" w:color="auto"/>
                  </w:divBdr>
                </w:div>
                <w:div w:id="320624366">
                  <w:marLeft w:val="640"/>
                  <w:marRight w:val="0"/>
                  <w:marTop w:val="0"/>
                  <w:marBottom w:val="0"/>
                  <w:divBdr>
                    <w:top w:val="none" w:sz="0" w:space="0" w:color="auto"/>
                    <w:left w:val="none" w:sz="0" w:space="0" w:color="auto"/>
                    <w:bottom w:val="none" w:sz="0" w:space="0" w:color="auto"/>
                    <w:right w:val="none" w:sz="0" w:space="0" w:color="auto"/>
                  </w:divBdr>
                </w:div>
                <w:div w:id="324089193">
                  <w:marLeft w:val="640"/>
                  <w:marRight w:val="0"/>
                  <w:marTop w:val="0"/>
                  <w:marBottom w:val="0"/>
                  <w:divBdr>
                    <w:top w:val="none" w:sz="0" w:space="0" w:color="auto"/>
                    <w:left w:val="none" w:sz="0" w:space="0" w:color="auto"/>
                    <w:bottom w:val="none" w:sz="0" w:space="0" w:color="auto"/>
                    <w:right w:val="none" w:sz="0" w:space="0" w:color="auto"/>
                  </w:divBdr>
                </w:div>
                <w:div w:id="361170879">
                  <w:marLeft w:val="640"/>
                  <w:marRight w:val="0"/>
                  <w:marTop w:val="0"/>
                  <w:marBottom w:val="0"/>
                  <w:divBdr>
                    <w:top w:val="none" w:sz="0" w:space="0" w:color="auto"/>
                    <w:left w:val="none" w:sz="0" w:space="0" w:color="auto"/>
                    <w:bottom w:val="none" w:sz="0" w:space="0" w:color="auto"/>
                    <w:right w:val="none" w:sz="0" w:space="0" w:color="auto"/>
                  </w:divBdr>
                </w:div>
                <w:div w:id="361711324">
                  <w:marLeft w:val="640"/>
                  <w:marRight w:val="0"/>
                  <w:marTop w:val="0"/>
                  <w:marBottom w:val="0"/>
                  <w:divBdr>
                    <w:top w:val="none" w:sz="0" w:space="0" w:color="auto"/>
                    <w:left w:val="none" w:sz="0" w:space="0" w:color="auto"/>
                    <w:bottom w:val="none" w:sz="0" w:space="0" w:color="auto"/>
                    <w:right w:val="none" w:sz="0" w:space="0" w:color="auto"/>
                  </w:divBdr>
                </w:div>
                <w:div w:id="401682489">
                  <w:marLeft w:val="640"/>
                  <w:marRight w:val="0"/>
                  <w:marTop w:val="0"/>
                  <w:marBottom w:val="0"/>
                  <w:divBdr>
                    <w:top w:val="none" w:sz="0" w:space="0" w:color="auto"/>
                    <w:left w:val="none" w:sz="0" w:space="0" w:color="auto"/>
                    <w:bottom w:val="none" w:sz="0" w:space="0" w:color="auto"/>
                    <w:right w:val="none" w:sz="0" w:space="0" w:color="auto"/>
                  </w:divBdr>
                </w:div>
                <w:div w:id="402223766">
                  <w:marLeft w:val="640"/>
                  <w:marRight w:val="0"/>
                  <w:marTop w:val="0"/>
                  <w:marBottom w:val="0"/>
                  <w:divBdr>
                    <w:top w:val="none" w:sz="0" w:space="0" w:color="auto"/>
                    <w:left w:val="none" w:sz="0" w:space="0" w:color="auto"/>
                    <w:bottom w:val="none" w:sz="0" w:space="0" w:color="auto"/>
                    <w:right w:val="none" w:sz="0" w:space="0" w:color="auto"/>
                  </w:divBdr>
                </w:div>
                <w:div w:id="430975584">
                  <w:marLeft w:val="640"/>
                  <w:marRight w:val="0"/>
                  <w:marTop w:val="0"/>
                  <w:marBottom w:val="0"/>
                  <w:divBdr>
                    <w:top w:val="none" w:sz="0" w:space="0" w:color="auto"/>
                    <w:left w:val="none" w:sz="0" w:space="0" w:color="auto"/>
                    <w:bottom w:val="none" w:sz="0" w:space="0" w:color="auto"/>
                    <w:right w:val="none" w:sz="0" w:space="0" w:color="auto"/>
                  </w:divBdr>
                </w:div>
                <w:div w:id="461194051">
                  <w:marLeft w:val="640"/>
                  <w:marRight w:val="0"/>
                  <w:marTop w:val="0"/>
                  <w:marBottom w:val="0"/>
                  <w:divBdr>
                    <w:top w:val="none" w:sz="0" w:space="0" w:color="auto"/>
                    <w:left w:val="none" w:sz="0" w:space="0" w:color="auto"/>
                    <w:bottom w:val="none" w:sz="0" w:space="0" w:color="auto"/>
                    <w:right w:val="none" w:sz="0" w:space="0" w:color="auto"/>
                  </w:divBdr>
                </w:div>
                <w:div w:id="495998648">
                  <w:marLeft w:val="640"/>
                  <w:marRight w:val="0"/>
                  <w:marTop w:val="0"/>
                  <w:marBottom w:val="0"/>
                  <w:divBdr>
                    <w:top w:val="none" w:sz="0" w:space="0" w:color="auto"/>
                    <w:left w:val="none" w:sz="0" w:space="0" w:color="auto"/>
                    <w:bottom w:val="none" w:sz="0" w:space="0" w:color="auto"/>
                    <w:right w:val="none" w:sz="0" w:space="0" w:color="auto"/>
                  </w:divBdr>
                </w:div>
                <w:div w:id="514340822">
                  <w:marLeft w:val="640"/>
                  <w:marRight w:val="0"/>
                  <w:marTop w:val="0"/>
                  <w:marBottom w:val="0"/>
                  <w:divBdr>
                    <w:top w:val="none" w:sz="0" w:space="0" w:color="auto"/>
                    <w:left w:val="none" w:sz="0" w:space="0" w:color="auto"/>
                    <w:bottom w:val="none" w:sz="0" w:space="0" w:color="auto"/>
                    <w:right w:val="none" w:sz="0" w:space="0" w:color="auto"/>
                  </w:divBdr>
                </w:div>
                <w:div w:id="527762265">
                  <w:marLeft w:val="640"/>
                  <w:marRight w:val="0"/>
                  <w:marTop w:val="0"/>
                  <w:marBottom w:val="0"/>
                  <w:divBdr>
                    <w:top w:val="none" w:sz="0" w:space="0" w:color="auto"/>
                    <w:left w:val="none" w:sz="0" w:space="0" w:color="auto"/>
                    <w:bottom w:val="none" w:sz="0" w:space="0" w:color="auto"/>
                    <w:right w:val="none" w:sz="0" w:space="0" w:color="auto"/>
                  </w:divBdr>
                </w:div>
                <w:div w:id="538591791">
                  <w:marLeft w:val="640"/>
                  <w:marRight w:val="0"/>
                  <w:marTop w:val="0"/>
                  <w:marBottom w:val="0"/>
                  <w:divBdr>
                    <w:top w:val="none" w:sz="0" w:space="0" w:color="auto"/>
                    <w:left w:val="none" w:sz="0" w:space="0" w:color="auto"/>
                    <w:bottom w:val="none" w:sz="0" w:space="0" w:color="auto"/>
                    <w:right w:val="none" w:sz="0" w:space="0" w:color="auto"/>
                  </w:divBdr>
                </w:div>
                <w:div w:id="573390403">
                  <w:marLeft w:val="640"/>
                  <w:marRight w:val="0"/>
                  <w:marTop w:val="0"/>
                  <w:marBottom w:val="0"/>
                  <w:divBdr>
                    <w:top w:val="none" w:sz="0" w:space="0" w:color="auto"/>
                    <w:left w:val="none" w:sz="0" w:space="0" w:color="auto"/>
                    <w:bottom w:val="none" w:sz="0" w:space="0" w:color="auto"/>
                    <w:right w:val="none" w:sz="0" w:space="0" w:color="auto"/>
                  </w:divBdr>
                </w:div>
                <w:div w:id="586576548">
                  <w:marLeft w:val="640"/>
                  <w:marRight w:val="0"/>
                  <w:marTop w:val="0"/>
                  <w:marBottom w:val="0"/>
                  <w:divBdr>
                    <w:top w:val="none" w:sz="0" w:space="0" w:color="auto"/>
                    <w:left w:val="none" w:sz="0" w:space="0" w:color="auto"/>
                    <w:bottom w:val="none" w:sz="0" w:space="0" w:color="auto"/>
                    <w:right w:val="none" w:sz="0" w:space="0" w:color="auto"/>
                  </w:divBdr>
                </w:div>
                <w:div w:id="588077767">
                  <w:marLeft w:val="640"/>
                  <w:marRight w:val="0"/>
                  <w:marTop w:val="0"/>
                  <w:marBottom w:val="0"/>
                  <w:divBdr>
                    <w:top w:val="none" w:sz="0" w:space="0" w:color="auto"/>
                    <w:left w:val="none" w:sz="0" w:space="0" w:color="auto"/>
                    <w:bottom w:val="none" w:sz="0" w:space="0" w:color="auto"/>
                    <w:right w:val="none" w:sz="0" w:space="0" w:color="auto"/>
                  </w:divBdr>
                </w:div>
                <w:div w:id="594293234">
                  <w:marLeft w:val="640"/>
                  <w:marRight w:val="0"/>
                  <w:marTop w:val="0"/>
                  <w:marBottom w:val="0"/>
                  <w:divBdr>
                    <w:top w:val="none" w:sz="0" w:space="0" w:color="auto"/>
                    <w:left w:val="none" w:sz="0" w:space="0" w:color="auto"/>
                    <w:bottom w:val="none" w:sz="0" w:space="0" w:color="auto"/>
                    <w:right w:val="none" w:sz="0" w:space="0" w:color="auto"/>
                  </w:divBdr>
                </w:div>
                <w:div w:id="685329299">
                  <w:marLeft w:val="640"/>
                  <w:marRight w:val="0"/>
                  <w:marTop w:val="0"/>
                  <w:marBottom w:val="0"/>
                  <w:divBdr>
                    <w:top w:val="none" w:sz="0" w:space="0" w:color="auto"/>
                    <w:left w:val="none" w:sz="0" w:space="0" w:color="auto"/>
                    <w:bottom w:val="none" w:sz="0" w:space="0" w:color="auto"/>
                    <w:right w:val="none" w:sz="0" w:space="0" w:color="auto"/>
                  </w:divBdr>
                </w:div>
                <w:div w:id="749498715">
                  <w:marLeft w:val="640"/>
                  <w:marRight w:val="0"/>
                  <w:marTop w:val="0"/>
                  <w:marBottom w:val="0"/>
                  <w:divBdr>
                    <w:top w:val="none" w:sz="0" w:space="0" w:color="auto"/>
                    <w:left w:val="none" w:sz="0" w:space="0" w:color="auto"/>
                    <w:bottom w:val="none" w:sz="0" w:space="0" w:color="auto"/>
                    <w:right w:val="none" w:sz="0" w:space="0" w:color="auto"/>
                  </w:divBdr>
                </w:div>
                <w:div w:id="802424971">
                  <w:marLeft w:val="640"/>
                  <w:marRight w:val="0"/>
                  <w:marTop w:val="0"/>
                  <w:marBottom w:val="0"/>
                  <w:divBdr>
                    <w:top w:val="none" w:sz="0" w:space="0" w:color="auto"/>
                    <w:left w:val="none" w:sz="0" w:space="0" w:color="auto"/>
                    <w:bottom w:val="none" w:sz="0" w:space="0" w:color="auto"/>
                    <w:right w:val="none" w:sz="0" w:space="0" w:color="auto"/>
                  </w:divBdr>
                </w:div>
                <w:div w:id="814762894">
                  <w:marLeft w:val="640"/>
                  <w:marRight w:val="0"/>
                  <w:marTop w:val="0"/>
                  <w:marBottom w:val="0"/>
                  <w:divBdr>
                    <w:top w:val="none" w:sz="0" w:space="0" w:color="auto"/>
                    <w:left w:val="none" w:sz="0" w:space="0" w:color="auto"/>
                    <w:bottom w:val="none" w:sz="0" w:space="0" w:color="auto"/>
                    <w:right w:val="none" w:sz="0" w:space="0" w:color="auto"/>
                  </w:divBdr>
                </w:div>
                <w:div w:id="828249811">
                  <w:marLeft w:val="640"/>
                  <w:marRight w:val="0"/>
                  <w:marTop w:val="0"/>
                  <w:marBottom w:val="0"/>
                  <w:divBdr>
                    <w:top w:val="none" w:sz="0" w:space="0" w:color="auto"/>
                    <w:left w:val="none" w:sz="0" w:space="0" w:color="auto"/>
                    <w:bottom w:val="none" w:sz="0" w:space="0" w:color="auto"/>
                    <w:right w:val="none" w:sz="0" w:space="0" w:color="auto"/>
                  </w:divBdr>
                </w:div>
                <w:div w:id="845167209">
                  <w:marLeft w:val="640"/>
                  <w:marRight w:val="0"/>
                  <w:marTop w:val="0"/>
                  <w:marBottom w:val="0"/>
                  <w:divBdr>
                    <w:top w:val="none" w:sz="0" w:space="0" w:color="auto"/>
                    <w:left w:val="none" w:sz="0" w:space="0" w:color="auto"/>
                    <w:bottom w:val="none" w:sz="0" w:space="0" w:color="auto"/>
                    <w:right w:val="none" w:sz="0" w:space="0" w:color="auto"/>
                  </w:divBdr>
                </w:div>
                <w:div w:id="871382525">
                  <w:marLeft w:val="640"/>
                  <w:marRight w:val="0"/>
                  <w:marTop w:val="0"/>
                  <w:marBottom w:val="0"/>
                  <w:divBdr>
                    <w:top w:val="none" w:sz="0" w:space="0" w:color="auto"/>
                    <w:left w:val="none" w:sz="0" w:space="0" w:color="auto"/>
                    <w:bottom w:val="none" w:sz="0" w:space="0" w:color="auto"/>
                    <w:right w:val="none" w:sz="0" w:space="0" w:color="auto"/>
                  </w:divBdr>
                </w:div>
                <w:div w:id="876352219">
                  <w:marLeft w:val="640"/>
                  <w:marRight w:val="0"/>
                  <w:marTop w:val="0"/>
                  <w:marBottom w:val="0"/>
                  <w:divBdr>
                    <w:top w:val="none" w:sz="0" w:space="0" w:color="auto"/>
                    <w:left w:val="none" w:sz="0" w:space="0" w:color="auto"/>
                    <w:bottom w:val="none" w:sz="0" w:space="0" w:color="auto"/>
                    <w:right w:val="none" w:sz="0" w:space="0" w:color="auto"/>
                  </w:divBdr>
                </w:div>
                <w:div w:id="884682912">
                  <w:marLeft w:val="640"/>
                  <w:marRight w:val="0"/>
                  <w:marTop w:val="0"/>
                  <w:marBottom w:val="0"/>
                  <w:divBdr>
                    <w:top w:val="none" w:sz="0" w:space="0" w:color="auto"/>
                    <w:left w:val="none" w:sz="0" w:space="0" w:color="auto"/>
                    <w:bottom w:val="none" w:sz="0" w:space="0" w:color="auto"/>
                    <w:right w:val="none" w:sz="0" w:space="0" w:color="auto"/>
                  </w:divBdr>
                </w:div>
                <w:div w:id="909388846">
                  <w:marLeft w:val="640"/>
                  <w:marRight w:val="0"/>
                  <w:marTop w:val="0"/>
                  <w:marBottom w:val="0"/>
                  <w:divBdr>
                    <w:top w:val="none" w:sz="0" w:space="0" w:color="auto"/>
                    <w:left w:val="none" w:sz="0" w:space="0" w:color="auto"/>
                    <w:bottom w:val="none" w:sz="0" w:space="0" w:color="auto"/>
                    <w:right w:val="none" w:sz="0" w:space="0" w:color="auto"/>
                  </w:divBdr>
                </w:div>
                <w:div w:id="930359018">
                  <w:marLeft w:val="640"/>
                  <w:marRight w:val="0"/>
                  <w:marTop w:val="0"/>
                  <w:marBottom w:val="0"/>
                  <w:divBdr>
                    <w:top w:val="none" w:sz="0" w:space="0" w:color="auto"/>
                    <w:left w:val="none" w:sz="0" w:space="0" w:color="auto"/>
                    <w:bottom w:val="none" w:sz="0" w:space="0" w:color="auto"/>
                    <w:right w:val="none" w:sz="0" w:space="0" w:color="auto"/>
                  </w:divBdr>
                </w:div>
                <w:div w:id="1055618332">
                  <w:marLeft w:val="640"/>
                  <w:marRight w:val="0"/>
                  <w:marTop w:val="0"/>
                  <w:marBottom w:val="0"/>
                  <w:divBdr>
                    <w:top w:val="none" w:sz="0" w:space="0" w:color="auto"/>
                    <w:left w:val="none" w:sz="0" w:space="0" w:color="auto"/>
                    <w:bottom w:val="none" w:sz="0" w:space="0" w:color="auto"/>
                    <w:right w:val="none" w:sz="0" w:space="0" w:color="auto"/>
                  </w:divBdr>
                </w:div>
                <w:div w:id="1073897548">
                  <w:marLeft w:val="640"/>
                  <w:marRight w:val="0"/>
                  <w:marTop w:val="0"/>
                  <w:marBottom w:val="0"/>
                  <w:divBdr>
                    <w:top w:val="none" w:sz="0" w:space="0" w:color="auto"/>
                    <w:left w:val="none" w:sz="0" w:space="0" w:color="auto"/>
                    <w:bottom w:val="none" w:sz="0" w:space="0" w:color="auto"/>
                    <w:right w:val="none" w:sz="0" w:space="0" w:color="auto"/>
                  </w:divBdr>
                </w:div>
                <w:div w:id="1095783590">
                  <w:marLeft w:val="640"/>
                  <w:marRight w:val="0"/>
                  <w:marTop w:val="0"/>
                  <w:marBottom w:val="0"/>
                  <w:divBdr>
                    <w:top w:val="none" w:sz="0" w:space="0" w:color="auto"/>
                    <w:left w:val="none" w:sz="0" w:space="0" w:color="auto"/>
                    <w:bottom w:val="none" w:sz="0" w:space="0" w:color="auto"/>
                    <w:right w:val="none" w:sz="0" w:space="0" w:color="auto"/>
                  </w:divBdr>
                </w:div>
                <w:div w:id="1110316094">
                  <w:marLeft w:val="640"/>
                  <w:marRight w:val="0"/>
                  <w:marTop w:val="0"/>
                  <w:marBottom w:val="0"/>
                  <w:divBdr>
                    <w:top w:val="none" w:sz="0" w:space="0" w:color="auto"/>
                    <w:left w:val="none" w:sz="0" w:space="0" w:color="auto"/>
                    <w:bottom w:val="none" w:sz="0" w:space="0" w:color="auto"/>
                    <w:right w:val="none" w:sz="0" w:space="0" w:color="auto"/>
                  </w:divBdr>
                </w:div>
                <w:div w:id="1226841219">
                  <w:marLeft w:val="640"/>
                  <w:marRight w:val="0"/>
                  <w:marTop w:val="0"/>
                  <w:marBottom w:val="0"/>
                  <w:divBdr>
                    <w:top w:val="none" w:sz="0" w:space="0" w:color="auto"/>
                    <w:left w:val="none" w:sz="0" w:space="0" w:color="auto"/>
                    <w:bottom w:val="none" w:sz="0" w:space="0" w:color="auto"/>
                    <w:right w:val="none" w:sz="0" w:space="0" w:color="auto"/>
                  </w:divBdr>
                </w:div>
                <w:div w:id="1235234919">
                  <w:marLeft w:val="640"/>
                  <w:marRight w:val="0"/>
                  <w:marTop w:val="0"/>
                  <w:marBottom w:val="0"/>
                  <w:divBdr>
                    <w:top w:val="none" w:sz="0" w:space="0" w:color="auto"/>
                    <w:left w:val="none" w:sz="0" w:space="0" w:color="auto"/>
                    <w:bottom w:val="none" w:sz="0" w:space="0" w:color="auto"/>
                    <w:right w:val="none" w:sz="0" w:space="0" w:color="auto"/>
                  </w:divBdr>
                </w:div>
                <w:div w:id="1279800804">
                  <w:marLeft w:val="640"/>
                  <w:marRight w:val="0"/>
                  <w:marTop w:val="0"/>
                  <w:marBottom w:val="0"/>
                  <w:divBdr>
                    <w:top w:val="none" w:sz="0" w:space="0" w:color="auto"/>
                    <w:left w:val="none" w:sz="0" w:space="0" w:color="auto"/>
                    <w:bottom w:val="none" w:sz="0" w:space="0" w:color="auto"/>
                    <w:right w:val="none" w:sz="0" w:space="0" w:color="auto"/>
                  </w:divBdr>
                </w:div>
                <w:div w:id="1293055442">
                  <w:marLeft w:val="640"/>
                  <w:marRight w:val="0"/>
                  <w:marTop w:val="0"/>
                  <w:marBottom w:val="0"/>
                  <w:divBdr>
                    <w:top w:val="none" w:sz="0" w:space="0" w:color="auto"/>
                    <w:left w:val="none" w:sz="0" w:space="0" w:color="auto"/>
                    <w:bottom w:val="none" w:sz="0" w:space="0" w:color="auto"/>
                    <w:right w:val="none" w:sz="0" w:space="0" w:color="auto"/>
                  </w:divBdr>
                </w:div>
                <w:div w:id="1299459075">
                  <w:marLeft w:val="640"/>
                  <w:marRight w:val="0"/>
                  <w:marTop w:val="0"/>
                  <w:marBottom w:val="0"/>
                  <w:divBdr>
                    <w:top w:val="none" w:sz="0" w:space="0" w:color="auto"/>
                    <w:left w:val="none" w:sz="0" w:space="0" w:color="auto"/>
                    <w:bottom w:val="none" w:sz="0" w:space="0" w:color="auto"/>
                    <w:right w:val="none" w:sz="0" w:space="0" w:color="auto"/>
                  </w:divBdr>
                </w:div>
                <w:div w:id="1319533535">
                  <w:marLeft w:val="640"/>
                  <w:marRight w:val="0"/>
                  <w:marTop w:val="0"/>
                  <w:marBottom w:val="0"/>
                  <w:divBdr>
                    <w:top w:val="none" w:sz="0" w:space="0" w:color="auto"/>
                    <w:left w:val="none" w:sz="0" w:space="0" w:color="auto"/>
                    <w:bottom w:val="none" w:sz="0" w:space="0" w:color="auto"/>
                    <w:right w:val="none" w:sz="0" w:space="0" w:color="auto"/>
                  </w:divBdr>
                </w:div>
                <w:div w:id="1326475785">
                  <w:marLeft w:val="640"/>
                  <w:marRight w:val="0"/>
                  <w:marTop w:val="0"/>
                  <w:marBottom w:val="0"/>
                  <w:divBdr>
                    <w:top w:val="none" w:sz="0" w:space="0" w:color="auto"/>
                    <w:left w:val="none" w:sz="0" w:space="0" w:color="auto"/>
                    <w:bottom w:val="none" w:sz="0" w:space="0" w:color="auto"/>
                    <w:right w:val="none" w:sz="0" w:space="0" w:color="auto"/>
                  </w:divBdr>
                </w:div>
                <w:div w:id="1359624893">
                  <w:marLeft w:val="640"/>
                  <w:marRight w:val="0"/>
                  <w:marTop w:val="0"/>
                  <w:marBottom w:val="0"/>
                  <w:divBdr>
                    <w:top w:val="none" w:sz="0" w:space="0" w:color="auto"/>
                    <w:left w:val="none" w:sz="0" w:space="0" w:color="auto"/>
                    <w:bottom w:val="none" w:sz="0" w:space="0" w:color="auto"/>
                    <w:right w:val="none" w:sz="0" w:space="0" w:color="auto"/>
                  </w:divBdr>
                </w:div>
                <w:div w:id="1394694241">
                  <w:marLeft w:val="640"/>
                  <w:marRight w:val="0"/>
                  <w:marTop w:val="0"/>
                  <w:marBottom w:val="0"/>
                  <w:divBdr>
                    <w:top w:val="none" w:sz="0" w:space="0" w:color="auto"/>
                    <w:left w:val="none" w:sz="0" w:space="0" w:color="auto"/>
                    <w:bottom w:val="none" w:sz="0" w:space="0" w:color="auto"/>
                    <w:right w:val="none" w:sz="0" w:space="0" w:color="auto"/>
                  </w:divBdr>
                </w:div>
                <w:div w:id="1402292495">
                  <w:marLeft w:val="640"/>
                  <w:marRight w:val="0"/>
                  <w:marTop w:val="0"/>
                  <w:marBottom w:val="0"/>
                  <w:divBdr>
                    <w:top w:val="none" w:sz="0" w:space="0" w:color="auto"/>
                    <w:left w:val="none" w:sz="0" w:space="0" w:color="auto"/>
                    <w:bottom w:val="none" w:sz="0" w:space="0" w:color="auto"/>
                    <w:right w:val="none" w:sz="0" w:space="0" w:color="auto"/>
                  </w:divBdr>
                </w:div>
                <w:div w:id="1416633102">
                  <w:marLeft w:val="640"/>
                  <w:marRight w:val="0"/>
                  <w:marTop w:val="0"/>
                  <w:marBottom w:val="0"/>
                  <w:divBdr>
                    <w:top w:val="none" w:sz="0" w:space="0" w:color="auto"/>
                    <w:left w:val="none" w:sz="0" w:space="0" w:color="auto"/>
                    <w:bottom w:val="none" w:sz="0" w:space="0" w:color="auto"/>
                    <w:right w:val="none" w:sz="0" w:space="0" w:color="auto"/>
                  </w:divBdr>
                </w:div>
                <w:div w:id="1418402402">
                  <w:marLeft w:val="640"/>
                  <w:marRight w:val="0"/>
                  <w:marTop w:val="0"/>
                  <w:marBottom w:val="0"/>
                  <w:divBdr>
                    <w:top w:val="none" w:sz="0" w:space="0" w:color="auto"/>
                    <w:left w:val="none" w:sz="0" w:space="0" w:color="auto"/>
                    <w:bottom w:val="none" w:sz="0" w:space="0" w:color="auto"/>
                    <w:right w:val="none" w:sz="0" w:space="0" w:color="auto"/>
                  </w:divBdr>
                </w:div>
                <w:div w:id="1425539141">
                  <w:marLeft w:val="640"/>
                  <w:marRight w:val="0"/>
                  <w:marTop w:val="0"/>
                  <w:marBottom w:val="0"/>
                  <w:divBdr>
                    <w:top w:val="none" w:sz="0" w:space="0" w:color="auto"/>
                    <w:left w:val="none" w:sz="0" w:space="0" w:color="auto"/>
                    <w:bottom w:val="none" w:sz="0" w:space="0" w:color="auto"/>
                    <w:right w:val="none" w:sz="0" w:space="0" w:color="auto"/>
                  </w:divBdr>
                </w:div>
                <w:div w:id="1514144937">
                  <w:marLeft w:val="640"/>
                  <w:marRight w:val="0"/>
                  <w:marTop w:val="0"/>
                  <w:marBottom w:val="0"/>
                  <w:divBdr>
                    <w:top w:val="none" w:sz="0" w:space="0" w:color="auto"/>
                    <w:left w:val="none" w:sz="0" w:space="0" w:color="auto"/>
                    <w:bottom w:val="none" w:sz="0" w:space="0" w:color="auto"/>
                    <w:right w:val="none" w:sz="0" w:space="0" w:color="auto"/>
                  </w:divBdr>
                </w:div>
                <w:div w:id="1525560877">
                  <w:marLeft w:val="640"/>
                  <w:marRight w:val="0"/>
                  <w:marTop w:val="0"/>
                  <w:marBottom w:val="0"/>
                  <w:divBdr>
                    <w:top w:val="none" w:sz="0" w:space="0" w:color="auto"/>
                    <w:left w:val="none" w:sz="0" w:space="0" w:color="auto"/>
                    <w:bottom w:val="none" w:sz="0" w:space="0" w:color="auto"/>
                    <w:right w:val="none" w:sz="0" w:space="0" w:color="auto"/>
                  </w:divBdr>
                </w:div>
                <w:div w:id="1566181882">
                  <w:marLeft w:val="640"/>
                  <w:marRight w:val="0"/>
                  <w:marTop w:val="0"/>
                  <w:marBottom w:val="0"/>
                  <w:divBdr>
                    <w:top w:val="none" w:sz="0" w:space="0" w:color="auto"/>
                    <w:left w:val="none" w:sz="0" w:space="0" w:color="auto"/>
                    <w:bottom w:val="none" w:sz="0" w:space="0" w:color="auto"/>
                    <w:right w:val="none" w:sz="0" w:space="0" w:color="auto"/>
                  </w:divBdr>
                </w:div>
                <w:div w:id="1576937646">
                  <w:marLeft w:val="640"/>
                  <w:marRight w:val="0"/>
                  <w:marTop w:val="0"/>
                  <w:marBottom w:val="0"/>
                  <w:divBdr>
                    <w:top w:val="none" w:sz="0" w:space="0" w:color="auto"/>
                    <w:left w:val="none" w:sz="0" w:space="0" w:color="auto"/>
                    <w:bottom w:val="none" w:sz="0" w:space="0" w:color="auto"/>
                    <w:right w:val="none" w:sz="0" w:space="0" w:color="auto"/>
                  </w:divBdr>
                </w:div>
                <w:div w:id="1590460242">
                  <w:marLeft w:val="640"/>
                  <w:marRight w:val="0"/>
                  <w:marTop w:val="0"/>
                  <w:marBottom w:val="0"/>
                  <w:divBdr>
                    <w:top w:val="none" w:sz="0" w:space="0" w:color="auto"/>
                    <w:left w:val="none" w:sz="0" w:space="0" w:color="auto"/>
                    <w:bottom w:val="none" w:sz="0" w:space="0" w:color="auto"/>
                    <w:right w:val="none" w:sz="0" w:space="0" w:color="auto"/>
                  </w:divBdr>
                </w:div>
                <w:div w:id="1617834556">
                  <w:marLeft w:val="640"/>
                  <w:marRight w:val="0"/>
                  <w:marTop w:val="0"/>
                  <w:marBottom w:val="0"/>
                  <w:divBdr>
                    <w:top w:val="none" w:sz="0" w:space="0" w:color="auto"/>
                    <w:left w:val="none" w:sz="0" w:space="0" w:color="auto"/>
                    <w:bottom w:val="none" w:sz="0" w:space="0" w:color="auto"/>
                    <w:right w:val="none" w:sz="0" w:space="0" w:color="auto"/>
                  </w:divBdr>
                </w:div>
                <w:div w:id="1632248372">
                  <w:marLeft w:val="640"/>
                  <w:marRight w:val="0"/>
                  <w:marTop w:val="0"/>
                  <w:marBottom w:val="0"/>
                  <w:divBdr>
                    <w:top w:val="none" w:sz="0" w:space="0" w:color="auto"/>
                    <w:left w:val="none" w:sz="0" w:space="0" w:color="auto"/>
                    <w:bottom w:val="none" w:sz="0" w:space="0" w:color="auto"/>
                    <w:right w:val="none" w:sz="0" w:space="0" w:color="auto"/>
                  </w:divBdr>
                </w:div>
                <w:div w:id="1665889558">
                  <w:marLeft w:val="640"/>
                  <w:marRight w:val="0"/>
                  <w:marTop w:val="0"/>
                  <w:marBottom w:val="0"/>
                  <w:divBdr>
                    <w:top w:val="none" w:sz="0" w:space="0" w:color="auto"/>
                    <w:left w:val="none" w:sz="0" w:space="0" w:color="auto"/>
                    <w:bottom w:val="none" w:sz="0" w:space="0" w:color="auto"/>
                    <w:right w:val="none" w:sz="0" w:space="0" w:color="auto"/>
                  </w:divBdr>
                </w:div>
                <w:div w:id="1676883887">
                  <w:marLeft w:val="640"/>
                  <w:marRight w:val="0"/>
                  <w:marTop w:val="0"/>
                  <w:marBottom w:val="0"/>
                  <w:divBdr>
                    <w:top w:val="none" w:sz="0" w:space="0" w:color="auto"/>
                    <w:left w:val="none" w:sz="0" w:space="0" w:color="auto"/>
                    <w:bottom w:val="none" w:sz="0" w:space="0" w:color="auto"/>
                    <w:right w:val="none" w:sz="0" w:space="0" w:color="auto"/>
                  </w:divBdr>
                </w:div>
                <w:div w:id="1680739621">
                  <w:marLeft w:val="640"/>
                  <w:marRight w:val="0"/>
                  <w:marTop w:val="0"/>
                  <w:marBottom w:val="0"/>
                  <w:divBdr>
                    <w:top w:val="none" w:sz="0" w:space="0" w:color="auto"/>
                    <w:left w:val="none" w:sz="0" w:space="0" w:color="auto"/>
                    <w:bottom w:val="none" w:sz="0" w:space="0" w:color="auto"/>
                    <w:right w:val="none" w:sz="0" w:space="0" w:color="auto"/>
                  </w:divBdr>
                </w:div>
                <w:div w:id="1693262094">
                  <w:marLeft w:val="640"/>
                  <w:marRight w:val="0"/>
                  <w:marTop w:val="0"/>
                  <w:marBottom w:val="0"/>
                  <w:divBdr>
                    <w:top w:val="none" w:sz="0" w:space="0" w:color="auto"/>
                    <w:left w:val="none" w:sz="0" w:space="0" w:color="auto"/>
                    <w:bottom w:val="none" w:sz="0" w:space="0" w:color="auto"/>
                    <w:right w:val="none" w:sz="0" w:space="0" w:color="auto"/>
                  </w:divBdr>
                </w:div>
                <w:div w:id="1699500609">
                  <w:marLeft w:val="640"/>
                  <w:marRight w:val="0"/>
                  <w:marTop w:val="0"/>
                  <w:marBottom w:val="0"/>
                  <w:divBdr>
                    <w:top w:val="none" w:sz="0" w:space="0" w:color="auto"/>
                    <w:left w:val="none" w:sz="0" w:space="0" w:color="auto"/>
                    <w:bottom w:val="none" w:sz="0" w:space="0" w:color="auto"/>
                    <w:right w:val="none" w:sz="0" w:space="0" w:color="auto"/>
                  </w:divBdr>
                </w:div>
                <w:div w:id="1706100284">
                  <w:marLeft w:val="640"/>
                  <w:marRight w:val="0"/>
                  <w:marTop w:val="0"/>
                  <w:marBottom w:val="0"/>
                  <w:divBdr>
                    <w:top w:val="none" w:sz="0" w:space="0" w:color="auto"/>
                    <w:left w:val="none" w:sz="0" w:space="0" w:color="auto"/>
                    <w:bottom w:val="none" w:sz="0" w:space="0" w:color="auto"/>
                    <w:right w:val="none" w:sz="0" w:space="0" w:color="auto"/>
                  </w:divBdr>
                </w:div>
                <w:div w:id="1718361025">
                  <w:marLeft w:val="640"/>
                  <w:marRight w:val="0"/>
                  <w:marTop w:val="0"/>
                  <w:marBottom w:val="0"/>
                  <w:divBdr>
                    <w:top w:val="none" w:sz="0" w:space="0" w:color="auto"/>
                    <w:left w:val="none" w:sz="0" w:space="0" w:color="auto"/>
                    <w:bottom w:val="none" w:sz="0" w:space="0" w:color="auto"/>
                    <w:right w:val="none" w:sz="0" w:space="0" w:color="auto"/>
                  </w:divBdr>
                </w:div>
                <w:div w:id="1718967394">
                  <w:marLeft w:val="640"/>
                  <w:marRight w:val="0"/>
                  <w:marTop w:val="0"/>
                  <w:marBottom w:val="0"/>
                  <w:divBdr>
                    <w:top w:val="none" w:sz="0" w:space="0" w:color="auto"/>
                    <w:left w:val="none" w:sz="0" w:space="0" w:color="auto"/>
                    <w:bottom w:val="none" w:sz="0" w:space="0" w:color="auto"/>
                    <w:right w:val="none" w:sz="0" w:space="0" w:color="auto"/>
                  </w:divBdr>
                </w:div>
                <w:div w:id="1726950865">
                  <w:marLeft w:val="640"/>
                  <w:marRight w:val="0"/>
                  <w:marTop w:val="0"/>
                  <w:marBottom w:val="0"/>
                  <w:divBdr>
                    <w:top w:val="none" w:sz="0" w:space="0" w:color="auto"/>
                    <w:left w:val="none" w:sz="0" w:space="0" w:color="auto"/>
                    <w:bottom w:val="none" w:sz="0" w:space="0" w:color="auto"/>
                    <w:right w:val="none" w:sz="0" w:space="0" w:color="auto"/>
                  </w:divBdr>
                </w:div>
                <w:div w:id="1862932004">
                  <w:marLeft w:val="640"/>
                  <w:marRight w:val="0"/>
                  <w:marTop w:val="0"/>
                  <w:marBottom w:val="0"/>
                  <w:divBdr>
                    <w:top w:val="none" w:sz="0" w:space="0" w:color="auto"/>
                    <w:left w:val="none" w:sz="0" w:space="0" w:color="auto"/>
                    <w:bottom w:val="none" w:sz="0" w:space="0" w:color="auto"/>
                    <w:right w:val="none" w:sz="0" w:space="0" w:color="auto"/>
                  </w:divBdr>
                </w:div>
                <w:div w:id="1865050335">
                  <w:marLeft w:val="640"/>
                  <w:marRight w:val="0"/>
                  <w:marTop w:val="0"/>
                  <w:marBottom w:val="0"/>
                  <w:divBdr>
                    <w:top w:val="none" w:sz="0" w:space="0" w:color="auto"/>
                    <w:left w:val="none" w:sz="0" w:space="0" w:color="auto"/>
                    <w:bottom w:val="none" w:sz="0" w:space="0" w:color="auto"/>
                    <w:right w:val="none" w:sz="0" w:space="0" w:color="auto"/>
                  </w:divBdr>
                </w:div>
                <w:div w:id="1886522329">
                  <w:marLeft w:val="640"/>
                  <w:marRight w:val="0"/>
                  <w:marTop w:val="0"/>
                  <w:marBottom w:val="0"/>
                  <w:divBdr>
                    <w:top w:val="none" w:sz="0" w:space="0" w:color="auto"/>
                    <w:left w:val="none" w:sz="0" w:space="0" w:color="auto"/>
                    <w:bottom w:val="none" w:sz="0" w:space="0" w:color="auto"/>
                    <w:right w:val="none" w:sz="0" w:space="0" w:color="auto"/>
                  </w:divBdr>
                </w:div>
                <w:div w:id="1888301028">
                  <w:marLeft w:val="640"/>
                  <w:marRight w:val="0"/>
                  <w:marTop w:val="0"/>
                  <w:marBottom w:val="0"/>
                  <w:divBdr>
                    <w:top w:val="none" w:sz="0" w:space="0" w:color="auto"/>
                    <w:left w:val="none" w:sz="0" w:space="0" w:color="auto"/>
                    <w:bottom w:val="none" w:sz="0" w:space="0" w:color="auto"/>
                    <w:right w:val="none" w:sz="0" w:space="0" w:color="auto"/>
                  </w:divBdr>
                </w:div>
                <w:div w:id="2003585098">
                  <w:marLeft w:val="640"/>
                  <w:marRight w:val="0"/>
                  <w:marTop w:val="0"/>
                  <w:marBottom w:val="0"/>
                  <w:divBdr>
                    <w:top w:val="none" w:sz="0" w:space="0" w:color="auto"/>
                    <w:left w:val="none" w:sz="0" w:space="0" w:color="auto"/>
                    <w:bottom w:val="none" w:sz="0" w:space="0" w:color="auto"/>
                    <w:right w:val="none" w:sz="0" w:space="0" w:color="auto"/>
                  </w:divBdr>
                </w:div>
                <w:div w:id="2024746105">
                  <w:marLeft w:val="640"/>
                  <w:marRight w:val="0"/>
                  <w:marTop w:val="0"/>
                  <w:marBottom w:val="0"/>
                  <w:divBdr>
                    <w:top w:val="none" w:sz="0" w:space="0" w:color="auto"/>
                    <w:left w:val="none" w:sz="0" w:space="0" w:color="auto"/>
                    <w:bottom w:val="none" w:sz="0" w:space="0" w:color="auto"/>
                    <w:right w:val="none" w:sz="0" w:space="0" w:color="auto"/>
                  </w:divBdr>
                </w:div>
                <w:div w:id="2034304455">
                  <w:marLeft w:val="640"/>
                  <w:marRight w:val="0"/>
                  <w:marTop w:val="0"/>
                  <w:marBottom w:val="0"/>
                  <w:divBdr>
                    <w:top w:val="none" w:sz="0" w:space="0" w:color="auto"/>
                    <w:left w:val="none" w:sz="0" w:space="0" w:color="auto"/>
                    <w:bottom w:val="none" w:sz="0" w:space="0" w:color="auto"/>
                    <w:right w:val="none" w:sz="0" w:space="0" w:color="auto"/>
                  </w:divBdr>
                </w:div>
                <w:div w:id="2039046183">
                  <w:marLeft w:val="640"/>
                  <w:marRight w:val="0"/>
                  <w:marTop w:val="0"/>
                  <w:marBottom w:val="0"/>
                  <w:divBdr>
                    <w:top w:val="none" w:sz="0" w:space="0" w:color="auto"/>
                    <w:left w:val="none" w:sz="0" w:space="0" w:color="auto"/>
                    <w:bottom w:val="none" w:sz="0" w:space="0" w:color="auto"/>
                    <w:right w:val="none" w:sz="0" w:space="0" w:color="auto"/>
                  </w:divBdr>
                </w:div>
                <w:div w:id="2120903370">
                  <w:marLeft w:val="640"/>
                  <w:marRight w:val="0"/>
                  <w:marTop w:val="0"/>
                  <w:marBottom w:val="0"/>
                  <w:divBdr>
                    <w:top w:val="none" w:sz="0" w:space="0" w:color="auto"/>
                    <w:left w:val="none" w:sz="0" w:space="0" w:color="auto"/>
                    <w:bottom w:val="none" w:sz="0" w:space="0" w:color="auto"/>
                    <w:right w:val="none" w:sz="0" w:space="0" w:color="auto"/>
                  </w:divBdr>
                </w:div>
                <w:div w:id="2134712383">
                  <w:marLeft w:val="640"/>
                  <w:marRight w:val="0"/>
                  <w:marTop w:val="0"/>
                  <w:marBottom w:val="0"/>
                  <w:divBdr>
                    <w:top w:val="none" w:sz="0" w:space="0" w:color="auto"/>
                    <w:left w:val="none" w:sz="0" w:space="0" w:color="auto"/>
                    <w:bottom w:val="none" w:sz="0" w:space="0" w:color="auto"/>
                    <w:right w:val="none" w:sz="0" w:space="0" w:color="auto"/>
                  </w:divBdr>
                </w:div>
                <w:div w:id="2135364670">
                  <w:marLeft w:val="640"/>
                  <w:marRight w:val="0"/>
                  <w:marTop w:val="0"/>
                  <w:marBottom w:val="0"/>
                  <w:divBdr>
                    <w:top w:val="none" w:sz="0" w:space="0" w:color="auto"/>
                    <w:left w:val="none" w:sz="0" w:space="0" w:color="auto"/>
                    <w:bottom w:val="none" w:sz="0" w:space="0" w:color="auto"/>
                    <w:right w:val="none" w:sz="0" w:space="0" w:color="auto"/>
                  </w:divBdr>
                </w:div>
                <w:div w:id="2145810181">
                  <w:marLeft w:val="640"/>
                  <w:marRight w:val="0"/>
                  <w:marTop w:val="0"/>
                  <w:marBottom w:val="0"/>
                  <w:divBdr>
                    <w:top w:val="none" w:sz="0" w:space="0" w:color="auto"/>
                    <w:left w:val="none" w:sz="0" w:space="0" w:color="auto"/>
                    <w:bottom w:val="none" w:sz="0" w:space="0" w:color="auto"/>
                    <w:right w:val="none" w:sz="0" w:space="0" w:color="auto"/>
                  </w:divBdr>
                </w:div>
              </w:divsChild>
            </w:div>
            <w:div w:id="595097132">
              <w:marLeft w:val="0"/>
              <w:marRight w:val="0"/>
              <w:marTop w:val="0"/>
              <w:marBottom w:val="0"/>
              <w:divBdr>
                <w:top w:val="none" w:sz="0" w:space="0" w:color="auto"/>
                <w:left w:val="none" w:sz="0" w:space="0" w:color="auto"/>
                <w:bottom w:val="none" w:sz="0" w:space="0" w:color="auto"/>
                <w:right w:val="none" w:sz="0" w:space="0" w:color="auto"/>
              </w:divBdr>
              <w:divsChild>
                <w:div w:id="40135627">
                  <w:marLeft w:val="640"/>
                  <w:marRight w:val="0"/>
                  <w:marTop w:val="0"/>
                  <w:marBottom w:val="0"/>
                  <w:divBdr>
                    <w:top w:val="none" w:sz="0" w:space="0" w:color="auto"/>
                    <w:left w:val="none" w:sz="0" w:space="0" w:color="auto"/>
                    <w:bottom w:val="none" w:sz="0" w:space="0" w:color="auto"/>
                    <w:right w:val="none" w:sz="0" w:space="0" w:color="auto"/>
                  </w:divBdr>
                </w:div>
                <w:div w:id="72552692">
                  <w:marLeft w:val="640"/>
                  <w:marRight w:val="0"/>
                  <w:marTop w:val="0"/>
                  <w:marBottom w:val="0"/>
                  <w:divBdr>
                    <w:top w:val="none" w:sz="0" w:space="0" w:color="auto"/>
                    <w:left w:val="none" w:sz="0" w:space="0" w:color="auto"/>
                    <w:bottom w:val="none" w:sz="0" w:space="0" w:color="auto"/>
                    <w:right w:val="none" w:sz="0" w:space="0" w:color="auto"/>
                  </w:divBdr>
                </w:div>
                <w:div w:id="104353476">
                  <w:marLeft w:val="640"/>
                  <w:marRight w:val="0"/>
                  <w:marTop w:val="0"/>
                  <w:marBottom w:val="0"/>
                  <w:divBdr>
                    <w:top w:val="none" w:sz="0" w:space="0" w:color="auto"/>
                    <w:left w:val="none" w:sz="0" w:space="0" w:color="auto"/>
                    <w:bottom w:val="none" w:sz="0" w:space="0" w:color="auto"/>
                    <w:right w:val="none" w:sz="0" w:space="0" w:color="auto"/>
                  </w:divBdr>
                </w:div>
                <w:div w:id="174806912">
                  <w:marLeft w:val="640"/>
                  <w:marRight w:val="0"/>
                  <w:marTop w:val="0"/>
                  <w:marBottom w:val="0"/>
                  <w:divBdr>
                    <w:top w:val="none" w:sz="0" w:space="0" w:color="auto"/>
                    <w:left w:val="none" w:sz="0" w:space="0" w:color="auto"/>
                    <w:bottom w:val="none" w:sz="0" w:space="0" w:color="auto"/>
                    <w:right w:val="none" w:sz="0" w:space="0" w:color="auto"/>
                  </w:divBdr>
                </w:div>
                <w:div w:id="227886609">
                  <w:marLeft w:val="640"/>
                  <w:marRight w:val="0"/>
                  <w:marTop w:val="0"/>
                  <w:marBottom w:val="0"/>
                  <w:divBdr>
                    <w:top w:val="none" w:sz="0" w:space="0" w:color="auto"/>
                    <w:left w:val="none" w:sz="0" w:space="0" w:color="auto"/>
                    <w:bottom w:val="none" w:sz="0" w:space="0" w:color="auto"/>
                    <w:right w:val="none" w:sz="0" w:space="0" w:color="auto"/>
                  </w:divBdr>
                </w:div>
                <w:div w:id="254675226">
                  <w:marLeft w:val="640"/>
                  <w:marRight w:val="0"/>
                  <w:marTop w:val="0"/>
                  <w:marBottom w:val="0"/>
                  <w:divBdr>
                    <w:top w:val="none" w:sz="0" w:space="0" w:color="auto"/>
                    <w:left w:val="none" w:sz="0" w:space="0" w:color="auto"/>
                    <w:bottom w:val="none" w:sz="0" w:space="0" w:color="auto"/>
                    <w:right w:val="none" w:sz="0" w:space="0" w:color="auto"/>
                  </w:divBdr>
                </w:div>
                <w:div w:id="262878456">
                  <w:marLeft w:val="640"/>
                  <w:marRight w:val="0"/>
                  <w:marTop w:val="0"/>
                  <w:marBottom w:val="0"/>
                  <w:divBdr>
                    <w:top w:val="none" w:sz="0" w:space="0" w:color="auto"/>
                    <w:left w:val="none" w:sz="0" w:space="0" w:color="auto"/>
                    <w:bottom w:val="none" w:sz="0" w:space="0" w:color="auto"/>
                    <w:right w:val="none" w:sz="0" w:space="0" w:color="auto"/>
                  </w:divBdr>
                </w:div>
                <w:div w:id="284585536">
                  <w:marLeft w:val="640"/>
                  <w:marRight w:val="0"/>
                  <w:marTop w:val="0"/>
                  <w:marBottom w:val="0"/>
                  <w:divBdr>
                    <w:top w:val="none" w:sz="0" w:space="0" w:color="auto"/>
                    <w:left w:val="none" w:sz="0" w:space="0" w:color="auto"/>
                    <w:bottom w:val="none" w:sz="0" w:space="0" w:color="auto"/>
                    <w:right w:val="none" w:sz="0" w:space="0" w:color="auto"/>
                  </w:divBdr>
                </w:div>
                <w:div w:id="296420156">
                  <w:marLeft w:val="640"/>
                  <w:marRight w:val="0"/>
                  <w:marTop w:val="0"/>
                  <w:marBottom w:val="0"/>
                  <w:divBdr>
                    <w:top w:val="none" w:sz="0" w:space="0" w:color="auto"/>
                    <w:left w:val="none" w:sz="0" w:space="0" w:color="auto"/>
                    <w:bottom w:val="none" w:sz="0" w:space="0" w:color="auto"/>
                    <w:right w:val="none" w:sz="0" w:space="0" w:color="auto"/>
                  </w:divBdr>
                </w:div>
                <w:div w:id="311569166">
                  <w:marLeft w:val="640"/>
                  <w:marRight w:val="0"/>
                  <w:marTop w:val="0"/>
                  <w:marBottom w:val="0"/>
                  <w:divBdr>
                    <w:top w:val="none" w:sz="0" w:space="0" w:color="auto"/>
                    <w:left w:val="none" w:sz="0" w:space="0" w:color="auto"/>
                    <w:bottom w:val="none" w:sz="0" w:space="0" w:color="auto"/>
                    <w:right w:val="none" w:sz="0" w:space="0" w:color="auto"/>
                  </w:divBdr>
                </w:div>
                <w:div w:id="317735935">
                  <w:marLeft w:val="640"/>
                  <w:marRight w:val="0"/>
                  <w:marTop w:val="0"/>
                  <w:marBottom w:val="0"/>
                  <w:divBdr>
                    <w:top w:val="none" w:sz="0" w:space="0" w:color="auto"/>
                    <w:left w:val="none" w:sz="0" w:space="0" w:color="auto"/>
                    <w:bottom w:val="none" w:sz="0" w:space="0" w:color="auto"/>
                    <w:right w:val="none" w:sz="0" w:space="0" w:color="auto"/>
                  </w:divBdr>
                </w:div>
                <w:div w:id="327904445">
                  <w:marLeft w:val="640"/>
                  <w:marRight w:val="0"/>
                  <w:marTop w:val="0"/>
                  <w:marBottom w:val="0"/>
                  <w:divBdr>
                    <w:top w:val="none" w:sz="0" w:space="0" w:color="auto"/>
                    <w:left w:val="none" w:sz="0" w:space="0" w:color="auto"/>
                    <w:bottom w:val="none" w:sz="0" w:space="0" w:color="auto"/>
                    <w:right w:val="none" w:sz="0" w:space="0" w:color="auto"/>
                  </w:divBdr>
                </w:div>
                <w:div w:id="337855053">
                  <w:marLeft w:val="640"/>
                  <w:marRight w:val="0"/>
                  <w:marTop w:val="0"/>
                  <w:marBottom w:val="0"/>
                  <w:divBdr>
                    <w:top w:val="none" w:sz="0" w:space="0" w:color="auto"/>
                    <w:left w:val="none" w:sz="0" w:space="0" w:color="auto"/>
                    <w:bottom w:val="none" w:sz="0" w:space="0" w:color="auto"/>
                    <w:right w:val="none" w:sz="0" w:space="0" w:color="auto"/>
                  </w:divBdr>
                </w:div>
                <w:div w:id="367099759">
                  <w:marLeft w:val="640"/>
                  <w:marRight w:val="0"/>
                  <w:marTop w:val="0"/>
                  <w:marBottom w:val="0"/>
                  <w:divBdr>
                    <w:top w:val="none" w:sz="0" w:space="0" w:color="auto"/>
                    <w:left w:val="none" w:sz="0" w:space="0" w:color="auto"/>
                    <w:bottom w:val="none" w:sz="0" w:space="0" w:color="auto"/>
                    <w:right w:val="none" w:sz="0" w:space="0" w:color="auto"/>
                  </w:divBdr>
                </w:div>
                <w:div w:id="378669017">
                  <w:marLeft w:val="640"/>
                  <w:marRight w:val="0"/>
                  <w:marTop w:val="0"/>
                  <w:marBottom w:val="0"/>
                  <w:divBdr>
                    <w:top w:val="none" w:sz="0" w:space="0" w:color="auto"/>
                    <w:left w:val="none" w:sz="0" w:space="0" w:color="auto"/>
                    <w:bottom w:val="none" w:sz="0" w:space="0" w:color="auto"/>
                    <w:right w:val="none" w:sz="0" w:space="0" w:color="auto"/>
                  </w:divBdr>
                </w:div>
                <w:div w:id="413085970">
                  <w:marLeft w:val="640"/>
                  <w:marRight w:val="0"/>
                  <w:marTop w:val="0"/>
                  <w:marBottom w:val="0"/>
                  <w:divBdr>
                    <w:top w:val="none" w:sz="0" w:space="0" w:color="auto"/>
                    <w:left w:val="none" w:sz="0" w:space="0" w:color="auto"/>
                    <w:bottom w:val="none" w:sz="0" w:space="0" w:color="auto"/>
                    <w:right w:val="none" w:sz="0" w:space="0" w:color="auto"/>
                  </w:divBdr>
                </w:div>
                <w:div w:id="429081842">
                  <w:marLeft w:val="640"/>
                  <w:marRight w:val="0"/>
                  <w:marTop w:val="0"/>
                  <w:marBottom w:val="0"/>
                  <w:divBdr>
                    <w:top w:val="none" w:sz="0" w:space="0" w:color="auto"/>
                    <w:left w:val="none" w:sz="0" w:space="0" w:color="auto"/>
                    <w:bottom w:val="none" w:sz="0" w:space="0" w:color="auto"/>
                    <w:right w:val="none" w:sz="0" w:space="0" w:color="auto"/>
                  </w:divBdr>
                </w:div>
                <w:div w:id="448933862">
                  <w:marLeft w:val="640"/>
                  <w:marRight w:val="0"/>
                  <w:marTop w:val="0"/>
                  <w:marBottom w:val="0"/>
                  <w:divBdr>
                    <w:top w:val="none" w:sz="0" w:space="0" w:color="auto"/>
                    <w:left w:val="none" w:sz="0" w:space="0" w:color="auto"/>
                    <w:bottom w:val="none" w:sz="0" w:space="0" w:color="auto"/>
                    <w:right w:val="none" w:sz="0" w:space="0" w:color="auto"/>
                  </w:divBdr>
                </w:div>
                <w:div w:id="484469805">
                  <w:marLeft w:val="640"/>
                  <w:marRight w:val="0"/>
                  <w:marTop w:val="0"/>
                  <w:marBottom w:val="0"/>
                  <w:divBdr>
                    <w:top w:val="none" w:sz="0" w:space="0" w:color="auto"/>
                    <w:left w:val="none" w:sz="0" w:space="0" w:color="auto"/>
                    <w:bottom w:val="none" w:sz="0" w:space="0" w:color="auto"/>
                    <w:right w:val="none" w:sz="0" w:space="0" w:color="auto"/>
                  </w:divBdr>
                </w:div>
                <w:div w:id="499202591">
                  <w:marLeft w:val="640"/>
                  <w:marRight w:val="0"/>
                  <w:marTop w:val="0"/>
                  <w:marBottom w:val="0"/>
                  <w:divBdr>
                    <w:top w:val="none" w:sz="0" w:space="0" w:color="auto"/>
                    <w:left w:val="none" w:sz="0" w:space="0" w:color="auto"/>
                    <w:bottom w:val="none" w:sz="0" w:space="0" w:color="auto"/>
                    <w:right w:val="none" w:sz="0" w:space="0" w:color="auto"/>
                  </w:divBdr>
                </w:div>
                <w:div w:id="526021582">
                  <w:marLeft w:val="640"/>
                  <w:marRight w:val="0"/>
                  <w:marTop w:val="0"/>
                  <w:marBottom w:val="0"/>
                  <w:divBdr>
                    <w:top w:val="none" w:sz="0" w:space="0" w:color="auto"/>
                    <w:left w:val="none" w:sz="0" w:space="0" w:color="auto"/>
                    <w:bottom w:val="none" w:sz="0" w:space="0" w:color="auto"/>
                    <w:right w:val="none" w:sz="0" w:space="0" w:color="auto"/>
                  </w:divBdr>
                </w:div>
                <w:div w:id="580914772">
                  <w:marLeft w:val="640"/>
                  <w:marRight w:val="0"/>
                  <w:marTop w:val="0"/>
                  <w:marBottom w:val="0"/>
                  <w:divBdr>
                    <w:top w:val="none" w:sz="0" w:space="0" w:color="auto"/>
                    <w:left w:val="none" w:sz="0" w:space="0" w:color="auto"/>
                    <w:bottom w:val="none" w:sz="0" w:space="0" w:color="auto"/>
                    <w:right w:val="none" w:sz="0" w:space="0" w:color="auto"/>
                  </w:divBdr>
                </w:div>
                <w:div w:id="600332109">
                  <w:marLeft w:val="640"/>
                  <w:marRight w:val="0"/>
                  <w:marTop w:val="0"/>
                  <w:marBottom w:val="0"/>
                  <w:divBdr>
                    <w:top w:val="none" w:sz="0" w:space="0" w:color="auto"/>
                    <w:left w:val="none" w:sz="0" w:space="0" w:color="auto"/>
                    <w:bottom w:val="none" w:sz="0" w:space="0" w:color="auto"/>
                    <w:right w:val="none" w:sz="0" w:space="0" w:color="auto"/>
                  </w:divBdr>
                </w:div>
                <w:div w:id="609514071">
                  <w:marLeft w:val="640"/>
                  <w:marRight w:val="0"/>
                  <w:marTop w:val="0"/>
                  <w:marBottom w:val="0"/>
                  <w:divBdr>
                    <w:top w:val="none" w:sz="0" w:space="0" w:color="auto"/>
                    <w:left w:val="none" w:sz="0" w:space="0" w:color="auto"/>
                    <w:bottom w:val="none" w:sz="0" w:space="0" w:color="auto"/>
                    <w:right w:val="none" w:sz="0" w:space="0" w:color="auto"/>
                  </w:divBdr>
                </w:div>
                <w:div w:id="668217043">
                  <w:marLeft w:val="640"/>
                  <w:marRight w:val="0"/>
                  <w:marTop w:val="0"/>
                  <w:marBottom w:val="0"/>
                  <w:divBdr>
                    <w:top w:val="none" w:sz="0" w:space="0" w:color="auto"/>
                    <w:left w:val="none" w:sz="0" w:space="0" w:color="auto"/>
                    <w:bottom w:val="none" w:sz="0" w:space="0" w:color="auto"/>
                    <w:right w:val="none" w:sz="0" w:space="0" w:color="auto"/>
                  </w:divBdr>
                </w:div>
                <w:div w:id="896162087">
                  <w:marLeft w:val="640"/>
                  <w:marRight w:val="0"/>
                  <w:marTop w:val="0"/>
                  <w:marBottom w:val="0"/>
                  <w:divBdr>
                    <w:top w:val="none" w:sz="0" w:space="0" w:color="auto"/>
                    <w:left w:val="none" w:sz="0" w:space="0" w:color="auto"/>
                    <w:bottom w:val="none" w:sz="0" w:space="0" w:color="auto"/>
                    <w:right w:val="none" w:sz="0" w:space="0" w:color="auto"/>
                  </w:divBdr>
                </w:div>
                <w:div w:id="914630253">
                  <w:marLeft w:val="640"/>
                  <w:marRight w:val="0"/>
                  <w:marTop w:val="0"/>
                  <w:marBottom w:val="0"/>
                  <w:divBdr>
                    <w:top w:val="none" w:sz="0" w:space="0" w:color="auto"/>
                    <w:left w:val="none" w:sz="0" w:space="0" w:color="auto"/>
                    <w:bottom w:val="none" w:sz="0" w:space="0" w:color="auto"/>
                    <w:right w:val="none" w:sz="0" w:space="0" w:color="auto"/>
                  </w:divBdr>
                </w:div>
                <w:div w:id="922879004">
                  <w:marLeft w:val="640"/>
                  <w:marRight w:val="0"/>
                  <w:marTop w:val="0"/>
                  <w:marBottom w:val="0"/>
                  <w:divBdr>
                    <w:top w:val="none" w:sz="0" w:space="0" w:color="auto"/>
                    <w:left w:val="none" w:sz="0" w:space="0" w:color="auto"/>
                    <w:bottom w:val="none" w:sz="0" w:space="0" w:color="auto"/>
                    <w:right w:val="none" w:sz="0" w:space="0" w:color="auto"/>
                  </w:divBdr>
                </w:div>
                <w:div w:id="937105780">
                  <w:marLeft w:val="640"/>
                  <w:marRight w:val="0"/>
                  <w:marTop w:val="0"/>
                  <w:marBottom w:val="0"/>
                  <w:divBdr>
                    <w:top w:val="none" w:sz="0" w:space="0" w:color="auto"/>
                    <w:left w:val="none" w:sz="0" w:space="0" w:color="auto"/>
                    <w:bottom w:val="none" w:sz="0" w:space="0" w:color="auto"/>
                    <w:right w:val="none" w:sz="0" w:space="0" w:color="auto"/>
                  </w:divBdr>
                </w:div>
                <w:div w:id="1017193979">
                  <w:marLeft w:val="640"/>
                  <w:marRight w:val="0"/>
                  <w:marTop w:val="0"/>
                  <w:marBottom w:val="0"/>
                  <w:divBdr>
                    <w:top w:val="none" w:sz="0" w:space="0" w:color="auto"/>
                    <w:left w:val="none" w:sz="0" w:space="0" w:color="auto"/>
                    <w:bottom w:val="none" w:sz="0" w:space="0" w:color="auto"/>
                    <w:right w:val="none" w:sz="0" w:space="0" w:color="auto"/>
                  </w:divBdr>
                </w:div>
                <w:div w:id="1017777269">
                  <w:marLeft w:val="640"/>
                  <w:marRight w:val="0"/>
                  <w:marTop w:val="0"/>
                  <w:marBottom w:val="0"/>
                  <w:divBdr>
                    <w:top w:val="none" w:sz="0" w:space="0" w:color="auto"/>
                    <w:left w:val="none" w:sz="0" w:space="0" w:color="auto"/>
                    <w:bottom w:val="none" w:sz="0" w:space="0" w:color="auto"/>
                    <w:right w:val="none" w:sz="0" w:space="0" w:color="auto"/>
                  </w:divBdr>
                </w:div>
                <w:div w:id="1019623794">
                  <w:marLeft w:val="640"/>
                  <w:marRight w:val="0"/>
                  <w:marTop w:val="0"/>
                  <w:marBottom w:val="0"/>
                  <w:divBdr>
                    <w:top w:val="none" w:sz="0" w:space="0" w:color="auto"/>
                    <w:left w:val="none" w:sz="0" w:space="0" w:color="auto"/>
                    <w:bottom w:val="none" w:sz="0" w:space="0" w:color="auto"/>
                    <w:right w:val="none" w:sz="0" w:space="0" w:color="auto"/>
                  </w:divBdr>
                </w:div>
                <w:div w:id="1028066265">
                  <w:marLeft w:val="640"/>
                  <w:marRight w:val="0"/>
                  <w:marTop w:val="0"/>
                  <w:marBottom w:val="0"/>
                  <w:divBdr>
                    <w:top w:val="none" w:sz="0" w:space="0" w:color="auto"/>
                    <w:left w:val="none" w:sz="0" w:space="0" w:color="auto"/>
                    <w:bottom w:val="none" w:sz="0" w:space="0" w:color="auto"/>
                    <w:right w:val="none" w:sz="0" w:space="0" w:color="auto"/>
                  </w:divBdr>
                </w:div>
                <w:div w:id="1038623288">
                  <w:marLeft w:val="640"/>
                  <w:marRight w:val="0"/>
                  <w:marTop w:val="0"/>
                  <w:marBottom w:val="0"/>
                  <w:divBdr>
                    <w:top w:val="none" w:sz="0" w:space="0" w:color="auto"/>
                    <w:left w:val="none" w:sz="0" w:space="0" w:color="auto"/>
                    <w:bottom w:val="none" w:sz="0" w:space="0" w:color="auto"/>
                    <w:right w:val="none" w:sz="0" w:space="0" w:color="auto"/>
                  </w:divBdr>
                </w:div>
                <w:div w:id="1051079511">
                  <w:marLeft w:val="640"/>
                  <w:marRight w:val="0"/>
                  <w:marTop w:val="0"/>
                  <w:marBottom w:val="0"/>
                  <w:divBdr>
                    <w:top w:val="none" w:sz="0" w:space="0" w:color="auto"/>
                    <w:left w:val="none" w:sz="0" w:space="0" w:color="auto"/>
                    <w:bottom w:val="none" w:sz="0" w:space="0" w:color="auto"/>
                    <w:right w:val="none" w:sz="0" w:space="0" w:color="auto"/>
                  </w:divBdr>
                </w:div>
                <w:div w:id="1130173632">
                  <w:marLeft w:val="640"/>
                  <w:marRight w:val="0"/>
                  <w:marTop w:val="0"/>
                  <w:marBottom w:val="0"/>
                  <w:divBdr>
                    <w:top w:val="none" w:sz="0" w:space="0" w:color="auto"/>
                    <w:left w:val="none" w:sz="0" w:space="0" w:color="auto"/>
                    <w:bottom w:val="none" w:sz="0" w:space="0" w:color="auto"/>
                    <w:right w:val="none" w:sz="0" w:space="0" w:color="auto"/>
                  </w:divBdr>
                </w:div>
                <w:div w:id="1145201117">
                  <w:marLeft w:val="640"/>
                  <w:marRight w:val="0"/>
                  <w:marTop w:val="0"/>
                  <w:marBottom w:val="0"/>
                  <w:divBdr>
                    <w:top w:val="none" w:sz="0" w:space="0" w:color="auto"/>
                    <w:left w:val="none" w:sz="0" w:space="0" w:color="auto"/>
                    <w:bottom w:val="none" w:sz="0" w:space="0" w:color="auto"/>
                    <w:right w:val="none" w:sz="0" w:space="0" w:color="auto"/>
                  </w:divBdr>
                </w:div>
                <w:div w:id="1175654397">
                  <w:marLeft w:val="640"/>
                  <w:marRight w:val="0"/>
                  <w:marTop w:val="0"/>
                  <w:marBottom w:val="0"/>
                  <w:divBdr>
                    <w:top w:val="none" w:sz="0" w:space="0" w:color="auto"/>
                    <w:left w:val="none" w:sz="0" w:space="0" w:color="auto"/>
                    <w:bottom w:val="none" w:sz="0" w:space="0" w:color="auto"/>
                    <w:right w:val="none" w:sz="0" w:space="0" w:color="auto"/>
                  </w:divBdr>
                </w:div>
                <w:div w:id="1214586104">
                  <w:marLeft w:val="640"/>
                  <w:marRight w:val="0"/>
                  <w:marTop w:val="0"/>
                  <w:marBottom w:val="0"/>
                  <w:divBdr>
                    <w:top w:val="none" w:sz="0" w:space="0" w:color="auto"/>
                    <w:left w:val="none" w:sz="0" w:space="0" w:color="auto"/>
                    <w:bottom w:val="none" w:sz="0" w:space="0" w:color="auto"/>
                    <w:right w:val="none" w:sz="0" w:space="0" w:color="auto"/>
                  </w:divBdr>
                </w:div>
                <w:div w:id="1237739588">
                  <w:marLeft w:val="640"/>
                  <w:marRight w:val="0"/>
                  <w:marTop w:val="0"/>
                  <w:marBottom w:val="0"/>
                  <w:divBdr>
                    <w:top w:val="none" w:sz="0" w:space="0" w:color="auto"/>
                    <w:left w:val="none" w:sz="0" w:space="0" w:color="auto"/>
                    <w:bottom w:val="none" w:sz="0" w:space="0" w:color="auto"/>
                    <w:right w:val="none" w:sz="0" w:space="0" w:color="auto"/>
                  </w:divBdr>
                </w:div>
                <w:div w:id="1253003670">
                  <w:marLeft w:val="640"/>
                  <w:marRight w:val="0"/>
                  <w:marTop w:val="0"/>
                  <w:marBottom w:val="0"/>
                  <w:divBdr>
                    <w:top w:val="none" w:sz="0" w:space="0" w:color="auto"/>
                    <w:left w:val="none" w:sz="0" w:space="0" w:color="auto"/>
                    <w:bottom w:val="none" w:sz="0" w:space="0" w:color="auto"/>
                    <w:right w:val="none" w:sz="0" w:space="0" w:color="auto"/>
                  </w:divBdr>
                </w:div>
                <w:div w:id="1321734874">
                  <w:marLeft w:val="640"/>
                  <w:marRight w:val="0"/>
                  <w:marTop w:val="0"/>
                  <w:marBottom w:val="0"/>
                  <w:divBdr>
                    <w:top w:val="none" w:sz="0" w:space="0" w:color="auto"/>
                    <w:left w:val="none" w:sz="0" w:space="0" w:color="auto"/>
                    <w:bottom w:val="none" w:sz="0" w:space="0" w:color="auto"/>
                    <w:right w:val="none" w:sz="0" w:space="0" w:color="auto"/>
                  </w:divBdr>
                </w:div>
                <w:div w:id="1355765317">
                  <w:marLeft w:val="640"/>
                  <w:marRight w:val="0"/>
                  <w:marTop w:val="0"/>
                  <w:marBottom w:val="0"/>
                  <w:divBdr>
                    <w:top w:val="none" w:sz="0" w:space="0" w:color="auto"/>
                    <w:left w:val="none" w:sz="0" w:space="0" w:color="auto"/>
                    <w:bottom w:val="none" w:sz="0" w:space="0" w:color="auto"/>
                    <w:right w:val="none" w:sz="0" w:space="0" w:color="auto"/>
                  </w:divBdr>
                </w:div>
                <w:div w:id="1364789817">
                  <w:marLeft w:val="640"/>
                  <w:marRight w:val="0"/>
                  <w:marTop w:val="0"/>
                  <w:marBottom w:val="0"/>
                  <w:divBdr>
                    <w:top w:val="none" w:sz="0" w:space="0" w:color="auto"/>
                    <w:left w:val="none" w:sz="0" w:space="0" w:color="auto"/>
                    <w:bottom w:val="none" w:sz="0" w:space="0" w:color="auto"/>
                    <w:right w:val="none" w:sz="0" w:space="0" w:color="auto"/>
                  </w:divBdr>
                </w:div>
                <w:div w:id="1371227545">
                  <w:marLeft w:val="640"/>
                  <w:marRight w:val="0"/>
                  <w:marTop w:val="0"/>
                  <w:marBottom w:val="0"/>
                  <w:divBdr>
                    <w:top w:val="none" w:sz="0" w:space="0" w:color="auto"/>
                    <w:left w:val="none" w:sz="0" w:space="0" w:color="auto"/>
                    <w:bottom w:val="none" w:sz="0" w:space="0" w:color="auto"/>
                    <w:right w:val="none" w:sz="0" w:space="0" w:color="auto"/>
                  </w:divBdr>
                </w:div>
                <w:div w:id="1425300351">
                  <w:marLeft w:val="640"/>
                  <w:marRight w:val="0"/>
                  <w:marTop w:val="0"/>
                  <w:marBottom w:val="0"/>
                  <w:divBdr>
                    <w:top w:val="none" w:sz="0" w:space="0" w:color="auto"/>
                    <w:left w:val="none" w:sz="0" w:space="0" w:color="auto"/>
                    <w:bottom w:val="none" w:sz="0" w:space="0" w:color="auto"/>
                    <w:right w:val="none" w:sz="0" w:space="0" w:color="auto"/>
                  </w:divBdr>
                </w:div>
                <w:div w:id="1453670102">
                  <w:marLeft w:val="640"/>
                  <w:marRight w:val="0"/>
                  <w:marTop w:val="0"/>
                  <w:marBottom w:val="0"/>
                  <w:divBdr>
                    <w:top w:val="none" w:sz="0" w:space="0" w:color="auto"/>
                    <w:left w:val="none" w:sz="0" w:space="0" w:color="auto"/>
                    <w:bottom w:val="none" w:sz="0" w:space="0" w:color="auto"/>
                    <w:right w:val="none" w:sz="0" w:space="0" w:color="auto"/>
                  </w:divBdr>
                </w:div>
                <w:div w:id="1457717705">
                  <w:marLeft w:val="640"/>
                  <w:marRight w:val="0"/>
                  <w:marTop w:val="0"/>
                  <w:marBottom w:val="0"/>
                  <w:divBdr>
                    <w:top w:val="none" w:sz="0" w:space="0" w:color="auto"/>
                    <w:left w:val="none" w:sz="0" w:space="0" w:color="auto"/>
                    <w:bottom w:val="none" w:sz="0" w:space="0" w:color="auto"/>
                    <w:right w:val="none" w:sz="0" w:space="0" w:color="auto"/>
                  </w:divBdr>
                </w:div>
                <w:div w:id="1568106899">
                  <w:marLeft w:val="640"/>
                  <w:marRight w:val="0"/>
                  <w:marTop w:val="0"/>
                  <w:marBottom w:val="0"/>
                  <w:divBdr>
                    <w:top w:val="none" w:sz="0" w:space="0" w:color="auto"/>
                    <w:left w:val="none" w:sz="0" w:space="0" w:color="auto"/>
                    <w:bottom w:val="none" w:sz="0" w:space="0" w:color="auto"/>
                    <w:right w:val="none" w:sz="0" w:space="0" w:color="auto"/>
                  </w:divBdr>
                </w:div>
                <w:div w:id="1586106153">
                  <w:marLeft w:val="640"/>
                  <w:marRight w:val="0"/>
                  <w:marTop w:val="0"/>
                  <w:marBottom w:val="0"/>
                  <w:divBdr>
                    <w:top w:val="none" w:sz="0" w:space="0" w:color="auto"/>
                    <w:left w:val="none" w:sz="0" w:space="0" w:color="auto"/>
                    <w:bottom w:val="none" w:sz="0" w:space="0" w:color="auto"/>
                    <w:right w:val="none" w:sz="0" w:space="0" w:color="auto"/>
                  </w:divBdr>
                </w:div>
                <w:div w:id="1589732798">
                  <w:marLeft w:val="640"/>
                  <w:marRight w:val="0"/>
                  <w:marTop w:val="0"/>
                  <w:marBottom w:val="0"/>
                  <w:divBdr>
                    <w:top w:val="none" w:sz="0" w:space="0" w:color="auto"/>
                    <w:left w:val="none" w:sz="0" w:space="0" w:color="auto"/>
                    <w:bottom w:val="none" w:sz="0" w:space="0" w:color="auto"/>
                    <w:right w:val="none" w:sz="0" w:space="0" w:color="auto"/>
                  </w:divBdr>
                </w:div>
                <w:div w:id="1604146692">
                  <w:marLeft w:val="640"/>
                  <w:marRight w:val="0"/>
                  <w:marTop w:val="0"/>
                  <w:marBottom w:val="0"/>
                  <w:divBdr>
                    <w:top w:val="none" w:sz="0" w:space="0" w:color="auto"/>
                    <w:left w:val="none" w:sz="0" w:space="0" w:color="auto"/>
                    <w:bottom w:val="none" w:sz="0" w:space="0" w:color="auto"/>
                    <w:right w:val="none" w:sz="0" w:space="0" w:color="auto"/>
                  </w:divBdr>
                </w:div>
                <w:div w:id="1629781983">
                  <w:marLeft w:val="640"/>
                  <w:marRight w:val="0"/>
                  <w:marTop w:val="0"/>
                  <w:marBottom w:val="0"/>
                  <w:divBdr>
                    <w:top w:val="none" w:sz="0" w:space="0" w:color="auto"/>
                    <w:left w:val="none" w:sz="0" w:space="0" w:color="auto"/>
                    <w:bottom w:val="none" w:sz="0" w:space="0" w:color="auto"/>
                    <w:right w:val="none" w:sz="0" w:space="0" w:color="auto"/>
                  </w:divBdr>
                </w:div>
                <w:div w:id="1726296159">
                  <w:marLeft w:val="640"/>
                  <w:marRight w:val="0"/>
                  <w:marTop w:val="0"/>
                  <w:marBottom w:val="0"/>
                  <w:divBdr>
                    <w:top w:val="none" w:sz="0" w:space="0" w:color="auto"/>
                    <w:left w:val="none" w:sz="0" w:space="0" w:color="auto"/>
                    <w:bottom w:val="none" w:sz="0" w:space="0" w:color="auto"/>
                    <w:right w:val="none" w:sz="0" w:space="0" w:color="auto"/>
                  </w:divBdr>
                </w:div>
                <w:div w:id="1779636398">
                  <w:marLeft w:val="640"/>
                  <w:marRight w:val="0"/>
                  <w:marTop w:val="0"/>
                  <w:marBottom w:val="0"/>
                  <w:divBdr>
                    <w:top w:val="none" w:sz="0" w:space="0" w:color="auto"/>
                    <w:left w:val="none" w:sz="0" w:space="0" w:color="auto"/>
                    <w:bottom w:val="none" w:sz="0" w:space="0" w:color="auto"/>
                    <w:right w:val="none" w:sz="0" w:space="0" w:color="auto"/>
                  </w:divBdr>
                </w:div>
                <w:div w:id="1781798879">
                  <w:marLeft w:val="640"/>
                  <w:marRight w:val="0"/>
                  <w:marTop w:val="0"/>
                  <w:marBottom w:val="0"/>
                  <w:divBdr>
                    <w:top w:val="none" w:sz="0" w:space="0" w:color="auto"/>
                    <w:left w:val="none" w:sz="0" w:space="0" w:color="auto"/>
                    <w:bottom w:val="none" w:sz="0" w:space="0" w:color="auto"/>
                    <w:right w:val="none" w:sz="0" w:space="0" w:color="auto"/>
                  </w:divBdr>
                </w:div>
                <w:div w:id="1784418046">
                  <w:marLeft w:val="640"/>
                  <w:marRight w:val="0"/>
                  <w:marTop w:val="0"/>
                  <w:marBottom w:val="0"/>
                  <w:divBdr>
                    <w:top w:val="none" w:sz="0" w:space="0" w:color="auto"/>
                    <w:left w:val="none" w:sz="0" w:space="0" w:color="auto"/>
                    <w:bottom w:val="none" w:sz="0" w:space="0" w:color="auto"/>
                    <w:right w:val="none" w:sz="0" w:space="0" w:color="auto"/>
                  </w:divBdr>
                </w:div>
                <w:div w:id="1893807977">
                  <w:marLeft w:val="640"/>
                  <w:marRight w:val="0"/>
                  <w:marTop w:val="0"/>
                  <w:marBottom w:val="0"/>
                  <w:divBdr>
                    <w:top w:val="none" w:sz="0" w:space="0" w:color="auto"/>
                    <w:left w:val="none" w:sz="0" w:space="0" w:color="auto"/>
                    <w:bottom w:val="none" w:sz="0" w:space="0" w:color="auto"/>
                    <w:right w:val="none" w:sz="0" w:space="0" w:color="auto"/>
                  </w:divBdr>
                </w:div>
                <w:div w:id="1915813958">
                  <w:marLeft w:val="640"/>
                  <w:marRight w:val="0"/>
                  <w:marTop w:val="0"/>
                  <w:marBottom w:val="0"/>
                  <w:divBdr>
                    <w:top w:val="none" w:sz="0" w:space="0" w:color="auto"/>
                    <w:left w:val="none" w:sz="0" w:space="0" w:color="auto"/>
                    <w:bottom w:val="none" w:sz="0" w:space="0" w:color="auto"/>
                    <w:right w:val="none" w:sz="0" w:space="0" w:color="auto"/>
                  </w:divBdr>
                </w:div>
                <w:div w:id="1925720045">
                  <w:marLeft w:val="640"/>
                  <w:marRight w:val="0"/>
                  <w:marTop w:val="0"/>
                  <w:marBottom w:val="0"/>
                  <w:divBdr>
                    <w:top w:val="none" w:sz="0" w:space="0" w:color="auto"/>
                    <w:left w:val="none" w:sz="0" w:space="0" w:color="auto"/>
                    <w:bottom w:val="none" w:sz="0" w:space="0" w:color="auto"/>
                    <w:right w:val="none" w:sz="0" w:space="0" w:color="auto"/>
                  </w:divBdr>
                </w:div>
                <w:div w:id="1927302886">
                  <w:marLeft w:val="640"/>
                  <w:marRight w:val="0"/>
                  <w:marTop w:val="0"/>
                  <w:marBottom w:val="0"/>
                  <w:divBdr>
                    <w:top w:val="none" w:sz="0" w:space="0" w:color="auto"/>
                    <w:left w:val="none" w:sz="0" w:space="0" w:color="auto"/>
                    <w:bottom w:val="none" w:sz="0" w:space="0" w:color="auto"/>
                    <w:right w:val="none" w:sz="0" w:space="0" w:color="auto"/>
                  </w:divBdr>
                </w:div>
                <w:div w:id="1987472264">
                  <w:marLeft w:val="640"/>
                  <w:marRight w:val="0"/>
                  <w:marTop w:val="0"/>
                  <w:marBottom w:val="0"/>
                  <w:divBdr>
                    <w:top w:val="none" w:sz="0" w:space="0" w:color="auto"/>
                    <w:left w:val="none" w:sz="0" w:space="0" w:color="auto"/>
                    <w:bottom w:val="none" w:sz="0" w:space="0" w:color="auto"/>
                    <w:right w:val="none" w:sz="0" w:space="0" w:color="auto"/>
                  </w:divBdr>
                </w:div>
                <w:div w:id="2023043298">
                  <w:marLeft w:val="640"/>
                  <w:marRight w:val="0"/>
                  <w:marTop w:val="0"/>
                  <w:marBottom w:val="0"/>
                  <w:divBdr>
                    <w:top w:val="none" w:sz="0" w:space="0" w:color="auto"/>
                    <w:left w:val="none" w:sz="0" w:space="0" w:color="auto"/>
                    <w:bottom w:val="none" w:sz="0" w:space="0" w:color="auto"/>
                    <w:right w:val="none" w:sz="0" w:space="0" w:color="auto"/>
                  </w:divBdr>
                </w:div>
                <w:div w:id="2023123636">
                  <w:marLeft w:val="640"/>
                  <w:marRight w:val="0"/>
                  <w:marTop w:val="0"/>
                  <w:marBottom w:val="0"/>
                  <w:divBdr>
                    <w:top w:val="none" w:sz="0" w:space="0" w:color="auto"/>
                    <w:left w:val="none" w:sz="0" w:space="0" w:color="auto"/>
                    <w:bottom w:val="none" w:sz="0" w:space="0" w:color="auto"/>
                    <w:right w:val="none" w:sz="0" w:space="0" w:color="auto"/>
                  </w:divBdr>
                </w:div>
                <w:div w:id="2040819234">
                  <w:marLeft w:val="640"/>
                  <w:marRight w:val="0"/>
                  <w:marTop w:val="0"/>
                  <w:marBottom w:val="0"/>
                  <w:divBdr>
                    <w:top w:val="none" w:sz="0" w:space="0" w:color="auto"/>
                    <w:left w:val="none" w:sz="0" w:space="0" w:color="auto"/>
                    <w:bottom w:val="none" w:sz="0" w:space="0" w:color="auto"/>
                    <w:right w:val="none" w:sz="0" w:space="0" w:color="auto"/>
                  </w:divBdr>
                </w:div>
                <w:div w:id="2057463926">
                  <w:marLeft w:val="640"/>
                  <w:marRight w:val="0"/>
                  <w:marTop w:val="0"/>
                  <w:marBottom w:val="0"/>
                  <w:divBdr>
                    <w:top w:val="none" w:sz="0" w:space="0" w:color="auto"/>
                    <w:left w:val="none" w:sz="0" w:space="0" w:color="auto"/>
                    <w:bottom w:val="none" w:sz="0" w:space="0" w:color="auto"/>
                    <w:right w:val="none" w:sz="0" w:space="0" w:color="auto"/>
                  </w:divBdr>
                </w:div>
                <w:div w:id="2092238768">
                  <w:marLeft w:val="640"/>
                  <w:marRight w:val="0"/>
                  <w:marTop w:val="0"/>
                  <w:marBottom w:val="0"/>
                  <w:divBdr>
                    <w:top w:val="none" w:sz="0" w:space="0" w:color="auto"/>
                    <w:left w:val="none" w:sz="0" w:space="0" w:color="auto"/>
                    <w:bottom w:val="none" w:sz="0" w:space="0" w:color="auto"/>
                    <w:right w:val="none" w:sz="0" w:space="0" w:color="auto"/>
                  </w:divBdr>
                </w:div>
                <w:div w:id="2092240486">
                  <w:marLeft w:val="640"/>
                  <w:marRight w:val="0"/>
                  <w:marTop w:val="0"/>
                  <w:marBottom w:val="0"/>
                  <w:divBdr>
                    <w:top w:val="none" w:sz="0" w:space="0" w:color="auto"/>
                    <w:left w:val="none" w:sz="0" w:space="0" w:color="auto"/>
                    <w:bottom w:val="none" w:sz="0" w:space="0" w:color="auto"/>
                    <w:right w:val="none" w:sz="0" w:space="0" w:color="auto"/>
                  </w:divBdr>
                </w:div>
                <w:div w:id="2110538378">
                  <w:marLeft w:val="640"/>
                  <w:marRight w:val="0"/>
                  <w:marTop w:val="0"/>
                  <w:marBottom w:val="0"/>
                  <w:divBdr>
                    <w:top w:val="none" w:sz="0" w:space="0" w:color="auto"/>
                    <w:left w:val="none" w:sz="0" w:space="0" w:color="auto"/>
                    <w:bottom w:val="none" w:sz="0" w:space="0" w:color="auto"/>
                    <w:right w:val="none" w:sz="0" w:space="0" w:color="auto"/>
                  </w:divBdr>
                </w:div>
              </w:divsChild>
            </w:div>
            <w:div w:id="597910530">
              <w:marLeft w:val="0"/>
              <w:marRight w:val="0"/>
              <w:marTop w:val="0"/>
              <w:marBottom w:val="0"/>
              <w:divBdr>
                <w:top w:val="none" w:sz="0" w:space="0" w:color="auto"/>
                <w:left w:val="none" w:sz="0" w:space="0" w:color="auto"/>
                <w:bottom w:val="none" w:sz="0" w:space="0" w:color="auto"/>
                <w:right w:val="none" w:sz="0" w:space="0" w:color="auto"/>
              </w:divBdr>
              <w:divsChild>
                <w:div w:id="37517558">
                  <w:marLeft w:val="640"/>
                  <w:marRight w:val="0"/>
                  <w:marTop w:val="0"/>
                  <w:marBottom w:val="0"/>
                  <w:divBdr>
                    <w:top w:val="none" w:sz="0" w:space="0" w:color="auto"/>
                    <w:left w:val="none" w:sz="0" w:space="0" w:color="auto"/>
                    <w:bottom w:val="none" w:sz="0" w:space="0" w:color="auto"/>
                    <w:right w:val="none" w:sz="0" w:space="0" w:color="auto"/>
                  </w:divBdr>
                </w:div>
                <w:div w:id="37901795">
                  <w:marLeft w:val="640"/>
                  <w:marRight w:val="0"/>
                  <w:marTop w:val="0"/>
                  <w:marBottom w:val="0"/>
                  <w:divBdr>
                    <w:top w:val="none" w:sz="0" w:space="0" w:color="auto"/>
                    <w:left w:val="none" w:sz="0" w:space="0" w:color="auto"/>
                    <w:bottom w:val="none" w:sz="0" w:space="0" w:color="auto"/>
                    <w:right w:val="none" w:sz="0" w:space="0" w:color="auto"/>
                  </w:divBdr>
                </w:div>
                <w:div w:id="102386019">
                  <w:marLeft w:val="640"/>
                  <w:marRight w:val="0"/>
                  <w:marTop w:val="0"/>
                  <w:marBottom w:val="0"/>
                  <w:divBdr>
                    <w:top w:val="none" w:sz="0" w:space="0" w:color="auto"/>
                    <w:left w:val="none" w:sz="0" w:space="0" w:color="auto"/>
                    <w:bottom w:val="none" w:sz="0" w:space="0" w:color="auto"/>
                    <w:right w:val="none" w:sz="0" w:space="0" w:color="auto"/>
                  </w:divBdr>
                </w:div>
                <w:div w:id="146173145">
                  <w:marLeft w:val="640"/>
                  <w:marRight w:val="0"/>
                  <w:marTop w:val="0"/>
                  <w:marBottom w:val="0"/>
                  <w:divBdr>
                    <w:top w:val="none" w:sz="0" w:space="0" w:color="auto"/>
                    <w:left w:val="none" w:sz="0" w:space="0" w:color="auto"/>
                    <w:bottom w:val="none" w:sz="0" w:space="0" w:color="auto"/>
                    <w:right w:val="none" w:sz="0" w:space="0" w:color="auto"/>
                  </w:divBdr>
                </w:div>
                <w:div w:id="164128874">
                  <w:marLeft w:val="640"/>
                  <w:marRight w:val="0"/>
                  <w:marTop w:val="0"/>
                  <w:marBottom w:val="0"/>
                  <w:divBdr>
                    <w:top w:val="none" w:sz="0" w:space="0" w:color="auto"/>
                    <w:left w:val="none" w:sz="0" w:space="0" w:color="auto"/>
                    <w:bottom w:val="none" w:sz="0" w:space="0" w:color="auto"/>
                    <w:right w:val="none" w:sz="0" w:space="0" w:color="auto"/>
                  </w:divBdr>
                </w:div>
                <w:div w:id="186792161">
                  <w:marLeft w:val="640"/>
                  <w:marRight w:val="0"/>
                  <w:marTop w:val="0"/>
                  <w:marBottom w:val="0"/>
                  <w:divBdr>
                    <w:top w:val="none" w:sz="0" w:space="0" w:color="auto"/>
                    <w:left w:val="none" w:sz="0" w:space="0" w:color="auto"/>
                    <w:bottom w:val="none" w:sz="0" w:space="0" w:color="auto"/>
                    <w:right w:val="none" w:sz="0" w:space="0" w:color="auto"/>
                  </w:divBdr>
                </w:div>
                <w:div w:id="254171753">
                  <w:marLeft w:val="640"/>
                  <w:marRight w:val="0"/>
                  <w:marTop w:val="0"/>
                  <w:marBottom w:val="0"/>
                  <w:divBdr>
                    <w:top w:val="none" w:sz="0" w:space="0" w:color="auto"/>
                    <w:left w:val="none" w:sz="0" w:space="0" w:color="auto"/>
                    <w:bottom w:val="none" w:sz="0" w:space="0" w:color="auto"/>
                    <w:right w:val="none" w:sz="0" w:space="0" w:color="auto"/>
                  </w:divBdr>
                </w:div>
                <w:div w:id="262497275">
                  <w:marLeft w:val="640"/>
                  <w:marRight w:val="0"/>
                  <w:marTop w:val="0"/>
                  <w:marBottom w:val="0"/>
                  <w:divBdr>
                    <w:top w:val="none" w:sz="0" w:space="0" w:color="auto"/>
                    <w:left w:val="none" w:sz="0" w:space="0" w:color="auto"/>
                    <w:bottom w:val="none" w:sz="0" w:space="0" w:color="auto"/>
                    <w:right w:val="none" w:sz="0" w:space="0" w:color="auto"/>
                  </w:divBdr>
                </w:div>
                <w:div w:id="264533581">
                  <w:marLeft w:val="640"/>
                  <w:marRight w:val="0"/>
                  <w:marTop w:val="0"/>
                  <w:marBottom w:val="0"/>
                  <w:divBdr>
                    <w:top w:val="none" w:sz="0" w:space="0" w:color="auto"/>
                    <w:left w:val="none" w:sz="0" w:space="0" w:color="auto"/>
                    <w:bottom w:val="none" w:sz="0" w:space="0" w:color="auto"/>
                    <w:right w:val="none" w:sz="0" w:space="0" w:color="auto"/>
                  </w:divBdr>
                </w:div>
                <w:div w:id="269046733">
                  <w:marLeft w:val="640"/>
                  <w:marRight w:val="0"/>
                  <w:marTop w:val="0"/>
                  <w:marBottom w:val="0"/>
                  <w:divBdr>
                    <w:top w:val="none" w:sz="0" w:space="0" w:color="auto"/>
                    <w:left w:val="none" w:sz="0" w:space="0" w:color="auto"/>
                    <w:bottom w:val="none" w:sz="0" w:space="0" w:color="auto"/>
                    <w:right w:val="none" w:sz="0" w:space="0" w:color="auto"/>
                  </w:divBdr>
                </w:div>
                <w:div w:id="324865791">
                  <w:marLeft w:val="640"/>
                  <w:marRight w:val="0"/>
                  <w:marTop w:val="0"/>
                  <w:marBottom w:val="0"/>
                  <w:divBdr>
                    <w:top w:val="none" w:sz="0" w:space="0" w:color="auto"/>
                    <w:left w:val="none" w:sz="0" w:space="0" w:color="auto"/>
                    <w:bottom w:val="none" w:sz="0" w:space="0" w:color="auto"/>
                    <w:right w:val="none" w:sz="0" w:space="0" w:color="auto"/>
                  </w:divBdr>
                </w:div>
                <w:div w:id="345449852">
                  <w:marLeft w:val="640"/>
                  <w:marRight w:val="0"/>
                  <w:marTop w:val="0"/>
                  <w:marBottom w:val="0"/>
                  <w:divBdr>
                    <w:top w:val="none" w:sz="0" w:space="0" w:color="auto"/>
                    <w:left w:val="none" w:sz="0" w:space="0" w:color="auto"/>
                    <w:bottom w:val="none" w:sz="0" w:space="0" w:color="auto"/>
                    <w:right w:val="none" w:sz="0" w:space="0" w:color="auto"/>
                  </w:divBdr>
                </w:div>
                <w:div w:id="355889529">
                  <w:marLeft w:val="640"/>
                  <w:marRight w:val="0"/>
                  <w:marTop w:val="0"/>
                  <w:marBottom w:val="0"/>
                  <w:divBdr>
                    <w:top w:val="none" w:sz="0" w:space="0" w:color="auto"/>
                    <w:left w:val="none" w:sz="0" w:space="0" w:color="auto"/>
                    <w:bottom w:val="none" w:sz="0" w:space="0" w:color="auto"/>
                    <w:right w:val="none" w:sz="0" w:space="0" w:color="auto"/>
                  </w:divBdr>
                </w:div>
                <w:div w:id="379133312">
                  <w:marLeft w:val="640"/>
                  <w:marRight w:val="0"/>
                  <w:marTop w:val="0"/>
                  <w:marBottom w:val="0"/>
                  <w:divBdr>
                    <w:top w:val="none" w:sz="0" w:space="0" w:color="auto"/>
                    <w:left w:val="none" w:sz="0" w:space="0" w:color="auto"/>
                    <w:bottom w:val="none" w:sz="0" w:space="0" w:color="auto"/>
                    <w:right w:val="none" w:sz="0" w:space="0" w:color="auto"/>
                  </w:divBdr>
                </w:div>
                <w:div w:id="472723779">
                  <w:marLeft w:val="640"/>
                  <w:marRight w:val="0"/>
                  <w:marTop w:val="0"/>
                  <w:marBottom w:val="0"/>
                  <w:divBdr>
                    <w:top w:val="none" w:sz="0" w:space="0" w:color="auto"/>
                    <w:left w:val="none" w:sz="0" w:space="0" w:color="auto"/>
                    <w:bottom w:val="none" w:sz="0" w:space="0" w:color="auto"/>
                    <w:right w:val="none" w:sz="0" w:space="0" w:color="auto"/>
                  </w:divBdr>
                </w:div>
                <w:div w:id="542836127">
                  <w:marLeft w:val="640"/>
                  <w:marRight w:val="0"/>
                  <w:marTop w:val="0"/>
                  <w:marBottom w:val="0"/>
                  <w:divBdr>
                    <w:top w:val="none" w:sz="0" w:space="0" w:color="auto"/>
                    <w:left w:val="none" w:sz="0" w:space="0" w:color="auto"/>
                    <w:bottom w:val="none" w:sz="0" w:space="0" w:color="auto"/>
                    <w:right w:val="none" w:sz="0" w:space="0" w:color="auto"/>
                  </w:divBdr>
                </w:div>
                <w:div w:id="606424542">
                  <w:marLeft w:val="640"/>
                  <w:marRight w:val="0"/>
                  <w:marTop w:val="0"/>
                  <w:marBottom w:val="0"/>
                  <w:divBdr>
                    <w:top w:val="none" w:sz="0" w:space="0" w:color="auto"/>
                    <w:left w:val="none" w:sz="0" w:space="0" w:color="auto"/>
                    <w:bottom w:val="none" w:sz="0" w:space="0" w:color="auto"/>
                    <w:right w:val="none" w:sz="0" w:space="0" w:color="auto"/>
                  </w:divBdr>
                </w:div>
                <w:div w:id="690495094">
                  <w:marLeft w:val="640"/>
                  <w:marRight w:val="0"/>
                  <w:marTop w:val="0"/>
                  <w:marBottom w:val="0"/>
                  <w:divBdr>
                    <w:top w:val="none" w:sz="0" w:space="0" w:color="auto"/>
                    <w:left w:val="none" w:sz="0" w:space="0" w:color="auto"/>
                    <w:bottom w:val="none" w:sz="0" w:space="0" w:color="auto"/>
                    <w:right w:val="none" w:sz="0" w:space="0" w:color="auto"/>
                  </w:divBdr>
                </w:div>
                <w:div w:id="700594868">
                  <w:marLeft w:val="640"/>
                  <w:marRight w:val="0"/>
                  <w:marTop w:val="0"/>
                  <w:marBottom w:val="0"/>
                  <w:divBdr>
                    <w:top w:val="none" w:sz="0" w:space="0" w:color="auto"/>
                    <w:left w:val="none" w:sz="0" w:space="0" w:color="auto"/>
                    <w:bottom w:val="none" w:sz="0" w:space="0" w:color="auto"/>
                    <w:right w:val="none" w:sz="0" w:space="0" w:color="auto"/>
                  </w:divBdr>
                </w:div>
                <w:div w:id="720983500">
                  <w:marLeft w:val="640"/>
                  <w:marRight w:val="0"/>
                  <w:marTop w:val="0"/>
                  <w:marBottom w:val="0"/>
                  <w:divBdr>
                    <w:top w:val="none" w:sz="0" w:space="0" w:color="auto"/>
                    <w:left w:val="none" w:sz="0" w:space="0" w:color="auto"/>
                    <w:bottom w:val="none" w:sz="0" w:space="0" w:color="auto"/>
                    <w:right w:val="none" w:sz="0" w:space="0" w:color="auto"/>
                  </w:divBdr>
                </w:div>
                <w:div w:id="724111331">
                  <w:marLeft w:val="640"/>
                  <w:marRight w:val="0"/>
                  <w:marTop w:val="0"/>
                  <w:marBottom w:val="0"/>
                  <w:divBdr>
                    <w:top w:val="none" w:sz="0" w:space="0" w:color="auto"/>
                    <w:left w:val="none" w:sz="0" w:space="0" w:color="auto"/>
                    <w:bottom w:val="none" w:sz="0" w:space="0" w:color="auto"/>
                    <w:right w:val="none" w:sz="0" w:space="0" w:color="auto"/>
                  </w:divBdr>
                </w:div>
                <w:div w:id="741609231">
                  <w:marLeft w:val="640"/>
                  <w:marRight w:val="0"/>
                  <w:marTop w:val="0"/>
                  <w:marBottom w:val="0"/>
                  <w:divBdr>
                    <w:top w:val="none" w:sz="0" w:space="0" w:color="auto"/>
                    <w:left w:val="none" w:sz="0" w:space="0" w:color="auto"/>
                    <w:bottom w:val="none" w:sz="0" w:space="0" w:color="auto"/>
                    <w:right w:val="none" w:sz="0" w:space="0" w:color="auto"/>
                  </w:divBdr>
                </w:div>
                <w:div w:id="744764576">
                  <w:marLeft w:val="640"/>
                  <w:marRight w:val="0"/>
                  <w:marTop w:val="0"/>
                  <w:marBottom w:val="0"/>
                  <w:divBdr>
                    <w:top w:val="none" w:sz="0" w:space="0" w:color="auto"/>
                    <w:left w:val="none" w:sz="0" w:space="0" w:color="auto"/>
                    <w:bottom w:val="none" w:sz="0" w:space="0" w:color="auto"/>
                    <w:right w:val="none" w:sz="0" w:space="0" w:color="auto"/>
                  </w:divBdr>
                </w:div>
                <w:div w:id="748160924">
                  <w:marLeft w:val="640"/>
                  <w:marRight w:val="0"/>
                  <w:marTop w:val="0"/>
                  <w:marBottom w:val="0"/>
                  <w:divBdr>
                    <w:top w:val="none" w:sz="0" w:space="0" w:color="auto"/>
                    <w:left w:val="none" w:sz="0" w:space="0" w:color="auto"/>
                    <w:bottom w:val="none" w:sz="0" w:space="0" w:color="auto"/>
                    <w:right w:val="none" w:sz="0" w:space="0" w:color="auto"/>
                  </w:divBdr>
                </w:div>
                <w:div w:id="759522524">
                  <w:marLeft w:val="640"/>
                  <w:marRight w:val="0"/>
                  <w:marTop w:val="0"/>
                  <w:marBottom w:val="0"/>
                  <w:divBdr>
                    <w:top w:val="none" w:sz="0" w:space="0" w:color="auto"/>
                    <w:left w:val="none" w:sz="0" w:space="0" w:color="auto"/>
                    <w:bottom w:val="none" w:sz="0" w:space="0" w:color="auto"/>
                    <w:right w:val="none" w:sz="0" w:space="0" w:color="auto"/>
                  </w:divBdr>
                </w:div>
                <w:div w:id="761686319">
                  <w:marLeft w:val="640"/>
                  <w:marRight w:val="0"/>
                  <w:marTop w:val="0"/>
                  <w:marBottom w:val="0"/>
                  <w:divBdr>
                    <w:top w:val="none" w:sz="0" w:space="0" w:color="auto"/>
                    <w:left w:val="none" w:sz="0" w:space="0" w:color="auto"/>
                    <w:bottom w:val="none" w:sz="0" w:space="0" w:color="auto"/>
                    <w:right w:val="none" w:sz="0" w:space="0" w:color="auto"/>
                  </w:divBdr>
                </w:div>
                <w:div w:id="776829307">
                  <w:marLeft w:val="640"/>
                  <w:marRight w:val="0"/>
                  <w:marTop w:val="0"/>
                  <w:marBottom w:val="0"/>
                  <w:divBdr>
                    <w:top w:val="none" w:sz="0" w:space="0" w:color="auto"/>
                    <w:left w:val="none" w:sz="0" w:space="0" w:color="auto"/>
                    <w:bottom w:val="none" w:sz="0" w:space="0" w:color="auto"/>
                    <w:right w:val="none" w:sz="0" w:space="0" w:color="auto"/>
                  </w:divBdr>
                </w:div>
                <w:div w:id="814493283">
                  <w:marLeft w:val="640"/>
                  <w:marRight w:val="0"/>
                  <w:marTop w:val="0"/>
                  <w:marBottom w:val="0"/>
                  <w:divBdr>
                    <w:top w:val="none" w:sz="0" w:space="0" w:color="auto"/>
                    <w:left w:val="none" w:sz="0" w:space="0" w:color="auto"/>
                    <w:bottom w:val="none" w:sz="0" w:space="0" w:color="auto"/>
                    <w:right w:val="none" w:sz="0" w:space="0" w:color="auto"/>
                  </w:divBdr>
                </w:div>
                <w:div w:id="816455080">
                  <w:marLeft w:val="640"/>
                  <w:marRight w:val="0"/>
                  <w:marTop w:val="0"/>
                  <w:marBottom w:val="0"/>
                  <w:divBdr>
                    <w:top w:val="none" w:sz="0" w:space="0" w:color="auto"/>
                    <w:left w:val="none" w:sz="0" w:space="0" w:color="auto"/>
                    <w:bottom w:val="none" w:sz="0" w:space="0" w:color="auto"/>
                    <w:right w:val="none" w:sz="0" w:space="0" w:color="auto"/>
                  </w:divBdr>
                </w:div>
                <w:div w:id="828404468">
                  <w:marLeft w:val="640"/>
                  <w:marRight w:val="0"/>
                  <w:marTop w:val="0"/>
                  <w:marBottom w:val="0"/>
                  <w:divBdr>
                    <w:top w:val="none" w:sz="0" w:space="0" w:color="auto"/>
                    <w:left w:val="none" w:sz="0" w:space="0" w:color="auto"/>
                    <w:bottom w:val="none" w:sz="0" w:space="0" w:color="auto"/>
                    <w:right w:val="none" w:sz="0" w:space="0" w:color="auto"/>
                  </w:divBdr>
                </w:div>
                <w:div w:id="844830427">
                  <w:marLeft w:val="640"/>
                  <w:marRight w:val="0"/>
                  <w:marTop w:val="0"/>
                  <w:marBottom w:val="0"/>
                  <w:divBdr>
                    <w:top w:val="none" w:sz="0" w:space="0" w:color="auto"/>
                    <w:left w:val="none" w:sz="0" w:space="0" w:color="auto"/>
                    <w:bottom w:val="none" w:sz="0" w:space="0" w:color="auto"/>
                    <w:right w:val="none" w:sz="0" w:space="0" w:color="auto"/>
                  </w:divBdr>
                </w:div>
                <w:div w:id="996609130">
                  <w:marLeft w:val="640"/>
                  <w:marRight w:val="0"/>
                  <w:marTop w:val="0"/>
                  <w:marBottom w:val="0"/>
                  <w:divBdr>
                    <w:top w:val="none" w:sz="0" w:space="0" w:color="auto"/>
                    <w:left w:val="none" w:sz="0" w:space="0" w:color="auto"/>
                    <w:bottom w:val="none" w:sz="0" w:space="0" w:color="auto"/>
                    <w:right w:val="none" w:sz="0" w:space="0" w:color="auto"/>
                  </w:divBdr>
                </w:div>
                <w:div w:id="1032075947">
                  <w:marLeft w:val="640"/>
                  <w:marRight w:val="0"/>
                  <w:marTop w:val="0"/>
                  <w:marBottom w:val="0"/>
                  <w:divBdr>
                    <w:top w:val="none" w:sz="0" w:space="0" w:color="auto"/>
                    <w:left w:val="none" w:sz="0" w:space="0" w:color="auto"/>
                    <w:bottom w:val="none" w:sz="0" w:space="0" w:color="auto"/>
                    <w:right w:val="none" w:sz="0" w:space="0" w:color="auto"/>
                  </w:divBdr>
                </w:div>
                <w:div w:id="1068310306">
                  <w:marLeft w:val="640"/>
                  <w:marRight w:val="0"/>
                  <w:marTop w:val="0"/>
                  <w:marBottom w:val="0"/>
                  <w:divBdr>
                    <w:top w:val="none" w:sz="0" w:space="0" w:color="auto"/>
                    <w:left w:val="none" w:sz="0" w:space="0" w:color="auto"/>
                    <w:bottom w:val="none" w:sz="0" w:space="0" w:color="auto"/>
                    <w:right w:val="none" w:sz="0" w:space="0" w:color="auto"/>
                  </w:divBdr>
                </w:div>
                <w:div w:id="1074550639">
                  <w:marLeft w:val="640"/>
                  <w:marRight w:val="0"/>
                  <w:marTop w:val="0"/>
                  <w:marBottom w:val="0"/>
                  <w:divBdr>
                    <w:top w:val="none" w:sz="0" w:space="0" w:color="auto"/>
                    <w:left w:val="none" w:sz="0" w:space="0" w:color="auto"/>
                    <w:bottom w:val="none" w:sz="0" w:space="0" w:color="auto"/>
                    <w:right w:val="none" w:sz="0" w:space="0" w:color="auto"/>
                  </w:divBdr>
                </w:div>
                <w:div w:id="1100639996">
                  <w:marLeft w:val="640"/>
                  <w:marRight w:val="0"/>
                  <w:marTop w:val="0"/>
                  <w:marBottom w:val="0"/>
                  <w:divBdr>
                    <w:top w:val="none" w:sz="0" w:space="0" w:color="auto"/>
                    <w:left w:val="none" w:sz="0" w:space="0" w:color="auto"/>
                    <w:bottom w:val="none" w:sz="0" w:space="0" w:color="auto"/>
                    <w:right w:val="none" w:sz="0" w:space="0" w:color="auto"/>
                  </w:divBdr>
                </w:div>
                <w:div w:id="1134636795">
                  <w:marLeft w:val="640"/>
                  <w:marRight w:val="0"/>
                  <w:marTop w:val="0"/>
                  <w:marBottom w:val="0"/>
                  <w:divBdr>
                    <w:top w:val="none" w:sz="0" w:space="0" w:color="auto"/>
                    <w:left w:val="none" w:sz="0" w:space="0" w:color="auto"/>
                    <w:bottom w:val="none" w:sz="0" w:space="0" w:color="auto"/>
                    <w:right w:val="none" w:sz="0" w:space="0" w:color="auto"/>
                  </w:divBdr>
                </w:div>
                <w:div w:id="1137527988">
                  <w:marLeft w:val="640"/>
                  <w:marRight w:val="0"/>
                  <w:marTop w:val="0"/>
                  <w:marBottom w:val="0"/>
                  <w:divBdr>
                    <w:top w:val="none" w:sz="0" w:space="0" w:color="auto"/>
                    <w:left w:val="none" w:sz="0" w:space="0" w:color="auto"/>
                    <w:bottom w:val="none" w:sz="0" w:space="0" w:color="auto"/>
                    <w:right w:val="none" w:sz="0" w:space="0" w:color="auto"/>
                  </w:divBdr>
                </w:div>
                <w:div w:id="1185440353">
                  <w:marLeft w:val="640"/>
                  <w:marRight w:val="0"/>
                  <w:marTop w:val="0"/>
                  <w:marBottom w:val="0"/>
                  <w:divBdr>
                    <w:top w:val="none" w:sz="0" w:space="0" w:color="auto"/>
                    <w:left w:val="none" w:sz="0" w:space="0" w:color="auto"/>
                    <w:bottom w:val="none" w:sz="0" w:space="0" w:color="auto"/>
                    <w:right w:val="none" w:sz="0" w:space="0" w:color="auto"/>
                  </w:divBdr>
                </w:div>
                <w:div w:id="1223637642">
                  <w:marLeft w:val="640"/>
                  <w:marRight w:val="0"/>
                  <w:marTop w:val="0"/>
                  <w:marBottom w:val="0"/>
                  <w:divBdr>
                    <w:top w:val="none" w:sz="0" w:space="0" w:color="auto"/>
                    <w:left w:val="none" w:sz="0" w:space="0" w:color="auto"/>
                    <w:bottom w:val="none" w:sz="0" w:space="0" w:color="auto"/>
                    <w:right w:val="none" w:sz="0" w:space="0" w:color="auto"/>
                  </w:divBdr>
                </w:div>
                <w:div w:id="1264455320">
                  <w:marLeft w:val="640"/>
                  <w:marRight w:val="0"/>
                  <w:marTop w:val="0"/>
                  <w:marBottom w:val="0"/>
                  <w:divBdr>
                    <w:top w:val="none" w:sz="0" w:space="0" w:color="auto"/>
                    <w:left w:val="none" w:sz="0" w:space="0" w:color="auto"/>
                    <w:bottom w:val="none" w:sz="0" w:space="0" w:color="auto"/>
                    <w:right w:val="none" w:sz="0" w:space="0" w:color="auto"/>
                  </w:divBdr>
                </w:div>
                <w:div w:id="1273325058">
                  <w:marLeft w:val="640"/>
                  <w:marRight w:val="0"/>
                  <w:marTop w:val="0"/>
                  <w:marBottom w:val="0"/>
                  <w:divBdr>
                    <w:top w:val="none" w:sz="0" w:space="0" w:color="auto"/>
                    <w:left w:val="none" w:sz="0" w:space="0" w:color="auto"/>
                    <w:bottom w:val="none" w:sz="0" w:space="0" w:color="auto"/>
                    <w:right w:val="none" w:sz="0" w:space="0" w:color="auto"/>
                  </w:divBdr>
                </w:div>
                <w:div w:id="1349215252">
                  <w:marLeft w:val="640"/>
                  <w:marRight w:val="0"/>
                  <w:marTop w:val="0"/>
                  <w:marBottom w:val="0"/>
                  <w:divBdr>
                    <w:top w:val="none" w:sz="0" w:space="0" w:color="auto"/>
                    <w:left w:val="none" w:sz="0" w:space="0" w:color="auto"/>
                    <w:bottom w:val="none" w:sz="0" w:space="0" w:color="auto"/>
                    <w:right w:val="none" w:sz="0" w:space="0" w:color="auto"/>
                  </w:divBdr>
                </w:div>
                <w:div w:id="1370954315">
                  <w:marLeft w:val="640"/>
                  <w:marRight w:val="0"/>
                  <w:marTop w:val="0"/>
                  <w:marBottom w:val="0"/>
                  <w:divBdr>
                    <w:top w:val="none" w:sz="0" w:space="0" w:color="auto"/>
                    <w:left w:val="none" w:sz="0" w:space="0" w:color="auto"/>
                    <w:bottom w:val="none" w:sz="0" w:space="0" w:color="auto"/>
                    <w:right w:val="none" w:sz="0" w:space="0" w:color="auto"/>
                  </w:divBdr>
                </w:div>
                <w:div w:id="1386100889">
                  <w:marLeft w:val="640"/>
                  <w:marRight w:val="0"/>
                  <w:marTop w:val="0"/>
                  <w:marBottom w:val="0"/>
                  <w:divBdr>
                    <w:top w:val="none" w:sz="0" w:space="0" w:color="auto"/>
                    <w:left w:val="none" w:sz="0" w:space="0" w:color="auto"/>
                    <w:bottom w:val="none" w:sz="0" w:space="0" w:color="auto"/>
                    <w:right w:val="none" w:sz="0" w:space="0" w:color="auto"/>
                  </w:divBdr>
                </w:div>
                <w:div w:id="1418404734">
                  <w:marLeft w:val="640"/>
                  <w:marRight w:val="0"/>
                  <w:marTop w:val="0"/>
                  <w:marBottom w:val="0"/>
                  <w:divBdr>
                    <w:top w:val="none" w:sz="0" w:space="0" w:color="auto"/>
                    <w:left w:val="none" w:sz="0" w:space="0" w:color="auto"/>
                    <w:bottom w:val="none" w:sz="0" w:space="0" w:color="auto"/>
                    <w:right w:val="none" w:sz="0" w:space="0" w:color="auto"/>
                  </w:divBdr>
                </w:div>
                <w:div w:id="1442258594">
                  <w:marLeft w:val="640"/>
                  <w:marRight w:val="0"/>
                  <w:marTop w:val="0"/>
                  <w:marBottom w:val="0"/>
                  <w:divBdr>
                    <w:top w:val="none" w:sz="0" w:space="0" w:color="auto"/>
                    <w:left w:val="none" w:sz="0" w:space="0" w:color="auto"/>
                    <w:bottom w:val="none" w:sz="0" w:space="0" w:color="auto"/>
                    <w:right w:val="none" w:sz="0" w:space="0" w:color="auto"/>
                  </w:divBdr>
                </w:div>
                <w:div w:id="1461074529">
                  <w:marLeft w:val="640"/>
                  <w:marRight w:val="0"/>
                  <w:marTop w:val="0"/>
                  <w:marBottom w:val="0"/>
                  <w:divBdr>
                    <w:top w:val="none" w:sz="0" w:space="0" w:color="auto"/>
                    <w:left w:val="none" w:sz="0" w:space="0" w:color="auto"/>
                    <w:bottom w:val="none" w:sz="0" w:space="0" w:color="auto"/>
                    <w:right w:val="none" w:sz="0" w:space="0" w:color="auto"/>
                  </w:divBdr>
                </w:div>
                <w:div w:id="1463495595">
                  <w:marLeft w:val="640"/>
                  <w:marRight w:val="0"/>
                  <w:marTop w:val="0"/>
                  <w:marBottom w:val="0"/>
                  <w:divBdr>
                    <w:top w:val="none" w:sz="0" w:space="0" w:color="auto"/>
                    <w:left w:val="none" w:sz="0" w:space="0" w:color="auto"/>
                    <w:bottom w:val="none" w:sz="0" w:space="0" w:color="auto"/>
                    <w:right w:val="none" w:sz="0" w:space="0" w:color="auto"/>
                  </w:divBdr>
                </w:div>
                <w:div w:id="1485271007">
                  <w:marLeft w:val="640"/>
                  <w:marRight w:val="0"/>
                  <w:marTop w:val="0"/>
                  <w:marBottom w:val="0"/>
                  <w:divBdr>
                    <w:top w:val="none" w:sz="0" w:space="0" w:color="auto"/>
                    <w:left w:val="none" w:sz="0" w:space="0" w:color="auto"/>
                    <w:bottom w:val="none" w:sz="0" w:space="0" w:color="auto"/>
                    <w:right w:val="none" w:sz="0" w:space="0" w:color="auto"/>
                  </w:divBdr>
                </w:div>
                <w:div w:id="1581255922">
                  <w:marLeft w:val="640"/>
                  <w:marRight w:val="0"/>
                  <w:marTop w:val="0"/>
                  <w:marBottom w:val="0"/>
                  <w:divBdr>
                    <w:top w:val="none" w:sz="0" w:space="0" w:color="auto"/>
                    <w:left w:val="none" w:sz="0" w:space="0" w:color="auto"/>
                    <w:bottom w:val="none" w:sz="0" w:space="0" w:color="auto"/>
                    <w:right w:val="none" w:sz="0" w:space="0" w:color="auto"/>
                  </w:divBdr>
                </w:div>
                <w:div w:id="1606113585">
                  <w:marLeft w:val="640"/>
                  <w:marRight w:val="0"/>
                  <w:marTop w:val="0"/>
                  <w:marBottom w:val="0"/>
                  <w:divBdr>
                    <w:top w:val="none" w:sz="0" w:space="0" w:color="auto"/>
                    <w:left w:val="none" w:sz="0" w:space="0" w:color="auto"/>
                    <w:bottom w:val="none" w:sz="0" w:space="0" w:color="auto"/>
                    <w:right w:val="none" w:sz="0" w:space="0" w:color="auto"/>
                  </w:divBdr>
                </w:div>
                <w:div w:id="1622418491">
                  <w:marLeft w:val="640"/>
                  <w:marRight w:val="0"/>
                  <w:marTop w:val="0"/>
                  <w:marBottom w:val="0"/>
                  <w:divBdr>
                    <w:top w:val="none" w:sz="0" w:space="0" w:color="auto"/>
                    <w:left w:val="none" w:sz="0" w:space="0" w:color="auto"/>
                    <w:bottom w:val="none" w:sz="0" w:space="0" w:color="auto"/>
                    <w:right w:val="none" w:sz="0" w:space="0" w:color="auto"/>
                  </w:divBdr>
                </w:div>
                <w:div w:id="1667322503">
                  <w:marLeft w:val="640"/>
                  <w:marRight w:val="0"/>
                  <w:marTop w:val="0"/>
                  <w:marBottom w:val="0"/>
                  <w:divBdr>
                    <w:top w:val="none" w:sz="0" w:space="0" w:color="auto"/>
                    <w:left w:val="none" w:sz="0" w:space="0" w:color="auto"/>
                    <w:bottom w:val="none" w:sz="0" w:space="0" w:color="auto"/>
                    <w:right w:val="none" w:sz="0" w:space="0" w:color="auto"/>
                  </w:divBdr>
                </w:div>
                <w:div w:id="1693990900">
                  <w:marLeft w:val="640"/>
                  <w:marRight w:val="0"/>
                  <w:marTop w:val="0"/>
                  <w:marBottom w:val="0"/>
                  <w:divBdr>
                    <w:top w:val="none" w:sz="0" w:space="0" w:color="auto"/>
                    <w:left w:val="none" w:sz="0" w:space="0" w:color="auto"/>
                    <w:bottom w:val="none" w:sz="0" w:space="0" w:color="auto"/>
                    <w:right w:val="none" w:sz="0" w:space="0" w:color="auto"/>
                  </w:divBdr>
                </w:div>
                <w:div w:id="1716074840">
                  <w:marLeft w:val="640"/>
                  <w:marRight w:val="0"/>
                  <w:marTop w:val="0"/>
                  <w:marBottom w:val="0"/>
                  <w:divBdr>
                    <w:top w:val="none" w:sz="0" w:space="0" w:color="auto"/>
                    <w:left w:val="none" w:sz="0" w:space="0" w:color="auto"/>
                    <w:bottom w:val="none" w:sz="0" w:space="0" w:color="auto"/>
                    <w:right w:val="none" w:sz="0" w:space="0" w:color="auto"/>
                  </w:divBdr>
                </w:div>
                <w:div w:id="1732995457">
                  <w:marLeft w:val="640"/>
                  <w:marRight w:val="0"/>
                  <w:marTop w:val="0"/>
                  <w:marBottom w:val="0"/>
                  <w:divBdr>
                    <w:top w:val="none" w:sz="0" w:space="0" w:color="auto"/>
                    <w:left w:val="none" w:sz="0" w:space="0" w:color="auto"/>
                    <w:bottom w:val="none" w:sz="0" w:space="0" w:color="auto"/>
                    <w:right w:val="none" w:sz="0" w:space="0" w:color="auto"/>
                  </w:divBdr>
                </w:div>
                <w:div w:id="1743063559">
                  <w:marLeft w:val="640"/>
                  <w:marRight w:val="0"/>
                  <w:marTop w:val="0"/>
                  <w:marBottom w:val="0"/>
                  <w:divBdr>
                    <w:top w:val="none" w:sz="0" w:space="0" w:color="auto"/>
                    <w:left w:val="none" w:sz="0" w:space="0" w:color="auto"/>
                    <w:bottom w:val="none" w:sz="0" w:space="0" w:color="auto"/>
                    <w:right w:val="none" w:sz="0" w:space="0" w:color="auto"/>
                  </w:divBdr>
                </w:div>
                <w:div w:id="1769499798">
                  <w:marLeft w:val="640"/>
                  <w:marRight w:val="0"/>
                  <w:marTop w:val="0"/>
                  <w:marBottom w:val="0"/>
                  <w:divBdr>
                    <w:top w:val="none" w:sz="0" w:space="0" w:color="auto"/>
                    <w:left w:val="none" w:sz="0" w:space="0" w:color="auto"/>
                    <w:bottom w:val="none" w:sz="0" w:space="0" w:color="auto"/>
                    <w:right w:val="none" w:sz="0" w:space="0" w:color="auto"/>
                  </w:divBdr>
                </w:div>
                <w:div w:id="1784688435">
                  <w:marLeft w:val="640"/>
                  <w:marRight w:val="0"/>
                  <w:marTop w:val="0"/>
                  <w:marBottom w:val="0"/>
                  <w:divBdr>
                    <w:top w:val="none" w:sz="0" w:space="0" w:color="auto"/>
                    <w:left w:val="none" w:sz="0" w:space="0" w:color="auto"/>
                    <w:bottom w:val="none" w:sz="0" w:space="0" w:color="auto"/>
                    <w:right w:val="none" w:sz="0" w:space="0" w:color="auto"/>
                  </w:divBdr>
                </w:div>
                <w:div w:id="1806388013">
                  <w:marLeft w:val="640"/>
                  <w:marRight w:val="0"/>
                  <w:marTop w:val="0"/>
                  <w:marBottom w:val="0"/>
                  <w:divBdr>
                    <w:top w:val="none" w:sz="0" w:space="0" w:color="auto"/>
                    <w:left w:val="none" w:sz="0" w:space="0" w:color="auto"/>
                    <w:bottom w:val="none" w:sz="0" w:space="0" w:color="auto"/>
                    <w:right w:val="none" w:sz="0" w:space="0" w:color="auto"/>
                  </w:divBdr>
                </w:div>
                <w:div w:id="1849100707">
                  <w:marLeft w:val="640"/>
                  <w:marRight w:val="0"/>
                  <w:marTop w:val="0"/>
                  <w:marBottom w:val="0"/>
                  <w:divBdr>
                    <w:top w:val="none" w:sz="0" w:space="0" w:color="auto"/>
                    <w:left w:val="none" w:sz="0" w:space="0" w:color="auto"/>
                    <w:bottom w:val="none" w:sz="0" w:space="0" w:color="auto"/>
                    <w:right w:val="none" w:sz="0" w:space="0" w:color="auto"/>
                  </w:divBdr>
                </w:div>
                <w:div w:id="1954894302">
                  <w:marLeft w:val="640"/>
                  <w:marRight w:val="0"/>
                  <w:marTop w:val="0"/>
                  <w:marBottom w:val="0"/>
                  <w:divBdr>
                    <w:top w:val="none" w:sz="0" w:space="0" w:color="auto"/>
                    <w:left w:val="none" w:sz="0" w:space="0" w:color="auto"/>
                    <w:bottom w:val="none" w:sz="0" w:space="0" w:color="auto"/>
                    <w:right w:val="none" w:sz="0" w:space="0" w:color="auto"/>
                  </w:divBdr>
                </w:div>
                <w:div w:id="1963997881">
                  <w:marLeft w:val="640"/>
                  <w:marRight w:val="0"/>
                  <w:marTop w:val="0"/>
                  <w:marBottom w:val="0"/>
                  <w:divBdr>
                    <w:top w:val="none" w:sz="0" w:space="0" w:color="auto"/>
                    <w:left w:val="none" w:sz="0" w:space="0" w:color="auto"/>
                    <w:bottom w:val="none" w:sz="0" w:space="0" w:color="auto"/>
                    <w:right w:val="none" w:sz="0" w:space="0" w:color="auto"/>
                  </w:divBdr>
                </w:div>
                <w:div w:id="1974168433">
                  <w:marLeft w:val="640"/>
                  <w:marRight w:val="0"/>
                  <w:marTop w:val="0"/>
                  <w:marBottom w:val="0"/>
                  <w:divBdr>
                    <w:top w:val="none" w:sz="0" w:space="0" w:color="auto"/>
                    <w:left w:val="none" w:sz="0" w:space="0" w:color="auto"/>
                    <w:bottom w:val="none" w:sz="0" w:space="0" w:color="auto"/>
                    <w:right w:val="none" w:sz="0" w:space="0" w:color="auto"/>
                  </w:divBdr>
                </w:div>
                <w:div w:id="1982230717">
                  <w:marLeft w:val="640"/>
                  <w:marRight w:val="0"/>
                  <w:marTop w:val="0"/>
                  <w:marBottom w:val="0"/>
                  <w:divBdr>
                    <w:top w:val="none" w:sz="0" w:space="0" w:color="auto"/>
                    <w:left w:val="none" w:sz="0" w:space="0" w:color="auto"/>
                    <w:bottom w:val="none" w:sz="0" w:space="0" w:color="auto"/>
                    <w:right w:val="none" w:sz="0" w:space="0" w:color="auto"/>
                  </w:divBdr>
                </w:div>
                <w:div w:id="1984498964">
                  <w:marLeft w:val="640"/>
                  <w:marRight w:val="0"/>
                  <w:marTop w:val="0"/>
                  <w:marBottom w:val="0"/>
                  <w:divBdr>
                    <w:top w:val="none" w:sz="0" w:space="0" w:color="auto"/>
                    <w:left w:val="none" w:sz="0" w:space="0" w:color="auto"/>
                    <w:bottom w:val="none" w:sz="0" w:space="0" w:color="auto"/>
                    <w:right w:val="none" w:sz="0" w:space="0" w:color="auto"/>
                  </w:divBdr>
                </w:div>
                <w:div w:id="2010407376">
                  <w:marLeft w:val="640"/>
                  <w:marRight w:val="0"/>
                  <w:marTop w:val="0"/>
                  <w:marBottom w:val="0"/>
                  <w:divBdr>
                    <w:top w:val="none" w:sz="0" w:space="0" w:color="auto"/>
                    <w:left w:val="none" w:sz="0" w:space="0" w:color="auto"/>
                    <w:bottom w:val="none" w:sz="0" w:space="0" w:color="auto"/>
                    <w:right w:val="none" w:sz="0" w:space="0" w:color="auto"/>
                  </w:divBdr>
                </w:div>
                <w:div w:id="2021081457">
                  <w:marLeft w:val="640"/>
                  <w:marRight w:val="0"/>
                  <w:marTop w:val="0"/>
                  <w:marBottom w:val="0"/>
                  <w:divBdr>
                    <w:top w:val="none" w:sz="0" w:space="0" w:color="auto"/>
                    <w:left w:val="none" w:sz="0" w:space="0" w:color="auto"/>
                    <w:bottom w:val="none" w:sz="0" w:space="0" w:color="auto"/>
                    <w:right w:val="none" w:sz="0" w:space="0" w:color="auto"/>
                  </w:divBdr>
                </w:div>
                <w:div w:id="2057659189">
                  <w:marLeft w:val="640"/>
                  <w:marRight w:val="0"/>
                  <w:marTop w:val="0"/>
                  <w:marBottom w:val="0"/>
                  <w:divBdr>
                    <w:top w:val="none" w:sz="0" w:space="0" w:color="auto"/>
                    <w:left w:val="none" w:sz="0" w:space="0" w:color="auto"/>
                    <w:bottom w:val="none" w:sz="0" w:space="0" w:color="auto"/>
                    <w:right w:val="none" w:sz="0" w:space="0" w:color="auto"/>
                  </w:divBdr>
                </w:div>
                <w:div w:id="2071418162">
                  <w:marLeft w:val="640"/>
                  <w:marRight w:val="0"/>
                  <w:marTop w:val="0"/>
                  <w:marBottom w:val="0"/>
                  <w:divBdr>
                    <w:top w:val="none" w:sz="0" w:space="0" w:color="auto"/>
                    <w:left w:val="none" w:sz="0" w:space="0" w:color="auto"/>
                    <w:bottom w:val="none" w:sz="0" w:space="0" w:color="auto"/>
                    <w:right w:val="none" w:sz="0" w:space="0" w:color="auto"/>
                  </w:divBdr>
                </w:div>
                <w:div w:id="2122724498">
                  <w:marLeft w:val="640"/>
                  <w:marRight w:val="0"/>
                  <w:marTop w:val="0"/>
                  <w:marBottom w:val="0"/>
                  <w:divBdr>
                    <w:top w:val="none" w:sz="0" w:space="0" w:color="auto"/>
                    <w:left w:val="none" w:sz="0" w:space="0" w:color="auto"/>
                    <w:bottom w:val="none" w:sz="0" w:space="0" w:color="auto"/>
                    <w:right w:val="none" w:sz="0" w:space="0" w:color="auto"/>
                  </w:divBdr>
                </w:div>
              </w:divsChild>
            </w:div>
            <w:div w:id="608896072">
              <w:marLeft w:val="0"/>
              <w:marRight w:val="0"/>
              <w:marTop w:val="0"/>
              <w:marBottom w:val="0"/>
              <w:divBdr>
                <w:top w:val="none" w:sz="0" w:space="0" w:color="auto"/>
                <w:left w:val="none" w:sz="0" w:space="0" w:color="auto"/>
                <w:bottom w:val="none" w:sz="0" w:space="0" w:color="auto"/>
                <w:right w:val="none" w:sz="0" w:space="0" w:color="auto"/>
              </w:divBdr>
              <w:divsChild>
                <w:div w:id="21785831">
                  <w:marLeft w:val="640"/>
                  <w:marRight w:val="0"/>
                  <w:marTop w:val="0"/>
                  <w:marBottom w:val="0"/>
                  <w:divBdr>
                    <w:top w:val="none" w:sz="0" w:space="0" w:color="auto"/>
                    <w:left w:val="none" w:sz="0" w:space="0" w:color="auto"/>
                    <w:bottom w:val="none" w:sz="0" w:space="0" w:color="auto"/>
                    <w:right w:val="none" w:sz="0" w:space="0" w:color="auto"/>
                  </w:divBdr>
                </w:div>
                <w:div w:id="33846562">
                  <w:marLeft w:val="640"/>
                  <w:marRight w:val="0"/>
                  <w:marTop w:val="0"/>
                  <w:marBottom w:val="0"/>
                  <w:divBdr>
                    <w:top w:val="none" w:sz="0" w:space="0" w:color="auto"/>
                    <w:left w:val="none" w:sz="0" w:space="0" w:color="auto"/>
                    <w:bottom w:val="none" w:sz="0" w:space="0" w:color="auto"/>
                    <w:right w:val="none" w:sz="0" w:space="0" w:color="auto"/>
                  </w:divBdr>
                </w:div>
                <w:div w:id="82918272">
                  <w:marLeft w:val="640"/>
                  <w:marRight w:val="0"/>
                  <w:marTop w:val="0"/>
                  <w:marBottom w:val="0"/>
                  <w:divBdr>
                    <w:top w:val="none" w:sz="0" w:space="0" w:color="auto"/>
                    <w:left w:val="none" w:sz="0" w:space="0" w:color="auto"/>
                    <w:bottom w:val="none" w:sz="0" w:space="0" w:color="auto"/>
                    <w:right w:val="none" w:sz="0" w:space="0" w:color="auto"/>
                  </w:divBdr>
                </w:div>
                <w:div w:id="170923520">
                  <w:marLeft w:val="640"/>
                  <w:marRight w:val="0"/>
                  <w:marTop w:val="0"/>
                  <w:marBottom w:val="0"/>
                  <w:divBdr>
                    <w:top w:val="none" w:sz="0" w:space="0" w:color="auto"/>
                    <w:left w:val="none" w:sz="0" w:space="0" w:color="auto"/>
                    <w:bottom w:val="none" w:sz="0" w:space="0" w:color="auto"/>
                    <w:right w:val="none" w:sz="0" w:space="0" w:color="auto"/>
                  </w:divBdr>
                </w:div>
                <w:div w:id="171383895">
                  <w:marLeft w:val="640"/>
                  <w:marRight w:val="0"/>
                  <w:marTop w:val="0"/>
                  <w:marBottom w:val="0"/>
                  <w:divBdr>
                    <w:top w:val="none" w:sz="0" w:space="0" w:color="auto"/>
                    <w:left w:val="none" w:sz="0" w:space="0" w:color="auto"/>
                    <w:bottom w:val="none" w:sz="0" w:space="0" w:color="auto"/>
                    <w:right w:val="none" w:sz="0" w:space="0" w:color="auto"/>
                  </w:divBdr>
                </w:div>
                <w:div w:id="179591089">
                  <w:marLeft w:val="640"/>
                  <w:marRight w:val="0"/>
                  <w:marTop w:val="0"/>
                  <w:marBottom w:val="0"/>
                  <w:divBdr>
                    <w:top w:val="none" w:sz="0" w:space="0" w:color="auto"/>
                    <w:left w:val="none" w:sz="0" w:space="0" w:color="auto"/>
                    <w:bottom w:val="none" w:sz="0" w:space="0" w:color="auto"/>
                    <w:right w:val="none" w:sz="0" w:space="0" w:color="auto"/>
                  </w:divBdr>
                </w:div>
                <w:div w:id="187254871">
                  <w:marLeft w:val="640"/>
                  <w:marRight w:val="0"/>
                  <w:marTop w:val="0"/>
                  <w:marBottom w:val="0"/>
                  <w:divBdr>
                    <w:top w:val="none" w:sz="0" w:space="0" w:color="auto"/>
                    <w:left w:val="none" w:sz="0" w:space="0" w:color="auto"/>
                    <w:bottom w:val="none" w:sz="0" w:space="0" w:color="auto"/>
                    <w:right w:val="none" w:sz="0" w:space="0" w:color="auto"/>
                  </w:divBdr>
                </w:div>
                <w:div w:id="193349971">
                  <w:marLeft w:val="640"/>
                  <w:marRight w:val="0"/>
                  <w:marTop w:val="0"/>
                  <w:marBottom w:val="0"/>
                  <w:divBdr>
                    <w:top w:val="none" w:sz="0" w:space="0" w:color="auto"/>
                    <w:left w:val="none" w:sz="0" w:space="0" w:color="auto"/>
                    <w:bottom w:val="none" w:sz="0" w:space="0" w:color="auto"/>
                    <w:right w:val="none" w:sz="0" w:space="0" w:color="auto"/>
                  </w:divBdr>
                </w:div>
                <w:div w:id="214584786">
                  <w:marLeft w:val="640"/>
                  <w:marRight w:val="0"/>
                  <w:marTop w:val="0"/>
                  <w:marBottom w:val="0"/>
                  <w:divBdr>
                    <w:top w:val="none" w:sz="0" w:space="0" w:color="auto"/>
                    <w:left w:val="none" w:sz="0" w:space="0" w:color="auto"/>
                    <w:bottom w:val="none" w:sz="0" w:space="0" w:color="auto"/>
                    <w:right w:val="none" w:sz="0" w:space="0" w:color="auto"/>
                  </w:divBdr>
                </w:div>
                <w:div w:id="232931306">
                  <w:marLeft w:val="640"/>
                  <w:marRight w:val="0"/>
                  <w:marTop w:val="0"/>
                  <w:marBottom w:val="0"/>
                  <w:divBdr>
                    <w:top w:val="none" w:sz="0" w:space="0" w:color="auto"/>
                    <w:left w:val="none" w:sz="0" w:space="0" w:color="auto"/>
                    <w:bottom w:val="none" w:sz="0" w:space="0" w:color="auto"/>
                    <w:right w:val="none" w:sz="0" w:space="0" w:color="auto"/>
                  </w:divBdr>
                </w:div>
                <w:div w:id="236206396">
                  <w:marLeft w:val="640"/>
                  <w:marRight w:val="0"/>
                  <w:marTop w:val="0"/>
                  <w:marBottom w:val="0"/>
                  <w:divBdr>
                    <w:top w:val="none" w:sz="0" w:space="0" w:color="auto"/>
                    <w:left w:val="none" w:sz="0" w:space="0" w:color="auto"/>
                    <w:bottom w:val="none" w:sz="0" w:space="0" w:color="auto"/>
                    <w:right w:val="none" w:sz="0" w:space="0" w:color="auto"/>
                  </w:divBdr>
                </w:div>
                <w:div w:id="238561034">
                  <w:marLeft w:val="640"/>
                  <w:marRight w:val="0"/>
                  <w:marTop w:val="0"/>
                  <w:marBottom w:val="0"/>
                  <w:divBdr>
                    <w:top w:val="none" w:sz="0" w:space="0" w:color="auto"/>
                    <w:left w:val="none" w:sz="0" w:space="0" w:color="auto"/>
                    <w:bottom w:val="none" w:sz="0" w:space="0" w:color="auto"/>
                    <w:right w:val="none" w:sz="0" w:space="0" w:color="auto"/>
                  </w:divBdr>
                </w:div>
                <w:div w:id="238640448">
                  <w:marLeft w:val="640"/>
                  <w:marRight w:val="0"/>
                  <w:marTop w:val="0"/>
                  <w:marBottom w:val="0"/>
                  <w:divBdr>
                    <w:top w:val="none" w:sz="0" w:space="0" w:color="auto"/>
                    <w:left w:val="none" w:sz="0" w:space="0" w:color="auto"/>
                    <w:bottom w:val="none" w:sz="0" w:space="0" w:color="auto"/>
                    <w:right w:val="none" w:sz="0" w:space="0" w:color="auto"/>
                  </w:divBdr>
                </w:div>
                <w:div w:id="276331002">
                  <w:marLeft w:val="640"/>
                  <w:marRight w:val="0"/>
                  <w:marTop w:val="0"/>
                  <w:marBottom w:val="0"/>
                  <w:divBdr>
                    <w:top w:val="none" w:sz="0" w:space="0" w:color="auto"/>
                    <w:left w:val="none" w:sz="0" w:space="0" w:color="auto"/>
                    <w:bottom w:val="none" w:sz="0" w:space="0" w:color="auto"/>
                    <w:right w:val="none" w:sz="0" w:space="0" w:color="auto"/>
                  </w:divBdr>
                </w:div>
                <w:div w:id="336426093">
                  <w:marLeft w:val="640"/>
                  <w:marRight w:val="0"/>
                  <w:marTop w:val="0"/>
                  <w:marBottom w:val="0"/>
                  <w:divBdr>
                    <w:top w:val="none" w:sz="0" w:space="0" w:color="auto"/>
                    <w:left w:val="none" w:sz="0" w:space="0" w:color="auto"/>
                    <w:bottom w:val="none" w:sz="0" w:space="0" w:color="auto"/>
                    <w:right w:val="none" w:sz="0" w:space="0" w:color="auto"/>
                  </w:divBdr>
                </w:div>
                <w:div w:id="381055332">
                  <w:marLeft w:val="640"/>
                  <w:marRight w:val="0"/>
                  <w:marTop w:val="0"/>
                  <w:marBottom w:val="0"/>
                  <w:divBdr>
                    <w:top w:val="none" w:sz="0" w:space="0" w:color="auto"/>
                    <w:left w:val="none" w:sz="0" w:space="0" w:color="auto"/>
                    <w:bottom w:val="none" w:sz="0" w:space="0" w:color="auto"/>
                    <w:right w:val="none" w:sz="0" w:space="0" w:color="auto"/>
                  </w:divBdr>
                </w:div>
                <w:div w:id="396324397">
                  <w:marLeft w:val="640"/>
                  <w:marRight w:val="0"/>
                  <w:marTop w:val="0"/>
                  <w:marBottom w:val="0"/>
                  <w:divBdr>
                    <w:top w:val="none" w:sz="0" w:space="0" w:color="auto"/>
                    <w:left w:val="none" w:sz="0" w:space="0" w:color="auto"/>
                    <w:bottom w:val="none" w:sz="0" w:space="0" w:color="auto"/>
                    <w:right w:val="none" w:sz="0" w:space="0" w:color="auto"/>
                  </w:divBdr>
                </w:div>
                <w:div w:id="396437931">
                  <w:marLeft w:val="640"/>
                  <w:marRight w:val="0"/>
                  <w:marTop w:val="0"/>
                  <w:marBottom w:val="0"/>
                  <w:divBdr>
                    <w:top w:val="none" w:sz="0" w:space="0" w:color="auto"/>
                    <w:left w:val="none" w:sz="0" w:space="0" w:color="auto"/>
                    <w:bottom w:val="none" w:sz="0" w:space="0" w:color="auto"/>
                    <w:right w:val="none" w:sz="0" w:space="0" w:color="auto"/>
                  </w:divBdr>
                </w:div>
                <w:div w:id="405762723">
                  <w:marLeft w:val="640"/>
                  <w:marRight w:val="0"/>
                  <w:marTop w:val="0"/>
                  <w:marBottom w:val="0"/>
                  <w:divBdr>
                    <w:top w:val="none" w:sz="0" w:space="0" w:color="auto"/>
                    <w:left w:val="none" w:sz="0" w:space="0" w:color="auto"/>
                    <w:bottom w:val="none" w:sz="0" w:space="0" w:color="auto"/>
                    <w:right w:val="none" w:sz="0" w:space="0" w:color="auto"/>
                  </w:divBdr>
                </w:div>
                <w:div w:id="408504464">
                  <w:marLeft w:val="640"/>
                  <w:marRight w:val="0"/>
                  <w:marTop w:val="0"/>
                  <w:marBottom w:val="0"/>
                  <w:divBdr>
                    <w:top w:val="none" w:sz="0" w:space="0" w:color="auto"/>
                    <w:left w:val="none" w:sz="0" w:space="0" w:color="auto"/>
                    <w:bottom w:val="none" w:sz="0" w:space="0" w:color="auto"/>
                    <w:right w:val="none" w:sz="0" w:space="0" w:color="auto"/>
                  </w:divBdr>
                </w:div>
                <w:div w:id="434444711">
                  <w:marLeft w:val="640"/>
                  <w:marRight w:val="0"/>
                  <w:marTop w:val="0"/>
                  <w:marBottom w:val="0"/>
                  <w:divBdr>
                    <w:top w:val="none" w:sz="0" w:space="0" w:color="auto"/>
                    <w:left w:val="none" w:sz="0" w:space="0" w:color="auto"/>
                    <w:bottom w:val="none" w:sz="0" w:space="0" w:color="auto"/>
                    <w:right w:val="none" w:sz="0" w:space="0" w:color="auto"/>
                  </w:divBdr>
                </w:div>
                <w:div w:id="553929489">
                  <w:marLeft w:val="640"/>
                  <w:marRight w:val="0"/>
                  <w:marTop w:val="0"/>
                  <w:marBottom w:val="0"/>
                  <w:divBdr>
                    <w:top w:val="none" w:sz="0" w:space="0" w:color="auto"/>
                    <w:left w:val="none" w:sz="0" w:space="0" w:color="auto"/>
                    <w:bottom w:val="none" w:sz="0" w:space="0" w:color="auto"/>
                    <w:right w:val="none" w:sz="0" w:space="0" w:color="auto"/>
                  </w:divBdr>
                </w:div>
                <w:div w:id="575438692">
                  <w:marLeft w:val="640"/>
                  <w:marRight w:val="0"/>
                  <w:marTop w:val="0"/>
                  <w:marBottom w:val="0"/>
                  <w:divBdr>
                    <w:top w:val="none" w:sz="0" w:space="0" w:color="auto"/>
                    <w:left w:val="none" w:sz="0" w:space="0" w:color="auto"/>
                    <w:bottom w:val="none" w:sz="0" w:space="0" w:color="auto"/>
                    <w:right w:val="none" w:sz="0" w:space="0" w:color="auto"/>
                  </w:divBdr>
                </w:div>
                <w:div w:id="583995350">
                  <w:marLeft w:val="640"/>
                  <w:marRight w:val="0"/>
                  <w:marTop w:val="0"/>
                  <w:marBottom w:val="0"/>
                  <w:divBdr>
                    <w:top w:val="none" w:sz="0" w:space="0" w:color="auto"/>
                    <w:left w:val="none" w:sz="0" w:space="0" w:color="auto"/>
                    <w:bottom w:val="none" w:sz="0" w:space="0" w:color="auto"/>
                    <w:right w:val="none" w:sz="0" w:space="0" w:color="auto"/>
                  </w:divBdr>
                </w:div>
                <w:div w:id="591473240">
                  <w:marLeft w:val="640"/>
                  <w:marRight w:val="0"/>
                  <w:marTop w:val="0"/>
                  <w:marBottom w:val="0"/>
                  <w:divBdr>
                    <w:top w:val="none" w:sz="0" w:space="0" w:color="auto"/>
                    <w:left w:val="none" w:sz="0" w:space="0" w:color="auto"/>
                    <w:bottom w:val="none" w:sz="0" w:space="0" w:color="auto"/>
                    <w:right w:val="none" w:sz="0" w:space="0" w:color="auto"/>
                  </w:divBdr>
                </w:div>
                <w:div w:id="616914118">
                  <w:marLeft w:val="640"/>
                  <w:marRight w:val="0"/>
                  <w:marTop w:val="0"/>
                  <w:marBottom w:val="0"/>
                  <w:divBdr>
                    <w:top w:val="none" w:sz="0" w:space="0" w:color="auto"/>
                    <w:left w:val="none" w:sz="0" w:space="0" w:color="auto"/>
                    <w:bottom w:val="none" w:sz="0" w:space="0" w:color="auto"/>
                    <w:right w:val="none" w:sz="0" w:space="0" w:color="auto"/>
                  </w:divBdr>
                </w:div>
                <w:div w:id="633368727">
                  <w:marLeft w:val="640"/>
                  <w:marRight w:val="0"/>
                  <w:marTop w:val="0"/>
                  <w:marBottom w:val="0"/>
                  <w:divBdr>
                    <w:top w:val="none" w:sz="0" w:space="0" w:color="auto"/>
                    <w:left w:val="none" w:sz="0" w:space="0" w:color="auto"/>
                    <w:bottom w:val="none" w:sz="0" w:space="0" w:color="auto"/>
                    <w:right w:val="none" w:sz="0" w:space="0" w:color="auto"/>
                  </w:divBdr>
                </w:div>
                <w:div w:id="666902236">
                  <w:marLeft w:val="640"/>
                  <w:marRight w:val="0"/>
                  <w:marTop w:val="0"/>
                  <w:marBottom w:val="0"/>
                  <w:divBdr>
                    <w:top w:val="none" w:sz="0" w:space="0" w:color="auto"/>
                    <w:left w:val="none" w:sz="0" w:space="0" w:color="auto"/>
                    <w:bottom w:val="none" w:sz="0" w:space="0" w:color="auto"/>
                    <w:right w:val="none" w:sz="0" w:space="0" w:color="auto"/>
                  </w:divBdr>
                </w:div>
                <w:div w:id="698971647">
                  <w:marLeft w:val="640"/>
                  <w:marRight w:val="0"/>
                  <w:marTop w:val="0"/>
                  <w:marBottom w:val="0"/>
                  <w:divBdr>
                    <w:top w:val="none" w:sz="0" w:space="0" w:color="auto"/>
                    <w:left w:val="none" w:sz="0" w:space="0" w:color="auto"/>
                    <w:bottom w:val="none" w:sz="0" w:space="0" w:color="auto"/>
                    <w:right w:val="none" w:sz="0" w:space="0" w:color="auto"/>
                  </w:divBdr>
                </w:div>
                <w:div w:id="703166631">
                  <w:marLeft w:val="640"/>
                  <w:marRight w:val="0"/>
                  <w:marTop w:val="0"/>
                  <w:marBottom w:val="0"/>
                  <w:divBdr>
                    <w:top w:val="none" w:sz="0" w:space="0" w:color="auto"/>
                    <w:left w:val="none" w:sz="0" w:space="0" w:color="auto"/>
                    <w:bottom w:val="none" w:sz="0" w:space="0" w:color="auto"/>
                    <w:right w:val="none" w:sz="0" w:space="0" w:color="auto"/>
                  </w:divBdr>
                </w:div>
                <w:div w:id="712577345">
                  <w:marLeft w:val="640"/>
                  <w:marRight w:val="0"/>
                  <w:marTop w:val="0"/>
                  <w:marBottom w:val="0"/>
                  <w:divBdr>
                    <w:top w:val="none" w:sz="0" w:space="0" w:color="auto"/>
                    <w:left w:val="none" w:sz="0" w:space="0" w:color="auto"/>
                    <w:bottom w:val="none" w:sz="0" w:space="0" w:color="auto"/>
                    <w:right w:val="none" w:sz="0" w:space="0" w:color="auto"/>
                  </w:divBdr>
                </w:div>
                <w:div w:id="715933721">
                  <w:marLeft w:val="640"/>
                  <w:marRight w:val="0"/>
                  <w:marTop w:val="0"/>
                  <w:marBottom w:val="0"/>
                  <w:divBdr>
                    <w:top w:val="none" w:sz="0" w:space="0" w:color="auto"/>
                    <w:left w:val="none" w:sz="0" w:space="0" w:color="auto"/>
                    <w:bottom w:val="none" w:sz="0" w:space="0" w:color="auto"/>
                    <w:right w:val="none" w:sz="0" w:space="0" w:color="auto"/>
                  </w:divBdr>
                </w:div>
                <w:div w:id="727581102">
                  <w:marLeft w:val="640"/>
                  <w:marRight w:val="0"/>
                  <w:marTop w:val="0"/>
                  <w:marBottom w:val="0"/>
                  <w:divBdr>
                    <w:top w:val="none" w:sz="0" w:space="0" w:color="auto"/>
                    <w:left w:val="none" w:sz="0" w:space="0" w:color="auto"/>
                    <w:bottom w:val="none" w:sz="0" w:space="0" w:color="auto"/>
                    <w:right w:val="none" w:sz="0" w:space="0" w:color="auto"/>
                  </w:divBdr>
                </w:div>
                <w:div w:id="735662960">
                  <w:marLeft w:val="640"/>
                  <w:marRight w:val="0"/>
                  <w:marTop w:val="0"/>
                  <w:marBottom w:val="0"/>
                  <w:divBdr>
                    <w:top w:val="none" w:sz="0" w:space="0" w:color="auto"/>
                    <w:left w:val="none" w:sz="0" w:space="0" w:color="auto"/>
                    <w:bottom w:val="none" w:sz="0" w:space="0" w:color="auto"/>
                    <w:right w:val="none" w:sz="0" w:space="0" w:color="auto"/>
                  </w:divBdr>
                </w:div>
                <w:div w:id="836072672">
                  <w:marLeft w:val="640"/>
                  <w:marRight w:val="0"/>
                  <w:marTop w:val="0"/>
                  <w:marBottom w:val="0"/>
                  <w:divBdr>
                    <w:top w:val="none" w:sz="0" w:space="0" w:color="auto"/>
                    <w:left w:val="none" w:sz="0" w:space="0" w:color="auto"/>
                    <w:bottom w:val="none" w:sz="0" w:space="0" w:color="auto"/>
                    <w:right w:val="none" w:sz="0" w:space="0" w:color="auto"/>
                  </w:divBdr>
                </w:div>
                <w:div w:id="867989236">
                  <w:marLeft w:val="640"/>
                  <w:marRight w:val="0"/>
                  <w:marTop w:val="0"/>
                  <w:marBottom w:val="0"/>
                  <w:divBdr>
                    <w:top w:val="none" w:sz="0" w:space="0" w:color="auto"/>
                    <w:left w:val="none" w:sz="0" w:space="0" w:color="auto"/>
                    <w:bottom w:val="none" w:sz="0" w:space="0" w:color="auto"/>
                    <w:right w:val="none" w:sz="0" w:space="0" w:color="auto"/>
                  </w:divBdr>
                </w:div>
                <w:div w:id="900096486">
                  <w:marLeft w:val="640"/>
                  <w:marRight w:val="0"/>
                  <w:marTop w:val="0"/>
                  <w:marBottom w:val="0"/>
                  <w:divBdr>
                    <w:top w:val="none" w:sz="0" w:space="0" w:color="auto"/>
                    <w:left w:val="none" w:sz="0" w:space="0" w:color="auto"/>
                    <w:bottom w:val="none" w:sz="0" w:space="0" w:color="auto"/>
                    <w:right w:val="none" w:sz="0" w:space="0" w:color="auto"/>
                  </w:divBdr>
                </w:div>
                <w:div w:id="909802333">
                  <w:marLeft w:val="640"/>
                  <w:marRight w:val="0"/>
                  <w:marTop w:val="0"/>
                  <w:marBottom w:val="0"/>
                  <w:divBdr>
                    <w:top w:val="none" w:sz="0" w:space="0" w:color="auto"/>
                    <w:left w:val="none" w:sz="0" w:space="0" w:color="auto"/>
                    <w:bottom w:val="none" w:sz="0" w:space="0" w:color="auto"/>
                    <w:right w:val="none" w:sz="0" w:space="0" w:color="auto"/>
                  </w:divBdr>
                </w:div>
                <w:div w:id="919869486">
                  <w:marLeft w:val="640"/>
                  <w:marRight w:val="0"/>
                  <w:marTop w:val="0"/>
                  <w:marBottom w:val="0"/>
                  <w:divBdr>
                    <w:top w:val="none" w:sz="0" w:space="0" w:color="auto"/>
                    <w:left w:val="none" w:sz="0" w:space="0" w:color="auto"/>
                    <w:bottom w:val="none" w:sz="0" w:space="0" w:color="auto"/>
                    <w:right w:val="none" w:sz="0" w:space="0" w:color="auto"/>
                  </w:divBdr>
                </w:div>
                <w:div w:id="940067686">
                  <w:marLeft w:val="640"/>
                  <w:marRight w:val="0"/>
                  <w:marTop w:val="0"/>
                  <w:marBottom w:val="0"/>
                  <w:divBdr>
                    <w:top w:val="none" w:sz="0" w:space="0" w:color="auto"/>
                    <w:left w:val="none" w:sz="0" w:space="0" w:color="auto"/>
                    <w:bottom w:val="none" w:sz="0" w:space="0" w:color="auto"/>
                    <w:right w:val="none" w:sz="0" w:space="0" w:color="auto"/>
                  </w:divBdr>
                </w:div>
                <w:div w:id="960839373">
                  <w:marLeft w:val="640"/>
                  <w:marRight w:val="0"/>
                  <w:marTop w:val="0"/>
                  <w:marBottom w:val="0"/>
                  <w:divBdr>
                    <w:top w:val="none" w:sz="0" w:space="0" w:color="auto"/>
                    <w:left w:val="none" w:sz="0" w:space="0" w:color="auto"/>
                    <w:bottom w:val="none" w:sz="0" w:space="0" w:color="auto"/>
                    <w:right w:val="none" w:sz="0" w:space="0" w:color="auto"/>
                  </w:divBdr>
                </w:div>
                <w:div w:id="962813116">
                  <w:marLeft w:val="640"/>
                  <w:marRight w:val="0"/>
                  <w:marTop w:val="0"/>
                  <w:marBottom w:val="0"/>
                  <w:divBdr>
                    <w:top w:val="none" w:sz="0" w:space="0" w:color="auto"/>
                    <w:left w:val="none" w:sz="0" w:space="0" w:color="auto"/>
                    <w:bottom w:val="none" w:sz="0" w:space="0" w:color="auto"/>
                    <w:right w:val="none" w:sz="0" w:space="0" w:color="auto"/>
                  </w:divBdr>
                </w:div>
                <w:div w:id="985546516">
                  <w:marLeft w:val="640"/>
                  <w:marRight w:val="0"/>
                  <w:marTop w:val="0"/>
                  <w:marBottom w:val="0"/>
                  <w:divBdr>
                    <w:top w:val="none" w:sz="0" w:space="0" w:color="auto"/>
                    <w:left w:val="none" w:sz="0" w:space="0" w:color="auto"/>
                    <w:bottom w:val="none" w:sz="0" w:space="0" w:color="auto"/>
                    <w:right w:val="none" w:sz="0" w:space="0" w:color="auto"/>
                  </w:divBdr>
                </w:div>
                <w:div w:id="993684483">
                  <w:marLeft w:val="640"/>
                  <w:marRight w:val="0"/>
                  <w:marTop w:val="0"/>
                  <w:marBottom w:val="0"/>
                  <w:divBdr>
                    <w:top w:val="none" w:sz="0" w:space="0" w:color="auto"/>
                    <w:left w:val="none" w:sz="0" w:space="0" w:color="auto"/>
                    <w:bottom w:val="none" w:sz="0" w:space="0" w:color="auto"/>
                    <w:right w:val="none" w:sz="0" w:space="0" w:color="auto"/>
                  </w:divBdr>
                </w:div>
                <w:div w:id="997148603">
                  <w:marLeft w:val="640"/>
                  <w:marRight w:val="0"/>
                  <w:marTop w:val="0"/>
                  <w:marBottom w:val="0"/>
                  <w:divBdr>
                    <w:top w:val="none" w:sz="0" w:space="0" w:color="auto"/>
                    <w:left w:val="none" w:sz="0" w:space="0" w:color="auto"/>
                    <w:bottom w:val="none" w:sz="0" w:space="0" w:color="auto"/>
                    <w:right w:val="none" w:sz="0" w:space="0" w:color="auto"/>
                  </w:divBdr>
                </w:div>
                <w:div w:id="1052076728">
                  <w:marLeft w:val="640"/>
                  <w:marRight w:val="0"/>
                  <w:marTop w:val="0"/>
                  <w:marBottom w:val="0"/>
                  <w:divBdr>
                    <w:top w:val="none" w:sz="0" w:space="0" w:color="auto"/>
                    <w:left w:val="none" w:sz="0" w:space="0" w:color="auto"/>
                    <w:bottom w:val="none" w:sz="0" w:space="0" w:color="auto"/>
                    <w:right w:val="none" w:sz="0" w:space="0" w:color="auto"/>
                  </w:divBdr>
                </w:div>
                <w:div w:id="1068263238">
                  <w:marLeft w:val="640"/>
                  <w:marRight w:val="0"/>
                  <w:marTop w:val="0"/>
                  <w:marBottom w:val="0"/>
                  <w:divBdr>
                    <w:top w:val="none" w:sz="0" w:space="0" w:color="auto"/>
                    <w:left w:val="none" w:sz="0" w:space="0" w:color="auto"/>
                    <w:bottom w:val="none" w:sz="0" w:space="0" w:color="auto"/>
                    <w:right w:val="none" w:sz="0" w:space="0" w:color="auto"/>
                  </w:divBdr>
                </w:div>
                <w:div w:id="1089429643">
                  <w:marLeft w:val="640"/>
                  <w:marRight w:val="0"/>
                  <w:marTop w:val="0"/>
                  <w:marBottom w:val="0"/>
                  <w:divBdr>
                    <w:top w:val="none" w:sz="0" w:space="0" w:color="auto"/>
                    <w:left w:val="none" w:sz="0" w:space="0" w:color="auto"/>
                    <w:bottom w:val="none" w:sz="0" w:space="0" w:color="auto"/>
                    <w:right w:val="none" w:sz="0" w:space="0" w:color="auto"/>
                  </w:divBdr>
                </w:div>
                <w:div w:id="1117061296">
                  <w:marLeft w:val="640"/>
                  <w:marRight w:val="0"/>
                  <w:marTop w:val="0"/>
                  <w:marBottom w:val="0"/>
                  <w:divBdr>
                    <w:top w:val="none" w:sz="0" w:space="0" w:color="auto"/>
                    <w:left w:val="none" w:sz="0" w:space="0" w:color="auto"/>
                    <w:bottom w:val="none" w:sz="0" w:space="0" w:color="auto"/>
                    <w:right w:val="none" w:sz="0" w:space="0" w:color="auto"/>
                  </w:divBdr>
                </w:div>
                <w:div w:id="1135413446">
                  <w:marLeft w:val="640"/>
                  <w:marRight w:val="0"/>
                  <w:marTop w:val="0"/>
                  <w:marBottom w:val="0"/>
                  <w:divBdr>
                    <w:top w:val="none" w:sz="0" w:space="0" w:color="auto"/>
                    <w:left w:val="none" w:sz="0" w:space="0" w:color="auto"/>
                    <w:bottom w:val="none" w:sz="0" w:space="0" w:color="auto"/>
                    <w:right w:val="none" w:sz="0" w:space="0" w:color="auto"/>
                  </w:divBdr>
                </w:div>
                <w:div w:id="1163355122">
                  <w:marLeft w:val="640"/>
                  <w:marRight w:val="0"/>
                  <w:marTop w:val="0"/>
                  <w:marBottom w:val="0"/>
                  <w:divBdr>
                    <w:top w:val="none" w:sz="0" w:space="0" w:color="auto"/>
                    <w:left w:val="none" w:sz="0" w:space="0" w:color="auto"/>
                    <w:bottom w:val="none" w:sz="0" w:space="0" w:color="auto"/>
                    <w:right w:val="none" w:sz="0" w:space="0" w:color="auto"/>
                  </w:divBdr>
                </w:div>
                <w:div w:id="1167162333">
                  <w:marLeft w:val="640"/>
                  <w:marRight w:val="0"/>
                  <w:marTop w:val="0"/>
                  <w:marBottom w:val="0"/>
                  <w:divBdr>
                    <w:top w:val="none" w:sz="0" w:space="0" w:color="auto"/>
                    <w:left w:val="none" w:sz="0" w:space="0" w:color="auto"/>
                    <w:bottom w:val="none" w:sz="0" w:space="0" w:color="auto"/>
                    <w:right w:val="none" w:sz="0" w:space="0" w:color="auto"/>
                  </w:divBdr>
                </w:div>
                <w:div w:id="1192960356">
                  <w:marLeft w:val="640"/>
                  <w:marRight w:val="0"/>
                  <w:marTop w:val="0"/>
                  <w:marBottom w:val="0"/>
                  <w:divBdr>
                    <w:top w:val="none" w:sz="0" w:space="0" w:color="auto"/>
                    <w:left w:val="none" w:sz="0" w:space="0" w:color="auto"/>
                    <w:bottom w:val="none" w:sz="0" w:space="0" w:color="auto"/>
                    <w:right w:val="none" w:sz="0" w:space="0" w:color="auto"/>
                  </w:divBdr>
                </w:div>
                <w:div w:id="1196195570">
                  <w:marLeft w:val="640"/>
                  <w:marRight w:val="0"/>
                  <w:marTop w:val="0"/>
                  <w:marBottom w:val="0"/>
                  <w:divBdr>
                    <w:top w:val="none" w:sz="0" w:space="0" w:color="auto"/>
                    <w:left w:val="none" w:sz="0" w:space="0" w:color="auto"/>
                    <w:bottom w:val="none" w:sz="0" w:space="0" w:color="auto"/>
                    <w:right w:val="none" w:sz="0" w:space="0" w:color="auto"/>
                  </w:divBdr>
                </w:div>
                <w:div w:id="1198005913">
                  <w:marLeft w:val="640"/>
                  <w:marRight w:val="0"/>
                  <w:marTop w:val="0"/>
                  <w:marBottom w:val="0"/>
                  <w:divBdr>
                    <w:top w:val="none" w:sz="0" w:space="0" w:color="auto"/>
                    <w:left w:val="none" w:sz="0" w:space="0" w:color="auto"/>
                    <w:bottom w:val="none" w:sz="0" w:space="0" w:color="auto"/>
                    <w:right w:val="none" w:sz="0" w:space="0" w:color="auto"/>
                  </w:divBdr>
                </w:div>
                <w:div w:id="1218931791">
                  <w:marLeft w:val="640"/>
                  <w:marRight w:val="0"/>
                  <w:marTop w:val="0"/>
                  <w:marBottom w:val="0"/>
                  <w:divBdr>
                    <w:top w:val="none" w:sz="0" w:space="0" w:color="auto"/>
                    <w:left w:val="none" w:sz="0" w:space="0" w:color="auto"/>
                    <w:bottom w:val="none" w:sz="0" w:space="0" w:color="auto"/>
                    <w:right w:val="none" w:sz="0" w:space="0" w:color="auto"/>
                  </w:divBdr>
                </w:div>
                <w:div w:id="1222987430">
                  <w:marLeft w:val="640"/>
                  <w:marRight w:val="0"/>
                  <w:marTop w:val="0"/>
                  <w:marBottom w:val="0"/>
                  <w:divBdr>
                    <w:top w:val="none" w:sz="0" w:space="0" w:color="auto"/>
                    <w:left w:val="none" w:sz="0" w:space="0" w:color="auto"/>
                    <w:bottom w:val="none" w:sz="0" w:space="0" w:color="auto"/>
                    <w:right w:val="none" w:sz="0" w:space="0" w:color="auto"/>
                  </w:divBdr>
                </w:div>
                <w:div w:id="1228567827">
                  <w:marLeft w:val="640"/>
                  <w:marRight w:val="0"/>
                  <w:marTop w:val="0"/>
                  <w:marBottom w:val="0"/>
                  <w:divBdr>
                    <w:top w:val="none" w:sz="0" w:space="0" w:color="auto"/>
                    <w:left w:val="none" w:sz="0" w:space="0" w:color="auto"/>
                    <w:bottom w:val="none" w:sz="0" w:space="0" w:color="auto"/>
                    <w:right w:val="none" w:sz="0" w:space="0" w:color="auto"/>
                  </w:divBdr>
                </w:div>
                <w:div w:id="1228960266">
                  <w:marLeft w:val="640"/>
                  <w:marRight w:val="0"/>
                  <w:marTop w:val="0"/>
                  <w:marBottom w:val="0"/>
                  <w:divBdr>
                    <w:top w:val="none" w:sz="0" w:space="0" w:color="auto"/>
                    <w:left w:val="none" w:sz="0" w:space="0" w:color="auto"/>
                    <w:bottom w:val="none" w:sz="0" w:space="0" w:color="auto"/>
                    <w:right w:val="none" w:sz="0" w:space="0" w:color="auto"/>
                  </w:divBdr>
                </w:div>
                <w:div w:id="1237936667">
                  <w:marLeft w:val="640"/>
                  <w:marRight w:val="0"/>
                  <w:marTop w:val="0"/>
                  <w:marBottom w:val="0"/>
                  <w:divBdr>
                    <w:top w:val="none" w:sz="0" w:space="0" w:color="auto"/>
                    <w:left w:val="none" w:sz="0" w:space="0" w:color="auto"/>
                    <w:bottom w:val="none" w:sz="0" w:space="0" w:color="auto"/>
                    <w:right w:val="none" w:sz="0" w:space="0" w:color="auto"/>
                  </w:divBdr>
                </w:div>
                <w:div w:id="1259212724">
                  <w:marLeft w:val="640"/>
                  <w:marRight w:val="0"/>
                  <w:marTop w:val="0"/>
                  <w:marBottom w:val="0"/>
                  <w:divBdr>
                    <w:top w:val="none" w:sz="0" w:space="0" w:color="auto"/>
                    <w:left w:val="none" w:sz="0" w:space="0" w:color="auto"/>
                    <w:bottom w:val="none" w:sz="0" w:space="0" w:color="auto"/>
                    <w:right w:val="none" w:sz="0" w:space="0" w:color="auto"/>
                  </w:divBdr>
                </w:div>
                <w:div w:id="1283153460">
                  <w:marLeft w:val="640"/>
                  <w:marRight w:val="0"/>
                  <w:marTop w:val="0"/>
                  <w:marBottom w:val="0"/>
                  <w:divBdr>
                    <w:top w:val="none" w:sz="0" w:space="0" w:color="auto"/>
                    <w:left w:val="none" w:sz="0" w:space="0" w:color="auto"/>
                    <w:bottom w:val="none" w:sz="0" w:space="0" w:color="auto"/>
                    <w:right w:val="none" w:sz="0" w:space="0" w:color="auto"/>
                  </w:divBdr>
                </w:div>
                <w:div w:id="1293361136">
                  <w:marLeft w:val="640"/>
                  <w:marRight w:val="0"/>
                  <w:marTop w:val="0"/>
                  <w:marBottom w:val="0"/>
                  <w:divBdr>
                    <w:top w:val="none" w:sz="0" w:space="0" w:color="auto"/>
                    <w:left w:val="none" w:sz="0" w:space="0" w:color="auto"/>
                    <w:bottom w:val="none" w:sz="0" w:space="0" w:color="auto"/>
                    <w:right w:val="none" w:sz="0" w:space="0" w:color="auto"/>
                  </w:divBdr>
                </w:div>
                <w:div w:id="1306543041">
                  <w:marLeft w:val="640"/>
                  <w:marRight w:val="0"/>
                  <w:marTop w:val="0"/>
                  <w:marBottom w:val="0"/>
                  <w:divBdr>
                    <w:top w:val="none" w:sz="0" w:space="0" w:color="auto"/>
                    <w:left w:val="none" w:sz="0" w:space="0" w:color="auto"/>
                    <w:bottom w:val="none" w:sz="0" w:space="0" w:color="auto"/>
                    <w:right w:val="none" w:sz="0" w:space="0" w:color="auto"/>
                  </w:divBdr>
                </w:div>
                <w:div w:id="1310284825">
                  <w:marLeft w:val="640"/>
                  <w:marRight w:val="0"/>
                  <w:marTop w:val="0"/>
                  <w:marBottom w:val="0"/>
                  <w:divBdr>
                    <w:top w:val="none" w:sz="0" w:space="0" w:color="auto"/>
                    <w:left w:val="none" w:sz="0" w:space="0" w:color="auto"/>
                    <w:bottom w:val="none" w:sz="0" w:space="0" w:color="auto"/>
                    <w:right w:val="none" w:sz="0" w:space="0" w:color="auto"/>
                  </w:divBdr>
                </w:div>
                <w:div w:id="1358699867">
                  <w:marLeft w:val="640"/>
                  <w:marRight w:val="0"/>
                  <w:marTop w:val="0"/>
                  <w:marBottom w:val="0"/>
                  <w:divBdr>
                    <w:top w:val="none" w:sz="0" w:space="0" w:color="auto"/>
                    <w:left w:val="none" w:sz="0" w:space="0" w:color="auto"/>
                    <w:bottom w:val="none" w:sz="0" w:space="0" w:color="auto"/>
                    <w:right w:val="none" w:sz="0" w:space="0" w:color="auto"/>
                  </w:divBdr>
                </w:div>
                <w:div w:id="1359355309">
                  <w:marLeft w:val="640"/>
                  <w:marRight w:val="0"/>
                  <w:marTop w:val="0"/>
                  <w:marBottom w:val="0"/>
                  <w:divBdr>
                    <w:top w:val="none" w:sz="0" w:space="0" w:color="auto"/>
                    <w:left w:val="none" w:sz="0" w:space="0" w:color="auto"/>
                    <w:bottom w:val="none" w:sz="0" w:space="0" w:color="auto"/>
                    <w:right w:val="none" w:sz="0" w:space="0" w:color="auto"/>
                  </w:divBdr>
                </w:div>
                <w:div w:id="1399089761">
                  <w:marLeft w:val="640"/>
                  <w:marRight w:val="0"/>
                  <w:marTop w:val="0"/>
                  <w:marBottom w:val="0"/>
                  <w:divBdr>
                    <w:top w:val="none" w:sz="0" w:space="0" w:color="auto"/>
                    <w:left w:val="none" w:sz="0" w:space="0" w:color="auto"/>
                    <w:bottom w:val="none" w:sz="0" w:space="0" w:color="auto"/>
                    <w:right w:val="none" w:sz="0" w:space="0" w:color="auto"/>
                  </w:divBdr>
                </w:div>
                <w:div w:id="1422409674">
                  <w:marLeft w:val="640"/>
                  <w:marRight w:val="0"/>
                  <w:marTop w:val="0"/>
                  <w:marBottom w:val="0"/>
                  <w:divBdr>
                    <w:top w:val="none" w:sz="0" w:space="0" w:color="auto"/>
                    <w:left w:val="none" w:sz="0" w:space="0" w:color="auto"/>
                    <w:bottom w:val="none" w:sz="0" w:space="0" w:color="auto"/>
                    <w:right w:val="none" w:sz="0" w:space="0" w:color="auto"/>
                  </w:divBdr>
                </w:div>
                <w:div w:id="1435326598">
                  <w:marLeft w:val="640"/>
                  <w:marRight w:val="0"/>
                  <w:marTop w:val="0"/>
                  <w:marBottom w:val="0"/>
                  <w:divBdr>
                    <w:top w:val="none" w:sz="0" w:space="0" w:color="auto"/>
                    <w:left w:val="none" w:sz="0" w:space="0" w:color="auto"/>
                    <w:bottom w:val="none" w:sz="0" w:space="0" w:color="auto"/>
                    <w:right w:val="none" w:sz="0" w:space="0" w:color="auto"/>
                  </w:divBdr>
                </w:div>
                <w:div w:id="1451975269">
                  <w:marLeft w:val="640"/>
                  <w:marRight w:val="0"/>
                  <w:marTop w:val="0"/>
                  <w:marBottom w:val="0"/>
                  <w:divBdr>
                    <w:top w:val="none" w:sz="0" w:space="0" w:color="auto"/>
                    <w:left w:val="none" w:sz="0" w:space="0" w:color="auto"/>
                    <w:bottom w:val="none" w:sz="0" w:space="0" w:color="auto"/>
                    <w:right w:val="none" w:sz="0" w:space="0" w:color="auto"/>
                  </w:divBdr>
                </w:div>
                <w:div w:id="1473524341">
                  <w:marLeft w:val="640"/>
                  <w:marRight w:val="0"/>
                  <w:marTop w:val="0"/>
                  <w:marBottom w:val="0"/>
                  <w:divBdr>
                    <w:top w:val="none" w:sz="0" w:space="0" w:color="auto"/>
                    <w:left w:val="none" w:sz="0" w:space="0" w:color="auto"/>
                    <w:bottom w:val="none" w:sz="0" w:space="0" w:color="auto"/>
                    <w:right w:val="none" w:sz="0" w:space="0" w:color="auto"/>
                  </w:divBdr>
                </w:div>
                <w:div w:id="1490248397">
                  <w:marLeft w:val="640"/>
                  <w:marRight w:val="0"/>
                  <w:marTop w:val="0"/>
                  <w:marBottom w:val="0"/>
                  <w:divBdr>
                    <w:top w:val="none" w:sz="0" w:space="0" w:color="auto"/>
                    <w:left w:val="none" w:sz="0" w:space="0" w:color="auto"/>
                    <w:bottom w:val="none" w:sz="0" w:space="0" w:color="auto"/>
                    <w:right w:val="none" w:sz="0" w:space="0" w:color="auto"/>
                  </w:divBdr>
                </w:div>
                <w:div w:id="1511217973">
                  <w:marLeft w:val="640"/>
                  <w:marRight w:val="0"/>
                  <w:marTop w:val="0"/>
                  <w:marBottom w:val="0"/>
                  <w:divBdr>
                    <w:top w:val="none" w:sz="0" w:space="0" w:color="auto"/>
                    <w:left w:val="none" w:sz="0" w:space="0" w:color="auto"/>
                    <w:bottom w:val="none" w:sz="0" w:space="0" w:color="auto"/>
                    <w:right w:val="none" w:sz="0" w:space="0" w:color="auto"/>
                  </w:divBdr>
                </w:div>
                <w:div w:id="1526019863">
                  <w:marLeft w:val="640"/>
                  <w:marRight w:val="0"/>
                  <w:marTop w:val="0"/>
                  <w:marBottom w:val="0"/>
                  <w:divBdr>
                    <w:top w:val="none" w:sz="0" w:space="0" w:color="auto"/>
                    <w:left w:val="none" w:sz="0" w:space="0" w:color="auto"/>
                    <w:bottom w:val="none" w:sz="0" w:space="0" w:color="auto"/>
                    <w:right w:val="none" w:sz="0" w:space="0" w:color="auto"/>
                  </w:divBdr>
                </w:div>
                <w:div w:id="1545563293">
                  <w:marLeft w:val="640"/>
                  <w:marRight w:val="0"/>
                  <w:marTop w:val="0"/>
                  <w:marBottom w:val="0"/>
                  <w:divBdr>
                    <w:top w:val="none" w:sz="0" w:space="0" w:color="auto"/>
                    <w:left w:val="none" w:sz="0" w:space="0" w:color="auto"/>
                    <w:bottom w:val="none" w:sz="0" w:space="0" w:color="auto"/>
                    <w:right w:val="none" w:sz="0" w:space="0" w:color="auto"/>
                  </w:divBdr>
                </w:div>
                <w:div w:id="1620379811">
                  <w:marLeft w:val="640"/>
                  <w:marRight w:val="0"/>
                  <w:marTop w:val="0"/>
                  <w:marBottom w:val="0"/>
                  <w:divBdr>
                    <w:top w:val="none" w:sz="0" w:space="0" w:color="auto"/>
                    <w:left w:val="none" w:sz="0" w:space="0" w:color="auto"/>
                    <w:bottom w:val="none" w:sz="0" w:space="0" w:color="auto"/>
                    <w:right w:val="none" w:sz="0" w:space="0" w:color="auto"/>
                  </w:divBdr>
                </w:div>
                <w:div w:id="1661958919">
                  <w:marLeft w:val="640"/>
                  <w:marRight w:val="0"/>
                  <w:marTop w:val="0"/>
                  <w:marBottom w:val="0"/>
                  <w:divBdr>
                    <w:top w:val="none" w:sz="0" w:space="0" w:color="auto"/>
                    <w:left w:val="none" w:sz="0" w:space="0" w:color="auto"/>
                    <w:bottom w:val="none" w:sz="0" w:space="0" w:color="auto"/>
                    <w:right w:val="none" w:sz="0" w:space="0" w:color="auto"/>
                  </w:divBdr>
                </w:div>
                <w:div w:id="1691563021">
                  <w:marLeft w:val="640"/>
                  <w:marRight w:val="0"/>
                  <w:marTop w:val="0"/>
                  <w:marBottom w:val="0"/>
                  <w:divBdr>
                    <w:top w:val="none" w:sz="0" w:space="0" w:color="auto"/>
                    <w:left w:val="none" w:sz="0" w:space="0" w:color="auto"/>
                    <w:bottom w:val="none" w:sz="0" w:space="0" w:color="auto"/>
                    <w:right w:val="none" w:sz="0" w:space="0" w:color="auto"/>
                  </w:divBdr>
                </w:div>
                <w:div w:id="1778209562">
                  <w:marLeft w:val="640"/>
                  <w:marRight w:val="0"/>
                  <w:marTop w:val="0"/>
                  <w:marBottom w:val="0"/>
                  <w:divBdr>
                    <w:top w:val="none" w:sz="0" w:space="0" w:color="auto"/>
                    <w:left w:val="none" w:sz="0" w:space="0" w:color="auto"/>
                    <w:bottom w:val="none" w:sz="0" w:space="0" w:color="auto"/>
                    <w:right w:val="none" w:sz="0" w:space="0" w:color="auto"/>
                  </w:divBdr>
                </w:div>
                <w:div w:id="1778257906">
                  <w:marLeft w:val="640"/>
                  <w:marRight w:val="0"/>
                  <w:marTop w:val="0"/>
                  <w:marBottom w:val="0"/>
                  <w:divBdr>
                    <w:top w:val="none" w:sz="0" w:space="0" w:color="auto"/>
                    <w:left w:val="none" w:sz="0" w:space="0" w:color="auto"/>
                    <w:bottom w:val="none" w:sz="0" w:space="0" w:color="auto"/>
                    <w:right w:val="none" w:sz="0" w:space="0" w:color="auto"/>
                  </w:divBdr>
                </w:div>
                <w:div w:id="1876458040">
                  <w:marLeft w:val="640"/>
                  <w:marRight w:val="0"/>
                  <w:marTop w:val="0"/>
                  <w:marBottom w:val="0"/>
                  <w:divBdr>
                    <w:top w:val="none" w:sz="0" w:space="0" w:color="auto"/>
                    <w:left w:val="none" w:sz="0" w:space="0" w:color="auto"/>
                    <w:bottom w:val="none" w:sz="0" w:space="0" w:color="auto"/>
                    <w:right w:val="none" w:sz="0" w:space="0" w:color="auto"/>
                  </w:divBdr>
                </w:div>
                <w:div w:id="1885750770">
                  <w:marLeft w:val="640"/>
                  <w:marRight w:val="0"/>
                  <w:marTop w:val="0"/>
                  <w:marBottom w:val="0"/>
                  <w:divBdr>
                    <w:top w:val="none" w:sz="0" w:space="0" w:color="auto"/>
                    <w:left w:val="none" w:sz="0" w:space="0" w:color="auto"/>
                    <w:bottom w:val="none" w:sz="0" w:space="0" w:color="auto"/>
                    <w:right w:val="none" w:sz="0" w:space="0" w:color="auto"/>
                  </w:divBdr>
                </w:div>
                <w:div w:id="1921677160">
                  <w:marLeft w:val="640"/>
                  <w:marRight w:val="0"/>
                  <w:marTop w:val="0"/>
                  <w:marBottom w:val="0"/>
                  <w:divBdr>
                    <w:top w:val="none" w:sz="0" w:space="0" w:color="auto"/>
                    <w:left w:val="none" w:sz="0" w:space="0" w:color="auto"/>
                    <w:bottom w:val="none" w:sz="0" w:space="0" w:color="auto"/>
                    <w:right w:val="none" w:sz="0" w:space="0" w:color="auto"/>
                  </w:divBdr>
                </w:div>
                <w:div w:id="1937320060">
                  <w:marLeft w:val="640"/>
                  <w:marRight w:val="0"/>
                  <w:marTop w:val="0"/>
                  <w:marBottom w:val="0"/>
                  <w:divBdr>
                    <w:top w:val="none" w:sz="0" w:space="0" w:color="auto"/>
                    <w:left w:val="none" w:sz="0" w:space="0" w:color="auto"/>
                    <w:bottom w:val="none" w:sz="0" w:space="0" w:color="auto"/>
                    <w:right w:val="none" w:sz="0" w:space="0" w:color="auto"/>
                  </w:divBdr>
                </w:div>
                <w:div w:id="1957446810">
                  <w:marLeft w:val="640"/>
                  <w:marRight w:val="0"/>
                  <w:marTop w:val="0"/>
                  <w:marBottom w:val="0"/>
                  <w:divBdr>
                    <w:top w:val="none" w:sz="0" w:space="0" w:color="auto"/>
                    <w:left w:val="none" w:sz="0" w:space="0" w:color="auto"/>
                    <w:bottom w:val="none" w:sz="0" w:space="0" w:color="auto"/>
                    <w:right w:val="none" w:sz="0" w:space="0" w:color="auto"/>
                  </w:divBdr>
                </w:div>
                <w:div w:id="1983578796">
                  <w:marLeft w:val="640"/>
                  <w:marRight w:val="0"/>
                  <w:marTop w:val="0"/>
                  <w:marBottom w:val="0"/>
                  <w:divBdr>
                    <w:top w:val="none" w:sz="0" w:space="0" w:color="auto"/>
                    <w:left w:val="none" w:sz="0" w:space="0" w:color="auto"/>
                    <w:bottom w:val="none" w:sz="0" w:space="0" w:color="auto"/>
                    <w:right w:val="none" w:sz="0" w:space="0" w:color="auto"/>
                  </w:divBdr>
                </w:div>
                <w:div w:id="2000959073">
                  <w:marLeft w:val="640"/>
                  <w:marRight w:val="0"/>
                  <w:marTop w:val="0"/>
                  <w:marBottom w:val="0"/>
                  <w:divBdr>
                    <w:top w:val="none" w:sz="0" w:space="0" w:color="auto"/>
                    <w:left w:val="none" w:sz="0" w:space="0" w:color="auto"/>
                    <w:bottom w:val="none" w:sz="0" w:space="0" w:color="auto"/>
                    <w:right w:val="none" w:sz="0" w:space="0" w:color="auto"/>
                  </w:divBdr>
                </w:div>
                <w:div w:id="2113165096">
                  <w:marLeft w:val="640"/>
                  <w:marRight w:val="0"/>
                  <w:marTop w:val="0"/>
                  <w:marBottom w:val="0"/>
                  <w:divBdr>
                    <w:top w:val="none" w:sz="0" w:space="0" w:color="auto"/>
                    <w:left w:val="none" w:sz="0" w:space="0" w:color="auto"/>
                    <w:bottom w:val="none" w:sz="0" w:space="0" w:color="auto"/>
                    <w:right w:val="none" w:sz="0" w:space="0" w:color="auto"/>
                  </w:divBdr>
                </w:div>
                <w:div w:id="2136099480">
                  <w:marLeft w:val="640"/>
                  <w:marRight w:val="0"/>
                  <w:marTop w:val="0"/>
                  <w:marBottom w:val="0"/>
                  <w:divBdr>
                    <w:top w:val="none" w:sz="0" w:space="0" w:color="auto"/>
                    <w:left w:val="none" w:sz="0" w:space="0" w:color="auto"/>
                    <w:bottom w:val="none" w:sz="0" w:space="0" w:color="auto"/>
                    <w:right w:val="none" w:sz="0" w:space="0" w:color="auto"/>
                  </w:divBdr>
                </w:div>
              </w:divsChild>
            </w:div>
            <w:div w:id="609432887">
              <w:marLeft w:val="0"/>
              <w:marRight w:val="0"/>
              <w:marTop w:val="0"/>
              <w:marBottom w:val="0"/>
              <w:divBdr>
                <w:top w:val="none" w:sz="0" w:space="0" w:color="auto"/>
                <w:left w:val="none" w:sz="0" w:space="0" w:color="auto"/>
                <w:bottom w:val="none" w:sz="0" w:space="0" w:color="auto"/>
                <w:right w:val="none" w:sz="0" w:space="0" w:color="auto"/>
              </w:divBdr>
              <w:divsChild>
                <w:div w:id="3409807">
                  <w:marLeft w:val="640"/>
                  <w:marRight w:val="0"/>
                  <w:marTop w:val="0"/>
                  <w:marBottom w:val="0"/>
                  <w:divBdr>
                    <w:top w:val="none" w:sz="0" w:space="0" w:color="auto"/>
                    <w:left w:val="none" w:sz="0" w:space="0" w:color="auto"/>
                    <w:bottom w:val="none" w:sz="0" w:space="0" w:color="auto"/>
                    <w:right w:val="none" w:sz="0" w:space="0" w:color="auto"/>
                  </w:divBdr>
                </w:div>
                <w:div w:id="3561405">
                  <w:marLeft w:val="640"/>
                  <w:marRight w:val="0"/>
                  <w:marTop w:val="0"/>
                  <w:marBottom w:val="0"/>
                  <w:divBdr>
                    <w:top w:val="none" w:sz="0" w:space="0" w:color="auto"/>
                    <w:left w:val="none" w:sz="0" w:space="0" w:color="auto"/>
                    <w:bottom w:val="none" w:sz="0" w:space="0" w:color="auto"/>
                    <w:right w:val="none" w:sz="0" w:space="0" w:color="auto"/>
                  </w:divBdr>
                </w:div>
                <w:div w:id="25763942">
                  <w:marLeft w:val="640"/>
                  <w:marRight w:val="0"/>
                  <w:marTop w:val="0"/>
                  <w:marBottom w:val="0"/>
                  <w:divBdr>
                    <w:top w:val="none" w:sz="0" w:space="0" w:color="auto"/>
                    <w:left w:val="none" w:sz="0" w:space="0" w:color="auto"/>
                    <w:bottom w:val="none" w:sz="0" w:space="0" w:color="auto"/>
                    <w:right w:val="none" w:sz="0" w:space="0" w:color="auto"/>
                  </w:divBdr>
                </w:div>
                <w:div w:id="106241123">
                  <w:marLeft w:val="640"/>
                  <w:marRight w:val="0"/>
                  <w:marTop w:val="0"/>
                  <w:marBottom w:val="0"/>
                  <w:divBdr>
                    <w:top w:val="none" w:sz="0" w:space="0" w:color="auto"/>
                    <w:left w:val="none" w:sz="0" w:space="0" w:color="auto"/>
                    <w:bottom w:val="none" w:sz="0" w:space="0" w:color="auto"/>
                    <w:right w:val="none" w:sz="0" w:space="0" w:color="auto"/>
                  </w:divBdr>
                </w:div>
                <w:div w:id="171457693">
                  <w:marLeft w:val="640"/>
                  <w:marRight w:val="0"/>
                  <w:marTop w:val="0"/>
                  <w:marBottom w:val="0"/>
                  <w:divBdr>
                    <w:top w:val="none" w:sz="0" w:space="0" w:color="auto"/>
                    <w:left w:val="none" w:sz="0" w:space="0" w:color="auto"/>
                    <w:bottom w:val="none" w:sz="0" w:space="0" w:color="auto"/>
                    <w:right w:val="none" w:sz="0" w:space="0" w:color="auto"/>
                  </w:divBdr>
                </w:div>
                <w:div w:id="219903637">
                  <w:marLeft w:val="640"/>
                  <w:marRight w:val="0"/>
                  <w:marTop w:val="0"/>
                  <w:marBottom w:val="0"/>
                  <w:divBdr>
                    <w:top w:val="none" w:sz="0" w:space="0" w:color="auto"/>
                    <w:left w:val="none" w:sz="0" w:space="0" w:color="auto"/>
                    <w:bottom w:val="none" w:sz="0" w:space="0" w:color="auto"/>
                    <w:right w:val="none" w:sz="0" w:space="0" w:color="auto"/>
                  </w:divBdr>
                </w:div>
                <w:div w:id="246381353">
                  <w:marLeft w:val="640"/>
                  <w:marRight w:val="0"/>
                  <w:marTop w:val="0"/>
                  <w:marBottom w:val="0"/>
                  <w:divBdr>
                    <w:top w:val="none" w:sz="0" w:space="0" w:color="auto"/>
                    <w:left w:val="none" w:sz="0" w:space="0" w:color="auto"/>
                    <w:bottom w:val="none" w:sz="0" w:space="0" w:color="auto"/>
                    <w:right w:val="none" w:sz="0" w:space="0" w:color="auto"/>
                  </w:divBdr>
                </w:div>
                <w:div w:id="280452438">
                  <w:marLeft w:val="640"/>
                  <w:marRight w:val="0"/>
                  <w:marTop w:val="0"/>
                  <w:marBottom w:val="0"/>
                  <w:divBdr>
                    <w:top w:val="none" w:sz="0" w:space="0" w:color="auto"/>
                    <w:left w:val="none" w:sz="0" w:space="0" w:color="auto"/>
                    <w:bottom w:val="none" w:sz="0" w:space="0" w:color="auto"/>
                    <w:right w:val="none" w:sz="0" w:space="0" w:color="auto"/>
                  </w:divBdr>
                </w:div>
                <w:div w:id="322049522">
                  <w:marLeft w:val="640"/>
                  <w:marRight w:val="0"/>
                  <w:marTop w:val="0"/>
                  <w:marBottom w:val="0"/>
                  <w:divBdr>
                    <w:top w:val="none" w:sz="0" w:space="0" w:color="auto"/>
                    <w:left w:val="none" w:sz="0" w:space="0" w:color="auto"/>
                    <w:bottom w:val="none" w:sz="0" w:space="0" w:color="auto"/>
                    <w:right w:val="none" w:sz="0" w:space="0" w:color="auto"/>
                  </w:divBdr>
                </w:div>
                <w:div w:id="385642167">
                  <w:marLeft w:val="640"/>
                  <w:marRight w:val="0"/>
                  <w:marTop w:val="0"/>
                  <w:marBottom w:val="0"/>
                  <w:divBdr>
                    <w:top w:val="none" w:sz="0" w:space="0" w:color="auto"/>
                    <w:left w:val="none" w:sz="0" w:space="0" w:color="auto"/>
                    <w:bottom w:val="none" w:sz="0" w:space="0" w:color="auto"/>
                    <w:right w:val="none" w:sz="0" w:space="0" w:color="auto"/>
                  </w:divBdr>
                </w:div>
                <w:div w:id="400174932">
                  <w:marLeft w:val="640"/>
                  <w:marRight w:val="0"/>
                  <w:marTop w:val="0"/>
                  <w:marBottom w:val="0"/>
                  <w:divBdr>
                    <w:top w:val="none" w:sz="0" w:space="0" w:color="auto"/>
                    <w:left w:val="none" w:sz="0" w:space="0" w:color="auto"/>
                    <w:bottom w:val="none" w:sz="0" w:space="0" w:color="auto"/>
                    <w:right w:val="none" w:sz="0" w:space="0" w:color="auto"/>
                  </w:divBdr>
                </w:div>
                <w:div w:id="418989266">
                  <w:marLeft w:val="640"/>
                  <w:marRight w:val="0"/>
                  <w:marTop w:val="0"/>
                  <w:marBottom w:val="0"/>
                  <w:divBdr>
                    <w:top w:val="none" w:sz="0" w:space="0" w:color="auto"/>
                    <w:left w:val="none" w:sz="0" w:space="0" w:color="auto"/>
                    <w:bottom w:val="none" w:sz="0" w:space="0" w:color="auto"/>
                    <w:right w:val="none" w:sz="0" w:space="0" w:color="auto"/>
                  </w:divBdr>
                </w:div>
                <w:div w:id="428623928">
                  <w:marLeft w:val="640"/>
                  <w:marRight w:val="0"/>
                  <w:marTop w:val="0"/>
                  <w:marBottom w:val="0"/>
                  <w:divBdr>
                    <w:top w:val="none" w:sz="0" w:space="0" w:color="auto"/>
                    <w:left w:val="none" w:sz="0" w:space="0" w:color="auto"/>
                    <w:bottom w:val="none" w:sz="0" w:space="0" w:color="auto"/>
                    <w:right w:val="none" w:sz="0" w:space="0" w:color="auto"/>
                  </w:divBdr>
                </w:div>
                <w:div w:id="485630208">
                  <w:marLeft w:val="640"/>
                  <w:marRight w:val="0"/>
                  <w:marTop w:val="0"/>
                  <w:marBottom w:val="0"/>
                  <w:divBdr>
                    <w:top w:val="none" w:sz="0" w:space="0" w:color="auto"/>
                    <w:left w:val="none" w:sz="0" w:space="0" w:color="auto"/>
                    <w:bottom w:val="none" w:sz="0" w:space="0" w:color="auto"/>
                    <w:right w:val="none" w:sz="0" w:space="0" w:color="auto"/>
                  </w:divBdr>
                </w:div>
                <w:div w:id="498733403">
                  <w:marLeft w:val="640"/>
                  <w:marRight w:val="0"/>
                  <w:marTop w:val="0"/>
                  <w:marBottom w:val="0"/>
                  <w:divBdr>
                    <w:top w:val="none" w:sz="0" w:space="0" w:color="auto"/>
                    <w:left w:val="none" w:sz="0" w:space="0" w:color="auto"/>
                    <w:bottom w:val="none" w:sz="0" w:space="0" w:color="auto"/>
                    <w:right w:val="none" w:sz="0" w:space="0" w:color="auto"/>
                  </w:divBdr>
                </w:div>
                <w:div w:id="500311977">
                  <w:marLeft w:val="640"/>
                  <w:marRight w:val="0"/>
                  <w:marTop w:val="0"/>
                  <w:marBottom w:val="0"/>
                  <w:divBdr>
                    <w:top w:val="none" w:sz="0" w:space="0" w:color="auto"/>
                    <w:left w:val="none" w:sz="0" w:space="0" w:color="auto"/>
                    <w:bottom w:val="none" w:sz="0" w:space="0" w:color="auto"/>
                    <w:right w:val="none" w:sz="0" w:space="0" w:color="auto"/>
                  </w:divBdr>
                </w:div>
                <w:div w:id="569081608">
                  <w:marLeft w:val="640"/>
                  <w:marRight w:val="0"/>
                  <w:marTop w:val="0"/>
                  <w:marBottom w:val="0"/>
                  <w:divBdr>
                    <w:top w:val="none" w:sz="0" w:space="0" w:color="auto"/>
                    <w:left w:val="none" w:sz="0" w:space="0" w:color="auto"/>
                    <w:bottom w:val="none" w:sz="0" w:space="0" w:color="auto"/>
                    <w:right w:val="none" w:sz="0" w:space="0" w:color="auto"/>
                  </w:divBdr>
                </w:div>
                <w:div w:id="816191565">
                  <w:marLeft w:val="640"/>
                  <w:marRight w:val="0"/>
                  <w:marTop w:val="0"/>
                  <w:marBottom w:val="0"/>
                  <w:divBdr>
                    <w:top w:val="none" w:sz="0" w:space="0" w:color="auto"/>
                    <w:left w:val="none" w:sz="0" w:space="0" w:color="auto"/>
                    <w:bottom w:val="none" w:sz="0" w:space="0" w:color="auto"/>
                    <w:right w:val="none" w:sz="0" w:space="0" w:color="auto"/>
                  </w:divBdr>
                </w:div>
                <w:div w:id="842087175">
                  <w:marLeft w:val="640"/>
                  <w:marRight w:val="0"/>
                  <w:marTop w:val="0"/>
                  <w:marBottom w:val="0"/>
                  <w:divBdr>
                    <w:top w:val="none" w:sz="0" w:space="0" w:color="auto"/>
                    <w:left w:val="none" w:sz="0" w:space="0" w:color="auto"/>
                    <w:bottom w:val="none" w:sz="0" w:space="0" w:color="auto"/>
                    <w:right w:val="none" w:sz="0" w:space="0" w:color="auto"/>
                  </w:divBdr>
                </w:div>
                <w:div w:id="863248692">
                  <w:marLeft w:val="640"/>
                  <w:marRight w:val="0"/>
                  <w:marTop w:val="0"/>
                  <w:marBottom w:val="0"/>
                  <w:divBdr>
                    <w:top w:val="none" w:sz="0" w:space="0" w:color="auto"/>
                    <w:left w:val="none" w:sz="0" w:space="0" w:color="auto"/>
                    <w:bottom w:val="none" w:sz="0" w:space="0" w:color="auto"/>
                    <w:right w:val="none" w:sz="0" w:space="0" w:color="auto"/>
                  </w:divBdr>
                </w:div>
                <w:div w:id="913978326">
                  <w:marLeft w:val="640"/>
                  <w:marRight w:val="0"/>
                  <w:marTop w:val="0"/>
                  <w:marBottom w:val="0"/>
                  <w:divBdr>
                    <w:top w:val="none" w:sz="0" w:space="0" w:color="auto"/>
                    <w:left w:val="none" w:sz="0" w:space="0" w:color="auto"/>
                    <w:bottom w:val="none" w:sz="0" w:space="0" w:color="auto"/>
                    <w:right w:val="none" w:sz="0" w:space="0" w:color="auto"/>
                  </w:divBdr>
                </w:div>
                <w:div w:id="934287102">
                  <w:marLeft w:val="640"/>
                  <w:marRight w:val="0"/>
                  <w:marTop w:val="0"/>
                  <w:marBottom w:val="0"/>
                  <w:divBdr>
                    <w:top w:val="none" w:sz="0" w:space="0" w:color="auto"/>
                    <w:left w:val="none" w:sz="0" w:space="0" w:color="auto"/>
                    <w:bottom w:val="none" w:sz="0" w:space="0" w:color="auto"/>
                    <w:right w:val="none" w:sz="0" w:space="0" w:color="auto"/>
                  </w:divBdr>
                </w:div>
                <w:div w:id="977998494">
                  <w:marLeft w:val="640"/>
                  <w:marRight w:val="0"/>
                  <w:marTop w:val="0"/>
                  <w:marBottom w:val="0"/>
                  <w:divBdr>
                    <w:top w:val="none" w:sz="0" w:space="0" w:color="auto"/>
                    <w:left w:val="none" w:sz="0" w:space="0" w:color="auto"/>
                    <w:bottom w:val="none" w:sz="0" w:space="0" w:color="auto"/>
                    <w:right w:val="none" w:sz="0" w:space="0" w:color="auto"/>
                  </w:divBdr>
                </w:div>
                <w:div w:id="1012491987">
                  <w:marLeft w:val="640"/>
                  <w:marRight w:val="0"/>
                  <w:marTop w:val="0"/>
                  <w:marBottom w:val="0"/>
                  <w:divBdr>
                    <w:top w:val="none" w:sz="0" w:space="0" w:color="auto"/>
                    <w:left w:val="none" w:sz="0" w:space="0" w:color="auto"/>
                    <w:bottom w:val="none" w:sz="0" w:space="0" w:color="auto"/>
                    <w:right w:val="none" w:sz="0" w:space="0" w:color="auto"/>
                  </w:divBdr>
                </w:div>
                <w:div w:id="1044869951">
                  <w:marLeft w:val="640"/>
                  <w:marRight w:val="0"/>
                  <w:marTop w:val="0"/>
                  <w:marBottom w:val="0"/>
                  <w:divBdr>
                    <w:top w:val="none" w:sz="0" w:space="0" w:color="auto"/>
                    <w:left w:val="none" w:sz="0" w:space="0" w:color="auto"/>
                    <w:bottom w:val="none" w:sz="0" w:space="0" w:color="auto"/>
                    <w:right w:val="none" w:sz="0" w:space="0" w:color="auto"/>
                  </w:divBdr>
                </w:div>
                <w:div w:id="1121344067">
                  <w:marLeft w:val="640"/>
                  <w:marRight w:val="0"/>
                  <w:marTop w:val="0"/>
                  <w:marBottom w:val="0"/>
                  <w:divBdr>
                    <w:top w:val="none" w:sz="0" w:space="0" w:color="auto"/>
                    <w:left w:val="none" w:sz="0" w:space="0" w:color="auto"/>
                    <w:bottom w:val="none" w:sz="0" w:space="0" w:color="auto"/>
                    <w:right w:val="none" w:sz="0" w:space="0" w:color="auto"/>
                  </w:divBdr>
                </w:div>
                <w:div w:id="1149437687">
                  <w:marLeft w:val="640"/>
                  <w:marRight w:val="0"/>
                  <w:marTop w:val="0"/>
                  <w:marBottom w:val="0"/>
                  <w:divBdr>
                    <w:top w:val="none" w:sz="0" w:space="0" w:color="auto"/>
                    <w:left w:val="none" w:sz="0" w:space="0" w:color="auto"/>
                    <w:bottom w:val="none" w:sz="0" w:space="0" w:color="auto"/>
                    <w:right w:val="none" w:sz="0" w:space="0" w:color="auto"/>
                  </w:divBdr>
                </w:div>
                <w:div w:id="1184324763">
                  <w:marLeft w:val="640"/>
                  <w:marRight w:val="0"/>
                  <w:marTop w:val="0"/>
                  <w:marBottom w:val="0"/>
                  <w:divBdr>
                    <w:top w:val="none" w:sz="0" w:space="0" w:color="auto"/>
                    <w:left w:val="none" w:sz="0" w:space="0" w:color="auto"/>
                    <w:bottom w:val="none" w:sz="0" w:space="0" w:color="auto"/>
                    <w:right w:val="none" w:sz="0" w:space="0" w:color="auto"/>
                  </w:divBdr>
                </w:div>
                <w:div w:id="1209344551">
                  <w:marLeft w:val="640"/>
                  <w:marRight w:val="0"/>
                  <w:marTop w:val="0"/>
                  <w:marBottom w:val="0"/>
                  <w:divBdr>
                    <w:top w:val="none" w:sz="0" w:space="0" w:color="auto"/>
                    <w:left w:val="none" w:sz="0" w:space="0" w:color="auto"/>
                    <w:bottom w:val="none" w:sz="0" w:space="0" w:color="auto"/>
                    <w:right w:val="none" w:sz="0" w:space="0" w:color="auto"/>
                  </w:divBdr>
                </w:div>
                <w:div w:id="1229538208">
                  <w:marLeft w:val="640"/>
                  <w:marRight w:val="0"/>
                  <w:marTop w:val="0"/>
                  <w:marBottom w:val="0"/>
                  <w:divBdr>
                    <w:top w:val="none" w:sz="0" w:space="0" w:color="auto"/>
                    <w:left w:val="none" w:sz="0" w:space="0" w:color="auto"/>
                    <w:bottom w:val="none" w:sz="0" w:space="0" w:color="auto"/>
                    <w:right w:val="none" w:sz="0" w:space="0" w:color="auto"/>
                  </w:divBdr>
                </w:div>
                <w:div w:id="1301612528">
                  <w:marLeft w:val="640"/>
                  <w:marRight w:val="0"/>
                  <w:marTop w:val="0"/>
                  <w:marBottom w:val="0"/>
                  <w:divBdr>
                    <w:top w:val="none" w:sz="0" w:space="0" w:color="auto"/>
                    <w:left w:val="none" w:sz="0" w:space="0" w:color="auto"/>
                    <w:bottom w:val="none" w:sz="0" w:space="0" w:color="auto"/>
                    <w:right w:val="none" w:sz="0" w:space="0" w:color="auto"/>
                  </w:divBdr>
                </w:div>
                <w:div w:id="1327856495">
                  <w:marLeft w:val="640"/>
                  <w:marRight w:val="0"/>
                  <w:marTop w:val="0"/>
                  <w:marBottom w:val="0"/>
                  <w:divBdr>
                    <w:top w:val="none" w:sz="0" w:space="0" w:color="auto"/>
                    <w:left w:val="none" w:sz="0" w:space="0" w:color="auto"/>
                    <w:bottom w:val="none" w:sz="0" w:space="0" w:color="auto"/>
                    <w:right w:val="none" w:sz="0" w:space="0" w:color="auto"/>
                  </w:divBdr>
                </w:div>
                <w:div w:id="1337928089">
                  <w:marLeft w:val="640"/>
                  <w:marRight w:val="0"/>
                  <w:marTop w:val="0"/>
                  <w:marBottom w:val="0"/>
                  <w:divBdr>
                    <w:top w:val="none" w:sz="0" w:space="0" w:color="auto"/>
                    <w:left w:val="none" w:sz="0" w:space="0" w:color="auto"/>
                    <w:bottom w:val="none" w:sz="0" w:space="0" w:color="auto"/>
                    <w:right w:val="none" w:sz="0" w:space="0" w:color="auto"/>
                  </w:divBdr>
                </w:div>
                <w:div w:id="1348867481">
                  <w:marLeft w:val="640"/>
                  <w:marRight w:val="0"/>
                  <w:marTop w:val="0"/>
                  <w:marBottom w:val="0"/>
                  <w:divBdr>
                    <w:top w:val="none" w:sz="0" w:space="0" w:color="auto"/>
                    <w:left w:val="none" w:sz="0" w:space="0" w:color="auto"/>
                    <w:bottom w:val="none" w:sz="0" w:space="0" w:color="auto"/>
                    <w:right w:val="none" w:sz="0" w:space="0" w:color="auto"/>
                  </w:divBdr>
                </w:div>
                <w:div w:id="1403874658">
                  <w:marLeft w:val="640"/>
                  <w:marRight w:val="0"/>
                  <w:marTop w:val="0"/>
                  <w:marBottom w:val="0"/>
                  <w:divBdr>
                    <w:top w:val="none" w:sz="0" w:space="0" w:color="auto"/>
                    <w:left w:val="none" w:sz="0" w:space="0" w:color="auto"/>
                    <w:bottom w:val="none" w:sz="0" w:space="0" w:color="auto"/>
                    <w:right w:val="none" w:sz="0" w:space="0" w:color="auto"/>
                  </w:divBdr>
                </w:div>
                <w:div w:id="1414005571">
                  <w:marLeft w:val="640"/>
                  <w:marRight w:val="0"/>
                  <w:marTop w:val="0"/>
                  <w:marBottom w:val="0"/>
                  <w:divBdr>
                    <w:top w:val="none" w:sz="0" w:space="0" w:color="auto"/>
                    <w:left w:val="none" w:sz="0" w:space="0" w:color="auto"/>
                    <w:bottom w:val="none" w:sz="0" w:space="0" w:color="auto"/>
                    <w:right w:val="none" w:sz="0" w:space="0" w:color="auto"/>
                  </w:divBdr>
                </w:div>
                <w:div w:id="1415316705">
                  <w:marLeft w:val="640"/>
                  <w:marRight w:val="0"/>
                  <w:marTop w:val="0"/>
                  <w:marBottom w:val="0"/>
                  <w:divBdr>
                    <w:top w:val="none" w:sz="0" w:space="0" w:color="auto"/>
                    <w:left w:val="none" w:sz="0" w:space="0" w:color="auto"/>
                    <w:bottom w:val="none" w:sz="0" w:space="0" w:color="auto"/>
                    <w:right w:val="none" w:sz="0" w:space="0" w:color="auto"/>
                  </w:divBdr>
                </w:div>
                <w:div w:id="1435786787">
                  <w:marLeft w:val="640"/>
                  <w:marRight w:val="0"/>
                  <w:marTop w:val="0"/>
                  <w:marBottom w:val="0"/>
                  <w:divBdr>
                    <w:top w:val="none" w:sz="0" w:space="0" w:color="auto"/>
                    <w:left w:val="none" w:sz="0" w:space="0" w:color="auto"/>
                    <w:bottom w:val="none" w:sz="0" w:space="0" w:color="auto"/>
                    <w:right w:val="none" w:sz="0" w:space="0" w:color="auto"/>
                  </w:divBdr>
                </w:div>
                <w:div w:id="1490318756">
                  <w:marLeft w:val="640"/>
                  <w:marRight w:val="0"/>
                  <w:marTop w:val="0"/>
                  <w:marBottom w:val="0"/>
                  <w:divBdr>
                    <w:top w:val="none" w:sz="0" w:space="0" w:color="auto"/>
                    <w:left w:val="none" w:sz="0" w:space="0" w:color="auto"/>
                    <w:bottom w:val="none" w:sz="0" w:space="0" w:color="auto"/>
                    <w:right w:val="none" w:sz="0" w:space="0" w:color="auto"/>
                  </w:divBdr>
                </w:div>
                <w:div w:id="1566841195">
                  <w:marLeft w:val="640"/>
                  <w:marRight w:val="0"/>
                  <w:marTop w:val="0"/>
                  <w:marBottom w:val="0"/>
                  <w:divBdr>
                    <w:top w:val="none" w:sz="0" w:space="0" w:color="auto"/>
                    <w:left w:val="none" w:sz="0" w:space="0" w:color="auto"/>
                    <w:bottom w:val="none" w:sz="0" w:space="0" w:color="auto"/>
                    <w:right w:val="none" w:sz="0" w:space="0" w:color="auto"/>
                  </w:divBdr>
                </w:div>
                <w:div w:id="1627544021">
                  <w:marLeft w:val="640"/>
                  <w:marRight w:val="0"/>
                  <w:marTop w:val="0"/>
                  <w:marBottom w:val="0"/>
                  <w:divBdr>
                    <w:top w:val="none" w:sz="0" w:space="0" w:color="auto"/>
                    <w:left w:val="none" w:sz="0" w:space="0" w:color="auto"/>
                    <w:bottom w:val="none" w:sz="0" w:space="0" w:color="auto"/>
                    <w:right w:val="none" w:sz="0" w:space="0" w:color="auto"/>
                  </w:divBdr>
                </w:div>
                <w:div w:id="1680738920">
                  <w:marLeft w:val="640"/>
                  <w:marRight w:val="0"/>
                  <w:marTop w:val="0"/>
                  <w:marBottom w:val="0"/>
                  <w:divBdr>
                    <w:top w:val="none" w:sz="0" w:space="0" w:color="auto"/>
                    <w:left w:val="none" w:sz="0" w:space="0" w:color="auto"/>
                    <w:bottom w:val="none" w:sz="0" w:space="0" w:color="auto"/>
                    <w:right w:val="none" w:sz="0" w:space="0" w:color="auto"/>
                  </w:divBdr>
                </w:div>
                <w:div w:id="1687559452">
                  <w:marLeft w:val="640"/>
                  <w:marRight w:val="0"/>
                  <w:marTop w:val="0"/>
                  <w:marBottom w:val="0"/>
                  <w:divBdr>
                    <w:top w:val="none" w:sz="0" w:space="0" w:color="auto"/>
                    <w:left w:val="none" w:sz="0" w:space="0" w:color="auto"/>
                    <w:bottom w:val="none" w:sz="0" w:space="0" w:color="auto"/>
                    <w:right w:val="none" w:sz="0" w:space="0" w:color="auto"/>
                  </w:divBdr>
                </w:div>
                <w:div w:id="1704477859">
                  <w:marLeft w:val="640"/>
                  <w:marRight w:val="0"/>
                  <w:marTop w:val="0"/>
                  <w:marBottom w:val="0"/>
                  <w:divBdr>
                    <w:top w:val="none" w:sz="0" w:space="0" w:color="auto"/>
                    <w:left w:val="none" w:sz="0" w:space="0" w:color="auto"/>
                    <w:bottom w:val="none" w:sz="0" w:space="0" w:color="auto"/>
                    <w:right w:val="none" w:sz="0" w:space="0" w:color="auto"/>
                  </w:divBdr>
                </w:div>
                <w:div w:id="1798720691">
                  <w:marLeft w:val="640"/>
                  <w:marRight w:val="0"/>
                  <w:marTop w:val="0"/>
                  <w:marBottom w:val="0"/>
                  <w:divBdr>
                    <w:top w:val="none" w:sz="0" w:space="0" w:color="auto"/>
                    <w:left w:val="none" w:sz="0" w:space="0" w:color="auto"/>
                    <w:bottom w:val="none" w:sz="0" w:space="0" w:color="auto"/>
                    <w:right w:val="none" w:sz="0" w:space="0" w:color="auto"/>
                  </w:divBdr>
                </w:div>
                <w:div w:id="1801534154">
                  <w:marLeft w:val="640"/>
                  <w:marRight w:val="0"/>
                  <w:marTop w:val="0"/>
                  <w:marBottom w:val="0"/>
                  <w:divBdr>
                    <w:top w:val="none" w:sz="0" w:space="0" w:color="auto"/>
                    <w:left w:val="none" w:sz="0" w:space="0" w:color="auto"/>
                    <w:bottom w:val="none" w:sz="0" w:space="0" w:color="auto"/>
                    <w:right w:val="none" w:sz="0" w:space="0" w:color="auto"/>
                  </w:divBdr>
                </w:div>
                <w:div w:id="1827160977">
                  <w:marLeft w:val="640"/>
                  <w:marRight w:val="0"/>
                  <w:marTop w:val="0"/>
                  <w:marBottom w:val="0"/>
                  <w:divBdr>
                    <w:top w:val="none" w:sz="0" w:space="0" w:color="auto"/>
                    <w:left w:val="none" w:sz="0" w:space="0" w:color="auto"/>
                    <w:bottom w:val="none" w:sz="0" w:space="0" w:color="auto"/>
                    <w:right w:val="none" w:sz="0" w:space="0" w:color="auto"/>
                  </w:divBdr>
                </w:div>
                <w:div w:id="1834485472">
                  <w:marLeft w:val="640"/>
                  <w:marRight w:val="0"/>
                  <w:marTop w:val="0"/>
                  <w:marBottom w:val="0"/>
                  <w:divBdr>
                    <w:top w:val="none" w:sz="0" w:space="0" w:color="auto"/>
                    <w:left w:val="none" w:sz="0" w:space="0" w:color="auto"/>
                    <w:bottom w:val="none" w:sz="0" w:space="0" w:color="auto"/>
                    <w:right w:val="none" w:sz="0" w:space="0" w:color="auto"/>
                  </w:divBdr>
                </w:div>
                <w:div w:id="1860585923">
                  <w:marLeft w:val="640"/>
                  <w:marRight w:val="0"/>
                  <w:marTop w:val="0"/>
                  <w:marBottom w:val="0"/>
                  <w:divBdr>
                    <w:top w:val="none" w:sz="0" w:space="0" w:color="auto"/>
                    <w:left w:val="none" w:sz="0" w:space="0" w:color="auto"/>
                    <w:bottom w:val="none" w:sz="0" w:space="0" w:color="auto"/>
                    <w:right w:val="none" w:sz="0" w:space="0" w:color="auto"/>
                  </w:divBdr>
                </w:div>
                <w:div w:id="1903639489">
                  <w:marLeft w:val="640"/>
                  <w:marRight w:val="0"/>
                  <w:marTop w:val="0"/>
                  <w:marBottom w:val="0"/>
                  <w:divBdr>
                    <w:top w:val="none" w:sz="0" w:space="0" w:color="auto"/>
                    <w:left w:val="none" w:sz="0" w:space="0" w:color="auto"/>
                    <w:bottom w:val="none" w:sz="0" w:space="0" w:color="auto"/>
                    <w:right w:val="none" w:sz="0" w:space="0" w:color="auto"/>
                  </w:divBdr>
                </w:div>
                <w:div w:id="1909341444">
                  <w:marLeft w:val="640"/>
                  <w:marRight w:val="0"/>
                  <w:marTop w:val="0"/>
                  <w:marBottom w:val="0"/>
                  <w:divBdr>
                    <w:top w:val="none" w:sz="0" w:space="0" w:color="auto"/>
                    <w:left w:val="none" w:sz="0" w:space="0" w:color="auto"/>
                    <w:bottom w:val="none" w:sz="0" w:space="0" w:color="auto"/>
                    <w:right w:val="none" w:sz="0" w:space="0" w:color="auto"/>
                  </w:divBdr>
                </w:div>
                <w:div w:id="1953442324">
                  <w:marLeft w:val="640"/>
                  <w:marRight w:val="0"/>
                  <w:marTop w:val="0"/>
                  <w:marBottom w:val="0"/>
                  <w:divBdr>
                    <w:top w:val="none" w:sz="0" w:space="0" w:color="auto"/>
                    <w:left w:val="none" w:sz="0" w:space="0" w:color="auto"/>
                    <w:bottom w:val="none" w:sz="0" w:space="0" w:color="auto"/>
                    <w:right w:val="none" w:sz="0" w:space="0" w:color="auto"/>
                  </w:divBdr>
                </w:div>
                <w:div w:id="2002737525">
                  <w:marLeft w:val="640"/>
                  <w:marRight w:val="0"/>
                  <w:marTop w:val="0"/>
                  <w:marBottom w:val="0"/>
                  <w:divBdr>
                    <w:top w:val="none" w:sz="0" w:space="0" w:color="auto"/>
                    <w:left w:val="none" w:sz="0" w:space="0" w:color="auto"/>
                    <w:bottom w:val="none" w:sz="0" w:space="0" w:color="auto"/>
                    <w:right w:val="none" w:sz="0" w:space="0" w:color="auto"/>
                  </w:divBdr>
                </w:div>
                <w:div w:id="2053843217">
                  <w:marLeft w:val="640"/>
                  <w:marRight w:val="0"/>
                  <w:marTop w:val="0"/>
                  <w:marBottom w:val="0"/>
                  <w:divBdr>
                    <w:top w:val="none" w:sz="0" w:space="0" w:color="auto"/>
                    <w:left w:val="none" w:sz="0" w:space="0" w:color="auto"/>
                    <w:bottom w:val="none" w:sz="0" w:space="0" w:color="auto"/>
                    <w:right w:val="none" w:sz="0" w:space="0" w:color="auto"/>
                  </w:divBdr>
                </w:div>
                <w:div w:id="2087678815">
                  <w:marLeft w:val="640"/>
                  <w:marRight w:val="0"/>
                  <w:marTop w:val="0"/>
                  <w:marBottom w:val="0"/>
                  <w:divBdr>
                    <w:top w:val="none" w:sz="0" w:space="0" w:color="auto"/>
                    <w:left w:val="none" w:sz="0" w:space="0" w:color="auto"/>
                    <w:bottom w:val="none" w:sz="0" w:space="0" w:color="auto"/>
                    <w:right w:val="none" w:sz="0" w:space="0" w:color="auto"/>
                  </w:divBdr>
                </w:div>
                <w:div w:id="2110925146">
                  <w:marLeft w:val="640"/>
                  <w:marRight w:val="0"/>
                  <w:marTop w:val="0"/>
                  <w:marBottom w:val="0"/>
                  <w:divBdr>
                    <w:top w:val="none" w:sz="0" w:space="0" w:color="auto"/>
                    <w:left w:val="none" w:sz="0" w:space="0" w:color="auto"/>
                    <w:bottom w:val="none" w:sz="0" w:space="0" w:color="auto"/>
                    <w:right w:val="none" w:sz="0" w:space="0" w:color="auto"/>
                  </w:divBdr>
                </w:div>
                <w:div w:id="2113888631">
                  <w:marLeft w:val="640"/>
                  <w:marRight w:val="0"/>
                  <w:marTop w:val="0"/>
                  <w:marBottom w:val="0"/>
                  <w:divBdr>
                    <w:top w:val="none" w:sz="0" w:space="0" w:color="auto"/>
                    <w:left w:val="none" w:sz="0" w:space="0" w:color="auto"/>
                    <w:bottom w:val="none" w:sz="0" w:space="0" w:color="auto"/>
                    <w:right w:val="none" w:sz="0" w:space="0" w:color="auto"/>
                  </w:divBdr>
                </w:div>
                <w:div w:id="2128573694">
                  <w:marLeft w:val="640"/>
                  <w:marRight w:val="0"/>
                  <w:marTop w:val="0"/>
                  <w:marBottom w:val="0"/>
                  <w:divBdr>
                    <w:top w:val="none" w:sz="0" w:space="0" w:color="auto"/>
                    <w:left w:val="none" w:sz="0" w:space="0" w:color="auto"/>
                    <w:bottom w:val="none" w:sz="0" w:space="0" w:color="auto"/>
                    <w:right w:val="none" w:sz="0" w:space="0" w:color="auto"/>
                  </w:divBdr>
                </w:div>
                <w:div w:id="2141023832">
                  <w:marLeft w:val="640"/>
                  <w:marRight w:val="0"/>
                  <w:marTop w:val="0"/>
                  <w:marBottom w:val="0"/>
                  <w:divBdr>
                    <w:top w:val="none" w:sz="0" w:space="0" w:color="auto"/>
                    <w:left w:val="none" w:sz="0" w:space="0" w:color="auto"/>
                    <w:bottom w:val="none" w:sz="0" w:space="0" w:color="auto"/>
                    <w:right w:val="none" w:sz="0" w:space="0" w:color="auto"/>
                  </w:divBdr>
                </w:div>
                <w:div w:id="2146385739">
                  <w:marLeft w:val="640"/>
                  <w:marRight w:val="0"/>
                  <w:marTop w:val="0"/>
                  <w:marBottom w:val="0"/>
                  <w:divBdr>
                    <w:top w:val="none" w:sz="0" w:space="0" w:color="auto"/>
                    <w:left w:val="none" w:sz="0" w:space="0" w:color="auto"/>
                    <w:bottom w:val="none" w:sz="0" w:space="0" w:color="auto"/>
                    <w:right w:val="none" w:sz="0" w:space="0" w:color="auto"/>
                  </w:divBdr>
                </w:div>
              </w:divsChild>
            </w:div>
            <w:div w:id="615795942">
              <w:marLeft w:val="0"/>
              <w:marRight w:val="0"/>
              <w:marTop w:val="0"/>
              <w:marBottom w:val="0"/>
              <w:divBdr>
                <w:top w:val="none" w:sz="0" w:space="0" w:color="auto"/>
                <w:left w:val="none" w:sz="0" w:space="0" w:color="auto"/>
                <w:bottom w:val="none" w:sz="0" w:space="0" w:color="auto"/>
                <w:right w:val="none" w:sz="0" w:space="0" w:color="auto"/>
              </w:divBdr>
              <w:divsChild>
                <w:div w:id="2901335">
                  <w:marLeft w:val="640"/>
                  <w:marRight w:val="0"/>
                  <w:marTop w:val="0"/>
                  <w:marBottom w:val="0"/>
                  <w:divBdr>
                    <w:top w:val="none" w:sz="0" w:space="0" w:color="auto"/>
                    <w:left w:val="none" w:sz="0" w:space="0" w:color="auto"/>
                    <w:bottom w:val="none" w:sz="0" w:space="0" w:color="auto"/>
                    <w:right w:val="none" w:sz="0" w:space="0" w:color="auto"/>
                  </w:divBdr>
                </w:div>
                <w:div w:id="12847342">
                  <w:marLeft w:val="640"/>
                  <w:marRight w:val="0"/>
                  <w:marTop w:val="0"/>
                  <w:marBottom w:val="0"/>
                  <w:divBdr>
                    <w:top w:val="none" w:sz="0" w:space="0" w:color="auto"/>
                    <w:left w:val="none" w:sz="0" w:space="0" w:color="auto"/>
                    <w:bottom w:val="none" w:sz="0" w:space="0" w:color="auto"/>
                    <w:right w:val="none" w:sz="0" w:space="0" w:color="auto"/>
                  </w:divBdr>
                </w:div>
                <w:div w:id="13388073">
                  <w:marLeft w:val="640"/>
                  <w:marRight w:val="0"/>
                  <w:marTop w:val="0"/>
                  <w:marBottom w:val="0"/>
                  <w:divBdr>
                    <w:top w:val="none" w:sz="0" w:space="0" w:color="auto"/>
                    <w:left w:val="none" w:sz="0" w:space="0" w:color="auto"/>
                    <w:bottom w:val="none" w:sz="0" w:space="0" w:color="auto"/>
                    <w:right w:val="none" w:sz="0" w:space="0" w:color="auto"/>
                  </w:divBdr>
                </w:div>
                <w:div w:id="18510376">
                  <w:marLeft w:val="640"/>
                  <w:marRight w:val="0"/>
                  <w:marTop w:val="0"/>
                  <w:marBottom w:val="0"/>
                  <w:divBdr>
                    <w:top w:val="none" w:sz="0" w:space="0" w:color="auto"/>
                    <w:left w:val="none" w:sz="0" w:space="0" w:color="auto"/>
                    <w:bottom w:val="none" w:sz="0" w:space="0" w:color="auto"/>
                    <w:right w:val="none" w:sz="0" w:space="0" w:color="auto"/>
                  </w:divBdr>
                </w:div>
                <w:div w:id="63532059">
                  <w:marLeft w:val="640"/>
                  <w:marRight w:val="0"/>
                  <w:marTop w:val="0"/>
                  <w:marBottom w:val="0"/>
                  <w:divBdr>
                    <w:top w:val="none" w:sz="0" w:space="0" w:color="auto"/>
                    <w:left w:val="none" w:sz="0" w:space="0" w:color="auto"/>
                    <w:bottom w:val="none" w:sz="0" w:space="0" w:color="auto"/>
                    <w:right w:val="none" w:sz="0" w:space="0" w:color="auto"/>
                  </w:divBdr>
                </w:div>
                <w:div w:id="94984743">
                  <w:marLeft w:val="640"/>
                  <w:marRight w:val="0"/>
                  <w:marTop w:val="0"/>
                  <w:marBottom w:val="0"/>
                  <w:divBdr>
                    <w:top w:val="none" w:sz="0" w:space="0" w:color="auto"/>
                    <w:left w:val="none" w:sz="0" w:space="0" w:color="auto"/>
                    <w:bottom w:val="none" w:sz="0" w:space="0" w:color="auto"/>
                    <w:right w:val="none" w:sz="0" w:space="0" w:color="auto"/>
                  </w:divBdr>
                </w:div>
                <w:div w:id="98834767">
                  <w:marLeft w:val="640"/>
                  <w:marRight w:val="0"/>
                  <w:marTop w:val="0"/>
                  <w:marBottom w:val="0"/>
                  <w:divBdr>
                    <w:top w:val="none" w:sz="0" w:space="0" w:color="auto"/>
                    <w:left w:val="none" w:sz="0" w:space="0" w:color="auto"/>
                    <w:bottom w:val="none" w:sz="0" w:space="0" w:color="auto"/>
                    <w:right w:val="none" w:sz="0" w:space="0" w:color="auto"/>
                  </w:divBdr>
                </w:div>
                <w:div w:id="139615640">
                  <w:marLeft w:val="640"/>
                  <w:marRight w:val="0"/>
                  <w:marTop w:val="0"/>
                  <w:marBottom w:val="0"/>
                  <w:divBdr>
                    <w:top w:val="none" w:sz="0" w:space="0" w:color="auto"/>
                    <w:left w:val="none" w:sz="0" w:space="0" w:color="auto"/>
                    <w:bottom w:val="none" w:sz="0" w:space="0" w:color="auto"/>
                    <w:right w:val="none" w:sz="0" w:space="0" w:color="auto"/>
                  </w:divBdr>
                </w:div>
                <w:div w:id="176190668">
                  <w:marLeft w:val="640"/>
                  <w:marRight w:val="0"/>
                  <w:marTop w:val="0"/>
                  <w:marBottom w:val="0"/>
                  <w:divBdr>
                    <w:top w:val="none" w:sz="0" w:space="0" w:color="auto"/>
                    <w:left w:val="none" w:sz="0" w:space="0" w:color="auto"/>
                    <w:bottom w:val="none" w:sz="0" w:space="0" w:color="auto"/>
                    <w:right w:val="none" w:sz="0" w:space="0" w:color="auto"/>
                  </w:divBdr>
                </w:div>
                <w:div w:id="253436298">
                  <w:marLeft w:val="640"/>
                  <w:marRight w:val="0"/>
                  <w:marTop w:val="0"/>
                  <w:marBottom w:val="0"/>
                  <w:divBdr>
                    <w:top w:val="none" w:sz="0" w:space="0" w:color="auto"/>
                    <w:left w:val="none" w:sz="0" w:space="0" w:color="auto"/>
                    <w:bottom w:val="none" w:sz="0" w:space="0" w:color="auto"/>
                    <w:right w:val="none" w:sz="0" w:space="0" w:color="auto"/>
                  </w:divBdr>
                </w:div>
                <w:div w:id="255135026">
                  <w:marLeft w:val="640"/>
                  <w:marRight w:val="0"/>
                  <w:marTop w:val="0"/>
                  <w:marBottom w:val="0"/>
                  <w:divBdr>
                    <w:top w:val="none" w:sz="0" w:space="0" w:color="auto"/>
                    <w:left w:val="none" w:sz="0" w:space="0" w:color="auto"/>
                    <w:bottom w:val="none" w:sz="0" w:space="0" w:color="auto"/>
                    <w:right w:val="none" w:sz="0" w:space="0" w:color="auto"/>
                  </w:divBdr>
                </w:div>
                <w:div w:id="256713299">
                  <w:marLeft w:val="640"/>
                  <w:marRight w:val="0"/>
                  <w:marTop w:val="0"/>
                  <w:marBottom w:val="0"/>
                  <w:divBdr>
                    <w:top w:val="none" w:sz="0" w:space="0" w:color="auto"/>
                    <w:left w:val="none" w:sz="0" w:space="0" w:color="auto"/>
                    <w:bottom w:val="none" w:sz="0" w:space="0" w:color="auto"/>
                    <w:right w:val="none" w:sz="0" w:space="0" w:color="auto"/>
                  </w:divBdr>
                </w:div>
                <w:div w:id="257564043">
                  <w:marLeft w:val="640"/>
                  <w:marRight w:val="0"/>
                  <w:marTop w:val="0"/>
                  <w:marBottom w:val="0"/>
                  <w:divBdr>
                    <w:top w:val="none" w:sz="0" w:space="0" w:color="auto"/>
                    <w:left w:val="none" w:sz="0" w:space="0" w:color="auto"/>
                    <w:bottom w:val="none" w:sz="0" w:space="0" w:color="auto"/>
                    <w:right w:val="none" w:sz="0" w:space="0" w:color="auto"/>
                  </w:divBdr>
                </w:div>
                <w:div w:id="264046610">
                  <w:marLeft w:val="640"/>
                  <w:marRight w:val="0"/>
                  <w:marTop w:val="0"/>
                  <w:marBottom w:val="0"/>
                  <w:divBdr>
                    <w:top w:val="none" w:sz="0" w:space="0" w:color="auto"/>
                    <w:left w:val="none" w:sz="0" w:space="0" w:color="auto"/>
                    <w:bottom w:val="none" w:sz="0" w:space="0" w:color="auto"/>
                    <w:right w:val="none" w:sz="0" w:space="0" w:color="auto"/>
                  </w:divBdr>
                </w:div>
                <w:div w:id="282466165">
                  <w:marLeft w:val="640"/>
                  <w:marRight w:val="0"/>
                  <w:marTop w:val="0"/>
                  <w:marBottom w:val="0"/>
                  <w:divBdr>
                    <w:top w:val="none" w:sz="0" w:space="0" w:color="auto"/>
                    <w:left w:val="none" w:sz="0" w:space="0" w:color="auto"/>
                    <w:bottom w:val="none" w:sz="0" w:space="0" w:color="auto"/>
                    <w:right w:val="none" w:sz="0" w:space="0" w:color="auto"/>
                  </w:divBdr>
                </w:div>
                <w:div w:id="316694967">
                  <w:marLeft w:val="640"/>
                  <w:marRight w:val="0"/>
                  <w:marTop w:val="0"/>
                  <w:marBottom w:val="0"/>
                  <w:divBdr>
                    <w:top w:val="none" w:sz="0" w:space="0" w:color="auto"/>
                    <w:left w:val="none" w:sz="0" w:space="0" w:color="auto"/>
                    <w:bottom w:val="none" w:sz="0" w:space="0" w:color="auto"/>
                    <w:right w:val="none" w:sz="0" w:space="0" w:color="auto"/>
                  </w:divBdr>
                </w:div>
                <w:div w:id="329064764">
                  <w:marLeft w:val="640"/>
                  <w:marRight w:val="0"/>
                  <w:marTop w:val="0"/>
                  <w:marBottom w:val="0"/>
                  <w:divBdr>
                    <w:top w:val="none" w:sz="0" w:space="0" w:color="auto"/>
                    <w:left w:val="none" w:sz="0" w:space="0" w:color="auto"/>
                    <w:bottom w:val="none" w:sz="0" w:space="0" w:color="auto"/>
                    <w:right w:val="none" w:sz="0" w:space="0" w:color="auto"/>
                  </w:divBdr>
                </w:div>
                <w:div w:id="339430454">
                  <w:marLeft w:val="640"/>
                  <w:marRight w:val="0"/>
                  <w:marTop w:val="0"/>
                  <w:marBottom w:val="0"/>
                  <w:divBdr>
                    <w:top w:val="none" w:sz="0" w:space="0" w:color="auto"/>
                    <w:left w:val="none" w:sz="0" w:space="0" w:color="auto"/>
                    <w:bottom w:val="none" w:sz="0" w:space="0" w:color="auto"/>
                    <w:right w:val="none" w:sz="0" w:space="0" w:color="auto"/>
                  </w:divBdr>
                </w:div>
                <w:div w:id="360134498">
                  <w:marLeft w:val="640"/>
                  <w:marRight w:val="0"/>
                  <w:marTop w:val="0"/>
                  <w:marBottom w:val="0"/>
                  <w:divBdr>
                    <w:top w:val="none" w:sz="0" w:space="0" w:color="auto"/>
                    <w:left w:val="none" w:sz="0" w:space="0" w:color="auto"/>
                    <w:bottom w:val="none" w:sz="0" w:space="0" w:color="auto"/>
                    <w:right w:val="none" w:sz="0" w:space="0" w:color="auto"/>
                  </w:divBdr>
                </w:div>
                <w:div w:id="361786710">
                  <w:marLeft w:val="640"/>
                  <w:marRight w:val="0"/>
                  <w:marTop w:val="0"/>
                  <w:marBottom w:val="0"/>
                  <w:divBdr>
                    <w:top w:val="none" w:sz="0" w:space="0" w:color="auto"/>
                    <w:left w:val="none" w:sz="0" w:space="0" w:color="auto"/>
                    <w:bottom w:val="none" w:sz="0" w:space="0" w:color="auto"/>
                    <w:right w:val="none" w:sz="0" w:space="0" w:color="auto"/>
                  </w:divBdr>
                </w:div>
                <w:div w:id="363600241">
                  <w:marLeft w:val="640"/>
                  <w:marRight w:val="0"/>
                  <w:marTop w:val="0"/>
                  <w:marBottom w:val="0"/>
                  <w:divBdr>
                    <w:top w:val="none" w:sz="0" w:space="0" w:color="auto"/>
                    <w:left w:val="none" w:sz="0" w:space="0" w:color="auto"/>
                    <w:bottom w:val="none" w:sz="0" w:space="0" w:color="auto"/>
                    <w:right w:val="none" w:sz="0" w:space="0" w:color="auto"/>
                  </w:divBdr>
                </w:div>
                <w:div w:id="375204228">
                  <w:marLeft w:val="640"/>
                  <w:marRight w:val="0"/>
                  <w:marTop w:val="0"/>
                  <w:marBottom w:val="0"/>
                  <w:divBdr>
                    <w:top w:val="none" w:sz="0" w:space="0" w:color="auto"/>
                    <w:left w:val="none" w:sz="0" w:space="0" w:color="auto"/>
                    <w:bottom w:val="none" w:sz="0" w:space="0" w:color="auto"/>
                    <w:right w:val="none" w:sz="0" w:space="0" w:color="auto"/>
                  </w:divBdr>
                </w:div>
                <w:div w:id="391466862">
                  <w:marLeft w:val="640"/>
                  <w:marRight w:val="0"/>
                  <w:marTop w:val="0"/>
                  <w:marBottom w:val="0"/>
                  <w:divBdr>
                    <w:top w:val="none" w:sz="0" w:space="0" w:color="auto"/>
                    <w:left w:val="none" w:sz="0" w:space="0" w:color="auto"/>
                    <w:bottom w:val="none" w:sz="0" w:space="0" w:color="auto"/>
                    <w:right w:val="none" w:sz="0" w:space="0" w:color="auto"/>
                  </w:divBdr>
                </w:div>
                <w:div w:id="401679799">
                  <w:marLeft w:val="640"/>
                  <w:marRight w:val="0"/>
                  <w:marTop w:val="0"/>
                  <w:marBottom w:val="0"/>
                  <w:divBdr>
                    <w:top w:val="none" w:sz="0" w:space="0" w:color="auto"/>
                    <w:left w:val="none" w:sz="0" w:space="0" w:color="auto"/>
                    <w:bottom w:val="none" w:sz="0" w:space="0" w:color="auto"/>
                    <w:right w:val="none" w:sz="0" w:space="0" w:color="auto"/>
                  </w:divBdr>
                </w:div>
                <w:div w:id="409544634">
                  <w:marLeft w:val="640"/>
                  <w:marRight w:val="0"/>
                  <w:marTop w:val="0"/>
                  <w:marBottom w:val="0"/>
                  <w:divBdr>
                    <w:top w:val="none" w:sz="0" w:space="0" w:color="auto"/>
                    <w:left w:val="none" w:sz="0" w:space="0" w:color="auto"/>
                    <w:bottom w:val="none" w:sz="0" w:space="0" w:color="auto"/>
                    <w:right w:val="none" w:sz="0" w:space="0" w:color="auto"/>
                  </w:divBdr>
                </w:div>
                <w:div w:id="416950093">
                  <w:marLeft w:val="640"/>
                  <w:marRight w:val="0"/>
                  <w:marTop w:val="0"/>
                  <w:marBottom w:val="0"/>
                  <w:divBdr>
                    <w:top w:val="none" w:sz="0" w:space="0" w:color="auto"/>
                    <w:left w:val="none" w:sz="0" w:space="0" w:color="auto"/>
                    <w:bottom w:val="none" w:sz="0" w:space="0" w:color="auto"/>
                    <w:right w:val="none" w:sz="0" w:space="0" w:color="auto"/>
                  </w:divBdr>
                </w:div>
                <w:div w:id="502473666">
                  <w:marLeft w:val="640"/>
                  <w:marRight w:val="0"/>
                  <w:marTop w:val="0"/>
                  <w:marBottom w:val="0"/>
                  <w:divBdr>
                    <w:top w:val="none" w:sz="0" w:space="0" w:color="auto"/>
                    <w:left w:val="none" w:sz="0" w:space="0" w:color="auto"/>
                    <w:bottom w:val="none" w:sz="0" w:space="0" w:color="auto"/>
                    <w:right w:val="none" w:sz="0" w:space="0" w:color="auto"/>
                  </w:divBdr>
                </w:div>
                <w:div w:id="503668624">
                  <w:marLeft w:val="640"/>
                  <w:marRight w:val="0"/>
                  <w:marTop w:val="0"/>
                  <w:marBottom w:val="0"/>
                  <w:divBdr>
                    <w:top w:val="none" w:sz="0" w:space="0" w:color="auto"/>
                    <w:left w:val="none" w:sz="0" w:space="0" w:color="auto"/>
                    <w:bottom w:val="none" w:sz="0" w:space="0" w:color="auto"/>
                    <w:right w:val="none" w:sz="0" w:space="0" w:color="auto"/>
                  </w:divBdr>
                </w:div>
                <w:div w:id="546144013">
                  <w:marLeft w:val="640"/>
                  <w:marRight w:val="0"/>
                  <w:marTop w:val="0"/>
                  <w:marBottom w:val="0"/>
                  <w:divBdr>
                    <w:top w:val="none" w:sz="0" w:space="0" w:color="auto"/>
                    <w:left w:val="none" w:sz="0" w:space="0" w:color="auto"/>
                    <w:bottom w:val="none" w:sz="0" w:space="0" w:color="auto"/>
                    <w:right w:val="none" w:sz="0" w:space="0" w:color="auto"/>
                  </w:divBdr>
                </w:div>
                <w:div w:id="552156551">
                  <w:marLeft w:val="640"/>
                  <w:marRight w:val="0"/>
                  <w:marTop w:val="0"/>
                  <w:marBottom w:val="0"/>
                  <w:divBdr>
                    <w:top w:val="none" w:sz="0" w:space="0" w:color="auto"/>
                    <w:left w:val="none" w:sz="0" w:space="0" w:color="auto"/>
                    <w:bottom w:val="none" w:sz="0" w:space="0" w:color="auto"/>
                    <w:right w:val="none" w:sz="0" w:space="0" w:color="auto"/>
                  </w:divBdr>
                </w:div>
                <w:div w:id="558178073">
                  <w:marLeft w:val="640"/>
                  <w:marRight w:val="0"/>
                  <w:marTop w:val="0"/>
                  <w:marBottom w:val="0"/>
                  <w:divBdr>
                    <w:top w:val="none" w:sz="0" w:space="0" w:color="auto"/>
                    <w:left w:val="none" w:sz="0" w:space="0" w:color="auto"/>
                    <w:bottom w:val="none" w:sz="0" w:space="0" w:color="auto"/>
                    <w:right w:val="none" w:sz="0" w:space="0" w:color="auto"/>
                  </w:divBdr>
                </w:div>
                <w:div w:id="565148424">
                  <w:marLeft w:val="640"/>
                  <w:marRight w:val="0"/>
                  <w:marTop w:val="0"/>
                  <w:marBottom w:val="0"/>
                  <w:divBdr>
                    <w:top w:val="none" w:sz="0" w:space="0" w:color="auto"/>
                    <w:left w:val="none" w:sz="0" w:space="0" w:color="auto"/>
                    <w:bottom w:val="none" w:sz="0" w:space="0" w:color="auto"/>
                    <w:right w:val="none" w:sz="0" w:space="0" w:color="auto"/>
                  </w:divBdr>
                </w:div>
                <w:div w:id="608313075">
                  <w:marLeft w:val="640"/>
                  <w:marRight w:val="0"/>
                  <w:marTop w:val="0"/>
                  <w:marBottom w:val="0"/>
                  <w:divBdr>
                    <w:top w:val="none" w:sz="0" w:space="0" w:color="auto"/>
                    <w:left w:val="none" w:sz="0" w:space="0" w:color="auto"/>
                    <w:bottom w:val="none" w:sz="0" w:space="0" w:color="auto"/>
                    <w:right w:val="none" w:sz="0" w:space="0" w:color="auto"/>
                  </w:divBdr>
                </w:div>
                <w:div w:id="653533721">
                  <w:marLeft w:val="640"/>
                  <w:marRight w:val="0"/>
                  <w:marTop w:val="0"/>
                  <w:marBottom w:val="0"/>
                  <w:divBdr>
                    <w:top w:val="none" w:sz="0" w:space="0" w:color="auto"/>
                    <w:left w:val="none" w:sz="0" w:space="0" w:color="auto"/>
                    <w:bottom w:val="none" w:sz="0" w:space="0" w:color="auto"/>
                    <w:right w:val="none" w:sz="0" w:space="0" w:color="auto"/>
                  </w:divBdr>
                </w:div>
                <w:div w:id="661813446">
                  <w:marLeft w:val="640"/>
                  <w:marRight w:val="0"/>
                  <w:marTop w:val="0"/>
                  <w:marBottom w:val="0"/>
                  <w:divBdr>
                    <w:top w:val="none" w:sz="0" w:space="0" w:color="auto"/>
                    <w:left w:val="none" w:sz="0" w:space="0" w:color="auto"/>
                    <w:bottom w:val="none" w:sz="0" w:space="0" w:color="auto"/>
                    <w:right w:val="none" w:sz="0" w:space="0" w:color="auto"/>
                  </w:divBdr>
                </w:div>
                <w:div w:id="688680197">
                  <w:marLeft w:val="640"/>
                  <w:marRight w:val="0"/>
                  <w:marTop w:val="0"/>
                  <w:marBottom w:val="0"/>
                  <w:divBdr>
                    <w:top w:val="none" w:sz="0" w:space="0" w:color="auto"/>
                    <w:left w:val="none" w:sz="0" w:space="0" w:color="auto"/>
                    <w:bottom w:val="none" w:sz="0" w:space="0" w:color="auto"/>
                    <w:right w:val="none" w:sz="0" w:space="0" w:color="auto"/>
                  </w:divBdr>
                </w:div>
                <w:div w:id="726416744">
                  <w:marLeft w:val="640"/>
                  <w:marRight w:val="0"/>
                  <w:marTop w:val="0"/>
                  <w:marBottom w:val="0"/>
                  <w:divBdr>
                    <w:top w:val="none" w:sz="0" w:space="0" w:color="auto"/>
                    <w:left w:val="none" w:sz="0" w:space="0" w:color="auto"/>
                    <w:bottom w:val="none" w:sz="0" w:space="0" w:color="auto"/>
                    <w:right w:val="none" w:sz="0" w:space="0" w:color="auto"/>
                  </w:divBdr>
                </w:div>
                <w:div w:id="735785310">
                  <w:marLeft w:val="640"/>
                  <w:marRight w:val="0"/>
                  <w:marTop w:val="0"/>
                  <w:marBottom w:val="0"/>
                  <w:divBdr>
                    <w:top w:val="none" w:sz="0" w:space="0" w:color="auto"/>
                    <w:left w:val="none" w:sz="0" w:space="0" w:color="auto"/>
                    <w:bottom w:val="none" w:sz="0" w:space="0" w:color="auto"/>
                    <w:right w:val="none" w:sz="0" w:space="0" w:color="auto"/>
                  </w:divBdr>
                </w:div>
                <w:div w:id="759528321">
                  <w:marLeft w:val="640"/>
                  <w:marRight w:val="0"/>
                  <w:marTop w:val="0"/>
                  <w:marBottom w:val="0"/>
                  <w:divBdr>
                    <w:top w:val="none" w:sz="0" w:space="0" w:color="auto"/>
                    <w:left w:val="none" w:sz="0" w:space="0" w:color="auto"/>
                    <w:bottom w:val="none" w:sz="0" w:space="0" w:color="auto"/>
                    <w:right w:val="none" w:sz="0" w:space="0" w:color="auto"/>
                  </w:divBdr>
                </w:div>
                <w:div w:id="783839905">
                  <w:marLeft w:val="640"/>
                  <w:marRight w:val="0"/>
                  <w:marTop w:val="0"/>
                  <w:marBottom w:val="0"/>
                  <w:divBdr>
                    <w:top w:val="none" w:sz="0" w:space="0" w:color="auto"/>
                    <w:left w:val="none" w:sz="0" w:space="0" w:color="auto"/>
                    <w:bottom w:val="none" w:sz="0" w:space="0" w:color="auto"/>
                    <w:right w:val="none" w:sz="0" w:space="0" w:color="auto"/>
                  </w:divBdr>
                </w:div>
                <w:div w:id="824854452">
                  <w:marLeft w:val="640"/>
                  <w:marRight w:val="0"/>
                  <w:marTop w:val="0"/>
                  <w:marBottom w:val="0"/>
                  <w:divBdr>
                    <w:top w:val="none" w:sz="0" w:space="0" w:color="auto"/>
                    <w:left w:val="none" w:sz="0" w:space="0" w:color="auto"/>
                    <w:bottom w:val="none" w:sz="0" w:space="0" w:color="auto"/>
                    <w:right w:val="none" w:sz="0" w:space="0" w:color="auto"/>
                  </w:divBdr>
                </w:div>
                <w:div w:id="857693500">
                  <w:marLeft w:val="640"/>
                  <w:marRight w:val="0"/>
                  <w:marTop w:val="0"/>
                  <w:marBottom w:val="0"/>
                  <w:divBdr>
                    <w:top w:val="none" w:sz="0" w:space="0" w:color="auto"/>
                    <w:left w:val="none" w:sz="0" w:space="0" w:color="auto"/>
                    <w:bottom w:val="none" w:sz="0" w:space="0" w:color="auto"/>
                    <w:right w:val="none" w:sz="0" w:space="0" w:color="auto"/>
                  </w:divBdr>
                </w:div>
                <w:div w:id="859465706">
                  <w:marLeft w:val="640"/>
                  <w:marRight w:val="0"/>
                  <w:marTop w:val="0"/>
                  <w:marBottom w:val="0"/>
                  <w:divBdr>
                    <w:top w:val="none" w:sz="0" w:space="0" w:color="auto"/>
                    <w:left w:val="none" w:sz="0" w:space="0" w:color="auto"/>
                    <w:bottom w:val="none" w:sz="0" w:space="0" w:color="auto"/>
                    <w:right w:val="none" w:sz="0" w:space="0" w:color="auto"/>
                  </w:divBdr>
                </w:div>
                <w:div w:id="881093139">
                  <w:marLeft w:val="640"/>
                  <w:marRight w:val="0"/>
                  <w:marTop w:val="0"/>
                  <w:marBottom w:val="0"/>
                  <w:divBdr>
                    <w:top w:val="none" w:sz="0" w:space="0" w:color="auto"/>
                    <w:left w:val="none" w:sz="0" w:space="0" w:color="auto"/>
                    <w:bottom w:val="none" w:sz="0" w:space="0" w:color="auto"/>
                    <w:right w:val="none" w:sz="0" w:space="0" w:color="auto"/>
                  </w:divBdr>
                </w:div>
                <w:div w:id="901405809">
                  <w:marLeft w:val="640"/>
                  <w:marRight w:val="0"/>
                  <w:marTop w:val="0"/>
                  <w:marBottom w:val="0"/>
                  <w:divBdr>
                    <w:top w:val="none" w:sz="0" w:space="0" w:color="auto"/>
                    <w:left w:val="none" w:sz="0" w:space="0" w:color="auto"/>
                    <w:bottom w:val="none" w:sz="0" w:space="0" w:color="auto"/>
                    <w:right w:val="none" w:sz="0" w:space="0" w:color="auto"/>
                  </w:divBdr>
                </w:div>
                <w:div w:id="937637824">
                  <w:marLeft w:val="640"/>
                  <w:marRight w:val="0"/>
                  <w:marTop w:val="0"/>
                  <w:marBottom w:val="0"/>
                  <w:divBdr>
                    <w:top w:val="none" w:sz="0" w:space="0" w:color="auto"/>
                    <w:left w:val="none" w:sz="0" w:space="0" w:color="auto"/>
                    <w:bottom w:val="none" w:sz="0" w:space="0" w:color="auto"/>
                    <w:right w:val="none" w:sz="0" w:space="0" w:color="auto"/>
                  </w:divBdr>
                </w:div>
                <w:div w:id="961226890">
                  <w:marLeft w:val="640"/>
                  <w:marRight w:val="0"/>
                  <w:marTop w:val="0"/>
                  <w:marBottom w:val="0"/>
                  <w:divBdr>
                    <w:top w:val="none" w:sz="0" w:space="0" w:color="auto"/>
                    <w:left w:val="none" w:sz="0" w:space="0" w:color="auto"/>
                    <w:bottom w:val="none" w:sz="0" w:space="0" w:color="auto"/>
                    <w:right w:val="none" w:sz="0" w:space="0" w:color="auto"/>
                  </w:divBdr>
                </w:div>
                <w:div w:id="979773541">
                  <w:marLeft w:val="640"/>
                  <w:marRight w:val="0"/>
                  <w:marTop w:val="0"/>
                  <w:marBottom w:val="0"/>
                  <w:divBdr>
                    <w:top w:val="none" w:sz="0" w:space="0" w:color="auto"/>
                    <w:left w:val="none" w:sz="0" w:space="0" w:color="auto"/>
                    <w:bottom w:val="none" w:sz="0" w:space="0" w:color="auto"/>
                    <w:right w:val="none" w:sz="0" w:space="0" w:color="auto"/>
                  </w:divBdr>
                </w:div>
                <w:div w:id="996155286">
                  <w:marLeft w:val="640"/>
                  <w:marRight w:val="0"/>
                  <w:marTop w:val="0"/>
                  <w:marBottom w:val="0"/>
                  <w:divBdr>
                    <w:top w:val="none" w:sz="0" w:space="0" w:color="auto"/>
                    <w:left w:val="none" w:sz="0" w:space="0" w:color="auto"/>
                    <w:bottom w:val="none" w:sz="0" w:space="0" w:color="auto"/>
                    <w:right w:val="none" w:sz="0" w:space="0" w:color="auto"/>
                  </w:divBdr>
                </w:div>
                <w:div w:id="1030373325">
                  <w:marLeft w:val="640"/>
                  <w:marRight w:val="0"/>
                  <w:marTop w:val="0"/>
                  <w:marBottom w:val="0"/>
                  <w:divBdr>
                    <w:top w:val="none" w:sz="0" w:space="0" w:color="auto"/>
                    <w:left w:val="none" w:sz="0" w:space="0" w:color="auto"/>
                    <w:bottom w:val="none" w:sz="0" w:space="0" w:color="auto"/>
                    <w:right w:val="none" w:sz="0" w:space="0" w:color="auto"/>
                  </w:divBdr>
                </w:div>
                <w:div w:id="1041594736">
                  <w:marLeft w:val="640"/>
                  <w:marRight w:val="0"/>
                  <w:marTop w:val="0"/>
                  <w:marBottom w:val="0"/>
                  <w:divBdr>
                    <w:top w:val="none" w:sz="0" w:space="0" w:color="auto"/>
                    <w:left w:val="none" w:sz="0" w:space="0" w:color="auto"/>
                    <w:bottom w:val="none" w:sz="0" w:space="0" w:color="auto"/>
                    <w:right w:val="none" w:sz="0" w:space="0" w:color="auto"/>
                  </w:divBdr>
                </w:div>
                <w:div w:id="1055743305">
                  <w:marLeft w:val="640"/>
                  <w:marRight w:val="0"/>
                  <w:marTop w:val="0"/>
                  <w:marBottom w:val="0"/>
                  <w:divBdr>
                    <w:top w:val="none" w:sz="0" w:space="0" w:color="auto"/>
                    <w:left w:val="none" w:sz="0" w:space="0" w:color="auto"/>
                    <w:bottom w:val="none" w:sz="0" w:space="0" w:color="auto"/>
                    <w:right w:val="none" w:sz="0" w:space="0" w:color="auto"/>
                  </w:divBdr>
                </w:div>
                <w:div w:id="1130054990">
                  <w:marLeft w:val="640"/>
                  <w:marRight w:val="0"/>
                  <w:marTop w:val="0"/>
                  <w:marBottom w:val="0"/>
                  <w:divBdr>
                    <w:top w:val="none" w:sz="0" w:space="0" w:color="auto"/>
                    <w:left w:val="none" w:sz="0" w:space="0" w:color="auto"/>
                    <w:bottom w:val="none" w:sz="0" w:space="0" w:color="auto"/>
                    <w:right w:val="none" w:sz="0" w:space="0" w:color="auto"/>
                  </w:divBdr>
                </w:div>
                <w:div w:id="1156990784">
                  <w:marLeft w:val="640"/>
                  <w:marRight w:val="0"/>
                  <w:marTop w:val="0"/>
                  <w:marBottom w:val="0"/>
                  <w:divBdr>
                    <w:top w:val="none" w:sz="0" w:space="0" w:color="auto"/>
                    <w:left w:val="none" w:sz="0" w:space="0" w:color="auto"/>
                    <w:bottom w:val="none" w:sz="0" w:space="0" w:color="auto"/>
                    <w:right w:val="none" w:sz="0" w:space="0" w:color="auto"/>
                  </w:divBdr>
                </w:div>
                <w:div w:id="1166283727">
                  <w:marLeft w:val="640"/>
                  <w:marRight w:val="0"/>
                  <w:marTop w:val="0"/>
                  <w:marBottom w:val="0"/>
                  <w:divBdr>
                    <w:top w:val="none" w:sz="0" w:space="0" w:color="auto"/>
                    <w:left w:val="none" w:sz="0" w:space="0" w:color="auto"/>
                    <w:bottom w:val="none" w:sz="0" w:space="0" w:color="auto"/>
                    <w:right w:val="none" w:sz="0" w:space="0" w:color="auto"/>
                  </w:divBdr>
                </w:div>
                <w:div w:id="1232692636">
                  <w:marLeft w:val="640"/>
                  <w:marRight w:val="0"/>
                  <w:marTop w:val="0"/>
                  <w:marBottom w:val="0"/>
                  <w:divBdr>
                    <w:top w:val="none" w:sz="0" w:space="0" w:color="auto"/>
                    <w:left w:val="none" w:sz="0" w:space="0" w:color="auto"/>
                    <w:bottom w:val="none" w:sz="0" w:space="0" w:color="auto"/>
                    <w:right w:val="none" w:sz="0" w:space="0" w:color="auto"/>
                  </w:divBdr>
                </w:div>
                <w:div w:id="1263150096">
                  <w:marLeft w:val="640"/>
                  <w:marRight w:val="0"/>
                  <w:marTop w:val="0"/>
                  <w:marBottom w:val="0"/>
                  <w:divBdr>
                    <w:top w:val="none" w:sz="0" w:space="0" w:color="auto"/>
                    <w:left w:val="none" w:sz="0" w:space="0" w:color="auto"/>
                    <w:bottom w:val="none" w:sz="0" w:space="0" w:color="auto"/>
                    <w:right w:val="none" w:sz="0" w:space="0" w:color="auto"/>
                  </w:divBdr>
                </w:div>
                <w:div w:id="1280140364">
                  <w:marLeft w:val="640"/>
                  <w:marRight w:val="0"/>
                  <w:marTop w:val="0"/>
                  <w:marBottom w:val="0"/>
                  <w:divBdr>
                    <w:top w:val="none" w:sz="0" w:space="0" w:color="auto"/>
                    <w:left w:val="none" w:sz="0" w:space="0" w:color="auto"/>
                    <w:bottom w:val="none" w:sz="0" w:space="0" w:color="auto"/>
                    <w:right w:val="none" w:sz="0" w:space="0" w:color="auto"/>
                  </w:divBdr>
                </w:div>
                <w:div w:id="1298299681">
                  <w:marLeft w:val="640"/>
                  <w:marRight w:val="0"/>
                  <w:marTop w:val="0"/>
                  <w:marBottom w:val="0"/>
                  <w:divBdr>
                    <w:top w:val="none" w:sz="0" w:space="0" w:color="auto"/>
                    <w:left w:val="none" w:sz="0" w:space="0" w:color="auto"/>
                    <w:bottom w:val="none" w:sz="0" w:space="0" w:color="auto"/>
                    <w:right w:val="none" w:sz="0" w:space="0" w:color="auto"/>
                  </w:divBdr>
                </w:div>
                <w:div w:id="1393893284">
                  <w:marLeft w:val="640"/>
                  <w:marRight w:val="0"/>
                  <w:marTop w:val="0"/>
                  <w:marBottom w:val="0"/>
                  <w:divBdr>
                    <w:top w:val="none" w:sz="0" w:space="0" w:color="auto"/>
                    <w:left w:val="none" w:sz="0" w:space="0" w:color="auto"/>
                    <w:bottom w:val="none" w:sz="0" w:space="0" w:color="auto"/>
                    <w:right w:val="none" w:sz="0" w:space="0" w:color="auto"/>
                  </w:divBdr>
                </w:div>
                <w:div w:id="1412390817">
                  <w:marLeft w:val="640"/>
                  <w:marRight w:val="0"/>
                  <w:marTop w:val="0"/>
                  <w:marBottom w:val="0"/>
                  <w:divBdr>
                    <w:top w:val="none" w:sz="0" w:space="0" w:color="auto"/>
                    <w:left w:val="none" w:sz="0" w:space="0" w:color="auto"/>
                    <w:bottom w:val="none" w:sz="0" w:space="0" w:color="auto"/>
                    <w:right w:val="none" w:sz="0" w:space="0" w:color="auto"/>
                  </w:divBdr>
                </w:div>
                <w:div w:id="1416824906">
                  <w:marLeft w:val="640"/>
                  <w:marRight w:val="0"/>
                  <w:marTop w:val="0"/>
                  <w:marBottom w:val="0"/>
                  <w:divBdr>
                    <w:top w:val="none" w:sz="0" w:space="0" w:color="auto"/>
                    <w:left w:val="none" w:sz="0" w:space="0" w:color="auto"/>
                    <w:bottom w:val="none" w:sz="0" w:space="0" w:color="auto"/>
                    <w:right w:val="none" w:sz="0" w:space="0" w:color="auto"/>
                  </w:divBdr>
                </w:div>
                <w:div w:id="1451776040">
                  <w:marLeft w:val="640"/>
                  <w:marRight w:val="0"/>
                  <w:marTop w:val="0"/>
                  <w:marBottom w:val="0"/>
                  <w:divBdr>
                    <w:top w:val="none" w:sz="0" w:space="0" w:color="auto"/>
                    <w:left w:val="none" w:sz="0" w:space="0" w:color="auto"/>
                    <w:bottom w:val="none" w:sz="0" w:space="0" w:color="auto"/>
                    <w:right w:val="none" w:sz="0" w:space="0" w:color="auto"/>
                  </w:divBdr>
                </w:div>
                <w:div w:id="1459377519">
                  <w:marLeft w:val="640"/>
                  <w:marRight w:val="0"/>
                  <w:marTop w:val="0"/>
                  <w:marBottom w:val="0"/>
                  <w:divBdr>
                    <w:top w:val="none" w:sz="0" w:space="0" w:color="auto"/>
                    <w:left w:val="none" w:sz="0" w:space="0" w:color="auto"/>
                    <w:bottom w:val="none" w:sz="0" w:space="0" w:color="auto"/>
                    <w:right w:val="none" w:sz="0" w:space="0" w:color="auto"/>
                  </w:divBdr>
                </w:div>
                <w:div w:id="1479110277">
                  <w:marLeft w:val="640"/>
                  <w:marRight w:val="0"/>
                  <w:marTop w:val="0"/>
                  <w:marBottom w:val="0"/>
                  <w:divBdr>
                    <w:top w:val="none" w:sz="0" w:space="0" w:color="auto"/>
                    <w:left w:val="none" w:sz="0" w:space="0" w:color="auto"/>
                    <w:bottom w:val="none" w:sz="0" w:space="0" w:color="auto"/>
                    <w:right w:val="none" w:sz="0" w:space="0" w:color="auto"/>
                  </w:divBdr>
                </w:div>
                <w:div w:id="1645239001">
                  <w:marLeft w:val="640"/>
                  <w:marRight w:val="0"/>
                  <w:marTop w:val="0"/>
                  <w:marBottom w:val="0"/>
                  <w:divBdr>
                    <w:top w:val="none" w:sz="0" w:space="0" w:color="auto"/>
                    <w:left w:val="none" w:sz="0" w:space="0" w:color="auto"/>
                    <w:bottom w:val="none" w:sz="0" w:space="0" w:color="auto"/>
                    <w:right w:val="none" w:sz="0" w:space="0" w:color="auto"/>
                  </w:divBdr>
                </w:div>
                <w:div w:id="1652559138">
                  <w:marLeft w:val="640"/>
                  <w:marRight w:val="0"/>
                  <w:marTop w:val="0"/>
                  <w:marBottom w:val="0"/>
                  <w:divBdr>
                    <w:top w:val="none" w:sz="0" w:space="0" w:color="auto"/>
                    <w:left w:val="none" w:sz="0" w:space="0" w:color="auto"/>
                    <w:bottom w:val="none" w:sz="0" w:space="0" w:color="auto"/>
                    <w:right w:val="none" w:sz="0" w:space="0" w:color="auto"/>
                  </w:divBdr>
                </w:div>
                <w:div w:id="1675495690">
                  <w:marLeft w:val="640"/>
                  <w:marRight w:val="0"/>
                  <w:marTop w:val="0"/>
                  <w:marBottom w:val="0"/>
                  <w:divBdr>
                    <w:top w:val="none" w:sz="0" w:space="0" w:color="auto"/>
                    <w:left w:val="none" w:sz="0" w:space="0" w:color="auto"/>
                    <w:bottom w:val="none" w:sz="0" w:space="0" w:color="auto"/>
                    <w:right w:val="none" w:sz="0" w:space="0" w:color="auto"/>
                  </w:divBdr>
                </w:div>
                <w:div w:id="1716004999">
                  <w:marLeft w:val="640"/>
                  <w:marRight w:val="0"/>
                  <w:marTop w:val="0"/>
                  <w:marBottom w:val="0"/>
                  <w:divBdr>
                    <w:top w:val="none" w:sz="0" w:space="0" w:color="auto"/>
                    <w:left w:val="none" w:sz="0" w:space="0" w:color="auto"/>
                    <w:bottom w:val="none" w:sz="0" w:space="0" w:color="auto"/>
                    <w:right w:val="none" w:sz="0" w:space="0" w:color="auto"/>
                  </w:divBdr>
                </w:div>
                <w:div w:id="1787239431">
                  <w:marLeft w:val="640"/>
                  <w:marRight w:val="0"/>
                  <w:marTop w:val="0"/>
                  <w:marBottom w:val="0"/>
                  <w:divBdr>
                    <w:top w:val="none" w:sz="0" w:space="0" w:color="auto"/>
                    <w:left w:val="none" w:sz="0" w:space="0" w:color="auto"/>
                    <w:bottom w:val="none" w:sz="0" w:space="0" w:color="auto"/>
                    <w:right w:val="none" w:sz="0" w:space="0" w:color="auto"/>
                  </w:divBdr>
                </w:div>
                <w:div w:id="1805467041">
                  <w:marLeft w:val="640"/>
                  <w:marRight w:val="0"/>
                  <w:marTop w:val="0"/>
                  <w:marBottom w:val="0"/>
                  <w:divBdr>
                    <w:top w:val="none" w:sz="0" w:space="0" w:color="auto"/>
                    <w:left w:val="none" w:sz="0" w:space="0" w:color="auto"/>
                    <w:bottom w:val="none" w:sz="0" w:space="0" w:color="auto"/>
                    <w:right w:val="none" w:sz="0" w:space="0" w:color="auto"/>
                  </w:divBdr>
                </w:div>
                <w:div w:id="1814104228">
                  <w:marLeft w:val="640"/>
                  <w:marRight w:val="0"/>
                  <w:marTop w:val="0"/>
                  <w:marBottom w:val="0"/>
                  <w:divBdr>
                    <w:top w:val="none" w:sz="0" w:space="0" w:color="auto"/>
                    <w:left w:val="none" w:sz="0" w:space="0" w:color="auto"/>
                    <w:bottom w:val="none" w:sz="0" w:space="0" w:color="auto"/>
                    <w:right w:val="none" w:sz="0" w:space="0" w:color="auto"/>
                  </w:divBdr>
                </w:div>
                <w:div w:id="1829400364">
                  <w:marLeft w:val="640"/>
                  <w:marRight w:val="0"/>
                  <w:marTop w:val="0"/>
                  <w:marBottom w:val="0"/>
                  <w:divBdr>
                    <w:top w:val="none" w:sz="0" w:space="0" w:color="auto"/>
                    <w:left w:val="none" w:sz="0" w:space="0" w:color="auto"/>
                    <w:bottom w:val="none" w:sz="0" w:space="0" w:color="auto"/>
                    <w:right w:val="none" w:sz="0" w:space="0" w:color="auto"/>
                  </w:divBdr>
                </w:div>
                <w:div w:id="1854567543">
                  <w:marLeft w:val="640"/>
                  <w:marRight w:val="0"/>
                  <w:marTop w:val="0"/>
                  <w:marBottom w:val="0"/>
                  <w:divBdr>
                    <w:top w:val="none" w:sz="0" w:space="0" w:color="auto"/>
                    <w:left w:val="none" w:sz="0" w:space="0" w:color="auto"/>
                    <w:bottom w:val="none" w:sz="0" w:space="0" w:color="auto"/>
                    <w:right w:val="none" w:sz="0" w:space="0" w:color="auto"/>
                  </w:divBdr>
                </w:div>
                <w:div w:id="1887643784">
                  <w:marLeft w:val="640"/>
                  <w:marRight w:val="0"/>
                  <w:marTop w:val="0"/>
                  <w:marBottom w:val="0"/>
                  <w:divBdr>
                    <w:top w:val="none" w:sz="0" w:space="0" w:color="auto"/>
                    <w:left w:val="none" w:sz="0" w:space="0" w:color="auto"/>
                    <w:bottom w:val="none" w:sz="0" w:space="0" w:color="auto"/>
                    <w:right w:val="none" w:sz="0" w:space="0" w:color="auto"/>
                  </w:divBdr>
                </w:div>
                <w:div w:id="1964966446">
                  <w:marLeft w:val="640"/>
                  <w:marRight w:val="0"/>
                  <w:marTop w:val="0"/>
                  <w:marBottom w:val="0"/>
                  <w:divBdr>
                    <w:top w:val="none" w:sz="0" w:space="0" w:color="auto"/>
                    <w:left w:val="none" w:sz="0" w:space="0" w:color="auto"/>
                    <w:bottom w:val="none" w:sz="0" w:space="0" w:color="auto"/>
                    <w:right w:val="none" w:sz="0" w:space="0" w:color="auto"/>
                  </w:divBdr>
                </w:div>
                <w:div w:id="1968586152">
                  <w:marLeft w:val="640"/>
                  <w:marRight w:val="0"/>
                  <w:marTop w:val="0"/>
                  <w:marBottom w:val="0"/>
                  <w:divBdr>
                    <w:top w:val="none" w:sz="0" w:space="0" w:color="auto"/>
                    <w:left w:val="none" w:sz="0" w:space="0" w:color="auto"/>
                    <w:bottom w:val="none" w:sz="0" w:space="0" w:color="auto"/>
                    <w:right w:val="none" w:sz="0" w:space="0" w:color="auto"/>
                  </w:divBdr>
                </w:div>
                <w:div w:id="1977685646">
                  <w:marLeft w:val="640"/>
                  <w:marRight w:val="0"/>
                  <w:marTop w:val="0"/>
                  <w:marBottom w:val="0"/>
                  <w:divBdr>
                    <w:top w:val="none" w:sz="0" w:space="0" w:color="auto"/>
                    <w:left w:val="none" w:sz="0" w:space="0" w:color="auto"/>
                    <w:bottom w:val="none" w:sz="0" w:space="0" w:color="auto"/>
                    <w:right w:val="none" w:sz="0" w:space="0" w:color="auto"/>
                  </w:divBdr>
                </w:div>
                <w:div w:id="2039039850">
                  <w:marLeft w:val="640"/>
                  <w:marRight w:val="0"/>
                  <w:marTop w:val="0"/>
                  <w:marBottom w:val="0"/>
                  <w:divBdr>
                    <w:top w:val="none" w:sz="0" w:space="0" w:color="auto"/>
                    <w:left w:val="none" w:sz="0" w:space="0" w:color="auto"/>
                    <w:bottom w:val="none" w:sz="0" w:space="0" w:color="auto"/>
                    <w:right w:val="none" w:sz="0" w:space="0" w:color="auto"/>
                  </w:divBdr>
                </w:div>
                <w:div w:id="2039432033">
                  <w:marLeft w:val="640"/>
                  <w:marRight w:val="0"/>
                  <w:marTop w:val="0"/>
                  <w:marBottom w:val="0"/>
                  <w:divBdr>
                    <w:top w:val="none" w:sz="0" w:space="0" w:color="auto"/>
                    <w:left w:val="none" w:sz="0" w:space="0" w:color="auto"/>
                    <w:bottom w:val="none" w:sz="0" w:space="0" w:color="auto"/>
                    <w:right w:val="none" w:sz="0" w:space="0" w:color="auto"/>
                  </w:divBdr>
                </w:div>
                <w:div w:id="2056812662">
                  <w:marLeft w:val="640"/>
                  <w:marRight w:val="0"/>
                  <w:marTop w:val="0"/>
                  <w:marBottom w:val="0"/>
                  <w:divBdr>
                    <w:top w:val="none" w:sz="0" w:space="0" w:color="auto"/>
                    <w:left w:val="none" w:sz="0" w:space="0" w:color="auto"/>
                    <w:bottom w:val="none" w:sz="0" w:space="0" w:color="auto"/>
                    <w:right w:val="none" w:sz="0" w:space="0" w:color="auto"/>
                  </w:divBdr>
                </w:div>
                <w:div w:id="2143964471">
                  <w:marLeft w:val="640"/>
                  <w:marRight w:val="0"/>
                  <w:marTop w:val="0"/>
                  <w:marBottom w:val="0"/>
                  <w:divBdr>
                    <w:top w:val="none" w:sz="0" w:space="0" w:color="auto"/>
                    <w:left w:val="none" w:sz="0" w:space="0" w:color="auto"/>
                    <w:bottom w:val="none" w:sz="0" w:space="0" w:color="auto"/>
                    <w:right w:val="none" w:sz="0" w:space="0" w:color="auto"/>
                  </w:divBdr>
                </w:div>
                <w:div w:id="2145076669">
                  <w:marLeft w:val="640"/>
                  <w:marRight w:val="0"/>
                  <w:marTop w:val="0"/>
                  <w:marBottom w:val="0"/>
                  <w:divBdr>
                    <w:top w:val="none" w:sz="0" w:space="0" w:color="auto"/>
                    <w:left w:val="none" w:sz="0" w:space="0" w:color="auto"/>
                    <w:bottom w:val="none" w:sz="0" w:space="0" w:color="auto"/>
                    <w:right w:val="none" w:sz="0" w:space="0" w:color="auto"/>
                  </w:divBdr>
                </w:div>
              </w:divsChild>
            </w:div>
            <w:div w:id="620960818">
              <w:marLeft w:val="0"/>
              <w:marRight w:val="0"/>
              <w:marTop w:val="0"/>
              <w:marBottom w:val="0"/>
              <w:divBdr>
                <w:top w:val="none" w:sz="0" w:space="0" w:color="auto"/>
                <w:left w:val="none" w:sz="0" w:space="0" w:color="auto"/>
                <w:bottom w:val="none" w:sz="0" w:space="0" w:color="auto"/>
                <w:right w:val="none" w:sz="0" w:space="0" w:color="auto"/>
              </w:divBdr>
              <w:divsChild>
                <w:div w:id="9265229">
                  <w:marLeft w:val="640"/>
                  <w:marRight w:val="0"/>
                  <w:marTop w:val="0"/>
                  <w:marBottom w:val="0"/>
                  <w:divBdr>
                    <w:top w:val="none" w:sz="0" w:space="0" w:color="auto"/>
                    <w:left w:val="none" w:sz="0" w:space="0" w:color="auto"/>
                    <w:bottom w:val="none" w:sz="0" w:space="0" w:color="auto"/>
                    <w:right w:val="none" w:sz="0" w:space="0" w:color="auto"/>
                  </w:divBdr>
                </w:div>
                <w:div w:id="29494565">
                  <w:marLeft w:val="640"/>
                  <w:marRight w:val="0"/>
                  <w:marTop w:val="0"/>
                  <w:marBottom w:val="0"/>
                  <w:divBdr>
                    <w:top w:val="none" w:sz="0" w:space="0" w:color="auto"/>
                    <w:left w:val="none" w:sz="0" w:space="0" w:color="auto"/>
                    <w:bottom w:val="none" w:sz="0" w:space="0" w:color="auto"/>
                    <w:right w:val="none" w:sz="0" w:space="0" w:color="auto"/>
                  </w:divBdr>
                </w:div>
                <w:div w:id="29689367">
                  <w:marLeft w:val="640"/>
                  <w:marRight w:val="0"/>
                  <w:marTop w:val="0"/>
                  <w:marBottom w:val="0"/>
                  <w:divBdr>
                    <w:top w:val="none" w:sz="0" w:space="0" w:color="auto"/>
                    <w:left w:val="none" w:sz="0" w:space="0" w:color="auto"/>
                    <w:bottom w:val="none" w:sz="0" w:space="0" w:color="auto"/>
                    <w:right w:val="none" w:sz="0" w:space="0" w:color="auto"/>
                  </w:divBdr>
                </w:div>
                <w:div w:id="62994980">
                  <w:marLeft w:val="640"/>
                  <w:marRight w:val="0"/>
                  <w:marTop w:val="0"/>
                  <w:marBottom w:val="0"/>
                  <w:divBdr>
                    <w:top w:val="none" w:sz="0" w:space="0" w:color="auto"/>
                    <w:left w:val="none" w:sz="0" w:space="0" w:color="auto"/>
                    <w:bottom w:val="none" w:sz="0" w:space="0" w:color="auto"/>
                    <w:right w:val="none" w:sz="0" w:space="0" w:color="auto"/>
                  </w:divBdr>
                </w:div>
                <w:div w:id="75784609">
                  <w:marLeft w:val="640"/>
                  <w:marRight w:val="0"/>
                  <w:marTop w:val="0"/>
                  <w:marBottom w:val="0"/>
                  <w:divBdr>
                    <w:top w:val="none" w:sz="0" w:space="0" w:color="auto"/>
                    <w:left w:val="none" w:sz="0" w:space="0" w:color="auto"/>
                    <w:bottom w:val="none" w:sz="0" w:space="0" w:color="auto"/>
                    <w:right w:val="none" w:sz="0" w:space="0" w:color="auto"/>
                  </w:divBdr>
                </w:div>
                <w:div w:id="80299439">
                  <w:marLeft w:val="640"/>
                  <w:marRight w:val="0"/>
                  <w:marTop w:val="0"/>
                  <w:marBottom w:val="0"/>
                  <w:divBdr>
                    <w:top w:val="none" w:sz="0" w:space="0" w:color="auto"/>
                    <w:left w:val="none" w:sz="0" w:space="0" w:color="auto"/>
                    <w:bottom w:val="none" w:sz="0" w:space="0" w:color="auto"/>
                    <w:right w:val="none" w:sz="0" w:space="0" w:color="auto"/>
                  </w:divBdr>
                </w:div>
                <w:div w:id="80490372">
                  <w:marLeft w:val="640"/>
                  <w:marRight w:val="0"/>
                  <w:marTop w:val="0"/>
                  <w:marBottom w:val="0"/>
                  <w:divBdr>
                    <w:top w:val="none" w:sz="0" w:space="0" w:color="auto"/>
                    <w:left w:val="none" w:sz="0" w:space="0" w:color="auto"/>
                    <w:bottom w:val="none" w:sz="0" w:space="0" w:color="auto"/>
                    <w:right w:val="none" w:sz="0" w:space="0" w:color="auto"/>
                  </w:divBdr>
                </w:div>
                <w:div w:id="104275488">
                  <w:marLeft w:val="640"/>
                  <w:marRight w:val="0"/>
                  <w:marTop w:val="0"/>
                  <w:marBottom w:val="0"/>
                  <w:divBdr>
                    <w:top w:val="none" w:sz="0" w:space="0" w:color="auto"/>
                    <w:left w:val="none" w:sz="0" w:space="0" w:color="auto"/>
                    <w:bottom w:val="none" w:sz="0" w:space="0" w:color="auto"/>
                    <w:right w:val="none" w:sz="0" w:space="0" w:color="auto"/>
                  </w:divBdr>
                </w:div>
                <w:div w:id="113837623">
                  <w:marLeft w:val="640"/>
                  <w:marRight w:val="0"/>
                  <w:marTop w:val="0"/>
                  <w:marBottom w:val="0"/>
                  <w:divBdr>
                    <w:top w:val="none" w:sz="0" w:space="0" w:color="auto"/>
                    <w:left w:val="none" w:sz="0" w:space="0" w:color="auto"/>
                    <w:bottom w:val="none" w:sz="0" w:space="0" w:color="auto"/>
                    <w:right w:val="none" w:sz="0" w:space="0" w:color="auto"/>
                  </w:divBdr>
                </w:div>
                <w:div w:id="145173463">
                  <w:marLeft w:val="640"/>
                  <w:marRight w:val="0"/>
                  <w:marTop w:val="0"/>
                  <w:marBottom w:val="0"/>
                  <w:divBdr>
                    <w:top w:val="none" w:sz="0" w:space="0" w:color="auto"/>
                    <w:left w:val="none" w:sz="0" w:space="0" w:color="auto"/>
                    <w:bottom w:val="none" w:sz="0" w:space="0" w:color="auto"/>
                    <w:right w:val="none" w:sz="0" w:space="0" w:color="auto"/>
                  </w:divBdr>
                </w:div>
                <w:div w:id="181937328">
                  <w:marLeft w:val="640"/>
                  <w:marRight w:val="0"/>
                  <w:marTop w:val="0"/>
                  <w:marBottom w:val="0"/>
                  <w:divBdr>
                    <w:top w:val="none" w:sz="0" w:space="0" w:color="auto"/>
                    <w:left w:val="none" w:sz="0" w:space="0" w:color="auto"/>
                    <w:bottom w:val="none" w:sz="0" w:space="0" w:color="auto"/>
                    <w:right w:val="none" w:sz="0" w:space="0" w:color="auto"/>
                  </w:divBdr>
                </w:div>
                <w:div w:id="209997148">
                  <w:marLeft w:val="640"/>
                  <w:marRight w:val="0"/>
                  <w:marTop w:val="0"/>
                  <w:marBottom w:val="0"/>
                  <w:divBdr>
                    <w:top w:val="none" w:sz="0" w:space="0" w:color="auto"/>
                    <w:left w:val="none" w:sz="0" w:space="0" w:color="auto"/>
                    <w:bottom w:val="none" w:sz="0" w:space="0" w:color="auto"/>
                    <w:right w:val="none" w:sz="0" w:space="0" w:color="auto"/>
                  </w:divBdr>
                </w:div>
                <w:div w:id="249199215">
                  <w:marLeft w:val="640"/>
                  <w:marRight w:val="0"/>
                  <w:marTop w:val="0"/>
                  <w:marBottom w:val="0"/>
                  <w:divBdr>
                    <w:top w:val="none" w:sz="0" w:space="0" w:color="auto"/>
                    <w:left w:val="none" w:sz="0" w:space="0" w:color="auto"/>
                    <w:bottom w:val="none" w:sz="0" w:space="0" w:color="auto"/>
                    <w:right w:val="none" w:sz="0" w:space="0" w:color="auto"/>
                  </w:divBdr>
                </w:div>
                <w:div w:id="275715994">
                  <w:marLeft w:val="640"/>
                  <w:marRight w:val="0"/>
                  <w:marTop w:val="0"/>
                  <w:marBottom w:val="0"/>
                  <w:divBdr>
                    <w:top w:val="none" w:sz="0" w:space="0" w:color="auto"/>
                    <w:left w:val="none" w:sz="0" w:space="0" w:color="auto"/>
                    <w:bottom w:val="none" w:sz="0" w:space="0" w:color="auto"/>
                    <w:right w:val="none" w:sz="0" w:space="0" w:color="auto"/>
                  </w:divBdr>
                </w:div>
                <w:div w:id="298654720">
                  <w:marLeft w:val="640"/>
                  <w:marRight w:val="0"/>
                  <w:marTop w:val="0"/>
                  <w:marBottom w:val="0"/>
                  <w:divBdr>
                    <w:top w:val="none" w:sz="0" w:space="0" w:color="auto"/>
                    <w:left w:val="none" w:sz="0" w:space="0" w:color="auto"/>
                    <w:bottom w:val="none" w:sz="0" w:space="0" w:color="auto"/>
                    <w:right w:val="none" w:sz="0" w:space="0" w:color="auto"/>
                  </w:divBdr>
                </w:div>
                <w:div w:id="303437236">
                  <w:marLeft w:val="640"/>
                  <w:marRight w:val="0"/>
                  <w:marTop w:val="0"/>
                  <w:marBottom w:val="0"/>
                  <w:divBdr>
                    <w:top w:val="none" w:sz="0" w:space="0" w:color="auto"/>
                    <w:left w:val="none" w:sz="0" w:space="0" w:color="auto"/>
                    <w:bottom w:val="none" w:sz="0" w:space="0" w:color="auto"/>
                    <w:right w:val="none" w:sz="0" w:space="0" w:color="auto"/>
                  </w:divBdr>
                </w:div>
                <w:div w:id="335617733">
                  <w:marLeft w:val="640"/>
                  <w:marRight w:val="0"/>
                  <w:marTop w:val="0"/>
                  <w:marBottom w:val="0"/>
                  <w:divBdr>
                    <w:top w:val="none" w:sz="0" w:space="0" w:color="auto"/>
                    <w:left w:val="none" w:sz="0" w:space="0" w:color="auto"/>
                    <w:bottom w:val="none" w:sz="0" w:space="0" w:color="auto"/>
                    <w:right w:val="none" w:sz="0" w:space="0" w:color="auto"/>
                  </w:divBdr>
                </w:div>
                <w:div w:id="413284123">
                  <w:marLeft w:val="640"/>
                  <w:marRight w:val="0"/>
                  <w:marTop w:val="0"/>
                  <w:marBottom w:val="0"/>
                  <w:divBdr>
                    <w:top w:val="none" w:sz="0" w:space="0" w:color="auto"/>
                    <w:left w:val="none" w:sz="0" w:space="0" w:color="auto"/>
                    <w:bottom w:val="none" w:sz="0" w:space="0" w:color="auto"/>
                    <w:right w:val="none" w:sz="0" w:space="0" w:color="auto"/>
                  </w:divBdr>
                </w:div>
                <w:div w:id="436558780">
                  <w:marLeft w:val="640"/>
                  <w:marRight w:val="0"/>
                  <w:marTop w:val="0"/>
                  <w:marBottom w:val="0"/>
                  <w:divBdr>
                    <w:top w:val="none" w:sz="0" w:space="0" w:color="auto"/>
                    <w:left w:val="none" w:sz="0" w:space="0" w:color="auto"/>
                    <w:bottom w:val="none" w:sz="0" w:space="0" w:color="auto"/>
                    <w:right w:val="none" w:sz="0" w:space="0" w:color="auto"/>
                  </w:divBdr>
                </w:div>
                <w:div w:id="437718095">
                  <w:marLeft w:val="640"/>
                  <w:marRight w:val="0"/>
                  <w:marTop w:val="0"/>
                  <w:marBottom w:val="0"/>
                  <w:divBdr>
                    <w:top w:val="none" w:sz="0" w:space="0" w:color="auto"/>
                    <w:left w:val="none" w:sz="0" w:space="0" w:color="auto"/>
                    <w:bottom w:val="none" w:sz="0" w:space="0" w:color="auto"/>
                    <w:right w:val="none" w:sz="0" w:space="0" w:color="auto"/>
                  </w:divBdr>
                </w:div>
                <w:div w:id="468524226">
                  <w:marLeft w:val="640"/>
                  <w:marRight w:val="0"/>
                  <w:marTop w:val="0"/>
                  <w:marBottom w:val="0"/>
                  <w:divBdr>
                    <w:top w:val="none" w:sz="0" w:space="0" w:color="auto"/>
                    <w:left w:val="none" w:sz="0" w:space="0" w:color="auto"/>
                    <w:bottom w:val="none" w:sz="0" w:space="0" w:color="auto"/>
                    <w:right w:val="none" w:sz="0" w:space="0" w:color="auto"/>
                  </w:divBdr>
                </w:div>
                <w:div w:id="483132599">
                  <w:marLeft w:val="640"/>
                  <w:marRight w:val="0"/>
                  <w:marTop w:val="0"/>
                  <w:marBottom w:val="0"/>
                  <w:divBdr>
                    <w:top w:val="none" w:sz="0" w:space="0" w:color="auto"/>
                    <w:left w:val="none" w:sz="0" w:space="0" w:color="auto"/>
                    <w:bottom w:val="none" w:sz="0" w:space="0" w:color="auto"/>
                    <w:right w:val="none" w:sz="0" w:space="0" w:color="auto"/>
                  </w:divBdr>
                </w:div>
                <w:div w:id="496382517">
                  <w:marLeft w:val="640"/>
                  <w:marRight w:val="0"/>
                  <w:marTop w:val="0"/>
                  <w:marBottom w:val="0"/>
                  <w:divBdr>
                    <w:top w:val="none" w:sz="0" w:space="0" w:color="auto"/>
                    <w:left w:val="none" w:sz="0" w:space="0" w:color="auto"/>
                    <w:bottom w:val="none" w:sz="0" w:space="0" w:color="auto"/>
                    <w:right w:val="none" w:sz="0" w:space="0" w:color="auto"/>
                  </w:divBdr>
                </w:div>
                <w:div w:id="503083715">
                  <w:marLeft w:val="640"/>
                  <w:marRight w:val="0"/>
                  <w:marTop w:val="0"/>
                  <w:marBottom w:val="0"/>
                  <w:divBdr>
                    <w:top w:val="none" w:sz="0" w:space="0" w:color="auto"/>
                    <w:left w:val="none" w:sz="0" w:space="0" w:color="auto"/>
                    <w:bottom w:val="none" w:sz="0" w:space="0" w:color="auto"/>
                    <w:right w:val="none" w:sz="0" w:space="0" w:color="auto"/>
                  </w:divBdr>
                </w:div>
                <w:div w:id="570385848">
                  <w:marLeft w:val="640"/>
                  <w:marRight w:val="0"/>
                  <w:marTop w:val="0"/>
                  <w:marBottom w:val="0"/>
                  <w:divBdr>
                    <w:top w:val="none" w:sz="0" w:space="0" w:color="auto"/>
                    <w:left w:val="none" w:sz="0" w:space="0" w:color="auto"/>
                    <w:bottom w:val="none" w:sz="0" w:space="0" w:color="auto"/>
                    <w:right w:val="none" w:sz="0" w:space="0" w:color="auto"/>
                  </w:divBdr>
                </w:div>
                <w:div w:id="593319247">
                  <w:marLeft w:val="640"/>
                  <w:marRight w:val="0"/>
                  <w:marTop w:val="0"/>
                  <w:marBottom w:val="0"/>
                  <w:divBdr>
                    <w:top w:val="none" w:sz="0" w:space="0" w:color="auto"/>
                    <w:left w:val="none" w:sz="0" w:space="0" w:color="auto"/>
                    <w:bottom w:val="none" w:sz="0" w:space="0" w:color="auto"/>
                    <w:right w:val="none" w:sz="0" w:space="0" w:color="auto"/>
                  </w:divBdr>
                </w:div>
                <w:div w:id="608048881">
                  <w:marLeft w:val="640"/>
                  <w:marRight w:val="0"/>
                  <w:marTop w:val="0"/>
                  <w:marBottom w:val="0"/>
                  <w:divBdr>
                    <w:top w:val="none" w:sz="0" w:space="0" w:color="auto"/>
                    <w:left w:val="none" w:sz="0" w:space="0" w:color="auto"/>
                    <w:bottom w:val="none" w:sz="0" w:space="0" w:color="auto"/>
                    <w:right w:val="none" w:sz="0" w:space="0" w:color="auto"/>
                  </w:divBdr>
                </w:div>
                <w:div w:id="636182412">
                  <w:marLeft w:val="640"/>
                  <w:marRight w:val="0"/>
                  <w:marTop w:val="0"/>
                  <w:marBottom w:val="0"/>
                  <w:divBdr>
                    <w:top w:val="none" w:sz="0" w:space="0" w:color="auto"/>
                    <w:left w:val="none" w:sz="0" w:space="0" w:color="auto"/>
                    <w:bottom w:val="none" w:sz="0" w:space="0" w:color="auto"/>
                    <w:right w:val="none" w:sz="0" w:space="0" w:color="auto"/>
                  </w:divBdr>
                </w:div>
                <w:div w:id="690112848">
                  <w:marLeft w:val="640"/>
                  <w:marRight w:val="0"/>
                  <w:marTop w:val="0"/>
                  <w:marBottom w:val="0"/>
                  <w:divBdr>
                    <w:top w:val="none" w:sz="0" w:space="0" w:color="auto"/>
                    <w:left w:val="none" w:sz="0" w:space="0" w:color="auto"/>
                    <w:bottom w:val="none" w:sz="0" w:space="0" w:color="auto"/>
                    <w:right w:val="none" w:sz="0" w:space="0" w:color="auto"/>
                  </w:divBdr>
                </w:div>
                <w:div w:id="734159293">
                  <w:marLeft w:val="640"/>
                  <w:marRight w:val="0"/>
                  <w:marTop w:val="0"/>
                  <w:marBottom w:val="0"/>
                  <w:divBdr>
                    <w:top w:val="none" w:sz="0" w:space="0" w:color="auto"/>
                    <w:left w:val="none" w:sz="0" w:space="0" w:color="auto"/>
                    <w:bottom w:val="none" w:sz="0" w:space="0" w:color="auto"/>
                    <w:right w:val="none" w:sz="0" w:space="0" w:color="auto"/>
                  </w:divBdr>
                </w:div>
                <w:div w:id="773399815">
                  <w:marLeft w:val="640"/>
                  <w:marRight w:val="0"/>
                  <w:marTop w:val="0"/>
                  <w:marBottom w:val="0"/>
                  <w:divBdr>
                    <w:top w:val="none" w:sz="0" w:space="0" w:color="auto"/>
                    <w:left w:val="none" w:sz="0" w:space="0" w:color="auto"/>
                    <w:bottom w:val="none" w:sz="0" w:space="0" w:color="auto"/>
                    <w:right w:val="none" w:sz="0" w:space="0" w:color="auto"/>
                  </w:divBdr>
                </w:div>
                <w:div w:id="778528665">
                  <w:marLeft w:val="640"/>
                  <w:marRight w:val="0"/>
                  <w:marTop w:val="0"/>
                  <w:marBottom w:val="0"/>
                  <w:divBdr>
                    <w:top w:val="none" w:sz="0" w:space="0" w:color="auto"/>
                    <w:left w:val="none" w:sz="0" w:space="0" w:color="auto"/>
                    <w:bottom w:val="none" w:sz="0" w:space="0" w:color="auto"/>
                    <w:right w:val="none" w:sz="0" w:space="0" w:color="auto"/>
                  </w:divBdr>
                </w:div>
                <w:div w:id="780107210">
                  <w:marLeft w:val="640"/>
                  <w:marRight w:val="0"/>
                  <w:marTop w:val="0"/>
                  <w:marBottom w:val="0"/>
                  <w:divBdr>
                    <w:top w:val="none" w:sz="0" w:space="0" w:color="auto"/>
                    <w:left w:val="none" w:sz="0" w:space="0" w:color="auto"/>
                    <w:bottom w:val="none" w:sz="0" w:space="0" w:color="auto"/>
                    <w:right w:val="none" w:sz="0" w:space="0" w:color="auto"/>
                  </w:divBdr>
                </w:div>
                <w:div w:id="837379314">
                  <w:marLeft w:val="640"/>
                  <w:marRight w:val="0"/>
                  <w:marTop w:val="0"/>
                  <w:marBottom w:val="0"/>
                  <w:divBdr>
                    <w:top w:val="none" w:sz="0" w:space="0" w:color="auto"/>
                    <w:left w:val="none" w:sz="0" w:space="0" w:color="auto"/>
                    <w:bottom w:val="none" w:sz="0" w:space="0" w:color="auto"/>
                    <w:right w:val="none" w:sz="0" w:space="0" w:color="auto"/>
                  </w:divBdr>
                </w:div>
                <w:div w:id="857426371">
                  <w:marLeft w:val="640"/>
                  <w:marRight w:val="0"/>
                  <w:marTop w:val="0"/>
                  <w:marBottom w:val="0"/>
                  <w:divBdr>
                    <w:top w:val="none" w:sz="0" w:space="0" w:color="auto"/>
                    <w:left w:val="none" w:sz="0" w:space="0" w:color="auto"/>
                    <w:bottom w:val="none" w:sz="0" w:space="0" w:color="auto"/>
                    <w:right w:val="none" w:sz="0" w:space="0" w:color="auto"/>
                  </w:divBdr>
                </w:div>
                <w:div w:id="871771320">
                  <w:marLeft w:val="640"/>
                  <w:marRight w:val="0"/>
                  <w:marTop w:val="0"/>
                  <w:marBottom w:val="0"/>
                  <w:divBdr>
                    <w:top w:val="none" w:sz="0" w:space="0" w:color="auto"/>
                    <w:left w:val="none" w:sz="0" w:space="0" w:color="auto"/>
                    <w:bottom w:val="none" w:sz="0" w:space="0" w:color="auto"/>
                    <w:right w:val="none" w:sz="0" w:space="0" w:color="auto"/>
                  </w:divBdr>
                </w:div>
                <w:div w:id="893153260">
                  <w:marLeft w:val="640"/>
                  <w:marRight w:val="0"/>
                  <w:marTop w:val="0"/>
                  <w:marBottom w:val="0"/>
                  <w:divBdr>
                    <w:top w:val="none" w:sz="0" w:space="0" w:color="auto"/>
                    <w:left w:val="none" w:sz="0" w:space="0" w:color="auto"/>
                    <w:bottom w:val="none" w:sz="0" w:space="0" w:color="auto"/>
                    <w:right w:val="none" w:sz="0" w:space="0" w:color="auto"/>
                  </w:divBdr>
                </w:div>
                <w:div w:id="909924649">
                  <w:marLeft w:val="640"/>
                  <w:marRight w:val="0"/>
                  <w:marTop w:val="0"/>
                  <w:marBottom w:val="0"/>
                  <w:divBdr>
                    <w:top w:val="none" w:sz="0" w:space="0" w:color="auto"/>
                    <w:left w:val="none" w:sz="0" w:space="0" w:color="auto"/>
                    <w:bottom w:val="none" w:sz="0" w:space="0" w:color="auto"/>
                    <w:right w:val="none" w:sz="0" w:space="0" w:color="auto"/>
                  </w:divBdr>
                </w:div>
                <w:div w:id="938100061">
                  <w:marLeft w:val="640"/>
                  <w:marRight w:val="0"/>
                  <w:marTop w:val="0"/>
                  <w:marBottom w:val="0"/>
                  <w:divBdr>
                    <w:top w:val="none" w:sz="0" w:space="0" w:color="auto"/>
                    <w:left w:val="none" w:sz="0" w:space="0" w:color="auto"/>
                    <w:bottom w:val="none" w:sz="0" w:space="0" w:color="auto"/>
                    <w:right w:val="none" w:sz="0" w:space="0" w:color="auto"/>
                  </w:divBdr>
                </w:div>
                <w:div w:id="949314746">
                  <w:marLeft w:val="640"/>
                  <w:marRight w:val="0"/>
                  <w:marTop w:val="0"/>
                  <w:marBottom w:val="0"/>
                  <w:divBdr>
                    <w:top w:val="none" w:sz="0" w:space="0" w:color="auto"/>
                    <w:left w:val="none" w:sz="0" w:space="0" w:color="auto"/>
                    <w:bottom w:val="none" w:sz="0" w:space="0" w:color="auto"/>
                    <w:right w:val="none" w:sz="0" w:space="0" w:color="auto"/>
                  </w:divBdr>
                </w:div>
                <w:div w:id="991786240">
                  <w:marLeft w:val="640"/>
                  <w:marRight w:val="0"/>
                  <w:marTop w:val="0"/>
                  <w:marBottom w:val="0"/>
                  <w:divBdr>
                    <w:top w:val="none" w:sz="0" w:space="0" w:color="auto"/>
                    <w:left w:val="none" w:sz="0" w:space="0" w:color="auto"/>
                    <w:bottom w:val="none" w:sz="0" w:space="0" w:color="auto"/>
                    <w:right w:val="none" w:sz="0" w:space="0" w:color="auto"/>
                  </w:divBdr>
                </w:div>
                <w:div w:id="1000307353">
                  <w:marLeft w:val="640"/>
                  <w:marRight w:val="0"/>
                  <w:marTop w:val="0"/>
                  <w:marBottom w:val="0"/>
                  <w:divBdr>
                    <w:top w:val="none" w:sz="0" w:space="0" w:color="auto"/>
                    <w:left w:val="none" w:sz="0" w:space="0" w:color="auto"/>
                    <w:bottom w:val="none" w:sz="0" w:space="0" w:color="auto"/>
                    <w:right w:val="none" w:sz="0" w:space="0" w:color="auto"/>
                  </w:divBdr>
                </w:div>
                <w:div w:id="1001813040">
                  <w:marLeft w:val="640"/>
                  <w:marRight w:val="0"/>
                  <w:marTop w:val="0"/>
                  <w:marBottom w:val="0"/>
                  <w:divBdr>
                    <w:top w:val="none" w:sz="0" w:space="0" w:color="auto"/>
                    <w:left w:val="none" w:sz="0" w:space="0" w:color="auto"/>
                    <w:bottom w:val="none" w:sz="0" w:space="0" w:color="auto"/>
                    <w:right w:val="none" w:sz="0" w:space="0" w:color="auto"/>
                  </w:divBdr>
                </w:div>
                <w:div w:id="1085228819">
                  <w:marLeft w:val="640"/>
                  <w:marRight w:val="0"/>
                  <w:marTop w:val="0"/>
                  <w:marBottom w:val="0"/>
                  <w:divBdr>
                    <w:top w:val="none" w:sz="0" w:space="0" w:color="auto"/>
                    <w:left w:val="none" w:sz="0" w:space="0" w:color="auto"/>
                    <w:bottom w:val="none" w:sz="0" w:space="0" w:color="auto"/>
                    <w:right w:val="none" w:sz="0" w:space="0" w:color="auto"/>
                  </w:divBdr>
                </w:div>
                <w:div w:id="1091704673">
                  <w:marLeft w:val="640"/>
                  <w:marRight w:val="0"/>
                  <w:marTop w:val="0"/>
                  <w:marBottom w:val="0"/>
                  <w:divBdr>
                    <w:top w:val="none" w:sz="0" w:space="0" w:color="auto"/>
                    <w:left w:val="none" w:sz="0" w:space="0" w:color="auto"/>
                    <w:bottom w:val="none" w:sz="0" w:space="0" w:color="auto"/>
                    <w:right w:val="none" w:sz="0" w:space="0" w:color="auto"/>
                  </w:divBdr>
                </w:div>
                <w:div w:id="1150514573">
                  <w:marLeft w:val="640"/>
                  <w:marRight w:val="0"/>
                  <w:marTop w:val="0"/>
                  <w:marBottom w:val="0"/>
                  <w:divBdr>
                    <w:top w:val="none" w:sz="0" w:space="0" w:color="auto"/>
                    <w:left w:val="none" w:sz="0" w:space="0" w:color="auto"/>
                    <w:bottom w:val="none" w:sz="0" w:space="0" w:color="auto"/>
                    <w:right w:val="none" w:sz="0" w:space="0" w:color="auto"/>
                  </w:divBdr>
                </w:div>
                <w:div w:id="1157766748">
                  <w:marLeft w:val="640"/>
                  <w:marRight w:val="0"/>
                  <w:marTop w:val="0"/>
                  <w:marBottom w:val="0"/>
                  <w:divBdr>
                    <w:top w:val="none" w:sz="0" w:space="0" w:color="auto"/>
                    <w:left w:val="none" w:sz="0" w:space="0" w:color="auto"/>
                    <w:bottom w:val="none" w:sz="0" w:space="0" w:color="auto"/>
                    <w:right w:val="none" w:sz="0" w:space="0" w:color="auto"/>
                  </w:divBdr>
                </w:div>
                <w:div w:id="1191064785">
                  <w:marLeft w:val="640"/>
                  <w:marRight w:val="0"/>
                  <w:marTop w:val="0"/>
                  <w:marBottom w:val="0"/>
                  <w:divBdr>
                    <w:top w:val="none" w:sz="0" w:space="0" w:color="auto"/>
                    <w:left w:val="none" w:sz="0" w:space="0" w:color="auto"/>
                    <w:bottom w:val="none" w:sz="0" w:space="0" w:color="auto"/>
                    <w:right w:val="none" w:sz="0" w:space="0" w:color="auto"/>
                  </w:divBdr>
                </w:div>
                <w:div w:id="1197886418">
                  <w:marLeft w:val="640"/>
                  <w:marRight w:val="0"/>
                  <w:marTop w:val="0"/>
                  <w:marBottom w:val="0"/>
                  <w:divBdr>
                    <w:top w:val="none" w:sz="0" w:space="0" w:color="auto"/>
                    <w:left w:val="none" w:sz="0" w:space="0" w:color="auto"/>
                    <w:bottom w:val="none" w:sz="0" w:space="0" w:color="auto"/>
                    <w:right w:val="none" w:sz="0" w:space="0" w:color="auto"/>
                  </w:divBdr>
                </w:div>
                <w:div w:id="1209031871">
                  <w:marLeft w:val="640"/>
                  <w:marRight w:val="0"/>
                  <w:marTop w:val="0"/>
                  <w:marBottom w:val="0"/>
                  <w:divBdr>
                    <w:top w:val="none" w:sz="0" w:space="0" w:color="auto"/>
                    <w:left w:val="none" w:sz="0" w:space="0" w:color="auto"/>
                    <w:bottom w:val="none" w:sz="0" w:space="0" w:color="auto"/>
                    <w:right w:val="none" w:sz="0" w:space="0" w:color="auto"/>
                  </w:divBdr>
                </w:div>
                <w:div w:id="1296790030">
                  <w:marLeft w:val="640"/>
                  <w:marRight w:val="0"/>
                  <w:marTop w:val="0"/>
                  <w:marBottom w:val="0"/>
                  <w:divBdr>
                    <w:top w:val="none" w:sz="0" w:space="0" w:color="auto"/>
                    <w:left w:val="none" w:sz="0" w:space="0" w:color="auto"/>
                    <w:bottom w:val="none" w:sz="0" w:space="0" w:color="auto"/>
                    <w:right w:val="none" w:sz="0" w:space="0" w:color="auto"/>
                  </w:divBdr>
                </w:div>
                <w:div w:id="1332416129">
                  <w:marLeft w:val="640"/>
                  <w:marRight w:val="0"/>
                  <w:marTop w:val="0"/>
                  <w:marBottom w:val="0"/>
                  <w:divBdr>
                    <w:top w:val="none" w:sz="0" w:space="0" w:color="auto"/>
                    <w:left w:val="none" w:sz="0" w:space="0" w:color="auto"/>
                    <w:bottom w:val="none" w:sz="0" w:space="0" w:color="auto"/>
                    <w:right w:val="none" w:sz="0" w:space="0" w:color="auto"/>
                  </w:divBdr>
                </w:div>
                <w:div w:id="1350135762">
                  <w:marLeft w:val="640"/>
                  <w:marRight w:val="0"/>
                  <w:marTop w:val="0"/>
                  <w:marBottom w:val="0"/>
                  <w:divBdr>
                    <w:top w:val="none" w:sz="0" w:space="0" w:color="auto"/>
                    <w:left w:val="none" w:sz="0" w:space="0" w:color="auto"/>
                    <w:bottom w:val="none" w:sz="0" w:space="0" w:color="auto"/>
                    <w:right w:val="none" w:sz="0" w:space="0" w:color="auto"/>
                  </w:divBdr>
                </w:div>
                <w:div w:id="1351104598">
                  <w:marLeft w:val="640"/>
                  <w:marRight w:val="0"/>
                  <w:marTop w:val="0"/>
                  <w:marBottom w:val="0"/>
                  <w:divBdr>
                    <w:top w:val="none" w:sz="0" w:space="0" w:color="auto"/>
                    <w:left w:val="none" w:sz="0" w:space="0" w:color="auto"/>
                    <w:bottom w:val="none" w:sz="0" w:space="0" w:color="auto"/>
                    <w:right w:val="none" w:sz="0" w:space="0" w:color="auto"/>
                  </w:divBdr>
                </w:div>
                <w:div w:id="1384981673">
                  <w:marLeft w:val="640"/>
                  <w:marRight w:val="0"/>
                  <w:marTop w:val="0"/>
                  <w:marBottom w:val="0"/>
                  <w:divBdr>
                    <w:top w:val="none" w:sz="0" w:space="0" w:color="auto"/>
                    <w:left w:val="none" w:sz="0" w:space="0" w:color="auto"/>
                    <w:bottom w:val="none" w:sz="0" w:space="0" w:color="auto"/>
                    <w:right w:val="none" w:sz="0" w:space="0" w:color="auto"/>
                  </w:divBdr>
                </w:div>
                <w:div w:id="1446970605">
                  <w:marLeft w:val="640"/>
                  <w:marRight w:val="0"/>
                  <w:marTop w:val="0"/>
                  <w:marBottom w:val="0"/>
                  <w:divBdr>
                    <w:top w:val="none" w:sz="0" w:space="0" w:color="auto"/>
                    <w:left w:val="none" w:sz="0" w:space="0" w:color="auto"/>
                    <w:bottom w:val="none" w:sz="0" w:space="0" w:color="auto"/>
                    <w:right w:val="none" w:sz="0" w:space="0" w:color="auto"/>
                  </w:divBdr>
                </w:div>
                <w:div w:id="1510094910">
                  <w:marLeft w:val="640"/>
                  <w:marRight w:val="0"/>
                  <w:marTop w:val="0"/>
                  <w:marBottom w:val="0"/>
                  <w:divBdr>
                    <w:top w:val="none" w:sz="0" w:space="0" w:color="auto"/>
                    <w:left w:val="none" w:sz="0" w:space="0" w:color="auto"/>
                    <w:bottom w:val="none" w:sz="0" w:space="0" w:color="auto"/>
                    <w:right w:val="none" w:sz="0" w:space="0" w:color="auto"/>
                  </w:divBdr>
                </w:div>
                <w:div w:id="1534268810">
                  <w:marLeft w:val="640"/>
                  <w:marRight w:val="0"/>
                  <w:marTop w:val="0"/>
                  <w:marBottom w:val="0"/>
                  <w:divBdr>
                    <w:top w:val="none" w:sz="0" w:space="0" w:color="auto"/>
                    <w:left w:val="none" w:sz="0" w:space="0" w:color="auto"/>
                    <w:bottom w:val="none" w:sz="0" w:space="0" w:color="auto"/>
                    <w:right w:val="none" w:sz="0" w:space="0" w:color="auto"/>
                  </w:divBdr>
                </w:div>
                <w:div w:id="1534802224">
                  <w:marLeft w:val="640"/>
                  <w:marRight w:val="0"/>
                  <w:marTop w:val="0"/>
                  <w:marBottom w:val="0"/>
                  <w:divBdr>
                    <w:top w:val="none" w:sz="0" w:space="0" w:color="auto"/>
                    <w:left w:val="none" w:sz="0" w:space="0" w:color="auto"/>
                    <w:bottom w:val="none" w:sz="0" w:space="0" w:color="auto"/>
                    <w:right w:val="none" w:sz="0" w:space="0" w:color="auto"/>
                  </w:divBdr>
                </w:div>
                <w:div w:id="1544831973">
                  <w:marLeft w:val="640"/>
                  <w:marRight w:val="0"/>
                  <w:marTop w:val="0"/>
                  <w:marBottom w:val="0"/>
                  <w:divBdr>
                    <w:top w:val="none" w:sz="0" w:space="0" w:color="auto"/>
                    <w:left w:val="none" w:sz="0" w:space="0" w:color="auto"/>
                    <w:bottom w:val="none" w:sz="0" w:space="0" w:color="auto"/>
                    <w:right w:val="none" w:sz="0" w:space="0" w:color="auto"/>
                  </w:divBdr>
                </w:div>
                <w:div w:id="1547066941">
                  <w:marLeft w:val="640"/>
                  <w:marRight w:val="0"/>
                  <w:marTop w:val="0"/>
                  <w:marBottom w:val="0"/>
                  <w:divBdr>
                    <w:top w:val="none" w:sz="0" w:space="0" w:color="auto"/>
                    <w:left w:val="none" w:sz="0" w:space="0" w:color="auto"/>
                    <w:bottom w:val="none" w:sz="0" w:space="0" w:color="auto"/>
                    <w:right w:val="none" w:sz="0" w:space="0" w:color="auto"/>
                  </w:divBdr>
                </w:div>
                <w:div w:id="1601990616">
                  <w:marLeft w:val="640"/>
                  <w:marRight w:val="0"/>
                  <w:marTop w:val="0"/>
                  <w:marBottom w:val="0"/>
                  <w:divBdr>
                    <w:top w:val="none" w:sz="0" w:space="0" w:color="auto"/>
                    <w:left w:val="none" w:sz="0" w:space="0" w:color="auto"/>
                    <w:bottom w:val="none" w:sz="0" w:space="0" w:color="auto"/>
                    <w:right w:val="none" w:sz="0" w:space="0" w:color="auto"/>
                  </w:divBdr>
                </w:div>
                <w:div w:id="1618759201">
                  <w:marLeft w:val="640"/>
                  <w:marRight w:val="0"/>
                  <w:marTop w:val="0"/>
                  <w:marBottom w:val="0"/>
                  <w:divBdr>
                    <w:top w:val="none" w:sz="0" w:space="0" w:color="auto"/>
                    <w:left w:val="none" w:sz="0" w:space="0" w:color="auto"/>
                    <w:bottom w:val="none" w:sz="0" w:space="0" w:color="auto"/>
                    <w:right w:val="none" w:sz="0" w:space="0" w:color="auto"/>
                  </w:divBdr>
                </w:div>
                <w:div w:id="1624313058">
                  <w:marLeft w:val="640"/>
                  <w:marRight w:val="0"/>
                  <w:marTop w:val="0"/>
                  <w:marBottom w:val="0"/>
                  <w:divBdr>
                    <w:top w:val="none" w:sz="0" w:space="0" w:color="auto"/>
                    <w:left w:val="none" w:sz="0" w:space="0" w:color="auto"/>
                    <w:bottom w:val="none" w:sz="0" w:space="0" w:color="auto"/>
                    <w:right w:val="none" w:sz="0" w:space="0" w:color="auto"/>
                  </w:divBdr>
                </w:div>
                <w:div w:id="1651207993">
                  <w:marLeft w:val="640"/>
                  <w:marRight w:val="0"/>
                  <w:marTop w:val="0"/>
                  <w:marBottom w:val="0"/>
                  <w:divBdr>
                    <w:top w:val="none" w:sz="0" w:space="0" w:color="auto"/>
                    <w:left w:val="none" w:sz="0" w:space="0" w:color="auto"/>
                    <w:bottom w:val="none" w:sz="0" w:space="0" w:color="auto"/>
                    <w:right w:val="none" w:sz="0" w:space="0" w:color="auto"/>
                  </w:divBdr>
                </w:div>
                <w:div w:id="1675759218">
                  <w:marLeft w:val="640"/>
                  <w:marRight w:val="0"/>
                  <w:marTop w:val="0"/>
                  <w:marBottom w:val="0"/>
                  <w:divBdr>
                    <w:top w:val="none" w:sz="0" w:space="0" w:color="auto"/>
                    <w:left w:val="none" w:sz="0" w:space="0" w:color="auto"/>
                    <w:bottom w:val="none" w:sz="0" w:space="0" w:color="auto"/>
                    <w:right w:val="none" w:sz="0" w:space="0" w:color="auto"/>
                  </w:divBdr>
                </w:div>
                <w:div w:id="1683773145">
                  <w:marLeft w:val="640"/>
                  <w:marRight w:val="0"/>
                  <w:marTop w:val="0"/>
                  <w:marBottom w:val="0"/>
                  <w:divBdr>
                    <w:top w:val="none" w:sz="0" w:space="0" w:color="auto"/>
                    <w:left w:val="none" w:sz="0" w:space="0" w:color="auto"/>
                    <w:bottom w:val="none" w:sz="0" w:space="0" w:color="auto"/>
                    <w:right w:val="none" w:sz="0" w:space="0" w:color="auto"/>
                  </w:divBdr>
                </w:div>
                <w:div w:id="1692105268">
                  <w:marLeft w:val="640"/>
                  <w:marRight w:val="0"/>
                  <w:marTop w:val="0"/>
                  <w:marBottom w:val="0"/>
                  <w:divBdr>
                    <w:top w:val="none" w:sz="0" w:space="0" w:color="auto"/>
                    <w:left w:val="none" w:sz="0" w:space="0" w:color="auto"/>
                    <w:bottom w:val="none" w:sz="0" w:space="0" w:color="auto"/>
                    <w:right w:val="none" w:sz="0" w:space="0" w:color="auto"/>
                  </w:divBdr>
                </w:div>
                <w:div w:id="1699576683">
                  <w:marLeft w:val="640"/>
                  <w:marRight w:val="0"/>
                  <w:marTop w:val="0"/>
                  <w:marBottom w:val="0"/>
                  <w:divBdr>
                    <w:top w:val="none" w:sz="0" w:space="0" w:color="auto"/>
                    <w:left w:val="none" w:sz="0" w:space="0" w:color="auto"/>
                    <w:bottom w:val="none" w:sz="0" w:space="0" w:color="auto"/>
                    <w:right w:val="none" w:sz="0" w:space="0" w:color="auto"/>
                  </w:divBdr>
                </w:div>
                <w:div w:id="1741976552">
                  <w:marLeft w:val="640"/>
                  <w:marRight w:val="0"/>
                  <w:marTop w:val="0"/>
                  <w:marBottom w:val="0"/>
                  <w:divBdr>
                    <w:top w:val="none" w:sz="0" w:space="0" w:color="auto"/>
                    <w:left w:val="none" w:sz="0" w:space="0" w:color="auto"/>
                    <w:bottom w:val="none" w:sz="0" w:space="0" w:color="auto"/>
                    <w:right w:val="none" w:sz="0" w:space="0" w:color="auto"/>
                  </w:divBdr>
                </w:div>
                <w:div w:id="1761367759">
                  <w:marLeft w:val="640"/>
                  <w:marRight w:val="0"/>
                  <w:marTop w:val="0"/>
                  <w:marBottom w:val="0"/>
                  <w:divBdr>
                    <w:top w:val="none" w:sz="0" w:space="0" w:color="auto"/>
                    <w:left w:val="none" w:sz="0" w:space="0" w:color="auto"/>
                    <w:bottom w:val="none" w:sz="0" w:space="0" w:color="auto"/>
                    <w:right w:val="none" w:sz="0" w:space="0" w:color="auto"/>
                  </w:divBdr>
                </w:div>
                <w:div w:id="1780947878">
                  <w:marLeft w:val="640"/>
                  <w:marRight w:val="0"/>
                  <w:marTop w:val="0"/>
                  <w:marBottom w:val="0"/>
                  <w:divBdr>
                    <w:top w:val="none" w:sz="0" w:space="0" w:color="auto"/>
                    <w:left w:val="none" w:sz="0" w:space="0" w:color="auto"/>
                    <w:bottom w:val="none" w:sz="0" w:space="0" w:color="auto"/>
                    <w:right w:val="none" w:sz="0" w:space="0" w:color="auto"/>
                  </w:divBdr>
                </w:div>
                <w:div w:id="1797065045">
                  <w:marLeft w:val="640"/>
                  <w:marRight w:val="0"/>
                  <w:marTop w:val="0"/>
                  <w:marBottom w:val="0"/>
                  <w:divBdr>
                    <w:top w:val="none" w:sz="0" w:space="0" w:color="auto"/>
                    <w:left w:val="none" w:sz="0" w:space="0" w:color="auto"/>
                    <w:bottom w:val="none" w:sz="0" w:space="0" w:color="auto"/>
                    <w:right w:val="none" w:sz="0" w:space="0" w:color="auto"/>
                  </w:divBdr>
                </w:div>
                <w:div w:id="1852912455">
                  <w:marLeft w:val="640"/>
                  <w:marRight w:val="0"/>
                  <w:marTop w:val="0"/>
                  <w:marBottom w:val="0"/>
                  <w:divBdr>
                    <w:top w:val="none" w:sz="0" w:space="0" w:color="auto"/>
                    <w:left w:val="none" w:sz="0" w:space="0" w:color="auto"/>
                    <w:bottom w:val="none" w:sz="0" w:space="0" w:color="auto"/>
                    <w:right w:val="none" w:sz="0" w:space="0" w:color="auto"/>
                  </w:divBdr>
                </w:div>
                <w:div w:id="1854568704">
                  <w:marLeft w:val="640"/>
                  <w:marRight w:val="0"/>
                  <w:marTop w:val="0"/>
                  <w:marBottom w:val="0"/>
                  <w:divBdr>
                    <w:top w:val="none" w:sz="0" w:space="0" w:color="auto"/>
                    <w:left w:val="none" w:sz="0" w:space="0" w:color="auto"/>
                    <w:bottom w:val="none" w:sz="0" w:space="0" w:color="auto"/>
                    <w:right w:val="none" w:sz="0" w:space="0" w:color="auto"/>
                  </w:divBdr>
                </w:div>
                <w:div w:id="1975866443">
                  <w:marLeft w:val="640"/>
                  <w:marRight w:val="0"/>
                  <w:marTop w:val="0"/>
                  <w:marBottom w:val="0"/>
                  <w:divBdr>
                    <w:top w:val="none" w:sz="0" w:space="0" w:color="auto"/>
                    <w:left w:val="none" w:sz="0" w:space="0" w:color="auto"/>
                    <w:bottom w:val="none" w:sz="0" w:space="0" w:color="auto"/>
                    <w:right w:val="none" w:sz="0" w:space="0" w:color="auto"/>
                  </w:divBdr>
                </w:div>
                <w:div w:id="2037581963">
                  <w:marLeft w:val="640"/>
                  <w:marRight w:val="0"/>
                  <w:marTop w:val="0"/>
                  <w:marBottom w:val="0"/>
                  <w:divBdr>
                    <w:top w:val="none" w:sz="0" w:space="0" w:color="auto"/>
                    <w:left w:val="none" w:sz="0" w:space="0" w:color="auto"/>
                    <w:bottom w:val="none" w:sz="0" w:space="0" w:color="auto"/>
                    <w:right w:val="none" w:sz="0" w:space="0" w:color="auto"/>
                  </w:divBdr>
                </w:div>
                <w:div w:id="2051999511">
                  <w:marLeft w:val="640"/>
                  <w:marRight w:val="0"/>
                  <w:marTop w:val="0"/>
                  <w:marBottom w:val="0"/>
                  <w:divBdr>
                    <w:top w:val="none" w:sz="0" w:space="0" w:color="auto"/>
                    <w:left w:val="none" w:sz="0" w:space="0" w:color="auto"/>
                    <w:bottom w:val="none" w:sz="0" w:space="0" w:color="auto"/>
                    <w:right w:val="none" w:sz="0" w:space="0" w:color="auto"/>
                  </w:divBdr>
                </w:div>
              </w:divsChild>
            </w:div>
            <w:div w:id="624850521">
              <w:marLeft w:val="0"/>
              <w:marRight w:val="0"/>
              <w:marTop w:val="0"/>
              <w:marBottom w:val="0"/>
              <w:divBdr>
                <w:top w:val="none" w:sz="0" w:space="0" w:color="auto"/>
                <w:left w:val="none" w:sz="0" w:space="0" w:color="auto"/>
                <w:bottom w:val="none" w:sz="0" w:space="0" w:color="auto"/>
                <w:right w:val="none" w:sz="0" w:space="0" w:color="auto"/>
              </w:divBdr>
              <w:divsChild>
                <w:div w:id="24984233">
                  <w:marLeft w:val="640"/>
                  <w:marRight w:val="0"/>
                  <w:marTop w:val="0"/>
                  <w:marBottom w:val="0"/>
                  <w:divBdr>
                    <w:top w:val="none" w:sz="0" w:space="0" w:color="auto"/>
                    <w:left w:val="none" w:sz="0" w:space="0" w:color="auto"/>
                    <w:bottom w:val="none" w:sz="0" w:space="0" w:color="auto"/>
                    <w:right w:val="none" w:sz="0" w:space="0" w:color="auto"/>
                  </w:divBdr>
                </w:div>
                <w:div w:id="25494820">
                  <w:marLeft w:val="640"/>
                  <w:marRight w:val="0"/>
                  <w:marTop w:val="0"/>
                  <w:marBottom w:val="0"/>
                  <w:divBdr>
                    <w:top w:val="none" w:sz="0" w:space="0" w:color="auto"/>
                    <w:left w:val="none" w:sz="0" w:space="0" w:color="auto"/>
                    <w:bottom w:val="none" w:sz="0" w:space="0" w:color="auto"/>
                    <w:right w:val="none" w:sz="0" w:space="0" w:color="auto"/>
                  </w:divBdr>
                </w:div>
                <w:div w:id="28990636">
                  <w:marLeft w:val="640"/>
                  <w:marRight w:val="0"/>
                  <w:marTop w:val="0"/>
                  <w:marBottom w:val="0"/>
                  <w:divBdr>
                    <w:top w:val="none" w:sz="0" w:space="0" w:color="auto"/>
                    <w:left w:val="none" w:sz="0" w:space="0" w:color="auto"/>
                    <w:bottom w:val="none" w:sz="0" w:space="0" w:color="auto"/>
                    <w:right w:val="none" w:sz="0" w:space="0" w:color="auto"/>
                  </w:divBdr>
                </w:div>
                <w:div w:id="36904696">
                  <w:marLeft w:val="640"/>
                  <w:marRight w:val="0"/>
                  <w:marTop w:val="0"/>
                  <w:marBottom w:val="0"/>
                  <w:divBdr>
                    <w:top w:val="none" w:sz="0" w:space="0" w:color="auto"/>
                    <w:left w:val="none" w:sz="0" w:space="0" w:color="auto"/>
                    <w:bottom w:val="none" w:sz="0" w:space="0" w:color="auto"/>
                    <w:right w:val="none" w:sz="0" w:space="0" w:color="auto"/>
                  </w:divBdr>
                </w:div>
                <w:div w:id="79068305">
                  <w:marLeft w:val="640"/>
                  <w:marRight w:val="0"/>
                  <w:marTop w:val="0"/>
                  <w:marBottom w:val="0"/>
                  <w:divBdr>
                    <w:top w:val="none" w:sz="0" w:space="0" w:color="auto"/>
                    <w:left w:val="none" w:sz="0" w:space="0" w:color="auto"/>
                    <w:bottom w:val="none" w:sz="0" w:space="0" w:color="auto"/>
                    <w:right w:val="none" w:sz="0" w:space="0" w:color="auto"/>
                  </w:divBdr>
                </w:div>
                <w:div w:id="89394467">
                  <w:marLeft w:val="640"/>
                  <w:marRight w:val="0"/>
                  <w:marTop w:val="0"/>
                  <w:marBottom w:val="0"/>
                  <w:divBdr>
                    <w:top w:val="none" w:sz="0" w:space="0" w:color="auto"/>
                    <w:left w:val="none" w:sz="0" w:space="0" w:color="auto"/>
                    <w:bottom w:val="none" w:sz="0" w:space="0" w:color="auto"/>
                    <w:right w:val="none" w:sz="0" w:space="0" w:color="auto"/>
                  </w:divBdr>
                </w:div>
                <w:div w:id="267398634">
                  <w:marLeft w:val="640"/>
                  <w:marRight w:val="0"/>
                  <w:marTop w:val="0"/>
                  <w:marBottom w:val="0"/>
                  <w:divBdr>
                    <w:top w:val="none" w:sz="0" w:space="0" w:color="auto"/>
                    <w:left w:val="none" w:sz="0" w:space="0" w:color="auto"/>
                    <w:bottom w:val="none" w:sz="0" w:space="0" w:color="auto"/>
                    <w:right w:val="none" w:sz="0" w:space="0" w:color="auto"/>
                  </w:divBdr>
                </w:div>
                <w:div w:id="288244316">
                  <w:marLeft w:val="640"/>
                  <w:marRight w:val="0"/>
                  <w:marTop w:val="0"/>
                  <w:marBottom w:val="0"/>
                  <w:divBdr>
                    <w:top w:val="none" w:sz="0" w:space="0" w:color="auto"/>
                    <w:left w:val="none" w:sz="0" w:space="0" w:color="auto"/>
                    <w:bottom w:val="none" w:sz="0" w:space="0" w:color="auto"/>
                    <w:right w:val="none" w:sz="0" w:space="0" w:color="auto"/>
                  </w:divBdr>
                </w:div>
                <w:div w:id="292564845">
                  <w:marLeft w:val="640"/>
                  <w:marRight w:val="0"/>
                  <w:marTop w:val="0"/>
                  <w:marBottom w:val="0"/>
                  <w:divBdr>
                    <w:top w:val="none" w:sz="0" w:space="0" w:color="auto"/>
                    <w:left w:val="none" w:sz="0" w:space="0" w:color="auto"/>
                    <w:bottom w:val="none" w:sz="0" w:space="0" w:color="auto"/>
                    <w:right w:val="none" w:sz="0" w:space="0" w:color="auto"/>
                  </w:divBdr>
                </w:div>
                <w:div w:id="293365282">
                  <w:marLeft w:val="640"/>
                  <w:marRight w:val="0"/>
                  <w:marTop w:val="0"/>
                  <w:marBottom w:val="0"/>
                  <w:divBdr>
                    <w:top w:val="none" w:sz="0" w:space="0" w:color="auto"/>
                    <w:left w:val="none" w:sz="0" w:space="0" w:color="auto"/>
                    <w:bottom w:val="none" w:sz="0" w:space="0" w:color="auto"/>
                    <w:right w:val="none" w:sz="0" w:space="0" w:color="auto"/>
                  </w:divBdr>
                </w:div>
                <w:div w:id="318313298">
                  <w:marLeft w:val="640"/>
                  <w:marRight w:val="0"/>
                  <w:marTop w:val="0"/>
                  <w:marBottom w:val="0"/>
                  <w:divBdr>
                    <w:top w:val="none" w:sz="0" w:space="0" w:color="auto"/>
                    <w:left w:val="none" w:sz="0" w:space="0" w:color="auto"/>
                    <w:bottom w:val="none" w:sz="0" w:space="0" w:color="auto"/>
                    <w:right w:val="none" w:sz="0" w:space="0" w:color="auto"/>
                  </w:divBdr>
                </w:div>
                <w:div w:id="332417393">
                  <w:marLeft w:val="640"/>
                  <w:marRight w:val="0"/>
                  <w:marTop w:val="0"/>
                  <w:marBottom w:val="0"/>
                  <w:divBdr>
                    <w:top w:val="none" w:sz="0" w:space="0" w:color="auto"/>
                    <w:left w:val="none" w:sz="0" w:space="0" w:color="auto"/>
                    <w:bottom w:val="none" w:sz="0" w:space="0" w:color="auto"/>
                    <w:right w:val="none" w:sz="0" w:space="0" w:color="auto"/>
                  </w:divBdr>
                </w:div>
                <w:div w:id="335379529">
                  <w:marLeft w:val="640"/>
                  <w:marRight w:val="0"/>
                  <w:marTop w:val="0"/>
                  <w:marBottom w:val="0"/>
                  <w:divBdr>
                    <w:top w:val="none" w:sz="0" w:space="0" w:color="auto"/>
                    <w:left w:val="none" w:sz="0" w:space="0" w:color="auto"/>
                    <w:bottom w:val="none" w:sz="0" w:space="0" w:color="auto"/>
                    <w:right w:val="none" w:sz="0" w:space="0" w:color="auto"/>
                  </w:divBdr>
                </w:div>
                <w:div w:id="363021882">
                  <w:marLeft w:val="640"/>
                  <w:marRight w:val="0"/>
                  <w:marTop w:val="0"/>
                  <w:marBottom w:val="0"/>
                  <w:divBdr>
                    <w:top w:val="none" w:sz="0" w:space="0" w:color="auto"/>
                    <w:left w:val="none" w:sz="0" w:space="0" w:color="auto"/>
                    <w:bottom w:val="none" w:sz="0" w:space="0" w:color="auto"/>
                    <w:right w:val="none" w:sz="0" w:space="0" w:color="auto"/>
                  </w:divBdr>
                </w:div>
                <w:div w:id="423307483">
                  <w:marLeft w:val="640"/>
                  <w:marRight w:val="0"/>
                  <w:marTop w:val="0"/>
                  <w:marBottom w:val="0"/>
                  <w:divBdr>
                    <w:top w:val="none" w:sz="0" w:space="0" w:color="auto"/>
                    <w:left w:val="none" w:sz="0" w:space="0" w:color="auto"/>
                    <w:bottom w:val="none" w:sz="0" w:space="0" w:color="auto"/>
                    <w:right w:val="none" w:sz="0" w:space="0" w:color="auto"/>
                  </w:divBdr>
                </w:div>
                <w:div w:id="437407368">
                  <w:marLeft w:val="640"/>
                  <w:marRight w:val="0"/>
                  <w:marTop w:val="0"/>
                  <w:marBottom w:val="0"/>
                  <w:divBdr>
                    <w:top w:val="none" w:sz="0" w:space="0" w:color="auto"/>
                    <w:left w:val="none" w:sz="0" w:space="0" w:color="auto"/>
                    <w:bottom w:val="none" w:sz="0" w:space="0" w:color="auto"/>
                    <w:right w:val="none" w:sz="0" w:space="0" w:color="auto"/>
                  </w:divBdr>
                </w:div>
                <w:div w:id="451751112">
                  <w:marLeft w:val="640"/>
                  <w:marRight w:val="0"/>
                  <w:marTop w:val="0"/>
                  <w:marBottom w:val="0"/>
                  <w:divBdr>
                    <w:top w:val="none" w:sz="0" w:space="0" w:color="auto"/>
                    <w:left w:val="none" w:sz="0" w:space="0" w:color="auto"/>
                    <w:bottom w:val="none" w:sz="0" w:space="0" w:color="auto"/>
                    <w:right w:val="none" w:sz="0" w:space="0" w:color="auto"/>
                  </w:divBdr>
                </w:div>
                <w:div w:id="454371880">
                  <w:marLeft w:val="640"/>
                  <w:marRight w:val="0"/>
                  <w:marTop w:val="0"/>
                  <w:marBottom w:val="0"/>
                  <w:divBdr>
                    <w:top w:val="none" w:sz="0" w:space="0" w:color="auto"/>
                    <w:left w:val="none" w:sz="0" w:space="0" w:color="auto"/>
                    <w:bottom w:val="none" w:sz="0" w:space="0" w:color="auto"/>
                    <w:right w:val="none" w:sz="0" w:space="0" w:color="auto"/>
                  </w:divBdr>
                </w:div>
                <w:div w:id="500659468">
                  <w:marLeft w:val="640"/>
                  <w:marRight w:val="0"/>
                  <w:marTop w:val="0"/>
                  <w:marBottom w:val="0"/>
                  <w:divBdr>
                    <w:top w:val="none" w:sz="0" w:space="0" w:color="auto"/>
                    <w:left w:val="none" w:sz="0" w:space="0" w:color="auto"/>
                    <w:bottom w:val="none" w:sz="0" w:space="0" w:color="auto"/>
                    <w:right w:val="none" w:sz="0" w:space="0" w:color="auto"/>
                  </w:divBdr>
                </w:div>
                <w:div w:id="580139737">
                  <w:marLeft w:val="640"/>
                  <w:marRight w:val="0"/>
                  <w:marTop w:val="0"/>
                  <w:marBottom w:val="0"/>
                  <w:divBdr>
                    <w:top w:val="none" w:sz="0" w:space="0" w:color="auto"/>
                    <w:left w:val="none" w:sz="0" w:space="0" w:color="auto"/>
                    <w:bottom w:val="none" w:sz="0" w:space="0" w:color="auto"/>
                    <w:right w:val="none" w:sz="0" w:space="0" w:color="auto"/>
                  </w:divBdr>
                </w:div>
                <w:div w:id="595525887">
                  <w:marLeft w:val="640"/>
                  <w:marRight w:val="0"/>
                  <w:marTop w:val="0"/>
                  <w:marBottom w:val="0"/>
                  <w:divBdr>
                    <w:top w:val="none" w:sz="0" w:space="0" w:color="auto"/>
                    <w:left w:val="none" w:sz="0" w:space="0" w:color="auto"/>
                    <w:bottom w:val="none" w:sz="0" w:space="0" w:color="auto"/>
                    <w:right w:val="none" w:sz="0" w:space="0" w:color="auto"/>
                  </w:divBdr>
                </w:div>
                <w:div w:id="687289265">
                  <w:marLeft w:val="640"/>
                  <w:marRight w:val="0"/>
                  <w:marTop w:val="0"/>
                  <w:marBottom w:val="0"/>
                  <w:divBdr>
                    <w:top w:val="none" w:sz="0" w:space="0" w:color="auto"/>
                    <w:left w:val="none" w:sz="0" w:space="0" w:color="auto"/>
                    <w:bottom w:val="none" w:sz="0" w:space="0" w:color="auto"/>
                    <w:right w:val="none" w:sz="0" w:space="0" w:color="auto"/>
                  </w:divBdr>
                </w:div>
                <w:div w:id="721099012">
                  <w:marLeft w:val="640"/>
                  <w:marRight w:val="0"/>
                  <w:marTop w:val="0"/>
                  <w:marBottom w:val="0"/>
                  <w:divBdr>
                    <w:top w:val="none" w:sz="0" w:space="0" w:color="auto"/>
                    <w:left w:val="none" w:sz="0" w:space="0" w:color="auto"/>
                    <w:bottom w:val="none" w:sz="0" w:space="0" w:color="auto"/>
                    <w:right w:val="none" w:sz="0" w:space="0" w:color="auto"/>
                  </w:divBdr>
                </w:div>
                <w:div w:id="723261557">
                  <w:marLeft w:val="640"/>
                  <w:marRight w:val="0"/>
                  <w:marTop w:val="0"/>
                  <w:marBottom w:val="0"/>
                  <w:divBdr>
                    <w:top w:val="none" w:sz="0" w:space="0" w:color="auto"/>
                    <w:left w:val="none" w:sz="0" w:space="0" w:color="auto"/>
                    <w:bottom w:val="none" w:sz="0" w:space="0" w:color="auto"/>
                    <w:right w:val="none" w:sz="0" w:space="0" w:color="auto"/>
                  </w:divBdr>
                </w:div>
                <w:div w:id="724379989">
                  <w:marLeft w:val="640"/>
                  <w:marRight w:val="0"/>
                  <w:marTop w:val="0"/>
                  <w:marBottom w:val="0"/>
                  <w:divBdr>
                    <w:top w:val="none" w:sz="0" w:space="0" w:color="auto"/>
                    <w:left w:val="none" w:sz="0" w:space="0" w:color="auto"/>
                    <w:bottom w:val="none" w:sz="0" w:space="0" w:color="auto"/>
                    <w:right w:val="none" w:sz="0" w:space="0" w:color="auto"/>
                  </w:divBdr>
                </w:div>
                <w:div w:id="772945782">
                  <w:marLeft w:val="640"/>
                  <w:marRight w:val="0"/>
                  <w:marTop w:val="0"/>
                  <w:marBottom w:val="0"/>
                  <w:divBdr>
                    <w:top w:val="none" w:sz="0" w:space="0" w:color="auto"/>
                    <w:left w:val="none" w:sz="0" w:space="0" w:color="auto"/>
                    <w:bottom w:val="none" w:sz="0" w:space="0" w:color="auto"/>
                    <w:right w:val="none" w:sz="0" w:space="0" w:color="auto"/>
                  </w:divBdr>
                </w:div>
                <w:div w:id="789278179">
                  <w:marLeft w:val="640"/>
                  <w:marRight w:val="0"/>
                  <w:marTop w:val="0"/>
                  <w:marBottom w:val="0"/>
                  <w:divBdr>
                    <w:top w:val="none" w:sz="0" w:space="0" w:color="auto"/>
                    <w:left w:val="none" w:sz="0" w:space="0" w:color="auto"/>
                    <w:bottom w:val="none" w:sz="0" w:space="0" w:color="auto"/>
                    <w:right w:val="none" w:sz="0" w:space="0" w:color="auto"/>
                  </w:divBdr>
                </w:div>
                <w:div w:id="791872343">
                  <w:marLeft w:val="640"/>
                  <w:marRight w:val="0"/>
                  <w:marTop w:val="0"/>
                  <w:marBottom w:val="0"/>
                  <w:divBdr>
                    <w:top w:val="none" w:sz="0" w:space="0" w:color="auto"/>
                    <w:left w:val="none" w:sz="0" w:space="0" w:color="auto"/>
                    <w:bottom w:val="none" w:sz="0" w:space="0" w:color="auto"/>
                    <w:right w:val="none" w:sz="0" w:space="0" w:color="auto"/>
                  </w:divBdr>
                </w:div>
                <w:div w:id="804080613">
                  <w:marLeft w:val="640"/>
                  <w:marRight w:val="0"/>
                  <w:marTop w:val="0"/>
                  <w:marBottom w:val="0"/>
                  <w:divBdr>
                    <w:top w:val="none" w:sz="0" w:space="0" w:color="auto"/>
                    <w:left w:val="none" w:sz="0" w:space="0" w:color="auto"/>
                    <w:bottom w:val="none" w:sz="0" w:space="0" w:color="auto"/>
                    <w:right w:val="none" w:sz="0" w:space="0" w:color="auto"/>
                  </w:divBdr>
                </w:div>
                <w:div w:id="815997925">
                  <w:marLeft w:val="640"/>
                  <w:marRight w:val="0"/>
                  <w:marTop w:val="0"/>
                  <w:marBottom w:val="0"/>
                  <w:divBdr>
                    <w:top w:val="none" w:sz="0" w:space="0" w:color="auto"/>
                    <w:left w:val="none" w:sz="0" w:space="0" w:color="auto"/>
                    <w:bottom w:val="none" w:sz="0" w:space="0" w:color="auto"/>
                    <w:right w:val="none" w:sz="0" w:space="0" w:color="auto"/>
                  </w:divBdr>
                </w:div>
                <w:div w:id="818767726">
                  <w:marLeft w:val="640"/>
                  <w:marRight w:val="0"/>
                  <w:marTop w:val="0"/>
                  <w:marBottom w:val="0"/>
                  <w:divBdr>
                    <w:top w:val="none" w:sz="0" w:space="0" w:color="auto"/>
                    <w:left w:val="none" w:sz="0" w:space="0" w:color="auto"/>
                    <w:bottom w:val="none" w:sz="0" w:space="0" w:color="auto"/>
                    <w:right w:val="none" w:sz="0" w:space="0" w:color="auto"/>
                  </w:divBdr>
                </w:div>
                <w:div w:id="820076558">
                  <w:marLeft w:val="640"/>
                  <w:marRight w:val="0"/>
                  <w:marTop w:val="0"/>
                  <w:marBottom w:val="0"/>
                  <w:divBdr>
                    <w:top w:val="none" w:sz="0" w:space="0" w:color="auto"/>
                    <w:left w:val="none" w:sz="0" w:space="0" w:color="auto"/>
                    <w:bottom w:val="none" w:sz="0" w:space="0" w:color="auto"/>
                    <w:right w:val="none" w:sz="0" w:space="0" w:color="auto"/>
                  </w:divBdr>
                </w:div>
                <w:div w:id="872770916">
                  <w:marLeft w:val="640"/>
                  <w:marRight w:val="0"/>
                  <w:marTop w:val="0"/>
                  <w:marBottom w:val="0"/>
                  <w:divBdr>
                    <w:top w:val="none" w:sz="0" w:space="0" w:color="auto"/>
                    <w:left w:val="none" w:sz="0" w:space="0" w:color="auto"/>
                    <w:bottom w:val="none" w:sz="0" w:space="0" w:color="auto"/>
                    <w:right w:val="none" w:sz="0" w:space="0" w:color="auto"/>
                  </w:divBdr>
                </w:div>
                <w:div w:id="887380554">
                  <w:marLeft w:val="640"/>
                  <w:marRight w:val="0"/>
                  <w:marTop w:val="0"/>
                  <w:marBottom w:val="0"/>
                  <w:divBdr>
                    <w:top w:val="none" w:sz="0" w:space="0" w:color="auto"/>
                    <w:left w:val="none" w:sz="0" w:space="0" w:color="auto"/>
                    <w:bottom w:val="none" w:sz="0" w:space="0" w:color="auto"/>
                    <w:right w:val="none" w:sz="0" w:space="0" w:color="auto"/>
                  </w:divBdr>
                </w:div>
                <w:div w:id="900403487">
                  <w:marLeft w:val="640"/>
                  <w:marRight w:val="0"/>
                  <w:marTop w:val="0"/>
                  <w:marBottom w:val="0"/>
                  <w:divBdr>
                    <w:top w:val="none" w:sz="0" w:space="0" w:color="auto"/>
                    <w:left w:val="none" w:sz="0" w:space="0" w:color="auto"/>
                    <w:bottom w:val="none" w:sz="0" w:space="0" w:color="auto"/>
                    <w:right w:val="none" w:sz="0" w:space="0" w:color="auto"/>
                  </w:divBdr>
                </w:div>
                <w:div w:id="949045340">
                  <w:marLeft w:val="640"/>
                  <w:marRight w:val="0"/>
                  <w:marTop w:val="0"/>
                  <w:marBottom w:val="0"/>
                  <w:divBdr>
                    <w:top w:val="none" w:sz="0" w:space="0" w:color="auto"/>
                    <w:left w:val="none" w:sz="0" w:space="0" w:color="auto"/>
                    <w:bottom w:val="none" w:sz="0" w:space="0" w:color="auto"/>
                    <w:right w:val="none" w:sz="0" w:space="0" w:color="auto"/>
                  </w:divBdr>
                </w:div>
                <w:div w:id="959608592">
                  <w:marLeft w:val="640"/>
                  <w:marRight w:val="0"/>
                  <w:marTop w:val="0"/>
                  <w:marBottom w:val="0"/>
                  <w:divBdr>
                    <w:top w:val="none" w:sz="0" w:space="0" w:color="auto"/>
                    <w:left w:val="none" w:sz="0" w:space="0" w:color="auto"/>
                    <w:bottom w:val="none" w:sz="0" w:space="0" w:color="auto"/>
                    <w:right w:val="none" w:sz="0" w:space="0" w:color="auto"/>
                  </w:divBdr>
                </w:div>
                <w:div w:id="973289952">
                  <w:marLeft w:val="640"/>
                  <w:marRight w:val="0"/>
                  <w:marTop w:val="0"/>
                  <w:marBottom w:val="0"/>
                  <w:divBdr>
                    <w:top w:val="none" w:sz="0" w:space="0" w:color="auto"/>
                    <w:left w:val="none" w:sz="0" w:space="0" w:color="auto"/>
                    <w:bottom w:val="none" w:sz="0" w:space="0" w:color="auto"/>
                    <w:right w:val="none" w:sz="0" w:space="0" w:color="auto"/>
                  </w:divBdr>
                </w:div>
                <w:div w:id="988288650">
                  <w:marLeft w:val="640"/>
                  <w:marRight w:val="0"/>
                  <w:marTop w:val="0"/>
                  <w:marBottom w:val="0"/>
                  <w:divBdr>
                    <w:top w:val="none" w:sz="0" w:space="0" w:color="auto"/>
                    <w:left w:val="none" w:sz="0" w:space="0" w:color="auto"/>
                    <w:bottom w:val="none" w:sz="0" w:space="0" w:color="auto"/>
                    <w:right w:val="none" w:sz="0" w:space="0" w:color="auto"/>
                  </w:divBdr>
                </w:div>
                <w:div w:id="998340751">
                  <w:marLeft w:val="640"/>
                  <w:marRight w:val="0"/>
                  <w:marTop w:val="0"/>
                  <w:marBottom w:val="0"/>
                  <w:divBdr>
                    <w:top w:val="none" w:sz="0" w:space="0" w:color="auto"/>
                    <w:left w:val="none" w:sz="0" w:space="0" w:color="auto"/>
                    <w:bottom w:val="none" w:sz="0" w:space="0" w:color="auto"/>
                    <w:right w:val="none" w:sz="0" w:space="0" w:color="auto"/>
                  </w:divBdr>
                </w:div>
                <w:div w:id="1028676629">
                  <w:marLeft w:val="640"/>
                  <w:marRight w:val="0"/>
                  <w:marTop w:val="0"/>
                  <w:marBottom w:val="0"/>
                  <w:divBdr>
                    <w:top w:val="none" w:sz="0" w:space="0" w:color="auto"/>
                    <w:left w:val="none" w:sz="0" w:space="0" w:color="auto"/>
                    <w:bottom w:val="none" w:sz="0" w:space="0" w:color="auto"/>
                    <w:right w:val="none" w:sz="0" w:space="0" w:color="auto"/>
                  </w:divBdr>
                </w:div>
                <w:div w:id="1058288081">
                  <w:marLeft w:val="640"/>
                  <w:marRight w:val="0"/>
                  <w:marTop w:val="0"/>
                  <w:marBottom w:val="0"/>
                  <w:divBdr>
                    <w:top w:val="none" w:sz="0" w:space="0" w:color="auto"/>
                    <w:left w:val="none" w:sz="0" w:space="0" w:color="auto"/>
                    <w:bottom w:val="none" w:sz="0" w:space="0" w:color="auto"/>
                    <w:right w:val="none" w:sz="0" w:space="0" w:color="auto"/>
                  </w:divBdr>
                </w:div>
                <w:div w:id="1073818611">
                  <w:marLeft w:val="640"/>
                  <w:marRight w:val="0"/>
                  <w:marTop w:val="0"/>
                  <w:marBottom w:val="0"/>
                  <w:divBdr>
                    <w:top w:val="none" w:sz="0" w:space="0" w:color="auto"/>
                    <w:left w:val="none" w:sz="0" w:space="0" w:color="auto"/>
                    <w:bottom w:val="none" w:sz="0" w:space="0" w:color="auto"/>
                    <w:right w:val="none" w:sz="0" w:space="0" w:color="auto"/>
                  </w:divBdr>
                </w:div>
                <w:div w:id="1156066891">
                  <w:marLeft w:val="640"/>
                  <w:marRight w:val="0"/>
                  <w:marTop w:val="0"/>
                  <w:marBottom w:val="0"/>
                  <w:divBdr>
                    <w:top w:val="none" w:sz="0" w:space="0" w:color="auto"/>
                    <w:left w:val="none" w:sz="0" w:space="0" w:color="auto"/>
                    <w:bottom w:val="none" w:sz="0" w:space="0" w:color="auto"/>
                    <w:right w:val="none" w:sz="0" w:space="0" w:color="auto"/>
                  </w:divBdr>
                </w:div>
                <w:div w:id="1165589771">
                  <w:marLeft w:val="640"/>
                  <w:marRight w:val="0"/>
                  <w:marTop w:val="0"/>
                  <w:marBottom w:val="0"/>
                  <w:divBdr>
                    <w:top w:val="none" w:sz="0" w:space="0" w:color="auto"/>
                    <w:left w:val="none" w:sz="0" w:space="0" w:color="auto"/>
                    <w:bottom w:val="none" w:sz="0" w:space="0" w:color="auto"/>
                    <w:right w:val="none" w:sz="0" w:space="0" w:color="auto"/>
                  </w:divBdr>
                </w:div>
                <w:div w:id="1178272626">
                  <w:marLeft w:val="640"/>
                  <w:marRight w:val="0"/>
                  <w:marTop w:val="0"/>
                  <w:marBottom w:val="0"/>
                  <w:divBdr>
                    <w:top w:val="none" w:sz="0" w:space="0" w:color="auto"/>
                    <w:left w:val="none" w:sz="0" w:space="0" w:color="auto"/>
                    <w:bottom w:val="none" w:sz="0" w:space="0" w:color="auto"/>
                    <w:right w:val="none" w:sz="0" w:space="0" w:color="auto"/>
                  </w:divBdr>
                </w:div>
                <w:div w:id="1186863221">
                  <w:marLeft w:val="640"/>
                  <w:marRight w:val="0"/>
                  <w:marTop w:val="0"/>
                  <w:marBottom w:val="0"/>
                  <w:divBdr>
                    <w:top w:val="none" w:sz="0" w:space="0" w:color="auto"/>
                    <w:left w:val="none" w:sz="0" w:space="0" w:color="auto"/>
                    <w:bottom w:val="none" w:sz="0" w:space="0" w:color="auto"/>
                    <w:right w:val="none" w:sz="0" w:space="0" w:color="auto"/>
                  </w:divBdr>
                </w:div>
                <w:div w:id="1190412813">
                  <w:marLeft w:val="640"/>
                  <w:marRight w:val="0"/>
                  <w:marTop w:val="0"/>
                  <w:marBottom w:val="0"/>
                  <w:divBdr>
                    <w:top w:val="none" w:sz="0" w:space="0" w:color="auto"/>
                    <w:left w:val="none" w:sz="0" w:space="0" w:color="auto"/>
                    <w:bottom w:val="none" w:sz="0" w:space="0" w:color="auto"/>
                    <w:right w:val="none" w:sz="0" w:space="0" w:color="auto"/>
                  </w:divBdr>
                </w:div>
                <w:div w:id="1192300377">
                  <w:marLeft w:val="640"/>
                  <w:marRight w:val="0"/>
                  <w:marTop w:val="0"/>
                  <w:marBottom w:val="0"/>
                  <w:divBdr>
                    <w:top w:val="none" w:sz="0" w:space="0" w:color="auto"/>
                    <w:left w:val="none" w:sz="0" w:space="0" w:color="auto"/>
                    <w:bottom w:val="none" w:sz="0" w:space="0" w:color="auto"/>
                    <w:right w:val="none" w:sz="0" w:space="0" w:color="auto"/>
                  </w:divBdr>
                </w:div>
                <w:div w:id="1210651302">
                  <w:marLeft w:val="640"/>
                  <w:marRight w:val="0"/>
                  <w:marTop w:val="0"/>
                  <w:marBottom w:val="0"/>
                  <w:divBdr>
                    <w:top w:val="none" w:sz="0" w:space="0" w:color="auto"/>
                    <w:left w:val="none" w:sz="0" w:space="0" w:color="auto"/>
                    <w:bottom w:val="none" w:sz="0" w:space="0" w:color="auto"/>
                    <w:right w:val="none" w:sz="0" w:space="0" w:color="auto"/>
                  </w:divBdr>
                </w:div>
                <w:div w:id="1211458303">
                  <w:marLeft w:val="640"/>
                  <w:marRight w:val="0"/>
                  <w:marTop w:val="0"/>
                  <w:marBottom w:val="0"/>
                  <w:divBdr>
                    <w:top w:val="none" w:sz="0" w:space="0" w:color="auto"/>
                    <w:left w:val="none" w:sz="0" w:space="0" w:color="auto"/>
                    <w:bottom w:val="none" w:sz="0" w:space="0" w:color="auto"/>
                    <w:right w:val="none" w:sz="0" w:space="0" w:color="auto"/>
                  </w:divBdr>
                </w:div>
                <w:div w:id="1289047782">
                  <w:marLeft w:val="640"/>
                  <w:marRight w:val="0"/>
                  <w:marTop w:val="0"/>
                  <w:marBottom w:val="0"/>
                  <w:divBdr>
                    <w:top w:val="none" w:sz="0" w:space="0" w:color="auto"/>
                    <w:left w:val="none" w:sz="0" w:space="0" w:color="auto"/>
                    <w:bottom w:val="none" w:sz="0" w:space="0" w:color="auto"/>
                    <w:right w:val="none" w:sz="0" w:space="0" w:color="auto"/>
                  </w:divBdr>
                </w:div>
                <w:div w:id="1319384458">
                  <w:marLeft w:val="640"/>
                  <w:marRight w:val="0"/>
                  <w:marTop w:val="0"/>
                  <w:marBottom w:val="0"/>
                  <w:divBdr>
                    <w:top w:val="none" w:sz="0" w:space="0" w:color="auto"/>
                    <w:left w:val="none" w:sz="0" w:space="0" w:color="auto"/>
                    <w:bottom w:val="none" w:sz="0" w:space="0" w:color="auto"/>
                    <w:right w:val="none" w:sz="0" w:space="0" w:color="auto"/>
                  </w:divBdr>
                </w:div>
                <w:div w:id="1339621902">
                  <w:marLeft w:val="640"/>
                  <w:marRight w:val="0"/>
                  <w:marTop w:val="0"/>
                  <w:marBottom w:val="0"/>
                  <w:divBdr>
                    <w:top w:val="none" w:sz="0" w:space="0" w:color="auto"/>
                    <w:left w:val="none" w:sz="0" w:space="0" w:color="auto"/>
                    <w:bottom w:val="none" w:sz="0" w:space="0" w:color="auto"/>
                    <w:right w:val="none" w:sz="0" w:space="0" w:color="auto"/>
                  </w:divBdr>
                </w:div>
                <w:div w:id="1370036592">
                  <w:marLeft w:val="640"/>
                  <w:marRight w:val="0"/>
                  <w:marTop w:val="0"/>
                  <w:marBottom w:val="0"/>
                  <w:divBdr>
                    <w:top w:val="none" w:sz="0" w:space="0" w:color="auto"/>
                    <w:left w:val="none" w:sz="0" w:space="0" w:color="auto"/>
                    <w:bottom w:val="none" w:sz="0" w:space="0" w:color="auto"/>
                    <w:right w:val="none" w:sz="0" w:space="0" w:color="auto"/>
                  </w:divBdr>
                </w:div>
                <w:div w:id="1455640156">
                  <w:marLeft w:val="640"/>
                  <w:marRight w:val="0"/>
                  <w:marTop w:val="0"/>
                  <w:marBottom w:val="0"/>
                  <w:divBdr>
                    <w:top w:val="none" w:sz="0" w:space="0" w:color="auto"/>
                    <w:left w:val="none" w:sz="0" w:space="0" w:color="auto"/>
                    <w:bottom w:val="none" w:sz="0" w:space="0" w:color="auto"/>
                    <w:right w:val="none" w:sz="0" w:space="0" w:color="auto"/>
                  </w:divBdr>
                </w:div>
                <w:div w:id="1477645786">
                  <w:marLeft w:val="640"/>
                  <w:marRight w:val="0"/>
                  <w:marTop w:val="0"/>
                  <w:marBottom w:val="0"/>
                  <w:divBdr>
                    <w:top w:val="none" w:sz="0" w:space="0" w:color="auto"/>
                    <w:left w:val="none" w:sz="0" w:space="0" w:color="auto"/>
                    <w:bottom w:val="none" w:sz="0" w:space="0" w:color="auto"/>
                    <w:right w:val="none" w:sz="0" w:space="0" w:color="auto"/>
                  </w:divBdr>
                </w:div>
                <w:div w:id="1501652442">
                  <w:marLeft w:val="640"/>
                  <w:marRight w:val="0"/>
                  <w:marTop w:val="0"/>
                  <w:marBottom w:val="0"/>
                  <w:divBdr>
                    <w:top w:val="none" w:sz="0" w:space="0" w:color="auto"/>
                    <w:left w:val="none" w:sz="0" w:space="0" w:color="auto"/>
                    <w:bottom w:val="none" w:sz="0" w:space="0" w:color="auto"/>
                    <w:right w:val="none" w:sz="0" w:space="0" w:color="auto"/>
                  </w:divBdr>
                </w:div>
                <w:div w:id="1505125639">
                  <w:marLeft w:val="640"/>
                  <w:marRight w:val="0"/>
                  <w:marTop w:val="0"/>
                  <w:marBottom w:val="0"/>
                  <w:divBdr>
                    <w:top w:val="none" w:sz="0" w:space="0" w:color="auto"/>
                    <w:left w:val="none" w:sz="0" w:space="0" w:color="auto"/>
                    <w:bottom w:val="none" w:sz="0" w:space="0" w:color="auto"/>
                    <w:right w:val="none" w:sz="0" w:space="0" w:color="auto"/>
                  </w:divBdr>
                </w:div>
                <w:div w:id="1521772938">
                  <w:marLeft w:val="640"/>
                  <w:marRight w:val="0"/>
                  <w:marTop w:val="0"/>
                  <w:marBottom w:val="0"/>
                  <w:divBdr>
                    <w:top w:val="none" w:sz="0" w:space="0" w:color="auto"/>
                    <w:left w:val="none" w:sz="0" w:space="0" w:color="auto"/>
                    <w:bottom w:val="none" w:sz="0" w:space="0" w:color="auto"/>
                    <w:right w:val="none" w:sz="0" w:space="0" w:color="auto"/>
                  </w:divBdr>
                </w:div>
                <w:div w:id="1555971409">
                  <w:marLeft w:val="640"/>
                  <w:marRight w:val="0"/>
                  <w:marTop w:val="0"/>
                  <w:marBottom w:val="0"/>
                  <w:divBdr>
                    <w:top w:val="none" w:sz="0" w:space="0" w:color="auto"/>
                    <w:left w:val="none" w:sz="0" w:space="0" w:color="auto"/>
                    <w:bottom w:val="none" w:sz="0" w:space="0" w:color="auto"/>
                    <w:right w:val="none" w:sz="0" w:space="0" w:color="auto"/>
                  </w:divBdr>
                </w:div>
                <w:div w:id="1614822789">
                  <w:marLeft w:val="640"/>
                  <w:marRight w:val="0"/>
                  <w:marTop w:val="0"/>
                  <w:marBottom w:val="0"/>
                  <w:divBdr>
                    <w:top w:val="none" w:sz="0" w:space="0" w:color="auto"/>
                    <w:left w:val="none" w:sz="0" w:space="0" w:color="auto"/>
                    <w:bottom w:val="none" w:sz="0" w:space="0" w:color="auto"/>
                    <w:right w:val="none" w:sz="0" w:space="0" w:color="auto"/>
                  </w:divBdr>
                </w:div>
                <w:div w:id="1619607351">
                  <w:marLeft w:val="640"/>
                  <w:marRight w:val="0"/>
                  <w:marTop w:val="0"/>
                  <w:marBottom w:val="0"/>
                  <w:divBdr>
                    <w:top w:val="none" w:sz="0" w:space="0" w:color="auto"/>
                    <w:left w:val="none" w:sz="0" w:space="0" w:color="auto"/>
                    <w:bottom w:val="none" w:sz="0" w:space="0" w:color="auto"/>
                    <w:right w:val="none" w:sz="0" w:space="0" w:color="auto"/>
                  </w:divBdr>
                </w:div>
                <w:div w:id="1635865297">
                  <w:marLeft w:val="640"/>
                  <w:marRight w:val="0"/>
                  <w:marTop w:val="0"/>
                  <w:marBottom w:val="0"/>
                  <w:divBdr>
                    <w:top w:val="none" w:sz="0" w:space="0" w:color="auto"/>
                    <w:left w:val="none" w:sz="0" w:space="0" w:color="auto"/>
                    <w:bottom w:val="none" w:sz="0" w:space="0" w:color="auto"/>
                    <w:right w:val="none" w:sz="0" w:space="0" w:color="auto"/>
                  </w:divBdr>
                </w:div>
                <w:div w:id="1646007059">
                  <w:marLeft w:val="640"/>
                  <w:marRight w:val="0"/>
                  <w:marTop w:val="0"/>
                  <w:marBottom w:val="0"/>
                  <w:divBdr>
                    <w:top w:val="none" w:sz="0" w:space="0" w:color="auto"/>
                    <w:left w:val="none" w:sz="0" w:space="0" w:color="auto"/>
                    <w:bottom w:val="none" w:sz="0" w:space="0" w:color="auto"/>
                    <w:right w:val="none" w:sz="0" w:space="0" w:color="auto"/>
                  </w:divBdr>
                </w:div>
                <w:div w:id="1675763479">
                  <w:marLeft w:val="640"/>
                  <w:marRight w:val="0"/>
                  <w:marTop w:val="0"/>
                  <w:marBottom w:val="0"/>
                  <w:divBdr>
                    <w:top w:val="none" w:sz="0" w:space="0" w:color="auto"/>
                    <w:left w:val="none" w:sz="0" w:space="0" w:color="auto"/>
                    <w:bottom w:val="none" w:sz="0" w:space="0" w:color="auto"/>
                    <w:right w:val="none" w:sz="0" w:space="0" w:color="auto"/>
                  </w:divBdr>
                </w:div>
                <w:div w:id="1692608988">
                  <w:marLeft w:val="640"/>
                  <w:marRight w:val="0"/>
                  <w:marTop w:val="0"/>
                  <w:marBottom w:val="0"/>
                  <w:divBdr>
                    <w:top w:val="none" w:sz="0" w:space="0" w:color="auto"/>
                    <w:left w:val="none" w:sz="0" w:space="0" w:color="auto"/>
                    <w:bottom w:val="none" w:sz="0" w:space="0" w:color="auto"/>
                    <w:right w:val="none" w:sz="0" w:space="0" w:color="auto"/>
                  </w:divBdr>
                </w:div>
                <w:div w:id="1718971500">
                  <w:marLeft w:val="640"/>
                  <w:marRight w:val="0"/>
                  <w:marTop w:val="0"/>
                  <w:marBottom w:val="0"/>
                  <w:divBdr>
                    <w:top w:val="none" w:sz="0" w:space="0" w:color="auto"/>
                    <w:left w:val="none" w:sz="0" w:space="0" w:color="auto"/>
                    <w:bottom w:val="none" w:sz="0" w:space="0" w:color="auto"/>
                    <w:right w:val="none" w:sz="0" w:space="0" w:color="auto"/>
                  </w:divBdr>
                </w:div>
                <w:div w:id="1723476803">
                  <w:marLeft w:val="640"/>
                  <w:marRight w:val="0"/>
                  <w:marTop w:val="0"/>
                  <w:marBottom w:val="0"/>
                  <w:divBdr>
                    <w:top w:val="none" w:sz="0" w:space="0" w:color="auto"/>
                    <w:left w:val="none" w:sz="0" w:space="0" w:color="auto"/>
                    <w:bottom w:val="none" w:sz="0" w:space="0" w:color="auto"/>
                    <w:right w:val="none" w:sz="0" w:space="0" w:color="auto"/>
                  </w:divBdr>
                </w:div>
                <w:div w:id="1743330872">
                  <w:marLeft w:val="640"/>
                  <w:marRight w:val="0"/>
                  <w:marTop w:val="0"/>
                  <w:marBottom w:val="0"/>
                  <w:divBdr>
                    <w:top w:val="none" w:sz="0" w:space="0" w:color="auto"/>
                    <w:left w:val="none" w:sz="0" w:space="0" w:color="auto"/>
                    <w:bottom w:val="none" w:sz="0" w:space="0" w:color="auto"/>
                    <w:right w:val="none" w:sz="0" w:space="0" w:color="auto"/>
                  </w:divBdr>
                </w:div>
                <w:div w:id="1808164276">
                  <w:marLeft w:val="640"/>
                  <w:marRight w:val="0"/>
                  <w:marTop w:val="0"/>
                  <w:marBottom w:val="0"/>
                  <w:divBdr>
                    <w:top w:val="none" w:sz="0" w:space="0" w:color="auto"/>
                    <w:left w:val="none" w:sz="0" w:space="0" w:color="auto"/>
                    <w:bottom w:val="none" w:sz="0" w:space="0" w:color="auto"/>
                    <w:right w:val="none" w:sz="0" w:space="0" w:color="auto"/>
                  </w:divBdr>
                </w:div>
                <w:div w:id="1847472635">
                  <w:marLeft w:val="640"/>
                  <w:marRight w:val="0"/>
                  <w:marTop w:val="0"/>
                  <w:marBottom w:val="0"/>
                  <w:divBdr>
                    <w:top w:val="none" w:sz="0" w:space="0" w:color="auto"/>
                    <w:left w:val="none" w:sz="0" w:space="0" w:color="auto"/>
                    <w:bottom w:val="none" w:sz="0" w:space="0" w:color="auto"/>
                    <w:right w:val="none" w:sz="0" w:space="0" w:color="auto"/>
                  </w:divBdr>
                </w:div>
                <w:div w:id="1882328695">
                  <w:marLeft w:val="640"/>
                  <w:marRight w:val="0"/>
                  <w:marTop w:val="0"/>
                  <w:marBottom w:val="0"/>
                  <w:divBdr>
                    <w:top w:val="none" w:sz="0" w:space="0" w:color="auto"/>
                    <w:left w:val="none" w:sz="0" w:space="0" w:color="auto"/>
                    <w:bottom w:val="none" w:sz="0" w:space="0" w:color="auto"/>
                    <w:right w:val="none" w:sz="0" w:space="0" w:color="auto"/>
                  </w:divBdr>
                </w:div>
                <w:div w:id="1967926361">
                  <w:marLeft w:val="640"/>
                  <w:marRight w:val="0"/>
                  <w:marTop w:val="0"/>
                  <w:marBottom w:val="0"/>
                  <w:divBdr>
                    <w:top w:val="none" w:sz="0" w:space="0" w:color="auto"/>
                    <w:left w:val="none" w:sz="0" w:space="0" w:color="auto"/>
                    <w:bottom w:val="none" w:sz="0" w:space="0" w:color="auto"/>
                    <w:right w:val="none" w:sz="0" w:space="0" w:color="auto"/>
                  </w:divBdr>
                </w:div>
                <w:div w:id="1975259478">
                  <w:marLeft w:val="640"/>
                  <w:marRight w:val="0"/>
                  <w:marTop w:val="0"/>
                  <w:marBottom w:val="0"/>
                  <w:divBdr>
                    <w:top w:val="none" w:sz="0" w:space="0" w:color="auto"/>
                    <w:left w:val="none" w:sz="0" w:space="0" w:color="auto"/>
                    <w:bottom w:val="none" w:sz="0" w:space="0" w:color="auto"/>
                    <w:right w:val="none" w:sz="0" w:space="0" w:color="auto"/>
                  </w:divBdr>
                </w:div>
                <w:div w:id="1993873393">
                  <w:marLeft w:val="640"/>
                  <w:marRight w:val="0"/>
                  <w:marTop w:val="0"/>
                  <w:marBottom w:val="0"/>
                  <w:divBdr>
                    <w:top w:val="none" w:sz="0" w:space="0" w:color="auto"/>
                    <w:left w:val="none" w:sz="0" w:space="0" w:color="auto"/>
                    <w:bottom w:val="none" w:sz="0" w:space="0" w:color="auto"/>
                    <w:right w:val="none" w:sz="0" w:space="0" w:color="auto"/>
                  </w:divBdr>
                </w:div>
                <w:div w:id="2001036834">
                  <w:marLeft w:val="640"/>
                  <w:marRight w:val="0"/>
                  <w:marTop w:val="0"/>
                  <w:marBottom w:val="0"/>
                  <w:divBdr>
                    <w:top w:val="none" w:sz="0" w:space="0" w:color="auto"/>
                    <w:left w:val="none" w:sz="0" w:space="0" w:color="auto"/>
                    <w:bottom w:val="none" w:sz="0" w:space="0" w:color="auto"/>
                    <w:right w:val="none" w:sz="0" w:space="0" w:color="auto"/>
                  </w:divBdr>
                </w:div>
                <w:div w:id="2022580032">
                  <w:marLeft w:val="640"/>
                  <w:marRight w:val="0"/>
                  <w:marTop w:val="0"/>
                  <w:marBottom w:val="0"/>
                  <w:divBdr>
                    <w:top w:val="none" w:sz="0" w:space="0" w:color="auto"/>
                    <w:left w:val="none" w:sz="0" w:space="0" w:color="auto"/>
                    <w:bottom w:val="none" w:sz="0" w:space="0" w:color="auto"/>
                    <w:right w:val="none" w:sz="0" w:space="0" w:color="auto"/>
                  </w:divBdr>
                </w:div>
                <w:div w:id="2055617688">
                  <w:marLeft w:val="640"/>
                  <w:marRight w:val="0"/>
                  <w:marTop w:val="0"/>
                  <w:marBottom w:val="0"/>
                  <w:divBdr>
                    <w:top w:val="none" w:sz="0" w:space="0" w:color="auto"/>
                    <w:left w:val="none" w:sz="0" w:space="0" w:color="auto"/>
                    <w:bottom w:val="none" w:sz="0" w:space="0" w:color="auto"/>
                    <w:right w:val="none" w:sz="0" w:space="0" w:color="auto"/>
                  </w:divBdr>
                </w:div>
                <w:div w:id="2088764398">
                  <w:marLeft w:val="640"/>
                  <w:marRight w:val="0"/>
                  <w:marTop w:val="0"/>
                  <w:marBottom w:val="0"/>
                  <w:divBdr>
                    <w:top w:val="none" w:sz="0" w:space="0" w:color="auto"/>
                    <w:left w:val="none" w:sz="0" w:space="0" w:color="auto"/>
                    <w:bottom w:val="none" w:sz="0" w:space="0" w:color="auto"/>
                    <w:right w:val="none" w:sz="0" w:space="0" w:color="auto"/>
                  </w:divBdr>
                </w:div>
                <w:div w:id="2093619532">
                  <w:marLeft w:val="640"/>
                  <w:marRight w:val="0"/>
                  <w:marTop w:val="0"/>
                  <w:marBottom w:val="0"/>
                  <w:divBdr>
                    <w:top w:val="none" w:sz="0" w:space="0" w:color="auto"/>
                    <w:left w:val="none" w:sz="0" w:space="0" w:color="auto"/>
                    <w:bottom w:val="none" w:sz="0" w:space="0" w:color="auto"/>
                    <w:right w:val="none" w:sz="0" w:space="0" w:color="auto"/>
                  </w:divBdr>
                </w:div>
                <w:div w:id="2095079611">
                  <w:marLeft w:val="640"/>
                  <w:marRight w:val="0"/>
                  <w:marTop w:val="0"/>
                  <w:marBottom w:val="0"/>
                  <w:divBdr>
                    <w:top w:val="none" w:sz="0" w:space="0" w:color="auto"/>
                    <w:left w:val="none" w:sz="0" w:space="0" w:color="auto"/>
                    <w:bottom w:val="none" w:sz="0" w:space="0" w:color="auto"/>
                    <w:right w:val="none" w:sz="0" w:space="0" w:color="auto"/>
                  </w:divBdr>
                </w:div>
                <w:div w:id="2133209223">
                  <w:marLeft w:val="640"/>
                  <w:marRight w:val="0"/>
                  <w:marTop w:val="0"/>
                  <w:marBottom w:val="0"/>
                  <w:divBdr>
                    <w:top w:val="none" w:sz="0" w:space="0" w:color="auto"/>
                    <w:left w:val="none" w:sz="0" w:space="0" w:color="auto"/>
                    <w:bottom w:val="none" w:sz="0" w:space="0" w:color="auto"/>
                    <w:right w:val="none" w:sz="0" w:space="0" w:color="auto"/>
                  </w:divBdr>
                </w:div>
              </w:divsChild>
            </w:div>
            <w:div w:id="628633195">
              <w:marLeft w:val="0"/>
              <w:marRight w:val="0"/>
              <w:marTop w:val="0"/>
              <w:marBottom w:val="0"/>
              <w:divBdr>
                <w:top w:val="none" w:sz="0" w:space="0" w:color="auto"/>
                <w:left w:val="none" w:sz="0" w:space="0" w:color="auto"/>
                <w:bottom w:val="none" w:sz="0" w:space="0" w:color="auto"/>
                <w:right w:val="none" w:sz="0" w:space="0" w:color="auto"/>
              </w:divBdr>
              <w:divsChild>
                <w:div w:id="3216261">
                  <w:marLeft w:val="640"/>
                  <w:marRight w:val="0"/>
                  <w:marTop w:val="0"/>
                  <w:marBottom w:val="0"/>
                  <w:divBdr>
                    <w:top w:val="none" w:sz="0" w:space="0" w:color="auto"/>
                    <w:left w:val="none" w:sz="0" w:space="0" w:color="auto"/>
                    <w:bottom w:val="none" w:sz="0" w:space="0" w:color="auto"/>
                    <w:right w:val="none" w:sz="0" w:space="0" w:color="auto"/>
                  </w:divBdr>
                </w:div>
                <w:div w:id="113058827">
                  <w:marLeft w:val="640"/>
                  <w:marRight w:val="0"/>
                  <w:marTop w:val="0"/>
                  <w:marBottom w:val="0"/>
                  <w:divBdr>
                    <w:top w:val="none" w:sz="0" w:space="0" w:color="auto"/>
                    <w:left w:val="none" w:sz="0" w:space="0" w:color="auto"/>
                    <w:bottom w:val="none" w:sz="0" w:space="0" w:color="auto"/>
                    <w:right w:val="none" w:sz="0" w:space="0" w:color="auto"/>
                  </w:divBdr>
                </w:div>
                <w:div w:id="119030169">
                  <w:marLeft w:val="640"/>
                  <w:marRight w:val="0"/>
                  <w:marTop w:val="0"/>
                  <w:marBottom w:val="0"/>
                  <w:divBdr>
                    <w:top w:val="none" w:sz="0" w:space="0" w:color="auto"/>
                    <w:left w:val="none" w:sz="0" w:space="0" w:color="auto"/>
                    <w:bottom w:val="none" w:sz="0" w:space="0" w:color="auto"/>
                    <w:right w:val="none" w:sz="0" w:space="0" w:color="auto"/>
                  </w:divBdr>
                </w:div>
                <w:div w:id="120467156">
                  <w:marLeft w:val="640"/>
                  <w:marRight w:val="0"/>
                  <w:marTop w:val="0"/>
                  <w:marBottom w:val="0"/>
                  <w:divBdr>
                    <w:top w:val="none" w:sz="0" w:space="0" w:color="auto"/>
                    <w:left w:val="none" w:sz="0" w:space="0" w:color="auto"/>
                    <w:bottom w:val="none" w:sz="0" w:space="0" w:color="auto"/>
                    <w:right w:val="none" w:sz="0" w:space="0" w:color="auto"/>
                  </w:divBdr>
                </w:div>
                <w:div w:id="168258869">
                  <w:marLeft w:val="640"/>
                  <w:marRight w:val="0"/>
                  <w:marTop w:val="0"/>
                  <w:marBottom w:val="0"/>
                  <w:divBdr>
                    <w:top w:val="none" w:sz="0" w:space="0" w:color="auto"/>
                    <w:left w:val="none" w:sz="0" w:space="0" w:color="auto"/>
                    <w:bottom w:val="none" w:sz="0" w:space="0" w:color="auto"/>
                    <w:right w:val="none" w:sz="0" w:space="0" w:color="auto"/>
                  </w:divBdr>
                </w:div>
                <w:div w:id="217866140">
                  <w:marLeft w:val="640"/>
                  <w:marRight w:val="0"/>
                  <w:marTop w:val="0"/>
                  <w:marBottom w:val="0"/>
                  <w:divBdr>
                    <w:top w:val="none" w:sz="0" w:space="0" w:color="auto"/>
                    <w:left w:val="none" w:sz="0" w:space="0" w:color="auto"/>
                    <w:bottom w:val="none" w:sz="0" w:space="0" w:color="auto"/>
                    <w:right w:val="none" w:sz="0" w:space="0" w:color="auto"/>
                  </w:divBdr>
                </w:div>
                <w:div w:id="252738419">
                  <w:marLeft w:val="640"/>
                  <w:marRight w:val="0"/>
                  <w:marTop w:val="0"/>
                  <w:marBottom w:val="0"/>
                  <w:divBdr>
                    <w:top w:val="none" w:sz="0" w:space="0" w:color="auto"/>
                    <w:left w:val="none" w:sz="0" w:space="0" w:color="auto"/>
                    <w:bottom w:val="none" w:sz="0" w:space="0" w:color="auto"/>
                    <w:right w:val="none" w:sz="0" w:space="0" w:color="auto"/>
                  </w:divBdr>
                </w:div>
                <w:div w:id="260450712">
                  <w:marLeft w:val="640"/>
                  <w:marRight w:val="0"/>
                  <w:marTop w:val="0"/>
                  <w:marBottom w:val="0"/>
                  <w:divBdr>
                    <w:top w:val="none" w:sz="0" w:space="0" w:color="auto"/>
                    <w:left w:val="none" w:sz="0" w:space="0" w:color="auto"/>
                    <w:bottom w:val="none" w:sz="0" w:space="0" w:color="auto"/>
                    <w:right w:val="none" w:sz="0" w:space="0" w:color="auto"/>
                  </w:divBdr>
                </w:div>
                <w:div w:id="297607388">
                  <w:marLeft w:val="640"/>
                  <w:marRight w:val="0"/>
                  <w:marTop w:val="0"/>
                  <w:marBottom w:val="0"/>
                  <w:divBdr>
                    <w:top w:val="none" w:sz="0" w:space="0" w:color="auto"/>
                    <w:left w:val="none" w:sz="0" w:space="0" w:color="auto"/>
                    <w:bottom w:val="none" w:sz="0" w:space="0" w:color="auto"/>
                    <w:right w:val="none" w:sz="0" w:space="0" w:color="auto"/>
                  </w:divBdr>
                </w:div>
                <w:div w:id="345399679">
                  <w:marLeft w:val="640"/>
                  <w:marRight w:val="0"/>
                  <w:marTop w:val="0"/>
                  <w:marBottom w:val="0"/>
                  <w:divBdr>
                    <w:top w:val="none" w:sz="0" w:space="0" w:color="auto"/>
                    <w:left w:val="none" w:sz="0" w:space="0" w:color="auto"/>
                    <w:bottom w:val="none" w:sz="0" w:space="0" w:color="auto"/>
                    <w:right w:val="none" w:sz="0" w:space="0" w:color="auto"/>
                  </w:divBdr>
                </w:div>
                <w:div w:id="376978887">
                  <w:marLeft w:val="640"/>
                  <w:marRight w:val="0"/>
                  <w:marTop w:val="0"/>
                  <w:marBottom w:val="0"/>
                  <w:divBdr>
                    <w:top w:val="none" w:sz="0" w:space="0" w:color="auto"/>
                    <w:left w:val="none" w:sz="0" w:space="0" w:color="auto"/>
                    <w:bottom w:val="none" w:sz="0" w:space="0" w:color="auto"/>
                    <w:right w:val="none" w:sz="0" w:space="0" w:color="auto"/>
                  </w:divBdr>
                </w:div>
                <w:div w:id="379482579">
                  <w:marLeft w:val="640"/>
                  <w:marRight w:val="0"/>
                  <w:marTop w:val="0"/>
                  <w:marBottom w:val="0"/>
                  <w:divBdr>
                    <w:top w:val="none" w:sz="0" w:space="0" w:color="auto"/>
                    <w:left w:val="none" w:sz="0" w:space="0" w:color="auto"/>
                    <w:bottom w:val="none" w:sz="0" w:space="0" w:color="auto"/>
                    <w:right w:val="none" w:sz="0" w:space="0" w:color="auto"/>
                  </w:divBdr>
                </w:div>
                <w:div w:id="383211617">
                  <w:marLeft w:val="640"/>
                  <w:marRight w:val="0"/>
                  <w:marTop w:val="0"/>
                  <w:marBottom w:val="0"/>
                  <w:divBdr>
                    <w:top w:val="none" w:sz="0" w:space="0" w:color="auto"/>
                    <w:left w:val="none" w:sz="0" w:space="0" w:color="auto"/>
                    <w:bottom w:val="none" w:sz="0" w:space="0" w:color="auto"/>
                    <w:right w:val="none" w:sz="0" w:space="0" w:color="auto"/>
                  </w:divBdr>
                </w:div>
                <w:div w:id="507450958">
                  <w:marLeft w:val="640"/>
                  <w:marRight w:val="0"/>
                  <w:marTop w:val="0"/>
                  <w:marBottom w:val="0"/>
                  <w:divBdr>
                    <w:top w:val="none" w:sz="0" w:space="0" w:color="auto"/>
                    <w:left w:val="none" w:sz="0" w:space="0" w:color="auto"/>
                    <w:bottom w:val="none" w:sz="0" w:space="0" w:color="auto"/>
                    <w:right w:val="none" w:sz="0" w:space="0" w:color="auto"/>
                  </w:divBdr>
                </w:div>
                <w:div w:id="528377475">
                  <w:marLeft w:val="640"/>
                  <w:marRight w:val="0"/>
                  <w:marTop w:val="0"/>
                  <w:marBottom w:val="0"/>
                  <w:divBdr>
                    <w:top w:val="none" w:sz="0" w:space="0" w:color="auto"/>
                    <w:left w:val="none" w:sz="0" w:space="0" w:color="auto"/>
                    <w:bottom w:val="none" w:sz="0" w:space="0" w:color="auto"/>
                    <w:right w:val="none" w:sz="0" w:space="0" w:color="auto"/>
                  </w:divBdr>
                </w:div>
                <w:div w:id="541135928">
                  <w:marLeft w:val="640"/>
                  <w:marRight w:val="0"/>
                  <w:marTop w:val="0"/>
                  <w:marBottom w:val="0"/>
                  <w:divBdr>
                    <w:top w:val="none" w:sz="0" w:space="0" w:color="auto"/>
                    <w:left w:val="none" w:sz="0" w:space="0" w:color="auto"/>
                    <w:bottom w:val="none" w:sz="0" w:space="0" w:color="auto"/>
                    <w:right w:val="none" w:sz="0" w:space="0" w:color="auto"/>
                  </w:divBdr>
                </w:div>
                <w:div w:id="558983053">
                  <w:marLeft w:val="640"/>
                  <w:marRight w:val="0"/>
                  <w:marTop w:val="0"/>
                  <w:marBottom w:val="0"/>
                  <w:divBdr>
                    <w:top w:val="none" w:sz="0" w:space="0" w:color="auto"/>
                    <w:left w:val="none" w:sz="0" w:space="0" w:color="auto"/>
                    <w:bottom w:val="none" w:sz="0" w:space="0" w:color="auto"/>
                    <w:right w:val="none" w:sz="0" w:space="0" w:color="auto"/>
                  </w:divBdr>
                </w:div>
                <w:div w:id="560596700">
                  <w:marLeft w:val="640"/>
                  <w:marRight w:val="0"/>
                  <w:marTop w:val="0"/>
                  <w:marBottom w:val="0"/>
                  <w:divBdr>
                    <w:top w:val="none" w:sz="0" w:space="0" w:color="auto"/>
                    <w:left w:val="none" w:sz="0" w:space="0" w:color="auto"/>
                    <w:bottom w:val="none" w:sz="0" w:space="0" w:color="auto"/>
                    <w:right w:val="none" w:sz="0" w:space="0" w:color="auto"/>
                  </w:divBdr>
                </w:div>
                <w:div w:id="602686071">
                  <w:marLeft w:val="640"/>
                  <w:marRight w:val="0"/>
                  <w:marTop w:val="0"/>
                  <w:marBottom w:val="0"/>
                  <w:divBdr>
                    <w:top w:val="none" w:sz="0" w:space="0" w:color="auto"/>
                    <w:left w:val="none" w:sz="0" w:space="0" w:color="auto"/>
                    <w:bottom w:val="none" w:sz="0" w:space="0" w:color="auto"/>
                    <w:right w:val="none" w:sz="0" w:space="0" w:color="auto"/>
                  </w:divBdr>
                </w:div>
                <w:div w:id="801845859">
                  <w:marLeft w:val="640"/>
                  <w:marRight w:val="0"/>
                  <w:marTop w:val="0"/>
                  <w:marBottom w:val="0"/>
                  <w:divBdr>
                    <w:top w:val="none" w:sz="0" w:space="0" w:color="auto"/>
                    <w:left w:val="none" w:sz="0" w:space="0" w:color="auto"/>
                    <w:bottom w:val="none" w:sz="0" w:space="0" w:color="auto"/>
                    <w:right w:val="none" w:sz="0" w:space="0" w:color="auto"/>
                  </w:divBdr>
                </w:div>
                <w:div w:id="806702055">
                  <w:marLeft w:val="640"/>
                  <w:marRight w:val="0"/>
                  <w:marTop w:val="0"/>
                  <w:marBottom w:val="0"/>
                  <w:divBdr>
                    <w:top w:val="none" w:sz="0" w:space="0" w:color="auto"/>
                    <w:left w:val="none" w:sz="0" w:space="0" w:color="auto"/>
                    <w:bottom w:val="none" w:sz="0" w:space="0" w:color="auto"/>
                    <w:right w:val="none" w:sz="0" w:space="0" w:color="auto"/>
                  </w:divBdr>
                </w:div>
                <w:div w:id="865941999">
                  <w:marLeft w:val="640"/>
                  <w:marRight w:val="0"/>
                  <w:marTop w:val="0"/>
                  <w:marBottom w:val="0"/>
                  <w:divBdr>
                    <w:top w:val="none" w:sz="0" w:space="0" w:color="auto"/>
                    <w:left w:val="none" w:sz="0" w:space="0" w:color="auto"/>
                    <w:bottom w:val="none" w:sz="0" w:space="0" w:color="auto"/>
                    <w:right w:val="none" w:sz="0" w:space="0" w:color="auto"/>
                  </w:divBdr>
                </w:div>
                <w:div w:id="903416178">
                  <w:marLeft w:val="640"/>
                  <w:marRight w:val="0"/>
                  <w:marTop w:val="0"/>
                  <w:marBottom w:val="0"/>
                  <w:divBdr>
                    <w:top w:val="none" w:sz="0" w:space="0" w:color="auto"/>
                    <w:left w:val="none" w:sz="0" w:space="0" w:color="auto"/>
                    <w:bottom w:val="none" w:sz="0" w:space="0" w:color="auto"/>
                    <w:right w:val="none" w:sz="0" w:space="0" w:color="auto"/>
                  </w:divBdr>
                </w:div>
                <w:div w:id="945042369">
                  <w:marLeft w:val="640"/>
                  <w:marRight w:val="0"/>
                  <w:marTop w:val="0"/>
                  <w:marBottom w:val="0"/>
                  <w:divBdr>
                    <w:top w:val="none" w:sz="0" w:space="0" w:color="auto"/>
                    <w:left w:val="none" w:sz="0" w:space="0" w:color="auto"/>
                    <w:bottom w:val="none" w:sz="0" w:space="0" w:color="auto"/>
                    <w:right w:val="none" w:sz="0" w:space="0" w:color="auto"/>
                  </w:divBdr>
                </w:div>
                <w:div w:id="962659994">
                  <w:marLeft w:val="640"/>
                  <w:marRight w:val="0"/>
                  <w:marTop w:val="0"/>
                  <w:marBottom w:val="0"/>
                  <w:divBdr>
                    <w:top w:val="none" w:sz="0" w:space="0" w:color="auto"/>
                    <w:left w:val="none" w:sz="0" w:space="0" w:color="auto"/>
                    <w:bottom w:val="none" w:sz="0" w:space="0" w:color="auto"/>
                    <w:right w:val="none" w:sz="0" w:space="0" w:color="auto"/>
                  </w:divBdr>
                </w:div>
                <w:div w:id="1113285122">
                  <w:marLeft w:val="640"/>
                  <w:marRight w:val="0"/>
                  <w:marTop w:val="0"/>
                  <w:marBottom w:val="0"/>
                  <w:divBdr>
                    <w:top w:val="none" w:sz="0" w:space="0" w:color="auto"/>
                    <w:left w:val="none" w:sz="0" w:space="0" w:color="auto"/>
                    <w:bottom w:val="none" w:sz="0" w:space="0" w:color="auto"/>
                    <w:right w:val="none" w:sz="0" w:space="0" w:color="auto"/>
                  </w:divBdr>
                </w:div>
                <w:div w:id="1160540808">
                  <w:marLeft w:val="640"/>
                  <w:marRight w:val="0"/>
                  <w:marTop w:val="0"/>
                  <w:marBottom w:val="0"/>
                  <w:divBdr>
                    <w:top w:val="none" w:sz="0" w:space="0" w:color="auto"/>
                    <w:left w:val="none" w:sz="0" w:space="0" w:color="auto"/>
                    <w:bottom w:val="none" w:sz="0" w:space="0" w:color="auto"/>
                    <w:right w:val="none" w:sz="0" w:space="0" w:color="auto"/>
                  </w:divBdr>
                </w:div>
                <w:div w:id="1166017453">
                  <w:marLeft w:val="640"/>
                  <w:marRight w:val="0"/>
                  <w:marTop w:val="0"/>
                  <w:marBottom w:val="0"/>
                  <w:divBdr>
                    <w:top w:val="none" w:sz="0" w:space="0" w:color="auto"/>
                    <w:left w:val="none" w:sz="0" w:space="0" w:color="auto"/>
                    <w:bottom w:val="none" w:sz="0" w:space="0" w:color="auto"/>
                    <w:right w:val="none" w:sz="0" w:space="0" w:color="auto"/>
                  </w:divBdr>
                </w:div>
                <w:div w:id="1176772006">
                  <w:marLeft w:val="640"/>
                  <w:marRight w:val="0"/>
                  <w:marTop w:val="0"/>
                  <w:marBottom w:val="0"/>
                  <w:divBdr>
                    <w:top w:val="none" w:sz="0" w:space="0" w:color="auto"/>
                    <w:left w:val="none" w:sz="0" w:space="0" w:color="auto"/>
                    <w:bottom w:val="none" w:sz="0" w:space="0" w:color="auto"/>
                    <w:right w:val="none" w:sz="0" w:space="0" w:color="auto"/>
                  </w:divBdr>
                </w:div>
                <w:div w:id="1209486462">
                  <w:marLeft w:val="640"/>
                  <w:marRight w:val="0"/>
                  <w:marTop w:val="0"/>
                  <w:marBottom w:val="0"/>
                  <w:divBdr>
                    <w:top w:val="none" w:sz="0" w:space="0" w:color="auto"/>
                    <w:left w:val="none" w:sz="0" w:space="0" w:color="auto"/>
                    <w:bottom w:val="none" w:sz="0" w:space="0" w:color="auto"/>
                    <w:right w:val="none" w:sz="0" w:space="0" w:color="auto"/>
                  </w:divBdr>
                </w:div>
                <w:div w:id="1260219909">
                  <w:marLeft w:val="640"/>
                  <w:marRight w:val="0"/>
                  <w:marTop w:val="0"/>
                  <w:marBottom w:val="0"/>
                  <w:divBdr>
                    <w:top w:val="none" w:sz="0" w:space="0" w:color="auto"/>
                    <w:left w:val="none" w:sz="0" w:space="0" w:color="auto"/>
                    <w:bottom w:val="none" w:sz="0" w:space="0" w:color="auto"/>
                    <w:right w:val="none" w:sz="0" w:space="0" w:color="auto"/>
                  </w:divBdr>
                </w:div>
                <w:div w:id="1275744479">
                  <w:marLeft w:val="640"/>
                  <w:marRight w:val="0"/>
                  <w:marTop w:val="0"/>
                  <w:marBottom w:val="0"/>
                  <w:divBdr>
                    <w:top w:val="none" w:sz="0" w:space="0" w:color="auto"/>
                    <w:left w:val="none" w:sz="0" w:space="0" w:color="auto"/>
                    <w:bottom w:val="none" w:sz="0" w:space="0" w:color="auto"/>
                    <w:right w:val="none" w:sz="0" w:space="0" w:color="auto"/>
                  </w:divBdr>
                </w:div>
                <w:div w:id="1278297960">
                  <w:marLeft w:val="640"/>
                  <w:marRight w:val="0"/>
                  <w:marTop w:val="0"/>
                  <w:marBottom w:val="0"/>
                  <w:divBdr>
                    <w:top w:val="none" w:sz="0" w:space="0" w:color="auto"/>
                    <w:left w:val="none" w:sz="0" w:space="0" w:color="auto"/>
                    <w:bottom w:val="none" w:sz="0" w:space="0" w:color="auto"/>
                    <w:right w:val="none" w:sz="0" w:space="0" w:color="auto"/>
                  </w:divBdr>
                </w:div>
                <w:div w:id="1282956586">
                  <w:marLeft w:val="640"/>
                  <w:marRight w:val="0"/>
                  <w:marTop w:val="0"/>
                  <w:marBottom w:val="0"/>
                  <w:divBdr>
                    <w:top w:val="none" w:sz="0" w:space="0" w:color="auto"/>
                    <w:left w:val="none" w:sz="0" w:space="0" w:color="auto"/>
                    <w:bottom w:val="none" w:sz="0" w:space="0" w:color="auto"/>
                    <w:right w:val="none" w:sz="0" w:space="0" w:color="auto"/>
                  </w:divBdr>
                </w:div>
                <w:div w:id="1293051340">
                  <w:marLeft w:val="640"/>
                  <w:marRight w:val="0"/>
                  <w:marTop w:val="0"/>
                  <w:marBottom w:val="0"/>
                  <w:divBdr>
                    <w:top w:val="none" w:sz="0" w:space="0" w:color="auto"/>
                    <w:left w:val="none" w:sz="0" w:space="0" w:color="auto"/>
                    <w:bottom w:val="none" w:sz="0" w:space="0" w:color="auto"/>
                    <w:right w:val="none" w:sz="0" w:space="0" w:color="auto"/>
                  </w:divBdr>
                </w:div>
                <w:div w:id="1310548996">
                  <w:marLeft w:val="640"/>
                  <w:marRight w:val="0"/>
                  <w:marTop w:val="0"/>
                  <w:marBottom w:val="0"/>
                  <w:divBdr>
                    <w:top w:val="none" w:sz="0" w:space="0" w:color="auto"/>
                    <w:left w:val="none" w:sz="0" w:space="0" w:color="auto"/>
                    <w:bottom w:val="none" w:sz="0" w:space="0" w:color="auto"/>
                    <w:right w:val="none" w:sz="0" w:space="0" w:color="auto"/>
                  </w:divBdr>
                </w:div>
                <w:div w:id="1412657004">
                  <w:marLeft w:val="640"/>
                  <w:marRight w:val="0"/>
                  <w:marTop w:val="0"/>
                  <w:marBottom w:val="0"/>
                  <w:divBdr>
                    <w:top w:val="none" w:sz="0" w:space="0" w:color="auto"/>
                    <w:left w:val="none" w:sz="0" w:space="0" w:color="auto"/>
                    <w:bottom w:val="none" w:sz="0" w:space="0" w:color="auto"/>
                    <w:right w:val="none" w:sz="0" w:space="0" w:color="auto"/>
                  </w:divBdr>
                </w:div>
                <w:div w:id="1458184593">
                  <w:marLeft w:val="640"/>
                  <w:marRight w:val="0"/>
                  <w:marTop w:val="0"/>
                  <w:marBottom w:val="0"/>
                  <w:divBdr>
                    <w:top w:val="none" w:sz="0" w:space="0" w:color="auto"/>
                    <w:left w:val="none" w:sz="0" w:space="0" w:color="auto"/>
                    <w:bottom w:val="none" w:sz="0" w:space="0" w:color="auto"/>
                    <w:right w:val="none" w:sz="0" w:space="0" w:color="auto"/>
                  </w:divBdr>
                </w:div>
                <w:div w:id="1501509933">
                  <w:marLeft w:val="640"/>
                  <w:marRight w:val="0"/>
                  <w:marTop w:val="0"/>
                  <w:marBottom w:val="0"/>
                  <w:divBdr>
                    <w:top w:val="none" w:sz="0" w:space="0" w:color="auto"/>
                    <w:left w:val="none" w:sz="0" w:space="0" w:color="auto"/>
                    <w:bottom w:val="none" w:sz="0" w:space="0" w:color="auto"/>
                    <w:right w:val="none" w:sz="0" w:space="0" w:color="auto"/>
                  </w:divBdr>
                </w:div>
                <w:div w:id="1619600641">
                  <w:marLeft w:val="640"/>
                  <w:marRight w:val="0"/>
                  <w:marTop w:val="0"/>
                  <w:marBottom w:val="0"/>
                  <w:divBdr>
                    <w:top w:val="none" w:sz="0" w:space="0" w:color="auto"/>
                    <w:left w:val="none" w:sz="0" w:space="0" w:color="auto"/>
                    <w:bottom w:val="none" w:sz="0" w:space="0" w:color="auto"/>
                    <w:right w:val="none" w:sz="0" w:space="0" w:color="auto"/>
                  </w:divBdr>
                </w:div>
                <w:div w:id="1632443364">
                  <w:marLeft w:val="640"/>
                  <w:marRight w:val="0"/>
                  <w:marTop w:val="0"/>
                  <w:marBottom w:val="0"/>
                  <w:divBdr>
                    <w:top w:val="none" w:sz="0" w:space="0" w:color="auto"/>
                    <w:left w:val="none" w:sz="0" w:space="0" w:color="auto"/>
                    <w:bottom w:val="none" w:sz="0" w:space="0" w:color="auto"/>
                    <w:right w:val="none" w:sz="0" w:space="0" w:color="auto"/>
                  </w:divBdr>
                </w:div>
                <w:div w:id="1720090111">
                  <w:marLeft w:val="640"/>
                  <w:marRight w:val="0"/>
                  <w:marTop w:val="0"/>
                  <w:marBottom w:val="0"/>
                  <w:divBdr>
                    <w:top w:val="none" w:sz="0" w:space="0" w:color="auto"/>
                    <w:left w:val="none" w:sz="0" w:space="0" w:color="auto"/>
                    <w:bottom w:val="none" w:sz="0" w:space="0" w:color="auto"/>
                    <w:right w:val="none" w:sz="0" w:space="0" w:color="auto"/>
                  </w:divBdr>
                </w:div>
                <w:div w:id="1777822333">
                  <w:marLeft w:val="640"/>
                  <w:marRight w:val="0"/>
                  <w:marTop w:val="0"/>
                  <w:marBottom w:val="0"/>
                  <w:divBdr>
                    <w:top w:val="none" w:sz="0" w:space="0" w:color="auto"/>
                    <w:left w:val="none" w:sz="0" w:space="0" w:color="auto"/>
                    <w:bottom w:val="none" w:sz="0" w:space="0" w:color="auto"/>
                    <w:right w:val="none" w:sz="0" w:space="0" w:color="auto"/>
                  </w:divBdr>
                </w:div>
                <w:div w:id="1844667661">
                  <w:marLeft w:val="640"/>
                  <w:marRight w:val="0"/>
                  <w:marTop w:val="0"/>
                  <w:marBottom w:val="0"/>
                  <w:divBdr>
                    <w:top w:val="none" w:sz="0" w:space="0" w:color="auto"/>
                    <w:left w:val="none" w:sz="0" w:space="0" w:color="auto"/>
                    <w:bottom w:val="none" w:sz="0" w:space="0" w:color="auto"/>
                    <w:right w:val="none" w:sz="0" w:space="0" w:color="auto"/>
                  </w:divBdr>
                </w:div>
                <w:div w:id="1844934996">
                  <w:marLeft w:val="640"/>
                  <w:marRight w:val="0"/>
                  <w:marTop w:val="0"/>
                  <w:marBottom w:val="0"/>
                  <w:divBdr>
                    <w:top w:val="none" w:sz="0" w:space="0" w:color="auto"/>
                    <w:left w:val="none" w:sz="0" w:space="0" w:color="auto"/>
                    <w:bottom w:val="none" w:sz="0" w:space="0" w:color="auto"/>
                    <w:right w:val="none" w:sz="0" w:space="0" w:color="auto"/>
                  </w:divBdr>
                </w:div>
                <w:div w:id="1846824824">
                  <w:marLeft w:val="640"/>
                  <w:marRight w:val="0"/>
                  <w:marTop w:val="0"/>
                  <w:marBottom w:val="0"/>
                  <w:divBdr>
                    <w:top w:val="none" w:sz="0" w:space="0" w:color="auto"/>
                    <w:left w:val="none" w:sz="0" w:space="0" w:color="auto"/>
                    <w:bottom w:val="none" w:sz="0" w:space="0" w:color="auto"/>
                    <w:right w:val="none" w:sz="0" w:space="0" w:color="auto"/>
                  </w:divBdr>
                </w:div>
                <w:div w:id="1896116370">
                  <w:marLeft w:val="640"/>
                  <w:marRight w:val="0"/>
                  <w:marTop w:val="0"/>
                  <w:marBottom w:val="0"/>
                  <w:divBdr>
                    <w:top w:val="none" w:sz="0" w:space="0" w:color="auto"/>
                    <w:left w:val="none" w:sz="0" w:space="0" w:color="auto"/>
                    <w:bottom w:val="none" w:sz="0" w:space="0" w:color="auto"/>
                    <w:right w:val="none" w:sz="0" w:space="0" w:color="auto"/>
                  </w:divBdr>
                </w:div>
                <w:div w:id="1899507874">
                  <w:marLeft w:val="640"/>
                  <w:marRight w:val="0"/>
                  <w:marTop w:val="0"/>
                  <w:marBottom w:val="0"/>
                  <w:divBdr>
                    <w:top w:val="none" w:sz="0" w:space="0" w:color="auto"/>
                    <w:left w:val="none" w:sz="0" w:space="0" w:color="auto"/>
                    <w:bottom w:val="none" w:sz="0" w:space="0" w:color="auto"/>
                    <w:right w:val="none" w:sz="0" w:space="0" w:color="auto"/>
                  </w:divBdr>
                </w:div>
                <w:div w:id="1968199001">
                  <w:marLeft w:val="640"/>
                  <w:marRight w:val="0"/>
                  <w:marTop w:val="0"/>
                  <w:marBottom w:val="0"/>
                  <w:divBdr>
                    <w:top w:val="none" w:sz="0" w:space="0" w:color="auto"/>
                    <w:left w:val="none" w:sz="0" w:space="0" w:color="auto"/>
                    <w:bottom w:val="none" w:sz="0" w:space="0" w:color="auto"/>
                    <w:right w:val="none" w:sz="0" w:space="0" w:color="auto"/>
                  </w:divBdr>
                </w:div>
                <w:div w:id="1990792448">
                  <w:marLeft w:val="640"/>
                  <w:marRight w:val="0"/>
                  <w:marTop w:val="0"/>
                  <w:marBottom w:val="0"/>
                  <w:divBdr>
                    <w:top w:val="none" w:sz="0" w:space="0" w:color="auto"/>
                    <w:left w:val="none" w:sz="0" w:space="0" w:color="auto"/>
                    <w:bottom w:val="none" w:sz="0" w:space="0" w:color="auto"/>
                    <w:right w:val="none" w:sz="0" w:space="0" w:color="auto"/>
                  </w:divBdr>
                </w:div>
                <w:div w:id="2007514795">
                  <w:marLeft w:val="640"/>
                  <w:marRight w:val="0"/>
                  <w:marTop w:val="0"/>
                  <w:marBottom w:val="0"/>
                  <w:divBdr>
                    <w:top w:val="none" w:sz="0" w:space="0" w:color="auto"/>
                    <w:left w:val="none" w:sz="0" w:space="0" w:color="auto"/>
                    <w:bottom w:val="none" w:sz="0" w:space="0" w:color="auto"/>
                    <w:right w:val="none" w:sz="0" w:space="0" w:color="auto"/>
                  </w:divBdr>
                </w:div>
                <w:div w:id="2023585318">
                  <w:marLeft w:val="640"/>
                  <w:marRight w:val="0"/>
                  <w:marTop w:val="0"/>
                  <w:marBottom w:val="0"/>
                  <w:divBdr>
                    <w:top w:val="none" w:sz="0" w:space="0" w:color="auto"/>
                    <w:left w:val="none" w:sz="0" w:space="0" w:color="auto"/>
                    <w:bottom w:val="none" w:sz="0" w:space="0" w:color="auto"/>
                    <w:right w:val="none" w:sz="0" w:space="0" w:color="auto"/>
                  </w:divBdr>
                </w:div>
                <w:div w:id="2062165021">
                  <w:marLeft w:val="640"/>
                  <w:marRight w:val="0"/>
                  <w:marTop w:val="0"/>
                  <w:marBottom w:val="0"/>
                  <w:divBdr>
                    <w:top w:val="none" w:sz="0" w:space="0" w:color="auto"/>
                    <w:left w:val="none" w:sz="0" w:space="0" w:color="auto"/>
                    <w:bottom w:val="none" w:sz="0" w:space="0" w:color="auto"/>
                    <w:right w:val="none" w:sz="0" w:space="0" w:color="auto"/>
                  </w:divBdr>
                </w:div>
                <w:div w:id="2080785119">
                  <w:marLeft w:val="640"/>
                  <w:marRight w:val="0"/>
                  <w:marTop w:val="0"/>
                  <w:marBottom w:val="0"/>
                  <w:divBdr>
                    <w:top w:val="none" w:sz="0" w:space="0" w:color="auto"/>
                    <w:left w:val="none" w:sz="0" w:space="0" w:color="auto"/>
                    <w:bottom w:val="none" w:sz="0" w:space="0" w:color="auto"/>
                    <w:right w:val="none" w:sz="0" w:space="0" w:color="auto"/>
                  </w:divBdr>
                </w:div>
                <w:div w:id="2100253093">
                  <w:marLeft w:val="640"/>
                  <w:marRight w:val="0"/>
                  <w:marTop w:val="0"/>
                  <w:marBottom w:val="0"/>
                  <w:divBdr>
                    <w:top w:val="none" w:sz="0" w:space="0" w:color="auto"/>
                    <w:left w:val="none" w:sz="0" w:space="0" w:color="auto"/>
                    <w:bottom w:val="none" w:sz="0" w:space="0" w:color="auto"/>
                    <w:right w:val="none" w:sz="0" w:space="0" w:color="auto"/>
                  </w:divBdr>
                </w:div>
                <w:div w:id="2110006282">
                  <w:marLeft w:val="640"/>
                  <w:marRight w:val="0"/>
                  <w:marTop w:val="0"/>
                  <w:marBottom w:val="0"/>
                  <w:divBdr>
                    <w:top w:val="none" w:sz="0" w:space="0" w:color="auto"/>
                    <w:left w:val="none" w:sz="0" w:space="0" w:color="auto"/>
                    <w:bottom w:val="none" w:sz="0" w:space="0" w:color="auto"/>
                    <w:right w:val="none" w:sz="0" w:space="0" w:color="auto"/>
                  </w:divBdr>
                </w:div>
                <w:div w:id="2122874093">
                  <w:marLeft w:val="640"/>
                  <w:marRight w:val="0"/>
                  <w:marTop w:val="0"/>
                  <w:marBottom w:val="0"/>
                  <w:divBdr>
                    <w:top w:val="none" w:sz="0" w:space="0" w:color="auto"/>
                    <w:left w:val="none" w:sz="0" w:space="0" w:color="auto"/>
                    <w:bottom w:val="none" w:sz="0" w:space="0" w:color="auto"/>
                    <w:right w:val="none" w:sz="0" w:space="0" w:color="auto"/>
                  </w:divBdr>
                </w:div>
              </w:divsChild>
            </w:div>
            <w:div w:id="632947123">
              <w:marLeft w:val="0"/>
              <w:marRight w:val="0"/>
              <w:marTop w:val="0"/>
              <w:marBottom w:val="0"/>
              <w:divBdr>
                <w:top w:val="none" w:sz="0" w:space="0" w:color="auto"/>
                <w:left w:val="none" w:sz="0" w:space="0" w:color="auto"/>
                <w:bottom w:val="none" w:sz="0" w:space="0" w:color="auto"/>
                <w:right w:val="none" w:sz="0" w:space="0" w:color="auto"/>
              </w:divBdr>
              <w:divsChild>
                <w:div w:id="8527551">
                  <w:marLeft w:val="640"/>
                  <w:marRight w:val="0"/>
                  <w:marTop w:val="0"/>
                  <w:marBottom w:val="0"/>
                  <w:divBdr>
                    <w:top w:val="none" w:sz="0" w:space="0" w:color="auto"/>
                    <w:left w:val="none" w:sz="0" w:space="0" w:color="auto"/>
                    <w:bottom w:val="none" w:sz="0" w:space="0" w:color="auto"/>
                    <w:right w:val="none" w:sz="0" w:space="0" w:color="auto"/>
                  </w:divBdr>
                </w:div>
                <w:div w:id="73357151">
                  <w:marLeft w:val="640"/>
                  <w:marRight w:val="0"/>
                  <w:marTop w:val="0"/>
                  <w:marBottom w:val="0"/>
                  <w:divBdr>
                    <w:top w:val="none" w:sz="0" w:space="0" w:color="auto"/>
                    <w:left w:val="none" w:sz="0" w:space="0" w:color="auto"/>
                    <w:bottom w:val="none" w:sz="0" w:space="0" w:color="auto"/>
                    <w:right w:val="none" w:sz="0" w:space="0" w:color="auto"/>
                  </w:divBdr>
                </w:div>
                <w:div w:id="131796960">
                  <w:marLeft w:val="640"/>
                  <w:marRight w:val="0"/>
                  <w:marTop w:val="0"/>
                  <w:marBottom w:val="0"/>
                  <w:divBdr>
                    <w:top w:val="none" w:sz="0" w:space="0" w:color="auto"/>
                    <w:left w:val="none" w:sz="0" w:space="0" w:color="auto"/>
                    <w:bottom w:val="none" w:sz="0" w:space="0" w:color="auto"/>
                    <w:right w:val="none" w:sz="0" w:space="0" w:color="auto"/>
                  </w:divBdr>
                </w:div>
                <w:div w:id="134764478">
                  <w:marLeft w:val="640"/>
                  <w:marRight w:val="0"/>
                  <w:marTop w:val="0"/>
                  <w:marBottom w:val="0"/>
                  <w:divBdr>
                    <w:top w:val="none" w:sz="0" w:space="0" w:color="auto"/>
                    <w:left w:val="none" w:sz="0" w:space="0" w:color="auto"/>
                    <w:bottom w:val="none" w:sz="0" w:space="0" w:color="auto"/>
                    <w:right w:val="none" w:sz="0" w:space="0" w:color="auto"/>
                  </w:divBdr>
                </w:div>
                <w:div w:id="182325208">
                  <w:marLeft w:val="640"/>
                  <w:marRight w:val="0"/>
                  <w:marTop w:val="0"/>
                  <w:marBottom w:val="0"/>
                  <w:divBdr>
                    <w:top w:val="none" w:sz="0" w:space="0" w:color="auto"/>
                    <w:left w:val="none" w:sz="0" w:space="0" w:color="auto"/>
                    <w:bottom w:val="none" w:sz="0" w:space="0" w:color="auto"/>
                    <w:right w:val="none" w:sz="0" w:space="0" w:color="auto"/>
                  </w:divBdr>
                </w:div>
                <w:div w:id="293144942">
                  <w:marLeft w:val="640"/>
                  <w:marRight w:val="0"/>
                  <w:marTop w:val="0"/>
                  <w:marBottom w:val="0"/>
                  <w:divBdr>
                    <w:top w:val="none" w:sz="0" w:space="0" w:color="auto"/>
                    <w:left w:val="none" w:sz="0" w:space="0" w:color="auto"/>
                    <w:bottom w:val="none" w:sz="0" w:space="0" w:color="auto"/>
                    <w:right w:val="none" w:sz="0" w:space="0" w:color="auto"/>
                  </w:divBdr>
                </w:div>
                <w:div w:id="299574874">
                  <w:marLeft w:val="640"/>
                  <w:marRight w:val="0"/>
                  <w:marTop w:val="0"/>
                  <w:marBottom w:val="0"/>
                  <w:divBdr>
                    <w:top w:val="none" w:sz="0" w:space="0" w:color="auto"/>
                    <w:left w:val="none" w:sz="0" w:space="0" w:color="auto"/>
                    <w:bottom w:val="none" w:sz="0" w:space="0" w:color="auto"/>
                    <w:right w:val="none" w:sz="0" w:space="0" w:color="auto"/>
                  </w:divBdr>
                </w:div>
                <w:div w:id="370617644">
                  <w:marLeft w:val="640"/>
                  <w:marRight w:val="0"/>
                  <w:marTop w:val="0"/>
                  <w:marBottom w:val="0"/>
                  <w:divBdr>
                    <w:top w:val="none" w:sz="0" w:space="0" w:color="auto"/>
                    <w:left w:val="none" w:sz="0" w:space="0" w:color="auto"/>
                    <w:bottom w:val="none" w:sz="0" w:space="0" w:color="auto"/>
                    <w:right w:val="none" w:sz="0" w:space="0" w:color="auto"/>
                  </w:divBdr>
                </w:div>
                <w:div w:id="373623916">
                  <w:marLeft w:val="640"/>
                  <w:marRight w:val="0"/>
                  <w:marTop w:val="0"/>
                  <w:marBottom w:val="0"/>
                  <w:divBdr>
                    <w:top w:val="none" w:sz="0" w:space="0" w:color="auto"/>
                    <w:left w:val="none" w:sz="0" w:space="0" w:color="auto"/>
                    <w:bottom w:val="none" w:sz="0" w:space="0" w:color="auto"/>
                    <w:right w:val="none" w:sz="0" w:space="0" w:color="auto"/>
                  </w:divBdr>
                </w:div>
                <w:div w:id="389503866">
                  <w:marLeft w:val="640"/>
                  <w:marRight w:val="0"/>
                  <w:marTop w:val="0"/>
                  <w:marBottom w:val="0"/>
                  <w:divBdr>
                    <w:top w:val="none" w:sz="0" w:space="0" w:color="auto"/>
                    <w:left w:val="none" w:sz="0" w:space="0" w:color="auto"/>
                    <w:bottom w:val="none" w:sz="0" w:space="0" w:color="auto"/>
                    <w:right w:val="none" w:sz="0" w:space="0" w:color="auto"/>
                  </w:divBdr>
                </w:div>
                <w:div w:id="390662954">
                  <w:marLeft w:val="640"/>
                  <w:marRight w:val="0"/>
                  <w:marTop w:val="0"/>
                  <w:marBottom w:val="0"/>
                  <w:divBdr>
                    <w:top w:val="none" w:sz="0" w:space="0" w:color="auto"/>
                    <w:left w:val="none" w:sz="0" w:space="0" w:color="auto"/>
                    <w:bottom w:val="none" w:sz="0" w:space="0" w:color="auto"/>
                    <w:right w:val="none" w:sz="0" w:space="0" w:color="auto"/>
                  </w:divBdr>
                </w:div>
                <w:div w:id="449280021">
                  <w:marLeft w:val="640"/>
                  <w:marRight w:val="0"/>
                  <w:marTop w:val="0"/>
                  <w:marBottom w:val="0"/>
                  <w:divBdr>
                    <w:top w:val="none" w:sz="0" w:space="0" w:color="auto"/>
                    <w:left w:val="none" w:sz="0" w:space="0" w:color="auto"/>
                    <w:bottom w:val="none" w:sz="0" w:space="0" w:color="auto"/>
                    <w:right w:val="none" w:sz="0" w:space="0" w:color="auto"/>
                  </w:divBdr>
                </w:div>
                <w:div w:id="455565995">
                  <w:marLeft w:val="640"/>
                  <w:marRight w:val="0"/>
                  <w:marTop w:val="0"/>
                  <w:marBottom w:val="0"/>
                  <w:divBdr>
                    <w:top w:val="none" w:sz="0" w:space="0" w:color="auto"/>
                    <w:left w:val="none" w:sz="0" w:space="0" w:color="auto"/>
                    <w:bottom w:val="none" w:sz="0" w:space="0" w:color="auto"/>
                    <w:right w:val="none" w:sz="0" w:space="0" w:color="auto"/>
                  </w:divBdr>
                </w:div>
                <w:div w:id="472869453">
                  <w:marLeft w:val="640"/>
                  <w:marRight w:val="0"/>
                  <w:marTop w:val="0"/>
                  <w:marBottom w:val="0"/>
                  <w:divBdr>
                    <w:top w:val="none" w:sz="0" w:space="0" w:color="auto"/>
                    <w:left w:val="none" w:sz="0" w:space="0" w:color="auto"/>
                    <w:bottom w:val="none" w:sz="0" w:space="0" w:color="auto"/>
                    <w:right w:val="none" w:sz="0" w:space="0" w:color="auto"/>
                  </w:divBdr>
                </w:div>
                <w:div w:id="493490220">
                  <w:marLeft w:val="640"/>
                  <w:marRight w:val="0"/>
                  <w:marTop w:val="0"/>
                  <w:marBottom w:val="0"/>
                  <w:divBdr>
                    <w:top w:val="none" w:sz="0" w:space="0" w:color="auto"/>
                    <w:left w:val="none" w:sz="0" w:space="0" w:color="auto"/>
                    <w:bottom w:val="none" w:sz="0" w:space="0" w:color="auto"/>
                    <w:right w:val="none" w:sz="0" w:space="0" w:color="auto"/>
                  </w:divBdr>
                </w:div>
                <w:div w:id="507330453">
                  <w:marLeft w:val="640"/>
                  <w:marRight w:val="0"/>
                  <w:marTop w:val="0"/>
                  <w:marBottom w:val="0"/>
                  <w:divBdr>
                    <w:top w:val="none" w:sz="0" w:space="0" w:color="auto"/>
                    <w:left w:val="none" w:sz="0" w:space="0" w:color="auto"/>
                    <w:bottom w:val="none" w:sz="0" w:space="0" w:color="auto"/>
                    <w:right w:val="none" w:sz="0" w:space="0" w:color="auto"/>
                  </w:divBdr>
                </w:div>
                <w:div w:id="575674031">
                  <w:marLeft w:val="640"/>
                  <w:marRight w:val="0"/>
                  <w:marTop w:val="0"/>
                  <w:marBottom w:val="0"/>
                  <w:divBdr>
                    <w:top w:val="none" w:sz="0" w:space="0" w:color="auto"/>
                    <w:left w:val="none" w:sz="0" w:space="0" w:color="auto"/>
                    <w:bottom w:val="none" w:sz="0" w:space="0" w:color="auto"/>
                    <w:right w:val="none" w:sz="0" w:space="0" w:color="auto"/>
                  </w:divBdr>
                </w:div>
                <w:div w:id="654989864">
                  <w:marLeft w:val="640"/>
                  <w:marRight w:val="0"/>
                  <w:marTop w:val="0"/>
                  <w:marBottom w:val="0"/>
                  <w:divBdr>
                    <w:top w:val="none" w:sz="0" w:space="0" w:color="auto"/>
                    <w:left w:val="none" w:sz="0" w:space="0" w:color="auto"/>
                    <w:bottom w:val="none" w:sz="0" w:space="0" w:color="auto"/>
                    <w:right w:val="none" w:sz="0" w:space="0" w:color="auto"/>
                  </w:divBdr>
                </w:div>
                <w:div w:id="760833697">
                  <w:marLeft w:val="640"/>
                  <w:marRight w:val="0"/>
                  <w:marTop w:val="0"/>
                  <w:marBottom w:val="0"/>
                  <w:divBdr>
                    <w:top w:val="none" w:sz="0" w:space="0" w:color="auto"/>
                    <w:left w:val="none" w:sz="0" w:space="0" w:color="auto"/>
                    <w:bottom w:val="none" w:sz="0" w:space="0" w:color="auto"/>
                    <w:right w:val="none" w:sz="0" w:space="0" w:color="auto"/>
                  </w:divBdr>
                </w:div>
                <w:div w:id="916011249">
                  <w:marLeft w:val="640"/>
                  <w:marRight w:val="0"/>
                  <w:marTop w:val="0"/>
                  <w:marBottom w:val="0"/>
                  <w:divBdr>
                    <w:top w:val="none" w:sz="0" w:space="0" w:color="auto"/>
                    <w:left w:val="none" w:sz="0" w:space="0" w:color="auto"/>
                    <w:bottom w:val="none" w:sz="0" w:space="0" w:color="auto"/>
                    <w:right w:val="none" w:sz="0" w:space="0" w:color="auto"/>
                  </w:divBdr>
                </w:div>
                <w:div w:id="938221075">
                  <w:marLeft w:val="640"/>
                  <w:marRight w:val="0"/>
                  <w:marTop w:val="0"/>
                  <w:marBottom w:val="0"/>
                  <w:divBdr>
                    <w:top w:val="none" w:sz="0" w:space="0" w:color="auto"/>
                    <w:left w:val="none" w:sz="0" w:space="0" w:color="auto"/>
                    <w:bottom w:val="none" w:sz="0" w:space="0" w:color="auto"/>
                    <w:right w:val="none" w:sz="0" w:space="0" w:color="auto"/>
                  </w:divBdr>
                </w:div>
                <w:div w:id="1014576852">
                  <w:marLeft w:val="640"/>
                  <w:marRight w:val="0"/>
                  <w:marTop w:val="0"/>
                  <w:marBottom w:val="0"/>
                  <w:divBdr>
                    <w:top w:val="none" w:sz="0" w:space="0" w:color="auto"/>
                    <w:left w:val="none" w:sz="0" w:space="0" w:color="auto"/>
                    <w:bottom w:val="none" w:sz="0" w:space="0" w:color="auto"/>
                    <w:right w:val="none" w:sz="0" w:space="0" w:color="auto"/>
                  </w:divBdr>
                </w:div>
                <w:div w:id="1021859468">
                  <w:marLeft w:val="640"/>
                  <w:marRight w:val="0"/>
                  <w:marTop w:val="0"/>
                  <w:marBottom w:val="0"/>
                  <w:divBdr>
                    <w:top w:val="none" w:sz="0" w:space="0" w:color="auto"/>
                    <w:left w:val="none" w:sz="0" w:space="0" w:color="auto"/>
                    <w:bottom w:val="none" w:sz="0" w:space="0" w:color="auto"/>
                    <w:right w:val="none" w:sz="0" w:space="0" w:color="auto"/>
                  </w:divBdr>
                </w:div>
                <w:div w:id="1025253513">
                  <w:marLeft w:val="640"/>
                  <w:marRight w:val="0"/>
                  <w:marTop w:val="0"/>
                  <w:marBottom w:val="0"/>
                  <w:divBdr>
                    <w:top w:val="none" w:sz="0" w:space="0" w:color="auto"/>
                    <w:left w:val="none" w:sz="0" w:space="0" w:color="auto"/>
                    <w:bottom w:val="none" w:sz="0" w:space="0" w:color="auto"/>
                    <w:right w:val="none" w:sz="0" w:space="0" w:color="auto"/>
                  </w:divBdr>
                </w:div>
                <w:div w:id="1030572202">
                  <w:marLeft w:val="640"/>
                  <w:marRight w:val="0"/>
                  <w:marTop w:val="0"/>
                  <w:marBottom w:val="0"/>
                  <w:divBdr>
                    <w:top w:val="none" w:sz="0" w:space="0" w:color="auto"/>
                    <w:left w:val="none" w:sz="0" w:space="0" w:color="auto"/>
                    <w:bottom w:val="none" w:sz="0" w:space="0" w:color="auto"/>
                    <w:right w:val="none" w:sz="0" w:space="0" w:color="auto"/>
                  </w:divBdr>
                </w:div>
                <w:div w:id="1033656680">
                  <w:marLeft w:val="640"/>
                  <w:marRight w:val="0"/>
                  <w:marTop w:val="0"/>
                  <w:marBottom w:val="0"/>
                  <w:divBdr>
                    <w:top w:val="none" w:sz="0" w:space="0" w:color="auto"/>
                    <w:left w:val="none" w:sz="0" w:space="0" w:color="auto"/>
                    <w:bottom w:val="none" w:sz="0" w:space="0" w:color="auto"/>
                    <w:right w:val="none" w:sz="0" w:space="0" w:color="auto"/>
                  </w:divBdr>
                </w:div>
                <w:div w:id="1122580769">
                  <w:marLeft w:val="640"/>
                  <w:marRight w:val="0"/>
                  <w:marTop w:val="0"/>
                  <w:marBottom w:val="0"/>
                  <w:divBdr>
                    <w:top w:val="none" w:sz="0" w:space="0" w:color="auto"/>
                    <w:left w:val="none" w:sz="0" w:space="0" w:color="auto"/>
                    <w:bottom w:val="none" w:sz="0" w:space="0" w:color="auto"/>
                    <w:right w:val="none" w:sz="0" w:space="0" w:color="auto"/>
                  </w:divBdr>
                </w:div>
                <w:div w:id="1152137002">
                  <w:marLeft w:val="640"/>
                  <w:marRight w:val="0"/>
                  <w:marTop w:val="0"/>
                  <w:marBottom w:val="0"/>
                  <w:divBdr>
                    <w:top w:val="none" w:sz="0" w:space="0" w:color="auto"/>
                    <w:left w:val="none" w:sz="0" w:space="0" w:color="auto"/>
                    <w:bottom w:val="none" w:sz="0" w:space="0" w:color="auto"/>
                    <w:right w:val="none" w:sz="0" w:space="0" w:color="auto"/>
                  </w:divBdr>
                </w:div>
                <w:div w:id="1154681328">
                  <w:marLeft w:val="640"/>
                  <w:marRight w:val="0"/>
                  <w:marTop w:val="0"/>
                  <w:marBottom w:val="0"/>
                  <w:divBdr>
                    <w:top w:val="none" w:sz="0" w:space="0" w:color="auto"/>
                    <w:left w:val="none" w:sz="0" w:space="0" w:color="auto"/>
                    <w:bottom w:val="none" w:sz="0" w:space="0" w:color="auto"/>
                    <w:right w:val="none" w:sz="0" w:space="0" w:color="auto"/>
                  </w:divBdr>
                </w:div>
                <w:div w:id="1156800869">
                  <w:marLeft w:val="640"/>
                  <w:marRight w:val="0"/>
                  <w:marTop w:val="0"/>
                  <w:marBottom w:val="0"/>
                  <w:divBdr>
                    <w:top w:val="none" w:sz="0" w:space="0" w:color="auto"/>
                    <w:left w:val="none" w:sz="0" w:space="0" w:color="auto"/>
                    <w:bottom w:val="none" w:sz="0" w:space="0" w:color="auto"/>
                    <w:right w:val="none" w:sz="0" w:space="0" w:color="auto"/>
                  </w:divBdr>
                </w:div>
                <w:div w:id="1172725238">
                  <w:marLeft w:val="640"/>
                  <w:marRight w:val="0"/>
                  <w:marTop w:val="0"/>
                  <w:marBottom w:val="0"/>
                  <w:divBdr>
                    <w:top w:val="none" w:sz="0" w:space="0" w:color="auto"/>
                    <w:left w:val="none" w:sz="0" w:space="0" w:color="auto"/>
                    <w:bottom w:val="none" w:sz="0" w:space="0" w:color="auto"/>
                    <w:right w:val="none" w:sz="0" w:space="0" w:color="auto"/>
                  </w:divBdr>
                </w:div>
                <w:div w:id="1179150679">
                  <w:marLeft w:val="640"/>
                  <w:marRight w:val="0"/>
                  <w:marTop w:val="0"/>
                  <w:marBottom w:val="0"/>
                  <w:divBdr>
                    <w:top w:val="none" w:sz="0" w:space="0" w:color="auto"/>
                    <w:left w:val="none" w:sz="0" w:space="0" w:color="auto"/>
                    <w:bottom w:val="none" w:sz="0" w:space="0" w:color="auto"/>
                    <w:right w:val="none" w:sz="0" w:space="0" w:color="auto"/>
                  </w:divBdr>
                </w:div>
                <w:div w:id="1185054695">
                  <w:marLeft w:val="640"/>
                  <w:marRight w:val="0"/>
                  <w:marTop w:val="0"/>
                  <w:marBottom w:val="0"/>
                  <w:divBdr>
                    <w:top w:val="none" w:sz="0" w:space="0" w:color="auto"/>
                    <w:left w:val="none" w:sz="0" w:space="0" w:color="auto"/>
                    <w:bottom w:val="none" w:sz="0" w:space="0" w:color="auto"/>
                    <w:right w:val="none" w:sz="0" w:space="0" w:color="auto"/>
                  </w:divBdr>
                </w:div>
                <w:div w:id="1245534166">
                  <w:marLeft w:val="640"/>
                  <w:marRight w:val="0"/>
                  <w:marTop w:val="0"/>
                  <w:marBottom w:val="0"/>
                  <w:divBdr>
                    <w:top w:val="none" w:sz="0" w:space="0" w:color="auto"/>
                    <w:left w:val="none" w:sz="0" w:space="0" w:color="auto"/>
                    <w:bottom w:val="none" w:sz="0" w:space="0" w:color="auto"/>
                    <w:right w:val="none" w:sz="0" w:space="0" w:color="auto"/>
                  </w:divBdr>
                </w:div>
                <w:div w:id="1269435390">
                  <w:marLeft w:val="640"/>
                  <w:marRight w:val="0"/>
                  <w:marTop w:val="0"/>
                  <w:marBottom w:val="0"/>
                  <w:divBdr>
                    <w:top w:val="none" w:sz="0" w:space="0" w:color="auto"/>
                    <w:left w:val="none" w:sz="0" w:space="0" w:color="auto"/>
                    <w:bottom w:val="none" w:sz="0" w:space="0" w:color="auto"/>
                    <w:right w:val="none" w:sz="0" w:space="0" w:color="auto"/>
                  </w:divBdr>
                </w:div>
                <w:div w:id="1306088656">
                  <w:marLeft w:val="640"/>
                  <w:marRight w:val="0"/>
                  <w:marTop w:val="0"/>
                  <w:marBottom w:val="0"/>
                  <w:divBdr>
                    <w:top w:val="none" w:sz="0" w:space="0" w:color="auto"/>
                    <w:left w:val="none" w:sz="0" w:space="0" w:color="auto"/>
                    <w:bottom w:val="none" w:sz="0" w:space="0" w:color="auto"/>
                    <w:right w:val="none" w:sz="0" w:space="0" w:color="auto"/>
                  </w:divBdr>
                </w:div>
                <w:div w:id="1326206093">
                  <w:marLeft w:val="640"/>
                  <w:marRight w:val="0"/>
                  <w:marTop w:val="0"/>
                  <w:marBottom w:val="0"/>
                  <w:divBdr>
                    <w:top w:val="none" w:sz="0" w:space="0" w:color="auto"/>
                    <w:left w:val="none" w:sz="0" w:space="0" w:color="auto"/>
                    <w:bottom w:val="none" w:sz="0" w:space="0" w:color="auto"/>
                    <w:right w:val="none" w:sz="0" w:space="0" w:color="auto"/>
                  </w:divBdr>
                </w:div>
                <w:div w:id="1357391074">
                  <w:marLeft w:val="640"/>
                  <w:marRight w:val="0"/>
                  <w:marTop w:val="0"/>
                  <w:marBottom w:val="0"/>
                  <w:divBdr>
                    <w:top w:val="none" w:sz="0" w:space="0" w:color="auto"/>
                    <w:left w:val="none" w:sz="0" w:space="0" w:color="auto"/>
                    <w:bottom w:val="none" w:sz="0" w:space="0" w:color="auto"/>
                    <w:right w:val="none" w:sz="0" w:space="0" w:color="auto"/>
                  </w:divBdr>
                </w:div>
                <w:div w:id="1383480286">
                  <w:marLeft w:val="640"/>
                  <w:marRight w:val="0"/>
                  <w:marTop w:val="0"/>
                  <w:marBottom w:val="0"/>
                  <w:divBdr>
                    <w:top w:val="none" w:sz="0" w:space="0" w:color="auto"/>
                    <w:left w:val="none" w:sz="0" w:space="0" w:color="auto"/>
                    <w:bottom w:val="none" w:sz="0" w:space="0" w:color="auto"/>
                    <w:right w:val="none" w:sz="0" w:space="0" w:color="auto"/>
                  </w:divBdr>
                </w:div>
                <w:div w:id="1389497724">
                  <w:marLeft w:val="640"/>
                  <w:marRight w:val="0"/>
                  <w:marTop w:val="0"/>
                  <w:marBottom w:val="0"/>
                  <w:divBdr>
                    <w:top w:val="none" w:sz="0" w:space="0" w:color="auto"/>
                    <w:left w:val="none" w:sz="0" w:space="0" w:color="auto"/>
                    <w:bottom w:val="none" w:sz="0" w:space="0" w:color="auto"/>
                    <w:right w:val="none" w:sz="0" w:space="0" w:color="auto"/>
                  </w:divBdr>
                </w:div>
                <w:div w:id="1412697228">
                  <w:marLeft w:val="640"/>
                  <w:marRight w:val="0"/>
                  <w:marTop w:val="0"/>
                  <w:marBottom w:val="0"/>
                  <w:divBdr>
                    <w:top w:val="none" w:sz="0" w:space="0" w:color="auto"/>
                    <w:left w:val="none" w:sz="0" w:space="0" w:color="auto"/>
                    <w:bottom w:val="none" w:sz="0" w:space="0" w:color="auto"/>
                    <w:right w:val="none" w:sz="0" w:space="0" w:color="auto"/>
                  </w:divBdr>
                </w:div>
                <w:div w:id="1423992375">
                  <w:marLeft w:val="640"/>
                  <w:marRight w:val="0"/>
                  <w:marTop w:val="0"/>
                  <w:marBottom w:val="0"/>
                  <w:divBdr>
                    <w:top w:val="none" w:sz="0" w:space="0" w:color="auto"/>
                    <w:left w:val="none" w:sz="0" w:space="0" w:color="auto"/>
                    <w:bottom w:val="none" w:sz="0" w:space="0" w:color="auto"/>
                    <w:right w:val="none" w:sz="0" w:space="0" w:color="auto"/>
                  </w:divBdr>
                </w:div>
                <w:div w:id="1432890742">
                  <w:marLeft w:val="640"/>
                  <w:marRight w:val="0"/>
                  <w:marTop w:val="0"/>
                  <w:marBottom w:val="0"/>
                  <w:divBdr>
                    <w:top w:val="none" w:sz="0" w:space="0" w:color="auto"/>
                    <w:left w:val="none" w:sz="0" w:space="0" w:color="auto"/>
                    <w:bottom w:val="none" w:sz="0" w:space="0" w:color="auto"/>
                    <w:right w:val="none" w:sz="0" w:space="0" w:color="auto"/>
                  </w:divBdr>
                </w:div>
                <w:div w:id="1465543172">
                  <w:marLeft w:val="640"/>
                  <w:marRight w:val="0"/>
                  <w:marTop w:val="0"/>
                  <w:marBottom w:val="0"/>
                  <w:divBdr>
                    <w:top w:val="none" w:sz="0" w:space="0" w:color="auto"/>
                    <w:left w:val="none" w:sz="0" w:space="0" w:color="auto"/>
                    <w:bottom w:val="none" w:sz="0" w:space="0" w:color="auto"/>
                    <w:right w:val="none" w:sz="0" w:space="0" w:color="auto"/>
                  </w:divBdr>
                </w:div>
                <w:div w:id="1490517729">
                  <w:marLeft w:val="640"/>
                  <w:marRight w:val="0"/>
                  <w:marTop w:val="0"/>
                  <w:marBottom w:val="0"/>
                  <w:divBdr>
                    <w:top w:val="none" w:sz="0" w:space="0" w:color="auto"/>
                    <w:left w:val="none" w:sz="0" w:space="0" w:color="auto"/>
                    <w:bottom w:val="none" w:sz="0" w:space="0" w:color="auto"/>
                    <w:right w:val="none" w:sz="0" w:space="0" w:color="auto"/>
                  </w:divBdr>
                </w:div>
                <w:div w:id="1495149745">
                  <w:marLeft w:val="640"/>
                  <w:marRight w:val="0"/>
                  <w:marTop w:val="0"/>
                  <w:marBottom w:val="0"/>
                  <w:divBdr>
                    <w:top w:val="none" w:sz="0" w:space="0" w:color="auto"/>
                    <w:left w:val="none" w:sz="0" w:space="0" w:color="auto"/>
                    <w:bottom w:val="none" w:sz="0" w:space="0" w:color="auto"/>
                    <w:right w:val="none" w:sz="0" w:space="0" w:color="auto"/>
                  </w:divBdr>
                </w:div>
                <w:div w:id="1520003138">
                  <w:marLeft w:val="640"/>
                  <w:marRight w:val="0"/>
                  <w:marTop w:val="0"/>
                  <w:marBottom w:val="0"/>
                  <w:divBdr>
                    <w:top w:val="none" w:sz="0" w:space="0" w:color="auto"/>
                    <w:left w:val="none" w:sz="0" w:space="0" w:color="auto"/>
                    <w:bottom w:val="none" w:sz="0" w:space="0" w:color="auto"/>
                    <w:right w:val="none" w:sz="0" w:space="0" w:color="auto"/>
                  </w:divBdr>
                </w:div>
                <w:div w:id="1525291602">
                  <w:marLeft w:val="640"/>
                  <w:marRight w:val="0"/>
                  <w:marTop w:val="0"/>
                  <w:marBottom w:val="0"/>
                  <w:divBdr>
                    <w:top w:val="none" w:sz="0" w:space="0" w:color="auto"/>
                    <w:left w:val="none" w:sz="0" w:space="0" w:color="auto"/>
                    <w:bottom w:val="none" w:sz="0" w:space="0" w:color="auto"/>
                    <w:right w:val="none" w:sz="0" w:space="0" w:color="auto"/>
                  </w:divBdr>
                </w:div>
                <w:div w:id="1528712592">
                  <w:marLeft w:val="640"/>
                  <w:marRight w:val="0"/>
                  <w:marTop w:val="0"/>
                  <w:marBottom w:val="0"/>
                  <w:divBdr>
                    <w:top w:val="none" w:sz="0" w:space="0" w:color="auto"/>
                    <w:left w:val="none" w:sz="0" w:space="0" w:color="auto"/>
                    <w:bottom w:val="none" w:sz="0" w:space="0" w:color="auto"/>
                    <w:right w:val="none" w:sz="0" w:space="0" w:color="auto"/>
                  </w:divBdr>
                </w:div>
                <w:div w:id="1538858657">
                  <w:marLeft w:val="640"/>
                  <w:marRight w:val="0"/>
                  <w:marTop w:val="0"/>
                  <w:marBottom w:val="0"/>
                  <w:divBdr>
                    <w:top w:val="none" w:sz="0" w:space="0" w:color="auto"/>
                    <w:left w:val="none" w:sz="0" w:space="0" w:color="auto"/>
                    <w:bottom w:val="none" w:sz="0" w:space="0" w:color="auto"/>
                    <w:right w:val="none" w:sz="0" w:space="0" w:color="auto"/>
                  </w:divBdr>
                </w:div>
                <w:div w:id="1615402394">
                  <w:marLeft w:val="640"/>
                  <w:marRight w:val="0"/>
                  <w:marTop w:val="0"/>
                  <w:marBottom w:val="0"/>
                  <w:divBdr>
                    <w:top w:val="none" w:sz="0" w:space="0" w:color="auto"/>
                    <w:left w:val="none" w:sz="0" w:space="0" w:color="auto"/>
                    <w:bottom w:val="none" w:sz="0" w:space="0" w:color="auto"/>
                    <w:right w:val="none" w:sz="0" w:space="0" w:color="auto"/>
                  </w:divBdr>
                </w:div>
                <w:div w:id="1633946940">
                  <w:marLeft w:val="640"/>
                  <w:marRight w:val="0"/>
                  <w:marTop w:val="0"/>
                  <w:marBottom w:val="0"/>
                  <w:divBdr>
                    <w:top w:val="none" w:sz="0" w:space="0" w:color="auto"/>
                    <w:left w:val="none" w:sz="0" w:space="0" w:color="auto"/>
                    <w:bottom w:val="none" w:sz="0" w:space="0" w:color="auto"/>
                    <w:right w:val="none" w:sz="0" w:space="0" w:color="auto"/>
                  </w:divBdr>
                </w:div>
                <w:div w:id="1693654266">
                  <w:marLeft w:val="640"/>
                  <w:marRight w:val="0"/>
                  <w:marTop w:val="0"/>
                  <w:marBottom w:val="0"/>
                  <w:divBdr>
                    <w:top w:val="none" w:sz="0" w:space="0" w:color="auto"/>
                    <w:left w:val="none" w:sz="0" w:space="0" w:color="auto"/>
                    <w:bottom w:val="none" w:sz="0" w:space="0" w:color="auto"/>
                    <w:right w:val="none" w:sz="0" w:space="0" w:color="auto"/>
                  </w:divBdr>
                </w:div>
                <w:div w:id="1742480968">
                  <w:marLeft w:val="640"/>
                  <w:marRight w:val="0"/>
                  <w:marTop w:val="0"/>
                  <w:marBottom w:val="0"/>
                  <w:divBdr>
                    <w:top w:val="none" w:sz="0" w:space="0" w:color="auto"/>
                    <w:left w:val="none" w:sz="0" w:space="0" w:color="auto"/>
                    <w:bottom w:val="none" w:sz="0" w:space="0" w:color="auto"/>
                    <w:right w:val="none" w:sz="0" w:space="0" w:color="auto"/>
                  </w:divBdr>
                </w:div>
                <w:div w:id="1759204977">
                  <w:marLeft w:val="640"/>
                  <w:marRight w:val="0"/>
                  <w:marTop w:val="0"/>
                  <w:marBottom w:val="0"/>
                  <w:divBdr>
                    <w:top w:val="none" w:sz="0" w:space="0" w:color="auto"/>
                    <w:left w:val="none" w:sz="0" w:space="0" w:color="auto"/>
                    <w:bottom w:val="none" w:sz="0" w:space="0" w:color="auto"/>
                    <w:right w:val="none" w:sz="0" w:space="0" w:color="auto"/>
                  </w:divBdr>
                </w:div>
                <w:div w:id="1801222528">
                  <w:marLeft w:val="640"/>
                  <w:marRight w:val="0"/>
                  <w:marTop w:val="0"/>
                  <w:marBottom w:val="0"/>
                  <w:divBdr>
                    <w:top w:val="none" w:sz="0" w:space="0" w:color="auto"/>
                    <w:left w:val="none" w:sz="0" w:space="0" w:color="auto"/>
                    <w:bottom w:val="none" w:sz="0" w:space="0" w:color="auto"/>
                    <w:right w:val="none" w:sz="0" w:space="0" w:color="auto"/>
                  </w:divBdr>
                </w:div>
                <w:div w:id="1828672081">
                  <w:marLeft w:val="640"/>
                  <w:marRight w:val="0"/>
                  <w:marTop w:val="0"/>
                  <w:marBottom w:val="0"/>
                  <w:divBdr>
                    <w:top w:val="none" w:sz="0" w:space="0" w:color="auto"/>
                    <w:left w:val="none" w:sz="0" w:space="0" w:color="auto"/>
                    <w:bottom w:val="none" w:sz="0" w:space="0" w:color="auto"/>
                    <w:right w:val="none" w:sz="0" w:space="0" w:color="auto"/>
                  </w:divBdr>
                </w:div>
                <w:div w:id="1912808940">
                  <w:marLeft w:val="640"/>
                  <w:marRight w:val="0"/>
                  <w:marTop w:val="0"/>
                  <w:marBottom w:val="0"/>
                  <w:divBdr>
                    <w:top w:val="none" w:sz="0" w:space="0" w:color="auto"/>
                    <w:left w:val="none" w:sz="0" w:space="0" w:color="auto"/>
                    <w:bottom w:val="none" w:sz="0" w:space="0" w:color="auto"/>
                    <w:right w:val="none" w:sz="0" w:space="0" w:color="auto"/>
                  </w:divBdr>
                </w:div>
                <w:div w:id="1944724752">
                  <w:marLeft w:val="640"/>
                  <w:marRight w:val="0"/>
                  <w:marTop w:val="0"/>
                  <w:marBottom w:val="0"/>
                  <w:divBdr>
                    <w:top w:val="none" w:sz="0" w:space="0" w:color="auto"/>
                    <w:left w:val="none" w:sz="0" w:space="0" w:color="auto"/>
                    <w:bottom w:val="none" w:sz="0" w:space="0" w:color="auto"/>
                    <w:right w:val="none" w:sz="0" w:space="0" w:color="auto"/>
                  </w:divBdr>
                </w:div>
                <w:div w:id="1956936095">
                  <w:marLeft w:val="640"/>
                  <w:marRight w:val="0"/>
                  <w:marTop w:val="0"/>
                  <w:marBottom w:val="0"/>
                  <w:divBdr>
                    <w:top w:val="none" w:sz="0" w:space="0" w:color="auto"/>
                    <w:left w:val="none" w:sz="0" w:space="0" w:color="auto"/>
                    <w:bottom w:val="none" w:sz="0" w:space="0" w:color="auto"/>
                    <w:right w:val="none" w:sz="0" w:space="0" w:color="auto"/>
                  </w:divBdr>
                </w:div>
                <w:div w:id="2019968103">
                  <w:marLeft w:val="640"/>
                  <w:marRight w:val="0"/>
                  <w:marTop w:val="0"/>
                  <w:marBottom w:val="0"/>
                  <w:divBdr>
                    <w:top w:val="none" w:sz="0" w:space="0" w:color="auto"/>
                    <w:left w:val="none" w:sz="0" w:space="0" w:color="auto"/>
                    <w:bottom w:val="none" w:sz="0" w:space="0" w:color="auto"/>
                    <w:right w:val="none" w:sz="0" w:space="0" w:color="auto"/>
                  </w:divBdr>
                </w:div>
                <w:div w:id="2023433723">
                  <w:marLeft w:val="640"/>
                  <w:marRight w:val="0"/>
                  <w:marTop w:val="0"/>
                  <w:marBottom w:val="0"/>
                  <w:divBdr>
                    <w:top w:val="none" w:sz="0" w:space="0" w:color="auto"/>
                    <w:left w:val="none" w:sz="0" w:space="0" w:color="auto"/>
                    <w:bottom w:val="none" w:sz="0" w:space="0" w:color="auto"/>
                    <w:right w:val="none" w:sz="0" w:space="0" w:color="auto"/>
                  </w:divBdr>
                </w:div>
                <w:div w:id="2053071150">
                  <w:marLeft w:val="640"/>
                  <w:marRight w:val="0"/>
                  <w:marTop w:val="0"/>
                  <w:marBottom w:val="0"/>
                  <w:divBdr>
                    <w:top w:val="none" w:sz="0" w:space="0" w:color="auto"/>
                    <w:left w:val="none" w:sz="0" w:space="0" w:color="auto"/>
                    <w:bottom w:val="none" w:sz="0" w:space="0" w:color="auto"/>
                    <w:right w:val="none" w:sz="0" w:space="0" w:color="auto"/>
                  </w:divBdr>
                </w:div>
                <w:div w:id="2076271339">
                  <w:marLeft w:val="640"/>
                  <w:marRight w:val="0"/>
                  <w:marTop w:val="0"/>
                  <w:marBottom w:val="0"/>
                  <w:divBdr>
                    <w:top w:val="none" w:sz="0" w:space="0" w:color="auto"/>
                    <w:left w:val="none" w:sz="0" w:space="0" w:color="auto"/>
                    <w:bottom w:val="none" w:sz="0" w:space="0" w:color="auto"/>
                    <w:right w:val="none" w:sz="0" w:space="0" w:color="auto"/>
                  </w:divBdr>
                </w:div>
                <w:div w:id="2092316104">
                  <w:marLeft w:val="640"/>
                  <w:marRight w:val="0"/>
                  <w:marTop w:val="0"/>
                  <w:marBottom w:val="0"/>
                  <w:divBdr>
                    <w:top w:val="none" w:sz="0" w:space="0" w:color="auto"/>
                    <w:left w:val="none" w:sz="0" w:space="0" w:color="auto"/>
                    <w:bottom w:val="none" w:sz="0" w:space="0" w:color="auto"/>
                    <w:right w:val="none" w:sz="0" w:space="0" w:color="auto"/>
                  </w:divBdr>
                </w:div>
                <w:div w:id="2124839495">
                  <w:marLeft w:val="640"/>
                  <w:marRight w:val="0"/>
                  <w:marTop w:val="0"/>
                  <w:marBottom w:val="0"/>
                  <w:divBdr>
                    <w:top w:val="none" w:sz="0" w:space="0" w:color="auto"/>
                    <w:left w:val="none" w:sz="0" w:space="0" w:color="auto"/>
                    <w:bottom w:val="none" w:sz="0" w:space="0" w:color="auto"/>
                    <w:right w:val="none" w:sz="0" w:space="0" w:color="auto"/>
                  </w:divBdr>
                </w:div>
                <w:div w:id="2127236071">
                  <w:marLeft w:val="640"/>
                  <w:marRight w:val="0"/>
                  <w:marTop w:val="0"/>
                  <w:marBottom w:val="0"/>
                  <w:divBdr>
                    <w:top w:val="none" w:sz="0" w:space="0" w:color="auto"/>
                    <w:left w:val="none" w:sz="0" w:space="0" w:color="auto"/>
                    <w:bottom w:val="none" w:sz="0" w:space="0" w:color="auto"/>
                    <w:right w:val="none" w:sz="0" w:space="0" w:color="auto"/>
                  </w:divBdr>
                </w:div>
                <w:div w:id="2132087427">
                  <w:marLeft w:val="640"/>
                  <w:marRight w:val="0"/>
                  <w:marTop w:val="0"/>
                  <w:marBottom w:val="0"/>
                  <w:divBdr>
                    <w:top w:val="none" w:sz="0" w:space="0" w:color="auto"/>
                    <w:left w:val="none" w:sz="0" w:space="0" w:color="auto"/>
                    <w:bottom w:val="none" w:sz="0" w:space="0" w:color="auto"/>
                    <w:right w:val="none" w:sz="0" w:space="0" w:color="auto"/>
                  </w:divBdr>
                </w:div>
                <w:div w:id="2143233797">
                  <w:marLeft w:val="640"/>
                  <w:marRight w:val="0"/>
                  <w:marTop w:val="0"/>
                  <w:marBottom w:val="0"/>
                  <w:divBdr>
                    <w:top w:val="none" w:sz="0" w:space="0" w:color="auto"/>
                    <w:left w:val="none" w:sz="0" w:space="0" w:color="auto"/>
                    <w:bottom w:val="none" w:sz="0" w:space="0" w:color="auto"/>
                    <w:right w:val="none" w:sz="0" w:space="0" w:color="auto"/>
                  </w:divBdr>
                </w:div>
              </w:divsChild>
            </w:div>
            <w:div w:id="667252076">
              <w:marLeft w:val="0"/>
              <w:marRight w:val="0"/>
              <w:marTop w:val="0"/>
              <w:marBottom w:val="0"/>
              <w:divBdr>
                <w:top w:val="none" w:sz="0" w:space="0" w:color="auto"/>
                <w:left w:val="none" w:sz="0" w:space="0" w:color="auto"/>
                <w:bottom w:val="none" w:sz="0" w:space="0" w:color="auto"/>
                <w:right w:val="none" w:sz="0" w:space="0" w:color="auto"/>
              </w:divBdr>
              <w:divsChild>
                <w:div w:id="87391554">
                  <w:marLeft w:val="640"/>
                  <w:marRight w:val="0"/>
                  <w:marTop w:val="0"/>
                  <w:marBottom w:val="0"/>
                  <w:divBdr>
                    <w:top w:val="none" w:sz="0" w:space="0" w:color="auto"/>
                    <w:left w:val="none" w:sz="0" w:space="0" w:color="auto"/>
                    <w:bottom w:val="none" w:sz="0" w:space="0" w:color="auto"/>
                    <w:right w:val="none" w:sz="0" w:space="0" w:color="auto"/>
                  </w:divBdr>
                </w:div>
                <w:div w:id="100271571">
                  <w:marLeft w:val="640"/>
                  <w:marRight w:val="0"/>
                  <w:marTop w:val="0"/>
                  <w:marBottom w:val="0"/>
                  <w:divBdr>
                    <w:top w:val="none" w:sz="0" w:space="0" w:color="auto"/>
                    <w:left w:val="none" w:sz="0" w:space="0" w:color="auto"/>
                    <w:bottom w:val="none" w:sz="0" w:space="0" w:color="auto"/>
                    <w:right w:val="none" w:sz="0" w:space="0" w:color="auto"/>
                  </w:divBdr>
                </w:div>
                <w:div w:id="186413220">
                  <w:marLeft w:val="640"/>
                  <w:marRight w:val="0"/>
                  <w:marTop w:val="0"/>
                  <w:marBottom w:val="0"/>
                  <w:divBdr>
                    <w:top w:val="none" w:sz="0" w:space="0" w:color="auto"/>
                    <w:left w:val="none" w:sz="0" w:space="0" w:color="auto"/>
                    <w:bottom w:val="none" w:sz="0" w:space="0" w:color="auto"/>
                    <w:right w:val="none" w:sz="0" w:space="0" w:color="auto"/>
                  </w:divBdr>
                </w:div>
                <w:div w:id="202139275">
                  <w:marLeft w:val="640"/>
                  <w:marRight w:val="0"/>
                  <w:marTop w:val="0"/>
                  <w:marBottom w:val="0"/>
                  <w:divBdr>
                    <w:top w:val="none" w:sz="0" w:space="0" w:color="auto"/>
                    <w:left w:val="none" w:sz="0" w:space="0" w:color="auto"/>
                    <w:bottom w:val="none" w:sz="0" w:space="0" w:color="auto"/>
                    <w:right w:val="none" w:sz="0" w:space="0" w:color="auto"/>
                  </w:divBdr>
                </w:div>
                <w:div w:id="202834182">
                  <w:marLeft w:val="640"/>
                  <w:marRight w:val="0"/>
                  <w:marTop w:val="0"/>
                  <w:marBottom w:val="0"/>
                  <w:divBdr>
                    <w:top w:val="none" w:sz="0" w:space="0" w:color="auto"/>
                    <w:left w:val="none" w:sz="0" w:space="0" w:color="auto"/>
                    <w:bottom w:val="none" w:sz="0" w:space="0" w:color="auto"/>
                    <w:right w:val="none" w:sz="0" w:space="0" w:color="auto"/>
                  </w:divBdr>
                </w:div>
                <w:div w:id="206065477">
                  <w:marLeft w:val="640"/>
                  <w:marRight w:val="0"/>
                  <w:marTop w:val="0"/>
                  <w:marBottom w:val="0"/>
                  <w:divBdr>
                    <w:top w:val="none" w:sz="0" w:space="0" w:color="auto"/>
                    <w:left w:val="none" w:sz="0" w:space="0" w:color="auto"/>
                    <w:bottom w:val="none" w:sz="0" w:space="0" w:color="auto"/>
                    <w:right w:val="none" w:sz="0" w:space="0" w:color="auto"/>
                  </w:divBdr>
                </w:div>
                <w:div w:id="249196466">
                  <w:marLeft w:val="640"/>
                  <w:marRight w:val="0"/>
                  <w:marTop w:val="0"/>
                  <w:marBottom w:val="0"/>
                  <w:divBdr>
                    <w:top w:val="none" w:sz="0" w:space="0" w:color="auto"/>
                    <w:left w:val="none" w:sz="0" w:space="0" w:color="auto"/>
                    <w:bottom w:val="none" w:sz="0" w:space="0" w:color="auto"/>
                    <w:right w:val="none" w:sz="0" w:space="0" w:color="auto"/>
                  </w:divBdr>
                </w:div>
                <w:div w:id="262618058">
                  <w:marLeft w:val="640"/>
                  <w:marRight w:val="0"/>
                  <w:marTop w:val="0"/>
                  <w:marBottom w:val="0"/>
                  <w:divBdr>
                    <w:top w:val="none" w:sz="0" w:space="0" w:color="auto"/>
                    <w:left w:val="none" w:sz="0" w:space="0" w:color="auto"/>
                    <w:bottom w:val="none" w:sz="0" w:space="0" w:color="auto"/>
                    <w:right w:val="none" w:sz="0" w:space="0" w:color="auto"/>
                  </w:divBdr>
                </w:div>
                <w:div w:id="327681620">
                  <w:marLeft w:val="640"/>
                  <w:marRight w:val="0"/>
                  <w:marTop w:val="0"/>
                  <w:marBottom w:val="0"/>
                  <w:divBdr>
                    <w:top w:val="none" w:sz="0" w:space="0" w:color="auto"/>
                    <w:left w:val="none" w:sz="0" w:space="0" w:color="auto"/>
                    <w:bottom w:val="none" w:sz="0" w:space="0" w:color="auto"/>
                    <w:right w:val="none" w:sz="0" w:space="0" w:color="auto"/>
                  </w:divBdr>
                </w:div>
                <w:div w:id="344939305">
                  <w:marLeft w:val="640"/>
                  <w:marRight w:val="0"/>
                  <w:marTop w:val="0"/>
                  <w:marBottom w:val="0"/>
                  <w:divBdr>
                    <w:top w:val="none" w:sz="0" w:space="0" w:color="auto"/>
                    <w:left w:val="none" w:sz="0" w:space="0" w:color="auto"/>
                    <w:bottom w:val="none" w:sz="0" w:space="0" w:color="auto"/>
                    <w:right w:val="none" w:sz="0" w:space="0" w:color="auto"/>
                  </w:divBdr>
                </w:div>
                <w:div w:id="352534692">
                  <w:marLeft w:val="640"/>
                  <w:marRight w:val="0"/>
                  <w:marTop w:val="0"/>
                  <w:marBottom w:val="0"/>
                  <w:divBdr>
                    <w:top w:val="none" w:sz="0" w:space="0" w:color="auto"/>
                    <w:left w:val="none" w:sz="0" w:space="0" w:color="auto"/>
                    <w:bottom w:val="none" w:sz="0" w:space="0" w:color="auto"/>
                    <w:right w:val="none" w:sz="0" w:space="0" w:color="auto"/>
                  </w:divBdr>
                </w:div>
                <w:div w:id="359864542">
                  <w:marLeft w:val="640"/>
                  <w:marRight w:val="0"/>
                  <w:marTop w:val="0"/>
                  <w:marBottom w:val="0"/>
                  <w:divBdr>
                    <w:top w:val="none" w:sz="0" w:space="0" w:color="auto"/>
                    <w:left w:val="none" w:sz="0" w:space="0" w:color="auto"/>
                    <w:bottom w:val="none" w:sz="0" w:space="0" w:color="auto"/>
                    <w:right w:val="none" w:sz="0" w:space="0" w:color="auto"/>
                  </w:divBdr>
                </w:div>
                <w:div w:id="363099612">
                  <w:marLeft w:val="640"/>
                  <w:marRight w:val="0"/>
                  <w:marTop w:val="0"/>
                  <w:marBottom w:val="0"/>
                  <w:divBdr>
                    <w:top w:val="none" w:sz="0" w:space="0" w:color="auto"/>
                    <w:left w:val="none" w:sz="0" w:space="0" w:color="auto"/>
                    <w:bottom w:val="none" w:sz="0" w:space="0" w:color="auto"/>
                    <w:right w:val="none" w:sz="0" w:space="0" w:color="auto"/>
                  </w:divBdr>
                </w:div>
                <w:div w:id="489442137">
                  <w:marLeft w:val="640"/>
                  <w:marRight w:val="0"/>
                  <w:marTop w:val="0"/>
                  <w:marBottom w:val="0"/>
                  <w:divBdr>
                    <w:top w:val="none" w:sz="0" w:space="0" w:color="auto"/>
                    <w:left w:val="none" w:sz="0" w:space="0" w:color="auto"/>
                    <w:bottom w:val="none" w:sz="0" w:space="0" w:color="auto"/>
                    <w:right w:val="none" w:sz="0" w:space="0" w:color="auto"/>
                  </w:divBdr>
                </w:div>
                <w:div w:id="517736632">
                  <w:marLeft w:val="640"/>
                  <w:marRight w:val="0"/>
                  <w:marTop w:val="0"/>
                  <w:marBottom w:val="0"/>
                  <w:divBdr>
                    <w:top w:val="none" w:sz="0" w:space="0" w:color="auto"/>
                    <w:left w:val="none" w:sz="0" w:space="0" w:color="auto"/>
                    <w:bottom w:val="none" w:sz="0" w:space="0" w:color="auto"/>
                    <w:right w:val="none" w:sz="0" w:space="0" w:color="auto"/>
                  </w:divBdr>
                </w:div>
                <w:div w:id="550775277">
                  <w:marLeft w:val="640"/>
                  <w:marRight w:val="0"/>
                  <w:marTop w:val="0"/>
                  <w:marBottom w:val="0"/>
                  <w:divBdr>
                    <w:top w:val="none" w:sz="0" w:space="0" w:color="auto"/>
                    <w:left w:val="none" w:sz="0" w:space="0" w:color="auto"/>
                    <w:bottom w:val="none" w:sz="0" w:space="0" w:color="auto"/>
                    <w:right w:val="none" w:sz="0" w:space="0" w:color="auto"/>
                  </w:divBdr>
                </w:div>
                <w:div w:id="570888432">
                  <w:marLeft w:val="640"/>
                  <w:marRight w:val="0"/>
                  <w:marTop w:val="0"/>
                  <w:marBottom w:val="0"/>
                  <w:divBdr>
                    <w:top w:val="none" w:sz="0" w:space="0" w:color="auto"/>
                    <w:left w:val="none" w:sz="0" w:space="0" w:color="auto"/>
                    <w:bottom w:val="none" w:sz="0" w:space="0" w:color="auto"/>
                    <w:right w:val="none" w:sz="0" w:space="0" w:color="auto"/>
                  </w:divBdr>
                </w:div>
                <w:div w:id="631405713">
                  <w:marLeft w:val="640"/>
                  <w:marRight w:val="0"/>
                  <w:marTop w:val="0"/>
                  <w:marBottom w:val="0"/>
                  <w:divBdr>
                    <w:top w:val="none" w:sz="0" w:space="0" w:color="auto"/>
                    <w:left w:val="none" w:sz="0" w:space="0" w:color="auto"/>
                    <w:bottom w:val="none" w:sz="0" w:space="0" w:color="auto"/>
                    <w:right w:val="none" w:sz="0" w:space="0" w:color="auto"/>
                  </w:divBdr>
                </w:div>
                <w:div w:id="642932727">
                  <w:marLeft w:val="640"/>
                  <w:marRight w:val="0"/>
                  <w:marTop w:val="0"/>
                  <w:marBottom w:val="0"/>
                  <w:divBdr>
                    <w:top w:val="none" w:sz="0" w:space="0" w:color="auto"/>
                    <w:left w:val="none" w:sz="0" w:space="0" w:color="auto"/>
                    <w:bottom w:val="none" w:sz="0" w:space="0" w:color="auto"/>
                    <w:right w:val="none" w:sz="0" w:space="0" w:color="auto"/>
                  </w:divBdr>
                </w:div>
                <w:div w:id="660695498">
                  <w:marLeft w:val="640"/>
                  <w:marRight w:val="0"/>
                  <w:marTop w:val="0"/>
                  <w:marBottom w:val="0"/>
                  <w:divBdr>
                    <w:top w:val="none" w:sz="0" w:space="0" w:color="auto"/>
                    <w:left w:val="none" w:sz="0" w:space="0" w:color="auto"/>
                    <w:bottom w:val="none" w:sz="0" w:space="0" w:color="auto"/>
                    <w:right w:val="none" w:sz="0" w:space="0" w:color="auto"/>
                  </w:divBdr>
                </w:div>
                <w:div w:id="698093162">
                  <w:marLeft w:val="640"/>
                  <w:marRight w:val="0"/>
                  <w:marTop w:val="0"/>
                  <w:marBottom w:val="0"/>
                  <w:divBdr>
                    <w:top w:val="none" w:sz="0" w:space="0" w:color="auto"/>
                    <w:left w:val="none" w:sz="0" w:space="0" w:color="auto"/>
                    <w:bottom w:val="none" w:sz="0" w:space="0" w:color="auto"/>
                    <w:right w:val="none" w:sz="0" w:space="0" w:color="auto"/>
                  </w:divBdr>
                </w:div>
                <w:div w:id="703872046">
                  <w:marLeft w:val="640"/>
                  <w:marRight w:val="0"/>
                  <w:marTop w:val="0"/>
                  <w:marBottom w:val="0"/>
                  <w:divBdr>
                    <w:top w:val="none" w:sz="0" w:space="0" w:color="auto"/>
                    <w:left w:val="none" w:sz="0" w:space="0" w:color="auto"/>
                    <w:bottom w:val="none" w:sz="0" w:space="0" w:color="auto"/>
                    <w:right w:val="none" w:sz="0" w:space="0" w:color="auto"/>
                  </w:divBdr>
                </w:div>
                <w:div w:id="777716898">
                  <w:marLeft w:val="640"/>
                  <w:marRight w:val="0"/>
                  <w:marTop w:val="0"/>
                  <w:marBottom w:val="0"/>
                  <w:divBdr>
                    <w:top w:val="none" w:sz="0" w:space="0" w:color="auto"/>
                    <w:left w:val="none" w:sz="0" w:space="0" w:color="auto"/>
                    <w:bottom w:val="none" w:sz="0" w:space="0" w:color="auto"/>
                    <w:right w:val="none" w:sz="0" w:space="0" w:color="auto"/>
                  </w:divBdr>
                </w:div>
                <w:div w:id="798572886">
                  <w:marLeft w:val="640"/>
                  <w:marRight w:val="0"/>
                  <w:marTop w:val="0"/>
                  <w:marBottom w:val="0"/>
                  <w:divBdr>
                    <w:top w:val="none" w:sz="0" w:space="0" w:color="auto"/>
                    <w:left w:val="none" w:sz="0" w:space="0" w:color="auto"/>
                    <w:bottom w:val="none" w:sz="0" w:space="0" w:color="auto"/>
                    <w:right w:val="none" w:sz="0" w:space="0" w:color="auto"/>
                  </w:divBdr>
                </w:div>
                <w:div w:id="824321253">
                  <w:marLeft w:val="640"/>
                  <w:marRight w:val="0"/>
                  <w:marTop w:val="0"/>
                  <w:marBottom w:val="0"/>
                  <w:divBdr>
                    <w:top w:val="none" w:sz="0" w:space="0" w:color="auto"/>
                    <w:left w:val="none" w:sz="0" w:space="0" w:color="auto"/>
                    <w:bottom w:val="none" w:sz="0" w:space="0" w:color="auto"/>
                    <w:right w:val="none" w:sz="0" w:space="0" w:color="auto"/>
                  </w:divBdr>
                </w:div>
                <w:div w:id="830366553">
                  <w:marLeft w:val="640"/>
                  <w:marRight w:val="0"/>
                  <w:marTop w:val="0"/>
                  <w:marBottom w:val="0"/>
                  <w:divBdr>
                    <w:top w:val="none" w:sz="0" w:space="0" w:color="auto"/>
                    <w:left w:val="none" w:sz="0" w:space="0" w:color="auto"/>
                    <w:bottom w:val="none" w:sz="0" w:space="0" w:color="auto"/>
                    <w:right w:val="none" w:sz="0" w:space="0" w:color="auto"/>
                  </w:divBdr>
                </w:div>
                <w:div w:id="853613194">
                  <w:marLeft w:val="640"/>
                  <w:marRight w:val="0"/>
                  <w:marTop w:val="0"/>
                  <w:marBottom w:val="0"/>
                  <w:divBdr>
                    <w:top w:val="none" w:sz="0" w:space="0" w:color="auto"/>
                    <w:left w:val="none" w:sz="0" w:space="0" w:color="auto"/>
                    <w:bottom w:val="none" w:sz="0" w:space="0" w:color="auto"/>
                    <w:right w:val="none" w:sz="0" w:space="0" w:color="auto"/>
                  </w:divBdr>
                </w:div>
                <w:div w:id="865753925">
                  <w:marLeft w:val="640"/>
                  <w:marRight w:val="0"/>
                  <w:marTop w:val="0"/>
                  <w:marBottom w:val="0"/>
                  <w:divBdr>
                    <w:top w:val="none" w:sz="0" w:space="0" w:color="auto"/>
                    <w:left w:val="none" w:sz="0" w:space="0" w:color="auto"/>
                    <w:bottom w:val="none" w:sz="0" w:space="0" w:color="auto"/>
                    <w:right w:val="none" w:sz="0" w:space="0" w:color="auto"/>
                  </w:divBdr>
                </w:div>
                <w:div w:id="870874049">
                  <w:marLeft w:val="640"/>
                  <w:marRight w:val="0"/>
                  <w:marTop w:val="0"/>
                  <w:marBottom w:val="0"/>
                  <w:divBdr>
                    <w:top w:val="none" w:sz="0" w:space="0" w:color="auto"/>
                    <w:left w:val="none" w:sz="0" w:space="0" w:color="auto"/>
                    <w:bottom w:val="none" w:sz="0" w:space="0" w:color="auto"/>
                    <w:right w:val="none" w:sz="0" w:space="0" w:color="auto"/>
                  </w:divBdr>
                </w:div>
                <w:div w:id="938875676">
                  <w:marLeft w:val="640"/>
                  <w:marRight w:val="0"/>
                  <w:marTop w:val="0"/>
                  <w:marBottom w:val="0"/>
                  <w:divBdr>
                    <w:top w:val="none" w:sz="0" w:space="0" w:color="auto"/>
                    <w:left w:val="none" w:sz="0" w:space="0" w:color="auto"/>
                    <w:bottom w:val="none" w:sz="0" w:space="0" w:color="auto"/>
                    <w:right w:val="none" w:sz="0" w:space="0" w:color="auto"/>
                  </w:divBdr>
                </w:div>
                <w:div w:id="940070371">
                  <w:marLeft w:val="640"/>
                  <w:marRight w:val="0"/>
                  <w:marTop w:val="0"/>
                  <w:marBottom w:val="0"/>
                  <w:divBdr>
                    <w:top w:val="none" w:sz="0" w:space="0" w:color="auto"/>
                    <w:left w:val="none" w:sz="0" w:space="0" w:color="auto"/>
                    <w:bottom w:val="none" w:sz="0" w:space="0" w:color="auto"/>
                    <w:right w:val="none" w:sz="0" w:space="0" w:color="auto"/>
                  </w:divBdr>
                </w:div>
                <w:div w:id="1019117052">
                  <w:marLeft w:val="640"/>
                  <w:marRight w:val="0"/>
                  <w:marTop w:val="0"/>
                  <w:marBottom w:val="0"/>
                  <w:divBdr>
                    <w:top w:val="none" w:sz="0" w:space="0" w:color="auto"/>
                    <w:left w:val="none" w:sz="0" w:space="0" w:color="auto"/>
                    <w:bottom w:val="none" w:sz="0" w:space="0" w:color="auto"/>
                    <w:right w:val="none" w:sz="0" w:space="0" w:color="auto"/>
                  </w:divBdr>
                </w:div>
                <w:div w:id="1098062792">
                  <w:marLeft w:val="640"/>
                  <w:marRight w:val="0"/>
                  <w:marTop w:val="0"/>
                  <w:marBottom w:val="0"/>
                  <w:divBdr>
                    <w:top w:val="none" w:sz="0" w:space="0" w:color="auto"/>
                    <w:left w:val="none" w:sz="0" w:space="0" w:color="auto"/>
                    <w:bottom w:val="none" w:sz="0" w:space="0" w:color="auto"/>
                    <w:right w:val="none" w:sz="0" w:space="0" w:color="auto"/>
                  </w:divBdr>
                </w:div>
                <w:div w:id="1115363279">
                  <w:marLeft w:val="640"/>
                  <w:marRight w:val="0"/>
                  <w:marTop w:val="0"/>
                  <w:marBottom w:val="0"/>
                  <w:divBdr>
                    <w:top w:val="none" w:sz="0" w:space="0" w:color="auto"/>
                    <w:left w:val="none" w:sz="0" w:space="0" w:color="auto"/>
                    <w:bottom w:val="none" w:sz="0" w:space="0" w:color="auto"/>
                    <w:right w:val="none" w:sz="0" w:space="0" w:color="auto"/>
                  </w:divBdr>
                </w:div>
                <w:div w:id="1144935452">
                  <w:marLeft w:val="640"/>
                  <w:marRight w:val="0"/>
                  <w:marTop w:val="0"/>
                  <w:marBottom w:val="0"/>
                  <w:divBdr>
                    <w:top w:val="none" w:sz="0" w:space="0" w:color="auto"/>
                    <w:left w:val="none" w:sz="0" w:space="0" w:color="auto"/>
                    <w:bottom w:val="none" w:sz="0" w:space="0" w:color="auto"/>
                    <w:right w:val="none" w:sz="0" w:space="0" w:color="auto"/>
                  </w:divBdr>
                </w:div>
                <w:div w:id="1158113609">
                  <w:marLeft w:val="640"/>
                  <w:marRight w:val="0"/>
                  <w:marTop w:val="0"/>
                  <w:marBottom w:val="0"/>
                  <w:divBdr>
                    <w:top w:val="none" w:sz="0" w:space="0" w:color="auto"/>
                    <w:left w:val="none" w:sz="0" w:space="0" w:color="auto"/>
                    <w:bottom w:val="none" w:sz="0" w:space="0" w:color="auto"/>
                    <w:right w:val="none" w:sz="0" w:space="0" w:color="auto"/>
                  </w:divBdr>
                </w:div>
                <w:div w:id="1171480847">
                  <w:marLeft w:val="640"/>
                  <w:marRight w:val="0"/>
                  <w:marTop w:val="0"/>
                  <w:marBottom w:val="0"/>
                  <w:divBdr>
                    <w:top w:val="none" w:sz="0" w:space="0" w:color="auto"/>
                    <w:left w:val="none" w:sz="0" w:space="0" w:color="auto"/>
                    <w:bottom w:val="none" w:sz="0" w:space="0" w:color="auto"/>
                    <w:right w:val="none" w:sz="0" w:space="0" w:color="auto"/>
                  </w:divBdr>
                </w:div>
                <w:div w:id="1176193635">
                  <w:marLeft w:val="640"/>
                  <w:marRight w:val="0"/>
                  <w:marTop w:val="0"/>
                  <w:marBottom w:val="0"/>
                  <w:divBdr>
                    <w:top w:val="none" w:sz="0" w:space="0" w:color="auto"/>
                    <w:left w:val="none" w:sz="0" w:space="0" w:color="auto"/>
                    <w:bottom w:val="none" w:sz="0" w:space="0" w:color="auto"/>
                    <w:right w:val="none" w:sz="0" w:space="0" w:color="auto"/>
                  </w:divBdr>
                </w:div>
                <w:div w:id="1232154499">
                  <w:marLeft w:val="640"/>
                  <w:marRight w:val="0"/>
                  <w:marTop w:val="0"/>
                  <w:marBottom w:val="0"/>
                  <w:divBdr>
                    <w:top w:val="none" w:sz="0" w:space="0" w:color="auto"/>
                    <w:left w:val="none" w:sz="0" w:space="0" w:color="auto"/>
                    <w:bottom w:val="none" w:sz="0" w:space="0" w:color="auto"/>
                    <w:right w:val="none" w:sz="0" w:space="0" w:color="auto"/>
                  </w:divBdr>
                </w:div>
                <w:div w:id="1233546682">
                  <w:marLeft w:val="640"/>
                  <w:marRight w:val="0"/>
                  <w:marTop w:val="0"/>
                  <w:marBottom w:val="0"/>
                  <w:divBdr>
                    <w:top w:val="none" w:sz="0" w:space="0" w:color="auto"/>
                    <w:left w:val="none" w:sz="0" w:space="0" w:color="auto"/>
                    <w:bottom w:val="none" w:sz="0" w:space="0" w:color="auto"/>
                    <w:right w:val="none" w:sz="0" w:space="0" w:color="auto"/>
                  </w:divBdr>
                </w:div>
                <w:div w:id="1235049397">
                  <w:marLeft w:val="640"/>
                  <w:marRight w:val="0"/>
                  <w:marTop w:val="0"/>
                  <w:marBottom w:val="0"/>
                  <w:divBdr>
                    <w:top w:val="none" w:sz="0" w:space="0" w:color="auto"/>
                    <w:left w:val="none" w:sz="0" w:space="0" w:color="auto"/>
                    <w:bottom w:val="none" w:sz="0" w:space="0" w:color="auto"/>
                    <w:right w:val="none" w:sz="0" w:space="0" w:color="auto"/>
                  </w:divBdr>
                </w:div>
                <w:div w:id="1247837856">
                  <w:marLeft w:val="640"/>
                  <w:marRight w:val="0"/>
                  <w:marTop w:val="0"/>
                  <w:marBottom w:val="0"/>
                  <w:divBdr>
                    <w:top w:val="none" w:sz="0" w:space="0" w:color="auto"/>
                    <w:left w:val="none" w:sz="0" w:space="0" w:color="auto"/>
                    <w:bottom w:val="none" w:sz="0" w:space="0" w:color="auto"/>
                    <w:right w:val="none" w:sz="0" w:space="0" w:color="auto"/>
                  </w:divBdr>
                </w:div>
                <w:div w:id="1254321421">
                  <w:marLeft w:val="640"/>
                  <w:marRight w:val="0"/>
                  <w:marTop w:val="0"/>
                  <w:marBottom w:val="0"/>
                  <w:divBdr>
                    <w:top w:val="none" w:sz="0" w:space="0" w:color="auto"/>
                    <w:left w:val="none" w:sz="0" w:space="0" w:color="auto"/>
                    <w:bottom w:val="none" w:sz="0" w:space="0" w:color="auto"/>
                    <w:right w:val="none" w:sz="0" w:space="0" w:color="auto"/>
                  </w:divBdr>
                </w:div>
                <w:div w:id="1267663785">
                  <w:marLeft w:val="640"/>
                  <w:marRight w:val="0"/>
                  <w:marTop w:val="0"/>
                  <w:marBottom w:val="0"/>
                  <w:divBdr>
                    <w:top w:val="none" w:sz="0" w:space="0" w:color="auto"/>
                    <w:left w:val="none" w:sz="0" w:space="0" w:color="auto"/>
                    <w:bottom w:val="none" w:sz="0" w:space="0" w:color="auto"/>
                    <w:right w:val="none" w:sz="0" w:space="0" w:color="auto"/>
                  </w:divBdr>
                </w:div>
                <w:div w:id="1269660636">
                  <w:marLeft w:val="640"/>
                  <w:marRight w:val="0"/>
                  <w:marTop w:val="0"/>
                  <w:marBottom w:val="0"/>
                  <w:divBdr>
                    <w:top w:val="none" w:sz="0" w:space="0" w:color="auto"/>
                    <w:left w:val="none" w:sz="0" w:space="0" w:color="auto"/>
                    <w:bottom w:val="none" w:sz="0" w:space="0" w:color="auto"/>
                    <w:right w:val="none" w:sz="0" w:space="0" w:color="auto"/>
                  </w:divBdr>
                </w:div>
                <w:div w:id="1316256779">
                  <w:marLeft w:val="640"/>
                  <w:marRight w:val="0"/>
                  <w:marTop w:val="0"/>
                  <w:marBottom w:val="0"/>
                  <w:divBdr>
                    <w:top w:val="none" w:sz="0" w:space="0" w:color="auto"/>
                    <w:left w:val="none" w:sz="0" w:space="0" w:color="auto"/>
                    <w:bottom w:val="none" w:sz="0" w:space="0" w:color="auto"/>
                    <w:right w:val="none" w:sz="0" w:space="0" w:color="auto"/>
                  </w:divBdr>
                </w:div>
                <w:div w:id="1363020092">
                  <w:marLeft w:val="640"/>
                  <w:marRight w:val="0"/>
                  <w:marTop w:val="0"/>
                  <w:marBottom w:val="0"/>
                  <w:divBdr>
                    <w:top w:val="none" w:sz="0" w:space="0" w:color="auto"/>
                    <w:left w:val="none" w:sz="0" w:space="0" w:color="auto"/>
                    <w:bottom w:val="none" w:sz="0" w:space="0" w:color="auto"/>
                    <w:right w:val="none" w:sz="0" w:space="0" w:color="auto"/>
                  </w:divBdr>
                </w:div>
                <w:div w:id="1385909348">
                  <w:marLeft w:val="640"/>
                  <w:marRight w:val="0"/>
                  <w:marTop w:val="0"/>
                  <w:marBottom w:val="0"/>
                  <w:divBdr>
                    <w:top w:val="none" w:sz="0" w:space="0" w:color="auto"/>
                    <w:left w:val="none" w:sz="0" w:space="0" w:color="auto"/>
                    <w:bottom w:val="none" w:sz="0" w:space="0" w:color="auto"/>
                    <w:right w:val="none" w:sz="0" w:space="0" w:color="auto"/>
                  </w:divBdr>
                </w:div>
                <w:div w:id="1386642274">
                  <w:marLeft w:val="640"/>
                  <w:marRight w:val="0"/>
                  <w:marTop w:val="0"/>
                  <w:marBottom w:val="0"/>
                  <w:divBdr>
                    <w:top w:val="none" w:sz="0" w:space="0" w:color="auto"/>
                    <w:left w:val="none" w:sz="0" w:space="0" w:color="auto"/>
                    <w:bottom w:val="none" w:sz="0" w:space="0" w:color="auto"/>
                    <w:right w:val="none" w:sz="0" w:space="0" w:color="auto"/>
                  </w:divBdr>
                </w:div>
                <w:div w:id="1512335348">
                  <w:marLeft w:val="640"/>
                  <w:marRight w:val="0"/>
                  <w:marTop w:val="0"/>
                  <w:marBottom w:val="0"/>
                  <w:divBdr>
                    <w:top w:val="none" w:sz="0" w:space="0" w:color="auto"/>
                    <w:left w:val="none" w:sz="0" w:space="0" w:color="auto"/>
                    <w:bottom w:val="none" w:sz="0" w:space="0" w:color="auto"/>
                    <w:right w:val="none" w:sz="0" w:space="0" w:color="auto"/>
                  </w:divBdr>
                </w:div>
                <w:div w:id="1531868684">
                  <w:marLeft w:val="640"/>
                  <w:marRight w:val="0"/>
                  <w:marTop w:val="0"/>
                  <w:marBottom w:val="0"/>
                  <w:divBdr>
                    <w:top w:val="none" w:sz="0" w:space="0" w:color="auto"/>
                    <w:left w:val="none" w:sz="0" w:space="0" w:color="auto"/>
                    <w:bottom w:val="none" w:sz="0" w:space="0" w:color="auto"/>
                    <w:right w:val="none" w:sz="0" w:space="0" w:color="auto"/>
                  </w:divBdr>
                </w:div>
                <w:div w:id="1607696208">
                  <w:marLeft w:val="640"/>
                  <w:marRight w:val="0"/>
                  <w:marTop w:val="0"/>
                  <w:marBottom w:val="0"/>
                  <w:divBdr>
                    <w:top w:val="none" w:sz="0" w:space="0" w:color="auto"/>
                    <w:left w:val="none" w:sz="0" w:space="0" w:color="auto"/>
                    <w:bottom w:val="none" w:sz="0" w:space="0" w:color="auto"/>
                    <w:right w:val="none" w:sz="0" w:space="0" w:color="auto"/>
                  </w:divBdr>
                </w:div>
                <w:div w:id="1665627395">
                  <w:marLeft w:val="640"/>
                  <w:marRight w:val="0"/>
                  <w:marTop w:val="0"/>
                  <w:marBottom w:val="0"/>
                  <w:divBdr>
                    <w:top w:val="none" w:sz="0" w:space="0" w:color="auto"/>
                    <w:left w:val="none" w:sz="0" w:space="0" w:color="auto"/>
                    <w:bottom w:val="none" w:sz="0" w:space="0" w:color="auto"/>
                    <w:right w:val="none" w:sz="0" w:space="0" w:color="auto"/>
                  </w:divBdr>
                </w:div>
                <w:div w:id="1667318768">
                  <w:marLeft w:val="640"/>
                  <w:marRight w:val="0"/>
                  <w:marTop w:val="0"/>
                  <w:marBottom w:val="0"/>
                  <w:divBdr>
                    <w:top w:val="none" w:sz="0" w:space="0" w:color="auto"/>
                    <w:left w:val="none" w:sz="0" w:space="0" w:color="auto"/>
                    <w:bottom w:val="none" w:sz="0" w:space="0" w:color="auto"/>
                    <w:right w:val="none" w:sz="0" w:space="0" w:color="auto"/>
                  </w:divBdr>
                </w:div>
                <w:div w:id="1672297751">
                  <w:marLeft w:val="640"/>
                  <w:marRight w:val="0"/>
                  <w:marTop w:val="0"/>
                  <w:marBottom w:val="0"/>
                  <w:divBdr>
                    <w:top w:val="none" w:sz="0" w:space="0" w:color="auto"/>
                    <w:left w:val="none" w:sz="0" w:space="0" w:color="auto"/>
                    <w:bottom w:val="none" w:sz="0" w:space="0" w:color="auto"/>
                    <w:right w:val="none" w:sz="0" w:space="0" w:color="auto"/>
                  </w:divBdr>
                </w:div>
                <w:div w:id="1696925514">
                  <w:marLeft w:val="640"/>
                  <w:marRight w:val="0"/>
                  <w:marTop w:val="0"/>
                  <w:marBottom w:val="0"/>
                  <w:divBdr>
                    <w:top w:val="none" w:sz="0" w:space="0" w:color="auto"/>
                    <w:left w:val="none" w:sz="0" w:space="0" w:color="auto"/>
                    <w:bottom w:val="none" w:sz="0" w:space="0" w:color="auto"/>
                    <w:right w:val="none" w:sz="0" w:space="0" w:color="auto"/>
                  </w:divBdr>
                </w:div>
                <w:div w:id="1723022191">
                  <w:marLeft w:val="640"/>
                  <w:marRight w:val="0"/>
                  <w:marTop w:val="0"/>
                  <w:marBottom w:val="0"/>
                  <w:divBdr>
                    <w:top w:val="none" w:sz="0" w:space="0" w:color="auto"/>
                    <w:left w:val="none" w:sz="0" w:space="0" w:color="auto"/>
                    <w:bottom w:val="none" w:sz="0" w:space="0" w:color="auto"/>
                    <w:right w:val="none" w:sz="0" w:space="0" w:color="auto"/>
                  </w:divBdr>
                </w:div>
                <w:div w:id="1726221235">
                  <w:marLeft w:val="640"/>
                  <w:marRight w:val="0"/>
                  <w:marTop w:val="0"/>
                  <w:marBottom w:val="0"/>
                  <w:divBdr>
                    <w:top w:val="none" w:sz="0" w:space="0" w:color="auto"/>
                    <w:left w:val="none" w:sz="0" w:space="0" w:color="auto"/>
                    <w:bottom w:val="none" w:sz="0" w:space="0" w:color="auto"/>
                    <w:right w:val="none" w:sz="0" w:space="0" w:color="auto"/>
                  </w:divBdr>
                </w:div>
                <w:div w:id="1753236596">
                  <w:marLeft w:val="640"/>
                  <w:marRight w:val="0"/>
                  <w:marTop w:val="0"/>
                  <w:marBottom w:val="0"/>
                  <w:divBdr>
                    <w:top w:val="none" w:sz="0" w:space="0" w:color="auto"/>
                    <w:left w:val="none" w:sz="0" w:space="0" w:color="auto"/>
                    <w:bottom w:val="none" w:sz="0" w:space="0" w:color="auto"/>
                    <w:right w:val="none" w:sz="0" w:space="0" w:color="auto"/>
                  </w:divBdr>
                </w:div>
                <w:div w:id="1758402825">
                  <w:marLeft w:val="640"/>
                  <w:marRight w:val="0"/>
                  <w:marTop w:val="0"/>
                  <w:marBottom w:val="0"/>
                  <w:divBdr>
                    <w:top w:val="none" w:sz="0" w:space="0" w:color="auto"/>
                    <w:left w:val="none" w:sz="0" w:space="0" w:color="auto"/>
                    <w:bottom w:val="none" w:sz="0" w:space="0" w:color="auto"/>
                    <w:right w:val="none" w:sz="0" w:space="0" w:color="auto"/>
                  </w:divBdr>
                </w:div>
                <w:div w:id="1850098325">
                  <w:marLeft w:val="640"/>
                  <w:marRight w:val="0"/>
                  <w:marTop w:val="0"/>
                  <w:marBottom w:val="0"/>
                  <w:divBdr>
                    <w:top w:val="none" w:sz="0" w:space="0" w:color="auto"/>
                    <w:left w:val="none" w:sz="0" w:space="0" w:color="auto"/>
                    <w:bottom w:val="none" w:sz="0" w:space="0" w:color="auto"/>
                    <w:right w:val="none" w:sz="0" w:space="0" w:color="auto"/>
                  </w:divBdr>
                </w:div>
                <w:div w:id="1850827314">
                  <w:marLeft w:val="640"/>
                  <w:marRight w:val="0"/>
                  <w:marTop w:val="0"/>
                  <w:marBottom w:val="0"/>
                  <w:divBdr>
                    <w:top w:val="none" w:sz="0" w:space="0" w:color="auto"/>
                    <w:left w:val="none" w:sz="0" w:space="0" w:color="auto"/>
                    <w:bottom w:val="none" w:sz="0" w:space="0" w:color="auto"/>
                    <w:right w:val="none" w:sz="0" w:space="0" w:color="auto"/>
                  </w:divBdr>
                </w:div>
                <w:div w:id="1860385048">
                  <w:marLeft w:val="640"/>
                  <w:marRight w:val="0"/>
                  <w:marTop w:val="0"/>
                  <w:marBottom w:val="0"/>
                  <w:divBdr>
                    <w:top w:val="none" w:sz="0" w:space="0" w:color="auto"/>
                    <w:left w:val="none" w:sz="0" w:space="0" w:color="auto"/>
                    <w:bottom w:val="none" w:sz="0" w:space="0" w:color="auto"/>
                    <w:right w:val="none" w:sz="0" w:space="0" w:color="auto"/>
                  </w:divBdr>
                </w:div>
                <w:div w:id="1861310301">
                  <w:marLeft w:val="640"/>
                  <w:marRight w:val="0"/>
                  <w:marTop w:val="0"/>
                  <w:marBottom w:val="0"/>
                  <w:divBdr>
                    <w:top w:val="none" w:sz="0" w:space="0" w:color="auto"/>
                    <w:left w:val="none" w:sz="0" w:space="0" w:color="auto"/>
                    <w:bottom w:val="none" w:sz="0" w:space="0" w:color="auto"/>
                    <w:right w:val="none" w:sz="0" w:space="0" w:color="auto"/>
                  </w:divBdr>
                </w:div>
                <w:div w:id="1868054429">
                  <w:marLeft w:val="640"/>
                  <w:marRight w:val="0"/>
                  <w:marTop w:val="0"/>
                  <w:marBottom w:val="0"/>
                  <w:divBdr>
                    <w:top w:val="none" w:sz="0" w:space="0" w:color="auto"/>
                    <w:left w:val="none" w:sz="0" w:space="0" w:color="auto"/>
                    <w:bottom w:val="none" w:sz="0" w:space="0" w:color="auto"/>
                    <w:right w:val="none" w:sz="0" w:space="0" w:color="auto"/>
                  </w:divBdr>
                </w:div>
                <w:div w:id="1920367570">
                  <w:marLeft w:val="640"/>
                  <w:marRight w:val="0"/>
                  <w:marTop w:val="0"/>
                  <w:marBottom w:val="0"/>
                  <w:divBdr>
                    <w:top w:val="none" w:sz="0" w:space="0" w:color="auto"/>
                    <w:left w:val="none" w:sz="0" w:space="0" w:color="auto"/>
                    <w:bottom w:val="none" w:sz="0" w:space="0" w:color="auto"/>
                    <w:right w:val="none" w:sz="0" w:space="0" w:color="auto"/>
                  </w:divBdr>
                </w:div>
                <w:div w:id="1940284717">
                  <w:marLeft w:val="640"/>
                  <w:marRight w:val="0"/>
                  <w:marTop w:val="0"/>
                  <w:marBottom w:val="0"/>
                  <w:divBdr>
                    <w:top w:val="none" w:sz="0" w:space="0" w:color="auto"/>
                    <w:left w:val="none" w:sz="0" w:space="0" w:color="auto"/>
                    <w:bottom w:val="none" w:sz="0" w:space="0" w:color="auto"/>
                    <w:right w:val="none" w:sz="0" w:space="0" w:color="auto"/>
                  </w:divBdr>
                </w:div>
                <w:div w:id="1948657367">
                  <w:marLeft w:val="640"/>
                  <w:marRight w:val="0"/>
                  <w:marTop w:val="0"/>
                  <w:marBottom w:val="0"/>
                  <w:divBdr>
                    <w:top w:val="none" w:sz="0" w:space="0" w:color="auto"/>
                    <w:left w:val="none" w:sz="0" w:space="0" w:color="auto"/>
                    <w:bottom w:val="none" w:sz="0" w:space="0" w:color="auto"/>
                    <w:right w:val="none" w:sz="0" w:space="0" w:color="auto"/>
                  </w:divBdr>
                </w:div>
                <w:div w:id="1961841008">
                  <w:marLeft w:val="640"/>
                  <w:marRight w:val="0"/>
                  <w:marTop w:val="0"/>
                  <w:marBottom w:val="0"/>
                  <w:divBdr>
                    <w:top w:val="none" w:sz="0" w:space="0" w:color="auto"/>
                    <w:left w:val="none" w:sz="0" w:space="0" w:color="auto"/>
                    <w:bottom w:val="none" w:sz="0" w:space="0" w:color="auto"/>
                    <w:right w:val="none" w:sz="0" w:space="0" w:color="auto"/>
                  </w:divBdr>
                </w:div>
                <w:div w:id="2061636811">
                  <w:marLeft w:val="640"/>
                  <w:marRight w:val="0"/>
                  <w:marTop w:val="0"/>
                  <w:marBottom w:val="0"/>
                  <w:divBdr>
                    <w:top w:val="none" w:sz="0" w:space="0" w:color="auto"/>
                    <w:left w:val="none" w:sz="0" w:space="0" w:color="auto"/>
                    <w:bottom w:val="none" w:sz="0" w:space="0" w:color="auto"/>
                    <w:right w:val="none" w:sz="0" w:space="0" w:color="auto"/>
                  </w:divBdr>
                </w:div>
                <w:div w:id="2067485253">
                  <w:marLeft w:val="640"/>
                  <w:marRight w:val="0"/>
                  <w:marTop w:val="0"/>
                  <w:marBottom w:val="0"/>
                  <w:divBdr>
                    <w:top w:val="none" w:sz="0" w:space="0" w:color="auto"/>
                    <w:left w:val="none" w:sz="0" w:space="0" w:color="auto"/>
                    <w:bottom w:val="none" w:sz="0" w:space="0" w:color="auto"/>
                    <w:right w:val="none" w:sz="0" w:space="0" w:color="auto"/>
                  </w:divBdr>
                </w:div>
                <w:div w:id="2079159203">
                  <w:marLeft w:val="640"/>
                  <w:marRight w:val="0"/>
                  <w:marTop w:val="0"/>
                  <w:marBottom w:val="0"/>
                  <w:divBdr>
                    <w:top w:val="none" w:sz="0" w:space="0" w:color="auto"/>
                    <w:left w:val="none" w:sz="0" w:space="0" w:color="auto"/>
                    <w:bottom w:val="none" w:sz="0" w:space="0" w:color="auto"/>
                    <w:right w:val="none" w:sz="0" w:space="0" w:color="auto"/>
                  </w:divBdr>
                </w:div>
                <w:div w:id="2132556688">
                  <w:marLeft w:val="640"/>
                  <w:marRight w:val="0"/>
                  <w:marTop w:val="0"/>
                  <w:marBottom w:val="0"/>
                  <w:divBdr>
                    <w:top w:val="none" w:sz="0" w:space="0" w:color="auto"/>
                    <w:left w:val="none" w:sz="0" w:space="0" w:color="auto"/>
                    <w:bottom w:val="none" w:sz="0" w:space="0" w:color="auto"/>
                    <w:right w:val="none" w:sz="0" w:space="0" w:color="auto"/>
                  </w:divBdr>
                </w:div>
                <w:div w:id="2136288618">
                  <w:marLeft w:val="640"/>
                  <w:marRight w:val="0"/>
                  <w:marTop w:val="0"/>
                  <w:marBottom w:val="0"/>
                  <w:divBdr>
                    <w:top w:val="none" w:sz="0" w:space="0" w:color="auto"/>
                    <w:left w:val="none" w:sz="0" w:space="0" w:color="auto"/>
                    <w:bottom w:val="none" w:sz="0" w:space="0" w:color="auto"/>
                    <w:right w:val="none" w:sz="0" w:space="0" w:color="auto"/>
                  </w:divBdr>
                </w:div>
                <w:div w:id="2142569905">
                  <w:marLeft w:val="640"/>
                  <w:marRight w:val="0"/>
                  <w:marTop w:val="0"/>
                  <w:marBottom w:val="0"/>
                  <w:divBdr>
                    <w:top w:val="none" w:sz="0" w:space="0" w:color="auto"/>
                    <w:left w:val="none" w:sz="0" w:space="0" w:color="auto"/>
                    <w:bottom w:val="none" w:sz="0" w:space="0" w:color="auto"/>
                    <w:right w:val="none" w:sz="0" w:space="0" w:color="auto"/>
                  </w:divBdr>
                </w:div>
              </w:divsChild>
            </w:div>
            <w:div w:id="679281049">
              <w:marLeft w:val="0"/>
              <w:marRight w:val="0"/>
              <w:marTop w:val="0"/>
              <w:marBottom w:val="0"/>
              <w:divBdr>
                <w:top w:val="none" w:sz="0" w:space="0" w:color="auto"/>
                <w:left w:val="none" w:sz="0" w:space="0" w:color="auto"/>
                <w:bottom w:val="none" w:sz="0" w:space="0" w:color="auto"/>
                <w:right w:val="none" w:sz="0" w:space="0" w:color="auto"/>
              </w:divBdr>
              <w:divsChild>
                <w:div w:id="19281815">
                  <w:marLeft w:val="640"/>
                  <w:marRight w:val="0"/>
                  <w:marTop w:val="0"/>
                  <w:marBottom w:val="0"/>
                  <w:divBdr>
                    <w:top w:val="none" w:sz="0" w:space="0" w:color="auto"/>
                    <w:left w:val="none" w:sz="0" w:space="0" w:color="auto"/>
                    <w:bottom w:val="none" w:sz="0" w:space="0" w:color="auto"/>
                    <w:right w:val="none" w:sz="0" w:space="0" w:color="auto"/>
                  </w:divBdr>
                </w:div>
                <w:div w:id="131563228">
                  <w:marLeft w:val="640"/>
                  <w:marRight w:val="0"/>
                  <w:marTop w:val="0"/>
                  <w:marBottom w:val="0"/>
                  <w:divBdr>
                    <w:top w:val="none" w:sz="0" w:space="0" w:color="auto"/>
                    <w:left w:val="none" w:sz="0" w:space="0" w:color="auto"/>
                    <w:bottom w:val="none" w:sz="0" w:space="0" w:color="auto"/>
                    <w:right w:val="none" w:sz="0" w:space="0" w:color="auto"/>
                  </w:divBdr>
                </w:div>
                <w:div w:id="149446625">
                  <w:marLeft w:val="640"/>
                  <w:marRight w:val="0"/>
                  <w:marTop w:val="0"/>
                  <w:marBottom w:val="0"/>
                  <w:divBdr>
                    <w:top w:val="none" w:sz="0" w:space="0" w:color="auto"/>
                    <w:left w:val="none" w:sz="0" w:space="0" w:color="auto"/>
                    <w:bottom w:val="none" w:sz="0" w:space="0" w:color="auto"/>
                    <w:right w:val="none" w:sz="0" w:space="0" w:color="auto"/>
                  </w:divBdr>
                </w:div>
                <w:div w:id="248002382">
                  <w:marLeft w:val="640"/>
                  <w:marRight w:val="0"/>
                  <w:marTop w:val="0"/>
                  <w:marBottom w:val="0"/>
                  <w:divBdr>
                    <w:top w:val="none" w:sz="0" w:space="0" w:color="auto"/>
                    <w:left w:val="none" w:sz="0" w:space="0" w:color="auto"/>
                    <w:bottom w:val="none" w:sz="0" w:space="0" w:color="auto"/>
                    <w:right w:val="none" w:sz="0" w:space="0" w:color="auto"/>
                  </w:divBdr>
                </w:div>
                <w:div w:id="256253202">
                  <w:marLeft w:val="640"/>
                  <w:marRight w:val="0"/>
                  <w:marTop w:val="0"/>
                  <w:marBottom w:val="0"/>
                  <w:divBdr>
                    <w:top w:val="none" w:sz="0" w:space="0" w:color="auto"/>
                    <w:left w:val="none" w:sz="0" w:space="0" w:color="auto"/>
                    <w:bottom w:val="none" w:sz="0" w:space="0" w:color="auto"/>
                    <w:right w:val="none" w:sz="0" w:space="0" w:color="auto"/>
                  </w:divBdr>
                </w:div>
                <w:div w:id="257954079">
                  <w:marLeft w:val="640"/>
                  <w:marRight w:val="0"/>
                  <w:marTop w:val="0"/>
                  <w:marBottom w:val="0"/>
                  <w:divBdr>
                    <w:top w:val="none" w:sz="0" w:space="0" w:color="auto"/>
                    <w:left w:val="none" w:sz="0" w:space="0" w:color="auto"/>
                    <w:bottom w:val="none" w:sz="0" w:space="0" w:color="auto"/>
                    <w:right w:val="none" w:sz="0" w:space="0" w:color="auto"/>
                  </w:divBdr>
                </w:div>
                <w:div w:id="294265090">
                  <w:marLeft w:val="640"/>
                  <w:marRight w:val="0"/>
                  <w:marTop w:val="0"/>
                  <w:marBottom w:val="0"/>
                  <w:divBdr>
                    <w:top w:val="none" w:sz="0" w:space="0" w:color="auto"/>
                    <w:left w:val="none" w:sz="0" w:space="0" w:color="auto"/>
                    <w:bottom w:val="none" w:sz="0" w:space="0" w:color="auto"/>
                    <w:right w:val="none" w:sz="0" w:space="0" w:color="auto"/>
                  </w:divBdr>
                </w:div>
                <w:div w:id="323552631">
                  <w:marLeft w:val="640"/>
                  <w:marRight w:val="0"/>
                  <w:marTop w:val="0"/>
                  <w:marBottom w:val="0"/>
                  <w:divBdr>
                    <w:top w:val="none" w:sz="0" w:space="0" w:color="auto"/>
                    <w:left w:val="none" w:sz="0" w:space="0" w:color="auto"/>
                    <w:bottom w:val="none" w:sz="0" w:space="0" w:color="auto"/>
                    <w:right w:val="none" w:sz="0" w:space="0" w:color="auto"/>
                  </w:divBdr>
                </w:div>
                <w:div w:id="324475690">
                  <w:marLeft w:val="640"/>
                  <w:marRight w:val="0"/>
                  <w:marTop w:val="0"/>
                  <w:marBottom w:val="0"/>
                  <w:divBdr>
                    <w:top w:val="none" w:sz="0" w:space="0" w:color="auto"/>
                    <w:left w:val="none" w:sz="0" w:space="0" w:color="auto"/>
                    <w:bottom w:val="none" w:sz="0" w:space="0" w:color="auto"/>
                    <w:right w:val="none" w:sz="0" w:space="0" w:color="auto"/>
                  </w:divBdr>
                </w:div>
                <w:div w:id="404227804">
                  <w:marLeft w:val="640"/>
                  <w:marRight w:val="0"/>
                  <w:marTop w:val="0"/>
                  <w:marBottom w:val="0"/>
                  <w:divBdr>
                    <w:top w:val="none" w:sz="0" w:space="0" w:color="auto"/>
                    <w:left w:val="none" w:sz="0" w:space="0" w:color="auto"/>
                    <w:bottom w:val="none" w:sz="0" w:space="0" w:color="auto"/>
                    <w:right w:val="none" w:sz="0" w:space="0" w:color="auto"/>
                  </w:divBdr>
                </w:div>
                <w:div w:id="413626397">
                  <w:marLeft w:val="640"/>
                  <w:marRight w:val="0"/>
                  <w:marTop w:val="0"/>
                  <w:marBottom w:val="0"/>
                  <w:divBdr>
                    <w:top w:val="none" w:sz="0" w:space="0" w:color="auto"/>
                    <w:left w:val="none" w:sz="0" w:space="0" w:color="auto"/>
                    <w:bottom w:val="none" w:sz="0" w:space="0" w:color="auto"/>
                    <w:right w:val="none" w:sz="0" w:space="0" w:color="auto"/>
                  </w:divBdr>
                </w:div>
                <w:div w:id="422340546">
                  <w:marLeft w:val="640"/>
                  <w:marRight w:val="0"/>
                  <w:marTop w:val="0"/>
                  <w:marBottom w:val="0"/>
                  <w:divBdr>
                    <w:top w:val="none" w:sz="0" w:space="0" w:color="auto"/>
                    <w:left w:val="none" w:sz="0" w:space="0" w:color="auto"/>
                    <w:bottom w:val="none" w:sz="0" w:space="0" w:color="auto"/>
                    <w:right w:val="none" w:sz="0" w:space="0" w:color="auto"/>
                  </w:divBdr>
                </w:div>
                <w:div w:id="448473472">
                  <w:marLeft w:val="640"/>
                  <w:marRight w:val="0"/>
                  <w:marTop w:val="0"/>
                  <w:marBottom w:val="0"/>
                  <w:divBdr>
                    <w:top w:val="none" w:sz="0" w:space="0" w:color="auto"/>
                    <w:left w:val="none" w:sz="0" w:space="0" w:color="auto"/>
                    <w:bottom w:val="none" w:sz="0" w:space="0" w:color="auto"/>
                    <w:right w:val="none" w:sz="0" w:space="0" w:color="auto"/>
                  </w:divBdr>
                </w:div>
                <w:div w:id="449323991">
                  <w:marLeft w:val="640"/>
                  <w:marRight w:val="0"/>
                  <w:marTop w:val="0"/>
                  <w:marBottom w:val="0"/>
                  <w:divBdr>
                    <w:top w:val="none" w:sz="0" w:space="0" w:color="auto"/>
                    <w:left w:val="none" w:sz="0" w:space="0" w:color="auto"/>
                    <w:bottom w:val="none" w:sz="0" w:space="0" w:color="auto"/>
                    <w:right w:val="none" w:sz="0" w:space="0" w:color="auto"/>
                  </w:divBdr>
                </w:div>
                <w:div w:id="451630130">
                  <w:marLeft w:val="640"/>
                  <w:marRight w:val="0"/>
                  <w:marTop w:val="0"/>
                  <w:marBottom w:val="0"/>
                  <w:divBdr>
                    <w:top w:val="none" w:sz="0" w:space="0" w:color="auto"/>
                    <w:left w:val="none" w:sz="0" w:space="0" w:color="auto"/>
                    <w:bottom w:val="none" w:sz="0" w:space="0" w:color="auto"/>
                    <w:right w:val="none" w:sz="0" w:space="0" w:color="auto"/>
                  </w:divBdr>
                </w:div>
                <w:div w:id="452359727">
                  <w:marLeft w:val="640"/>
                  <w:marRight w:val="0"/>
                  <w:marTop w:val="0"/>
                  <w:marBottom w:val="0"/>
                  <w:divBdr>
                    <w:top w:val="none" w:sz="0" w:space="0" w:color="auto"/>
                    <w:left w:val="none" w:sz="0" w:space="0" w:color="auto"/>
                    <w:bottom w:val="none" w:sz="0" w:space="0" w:color="auto"/>
                    <w:right w:val="none" w:sz="0" w:space="0" w:color="auto"/>
                  </w:divBdr>
                </w:div>
                <w:div w:id="461463673">
                  <w:marLeft w:val="640"/>
                  <w:marRight w:val="0"/>
                  <w:marTop w:val="0"/>
                  <w:marBottom w:val="0"/>
                  <w:divBdr>
                    <w:top w:val="none" w:sz="0" w:space="0" w:color="auto"/>
                    <w:left w:val="none" w:sz="0" w:space="0" w:color="auto"/>
                    <w:bottom w:val="none" w:sz="0" w:space="0" w:color="auto"/>
                    <w:right w:val="none" w:sz="0" w:space="0" w:color="auto"/>
                  </w:divBdr>
                </w:div>
                <w:div w:id="482161745">
                  <w:marLeft w:val="640"/>
                  <w:marRight w:val="0"/>
                  <w:marTop w:val="0"/>
                  <w:marBottom w:val="0"/>
                  <w:divBdr>
                    <w:top w:val="none" w:sz="0" w:space="0" w:color="auto"/>
                    <w:left w:val="none" w:sz="0" w:space="0" w:color="auto"/>
                    <w:bottom w:val="none" w:sz="0" w:space="0" w:color="auto"/>
                    <w:right w:val="none" w:sz="0" w:space="0" w:color="auto"/>
                  </w:divBdr>
                </w:div>
                <w:div w:id="536967369">
                  <w:marLeft w:val="640"/>
                  <w:marRight w:val="0"/>
                  <w:marTop w:val="0"/>
                  <w:marBottom w:val="0"/>
                  <w:divBdr>
                    <w:top w:val="none" w:sz="0" w:space="0" w:color="auto"/>
                    <w:left w:val="none" w:sz="0" w:space="0" w:color="auto"/>
                    <w:bottom w:val="none" w:sz="0" w:space="0" w:color="auto"/>
                    <w:right w:val="none" w:sz="0" w:space="0" w:color="auto"/>
                  </w:divBdr>
                </w:div>
                <w:div w:id="699205715">
                  <w:marLeft w:val="640"/>
                  <w:marRight w:val="0"/>
                  <w:marTop w:val="0"/>
                  <w:marBottom w:val="0"/>
                  <w:divBdr>
                    <w:top w:val="none" w:sz="0" w:space="0" w:color="auto"/>
                    <w:left w:val="none" w:sz="0" w:space="0" w:color="auto"/>
                    <w:bottom w:val="none" w:sz="0" w:space="0" w:color="auto"/>
                    <w:right w:val="none" w:sz="0" w:space="0" w:color="auto"/>
                  </w:divBdr>
                </w:div>
                <w:div w:id="703482279">
                  <w:marLeft w:val="640"/>
                  <w:marRight w:val="0"/>
                  <w:marTop w:val="0"/>
                  <w:marBottom w:val="0"/>
                  <w:divBdr>
                    <w:top w:val="none" w:sz="0" w:space="0" w:color="auto"/>
                    <w:left w:val="none" w:sz="0" w:space="0" w:color="auto"/>
                    <w:bottom w:val="none" w:sz="0" w:space="0" w:color="auto"/>
                    <w:right w:val="none" w:sz="0" w:space="0" w:color="auto"/>
                  </w:divBdr>
                </w:div>
                <w:div w:id="726800099">
                  <w:marLeft w:val="640"/>
                  <w:marRight w:val="0"/>
                  <w:marTop w:val="0"/>
                  <w:marBottom w:val="0"/>
                  <w:divBdr>
                    <w:top w:val="none" w:sz="0" w:space="0" w:color="auto"/>
                    <w:left w:val="none" w:sz="0" w:space="0" w:color="auto"/>
                    <w:bottom w:val="none" w:sz="0" w:space="0" w:color="auto"/>
                    <w:right w:val="none" w:sz="0" w:space="0" w:color="auto"/>
                  </w:divBdr>
                </w:div>
                <w:div w:id="773864557">
                  <w:marLeft w:val="640"/>
                  <w:marRight w:val="0"/>
                  <w:marTop w:val="0"/>
                  <w:marBottom w:val="0"/>
                  <w:divBdr>
                    <w:top w:val="none" w:sz="0" w:space="0" w:color="auto"/>
                    <w:left w:val="none" w:sz="0" w:space="0" w:color="auto"/>
                    <w:bottom w:val="none" w:sz="0" w:space="0" w:color="auto"/>
                    <w:right w:val="none" w:sz="0" w:space="0" w:color="auto"/>
                  </w:divBdr>
                </w:div>
                <w:div w:id="789937942">
                  <w:marLeft w:val="640"/>
                  <w:marRight w:val="0"/>
                  <w:marTop w:val="0"/>
                  <w:marBottom w:val="0"/>
                  <w:divBdr>
                    <w:top w:val="none" w:sz="0" w:space="0" w:color="auto"/>
                    <w:left w:val="none" w:sz="0" w:space="0" w:color="auto"/>
                    <w:bottom w:val="none" w:sz="0" w:space="0" w:color="auto"/>
                    <w:right w:val="none" w:sz="0" w:space="0" w:color="auto"/>
                  </w:divBdr>
                </w:div>
                <w:div w:id="807744308">
                  <w:marLeft w:val="640"/>
                  <w:marRight w:val="0"/>
                  <w:marTop w:val="0"/>
                  <w:marBottom w:val="0"/>
                  <w:divBdr>
                    <w:top w:val="none" w:sz="0" w:space="0" w:color="auto"/>
                    <w:left w:val="none" w:sz="0" w:space="0" w:color="auto"/>
                    <w:bottom w:val="none" w:sz="0" w:space="0" w:color="auto"/>
                    <w:right w:val="none" w:sz="0" w:space="0" w:color="auto"/>
                  </w:divBdr>
                </w:div>
                <w:div w:id="974211883">
                  <w:marLeft w:val="640"/>
                  <w:marRight w:val="0"/>
                  <w:marTop w:val="0"/>
                  <w:marBottom w:val="0"/>
                  <w:divBdr>
                    <w:top w:val="none" w:sz="0" w:space="0" w:color="auto"/>
                    <w:left w:val="none" w:sz="0" w:space="0" w:color="auto"/>
                    <w:bottom w:val="none" w:sz="0" w:space="0" w:color="auto"/>
                    <w:right w:val="none" w:sz="0" w:space="0" w:color="auto"/>
                  </w:divBdr>
                </w:div>
                <w:div w:id="1081874152">
                  <w:marLeft w:val="640"/>
                  <w:marRight w:val="0"/>
                  <w:marTop w:val="0"/>
                  <w:marBottom w:val="0"/>
                  <w:divBdr>
                    <w:top w:val="none" w:sz="0" w:space="0" w:color="auto"/>
                    <w:left w:val="none" w:sz="0" w:space="0" w:color="auto"/>
                    <w:bottom w:val="none" w:sz="0" w:space="0" w:color="auto"/>
                    <w:right w:val="none" w:sz="0" w:space="0" w:color="auto"/>
                  </w:divBdr>
                </w:div>
                <w:div w:id="1098063089">
                  <w:marLeft w:val="640"/>
                  <w:marRight w:val="0"/>
                  <w:marTop w:val="0"/>
                  <w:marBottom w:val="0"/>
                  <w:divBdr>
                    <w:top w:val="none" w:sz="0" w:space="0" w:color="auto"/>
                    <w:left w:val="none" w:sz="0" w:space="0" w:color="auto"/>
                    <w:bottom w:val="none" w:sz="0" w:space="0" w:color="auto"/>
                    <w:right w:val="none" w:sz="0" w:space="0" w:color="auto"/>
                  </w:divBdr>
                </w:div>
                <w:div w:id="1116022031">
                  <w:marLeft w:val="640"/>
                  <w:marRight w:val="0"/>
                  <w:marTop w:val="0"/>
                  <w:marBottom w:val="0"/>
                  <w:divBdr>
                    <w:top w:val="none" w:sz="0" w:space="0" w:color="auto"/>
                    <w:left w:val="none" w:sz="0" w:space="0" w:color="auto"/>
                    <w:bottom w:val="none" w:sz="0" w:space="0" w:color="auto"/>
                    <w:right w:val="none" w:sz="0" w:space="0" w:color="auto"/>
                  </w:divBdr>
                </w:div>
                <w:div w:id="1117066453">
                  <w:marLeft w:val="640"/>
                  <w:marRight w:val="0"/>
                  <w:marTop w:val="0"/>
                  <w:marBottom w:val="0"/>
                  <w:divBdr>
                    <w:top w:val="none" w:sz="0" w:space="0" w:color="auto"/>
                    <w:left w:val="none" w:sz="0" w:space="0" w:color="auto"/>
                    <w:bottom w:val="none" w:sz="0" w:space="0" w:color="auto"/>
                    <w:right w:val="none" w:sz="0" w:space="0" w:color="auto"/>
                  </w:divBdr>
                </w:div>
                <w:div w:id="1118985046">
                  <w:marLeft w:val="640"/>
                  <w:marRight w:val="0"/>
                  <w:marTop w:val="0"/>
                  <w:marBottom w:val="0"/>
                  <w:divBdr>
                    <w:top w:val="none" w:sz="0" w:space="0" w:color="auto"/>
                    <w:left w:val="none" w:sz="0" w:space="0" w:color="auto"/>
                    <w:bottom w:val="none" w:sz="0" w:space="0" w:color="auto"/>
                    <w:right w:val="none" w:sz="0" w:space="0" w:color="auto"/>
                  </w:divBdr>
                </w:div>
                <w:div w:id="1131482060">
                  <w:marLeft w:val="640"/>
                  <w:marRight w:val="0"/>
                  <w:marTop w:val="0"/>
                  <w:marBottom w:val="0"/>
                  <w:divBdr>
                    <w:top w:val="none" w:sz="0" w:space="0" w:color="auto"/>
                    <w:left w:val="none" w:sz="0" w:space="0" w:color="auto"/>
                    <w:bottom w:val="none" w:sz="0" w:space="0" w:color="auto"/>
                    <w:right w:val="none" w:sz="0" w:space="0" w:color="auto"/>
                  </w:divBdr>
                </w:div>
                <w:div w:id="1141968470">
                  <w:marLeft w:val="640"/>
                  <w:marRight w:val="0"/>
                  <w:marTop w:val="0"/>
                  <w:marBottom w:val="0"/>
                  <w:divBdr>
                    <w:top w:val="none" w:sz="0" w:space="0" w:color="auto"/>
                    <w:left w:val="none" w:sz="0" w:space="0" w:color="auto"/>
                    <w:bottom w:val="none" w:sz="0" w:space="0" w:color="auto"/>
                    <w:right w:val="none" w:sz="0" w:space="0" w:color="auto"/>
                  </w:divBdr>
                </w:div>
                <w:div w:id="1151798964">
                  <w:marLeft w:val="640"/>
                  <w:marRight w:val="0"/>
                  <w:marTop w:val="0"/>
                  <w:marBottom w:val="0"/>
                  <w:divBdr>
                    <w:top w:val="none" w:sz="0" w:space="0" w:color="auto"/>
                    <w:left w:val="none" w:sz="0" w:space="0" w:color="auto"/>
                    <w:bottom w:val="none" w:sz="0" w:space="0" w:color="auto"/>
                    <w:right w:val="none" w:sz="0" w:space="0" w:color="auto"/>
                  </w:divBdr>
                </w:div>
                <w:div w:id="1156415075">
                  <w:marLeft w:val="640"/>
                  <w:marRight w:val="0"/>
                  <w:marTop w:val="0"/>
                  <w:marBottom w:val="0"/>
                  <w:divBdr>
                    <w:top w:val="none" w:sz="0" w:space="0" w:color="auto"/>
                    <w:left w:val="none" w:sz="0" w:space="0" w:color="auto"/>
                    <w:bottom w:val="none" w:sz="0" w:space="0" w:color="auto"/>
                    <w:right w:val="none" w:sz="0" w:space="0" w:color="auto"/>
                  </w:divBdr>
                </w:div>
                <w:div w:id="1166941014">
                  <w:marLeft w:val="640"/>
                  <w:marRight w:val="0"/>
                  <w:marTop w:val="0"/>
                  <w:marBottom w:val="0"/>
                  <w:divBdr>
                    <w:top w:val="none" w:sz="0" w:space="0" w:color="auto"/>
                    <w:left w:val="none" w:sz="0" w:space="0" w:color="auto"/>
                    <w:bottom w:val="none" w:sz="0" w:space="0" w:color="auto"/>
                    <w:right w:val="none" w:sz="0" w:space="0" w:color="auto"/>
                  </w:divBdr>
                </w:div>
                <w:div w:id="1250773075">
                  <w:marLeft w:val="640"/>
                  <w:marRight w:val="0"/>
                  <w:marTop w:val="0"/>
                  <w:marBottom w:val="0"/>
                  <w:divBdr>
                    <w:top w:val="none" w:sz="0" w:space="0" w:color="auto"/>
                    <w:left w:val="none" w:sz="0" w:space="0" w:color="auto"/>
                    <w:bottom w:val="none" w:sz="0" w:space="0" w:color="auto"/>
                    <w:right w:val="none" w:sz="0" w:space="0" w:color="auto"/>
                  </w:divBdr>
                </w:div>
                <w:div w:id="1263537758">
                  <w:marLeft w:val="640"/>
                  <w:marRight w:val="0"/>
                  <w:marTop w:val="0"/>
                  <w:marBottom w:val="0"/>
                  <w:divBdr>
                    <w:top w:val="none" w:sz="0" w:space="0" w:color="auto"/>
                    <w:left w:val="none" w:sz="0" w:space="0" w:color="auto"/>
                    <w:bottom w:val="none" w:sz="0" w:space="0" w:color="auto"/>
                    <w:right w:val="none" w:sz="0" w:space="0" w:color="auto"/>
                  </w:divBdr>
                </w:div>
                <w:div w:id="1266185497">
                  <w:marLeft w:val="640"/>
                  <w:marRight w:val="0"/>
                  <w:marTop w:val="0"/>
                  <w:marBottom w:val="0"/>
                  <w:divBdr>
                    <w:top w:val="none" w:sz="0" w:space="0" w:color="auto"/>
                    <w:left w:val="none" w:sz="0" w:space="0" w:color="auto"/>
                    <w:bottom w:val="none" w:sz="0" w:space="0" w:color="auto"/>
                    <w:right w:val="none" w:sz="0" w:space="0" w:color="auto"/>
                  </w:divBdr>
                </w:div>
                <w:div w:id="1326204048">
                  <w:marLeft w:val="640"/>
                  <w:marRight w:val="0"/>
                  <w:marTop w:val="0"/>
                  <w:marBottom w:val="0"/>
                  <w:divBdr>
                    <w:top w:val="none" w:sz="0" w:space="0" w:color="auto"/>
                    <w:left w:val="none" w:sz="0" w:space="0" w:color="auto"/>
                    <w:bottom w:val="none" w:sz="0" w:space="0" w:color="auto"/>
                    <w:right w:val="none" w:sz="0" w:space="0" w:color="auto"/>
                  </w:divBdr>
                </w:div>
                <w:div w:id="1372459972">
                  <w:marLeft w:val="640"/>
                  <w:marRight w:val="0"/>
                  <w:marTop w:val="0"/>
                  <w:marBottom w:val="0"/>
                  <w:divBdr>
                    <w:top w:val="none" w:sz="0" w:space="0" w:color="auto"/>
                    <w:left w:val="none" w:sz="0" w:space="0" w:color="auto"/>
                    <w:bottom w:val="none" w:sz="0" w:space="0" w:color="auto"/>
                    <w:right w:val="none" w:sz="0" w:space="0" w:color="auto"/>
                  </w:divBdr>
                </w:div>
                <w:div w:id="1468938529">
                  <w:marLeft w:val="640"/>
                  <w:marRight w:val="0"/>
                  <w:marTop w:val="0"/>
                  <w:marBottom w:val="0"/>
                  <w:divBdr>
                    <w:top w:val="none" w:sz="0" w:space="0" w:color="auto"/>
                    <w:left w:val="none" w:sz="0" w:space="0" w:color="auto"/>
                    <w:bottom w:val="none" w:sz="0" w:space="0" w:color="auto"/>
                    <w:right w:val="none" w:sz="0" w:space="0" w:color="auto"/>
                  </w:divBdr>
                </w:div>
                <w:div w:id="1524904620">
                  <w:marLeft w:val="640"/>
                  <w:marRight w:val="0"/>
                  <w:marTop w:val="0"/>
                  <w:marBottom w:val="0"/>
                  <w:divBdr>
                    <w:top w:val="none" w:sz="0" w:space="0" w:color="auto"/>
                    <w:left w:val="none" w:sz="0" w:space="0" w:color="auto"/>
                    <w:bottom w:val="none" w:sz="0" w:space="0" w:color="auto"/>
                    <w:right w:val="none" w:sz="0" w:space="0" w:color="auto"/>
                  </w:divBdr>
                </w:div>
                <w:div w:id="1528714612">
                  <w:marLeft w:val="640"/>
                  <w:marRight w:val="0"/>
                  <w:marTop w:val="0"/>
                  <w:marBottom w:val="0"/>
                  <w:divBdr>
                    <w:top w:val="none" w:sz="0" w:space="0" w:color="auto"/>
                    <w:left w:val="none" w:sz="0" w:space="0" w:color="auto"/>
                    <w:bottom w:val="none" w:sz="0" w:space="0" w:color="auto"/>
                    <w:right w:val="none" w:sz="0" w:space="0" w:color="auto"/>
                  </w:divBdr>
                </w:div>
                <w:div w:id="1530606156">
                  <w:marLeft w:val="640"/>
                  <w:marRight w:val="0"/>
                  <w:marTop w:val="0"/>
                  <w:marBottom w:val="0"/>
                  <w:divBdr>
                    <w:top w:val="none" w:sz="0" w:space="0" w:color="auto"/>
                    <w:left w:val="none" w:sz="0" w:space="0" w:color="auto"/>
                    <w:bottom w:val="none" w:sz="0" w:space="0" w:color="auto"/>
                    <w:right w:val="none" w:sz="0" w:space="0" w:color="auto"/>
                  </w:divBdr>
                </w:div>
                <w:div w:id="1542093694">
                  <w:marLeft w:val="640"/>
                  <w:marRight w:val="0"/>
                  <w:marTop w:val="0"/>
                  <w:marBottom w:val="0"/>
                  <w:divBdr>
                    <w:top w:val="none" w:sz="0" w:space="0" w:color="auto"/>
                    <w:left w:val="none" w:sz="0" w:space="0" w:color="auto"/>
                    <w:bottom w:val="none" w:sz="0" w:space="0" w:color="auto"/>
                    <w:right w:val="none" w:sz="0" w:space="0" w:color="auto"/>
                  </w:divBdr>
                </w:div>
                <w:div w:id="1542356586">
                  <w:marLeft w:val="640"/>
                  <w:marRight w:val="0"/>
                  <w:marTop w:val="0"/>
                  <w:marBottom w:val="0"/>
                  <w:divBdr>
                    <w:top w:val="none" w:sz="0" w:space="0" w:color="auto"/>
                    <w:left w:val="none" w:sz="0" w:space="0" w:color="auto"/>
                    <w:bottom w:val="none" w:sz="0" w:space="0" w:color="auto"/>
                    <w:right w:val="none" w:sz="0" w:space="0" w:color="auto"/>
                  </w:divBdr>
                </w:div>
                <w:div w:id="1545753051">
                  <w:marLeft w:val="640"/>
                  <w:marRight w:val="0"/>
                  <w:marTop w:val="0"/>
                  <w:marBottom w:val="0"/>
                  <w:divBdr>
                    <w:top w:val="none" w:sz="0" w:space="0" w:color="auto"/>
                    <w:left w:val="none" w:sz="0" w:space="0" w:color="auto"/>
                    <w:bottom w:val="none" w:sz="0" w:space="0" w:color="auto"/>
                    <w:right w:val="none" w:sz="0" w:space="0" w:color="auto"/>
                  </w:divBdr>
                </w:div>
                <w:div w:id="1577087766">
                  <w:marLeft w:val="640"/>
                  <w:marRight w:val="0"/>
                  <w:marTop w:val="0"/>
                  <w:marBottom w:val="0"/>
                  <w:divBdr>
                    <w:top w:val="none" w:sz="0" w:space="0" w:color="auto"/>
                    <w:left w:val="none" w:sz="0" w:space="0" w:color="auto"/>
                    <w:bottom w:val="none" w:sz="0" w:space="0" w:color="auto"/>
                    <w:right w:val="none" w:sz="0" w:space="0" w:color="auto"/>
                  </w:divBdr>
                </w:div>
                <w:div w:id="1641957917">
                  <w:marLeft w:val="640"/>
                  <w:marRight w:val="0"/>
                  <w:marTop w:val="0"/>
                  <w:marBottom w:val="0"/>
                  <w:divBdr>
                    <w:top w:val="none" w:sz="0" w:space="0" w:color="auto"/>
                    <w:left w:val="none" w:sz="0" w:space="0" w:color="auto"/>
                    <w:bottom w:val="none" w:sz="0" w:space="0" w:color="auto"/>
                    <w:right w:val="none" w:sz="0" w:space="0" w:color="auto"/>
                  </w:divBdr>
                </w:div>
                <w:div w:id="1662922961">
                  <w:marLeft w:val="640"/>
                  <w:marRight w:val="0"/>
                  <w:marTop w:val="0"/>
                  <w:marBottom w:val="0"/>
                  <w:divBdr>
                    <w:top w:val="none" w:sz="0" w:space="0" w:color="auto"/>
                    <w:left w:val="none" w:sz="0" w:space="0" w:color="auto"/>
                    <w:bottom w:val="none" w:sz="0" w:space="0" w:color="auto"/>
                    <w:right w:val="none" w:sz="0" w:space="0" w:color="auto"/>
                  </w:divBdr>
                </w:div>
                <w:div w:id="1667634894">
                  <w:marLeft w:val="640"/>
                  <w:marRight w:val="0"/>
                  <w:marTop w:val="0"/>
                  <w:marBottom w:val="0"/>
                  <w:divBdr>
                    <w:top w:val="none" w:sz="0" w:space="0" w:color="auto"/>
                    <w:left w:val="none" w:sz="0" w:space="0" w:color="auto"/>
                    <w:bottom w:val="none" w:sz="0" w:space="0" w:color="auto"/>
                    <w:right w:val="none" w:sz="0" w:space="0" w:color="auto"/>
                  </w:divBdr>
                </w:div>
                <w:div w:id="1691102667">
                  <w:marLeft w:val="640"/>
                  <w:marRight w:val="0"/>
                  <w:marTop w:val="0"/>
                  <w:marBottom w:val="0"/>
                  <w:divBdr>
                    <w:top w:val="none" w:sz="0" w:space="0" w:color="auto"/>
                    <w:left w:val="none" w:sz="0" w:space="0" w:color="auto"/>
                    <w:bottom w:val="none" w:sz="0" w:space="0" w:color="auto"/>
                    <w:right w:val="none" w:sz="0" w:space="0" w:color="auto"/>
                  </w:divBdr>
                </w:div>
                <w:div w:id="1702779960">
                  <w:marLeft w:val="640"/>
                  <w:marRight w:val="0"/>
                  <w:marTop w:val="0"/>
                  <w:marBottom w:val="0"/>
                  <w:divBdr>
                    <w:top w:val="none" w:sz="0" w:space="0" w:color="auto"/>
                    <w:left w:val="none" w:sz="0" w:space="0" w:color="auto"/>
                    <w:bottom w:val="none" w:sz="0" w:space="0" w:color="auto"/>
                    <w:right w:val="none" w:sz="0" w:space="0" w:color="auto"/>
                  </w:divBdr>
                </w:div>
                <w:div w:id="1776249211">
                  <w:marLeft w:val="640"/>
                  <w:marRight w:val="0"/>
                  <w:marTop w:val="0"/>
                  <w:marBottom w:val="0"/>
                  <w:divBdr>
                    <w:top w:val="none" w:sz="0" w:space="0" w:color="auto"/>
                    <w:left w:val="none" w:sz="0" w:space="0" w:color="auto"/>
                    <w:bottom w:val="none" w:sz="0" w:space="0" w:color="auto"/>
                    <w:right w:val="none" w:sz="0" w:space="0" w:color="auto"/>
                  </w:divBdr>
                </w:div>
                <w:div w:id="1806463227">
                  <w:marLeft w:val="640"/>
                  <w:marRight w:val="0"/>
                  <w:marTop w:val="0"/>
                  <w:marBottom w:val="0"/>
                  <w:divBdr>
                    <w:top w:val="none" w:sz="0" w:space="0" w:color="auto"/>
                    <w:left w:val="none" w:sz="0" w:space="0" w:color="auto"/>
                    <w:bottom w:val="none" w:sz="0" w:space="0" w:color="auto"/>
                    <w:right w:val="none" w:sz="0" w:space="0" w:color="auto"/>
                  </w:divBdr>
                </w:div>
                <w:div w:id="1813673707">
                  <w:marLeft w:val="640"/>
                  <w:marRight w:val="0"/>
                  <w:marTop w:val="0"/>
                  <w:marBottom w:val="0"/>
                  <w:divBdr>
                    <w:top w:val="none" w:sz="0" w:space="0" w:color="auto"/>
                    <w:left w:val="none" w:sz="0" w:space="0" w:color="auto"/>
                    <w:bottom w:val="none" w:sz="0" w:space="0" w:color="auto"/>
                    <w:right w:val="none" w:sz="0" w:space="0" w:color="auto"/>
                  </w:divBdr>
                </w:div>
                <w:div w:id="1857692310">
                  <w:marLeft w:val="640"/>
                  <w:marRight w:val="0"/>
                  <w:marTop w:val="0"/>
                  <w:marBottom w:val="0"/>
                  <w:divBdr>
                    <w:top w:val="none" w:sz="0" w:space="0" w:color="auto"/>
                    <w:left w:val="none" w:sz="0" w:space="0" w:color="auto"/>
                    <w:bottom w:val="none" w:sz="0" w:space="0" w:color="auto"/>
                    <w:right w:val="none" w:sz="0" w:space="0" w:color="auto"/>
                  </w:divBdr>
                </w:div>
                <w:div w:id="1900246619">
                  <w:marLeft w:val="640"/>
                  <w:marRight w:val="0"/>
                  <w:marTop w:val="0"/>
                  <w:marBottom w:val="0"/>
                  <w:divBdr>
                    <w:top w:val="none" w:sz="0" w:space="0" w:color="auto"/>
                    <w:left w:val="none" w:sz="0" w:space="0" w:color="auto"/>
                    <w:bottom w:val="none" w:sz="0" w:space="0" w:color="auto"/>
                    <w:right w:val="none" w:sz="0" w:space="0" w:color="auto"/>
                  </w:divBdr>
                </w:div>
                <w:div w:id="1958829538">
                  <w:marLeft w:val="640"/>
                  <w:marRight w:val="0"/>
                  <w:marTop w:val="0"/>
                  <w:marBottom w:val="0"/>
                  <w:divBdr>
                    <w:top w:val="none" w:sz="0" w:space="0" w:color="auto"/>
                    <w:left w:val="none" w:sz="0" w:space="0" w:color="auto"/>
                    <w:bottom w:val="none" w:sz="0" w:space="0" w:color="auto"/>
                    <w:right w:val="none" w:sz="0" w:space="0" w:color="auto"/>
                  </w:divBdr>
                </w:div>
                <w:div w:id="1974947044">
                  <w:marLeft w:val="640"/>
                  <w:marRight w:val="0"/>
                  <w:marTop w:val="0"/>
                  <w:marBottom w:val="0"/>
                  <w:divBdr>
                    <w:top w:val="none" w:sz="0" w:space="0" w:color="auto"/>
                    <w:left w:val="none" w:sz="0" w:space="0" w:color="auto"/>
                    <w:bottom w:val="none" w:sz="0" w:space="0" w:color="auto"/>
                    <w:right w:val="none" w:sz="0" w:space="0" w:color="auto"/>
                  </w:divBdr>
                </w:div>
                <w:div w:id="2059818316">
                  <w:marLeft w:val="640"/>
                  <w:marRight w:val="0"/>
                  <w:marTop w:val="0"/>
                  <w:marBottom w:val="0"/>
                  <w:divBdr>
                    <w:top w:val="none" w:sz="0" w:space="0" w:color="auto"/>
                    <w:left w:val="none" w:sz="0" w:space="0" w:color="auto"/>
                    <w:bottom w:val="none" w:sz="0" w:space="0" w:color="auto"/>
                    <w:right w:val="none" w:sz="0" w:space="0" w:color="auto"/>
                  </w:divBdr>
                </w:div>
                <w:div w:id="2073000618">
                  <w:marLeft w:val="640"/>
                  <w:marRight w:val="0"/>
                  <w:marTop w:val="0"/>
                  <w:marBottom w:val="0"/>
                  <w:divBdr>
                    <w:top w:val="none" w:sz="0" w:space="0" w:color="auto"/>
                    <w:left w:val="none" w:sz="0" w:space="0" w:color="auto"/>
                    <w:bottom w:val="none" w:sz="0" w:space="0" w:color="auto"/>
                    <w:right w:val="none" w:sz="0" w:space="0" w:color="auto"/>
                  </w:divBdr>
                </w:div>
                <w:div w:id="2083873633">
                  <w:marLeft w:val="640"/>
                  <w:marRight w:val="0"/>
                  <w:marTop w:val="0"/>
                  <w:marBottom w:val="0"/>
                  <w:divBdr>
                    <w:top w:val="none" w:sz="0" w:space="0" w:color="auto"/>
                    <w:left w:val="none" w:sz="0" w:space="0" w:color="auto"/>
                    <w:bottom w:val="none" w:sz="0" w:space="0" w:color="auto"/>
                    <w:right w:val="none" w:sz="0" w:space="0" w:color="auto"/>
                  </w:divBdr>
                </w:div>
                <w:div w:id="2090037691">
                  <w:marLeft w:val="640"/>
                  <w:marRight w:val="0"/>
                  <w:marTop w:val="0"/>
                  <w:marBottom w:val="0"/>
                  <w:divBdr>
                    <w:top w:val="none" w:sz="0" w:space="0" w:color="auto"/>
                    <w:left w:val="none" w:sz="0" w:space="0" w:color="auto"/>
                    <w:bottom w:val="none" w:sz="0" w:space="0" w:color="auto"/>
                    <w:right w:val="none" w:sz="0" w:space="0" w:color="auto"/>
                  </w:divBdr>
                </w:div>
                <w:div w:id="2142184636">
                  <w:marLeft w:val="640"/>
                  <w:marRight w:val="0"/>
                  <w:marTop w:val="0"/>
                  <w:marBottom w:val="0"/>
                  <w:divBdr>
                    <w:top w:val="none" w:sz="0" w:space="0" w:color="auto"/>
                    <w:left w:val="none" w:sz="0" w:space="0" w:color="auto"/>
                    <w:bottom w:val="none" w:sz="0" w:space="0" w:color="auto"/>
                    <w:right w:val="none" w:sz="0" w:space="0" w:color="auto"/>
                  </w:divBdr>
                </w:div>
              </w:divsChild>
            </w:div>
            <w:div w:id="679939140">
              <w:marLeft w:val="0"/>
              <w:marRight w:val="0"/>
              <w:marTop w:val="0"/>
              <w:marBottom w:val="0"/>
              <w:divBdr>
                <w:top w:val="none" w:sz="0" w:space="0" w:color="auto"/>
                <w:left w:val="none" w:sz="0" w:space="0" w:color="auto"/>
                <w:bottom w:val="none" w:sz="0" w:space="0" w:color="auto"/>
                <w:right w:val="none" w:sz="0" w:space="0" w:color="auto"/>
              </w:divBdr>
              <w:divsChild>
                <w:div w:id="15156099">
                  <w:marLeft w:val="640"/>
                  <w:marRight w:val="0"/>
                  <w:marTop w:val="0"/>
                  <w:marBottom w:val="0"/>
                  <w:divBdr>
                    <w:top w:val="none" w:sz="0" w:space="0" w:color="auto"/>
                    <w:left w:val="none" w:sz="0" w:space="0" w:color="auto"/>
                    <w:bottom w:val="none" w:sz="0" w:space="0" w:color="auto"/>
                    <w:right w:val="none" w:sz="0" w:space="0" w:color="auto"/>
                  </w:divBdr>
                </w:div>
                <w:div w:id="21174502">
                  <w:marLeft w:val="640"/>
                  <w:marRight w:val="0"/>
                  <w:marTop w:val="0"/>
                  <w:marBottom w:val="0"/>
                  <w:divBdr>
                    <w:top w:val="none" w:sz="0" w:space="0" w:color="auto"/>
                    <w:left w:val="none" w:sz="0" w:space="0" w:color="auto"/>
                    <w:bottom w:val="none" w:sz="0" w:space="0" w:color="auto"/>
                    <w:right w:val="none" w:sz="0" w:space="0" w:color="auto"/>
                  </w:divBdr>
                </w:div>
                <w:div w:id="85270017">
                  <w:marLeft w:val="640"/>
                  <w:marRight w:val="0"/>
                  <w:marTop w:val="0"/>
                  <w:marBottom w:val="0"/>
                  <w:divBdr>
                    <w:top w:val="none" w:sz="0" w:space="0" w:color="auto"/>
                    <w:left w:val="none" w:sz="0" w:space="0" w:color="auto"/>
                    <w:bottom w:val="none" w:sz="0" w:space="0" w:color="auto"/>
                    <w:right w:val="none" w:sz="0" w:space="0" w:color="auto"/>
                  </w:divBdr>
                </w:div>
                <w:div w:id="94131407">
                  <w:marLeft w:val="640"/>
                  <w:marRight w:val="0"/>
                  <w:marTop w:val="0"/>
                  <w:marBottom w:val="0"/>
                  <w:divBdr>
                    <w:top w:val="none" w:sz="0" w:space="0" w:color="auto"/>
                    <w:left w:val="none" w:sz="0" w:space="0" w:color="auto"/>
                    <w:bottom w:val="none" w:sz="0" w:space="0" w:color="auto"/>
                    <w:right w:val="none" w:sz="0" w:space="0" w:color="auto"/>
                  </w:divBdr>
                </w:div>
                <w:div w:id="111632843">
                  <w:marLeft w:val="640"/>
                  <w:marRight w:val="0"/>
                  <w:marTop w:val="0"/>
                  <w:marBottom w:val="0"/>
                  <w:divBdr>
                    <w:top w:val="none" w:sz="0" w:space="0" w:color="auto"/>
                    <w:left w:val="none" w:sz="0" w:space="0" w:color="auto"/>
                    <w:bottom w:val="none" w:sz="0" w:space="0" w:color="auto"/>
                    <w:right w:val="none" w:sz="0" w:space="0" w:color="auto"/>
                  </w:divBdr>
                </w:div>
                <w:div w:id="168495246">
                  <w:marLeft w:val="640"/>
                  <w:marRight w:val="0"/>
                  <w:marTop w:val="0"/>
                  <w:marBottom w:val="0"/>
                  <w:divBdr>
                    <w:top w:val="none" w:sz="0" w:space="0" w:color="auto"/>
                    <w:left w:val="none" w:sz="0" w:space="0" w:color="auto"/>
                    <w:bottom w:val="none" w:sz="0" w:space="0" w:color="auto"/>
                    <w:right w:val="none" w:sz="0" w:space="0" w:color="auto"/>
                  </w:divBdr>
                </w:div>
                <w:div w:id="174614190">
                  <w:marLeft w:val="640"/>
                  <w:marRight w:val="0"/>
                  <w:marTop w:val="0"/>
                  <w:marBottom w:val="0"/>
                  <w:divBdr>
                    <w:top w:val="none" w:sz="0" w:space="0" w:color="auto"/>
                    <w:left w:val="none" w:sz="0" w:space="0" w:color="auto"/>
                    <w:bottom w:val="none" w:sz="0" w:space="0" w:color="auto"/>
                    <w:right w:val="none" w:sz="0" w:space="0" w:color="auto"/>
                  </w:divBdr>
                </w:div>
                <w:div w:id="209655427">
                  <w:marLeft w:val="640"/>
                  <w:marRight w:val="0"/>
                  <w:marTop w:val="0"/>
                  <w:marBottom w:val="0"/>
                  <w:divBdr>
                    <w:top w:val="none" w:sz="0" w:space="0" w:color="auto"/>
                    <w:left w:val="none" w:sz="0" w:space="0" w:color="auto"/>
                    <w:bottom w:val="none" w:sz="0" w:space="0" w:color="auto"/>
                    <w:right w:val="none" w:sz="0" w:space="0" w:color="auto"/>
                  </w:divBdr>
                </w:div>
                <w:div w:id="213857919">
                  <w:marLeft w:val="640"/>
                  <w:marRight w:val="0"/>
                  <w:marTop w:val="0"/>
                  <w:marBottom w:val="0"/>
                  <w:divBdr>
                    <w:top w:val="none" w:sz="0" w:space="0" w:color="auto"/>
                    <w:left w:val="none" w:sz="0" w:space="0" w:color="auto"/>
                    <w:bottom w:val="none" w:sz="0" w:space="0" w:color="auto"/>
                    <w:right w:val="none" w:sz="0" w:space="0" w:color="auto"/>
                  </w:divBdr>
                </w:div>
                <w:div w:id="276067277">
                  <w:marLeft w:val="640"/>
                  <w:marRight w:val="0"/>
                  <w:marTop w:val="0"/>
                  <w:marBottom w:val="0"/>
                  <w:divBdr>
                    <w:top w:val="none" w:sz="0" w:space="0" w:color="auto"/>
                    <w:left w:val="none" w:sz="0" w:space="0" w:color="auto"/>
                    <w:bottom w:val="none" w:sz="0" w:space="0" w:color="auto"/>
                    <w:right w:val="none" w:sz="0" w:space="0" w:color="auto"/>
                  </w:divBdr>
                </w:div>
                <w:div w:id="322660859">
                  <w:marLeft w:val="640"/>
                  <w:marRight w:val="0"/>
                  <w:marTop w:val="0"/>
                  <w:marBottom w:val="0"/>
                  <w:divBdr>
                    <w:top w:val="none" w:sz="0" w:space="0" w:color="auto"/>
                    <w:left w:val="none" w:sz="0" w:space="0" w:color="auto"/>
                    <w:bottom w:val="none" w:sz="0" w:space="0" w:color="auto"/>
                    <w:right w:val="none" w:sz="0" w:space="0" w:color="auto"/>
                  </w:divBdr>
                </w:div>
                <w:div w:id="331837941">
                  <w:marLeft w:val="640"/>
                  <w:marRight w:val="0"/>
                  <w:marTop w:val="0"/>
                  <w:marBottom w:val="0"/>
                  <w:divBdr>
                    <w:top w:val="none" w:sz="0" w:space="0" w:color="auto"/>
                    <w:left w:val="none" w:sz="0" w:space="0" w:color="auto"/>
                    <w:bottom w:val="none" w:sz="0" w:space="0" w:color="auto"/>
                    <w:right w:val="none" w:sz="0" w:space="0" w:color="auto"/>
                  </w:divBdr>
                </w:div>
                <w:div w:id="332034965">
                  <w:marLeft w:val="640"/>
                  <w:marRight w:val="0"/>
                  <w:marTop w:val="0"/>
                  <w:marBottom w:val="0"/>
                  <w:divBdr>
                    <w:top w:val="none" w:sz="0" w:space="0" w:color="auto"/>
                    <w:left w:val="none" w:sz="0" w:space="0" w:color="auto"/>
                    <w:bottom w:val="none" w:sz="0" w:space="0" w:color="auto"/>
                    <w:right w:val="none" w:sz="0" w:space="0" w:color="auto"/>
                  </w:divBdr>
                </w:div>
                <w:div w:id="345790713">
                  <w:marLeft w:val="640"/>
                  <w:marRight w:val="0"/>
                  <w:marTop w:val="0"/>
                  <w:marBottom w:val="0"/>
                  <w:divBdr>
                    <w:top w:val="none" w:sz="0" w:space="0" w:color="auto"/>
                    <w:left w:val="none" w:sz="0" w:space="0" w:color="auto"/>
                    <w:bottom w:val="none" w:sz="0" w:space="0" w:color="auto"/>
                    <w:right w:val="none" w:sz="0" w:space="0" w:color="auto"/>
                  </w:divBdr>
                </w:div>
                <w:div w:id="389041579">
                  <w:marLeft w:val="640"/>
                  <w:marRight w:val="0"/>
                  <w:marTop w:val="0"/>
                  <w:marBottom w:val="0"/>
                  <w:divBdr>
                    <w:top w:val="none" w:sz="0" w:space="0" w:color="auto"/>
                    <w:left w:val="none" w:sz="0" w:space="0" w:color="auto"/>
                    <w:bottom w:val="none" w:sz="0" w:space="0" w:color="auto"/>
                    <w:right w:val="none" w:sz="0" w:space="0" w:color="auto"/>
                  </w:divBdr>
                </w:div>
                <w:div w:id="395706930">
                  <w:marLeft w:val="640"/>
                  <w:marRight w:val="0"/>
                  <w:marTop w:val="0"/>
                  <w:marBottom w:val="0"/>
                  <w:divBdr>
                    <w:top w:val="none" w:sz="0" w:space="0" w:color="auto"/>
                    <w:left w:val="none" w:sz="0" w:space="0" w:color="auto"/>
                    <w:bottom w:val="none" w:sz="0" w:space="0" w:color="auto"/>
                    <w:right w:val="none" w:sz="0" w:space="0" w:color="auto"/>
                  </w:divBdr>
                </w:div>
                <w:div w:id="427316286">
                  <w:marLeft w:val="640"/>
                  <w:marRight w:val="0"/>
                  <w:marTop w:val="0"/>
                  <w:marBottom w:val="0"/>
                  <w:divBdr>
                    <w:top w:val="none" w:sz="0" w:space="0" w:color="auto"/>
                    <w:left w:val="none" w:sz="0" w:space="0" w:color="auto"/>
                    <w:bottom w:val="none" w:sz="0" w:space="0" w:color="auto"/>
                    <w:right w:val="none" w:sz="0" w:space="0" w:color="auto"/>
                  </w:divBdr>
                </w:div>
                <w:div w:id="467750698">
                  <w:marLeft w:val="640"/>
                  <w:marRight w:val="0"/>
                  <w:marTop w:val="0"/>
                  <w:marBottom w:val="0"/>
                  <w:divBdr>
                    <w:top w:val="none" w:sz="0" w:space="0" w:color="auto"/>
                    <w:left w:val="none" w:sz="0" w:space="0" w:color="auto"/>
                    <w:bottom w:val="none" w:sz="0" w:space="0" w:color="auto"/>
                    <w:right w:val="none" w:sz="0" w:space="0" w:color="auto"/>
                  </w:divBdr>
                </w:div>
                <w:div w:id="493423560">
                  <w:marLeft w:val="640"/>
                  <w:marRight w:val="0"/>
                  <w:marTop w:val="0"/>
                  <w:marBottom w:val="0"/>
                  <w:divBdr>
                    <w:top w:val="none" w:sz="0" w:space="0" w:color="auto"/>
                    <w:left w:val="none" w:sz="0" w:space="0" w:color="auto"/>
                    <w:bottom w:val="none" w:sz="0" w:space="0" w:color="auto"/>
                    <w:right w:val="none" w:sz="0" w:space="0" w:color="auto"/>
                  </w:divBdr>
                </w:div>
                <w:div w:id="504706669">
                  <w:marLeft w:val="640"/>
                  <w:marRight w:val="0"/>
                  <w:marTop w:val="0"/>
                  <w:marBottom w:val="0"/>
                  <w:divBdr>
                    <w:top w:val="none" w:sz="0" w:space="0" w:color="auto"/>
                    <w:left w:val="none" w:sz="0" w:space="0" w:color="auto"/>
                    <w:bottom w:val="none" w:sz="0" w:space="0" w:color="auto"/>
                    <w:right w:val="none" w:sz="0" w:space="0" w:color="auto"/>
                  </w:divBdr>
                </w:div>
                <w:div w:id="557134558">
                  <w:marLeft w:val="640"/>
                  <w:marRight w:val="0"/>
                  <w:marTop w:val="0"/>
                  <w:marBottom w:val="0"/>
                  <w:divBdr>
                    <w:top w:val="none" w:sz="0" w:space="0" w:color="auto"/>
                    <w:left w:val="none" w:sz="0" w:space="0" w:color="auto"/>
                    <w:bottom w:val="none" w:sz="0" w:space="0" w:color="auto"/>
                    <w:right w:val="none" w:sz="0" w:space="0" w:color="auto"/>
                  </w:divBdr>
                </w:div>
                <w:div w:id="615601722">
                  <w:marLeft w:val="640"/>
                  <w:marRight w:val="0"/>
                  <w:marTop w:val="0"/>
                  <w:marBottom w:val="0"/>
                  <w:divBdr>
                    <w:top w:val="none" w:sz="0" w:space="0" w:color="auto"/>
                    <w:left w:val="none" w:sz="0" w:space="0" w:color="auto"/>
                    <w:bottom w:val="none" w:sz="0" w:space="0" w:color="auto"/>
                    <w:right w:val="none" w:sz="0" w:space="0" w:color="auto"/>
                  </w:divBdr>
                </w:div>
                <w:div w:id="634334119">
                  <w:marLeft w:val="640"/>
                  <w:marRight w:val="0"/>
                  <w:marTop w:val="0"/>
                  <w:marBottom w:val="0"/>
                  <w:divBdr>
                    <w:top w:val="none" w:sz="0" w:space="0" w:color="auto"/>
                    <w:left w:val="none" w:sz="0" w:space="0" w:color="auto"/>
                    <w:bottom w:val="none" w:sz="0" w:space="0" w:color="auto"/>
                    <w:right w:val="none" w:sz="0" w:space="0" w:color="auto"/>
                  </w:divBdr>
                </w:div>
                <w:div w:id="640505105">
                  <w:marLeft w:val="640"/>
                  <w:marRight w:val="0"/>
                  <w:marTop w:val="0"/>
                  <w:marBottom w:val="0"/>
                  <w:divBdr>
                    <w:top w:val="none" w:sz="0" w:space="0" w:color="auto"/>
                    <w:left w:val="none" w:sz="0" w:space="0" w:color="auto"/>
                    <w:bottom w:val="none" w:sz="0" w:space="0" w:color="auto"/>
                    <w:right w:val="none" w:sz="0" w:space="0" w:color="auto"/>
                  </w:divBdr>
                </w:div>
                <w:div w:id="641615568">
                  <w:marLeft w:val="640"/>
                  <w:marRight w:val="0"/>
                  <w:marTop w:val="0"/>
                  <w:marBottom w:val="0"/>
                  <w:divBdr>
                    <w:top w:val="none" w:sz="0" w:space="0" w:color="auto"/>
                    <w:left w:val="none" w:sz="0" w:space="0" w:color="auto"/>
                    <w:bottom w:val="none" w:sz="0" w:space="0" w:color="auto"/>
                    <w:right w:val="none" w:sz="0" w:space="0" w:color="auto"/>
                  </w:divBdr>
                </w:div>
                <w:div w:id="661734435">
                  <w:marLeft w:val="640"/>
                  <w:marRight w:val="0"/>
                  <w:marTop w:val="0"/>
                  <w:marBottom w:val="0"/>
                  <w:divBdr>
                    <w:top w:val="none" w:sz="0" w:space="0" w:color="auto"/>
                    <w:left w:val="none" w:sz="0" w:space="0" w:color="auto"/>
                    <w:bottom w:val="none" w:sz="0" w:space="0" w:color="auto"/>
                    <w:right w:val="none" w:sz="0" w:space="0" w:color="auto"/>
                  </w:divBdr>
                </w:div>
                <w:div w:id="686563000">
                  <w:marLeft w:val="640"/>
                  <w:marRight w:val="0"/>
                  <w:marTop w:val="0"/>
                  <w:marBottom w:val="0"/>
                  <w:divBdr>
                    <w:top w:val="none" w:sz="0" w:space="0" w:color="auto"/>
                    <w:left w:val="none" w:sz="0" w:space="0" w:color="auto"/>
                    <w:bottom w:val="none" w:sz="0" w:space="0" w:color="auto"/>
                    <w:right w:val="none" w:sz="0" w:space="0" w:color="auto"/>
                  </w:divBdr>
                </w:div>
                <w:div w:id="721711958">
                  <w:marLeft w:val="640"/>
                  <w:marRight w:val="0"/>
                  <w:marTop w:val="0"/>
                  <w:marBottom w:val="0"/>
                  <w:divBdr>
                    <w:top w:val="none" w:sz="0" w:space="0" w:color="auto"/>
                    <w:left w:val="none" w:sz="0" w:space="0" w:color="auto"/>
                    <w:bottom w:val="none" w:sz="0" w:space="0" w:color="auto"/>
                    <w:right w:val="none" w:sz="0" w:space="0" w:color="auto"/>
                  </w:divBdr>
                </w:div>
                <w:div w:id="723649421">
                  <w:marLeft w:val="640"/>
                  <w:marRight w:val="0"/>
                  <w:marTop w:val="0"/>
                  <w:marBottom w:val="0"/>
                  <w:divBdr>
                    <w:top w:val="none" w:sz="0" w:space="0" w:color="auto"/>
                    <w:left w:val="none" w:sz="0" w:space="0" w:color="auto"/>
                    <w:bottom w:val="none" w:sz="0" w:space="0" w:color="auto"/>
                    <w:right w:val="none" w:sz="0" w:space="0" w:color="auto"/>
                  </w:divBdr>
                </w:div>
                <w:div w:id="794183104">
                  <w:marLeft w:val="640"/>
                  <w:marRight w:val="0"/>
                  <w:marTop w:val="0"/>
                  <w:marBottom w:val="0"/>
                  <w:divBdr>
                    <w:top w:val="none" w:sz="0" w:space="0" w:color="auto"/>
                    <w:left w:val="none" w:sz="0" w:space="0" w:color="auto"/>
                    <w:bottom w:val="none" w:sz="0" w:space="0" w:color="auto"/>
                    <w:right w:val="none" w:sz="0" w:space="0" w:color="auto"/>
                  </w:divBdr>
                </w:div>
                <w:div w:id="796336153">
                  <w:marLeft w:val="640"/>
                  <w:marRight w:val="0"/>
                  <w:marTop w:val="0"/>
                  <w:marBottom w:val="0"/>
                  <w:divBdr>
                    <w:top w:val="none" w:sz="0" w:space="0" w:color="auto"/>
                    <w:left w:val="none" w:sz="0" w:space="0" w:color="auto"/>
                    <w:bottom w:val="none" w:sz="0" w:space="0" w:color="auto"/>
                    <w:right w:val="none" w:sz="0" w:space="0" w:color="auto"/>
                  </w:divBdr>
                </w:div>
                <w:div w:id="799956476">
                  <w:marLeft w:val="640"/>
                  <w:marRight w:val="0"/>
                  <w:marTop w:val="0"/>
                  <w:marBottom w:val="0"/>
                  <w:divBdr>
                    <w:top w:val="none" w:sz="0" w:space="0" w:color="auto"/>
                    <w:left w:val="none" w:sz="0" w:space="0" w:color="auto"/>
                    <w:bottom w:val="none" w:sz="0" w:space="0" w:color="auto"/>
                    <w:right w:val="none" w:sz="0" w:space="0" w:color="auto"/>
                  </w:divBdr>
                </w:div>
                <w:div w:id="834150645">
                  <w:marLeft w:val="640"/>
                  <w:marRight w:val="0"/>
                  <w:marTop w:val="0"/>
                  <w:marBottom w:val="0"/>
                  <w:divBdr>
                    <w:top w:val="none" w:sz="0" w:space="0" w:color="auto"/>
                    <w:left w:val="none" w:sz="0" w:space="0" w:color="auto"/>
                    <w:bottom w:val="none" w:sz="0" w:space="0" w:color="auto"/>
                    <w:right w:val="none" w:sz="0" w:space="0" w:color="auto"/>
                  </w:divBdr>
                </w:div>
                <w:div w:id="836917062">
                  <w:marLeft w:val="640"/>
                  <w:marRight w:val="0"/>
                  <w:marTop w:val="0"/>
                  <w:marBottom w:val="0"/>
                  <w:divBdr>
                    <w:top w:val="none" w:sz="0" w:space="0" w:color="auto"/>
                    <w:left w:val="none" w:sz="0" w:space="0" w:color="auto"/>
                    <w:bottom w:val="none" w:sz="0" w:space="0" w:color="auto"/>
                    <w:right w:val="none" w:sz="0" w:space="0" w:color="auto"/>
                  </w:divBdr>
                </w:div>
                <w:div w:id="852112538">
                  <w:marLeft w:val="640"/>
                  <w:marRight w:val="0"/>
                  <w:marTop w:val="0"/>
                  <w:marBottom w:val="0"/>
                  <w:divBdr>
                    <w:top w:val="none" w:sz="0" w:space="0" w:color="auto"/>
                    <w:left w:val="none" w:sz="0" w:space="0" w:color="auto"/>
                    <w:bottom w:val="none" w:sz="0" w:space="0" w:color="auto"/>
                    <w:right w:val="none" w:sz="0" w:space="0" w:color="auto"/>
                  </w:divBdr>
                </w:div>
                <w:div w:id="899947230">
                  <w:marLeft w:val="640"/>
                  <w:marRight w:val="0"/>
                  <w:marTop w:val="0"/>
                  <w:marBottom w:val="0"/>
                  <w:divBdr>
                    <w:top w:val="none" w:sz="0" w:space="0" w:color="auto"/>
                    <w:left w:val="none" w:sz="0" w:space="0" w:color="auto"/>
                    <w:bottom w:val="none" w:sz="0" w:space="0" w:color="auto"/>
                    <w:right w:val="none" w:sz="0" w:space="0" w:color="auto"/>
                  </w:divBdr>
                </w:div>
                <w:div w:id="966010665">
                  <w:marLeft w:val="640"/>
                  <w:marRight w:val="0"/>
                  <w:marTop w:val="0"/>
                  <w:marBottom w:val="0"/>
                  <w:divBdr>
                    <w:top w:val="none" w:sz="0" w:space="0" w:color="auto"/>
                    <w:left w:val="none" w:sz="0" w:space="0" w:color="auto"/>
                    <w:bottom w:val="none" w:sz="0" w:space="0" w:color="auto"/>
                    <w:right w:val="none" w:sz="0" w:space="0" w:color="auto"/>
                  </w:divBdr>
                </w:div>
                <w:div w:id="1004478126">
                  <w:marLeft w:val="640"/>
                  <w:marRight w:val="0"/>
                  <w:marTop w:val="0"/>
                  <w:marBottom w:val="0"/>
                  <w:divBdr>
                    <w:top w:val="none" w:sz="0" w:space="0" w:color="auto"/>
                    <w:left w:val="none" w:sz="0" w:space="0" w:color="auto"/>
                    <w:bottom w:val="none" w:sz="0" w:space="0" w:color="auto"/>
                    <w:right w:val="none" w:sz="0" w:space="0" w:color="auto"/>
                  </w:divBdr>
                </w:div>
                <w:div w:id="1033000990">
                  <w:marLeft w:val="640"/>
                  <w:marRight w:val="0"/>
                  <w:marTop w:val="0"/>
                  <w:marBottom w:val="0"/>
                  <w:divBdr>
                    <w:top w:val="none" w:sz="0" w:space="0" w:color="auto"/>
                    <w:left w:val="none" w:sz="0" w:space="0" w:color="auto"/>
                    <w:bottom w:val="none" w:sz="0" w:space="0" w:color="auto"/>
                    <w:right w:val="none" w:sz="0" w:space="0" w:color="auto"/>
                  </w:divBdr>
                </w:div>
                <w:div w:id="1037392507">
                  <w:marLeft w:val="640"/>
                  <w:marRight w:val="0"/>
                  <w:marTop w:val="0"/>
                  <w:marBottom w:val="0"/>
                  <w:divBdr>
                    <w:top w:val="none" w:sz="0" w:space="0" w:color="auto"/>
                    <w:left w:val="none" w:sz="0" w:space="0" w:color="auto"/>
                    <w:bottom w:val="none" w:sz="0" w:space="0" w:color="auto"/>
                    <w:right w:val="none" w:sz="0" w:space="0" w:color="auto"/>
                  </w:divBdr>
                </w:div>
                <w:div w:id="1040327804">
                  <w:marLeft w:val="640"/>
                  <w:marRight w:val="0"/>
                  <w:marTop w:val="0"/>
                  <w:marBottom w:val="0"/>
                  <w:divBdr>
                    <w:top w:val="none" w:sz="0" w:space="0" w:color="auto"/>
                    <w:left w:val="none" w:sz="0" w:space="0" w:color="auto"/>
                    <w:bottom w:val="none" w:sz="0" w:space="0" w:color="auto"/>
                    <w:right w:val="none" w:sz="0" w:space="0" w:color="auto"/>
                  </w:divBdr>
                </w:div>
                <w:div w:id="1090614418">
                  <w:marLeft w:val="640"/>
                  <w:marRight w:val="0"/>
                  <w:marTop w:val="0"/>
                  <w:marBottom w:val="0"/>
                  <w:divBdr>
                    <w:top w:val="none" w:sz="0" w:space="0" w:color="auto"/>
                    <w:left w:val="none" w:sz="0" w:space="0" w:color="auto"/>
                    <w:bottom w:val="none" w:sz="0" w:space="0" w:color="auto"/>
                    <w:right w:val="none" w:sz="0" w:space="0" w:color="auto"/>
                  </w:divBdr>
                </w:div>
                <w:div w:id="1092356599">
                  <w:marLeft w:val="640"/>
                  <w:marRight w:val="0"/>
                  <w:marTop w:val="0"/>
                  <w:marBottom w:val="0"/>
                  <w:divBdr>
                    <w:top w:val="none" w:sz="0" w:space="0" w:color="auto"/>
                    <w:left w:val="none" w:sz="0" w:space="0" w:color="auto"/>
                    <w:bottom w:val="none" w:sz="0" w:space="0" w:color="auto"/>
                    <w:right w:val="none" w:sz="0" w:space="0" w:color="auto"/>
                  </w:divBdr>
                </w:div>
                <w:div w:id="1133447468">
                  <w:marLeft w:val="640"/>
                  <w:marRight w:val="0"/>
                  <w:marTop w:val="0"/>
                  <w:marBottom w:val="0"/>
                  <w:divBdr>
                    <w:top w:val="none" w:sz="0" w:space="0" w:color="auto"/>
                    <w:left w:val="none" w:sz="0" w:space="0" w:color="auto"/>
                    <w:bottom w:val="none" w:sz="0" w:space="0" w:color="auto"/>
                    <w:right w:val="none" w:sz="0" w:space="0" w:color="auto"/>
                  </w:divBdr>
                </w:div>
                <w:div w:id="1221483739">
                  <w:marLeft w:val="640"/>
                  <w:marRight w:val="0"/>
                  <w:marTop w:val="0"/>
                  <w:marBottom w:val="0"/>
                  <w:divBdr>
                    <w:top w:val="none" w:sz="0" w:space="0" w:color="auto"/>
                    <w:left w:val="none" w:sz="0" w:space="0" w:color="auto"/>
                    <w:bottom w:val="none" w:sz="0" w:space="0" w:color="auto"/>
                    <w:right w:val="none" w:sz="0" w:space="0" w:color="auto"/>
                  </w:divBdr>
                </w:div>
                <w:div w:id="1252276398">
                  <w:marLeft w:val="640"/>
                  <w:marRight w:val="0"/>
                  <w:marTop w:val="0"/>
                  <w:marBottom w:val="0"/>
                  <w:divBdr>
                    <w:top w:val="none" w:sz="0" w:space="0" w:color="auto"/>
                    <w:left w:val="none" w:sz="0" w:space="0" w:color="auto"/>
                    <w:bottom w:val="none" w:sz="0" w:space="0" w:color="auto"/>
                    <w:right w:val="none" w:sz="0" w:space="0" w:color="auto"/>
                  </w:divBdr>
                </w:div>
                <w:div w:id="1277372971">
                  <w:marLeft w:val="640"/>
                  <w:marRight w:val="0"/>
                  <w:marTop w:val="0"/>
                  <w:marBottom w:val="0"/>
                  <w:divBdr>
                    <w:top w:val="none" w:sz="0" w:space="0" w:color="auto"/>
                    <w:left w:val="none" w:sz="0" w:space="0" w:color="auto"/>
                    <w:bottom w:val="none" w:sz="0" w:space="0" w:color="auto"/>
                    <w:right w:val="none" w:sz="0" w:space="0" w:color="auto"/>
                  </w:divBdr>
                </w:div>
                <w:div w:id="1316226200">
                  <w:marLeft w:val="640"/>
                  <w:marRight w:val="0"/>
                  <w:marTop w:val="0"/>
                  <w:marBottom w:val="0"/>
                  <w:divBdr>
                    <w:top w:val="none" w:sz="0" w:space="0" w:color="auto"/>
                    <w:left w:val="none" w:sz="0" w:space="0" w:color="auto"/>
                    <w:bottom w:val="none" w:sz="0" w:space="0" w:color="auto"/>
                    <w:right w:val="none" w:sz="0" w:space="0" w:color="auto"/>
                  </w:divBdr>
                </w:div>
                <w:div w:id="1421369085">
                  <w:marLeft w:val="640"/>
                  <w:marRight w:val="0"/>
                  <w:marTop w:val="0"/>
                  <w:marBottom w:val="0"/>
                  <w:divBdr>
                    <w:top w:val="none" w:sz="0" w:space="0" w:color="auto"/>
                    <w:left w:val="none" w:sz="0" w:space="0" w:color="auto"/>
                    <w:bottom w:val="none" w:sz="0" w:space="0" w:color="auto"/>
                    <w:right w:val="none" w:sz="0" w:space="0" w:color="auto"/>
                  </w:divBdr>
                </w:div>
                <w:div w:id="1496072372">
                  <w:marLeft w:val="640"/>
                  <w:marRight w:val="0"/>
                  <w:marTop w:val="0"/>
                  <w:marBottom w:val="0"/>
                  <w:divBdr>
                    <w:top w:val="none" w:sz="0" w:space="0" w:color="auto"/>
                    <w:left w:val="none" w:sz="0" w:space="0" w:color="auto"/>
                    <w:bottom w:val="none" w:sz="0" w:space="0" w:color="auto"/>
                    <w:right w:val="none" w:sz="0" w:space="0" w:color="auto"/>
                  </w:divBdr>
                </w:div>
                <w:div w:id="1496337849">
                  <w:marLeft w:val="640"/>
                  <w:marRight w:val="0"/>
                  <w:marTop w:val="0"/>
                  <w:marBottom w:val="0"/>
                  <w:divBdr>
                    <w:top w:val="none" w:sz="0" w:space="0" w:color="auto"/>
                    <w:left w:val="none" w:sz="0" w:space="0" w:color="auto"/>
                    <w:bottom w:val="none" w:sz="0" w:space="0" w:color="auto"/>
                    <w:right w:val="none" w:sz="0" w:space="0" w:color="auto"/>
                  </w:divBdr>
                </w:div>
                <w:div w:id="1501507425">
                  <w:marLeft w:val="640"/>
                  <w:marRight w:val="0"/>
                  <w:marTop w:val="0"/>
                  <w:marBottom w:val="0"/>
                  <w:divBdr>
                    <w:top w:val="none" w:sz="0" w:space="0" w:color="auto"/>
                    <w:left w:val="none" w:sz="0" w:space="0" w:color="auto"/>
                    <w:bottom w:val="none" w:sz="0" w:space="0" w:color="auto"/>
                    <w:right w:val="none" w:sz="0" w:space="0" w:color="auto"/>
                  </w:divBdr>
                </w:div>
                <w:div w:id="1518425364">
                  <w:marLeft w:val="640"/>
                  <w:marRight w:val="0"/>
                  <w:marTop w:val="0"/>
                  <w:marBottom w:val="0"/>
                  <w:divBdr>
                    <w:top w:val="none" w:sz="0" w:space="0" w:color="auto"/>
                    <w:left w:val="none" w:sz="0" w:space="0" w:color="auto"/>
                    <w:bottom w:val="none" w:sz="0" w:space="0" w:color="auto"/>
                    <w:right w:val="none" w:sz="0" w:space="0" w:color="auto"/>
                  </w:divBdr>
                </w:div>
                <w:div w:id="1662154250">
                  <w:marLeft w:val="640"/>
                  <w:marRight w:val="0"/>
                  <w:marTop w:val="0"/>
                  <w:marBottom w:val="0"/>
                  <w:divBdr>
                    <w:top w:val="none" w:sz="0" w:space="0" w:color="auto"/>
                    <w:left w:val="none" w:sz="0" w:space="0" w:color="auto"/>
                    <w:bottom w:val="none" w:sz="0" w:space="0" w:color="auto"/>
                    <w:right w:val="none" w:sz="0" w:space="0" w:color="auto"/>
                  </w:divBdr>
                </w:div>
                <w:div w:id="1694650453">
                  <w:marLeft w:val="640"/>
                  <w:marRight w:val="0"/>
                  <w:marTop w:val="0"/>
                  <w:marBottom w:val="0"/>
                  <w:divBdr>
                    <w:top w:val="none" w:sz="0" w:space="0" w:color="auto"/>
                    <w:left w:val="none" w:sz="0" w:space="0" w:color="auto"/>
                    <w:bottom w:val="none" w:sz="0" w:space="0" w:color="auto"/>
                    <w:right w:val="none" w:sz="0" w:space="0" w:color="auto"/>
                  </w:divBdr>
                </w:div>
                <w:div w:id="1711415692">
                  <w:marLeft w:val="640"/>
                  <w:marRight w:val="0"/>
                  <w:marTop w:val="0"/>
                  <w:marBottom w:val="0"/>
                  <w:divBdr>
                    <w:top w:val="none" w:sz="0" w:space="0" w:color="auto"/>
                    <w:left w:val="none" w:sz="0" w:space="0" w:color="auto"/>
                    <w:bottom w:val="none" w:sz="0" w:space="0" w:color="auto"/>
                    <w:right w:val="none" w:sz="0" w:space="0" w:color="auto"/>
                  </w:divBdr>
                </w:div>
                <w:div w:id="1806463118">
                  <w:marLeft w:val="640"/>
                  <w:marRight w:val="0"/>
                  <w:marTop w:val="0"/>
                  <w:marBottom w:val="0"/>
                  <w:divBdr>
                    <w:top w:val="none" w:sz="0" w:space="0" w:color="auto"/>
                    <w:left w:val="none" w:sz="0" w:space="0" w:color="auto"/>
                    <w:bottom w:val="none" w:sz="0" w:space="0" w:color="auto"/>
                    <w:right w:val="none" w:sz="0" w:space="0" w:color="auto"/>
                  </w:divBdr>
                </w:div>
                <w:div w:id="1817144658">
                  <w:marLeft w:val="640"/>
                  <w:marRight w:val="0"/>
                  <w:marTop w:val="0"/>
                  <w:marBottom w:val="0"/>
                  <w:divBdr>
                    <w:top w:val="none" w:sz="0" w:space="0" w:color="auto"/>
                    <w:left w:val="none" w:sz="0" w:space="0" w:color="auto"/>
                    <w:bottom w:val="none" w:sz="0" w:space="0" w:color="auto"/>
                    <w:right w:val="none" w:sz="0" w:space="0" w:color="auto"/>
                  </w:divBdr>
                </w:div>
                <w:div w:id="1840466348">
                  <w:marLeft w:val="640"/>
                  <w:marRight w:val="0"/>
                  <w:marTop w:val="0"/>
                  <w:marBottom w:val="0"/>
                  <w:divBdr>
                    <w:top w:val="none" w:sz="0" w:space="0" w:color="auto"/>
                    <w:left w:val="none" w:sz="0" w:space="0" w:color="auto"/>
                    <w:bottom w:val="none" w:sz="0" w:space="0" w:color="auto"/>
                    <w:right w:val="none" w:sz="0" w:space="0" w:color="auto"/>
                  </w:divBdr>
                </w:div>
                <w:div w:id="1899513147">
                  <w:marLeft w:val="640"/>
                  <w:marRight w:val="0"/>
                  <w:marTop w:val="0"/>
                  <w:marBottom w:val="0"/>
                  <w:divBdr>
                    <w:top w:val="none" w:sz="0" w:space="0" w:color="auto"/>
                    <w:left w:val="none" w:sz="0" w:space="0" w:color="auto"/>
                    <w:bottom w:val="none" w:sz="0" w:space="0" w:color="auto"/>
                    <w:right w:val="none" w:sz="0" w:space="0" w:color="auto"/>
                  </w:divBdr>
                </w:div>
                <w:div w:id="1904561276">
                  <w:marLeft w:val="640"/>
                  <w:marRight w:val="0"/>
                  <w:marTop w:val="0"/>
                  <w:marBottom w:val="0"/>
                  <w:divBdr>
                    <w:top w:val="none" w:sz="0" w:space="0" w:color="auto"/>
                    <w:left w:val="none" w:sz="0" w:space="0" w:color="auto"/>
                    <w:bottom w:val="none" w:sz="0" w:space="0" w:color="auto"/>
                    <w:right w:val="none" w:sz="0" w:space="0" w:color="auto"/>
                  </w:divBdr>
                </w:div>
                <w:div w:id="1907761332">
                  <w:marLeft w:val="640"/>
                  <w:marRight w:val="0"/>
                  <w:marTop w:val="0"/>
                  <w:marBottom w:val="0"/>
                  <w:divBdr>
                    <w:top w:val="none" w:sz="0" w:space="0" w:color="auto"/>
                    <w:left w:val="none" w:sz="0" w:space="0" w:color="auto"/>
                    <w:bottom w:val="none" w:sz="0" w:space="0" w:color="auto"/>
                    <w:right w:val="none" w:sz="0" w:space="0" w:color="auto"/>
                  </w:divBdr>
                </w:div>
                <w:div w:id="1977446686">
                  <w:marLeft w:val="640"/>
                  <w:marRight w:val="0"/>
                  <w:marTop w:val="0"/>
                  <w:marBottom w:val="0"/>
                  <w:divBdr>
                    <w:top w:val="none" w:sz="0" w:space="0" w:color="auto"/>
                    <w:left w:val="none" w:sz="0" w:space="0" w:color="auto"/>
                    <w:bottom w:val="none" w:sz="0" w:space="0" w:color="auto"/>
                    <w:right w:val="none" w:sz="0" w:space="0" w:color="auto"/>
                  </w:divBdr>
                </w:div>
                <w:div w:id="1985157940">
                  <w:marLeft w:val="640"/>
                  <w:marRight w:val="0"/>
                  <w:marTop w:val="0"/>
                  <w:marBottom w:val="0"/>
                  <w:divBdr>
                    <w:top w:val="none" w:sz="0" w:space="0" w:color="auto"/>
                    <w:left w:val="none" w:sz="0" w:space="0" w:color="auto"/>
                    <w:bottom w:val="none" w:sz="0" w:space="0" w:color="auto"/>
                    <w:right w:val="none" w:sz="0" w:space="0" w:color="auto"/>
                  </w:divBdr>
                </w:div>
                <w:div w:id="2035424527">
                  <w:marLeft w:val="640"/>
                  <w:marRight w:val="0"/>
                  <w:marTop w:val="0"/>
                  <w:marBottom w:val="0"/>
                  <w:divBdr>
                    <w:top w:val="none" w:sz="0" w:space="0" w:color="auto"/>
                    <w:left w:val="none" w:sz="0" w:space="0" w:color="auto"/>
                    <w:bottom w:val="none" w:sz="0" w:space="0" w:color="auto"/>
                    <w:right w:val="none" w:sz="0" w:space="0" w:color="auto"/>
                  </w:divBdr>
                </w:div>
                <w:div w:id="2042318611">
                  <w:marLeft w:val="640"/>
                  <w:marRight w:val="0"/>
                  <w:marTop w:val="0"/>
                  <w:marBottom w:val="0"/>
                  <w:divBdr>
                    <w:top w:val="none" w:sz="0" w:space="0" w:color="auto"/>
                    <w:left w:val="none" w:sz="0" w:space="0" w:color="auto"/>
                    <w:bottom w:val="none" w:sz="0" w:space="0" w:color="auto"/>
                    <w:right w:val="none" w:sz="0" w:space="0" w:color="auto"/>
                  </w:divBdr>
                </w:div>
                <w:div w:id="2065711833">
                  <w:marLeft w:val="640"/>
                  <w:marRight w:val="0"/>
                  <w:marTop w:val="0"/>
                  <w:marBottom w:val="0"/>
                  <w:divBdr>
                    <w:top w:val="none" w:sz="0" w:space="0" w:color="auto"/>
                    <w:left w:val="none" w:sz="0" w:space="0" w:color="auto"/>
                    <w:bottom w:val="none" w:sz="0" w:space="0" w:color="auto"/>
                    <w:right w:val="none" w:sz="0" w:space="0" w:color="auto"/>
                  </w:divBdr>
                </w:div>
                <w:div w:id="2066174371">
                  <w:marLeft w:val="640"/>
                  <w:marRight w:val="0"/>
                  <w:marTop w:val="0"/>
                  <w:marBottom w:val="0"/>
                  <w:divBdr>
                    <w:top w:val="none" w:sz="0" w:space="0" w:color="auto"/>
                    <w:left w:val="none" w:sz="0" w:space="0" w:color="auto"/>
                    <w:bottom w:val="none" w:sz="0" w:space="0" w:color="auto"/>
                    <w:right w:val="none" w:sz="0" w:space="0" w:color="auto"/>
                  </w:divBdr>
                </w:div>
                <w:div w:id="2102948586">
                  <w:marLeft w:val="640"/>
                  <w:marRight w:val="0"/>
                  <w:marTop w:val="0"/>
                  <w:marBottom w:val="0"/>
                  <w:divBdr>
                    <w:top w:val="none" w:sz="0" w:space="0" w:color="auto"/>
                    <w:left w:val="none" w:sz="0" w:space="0" w:color="auto"/>
                    <w:bottom w:val="none" w:sz="0" w:space="0" w:color="auto"/>
                    <w:right w:val="none" w:sz="0" w:space="0" w:color="auto"/>
                  </w:divBdr>
                </w:div>
              </w:divsChild>
            </w:div>
            <w:div w:id="698165705">
              <w:marLeft w:val="0"/>
              <w:marRight w:val="0"/>
              <w:marTop w:val="0"/>
              <w:marBottom w:val="0"/>
              <w:divBdr>
                <w:top w:val="none" w:sz="0" w:space="0" w:color="auto"/>
                <w:left w:val="none" w:sz="0" w:space="0" w:color="auto"/>
                <w:bottom w:val="none" w:sz="0" w:space="0" w:color="auto"/>
                <w:right w:val="none" w:sz="0" w:space="0" w:color="auto"/>
              </w:divBdr>
              <w:divsChild>
                <w:div w:id="7410753">
                  <w:marLeft w:val="640"/>
                  <w:marRight w:val="0"/>
                  <w:marTop w:val="0"/>
                  <w:marBottom w:val="0"/>
                  <w:divBdr>
                    <w:top w:val="none" w:sz="0" w:space="0" w:color="auto"/>
                    <w:left w:val="none" w:sz="0" w:space="0" w:color="auto"/>
                    <w:bottom w:val="none" w:sz="0" w:space="0" w:color="auto"/>
                    <w:right w:val="none" w:sz="0" w:space="0" w:color="auto"/>
                  </w:divBdr>
                </w:div>
                <w:div w:id="69235516">
                  <w:marLeft w:val="640"/>
                  <w:marRight w:val="0"/>
                  <w:marTop w:val="0"/>
                  <w:marBottom w:val="0"/>
                  <w:divBdr>
                    <w:top w:val="none" w:sz="0" w:space="0" w:color="auto"/>
                    <w:left w:val="none" w:sz="0" w:space="0" w:color="auto"/>
                    <w:bottom w:val="none" w:sz="0" w:space="0" w:color="auto"/>
                    <w:right w:val="none" w:sz="0" w:space="0" w:color="auto"/>
                  </w:divBdr>
                </w:div>
                <w:div w:id="96602296">
                  <w:marLeft w:val="640"/>
                  <w:marRight w:val="0"/>
                  <w:marTop w:val="0"/>
                  <w:marBottom w:val="0"/>
                  <w:divBdr>
                    <w:top w:val="none" w:sz="0" w:space="0" w:color="auto"/>
                    <w:left w:val="none" w:sz="0" w:space="0" w:color="auto"/>
                    <w:bottom w:val="none" w:sz="0" w:space="0" w:color="auto"/>
                    <w:right w:val="none" w:sz="0" w:space="0" w:color="auto"/>
                  </w:divBdr>
                </w:div>
                <w:div w:id="137190119">
                  <w:marLeft w:val="640"/>
                  <w:marRight w:val="0"/>
                  <w:marTop w:val="0"/>
                  <w:marBottom w:val="0"/>
                  <w:divBdr>
                    <w:top w:val="none" w:sz="0" w:space="0" w:color="auto"/>
                    <w:left w:val="none" w:sz="0" w:space="0" w:color="auto"/>
                    <w:bottom w:val="none" w:sz="0" w:space="0" w:color="auto"/>
                    <w:right w:val="none" w:sz="0" w:space="0" w:color="auto"/>
                  </w:divBdr>
                </w:div>
                <w:div w:id="156456425">
                  <w:marLeft w:val="640"/>
                  <w:marRight w:val="0"/>
                  <w:marTop w:val="0"/>
                  <w:marBottom w:val="0"/>
                  <w:divBdr>
                    <w:top w:val="none" w:sz="0" w:space="0" w:color="auto"/>
                    <w:left w:val="none" w:sz="0" w:space="0" w:color="auto"/>
                    <w:bottom w:val="none" w:sz="0" w:space="0" w:color="auto"/>
                    <w:right w:val="none" w:sz="0" w:space="0" w:color="auto"/>
                  </w:divBdr>
                </w:div>
                <w:div w:id="221453367">
                  <w:marLeft w:val="640"/>
                  <w:marRight w:val="0"/>
                  <w:marTop w:val="0"/>
                  <w:marBottom w:val="0"/>
                  <w:divBdr>
                    <w:top w:val="none" w:sz="0" w:space="0" w:color="auto"/>
                    <w:left w:val="none" w:sz="0" w:space="0" w:color="auto"/>
                    <w:bottom w:val="none" w:sz="0" w:space="0" w:color="auto"/>
                    <w:right w:val="none" w:sz="0" w:space="0" w:color="auto"/>
                  </w:divBdr>
                </w:div>
                <w:div w:id="252906607">
                  <w:marLeft w:val="640"/>
                  <w:marRight w:val="0"/>
                  <w:marTop w:val="0"/>
                  <w:marBottom w:val="0"/>
                  <w:divBdr>
                    <w:top w:val="none" w:sz="0" w:space="0" w:color="auto"/>
                    <w:left w:val="none" w:sz="0" w:space="0" w:color="auto"/>
                    <w:bottom w:val="none" w:sz="0" w:space="0" w:color="auto"/>
                    <w:right w:val="none" w:sz="0" w:space="0" w:color="auto"/>
                  </w:divBdr>
                </w:div>
                <w:div w:id="274597427">
                  <w:marLeft w:val="640"/>
                  <w:marRight w:val="0"/>
                  <w:marTop w:val="0"/>
                  <w:marBottom w:val="0"/>
                  <w:divBdr>
                    <w:top w:val="none" w:sz="0" w:space="0" w:color="auto"/>
                    <w:left w:val="none" w:sz="0" w:space="0" w:color="auto"/>
                    <w:bottom w:val="none" w:sz="0" w:space="0" w:color="auto"/>
                    <w:right w:val="none" w:sz="0" w:space="0" w:color="auto"/>
                  </w:divBdr>
                </w:div>
                <w:div w:id="283735317">
                  <w:marLeft w:val="640"/>
                  <w:marRight w:val="0"/>
                  <w:marTop w:val="0"/>
                  <w:marBottom w:val="0"/>
                  <w:divBdr>
                    <w:top w:val="none" w:sz="0" w:space="0" w:color="auto"/>
                    <w:left w:val="none" w:sz="0" w:space="0" w:color="auto"/>
                    <w:bottom w:val="none" w:sz="0" w:space="0" w:color="auto"/>
                    <w:right w:val="none" w:sz="0" w:space="0" w:color="auto"/>
                  </w:divBdr>
                </w:div>
                <w:div w:id="309214615">
                  <w:marLeft w:val="640"/>
                  <w:marRight w:val="0"/>
                  <w:marTop w:val="0"/>
                  <w:marBottom w:val="0"/>
                  <w:divBdr>
                    <w:top w:val="none" w:sz="0" w:space="0" w:color="auto"/>
                    <w:left w:val="none" w:sz="0" w:space="0" w:color="auto"/>
                    <w:bottom w:val="none" w:sz="0" w:space="0" w:color="auto"/>
                    <w:right w:val="none" w:sz="0" w:space="0" w:color="auto"/>
                  </w:divBdr>
                </w:div>
                <w:div w:id="439842280">
                  <w:marLeft w:val="640"/>
                  <w:marRight w:val="0"/>
                  <w:marTop w:val="0"/>
                  <w:marBottom w:val="0"/>
                  <w:divBdr>
                    <w:top w:val="none" w:sz="0" w:space="0" w:color="auto"/>
                    <w:left w:val="none" w:sz="0" w:space="0" w:color="auto"/>
                    <w:bottom w:val="none" w:sz="0" w:space="0" w:color="auto"/>
                    <w:right w:val="none" w:sz="0" w:space="0" w:color="auto"/>
                  </w:divBdr>
                </w:div>
                <w:div w:id="447939670">
                  <w:marLeft w:val="640"/>
                  <w:marRight w:val="0"/>
                  <w:marTop w:val="0"/>
                  <w:marBottom w:val="0"/>
                  <w:divBdr>
                    <w:top w:val="none" w:sz="0" w:space="0" w:color="auto"/>
                    <w:left w:val="none" w:sz="0" w:space="0" w:color="auto"/>
                    <w:bottom w:val="none" w:sz="0" w:space="0" w:color="auto"/>
                    <w:right w:val="none" w:sz="0" w:space="0" w:color="auto"/>
                  </w:divBdr>
                </w:div>
                <w:div w:id="454909736">
                  <w:marLeft w:val="640"/>
                  <w:marRight w:val="0"/>
                  <w:marTop w:val="0"/>
                  <w:marBottom w:val="0"/>
                  <w:divBdr>
                    <w:top w:val="none" w:sz="0" w:space="0" w:color="auto"/>
                    <w:left w:val="none" w:sz="0" w:space="0" w:color="auto"/>
                    <w:bottom w:val="none" w:sz="0" w:space="0" w:color="auto"/>
                    <w:right w:val="none" w:sz="0" w:space="0" w:color="auto"/>
                  </w:divBdr>
                </w:div>
                <w:div w:id="464391019">
                  <w:marLeft w:val="640"/>
                  <w:marRight w:val="0"/>
                  <w:marTop w:val="0"/>
                  <w:marBottom w:val="0"/>
                  <w:divBdr>
                    <w:top w:val="none" w:sz="0" w:space="0" w:color="auto"/>
                    <w:left w:val="none" w:sz="0" w:space="0" w:color="auto"/>
                    <w:bottom w:val="none" w:sz="0" w:space="0" w:color="auto"/>
                    <w:right w:val="none" w:sz="0" w:space="0" w:color="auto"/>
                  </w:divBdr>
                </w:div>
                <w:div w:id="512302988">
                  <w:marLeft w:val="640"/>
                  <w:marRight w:val="0"/>
                  <w:marTop w:val="0"/>
                  <w:marBottom w:val="0"/>
                  <w:divBdr>
                    <w:top w:val="none" w:sz="0" w:space="0" w:color="auto"/>
                    <w:left w:val="none" w:sz="0" w:space="0" w:color="auto"/>
                    <w:bottom w:val="none" w:sz="0" w:space="0" w:color="auto"/>
                    <w:right w:val="none" w:sz="0" w:space="0" w:color="auto"/>
                  </w:divBdr>
                </w:div>
                <w:div w:id="596016685">
                  <w:marLeft w:val="640"/>
                  <w:marRight w:val="0"/>
                  <w:marTop w:val="0"/>
                  <w:marBottom w:val="0"/>
                  <w:divBdr>
                    <w:top w:val="none" w:sz="0" w:space="0" w:color="auto"/>
                    <w:left w:val="none" w:sz="0" w:space="0" w:color="auto"/>
                    <w:bottom w:val="none" w:sz="0" w:space="0" w:color="auto"/>
                    <w:right w:val="none" w:sz="0" w:space="0" w:color="auto"/>
                  </w:divBdr>
                </w:div>
                <w:div w:id="602763932">
                  <w:marLeft w:val="640"/>
                  <w:marRight w:val="0"/>
                  <w:marTop w:val="0"/>
                  <w:marBottom w:val="0"/>
                  <w:divBdr>
                    <w:top w:val="none" w:sz="0" w:space="0" w:color="auto"/>
                    <w:left w:val="none" w:sz="0" w:space="0" w:color="auto"/>
                    <w:bottom w:val="none" w:sz="0" w:space="0" w:color="auto"/>
                    <w:right w:val="none" w:sz="0" w:space="0" w:color="auto"/>
                  </w:divBdr>
                </w:div>
                <w:div w:id="643438059">
                  <w:marLeft w:val="640"/>
                  <w:marRight w:val="0"/>
                  <w:marTop w:val="0"/>
                  <w:marBottom w:val="0"/>
                  <w:divBdr>
                    <w:top w:val="none" w:sz="0" w:space="0" w:color="auto"/>
                    <w:left w:val="none" w:sz="0" w:space="0" w:color="auto"/>
                    <w:bottom w:val="none" w:sz="0" w:space="0" w:color="auto"/>
                    <w:right w:val="none" w:sz="0" w:space="0" w:color="auto"/>
                  </w:divBdr>
                </w:div>
                <w:div w:id="645165583">
                  <w:marLeft w:val="640"/>
                  <w:marRight w:val="0"/>
                  <w:marTop w:val="0"/>
                  <w:marBottom w:val="0"/>
                  <w:divBdr>
                    <w:top w:val="none" w:sz="0" w:space="0" w:color="auto"/>
                    <w:left w:val="none" w:sz="0" w:space="0" w:color="auto"/>
                    <w:bottom w:val="none" w:sz="0" w:space="0" w:color="auto"/>
                    <w:right w:val="none" w:sz="0" w:space="0" w:color="auto"/>
                  </w:divBdr>
                </w:div>
                <w:div w:id="646665330">
                  <w:marLeft w:val="640"/>
                  <w:marRight w:val="0"/>
                  <w:marTop w:val="0"/>
                  <w:marBottom w:val="0"/>
                  <w:divBdr>
                    <w:top w:val="none" w:sz="0" w:space="0" w:color="auto"/>
                    <w:left w:val="none" w:sz="0" w:space="0" w:color="auto"/>
                    <w:bottom w:val="none" w:sz="0" w:space="0" w:color="auto"/>
                    <w:right w:val="none" w:sz="0" w:space="0" w:color="auto"/>
                  </w:divBdr>
                </w:div>
                <w:div w:id="687102253">
                  <w:marLeft w:val="640"/>
                  <w:marRight w:val="0"/>
                  <w:marTop w:val="0"/>
                  <w:marBottom w:val="0"/>
                  <w:divBdr>
                    <w:top w:val="none" w:sz="0" w:space="0" w:color="auto"/>
                    <w:left w:val="none" w:sz="0" w:space="0" w:color="auto"/>
                    <w:bottom w:val="none" w:sz="0" w:space="0" w:color="auto"/>
                    <w:right w:val="none" w:sz="0" w:space="0" w:color="auto"/>
                  </w:divBdr>
                </w:div>
                <w:div w:id="726025381">
                  <w:marLeft w:val="640"/>
                  <w:marRight w:val="0"/>
                  <w:marTop w:val="0"/>
                  <w:marBottom w:val="0"/>
                  <w:divBdr>
                    <w:top w:val="none" w:sz="0" w:space="0" w:color="auto"/>
                    <w:left w:val="none" w:sz="0" w:space="0" w:color="auto"/>
                    <w:bottom w:val="none" w:sz="0" w:space="0" w:color="auto"/>
                    <w:right w:val="none" w:sz="0" w:space="0" w:color="auto"/>
                  </w:divBdr>
                </w:div>
                <w:div w:id="749621904">
                  <w:marLeft w:val="640"/>
                  <w:marRight w:val="0"/>
                  <w:marTop w:val="0"/>
                  <w:marBottom w:val="0"/>
                  <w:divBdr>
                    <w:top w:val="none" w:sz="0" w:space="0" w:color="auto"/>
                    <w:left w:val="none" w:sz="0" w:space="0" w:color="auto"/>
                    <w:bottom w:val="none" w:sz="0" w:space="0" w:color="auto"/>
                    <w:right w:val="none" w:sz="0" w:space="0" w:color="auto"/>
                  </w:divBdr>
                </w:div>
                <w:div w:id="764569428">
                  <w:marLeft w:val="640"/>
                  <w:marRight w:val="0"/>
                  <w:marTop w:val="0"/>
                  <w:marBottom w:val="0"/>
                  <w:divBdr>
                    <w:top w:val="none" w:sz="0" w:space="0" w:color="auto"/>
                    <w:left w:val="none" w:sz="0" w:space="0" w:color="auto"/>
                    <w:bottom w:val="none" w:sz="0" w:space="0" w:color="auto"/>
                    <w:right w:val="none" w:sz="0" w:space="0" w:color="auto"/>
                  </w:divBdr>
                </w:div>
                <w:div w:id="765157299">
                  <w:marLeft w:val="640"/>
                  <w:marRight w:val="0"/>
                  <w:marTop w:val="0"/>
                  <w:marBottom w:val="0"/>
                  <w:divBdr>
                    <w:top w:val="none" w:sz="0" w:space="0" w:color="auto"/>
                    <w:left w:val="none" w:sz="0" w:space="0" w:color="auto"/>
                    <w:bottom w:val="none" w:sz="0" w:space="0" w:color="auto"/>
                    <w:right w:val="none" w:sz="0" w:space="0" w:color="auto"/>
                  </w:divBdr>
                </w:div>
                <w:div w:id="777868295">
                  <w:marLeft w:val="640"/>
                  <w:marRight w:val="0"/>
                  <w:marTop w:val="0"/>
                  <w:marBottom w:val="0"/>
                  <w:divBdr>
                    <w:top w:val="none" w:sz="0" w:space="0" w:color="auto"/>
                    <w:left w:val="none" w:sz="0" w:space="0" w:color="auto"/>
                    <w:bottom w:val="none" w:sz="0" w:space="0" w:color="auto"/>
                    <w:right w:val="none" w:sz="0" w:space="0" w:color="auto"/>
                  </w:divBdr>
                </w:div>
                <w:div w:id="780146752">
                  <w:marLeft w:val="640"/>
                  <w:marRight w:val="0"/>
                  <w:marTop w:val="0"/>
                  <w:marBottom w:val="0"/>
                  <w:divBdr>
                    <w:top w:val="none" w:sz="0" w:space="0" w:color="auto"/>
                    <w:left w:val="none" w:sz="0" w:space="0" w:color="auto"/>
                    <w:bottom w:val="none" w:sz="0" w:space="0" w:color="auto"/>
                    <w:right w:val="none" w:sz="0" w:space="0" w:color="auto"/>
                  </w:divBdr>
                </w:div>
                <w:div w:id="847864638">
                  <w:marLeft w:val="640"/>
                  <w:marRight w:val="0"/>
                  <w:marTop w:val="0"/>
                  <w:marBottom w:val="0"/>
                  <w:divBdr>
                    <w:top w:val="none" w:sz="0" w:space="0" w:color="auto"/>
                    <w:left w:val="none" w:sz="0" w:space="0" w:color="auto"/>
                    <w:bottom w:val="none" w:sz="0" w:space="0" w:color="auto"/>
                    <w:right w:val="none" w:sz="0" w:space="0" w:color="auto"/>
                  </w:divBdr>
                </w:div>
                <w:div w:id="898445388">
                  <w:marLeft w:val="640"/>
                  <w:marRight w:val="0"/>
                  <w:marTop w:val="0"/>
                  <w:marBottom w:val="0"/>
                  <w:divBdr>
                    <w:top w:val="none" w:sz="0" w:space="0" w:color="auto"/>
                    <w:left w:val="none" w:sz="0" w:space="0" w:color="auto"/>
                    <w:bottom w:val="none" w:sz="0" w:space="0" w:color="auto"/>
                    <w:right w:val="none" w:sz="0" w:space="0" w:color="auto"/>
                  </w:divBdr>
                </w:div>
                <w:div w:id="967390961">
                  <w:marLeft w:val="640"/>
                  <w:marRight w:val="0"/>
                  <w:marTop w:val="0"/>
                  <w:marBottom w:val="0"/>
                  <w:divBdr>
                    <w:top w:val="none" w:sz="0" w:space="0" w:color="auto"/>
                    <w:left w:val="none" w:sz="0" w:space="0" w:color="auto"/>
                    <w:bottom w:val="none" w:sz="0" w:space="0" w:color="auto"/>
                    <w:right w:val="none" w:sz="0" w:space="0" w:color="auto"/>
                  </w:divBdr>
                </w:div>
                <w:div w:id="982123961">
                  <w:marLeft w:val="640"/>
                  <w:marRight w:val="0"/>
                  <w:marTop w:val="0"/>
                  <w:marBottom w:val="0"/>
                  <w:divBdr>
                    <w:top w:val="none" w:sz="0" w:space="0" w:color="auto"/>
                    <w:left w:val="none" w:sz="0" w:space="0" w:color="auto"/>
                    <w:bottom w:val="none" w:sz="0" w:space="0" w:color="auto"/>
                    <w:right w:val="none" w:sz="0" w:space="0" w:color="auto"/>
                  </w:divBdr>
                </w:div>
                <w:div w:id="986327346">
                  <w:marLeft w:val="640"/>
                  <w:marRight w:val="0"/>
                  <w:marTop w:val="0"/>
                  <w:marBottom w:val="0"/>
                  <w:divBdr>
                    <w:top w:val="none" w:sz="0" w:space="0" w:color="auto"/>
                    <w:left w:val="none" w:sz="0" w:space="0" w:color="auto"/>
                    <w:bottom w:val="none" w:sz="0" w:space="0" w:color="auto"/>
                    <w:right w:val="none" w:sz="0" w:space="0" w:color="auto"/>
                  </w:divBdr>
                </w:div>
                <w:div w:id="1008752141">
                  <w:marLeft w:val="640"/>
                  <w:marRight w:val="0"/>
                  <w:marTop w:val="0"/>
                  <w:marBottom w:val="0"/>
                  <w:divBdr>
                    <w:top w:val="none" w:sz="0" w:space="0" w:color="auto"/>
                    <w:left w:val="none" w:sz="0" w:space="0" w:color="auto"/>
                    <w:bottom w:val="none" w:sz="0" w:space="0" w:color="auto"/>
                    <w:right w:val="none" w:sz="0" w:space="0" w:color="auto"/>
                  </w:divBdr>
                </w:div>
                <w:div w:id="1022708412">
                  <w:marLeft w:val="640"/>
                  <w:marRight w:val="0"/>
                  <w:marTop w:val="0"/>
                  <w:marBottom w:val="0"/>
                  <w:divBdr>
                    <w:top w:val="none" w:sz="0" w:space="0" w:color="auto"/>
                    <w:left w:val="none" w:sz="0" w:space="0" w:color="auto"/>
                    <w:bottom w:val="none" w:sz="0" w:space="0" w:color="auto"/>
                    <w:right w:val="none" w:sz="0" w:space="0" w:color="auto"/>
                  </w:divBdr>
                </w:div>
                <w:div w:id="1041398717">
                  <w:marLeft w:val="640"/>
                  <w:marRight w:val="0"/>
                  <w:marTop w:val="0"/>
                  <w:marBottom w:val="0"/>
                  <w:divBdr>
                    <w:top w:val="none" w:sz="0" w:space="0" w:color="auto"/>
                    <w:left w:val="none" w:sz="0" w:space="0" w:color="auto"/>
                    <w:bottom w:val="none" w:sz="0" w:space="0" w:color="auto"/>
                    <w:right w:val="none" w:sz="0" w:space="0" w:color="auto"/>
                  </w:divBdr>
                </w:div>
                <w:div w:id="1044133496">
                  <w:marLeft w:val="640"/>
                  <w:marRight w:val="0"/>
                  <w:marTop w:val="0"/>
                  <w:marBottom w:val="0"/>
                  <w:divBdr>
                    <w:top w:val="none" w:sz="0" w:space="0" w:color="auto"/>
                    <w:left w:val="none" w:sz="0" w:space="0" w:color="auto"/>
                    <w:bottom w:val="none" w:sz="0" w:space="0" w:color="auto"/>
                    <w:right w:val="none" w:sz="0" w:space="0" w:color="auto"/>
                  </w:divBdr>
                </w:div>
                <w:div w:id="1049842614">
                  <w:marLeft w:val="640"/>
                  <w:marRight w:val="0"/>
                  <w:marTop w:val="0"/>
                  <w:marBottom w:val="0"/>
                  <w:divBdr>
                    <w:top w:val="none" w:sz="0" w:space="0" w:color="auto"/>
                    <w:left w:val="none" w:sz="0" w:space="0" w:color="auto"/>
                    <w:bottom w:val="none" w:sz="0" w:space="0" w:color="auto"/>
                    <w:right w:val="none" w:sz="0" w:space="0" w:color="auto"/>
                  </w:divBdr>
                </w:div>
                <w:div w:id="1084110492">
                  <w:marLeft w:val="640"/>
                  <w:marRight w:val="0"/>
                  <w:marTop w:val="0"/>
                  <w:marBottom w:val="0"/>
                  <w:divBdr>
                    <w:top w:val="none" w:sz="0" w:space="0" w:color="auto"/>
                    <w:left w:val="none" w:sz="0" w:space="0" w:color="auto"/>
                    <w:bottom w:val="none" w:sz="0" w:space="0" w:color="auto"/>
                    <w:right w:val="none" w:sz="0" w:space="0" w:color="auto"/>
                  </w:divBdr>
                </w:div>
                <w:div w:id="1097094804">
                  <w:marLeft w:val="640"/>
                  <w:marRight w:val="0"/>
                  <w:marTop w:val="0"/>
                  <w:marBottom w:val="0"/>
                  <w:divBdr>
                    <w:top w:val="none" w:sz="0" w:space="0" w:color="auto"/>
                    <w:left w:val="none" w:sz="0" w:space="0" w:color="auto"/>
                    <w:bottom w:val="none" w:sz="0" w:space="0" w:color="auto"/>
                    <w:right w:val="none" w:sz="0" w:space="0" w:color="auto"/>
                  </w:divBdr>
                </w:div>
                <w:div w:id="1104374864">
                  <w:marLeft w:val="640"/>
                  <w:marRight w:val="0"/>
                  <w:marTop w:val="0"/>
                  <w:marBottom w:val="0"/>
                  <w:divBdr>
                    <w:top w:val="none" w:sz="0" w:space="0" w:color="auto"/>
                    <w:left w:val="none" w:sz="0" w:space="0" w:color="auto"/>
                    <w:bottom w:val="none" w:sz="0" w:space="0" w:color="auto"/>
                    <w:right w:val="none" w:sz="0" w:space="0" w:color="auto"/>
                  </w:divBdr>
                </w:div>
                <w:div w:id="1110274927">
                  <w:marLeft w:val="640"/>
                  <w:marRight w:val="0"/>
                  <w:marTop w:val="0"/>
                  <w:marBottom w:val="0"/>
                  <w:divBdr>
                    <w:top w:val="none" w:sz="0" w:space="0" w:color="auto"/>
                    <w:left w:val="none" w:sz="0" w:space="0" w:color="auto"/>
                    <w:bottom w:val="none" w:sz="0" w:space="0" w:color="auto"/>
                    <w:right w:val="none" w:sz="0" w:space="0" w:color="auto"/>
                  </w:divBdr>
                </w:div>
                <w:div w:id="1165391825">
                  <w:marLeft w:val="640"/>
                  <w:marRight w:val="0"/>
                  <w:marTop w:val="0"/>
                  <w:marBottom w:val="0"/>
                  <w:divBdr>
                    <w:top w:val="none" w:sz="0" w:space="0" w:color="auto"/>
                    <w:left w:val="none" w:sz="0" w:space="0" w:color="auto"/>
                    <w:bottom w:val="none" w:sz="0" w:space="0" w:color="auto"/>
                    <w:right w:val="none" w:sz="0" w:space="0" w:color="auto"/>
                  </w:divBdr>
                </w:div>
                <w:div w:id="1212572708">
                  <w:marLeft w:val="640"/>
                  <w:marRight w:val="0"/>
                  <w:marTop w:val="0"/>
                  <w:marBottom w:val="0"/>
                  <w:divBdr>
                    <w:top w:val="none" w:sz="0" w:space="0" w:color="auto"/>
                    <w:left w:val="none" w:sz="0" w:space="0" w:color="auto"/>
                    <w:bottom w:val="none" w:sz="0" w:space="0" w:color="auto"/>
                    <w:right w:val="none" w:sz="0" w:space="0" w:color="auto"/>
                  </w:divBdr>
                </w:div>
                <w:div w:id="1236432341">
                  <w:marLeft w:val="640"/>
                  <w:marRight w:val="0"/>
                  <w:marTop w:val="0"/>
                  <w:marBottom w:val="0"/>
                  <w:divBdr>
                    <w:top w:val="none" w:sz="0" w:space="0" w:color="auto"/>
                    <w:left w:val="none" w:sz="0" w:space="0" w:color="auto"/>
                    <w:bottom w:val="none" w:sz="0" w:space="0" w:color="auto"/>
                    <w:right w:val="none" w:sz="0" w:space="0" w:color="auto"/>
                  </w:divBdr>
                </w:div>
                <w:div w:id="1238440992">
                  <w:marLeft w:val="640"/>
                  <w:marRight w:val="0"/>
                  <w:marTop w:val="0"/>
                  <w:marBottom w:val="0"/>
                  <w:divBdr>
                    <w:top w:val="none" w:sz="0" w:space="0" w:color="auto"/>
                    <w:left w:val="none" w:sz="0" w:space="0" w:color="auto"/>
                    <w:bottom w:val="none" w:sz="0" w:space="0" w:color="auto"/>
                    <w:right w:val="none" w:sz="0" w:space="0" w:color="auto"/>
                  </w:divBdr>
                </w:div>
                <w:div w:id="1256985168">
                  <w:marLeft w:val="640"/>
                  <w:marRight w:val="0"/>
                  <w:marTop w:val="0"/>
                  <w:marBottom w:val="0"/>
                  <w:divBdr>
                    <w:top w:val="none" w:sz="0" w:space="0" w:color="auto"/>
                    <w:left w:val="none" w:sz="0" w:space="0" w:color="auto"/>
                    <w:bottom w:val="none" w:sz="0" w:space="0" w:color="auto"/>
                    <w:right w:val="none" w:sz="0" w:space="0" w:color="auto"/>
                  </w:divBdr>
                </w:div>
                <w:div w:id="1258517196">
                  <w:marLeft w:val="640"/>
                  <w:marRight w:val="0"/>
                  <w:marTop w:val="0"/>
                  <w:marBottom w:val="0"/>
                  <w:divBdr>
                    <w:top w:val="none" w:sz="0" w:space="0" w:color="auto"/>
                    <w:left w:val="none" w:sz="0" w:space="0" w:color="auto"/>
                    <w:bottom w:val="none" w:sz="0" w:space="0" w:color="auto"/>
                    <w:right w:val="none" w:sz="0" w:space="0" w:color="auto"/>
                  </w:divBdr>
                </w:div>
                <w:div w:id="1293290322">
                  <w:marLeft w:val="640"/>
                  <w:marRight w:val="0"/>
                  <w:marTop w:val="0"/>
                  <w:marBottom w:val="0"/>
                  <w:divBdr>
                    <w:top w:val="none" w:sz="0" w:space="0" w:color="auto"/>
                    <w:left w:val="none" w:sz="0" w:space="0" w:color="auto"/>
                    <w:bottom w:val="none" w:sz="0" w:space="0" w:color="auto"/>
                    <w:right w:val="none" w:sz="0" w:space="0" w:color="auto"/>
                  </w:divBdr>
                </w:div>
                <w:div w:id="1337802066">
                  <w:marLeft w:val="640"/>
                  <w:marRight w:val="0"/>
                  <w:marTop w:val="0"/>
                  <w:marBottom w:val="0"/>
                  <w:divBdr>
                    <w:top w:val="none" w:sz="0" w:space="0" w:color="auto"/>
                    <w:left w:val="none" w:sz="0" w:space="0" w:color="auto"/>
                    <w:bottom w:val="none" w:sz="0" w:space="0" w:color="auto"/>
                    <w:right w:val="none" w:sz="0" w:space="0" w:color="auto"/>
                  </w:divBdr>
                </w:div>
                <w:div w:id="1409691826">
                  <w:marLeft w:val="640"/>
                  <w:marRight w:val="0"/>
                  <w:marTop w:val="0"/>
                  <w:marBottom w:val="0"/>
                  <w:divBdr>
                    <w:top w:val="none" w:sz="0" w:space="0" w:color="auto"/>
                    <w:left w:val="none" w:sz="0" w:space="0" w:color="auto"/>
                    <w:bottom w:val="none" w:sz="0" w:space="0" w:color="auto"/>
                    <w:right w:val="none" w:sz="0" w:space="0" w:color="auto"/>
                  </w:divBdr>
                </w:div>
                <w:div w:id="1445424112">
                  <w:marLeft w:val="640"/>
                  <w:marRight w:val="0"/>
                  <w:marTop w:val="0"/>
                  <w:marBottom w:val="0"/>
                  <w:divBdr>
                    <w:top w:val="none" w:sz="0" w:space="0" w:color="auto"/>
                    <w:left w:val="none" w:sz="0" w:space="0" w:color="auto"/>
                    <w:bottom w:val="none" w:sz="0" w:space="0" w:color="auto"/>
                    <w:right w:val="none" w:sz="0" w:space="0" w:color="auto"/>
                  </w:divBdr>
                </w:div>
                <w:div w:id="1455174055">
                  <w:marLeft w:val="640"/>
                  <w:marRight w:val="0"/>
                  <w:marTop w:val="0"/>
                  <w:marBottom w:val="0"/>
                  <w:divBdr>
                    <w:top w:val="none" w:sz="0" w:space="0" w:color="auto"/>
                    <w:left w:val="none" w:sz="0" w:space="0" w:color="auto"/>
                    <w:bottom w:val="none" w:sz="0" w:space="0" w:color="auto"/>
                    <w:right w:val="none" w:sz="0" w:space="0" w:color="auto"/>
                  </w:divBdr>
                </w:div>
                <w:div w:id="1470591242">
                  <w:marLeft w:val="640"/>
                  <w:marRight w:val="0"/>
                  <w:marTop w:val="0"/>
                  <w:marBottom w:val="0"/>
                  <w:divBdr>
                    <w:top w:val="none" w:sz="0" w:space="0" w:color="auto"/>
                    <w:left w:val="none" w:sz="0" w:space="0" w:color="auto"/>
                    <w:bottom w:val="none" w:sz="0" w:space="0" w:color="auto"/>
                    <w:right w:val="none" w:sz="0" w:space="0" w:color="auto"/>
                  </w:divBdr>
                </w:div>
                <w:div w:id="1515538264">
                  <w:marLeft w:val="640"/>
                  <w:marRight w:val="0"/>
                  <w:marTop w:val="0"/>
                  <w:marBottom w:val="0"/>
                  <w:divBdr>
                    <w:top w:val="none" w:sz="0" w:space="0" w:color="auto"/>
                    <w:left w:val="none" w:sz="0" w:space="0" w:color="auto"/>
                    <w:bottom w:val="none" w:sz="0" w:space="0" w:color="auto"/>
                    <w:right w:val="none" w:sz="0" w:space="0" w:color="auto"/>
                  </w:divBdr>
                </w:div>
                <w:div w:id="1518494765">
                  <w:marLeft w:val="640"/>
                  <w:marRight w:val="0"/>
                  <w:marTop w:val="0"/>
                  <w:marBottom w:val="0"/>
                  <w:divBdr>
                    <w:top w:val="none" w:sz="0" w:space="0" w:color="auto"/>
                    <w:left w:val="none" w:sz="0" w:space="0" w:color="auto"/>
                    <w:bottom w:val="none" w:sz="0" w:space="0" w:color="auto"/>
                    <w:right w:val="none" w:sz="0" w:space="0" w:color="auto"/>
                  </w:divBdr>
                </w:div>
                <w:div w:id="1536850603">
                  <w:marLeft w:val="640"/>
                  <w:marRight w:val="0"/>
                  <w:marTop w:val="0"/>
                  <w:marBottom w:val="0"/>
                  <w:divBdr>
                    <w:top w:val="none" w:sz="0" w:space="0" w:color="auto"/>
                    <w:left w:val="none" w:sz="0" w:space="0" w:color="auto"/>
                    <w:bottom w:val="none" w:sz="0" w:space="0" w:color="auto"/>
                    <w:right w:val="none" w:sz="0" w:space="0" w:color="auto"/>
                  </w:divBdr>
                </w:div>
                <w:div w:id="1539322058">
                  <w:marLeft w:val="640"/>
                  <w:marRight w:val="0"/>
                  <w:marTop w:val="0"/>
                  <w:marBottom w:val="0"/>
                  <w:divBdr>
                    <w:top w:val="none" w:sz="0" w:space="0" w:color="auto"/>
                    <w:left w:val="none" w:sz="0" w:space="0" w:color="auto"/>
                    <w:bottom w:val="none" w:sz="0" w:space="0" w:color="auto"/>
                    <w:right w:val="none" w:sz="0" w:space="0" w:color="auto"/>
                  </w:divBdr>
                </w:div>
                <w:div w:id="1551260871">
                  <w:marLeft w:val="640"/>
                  <w:marRight w:val="0"/>
                  <w:marTop w:val="0"/>
                  <w:marBottom w:val="0"/>
                  <w:divBdr>
                    <w:top w:val="none" w:sz="0" w:space="0" w:color="auto"/>
                    <w:left w:val="none" w:sz="0" w:space="0" w:color="auto"/>
                    <w:bottom w:val="none" w:sz="0" w:space="0" w:color="auto"/>
                    <w:right w:val="none" w:sz="0" w:space="0" w:color="auto"/>
                  </w:divBdr>
                </w:div>
                <w:div w:id="1581256957">
                  <w:marLeft w:val="640"/>
                  <w:marRight w:val="0"/>
                  <w:marTop w:val="0"/>
                  <w:marBottom w:val="0"/>
                  <w:divBdr>
                    <w:top w:val="none" w:sz="0" w:space="0" w:color="auto"/>
                    <w:left w:val="none" w:sz="0" w:space="0" w:color="auto"/>
                    <w:bottom w:val="none" w:sz="0" w:space="0" w:color="auto"/>
                    <w:right w:val="none" w:sz="0" w:space="0" w:color="auto"/>
                  </w:divBdr>
                </w:div>
                <w:div w:id="1591816462">
                  <w:marLeft w:val="640"/>
                  <w:marRight w:val="0"/>
                  <w:marTop w:val="0"/>
                  <w:marBottom w:val="0"/>
                  <w:divBdr>
                    <w:top w:val="none" w:sz="0" w:space="0" w:color="auto"/>
                    <w:left w:val="none" w:sz="0" w:space="0" w:color="auto"/>
                    <w:bottom w:val="none" w:sz="0" w:space="0" w:color="auto"/>
                    <w:right w:val="none" w:sz="0" w:space="0" w:color="auto"/>
                  </w:divBdr>
                </w:div>
                <w:div w:id="1618559510">
                  <w:marLeft w:val="640"/>
                  <w:marRight w:val="0"/>
                  <w:marTop w:val="0"/>
                  <w:marBottom w:val="0"/>
                  <w:divBdr>
                    <w:top w:val="none" w:sz="0" w:space="0" w:color="auto"/>
                    <w:left w:val="none" w:sz="0" w:space="0" w:color="auto"/>
                    <w:bottom w:val="none" w:sz="0" w:space="0" w:color="auto"/>
                    <w:right w:val="none" w:sz="0" w:space="0" w:color="auto"/>
                  </w:divBdr>
                </w:div>
                <w:div w:id="1641642815">
                  <w:marLeft w:val="640"/>
                  <w:marRight w:val="0"/>
                  <w:marTop w:val="0"/>
                  <w:marBottom w:val="0"/>
                  <w:divBdr>
                    <w:top w:val="none" w:sz="0" w:space="0" w:color="auto"/>
                    <w:left w:val="none" w:sz="0" w:space="0" w:color="auto"/>
                    <w:bottom w:val="none" w:sz="0" w:space="0" w:color="auto"/>
                    <w:right w:val="none" w:sz="0" w:space="0" w:color="auto"/>
                  </w:divBdr>
                </w:div>
                <w:div w:id="1649673989">
                  <w:marLeft w:val="640"/>
                  <w:marRight w:val="0"/>
                  <w:marTop w:val="0"/>
                  <w:marBottom w:val="0"/>
                  <w:divBdr>
                    <w:top w:val="none" w:sz="0" w:space="0" w:color="auto"/>
                    <w:left w:val="none" w:sz="0" w:space="0" w:color="auto"/>
                    <w:bottom w:val="none" w:sz="0" w:space="0" w:color="auto"/>
                    <w:right w:val="none" w:sz="0" w:space="0" w:color="auto"/>
                  </w:divBdr>
                </w:div>
                <w:div w:id="1714843317">
                  <w:marLeft w:val="640"/>
                  <w:marRight w:val="0"/>
                  <w:marTop w:val="0"/>
                  <w:marBottom w:val="0"/>
                  <w:divBdr>
                    <w:top w:val="none" w:sz="0" w:space="0" w:color="auto"/>
                    <w:left w:val="none" w:sz="0" w:space="0" w:color="auto"/>
                    <w:bottom w:val="none" w:sz="0" w:space="0" w:color="auto"/>
                    <w:right w:val="none" w:sz="0" w:space="0" w:color="auto"/>
                  </w:divBdr>
                </w:div>
                <w:div w:id="1745907054">
                  <w:marLeft w:val="640"/>
                  <w:marRight w:val="0"/>
                  <w:marTop w:val="0"/>
                  <w:marBottom w:val="0"/>
                  <w:divBdr>
                    <w:top w:val="none" w:sz="0" w:space="0" w:color="auto"/>
                    <w:left w:val="none" w:sz="0" w:space="0" w:color="auto"/>
                    <w:bottom w:val="none" w:sz="0" w:space="0" w:color="auto"/>
                    <w:right w:val="none" w:sz="0" w:space="0" w:color="auto"/>
                  </w:divBdr>
                </w:div>
                <w:div w:id="1802576947">
                  <w:marLeft w:val="640"/>
                  <w:marRight w:val="0"/>
                  <w:marTop w:val="0"/>
                  <w:marBottom w:val="0"/>
                  <w:divBdr>
                    <w:top w:val="none" w:sz="0" w:space="0" w:color="auto"/>
                    <w:left w:val="none" w:sz="0" w:space="0" w:color="auto"/>
                    <w:bottom w:val="none" w:sz="0" w:space="0" w:color="auto"/>
                    <w:right w:val="none" w:sz="0" w:space="0" w:color="auto"/>
                  </w:divBdr>
                </w:div>
                <w:div w:id="1835994263">
                  <w:marLeft w:val="640"/>
                  <w:marRight w:val="0"/>
                  <w:marTop w:val="0"/>
                  <w:marBottom w:val="0"/>
                  <w:divBdr>
                    <w:top w:val="none" w:sz="0" w:space="0" w:color="auto"/>
                    <w:left w:val="none" w:sz="0" w:space="0" w:color="auto"/>
                    <w:bottom w:val="none" w:sz="0" w:space="0" w:color="auto"/>
                    <w:right w:val="none" w:sz="0" w:space="0" w:color="auto"/>
                  </w:divBdr>
                </w:div>
                <w:div w:id="1921939115">
                  <w:marLeft w:val="640"/>
                  <w:marRight w:val="0"/>
                  <w:marTop w:val="0"/>
                  <w:marBottom w:val="0"/>
                  <w:divBdr>
                    <w:top w:val="none" w:sz="0" w:space="0" w:color="auto"/>
                    <w:left w:val="none" w:sz="0" w:space="0" w:color="auto"/>
                    <w:bottom w:val="none" w:sz="0" w:space="0" w:color="auto"/>
                    <w:right w:val="none" w:sz="0" w:space="0" w:color="auto"/>
                  </w:divBdr>
                </w:div>
                <w:div w:id="1943024106">
                  <w:marLeft w:val="640"/>
                  <w:marRight w:val="0"/>
                  <w:marTop w:val="0"/>
                  <w:marBottom w:val="0"/>
                  <w:divBdr>
                    <w:top w:val="none" w:sz="0" w:space="0" w:color="auto"/>
                    <w:left w:val="none" w:sz="0" w:space="0" w:color="auto"/>
                    <w:bottom w:val="none" w:sz="0" w:space="0" w:color="auto"/>
                    <w:right w:val="none" w:sz="0" w:space="0" w:color="auto"/>
                  </w:divBdr>
                </w:div>
                <w:div w:id="1952199428">
                  <w:marLeft w:val="640"/>
                  <w:marRight w:val="0"/>
                  <w:marTop w:val="0"/>
                  <w:marBottom w:val="0"/>
                  <w:divBdr>
                    <w:top w:val="none" w:sz="0" w:space="0" w:color="auto"/>
                    <w:left w:val="none" w:sz="0" w:space="0" w:color="auto"/>
                    <w:bottom w:val="none" w:sz="0" w:space="0" w:color="auto"/>
                    <w:right w:val="none" w:sz="0" w:space="0" w:color="auto"/>
                  </w:divBdr>
                </w:div>
                <w:div w:id="2042440862">
                  <w:marLeft w:val="640"/>
                  <w:marRight w:val="0"/>
                  <w:marTop w:val="0"/>
                  <w:marBottom w:val="0"/>
                  <w:divBdr>
                    <w:top w:val="none" w:sz="0" w:space="0" w:color="auto"/>
                    <w:left w:val="none" w:sz="0" w:space="0" w:color="auto"/>
                    <w:bottom w:val="none" w:sz="0" w:space="0" w:color="auto"/>
                    <w:right w:val="none" w:sz="0" w:space="0" w:color="auto"/>
                  </w:divBdr>
                </w:div>
                <w:div w:id="2061859861">
                  <w:marLeft w:val="640"/>
                  <w:marRight w:val="0"/>
                  <w:marTop w:val="0"/>
                  <w:marBottom w:val="0"/>
                  <w:divBdr>
                    <w:top w:val="none" w:sz="0" w:space="0" w:color="auto"/>
                    <w:left w:val="none" w:sz="0" w:space="0" w:color="auto"/>
                    <w:bottom w:val="none" w:sz="0" w:space="0" w:color="auto"/>
                    <w:right w:val="none" w:sz="0" w:space="0" w:color="auto"/>
                  </w:divBdr>
                </w:div>
                <w:div w:id="2073502063">
                  <w:marLeft w:val="640"/>
                  <w:marRight w:val="0"/>
                  <w:marTop w:val="0"/>
                  <w:marBottom w:val="0"/>
                  <w:divBdr>
                    <w:top w:val="none" w:sz="0" w:space="0" w:color="auto"/>
                    <w:left w:val="none" w:sz="0" w:space="0" w:color="auto"/>
                    <w:bottom w:val="none" w:sz="0" w:space="0" w:color="auto"/>
                    <w:right w:val="none" w:sz="0" w:space="0" w:color="auto"/>
                  </w:divBdr>
                </w:div>
                <w:div w:id="2087847636">
                  <w:marLeft w:val="640"/>
                  <w:marRight w:val="0"/>
                  <w:marTop w:val="0"/>
                  <w:marBottom w:val="0"/>
                  <w:divBdr>
                    <w:top w:val="none" w:sz="0" w:space="0" w:color="auto"/>
                    <w:left w:val="none" w:sz="0" w:space="0" w:color="auto"/>
                    <w:bottom w:val="none" w:sz="0" w:space="0" w:color="auto"/>
                    <w:right w:val="none" w:sz="0" w:space="0" w:color="auto"/>
                  </w:divBdr>
                </w:div>
                <w:div w:id="2122601530">
                  <w:marLeft w:val="640"/>
                  <w:marRight w:val="0"/>
                  <w:marTop w:val="0"/>
                  <w:marBottom w:val="0"/>
                  <w:divBdr>
                    <w:top w:val="none" w:sz="0" w:space="0" w:color="auto"/>
                    <w:left w:val="none" w:sz="0" w:space="0" w:color="auto"/>
                    <w:bottom w:val="none" w:sz="0" w:space="0" w:color="auto"/>
                    <w:right w:val="none" w:sz="0" w:space="0" w:color="auto"/>
                  </w:divBdr>
                </w:div>
              </w:divsChild>
            </w:div>
            <w:div w:id="706294600">
              <w:marLeft w:val="0"/>
              <w:marRight w:val="0"/>
              <w:marTop w:val="0"/>
              <w:marBottom w:val="0"/>
              <w:divBdr>
                <w:top w:val="none" w:sz="0" w:space="0" w:color="auto"/>
                <w:left w:val="none" w:sz="0" w:space="0" w:color="auto"/>
                <w:bottom w:val="none" w:sz="0" w:space="0" w:color="auto"/>
                <w:right w:val="none" w:sz="0" w:space="0" w:color="auto"/>
              </w:divBdr>
              <w:divsChild>
                <w:div w:id="4136067">
                  <w:marLeft w:val="640"/>
                  <w:marRight w:val="0"/>
                  <w:marTop w:val="0"/>
                  <w:marBottom w:val="0"/>
                  <w:divBdr>
                    <w:top w:val="none" w:sz="0" w:space="0" w:color="auto"/>
                    <w:left w:val="none" w:sz="0" w:space="0" w:color="auto"/>
                    <w:bottom w:val="none" w:sz="0" w:space="0" w:color="auto"/>
                    <w:right w:val="none" w:sz="0" w:space="0" w:color="auto"/>
                  </w:divBdr>
                </w:div>
                <w:div w:id="6828970">
                  <w:marLeft w:val="640"/>
                  <w:marRight w:val="0"/>
                  <w:marTop w:val="0"/>
                  <w:marBottom w:val="0"/>
                  <w:divBdr>
                    <w:top w:val="none" w:sz="0" w:space="0" w:color="auto"/>
                    <w:left w:val="none" w:sz="0" w:space="0" w:color="auto"/>
                    <w:bottom w:val="none" w:sz="0" w:space="0" w:color="auto"/>
                    <w:right w:val="none" w:sz="0" w:space="0" w:color="auto"/>
                  </w:divBdr>
                </w:div>
                <w:div w:id="32313015">
                  <w:marLeft w:val="640"/>
                  <w:marRight w:val="0"/>
                  <w:marTop w:val="0"/>
                  <w:marBottom w:val="0"/>
                  <w:divBdr>
                    <w:top w:val="none" w:sz="0" w:space="0" w:color="auto"/>
                    <w:left w:val="none" w:sz="0" w:space="0" w:color="auto"/>
                    <w:bottom w:val="none" w:sz="0" w:space="0" w:color="auto"/>
                    <w:right w:val="none" w:sz="0" w:space="0" w:color="auto"/>
                  </w:divBdr>
                </w:div>
                <w:div w:id="51319189">
                  <w:marLeft w:val="640"/>
                  <w:marRight w:val="0"/>
                  <w:marTop w:val="0"/>
                  <w:marBottom w:val="0"/>
                  <w:divBdr>
                    <w:top w:val="none" w:sz="0" w:space="0" w:color="auto"/>
                    <w:left w:val="none" w:sz="0" w:space="0" w:color="auto"/>
                    <w:bottom w:val="none" w:sz="0" w:space="0" w:color="auto"/>
                    <w:right w:val="none" w:sz="0" w:space="0" w:color="auto"/>
                  </w:divBdr>
                </w:div>
                <w:div w:id="55126401">
                  <w:marLeft w:val="640"/>
                  <w:marRight w:val="0"/>
                  <w:marTop w:val="0"/>
                  <w:marBottom w:val="0"/>
                  <w:divBdr>
                    <w:top w:val="none" w:sz="0" w:space="0" w:color="auto"/>
                    <w:left w:val="none" w:sz="0" w:space="0" w:color="auto"/>
                    <w:bottom w:val="none" w:sz="0" w:space="0" w:color="auto"/>
                    <w:right w:val="none" w:sz="0" w:space="0" w:color="auto"/>
                  </w:divBdr>
                </w:div>
                <w:div w:id="70346811">
                  <w:marLeft w:val="640"/>
                  <w:marRight w:val="0"/>
                  <w:marTop w:val="0"/>
                  <w:marBottom w:val="0"/>
                  <w:divBdr>
                    <w:top w:val="none" w:sz="0" w:space="0" w:color="auto"/>
                    <w:left w:val="none" w:sz="0" w:space="0" w:color="auto"/>
                    <w:bottom w:val="none" w:sz="0" w:space="0" w:color="auto"/>
                    <w:right w:val="none" w:sz="0" w:space="0" w:color="auto"/>
                  </w:divBdr>
                </w:div>
                <w:div w:id="185482719">
                  <w:marLeft w:val="640"/>
                  <w:marRight w:val="0"/>
                  <w:marTop w:val="0"/>
                  <w:marBottom w:val="0"/>
                  <w:divBdr>
                    <w:top w:val="none" w:sz="0" w:space="0" w:color="auto"/>
                    <w:left w:val="none" w:sz="0" w:space="0" w:color="auto"/>
                    <w:bottom w:val="none" w:sz="0" w:space="0" w:color="auto"/>
                    <w:right w:val="none" w:sz="0" w:space="0" w:color="auto"/>
                  </w:divBdr>
                </w:div>
                <w:div w:id="195973655">
                  <w:marLeft w:val="640"/>
                  <w:marRight w:val="0"/>
                  <w:marTop w:val="0"/>
                  <w:marBottom w:val="0"/>
                  <w:divBdr>
                    <w:top w:val="none" w:sz="0" w:space="0" w:color="auto"/>
                    <w:left w:val="none" w:sz="0" w:space="0" w:color="auto"/>
                    <w:bottom w:val="none" w:sz="0" w:space="0" w:color="auto"/>
                    <w:right w:val="none" w:sz="0" w:space="0" w:color="auto"/>
                  </w:divBdr>
                </w:div>
                <w:div w:id="227957452">
                  <w:marLeft w:val="640"/>
                  <w:marRight w:val="0"/>
                  <w:marTop w:val="0"/>
                  <w:marBottom w:val="0"/>
                  <w:divBdr>
                    <w:top w:val="none" w:sz="0" w:space="0" w:color="auto"/>
                    <w:left w:val="none" w:sz="0" w:space="0" w:color="auto"/>
                    <w:bottom w:val="none" w:sz="0" w:space="0" w:color="auto"/>
                    <w:right w:val="none" w:sz="0" w:space="0" w:color="auto"/>
                  </w:divBdr>
                </w:div>
                <w:div w:id="251813909">
                  <w:marLeft w:val="640"/>
                  <w:marRight w:val="0"/>
                  <w:marTop w:val="0"/>
                  <w:marBottom w:val="0"/>
                  <w:divBdr>
                    <w:top w:val="none" w:sz="0" w:space="0" w:color="auto"/>
                    <w:left w:val="none" w:sz="0" w:space="0" w:color="auto"/>
                    <w:bottom w:val="none" w:sz="0" w:space="0" w:color="auto"/>
                    <w:right w:val="none" w:sz="0" w:space="0" w:color="auto"/>
                  </w:divBdr>
                </w:div>
                <w:div w:id="273172068">
                  <w:marLeft w:val="640"/>
                  <w:marRight w:val="0"/>
                  <w:marTop w:val="0"/>
                  <w:marBottom w:val="0"/>
                  <w:divBdr>
                    <w:top w:val="none" w:sz="0" w:space="0" w:color="auto"/>
                    <w:left w:val="none" w:sz="0" w:space="0" w:color="auto"/>
                    <w:bottom w:val="none" w:sz="0" w:space="0" w:color="auto"/>
                    <w:right w:val="none" w:sz="0" w:space="0" w:color="auto"/>
                  </w:divBdr>
                </w:div>
                <w:div w:id="277223830">
                  <w:marLeft w:val="640"/>
                  <w:marRight w:val="0"/>
                  <w:marTop w:val="0"/>
                  <w:marBottom w:val="0"/>
                  <w:divBdr>
                    <w:top w:val="none" w:sz="0" w:space="0" w:color="auto"/>
                    <w:left w:val="none" w:sz="0" w:space="0" w:color="auto"/>
                    <w:bottom w:val="none" w:sz="0" w:space="0" w:color="auto"/>
                    <w:right w:val="none" w:sz="0" w:space="0" w:color="auto"/>
                  </w:divBdr>
                </w:div>
                <w:div w:id="278412146">
                  <w:marLeft w:val="640"/>
                  <w:marRight w:val="0"/>
                  <w:marTop w:val="0"/>
                  <w:marBottom w:val="0"/>
                  <w:divBdr>
                    <w:top w:val="none" w:sz="0" w:space="0" w:color="auto"/>
                    <w:left w:val="none" w:sz="0" w:space="0" w:color="auto"/>
                    <w:bottom w:val="none" w:sz="0" w:space="0" w:color="auto"/>
                    <w:right w:val="none" w:sz="0" w:space="0" w:color="auto"/>
                  </w:divBdr>
                </w:div>
                <w:div w:id="281225843">
                  <w:marLeft w:val="640"/>
                  <w:marRight w:val="0"/>
                  <w:marTop w:val="0"/>
                  <w:marBottom w:val="0"/>
                  <w:divBdr>
                    <w:top w:val="none" w:sz="0" w:space="0" w:color="auto"/>
                    <w:left w:val="none" w:sz="0" w:space="0" w:color="auto"/>
                    <w:bottom w:val="none" w:sz="0" w:space="0" w:color="auto"/>
                    <w:right w:val="none" w:sz="0" w:space="0" w:color="auto"/>
                  </w:divBdr>
                </w:div>
                <w:div w:id="289945675">
                  <w:marLeft w:val="640"/>
                  <w:marRight w:val="0"/>
                  <w:marTop w:val="0"/>
                  <w:marBottom w:val="0"/>
                  <w:divBdr>
                    <w:top w:val="none" w:sz="0" w:space="0" w:color="auto"/>
                    <w:left w:val="none" w:sz="0" w:space="0" w:color="auto"/>
                    <w:bottom w:val="none" w:sz="0" w:space="0" w:color="auto"/>
                    <w:right w:val="none" w:sz="0" w:space="0" w:color="auto"/>
                  </w:divBdr>
                </w:div>
                <w:div w:id="306126654">
                  <w:marLeft w:val="640"/>
                  <w:marRight w:val="0"/>
                  <w:marTop w:val="0"/>
                  <w:marBottom w:val="0"/>
                  <w:divBdr>
                    <w:top w:val="none" w:sz="0" w:space="0" w:color="auto"/>
                    <w:left w:val="none" w:sz="0" w:space="0" w:color="auto"/>
                    <w:bottom w:val="none" w:sz="0" w:space="0" w:color="auto"/>
                    <w:right w:val="none" w:sz="0" w:space="0" w:color="auto"/>
                  </w:divBdr>
                </w:div>
                <w:div w:id="346056224">
                  <w:marLeft w:val="640"/>
                  <w:marRight w:val="0"/>
                  <w:marTop w:val="0"/>
                  <w:marBottom w:val="0"/>
                  <w:divBdr>
                    <w:top w:val="none" w:sz="0" w:space="0" w:color="auto"/>
                    <w:left w:val="none" w:sz="0" w:space="0" w:color="auto"/>
                    <w:bottom w:val="none" w:sz="0" w:space="0" w:color="auto"/>
                    <w:right w:val="none" w:sz="0" w:space="0" w:color="auto"/>
                  </w:divBdr>
                </w:div>
                <w:div w:id="346443461">
                  <w:marLeft w:val="640"/>
                  <w:marRight w:val="0"/>
                  <w:marTop w:val="0"/>
                  <w:marBottom w:val="0"/>
                  <w:divBdr>
                    <w:top w:val="none" w:sz="0" w:space="0" w:color="auto"/>
                    <w:left w:val="none" w:sz="0" w:space="0" w:color="auto"/>
                    <w:bottom w:val="none" w:sz="0" w:space="0" w:color="auto"/>
                    <w:right w:val="none" w:sz="0" w:space="0" w:color="auto"/>
                  </w:divBdr>
                </w:div>
                <w:div w:id="346716164">
                  <w:marLeft w:val="640"/>
                  <w:marRight w:val="0"/>
                  <w:marTop w:val="0"/>
                  <w:marBottom w:val="0"/>
                  <w:divBdr>
                    <w:top w:val="none" w:sz="0" w:space="0" w:color="auto"/>
                    <w:left w:val="none" w:sz="0" w:space="0" w:color="auto"/>
                    <w:bottom w:val="none" w:sz="0" w:space="0" w:color="auto"/>
                    <w:right w:val="none" w:sz="0" w:space="0" w:color="auto"/>
                  </w:divBdr>
                </w:div>
                <w:div w:id="364868198">
                  <w:marLeft w:val="640"/>
                  <w:marRight w:val="0"/>
                  <w:marTop w:val="0"/>
                  <w:marBottom w:val="0"/>
                  <w:divBdr>
                    <w:top w:val="none" w:sz="0" w:space="0" w:color="auto"/>
                    <w:left w:val="none" w:sz="0" w:space="0" w:color="auto"/>
                    <w:bottom w:val="none" w:sz="0" w:space="0" w:color="auto"/>
                    <w:right w:val="none" w:sz="0" w:space="0" w:color="auto"/>
                  </w:divBdr>
                </w:div>
                <w:div w:id="365257069">
                  <w:marLeft w:val="640"/>
                  <w:marRight w:val="0"/>
                  <w:marTop w:val="0"/>
                  <w:marBottom w:val="0"/>
                  <w:divBdr>
                    <w:top w:val="none" w:sz="0" w:space="0" w:color="auto"/>
                    <w:left w:val="none" w:sz="0" w:space="0" w:color="auto"/>
                    <w:bottom w:val="none" w:sz="0" w:space="0" w:color="auto"/>
                    <w:right w:val="none" w:sz="0" w:space="0" w:color="auto"/>
                  </w:divBdr>
                </w:div>
                <w:div w:id="392238648">
                  <w:marLeft w:val="640"/>
                  <w:marRight w:val="0"/>
                  <w:marTop w:val="0"/>
                  <w:marBottom w:val="0"/>
                  <w:divBdr>
                    <w:top w:val="none" w:sz="0" w:space="0" w:color="auto"/>
                    <w:left w:val="none" w:sz="0" w:space="0" w:color="auto"/>
                    <w:bottom w:val="none" w:sz="0" w:space="0" w:color="auto"/>
                    <w:right w:val="none" w:sz="0" w:space="0" w:color="auto"/>
                  </w:divBdr>
                </w:div>
                <w:div w:id="435563573">
                  <w:marLeft w:val="640"/>
                  <w:marRight w:val="0"/>
                  <w:marTop w:val="0"/>
                  <w:marBottom w:val="0"/>
                  <w:divBdr>
                    <w:top w:val="none" w:sz="0" w:space="0" w:color="auto"/>
                    <w:left w:val="none" w:sz="0" w:space="0" w:color="auto"/>
                    <w:bottom w:val="none" w:sz="0" w:space="0" w:color="auto"/>
                    <w:right w:val="none" w:sz="0" w:space="0" w:color="auto"/>
                  </w:divBdr>
                </w:div>
                <w:div w:id="449324777">
                  <w:marLeft w:val="640"/>
                  <w:marRight w:val="0"/>
                  <w:marTop w:val="0"/>
                  <w:marBottom w:val="0"/>
                  <w:divBdr>
                    <w:top w:val="none" w:sz="0" w:space="0" w:color="auto"/>
                    <w:left w:val="none" w:sz="0" w:space="0" w:color="auto"/>
                    <w:bottom w:val="none" w:sz="0" w:space="0" w:color="auto"/>
                    <w:right w:val="none" w:sz="0" w:space="0" w:color="auto"/>
                  </w:divBdr>
                </w:div>
                <w:div w:id="467406544">
                  <w:marLeft w:val="640"/>
                  <w:marRight w:val="0"/>
                  <w:marTop w:val="0"/>
                  <w:marBottom w:val="0"/>
                  <w:divBdr>
                    <w:top w:val="none" w:sz="0" w:space="0" w:color="auto"/>
                    <w:left w:val="none" w:sz="0" w:space="0" w:color="auto"/>
                    <w:bottom w:val="none" w:sz="0" w:space="0" w:color="auto"/>
                    <w:right w:val="none" w:sz="0" w:space="0" w:color="auto"/>
                  </w:divBdr>
                </w:div>
                <w:div w:id="499153481">
                  <w:marLeft w:val="640"/>
                  <w:marRight w:val="0"/>
                  <w:marTop w:val="0"/>
                  <w:marBottom w:val="0"/>
                  <w:divBdr>
                    <w:top w:val="none" w:sz="0" w:space="0" w:color="auto"/>
                    <w:left w:val="none" w:sz="0" w:space="0" w:color="auto"/>
                    <w:bottom w:val="none" w:sz="0" w:space="0" w:color="auto"/>
                    <w:right w:val="none" w:sz="0" w:space="0" w:color="auto"/>
                  </w:divBdr>
                </w:div>
                <w:div w:id="505292405">
                  <w:marLeft w:val="640"/>
                  <w:marRight w:val="0"/>
                  <w:marTop w:val="0"/>
                  <w:marBottom w:val="0"/>
                  <w:divBdr>
                    <w:top w:val="none" w:sz="0" w:space="0" w:color="auto"/>
                    <w:left w:val="none" w:sz="0" w:space="0" w:color="auto"/>
                    <w:bottom w:val="none" w:sz="0" w:space="0" w:color="auto"/>
                    <w:right w:val="none" w:sz="0" w:space="0" w:color="auto"/>
                  </w:divBdr>
                </w:div>
                <w:div w:id="554506630">
                  <w:marLeft w:val="640"/>
                  <w:marRight w:val="0"/>
                  <w:marTop w:val="0"/>
                  <w:marBottom w:val="0"/>
                  <w:divBdr>
                    <w:top w:val="none" w:sz="0" w:space="0" w:color="auto"/>
                    <w:left w:val="none" w:sz="0" w:space="0" w:color="auto"/>
                    <w:bottom w:val="none" w:sz="0" w:space="0" w:color="auto"/>
                    <w:right w:val="none" w:sz="0" w:space="0" w:color="auto"/>
                  </w:divBdr>
                </w:div>
                <w:div w:id="581185147">
                  <w:marLeft w:val="640"/>
                  <w:marRight w:val="0"/>
                  <w:marTop w:val="0"/>
                  <w:marBottom w:val="0"/>
                  <w:divBdr>
                    <w:top w:val="none" w:sz="0" w:space="0" w:color="auto"/>
                    <w:left w:val="none" w:sz="0" w:space="0" w:color="auto"/>
                    <w:bottom w:val="none" w:sz="0" w:space="0" w:color="auto"/>
                    <w:right w:val="none" w:sz="0" w:space="0" w:color="auto"/>
                  </w:divBdr>
                </w:div>
                <w:div w:id="629482791">
                  <w:marLeft w:val="640"/>
                  <w:marRight w:val="0"/>
                  <w:marTop w:val="0"/>
                  <w:marBottom w:val="0"/>
                  <w:divBdr>
                    <w:top w:val="none" w:sz="0" w:space="0" w:color="auto"/>
                    <w:left w:val="none" w:sz="0" w:space="0" w:color="auto"/>
                    <w:bottom w:val="none" w:sz="0" w:space="0" w:color="auto"/>
                    <w:right w:val="none" w:sz="0" w:space="0" w:color="auto"/>
                  </w:divBdr>
                </w:div>
                <w:div w:id="632057459">
                  <w:marLeft w:val="640"/>
                  <w:marRight w:val="0"/>
                  <w:marTop w:val="0"/>
                  <w:marBottom w:val="0"/>
                  <w:divBdr>
                    <w:top w:val="none" w:sz="0" w:space="0" w:color="auto"/>
                    <w:left w:val="none" w:sz="0" w:space="0" w:color="auto"/>
                    <w:bottom w:val="none" w:sz="0" w:space="0" w:color="auto"/>
                    <w:right w:val="none" w:sz="0" w:space="0" w:color="auto"/>
                  </w:divBdr>
                </w:div>
                <w:div w:id="658919352">
                  <w:marLeft w:val="640"/>
                  <w:marRight w:val="0"/>
                  <w:marTop w:val="0"/>
                  <w:marBottom w:val="0"/>
                  <w:divBdr>
                    <w:top w:val="none" w:sz="0" w:space="0" w:color="auto"/>
                    <w:left w:val="none" w:sz="0" w:space="0" w:color="auto"/>
                    <w:bottom w:val="none" w:sz="0" w:space="0" w:color="auto"/>
                    <w:right w:val="none" w:sz="0" w:space="0" w:color="auto"/>
                  </w:divBdr>
                </w:div>
                <w:div w:id="665978167">
                  <w:marLeft w:val="640"/>
                  <w:marRight w:val="0"/>
                  <w:marTop w:val="0"/>
                  <w:marBottom w:val="0"/>
                  <w:divBdr>
                    <w:top w:val="none" w:sz="0" w:space="0" w:color="auto"/>
                    <w:left w:val="none" w:sz="0" w:space="0" w:color="auto"/>
                    <w:bottom w:val="none" w:sz="0" w:space="0" w:color="auto"/>
                    <w:right w:val="none" w:sz="0" w:space="0" w:color="auto"/>
                  </w:divBdr>
                </w:div>
                <w:div w:id="670762765">
                  <w:marLeft w:val="640"/>
                  <w:marRight w:val="0"/>
                  <w:marTop w:val="0"/>
                  <w:marBottom w:val="0"/>
                  <w:divBdr>
                    <w:top w:val="none" w:sz="0" w:space="0" w:color="auto"/>
                    <w:left w:val="none" w:sz="0" w:space="0" w:color="auto"/>
                    <w:bottom w:val="none" w:sz="0" w:space="0" w:color="auto"/>
                    <w:right w:val="none" w:sz="0" w:space="0" w:color="auto"/>
                  </w:divBdr>
                </w:div>
                <w:div w:id="703754830">
                  <w:marLeft w:val="640"/>
                  <w:marRight w:val="0"/>
                  <w:marTop w:val="0"/>
                  <w:marBottom w:val="0"/>
                  <w:divBdr>
                    <w:top w:val="none" w:sz="0" w:space="0" w:color="auto"/>
                    <w:left w:val="none" w:sz="0" w:space="0" w:color="auto"/>
                    <w:bottom w:val="none" w:sz="0" w:space="0" w:color="auto"/>
                    <w:right w:val="none" w:sz="0" w:space="0" w:color="auto"/>
                  </w:divBdr>
                </w:div>
                <w:div w:id="742029528">
                  <w:marLeft w:val="640"/>
                  <w:marRight w:val="0"/>
                  <w:marTop w:val="0"/>
                  <w:marBottom w:val="0"/>
                  <w:divBdr>
                    <w:top w:val="none" w:sz="0" w:space="0" w:color="auto"/>
                    <w:left w:val="none" w:sz="0" w:space="0" w:color="auto"/>
                    <w:bottom w:val="none" w:sz="0" w:space="0" w:color="auto"/>
                    <w:right w:val="none" w:sz="0" w:space="0" w:color="auto"/>
                  </w:divBdr>
                </w:div>
                <w:div w:id="755175972">
                  <w:marLeft w:val="640"/>
                  <w:marRight w:val="0"/>
                  <w:marTop w:val="0"/>
                  <w:marBottom w:val="0"/>
                  <w:divBdr>
                    <w:top w:val="none" w:sz="0" w:space="0" w:color="auto"/>
                    <w:left w:val="none" w:sz="0" w:space="0" w:color="auto"/>
                    <w:bottom w:val="none" w:sz="0" w:space="0" w:color="auto"/>
                    <w:right w:val="none" w:sz="0" w:space="0" w:color="auto"/>
                  </w:divBdr>
                </w:div>
                <w:div w:id="760566931">
                  <w:marLeft w:val="640"/>
                  <w:marRight w:val="0"/>
                  <w:marTop w:val="0"/>
                  <w:marBottom w:val="0"/>
                  <w:divBdr>
                    <w:top w:val="none" w:sz="0" w:space="0" w:color="auto"/>
                    <w:left w:val="none" w:sz="0" w:space="0" w:color="auto"/>
                    <w:bottom w:val="none" w:sz="0" w:space="0" w:color="auto"/>
                    <w:right w:val="none" w:sz="0" w:space="0" w:color="auto"/>
                  </w:divBdr>
                </w:div>
                <w:div w:id="769739282">
                  <w:marLeft w:val="640"/>
                  <w:marRight w:val="0"/>
                  <w:marTop w:val="0"/>
                  <w:marBottom w:val="0"/>
                  <w:divBdr>
                    <w:top w:val="none" w:sz="0" w:space="0" w:color="auto"/>
                    <w:left w:val="none" w:sz="0" w:space="0" w:color="auto"/>
                    <w:bottom w:val="none" w:sz="0" w:space="0" w:color="auto"/>
                    <w:right w:val="none" w:sz="0" w:space="0" w:color="auto"/>
                  </w:divBdr>
                </w:div>
                <w:div w:id="843978479">
                  <w:marLeft w:val="640"/>
                  <w:marRight w:val="0"/>
                  <w:marTop w:val="0"/>
                  <w:marBottom w:val="0"/>
                  <w:divBdr>
                    <w:top w:val="none" w:sz="0" w:space="0" w:color="auto"/>
                    <w:left w:val="none" w:sz="0" w:space="0" w:color="auto"/>
                    <w:bottom w:val="none" w:sz="0" w:space="0" w:color="auto"/>
                    <w:right w:val="none" w:sz="0" w:space="0" w:color="auto"/>
                  </w:divBdr>
                </w:div>
                <w:div w:id="852039712">
                  <w:marLeft w:val="640"/>
                  <w:marRight w:val="0"/>
                  <w:marTop w:val="0"/>
                  <w:marBottom w:val="0"/>
                  <w:divBdr>
                    <w:top w:val="none" w:sz="0" w:space="0" w:color="auto"/>
                    <w:left w:val="none" w:sz="0" w:space="0" w:color="auto"/>
                    <w:bottom w:val="none" w:sz="0" w:space="0" w:color="auto"/>
                    <w:right w:val="none" w:sz="0" w:space="0" w:color="auto"/>
                  </w:divBdr>
                </w:div>
                <w:div w:id="876353555">
                  <w:marLeft w:val="640"/>
                  <w:marRight w:val="0"/>
                  <w:marTop w:val="0"/>
                  <w:marBottom w:val="0"/>
                  <w:divBdr>
                    <w:top w:val="none" w:sz="0" w:space="0" w:color="auto"/>
                    <w:left w:val="none" w:sz="0" w:space="0" w:color="auto"/>
                    <w:bottom w:val="none" w:sz="0" w:space="0" w:color="auto"/>
                    <w:right w:val="none" w:sz="0" w:space="0" w:color="auto"/>
                  </w:divBdr>
                </w:div>
                <w:div w:id="882912129">
                  <w:marLeft w:val="640"/>
                  <w:marRight w:val="0"/>
                  <w:marTop w:val="0"/>
                  <w:marBottom w:val="0"/>
                  <w:divBdr>
                    <w:top w:val="none" w:sz="0" w:space="0" w:color="auto"/>
                    <w:left w:val="none" w:sz="0" w:space="0" w:color="auto"/>
                    <w:bottom w:val="none" w:sz="0" w:space="0" w:color="auto"/>
                    <w:right w:val="none" w:sz="0" w:space="0" w:color="auto"/>
                  </w:divBdr>
                </w:div>
                <w:div w:id="911082324">
                  <w:marLeft w:val="640"/>
                  <w:marRight w:val="0"/>
                  <w:marTop w:val="0"/>
                  <w:marBottom w:val="0"/>
                  <w:divBdr>
                    <w:top w:val="none" w:sz="0" w:space="0" w:color="auto"/>
                    <w:left w:val="none" w:sz="0" w:space="0" w:color="auto"/>
                    <w:bottom w:val="none" w:sz="0" w:space="0" w:color="auto"/>
                    <w:right w:val="none" w:sz="0" w:space="0" w:color="auto"/>
                  </w:divBdr>
                </w:div>
                <w:div w:id="954168203">
                  <w:marLeft w:val="640"/>
                  <w:marRight w:val="0"/>
                  <w:marTop w:val="0"/>
                  <w:marBottom w:val="0"/>
                  <w:divBdr>
                    <w:top w:val="none" w:sz="0" w:space="0" w:color="auto"/>
                    <w:left w:val="none" w:sz="0" w:space="0" w:color="auto"/>
                    <w:bottom w:val="none" w:sz="0" w:space="0" w:color="auto"/>
                    <w:right w:val="none" w:sz="0" w:space="0" w:color="auto"/>
                  </w:divBdr>
                </w:div>
                <w:div w:id="979532735">
                  <w:marLeft w:val="640"/>
                  <w:marRight w:val="0"/>
                  <w:marTop w:val="0"/>
                  <w:marBottom w:val="0"/>
                  <w:divBdr>
                    <w:top w:val="none" w:sz="0" w:space="0" w:color="auto"/>
                    <w:left w:val="none" w:sz="0" w:space="0" w:color="auto"/>
                    <w:bottom w:val="none" w:sz="0" w:space="0" w:color="auto"/>
                    <w:right w:val="none" w:sz="0" w:space="0" w:color="auto"/>
                  </w:divBdr>
                </w:div>
                <w:div w:id="1009605426">
                  <w:marLeft w:val="640"/>
                  <w:marRight w:val="0"/>
                  <w:marTop w:val="0"/>
                  <w:marBottom w:val="0"/>
                  <w:divBdr>
                    <w:top w:val="none" w:sz="0" w:space="0" w:color="auto"/>
                    <w:left w:val="none" w:sz="0" w:space="0" w:color="auto"/>
                    <w:bottom w:val="none" w:sz="0" w:space="0" w:color="auto"/>
                    <w:right w:val="none" w:sz="0" w:space="0" w:color="auto"/>
                  </w:divBdr>
                </w:div>
                <w:div w:id="1014301482">
                  <w:marLeft w:val="640"/>
                  <w:marRight w:val="0"/>
                  <w:marTop w:val="0"/>
                  <w:marBottom w:val="0"/>
                  <w:divBdr>
                    <w:top w:val="none" w:sz="0" w:space="0" w:color="auto"/>
                    <w:left w:val="none" w:sz="0" w:space="0" w:color="auto"/>
                    <w:bottom w:val="none" w:sz="0" w:space="0" w:color="auto"/>
                    <w:right w:val="none" w:sz="0" w:space="0" w:color="auto"/>
                  </w:divBdr>
                </w:div>
                <w:div w:id="1017200502">
                  <w:marLeft w:val="640"/>
                  <w:marRight w:val="0"/>
                  <w:marTop w:val="0"/>
                  <w:marBottom w:val="0"/>
                  <w:divBdr>
                    <w:top w:val="none" w:sz="0" w:space="0" w:color="auto"/>
                    <w:left w:val="none" w:sz="0" w:space="0" w:color="auto"/>
                    <w:bottom w:val="none" w:sz="0" w:space="0" w:color="auto"/>
                    <w:right w:val="none" w:sz="0" w:space="0" w:color="auto"/>
                  </w:divBdr>
                </w:div>
                <w:div w:id="1020857969">
                  <w:marLeft w:val="640"/>
                  <w:marRight w:val="0"/>
                  <w:marTop w:val="0"/>
                  <w:marBottom w:val="0"/>
                  <w:divBdr>
                    <w:top w:val="none" w:sz="0" w:space="0" w:color="auto"/>
                    <w:left w:val="none" w:sz="0" w:space="0" w:color="auto"/>
                    <w:bottom w:val="none" w:sz="0" w:space="0" w:color="auto"/>
                    <w:right w:val="none" w:sz="0" w:space="0" w:color="auto"/>
                  </w:divBdr>
                </w:div>
                <w:div w:id="1084642650">
                  <w:marLeft w:val="640"/>
                  <w:marRight w:val="0"/>
                  <w:marTop w:val="0"/>
                  <w:marBottom w:val="0"/>
                  <w:divBdr>
                    <w:top w:val="none" w:sz="0" w:space="0" w:color="auto"/>
                    <w:left w:val="none" w:sz="0" w:space="0" w:color="auto"/>
                    <w:bottom w:val="none" w:sz="0" w:space="0" w:color="auto"/>
                    <w:right w:val="none" w:sz="0" w:space="0" w:color="auto"/>
                  </w:divBdr>
                </w:div>
                <w:div w:id="1263612441">
                  <w:marLeft w:val="640"/>
                  <w:marRight w:val="0"/>
                  <w:marTop w:val="0"/>
                  <w:marBottom w:val="0"/>
                  <w:divBdr>
                    <w:top w:val="none" w:sz="0" w:space="0" w:color="auto"/>
                    <w:left w:val="none" w:sz="0" w:space="0" w:color="auto"/>
                    <w:bottom w:val="none" w:sz="0" w:space="0" w:color="auto"/>
                    <w:right w:val="none" w:sz="0" w:space="0" w:color="auto"/>
                  </w:divBdr>
                </w:div>
                <w:div w:id="1268804637">
                  <w:marLeft w:val="640"/>
                  <w:marRight w:val="0"/>
                  <w:marTop w:val="0"/>
                  <w:marBottom w:val="0"/>
                  <w:divBdr>
                    <w:top w:val="none" w:sz="0" w:space="0" w:color="auto"/>
                    <w:left w:val="none" w:sz="0" w:space="0" w:color="auto"/>
                    <w:bottom w:val="none" w:sz="0" w:space="0" w:color="auto"/>
                    <w:right w:val="none" w:sz="0" w:space="0" w:color="auto"/>
                  </w:divBdr>
                </w:div>
                <w:div w:id="1269267179">
                  <w:marLeft w:val="640"/>
                  <w:marRight w:val="0"/>
                  <w:marTop w:val="0"/>
                  <w:marBottom w:val="0"/>
                  <w:divBdr>
                    <w:top w:val="none" w:sz="0" w:space="0" w:color="auto"/>
                    <w:left w:val="none" w:sz="0" w:space="0" w:color="auto"/>
                    <w:bottom w:val="none" w:sz="0" w:space="0" w:color="auto"/>
                    <w:right w:val="none" w:sz="0" w:space="0" w:color="auto"/>
                  </w:divBdr>
                </w:div>
                <w:div w:id="1290011761">
                  <w:marLeft w:val="640"/>
                  <w:marRight w:val="0"/>
                  <w:marTop w:val="0"/>
                  <w:marBottom w:val="0"/>
                  <w:divBdr>
                    <w:top w:val="none" w:sz="0" w:space="0" w:color="auto"/>
                    <w:left w:val="none" w:sz="0" w:space="0" w:color="auto"/>
                    <w:bottom w:val="none" w:sz="0" w:space="0" w:color="auto"/>
                    <w:right w:val="none" w:sz="0" w:space="0" w:color="auto"/>
                  </w:divBdr>
                </w:div>
                <w:div w:id="1314994036">
                  <w:marLeft w:val="640"/>
                  <w:marRight w:val="0"/>
                  <w:marTop w:val="0"/>
                  <w:marBottom w:val="0"/>
                  <w:divBdr>
                    <w:top w:val="none" w:sz="0" w:space="0" w:color="auto"/>
                    <w:left w:val="none" w:sz="0" w:space="0" w:color="auto"/>
                    <w:bottom w:val="none" w:sz="0" w:space="0" w:color="auto"/>
                    <w:right w:val="none" w:sz="0" w:space="0" w:color="auto"/>
                  </w:divBdr>
                </w:div>
                <w:div w:id="1345520191">
                  <w:marLeft w:val="640"/>
                  <w:marRight w:val="0"/>
                  <w:marTop w:val="0"/>
                  <w:marBottom w:val="0"/>
                  <w:divBdr>
                    <w:top w:val="none" w:sz="0" w:space="0" w:color="auto"/>
                    <w:left w:val="none" w:sz="0" w:space="0" w:color="auto"/>
                    <w:bottom w:val="none" w:sz="0" w:space="0" w:color="auto"/>
                    <w:right w:val="none" w:sz="0" w:space="0" w:color="auto"/>
                  </w:divBdr>
                </w:div>
                <w:div w:id="1346517080">
                  <w:marLeft w:val="640"/>
                  <w:marRight w:val="0"/>
                  <w:marTop w:val="0"/>
                  <w:marBottom w:val="0"/>
                  <w:divBdr>
                    <w:top w:val="none" w:sz="0" w:space="0" w:color="auto"/>
                    <w:left w:val="none" w:sz="0" w:space="0" w:color="auto"/>
                    <w:bottom w:val="none" w:sz="0" w:space="0" w:color="auto"/>
                    <w:right w:val="none" w:sz="0" w:space="0" w:color="auto"/>
                  </w:divBdr>
                </w:div>
                <w:div w:id="1368217191">
                  <w:marLeft w:val="640"/>
                  <w:marRight w:val="0"/>
                  <w:marTop w:val="0"/>
                  <w:marBottom w:val="0"/>
                  <w:divBdr>
                    <w:top w:val="none" w:sz="0" w:space="0" w:color="auto"/>
                    <w:left w:val="none" w:sz="0" w:space="0" w:color="auto"/>
                    <w:bottom w:val="none" w:sz="0" w:space="0" w:color="auto"/>
                    <w:right w:val="none" w:sz="0" w:space="0" w:color="auto"/>
                  </w:divBdr>
                </w:div>
                <w:div w:id="1394238931">
                  <w:marLeft w:val="640"/>
                  <w:marRight w:val="0"/>
                  <w:marTop w:val="0"/>
                  <w:marBottom w:val="0"/>
                  <w:divBdr>
                    <w:top w:val="none" w:sz="0" w:space="0" w:color="auto"/>
                    <w:left w:val="none" w:sz="0" w:space="0" w:color="auto"/>
                    <w:bottom w:val="none" w:sz="0" w:space="0" w:color="auto"/>
                    <w:right w:val="none" w:sz="0" w:space="0" w:color="auto"/>
                  </w:divBdr>
                </w:div>
                <w:div w:id="1443115137">
                  <w:marLeft w:val="640"/>
                  <w:marRight w:val="0"/>
                  <w:marTop w:val="0"/>
                  <w:marBottom w:val="0"/>
                  <w:divBdr>
                    <w:top w:val="none" w:sz="0" w:space="0" w:color="auto"/>
                    <w:left w:val="none" w:sz="0" w:space="0" w:color="auto"/>
                    <w:bottom w:val="none" w:sz="0" w:space="0" w:color="auto"/>
                    <w:right w:val="none" w:sz="0" w:space="0" w:color="auto"/>
                  </w:divBdr>
                </w:div>
                <w:div w:id="1489856979">
                  <w:marLeft w:val="640"/>
                  <w:marRight w:val="0"/>
                  <w:marTop w:val="0"/>
                  <w:marBottom w:val="0"/>
                  <w:divBdr>
                    <w:top w:val="none" w:sz="0" w:space="0" w:color="auto"/>
                    <w:left w:val="none" w:sz="0" w:space="0" w:color="auto"/>
                    <w:bottom w:val="none" w:sz="0" w:space="0" w:color="auto"/>
                    <w:right w:val="none" w:sz="0" w:space="0" w:color="auto"/>
                  </w:divBdr>
                </w:div>
                <w:div w:id="1496335084">
                  <w:marLeft w:val="640"/>
                  <w:marRight w:val="0"/>
                  <w:marTop w:val="0"/>
                  <w:marBottom w:val="0"/>
                  <w:divBdr>
                    <w:top w:val="none" w:sz="0" w:space="0" w:color="auto"/>
                    <w:left w:val="none" w:sz="0" w:space="0" w:color="auto"/>
                    <w:bottom w:val="none" w:sz="0" w:space="0" w:color="auto"/>
                    <w:right w:val="none" w:sz="0" w:space="0" w:color="auto"/>
                  </w:divBdr>
                </w:div>
                <w:div w:id="1512374677">
                  <w:marLeft w:val="640"/>
                  <w:marRight w:val="0"/>
                  <w:marTop w:val="0"/>
                  <w:marBottom w:val="0"/>
                  <w:divBdr>
                    <w:top w:val="none" w:sz="0" w:space="0" w:color="auto"/>
                    <w:left w:val="none" w:sz="0" w:space="0" w:color="auto"/>
                    <w:bottom w:val="none" w:sz="0" w:space="0" w:color="auto"/>
                    <w:right w:val="none" w:sz="0" w:space="0" w:color="auto"/>
                  </w:divBdr>
                </w:div>
                <w:div w:id="1525441173">
                  <w:marLeft w:val="640"/>
                  <w:marRight w:val="0"/>
                  <w:marTop w:val="0"/>
                  <w:marBottom w:val="0"/>
                  <w:divBdr>
                    <w:top w:val="none" w:sz="0" w:space="0" w:color="auto"/>
                    <w:left w:val="none" w:sz="0" w:space="0" w:color="auto"/>
                    <w:bottom w:val="none" w:sz="0" w:space="0" w:color="auto"/>
                    <w:right w:val="none" w:sz="0" w:space="0" w:color="auto"/>
                  </w:divBdr>
                </w:div>
                <w:div w:id="1540120403">
                  <w:marLeft w:val="640"/>
                  <w:marRight w:val="0"/>
                  <w:marTop w:val="0"/>
                  <w:marBottom w:val="0"/>
                  <w:divBdr>
                    <w:top w:val="none" w:sz="0" w:space="0" w:color="auto"/>
                    <w:left w:val="none" w:sz="0" w:space="0" w:color="auto"/>
                    <w:bottom w:val="none" w:sz="0" w:space="0" w:color="auto"/>
                    <w:right w:val="none" w:sz="0" w:space="0" w:color="auto"/>
                  </w:divBdr>
                </w:div>
                <w:div w:id="1609196672">
                  <w:marLeft w:val="640"/>
                  <w:marRight w:val="0"/>
                  <w:marTop w:val="0"/>
                  <w:marBottom w:val="0"/>
                  <w:divBdr>
                    <w:top w:val="none" w:sz="0" w:space="0" w:color="auto"/>
                    <w:left w:val="none" w:sz="0" w:space="0" w:color="auto"/>
                    <w:bottom w:val="none" w:sz="0" w:space="0" w:color="auto"/>
                    <w:right w:val="none" w:sz="0" w:space="0" w:color="auto"/>
                  </w:divBdr>
                </w:div>
                <w:div w:id="1631281617">
                  <w:marLeft w:val="640"/>
                  <w:marRight w:val="0"/>
                  <w:marTop w:val="0"/>
                  <w:marBottom w:val="0"/>
                  <w:divBdr>
                    <w:top w:val="none" w:sz="0" w:space="0" w:color="auto"/>
                    <w:left w:val="none" w:sz="0" w:space="0" w:color="auto"/>
                    <w:bottom w:val="none" w:sz="0" w:space="0" w:color="auto"/>
                    <w:right w:val="none" w:sz="0" w:space="0" w:color="auto"/>
                  </w:divBdr>
                </w:div>
                <w:div w:id="1798789280">
                  <w:marLeft w:val="640"/>
                  <w:marRight w:val="0"/>
                  <w:marTop w:val="0"/>
                  <w:marBottom w:val="0"/>
                  <w:divBdr>
                    <w:top w:val="none" w:sz="0" w:space="0" w:color="auto"/>
                    <w:left w:val="none" w:sz="0" w:space="0" w:color="auto"/>
                    <w:bottom w:val="none" w:sz="0" w:space="0" w:color="auto"/>
                    <w:right w:val="none" w:sz="0" w:space="0" w:color="auto"/>
                  </w:divBdr>
                </w:div>
                <w:div w:id="1804032290">
                  <w:marLeft w:val="640"/>
                  <w:marRight w:val="0"/>
                  <w:marTop w:val="0"/>
                  <w:marBottom w:val="0"/>
                  <w:divBdr>
                    <w:top w:val="none" w:sz="0" w:space="0" w:color="auto"/>
                    <w:left w:val="none" w:sz="0" w:space="0" w:color="auto"/>
                    <w:bottom w:val="none" w:sz="0" w:space="0" w:color="auto"/>
                    <w:right w:val="none" w:sz="0" w:space="0" w:color="auto"/>
                  </w:divBdr>
                </w:div>
                <w:div w:id="1829786796">
                  <w:marLeft w:val="640"/>
                  <w:marRight w:val="0"/>
                  <w:marTop w:val="0"/>
                  <w:marBottom w:val="0"/>
                  <w:divBdr>
                    <w:top w:val="none" w:sz="0" w:space="0" w:color="auto"/>
                    <w:left w:val="none" w:sz="0" w:space="0" w:color="auto"/>
                    <w:bottom w:val="none" w:sz="0" w:space="0" w:color="auto"/>
                    <w:right w:val="none" w:sz="0" w:space="0" w:color="auto"/>
                  </w:divBdr>
                </w:div>
                <w:div w:id="1861508357">
                  <w:marLeft w:val="640"/>
                  <w:marRight w:val="0"/>
                  <w:marTop w:val="0"/>
                  <w:marBottom w:val="0"/>
                  <w:divBdr>
                    <w:top w:val="none" w:sz="0" w:space="0" w:color="auto"/>
                    <w:left w:val="none" w:sz="0" w:space="0" w:color="auto"/>
                    <w:bottom w:val="none" w:sz="0" w:space="0" w:color="auto"/>
                    <w:right w:val="none" w:sz="0" w:space="0" w:color="auto"/>
                  </w:divBdr>
                </w:div>
                <w:div w:id="1884319651">
                  <w:marLeft w:val="640"/>
                  <w:marRight w:val="0"/>
                  <w:marTop w:val="0"/>
                  <w:marBottom w:val="0"/>
                  <w:divBdr>
                    <w:top w:val="none" w:sz="0" w:space="0" w:color="auto"/>
                    <w:left w:val="none" w:sz="0" w:space="0" w:color="auto"/>
                    <w:bottom w:val="none" w:sz="0" w:space="0" w:color="auto"/>
                    <w:right w:val="none" w:sz="0" w:space="0" w:color="auto"/>
                  </w:divBdr>
                </w:div>
                <w:div w:id="1962573393">
                  <w:marLeft w:val="640"/>
                  <w:marRight w:val="0"/>
                  <w:marTop w:val="0"/>
                  <w:marBottom w:val="0"/>
                  <w:divBdr>
                    <w:top w:val="none" w:sz="0" w:space="0" w:color="auto"/>
                    <w:left w:val="none" w:sz="0" w:space="0" w:color="auto"/>
                    <w:bottom w:val="none" w:sz="0" w:space="0" w:color="auto"/>
                    <w:right w:val="none" w:sz="0" w:space="0" w:color="auto"/>
                  </w:divBdr>
                </w:div>
                <w:div w:id="1963657614">
                  <w:marLeft w:val="640"/>
                  <w:marRight w:val="0"/>
                  <w:marTop w:val="0"/>
                  <w:marBottom w:val="0"/>
                  <w:divBdr>
                    <w:top w:val="none" w:sz="0" w:space="0" w:color="auto"/>
                    <w:left w:val="none" w:sz="0" w:space="0" w:color="auto"/>
                    <w:bottom w:val="none" w:sz="0" w:space="0" w:color="auto"/>
                    <w:right w:val="none" w:sz="0" w:space="0" w:color="auto"/>
                  </w:divBdr>
                </w:div>
                <w:div w:id="1993489106">
                  <w:marLeft w:val="640"/>
                  <w:marRight w:val="0"/>
                  <w:marTop w:val="0"/>
                  <w:marBottom w:val="0"/>
                  <w:divBdr>
                    <w:top w:val="none" w:sz="0" w:space="0" w:color="auto"/>
                    <w:left w:val="none" w:sz="0" w:space="0" w:color="auto"/>
                    <w:bottom w:val="none" w:sz="0" w:space="0" w:color="auto"/>
                    <w:right w:val="none" w:sz="0" w:space="0" w:color="auto"/>
                  </w:divBdr>
                </w:div>
                <w:div w:id="2009164430">
                  <w:marLeft w:val="640"/>
                  <w:marRight w:val="0"/>
                  <w:marTop w:val="0"/>
                  <w:marBottom w:val="0"/>
                  <w:divBdr>
                    <w:top w:val="none" w:sz="0" w:space="0" w:color="auto"/>
                    <w:left w:val="none" w:sz="0" w:space="0" w:color="auto"/>
                    <w:bottom w:val="none" w:sz="0" w:space="0" w:color="auto"/>
                    <w:right w:val="none" w:sz="0" w:space="0" w:color="auto"/>
                  </w:divBdr>
                </w:div>
                <w:div w:id="2018655109">
                  <w:marLeft w:val="640"/>
                  <w:marRight w:val="0"/>
                  <w:marTop w:val="0"/>
                  <w:marBottom w:val="0"/>
                  <w:divBdr>
                    <w:top w:val="none" w:sz="0" w:space="0" w:color="auto"/>
                    <w:left w:val="none" w:sz="0" w:space="0" w:color="auto"/>
                    <w:bottom w:val="none" w:sz="0" w:space="0" w:color="auto"/>
                    <w:right w:val="none" w:sz="0" w:space="0" w:color="auto"/>
                  </w:divBdr>
                </w:div>
                <w:div w:id="2027322893">
                  <w:marLeft w:val="640"/>
                  <w:marRight w:val="0"/>
                  <w:marTop w:val="0"/>
                  <w:marBottom w:val="0"/>
                  <w:divBdr>
                    <w:top w:val="none" w:sz="0" w:space="0" w:color="auto"/>
                    <w:left w:val="none" w:sz="0" w:space="0" w:color="auto"/>
                    <w:bottom w:val="none" w:sz="0" w:space="0" w:color="auto"/>
                    <w:right w:val="none" w:sz="0" w:space="0" w:color="auto"/>
                  </w:divBdr>
                </w:div>
                <w:div w:id="2048792412">
                  <w:marLeft w:val="640"/>
                  <w:marRight w:val="0"/>
                  <w:marTop w:val="0"/>
                  <w:marBottom w:val="0"/>
                  <w:divBdr>
                    <w:top w:val="none" w:sz="0" w:space="0" w:color="auto"/>
                    <w:left w:val="none" w:sz="0" w:space="0" w:color="auto"/>
                    <w:bottom w:val="none" w:sz="0" w:space="0" w:color="auto"/>
                    <w:right w:val="none" w:sz="0" w:space="0" w:color="auto"/>
                  </w:divBdr>
                </w:div>
                <w:div w:id="2069453845">
                  <w:marLeft w:val="640"/>
                  <w:marRight w:val="0"/>
                  <w:marTop w:val="0"/>
                  <w:marBottom w:val="0"/>
                  <w:divBdr>
                    <w:top w:val="none" w:sz="0" w:space="0" w:color="auto"/>
                    <w:left w:val="none" w:sz="0" w:space="0" w:color="auto"/>
                    <w:bottom w:val="none" w:sz="0" w:space="0" w:color="auto"/>
                    <w:right w:val="none" w:sz="0" w:space="0" w:color="auto"/>
                  </w:divBdr>
                </w:div>
                <w:div w:id="2071810239">
                  <w:marLeft w:val="640"/>
                  <w:marRight w:val="0"/>
                  <w:marTop w:val="0"/>
                  <w:marBottom w:val="0"/>
                  <w:divBdr>
                    <w:top w:val="none" w:sz="0" w:space="0" w:color="auto"/>
                    <w:left w:val="none" w:sz="0" w:space="0" w:color="auto"/>
                    <w:bottom w:val="none" w:sz="0" w:space="0" w:color="auto"/>
                    <w:right w:val="none" w:sz="0" w:space="0" w:color="auto"/>
                  </w:divBdr>
                </w:div>
                <w:div w:id="2099935369">
                  <w:marLeft w:val="640"/>
                  <w:marRight w:val="0"/>
                  <w:marTop w:val="0"/>
                  <w:marBottom w:val="0"/>
                  <w:divBdr>
                    <w:top w:val="none" w:sz="0" w:space="0" w:color="auto"/>
                    <w:left w:val="none" w:sz="0" w:space="0" w:color="auto"/>
                    <w:bottom w:val="none" w:sz="0" w:space="0" w:color="auto"/>
                    <w:right w:val="none" w:sz="0" w:space="0" w:color="auto"/>
                  </w:divBdr>
                </w:div>
                <w:div w:id="2132166568">
                  <w:marLeft w:val="640"/>
                  <w:marRight w:val="0"/>
                  <w:marTop w:val="0"/>
                  <w:marBottom w:val="0"/>
                  <w:divBdr>
                    <w:top w:val="none" w:sz="0" w:space="0" w:color="auto"/>
                    <w:left w:val="none" w:sz="0" w:space="0" w:color="auto"/>
                    <w:bottom w:val="none" w:sz="0" w:space="0" w:color="auto"/>
                    <w:right w:val="none" w:sz="0" w:space="0" w:color="auto"/>
                  </w:divBdr>
                </w:div>
              </w:divsChild>
            </w:div>
            <w:div w:id="715280373">
              <w:marLeft w:val="0"/>
              <w:marRight w:val="0"/>
              <w:marTop w:val="0"/>
              <w:marBottom w:val="0"/>
              <w:divBdr>
                <w:top w:val="none" w:sz="0" w:space="0" w:color="auto"/>
                <w:left w:val="none" w:sz="0" w:space="0" w:color="auto"/>
                <w:bottom w:val="none" w:sz="0" w:space="0" w:color="auto"/>
                <w:right w:val="none" w:sz="0" w:space="0" w:color="auto"/>
              </w:divBdr>
              <w:divsChild>
                <w:div w:id="26107618">
                  <w:marLeft w:val="640"/>
                  <w:marRight w:val="0"/>
                  <w:marTop w:val="0"/>
                  <w:marBottom w:val="0"/>
                  <w:divBdr>
                    <w:top w:val="none" w:sz="0" w:space="0" w:color="auto"/>
                    <w:left w:val="none" w:sz="0" w:space="0" w:color="auto"/>
                    <w:bottom w:val="none" w:sz="0" w:space="0" w:color="auto"/>
                    <w:right w:val="none" w:sz="0" w:space="0" w:color="auto"/>
                  </w:divBdr>
                </w:div>
                <w:div w:id="85732570">
                  <w:marLeft w:val="640"/>
                  <w:marRight w:val="0"/>
                  <w:marTop w:val="0"/>
                  <w:marBottom w:val="0"/>
                  <w:divBdr>
                    <w:top w:val="none" w:sz="0" w:space="0" w:color="auto"/>
                    <w:left w:val="none" w:sz="0" w:space="0" w:color="auto"/>
                    <w:bottom w:val="none" w:sz="0" w:space="0" w:color="auto"/>
                    <w:right w:val="none" w:sz="0" w:space="0" w:color="auto"/>
                  </w:divBdr>
                </w:div>
                <w:div w:id="88087231">
                  <w:marLeft w:val="640"/>
                  <w:marRight w:val="0"/>
                  <w:marTop w:val="0"/>
                  <w:marBottom w:val="0"/>
                  <w:divBdr>
                    <w:top w:val="none" w:sz="0" w:space="0" w:color="auto"/>
                    <w:left w:val="none" w:sz="0" w:space="0" w:color="auto"/>
                    <w:bottom w:val="none" w:sz="0" w:space="0" w:color="auto"/>
                    <w:right w:val="none" w:sz="0" w:space="0" w:color="auto"/>
                  </w:divBdr>
                </w:div>
                <w:div w:id="108089807">
                  <w:marLeft w:val="640"/>
                  <w:marRight w:val="0"/>
                  <w:marTop w:val="0"/>
                  <w:marBottom w:val="0"/>
                  <w:divBdr>
                    <w:top w:val="none" w:sz="0" w:space="0" w:color="auto"/>
                    <w:left w:val="none" w:sz="0" w:space="0" w:color="auto"/>
                    <w:bottom w:val="none" w:sz="0" w:space="0" w:color="auto"/>
                    <w:right w:val="none" w:sz="0" w:space="0" w:color="auto"/>
                  </w:divBdr>
                </w:div>
                <w:div w:id="147014857">
                  <w:marLeft w:val="640"/>
                  <w:marRight w:val="0"/>
                  <w:marTop w:val="0"/>
                  <w:marBottom w:val="0"/>
                  <w:divBdr>
                    <w:top w:val="none" w:sz="0" w:space="0" w:color="auto"/>
                    <w:left w:val="none" w:sz="0" w:space="0" w:color="auto"/>
                    <w:bottom w:val="none" w:sz="0" w:space="0" w:color="auto"/>
                    <w:right w:val="none" w:sz="0" w:space="0" w:color="auto"/>
                  </w:divBdr>
                </w:div>
                <w:div w:id="184485975">
                  <w:marLeft w:val="640"/>
                  <w:marRight w:val="0"/>
                  <w:marTop w:val="0"/>
                  <w:marBottom w:val="0"/>
                  <w:divBdr>
                    <w:top w:val="none" w:sz="0" w:space="0" w:color="auto"/>
                    <w:left w:val="none" w:sz="0" w:space="0" w:color="auto"/>
                    <w:bottom w:val="none" w:sz="0" w:space="0" w:color="auto"/>
                    <w:right w:val="none" w:sz="0" w:space="0" w:color="auto"/>
                  </w:divBdr>
                </w:div>
                <w:div w:id="208078442">
                  <w:marLeft w:val="640"/>
                  <w:marRight w:val="0"/>
                  <w:marTop w:val="0"/>
                  <w:marBottom w:val="0"/>
                  <w:divBdr>
                    <w:top w:val="none" w:sz="0" w:space="0" w:color="auto"/>
                    <w:left w:val="none" w:sz="0" w:space="0" w:color="auto"/>
                    <w:bottom w:val="none" w:sz="0" w:space="0" w:color="auto"/>
                    <w:right w:val="none" w:sz="0" w:space="0" w:color="auto"/>
                  </w:divBdr>
                </w:div>
                <w:div w:id="217478756">
                  <w:marLeft w:val="640"/>
                  <w:marRight w:val="0"/>
                  <w:marTop w:val="0"/>
                  <w:marBottom w:val="0"/>
                  <w:divBdr>
                    <w:top w:val="none" w:sz="0" w:space="0" w:color="auto"/>
                    <w:left w:val="none" w:sz="0" w:space="0" w:color="auto"/>
                    <w:bottom w:val="none" w:sz="0" w:space="0" w:color="auto"/>
                    <w:right w:val="none" w:sz="0" w:space="0" w:color="auto"/>
                  </w:divBdr>
                </w:div>
                <w:div w:id="230236667">
                  <w:marLeft w:val="640"/>
                  <w:marRight w:val="0"/>
                  <w:marTop w:val="0"/>
                  <w:marBottom w:val="0"/>
                  <w:divBdr>
                    <w:top w:val="none" w:sz="0" w:space="0" w:color="auto"/>
                    <w:left w:val="none" w:sz="0" w:space="0" w:color="auto"/>
                    <w:bottom w:val="none" w:sz="0" w:space="0" w:color="auto"/>
                    <w:right w:val="none" w:sz="0" w:space="0" w:color="auto"/>
                  </w:divBdr>
                </w:div>
                <w:div w:id="232855323">
                  <w:marLeft w:val="640"/>
                  <w:marRight w:val="0"/>
                  <w:marTop w:val="0"/>
                  <w:marBottom w:val="0"/>
                  <w:divBdr>
                    <w:top w:val="none" w:sz="0" w:space="0" w:color="auto"/>
                    <w:left w:val="none" w:sz="0" w:space="0" w:color="auto"/>
                    <w:bottom w:val="none" w:sz="0" w:space="0" w:color="auto"/>
                    <w:right w:val="none" w:sz="0" w:space="0" w:color="auto"/>
                  </w:divBdr>
                </w:div>
                <w:div w:id="238709594">
                  <w:marLeft w:val="640"/>
                  <w:marRight w:val="0"/>
                  <w:marTop w:val="0"/>
                  <w:marBottom w:val="0"/>
                  <w:divBdr>
                    <w:top w:val="none" w:sz="0" w:space="0" w:color="auto"/>
                    <w:left w:val="none" w:sz="0" w:space="0" w:color="auto"/>
                    <w:bottom w:val="none" w:sz="0" w:space="0" w:color="auto"/>
                    <w:right w:val="none" w:sz="0" w:space="0" w:color="auto"/>
                  </w:divBdr>
                </w:div>
                <w:div w:id="257754577">
                  <w:marLeft w:val="640"/>
                  <w:marRight w:val="0"/>
                  <w:marTop w:val="0"/>
                  <w:marBottom w:val="0"/>
                  <w:divBdr>
                    <w:top w:val="none" w:sz="0" w:space="0" w:color="auto"/>
                    <w:left w:val="none" w:sz="0" w:space="0" w:color="auto"/>
                    <w:bottom w:val="none" w:sz="0" w:space="0" w:color="auto"/>
                    <w:right w:val="none" w:sz="0" w:space="0" w:color="auto"/>
                  </w:divBdr>
                </w:div>
                <w:div w:id="312831334">
                  <w:marLeft w:val="640"/>
                  <w:marRight w:val="0"/>
                  <w:marTop w:val="0"/>
                  <w:marBottom w:val="0"/>
                  <w:divBdr>
                    <w:top w:val="none" w:sz="0" w:space="0" w:color="auto"/>
                    <w:left w:val="none" w:sz="0" w:space="0" w:color="auto"/>
                    <w:bottom w:val="none" w:sz="0" w:space="0" w:color="auto"/>
                    <w:right w:val="none" w:sz="0" w:space="0" w:color="auto"/>
                  </w:divBdr>
                </w:div>
                <w:div w:id="396171523">
                  <w:marLeft w:val="640"/>
                  <w:marRight w:val="0"/>
                  <w:marTop w:val="0"/>
                  <w:marBottom w:val="0"/>
                  <w:divBdr>
                    <w:top w:val="none" w:sz="0" w:space="0" w:color="auto"/>
                    <w:left w:val="none" w:sz="0" w:space="0" w:color="auto"/>
                    <w:bottom w:val="none" w:sz="0" w:space="0" w:color="auto"/>
                    <w:right w:val="none" w:sz="0" w:space="0" w:color="auto"/>
                  </w:divBdr>
                </w:div>
                <w:div w:id="397094479">
                  <w:marLeft w:val="640"/>
                  <w:marRight w:val="0"/>
                  <w:marTop w:val="0"/>
                  <w:marBottom w:val="0"/>
                  <w:divBdr>
                    <w:top w:val="none" w:sz="0" w:space="0" w:color="auto"/>
                    <w:left w:val="none" w:sz="0" w:space="0" w:color="auto"/>
                    <w:bottom w:val="none" w:sz="0" w:space="0" w:color="auto"/>
                    <w:right w:val="none" w:sz="0" w:space="0" w:color="auto"/>
                  </w:divBdr>
                </w:div>
                <w:div w:id="404764533">
                  <w:marLeft w:val="640"/>
                  <w:marRight w:val="0"/>
                  <w:marTop w:val="0"/>
                  <w:marBottom w:val="0"/>
                  <w:divBdr>
                    <w:top w:val="none" w:sz="0" w:space="0" w:color="auto"/>
                    <w:left w:val="none" w:sz="0" w:space="0" w:color="auto"/>
                    <w:bottom w:val="none" w:sz="0" w:space="0" w:color="auto"/>
                    <w:right w:val="none" w:sz="0" w:space="0" w:color="auto"/>
                  </w:divBdr>
                </w:div>
                <w:div w:id="439253847">
                  <w:marLeft w:val="640"/>
                  <w:marRight w:val="0"/>
                  <w:marTop w:val="0"/>
                  <w:marBottom w:val="0"/>
                  <w:divBdr>
                    <w:top w:val="none" w:sz="0" w:space="0" w:color="auto"/>
                    <w:left w:val="none" w:sz="0" w:space="0" w:color="auto"/>
                    <w:bottom w:val="none" w:sz="0" w:space="0" w:color="auto"/>
                    <w:right w:val="none" w:sz="0" w:space="0" w:color="auto"/>
                  </w:divBdr>
                </w:div>
                <w:div w:id="462578982">
                  <w:marLeft w:val="640"/>
                  <w:marRight w:val="0"/>
                  <w:marTop w:val="0"/>
                  <w:marBottom w:val="0"/>
                  <w:divBdr>
                    <w:top w:val="none" w:sz="0" w:space="0" w:color="auto"/>
                    <w:left w:val="none" w:sz="0" w:space="0" w:color="auto"/>
                    <w:bottom w:val="none" w:sz="0" w:space="0" w:color="auto"/>
                    <w:right w:val="none" w:sz="0" w:space="0" w:color="auto"/>
                  </w:divBdr>
                </w:div>
                <w:div w:id="502087648">
                  <w:marLeft w:val="640"/>
                  <w:marRight w:val="0"/>
                  <w:marTop w:val="0"/>
                  <w:marBottom w:val="0"/>
                  <w:divBdr>
                    <w:top w:val="none" w:sz="0" w:space="0" w:color="auto"/>
                    <w:left w:val="none" w:sz="0" w:space="0" w:color="auto"/>
                    <w:bottom w:val="none" w:sz="0" w:space="0" w:color="auto"/>
                    <w:right w:val="none" w:sz="0" w:space="0" w:color="auto"/>
                  </w:divBdr>
                </w:div>
                <w:div w:id="566459855">
                  <w:marLeft w:val="640"/>
                  <w:marRight w:val="0"/>
                  <w:marTop w:val="0"/>
                  <w:marBottom w:val="0"/>
                  <w:divBdr>
                    <w:top w:val="none" w:sz="0" w:space="0" w:color="auto"/>
                    <w:left w:val="none" w:sz="0" w:space="0" w:color="auto"/>
                    <w:bottom w:val="none" w:sz="0" w:space="0" w:color="auto"/>
                    <w:right w:val="none" w:sz="0" w:space="0" w:color="auto"/>
                  </w:divBdr>
                </w:div>
                <w:div w:id="589698300">
                  <w:marLeft w:val="640"/>
                  <w:marRight w:val="0"/>
                  <w:marTop w:val="0"/>
                  <w:marBottom w:val="0"/>
                  <w:divBdr>
                    <w:top w:val="none" w:sz="0" w:space="0" w:color="auto"/>
                    <w:left w:val="none" w:sz="0" w:space="0" w:color="auto"/>
                    <w:bottom w:val="none" w:sz="0" w:space="0" w:color="auto"/>
                    <w:right w:val="none" w:sz="0" w:space="0" w:color="auto"/>
                  </w:divBdr>
                </w:div>
                <w:div w:id="639457100">
                  <w:marLeft w:val="640"/>
                  <w:marRight w:val="0"/>
                  <w:marTop w:val="0"/>
                  <w:marBottom w:val="0"/>
                  <w:divBdr>
                    <w:top w:val="none" w:sz="0" w:space="0" w:color="auto"/>
                    <w:left w:val="none" w:sz="0" w:space="0" w:color="auto"/>
                    <w:bottom w:val="none" w:sz="0" w:space="0" w:color="auto"/>
                    <w:right w:val="none" w:sz="0" w:space="0" w:color="auto"/>
                  </w:divBdr>
                </w:div>
                <w:div w:id="649989509">
                  <w:marLeft w:val="640"/>
                  <w:marRight w:val="0"/>
                  <w:marTop w:val="0"/>
                  <w:marBottom w:val="0"/>
                  <w:divBdr>
                    <w:top w:val="none" w:sz="0" w:space="0" w:color="auto"/>
                    <w:left w:val="none" w:sz="0" w:space="0" w:color="auto"/>
                    <w:bottom w:val="none" w:sz="0" w:space="0" w:color="auto"/>
                    <w:right w:val="none" w:sz="0" w:space="0" w:color="auto"/>
                  </w:divBdr>
                </w:div>
                <w:div w:id="656305366">
                  <w:marLeft w:val="640"/>
                  <w:marRight w:val="0"/>
                  <w:marTop w:val="0"/>
                  <w:marBottom w:val="0"/>
                  <w:divBdr>
                    <w:top w:val="none" w:sz="0" w:space="0" w:color="auto"/>
                    <w:left w:val="none" w:sz="0" w:space="0" w:color="auto"/>
                    <w:bottom w:val="none" w:sz="0" w:space="0" w:color="auto"/>
                    <w:right w:val="none" w:sz="0" w:space="0" w:color="auto"/>
                  </w:divBdr>
                </w:div>
                <w:div w:id="662976297">
                  <w:marLeft w:val="640"/>
                  <w:marRight w:val="0"/>
                  <w:marTop w:val="0"/>
                  <w:marBottom w:val="0"/>
                  <w:divBdr>
                    <w:top w:val="none" w:sz="0" w:space="0" w:color="auto"/>
                    <w:left w:val="none" w:sz="0" w:space="0" w:color="auto"/>
                    <w:bottom w:val="none" w:sz="0" w:space="0" w:color="auto"/>
                    <w:right w:val="none" w:sz="0" w:space="0" w:color="auto"/>
                  </w:divBdr>
                </w:div>
                <w:div w:id="704064594">
                  <w:marLeft w:val="640"/>
                  <w:marRight w:val="0"/>
                  <w:marTop w:val="0"/>
                  <w:marBottom w:val="0"/>
                  <w:divBdr>
                    <w:top w:val="none" w:sz="0" w:space="0" w:color="auto"/>
                    <w:left w:val="none" w:sz="0" w:space="0" w:color="auto"/>
                    <w:bottom w:val="none" w:sz="0" w:space="0" w:color="auto"/>
                    <w:right w:val="none" w:sz="0" w:space="0" w:color="auto"/>
                  </w:divBdr>
                </w:div>
                <w:div w:id="752046827">
                  <w:marLeft w:val="640"/>
                  <w:marRight w:val="0"/>
                  <w:marTop w:val="0"/>
                  <w:marBottom w:val="0"/>
                  <w:divBdr>
                    <w:top w:val="none" w:sz="0" w:space="0" w:color="auto"/>
                    <w:left w:val="none" w:sz="0" w:space="0" w:color="auto"/>
                    <w:bottom w:val="none" w:sz="0" w:space="0" w:color="auto"/>
                    <w:right w:val="none" w:sz="0" w:space="0" w:color="auto"/>
                  </w:divBdr>
                </w:div>
                <w:div w:id="758872176">
                  <w:marLeft w:val="640"/>
                  <w:marRight w:val="0"/>
                  <w:marTop w:val="0"/>
                  <w:marBottom w:val="0"/>
                  <w:divBdr>
                    <w:top w:val="none" w:sz="0" w:space="0" w:color="auto"/>
                    <w:left w:val="none" w:sz="0" w:space="0" w:color="auto"/>
                    <w:bottom w:val="none" w:sz="0" w:space="0" w:color="auto"/>
                    <w:right w:val="none" w:sz="0" w:space="0" w:color="auto"/>
                  </w:divBdr>
                </w:div>
                <w:div w:id="767577974">
                  <w:marLeft w:val="640"/>
                  <w:marRight w:val="0"/>
                  <w:marTop w:val="0"/>
                  <w:marBottom w:val="0"/>
                  <w:divBdr>
                    <w:top w:val="none" w:sz="0" w:space="0" w:color="auto"/>
                    <w:left w:val="none" w:sz="0" w:space="0" w:color="auto"/>
                    <w:bottom w:val="none" w:sz="0" w:space="0" w:color="auto"/>
                    <w:right w:val="none" w:sz="0" w:space="0" w:color="auto"/>
                  </w:divBdr>
                </w:div>
                <w:div w:id="797184296">
                  <w:marLeft w:val="640"/>
                  <w:marRight w:val="0"/>
                  <w:marTop w:val="0"/>
                  <w:marBottom w:val="0"/>
                  <w:divBdr>
                    <w:top w:val="none" w:sz="0" w:space="0" w:color="auto"/>
                    <w:left w:val="none" w:sz="0" w:space="0" w:color="auto"/>
                    <w:bottom w:val="none" w:sz="0" w:space="0" w:color="auto"/>
                    <w:right w:val="none" w:sz="0" w:space="0" w:color="auto"/>
                  </w:divBdr>
                </w:div>
                <w:div w:id="799229454">
                  <w:marLeft w:val="640"/>
                  <w:marRight w:val="0"/>
                  <w:marTop w:val="0"/>
                  <w:marBottom w:val="0"/>
                  <w:divBdr>
                    <w:top w:val="none" w:sz="0" w:space="0" w:color="auto"/>
                    <w:left w:val="none" w:sz="0" w:space="0" w:color="auto"/>
                    <w:bottom w:val="none" w:sz="0" w:space="0" w:color="auto"/>
                    <w:right w:val="none" w:sz="0" w:space="0" w:color="auto"/>
                  </w:divBdr>
                </w:div>
                <w:div w:id="809203695">
                  <w:marLeft w:val="640"/>
                  <w:marRight w:val="0"/>
                  <w:marTop w:val="0"/>
                  <w:marBottom w:val="0"/>
                  <w:divBdr>
                    <w:top w:val="none" w:sz="0" w:space="0" w:color="auto"/>
                    <w:left w:val="none" w:sz="0" w:space="0" w:color="auto"/>
                    <w:bottom w:val="none" w:sz="0" w:space="0" w:color="auto"/>
                    <w:right w:val="none" w:sz="0" w:space="0" w:color="auto"/>
                  </w:divBdr>
                </w:div>
                <w:div w:id="935403004">
                  <w:marLeft w:val="640"/>
                  <w:marRight w:val="0"/>
                  <w:marTop w:val="0"/>
                  <w:marBottom w:val="0"/>
                  <w:divBdr>
                    <w:top w:val="none" w:sz="0" w:space="0" w:color="auto"/>
                    <w:left w:val="none" w:sz="0" w:space="0" w:color="auto"/>
                    <w:bottom w:val="none" w:sz="0" w:space="0" w:color="auto"/>
                    <w:right w:val="none" w:sz="0" w:space="0" w:color="auto"/>
                  </w:divBdr>
                </w:div>
                <w:div w:id="955332609">
                  <w:marLeft w:val="640"/>
                  <w:marRight w:val="0"/>
                  <w:marTop w:val="0"/>
                  <w:marBottom w:val="0"/>
                  <w:divBdr>
                    <w:top w:val="none" w:sz="0" w:space="0" w:color="auto"/>
                    <w:left w:val="none" w:sz="0" w:space="0" w:color="auto"/>
                    <w:bottom w:val="none" w:sz="0" w:space="0" w:color="auto"/>
                    <w:right w:val="none" w:sz="0" w:space="0" w:color="auto"/>
                  </w:divBdr>
                </w:div>
                <w:div w:id="974259783">
                  <w:marLeft w:val="640"/>
                  <w:marRight w:val="0"/>
                  <w:marTop w:val="0"/>
                  <w:marBottom w:val="0"/>
                  <w:divBdr>
                    <w:top w:val="none" w:sz="0" w:space="0" w:color="auto"/>
                    <w:left w:val="none" w:sz="0" w:space="0" w:color="auto"/>
                    <w:bottom w:val="none" w:sz="0" w:space="0" w:color="auto"/>
                    <w:right w:val="none" w:sz="0" w:space="0" w:color="auto"/>
                  </w:divBdr>
                </w:div>
                <w:div w:id="988829820">
                  <w:marLeft w:val="640"/>
                  <w:marRight w:val="0"/>
                  <w:marTop w:val="0"/>
                  <w:marBottom w:val="0"/>
                  <w:divBdr>
                    <w:top w:val="none" w:sz="0" w:space="0" w:color="auto"/>
                    <w:left w:val="none" w:sz="0" w:space="0" w:color="auto"/>
                    <w:bottom w:val="none" w:sz="0" w:space="0" w:color="auto"/>
                    <w:right w:val="none" w:sz="0" w:space="0" w:color="auto"/>
                  </w:divBdr>
                </w:div>
                <w:div w:id="1002010408">
                  <w:marLeft w:val="640"/>
                  <w:marRight w:val="0"/>
                  <w:marTop w:val="0"/>
                  <w:marBottom w:val="0"/>
                  <w:divBdr>
                    <w:top w:val="none" w:sz="0" w:space="0" w:color="auto"/>
                    <w:left w:val="none" w:sz="0" w:space="0" w:color="auto"/>
                    <w:bottom w:val="none" w:sz="0" w:space="0" w:color="auto"/>
                    <w:right w:val="none" w:sz="0" w:space="0" w:color="auto"/>
                  </w:divBdr>
                </w:div>
                <w:div w:id="1009411972">
                  <w:marLeft w:val="640"/>
                  <w:marRight w:val="0"/>
                  <w:marTop w:val="0"/>
                  <w:marBottom w:val="0"/>
                  <w:divBdr>
                    <w:top w:val="none" w:sz="0" w:space="0" w:color="auto"/>
                    <w:left w:val="none" w:sz="0" w:space="0" w:color="auto"/>
                    <w:bottom w:val="none" w:sz="0" w:space="0" w:color="auto"/>
                    <w:right w:val="none" w:sz="0" w:space="0" w:color="auto"/>
                  </w:divBdr>
                </w:div>
                <w:div w:id="1046487573">
                  <w:marLeft w:val="640"/>
                  <w:marRight w:val="0"/>
                  <w:marTop w:val="0"/>
                  <w:marBottom w:val="0"/>
                  <w:divBdr>
                    <w:top w:val="none" w:sz="0" w:space="0" w:color="auto"/>
                    <w:left w:val="none" w:sz="0" w:space="0" w:color="auto"/>
                    <w:bottom w:val="none" w:sz="0" w:space="0" w:color="auto"/>
                    <w:right w:val="none" w:sz="0" w:space="0" w:color="auto"/>
                  </w:divBdr>
                </w:div>
                <w:div w:id="1055935421">
                  <w:marLeft w:val="640"/>
                  <w:marRight w:val="0"/>
                  <w:marTop w:val="0"/>
                  <w:marBottom w:val="0"/>
                  <w:divBdr>
                    <w:top w:val="none" w:sz="0" w:space="0" w:color="auto"/>
                    <w:left w:val="none" w:sz="0" w:space="0" w:color="auto"/>
                    <w:bottom w:val="none" w:sz="0" w:space="0" w:color="auto"/>
                    <w:right w:val="none" w:sz="0" w:space="0" w:color="auto"/>
                  </w:divBdr>
                </w:div>
                <w:div w:id="1153333884">
                  <w:marLeft w:val="640"/>
                  <w:marRight w:val="0"/>
                  <w:marTop w:val="0"/>
                  <w:marBottom w:val="0"/>
                  <w:divBdr>
                    <w:top w:val="none" w:sz="0" w:space="0" w:color="auto"/>
                    <w:left w:val="none" w:sz="0" w:space="0" w:color="auto"/>
                    <w:bottom w:val="none" w:sz="0" w:space="0" w:color="auto"/>
                    <w:right w:val="none" w:sz="0" w:space="0" w:color="auto"/>
                  </w:divBdr>
                </w:div>
                <w:div w:id="1161120870">
                  <w:marLeft w:val="640"/>
                  <w:marRight w:val="0"/>
                  <w:marTop w:val="0"/>
                  <w:marBottom w:val="0"/>
                  <w:divBdr>
                    <w:top w:val="none" w:sz="0" w:space="0" w:color="auto"/>
                    <w:left w:val="none" w:sz="0" w:space="0" w:color="auto"/>
                    <w:bottom w:val="none" w:sz="0" w:space="0" w:color="auto"/>
                    <w:right w:val="none" w:sz="0" w:space="0" w:color="auto"/>
                  </w:divBdr>
                </w:div>
                <w:div w:id="1168516433">
                  <w:marLeft w:val="640"/>
                  <w:marRight w:val="0"/>
                  <w:marTop w:val="0"/>
                  <w:marBottom w:val="0"/>
                  <w:divBdr>
                    <w:top w:val="none" w:sz="0" w:space="0" w:color="auto"/>
                    <w:left w:val="none" w:sz="0" w:space="0" w:color="auto"/>
                    <w:bottom w:val="none" w:sz="0" w:space="0" w:color="auto"/>
                    <w:right w:val="none" w:sz="0" w:space="0" w:color="auto"/>
                  </w:divBdr>
                </w:div>
                <w:div w:id="1171871131">
                  <w:marLeft w:val="640"/>
                  <w:marRight w:val="0"/>
                  <w:marTop w:val="0"/>
                  <w:marBottom w:val="0"/>
                  <w:divBdr>
                    <w:top w:val="none" w:sz="0" w:space="0" w:color="auto"/>
                    <w:left w:val="none" w:sz="0" w:space="0" w:color="auto"/>
                    <w:bottom w:val="none" w:sz="0" w:space="0" w:color="auto"/>
                    <w:right w:val="none" w:sz="0" w:space="0" w:color="auto"/>
                  </w:divBdr>
                </w:div>
                <w:div w:id="1181165541">
                  <w:marLeft w:val="640"/>
                  <w:marRight w:val="0"/>
                  <w:marTop w:val="0"/>
                  <w:marBottom w:val="0"/>
                  <w:divBdr>
                    <w:top w:val="none" w:sz="0" w:space="0" w:color="auto"/>
                    <w:left w:val="none" w:sz="0" w:space="0" w:color="auto"/>
                    <w:bottom w:val="none" w:sz="0" w:space="0" w:color="auto"/>
                    <w:right w:val="none" w:sz="0" w:space="0" w:color="auto"/>
                  </w:divBdr>
                </w:div>
                <w:div w:id="1207133677">
                  <w:marLeft w:val="640"/>
                  <w:marRight w:val="0"/>
                  <w:marTop w:val="0"/>
                  <w:marBottom w:val="0"/>
                  <w:divBdr>
                    <w:top w:val="none" w:sz="0" w:space="0" w:color="auto"/>
                    <w:left w:val="none" w:sz="0" w:space="0" w:color="auto"/>
                    <w:bottom w:val="none" w:sz="0" w:space="0" w:color="auto"/>
                    <w:right w:val="none" w:sz="0" w:space="0" w:color="auto"/>
                  </w:divBdr>
                </w:div>
                <w:div w:id="1280836477">
                  <w:marLeft w:val="640"/>
                  <w:marRight w:val="0"/>
                  <w:marTop w:val="0"/>
                  <w:marBottom w:val="0"/>
                  <w:divBdr>
                    <w:top w:val="none" w:sz="0" w:space="0" w:color="auto"/>
                    <w:left w:val="none" w:sz="0" w:space="0" w:color="auto"/>
                    <w:bottom w:val="none" w:sz="0" w:space="0" w:color="auto"/>
                    <w:right w:val="none" w:sz="0" w:space="0" w:color="auto"/>
                  </w:divBdr>
                </w:div>
                <w:div w:id="1318725123">
                  <w:marLeft w:val="640"/>
                  <w:marRight w:val="0"/>
                  <w:marTop w:val="0"/>
                  <w:marBottom w:val="0"/>
                  <w:divBdr>
                    <w:top w:val="none" w:sz="0" w:space="0" w:color="auto"/>
                    <w:left w:val="none" w:sz="0" w:space="0" w:color="auto"/>
                    <w:bottom w:val="none" w:sz="0" w:space="0" w:color="auto"/>
                    <w:right w:val="none" w:sz="0" w:space="0" w:color="auto"/>
                  </w:divBdr>
                </w:div>
                <w:div w:id="1346248409">
                  <w:marLeft w:val="640"/>
                  <w:marRight w:val="0"/>
                  <w:marTop w:val="0"/>
                  <w:marBottom w:val="0"/>
                  <w:divBdr>
                    <w:top w:val="none" w:sz="0" w:space="0" w:color="auto"/>
                    <w:left w:val="none" w:sz="0" w:space="0" w:color="auto"/>
                    <w:bottom w:val="none" w:sz="0" w:space="0" w:color="auto"/>
                    <w:right w:val="none" w:sz="0" w:space="0" w:color="auto"/>
                  </w:divBdr>
                </w:div>
                <w:div w:id="1355498386">
                  <w:marLeft w:val="640"/>
                  <w:marRight w:val="0"/>
                  <w:marTop w:val="0"/>
                  <w:marBottom w:val="0"/>
                  <w:divBdr>
                    <w:top w:val="none" w:sz="0" w:space="0" w:color="auto"/>
                    <w:left w:val="none" w:sz="0" w:space="0" w:color="auto"/>
                    <w:bottom w:val="none" w:sz="0" w:space="0" w:color="auto"/>
                    <w:right w:val="none" w:sz="0" w:space="0" w:color="auto"/>
                  </w:divBdr>
                </w:div>
                <w:div w:id="1358392162">
                  <w:marLeft w:val="640"/>
                  <w:marRight w:val="0"/>
                  <w:marTop w:val="0"/>
                  <w:marBottom w:val="0"/>
                  <w:divBdr>
                    <w:top w:val="none" w:sz="0" w:space="0" w:color="auto"/>
                    <w:left w:val="none" w:sz="0" w:space="0" w:color="auto"/>
                    <w:bottom w:val="none" w:sz="0" w:space="0" w:color="auto"/>
                    <w:right w:val="none" w:sz="0" w:space="0" w:color="auto"/>
                  </w:divBdr>
                </w:div>
                <w:div w:id="1402479986">
                  <w:marLeft w:val="640"/>
                  <w:marRight w:val="0"/>
                  <w:marTop w:val="0"/>
                  <w:marBottom w:val="0"/>
                  <w:divBdr>
                    <w:top w:val="none" w:sz="0" w:space="0" w:color="auto"/>
                    <w:left w:val="none" w:sz="0" w:space="0" w:color="auto"/>
                    <w:bottom w:val="none" w:sz="0" w:space="0" w:color="auto"/>
                    <w:right w:val="none" w:sz="0" w:space="0" w:color="auto"/>
                  </w:divBdr>
                </w:div>
                <w:div w:id="1415203720">
                  <w:marLeft w:val="640"/>
                  <w:marRight w:val="0"/>
                  <w:marTop w:val="0"/>
                  <w:marBottom w:val="0"/>
                  <w:divBdr>
                    <w:top w:val="none" w:sz="0" w:space="0" w:color="auto"/>
                    <w:left w:val="none" w:sz="0" w:space="0" w:color="auto"/>
                    <w:bottom w:val="none" w:sz="0" w:space="0" w:color="auto"/>
                    <w:right w:val="none" w:sz="0" w:space="0" w:color="auto"/>
                  </w:divBdr>
                </w:div>
                <w:div w:id="1426994105">
                  <w:marLeft w:val="640"/>
                  <w:marRight w:val="0"/>
                  <w:marTop w:val="0"/>
                  <w:marBottom w:val="0"/>
                  <w:divBdr>
                    <w:top w:val="none" w:sz="0" w:space="0" w:color="auto"/>
                    <w:left w:val="none" w:sz="0" w:space="0" w:color="auto"/>
                    <w:bottom w:val="none" w:sz="0" w:space="0" w:color="auto"/>
                    <w:right w:val="none" w:sz="0" w:space="0" w:color="auto"/>
                  </w:divBdr>
                </w:div>
                <w:div w:id="1431075480">
                  <w:marLeft w:val="640"/>
                  <w:marRight w:val="0"/>
                  <w:marTop w:val="0"/>
                  <w:marBottom w:val="0"/>
                  <w:divBdr>
                    <w:top w:val="none" w:sz="0" w:space="0" w:color="auto"/>
                    <w:left w:val="none" w:sz="0" w:space="0" w:color="auto"/>
                    <w:bottom w:val="none" w:sz="0" w:space="0" w:color="auto"/>
                    <w:right w:val="none" w:sz="0" w:space="0" w:color="auto"/>
                  </w:divBdr>
                </w:div>
                <w:div w:id="1523207887">
                  <w:marLeft w:val="640"/>
                  <w:marRight w:val="0"/>
                  <w:marTop w:val="0"/>
                  <w:marBottom w:val="0"/>
                  <w:divBdr>
                    <w:top w:val="none" w:sz="0" w:space="0" w:color="auto"/>
                    <w:left w:val="none" w:sz="0" w:space="0" w:color="auto"/>
                    <w:bottom w:val="none" w:sz="0" w:space="0" w:color="auto"/>
                    <w:right w:val="none" w:sz="0" w:space="0" w:color="auto"/>
                  </w:divBdr>
                </w:div>
                <w:div w:id="1562903621">
                  <w:marLeft w:val="640"/>
                  <w:marRight w:val="0"/>
                  <w:marTop w:val="0"/>
                  <w:marBottom w:val="0"/>
                  <w:divBdr>
                    <w:top w:val="none" w:sz="0" w:space="0" w:color="auto"/>
                    <w:left w:val="none" w:sz="0" w:space="0" w:color="auto"/>
                    <w:bottom w:val="none" w:sz="0" w:space="0" w:color="auto"/>
                    <w:right w:val="none" w:sz="0" w:space="0" w:color="auto"/>
                  </w:divBdr>
                </w:div>
                <w:div w:id="1581863215">
                  <w:marLeft w:val="640"/>
                  <w:marRight w:val="0"/>
                  <w:marTop w:val="0"/>
                  <w:marBottom w:val="0"/>
                  <w:divBdr>
                    <w:top w:val="none" w:sz="0" w:space="0" w:color="auto"/>
                    <w:left w:val="none" w:sz="0" w:space="0" w:color="auto"/>
                    <w:bottom w:val="none" w:sz="0" w:space="0" w:color="auto"/>
                    <w:right w:val="none" w:sz="0" w:space="0" w:color="auto"/>
                  </w:divBdr>
                </w:div>
                <w:div w:id="1606157596">
                  <w:marLeft w:val="640"/>
                  <w:marRight w:val="0"/>
                  <w:marTop w:val="0"/>
                  <w:marBottom w:val="0"/>
                  <w:divBdr>
                    <w:top w:val="none" w:sz="0" w:space="0" w:color="auto"/>
                    <w:left w:val="none" w:sz="0" w:space="0" w:color="auto"/>
                    <w:bottom w:val="none" w:sz="0" w:space="0" w:color="auto"/>
                    <w:right w:val="none" w:sz="0" w:space="0" w:color="auto"/>
                  </w:divBdr>
                </w:div>
                <w:div w:id="1609970556">
                  <w:marLeft w:val="640"/>
                  <w:marRight w:val="0"/>
                  <w:marTop w:val="0"/>
                  <w:marBottom w:val="0"/>
                  <w:divBdr>
                    <w:top w:val="none" w:sz="0" w:space="0" w:color="auto"/>
                    <w:left w:val="none" w:sz="0" w:space="0" w:color="auto"/>
                    <w:bottom w:val="none" w:sz="0" w:space="0" w:color="auto"/>
                    <w:right w:val="none" w:sz="0" w:space="0" w:color="auto"/>
                  </w:divBdr>
                </w:div>
                <w:div w:id="1680355457">
                  <w:marLeft w:val="640"/>
                  <w:marRight w:val="0"/>
                  <w:marTop w:val="0"/>
                  <w:marBottom w:val="0"/>
                  <w:divBdr>
                    <w:top w:val="none" w:sz="0" w:space="0" w:color="auto"/>
                    <w:left w:val="none" w:sz="0" w:space="0" w:color="auto"/>
                    <w:bottom w:val="none" w:sz="0" w:space="0" w:color="auto"/>
                    <w:right w:val="none" w:sz="0" w:space="0" w:color="auto"/>
                  </w:divBdr>
                </w:div>
                <w:div w:id="1700279659">
                  <w:marLeft w:val="640"/>
                  <w:marRight w:val="0"/>
                  <w:marTop w:val="0"/>
                  <w:marBottom w:val="0"/>
                  <w:divBdr>
                    <w:top w:val="none" w:sz="0" w:space="0" w:color="auto"/>
                    <w:left w:val="none" w:sz="0" w:space="0" w:color="auto"/>
                    <w:bottom w:val="none" w:sz="0" w:space="0" w:color="auto"/>
                    <w:right w:val="none" w:sz="0" w:space="0" w:color="auto"/>
                  </w:divBdr>
                </w:div>
                <w:div w:id="1730497788">
                  <w:marLeft w:val="640"/>
                  <w:marRight w:val="0"/>
                  <w:marTop w:val="0"/>
                  <w:marBottom w:val="0"/>
                  <w:divBdr>
                    <w:top w:val="none" w:sz="0" w:space="0" w:color="auto"/>
                    <w:left w:val="none" w:sz="0" w:space="0" w:color="auto"/>
                    <w:bottom w:val="none" w:sz="0" w:space="0" w:color="auto"/>
                    <w:right w:val="none" w:sz="0" w:space="0" w:color="auto"/>
                  </w:divBdr>
                </w:div>
                <w:div w:id="1809933002">
                  <w:marLeft w:val="640"/>
                  <w:marRight w:val="0"/>
                  <w:marTop w:val="0"/>
                  <w:marBottom w:val="0"/>
                  <w:divBdr>
                    <w:top w:val="none" w:sz="0" w:space="0" w:color="auto"/>
                    <w:left w:val="none" w:sz="0" w:space="0" w:color="auto"/>
                    <w:bottom w:val="none" w:sz="0" w:space="0" w:color="auto"/>
                    <w:right w:val="none" w:sz="0" w:space="0" w:color="auto"/>
                  </w:divBdr>
                </w:div>
                <w:div w:id="1814561988">
                  <w:marLeft w:val="640"/>
                  <w:marRight w:val="0"/>
                  <w:marTop w:val="0"/>
                  <w:marBottom w:val="0"/>
                  <w:divBdr>
                    <w:top w:val="none" w:sz="0" w:space="0" w:color="auto"/>
                    <w:left w:val="none" w:sz="0" w:space="0" w:color="auto"/>
                    <w:bottom w:val="none" w:sz="0" w:space="0" w:color="auto"/>
                    <w:right w:val="none" w:sz="0" w:space="0" w:color="auto"/>
                  </w:divBdr>
                </w:div>
                <w:div w:id="1923025408">
                  <w:marLeft w:val="640"/>
                  <w:marRight w:val="0"/>
                  <w:marTop w:val="0"/>
                  <w:marBottom w:val="0"/>
                  <w:divBdr>
                    <w:top w:val="none" w:sz="0" w:space="0" w:color="auto"/>
                    <w:left w:val="none" w:sz="0" w:space="0" w:color="auto"/>
                    <w:bottom w:val="none" w:sz="0" w:space="0" w:color="auto"/>
                    <w:right w:val="none" w:sz="0" w:space="0" w:color="auto"/>
                  </w:divBdr>
                </w:div>
                <w:div w:id="1925146960">
                  <w:marLeft w:val="640"/>
                  <w:marRight w:val="0"/>
                  <w:marTop w:val="0"/>
                  <w:marBottom w:val="0"/>
                  <w:divBdr>
                    <w:top w:val="none" w:sz="0" w:space="0" w:color="auto"/>
                    <w:left w:val="none" w:sz="0" w:space="0" w:color="auto"/>
                    <w:bottom w:val="none" w:sz="0" w:space="0" w:color="auto"/>
                    <w:right w:val="none" w:sz="0" w:space="0" w:color="auto"/>
                  </w:divBdr>
                </w:div>
                <w:div w:id="1934851991">
                  <w:marLeft w:val="640"/>
                  <w:marRight w:val="0"/>
                  <w:marTop w:val="0"/>
                  <w:marBottom w:val="0"/>
                  <w:divBdr>
                    <w:top w:val="none" w:sz="0" w:space="0" w:color="auto"/>
                    <w:left w:val="none" w:sz="0" w:space="0" w:color="auto"/>
                    <w:bottom w:val="none" w:sz="0" w:space="0" w:color="auto"/>
                    <w:right w:val="none" w:sz="0" w:space="0" w:color="auto"/>
                  </w:divBdr>
                </w:div>
                <w:div w:id="1960720477">
                  <w:marLeft w:val="640"/>
                  <w:marRight w:val="0"/>
                  <w:marTop w:val="0"/>
                  <w:marBottom w:val="0"/>
                  <w:divBdr>
                    <w:top w:val="none" w:sz="0" w:space="0" w:color="auto"/>
                    <w:left w:val="none" w:sz="0" w:space="0" w:color="auto"/>
                    <w:bottom w:val="none" w:sz="0" w:space="0" w:color="auto"/>
                    <w:right w:val="none" w:sz="0" w:space="0" w:color="auto"/>
                  </w:divBdr>
                </w:div>
                <w:div w:id="1994871501">
                  <w:marLeft w:val="640"/>
                  <w:marRight w:val="0"/>
                  <w:marTop w:val="0"/>
                  <w:marBottom w:val="0"/>
                  <w:divBdr>
                    <w:top w:val="none" w:sz="0" w:space="0" w:color="auto"/>
                    <w:left w:val="none" w:sz="0" w:space="0" w:color="auto"/>
                    <w:bottom w:val="none" w:sz="0" w:space="0" w:color="auto"/>
                    <w:right w:val="none" w:sz="0" w:space="0" w:color="auto"/>
                  </w:divBdr>
                </w:div>
                <w:div w:id="2013950146">
                  <w:marLeft w:val="640"/>
                  <w:marRight w:val="0"/>
                  <w:marTop w:val="0"/>
                  <w:marBottom w:val="0"/>
                  <w:divBdr>
                    <w:top w:val="none" w:sz="0" w:space="0" w:color="auto"/>
                    <w:left w:val="none" w:sz="0" w:space="0" w:color="auto"/>
                    <w:bottom w:val="none" w:sz="0" w:space="0" w:color="auto"/>
                    <w:right w:val="none" w:sz="0" w:space="0" w:color="auto"/>
                  </w:divBdr>
                </w:div>
                <w:div w:id="2014643728">
                  <w:marLeft w:val="640"/>
                  <w:marRight w:val="0"/>
                  <w:marTop w:val="0"/>
                  <w:marBottom w:val="0"/>
                  <w:divBdr>
                    <w:top w:val="none" w:sz="0" w:space="0" w:color="auto"/>
                    <w:left w:val="none" w:sz="0" w:space="0" w:color="auto"/>
                    <w:bottom w:val="none" w:sz="0" w:space="0" w:color="auto"/>
                    <w:right w:val="none" w:sz="0" w:space="0" w:color="auto"/>
                  </w:divBdr>
                </w:div>
                <w:div w:id="2020741603">
                  <w:marLeft w:val="640"/>
                  <w:marRight w:val="0"/>
                  <w:marTop w:val="0"/>
                  <w:marBottom w:val="0"/>
                  <w:divBdr>
                    <w:top w:val="none" w:sz="0" w:space="0" w:color="auto"/>
                    <w:left w:val="none" w:sz="0" w:space="0" w:color="auto"/>
                    <w:bottom w:val="none" w:sz="0" w:space="0" w:color="auto"/>
                    <w:right w:val="none" w:sz="0" w:space="0" w:color="auto"/>
                  </w:divBdr>
                </w:div>
                <w:div w:id="2023194548">
                  <w:marLeft w:val="640"/>
                  <w:marRight w:val="0"/>
                  <w:marTop w:val="0"/>
                  <w:marBottom w:val="0"/>
                  <w:divBdr>
                    <w:top w:val="none" w:sz="0" w:space="0" w:color="auto"/>
                    <w:left w:val="none" w:sz="0" w:space="0" w:color="auto"/>
                    <w:bottom w:val="none" w:sz="0" w:space="0" w:color="auto"/>
                    <w:right w:val="none" w:sz="0" w:space="0" w:color="auto"/>
                  </w:divBdr>
                </w:div>
                <w:div w:id="2028170356">
                  <w:marLeft w:val="640"/>
                  <w:marRight w:val="0"/>
                  <w:marTop w:val="0"/>
                  <w:marBottom w:val="0"/>
                  <w:divBdr>
                    <w:top w:val="none" w:sz="0" w:space="0" w:color="auto"/>
                    <w:left w:val="none" w:sz="0" w:space="0" w:color="auto"/>
                    <w:bottom w:val="none" w:sz="0" w:space="0" w:color="auto"/>
                    <w:right w:val="none" w:sz="0" w:space="0" w:color="auto"/>
                  </w:divBdr>
                </w:div>
                <w:div w:id="2068648771">
                  <w:marLeft w:val="640"/>
                  <w:marRight w:val="0"/>
                  <w:marTop w:val="0"/>
                  <w:marBottom w:val="0"/>
                  <w:divBdr>
                    <w:top w:val="none" w:sz="0" w:space="0" w:color="auto"/>
                    <w:left w:val="none" w:sz="0" w:space="0" w:color="auto"/>
                    <w:bottom w:val="none" w:sz="0" w:space="0" w:color="auto"/>
                    <w:right w:val="none" w:sz="0" w:space="0" w:color="auto"/>
                  </w:divBdr>
                </w:div>
              </w:divsChild>
            </w:div>
            <w:div w:id="736172323">
              <w:marLeft w:val="0"/>
              <w:marRight w:val="0"/>
              <w:marTop w:val="0"/>
              <w:marBottom w:val="0"/>
              <w:divBdr>
                <w:top w:val="none" w:sz="0" w:space="0" w:color="auto"/>
                <w:left w:val="none" w:sz="0" w:space="0" w:color="auto"/>
                <w:bottom w:val="none" w:sz="0" w:space="0" w:color="auto"/>
                <w:right w:val="none" w:sz="0" w:space="0" w:color="auto"/>
              </w:divBdr>
              <w:divsChild>
                <w:div w:id="35661567">
                  <w:marLeft w:val="640"/>
                  <w:marRight w:val="0"/>
                  <w:marTop w:val="0"/>
                  <w:marBottom w:val="0"/>
                  <w:divBdr>
                    <w:top w:val="none" w:sz="0" w:space="0" w:color="auto"/>
                    <w:left w:val="none" w:sz="0" w:space="0" w:color="auto"/>
                    <w:bottom w:val="none" w:sz="0" w:space="0" w:color="auto"/>
                    <w:right w:val="none" w:sz="0" w:space="0" w:color="auto"/>
                  </w:divBdr>
                </w:div>
                <w:div w:id="57899476">
                  <w:marLeft w:val="640"/>
                  <w:marRight w:val="0"/>
                  <w:marTop w:val="0"/>
                  <w:marBottom w:val="0"/>
                  <w:divBdr>
                    <w:top w:val="none" w:sz="0" w:space="0" w:color="auto"/>
                    <w:left w:val="none" w:sz="0" w:space="0" w:color="auto"/>
                    <w:bottom w:val="none" w:sz="0" w:space="0" w:color="auto"/>
                    <w:right w:val="none" w:sz="0" w:space="0" w:color="auto"/>
                  </w:divBdr>
                </w:div>
                <w:div w:id="132724400">
                  <w:marLeft w:val="640"/>
                  <w:marRight w:val="0"/>
                  <w:marTop w:val="0"/>
                  <w:marBottom w:val="0"/>
                  <w:divBdr>
                    <w:top w:val="none" w:sz="0" w:space="0" w:color="auto"/>
                    <w:left w:val="none" w:sz="0" w:space="0" w:color="auto"/>
                    <w:bottom w:val="none" w:sz="0" w:space="0" w:color="auto"/>
                    <w:right w:val="none" w:sz="0" w:space="0" w:color="auto"/>
                  </w:divBdr>
                </w:div>
                <w:div w:id="140319524">
                  <w:marLeft w:val="640"/>
                  <w:marRight w:val="0"/>
                  <w:marTop w:val="0"/>
                  <w:marBottom w:val="0"/>
                  <w:divBdr>
                    <w:top w:val="none" w:sz="0" w:space="0" w:color="auto"/>
                    <w:left w:val="none" w:sz="0" w:space="0" w:color="auto"/>
                    <w:bottom w:val="none" w:sz="0" w:space="0" w:color="auto"/>
                    <w:right w:val="none" w:sz="0" w:space="0" w:color="auto"/>
                  </w:divBdr>
                </w:div>
                <w:div w:id="153571294">
                  <w:marLeft w:val="640"/>
                  <w:marRight w:val="0"/>
                  <w:marTop w:val="0"/>
                  <w:marBottom w:val="0"/>
                  <w:divBdr>
                    <w:top w:val="none" w:sz="0" w:space="0" w:color="auto"/>
                    <w:left w:val="none" w:sz="0" w:space="0" w:color="auto"/>
                    <w:bottom w:val="none" w:sz="0" w:space="0" w:color="auto"/>
                    <w:right w:val="none" w:sz="0" w:space="0" w:color="auto"/>
                  </w:divBdr>
                </w:div>
                <w:div w:id="236667377">
                  <w:marLeft w:val="640"/>
                  <w:marRight w:val="0"/>
                  <w:marTop w:val="0"/>
                  <w:marBottom w:val="0"/>
                  <w:divBdr>
                    <w:top w:val="none" w:sz="0" w:space="0" w:color="auto"/>
                    <w:left w:val="none" w:sz="0" w:space="0" w:color="auto"/>
                    <w:bottom w:val="none" w:sz="0" w:space="0" w:color="auto"/>
                    <w:right w:val="none" w:sz="0" w:space="0" w:color="auto"/>
                  </w:divBdr>
                </w:div>
                <w:div w:id="279076057">
                  <w:marLeft w:val="640"/>
                  <w:marRight w:val="0"/>
                  <w:marTop w:val="0"/>
                  <w:marBottom w:val="0"/>
                  <w:divBdr>
                    <w:top w:val="none" w:sz="0" w:space="0" w:color="auto"/>
                    <w:left w:val="none" w:sz="0" w:space="0" w:color="auto"/>
                    <w:bottom w:val="none" w:sz="0" w:space="0" w:color="auto"/>
                    <w:right w:val="none" w:sz="0" w:space="0" w:color="auto"/>
                  </w:divBdr>
                </w:div>
                <w:div w:id="310791462">
                  <w:marLeft w:val="640"/>
                  <w:marRight w:val="0"/>
                  <w:marTop w:val="0"/>
                  <w:marBottom w:val="0"/>
                  <w:divBdr>
                    <w:top w:val="none" w:sz="0" w:space="0" w:color="auto"/>
                    <w:left w:val="none" w:sz="0" w:space="0" w:color="auto"/>
                    <w:bottom w:val="none" w:sz="0" w:space="0" w:color="auto"/>
                    <w:right w:val="none" w:sz="0" w:space="0" w:color="auto"/>
                  </w:divBdr>
                </w:div>
                <w:div w:id="325982303">
                  <w:marLeft w:val="640"/>
                  <w:marRight w:val="0"/>
                  <w:marTop w:val="0"/>
                  <w:marBottom w:val="0"/>
                  <w:divBdr>
                    <w:top w:val="none" w:sz="0" w:space="0" w:color="auto"/>
                    <w:left w:val="none" w:sz="0" w:space="0" w:color="auto"/>
                    <w:bottom w:val="none" w:sz="0" w:space="0" w:color="auto"/>
                    <w:right w:val="none" w:sz="0" w:space="0" w:color="auto"/>
                  </w:divBdr>
                </w:div>
                <w:div w:id="352610705">
                  <w:marLeft w:val="640"/>
                  <w:marRight w:val="0"/>
                  <w:marTop w:val="0"/>
                  <w:marBottom w:val="0"/>
                  <w:divBdr>
                    <w:top w:val="none" w:sz="0" w:space="0" w:color="auto"/>
                    <w:left w:val="none" w:sz="0" w:space="0" w:color="auto"/>
                    <w:bottom w:val="none" w:sz="0" w:space="0" w:color="auto"/>
                    <w:right w:val="none" w:sz="0" w:space="0" w:color="auto"/>
                  </w:divBdr>
                </w:div>
                <w:div w:id="474956590">
                  <w:marLeft w:val="640"/>
                  <w:marRight w:val="0"/>
                  <w:marTop w:val="0"/>
                  <w:marBottom w:val="0"/>
                  <w:divBdr>
                    <w:top w:val="none" w:sz="0" w:space="0" w:color="auto"/>
                    <w:left w:val="none" w:sz="0" w:space="0" w:color="auto"/>
                    <w:bottom w:val="none" w:sz="0" w:space="0" w:color="auto"/>
                    <w:right w:val="none" w:sz="0" w:space="0" w:color="auto"/>
                  </w:divBdr>
                </w:div>
                <w:div w:id="505290253">
                  <w:marLeft w:val="640"/>
                  <w:marRight w:val="0"/>
                  <w:marTop w:val="0"/>
                  <w:marBottom w:val="0"/>
                  <w:divBdr>
                    <w:top w:val="none" w:sz="0" w:space="0" w:color="auto"/>
                    <w:left w:val="none" w:sz="0" w:space="0" w:color="auto"/>
                    <w:bottom w:val="none" w:sz="0" w:space="0" w:color="auto"/>
                    <w:right w:val="none" w:sz="0" w:space="0" w:color="auto"/>
                  </w:divBdr>
                </w:div>
                <w:div w:id="509176206">
                  <w:marLeft w:val="640"/>
                  <w:marRight w:val="0"/>
                  <w:marTop w:val="0"/>
                  <w:marBottom w:val="0"/>
                  <w:divBdr>
                    <w:top w:val="none" w:sz="0" w:space="0" w:color="auto"/>
                    <w:left w:val="none" w:sz="0" w:space="0" w:color="auto"/>
                    <w:bottom w:val="none" w:sz="0" w:space="0" w:color="auto"/>
                    <w:right w:val="none" w:sz="0" w:space="0" w:color="auto"/>
                  </w:divBdr>
                </w:div>
                <w:div w:id="510337304">
                  <w:marLeft w:val="640"/>
                  <w:marRight w:val="0"/>
                  <w:marTop w:val="0"/>
                  <w:marBottom w:val="0"/>
                  <w:divBdr>
                    <w:top w:val="none" w:sz="0" w:space="0" w:color="auto"/>
                    <w:left w:val="none" w:sz="0" w:space="0" w:color="auto"/>
                    <w:bottom w:val="none" w:sz="0" w:space="0" w:color="auto"/>
                    <w:right w:val="none" w:sz="0" w:space="0" w:color="auto"/>
                  </w:divBdr>
                </w:div>
                <w:div w:id="567570793">
                  <w:marLeft w:val="640"/>
                  <w:marRight w:val="0"/>
                  <w:marTop w:val="0"/>
                  <w:marBottom w:val="0"/>
                  <w:divBdr>
                    <w:top w:val="none" w:sz="0" w:space="0" w:color="auto"/>
                    <w:left w:val="none" w:sz="0" w:space="0" w:color="auto"/>
                    <w:bottom w:val="none" w:sz="0" w:space="0" w:color="auto"/>
                    <w:right w:val="none" w:sz="0" w:space="0" w:color="auto"/>
                  </w:divBdr>
                </w:div>
                <w:div w:id="615329083">
                  <w:marLeft w:val="640"/>
                  <w:marRight w:val="0"/>
                  <w:marTop w:val="0"/>
                  <w:marBottom w:val="0"/>
                  <w:divBdr>
                    <w:top w:val="none" w:sz="0" w:space="0" w:color="auto"/>
                    <w:left w:val="none" w:sz="0" w:space="0" w:color="auto"/>
                    <w:bottom w:val="none" w:sz="0" w:space="0" w:color="auto"/>
                    <w:right w:val="none" w:sz="0" w:space="0" w:color="auto"/>
                  </w:divBdr>
                </w:div>
                <w:div w:id="626619150">
                  <w:marLeft w:val="640"/>
                  <w:marRight w:val="0"/>
                  <w:marTop w:val="0"/>
                  <w:marBottom w:val="0"/>
                  <w:divBdr>
                    <w:top w:val="none" w:sz="0" w:space="0" w:color="auto"/>
                    <w:left w:val="none" w:sz="0" w:space="0" w:color="auto"/>
                    <w:bottom w:val="none" w:sz="0" w:space="0" w:color="auto"/>
                    <w:right w:val="none" w:sz="0" w:space="0" w:color="auto"/>
                  </w:divBdr>
                </w:div>
                <w:div w:id="717705866">
                  <w:marLeft w:val="640"/>
                  <w:marRight w:val="0"/>
                  <w:marTop w:val="0"/>
                  <w:marBottom w:val="0"/>
                  <w:divBdr>
                    <w:top w:val="none" w:sz="0" w:space="0" w:color="auto"/>
                    <w:left w:val="none" w:sz="0" w:space="0" w:color="auto"/>
                    <w:bottom w:val="none" w:sz="0" w:space="0" w:color="auto"/>
                    <w:right w:val="none" w:sz="0" w:space="0" w:color="auto"/>
                  </w:divBdr>
                </w:div>
                <w:div w:id="748313609">
                  <w:marLeft w:val="640"/>
                  <w:marRight w:val="0"/>
                  <w:marTop w:val="0"/>
                  <w:marBottom w:val="0"/>
                  <w:divBdr>
                    <w:top w:val="none" w:sz="0" w:space="0" w:color="auto"/>
                    <w:left w:val="none" w:sz="0" w:space="0" w:color="auto"/>
                    <w:bottom w:val="none" w:sz="0" w:space="0" w:color="auto"/>
                    <w:right w:val="none" w:sz="0" w:space="0" w:color="auto"/>
                  </w:divBdr>
                </w:div>
                <w:div w:id="748381056">
                  <w:marLeft w:val="640"/>
                  <w:marRight w:val="0"/>
                  <w:marTop w:val="0"/>
                  <w:marBottom w:val="0"/>
                  <w:divBdr>
                    <w:top w:val="none" w:sz="0" w:space="0" w:color="auto"/>
                    <w:left w:val="none" w:sz="0" w:space="0" w:color="auto"/>
                    <w:bottom w:val="none" w:sz="0" w:space="0" w:color="auto"/>
                    <w:right w:val="none" w:sz="0" w:space="0" w:color="auto"/>
                  </w:divBdr>
                </w:div>
                <w:div w:id="808060558">
                  <w:marLeft w:val="640"/>
                  <w:marRight w:val="0"/>
                  <w:marTop w:val="0"/>
                  <w:marBottom w:val="0"/>
                  <w:divBdr>
                    <w:top w:val="none" w:sz="0" w:space="0" w:color="auto"/>
                    <w:left w:val="none" w:sz="0" w:space="0" w:color="auto"/>
                    <w:bottom w:val="none" w:sz="0" w:space="0" w:color="auto"/>
                    <w:right w:val="none" w:sz="0" w:space="0" w:color="auto"/>
                  </w:divBdr>
                </w:div>
                <w:div w:id="842358497">
                  <w:marLeft w:val="640"/>
                  <w:marRight w:val="0"/>
                  <w:marTop w:val="0"/>
                  <w:marBottom w:val="0"/>
                  <w:divBdr>
                    <w:top w:val="none" w:sz="0" w:space="0" w:color="auto"/>
                    <w:left w:val="none" w:sz="0" w:space="0" w:color="auto"/>
                    <w:bottom w:val="none" w:sz="0" w:space="0" w:color="auto"/>
                    <w:right w:val="none" w:sz="0" w:space="0" w:color="auto"/>
                  </w:divBdr>
                </w:div>
                <w:div w:id="851190571">
                  <w:marLeft w:val="640"/>
                  <w:marRight w:val="0"/>
                  <w:marTop w:val="0"/>
                  <w:marBottom w:val="0"/>
                  <w:divBdr>
                    <w:top w:val="none" w:sz="0" w:space="0" w:color="auto"/>
                    <w:left w:val="none" w:sz="0" w:space="0" w:color="auto"/>
                    <w:bottom w:val="none" w:sz="0" w:space="0" w:color="auto"/>
                    <w:right w:val="none" w:sz="0" w:space="0" w:color="auto"/>
                  </w:divBdr>
                </w:div>
                <w:div w:id="883831675">
                  <w:marLeft w:val="640"/>
                  <w:marRight w:val="0"/>
                  <w:marTop w:val="0"/>
                  <w:marBottom w:val="0"/>
                  <w:divBdr>
                    <w:top w:val="none" w:sz="0" w:space="0" w:color="auto"/>
                    <w:left w:val="none" w:sz="0" w:space="0" w:color="auto"/>
                    <w:bottom w:val="none" w:sz="0" w:space="0" w:color="auto"/>
                    <w:right w:val="none" w:sz="0" w:space="0" w:color="auto"/>
                  </w:divBdr>
                </w:div>
                <w:div w:id="885681866">
                  <w:marLeft w:val="640"/>
                  <w:marRight w:val="0"/>
                  <w:marTop w:val="0"/>
                  <w:marBottom w:val="0"/>
                  <w:divBdr>
                    <w:top w:val="none" w:sz="0" w:space="0" w:color="auto"/>
                    <w:left w:val="none" w:sz="0" w:space="0" w:color="auto"/>
                    <w:bottom w:val="none" w:sz="0" w:space="0" w:color="auto"/>
                    <w:right w:val="none" w:sz="0" w:space="0" w:color="auto"/>
                  </w:divBdr>
                </w:div>
                <w:div w:id="924000727">
                  <w:marLeft w:val="640"/>
                  <w:marRight w:val="0"/>
                  <w:marTop w:val="0"/>
                  <w:marBottom w:val="0"/>
                  <w:divBdr>
                    <w:top w:val="none" w:sz="0" w:space="0" w:color="auto"/>
                    <w:left w:val="none" w:sz="0" w:space="0" w:color="auto"/>
                    <w:bottom w:val="none" w:sz="0" w:space="0" w:color="auto"/>
                    <w:right w:val="none" w:sz="0" w:space="0" w:color="auto"/>
                  </w:divBdr>
                </w:div>
                <w:div w:id="967317947">
                  <w:marLeft w:val="640"/>
                  <w:marRight w:val="0"/>
                  <w:marTop w:val="0"/>
                  <w:marBottom w:val="0"/>
                  <w:divBdr>
                    <w:top w:val="none" w:sz="0" w:space="0" w:color="auto"/>
                    <w:left w:val="none" w:sz="0" w:space="0" w:color="auto"/>
                    <w:bottom w:val="none" w:sz="0" w:space="0" w:color="auto"/>
                    <w:right w:val="none" w:sz="0" w:space="0" w:color="auto"/>
                  </w:divBdr>
                </w:div>
                <w:div w:id="996567899">
                  <w:marLeft w:val="640"/>
                  <w:marRight w:val="0"/>
                  <w:marTop w:val="0"/>
                  <w:marBottom w:val="0"/>
                  <w:divBdr>
                    <w:top w:val="none" w:sz="0" w:space="0" w:color="auto"/>
                    <w:left w:val="none" w:sz="0" w:space="0" w:color="auto"/>
                    <w:bottom w:val="none" w:sz="0" w:space="0" w:color="auto"/>
                    <w:right w:val="none" w:sz="0" w:space="0" w:color="auto"/>
                  </w:divBdr>
                </w:div>
                <w:div w:id="996883166">
                  <w:marLeft w:val="640"/>
                  <w:marRight w:val="0"/>
                  <w:marTop w:val="0"/>
                  <w:marBottom w:val="0"/>
                  <w:divBdr>
                    <w:top w:val="none" w:sz="0" w:space="0" w:color="auto"/>
                    <w:left w:val="none" w:sz="0" w:space="0" w:color="auto"/>
                    <w:bottom w:val="none" w:sz="0" w:space="0" w:color="auto"/>
                    <w:right w:val="none" w:sz="0" w:space="0" w:color="auto"/>
                  </w:divBdr>
                </w:div>
                <w:div w:id="998926814">
                  <w:marLeft w:val="640"/>
                  <w:marRight w:val="0"/>
                  <w:marTop w:val="0"/>
                  <w:marBottom w:val="0"/>
                  <w:divBdr>
                    <w:top w:val="none" w:sz="0" w:space="0" w:color="auto"/>
                    <w:left w:val="none" w:sz="0" w:space="0" w:color="auto"/>
                    <w:bottom w:val="none" w:sz="0" w:space="0" w:color="auto"/>
                    <w:right w:val="none" w:sz="0" w:space="0" w:color="auto"/>
                  </w:divBdr>
                </w:div>
                <w:div w:id="1002397527">
                  <w:marLeft w:val="640"/>
                  <w:marRight w:val="0"/>
                  <w:marTop w:val="0"/>
                  <w:marBottom w:val="0"/>
                  <w:divBdr>
                    <w:top w:val="none" w:sz="0" w:space="0" w:color="auto"/>
                    <w:left w:val="none" w:sz="0" w:space="0" w:color="auto"/>
                    <w:bottom w:val="none" w:sz="0" w:space="0" w:color="auto"/>
                    <w:right w:val="none" w:sz="0" w:space="0" w:color="auto"/>
                  </w:divBdr>
                </w:div>
                <w:div w:id="1027292904">
                  <w:marLeft w:val="640"/>
                  <w:marRight w:val="0"/>
                  <w:marTop w:val="0"/>
                  <w:marBottom w:val="0"/>
                  <w:divBdr>
                    <w:top w:val="none" w:sz="0" w:space="0" w:color="auto"/>
                    <w:left w:val="none" w:sz="0" w:space="0" w:color="auto"/>
                    <w:bottom w:val="none" w:sz="0" w:space="0" w:color="auto"/>
                    <w:right w:val="none" w:sz="0" w:space="0" w:color="auto"/>
                  </w:divBdr>
                </w:div>
                <w:div w:id="1077704668">
                  <w:marLeft w:val="640"/>
                  <w:marRight w:val="0"/>
                  <w:marTop w:val="0"/>
                  <w:marBottom w:val="0"/>
                  <w:divBdr>
                    <w:top w:val="none" w:sz="0" w:space="0" w:color="auto"/>
                    <w:left w:val="none" w:sz="0" w:space="0" w:color="auto"/>
                    <w:bottom w:val="none" w:sz="0" w:space="0" w:color="auto"/>
                    <w:right w:val="none" w:sz="0" w:space="0" w:color="auto"/>
                  </w:divBdr>
                </w:div>
                <w:div w:id="1081415226">
                  <w:marLeft w:val="640"/>
                  <w:marRight w:val="0"/>
                  <w:marTop w:val="0"/>
                  <w:marBottom w:val="0"/>
                  <w:divBdr>
                    <w:top w:val="none" w:sz="0" w:space="0" w:color="auto"/>
                    <w:left w:val="none" w:sz="0" w:space="0" w:color="auto"/>
                    <w:bottom w:val="none" w:sz="0" w:space="0" w:color="auto"/>
                    <w:right w:val="none" w:sz="0" w:space="0" w:color="auto"/>
                  </w:divBdr>
                </w:div>
                <w:div w:id="1114010141">
                  <w:marLeft w:val="640"/>
                  <w:marRight w:val="0"/>
                  <w:marTop w:val="0"/>
                  <w:marBottom w:val="0"/>
                  <w:divBdr>
                    <w:top w:val="none" w:sz="0" w:space="0" w:color="auto"/>
                    <w:left w:val="none" w:sz="0" w:space="0" w:color="auto"/>
                    <w:bottom w:val="none" w:sz="0" w:space="0" w:color="auto"/>
                    <w:right w:val="none" w:sz="0" w:space="0" w:color="auto"/>
                  </w:divBdr>
                </w:div>
                <w:div w:id="1119102703">
                  <w:marLeft w:val="640"/>
                  <w:marRight w:val="0"/>
                  <w:marTop w:val="0"/>
                  <w:marBottom w:val="0"/>
                  <w:divBdr>
                    <w:top w:val="none" w:sz="0" w:space="0" w:color="auto"/>
                    <w:left w:val="none" w:sz="0" w:space="0" w:color="auto"/>
                    <w:bottom w:val="none" w:sz="0" w:space="0" w:color="auto"/>
                    <w:right w:val="none" w:sz="0" w:space="0" w:color="auto"/>
                  </w:divBdr>
                </w:div>
                <w:div w:id="1231042449">
                  <w:marLeft w:val="640"/>
                  <w:marRight w:val="0"/>
                  <w:marTop w:val="0"/>
                  <w:marBottom w:val="0"/>
                  <w:divBdr>
                    <w:top w:val="none" w:sz="0" w:space="0" w:color="auto"/>
                    <w:left w:val="none" w:sz="0" w:space="0" w:color="auto"/>
                    <w:bottom w:val="none" w:sz="0" w:space="0" w:color="auto"/>
                    <w:right w:val="none" w:sz="0" w:space="0" w:color="auto"/>
                  </w:divBdr>
                </w:div>
                <w:div w:id="1233078050">
                  <w:marLeft w:val="640"/>
                  <w:marRight w:val="0"/>
                  <w:marTop w:val="0"/>
                  <w:marBottom w:val="0"/>
                  <w:divBdr>
                    <w:top w:val="none" w:sz="0" w:space="0" w:color="auto"/>
                    <w:left w:val="none" w:sz="0" w:space="0" w:color="auto"/>
                    <w:bottom w:val="none" w:sz="0" w:space="0" w:color="auto"/>
                    <w:right w:val="none" w:sz="0" w:space="0" w:color="auto"/>
                  </w:divBdr>
                </w:div>
                <w:div w:id="1291592007">
                  <w:marLeft w:val="640"/>
                  <w:marRight w:val="0"/>
                  <w:marTop w:val="0"/>
                  <w:marBottom w:val="0"/>
                  <w:divBdr>
                    <w:top w:val="none" w:sz="0" w:space="0" w:color="auto"/>
                    <w:left w:val="none" w:sz="0" w:space="0" w:color="auto"/>
                    <w:bottom w:val="none" w:sz="0" w:space="0" w:color="auto"/>
                    <w:right w:val="none" w:sz="0" w:space="0" w:color="auto"/>
                  </w:divBdr>
                </w:div>
                <w:div w:id="1343170721">
                  <w:marLeft w:val="640"/>
                  <w:marRight w:val="0"/>
                  <w:marTop w:val="0"/>
                  <w:marBottom w:val="0"/>
                  <w:divBdr>
                    <w:top w:val="none" w:sz="0" w:space="0" w:color="auto"/>
                    <w:left w:val="none" w:sz="0" w:space="0" w:color="auto"/>
                    <w:bottom w:val="none" w:sz="0" w:space="0" w:color="auto"/>
                    <w:right w:val="none" w:sz="0" w:space="0" w:color="auto"/>
                  </w:divBdr>
                </w:div>
                <w:div w:id="1356230525">
                  <w:marLeft w:val="640"/>
                  <w:marRight w:val="0"/>
                  <w:marTop w:val="0"/>
                  <w:marBottom w:val="0"/>
                  <w:divBdr>
                    <w:top w:val="none" w:sz="0" w:space="0" w:color="auto"/>
                    <w:left w:val="none" w:sz="0" w:space="0" w:color="auto"/>
                    <w:bottom w:val="none" w:sz="0" w:space="0" w:color="auto"/>
                    <w:right w:val="none" w:sz="0" w:space="0" w:color="auto"/>
                  </w:divBdr>
                </w:div>
                <w:div w:id="1383749583">
                  <w:marLeft w:val="640"/>
                  <w:marRight w:val="0"/>
                  <w:marTop w:val="0"/>
                  <w:marBottom w:val="0"/>
                  <w:divBdr>
                    <w:top w:val="none" w:sz="0" w:space="0" w:color="auto"/>
                    <w:left w:val="none" w:sz="0" w:space="0" w:color="auto"/>
                    <w:bottom w:val="none" w:sz="0" w:space="0" w:color="auto"/>
                    <w:right w:val="none" w:sz="0" w:space="0" w:color="auto"/>
                  </w:divBdr>
                </w:div>
                <w:div w:id="1386836284">
                  <w:marLeft w:val="640"/>
                  <w:marRight w:val="0"/>
                  <w:marTop w:val="0"/>
                  <w:marBottom w:val="0"/>
                  <w:divBdr>
                    <w:top w:val="none" w:sz="0" w:space="0" w:color="auto"/>
                    <w:left w:val="none" w:sz="0" w:space="0" w:color="auto"/>
                    <w:bottom w:val="none" w:sz="0" w:space="0" w:color="auto"/>
                    <w:right w:val="none" w:sz="0" w:space="0" w:color="auto"/>
                  </w:divBdr>
                </w:div>
                <w:div w:id="1398934579">
                  <w:marLeft w:val="640"/>
                  <w:marRight w:val="0"/>
                  <w:marTop w:val="0"/>
                  <w:marBottom w:val="0"/>
                  <w:divBdr>
                    <w:top w:val="none" w:sz="0" w:space="0" w:color="auto"/>
                    <w:left w:val="none" w:sz="0" w:space="0" w:color="auto"/>
                    <w:bottom w:val="none" w:sz="0" w:space="0" w:color="auto"/>
                    <w:right w:val="none" w:sz="0" w:space="0" w:color="auto"/>
                  </w:divBdr>
                </w:div>
                <w:div w:id="1428036884">
                  <w:marLeft w:val="640"/>
                  <w:marRight w:val="0"/>
                  <w:marTop w:val="0"/>
                  <w:marBottom w:val="0"/>
                  <w:divBdr>
                    <w:top w:val="none" w:sz="0" w:space="0" w:color="auto"/>
                    <w:left w:val="none" w:sz="0" w:space="0" w:color="auto"/>
                    <w:bottom w:val="none" w:sz="0" w:space="0" w:color="auto"/>
                    <w:right w:val="none" w:sz="0" w:space="0" w:color="auto"/>
                  </w:divBdr>
                </w:div>
                <w:div w:id="1450011040">
                  <w:marLeft w:val="640"/>
                  <w:marRight w:val="0"/>
                  <w:marTop w:val="0"/>
                  <w:marBottom w:val="0"/>
                  <w:divBdr>
                    <w:top w:val="none" w:sz="0" w:space="0" w:color="auto"/>
                    <w:left w:val="none" w:sz="0" w:space="0" w:color="auto"/>
                    <w:bottom w:val="none" w:sz="0" w:space="0" w:color="auto"/>
                    <w:right w:val="none" w:sz="0" w:space="0" w:color="auto"/>
                  </w:divBdr>
                </w:div>
                <w:div w:id="1505433873">
                  <w:marLeft w:val="640"/>
                  <w:marRight w:val="0"/>
                  <w:marTop w:val="0"/>
                  <w:marBottom w:val="0"/>
                  <w:divBdr>
                    <w:top w:val="none" w:sz="0" w:space="0" w:color="auto"/>
                    <w:left w:val="none" w:sz="0" w:space="0" w:color="auto"/>
                    <w:bottom w:val="none" w:sz="0" w:space="0" w:color="auto"/>
                    <w:right w:val="none" w:sz="0" w:space="0" w:color="auto"/>
                  </w:divBdr>
                </w:div>
                <w:div w:id="1523205420">
                  <w:marLeft w:val="640"/>
                  <w:marRight w:val="0"/>
                  <w:marTop w:val="0"/>
                  <w:marBottom w:val="0"/>
                  <w:divBdr>
                    <w:top w:val="none" w:sz="0" w:space="0" w:color="auto"/>
                    <w:left w:val="none" w:sz="0" w:space="0" w:color="auto"/>
                    <w:bottom w:val="none" w:sz="0" w:space="0" w:color="auto"/>
                    <w:right w:val="none" w:sz="0" w:space="0" w:color="auto"/>
                  </w:divBdr>
                </w:div>
                <w:div w:id="1585215001">
                  <w:marLeft w:val="640"/>
                  <w:marRight w:val="0"/>
                  <w:marTop w:val="0"/>
                  <w:marBottom w:val="0"/>
                  <w:divBdr>
                    <w:top w:val="none" w:sz="0" w:space="0" w:color="auto"/>
                    <w:left w:val="none" w:sz="0" w:space="0" w:color="auto"/>
                    <w:bottom w:val="none" w:sz="0" w:space="0" w:color="auto"/>
                    <w:right w:val="none" w:sz="0" w:space="0" w:color="auto"/>
                  </w:divBdr>
                </w:div>
                <w:div w:id="1649430957">
                  <w:marLeft w:val="640"/>
                  <w:marRight w:val="0"/>
                  <w:marTop w:val="0"/>
                  <w:marBottom w:val="0"/>
                  <w:divBdr>
                    <w:top w:val="none" w:sz="0" w:space="0" w:color="auto"/>
                    <w:left w:val="none" w:sz="0" w:space="0" w:color="auto"/>
                    <w:bottom w:val="none" w:sz="0" w:space="0" w:color="auto"/>
                    <w:right w:val="none" w:sz="0" w:space="0" w:color="auto"/>
                  </w:divBdr>
                </w:div>
                <w:div w:id="1720938728">
                  <w:marLeft w:val="640"/>
                  <w:marRight w:val="0"/>
                  <w:marTop w:val="0"/>
                  <w:marBottom w:val="0"/>
                  <w:divBdr>
                    <w:top w:val="none" w:sz="0" w:space="0" w:color="auto"/>
                    <w:left w:val="none" w:sz="0" w:space="0" w:color="auto"/>
                    <w:bottom w:val="none" w:sz="0" w:space="0" w:color="auto"/>
                    <w:right w:val="none" w:sz="0" w:space="0" w:color="auto"/>
                  </w:divBdr>
                </w:div>
                <w:div w:id="1729303956">
                  <w:marLeft w:val="640"/>
                  <w:marRight w:val="0"/>
                  <w:marTop w:val="0"/>
                  <w:marBottom w:val="0"/>
                  <w:divBdr>
                    <w:top w:val="none" w:sz="0" w:space="0" w:color="auto"/>
                    <w:left w:val="none" w:sz="0" w:space="0" w:color="auto"/>
                    <w:bottom w:val="none" w:sz="0" w:space="0" w:color="auto"/>
                    <w:right w:val="none" w:sz="0" w:space="0" w:color="auto"/>
                  </w:divBdr>
                </w:div>
                <w:div w:id="1768036992">
                  <w:marLeft w:val="640"/>
                  <w:marRight w:val="0"/>
                  <w:marTop w:val="0"/>
                  <w:marBottom w:val="0"/>
                  <w:divBdr>
                    <w:top w:val="none" w:sz="0" w:space="0" w:color="auto"/>
                    <w:left w:val="none" w:sz="0" w:space="0" w:color="auto"/>
                    <w:bottom w:val="none" w:sz="0" w:space="0" w:color="auto"/>
                    <w:right w:val="none" w:sz="0" w:space="0" w:color="auto"/>
                  </w:divBdr>
                </w:div>
                <w:div w:id="1769349201">
                  <w:marLeft w:val="640"/>
                  <w:marRight w:val="0"/>
                  <w:marTop w:val="0"/>
                  <w:marBottom w:val="0"/>
                  <w:divBdr>
                    <w:top w:val="none" w:sz="0" w:space="0" w:color="auto"/>
                    <w:left w:val="none" w:sz="0" w:space="0" w:color="auto"/>
                    <w:bottom w:val="none" w:sz="0" w:space="0" w:color="auto"/>
                    <w:right w:val="none" w:sz="0" w:space="0" w:color="auto"/>
                  </w:divBdr>
                </w:div>
                <w:div w:id="1772238102">
                  <w:marLeft w:val="640"/>
                  <w:marRight w:val="0"/>
                  <w:marTop w:val="0"/>
                  <w:marBottom w:val="0"/>
                  <w:divBdr>
                    <w:top w:val="none" w:sz="0" w:space="0" w:color="auto"/>
                    <w:left w:val="none" w:sz="0" w:space="0" w:color="auto"/>
                    <w:bottom w:val="none" w:sz="0" w:space="0" w:color="auto"/>
                    <w:right w:val="none" w:sz="0" w:space="0" w:color="auto"/>
                  </w:divBdr>
                </w:div>
                <w:div w:id="1944067247">
                  <w:marLeft w:val="640"/>
                  <w:marRight w:val="0"/>
                  <w:marTop w:val="0"/>
                  <w:marBottom w:val="0"/>
                  <w:divBdr>
                    <w:top w:val="none" w:sz="0" w:space="0" w:color="auto"/>
                    <w:left w:val="none" w:sz="0" w:space="0" w:color="auto"/>
                    <w:bottom w:val="none" w:sz="0" w:space="0" w:color="auto"/>
                    <w:right w:val="none" w:sz="0" w:space="0" w:color="auto"/>
                  </w:divBdr>
                </w:div>
                <w:div w:id="1960404757">
                  <w:marLeft w:val="640"/>
                  <w:marRight w:val="0"/>
                  <w:marTop w:val="0"/>
                  <w:marBottom w:val="0"/>
                  <w:divBdr>
                    <w:top w:val="none" w:sz="0" w:space="0" w:color="auto"/>
                    <w:left w:val="none" w:sz="0" w:space="0" w:color="auto"/>
                    <w:bottom w:val="none" w:sz="0" w:space="0" w:color="auto"/>
                    <w:right w:val="none" w:sz="0" w:space="0" w:color="auto"/>
                  </w:divBdr>
                </w:div>
                <w:div w:id="1966345411">
                  <w:marLeft w:val="640"/>
                  <w:marRight w:val="0"/>
                  <w:marTop w:val="0"/>
                  <w:marBottom w:val="0"/>
                  <w:divBdr>
                    <w:top w:val="none" w:sz="0" w:space="0" w:color="auto"/>
                    <w:left w:val="none" w:sz="0" w:space="0" w:color="auto"/>
                    <w:bottom w:val="none" w:sz="0" w:space="0" w:color="auto"/>
                    <w:right w:val="none" w:sz="0" w:space="0" w:color="auto"/>
                  </w:divBdr>
                </w:div>
                <w:div w:id="2036732727">
                  <w:marLeft w:val="640"/>
                  <w:marRight w:val="0"/>
                  <w:marTop w:val="0"/>
                  <w:marBottom w:val="0"/>
                  <w:divBdr>
                    <w:top w:val="none" w:sz="0" w:space="0" w:color="auto"/>
                    <w:left w:val="none" w:sz="0" w:space="0" w:color="auto"/>
                    <w:bottom w:val="none" w:sz="0" w:space="0" w:color="auto"/>
                    <w:right w:val="none" w:sz="0" w:space="0" w:color="auto"/>
                  </w:divBdr>
                </w:div>
                <w:div w:id="2071998739">
                  <w:marLeft w:val="640"/>
                  <w:marRight w:val="0"/>
                  <w:marTop w:val="0"/>
                  <w:marBottom w:val="0"/>
                  <w:divBdr>
                    <w:top w:val="none" w:sz="0" w:space="0" w:color="auto"/>
                    <w:left w:val="none" w:sz="0" w:space="0" w:color="auto"/>
                    <w:bottom w:val="none" w:sz="0" w:space="0" w:color="auto"/>
                    <w:right w:val="none" w:sz="0" w:space="0" w:color="auto"/>
                  </w:divBdr>
                </w:div>
                <w:div w:id="2105494830">
                  <w:marLeft w:val="640"/>
                  <w:marRight w:val="0"/>
                  <w:marTop w:val="0"/>
                  <w:marBottom w:val="0"/>
                  <w:divBdr>
                    <w:top w:val="none" w:sz="0" w:space="0" w:color="auto"/>
                    <w:left w:val="none" w:sz="0" w:space="0" w:color="auto"/>
                    <w:bottom w:val="none" w:sz="0" w:space="0" w:color="auto"/>
                    <w:right w:val="none" w:sz="0" w:space="0" w:color="auto"/>
                  </w:divBdr>
                </w:div>
                <w:div w:id="2107536054">
                  <w:marLeft w:val="640"/>
                  <w:marRight w:val="0"/>
                  <w:marTop w:val="0"/>
                  <w:marBottom w:val="0"/>
                  <w:divBdr>
                    <w:top w:val="none" w:sz="0" w:space="0" w:color="auto"/>
                    <w:left w:val="none" w:sz="0" w:space="0" w:color="auto"/>
                    <w:bottom w:val="none" w:sz="0" w:space="0" w:color="auto"/>
                    <w:right w:val="none" w:sz="0" w:space="0" w:color="auto"/>
                  </w:divBdr>
                </w:div>
                <w:div w:id="2118593358">
                  <w:marLeft w:val="640"/>
                  <w:marRight w:val="0"/>
                  <w:marTop w:val="0"/>
                  <w:marBottom w:val="0"/>
                  <w:divBdr>
                    <w:top w:val="none" w:sz="0" w:space="0" w:color="auto"/>
                    <w:left w:val="none" w:sz="0" w:space="0" w:color="auto"/>
                    <w:bottom w:val="none" w:sz="0" w:space="0" w:color="auto"/>
                    <w:right w:val="none" w:sz="0" w:space="0" w:color="auto"/>
                  </w:divBdr>
                </w:div>
                <w:div w:id="2122383530">
                  <w:marLeft w:val="640"/>
                  <w:marRight w:val="0"/>
                  <w:marTop w:val="0"/>
                  <w:marBottom w:val="0"/>
                  <w:divBdr>
                    <w:top w:val="none" w:sz="0" w:space="0" w:color="auto"/>
                    <w:left w:val="none" w:sz="0" w:space="0" w:color="auto"/>
                    <w:bottom w:val="none" w:sz="0" w:space="0" w:color="auto"/>
                    <w:right w:val="none" w:sz="0" w:space="0" w:color="auto"/>
                  </w:divBdr>
                </w:div>
              </w:divsChild>
            </w:div>
            <w:div w:id="742872364">
              <w:marLeft w:val="0"/>
              <w:marRight w:val="0"/>
              <w:marTop w:val="0"/>
              <w:marBottom w:val="0"/>
              <w:divBdr>
                <w:top w:val="none" w:sz="0" w:space="0" w:color="auto"/>
                <w:left w:val="none" w:sz="0" w:space="0" w:color="auto"/>
                <w:bottom w:val="none" w:sz="0" w:space="0" w:color="auto"/>
                <w:right w:val="none" w:sz="0" w:space="0" w:color="auto"/>
              </w:divBdr>
              <w:divsChild>
                <w:div w:id="49961222">
                  <w:marLeft w:val="640"/>
                  <w:marRight w:val="0"/>
                  <w:marTop w:val="0"/>
                  <w:marBottom w:val="0"/>
                  <w:divBdr>
                    <w:top w:val="none" w:sz="0" w:space="0" w:color="auto"/>
                    <w:left w:val="none" w:sz="0" w:space="0" w:color="auto"/>
                    <w:bottom w:val="none" w:sz="0" w:space="0" w:color="auto"/>
                    <w:right w:val="none" w:sz="0" w:space="0" w:color="auto"/>
                  </w:divBdr>
                </w:div>
                <w:div w:id="122387098">
                  <w:marLeft w:val="640"/>
                  <w:marRight w:val="0"/>
                  <w:marTop w:val="0"/>
                  <w:marBottom w:val="0"/>
                  <w:divBdr>
                    <w:top w:val="none" w:sz="0" w:space="0" w:color="auto"/>
                    <w:left w:val="none" w:sz="0" w:space="0" w:color="auto"/>
                    <w:bottom w:val="none" w:sz="0" w:space="0" w:color="auto"/>
                    <w:right w:val="none" w:sz="0" w:space="0" w:color="auto"/>
                  </w:divBdr>
                </w:div>
                <w:div w:id="243223632">
                  <w:marLeft w:val="640"/>
                  <w:marRight w:val="0"/>
                  <w:marTop w:val="0"/>
                  <w:marBottom w:val="0"/>
                  <w:divBdr>
                    <w:top w:val="none" w:sz="0" w:space="0" w:color="auto"/>
                    <w:left w:val="none" w:sz="0" w:space="0" w:color="auto"/>
                    <w:bottom w:val="none" w:sz="0" w:space="0" w:color="auto"/>
                    <w:right w:val="none" w:sz="0" w:space="0" w:color="auto"/>
                  </w:divBdr>
                </w:div>
                <w:div w:id="245574112">
                  <w:marLeft w:val="640"/>
                  <w:marRight w:val="0"/>
                  <w:marTop w:val="0"/>
                  <w:marBottom w:val="0"/>
                  <w:divBdr>
                    <w:top w:val="none" w:sz="0" w:space="0" w:color="auto"/>
                    <w:left w:val="none" w:sz="0" w:space="0" w:color="auto"/>
                    <w:bottom w:val="none" w:sz="0" w:space="0" w:color="auto"/>
                    <w:right w:val="none" w:sz="0" w:space="0" w:color="auto"/>
                  </w:divBdr>
                </w:div>
                <w:div w:id="349720547">
                  <w:marLeft w:val="640"/>
                  <w:marRight w:val="0"/>
                  <w:marTop w:val="0"/>
                  <w:marBottom w:val="0"/>
                  <w:divBdr>
                    <w:top w:val="none" w:sz="0" w:space="0" w:color="auto"/>
                    <w:left w:val="none" w:sz="0" w:space="0" w:color="auto"/>
                    <w:bottom w:val="none" w:sz="0" w:space="0" w:color="auto"/>
                    <w:right w:val="none" w:sz="0" w:space="0" w:color="auto"/>
                  </w:divBdr>
                </w:div>
                <w:div w:id="444234256">
                  <w:marLeft w:val="640"/>
                  <w:marRight w:val="0"/>
                  <w:marTop w:val="0"/>
                  <w:marBottom w:val="0"/>
                  <w:divBdr>
                    <w:top w:val="none" w:sz="0" w:space="0" w:color="auto"/>
                    <w:left w:val="none" w:sz="0" w:space="0" w:color="auto"/>
                    <w:bottom w:val="none" w:sz="0" w:space="0" w:color="auto"/>
                    <w:right w:val="none" w:sz="0" w:space="0" w:color="auto"/>
                  </w:divBdr>
                </w:div>
                <w:div w:id="536088067">
                  <w:marLeft w:val="640"/>
                  <w:marRight w:val="0"/>
                  <w:marTop w:val="0"/>
                  <w:marBottom w:val="0"/>
                  <w:divBdr>
                    <w:top w:val="none" w:sz="0" w:space="0" w:color="auto"/>
                    <w:left w:val="none" w:sz="0" w:space="0" w:color="auto"/>
                    <w:bottom w:val="none" w:sz="0" w:space="0" w:color="auto"/>
                    <w:right w:val="none" w:sz="0" w:space="0" w:color="auto"/>
                  </w:divBdr>
                </w:div>
                <w:div w:id="540477268">
                  <w:marLeft w:val="640"/>
                  <w:marRight w:val="0"/>
                  <w:marTop w:val="0"/>
                  <w:marBottom w:val="0"/>
                  <w:divBdr>
                    <w:top w:val="none" w:sz="0" w:space="0" w:color="auto"/>
                    <w:left w:val="none" w:sz="0" w:space="0" w:color="auto"/>
                    <w:bottom w:val="none" w:sz="0" w:space="0" w:color="auto"/>
                    <w:right w:val="none" w:sz="0" w:space="0" w:color="auto"/>
                  </w:divBdr>
                </w:div>
                <w:div w:id="622033595">
                  <w:marLeft w:val="640"/>
                  <w:marRight w:val="0"/>
                  <w:marTop w:val="0"/>
                  <w:marBottom w:val="0"/>
                  <w:divBdr>
                    <w:top w:val="none" w:sz="0" w:space="0" w:color="auto"/>
                    <w:left w:val="none" w:sz="0" w:space="0" w:color="auto"/>
                    <w:bottom w:val="none" w:sz="0" w:space="0" w:color="auto"/>
                    <w:right w:val="none" w:sz="0" w:space="0" w:color="auto"/>
                  </w:divBdr>
                </w:div>
                <w:div w:id="627468880">
                  <w:marLeft w:val="640"/>
                  <w:marRight w:val="0"/>
                  <w:marTop w:val="0"/>
                  <w:marBottom w:val="0"/>
                  <w:divBdr>
                    <w:top w:val="none" w:sz="0" w:space="0" w:color="auto"/>
                    <w:left w:val="none" w:sz="0" w:space="0" w:color="auto"/>
                    <w:bottom w:val="none" w:sz="0" w:space="0" w:color="auto"/>
                    <w:right w:val="none" w:sz="0" w:space="0" w:color="auto"/>
                  </w:divBdr>
                </w:div>
                <w:div w:id="659115196">
                  <w:marLeft w:val="640"/>
                  <w:marRight w:val="0"/>
                  <w:marTop w:val="0"/>
                  <w:marBottom w:val="0"/>
                  <w:divBdr>
                    <w:top w:val="none" w:sz="0" w:space="0" w:color="auto"/>
                    <w:left w:val="none" w:sz="0" w:space="0" w:color="auto"/>
                    <w:bottom w:val="none" w:sz="0" w:space="0" w:color="auto"/>
                    <w:right w:val="none" w:sz="0" w:space="0" w:color="auto"/>
                  </w:divBdr>
                </w:div>
                <w:div w:id="731736039">
                  <w:marLeft w:val="640"/>
                  <w:marRight w:val="0"/>
                  <w:marTop w:val="0"/>
                  <w:marBottom w:val="0"/>
                  <w:divBdr>
                    <w:top w:val="none" w:sz="0" w:space="0" w:color="auto"/>
                    <w:left w:val="none" w:sz="0" w:space="0" w:color="auto"/>
                    <w:bottom w:val="none" w:sz="0" w:space="0" w:color="auto"/>
                    <w:right w:val="none" w:sz="0" w:space="0" w:color="auto"/>
                  </w:divBdr>
                </w:div>
                <w:div w:id="737358725">
                  <w:marLeft w:val="640"/>
                  <w:marRight w:val="0"/>
                  <w:marTop w:val="0"/>
                  <w:marBottom w:val="0"/>
                  <w:divBdr>
                    <w:top w:val="none" w:sz="0" w:space="0" w:color="auto"/>
                    <w:left w:val="none" w:sz="0" w:space="0" w:color="auto"/>
                    <w:bottom w:val="none" w:sz="0" w:space="0" w:color="auto"/>
                    <w:right w:val="none" w:sz="0" w:space="0" w:color="auto"/>
                  </w:divBdr>
                </w:div>
                <w:div w:id="815996540">
                  <w:marLeft w:val="640"/>
                  <w:marRight w:val="0"/>
                  <w:marTop w:val="0"/>
                  <w:marBottom w:val="0"/>
                  <w:divBdr>
                    <w:top w:val="none" w:sz="0" w:space="0" w:color="auto"/>
                    <w:left w:val="none" w:sz="0" w:space="0" w:color="auto"/>
                    <w:bottom w:val="none" w:sz="0" w:space="0" w:color="auto"/>
                    <w:right w:val="none" w:sz="0" w:space="0" w:color="auto"/>
                  </w:divBdr>
                </w:div>
                <w:div w:id="857936354">
                  <w:marLeft w:val="640"/>
                  <w:marRight w:val="0"/>
                  <w:marTop w:val="0"/>
                  <w:marBottom w:val="0"/>
                  <w:divBdr>
                    <w:top w:val="none" w:sz="0" w:space="0" w:color="auto"/>
                    <w:left w:val="none" w:sz="0" w:space="0" w:color="auto"/>
                    <w:bottom w:val="none" w:sz="0" w:space="0" w:color="auto"/>
                    <w:right w:val="none" w:sz="0" w:space="0" w:color="auto"/>
                  </w:divBdr>
                </w:div>
                <w:div w:id="904990089">
                  <w:marLeft w:val="640"/>
                  <w:marRight w:val="0"/>
                  <w:marTop w:val="0"/>
                  <w:marBottom w:val="0"/>
                  <w:divBdr>
                    <w:top w:val="none" w:sz="0" w:space="0" w:color="auto"/>
                    <w:left w:val="none" w:sz="0" w:space="0" w:color="auto"/>
                    <w:bottom w:val="none" w:sz="0" w:space="0" w:color="auto"/>
                    <w:right w:val="none" w:sz="0" w:space="0" w:color="auto"/>
                  </w:divBdr>
                </w:div>
                <w:div w:id="919949278">
                  <w:marLeft w:val="640"/>
                  <w:marRight w:val="0"/>
                  <w:marTop w:val="0"/>
                  <w:marBottom w:val="0"/>
                  <w:divBdr>
                    <w:top w:val="none" w:sz="0" w:space="0" w:color="auto"/>
                    <w:left w:val="none" w:sz="0" w:space="0" w:color="auto"/>
                    <w:bottom w:val="none" w:sz="0" w:space="0" w:color="auto"/>
                    <w:right w:val="none" w:sz="0" w:space="0" w:color="auto"/>
                  </w:divBdr>
                </w:div>
                <w:div w:id="961183147">
                  <w:marLeft w:val="640"/>
                  <w:marRight w:val="0"/>
                  <w:marTop w:val="0"/>
                  <w:marBottom w:val="0"/>
                  <w:divBdr>
                    <w:top w:val="none" w:sz="0" w:space="0" w:color="auto"/>
                    <w:left w:val="none" w:sz="0" w:space="0" w:color="auto"/>
                    <w:bottom w:val="none" w:sz="0" w:space="0" w:color="auto"/>
                    <w:right w:val="none" w:sz="0" w:space="0" w:color="auto"/>
                  </w:divBdr>
                </w:div>
                <w:div w:id="965962582">
                  <w:marLeft w:val="640"/>
                  <w:marRight w:val="0"/>
                  <w:marTop w:val="0"/>
                  <w:marBottom w:val="0"/>
                  <w:divBdr>
                    <w:top w:val="none" w:sz="0" w:space="0" w:color="auto"/>
                    <w:left w:val="none" w:sz="0" w:space="0" w:color="auto"/>
                    <w:bottom w:val="none" w:sz="0" w:space="0" w:color="auto"/>
                    <w:right w:val="none" w:sz="0" w:space="0" w:color="auto"/>
                  </w:divBdr>
                </w:div>
                <w:div w:id="967052263">
                  <w:marLeft w:val="640"/>
                  <w:marRight w:val="0"/>
                  <w:marTop w:val="0"/>
                  <w:marBottom w:val="0"/>
                  <w:divBdr>
                    <w:top w:val="none" w:sz="0" w:space="0" w:color="auto"/>
                    <w:left w:val="none" w:sz="0" w:space="0" w:color="auto"/>
                    <w:bottom w:val="none" w:sz="0" w:space="0" w:color="auto"/>
                    <w:right w:val="none" w:sz="0" w:space="0" w:color="auto"/>
                  </w:divBdr>
                </w:div>
                <w:div w:id="979961858">
                  <w:marLeft w:val="640"/>
                  <w:marRight w:val="0"/>
                  <w:marTop w:val="0"/>
                  <w:marBottom w:val="0"/>
                  <w:divBdr>
                    <w:top w:val="none" w:sz="0" w:space="0" w:color="auto"/>
                    <w:left w:val="none" w:sz="0" w:space="0" w:color="auto"/>
                    <w:bottom w:val="none" w:sz="0" w:space="0" w:color="auto"/>
                    <w:right w:val="none" w:sz="0" w:space="0" w:color="auto"/>
                  </w:divBdr>
                </w:div>
                <w:div w:id="980574776">
                  <w:marLeft w:val="640"/>
                  <w:marRight w:val="0"/>
                  <w:marTop w:val="0"/>
                  <w:marBottom w:val="0"/>
                  <w:divBdr>
                    <w:top w:val="none" w:sz="0" w:space="0" w:color="auto"/>
                    <w:left w:val="none" w:sz="0" w:space="0" w:color="auto"/>
                    <w:bottom w:val="none" w:sz="0" w:space="0" w:color="auto"/>
                    <w:right w:val="none" w:sz="0" w:space="0" w:color="auto"/>
                  </w:divBdr>
                </w:div>
                <w:div w:id="1006325603">
                  <w:marLeft w:val="640"/>
                  <w:marRight w:val="0"/>
                  <w:marTop w:val="0"/>
                  <w:marBottom w:val="0"/>
                  <w:divBdr>
                    <w:top w:val="none" w:sz="0" w:space="0" w:color="auto"/>
                    <w:left w:val="none" w:sz="0" w:space="0" w:color="auto"/>
                    <w:bottom w:val="none" w:sz="0" w:space="0" w:color="auto"/>
                    <w:right w:val="none" w:sz="0" w:space="0" w:color="auto"/>
                  </w:divBdr>
                </w:div>
                <w:div w:id="1055199074">
                  <w:marLeft w:val="640"/>
                  <w:marRight w:val="0"/>
                  <w:marTop w:val="0"/>
                  <w:marBottom w:val="0"/>
                  <w:divBdr>
                    <w:top w:val="none" w:sz="0" w:space="0" w:color="auto"/>
                    <w:left w:val="none" w:sz="0" w:space="0" w:color="auto"/>
                    <w:bottom w:val="none" w:sz="0" w:space="0" w:color="auto"/>
                    <w:right w:val="none" w:sz="0" w:space="0" w:color="auto"/>
                  </w:divBdr>
                </w:div>
                <w:div w:id="1064328409">
                  <w:marLeft w:val="640"/>
                  <w:marRight w:val="0"/>
                  <w:marTop w:val="0"/>
                  <w:marBottom w:val="0"/>
                  <w:divBdr>
                    <w:top w:val="none" w:sz="0" w:space="0" w:color="auto"/>
                    <w:left w:val="none" w:sz="0" w:space="0" w:color="auto"/>
                    <w:bottom w:val="none" w:sz="0" w:space="0" w:color="auto"/>
                    <w:right w:val="none" w:sz="0" w:space="0" w:color="auto"/>
                  </w:divBdr>
                </w:div>
                <w:div w:id="1086610277">
                  <w:marLeft w:val="640"/>
                  <w:marRight w:val="0"/>
                  <w:marTop w:val="0"/>
                  <w:marBottom w:val="0"/>
                  <w:divBdr>
                    <w:top w:val="none" w:sz="0" w:space="0" w:color="auto"/>
                    <w:left w:val="none" w:sz="0" w:space="0" w:color="auto"/>
                    <w:bottom w:val="none" w:sz="0" w:space="0" w:color="auto"/>
                    <w:right w:val="none" w:sz="0" w:space="0" w:color="auto"/>
                  </w:divBdr>
                </w:div>
                <w:div w:id="1151098936">
                  <w:marLeft w:val="640"/>
                  <w:marRight w:val="0"/>
                  <w:marTop w:val="0"/>
                  <w:marBottom w:val="0"/>
                  <w:divBdr>
                    <w:top w:val="none" w:sz="0" w:space="0" w:color="auto"/>
                    <w:left w:val="none" w:sz="0" w:space="0" w:color="auto"/>
                    <w:bottom w:val="none" w:sz="0" w:space="0" w:color="auto"/>
                    <w:right w:val="none" w:sz="0" w:space="0" w:color="auto"/>
                  </w:divBdr>
                </w:div>
                <w:div w:id="1158307479">
                  <w:marLeft w:val="640"/>
                  <w:marRight w:val="0"/>
                  <w:marTop w:val="0"/>
                  <w:marBottom w:val="0"/>
                  <w:divBdr>
                    <w:top w:val="none" w:sz="0" w:space="0" w:color="auto"/>
                    <w:left w:val="none" w:sz="0" w:space="0" w:color="auto"/>
                    <w:bottom w:val="none" w:sz="0" w:space="0" w:color="auto"/>
                    <w:right w:val="none" w:sz="0" w:space="0" w:color="auto"/>
                  </w:divBdr>
                </w:div>
                <w:div w:id="1164122325">
                  <w:marLeft w:val="640"/>
                  <w:marRight w:val="0"/>
                  <w:marTop w:val="0"/>
                  <w:marBottom w:val="0"/>
                  <w:divBdr>
                    <w:top w:val="none" w:sz="0" w:space="0" w:color="auto"/>
                    <w:left w:val="none" w:sz="0" w:space="0" w:color="auto"/>
                    <w:bottom w:val="none" w:sz="0" w:space="0" w:color="auto"/>
                    <w:right w:val="none" w:sz="0" w:space="0" w:color="auto"/>
                  </w:divBdr>
                </w:div>
                <w:div w:id="1248610414">
                  <w:marLeft w:val="640"/>
                  <w:marRight w:val="0"/>
                  <w:marTop w:val="0"/>
                  <w:marBottom w:val="0"/>
                  <w:divBdr>
                    <w:top w:val="none" w:sz="0" w:space="0" w:color="auto"/>
                    <w:left w:val="none" w:sz="0" w:space="0" w:color="auto"/>
                    <w:bottom w:val="none" w:sz="0" w:space="0" w:color="auto"/>
                    <w:right w:val="none" w:sz="0" w:space="0" w:color="auto"/>
                  </w:divBdr>
                </w:div>
                <w:div w:id="1306737064">
                  <w:marLeft w:val="640"/>
                  <w:marRight w:val="0"/>
                  <w:marTop w:val="0"/>
                  <w:marBottom w:val="0"/>
                  <w:divBdr>
                    <w:top w:val="none" w:sz="0" w:space="0" w:color="auto"/>
                    <w:left w:val="none" w:sz="0" w:space="0" w:color="auto"/>
                    <w:bottom w:val="none" w:sz="0" w:space="0" w:color="auto"/>
                    <w:right w:val="none" w:sz="0" w:space="0" w:color="auto"/>
                  </w:divBdr>
                </w:div>
                <w:div w:id="1328166117">
                  <w:marLeft w:val="640"/>
                  <w:marRight w:val="0"/>
                  <w:marTop w:val="0"/>
                  <w:marBottom w:val="0"/>
                  <w:divBdr>
                    <w:top w:val="none" w:sz="0" w:space="0" w:color="auto"/>
                    <w:left w:val="none" w:sz="0" w:space="0" w:color="auto"/>
                    <w:bottom w:val="none" w:sz="0" w:space="0" w:color="auto"/>
                    <w:right w:val="none" w:sz="0" w:space="0" w:color="auto"/>
                  </w:divBdr>
                </w:div>
                <w:div w:id="1347754709">
                  <w:marLeft w:val="640"/>
                  <w:marRight w:val="0"/>
                  <w:marTop w:val="0"/>
                  <w:marBottom w:val="0"/>
                  <w:divBdr>
                    <w:top w:val="none" w:sz="0" w:space="0" w:color="auto"/>
                    <w:left w:val="none" w:sz="0" w:space="0" w:color="auto"/>
                    <w:bottom w:val="none" w:sz="0" w:space="0" w:color="auto"/>
                    <w:right w:val="none" w:sz="0" w:space="0" w:color="auto"/>
                  </w:divBdr>
                </w:div>
                <w:div w:id="1385183290">
                  <w:marLeft w:val="640"/>
                  <w:marRight w:val="0"/>
                  <w:marTop w:val="0"/>
                  <w:marBottom w:val="0"/>
                  <w:divBdr>
                    <w:top w:val="none" w:sz="0" w:space="0" w:color="auto"/>
                    <w:left w:val="none" w:sz="0" w:space="0" w:color="auto"/>
                    <w:bottom w:val="none" w:sz="0" w:space="0" w:color="auto"/>
                    <w:right w:val="none" w:sz="0" w:space="0" w:color="auto"/>
                  </w:divBdr>
                </w:div>
                <w:div w:id="1392924172">
                  <w:marLeft w:val="640"/>
                  <w:marRight w:val="0"/>
                  <w:marTop w:val="0"/>
                  <w:marBottom w:val="0"/>
                  <w:divBdr>
                    <w:top w:val="none" w:sz="0" w:space="0" w:color="auto"/>
                    <w:left w:val="none" w:sz="0" w:space="0" w:color="auto"/>
                    <w:bottom w:val="none" w:sz="0" w:space="0" w:color="auto"/>
                    <w:right w:val="none" w:sz="0" w:space="0" w:color="auto"/>
                  </w:divBdr>
                </w:div>
                <w:div w:id="1410348164">
                  <w:marLeft w:val="640"/>
                  <w:marRight w:val="0"/>
                  <w:marTop w:val="0"/>
                  <w:marBottom w:val="0"/>
                  <w:divBdr>
                    <w:top w:val="none" w:sz="0" w:space="0" w:color="auto"/>
                    <w:left w:val="none" w:sz="0" w:space="0" w:color="auto"/>
                    <w:bottom w:val="none" w:sz="0" w:space="0" w:color="auto"/>
                    <w:right w:val="none" w:sz="0" w:space="0" w:color="auto"/>
                  </w:divBdr>
                </w:div>
                <w:div w:id="1504203426">
                  <w:marLeft w:val="640"/>
                  <w:marRight w:val="0"/>
                  <w:marTop w:val="0"/>
                  <w:marBottom w:val="0"/>
                  <w:divBdr>
                    <w:top w:val="none" w:sz="0" w:space="0" w:color="auto"/>
                    <w:left w:val="none" w:sz="0" w:space="0" w:color="auto"/>
                    <w:bottom w:val="none" w:sz="0" w:space="0" w:color="auto"/>
                    <w:right w:val="none" w:sz="0" w:space="0" w:color="auto"/>
                  </w:divBdr>
                </w:div>
                <w:div w:id="1521773701">
                  <w:marLeft w:val="640"/>
                  <w:marRight w:val="0"/>
                  <w:marTop w:val="0"/>
                  <w:marBottom w:val="0"/>
                  <w:divBdr>
                    <w:top w:val="none" w:sz="0" w:space="0" w:color="auto"/>
                    <w:left w:val="none" w:sz="0" w:space="0" w:color="auto"/>
                    <w:bottom w:val="none" w:sz="0" w:space="0" w:color="auto"/>
                    <w:right w:val="none" w:sz="0" w:space="0" w:color="auto"/>
                  </w:divBdr>
                </w:div>
                <w:div w:id="1541015440">
                  <w:marLeft w:val="640"/>
                  <w:marRight w:val="0"/>
                  <w:marTop w:val="0"/>
                  <w:marBottom w:val="0"/>
                  <w:divBdr>
                    <w:top w:val="none" w:sz="0" w:space="0" w:color="auto"/>
                    <w:left w:val="none" w:sz="0" w:space="0" w:color="auto"/>
                    <w:bottom w:val="none" w:sz="0" w:space="0" w:color="auto"/>
                    <w:right w:val="none" w:sz="0" w:space="0" w:color="auto"/>
                  </w:divBdr>
                </w:div>
                <w:div w:id="1600680997">
                  <w:marLeft w:val="640"/>
                  <w:marRight w:val="0"/>
                  <w:marTop w:val="0"/>
                  <w:marBottom w:val="0"/>
                  <w:divBdr>
                    <w:top w:val="none" w:sz="0" w:space="0" w:color="auto"/>
                    <w:left w:val="none" w:sz="0" w:space="0" w:color="auto"/>
                    <w:bottom w:val="none" w:sz="0" w:space="0" w:color="auto"/>
                    <w:right w:val="none" w:sz="0" w:space="0" w:color="auto"/>
                  </w:divBdr>
                </w:div>
                <w:div w:id="1614704609">
                  <w:marLeft w:val="640"/>
                  <w:marRight w:val="0"/>
                  <w:marTop w:val="0"/>
                  <w:marBottom w:val="0"/>
                  <w:divBdr>
                    <w:top w:val="none" w:sz="0" w:space="0" w:color="auto"/>
                    <w:left w:val="none" w:sz="0" w:space="0" w:color="auto"/>
                    <w:bottom w:val="none" w:sz="0" w:space="0" w:color="auto"/>
                    <w:right w:val="none" w:sz="0" w:space="0" w:color="auto"/>
                  </w:divBdr>
                </w:div>
                <w:div w:id="1676305190">
                  <w:marLeft w:val="640"/>
                  <w:marRight w:val="0"/>
                  <w:marTop w:val="0"/>
                  <w:marBottom w:val="0"/>
                  <w:divBdr>
                    <w:top w:val="none" w:sz="0" w:space="0" w:color="auto"/>
                    <w:left w:val="none" w:sz="0" w:space="0" w:color="auto"/>
                    <w:bottom w:val="none" w:sz="0" w:space="0" w:color="auto"/>
                    <w:right w:val="none" w:sz="0" w:space="0" w:color="auto"/>
                  </w:divBdr>
                </w:div>
                <w:div w:id="1700815997">
                  <w:marLeft w:val="640"/>
                  <w:marRight w:val="0"/>
                  <w:marTop w:val="0"/>
                  <w:marBottom w:val="0"/>
                  <w:divBdr>
                    <w:top w:val="none" w:sz="0" w:space="0" w:color="auto"/>
                    <w:left w:val="none" w:sz="0" w:space="0" w:color="auto"/>
                    <w:bottom w:val="none" w:sz="0" w:space="0" w:color="auto"/>
                    <w:right w:val="none" w:sz="0" w:space="0" w:color="auto"/>
                  </w:divBdr>
                </w:div>
                <w:div w:id="1703044809">
                  <w:marLeft w:val="640"/>
                  <w:marRight w:val="0"/>
                  <w:marTop w:val="0"/>
                  <w:marBottom w:val="0"/>
                  <w:divBdr>
                    <w:top w:val="none" w:sz="0" w:space="0" w:color="auto"/>
                    <w:left w:val="none" w:sz="0" w:space="0" w:color="auto"/>
                    <w:bottom w:val="none" w:sz="0" w:space="0" w:color="auto"/>
                    <w:right w:val="none" w:sz="0" w:space="0" w:color="auto"/>
                  </w:divBdr>
                </w:div>
                <w:div w:id="1703675413">
                  <w:marLeft w:val="640"/>
                  <w:marRight w:val="0"/>
                  <w:marTop w:val="0"/>
                  <w:marBottom w:val="0"/>
                  <w:divBdr>
                    <w:top w:val="none" w:sz="0" w:space="0" w:color="auto"/>
                    <w:left w:val="none" w:sz="0" w:space="0" w:color="auto"/>
                    <w:bottom w:val="none" w:sz="0" w:space="0" w:color="auto"/>
                    <w:right w:val="none" w:sz="0" w:space="0" w:color="auto"/>
                  </w:divBdr>
                </w:div>
                <w:div w:id="1732264126">
                  <w:marLeft w:val="640"/>
                  <w:marRight w:val="0"/>
                  <w:marTop w:val="0"/>
                  <w:marBottom w:val="0"/>
                  <w:divBdr>
                    <w:top w:val="none" w:sz="0" w:space="0" w:color="auto"/>
                    <w:left w:val="none" w:sz="0" w:space="0" w:color="auto"/>
                    <w:bottom w:val="none" w:sz="0" w:space="0" w:color="auto"/>
                    <w:right w:val="none" w:sz="0" w:space="0" w:color="auto"/>
                  </w:divBdr>
                </w:div>
                <w:div w:id="1794324908">
                  <w:marLeft w:val="640"/>
                  <w:marRight w:val="0"/>
                  <w:marTop w:val="0"/>
                  <w:marBottom w:val="0"/>
                  <w:divBdr>
                    <w:top w:val="none" w:sz="0" w:space="0" w:color="auto"/>
                    <w:left w:val="none" w:sz="0" w:space="0" w:color="auto"/>
                    <w:bottom w:val="none" w:sz="0" w:space="0" w:color="auto"/>
                    <w:right w:val="none" w:sz="0" w:space="0" w:color="auto"/>
                  </w:divBdr>
                </w:div>
                <w:div w:id="1827087289">
                  <w:marLeft w:val="640"/>
                  <w:marRight w:val="0"/>
                  <w:marTop w:val="0"/>
                  <w:marBottom w:val="0"/>
                  <w:divBdr>
                    <w:top w:val="none" w:sz="0" w:space="0" w:color="auto"/>
                    <w:left w:val="none" w:sz="0" w:space="0" w:color="auto"/>
                    <w:bottom w:val="none" w:sz="0" w:space="0" w:color="auto"/>
                    <w:right w:val="none" w:sz="0" w:space="0" w:color="auto"/>
                  </w:divBdr>
                </w:div>
                <w:div w:id="1839271905">
                  <w:marLeft w:val="640"/>
                  <w:marRight w:val="0"/>
                  <w:marTop w:val="0"/>
                  <w:marBottom w:val="0"/>
                  <w:divBdr>
                    <w:top w:val="none" w:sz="0" w:space="0" w:color="auto"/>
                    <w:left w:val="none" w:sz="0" w:space="0" w:color="auto"/>
                    <w:bottom w:val="none" w:sz="0" w:space="0" w:color="auto"/>
                    <w:right w:val="none" w:sz="0" w:space="0" w:color="auto"/>
                  </w:divBdr>
                </w:div>
                <w:div w:id="1881505524">
                  <w:marLeft w:val="640"/>
                  <w:marRight w:val="0"/>
                  <w:marTop w:val="0"/>
                  <w:marBottom w:val="0"/>
                  <w:divBdr>
                    <w:top w:val="none" w:sz="0" w:space="0" w:color="auto"/>
                    <w:left w:val="none" w:sz="0" w:space="0" w:color="auto"/>
                    <w:bottom w:val="none" w:sz="0" w:space="0" w:color="auto"/>
                    <w:right w:val="none" w:sz="0" w:space="0" w:color="auto"/>
                  </w:divBdr>
                </w:div>
                <w:div w:id="1898009482">
                  <w:marLeft w:val="640"/>
                  <w:marRight w:val="0"/>
                  <w:marTop w:val="0"/>
                  <w:marBottom w:val="0"/>
                  <w:divBdr>
                    <w:top w:val="none" w:sz="0" w:space="0" w:color="auto"/>
                    <w:left w:val="none" w:sz="0" w:space="0" w:color="auto"/>
                    <w:bottom w:val="none" w:sz="0" w:space="0" w:color="auto"/>
                    <w:right w:val="none" w:sz="0" w:space="0" w:color="auto"/>
                  </w:divBdr>
                </w:div>
                <w:div w:id="1912427219">
                  <w:marLeft w:val="640"/>
                  <w:marRight w:val="0"/>
                  <w:marTop w:val="0"/>
                  <w:marBottom w:val="0"/>
                  <w:divBdr>
                    <w:top w:val="none" w:sz="0" w:space="0" w:color="auto"/>
                    <w:left w:val="none" w:sz="0" w:space="0" w:color="auto"/>
                    <w:bottom w:val="none" w:sz="0" w:space="0" w:color="auto"/>
                    <w:right w:val="none" w:sz="0" w:space="0" w:color="auto"/>
                  </w:divBdr>
                </w:div>
                <w:div w:id="1916012765">
                  <w:marLeft w:val="640"/>
                  <w:marRight w:val="0"/>
                  <w:marTop w:val="0"/>
                  <w:marBottom w:val="0"/>
                  <w:divBdr>
                    <w:top w:val="none" w:sz="0" w:space="0" w:color="auto"/>
                    <w:left w:val="none" w:sz="0" w:space="0" w:color="auto"/>
                    <w:bottom w:val="none" w:sz="0" w:space="0" w:color="auto"/>
                    <w:right w:val="none" w:sz="0" w:space="0" w:color="auto"/>
                  </w:divBdr>
                </w:div>
                <w:div w:id="1918467746">
                  <w:marLeft w:val="640"/>
                  <w:marRight w:val="0"/>
                  <w:marTop w:val="0"/>
                  <w:marBottom w:val="0"/>
                  <w:divBdr>
                    <w:top w:val="none" w:sz="0" w:space="0" w:color="auto"/>
                    <w:left w:val="none" w:sz="0" w:space="0" w:color="auto"/>
                    <w:bottom w:val="none" w:sz="0" w:space="0" w:color="auto"/>
                    <w:right w:val="none" w:sz="0" w:space="0" w:color="auto"/>
                  </w:divBdr>
                </w:div>
                <w:div w:id="2021003148">
                  <w:marLeft w:val="640"/>
                  <w:marRight w:val="0"/>
                  <w:marTop w:val="0"/>
                  <w:marBottom w:val="0"/>
                  <w:divBdr>
                    <w:top w:val="none" w:sz="0" w:space="0" w:color="auto"/>
                    <w:left w:val="none" w:sz="0" w:space="0" w:color="auto"/>
                    <w:bottom w:val="none" w:sz="0" w:space="0" w:color="auto"/>
                    <w:right w:val="none" w:sz="0" w:space="0" w:color="auto"/>
                  </w:divBdr>
                </w:div>
                <w:div w:id="2041781954">
                  <w:marLeft w:val="640"/>
                  <w:marRight w:val="0"/>
                  <w:marTop w:val="0"/>
                  <w:marBottom w:val="0"/>
                  <w:divBdr>
                    <w:top w:val="none" w:sz="0" w:space="0" w:color="auto"/>
                    <w:left w:val="none" w:sz="0" w:space="0" w:color="auto"/>
                    <w:bottom w:val="none" w:sz="0" w:space="0" w:color="auto"/>
                    <w:right w:val="none" w:sz="0" w:space="0" w:color="auto"/>
                  </w:divBdr>
                </w:div>
                <w:div w:id="2130968886">
                  <w:marLeft w:val="640"/>
                  <w:marRight w:val="0"/>
                  <w:marTop w:val="0"/>
                  <w:marBottom w:val="0"/>
                  <w:divBdr>
                    <w:top w:val="none" w:sz="0" w:space="0" w:color="auto"/>
                    <w:left w:val="none" w:sz="0" w:space="0" w:color="auto"/>
                    <w:bottom w:val="none" w:sz="0" w:space="0" w:color="auto"/>
                    <w:right w:val="none" w:sz="0" w:space="0" w:color="auto"/>
                  </w:divBdr>
                </w:div>
              </w:divsChild>
            </w:div>
            <w:div w:id="743188307">
              <w:marLeft w:val="0"/>
              <w:marRight w:val="0"/>
              <w:marTop w:val="0"/>
              <w:marBottom w:val="0"/>
              <w:divBdr>
                <w:top w:val="none" w:sz="0" w:space="0" w:color="auto"/>
                <w:left w:val="none" w:sz="0" w:space="0" w:color="auto"/>
                <w:bottom w:val="none" w:sz="0" w:space="0" w:color="auto"/>
                <w:right w:val="none" w:sz="0" w:space="0" w:color="auto"/>
              </w:divBdr>
              <w:divsChild>
                <w:div w:id="9185647">
                  <w:marLeft w:val="640"/>
                  <w:marRight w:val="0"/>
                  <w:marTop w:val="0"/>
                  <w:marBottom w:val="0"/>
                  <w:divBdr>
                    <w:top w:val="none" w:sz="0" w:space="0" w:color="auto"/>
                    <w:left w:val="none" w:sz="0" w:space="0" w:color="auto"/>
                    <w:bottom w:val="none" w:sz="0" w:space="0" w:color="auto"/>
                    <w:right w:val="none" w:sz="0" w:space="0" w:color="auto"/>
                  </w:divBdr>
                </w:div>
                <w:div w:id="82459002">
                  <w:marLeft w:val="640"/>
                  <w:marRight w:val="0"/>
                  <w:marTop w:val="0"/>
                  <w:marBottom w:val="0"/>
                  <w:divBdr>
                    <w:top w:val="none" w:sz="0" w:space="0" w:color="auto"/>
                    <w:left w:val="none" w:sz="0" w:space="0" w:color="auto"/>
                    <w:bottom w:val="none" w:sz="0" w:space="0" w:color="auto"/>
                    <w:right w:val="none" w:sz="0" w:space="0" w:color="auto"/>
                  </w:divBdr>
                </w:div>
                <w:div w:id="92937499">
                  <w:marLeft w:val="640"/>
                  <w:marRight w:val="0"/>
                  <w:marTop w:val="0"/>
                  <w:marBottom w:val="0"/>
                  <w:divBdr>
                    <w:top w:val="none" w:sz="0" w:space="0" w:color="auto"/>
                    <w:left w:val="none" w:sz="0" w:space="0" w:color="auto"/>
                    <w:bottom w:val="none" w:sz="0" w:space="0" w:color="auto"/>
                    <w:right w:val="none" w:sz="0" w:space="0" w:color="auto"/>
                  </w:divBdr>
                </w:div>
                <w:div w:id="153227122">
                  <w:marLeft w:val="640"/>
                  <w:marRight w:val="0"/>
                  <w:marTop w:val="0"/>
                  <w:marBottom w:val="0"/>
                  <w:divBdr>
                    <w:top w:val="none" w:sz="0" w:space="0" w:color="auto"/>
                    <w:left w:val="none" w:sz="0" w:space="0" w:color="auto"/>
                    <w:bottom w:val="none" w:sz="0" w:space="0" w:color="auto"/>
                    <w:right w:val="none" w:sz="0" w:space="0" w:color="auto"/>
                  </w:divBdr>
                </w:div>
                <w:div w:id="168252471">
                  <w:marLeft w:val="640"/>
                  <w:marRight w:val="0"/>
                  <w:marTop w:val="0"/>
                  <w:marBottom w:val="0"/>
                  <w:divBdr>
                    <w:top w:val="none" w:sz="0" w:space="0" w:color="auto"/>
                    <w:left w:val="none" w:sz="0" w:space="0" w:color="auto"/>
                    <w:bottom w:val="none" w:sz="0" w:space="0" w:color="auto"/>
                    <w:right w:val="none" w:sz="0" w:space="0" w:color="auto"/>
                  </w:divBdr>
                </w:div>
                <w:div w:id="196628347">
                  <w:marLeft w:val="640"/>
                  <w:marRight w:val="0"/>
                  <w:marTop w:val="0"/>
                  <w:marBottom w:val="0"/>
                  <w:divBdr>
                    <w:top w:val="none" w:sz="0" w:space="0" w:color="auto"/>
                    <w:left w:val="none" w:sz="0" w:space="0" w:color="auto"/>
                    <w:bottom w:val="none" w:sz="0" w:space="0" w:color="auto"/>
                    <w:right w:val="none" w:sz="0" w:space="0" w:color="auto"/>
                  </w:divBdr>
                </w:div>
                <w:div w:id="292487825">
                  <w:marLeft w:val="640"/>
                  <w:marRight w:val="0"/>
                  <w:marTop w:val="0"/>
                  <w:marBottom w:val="0"/>
                  <w:divBdr>
                    <w:top w:val="none" w:sz="0" w:space="0" w:color="auto"/>
                    <w:left w:val="none" w:sz="0" w:space="0" w:color="auto"/>
                    <w:bottom w:val="none" w:sz="0" w:space="0" w:color="auto"/>
                    <w:right w:val="none" w:sz="0" w:space="0" w:color="auto"/>
                  </w:divBdr>
                </w:div>
                <w:div w:id="382146634">
                  <w:marLeft w:val="640"/>
                  <w:marRight w:val="0"/>
                  <w:marTop w:val="0"/>
                  <w:marBottom w:val="0"/>
                  <w:divBdr>
                    <w:top w:val="none" w:sz="0" w:space="0" w:color="auto"/>
                    <w:left w:val="none" w:sz="0" w:space="0" w:color="auto"/>
                    <w:bottom w:val="none" w:sz="0" w:space="0" w:color="auto"/>
                    <w:right w:val="none" w:sz="0" w:space="0" w:color="auto"/>
                  </w:divBdr>
                </w:div>
                <w:div w:id="407925358">
                  <w:marLeft w:val="640"/>
                  <w:marRight w:val="0"/>
                  <w:marTop w:val="0"/>
                  <w:marBottom w:val="0"/>
                  <w:divBdr>
                    <w:top w:val="none" w:sz="0" w:space="0" w:color="auto"/>
                    <w:left w:val="none" w:sz="0" w:space="0" w:color="auto"/>
                    <w:bottom w:val="none" w:sz="0" w:space="0" w:color="auto"/>
                    <w:right w:val="none" w:sz="0" w:space="0" w:color="auto"/>
                  </w:divBdr>
                </w:div>
                <w:div w:id="408432114">
                  <w:marLeft w:val="640"/>
                  <w:marRight w:val="0"/>
                  <w:marTop w:val="0"/>
                  <w:marBottom w:val="0"/>
                  <w:divBdr>
                    <w:top w:val="none" w:sz="0" w:space="0" w:color="auto"/>
                    <w:left w:val="none" w:sz="0" w:space="0" w:color="auto"/>
                    <w:bottom w:val="none" w:sz="0" w:space="0" w:color="auto"/>
                    <w:right w:val="none" w:sz="0" w:space="0" w:color="auto"/>
                  </w:divBdr>
                </w:div>
                <w:div w:id="421880030">
                  <w:marLeft w:val="640"/>
                  <w:marRight w:val="0"/>
                  <w:marTop w:val="0"/>
                  <w:marBottom w:val="0"/>
                  <w:divBdr>
                    <w:top w:val="none" w:sz="0" w:space="0" w:color="auto"/>
                    <w:left w:val="none" w:sz="0" w:space="0" w:color="auto"/>
                    <w:bottom w:val="none" w:sz="0" w:space="0" w:color="auto"/>
                    <w:right w:val="none" w:sz="0" w:space="0" w:color="auto"/>
                  </w:divBdr>
                </w:div>
                <w:div w:id="438337444">
                  <w:marLeft w:val="640"/>
                  <w:marRight w:val="0"/>
                  <w:marTop w:val="0"/>
                  <w:marBottom w:val="0"/>
                  <w:divBdr>
                    <w:top w:val="none" w:sz="0" w:space="0" w:color="auto"/>
                    <w:left w:val="none" w:sz="0" w:space="0" w:color="auto"/>
                    <w:bottom w:val="none" w:sz="0" w:space="0" w:color="auto"/>
                    <w:right w:val="none" w:sz="0" w:space="0" w:color="auto"/>
                  </w:divBdr>
                </w:div>
                <w:div w:id="469054932">
                  <w:marLeft w:val="640"/>
                  <w:marRight w:val="0"/>
                  <w:marTop w:val="0"/>
                  <w:marBottom w:val="0"/>
                  <w:divBdr>
                    <w:top w:val="none" w:sz="0" w:space="0" w:color="auto"/>
                    <w:left w:val="none" w:sz="0" w:space="0" w:color="auto"/>
                    <w:bottom w:val="none" w:sz="0" w:space="0" w:color="auto"/>
                    <w:right w:val="none" w:sz="0" w:space="0" w:color="auto"/>
                  </w:divBdr>
                </w:div>
                <w:div w:id="485512794">
                  <w:marLeft w:val="640"/>
                  <w:marRight w:val="0"/>
                  <w:marTop w:val="0"/>
                  <w:marBottom w:val="0"/>
                  <w:divBdr>
                    <w:top w:val="none" w:sz="0" w:space="0" w:color="auto"/>
                    <w:left w:val="none" w:sz="0" w:space="0" w:color="auto"/>
                    <w:bottom w:val="none" w:sz="0" w:space="0" w:color="auto"/>
                    <w:right w:val="none" w:sz="0" w:space="0" w:color="auto"/>
                  </w:divBdr>
                </w:div>
                <w:div w:id="491334086">
                  <w:marLeft w:val="640"/>
                  <w:marRight w:val="0"/>
                  <w:marTop w:val="0"/>
                  <w:marBottom w:val="0"/>
                  <w:divBdr>
                    <w:top w:val="none" w:sz="0" w:space="0" w:color="auto"/>
                    <w:left w:val="none" w:sz="0" w:space="0" w:color="auto"/>
                    <w:bottom w:val="none" w:sz="0" w:space="0" w:color="auto"/>
                    <w:right w:val="none" w:sz="0" w:space="0" w:color="auto"/>
                  </w:divBdr>
                </w:div>
                <w:div w:id="522474839">
                  <w:marLeft w:val="640"/>
                  <w:marRight w:val="0"/>
                  <w:marTop w:val="0"/>
                  <w:marBottom w:val="0"/>
                  <w:divBdr>
                    <w:top w:val="none" w:sz="0" w:space="0" w:color="auto"/>
                    <w:left w:val="none" w:sz="0" w:space="0" w:color="auto"/>
                    <w:bottom w:val="none" w:sz="0" w:space="0" w:color="auto"/>
                    <w:right w:val="none" w:sz="0" w:space="0" w:color="auto"/>
                  </w:divBdr>
                </w:div>
                <w:div w:id="542210523">
                  <w:marLeft w:val="640"/>
                  <w:marRight w:val="0"/>
                  <w:marTop w:val="0"/>
                  <w:marBottom w:val="0"/>
                  <w:divBdr>
                    <w:top w:val="none" w:sz="0" w:space="0" w:color="auto"/>
                    <w:left w:val="none" w:sz="0" w:space="0" w:color="auto"/>
                    <w:bottom w:val="none" w:sz="0" w:space="0" w:color="auto"/>
                    <w:right w:val="none" w:sz="0" w:space="0" w:color="auto"/>
                  </w:divBdr>
                </w:div>
                <w:div w:id="634794708">
                  <w:marLeft w:val="640"/>
                  <w:marRight w:val="0"/>
                  <w:marTop w:val="0"/>
                  <w:marBottom w:val="0"/>
                  <w:divBdr>
                    <w:top w:val="none" w:sz="0" w:space="0" w:color="auto"/>
                    <w:left w:val="none" w:sz="0" w:space="0" w:color="auto"/>
                    <w:bottom w:val="none" w:sz="0" w:space="0" w:color="auto"/>
                    <w:right w:val="none" w:sz="0" w:space="0" w:color="auto"/>
                  </w:divBdr>
                </w:div>
                <w:div w:id="640303790">
                  <w:marLeft w:val="640"/>
                  <w:marRight w:val="0"/>
                  <w:marTop w:val="0"/>
                  <w:marBottom w:val="0"/>
                  <w:divBdr>
                    <w:top w:val="none" w:sz="0" w:space="0" w:color="auto"/>
                    <w:left w:val="none" w:sz="0" w:space="0" w:color="auto"/>
                    <w:bottom w:val="none" w:sz="0" w:space="0" w:color="auto"/>
                    <w:right w:val="none" w:sz="0" w:space="0" w:color="auto"/>
                  </w:divBdr>
                </w:div>
                <w:div w:id="677002186">
                  <w:marLeft w:val="640"/>
                  <w:marRight w:val="0"/>
                  <w:marTop w:val="0"/>
                  <w:marBottom w:val="0"/>
                  <w:divBdr>
                    <w:top w:val="none" w:sz="0" w:space="0" w:color="auto"/>
                    <w:left w:val="none" w:sz="0" w:space="0" w:color="auto"/>
                    <w:bottom w:val="none" w:sz="0" w:space="0" w:color="auto"/>
                    <w:right w:val="none" w:sz="0" w:space="0" w:color="auto"/>
                  </w:divBdr>
                </w:div>
                <w:div w:id="700789557">
                  <w:marLeft w:val="640"/>
                  <w:marRight w:val="0"/>
                  <w:marTop w:val="0"/>
                  <w:marBottom w:val="0"/>
                  <w:divBdr>
                    <w:top w:val="none" w:sz="0" w:space="0" w:color="auto"/>
                    <w:left w:val="none" w:sz="0" w:space="0" w:color="auto"/>
                    <w:bottom w:val="none" w:sz="0" w:space="0" w:color="auto"/>
                    <w:right w:val="none" w:sz="0" w:space="0" w:color="auto"/>
                  </w:divBdr>
                </w:div>
                <w:div w:id="734623890">
                  <w:marLeft w:val="640"/>
                  <w:marRight w:val="0"/>
                  <w:marTop w:val="0"/>
                  <w:marBottom w:val="0"/>
                  <w:divBdr>
                    <w:top w:val="none" w:sz="0" w:space="0" w:color="auto"/>
                    <w:left w:val="none" w:sz="0" w:space="0" w:color="auto"/>
                    <w:bottom w:val="none" w:sz="0" w:space="0" w:color="auto"/>
                    <w:right w:val="none" w:sz="0" w:space="0" w:color="auto"/>
                  </w:divBdr>
                </w:div>
                <w:div w:id="739253716">
                  <w:marLeft w:val="640"/>
                  <w:marRight w:val="0"/>
                  <w:marTop w:val="0"/>
                  <w:marBottom w:val="0"/>
                  <w:divBdr>
                    <w:top w:val="none" w:sz="0" w:space="0" w:color="auto"/>
                    <w:left w:val="none" w:sz="0" w:space="0" w:color="auto"/>
                    <w:bottom w:val="none" w:sz="0" w:space="0" w:color="auto"/>
                    <w:right w:val="none" w:sz="0" w:space="0" w:color="auto"/>
                  </w:divBdr>
                </w:div>
                <w:div w:id="790321343">
                  <w:marLeft w:val="640"/>
                  <w:marRight w:val="0"/>
                  <w:marTop w:val="0"/>
                  <w:marBottom w:val="0"/>
                  <w:divBdr>
                    <w:top w:val="none" w:sz="0" w:space="0" w:color="auto"/>
                    <w:left w:val="none" w:sz="0" w:space="0" w:color="auto"/>
                    <w:bottom w:val="none" w:sz="0" w:space="0" w:color="auto"/>
                    <w:right w:val="none" w:sz="0" w:space="0" w:color="auto"/>
                  </w:divBdr>
                </w:div>
                <w:div w:id="795829175">
                  <w:marLeft w:val="640"/>
                  <w:marRight w:val="0"/>
                  <w:marTop w:val="0"/>
                  <w:marBottom w:val="0"/>
                  <w:divBdr>
                    <w:top w:val="none" w:sz="0" w:space="0" w:color="auto"/>
                    <w:left w:val="none" w:sz="0" w:space="0" w:color="auto"/>
                    <w:bottom w:val="none" w:sz="0" w:space="0" w:color="auto"/>
                    <w:right w:val="none" w:sz="0" w:space="0" w:color="auto"/>
                  </w:divBdr>
                </w:div>
                <w:div w:id="812716731">
                  <w:marLeft w:val="640"/>
                  <w:marRight w:val="0"/>
                  <w:marTop w:val="0"/>
                  <w:marBottom w:val="0"/>
                  <w:divBdr>
                    <w:top w:val="none" w:sz="0" w:space="0" w:color="auto"/>
                    <w:left w:val="none" w:sz="0" w:space="0" w:color="auto"/>
                    <w:bottom w:val="none" w:sz="0" w:space="0" w:color="auto"/>
                    <w:right w:val="none" w:sz="0" w:space="0" w:color="auto"/>
                  </w:divBdr>
                </w:div>
                <w:div w:id="859129152">
                  <w:marLeft w:val="640"/>
                  <w:marRight w:val="0"/>
                  <w:marTop w:val="0"/>
                  <w:marBottom w:val="0"/>
                  <w:divBdr>
                    <w:top w:val="none" w:sz="0" w:space="0" w:color="auto"/>
                    <w:left w:val="none" w:sz="0" w:space="0" w:color="auto"/>
                    <w:bottom w:val="none" w:sz="0" w:space="0" w:color="auto"/>
                    <w:right w:val="none" w:sz="0" w:space="0" w:color="auto"/>
                  </w:divBdr>
                </w:div>
                <w:div w:id="890069211">
                  <w:marLeft w:val="640"/>
                  <w:marRight w:val="0"/>
                  <w:marTop w:val="0"/>
                  <w:marBottom w:val="0"/>
                  <w:divBdr>
                    <w:top w:val="none" w:sz="0" w:space="0" w:color="auto"/>
                    <w:left w:val="none" w:sz="0" w:space="0" w:color="auto"/>
                    <w:bottom w:val="none" w:sz="0" w:space="0" w:color="auto"/>
                    <w:right w:val="none" w:sz="0" w:space="0" w:color="auto"/>
                  </w:divBdr>
                </w:div>
                <w:div w:id="908270832">
                  <w:marLeft w:val="640"/>
                  <w:marRight w:val="0"/>
                  <w:marTop w:val="0"/>
                  <w:marBottom w:val="0"/>
                  <w:divBdr>
                    <w:top w:val="none" w:sz="0" w:space="0" w:color="auto"/>
                    <w:left w:val="none" w:sz="0" w:space="0" w:color="auto"/>
                    <w:bottom w:val="none" w:sz="0" w:space="0" w:color="auto"/>
                    <w:right w:val="none" w:sz="0" w:space="0" w:color="auto"/>
                  </w:divBdr>
                </w:div>
                <w:div w:id="956956874">
                  <w:marLeft w:val="640"/>
                  <w:marRight w:val="0"/>
                  <w:marTop w:val="0"/>
                  <w:marBottom w:val="0"/>
                  <w:divBdr>
                    <w:top w:val="none" w:sz="0" w:space="0" w:color="auto"/>
                    <w:left w:val="none" w:sz="0" w:space="0" w:color="auto"/>
                    <w:bottom w:val="none" w:sz="0" w:space="0" w:color="auto"/>
                    <w:right w:val="none" w:sz="0" w:space="0" w:color="auto"/>
                  </w:divBdr>
                </w:div>
                <w:div w:id="966541917">
                  <w:marLeft w:val="640"/>
                  <w:marRight w:val="0"/>
                  <w:marTop w:val="0"/>
                  <w:marBottom w:val="0"/>
                  <w:divBdr>
                    <w:top w:val="none" w:sz="0" w:space="0" w:color="auto"/>
                    <w:left w:val="none" w:sz="0" w:space="0" w:color="auto"/>
                    <w:bottom w:val="none" w:sz="0" w:space="0" w:color="auto"/>
                    <w:right w:val="none" w:sz="0" w:space="0" w:color="auto"/>
                  </w:divBdr>
                </w:div>
                <w:div w:id="995458393">
                  <w:marLeft w:val="640"/>
                  <w:marRight w:val="0"/>
                  <w:marTop w:val="0"/>
                  <w:marBottom w:val="0"/>
                  <w:divBdr>
                    <w:top w:val="none" w:sz="0" w:space="0" w:color="auto"/>
                    <w:left w:val="none" w:sz="0" w:space="0" w:color="auto"/>
                    <w:bottom w:val="none" w:sz="0" w:space="0" w:color="auto"/>
                    <w:right w:val="none" w:sz="0" w:space="0" w:color="auto"/>
                  </w:divBdr>
                </w:div>
                <w:div w:id="1011376928">
                  <w:marLeft w:val="640"/>
                  <w:marRight w:val="0"/>
                  <w:marTop w:val="0"/>
                  <w:marBottom w:val="0"/>
                  <w:divBdr>
                    <w:top w:val="none" w:sz="0" w:space="0" w:color="auto"/>
                    <w:left w:val="none" w:sz="0" w:space="0" w:color="auto"/>
                    <w:bottom w:val="none" w:sz="0" w:space="0" w:color="auto"/>
                    <w:right w:val="none" w:sz="0" w:space="0" w:color="auto"/>
                  </w:divBdr>
                </w:div>
                <w:div w:id="1045135286">
                  <w:marLeft w:val="640"/>
                  <w:marRight w:val="0"/>
                  <w:marTop w:val="0"/>
                  <w:marBottom w:val="0"/>
                  <w:divBdr>
                    <w:top w:val="none" w:sz="0" w:space="0" w:color="auto"/>
                    <w:left w:val="none" w:sz="0" w:space="0" w:color="auto"/>
                    <w:bottom w:val="none" w:sz="0" w:space="0" w:color="auto"/>
                    <w:right w:val="none" w:sz="0" w:space="0" w:color="auto"/>
                  </w:divBdr>
                </w:div>
                <w:div w:id="1051658155">
                  <w:marLeft w:val="640"/>
                  <w:marRight w:val="0"/>
                  <w:marTop w:val="0"/>
                  <w:marBottom w:val="0"/>
                  <w:divBdr>
                    <w:top w:val="none" w:sz="0" w:space="0" w:color="auto"/>
                    <w:left w:val="none" w:sz="0" w:space="0" w:color="auto"/>
                    <w:bottom w:val="none" w:sz="0" w:space="0" w:color="auto"/>
                    <w:right w:val="none" w:sz="0" w:space="0" w:color="auto"/>
                  </w:divBdr>
                </w:div>
                <w:div w:id="1069041025">
                  <w:marLeft w:val="640"/>
                  <w:marRight w:val="0"/>
                  <w:marTop w:val="0"/>
                  <w:marBottom w:val="0"/>
                  <w:divBdr>
                    <w:top w:val="none" w:sz="0" w:space="0" w:color="auto"/>
                    <w:left w:val="none" w:sz="0" w:space="0" w:color="auto"/>
                    <w:bottom w:val="none" w:sz="0" w:space="0" w:color="auto"/>
                    <w:right w:val="none" w:sz="0" w:space="0" w:color="auto"/>
                  </w:divBdr>
                </w:div>
                <w:div w:id="1095901898">
                  <w:marLeft w:val="640"/>
                  <w:marRight w:val="0"/>
                  <w:marTop w:val="0"/>
                  <w:marBottom w:val="0"/>
                  <w:divBdr>
                    <w:top w:val="none" w:sz="0" w:space="0" w:color="auto"/>
                    <w:left w:val="none" w:sz="0" w:space="0" w:color="auto"/>
                    <w:bottom w:val="none" w:sz="0" w:space="0" w:color="auto"/>
                    <w:right w:val="none" w:sz="0" w:space="0" w:color="auto"/>
                  </w:divBdr>
                </w:div>
                <w:div w:id="1121873920">
                  <w:marLeft w:val="640"/>
                  <w:marRight w:val="0"/>
                  <w:marTop w:val="0"/>
                  <w:marBottom w:val="0"/>
                  <w:divBdr>
                    <w:top w:val="none" w:sz="0" w:space="0" w:color="auto"/>
                    <w:left w:val="none" w:sz="0" w:space="0" w:color="auto"/>
                    <w:bottom w:val="none" w:sz="0" w:space="0" w:color="auto"/>
                    <w:right w:val="none" w:sz="0" w:space="0" w:color="auto"/>
                  </w:divBdr>
                </w:div>
                <w:div w:id="1148983430">
                  <w:marLeft w:val="640"/>
                  <w:marRight w:val="0"/>
                  <w:marTop w:val="0"/>
                  <w:marBottom w:val="0"/>
                  <w:divBdr>
                    <w:top w:val="none" w:sz="0" w:space="0" w:color="auto"/>
                    <w:left w:val="none" w:sz="0" w:space="0" w:color="auto"/>
                    <w:bottom w:val="none" w:sz="0" w:space="0" w:color="auto"/>
                    <w:right w:val="none" w:sz="0" w:space="0" w:color="auto"/>
                  </w:divBdr>
                </w:div>
                <w:div w:id="1241331918">
                  <w:marLeft w:val="640"/>
                  <w:marRight w:val="0"/>
                  <w:marTop w:val="0"/>
                  <w:marBottom w:val="0"/>
                  <w:divBdr>
                    <w:top w:val="none" w:sz="0" w:space="0" w:color="auto"/>
                    <w:left w:val="none" w:sz="0" w:space="0" w:color="auto"/>
                    <w:bottom w:val="none" w:sz="0" w:space="0" w:color="auto"/>
                    <w:right w:val="none" w:sz="0" w:space="0" w:color="auto"/>
                  </w:divBdr>
                </w:div>
                <w:div w:id="1257251908">
                  <w:marLeft w:val="640"/>
                  <w:marRight w:val="0"/>
                  <w:marTop w:val="0"/>
                  <w:marBottom w:val="0"/>
                  <w:divBdr>
                    <w:top w:val="none" w:sz="0" w:space="0" w:color="auto"/>
                    <w:left w:val="none" w:sz="0" w:space="0" w:color="auto"/>
                    <w:bottom w:val="none" w:sz="0" w:space="0" w:color="auto"/>
                    <w:right w:val="none" w:sz="0" w:space="0" w:color="auto"/>
                  </w:divBdr>
                </w:div>
                <w:div w:id="1296721176">
                  <w:marLeft w:val="640"/>
                  <w:marRight w:val="0"/>
                  <w:marTop w:val="0"/>
                  <w:marBottom w:val="0"/>
                  <w:divBdr>
                    <w:top w:val="none" w:sz="0" w:space="0" w:color="auto"/>
                    <w:left w:val="none" w:sz="0" w:space="0" w:color="auto"/>
                    <w:bottom w:val="none" w:sz="0" w:space="0" w:color="auto"/>
                    <w:right w:val="none" w:sz="0" w:space="0" w:color="auto"/>
                  </w:divBdr>
                </w:div>
                <w:div w:id="1351227251">
                  <w:marLeft w:val="640"/>
                  <w:marRight w:val="0"/>
                  <w:marTop w:val="0"/>
                  <w:marBottom w:val="0"/>
                  <w:divBdr>
                    <w:top w:val="none" w:sz="0" w:space="0" w:color="auto"/>
                    <w:left w:val="none" w:sz="0" w:space="0" w:color="auto"/>
                    <w:bottom w:val="none" w:sz="0" w:space="0" w:color="auto"/>
                    <w:right w:val="none" w:sz="0" w:space="0" w:color="auto"/>
                  </w:divBdr>
                </w:div>
                <w:div w:id="1371370329">
                  <w:marLeft w:val="640"/>
                  <w:marRight w:val="0"/>
                  <w:marTop w:val="0"/>
                  <w:marBottom w:val="0"/>
                  <w:divBdr>
                    <w:top w:val="none" w:sz="0" w:space="0" w:color="auto"/>
                    <w:left w:val="none" w:sz="0" w:space="0" w:color="auto"/>
                    <w:bottom w:val="none" w:sz="0" w:space="0" w:color="auto"/>
                    <w:right w:val="none" w:sz="0" w:space="0" w:color="auto"/>
                  </w:divBdr>
                </w:div>
                <w:div w:id="1371608116">
                  <w:marLeft w:val="640"/>
                  <w:marRight w:val="0"/>
                  <w:marTop w:val="0"/>
                  <w:marBottom w:val="0"/>
                  <w:divBdr>
                    <w:top w:val="none" w:sz="0" w:space="0" w:color="auto"/>
                    <w:left w:val="none" w:sz="0" w:space="0" w:color="auto"/>
                    <w:bottom w:val="none" w:sz="0" w:space="0" w:color="auto"/>
                    <w:right w:val="none" w:sz="0" w:space="0" w:color="auto"/>
                  </w:divBdr>
                </w:div>
                <w:div w:id="1390574001">
                  <w:marLeft w:val="640"/>
                  <w:marRight w:val="0"/>
                  <w:marTop w:val="0"/>
                  <w:marBottom w:val="0"/>
                  <w:divBdr>
                    <w:top w:val="none" w:sz="0" w:space="0" w:color="auto"/>
                    <w:left w:val="none" w:sz="0" w:space="0" w:color="auto"/>
                    <w:bottom w:val="none" w:sz="0" w:space="0" w:color="auto"/>
                    <w:right w:val="none" w:sz="0" w:space="0" w:color="auto"/>
                  </w:divBdr>
                </w:div>
                <w:div w:id="1440833468">
                  <w:marLeft w:val="640"/>
                  <w:marRight w:val="0"/>
                  <w:marTop w:val="0"/>
                  <w:marBottom w:val="0"/>
                  <w:divBdr>
                    <w:top w:val="none" w:sz="0" w:space="0" w:color="auto"/>
                    <w:left w:val="none" w:sz="0" w:space="0" w:color="auto"/>
                    <w:bottom w:val="none" w:sz="0" w:space="0" w:color="auto"/>
                    <w:right w:val="none" w:sz="0" w:space="0" w:color="auto"/>
                  </w:divBdr>
                </w:div>
                <w:div w:id="1451775575">
                  <w:marLeft w:val="640"/>
                  <w:marRight w:val="0"/>
                  <w:marTop w:val="0"/>
                  <w:marBottom w:val="0"/>
                  <w:divBdr>
                    <w:top w:val="none" w:sz="0" w:space="0" w:color="auto"/>
                    <w:left w:val="none" w:sz="0" w:space="0" w:color="auto"/>
                    <w:bottom w:val="none" w:sz="0" w:space="0" w:color="auto"/>
                    <w:right w:val="none" w:sz="0" w:space="0" w:color="auto"/>
                  </w:divBdr>
                </w:div>
                <w:div w:id="1480922332">
                  <w:marLeft w:val="640"/>
                  <w:marRight w:val="0"/>
                  <w:marTop w:val="0"/>
                  <w:marBottom w:val="0"/>
                  <w:divBdr>
                    <w:top w:val="none" w:sz="0" w:space="0" w:color="auto"/>
                    <w:left w:val="none" w:sz="0" w:space="0" w:color="auto"/>
                    <w:bottom w:val="none" w:sz="0" w:space="0" w:color="auto"/>
                    <w:right w:val="none" w:sz="0" w:space="0" w:color="auto"/>
                  </w:divBdr>
                </w:div>
                <w:div w:id="1531066547">
                  <w:marLeft w:val="640"/>
                  <w:marRight w:val="0"/>
                  <w:marTop w:val="0"/>
                  <w:marBottom w:val="0"/>
                  <w:divBdr>
                    <w:top w:val="none" w:sz="0" w:space="0" w:color="auto"/>
                    <w:left w:val="none" w:sz="0" w:space="0" w:color="auto"/>
                    <w:bottom w:val="none" w:sz="0" w:space="0" w:color="auto"/>
                    <w:right w:val="none" w:sz="0" w:space="0" w:color="auto"/>
                  </w:divBdr>
                </w:div>
                <w:div w:id="1575316271">
                  <w:marLeft w:val="640"/>
                  <w:marRight w:val="0"/>
                  <w:marTop w:val="0"/>
                  <w:marBottom w:val="0"/>
                  <w:divBdr>
                    <w:top w:val="none" w:sz="0" w:space="0" w:color="auto"/>
                    <w:left w:val="none" w:sz="0" w:space="0" w:color="auto"/>
                    <w:bottom w:val="none" w:sz="0" w:space="0" w:color="auto"/>
                    <w:right w:val="none" w:sz="0" w:space="0" w:color="auto"/>
                  </w:divBdr>
                </w:div>
                <w:div w:id="1575436760">
                  <w:marLeft w:val="640"/>
                  <w:marRight w:val="0"/>
                  <w:marTop w:val="0"/>
                  <w:marBottom w:val="0"/>
                  <w:divBdr>
                    <w:top w:val="none" w:sz="0" w:space="0" w:color="auto"/>
                    <w:left w:val="none" w:sz="0" w:space="0" w:color="auto"/>
                    <w:bottom w:val="none" w:sz="0" w:space="0" w:color="auto"/>
                    <w:right w:val="none" w:sz="0" w:space="0" w:color="auto"/>
                  </w:divBdr>
                </w:div>
                <w:div w:id="1584875335">
                  <w:marLeft w:val="640"/>
                  <w:marRight w:val="0"/>
                  <w:marTop w:val="0"/>
                  <w:marBottom w:val="0"/>
                  <w:divBdr>
                    <w:top w:val="none" w:sz="0" w:space="0" w:color="auto"/>
                    <w:left w:val="none" w:sz="0" w:space="0" w:color="auto"/>
                    <w:bottom w:val="none" w:sz="0" w:space="0" w:color="auto"/>
                    <w:right w:val="none" w:sz="0" w:space="0" w:color="auto"/>
                  </w:divBdr>
                </w:div>
                <w:div w:id="1585840903">
                  <w:marLeft w:val="640"/>
                  <w:marRight w:val="0"/>
                  <w:marTop w:val="0"/>
                  <w:marBottom w:val="0"/>
                  <w:divBdr>
                    <w:top w:val="none" w:sz="0" w:space="0" w:color="auto"/>
                    <w:left w:val="none" w:sz="0" w:space="0" w:color="auto"/>
                    <w:bottom w:val="none" w:sz="0" w:space="0" w:color="auto"/>
                    <w:right w:val="none" w:sz="0" w:space="0" w:color="auto"/>
                  </w:divBdr>
                </w:div>
                <w:div w:id="1590189827">
                  <w:marLeft w:val="640"/>
                  <w:marRight w:val="0"/>
                  <w:marTop w:val="0"/>
                  <w:marBottom w:val="0"/>
                  <w:divBdr>
                    <w:top w:val="none" w:sz="0" w:space="0" w:color="auto"/>
                    <w:left w:val="none" w:sz="0" w:space="0" w:color="auto"/>
                    <w:bottom w:val="none" w:sz="0" w:space="0" w:color="auto"/>
                    <w:right w:val="none" w:sz="0" w:space="0" w:color="auto"/>
                  </w:divBdr>
                </w:div>
                <w:div w:id="1594053507">
                  <w:marLeft w:val="640"/>
                  <w:marRight w:val="0"/>
                  <w:marTop w:val="0"/>
                  <w:marBottom w:val="0"/>
                  <w:divBdr>
                    <w:top w:val="none" w:sz="0" w:space="0" w:color="auto"/>
                    <w:left w:val="none" w:sz="0" w:space="0" w:color="auto"/>
                    <w:bottom w:val="none" w:sz="0" w:space="0" w:color="auto"/>
                    <w:right w:val="none" w:sz="0" w:space="0" w:color="auto"/>
                  </w:divBdr>
                </w:div>
                <w:div w:id="1611208442">
                  <w:marLeft w:val="640"/>
                  <w:marRight w:val="0"/>
                  <w:marTop w:val="0"/>
                  <w:marBottom w:val="0"/>
                  <w:divBdr>
                    <w:top w:val="none" w:sz="0" w:space="0" w:color="auto"/>
                    <w:left w:val="none" w:sz="0" w:space="0" w:color="auto"/>
                    <w:bottom w:val="none" w:sz="0" w:space="0" w:color="auto"/>
                    <w:right w:val="none" w:sz="0" w:space="0" w:color="auto"/>
                  </w:divBdr>
                </w:div>
                <w:div w:id="1678189497">
                  <w:marLeft w:val="640"/>
                  <w:marRight w:val="0"/>
                  <w:marTop w:val="0"/>
                  <w:marBottom w:val="0"/>
                  <w:divBdr>
                    <w:top w:val="none" w:sz="0" w:space="0" w:color="auto"/>
                    <w:left w:val="none" w:sz="0" w:space="0" w:color="auto"/>
                    <w:bottom w:val="none" w:sz="0" w:space="0" w:color="auto"/>
                    <w:right w:val="none" w:sz="0" w:space="0" w:color="auto"/>
                  </w:divBdr>
                </w:div>
                <w:div w:id="1693452591">
                  <w:marLeft w:val="640"/>
                  <w:marRight w:val="0"/>
                  <w:marTop w:val="0"/>
                  <w:marBottom w:val="0"/>
                  <w:divBdr>
                    <w:top w:val="none" w:sz="0" w:space="0" w:color="auto"/>
                    <w:left w:val="none" w:sz="0" w:space="0" w:color="auto"/>
                    <w:bottom w:val="none" w:sz="0" w:space="0" w:color="auto"/>
                    <w:right w:val="none" w:sz="0" w:space="0" w:color="auto"/>
                  </w:divBdr>
                </w:div>
                <w:div w:id="1742174420">
                  <w:marLeft w:val="640"/>
                  <w:marRight w:val="0"/>
                  <w:marTop w:val="0"/>
                  <w:marBottom w:val="0"/>
                  <w:divBdr>
                    <w:top w:val="none" w:sz="0" w:space="0" w:color="auto"/>
                    <w:left w:val="none" w:sz="0" w:space="0" w:color="auto"/>
                    <w:bottom w:val="none" w:sz="0" w:space="0" w:color="auto"/>
                    <w:right w:val="none" w:sz="0" w:space="0" w:color="auto"/>
                  </w:divBdr>
                </w:div>
                <w:div w:id="1771507955">
                  <w:marLeft w:val="640"/>
                  <w:marRight w:val="0"/>
                  <w:marTop w:val="0"/>
                  <w:marBottom w:val="0"/>
                  <w:divBdr>
                    <w:top w:val="none" w:sz="0" w:space="0" w:color="auto"/>
                    <w:left w:val="none" w:sz="0" w:space="0" w:color="auto"/>
                    <w:bottom w:val="none" w:sz="0" w:space="0" w:color="auto"/>
                    <w:right w:val="none" w:sz="0" w:space="0" w:color="auto"/>
                  </w:divBdr>
                </w:div>
                <w:div w:id="1798641208">
                  <w:marLeft w:val="640"/>
                  <w:marRight w:val="0"/>
                  <w:marTop w:val="0"/>
                  <w:marBottom w:val="0"/>
                  <w:divBdr>
                    <w:top w:val="none" w:sz="0" w:space="0" w:color="auto"/>
                    <w:left w:val="none" w:sz="0" w:space="0" w:color="auto"/>
                    <w:bottom w:val="none" w:sz="0" w:space="0" w:color="auto"/>
                    <w:right w:val="none" w:sz="0" w:space="0" w:color="auto"/>
                  </w:divBdr>
                </w:div>
                <w:div w:id="1838495016">
                  <w:marLeft w:val="640"/>
                  <w:marRight w:val="0"/>
                  <w:marTop w:val="0"/>
                  <w:marBottom w:val="0"/>
                  <w:divBdr>
                    <w:top w:val="none" w:sz="0" w:space="0" w:color="auto"/>
                    <w:left w:val="none" w:sz="0" w:space="0" w:color="auto"/>
                    <w:bottom w:val="none" w:sz="0" w:space="0" w:color="auto"/>
                    <w:right w:val="none" w:sz="0" w:space="0" w:color="auto"/>
                  </w:divBdr>
                </w:div>
                <w:div w:id="1859419968">
                  <w:marLeft w:val="640"/>
                  <w:marRight w:val="0"/>
                  <w:marTop w:val="0"/>
                  <w:marBottom w:val="0"/>
                  <w:divBdr>
                    <w:top w:val="none" w:sz="0" w:space="0" w:color="auto"/>
                    <w:left w:val="none" w:sz="0" w:space="0" w:color="auto"/>
                    <w:bottom w:val="none" w:sz="0" w:space="0" w:color="auto"/>
                    <w:right w:val="none" w:sz="0" w:space="0" w:color="auto"/>
                  </w:divBdr>
                </w:div>
                <w:div w:id="1862935986">
                  <w:marLeft w:val="640"/>
                  <w:marRight w:val="0"/>
                  <w:marTop w:val="0"/>
                  <w:marBottom w:val="0"/>
                  <w:divBdr>
                    <w:top w:val="none" w:sz="0" w:space="0" w:color="auto"/>
                    <w:left w:val="none" w:sz="0" w:space="0" w:color="auto"/>
                    <w:bottom w:val="none" w:sz="0" w:space="0" w:color="auto"/>
                    <w:right w:val="none" w:sz="0" w:space="0" w:color="auto"/>
                  </w:divBdr>
                </w:div>
                <w:div w:id="1882354853">
                  <w:marLeft w:val="640"/>
                  <w:marRight w:val="0"/>
                  <w:marTop w:val="0"/>
                  <w:marBottom w:val="0"/>
                  <w:divBdr>
                    <w:top w:val="none" w:sz="0" w:space="0" w:color="auto"/>
                    <w:left w:val="none" w:sz="0" w:space="0" w:color="auto"/>
                    <w:bottom w:val="none" w:sz="0" w:space="0" w:color="auto"/>
                    <w:right w:val="none" w:sz="0" w:space="0" w:color="auto"/>
                  </w:divBdr>
                </w:div>
                <w:div w:id="1944802080">
                  <w:marLeft w:val="640"/>
                  <w:marRight w:val="0"/>
                  <w:marTop w:val="0"/>
                  <w:marBottom w:val="0"/>
                  <w:divBdr>
                    <w:top w:val="none" w:sz="0" w:space="0" w:color="auto"/>
                    <w:left w:val="none" w:sz="0" w:space="0" w:color="auto"/>
                    <w:bottom w:val="none" w:sz="0" w:space="0" w:color="auto"/>
                    <w:right w:val="none" w:sz="0" w:space="0" w:color="auto"/>
                  </w:divBdr>
                </w:div>
                <w:div w:id="1945725228">
                  <w:marLeft w:val="640"/>
                  <w:marRight w:val="0"/>
                  <w:marTop w:val="0"/>
                  <w:marBottom w:val="0"/>
                  <w:divBdr>
                    <w:top w:val="none" w:sz="0" w:space="0" w:color="auto"/>
                    <w:left w:val="none" w:sz="0" w:space="0" w:color="auto"/>
                    <w:bottom w:val="none" w:sz="0" w:space="0" w:color="auto"/>
                    <w:right w:val="none" w:sz="0" w:space="0" w:color="auto"/>
                  </w:divBdr>
                </w:div>
                <w:div w:id="2006669204">
                  <w:marLeft w:val="640"/>
                  <w:marRight w:val="0"/>
                  <w:marTop w:val="0"/>
                  <w:marBottom w:val="0"/>
                  <w:divBdr>
                    <w:top w:val="none" w:sz="0" w:space="0" w:color="auto"/>
                    <w:left w:val="none" w:sz="0" w:space="0" w:color="auto"/>
                    <w:bottom w:val="none" w:sz="0" w:space="0" w:color="auto"/>
                    <w:right w:val="none" w:sz="0" w:space="0" w:color="auto"/>
                  </w:divBdr>
                </w:div>
                <w:div w:id="2018577429">
                  <w:marLeft w:val="640"/>
                  <w:marRight w:val="0"/>
                  <w:marTop w:val="0"/>
                  <w:marBottom w:val="0"/>
                  <w:divBdr>
                    <w:top w:val="none" w:sz="0" w:space="0" w:color="auto"/>
                    <w:left w:val="none" w:sz="0" w:space="0" w:color="auto"/>
                    <w:bottom w:val="none" w:sz="0" w:space="0" w:color="auto"/>
                    <w:right w:val="none" w:sz="0" w:space="0" w:color="auto"/>
                  </w:divBdr>
                </w:div>
                <w:div w:id="2052418607">
                  <w:marLeft w:val="640"/>
                  <w:marRight w:val="0"/>
                  <w:marTop w:val="0"/>
                  <w:marBottom w:val="0"/>
                  <w:divBdr>
                    <w:top w:val="none" w:sz="0" w:space="0" w:color="auto"/>
                    <w:left w:val="none" w:sz="0" w:space="0" w:color="auto"/>
                    <w:bottom w:val="none" w:sz="0" w:space="0" w:color="auto"/>
                    <w:right w:val="none" w:sz="0" w:space="0" w:color="auto"/>
                  </w:divBdr>
                </w:div>
                <w:div w:id="2072193123">
                  <w:marLeft w:val="640"/>
                  <w:marRight w:val="0"/>
                  <w:marTop w:val="0"/>
                  <w:marBottom w:val="0"/>
                  <w:divBdr>
                    <w:top w:val="none" w:sz="0" w:space="0" w:color="auto"/>
                    <w:left w:val="none" w:sz="0" w:space="0" w:color="auto"/>
                    <w:bottom w:val="none" w:sz="0" w:space="0" w:color="auto"/>
                    <w:right w:val="none" w:sz="0" w:space="0" w:color="auto"/>
                  </w:divBdr>
                </w:div>
                <w:div w:id="2102871820">
                  <w:marLeft w:val="640"/>
                  <w:marRight w:val="0"/>
                  <w:marTop w:val="0"/>
                  <w:marBottom w:val="0"/>
                  <w:divBdr>
                    <w:top w:val="none" w:sz="0" w:space="0" w:color="auto"/>
                    <w:left w:val="none" w:sz="0" w:space="0" w:color="auto"/>
                    <w:bottom w:val="none" w:sz="0" w:space="0" w:color="auto"/>
                    <w:right w:val="none" w:sz="0" w:space="0" w:color="auto"/>
                  </w:divBdr>
                </w:div>
                <w:div w:id="2122533294">
                  <w:marLeft w:val="640"/>
                  <w:marRight w:val="0"/>
                  <w:marTop w:val="0"/>
                  <w:marBottom w:val="0"/>
                  <w:divBdr>
                    <w:top w:val="none" w:sz="0" w:space="0" w:color="auto"/>
                    <w:left w:val="none" w:sz="0" w:space="0" w:color="auto"/>
                    <w:bottom w:val="none" w:sz="0" w:space="0" w:color="auto"/>
                    <w:right w:val="none" w:sz="0" w:space="0" w:color="auto"/>
                  </w:divBdr>
                </w:div>
              </w:divsChild>
            </w:div>
            <w:div w:id="754282963">
              <w:marLeft w:val="0"/>
              <w:marRight w:val="0"/>
              <w:marTop w:val="0"/>
              <w:marBottom w:val="0"/>
              <w:divBdr>
                <w:top w:val="none" w:sz="0" w:space="0" w:color="auto"/>
                <w:left w:val="none" w:sz="0" w:space="0" w:color="auto"/>
                <w:bottom w:val="none" w:sz="0" w:space="0" w:color="auto"/>
                <w:right w:val="none" w:sz="0" w:space="0" w:color="auto"/>
              </w:divBdr>
              <w:divsChild>
                <w:div w:id="75636307">
                  <w:marLeft w:val="640"/>
                  <w:marRight w:val="0"/>
                  <w:marTop w:val="0"/>
                  <w:marBottom w:val="0"/>
                  <w:divBdr>
                    <w:top w:val="none" w:sz="0" w:space="0" w:color="auto"/>
                    <w:left w:val="none" w:sz="0" w:space="0" w:color="auto"/>
                    <w:bottom w:val="none" w:sz="0" w:space="0" w:color="auto"/>
                    <w:right w:val="none" w:sz="0" w:space="0" w:color="auto"/>
                  </w:divBdr>
                </w:div>
                <w:div w:id="78336926">
                  <w:marLeft w:val="640"/>
                  <w:marRight w:val="0"/>
                  <w:marTop w:val="0"/>
                  <w:marBottom w:val="0"/>
                  <w:divBdr>
                    <w:top w:val="none" w:sz="0" w:space="0" w:color="auto"/>
                    <w:left w:val="none" w:sz="0" w:space="0" w:color="auto"/>
                    <w:bottom w:val="none" w:sz="0" w:space="0" w:color="auto"/>
                    <w:right w:val="none" w:sz="0" w:space="0" w:color="auto"/>
                  </w:divBdr>
                </w:div>
                <w:div w:id="92435136">
                  <w:marLeft w:val="640"/>
                  <w:marRight w:val="0"/>
                  <w:marTop w:val="0"/>
                  <w:marBottom w:val="0"/>
                  <w:divBdr>
                    <w:top w:val="none" w:sz="0" w:space="0" w:color="auto"/>
                    <w:left w:val="none" w:sz="0" w:space="0" w:color="auto"/>
                    <w:bottom w:val="none" w:sz="0" w:space="0" w:color="auto"/>
                    <w:right w:val="none" w:sz="0" w:space="0" w:color="auto"/>
                  </w:divBdr>
                </w:div>
                <w:div w:id="129440707">
                  <w:marLeft w:val="640"/>
                  <w:marRight w:val="0"/>
                  <w:marTop w:val="0"/>
                  <w:marBottom w:val="0"/>
                  <w:divBdr>
                    <w:top w:val="none" w:sz="0" w:space="0" w:color="auto"/>
                    <w:left w:val="none" w:sz="0" w:space="0" w:color="auto"/>
                    <w:bottom w:val="none" w:sz="0" w:space="0" w:color="auto"/>
                    <w:right w:val="none" w:sz="0" w:space="0" w:color="auto"/>
                  </w:divBdr>
                </w:div>
                <w:div w:id="243684391">
                  <w:marLeft w:val="640"/>
                  <w:marRight w:val="0"/>
                  <w:marTop w:val="0"/>
                  <w:marBottom w:val="0"/>
                  <w:divBdr>
                    <w:top w:val="none" w:sz="0" w:space="0" w:color="auto"/>
                    <w:left w:val="none" w:sz="0" w:space="0" w:color="auto"/>
                    <w:bottom w:val="none" w:sz="0" w:space="0" w:color="auto"/>
                    <w:right w:val="none" w:sz="0" w:space="0" w:color="auto"/>
                  </w:divBdr>
                </w:div>
                <w:div w:id="247807162">
                  <w:marLeft w:val="640"/>
                  <w:marRight w:val="0"/>
                  <w:marTop w:val="0"/>
                  <w:marBottom w:val="0"/>
                  <w:divBdr>
                    <w:top w:val="none" w:sz="0" w:space="0" w:color="auto"/>
                    <w:left w:val="none" w:sz="0" w:space="0" w:color="auto"/>
                    <w:bottom w:val="none" w:sz="0" w:space="0" w:color="auto"/>
                    <w:right w:val="none" w:sz="0" w:space="0" w:color="auto"/>
                  </w:divBdr>
                </w:div>
                <w:div w:id="259997419">
                  <w:marLeft w:val="640"/>
                  <w:marRight w:val="0"/>
                  <w:marTop w:val="0"/>
                  <w:marBottom w:val="0"/>
                  <w:divBdr>
                    <w:top w:val="none" w:sz="0" w:space="0" w:color="auto"/>
                    <w:left w:val="none" w:sz="0" w:space="0" w:color="auto"/>
                    <w:bottom w:val="none" w:sz="0" w:space="0" w:color="auto"/>
                    <w:right w:val="none" w:sz="0" w:space="0" w:color="auto"/>
                  </w:divBdr>
                </w:div>
                <w:div w:id="270823488">
                  <w:marLeft w:val="640"/>
                  <w:marRight w:val="0"/>
                  <w:marTop w:val="0"/>
                  <w:marBottom w:val="0"/>
                  <w:divBdr>
                    <w:top w:val="none" w:sz="0" w:space="0" w:color="auto"/>
                    <w:left w:val="none" w:sz="0" w:space="0" w:color="auto"/>
                    <w:bottom w:val="none" w:sz="0" w:space="0" w:color="auto"/>
                    <w:right w:val="none" w:sz="0" w:space="0" w:color="auto"/>
                  </w:divBdr>
                </w:div>
                <w:div w:id="379599246">
                  <w:marLeft w:val="640"/>
                  <w:marRight w:val="0"/>
                  <w:marTop w:val="0"/>
                  <w:marBottom w:val="0"/>
                  <w:divBdr>
                    <w:top w:val="none" w:sz="0" w:space="0" w:color="auto"/>
                    <w:left w:val="none" w:sz="0" w:space="0" w:color="auto"/>
                    <w:bottom w:val="none" w:sz="0" w:space="0" w:color="auto"/>
                    <w:right w:val="none" w:sz="0" w:space="0" w:color="auto"/>
                  </w:divBdr>
                </w:div>
                <w:div w:id="389116560">
                  <w:marLeft w:val="640"/>
                  <w:marRight w:val="0"/>
                  <w:marTop w:val="0"/>
                  <w:marBottom w:val="0"/>
                  <w:divBdr>
                    <w:top w:val="none" w:sz="0" w:space="0" w:color="auto"/>
                    <w:left w:val="none" w:sz="0" w:space="0" w:color="auto"/>
                    <w:bottom w:val="none" w:sz="0" w:space="0" w:color="auto"/>
                    <w:right w:val="none" w:sz="0" w:space="0" w:color="auto"/>
                  </w:divBdr>
                </w:div>
                <w:div w:id="423111319">
                  <w:marLeft w:val="640"/>
                  <w:marRight w:val="0"/>
                  <w:marTop w:val="0"/>
                  <w:marBottom w:val="0"/>
                  <w:divBdr>
                    <w:top w:val="none" w:sz="0" w:space="0" w:color="auto"/>
                    <w:left w:val="none" w:sz="0" w:space="0" w:color="auto"/>
                    <w:bottom w:val="none" w:sz="0" w:space="0" w:color="auto"/>
                    <w:right w:val="none" w:sz="0" w:space="0" w:color="auto"/>
                  </w:divBdr>
                </w:div>
                <w:div w:id="452604346">
                  <w:marLeft w:val="640"/>
                  <w:marRight w:val="0"/>
                  <w:marTop w:val="0"/>
                  <w:marBottom w:val="0"/>
                  <w:divBdr>
                    <w:top w:val="none" w:sz="0" w:space="0" w:color="auto"/>
                    <w:left w:val="none" w:sz="0" w:space="0" w:color="auto"/>
                    <w:bottom w:val="none" w:sz="0" w:space="0" w:color="auto"/>
                    <w:right w:val="none" w:sz="0" w:space="0" w:color="auto"/>
                  </w:divBdr>
                </w:div>
                <w:div w:id="474227599">
                  <w:marLeft w:val="640"/>
                  <w:marRight w:val="0"/>
                  <w:marTop w:val="0"/>
                  <w:marBottom w:val="0"/>
                  <w:divBdr>
                    <w:top w:val="none" w:sz="0" w:space="0" w:color="auto"/>
                    <w:left w:val="none" w:sz="0" w:space="0" w:color="auto"/>
                    <w:bottom w:val="none" w:sz="0" w:space="0" w:color="auto"/>
                    <w:right w:val="none" w:sz="0" w:space="0" w:color="auto"/>
                  </w:divBdr>
                </w:div>
                <w:div w:id="505022769">
                  <w:marLeft w:val="640"/>
                  <w:marRight w:val="0"/>
                  <w:marTop w:val="0"/>
                  <w:marBottom w:val="0"/>
                  <w:divBdr>
                    <w:top w:val="none" w:sz="0" w:space="0" w:color="auto"/>
                    <w:left w:val="none" w:sz="0" w:space="0" w:color="auto"/>
                    <w:bottom w:val="none" w:sz="0" w:space="0" w:color="auto"/>
                    <w:right w:val="none" w:sz="0" w:space="0" w:color="auto"/>
                  </w:divBdr>
                </w:div>
                <w:div w:id="512378164">
                  <w:marLeft w:val="640"/>
                  <w:marRight w:val="0"/>
                  <w:marTop w:val="0"/>
                  <w:marBottom w:val="0"/>
                  <w:divBdr>
                    <w:top w:val="none" w:sz="0" w:space="0" w:color="auto"/>
                    <w:left w:val="none" w:sz="0" w:space="0" w:color="auto"/>
                    <w:bottom w:val="none" w:sz="0" w:space="0" w:color="auto"/>
                    <w:right w:val="none" w:sz="0" w:space="0" w:color="auto"/>
                  </w:divBdr>
                </w:div>
                <w:div w:id="553352079">
                  <w:marLeft w:val="640"/>
                  <w:marRight w:val="0"/>
                  <w:marTop w:val="0"/>
                  <w:marBottom w:val="0"/>
                  <w:divBdr>
                    <w:top w:val="none" w:sz="0" w:space="0" w:color="auto"/>
                    <w:left w:val="none" w:sz="0" w:space="0" w:color="auto"/>
                    <w:bottom w:val="none" w:sz="0" w:space="0" w:color="auto"/>
                    <w:right w:val="none" w:sz="0" w:space="0" w:color="auto"/>
                  </w:divBdr>
                </w:div>
                <w:div w:id="558517244">
                  <w:marLeft w:val="640"/>
                  <w:marRight w:val="0"/>
                  <w:marTop w:val="0"/>
                  <w:marBottom w:val="0"/>
                  <w:divBdr>
                    <w:top w:val="none" w:sz="0" w:space="0" w:color="auto"/>
                    <w:left w:val="none" w:sz="0" w:space="0" w:color="auto"/>
                    <w:bottom w:val="none" w:sz="0" w:space="0" w:color="auto"/>
                    <w:right w:val="none" w:sz="0" w:space="0" w:color="auto"/>
                  </w:divBdr>
                </w:div>
                <w:div w:id="582228358">
                  <w:marLeft w:val="640"/>
                  <w:marRight w:val="0"/>
                  <w:marTop w:val="0"/>
                  <w:marBottom w:val="0"/>
                  <w:divBdr>
                    <w:top w:val="none" w:sz="0" w:space="0" w:color="auto"/>
                    <w:left w:val="none" w:sz="0" w:space="0" w:color="auto"/>
                    <w:bottom w:val="none" w:sz="0" w:space="0" w:color="auto"/>
                    <w:right w:val="none" w:sz="0" w:space="0" w:color="auto"/>
                  </w:divBdr>
                </w:div>
                <w:div w:id="587546033">
                  <w:marLeft w:val="640"/>
                  <w:marRight w:val="0"/>
                  <w:marTop w:val="0"/>
                  <w:marBottom w:val="0"/>
                  <w:divBdr>
                    <w:top w:val="none" w:sz="0" w:space="0" w:color="auto"/>
                    <w:left w:val="none" w:sz="0" w:space="0" w:color="auto"/>
                    <w:bottom w:val="none" w:sz="0" w:space="0" w:color="auto"/>
                    <w:right w:val="none" w:sz="0" w:space="0" w:color="auto"/>
                  </w:divBdr>
                </w:div>
                <w:div w:id="599222974">
                  <w:marLeft w:val="640"/>
                  <w:marRight w:val="0"/>
                  <w:marTop w:val="0"/>
                  <w:marBottom w:val="0"/>
                  <w:divBdr>
                    <w:top w:val="none" w:sz="0" w:space="0" w:color="auto"/>
                    <w:left w:val="none" w:sz="0" w:space="0" w:color="auto"/>
                    <w:bottom w:val="none" w:sz="0" w:space="0" w:color="auto"/>
                    <w:right w:val="none" w:sz="0" w:space="0" w:color="auto"/>
                  </w:divBdr>
                </w:div>
                <w:div w:id="609775342">
                  <w:marLeft w:val="640"/>
                  <w:marRight w:val="0"/>
                  <w:marTop w:val="0"/>
                  <w:marBottom w:val="0"/>
                  <w:divBdr>
                    <w:top w:val="none" w:sz="0" w:space="0" w:color="auto"/>
                    <w:left w:val="none" w:sz="0" w:space="0" w:color="auto"/>
                    <w:bottom w:val="none" w:sz="0" w:space="0" w:color="auto"/>
                    <w:right w:val="none" w:sz="0" w:space="0" w:color="auto"/>
                  </w:divBdr>
                </w:div>
                <w:div w:id="683868827">
                  <w:marLeft w:val="640"/>
                  <w:marRight w:val="0"/>
                  <w:marTop w:val="0"/>
                  <w:marBottom w:val="0"/>
                  <w:divBdr>
                    <w:top w:val="none" w:sz="0" w:space="0" w:color="auto"/>
                    <w:left w:val="none" w:sz="0" w:space="0" w:color="auto"/>
                    <w:bottom w:val="none" w:sz="0" w:space="0" w:color="auto"/>
                    <w:right w:val="none" w:sz="0" w:space="0" w:color="auto"/>
                  </w:divBdr>
                </w:div>
                <w:div w:id="696082603">
                  <w:marLeft w:val="640"/>
                  <w:marRight w:val="0"/>
                  <w:marTop w:val="0"/>
                  <w:marBottom w:val="0"/>
                  <w:divBdr>
                    <w:top w:val="none" w:sz="0" w:space="0" w:color="auto"/>
                    <w:left w:val="none" w:sz="0" w:space="0" w:color="auto"/>
                    <w:bottom w:val="none" w:sz="0" w:space="0" w:color="auto"/>
                    <w:right w:val="none" w:sz="0" w:space="0" w:color="auto"/>
                  </w:divBdr>
                </w:div>
                <w:div w:id="736588788">
                  <w:marLeft w:val="640"/>
                  <w:marRight w:val="0"/>
                  <w:marTop w:val="0"/>
                  <w:marBottom w:val="0"/>
                  <w:divBdr>
                    <w:top w:val="none" w:sz="0" w:space="0" w:color="auto"/>
                    <w:left w:val="none" w:sz="0" w:space="0" w:color="auto"/>
                    <w:bottom w:val="none" w:sz="0" w:space="0" w:color="auto"/>
                    <w:right w:val="none" w:sz="0" w:space="0" w:color="auto"/>
                  </w:divBdr>
                </w:div>
                <w:div w:id="803155071">
                  <w:marLeft w:val="640"/>
                  <w:marRight w:val="0"/>
                  <w:marTop w:val="0"/>
                  <w:marBottom w:val="0"/>
                  <w:divBdr>
                    <w:top w:val="none" w:sz="0" w:space="0" w:color="auto"/>
                    <w:left w:val="none" w:sz="0" w:space="0" w:color="auto"/>
                    <w:bottom w:val="none" w:sz="0" w:space="0" w:color="auto"/>
                    <w:right w:val="none" w:sz="0" w:space="0" w:color="auto"/>
                  </w:divBdr>
                </w:div>
                <w:div w:id="813566366">
                  <w:marLeft w:val="640"/>
                  <w:marRight w:val="0"/>
                  <w:marTop w:val="0"/>
                  <w:marBottom w:val="0"/>
                  <w:divBdr>
                    <w:top w:val="none" w:sz="0" w:space="0" w:color="auto"/>
                    <w:left w:val="none" w:sz="0" w:space="0" w:color="auto"/>
                    <w:bottom w:val="none" w:sz="0" w:space="0" w:color="auto"/>
                    <w:right w:val="none" w:sz="0" w:space="0" w:color="auto"/>
                  </w:divBdr>
                </w:div>
                <w:div w:id="827789635">
                  <w:marLeft w:val="640"/>
                  <w:marRight w:val="0"/>
                  <w:marTop w:val="0"/>
                  <w:marBottom w:val="0"/>
                  <w:divBdr>
                    <w:top w:val="none" w:sz="0" w:space="0" w:color="auto"/>
                    <w:left w:val="none" w:sz="0" w:space="0" w:color="auto"/>
                    <w:bottom w:val="none" w:sz="0" w:space="0" w:color="auto"/>
                    <w:right w:val="none" w:sz="0" w:space="0" w:color="auto"/>
                  </w:divBdr>
                </w:div>
                <w:div w:id="966473239">
                  <w:marLeft w:val="640"/>
                  <w:marRight w:val="0"/>
                  <w:marTop w:val="0"/>
                  <w:marBottom w:val="0"/>
                  <w:divBdr>
                    <w:top w:val="none" w:sz="0" w:space="0" w:color="auto"/>
                    <w:left w:val="none" w:sz="0" w:space="0" w:color="auto"/>
                    <w:bottom w:val="none" w:sz="0" w:space="0" w:color="auto"/>
                    <w:right w:val="none" w:sz="0" w:space="0" w:color="auto"/>
                  </w:divBdr>
                </w:div>
                <w:div w:id="1061098273">
                  <w:marLeft w:val="640"/>
                  <w:marRight w:val="0"/>
                  <w:marTop w:val="0"/>
                  <w:marBottom w:val="0"/>
                  <w:divBdr>
                    <w:top w:val="none" w:sz="0" w:space="0" w:color="auto"/>
                    <w:left w:val="none" w:sz="0" w:space="0" w:color="auto"/>
                    <w:bottom w:val="none" w:sz="0" w:space="0" w:color="auto"/>
                    <w:right w:val="none" w:sz="0" w:space="0" w:color="auto"/>
                  </w:divBdr>
                </w:div>
                <w:div w:id="1139297585">
                  <w:marLeft w:val="640"/>
                  <w:marRight w:val="0"/>
                  <w:marTop w:val="0"/>
                  <w:marBottom w:val="0"/>
                  <w:divBdr>
                    <w:top w:val="none" w:sz="0" w:space="0" w:color="auto"/>
                    <w:left w:val="none" w:sz="0" w:space="0" w:color="auto"/>
                    <w:bottom w:val="none" w:sz="0" w:space="0" w:color="auto"/>
                    <w:right w:val="none" w:sz="0" w:space="0" w:color="auto"/>
                  </w:divBdr>
                </w:div>
                <w:div w:id="1205026761">
                  <w:marLeft w:val="640"/>
                  <w:marRight w:val="0"/>
                  <w:marTop w:val="0"/>
                  <w:marBottom w:val="0"/>
                  <w:divBdr>
                    <w:top w:val="none" w:sz="0" w:space="0" w:color="auto"/>
                    <w:left w:val="none" w:sz="0" w:space="0" w:color="auto"/>
                    <w:bottom w:val="none" w:sz="0" w:space="0" w:color="auto"/>
                    <w:right w:val="none" w:sz="0" w:space="0" w:color="auto"/>
                  </w:divBdr>
                </w:div>
                <w:div w:id="1257861513">
                  <w:marLeft w:val="640"/>
                  <w:marRight w:val="0"/>
                  <w:marTop w:val="0"/>
                  <w:marBottom w:val="0"/>
                  <w:divBdr>
                    <w:top w:val="none" w:sz="0" w:space="0" w:color="auto"/>
                    <w:left w:val="none" w:sz="0" w:space="0" w:color="auto"/>
                    <w:bottom w:val="none" w:sz="0" w:space="0" w:color="auto"/>
                    <w:right w:val="none" w:sz="0" w:space="0" w:color="auto"/>
                  </w:divBdr>
                </w:div>
                <w:div w:id="1269391756">
                  <w:marLeft w:val="640"/>
                  <w:marRight w:val="0"/>
                  <w:marTop w:val="0"/>
                  <w:marBottom w:val="0"/>
                  <w:divBdr>
                    <w:top w:val="none" w:sz="0" w:space="0" w:color="auto"/>
                    <w:left w:val="none" w:sz="0" w:space="0" w:color="auto"/>
                    <w:bottom w:val="none" w:sz="0" w:space="0" w:color="auto"/>
                    <w:right w:val="none" w:sz="0" w:space="0" w:color="auto"/>
                  </w:divBdr>
                </w:div>
                <w:div w:id="1275285637">
                  <w:marLeft w:val="640"/>
                  <w:marRight w:val="0"/>
                  <w:marTop w:val="0"/>
                  <w:marBottom w:val="0"/>
                  <w:divBdr>
                    <w:top w:val="none" w:sz="0" w:space="0" w:color="auto"/>
                    <w:left w:val="none" w:sz="0" w:space="0" w:color="auto"/>
                    <w:bottom w:val="none" w:sz="0" w:space="0" w:color="auto"/>
                    <w:right w:val="none" w:sz="0" w:space="0" w:color="auto"/>
                  </w:divBdr>
                </w:div>
                <w:div w:id="1300067120">
                  <w:marLeft w:val="640"/>
                  <w:marRight w:val="0"/>
                  <w:marTop w:val="0"/>
                  <w:marBottom w:val="0"/>
                  <w:divBdr>
                    <w:top w:val="none" w:sz="0" w:space="0" w:color="auto"/>
                    <w:left w:val="none" w:sz="0" w:space="0" w:color="auto"/>
                    <w:bottom w:val="none" w:sz="0" w:space="0" w:color="auto"/>
                    <w:right w:val="none" w:sz="0" w:space="0" w:color="auto"/>
                  </w:divBdr>
                </w:div>
                <w:div w:id="1308783178">
                  <w:marLeft w:val="640"/>
                  <w:marRight w:val="0"/>
                  <w:marTop w:val="0"/>
                  <w:marBottom w:val="0"/>
                  <w:divBdr>
                    <w:top w:val="none" w:sz="0" w:space="0" w:color="auto"/>
                    <w:left w:val="none" w:sz="0" w:space="0" w:color="auto"/>
                    <w:bottom w:val="none" w:sz="0" w:space="0" w:color="auto"/>
                    <w:right w:val="none" w:sz="0" w:space="0" w:color="auto"/>
                  </w:divBdr>
                </w:div>
                <w:div w:id="1313414696">
                  <w:marLeft w:val="640"/>
                  <w:marRight w:val="0"/>
                  <w:marTop w:val="0"/>
                  <w:marBottom w:val="0"/>
                  <w:divBdr>
                    <w:top w:val="none" w:sz="0" w:space="0" w:color="auto"/>
                    <w:left w:val="none" w:sz="0" w:space="0" w:color="auto"/>
                    <w:bottom w:val="none" w:sz="0" w:space="0" w:color="auto"/>
                    <w:right w:val="none" w:sz="0" w:space="0" w:color="auto"/>
                  </w:divBdr>
                </w:div>
                <w:div w:id="1331449858">
                  <w:marLeft w:val="640"/>
                  <w:marRight w:val="0"/>
                  <w:marTop w:val="0"/>
                  <w:marBottom w:val="0"/>
                  <w:divBdr>
                    <w:top w:val="none" w:sz="0" w:space="0" w:color="auto"/>
                    <w:left w:val="none" w:sz="0" w:space="0" w:color="auto"/>
                    <w:bottom w:val="none" w:sz="0" w:space="0" w:color="auto"/>
                    <w:right w:val="none" w:sz="0" w:space="0" w:color="auto"/>
                  </w:divBdr>
                </w:div>
                <w:div w:id="1365204512">
                  <w:marLeft w:val="640"/>
                  <w:marRight w:val="0"/>
                  <w:marTop w:val="0"/>
                  <w:marBottom w:val="0"/>
                  <w:divBdr>
                    <w:top w:val="none" w:sz="0" w:space="0" w:color="auto"/>
                    <w:left w:val="none" w:sz="0" w:space="0" w:color="auto"/>
                    <w:bottom w:val="none" w:sz="0" w:space="0" w:color="auto"/>
                    <w:right w:val="none" w:sz="0" w:space="0" w:color="auto"/>
                  </w:divBdr>
                </w:div>
                <w:div w:id="1467551323">
                  <w:marLeft w:val="640"/>
                  <w:marRight w:val="0"/>
                  <w:marTop w:val="0"/>
                  <w:marBottom w:val="0"/>
                  <w:divBdr>
                    <w:top w:val="none" w:sz="0" w:space="0" w:color="auto"/>
                    <w:left w:val="none" w:sz="0" w:space="0" w:color="auto"/>
                    <w:bottom w:val="none" w:sz="0" w:space="0" w:color="auto"/>
                    <w:right w:val="none" w:sz="0" w:space="0" w:color="auto"/>
                  </w:divBdr>
                </w:div>
                <w:div w:id="1519781392">
                  <w:marLeft w:val="640"/>
                  <w:marRight w:val="0"/>
                  <w:marTop w:val="0"/>
                  <w:marBottom w:val="0"/>
                  <w:divBdr>
                    <w:top w:val="none" w:sz="0" w:space="0" w:color="auto"/>
                    <w:left w:val="none" w:sz="0" w:space="0" w:color="auto"/>
                    <w:bottom w:val="none" w:sz="0" w:space="0" w:color="auto"/>
                    <w:right w:val="none" w:sz="0" w:space="0" w:color="auto"/>
                  </w:divBdr>
                </w:div>
                <w:div w:id="1538543538">
                  <w:marLeft w:val="640"/>
                  <w:marRight w:val="0"/>
                  <w:marTop w:val="0"/>
                  <w:marBottom w:val="0"/>
                  <w:divBdr>
                    <w:top w:val="none" w:sz="0" w:space="0" w:color="auto"/>
                    <w:left w:val="none" w:sz="0" w:space="0" w:color="auto"/>
                    <w:bottom w:val="none" w:sz="0" w:space="0" w:color="auto"/>
                    <w:right w:val="none" w:sz="0" w:space="0" w:color="auto"/>
                  </w:divBdr>
                </w:div>
                <w:div w:id="1541016312">
                  <w:marLeft w:val="640"/>
                  <w:marRight w:val="0"/>
                  <w:marTop w:val="0"/>
                  <w:marBottom w:val="0"/>
                  <w:divBdr>
                    <w:top w:val="none" w:sz="0" w:space="0" w:color="auto"/>
                    <w:left w:val="none" w:sz="0" w:space="0" w:color="auto"/>
                    <w:bottom w:val="none" w:sz="0" w:space="0" w:color="auto"/>
                    <w:right w:val="none" w:sz="0" w:space="0" w:color="auto"/>
                  </w:divBdr>
                </w:div>
                <w:div w:id="1641306381">
                  <w:marLeft w:val="640"/>
                  <w:marRight w:val="0"/>
                  <w:marTop w:val="0"/>
                  <w:marBottom w:val="0"/>
                  <w:divBdr>
                    <w:top w:val="none" w:sz="0" w:space="0" w:color="auto"/>
                    <w:left w:val="none" w:sz="0" w:space="0" w:color="auto"/>
                    <w:bottom w:val="none" w:sz="0" w:space="0" w:color="auto"/>
                    <w:right w:val="none" w:sz="0" w:space="0" w:color="auto"/>
                  </w:divBdr>
                </w:div>
                <w:div w:id="1688478383">
                  <w:marLeft w:val="640"/>
                  <w:marRight w:val="0"/>
                  <w:marTop w:val="0"/>
                  <w:marBottom w:val="0"/>
                  <w:divBdr>
                    <w:top w:val="none" w:sz="0" w:space="0" w:color="auto"/>
                    <w:left w:val="none" w:sz="0" w:space="0" w:color="auto"/>
                    <w:bottom w:val="none" w:sz="0" w:space="0" w:color="auto"/>
                    <w:right w:val="none" w:sz="0" w:space="0" w:color="auto"/>
                  </w:divBdr>
                </w:div>
                <w:div w:id="1720320677">
                  <w:marLeft w:val="640"/>
                  <w:marRight w:val="0"/>
                  <w:marTop w:val="0"/>
                  <w:marBottom w:val="0"/>
                  <w:divBdr>
                    <w:top w:val="none" w:sz="0" w:space="0" w:color="auto"/>
                    <w:left w:val="none" w:sz="0" w:space="0" w:color="auto"/>
                    <w:bottom w:val="none" w:sz="0" w:space="0" w:color="auto"/>
                    <w:right w:val="none" w:sz="0" w:space="0" w:color="auto"/>
                  </w:divBdr>
                </w:div>
                <w:div w:id="1720713300">
                  <w:marLeft w:val="640"/>
                  <w:marRight w:val="0"/>
                  <w:marTop w:val="0"/>
                  <w:marBottom w:val="0"/>
                  <w:divBdr>
                    <w:top w:val="none" w:sz="0" w:space="0" w:color="auto"/>
                    <w:left w:val="none" w:sz="0" w:space="0" w:color="auto"/>
                    <w:bottom w:val="none" w:sz="0" w:space="0" w:color="auto"/>
                    <w:right w:val="none" w:sz="0" w:space="0" w:color="auto"/>
                  </w:divBdr>
                </w:div>
                <w:div w:id="1755978071">
                  <w:marLeft w:val="640"/>
                  <w:marRight w:val="0"/>
                  <w:marTop w:val="0"/>
                  <w:marBottom w:val="0"/>
                  <w:divBdr>
                    <w:top w:val="none" w:sz="0" w:space="0" w:color="auto"/>
                    <w:left w:val="none" w:sz="0" w:space="0" w:color="auto"/>
                    <w:bottom w:val="none" w:sz="0" w:space="0" w:color="auto"/>
                    <w:right w:val="none" w:sz="0" w:space="0" w:color="auto"/>
                  </w:divBdr>
                </w:div>
                <w:div w:id="1756196959">
                  <w:marLeft w:val="640"/>
                  <w:marRight w:val="0"/>
                  <w:marTop w:val="0"/>
                  <w:marBottom w:val="0"/>
                  <w:divBdr>
                    <w:top w:val="none" w:sz="0" w:space="0" w:color="auto"/>
                    <w:left w:val="none" w:sz="0" w:space="0" w:color="auto"/>
                    <w:bottom w:val="none" w:sz="0" w:space="0" w:color="auto"/>
                    <w:right w:val="none" w:sz="0" w:space="0" w:color="auto"/>
                  </w:divBdr>
                </w:div>
                <w:div w:id="1771850198">
                  <w:marLeft w:val="640"/>
                  <w:marRight w:val="0"/>
                  <w:marTop w:val="0"/>
                  <w:marBottom w:val="0"/>
                  <w:divBdr>
                    <w:top w:val="none" w:sz="0" w:space="0" w:color="auto"/>
                    <w:left w:val="none" w:sz="0" w:space="0" w:color="auto"/>
                    <w:bottom w:val="none" w:sz="0" w:space="0" w:color="auto"/>
                    <w:right w:val="none" w:sz="0" w:space="0" w:color="auto"/>
                  </w:divBdr>
                </w:div>
                <w:div w:id="1776244234">
                  <w:marLeft w:val="640"/>
                  <w:marRight w:val="0"/>
                  <w:marTop w:val="0"/>
                  <w:marBottom w:val="0"/>
                  <w:divBdr>
                    <w:top w:val="none" w:sz="0" w:space="0" w:color="auto"/>
                    <w:left w:val="none" w:sz="0" w:space="0" w:color="auto"/>
                    <w:bottom w:val="none" w:sz="0" w:space="0" w:color="auto"/>
                    <w:right w:val="none" w:sz="0" w:space="0" w:color="auto"/>
                  </w:divBdr>
                </w:div>
                <w:div w:id="1833984098">
                  <w:marLeft w:val="640"/>
                  <w:marRight w:val="0"/>
                  <w:marTop w:val="0"/>
                  <w:marBottom w:val="0"/>
                  <w:divBdr>
                    <w:top w:val="none" w:sz="0" w:space="0" w:color="auto"/>
                    <w:left w:val="none" w:sz="0" w:space="0" w:color="auto"/>
                    <w:bottom w:val="none" w:sz="0" w:space="0" w:color="auto"/>
                    <w:right w:val="none" w:sz="0" w:space="0" w:color="auto"/>
                  </w:divBdr>
                </w:div>
                <w:div w:id="1913663017">
                  <w:marLeft w:val="640"/>
                  <w:marRight w:val="0"/>
                  <w:marTop w:val="0"/>
                  <w:marBottom w:val="0"/>
                  <w:divBdr>
                    <w:top w:val="none" w:sz="0" w:space="0" w:color="auto"/>
                    <w:left w:val="none" w:sz="0" w:space="0" w:color="auto"/>
                    <w:bottom w:val="none" w:sz="0" w:space="0" w:color="auto"/>
                    <w:right w:val="none" w:sz="0" w:space="0" w:color="auto"/>
                  </w:divBdr>
                </w:div>
                <w:div w:id="1915579075">
                  <w:marLeft w:val="640"/>
                  <w:marRight w:val="0"/>
                  <w:marTop w:val="0"/>
                  <w:marBottom w:val="0"/>
                  <w:divBdr>
                    <w:top w:val="none" w:sz="0" w:space="0" w:color="auto"/>
                    <w:left w:val="none" w:sz="0" w:space="0" w:color="auto"/>
                    <w:bottom w:val="none" w:sz="0" w:space="0" w:color="auto"/>
                    <w:right w:val="none" w:sz="0" w:space="0" w:color="auto"/>
                  </w:divBdr>
                </w:div>
                <w:div w:id="1916931440">
                  <w:marLeft w:val="640"/>
                  <w:marRight w:val="0"/>
                  <w:marTop w:val="0"/>
                  <w:marBottom w:val="0"/>
                  <w:divBdr>
                    <w:top w:val="none" w:sz="0" w:space="0" w:color="auto"/>
                    <w:left w:val="none" w:sz="0" w:space="0" w:color="auto"/>
                    <w:bottom w:val="none" w:sz="0" w:space="0" w:color="auto"/>
                    <w:right w:val="none" w:sz="0" w:space="0" w:color="auto"/>
                  </w:divBdr>
                </w:div>
                <w:div w:id="1925524795">
                  <w:marLeft w:val="640"/>
                  <w:marRight w:val="0"/>
                  <w:marTop w:val="0"/>
                  <w:marBottom w:val="0"/>
                  <w:divBdr>
                    <w:top w:val="none" w:sz="0" w:space="0" w:color="auto"/>
                    <w:left w:val="none" w:sz="0" w:space="0" w:color="auto"/>
                    <w:bottom w:val="none" w:sz="0" w:space="0" w:color="auto"/>
                    <w:right w:val="none" w:sz="0" w:space="0" w:color="auto"/>
                  </w:divBdr>
                </w:div>
                <w:div w:id="1977493753">
                  <w:marLeft w:val="640"/>
                  <w:marRight w:val="0"/>
                  <w:marTop w:val="0"/>
                  <w:marBottom w:val="0"/>
                  <w:divBdr>
                    <w:top w:val="none" w:sz="0" w:space="0" w:color="auto"/>
                    <w:left w:val="none" w:sz="0" w:space="0" w:color="auto"/>
                    <w:bottom w:val="none" w:sz="0" w:space="0" w:color="auto"/>
                    <w:right w:val="none" w:sz="0" w:space="0" w:color="auto"/>
                  </w:divBdr>
                </w:div>
                <w:div w:id="2062557475">
                  <w:marLeft w:val="640"/>
                  <w:marRight w:val="0"/>
                  <w:marTop w:val="0"/>
                  <w:marBottom w:val="0"/>
                  <w:divBdr>
                    <w:top w:val="none" w:sz="0" w:space="0" w:color="auto"/>
                    <w:left w:val="none" w:sz="0" w:space="0" w:color="auto"/>
                    <w:bottom w:val="none" w:sz="0" w:space="0" w:color="auto"/>
                    <w:right w:val="none" w:sz="0" w:space="0" w:color="auto"/>
                  </w:divBdr>
                </w:div>
                <w:div w:id="2112815924">
                  <w:marLeft w:val="640"/>
                  <w:marRight w:val="0"/>
                  <w:marTop w:val="0"/>
                  <w:marBottom w:val="0"/>
                  <w:divBdr>
                    <w:top w:val="none" w:sz="0" w:space="0" w:color="auto"/>
                    <w:left w:val="none" w:sz="0" w:space="0" w:color="auto"/>
                    <w:bottom w:val="none" w:sz="0" w:space="0" w:color="auto"/>
                    <w:right w:val="none" w:sz="0" w:space="0" w:color="auto"/>
                  </w:divBdr>
                </w:div>
                <w:div w:id="2133866538">
                  <w:marLeft w:val="640"/>
                  <w:marRight w:val="0"/>
                  <w:marTop w:val="0"/>
                  <w:marBottom w:val="0"/>
                  <w:divBdr>
                    <w:top w:val="none" w:sz="0" w:space="0" w:color="auto"/>
                    <w:left w:val="none" w:sz="0" w:space="0" w:color="auto"/>
                    <w:bottom w:val="none" w:sz="0" w:space="0" w:color="auto"/>
                    <w:right w:val="none" w:sz="0" w:space="0" w:color="auto"/>
                  </w:divBdr>
                </w:div>
                <w:div w:id="2141989671">
                  <w:marLeft w:val="640"/>
                  <w:marRight w:val="0"/>
                  <w:marTop w:val="0"/>
                  <w:marBottom w:val="0"/>
                  <w:divBdr>
                    <w:top w:val="none" w:sz="0" w:space="0" w:color="auto"/>
                    <w:left w:val="none" w:sz="0" w:space="0" w:color="auto"/>
                    <w:bottom w:val="none" w:sz="0" w:space="0" w:color="auto"/>
                    <w:right w:val="none" w:sz="0" w:space="0" w:color="auto"/>
                  </w:divBdr>
                </w:div>
              </w:divsChild>
            </w:div>
            <w:div w:id="767896519">
              <w:marLeft w:val="0"/>
              <w:marRight w:val="0"/>
              <w:marTop w:val="0"/>
              <w:marBottom w:val="0"/>
              <w:divBdr>
                <w:top w:val="none" w:sz="0" w:space="0" w:color="auto"/>
                <w:left w:val="none" w:sz="0" w:space="0" w:color="auto"/>
                <w:bottom w:val="none" w:sz="0" w:space="0" w:color="auto"/>
                <w:right w:val="none" w:sz="0" w:space="0" w:color="auto"/>
              </w:divBdr>
              <w:divsChild>
                <w:div w:id="27948685">
                  <w:marLeft w:val="640"/>
                  <w:marRight w:val="0"/>
                  <w:marTop w:val="0"/>
                  <w:marBottom w:val="0"/>
                  <w:divBdr>
                    <w:top w:val="none" w:sz="0" w:space="0" w:color="auto"/>
                    <w:left w:val="none" w:sz="0" w:space="0" w:color="auto"/>
                    <w:bottom w:val="none" w:sz="0" w:space="0" w:color="auto"/>
                    <w:right w:val="none" w:sz="0" w:space="0" w:color="auto"/>
                  </w:divBdr>
                </w:div>
                <w:div w:id="61830225">
                  <w:marLeft w:val="640"/>
                  <w:marRight w:val="0"/>
                  <w:marTop w:val="0"/>
                  <w:marBottom w:val="0"/>
                  <w:divBdr>
                    <w:top w:val="none" w:sz="0" w:space="0" w:color="auto"/>
                    <w:left w:val="none" w:sz="0" w:space="0" w:color="auto"/>
                    <w:bottom w:val="none" w:sz="0" w:space="0" w:color="auto"/>
                    <w:right w:val="none" w:sz="0" w:space="0" w:color="auto"/>
                  </w:divBdr>
                </w:div>
                <w:div w:id="68043849">
                  <w:marLeft w:val="640"/>
                  <w:marRight w:val="0"/>
                  <w:marTop w:val="0"/>
                  <w:marBottom w:val="0"/>
                  <w:divBdr>
                    <w:top w:val="none" w:sz="0" w:space="0" w:color="auto"/>
                    <w:left w:val="none" w:sz="0" w:space="0" w:color="auto"/>
                    <w:bottom w:val="none" w:sz="0" w:space="0" w:color="auto"/>
                    <w:right w:val="none" w:sz="0" w:space="0" w:color="auto"/>
                  </w:divBdr>
                </w:div>
                <w:div w:id="95174737">
                  <w:marLeft w:val="640"/>
                  <w:marRight w:val="0"/>
                  <w:marTop w:val="0"/>
                  <w:marBottom w:val="0"/>
                  <w:divBdr>
                    <w:top w:val="none" w:sz="0" w:space="0" w:color="auto"/>
                    <w:left w:val="none" w:sz="0" w:space="0" w:color="auto"/>
                    <w:bottom w:val="none" w:sz="0" w:space="0" w:color="auto"/>
                    <w:right w:val="none" w:sz="0" w:space="0" w:color="auto"/>
                  </w:divBdr>
                </w:div>
                <w:div w:id="137496589">
                  <w:marLeft w:val="640"/>
                  <w:marRight w:val="0"/>
                  <w:marTop w:val="0"/>
                  <w:marBottom w:val="0"/>
                  <w:divBdr>
                    <w:top w:val="none" w:sz="0" w:space="0" w:color="auto"/>
                    <w:left w:val="none" w:sz="0" w:space="0" w:color="auto"/>
                    <w:bottom w:val="none" w:sz="0" w:space="0" w:color="auto"/>
                    <w:right w:val="none" w:sz="0" w:space="0" w:color="auto"/>
                  </w:divBdr>
                </w:div>
                <w:div w:id="148719700">
                  <w:marLeft w:val="640"/>
                  <w:marRight w:val="0"/>
                  <w:marTop w:val="0"/>
                  <w:marBottom w:val="0"/>
                  <w:divBdr>
                    <w:top w:val="none" w:sz="0" w:space="0" w:color="auto"/>
                    <w:left w:val="none" w:sz="0" w:space="0" w:color="auto"/>
                    <w:bottom w:val="none" w:sz="0" w:space="0" w:color="auto"/>
                    <w:right w:val="none" w:sz="0" w:space="0" w:color="auto"/>
                  </w:divBdr>
                </w:div>
                <w:div w:id="193082084">
                  <w:marLeft w:val="640"/>
                  <w:marRight w:val="0"/>
                  <w:marTop w:val="0"/>
                  <w:marBottom w:val="0"/>
                  <w:divBdr>
                    <w:top w:val="none" w:sz="0" w:space="0" w:color="auto"/>
                    <w:left w:val="none" w:sz="0" w:space="0" w:color="auto"/>
                    <w:bottom w:val="none" w:sz="0" w:space="0" w:color="auto"/>
                    <w:right w:val="none" w:sz="0" w:space="0" w:color="auto"/>
                  </w:divBdr>
                </w:div>
                <w:div w:id="405998670">
                  <w:marLeft w:val="640"/>
                  <w:marRight w:val="0"/>
                  <w:marTop w:val="0"/>
                  <w:marBottom w:val="0"/>
                  <w:divBdr>
                    <w:top w:val="none" w:sz="0" w:space="0" w:color="auto"/>
                    <w:left w:val="none" w:sz="0" w:space="0" w:color="auto"/>
                    <w:bottom w:val="none" w:sz="0" w:space="0" w:color="auto"/>
                    <w:right w:val="none" w:sz="0" w:space="0" w:color="auto"/>
                  </w:divBdr>
                </w:div>
                <w:div w:id="428307366">
                  <w:marLeft w:val="640"/>
                  <w:marRight w:val="0"/>
                  <w:marTop w:val="0"/>
                  <w:marBottom w:val="0"/>
                  <w:divBdr>
                    <w:top w:val="none" w:sz="0" w:space="0" w:color="auto"/>
                    <w:left w:val="none" w:sz="0" w:space="0" w:color="auto"/>
                    <w:bottom w:val="none" w:sz="0" w:space="0" w:color="auto"/>
                    <w:right w:val="none" w:sz="0" w:space="0" w:color="auto"/>
                  </w:divBdr>
                </w:div>
                <w:div w:id="540635980">
                  <w:marLeft w:val="640"/>
                  <w:marRight w:val="0"/>
                  <w:marTop w:val="0"/>
                  <w:marBottom w:val="0"/>
                  <w:divBdr>
                    <w:top w:val="none" w:sz="0" w:space="0" w:color="auto"/>
                    <w:left w:val="none" w:sz="0" w:space="0" w:color="auto"/>
                    <w:bottom w:val="none" w:sz="0" w:space="0" w:color="auto"/>
                    <w:right w:val="none" w:sz="0" w:space="0" w:color="auto"/>
                  </w:divBdr>
                </w:div>
                <w:div w:id="623345283">
                  <w:marLeft w:val="640"/>
                  <w:marRight w:val="0"/>
                  <w:marTop w:val="0"/>
                  <w:marBottom w:val="0"/>
                  <w:divBdr>
                    <w:top w:val="none" w:sz="0" w:space="0" w:color="auto"/>
                    <w:left w:val="none" w:sz="0" w:space="0" w:color="auto"/>
                    <w:bottom w:val="none" w:sz="0" w:space="0" w:color="auto"/>
                    <w:right w:val="none" w:sz="0" w:space="0" w:color="auto"/>
                  </w:divBdr>
                </w:div>
                <w:div w:id="635841445">
                  <w:marLeft w:val="640"/>
                  <w:marRight w:val="0"/>
                  <w:marTop w:val="0"/>
                  <w:marBottom w:val="0"/>
                  <w:divBdr>
                    <w:top w:val="none" w:sz="0" w:space="0" w:color="auto"/>
                    <w:left w:val="none" w:sz="0" w:space="0" w:color="auto"/>
                    <w:bottom w:val="none" w:sz="0" w:space="0" w:color="auto"/>
                    <w:right w:val="none" w:sz="0" w:space="0" w:color="auto"/>
                  </w:divBdr>
                </w:div>
                <w:div w:id="767239669">
                  <w:marLeft w:val="640"/>
                  <w:marRight w:val="0"/>
                  <w:marTop w:val="0"/>
                  <w:marBottom w:val="0"/>
                  <w:divBdr>
                    <w:top w:val="none" w:sz="0" w:space="0" w:color="auto"/>
                    <w:left w:val="none" w:sz="0" w:space="0" w:color="auto"/>
                    <w:bottom w:val="none" w:sz="0" w:space="0" w:color="auto"/>
                    <w:right w:val="none" w:sz="0" w:space="0" w:color="auto"/>
                  </w:divBdr>
                </w:div>
                <w:div w:id="813184746">
                  <w:marLeft w:val="640"/>
                  <w:marRight w:val="0"/>
                  <w:marTop w:val="0"/>
                  <w:marBottom w:val="0"/>
                  <w:divBdr>
                    <w:top w:val="none" w:sz="0" w:space="0" w:color="auto"/>
                    <w:left w:val="none" w:sz="0" w:space="0" w:color="auto"/>
                    <w:bottom w:val="none" w:sz="0" w:space="0" w:color="auto"/>
                    <w:right w:val="none" w:sz="0" w:space="0" w:color="auto"/>
                  </w:divBdr>
                </w:div>
                <w:div w:id="823741870">
                  <w:marLeft w:val="640"/>
                  <w:marRight w:val="0"/>
                  <w:marTop w:val="0"/>
                  <w:marBottom w:val="0"/>
                  <w:divBdr>
                    <w:top w:val="none" w:sz="0" w:space="0" w:color="auto"/>
                    <w:left w:val="none" w:sz="0" w:space="0" w:color="auto"/>
                    <w:bottom w:val="none" w:sz="0" w:space="0" w:color="auto"/>
                    <w:right w:val="none" w:sz="0" w:space="0" w:color="auto"/>
                  </w:divBdr>
                </w:div>
                <w:div w:id="825778756">
                  <w:marLeft w:val="640"/>
                  <w:marRight w:val="0"/>
                  <w:marTop w:val="0"/>
                  <w:marBottom w:val="0"/>
                  <w:divBdr>
                    <w:top w:val="none" w:sz="0" w:space="0" w:color="auto"/>
                    <w:left w:val="none" w:sz="0" w:space="0" w:color="auto"/>
                    <w:bottom w:val="none" w:sz="0" w:space="0" w:color="auto"/>
                    <w:right w:val="none" w:sz="0" w:space="0" w:color="auto"/>
                  </w:divBdr>
                </w:div>
                <w:div w:id="840662813">
                  <w:marLeft w:val="640"/>
                  <w:marRight w:val="0"/>
                  <w:marTop w:val="0"/>
                  <w:marBottom w:val="0"/>
                  <w:divBdr>
                    <w:top w:val="none" w:sz="0" w:space="0" w:color="auto"/>
                    <w:left w:val="none" w:sz="0" w:space="0" w:color="auto"/>
                    <w:bottom w:val="none" w:sz="0" w:space="0" w:color="auto"/>
                    <w:right w:val="none" w:sz="0" w:space="0" w:color="auto"/>
                  </w:divBdr>
                </w:div>
                <w:div w:id="849759430">
                  <w:marLeft w:val="640"/>
                  <w:marRight w:val="0"/>
                  <w:marTop w:val="0"/>
                  <w:marBottom w:val="0"/>
                  <w:divBdr>
                    <w:top w:val="none" w:sz="0" w:space="0" w:color="auto"/>
                    <w:left w:val="none" w:sz="0" w:space="0" w:color="auto"/>
                    <w:bottom w:val="none" w:sz="0" w:space="0" w:color="auto"/>
                    <w:right w:val="none" w:sz="0" w:space="0" w:color="auto"/>
                  </w:divBdr>
                </w:div>
                <w:div w:id="862403441">
                  <w:marLeft w:val="640"/>
                  <w:marRight w:val="0"/>
                  <w:marTop w:val="0"/>
                  <w:marBottom w:val="0"/>
                  <w:divBdr>
                    <w:top w:val="none" w:sz="0" w:space="0" w:color="auto"/>
                    <w:left w:val="none" w:sz="0" w:space="0" w:color="auto"/>
                    <w:bottom w:val="none" w:sz="0" w:space="0" w:color="auto"/>
                    <w:right w:val="none" w:sz="0" w:space="0" w:color="auto"/>
                  </w:divBdr>
                </w:div>
                <w:div w:id="928736787">
                  <w:marLeft w:val="640"/>
                  <w:marRight w:val="0"/>
                  <w:marTop w:val="0"/>
                  <w:marBottom w:val="0"/>
                  <w:divBdr>
                    <w:top w:val="none" w:sz="0" w:space="0" w:color="auto"/>
                    <w:left w:val="none" w:sz="0" w:space="0" w:color="auto"/>
                    <w:bottom w:val="none" w:sz="0" w:space="0" w:color="auto"/>
                    <w:right w:val="none" w:sz="0" w:space="0" w:color="auto"/>
                  </w:divBdr>
                </w:div>
                <w:div w:id="931662255">
                  <w:marLeft w:val="640"/>
                  <w:marRight w:val="0"/>
                  <w:marTop w:val="0"/>
                  <w:marBottom w:val="0"/>
                  <w:divBdr>
                    <w:top w:val="none" w:sz="0" w:space="0" w:color="auto"/>
                    <w:left w:val="none" w:sz="0" w:space="0" w:color="auto"/>
                    <w:bottom w:val="none" w:sz="0" w:space="0" w:color="auto"/>
                    <w:right w:val="none" w:sz="0" w:space="0" w:color="auto"/>
                  </w:divBdr>
                </w:div>
                <w:div w:id="935403691">
                  <w:marLeft w:val="640"/>
                  <w:marRight w:val="0"/>
                  <w:marTop w:val="0"/>
                  <w:marBottom w:val="0"/>
                  <w:divBdr>
                    <w:top w:val="none" w:sz="0" w:space="0" w:color="auto"/>
                    <w:left w:val="none" w:sz="0" w:space="0" w:color="auto"/>
                    <w:bottom w:val="none" w:sz="0" w:space="0" w:color="auto"/>
                    <w:right w:val="none" w:sz="0" w:space="0" w:color="auto"/>
                  </w:divBdr>
                </w:div>
                <w:div w:id="1079596333">
                  <w:marLeft w:val="640"/>
                  <w:marRight w:val="0"/>
                  <w:marTop w:val="0"/>
                  <w:marBottom w:val="0"/>
                  <w:divBdr>
                    <w:top w:val="none" w:sz="0" w:space="0" w:color="auto"/>
                    <w:left w:val="none" w:sz="0" w:space="0" w:color="auto"/>
                    <w:bottom w:val="none" w:sz="0" w:space="0" w:color="auto"/>
                    <w:right w:val="none" w:sz="0" w:space="0" w:color="auto"/>
                  </w:divBdr>
                </w:div>
                <w:div w:id="1125386982">
                  <w:marLeft w:val="640"/>
                  <w:marRight w:val="0"/>
                  <w:marTop w:val="0"/>
                  <w:marBottom w:val="0"/>
                  <w:divBdr>
                    <w:top w:val="none" w:sz="0" w:space="0" w:color="auto"/>
                    <w:left w:val="none" w:sz="0" w:space="0" w:color="auto"/>
                    <w:bottom w:val="none" w:sz="0" w:space="0" w:color="auto"/>
                    <w:right w:val="none" w:sz="0" w:space="0" w:color="auto"/>
                  </w:divBdr>
                </w:div>
                <w:div w:id="1177113308">
                  <w:marLeft w:val="640"/>
                  <w:marRight w:val="0"/>
                  <w:marTop w:val="0"/>
                  <w:marBottom w:val="0"/>
                  <w:divBdr>
                    <w:top w:val="none" w:sz="0" w:space="0" w:color="auto"/>
                    <w:left w:val="none" w:sz="0" w:space="0" w:color="auto"/>
                    <w:bottom w:val="none" w:sz="0" w:space="0" w:color="auto"/>
                    <w:right w:val="none" w:sz="0" w:space="0" w:color="auto"/>
                  </w:divBdr>
                </w:div>
                <w:div w:id="1215311685">
                  <w:marLeft w:val="640"/>
                  <w:marRight w:val="0"/>
                  <w:marTop w:val="0"/>
                  <w:marBottom w:val="0"/>
                  <w:divBdr>
                    <w:top w:val="none" w:sz="0" w:space="0" w:color="auto"/>
                    <w:left w:val="none" w:sz="0" w:space="0" w:color="auto"/>
                    <w:bottom w:val="none" w:sz="0" w:space="0" w:color="auto"/>
                    <w:right w:val="none" w:sz="0" w:space="0" w:color="auto"/>
                  </w:divBdr>
                </w:div>
                <w:div w:id="1336112585">
                  <w:marLeft w:val="640"/>
                  <w:marRight w:val="0"/>
                  <w:marTop w:val="0"/>
                  <w:marBottom w:val="0"/>
                  <w:divBdr>
                    <w:top w:val="none" w:sz="0" w:space="0" w:color="auto"/>
                    <w:left w:val="none" w:sz="0" w:space="0" w:color="auto"/>
                    <w:bottom w:val="none" w:sz="0" w:space="0" w:color="auto"/>
                    <w:right w:val="none" w:sz="0" w:space="0" w:color="auto"/>
                  </w:divBdr>
                </w:div>
                <w:div w:id="1346133639">
                  <w:marLeft w:val="640"/>
                  <w:marRight w:val="0"/>
                  <w:marTop w:val="0"/>
                  <w:marBottom w:val="0"/>
                  <w:divBdr>
                    <w:top w:val="none" w:sz="0" w:space="0" w:color="auto"/>
                    <w:left w:val="none" w:sz="0" w:space="0" w:color="auto"/>
                    <w:bottom w:val="none" w:sz="0" w:space="0" w:color="auto"/>
                    <w:right w:val="none" w:sz="0" w:space="0" w:color="auto"/>
                  </w:divBdr>
                </w:div>
                <w:div w:id="1359742226">
                  <w:marLeft w:val="640"/>
                  <w:marRight w:val="0"/>
                  <w:marTop w:val="0"/>
                  <w:marBottom w:val="0"/>
                  <w:divBdr>
                    <w:top w:val="none" w:sz="0" w:space="0" w:color="auto"/>
                    <w:left w:val="none" w:sz="0" w:space="0" w:color="auto"/>
                    <w:bottom w:val="none" w:sz="0" w:space="0" w:color="auto"/>
                    <w:right w:val="none" w:sz="0" w:space="0" w:color="auto"/>
                  </w:divBdr>
                </w:div>
                <w:div w:id="1363046666">
                  <w:marLeft w:val="640"/>
                  <w:marRight w:val="0"/>
                  <w:marTop w:val="0"/>
                  <w:marBottom w:val="0"/>
                  <w:divBdr>
                    <w:top w:val="none" w:sz="0" w:space="0" w:color="auto"/>
                    <w:left w:val="none" w:sz="0" w:space="0" w:color="auto"/>
                    <w:bottom w:val="none" w:sz="0" w:space="0" w:color="auto"/>
                    <w:right w:val="none" w:sz="0" w:space="0" w:color="auto"/>
                  </w:divBdr>
                </w:div>
                <w:div w:id="1374191331">
                  <w:marLeft w:val="640"/>
                  <w:marRight w:val="0"/>
                  <w:marTop w:val="0"/>
                  <w:marBottom w:val="0"/>
                  <w:divBdr>
                    <w:top w:val="none" w:sz="0" w:space="0" w:color="auto"/>
                    <w:left w:val="none" w:sz="0" w:space="0" w:color="auto"/>
                    <w:bottom w:val="none" w:sz="0" w:space="0" w:color="auto"/>
                    <w:right w:val="none" w:sz="0" w:space="0" w:color="auto"/>
                  </w:divBdr>
                </w:div>
                <w:div w:id="1433890851">
                  <w:marLeft w:val="640"/>
                  <w:marRight w:val="0"/>
                  <w:marTop w:val="0"/>
                  <w:marBottom w:val="0"/>
                  <w:divBdr>
                    <w:top w:val="none" w:sz="0" w:space="0" w:color="auto"/>
                    <w:left w:val="none" w:sz="0" w:space="0" w:color="auto"/>
                    <w:bottom w:val="none" w:sz="0" w:space="0" w:color="auto"/>
                    <w:right w:val="none" w:sz="0" w:space="0" w:color="auto"/>
                  </w:divBdr>
                </w:div>
                <w:div w:id="1489906179">
                  <w:marLeft w:val="640"/>
                  <w:marRight w:val="0"/>
                  <w:marTop w:val="0"/>
                  <w:marBottom w:val="0"/>
                  <w:divBdr>
                    <w:top w:val="none" w:sz="0" w:space="0" w:color="auto"/>
                    <w:left w:val="none" w:sz="0" w:space="0" w:color="auto"/>
                    <w:bottom w:val="none" w:sz="0" w:space="0" w:color="auto"/>
                    <w:right w:val="none" w:sz="0" w:space="0" w:color="auto"/>
                  </w:divBdr>
                </w:div>
                <w:div w:id="1515413413">
                  <w:marLeft w:val="640"/>
                  <w:marRight w:val="0"/>
                  <w:marTop w:val="0"/>
                  <w:marBottom w:val="0"/>
                  <w:divBdr>
                    <w:top w:val="none" w:sz="0" w:space="0" w:color="auto"/>
                    <w:left w:val="none" w:sz="0" w:space="0" w:color="auto"/>
                    <w:bottom w:val="none" w:sz="0" w:space="0" w:color="auto"/>
                    <w:right w:val="none" w:sz="0" w:space="0" w:color="auto"/>
                  </w:divBdr>
                </w:div>
                <w:div w:id="1565294580">
                  <w:marLeft w:val="640"/>
                  <w:marRight w:val="0"/>
                  <w:marTop w:val="0"/>
                  <w:marBottom w:val="0"/>
                  <w:divBdr>
                    <w:top w:val="none" w:sz="0" w:space="0" w:color="auto"/>
                    <w:left w:val="none" w:sz="0" w:space="0" w:color="auto"/>
                    <w:bottom w:val="none" w:sz="0" w:space="0" w:color="auto"/>
                    <w:right w:val="none" w:sz="0" w:space="0" w:color="auto"/>
                  </w:divBdr>
                </w:div>
                <w:div w:id="1583173040">
                  <w:marLeft w:val="640"/>
                  <w:marRight w:val="0"/>
                  <w:marTop w:val="0"/>
                  <w:marBottom w:val="0"/>
                  <w:divBdr>
                    <w:top w:val="none" w:sz="0" w:space="0" w:color="auto"/>
                    <w:left w:val="none" w:sz="0" w:space="0" w:color="auto"/>
                    <w:bottom w:val="none" w:sz="0" w:space="0" w:color="auto"/>
                    <w:right w:val="none" w:sz="0" w:space="0" w:color="auto"/>
                  </w:divBdr>
                </w:div>
                <w:div w:id="1585870485">
                  <w:marLeft w:val="640"/>
                  <w:marRight w:val="0"/>
                  <w:marTop w:val="0"/>
                  <w:marBottom w:val="0"/>
                  <w:divBdr>
                    <w:top w:val="none" w:sz="0" w:space="0" w:color="auto"/>
                    <w:left w:val="none" w:sz="0" w:space="0" w:color="auto"/>
                    <w:bottom w:val="none" w:sz="0" w:space="0" w:color="auto"/>
                    <w:right w:val="none" w:sz="0" w:space="0" w:color="auto"/>
                  </w:divBdr>
                </w:div>
                <w:div w:id="1631521636">
                  <w:marLeft w:val="640"/>
                  <w:marRight w:val="0"/>
                  <w:marTop w:val="0"/>
                  <w:marBottom w:val="0"/>
                  <w:divBdr>
                    <w:top w:val="none" w:sz="0" w:space="0" w:color="auto"/>
                    <w:left w:val="none" w:sz="0" w:space="0" w:color="auto"/>
                    <w:bottom w:val="none" w:sz="0" w:space="0" w:color="auto"/>
                    <w:right w:val="none" w:sz="0" w:space="0" w:color="auto"/>
                  </w:divBdr>
                </w:div>
                <w:div w:id="1641495725">
                  <w:marLeft w:val="640"/>
                  <w:marRight w:val="0"/>
                  <w:marTop w:val="0"/>
                  <w:marBottom w:val="0"/>
                  <w:divBdr>
                    <w:top w:val="none" w:sz="0" w:space="0" w:color="auto"/>
                    <w:left w:val="none" w:sz="0" w:space="0" w:color="auto"/>
                    <w:bottom w:val="none" w:sz="0" w:space="0" w:color="auto"/>
                    <w:right w:val="none" w:sz="0" w:space="0" w:color="auto"/>
                  </w:divBdr>
                </w:div>
                <w:div w:id="1652440605">
                  <w:marLeft w:val="640"/>
                  <w:marRight w:val="0"/>
                  <w:marTop w:val="0"/>
                  <w:marBottom w:val="0"/>
                  <w:divBdr>
                    <w:top w:val="none" w:sz="0" w:space="0" w:color="auto"/>
                    <w:left w:val="none" w:sz="0" w:space="0" w:color="auto"/>
                    <w:bottom w:val="none" w:sz="0" w:space="0" w:color="auto"/>
                    <w:right w:val="none" w:sz="0" w:space="0" w:color="auto"/>
                  </w:divBdr>
                </w:div>
                <w:div w:id="1658146512">
                  <w:marLeft w:val="640"/>
                  <w:marRight w:val="0"/>
                  <w:marTop w:val="0"/>
                  <w:marBottom w:val="0"/>
                  <w:divBdr>
                    <w:top w:val="none" w:sz="0" w:space="0" w:color="auto"/>
                    <w:left w:val="none" w:sz="0" w:space="0" w:color="auto"/>
                    <w:bottom w:val="none" w:sz="0" w:space="0" w:color="auto"/>
                    <w:right w:val="none" w:sz="0" w:space="0" w:color="auto"/>
                  </w:divBdr>
                </w:div>
                <w:div w:id="1688365182">
                  <w:marLeft w:val="640"/>
                  <w:marRight w:val="0"/>
                  <w:marTop w:val="0"/>
                  <w:marBottom w:val="0"/>
                  <w:divBdr>
                    <w:top w:val="none" w:sz="0" w:space="0" w:color="auto"/>
                    <w:left w:val="none" w:sz="0" w:space="0" w:color="auto"/>
                    <w:bottom w:val="none" w:sz="0" w:space="0" w:color="auto"/>
                    <w:right w:val="none" w:sz="0" w:space="0" w:color="auto"/>
                  </w:divBdr>
                </w:div>
                <w:div w:id="1732314325">
                  <w:marLeft w:val="640"/>
                  <w:marRight w:val="0"/>
                  <w:marTop w:val="0"/>
                  <w:marBottom w:val="0"/>
                  <w:divBdr>
                    <w:top w:val="none" w:sz="0" w:space="0" w:color="auto"/>
                    <w:left w:val="none" w:sz="0" w:space="0" w:color="auto"/>
                    <w:bottom w:val="none" w:sz="0" w:space="0" w:color="auto"/>
                    <w:right w:val="none" w:sz="0" w:space="0" w:color="auto"/>
                  </w:divBdr>
                </w:div>
                <w:div w:id="1834951608">
                  <w:marLeft w:val="640"/>
                  <w:marRight w:val="0"/>
                  <w:marTop w:val="0"/>
                  <w:marBottom w:val="0"/>
                  <w:divBdr>
                    <w:top w:val="none" w:sz="0" w:space="0" w:color="auto"/>
                    <w:left w:val="none" w:sz="0" w:space="0" w:color="auto"/>
                    <w:bottom w:val="none" w:sz="0" w:space="0" w:color="auto"/>
                    <w:right w:val="none" w:sz="0" w:space="0" w:color="auto"/>
                  </w:divBdr>
                </w:div>
                <w:div w:id="1836922123">
                  <w:marLeft w:val="640"/>
                  <w:marRight w:val="0"/>
                  <w:marTop w:val="0"/>
                  <w:marBottom w:val="0"/>
                  <w:divBdr>
                    <w:top w:val="none" w:sz="0" w:space="0" w:color="auto"/>
                    <w:left w:val="none" w:sz="0" w:space="0" w:color="auto"/>
                    <w:bottom w:val="none" w:sz="0" w:space="0" w:color="auto"/>
                    <w:right w:val="none" w:sz="0" w:space="0" w:color="auto"/>
                  </w:divBdr>
                </w:div>
                <w:div w:id="1890921709">
                  <w:marLeft w:val="640"/>
                  <w:marRight w:val="0"/>
                  <w:marTop w:val="0"/>
                  <w:marBottom w:val="0"/>
                  <w:divBdr>
                    <w:top w:val="none" w:sz="0" w:space="0" w:color="auto"/>
                    <w:left w:val="none" w:sz="0" w:space="0" w:color="auto"/>
                    <w:bottom w:val="none" w:sz="0" w:space="0" w:color="auto"/>
                    <w:right w:val="none" w:sz="0" w:space="0" w:color="auto"/>
                  </w:divBdr>
                </w:div>
                <w:div w:id="1892958655">
                  <w:marLeft w:val="640"/>
                  <w:marRight w:val="0"/>
                  <w:marTop w:val="0"/>
                  <w:marBottom w:val="0"/>
                  <w:divBdr>
                    <w:top w:val="none" w:sz="0" w:space="0" w:color="auto"/>
                    <w:left w:val="none" w:sz="0" w:space="0" w:color="auto"/>
                    <w:bottom w:val="none" w:sz="0" w:space="0" w:color="auto"/>
                    <w:right w:val="none" w:sz="0" w:space="0" w:color="auto"/>
                  </w:divBdr>
                </w:div>
                <w:div w:id="1906839465">
                  <w:marLeft w:val="640"/>
                  <w:marRight w:val="0"/>
                  <w:marTop w:val="0"/>
                  <w:marBottom w:val="0"/>
                  <w:divBdr>
                    <w:top w:val="none" w:sz="0" w:space="0" w:color="auto"/>
                    <w:left w:val="none" w:sz="0" w:space="0" w:color="auto"/>
                    <w:bottom w:val="none" w:sz="0" w:space="0" w:color="auto"/>
                    <w:right w:val="none" w:sz="0" w:space="0" w:color="auto"/>
                  </w:divBdr>
                </w:div>
                <w:div w:id="1943879795">
                  <w:marLeft w:val="640"/>
                  <w:marRight w:val="0"/>
                  <w:marTop w:val="0"/>
                  <w:marBottom w:val="0"/>
                  <w:divBdr>
                    <w:top w:val="none" w:sz="0" w:space="0" w:color="auto"/>
                    <w:left w:val="none" w:sz="0" w:space="0" w:color="auto"/>
                    <w:bottom w:val="none" w:sz="0" w:space="0" w:color="auto"/>
                    <w:right w:val="none" w:sz="0" w:space="0" w:color="auto"/>
                  </w:divBdr>
                </w:div>
                <w:div w:id="2023967929">
                  <w:marLeft w:val="640"/>
                  <w:marRight w:val="0"/>
                  <w:marTop w:val="0"/>
                  <w:marBottom w:val="0"/>
                  <w:divBdr>
                    <w:top w:val="none" w:sz="0" w:space="0" w:color="auto"/>
                    <w:left w:val="none" w:sz="0" w:space="0" w:color="auto"/>
                    <w:bottom w:val="none" w:sz="0" w:space="0" w:color="auto"/>
                    <w:right w:val="none" w:sz="0" w:space="0" w:color="auto"/>
                  </w:divBdr>
                </w:div>
                <w:div w:id="2049792961">
                  <w:marLeft w:val="640"/>
                  <w:marRight w:val="0"/>
                  <w:marTop w:val="0"/>
                  <w:marBottom w:val="0"/>
                  <w:divBdr>
                    <w:top w:val="none" w:sz="0" w:space="0" w:color="auto"/>
                    <w:left w:val="none" w:sz="0" w:space="0" w:color="auto"/>
                    <w:bottom w:val="none" w:sz="0" w:space="0" w:color="auto"/>
                    <w:right w:val="none" w:sz="0" w:space="0" w:color="auto"/>
                  </w:divBdr>
                </w:div>
                <w:div w:id="2111508134">
                  <w:marLeft w:val="640"/>
                  <w:marRight w:val="0"/>
                  <w:marTop w:val="0"/>
                  <w:marBottom w:val="0"/>
                  <w:divBdr>
                    <w:top w:val="none" w:sz="0" w:space="0" w:color="auto"/>
                    <w:left w:val="none" w:sz="0" w:space="0" w:color="auto"/>
                    <w:bottom w:val="none" w:sz="0" w:space="0" w:color="auto"/>
                    <w:right w:val="none" w:sz="0" w:space="0" w:color="auto"/>
                  </w:divBdr>
                </w:div>
                <w:div w:id="2117291035">
                  <w:marLeft w:val="640"/>
                  <w:marRight w:val="0"/>
                  <w:marTop w:val="0"/>
                  <w:marBottom w:val="0"/>
                  <w:divBdr>
                    <w:top w:val="none" w:sz="0" w:space="0" w:color="auto"/>
                    <w:left w:val="none" w:sz="0" w:space="0" w:color="auto"/>
                    <w:bottom w:val="none" w:sz="0" w:space="0" w:color="auto"/>
                    <w:right w:val="none" w:sz="0" w:space="0" w:color="auto"/>
                  </w:divBdr>
                </w:div>
              </w:divsChild>
            </w:div>
            <w:div w:id="785269743">
              <w:marLeft w:val="0"/>
              <w:marRight w:val="0"/>
              <w:marTop w:val="0"/>
              <w:marBottom w:val="0"/>
              <w:divBdr>
                <w:top w:val="none" w:sz="0" w:space="0" w:color="auto"/>
                <w:left w:val="none" w:sz="0" w:space="0" w:color="auto"/>
                <w:bottom w:val="none" w:sz="0" w:space="0" w:color="auto"/>
                <w:right w:val="none" w:sz="0" w:space="0" w:color="auto"/>
              </w:divBdr>
              <w:divsChild>
                <w:div w:id="59864864">
                  <w:marLeft w:val="640"/>
                  <w:marRight w:val="0"/>
                  <w:marTop w:val="0"/>
                  <w:marBottom w:val="0"/>
                  <w:divBdr>
                    <w:top w:val="none" w:sz="0" w:space="0" w:color="auto"/>
                    <w:left w:val="none" w:sz="0" w:space="0" w:color="auto"/>
                    <w:bottom w:val="none" w:sz="0" w:space="0" w:color="auto"/>
                    <w:right w:val="none" w:sz="0" w:space="0" w:color="auto"/>
                  </w:divBdr>
                </w:div>
                <w:div w:id="84424478">
                  <w:marLeft w:val="640"/>
                  <w:marRight w:val="0"/>
                  <w:marTop w:val="0"/>
                  <w:marBottom w:val="0"/>
                  <w:divBdr>
                    <w:top w:val="none" w:sz="0" w:space="0" w:color="auto"/>
                    <w:left w:val="none" w:sz="0" w:space="0" w:color="auto"/>
                    <w:bottom w:val="none" w:sz="0" w:space="0" w:color="auto"/>
                    <w:right w:val="none" w:sz="0" w:space="0" w:color="auto"/>
                  </w:divBdr>
                </w:div>
                <w:div w:id="131950110">
                  <w:marLeft w:val="640"/>
                  <w:marRight w:val="0"/>
                  <w:marTop w:val="0"/>
                  <w:marBottom w:val="0"/>
                  <w:divBdr>
                    <w:top w:val="none" w:sz="0" w:space="0" w:color="auto"/>
                    <w:left w:val="none" w:sz="0" w:space="0" w:color="auto"/>
                    <w:bottom w:val="none" w:sz="0" w:space="0" w:color="auto"/>
                    <w:right w:val="none" w:sz="0" w:space="0" w:color="auto"/>
                  </w:divBdr>
                </w:div>
                <w:div w:id="150341001">
                  <w:marLeft w:val="640"/>
                  <w:marRight w:val="0"/>
                  <w:marTop w:val="0"/>
                  <w:marBottom w:val="0"/>
                  <w:divBdr>
                    <w:top w:val="none" w:sz="0" w:space="0" w:color="auto"/>
                    <w:left w:val="none" w:sz="0" w:space="0" w:color="auto"/>
                    <w:bottom w:val="none" w:sz="0" w:space="0" w:color="auto"/>
                    <w:right w:val="none" w:sz="0" w:space="0" w:color="auto"/>
                  </w:divBdr>
                </w:div>
                <w:div w:id="193419547">
                  <w:marLeft w:val="640"/>
                  <w:marRight w:val="0"/>
                  <w:marTop w:val="0"/>
                  <w:marBottom w:val="0"/>
                  <w:divBdr>
                    <w:top w:val="none" w:sz="0" w:space="0" w:color="auto"/>
                    <w:left w:val="none" w:sz="0" w:space="0" w:color="auto"/>
                    <w:bottom w:val="none" w:sz="0" w:space="0" w:color="auto"/>
                    <w:right w:val="none" w:sz="0" w:space="0" w:color="auto"/>
                  </w:divBdr>
                </w:div>
                <w:div w:id="202523105">
                  <w:marLeft w:val="640"/>
                  <w:marRight w:val="0"/>
                  <w:marTop w:val="0"/>
                  <w:marBottom w:val="0"/>
                  <w:divBdr>
                    <w:top w:val="none" w:sz="0" w:space="0" w:color="auto"/>
                    <w:left w:val="none" w:sz="0" w:space="0" w:color="auto"/>
                    <w:bottom w:val="none" w:sz="0" w:space="0" w:color="auto"/>
                    <w:right w:val="none" w:sz="0" w:space="0" w:color="auto"/>
                  </w:divBdr>
                </w:div>
                <w:div w:id="205528628">
                  <w:marLeft w:val="640"/>
                  <w:marRight w:val="0"/>
                  <w:marTop w:val="0"/>
                  <w:marBottom w:val="0"/>
                  <w:divBdr>
                    <w:top w:val="none" w:sz="0" w:space="0" w:color="auto"/>
                    <w:left w:val="none" w:sz="0" w:space="0" w:color="auto"/>
                    <w:bottom w:val="none" w:sz="0" w:space="0" w:color="auto"/>
                    <w:right w:val="none" w:sz="0" w:space="0" w:color="auto"/>
                  </w:divBdr>
                </w:div>
                <w:div w:id="218325375">
                  <w:marLeft w:val="640"/>
                  <w:marRight w:val="0"/>
                  <w:marTop w:val="0"/>
                  <w:marBottom w:val="0"/>
                  <w:divBdr>
                    <w:top w:val="none" w:sz="0" w:space="0" w:color="auto"/>
                    <w:left w:val="none" w:sz="0" w:space="0" w:color="auto"/>
                    <w:bottom w:val="none" w:sz="0" w:space="0" w:color="auto"/>
                    <w:right w:val="none" w:sz="0" w:space="0" w:color="auto"/>
                  </w:divBdr>
                </w:div>
                <w:div w:id="236550860">
                  <w:marLeft w:val="640"/>
                  <w:marRight w:val="0"/>
                  <w:marTop w:val="0"/>
                  <w:marBottom w:val="0"/>
                  <w:divBdr>
                    <w:top w:val="none" w:sz="0" w:space="0" w:color="auto"/>
                    <w:left w:val="none" w:sz="0" w:space="0" w:color="auto"/>
                    <w:bottom w:val="none" w:sz="0" w:space="0" w:color="auto"/>
                    <w:right w:val="none" w:sz="0" w:space="0" w:color="auto"/>
                  </w:divBdr>
                </w:div>
                <w:div w:id="242572979">
                  <w:marLeft w:val="640"/>
                  <w:marRight w:val="0"/>
                  <w:marTop w:val="0"/>
                  <w:marBottom w:val="0"/>
                  <w:divBdr>
                    <w:top w:val="none" w:sz="0" w:space="0" w:color="auto"/>
                    <w:left w:val="none" w:sz="0" w:space="0" w:color="auto"/>
                    <w:bottom w:val="none" w:sz="0" w:space="0" w:color="auto"/>
                    <w:right w:val="none" w:sz="0" w:space="0" w:color="auto"/>
                  </w:divBdr>
                </w:div>
                <w:div w:id="262962608">
                  <w:marLeft w:val="640"/>
                  <w:marRight w:val="0"/>
                  <w:marTop w:val="0"/>
                  <w:marBottom w:val="0"/>
                  <w:divBdr>
                    <w:top w:val="none" w:sz="0" w:space="0" w:color="auto"/>
                    <w:left w:val="none" w:sz="0" w:space="0" w:color="auto"/>
                    <w:bottom w:val="none" w:sz="0" w:space="0" w:color="auto"/>
                    <w:right w:val="none" w:sz="0" w:space="0" w:color="auto"/>
                  </w:divBdr>
                </w:div>
                <w:div w:id="267353145">
                  <w:marLeft w:val="640"/>
                  <w:marRight w:val="0"/>
                  <w:marTop w:val="0"/>
                  <w:marBottom w:val="0"/>
                  <w:divBdr>
                    <w:top w:val="none" w:sz="0" w:space="0" w:color="auto"/>
                    <w:left w:val="none" w:sz="0" w:space="0" w:color="auto"/>
                    <w:bottom w:val="none" w:sz="0" w:space="0" w:color="auto"/>
                    <w:right w:val="none" w:sz="0" w:space="0" w:color="auto"/>
                  </w:divBdr>
                </w:div>
                <w:div w:id="287974540">
                  <w:marLeft w:val="640"/>
                  <w:marRight w:val="0"/>
                  <w:marTop w:val="0"/>
                  <w:marBottom w:val="0"/>
                  <w:divBdr>
                    <w:top w:val="none" w:sz="0" w:space="0" w:color="auto"/>
                    <w:left w:val="none" w:sz="0" w:space="0" w:color="auto"/>
                    <w:bottom w:val="none" w:sz="0" w:space="0" w:color="auto"/>
                    <w:right w:val="none" w:sz="0" w:space="0" w:color="auto"/>
                  </w:divBdr>
                </w:div>
                <w:div w:id="314378597">
                  <w:marLeft w:val="640"/>
                  <w:marRight w:val="0"/>
                  <w:marTop w:val="0"/>
                  <w:marBottom w:val="0"/>
                  <w:divBdr>
                    <w:top w:val="none" w:sz="0" w:space="0" w:color="auto"/>
                    <w:left w:val="none" w:sz="0" w:space="0" w:color="auto"/>
                    <w:bottom w:val="none" w:sz="0" w:space="0" w:color="auto"/>
                    <w:right w:val="none" w:sz="0" w:space="0" w:color="auto"/>
                  </w:divBdr>
                </w:div>
                <w:div w:id="314457883">
                  <w:marLeft w:val="640"/>
                  <w:marRight w:val="0"/>
                  <w:marTop w:val="0"/>
                  <w:marBottom w:val="0"/>
                  <w:divBdr>
                    <w:top w:val="none" w:sz="0" w:space="0" w:color="auto"/>
                    <w:left w:val="none" w:sz="0" w:space="0" w:color="auto"/>
                    <w:bottom w:val="none" w:sz="0" w:space="0" w:color="auto"/>
                    <w:right w:val="none" w:sz="0" w:space="0" w:color="auto"/>
                  </w:divBdr>
                </w:div>
                <w:div w:id="317223359">
                  <w:marLeft w:val="640"/>
                  <w:marRight w:val="0"/>
                  <w:marTop w:val="0"/>
                  <w:marBottom w:val="0"/>
                  <w:divBdr>
                    <w:top w:val="none" w:sz="0" w:space="0" w:color="auto"/>
                    <w:left w:val="none" w:sz="0" w:space="0" w:color="auto"/>
                    <w:bottom w:val="none" w:sz="0" w:space="0" w:color="auto"/>
                    <w:right w:val="none" w:sz="0" w:space="0" w:color="auto"/>
                  </w:divBdr>
                </w:div>
                <w:div w:id="318506271">
                  <w:marLeft w:val="640"/>
                  <w:marRight w:val="0"/>
                  <w:marTop w:val="0"/>
                  <w:marBottom w:val="0"/>
                  <w:divBdr>
                    <w:top w:val="none" w:sz="0" w:space="0" w:color="auto"/>
                    <w:left w:val="none" w:sz="0" w:space="0" w:color="auto"/>
                    <w:bottom w:val="none" w:sz="0" w:space="0" w:color="auto"/>
                    <w:right w:val="none" w:sz="0" w:space="0" w:color="auto"/>
                  </w:divBdr>
                </w:div>
                <w:div w:id="353925092">
                  <w:marLeft w:val="640"/>
                  <w:marRight w:val="0"/>
                  <w:marTop w:val="0"/>
                  <w:marBottom w:val="0"/>
                  <w:divBdr>
                    <w:top w:val="none" w:sz="0" w:space="0" w:color="auto"/>
                    <w:left w:val="none" w:sz="0" w:space="0" w:color="auto"/>
                    <w:bottom w:val="none" w:sz="0" w:space="0" w:color="auto"/>
                    <w:right w:val="none" w:sz="0" w:space="0" w:color="auto"/>
                  </w:divBdr>
                </w:div>
                <w:div w:id="401175686">
                  <w:marLeft w:val="640"/>
                  <w:marRight w:val="0"/>
                  <w:marTop w:val="0"/>
                  <w:marBottom w:val="0"/>
                  <w:divBdr>
                    <w:top w:val="none" w:sz="0" w:space="0" w:color="auto"/>
                    <w:left w:val="none" w:sz="0" w:space="0" w:color="auto"/>
                    <w:bottom w:val="none" w:sz="0" w:space="0" w:color="auto"/>
                    <w:right w:val="none" w:sz="0" w:space="0" w:color="auto"/>
                  </w:divBdr>
                </w:div>
                <w:div w:id="424804896">
                  <w:marLeft w:val="640"/>
                  <w:marRight w:val="0"/>
                  <w:marTop w:val="0"/>
                  <w:marBottom w:val="0"/>
                  <w:divBdr>
                    <w:top w:val="none" w:sz="0" w:space="0" w:color="auto"/>
                    <w:left w:val="none" w:sz="0" w:space="0" w:color="auto"/>
                    <w:bottom w:val="none" w:sz="0" w:space="0" w:color="auto"/>
                    <w:right w:val="none" w:sz="0" w:space="0" w:color="auto"/>
                  </w:divBdr>
                </w:div>
                <w:div w:id="477381393">
                  <w:marLeft w:val="640"/>
                  <w:marRight w:val="0"/>
                  <w:marTop w:val="0"/>
                  <w:marBottom w:val="0"/>
                  <w:divBdr>
                    <w:top w:val="none" w:sz="0" w:space="0" w:color="auto"/>
                    <w:left w:val="none" w:sz="0" w:space="0" w:color="auto"/>
                    <w:bottom w:val="none" w:sz="0" w:space="0" w:color="auto"/>
                    <w:right w:val="none" w:sz="0" w:space="0" w:color="auto"/>
                  </w:divBdr>
                </w:div>
                <w:div w:id="495153432">
                  <w:marLeft w:val="640"/>
                  <w:marRight w:val="0"/>
                  <w:marTop w:val="0"/>
                  <w:marBottom w:val="0"/>
                  <w:divBdr>
                    <w:top w:val="none" w:sz="0" w:space="0" w:color="auto"/>
                    <w:left w:val="none" w:sz="0" w:space="0" w:color="auto"/>
                    <w:bottom w:val="none" w:sz="0" w:space="0" w:color="auto"/>
                    <w:right w:val="none" w:sz="0" w:space="0" w:color="auto"/>
                  </w:divBdr>
                </w:div>
                <w:div w:id="499932450">
                  <w:marLeft w:val="640"/>
                  <w:marRight w:val="0"/>
                  <w:marTop w:val="0"/>
                  <w:marBottom w:val="0"/>
                  <w:divBdr>
                    <w:top w:val="none" w:sz="0" w:space="0" w:color="auto"/>
                    <w:left w:val="none" w:sz="0" w:space="0" w:color="auto"/>
                    <w:bottom w:val="none" w:sz="0" w:space="0" w:color="auto"/>
                    <w:right w:val="none" w:sz="0" w:space="0" w:color="auto"/>
                  </w:divBdr>
                </w:div>
                <w:div w:id="574359029">
                  <w:marLeft w:val="640"/>
                  <w:marRight w:val="0"/>
                  <w:marTop w:val="0"/>
                  <w:marBottom w:val="0"/>
                  <w:divBdr>
                    <w:top w:val="none" w:sz="0" w:space="0" w:color="auto"/>
                    <w:left w:val="none" w:sz="0" w:space="0" w:color="auto"/>
                    <w:bottom w:val="none" w:sz="0" w:space="0" w:color="auto"/>
                    <w:right w:val="none" w:sz="0" w:space="0" w:color="auto"/>
                  </w:divBdr>
                </w:div>
                <w:div w:id="601962015">
                  <w:marLeft w:val="640"/>
                  <w:marRight w:val="0"/>
                  <w:marTop w:val="0"/>
                  <w:marBottom w:val="0"/>
                  <w:divBdr>
                    <w:top w:val="none" w:sz="0" w:space="0" w:color="auto"/>
                    <w:left w:val="none" w:sz="0" w:space="0" w:color="auto"/>
                    <w:bottom w:val="none" w:sz="0" w:space="0" w:color="auto"/>
                    <w:right w:val="none" w:sz="0" w:space="0" w:color="auto"/>
                  </w:divBdr>
                </w:div>
                <w:div w:id="615647174">
                  <w:marLeft w:val="640"/>
                  <w:marRight w:val="0"/>
                  <w:marTop w:val="0"/>
                  <w:marBottom w:val="0"/>
                  <w:divBdr>
                    <w:top w:val="none" w:sz="0" w:space="0" w:color="auto"/>
                    <w:left w:val="none" w:sz="0" w:space="0" w:color="auto"/>
                    <w:bottom w:val="none" w:sz="0" w:space="0" w:color="auto"/>
                    <w:right w:val="none" w:sz="0" w:space="0" w:color="auto"/>
                  </w:divBdr>
                </w:div>
                <w:div w:id="630211325">
                  <w:marLeft w:val="640"/>
                  <w:marRight w:val="0"/>
                  <w:marTop w:val="0"/>
                  <w:marBottom w:val="0"/>
                  <w:divBdr>
                    <w:top w:val="none" w:sz="0" w:space="0" w:color="auto"/>
                    <w:left w:val="none" w:sz="0" w:space="0" w:color="auto"/>
                    <w:bottom w:val="none" w:sz="0" w:space="0" w:color="auto"/>
                    <w:right w:val="none" w:sz="0" w:space="0" w:color="auto"/>
                  </w:divBdr>
                </w:div>
                <w:div w:id="653995703">
                  <w:marLeft w:val="640"/>
                  <w:marRight w:val="0"/>
                  <w:marTop w:val="0"/>
                  <w:marBottom w:val="0"/>
                  <w:divBdr>
                    <w:top w:val="none" w:sz="0" w:space="0" w:color="auto"/>
                    <w:left w:val="none" w:sz="0" w:space="0" w:color="auto"/>
                    <w:bottom w:val="none" w:sz="0" w:space="0" w:color="auto"/>
                    <w:right w:val="none" w:sz="0" w:space="0" w:color="auto"/>
                  </w:divBdr>
                </w:div>
                <w:div w:id="662515684">
                  <w:marLeft w:val="640"/>
                  <w:marRight w:val="0"/>
                  <w:marTop w:val="0"/>
                  <w:marBottom w:val="0"/>
                  <w:divBdr>
                    <w:top w:val="none" w:sz="0" w:space="0" w:color="auto"/>
                    <w:left w:val="none" w:sz="0" w:space="0" w:color="auto"/>
                    <w:bottom w:val="none" w:sz="0" w:space="0" w:color="auto"/>
                    <w:right w:val="none" w:sz="0" w:space="0" w:color="auto"/>
                  </w:divBdr>
                </w:div>
                <w:div w:id="726685034">
                  <w:marLeft w:val="640"/>
                  <w:marRight w:val="0"/>
                  <w:marTop w:val="0"/>
                  <w:marBottom w:val="0"/>
                  <w:divBdr>
                    <w:top w:val="none" w:sz="0" w:space="0" w:color="auto"/>
                    <w:left w:val="none" w:sz="0" w:space="0" w:color="auto"/>
                    <w:bottom w:val="none" w:sz="0" w:space="0" w:color="auto"/>
                    <w:right w:val="none" w:sz="0" w:space="0" w:color="auto"/>
                  </w:divBdr>
                </w:div>
                <w:div w:id="744957173">
                  <w:marLeft w:val="640"/>
                  <w:marRight w:val="0"/>
                  <w:marTop w:val="0"/>
                  <w:marBottom w:val="0"/>
                  <w:divBdr>
                    <w:top w:val="none" w:sz="0" w:space="0" w:color="auto"/>
                    <w:left w:val="none" w:sz="0" w:space="0" w:color="auto"/>
                    <w:bottom w:val="none" w:sz="0" w:space="0" w:color="auto"/>
                    <w:right w:val="none" w:sz="0" w:space="0" w:color="auto"/>
                  </w:divBdr>
                </w:div>
                <w:div w:id="754203393">
                  <w:marLeft w:val="640"/>
                  <w:marRight w:val="0"/>
                  <w:marTop w:val="0"/>
                  <w:marBottom w:val="0"/>
                  <w:divBdr>
                    <w:top w:val="none" w:sz="0" w:space="0" w:color="auto"/>
                    <w:left w:val="none" w:sz="0" w:space="0" w:color="auto"/>
                    <w:bottom w:val="none" w:sz="0" w:space="0" w:color="auto"/>
                    <w:right w:val="none" w:sz="0" w:space="0" w:color="auto"/>
                  </w:divBdr>
                </w:div>
                <w:div w:id="760182149">
                  <w:marLeft w:val="640"/>
                  <w:marRight w:val="0"/>
                  <w:marTop w:val="0"/>
                  <w:marBottom w:val="0"/>
                  <w:divBdr>
                    <w:top w:val="none" w:sz="0" w:space="0" w:color="auto"/>
                    <w:left w:val="none" w:sz="0" w:space="0" w:color="auto"/>
                    <w:bottom w:val="none" w:sz="0" w:space="0" w:color="auto"/>
                    <w:right w:val="none" w:sz="0" w:space="0" w:color="auto"/>
                  </w:divBdr>
                </w:div>
                <w:div w:id="798500882">
                  <w:marLeft w:val="640"/>
                  <w:marRight w:val="0"/>
                  <w:marTop w:val="0"/>
                  <w:marBottom w:val="0"/>
                  <w:divBdr>
                    <w:top w:val="none" w:sz="0" w:space="0" w:color="auto"/>
                    <w:left w:val="none" w:sz="0" w:space="0" w:color="auto"/>
                    <w:bottom w:val="none" w:sz="0" w:space="0" w:color="auto"/>
                    <w:right w:val="none" w:sz="0" w:space="0" w:color="auto"/>
                  </w:divBdr>
                </w:div>
                <w:div w:id="813791107">
                  <w:marLeft w:val="640"/>
                  <w:marRight w:val="0"/>
                  <w:marTop w:val="0"/>
                  <w:marBottom w:val="0"/>
                  <w:divBdr>
                    <w:top w:val="none" w:sz="0" w:space="0" w:color="auto"/>
                    <w:left w:val="none" w:sz="0" w:space="0" w:color="auto"/>
                    <w:bottom w:val="none" w:sz="0" w:space="0" w:color="auto"/>
                    <w:right w:val="none" w:sz="0" w:space="0" w:color="auto"/>
                  </w:divBdr>
                </w:div>
                <w:div w:id="820275097">
                  <w:marLeft w:val="640"/>
                  <w:marRight w:val="0"/>
                  <w:marTop w:val="0"/>
                  <w:marBottom w:val="0"/>
                  <w:divBdr>
                    <w:top w:val="none" w:sz="0" w:space="0" w:color="auto"/>
                    <w:left w:val="none" w:sz="0" w:space="0" w:color="auto"/>
                    <w:bottom w:val="none" w:sz="0" w:space="0" w:color="auto"/>
                    <w:right w:val="none" w:sz="0" w:space="0" w:color="auto"/>
                  </w:divBdr>
                </w:div>
                <w:div w:id="829832219">
                  <w:marLeft w:val="640"/>
                  <w:marRight w:val="0"/>
                  <w:marTop w:val="0"/>
                  <w:marBottom w:val="0"/>
                  <w:divBdr>
                    <w:top w:val="none" w:sz="0" w:space="0" w:color="auto"/>
                    <w:left w:val="none" w:sz="0" w:space="0" w:color="auto"/>
                    <w:bottom w:val="none" w:sz="0" w:space="0" w:color="auto"/>
                    <w:right w:val="none" w:sz="0" w:space="0" w:color="auto"/>
                  </w:divBdr>
                </w:div>
                <w:div w:id="858860618">
                  <w:marLeft w:val="640"/>
                  <w:marRight w:val="0"/>
                  <w:marTop w:val="0"/>
                  <w:marBottom w:val="0"/>
                  <w:divBdr>
                    <w:top w:val="none" w:sz="0" w:space="0" w:color="auto"/>
                    <w:left w:val="none" w:sz="0" w:space="0" w:color="auto"/>
                    <w:bottom w:val="none" w:sz="0" w:space="0" w:color="auto"/>
                    <w:right w:val="none" w:sz="0" w:space="0" w:color="auto"/>
                  </w:divBdr>
                </w:div>
                <w:div w:id="872113397">
                  <w:marLeft w:val="640"/>
                  <w:marRight w:val="0"/>
                  <w:marTop w:val="0"/>
                  <w:marBottom w:val="0"/>
                  <w:divBdr>
                    <w:top w:val="none" w:sz="0" w:space="0" w:color="auto"/>
                    <w:left w:val="none" w:sz="0" w:space="0" w:color="auto"/>
                    <w:bottom w:val="none" w:sz="0" w:space="0" w:color="auto"/>
                    <w:right w:val="none" w:sz="0" w:space="0" w:color="auto"/>
                  </w:divBdr>
                </w:div>
                <w:div w:id="885457195">
                  <w:marLeft w:val="640"/>
                  <w:marRight w:val="0"/>
                  <w:marTop w:val="0"/>
                  <w:marBottom w:val="0"/>
                  <w:divBdr>
                    <w:top w:val="none" w:sz="0" w:space="0" w:color="auto"/>
                    <w:left w:val="none" w:sz="0" w:space="0" w:color="auto"/>
                    <w:bottom w:val="none" w:sz="0" w:space="0" w:color="auto"/>
                    <w:right w:val="none" w:sz="0" w:space="0" w:color="auto"/>
                  </w:divBdr>
                </w:div>
                <w:div w:id="902104099">
                  <w:marLeft w:val="640"/>
                  <w:marRight w:val="0"/>
                  <w:marTop w:val="0"/>
                  <w:marBottom w:val="0"/>
                  <w:divBdr>
                    <w:top w:val="none" w:sz="0" w:space="0" w:color="auto"/>
                    <w:left w:val="none" w:sz="0" w:space="0" w:color="auto"/>
                    <w:bottom w:val="none" w:sz="0" w:space="0" w:color="auto"/>
                    <w:right w:val="none" w:sz="0" w:space="0" w:color="auto"/>
                  </w:divBdr>
                </w:div>
                <w:div w:id="907376452">
                  <w:marLeft w:val="640"/>
                  <w:marRight w:val="0"/>
                  <w:marTop w:val="0"/>
                  <w:marBottom w:val="0"/>
                  <w:divBdr>
                    <w:top w:val="none" w:sz="0" w:space="0" w:color="auto"/>
                    <w:left w:val="none" w:sz="0" w:space="0" w:color="auto"/>
                    <w:bottom w:val="none" w:sz="0" w:space="0" w:color="auto"/>
                    <w:right w:val="none" w:sz="0" w:space="0" w:color="auto"/>
                  </w:divBdr>
                </w:div>
                <w:div w:id="917858778">
                  <w:marLeft w:val="640"/>
                  <w:marRight w:val="0"/>
                  <w:marTop w:val="0"/>
                  <w:marBottom w:val="0"/>
                  <w:divBdr>
                    <w:top w:val="none" w:sz="0" w:space="0" w:color="auto"/>
                    <w:left w:val="none" w:sz="0" w:space="0" w:color="auto"/>
                    <w:bottom w:val="none" w:sz="0" w:space="0" w:color="auto"/>
                    <w:right w:val="none" w:sz="0" w:space="0" w:color="auto"/>
                  </w:divBdr>
                </w:div>
                <w:div w:id="942688208">
                  <w:marLeft w:val="640"/>
                  <w:marRight w:val="0"/>
                  <w:marTop w:val="0"/>
                  <w:marBottom w:val="0"/>
                  <w:divBdr>
                    <w:top w:val="none" w:sz="0" w:space="0" w:color="auto"/>
                    <w:left w:val="none" w:sz="0" w:space="0" w:color="auto"/>
                    <w:bottom w:val="none" w:sz="0" w:space="0" w:color="auto"/>
                    <w:right w:val="none" w:sz="0" w:space="0" w:color="auto"/>
                  </w:divBdr>
                </w:div>
                <w:div w:id="957024119">
                  <w:marLeft w:val="640"/>
                  <w:marRight w:val="0"/>
                  <w:marTop w:val="0"/>
                  <w:marBottom w:val="0"/>
                  <w:divBdr>
                    <w:top w:val="none" w:sz="0" w:space="0" w:color="auto"/>
                    <w:left w:val="none" w:sz="0" w:space="0" w:color="auto"/>
                    <w:bottom w:val="none" w:sz="0" w:space="0" w:color="auto"/>
                    <w:right w:val="none" w:sz="0" w:space="0" w:color="auto"/>
                  </w:divBdr>
                </w:div>
                <w:div w:id="957297805">
                  <w:marLeft w:val="640"/>
                  <w:marRight w:val="0"/>
                  <w:marTop w:val="0"/>
                  <w:marBottom w:val="0"/>
                  <w:divBdr>
                    <w:top w:val="none" w:sz="0" w:space="0" w:color="auto"/>
                    <w:left w:val="none" w:sz="0" w:space="0" w:color="auto"/>
                    <w:bottom w:val="none" w:sz="0" w:space="0" w:color="auto"/>
                    <w:right w:val="none" w:sz="0" w:space="0" w:color="auto"/>
                  </w:divBdr>
                </w:div>
                <w:div w:id="957300332">
                  <w:marLeft w:val="640"/>
                  <w:marRight w:val="0"/>
                  <w:marTop w:val="0"/>
                  <w:marBottom w:val="0"/>
                  <w:divBdr>
                    <w:top w:val="none" w:sz="0" w:space="0" w:color="auto"/>
                    <w:left w:val="none" w:sz="0" w:space="0" w:color="auto"/>
                    <w:bottom w:val="none" w:sz="0" w:space="0" w:color="auto"/>
                    <w:right w:val="none" w:sz="0" w:space="0" w:color="auto"/>
                  </w:divBdr>
                </w:div>
                <w:div w:id="960113460">
                  <w:marLeft w:val="640"/>
                  <w:marRight w:val="0"/>
                  <w:marTop w:val="0"/>
                  <w:marBottom w:val="0"/>
                  <w:divBdr>
                    <w:top w:val="none" w:sz="0" w:space="0" w:color="auto"/>
                    <w:left w:val="none" w:sz="0" w:space="0" w:color="auto"/>
                    <w:bottom w:val="none" w:sz="0" w:space="0" w:color="auto"/>
                    <w:right w:val="none" w:sz="0" w:space="0" w:color="auto"/>
                  </w:divBdr>
                </w:div>
                <w:div w:id="974262019">
                  <w:marLeft w:val="640"/>
                  <w:marRight w:val="0"/>
                  <w:marTop w:val="0"/>
                  <w:marBottom w:val="0"/>
                  <w:divBdr>
                    <w:top w:val="none" w:sz="0" w:space="0" w:color="auto"/>
                    <w:left w:val="none" w:sz="0" w:space="0" w:color="auto"/>
                    <w:bottom w:val="none" w:sz="0" w:space="0" w:color="auto"/>
                    <w:right w:val="none" w:sz="0" w:space="0" w:color="auto"/>
                  </w:divBdr>
                </w:div>
                <w:div w:id="990210851">
                  <w:marLeft w:val="640"/>
                  <w:marRight w:val="0"/>
                  <w:marTop w:val="0"/>
                  <w:marBottom w:val="0"/>
                  <w:divBdr>
                    <w:top w:val="none" w:sz="0" w:space="0" w:color="auto"/>
                    <w:left w:val="none" w:sz="0" w:space="0" w:color="auto"/>
                    <w:bottom w:val="none" w:sz="0" w:space="0" w:color="auto"/>
                    <w:right w:val="none" w:sz="0" w:space="0" w:color="auto"/>
                  </w:divBdr>
                </w:div>
                <w:div w:id="1004355614">
                  <w:marLeft w:val="640"/>
                  <w:marRight w:val="0"/>
                  <w:marTop w:val="0"/>
                  <w:marBottom w:val="0"/>
                  <w:divBdr>
                    <w:top w:val="none" w:sz="0" w:space="0" w:color="auto"/>
                    <w:left w:val="none" w:sz="0" w:space="0" w:color="auto"/>
                    <w:bottom w:val="none" w:sz="0" w:space="0" w:color="auto"/>
                    <w:right w:val="none" w:sz="0" w:space="0" w:color="auto"/>
                  </w:divBdr>
                </w:div>
                <w:div w:id="1009018529">
                  <w:marLeft w:val="640"/>
                  <w:marRight w:val="0"/>
                  <w:marTop w:val="0"/>
                  <w:marBottom w:val="0"/>
                  <w:divBdr>
                    <w:top w:val="none" w:sz="0" w:space="0" w:color="auto"/>
                    <w:left w:val="none" w:sz="0" w:space="0" w:color="auto"/>
                    <w:bottom w:val="none" w:sz="0" w:space="0" w:color="auto"/>
                    <w:right w:val="none" w:sz="0" w:space="0" w:color="auto"/>
                  </w:divBdr>
                </w:div>
                <w:div w:id="1020811558">
                  <w:marLeft w:val="640"/>
                  <w:marRight w:val="0"/>
                  <w:marTop w:val="0"/>
                  <w:marBottom w:val="0"/>
                  <w:divBdr>
                    <w:top w:val="none" w:sz="0" w:space="0" w:color="auto"/>
                    <w:left w:val="none" w:sz="0" w:space="0" w:color="auto"/>
                    <w:bottom w:val="none" w:sz="0" w:space="0" w:color="auto"/>
                    <w:right w:val="none" w:sz="0" w:space="0" w:color="auto"/>
                  </w:divBdr>
                </w:div>
                <w:div w:id="1042098234">
                  <w:marLeft w:val="640"/>
                  <w:marRight w:val="0"/>
                  <w:marTop w:val="0"/>
                  <w:marBottom w:val="0"/>
                  <w:divBdr>
                    <w:top w:val="none" w:sz="0" w:space="0" w:color="auto"/>
                    <w:left w:val="none" w:sz="0" w:space="0" w:color="auto"/>
                    <w:bottom w:val="none" w:sz="0" w:space="0" w:color="auto"/>
                    <w:right w:val="none" w:sz="0" w:space="0" w:color="auto"/>
                  </w:divBdr>
                </w:div>
                <w:div w:id="1044405153">
                  <w:marLeft w:val="640"/>
                  <w:marRight w:val="0"/>
                  <w:marTop w:val="0"/>
                  <w:marBottom w:val="0"/>
                  <w:divBdr>
                    <w:top w:val="none" w:sz="0" w:space="0" w:color="auto"/>
                    <w:left w:val="none" w:sz="0" w:space="0" w:color="auto"/>
                    <w:bottom w:val="none" w:sz="0" w:space="0" w:color="auto"/>
                    <w:right w:val="none" w:sz="0" w:space="0" w:color="auto"/>
                  </w:divBdr>
                </w:div>
                <w:div w:id="1119491232">
                  <w:marLeft w:val="640"/>
                  <w:marRight w:val="0"/>
                  <w:marTop w:val="0"/>
                  <w:marBottom w:val="0"/>
                  <w:divBdr>
                    <w:top w:val="none" w:sz="0" w:space="0" w:color="auto"/>
                    <w:left w:val="none" w:sz="0" w:space="0" w:color="auto"/>
                    <w:bottom w:val="none" w:sz="0" w:space="0" w:color="auto"/>
                    <w:right w:val="none" w:sz="0" w:space="0" w:color="auto"/>
                  </w:divBdr>
                </w:div>
                <w:div w:id="1126389276">
                  <w:marLeft w:val="640"/>
                  <w:marRight w:val="0"/>
                  <w:marTop w:val="0"/>
                  <w:marBottom w:val="0"/>
                  <w:divBdr>
                    <w:top w:val="none" w:sz="0" w:space="0" w:color="auto"/>
                    <w:left w:val="none" w:sz="0" w:space="0" w:color="auto"/>
                    <w:bottom w:val="none" w:sz="0" w:space="0" w:color="auto"/>
                    <w:right w:val="none" w:sz="0" w:space="0" w:color="auto"/>
                  </w:divBdr>
                </w:div>
                <w:div w:id="1195115428">
                  <w:marLeft w:val="640"/>
                  <w:marRight w:val="0"/>
                  <w:marTop w:val="0"/>
                  <w:marBottom w:val="0"/>
                  <w:divBdr>
                    <w:top w:val="none" w:sz="0" w:space="0" w:color="auto"/>
                    <w:left w:val="none" w:sz="0" w:space="0" w:color="auto"/>
                    <w:bottom w:val="none" w:sz="0" w:space="0" w:color="auto"/>
                    <w:right w:val="none" w:sz="0" w:space="0" w:color="auto"/>
                  </w:divBdr>
                </w:div>
                <w:div w:id="1348873195">
                  <w:marLeft w:val="640"/>
                  <w:marRight w:val="0"/>
                  <w:marTop w:val="0"/>
                  <w:marBottom w:val="0"/>
                  <w:divBdr>
                    <w:top w:val="none" w:sz="0" w:space="0" w:color="auto"/>
                    <w:left w:val="none" w:sz="0" w:space="0" w:color="auto"/>
                    <w:bottom w:val="none" w:sz="0" w:space="0" w:color="auto"/>
                    <w:right w:val="none" w:sz="0" w:space="0" w:color="auto"/>
                  </w:divBdr>
                </w:div>
                <w:div w:id="1370644928">
                  <w:marLeft w:val="640"/>
                  <w:marRight w:val="0"/>
                  <w:marTop w:val="0"/>
                  <w:marBottom w:val="0"/>
                  <w:divBdr>
                    <w:top w:val="none" w:sz="0" w:space="0" w:color="auto"/>
                    <w:left w:val="none" w:sz="0" w:space="0" w:color="auto"/>
                    <w:bottom w:val="none" w:sz="0" w:space="0" w:color="auto"/>
                    <w:right w:val="none" w:sz="0" w:space="0" w:color="auto"/>
                  </w:divBdr>
                </w:div>
                <w:div w:id="1391222680">
                  <w:marLeft w:val="640"/>
                  <w:marRight w:val="0"/>
                  <w:marTop w:val="0"/>
                  <w:marBottom w:val="0"/>
                  <w:divBdr>
                    <w:top w:val="none" w:sz="0" w:space="0" w:color="auto"/>
                    <w:left w:val="none" w:sz="0" w:space="0" w:color="auto"/>
                    <w:bottom w:val="none" w:sz="0" w:space="0" w:color="auto"/>
                    <w:right w:val="none" w:sz="0" w:space="0" w:color="auto"/>
                  </w:divBdr>
                </w:div>
                <w:div w:id="1397703417">
                  <w:marLeft w:val="640"/>
                  <w:marRight w:val="0"/>
                  <w:marTop w:val="0"/>
                  <w:marBottom w:val="0"/>
                  <w:divBdr>
                    <w:top w:val="none" w:sz="0" w:space="0" w:color="auto"/>
                    <w:left w:val="none" w:sz="0" w:space="0" w:color="auto"/>
                    <w:bottom w:val="none" w:sz="0" w:space="0" w:color="auto"/>
                    <w:right w:val="none" w:sz="0" w:space="0" w:color="auto"/>
                  </w:divBdr>
                </w:div>
                <w:div w:id="1417635364">
                  <w:marLeft w:val="640"/>
                  <w:marRight w:val="0"/>
                  <w:marTop w:val="0"/>
                  <w:marBottom w:val="0"/>
                  <w:divBdr>
                    <w:top w:val="none" w:sz="0" w:space="0" w:color="auto"/>
                    <w:left w:val="none" w:sz="0" w:space="0" w:color="auto"/>
                    <w:bottom w:val="none" w:sz="0" w:space="0" w:color="auto"/>
                    <w:right w:val="none" w:sz="0" w:space="0" w:color="auto"/>
                  </w:divBdr>
                </w:div>
                <w:div w:id="1461731558">
                  <w:marLeft w:val="640"/>
                  <w:marRight w:val="0"/>
                  <w:marTop w:val="0"/>
                  <w:marBottom w:val="0"/>
                  <w:divBdr>
                    <w:top w:val="none" w:sz="0" w:space="0" w:color="auto"/>
                    <w:left w:val="none" w:sz="0" w:space="0" w:color="auto"/>
                    <w:bottom w:val="none" w:sz="0" w:space="0" w:color="auto"/>
                    <w:right w:val="none" w:sz="0" w:space="0" w:color="auto"/>
                  </w:divBdr>
                </w:div>
                <w:div w:id="1513061870">
                  <w:marLeft w:val="640"/>
                  <w:marRight w:val="0"/>
                  <w:marTop w:val="0"/>
                  <w:marBottom w:val="0"/>
                  <w:divBdr>
                    <w:top w:val="none" w:sz="0" w:space="0" w:color="auto"/>
                    <w:left w:val="none" w:sz="0" w:space="0" w:color="auto"/>
                    <w:bottom w:val="none" w:sz="0" w:space="0" w:color="auto"/>
                    <w:right w:val="none" w:sz="0" w:space="0" w:color="auto"/>
                  </w:divBdr>
                </w:div>
                <w:div w:id="1542356770">
                  <w:marLeft w:val="640"/>
                  <w:marRight w:val="0"/>
                  <w:marTop w:val="0"/>
                  <w:marBottom w:val="0"/>
                  <w:divBdr>
                    <w:top w:val="none" w:sz="0" w:space="0" w:color="auto"/>
                    <w:left w:val="none" w:sz="0" w:space="0" w:color="auto"/>
                    <w:bottom w:val="none" w:sz="0" w:space="0" w:color="auto"/>
                    <w:right w:val="none" w:sz="0" w:space="0" w:color="auto"/>
                  </w:divBdr>
                </w:div>
                <w:div w:id="1553272124">
                  <w:marLeft w:val="640"/>
                  <w:marRight w:val="0"/>
                  <w:marTop w:val="0"/>
                  <w:marBottom w:val="0"/>
                  <w:divBdr>
                    <w:top w:val="none" w:sz="0" w:space="0" w:color="auto"/>
                    <w:left w:val="none" w:sz="0" w:space="0" w:color="auto"/>
                    <w:bottom w:val="none" w:sz="0" w:space="0" w:color="auto"/>
                    <w:right w:val="none" w:sz="0" w:space="0" w:color="auto"/>
                  </w:divBdr>
                </w:div>
                <w:div w:id="1574074502">
                  <w:marLeft w:val="640"/>
                  <w:marRight w:val="0"/>
                  <w:marTop w:val="0"/>
                  <w:marBottom w:val="0"/>
                  <w:divBdr>
                    <w:top w:val="none" w:sz="0" w:space="0" w:color="auto"/>
                    <w:left w:val="none" w:sz="0" w:space="0" w:color="auto"/>
                    <w:bottom w:val="none" w:sz="0" w:space="0" w:color="auto"/>
                    <w:right w:val="none" w:sz="0" w:space="0" w:color="auto"/>
                  </w:divBdr>
                </w:div>
                <w:div w:id="1591574346">
                  <w:marLeft w:val="640"/>
                  <w:marRight w:val="0"/>
                  <w:marTop w:val="0"/>
                  <w:marBottom w:val="0"/>
                  <w:divBdr>
                    <w:top w:val="none" w:sz="0" w:space="0" w:color="auto"/>
                    <w:left w:val="none" w:sz="0" w:space="0" w:color="auto"/>
                    <w:bottom w:val="none" w:sz="0" w:space="0" w:color="auto"/>
                    <w:right w:val="none" w:sz="0" w:space="0" w:color="auto"/>
                  </w:divBdr>
                </w:div>
                <w:div w:id="1595244348">
                  <w:marLeft w:val="640"/>
                  <w:marRight w:val="0"/>
                  <w:marTop w:val="0"/>
                  <w:marBottom w:val="0"/>
                  <w:divBdr>
                    <w:top w:val="none" w:sz="0" w:space="0" w:color="auto"/>
                    <w:left w:val="none" w:sz="0" w:space="0" w:color="auto"/>
                    <w:bottom w:val="none" w:sz="0" w:space="0" w:color="auto"/>
                    <w:right w:val="none" w:sz="0" w:space="0" w:color="auto"/>
                  </w:divBdr>
                </w:div>
                <w:div w:id="1614678169">
                  <w:marLeft w:val="640"/>
                  <w:marRight w:val="0"/>
                  <w:marTop w:val="0"/>
                  <w:marBottom w:val="0"/>
                  <w:divBdr>
                    <w:top w:val="none" w:sz="0" w:space="0" w:color="auto"/>
                    <w:left w:val="none" w:sz="0" w:space="0" w:color="auto"/>
                    <w:bottom w:val="none" w:sz="0" w:space="0" w:color="auto"/>
                    <w:right w:val="none" w:sz="0" w:space="0" w:color="auto"/>
                  </w:divBdr>
                </w:div>
                <w:div w:id="1648971849">
                  <w:marLeft w:val="640"/>
                  <w:marRight w:val="0"/>
                  <w:marTop w:val="0"/>
                  <w:marBottom w:val="0"/>
                  <w:divBdr>
                    <w:top w:val="none" w:sz="0" w:space="0" w:color="auto"/>
                    <w:left w:val="none" w:sz="0" w:space="0" w:color="auto"/>
                    <w:bottom w:val="none" w:sz="0" w:space="0" w:color="auto"/>
                    <w:right w:val="none" w:sz="0" w:space="0" w:color="auto"/>
                  </w:divBdr>
                </w:div>
                <w:div w:id="1663199867">
                  <w:marLeft w:val="640"/>
                  <w:marRight w:val="0"/>
                  <w:marTop w:val="0"/>
                  <w:marBottom w:val="0"/>
                  <w:divBdr>
                    <w:top w:val="none" w:sz="0" w:space="0" w:color="auto"/>
                    <w:left w:val="none" w:sz="0" w:space="0" w:color="auto"/>
                    <w:bottom w:val="none" w:sz="0" w:space="0" w:color="auto"/>
                    <w:right w:val="none" w:sz="0" w:space="0" w:color="auto"/>
                  </w:divBdr>
                </w:div>
                <w:div w:id="1666011657">
                  <w:marLeft w:val="640"/>
                  <w:marRight w:val="0"/>
                  <w:marTop w:val="0"/>
                  <w:marBottom w:val="0"/>
                  <w:divBdr>
                    <w:top w:val="none" w:sz="0" w:space="0" w:color="auto"/>
                    <w:left w:val="none" w:sz="0" w:space="0" w:color="auto"/>
                    <w:bottom w:val="none" w:sz="0" w:space="0" w:color="auto"/>
                    <w:right w:val="none" w:sz="0" w:space="0" w:color="auto"/>
                  </w:divBdr>
                </w:div>
                <w:div w:id="1691298726">
                  <w:marLeft w:val="640"/>
                  <w:marRight w:val="0"/>
                  <w:marTop w:val="0"/>
                  <w:marBottom w:val="0"/>
                  <w:divBdr>
                    <w:top w:val="none" w:sz="0" w:space="0" w:color="auto"/>
                    <w:left w:val="none" w:sz="0" w:space="0" w:color="auto"/>
                    <w:bottom w:val="none" w:sz="0" w:space="0" w:color="auto"/>
                    <w:right w:val="none" w:sz="0" w:space="0" w:color="auto"/>
                  </w:divBdr>
                </w:div>
                <w:div w:id="1701008624">
                  <w:marLeft w:val="640"/>
                  <w:marRight w:val="0"/>
                  <w:marTop w:val="0"/>
                  <w:marBottom w:val="0"/>
                  <w:divBdr>
                    <w:top w:val="none" w:sz="0" w:space="0" w:color="auto"/>
                    <w:left w:val="none" w:sz="0" w:space="0" w:color="auto"/>
                    <w:bottom w:val="none" w:sz="0" w:space="0" w:color="auto"/>
                    <w:right w:val="none" w:sz="0" w:space="0" w:color="auto"/>
                  </w:divBdr>
                </w:div>
                <w:div w:id="1764959548">
                  <w:marLeft w:val="640"/>
                  <w:marRight w:val="0"/>
                  <w:marTop w:val="0"/>
                  <w:marBottom w:val="0"/>
                  <w:divBdr>
                    <w:top w:val="none" w:sz="0" w:space="0" w:color="auto"/>
                    <w:left w:val="none" w:sz="0" w:space="0" w:color="auto"/>
                    <w:bottom w:val="none" w:sz="0" w:space="0" w:color="auto"/>
                    <w:right w:val="none" w:sz="0" w:space="0" w:color="auto"/>
                  </w:divBdr>
                </w:div>
                <w:div w:id="1792698817">
                  <w:marLeft w:val="640"/>
                  <w:marRight w:val="0"/>
                  <w:marTop w:val="0"/>
                  <w:marBottom w:val="0"/>
                  <w:divBdr>
                    <w:top w:val="none" w:sz="0" w:space="0" w:color="auto"/>
                    <w:left w:val="none" w:sz="0" w:space="0" w:color="auto"/>
                    <w:bottom w:val="none" w:sz="0" w:space="0" w:color="auto"/>
                    <w:right w:val="none" w:sz="0" w:space="0" w:color="auto"/>
                  </w:divBdr>
                </w:div>
                <w:div w:id="1793010169">
                  <w:marLeft w:val="640"/>
                  <w:marRight w:val="0"/>
                  <w:marTop w:val="0"/>
                  <w:marBottom w:val="0"/>
                  <w:divBdr>
                    <w:top w:val="none" w:sz="0" w:space="0" w:color="auto"/>
                    <w:left w:val="none" w:sz="0" w:space="0" w:color="auto"/>
                    <w:bottom w:val="none" w:sz="0" w:space="0" w:color="auto"/>
                    <w:right w:val="none" w:sz="0" w:space="0" w:color="auto"/>
                  </w:divBdr>
                </w:div>
                <w:div w:id="1826120254">
                  <w:marLeft w:val="640"/>
                  <w:marRight w:val="0"/>
                  <w:marTop w:val="0"/>
                  <w:marBottom w:val="0"/>
                  <w:divBdr>
                    <w:top w:val="none" w:sz="0" w:space="0" w:color="auto"/>
                    <w:left w:val="none" w:sz="0" w:space="0" w:color="auto"/>
                    <w:bottom w:val="none" w:sz="0" w:space="0" w:color="auto"/>
                    <w:right w:val="none" w:sz="0" w:space="0" w:color="auto"/>
                  </w:divBdr>
                </w:div>
                <w:div w:id="1835298389">
                  <w:marLeft w:val="640"/>
                  <w:marRight w:val="0"/>
                  <w:marTop w:val="0"/>
                  <w:marBottom w:val="0"/>
                  <w:divBdr>
                    <w:top w:val="none" w:sz="0" w:space="0" w:color="auto"/>
                    <w:left w:val="none" w:sz="0" w:space="0" w:color="auto"/>
                    <w:bottom w:val="none" w:sz="0" w:space="0" w:color="auto"/>
                    <w:right w:val="none" w:sz="0" w:space="0" w:color="auto"/>
                  </w:divBdr>
                </w:div>
                <w:div w:id="1888756681">
                  <w:marLeft w:val="640"/>
                  <w:marRight w:val="0"/>
                  <w:marTop w:val="0"/>
                  <w:marBottom w:val="0"/>
                  <w:divBdr>
                    <w:top w:val="none" w:sz="0" w:space="0" w:color="auto"/>
                    <w:left w:val="none" w:sz="0" w:space="0" w:color="auto"/>
                    <w:bottom w:val="none" w:sz="0" w:space="0" w:color="auto"/>
                    <w:right w:val="none" w:sz="0" w:space="0" w:color="auto"/>
                  </w:divBdr>
                </w:div>
                <w:div w:id="1937906190">
                  <w:marLeft w:val="640"/>
                  <w:marRight w:val="0"/>
                  <w:marTop w:val="0"/>
                  <w:marBottom w:val="0"/>
                  <w:divBdr>
                    <w:top w:val="none" w:sz="0" w:space="0" w:color="auto"/>
                    <w:left w:val="none" w:sz="0" w:space="0" w:color="auto"/>
                    <w:bottom w:val="none" w:sz="0" w:space="0" w:color="auto"/>
                    <w:right w:val="none" w:sz="0" w:space="0" w:color="auto"/>
                  </w:divBdr>
                </w:div>
                <w:div w:id="1945532348">
                  <w:marLeft w:val="640"/>
                  <w:marRight w:val="0"/>
                  <w:marTop w:val="0"/>
                  <w:marBottom w:val="0"/>
                  <w:divBdr>
                    <w:top w:val="none" w:sz="0" w:space="0" w:color="auto"/>
                    <w:left w:val="none" w:sz="0" w:space="0" w:color="auto"/>
                    <w:bottom w:val="none" w:sz="0" w:space="0" w:color="auto"/>
                    <w:right w:val="none" w:sz="0" w:space="0" w:color="auto"/>
                  </w:divBdr>
                </w:div>
                <w:div w:id="1972786000">
                  <w:marLeft w:val="640"/>
                  <w:marRight w:val="0"/>
                  <w:marTop w:val="0"/>
                  <w:marBottom w:val="0"/>
                  <w:divBdr>
                    <w:top w:val="none" w:sz="0" w:space="0" w:color="auto"/>
                    <w:left w:val="none" w:sz="0" w:space="0" w:color="auto"/>
                    <w:bottom w:val="none" w:sz="0" w:space="0" w:color="auto"/>
                    <w:right w:val="none" w:sz="0" w:space="0" w:color="auto"/>
                  </w:divBdr>
                </w:div>
                <w:div w:id="2044741564">
                  <w:marLeft w:val="640"/>
                  <w:marRight w:val="0"/>
                  <w:marTop w:val="0"/>
                  <w:marBottom w:val="0"/>
                  <w:divBdr>
                    <w:top w:val="none" w:sz="0" w:space="0" w:color="auto"/>
                    <w:left w:val="none" w:sz="0" w:space="0" w:color="auto"/>
                    <w:bottom w:val="none" w:sz="0" w:space="0" w:color="auto"/>
                    <w:right w:val="none" w:sz="0" w:space="0" w:color="auto"/>
                  </w:divBdr>
                </w:div>
                <w:div w:id="2080210026">
                  <w:marLeft w:val="640"/>
                  <w:marRight w:val="0"/>
                  <w:marTop w:val="0"/>
                  <w:marBottom w:val="0"/>
                  <w:divBdr>
                    <w:top w:val="none" w:sz="0" w:space="0" w:color="auto"/>
                    <w:left w:val="none" w:sz="0" w:space="0" w:color="auto"/>
                    <w:bottom w:val="none" w:sz="0" w:space="0" w:color="auto"/>
                    <w:right w:val="none" w:sz="0" w:space="0" w:color="auto"/>
                  </w:divBdr>
                </w:div>
                <w:div w:id="2083793481">
                  <w:marLeft w:val="640"/>
                  <w:marRight w:val="0"/>
                  <w:marTop w:val="0"/>
                  <w:marBottom w:val="0"/>
                  <w:divBdr>
                    <w:top w:val="none" w:sz="0" w:space="0" w:color="auto"/>
                    <w:left w:val="none" w:sz="0" w:space="0" w:color="auto"/>
                    <w:bottom w:val="none" w:sz="0" w:space="0" w:color="auto"/>
                    <w:right w:val="none" w:sz="0" w:space="0" w:color="auto"/>
                  </w:divBdr>
                </w:div>
                <w:div w:id="2122873547">
                  <w:marLeft w:val="640"/>
                  <w:marRight w:val="0"/>
                  <w:marTop w:val="0"/>
                  <w:marBottom w:val="0"/>
                  <w:divBdr>
                    <w:top w:val="none" w:sz="0" w:space="0" w:color="auto"/>
                    <w:left w:val="none" w:sz="0" w:space="0" w:color="auto"/>
                    <w:bottom w:val="none" w:sz="0" w:space="0" w:color="auto"/>
                    <w:right w:val="none" w:sz="0" w:space="0" w:color="auto"/>
                  </w:divBdr>
                </w:div>
              </w:divsChild>
            </w:div>
            <w:div w:id="793131814">
              <w:marLeft w:val="0"/>
              <w:marRight w:val="0"/>
              <w:marTop w:val="0"/>
              <w:marBottom w:val="0"/>
              <w:divBdr>
                <w:top w:val="none" w:sz="0" w:space="0" w:color="auto"/>
                <w:left w:val="none" w:sz="0" w:space="0" w:color="auto"/>
                <w:bottom w:val="none" w:sz="0" w:space="0" w:color="auto"/>
                <w:right w:val="none" w:sz="0" w:space="0" w:color="auto"/>
              </w:divBdr>
              <w:divsChild>
                <w:div w:id="14429558">
                  <w:marLeft w:val="640"/>
                  <w:marRight w:val="0"/>
                  <w:marTop w:val="0"/>
                  <w:marBottom w:val="0"/>
                  <w:divBdr>
                    <w:top w:val="none" w:sz="0" w:space="0" w:color="auto"/>
                    <w:left w:val="none" w:sz="0" w:space="0" w:color="auto"/>
                    <w:bottom w:val="none" w:sz="0" w:space="0" w:color="auto"/>
                    <w:right w:val="none" w:sz="0" w:space="0" w:color="auto"/>
                  </w:divBdr>
                </w:div>
                <w:div w:id="45835070">
                  <w:marLeft w:val="640"/>
                  <w:marRight w:val="0"/>
                  <w:marTop w:val="0"/>
                  <w:marBottom w:val="0"/>
                  <w:divBdr>
                    <w:top w:val="none" w:sz="0" w:space="0" w:color="auto"/>
                    <w:left w:val="none" w:sz="0" w:space="0" w:color="auto"/>
                    <w:bottom w:val="none" w:sz="0" w:space="0" w:color="auto"/>
                    <w:right w:val="none" w:sz="0" w:space="0" w:color="auto"/>
                  </w:divBdr>
                </w:div>
                <w:div w:id="58403065">
                  <w:marLeft w:val="640"/>
                  <w:marRight w:val="0"/>
                  <w:marTop w:val="0"/>
                  <w:marBottom w:val="0"/>
                  <w:divBdr>
                    <w:top w:val="none" w:sz="0" w:space="0" w:color="auto"/>
                    <w:left w:val="none" w:sz="0" w:space="0" w:color="auto"/>
                    <w:bottom w:val="none" w:sz="0" w:space="0" w:color="auto"/>
                    <w:right w:val="none" w:sz="0" w:space="0" w:color="auto"/>
                  </w:divBdr>
                </w:div>
                <w:div w:id="61832934">
                  <w:marLeft w:val="640"/>
                  <w:marRight w:val="0"/>
                  <w:marTop w:val="0"/>
                  <w:marBottom w:val="0"/>
                  <w:divBdr>
                    <w:top w:val="none" w:sz="0" w:space="0" w:color="auto"/>
                    <w:left w:val="none" w:sz="0" w:space="0" w:color="auto"/>
                    <w:bottom w:val="none" w:sz="0" w:space="0" w:color="auto"/>
                    <w:right w:val="none" w:sz="0" w:space="0" w:color="auto"/>
                  </w:divBdr>
                </w:div>
                <w:div w:id="99028163">
                  <w:marLeft w:val="640"/>
                  <w:marRight w:val="0"/>
                  <w:marTop w:val="0"/>
                  <w:marBottom w:val="0"/>
                  <w:divBdr>
                    <w:top w:val="none" w:sz="0" w:space="0" w:color="auto"/>
                    <w:left w:val="none" w:sz="0" w:space="0" w:color="auto"/>
                    <w:bottom w:val="none" w:sz="0" w:space="0" w:color="auto"/>
                    <w:right w:val="none" w:sz="0" w:space="0" w:color="auto"/>
                  </w:divBdr>
                </w:div>
                <w:div w:id="103501746">
                  <w:marLeft w:val="640"/>
                  <w:marRight w:val="0"/>
                  <w:marTop w:val="0"/>
                  <w:marBottom w:val="0"/>
                  <w:divBdr>
                    <w:top w:val="none" w:sz="0" w:space="0" w:color="auto"/>
                    <w:left w:val="none" w:sz="0" w:space="0" w:color="auto"/>
                    <w:bottom w:val="none" w:sz="0" w:space="0" w:color="auto"/>
                    <w:right w:val="none" w:sz="0" w:space="0" w:color="auto"/>
                  </w:divBdr>
                </w:div>
                <w:div w:id="124086874">
                  <w:marLeft w:val="640"/>
                  <w:marRight w:val="0"/>
                  <w:marTop w:val="0"/>
                  <w:marBottom w:val="0"/>
                  <w:divBdr>
                    <w:top w:val="none" w:sz="0" w:space="0" w:color="auto"/>
                    <w:left w:val="none" w:sz="0" w:space="0" w:color="auto"/>
                    <w:bottom w:val="none" w:sz="0" w:space="0" w:color="auto"/>
                    <w:right w:val="none" w:sz="0" w:space="0" w:color="auto"/>
                  </w:divBdr>
                </w:div>
                <w:div w:id="125701062">
                  <w:marLeft w:val="640"/>
                  <w:marRight w:val="0"/>
                  <w:marTop w:val="0"/>
                  <w:marBottom w:val="0"/>
                  <w:divBdr>
                    <w:top w:val="none" w:sz="0" w:space="0" w:color="auto"/>
                    <w:left w:val="none" w:sz="0" w:space="0" w:color="auto"/>
                    <w:bottom w:val="none" w:sz="0" w:space="0" w:color="auto"/>
                    <w:right w:val="none" w:sz="0" w:space="0" w:color="auto"/>
                  </w:divBdr>
                </w:div>
                <w:div w:id="137696171">
                  <w:marLeft w:val="640"/>
                  <w:marRight w:val="0"/>
                  <w:marTop w:val="0"/>
                  <w:marBottom w:val="0"/>
                  <w:divBdr>
                    <w:top w:val="none" w:sz="0" w:space="0" w:color="auto"/>
                    <w:left w:val="none" w:sz="0" w:space="0" w:color="auto"/>
                    <w:bottom w:val="none" w:sz="0" w:space="0" w:color="auto"/>
                    <w:right w:val="none" w:sz="0" w:space="0" w:color="auto"/>
                  </w:divBdr>
                </w:div>
                <w:div w:id="144318907">
                  <w:marLeft w:val="640"/>
                  <w:marRight w:val="0"/>
                  <w:marTop w:val="0"/>
                  <w:marBottom w:val="0"/>
                  <w:divBdr>
                    <w:top w:val="none" w:sz="0" w:space="0" w:color="auto"/>
                    <w:left w:val="none" w:sz="0" w:space="0" w:color="auto"/>
                    <w:bottom w:val="none" w:sz="0" w:space="0" w:color="auto"/>
                    <w:right w:val="none" w:sz="0" w:space="0" w:color="auto"/>
                  </w:divBdr>
                </w:div>
                <w:div w:id="156113267">
                  <w:marLeft w:val="640"/>
                  <w:marRight w:val="0"/>
                  <w:marTop w:val="0"/>
                  <w:marBottom w:val="0"/>
                  <w:divBdr>
                    <w:top w:val="none" w:sz="0" w:space="0" w:color="auto"/>
                    <w:left w:val="none" w:sz="0" w:space="0" w:color="auto"/>
                    <w:bottom w:val="none" w:sz="0" w:space="0" w:color="auto"/>
                    <w:right w:val="none" w:sz="0" w:space="0" w:color="auto"/>
                  </w:divBdr>
                </w:div>
                <w:div w:id="162401743">
                  <w:marLeft w:val="640"/>
                  <w:marRight w:val="0"/>
                  <w:marTop w:val="0"/>
                  <w:marBottom w:val="0"/>
                  <w:divBdr>
                    <w:top w:val="none" w:sz="0" w:space="0" w:color="auto"/>
                    <w:left w:val="none" w:sz="0" w:space="0" w:color="auto"/>
                    <w:bottom w:val="none" w:sz="0" w:space="0" w:color="auto"/>
                    <w:right w:val="none" w:sz="0" w:space="0" w:color="auto"/>
                  </w:divBdr>
                </w:div>
                <w:div w:id="224487611">
                  <w:marLeft w:val="640"/>
                  <w:marRight w:val="0"/>
                  <w:marTop w:val="0"/>
                  <w:marBottom w:val="0"/>
                  <w:divBdr>
                    <w:top w:val="none" w:sz="0" w:space="0" w:color="auto"/>
                    <w:left w:val="none" w:sz="0" w:space="0" w:color="auto"/>
                    <w:bottom w:val="none" w:sz="0" w:space="0" w:color="auto"/>
                    <w:right w:val="none" w:sz="0" w:space="0" w:color="auto"/>
                  </w:divBdr>
                </w:div>
                <w:div w:id="237715329">
                  <w:marLeft w:val="640"/>
                  <w:marRight w:val="0"/>
                  <w:marTop w:val="0"/>
                  <w:marBottom w:val="0"/>
                  <w:divBdr>
                    <w:top w:val="none" w:sz="0" w:space="0" w:color="auto"/>
                    <w:left w:val="none" w:sz="0" w:space="0" w:color="auto"/>
                    <w:bottom w:val="none" w:sz="0" w:space="0" w:color="auto"/>
                    <w:right w:val="none" w:sz="0" w:space="0" w:color="auto"/>
                  </w:divBdr>
                </w:div>
                <w:div w:id="255789175">
                  <w:marLeft w:val="640"/>
                  <w:marRight w:val="0"/>
                  <w:marTop w:val="0"/>
                  <w:marBottom w:val="0"/>
                  <w:divBdr>
                    <w:top w:val="none" w:sz="0" w:space="0" w:color="auto"/>
                    <w:left w:val="none" w:sz="0" w:space="0" w:color="auto"/>
                    <w:bottom w:val="none" w:sz="0" w:space="0" w:color="auto"/>
                    <w:right w:val="none" w:sz="0" w:space="0" w:color="auto"/>
                  </w:divBdr>
                </w:div>
                <w:div w:id="285812823">
                  <w:marLeft w:val="640"/>
                  <w:marRight w:val="0"/>
                  <w:marTop w:val="0"/>
                  <w:marBottom w:val="0"/>
                  <w:divBdr>
                    <w:top w:val="none" w:sz="0" w:space="0" w:color="auto"/>
                    <w:left w:val="none" w:sz="0" w:space="0" w:color="auto"/>
                    <w:bottom w:val="none" w:sz="0" w:space="0" w:color="auto"/>
                    <w:right w:val="none" w:sz="0" w:space="0" w:color="auto"/>
                  </w:divBdr>
                </w:div>
                <w:div w:id="402682204">
                  <w:marLeft w:val="640"/>
                  <w:marRight w:val="0"/>
                  <w:marTop w:val="0"/>
                  <w:marBottom w:val="0"/>
                  <w:divBdr>
                    <w:top w:val="none" w:sz="0" w:space="0" w:color="auto"/>
                    <w:left w:val="none" w:sz="0" w:space="0" w:color="auto"/>
                    <w:bottom w:val="none" w:sz="0" w:space="0" w:color="auto"/>
                    <w:right w:val="none" w:sz="0" w:space="0" w:color="auto"/>
                  </w:divBdr>
                </w:div>
                <w:div w:id="403796561">
                  <w:marLeft w:val="640"/>
                  <w:marRight w:val="0"/>
                  <w:marTop w:val="0"/>
                  <w:marBottom w:val="0"/>
                  <w:divBdr>
                    <w:top w:val="none" w:sz="0" w:space="0" w:color="auto"/>
                    <w:left w:val="none" w:sz="0" w:space="0" w:color="auto"/>
                    <w:bottom w:val="none" w:sz="0" w:space="0" w:color="auto"/>
                    <w:right w:val="none" w:sz="0" w:space="0" w:color="auto"/>
                  </w:divBdr>
                </w:div>
                <w:div w:id="423571615">
                  <w:marLeft w:val="640"/>
                  <w:marRight w:val="0"/>
                  <w:marTop w:val="0"/>
                  <w:marBottom w:val="0"/>
                  <w:divBdr>
                    <w:top w:val="none" w:sz="0" w:space="0" w:color="auto"/>
                    <w:left w:val="none" w:sz="0" w:space="0" w:color="auto"/>
                    <w:bottom w:val="none" w:sz="0" w:space="0" w:color="auto"/>
                    <w:right w:val="none" w:sz="0" w:space="0" w:color="auto"/>
                  </w:divBdr>
                </w:div>
                <w:div w:id="450511317">
                  <w:marLeft w:val="640"/>
                  <w:marRight w:val="0"/>
                  <w:marTop w:val="0"/>
                  <w:marBottom w:val="0"/>
                  <w:divBdr>
                    <w:top w:val="none" w:sz="0" w:space="0" w:color="auto"/>
                    <w:left w:val="none" w:sz="0" w:space="0" w:color="auto"/>
                    <w:bottom w:val="none" w:sz="0" w:space="0" w:color="auto"/>
                    <w:right w:val="none" w:sz="0" w:space="0" w:color="auto"/>
                  </w:divBdr>
                </w:div>
                <w:div w:id="452137401">
                  <w:marLeft w:val="640"/>
                  <w:marRight w:val="0"/>
                  <w:marTop w:val="0"/>
                  <w:marBottom w:val="0"/>
                  <w:divBdr>
                    <w:top w:val="none" w:sz="0" w:space="0" w:color="auto"/>
                    <w:left w:val="none" w:sz="0" w:space="0" w:color="auto"/>
                    <w:bottom w:val="none" w:sz="0" w:space="0" w:color="auto"/>
                    <w:right w:val="none" w:sz="0" w:space="0" w:color="auto"/>
                  </w:divBdr>
                </w:div>
                <w:div w:id="459033703">
                  <w:marLeft w:val="640"/>
                  <w:marRight w:val="0"/>
                  <w:marTop w:val="0"/>
                  <w:marBottom w:val="0"/>
                  <w:divBdr>
                    <w:top w:val="none" w:sz="0" w:space="0" w:color="auto"/>
                    <w:left w:val="none" w:sz="0" w:space="0" w:color="auto"/>
                    <w:bottom w:val="none" w:sz="0" w:space="0" w:color="auto"/>
                    <w:right w:val="none" w:sz="0" w:space="0" w:color="auto"/>
                  </w:divBdr>
                </w:div>
                <w:div w:id="491606006">
                  <w:marLeft w:val="640"/>
                  <w:marRight w:val="0"/>
                  <w:marTop w:val="0"/>
                  <w:marBottom w:val="0"/>
                  <w:divBdr>
                    <w:top w:val="none" w:sz="0" w:space="0" w:color="auto"/>
                    <w:left w:val="none" w:sz="0" w:space="0" w:color="auto"/>
                    <w:bottom w:val="none" w:sz="0" w:space="0" w:color="auto"/>
                    <w:right w:val="none" w:sz="0" w:space="0" w:color="auto"/>
                  </w:divBdr>
                </w:div>
                <w:div w:id="494684889">
                  <w:marLeft w:val="640"/>
                  <w:marRight w:val="0"/>
                  <w:marTop w:val="0"/>
                  <w:marBottom w:val="0"/>
                  <w:divBdr>
                    <w:top w:val="none" w:sz="0" w:space="0" w:color="auto"/>
                    <w:left w:val="none" w:sz="0" w:space="0" w:color="auto"/>
                    <w:bottom w:val="none" w:sz="0" w:space="0" w:color="auto"/>
                    <w:right w:val="none" w:sz="0" w:space="0" w:color="auto"/>
                  </w:divBdr>
                </w:div>
                <w:div w:id="508914854">
                  <w:marLeft w:val="640"/>
                  <w:marRight w:val="0"/>
                  <w:marTop w:val="0"/>
                  <w:marBottom w:val="0"/>
                  <w:divBdr>
                    <w:top w:val="none" w:sz="0" w:space="0" w:color="auto"/>
                    <w:left w:val="none" w:sz="0" w:space="0" w:color="auto"/>
                    <w:bottom w:val="none" w:sz="0" w:space="0" w:color="auto"/>
                    <w:right w:val="none" w:sz="0" w:space="0" w:color="auto"/>
                  </w:divBdr>
                </w:div>
                <w:div w:id="517544861">
                  <w:marLeft w:val="640"/>
                  <w:marRight w:val="0"/>
                  <w:marTop w:val="0"/>
                  <w:marBottom w:val="0"/>
                  <w:divBdr>
                    <w:top w:val="none" w:sz="0" w:space="0" w:color="auto"/>
                    <w:left w:val="none" w:sz="0" w:space="0" w:color="auto"/>
                    <w:bottom w:val="none" w:sz="0" w:space="0" w:color="auto"/>
                    <w:right w:val="none" w:sz="0" w:space="0" w:color="auto"/>
                  </w:divBdr>
                </w:div>
                <w:div w:id="552278025">
                  <w:marLeft w:val="640"/>
                  <w:marRight w:val="0"/>
                  <w:marTop w:val="0"/>
                  <w:marBottom w:val="0"/>
                  <w:divBdr>
                    <w:top w:val="none" w:sz="0" w:space="0" w:color="auto"/>
                    <w:left w:val="none" w:sz="0" w:space="0" w:color="auto"/>
                    <w:bottom w:val="none" w:sz="0" w:space="0" w:color="auto"/>
                    <w:right w:val="none" w:sz="0" w:space="0" w:color="auto"/>
                  </w:divBdr>
                </w:div>
                <w:div w:id="560553527">
                  <w:marLeft w:val="640"/>
                  <w:marRight w:val="0"/>
                  <w:marTop w:val="0"/>
                  <w:marBottom w:val="0"/>
                  <w:divBdr>
                    <w:top w:val="none" w:sz="0" w:space="0" w:color="auto"/>
                    <w:left w:val="none" w:sz="0" w:space="0" w:color="auto"/>
                    <w:bottom w:val="none" w:sz="0" w:space="0" w:color="auto"/>
                    <w:right w:val="none" w:sz="0" w:space="0" w:color="auto"/>
                  </w:divBdr>
                </w:div>
                <w:div w:id="603415011">
                  <w:marLeft w:val="640"/>
                  <w:marRight w:val="0"/>
                  <w:marTop w:val="0"/>
                  <w:marBottom w:val="0"/>
                  <w:divBdr>
                    <w:top w:val="none" w:sz="0" w:space="0" w:color="auto"/>
                    <w:left w:val="none" w:sz="0" w:space="0" w:color="auto"/>
                    <w:bottom w:val="none" w:sz="0" w:space="0" w:color="auto"/>
                    <w:right w:val="none" w:sz="0" w:space="0" w:color="auto"/>
                  </w:divBdr>
                </w:div>
                <w:div w:id="608662922">
                  <w:marLeft w:val="640"/>
                  <w:marRight w:val="0"/>
                  <w:marTop w:val="0"/>
                  <w:marBottom w:val="0"/>
                  <w:divBdr>
                    <w:top w:val="none" w:sz="0" w:space="0" w:color="auto"/>
                    <w:left w:val="none" w:sz="0" w:space="0" w:color="auto"/>
                    <w:bottom w:val="none" w:sz="0" w:space="0" w:color="auto"/>
                    <w:right w:val="none" w:sz="0" w:space="0" w:color="auto"/>
                  </w:divBdr>
                </w:div>
                <w:div w:id="638917662">
                  <w:marLeft w:val="640"/>
                  <w:marRight w:val="0"/>
                  <w:marTop w:val="0"/>
                  <w:marBottom w:val="0"/>
                  <w:divBdr>
                    <w:top w:val="none" w:sz="0" w:space="0" w:color="auto"/>
                    <w:left w:val="none" w:sz="0" w:space="0" w:color="auto"/>
                    <w:bottom w:val="none" w:sz="0" w:space="0" w:color="auto"/>
                    <w:right w:val="none" w:sz="0" w:space="0" w:color="auto"/>
                  </w:divBdr>
                </w:div>
                <w:div w:id="654841021">
                  <w:marLeft w:val="640"/>
                  <w:marRight w:val="0"/>
                  <w:marTop w:val="0"/>
                  <w:marBottom w:val="0"/>
                  <w:divBdr>
                    <w:top w:val="none" w:sz="0" w:space="0" w:color="auto"/>
                    <w:left w:val="none" w:sz="0" w:space="0" w:color="auto"/>
                    <w:bottom w:val="none" w:sz="0" w:space="0" w:color="auto"/>
                    <w:right w:val="none" w:sz="0" w:space="0" w:color="auto"/>
                  </w:divBdr>
                </w:div>
                <w:div w:id="740761349">
                  <w:marLeft w:val="640"/>
                  <w:marRight w:val="0"/>
                  <w:marTop w:val="0"/>
                  <w:marBottom w:val="0"/>
                  <w:divBdr>
                    <w:top w:val="none" w:sz="0" w:space="0" w:color="auto"/>
                    <w:left w:val="none" w:sz="0" w:space="0" w:color="auto"/>
                    <w:bottom w:val="none" w:sz="0" w:space="0" w:color="auto"/>
                    <w:right w:val="none" w:sz="0" w:space="0" w:color="auto"/>
                  </w:divBdr>
                </w:div>
                <w:div w:id="823082952">
                  <w:marLeft w:val="640"/>
                  <w:marRight w:val="0"/>
                  <w:marTop w:val="0"/>
                  <w:marBottom w:val="0"/>
                  <w:divBdr>
                    <w:top w:val="none" w:sz="0" w:space="0" w:color="auto"/>
                    <w:left w:val="none" w:sz="0" w:space="0" w:color="auto"/>
                    <w:bottom w:val="none" w:sz="0" w:space="0" w:color="auto"/>
                    <w:right w:val="none" w:sz="0" w:space="0" w:color="auto"/>
                  </w:divBdr>
                </w:div>
                <w:div w:id="831338385">
                  <w:marLeft w:val="640"/>
                  <w:marRight w:val="0"/>
                  <w:marTop w:val="0"/>
                  <w:marBottom w:val="0"/>
                  <w:divBdr>
                    <w:top w:val="none" w:sz="0" w:space="0" w:color="auto"/>
                    <w:left w:val="none" w:sz="0" w:space="0" w:color="auto"/>
                    <w:bottom w:val="none" w:sz="0" w:space="0" w:color="auto"/>
                    <w:right w:val="none" w:sz="0" w:space="0" w:color="auto"/>
                  </w:divBdr>
                </w:div>
                <w:div w:id="840047450">
                  <w:marLeft w:val="640"/>
                  <w:marRight w:val="0"/>
                  <w:marTop w:val="0"/>
                  <w:marBottom w:val="0"/>
                  <w:divBdr>
                    <w:top w:val="none" w:sz="0" w:space="0" w:color="auto"/>
                    <w:left w:val="none" w:sz="0" w:space="0" w:color="auto"/>
                    <w:bottom w:val="none" w:sz="0" w:space="0" w:color="auto"/>
                    <w:right w:val="none" w:sz="0" w:space="0" w:color="auto"/>
                  </w:divBdr>
                </w:div>
                <w:div w:id="855265871">
                  <w:marLeft w:val="640"/>
                  <w:marRight w:val="0"/>
                  <w:marTop w:val="0"/>
                  <w:marBottom w:val="0"/>
                  <w:divBdr>
                    <w:top w:val="none" w:sz="0" w:space="0" w:color="auto"/>
                    <w:left w:val="none" w:sz="0" w:space="0" w:color="auto"/>
                    <w:bottom w:val="none" w:sz="0" w:space="0" w:color="auto"/>
                    <w:right w:val="none" w:sz="0" w:space="0" w:color="auto"/>
                  </w:divBdr>
                </w:div>
                <w:div w:id="958533158">
                  <w:marLeft w:val="640"/>
                  <w:marRight w:val="0"/>
                  <w:marTop w:val="0"/>
                  <w:marBottom w:val="0"/>
                  <w:divBdr>
                    <w:top w:val="none" w:sz="0" w:space="0" w:color="auto"/>
                    <w:left w:val="none" w:sz="0" w:space="0" w:color="auto"/>
                    <w:bottom w:val="none" w:sz="0" w:space="0" w:color="auto"/>
                    <w:right w:val="none" w:sz="0" w:space="0" w:color="auto"/>
                  </w:divBdr>
                </w:div>
                <w:div w:id="963538047">
                  <w:marLeft w:val="640"/>
                  <w:marRight w:val="0"/>
                  <w:marTop w:val="0"/>
                  <w:marBottom w:val="0"/>
                  <w:divBdr>
                    <w:top w:val="none" w:sz="0" w:space="0" w:color="auto"/>
                    <w:left w:val="none" w:sz="0" w:space="0" w:color="auto"/>
                    <w:bottom w:val="none" w:sz="0" w:space="0" w:color="auto"/>
                    <w:right w:val="none" w:sz="0" w:space="0" w:color="auto"/>
                  </w:divBdr>
                </w:div>
                <w:div w:id="979115318">
                  <w:marLeft w:val="640"/>
                  <w:marRight w:val="0"/>
                  <w:marTop w:val="0"/>
                  <w:marBottom w:val="0"/>
                  <w:divBdr>
                    <w:top w:val="none" w:sz="0" w:space="0" w:color="auto"/>
                    <w:left w:val="none" w:sz="0" w:space="0" w:color="auto"/>
                    <w:bottom w:val="none" w:sz="0" w:space="0" w:color="auto"/>
                    <w:right w:val="none" w:sz="0" w:space="0" w:color="auto"/>
                  </w:divBdr>
                </w:div>
                <w:div w:id="1006058709">
                  <w:marLeft w:val="640"/>
                  <w:marRight w:val="0"/>
                  <w:marTop w:val="0"/>
                  <w:marBottom w:val="0"/>
                  <w:divBdr>
                    <w:top w:val="none" w:sz="0" w:space="0" w:color="auto"/>
                    <w:left w:val="none" w:sz="0" w:space="0" w:color="auto"/>
                    <w:bottom w:val="none" w:sz="0" w:space="0" w:color="auto"/>
                    <w:right w:val="none" w:sz="0" w:space="0" w:color="auto"/>
                  </w:divBdr>
                </w:div>
                <w:div w:id="1023360605">
                  <w:marLeft w:val="640"/>
                  <w:marRight w:val="0"/>
                  <w:marTop w:val="0"/>
                  <w:marBottom w:val="0"/>
                  <w:divBdr>
                    <w:top w:val="none" w:sz="0" w:space="0" w:color="auto"/>
                    <w:left w:val="none" w:sz="0" w:space="0" w:color="auto"/>
                    <w:bottom w:val="none" w:sz="0" w:space="0" w:color="auto"/>
                    <w:right w:val="none" w:sz="0" w:space="0" w:color="auto"/>
                  </w:divBdr>
                </w:div>
                <w:div w:id="1101144050">
                  <w:marLeft w:val="640"/>
                  <w:marRight w:val="0"/>
                  <w:marTop w:val="0"/>
                  <w:marBottom w:val="0"/>
                  <w:divBdr>
                    <w:top w:val="none" w:sz="0" w:space="0" w:color="auto"/>
                    <w:left w:val="none" w:sz="0" w:space="0" w:color="auto"/>
                    <w:bottom w:val="none" w:sz="0" w:space="0" w:color="auto"/>
                    <w:right w:val="none" w:sz="0" w:space="0" w:color="auto"/>
                  </w:divBdr>
                </w:div>
                <w:div w:id="1105344380">
                  <w:marLeft w:val="640"/>
                  <w:marRight w:val="0"/>
                  <w:marTop w:val="0"/>
                  <w:marBottom w:val="0"/>
                  <w:divBdr>
                    <w:top w:val="none" w:sz="0" w:space="0" w:color="auto"/>
                    <w:left w:val="none" w:sz="0" w:space="0" w:color="auto"/>
                    <w:bottom w:val="none" w:sz="0" w:space="0" w:color="auto"/>
                    <w:right w:val="none" w:sz="0" w:space="0" w:color="auto"/>
                  </w:divBdr>
                </w:div>
                <w:div w:id="1131097080">
                  <w:marLeft w:val="640"/>
                  <w:marRight w:val="0"/>
                  <w:marTop w:val="0"/>
                  <w:marBottom w:val="0"/>
                  <w:divBdr>
                    <w:top w:val="none" w:sz="0" w:space="0" w:color="auto"/>
                    <w:left w:val="none" w:sz="0" w:space="0" w:color="auto"/>
                    <w:bottom w:val="none" w:sz="0" w:space="0" w:color="auto"/>
                    <w:right w:val="none" w:sz="0" w:space="0" w:color="auto"/>
                  </w:divBdr>
                </w:div>
                <w:div w:id="1134717574">
                  <w:marLeft w:val="640"/>
                  <w:marRight w:val="0"/>
                  <w:marTop w:val="0"/>
                  <w:marBottom w:val="0"/>
                  <w:divBdr>
                    <w:top w:val="none" w:sz="0" w:space="0" w:color="auto"/>
                    <w:left w:val="none" w:sz="0" w:space="0" w:color="auto"/>
                    <w:bottom w:val="none" w:sz="0" w:space="0" w:color="auto"/>
                    <w:right w:val="none" w:sz="0" w:space="0" w:color="auto"/>
                  </w:divBdr>
                </w:div>
                <w:div w:id="1166821210">
                  <w:marLeft w:val="640"/>
                  <w:marRight w:val="0"/>
                  <w:marTop w:val="0"/>
                  <w:marBottom w:val="0"/>
                  <w:divBdr>
                    <w:top w:val="none" w:sz="0" w:space="0" w:color="auto"/>
                    <w:left w:val="none" w:sz="0" w:space="0" w:color="auto"/>
                    <w:bottom w:val="none" w:sz="0" w:space="0" w:color="auto"/>
                    <w:right w:val="none" w:sz="0" w:space="0" w:color="auto"/>
                  </w:divBdr>
                </w:div>
                <w:div w:id="1173884113">
                  <w:marLeft w:val="640"/>
                  <w:marRight w:val="0"/>
                  <w:marTop w:val="0"/>
                  <w:marBottom w:val="0"/>
                  <w:divBdr>
                    <w:top w:val="none" w:sz="0" w:space="0" w:color="auto"/>
                    <w:left w:val="none" w:sz="0" w:space="0" w:color="auto"/>
                    <w:bottom w:val="none" w:sz="0" w:space="0" w:color="auto"/>
                    <w:right w:val="none" w:sz="0" w:space="0" w:color="auto"/>
                  </w:divBdr>
                </w:div>
                <w:div w:id="1203329488">
                  <w:marLeft w:val="640"/>
                  <w:marRight w:val="0"/>
                  <w:marTop w:val="0"/>
                  <w:marBottom w:val="0"/>
                  <w:divBdr>
                    <w:top w:val="none" w:sz="0" w:space="0" w:color="auto"/>
                    <w:left w:val="none" w:sz="0" w:space="0" w:color="auto"/>
                    <w:bottom w:val="none" w:sz="0" w:space="0" w:color="auto"/>
                    <w:right w:val="none" w:sz="0" w:space="0" w:color="auto"/>
                  </w:divBdr>
                </w:div>
                <w:div w:id="1226598679">
                  <w:marLeft w:val="640"/>
                  <w:marRight w:val="0"/>
                  <w:marTop w:val="0"/>
                  <w:marBottom w:val="0"/>
                  <w:divBdr>
                    <w:top w:val="none" w:sz="0" w:space="0" w:color="auto"/>
                    <w:left w:val="none" w:sz="0" w:space="0" w:color="auto"/>
                    <w:bottom w:val="none" w:sz="0" w:space="0" w:color="auto"/>
                    <w:right w:val="none" w:sz="0" w:space="0" w:color="auto"/>
                  </w:divBdr>
                </w:div>
                <w:div w:id="1282107294">
                  <w:marLeft w:val="640"/>
                  <w:marRight w:val="0"/>
                  <w:marTop w:val="0"/>
                  <w:marBottom w:val="0"/>
                  <w:divBdr>
                    <w:top w:val="none" w:sz="0" w:space="0" w:color="auto"/>
                    <w:left w:val="none" w:sz="0" w:space="0" w:color="auto"/>
                    <w:bottom w:val="none" w:sz="0" w:space="0" w:color="auto"/>
                    <w:right w:val="none" w:sz="0" w:space="0" w:color="auto"/>
                  </w:divBdr>
                </w:div>
                <w:div w:id="1304581948">
                  <w:marLeft w:val="640"/>
                  <w:marRight w:val="0"/>
                  <w:marTop w:val="0"/>
                  <w:marBottom w:val="0"/>
                  <w:divBdr>
                    <w:top w:val="none" w:sz="0" w:space="0" w:color="auto"/>
                    <w:left w:val="none" w:sz="0" w:space="0" w:color="auto"/>
                    <w:bottom w:val="none" w:sz="0" w:space="0" w:color="auto"/>
                    <w:right w:val="none" w:sz="0" w:space="0" w:color="auto"/>
                  </w:divBdr>
                </w:div>
                <w:div w:id="1326281837">
                  <w:marLeft w:val="640"/>
                  <w:marRight w:val="0"/>
                  <w:marTop w:val="0"/>
                  <w:marBottom w:val="0"/>
                  <w:divBdr>
                    <w:top w:val="none" w:sz="0" w:space="0" w:color="auto"/>
                    <w:left w:val="none" w:sz="0" w:space="0" w:color="auto"/>
                    <w:bottom w:val="none" w:sz="0" w:space="0" w:color="auto"/>
                    <w:right w:val="none" w:sz="0" w:space="0" w:color="auto"/>
                  </w:divBdr>
                </w:div>
                <w:div w:id="1340619900">
                  <w:marLeft w:val="640"/>
                  <w:marRight w:val="0"/>
                  <w:marTop w:val="0"/>
                  <w:marBottom w:val="0"/>
                  <w:divBdr>
                    <w:top w:val="none" w:sz="0" w:space="0" w:color="auto"/>
                    <w:left w:val="none" w:sz="0" w:space="0" w:color="auto"/>
                    <w:bottom w:val="none" w:sz="0" w:space="0" w:color="auto"/>
                    <w:right w:val="none" w:sz="0" w:space="0" w:color="auto"/>
                  </w:divBdr>
                </w:div>
                <w:div w:id="1342200866">
                  <w:marLeft w:val="640"/>
                  <w:marRight w:val="0"/>
                  <w:marTop w:val="0"/>
                  <w:marBottom w:val="0"/>
                  <w:divBdr>
                    <w:top w:val="none" w:sz="0" w:space="0" w:color="auto"/>
                    <w:left w:val="none" w:sz="0" w:space="0" w:color="auto"/>
                    <w:bottom w:val="none" w:sz="0" w:space="0" w:color="auto"/>
                    <w:right w:val="none" w:sz="0" w:space="0" w:color="auto"/>
                  </w:divBdr>
                </w:div>
                <w:div w:id="1371223772">
                  <w:marLeft w:val="640"/>
                  <w:marRight w:val="0"/>
                  <w:marTop w:val="0"/>
                  <w:marBottom w:val="0"/>
                  <w:divBdr>
                    <w:top w:val="none" w:sz="0" w:space="0" w:color="auto"/>
                    <w:left w:val="none" w:sz="0" w:space="0" w:color="auto"/>
                    <w:bottom w:val="none" w:sz="0" w:space="0" w:color="auto"/>
                    <w:right w:val="none" w:sz="0" w:space="0" w:color="auto"/>
                  </w:divBdr>
                </w:div>
                <w:div w:id="1393771403">
                  <w:marLeft w:val="640"/>
                  <w:marRight w:val="0"/>
                  <w:marTop w:val="0"/>
                  <w:marBottom w:val="0"/>
                  <w:divBdr>
                    <w:top w:val="none" w:sz="0" w:space="0" w:color="auto"/>
                    <w:left w:val="none" w:sz="0" w:space="0" w:color="auto"/>
                    <w:bottom w:val="none" w:sz="0" w:space="0" w:color="auto"/>
                    <w:right w:val="none" w:sz="0" w:space="0" w:color="auto"/>
                  </w:divBdr>
                </w:div>
                <w:div w:id="1395616531">
                  <w:marLeft w:val="640"/>
                  <w:marRight w:val="0"/>
                  <w:marTop w:val="0"/>
                  <w:marBottom w:val="0"/>
                  <w:divBdr>
                    <w:top w:val="none" w:sz="0" w:space="0" w:color="auto"/>
                    <w:left w:val="none" w:sz="0" w:space="0" w:color="auto"/>
                    <w:bottom w:val="none" w:sz="0" w:space="0" w:color="auto"/>
                    <w:right w:val="none" w:sz="0" w:space="0" w:color="auto"/>
                  </w:divBdr>
                </w:div>
                <w:div w:id="1430850287">
                  <w:marLeft w:val="640"/>
                  <w:marRight w:val="0"/>
                  <w:marTop w:val="0"/>
                  <w:marBottom w:val="0"/>
                  <w:divBdr>
                    <w:top w:val="none" w:sz="0" w:space="0" w:color="auto"/>
                    <w:left w:val="none" w:sz="0" w:space="0" w:color="auto"/>
                    <w:bottom w:val="none" w:sz="0" w:space="0" w:color="auto"/>
                    <w:right w:val="none" w:sz="0" w:space="0" w:color="auto"/>
                  </w:divBdr>
                </w:div>
                <w:div w:id="1437406511">
                  <w:marLeft w:val="640"/>
                  <w:marRight w:val="0"/>
                  <w:marTop w:val="0"/>
                  <w:marBottom w:val="0"/>
                  <w:divBdr>
                    <w:top w:val="none" w:sz="0" w:space="0" w:color="auto"/>
                    <w:left w:val="none" w:sz="0" w:space="0" w:color="auto"/>
                    <w:bottom w:val="none" w:sz="0" w:space="0" w:color="auto"/>
                    <w:right w:val="none" w:sz="0" w:space="0" w:color="auto"/>
                  </w:divBdr>
                </w:div>
                <w:div w:id="1453598286">
                  <w:marLeft w:val="640"/>
                  <w:marRight w:val="0"/>
                  <w:marTop w:val="0"/>
                  <w:marBottom w:val="0"/>
                  <w:divBdr>
                    <w:top w:val="none" w:sz="0" w:space="0" w:color="auto"/>
                    <w:left w:val="none" w:sz="0" w:space="0" w:color="auto"/>
                    <w:bottom w:val="none" w:sz="0" w:space="0" w:color="auto"/>
                    <w:right w:val="none" w:sz="0" w:space="0" w:color="auto"/>
                  </w:divBdr>
                </w:div>
                <w:div w:id="1474714623">
                  <w:marLeft w:val="640"/>
                  <w:marRight w:val="0"/>
                  <w:marTop w:val="0"/>
                  <w:marBottom w:val="0"/>
                  <w:divBdr>
                    <w:top w:val="none" w:sz="0" w:space="0" w:color="auto"/>
                    <w:left w:val="none" w:sz="0" w:space="0" w:color="auto"/>
                    <w:bottom w:val="none" w:sz="0" w:space="0" w:color="auto"/>
                    <w:right w:val="none" w:sz="0" w:space="0" w:color="auto"/>
                  </w:divBdr>
                </w:div>
                <w:div w:id="1499418008">
                  <w:marLeft w:val="640"/>
                  <w:marRight w:val="0"/>
                  <w:marTop w:val="0"/>
                  <w:marBottom w:val="0"/>
                  <w:divBdr>
                    <w:top w:val="none" w:sz="0" w:space="0" w:color="auto"/>
                    <w:left w:val="none" w:sz="0" w:space="0" w:color="auto"/>
                    <w:bottom w:val="none" w:sz="0" w:space="0" w:color="auto"/>
                    <w:right w:val="none" w:sz="0" w:space="0" w:color="auto"/>
                  </w:divBdr>
                </w:div>
                <w:div w:id="1513643041">
                  <w:marLeft w:val="640"/>
                  <w:marRight w:val="0"/>
                  <w:marTop w:val="0"/>
                  <w:marBottom w:val="0"/>
                  <w:divBdr>
                    <w:top w:val="none" w:sz="0" w:space="0" w:color="auto"/>
                    <w:left w:val="none" w:sz="0" w:space="0" w:color="auto"/>
                    <w:bottom w:val="none" w:sz="0" w:space="0" w:color="auto"/>
                    <w:right w:val="none" w:sz="0" w:space="0" w:color="auto"/>
                  </w:divBdr>
                </w:div>
                <w:div w:id="1539273081">
                  <w:marLeft w:val="640"/>
                  <w:marRight w:val="0"/>
                  <w:marTop w:val="0"/>
                  <w:marBottom w:val="0"/>
                  <w:divBdr>
                    <w:top w:val="none" w:sz="0" w:space="0" w:color="auto"/>
                    <w:left w:val="none" w:sz="0" w:space="0" w:color="auto"/>
                    <w:bottom w:val="none" w:sz="0" w:space="0" w:color="auto"/>
                    <w:right w:val="none" w:sz="0" w:space="0" w:color="auto"/>
                  </w:divBdr>
                </w:div>
                <w:div w:id="1539513882">
                  <w:marLeft w:val="640"/>
                  <w:marRight w:val="0"/>
                  <w:marTop w:val="0"/>
                  <w:marBottom w:val="0"/>
                  <w:divBdr>
                    <w:top w:val="none" w:sz="0" w:space="0" w:color="auto"/>
                    <w:left w:val="none" w:sz="0" w:space="0" w:color="auto"/>
                    <w:bottom w:val="none" w:sz="0" w:space="0" w:color="auto"/>
                    <w:right w:val="none" w:sz="0" w:space="0" w:color="auto"/>
                  </w:divBdr>
                </w:div>
                <w:div w:id="1570115851">
                  <w:marLeft w:val="640"/>
                  <w:marRight w:val="0"/>
                  <w:marTop w:val="0"/>
                  <w:marBottom w:val="0"/>
                  <w:divBdr>
                    <w:top w:val="none" w:sz="0" w:space="0" w:color="auto"/>
                    <w:left w:val="none" w:sz="0" w:space="0" w:color="auto"/>
                    <w:bottom w:val="none" w:sz="0" w:space="0" w:color="auto"/>
                    <w:right w:val="none" w:sz="0" w:space="0" w:color="auto"/>
                  </w:divBdr>
                </w:div>
                <w:div w:id="1583563841">
                  <w:marLeft w:val="640"/>
                  <w:marRight w:val="0"/>
                  <w:marTop w:val="0"/>
                  <w:marBottom w:val="0"/>
                  <w:divBdr>
                    <w:top w:val="none" w:sz="0" w:space="0" w:color="auto"/>
                    <w:left w:val="none" w:sz="0" w:space="0" w:color="auto"/>
                    <w:bottom w:val="none" w:sz="0" w:space="0" w:color="auto"/>
                    <w:right w:val="none" w:sz="0" w:space="0" w:color="auto"/>
                  </w:divBdr>
                </w:div>
                <w:div w:id="1632905125">
                  <w:marLeft w:val="640"/>
                  <w:marRight w:val="0"/>
                  <w:marTop w:val="0"/>
                  <w:marBottom w:val="0"/>
                  <w:divBdr>
                    <w:top w:val="none" w:sz="0" w:space="0" w:color="auto"/>
                    <w:left w:val="none" w:sz="0" w:space="0" w:color="auto"/>
                    <w:bottom w:val="none" w:sz="0" w:space="0" w:color="auto"/>
                    <w:right w:val="none" w:sz="0" w:space="0" w:color="auto"/>
                  </w:divBdr>
                </w:div>
                <w:div w:id="1641617111">
                  <w:marLeft w:val="640"/>
                  <w:marRight w:val="0"/>
                  <w:marTop w:val="0"/>
                  <w:marBottom w:val="0"/>
                  <w:divBdr>
                    <w:top w:val="none" w:sz="0" w:space="0" w:color="auto"/>
                    <w:left w:val="none" w:sz="0" w:space="0" w:color="auto"/>
                    <w:bottom w:val="none" w:sz="0" w:space="0" w:color="auto"/>
                    <w:right w:val="none" w:sz="0" w:space="0" w:color="auto"/>
                  </w:divBdr>
                </w:div>
                <w:div w:id="1762604836">
                  <w:marLeft w:val="640"/>
                  <w:marRight w:val="0"/>
                  <w:marTop w:val="0"/>
                  <w:marBottom w:val="0"/>
                  <w:divBdr>
                    <w:top w:val="none" w:sz="0" w:space="0" w:color="auto"/>
                    <w:left w:val="none" w:sz="0" w:space="0" w:color="auto"/>
                    <w:bottom w:val="none" w:sz="0" w:space="0" w:color="auto"/>
                    <w:right w:val="none" w:sz="0" w:space="0" w:color="auto"/>
                  </w:divBdr>
                </w:div>
                <w:div w:id="1818843259">
                  <w:marLeft w:val="640"/>
                  <w:marRight w:val="0"/>
                  <w:marTop w:val="0"/>
                  <w:marBottom w:val="0"/>
                  <w:divBdr>
                    <w:top w:val="none" w:sz="0" w:space="0" w:color="auto"/>
                    <w:left w:val="none" w:sz="0" w:space="0" w:color="auto"/>
                    <w:bottom w:val="none" w:sz="0" w:space="0" w:color="auto"/>
                    <w:right w:val="none" w:sz="0" w:space="0" w:color="auto"/>
                  </w:divBdr>
                </w:div>
                <w:div w:id="1862696633">
                  <w:marLeft w:val="640"/>
                  <w:marRight w:val="0"/>
                  <w:marTop w:val="0"/>
                  <w:marBottom w:val="0"/>
                  <w:divBdr>
                    <w:top w:val="none" w:sz="0" w:space="0" w:color="auto"/>
                    <w:left w:val="none" w:sz="0" w:space="0" w:color="auto"/>
                    <w:bottom w:val="none" w:sz="0" w:space="0" w:color="auto"/>
                    <w:right w:val="none" w:sz="0" w:space="0" w:color="auto"/>
                  </w:divBdr>
                </w:div>
                <w:div w:id="1872768641">
                  <w:marLeft w:val="640"/>
                  <w:marRight w:val="0"/>
                  <w:marTop w:val="0"/>
                  <w:marBottom w:val="0"/>
                  <w:divBdr>
                    <w:top w:val="none" w:sz="0" w:space="0" w:color="auto"/>
                    <w:left w:val="none" w:sz="0" w:space="0" w:color="auto"/>
                    <w:bottom w:val="none" w:sz="0" w:space="0" w:color="auto"/>
                    <w:right w:val="none" w:sz="0" w:space="0" w:color="auto"/>
                  </w:divBdr>
                </w:div>
                <w:div w:id="1898397983">
                  <w:marLeft w:val="640"/>
                  <w:marRight w:val="0"/>
                  <w:marTop w:val="0"/>
                  <w:marBottom w:val="0"/>
                  <w:divBdr>
                    <w:top w:val="none" w:sz="0" w:space="0" w:color="auto"/>
                    <w:left w:val="none" w:sz="0" w:space="0" w:color="auto"/>
                    <w:bottom w:val="none" w:sz="0" w:space="0" w:color="auto"/>
                    <w:right w:val="none" w:sz="0" w:space="0" w:color="auto"/>
                  </w:divBdr>
                </w:div>
                <w:div w:id="1920479526">
                  <w:marLeft w:val="640"/>
                  <w:marRight w:val="0"/>
                  <w:marTop w:val="0"/>
                  <w:marBottom w:val="0"/>
                  <w:divBdr>
                    <w:top w:val="none" w:sz="0" w:space="0" w:color="auto"/>
                    <w:left w:val="none" w:sz="0" w:space="0" w:color="auto"/>
                    <w:bottom w:val="none" w:sz="0" w:space="0" w:color="auto"/>
                    <w:right w:val="none" w:sz="0" w:space="0" w:color="auto"/>
                  </w:divBdr>
                </w:div>
                <w:div w:id="1950383668">
                  <w:marLeft w:val="640"/>
                  <w:marRight w:val="0"/>
                  <w:marTop w:val="0"/>
                  <w:marBottom w:val="0"/>
                  <w:divBdr>
                    <w:top w:val="none" w:sz="0" w:space="0" w:color="auto"/>
                    <w:left w:val="none" w:sz="0" w:space="0" w:color="auto"/>
                    <w:bottom w:val="none" w:sz="0" w:space="0" w:color="auto"/>
                    <w:right w:val="none" w:sz="0" w:space="0" w:color="auto"/>
                  </w:divBdr>
                </w:div>
                <w:div w:id="1992706470">
                  <w:marLeft w:val="640"/>
                  <w:marRight w:val="0"/>
                  <w:marTop w:val="0"/>
                  <w:marBottom w:val="0"/>
                  <w:divBdr>
                    <w:top w:val="none" w:sz="0" w:space="0" w:color="auto"/>
                    <w:left w:val="none" w:sz="0" w:space="0" w:color="auto"/>
                    <w:bottom w:val="none" w:sz="0" w:space="0" w:color="auto"/>
                    <w:right w:val="none" w:sz="0" w:space="0" w:color="auto"/>
                  </w:divBdr>
                </w:div>
                <w:div w:id="2015062516">
                  <w:marLeft w:val="640"/>
                  <w:marRight w:val="0"/>
                  <w:marTop w:val="0"/>
                  <w:marBottom w:val="0"/>
                  <w:divBdr>
                    <w:top w:val="none" w:sz="0" w:space="0" w:color="auto"/>
                    <w:left w:val="none" w:sz="0" w:space="0" w:color="auto"/>
                    <w:bottom w:val="none" w:sz="0" w:space="0" w:color="auto"/>
                    <w:right w:val="none" w:sz="0" w:space="0" w:color="auto"/>
                  </w:divBdr>
                </w:div>
                <w:div w:id="2046170245">
                  <w:marLeft w:val="640"/>
                  <w:marRight w:val="0"/>
                  <w:marTop w:val="0"/>
                  <w:marBottom w:val="0"/>
                  <w:divBdr>
                    <w:top w:val="none" w:sz="0" w:space="0" w:color="auto"/>
                    <w:left w:val="none" w:sz="0" w:space="0" w:color="auto"/>
                    <w:bottom w:val="none" w:sz="0" w:space="0" w:color="auto"/>
                    <w:right w:val="none" w:sz="0" w:space="0" w:color="auto"/>
                  </w:divBdr>
                </w:div>
                <w:div w:id="2049328680">
                  <w:marLeft w:val="640"/>
                  <w:marRight w:val="0"/>
                  <w:marTop w:val="0"/>
                  <w:marBottom w:val="0"/>
                  <w:divBdr>
                    <w:top w:val="none" w:sz="0" w:space="0" w:color="auto"/>
                    <w:left w:val="none" w:sz="0" w:space="0" w:color="auto"/>
                    <w:bottom w:val="none" w:sz="0" w:space="0" w:color="auto"/>
                    <w:right w:val="none" w:sz="0" w:space="0" w:color="auto"/>
                  </w:divBdr>
                </w:div>
                <w:div w:id="2074157982">
                  <w:marLeft w:val="640"/>
                  <w:marRight w:val="0"/>
                  <w:marTop w:val="0"/>
                  <w:marBottom w:val="0"/>
                  <w:divBdr>
                    <w:top w:val="none" w:sz="0" w:space="0" w:color="auto"/>
                    <w:left w:val="none" w:sz="0" w:space="0" w:color="auto"/>
                    <w:bottom w:val="none" w:sz="0" w:space="0" w:color="auto"/>
                    <w:right w:val="none" w:sz="0" w:space="0" w:color="auto"/>
                  </w:divBdr>
                </w:div>
                <w:div w:id="2123038883">
                  <w:marLeft w:val="640"/>
                  <w:marRight w:val="0"/>
                  <w:marTop w:val="0"/>
                  <w:marBottom w:val="0"/>
                  <w:divBdr>
                    <w:top w:val="none" w:sz="0" w:space="0" w:color="auto"/>
                    <w:left w:val="none" w:sz="0" w:space="0" w:color="auto"/>
                    <w:bottom w:val="none" w:sz="0" w:space="0" w:color="auto"/>
                    <w:right w:val="none" w:sz="0" w:space="0" w:color="auto"/>
                  </w:divBdr>
                </w:div>
              </w:divsChild>
            </w:div>
            <w:div w:id="796335104">
              <w:marLeft w:val="0"/>
              <w:marRight w:val="0"/>
              <w:marTop w:val="0"/>
              <w:marBottom w:val="0"/>
              <w:divBdr>
                <w:top w:val="none" w:sz="0" w:space="0" w:color="auto"/>
                <w:left w:val="none" w:sz="0" w:space="0" w:color="auto"/>
                <w:bottom w:val="none" w:sz="0" w:space="0" w:color="auto"/>
                <w:right w:val="none" w:sz="0" w:space="0" w:color="auto"/>
              </w:divBdr>
              <w:divsChild>
                <w:div w:id="9525855">
                  <w:marLeft w:val="640"/>
                  <w:marRight w:val="0"/>
                  <w:marTop w:val="0"/>
                  <w:marBottom w:val="0"/>
                  <w:divBdr>
                    <w:top w:val="none" w:sz="0" w:space="0" w:color="auto"/>
                    <w:left w:val="none" w:sz="0" w:space="0" w:color="auto"/>
                    <w:bottom w:val="none" w:sz="0" w:space="0" w:color="auto"/>
                    <w:right w:val="none" w:sz="0" w:space="0" w:color="auto"/>
                  </w:divBdr>
                </w:div>
                <w:div w:id="43525671">
                  <w:marLeft w:val="640"/>
                  <w:marRight w:val="0"/>
                  <w:marTop w:val="0"/>
                  <w:marBottom w:val="0"/>
                  <w:divBdr>
                    <w:top w:val="none" w:sz="0" w:space="0" w:color="auto"/>
                    <w:left w:val="none" w:sz="0" w:space="0" w:color="auto"/>
                    <w:bottom w:val="none" w:sz="0" w:space="0" w:color="auto"/>
                    <w:right w:val="none" w:sz="0" w:space="0" w:color="auto"/>
                  </w:divBdr>
                </w:div>
                <w:div w:id="92290628">
                  <w:marLeft w:val="640"/>
                  <w:marRight w:val="0"/>
                  <w:marTop w:val="0"/>
                  <w:marBottom w:val="0"/>
                  <w:divBdr>
                    <w:top w:val="none" w:sz="0" w:space="0" w:color="auto"/>
                    <w:left w:val="none" w:sz="0" w:space="0" w:color="auto"/>
                    <w:bottom w:val="none" w:sz="0" w:space="0" w:color="auto"/>
                    <w:right w:val="none" w:sz="0" w:space="0" w:color="auto"/>
                  </w:divBdr>
                </w:div>
                <w:div w:id="189418401">
                  <w:marLeft w:val="640"/>
                  <w:marRight w:val="0"/>
                  <w:marTop w:val="0"/>
                  <w:marBottom w:val="0"/>
                  <w:divBdr>
                    <w:top w:val="none" w:sz="0" w:space="0" w:color="auto"/>
                    <w:left w:val="none" w:sz="0" w:space="0" w:color="auto"/>
                    <w:bottom w:val="none" w:sz="0" w:space="0" w:color="auto"/>
                    <w:right w:val="none" w:sz="0" w:space="0" w:color="auto"/>
                  </w:divBdr>
                </w:div>
                <w:div w:id="193734274">
                  <w:marLeft w:val="640"/>
                  <w:marRight w:val="0"/>
                  <w:marTop w:val="0"/>
                  <w:marBottom w:val="0"/>
                  <w:divBdr>
                    <w:top w:val="none" w:sz="0" w:space="0" w:color="auto"/>
                    <w:left w:val="none" w:sz="0" w:space="0" w:color="auto"/>
                    <w:bottom w:val="none" w:sz="0" w:space="0" w:color="auto"/>
                    <w:right w:val="none" w:sz="0" w:space="0" w:color="auto"/>
                  </w:divBdr>
                </w:div>
                <w:div w:id="196352389">
                  <w:marLeft w:val="640"/>
                  <w:marRight w:val="0"/>
                  <w:marTop w:val="0"/>
                  <w:marBottom w:val="0"/>
                  <w:divBdr>
                    <w:top w:val="none" w:sz="0" w:space="0" w:color="auto"/>
                    <w:left w:val="none" w:sz="0" w:space="0" w:color="auto"/>
                    <w:bottom w:val="none" w:sz="0" w:space="0" w:color="auto"/>
                    <w:right w:val="none" w:sz="0" w:space="0" w:color="auto"/>
                  </w:divBdr>
                </w:div>
                <w:div w:id="241915620">
                  <w:marLeft w:val="640"/>
                  <w:marRight w:val="0"/>
                  <w:marTop w:val="0"/>
                  <w:marBottom w:val="0"/>
                  <w:divBdr>
                    <w:top w:val="none" w:sz="0" w:space="0" w:color="auto"/>
                    <w:left w:val="none" w:sz="0" w:space="0" w:color="auto"/>
                    <w:bottom w:val="none" w:sz="0" w:space="0" w:color="auto"/>
                    <w:right w:val="none" w:sz="0" w:space="0" w:color="auto"/>
                  </w:divBdr>
                </w:div>
                <w:div w:id="290668459">
                  <w:marLeft w:val="640"/>
                  <w:marRight w:val="0"/>
                  <w:marTop w:val="0"/>
                  <w:marBottom w:val="0"/>
                  <w:divBdr>
                    <w:top w:val="none" w:sz="0" w:space="0" w:color="auto"/>
                    <w:left w:val="none" w:sz="0" w:space="0" w:color="auto"/>
                    <w:bottom w:val="none" w:sz="0" w:space="0" w:color="auto"/>
                    <w:right w:val="none" w:sz="0" w:space="0" w:color="auto"/>
                  </w:divBdr>
                </w:div>
                <w:div w:id="297607825">
                  <w:marLeft w:val="640"/>
                  <w:marRight w:val="0"/>
                  <w:marTop w:val="0"/>
                  <w:marBottom w:val="0"/>
                  <w:divBdr>
                    <w:top w:val="none" w:sz="0" w:space="0" w:color="auto"/>
                    <w:left w:val="none" w:sz="0" w:space="0" w:color="auto"/>
                    <w:bottom w:val="none" w:sz="0" w:space="0" w:color="auto"/>
                    <w:right w:val="none" w:sz="0" w:space="0" w:color="auto"/>
                  </w:divBdr>
                </w:div>
                <w:div w:id="298077984">
                  <w:marLeft w:val="640"/>
                  <w:marRight w:val="0"/>
                  <w:marTop w:val="0"/>
                  <w:marBottom w:val="0"/>
                  <w:divBdr>
                    <w:top w:val="none" w:sz="0" w:space="0" w:color="auto"/>
                    <w:left w:val="none" w:sz="0" w:space="0" w:color="auto"/>
                    <w:bottom w:val="none" w:sz="0" w:space="0" w:color="auto"/>
                    <w:right w:val="none" w:sz="0" w:space="0" w:color="auto"/>
                  </w:divBdr>
                </w:div>
                <w:div w:id="326834223">
                  <w:marLeft w:val="640"/>
                  <w:marRight w:val="0"/>
                  <w:marTop w:val="0"/>
                  <w:marBottom w:val="0"/>
                  <w:divBdr>
                    <w:top w:val="none" w:sz="0" w:space="0" w:color="auto"/>
                    <w:left w:val="none" w:sz="0" w:space="0" w:color="auto"/>
                    <w:bottom w:val="none" w:sz="0" w:space="0" w:color="auto"/>
                    <w:right w:val="none" w:sz="0" w:space="0" w:color="auto"/>
                  </w:divBdr>
                </w:div>
                <w:div w:id="423457362">
                  <w:marLeft w:val="640"/>
                  <w:marRight w:val="0"/>
                  <w:marTop w:val="0"/>
                  <w:marBottom w:val="0"/>
                  <w:divBdr>
                    <w:top w:val="none" w:sz="0" w:space="0" w:color="auto"/>
                    <w:left w:val="none" w:sz="0" w:space="0" w:color="auto"/>
                    <w:bottom w:val="none" w:sz="0" w:space="0" w:color="auto"/>
                    <w:right w:val="none" w:sz="0" w:space="0" w:color="auto"/>
                  </w:divBdr>
                </w:div>
                <w:div w:id="433134993">
                  <w:marLeft w:val="640"/>
                  <w:marRight w:val="0"/>
                  <w:marTop w:val="0"/>
                  <w:marBottom w:val="0"/>
                  <w:divBdr>
                    <w:top w:val="none" w:sz="0" w:space="0" w:color="auto"/>
                    <w:left w:val="none" w:sz="0" w:space="0" w:color="auto"/>
                    <w:bottom w:val="none" w:sz="0" w:space="0" w:color="auto"/>
                    <w:right w:val="none" w:sz="0" w:space="0" w:color="auto"/>
                  </w:divBdr>
                </w:div>
                <w:div w:id="467357383">
                  <w:marLeft w:val="640"/>
                  <w:marRight w:val="0"/>
                  <w:marTop w:val="0"/>
                  <w:marBottom w:val="0"/>
                  <w:divBdr>
                    <w:top w:val="none" w:sz="0" w:space="0" w:color="auto"/>
                    <w:left w:val="none" w:sz="0" w:space="0" w:color="auto"/>
                    <w:bottom w:val="none" w:sz="0" w:space="0" w:color="auto"/>
                    <w:right w:val="none" w:sz="0" w:space="0" w:color="auto"/>
                  </w:divBdr>
                </w:div>
                <w:div w:id="490633846">
                  <w:marLeft w:val="640"/>
                  <w:marRight w:val="0"/>
                  <w:marTop w:val="0"/>
                  <w:marBottom w:val="0"/>
                  <w:divBdr>
                    <w:top w:val="none" w:sz="0" w:space="0" w:color="auto"/>
                    <w:left w:val="none" w:sz="0" w:space="0" w:color="auto"/>
                    <w:bottom w:val="none" w:sz="0" w:space="0" w:color="auto"/>
                    <w:right w:val="none" w:sz="0" w:space="0" w:color="auto"/>
                  </w:divBdr>
                </w:div>
                <w:div w:id="510723476">
                  <w:marLeft w:val="640"/>
                  <w:marRight w:val="0"/>
                  <w:marTop w:val="0"/>
                  <w:marBottom w:val="0"/>
                  <w:divBdr>
                    <w:top w:val="none" w:sz="0" w:space="0" w:color="auto"/>
                    <w:left w:val="none" w:sz="0" w:space="0" w:color="auto"/>
                    <w:bottom w:val="none" w:sz="0" w:space="0" w:color="auto"/>
                    <w:right w:val="none" w:sz="0" w:space="0" w:color="auto"/>
                  </w:divBdr>
                </w:div>
                <w:div w:id="532768385">
                  <w:marLeft w:val="640"/>
                  <w:marRight w:val="0"/>
                  <w:marTop w:val="0"/>
                  <w:marBottom w:val="0"/>
                  <w:divBdr>
                    <w:top w:val="none" w:sz="0" w:space="0" w:color="auto"/>
                    <w:left w:val="none" w:sz="0" w:space="0" w:color="auto"/>
                    <w:bottom w:val="none" w:sz="0" w:space="0" w:color="auto"/>
                    <w:right w:val="none" w:sz="0" w:space="0" w:color="auto"/>
                  </w:divBdr>
                </w:div>
                <w:div w:id="538512343">
                  <w:marLeft w:val="640"/>
                  <w:marRight w:val="0"/>
                  <w:marTop w:val="0"/>
                  <w:marBottom w:val="0"/>
                  <w:divBdr>
                    <w:top w:val="none" w:sz="0" w:space="0" w:color="auto"/>
                    <w:left w:val="none" w:sz="0" w:space="0" w:color="auto"/>
                    <w:bottom w:val="none" w:sz="0" w:space="0" w:color="auto"/>
                    <w:right w:val="none" w:sz="0" w:space="0" w:color="auto"/>
                  </w:divBdr>
                </w:div>
                <w:div w:id="549266244">
                  <w:marLeft w:val="640"/>
                  <w:marRight w:val="0"/>
                  <w:marTop w:val="0"/>
                  <w:marBottom w:val="0"/>
                  <w:divBdr>
                    <w:top w:val="none" w:sz="0" w:space="0" w:color="auto"/>
                    <w:left w:val="none" w:sz="0" w:space="0" w:color="auto"/>
                    <w:bottom w:val="none" w:sz="0" w:space="0" w:color="auto"/>
                    <w:right w:val="none" w:sz="0" w:space="0" w:color="auto"/>
                  </w:divBdr>
                </w:div>
                <w:div w:id="575478983">
                  <w:marLeft w:val="640"/>
                  <w:marRight w:val="0"/>
                  <w:marTop w:val="0"/>
                  <w:marBottom w:val="0"/>
                  <w:divBdr>
                    <w:top w:val="none" w:sz="0" w:space="0" w:color="auto"/>
                    <w:left w:val="none" w:sz="0" w:space="0" w:color="auto"/>
                    <w:bottom w:val="none" w:sz="0" w:space="0" w:color="auto"/>
                    <w:right w:val="none" w:sz="0" w:space="0" w:color="auto"/>
                  </w:divBdr>
                </w:div>
                <w:div w:id="582033191">
                  <w:marLeft w:val="640"/>
                  <w:marRight w:val="0"/>
                  <w:marTop w:val="0"/>
                  <w:marBottom w:val="0"/>
                  <w:divBdr>
                    <w:top w:val="none" w:sz="0" w:space="0" w:color="auto"/>
                    <w:left w:val="none" w:sz="0" w:space="0" w:color="auto"/>
                    <w:bottom w:val="none" w:sz="0" w:space="0" w:color="auto"/>
                    <w:right w:val="none" w:sz="0" w:space="0" w:color="auto"/>
                  </w:divBdr>
                </w:div>
                <w:div w:id="595213823">
                  <w:marLeft w:val="640"/>
                  <w:marRight w:val="0"/>
                  <w:marTop w:val="0"/>
                  <w:marBottom w:val="0"/>
                  <w:divBdr>
                    <w:top w:val="none" w:sz="0" w:space="0" w:color="auto"/>
                    <w:left w:val="none" w:sz="0" w:space="0" w:color="auto"/>
                    <w:bottom w:val="none" w:sz="0" w:space="0" w:color="auto"/>
                    <w:right w:val="none" w:sz="0" w:space="0" w:color="auto"/>
                  </w:divBdr>
                </w:div>
                <w:div w:id="676662174">
                  <w:marLeft w:val="640"/>
                  <w:marRight w:val="0"/>
                  <w:marTop w:val="0"/>
                  <w:marBottom w:val="0"/>
                  <w:divBdr>
                    <w:top w:val="none" w:sz="0" w:space="0" w:color="auto"/>
                    <w:left w:val="none" w:sz="0" w:space="0" w:color="auto"/>
                    <w:bottom w:val="none" w:sz="0" w:space="0" w:color="auto"/>
                    <w:right w:val="none" w:sz="0" w:space="0" w:color="auto"/>
                  </w:divBdr>
                </w:div>
                <w:div w:id="727337058">
                  <w:marLeft w:val="640"/>
                  <w:marRight w:val="0"/>
                  <w:marTop w:val="0"/>
                  <w:marBottom w:val="0"/>
                  <w:divBdr>
                    <w:top w:val="none" w:sz="0" w:space="0" w:color="auto"/>
                    <w:left w:val="none" w:sz="0" w:space="0" w:color="auto"/>
                    <w:bottom w:val="none" w:sz="0" w:space="0" w:color="auto"/>
                    <w:right w:val="none" w:sz="0" w:space="0" w:color="auto"/>
                  </w:divBdr>
                </w:div>
                <w:div w:id="736393131">
                  <w:marLeft w:val="640"/>
                  <w:marRight w:val="0"/>
                  <w:marTop w:val="0"/>
                  <w:marBottom w:val="0"/>
                  <w:divBdr>
                    <w:top w:val="none" w:sz="0" w:space="0" w:color="auto"/>
                    <w:left w:val="none" w:sz="0" w:space="0" w:color="auto"/>
                    <w:bottom w:val="none" w:sz="0" w:space="0" w:color="auto"/>
                    <w:right w:val="none" w:sz="0" w:space="0" w:color="auto"/>
                  </w:divBdr>
                </w:div>
                <w:div w:id="758915958">
                  <w:marLeft w:val="640"/>
                  <w:marRight w:val="0"/>
                  <w:marTop w:val="0"/>
                  <w:marBottom w:val="0"/>
                  <w:divBdr>
                    <w:top w:val="none" w:sz="0" w:space="0" w:color="auto"/>
                    <w:left w:val="none" w:sz="0" w:space="0" w:color="auto"/>
                    <w:bottom w:val="none" w:sz="0" w:space="0" w:color="auto"/>
                    <w:right w:val="none" w:sz="0" w:space="0" w:color="auto"/>
                  </w:divBdr>
                </w:div>
                <w:div w:id="775831913">
                  <w:marLeft w:val="640"/>
                  <w:marRight w:val="0"/>
                  <w:marTop w:val="0"/>
                  <w:marBottom w:val="0"/>
                  <w:divBdr>
                    <w:top w:val="none" w:sz="0" w:space="0" w:color="auto"/>
                    <w:left w:val="none" w:sz="0" w:space="0" w:color="auto"/>
                    <w:bottom w:val="none" w:sz="0" w:space="0" w:color="auto"/>
                    <w:right w:val="none" w:sz="0" w:space="0" w:color="auto"/>
                  </w:divBdr>
                </w:div>
                <w:div w:id="785349378">
                  <w:marLeft w:val="640"/>
                  <w:marRight w:val="0"/>
                  <w:marTop w:val="0"/>
                  <w:marBottom w:val="0"/>
                  <w:divBdr>
                    <w:top w:val="none" w:sz="0" w:space="0" w:color="auto"/>
                    <w:left w:val="none" w:sz="0" w:space="0" w:color="auto"/>
                    <w:bottom w:val="none" w:sz="0" w:space="0" w:color="auto"/>
                    <w:right w:val="none" w:sz="0" w:space="0" w:color="auto"/>
                  </w:divBdr>
                </w:div>
                <w:div w:id="814687270">
                  <w:marLeft w:val="640"/>
                  <w:marRight w:val="0"/>
                  <w:marTop w:val="0"/>
                  <w:marBottom w:val="0"/>
                  <w:divBdr>
                    <w:top w:val="none" w:sz="0" w:space="0" w:color="auto"/>
                    <w:left w:val="none" w:sz="0" w:space="0" w:color="auto"/>
                    <w:bottom w:val="none" w:sz="0" w:space="0" w:color="auto"/>
                    <w:right w:val="none" w:sz="0" w:space="0" w:color="auto"/>
                  </w:divBdr>
                </w:div>
                <w:div w:id="905384685">
                  <w:marLeft w:val="640"/>
                  <w:marRight w:val="0"/>
                  <w:marTop w:val="0"/>
                  <w:marBottom w:val="0"/>
                  <w:divBdr>
                    <w:top w:val="none" w:sz="0" w:space="0" w:color="auto"/>
                    <w:left w:val="none" w:sz="0" w:space="0" w:color="auto"/>
                    <w:bottom w:val="none" w:sz="0" w:space="0" w:color="auto"/>
                    <w:right w:val="none" w:sz="0" w:space="0" w:color="auto"/>
                  </w:divBdr>
                </w:div>
                <w:div w:id="918055634">
                  <w:marLeft w:val="640"/>
                  <w:marRight w:val="0"/>
                  <w:marTop w:val="0"/>
                  <w:marBottom w:val="0"/>
                  <w:divBdr>
                    <w:top w:val="none" w:sz="0" w:space="0" w:color="auto"/>
                    <w:left w:val="none" w:sz="0" w:space="0" w:color="auto"/>
                    <w:bottom w:val="none" w:sz="0" w:space="0" w:color="auto"/>
                    <w:right w:val="none" w:sz="0" w:space="0" w:color="auto"/>
                  </w:divBdr>
                </w:div>
                <w:div w:id="941839471">
                  <w:marLeft w:val="640"/>
                  <w:marRight w:val="0"/>
                  <w:marTop w:val="0"/>
                  <w:marBottom w:val="0"/>
                  <w:divBdr>
                    <w:top w:val="none" w:sz="0" w:space="0" w:color="auto"/>
                    <w:left w:val="none" w:sz="0" w:space="0" w:color="auto"/>
                    <w:bottom w:val="none" w:sz="0" w:space="0" w:color="auto"/>
                    <w:right w:val="none" w:sz="0" w:space="0" w:color="auto"/>
                  </w:divBdr>
                </w:div>
                <w:div w:id="948396780">
                  <w:marLeft w:val="640"/>
                  <w:marRight w:val="0"/>
                  <w:marTop w:val="0"/>
                  <w:marBottom w:val="0"/>
                  <w:divBdr>
                    <w:top w:val="none" w:sz="0" w:space="0" w:color="auto"/>
                    <w:left w:val="none" w:sz="0" w:space="0" w:color="auto"/>
                    <w:bottom w:val="none" w:sz="0" w:space="0" w:color="auto"/>
                    <w:right w:val="none" w:sz="0" w:space="0" w:color="auto"/>
                  </w:divBdr>
                </w:div>
                <w:div w:id="954479903">
                  <w:marLeft w:val="640"/>
                  <w:marRight w:val="0"/>
                  <w:marTop w:val="0"/>
                  <w:marBottom w:val="0"/>
                  <w:divBdr>
                    <w:top w:val="none" w:sz="0" w:space="0" w:color="auto"/>
                    <w:left w:val="none" w:sz="0" w:space="0" w:color="auto"/>
                    <w:bottom w:val="none" w:sz="0" w:space="0" w:color="auto"/>
                    <w:right w:val="none" w:sz="0" w:space="0" w:color="auto"/>
                  </w:divBdr>
                </w:div>
                <w:div w:id="960304084">
                  <w:marLeft w:val="640"/>
                  <w:marRight w:val="0"/>
                  <w:marTop w:val="0"/>
                  <w:marBottom w:val="0"/>
                  <w:divBdr>
                    <w:top w:val="none" w:sz="0" w:space="0" w:color="auto"/>
                    <w:left w:val="none" w:sz="0" w:space="0" w:color="auto"/>
                    <w:bottom w:val="none" w:sz="0" w:space="0" w:color="auto"/>
                    <w:right w:val="none" w:sz="0" w:space="0" w:color="auto"/>
                  </w:divBdr>
                </w:div>
                <w:div w:id="1012151448">
                  <w:marLeft w:val="640"/>
                  <w:marRight w:val="0"/>
                  <w:marTop w:val="0"/>
                  <w:marBottom w:val="0"/>
                  <w:divBdr>
                    <w:top w:val="none" w:sz="0" w:space="0" w:color="auto"/>
                    <w:left w:val="none" w:sz="0" w:space="0" w:color="auto"/>
                    <w:bottom w:val="none" w:sz="0" w:space="0" w:color="auto"/>
                    <w:right w:val="none" w:sz="0" w:space="0" w:color="auto"/>
                  </w:divBdr>
                </w:div>
                <w:div w:id="1043097087">
                  <w:marLeft w:val="640"/>
                  <w:marRight w:val="0"/>
                  <w:marTop w:val="0"/>
                  <w:marBottom w:val="0"/>
                  <w:divBdr>
                    <w:top w:val="none" w:sz="0" w:space="0" w:color="auto"/>
                    <w:left w:val="none" w:sz="0" w:space="0" w:color="auto"/>
                    <w:bottom w:val="none" w:sz="0" w:space="0" w:color="auto"/>
                    <w:right w:val="none" w:sz="0" w:space="0" w:color="auto"/>
                  </w:divBdr>
                </w:div>
                <w:div w:id="1047487345">
                  <w:marLeft w:val="640"/>
                  <w:marRight w:val="0"/>
                  <w:marTop w:val="0"/>
                  <w:marBottom w:val="0"/>
                  <w:divBdr>
                    <w:top w:val="none" w:sz="0" w:space="0" w:color="auto"/>
                    <w:left w:val="none" w:sz="0" w:space="0" w:color="auto"/>
                    <w:bottom w:val="none" w:sz="0" w:space="0" w:color="auto"/>
                    <w:right w:val="none" w:sz="0" w:space="0" w:color="auto"/>
                  </w:divBdr>
                </w:div>
                <w:div w:id="1088037142">
                  <w:marLeft w:val="640"/>
                  <w:marRight w:val="0"/>
                  <w:marTop w:val="0"/>
                  <w:marBottom w:val="0"/>
                  <w:divBdr>
                    <w:top w:val="none" w:sz="0" w:space="0" w:color="auto"/>
                    <w:left w:val="none" w:sz="0" w:space="0" w:color="auto"/>
                    <w:bottom w:val="none" w:sz="0" w:space="0" w:color="auto"/>
                    <w:right w:val="none" w:sz="0" w:space="0" w:color="auto"/>
                  </w:divBdr>
                </w:div>
                <w:div w:id="1107966523">
                  <w:marLeft w:val="640"/>
                  <w:marRight w:val="0"/>
                  <w:marTop w:val="0"/>
                  <w:marBottom w:val="0"/>
                  <w:divBdr>
                    <w:top w:val="none" w:sz="0" w:space="0" w:color="auto"/>
                    <w:left w:val="none" w:sz="0" w:space="0" w:color="auto"/>
                    <w:bottom w:val="none" w:sz="0" w:space="0" w:color="auto"/>
                    <w:right w:val="none" w:sz="0" w:space="0" w:color="auto"/>
                  </w:divBdr>
                </w:div>
                <w:div w:id="1142113150">
                  <w:marLeft w:val="640"/>
                  <w:marRight w:val="0"/>
                  <w:marTop w:val="0"/>
                  <w:marBottom w:val="0"/>
                  <w:divBdr>
                    <w:top w:val="none" w:sz="0" w:space="0" w:color="auto"/>
                    <w:left w:val="none" w:sz="0" w:space="0" w:color="auto"/>
                    <w:bottom w:val="none" w:sz="0" w:space="0" w:color="auto"/>
                    <w:right w:val="none" w:sz="0" w:space="0" w:color="auto"/>
                  </w:divBdr>
                </w:div>
                <w:div w:id="1254439578">
                  <w:marLeft w:val="640"/>
                  <w:marRight w:val="0"/>
                  <w:marTop w:val="0"/>
                  <w:marBottom w:val="0"/>
                  <w:divBdr>
                    <w:top w:val="none" w:sz="0" w:space="0" w:color="auto"/>
                    <w:left w:val="none" w:sz="0" w:space="0" w:color="auto"/>
                    <w:bottom w:val="none" w:sz="0" w:space="0" w:color="auto"/>
                    <w:right w:val="none" w:sz="0" w:space="0" w:color="auto"/>
                  </w:divBdr>
                </w:div>
                <w:div w:id="1257593946">
                  <w:marLeft w:val="640"/>
                  <w:marRight w:val="0"/>
                  <w:marTop w:val="0"/>
                  <w:marBottom w:val="0"/>
                  <w:divBdr>
                    <w:top w:val="none" w:sz="0" w:space="0" w:color="auto"/>
                    <w:left w:val="none" w:sz="0" w:space="0" w:color="auto"/>
                    <w:bottom w:val="none" w:sz="0" w:space="0" w:color="auto"/>
                    <w:right w:val="none" w:sz="0" w:space="0" w:color="auto"/>
                  </w:divBdr>
                </w:div>
                <w:div w:id="1270625778">
                  <w:marLeft w:val="640"/>
                  <w:marRight w:val="0"/>
                  <w:marTop w:val="0"/>
                  <w:marBottom w:val="0"/>
                  <w:divBdr>
                    <w:top w:val="none" w:sz="0" w:space="0" w:color="auto"/>
                    <w:left w:val="none" w:sz="0" w:space="0" w:color="auto"/>
                    <w:bottom w:val="none" w:sz="0" w:space="0" w:color="auto"/>
                    <w:right w:val="none" w:sz="0" w:space="0" w:color="auto"/>
                  </w:divBdr>
                </w:div>
                <w:div w:id="1294870102">
                  <w:marLeft w:val="640"/>
                  <w:marRight w:val="0"/>
                  <w:marTop w:val="0"/>
                  <w:marBottom w:val="0"/>
                  <w:divBdr>
                    <w:top w:val="none" w:sz="0" w:space="0" w:color="auto"/>
                    <w:left w:val="none" w:sz="0" w:space="0" w:color="auto"/>
                    <w:bottom w:val="none" w:sz="0" w:space="0" w:color="auto"/>
                    <w:right w:val="none" w:sz="0" w:space="0" w:color="auto"/>
                  </w:divBdr>
                </w:div>
                <w:div w:id="1378353826">
                  <w:marLeft w:val="640"/>
                  <w:marRight w:val="0"/>
                  <w:marTop w:val="0"/>
                  <w:marBottom w:val="0"/>
                  <w:divBdr>
                    <w:top w:val="none" w:sz="0" w:space="0" w:color="auto"/>
                    <w:left w:val="none" w:sz="0" w:space="0" w:color="auto"/>
                    <w:bottom w:val="none" w:sz="0" w:space="0" w:color="auto"/>
                    <w:right w:val="none" w:sz="0" w:space="0" w:color="auto"/>
                  </w:divBdr>
                </w:div>
                <w:div w:id="1452745715">
                  <w:marLeft w:val="640"/>
                  <w:marRight w:val="0"/>
                  <w:marTop w:val="0"/>
                  <w:marBottom w:val="0"/>
                  <w:divBdr>
                    <w:top w:val="none" w:sz="0" w:space="0" w:color="auto"/>
                    <w:left w:val="none" w:sz="0" w:space="0" w:color="auto"/>
                    <w:bottom w:val="none" w:sz="0" w:space="0" w:color="auto"/>
                    <w:right w:val="none" w:sz="0" w:space="0" w:color="auto"/>
                  </w:divBdr>
                </w:div>
                <w:div w:id="1463889178">
                  <w:marLeft w:val="640"/>
                  <w:marRight w:val="0"/>
                  <w:marTop w:val="0"/>
                  <w:marBottom w:val="0"/>
                  <w:divBdr>
                    <w:top w:val="none" w:sz="0" w:space="0" w:color="auto"/>
                    <w:left w:val="none" w:sz="0" w:space="0" w:color="auto"/>
                    <w:bottom w:val="none" w:sz="0" w:space="0" w:color="auto"/>
                    <w:right w:val="none" w:sz="0" w:space="0" w:color="auto"/>
                  </w:divBdr>
                </w:div>
                <w:div w:id="1484467639">
                  <w:marLeft w:val="640"/>
                  <w:marRight w:val="0"/>
                  <w:marTop w:val="0"/>
                  <w:marBottom w:val="0"/>
                  <w:divBdr>
                    <w:top w:val="none" w:sz="0" w:space="0" w:color="auto"/>
                    <w:left w:val="none" w:sz="0" w:space="0" w:color="auto"/>
                    <w:bottom w:val="none" w:sz="0" w:space="0" w:color="auto"/>
                    <w:right w:val="none" w:sz="0" w:space="0" w:color="auto"/>
                  </w:divBdr>
                </w:div>
                <w:div w:id="1509785591">
                  <w:marLeft w:val="640"/>
                  <w:marRight w:val="0"/>
                  <w:marTop w:val="0"/>
                  <w:marBottom w:val="0"/>
                  <w:divBdr>
                    <w:top w:val="none" w:sz="0" w:space="0" w:color="auto"/>
                    <w:left w:val="none" w:sz="0" w:space="0" w:color="auto"/>
                    <w:bottom w:val="none" w:sz="0" w:space="0" w:color="auto"/>
                    <w:right w:val="none" w:sz="0" w:space="0" w:color="auto"/>
                  </w:divBdr>
                </w:div>
                <w:div w:id="1512144675">
                  <w:marLeft w:val="640"/>
                  <w:marRight w:val="0"/>
                  <w:marTop w:val="0"/>
                  <w:marBottom w:val="0"/>
                  <w:divBdr>
                    <w:top w:val="none" w:sz="0" w:space="0" w:color="auto"/>
                    <w:left w:val="none" w:sz="0" w:space="0" w:color="auto"/>
                    <w:bottom w:val="none" w:sz="0" w:space="0" w:color="auto"/>
                    <w:right w:val="none" w:sz="0" w:space="0" w:color="auto"/>
                  </w:divBdr>
                </w:div>
                <w:div w:id="1531381433">
                  <w:marLeft w:val="640"/>
                  <w:marRight w:val="0"/>
                  <w:marTop w:val="0"/>
                  <w:marBottom w:val="0"/>
                  <w:divBdr>
                    <w:top w:val="none" w:sz="0" w:space="0" w:color="auto"/>
                    <w:left w:val="none" w:sz="0" w:space="0" w:color="auto"/>
                    <w:bottom w:val="none" w:sz="0" w:space="0" w:color="auto"/>
                    <w:right w:val="none" w:sz="0" w:space="0" w:color="auto"/>
                  </w:divBdr>
                </w:div>
                <w:div w:id="1535382338">
                  <w:marLeft w:val="640"/>
                  <w:marRight w:val="0"/>
                  <w:marTop w:val="0"/>
                  <w:marBottom w:val="0"/>
                  <w:divBdr>
                    <w:top w:val="none" w:sz="0" w:space="0" w:color="auto"/>
                    <w:left w:val="none" w:sz="0" w:space="0" w:color="auto"/>
                    <w:bottom w:val="none" w:sz="0" w:space="0" w:color="auto"/>
                    <w:right w:val="none" w:sz="0" w:space="0" w:color="auto"/>
                  </w:divBdr>
                </w:div>
                <w:div w:id="1592813096">
                  <w:marLeft w:val="640"/>
                  <w:marRight w:val="0"/>
                  <w:marTop w:val="0"/>
                  <w:marBottom w:val="0"/>
                  <w:divBdr>
                    <w:top w:val="none" w:sz="0" w:space="0" w:color="auto"/>
                    <w:left w:val="none" w:sz="0" w:space="0" w:color="auto"/>
                    <w:bottom w:val="none" w:sz="0" w:space="0" w:color="auto"/>
                    <w:right w:val="none" w:sz="0" w:space="0" w:color="auto"/>
                  </w:divBdr>
                </w:div>
                <w:div w:id="1598251914">
                  <w:marLeft w:val="640"/>
                  <w:marRight w:val="0"/>
                  <w:marTop w:val="0"/>
                  <w:marBottom w:val="0"/>
                  <w:divBdr>
                    <w:top w:val="none" w:sz="0" w:space="0" w:color="auto"/>
                    <w:left w:val="none" w:sz="0" w:space="0" w:color="auto"/>
                    <w:bottom w:val="none" w:sz="0" w:space="0" w:color="auto"/>
                    <w:right w:val="none" w:sz="0" w:space="0" w:color="auto"/>
                  </w:divBdr>
                </w:div>
                <w:div w:id="1607543672">
                  <w:marLeft w:val="640"/>
                  <w:marRight w:val="0"/>
                  <w:marTop w:val="0"/>
                  <w:marBottom w:val="0"/>
                  <w:divBdr>
                    <w:top w:val="none" w:sz="0" w:space="0" w:color="auto"/>
                    <w:left w:val="none" w:sz="0" w:space="0" w:color="auto"/>
                    <w:bottom w:val="none" w:sz="0" w:space="0" w:color="auto"/>
                    <w:right w:val="none" w:sz="0" w:space="0" w:color="auto"/>
                  </w:divBdr>
                </w:div>
                <w:div w:id="1626352291">
                  <w:marLeft w:val="640"/>
                  <w:marRight w:val="0"/>
                  <w:marTop w:val="0"/>
                  <w:marBottom w:val="0"/>
                  <w:divBdr>
                    <w:top w:val="none" w:sz="0" w:space="0" w:color="auto"/>
                    <w:left w:val="none" w:sz="0" w:space="0" w:color="auto"/>
                    <w:bottom w:val="none" w:sz="0" w:space="0" w:color="auto"/>
                    <w:right w:val="none" w:sz="0" w:space="0" w:color="auto"/>
                  </w:divBdr>
                </w:div>
                <w:div w:id="1645427078">
                  <w:marLeft w:val="640"/>
                  <w:marRight w:val="0"/>
                  <w:marTop w:val="0"/>
                  <w:marBottom w:val="0"/>
                  <w:divBdr>
                    <w:top w:val="none" w:sz="0" w:space="0" w:color="auto"/>
                    <w:left w:val="none" w:sz="0" w:space="0" w:color="auto"/>
                    <w:bottom w:val="none" w:sz="0" w:space="0" w:color="auto"/>
                    <w:right w:val="none" w:sz="0" w:space="0" w:color="auto"/>
                  </w:divBdr>
                </w:div>
                <w:div w:id="1707831361">
                  <w:marLeft w:val="640"/>
                  <w:marRight w:val="0"/>
                  <w:marTop w:val="0"/>
                  <w:marBottom w:val="0"/>
                  <w:divBdr>
                    <w:top w:val="none" w:sz="0" w:space="0" w:color="auto"/>
                    <w:left w:val="none" w:sz="0" w:space="0" w:color="auto"/>
                    <w:bottom w:val="none" w:sz="0" w:space="0" w:color="auto"/>
                    <w:right w:val="none" w:sz="0" w:space="0" w:color="auto"/>
                  </w:divBdr>
                </w:div>
                <w:div w:id="1716154818">
                  <w:marLeft w:val="640"/>
                  <w:marRight w:val="0"/>
                  <w:marTop w:val="0"/>
                  <w:marBottom w:val="0"/>
                  <w:divBdr>
                    <w:top w:val="none" w:sz="0" w:space="0" w:color="auto"/>
                    <w:left w:val="none" w:sz="0" w:space="0" w:color="auto"/>
                    <w:bottom w:val="none" w:sz="0" w:space="0" w:color="auto"/>
                    <w:right w:val="none" w:sz="0" w:space="0" w:color="auto"/>
                  </w:divBdr>
                </w:div>
                <w:div w:id="1726299517">
                  <w:marLeft w:val="640"/>
                  <w:marRight w:val="0"/>
                  <w:marTop w:val="0"/>
                  <w:marBottom w:val="0"/>
                  <w:divBdr>
                    <w:top w:val="none" w:sz="0" w:space="0" w:color="auto"/>
                    <w:left w:val="none" w:sz="0" w:space="0" w:color="auto"/>
                    <w:bottom w:val="none" w:sz="0" w:space="0" w:color="auto"/>
                    <w:right w:val="none" w:sz="0" w:space="0" w:color="auto"/>
                  </w:divBdr>
                </w:div>
                <w:div w:id="1737047710">
                  <w:marLeft w:val="640"/>
                  <w:marRight w:val="0"/>
                  <w:marTop w:val="0"/>
                  <w:marBottom w:val="0"/>
                  <w:divBdr>
                    <w:top w:val="none" w:sz="0" w:space="0" w:color="auto"/>
                    <w:left w:val="none" w:sz="0" w:space="0" w:color="auto"/>
                    <w:bottom w:val="none" w:sz="0" w:space="0" w:color="auto"/>
                    <w:right w:val="none" w:sz="0" w:space="0" w:color="auto"/>
                  </w:divBdr>
                </w:div>
                <w:div w:id="1780448110">
                  <w:marLeft w:val="640"/>
                  <w:marRight w:val="0"/>
                  <w:marTop w:val="0"/>
                  <w:marBottom w:val="0"/>
                  <w:divBdr>
                    <w:top w:val="none" w:sz="0" w:space="0" w:color="auto"/>
                    <w:left w:val="none" w:sz="0" w:space="0" w:color="auto"/>
                    <w:bottom w:val="none" w:sz="0" w:space="0" w:color="auto"/>
                    <w:right w:val="none" w:sz="0" w:space="0" w:color="auto"/>
                  </w:divBdr>
                </w:div>
                <w:div w:id="1824543810">
                  <w:marLeft w:val="640"/>
                  <w:marRight w:val="0"/>
                  <w:marTop w:val="0"/>
                  <w:marBottom w:val="0"/>
                  <w:divBdr>
                    <w:top w:val="none" w:sz="0" w:space="0" w:color="auto"/>
                    <w:left w:val="none" w:sz="0" w:space="0" w:color="auto"/>
                    <w:bottom w:val="none" w:sz="0" w:space="0" w:color="auto"/>
                    <w:right w:val="none" w:sz="0" w:space="0" w:color="auto"/>
                  </w:divBdr>
                </w:div>
                <w:div w:id="1837764280">
                  <w:marLeft w:val="640"/>
                  <w:marRight w:val="0"/>
                  <w:marTop w:val="0"/>
                  <w:marBottom w:val="0"/>
                  <w:divBdr>
                    <w:top w:val="none" w:sz="0" w:space="0" w:color="auto"/>
                    <w:left w:val="none" w:sz="0" w:space="0" w:color="auto"/>
                    <w:bottom w:val="none" w:sz="0" w:space="0" w:color="auto"/>
                    <w:right w:val="none" w:sz="0" w:space="0" w:color="auto"/>
                  </w:divBdr>
                </w:div>
                <w:div w:id="1848404002">
                  <w:marLeft w:val="640"/>
                  <w:marRight w:val="0"/>
                  <w:marTop w:val="0"/>
                  <w:marBottom w:val="0"/>
                  <w:divBdr>
                    <w:top w:val="none" w:sz="0" w:space="0" w:color="auto"/>
                    <w:left w:val="none" w:sz="0" w:space="0" w:color="auto"/>
                    <w:bottom w:val="none" w:sz="0" w:space="0" w:color="auto"/>
                    <w:right w:val="none" w:sz="0" w:space="0" w:color="auto"/>
                  </w:divBdr>
                </w:div>
                <w:div w:id="1864323416">
                  <w:marLeft w:val="640"/>
                  <w:marRight w:val="0"/>
                  <w:marTop w:val="0"/>
                  <w:marBottom w:val="0"/>
                  <w:divBdr>
                    <w:top w:val="none" w:sz="0" w:space="0" w:color="auto"/>
                    <w:left w:val="none" w:sz="0" w:space="0" w:color="auto"/>
                    <w:bottom w:val="none" w:sz="0" w:space="0" w:color="auto"/>
                    <w:right w:val="none" w:sz="0" w:space="0" w:color="auto"/>
                  </w:divBdr>
                </w:div>
                <w:div w:id="1866744534">
                  <w:marLeft w:val="640"/>
                  <w:marRight w:val="0"/>
                  <w:marTop w:val="0"/>
                  <w:marBottom w:val="0"/>
                  <w:divBdr>
                    <w:top w:val="none" w:sz="0" w:space="0" w:color="auto"/>
                    <w:left w:val="none" w:sz="0" w:space="0" w:color="auto"/>
                    <w:bottom w:val="none" w:sz="0" w:space="0" w:color="auto"/>
                    <w:right w:val="none" w:sz="0" w:space="0" w:color="auto"/>
                  </w:divBdr>
                </w:div>
                <w:div w:id="1873499123">
                  <w:marLeft w:val="640"/>
                  <w:marRight w:val="0"/>
                  <w:marTop w:val="0"/>
                  <w:marBottom w:val="0"/>
                  <w:divBdr>
                    <w:top w:val="none" w:sz="0" w:space="0" w:color="auto"/>
                    <w:left w:val="none" w:sz="0" w:space="0" w:color="auto"/>
                    <w:bottom w:val="none" w:sz="0" w:space="0" w:color="auto"/>
                    <w:right w:val="none" w:sz="0" w:space="0" w:color="auto"/>
                  </w:divBdr>
                </w:div>
                <w:div w:id="1935086950">
                  <w:marLeft w:val="640"/>
                  <w:marRight w:val="0"/>
                  <w:marTop w:val="0"/>
                  <w:marBottom w:val="0"/>
                  <w:divBdr>
                    <w:top w:val="none" w:sz="0" w:space="0" w:color="auto"/>
                    <w:left w:val="none" w:sz="0" w:space="0" w:color="auto"/>
                    <w:bottom w:val="none" w:sz="0" w:space="0" w:color="auto"/>
                    <w:right w:val="none" w:sz="0" w:space="0" w:color="auto"/>
                  </w:divBdr>
                </w:div>
                <w:div w:id="1968310599">
                  <w:marLeft w:val="640"/>
                  <w:marRight w:val="0"/>
                  <w:marTop w:val="0"/>
                  <w:marBottom w:val="0"/>
                  <w:divBdr>
                    <w:top w:val="none" w:sz="0" w:space="0" w:color="auto"/>
                    <w:left w:val="none" w:sz="0" w:space="0" w:color="auto"/>
                    <w:bottom w:val="none" w:sz="0" w:space="0" w:color="auto"/>
                    <w:right w:val="none" w:sz="0" w:space="0" w:color="auto"/>
                  </w:divBdr>
                </w:div>
                <w:div w:id="2044162470">
                  <w:marLeft w:val="640"/>
                  <w:marRight w:val="0"/>
                  <w:marTop w:val="0"/>
                  <w:marBottom w:val="0"/>
                  <w:divBdr>
                    <w:top w:val="none" w:sz="0" w:space="0" w:color="auto"/>
                    <w:left w:val="none" w:sz="0" w:space="0" w:color="auto"/>
                    <w:bottom w:val="none" w:sz="0" w:space="0" w:color="auto"/>
                    <w:right w:val="none" w:sz="0" w:space="0" w:color="auto"/>
                  </w:divBdr>
                </w:div>
                <w:div w:id="2045325827">
                  <w:marLeft w:val="640"/>
                  <w:marRight w:val="0"/>
                  <w:marTop w:val="0"/>
                  <w:marBottom w:val="0"/>
                  <w:divBdr>
                    <w:top w:val="none" w:sz="0" w:space="0" w:color="auto"/>
                    <w:left w:val="none" w:sz="0" w:space="0" w:color="auto"/>
                    <w:bottom w:val="none" w:sz="0" w:space="0" w:color="auto"/>
                    <w:right w:val="none" w:sz="0" w:space="0" w:color="auto"/>
                  </w:divBdr>
                </w:div>
              </w:divsChild>
            </w:div>
            <w:div w:id="822694272">
              <w:marLeft w:val="0"/>
              <w:marRight w:val="0"/>
              <w:marTop w:val="0"/>
              <w:marBottom w:val="0"/>
              <w:divBdr>
                <w:top w:val="none" w:sz="0" w:space="0" w:color="auto"/>
                <w:left w:val="none" w:sz="0" w:space="0" w:color="auto"/>
                <w:bottom w:val="none" w:sz="0" w:space="0" w:color="auto"/>
                <w:right w:val="none" w:sz="0" w:space="0" w:color="auto"/>
              </w:divBdr>
              <w:divsChild>
                <w:div w:id="75790950">
                  <w:marLeft w:val="640"/>
                  <w:marRight w:val="0"/>
                  <w:marTop w:val="0"/>
                  <w:marBottom w:val="0"/>
                  <w:divBdr>
                    <w:top w:val="none" w:sz="0" w:space="0" w:color="auto"/>
                    <w:left w:val="none" w:sz="0" w:space="0" w:color="auto"/>
                    <w:bottom w:val="none" w:sz="0" w:space="0" w:color="auto"/>
                    <w:right w:val="none" w:sz="0" w:space="0" w:color="auto"/>
                  </w:divBdr>
                </w:div>
                <w:div w:id="115370388">
                  <w:marLeft w:val="640"/>
                  <w:marRight w:val="0"/>
                  <w:marTop w:val="0"/>
                  <w:marBottom w:val="0"/>
                  <w:divBdr>
                    <w:top w:val="none" w:sz="0" w:space="0" w:color="auto"/>
                    <w:left w:val="none" w:sz="0" w:space="0" w:color="auto"/>
                    <w:bottom w:val="none" w:sz="0" w:space="0" w:color="auto"/>
                    <w:right w:val="none" w:sz="0" w:space="0" w:color="auto"/>
                  </w:divBdr>
                </w:div>
                <w:div w:id="122893813">
                  <w:marLeft w:val="640"/>
                  <w:marRight w:val="0"/>
                  <w:marTop w:val="0"/>
                  <w:marBottom w:val="0"/>
                  <w:divBdr>
                    <w:top w:val="none" w:sz="0" w:space="0" w:color="auto"/>
                    <w:left w:val="none" w:sz="0" w:space="0" w:color="auto"/>
                    <w:bottom w:val="none" w:sz="0" w:space="0" w:color="auto"/>
                    <w:right w:val="none" w:sz="0" w:space="0" w:color="auto"/>
                  </w:divBdr>
                </w:div>
                <w:div w:id="151678157">
                  <w:marLeft w:val="640"/>
                  <w:marRight w:val="0"/>
                  <w:marTop w:val="0"/>
                  <w:marBottom w:val="0"/>
                  <w:divBdr>
                    <w:top w:val="none" w:sz="0" w:space="0" w:color="auto"/>
                    <w:left w:val="none" w:sz="0" w:space="0" w:color="auto"/>
                    <w:bottom w:val="none" w:sz="0" w:space="0" w:color="auto"/>
                    <w:right w:val="none" w:sz="0" w:space="0" w:color="auto"/>
                  </w:divBdr>
                </w:div>
                <w:div w:id="181478448">
                  <w:marLeft w:val="640"/>
                  <w:marRight w:val="0"/>
                  <w:marTop w:val="0"/>
                  <w:marBottom w:val="0"/>
                  <w:divBdr>
                    <w:top w:val="none" w:sz="0" w:space="0" w:color="auto"/>
                    <w:left w:val="none" w:sz="0" w:space="0" w:color="auto"/>
                    <w:bottom w:val="none" w:sz="0" w:space="0" w:color="auto"/>
                    <w:right w:val="none" w:sz="0" w:space="0" w:color="auto"/>
                  </w:divBdr>
                </w:div>
                <w:div w:id="185364503">
                  <w:marLeft w:val="640"/>
                  <w:marRight w:val="0"/>
                  <w:marTop w:val="0"/>
                  <w:marBottom w:val="0"/>
                  <w:divBdr>
                    <w:top w:val="none" w:sz="0" w:space="0" w:color="auto"/>
                    <w:left w:val="none" w:sz="0" w:space="0" w:color="auto"/>
                    <w:bottom w:val="none" w:sz="0" w:space="0" w:color="auto"/>
                    <w:right w:val="none" w:sz="0" w:space="0" w:color="auto"/>
                  </w:divBdr>
                </w:div>
                <w:div w:id="238832538">
                  <w:marLeft w:val="640"/>
                  <w:marRight w:val="0"/>
                  <w:marTop w:val="0"/>
                  <w:marBottom w:val="0"/>
                  <w:divBdr>
                    <w:top w:val="none" w:sz="0" w:space="0" w:color="auto"/>
                    <w:left w:val="none" w:sz="0" w:space="0" w:color="auto"/>
                    <w:bottom w:val="none" w:sz="0" w:space="0" w:color="auto"/>
                    <w:right w:val="none" w:sz="0" w:space="0" w:color="auto"/>
                  </w:divBdr>
                </w:div>
                <w:div w:id="274286240">
                  <w:marLeft w:val="640"/>
                  <w:marRight w:val="0"/>
                  <w:marTop w:val="0"/>
                  <w:marBottom w:val="0"/>
                  <w:divBdr>
                    <w:top w:val="none" w:sz="0" w:space="0" w:color="auto"/>
                    <w:left w:val="none" w:sz="0" w:space="0" w:color="auto"/>
                    <w:bottom w:val="none" w:sz="0" w:space="0" w:color="auto"/>
                    <w:right w:val="none" w:sz="0" w:space="0" w:color="auto"/>
                  </w:divBdr>
                </w:div>
                <w:div w:id="361589534">
                  <w:marLeft w:val="640"/>
                  <w:marRight w:val="0"/>
                  <w:marTop w:val="0"/>
                  <w:marBottom w:val="0"/>
                  <w:divBdr>
                    <w:top w:val="none" w:sz="0" w:space="0" w:color="auto"/>
                    <w:left w:val="none" w:sz="0" w:space="0" w:color="auto"/>
                    <w:bottom w:val="none" w:sz="0" w:space="0" w:color="auto"/>
                    <w:right w:val="none" w:sz="0" w:space="0" w:color="auto"/>
                  </w:divBdr>
                </w:div>
                <w:div w:id="399182123">
                  <w:marLeft w:val="640"/>
                  <w:marRight w:val="0"/>
                  <w:marTop w:val="0"/>
                  <w:marBottom w:val="0"/>
                  <w:divBdr>
                    <w:top w:val="none" w:sz="0" w:space="0" w:color="auto"/>
                    <w:left w:val="none" w:sz="0" w:space="0" w:color="auto"/>
                    <w:bottom w:val="none" w:sz="0" w:space="0" w:color="auto"/>
                    <w:right w:val="none" w:sz="0" w:space="0" w:color="auto"/>
                  </w:divBdr>
                </w:div>
                <w:div w:id="439685561">
                  <w:marLeft w:val="640"/>
                  <w:marRight w:val="0"/>
                  <w:marTop w:val="0"/>
                  <w:marBottom w:val="0"/>
                  <w:divBdr>
                    <w:top w:val="none" w:sz="0" w:space="0" w:color="auto"/>
                    <w:left w:val="none" w:sz="0" w:space="0" w:color="auto"/>
                    <w:bottom w:val="none" w:sz="0" w:space="0" w:color="auto"/>
                    <w:right w:val="none" w:sz="0" w:space="0" w:color="auto"/>
                  </w:divBdr>
                </w:div>
                <w:div w:id="442385766">
                  <w:marLeft w:val="640"/>
                  <w:marRight w:val="0"/>
                  <w:marTop w:val="0"/>
                  <w:marBottom w:val="0"/>
                  <w:divBdr>
                    <w:top w:val="none" w:sz="0" w:space="0" w:color="auto"/>
                    <w:left w:val="none" w:sz="0" w:space="0" w:color="auto"/>
                    <w:bottom w:val="none" w:sz="0" w:space="0" w:color="auto"/>
                    <w:right w:val="none" w:sz="0" w:space="0" w:color="auto"/>
                  </w:divBdr>
                </w:div>
                <w:div w:id="467013781">
                  <w:marLeft w:val="640"/>
                  <w:marRight w:val="0"/>
                  <w:marTop w:val="0"/>
                  <w:marBottom w:val="0"/>
                  <w:divBdr>
                    <w:top w:val="none" w:sz="0" w:space="0" w:color="auto"/>
                    <w:left w:val="none" w:sz="0" w:space="0" w:color="auto"/>
                    <w:bottom w:val="none" w:sz="0" w:space="0" w:color="auto"/>
                    <w:right w:val="none" w:sz="0" w:space="0" w:color="auto"/>
                  </w:divBdr>
                </w:div>
                <w:div w:id="531848975">
                  <w:marLeft w:val="640"/>
                  <w:marRight w:val="0"/>
                  <w:marTop w:val="0"/>
                  <w:marBottom w:val="0"/>
                  <w:divBdr>
                    <w:top w:val="none" w:sz="0" w:space="0" w:color="auto"/>
                    <w:left w:val="none" w:sz="0" w:space="0" w:color="auto"/>
                    <w:bottom w:val="none" w:sz="0" w:space="0" w:color="auto"/>
                    <w:right w:val="none" w:sz="0" w:space="0" w:color="auto"/>
                  </w:divBdr>
                </w:div>
                <w:div w:id="535118455">
                  <w:marLeft w:val="640"/>
                  <w:marRight w:val="0"/>
                  <w:marTop w:val="0"/>
                  <w:marBottom w:val="0"/>
                  <w:divBdr>
                    <w:top w:val="none" w:sz="0" w:space="0" w:color="auto"/>
                    <w:left w:val="none" w:sz="0" w:space="0" w:color="auto"/>
                    <w:bottom w:val="none" w:sz="0" w:space="0" w:color="auto"/>
                    <w:right w:val="none" w:sz="0" w:space="0" w:color="auto"/>
                  </w:divBdr>
                </w:div>
                <w:div w:id="576017191">
                  <w:marLeft w:val="640"/>
                  <w:marRight w:val="0"/>
                  <w:marTop w:val="0"/>
                  <w:marBottom w:val="0"/>
                  <w:divBdr>
                    <w:top w:val="none" w:sz="0" w:space="0" w:color="auto"/>
                    <w:left w:val="none" w:sz="0" w:space="0" w:color="auto"/>
                    <w:bottom w:val="none" w:sz="0" w:space="0" w:color="auto"/>
                    <w:right w:val="none" w:sz="0" w:space="0" w:color="auto"/>
                  </w:divBdr>
                </w:div>
                <w:div w:id="585770244">
                  <w:marLeft w:val="640"/>
                  <w:marRight w:val="0"/>
                  <w:marTop w:val="0"/>
                  <w:marBottom w:val="0"/>
                  <w:divBdr>
                    <w:top w:val="none" w:sz="0" w:space="0" w:color="auto"/>
                    <w:left w:val="none" w:sz="0" w:space="0" w:color="auto"/>
                    <w:bottom w:val="none" w:sz="0" w:space="0" w:color="auto"/>
                    <w:right w:val="none" w:sz="0" w:space="0" w:color="auto"/>
                  </w:divBdr>
                </w:div>
                <w:div w:id="649793053">
                  <w:marLeft w:val="640"/>
                  <w:marRight w:val="0"/>
                  <w:marTop w:val="0"/>
                  <w:marBottom w:val="0"/>
                  <w:divBdr>
                    <w:top w:val="none" w:sz="0" w:space="0" w:color="auto"/>
                    <w:left w:val="none" w:sz="0" w:space="0" w:color="auto"/>
                    <w:bottom w:val="none" w:sz="0" w:space="0" w:color="auto"/>
                    <w:right w:val="none" w:sz="0" w:space="0" w:color="auto"/>
                  </w:divBdr>
                </w:div>
                <w:div w:id="668213790">
                  <w:marLeft w:val="640"/>
                  <w:marRight w:val="0"/>
                  <w:marTop w:val="0"/>
                  <w:marBottom w:val="0"/>
                  <w:divBdr>
                    <w:top w:val="none" w:sz="0" w:space="0" w:color="auto"/>
                    <w:left w:val="none" w:sz="0" w:space="0" w:color="auto"/>
                    <w:bottom w:val="none" w:sz="0" w:space="0" w:color="auto"/>
                    <w:right w:val="none" w:sz="0" w:space="0" w:color="auto"/>
                  </w:divBdr>
                </w:div>
                <w:div w:id="719935646">
                  <w:marLeft w:val="640"/>
                  <w:marRight w:val="0"/>
                  <w:marTop w:val="0"/>
                  <w:marBottom w:val="0"/>
                  <w:divBdr>
                    <w:top w:val="none" w:sz="0" w:space="0" w:color="auto"/>
                    <w:left w:val="none" w:sz="0" w:space="0" w:color="auto"/>
                    <w:bottom w:val="none" w:sz="0" w:space="0" w:color="auto"/>
                    <w:right w:val="none" w:sz="0" w:space="0" w:color="auto"/>
                  </w:divBdr>
                </w:div>
                <w:div w:id="799298412">
                  <w:marLeft w:val="640"/>
                  <w:marRight w:val="0"/>
                  <w:marTop w:val="0"/>
                  <w:marBottom w:val="0"/>
                  <w:divBdr>
                    <w:top w:val="none" w:sz="0" w:space="0" w:color="auto"/>
                    <w:left w:val="none" w:sz="0" w:space="0" w:color="auto"/>
                    <w:bottom w:val="none" w:sz="0" w:space="0" w:color="auto"/>
                    <w:right w:val="none" w:sz="0" w:space="0" w:color="auto"/>
                  </w:divBdr>
                </w:div>
                <w:div w:id="806119651">
                  <w:marLeft w:val="640"/>
                  <w:marRight w:val="0"/>
                  <w:marTop w:val="0"/>
                  <w:marBottom w:val="0"/>
                  <w:divBdr>
                    <w:top w:val="none" w:sz="0" w:space="0" w:color="auto"/>
                    <w:left w:val="none" w:sz="0" w:space="0" w:color="auto"/>
                    <w:bottom w:val="none" w:sz="0" w:space="0" w:color="auto"/>
                    <w:right w:val="none" w:sz="0" w:space="0" w:color="auto"/>
                  </w:divBdr>
                </w:div>
                <w:div w:id="857546796">
                  <w:marLeft w:val="640"/>
                  <w:marRight w:val="0"/>
                  <w:marTop w:val="0"/>
                  <w:marBottom w:val="0"/>
                  <w:divBdr>
                    <w:top w:val="none" w:sz="0" w:space="0" w:color="auto"/>
                    <w:left w:val="none" w:sz="0" w:space="0" w:color="auto"/>
                    <w:bottom w:val="none" w:sz="0" w:space="0" w:color="auto"/>
                    <w:right w:val="none" w:sz="0" w:space="0" w:color="auto"/>
                  </w:divBdr>
                </w:div>
                <w:div w:id="909734944">
                  <w:marLeft w:val="640"/>
                  <w:marRight w:val="0"/>
                  <w:marTop w:val="0"/>
                  <w:marBottom w:val="0"/>
                  <w:divBdr>
                    <w:top w:val="none" w:sz="0" w:space="0" w:color="auto"/>
                    <w:left w:val="none" w:sz="0" w:space="0" w:color="auto"/>
                    <w:bottom w:val="none" w:sz="0" w:space="0" w:color="auto"/>
                    <w:right w:val="none" w:sz="0" w:space="0" w:color="auto"/>
                  </w:divBdr>
                </w:div>
                <w:div w:id="976449731">
                  <w:marLeft w:val="640"/>
                  <w:marRight w:val="0"/>
                  <w:marTop w:val="0"/>
                  <w:marBottom w:val="0"/>
                  <w:divBdr>
                    <w:top w:val="none" w:sz="0" w:space="0" w:color="auto"/>
                    <w:left w:val="none" w:sz="0" w:space="0" w:color="auto"/>
                    <w:bottom w:val="none" w:sz="0" w:space="0" w:color="auto"/>
                    <w:right w:val="none" w:sz="0" w:space="0" w:color="auto"/>
                  </w:divBdr>
                </w:div>
                <w:div w:id="990057710">
                  <w:marLeft w:val="640"/>
                  <w:marRight w:val="0"/>
                  <w:marTop w:val="0"/>
                  <w:marBottom w:val="0"/>
                  <w:divBdr>
                    <w:top w:val="none" w:sz="0" w:space="0" w:color="auto"/>
                    <w:left w:val="none" w:sz="0" w:space="0" w:color="auto"/>
                    <w:bottom w:val="none" w:sz="0" w:space="0" w:color="auto"/>
                    <w:right w:val="none" w:sz="0" w:space="0" w:color="auto"/>
                  </w:divBdr>
                </w:div>
                <w:div w:id="1089231429">
                  <w:marLeft w:val="640"/>
                  <w:marRight w:val="0"/>
                  <w:marTop w:val="0"/>
                  <w:marBottom w:val="0"/>
                  <w:divBdr>
                    <w:top w:val="none" w:sz="0" w:space="0" w:color="auto"/>
                    <w:left w:val="none" w:sz="0" w:space="0" w:color="auto"/>
                    <w:bottom w:val="none" w:sz="0" w:space="0" w:color="auto"/>
                    <w:right w:val="none" w:sz="0" w:space="0" w:color="auto"/>
                  </w:divBdr>
                </w:div>
                <w:div w:id="1102459806">
                  <w:marLeft w:val="640"/>
                  <w:marRight w:val="0"/>
                  <w:marTop w:val="0"/>
                  <w:marBottom w:val="0"/>
                  <w:divBdr>
                    <w:top w:val="none" w:sz="0" w:space="0" w:color="auto"/>
                    <w:left w:val="none" w:sz="0" w:space="0" w:color="auto"/>
                    <w:bottom w:val="none" w:sz="0" w:space="0" w:color="auto"/>
                    <w:right w:val="none" w:sz="0" w:space="0" w:color="auto"/>
                  </w:divBdr>
                </w:div>
                <w:div w:id="1139683667">
                  <w:marLeft w:val="640"/>
                  <w:marRight w:val="0"/>
                  <w:marTop w:val="0"/>
                  <w:marBottom w:val="0"/>
                  <w:divBdr>
                    <w:top w:val="none" w:sz="0" w:space="0" w:color="auto"/>
                    <w:left w:val="none" w:sz="0" w:space="0" w:color="auto"/>
                    <w:bottom w:val="none" w:sz="0" w:space="0" w:color="auto"/>
                    <w:right w:val="none" w:sz="0" w:space="0" w:color="auto"/>
                  </w:divBdr>
                </w:div>
                <w:div w:id="1154174906">
                  <w:marLeft w:val="640"/>
                  <w:marRight w:val="0"/>
                  <w:marTop w:val="0"/>
                  <w:marBottom w:val="0"/>
                  <w:divBdr>
                    <w:top w:val="none" w:sz="0" w:space="0" w:color="auto"/>
                    <w:left w:val="none" w:sz="0" w:space="0" w:color="auto"/>
                    <w:bottom w:val="none" w:sz="0" w:space="0" w:color="auto"/>
                    <w:right w:val="none" w:sz="0" w:space="0" w:color="auto"/>
                  </w:divBdr>
                </w:div>
                <w:div w:id="1167592890">
                  <w:marLeft w:val="640"/>
                  <w:marRight w:val="0"/>
                  <w:marTop w:val="0"/>
                  <w:marBottom w:val="0"/>
                  <w:divBdr>
                    <w:top w:val="none" w:sz="0" w:space="0" w:color="auto"/>
                    <w:left w:val="none" w:sz="0" w:space="0" w:color="auto"/>
                    <w:bottom w:val="none" w:sz="0" w:space="0" w:color="auto"/>
                    <w:right w:val="none" w:sz="0" w:space="0" w:color="auto"/>
                  </w:divBdr>
                </w:div>
                <w:div w:id="1206404476">
                  <w:marLeft w:val="640"/>
                  <w:marRight w:val="0"/>
                  <w:marTop w:val="0"/>
                  <w:marBottom w:val="0"/>
                  <w:divBdr>
                    <w:top w:val="none" w:sz="0" w:space="0" w:color="auto"/>
                    <w:left w:val="none" w:sz="0" w:space="0" w:color="auto"/>
                    <w:bottom w:val="none" w:sz="0" w:space="0" w:color="auto"/>
                    <w:right w:val="none" w:sz="0" w:space="0" w:color="auto"/>
                  </w:divBdr>
                </w:div>
                <w:div w:id="1244072273">
                  <w:marLeft w:val="640"/>
                  <w:marRight w:val="0"/>
                  <w:marTop w:val="0"/>
                  <w:marBottom w:val="0"/>
                  <w:divBdr>
                    <w:top w:val="none" w:sz="0" w:space="0" w:color="auto"/>
                    <w:left w:val="none" w:sz="0" w:space="0" w:color="auto"/>
                    <w:bottom w:val="none" w:sz="0" w:space="0" w:color="auto"/>
                    <w:right w:val="none" w:sz="0" w:space="0" w:color="auto"/>
                  </w:divBdr>
                </w:div>
                <w:div w:id="1268850710">
                  <w:marLeft w:val="640"/>
                  <w:marRight w:val="0"/>
                  <w:marTop w:val="0"/>
                  <w:marBottom w:val="0"/>
                  <w:divBdr>
                    <w:top w:val="none" w:sz="0" w:space="0" w:color="auto"/>
                    <w:left w:val="none" w:sz="0" w:space="0" w:color="auto"/>
                    <w:bottom w:val="none" w:sz="0" w:space="0" w:color="auto"/>
                    <w:right w:val="none" w:sz="0" w:space="0" w:color="auto"/>
                  </w:divBdr>
                </w:div>
                <w:div w:id="1273123669">
                  <w:marLeft w:val="640"/>
                  <w:marRight w:val="0"/>
                  <w:marTop w:val="0"/>
                  <w:marBottom w:val="0"/>
                  <w:divBdr>
                    <w:top w:val="none" w:sz="0" w:space="0" w:color="auto"/>
                    <w:left w:val="none" w:sz="0" w:space="0" w:color="auto"/>
                    <w:bottom w:val="none" w:sz="0" w:space="0" w:color="auto"/>
                    <w:right w:val="none" w:sz="0" w:space="0" w:color="auto"/>
                  </w:divBdr>
                </w:div>
                <w:div w:id="1309893987">
                  <w:marLeft w:val="640"/>
                  <w:marRight w:val="0"/>
                  <w:marTop w:val="0"/>
                  <w:marBottom w:val="0"/>
                  <w:divBdr>
                    <w:top w:val="none" w:sz="0" w:space="0" w:color="auto"/>
                    <w:left w:val="none" w:sz="0" w:space="0" w:color="auto"/>
                    <w:bottom w:val="none" w:sz="0" w:space="0" w:color="auto"/>
                    <w:right w:val="none" w:sz="0" w:space="0" w:color="auto"/>
                  </w:divBdr>
                </w:div>
                <w:div w:id="1322537031">
                  <w:marLeft w:val="640"/>
                  <w:marRight w:val="0"/>
                  <w:marTop w:val="0"/>
                  <w:marBottom w:val="0"/>
                  <w:divBdr>
                    <w:top w:val="none" w:sz="0" w:space="0" w:color="auto"/>
                    <w:left w:val="none" w:sz="0" w:space="0" w:color="auto"/>
                    <w:bottom w:val="none" w:sz="0" w:space="0" w:color="auto"/>
                    <w:right w:val="none" w:sz="0" w:space="0" w:color="auto"/>
                  </w:divBdr>
                </w:div>
                <w:div w:id="1397316514">
                  <w:marLeft w:val="640"/>
                  <w:marRight w:val="0"/>
                  <w:marTop w:val="0"/>
                  <w:marBottom w:val="0"/>
                  <w:divBdr>
                    <w:top w:val="none" w:sz="0" w:space="0" w:color="auto"/>
                    <w:left w:val="none" w:sz="0" w:space="0" w:color="auto"/>
                    <w:bottom w:val="none" w:sz="0" w:space="0" w:color="auto"/>
                    <w:right w:val="none" w:sz="0" w:space="0" w:color="auto"/>
                  </w:divBdr>
                </w:div>
                <w:div w:id="1409036374">
                  <w:marLeft w:val="640"/>
                  <w:marRight w:val="0"/>
                  <w:marTop w:val="0"/>
                  <w:marBottom w:val="0"/>
                  <w:divBdr>
                    <w:top w:val="none" w:sz="0" w:space="0" w:color="auto"/>
                    <w:left w:val="none" w:sz="0" w:space="0" w:color="auto"/>
                    <w:bottom w:val="none" w:sz="0" w:space="0" w:color="auto"/>
                    <w:right w:val="none" w:sz="0" w:space="0" w:color="auto"/>
                  </w:divBdr>
                </w:div>
                <w:div w:id="1460688260">
                  <w:marLeft w:val="640"/>
                  <w:marRight w:val="0"/>
                  <w:marTop w:val="0"/>
                  <w:marBottom w:val="0"/>
                  <w:divBdr>
                    <w:top w:val="none" w:sz="0" w:space="0" w:color="auto"/>
                    <w:left w:val="none" w:sz="0" w:space="0" w:color="auto"/>
                    <w:bottom w:val="none" w:sz="0" w:space="0" w:color="auto"/>
                    <w:right w:val="none" w:sz="0" w:space="0" w:color="auto"/>
                  </w:divBdr>
                </w:div>
                <w:div w:id="1466046396">
                  <w:marLeft w:val="640"/>
                  <w:marRight w:val="0"/>
                  <w:marTop w:val="0"/>
                  <w:marBottom w:val="0"/>
                  <w:divBdr>
                    <w:top w:val="none" w:sz="0" w:space="0" w:color="auto"/>
                    <w:left w:val="none" w:sz="0" w:space="0" w:color="auto"/>
                    <w:bottom w:val="none" w:sz="0" w:space="0" w:color="auto"/>
                    <w:right w:val="none" w:sz="0" w:space="0" w:color="auto"/>
                  </w:divBdr>
                </w:div>
                <w:div w:id="1499610373">
                  <w:marLeft w:val="640"/>
                  <w:marRight w:val="0"/>
                  <w:marTop w:val="0"/>
                  <w:marBottom w:val="0"/>
                  <w:divBdr>
                    <w:top w:val="none" w:sz="0" w:space="0" w:color="auto"/>
                    <w:left w:val="none" w:sz="0" w:space="0" w:color="auto"/>
                    <w:bottom w:val="none" w:sz="0" w:space="0" w:color="auto"/>
                    <w:right w:val="none" w:sz="0" w:space="0" w:color="auto"/>
                  </w:divBdr>
                </w:div>
                <w:div w:id="1549218833">
                  <w:marLeft w:val="640"/>
                  <w:marRight w:val="0"/>
                  <w:marTop w:val="0"/>
                  <w:marBottom w:val="0"/>
                  <w:divBdr>
                    <w:top w:val="none" w:sz="0" w:space="0" w:color="auto"/>
                    <w:left w:val="none" w:sz="0" w:space="0" w:color="auto"/>
                    <w:bottom w:val="none" w:sz="0" w:space="0" w:color="auto"/>
                    <w:right w:val="none" w:sz="0" w:space="0" w:color="auto"/>
                  </w:divBdr>
                </w:div>
                <w:div w:id="1579898362">
                  <w:marLeft w:val="640"/>
                  <w:marRight w:val="0"/>
                  <w:marTop w:val="0"/>
                  <w:marBottom w:val="0"/>
                  <w:divBdr>
                    <w:top w:val="none" w:sz="0" w:space="0" w:color="auto"/>
                    <w:left w:val="none" w:sz="0" w:space="0" w:color="auto"/>
                    <w:bottom w:val="none" w:sz="0" w:space="0" w:color="auto"/>
                    <w:right w:val="none" w:sz="0" w:space="0" w:color="auto"/>
                  </w:divBdr>
                </w:div>
                <w:div w:id="1656300522">
                  <w:marLeft w:val="640"/>
                  <w:marRight w:val="0"/>
                  <w:marTop w:val="0"/>
                  <w:marBottom w:val="0"/>
                  <w:divBdr>
                    <w:top w:val="none" w:sz="0" w:space="0" w:color="auto"/>
                    <w:left w:val="none" w:sz="0" w:space="0" w:color="auto"/>
                    <w:bottom w:val="none" w:sz="0" w:space="0" w:color="auto"/>
                    <w:right w:val="none" w:sz="0" w:space="0" w:color="auto"/>
                  </w:divBdr>
                </w:div>
                <w:div w:id="1675647364">
                  <w:marLeft w:val="640"/>
                  <w:marRight w:val="0"/>
                  <w:marTop w:val="0"/>
                  <w:marBottom w:val="0"/>
                  <w:divBdr>
                    <w:top w:val="none" w:sz="0" w:space="0" w:color="auto"/>
                    <w:left w:val="none" w:sz="0" w:space="0" w:color="auto"/>
                    <w:bottom w:val="none" w:sz="0" w:space="0" w:color="auto"/>
                    <w:right w:val="none" w:sz="0" w:space="0" w:color="auto"/>
                  </w:divBdr>
                </w:div>
                <w:div w:id="1727678518">
                  <w:marLeft w:val="640"/>
                  <w:marRight w:val="0"/>
                  <w:marTop w:val="0"/>
                  <w:marBottom w:val="0"/>
                  <w:divBdr>
                    <w:top w:val="none" w:sz="0" w:space="0" w:color="auto"/>
                    <w:left w:val="none" w:sz="0" w:space="0" w:color="auto"/>
                    <w:bottom w:val="none" w:sz="0" w:space="0" w:color="auto"/>
                    <w:right w:val="none" w:sz="0" w:space="0" w:color="auto"/>
                  </w:divBdr>
                </w:div>
                <w:div w:id="1763407480">
                  <w:marLeft w:val="640"/>
                  <w:marRight w:val="0"/>
                  <w:marTop w:val="0"/>
                  <w:marBottom w:val="0"/>
                  <w:divBdr>
                    <w:top w:val="none" w:sz="0" w:space="0" w:color="auto"/>
                    <w:left w:val="none" w:sz="0" w:space="0" w:color="auto"/>
                    <w:bottom w:val="none" w:sz="0" w:space="0" w:color="auto"/>
                    <w:right w:val="none" w:sz="0" w:space="0" w:color="auto"/>
                  </w:divBdr>
                </w:div>
                <w:div w:id="1809779614">
                  <w:marLeft w:val="640"/>
                  <w:marRight w:val="0"/>
                  <w:marTop w:val="0"/>
                  <w:marBottom w:val="0"/>
                  <w:divBdr>
                    <w:top w:val="none" w:sz="0" w:space="0" w:color="auto"/>
                    <w:left w:val="none" w:sz="0" w:space="0" w:color="auto"/>
                    <w:bottom w:val="none" w:sz="0" w:space="0" w:color="auto"/>
                    <w:right w:val="none" w:sz="0" w:space="0" w:color="auto"/>
                  </w:divBdr>
                </w:div>
                <w:div w:id="1872568612">
                  <w:marLeft w:val="640"/>
                  <w:marRight w:val="0"/>
                  <w:marTop w:val="0"/>
                  <w:marBottom w:val="0"/>
                  <w:divBdr>
                    <w:top w:val="none" w:sz="0" w:space="0" w:color="auto"/>
                    <w:left w:val="none" w:sz="0" w:space="0" w:color="auto"/>
                    <w:bottom w:val="none" w:sz="0" w:space="0" w:color="auto"/>
                    <w:right w:val="none" w:sz="0" w:space="0" w:color="auto"/>
                  </w:divBdr>
                </w:div>
                <w:div w:id="1874414410">
                  <w:marLeft w:val="640"/>
                  <w:marRight w:val="0"/>
                  <w:marTop w:val="0"/>
                  <w:marBottom w:val="0"/>
                  <w:divBdr>
                    <w:top w:val="none" w:sz="0" w:space="0" w:color="auto"/>
                    <w:left w:val="none" w:sz="0" w:space="0" w:color="auto"/>
                    <w:bottom w:val="none" w:sz="0" w:space="0" w:color="auto"/>
                    <w:right w:val="none" w:sz="0" w:space="0" w:color="auto"/>
                  </w:divBdr>
                </w:div>
                <w:div w:id="1911186123">
                  <w:marLeft w:val="640"/>
                  <w:marRight w:val="0"/>
                  <w:marTop w:val="0"/>
                  <w:marBottom w:val="0"/>
                  <w:divBdr>
                    <w:top w:val="none" w:sz="0" w:space="0" w:color="auto"/>
                    <w:left w:val="none" w:sz="0" w:space="0" w:color="auto"/>
                    <w:bottom w:val="none" w:sz="0" w:space="0" w:color="auto"/>
                    <w:right w:val="none" w:sz="0" w:space="0" w:color="auto"/>
                  </w:divBdr>
                </w:div>
                <w:div w:id="1959992651">
                  <w:marLeft w:val="640"/>
                  <w:marRight w:val="0"/>
                  <w:marTop w:val="0"/>
                  <w:marBottom w:val="0"/>
                  <w:divBdr>
                    <w:top w:val="none" w:sz="0" w:space="0" w:color="auto"/>
                    <w:left w:val="none" w:sz="0" w:space="0" w:color="auto"/>
                    <w:bottom w:val="none" w:sz="0" w:space="0" w:color="auto"/>
                    <w:right w:val="none" w:sz="0" w:space="0" w:color="auto"/>
                  </w:divBdr>
                </w:div>
                <w:div w:id="1965691938">
                  <w:marLeft w:val="640"/>
                  <w:marRight w:val="0"/>
                  <w:marTop w:val="0"/>
                  <w:marBottom w:val="0"/>
                  <w:divBdr>
                    <w:top w:val="none" w:sz="0" w:space="0" w:color="auto"/>
                    <w:left w:val="none" w:sz="0" w:space="0" w:color="auto"/>
                    <w:bottom w:val="none" w:sz="0" w:space="0" w:color="auto"/>
                    <w:right w:val="none" w:sz="0" w:space="0" w:color="auto"/>
                  </w:divBdr>
                </w:div>
                <w:div w:id="1982029273">
                  <w:marLeft w:val="640"/>
                  <w:marRight w:val="0"/>
                  <w:marTop w:val="0"/>
                  <w:marBottom w:val="0"/>
                  <w:divBdr>
                    <w:top w:val="none" w:sz="0" w:space="0" w:color="auto"/>
                    <w:left w:val="none" w:sz="0" w:space="0" w:color="auto"/>
                    <w:bottom w:val="none" w:sz="0" w:space="0" w:color="auto"/>
                    <w:right w:val="none" w:sz="0" w:space="0" w:color="auto"/>
                  </w:divBdr>
                </w:div>
                <w:div w:id="2010979093">
                  <w:marLeft w:val="640"/>
                  <w:marRight w:val="0"/>
                  <w:marTop w:val="0"/>
                  <w:marBottom w:val="0"/>
                  <w:divBdr>
                    <w:top w:val="none" w:sz="0" w:space="0" w:color="auto"/>
                    <w:left w:val="none" w:sz="0" w:space="0" w:color="auto"/>
                    <w:bottom w:val="none" w:sz="0" w:space="0" w:color="auto"/>
                    <w:right w:val="none" w:sz="0" w:space="0" w:color="auto"/>
                  </w:divBdr>
                </w:div>
                <w:div w:id="2038381738">
                  <w:marLeft w:val="640"/>
                  <w:marRight w:val="0"/>
                  <w:marTop w:val="0"/>
                  <w:marBottom w:val="0"/>
                  <w:divBdr>
                    <w:top w:val="none" w:sz="0" w:space="0" w:color="auto"/>
                    <w:left w:val="none" w:sz="0" w:space="0" w:color="auto"/>
                    <w:bottom w:val="none" w:sz="0" w:space="0" w:color="auto"/>
                    <w:right w:val="none" w:sz="0" w:space="0" w:color="auto"/>
                  </w:divBdr>
                </w:div>
                <w:div w:id="2071609304">
                  <w:marLeft w:val="640"/>
                  <w:marRight w:val="0"/>
                  <w:marTop w:val="0"/>
                  <w:marBottom w:val="0"/>
                  <w:divBdr>
                    <w:top w:val="none" w:sz="0" w:space="0" w:color="auto"/>
                    <w:left w:val="none" w:sz="0" w:space="0" w:color="auto"/>
                    <w:bottom w:val="none" w:sz="0" w:space="0" w:color="auto"/>
                    <w:right w:val="none" w:sz="0" w:space="0" w:color="auto"/>
                  </w:divBdr>
                </w:div>
                <w:div w:id="2124687322">
                  <w:marLeft w:val="640"/>
                  <w:marRight w:val="0"/>
                  <w:marTop w:val="0"/>
                  <w:marBottom w:val="0"/>
                  <w:divBdr>
                    <w:top w:val="none" w:sz="0" w:space="0" w:color="auto"/>
                    <w:left w:val="none" w:sz="0" w:space="0" w:color="auto"/>
                    <w:bottom w:val="none" w:sz="0" w:space="0" w:color="auto"/>
                    <w:right w:val="none" w:sz="0" w:space="0" w:color="auto"/>
                  </w:divBdr>
                </w:div>
              </w:divsChild>
            </w:div>
            <w:div w:id="833687815">
              <w:marLeft w:val="0"/>
              <w:marRight w:val="0"/>
              <w:marTop w:val="0"/>
              <w:marBottom w:val="0"/>
              <w:divBdr>
                <w:top w:val="none" w:sz="0" w:space="0" w:color="auto"/>
                <w:left w:val="none" w:sz="0" w:space="0" w:color="auto"/>
                <w:bottom w:val="none" w:sz="0" w:space="0" w:color="auto"/>
                <w:right w:val="none" w:sz="0" w:space="0" w:color="auto"/>
              </w:divBdr>
              <w:divsChild>
                <w:div w:id="24915881">
                  <w:marLeft w:val="640"/>
                  <w:marRight w:val="0"/>
                  <w:marTop w:val="0"/>
                  <w:marBottom w:val="0"/>
                  <w:divBdr>
                    <w:top w:val="none" w:sz="0" w:space="0" w:color="auto"/>
                    <w:left w:val="none" w:sz="0" w:space="0" w:color="auto"/>
                    <w:bottom w:val="none" w:sz="0" w:space="0" w:color="auto"/>
                    <w:right w:val="none" w:sz="0" w:space="0" w:color="auto"/>
                  </w:divBdr>
                </w:div>
                <w:div w:id="44766060">
                  <w:marLeft w:val="640"/>
                  <w:marRight w:val="0"/>
                  <w:marTop w:val="0"/>
                  <w:marBottom w:val="0"/>
                  <w:divBdr>
                    <w:top w:val="none" w:sz="0" w:space="0" w:color="auto"/>
                    <w:left w:val="none" w:sz="0" w:space="0" w:color="auto"/>
                    <w:bottom w:val="none" w:sz="0" w:space="0" w:color="auto"/>
                    <w:right w:val="none" w:sz="0" w:space="0" w:color="auto"/>
                  </w:divBdr>
                </w:div>
                <w:div w:id="70399061">
                  <w:marLeft w:val="640"/>
                  <w:marRight w:val="0"/>
                  <w:marTop w:val="0"/>
                  <w:marBottom w:val="0"/>
                  <w:divBdr>
                    <w:top w:val="none" w:sz="0" w:space="0" w:color="auto"/>
                    <w:left w:val="none" w:sz="0" w:space="0" w:color="auto"/>
                    <w:bottom w:val="none" w:sz="0" w:space="0" w:color="auto"/>
                    <w:right w:val="none" w:sz="0" w:space="0" w:color="auto"/>
                  </w:divBdr>
                </w:div>
                <w:div w:id="136535356">
                  <w:marLeft w:val="640"/>
                  <w:marRight w:val="0"/>
                  <w:marTop w:val="0"/>
                  <w:marBottom w:val="0"/>
                  <w:divBdr>
                    <w:top w:val="none" w:sz="0" w:space="0" w:color="auto"/>
                    <w:left w:val="none" w:sz="0" w:space="0" w:color="auto"/>
                    <w:bottom w:val="none" w:sz="0" w:space="0" w:color="auto"/>
                    <w:right w:val="none" w:sz="0" w:space="0" w:color="auto"/>
                  </w:divBdr>
                </w:div>
                <w:div w:id="209000544">
                  <w:marLeft w:val="640"/>
                  <w:marRight w:val="0"/>
                  <w:marTop w:val="0"/>
                  <w:marBottom w:val="0"/>
                  <w:divBdr>
                    <w:top w:val="none" w:sz="0" w:space="0" w:color="auto"/>
                    <w:left w:val="none" w:sz="0" w:space="0" w:color="auto"/>
                    <w:bottom w:val="none" w:sz="0" w:space="0" w:color="auto"/>
                    <w:right w:val="none" w:sz="0" w:space="0" w:color="auto"/>
                  </w:divBdr>
                </w:div>
                <w:div w:id="220750055">
                  <w:marLeft w:val="640"/>
                  <w:marRight w:val="0"/>
                  <w:marTop w:val="0"/>
                  <w:marBottom w:val="0"/>
                  <w:divBdr>
                    <w:top w:val="none" w:sz="0" w:space="0" w:color="auto"/>
                    <w:left w:val="none" w:sz="0" w:space="0" w:color="auto"/>
                    <w:bottom w:val="none" w:sz="0" w:space="0" w:color="auto"/>
                    <w:right w:val="none" w:sz="0" w:space="0" w:color="auto"/>
                  </w:divBdr>
                </w:div>
                <w:div w:id="227570592">
                  <w:marLeft w:val="640"/>
                  <w:marRight w:val="0"/>
                  <w:marTop w:val="0"/>
                  <w:marBottom w:val="0"/>
                  <w:divBdr>
                    <w:top w:val="none" w:sz="0" w:space="0" w:color="auto"/>
                    <w:left w:val="none" w:sz="0" w:space="0" w:color="auto"/>
                    <w:bottom w:val="none" w:sz="0" w:space="0" w:color="auto"/>
                    <w:right w:val="none" w:sz="0" w:space="0" w:color="auto"/>
                  </w:divBdr>
                </w:div>
                <w:div w:id="259726825">
                  <w:marLeft w:val="640"/>
                  <w:marRight w:val="0"/>
                  <w:marTop w:val="0"/>
                  <w:marBottom w:val="0"/>
                  <w:divBdr>
                    <w:top w:val="none" w:sz="0" w:space="0" w:color="auto"/>
                    <w:left w:val="none" w:sz="0" w:space="0" w:color="auto"/>
                    <w:bottom w:val="none" w:sz="0" w:space="0" w:color="auto"/>
                    <w:right w:val="none" w:sz="0" w:space="0" w:color="auto"/>
                  </w:divBdr>
                </w:div>
                <w:div w:id="260182536">
                  <w:marLeft w:val="640"/>
                  <w:marRight w:val="0"/>
                  <w:marTop w:val="0"/>
                  <w:marBottom w:val="0"/>
                  <w:divBdr>
                    <w:top w:val="none" w:sz="0" w:space="0" w:color="auto"/>
                    <w:left w:val="none" w:sz="0" w:space="0" w:color="auto"/>
                    <w:bottom w:val="none" w:sz="0" w:space="0" w:color="auto"/>
                    <w:right w:val="none" w:sz="0" w:space="0" w:color="auto"/>
                  </w:divBdr>
                </w:div>
                <w:div w:id="287706416">
                  <w:marLeft w:val="640"/>
                  <w:marRight w:val="0"/>
                  <w:marTop w:val="0"/>
                  <w:marBottom w:val="0"/>
                  <w:divBdr>
                    <w:top w:val="none" w:sz="0" w:space="0" w:color="auto"/>
                    <w:left w:val="none" w:sz="0" w:space="0" w:color="auto"/>
                    <w:bottom w:val="none" w:sz="0" w:space="0" w:color="auto"/>
                    <w:right w:val="none" w:sz="0" w:space="0" w:color="auto"/>
                  </w:divBdr>
                </w:div>
                <w:div w:id="326179052">
                  <w:marLeft w:val="640"/>
                  <w:marRight w:val="0"/>
                  <w:marTop w:val="0"/>
                  <w:marBottom w:val="0"/>
                  <w:divBdr>
                    <w:top w:val="none" w:sz="0" w:space="0" w:color="auto"/>
                    <w:left w:val="none" w:sz="0" w:space="0" w:color="auto"/>
                    <w:bottom w:val="none" w:sz="0" w:space="0" w:color="auto"/>
                    <w:right w:val="none" w:sz="0" w:space="0" w:color="auto"/>
                  </w:divBdr>
                </w:div>
                <w:div w:id="365913197">
                  <w:marLeft w:val="640"/>
                  <w:marRight w:val="0"/>
                  <w:marTop w:val="0"/>
                  <w:marBottom w:val="0"/>
                  <w:divBdr>
                    <w:top w:val="none" w:sz="0" w:space="0" w:color="auto"/>
                    <w:left w:val="none" w:sz="0" w:space="0" w:color="auto"/>
                    <w:bottom w:val="none" w:sz="0" w:space="0" w:color="auto"/>
                    <w:right w:val="none" w:sz="0" w:space="0" w:color="auto"/>
                  </w:divBdr>
                </w:div>
                <w:div w:id="372468322">
                  <w:marLeft w:val="640"/>
                  <w:marRight w:val="0"/>
                  <w:marTop w:val="0"/>
                  <w:marBottom w:val="0"/>
                  <w:divBdr>
                    <w:top w:val="none" w:sz="0" w:space="0" w:color="auto"/>
                    <w:left w:val="none" w:sz="0" w:space="0" w:color="auto"/>
                    <w:bottom w:val="none" w:sz="0" w:space="0" w:color="auto"/>
                    <w:right w:val="none" w:sz="0" w:space="0" w:color="auto"/>
                  </w:divBdr>
                </w:div>
                <w:div w:id="403258555">
                  <w:marLeft w:val="640"/>
                  <w:marRight w:val="0"/>
                  <w:marTop w:val="0"/>
                  <w:marBottom w:val="0"/>
                  <w:divBdr>
                    <w:top w:val="none" w:sz="0" w:space="0" w:color="auto"/>
                    <w:left w:val="none" w:sz="0" w:space="0" w:color="auto"/>
                    <w:bottom w:val="none" w:sz="0" w:space="0" w:color="auto"/>
                    <w:right w:val="none" w:sz="0" w:space="0" w:color="auto"/>
                  </w:divBdr>
                </w:div>
                <w:div w:id="432482918">
                  <w:marLeft w:val="640"/>
                  <w:marRight w:val="0"/>
                  <w:marTop w:val="0"/>
                  <w:marBottom w:val="0"/>
                  <w:divBdr>
                    <w:top w:val="none" w:sz="0" w:space="0" w:color="auto"/>
                    <w:left w:val="none" w:sz="0" w:space="0" w:color="auto"/>
                    <w:bottom w:val="none" w:sz="0" w:space="0" w:color="auto"/>
                    <w:right w:val="none" w:sz="0" w:space="0" w:color="auto"/>
                  </w:divBdr>
                </w:div>
                <w:div w:id="610478675">
                  <w:marLeft w:val="640"/>
                  <w:marRight w:val="0"/>
                  <w:marTop w:val="0"/>
                  <w:marBottom w:val="0"/>
                  <w:divBdr>
                    <w:top w:val="none" w:sz="0" w:space="0" w:color="auto"/>
                    <w:left w:val="none" w:sz="0" w:space="0" w:color="auto"/>
                    <w:bottom w:val="none" w:sz="0" w:space="0" w:color="auto"/>
                    <w:right w:val="none" w:sz="0" w:space="0" w:color="auto"/>
                  </w:divBdr>
                </w:div>
                <w:div w:id="652878068">
                  <w:marLeft w:val="640"/>
                  <w:marRight w:val="0"/>
                  <w:marTop w:val="0"/>
                  <w:marBottom w:val="0"/>
                  <w:divBdr>
                    <w:top w:val="none" w:sz="0" w:space="0" w:color="auto"/>
                    <w:left w:val="none" w:sz="0" w:space="0" w:color="auto"/>
                    <w:bottom w:val="none" w:sz="0" w:space="0" w:color="auto"/>
                    <w:right w:val="none" w:sz="0" w:space="0" w:color="auto"/>
                  </w:divBdr>
                </w:div>
                <w:div w:id="667826562">
                  <w:marLeft w:val="640"/>
                  <w:marRight w:val="0"/>
                  <w:marTop w:val="0"/>
                  <w:marBottom w:val="0"/>
                  <w:divBdr>
                    <w:top w:val="none" w:sz="0" w:space="0" w:color="auto"/>
                    <w:left w:val="none" w:sz="0" w:space="0" w:color="auto"/>
                    <w:bottom w:val="none" w:sz="0" w:space="0" w:color="auto"/>
                    <w:right w:val="none" w:sz="0" w:space="0" w:color="auto"/>
                  </w:divBdr>
                </w:div>
                <w:div w:id="684668832">
                  <w:marLeft w:val="640"/>
                  <w:marRight w:val="0"/>
                  <w:marTop w:val="0"/>
                  <w:marBottom w:val="0"/>
                  <w:divBdr>
                    <w:top w:val="none" w:sz="0" w:space="0" w:color="auto"/>
                    <w:left w:val="none" w:sz="0" w:space="0" w:color="auto"/>
                    <w:bottom w:val="none" w:sz="0" w:space="0" w:color="auto"/>
                    <w:right w:val="none" w:sz="0" w:space="0" w:color="auto"/>
                  </w:divBdr>
                </w:div>
                <w:div w:id="712193765">
                  <w:marLeft w:val="640"/>
                  <w:marRight w:val="0"/>
                  <w:marTop w:val="0"/>
                  <w:marBottom w:val="0"/>
                  <w:divBdr>
                    <w:top w:val="none" w:sz="0" w:space="0" w:color="auto"/>
                    <w:left w:val="none" w:sz="0" w:space="0" w:color="auto"/>
                    <w:bottom w:val="none" w:sz="0" w:space="0" w:color="auto"/>
                    <w:right w:val="none" w:sz="0" w:space="0" w:color="auto"/>
                  </w:divBdr>
                </w:div>
                <w:div w:id="838619532">
                  <w:marLeft w:val="640"/>
                  <w:marRight w:val="0"/>
                  <w:marTop w:val="0"/>
                  <w:marBottom w:val="0"/>
                  <w:divBdr>
                    <w:top w:val="none" w:sz="0" w:space="0" w:color="auto"/>
                    <w:left w:val="none" w:sz="0" w:space="0" w:color="auto"/>
                    <w:bottom w:val="none" w:sz="0" w:space="0" w:color="auto"/>
                    <w:right w:val="none" w:sz="0" w:space="0" w:color="auto"/>
                  </w:divBdr>
                </w:div>
                <w:div w:id="851575940">
                  <w:marLeft w:val="640"/>
                  <w:marRight w:val="0"/>
                  <w:marTop w:val="0"/>
                  <w:marBottom w:val="0"/>
                  <w:divBdr>
                    <w:top w:val="none" w:sz="0" w:space="0" w:color="auto"/>
                    <w:left w:val="none" w:sz="0" w:space="0" w:color="auto"/>
                    <w:bottom w:val="none" w:sz="0" w:space="0" w:color="auto"/>
                    <w:right w:val="none" w:sz="0" w:space="0" w:color="auto"/>
                  </w:divBdr>
                </w:div>
                <w:div w:id="882596190">
                  <w:marLeft w:val="640"/>
                  <w:marRight w:val="0"/>
                  <w:marTop w:val="0"/>
                  <w:marBottom w:val="0"/>
                  <w:divBdr>
                    <w:top w:val="none" w:sz="0" w:space="0" w:color="auto"/>
                    <w:left w:val="none" w:sz="0" w:space="0" w:color="auto"/>
                    <w:bottom w:val="none" w:sz="0" w:space="0" w:color="auto"/>
                    <w:right w:val="none" w:sz="0" w:space="0" w:color="auto"/>
                  </w:divBdr>
                </w:div>
                <w:div w:id="897015375">
                  <w:marLeft w:val="640"/>
                  <w:marRight w:val="0"/>
                  <w:marTop w:val="0"/>
                  <w:marBottom w:val="0"/>
                  <w:divBdr>
                    <w:top w:val="none" w:sz="0" w:space="0" w:color="auto"/>
                    <w:left w:val="none" w:sz="0" w:space="0" w:color="auto"/>
                    <w:bottom w:val="none" w:sz="0" w:space="0" w:color="auto"/>
                    <w:right w:val="none" w:sz="0" w:space="0" w:color="auto"/>
                  </w:divBdr>
                </w:div>
                <w:div w:id="943927761">
                  <w:marLeft w:val="640"/>
                  <w:marRight w:val="0"/>
                  <w:marTop w:val="0"/>
                  <w:marBottom w:val="0"/>
                  <w:divBdr>
                    <w:top w:val="none" w:sz="0" w:space="0" w:color="auto"/>
                    <w:left w:val="none" w:sz="0" w:space="0" w:color="auto"/>
                    <w:bottom w:val="none" w:sz="0" w:space="0" w:color="auto"/>
                    <w:right w:val="none" w:sz="0" w:space="0" w:color="auto"/>
                  </w:divBdr>
                </w:div>
                <w:div w:id="967442557">
                  <w:marLeft w:val="640"/>
                  <w:marRight w:val="0"/>
                  <w:marTop w:val="0"/>
                  <w:marBottom w:val="0"/>
                  <w:divBdr>
                    <w:top w:val="none" w:sz="0" w:space="0" w:color="auto"/>
                    <w:left w:val="none" w:sz="0" w:space="0" w:color="auto"/>
                    <w:bottom w:val="none" w:sz="0" w:space="0" w:color="auto"/>
                    <w:right w:val="none" w:sz="0" w:space="0" w:color="auto"/>
                  </w:divBdr>
                </w:div>
                <w:div w:id="996765698">
                  <w:marLeft w:val="640"/>
                  <w:marRight w:val="0"/>
                  <w:marTop w:val="0"/>
                  <w:marBottom w:val="0"/>
                  <w:divBdr>
                    <w:top w:val="none" w:sz="0" w:space="0" w:color="auto"/>
                    <w:left w:val="none" w:sz="0" w:space="0" w:color="auto"/>
                    <w:bottom w:val="none" w:sz="0" w:space="0" w:color="auto"/>
                    <w:right w:val="none" w:sz="0" w:space="0" w:color="auto"/>
                  </w:divBdr>
                </w:div>
                <w:div w:id="997684402">
                  <w:marLeft w:val="640"/>
                  <w:marRight w:val="0"/>
                  <w:marTop w:val="0"/>
                  <w:marBottom w:val="0"/>
                  <w:divBdr>
                    <w:top w:val="none" w:sz="0" w:space="0" w:color="auto"/>
                    <w:left w:val="none" w:sz="0" w:space="0" w:color="auto"/>
                    <w:bottom w:val="none" w:sz="0" w:space="0" w:color="auto"/>
                    <w:right w:val="none" w:sz="0" w:space="0" w:color="auto"/>
                  </w:divBdr>
                </w:div>
                <w:div w:id="999387309">
                  <w:marLeft w:val="640"/>
                  <w:marRight w:val="0"/>
                  <w:marTop w:val="0"/>
                  <w:marBottom w:val="0"/>
                  <w:divBdr>
                    <w:top w:val="none" w:sz="0" w:space="0" w:color="auto"/>
                    <w:left w:val="none" w:sz="0" w:space="0" w:color="auto"/>
                    <w:bottom w:val="none" w:sz="0" w:space="0" w:color="auto"/>
                    <w:right w:val="none" w:sz="0" w:space="0" w:color="auto"/>
                  </w:divBdr>
                </w:div>
                <w:div w:id="1014117186">
                  <w:marLeft w:val="640"/>
                  <w:marRight w:val="0"/>
                  <w:marTop w:val="0"/>
                  <w:marBottom w:val="0"/>
                  <w:divBdr>
                    <w:top w:val="none" w:sz="0" w:space="0" w:color="auto"/>
                    <w:left w:val="none" w:sz="0" w:space="0" w:color="auto"/>
                    <w:bottom w:val="none" w:sz="0" w:space="0" w:color="auto"/>
                    <w:right w:val="none" w:sz="0" w:space="0" w:color="auto"/>
                  </w:divBdr>
                </w:div>
                <w:div w:id="1026949567">
                  <w:marLeft w:val="640"/>
                  <w:marRight w:val="0"/>
                  <w:marTop w:val="0"/>
                  <w:marBottom w:val="0"/>
                  <w:divBdr>
                    <w:top w:val="none" w:sz="0" w:space="0" w:color="auto"/>
                    <w:left w:val="none" w:sz="0" w:space="0" w:color="auto"/>
                    <w:bottom w:val="none" w:sz="0" w:space="0" w:color="auto"/>
                    <w:right w:val="none" w:sz="0" w:space="0" w:color="auto"/>
                  </w:divBdr>
                </w:div>
                <w:div w:id="1034498795">
                  <w:marLeft w:val="640"/>
                  <w:marRight w:val="0"/>
                  <w:marTop w:val="0"/>
                  <w:marBottom w:val="0"/>
                  <w:divBdr>
                    <w:top w:val="none" w:sz="0" w:space="0" w:color="auto"/>
                    <w:left w:val="none" w:sz="0" w:space="0" w:color="auto"/>
                    <w:bottom w:val="none" w:sz="0" w:space="0" w:color="auto"/>
                    <w:right w:val="none" w:sz="0" w:space="0" w:color="auto"/>
                  </w:divBdr>
                </w:div>
                <w:div w:id="1038361539">
                  <w:marLeft w:val="640"/>
                  <w:marRight w:val="0"/>
                  <w:marTop w:val="0"/>
                  <w:marBottom w:val="0"/>
                  <w:divBdr>
                    <w:top w:val="none" w:sz="0" w:space="0" w:color="auto"/>
                    <w:left w:val="none" w:sz="0" w:space="0" w:color="auto"/>
                    <w:bottom w:val="none" w:sz="0" w:space="0" w:color="auto"/>
                    <w:right w:val="none" w:sz="0" w:space="0" w:color="auto"/>
                  </w:divBdr>
                </w:div>
                <w:div w:id="1098216756">
                  <w:marLeft w:val="640"/>
                  <w:marRight w:val="0"/>
                  <w:marTop w:val="0"/>
                  <w:marBottom w:val="0"/>
                  <w:divBdr>
                    <w:top w:val="none" w:sz="0" w:space="0" w:color="auto"/>
                    <w:left w:val="none" w:sz="0" w:space="0" w:color="auto"/>
                    <w:bottom w:val="none" w:sz="0" w:space="0" w:color="auto"/>
                    <w:right w:val="none" w:sz="0" w:space="0" w:color="auto"/>
                  </w:divBdr>
                </w:div>
                <w:div w:id="1125663492">
                  <w:marLeft w:val="640"/>
                  <w:marRight w:val="0"/>
                  <w:marTop w:val="0"/>
                  <w:marBottom w:val="0"/>
                  <w:divBdr>
                    <w:top w:val="none" w:sz="0" w:space="0" w:color="auto"/>
                    <w:left w:val="none" w:sz="0" w:space="0" w:color="auto"/>
                    <w:bottom w:val="none" w:sz="0" w:space="0" w:color="auto"/>
                    <w:right w:val="none" w:sz="0" w:space="0" w:color="auto"/>
                  </w:divBdr>
                </w:div>
                <w:div w:id="1140268280">
                  <w:marLeft w:val="640"/>
                  <w:marRight w:val="0"/>
                  <w:marTop w:val="0"/>
                  <w:marBottom w:val="0"/>
                  <w:divBdr>
                    <w:top w:val="none" w:sz="0" w:space="0" w:color="auto"/>
                    <w:left w:val="none" w:sz="0" w:space="0" w:color="auto"/>
                    <w:bottom w:val="none" w:sz="0" w:space="0" w:color="auto"/>
                    <w:right w:val="none" w:sz="0" w:space="0" w:color="auto"/>
                  </w:divBdr>
                </w:div>
                <w:div w:id="1150446005">
                  <w:marLeft w:val="640"/>
                  <w:marRight w:val="0"/>
                  <w:marTop w:val="0"/>
                  <w:marBottom w:val="0"/>
                  <w:divBdr>
                    <w:top w:val="none" w:sz="0" w:space="0" w:color="auto"/>
                    <w:left w:val="none" w:sz="0" w:space="0" w:color="auto"/>
                    <w:bottom w:val="none" w:sz="0" w:space="0" w:color="auto"/>
                    <w:right w:val="none" w:sz="0" w:space="0" w:color="auto"/>
                  </w:divBdr>
                </w:div>
                <w:div w:id="1152331133">
                  <w:marLeft w:val="640"/>
                  <w:marRight w:val="0"/>
                  <w:marTop w:val="0"/>
                  <w:marBottom w:val="0"/>
                  <w:divBdr>
                    <w:top w:val="none" w:sz="0" w:space="0" w:color="auto"/>
                    <w:left w:val="none" w:sz="0" w:space="0" w:color="auto"/>
                    <w:bottom w:val="none" w:sz="0" w:space="0" w:color="auto"/>
                    <w:right w:val="none" w:sz="0" w:space="0" w:color="auto"/>
                  </w:divBdr>
                </w:div>
                <w:div w:id="1157503150">
                  <w:marLeft w:val="640"/>
                  <w:marRight w:val="0"/>
                  <w:marTop w:val="0"/>
                  <w:marBottom w:val="0"/>
                  <w:divBdr>
                    <w:top w:val="none" w:sz="0" w:space="0" w:color="auto"/>
                    <w:left w:val="none" w:sz="0" w:space="0" w:color="auto"/>
                    <w:bottom w:val="none" w:sz="0" w:space="0" w:color="auto"/>
                    <w:right w:val="none" w:sz="0" w:space="0" w:color="auto"/>
                  </w:divBdr>
                </w:div>
                <w:div w:id="1162236439">
                  <w:marLeft w:val="640"/>
                  <w:marRight w:val="0"/>
                  <w:marTop w:val="0"/>
                  <w:marBottom w:val="0"/>
                  <w:divBdr>
                    <w:top w:val="none" w:sz="0" w:space="0" w:color="auto"/>
                    <w:left w:val="none" w:sz="0" w:space="0" w:color="auto"/>
                    <w:bottom w:val="none" w:sz="0" w:space="0" w:color="auto"/>
                    <w:right w:val="none" w:sz="0" w:space="0" w:color="auto"/>
                  </w:divBdr>
                </w:div>
                <w:div w:id="1183322933">
                  <w:marLeft w:val="640"/>
                  <w:marRight w:val="0"/>
                  <w:marTop w:val="0"/>
                  <w:marBottom w:val="0"/>
                  <w:divBdr>
                    <w:top w:val="none" w:sz="0" w:space="0" w:color="auto"/>
                    <w:left w:val="none" w:sz="0" w:space="0" w:color="auto"/>
                    <w:bottom w:val="none" w:sz="0" w:space="0" w:color="auto"/>
                    <w:right w:val="none" w:sz="0" w:space="0" w:color="auto"/>
                  </w:divBdr>
                </w:div>
                <w:div w:id="1222714849">
                  <w:marLeft w:val="640"/>
                  <w:marRight w:val="0"/>
                  <w:marTop w:val="0"/>
                  <w:marBottom w:val="0"/>
                  <w:divBdr>
                    <w:top w:val="none" w:sz="0" w:space="0" w:color="auto"/>
                    <w:left w:val="none" w:sz="0" w:space="0" w:color="auto"/>
                    <w:bottom w:val="none" w:sz="0" w:space="0" w:color="auto"/>
                    <w:right w:val="none" w:sz="0" w:space="0" w:color="auto"/>
                  </w:divBdr>
                </w:div>
                <w:div w:id="1244993979">
                  <w:marLeft w:val="640"/>
                  <w:marRight w:val="0"/>
                  <w:marTop w:val="0"/>
                  <w:marBottom w:val="0"/>
                  <w:divBdr>
                    <w:top w:val="none" w:sz="0" w:space="0" w:color="auto"/>
                    <w:left w:val="none" w:sz="0" w:space="0" w:color="auto"/>
                    <w:bottom w:val="none" w:sz="0" w:space="0" w:color="auto"/>
                    <w:right w:val="none" w:sz="0" w:space="0" w:color="auto"/>
                  </w:divBdr>
                </w:div>
                <w:div w:id="1274169791">
                  <w:marLeft w:val="640"/>
                  <w:marRight w:val="0"/>
                  <w:marTop w:val="0"/>
                  <w:marBottom w:val="0"/>
                  <w:divBdr>
                    <w:top w:val="none" w:sz="0" w:space="0" w:color="auto"/>
                    <w:left w:val="none" w:sz="0" w:space="0" w:color="auto"/>
                    <w:bottom w:val="none" w:sz="0" w:space="0" w:color="auto"/>
                    <w:right w:val="none" w:sz="0" w:space="0" w:color="auto"/>
                  </w:divBdr>
                </w:div>
                <w:div w:id="1283609102">
                  <w:marLeft w:val="640"/>
                  <w:marRight w:val="0"/>
                  <w:marTop w:val="0"/>
                  <w:marBottom w:val="0"/>
                  <w:divBdr>
                    <w:top w:val="none" w:sz="0" w:space="0" w:color="auto"/>
                    <w:left w:val="none" w:sz="0" w:space="0" w:color="auto"/>
                    <w:bottom w:val="none" w:sz="0" w:space="0" w:color="auto"/>
                    <w:right w:val="none" w:sz="0" w:space="0" w:color="auto"/>
                  </w:divBdr>
                </w:div>
                <w:div w:id="1343897389">
                  <w:marLeft w:val="640"/>
                  <w:marRight w:val="0"/>
                  <w:marTop w:val="0"/>
                  <w:marBottom w:val="0"/>
                  <w:divBdr>
                    <w:top w:val="none" w:sz="0" w:space="0" w:color="auto"/>
                    <w:left w:val="none" w:sz="0" w:space="0" w:color="auto"/>
                    <w:bottom w:val="none" w:sz="0" w:space="0" w:color="auto"/>
                    <w:right w:val="none" w:sz="0" w:space="0" w:color="auto"/>
                  </w:divBdr>
                </w:div>
                <w:div w:id="1416050983">
                  <w:marLeft w:val="640"/>
                  <w:marRight w:val="0"/>
                  <w:marTop w:val="0"/>
                  <w:marBottom w:val="0"/>
                  <w:divBdr>
                    <w:top w:val="none" w:sz="0" w:space="0" w:color="auto"/>
                    <w:left w:val="none" w:sz="0" w:space="0" w:color="auto"/>
                    <w:bottom w:val="none" w:sz="0" w:space="0" w:color="auto"/>
                    <w:right w:val="none" w:sz="0" w:space="0" w:color="auto"/>
                  </w:divBdr>
                </w:div>
                <w:div w:id="1427769676">
                  <w:marLeft w:val="640"/>
                  <w:marRight w:val="0"/>
                  <w:marTop w:val="0"/>
                  <w:marBottom w:val="0"/>
                  <w:divBdr>
                    <w:top w:val="none" w:sz="0" w:space="0" w:color="auto"/>
                    <w:left w:val="none" w:sz="0" w:space="0" w:color="auto"/>
                    <w:bottom w:val="none" w:sz="0" w:space="0" w:color="auto"/>
                    <w:right w:val="none" w:sz="0" w:space="0" w:color="auto"/>
                  </w:divBdr>
                </w:div>
                <w:div w:id="1450470930">
                  <w:marLeft w:val="640"/>
                  <w:marRight w:val="0"/>
                  <w:marTop w:val="0"/>
                  <w:marBottom w:val="0"/>
                  <w:divBdr>
                    <w:top w:val="none" w:sz="0" w:space="0" w:color="auto"/>
                    <w:left w:val="none" w:sz="0" w:space="0" w:color="auto"/>
                    <w:bottom w:val="none" w:sz="0" w:space="0" w:color="auto"/>
                    <w:right w:val="none" w:sz="0" w:space="0" w:color="auto"/>
                  </w:divBdr>
                </w:div>
                <w:div w:id="1464272999">
                  <w:marLeft w:val="640"/>
                  <w:marRight w:val="0"/>
                  <w:marTop w:val="0"/>
                  <w:marBottom w:val="0"/>
                  <w:divBdr>
                    <w:top w:val="none" w:sz="0" w:space="0" w:color="auto"/>
                    <w:left w:val="none" w:sz="0" w:space="0" w:color="auto"/>
                    <w:bottom w:val="none" w:sz="0" w:space="0" w:color="auto"/>
                    <w:right w:val="none" w:sz="0" w:space="0" w:color="auto"/>
                  </w:divBdr>
                </w:div>
                <w:div w:id="1466772950">
                  <w:marLeft w:val="640"/>
                  <w:marRight w:val="0"/>
                  <w:marTop w:val="0"/>
                  <w:marBottom w:val="0"/>
                  <w:divBdr>
                    <w:top w:val="none" w:sz="0" w:space="0" w:color="auto"/>
                    <w:left w:val="none" w:sz="0" w:space="0" w:color="auto"/>
                    <w:bottom w:val="none" w:sz="0" w:space="0" w:color="auto"/>
                    <w:right w:val="none" w:sz="0" w:space="0" w:color="auto"/>
                  </w:divBdr>
                </w:div>
                <w:div w:id="1468742506">
                  <w:marLeft w:val="640"/>
                  <w:marRight w:val="0"/>
                  <w:marTop w:val="0"/>
                  <w:marBottom w:val="0"/>
                  <w:divBdr>
                    <w:top w:val="none" w:sz="0" w:space="0" w:color="auto"/>
                    <w:left w:val="none" w:sz="0" w:space="0" w:color="auto"/>
                    <w:bottom w:val="none" w:sz="0" w:space="0" w:color="auto"/>
                    <w:right w:val="none" w:sz="0" w:space="0" w:color="auto"/>
                  </w:divBdr>
                </w:div>
                <w:div w:id="1485243730">
                  <w:marLeft w:val="640"/>
                  <w:marRight w:val="0"/>
                  <w:marTop w:val="0"/>
                  <w:marBottom w:val="0"/>
                  <w:divBdr>
                    <w:top w:val="none" w:sz="0" w:space="0" w:color="auto"/>
                    <w:left w:val="none" w:sz="0" w:space="0" w:color="auto"/>
                    <w:bottom w:val="none" w:sz="0" w:space="0" w:color="auto"/>
                    <w:right w:val="none" w:sz="0" w:space="0" w:color="auto"/>
                  </w:divBdr>
                </w:div>
                <w:div w:id="1515993614">
                  <w:marLeft w:val="640"/>
                  <w:marRight w:val="0"/>
                  <w:marTop w:val="0"/>
                  <w:marBottom w:val="0"/>
                  <w:divBdr>
                    <w:top w:val="none" w:sz="0" w:space="0" w:color="auto"/>
                    <w:left w:val="none" w:sz="0" w:space="0" w:color="auto"/>
                    <w:bottom w:val="none" w:sz="0" w:space="0" w:color="auto"/>
                    <w:right w:val="none" w:sz="0" w:space="0" w:color="auto"/>
                  </w:divBdr>
                </w:div>
                <w:div w:id="1516918679">
                  <w:marLeft w:val="640"/>
                  <w:marRight w:val="0"/>
                  <w:marTop w:val="0"/>
                  <w:marBottom w:val="0"/>
                  <w:divBdr>
                    <w:top w:val="none" w:sz="0" w:space="0" w:color="auto"/>
                    <w:left w:val="none" w:sz="0" w:space="0" w:color="auto"/>
                    <w:bottom w:val="none" w:sz="0" w:space="0" w:color="auto"/>
                    <w:right w:val="none" w:sz="0" w:space="0" w:color="auto"/>
                  </w:divBdr>
                </w:div>
                <w:div w:id="1532381743">
                  <w:marLeft w:val="640"/>
                  <w:marRight w:val="0"/>
                  <w:marTop w:val="0"/>
                  <w:marBottom w:val="0"/>
                  <w:divBdr>
                    <w:top w:val="none" w:sz="0" w:space="0" w:color="auto"/>
                    <w:left w:val="none" w:sz="0" w:space="0" w:color="auto"/>
                    <w:bottom w:val="none" w:sz="0" w:space="0" w:color="auto"/>
                    <w:right w:val="none" w:sz="0" w:space="0" w:color="auto"/>
                  </w:divBdr>
                </w:div>
                <w:div w:id="1553076963">
                  <w:marLeft w:val="640"/>
                  <w:marRight w:val="0"/>
                  <w:marTop w:val="0"/>
                  <w:marBottom w:val="0"/>
                  <w:divBdr>
                    <w:top w:val="none" w:sz="0" w:space="0" w:color="auto"/>
                    <w:left w:val="none" w:sz="0" w:space="0" w:color="auto"/>
                    <w:bottom w:val="none" w:sz="0" w:space="0" w:color="auto"/>
                    <w:right w:val="none" w:sz="0" w:space="0" w:color="auto"/>
                  </w:divBdr>
                </w:div>
                <w:div w:id="1589117143">
                  <w:marLeft w:val="640"/>
                  <w:marRight w:val="0"/>
                  <w:marTop w:val="0"/>
                  <w:marBottom w:val="0"/>
                  <w:divBdr>
                    <w:top w:val="none" w:sz="0" w:space="0" w:color="auto"/>
                    <w:left w:val="none" w:sz="0" w:space="0" w:color="auto"/>
                    <w:bottom w:val="none" w:sz="0" w:space="0" w:color="auto"/>
                    <w:right w:val="none" w:sz="0" w:space="0" w:color="auto"/>
                  </w:divBdr>
                </w:div>
                <w:div w:id="1611428673">
                  <w:marLeft w:val="640"/>
                  <w:marRight w:val="0"/>
                  <w:marTop w:val="0"/>
                  <w:marBottom w:val="0"/>
                  <w:divBdr>
                    <w:top w:val="none" w:sz="0" w:space="0" w:color="auto"/>
                    <w:left w:val="none" w:sz="0" w:space="0" w:color="auto"/>
                    <w:bottom w:val="none" w:sz="0" w:space="0" w:color="auto"/>
                    <w:right w:val="none" w:sz="0" w:space="0" w:color="auto"/>
                  </w:divBdr>
                </w:div>
                <w:div w:id="1640384005">
                  <w:marLeft w:val="640"/>
                  <w:marRight w:val="0"/>
                  <w:marTop w:val="0"/>
                  <w:marBottom w:val="0"/>
                  <w:divBdr>
                    <w:top w:val="none" w:sz="0" w:space="0" w:color="auto"/>
                    <w:left w:val="none" w:sz="0" w:space="0" w:color="auto"/>
                    <w:bottom w:val="none" w:sz="0" w:space="0" w:color="auto"/>
                    <w:right w:val="none" w:sz="0" w:space="0" w:color="auto"/>
                  </w:divBdr>
                </w:div>
                <w:div w:id="1652248231">
                  <w:marLeft w:val="640"/>
                  <w:marRight w:val="0"/>
                  <w:marTop w:val="0"/>
                  <w:marBottom w:val="0"/>
                  <w:divBdr>
                    <w:top w:val="none" w:sz="0" w:space="0" w:color="auto"/>
                    <w:left w:val="none" w:sz="0" w:space="0" w:color="auto"/>
                    <w:bottom w:val="none" w:sz="0" w:space="0" w:color="auto"/>
                    <w:right w:val="none" w:sz="0" w:space="0" w:color="auto"/>
                  </w:divBdr>
                </w:div>
                <w:div w:id="1658339064">
                  <w:marLeft w:val="640"/>
                  <w:marRight w:val="0"/>
                  <w:marTop w:val="0"/>
                  <w:marBottom w:val="0"/>
                  <w:divBdr>
                    <w:top w:val="none" w:sz="0" w:space="0" w:color="auto"/>
                    <w:left w:val="none" w:sz="0" w:space="0" w:color="auto"/>
                    <w:bottom w:val="none" w:sz="0" w:space="0" w:color="auto"/>
                    <w:right w:val="none" w:sz="0" w:space="0" w:color="auto"/>
                  </w:divBdr>
                </w:div>
                <w:div w:id="1701783326">
                  <w:marLeft w:val="640"/>
                  <w:marRight w:val="0"/>
                  <w:marTop w:val="0"/>
                  <w:marBottom w:val="0"/>
                  <w:divBdr>
                    <w:top w:val="none" w:sz="0" w:space="0" w:color="auto"/>
                    <w:left w:val="none" w:sz="0" w:space="0" w:color="auto"/>
                    <w:bottom w:val="none" w:sz="0" w:space="0" w:color="auto"/>
                    <w:right w:val="none" w:sz="0" w:space="0" w:color="auto"/>
                  </w:divBdr>
                </w:div>
                <w:div w:id="1727216288">
                  <w:marLeft w:val="640"/>
                  <w:marRight w:val="0"/>
                  <w:marTop w:val="0"/>
                  <w:marBottom w:val="0"/>
                  <w:divBdr>
                    <w:top w:val="none" w:sz="0" w:space="0" w:color="auto"/>
                    <w:left w:val="none" w:sz="0" w:space="0" w:color="auto"/>
                    <w:bottom w:val="none" w:sz="0" w:space="0" w:color="auto"/>
                    <w:right w:val="none" w:sz="0" w:space="0" w:color="auto"/>
                  </w:divBdr>
                </w:div>
                <w:div w:id="1775402516">
                  <w:marLeft w:val="640"/>
                  <w:marRight w:val="0"/>
                  <w:marTop w:val="0"/>
                  <w:marBottom w:val="0"/>
                  <w:divBdr>
                    <w:top w:val="none" w:sz="0" w:space="0" w:color="auto"/>
                    <w:left w:val="none" w:sz="0" w:space="0" w:color="auto"/>
                    <w:bottom w:val="none" w:sz="0" w:space="0" w:color="auto"/>
                    <w:right w:val="none" w:sz="0" w:space="0" w:color="auto"/>
                  </w:divBdr>
                </w:div>
                <w:div w:id="1777166171">
                  <w:marLeft w:val="640"/>
                  <w:marRight w:val="0"/>
                  <w:marTop w:val="0"/>
                  <w:marBottom w:val="0"/>
                  <w:divBdr>
                    <w:top w:val="none" w:sz="0" w:space="0" w:color="auto"/>
                    <w:left w:val="none" w:sz="0" w:space="0" w:color="auto"/>
                    <w:bottom w:val="none" w:sz="0" w:space="0" w:color="auto"/>
                    <w:right w:val="none" w:sz="0" w:space="0" w:color="auto"/>
                  </w:divBdr>
                </w:div>
                <w:div w:id="1794716099">
                  <w:marLeft w:val="640"/>
                  <w:marRight w:val="0"/>
                  <w:marTop w:val="0"/>
                  <w:marBottom w:val="0"/>
                  <w:divBdr>
                    <w:top w:val="none" w:sz="0" w:space="0" w:color="auto"/>
                    <w:left w:val="none" w:sz="0" w:space="0" w:color="auto"/>
                    <w:bottom w:val="none" w:sz="0" w:space="0" w:color="auto"/>
                    <w:right w:val="none" w:sz="0" w:space="0" w:color="auto"/>
                  </w:divBdr>
                </w:div>
                <w:div w:id="1807774960">
                  <w:marLeft w:val="640"/>
                  <w:marRight w:val="0"/>
                  <w:marTop w:val="0"/>
                  <w:marBottom w:val="0"/>
                  <w:divBdr>
                    <w:top w:val="none" w:sz="0" w:space="0" w:color="auto"/>
                    <w:left w:val="none" w:sz="0" w:space="0" w:color="auto"/>
                    <w:bottom w:val="none" w:sz="0" w:space="0" w:color="auto"/>
                    <w:right w:val="none" w:sz="0" w:space="0" w:color="auto"/>
                  </w:divBdr>
                </w:div>
                <w:div w:id="1883059536">
                  <w:marLeft w:val="640"/>
                  <w:marRight w:val="0"/>
                  <w:marTop w:val="0"/>
                  <w:marBottom w:val="0"/>
                  <w:divBdr>
                    <w:top w:val="none" w:sz="0" w:space="0" w:color="auto"/>
                    <w:left w:val="none" w:sz="0" w:space="0" w:color="auto"/>
                    <w:bottom w:val="none" w:sz="0" w:space="0" w:color="auto"/>
                    <w:right w:val="none" w:sz="0" w:space="0" w:color="auto"/>
                  </w:divBdr>
                </w:div>
                <w:div w:id="1900046777">
                  <w:marLeft w:val="640"/>
                  <w:marRight w:val="0"/>
                  <w:marTop w:val="0"/>
                  <w:marBottom w:val="0"/>
                  <w:divBdr>
                    <w:top w:val="none" w:sz="0" w:space="0" w:color="auto"/>
                    <w:left w:val="none" w:sz="0" w:space="0" w:color="auto"/>
                    <w:bottom w:val="none" w:sz="0" w:space="0" w:color="auto"/>
                    <w:right w:val="none" w:sz="0" w:space="0" w:color="auto"/>
                  </w:divBdr>
                </w:div>
                <w:div w:id="1910770249">
                  <w:marLeft w:val="640"/>
                  <w:marRight w:val="0"/>
                  <w:marTop w:val="0"/>
                  <w:marBottom w:val="0"/>
                  <w:divBdr>
                    <w:top w:val="none" w:sz="0" w:space="0" w:color="auto"/>
                    <w:left w:val="none" w:sz="0" w:space="0" w:color="auto"/>
                    <w:bottom w:val="none" w:sz="0" w:space="0" w:color="auto"/>
                    <w:right w:val="none" w:sz="0" w:space="0" w:color="auto"/>
                  </w:divBdr>
                </w:div>
                <w:div w:id="1928416888">
                  <w:marLeft w:val="640"/>
                  <w:marRight w:val="0"/>
                  <w:marTop w:val="0"/>
                  <w:marBottom w:val="0"/>
                  <w:divBdr>
                    <w:top w:val="none" w:sz="0" w:space="0" w:color="auto"/>
                    <w:left w:val="none" w:sz="0" w:space="0" w:color="auto"/>
                    <w:bottom w:val="none" w:sz="0" w:space="0" w:color="auto"/>
                    <w:right w:val="none" w:sz="0" w:space="0" w:color="auto"/>
                  </w:divBdr>
                </w:div>
                <w:div w:id="1945376166">
                  <w:marLeft w:val="640"/>
                  <w:marRight w:val="0"/>
                  <w:marTop w:val="0"/>
                  <w:marBottom w:val="0"/>
                  <w:divBdr>
                    <w:top w:val="none" w:sz="0" w:space="0" w:color="auto"/>
                    <w:left w:val="none" w:sz="0" w:space="0" w:color="auto"/>
                    <w:bottom w:val="none" w:sz="0" w:space="0" w:color="auto"/>
                    <w:right w:val="none" w:sz="0" w:space="0" w:color="auto"/>
                  </w:divBdr>
                </w:div>
                <w:div w:id="1985965130">
                  <w:marLeft w:val="640"/>
                  <w:marRight w:val="0"/>
                  <w:marTop w:val="0"/>
                  <w:marBottom w:val="0"/>
                  <w:divBdr>
                    <w:top w:val="none" w:sz="0" w:space="0" w:color="auto"/>
                    <w:left w:val="none" w:sz="0" w:space="0" w:color="auto"/>
                    <w:bottom w:val="none" w:sz="0" w:space="0" w:color="auto"/>
                    <w:right w:val="none" w:sz="0" w:space="0" w:color="auto"/>
                  </w:divBdr>
                </w:div>
                <w:div w:id="2006544784">
                  <w:marLeft w:val="640"/>
                  <w:marRight w:val="0"/>
                  <w:marTop w:val="0"/>
                  <w:marBottom w:val="0"/>
                  <w:divBdr>
                    <w:top w:val="none" w:sz="0" w:space="0" w:color="auto"/>
                    <w:left w:val="none" w:sz="0" w:space="0" w:color="auto"/>
                    <w:bottom w:val="none" w:sz="0" w:space="0" w:color="auto"/>
                    <w:right w:val="none" w:sz="0" w:space="0" w:color="auto"/>
                  </w:divBdr>
                </w:div>
                <w:div w:id="2020347835">
                  <w:marLeft w:val="640"/>
                  <w:marRight w:val="0"/>
                  <w:marTop w:val="0"/>
                  <w:marBottom w:val="0"/>
                  <w:divBdr>
                    <w:top w:val="none" w:sz="0" w:space="0" w:color="auto"/>
                    <w:left w:val="none" w:sz="0" w:space="0" w:color="auto"/>
                    <w:bottom w:val="none" w:sz="0" w:space="0" w:color="auto"/>
                    <w:right w:val="none" w:sz="0" w:space="0" w:color="auto"/>
                  </w:divBdr>
                </w:div>
                <w:div w:id="2026975005">
                  <w:marLeft w:val="640"/>
                  <w:marRight w:val="0"/>
                  <w:marTop w:val="0"/>
                  <w:marBottom w:val="0"/>
                  <w:divBdr>
                    <w:top w:val="none" w:sz="0" w:space="0" w:color="auto"/>
                    <w:left w:val="none" w:sz="0" w:space="0" w:color="auto"/>
                    <w:bottom w:val="none" w:sz="0" w:space="0" w:color="auto"/>
                    <w:right w:val="none" w:sz="0" w:space="0" w:color="auto"/>
                  </w:divBdr>
                </w:div>
                <w:div w:id="2052413425">
                  <w:marLeft w:val="640"/>
                  <w:marRight w:val="0"/>
                  <w:marTop w:val="0"/>
                  <w:marBottom w:val="0"/>
                  <w:divBdr>
                    <w:top w:val="none" w:sz="0" w:space="0" w:color="auto"/>
                    <w:left w:val="none" w:sz="0" w:space="0" w:color="auto"/>
                    <w:bottom w:val="none" w:sz="0" w:space="0" w:color="auto"/>
                    <w:right w:val="none" w:sz="0" w:space="0" w:color="auto"/>
                  </w:divBdr>
                </w:div>
                <w:div w:id="2059089186">
                  <w:marLeft w:val="640"/>
                  <w:marRight w:val="0"/>
                  <w:marTop w:val="0"/>
                  <w:marBottom w:val="0"/>
                  <w:divBdr>
                    <w:top w:val="none" w:sz="0" w:space="0" w:color="auto"/>
                    <w:left w:val="none" w:sz="0" w:space="0" w:color="auto"/>
                    <w:bottom w:val="none" w:sz="0" w:space="0" w:color="auto"/>
                    <w:right w:val="none" w:sz="0" w:space="0" w:color="auto"/>
                  </w:divBdr>
                </w:div>
                <w:div w:id="2073963144">
                  <w:marLeft w:val="640"/>
                  <w:marRight w:val="0"/>
                  <w:marTop w:val="0"/>
                  <w:marBottom w:val="0"/>
                  <w:divBdr>
                    <w:top w:val="none" w:sz="0" w:space="0" w:color="auto"/>
                    <w:left w:val="none" w:sz="0" w:space="0" w:color="auto"/>
                    <w:bottom w:val="none" w:sz="0" w:space="0" w:color="auto"/>
                    <w:right w:val="none" w:sz="0" w:space="0" w:color="auto"/>
                  </w:divBdr>
                </w:div>
                <w:div w:id="2079546656">
                  <w:marLeft w:val="640"/>
                  <w:marRight w:val="0"/>
                  <w:marTop w:val="0"/>
                  <w:marBottom w:val="0"/>
                  <w:divBdr>
                    <w:top w:val="none" w:sz="0" w:space="0" w:color="auto"/>
                    <w:left w:val="none" w:sz="0" w:space="0" w:color="auto"/>
                    <w:bottom w:val="none" w:sz="0" w:space="0" w:color="auto"/>
                    <w:right w:val="none" w:sz="0" w:space="0" w:color="auto"/>
                  </w:divBdr>
                </w:div>
                <w:div w:id="2094929490">
                  <w:marLeft w:val="640"/>
                  <w:marRight w:val="0"/>
                  <w:marTop w:val="0"/>
                  <w:marBottom w:val="0"/>
                  <w:divBdr>
                    <w:top w:val="none" w:sz="0" w:space="0" w:color="auto"/>
                    <w:left w:val="none" w:sz="0" w:space="0" w:color="auto"/>
                    <w:bottom w:val="none" w:sz="0" w:space="0" w:color="auto"/>
                    <w:right w:val="none" w:sz="0" w:space="0" w:color="auto"/>
                  </w:divBdr>
                </w:div>
                <w:div w:id="2116099442">
                  <w:marLeft w:val="640"/>
                  <w:marRight w:val="0"/>
                  <w:marTop w:val="0"/>
                  <w:marBottom w:val="0"/>
                  <w:divBdr>
                    <w:top w:val="none" w:sz="0" w:space="0" w:color="auto"/>
                    <w:left w:val="none" w:sz="0" w:space="0" w:color="auto"/>
                    <w:bottom w:val="none" w:sz="0" w:space="0" w:color="auto"/>
                    <w:right w:val="none" w:sz="0" w:space="0" w:color="auto"/>
                  </w:divBdr>
                </w:div>
                <w:div w:id="2119905886">
                  <w:marLeft w:val="640"/>
                  <w:marRight w:val="0"/>
                  <w:marTop w:val="0"/>
                  <w:marBottom w:val="0"/>
                  <w:divBdr>
                    <w:top w:val="none" w:sz="0" w:space="0" w:color="auto"/>
                    <w:left w:val="none" w:sz="0" w:space="0" w:color="auto"/>
                    <w:bottom w:val="none" w:sz="0" w:space="0" w:color="auto"/>
                    <w:right w:val="none" w:sz="0" w:space="0" w:color="auto"/>
                  </w:divBdr>
                </w:div>
              </w:divsChild>
            </w:div>
            <w:div w:id="845828699">
              <w:marLeft w:val="0"/>
              <w:marRight w:val="0"/>
              <w:marTop w:val="0"/>
              <w:marBottom w:val="0"/>
              <w:divBdr>
                <w:top w:val="none" w:sz="0" w:space="0" w:color="auto"/>
                <w:left w:val="none" w:sz="0" w:space="0" w:color="auto"/>
                <w:bottom w:val="none" w:sz="0" w:space="0" w:color="auto"/>
                <w:right w:val="none" w:sz="0" w:space="0" w:color="auto"/>
              </w:divBdr>
              <w:divsChild>
                <w:div w:id="4947259">
                  <w:marLeft w:val="640"/>
                  <w:marRight w:val="0"/>
                  <w:marTop w:val="0"/>
                  <w:marBottom w:val="0"/>
                  <w:divBdr>
                    <w:top w:val="none" w:sz="0" w:space="0" w:color="auto"/>
                    <w:left w:val="none" w:sz="0" w:space="0" w:color="auto"/>
                    <w:bottom w:val="none" w:sz="0" w:space="0" w:color="auto"/>
                    <w:right w:val="none" w:sz="0" w:space="0" w:color="auto"/>
                  </w:divBdr>
                </w:div>
                <w:div w:id="12802534">
                  <w:marLeft w:val="640"/>
                  <w:marRight w:val="0"/>
                  <w:marTop w:val="0"/>
                  <w:marBottom w:val="0"/>
                  <w:divBdr>
                    <w:top w:val="none" w:sz="0" w:space="0" w:color="auto"/>
                    <w:left w:val="none" w:sz="0" w:space="0" w:color="auto"/>
                    <w:bottom w:val="none" w:sz="0" w:space="0" w:color="auto"/>
                    <w:right w:val="none" w:sz="0" w:space="0" w:color="auto"/>
                  </w:divBdr>
                </w:div>
                <w:div w:id="16278158">
                  <w:marLeft w:val="640"/>
                  <w:marRight w:val="0"/>
                  <w:marTop w:val="0"/>
                  <w:marBottom w:val="0"/>
                  <w:divBdr>
                    <w:top w:val="none" w:sz="0" w:space="0" w:color="auto"/>
                    <w:left w:val="none" w:sz="0" w:space="0" w:color="auto"/>
                    <w:bottom w:val="none" w:sz="0" w:space="0" w:color="auto"/>
                    <w:right w:val="none" w:sz="0" w:space="0" w:color="auto"/>
                  </w:divBdr>
                </w:div>
                <w:div w:id="42945803">
                  <w:marLeft w:val="640"/>
                  <w:marRight w:val="0"/>
                  <w:marTop w:val="0"/>
                  <w:marBottom w:val="0"/>
                  <w:divBdr>
                    <w:top w:val="none" w:sz="0" w:space="0" w:color="auto"/>
                    <w:left w:val="none" w:sz="0" w:space="0" w:color="auto"/>
                    <w:bottom w:val="none" w:sz="0" w:space="0" w:color="auto"/>
                    <w:right w:val="none" w:sz="0" w:space="0" w:color="auto"/>
                  </w:divBdr>
                </w:div>
                <w:div w:id="63182313">
                  <w:marLeft w:val="640"/>
                  <w:marRight w:val="0"/>
                  <w:marTop w:val="0"/>
                  <w:marBottom w:val="0"/>
                  <w:divBdr>
                    <w:top w:val="none" w:sz="0" w:space="0" w:color="auto"/>
                    <w:left w:val="none" w:sz="0" w:space="0" w:color="auto"/>
                    <w:bottom w:val="none" w:sz="0" w:space="0" w:color="auto"/>
                    <w:right w:val="none" w:sz="0" w:space="0" w:color="auto"/>
                  </w:divBdr>
                </w:div>
                <w:div w:id="78061511">
                  <w:marLeft w:val="640"/>
                  <w:marRight w:val="0"/>
                  <w:marTop w:val="0"/>
                  <w:marBottom w:val="0"/>
                  <w:divBdr>
                    <w:top w:val="none" w:sz="0" w:space="0" w:color="auto"/>
                    <w:left w:val="none" w:sz="0" w:space="0" w:color="auto"/>
                    <w:bottom w:val="none" w:sz="0" w:space="0" w:color="auto"/>
                    <w:right w:val="none" w:sz="0" w:space="0" w:color="auto"/>
                  </w:divBdr>
                </w:div>
                <w:div w:id="173617641">
                  <w:marLeft w:val="640"/>
                  <w:marRight w:val="0"/>
                  <w:marTop w:val="0"/>
                  <w:marBottom w:val="0"/>
                  <w:divBdr>
                    <w:top w:val="none" w:sz="0" w:space="0" w:color="auto"/>
                    <w:left w:val="none" w:sz="0" w:space="0" w:color="auto"/>
                    <w:bottom w:val="none" w:sz="0" w:space="0" w:color="auto"/>
                    <w:right w:val="none" w:sz="0" w:space="0" w:color="auto"/>
                  </w:divBdr>
                </w:div>
                <w:div w:id="237134348">
                  <w:marLeft w:val="640"/>
                  <w:marRight w:val="0"/>
                  <w:marTop w:val="0"/>
                  <w:marBottom w:val="0"/>
                  <w:divBdr>
                    <w:top w:val="none" w:sz="0" w:space="0" w:color="auto"/>
                    <w:left w:val="none" w:sz="0" w:space="0" w:color="auto"/>
                    <w:bottom w:val="none" w:sz="0" w:space="0" w:color="auto"/>
                    <w:right w:val="none" w:sz="0" w:space="0" w:color="auto"/>
                  </w:divBdr>
                </w:div>
                <w:div w:id="247008529">
                  <w:marLeft w:val="640"/>
                  <w:marRight w:val="0"/>
                  <w:marTop w:val="0"/>
                  <w:marBottom w:val="0"/>
                  <w:divBdr>
                    <w:top w:val="none" w:sz="0" w:space="0" w:color="auto"/>
                    <w:left w:val="none" w:sz="0" w:space="0" w:color="auto"/>
                    <w:bottom w:val="none" w:sz="0" w:space="0" w:color="auto"/>
                    <w:right w:val="none" w:sz="0" w:space="0" w:color="auto"/>
                  </w:divBdr>
                </w:div>
                <w:div w:id="258680300">
                  <w:marLeft w:val="640"/>
                  <w:marRight w:val="0"/>
                  <w:marTop w:val="0"/>
                  <w:marBottom w:val="0"/>
                  <w:divBdr>
                    <w:top w:val="none" w:sz="0" w:space="0" w:color="auto"/>
                    <w:left w:val="none" w:sz="0" w:space="0" w:color="auto"/>
                    <w:bottom w:val="none" w:sz="0" w:space="0" w:color="auto"/>
                    <w:right w:val="none" w:sz="0" w:space="0" w:color="auto"/>
                  </w:divBdr>
                </w:div>
                <w:div w:id="316692250">
                  <w:marLeft w:val="640"/>
                  <w:marRight w:val="0"/>
                  <w:marTop w:val="0"/>
                  <w:marBottom w:val="0"/>
                  <w:divBdr>
                    <w:top w:val="none" w:sz="0" w:space="0" w:color="auto"/>
                    <w:left w:val="none" w:sz="0" w:space="0" w:color="auto"/>
                    <w:bottom w:val="none" w:sz="0" w:space="0" w:color="auto"/>
                    <w:right w:val="none" w:sz="0" w:space="0" w:color="auto"/>
                  </w:divBdr>
                </w:div>
                <w:div w:id="321860846">
                  <w:marLeft w:val="640"/>
                  <w:marRight w:val="0"/>
                  <w:marTop w:val="0"/>
                  <w:marBottom w:val="0"/>
                  <w:divBdr>
                    <w:top w:val="none" w:sz="0" w:space="0" w:color="auto"/>
                    <w:left w:val="none" w:sz="0" w:space="0" w:color="auto"/>
                    <w:bottom w:val="none" w:sz="0" w:space="0" w:color="auto"/>
                    <w:right w:val="none" w:sz="0" w:space="0" w:color="auto"/>
                  </w:divBdr>
                </w:div>
                <w:div w:id="385840261">
                  <w:marLeft w:val="640"/>
                  <w:marRight w:val="0"/>
                  <w:marTop w:val="0"/>
                  <w:marBottom w:val="0"/>
                  <w:divBdr>
                    <w:top w:val="none" w:sz="0" w:space="0" w:color="auto"/>
                    <w:left w:val="none" w:sz="0" w:space="0" w:color="auto"/>
                    <w:bottom w:val="none" w:sz="0" w:space="0" w:color="auto"/>
                    <w:right w:val="none" w:sz="0" w:space="0" w:color="auto"/>
                  </w:divBdr>
                </w:div>
                <w:div w:id="390543481">
                  <w:marLeft w:val="640"/>
                  <w:marRight w:val="0"/>
                  <w:marTop w:val="0"/>
                  <w:marBottom w:val="0"/>
                  <w:divBdr>
                    <w:top w:val="none" w:sz="0" w:space="0" w:color="auto"/>
                    <w:left w:val="none" w:sz="0" w:space="0" w:color="auto"/>
                    <w:bottom w:val="none" w:sz="0" w:space="0" w:color="auto"/>
                    <w:right w:val="none" w:sz="0" w:space="0" w:color="auto"/>
                  </w:divBdr>
                </w:div>
                <w:div w:id="401216574">
                  <w:marLeft w:val="640"/>
                  <w:marRight w:val="0"/>
                  <w:marTop w:val="0"/>
                  <w:marBottom w:val="0"/>
                  <w:divBdr>
                    <w:top w:val="none" w:sz="0" w:space="0" w:color="auto"/>
                    <w:left w:val="none" w:sz="0" w:space="0" w:color="auto"/>
                    <w:bottom w:val="none" w:sz="0" w:space="0" w:color="auto"/>
                    <w:right w:val="none" w:sz="0" w:space="0" w:color="auto"/>
                  </w:divBdr>
                </w:div>
                <w:div w:id="410464957">
                  <w:marLeft w:val="640"/>
                  <w:marRight w:val="0"/>
                  <w:marTop w:val="0"/>
                  <w:marBottom w:val="0"/>
                  <w:divBdr>
                    <w:top w:val="none" w:sz="0" w:space="0" w:color="auto"/>
                    <w:left w:val="none" w:sz="0" w:space="0" w:color="auto"/>
                    <w:bottom w:val="none" w:sz="0" w:space="0" w:color="auto"/>
                    <w:right w:val="none" w:sz="0" w:space="0" w:color="auto"/>
                  </w:divBdr>
                </w:div>
                <w:div w:id="430400095">
                  <w:marLeft w:val="640"/>
                  <w:marRight w:val="0"/>
                  <w:marTop w:val="0"/>
                  <w:marBottom w:val="0"/>
                  <w:divBdr>
                    <w:top w:val="none" w:sz="0" w:space="0" w:color="auto"/>
                    <w:left w:val="none" w:sz="0" w:space="0" w:color="auto"/>
                    <w:bottom w:val="none" w:sz="0" w:space="0" w:color="auto"/>
                    <w:right w:val="none" w:sz="0" w:space="0" w:color="auto"/>
                  </w:divBdr>
                </w:div>
                <w:div w:id="507987233">
                  <w:marLeft w:val="640"/>
                  <w:marRight w:val="0"/>
                  <w:marTop w:val="0"/>
                  <w:marBottom w:val="0"/>
                  <w:divBdr>
                    <w:top w:val="none" w:sz="0" w:space="0" w:color="auto"/>
                    <w:left w:val="none" w:sz="0" w:space="0" w:color="auto"/>
                    <w:bottom w:val="none" w:sz="0" w:space="0" w:color="auto"/>
                    <w:right w:val="none" w:sz="0" w:space="0" w:color="auto"/>
                  </w:divBdr>
                </w:div>
                <w:div w:id="528837025">
                  <w:marLeft w:val="640"/>
                  <w:marRight w:val="0"/>
                  <w:marTop w:val="0"/>
                  <w:marBottom w:val="0"/>
                  <w:divBdr>
                    <w:top w:val="none" w:sz="0" w:space="0" w:color="auto"/>
                    <w:left w:val="none" w:sz="0" w:space="0" w:color="auto"/>
                    <w:bottom w:val="none" w:sz="0" w:space="0" w:color="auto"/>
                    <w:right w:val="none" w:sz="0" w:space="0" w:color="auto"/>
                  </w:divBdr>
                </w:div>
                <w:div w:id="529033620">
                  <w:marLeft w:val="640"/>
                  <w:marRight w:val="0"/>
                  <w:marTop w:val="0"/>
                  <w:marBottom w:val="0"/>
                  <w:divBdr>
                    <w:top w:val="none" w:sz="0" w:space="0" w:color="auto"/>
                    <w:left w:val="none" w:sz="0" w:space="0" w:color="auto"/>
                    <w:bottom w:val="none" w:sz="0" w:space="0" w:color="auto"/>
                    <w:right w:val="none" w:sz="0" w:space="0" w:color="auto"/>
                  </w:divBdr>
                </w:div>
                <w:div w:id="562256374">
                  <w:marLeft w:val="640"/>
                  <w:marRight w:val="0"/>
                  <w:marTop w:val="0"/>
                  <w:marBottom w:val="0"/>
                  <w:divBdr>
                    <w:top w:val="none" w:sz="0" w:space="0" w:color="auto"/>
                    <w:left w:val="none" w:sz="0" w:space="0" w:color="auto"/>
                    <w:bottom w:val="none" w:sz="0" w:space="0" w:color="auto"/>
                    <w:right w:val="none" w:sz="0" w:space="0" w:color="auto"/>
                  </w:divBdr>
                </w:div>
                <w:div w:id="595208260">
                  <w:marLeft w:val="640"/>
                  <w:marRight w:val="0"/>
                  <w:marTop w:val="0"/>
                  <w:marBottom w:val="0"/>
                  <w:divBdr>
                    <w:top w:val="none" w:sz="0" w:space="0" w:color="auto"/>
                    <w:left w:val="none" w:sz="0" w:space="0" w:color="auto"/>
                    <w:bottom w:val="none" w:sz="0" w:space="0" w:color="auto"/>
                    <w:right w:val="none" w:sz="0" w:space="0" w:color="auto"/>
                  </w:divBdr>
                </w:div>
                <w:div w:id="605844309">
                  <w:marLeft w:val="640"/>
                  <w:marRight w:val="0"/>
                  <w:marTop w:val="0"/>
                  <w:marBottom w:val="0"/>
                  <w:divBdr>
                    <w:top w:val="none" w:sz="0" w:space="0" w:color="auto"/>
                    <w:left w:val="none" w:sz="0" w:space="0" w:color="auto"/>
                    <w:bottom w:val="none" w:sz="0" w:space="0" w:color="auto"/>
                    <w:right w:val="none" w:sz="0" w:space="0" w:color="auto"/>
                  </w:divBdr>
                </w:div>
                <w:div w:id="611862789">
                  <w:marLeft w:val="640"/>
                  <w:marRight w:val="0"/>
                  <w:marTop w:val="0"/>
                  <w:marBottom w:val="0"/>
                  <w:divBdr>
                    <w:top w:val="none" w:sz="0" w:space="0" w:color="auto"/>
                    <w:left w:val="none" w:sz="0" w:space="0" w:color="auto"/>
                    <w:bottom w:val="none" w:sz="0" w:space="0" w:color="auto"/>
                    <w:right w:val="none" w:sz="0" w:space="0" w:color="auto"/>
                  </w:divBdr>
                </w:div>
                <w:div w:id="664434935">
                  <w:marLeft w:val="640"/>
                  <w:marRight w:val="0"/>
                  <w:marTop w:val="0"/>
                  <w:marBottom w:val="0"/>
                  <w:divBdr>
                    <w:top w:val="none" w:sz="0" w:space="0" w:color="auto"/>
                    <w:left w:val="none" w:sz="0" w:space="0" w:color="auto"/>
                    <w:bottom w:val="none" w:sz="0" w:space="0" w:color="auto"/>
                    <w:right w:val="none" w:sz="0" w:space="0" w:color="auto"/>
                  </w:divBdr>
                </w:div>
                <w:div w:id="692733094">
                  <w:marLeft w:val="640"/>
                  <w:marRight w:val="0"/>
                  <w:marTop w:val="0"/>
                  <w:marBottom w:val="0"/>
                  <w:divBdr>
                    <w:top w:val="none" w:sz="0" w:space="0" w:color="auto"/>
                    <w:left w:val="none" w:sz="0" w:space="0" w:color="auto"/>
                    <w:bottom w:val="none" w:sz="0" w:space="0" w:color="auto"/>
                    <w:right w:val="none" w:sz="0" w:space="0" w:color="auto"/>
                  </w:divBdr>
                </w:div>
                <w:div w:id="717819647">
                  <w:marLeft w:val="640"/>
                  <w:marRight w:val="0"/>
                  <w:marTop w:val="0"/>
                  <w:marBottom w:val="0"/>
                  <w:divBdr>
                    <w:top w:val="none" w:sz="0" w:space="0" w:color="auto"/>
                    <w:left w:val="none" w:sz="0" w:space="0" w:color="auto"/>
                    <w:bottom w:val="none" w:sz="0" w:space="0" w:color="auto"/>
                    <w:right w:val="none" w:sz="0" w:space="0" w:color="auto"/>
                  </w:divBdr>
                </w:div>
                <w:div w:id="771047853">
                  <w:marLeft w:val="640"/>
                  <w:marRight w:val="0"/>
                  <w:marTop w:val="0"/>
                  <w:marBottom w:val="0"/>
                  <w:divBdr>
                    <w:top w:val="none" w:sz="0" w:space="0" w:color="auto"/>
                    <w:left w:val="none" w:sz="0" w:space="0" w:color="auto"/>
                    <w:bottom w:val="none" w:sz="0" w:space="0" w:color="auto"/>
                    <w:right w:val="none" w:sz="0" w:space="0" w:color="auto"/>
                  </w:divBdr>
                </w:div>
                <w:div w:id="809178790">
                  <w:marLeft w:val="640"/>
                  <w:marRight w:val="0"/>
                  <w:marTop w:val="0"/>
                  <w:marBottom w:val="0"/>
                  <w:divBdr>
                    <w:top w:val="none" w:sz="0" w:space="0" w:color="auto"/>
                    <w:left w:val="none" w:sz="0" w:space="0" w:color="auto"/>
                    <w:bottom w:val="none" w:sz="0" w:space="0" w:color="auto"/>
                    <w:right w:val="none" w:sz="0" w:space="0" w:color="auto"/>
                  </w:divBdr>
                </w:div>
                <w:div w:id="844706178">
                  <w:marLeft w:val="640"/>
                  <w:marRight w:val="0"/>
                  <w:marTop w:val="0"/>
                  <w:marBottom w:val="0"/>
                  <w:divBdr>
                    <w:top w:val="none" w:sz="0" w:space="0" w:color="auto"/>
                    <w:left w:val="none" w:sz="0" w:space="0" w:color="auto"/>
                    <w:bottom w:val="none" w:sz="0" w:space="0" w:color="auto"/>
                    <w:right w:val="none" w:sz="0" w:space="0" w:color="auto"/>
                  </w:divBdr>
                </w:div>
                <w:div w:id="891236564">
                  <w:marLeft w:val="640"/>
                  <w:marRight w:val="0"/>
                  <w:marTop w:val="0"/>
                  <w:marBottom w:val="0"/>
                  <w:divBdr>
                    <w:top w:val="none" w:sz="0" w:space="0" w:color="auto"/>
                    <w:left w:val="none" w:sz="0" w:space="0" w:color="auto"/>
                    <w:bottom w:val="none" w:sz="0" w:space="0" w:color="auto"/>
                    <w:right w:val="none" w:sz="0" w:space="0" w:color="auto"/>
                  </w:divBdr>
                </w:div>
                <w:div w:id="899486705">
                  <w:marLeft w:val="640"/>
                  <w:marRight w:val="0"/>
                  <w:marTop w:val="0"/>
                  <w:marBottom w:val="0"/>
                  <w:divBdr>
                    <w:top w:val="none" w:sz="0" w:space="0" w:color="auto"/>
                    <w:left w:val="none" w:sz="0" w:space="0" w:color="auto"/>
                    <w:bottom w:val="none" w:sz="0" w:space="0" w:color="auto"/>
                    <w:right w:val="none" w:sz="0" w:space="0" w:color="auto"/>
                  </w:divBdr>
                </w:div>
                <w:div w:id="902644897">
                  <w:marLeft w:val="640"/>
                  <w:marRight w:val="0"/>
                  <w:marTop w:val="0"/>
                  <w:marBottom w:val="0"/>
                  <w:divBdr>
                    <w:top w:val="none" w:sz="0" w:space="0" w:color="auto"/>
                    <w:left w:val="none" w:sz="0" w:space="0" w:color="auto"/>
                    <w:bottom w:val="none" w:sz="0" w:space="0" w:color="auto"/>
                    <w:right w:val="none" w:sz="0" w:space="0" w:color="auto"/>
                  </w:divBdr>
                </w:div>
                <w:div w:id="916330391">
                  <w:marLeft w:val="640"/>
                  <w:marRight w:val="0"/>
                  <w:marTop w:val="0"/>
                  <w:marBottom w:val="0"/>
                  <w:divBdr>
                    <w:top w:val="none" w:sz="0" w:space="0" w:color="auto"/>
                    <w:left w:val="none" w:sz="0" w:space="0" w:color="auto"/>
                    <w:bottom w:val="none" w:sz="0" w:space="0" w:color="auto"/>
                    <w:right w:val="none" w:sz="0" w:space="0" w:color="auto"/>
                  </w:divBdr>
                </w:div>
                <w:div w:id="967589270">
                  <w:marLeft w:val="640"/>
                  <w:marRight w:val="0"/>
                  <w:marTop w:val="0"/>
                  <w:marBottom w:val="0"/>
                  <w:divBdr>
                    <w:top w:val="none" w:sz="0" w:space="0" w:color="auto"/>
                    <w:left w:val="none" w:sz="0" w:space="0" w:color="auto"/>
                    <w:bottom w:val="none" w:sz="0" w:space="0" w:color="auto"/>
                    <w:right w:val="none" w:sz="0" w:space="0" w:color="auto"/>
                  </w:divBdr>
                </w:div>
                <w:div w:id="1006205854">
                  <w:marLeft w:val="640"/>
                  <w:marRight w:val="0"/>
                  <w:marTop w:val="0"/>
                  <w:marBottom w:val="0"/>
                  <w:divBdr>
                    <w:top w:val="none" w:sz="0" w:space="0" w:color="auto"/>
                    <w:left w:val="none" w:sz="0" w:space="0" w:color="auto"/>
                    <w:bottom w:val="none" w:sz="0" w:space="0" w:color="auto"/>
                    <w:right w:val="none" w:sz="0" w:space="0" w:color="auto"/>
                  </w:divBdr>
                </w:div>
                <w:div w:id="1044524982">
                  <w:marLeft w:val="640"/>
                  <w:marRight w:val="0"/>
                  <w:marTop w:val="0"/>
                  <w:marBottom w:val="0"/>
                  <w:divBdr>
                    <w:top w:val="none" w:sz="0" w:space="0" w:color="auto"/>
                    <w:left w:val="none" w:sz="0" w:space="0" w:color="auto"/>
                    <w:bottom w:val="none" w:sz="0" w:space="0" w:color="auto"/>
                    <w:right w:val="none" w:sz="0" w:space="0" w:color="auto"/>
                  </w:divBdr>
                </w:div>
                <w:div w:id="1110710743">
                  <w:marLeft w:val="640"/>
                  <w:marRight w:val="0"/>
                  <w:marTop w:val="0"/>
                  <w:marBottom w:val="0"/>
                  <w:divBdr>
                    <w:top w:val="none" w:sz="0" w:space="0" w:color="auto"/>
                    <w:left w:val="none" w:sz="0" w:space="0" w:color="auto"/>
                    <w:bottom w:val="none" w:sz="0" w:space="0" w:color="auto"/>
                    <w:right w:val="none" w:sz="0" w:space="0" w:color="auto"/>
                  </w:divBdr>
                </w:div>
                <w:div w:id="1173034531">
                  <w:marLeft w:val="640"/>
                  <w:marRight w:val="0"/>
                  <w:marTop w:val="0"/>
                  <w:marBottom w:val="0"/>
                  <w:divBdr>
                    <w:top w:val="none" w:sz="0" w:space="0" w:color="auto"/>
                    <w:left w:val="none" w:sz="0" w:space="0" w:color="auto"/>
                    <w:bottom w:val="none" w:sz="0" w:space="0" w:color="auto"/>
                    <w:right w:val="none" w:sz="0" w:space="0" w:color="auto"/>
                  </w:divBdr>
                </w:div>
                <w:div w:id="1179390151">
                  <w:marLeft w:val="640"/>
                  <w:marRight w:val="0"/>
                  <w:marTop w:val="0"/>
                  <w:marBottom w:val="0"/>
                  <w:divBdr>
                    <w:top w:val="none" w:sz="0" w:space="0" w:color="auto"/>
                    <w:left w:val="none" w:sz="0" w:space="0" w:color="auto"/>
                    <w:bottom w:val="none" w:sz="0" w:space="0" w:color="auto"/>
                    <w:right w:val="none" w:sz="0" w:space="0" w:color="auto"/>
                  </w:divBdr>
                </w:div>
                <w:div w:id="1191455458">
                  <w:marLeft w:val="640"/>
                  <w:marRight w:val="0"/>
                  <w:marTop w:val="0"/>
                  <w:marBottom w:val="0"/>
                  <w:divBdr>
                    <w:top w:val="none" w:sz="0" w:space="0" w:color="auto"/>
                    <w:left w:val="none" w:sz="0" w:space="0" w:color="auto"/>
                    <w:bottom w:val="none" w:sz="0" w:space="0" w:color="auto"/>
                    <w:right w:val="none" w:sz="0" w:space="0" w:color="auto"/>
                  </w:divBdr>
                </w:div>
                <w:div w:id="1232621902">
                  <w:marLeft w:val="640"/>
                  <w:marRight w:val="0"/>
                  <w:marTop w:val="0"/>
                  <w:marBottom w:val="0"/>
                  <w:divBdr>
                    <w:top w:val="none" w:sz="0" w:space="0" w:color="auto"/>
                    <w:left w:val="none" w:sz="0" w:space="0" w:color="auto"/>
                    <w:bottom w:val="none" w:sz="0" w:space="0" w:color="auto"/>
                    <w:right w:val="none" w:sz="0" w:space="0" w:color="auto"/>
                  </w:divBdr>
                </w:div>
                <w:div w:id="1249148553">
                  <w:marLeft w:val="640"/>
                  <w:marRight w:val="0"/>
                  <w:marTop w:val="0"/>
                  <w:marBottom w:val="0"/>
                  <w:divBdr>
                    <w:top w:val="none" w:sz="0" w:space="0" w:color="auto"/>
                    <w:left w:val="none" w:sz="0" w:space="0" w:color="auto"/>
                    <w:bottom w:val="none" w:sz="0" w:space="0" w:color="auto"/>
                    <w:right w:val="none" w:sz="0" w:space="0" w:color="auto"/>
                  </w:divBdr>
                </w:div>
                <w:div w:id="1269043964">
                  <w:marLeft w:val="640"/>
                  <w:marRight w:val="0"/>
                  <w:marTop w:val="0"/>
                  <w:marBottom w:val="0"/>
                  <w:divBdr>
                    <w:top w:val="none" w:sz="0" w:space="0" w:color="auto"/>
                    <w:left w:val="none" w:sz="0" w:space="0" w:color="auto"/>
                    <w:bottom w:val="none" w:sz="0" w:space="0" w:color="auto"/>
                    <w:right w:val="none" w:sz="0" w:space="0" w:color="auto"/>
                  </w:divBdr>
                </w:div>
                <w:div w:id="1269704636">
                  <w:marLeft w:val="640"/>
                  <w:marRight w:val="0"/>
                  <w:marTop w:val="0"/>
                  <w:marBottom w:val="0"/>
                  <w:divBdr>
                    <w:top w:val="none" w:sz="0" w:space="0" w:color="auto"/>
                    <w:left w:val="none" w:sz="0" w:space="0" w:color="auto"/>
                    <w:bottom w:val="none" w:sz="0" w:space="0" w:color="auto"/>
                    <w:right w:val="none" w:sz="0" w:space="0" w:color="auto"/>
                  </w:divBdr>
                </w:div>
                <w:div w:id="1272934866">
                  <w:marLeft w:val="640"/>
                  <w:marRight w:val="0"/>
                  <w:marTop w:val="0"/>
                  <w:marBottom w:val="0"/>
                  <w:divBdr>
                    <w:top w:val="none" w:sz="0" w:space="0" w:color="auto"/>
                    <w:left w:val="none" w:sz="0" w:space="0" w:color="auto"/>
                    <w:bottom w:val="none" w:sz="0" w:space="0" w:color="auto"/>
                    <w:right w:val="none" w:sz="0" w:space="0" w:color="auto"/>
                  </w:divBdr>
                </w:div>
                <w:div w:id="1338729991">
                  <w:marLeft w:val="640"/>
                  <w:marRight w:val="0"/>
                  <w:marTop w:val="0"/>
                  <w:marBottom w:val="0"/>
                  <w:divBdr>
                    <w:top w:val="none" w:sz="0" w:space="0" w:color="auto"/>
                    <w:left w:val="none" w:sz="0" w:space="0" w:color="auto"/>
                    <w:bottom w:val="none" w:sz="0" w:space="0" w:color="auto"/>
                    <w:right w:val="none" w:sz="0" w:space="0" w:color="auto"/>
                  </w:divBdr>
                </w:div>
                <w:div w:id="1361012113">
                  <w:marLeft w:val="640"/>
                  <w:marRight w:val="0"/>
                  <w:marTop w:val="0"/>
                  <w:marBottom w:val="0"/>
                  <w:divBdr>
                    <w:top w:val="none" w:sz="0" w:space="0" w:color="auto"/>
                    <w:left w:val="none" w:sz="0" w:space="0" w:color="auto"/>
                    <w:bottom w:val="none" w:sz="0" w:space="0" w:color="auto"/>
                    <w:right w:val="none" w:sz="0" w:space="0" w:color="auto"/>
                  </w:divBdr>
                </w:div>
                <w:div w:id="1394625546">
                  <w:marLeft w:val="640"/>
                  <w:marRight w:val="0"/>
                  <w:marTop w:val="0"/>
                  <w:marBottom w:val="0"/>
                  <w:divBdr>
                    <w:top w:val="none" w:sz="0" w:space="0" w:color="auto"/>
                    <w:left w:val="none" w:sz="0" w:space="0" w:color="auto"/>
                    <w:bottom w:val="none" w:sz="0" w:space="0" w:color="auto"/>
                    <w:right w:val="none" w:sz="0" w:space="0" w:color="auto"/>
                  </w:divBdr>
                </w:div>
                <w:div w:id="1398673505">
                  <w:marLeft w:val="640"/>
                  <w:marRight w:val="0"/>
                  <w:marTop w:val="0"/>
                  <w:marBottom w:val="0"/>
                  <w:divBdr>
                    <w:top w:val="none" w:sz="0" w:space="0" w:color="auto"/>
                    <w:left w:val="none" w:sz="0" w:space="0" w:color="auto"/>
                    <w:bottom w:val="none" w:sz="0" w:space="0" w:color="auto"/>
                    <w:right w:val="none" w:sz="0" w:space="0" w:color="auto"/>
                  </w:divBdr>
                </w:div>
                <w:div w:id="1487165824">
                  <w:marLeft w:val="640"/>
                  <w:marRight w:val="0"/>
                  <w:marTop w:val="0"/>
                  <w:marBottom w:val="0"/>
                  <w:divBdr>
                    <w:top w:val="none" w:sz="0" w:space="0" w:color="auto"/>
                    <w:left w:val="none" w:sz="0" w:space="0" w:color="auto"/>
                    <w:bottom w:val="none" w:sz="0" w:space="0" w:color="auto"/>
                    <w:right w:val="none" w:sz="0" w:space="0" w:color="auto"/>
                  </w:divBdr>
                </w:div>
                <w:div w:id="1491679206">
                  <w:marLeft w:val="640"/>
                  <w:marRight w:val="0"/>
                  <w:marTop w:val="0"/>
                  <w:marBottom w:val="0"/>
                  <w:divBdr>
                    <w:top w:val="none" w:sz="0" w:space="0" w:color="auto"/>
                    <w:left w:val="none" w:sz="0" w:space="0" w:color="auto"/>
                    <w:bottom w:val="none" w:sz="0" w:space="0" w:color="auto"/>
                    <w:right w:val="none" w:sz="0" w:space="0" w:color="auto"/>
                  </w:divBdr>
                </w:div>
                <w:div w:id="1505627679">
                  <w:marLeft w:val="640"/>
                  <w:marRight w:val="0"/>
                  <w:marTop w:val="0"/>
                  <w:marBottom w:val="0"/>
                  <w:divBdr>
                    <w:top w:val="none" w:sz="0" w:space="0" w:color="auto"/>
                    <w:left w:val="none" w:sz="0" w:space="0" w:color="auto"/>
                    <w:bottom w:val="none" w:sz="0" w:space="0" w:color="auto"/>
                    <w:right w:val="none" w:sz="0" w:space="0" w:color="auto"/>
                  </w:divBdr>
                </w:div>
                <w:div w:id="1588810281">
                  <w:marLeft w:val="640"/>
                  <w:marRight w:val="0"/>
                  <w:marTop w:val="0"/>
                  <w:marBottom w:val="0"/>
                  <w:divBdr>
                    <w:top w:val="none" w:sz="0" w:space="0" w:color="auto"/>
                    <w:left w:val="none" w:sz="0" w:space="0" w:color="auto"/>
                    <w:bottom w:val="none" w:sz="0" w:space="0" w:color="auto"/>
                    <w:right w:val="none" w:sz="0" w:space="0" w:color="auto"/>
                  </w:divBdr>
                </w:div>
                <w:div w:id="1598783122">
                  <w:marLeft w:val="640"/>
                  <w:marRight w:val="0"/>
                  <w:marTop w:val="0"/>
                  <w:marBottom w:val="0"/>
                  <w:divBdr>
                    <w:top w:val="none" w:sz="0" w:space="0" w:color="auto"/>
                    <w:left w:val="none" w:sz="0" w:space="0" w:color="auto"/>
                    <w:bottom w:val="none" w:sz="0" w:space="0" w:color="auto"/>
                    <w:right w:val="none" w:sz="0" w:space="0" w:color="auto"/>
                  </w:divBdr>
                </w:div>
                <w:div w:id="1613826572">
                  <w:marLeft w:val="640"/>
                  <w:marRight w:val="0"/>
                  <w:marTop w:val="0"/>
                  <w:marBottom w:val="0"/>
                  <w:divBdr>
                    <w:top w:val="none" w:sz="0" w:space="0" w:color="auto"/>
                    <w:left w:val="none" w:sz="0" w:space="0" w:color="auto"/>
                    <w:bottom w:val="none" w:sz="0" w:space="0" w:color="auto"/>
                    <w:right w:val="none" w:sz="0" w:space="0" w:color="auto"/>
                  </w:divBdr>
                </w:div>
                <w:div w:id="1622758930">
                  <w:marLeft w:val="640"/>
                  <w:marRight w:val="0"/>
                  <w:marTop w:val="0"/>
                  <w:marBottom w:val="0"/>
                  <w:divBdr>
                    <w:top w:val="none" w:sz="0" w:space="0" w:color="auto"/>
                    <w:left w:val="none" w:sz="0" w:space="0" w:color="auto"/>
                    <w:bottom w:val="none" w:sz="0" w:space="0" w:color="auto"/>
                    <w:right w:val="none" w:sz="0" w:space="0" w:color="auto"/>
                  </w:divBdr>
                </w:div>
                <w:div w:id="1624269139">
                  <w:marLeft w:val="640"/>
                  <w:marRight w:val="0"/>
                  <w:marTop w:val="0"/>
                  <w:marBottom w:val="0"/>
                  <w:divBdr>
                    <w:top w:val="none" w:sz="0" w:space="0" w:color="auto"/>
                    <w:left w:val="none" w:sz="0" w:space="0" w:color="auto"/>
                    <w:bottom w:val="none" w:sz="0" w:space="0" w:color="auto"/>
                    <w:right w:val="none" w:sz="0" w:space="0" w:color="auto"/>
                  </w:divBdr>
                </w:div>
                <w:div w:id="1631664701">
                  <w:marLeft w:val="640"/>
                  <w:marRight w:val="0"/>
                  <w:marTop w:val="0"/>
                  <w:marBottom w:val="0"/>
                  <w:divBdr>
                    <w:top w:val="none" w:sz="0" w:space="0" w:color="auto"/>
                    <w:left w:val="none" w:sz="0" w:space="0" w:color="auto"/>
                    <w:bottom w:val="none" w:sz="0" w:space="0" w:color="auto"/>
                    <w:right w:val="none" w:sz="0" w:space="0" w:color="auto"/>
                  </w:divBdr>
                </w:div>
                <w:div w:id="1687977805">
                  <w:marLeft w:val="640"/>
                  <w:marRight w:val="0"/>
                  <w:marTop w:val="0"/>
                  <w:marBottom w:val="0"/>
                  <w:divBdr>
                    <w:top w:val="none" w:sz="0" w:space="0" w:color="auto"/>
                    <w:left w:val="none" w:sz="0" w:space="0" w:color="auto"/>
                    <w:bottom w:val="none" w:sz="0" w:space="0" w:color="auto"/>
                    <w:right w:val="none" w:sz="0" w:space="0" w:color="auto"/>
                  </w:divBdr>
                </w:div>
                <w:div w:id="1744526522">
                  <w:marLeft w:val="640"/>
                  <w:marRight w:val="0"/>
                  <w:marTop w:val="0"/>
                  <w:marBottom w:val="0"/>
                  <w:divBdr>
                    <w:top w:val="none" w:sz="0" w:space="0" w:color="auto"/>
                    <w:left w:val="none" w:sz="0" w:space="0" w:color="auto"/>
                    <w:bottom w:val="none" w:sz="0" w:space="0" w:color="auto"/>
                    <w:right w:val="none" w:sz="0" w:space="0" w:color="auto"/>
                  </w:divBdr>
                </w:div>
                <w:div w:id="1752435373">
                  <w:marLeft w:val="640"/>
                  <w:marRight w:val="0"/>
                  <w:marTop w:val="0"/>
                  <w:marBottom w:val="0"/>
                  <w:divBdr>
                    <w:top w:val="none" w:sz="0" w:space="0" w:color="auto"/>
                    <w:left w:val="none" w:sz="0" w:space="0" w:color="auto"/>
                    <w:bottom w:val="none" w:sz="0" w:space="0" w:color="auto"/>
                    <w:right w:val="none" w:sz="0" w:space="0" w:color="auto"/>
                  </w:divBdr>
                </w:div>
                <w:div w:id="1837455601">
                  <w:marLeft w:val="640"/>
                  <w:marRight w:val="0"/>
                  <w:marTop w:val="0"/>
                  <w:marBottom w:val="0"/>
                  <w:divBdr>
                    <w:top w:val="none" w:sz="0" w:space="0" w:color="auto"/>
                    <w:left w:val="none" w:sz="0" w:space="0" w:color="auto"/>
                    <w:bottom w:val="none" w:sz="0" w:space="0" w:color="auto"/>
                    <w:right w:val="none" w:sz="0" w:space="0" w:color="auto"/>
                  </w:divBdr>
                </w:div>
                <w:div w:id="1839225601">
                  <w:marLeft w:val="640"/>
                  <w:marRight w:val="0"/>
                  <w:marTop w:val="0"/>
                  <w:marBottom w:val="0"/>
                  <w:divBdr>
                    <w:top w:val="none" w:sz="0" w:space="0" w:color="auto"/>
                    <w:left w:val="none" w:sz="0" w:space="0" w:color="auto"/>
                    <w:bottom w:val="none" w:sz="0" w:space="0" w:color="auto"/>
                    <w:right w:val="none" w:sz="0" w:space="0" w:color="auto"/>
                  </w:divBdr>
                </w:div>
                <w:div w:id="1862234100">
                  <w:marLeft w:val="640"/>
                  <w:marRight w:val="0"/>
                  <w:marTop w:val="0"/>
                  <w:marBottom w:val="0"/>
                  <w:divBdr>
                    <w:top w:val="none" w:sz="0" w:space="0" w:color="auto"/>
                    <w:left w:val="none" w:sz="0" w:space="0" w:color="auto"/>
                    <w:bottom w:val="none" w:sz="0" w:space="0" w:color="auto"/>
                    <w:right w:val="none" w:sz="0" w:space="0" w:color="auto"/>
                  </w:divBdr>
                </w:div>
                <w:div w:id="1915386182">
                  <w:marLeft w:val="640"/>
                  <w:marRight w:val="0"/>
                  <w:marTop w:val="0"/>
                  <w:marBottom w:val="0"/>
                  <w:divBdr>
                    <w:top w:val="none" w:sz="0" w:space="0" w:color="auto"/>
                    <w:left w:val="none" w:sz="0" w:space="0" w:color="auto"/>
                    <w:bottom w:val="none" w:sz="0" w:space="0" w:color="auto"/>
                    <w:right w:val="none" w:sz="0" w:space="0" w:color="auto"/>
                  </w:divBdr>
                </w:div>
                <w:div w:id="1930889707">
                  <w:marLeft w:val="640"/>
                  <w:marRight w:val="0"/>
                  <w:marTop w:val="0"/>
                  <w:marBottom w:val="0"/>
                  <w:divBdr>
                    <w:top w:val="none" w:sz="0" w:space="0" w:color="auto"/>
                    <w:left w:val="none" w:sz="0" w:space="0" w:color="auto"/>
                    <w:bottom w:val="none" w:sz="0" w:space="0" w:color="auto"/>
                    <w:right w:val="none" w:sz="0" w:space="0" w:color="auto"/>
                  </w:divBdr>
                </w:div>
                <w:div w:id="1951620122">
                  <w:marLeft w:val="640"/>
                  <w:marRight w:val="0"/>
                  <w:marTop w:val="0"/>
                  <w:marBottom w:val="0"/>
                  <w:divBdr>
                    <w:top w:val="none" w:sz="0" w:space="0" w:color="auto"/>
                    <w:left w:val="none" w:sz="0" w:space="0" w:color="auto"/>
                    <w:bottom w:val="none" w:sz="0" w:space="0" w:color="auto"/>
                    <w:right w:val="none" w:sz="0" w:space="0" w:color="auto"/>
                  </w:divBdr>
                </w:div>
                <w:div w:id="1962296092">
                  <w:marLeft w:val="640"/>
                  <w:marRight w:val="0"/>
                  <w:marTop w:val="0"/>
                  <w:marBottom w:val="0"/>
                  <w:divBdr>
                    <w:top w:val="none" w:sz="0" w:space="0" w:color="auto"/>
                    <w:left w:val="none" w:sz="0" w:space="0" w:color="auto"/>
                    <w:bottom w:val="none" w:sz="0" w:space="0" w:color="auto"/>
                    <w:right w:val="none" w:sz="0" w:space="0" w:color="auto"/>
                  </w:divBdr>
                </w:div>
                <w:div w:id="2014868748">
                  <w:marLeft w:val="640"/>
                  <w:marRight w:val="0"/>
                  <w:marTop w:val="0"/>
                  <w:marBottom w:val="0"/>
                  <w:divBdr>
                    <w:top w:val="none" w:sz="0" w:space="0" w:color="auto"/>
                    <w:left w:val="none" w:sz="0" w:space="0" w:color="auto"/>
                    <w:bottom w:val="none" w:sz="0" w:space="0" w:color="auto"/>
                    <w:right w:val="none" w:sz="0" w:space="0" w:color="auto"/>
                  </w:divBdr>
                </w:div>
                <w:div w:id="2017148972">
                  <w:marLeft w:val="640"/>
                  <w:marRight w:val="0"/>
                  <w:marTop w:val="0"/>
                  <w:marBottom w:val="0"/>
                  <w:divBdr>
                    <w:top w:val="none" w:sz="0" w:space="0" w:color="auto"/>
                    <w:left w:val="none" w:sz="0" w:space="0" w:color="auto"/>
                    <w:bottom w:val="none" w:sz="0" w:space="0" w:color="auto"/>
                    <w:right w:val="none" w:sz="0" w:space="0" w:color="auto"/>
                  </w:divBdr>
                </w:div>
                <w:div w:id="2039967330">
                  <w:marLeft w:val="640"/>
                  <w:marRight w:val="0"/>
                  <w:marTop w:val="0"/>
                  <w:marBottom w:val="0"/>
                  <w:divBdr>
                    <w:top w:val="none" w:sz="0" w:space="0" w:color="auto"/>
                    <w:left w:val="none" w:sz="0" w:space="0" w:color="auto"/>
                    <w:bottom w:val="none" w:sz="0" w:space="0" w:color="auto"/>
                    <w:right w:val="none" w:sz="0" w:space="0" w:color="auto"/>
                  </w:divBdr>
                </w:div>
                <w:div w:id="2096583066">
                  <w:marLeft w:val="640"/>
                  <w:marRight w:val="0"/>
                  <w:marTop w:val="0"/>
                  <w:marBottom w:val="0"/>
                  <w:divBdr>
                    <w:top w:val="none" w:sz="0" w:space="0" w:color="auto"/>
                    <w:left w:val="none" w:sz="0" w:space="0" w:color="auto"/>
                    <w:bottom w:val="none" w:sz="0" w:space="0" w:color="auto"/>
                    <w:right w:val="none" w:sz="0" w:space="0" w:color="auto"/>
                  </w:divBdr>
                </w:div>
                <w:div w:id="2141025805">
                  <w:marLeft w:val="640"/>
                  <w:marRight w:val="0"/>
                  <w:marTop w:val="0"/>
                  <w:marBottom w:val="0"/>
                  <w:divBdr>
                    <w:top w:val="none" w:sz="0" w:space="0" w:color="auto"/>
                    <w:left w:val="none" w:sz="0" w:space="0" w:color="auto"/>
                    <w:bottom w:val="none" w:sz="0" w:space="0" w:color="auto"/>
                    <w:right w:val="none" w:sz="0" w:space="0" w:color="auto"/>
                  </w:divBdr>
                </w:div>
              </w:divsChild>
            </w:div>
            <w:div w:id="855074683">
              <w:marLeft w:val="0"/>
              <w:marRight w:val="0"/>
              <w:marTop w:val="0"/>
              <w:marBottom w:val="0"/>
              <w:divBdr>
                <w:top w:val="none" w:sz="0" w:space="0" w:color="auto"/>
                <w:left w:val="none" w:sz="0" w:space="0" w:color="auto"/>
                <w:bottom w:val="none" w:sz="0" w:space="0" w:color="auto"/>
                <w:right w:val="none" w:sz="0" w:space="0" w:color="auto"/>
              </w:divBdr>
              <w:divsChild>
                <w:div w:id="1246027">
                  <w:marLeft w:val="640"/>
                  <w:marRight w:val="0"/>
                  <w:marTop w:val="0"/>
                  <w:marBottom w:val="0"/>
                  <w:divBdr>
                    <w:top w:val="none" w:sz="0" w:space="0" w:color="auto"/>
                    <w:left w:val="none" w:sz="0" w:space="0" w:color="auto"/>
                    <w:bottom w:val="none" w:sz="0" w:space="0" w:color="auto"/>
                    <w:right w:val="none" w:sz="0" w:space="0" w:color="auto"/>
                  </w:divBdr>
                </w:div>
                <w:div w:id="30768136">
                  <w:marLeft w:val="640"/>
                  <w:marRight w:val="0"/>
                  <w:marTop w:val="0"/>
                  <w:marBottom w:val="0"/>
                  <w:divBdr>
                    <w:top w:val="none" w:sz="0" w:space="0" w:color="auto"/>
                    <w:left w:val="none" w:sz="0" w:space="0" w:color="auto"/>
                    <w:bottom w:val="none" w:sz="0" w:space="0" w:color="auto"/>
                    <w:right w:val="none" w:sz="0" w:space="0" w:color="auto"/>
                  </w:divBdr>
                </w:div>
                <w:div w:id="73400457">
                  <w:marLeft w:val="640"/>
                  <w:marRight w:val="0"/>
                  <w:marTop w:val="0"/>
                  <w:marBottom w:val="0"/>
                  <w:divBdr>
                    <w:top w:val="none" w:sz="0" w:space="0" w:color="auto"/>
                    <w:left w:val="none" w:sz="0" w:space="0" w:color="auto"/>
                    <w:bottom w:val="none" w:sz="0" w:space="0" w:color="auto"/>
                    <w:right w:val="none" w:sz="0" w:space="0" w:color="auto"/>
                  </w:divBdr>
                </w:div>
                <w:div w:id="79182352">
                  <w:marLeft w:val="640"/>
                  <w:marRight w:val="0"/>
                  <w:marTop w:val="0"/>
                  <w:marBottom w:val="0"/>
                  <w:divBdr>
                    <w:top w:val="none" w:sz="0" w:space="0" w:color="auto"/>
                    <w:left w:val="none" w:sz="0" w:space="0" w:color="auto"/>
                    <w:bottom w:val="none" w:sz="0" w:space="0" w:color="auto"/>
                    <w:right w:val="none" w:sz="0" w:space="0" w:color="auto"/>
                  </w:divBdr>
                </w:div>
                <w:div w:id="90470313">
                  <w:marLeft w:val="640"/>
                  <w:marRight w:val="0"/>
                  <w:marTop w:val="0"/>
                  <w:marBottom w:val="0"/>
                  <w:divBdr>
                    <w:top w:val="none" w:sz="0" w:space="0" w:color="auto"/>
                    <w:left w:val="none" w:sz="0" w:space="0" w:color="auto"/>
                    <w:bottom w:val="none" w:sz="0" w:space="0" w:color="auto"/>
                    <w:right w:val="none" w:sz="0" w:space="0" w:color="auto"/>
                  </w:divBdr>
                </w:div>
                <w:div w:id="113793027">
                  <w:marLeft w:val="640"/>
                  <w:marRight w:val="0"/>
                  <w:marTop w:val="0"/>
                  <w:marBottom w:val="0"/>
                  <w:divBdr>
                    <w:top w:val="none" w:sz="0" w:space="0" w:color="auto"/>
                    <w:left w:val="none" w:sz="0" w:space="0" w:color="auto"/>
                    <w:bottom w:val="none" w:sz="0" w:space="0" w:color="auto"/>
                    <w:right w:val="none" w:sz="0" w:space="0" w:color="auto"/>
                  </w:divBdr>
                </w:div>
                <w:div w:id="144854315">
                  <w:marLeft w:val="640"/>
                  <w:marRight w:val="0"/>
                  <w:marTop w:val="0"/>
                  <w:marBottom w:val="0"/>
                  <w:divBdr>
                    <w:top w:val="none" w:sz="0" w:space="0" w:color="auto"/>
                    <w:left w:val="none" w:sz="0" w:space="0" w:color="auto"/>
                    <w:bottom w:val="none" w:sz="0" w:space="0" w:color="auto"/>
                    <w:right w:val="none" w:sz="0" w:space="0" w:color="auto"/>
                  </w:divBdr>
                </w:div>
                <w:div w:id="215550927">
                  <w:marLeft w:val="640"/>
                  <w:marRight w:val="0"/>
                  <w:marTop w:val="0"/>
                  <w:marBottom w:val="0"/>
                  <w:divBdr>
                    <w:top w:val="none" w:sz="0" w:space="0" w:color="auto"/>
                    <w:left w:val="none" w:sz="0" w:space="0" w:color="auto"/>
                    <w:bottom w:val="none" w:sz="0" w:space="0" w:color="auto"/>
                    <w:right w:val="none" w:sz="0" w:space="0" w:color="auto"/>
                  </w:divBdr>
                </w:div>
                <w:div w:id="292827391">
                  <w:marLeft w:val="640"/>
                  <w:marRight w:val="0"/>
                  <w:marTop w:val="0"/>
                  <w:marBottom w:val="0"/>
                  <w:divBdr>
                    <w:top w:val="none" w:sz="0" w:space="0" w:color="auto"/>
                    <w:left w:val="none" w:sz="0" w:space="0" w:color="auto"/>
                    <w:bottom w:val="none" w:sz="0" w:space="0" w:color="auto"/>
                    <w:right w:val="none" w:sz="0" w:space="0" w:color="auto"/>
                  </w:divBdr>
                </w:div>
                <w:div w:id="310867776">
                  <w:marLeft w:val="640"/>
                  <w:marRight w:val="0"/>
                  <w:marTop w:val="0"/>
                  <w:marBottom w:val="0"/>
                  <w:divBdr>
                    <w:top w:val="none" w:sz="0" w:space="0" w:color="auto"/>
                    <w:left w:val="none" w:sz="0" w:space="0" w:color="auto"/>
                    <w:bottom w:val="none" w:sz="0" w:space="0" w:color="auto"/>
                    <w:right w:val="none" w:sz="0" w:space="0" w:color="auto"/>
                  </w:divBdr>
                </w:div>
                <w:div w:id="312216427">
                  <w:marLeft w:val="640"/>
                  <w:marRight w:val="0"/>
                  <w:marTop w:val="0"/>
                  <w:marBottom w:val="0"/>
                  <w:divBdr>
                    <w:top w:val="none" w:sz="0" w:space="0" w:color="auto"/>
                    <w:left w:val="none" w:sz="0" w:space="0" w:color="auto"/>
                    <w:bottom w:val="none" w:sz="0" w:space="0" w:color="auto"/>
                    <w:right w:val="none" w:sz="0" w:space="0" w:color="auto"/>
                  </w:divBdr>
                </w:div>
                <w:div w:id="313217484">
                  <w:marLeft w:val="640"/>
                  <w:marRight w:val="0"/>
                  <w:marTop w:val="0"/>
                  <w:marBottom w:val="0"/>
                  <w:divBdr>
                    <w:top w:val="none" w:sz="0" w:space="0" w:color="auto"/>
                    <w:left w:val="none" w:sz="0" w:space="0" w:color="auto"/>
                    <w:bottom w:val="none" w:sz="0" w:space="0" w:color="auto"/>
                    <w:right w:val="none" w:sz="0" w:space="0" w:color="auto"/>
                  </w:divBdr>
                </w:div>
                <w:div w:id="435368789">
                  <w:marLeft w:val="640"/>
                  <w:marRight w:val="0"/>
                  <w:marTop w:val="0"/>
                  <w:marBottom w:val="0"/>
                  <w:divBdr>
                    <w:top w:val="none" w:sz="0" w:space="0" w:color="auto"/>
                    <w:left w:val="none" w:sz="0" w:space="0" w:color="auto"/>
                    <w:bottom w:val="none" w:sz="0" w:space="0" w:color="auto"/>
                    <w:right w:val="none" w:sz="0" w:space="0" w:color="auto"/>
                  </w:divBdr>
                </w:div>
                <w:div w:id="493960143">
                  <w:marLeft w:val="640"/>
                  <w:marRight w:val="0"/>
                  <w:marTop w:val="0"/>
                  <w:marBottom w:val="0"/>
                  <w:divBdr>
                    <w:top w:val="none" w:sz="0" w:space="0" w:color="auto"/>
                    <w:left w:val="none" w:sz="0" w:space="0" w:color="auto"/>
                    <w:bottom w:val="none" w:sz="0" w:space="0" w:color="auto"/>
                    <w:right w:val="none" w:sz="0" w:space="0" w:color="auto"/>
                  </w:divBdr>
                </w:div>
                <w:div w:id="502865980">
                  <w:marLeft w:val="640"/>
                  <w:marRight w:val="0"/>
                  <w:marTop w:val="0"/>
                  <w:marBottom w:val="0"/>
                  <w:divBdr>
                    <w:top w:val="none" w:sz="0" w:space="0" w:color="auto"/>
                    <w:left w:val="none" w:sz="0" w:space="0" w:color="auto"/>
                    <w:bottom w:val="none" w:sz="0" w:space="0" w:color="auto"/>
                    <w:right w:val="none" w:sz="0" w:space="0" w:color="auto"/>
                  </w:divBdr>
                </w:div>
                <w:div w:id="508373368">
                  <w:marLeft w:val="640"/>
                  <w:marRight w:val="0"/>
                  <w:marTop w:val="0"/>
                  <w:marBottom w:val="0"/>
                  <w:divBdr>
                    <w:top w:val="none" w:sz="0" w:space="0" w:color="auto"/>
                    <w:left w:val="none" w:sz="0" w:space="0" w:color="auto"/>
                    <w:bottom w:val="none" w:sz="0" w:space="0" w:color="auto"/>
                    <w:right w:val="none" w:sz="0" w:space="0" w:color="auto"/>
                  </w:divBdr>
                </w:div>
                <w:div w:id="515390061">
                  <w:marLeft w:val="640"/>
                  <w:marRight w:val="0"/>
                  <w:marTop w:val="0"/>
                  <w:marBottom w:val="0"/>
                  <w:divBdr>
                    <w:top w:val="none" w:sz="0" w:space="0" w:color="auto"/>
                    <w:left w:val="none" w:sz="0" w:space="0" w:color="auto"/>
                    <w:bottom w:val="none" w:sz="0" w:space="0" w:color="auto"/>
                    <w:right w:val="none" w:sz="0" w:space="0" w:color="auto"/>
                  </w:divBdr>
                </w:div>
                <w:div w:id="554506562">
                  <w:marLeft w:val="640"/>
                  <w:marRight w:val="0"/>
                  <w:marTop w:val="0"/>
                  <w:marBottom w:val="0"/>
                  <w:divBdr>
                    <w:top w:val="none" w:sz="0" w:space="0" w:color="auto"/>
                    <w:left w:val="none" w:sz="0" w:space="0" w:color="auto"/>
                    <w:bottom w:val="none" w:sz="0" w:space="0" w:color="auto"/>
                    <w:right w:val="none" w:sz="0" w:space="0" w:color="auto"/>
                  </w:divBdr>
                </w:div>
                <w:div w:id="560290734">
                  <w:marLeft w:val="640"/>
                  <w:marRight w:val="0"/>
                  <w:marTop w:val="0"/>
                  <w:marBottom w:val="0"/>
                  <w:divBdr>
                    <w:top w:val="none" w:sz="0" w:space="0" w:color="auto"/>
                    <w:left w:val="none" w:sz="0" w:space="0" w:color="auto"/>
                    <w:bottom w:val="none" w:sz="0" w:space="0" w:color="auto"/>
                    <w:right w:val="none" w:sz="0" w:space="0" w:color="auto"/>
                  </w:divBdr>
                </w:div>
                <w:div w:id="583730313">
                  <w:marLeft w:val="640"/>
                  <w:marRight w:val="0"/>
                  <w:marTop w:val="0"/>
                  <w:marBottom w:val="0"/>
                  <w:divBdr>
                    <w:top w:val="none" w:sz="0" w:space="0" w:color="auto"/>
                    <w:left w:val="none" w:sz="0" w:space="0" w:color="auto"/>
                    <w:bottom w:val="none" w:sz="0" w:space="0" w:color="auto"/>
                    <w:right w:val="none" w:sz="0" w:space="0" w:color="auto"/>
                  </w:divBdr>
                </w:div>
                <w:div w:id="588660970">
                  <w:marLeft w:val="640"/>
                  <w:marRight w:val="0"/>
                  <w:marTop w:val="0"/>
                  <w:marBottom w:val="0"/>
                  <w:divBdr>
                    <w:top w:val="none" w:sz="0" w:space="0" w:color="auto"/>
                    <w:left w:val="none" w:sz="0" w:space="0" w:color="auto"/>
                    <w:bottom w:val="none" w:sz="0" w:space="0" w:color="auto"/>
                    <w:right w:val="none" w:sz="0" w:space="0" w:color="auto"/>
                  </w:divBdr>
                </w:div>
                <w:div w:id="591089093">
                  <w:marLeft w:val="640"/>
                  <w:marRight w:val="0"/>
                  <w:marTop w:val="0"/>
                  <w:marBottom w:val="0"/>
                  <w:divBdr>
                    <w:top w:val="none" w:sz="0" w:space="0" w:color="auto"/>
                    <w:left w:val="none" w:sz="0" w:space="0" w:color="auto"/>
                    <w:bottom w:val="none" w:sz="0" w:space="0" w:color="auto"/>
                    <w:right w:val="none" w:sz="0" w:space="0" w:color="auto"/>
                  </w:divBdr>
                </w:div>
                <w:div w:id="595556816">
                  <w:marLeft w:val="640"/>
                  <w:marRight w:val="0"/>
                  <w:marTop w:val="0"/>
                  <w:marBottom w:val="0"/>
                  <w:divBdr>
                    <w:top w:val="none" w:sz="0" w:space="0" w:color="auto"/>
                    <w:left w:val="none" w:sz="0" w:space="0" w:color="auto"/>
                    <w:bottom w:val="none" w:sz="0" w:space="0" w:color="auto"/>
                    <w:right w:val="none" w:sz="0" w:space="0" w:color="auto"/>
                  </w:divBdr>
                </w:div>
                <w:div w:id="661592408">
                  <w:marLeft w:val="640"/>
                  <w:marRight w:val="0"/>
                  <w:marTop w:val="0"/>
                  <w:marBottom w:val="0"/>
                  <w:divBdr>
                    <w:top w:val="none" w:sz="0" w:space="0" w:color="auto"/>
                    <w:left w:val="none" w:sz="0" w:space="0" w:color="auto"/>
                    <w:bottom w:val="none" w:sz="0" w:space="0" w:color="auto"/>
                    <w:right w:val="none" w:sz="0" w:space="0" w:color="auto"/>
                  </w:divBdr>
                </w:div>
                <w:div w:id="677003956">
                  <w:marLeft w:val="640"/>
                  <w:marRight w:val="0"/>
                  <w:marTop w:val="0"/>
                  <w:marBottom w:val="0"/>
                  <w:divBdr>
                    <w:top w:val="none" w:sz="0" w:space="0" w:color="auto"/>
                    <w:left w:val="none" w:sz="0" w:space="0" w:color="auto"/>
                    <w:bottom w:val="none" w:sz="0" w:space="0" w:color="auto"/>
                    <w:right w:val="none" w:sz="0" w:space="0" w:color="auto"/>
                  </w:divBdr>
                </w:div>
                <w:div w:id="695428707">
                  <w:marLeft w:val="640"/>
                  <w:marRight w:val="0"/>
                  <w:marTop w:val="0"/>
                  <w:marBottom w:val="0"/>
                  <w:divBdr>
                    <w:top w:val="none" w:sz="0" w:space="0" w:color="auto"/>
                    <w:left w:val="none" w:sz="0" w:space="0" w:color="auto"/>
                    <w:bottom w:val="none" w:sz="0" w:space="0" w:color="auto"/>
                    <w:right w:val="none" w:sz="0" w:space="0" w:color="auto"/>
                  </w:divBdr>
                </w:div>
                <w:div w:id="706490414">
                  <w:marLeft w:val="640"/>
                  <w:marRight w:val="0"/>
                  <w:marTop w:val="0"/>
                  <w:marBottom w:val="0"/>
                  <w:divBdr>
                    <w:top w:val="none" w:sz="0" w:space="0" w:color="auto"/>
                    <w:left w:val="none" w:sz="0" w:space="0" w:color="auto"/>
                    <w:bottom w:val="none" w:sz="0" w:space="0" w:color="auto"/>
                    <w:right w:val="none" w:sz="0" w:space="0" w:color="auto"/>
                  </w:divBdr>
                </w:div>
                <w:div w:id="746003789">
                  <w:marLeft w:val="640"/>
                  <w:marRight w:val="0"/>
                  <w:marTop w:val="0"/>
                  <w:marBottom w:val="0"/>
                  <w:divBdr>
                    <w:top w:val="none" w:sz="0" w:space="0" w:color="auto"/>
                    <w:left w:val="none" w:sz="0" w:space="0" w:color="auto"/>
                    <w:bottom w:val="none" w:sz="0" w:space="0" w:color="auto"/>
                    <w:right w:val="none" w:sz="0" w:space="0" w:color="auto"/>
                  </w:divBdr>
                </w:div>
                <w:div w:id="789401529">
                  <w:marLeft w:val="640"/>
                  <w:marRight w:val="0"/>
                  <w:marTop w:val="0"/>
                  <w:marBottom w:val="0"/>
                  <w:divBdr>
                    <w:top w:val="none" w:sz="0" w:space="0" w:color="auto"/>
                    <w:left w:val="none" w:sz="0" w:space="0" w:color="auto"/>
                    <w:bottom w:val="none" w:sz="0" w:space="0" w:color="auto"/>
                    <w:right w:val="none" w:sz="0" w:space="0" w:color="auto"/>
                  </w:divBdr>
                </w:div>
                <w:div w:id="797453842">
                  <w:marLeft w:val="640"/>
                  <w:marRight w:val="0"/>
                  <w:marTop w:val="0"/>
                  <w:marBottom w:val="0"/>
                  <w:divBdr>
                    <w:top w:val="none" w:sz="0" w:space="0" w:color="auto"/>
                    <w:left w:val="none" w:sz="0" w:space="0" w:color="auto"/>
                    <w:bottom w:val="none" w:sz="0" w:space="0" w:color="auto"/>
                    <w:right w:val="none" w:sz="0" w:space="0" w:color="auto"/>
                  </w:divBdr>
                </w:div>
                <w:div w:id="815071898">
                  <w:marLeft w:val="640"/>
                  <w:marRight w:val="0"/>
                  <w:marTop w:val="0"/>
                  <w:marBottom w:val="0"/>
                  <w:divBdr>
                    <w:top w:val="none" w:sz="0" w:space="0" w:color="auto"/>
                    <w:left w:val="none" w:sz="0" w:space="0" w:color="auto"/>
                    <w:bottom w:val="none" w:sz="0" w:space="0" w:color="auto"/>
                    <w:right w:val="none" w:sz="0" w:space="0" w:color="auto"/>
                  </w:divBdr>
                </w:div>
                <w:div w:id="864288965">
                  <w:marLeft w:val="640"/>
                  <w:marRight w:val="0"/>
                  <w:marTop w:val="0"/>
                  <w:marBottom w:val="0"/>
                  <w:divBdr>
                    <w:top w:val="none" w:sz="0" w:space="0" w:color="auto"/>
                    <w:left w:val="none" w:sz="0" w:space="0" w:color="auto"/>
                    <w:bottom w:val="none" w:sz="0" w:space="0" w:color="auto"/>
                    <w:right w:val="none" w:sz="0" w:space="0" w:color="auto"/>
                  </w:divBdr>
                </w:div>
                <w:div w:id="868028166">
                  <w:marLeft w:val="640"/>
                  <w:marRight w:val="0"/>
                  <w:marTop w:val="0"/>
                  <w:marBottom w:val="0"/>
                  <w:divBdr>
                    <w:top w:val="none" w:sz="0" w:space="0" w:color="auto"/>
                    <w:left w:val="none" w:sz="0" w:space="0" w:color="auto"/>
                    <w:bottom w:val="none" w:sz="0" w:space="0" w:color="auto"/>
                    <w:right w:val="none" w:sz="0" w:space="0" w:color="auto"/>
                  </w:divBdr>
                </w:div>
                <w:div w:id="872888389">
                  <w:marLeft w:val="640"/>
                  <w:marRight w:val="0"/>
                  <w:marTop w:val="0"/>
                  <w:marBottom w:val="0"/>
                  <w:divBdr>
                    <w:top w:val="none" w:sz="0" w:space="0" w:color="auto"/>
                    <w:left w:val="none" w:sz="0" w:space="0" w:color="auto"/>
                    <w:bottom w:val="none" w:sz="0" w:space="0" w:color="auto"/>
                    <w:right w:val="none" w:sz="0" w:space="0" w:color="auto"/>
                  </w:divBdr>
                </w:div>
                <w:div w:id="979916741">
                  <w:marLeft w:val="640"/>
                  <w:marRight w:val="0"/>
                  <w:marTop w:val="0"/>
                  <w:marBottom w:val="0"/>
                  <w:divBdr>
                    <w:top w:val="none" w:sz="0" w:space="0" w:color="auto"/>
                    <w:left w:val="none" w:sz="0" w:space="0" w:color="auto"/>
                    <w:bottom w:val="none" w:sz="0" w:space="0" w:color="auto"/>
                    <w:right w:val="none" w:sz="0" w:space="0" w:color="auto"/>
                  </w:divBdr>
                </w:div>
                <w:div w:id="1005088345">
                  <w:marLeft w:val="640"/>
                  <w:marRight w:val="0"/>
                  <w:marTop w:val="0"/>
                  <w:marBottom w:val="0"/>
                  <w:divBdr>
                    <w:top w:val="none" w:sz="0" w:space="0" w:color="auto"/>
                    <w:left w:val="none" w:sz="0" w:space="0" w:color="auto"/>
                    <w:bottom w:val="none" w:sz="0" w:space="0" w:color="auto"/>
                    <w:right w:val="none" w:sz="0" w:space="0" w:color="auto"/>
                  </w:divBdr>
                </w:div>
                <w:div w:id="1009403885">
                  <w:marLeft w:val="640"/>
                  <w:marRight w:val="0"/>
                  <w:marTop w:val="0"/>
                  <w:marBottom w:val="0"/>
                  <w:divBdr>
                    <w:top w:val="none" w:sz="0" w:space="0" w:color="auto"/>
                    <w:left w:val="none" w:sz="0" w:space="0" w:color="auto"/>
                    <w:bottom w:val="none" w:sz="0" w:space="0" w:color="auto"/>
                    <w:right w:val="none" w:sz="0" w:space="0" w:color="auto"/>
                  </w:divBdr>
                </w:div>
                <w:div w:id="1010984712">
                  <w:marLeft w:val="640"/>
                  <w:marRight w:val="0"/>
                  <w:marTop w:val="0"/>
                  <w:marBottom w:val="0"/>
                  <w:divBdr>
                    <w:top w:val="none" w:sz="0" w:space="0" w:color="auto"/>
                    <w:left w:val="none" w:sz="0" w:space="0" w:color="auto"/>
                    <w:bottom w:val="none" w:sz="0" w:space="0" w:color="auto"/>
                    <w:right w:val="none" w:sz="0" w:space="0" w:color="auto"/>
                  </w:divBdr>
                </w:div>
                <w:div w:id="1082992335">
                  <w:marLeft w:val="640"/>
                  <w:marRight w:val="0"/>
                  <w:marTop w:val="0"/>
                  <w:marBottom w:val="0"/>
                  <w:divBdr>
                    <w:top w:val="none" w:sz="0" w:space="0" w:color="auto"/>
                    <w:left w:val="none" w:sz="0" w:space="0" w:color="auto"/>
                    <w:bottom w:val="none" w:sz="0" w:space="0" w:color="auto"/>
                    <w:right w:val="none" w:sz="0" w:space="0" w:color="auto"/>
                  </w:divBdr>
                </w:div>
                <w:div w:id="1101299657">
                  <w:marLeft w:val="640"/>
                  <w:marRight w:val="0"/>
                  <w:marTop w:val="0"/>
                  <w:marBottom w:val="0"/>
                  <w:divBdr>
                    <w:top w:val="none" w:sz="0" w:space="0" w:color="auto"/>
                    <w:left w:val="none" w:sz="0" w:space="0" w:color="auto"/>
                    <w:bottom w:val="none" w:sz="0" w:space="0" w:color="auto"/>
                    <w:right w:val="none" w:sz="0" w:space="0" w:color="auto"/>
                  </w:divBdr>
                </w:div>
                <w:div w:id="1129779973">
                  <w:marLeft w:val="640"/>
                  <w:marRight w:val="0"/>
                  <w:marTop w:val="0"/>
                  <w:marBottom w:val="0"/>
                  <w:divBdr>
                    <w:top w:val="none" w:sz="0" w:space="0" w:color="auto"/>
                    <w:left w:val="none" w:sz="0" w:space="0" w:color="auto"/>
                    <w:bottom w:val="none" w:sz="0" w:space="0" w:color="auto"/>
                    <w:right w:val="none" w:sz="0" w:space="0" w:color="auto"/>
                  </w:divBdr>
                </w:div>
                <w:div w:id="1134955705">
                  <w:marLeft w:val="640"/>
                  <w:marRight w:val="0"/>
                  <w:marTop w:val="0"/>
                  <w:marBottom w:val="0"/>
                  <w:divBdr>
                    <w:top w:val="none" w:sz="0" w:space="0" w:color="auto"/>
                    <w:left w:val="none" w:sz="0" w:space="0" w:color="auto"/>
                    <w:bottom w:val="none" w:sz="0" w:space="0" w:color="auto"/>
                    <w:right w:val="none" w:sz="0" w:space="0" w:color="auto"/>
                  </w:divBdr>
                </w:div>
                <w:div w:id="1145201308">
                  <w:marLeft w:val="640"/>
                  <w:marRight w:val="0"/>
                  <w:marTop w:val="0"/>
                  <w:marBottom w:val="0"/>
                  <w:divBdr>
                    <w:top w:val="none" w:sz="0" w:space="0" w:color="auto"/>
                    <w:left w:val="none" w:sz="0" w:space="0" w:color="auto"/>
                    <w:bottom w:val="none" w:sz="0" w:space="0" w:color="auto"/>
                    <w:right w:val="none" w:sz="0" w:space="0" w:color="auto"/>
                  </w:divBdr>
                </w:div>
                <w:div w:id="1211191474">
                  <w:marLeft w:val="640"/>
                  <w:marRight w:val="0"/>
                  <w:marTop w:val="0"/>
                  <w:marBottom w:val="0"/>
                  <w:divBdr>
                    <w:top w:val="none" w:sz="0" w:space="0" w:color="auto"/>
                    <w:left w:val="none" w:sz="0" w:space="0" w:color="auto"/>
                    <w:bottom w:val="none" w:sz="0" w:space="0" w:color="auto"/>
                    <w:right w:val="none" w:sz="0" w:space="0" w:color="auto"/>
                  </w:divBdr>
                </w:div>
                <w:div w:id="1232084217">
                  <w:marLeft w:val="640"/>
                  <w:marRight w:val="0"/>
                  <w:marTop w:val="0"/>
                  <w:marBottom w:val="0"/>
                  <w:divBdr>
                    <w:top w:val="none" w:sz="0" w:space="0" w:color="auto"/>
                    <w:left w:val="none" w:sz="0" w:space="0" w:color="auto"/>
                    <w:bottom w:val="none" w:sz="0" w:space="0" w:color="auto"/>
                    <w:right w:val="none" w:sz="0" w:space="0" w:color="auto"/>
                  </w:divBdr>
                </w:div>
                <w:div w:id="1287463735">
                  <w:marLeft w:val="640"/>
                  <w:marRight w:val="0"/>
                  <w:marTop w:val="0"/>
                  <w:marBottom w:val="0"/>
                  <w:divBdr>
                    <w:top w:val="none" w:sz="0" w:space="0" w:color="auto"/>
                    <w:left w:val="none" w:sz="0" w:space="0" w:color="auto"/>
                    <w:bottom w:val="none" w:sz="0" w:space="0" w:color="auto"/>
                    <w:right w:val="none" w:sz="0" w:space="0" w:color="auto"/>
                  </w:divBdr>
                </w:div>
                <w:div w:id="1310746373">
                  <w:marLeft w:val="640"/>
                  <w:marRight w:val="0"/>
                  <w:marTop w:val="0"/>
                  <w:marBottom w:val="0"/>
                  <w:divBdr>
                    <w:top w:val="none" w:sz="0" w:space="0" w:color="auto"/>
                    <w:left w:val="none" w:sz="0" w:space="0" w:color="auto"/>
                    <w:bottom w:val="none" w:sz="0" w:space="0" w:color="auto"/>
                    <w:right w:val="none" w:sz="0" w:space="0" w:color="auto"/>
                  </w:divBdr>
                </w:div>
                <w:div w:id="1342199760">
                  <w:marLeft w:val="640"/>
                  <w:marRight w:val="0"/>
                  <w:marTop w:val="0"/>
                  <w:marBottom w:val="0"/>
                  <w:divBdr>
                    <w:top w:val="none" w:sz="0" w:space="0" w:color="auto"/>
                    <w:left w:val="none" w:sz="0" w:space="0" w:color="auto"/>
                    <w:bottom w:val="none" w:sz="0" w:space="0" w:color="auto"/>
                    <w:right w:val="none" w:sz="0" w:space="0" w:color="auto"/>
                  </w:divBdr>
                </w:div>
                <w:div w:id="1343581812">
                  <w:marLeft w:val="640"/>
                  <w:marRight w:val="0"/>
                  <w:marTop w:val="0"/>
                  <w:marBottom w:val="0"/>
                  <w:divBdr>
                    <w:top w:val="none" w:sz="0" w:space="0" w:color="auto"/>
                    <w:left w:val="none" w:sz="0" w:space="0" w:color="auto"/>
                    <w:bottom w:val="none" w:sz="0" w:space="0" w:color="auto"/>
                    <w:right w:val="none" w:sz="0" w:space="0" w:color="auto"/>
                  </w:divBdr>
                </w:div>
                <w:div w:id="1382169559">
                  <w:marLeft w:val="640"/>
                  <w:marRight w:val="0"/>
                  <w:marTop w:val="0"/>
                  <w:marBottom w:val="0"/>
                  <w:divBdr>
                    <w:top w:val="none" w:sz="0" w:space="0" w:color="auto"/>
                    <w:left w:val="none" w:sz="0" w:space="0" w:color="auto"/>
                    <w:bottom w:val="none" w:sz="0" w:space="0" w:color="auto"/>
                    <w:right w:val="none" w:sz="0" w:space="0" w:color="auto"/>
                  </w:divBdr>
                </w:div>
                <w:div w:id="1394501706">
                  <w:marLeft w:val="640"/>
                  <w:marRight w:val="0"/>
                  <w:marTop w:val="0"/>
                  <w:marBottom w:val="0"/>
                  <w:divBdr>
                    <w:top w:val="none" w:sz="0" w:space="0" w:color="auto"/>
                    <w:left w:val="none" w:sz="0" w:space="0" w:color="auto"/>
                    <w:bottom w:val="none" w:sz="0" w:space="0" w:color="auto"/>
                    <w:right w:val="none" w:sz="0" w:space="0" w:color="auto"/>
                  </w:divBdr>
                </w:div>
                <w:div w:id="1469855180">
                  <w:marLeft w:val="640"/>
                  <w:marRight w:val="0"/>
                  <w:marTop w:val="0"/>
                  <w:marBottom w:val="0"/>
                  <w:divBdr>
                    <w:top w:val="none" w:sz="0" w:space="0" w:color="auto"/>
                    <w:left w:val="none" w:sz="0" w:space="0" w:color="auto"/>
                    <w:bottom w:val="none" w:sz="0" w:space="0" w:color="auto"/>
                    <w:right w:val="none" w:sz="0" w:space="0" w:color="auto"/>
                  </w:divBdr>
                </w:div>
                <w:div w:id="1503281792">
                  <w:marLeft w:val="640"/>
                  <w:marRight w:val="0"/>
                  <w:marTop w:val="0"/>
                  <w:marBottom w:val="0"/>
                  <w:divBdr>
                    <w:top w:val="none" w:sz="0" w:space="0" w:color="auto"/>
                    <w:left w:val="none" w:sz="0" w:space="0" w:color="auto"/>
                    <w:bottom w:val="none" w:sz="0" w:space="0" w:color="auto"/>
                    <w:right w:val="none" w:sz="0" w:space="0" w:color="auto"/>
                  </w:divBdr>
                </w:div>
                <w:div w:id="1538346983">
                  <w:marLeft w:val="640"/>
                  <w:marRight w:val="0"/>
                  <w:marTop w:val="0"/>
                  <w:marBottom w:val="0"/>
                  <w:divBdr>
                    <w:top w:val="none" w:sz="0" w:space="0" w:color="auto"/>
                    <w:left w:val="none" w:sz="0" w:space="0" w:color="auto"/>
                    <w:bottom w:val="none" w:sz="0" w:space="0" w:color="auto"/>
                    <w:right w:val="none" w:sz="0" w:space="0" w:color="auto"/>
                  </w:divBdr>
                </w:div>
                <w:div w:id="1546798387">
                  <w:marLeft w:val="640"/>
                  <w:marRight w:val="0"/>
                  <w:marTop w:val="0"/>
                  <w:marBottom w:val="0"/>
                  <w:divBdr>
                    <w:top w:val="none" w:sz="0" w:space="0" w:color="auto"/>
                    <w:left w:val="none" w:sz="0" w:space="0" w:color="auto"/>
                    <w:bottom w:val="none" w:sz="0" w:space="0" w:color="auto"/>
                    <w:right w:val="none" w:sz="0" w:space="0" w:color="auto"/>
                  </w:divBdr>
                </w:div>
                <w:div w:id="1554000799">
                  <w:marLeft w:val="640"/>
                  <w:marRight w:val="0"/>
                  <w:marTop w:val="0"/>
                  <w:marBottom w:val="0"/>
                  <w:divBdr>
                    <w:top w:val="none" w:sz="0" w:space="0" w:color="auto"/>
                    <w:left w:val="none" w:sz="0" w:space="0" w:color="auto"/>
                    <w:bottom w:val="none" w:sz="0" w:space="0" w:color="auto"/>
                    <w:right w:val="none" w:sz="0" w:space="0" w:color="auto"/>
                  </w:divBdr>
                </w:div>
                <w:div w:id="1576545656">
                  <w:marLeft w:val="640"/>
                  <w:marRight w:val="0"/>
                  <w:marTop w:val="0"/>
                  <w:marBottom w:val="0"/>
                  <w:divBdr>
                    <w:top w:val="none" w:sz="0" w:space="0" w:color="auto"/>
                    <w:left w:val="none" w:sz="0" w:space="0" w:color="auto"/>
                    <w:bottom w:val="none" w:sz="0" w:space="0" w:color="auto"/>
                    <w:right w:val="none" w:sz="0" w:space="0" w:color="auto"/>
                  </w:divBdr>
                </w:div>
                <w:div w:id="1611816505">
                  <w:marLeft w:val="640"/>
                  <w:marRight w:val="0"/>
                  <w:marTop w:val="0"/>
                  <w:marBottom w:val="0"/>
                  <w:divBdr>
                    <w:top w:val="none" w:sz="0" w:space="0" w:color="auto"/>
                    <w:left w:val="none" w:sz="0" w:space="0" w:color="auto"/>
                    <w:bottom w:val="none" w:sz="0" w:space="0" w:color="auto"/>
                    <w:right w:val="none" w:sz="0" w:space="0" w:color="auto"/>
                  </w:divBdr>
                </w:div>
                <w:div w:id="1617911532">
                  <w:marLeft w:val="640"/>
                  <w:marRight w:val="0"/>
                  <w:marTop w:val="0"/>
                  <w:marBottom w:val="0"/>
                  <w:divBdr>
                    <w:top w:val="none" w:sz="0" w:space="0" w:color="auto"/>
                    <w:left w:val="none" w:sz="0" w:space="0" w:color="auto"/>
                    <w:bottom w:val="none" w:sz="0" w:space="0" w:color="auto"/>
                    <w:right w:val="none" w:sz="0" w:space="0" w:color="auto"/>
                  </w:divBdr>
                </w:div>
                <w:div w:id="1684939189">
                  <w:marLeft w:val="640"/>
                  <w:marRight w:val="0"/>
                  <w:marTop w:val="0"/>
                  <w:marBottom w:val="0"/>
                  <w:divBdr>
                    <w:top w:val="none" w:sz="0" w:space="0" w:color="auto"/>
                    <w:left w:val="none" w:sz="0" w:space="0" w:color="auto"/>
                    <w:bottom w:val="none" w:sz="0" w:space="0" w:color="auto"/>
                    <w:right w:val="none" w:sz="0" w:space="0" w:color="auto"/>
                  </w:divBdr>
                </w:div>
                <w:div w:id="1690525884">
                  <w:marLeft w:val="640"/>
                  <w:marRight w:val="0"/>
                  <w:marTop w:val="0"/>
                  <w:marBottom w:val="0"/>
                  <w:divBdr>
                    <w:top w:val="none" w:sz="0" w:space="0" w:color="auto"/>
                    <w:left w:val="none" w:sz="0" w:space="0" w:color="auto"/>
                    <w:bottom w:val="none" w:sz="0" w:space="0" w:color="auto"/>
                    <w:right w:val="none" w:sz="0" w:space="0" w:color="auto"/>
                  </w:divBdr>
                </w:div>
                <w:div w:id="1691492621">
                  <w:marLeft w:val="640"/>
                  <w:marRight w:val="0"/>
                  <w:marTop w:val="0"/>
                  <w:marBottom w:val="0"/>
                  <w:divBdr>
                    <w:top w:val="none" w:sz="0" w:space="0" w:color="auto"/>
                    <w:left w:val="none" w:sz="0" w:space="0" w:color="auto"/>
                    <w:bottom w:val="none" w:sz="0" w:space="0" w:color="auto"/>
                    <w:right w:val="none" w:sz="0" w:space="0" w:color="auto"/>
                  </w:divBdr>
                </w:div>
                <w:div w:id="1706952156">
                  <w:marLeft w:val="640"/>
                  <w:marRight w:val="0"/>
                  <w:marTop w:val="0"/>
                  <w:marBottom w:val="0"/>
                  <w:divBdr>
                    <w:top w:val="none" w:sz="0" w:space="0" w:color="auto"/>
                    <w:left w:val="none" w:sz="0" w:space="0" w:color="auto"/>
                    <w:bottom w:val="none" w:sz="0" w:space="0" w:color="auto"/>
                    <w:right w:val="none" w:sz="0" w:space="0" w:color="auto"/>
                  </w:divBdr>
                </w:div>
                <w:div w:id="1712532069">
                  <w:marLeft w:val="640"/>
                  <w:marRight w:val="0"/>
                  <w:marTop w:val="0"/>
                  <w:marBottom w:val="0"/>
                  <w:divBdr>
                    <w:top w:val="none" w:sz="0" w:space="0" w:color="auto"/>
                    <w:left w:val="none" w:sz="0" w:space="0" w:color="auto"/>
                    <w:bottom w:val="none" w:sz="0" w:space="0" w:color="auto"/>
                    <w:right w:val="none" w:sz="0" w:space="0" w:color="auto"/>
                  </w:divBdr>
                </w:div>
                <w:div w:id="1721782723">
                  <w:marLeft w:val="640"/>
                  <w:marRight w:val="0"/>
                  <w:marTop w:val="0"/>
                  <w:marBottom w:val="0"/>
                  <w:divBdr>
                    <w:top w:val="none" w:sz="0" w:space="0" w:color="auto"/>
                    <w:left w:val="none" w:sz="0" w:space="0" w:color="auto"/>
                    <w:bottom w:val="none" w:sz="0" w:space="0" w:color="auto"/>
                    <w:right w:val="none" w:sz="0" w:space="0" w:color="auto"/>
                  </w:divBdr>
                </w:div>
                <w:div w:id="1747457717">
                  <w:marLeft w:val="640"/>
                  <w:marRight w:val="0"/>
                  <w:marTop w:val="0"/>
                  <w:marBottom w:val="0"/>
                  <w:divBdr>
                    <w:top w:val="none" w:sz="0" w:space="0" w:color="auto"/>
                    <w:left w:val="none" w:sz="0" w:space="0" w:color="auto"/>
                    <w:bottom w:val="none" w:sz="0" w:space="0" w:color="auto"/>
                    <w:right w:val="none" w:sz="0" w:space="0" w:color="auto"/>
                  </w:divBdr>
                </w:div>
                <w:div w:id="1753888431">
                  <w:marLeft w:val="640"/>
                  <w:marRight w:val="0"/>
                  <w:marTop w:val="0"/>
                  <w:marBottom w:val="0"/>
                  <w:divBdr>
                    <w:top w:val="none" w:sz="0" w:space="0" w:color="auto"/>
                    <w:left w:val="none" w:sz="0" w:space="0" w:color="auto"/>
                    <w:bottom w:val="none" w:sz="0" w:space="0" w:color="auto"/>
                    <w:right w:val="none" w:sz="0" w:space="0" w:color="auto"/>
                  </w:divBdr>
                </w:div>
                <w:div w:id="1769108886">
                  <w:marLeft w:val="640"/>
                  <w:marRight w:val="0"/>
                  <w:marTop w:val="0"/>
                  <w:marBottom w:val="0"/>
                  <w:divBdr>
                    <w:top w:val="none" w:sz="0" w:space="0" w:color="auto"/>
                    <w:left w:val="none" w:sz="0" w:space="0" w:color="auto"/>
                    <w:bottom w:val="none" w:sz="0" w:space="0" w:color="auto"/>
                    <w:right w:val="none" w:sz="0" w:space="0" w:color="auto"/>
                  </w:divBdr>
                </w:div>
                <w:div w:id="1817456035">
                  <w:marLeft w:val="640"/>
                  <w:marRight w:val="0"/>
                  <w:marTop w:val="0"/>
                  <w:marBottom w:val="0"/>
                  <w:divBdr>
                    <w:top w:val="none" w:sz="0" w:space="0" w:color="auto"/>
                    <w:left w:val="none" w:sz="0" w:space="0" w:color="auto"/>
                    <w:bottom w:val="none" w:sz="0" w:space="0" w:color="auto"/>
                    <w:right w:val="none" w:sz="0" w:space="0" w:color="auto"/>
                  </w:divBdr>
                </w:div>
                <w:div w:id="1845898132">
                  <w:marLeft w:val="640"/>
                  <w:marRight w:val="0"/>
                  <w:marTop w:val="0"/>
                  <w:marBottom w:val="0"/>
                  <w:divBdr>
                    <w:top w:val="none" w:sz="0" w:space="0" w:color="auto"/>
                    <w:left w:val="none" w:sz="0" w:space="0" w:color="auto"/>
                    <w:bottom w:val="none" w:sz="0" w:space="0" w:color="auto"/>
                    <w:right w:val="none" w:sz="0" w:space="0" w:color="auto"/>
                  </w:divBdr>
                </w:div>
                <w:div w:id="1875457615">
                  <w:marLeft w:val="640"/>
                  <w:marRight w:val="0"/>
                  <w:marTop w:val="0"/>
                  <w:marBottom w:val="0"/>
                  <w:divBdr>
                    <w:top w:val="none" w:sz="0" w:space="0" w:color="auto"/>
                    <w:left w:val="none" w:sz="0" w:space="0" w:color="auto"/>
                    <w:bottom w:val="none" w:sz="0" w:space="0" w:color="auto"/>
                    <w:right w:val="none" w:sz="0" w:space="0" w:color="auto"/>
                  </w:divBdr>
                </w:div>
                <w:div w:id="1890652694">
                  <w:marLeft w:val="640"/>
                  <w:marRight w:val="0"/>
                  <w:marTop w:val="0"/>
                  <w:marBottom w:val="0"/>
                  <w:divBdr>
                    <w:top w:val="none" w:sz="0" w:space="0" w:color="auto"/>
                    <w:left w:val="none" w:sz="0" w:space="0" w:color="auto"/>
                    <w:bottom w:val="none" w:sz="0" w:space="0" w:color="auto"/>
                    <w:right w:val="none" w:sz="0" w:space="0" w:color="auto"/>
                  </w:divBdr>
                </w:div>
                <w:div w:id="1897281219">
                  <w:marLeft w:val="640"/>
                  <w:marRight w:val="0"/>
                  <w:marTop w:val="0"/>
                  <w:marBottom w:val="0"/>
                  <w:divBdr>
                    <w:top w:val="none" w:sz="0" w:space="0" w:color="auto"/>
                    <w:left w:val="none" w:sz="0" w:space="0" w:color="auto"/>
                    <w:bottom w:val="none" w:sz="0" w:space="0" w:color="auto"/>
                    <w:right w:val="none" w:sz="0" w:space="0" w:color="auto"/>
                  </w:divBdr>
                </w:div>
                <w:div w:id="1906605067">
                  <w:marLeft w:val="640"/>
                  <w:marRight w:val="0"/>
                  <w:marTop w:val="0"/>
                  <w:marBottom w:val="0"/>
                  <w:divBdr>
                    <w:top w:val="none" w:sz="0" w:space="0" w:color="auto"/>
                    <w:left w:val="none" w:sz="0" w:space="0" w:color="auto"/>
                    <w:bottom w:val="none" w:sz="0" w:space="0" w:color="auto"/>
                    <w:right w:val="none" w:sz="0" w:space="0" w:color="auto"/>
                  </w:divBdr>
                </w:div>
                <w:div w:id="1918704392">
                  <w:marLeft w:val="640"/>
                  <w:marRight w:val="0"/>
                  <w:marTop w:val="0"/>
                  <w:marBottom w:val="0"/>
                  <w:divBdr>
                    <w:top w:val="none" w:sz="0" w:space="0" w:color="auto"/>
                    <w:left w:val="none" w:sz="0" w:space="0" w:color="auto"/>
                    <w:bottom w:val="none" w:sz="0" w:space="0" w:color="auto"/>
                    <w:right w:val="none" w:sz="0" w:space="0" w:color="auto"/>
                  </w:divBdr>
                </w:div>
                <w:div w:id="1939169535">
                  <w:marLeft w:val="640"/>
                  <w:marRight w:val="0"/>
                  <w:marTop w:val="0"/>
                  <w:marBottom w:val="0"/>
                  <w:divBdr>
                    <w:top w:val="none" w:sz="0" w:space="0" w:color="auto"/>
                    <w:left w:val="none" w:sz="0" w:space="0" w:color="auto"/>
                    <w:bottom w:val="none" w:sz="0" w:space="0" w:color="auto"/>
                    <w:right w:val="none" w:sz="0" w:space="0" w:color="auto"/>
                  </w:divBdr>
                </w:div>
                <w:div w:id="1940915047">
                  <w:marLeft w:val="640"/>
                  <w:marRight w:val="0"/>
                  <w:marTop w:val="0"/>
                  <w:marBottom w:val="0"/>
                  <w:divBdr>
                    <w:top w:val="none" w:sz="0" w:space="0" w:color="auto"/>
                    <w:left w:val="none" w:sz="0" w:space="0" w:color="auto"/>
                    <w:bottom w:val="none" w:sz="0" w:space="0" w:color="auto"/>
                    <w:right w:val="none" w:sz="0" w:space="0" w:color="auto"/>
                  </w:divBdr>
                </w:div>
                <w:div w:id="1974486402">
                  <w:marLeft w:val="640"/>
                  <w:marRight w:val="0"/>
                  <w:marTop w:val="0"/>
                  <w:marBottom w:val="0"/>
                  <w:divBdr>
                    <w:top w:val="none" w:sz="0" w:space="0" w:color="auto"/>
                    <w:left w:val="none" w:sz="0" w:space="0" w:color="auto"/>
                    <w:bottom w:val="none" w:sz="0" w:space="0" w:color="auto"/>
                    <w:right w:val="none" w:sz="0" w:space="0" w:color="auto"/>
                  </w:divBdr>
                </w:div>
                <w:div w:id="1979803025">
                  <w:marLeft w:val="640"/>
                  <w:marRight w:val="0"/>
                  <w:marTop w:val="0"/>
                  <w:marBottom w:val="0"/>
                  <w:divBdr>
                    <w:top w:val="none" w:sz="0" w:space="0" w:color="auto"/>
                    <w:left w:val="none" w:sz="0" w:space="0" w:color="auto"/>
                    <w:bottom w:val="none" w:sz="0" w:space="0" w:color="auto"/>
                    <w:right w:val="none" w:sz="0" w:space="0" w:color="auto"/>
                  </w:divBdr>
                </w:div>
                <w:div w:id="1989243857">
                  <w:marLeft w:val="640"/>
                  <w:marRight w:val="0"/>
                  <w:marTop w:val="0"/>
                  <w:marBottom w:val="0"/>
                  <w:divBdr>
                    <w:top w:val="none" w:sz="0" w:space="0" w:color="auto"/>
                    <w:left w:val="none" w:sz="0" w:space="0" w:color="auto"/>
                    <w:bottom w:val="none" w:sz="0" w:space="0" w:color="auto"/>
                    <w:right w:val="none" w:sz="0" w:space="0" w:color="auto"/>
                  </w:divBdr>
                </w:div>
                <w:div w:id="2020345455">
                  <w:marLeft w:val="640"/>
                  <w:marRight w:val="0"/>
                  <w:marTop w:val="0"/>
                  <w:marBottom w:val="0"/>
                  <w:divBdr>
                    <w:top w:val="none" w:sz="0" w:space="0" w:color="auto"/>
                    <w:left w:val="none" w:sz="0" w:space="0" w:color="auto"/>
                    <w:bottom w:val="none" w:sz="0" w:space="0" w:color="auto"/>
                    <w:right w:val="none" w:sz="0" w:space="0" w:color="auto"/>
                  </w:divBdr>
                </w:div>
                <w:div w:id="2093156427">
                  <w:marLeft w:val="640"/>
                  <w:marRight w:val="0"/>
                  <w:marTop w:val="0"/>
                  <w:marBottom w:val="0"/>
                  <w:divBdr>
                    <w:top w:val="none" w:sz="0" w:space="0" w:color="auto"/>
                    <w:left w:val="none" w:sz="0" w:space="0" w:color="auto"/>
                    <w:bottom w:val="none" w:sz="0" w:space="0" w:color="auto"/>
                    <w:right w:val="none" w:sz="0" w:space="0" w:color="auto"/>
                  </w:divBdr>
                </w:div>
                <w:div w:id="2101674268">
                  <w:marLeft w:val="640"/>
                  <w:marRight w:val="0"/>
                  <w:marTop w:val="0"/>
                  <w:marBottom w:val="0"/>
                  <w:divBdr>
                    <w:top w:val="none" w:sz="0" w:space="0" w:color="auto"/>
                    <w:left w:val="none" w:sz="0" w:space="0" w:color="auto"/>
                    <w:bottom w:val="none" w:sz="0" w:space="0" w:color="auto"/>
                    <w:right w:val="none" w:sz="0" w:space="0" w:color="auto"/>
                  </w:divBdr>
                </w:div>
              </w:divsChild>
            </w:div>
            <w:div w:id="862866434">
              <w:marLeft w:val="0"/>
              <w:marRight w:val="0"/>
              <w:marTop w:val="0"/>
              <w:marBottom w:val="0"/>
              <w:divBdr>
                <w:top w:val="none" w:sz="0" w:space="0" w:color="auto"/>
                <w:left w:val="none" w:sz="0" w:space="0" w:color="auto"/>
                <w:bottom w:val="none" w:sz="0" w:space="0" w:color="auto"/>
                <w:right w:val="none" w:sz="0" w:space="0" w:color="auto"/>
              </w:divBdr>
              <w:divsChild>
                <w:div w:id="13311940">
                  <w:marLeft w:val="640"/>
                  <w:marRight w:val="0"/>
                  <w:marTop w:val="0"/>
                  <w:marBottom w:val="0"/>
                  <w:divBdr>
                    <w:top w:val="none" w:sz="0" w:space="0" w:color="auto"/>
                    <w:left w:val="none" w:sz="0" w:space="0" w:color="auto"/>
                    <w:bottom w:val="none" w:sz="0" w:space="0" w:color="auto"/>
                    <w:right w:val="none" w:sz="0" w:space="0" w:color="auto"/>
                  </w:divBdr>
                </w:div>
                <w:div w:id="45377473">
                  <w:marLeft w:val="640"/>
                  <w:marRight w:val="0"/>
                  <w:marTop w:val="0"/>
                  <w:marBottom w:val="0"/>
                  <w:divBdr>
                    <w:top w:val="none" w:sz="0" w:space="0" w:color="auto"/>
                    <w:left w:val="none" w:sz="0" w:space="0" w:color="auto"/>
                    <w:bottom w:val="none" w:sz="0" w:space="0" w:color="auto"/>
                    <w:right w:val="none" w:sz="0" w:space="0" w:color="auto"/>
                  </w:divBdr>
                </w:div>
                <w:div w:id="81269706">
                  <w:marLeft w:val="640"/>
                  <w:marRight w:val="0"/>
                  <w:marTop w:val="0"/>
                  <w:marBottom w:val="0"/>
                  <w:divBdr>
                    <w:top w:val="none" w:sz="0" w:space="0" w:color="auto"/>
                    <w:left w:val="none" w:sz="0" w:space="0" w:color="auto"/>
                    <w:bottom w:val="none" w:sz="0" w:space="0" w:color="auto"/>
                    <w:right w:val="none" w:sz="0" w:space="0" w:color="auto"/>
                  </w:divBdr>
                </w:div>
                <w:div w:id="90592253">
                  <w:marLeft w:val="640"/>
                  <w:marRight w:val="0"/>
                  <w:marTop w:val="0"/>
                  <w:marBottom w:val="0"/>
                  <w:divBdr>
                    <w:top w:val="none" w:sz="0" w:space="0" w:color="auto"/>
                    <w:left w:val="none" w:sz="0" w:space="0" w:color="auto"/>
                    <w:bottom w:val="none" w:sz="0" w:space="0" w:color="auto"/>
                    <w:right w:val="none" w:sz="0" w:space="0" w:color="auto"/>
                  </w:divBdr>
                </w:div>
                <w:div w:id="187525636">
                  <w:marLeft w:val="640"/>
                  <w:marRight w:val="0"/>
                  <w:marTop w:val="0"/>
                  <w:marBottom w:val="0"/>
                  <w:divBdr>
                    <w:top w:val="none" w:sz="0" w:space="0" w:color="auto"/>
                    <w:left w:val="none" w:sz="0" w:space="0" w:color="auto"/>
                    <w:bottom w:val="none" w:sz="0" w:space="0" w:color="auto"/>
                    <w:right w:val="none" w:sz="0" w:space="0" w:color="auto"/>
                  </w:divBdr>
                </w:div>
                <w:div w:id="228267488">
                  <w:marLeft w:val="640"/>
                  <w:marRight w:val="0"/>
                  <w:marTop w:val="0"/>
                  <w:marBottom w:val="0"/>
                  <w:divBdr>
                    <w:top w:val="none" w:sz="0" w:space="0" w:color="auto"/>
                    <w:left w:val="none" w:sz="0" w:space="0" w:color="auto"/>
                    <w:bottom w:val="none" w:sz="0" w:space="0" w:color="auto"/>
                    <w:right w:val="none" w:sz="0" w:space="0" w:color="auto"/>
                  </w:divBdr>
                </w:div>
                <w:div w:id="235167652">
                  <w:marLeft w:val="640"/>
                  <w:marRight w:val="0"/>
                  <w:marTop w:val="0"/>
                  <w:marBottom w:val="0"/>
                  <w:divBdr>
                    <w:top w:val="none" w:sz="0" w:space="0" w:color="auto"/>
                    <w:left w:val="none" w:sz="0" w:space="0" w:color="auto"/>
                    <w:bottom w:val="none" w:sz="0" w:space="0" w:color="auto"/>
                    <w:right w:val="none" w:sz="0" w:space="0" w:color="auto"/>
                  </w:divBdr>
                </w:div>
                <w:div w:id="338771333">
                  <w:marLeft w:val="640"/>
                  <w:marRight w:val="0"/>
                  <w:marTop w:val="0"/>
                  <w:marBottom w:val="0"/>
                  <w:divBdr>
                    <w:top w:val="none" w:sz="0" w:space="0" w:color="auto"/>
                    <w:left w:val="none" w:sz="0" w:space="0" w:color="auto"/>
                    <w:bottom w:val="none" w:sz="0" w:space="0" w:color="auto"/>
                    <w:right w:val="none" w:sz="0" w:space="0" w:color="auto"/>
                  </w:divBdr>
                </w:div>
                <w:div w:id="362633477">
                  <w:marLeft w:val="640"/>
                  <w:marRight w:val="0"/>
                  <w:marTop w:val="0"/>
                  <w:marBottom w:val="0"/>
                  <w:divBdr>
                    <w:top w:val="none" w:sz="0" w:space="0" w:color="auto"/>
                    <w:left w:val="none" w:sz="0" w:space="0" w:color="auto"/>
                    <w:bottom w:val="none" w:sz="0" w:space="0" w:color="auto"/>
                    <w:right w:val="none" w:sz="0" w:space="0" w:color="auto"/>
                  </w:divBdr>
                </w:div>
                <w:div w:id="372077528">
                  <w:marLeft w:val="640"/>
                  <w:marRight w:val="0"/>
                  <w:marTop w:val="0"/>
                  <w:marBottom w:val="0"/>
                  <w:divBdr>
                    <w:top w:val="none" w:sz="0" w:space="0" w:color="auto"/>
                    <w:left w:val="none" w:sz="0" w:space="0" w:color="auto"/>
                    <w:bottom w:val="none" w:sz="0" w:space="0" w:color="auto"/>
                    <w:right w:val="none" w:sz="0" w:space="0" w:color="auto"/>
                  </w:divBdr>
                </w:div>
                <w:div w:id="391123533">
                  <w:marLeft w:val="640"/>
                  <w:marRight w:val="0"/>
                  <w:marTop w:val="0"/>
                  <w:marBottom w:val="0"/>
                  <w:divBdr>
                    <w:top w:val="none" w:sz="0" w:space="0" w:color="auto"/>
                    <w:left w:val="none" w:sz="0" w:space="0" w:color="auto"/>
                    <w:bottom w:val="none" w:sz="0" w:space="0" w:color="auto"/>
                    <w:right w:val="none" w:sz="0" w:space="0" w:color="auto"/>
                  </w:divBdr>
                </w:div>
                <w:div w:id="394478345">
                  <w:marLeft w:val="640"/>
                  <w:marRight w:val="0"/>
                  <w:marTop w:val="0"/>
                  <w:marBottom w:val="0"/>
                  <w:divBdr>
                    <w:top w:val="none" w:sz="0" w:space="0" w:color="auto"/>
                    <w:left w:val="none" w:sz="0" w:space="0" w:color="auto"/>
                    <w:bottom w:val="none" w:sz="0" w:space="0" w:color="auto"/>
                    <w:right w:val="none" w:sz="0" w:space="0" w:color="auto"/>
                  </w:divBdr>
                </w:div>
                <w:div w:id="418798543">
                  <w:marLeft w:val="640"/>
                  <w:marRight w:val="0"/>
                  <w:marTop w:val="0"/>
                  <w:marBottom w:val="0"/>
                  <w:divBdr>
                    <w:top w:val="none" w:sz="0" w:space="0" w:color="auto"/>
                    <w:left w:val="none" w:sz="0" w:space="0" w:color="auto"/>
                    <w:bottom w:val="none" w:sz="0" w:space="0" w:color="auto"/>
                    <w:right w:val="none" w:sz="0" w:space="0" w:color="auto"/>
                  </w:divBdr>
                </w:div>
                <w:div w:id="438331958">
                  <w:marLeft w:val="640"/>
                  <w:marRight w:val="0"/>
                  <w:marTop w:val="0"/>
                  <w:marBottom w:val="0"/>
                  <w:divBdr>
                    <w:top w:val="none" w:sz="0" w:space="0" w:color="auto"/>
                    <w:left w:val="none" w:sz="0" w:space="0" w:color="auto"/>
                    <w:bottom w:val="none" w:sz="0" w:space="0" w:color="auto"/>
                    <w:right w:val="none" w:sz="0" w:space="0" w:color="auto"/>
                  </w:divBdr>
                </w:div>
                <w:div w:id="441269502">
                  <w:marLeft w:val="640"/>
                  <w:marRight w:val="0"/>
                  <w:marTop w:val="0"/>
                  <w:marBottom w:val="0"/>
                  <w:divBdr>
                    <w:top w:val="none" w:sz="0" w:space="0" w:color="auto"/>
                    <w:left w:val="none" w:sz="0" w:space="0" w:color="auto"/>
                    <w:bottom w:val="none" w:sz="0" w:space="0" w:color="auto"/>
                    <w:right w:val="none" w:sz="0" w:space="0" w:color="auto"/>
                  </w:divBdr>
                </w:div>
                <w:div w:id="468979742">
                  <w:marLeft w:val="640"/>
                  <w:marRight w:val="0"/>
                  <w:marTop w:val="0"/>
                  <w:marBottom w:val="0"/>
                  <w:divBdr>
                    <w:top w:val="none" w:sz="0" w:space="0" w:color="auto"/>
                    <w:left w:val="none" w:sz="0" w:space="0" w:color="auto"/>
                    <w:bottom w:val="none" w:sz="0" w:space="0" w:color="auto"/>
                    <w:right w:val="none" w:sz="0" w:space="0" w:color="auto"/>
                  </w:divBdr>
                </w:div>
                <w:div w:id="494304853">
                  <w:marLeft w:val="640"/>
                  <w:marRight w:val="0"/>
                  <w:marTop w:val="0"/>
                  <w:marBottom w:val="0"/>
                  <w:divBdr>
                    <w:top w:val="none" w:sz="0" w:space="0" w:color="auto"/>
                    <w:left w:val="none" w:sz="0" w:space="0" w:color="auto"/>
                    <w:bottom w:val="none" w:sz="0" w:space="0" w:color="auto"/>
                    <w:right w:val="none" w:sz="0" w:space="0" w:color="auto"/>
                  </w:divBdr>
                </w:div>
                <w:div w:id="501286716">
                  <w:marLeft w:val="640"/>
                  <w:marRight w:val="0"/>
                  <w:marTop w:val="0"/>
                  <w:marBottom w:val="0"/>
                  <w:divBdr>
                    <w:top w:val="none" w:sz="0" w:space="0" w:color="auto"/>
                    <w:left w:val="none" w:sz="0" w:space="0" w:color="auto"/>
                    <w:bottom w:val="none" w:sz="0" w:space="0" w:color="auto"/>
                    <w:right w:val="none" w:sz="0" w:space="0" w:color="auto"/>
                  </w:divBdr>
                </w:div>
                <w:div w:id="649790336">
                  <w:marLeft w:val="640"/>
                  <w:marRight w:val="0"/>
                  <w:marTop w:val="0"/>
                  <w:marBottom w:val="0"/>
                  <w:divBdr>
                    <w:top w:val="none" w:sz="0" w:space="0" w:color="auto"/>
                    <w:left w:val="none" w:sz="0" w:space="0" w:color="auto"/>
                    <w:bottom w:val="none" w:sz="0" w:space="0" w:color="auto"/>
                    <w:right w:val="none" w:sz="0" w:space="0" w:color="auto"/>
                  </w:divBdr>
                </w:div>
                <w:div w:id="716975769">
                  <w:marLeft w:val="640"/>
                  <w:marRight w:val="0"/>
                  <w:marTop w:val="0"/>
                  <w:marBottom w:val="0"/>
                  <w:divBdr>
                    <w:top w:val="none" w:sz="0" w:space="0" w:color="auto"/>
                    <w:left w:val="none" w:sz="0" w:space="0" w:color="auto"/>
                    <w:bottom w:val="none" w:sz="0" w:space="0" w:color="auto"/>
                    <w:right w:val="none" w:sz="0" w:space="0" w:color="auto"/>
                  </w:divBdr>
                </w:div>
                <w:div w:id="737167569">
                  <w:marLeft w:val="640"/>
                  <w:marRight w:val="0"/>
                  <w:marTop w:val="0"/>
                  <w:marBottom w:val="0"/>
                  <w:divBdr>
                    <w:top w:val="none" w:sz="0" w:space="0" w:color="auto"/>
                    <w:left w:val="none" w:sz="0" w:space="0" w:color="auto"/>
                    <w:bottom w:val="none" w:sz="0" w:space="0" w:color="auto"/>
                    <w:right w:val="none" w:sz="0" w:space="0" w:color="auto"/>
                  </w:divBdr>
                </w:div>
                <w:div w:id="788672290">
                  <w:marLeft w:val="640"/>
                  <w:marRight w:val="0"/>
                  <w:marTop w:val="0"/>
                  <w:marBottom w:val="0"/>
                  <w:divBdr>
                    <w:top w:val="none" w:sz="0" w:space="0" w:color="auto"/>
                    <w:left w:val="none" w:sz="0" w:space="0" w:color="auto"/>
                    <w:bottom w:val="none" w:sz="0" w:space="0" w:color="auto"/>
                    <w:right w:val="none" w:sz="0" w:space="0" w:color="auto"/>
                  </w:divBdr>
                </w:div>
                <w:div w:id="814303022">
                  <w:marLeft w:val="640"/>
                  <w:marRight w:val="0"/>
                  <w:marTop w:val="0"/>
                  <w:marBottom w:val="0"/>
                  <w:divBdr>
                    <w:top w:val="none" w:sz="0" w:space="0" w:color="auto"/>
                    <w:left w:val="none" w:sz="0" w:space="0" w:color="auto"/>
                    <w:bottom w:val="none" w:sz="0" w:space="0" w:color="auto"/>
                    <w:right w:val="none" w:sz="0" w:space="0" w:color="auto"/>
                  </w:divBdr>
                </w:div>
                <w:div w:id="866212432">
                  <w:marLeft w:val="640"/>
                  <w:marRight w:val="0"/>
                  <w:marTop w:val="0"/>
                  <w:marBottom w:val="0"/>
                  <w:divBdr>
                    <w:top w:val="none" w:sz="0" w:space="0" w:color="auto"/>
                    <w:left w:val="none" w:sz="0" w:space="0" w:color="auto"/>
                    <w:bottom w:val="none" w:sz="0" w:space="0" w:color="auto"/>
                    <w:right w:val="none" w:sz="0" w:space="0" w:color="auto"/>
                  </w:divBdr>
                </w:div>
                <w:div w:id="867453642">
                  <w:marLeft w:val="640"/>
                  <w:marRight w:val="0"/>
                  <w:marTop w:val="0"/>
                  <w:marBottom w:val="0"/>
                  <w:divBdr>
                    <w:top w:val="none" w:sz="0" w:space="0" w:color="auto"/>
                    <w:left w:val="none" w:sz="0" w:space="0" w:color="auto"/>
                    <w:bottom w:val="none" w:sz="0" w:space="0" w:color="auto"/>
                    <w:right w:val="none" w:sz="0" w:space="0" w:color="auto"/>
                  </w:divBdr>
                </w:div>
                <w:div w:id="886725129">
                  <w:marLeft w:val="640"/>
                  <w:marRight w:val="0"/>
                  <w:marTop w:val="0"/>
                  <w:marBottom w:val="0"/>
                  <w:divBdr>
                    <w:top w:val="none" w:sz="0" w:space="0" w:color="auto"/>
                    <w:left w:val="none" w:sz="0" w:space="0" w:color="auto"/>
                    <w:bottom w:val="none" w:sz="0" w:space="0" w:color="auto"/>
                    <w:right w:val="none" w:sz="0" w:space="0" w:color="auto"/>
                  </w:divBdr>
                </w:div>
                <w:div w:id="925576811">
                  <w:marLeft w:val="640"/>
                  <w:marRight w:val="0"/>
                  <w:marTop w:val="0"/>
                  <w:marBottom w:val="0"/>
                  <w:divBdr>
                    <w:top w:val="none" w:sz="0" w:space="0" w:color="auto"/>
                    <w:left w:val="none" w:sz="0" w:space="0" w:color="auto"/>
                    <w:bottom w:val="none" w:sz="0" w:space="0" w:color="auto"/>
                    <w:right w:val="none" w:sz="0" w:space="0" w:color="auto"/>
                  </w:divBdr>
                </w:div>
                <w:div w:id="946887553">
                  <w:marLeft w:val="640"/>
                  <w:marRight w:val="0"/>
                  <w:marTop w:val="0"/>
                  <w:marBottom w:val="0"/>
                  <w:divBdr>
                    <w:top w:val="none" w:sz="0" w:space="0" w:color="auto"/>
                    <w:left w:val="none" w:sz="0" w:space="0" w:color="auto"/>
                    <w:bottom w:val="none" w:sz="0" w:space="0" w:color="auto"/>
                    <w:right w:val="none" w:sz="0" w:space="0" w:color="auto"/>
                  </w:divBdr>
                </w:div>
                <w:div w:id="967324316">
                  <w:marLeft w:val="640"/>
                  <w:marRight w:val="0"/>
                  <w:marTop w:val="0"/>
                  <w:marBottom w:val="0"/>
                  <w:divBdr>
                    <w:top w:val="none" w:sz="0" w:space="0" w:color="auto"/>
                    <w:left w:val="none" w:sz="0" w:space="0" w:color="auto"/>
                    <w:bottom w:val="none" w:sz="0" w:space="0" w:color="auto"/>
                    <w:right w:val="none" w:sz="0" w:space="0" w:color="auto"/>
                  </w:divBdr>
                </w:div>
                <w:div w:id="976496037">
                  <w:marLeft w:val="640"/>
                  <w:marRight w:val="0"/>
                  <w:marTop w:val="0"/>
                  <w:marBottom w:val="0"/>
                  <w:divBdr>
                    <w:top w:val="none" w:sz="0" w:space="0" w:color="auto"/>
                    <w:left w:val="none" w:sz="0" w:space="0" w:color="auto"/>
                    <w:bottom w:val="none" w:sz="0" w:space="0" w:color="auto"/>
                    <w:right w:val="none" w:sz="0" w:space="0" w:color="auto"/>
                  </w:divBdr>
                </w:div>
                <w:div w:id="1051807885">
                  <w:marLeft w:val="640"/>
                  <w:marRight w:val="0"/>
                  <w:marTop w:val="0"/>
                  <w:marBottom w:val="0"/>
                  <w:divBdr>
                    <w:top w:val="none" w:sz="0" w:space="0" w:color="auto"/>
                    <w:left w:val="none" w:sz="0" w:space="0" w:color="auto"/>
                    <w:bottom w:val="none" w:sz="0" w:space="0" w:color="auto"/>
                    <w:right w:val="none" w:sz="0" w:space="0" w:color="auto"/>
                  </w:divBdr>
                </w:div>
                <w:div w:id="1075318992">
                  <w:marLeft w:val="640"/>
                  <w:marRight w:val="0"/>
                  <w:marTop w:val="0"/>
                  <w:marBottom w:val="0"/>
                  <w:divBdr>
                    <w:top w:val="none" w:sz="0" w:space="0" w:color="auto"/>
                    <w:left w:val="none" w:sz="0" w:space="0" w:color="auto"/>
                    <w:bottom w:val="none" w:sz="0" w:space="0" w:color="auto"/>
                    <w:right w:val="none" w:sz="0" w:space="0" w:color="auto"/>
                  </w:divBdr>
                </w:div>
                <w:div w:id="1096974245">
                  <w:marLeft w:val="640"/>
                  <w:marRight w:val="0"/>
                  <w:marTop w:val="0"/>
                  <w:marBottom w:val="0"/>
                  <w:divBdr>
                    <w:top w:val="none" w:sz="0" w:space="0" w:color="auto"/>
                    <w:left w:val="none" w:sz="0" w:space="0" w:color="auto"/>
                    <w:bottom w:val="none" w:sz="0" w:space="0" w:color="auto"/>
                    <w:right w:val="none" w:sz="0" w:space="0" w:color="auto"/>
                  </w:divBdr>
                </w:div>
                <w:div w:id="1139570119">
                  <w:marLeft w:val="640"/>
                  <w:marRight w:val="0"/>
                  <w:marTop w:val="0"/>
                  <w:marBottom w:val="0"/>
                  <w:divBdr>
                    <w:top w:val="none" w:sz="0" w:space="0" w:color="auto"/>
                    <w:left w:val="none" w:sz="0" w:space="0" w:color="auto"/>
                    <w:bottom w:val="none" w:sz="0" w:space="0" w:color="auto"/>
                    <w:right w:val="none" w:sz="0" w:space="0" w:color="auto"/>
                  </w:divBdr>
                </w:div>
                <w:div w:id="1175261715">
                  <w:marLeft w:val="640"/>
                  <w:marRight w:val="0"/>
                  <w:marTop w:val="0"/>
                  <w:marBottom w:val="0"/>
                  <w:divBdr>
                    <w:top w:val="none" w:sz="0" w:space="0" w:color="auto"/>
                    <w:left w:val="none" w:sz="0" w:space="0" w:color="auto"/>
                    <w:bottom w:val="none" w:sz="0" w:space="0" w:color="auto"/>
                    <w:right w:val="none" w:sz="0" w:space="0" w:color="auto"/>
                  </w:divBdr>
                </w:div>
                <w:div w:id="1195729877">
                  <w:marLeft w:val="640"/>
                  <w:marRight w:val="0"/>
                  <w:marTop w:val="0"/>
                  <w:marBottom w:val="0"/>
                  <w:divBdr>
                    <w:top w:val="none" w:sz="0" w:space="0" w:color="auto"/>
                    <w:left w:val="none" w:sz="0" w:space="0" w:color="auto"/>
                    <w:bottom w:val="none" w:sz="0" w:space="0" w:color="auto"/>
                    <w:right w:val="none" w:sz="0" w:space="0" w:color="auto"/>
                  </w:divBdr>
                </w:div>
                <w:div w:id="1247610827">
                  <w:marLeft w:val="640"/>
                  <w:marRight w:val="0"/>
                  <w:marTop w:val="0"/>
                  <w:marBottom w:val="0"/>
                  <w:divBdr>
                    <w:top w:val="none" w:sz="0" w:space="0" w:color="auto"/>
                    <w:left w:val="none" w:sz="0" w:space="0" w:color="auto"/>
                    <w:bottom w:val="none" w:sz="0" w:space="0" w:color="auto"/>
                    <w:right w:val="none" w:sz="0" w:space="0" w:color="auto"/>
                  </w:divBdr>
                </w:div>
                <w:div w:id="1257253051">
                  <w:marLeft w:val="640"/>
                  <w:marRight w:val="0"/>
                  <w:marTop w:val="0"/>
                  <w:marBottom w:val="0"/>
                  <w:divBdr>
                    <w:top w:val="none" w:sz="0" w:space="0" w:color="auto"/>
                    <w:left w:val="none" w:sz="0" w:space="0" w:color="auto"/>
                    <w:bottom w:val="none" w:sz="0" w:space="0" w:color="auto"/>
                    <w:right w:val="none" w:sz="0" w:space="0" w:color="auto"/>
                  </w:divBdr>
                </w:div>
                <w:div w:id="1260486485">
                  <w:marLeft w:val="640"/>
                  <w:marRight w:val="0"/>
                  <w:marTop w:val="0"/>
                  <w:marBottom w:val="0"/>
                  <w:divBdr>
                    <w:top w:val="none" w:sz="0" w:space="0" w:color="auto"/>
                    <w:left w:val="none" w:sz="0" w:space="0" w:color="auto"/>
                    <w:bottom w:val="none" w:sz="0" w:space="0" w:color="auto"/>
                    <w:right w:val="none" w:sz="0" w:space="0" w:color="auto"/>
                  </w:divBdr>
                </w:div>
                <w:div w:id="1296256488">
                  <w:marLeft w:val="640"/>
                  <w:marRight w:val="0"/>
                  <w:marTop w:val="0"/>
                  <w:marBottom w:val="0"/>
                  <w:divBdr>
                    <w:top w:val="none" w:sz="0" w:space="0" w:color="auto"/>
                    <w:left w:val="none" w:sz="0" w:space="0" w:color="auto"/>
                    <w:bottom w:val="none" w:sz="0" w:space="0" w:color="auto"/>
                    <w:right w:val="none" w:sz="0" w:space="0" w:color="auto"/>
                  </w:divBdr>
                </w:div>
                <w:div w:id="1316640580">
                  <w:marLeft w:val="640"/>
                  <w:marRight w:val="0"/>
                  <w:marTop w:val="0"/>
                  <w:marBottom w:val="0"/>
                  <w:divBdr>
                    <w:top w:val="none" w:sz="0" w:space="0" w:color="auto"/>
                    <w:left w:val="none" w:sz="0" w:space="0" w:color="auto"/>
                    <w:bottom w:val="none" w:sz="0" w:space="0" w:color="auto"/>
                    <w:right w:val="none" w:sz="0" w:space="0" w:color="auto"/>
                  </w:divBdr>
                </w:div>
                <w:div w:id="1387147682">
                  <w:marLeft w:val="640"/>
                  <w:marRight w:val="0"/>
                  <w:marTop w:val="0"/>
                  <w:marBottom w:val="0"/>
                  <w:divBdr>
                    <w:top w:val="none" w:sz="0" w:space="0" w:color="auto"/>
                    <w:left w:val="none" w:sz="0" w:space="0" w:color="auto"/>
                    <w:bottom w:val="none" w:sz="0" w:space="0" w:color="auto"/>
                    <w:right w:val="none" w:sz="0" w:space="0" w:color="auto"/>
                  </w:divBdr>
                </w:div>
                <w:div w:id="1456364227">
                  <w:marLeft w:val="640"/>
                  <w:marRight w:val="0"/>
                  <w:marTop w:val="0"/>
                  <w:marBottom w:val="0"/>
                  <w:divBdr>
                    <w:top w:val="none" w:sz="0" w:space="0" w:color="auto"/>
                    <w:left w:val="none" w:sz="0" w:space="0" w:color="auto"/>
                    <w:bottom w:val="none" w:sz="0" w:space="0" w:color="auto"/>
                    <w:right w:val="none" w:sz="0" w:space="0" w:color="auto"/>
                  </w:divBdr>
                </w:div>
                <w:div w:id="1478107936">
                  <w:marLeft w:val="640"/>
                  <w:marRight w:val="0"/>
                  <w:marTop w:val="0"/>
                  <w:marBottom w:val="0"/>
                  <w:divBdr>
                    <w:top w:val="none" w:sz="0" w:space="0" w:color="auto"/>
                    <w:left w:val="none" w:sz="0" w:space="0" w:color="auto"/>
                    <w:bottom w:val="none" w:sz="0" w:space="0" w:color="auto"/>
                    <w:right w:val="none" w:sz="0" w:space="0" w:color="auto"/>
                  </w:divBdr>
                </w:div>
                <w:div w:id="1540627437">
                  <w:marLeft w:val="640"/>
                  <w:marRight w:val="0"/>
                  <w:marTop w:val="0"/>
                  <w:marBottom w:val="0"/>
                  <w:divBdr>
                    <w:top w:val="none" w:sz="0" w:space="0" w:color="auto"/>
                    <w:left w:val="none" w:sz="0" w:space="0" w:color="auto"/>
                    <w:bottom w:val="none" w:sz="0" w:space="0" w:color="auto"/>
                    <w:right w:val="none" w:sz="0" w:space="0" w:color="auto"/>
                  </w:divBdr>
                </w:div>
                <w:div w:id="1579437853">
                  <w:marLeft w:val="640"/>
                  <w:marRight w:val="0"/>
                  <w:marTop w:val="0"/>
                  <w:marBottom w:val="0"/>
                  <w:divBdr>
                    <w:top w:val="none" w:sz="0" w:space="0" w:color="auto"/>
                    <w:left w:val="none" w:sz="0" w:space="0" w:color="auto"/>
                    <w:bottom w:val="none" w:sz="0" w:space="0" w:color="auto"/>
                    <w:right w:val="none" w:sz="0" w:space="0" w:color="auto"/>
                  </w:divBdr>
                </w:div>
                <w:div w:id="1687780361">
                  <w:marLeft w:val="640"/>
                  <w:marRight w:val="0"/>
                  <w:marTop w:val="0"/>
                  <w:marBottom w:val="0"/>
                  <w:divBdr>
                    <w:top w:val="none" w:sz="0" w:space="0" w:color="auto"/>
                    <w:left w:val="none" w:sz="0" w:space="0" w:color="auto"/>
                    <w:bottom w:val="none" w:sz="0" w:space="0" w:color="auto"/>
                    <w:right w:val="none" w:sz="0" w:space="0" w:color="auto"/>
                  </w:divBdr>
                </w:div>
                <w:div w:id="1709184648">
                  <w:marLeft w:val="640"/>
                  <w:marRight w:val="0"/>
                  <w:marTop w:val="0"/>
                  <w:marBottom w:val="0"/>
                  <w:divBdr>
                    <w:top w:val="none" w:sz="0" w:space="0" w:color="auto"/>
                    <w:left w:val="none" w:sz="0" w:space="0" w:color="auto"/>
                    <w:bottom w:val="none" w:sz="0" w:space="0" w:color="auto"/>
                    <w:right w:val="none" w:sz="0" w:space="0" w:color="auto"/>
                  </w:divBdr>
                </w:div>
                <w:div w:id="1735933745">
                  <w:marLeft w:val="640"/>
                  <w:marRight w:val="0"/>
                  <w:marTop w:val="0"/>
                  <w:marBottom w:val="0"/>
                  <w:divBdr>
                    <w:top w:val="none" w:sz="0" w:space="0" w:color="auto"/>
                    <w:left w:val="none" w:sz="0" w:space="0" w:color="auto"/>
                    <w:bottom w:val="none" w:sz="0" w:space="0" w:color="auto"/>
                    <w:right w:val="none" w:sz="0" w:space="0" w:color="auto"/>
                  </w:divBdr>
                </w:div>
                <w:div w:id="1761095192">
                  <w:marLeft w:val="640"/>
                  <w:marRight w:val="0"/>
                  <w:marTop w:val="0"/>
                  <w:marBottom w:val="0"/>
                  <w:divBdr>
                    <w:top w:val="none" w:sz="0" w:space="0" w:color="auto"/>
                    <w:left w:val="none" w:sz="0" w:space="0" w:color="auto"/>
                    <w:bottom w:val="none" w:sz="0" w:space="0" w:color="auto"/>
                    <w:right w:val="none" w:sz="0" w:space="0" w:color="auto"/>
                  </w:divBdr>
                </w:div>
                <w:div w:id="1818954621">
                  <w:marLeft w:val="640"/>
                  <w:marRight w:val="0"/>
                  <w:marTop w:val="0"/>
                  <w:marBottom w:val="0"/>
                  <w:divBdr>
                    <w:top w:val="none" w:sz="0" w:space="0" w:color="auto"/>
                    <w:left w:val="none" w:sz="0" w:space="0" w:color="auto"/>
                    <w:bottom w:val="none" w:sz="0" w:space="0" w:color="auto"/>
                    <w:right w:val="none" w:sz="0" w:space="0" w:color="auto"/>
                  </w:divBdr>
                </w:div>
                <w:div w:id="1980570585">
                  <w:marLeft w:val="640"/>
                  <w:marRight w:val="0"/>
                  <w:marTop w:val="0"/>
                  <w:marBottom w:val="0"/>
                  <w:divBdr>
                    <w:top w:val="none" w:sz="0" w:space="0" w:color="auto"/>
                    <w:left w:val="none" w:sz="0" w:space="0" w:color="auto"/>
                    <w:bottom w:val="none" w:sz="0" w:space="0" w:color="auto"/>
                    <w:right w:val="none" w:sz="0" w:space="0" w:color="auto"/>
                  </w:divBdr>
                </w:div>
                <w:div w:id="1995447109">
                  <w:marLeft w:val="640"/>
                  <w:marRight w:val="0"/>
                  <w:marTop w:val="0"/>
                  <w:marBottom w:val="0"/>
                  <w:divBdr>
                    <w:top w:val="none" w:sz="0" w:space="0" w:color="auto"/>
                    <w:left w:val="none" w:sz="0" w:space="0" w:color="auto"/>
                    <w:bottom w:val="none" w:sz="0" w:space="0" w:color="auto"/>
                    <w:right w:val="none" w:sz="0" w:space="0" w:color="auto"/>
                  </w:divBdr>
                </w:div>
                <w:div w:id="2024815080">
                  <w:marLeft w:val="640"/>
                  <w:marRight w:val="0"/>
                  <w:marTop w:val="0"/>
                  <w:marBottom w:val="0"/>
                  <w:divBdr>
                    <w:top w:val="none" w:sz="0" w:space="0" w:color="auto"/>
                    <w:left w:val="none" w:sz="0" w:space="0" w:color="auto"/>
                    <w:bottom w:val="none" w:sz="0" w:space="0" w:color="auto"/>
                    <w:right w:val="none" w:sz="0" w:space="0" w:color="auto"/>
                  </w:divBdr>
                </w:div>
                <w:div w:id="2056418704">
                  <w:marLeft w:val="640"/>
                  <w:marRight w:val="0"/>
                  <w:marTop w:val="0"/>
                  <w:marBottom w:val="0"/>
                  <w:divBdr>
                    <w:top w:val="none" w:sz="0" w:space="0" w:color="auto"/>
                    <w:left w:val="none" w:sz="0" w:space="0" w:color="auto"/>
                    <w:bottom w:val="none" w:sz="0" w:space="0" w:color="auto"/>
                    <w:right w:val="none" w:sz="0" w:space="0" w:color="auto"/>
                  </w:divBdr>
                </w:div>
              </w:divsChild>
            </w:div>
            <w:div w:id="873351793">
              <w:marLeft w:val="0"/>
              <w:marRight w:val="0"/>
              <w:marTop w:val="0"/>
              <w:marBottom w:val="0"/>
              <w:divBdr>
                <w:top w:val="none" w:sz="0" w:space="0" w:color="auto"/>
                <w:left w:val="none" w:sz="0" w:space="0" w:color="auto"/>
                <w:bottom w:val="none" w:sz="0" w:space="0" w:color="auto"/>
                <w:right w:val="none" w:sz="0" w:space="0" w:color="auto"/>
              </w:divBdr>
              <w:divsChild>
                <w:div w:id="13196090">
                  <w:marLeft w:val="640"/>
                  <w:marRight w:val="0"/>
                  <w:marTop w:val="0"/>
                  <w:marBottom w:val="0"/>
                  <w:divBdr>
                    <w:top w:val="none" w:sz="0" w:space="0" w:color="auto"/>
                    <w:left w:val="none" w:sz="0" w:space="0" w:color="auto"/>
                    <w:bottom w:val="none" w:sz="0" w:space="0" w:color="auto"/>
                    <w:right w:val="none" w:sz="0" w:space="0" w:color="auto"/>
                  </w:divBdr>
                </w:div>
                <w:div w:id="32467770">
                  <w:marLeft w:val="640"/>
                  <w:marRight w:val="0"/>
                  <w:marTop w:val="0"/>
                  <w:marBottom w:val="0"/>
                  <w:divBdr>
                    <w:top w:val="none" w:sz="0" w:space="0" w:color="auto"/>
                    <w:left w:val="none" w:sz="0" w:space="0" w:color="auto"/>
                    <w:bottom w:val="none" w:sz="0" w:space="0" w:color="auto"/>
                    <w:right w:val="none" w:sz="0" w:space="0" w:color="auto"/>
                  </w:divBdr>
                </w:div>
                <w:div w:id="35475516">
                  <w:marLeft w:val="640"/>
                  <w:marRight w:val="0"/>
                  <w:marTop w:val="0"/>
                  <w:marBottom w:val="0"/>
                  <w:divBdr>
                    <w:top w:val="none" w:sz="0" w:space="0" w:color="auto"/>
                    <w:left w:val="none" w:sz="0" w:space="0" w:color="auto"/>
                    <w:bottom w:val="none" w:sz="0" w:space="0" w:color="auto"/>
                    <w:right w:val="none" w:sz="0" w:space="0" w:color="auto"/>
                  </w:divBdr>
                </w:div>
                <w:div w:id="49379566">
                  <w:marLeft w:val="640"/>
                  <w:marRight w:val="0"/>
                  <w:marTop w:val="0"/>
                  <w:marBottom w:val="0"/>
                  <w:divBdr>
                    <w:top w:val="none" w:sz="0" w:space="0" w:color="auto"/>
                    <w:left w:val="none" w:sz="0" w:space="0" w:color="auto"/>
                    <w:bottom w:val="none" w:sz="0" w:space="0" w:color="auto"/>
                    <w:right w:val="none" w:sz="0" w:space="0" w:color="auto"/>
                  </w:divBdr>
                </w:div>
                <w:div w:id="67119786">
                  <w:marLeft w:val="640"/>
                  <w:marRight w:val="0"/>
                  <w:marTop w:val="0"/>
                  <w:marBottom w:val="0"/>
                  <w:divBdr>
                    <w:top w:val="none" w:sz="0" w:space="0" w:color="auto"/>
                    <w:left w:val="none" w:sz="0" w:space="0" w:color="auto"/>
                    <w:bottom w:val="none" w:sz="0" w:space="0" w:color="auto"/>
                    <w:right w:val="none" w:sz="0" w:space="0" w:color="auto"/>
                  </w:divBdr>
                </w:div>
                <w:div w:id="106240433">
                  <w:marLeft w:val="640"/>
                  <w:marRight w:val="0"/>
                  <w:marTop w:val="0"/>
                  <w:marBottom w:val="0"/>
                  <w:divBdr>
                    <w:top w:val="none" w:sz="0" w:space="0" w:color="auto"/>
                    <w:left w:val="none" w:sz="0" w:space="0" w:color="auto"/>
                    <w:bottom w:val="none" w:sz="0" w:space="0" w:color="auto"/>
                    <w:right w:val="none" w:sz="0" w:space="0" w:color="auto"/>
                  </w:divBdr>
                </w:div>
                <w:div w:id="106659572">
                  <w:marLeft w:val="640"/>
                  <w:marRight w:val="0"/>
                  <w:marTop w:val="0"/>
                  <w:marBottom w:val="0"/>
                  <w:divBdr>
                    <w:top w:val="none" w:sz="0" w:space="0" w:color="auto"/>
                    <w:left w:val="none" w:sz="0" w:space="0" w:color="auto"/>
                    <w:bottom w:val="none" w:sz="0" w:space="0" w:color="auto"/>
                    <w:right w:val="none" w:sz="0" w:space="0" w:color="auto"/>
                  </w:divBdr>
                </w:div>
                <w:div w:id="136456916">
                  <w:marLeft w:val="640"/>
                  <w:marRight w:val="0"/>
                  <w:marTop w:val="0"/>
                  <w:marBottom w:val="0"/>
                  <w:divBdr>
                    <w:top w:val="none" w:sz="0" w:space="0" w:color="auto"/>
                    <w:left w:val="none" w:sz="0" w:space="0" w:color="auto"/>
                    <w:bottom w:val="none" w:sz="0" w:space="0" w:color="auto"/>
                    <w:right w:val="none" w:sz="0" w:space="0" w:color="auto"/>
                  </w:divBdr>
                </w:div>
                <w:div w:id="189535016">
                  <w:marLeft w:val="640"/>
                  <w:marRight w:val="0"/>
                  <w:marTop w:val="0"/>
                  <w:marBottom w:val="0"/>
                  <w:divBdr>
                    <w:top w:val="none" w:sz="0" w:space="0" w:color="auto"/>
                    <w:left w:val="none" w:sz="0" w:space="0" w:color="auto"/>
                    <w:bottom w:val="none" w:sz="0" w:space="0" w:color="auto"/>
                    <w:right w:val="none" w:sz="0" w:space="0" w:color="auto"/>
                  </w:divBdr>
                </w:div>
                <w:div w:id="223610392">
                  <w:marLeft w:val="640"/>
                  <w:marRight w:val="0"/>
                  <w:marTop w:val="0"/>
                  <w:marBottom w:val="0"/>
                  <w:divBdr>
                    <w:top w:val="none" w:sz="0" w:space="0" w:color="auto"/>
                    <w:left w:val="none" w:sz="0" w:space="0" w:color="auto"/>
                    <w:bottom w:val="none" w:sz="0" w:space="0" w:color="auto"/>
                    <w:right w:val="none" w:sz="0" w:space="0" w:color="auto"/>
                  </w:divBdr>
                </w:div>
                <w:div w:id="256209487">
                  <w:marLeft w:val="640"/>
                  <w:marRight w:val="0"/>
                  <w:marTop w:val="0"/>
                  <w:marBottom w:val="0"/>
                  <w:divBdr>
                    <w:top w:val="none" w:sz="0" w:space="0" w:color="auto"/>
                    <w:left w:val="none" w:sz="0" w:space="0" w:color="auto"/>
                    <w:bottom w:val="none" w:sz="0" w:space="0" w:color="auto"/>
                    <w:right w:val="none" w:sz="0" w:space="0" w:color="auto"/>
                  </w:divBdr>
                </w:div>
                <w:div w:id="278881276">
                  <w:marLeft w:val="640"/>
                  <w:marRight w:val="0"/>
                  <w:marTop w:val="0"/>
                  <w:marBottom w:val="0"/>
                  <w:divBdr>
                    <w:top w:val="none" w:sz="0" w:space="0" w:color="auto"/>
                    <w:left w:val="none" w:sz="0" w:space="0" w:color="auto"/>
                    <w:bottom w:val="none" w:sz="0" w:space="0" w:color="auto"/>
                    <w:right w:val="none" w:sz="0" w:space="0" w:color="auto"/>
                  </w:divBdr>
                </w:div>
                <w:div w:id="430591298">
                  <w:marLeft w:val="640"/>
                  <w:marRight w:val="0"/>
                  <w:marTop w:val="0"/>
                  <w:marBottom w:val="0"/>
                  <w:divBdr>
                    <w:top w:val="none" w:sz="0" w:space="0" w:color="auto"/>
                    <w:left w:val="none" w:sz="0" w:space="0" w:color="auto"/>
                    <w:bottom w:val="none" w:sz="0" w:space="0" w:color="auto"/>
                    <w:right w:val="none" w:sz="0" w:space="0" w:color="auto"/>
                  </w:divBdr>
                </w:div>
                <w:div w:id="456022643">
                  <w:marLeft w:val="640"/>
                  <w:marRight w:val="0"/>
                  <w:marTop w:val="0"/>
                  <w:marBottom w:val="0"/>
                  <w:divBdr>
                    <w:top w:val="none" w:sz="0" w:space="0" w:color="auto"/>
                    <w:left w:val="none" w:sz="0" w:space="0" w:color="auto"/>
                    <w:bottom w:val="none" w:sz="0" w:space="0" w:color="auto"/>
                    <w:right w:val="none" w:sz="0" w:space="0" w:color="auto"/>
                  </w:divBdr>
                </w:div>
                <w:div w:id="537817149">
                  <w:marLeft w:val="640"/>
                  <w:marRight w:val="0"/>
                  <w:marTop w:val="0"/>
                  <w:marBottom w:val="0"/>
                  <w:divBdr>
                    <w:top w:val="none" w:sz="0" w:space="0" w:color="auto"/>
                    <w:left w:val="none" w:sz="0" w:space="0" w:color="auto"/>
                    <w:bottom w:val="none" w:sz="0" w:space="0" w:color="auto"/>
                    <w:right w:val="none" w:sz="0" w:space="0" w:color="auto"/>
                  </w:divBdr>
                </w:div>
                <w:div w:id="546572856">
                  <w:marLeft w:val="640"/>
                  <w:marRight w:val="0"/>
                  <w:marTop w:val="0"/>
                  <w:marBottom w:val="0"/>
                  <w:divBdr>
                    <w:top w:val="none" w:sz="0" w:space="0" w:color="auto"/>
                    <w:left w:val="none" w:sz="0" w:space="0" w:color="auto"/>
                    <w:bottom w:val="none" w:sz="0" w:space="0" w:color="auto"/>
                    <w:right w:val="none" w:sz="0" w:space="0" w:color="auto"/>
                  </w:divBdr>
                </w:div>
                <w:div w:id="754789555">
                  <w:marLeft w:val="640"/>
                  <w:marRight w:val="0"/>
                  <w:marTop w:val="0"/>
                  <w:marBottom w:val="0"/>
                  <w:divBdr>
                    <w:top w:val="none" w:sz="0" w:space="0" w:color="auto"/>
                    <w:left w:val="none" w:sz="0" w:space="0" w:color="auto"/>
                    <w:bottom w:val="none" w:sz="0" w:space="0" w:color="auto"/>
                    <w:right w:val="none" w:sz="0" w:space="0" w:color="auto"/>
                  </w:divBdr>
                </w:div>
                <w:div w:id="776413507">
                  <w:marLeft w:val="640"/>
                  <w:marRight w:val="0"/>
                  <w:marTop w:val="0"/>
                  <w:marBottom w:val="0"/>
                  <w:divBdr>
                    <w:top w:val="none" w:sz="0" w:space="0" w:color="auto"/>
                    <w:left w:val="none" w:sz="0" w:space="0" w:color="auto"/>
                    <w:bottom w:val="none" w:sz="0" w:space="0" w:color="auto"/>
                    <w:right w:val="none" w:sz="0" w:space="0" w:color="auto"/>
                  </w:divBdr>
                </w:div>
                <w:div w:id="779573518">
                  <w:marLeft w:val="640"/>
                  <w:marRight w:val="0"/>
                  <w:marTop w:val="0"/>
                  <w:marBottom w:val="0"/>
                  <w:divBdr>
                    <w:top w:val="none" w:sz="0" w:space="0" w:color="auto"/>
                    <w:left w:val="none" w:sz="0" w:space="0" w:color="auto"/>
                    <w:bottom w:val="none" w:sz="0" w:space="0" w:color="auto"/>
                    <w:right w:val="none" w:sz="0" w:space="0" w:color="auto"/>
                  </w:divBdr>
                </w:div>
                <w:div w:id="803280191">
                  <w:marLeft w:val="640"/>
                  <w:marRight w:val="0"/>
                  <w:marTop w:val="0"/>
                  <w:marBottom w:val="0"/>
                  <w:divBdr>
                    <w:top w:val="none" w:sz="0" w:space="0" w:color="auto"/>
                    <w:left w:val="none" w:sz="0" w:space="0" w:color="auto"/>
                    <w:bottom w:val="none" w:sz="0" w:space="0" w:color="auto"/>
                    <w:right w:val="none" w:sz="0" w:space="0" w:color="auto"/>
                  </w:divBdr>
                </w:div>
                <w:div w:id="804661901">
                  <w:marLeft w:val="640"/>
                  <w:marRight w:val="0"/>
                  <w:marTop w:val="0"/>
                  <w:marBottom w:val="0"/>
                  <w:divBdr>
                    <w:top w:val="none" w:sz="0" w:space="0" w:color="auto"/>
                    <w:left w:val="none" w:sz="0" w:space="0" w:color="auto"/>
                    <w:bottom w:val="none" w:sz="0" w:space="0" w:color="auto"/>
                    <w:right w:val="none" w:sz="0" w:space="0" w:color="auto"/>
                  </w:divBdr>
                </w:div>
                <w:div w:id="820386490">
                  <w:marLeft w:val="640"/>
                  <w:marRight w:val="0"/>
                  <w:marTop w:val="0"/>
                  <w:marBottom w:val="0"/>
                  <w:divBdr>
                    <w:top w:val="none" w:sz="0" w:space="0" w:color="auto"/>
                    <w:left w:val="none" w:sz="0" w:space="0" w:color="auto"/>
                    <w:bottom w:val="none" w:sz="0" w:space="0" w:color="auto"/>
                    <w:right w:val="none" w:sz="0" w:space="0" w:color="auto"/>
                  </w:divBdr>
                </w:div>
                <w:div w:id="836120237">
                  <w:marLeft w:val="640"/>
                  <w:marRight w:val="0"/>
                  <w:marTop w:val="0"/>
                  <w:marBottom w:val="0"/>
                  <w:divBdr>
                    <w:top w:val="none" w:sz="0" w:space="0" w:color="auto"/>
                    <w:left w:val="none" w:sz="0" w:space="0" w:color="auto"/>
                    <w:bottom w:val="none" w:sz="0" w:space="0" w:color="auto"/>
                    <w:right w:val="none" w:sz="0" w:space="0" w:color="auto"/>
                  </w:divBdr>
                </w:div>
                <w:div w:id="839198034">
                  <w:marLeft w:val="640"/>
                  <w:marRight w:val="0"/>
                  <w:marTop w:val="0"/>
                  <w:marBottom w:val="0"/>
                  <w:divBdr>
                    <w:top w:val="none" w:sz="0" w:space="0" w:color="auto"/>
                    <w:left w:val="none" w:sz="0" w:space="0" w:color="auto"/>
                    <w:bottom w:val="none" w:sz="0" w:space="0" w:color="auto"/>
                    <w:right w:val="none" w:sz="0" w:space="0" w:color="auto"/>
                  </w:divBdr>
                </w:div>
                <w:div w:id="870842498">
                  <w:marLeft w:val="640"/>
                  <w:marRight w:val="0"/>
                  <w:marTop w:val="0"/>
                  <w:marBottom w:val="0"/>
                  <w:divBdr>
                    <w:top w:val="none" w:sz="0" w:space="0" w:color="auto"/>
                    <w:left w:val="none" w:sz="0" w:space="0" w:color="auto"/>
                    <w:bottom w:val="none" w:sz="0" w:space="0" w:color="auto"/>
                    <w:right w:val="none" w:sz="0" w:space="0" w:color="auto"/>
                  </w:divBdr>
                </w:div>
                <w:div w:id="874386421">
                  <w:marLeft w:val="640"/>
                  <w:marRight w:val="0"/>
                  <w:marTop w:val="0"/>
                  <w:marBottom w:val="0"/>
                  <w:divBdr>
                    <w:top w:val="none" w:sz="0" w:space="0" w:color="auto"/>
                    <w:left w:val="none" w:sz="0" w:space="0" w:color="auto"/>
                    <w:bottom w:val="none" w:sz="0" w:space="0" w:color="auto"/>
                    <w:right w:val="none" w:sz="0" w:space="0" w:color="auto"/>
                  </w:divBdr>
                </w:div>
                <w:div w:id="907032659">
                  <w:marLeft w:val="640"/>
                  <w:marRight w:val="0"/>
                  <w:marTop w:val="0"/>
                  <w:marBottom w:val="0"/>
                  <w:divBdr>
                    <w:top w:val="none" w:sz="0" w:space="0" w:color="auto"/>
                    <w:left w:val="none" w:sz="0" w:space="0" w:color="auto"/>
                    <w:bottom w:val="none" w:sz="0" w:space="0" w:color="auto"/>
                    <w:right w:val="none" w:sz="0" w:space="0" w:color="auto"/>
                  </w:divBdr>
                </w:div>
                <w:div w:id="981928661">
                  <w:marLeft w:val="640"/>
                  <w:marRight w:val="0"/>
                  <w:marTop w:val="0"/>
                  <w:marBottom w:val="0"/>
                  <w:divBdr>
                    <w:top w:val="none" w:sz="0" w:space="0" w:color="auto"/>
                    <w:left w:val="none" w:sz="0" w:space="0" w:color="auto"/>
                    <w:bottom w:val="none" w:sz="0" w:space="0" w:color="auto"/>
                    <w:right w:val="none" w:sz="0" w:space="0" w:color="auto"/>
                  </w:divBdr>
                </w:div>
                <w:div w:id="1040012728">
                  <w:marLeft w:val="640"/>
                  <w:marRight w:val="0"/>
                  <w:marTop w:val="0"/>
                  <w:marBottom w:val="0"/>
                  <w:divBdr>
                    <w:top w:val="none" w:sz="0" w:space="0" w:color="auto"/>
                    <w:left w:val="none" w:sz="0" w:space="0" w:color="auto"/>
                    <w:bottom w:val="none" w:sz="0" w:space="0" w:color="auto"/>
                    <w:right w:val="none" w:sz="0" w:space="0" w:color="auto"/>
                  </w:divBdr>
                </w:div>
                <w:div w:id="1045375462">
                  <w:marLeft w:val="640"/>
                  <w:marRight w:val="0"/>
                  <w:marTop w:val="0"/>
                  <w:marBottom w:val="0"/>
                  <w:divBdr>
                    <w:top w:val="none" w:sz="0" w:space="0" w:color="auto"/>
                    <w:left w:val="none" w:sz="0" w:space="0" w:color="auto"/>
                    <w:bottom w:val="none" w:sz="0" w:space="0" w:color="auto"/>
                    <w:right w:val="none" w:sz="0" w:space="0" w:color="auto"/>
                  </w:divBdr>
                </w:div>
                <w:div w:id="1064525286">
                  <w:marLeft w:val="640"/>
                  <w:marRight w:val="0"/>
                  <w:marTop w:val="0"/>
                  <w:marBottom w:val="0"/>
                  <w:divBdr>
                    <w:top w:val="none" w:sz="0" w:space="0" w:color="auto"/>
                    <w:left w:val="none" w:sz="0" w:space="0" w:color="auto"/>
                    <w:bottom w:val="none" w:sz="0" w:space="0" w:color="auto"/>
                    <w:right w:val="none" w:sz="0" w:space="0" w:color="auto"/>
                  </w:divBdr>
                </w:div>
                <w:div w:id="1066294849">
                  <w:marLeft w:val="640"/>
                  <w:marRight w:val="0"/>
                  <w:marTop w:val="0"/>
                  <w:marBottom w:val="0"/>
                  <w:divBdr>
                    <w:top w:val="none" w:sz="0" w:space="0" w:color="auto"/>
                    <w:left w:val="none" w:sz="0" w:space="0" w:color="auto"/>
                    <w:bottom w:val="none" w:sz="0" w:space="0" w:color="auto"/>
                    <w:right w:val="none" w:sz="0" w:space="0" w:color="auto"/>
                  </w:divBdr>
                </w:div>
                <w:div w:id="1117793978">
                  <w:marLeft w:val="640"/>
                  <w:marRight w:val="0"/>
                  <w:marTop w:val="0"/>
                  <w:marBottom w:val="0"/>
                  <w:divBdr>
                    <w:top w:val="none" w:sz="0" w:space="0" w:color="auto"/>
                    <w:left w:val="none" w:sz="0" w:space="0" w:color="auto"/>
                    <w:bottom w:val="none" w:sz="0" w:space="0" w:color="auto"/>
                    <w:right w:val="none" w:sz="0" w:space="0" w:color="auto"/>
                  </w:divBdr>
                </w:div>
                <w:div w:id="1128207132">
                  <w:marLeft w:val="640"/>
                  <w:marRight w:val="0"/>
                  <w:marTop w:val="0"/>
                  <w:marBottom w:val="0"/>
                  <w:divBdr>
                    <w:top w:val="none" w:sz="0" w:space="0" w:color="auto"/>
                    <w:left w:val="none" w:sz="0" w:space="0" w:color="auto"/>
                    <w:bottom w:val="none" w:sz="0" w:space="0" w:color="auto"/>
                    <w:right w:val="none" w:sz="0" w:space="0" w:color="auto"/>
                  </w:divBdr>
                </w:div>
                <w:div w:id="1147555215">
                  <w:marLeft w:val="640"/>
                  <w:marRight w:val="0"/>
                  <w:marTop w:val="0"/>
                  <w:marBottom w:val="0"/>
                  <w:divBdr>
                    <w:top w:val="none" w:sz="0" w:space="0" w:color="auto"/>
                    <w:left w:val="none" w:sz="0" w:space="0" w:color="auto"/>
                    <w:bottom w:val="none" w:sz="0" w:space="0" w:color="auto"/>
                    <w:right w:val="none" w:sz="0" w:space="0" w:color="auto"/>
                  </w:divBdr>
                </w:div>
                <w:div w:id="1198618993">
                  <w:marLeft w:val="640"/>
                  <w:marRight w:val="0"/>
                  <w:marTop w:val="0"/>
                  <w:marBottom w:val="0"/>
                  <w:divBdr>
                    <w:top w:val="none" w:sz="0" w:space="0" w:color="auto"/>
                    <w:left w:val="none" w:sz="0" w:space="0" w:color="auto"/>
                    <w:bottom w:val="none" w:sz="0" w:space="0" w:color="auto"/>
                    <w:right w:val="none" w:sz="0" w:space="0" w:color="auto"/>
                  </w:divBdr>
                </w:div>
                <w:div w:id="1228225766">
                  <w:marLeft w:val="640"/>
                  <w:marRight w:val="0"/>
                  <w:marTop w:val="0"/>
                  <w:marBottom w:val="0"/>
                  <w:divBdr>
                    <w:top w:val="none" w:sz="0" w:space="0" w:color="auto"/>
                    <w:left w:val="none" w:sz="0" w:space="0" w:color="auto"/>
                    <w:bottom w:val="none" w:sz="0" w:space="0" w:color="auto"/>
                    <w:right w:val="none" w:sz="0" w:space="0" w:color="auto"/>
                  </w:divBdr>
                </w:div>
                <w:div w:id="1287661526">
                  <w:marLeft w:val="640"/>
                  <w:marRight w:val="0"/>
                  <w:marTop w:val="0"/>
                  <w:marBottom w:val="0"/>
                  <w:divBdr>
                    <w:top w:val="none" w:sz="0" w:space="0" w:color="auto"/>
                    <w:left w:val="none" w:sz="0" w:space="0" w:color="auto"/>
                    <w:bottom w:val="none" w:sz="0" w:space="0" w:color="auto"/>
                    <w:right w:val="none" w:sz="0" w:space="0" w:color="auto"/>
                  </w:divBdr>
                </w:div>
                <w:div w:id="1314290253">
                  <w:marLeft w:val="640"/>
                  <w:marRight w:val="0"/>
                  <w:marTop w:val="0"/>
                  <w:marBottom w:val="0"/>
                  <w:divBdr>
                    <w:top w:val="none" w:sz="0" w:space="0" w:color="auto"/>
                    <w:left w:val="none" w:sz="0" w:space="0" w:color="auto"/>
                    <w:bottom w:val="none" w:sz="0" w:space="0" w:color="auto"/>
                    <w:right w:val="none" w:sz="0" w:space="0" w:color="auto"/>
                  </w:divBdr>
                </w:div>
                <w:div w:id="1332679089">
                  <w:marLeft w:val="640"/>
                  <w:marRight w:val="0"/>
                  <w:marTop w:val="0"/>
                  <w:marBottom w:val="0"/>
                  <w:divBdr>
                    <w:top w:val="none" w:sz="0" w:space="0" w:color="auto"/>
                    <w:left w:val="none" w:sz="0" w:space="0" w:color="auto"/>
                    <w:bottom w:val="none" w:sz="0" w:space="0" w:color="auto"/>
                    <w:right w:val="none" w:sz="0" w:space="0" w:color="auto"/>
                  </w:divBdr>
                </w:div>
                <w:div w:id="1343357230">
                  <w:marLeft w:val="640"/>
                  <w:marRight w:val="0"/>
                  <w:marTop w:val="0"/>
                  <w:marBottom w:val="0"/>
                  <w:divBdr>
                    <w:top w:val="none" w:sz="0" w:space="0" w:color="auto"/>
                    <w:left w:val="none" w:sz="0" w:space="0" w:color="auto"/>
                    <w:bottom w:val="none" w:sz="0" w:space="0" w:color="auto"/>
                    <w:right w:val="none" w:sz="0" w:space="0" w:color="auto"/>
                  </w:divBdr>
                </w:div>
                <w:div w:id="1344623614">
                  <w:marLeft w:val="640"/>
                  <w:marRight w:val="0"/>
                  <w:marTop w:val="0"/>
                  <w:marBottom w:val="0"/>
                  <w:divBdr>
                    <w:top w:val="none" w:sz="0" w:space="0" w:color="auto"/>
                    <w:left w:val="none" w:sz="0" w:space="0" w:color="auto"/>
                    <w:bottom w:val="none" w:sz="0" w:space="0" w:color="auto"/>
                    <w:right w:val="none" w:sz="0" w:space="0" w:color="auto"/>
                  </w:divBdr>
                </w:div>
                <w:div w:id="1395468588">
                  <w:marLeft w:val="640"/>
                  <w:marRight w:val="0"/>
                  <w:marTop w:val="0"/>
                  <w:marBottom w:val="0"/>
                  <w:divBdr>
                    <w:top w:val="none" w:sz="0" w:space="0" w:color="auto"/>
                    <w:left w:val="none" w:sz="0" w:space="0" w:color="auto"/>
                    <w:bottom w:val="none" w:sz="0" w:space="0" w:color="auto"/>
                    <w:right w:val="none" w:sz="0" w:space="0" w:color="auto"/>
                  </w:divBdr>
                </w:div>
                <w:div w:id="1431197333">
                  <w:marLeft w:val="640"/>
                  <w:marRight w:val="0"/>
                  <w:marTop w:val="0"/>
                  <w:marBottom w:val="0"/>
                  <w:divBdr>
                    <w:top w:val="none" w:sz="0" w:space="0" w:color="auto"/>
                    <w:left w:val="none" w:sz="0" w:space="0" w:color="auto"/>
                    <w:bottom w:val="none" w:sz="0" w:space="0" w:color="auto"/>
                    <w:right w:val="none" w:sz="0" w:space="0" w:color="auto"/>
                  </w:divBdr>
                </w:div>
                <w:div w:id="1442722656">
                  <w:marLeft w:val="640"/>
                  <w:marRight w:val="0"/>
                  <w:marTop w:val="0"/>
                  <w:marBottom w:val="0"/>
                  <w:divBdr>
                    <w:top w:val="none" w:sz="0" w:space="0" w:color="auto"/>
                    <w:left w:val="none" w:sz="0" w:space="0" w:color="auto"/>
                    <w:bottom w:val="none" w:sz="0" w:space="0" w:color="auto"/>
                    <w:right w:val="none" w:sz="0" w:space="0" w:color="auto"/>
                  </w:divBdr>
                </w:div>
                <w:div w:id="1451779968">
                  <w:marLeft w:val="640"/>
                  <w:marRight w:val="0"/>
                  <w:marTop w:val="0"/>
                  <w:marBottom w:val="0"/>
                  <w:divBdr>
                    <w:top w:val="none" w:sz="0" w:space="0" w:color="auto"/>
                    <w:left w:val="none" w:sz="0" w:space="0" w:color="auto"/>
                    <w:bottom w:val="none" w:sz="0" w:space="0" w:color="auto"/>
                    <w:right w:val="none" w:sz="0" w:space="0" w:color="auto"/>
                  </w:divBdr>
                </w:div>
                <w:div w:id="1453982904">
                  <w:marLeft w:val="640"/>
                  <w:marRight w:val="0"/>
                  <w:marTop w:val="0"/>
                  <w:marBottom w:val="0"/>
                  <w:divBdr>
                    <w:top w:val="none" w:sz="0" w:space="0" w:color="auto"/>
                    <w:left w:val="none" w:sz="0" w:space="0" w:color="auto"/>
                    <w:bottom w:val="none" w:sz="0" w:space="0" w:color="auto"/>
                    <w:right w:val="none" w:sz="0" w:space="0" w:color="auto"/>
                  </w:divBdr>
                </w:div>
                <w:div w:id="1587878520">
                  <w:marLeft w:val="640"/>
                  <w:marRight w:val="0"/>
                  <w:marTop w:val="0"/>
                  <w:marBottom w:val="0"/>
                  <w:divBdr>
                    <w:top w:val="none" w:sz="0" w:space="0" w:color="auto"/>
                    <w:left w:val="none" w:sz="0" w:space="0" w:color="auto"/>
                    <w:bottom w:val="none" w:sz="0" w:space="0" w:color="auto"/>
                    <w:right w:val="none" w:sz="0" w:space="0" w:color="auto"/>
                  </w:divBdr>
                </w:div>
                <w:div w:id="1615167339">
                  <w:marLeft w:val="640"/>
                  <w:marRight w:val="0"/>
                  <w:marTop w:val="0"/>
                  <w:marBottom w:val="0"/>
                  <w:divBdr>
                    <w:top w:val="none" w:sz="0" w:space="0" w:color="auto"/>
                    <w:left w:val="none" w:sz="0" w:space="0" w:color="auto"/>
                    <w:bottom w:val="none" w:sz="0" w:space="0" w:color="auto"/>
                    <w:right w:val="none" w:sz="0" w:space="0" w:color="auto"/>
                  </w:divBdr>
                </w:div>
                <w:div w:id="1617365171">
                  <w:marLeft w:val="640"/>
                  <w:marRight w:val="0"/>
                  <w:marTop w:val="0"/>
                  <w:marBottom w:val="0"/>
                  <w:divBdr>
                    <w:top w:val="none" w:sz="0" w:space="0" w:color="auto"/>
                    <w:left w:val="none" w:sz="0" w:space="0" w:color="auto"/>
                    <w:bottom w:val="none" w:sz="0" w:space="0" w:color="auto"/>
                    <w:right w:val="none" w:sz="0" w:space="0" w:color="auto"/>
                  </w:divBdr>
                </w:div>
                <w:div w:id="1657492121">
                  <w:marLeft w:val="640"/>
                  <w:marRight w:val="0"/>
                  <w:marTop w:val="0"/>
                  <w:marBottom w:val="0"/>
                  <w:divBdr>
                    <w:top w:val="none" w:sz="0" w:space="0" w:color="auto"/>
                    <w:left w:val="none" w:sz="0" w:space="0" w:color="auto"/>
                    <w:bottom w:val="none" w:sz="0" w:space="0" w:color="auto"/>
                    <w:right w:val="none" w:sz="0" w:space="0" w:color="auto"/>
                  </w:divBdr>
                </w:div>
                <w:div w:id="1726566311">
                  <w:marLeft w:val="640"/>
                  <w:marRight w:val="0"/>
                  <w:marTop w:val="0"/>
                  <w:marBottom w:val="0"/>
                  <w:divBdr>
                    <w:top w:val="none" w:sz="0" w:space="0" w:color="auto"/>
                    <w:left w:val="none" w:sz="0" w:space="0" w:color="auto"/>
                    <w:bottom w:val="none" w:sz="0" w:space="0" w:color="auto"/>
                    <w:right w:val="none" w:sz="0" w:space="0" w:color="auto"/>
                  </w:divBdr>
                </w:div>
                <w:div w:id="1745100375">
                  <w:marLeft w:val="640"/>
                  <w:marRight w:val="0"/>
                  <w:marTop w:val="0"/>
                  <w:marBottom w:val="0"/>
                  <w:divBdr>
                    <w:top w:val="none" w:sz="0" w:space="0" w:color="auto"/>
                    <w:left w:val="none" w:sz="0" w:space="0" w:color="auto"/>
                    <w:bottom w:val="none" w:sz="0" w:space="0" w:color="auto"/>
                    <w:right w:val="none" w:sz="0" w:space="0" w:color="auto"/>
                  </w:divBdr>
                </w:div>
                <w:div w:id="1751074774">
                  <w:marLeft w:val="640"/>
                  <w:marRight w:val="0"/>
                  <w:marTop w:val="0"/>
                  <w:marBottom w:val="0"/>
                  <w:divBdr>
                    <w:top w:val="none" w:sz="0" w:space="0" w:color="auto"/>
                    <w:left w:val="none" w:sz="0" w:space="0" w:color="auto"/>
                    <w:bottom w:val="none" w:sz="0" w:space="0" w:color="auto"/>
                    <w:right w:val="none" w:sz="0" w:space="0" w:color="auto"/>
                  </w:divBdr>
                </w:div>
                <w:div w:id="1779327511">
                  <w:marLeft w:val="640"/>
                  <w:marRight w:val="0"/>
                  <w:marTop w:val="0"/>
                  <w:marBottom w:val="0"/>
                  <w:divBdr>
                    <w:top w:val="none" w:sz="0" w:space="0" w:color="auto"/>
                    <w:left w:val="none" w:sz="0" w:space="0" w:color="auto"/>
                    <w:bottom w:val="none" w:sz="0" w:space="0" w:color="auto"/>
                    <w:right w:val="none" w:sz="0" w:space="0" w:color="auto"/>
                  </w:divBdr>
                </w:div>
                <w:div w:id="1796289213">
                  <w:marLeft w:val="640"/>
                  <w:marRight w:val="0"/>
                  <w:marTop w:val="0"/>
                  <w:marBottom w:val="0"/>
                  <w:divBdr>
                    <w:top w:val="none" w:sz="0" w:space="0" w:color="auto"/>
                    <w:left w:val="none" w:sz="0" w:space="0" w:color="auto"/>
                    <w:bottom w:val="none" w:sz="0" w:space="0" w:color="auto"/>
                    <w:right w:val="none" w:sz="0" w:space="0" w:color="auto"/>
                  </w:divBdr>
                </w:div>
                <w:div w:id="1809660706">
                  <w:marLeft w:val="640"/>
                  <w:marRight w:val="0"/>
                  <w:marTop w:val="0"/>
                  <w:marBottom w:val="0"/>
                  <w:divBdr>
                    <w:top w:val="none" w:sz="0" w:space="0" w:color="auto"/>
                    <w:left w:val="none" w:sz="0" w:space="0" w:color="auto"/>
                    <w:bottom w:val="none" w:sz="0" w:space="0" w:color="auto"/>
                    <w:right w:val="none" w:sz="0" w:space="0" w:color="auto"/>
                  </w:divBdr>
                </w:div>
                <w:div w:id="1820733474">
                  <w:marLeft w:val="640"/>
                  <w:marRight w:val="0"/>
                  <w:marTop w:val="0"/>
                  <w:marBottom w:val="0"/>
                  <w:divBdr>
                    <w:top w:val="none" w:sz="0" w:space="0" w:color="auto"/>
                    <w:left w:val="none" w:sz="0" w:space="0" w:color="auto"/>
                    <w:bottom w:val="none" w:sz="0" w:space="0" w:color="auto"/>
                    <w:right w:val="none" w:sz="0" w:space="0" w:color="auto"/>
                  </w:divBdr>
                </w:div>
                <w:div w:id="1870557620">
                  <w:marLeft w:val="640"/>
                  <w:marRight w:val="0"/>
                  <w:marTop w:val="0"/>
                  <w:marBottom w:val="0"/>
                  <w:divBdr>
                    <w:top w:val="none" w:sz="0" w:space="0" w:color="auto"/>
                    <w:left w:val="none" w:sz="0" w:space="0" w:color="auto"/>
                    <w:bottom w:val="none" w:sz="0" w:space="0" w:color="auto"/>
                    <w:right w:val="none" w:sz="0" w:space="0" w:color="auto"/>
                  </w:divBdr>
                </w:div>
                <w:div w:id="1876119404">
                  <w:marLeft w:val="640"/>
                  <w:marRight w:val="0"/>
                  <w:marTop w:val="0"/>
                  <w:marBottom w:val="0"/>
                  <w:divBdr>
                    <w:top w:val="none" w:sz="0" w:space="0" w:color="auto"/>
                    <w:left w:val="none" w:sz="0" w:space="0" w:color="auto"/>
                    <w:bottom w:val="none" w:sz="0" w:space="0" w:color="auto"/>
                    <w:right w:val="none" w:sz="0" w:space="0" w:color="auto"/>
                  </w:divBdr>
                </w:div>
                <w:div w:id="1877620381">
                  <w:marLeft w:val="640"/>
                  <w:marRight w:val="0"/>
                  <w:marTop w:val="0"/>
                  <w:marBottom w:val="0"/>
                  <w:divBdr>
                    <w:top w:val="none" w:sz="0" w:space="0" w:color="auto"/>
                    <w:left w:val="none" w:sz="0" w:space="0" w:color="auto"/>
                    <w:bottom w:val="none" w:sz="0" w:space="0" w:color="auto"/>
                    <w:right w:val="none" w:sz="0" w:space="0" w:color="auto"/>
                  </w:divBdr>
                </w:div>
                <w:div w:id="1948349188">
                  <w:marLeft w:val="640"/>
                  <w:marRight w:val="0"/>
                  <w:marTop w:val="0"/>
                  <w:marBottom w:val="0"/>
                  <w:divBdr>
                    <w:top w:val="none" w:sz="0" w:space="0" w:color="auto"/>
                    <w:left w:val="none" w:sz="0" w:space="0" w:color="auto"/>
                    <w:bottom w:val="none" w:sz="0" w:space="0" w:color="auto"/>
                    <w:right w:val="none" w:sz="0" w:space="0" w:color="auto"/>
                  </w:divBdr>
                </w:div>
                <w:div w:id="1961447786">
                  <w:marLeft w:val="640"/>
                  <w:marRight w:val="0"/>
                  <w:marTop w:val="0"/>
                  <w:marBottom w:val="0"/>
                  <w:divBdr>
                    <w:top w:val="none" w:sz="0" w:space="0" w:color="auto"/>
                    <w:left w:val="none" w:sz="0" w:space="0" w:color="auto"/>
                    <w:bottom w:val="none" w:sz="0" w:space="0" w:color="auto"/>
                    <w:right w:val="none" w:sz="0" w:space="0" w:color="auto"/>
                  </w:divBdr>
                </w:div>
                <w:div w:id="1971740805">
                  <w:marLeft w:val="640"/>
                  <w:marRight w:val="0"/>
                  <w:marTop w:val="0"/>
                  <w:marBottom w:val="0"/>
                  <w:divBdr>
                    <w:top w:val="none" w:sz="0" w:space="0" w:color="auto"/>
                    <w:left w:val="none" w:sz="0" w:space="0" w:color="auto"/>
                    <w:bottom w:val="none" w:sz="0" w:space="0" w:color="auto"/>
                    <w:right w:val="none" w:sz="0" w:space="0" w:color="auto"/>
                  </w:divBdr>
                </w:div>
                <w:div w:id="1986858142">
                  <w:marLeft w:val="640"/>
                  <w:marRight w:val="0"/>
                  <w:marTop w:val="0"/>
                  <w:marBottom w:val="0"/>
                  <w:divBdr>
                    <w:top w:val="none" w:sz="0" w:space="0" w:color="auto"/>
                    <w:left w:val="none" w:sz="0" w:space="0" w:color="auto"/>
                    <w:bottom w:val="none" w:sz="0" w:space="0" w:color="auto"/>
                    <w:right w:val="none" w:sz="0" w:space="0" w:color="auto"/>
                  </w:divBdr>
                </w:div>
                <w:div w:id="1991447872">
                  <w:marLeft w:val="640"/>
                  <w:marRight w:val="0"/>
                  <w:marTop w:val="0"/>
                  <w:marBottom w:val="0"/>
                  <w:divBdr>
                    <w:top w:val="none" w:sz="0" w:space="0" w:color="auto"/>
                    <w:left w:val="none" w:sz="0" w:space="0" w:color="auto"/>
                    <w:bottom w:val="none" w:sz="0" w:space="0" w:color="auto"/>
                    <w:right w:val="none" w:sz="0" w:space="0" w:color="auto"/>
                  </w:divBdr>
                </w:div>
                <w:div w:id="2049186010">
                  <w:marLeft w:val="640"/>
                  <w:marRight w:val="0"/>
                  <w:marTop w:val="0"/>
                  <w:marBottom w:val="0"/>
                  <w:divBdr>
                    <w:top w:val="none" w:sz="0" w:space="0" w:color="auto"/>
                    <w:left w:val="none" w:sz="0" w:space="0" w:color="auto"/>
                    <w:bottom w:val="none" w:sz="0" w:space="0" w:color="auto"/>
                    <w:right w:val="none" w:sz="0" w:space="0" w:color="auto"/>
                  </w:divBdr>
                </w:div>
                <w:div w:id="2072147266">
                  <w:marLeft w:val="640"/>
                  <w:marRight w:val="0"/>
                  <w:marTop w:val="0"/>
                  <w:marBottom w:val="0"/>
                  <w:divBdr>
                    <w:top w:val="none" w:sz="0" w:space="0" w:color="auto"/>
                    <w:left w:val="none" w:sz="0" w:space="0" w:color="auto"/>
                    <w:bottom w:val="none" w:sz="0" w:space="0" w:color="auto"/>
                    <w:right w:val="none" w:sz="0" w:space="0" w:color="auto"/>
                  </w:divBdr>
                </w:div>
                <w:div w:id="2103260566">
                  <w:marLeft w:val="640"/>
                  <w:marRight w:val="0"/>
                  <w:marTop w:val="0"/>
                  <w:marBottom w:val="0"/>
                  <w:divBdr>
                    <w:top w:val="none" w:sz="0" w:space="0" w:color="auto"/>
                    <w:left w:val="none" w:sz="0" w:space="0" w:color="auto"/>
                    <w:bottom w:val="none" w:sz="0" w:space="0" w:color="auto"/>
                    <w:right w:val="none" w:sz="0" w:space="0" w:color="auto"/>
                  </w:divBdr>
                </w:div>
              </w:divsChild>
            </w:div>
            <w:div w:id="881479150">
              <w:marLeft w:val="0"/>
              <w:marRight w:val="0"/>
              <w:marTop w:val="0"/>
              <w:marBottom w:val="0"/>
              <w:divBdr>
                <w:top w:val="none" w:sz="0" w:space="0" w:color="auto"/>
                <w:left w:val="none" w:sz="0" w:space="0" w:color="auto"/>
                <w:bottom w:val="none" w:sz="0" w:space="0" w:color="auto"/>
                <w:right w:val="none" w:sz="0" w:space="0" w:color="auto"/>
              </w:divBdr>
              <w:divsChild>
                <w:div w:id="29260269">
                  <w:marLeft w:val="640"/>
                  <w:marRight w:val="0"/>
                  <w:marTop w:val="0"/>
                  <w:marBottom w:val="0"/>
                  <w:divBdr>
                    <w:top w:val="none" w:sz="0" w:space="0" w:color="auto"/>
                    <w:left w:val="none" w:sz="0" w:space="0" w:color="auto"/>
                    <w:bottom w:val="none" w:sz="0" w:space="0" w:color="auto"/>
                    <w:right w:val="none" w:sz="0" w:space="0" w:color="auto"/>
                  </w:divBdr>
                </w:div>
                <w:div w:id="66147371">
                  <w:marLeft w:val="640"/>
                  <w:marRight w:val="0"/>
                  <w:marTop w:val="0"/>
                  <w:marBottom w:val="0"/>
                  <w:divBdr>
                    <w:top w:val="none" w:sz="0" w:space="0" w:color="auto"/>
                    <w:left w:val="none" w:sz="0" w:space="0" w:color="auto"/>
                    <w:bottom w:val="none" w:sz="0" w:space="0" w:color="auto"/>
                    <w:right w:val="none" w:sz="0" w:space="0" w:color="auto"/>
                  </w:divBdr>
                </w:div>
                <w:div w:id="142354773">
                  <w:marLeft w:val="640"/>
                  <w:marRight w:val="0"/>
                  <w:marTop w:val="0"/>
                  <w:marBottom w:val="0"/>
                  <w:divBdr>
                    <w:top w:val="none" w:sz="0" w:space="0" w:color="auto"/>
                    <w:left w:val="none" w:sz="0" w:space="0" w:color="auto"/>
                    <w:bottom w:val="none" w:sz="0" w:space="0" w:color="auto"/>
                    <w:right w:val="none" w:sz="0" w:space="0" w:color="auto"/>
                  </w:divBdr>
                </w:div>
                <w:div w:id="147793797">
                  <w:marLeft w:val="640"/>
                  <w:marRight w:val="0"/>
                  <w:marTop w:val="0"/>
                  <w:marBottom w:val="0"/>
                  <w:divBdr>
                    <w:top w:val="none" w:sz="0" w:space="0" w:color="auto"/>
                    <w:left w:val="none" w:sz="0" w:space="0" w:color="auto"/>
                    <w:bottom w:val="none" w:sz="0" w:space="0" w:color="auto"/>
                    <w:right w:val="none" w:sz="0" w:space="0" w:color="auto"/>
                  </w:divBdr>
                </w:div>
                <w:div w:id="168060257">
                  <w:marLeft w:val="640"/>
                  <w:marRight w:val="0"/>
                  <w:marTop w:val="0"/>
                  <w:marBottom w:val="0"/>
                  <w:divBdr>
                    <w:top w:val="none" w:sz="0" w:space="0" w:color="auto"/>
                    <w:left w:val="none" w:sz="0" w:space="0" w:color="auto"/>
                    <w:bottom w:val="none" w:sz="0" w:space="0" w:color="auto"/>
                    <w:right w:val="none" w:sz="0" w:space="0" w:color="auto"/>
                  </w:divBdr>
                </w:div>
                <w:div w:id="181479293">
                  <w:marLeft w:val="640"/>
                  <w:marRight w:val="0"/>
                  <w:marTop w:val="0"/>
                  <w:marBottom w:val="0"/>
                  <w:divBdr>
                    <w:top w:val="none" w:sz="0" w:space="0" w:color="auto"/>
                    <w:left w:val="none" w:sz="0" w:space="0" w:color="auto"/>
                    <w:bottom w:val="none" w:sz="0" w:space="0" w:color="auto"/>
                    <w:right w:val="none" w:sz="0" w:space="0" w:color="auto"/>
                  </w:divBdr>
                </w:div>
                <w:div w:id="191385444">
                  <w:marLeft w:val="640"/>
                  <w:marRight w:val="0"/>
                  <w:marTop w:val="0"/>
                  <w:marBottom w:val="0"/>
                  <w:divBdr>
                    <w:top w:val="none" w:sz="0" w:space="0" w:color="auto"/>
                    <w:left w:val="none" w:sz="0" w:space="0" w:color="auto"/>
                    <w:bottom w:val="none" w:sz="0" w:space="0" w:color="auto"/>
                    <w:right w:val="none" w:sz="0" w:space="0" w:color="auto"/>
                  </w:divBdr>
                </w:div>
                <w:div w:id="216169109">
                  <w:marLeft w:val="640"/>
                  <w:marRight w:val="0"/>
                  <w:marTop w:val="0"/>
                  <w:marBottom w:val="0"/>
                  <w:divBdr>
                    <w:top w:val="none" w:sz="0" w:space="0" w:color="auto"/>
                    <w:left w:val="none" w:sz="0" w:space="0" w:color="auto"/>
                    <w:bottom w:val="none" w:sz="0" w:space="0" w:color="auto"/>
                    <w:right w:val="none" w:sz="0" w:space="0" w:color="auto"/>
                  </w:divBdr>
                </w:div>
                <w:div w:id="222451584">
                  <w:marLeft w:val="640"/>
                  <w:marRight w:val="0"/>
                  <w:marTop w:val="0"/>
                  <w:marBottom w:val="0"/>
                  <w:divBdr>
                    <w:top w:val="none" w:sz="0" w:space="0" w:color="auto"/>
                    <w:left w:val="none" w:sz="0" w:space="0" w:color="auto"/>
                    <w:bottom w:val="none" w:sz="0" w:space="0" w:color="auto"/>
                    <w:right w:val="none" w:sz="0" w:space="0" w:color="auto"/>
                  </w:divBdr>
                </w:div>
                <w:div w:id="240874624">
                  <w:marLeft w:val="640"/>
                  <w:marRight w:val="0"/>
                  <w:marTop w:val="0"/>
                  <w:marBottom w:val="0"/>
                  <w:divBdr>
                    <w:top w:val="none" w:sz="0" w:space="0" w:color="auto"/>
                    <w:left w:val="none" w:sz="0" w:space="0" w:color="auto"/>
                    <w:bottom w:val="none" w:sz="0" w:space="0" w:color="auto"/>
                    <w:right w:val="none" w:sz="0" w:space="0" w:color="auto"/>
                  </w:divBdr>
                </w:div>
                <w:div w:id="261567976">
                  <w:marLeft w:val="640"/>
                  <w:marRight w:val="0"/>
                  <w:marTop w:val="0"/>
                  <w:marBottom w:val="0"/>
                  <w:divBdr>
                    <w:top w:val="none" w:sz="0" w:space="0" w:color="auto"/>
                    <w:left w:val="none" w:sz="0" w:space="0" w:color="auto"/>
                    <w:bottom w:val="none" w:sz="0" w:space="0" w:color="auto"/>
                    <w:right w:val="none" w:sz="0" w:space="0" w:color="auto"/>
                  </w:divBdr>
                </w:div>
                <w:div w:id="266889073">
                  <w:marLeft w:val="640"/>
                  <w:marRight w:val="0"/>
                  <w:marTop w:val="0"/>
                  <w:marBottom w:val="0"/>
                  <w:divBdr>
                    <w:top w:val="none" w:sz="0" w:space="0" w:color="auto"/>
                    <w:left w:val="none" w:sz="0" w:space="0" w:color="auto"/>
                    <w:bottom w:val="none" w:sz="0" w:space="0" w:color="auto"/>
                    <w:right w:val="none" w:sz="0" w:space="0" w:color="auto"/>
                  </w:divBdr>
                </w:div>
                <w:div w:id="267466446">
                  <w:marLeft w:val="640"/>
                  <w:marRight w:val="0"/>
                  <w:marTop w:val="0"/>
                  <w:marBottom w:val="0"/>
                  <w:divBdr>
                    <w:top w:val="none" w:sz="0" w:space="0" w:color="auto"/>
                    <w:left w:val="none" w:sz="0" w:space="0" w:color="auto"/>
                    <w:bottom w:val="none" w:sz="0" w:space="0" w:color="auto"/>
                    <w:right w:val="none" w:sz="0" w:space="0" w:color="auto"/>
                  </w:divBdr>
                </w:div>
                <w:div w:id="283469376">
                  <w:marLeft w:val="640"/>
                  <w:marRight w:val="0"/>
                  <w:marTop w:val="0"/>
                  <w:marBottom w:val="0"/>
                  <w:divBdr>
                    <w:top w:val="none" w:sz="0" w:space="0" w:color="auto"/>
                    <w:left w:val="none" w:sz="0" w:space="0" w:color="auto"/>
                    <w:bottom w:val="none" w:sz="0" w:space="0" w:color="auto"/>
                    <w:right w:val="none" w:sz="0" w:space="0" w:color="auto"/>
                  </w:divBdr>
                </w:div>
                <w:div w:id="294412247">
                  <w:marLeft w:val="640"/>
                  <w:marRight w:val="0"/>
                  <w:marTop w:val="0"/>
                  <w:marBottom w:val="0"/>
                  <w:divBdr>
                    <w:top w:val="none" w:sz="0" w:space="0" w:color="auto"/>
                    <w:left w:val="none" w:sz="0" w:space="0" w:color="auto"/>
                    <w:bottom w:val="none" w:sz="0" w:space="0" w:color="auto"/>
                    <w:right w:val="none" w:sz="0" w:space="0" w:color="auto"/>
                  </w:divBdr>
                </w:div>
                <w:div w:id="315036248">
                  <w:marLeft w:val="640"/>
                  <w:marRight w:val="0"/>
                  <w:marTop w:val="0"/>
                  <w:marBottom w:val="0"/>
                  <w:divBdr>
                    <w:top w:val="none" w:sz="0" w:space="0" w:color="auto"/>
                    <w:left w:val="none" w:sz="0" w:space="0" w:color="auto"/>
                    <w:bottom w:val="none" w:sz="0" w:space="0" w:color="auto"/>
                    <w:right w:val="none" w:sz="0" w:space="0" w:color="auto"/>
                  </w:divBdr>
                </w:div>
                <w:div w:id="322860903">
                  <w:marLeft w:val="640"/>
                  <w:marRight w:val="0"/>
                  <w:marTop w:val="0"/>
                  <w:marBottom w:val="0"/>
                  <w:divBdr>
                    <w:top w:val="none" w:sz="0" w:space="0" w:color="auto"/>
                    <w:left w:val="none" w:sz="0" w:space="0" w:color="auto"/>
                    <w:bottom w:val="none" w:sz="0" w:space="0" w:color="auto"/>
                    <w:right w:val="none" w:sz="0" w:space="0" w:color="auto"/>
                  </w:divBdr>
                </w:div>
                <w:div w:id="326327361">
                  <w:marLeft w:val="640"/>
                  <w:marRight w:val="0"/>
                  <w:marTop w:val="0"/>
                  <w:marBottom w:val="0"/>
                  <w:divBdr>
                    <w:top w:val="none" w:sz="0" w:space="0" w:color="auto"/>
                    <w:left w:val="none" w:sz="0" w:space="0" w:color="auto"/>
                    <w:bottom w:val="none" w:sz="0" w:space="0" w:color="auto"/>
                    <w:right w:val="none" w:sz="0" w:space="0" w:color="auto"/>
                  </w:divBdr>
                </w:div>
                <w:div w:id="436828651">
                  <w:marLeft w:val="640"/>
                  <w:marRight w:val="0"/>
                  <w:marTop w:val="0"/>
                  <w:marBottom w:val="0"/>
                  <w:divBdr>
                    <w:top w:val="none" w:sz="0" w:space="0" w:color="auto"/>
                    <w:left w:val="none" w:sz="0" w:space="0" w:color="auto"/>
                    <w:bottom w:val="none" w:sz="0" w:space="0" w:color="auto"/>
                    <w:right w:val="none" w:sz="0" w:space="0" w:color="auto"/>
                  </w:divBdr>
                </w:div>
                <w:div w:id="479814434">
                  <w:marLeft w:val="640"/>
                  <w:marRight w:val="0"/>
                  <w:marTop w:val="0"/>
                  <w:marBottom w:val="0"/>
                  <w:divBdr>
                    <w:top w:val="none" w:sz="0" w:space="0" w:color="auto"/>
                    <w:left w:val="none" w:sz="0" w:space="0" w:color="auto"/>
                    <w:bottom w:val="none" w:sz="0" w:space="0" w:color="auto"/>
                    <w:right w:val="none" w:sz="0" w:space="0" w:color="auto"/>
                  </w:divBdr>
                </w:div>
                <w:div w:id="488062210">
                  <w:marLeft w:val="640"/>
                  <w:marRight w:val="0"/>
                  <w:marTop w:val="0"/>
                  <w:marBottom w:val="0"/>
                  <w:divBdr>
                    <w:top w:val="none" w:sz="0" w:space="0" w:color="auto"/>
                    <w:left w:val="none" w:sz="0" w:space="0" w:color="auto"/>
                    <w:bottom w:val="none" w:sz="0" w:space="0" w:color="auto"/>
                    <w:right w:val="none" w:sz="0" w:space="0" w:color="auto"/>
                  </w:divBdr>
                </w:div>
                <w:div w:id="493225097">
                  <w:marLeft w:val="640"/>
                  <w:marRight w:val="0"/>
                  <w:marTop w:val="0"/>
                  <w:marBottom w:val="0"/>
                  <w:divBdr>
                    <w:top w:val="none" w:sz="0" w:space="0" w:color="auto"/>
                    <w:left w:val="none" w:sz="0" w:space="0" w:color="auto"/>
                    <w:bottom w:val="none" w:sz="0" w:space="0" w:color="auto"/>
                    <w:right w:val="none" w:sz="0" w:space="0" w:color="auto"/>
                  </w:divBdr>
                </w:div>
                <w:div w:id="497235690">
                  <w:marLeft w:val="640"/>
                  <w:marRight w:val="0"/>
                  <w:marTop w:val="0"/>
                  <w:marBottom w:val="0"/>
                  <w:divBdr>
                    <w:top w:val="none" w:sz="0" w:space="0" w:color="auto"/>
                    <w:left w:val="none" w:sz="0" w:space="0" w:color="auto"/>
                    <w:bottom w:val="none" w:sz="0" w:space="0" w:color="auto"/>
                    <w:right w:val="none" w:sz="0" w:space="0" w:color="auto"/>
                  </w:divBdr>
                </w:div>
                <w:div w:id="547256963">
                  <w:marLeft w:val="640"/>
                  <w:marRight w:val="0"/>
                  <w:marTop w:val="0"/>
                  <w:marBottom w:val="0"/>
                  <w:divBdr>
                    <w:top w:val="none" w:sz="0" w:space="0" w:color="auto"/>
                    <w:left w:val="none" w:sz="0" w:space="0" w:color="auto"/>
                    <w:bottom w:val="none" w:sz="0" w:space="0" w:color="auto"/>
                    <w:right w:val="none" w:sz="0" w:space="0" w:color="auto"/>
                  </w:divBdr>
                </w:div>
                <w:div w:id="560798687">
                  <w:marLeft w:val="640"/>
                  <w:marRight w:val="0"/>
                  <w:marTop w:val="0"/>
                  <w:marBottom w:val="0"/>
                  <w:divBdr>
                    <w:top w:val="none" w:sz="0" w:space="0" w:color="auto"/>
                    <w:left w:val="none" w:sz="0" w:space="0" w:color="auto"/>
                    <w:bottom w:val="none" w:sz="0" w:space="0" w:color="auto"/>
                    <w:right w:val="none" w:sz="0" w:space="0" w:color="auto"/>
                  </w:divBdr>
                </w:div>
                <w:div w:id="611864352">
                  <w:marLeft w:val="640"/>
                  <w:marRight w:val="0"/>
                  <w:marTop w:val="0"/>
                  <w:marBottom w:val="0"/>
                  <w:divBdr>
                    <w:top w:val="none" w:sz="0" w:space="0" w:color="auto"/>
                    <w:left w:val="none" w:sz="0" w:space="0" w:color="auto"/>
                    <w:bottom w:val="none" w:sz="0" w:space="0" w:color="auto"/>
                    <w:right w:val="none" w:sz="0" w:space="0" w:color="auto"/>
                  </w:divBdr>
                </w:div>
                <w:div w:id="629824904">
                  <w:marLeft w:val="640"/>
                  <w:marRight w:val="0"/>
                  <w:marTop w:val="0"/>
                  <w:marBottom w:val="0"/>
                  <w:divBdr>
                    <w:top w:val="none" w:sz="0" w:space="0" w:color="auto"/>
                    <w:left w:val="none" w:sz="0" w:space="0" w:color="auto"/>
                    <w:bottom w:val="none" w:sz="0" w:space="0" w:color="auto"/>
                    <w:right w:val="none" w:sz="0" w:space="0" w:color="auto"/>
                  </w:divBdr>
                </w:div>
                <w:div w:id="638537608">
                  <w:marLeft w:val="640"/>
                  <w:marRight w:val="0"/>
                  <w:marTop w:val="0"/>
                  <w:marBottom w:val="0"/>
                  <w:divBdr>
                    <w:top w:val="none" w:sz="0" w:space="0" w:color="auto"/>
                    <w:left w:val="none" w:sz="0" w:space="0" w:color="auto"/>
                    <w:bottom w:val="none" w:sz="0" w:space="0" w:color="auto"/>
                    <w:right w:val="none" w:sz="0" w:space="0" w:color="auto"/>
                  </w:divBdr>
                </w:div>
                <w:div w:id="693193944">
                  <w:marLeft w:val="640"/>
                  <w:marRight w:val="0"/>
                  <w:marTop w:val="0"/>
                  <w:marBottom w:val="0"/>
                  <w:divBdr>
                    <w:top w:val="none" w:sz="0" w:space="0" w:color="auto"/>
                    <w:left w:val="none" w:sz="0" w:space="0" w:color="auto"/>
                    <w:bottom w:val="none" w:sz="0" w:space="0" w:color="auto"/>
                    <w:right w:val="none" w:sz="0" w:space="0" w:color="auto"/>
                  </w:divBdr>
                </w:div>
                <w:div w:id="731470292">
                  <w:marLeft w:val="640"/>
                  <w:marRight w:val="0"/>
                  <w:marTop w:val="0"/>
                  <w:marBottom w:val="0"/>
                  <w:divBdr>
                    <w:top w:val="none" w:sz="0" w:space="0" w:color="auto"/>
                    <w:left w:val="none" w:sz="0" w:space="0" w:color="auto"/>
                    <w:bottom w:val="none" w:sz="0" w:space="0" w:color="auto"/>
                    <w:right w:val="none" w:sz="0" w:space="0" w:color="auto"/>
                  </w:divBdr>
                </w:div>
                <w:div w:id="790787361">
                  <w:marLeft w:val="640"/>
                  <w:marRight w:val="0"/>
                  <w:marTop w:val="0"/>
                  <w:marBottom w:val="0"/>
                  <w:divBdr>
                    <w:top w:val="none" w:sz="0" w:space="0" w:color="auto"/>
                    <w:left w:val="none" w:sz="0" w:space="0" w:color="auto"/>
                    <w:bottom w:val="none" w:sz="0" w:space="0" w:color="auto"/>
                    <w:right w:val="none" w:sz="0" w:space="0" w:color="auto"/>
                  </w:divBdr>
                </w:div>
                <w:div w:id="832179994">
                  <w:marLeft w:val="640"/>
                  <w:marRight w:val="0"/>
                  <w:marTop w:val="0"/>
                  <w:marBottom w:val="0"/>
                  <w:divBdr>
                    <w:top w:val="none" w:sz="0" w:space="0" w:color="auto"/>
                    <w:left w:val="none" w:sz="0" w:space="0" w:color="auto"/>
                    <w:bottom w:val="none" w:sz="0" w:space="0" w:color="auto"/>
                    <w:right w:val="none" w:sz="0" w:space="0" w:color="auto"/>
                  </w:divBdr>
                </w:div>
                <w:div w:id="844831546">
                  <w:marLeft w:val="640"/>
                  <w:marRight w:val="0"/>
                  <w:marTop w:val="0"/>
                  <w:marBottom w:val="0"/>
                  <w:divBdr>
                    <w:top w:val="none" w:sz="0" w:space="0" w:color="auto"/>
                    <w:left w:val="none" w:sz="0" w:space="0" w:color="auto"/>
                    <w:bottom w:val="none" w:sz="0" w:space="0" w:color="auto"/>
                    <w:right w:val="none" w:sz="0" w:space="0" w:color="auto"/>
                  </w:divBdr>
                </w:div>
                <w:div w:id="872688413">
                  <w:marLeft w:val="640"/>
                  <w:marRight w:val="0"/>
                  <w:marTop w:val="0"/>
                  <w:marBottom w:val="0"/>
                  <w:divBdr>
                    <w:top w:val="none" w:sz="0" w:space="0" w:color="auto"/>
                    <w:left w:val="none" w:sz="0" w:space="0" w:color="auto"/>
                    <w:bottom w:val="none" w:sz="0" w:space="0" w:color="auto"/>
                    <w:right w:val="none" w:sz="0" w:space="0" w:color="auto"/>
                  </w:divBdr>
                </w:div>
                <w:div w:id="896282271">
                  <w:marLeft w:val="640"/>
                  <w:marRight w:val="0"/>
                  <w:marTop w:val="0"/>
                  <w:marBottom w:val="0"/>
                  <w:divBdr>
                    <w:top w:val="none" w:sz="0" w:space="0" w:color="auto"/>
                    <w:left w:val="none" w:sz="0" w:space="0" w:color="auto"/>
                    <w:bottom w:val="none" w:sz="0" w:space="0" w:color="auto"/>
                    <w:right w:val="none" w:sz="0" w:space="0" w:color="auto"/>
                  </w:divBdr>
                </w:div>
                <w:div w:id="953368270">
                  <w:marLeft w:val="640"/>
                  <w:marRight w:val="0"/>
                  <w:marTop w:val="0"/>
                  <w:marBottom w:val="0"/>
                  <w:divBdr>
                    <w:top w:val="none" w:sz="0" w:space="0" w:color="auto"/>
                    <w:left w:val="none" w:sz="0" w:space="0" w:color="auto"/>
                    <w:bottom w:val="none" w:sz="0" w:space="0" w:color="auto"/>
                    <w:right w:val="none" w:sz="0" w:space="0" w:color="auto"/>
                  </w:divBdr>
                </w:div>
                <w:div w:id="963578075">
                  <w:marLeft w:val="640"/>
                  <w:marRight w:val="0"/>
                  <w:marTop w:val="0"/>
                  <w:marBottom w:val="0"/>
                  <w:divBdr>
                    <w:top w:val="none" w:sz="0" w:space="0" w:color="auto"/>
                    <w:left w:val="none" w:sz="0" w:space="0" w:color="auto"/>
                    <w:bottom w:val="none" w:sz="0" w:space="0" w:color="auto"/>
                    <w:right w:val="none" w:sz="0" w:space="0" w:color="auto"/>
                  </w:divBdr>
                </w:div>
                <w:div w:id="1018971715">
                  <w:marLeft w:val="640"/>
                  <w:marRight w:val="0"/>
                  <w:marTop w:val="0"/>
                  <w:marBottom w:val="0"/>
                  <w:divBdr>
                    <w:top w:val="none" w:sz="0" w:space="0" w:color="auto"/>
                    <w:left w:val="none" w:sz="0" w:space="0" w:color="auto"/>
                    <w:bottom w:val="none" w:sz="0" w:space="0" w:color="auto"/>
                    <w:right w:val="none" w:sz="0" w:space="0" w:color="auto"/>
                  </w:divBdr>
                </w:div>
                <w:div w:id="1052849492">
                  <w:marLeft w:val="640"/>
                  <w:marRight w:val="0"/>
                  <w:marTop w:val="0"/>
                  <w:marBottom w:val="0"/>
                  <w:divBdr>
                    <w:top w:val="none" w:sz="0" w:space="0" w:color="auto"/>
                    <w:left w:val="none" w:sz="0" w:space="0" w:color="auto"/>
                    <w:bottom w:val="none" w:sz="0" w:space="0" w:color="auto"/>
                    <w:right w:val="none" w:sz="0" w:space="0" w:color="auto"/>
                  </w:divBdr>
                </w:div>
                <w:div w:id="1056507180">
                  <w:marLeft w:val="640"/>
                  <w:marRight w:val="0"/>
                  <w:marTop w:val="0"/>
                  <w:marBottom w:val="0"/>
                  <w:divBdr>
                    <w:top w:val="none" w:sz="0" w:space="0" w:color="auto"/>
                    <w:left w:val="none" w:sz="0" w:space="0" w:color="auto"/>
                    <w:bottom w:val="none" w:sz="0" w:space="0" w:color="auto"/>
                    <w:right w:val="none" w:sz="0" w:space="0" w:color="auto"/>
                  </w:divBdr>
                </w:div>
                <w:div w:id="1110976269">
                  <w:marLeft w:val="640"/>
                  <w:marRight w:val="0"/>
                  <w:marTop w:val="0"/>
                  <w:marBottom w:val="0"/>
                  <w:divBdr>
                    <w:top w:val="none" w:sz="0" w:space="0" w:color="auto"/>
                    <w:left w:val="none" w:sz="0" w:space="0" w:color="auto"/>
                    <w:bottom w:val="none" w:sz="0" w:space="0" w:color="auto"/>
                    <w:right w:val="none" w:sz="0" w:space="0" w:color="auto"/>
                  </w:divBdr>
                </w:div>
                <w:div w:id="1121994975">
                  <w:marLeft w:val="640"/>
                  <w:marRight w:val="0"/>
                  <w:marTop w:val="0"/>
                  <w:marBottom w:val="0"/>
                  <w:divBdr>
                    <w:top w:val="none" w:sz="0" w:space="0" w:color="auto"/>
                    <w:left w:val="none" w:sz="0" w:space="0" w:color="auto"/>
                    <w:bottom w:val="none" w:sz="0" w:space="0" w:color="auto"/>
                    <w:right w:val="none" w:sz="0" w:space="0" w:color="auto"/>
                  </w:divBdr>
                </w:div>
                <w:div w:id="1137185758">
                  <w:marLeft w:val="640"/>
                  <w:marRight w:val="0"/>
                  <w:marTop w:val="0"/>
                  <w:marBottom w:val="0"/>
                  <w:divBdr>
                    <w:top w:val="none" w:sz="0" w:space="0" w:color="auto"/>
                    <w:left w:val="none" w:sz="0" w:space="0" w:color="auto"/>
                    <w:bottom w:val="none" w:sz="0" w:space="0" w:color="auto"/>
                    <w:right w:val="none" w:sz="0" w:space="0" w:color="auto"/>
                  </w:divBdr>
                </w:div>
                <w:div w:id="1144468969">
                  <w:marLeft w:val="640"/>
                  <w:marRight w:val="0"/>
                  <w:marTop w:val="0"/>
                  <w:marBottom w:val="0"/>
                  <w:divBdr>
                    <w:top w:val="none" w:sz="0" w:space="0" w:color="auto"/>
                    <w:left w:val="none" w:sz="0" w:space="0" w:color="auto"/>
                    <w:bottom w:val="none" w:sz="0" w:space="0" w:color="auto"/>
                    <w:right w:val="none" w:sz="0" w:space="0" w:color="auto"/>
                  </w:divBdr>
                </w:div>
                <w:div w:id="1262759317">
                  <w:marLeft w:val="640"/>
                  <w:marRight w:val="0"/>
                  <w:marTop w:val="0"/>
                  <w:marBottom w:val="0"/>
                  <w:divBdr>
                    <w:top w:val="none" w:sz="0" w:space="0" w:color="auto"/>
                    <w:left w:val="none" w:sz="0" w:space="0" w:color="auto"/>
                    <w:bottom w:val="none" w:sz="0" w:space="0" w:color="auto"/>
                    <w:right w:val="none" w:sz="0" w:space="0" w:color="auto"/>
                  </w:divBdr>
                </w:div>
                <w:div w:id="1396775797">
                  <w:marLeft w:val="640"/>
                  <w:marRight w:val="0"/>
                  <w:marTop w:val="0"/>
                  <w:marBottom w:val="0"/>
                  <w:divBdr>
                    <w:top w:val="none" w:sz="0" w:space="0" w:color="auto"/>
                    <w:left w:val="none" w:sz="0" w:space="0" w:color="auto"/>
                    <w:bottom w:val="none" w:sz="0" w:space="0" w:color="auto"/>
                    <w:right w:val="none" w:sz="0" w:space="0" w:color="auto"/>
                  </w:divBdr>
                </w:div>
                <w:div w:id="1416174160">
                  <w:marLeft w:val="640"/>
                  <w:marRight w:val="0"/>
                  <w:marTop w:val="0"/>
                  <w:marBottom w:val="0"/>
                  <w:divBdr>
                    <w:top w:val="none" w:sz="0" w:space="0" w:color="auto"/>
                    <w:left w:val="none" w:sz="0" w:space="0" w:color="auto"/>
                    <w:bottom w:val="none" w:sz="0" w:space="0" w:color="auto"/>
                    <w:right w:val="none" w:sz="0" w:space="0" w:color="auto"/>
                  </w:divBdr>
                </w:div>
                <w:div w:id="1484735216">
                  <w:marLeft w:val="640"/>
                  <w:marRight w:val="0"/>
                  <w:marTop w:val="0"/>
                  <w:marBottom w:val="0"/>
                  <w:divBdr>
                    <w:top w:val="none" w:sz="0" w:space="0" w:color="auto"/>
                    <w:left w:val="none" w:sz="0" w:space="0" w:color="auto"/>
                    <w:bottom w:val="none" w:sz="0" w:space="0" w:color="auto"/>
                    <w:right w:val="none" w:sz="0" w:space="0" w:color="auto"/>
                  </w:divBdr>
                </w:div>
                <w:div w:id="1488983455">
                  <w:marLeft w:val="640"/>
                  <w:marRight w:val="0"/>
                  <w:marTop w:val="0"/>
                  <w:marBottom w:val="0"/>
                  <w:divBdr>
                    <w:top w:val="none" w:sz="0" w:space="0" w:color="auto"/>
                    <w:left w:val="none" w:sz="0" w:space="0" w:color="auto"/>
                    <w:bottom w:val="none" w:sz="0" w:space="0" w:color="auto"/>
                    <w:right w:val="none" w:sz="0" w:space="0" w:color="auto"/>
                  </w:divBdr>
                </w:div>
                <w:div w:id="1529760979">
                  <w:marLeft w:val="640"/>
                  <w:marRight w:val="0"/>
                  <w:marTop w:val="0"/>
                  <w:marBottom w:val="0"/>
                  <w:divBdr>
                    <w:top w:val="none" w:sz="0" w:space="0" w:color="auto"/>
                    <w:left w:val="none" w:sz="0" w:space="0" w:color="auto"/>
                    <w:bottom w:val="none" w:sz="0" w:space="0" w:color="auto"/>
                    <w:right w:val="none" w:sz="0" w:space="0" w:color="auto"/>
                  </w:divBdr>
                </w:div>
                <w:div w:id="1557812242">
                  <w:marLeft w:val="640"/>
                  <w:marRight w:val="0"/>
                  <w:marTop w:val="0"/>
                  <w:marBottom w:val="0"/>
                  <w:divBdr>
                    <w:top w:val="none" w:sz="0" w:space="0" w:color="auto"/>
                    <w:left w:val="none" w:sz="0" w:space="0" w:color="auto"/>
                    <w:bottom w:val="none" w:sz="0" w:space="0" w:color="auto"/>
                    <w:right w:val="none" w:sz="0" w:space="0" w:color="auto"/>
                  </w:divBdr>
                </w:div>
                <w:div w:id="1566793849">
                  <w:marLeft w:val="640"/>
                  <w:marRight w:val="0"/>
                  <w:marTop w:val="0"/>
                  <w:marBottom w:val="0"/>
                  <w:divBdr>
                    <w:top w:val="none" w:sz="0" w:space="0" w:color="auto"/>
                    <w:left w:val="none" w:sz="0" w:space="0" w:color="auto"/>
                    <w:bottom w:val="none" w:sz="0" w:space="0" w:color="auto"/>
                    <w:right w:val="none" w:sz="0" w:space="0" w:color="auto"/>
                  </w:divBdr>
                </w:div>
                <w:div w:id="1583951314">
                  <w:marLeft w:val="640"/>
                  <w:marRight w:val="0"/>
                  <w:marTop w:val="0"/>
                  <w:marBottom w:val="0"/>
                  <w:divBdr>
                    <w:top w:val="none" w:sz="0" w:space="0" w:color="auto"/>
                    <w:left w:val="none" w:sz="0" w:space="0" w:color="auto"/>
                    <w:bottom w:val="none" w:sz="0" w:space="0" w:color="auto"/>
                    <w:right w:val="none" w:sz="0" w:space="0" w:color="auto"/>
                  </w:divBdr>
                </w:div>
                <w:div w:id="1604023585">
                  <w:marLeft w:val="640"/>
                  <w:marRight w:val="0"/>
                  <w:marTop w:val="0"/>
                  <w:marBottom w:val="0"/>
                  <w:divBdr>
                    <w:top w:val="none" w:sz="0" w:space="0" w:color="auto"/>
                    <w:left w:val="none" w:sz="0" w:space="0" w:color="auto"/>
                    <w:bottom w:val="none" w:sz="0" w:space="0" w:color="auto"/>
                    <w:right w:val="none" w:sz="0" w:space="0" w:color="auto"/>
                  </w:divBdr>
                </w:div>
                <w:div w:id="1619096138">
                  <w:marLeft w:val="640"/>
                  <w:marRight w:val="0"/>
                  <w:marTop w:val="0"/>
                  <w:marBottom w:val="0"/>
                  <w:divBdr>
                    <w:top w:val="none" w:sz="0" w:space="0" w:color="auto"/>
                    <w:left w:val="none" w:sz="0" w:space="0" w:color="auto"/>
                    <w:bottom w:val="none" w:sz="0" w:space="0" w:color="auto"/>
                    <w:right w:val="none" w:sz="0" w:space="0" w:color="auto"/>
                  </w:divBdr>
                </w:div>
                <w:div w:id="1624113869">
                  <w:marLeft w:val="640"/>
                  <w:marRight w:val="0"/>
                  <w:marTop w:val="0"/>
                  <w:marBottom w:val="0"/>
                  <w:divBdr>
                    <w:top w:val="none" w:sz="0" w:space="0" w:color="auto"/>
                    <w:left w:val="none" w:sz="0" w:space="0" w:color="auto"/>
                    <w:bottom w:val="none" w:sz="0" w:space="0" w:color="auto"/>
                    <w:right w:val="none" w:sz="0" w:space="0" w:color="auto"/>
                  </w:divBdr>
                </w:div>
                <w:div w:id="1636792897">
                  <w:marLeft w:val="640"/>
                  <w:marRight w:val="0"/>
                  <w:marTop w:val="0"/>
                  <w:marBottom w:val="0"/>
                  <w:divBdr>
                    <w:top w:val="none" w:sz="0" w:space="0" w:color="auto"/>
                    <w:left w:val="none" w:sz="0" w:space="0" w:color="auto"/>
                    <w:bottom w:val="none" w:sz="0" w:space="0" w:color="auto"/>
                    <w:right w:val="none" w:sz="0" w:space="0" w:color="auto"/>
                  </w:divBdr>
                </w:div>
                <w:div w:id="1766417966">
                  <w:marLeft w:val="640"/>
                  <w:marRight w:val="0"/>
                  <w:marTop w:val="0"/>
                  <w:marBottom w:val="0"/>
                  <w:divBdr>
                    <w:top w:val="none" w:sz="0" w:space="0" w:color="auto"/>
                    <w:left w:val="none" w:sz="0" w:space="0" w:color="auto"/>
                    <w:bottom w:val="none" w:sz="0" w:space="0" w:color="auto"/>
                    <w:right w:val="none" w:sz="0" w:space="0" w:color="auto"/>
                  </w:divBdr>
                </w:div>
                <w:div w:id="1817336969">
                  <w:marLeft w:val="640"/>
                  <w:marRight w:val="0"/>
                  <w:marTop w:val="0"/>
                  <w:marBottom w:val="0"/>
                  <w:divBdr>
                    <w:top w:val="none" w:sz="0" w:space="0" w:color="auto"/>
                    <w:left w:val="none" w:sz="0" w:space="0" w:color="auto"/>
                    <w:bottom w:val="none" w:sz="0" w:space="0" w:color="auto"/>
                    <w:right w:val="none" w:sz="0" w:space="0" w:color="auto"/>
                  </w:divBdr>
                </w:div>
                <w:div w:id="1823036991">
                  <w:marLeft w:val="640"/>
                  <w:marRight w:val="0"/>
                  <w:marTop w:val="0"/>
                  <w:marBottom w:val="0"/>
                  <w:divBdr>
                    <w:top w:val="none" w:sz="0" w:space="0" w:color="auto"/>
                    <w:left w:val="none" w:sz="0" w:space="0" w:color="auto"/>
                    <w:bottom w:val="none" w:sz="0" w:space="0" w:color="auto"/>
                    <w:right w:val="none" w:sz="0" w:space="0" w:color="auto"/>
                  </w:divBdr>
                </w:div>
                <w:div w:id="1853914834">
                  <w:marLeft w:val="640"/>
                  <w:marRight w:val="0"/>
                  <w:marTop w:val="0"/>
                  <w:marBottom w:val="0"/>
                  <w:divBdr>
                    <w:top w:val="none" w:sz="0" w:space="0" w:color="auto"/>
                    <w:left w:val="none" w:sz="0" w:space="0" w:color="auto"/>
                    <w:bottom w:val="none" w:sz="0" w:space="0" w:color="auto"/>
                    <w:right w:val="none" w:sz="0" w:space="0" w:color="auto"/>
                  </w:divBdr>
                </w:div>
                <w:div w:id="1891502112">
                  <w:marLeft w:val="640"/>
                  <w:marRight w:val="0"/>
                  <w:marTop w:val="0"/>
                  <w:marBottom w:val="0"/>
                  <w:divBdr>
                    <w:top w:val="none" w:sz="0" w:space="0" w:color="auto"/>
                    <w:left w:val="none" w:sz="0" w:space="0" w:color="auto"/>
                    <w:bottom w:val="none" w:sz="0" w:space="0" w:color="auto"/>
                    <w:right w:val="none" w:sz="0" w:space="0" w:color="auto"/>
                  </w:divBdr>
                </w:div>
                <w:div w:id="1918132071">
                  <w:marLeft w:val="640"/>
                  <w:marRight w:val="0"/>
                  <w:marTop w:val="0"/>
                  <w:marBottom w:val="0"/>
                  <w:divBdr>
                    <w:top w:val="none" w:sz="0" w:space="0" w:color="auto"/>
                    <w:left w:val="none" w:sz="0" w:space="0" w:color="auto"/>
                    <w:bottom w:val="none" w:sz="0" w:space="0" w:color="auto"/>
                    <w:right w:val="none" w:sz="0" w:space="0" w:color="auto"/>
                  </w:divBdr>
                </w:div>
                <w:div w:id="1931236479">
                  <w:marLeft w:val="640"/>
                  <w:marRight w:val="0"/>
                  <w:marTop w:val="0"/>
                  <w:marBottom w:val="0"/>
                  <w:divBdr>
                    <w:top w:val="none" w:sz="0" w:space="0" w:color="auto"/>
                    <w:left w:val="none" w:sz="0" w:space="0" w:color="auto"/>
                    <w:bottom w:val="none" w:sz="0" w:space="0" w:color="auto"/>
                    <w:right w:val="none" w:sz="0" w:space="0" w:color="auto"/>
                  </w:divBdr>
                </w:div>
                <w:div w:id="1978681617">
                  <w:marLeft w:val="640"/>
                  <w:marRight w:val="0"/>
                  <w:marTop w:val="0"/>
                  <w:marBottom w:val="0"/>
                  <w:divBdr>
                    <w:top w:val="none" w:sz="0" w:space="0" w:color="auto"/>
                    <w:left w:val="none" w:sz="0" w:space="0" w:color="auto"/>
                    <w:bottom w:val="none" w:sz="0" w:space="0" w:color="auto"/>
                    <w:right w:val="none" w:sz="0" w:space="0" w:color="auto"/>
                  </w:divBdr>
                </w:div>
                <w:div w:id="2019775173">
                  <w:marLeft w:val="640"/>
                  <w:marRight w:val="0"/>
                  <w:marTop w:val="0"/>
                  <w:marBottom w:val="0"/>
                  <w:divBdr>
                    <w:top w:val="none" w:sz="0" w:space="0" w:color="auto"/>
                    <w:left w:val="none" w:sz="0" w:space="0" w:color="auto"/>
                    <w:bottom w:val="none" w:sz="0" w:space="0" w:color="auto"/>
                    <w:right w:val="none" w:sz="0" w:space="0" w:color="auto"/>
                  </w:divBdr>
                </w:div>
                <w:div w:id="2023242623">
                  <w:marLeft w:val="640"/>
                  <w:marRight w:val="0"/>
                  <w:marTop w:val="0"/>
                  <w:marBottom w:val="0"/>
                  <w:divBdr>
                    <w:top w:val="none" w:sz="0" w:space="0" w:color="auto"/>
                    <w:left w:val="none" w:sz="0" w:space="0" w:color="auto"/>
                    <w:bottom w:val="none" w:sz="0" w:space="0" w:color="auto"/>
                    <w:right w:val="none" w:sz="0" w:space="0" w:color="auto"/>
                  </w:divBdr>
                </w:div>
              </w:divsChild>
            </w:div>
            <w:div w:id="891311151">
              <w:marLeft w:val="0"/>
              <w:marRight w:val="0"/>
              <w:marTop w:val="0"/>
              <w:marBottom w:val="0"/>
              <w:divBdr>
                <w:top w:val="none" w:sz="0" w:space="0" w:color="auto"/>
                <w:left w:val="none" w:sz="0" w:space="0" w:color="auto"/>
                <w:bottom w:val="none" w:sz="0" w:space="0" w:color="auto"/>
                <w:right w:val="none" w:sz="0" w:space="0" w:color="auto"/>
              </w:divBdr>
              <w:divsChild>
                <w:div w:id="20710496">
                  <w:marLeft w:val="640"/>
                  <w:marRight w:val="0"/>
                  <w:marTop w:val="0"/>
                  <w:marBottom w:val="0"/>
                  <w:divBdr>
                    <w:top w:val="none" w:sz="0" w:space="0" w:color="auto"/>
                    <w:left w:val="none" w:sz="0" w:space="0" w:color="auto"/>
                    <w:bottom w:val="none" w:sz="0" w:space="0" w:color="auto"/>
                    <w:right w:val="none" w:sz="0" w:space="0" w:color="auto"/>
                  </w:divBdr>
                </w:div>
                <w:div w:id="26875841">
                  <w:marLeft w:val="640"/>
                  <w:marRight w:val="0"/>
                  <w:marTop w:val="0"/>
                  <w:marBottom w:val="0"/>
                  <w:divBdr>
                    <w:top w:val="none" w:sz="0" w:space="0" w:color="auto"/>
                    <w:left w:val="none" w:sz="0" w:space="0" w:color="auto"/>
                    <w:bottom w:val="none" w:sz="0" w:space="0" w:color="auto"/>
                    <w:right w:val="none" w:sz="0" w:space="0" w:color="auto"/>
                  </w:divBdr>
                </w:div>
                <w:div w:id="67045180">
                  <w:marLeft w:val="640"/>
                  <w:marRight w:val="0"/>
                  <w:marTop w:val="0"/>
                  <w:marBottom w:val="0"/>
                  <w:divBdr>
                    <w:top w:val="none" w:sz="0" w:space="0" w:color="auto"/>
                    <w:left w:val="none" w:sz="0" w:space="0" w:color="auto"/>
                    <w:bottom w:val="none" w:sz="0" w:space="0" w:color="auto"/>
                    <w:right w:val="none" w:sz="0" w:space="0" w:color="auto"/>
                  </w:divBdr>
                </w:div>
                <w:div w:id="217711921">
                  <w:marLeft w:val="640"/>
                  <w:marRight w:val="0"/>
                  <w:marTop w:val="0"/>
                  <w:marBottom w:val="0"/>
                  <w:divBdr>
                    <w:top w:val="none" w:sz="0" w:space="0" w:color="auto"/>
                    <w:left w:val="none" w:sz="0" w:space="0" w:color="auto"/>
                    <w:bottom w:val="none" w:sz="0" w:space="0" w:color="auto"/>
                    <w:right w:val="none" w:sz="0" w:space="0" w:color="auto"/>
                  </w:divBdr>
                </w:div>
                <w:div w:id="229270705">
                  <w:marLeft w:val="640"/>
                  <w:marRight w:val="0"/>
                  <w:marTop w:val="0"/>
                  <w:marBottom w:val="0"/>
                  <w:divBdr>
                    <w:top w:val="none" w:sz="0" w:space="0" w:color="auto"/>
                    <w:left w:val="none" w:sz="0" w:space="0" w:color="auto"/>
                    <w:bottom w:val="none" w:sz="0" w:space="0" w:color="auto"/>
                    <w:right w:val="none" w:sz="0" w:space="0" w:color="auto"/>
                  </w:divBdr>
                </w:div>
                <w:div w:id="250479201">
                  <w:marLeft w:val="640"/>
                  <w:marRight w:val="0"/>
                  <w:marTop w:val="0"/>
                  <w:marBottom w:val="0"/>
                  <w:divBdr>
                    <w:top w:val="none" w:sz="0" w:space="0" w:color="auto"/>
                    <w:left w:val="none" w:sz="0" w:space="0" w:color="auto"/>
                    <w:bottom w:val="none" w:sz="0" w:space="0" w:color="auto"/>
                    <w:right w:val="none" w:sz="0" w:space="0" w:color="auto"/>
                  </w:divBdr>
                </w:div>
                <w:div w:id="262423484">
                  <w:marLeft w:val="640"/>
                  <w:marRight w:val="0"/>
                  <w:marTop w:val="0"/>
                  <w:marBottom w:val="0"/>
                  <w:divBdr>
                    <w:top w:val="none" w:sz="0" w:space="0" w:color="auto"/>
                    <w:left w:val="none" w:sz="0" w:space="0" w:color="auto"/>
                    <w:bottom w:val="none" w:sz="0" w:space="0" w:color="auto"/>
                    <w:right w:val="none" w:sz="0" w:space="0" w:color="auto"/>
                  </w:divBdr>
                </w:div>
                <w:div w:id="304314390">
                  <w:marLeft w:val="640"/>
                  <w:marRight w:val="0"/>
                  <w:marTop w:val="0"/>
                  <w:marBottom w:val="0"/>
                  <w:divBdr>
                    <w:top w:val="none" w:sz="0" w:space="0" w:color="auto"/>
                    <w:left w:val="none" w:sz="0" w:space="0" w:color="auto"/>
                    <w:bottom w:val="none" w:sz="0" w:space="0" w:color="auto"/>
                    <w:right w:val="none" w:sz="0" w:space="0" w:color="auto"/>
                  </w:divBdr>
                </w:div>
                <w:div w:id="333457683">
                  <w:marLeft w:val="640"/>
                  <w:marRight w:val="0"/>
                  <w:marTop w:val="0"/>
                  <w:marBottom w:val="0"/>
                  <w:divBdr>
                    <w:top w:val="none" w:sz="0" w:space="0" w:color="auto"/>
                    <w:left w:val="none" w:sz="0" w:space="0" w:color="auto"/>
                    <w:bottom w:val="none" w:sz="0" w:space="0" w:color="auto"/>
                    <w:right w:val="none" w:sz="0" w:space="0" w:color="auto"/>
                  </w:divBdr>
                </w:div>
                <w:div w:id="339818664">
                  <w:marLeft w:val="640"/>
                  <w:marRight w:val="0"/>
                  <w:marTop w:val="0"/>
                  <w:marBottom w:val="0"/>
                  <w:divBdr>
                    <w:top w:val="none" w:sz="0" w:space="0" w:color="auto"/>
                    <w:left w:val="none" w:sz="0" w:space="0" w:color="auto"/>
                    <w:bottom w:val="none" w:sz="0" w:space="0" w:color="auto"/>
                    <w:right w:val="none" w:sz="0" w:space="0" w:color="auto"/>
                  </w:divBdr>
                </w:div>
                <w:div w:id="372316183">
                  <w:marLeft w:val="640"/>
                  <w:marRight w:val="0"/>
                  <w:marTop w:val="0"/>
                  <w:marBottom w:val="0"/>
                  <w:divBdr>
                    <w:top w:val="none" w:sz="0" w:space="0" w:color="auto"/>
                    <w:left w:val="none" w:sz="0" w:space="0" w:color="auto"/>
                    <w:bottom w:val="none" w:sz="0" w:space="0" w:color="auto"/>
                    <w:right w:val="none" w:sz="0" w:space="0" w:color="auto"/>
                  </w:divBdr>
                </w:div>
                <w:div w:id="387270085">
                  <w:marLeft w:val="640"/>
                  <w:marRight w:val="0"/>
                  <w:marTop w:val="0"/>
                  <w:marBottom w:val="0"/>
                  <w:divBdr>
                    <w:top w:val="none" w:sz="0" w:space="0" w:color="auto"/>
                    <w:left w:val="none" w:sz="0" w:space="0" w:color="auto"/>
                    <w:bottom w:val="none" w:sz="0" w:space="0" w:color="auto"/>
                    <w:right w:val="none" w:sz="0" w:space="0" w:color="auto"/>
                  </w:divBdr>
                </w:div>
                <w:div w:id="652682568">
                  <w:marLeft w:val="640"/>
                  <w:marRight w:val="0"/>
                  <w:marTop w:val="0"/>
                  <w:marBottom w:val="0"/>
                  <w:divBdr>
                    <w:top w:val="none" w:sz="0" w:space="0" w:color="auto"/>
                    <w:left w:val="none" w:sz="0" w:space="0" w:color="auto"/>
                    <w:bottom w:val="none" w:sz="0" w:space="0" w:color="auto"/>
                    <w:right w:val="none" w:sz="0" w:space="0" w:color="auto"/>
                  </w:divBdr>
                </w:div>
                <w:div w:id="667515516">
                  <w:marLeft w:val="640"/>
                  <w:marRight w:val="0"/>
                  <w:marTop w:val="0"/>
                  <w:marBottom w:val="0"/>
                  <w:divBdr>
                    <w:top w:val="none" w:sz="0" w:space="0" w:color="auto"/>
                    <w:left w:val="none" w:sz="0" w:space="0" w:color="auto"/>
                    <w:bottom w:val="none" w:sz="0" w:space="0" w:color="auto"/>
                    <w:right w:val="none" w:sz="0" w:space="0" w:color="auto"/>
                  </w:divBdr>
                </w:div>
                <w:div w:id="701826694">
                  <w:marLeft w:val="640"/>
                  <w:marRight w:val="0"/>
                  <w:marTop w:val="0"/>
                  <w:marBottom w:val="0"/>
                  <w:divBdr>
                    <w:top w:val="none" w:sz="0" w:space="0" w:color="auto"/>
                    <w:left w:val="none" w:sz="0" w:space="0" w:color="auto"/>
                    <w:bottom w:val="none" w:sz="0" w:space="0" w:color="auto"/>
                    <w:right w:val="none" w:sz="0" w:space="0" w:color="auto"/>
                  </w:divBdr>
                </w:div>
                <w:div w:id="716660410">
                  <w:marLeft w:val="640"/>
                  <w:marRight w:val="0"/>
                  <w:marTop w:val="0"/>
                  <w:marBottom w:val="0"/>
                  <w:divBdr>
                    <w:top w:val="none" w:sz="0" w:space="0" w:color="auto"/>
                    <w:left w:val="none" w:sz="0" w:space="0" w:color="auto"/>
                    <w:bottom w:val="none" w:sz="0" w:space="0" w:color="auto"/>
                    <w:right w:val="none" w:sz="0" w:space="0" w:color="auto"/>
                  </w:divBdr>
                </w:div>
                <w:div w:id="719985552">
                  <w:marLeft w:val="640"/>
                  <w:marRight w:val="0"/>
                  <w:marTop w:val="0"/>
                  <w:marBottom w:val="0"/>
                  <w:divBdr>
                    <w:top w:val="none" w:sz="0" w:space="0" w:color="auto"/>
                    <w:left w:val="none" w:sz="0" w:space="0" w:color="auto"/>
                    <w:bottom w:val="none" w:sz="0" w:space="0" w:color="auto"/>
                    <w:right w:val="none" w:sz="0" w:space="0" w:color="auto"/>
                  </w:divBdr>
                </w:div>
                <w:div w:id="766654780">
                  <w:marLeft w:val="640"/>
                  <w:marRight w:val="0"/>
                  <w:marTop w:val="0"/>
                  <w:marBottom w:val="0"/>
                  <w:divBdr>
                    <w:top w:val="none" w:sz="0" w:space="0" w:color="auto"/>
                    <w:left w:val="none" w:sz="0" w:space="0" w:color="auto"/>
                    <w:bottom w:val="none" w:sz="0" w:space="0" w:color="auto"/>
                    <w:right w:val="none" w:sz="0" w:space="0" w:color="auto"/>
                  </w:divBdr>
                </w:div>
                <w:div w:id="772170758">
                  <w:marLeft w:val="640"/>
                  <w:marRight w:val="0"/>
                  <w:marTop w:val="0"/>
                  <w:marBottom w:val="0"/>
                  <w:divBdr>
                    <w:top w:val="none" w:sz="0" w:space="0" w:color="auto"/>
                    <w:left w:val="none" w:sz="0" w:space="0" w:color="auto"/>
                    <w:bottom w:val="none" w:sz="0" w:space="0" w:color="auto"/>
                    <w:right w:val="none" w:sz="0" w:space="0" w:color="auto"/>
                  </w:divBdr>
                </w:div>
                <w:div w:id="798958592">
                  <w:marLeft w:val="640"/>
                  <w:marRight w:val="0"/>
                  <w:marTop w:val="0"/>
                  <w:marBottom w:val="0"/>
                  <w:divBdr>
                    <w:top w:val="none" w:sz="0" w:space="0" w:color="auto"/>
                    <w:left w:val="none" w:sz="0" w:space="0" w:color="auto"/>
                    <w:bottom w:val="none" w:sz="0" w:space="0" w:color="auto"/>
                    <w:right w:val="none" w:sz="0" w:space="0" w:color="auto"/>
                  </w:divBdr>
                </w:div>
                <w:div w:id="801072994">
                  <w:marLeft w:val="640"/>
                  <w:marRight w:val="0"/>
                  <w:marTop w:val="0"/>
                  <w:marBottom w:val="0"/>
                  <w:divBdr>
                    <w:top w:val="none" w:sz="0" w:space="0" w:color="auto"/>
                    <w:left w:val="none" w:sz="0" w:space="0" w:color="auto"/>
                    <w:bottom w:val="none" w:sz="0" w:space="0" w:color="auto"/>
                    <w:right w:val="none" w:sz="0" w:space="0" w:color="auto"/>
                  </w:divBdr>
                </w:div>
                <w:div w:id="817186132">
                  <w:marLeft w:val="640"/>
                  <w:marRight w:val="0"/>
                  <w:marTop w:val="0"/>
                  <w:marBottom w:val="0"/>
                  <w:divBdr>
                    <w:top w:val="none" w:sz="0" w:space="0" w:color="auto"/>
                    <w:left w:val="none" w:sz="0" w:space="0" w:color="auto"/>
                    <w:bottom w:val="none" w:sz="0" w:space="0" w:color="auto"/>
                    <w:right w:val="none" w:sz="0" w:space="0" w:color="auto"/>
                  </w:divBdr>
                </w:div>
                <w:div w:id="836381808">
                  <w:marLeft w:val="640"/>
                  <w:marRight w:val="0"/>
                  <w:marTop w:val="0"/>
                  <w:marBottom w:val="0"/>
                  <w:divBdr>
                    <w:top w:val="none" w:sz="0" w:space="0" w:color="auto"/>
                    <w:left w:val="none" w:sz="0" w:space="0" w:color="auto"/>
                    <w:bottom w:val="none" w:sz="0" w:space="0" w:color="auto"/>
                    <w:right w:val="none" w:sz="0" w:space="0" w:color="auto"/>
                  </w:divBdr>
                </w:div>
                <w:div w:id="854270417">
                  <w:marLeft w:val="640"/>
                  <w:marRight w:val="0"/>
                  <w:marTop w:val="0"/>
                  <w:marBottom w:val="0"/>
                  <w:divBdr>
                    <w:top w:val="none" w:sz="0" w:space="0" w:color="auto"/>
                    <w:left w:val="none" w:sz="0" w:space="0" w:color="auto"/>
                    <w:bottom w:val="none" w:sz="0" w:space="0" w:color="auto"/>
                    <w:right w:val="none" w:sz="0" w:space="0" w:color="auto"/>
                  </w:divBdr>
                </w:div>
                <w:div w:id="864902776">
                  <w:marLeft w:val="640"/>
                  <w:marRight w:val="0"/>
                  <w:marTop w:val="0"/>
                  <w:marBottom w:val="0"/>
                  <w:divBdr>
                    <w:top w:val="none" w:sz="0" w:space="0" w:color="auto"/>
                    <w:left w:val="none" w:sz="0" w:space="0" w:color="auto"/>
                    <w:bottom w:val="none" w:sz="0" w:space="0" w:color="auto"/>
                    <w:right w:val="none" w:sz="0" w:space="0" w:color="auto"/>
                  </w:divBdr>
                </w:div>
                <w:div w:id="903493018">
                  <w:marLeft w:val="640"/>
                  <w:marRight w:val="0"/>
                  <w:marTop w:val="0"/>
                  <w:marBottom w:val="0"/>
                  <w:divBdr>
                    <w:top w:val="none" w:sz="0" w:space="0" w:color="auto"/>
                    <w:left w:val="none" w:sz="0" w:space="0" w:color="auto"/>
                    <w:bottom w:val="none" w:sz="0" w:space="0" w:color="auto"/>
                    <w:right w:val="none" w:sz="0" w:space="0" w:color="auto"/>
                  </w:divBdr>
                </w:div>
                <w:div w:id="917060141">
                  <w:marLeft w:val="640"/>
                  <w:marRight w:val="0"/>
                  <w:marTop w:val="0"/>
                  <w:marBottom w:val="0"/>
                  <w:divBdr>
                    <w:top w:val="none" w:sz="0" w:space="0" w:color="auto"/>
                    <w:left w:val="none" w:sz="0" w:space="0" w:color="auto"/>
                    <w:bottom w:val="none" w:sz="0" w:space="0" w:color="auto"/>
                    <w:right w:val="none" w:sz="0" w:space="0" w:color="auto"/>
                  </w:divBdr>
                </w:div>
                <w:div w:id="920986835">
                  <w:marLeft w:val="640"/>
                  <w:marRight w:val="0"/>
                  <w:marTop w:val="0"/>
                  <w:marBottom w:val="0"/>
                  <w:divBdr>
                    <w:top w:val="none" w:sz="0" w:space="0" w:color="auto"/>
                    <w:left w:val="none" w:sz="0" w:space="0" w:color="auto"/>
                    <w:bottom w:val="none" w:sz="0" w:space="0" w:color="auto"/>
                    <w:right w:val="none" w:sz="0" w:space="0" w:color="auto"/>
                  </w:divBdr>
                </w:div>
                <w:div w:id="945235833">
                  <w:marLeft w:val="640"/>
                  <w:marRight w:val="0"/>
                  <w:marTop w:val="0"/>
                  <w:marBottom w:val="0"/>
                  <w:divBdr>
                    <w:top w:val="none" w:sz="0" w:space="0" w:color="auto"/>
                    <w:left w:val="none" w:sz="0" w:space="0" w:color="auto"/>
                    <w:bottom w:val="none" w:sz="0" w:space="0" w:color="auto"/>
                    <w:right w:val="none" w:sz="0" w:space="0" w:color="auto"/>
                  </w:divBdr>
                </w:div>
                <w:div w:id="948506861">
                  <w:marLeft w:val="640"/>
                  <w:marRight w:val="0"/>
                  <w:marTop w:val="0"/>
                  <w:marBottom w:val="0"/>
                  <w:divBdr>
                    <w:top w:val="none" w:sz="0" w:space="0" w:color="auto"/>
                    <w:left w:val="none" w:sz="0" w:space="0" w:color="auto"/>
                    <w:bottom w:val="none" w:sz="0" w:space="0" w:color="auto"/>
                    <w:right w:val="none" w:sz="0" w:space="0" w:color="auto"/>
                  </w:divBdr>
                </w:div>
                <w:div w:id="956831411">
                  <w:marLeft w:val="640"/>
                  <w:marRight w:val="0"/>
                  <w:marTop w:val="0"/>
                  <w:marBottom w:val="0"/>
                  <w:divBdr>
                    <w:top w:val="none" w:sz="0" w:space="0" w:color="auto"/>
                    <w:left w:val="none" w:sz="0" w:space="0" w:color="auto"/>
                    <w:bottom w:val="none" w:sz="0" w:space="0" w:color="auto"/>
                    <w:right w:val="none" w:sz="0" w:space="0" w:color="auto"/>
                  </w:divBdr>
                </w:div>
                <w:div w:id="969046233">
                  <w:marLeft w:val="640"/>
                  <w:marRight w:val="0"/>
                  <w:marTop w:val="0"/>
                  <w:marBottom w:val="0"/>
                  <w:divBdr>
                    <w:top w:val="none" w:sz="0" w:space="0" w:color="auto"/>
                    <w:left w:val="none" w:sz="0" w:space="0" w:color="auto"/>
                    <w:bottom w:val="none" w:sz="0" w:space="0" w:color="auto"/>
                    <w:right w:val="none" w:sz="0" w:space="0" w:color="auto"/>
                  </w:divBdr>
                </w:div>
                <w:div w:id="1029725834">
                  <w:marLeft w:val="640"/>
                  <w:marRight w:val="0"/>
                  <w:marTop w:val="0"/>
                  <w:marBottom w:val="0"/>
                  <w:divBdr>
                    <w:top w:val="none" w:sz="0" w:space="0" w:color="auto"/>
                    <w:left w:val="none" w:sz="0" w:space="0" w:color="auto"/>
                    <w:bottom w:val="none" w:sz="0" w:space="0" w:color="auto"/>
                    <w:right w:val="none" w:sz="0" w:space="0" w:color="auto"/>
                  </w:divBdr>
                </w:div>
                <w:div w:id="1086149481">
                  <w:marLeft w:val="640"/>
                  <w:marRight w:val="0"/>
                  <w:marTop w:val="0"/>
                  <w:marBottom w:val="0"/>
                  <w:divBdr>
                    <w:top w:val="none" w:sz="0" w:space="0" w:color="auto"/>
                    <w:left w:val="none" w:sz="0" w:space="0" w:color="auto"/>
                    <w:bottom w:val="none" w:sz="0" w:space="0" w:color="auto"/>
                    <w:right w:val="none" w:sz="0" w:space="0" w:color="auto"/>
                  </w:divBdr>
                </w:div>
                <w:div w:id="1128400017">
                  <w:marLeft w:val="640"/>
                  <w:marRight w:val="0"/>
                  <w:marTop w:val="0"/>
                  <w:marBottom w:val="0"/>
                  <w:divBdr>
                    <w:top w:val="none" w:sz="0" w:space="0" w:color="auto"/>
                    <w:left w:val="none" w:sz="0" w:space="0" w:color="auto"/>
                    <w:bottom w:val="none" w:sz="0" w:space="0" w:color="auto"/>
                    <w:right w:val="none" w:sz="0" w:space="0" w:color="auto"/>
                  </w:divBdr>
                </w:div>
                <w:div w:id="1139495411">
                  <w:marLeft w:val="640"/>
                  <w:marRight w:val="0"/>
                  <w:marTop w:val="0"/>
                  <w:marBottom w:val="0"/>
                  <w:divBdr>
                    <w:top w:val="none" w:sz="0" w:space="0" w:color="auto"/>
                    <w:left w:val="none" w:sz="0" w:space="0" w:color="auto"/>
                    <w:bottom w:val="none" w:sz="0" w:space="0" w:color="auto"/>
                    <w:right w:val="none" w:sz="0" w:space="0" w:color="auto"/>
                  </w:divBdr>
                </w:div>
                <w:div w:id="1173422309">
                  <w:marLeft w:val="640"/>
                  <w:marRight w:val="0"/>
                  <w:marTop w:val="0"/>
                  <w:marBottom w:val="0"/>
                  <w:divBdr>
                    <w:top w:val="none" w:sz="0" w:space="0" w:color="auto"/>
                    <w:left w:val="none" w:sz="0" w:space="0" w:color="auto"/>
                    <w:bottom w:val="none" w:sz="0" w:space="0" w:color="auto"/>
                    <w:right w:val="none" w:sz="0" w:space="0" w:color="auto"/>
                  </w:divBdr>
                </w:div>
                <w:div w:id="1184829372">
                  <w:marLeft w:val="640"/>
                  <w:marRight w:val="0"/>
                  <w:marTop w:val="0"/>
                  <w:marBottom w:val="0"/>
                  <w:divBdr>
                    <w:top w:val="none" w:sz="0" w:space="0" w:color="auto"/>
                    <w:left w:val="none" w:sz="0" w:space="0" w:color="auto"/>
                    <w:bottom w:val="none" w:sz="0" w:space="0" w:color="auto"/>
                    <w:right w:val="none" w:sz="0" w:space="0" w:color="auto"/>
                  </w:divBdr>
                </w:div>
                <w:div w:id="1199390048">
                  <w:marLeft w:val="640"/>
                  <w:marRight w:val="0"/>
                  <w:marTop w:val="0"/>
                  <w:marBottom w:val="0"/>
                  <w:divBdr>
                    <w:top w:val="none" w:sz="0" w:space="0" w:color="auto"/>
                    <w:left w:val="none" w:sz="0" w:space="0" w:color="auto"/>
                    <w:bottom w:val="none" w:sz="0" w:space="0" w:color="auto"/>
                    <w:right w:val="none" w:sz="0" w:space="0" w:color="auto"/>
                  </w:divBdr>
                </w:div>
                <w:div w:id="1202090577">
                  <w:marLeft w:val="640"/>
                  <w:marRight w:val="0"/>
                  <w:marTop w:val="0"/>
                  <w:marBottom w:val="0"/>
                  <w:divBdr>
                    <w:top w:val="none" w:sz="0" w:space="0" w:color="auto"/>
                    <w:left w:val="none" w:sz="0" w:space="0" w:color="auto"/>
                    <w:bottom w:val="none" w:sz="0" w:space="0" w:color="auto"/>
                    <w:right w:val="none" w:sz="0" w:space="0" w:color="auto"/>
                  </w:divBdr>
                </w:div>
                <w:div w:id="1230921914">
                  <w:marLeft w:val="640"/>
                  <w:marRight w:val="0"/>
                  <w:marTop w:val="0"/>
                  <w:marBottom w:val="0"/>
                  <w:divBdr>
                    <w:top w:val="none" w:sz="0" w:space="0" w:color="auto"/>
                    <w:left w:val="none" w:sz="0" w:space="0" w:color="auto"/>
                    <w:bottom w:val="none" w:sz="0" w:space="0" w:color="auto"/>
                    <w:right w:val="none" w:sz="0" w:space="0" w:color="auto"/>
                  </w:divBdr>
                </w:div>
                <w:div w:id="1253969558">
                  <w:marLeft w:val="640"/>
                  <w:marRight w:val="0"/>
                  <w:marTop w:val="0"/>
                  <w:marBottom w:val="0"/>
                  <w:divBdr>
                    <w:top w:val="none" w:sz="0" w:space="0" w:color="auto"/>
                    <w:left w:val="none" w:sz="0" w:space="0" w:color="auto"/>
                    <w:bottom w:val="none" w:sz="0" w:space="0" w:color="auto"/>
                    <w:right w:val="none" w:sz="0" w:space="0" w:color="auto"/>
                  </w:divBdr>
                </w:div>
                <w:div w:id="1258517523">
                  <w:marLeft w:val="640"/>
                  <w:marRight w:val="0"/>
                  <w:marTop w:val="0"/>
                  <w:marBottom w:val="0"/>
                  <w:divBdr>
                    <w:top w:val="none" w:sz="0" w:space="0" w:color="auto"/>
                    <w:left w:val="none" w:sz="0" w:space="0" w:color="auto"/>
                    <w:bottom w:val="none" w:sz="0" w:space="0" w:color="auto"/>
                    <w:right w:val="none" w:sz="0" w:space="0" w:color="auto"/>
                  </w:divBdr>
                </w:div>
                <w:div w:id="1271082460">
                  <w:marLeft w:val="640"/>
                  <w:marRight w:val="0"/>
                  <w:marTop w:val="0"/>
                  <w:marBottom w:val="0"/>
                  <w:divBdr>
                    <w:top w:val="none" w:sz="0" w:space="0" w:color="auto"/>
                    <w:left w:val="none" w:sz="0" w:space="0" w:color="auto"/>
                    <w:bottom w:val="none" w:sz="0" w:space="0" w:color="auto"/>
                    <w:right w:val="none" w:sz="0" w:space="0" w:color="auto"/>
                  </w:divBdr>
                </w:div>
                <w:div w:id="1318612675">
                  <w:marLeft w:val="640"/>
                  <w:marRight w:val="0"/>
                  <w:marTop w:val="0"/>
                  <w:marBottom w:val="0"/>
                  <w:divBdr>
                    <w:top w:val="none" w:sz="0" w:space="0" w:color="auto"/>
                    <w:left w:val="none" w:sz="0" w:space="0" w:color="auto"/>
                    <w:bottom w:val="none" w:sz="0" w:space="0" w:color="auto"/>
                    <w:right w:val="none" w:sz="0" w:space="0" w:color="auto"/>
                  </w:divBdr>
                </w:div>
                <w:div w:id="1366254011">
                  <w:marLeft w:val="640"/>
                  <w:marRight w:val="0"/>
                  <w:marTop w:val="0"/>
                  <w:marBottom w:val="0"/>
                  <w:divBdr>
                    <w:top w:val="none" w:sz="0" w:space="0" w:color="auto"/>
                    <w:left w:val="none" w:sz="0" w:space="0" w:color="auto"/>
                    <w:bottom w:val="none" w:sz="0" w:space="0" w:color="auto"/>
                    <w:right w:val="none" w:sz="0" w:space="0" w:color="auto"/>
                  </w:divBdr>
                </w:div>
                <w:div w:id="1384673140">
                  <w:marLeft w:val="640"/>
                  <w:marRight w:val="0"/>
                  <w:marTop w:val="0"/>
                  <w:marBottom w:val="0"/>
                  <w:divBdr>
                    <w:top w:val="none" w:sz="0" w:space="0" w:color="auto"/>
                    <w:left w:val="none" w:sz="0" w:space="0" w:color="auto"/>
                    <w:bottom w:val="none" w:sz="0" w:space="0" w:color="auto"/>
                    <w:right w:val="none" w:sz="0" w:space="0" w:color="auto"/>
                  </w:divBdr>
                </w:div>
                <w:div w:id="1413235133">
                  <w:marLeft w:val="640"/>
                  <w:marRight w:val="0"/>
                  <w:marTop w:val="0"/>
                  <w:marBottom w:val="0"/>
                  <w:divBdr>
                    <w:top w:val="none" w:sz="0" w:space="0" w:color="auto"/>
                    <w:left w:val="none" w:sz="0" w:space="0" w:color="auto"/>
                    <w:bottom w:val="none" w:sz="0" w:space="0" w:color="auto"/>
                    <w:right w:val="none" w:sz="0" w:space="0" w:color="auto"/>
                  </w:divBdr>
                </w:div>
                <w:div w:id="1420101583">
                  <w:marLeft w:val="640"/>
                  <w:marRight w:val="0"/>
                  <w:marTop w:val="0"/>
                  <w:marBottom w:val="0"/>
                  <w:divBdr>
                    <w:top w:val="none" w:sz="0" w:space="0" w:color="auto"/>
                    <w:left w:val="none" w:sz="0" w:space="0" w:color="auto"/>
                    <w:bottom w:val="none" w:sz="0" w:space="0" w:color="auto"/>
                    <w:right w:val="none" w:sz="0" w:space="0" w:color="auto"/>
                  </w:divBdr>
                </w:div>
                <w:div w:id="1433207940">
                  <w:marLeft w:val="640"/>
                  <w:marRight w:val="0"/>
                  <w:marTop w:val="0"/>
                  <w:marBottom w:val="0"/>
                  <w:divBdr>
                    <w:top w:val="none" w:sz="0" w:space="0" w:color="auto"/>
                    <w:left w:val="none" w:sz="0" w:space="0" w:color="auto"/>
                    <w:bottom w:val="none" w:sz="0" w:space="0" w:color="auto"/>
                    <w:right w:val="none" w:sz="0" w:space="0" w:color="auto"/>
                  </w:divBdr>
                </w:div>
                <w:div w:id="1463691365">
                  <w:marLeft w:val="640"/>
                  <w:marRight w:val="0"/>
                  <w:marTop w:val="0"/>
                  <w:marBottom w:val="0"/>
                  <w:divBdr>
                    <w:top w:val="none" w:sz="0" w:space="0" w:color="auto"/>
                    <w:left w:val="none" w:sz="0" w:space="0" w:color="auto"/>
                    <w:bottom w:val="none" w:sz="0" w:space="0" w:color="auto"/>
                    <w:right w:val="none" w:sz="0" w:space="0" w:color="auto"/>
                  </w:divBdr>
                </w:div>
                <w:div w:id="1464231246">
                  <w:marLeft w:val="640"/>
                  <w:marRight w:val="0"/>
                  <w:marTop w:val="0"/>
                  <w:marBottom w:val="0"/>
                  <w:divBdr>
                    <w:top w:val="none" w:sz="0" w:space="0" w:color="auto"/>
                    <w:left w:val="none" w:sz="0" w:space="0" w:color="auto"/>
                    <w:bottom w:val="none" w:sz="0" w:space="0" w:color="auto"/>
                    <w:right w:val="none" w:sz="0" w:space="0" w:color="auto"/>
                  </w:divBdr>
                </w:div>
                <w:div w:id="1475102187">
                  <w:marLeft w:val="640"/>
                  <w:marRight w:val="0"/>
                  <w:marTop w:val="0"/>
                  <w:marBottom w:val="0"/>
                  <w:divBdr>
                    <w:top w:val="none" w:sz="0" w:space="0" w:color="auto"/>
                    <w:left w:val="none" w:sz="0" w:space="0" w:color="auto"/>
                    <w:bottom w:val="none" w:sz="0" w:space="0" w:color="auto"/>
                    <w:right w:val="none" w:sz="0" w:space="0" w:color="auto"/>
                  </w:divBdr>
                </w:div>
                <w:div w:id="1571843980">
                  <w:marLeft w:val="640"/>
                  <w:marRight w:val="0"/>
                  <w:marTop w:val="0"/>
                  <w:marBottom w:val="0"/>
                  <w:divBdr>
                    <w:top w:val="none" w:sz="0" w:space="0" w:color="auto"/>
                    <w:left w:val="none" w:sz="0" w:space="0" w:color="auto"/>
                    <w:bottom w:val="none" w:sz="0" w:space="0" w:color="auto"/>
                    <w:right w:val="none" w:sz="0" w:space="0" w:color="auto"/>
                  </w:divBdr>
                </w:div>
                <w:div w:id="1606303477">
                  <w:marLeft w:val="640"/>
                  <w:marRight w:val="0"/>
                  <w:marTop w:val="0"/>
                  <w:marBottom w:val="0"/>
                  <w:divBdr>
                    <w:top w:val="none" w:sz="0" w:space="0" w:color="auto"/>
                    <w:left w:val="none" w:sz="0" w:space="0" w:color="auto"/>
                    <w:bottom w:val="none" w:sz="0" w:space="0" w:color="auto"/>
                    <w:right w:val="none" w:sz="0" w:space="0" w:color="auto"/>
                  </w:divBdr>
                </w:div>
                <w:div w:id="1606646019">
                  <w:marLeft w:val="640"/>
                  <w:marRight w:val="0"/>
                  <w:marTop w:val="0"/>
                  <w:marBottom w:val="0"/>
                  <w:divBdr>
                    <w:top w:val="none" w:sz="0" w:space="0" w:color="auto"/>
                    <w:left w:val="none" w:sz="0" w:space="0" w:color="auto"/>
                    <w:bottom w:val="none" w:sz="0" w:space="0" w:color="auto"/>
                    <w:right w:val="none" w:sz="0" w:space="0" w:color="auto"/>
                  </w:divBdr>
                </w:div>
                <w:div w:id="1612975808">
                  <w:marLeft w:val="640"/>
                  <w:marRight w:val="0"/>
                  <w:marTop w:val="0"/>
                  <w:marBottom w:val="0"/>
                  <w:divBdr>
                    <w:top w:val="none" w:sz="0" w:space="0" w:color="auto"/>
                    <w:left w:val="none" w:sz="0" w:space="0" w:color="auto"/>
                    <w:bottom w:val="none" w:sz="0" w:space="0" w:color="auto"/>
                    <w:right w:val="none" w:sz="0" w:space="0" w:color="auto"/>
                  </w:divBdr>
                </w:div>
                <w:div w:id="1621916959">
                  <w:marLeft w:val="640"/>
                  <w:marRight w:val="0"/>
                  <w:marTop w:val="0"/>
                  <w:marBottom w:val="0"/>
                  <w:divBdr>
                    <w:top w:val="none" w:sz="0" w:space="0" w:color="auto"/>
                    <w:left w:val="none" w:sz="0" w:space="0" w:color="auto"/>
                    <w:bottom w:val="none" w:sz="0" w:space="0" w:color="auto"/>
                    <w:right w:val="none" w:sz="0" w:space="0" w:color="auto"/>
                  </w:divBdr>
                </w:div>
                <w:div w:id="1627155762">
                  <w:marLeft w:val="640"/>
                  <w:marRight w:val="0"/>
                  <w:marTop w:val="0"/>
                  <w:marBottom w:val="0"/>
                  <w:divBdr>
                    <w:top w:val="none" w:sz="0" w:space="0" w:color="auto"/>
                    <w:left w:val="none" w:sz="0" w:space="0" w:color="auto"/>
                    <w:bottom w:val="none" w:sz="0" w:space="0" w:color="auto"/>
                    <w:right w:val="none" w:sz="0" w:space="0" w:color="auto"/>
                  </w:divBdr>
                </w:div>
                <w:div w:id="1652826204">
                  <w:marLeft w:val="640"/>
                  <w:marRight w:val="0"/>
                  <w:marTop w:val="0"/>
                  <w:marBottom w:val="0"/>
                  <w:divBdr>
                    <w:top w:val="none" w:sz="0" w:space="0" w:color="auto"/>
                    <w:left w:val="none" w:sz="0" w:space="0" w:color="auto"/>
                    <w:bottom w:val="none" w:sz="0" w:space="0" w:color="auto"/>
                    <w:right w:val="none" w:sz="0" w:space="0" w:color="auto"/>
                  </w:divBdr>
                </w:div>
                <w:div w:id="1679431010">
                  <w:marLeft w:val="640"/>
                  <w:marRight w:val="0"/>
                  <w:marTop w:val="0"/>
                  <w:marBottom w:val="0"/>
                  <w:divBdr>
                    <w:top w:val="none" w:sz="0" w:space="0" w:color="auto"/>
                    <w:left w:val="none" w:sz="0" w:space="0" w:color="auto"/>
                    <w:bottom w:val="none" w:sz="0" w:space="0" w:color="auto"/>
                    <w:right w:val="none" w:sz="0" w:space="0" w:color="auto"/>
                  </w:divBdr>
                </w:div>
                <w:div w:id="1752773912">
                  <w:marLeft w:val="640"/>
                  <w:marRight w:val="0"/>
                  <w:marTop w:val="0"/>
                  <w:marBottom w:val="0"/>
                  <w:divBdr>
                    <w:top w:val="none" w:sz="0" w:space="0" w:color="auto"/>
                    <w:left w:val="none" w:sz="0" w:space="0" w:color="auto"/>
                    <w:bottom w:val="none" w:sz="0" w:space="0" w:color="auto"/>
                    <w:right w:val="none" w:sz="0" w:space="0" w:color="auto"/>
                  </w:divBdr>
                </w:div>
                <w:div w:id="1781873968">
                  <w:marLeft w:val="640"/>
                  <w:marRight w:val="0"/>
                  <w:marTop w:val="0"/>
                  <w:marBottom w:val="0"/>
                  <w:divBdr>
                    <w:top w:val="none" w:sz="0" w:space="0" w:color="auto"/>
                    <w:left w:val="none" w:sz="0" w:space="0" w:color="auto"/>
                    <w:bottom w:val="none" w:sz="0" w:space="0" w:color="auto"/>
                    <w:right w:val="none" w:sz="0" w:space="0" w:color="auto"/>
                  </w:divBdr>
                </w:div>
                <w:div w:id="1852138635">
                  <w:marLeft w:val="640"/>
                  <w:marRight w:val="0"/>
                  <w:marTop w:val="0"/>
                  <w:marBottom w:val="0"/>
                  <w:divBdr>
                    <w:top w:val="none" w:sz="0" w:space="0" w:color="auto"/>
                    <w:left w:val="none" w:sz="0" w:space="0" w:color="auto"/>
                    <w:bottom w:val="none" w:sz="0" w:space="0" w:color="auto"/>
                    <w:right w:val="none" w:sz="0" w:space="0" w:color="auto"/>
                  </w:divBdr>
                </w:div>
                <w:div w:id="1884824903">
                  <w:marLeft w:val="640"/>
                  <w:marRight w:val="0"/>
                  <w:marTop w:val="0"/>
                  <w:marBottom w:val="0"/>
                  <w:divBdr>
                    <w:top w:val="none" w:sz="0" w:space="0" w:color="auto"/>
                    <w:left w:val="none" w:sz="0" w:space="0" w:color="auto"/>
                    <w:bottom w:val="none" w:sz="0" w:space="0" w:color="auto"/>
                    <w:right w:val="none" w:sz="0" w:space="0" w:color="auto"/>
                  </w:divBdr>
                </w:div>
                <w:div w:id="1891383138">
                  <w:marLeft w:val="640"/>
                  <w:marRight w:val="0"/>
                  <w:marTop w:val="0"/>
                  <w:marBottom w:val="0"/>
                  <w:divBdr>
                    <w:top w:val="none" w:sz="0" w:space="0" w:color="auto"/>
                    <w:left w:val="none" w:sz="0" w:space="0" w:color="auto"/>
                    <w:bottom w:val="none" w:sz="0" w:space="0" w:color="auto"/>
                    <w:right w:val="none" w:sz="0" w:space="0" w:color="auto"/>
                  </w:divBdr>
                </w:div>
                <w:div w:id="1911841712">
                  <w:marLeft w:val="640"/>
                  <w:marRight w:val="0"/>
                  <w:marTop w:val="0"/>
                  <w:marBottom w:val="0"/>
                  <w:divBdr>
                    <w:top w:val="none" w:sz="0" w:space="0" w:color="auto"/>
                    <w:left w:val="none" w:sz="0" w:space="0" w:color="auto"/>
                    <w:bottom w:val="none" w:sz="0" w:space="0" w:color="auto"/>
                    <w:right w:val="none" w:sz="0" w:space="0" w:color="auto"/>
                  </w:divBdr>
                </w:div>
                <w:div w:id="1914267260">
                  <w:marLeft w:val="640"/>
                  <w:marRight w:val="0"/>
                  <w:marTop w:val="0"/>
                  <w:marBottom w:val="0"/>
                  <w:divBdr>
                    <w:top w:val="none" w:sz="0" w:space="0" w:color="auto"/>
                    <w:left w:val="none" w:sz="0" w:space="0" w:color="auto"/>
                    <w:bottom w:val="none" w:sz="0" w:space="0" w:color="auto"/>
                    <w:right w:val="none" w:sz="0" w:space="0" w:color="auto"/>
                  </w:divBdr>
                </w:div>
                <w:div w:id="1931696670">
                  <w:marLeft w:val="640"/>
                  <w:marRight w:val="0"/>
                  <w:marTop w:val="0"/>
                  <w:marBottom w:val="0"/>
                  <w:divBdr>
                    <w:top w:val="none" w:sz="0" w:space="0" w:color="auto"/>
                    <w:left w:val="none" w:sz="0" w:space="0" w:color="auto"/>
                    <w:bottom w:val="none" w:sz="0" w:space="0" w:color="auto"/>
                    <w:right w:val="none" w:sz="0" w:space="0" w:color="auto"/>
                  </w:divBdr>
                </w:div>
                <w:div w:id="1952084914">
                  <w:marLeft w:val="640"/>
                  <w:marRight w:val="0"/>
                  <w:marTop w:val="0"/>
                  <w:marBottom w:val="0"/>
                  <w:divBdr>
                    <w:top w:val="none" w:sz="0" w:space="0" w:color="auto"/>
                    <w:left w:val="none" w:sz="0" w:space="0" w:color="auto"/>
                    <w:bottom w:val="none" w:sz="0" w:space="0" w:color="auto"/>
                    <w:right w:val="none" w:sz="0" w:space="0" w:color="auto"/>
                  </w:divBdr>
                </w:div>
                <w:div w:id="2003391119">
                  <w:marLeft w:val="640"/>
                  <w:marRight w:val="0"/>
                  <w:marTop w:val="0"/>
                  <w:marBottom w:val="0"/>
                  <w:divBdr>
                    <w:top w:val="none" w:sz="0" w:space="0" w:color="auto"/>
                    <w:left w:val="none" w:sz="0" w:space="0" w:color="auto"/>
                    <w:bottom w:val="none" w:sz="0" w:space="0" w:color="auto"/>
                    <w:right w:val="none" w:sz="0" w:space="0" w:color="auto"/>
                  </w:divBdr>
                </w:div>
                <w:div w:id="2036494396">
                  <w:marLeft w:val="640"/>
                  <w:marRight w:val="0"/>
                  <w:marTop w:val="0"/>
                  <w:marBottom w:val="0"/>
                  <w:divBdr>
                    <w:top w:val="none" w:sz="0" w:space="0" w:color="auto"/>
                    <w:left w:val="none" w:sz="0" w:space="0" w:color="auto"/>
                    <w:bottom w:val="none" w:sz="0" w:space="0" w:color="auto"/>
                    <w:right w:val="none" w:sz="0" w:space="0" w:color="auto"/>
                  </w:divBdr>
                </w:div>
                <w:div w:id="2051762936">
                  <w:marLeft w:val="640"/>
                  <w:marRight w:val="0"/>
                  <w:marTop w:val="0"/>
                  <w:marBottom w:val="0"/>
                  <w:divBdr>
                    <w:top w:val="none" w:sz="0" w:space="0" w:color="auto"/>
                    <w:left w:val="none" w:sz="0" w:space="0" w:color="auto"/>
                    <w:bottom w:val="none" w:sz="0" w:space="0" w:color="auto"/>
                    <w:right w:val="none" w:sz="0" w:space="0" w:color="auto"/>
                  </w:divBdr>
                </w:div>
                <w:div w:id="2061512990">
                  <w:marLeft w:val="640"/>
                  <w:marRight w:val="0"/>
                  <w:marTop w:val="0"/>
                  <w:marBottom w:val="0"/>
                  <w:divBdr>
                    <w:top w:val="none" w:sz="0" w:space="0" w:color="auto"/>
                    <w:left w:val="none" w:sz="0" w:space="0" w:color="auto"/>
                    <w:bottom w:val="none" w:sz="0" w:space="0" w:color="auto"/>
                    <w:right w:val="none" w:sz="0" w:space="0" w:color="auto"/>
                  </w:divBdr>
                </w:div>
                <w:div w:id="2066904007">
                  <w:marLeft w:val="640"/>
                  <w:marRight w:val="0"/>
                  <w:marTop w:val="0"/>
                  <w:marBottom w:val="0"/>
                  <w:divBdr>
                    <w:top w:val="none" w:sz="0" w:space="0" w:color="auto"/>
                    <w:left w:val="none" w:sz="0" w:space="0" w:color="auto"/>
                    <w:bottom w:val="none" w:sz="0" w:space="0" w:color="auto"/>
                    <w:right w:val="none" w:sz="0" w:space="0" w:color="auto"/>
                  </w:divBdr>
                </w:div>
                <w:div w:id="2095323358">
                  <w:marLeft w:val="640"/>
                  <w:marRight w:val="0"/>
                  <w:marTop w:val="0"/>
                  <w:marBottom w:val="0"/>
                  <w:divBdr>
                    <w:top w:val="none" w:sz="0" w:space="0" w:color="auto"/>
                    <w:left w:val="none" w:sz="0" w:space="0" w:color="auto"/>
                    <w:bottom w:val="none" w:sz="0" w:space="0" w:color="auto"/>
                    <w:right w:val="none" w:sz="0" w:space="0" w:color="auto"/>
                  </w:divBdr>
                </w:div>
                <w:div w:id="2110422820">
                  <w:marLeft w:val="640"/>
                  <w:marRight w:val="0"/>
                  <w:marTop w:val="0"/>
                  <w:marBottom w:val="0"/>
                  <w:divBdr>
                    <w:top w:val="none" w:sz="0" w:space="0" w:color="auto"/>
                    <w:left w:val="none" w:sz="0" w:space="0" w:color="auto"/>
                    <w:bottom w:val="none" w:sz="0" w:space="0" w:color="auto"/>
                    <w:right w:val="none" w:sz="0" w:space="0" w:color="auto"/>
                  </w:divBdr>
                </w:div>
              </w:divsChild>
            </w:div>
            <w:div w:id="891695384">
              <w:marLeft w:val="0"/>
              <w:marRight w:val="0"/>
              <w:marTop w:val="0"/>
              <w:marBottom w:val="0"/>
              <w:divBdr>
                <w:top w:val="none" w:sz="0" w:space="0" w:color="auto"/>
                <w:left w:val="none" w:sz="0" w:space="0" w:color="auto"/>
                <w:bottom w:val="none" w:sz="0" w:space="0" w:color="auto"/>
                <w:right w:val="none" w:sz="0" w:space="0" w:color="auto"/>
              </w:divBdr>
              <w:divsChild>
                <w:div w:id="5059837">
                  <w:marLeft w:val="640"/>
                  <w:marRight w:val="0"/>
                  <w:marTop w:val="0"/>
                  <w:marBottom w:val="0"/>
                  <w:divBdr>
                    <w:top w:val="none" w:sz="0" w:space="0" w:color="auto"/>
                    <w:left w:val="none" w:sz="0" w:space="0" w:color="auto"/>
                    <w:bottom w:val="none" w:sz="0" w:space="0" w:color="auto"/>
                    <w:right w:val="none" w:sz="0" w:space="0" w:color="auto"/>
                  </w:divBdr>
                </w:div>
                <w:div w:id="83189081">
                  <w:marLeft w:val="640"/>
                  <w:marRight w:val="0"/>
                  <w:marTop w:val="0"/>
                  <w:marBottom w:val="0"/>
                  <w:divBdr>
                    <w:top w:val="none" w:sz="0" w:space="0" w:color="auto"/>
                    <w:left w:val="none" w:sz="0" w:space="0" w:color="auto"/>
                    <w:bottom w:val="none" w:sz="0" w:space="0" w:color="auto"/>
                    <w:right w:val="none" w:sz="0" w:space="0" w:color="auto"/>
                  </w:divBdr>
                </w:div>
                <w:div w:id="99222456">
                  <w:marLeft w:val="640"/>
                  <w:marRight w:val="0"/>
                  <w:marTop w:val="0"/>
                  <w:marBottom w:val="0"/>
                  <w:divBdr>
                    <w:top w:val="none" w:sz="0" w:space="0" w:color="auto"/>
                    <w:left w:val="none" w:sz="0" w:space="0" w:color="auto"/>
                    <w:bottom w:val="none" w:sz="0" w:space="0" w:color="auto"/>
                    <w:right w:val="none" w:sz="0" w:space="0" w:color="auto"/>
                  </w:divBdr>
                </w:div>
                <w:div w:id="124663509">
                  <w:marLeft w:val="640"/>
                  <w:marRight w:val="0"/>
                  <w:marTop w:val="0"/>
                  <w:marBottom w:val="0"/>
                  <w:divBdr>
                    <w:top w:val="none" w:sz="0" w:space="0" w:color="auto"/>
                    <w:left w:val="none" w:sz="0" w:space="0" w:color="auto"/>
                    <w:bottom w:val="none" w:sz="0" w:space="0" w:color="auto"/>
                    <w:right w:val="none" w:sz="0" w:space="0" w:color="auto"/>
                  </w:divBdr>
                </w:div>
                <w:div w:id="139545194">
                  <w:marLeft w:val="640"/>
                  <w:marRight w:val="0"/>
                  <w:marTop w:val="0"/>
                  <w:marBottom w:val="0"/>
                  <w:divBdr>
                    <w:top w:val="none" w:sz="0" w:space="0" w:color="auto"/>
                    <w:left w:val="none" w:sz="0" w:space="0" w:color="auto"/>
                    <w:bottom w:val="none" w:sz="0" w:space="0" w:color="auto"/>
                    <w:right w:val="none" w:sz="0" w:space="0" w:color="auto"/>
                  </w:divBdr>
                </w:div>
                <w:div w:id="235482143">
                  <w:marLeft w:val="640"/>
                  <w:marRight w:val="0"/>
                  <w:marTop w:val="0"/>
                  <w:marBottom w:val="0"/>
                  <w:divBdr>
                    <w:top w:val="none" w:sz="0" w:space="0" w:color="auto"/>
                    <w:left w:val="none" w:sz="0" w:space="0" w:color="auto"/>
                    <w:bottom w:val="none" w:sz="0" w:space="0" w:color="auto"/>
                    <w:right w:val="none" w:sz="0" w:space="0" w:color="auto"/>
                  </w:divBdr>
                </w:div>
                <w:div w:id="272445945">
                  <w:marLeft w:val="640"/>
                  <w:marRight w:val="0"/>
                  <w:marTop w:val="0"/>
                  <w:marBottom w:val="0"/>
                  <w:divBdr>
                    <w:top w:val="none" w:sz="0" w:space="0" w:color="auto"/>
                    <w:left w:val="none" w:sz="0" w:space="0" w:color="auto"/>
                    <w:bottom w:val="none" w:sz="0" w:space="0" w:color="auto"/>
                    <w:right w:val="none" w:sz="0" w:space="0" w:color="auto"/>
                  </w:divBdr>
                </w:div>
                <w:div w:id="335888333">
                  <w:marLeft w:val="640"/>
                  <w:marRight w:val="0"/>
                  <w:marTop w:val="0"/>
                  <w:marBottom w:val="0"/>
                  <w:divBdr>
                    <w:top w:val="none" w:sz="0" w:space="0" w:color="auto"/>
                    <w:left w:val="none" w:sz="0" w:space="0" w:color="auto"/>
                    <w:bottom w:val="none" w:sz="0" w:space="0" w:color="auto"/>
                    <w:right w:val="none" w:sz="0" w:space="0" w:color="auto"/>
                  </w:divBdr>
                </w:div>
                <w:div w:id="342366720">
                  <w:marLeft w:val="640"/>
                  <w:marRight w:val="0"/>
                  <w:marTop w:val="0"/>
                  <w:marBottom w:val="0"/>
                  <w:divBdr>
                    <w:top w:val="none" w:sz="0" w:space="0" w:color="auto"/>
                    <w:left w:val="none" w:sz="0" w:space="0" w:color="auto"/>
                    <w:bottom w:val="none" w:sz="0" w:space="0" w:color="auto"/>
                    <w:right w:val="none" w:sz="0" w:space="0" w:color="auto"/>
                  </w:divBdr>
                </w:div>
                <w:div w:id="369116266">
                  <w:marLeft w:val="640"/>
                  <w:marRight w:val="0"/>
                  <w:marTop w:val="0"/>
                  <w:marBottom w:val="0"/>
                  <w:divBdr>
                    <w:top w:val="none" w:sz="0" w:space="0" w:color="auto"/>
                    <w:left w:val="none" w:sz="0" w:space="0" w:color="auto"/>
                    <w:bottom w:val="none" w:sz="0" w:space="0" w:color="auto"/>
                    <w:right w:val="none" w:sz="0" w:space="0" w:color="auto"/>
                  </w:divBdr>
                </w:div>
                <w:div w:id="449596416">
                  <w:marLeft w:val="640"/>
                  <w:marRight w:val="0"/>
                  <w:marTop w:val="0"/>
                  <w:marBottom w:val="0"/>
                  <w:divBdr>
                    <w:top w:val="none" w:sz="0" w:space="0" w:color="auto"/>
                    <w:left w:val="none" w:sz="0" w:space="0" w:color="auto"/>
                    <w:bottom w:val="none" w:sz="0" w:space="0" w:color="auto"/>
                    <w:right w:val="none" w:sz="0" w:space="0" w:color="auto"/>
                  </w:divBdr>
                </w:div>
                <w:div w:id="510722914">
                  <w:marLeft w:val="640"/>
                  <w:marRight w:val="0"/>
                  <w:marTop w:val="0"/>
                  <w:marBottom w:val="0"/>
                  <w:divBdr>
                    <w:top w:val="none" w:sz="0" w:space="0" w:color="auto"/>
                    <w:left w:val="none" w:sz="0" w:space="0" w:color="auto"/>
                    <w:bottom w:val="none" w:sz="0" w:space="0" w:color="auto"/>
                    <w:right w:val="none" w:sz="0" w:space="0" w:color="auto"/>
                  </w:divBdr>
                </w:div>
                <w:div w:id="512688137">
                  <w:marLeft w:val="640"/>
                  <w:marRight w:val="0"/>
                  <w:marTop w:val="0"/>
                  <w:marBottom w:val="0"/>
                  <w:divBdr>
                    <w:top w:val="none" w:sz="0" w:space="0" w:color="auto"/>
                    <w:left w:val="none" w:sz="0" w:space="0" w:color="auto"/>
                    <w:bottom w:val="none" w:sz="0" w:space="0" w:color="auto"/>
                    <w:right w:val="none" w:sz="0" w:space="0" w:color="auto"/>
                  </w:divBdr>
                </w:div>
                <w:div w:id="528297360">
                  <w:marLeft w:val="640"/>
                  <w:marRight w:val="0"/>
                  <w:marTop w:val="0"/>
                  <w:marBottom w:val="0"/>
                  <w:divBdr>
                    <w:top w:val="none" w:sz="0" w:space="0" w:color="auto"/>
                    <w:left w:val="none" w:sz="0" w:space="0" w:color="auto"/>
                    <w:bottom w:val="none" w:sz="0" w:space="0" w:color="auto"/>
                    <w:right w:val="none" w:sz="0" w:space="0" w:color="auto"/>
                  </w:divBdr>
                </w:div>
                <w:div w:id="560213881">
                  <w:marLeft w:val="640"/>
                  <w:marRight w:val="0"/>
                  <w:marTop w:val="0"/>
                  <w:marBottom w:val="0"/>
                  <w:divBdr>
                    <w:top w:val="none" w:sz="0" w:space="0" w:color="auto"/>
                    <w:left w:val="none" w:sz="0" w:space="0" w:color="auto"/>
                    <w:bottom w:val="none" w:sz="0" w:space="0" w:color="auto"/>
                    <w:right w:val="none" w:sz="0" w:space="0" w:color="auto"/>
                  </w:divBdr>
                </w:div>
                <w:div w:id="565916607">
                  <w:marLeft w:val="640"/>
                  <w:marRight w:val="0"/>
                  <w:marTop w:val="0"/>
                  <w:marBottom w:val="0"/>
                  <w:divBdr>
                    <w:top w:val="none" w:sz="0" w:space="0" w:color="auto"/>
                    <w:left w:val="none" w:sz="0" w:space="0" w:color="auto"/>
                    <w:bottom w:val="none" w:sz="0" w:space="0" w:color="auto"/>
                    <w:right w:val="none" w:sz="0" w:space="0" w:color="auto"/>
                  </w:divBdr>
                </w:div>
                <w:div w:id="569465835">
                  <w:marLeft w:val="640"/>
                  <w:marRight w:val="0"/>
                  <w:marTop w:val="0"/>
                  <w:marBottom w:val="0"/>
                  <w:divBdr>
                    <w:top w:val="none" w:sz="0" w:space="0" w:color="auto"/>
                    <w:left w:val="none" w:sz="0" w:space="0" w:color="auto"/>
                    <w:bottom w:val="none" w:sz="0" w:space="0" w:color="auto"/>
                    <w:right w:val="none" w:sz="0" w:space="0" w:color="auto"/>
                  </w:divBdr>
                </w:div>
                <w:div w:id="579679354">
                  <w:marLeft w:val="640"/>
                  <w:marRight w:val="0"/>
                  <w:marTop w:val="0"/>
                  <w:marBottom w:val="0"/>
                  <w:divBdr>
                    <w:top w:val="none" w:sz="0" w:space="0" w:color="auto"/>
                    <w:left w:val="none" w:sz="0" w:space="0" w:color="auto"/>
                    <w:bottom w:val="none" w:sz="0" w:space="0" w:color="auto"/>
                    <w:right w:val="none" w:sz="0" w:space="0" w:color="auto"/>
                  </w:divBdr>
                </w:div>
                <w:div w:id="588654769">
                  <w:marLeft w:val="640"/>
                  <w:marRight w:val="0"/>
                  <w:marTop w:val="0"/>
                  <w:marBottom w:val="0"/>
                  <w:divBdr>
                    <w:top w:val="none" w:sz="0" w:space="0" w:color="auto"/>
                    <w:left w:val="none" w:sz="0" w:space="0" w:color="auto"/>
                    <w:bottom w:val="none" w:sz="0" w:space="0" w:color="auto"/>
                    <w:right w:val="none" w:sz="0" w:space="0" w:color="auto"/>
                  </w:divBdr>
                </w:div>
                <w:div w:id="618344127">
                  <w:marLeft w:val="640"/>
                  <w:marRight w:val="0"/>
                  <w:marTop w:val="0"/>
                  <w:marBottom w:val="0"/>
                  <w:divBdr>
                    <w:top w:val="none" w:sz="0" w:space="0" w:color="auto"/>
                    <w:left w:val="none" w:sz="0" w:space="0" w:color="auto"/>
                    <w:bottom w:val="none" w:sz="0" w:space="0" w:color="auto"/>
                    <w:right w:val="none" w:sz="0" w:space="0" w:color="auto"/>
                  </w:divBdr>
                </w:div>
                <w:div w:id="670371371">
                  <w:marLeft w:val="640"/>
                  <w:marRight w:val="0"/>
                  <w:marTop w:val="0"/>
                  <w:marBottom w:val="0"/>
                  <w:divBdr>
                    <w:top w:val="none" w:sz="0" w:space="0" w:color="auto"/>
                    <w:left w:val="none" w:sz="0" w:space="0" w:color="auto"/>
                    <w:bottom w:val="none" w:sz="0" w:space="0" w:color="auto"/>
                    <w:right w:val="none" w:sz="0" w:space="0" w:color="auto"/>
                  </w:divBdr>
                </w:div>
                <w:div w:id="683089444">
                  <w:marLeft w:val="640"/>
                  <w:marRight w:val="0"/>
                  <w:marTop w:val="0"/>
                  <w:marBottom w:val="0"/>
                  <w:divBdr>
                    <w:top w:val="none" w:sz="0" w:space="0" w:color="auto"/>
                    <w:left w:val="none" w:sz="0" w:space="0" w:color="auto"/>
                    <w:bottom w:val="none" w:sz="0" w:space="0" w:color="auto"/>
                    <w:right w:val="none" w:sz="0" w:space="0" w:color="auto"/>
                  </w:divBdr>
                </w:div>
                <w:div w:id="714231414">
                  <w:marLeft w:val="640"/>
                  <w:marRight w:val="0"/>
                  <w:marTop w:val="0"/>
                  <w:marBottom w:val="0"/>
                  <w:divBdr>
                    <w:top w:val="none" w:sz="0" w:space="0" w:color="auto"/>
                    <w:left w:val="none" w:sz="0" w:space="0" w:color="auto"/>
                    <w:bottom w:val="none" w:sz="0" w:space="0" w:color="auto"/>
                    <w:right w:val="none" w:sz="0" w:space="0" w:color="auto"/>
                  </w:divBdr>
                </w:div>
                <w:div w:id="739331168">
                  <w:marLeft w:val="640"/>
                  <w:marRight w:val="0"/>
                  <w:marTop w:val="0"/>
                  <w:marBottom w:val="0"/>
                  <w:divBdr>
                    <w:top w:val="none" w:sz="0" w:space="0" w:color="auto"/>
                    <w:left w:val="none" w:sz="0" w:space="0" w:color="auto"/>
                    <w:bottom w:val="none" w:sz="0" w:space="0" w:color="auto"/>
                    <w:right w:val="none" w:sz="0" w:space="0" w:color="auto"/>
                  </w:divBdr>
                </w:div>
                <w:div w:id="742264571">
                  <w:marLeft w:val="640"/>
                  <w:marRight w:val="0"/>
                  <w:marTop w:val="0"/>
                  <w:marBottom w:val="0"/>
                  <w:divBdr>
                    <w:top w:val="none" w:sz="0" w:space="0" w:color="auto"/>
                    <w:left w:val="none" w:sz="0" w:space="0" w:color="auto"/>
                    <w:bottom w:val="none" w:sz="0" w:space="0" w:color="auto"/>
                    <w:right w:val="none" w:sz="0" w:space="0" w:color="auto"/>
                  </w:divBdr>
                </w:div>
                <w:div w:id="747725826">
                  <w:marLeft w:val="640"/>
                  <w:marRight w:val="0"/>
                  <w:marTop w:val="0"/>
                  <w:marBottom w:val="0"/>
                  <w:divBdr>
                    <w:top w:val="none" w:sz="0" w:space="0" w:color="auto"/>
                    <w:left w:val="none" w:sz="0" w:space="0" w:color="auto"/>
                    <w:bottom w:val="none" w:sz="0" w:space="0" w:color="auto"/>
                    <w:right w:val="none" w:sz="0" w:space="0" w:color="auto"/>
                  </w:divBdr>
                </w:div>
                <w:div w:id="771359862">
                  <w:marLeft w:val="640"/>
                  <w:marRight w:val="0"/>
                  <w:marTop w:val="0"/>
                  <w:marBottom w:val="0"/>
                  <w:divBdr>
                    <w:top w:val="none" w:sz="0" w:space="0" w:color="auto"/>
                    <w:left w:val="none" w:sz="0" w:space="0" w:color="auto"/>
                    <w:bottom w:val="none" w:sz="0" w:space="0" w:color="auto"/>
                    <w:right w:val="none" w:sz="0" w:space="0" w:color="auto"/>
                  </w:divBdr>
                </w:div>
                <w:div w:id="852842034">
                  <w:marLeft w:val="640"/>
                  <w:marRight w:val="0"/>
                  <w:marTop w:val="0"/>
                  <w:marBottom w:val="0"/>
                  <w:divBdr>
                    <w:top w:val="none" w:sz="0" w:space="0" w:color="auto"/>
                    <w:left w:val="none" w:sz="0" w:space="0" w:color="auto"/>
                    <w:bottom w:val="none" w:sz="0" w:space="0" w:color="auto"/>
                    <w:right w:val="none" w:sz="0" w:space="0" w:color="auto"/>
                  </w:divBdr>
                </w:div>
                <w:div w:id="862789881">
                  <w:marLeft w:val="640"/>
                  <w:marRight w:val="0"/>
                  <w:marTop w:val="0"/>
                  <w:marBottom w:val="0"/>
                  <w:divBdr>
                    <w:top w:val="none" w:sz="0" w:space="0" w:color="auto"/>
                    <w:left w:val="none" w:sz="0" w:space="0" w:color="auto"/>
                    <w:bottom w:val="none" w:sz="0" w:space="0" w:color="auto"/>
                    <w:right w:val="none" w:sz="0" w:space="0" w:color="auto"/>
                  </w:divBdr>
                </w:div>
                <w:div w:id="872184996">
                  <w:marLeft w:val="640"/>
                  <w:marRight w:val="0"/>
                  <w:marTop w:val="0"/>
                  <w:marBottom w:val="0"/>
                  <w:divBdr>
                    <w:top w:val="none" w:sz="0" w:space="0" w:color="auto"/>
                    <w:left w:val="none" w:sz="0" w:space="0" w:color="auto"/>
                    <w:bottom w:val="none" w:sz="0" w:space="0" w:color="auto"/>
                    <w:right w:val="none" w:sz="0" w:space="0" w:color="auto"/>
                  </w:divBdr>
                </w:div>
                <w:div w:id="901645728">
                  <w:marLeft w:val="640"/>
                  <w:marRight w:val="0"/>
                  <w:marTop w:val="0"/>
                  <w:marBottom w:val="0"/>
                  <w:divBdr>
                    <w:top w:val="none" w:sz="0" w:space="0" w:color="auto"/>
                    <w:left w:val="none" w:sz="0" w:space="0" w:color="auto"/>
                    <w:bottom w:val="none" w:sz="0" w:space="0" w:color="auto"/>
                    <w:right w:val="none" w:sz="0" w:space="0" w:color="auto"/>
                  </w:divBdr>
                </w:div>
                <w:div w:id="904610911">
                  <w:marLeft w:val="640"/>
                  <w:marRight w:val="0"/>
                  <w:marTop w:val="0"/>
                  <w:marBottom w:val="0"/>
                  <w:divBdr>
                    <w:top w:val="none" w:sz="0" w:space="0" w:color="auto"/>
                    <w:left w:val="none" w:sz="0" w:space="0" w:color="auto"/>
                    <w:bottom w:val="none" w:sz="0" w:space="0" w:color="auto"/>
                    <w:right w:val="none" w:sz="0" w:space="0" w:color="auto"/>
                  </w:divBdr>
                </w:div>
                <w:div w:id="920256685">
                  <w:marLeft w:val="640"/>
                  <w:marRight w:val="0"/>
                  <w:marTop w:val="0"/>
                  <w:marBottom w:val="0"/>
                  <w:divBdr>
                    <w:top w:val="none" w:sz="0" w:space="0" w:color="auto"/>
                    <w:left w:val="none" w:sz="0" w:space="0" w:color="auto"/>
                    <w:bottom w:val="none" w:sz="0" w:space="0" w:color="auto"/>
                    <w:right w:val="none" w:sz="0" w:space="0" w:color="auto"/>
                  </w:divBdr>
                </w:div>
                <w:div w:id="925261682">
                  <w:marLeft w:val="640"/>
                  <w:marRight w:val="0"/>
                  <w:marTop w:val="0"/>
                  <w:marBottom w:val="0"/>
                  <w:divBdr>
                    <w:top w:val="none" w:sz="0" w:space="0" w:color="auto"/>
                    <w:left w:val="none" w:sz="0" w:space="0" w:color="auto"/>
                    <w:bottom w:val="none" w:sz="0" w:space="0" w:color="auto"/>
                    <w:right w:val="none" w:sz="0" w:space="0" w:color="auto"/>
                  </w:divBdr>
                </w:div>
                <w:div w:id="937327018">
                  <w:marLeft w:val="640"/>
                  <w:marRight w:val="0"/>
                  <w:marTop w:val="0"/>
                  <w:marBottom w:val="0"/>
                  <w:divBdr>
                    <w:top w:val="none" w:sz="0" w:space="0" w:color="auto"/>
                    <w:left w:val="none" w:sz="0" w:space="0" w:color="auto"/>
                    <w:bottom w:val="none" w:sz="0" w:space="0" w:color="auto"/>
                    <w:right w:val="none" w:sz="0" w:space="0" w:color="auto"/>
                  </w:divBdr>
                </w:div>
                <w:div w:id="959411264">
                  <w:marLeft w:val="640"/>
                  <w:marRight w:val="0"/>
                  <w:marTop w:val="0"/>
                  <w:marBottom w:val="0"/>
                  <w:divBdr>
                    <w:top w:val="none" w:sz="0" w:space="0" w:color="auto"/>
                    <w:left w:val="none" w:sz="0" w:space="0" w:color="auto"/>
                    <w:bottom w:val="none" w:sz="0" w:space="0" w:color="auto"/>
                    <w:right w:val="none" w:sz="0" w:space="0" w:color="auto"/>
                  </w:divBdr>
                </w:div>
                <w:div w:id="1040739360">
                  <w:marLeft w:val="640"/>
                  <w:marRight w:val="0"/>
                  <w:marTop w:val="0"/>
                  <w:marBottom w:val="0"/>
                  <w:divBdr>
                    <w:top w:val="none" w:sz="0" w:space="0" w:color="auto"/>
                    <w:left w:val="none" w:sz="0" w:space="0" w:color="auto"/>
                    <w:bottom w:val="none" w:sz="0" w:space="0" w:color="auto"/>
                    <w:right w:val="none" w:sz="0" w:space="0" w:color="auto"/>
                  </w:divBdr>
                </w:div>
                <w:div w:id="1096291560">
                  <w:marLeft w:val="640"/>
                  <w:marRight w:val="0"/>
                  <w:marTop w:val="0"/>
                  <w:marBottom w:val="0"/>
                  <w:divBdr>
                    <w:top w:val="none" w:sz="0" w:space="0" w:color="auto"/>
                    <w:left w:val="none" w:sz="0" w:space="0" w:color="auto"/>
                    <w:bottom w:val="none" w:sz="0" w:space="0" w:color="auto"/>
                    <w:right w:val="none" w:sz="0" w:space="0" w:color="auto"/>
                  </w:divBdr>
                </w:div>
                <w:div w:id="1101954275">
                  <w:marLeft w:val="640"/>
                  <w:marRight w:val="0"/>
                  <w:marTop w:val="0"/>
                  <w:marBottom w:val="0"/>
                  <w:divBdr>
                    <w:top w:val="none" w:sz="0" w:space="0" w:color="auto"/>
                    <w:left w:val="none" w:sz="0" w:space="0" w:color="auto"/>
                    <w:bottom w:val="none" w:sz="0" w:space="0" w:color="auto"/>
                    <w:right w:val="none" w:sz="0" w:space="0" w:color="auto"/>
                  </w:divBdr>
                </w:div>
                <w:div w:id="1125661393">
                  <w:marLeft w:val="640"/>
                  <w:marRight w:val="0"/>
                  <w:marTop w:val="0"/>
                  <w:marBottom w:val="0"/>
                  <w:divBdr>
                    <w:top w:val="none" w:sz="0" w:space="0" w:color="auto"/>
                    <w:left w:val="none" w:sz="0" w:space="0" w:color="auto"/>
                    <w:bottom w:val="none" w:sz="0" w:space="0" w:color="auto"/>
                    <w:right w:val="none" w:sz="0" w:space="0" w:color="auto"/>
                  </w:divBdr>
                </w:div>
                <w:div w:id="1156339748">
                  <w:marLeft w:val="640"/>
                  <w:marRight w:val="0"/>
                  <w:marTop w:val="0"/>
                  <w:marBottom w:val="0"/>
                  <w:divBdr>
                    <w:top w:val="none" w:sz="0" w:space="0" w:color="auto"/>
                    <w:left w:val="none" w:sz="0" w:space="0" w:color="auto"/>
                    <w:bottom w:val="none" w:sz="0" w:space="0" w:color="auto"/>
                    <w:right w:val="none" w:sz="0" w:space="0" w:color="auto"/>
                  </w:divBdr>
                </w:div>
                <w:div w:id="1175850707">
                  <w:marLeft w:val="640"/>
                  <w:marRight w:val="0"/>
                  <w:marTop w:val="0"/>
                  <w:marBottom w:val="0"/>
                  <w:divBdr>
                    <w:top w:val="none" w:sz="0" w:space="0" w:color="auto"/>
                    <w:left w:val="none" w:sz="0" w:space="0" w:color="auto"/>
                    <w:bottom w:val="none" w:sz="0" w:space="0" w:color="auto"/>
                    <w:right w:val="none" w:sz="0" w:space="0" w:color="auto"/>
                  </w:divBdr>
                </w:div>
                <w:div w:id="1186820695">
                  <w:marLeft w:val="640"/>
                  <w:marRight w:val="0"/>
                  <w:marTop w:val="0"/>
                  <w:marBottom w:val="0"/>
                  <w:divBdr>
                    <w:top w:val="none" w:sz="0" w:space="0" w:color="auto"/>
                    <w:left w:val="none" w:sz="0" w:space="0" w:color="auto"/>
                    <w:bottom w:val="none" w:sz="0" w:space="0" w:color="auto"/>
                    <w:right w:val="none" w:sz="0" w:space="0" w:color="auto"/>
                  </w:divBdr>
                </w:div>
                <w:div w:id="1230727376">
                  <w:marLeft w:val="640"/>
                  <w:marRight w:val="0"/>
                  <w:marTop w:val="0"/>
                  <w:marBottom w:val="0"/>
                  <w:divBdr>
                    <w:top w:val="none" w:sz="0" w:space="0" w:color="auto"/>
                    <w:left w:val="none" w:sz="0" w:space="0" w:color="auto"/>
                    <w:bottom w:val="none" w:sz="0" w:space="0" w:color="auto"/>
                    <w:right w:val="none" w:sz="0" w:space="0" w:color="auto"/>
                  </w:divBdr>
                </w:div>
                <w:div w:id="1239753220">
                  <w:marLeft w:val="640"/>
                  <w:marRight w:val="0"/>
                  <w:marTop w:val="0"/>
                  <w:marBottom w:val="0"/>
                  <w:divBdr>
                    <w:top w:val="none" w:sz="0" w:space="0" w:color="auto"/>
                    <w:left w:val="none" w:sz="0" w:space="0" w:color="auto"/>
                    <w:bottom w:val="none" w:sz="0" w:space="0" w:color="auto"/>
                    <w:right w:val="none" w:sz="0" w:space="0" w:color="auto"/>
                  </w:divBdr>
                </w:div>
                <w:div w:id="1306354471">
                  <w:marLeft w:val="640"/>
                  <w:marRight w:val="0"/>
                  <w:marTop w:val="0"/>
                  <w:marBottom w:val="0"/>
                  <w:divBdr>
                    <w:top w:val="none" w:sz="0" w:space="0" w:color="auto"/>
                    <w:left w:val="none" w:sz="0" w:space="0" w:color="auto"/>
                    <w:bottom w:val="none" w:sz="0" w:space="0" w:color="auto"/>
                    <w:right w:val="none" w:sz="0" w:space="0" w:color="auto"/>
                  </w:divBdr>
                </w:div>
                <w:div w:id="1325164775">
                  <w:marLeft w:val="640"/>
                  <w:marRight w:val="0"/>
                  <w:marTop w:val="0"/>
                  <w:marBottom w:val="0"/>
                  <w:divBdr>
                    <w:top w:val="none" w:sz="0" w:space="0" w:color="auto"/>
                    <w:left w:val="none" w:sz="0" w:space="0" w:color="auto"/>
                    <w:bottom w:val="none" w:sz="0" w:space="0" w:color="auto"/>
                    <w:right w:val="none" w:sz="0" w:space="0" w:color="auto"/>
                  </w:divBdr>
                </w:div>
                <w:div w:id="1354499881">
                  <w:marLeft w:val="640"/>
                  <w:marRight w:val="0"/>
                  <w:marTop w:val="0"/>
                  <w:marBottom w:val="0"/>
                  <w:divBdr>
                    <w:top w:val="none" w:sz="0" w:space="0" w:color="auto"/>
                    <w:left w:val="none" w:sz="0" w:space="0" w:color="auto"/>
                    <w:bottom w:val="none" w:sz="0" w:space="0" w:color="auto"/>
                    <w:right w:val="none" w:sz="0" w:space="0" w:color="auto"/>
                  </w:divBdr>
                </w:div>
                <w:div w:id="1369065983">
                  <w:marLeft w:val="640"/>
                  <w:marRight w:val="0"/>
                  <w:marTop w:val="0"/>
                  <w:marBottom w:val="0"/>
                  <w:divBdr>
                    <w:top w:val="none" w:sz="0" w:space="0" w:color="auto"/>
                    <w:left w:val="none" w:sz="0" w:space="0" w:color="auto"/>
                    <w:bottom w:val="none" w:sz="0" w:space="0" w:color="auto"/>
                    <w:right w:val="none" w:sz="0" w:space="0" w:color="auto"/>
                  </w:divBdr>
                </w:div>
                <w:div w:id="1460538960">
                  <w:marLeft w:val="640"/>
                  <w:marRight w:val="0"/>
                  <w:marTop w:val="0"/>
                  <w:marBottom w:val="0"/>
                  <w:divBdr>
                    <w:top w:val="none" w:sz="0" w:space="0" w:color="auto"/>
                    <w:left w:val="none" w:sz="0" w:space="0" w:color="auto"/>
                    <w:bottom w:val="none" w:sz="0" w:space="0" w:color="auto"/>
                    <w:right w:val="none" w:sz="0" w:space="0" w:color="auto"/>
                  </w:divBdr>
                </w:div>
                <w:div w:id="1480730268">
                  <w:marLeft w:val="640"/>
                  <w:marRight w:val="0"/>
                  <w:marTop w:val="0"/>
                  <w:marBottom w:val="0"/>
                  <w:divBdr>
                    <w:top w:val="none" w:sz="0" w:space="0" w:color="auto"/>
                    <w:left w:val="none" w:sz="0" w:space="0" w:color="auto"/>
                    <w:bottom w:val="none" w:sz="0" w:space="0" w:color="auto"/>
                    <w:right w:val="none" w:sz="0" w:space="0" w:color="auto"/>
                  </w:divBdr>
                </w:div>
                <w:div w:id="1492142199">
                  <w:marLeft w:val="640"/>
                  <w:marRight w:val="0"/>
                  <w:marTop w:val="0"/>
                  <w:marBottom w:val="0"/>
                  <w:divBdr>
                    <w:top w:val="none" w:sz="0" w:space="0" w:color="auto"/>
                    <w:left w:val="none" w:sz="0" w:space="0" w:color="auto"/>
                    <w:bottom w:val="none" w:sz="0" w:space="0" w:color="auto"/>
                    <w:right w:val="none" w:sz="0" w:space="0" w:color="auto"/>
                  </w:divBdr>
                </w:div>
                <w:div w:id="1579900974">
                  <w:marLeft w:val="640"/>
                  <w:marRight w:val="0"/>
                  <w:marTop w:val="0"/>
                  <w:marBottom w:val="0"/>
                  <w:divBdr>
                    <w:top w:val="none" w:sz="0" w:space="0" w:color="auto"/>
                    <w:left w:val="none" w:sz="0" w:space="0" w:color="auto"/>
                    <w:bottom w:val="none" w:sz="0" w:space="0" w:color="auto"/>
                    <w:right w:val="none" w:sz="0" w:space="0" w:color="auto"/>
                  </w:divBdr>
                </w:div>
                <w:div w:id="1606039974">
                  <w:marLeft w:val="640"/>
                  <w:marRight w:val="0"/>
                  <w:marTop w:val="0"/>
                  <w:marBottom w:val="0"/>
                  <w:divBdr>
                    <w:top w:val="none" w:sz="0" w:space="0" w:color="auto"/>
                    <w:left w:val="none" w:sz="0" w:space="0" w:color="auto"/>
                    <w:bottom w:val="none" w:sz="0" w:space="0" w:color="auto"/>
                    <w:right w:val="none" w:sz="0" w:space="0" w:color="auto"/>
                  </w:divBdr>
                </w:div>
                <w:div w:id="1670061490">
                  <w:marLeft w:val="640"/>
                  <w:marRight w:val="0"/>
                  <w:marTop w:val="0"/>
                  <w:marBottom w:val="0"/>
                  <w:divBdr>
                    <w:top w:val="none" w:sz="0" w:space="0" w:color="auto"/>
                    <w:left w:val="none" w:sz="0" w:space="0" w:color="auto"/>
                    <w:bottom w:val="none" w:sz="0" w:space="0" w:color="auto"/>
                    <w:right w:val="none" w:sz="0" w:space="0" w:color="auto"/>
                  </w:divBdr>
                </w:div>
                <w:div w:id="1671641361">
                  <w:marLeft w:val="640"/>
                  <w:marRight w:val="0"/>
                  <w:marTop w:val="0"/>
                  <w:marBottom w:val="0"/>
                  <w:divBdr>
                    <w:top w:val="none" w:sz="0" w:space="0" w:color="auto"/>
                    <w:left w:val="none" w:sz="0" w:space="0" w:color="auto"/>
                    <w:bottom w:val="none" w:sz="0" w:space="0" w:color="auto"/>
                    <w:right w:val="none" w:sz="0" w:space="0" w:color="auto"/>
                  </w:divBdr>
                </w:div>
                <w:div w:id="1746610337">
                  <w:marLeft w:val="640"/>
                  <w:marRight w:val="0"/>
                  <w:marTop w:val="0"/>
                  <w:marBottom w:val="0"/>
                  <w:divBdr>
                    <w:top w:val="none" w:sz="0" w:space="0" w:color="auto"/>
                    <w:left w:val="none" w:sz="0" w:space="0" w:color="auto"/>
                    <w:bottom w:val="none" w:sz="0" w:space="0" w:color="auto"/>
                    <w:right w:val="none" w:sz="0" w:space="0" w:color="auto"/>
                  </w:divBdr>
                </w:div>
                <w:div w:id="1750538002">
                  <w:marLeft w:val="640"/>
                  <w:marRight w:val="0"/>
                  <w:marTop w:val="0"/>
                  <w:marBottom w:val="0"/>
                  <w:divBdr>
                    <w:top w:val="none" w:sz="0" w:space="0" w:color="auto"/>
                    <w:left w:val="none" w:sz="0" w:space="0" w:color="auto"/>
                    <w:bottom w:val="none" w:sz="0" w:space="0" w:color="auto"/>
                    <w:right w:val="none" w:sz="0" w:space="0" w:color="auto"/>
                  </w:divBdr>
                </w:div>
                <w:div w:id="1767850153">
                  <w:marLeft w:val="640"/>
                  <w:marRight w:val="0"/>
                  <w:marTop w:val="0"/>
                  <w:marBottom w:val="0"/>
                  <w:divBdr>
                    <w:top w:val="none" w:sz="0" w:space="0" w:color="auto"/>
                    <w:left w:val="none" w:sz="0" w:space="0" w:color="auto"/>
                    <w:bottom w:val="none" w:sz="0" w:space="0" w:color="auto"/>
                    <w:right w:val="none" w:sz="0" w:space="0" w:color="auto"/>
                  </w:divBdr>
                </w:div>
                <w:div w:id="1784575609">
                  <w:marLeft w:val="640"/>
                  <w:marRight w:val="0"/>
                  <w:marTop w:val="0"/>
                  <w:marBottom w:val="0"/>
                  <w:divBdr>
                    <w:top w:val="none" w:sz="0" w:space="0" w:color="auto"/>
                    <w:left w:val="none" w:sz="0" w:space="0" w:color="auto"/>
                    <w:bottom w:val="none" w:sz="0" w:space="0" w:color="auto"/>
                    <w:right w:val="none" w:sz="0" w:space="0" w:color="auto"/>
                  </w:divBdr>
                </w:div>
                <w:div w:id="1794519108">
                  <w:marLeft w:val="640"/>
                  <w:marRight w:val="0"/>
                  <w:marTop w:val="0"/>
                  <w:marBottom w:val="0"/>
                  <w:divBdr>
                    <w:top w:val="none" w:sz="0" w:space="0" w:color="auto"/>
                    <w:left w:val="none" w:sz="0" w:space="0" w:color="auto"/>
                    <w:bottom w:val="none" w:sz="0" w:space="0" w:color="auto"/>
                    <w:right w:val="none" w:sz="0" w:space="0" w:color="auto"/>
                  </w:divBdr>
                </w:div>
                <w:div w:id="1830748383">
                  <w:marLeft w:val="640"/>
                  <w:marRight w:val="0"/>
                  <w:marTop w:val="0"/>
                  <w:marBottom w:val="0"/>
                  <w:divBdr>
                    <w:top w:val="none" w:sz="0" w:space="0" w:color="auto"/>
                    <w:left w:val="none" w:sz="0" w:space="0" w:color="auto"/>
                    <w:bottom w:val="none" w:sz="0" w:space="0" w:color="auto"/>
                    <w:right w:val="none" w:sz="0" w:space="0" w:color="auto"/>
                  </w:divBdr>
                </w:div>
                <w:div w:id="1886216737">
                  <w:marLeft w:val="640"/>
                  <w:marRight w:val="0"/>
                  <w:marTop w:val="0"/>
                  <w:marBottom w:val="0"/>
                  <w:divBdr>
                    <w:top w:val="none" w:sz="0" w:space="0" w:color="auto"/>
                    <w:left w:val="none" w:sz="0" w:space="0" w:color="auto"/>
                    <w:bottom w:val="none" w:sz="0" w:space="0" w:color="auto"/>
                    <w:right w:val="none" w:sz="0" w:space="0" w:color="auto"/>
                  </w:divBdr>
                </w:div>
                <w:div w:id="1939947521">
                  <w:marLeft w:val="640"/>
                  <w:marRight w:val="0"/>
                  <w:marTop w:val="0"/>
                  <w:marBottom w:val="0"/>
                  <w:divBdr>
                    <w:top w:val="none" w:sz="0" w:space="0" w:color="auto"/>
                    <w:left w:val="none" w:sz="0" w:space="0" w:color="auto"/>
                    <w:bottom w:val="none" w:sz="0" w:space="0" w:color="auto"/>
                    <w:right w:val="none" w:sz="0" w:space="0" w:color="auto"/>
                  </w:divBdr>
                </w:div>
                <w:div w:id="1940946639">
                  <w:marLeft w:val="640"/>
                  <w:marRight w:val="0"/>
                  <w:marTop w:val="0"/>
                  <w:marBottom w:val="0"/>
                  <w:divBdr>
                    <w:top w:val="none" w:sz="0" w:space="0" w:color="auto"/>
                    <w:left w:val="none" w:sz="0" w:space="0" w:color="auto"/>
                    <w:bottom w:val="none" w:sz="0" w:space="0" w:color="auto"/>
                    <w:right w:val="none" w:sz="0" w:space="0" w:color="auto"/>
                  </w:divBdr>
                </w:div>
                <w:div w:id="1997874200">
                  <w:marLeft w:val="640"/>
                  <w:marRight w:val="0"/>
                  <w:marTop w:val="0"/>
                  <w:marBottom w:val="0"/>
                  <w:divBdr>
                    <w:top w:val="none" w:sz="0" w:space="0" w:color="auto"/>
                    <w:left w:val="none" w:sz="0" w:space="0" w:color="auto"/>
                    <w:bottom w:val="none" w:sz="0" w:space="0" w:color="auto"/>
                    <w:right w:val="none" w:sz="0" w:space="0" w:color="auto"/>
                  </w:divBdr>
                </w:div>
                <w:div w:id="2038309497">
                  <w:marLeft w:val="640"/>
                  <w:marRight w:val="0"/>
                  <w:marTop w:val="0"/>
                  <w:marBottom w:val="0"/>
                  <w:divBdr>
                    <w:top w:val="none" w:sz="0" w:space="0" w:color="auto"/>
                    <w:left w:val="none" w:sz="0" w:space="0" w:color="auto"/>
                    <w:bottom w:val="none" w:sz="0" w:space="0" w:color="auto"/>
                    <w:right w:val="none" w:sz="0" w:space="0" w:color="auto"/>
                  </w:divBdr>
                </w:div>
                <w:div w:id="2054309629">
                  <w:marLeft w:val="640"/>
                  <w:marRight w:val="0"/>
                  <w:marTop w:val="0"/>
                  <w:marBottom w:val="0"/>
                  <w:divBdr>
                    <w:top w:val="none" w:sz="0" w:space="0" w:color="auto"/>
                    <w:left w:val="none" w:sz="0" w:space="0" w:color="auto"/>
                    <w:bottom w:val="none" w:sz="0" w:space="0" w:color="auto"/>
                    <w:right w:val="none" w:sz="0" w:space="0" w:color="auto"/>
                  </w:divBdr>
                </w:div>
                <w:div w:id="2074160154">
                  <w:marLeft w:val="640"/>
                  <w:marRight w:val="0"/>
                  <w:marTop w:val="0"/>
                  <w:marBottom w:val="0"/>
                  <w:divBdr>
                    <w:top w:val="none" w:sz="0" w:space="0" w:color="auto"/>
                    <w:left w:val="none" w:sz="0" w:space="0" w:color="auto"/>
                    <w:bottom w:val="none" w:sz="0" w:space="0" w:color="auto"/>
                    <w:right w:val="none" w:sz="0" w:space="0" w:color="auto"/>
                  </w:divBdr>
                </w:div>
                <w:div w:id="2079549867">
                  <w:marLeft w:val="640"/>
                  <w:marRight w:val="0"/>
                  <w:marTop w:val="0"/>
                  <w:marBottom w:val="0"/>
                  <w:divBdr>
                    <w:top w:val="none" w:sz="0" w:space="0" w:color="auto"/>
                    <w:left w:val="none" w:sz="0" w:space="0" w:color="auto"/>
                    <w:bottom w:val="none" w:sz="0" w:space="0" w:color="auto"/>
                    <w:right w:val="none" w:sz="0" w:space="0" w:color="auto"/>
                  </w:divBdr>
                </w:div>
                <w:div w:id="2084645445">
                  <w:marLeft w:val="640"/>
                  <w:marRight w:val="0"/>
                  <w:marTop w:val="0"/>
                  <w:marBottom w:val="0"/>
                  <w:divBdr>
                    <w:top w:val="none" w:sz="0" w:space="0" w:color="auto"/>
                    <w:left w:val="none" w:sz="0" w:space="0" w:color="auto"/>
                    <w:bottom w:val="none" w:sz="0" w:space="0" w:color="auto"/>
                    <w:right w:val="none" w:sz="0" w:space="0" w:color="auto"/>
                  </w:divBdr>
                </w:div>
                <w:div w:id="2119830202">
                  <w:marLeft w:val="640"/>
                  <w:marRight w:val="0"/>
                  <w:marTop w:val="0"/>
                  <w:marBottom w:val="0"/>
                  <w:divBdr>
                    <w:top w:val="none" w:sz="0" w:space="0" w:color="auto"/>
                    <w:left w:val="none" w:sz="0" w:space="0" w:color="auto"/>
                    <w:bottom w:val="none" w:sz="0" w:space="0" w:color="auto"/>
                    <w:right w:val="none" w:sz="0" w:space="0" w:color="auto"/>
                  </w:divBdr>
                </w:div>
                <w:div w:id="2136023327">
                  <w:marLeft w:val="640"/>
                  <w:marRight w:val="0"/>
                  <w:marTop w:val="0"/>
                  <w:marBottom w:val="0"/>
                  <w:divBdr>
                    <w:top w:val="none" w:sz="0" w:space="0" w:color="auto"/>
                    <w:left w:val="none" w:sz="0" w:space="0" w:color="auto"/>
                    <w:bottom w:val="none" w:sz="0" w:space="0" w:color="auto"/>
                    <w:right w:val="none" w:sz="0" w:space="0" w:color="auto"/>
                  </w:divBdr>
                </w:div>
                <w:div w:id="2142140792">
                  <w:marLeft w:val="640"/>
                  <w:marRight w:val="0"/>
                  <w:marTop w:val="0"/>
                  <w:marBottom w:val="0"/>
                  <w:divBdr>
                    <w:top w:val="none" w:sz="0" w:space="0" w:color="auto"/>
                    <w:left w:val="none" w:sz="0" w:space="0" w:color="auto"/>
                    <w:bottom w:val="none" w:sz="0" w:space="0" w:color="auto"/>
                    <w:right w:val="none" w:sz="0" w:space="0" w:color="auto"/>
                  </w:divBdr>
                </w:div>
                <w:div w:id="2144107858">
                  <w:marLeft w:val="640"/>
                  <w:marRight w:val="0"/>
                  <w:marTop w:val="0"/>
                  <w:marBottom w:val="0"/>
                  <w:divBdr>
                    <w:top w:val="none" w:sz="0" w:space="0" w:color="auto"/>
                    <w:left w:val="none" w:sz="0" w:space="0" w:color="auto"/>
                    <w:bottom w:val="none" w:sz="0" w:space="0" w:color="auto"/>
                    <w:right w:val="none" w:sz="0" w:space="0" w:color="auto"/>
                  </w:divBdr>
                </w:div>
              </w:divsChild>
            </w:div>
            <w:div w:id="903373889">
              <w:marLeft w:val="0"/>
              <w:marRight w:val="0"/>
              <w:marTop w:val="0"/>
              <w:marBottom w:val="0"/>
              <w:divBdr>
                <w:top w:val="none" w:sz="0" w:space="0" w:color="auto"/>
                <w:left w:val="none" w:sz="0" w:space="0" w:color="auto"/>
                <w:bottom w:val="none" w:sz="0" w:space="0" w:color="auto"/>
                <w:right w:val="none" w:sz="0" w:space="0" w:color="auto"/>
              </w:divBdr>
              <w:divsChild>
                <w:div w:id="90014">
                  <w:marLeft w:val="640"/>
                  <w:marRight w:val="0"/>
                  <w:marTop w:val="0"/>
                  <w:marBottom w:val="0"/>
                  <w:divBdr>
                    <w:top w:val="none" w:sz="0" w:space="0" w:color="auto"/>
                    <w:left w:val="none" w:sz="0" w:space="0" w:color="auto"/>
                    <w:bottom w:val="none" w:sz="0" w:space="0" w:color="auto"/>
                    <w:right w:val="none" w:sz="0" w:space="0" w:color="auto"/>
                  </w:divBdr>
                </w:div>
                <w:div w:id="13655743">
                  <w:marLeft w:val="640"/>
                  <w:marRight w:val="0"/>
                  <w:marTop w:val="0"/>
                  <w:marBottom w:val="0"/>
                  <w:divBdr>
                    <w:top w:val="none" w:sz="0" w:space="0" w:color="auto"/>
                    <w:left w:val="none" w:sz="0" w:space="0" w:color="auto"/>
                    <w:bottom w:val="none" w:sz="0" w:space="0" w:color="auto"/>
                    <w:right w:val="none" w:sz="0" w:space="0" w:color="auto"/>
                  </w:divBdr>
                </w:div>
                <w:div w:id="25721216">
                  <w:marLeft w:val="640"/>
                  <w:marRight w:val="0"/>
                  <w:marTop w:val="0"/>
                  <w:marBottom w:val="0"/>
                  <w:divBdr>
                    <w:top w:val="none" w:sz="0" w:space="0" w:color="auto"/>
                    <w:left w:val="none" w:sz="0" w:space="0" w:color="auto"/>
                    <w:bottom w:val="none" w:sz="0" w:space="0" w:color="auto"/>
                    <w:right w:val="none" w:sz="0" w:space="0" w:color="auto"/>
                  </w:divBdr>
                </w:div>
                <w:div w:id="112096838">
                  <w:marLeft w:val="640"/>
                  <w:marRight w:val="0"/>
                  <w:marTop w:val="0"/>
                  <w:marBottom w:val="0"/>
                  <w:divBdr>
                    <w:top w:val="none" w:sz="0" w:space="0" w:color="auto"/>
                    <w:left w:val="none" w:sz="0" w:space="0" w:color="auto"/>
                    <w:bottom w:val="none" w:sz="0" w:space="0" w:color="auto"/>
                    <w:right w:val="none" w:sz="0" w:space="0" w:color="auto"/>
                  </w:divBdr>
                </w:div>
                <w:div w:id="160631225">
                  <w:marLeft w:val="640"/>
                  <w:marRight w:val="0"/>
                  <w:marTop w:val="0"/>
                  <w:marBottom w:val="0"/>
                  <w:divBdr>
                    <w:top w:val="none" w:sz="0" w:space="0" w:color="auto"/>
                    <w:left w:val="none" w:sz="0" w:space="0" w:color="auto"/>
                    <w:bottom w:val="none" w:sz="0" w:space="0" w:color="auto"/>
                    <w:right w:val="none" w:sz="0" w:space="0" w:color="auto"/>
                  </w:divBdr>
                </w:div>
                <w:div w:id="245653057">
                  <w:marLeft w:val="640"/>
                  <w:marRight w:val="0"/>
                  <w:marTop w:val="0"/>
                  <w:marBottom w:val="0"/>
                  <w:divBdr>
                    <w:top w:val="none" w:sz="0" w:space="0" w:color="auto"/>
                    <w:left w:val="none" w:sz="0" w:space="0" w:color="auto"/>
                    <w:bottom w:val="none" w:sz="0" w:space="0" w:color="auto"/>
                    <w:right w:val="none" w:sz="0" w:space="0" w:color="auto"/>
                  </w:divBdr>
                </w:div>
                <w:div w:id="272053919">
                  <w:marLeft w:val="640"/>
                  <w:marRight w:val="0"/>
                  <w:marTop w:val="0"/>
                  <w:marBottom w:val="0"/>
                  <w:divBdr>
                    <w:top w:val="none" w:sz="0" w:space="0" w:color="auto"/>
                    <w:left w:val="none" w:sz="0" w:space="0" w:color="auto"/>
                    <w:bottom w:val="none" w:sz="0" w:space="0" w:color="auto"/>
                    <w:right w:val="none" w:sz="0" w:space="0" w:color="auto"/>
                  </w:divBdr>
                </w:div>
                <w:div w:id="284242224">
                  <w:marLeft w:val="640"/>
                  <w:marRight w:val="0"/>
                  <w:marTop w:val="0"/>
                  <w:marBottom w:val="0"/>
                  <w:divBdr>
                    <w:top w:val="none" w:sz="0" w:space="0" w:color="auto"/>
                    <w:left w:val="none" w:sz="0" w:space="0" w:color="auto"/>
                    <w:bottom w:val="none" w:sz="0" w:space="0" w:color="auto"/>
                    <w:right w:val="none" w:sz="0" w:space="0" w:color="auto"/>
                  </w:divBdr>
                </w:div>
                <w:div w:id="317460221">
                  <w:marLeft w:val="640"/>
                  <w:marRight w:val="0"/>
                  <w:marTop w:val="0"/>
                  <w:marBottom w:val="0"/>
                  <w:divBdr>
                    <w:top w:val="none" w:sz="0" w:space="0" w:color="auto"/>
                    <w:left w:val="none" w:sz="0" w:space="0" w:color="auto"/>
                    <w:bottom w:val="none" w:sz="0" w:space="0" w:color="auto"/>
                    <w:right w:val="none" w:sz="0" w:space="0" w:color="auto"/>
                  </w:divBdr>
                </w:div>
                <w:div w:id="341979516">
                  <w:marLeft w:val="640"/>
                  <w:marRight w:val="0"/>
                  <w:marTop w:val="0"/>
                  <w:marBottom w:val="0"/>
                  <w:divBdr>
                    <w:top w:val="none" w:sz="0" w:space="0" w:color="auto"/>
                    <w:left w:val="none" w:sz="0" w:space="0" w:color="auto"/>
                    <w:bottom w:val="none" w:sz="0" w:space="0" w:color="auto"/>
                    <w:right w:val="none" w:sz="0" w:space="0" w:color="auto"/>
                  </w:divBdr>
                </w:div>
                <w:div w:id="345712050">
                  <w:marLeft w:val="640"/>
                  <w:marRight w:val="0"/>
                  <w:marTop w:val="0"/>
                  <w:marBottom w:val="0"/>
                  <w:divBdr>
                    <w:top w:val="none" w:sz="0" w:space="0" w:color="auto"/>
                    <w:left w:val="none" w:sz="0" w:space="0" w:color="auto"/>
                    <w:bottom w:val="none" w:sz="0" w:space="0" w:color="auto"/>
                    <w:right w:val="none" w:sz="0" w:space="0" w:color="auto"/>
                  </w:divBdr>
                </w:div>
                <w:div w:id="369307351">
                  <w:marLeft w:val="640"/>
                  <w:marRight w:val="0"/>
                  <w:marTop w:val="0"/>
                  <w:marBottom w:val="0"/>
                  <w:divBdr>
                    <w:top w:val="none" w:sz="0" w:space="0" w:color="auto"/>
                    <w:left w:val="none" w:sz="0" w:space="0" w:color="auto"/>
                    <w:bottom w:val="none" w:sz="0" w:space="0" w:color="auto"/>
                    <w:right w:val="none" w:sz="0" w:space="0" w:color="auto"/>
                  </w:divBdr>
                </w:div>
                <w:div w:id="384526511">
                  <w:marLeft w:val="640"/>
                  <w:marRight w:val="0"/>
                  <w:marTop w:val="0"/>
                  <w:marBottom w:val="0"/>
                  <w:divBdr>
                    <w:top w:val="none" w:sz="0" w:space="0" w:color="auto"/>
                    <w:left w:val="none" w:sz="0" w:space="0" w:color="auto"/>
                    <w:bottom w:val="none" w:sz="0" w:space="0" w:color="auto"/>
                    <w:right w:val="none" w:sz="0" w:space="0" w:color="auto"/>
                  </w:divBdr>
                </w:div>
                <w:div w:id="411968912">
                  <w:marLeft w:val="640"/>
                  <w:marRight w:val="0"/>
                  <w:marTop w:val="0"/>
                  <w:marBottom w:val="0"/>
                  <w:divBdr>
                    <w:top w:val="none" w:sz="0" w:space="0" w:color="auto"/>
                    <w:left w:val="none" w:sz="0" w:space="0" w:color="auto"/>
                    <w:bottom w:val="none" w:sz="0" w:space="0" w:color="auto"/>
                    <w:right w:val="none" w:sz="0" w:space="0" w:color="auto"/>
                  </w:divBdr>
                </w:div>
                <w:div w:id="432551856">
                  <w:marLeft w:val="640"/>
                  <w:marRight w:val="0"/>
                  <w:marTop w:val="0"/>
                  <w:marBottom w:val="0"/>
                  <w:divBdr>
                    <w:top w:val="none" w:sz="0" w:space="0" w:color="auto"/>
                    <w:left w:val="none" w:sz="0" w:space="0" w:color="auto"/>
                    <w:bottom w:val="none" w:sz="0" w:space="0" w:color="auto"/>
                    <w:right w:val="none" w:sz="0" w:space="0" w:color="auto"/>
                  </w:divBdr>
                </w:div>
                <w:div w:id="450632239">
                  <w:marLeft w:val="640"/>
                  <w:marRight w:val="0"/>
                  <w:marTop w:val="0"/>
                  <w:marBottom w:val="0"/>
                  <w:divBdr>
                    <w:top w:val="none" w:sz="0" w:space="0" w:color="auto"/>
                    <w:left w:val="none" w:sz="0" w:space="0" w:color="auto"/>
                    <w:bottom w:val="none" w:sz="0" w:space="0" w:color="auto"/>
                    <w:right w:val="none" w:sz="0" w:space="0" w:color="auto"/>
                  </w:divBdr>
                </w:div>
                <w:div w:id="530729618">
                  <w:marLeft w:val="640"/>
                  <w:marRight w:val="0"/>
                  <w:marTop w:val="0"/>
                  <w:marBottom w:val="0"/>
                  <w:divBdr>
                    <w:top w:val="none" w:sz="0" w:space="0" w:color="auto"/>
                    <w:left w:val="none" w:sz="0" w:space="0" w:color="auto"/>
                    <w:bottom w:val="none" w:sz="0" w:space="0" w:color="auto"/>
                    <w:right w:val="none" w:sz="0" w:space="0" w:color="auto"/>
                  </w:divBdr>
                </w:div>
                <w:div w:id="541864446">
                  <w:marLeft w:val="640"/>
                  <w:marRight w:val="0"/>
                  <w:marTop w:val="0"/>
                  <w:marBottom w:val="0"/>
                  <w:divBdr>
                    <w:top w:val="none" w:sz="0" w:space="0" w:color="auto"/>
                    <w:left w:val="none" w:sz="0" w:space="0" w:color="auto"/>
                    <w:bottom w:val="none" w:sz="0" w:space="0" w:color="auto"/>
                    <w:right w:val="none" w:sz="0" w:space="0" w:color="auto"/>
                  </w:divBdr>
                </w:div>
                <w:div w:id="607548745">
                  <w:marLeft w:val="640"/>
                  <w:marRight w:val="0"/>
                  <w:marTop w:val="0"/>
                  <w:marBottom w:val="0"/>
                  <w:divBdr>
                    <w:top w:val="none" w:sz="0" w:space="0" w:color="auto"/>
                    <w:left w:val="none" w:sz="0" w:space="0" w:color="auto"/>
                    <w:bottom w:val="none" w:sz="0" w:space="0" w:color="auto"/>
                    <w:right w:val="none" w:sz="0" w:space="0" w:color="auto"/>
                  </w:divBdr>
                </w:div>
                <w:div w:id="623848426">
                  <w:marLeft w:val="640"/>
                  <w:marRight w:val="0"/>
                  <w:marTop w:val="0"/>
                  <w:marBottom w:val="0"/>
                  <w:divBdr>
                    <w:top w:val="none" w:sz="0" w:space="0" w:color="auto"/>
                    <w:left w:val="none" w:sz="0" w:space="0" w:color="auto"/>
                    <w:bottom w:val="none" w:sz="0" w:space="0" w:color="auto"/>
                    <w:right w:val="none" w:sz="0" w:space="0" w:color="auto"/>
                  </w:divBdr>
                </w:div>
                <w:div w:id="642079375">
                  <w:marLeft w:val="640"/>
                  <w:marRight w:val="0"/>
                  <w:marTop w:val="0"/>
                  <w:marBottom w:val="0"/>
                  <w:divBdr>
                    <w:top w:val="none" w:sz="0" w:space="0" w:color="auto"/>
                    <w:left w:val="none" w:sz="0" w:space="0" w:color="auto"/>
                    <w:bottom w:val="none" w:sz="0" w:space="0" w:color="auto"/>
                    <w:right w:val="none" w:sz="0" w:space="0" w:color="auto"/>
                  </w:divBdr>
                </w:div>
                <w:div w:id="643311534">
                  <w:marLeft w:val="640"/>
                  <w:marRight w:val="0"/>
                  <w:marTop w:val="0"/>
                  <w:marBottom w:val="0"/>
                  <w:divBdr>
                    <w:top w:val="none" w:sz="0" w:space="0" w:color="auto"/>
                    <w:left w:val="none" w:sz="0" w:space="0" w:color="auto"/>
                    <w:bottom w:val="none" w:sz="0" w:space="0" w:color="auto"/>
                    <w:right w:val="none" w:sz="0" w:space="0" w:color="auto"/>
                  </w:divBdr>
                </w:div>
                <w:div w:id="673074496">
                  <w:marLeft w:val="640"/>
                  <w:marRight w:val="0"/>
                  <w:marTop w:val="0"/>
                  <w:marBottom w:val="0"/>
                  <w:divBdr>
                    <w:top w:val="none" w:sz="0" w:space="0" w:color="auto"/>
                    <w:left w:val="none" w:sz="0" w:space="0" w:color="auto"/>
                    <w:bottom w:val="none" w:sz="0" w:space="0" w:color="auto"/>
                    <w:right w:val="none" w:sz="0" w:space="0" w:color="auto"/>
                  </w:divBdr>
                </w:div>
                <w:div w:id="732315235">
                  <w:marLeft w:val="640"/>
                  <w:marRight w:val="0"/>
                  <w:marTop w:val="0"/>
                  <w:marBottom w:val="0"/>
                  <w:divBdr>
                    <w:top w:val="none" w:sz="0" w:space="0" w:color="auto"/>
                    <w:left w:val="none" w:sz="0" w:space="0" w:color="auto"/>
                    <w:bottom w:val="none" w:sz="0" w:space="0" w:color="auto"/>
                    <w:right w:val="none" w:sz="0" w:space="0" w:color="auto"/>
                  </w:divBdr>
                </w:div>
                <w:div w:id="747966227">
                  <w:marLeft w:val="640"/>
                  <w:marRight w:val="0"/>
                  <w:marTop w:val="0"/>
                  <w:marBottom w:val="0"/>
                  <w:divBdr>
                    <w:top w:val="none" w:sz="0" w:space="0" w:color="auto"/>
                    <w:left w:val="none" w:sz="0" w:space="0" w:color="auto"/>
                    <w:bottom w:val="none" w:sz="0" w:space="0" w:color="auto"/>
                    <w:right w:val="none" w:sz="0" w:space="0" w:color="auto"/>
                  </w:divBdr>
                </w:div>
                <w:div w:id="798376998">
                  <w:marLeft w:val="640"/>
                  <w:marRight w:val="0"/>
                  <w:marTop w:val="0"/>
                  <w:marBottom w:val="0"/>
                  <w:divBdr>
                    <w:top w:val="none" w:sz="0" w:space="0" w:color="auto"/>
                    <w:left w:val="none" w:sz="0" w:space="0" w:color="auto"/>
                    <w:bottom w:val="none" w:sz="0" w:space="0" w:color="auto"/>
                    <w:right w:val="none" w:sz="0" w:space="0" w:color="auto"/>
                  </w:divBdr>
                </w:div>
                <w:div w:id="803045244">
                  <w:marLeft w:val="640"/>
                  <w:marRight w:val="0"/>
                  <w:marTop w:val="0"/>
                  <w:marBottom w:val="0"/>
                  <w:divBdr>
                    <w:top w:val="none" w:sz="0" w:space="0" w:color="auto"/>
                    <w:left w:val="none" w:sz="0" w:space="0" w:color="auto"/>
                    <w:bottom w:val="none" w:sz="0" w:space="0" w:color="auto"/>
                    <w:right w:val="none" w:sz="0" w:space="0" w:color="auto"/>
                  </w:divBdr>
                </w:div>
                <w:div w:id="809832706">
                  <w:marLeft w:val="640"/>
                  <w:marRight w:val="0"/>
                  <w:marTop w:val="0"/>
                  <w:marBottom w:val="0"/>
                  <w:divBdr>
                    <w:top w:val="none" w:sz="0" w:space="0" w:color="auto"/>
                    <w:left w:val="none" w:sz="0" w:space="0" w:color="auto"/>
                    <w:bottom w:val="none" w:sz="0" w:space="0" w:color="auto"/>
                    <w:right w:val="none" w:sz="0" w:space="0" w:color="auto"/>
                  </w:divBdr>
                </w:div>
                <w:div w:id="958297456">
                  <w:marLeft w:val="640"/>
                  <w:marRight w:val="0"/>
                  <w:marTop w:val="0"/>
                  <w:marBottom w:val="0"/>
                  <w:divBdr>
                    <w:top w:val="none" w:sz="0" w:space="0" w:color="auto"/>
                    <w:left w:val="none" w:sz="0" w:space="0" w:color="auto"/>
                    <w:bottom w:val="none" w:sz="0" w:space="0" w:color="auto"/>
                    <w:right w:val="none" w:sz="0" w:space="0" w:color="auto"/>
                  </w:divBdr>
                </w:div>
                <w:div w:id="963969150">
                  <w:marLeft w:val="640"/>
                  <w:marRight w:val="0"/>
                  <w:marTop w:val="0"/>
                  <w:marBottom w:val="0"/>
                  <w:divBdr>
                    <w:top w:val="none" w:sz="0" w:space="0" w:color="auto"/>
                    <w:left w:val="none" w:sz="0" w:space="0" w:color="auto"/>
                    <w:bottom w:val="none" w:sz="0" w:space="0" w:color="auto"/>
                    <w:right w:val="none" w:sz="0" w:space="0" w:color="auto"/>
                  </w:divBdr>
                </w:div>
                <w:div w:id="976955532">
                  <w:marLeft w:val="640"/>
                  <w:marRight w:val="0"/>
                  <w:marTop w:val="0"/>
                  <w:marBottom w:val="0"/>
                  <w:divBdr>
                    <w:top w:val="none" w:sz="0" w:space="0" w:color="auto"/>
                    <w:left w:val="none" w:sz="0" w:space="0" w:color="auto"/>
                    <w:bottom w:val="none" w:sz="0" w:space="0" w:color="auto"/>
                    <w:right w:val="none" w:sz="0" w:space="0" w:color="auto"/>
                  </w:divBdr>
                </w:div>
                <w:div w:id="998533903">
                  <w:marLeft w:val="640"/>
                  <w:marRight w:val="0"/>
                  <w:marTop w:val="0"/>
                  <w:marBottom w:val="0"/>
                  <w:divBdr>
                    <w:top w:val="none" w:sz="0" w:space="0" w:color="auto"/>
                    <w:left w:val="none" w:sz="0" w:space="0" w:color="auto"/>
                    <w:bottom w:val="none" w:sz="0" w:space="0" w:color="auto"/>
                    <w:right w:val="none" w:sz="0" w:space="0" w:color="auto"/>
                  </w:divBdr>
                </w:div>
                <w:div w:id="1016275639">
                  <w:marLeft w:val="640"/>
                  <w:marRight w:val="0"/>
                  <w:marTop w:val="0"/>
                  <w:marBottom w:val="0"/>
                  <w:divBdr>
                    <w:top w:val="none" w:sz="0" w:space="0" w:color="auto"/>
                    <w:left w:val="none" w:sz="0" w:space="0" w:color="auto"/>
                    <w:bottom w:val="none" w:sz="0" w:space="0" w:color="auto"/>
                    <w:right w:val="none" w:sz="0" w:space="0" w:color="auto"/>
                  </w:divBdr>
                </w:div>
                <w:div w:id="1021132155">
                  <w:marLeft w:val="640"/>
                  <w:marRight w:val="0"/>
                  <w:marTop w:val="0"/>
                  <w:marBottom w:val="0"/>
                  <w:divBdr>
                    <w:top w:val="none" w:sz="0" w:space="0" w:color="auto"/>
                    <w:left w:val="none" w:sz="0" w:space="0" w:color="auto"/>
                    <w:bottom w:val="none" w:sz="0" w:space="0" w:color="auto"/>
                    <w:right w:val="none" w:sz="0" w:space="0" w:color="auto"/>
                  </w:divBdr>
                </w:div>
                <w:div w:id="1023483046">
                  <w:marLeft w:val="640"/>
                  <w:marRight w:val="0"/>
                  <w:marTop w:val="0"/>
                  <w:marBottom w:val="0"/>
                  <w:divBdr>
                    <w:top w:val="none" w:sz="0" w:space="0" w:color="auto"/>
                    <w:left w:val="none" w:sz="0" w:space="0" w:color="auto"/>
                    <w:bottom w:val="none" w:sz="0" w:space="0" w:color="auto"/>
                    <w:right w:val="none" w:sz="0" w:space="0" w:color="auto"/>
                  </w:divBdr>
                </w:div>
                <w:div w:id="1024328378">
                  <w:marLeft w:val="640"/>
                  <w:marRight w:val="0"/>
                  <w:marTop w:val="0"/>
                  <w:marBottom w:val="0"/>
                  <w:divBdr>
                    <w:top w:val="none" w:sz="0" w:space="0" w:color="auto"/>
                    <w:left w:val="none" w:sz="0" w:space="0" w:color="auto"/>
                    <w:bottom w:val="none" w:sz="0" w:space="0" w:color="auto"/>
                    <w:right w:val="none" w:sz="0" w:space="0" w:color="auto"/>
                  </w:divBdr>
                </w:div>
                <w:div w:id="1032614001">
                  <w:marLeft w:val="640"/>
                  <w:marRight w:val="0"/>
                  <w:marTop w:val="0"/>
                  <w:marBottom w:val="0"/>
                  <w:divBdr>
                    <w:top w:val="none" w:sz="0" w:space="0" w:color="auto"/>
                    <w:left w:val="none" w:sz="0" w:space="0" w:color="auto"/>
                    <w:bottom w:val="none" w:sz="0" w:space="0" w:color="auto"/>
                    <w:right w:val="none" w:sz="0" w:space="0" w:color="auto"/>
                  </w:divBdr>
                </w:div>
                <w:div w:id="1056975377">
                  <w:marLeft w:val="640"/>
                  <w:marRight w:val="0"/>
                  <w:marTop w:val="0"/>
                  <w:marBottom w:val="0"/>
                  <w:divBdr>
                    <w:top w:val="none" w:sz="0" w:space="0" w:color="auto"/>
                    <w:left w:val="none" w:sz="0" w:space="0" w:color="auto"/>
                    <w:bottom w:val="none" w:sz="0" w:space="0" w:color="auto"/>
                    <w:right w:val="none" w:sz="0" w:space="0" w:color="auto"/>
                  </w:divBdr>
                </w:div>
                <w:div w:id="1156609096">
                  <w:marLeft w:val="640"/>
                  <w:marRight w:val="0"/>
                  <w:marTop w:val="0"/>
                  <w:marBottom w:val="0"/>
                  <w:divBdr>
                    <w:top w:val="none" w:sz="0" w:space="0" w:color="auto"/>
                    <w:left w:val="none" w:sz="0" w:space="0" w:color="auto"/>
                    <w:bottom w:val="none" w:sz="0" w:space="0" w:color="auto"/>
                    <w:right w:val="none" w:sz="0" w:space="0" w:color="auto"/>
                  </w:divBdr>
                </w:div>
                <w:div w:id="1159886633">
                  <w:marLeft w:val="640"/>
                  <w:marRight w:val="0"/>
                  <w:marTop w:val="0"/>
                  <w:marBottom w:val="0"/>
                  <w:divBdr>
                    <w:top w:val="none" w:sz="0" w:space="0" w:color="auto"/>
                    <w:left w:val="none" w:sz="0" w:space="0" w:color="auto"/>
                    <w:bottom w:val="none" w:sz="0" w:space="0" w:color="auto"/>
                    <w:right w:val="none" w:sz="0" w:space="0" w:color="auto"/>
                  </w:divBdr>
                </w:div>
                <w:div w:id="1353190626">
                  <w:marLeft w:val="640"/>
                  <w:marRight w:val="0"/>
                  <w:marTop w:val="0"/>
                  <w:marBottom w:val="0"/>
                  <w:divBdr>
                    <w:top w:val="none" w:sz="0" w:space="0" w:color="auto"/>
                    <w:left w:val="none" w:sz="0" w:space="0" w:color="auto"/>
                    <w:bottom w:val="none" w:sz="0" w:space="0" w:color="auto"/>
                    <w:right w:val="none" w:sz="0" w:space="0" w:color="auto"/>
                  </w:divBdr>
                </w:div>
                <w:div w:id="1379432728">
                  <w:marLeft w:val="640"/>
                  <w:marRight w:val="0"/>
                  <w:marTop w:val="0"/>
                  <w:marBottom w:val="0"/>
                  <w:divBdr>
                    <w:top w:val="none" w:sz="0" w:space="0" w:color="auto"/>
                    <w:left w:val="none" w:sz="0" w:space="0" w:color="auto"/>
                    <w:bottom w:val="none" w:sz="0" w:space="0" w:color="auto"/>
                    <w:right w:val="none" w:sz="0" w:space="0" w:color="auto"/>
                  </w:divBdr>
                </w:div>
                <w:div w:id="1380322523">
                  <w:marLeft w:val="640"/>
                  <w:marRight w:val="0"/>
                  <w:marTop w:val="0"/>
                  <w:marBottom w:val="0"/>
                  <w:divBdr>
                    <w:top w:val="none" w:sz="0" w:space="0" w:color="auto"/>
                    <w:left w:val="none" w:sz="0" w:space="0" w:color="auto"/>
                    <w:bottom w:val="none" w:sz="0" w:space="0" w:color="auto"/>
                    <w:right w:val="none" w:sz="0" w:space="0" w:color="auto"/>
                  </w:divBdr>
                </w:div>
                <w:div w:id="1391877443">
                  <w:marLeft w:val="640"/>
                  <w:marRight w:val="0"/>
                  <w:marTop w:val="0"/>
                  <w:marBottom w:val="0"/>
                  <w:divBdr>
                    <w:top w:val="none" w:sz="0" w:space="0" w:color="auto"/>
                    <w:left w:val="none" w:sz="0" w:space="0" w:color="auto"/>
                    <w:bottom w:val="none" w:sz="0" w:space="0" w:color="auto"/>
                    <w:right w:val="none" w:sz="0" w:space="0" w:color="auto"/>
                  </w:divBdr>
                </w:div>
                <w:div w:id="1392265510">
                  <w:marLeft w:val="640"/>
                  <w:marRight w:val="0"/>
                  <w:marTop w:val="0"/>
                  <w:marBottom w:val="0"/>
                  <w:divBdr>
                    <w:top w:val="none" w:sz="0" w:space="0" w:color="auto"/>
                    <w:left w:val="none" w:sz="0" w:space="0" w:color="auto"/>
                    <w:bottom w:val="none" w:sz="0" w:space="0" w:color="auto"/>
                    <w:right w:val="none" w:sz="0" w:space="0" w:color="auto"/>
                  </w:divBdr>
                </w:div>
                <w:div w:id="1474329297">
                  <w:marLeft w:val="640"/>
                  <w:marRight w:val="0"/>
                  <w:marTop w:val="0"/>
                  <w:marBottom w:val="0"/>
                  <w:divBdr>
                    <w:top w:val="none" w:sz="0" w:space="0" w:color="auto"/>
                    <w:left w:val="none" w:sz="0" w:space="0" w:color="auto"/>
                    <w:bottom w:val="none" w:sz="0" w:space="0" w:color="auto"/>
                    <w:right w:val="none" w:sz="0" w:space="0" w:color="auto"/>
                  </w:divBdr>
                </w:div>
                <w:div w:id="1486817603">
                  <w:marLeft w:val="640"/>
                  <w:marRight w:val="0"/>
                  <w:marTop w:val="0"/>
                  <w:marBottom w:val="0"/>
                  <w:divBdr>
                    <w:top w:val="none" w:sz="0" w:space="0" w:color="auto"/>
                    <w:left w:val="none" w:sz="0" w:space="0" w:color="auto"/>
                    <w:bottom w:val="none" w:sz="0" w:space="0" w:color="auto"/>
                    <w:right w:val="none" w:sz="0" w:space="0" w:color="auto"/>
                  </w:divBdr>
                </w:div>
                <w:div w:id="1507793795">
                  <w:marLeft w:val="640"/>
                  <w:marRight w:val="0"/>
                  <w:marTop w:val="0"/>
                  <w:marBottom w:val="0"/>
                  <w:divBdr>
                    <w:top w:val="none" w:sz="0" w:space="0" w:color="auto"/>
                    <w:left w:val="none" w:sz="0" w:space="0" w:color="auto"/>
                    <w:bottom w:val="none" w:sz="0" w:space="0" w:color="auto"/>
                    <w:right w:val="none" w:sz="0" w:space="0" w:color="auto"/>
                  </w:divBdr>
                </w:div>
                <w:div w:id="1545556619">
                  <w:marLeft w:val="640"/>
                  <w:marRight w:val="0"/>
                  <w:marTop w:val="0"/>
                  <w:marBottom w:val="0"/>
                  <w:divBdr>
                    <w:top w:val="none" w:sz="0" w:space="0" w:color="auto"/>
                    <w:left w:val="none" w:sz="0" w:space="0" w:color="auto"/>
                    <w:bottom w:val="none" w:sz="0" w:space="0" w:color="auto"/>
                    <w:right w:val="none" w:sz="0" w:space="0" w:color="auto"/>
                  </w:divBdr>
                </w:div>
                <w:div w:id="1555502823">
                  <w:marLeft w:val="640"/>
                  <w:marRight w:val="0"/>
                  <w:marTop w:val="0"/>
                  <w:marBottom w:val="0"/>
                  <w:divBdr>
                    <w:top w:val="none" w:sz="0" w:space="0" w:color="auto"/>
                    <w:left w:val="none" w:sz="0" w:space="0" w:color="auto"/>
                    <w:bottom w:val="none" w:sz="0" w:space="0" w:color="auto"/>
                    <w:right w:val="none" w:sz="0" w:space="0" w:color="auto"/>
                  </w:divBdr>
                </w:div>
                <w:div w:id="1558975683">
                  <w:marLeft w:val="640"/>
                  <w:marRight w:val="0"/>
                  <w:marTop w:val="0"/>
                  <w:marBottom w:val="0"/>
                  <w:divBdr>
                    <w:top w:val="none" w:sz="0" w:space="0" w:color="auto"/>
                    <w:left w:val="none" w:sz="0" w:space="0" w:color="auto"/>
                    <w:bottom w:val="none" w:sz="0" w:space="0" w:color="auto"/>
                    <w:right w:val="none" w:sz="0" w:space="0" w:color="auto"/>
                  </w:divBdr>
                </w:div>
                <w:div w:id="1629238821">
                  <w:marLeft w:val="640"/>
                  <w:marRight w:val="0"/>
                  <w:marTop w:val="0"/>
                  <w:marBottom w:val="0"/>
                  <w:divBdr>
                    <w:top w:val="none" w:sz="0" w:space="0" w:color="auto"/>
                    <w:left w:val="none" w:sz="0" w:space="0" w:color="auto"/>
                    <w:bottom w:val="none" w:sz="0" w:space="0" w:color="auto"/>
                    <w:right w:val="none" w:sz="0" w:space="0" w:color="auto"/>
                  </w:divBdr>
                </w:div>
                <w:div w:id="1644235648">
                  <w:marLeft w:val="640"/>
                  <w:marRight w:val="0"/>
                  <w:marTop w:val="0"/>
                  <w:marBottom w:val="0"/>
                  <w:divBdr>
                    <w:top w:val="none" w:sz="0" w:space="0" w:color="auto"/>
                    <w:left w:val="none" w:sz="0" w:space="0" w:color="auto"/>
                    <w:bottom w:val="none" w:sz="0" w:space="0" w:color="auto"/>
                    <w:right w:val="none" w:sz="0" w:space="0" w:color="auto"/>
                  </w:divBdr>
                </w:div>
                <w:div w:id="1733388502">
                  <w:marLeft w:val="640"/>
                  <w:marRight w:val="0"/>
                  <w:marTop w:val="0"/>
                  <w:marBottom w:val="0"/>
                  <w:divBdr>
                    <w:top w:val="none" w:sz="0" w:space="0" w:color="auto"/>
                    <w:left w:val="none" w:sz="0" w:space="0" w:color="auto"/>
                    <w:bottom w:val="none" w:sz="0" w:space="0" w:color="auto"/>
                    <w:right w:val="none" w:sz="0" w:space="0" w:color="auto"/>
                  </w:divBdr>
                </w:div>
                <w:div w:id="1806046322">
                  <w:marLeft w:val="640"/>
                  <w:marRight w:val="0"/>
                  <w:marTop w:val="0"/>
                  <w:marBottom w:val="0"/>
                  <w:divBdr>
                    <w:top w:val="none" w:sz="0" w:space="0" w:color="auto"/>
                    <w:left w:val="none" w:sz="0" w:space="0" w:color="auto"/>
                    <w:bottom w:val="none" w:sz="0" w:space="0" w:color="auto"/>
                    <w:right w:val="none" w:sz="0" w:space="0" w:color="auto"/>
                  </w:divBdr>
                </w:div>
                <w:div w:id="1810636298">
                  <w:marLeft w:val="640"/>
                  <w:marRight w:val="0"/>
                  <w:marTop w:val="0"/>
                  <w:marBottom w:val="0"/>
                  <w:divBdr>
                    <w:top w:val="none" w:sz="0" w:space="0" w:color="auto"/>
                    <w:left w:val="none" w:sz="0" w:space="0" w:color="auto"/>
                    <w:bottom w:val="none" w:sz="0" w:space="0" w:color="auto"/>
                    <w:right w:val="none" w:sz="0" w:space="0" w:color="auto"/>
                  </w:divBdr>
                </w:div>
                <w:div w:id="1867864875">
                  <w:marLeft w:val="640"/>
                  <w:marRight w:val="0"/>
                  <w:marTop w:val="0"/>
                  <w:marBottom w:val="0"/>
                  <w:divBdr>
                    <w:top w:val="none" w:sz="0" w:space="0" w:color="auto"/>
                    <w:left w:val="none" w:sz="0" w:space="0" w:color="auto"/>
                    <w:bottom w:val="none" w:sz="0" w:space="0" w:color="auto"/>
                    <w:right w:val="none" w:sz="0" w:space="0" w:color="auto"/>
                  </w:divBdr>
                </w:div>
                <w:div w:id="1900434292">
                  <w:marLeft w:val="640"/>
                  <w:marRight w:val="0"/>
                  <w:marTop w:val="0"/>
                  <w:marBottom w:val="0"/>
                  <w:divBdr>
                    <w:top w:val="none" w:sz="0" w:space="0" w:color="auto"/>
                    <w:left w:val="none" w:sz="0" w:space="0" w:color="auto"/>
                    <w:bottom w:val="none" w:sz="0" w:space="0" w:color="auto"/>
                    <w:right w:val="none" w:sz="0" w:space="0" w:color="auto"/>
                  </w:divBdr>
                </w:div>
                <w:div w:id="1974481768">
                  <w:marLeft w:val="640"/>
                  <w:marRight w:val="0"/>
                  <w:marTop w:val="0"/>
                  <w:marBottom w:val="0"/>
                  <w:divBdr>
                    <w:top w:val="none" w:sz="0" w:space="0" w:color="auto"/>
                    <w:left w:val="none" w:sz="0" w:space="0" w:color="auto"/>
                    <w:bottom w:val="none" w:sz="0" w:space="0" w:color="auto"/>
                    <w:right w:val="none" w:sz="0" w:space="0" w:color="auto"/>
                  </w:divBdr>
                </w:div>
                <w:div w:id="2004506819">
                  <w:marLeft w:val="640"/>
                  <w:marRight w:val="0"/>
                  <w:marTop w:val="0"/>
                  <w:marBottom w:val="0"/>
                  <w:divBdr>
                    <w:top w:val="none" w:sz="0" w:space="0" w:color="auto"/>
                    <w:left w:val="none" w:sz="0" w:space="0" w:color="auto"/>
                    <w:bottom w:val="none" w:sz="0" w:space="0" w:color="auto"/>
                    <w:right w:val="none" w:sz="0" w:space="0" w:color="auto"/>
                  </w:divBdr>
                </w:div>
                <w:div w:id="2014794922">
                  <w:marLeft w:val="640"/>
                  <w:marRight w:val="0"/>
                  <w:marTop w:val="0"/>
                  <w:marBottom w:val="0"/>
                  <w:divBdr>
                    <w:top w:val="none" w:sz="0" w:space="0" w:color="auto"/>
                    <w:left w:val="none" w:sz="0" w:space="0" w:color="auto"/>
                    <w:bottom w:val="none" w:sz="0" w:space="0" w:color="auto"/>
                    <w:right w:val="none" w:sz="0" w:space="0" w:color="auto"/>
                  </w:divBdr>
                </w:div>
                <w:div w:id="2055808931">
                  <w:marLeft w:val="640"/>
                  <w:marRight w:val="0"/>
                  <w:marTop w:val="0"/>
                  <w:marBottom w:val="0"/>
                  <w:divBdr>
                    <w:top w:val="none" w:sz="0" w:space="0" w:color="auto"/>
                    <w:left w:val="none" w:sz="0" w:space="0" w:color="auto"/>
                    <w:bottom w:val="none" w:sz="0" w:space="0" w:color="auto"/>
                    <w:right w:val="none" w:sz="0" w:space="0" w:color="auto"/>
                  </w:divBdr>
                </w:div>
                <w:div w:id="2086536216">
                  <w:marLeft w:val="640"/>
                  <w:marRight w:val="0"/>
                  <w:marTop w:val="0"/>
                  <w:marBottom w:val="0"/>
                  <w:divBdr>
                    <w:top w:val="none" w:sz="0" w:space="0" w:color="auto"/>
                    <w:left w:val="none" w:sz="0" w:space="0" w:color="auto"/>
                    <w:bottom w:val="none" w:sz="0" w:space="0" w:color="auto"/>
                    <w:right w:val="none" w:sz="0" w:space="0" w:color="auto"/>
                  </w:divBdr>
                </w:div>
              </w:divsChild>
            </w:div>
            <w:div w:id="905341721">
              <w:marLeft w:val="0"/>
              <w:marRight w:val="0"/>
              <w:marTop w:val="0"/>
              <w:marBottom w:val="0"/>
              <w:divBdr>
                <w:top w:val="none" w:sz="0" w:space="0" w:color="auto"/>
                <w:left w:val="none" w:sz="0" w:space="0" w:color="auto"/>
                <w:bottom w:val="none" w:sz="0" w:space="0" w:color="auto"/>
                <w:right w:val="none" w:sz="0" w:space="0" w:color="auto"/>
              </w:divBdr>
              <w:divsChild>
                <w:div w:id="52704880">
                  <w:marLeft w:val="640"/>
                  <w:marRight w:val="0"/>
                  <w:marTop w:val="0"/>
                  <w:marBottom w:val="0"/>
                  <w:divBdr>
                    <w:top w:val="none" w:sz="0" w:space="0" w:color="auto"/>
                    <w:left w:val="none" w:sz="0" w:space="0" w:color="auto"/>
                    <w:bottom w:val="none" w:sz="0" w:space="0" w:color="auto"/>
                    <w:right w:val="none" w:sz="0" w:space="0" w:color="auto"/>
                  </w:divBdr>
                </w:div>
                <w:div w:id="66197329">
                  <w:marLeft w:val="640"/>
                  <w:marRight w:val="0"/>
                  <w:marTop w:val="0"/>
                  <w:marBottom w:val="0"/>
                  <w:divBdr>
                    <w:top w:val="none" w:sz="0" w:space="0" w:color="auto"/>
                    <w:left w:val="none" w:sz="0" w:space="0" w:color="auto"/>
                    <w:bottom w:val="none" w:sz="0" w:space="0" w:color="auto"/>
                    <w:right w:val="none" w:sz="0" w:space="0" w:color="auto"/>
                  </w:divBdr>
                </w:div>
                <w:div w:id="125246651">
                  <w:marLeft w:val="640"/>
                  <w:marRight w:val="0"/>
                  <w:marTop w:val="0"/>
                  <w:marBottom w:val="0"/>
                  <w:divBdr>
                    <w:top w:val="none" w:sz="0" w:space="0" w:color="auto"/>
                    <w:left w:val="none" w:sz="0" w:space="0" w:color="auto"/>
                    <w:bottom w:val="none" w:sz="0" w:space="0" w:color="auto"/>
                    <w:right w:val="none" w:sz="0" w:space="0" w:color="auto"/>
                  </w:divBdr>
                </w:div>
                <w:div w:id="195700267">
                  <w:marLeft w:val="640"/>
                  <w:marRight w:val="0"/>
                  <w:marTop w:val="0"/>
                  <w:marBottom w:val="0"/>
                  <w:divBdr>
                    <w:top w:val="none" w:sz="0" w:space="0" w:color="auto"/>
                    <w:left w:val="none" w:sz="0" w:space="0" w:color="auto"/>
                    <w:bottom w:val="none" w:sz="0" w:space="0" w:color="auto"/>
                    <w:right w:val="none" w:sz="0" w:space="0" w:color="auto"/>
                  </w:divBdr>
                </w:div>
                <w:div w:id="231014787">
                  <w:marLeft w:val="640"/>
                  <w:marRight w:val="0"/>
                  <w:marTop w:val="0"/>
                  <w:marBottom w:val="0"/>
                  <w:divBdr>
                    <w:top w:val="none" w:sz="0" w:space="0" w:color="auto"/>
                    <w:left w:val="none" w:sz="0" w:space="0" w:color="auto"/>
                    <w:bottom w:val="none" w:sz="0" w:space="0" w:color="auto"/>
                    <w:right w:val="none" w:sz="0" w:space="0" w:color="auto"/>
                  </w:divBdr>
                </w:div>
                <w:div w:id="243732374">
                  <w:marLeft w:val="640"/>
                  <w:marRight w:val="0"/>
                  <w:marTop w:val="0"/>
                  <w:marBottom w:val="0"/>
                  <w:divBdr>
                    <w:top w:val="none" w:sz="0" w:space="0" w:color="auto"/>
                    <w:left w:val="none" w:sz="0" w:space="0" w:color="auto"/>
                    <w:bottom w:val="none" w:sz="0" w:space="0" w:color="auto"/>
                    <w:right w:val="none" w:sz="0" w:space="0" w:color="auto"/>
                  </w:divBdr>
                </w:div>
                <w:div w:id="248077166">
                  <w:marLeft w:val="640"/>
                  <w:marRight w:val="0"/>
                  <w:marTop w:val="0"/>
                  <w:marBottom w:val="0"/>
                  <w:divBdr>
                    <w:top w:val="none" w:sz="0" w:space="0" w:color="auto"/>
                    <w:left w:val="none" w:sz="0" w:space="0" w:color="auto"/>
                    <w:bottom w:val="none" w:sz="0" w:space="0" w:color="auto"/>
                    <w:right w:val="none" w:sz="0" w:space="0" w:color="auto"/>
                  </w:divBdr>
                </w:div>
                <w:div w:id="320890126">
                  <w:marLeft w:val="640"/>
                  <w:marRight w:val="0"/>
                  <w:marTop w:val="0"/>
                  <w:marBottom w:val="0"/>
                  <w:divBdr>
                    <w:top w:val="none" w:sz="0" w:space="0" w:color="auto"/>
                    <w:left w:val="none" w:sz="0" w:space="0" w:color="auto"/>
                    <w:bottom w:val="none" w:sz="0" w:space="0" w:color="auto"/>
                    <w:right w:val="none" w:sz="0" w:space="0" w:color="auto"/>
                  </w:divBdr>
                </w:div>
                <w:div w:id="336352998">
                  <w:marLeft w:val="640"/>
                  <w:marRight w:val="0"/>
                  <w:marTop w:val="0"/>
                  <w:marBottom w:val="0"/>
                  <w:divBdr>
                    <w:top w:val="none" w:sz="0" w:space="0" w:color="auto"/>
                    <w:left w:val="none" w:sz="0" w:space="0" w:color="auto"/>
                    <w:bottom w:val="none" w:sz="0" w:space="0" w:color="auto"/>
                    <w:right w:val="none" w:sz="0" w:space="0" w:color="auto"/>
                  </w:divBdr>
                </w:div>
                <w:div w:id="340012848">
                  <w:marLeft w:val="640"/>
                  <w:marRight w:val="0"/>
                  <w:marTop w:val="0"/>
                  <w:marBottom w:val="0"/>
                  <w:divBdr>
                    <w:top w:val="none" w:sz="0" w:space="0" w:color="auto"/>
                    <w:left w:val="none" w:sz="0" w:space="0" w:color="auto"/>
                    <w:bottom w:val="none" w:sz="0" w:space="0" w:color="auto"/>
                    <w:right w:val="none" w:sz="0" w:space="0" w:color="auto"/>
                  </w:divBdr>
                </w:div>
                <w:div w:id="356123122">
                  <w:marLeft w:val="640"/>
                  <w:marRight w:val="0"/>
                  <w:marTop w:val="0"/>
                  <w:marBottom w:val="0"/>
                  <w:divBdr>
                    <w:top w:val="none" w:sz="0" w:space="0" w:color="auto"/>
                    <w:left w:val="none" w:sz="0" w:space="0" w:color="auto"/>
                    <w:bottom w:val="none" w:sz="0" w:space="0" w:color="auto"/>
                    <w:right w:val="none" w:sz="0" w:space="0" w:color="auto"/>
                  </w:divBdr>
                </w:div>
                <w:div w:id="446659436">
                  <w:marLeft w:val="640"/>
                  <w:marRight w:val="0"/>
                  <w:marTop w:val="0"/>
                  <w:marBottom w:val="0"/>
                  <w:divBdr>
                    <w:top w:val="none" w:sz="0" w:space="0" w:color="auto"/>
                    <w:left w:val="none" w:sz="0" w:space="0" w:color="auto"/>
                    <w:bottom w:val="none" w:sz="0" w:space="0" w:color="auto"/>
                    <w:right w:val="none" w:sz="0" w:space="0" w:color="auto"/>
                  </w:divBdr>
                </w:div>
                <w:div w:id="450898245">
                  <w:marLeft w:val="640"/>
                  <w:marRight w:val="0"/>
                  <w:marTop w:val="0"/>
                  <w:marBottom w:val="0"/>
                  <w:divBdr>
                    <w:top w:val="none" w:sz="0" w:space="0" w:color="auto"/>
                    <w:left w:val="none" w:sz="0" w:space="0" w:color="auto"/>
                    <w:bottom w:val="none" w:sz="0" w:space="0" w:color="auto"/>
                    <w:right w:val="none" w:sz="0" w:space="0" w:color="auto"/>
                  </w:divBdr>
                </w:div>
                <w:div w:id="478151159">
                  <w:marLeft w:val="640"/>
                  <w:marRight w:val="0"/>
                  <w:marTop w:val="0"/>
                  <w:marBottom w:val="0"/>
                  <w:divBdr>
                    <w:top w:val="none" w:sz="0" w:space="0" w:color="auto"/>
                    <w:left w:val="none" w:sz="0" w:space="0" w:color="auto"/>
                    <w:bottom w:val="none" w:sz="0" w:space="0" w:color="auto"/>
                    <w:right w:val="none" w:sz="0" w:space="0" w:color="auto"/>
                  </w:divBdr>
                </w:div>
                <w:div w:id="509416674">
                  <w:marLeft w:val="640"/>
                  <w:marRight w:val="0"/>
                  <w:marTop w:val="0"/>
                  <w:marBottom w:val="0"/>
                  <w:divBdr>
                    <w:top w:val="none" w:sz="0" w:space="0" w:color="auto"/>
                    <w:left w:val="none" w:sz="0" w:space="0" w:color="auto"/>
                    <w:bottom w:val="none" w:sz="0" w:space="0" w:color="auto"/>
                    <w:right w:val="none" w:sz="0" w:space="0" w:color="auto"/>
                  </w:divBdr>
                </w:div>
                <w:div w:id="535654943">
                  <w:marLeft w:val="640"/>
                  <w:marRight w:val="0"/>
                  <w:marTop w:val="0"/>
                  <w:marBottom w:val="0"/>
                  <w:divBdr>
                    <w:top w:val="none" w:sz="0" w:space="0" w:color="auto"/>
                    <w:left w:val="none" w:sz="0" w:space="0" w:color="auto"/>
                    <w:bottom w:val="none" w:sz="0" w:space="0" w:color="auto"/>
                    <w:right w:val="none" w:sz="0" w:space="0" w:color="auto"/>
                  </w:divBdr>
                </w:div>
                <w:div w:id="560212606">
                  <w:marLeft w:val="640"/>
                  <w:marRight w:val="0"/>
                  <w:marTop w:val="0"/>
                  <w:marBottom w:val="0"/>
                  <w:divBdr>
                    <w:top w:val="none" w:sz="0" w:space="0" w:color="auto"/>
                    <w:left w:val="none" w:sz="0" w:space="0" w:color="auto"/>
                    <w:bottom w:val="none" w:sz="0" w:space="0" w:color="auto"/>
                    <w:right w:val="none" w:sz="0" w:space="0" w:color="auto"/>
                  </w:divBdr>
                </w:div>
                <w:div w:id="560289710">
                  <w:marLeft w:val="640"/>
                  <w:marRight w:val="0"/>
                  <w:marTop w:val="0"/>
                  <w:marBottom w:val="0"/>
                  <w:divBdr>
                    <w:top w:val="none" w:sz="0" w:space="0" w:color="auto"/>
                    <w:left w:val="none" w:sz="0" w:space="0" w:color="auto"/>
                    <w:bottom w:val="none" w:sz="0" w:space="0" w:color="auto"/>
                    <w:right w:val="none" w:sz="0" w:space="0" w:color="auto"/>
                  </w:divBdr>
                </w:div>
                <w:div w:id="560362778">
                  <w:marLeft w:val="640"/>
                  <w:marRight w:val="0"/>
                  <w:marTop w:val="0"/>
                  <w:marBottom w:val="0"/>
                  <w:divBdr>
                    <w:top w:val="none" w:sz="0" w:space="0" w:color="auto"/>
                    <w:left w:val="none" w:sz="0" w:space="0" w:color="auto"/>
                    <w:bottom w:val="none" w:sz="0" w:space="0" w:color="auto"/>
                    <w:right w:val="none" w:sz="0" w:space="0" w:color="auto"/>
                  </w:divBdr>
                </w:div>
                <w:div w:id="564729505">
                  <w:marLeft w:val="640"/>
                  <w:marRight w:val="0"/>
                  <w:marTop w:val="0"/>
                  <w:marBottom w:val="0"/>
                  <w:divBdr>
                    <w:top w:val="none" w:sz="0" w:space="0" w:color="auto"/>
                    <w:left w:val="none" w:sz="0" w:space="0" w:color="auto"/>
                    <w:bottom w:val="none" w:sz="0" w:space="0" w:color="auto"/>
                    <w:right w:val="none" w:sz="0" w:space="0" w:color="auto"/>
                  </w:divBdr>
                </w:div>
                <w:div w:id="592133521">
                  <w:marLeft w:val="640"/>
                  <w:marRight w:val="0"/>
                  <w:marTop w:val="0"/>
                  <w:marBottom w:val="0"/>
                  <w:divBdr>
                    <w:top w:val="none" w:sz="0" w:space="0" w:color="auto"/>
                    <w:left w:val="none" w:sz="0" w:space="0" w:color="auto"/>
                    <w:bottom w:val="none" w:sz="0" w:space="0" w:color="auto"/>
                    <w:right w:val="none" w:sz="0" w:space="0" w:color="auto"/>
                  </w:divBdr>
                </w:div>
                <w:div w:id="658775210">
                  <w:marLeft w:val="640"/>
                  <w:marRight w:val="0"/>
                  <w:marTop w:val="0"/>
                  <w:marBottom w:val="0"/>
                  <w:divBdr>
                    <w:top w:val="none" w:sz="0" w:space="0" w:color="auto"/>
                    <w:left w:val="none" w:sz="0" w:space="0" w:color="auto"/>
                    <w:bottom w:val="none" w:sz="0" w:space="0" w:color="auto"/>
                    <w:right w:val="none" w:sz="0" w:space="0" w:color="auto"/>
                  </w:divBdr>
                </w:div>
                <w:div w:id="730691317">
                  <w:marLeft w:val="640"/>
                  <w:marRight w:val="0"/>
                  <w:marTop w:val="0"/>
                  <w:marBottom w:val="0"/>
                  <w:divBdr>
                    <w:top w:val="none" w:sz="0" w:space="0" w:color="auto"/>
                    <w:left w:val="none" w:sz="0" w:space="0" w:color="auto"/>
                    <w:bottom w:val="none" w:sz="0" w:space="0" w:color="auto"/>
                    <w:right w:val="none" w:sz="0" w:space="0" w:color="auto"/>
                  </w:divBdr>
                </w:div>
                <w:div w:id="792213006">
                  <w:marLeft w:val="640"/>
                  <w:marRight w:val="0"/>
                  <w:marTop w:val="0"/>
                  <w:marBottom w:val="0"/>
                  <w:divBdr>
                    <w:top w:val="none" w:sz="0" w:space="0" w:color="auto"/>
                    <w:left w:val="none" w:sz="0" w:space="0" w:color="auto"/>
                    <w:bottom w:val="none" w:sz="0" w:space="0" w:color="auto"/>
                    <w:right w:val="none" w:sz="0" w:space="0" w:color="auto"/>
                  </w:divBdr>
                </w:div>
                <w:div w:id="833060268">
                  <w:marLeft w:val="640"/>
                  <w:marRight w:val="0"/>
                  <w:marTop w:val="0"/>
                  <w:marBottom w:val="0"/>
                  <w:divBdr>
                    <w:top w:val="none" w:sz="0" w:space="0" w:color="auto"/>
                    <w:left w:val="none" w:sz="0" w:space="0" w:color="auto"/>
                    <w:bottom w:val="none" w:sz="0" w:space="0" w:color="auto"/>
                    <w:right w:val="none" w:sz="0" w:space="0" w:color="auto"/>
                  </w:divBdr>
                </w:div>
                <w:div w:id="847476230">
                  <w:marLeft w:val="640"/>
                  <w:marRight w:val="0"/>
                  <w:marTop w:val="0"/>
                  <w:marBottom w:val="0"/>
                  <w:divBdr>
                    <w:top w:val="none" w:sz="0" w:space="0" w:color="auto"/>
                    <w:left w:val="none" w:sz="0" w:space="0" w:color="auto"/>
                    <w:bottom w:val="none" w:sz="0" w:space="0" w:color="auto"/>
                    <w:right w:val="none" w:sz="0" w:space="0" w:color="auto"/>
                  </w:divBdr>
                </w:div>
                <w:div w:id="862597373">
                  <w:marLeft w:val="640"/>
                  <w:marRight w:val="0"/>
                  <w:marTop w:val="0"/>
                  <w:marBottom w:val="0"/>
                  <w:divBdr>
                    <w:top w:val="none" w:sz="0" w:space="0" w:color="auto"/>
                    <w:left w:val="none" w:sz="0" w:space="0" w:color="auto"/>
                    <w:bottom w:val="none" w:sz="0" w:space="0" w:color="auto"/>
                    <w:right w:val="none" w:sz="0" w:space="0" w:color="auto"/>
                  </w:divBdr>
                </w:div>
                <w:div w:id="896743965">
                  <w:marLeft w:val="640"/>
                  <w:marRight w:val="0"/>
                  <w:marTop w:val="0"/>
                  <w:marBottom w:val="0"/>
                  <w:divBdr>
                    <w:top w:val="none" w:sz="0" w:space="0" w:color="auto"/>
                    <w:left w:val="none" w:sz="0" w:space="0" w:color="auto"/>
                    <w:bottom w:val="none" w:sz="0" w:space="0" w:color="auto"/>
                    <w:right w:val="none" w:sz="0" w:space="0" w:color="auto"/>
                  </w:divBdr>
                </w:div>
                <w:div w:id="897085764">
                  <w:marLeft w:val="640"/>
                  <w:marRight w:val="0"/>
                  <w:marTop w:val="0"/>
                  <w:marBottom w:val="0"/>
                  <w:divBdr>
                    <w:top w:val="none" w:sz="0" w:space="0" w:color="auto"/>
                    <w:left w:val="none" w:sz="0" w:space="0" w:color="auto"/>
                    <w:bottom w:val="none" w:sz="0" w:space="0" w:color="auto"/>
                    <w:right w:val="none" w:sz="0" w:space="0" w:color="auto"/>
                  </w:divBdr>
                </w:div>
                <w:div w:id="926235935">
                  <w:marLeft w:val="640"/>
                  <w:marRight w:val="0"/>
                  <w:marTop w:val="0"/>
                  <w:marBottom w:val="0"/>
                  <w:divBdr>
                    <w:top w:val="none" w:sz="0" w:space="0" w:color="auto"/>
                    <w:left w:val="none" w:sz="0" w:space="0" w:color="auto"/>
                    <w:bottom w:val="none" w:sz="0" w:space="0" w:color="auto"/>
                    <w:right w:val="none" w:sz="0" w:space="0" w:color="auto"/>
                  </w:divBdr>
                </w:div>
                <w:div w:id="940259138">
                  <w:marLeft w:val="640"/>
                  <w:marRight w:val="0"/>
                  <w:marTop w:val="0"/>
                  <w:marBottom w:val="0"/>
                  <w:divBdr>
                    <w:top w:val="none" w:sz="0" w:space="0" w:color="auto"/>
                    <w:left w:val="none" w:sz="0" w:space="0" w:color="auto"/>
                    <w:bottom w:val="none" w:sz="0" w:space="0" w:color="auto"/>
                    <w:right w:val="none" w:sz="0" w:space="0" w:color="auto"/>
                  </w:divBdr>
                </w:div>
                <w:div w:id="963194810">
                  <w:marLeft w:val="640"/>
                  <w:marRight w:val="0"/>
                  <w:marTop w:val="0"/>
                  <w:marBottom w:val="0"/>
                  <w:divBdr>
                    <w:top w:val="none" w:sz="0" w:space="0" w:color="auto"/>
                    <w:left w:val="none" w:sz="0" w:space="0" w:color="auto"/>
                    <w:bottom w:val="none" w:sz="0" w:space="0" w:color="auto"/>
                    <w:right w:val="none" w:sz="0" w:space="0" w:color="auto"/>
                  </w:divBdr>
                </w:div>
                <w:div w:id="967130941">
                  <w:marLeft w:val="640"/>
                  <w:marRight w:val="0"/>
                  <w:marTop w:val="0"/>
                  <w:marBottom w:val="0"/>
                  <w:divBdr>
                    <w:top w:val="none" w:sz="0" w:space="0" w:color="auto"/>
                    <w:left w:val="none" w:sz="0" w:space="0" w:color="auto"/>
                    <w:bottom w:val="none" w:sz="0" w:space="0" w:color="auto"/>
                    <w:right w:val="none" w:sz="0" w:space="0" w:color="auto"/>
                  </w:divBdr>
                </w:div>
                <w:div w:id="974528538">
                  <w:marLeft w:val="640"/>
                  <w:marRight w:val="0"/>
                  <w:marTop w:val="0"/>
                  <w:marBottom w:val="0"/>
                  <w:divBdr>
                    <w:top w:val="none" w:sz="0" w:space="0" w:color="auto"/>
                    <w:left w:val="none" w:sz="0" w:space="0" w:color="auto"/>
                    <w:bottom w:val="none" w:sz="0" w:space="0" w:color="auto"/>
                    <w:right w:val="none" w:sz="0" w:space="0" w:color="auto"/>
                  </w:divBdr>
                </w:div>
                <w:div w:id="983505519">
                  <w:marLeft w:val="640"/>
                  <w:marRight w:val="0"/>
                  <w:marTop w:val="0"/>
                  <w:marBottom w:val="0"/>
                  <w:divBdr>
                    <w:top w:val="none" w:sz="0" w:space="0" w:color="auto"/>
                    <w:left w:val="none" w:sz="0" w:space="0" w:color="auto"/>
                    <w:bottom w:val="none" w:sz="0" w:space="0" w:color="auto"/>
                    <w:right w:val="none" w:sz="0" w:space="0" w:color="auto"/>
                  </w:divBdr>
                </w:div>
                <w:div w:id="991911073">
                  <w:marLeft w:val="640"/>
                  <w:marRight w:val="0"/>
                  <w:marTop w:val="0"/>
                  <w:marBottom w:val="0"/>
                  <w:divBdr>
                    <w:top w:val="none" w:sz="0" w:space="0" w:color="auto"/>
                    <w:left w:val="none" w:sz="0" w:space="0" w:color="auto"/>
                    <w:bottom w:val="none" w:sz="0" w:space="0" w:color="auto"/>
                    <w:right w:val="none" w:sz="0" w:space="0" w:color="auto"/>
                  </w:divBdr>
                </w:div>
                <w:div w:id="1001002632">
                  <w:marLeft w:val="640"/>
                  <w:marRight w:val="0"/>
                  <w:marTop w:val="0"/>
                  <w:marBottom w:val="0"/>
                  <w:divBdr>
                    <w:top w:val="none" w:sz="0" w:space="0" w:color="auto"/>
                    <w:left w:val="none" w:sz="0" w:space="0" w:color="auto"/>
                    <w:bottom w:val="none" w:sz="0" w:space="0" w:color="auto"/>
                    <w:right w:val="none" w:sz="0" w:space="0" w:color="auto"/>
                  </w:divBdr>
                </w:div>
                <w:div w:id="1043404477">
                  <w:marLeft w:val="640"/>
                  <w:marRight w:val="0"/>
                  <w:marTop w:val="0"/>
                  <w:marBottom w:val="0"/>
                  <w:divBdr>
                    <w:top w:val="none" w:sz="0" w:space="0" w:color="auto"/>
                    <w:left w:val="none" w:sz="0" w:space="0" w:color="auto"/>
                    <w:bottom w:val="none" w:sz="0" w:space="0" w:color="auto"/>
                    <w:right w:val="none" w:sz="0" w:space="0" w:color="auto"/>
                  </w:divBdr>
                </w:div>
                <w:div w:id="1062174426">
                  <w:marLeft w:val="640"/>
                  <w:marRight w:val="0"/>
                  <w:marTop w:val="0"/>
                  <w:marBottom w:val="0"/>
                  <w:divBdr>
                    <w:top w:val="none" w:sz="0" w:space="0" w:color="auto"/>
                    <w:left w:val="none" w:sz="0" w:space="0" w:color="auto"/>
                    <w:bottom w:val="none" w:sz="0" w:space="0" w:color="auto"/>
                    <w:right w:val="none" w:sz="0" w:space="0" w:color="auto"/>
                  </w:divBdr>
                </w:div>
                <w:div w:id="1088697951">
                  <w:marLeft w:val="640"/>
                  <w:marRight w:val="0"/>
                  <w:marTop w:val="0"/>
                  <w:marBottom w:val="0"/>
                  <w:divBdr>
                    <w:top w:val="none" w:sz="0" w:space="0" w:color="auto"/>
                    <w:left w:val="none" w:sz="0" w:space="0" w:color="auto"/>
                    <w:bottom w:val="none" w:sz="0" w:space="0" w:color="auto"/>
                    <w:right w:val="none" w:sz="0" w:space="0" w:color="auto"/>
                  </w:divBdr>
                </w:div>
                <w:div w:id="1106581690">
                  <w:marLeft w:val="640"/>
                  <w:marRight w:val="0"/>
                  <w:marTop w:val="0"/>
                  <w:marBottom w:val="0"/>
                  <w:divBdr>
                    <w:top w:val="none" w:sz="0" w:space="0" w:color="auto"/>
                    <w:left w:val="none" w:sz="0" w:space="0" w:color="auto"/>
                    <w:bottom w:val="none" w:sz="0" w:space="0" w:color="auto"/>
                    <w:right w:val="none" w:sz="0" w:space="0" w:color="auto"/>
                  </w:divBdr>
                </w:div>
                <w:div w:id="1147236316">
                  <w:marLeft w:val="640"/>
                  <w:marRight w:val="0"/>
                  <w:marTop w:val="0"/>
                  <w:marBottom w:val="0"/>
                  <w:divBdr>
                    <w:top w:val="none" w:sz="0" w:space="0" w:color="auto"/>
                    <w:left w:val="none" w:sz="0" w:space="0" w:color="auto"/>
                    <w:bottom w:val="none" w:sz="0" w:space="0" w:color="auto"/>
                    <w:right w:val="none" w:sz="0" w:space="0" w:color="auto"/>
                  </w:divBdr>
                </w:div>
                <w:div w:id="1207182355">
                  <w:marLeft w:val="640"/>
                  <w:marRight w:val="0"/>
                  <w:marTop w:val="0"/>
                  <w:marBottom w:val="0"/>
                  <w:divBdr>
                    <w:top w:val="none" w:sz="0" w:space="0" w:color="auto"/>
                    <w:left w:val="none" w:sz="0" w:space="0" w:color="auto"/>
                    <w:bottom w:val="none" w:sz="0" w:space="0" w:color="auto"/>
                    <w:right w:val="none" w:sz="0" w:space="0" w:color="auto"/>
                  </w:divBdr>
                </w:div>
                <w:div w:id="1208571704">
                  <w:marLeft w:val="640"/>
                  <w:marRight w:val="0"/>
                  <w:marTop w:val="0"/>
                  <w:marBottom w:val="0"/>
                  <w:divBdr>
                    <w:top w:val="none" w:sz="0" w:space="0" w:color="auto"/>
                    <w:left w:val="none" w:sz="0" w:space="0" w:color="auto"/>
                    <w:bottom w:val="none" w:sz="0" w:space="0" w:color="auto"/>
                    <w:right w:val="none" w:sz="0" w:space="0" w:color="auto"/>
                  </w:divBdr>
                </w:div>
                <w:div w:id="1218274426">
                  <w:marLeft w:val="640"/>
                  <w:marRight w:val="0"/>
                  <w:marTop w:val="0"/>
                  <w:marBottom w:val="0"/>
                  <w:divBdr>
                    <w:top w:val="none" w:sz="0" w:space="0" w:color="auto"/>
                    <w:left w:val="none" w:sz="0" w:space="0" w:color="auto"/>
                    <w:bottom w:val="none" w:sz="0" w:space="0" w:color="auto"/>
                    <w:right w:val="none" w:sz="0" w:space="0" w:color="auto"/>
                  </w:divBdr>
                </w:div>
                <w:div w:id="1268346662">
                  <w:marLeft w:val="640"/>
                  <w:marRight w:val="0"/>
                  <w:marTop w:val="0"/>
                  <w:marBottom w:val="0"/>
                  <w:divBdr>
                    <w:top w:val="none" w:sz="0" w:space="0" w:color="auto"/>
                    <w:left w:val="none" w:sz="0" w:space="0" w:color="auto"/>
                    <w:bottom w:val="none" w:sz="0" w:space="0" w:color="auto"/>
                    <w:right w:val="none" w:sz="0" w:space="0" w:color="auto"/>
                  </w:divBdr>
                </w:div>
                <w:div w:id="1298337970">
                  <w:marLeft w:val="640"/>
                  <w:marRight w:val="0"/>
                  <w:marTop w:val="0"/>
                  <w:marBottom w:val="0"/>
                  <w:divBdr>
                    <w:top w:val="none" w:sz="0" w:space="0" w:color="auto"/>
                    <w:left w:val="none" w:sz="0" w:space="0" w:color="auto"/>
                    <w:bottom w:val="none" w:sz="0" w:space="0" w:color="auto"/>
                    <w:right w:val="none" w:sz="0" w:space="0" w:color="auto"/>
                  </w:divBdr>
                </w:div>
                <w:div w:id="1312950345">
                  <w:marLeft w:val="640"/>
                  <w:marRight w:val="0"/>
                  <w:marTop w:val="0"/>
                  <w:marBottom w:val="0"/>
                  <w:divBdr>
                    <w:top w:val="none" w:sz="0" w:space="0" w:color="auto"/>
                    <w:left w:val="none" w:sz="0" w:space="0" w:color="auto"/>
                    <w:bottom w:val="none" w:sz="0" w:space="0" w:color="auto"/>
                    <w:right w:val="none" w:sz="0" w:space="0" w:color="auto"/>
                  </w:divBdr>
                </w:div>
                <w:div w:id="1347903107">
                  <w:marLeft w:val="640"/>
                  <w:marRight w:val="0"/>
                  <w:marTop w:val="0"/>
                  <w:marBottom w:val="0"/>
                  <w:divBdr>
                    <w:top w:val="none" w:sz="0" w:space="0" w:color="auto"/>
                    <w:left w:val="none" w:sz="0" w:space="0" w:color="auto"/>
                    <w:bottom w:val="none" w:sz="0" w:space="0" w:color="auto"/>
                    <w:right w:val="none" w:sz="0" w:space="0" w:color="auto"/>
                  </w:divBdr>
                </w:div>
                <w:div w:id="1368605660">
                  <w:marLeft w:val="640"/>
                  <w:marRight w:val="0"/>
                  <w:marTop w:val="0"/>
                  <w:marBottom w:val="0"/>
                  <w:divBdr>
                    <w:top w:val="none" w:sz="0" w:space="0" w:color="auto"/>
                    <w:left w:val="none" w:sz="0" w:space="0" w:color="auto"/>
                    <w:bottom w:val="none" w:sz="0" w:space="0" w:color="auto"/>
                    <w:right w:val="none" w:sz="0" w:space="0" w:color="auto"/>
                  </w:divBdr>
                </w:div>
                <w:div w:id="1391418212">
                  <w:marLeft w:val="640"/>
                  <w:marRight w:val="0"/>
                  <w:marTop w:val="0"/>
                  <w:marBottom w:val="0"/>
                  <w:divBdr>
                    <w:top w:val="none" w:sz="0" w:space="0" w:color="auto"/>
                    <w:left w:val="none" w:sz="0" w:space="0" w:color="auto"/>
                    <w:bottom w:val="none" w:sz="0" w:space="0" w:color="auto"/>
                    <w:right w:val="none" w:sz="0" w:space="0" w:color="auto"/>
                  </w:divBdr>
                </w:div>
                <w:div w:id="1430539165">
                  <w:marLeft w:val="640"/>
                  <w:marRight w:val="0"/>
                  <w:marTop w:val="0"/>
                  <w:marBottom w:val="0"/>
                  <w:divBdr>
                    <w:top w:val="none" w:sz="0" w:space="0" w:color="auto"/>
                    <w:left w:val="none" w:sz="0" w:space="0" w:color="auto"/>
                    <w:bottom w:val="none" w:sz="0" w:space="0" w:color="auto"/>
                    <w:right w:val="none" w:sz="0" w:space="0" w:color="auto"/>
                  </w:divBdr>
                </w:div>
                <w:div w:id="1437797809">
                  <w:marLeft w:val="640"/>
                  <w:marRight w:val="0"/>
                  <w:marTop w:val="0"/>
                  <w:marBottom w:val="0"/>
                  <w:divBdr>
                    <w:top w:val="none" w:sz="0" w:space="0" w:color="auto"/>
                    <w:left w:val="none" w:sz="0" w:space="0" w:color="auto"/>
                    <w:bottom w:val="none" w:sz="0" w:space="0" w:color="auto"/>
                    <w:right w:val="none" w:sz="0" w:space="0" w:color="auto"/>
                  </w:divBdr>
                </w:div>
                <w:div w:id="1562449380">
                  <w:marLeft w:val="640"/>
                  <w:marRight w:val="0"/>
                  <w:marTop w:val="0"/>
                  <w:marBottom w:val="0"/>
                  <w:divBdr>
                    <w:top w:val="none" w:sz="0" w:space="0" w:color="auto"/>
                    <w:left w:val="none" w:sz="0" w:space="0" w:color="auto"/>
                    <w:bottom w:val="none" w:sz="0" w:space="0" w:color="auto"/>
                    <w:right w:val="none" w:sz="0" w:space="0" w:color="auto"/>
                  </w:divBdr>
                </w:div>
                <w:div w:id="1581479930">
                  <w:marLeft w:val="640"/>
                  <w:marRight w:val="0"/>
                  <w:marTop w:val="0"/>
                  <w:marBottom w:val="0"/>
                  <w:divBdr>
                    <w:top w:val="none" w:sz="0" w:space="0" w:color="auto"/>
                    <w:left w:val="none" w:sz="0" w:space="0" w:color="auto"/>
                    <w:bottom w:val="none" w:sz="0" w:space="0" w:color="auto"/>
                    <w:right w:val="none" w:sz="0" w:space="0" w:color="auto"/>
                  </w:divBdr>
                </w:div>
                <w:div w:id="1628781282">
                  <w:marLeft w:val="640"/>
                  <w:marRight w:val="0"/>
                  <w:marTop w:val="0"/>
                  <w:marBottom w:val="0"/>
                  <w:divBdr>
                    <w:top w:val="none" w:sz="0" w:space="0" w:color="auto"/>
                    <w:left w:val="none" w:sz="0" w:space="0" w:color="auto"/>
                    <w:bottom w:val="none" w:sz="0" w:space="0" w:color="auto"/>
                    <w:right w:val="none" w:sz="0" w:space="0" w:color="auto"/>
                  </w:divBdr>
                </w:div>
                <w:div w:id="1766998512">
                  <w:marLeft w:val="640"/>
                  <w:marRight w:val="0"/>
                  <w:marTop w:val="0"/>
                  <w:marBottom w:val="0"/>
                  <w:divBdr>
                    <w:top w:val="none" w:sz="0" w:space="0" w:color="auto"/>
                    <w:left w:val="none" w:sz="0" w:space="0" w:color="auto"/>
                    <w:bottom w:val="none" w:sz="0" w:space="0" w:color="auto"/>
                    <w:right w:val="none" w:sz="0" w:space="0" w:color="auto"/>
                  </w:divBdr>
                </w:div>
                <w:div w:id="1767456285">
                  <w:marLeft w:val="640"/>
                  <w:marRight w:val="0"/>
                  <w:marTop w:val="0"/>
                  <w:marBottom w:val="0"/>
                  <w:divBdr>
                    <w:top w:val="none" w:sz="0" w:space="0" w:color="auto"/>
                    <w:left w:val="none" w:sz="0" w:space="0" w:color="auto"/>
                    <w:bottom w:val="none" w:sz="0" w:space="0" w:color="auto"/>
                    <w:right w:val="none" w:sz="0" w:space="0" w:color="auto"/>
                  </w:divBdr>
                </w:div>
                <w:div w:id="1773552307">
                  <w:marLeft w:val="640"/>
                  <w:marRight w:val="0"/>
                  <w:marTop w:val="0"/>
                  <w:marBottom w:val="0"/>
                  <w:divBdr>
                    <w:top w:val="none" w:sz="0" w:space="0" w:color="auto"/>
                    <w:left w:val="none" w:sz="0" w:space="0" w:color="auto"/>
                    <w:bottom w:val="none" w:sz="0" w:space="0" w:color="auto"/>
                    <w:right w:val="none" w:sz="0" w:space="0" w:color="auto"/>
                  </w:divBdr>
                </w:div>
                <w:div w:id="1806192539">
                  <w:marLeft w:val="640"/>
                  <w:marRight w:val="0"/>
                  <w:marTop w:val="0"/>
                  <w:marBottom w:val="0"/>
                  <w:divBdr>
                    <w:top w:val="none" w:sz="0" w:space="0" w:color="auto"/>
                    <w:left w:val="none" w:sz="0" w:space="0" w:color="auto"/>
                    <w:bottom w:val="none" w:sz="0" w:space="0" w:color="auto"/>
                    <w:right w:val="none" w:sz="0" w:space="0" w:color="auto"/>
                  </w:divBdr>
                </w:div>
                <w:div w:id="1834831500">
                  <w:marLeft w:val="640"/>
                  <w:marRight w:val="0"/>
                  <w:marTop w:val="0"/>
                  <w:marBottom w:val="0"/>
                  <w:divBdr>
                    <w:top w:val="none" w:sz="0" w:space="0" w:color="auto"/>
                    <w:left w:val="none" w:sz="0" w:space="0" w:color="auto"/>
                    <w:bottom w:val="none" w:sz="0" w:space="0" w:color="auto"/>
                    <w:right w:val="none" w:sz="0" w:space="0" w:color="auto"/>
                  </w:divBdr>
                </w:div>
                <w:div w:id="1870682619">
                  <w:marLeft w:val="640"/>
                  <w:marRight w:val="0"/>
                  <w:marTop w:val="0"/>
                  <w:marBottom w:val="0"/>
                  <w:divBdr>
                    <w:top w:val="none" w:sz="0" w:space="0" w:color="auto"/>
                    <w:left w:val="none" w:sz="0" w:space="0" w:color="auto"/>
                    <w:bottom w:val="none" w:sz="0" w:space="0" w:color="auto"/>
                    <w:right w:val="none" w:sz="0" w:space="0" w:color="auto"/>
                  </w:divBdr>
                </w:div>
                <w:div w:id="1875380436">
                  <w:marLeft w:val="640"/>
                  <w:marRight w:val="0"/>
                  <w:marTop w:val="0"/>
                  <w:marBottom w:val="0"/>
                  <w:divBdr>
                    <w:top w:val="none" w:sz="0" w:space="0" w:color="auto"/>
                    <w:left w:val="none" w:sz="0" w:space="0" w:color="auto"/>
                    <w:bottom w:val="none" w:sz="0" w:space="0" w:color="auto"/>
                    <w:right w:val="none" w:sz="0" w:space="0" w:color="auto"/>
                  </w:divBdr>
                </w:div>
                <w:div w:id="1916013907">
                  <w:marLeft w:val="640"/>
                  <w:marRight w:val="0"/>
                  <w:marTop w:val="0"/>
                  <w:marBottom w:val="0"/>
                  <w:divBdr>
                    <w:top w:val="none" w:sz="0" w:space="0" w:color="auto"/>
                    <w:left w:val="none" w:sz="0" w:space="0" w:color="auto"/>
                    <w:bottom w:val="none" w:sz="0" w:space="0" w:color="auto"/>
                    <w:right w:val="none" w:sz="0" w:space="0" w:color="auto"/>
                  </w:divBdr>
                </w:div>
                <w:div w:id="1921980736">
                  <w:marLeft w:val="640"/>
                  <w:marRight w:val="0"/>
                  <w:marTop w:val="0"/>
                  <w:marBottom w:val="0"/>
                  <w:divBdr>
                    <w:top w:val="none" w:sz="0" w:space="0" w:color="auto"/>
                    <w:left w:val="none" w:sz="0" w:space="0" w:color="auto"/>
                    <w:bottom w:val="none" w:sz="0" w:space="0" w:color="auto"/>
                    <w:right w:val="none" w:sz="0" w:space="0" w:color="auto"/>
                  </w:divBdr>
                </w:div>
                <w:div w:id="1944727193">
                  <w:marLeft w:val="640"/>
                  <w:marRight w:val="0"/>
                  <w:marTop w:val="0"/>
                  <w:marBottom w:val="0"/>
                  <w:divBdr>
                    <w:top w:val="none" w:sz="0" w:space="0" w:color="auto"/>
                    <w:left w:val="none" w:sz="0" w:space="0" w:color="auto"/>
                    <w:bottom w:val="none" w:sz="0" w:space="0" w:color="auto"/>
                    <w:right w:val="none" w:sz="0" w:space="0" w:color="auto"/>
                  </w:divBdr>
                </w:div>
                <w:div w:id="1952858967">
                  <w:marLeft w:val="640"/>
                  <w:marRight w:val="0"/>
                  <w:marTop w:val="0"/>
                  <w:marBottom w:val="0"/>
                  <w:divBdr>
                    <w:top w:val="none" w:sz="0" w:space="0" w:color="auto"/>
                    <w:left w:val="none" w:sz="0" w:space="0" w:color="auto"/>
                    <w:bottom w:val="none" w:sz="0" w:space="0" w:color="auto"/>
                    <w:right w:val="none" w:sz="0" w:space="0" w:color="auto"/>
                  </w:divBdr>
                </w:div>
                <w:div w:id="2031638564">
                  <w:marLeft w:val="640"/>
                  <w:marRight w:val="0"/>
                  <w:marTop w:val="0"/>
                  <w:marBottom w:val="0"/>
                  <w:divBdr>
                    <w:top w:val="none" w:sz="0" w:space="0" w:color="auto"/>
                    <w:left w:val="none" w:sz="0" w:space="0" w:color="auto"/>
                    <w:bottom w:val="none" w:sz="0" w:space="0" w:color="auto"/>
                    <w:right w:val="none" w:sz="0" w:space="0" w:color="auto"/>
                  </w:divBdr>
                </w:div>
                <w:div w:id="2037193594">
                  <w:marLeft w:val="640"/>
                  <w:marRight w:val="0"/>
                  <w:marTop w:val="0"/>
                  <w:marBottom w:val="0"/>
                  <w:divBdr>
                    <w:top w:val="none" w:sz="0" w:space="0" w:color="auto"/>
                    <w:left w:val="none" w:sz="0" w:space="0" w:color="auto"/>
                    <w:bottom w:val="none" w:sz="0" w:space="0" w:color="auto"/>
                    <w:right w:val="none" w:sz="0" w:space="0" w:color="auto"/>
                  </w:divBdr>
                </w:div>
                <w:div w:id="2069957208">
                  <w:marLeft w:val="640"/>
                  <w:marRight w:val="0"/>
                  <w:marTop w:val="0"/>
                  <w:marBottom w:val="0"/>
                  <w:divBdr>
                    <w:top w:val="none" w:sz="0" w:space="0" w:color="auto"/>
                    <w:left w:val="none" w:sz="0" w:space="0" w:color="auto"/>
                    <w:bottom w:val="none" w:sz="0" w:space="0" w:color="auto"/>
                    <w:right w:val="none" w:sz="0" w:space="0" w:color="auto"/>
                  </w:divBdr>
                </w:div>
                <w:div w:id="2077165393">
                  <w:marLeft w:val="640"/>
                  <w:marRight w:val="0"/>
                  <w:marTop w:val="0"/>
                  <w:marBottom w:val="0"/>
                  <w:divBdr>
                    <w:top w:val="none" w:sz="0" w:space="0" w:color="auto"/>
                    <w:left w:val="none" w:sz="0" w:space="0" w:color="auto"/>
                    <w:bottom w:val="none" w:sz="0" w:space="0" w:color="auto"/>
                    <w:right w:val="none" w:sz="0" w:space="0" w:color="auto"/>
                  </w:divBdr>
                </w:div>
                <w:div w:id="2079472858">
                  <w:marLeft w:val="640"/>
                  <w:marRight w:val="0"/>
                  <w:marTop w:val="0"/>
                  <w:marBottom w:val="0"/>
                  <w:divBdr>
                    <w:top w:val="none" w:sz="0" w:space="0" w:color="auto"/>
                    <w:left w:val="none" w:sz="0" w:space="0" w:color="auto"/>
                    <w:bottom w:val="none" w:sz="0" w:space="0" w:color="auto"/>
                    <w:right w:val="none" w:sz="0" w:space="0" w:color="auto"/>
                  </w:divBdr>
                </w:div>
                <w:div w:id="2140299649">
                  <w:marLeft w:val="640"/>
                  <w:marRight w:val="0"/>
                  <w:marTop w:val="0"/>
                  <w:marBottom w:val="0"/>
                  <w:divBdr>
                    <w:top w:val="none" w:sz="0" w:space="0" w:color="auto"/>
                    <w:left w:val="none" w:sz="0" w:space="0" w:color="auto"/>
                    <w:bottom w:val="none" w:sz="0" w:space="0" w:color="auto"/>
                    <w:right w:val="none" w:sz="0" w:space="0" w:color="auto"/>
                  </w:divBdr>
                </w:div>
              </w:divsChild>
            </w:div>
            <w:div w:id="915549196">
              <w:marLeft w:val="0"/>
              <w:marRight w:val="0"/>
              <w:marTop w:val="0"/>
              <w:marBottom w:val="0"/>
              <w:divBdr>
                <w:top w:val="none" w:sz="0" w:space="0" w:color="auto"/>
                <w:left w:val="none" w:sz="0" w:space="0" w:color="auto"/>
                <w:bottom w:val="none" w:sz="0" w:space="0" w:color="auto"/>
                <w:right w:val="none" w:sz="0" w:space="0" w:color="auto"/>
              </w:divBdr>
              <w:divsChild>
                <w:div w:id="60712036">
                  <w:marLeft w:val="640"/>
                  <w:marRight w:val="0"/>
                  <w:marTop w:val="0"/>
                  <w:marBottom w:val="0"/>
                  <w:divBdr>
                    <w:top w:val="none" w:sz="0" w:space="0" w:color="auto"/>
                    <w:left w:val="none" w:sz="0" w:space="0" w:color="auto"/>
                    <w:bottom w:val="none" w:sz="0" w:space="0" w:color="auto"/>
                    <w:right w:val="none" w:sz="0" w:space="0" w:color="auto"/>
                  </w:divBdr>
                </w:div>
                <w:div w:id="153186534">
                  <w:marLeft w:val="640"/>
                  <w:marRight w:val="0"/>
                  <w:marTop w:val="0"/>
                  <w:marBottom w:val="0"/>
                  <w:divBdr>
                    <w:top w:val="none" w:sz="0" w:space="0" w:color="auto"/>
                    <w:left w:val="none" w:sz="0" w:space="0" w:color="auto"/>
                    <w:bottom w:val="none" w:sz="0" w:space="0" w:color="auto"/>
                    <w:right w:val="none" w:sz="0" w:space="0" w:color="auto"/>
                  </w:divBdr>
                </w:div>
                <w:div w:id="171996938">
                  <w:marLeft w:val="640"/>
                  <w:marRight w:val="0"/>
                  <w:marTop w:val="0"/>
                  <w:marBottom w:val="0"/>
                  <w:divBdr>
                    <w:top w:val="none" w:sz="0" w:space="0" w:color="auto"/>
                    <w:left w:val="none" w:sz="0" w:space="0" w:color="auto"/>
                    <w:bottom w:val="none" w:sz="0" w:space="0" w:color="auto"/>
                    <w:right w:val="none" w:sz="0" w:space="0" w:color="auto"/>
                  </w:divBdr>
                </w:div>
                <w:div w:id="199972853">
                  <w:marLeft w:val="640"/>
                  <w:marRight w:val="0"/>
                  <w:marTop w:val="0"/>
                  <w:marBottom w:val="0"/>
                  <w:divBdr>
                    <w:top w:val="none" w:sz="0" w:space="0" w:color="auto"/>
                    <w:left w:val="none" w:sz="0" w:space="0" w:color="auto"/>
                    <w:bottom w:val="none" w:sz="0" w:space="0" w:color="auto"/>
                    <w:right w:val="none" w:sz="0" w:space="0" w:color="auto"/>
                  </w:divBdr>
                </w:div>
                <w:div w:id="225459462">
                  <w:marLeft w:val="640"/>
                  <w:marRight w:val="0"/>
                  <w:marTop w:val="0"/>
                  <w:marBottom w:val="0"/>
                  <w:divBdr>
                    <w:top w:val="none" w:sz="0" w:space="0" w:color="auto"/>
                    <w:left w:val="none" w:sz="0" w:space="0" w:color="auto"/>
                    <w:bottom w:val="none" w:sz="0" w:space="0" w:color="auto"/>
                    <w:right w:val="none" w:sz="0" w:space="0" w:color="auto"/>
                  </w:divBdr>
                </w:div>
                <w:div w:id="231742082">
                  <w:marLeft w:val="640"/>
                  <w:marRight w:val="0"/>
                  <w:marTop w:val="0"/>
                  <w:marBottom w:val="0"/>
                  <w:divBdr>
                    <w:top w:val="none" w:sz="0" w:space="0" w:color="auto"/>
                    <w:left w:val="none" w:sz="0" w:space="0" w:color="auto"/>
                    <w:bottom w:val="none" w:sz="0" w:space="0" w:color="auto"/>
                    <w:right w:val="none" w:sz="0" w:space="0" w:color="auto"/>
                  </w:divBdr>
                </w:div>
                <w:div w:id="265429139">
                  <w:marLeft w:val="640"/>
                  <w:marRight w:val="0"/>
                  <w:marTop w:val="0"/>
                  <w:marBottom w:val="0"/>
                  <w:divBdr>
                    <w:top w:val="none" w:sz="0" w:space="0" w:color="auto"/>
                    <w:left w:val="none" w:sz="0" w:space="0" w:color="auto"/>
                    <w:bottom w:val="none" w:sz="0" w:space="0" w:color="auto"/>
                    <w:right w:val="none" w:sz="0" w:space="0" w:color="auto"/>
                  </w:divBdr>
                </w:div>
                <w:div w:id="272790346">
                  <w:marLeft w:val="640"/>
                  <w:marRight w:val="0"/>
                  <w:marTop w:val="0"/>
                  <w:marBottom w:val="0"/>
                  <w:divBdr>
                    <w:top w:val="none" w:sz="0" w:space="0" w:color="auto"/>
                    <w:left w:val="none" w:sz="0" w:space="0" w:color="auto"/>
                    <w:bottom w:val="none" w:sz="0" w:space="0" w:color="auto"/>
                    <w:right w:val="none" w:sz="0" w:space="0" w:color="auto"/>
                  </w:divBdr>
                </w:div>
                <w:div w:id="279146972">
                  <w:marLeft w:val="640"/>
                  <w:marRight w:val="0"/>
                  <w:marTop w:val="0"/>
                  <w:marBottom w:val="0"/>
                  <w:divBdr>
                    <w:top w:val="none" w:sz="0" w:space="0" w:color="auto"/>
                    <w:left w:val="none" w:sz="0" w:space="0" w:color="auto"/>
                    <w:bottom w:val="none" w:sz="0" w:space="0" w:color="auto"/>
                    <w:right w:val="none" w:sz="0" w:space="0" w:color="auto"/>
                  </w:divBdr>
                </w:div>
                <w:div w:id="285088807">
                  <w:marLeft w:val="640"/>
                  <w:marRight w:val="0"/>
                  <w:marTop w:val="0"/>
                  <w:marBottom w:val="0"/>
                  <w:divBdr>
                    <w:top w:val="none" w:sz="0" w:space="0" w:color="auto"/>
                    <w:left w:val="none" w:sz="0" w:space="0" w:color="auto"/>
                    <w:bottom w:val="none" w:sz="0" w:space="0" w:color="auto"/>
                    <w:right w:val="none" w:sz="0" w:space="0" w:color="auto"/>
                  </w:divBdr>
                </w:div>
                <w:div w:id="295260876">
                  <w:marLeft w:val="640"/>
                  <w:marRight w:val="0"/>
                  <w:marTop w:val="0"/>
                  <w:marBottom w:val="0"/>
                  <w:divBdr>
                    <w:top w:val="none" w:sz="0" w:space="0" w:color="auto"/>
                    <w:left w:val="none" w:sz="0" w:space="0" w:color="auto"/>
                    <w:bottom w:val="none" w:sz="0" w:space="0" w:color="auto"/>
                    <w:right w:val="none" w:sz="0" w:space="0" w:color="auto"/>
                  </w:divBdr>
                </w:div>
                <w:div w:id="298346370">
                  <w:marLeft w:val="640"/>
                  <w:marRight w:val="0"/>
                  <w:marTop w:val="0"/>
                  <w:marBottom w:val="0"/>
                  <w:divBdr>
                    <w:top w:val="none" w:sz="0" w:space="0" w:color="auto"/>
                    <w:left w:val="none" w:sz="0" w:space="0" w:color="auto"/>
                    <w:bottom w:val="none" w:sz="0" w:space="0" w:color="auto"/>
                    <w:right w:val="none" w:sz="0" w:space="0" w:color="auto"/>
                  </w:divBdr>
                </w:div>
                <w:div w:id="304818015">
                  <w:marLeft w:val="640"/>
                  <w:marRight w:val="0"/>
                  <w:marTop w:val="0"/>
                  <w:marBottom w:val="0"/>
                  <w:divBdr>
                    <w:top w:val="none" w:sz="0" w:space="0" w:color="auto"/>
                    <w:left w:val="none" w:sz="0" w:space="0" w:color="auto"/>
                    <w:bottom w:val="none" w:sz="0" w:space="0" w:color="auto"/>
                    <w:right w:val="none" w:sz="0" w:space="0" w:color="auto"/>
                  </w:divBdr>
                </w:div>
                <w:div w:id="317224887">
                  <w:marLeft w:val="640"/>
                  <w:marRight w:val="0"/>
                  <w:marTop w:val="0"/>
                  <w:marBottom w:val="0"/>
                  <w:divBdr>
                    <w:top w:val="none" w:sz="0" w:space="0" w:color="auto"/>
                    <w:left w:val="none" w:sz="0" w:space="0" w:color="auto"/>
                    <w:bottom w:val="none" w:sz="0" w:space="0" w:color="auto"/>
                    <w:right w:val="none" w:sz="0" w:space="0" w:color="auto"/>
                  </w:divBdr>
                </w:div>
                <w:div w:id="320473541">
                  <w:marLeft w:val="640"/>
                  <w:marRight w:val="0"/>
                  <w:marTop w:val="0"/>
                  <w:marBottom w:val="0"/>
                  <w:divBdr>
                    <w:top w:val="none" w:sz="0" w:space="0" w:color="auto"/>
                    <w:left w:val="none" w:sz="0" w:space="0" w:color="auto"/>
                    <w:bottom w:val="none" w:sz="0" w:space="0" w:color="auto"/>
                    <w:right w:val="none" w:sz="0" w:space="0" w:color="auto"/>
                  </w:divBdr>
                </w:div>
                <w:div w:id="356009321">
                  <w:marLeft w:val="640"/>
                  <w:marRight w:val="0"/>
                  <w:marTop w:val="0"/>
                  <w:marBottom w:val="0"/>
                  <w:divBdr>
                    <w:top w:val="none" w:sz="0" w:space="0" w:color="auto"/>
                    <w:left w:val="none" w:sz="0" w:space="0" w:color="auto"/>
                    <w:bottom w:val="none" w:sz="0" w:space="0" w:color="auto"/>
                    <w:right w:val="none" w:sz="0" w:space="0" w:color="auto"/>
                  </w:divBdr>
                </w:div>
                <w:div w:id="388580823">
                  <w:marLeft w:val="640"/>
                  <w:marRight w:val="0"/>
                  <w:marTop w:val="0"/>
                  <w:marBottom w:val="0"/>
                  <w:divBdr>
                    <w:top w:val="none" w:sz="0" w:space="0" w:color="auto"/>
                    <w:left w:val="none" w:sz="0" w:space="0" w:color="auto"/>
                    <w:bottom w:val="none" w:sz="0" w:space="0" w:color="auto"/>
                    <w:right w:val="none" w:sz="0" w:space="0" w:color="auto"/>
                  </w:divBdr>
                </w:div>
                <w:div w:id="390888000">
                  <w:marLeft w:val="640"/>
                  <w:marRight w:val="0"/>
                  <w:marTop w:val="0"/>
                  <w:marBottom w:val="0"/>
                  <w:divBdr>
                    <w:top w:val="none" w:sz="0" w:space="0" w:color="auto"/>
                    <w:left w:val="none" w:sz="0" w:space="0" w:color="auto"/>
                    <w:bottom w:val="none" w:sz="0" w:space="0" w:color="auto"/>
                    <w:right w:val="none" w:sz="0" w:space="0" w:color="auto"/>
                  </w:divBdr>
                </w:div>
                <w:div w:id="442841087">
                  <w:marLeft w:val="640"/>
                  <w:marRight w:val="0"/>
                  <w:marTop w:val="0"/>
                  <w:marBottom w:val="0"/>
                  <w:divBdr>
                    <w:top w:val="none" w:sz="0" w:space="0" w:color="auto"/>
                    <w:left w:val="none" w:sz="0" w:space="0" w:color="auto"/>
                    <w:bottom w:val="none" w:sz="0" w:space="0" w:color="auto"/>
                    <w:right w:val="none" w:sz="0" w:space="0" w:color="auto"/>
                  </w:divBdr>
                </w:div>
                <w:div w:id="471018320">
                  <w:marLeft w:val="640"/>
                  <w:marRight w:val="0"/>
                  <w:marTop w:val="0"/>
                  <w:marBottom w:val="0"/>
                  <w:divBdr>
                    <w:top w:val="none" w:sz="0" w:space="0" w:color="auto"/>
                    <w:left w:val="none" w:sz="0" w:space="0" w:color="auto"/>
                    <w:bottom w:val="none" w:sz="0" w:space="0" w:color="auto"/>
                    <w:right w:val="none" w:sz="0" w:space="0" w:color="auto"/>
                  </w:divBdr>
                </w:div>
                <w:div w:id="481889074">
                  <w:marLeft w:val="640"/>
                  <w:marRight w:val="0"/>
                  <w:marTop w:val="0"/>
                  <w:marBottom w:val="0"/>
                  <w:divBdr>
                    <w:top w:val="none" w:sz="0" w:space="0" w:color="auto"/>
                    <w:left w:val="none" w:sz="0" w:space="0" w:color="auto"/>
                    <w:bottom w:val="none" w:sz="0" w:space="0" w:color="auto"/>
                    <w:right w:val="none" w:sz="0" w:space="0" w:color="auto"/>
                  </w:divBdr>
                </w:div>
                <w:div w:id="556430057">
                  <w:marLeft w:val="640"/>
                  <w:marRight w:val="0"/>
                  <w:marTop w:val="0"/>
                  <w:marBottom w:val="0"/>
                  <w:divBdr>
                    <w:top w:val="none" w:sz="0" w:space="0" w:color="auto"/>
                    <w:left w:val="none" w:sz="0" w:space="0" w:color="auto"/>
                    <w:bottom w:val="none" w:sz="0" w:space="0" w:color="auto"/>
                    <w:right w:val="none" w:sz="0" w:space="0" w:color="auto"/>
                  </w:divBdr>
                </w:div>
                <w:div w:id="584268268">
                  <w:marLeft w:val="640"/>
                  <w:marRight w:val="0"/>
                  <w:marTop w:val="0"/>
                  <w:marBottom w:val="0"/>
                  <w:divBdr>
                    <w:top w:val="none" w:sz="0" w:space="0" w:color="auto"/>
                    <w:left w:val="none" w:sz="0" w:space="0" w:color="auto"/>
                    <w:bottom w:val="none" w:sz="0" w:space="0" w:color="auto"/>
                    <w:right w:val="none" w:sz="0" w:space="0" w:color="auto"/>
                  </w:divBdr>
                </w:div>
                <w:div w:id="585577160">
                  <w:marLeft w:val="640"/>
                  <w:marRight w:val="0"/>
                  <w:marTop w:val="0"/>
                  <w:marBottom w:val="0"/>
                  <w:divBdr>
                    <w:top w:val="none" w:sz="0" w:space="0" w:color="auto"/>
                    <w:left w:val="none" w:sz="0" w:space="0" w:color="auto"/>
                    <w:bottom w:val="none" w:sz="0" w:space="0" w:color="auto"/>
                    <w:right w:val="none" w:sz="0" w:space="0" w:color="auto"/>
                  </w:divBdr>
                </w:div>
                <w:div w:id="623538889">
                  <w:marLeft w:val="640"/>
                  <w:marRight w:val="0"/>
                  <w:marTop w:val="0"/>
                  <w:marBottom w:val="0"/>
                  <w:divBdr>
                    <w:top w:val="none" w:sz="0" w:space="0" w:color="auto"/>
                    <w:left w:val="none" w:sz="0" w:space="0" w:color="auto"/>
                    <w:bottom w:val="none" w:sz="0" w:space="0" w:color="auto"/>
                    <w:right w:val="none" w:sz="0" w:space="0" w:color="auto"/>
                  </w:divBdr>
                </w:div>
                <w:div w:id="641813021">
                  <w:marLeft w:val="640"/>
                  <w:marRight w:val="0"/>
                  <w:marTop w:val="0"/>
                  <w:marBottom w:val="0"/>
                  <w:divBdr>
                    <w:top w:val="none" w:sz="0" w:space="0" w:color="auto"/>
                    <w:left w:val="none" w:sz="0" w:space="0" w:color="auto"/>
                    <w:bottom w:val="none" w:sz="0" w:space="0" w:color="auto"/>
                    <w:right w:val="none" w:sz="0" w:space="0" w:color="auto"/>
                  </w:divBdr>
                </w:div>
                <w:div w:id="661734875">
                  <w:marLeft w:val="640"/>
                  <w:marRight w:val="0"/>
                  <w:marTop w:val="0"/>
                  <w:marBottom w:val="0"/>
                  <w:divBdr>
                    <w:top w:val="none" w:sz="0" w:space="0" w:color="auto"/>
                    <w:left w:val="none" w:sz="0" w:space="0" w:color="auto"/>
                    <w:bottom w:val="none" w:sz="0" w:space="0" w:color="auto"/>
                    <w:right w:val="none" w:sz="0" w:space="0" w:color="auto"/>
                  </w:divBdr>
                </w:div>
                <w:div w:id="677928686">
                  <w:marLeft w:val="640"/>
                  <w:marRight w:val="0"/>
                  <w:marTop w:val="0"/>
                  <w:marBottom w:val="0"/>
                  <w:divBdr>
                    <w:top w:val="none" w:sz="0" w:space="0" w:color="auto"/>
                    <w:left w:val="none" w:sz="0" w:space="0" w:color="auto"/>
                    <w:bottom w:val="none" w:sz="0" w:space="0" w:color="auto"/>
                    <w:right w:val="none" w:sz="0" w:space="0" w:color="auto"/>
                  </w:divBdr>
                </w:div>
                <w:div w:id="773718530">
                  <w:marLeft w:val="640"/>
                  <w:marRight w:val="0"/>
                  <w:marTop w:val="0"/>
                  <w:marBottom w:val="0"/>
                  <w:divBdr>
                    <w:top w:val="none" w:sz="0" w:space="0" w:color="auto"/>
                    <w:left w:val="none" w:sz="0" w:space="0" w:color="auto"/>
                    <w:bottom w:val="none" w:sz="0" w:space="0" w:color="auto"/>
                    <w:right w:val="none" w:sz="0" w:space="0" w:color="auto"/>
                  </w:divBdr>
                </w:div>
                <w:div w:id="805663592">
                  <w:marLeft w:val="640"/>
                  <w:marRight w:val="0"/>
                  <w:marTop w:val="0"/>
                  <w:marBottom w:val="0"/>
                  <w:divBdr>
                    <w:top w:val="none" w:sz="0" w:space="0" w:color="auto"/>
                    <w:left w:val="none" w:sz="0" w:space="0" w:color="auto"/>
                    <w:bottom w:val="none" w:sz="0" w:space="0" w:color="auto"/>
                    <w:right w:val="none" w:sz="0" w:space="0" w:color="auto"/>
                  </w:divBdr>
                </w:div>
                <w:div w:id="842746480">
                  <w:marLeft w:val="640"/>
                  <w:marRight w:val="0"/>
                  <w:marTop w:val="0"/>
                  <w:marBottom w:val="0"/>
                  <w:divBdr>
                    <w:top w:val="none" w:sz="0" w:space="0" w:color="auto"/>
                    <w:left w:val="none" w:sz="0" w:space="0" w:color="auto"/>
                    <w:bottom w:val="none" w:sz="0" w:space="0" w:color="auto"/>
                    <w:right w:val="none" w:sz="0" w:space="0" w:color="auto"/>
                  </w:divBdr>
                </w:div>
                <w:div w:id="849177650">
                  <w:marLeft w:val="640"/>
                  <w:marRight w:val="0"/>
                  <w:marTop w:val="0"/>
                  <w:marBottom w:val="0"/>
                  <w:divBdr>
                    <w:top w:val="none" w:sz="0" w:space="0" w:color="auto"/>
                    <w:left w:val="none" w:sz="0" w:space="0" w:color="auto"/>
                    <w:bottom w:val="none" w:sz="0" w:space="0" w:color="auto"/>
                    <w:right w:val="none" w:sz="0" w:space="0" w:color="auto"/>
                  </w:divBdr>
                </w:div>
                <w:div w:id="854149534">
                  <w:marLeft w:val="640"/>
                  <w:marRight w:val="0"/>
                  <w:marTop w:val="0"/>
                  <w:marBottom w:val="0"/>
                  <w:divBdr>
                    <w:top w:val="none" w:sz="0" w:space="0" w:color="auto"/>
                    <w:left w:val="none" w:sz="0" w:space="0" w:color="auto"/>
                    <w:bottom w:val="none" w:sz="0" w:space="0" w:color="auto"/>
                    <w:right w:val="none" w:sz="0" w:space="0" w:color="auto"/>
                  </w:divBdr>
                </w:div>
                <w:div w:id="913930679">
                  <w:marLeft w:val="640"/>
                  <w:marRight w:val="0"/>
                  <w:marTop w:val="0"/>
                  <w:marBottom w:val="0"/>
                  <w:divBdr>
                    <w:top w:val="none" w:sz="0" w:space="0" w:color="auto"/>
                    <w:left w:val="none" w:sz="0" w:space="0" w:color="auto"/>
                    <w:bottom w:val="none" w:sz="0" w:space="0" w:color="auto"/>
                    <w:right w:val="none" w:sz="0" w:space="0" w:color="auto"/>
                  </w:divBdr>
                </w:div>
                <w:div w:id="953438024">
                  <w:marLeft w:val="640"/>
                  <w:marRight w:val="0"/>
                  <w:marTop w:val="0"/>
                  <w:marBottom w:val="0"/>
                  <w:divBdr>
                    <w:top w:val="none" w:sz="0" w:space="0" w:color="auto"/>
                    <w:left w:val="none" w:sz="0" w:space="0" w:color="auto"/>
                    <w:bottom w:val="none" w:sz="0" w:space="0" w:color="auto"/>
                    <w:right w:val="none" w:sz="0" w:space="0" w:color="auto"/>
                  </w:divBdr>
                </w:div>
                <w:div w:id="1007950195">
                  <w:marLeft w:val="640"/>
                  <w:marRight w:val="0"/>
                  <w:marTop w:val="0"/>
                  <w:marBottom w:val="0"/>
                  <w:divBdr>
                    <w:top w:val="none" w:sz="0" w:space="0" w:color="auto"/>
                    <w:left w:val="none" w:sz="0" w:space="0" w:color="auto"/>
                    <w:bottom w:val="none" w:sz="0" w:space="0" w:color="auto"/>
                    <w:right w:val="none" w:sz="0" w:space="0" w:color="auto"/>
                  </w:divBdr>
                </w:div>
                <w:div w:id="1016344238">
                  <w:marLeft w:val="640"/>
                  <w:marRight w:val="0"/>
                  <w:marTop w:val="0"/>
                  <w:marBottom w:val="0"/>
                  <w:divBdr>
                    <w:top w:val="none" w:sz="0" w:space="0" w:color="auto"/>
                    <w:left w:val="none" w:sz="0" w:space="0" w:color="auto"/>
                    <w:bottom w:val="none" w:sz="0" w:space="0" w:color="auto"/>
                    <w:right w:val="none" w:sz="0" w:space="0" w:color="auto"/>
                  </w:divBdr>
                </w:div>
                <w:div w:id="1060983350">
                  <w:marLeft w:val="640"/>
                  <w:marRight w:val="0"/>
                  <w:marTop w:val="0"/>
                  <w:marBottom w:val="0"/>
                  <w:divBdr>
                    <w:top w:val="none" w:sz="0" w:space="0" w:color="auto"/>
                    <w:left w:val="none" w:sz="0" w:space="0" w:color="auto"/>
                    <w:bottom w:val="none" w:sz="0" w:space="0" w:color="auto"/>
                    <w:right w:val="none" w:sz="0" w:space="0" w:color="auto"/>
                  </w:divBdr>
                </w:div>
                <w:div w:id="1061947521">
                  <w:marLeft w:val="640"/>
                  <w:marRight w:val="0"/>
                  <w:marTop w:val="0"/>
                  <w:marBottom w:val="0"/>
                  <w:divBdr>
                    <w:top w:val="none" w:sz="0" w:space="0" w:color="auto"/>
                    <w:left w:val="none" w:sz="0" w:space="0" w:color="auto"/>
                    <w:bottom w:val="none" w:sz="0" w:space="0" w:color="auto"/>
                    <w:right w:val="none" w:sz="0" w:space="0" w:color="auto"/>
                  </w:divBdr>
                </w:div>
                <w:div w:id="1108738730">
                  <w:marLeft w:val="640"/>
                  <w:marRight w:val="0"/>
                  <w:marTop w:val="0"/>
                  <w:marBottom w:val="0"/>
                  <w:divBdr>
                    <w:top w:val="none" w:sz="0" w:space="0" w:color="auto"/>
                    <w:left w:val="none" w:sz="0" w:space="0" w:color="auto"/>
                    <w:bottom w:val="none" w:sz="0" w:space="0" w:color="auto"/>
                    <w:right w:val="none" w:sz="0" w:space="0" w:color="auto"/>
                  </w:divBdr>
                </w:div>
                <w:div w:id="1114399106">
                  <w:marLeft w:val="640"/>
                  <w:marRight w:val="0"/>
                  <w:marTop w:val="0"/>
                  <w:marBottom w:val="0"/>
                  <w:divBdr>
                    <w:top w:val="none" w:sz="0" w:space="0" w:color="auto"/>
                    <w:left w:val="none" w:sz="0" w:space="0" w:color="auto"/>
                    <w:bottom w:val="none" w:sz="0" w:space="0" w:color="auto"/>
                    <w:right w:val="none" w:sz="0" w:space="0" w:color="auto"/>
                  </w:divBdr>
                </w:div>
                <w:div w:id="1137987628">
                  <w:marLeft w:val="640"/>
                  <w:marRight w:val="0"/>
                  <w:marTop w:val="0"/>
                  <w:marBottom w:val="0"/>
                  <w:divBdr>
                    <w:top w:val="none" w:sz="0" w:space="0" w:color="auto"/>
                    <w:left w:val="none" w:sz="0" w:space="0" w:color="auto"/>
                    <w:bottom w:val="none" w:sz="0" w:space="0" w:color="auto"/>
                    <w:right w:val="none" w:sz="0" w:space="0" w:color="auto"/>
                  </w:divBdr>
                </w:div>
                <w:div w:id="1141921337">
                  <w:marLeft w:val="640"/>
                  <w:marRight w:val="0"/>
                  <w:marTop w:val="0"/>
                  <w:marBottom w:val="0"/>
                  <w:divBdr>
                    <w:top w:val="none" w:sz="0" w:space="0" w:color="auto"/>
                    <w:left w:val="none" w:sz="0" w:space="0" w:color="auto"/>
                    <w:bottom w:val="none" w:sz="0" w:space="0" w:color="auto"/>
                    <w:right w:val="none" w:sz="0" w:space="0" w:color="auto"/>
                  </w:divBdr>
                </w:div>
                <w:div w:id="1176918288">
                  <w:marLeft w:val="640"/>
                  <w:marRight w:val="0"/>
                  <w:marTop w:val="0"/>
                  <w:marBottom w:val="0"/>
                  <w:divBdr>
                    <w:top w:val="none" w:sz="0" w:space="0" w:color="auto"/>
                    <w:left w:val="none" w:sz="0" w:space="0" w:color="auto"/>
                    <w:bottom w:val="none" w:sz="0" w:space="0" w:color="auto"/>
                    <w:right w:val="none" w:sz="0" w:space="0" w:color="auto"/>
                  </w:divBdr>
                </w:div>
                <w:div w:id="1202285490">
                  <w:marLeft w:val="640"/>
                  <w:marRight w:val="0"/>
                  <w:marTop w:val="0"/>
                  <w:marBottom w:val="0"/>
                  <w:divBdr>
                    <w:top w:val="none" w:sz="0" w:space="0" w:color="auto"/>
                    <w:left w:val="none" w:sz="0" w:space="0" w:color="auto"/>
                    <w:bottom w:val="none" w:sz="0" w:space="0" w:color="auto"/>
                    <w:right w:val="none" w:sz="0" w:space="0" w:color="auto"/>
                  </w:divBdr>
                </w:div>
                <w:div w:id="1218320800">
                  <w:marLeft w:val="640"/>
                  <w:marRight w:val="0"/>
                  <w:marTop w:val="0"/>
                  <w:marBottom w:val="0"/>
                  <w:divBdr>
                    <w:top w:val="none" w:sz="0" w:space="0" w:color="auto"/>
                    <w:left w:val="none" w:sz="0" w:space="0" w:color="auto"/>
                    <w:bottom w:val="none" w:sz="0" w:space="0" w:color="auto"/>
                    <w:right w:val="none" w:sz="0" w:space="0" w:color="auto"/>
                  </w:divBdr>
                </w:div>
                <w:div w:id="1238323436">
                  <w:marLeft w:val="640"/>
                  <w:marRight w:val="0"/>
                  <w:marTop w:val="0"/>
                  <w:marBottom w:val="0"/>
                  <w:divBdr>
                    <w:top w:val="none" w:sz="0" w:space="0" w:color="auto"/>
                    <w:left w:val="none" w:sz="0" w:space="0" w:color="auto"/>
                    <w:bottom w:val="none" w:sz="0" w:space="0" w:color="auto"/>
                    <w:right w:val="none" w:sz="0" w:space="0" w:color="auto"/>
                  </w:divBdr>
                </w:div>
                <w:div w:id="1249387842">
                  <w:marLeft w:val="640"/>
                  <w:marRight w:val="0"/>
                  <w:marTop w:val="0"/>
                  <w:marBottom w:val="0"/>
                  <w:divBdr>
                    <w:top w:val="none" w:sz="0" w:space="0" w:color="auto"/>
                    <w:left w:val="none" w:sz="0" w:space="0" w:color="auto"/>
                    <w:bottom w:val="none" w:sz="0" w:space="0" w:color="auto"/>
                    <w:right w:val="none" w:sz="0" w:space="0" w:color="auto"/>
                  </w:divBdr>
                </w:div>
                <w:div w:id="1251163699">
                  <w:marLeft w:val="640"/>
                  <w:marRight w:val="0"/>
                  <w:marTop w:val="0"/>
                  <w:marBottom w:val="0"/>
                  <w:divBdr>
                    <w:top w:val="none" w:sz="0" w:space="0" w:color="auto"/>
                    <w:left w:val="none" w:sz="0" w:space="0" w:color="auto"/>
                    <w:bottom w:val="none" w:sz="0" w:space="0" w:color="auto"/>
                    <w:right w:val="none" w:sz="0" w:space="0" w:color="auto"/>
                  </w:divBdr>
                </w:div>
                <w:div w:id="1259873135">
                  <w:marLeft w:val="640"/>
                  <w:marRight w:val="0"/>
                  <w:marTop w:val="0"/>
                  <w:marBottom w:val="0"/>
                  <w:divBdr>
                    <w:top w:val="none" w:sz="0" w:space="0" w:color="auto"/>
                    <w:left w:val="none" w:sz="0" w:space="0" w:color="auto"/>
                    <w:bottom w:val="none" w:sz="0" w:space="0" w:color="auto"/>
                    <w:right w:val="none" w:sz="0" w:space="0" w:color="auto"/>
                  </w:divBdr>
                </w:div>
                <w:div w:id="1282492133">
                  <w:marLeft w:val="640"/>
                  <w:marRight w:val="0"/>
                  <w:marTop w:val="0"/>
                  <w:marBottom w:val="0"/>
                  <w:divBdr>
                    <w:top w:val="none" w:sz="0" w:space="0" w:color="auto"/>
                    <w:left w:val="none" w:sz="0" w:space="0" w:color="auto"/>
                    <w:bottom w:val="none" w:sz="0" w:space="0" w:color="auto"/>
                    <w:right w:val="none" w:sz="0" w:space="0" w:color="auto"/>
                  </w:divBdr>
                </w:div>
                <w:div w:id="1292395172">
                  <w:marLeft w:val="640"/>
                  <w:marRight w:val="0"/>
                  <w:marTop w:val="0"/>
                  <w:marBottom w:val="0"/>
                  <w:divBdr>
                    <w:top w:val="none" w:sz="0" w:space="0" w:color="auto"/>
                    <w:left w:val="none" w:sz="0" w:space="0" w:color="auto"/>
                    <w:bottom w:val="none" w:sz="0" w:space="0" w:color="auto"/>
                    <w:right w:val="none" w:sz="0" w:space="0" w:color="auto"/>
                  </w:divBdr>
                </w:div>
                <w:div w:id="1297564038">
                  <w:marLeft w:val="640"/>
                  <w:marRight w:val="0"/>
                  <w:marTop w:val="0"/>
                  <w:marBottom w:val="0"/>
                  <w:divBdr>
                    <w:top w:val="none" w:sz="0" w:space="0" w:color="auto"/>
                    <w:left w:val="none" w:sz="0" w:space="0" w:color="auto"/>
                    <w:bottom w:val="none" w:sz="0" w:space="0" w:color="auto"/>
                    <w:right w:val="none" w:sz="0" w:space="0" w:color="auto"/>
                  </w:divBdr>
                </w:div>
                <w:div w:id="1343245702">
                  <w:marLeft w:val="640"/>
                  <w:marRight w:val="0"/>
                  <w:marTop w:val="0"/>
                  <w:marBottom w:val="0"/>
                  <w:divBdr>
                    <w:top w:val="none" w:sz="0" w:space="0" w:color="auto"/>
                    <w:left w:val="none" w:sz="0" w:space="0" w:color="auto"/>
                    <w:bottom w:val="none" w:sz="0" w:space="0" w:color="auto"/>
                    <w:right w:val="none" w:sz="0" w:space="0" w:color="auto"/>
                  </w:divBdr>
                </w:div>
                <w:div w:id="1345742251">
                  <w:marLeft w:val="640"/>
                  <w:marRight w:val="0"/>
                  <w:marTop w:val="0"/>
                  <w:marBottom w:val="0"/>
                  <w:divBdr>
                    <w:top w:val="none" w:sz="0" w:space="0" w:color="auto"/>
                    <w:left w:val="none" w:sz="0" w:space="0" w:color="auto"/>
                    <w:bottom w:val="none" w:sz="0" w:space="0" w:color="auto"/>
                    <w:right w:val="none" w:sz="0" w:space="0" w:color="auto"/>
                  </w:divBdr>
                </w:div>
                <w:div w:id="1442602336">
                  <w:marLeft w:val="640"/>
                  <w:marRight w:val="0"/>
                  <w:marTop w:val="0"/>
                  <w:marBottom w:val="0"/>
                  <w:divBdr>
                    <w:top w:val="none" w:sz="0" w:space="0" w:color="auto"/>
                    <w:left w:val="none" w:sz="0" w:space="0" w:color="auto"/>
                    <w:bottom w:val="none" w:sz="0" w:space="0" w:color="auto"/>
                    <w:right w:val="none" w:sz="0" w:space="0" w:color="auto"/>
                  </w:divBdr>
                </w:div>
                <w:div w:id="1528177285">
                  <w:marLeft w:val="640"/>
                  <w:marRight w:val="0"/>
                  <w:marTop w:val="0"/>
                  <w:marBottom w:val="0"/>
                  <w:divBdr>
                    <w:top w:val="none" w:sz="0" w:space="0" w:color="auto"/>
                    <w:left w:val="none" w:sz="0" w:space="0" w:color="auto"/>
                    <w:bottom w:val="none" w:sz="0" w:space="0" w:color="auto"/>
                    <w:right w:val="none" w:sz="0" w:space="0" w:color="auto"/>
                  </w:divBdr>
                </w:div>
                <w:div w:id="1537305199">
                  <w:marLeft w:val="640"/>
                  <w:marRight w:val="0"/>
                  <w:marTop w:val="0"/>
                  <w:marBottom w:val="0"/>
                  <w:divBdr>
                    <w:top w:val="none" w:sz="0" w:space="0" w:color="auto"/>
                    <w:left w:val="none" w:sz="0" w:space="0" w:color="auto"/>
                    <w:bottom w:val="none" w:sz="0" w:space="0" w:color="auto"/>
                    <w:right w:val="none" w:sz="0" w:space="0" w:color="auto"/>
                  </w:divBdr>
                </w:div>
                <w:div w:id="1576283982">
                  <w:marLeft w:val="640"/>
                  <w:marRight w:val="0"/>
                  <w:marTop w:val="0"/>
                  <w:marBottom w:val="0"/>
                  <w:divBdr>
                    <w:top w:val="none" w:sz="0" w:space="0" w:color="auto"/>
                    <w:left w:val="none" w:sz="0" w:space="0" w:color="auto"/>
                    <w:bottom w:val="none" w:sz="0" w:space="0" w:color="auto"/>
                    <w:right w:val="none" w:sz="0" w:space="0" w:color="auto"/>
                  </w:divBdr>
                </w:div>
                <w:div w:id="1641812805">
                  <w:marLeft w:val="640"/>
                  <w:marRight w:val="0"/>
                  <w:marTop w:val="0"/>
                  <w:marBottom w:val="0"/>
                  <w:divBdr>
                    <w:top w:val="none" w:sz="0" w:space="0" w:color="auto"/>
                    <w:left w:val="none" w:sz="0" w:space="0" w:color="auto"/>
                    <w:bottom w:val="none" w:sz="0" w:space="0" w:color="auto"/>
                    <w:right w:val="none" w:sz="0" w:space="0" w:color="auto"/>
                  </w:divBdr>
                </w:div>
                <w:div w:id="1647785138">
                  <w:marLeft w:val="640"/>
                  <w:marRight w:val="0"/>
                  <w:marTop w:val="0"/>
                  <w:marBottom w:val="0"/>
                  <w:divBdr>
                    <w:top w:val="none" w:sz="0" w:space="0" w:color="auto"/>
                    <w:left w:val="none" w:sz="0" w:space="0" w:color="auto"/>
                    <w:bottom w:val="none" w:sz="0" w:space="0" w:color="auto"/>
                    <w:right w:val="none" w:sz="0" w:space="0" w:color="auto"/>
                  </w:divBdr>
                </w:div>
                <w:div w:id="1650331247">
                  <w:marLeft w:val="640"/>
                  <w:marRight w:val="0"/>
                  <w:marTop w:val="0"/>
                  <w:marBottom w:val="0"/>
                  <w:divBdr>
                    <w:top w:val="none" w:sz="0" w:space="0" w:color="auto"/>
                    <w:left w:val="none" w:sz="0" w:space="0" w:color="auto"/>
                    <w:bottom w:val="none" w:sz="0" w:space="0" w:color="auto"/>
                    <w:right w:val="none" w:sz="0" w:space="0" w:color="auto"/>
                  </w:divBdr>
                </w:div>
                <w:div w:id="1709716758">
                  <w:marLeft w:val="640"/>
                  <w:marRight w:val="0"/>
                  <w:marTop w:val="0"/>
                  <w:marBottom w:val="0"/>
                  <w:divBdr>
                    <w:top w:val="none" w:sz="0" w:space="0" w:color="auto"/>
                    <w:left w:val="none" w:sz="0" w:space="0" w:color="auto"/>
                    <w:bottom w:val="none" w:sz="0" w:space="0" w:color="auto"/>
                    <w:right w:val="none" w:sz="0" w:space="0" w:color="auto"/>
                  </w:divBdr>
                </w:div>
                <w:div w:id="1739473268">
                  <w:marLeft w:val="640"/>
                  <w:marRight w:val="0"/>
                  <w:marTop w:val="0"/>
                  <w:marBottom w:val="0"/>
                  <w:divBdr>
                    <w:top w:val="none" w:sz="0" w:space="0" w:color="auto"/>
                    <w:left w:val="none" w:sz="0" w:space="0" w:color="auto"/>
                    <w:bottom w:val="none" w:sz="0" w:space="0" w:color="auto"/>
                    <w:right w:val="none" w:sz="0" w:space="0" w:color="auto"/>
                  </w:divBdr>
                </w:div>
                <w:div w:id="1831286766">
                  <w:marLeft w:val="640"/>
                  <w:marRight w:val="0"/>
                  <w:marTop w:val="0"/>
                  <w:marBottom w:val="0"/>
                  <w:divBdr>
                    <w:top w:val="none" w:sz="0" w:space="0" w:color="auto"/>
                    <w:left w:val="none" w:sz="0" w:space="0" w:color="auto"/>
                    <w:bottom w:val="none" w:sz="0" w:space="0" w:color="auto"/>
                    <w:right w:val="none" w:sz="0" w:space="0" w:color="auto"/>
                  </w:divBdr>
                </w:div>
                <w:div w:id="1862164033">
                  <w:marLeft w:val="640"/>
                  <w:marRight w:val="0"/>
                  <w:marTop w:val="0"/>
                  <w:marBottom w:val="0"/>
                  <w:divBdr>
                    <w:top w:val="none" w:sz="0" w:space="0" w:color="auto"/>
                    <w:left w:val="none" w:sz="0" w:space="0" w:color="auto"/>
                    <w:bottom w:val="none" w:sz="0" w:space="0" w:color="auto"/>
                    <w:right w:val="none" w:sz="0" w:space="0" w:color="auto"/>
                  </w:divBdr>
                </w:div>
                <w:div w:id="1906450866">
                  <w:marLeft w:val="640"/>
                  <w:marRight w:val="0"/>
                  <w:marTop w:val="0"/>
                  <w:marBottom w:val="0"/>
                  <w:divBdr>
                    <w:top w:val="none" w:sz="0" w:space="0" w:color="auto"/>
                    <w:left w:val="none" w:sz="0" w:space="0" w:color="auto"/>
                    <w:bottom w:val="none" w:sz="0" w:space="0" w:color="auto"/>
                    <w:right w:val="none" w:sz="0" w:space="0" w:color="auto"/>
                  </w:divBdr>
                </w:div>
                <w:div w:id="1977369779">
                  <w:marLeft w:val="640"/>
                  <w:marRight w:val="0"/>
                  <w:marTop w:val="0"/>
                  <w:marBottom w:val="0"/>
                  <w:divBdr>
                    <w:top w:val="none" w:sz="0" w:space="0" w:color="auto"/>
                    <w:left w:val="none" w:sz="0" w:space="0" w:color="auto"/>
                    <w:bottom w:val="none" w:sz="0" w:space="0" w:color="auto"/>
                    <w:right w:val="none" w:sz="0" w:space="0" w:color="auto"/>
                  </w:divBdr>
                </w:div>
                <w:div w:id="2011366605">
                  <w:marLeft w:val="640"/>
                  <w:marRight w:val="0"/>
                  <w:marTop w:val="0"/>
                  <w:marBottom w:val="0"/>
                  <w:divBdr>
                    <w:top w:val="none" w:sz="0" w:space="0" w:color="auto"/>
                    <w:left w:val="none" w:sz="0" w:space="0" w:color="auto"/>
                    <w:bottom w:val="none" w:sz="0" w:space="0" w:color="auto"/>
                    <w:right w:val="none" w:sz="0" w:space="0" w:color="auto"/>
                  </w:divBdr>
                </w:div>
                <w:div w:id="2021738295">
                  <w:marLeft w:val="640"/>
                  <w:marRight w:val="0"/>
                  <w:marTop w:val="0"/>
                  <w:marBottom w:val="0"/>
                  <w:divBdr>
                    <w:top w:val="none" w:sz="0" w:space="0" w:color="auto"/>
                    <w:left w:val="none" w:sz="0" w:space="0" w:color="auto"/>
                    <w:bottom w:val="none" w:sz="0" w:space="0" w:color="auto"/>
                    <w:right w:val="none" w:sz="0" w:space="0" w:color="auto"/>
                  </w:divBdr>
                </w:div>
                <w:div w:id="2031252391">
                  <w:marLeft w:val="640"/>
                  <w:marRight w:val="0"/>
                  <w:marTop w:val="0"/>
                  <w:marBottom w:val="0"/>
                  <w:divBdr>
                    <w:top w:val="none" w:sz="0" w:space="0" w:color="auto"/>
                    <w:left w:val="none" w:sz="0" w:space="0" w:color="auto"/>
                    <w:bottom w:val="none" w:sz="0" w:space="0" w:color="auto"/>
                    <w:right w:val="none" w:sz="0" w:space="0" w:color="auto"/>
                  </w:divBdr>
                </w:div>
                <w:div w:id="2046834283">
                  <w:marLeft w:val="640"/>
                  <w:marRight w:val="0"/>
                  <w:marTop w:val="0"/>
                  <w:marBottom w:val="0"/>
                  <w:divBdr>
                    <w:top w:val="none" w:sz="0" w:space="0" w:color="auto"/>
                    <w:left w:val="none" w:sz="0" w:space="0" w:color="auto"/>
                    <w:bottom w:val="none" w:sz="0" w:space="0" w:color="auto"/>
                    <w:right w:val="none" w:sz="0" w:space="0" w:color="auto"/>
                  </w:divBdr>
                </w:div>
                <w:div w:id="2093047036">
                  <w:marLeft w:val="640"/>
                  <w:marRight w:val="0"/>
                  <w:marTop w:val="0"/>
                  <w:marBottom w:val="0"/>
                  <w:divBdr>
                    <w:top w:val="none" w:sz="0" w:space="0" w:color="auto"/>
                    <w:left w:val="none" w:sz="0" w:space="0" w:color="auto"/>
                    <w:bottom w:val="none" w:sz="0" w:space="0" w:color="auto"/>
                    <w:right w:val="none" w:sz="0" w:space="0" w:color="auto"/>
                  </w:divBdr>
                </w:div>
                <w:div w:id="2106611370">
                  <w:marLeft w:val="640"/>
                  <w:marRight w:val="0"/>
                  <w:marTop w:val="0"/>
                  <w:marBottom w:val="0"/>
                  <w:divBdr>
                    <w:top w:val="none" w:sz="0" w:space="0" w:color="auto"/>
                    <w:left w:val="none" w:sz="0" w:space="0" w:color="auto"/>
                    <w:bottom w:val="none" w:sz="0" w:space="0" w:color="auto"/>
                    <w:right w:val="none" w:sz="0" w:space="0" w:color="auto"/>
                  </w:divBdr>
                </w:div>
                <w:div w:id="2138062562">
                  <w:marLeft w:val="640"/>
                  <w:marRight w:val="0"/>
                  <w:marTop w:val="0"/>
                  <w:marBottom w:val="0"/>
                  <w:divBdr>
                    <w:top w:val="none" w:sz="0" w:space="0" w:color="auto"/>
                    <w:left w:val="none" w:sz="0" w:space="0" w:color="auto"/>
                    <w:bottom w:val="none" w:sz="0" w:space="0" w:color="auto"/>
                    <w:right w:val="none" w:sz="0" w:space="0" w:color="auto"/>
                  </w:divBdr>
                </w:div>
                <w:div w:id="2139638253">
                  <w:marLeft w:val="640"/>
                  <w:marRight w:val="0"/>
                  <w:marTop w:val="0"/>
                  <w:marBottom w:val="0"/>
                  <w:divBdr>
                    <w:top w:val="none" w:sz="0" w:space="0" w:color="auto"/>
                    <w:left w:val="none" w:sz="0" w:space="0" w:color="auto"/>
                    <w:bottom w:val="none" w:sz="0" w:space="0" w:color="auto"/>
                    <w:right w:val="none" w:sz="0" w:space="0" w:color="auto"/>
                  </w:divBdr>
                </w:div>
              </w:divsChild>
            </w:div>
            <w:div w:id="922645076">
              <w:marLeft w:val="0"/>
              <w:marRight w:val="0"/>
              <w:marTop w:val="0"/>
              <w:marBottom w:val="0"/>
              <w:divBdr>
                <w:top w:val="none" w:sz="0" w:space="0" w:color="auto"/>
                <w:left w:val="none" w:sz="0" w:space="0" w:color="auto"/>
                <w:bottom w:val="none" w:sz="0" w:space="0" w:color="auto"/>
                <w:right w:val="none" w:sz="0" w:space="0" w:color="auto"/>
              </w:divBdr>
              <w:divsChild>
                <w:div w:id="57441614">
                  <w:marLeft w:val="640"/>
                  <w:marRight w:val="0"/>
                  <w:marTop w:val="0"/>
                  <w:marBottom w:val="0"/>
                  <w:divBdr>
                    <w:top w:val="none" w:sz="0" w:space="0" w:color="auto"/>
                    <w:left w:val="none" w:sz="0" w:space="0" w:color="auto"/>
                    <w:bottom w:val="none" w:sz="0" w:space="0" w:color="auto"/>
                    <w:right w:val="none" w:sz="0" w:space="0" w:color="auto"/>
                  </w:divBdr>
                </w:div>
                <w:div w:id="57943528">
                  <w:marLeft w:val="640"/>
                  <w:marRight w:val="0"/>
                  <w:marTop w:val="0"/>
                  <w:marBottom w:val="0"/>
                  <w:divBdr>
                    <w:top w:val="none" w:sz="0" w:space="0" w:color="auto"/>
                    <w:left w:val="none" w:sz="0" w:space="0" w:color="auto"/>
                    <w:bottom w:val="none" w:sz="0" w:space="0" w:color="auto"/>
                    <w:right w:val="none" w:sz="0" w:space="0" w:color="auto"/>
                  </w:divBdr>
                </w:div>
                <w:div w:id="106430849">
                  <w:marLeft w:val="640"/>
                  <w:marRight w:val="0"/>
                  <w:marTop w:val="0"/>
                  <w:marBottom w:val="0"/>
                  <w:divBdr>
                    <w:top w:val="none" w:sz="0" w:space="0" w:color="auto"/>
                    <w:left w:val="none" w:sz="0" w:space="0" w:color="auto"/>
                    <w:bottom w:val="none" w:sz="0" w:space="0" w:color="auto"/>
                    <w:right w:val="none" w:sz="0" w:space="0" w:color="auto"/>
                  </w:divBdr>
                </w:div>
                <w:div w:id="167142797">
                  <w:marLeft w:val="640"/>
                  <w:marRight w:val="0"/>
                  <w:marTop w:val="0"/>
                  <w:marBottom w:val="0"/>
                  <w:divBdr>
                    <w:top w:val="none" w:sz="0" w:space="0" w:color="auto"/>
                    <w:left w:val="none" w:sz="0" w:space="0" w:color="auto"/>
                    <w:bottom w:val="none" w:sz="0" w:space="0" w:color="auto"/>
                    <w:right w:val="none" w:sz="0" w:space="0" w:color="auto"/>
                  </w:divBdr>
                </w:div>
                <w:div w:id="227110541">
                  <w:marLeft w:val="640"/>
                  <w:marRight w:val="0"/>
                  <w:marTop w:val="0"/>
                  <w:marBottom w:val="0"/>
                  <w:divBdr>
                    <w:top w:val="none" w:sz="0" w:space="0" w:color="auto"/>
                    <w:left w:val="none" w:sz="0" w:space="0" w:color="auto"/>
                    <w:bottom w:val="none" w:sz="0" w:space="0" w:color="auto"/>
                    <w:right w:val="none" w:sz="0" w:space="0" w:color="auto"/>
                  </w:divBdr>
                </w:div>
                <w:div w:id="259224366">
                  <w:marLeft w:val="640"/>
                  <w:marRight w:val="0"/>
                  <w:marTop w:val="0"/>
                  <w:marBottom w:val="0"/>
                  <w:divBdr>
                    <w:top w:val="none" w:sz="0" w:space="0" w:color="auto"/>
                    <w:left w:val="none" w:sz="0" w:space="0" w:color="auto"/>
                    <w:bottom w:val="none" w:sz="0" w:space="0" w:color="auto"/>
                    <w:right w:val="none" w:sz="0" w:space="0" w:color="auto"/>
                  </w:divBdr>
                </w:div>
                <w:div w:id="268053578">
                  <w:marLeft w:val="640"/>
                  <w:marRight w:val="0"/>
                  <w:marTop w:val="0"/>
                  <w:marBottom w:val="0"/>
                  <w:divBdr>
                    <w:top w:val="none" w:sz="0" w:space="0" w:color="auto"/>
                    <w:left w:val="none" w:sz="0" w:space="0" w:color="auto"/>
                    <w:bottom w:val="none" w:sz="0" w:space="0" w:color="auto"/>
                    <w:right w:val="none" w:sz="0" w:space="0" w:color="auto"/>
                  </w:divBdr>
                </w:div>
                <w:div w:id="341519268">
                  <w:marLeft w:val="640"/>
                  <w:marRight w:val="0"/>
                  <w:marTop w:val="0"/>
                  <w:marBottom w:val="0"/>
                  <w:divBdr>
                    <w:top w:val="none" w:sz="0" w:space="0" w:color="auto"/>
                    <w:left w:val="none" w:sz="0" w:space="0" w:color="auto"/>
                    <w:bottom w:val="none" w:sz="0" w:space="0" w:color="auto"/>
                    <w:right w:val="none" w:sz="0" w:space="0" w:color="auto"/>
                  </w:divBdr>
                </w:div>
                <w:div w:id="507211645">
                  <w:marLeft w:val="640"/>
                  <w:marRight w:val="0"/>
                  <w:marTop w:val="0"/>
                  <w:marBottom w:val="0"/>
                  <w:divBdr>
                    <w:top w:val="none" w:sz="0" w:space="0" w:color="auto"/>
                    <w:left w:val="none" w:sz="0" w:space="0" w:color="auto"/>
                    <w:bottom w:val="none" w:sz="0" w:space="0" w:color="auto"/>
                    <w:right w:val="none" w:sz="0" w:space="0" w:color="auto"/>
                  </w:divBdr>
                </w:div>
                <w:div w:id="555511181">
                  <w:marLeft w:val="640"/>
                  <w:marRight w:val="0"/>
                  <w:marTop w:val="0"/>
                  <w:marBottom w:val="0"/>
                  <w:divBdr>
                    <w:top w:val="none" w:sz="0" w:space="0" w:color="auto"/>
                    <w:left w:val="none" w:sz="0" w:space="0" w:color="auto"/>
                    <w:bottom w:val="none" w:sz="0" w:space="0" w:color="auto"/>
                    <w:right w:val="none" w:sz="0" w:space="0" w:color="auto"/>
                  </w:divBdr>
                </w:div>
                <w:div w:id="670184610">
                  <w:marLeft w:val="640"/>
                  <w:marRight w:val="0"/>
                  <w:marTop w:val="0"/>
                  <w:marBottom w:val="0"/>
                  <w:divBdr>
                    <w:top w:val="none" w:sz="0" w:space="0" w:color="auto"/>
                    <w:left w:val="none" w:sz="0" w:space="0" w:color="auto"/>
                    <w:bottom w:val="none" w:sz="0" w:space="0" w:color="auto"/>
                    <w:right w:val="none" w:sz="0" w:space="0" w:color="auto"/>
                  </w:divBdr>
                </w:div>
                <w:div w:id="774134293">
                  <w:marLeft w:val="640"/>
                  <w:marRight w:val="0"/>
                  <w:marTop w:val="0"/>
                  <w:marBottom w:val="0"/>
                  <w:divBdr>
                    <w:top w:val="none" w:sz="0" w:space="0" w:color="auto"/>
                    <w:left w:val="none" w:sz="0" w:space="0" w:color="auto"/>
                    <w:bottom w:val="none" w:sz="0" w:space="0" w:color="auto"/>
                    <w:right w:val="none" w:sz="0" w:space="0" w:color="auto"/>
                  </w:divBdr>
                </w:div>
                <w:div w:id="795949376">
                  <w:marLeft w:val="640"/>
                  <w:marRight w:val="0"/>
                  <w:marTop w:val="0"/>
                  <w:marBottom w:val="0"/>
                  <w:divBdr>
                    <w:top w:val="none" w:sz="0" w:space="0" w:color="auto"/>
                    <w:left w:val="none" w:sz="0" w:space="0" w:color="auto"/>
                    <w:bottom w:val="none" w:sz="0" w:space="0" w:color="auto"/>
                    <w:right w:val="none" w:sz="0" w:space="0" w:color="auto"/>
                  </w:divBdr>
                </w:div>
                <w:div w:id="850530332">
                  <w:marLeft w:val="640"/>
                  <w:marRight w:val="0"/>
                  <w:marTop w:val="0"/>
                  <w:marBottom w:val="0"/>
                  <w:divBdr>
                    <w:top w:val="none" w:sz="0" w:space="0" w:color="auto"/>
                    <w:left w:val="none" w:sz="0" w:space="0" w:color="auto"/>
                    <w:bottom w:val="none" w:sz="0" w:space="0" w:color="auto"/>
                    <w:right w:val="none" w:sz="0" w:space="0" w:color="auto"/>
                  </w:divBdr>
                </w:div>
                <w:div w:id="885265119">
                  <w:marLeft w:val="640"/>
                  <w:marRight w:val="0"/>
                  <w:marTop w:val="0"/>
                  <w:marBottom w:val="0"/>
                  <w:divBdr>
                    <w:top w:val="none" w:sz="0" w:space="0" w:color="auto"/>
                    <w:left w:val="none" w:sz="0" w:space="0" w:color="auto"/>
                    <w:bottom w:val="none" w:sz="0" w:space="0" w:color="auto"/>
                    <w:right w:val="none" w:sz="0" w:space="0" w:color="auto"/>
                  </w:divBdr>
                </w:div>
                <w:div w:id="898321872">
                  <w:marLeft w:val="640"/>
                  <w:marRight w:val="0"/>
                  <w:marTop w:val="0"/>
                  <w:marBottom w:val="0"/>
                  <w:divBdr>
                    <w:top w:val="none" w:sz="0" w:space="0" w:color="auto"/>
                    <w:left w:val="none" w:sz="0" w:space="0" w:color="auto"/>
                    <w:bottom w:val="none" w:sz="0" w:space="0" w:color="auto"/>
                    <w:right w:val="none" w:sz="0" w:space="0" w:color="auto"/>
                  </w:divBdr>
                </w:div>
                <w:div w:id="903028608">
                  <w:marLeft w:val="640"/>
                  <w:marRight w:val="0"/>
                  <w:marTop w:val="0"/>
                  <w:marBottom w:val="0"/>
                  <w:divBdr>
                    <w:top w:val="none" w:sz="0" w:space="0" w:color="auto"/>
                    <w:left w:val="none" w:sz="0" w:space="0" w:color="auto"/>
                    <w:bottom w:val="none" w:sz="0" w:space="0" w:color="auto"/>
                    <w:right w:val="none" w:sz="0" w:space="0" w:color="auto"/>
                  </w:divBdr>
                </w:div>
                <w:div w:id="951519584">
                  <w:marLeft w:val="640"/>
                  <w:marRight w:val="0"/>
                  <w:marTop w:val="0"/>
                  <w:marBottom w:val="0"/>
                  <w:divBdr>
                    <w:top w:val="none" w:sz="0" w:space="0" w:color="auto"/>
                    <w:left w:val="none" w:sz="0" w:space="0" w:color="auto"/>
                    <w:bottom w:val="none" w:sz="0" w:space="0" w:color="auto"/>
                    <w:right w:val="none" w:sz="0" w:space="0" w:color="auto"/>
                  </w:divBdr>
                </w:div>
                <w:div w:id="998266337">
                  <w:marLeft w:val="640"/>
                  <w:marRight w:val="0"/>
                  <w:marTop w:val="0"/>
                  <w:marBottom w:val="0"/>
                  <w:divBdr>
                    <w:top w:val="none" w:sz="0" w:space="0" w:color="auto"/>
                    <w:left w:val="none" w:sz="0" w:space="0" w:color="auto"/>
                    <w:bottom w:val="none" w:sz="0" w:space="0" w:color="auto"/>
                    <w:right w:val="none" w:sz="0" w:space="0" w:color="auto"/>
                  </w:divBdr>
                </w:div>
                <w:div w:id="1005476248">
                  <w:marLeft w:val="640"/>
                  <w:marRight w:val="0"/>
                  <w:marTop w:val="0"/>
                  <w:marBottom w:val="0"/>
                  <w:divBdr>
                    <w:top w:val="none" w:sz="0" w:space="0" w:color="auto"/>
                    <w:left w:val="none" w:sz="0" w:space="0" w:color="auto"/>
                    <w:bottom w:val="none" w:sz="0" w:space="0" w:color="auto"/>
                    <w:right w:val="none" w:sz="0" w:space="0" w:color="auto"/>
                  </w:divBdr>
                </w:div>
                <w:div w:id="1029794419">
                  <w:marLeft w:val="640"/>
                  <w:marRight w:val="0"/>
                  <w:marTop w:val="0"/>
                  <w:marBottom w:val="0"/>
                  <w:divBdr>
                    <w:top w:val="none" w:sz="0" w:space="0" w:color="auto"/>
                    <w:left w:val="none" w:sz="0" w:space="0" w:color="auto"/>
                    <w:bottom w:val="none" w:sz="0" w:space="0" w:color="auto"/>
                    <w:right w:val="none" w:sz="0" w:space="0" w:color="auto"/>
                  </w:divBdr>
                </w:div>
                <w:div w:id="1044674426">
                  <w:marLeft w:val="640"/>
                  <w:marRight w:val="0"/>
                  <w:marTop w:val="0"/>
                  <w:marBottom w:val="0"/>
                  <w:divBdr>
                    <w:top w:val="none" w:sz="0" w:space="0" w:color="auto"/>
                    <w:left w:val="none" w:sz="0" w:space="0" w:color="auto"/>
                    <w:bottom w:val="none" w:sz="0" w:space="0" w:color="auto"/>
                    <w:right w:val="none" w:sz="0" w:space="0" w:color="auto"/>
                  </w:divBdr>
                </w:div>
                <w:div w:id="1062368141">
                  <w:marLeft w:val="640"/>
                  <w:marRight w:val="0"/>
                  <w:marTop w:val="0"/>
                  <w:marBottom w:val="0"/>
                  <w:divBdr>
                    <w:top w:val="none" w:sz="0" w:space="0" w:color="auto"/>
                    <w:left w:val="none" w:sz="0" w:space="0" w:color="auto"/>
                    <w:bottom w:val="none" w:sz="0" w:space="0" w:color="auto"/>
                    <w:right w:val="none" w:sz="0" w:space="0" w:color="auto"/>
                  </w:divBdr>
                </w:div>
                <w:div w:id="1064984645">
                  <w:marLeft w:val="640"/>
                  <w:marRight w:val="0"/>
                  <w:marTop w:val="0"/>
                  <w:marBottom w:val="0"/>
                  <w:divBdr>
                    <w:top w:val="none" w:sz="0" w:space="0" w:color="auto"/>
                    <w:left w:val="none" w:sz="0" w:space="0" w:color="auto"/>
                    <w:bottom w:val="none" w:sz="0" w:space="0" w:color="auto"/>
                    <w:right w:val="none" w:sz="0" w:space="0" w:color="auto"/>
                  </w:divBdr>
                </w:div>
                <w:div w:id="1070080612">
                  <w:marLeft w:val="640"/>
                  <w:marRight w:val="0"/>
                  <w:marTop w:val="0"/>
                  <w:marBottom w:val="0"/>
                  <w:divBdr>
                    <w:top w:val="none" w:sz="0" w:space="0" w:color="auto"/>
                    <w:left w:val="none" w:sz="0" w:space="0" w:color="auto"/>
                    <w:bottom w:val="none" w:sz="0" w:space="0" w:color="auto"/>
                    <w:right w:val="none" w:sz="0" w:space="0" w:color="auto"/>
                  </w:divBdr>
                </w:div>
                <w:div w:id="1118374699">
                  <w:marLeft w:val="640"/>
                  <w:marRight w:val="0"/>
                  <w:marTop w:val="0"/>
                  <w:marBottom w:val="0"/>
                  <w:divBdr>
                    <w:top w:val="none" w:sz="0" w:space="0" w:color="auto"/>
                    <w:left w:val="none" w:sz="0" w:space="0" w:color="auto"/>
                    <w:bottom w:val="none" w:sz="0" w:space="0" w:color="auto"/>
                    <w:right w:val="none" w:sz="0" w:space="0" w:color="auto"/>
                  </w:divBdr>
                </w:div>
                <w:div w:id="1164008045">
                  <w:marLeft w:val="640"/>
                  <w:marRight w:val="0"/>
                  <w:marTop w:val="0"/>
                  <w:marBottom w:val="0"/>
                  <w:divBdr>
                    <w:top w:val="none" w:sz="0" w:space="0" w:color="auto"/>
                    <w:left w:val="none" w:sz="0" w:space="0" w:color="auto"/>
                    <w:bottom w:val="none" w:sz="0" w:space="0" w:color="auto"/>
                    <w:right w:val="none" w:sz="0" w:space="0" w:color="auto"/>
                  </w:divBdr>
                </w:div>
                <w:div w:id="1198739225">
                  <w:marLeft w:val="640"/>
                  <w:marRight w:val="0"/>
                  <w:marTop w:val="0"/>
                  <w:marBottom w:val="0"/>
                  <w:divBdr>
                    <w:top w:val="none" w:sz="0" w:space="0" w:color="auto"/>
                    <w:left w:val="none" w:sz="0" w:space="0" w:color="auto"/>
                    <w:bottom w:val="none" w:sz="0" w:space="0" w:color="auto"/>
                    <w:right w:val="none" w:sz="0" w:space="0" w:color="auto"/>
                  </w:divBdr>
                </w:div>
                <w:div w:id="1213688332">
                  <w:marLeft w:val="640"/>
                  <w:marRight w:val="0"/>
                  <w:marTop w:val="0"/>
                  <w:marBottom w:val="0"/>
                  <w:divBdr>
                    <w:top w:val="none" w:sz="0" w:space="0" w:color="auto"/>
                    <w:left w:val="none" w:sz="0" w:space="0" w:color="auto"/>
                    <w:bottom w:val="none" w:sz="0" w:space="0" w:color="auto"/>
                    <w:right w:val="none" w:sz="0" w:space="0" w:color="auto"/>
                  </w:divBdr>
                </w:div>
                <w:div w:id="1216429292">
                  <w:marLeft w:val="640"/>
                  <w:marRight w:val="0"/>
                  <w:marTop w:val="0"/>
                  <w:marBottom w:val="0"/>
                  <w:divBdr>
                    <w:top w:val="none" w:sz="0" w:space="0" w:color="auto"/>
                    <w:left w:val="none" w:sz="0" w:space="0" w:color="auto"/>
                    <w:bottom w:val="none" w:sz="0" w:space="0" w:color="auto"/>
                    <w:right w:val="none" w:sz="0" w:space="0" w:color="auto"/>
                  </w:divBdr>
                </w:div>
                <w:div w:id="1246374675">
                  <w:marLeft w:val="640"/>
                  <w:marRight w:val="0"/>
                  <w:marTop w:val="0"/>
                  <w:marBottom w:val="0"/>
                  <w:divBdr>
                    <w:top w:val="none" w:sz="0" w:space="0" w:color="auto"/>
                    <w:left w:val="none" w:sz="0" w:space="0" w:color="auto"/>
                    <w:bottom w:val="none" w:sz="0" w:space="0" w:color="auto"/>
                    <w:right w:val="none" w:sz="0" w:space="0" w:color="auto"/>
                  </w:divBdr>
                </w:div>
                <w:div w:id="1266381941">
                  <w:marLeft w:val="640"/>
                  <w:marRight w:val="0"/>
                  <w:marTop w:val="0"/>
                  <w:marBottom w:val="0"/>
                  <w:divBdr>
                    <w:top w:val="none" w:sz="0" w:space="0" w:color="auto"/>
                    <w:left w:val="none" w:sz="0" w:space="0" w:color="auto"/>
                    <w:bottom w:val="none" w:sz="0" w:space="0" w:color="auto"/>
                    <w:right w:val="none" w:sz="0" w:space="0" w:color="auto"/>
                  </w:divBdr>
                </w:div>
                <w:div w:id="1270043820">
                  <w:marLeft w:val="640"/>
                  <w:marRight w:val="0"/>
                  <w:marTop w:val="0"/>
                  <w:marBottom w:val="0"/>
                  <w:divBdr>
                    <w:top w:val="none" w:sz="0" w:space="0" w:color="auto"/>
                    <w:left w:val="none" w:sz="0" w:space="0" w:color="auto"/>
                    <w:bottom w:val="none" w:sz="0" w:space="0" w:color="auto"/>
                    <w:right w:val="none" w:sz="0" w:space="0" w:color="auto"/>
                  </w:divBdr>
                </w:div>
                <w:div w:id="1310132159">
                  <w:marLeft w:val="640"/>
                  <w:marRight w:val="0"/>
                  <w:marTop w:val="0"/>
                  <w:marBottom w:val="0"/>
                  <w:divBdr>
                    <w:top w:val="none" w:sz="0" w:space="0" w:color="auto"/>
                    <w:left w:val="none" w:sz="0" w:space="0" w:color="auto"/>
                    <w:bottom w:val="none" w:sz="0" w:space="0" w:color="auto"/>
                    <w:right w:val="none" w:sz="0" w:space="0" w:color="auto"/>
                  </w:divBdr>
                </w:div>
                <w:div w:id="1348017079">
                  <w:marLeft w:val="640"/>
                  <w:marRight w:val="0"/>
                  <w:marTop w:val="0"/>
                  <w:marBottom w:val="0"/>
                  <w:divBdr>
                    <w:top w:val="none" w:sz="0" w:space="0" w:color="auto"/>
                    <w:left w:val="none" w:sz="0" w:space="0" w:color="auto"/>
                    <w:bottom w:val="none" w:sz="0" w:space="0" w:color="auto"/>
                    <w:right w:val="none" w:sz="0" w:space="0" w:color="auto"/>
                  </w:divBdr>
                </w:div>
                <w:div w:id="1392729587">
                  <w:marLeft w:val="640"/>
                  <w:marRight w:val="0"/>
                  <w:marTop w:val="0"/>
                  <w:marBottom w:val="0"/>
                  <w:divBdr>
                    <w:top w:val="none" w:sz="0" w:space="0" w:color="auto"/>
                    <w:left w:val="none" w:sz="0" w:space="0" w:color="auto"/>
                    <w:bottom w:val="none" w:sz="0" w:space="0" w:color="auto"/>
                    <w:right w:val="none" w:sz="0" w:space="0" w:color="auto"/>
                  </w:divBdr>
                </w:div>
                <w:div w:id="1487362509">
                  <w:marLeft w:val="640"/>
                  <w:marRight w:val="0"/>
                  <w:marTop w:val="0"/>
                  <w:marBottom w:val="0"/>
                  <w:divBdr>
                    <w:top w:val="none" w:sz="0" w:space="0" w:color="auto"/>
                    <w:left w:val="none" w:sz="0" w:space="0" w:color="auto"/>
                    <w:bottom w:val="none" w:sz="0" w:space="0" w:color="auto"/>
                    <w:right w:val="none" w:sz="0" w:space="0" w:color="auto"/>
                  </w:divBdr>
                </w:div>
                <w:div w:id="1569875760">
                  <w:marLeft w:val="640"/>
                  <w:marRight w:val="0"/>
                  <w:marTop w:val="0"/>
                  <w:marBottom w:val="0"/>
                  <w:divBdr>
                    <w:top w:val="none" w:sz="0" w:space="0" w:color="auto"/>
                    <w:left w:val="none" w:sz="0" w:space="0" w:color="auto"/>
                    <w:bottom w:val="none" w:sz="0" w:space="0" w:color="auto"/>
                    <w:right w:val="none" w:sz="0" w:space="0" w:color="auto"/>
                  </w:divBdr>
                </w:div>
                <w:div w:id="1614552719">
                  <w:marLeft w:val="640"/>
                  <w:marRight w:val="0"/>
                  <w:marTop w:val="0"/>
                  <w:marBottom w:val="0"/>
                  <w:divBdr>
                    <w:top w:val="none" w:sz="0" w:space="0" w:color="auto"/>
                    <w:left w:val="none" w:sz="0" w:space="0" w:color="auto"/>
                    <w:bottom w:val="none" w:sz="0" w:space="0" w:color="auto"/>
                    <w:right w:val="none" w:sz="0" w:space="0" w:color="auto"/>
                  </w:divBdr>
                </w:div>
                <w:div w:id="1647078692">
                  <w:marLeft w:val="640"/>
                  <w:marRight w:val="0"/>
                  <w:marTop w:val="0"/>
                  <w:marBottom w:val="0"/>
                  <w:divBdr>
                    <w:top w:val="none" w:sz="0" w:space="0" w:color="auto"/>
                    <w:left w:val="none" w:sz="0" w:space="0" w:color="auto"/>
                    <w:bottom w:val="none" w:sz="0" w:space="0" w:color="auto"/>
                    <w:right w:val="none" w:sz="0" w:space="0" w:color="auto"/>
                  </w:divBdr>
                </w:div>
                <w:div w:id="1652903856">
                  <w:marLeft w:val="640"/>
                  <w:marRight w:val="0"/>
                  <w:marTop w:val="0"/>
                  <w:marBottom w:val="0"/>
                  <w:divBdr>
                    <w:top w:val="none" w:sz="0" w:space="0" w:color="auto"/>
                    <w:left w:val="none" w:sz="0" w:space="0" w:color="auto"/>
                    <w:bottom w:val="none" w:sz="0" w:space="0" w:color="auto"/>
                    <w:right w:val="none" w:sz="0" w:space="0" w:color="auto"/>
                  </w:divBdr>
                </w:div>
                <w:div w:id="1681933488">
                  <w:marLeft w:val="640"/>
                  <w:marRight w:val="0"/>
                  <w:marTop w:val="0"/>
                  <w:marBottom w:val="0"/>
                  <w:divBdr>
                    <w:top w:val="none" w:sz="0" w:space="0" w:color="auto"/>
                    <w:left w:val="none" w:sz="0" w:space="0" w:color="auto"/>
                    <w:bottom w:val="none" w:sz="0" w:space="0" w:color="auto"/>
                    <w:right w:val="none" w:sz="0" w:space="0" w:color="auto"/>
                  </w:divBdr>
                </w:div>
                <w:div w:id="1722628581">
                  <w:marLeft w:val="640"/>
                  <w:marRight w:val="0"/>
                  <w:marTop w:val="0"/>
                  <w:marBottom w:val="0"/>
                  <w:divBdr>
                    <w:top w:val="none" w:sz="0" w:space="0" w:color="auto"/>
                    <w:left w:val="none" w:sz="0" w:space="0" w:color="auto"/>
                    <w:bottom w:val="none" w:sz="0" w:space="0" w:color="auto"/>
                    <w:right w:val="none" w:sz="0" w:space="0" w:color="auto"/>
                  </w:divBdr>
                </w:div>
                <w:div w:id="1772511861">
                  <w:marLeft w:val="640"/>
                  <w:marRight w:val="0"/>
                  <w:marTop w:val="0"/>
                  <w:marBottom w:val="0"/>
                  <w:divBdr>
                    <w:top w:val="none" w:sz="0" w:space="0" w:color="auto"/>
                    <w:left w:val="none" w:sz="0" w:space="0" w:color="auto"/>
                    <w:bottom w:val="none" w:sz="0" w:space="0" w:color="auto"/>
                    <w:right w:val="none" w:sz="0" w:space="0" w:color="auto"/>
                  </w:divBdr>
                </w:div>
                <w:div w:id="1788309917">
                  <w:marLeft w:val="640"/>
                  <w:marRight w:val="0"/>
                  <w:marTop w:val="0"/>
                  <w:marBottom w:val="0"/>
                  <w:divBdr>
                    <w:top w:val="none" w:sz="0" w:space="0" w:color="auto"/>
                    <w:left w:val="none" w:sz="0" w:space="0" w:color="auto"/>
                    <w:bottom w:val="none" w:sz="0" w:space="0" w:color="auto"/>
                    <w:right w:val="none" w:sz="0" w:space="0" w:color="auto"/>
                  </w:divBdr>
                </w:div>
                <w:div w:id="1901088660">
                  <w:marLeft w:val="640"/>
                  <w:marRight w:val="0"/>
                  <w:marTop w:val="0"/>
                  <w:marBottom w:val="0"/>
                  <w:divBdr>
                    <w:top w:val="none" w:sz="0" w:space="0" w:color="auto"/>
                    <w:left w:val="none" w:sz="0" w:space="0" w:color="auto"/>
                    <w:bottom w:val="none" w:sz="0" w:space="0" w:color="auto"/>
                    <w:right w:val="none" w:sz="0" w:space="0" w:color="auto"/>
                  </w:divBdr>
                </w:div>
                <w:div w:id="2080978252">
                  <w:marLeft w:val="640"/>
                  <w:marRight w:val="0"/>
                  <w:marTop w:val="0"/>
                  <w:marBottom w:val="0"/>
                  <w:divBdr>
                    <w:top w:val="none" w:sz="0" w:space="0" w:color="auto"/>
                    <w:left w:val="none" w:sz="0" w:space="0" w:color="auto"/>
                    <w:bottom w:val="none" w:sz="0" w:space="0" w:color="auto"/>
                    <w:right w:val="none" w:sz="0" w:space="0" w:color="auto"/>
                  </w:divBdr>
                </w:div>
                <w:div w:id="2091845421">
                  <w:marLeft w:val="640"/>
                  <w:marRight w:val="0"/>
                  <w:marTop w:val="0"/>
                  <w:marBottom w:val="0"/>
                  <w:divBdr>
                    <w:top w:val="none" w:sz="0" w:space="0" w:color="auto"/>
                    <w:left w:val="none" w:sz="0" w:space="0" w:color="auto"/>
                    <w:bottom w:val="none" w:sz="0" w:space="0" w:color="auto"/>
                    <w:right w:val="none" w:sz="0" w:space="0" w:color="auto"/>
                  </w:divBdr>
                </w:div>
              </w:divsChild>
            </w:div>
            <w:div w:id="925069700">
              <w:marLeft w:val="0"/>
              <w:marRight w:val="0"/>
              <w:marTop w:val="0"/>
              <w:marBottom w:val="0"/>
              <w:divBdr>
                <w:top w:val="none" w:sz="0" w:space="0" w:color="auto"/>
                <w:left w:val="none" w:sz="0" w:space="0" w:color="auto"/>
                <w:bottom w:val="none" w:sz="0" w:space="0" w:color="auto"/>
                <w:right w:val="none" w:sz="0" w:space="0" w:color="auto"/>
              </w:divBdr>
              <w:divsChild>
                <w:div w:id="24908245">
                  <w:marLeft w:val="640"/>
                  <w:marRight w:val="0"/>
                  <w:marTop w:val="0"/>
                  <w:marBottom w:val="0"/>
                  <w:divBdr>
                    <w:top w:val="none" w:sz="0" w:space="0" w:color="auto"/>
                    <w:left w:val="none" w:sz="0" w:space="0" w:color="auto"/>
                    <w:bottom w:val="none" w:sz="0" w:space="0" w:color="auto"/>
                    <w:right w:val="none" w:sz="0" w:space="0" w:color="auto"/>
                  </w:divBdr>
                </w:div>
                <w:div w:id="66535998">
                  <w:marLeft w:val="640"/>
                  <w:marRight w:val="0"/>
                  <w:marTop w:val="0"/>
                  <w:marBottom w:val="0"/>
                  <w:divBdr>
                    <w:top w:val="none" w:sz="0" w:space="0" w:color="auto"/>
                    <w:left w:val="none" w:sz="0" w:space="0" w:color="auto"/>
                    <w:bottom w:val="none" w:sz="0" w:space="0" w:color="auto"/>
                    <w:right w:val="none" w:sz="0" w:space="0" w:color="auto"/>
                  </w:divBdr>
                </w:div>
                <w:div w:id="98069671">
                  <w:marLeft w:val="640"/>
                  <w:marRight w:val="0"/>
                  <w:marTop w:val="0"/>
                  <w:marBottom w:val="0"/>
                  <w:divBdr>
                    <w:top w:val="none" w:sz="0" w:space="0" w:color="auto"/>
                    <w:left w:val="none" w:sz="0" w:space="0" w:color="auto"/>
                    <w:bottom w:val="none" w:sz="0" w:space="0" w:color="auto"/>
                    <w:right w:val="none" w:sz="0" w:space="0" w:color="auto"/>
                  </w:divBdr>
                </w:div>
                <w:div w:id="124197811">
                  <w:marLeft w:val="640"/>
                  <w:marRight w:val="0"/>
                  <w:marTop w:val="0"/>
                  <w:marBottom w:val="0"/>
                  <w:divBdr>
                    <w:top w:val="none" w:sz="0" w:space="0" w:color="auto"/>
                    <w:left w:val="none" w:sz="0" w:space="0" w:color="auto"/>
                    <w:bottom w:val="none" w:sz="0" w:space="0" w:color="auto"/>
                    <w:right w:val="none" w:sz="0" w:space="0" w:color="auto"/>
                  </w:divBdr>
                </w:div>
                <w:div w:id="136920357">
                  <w:marLeft w:val="640"/>
                  <w:marRight w:val="0"/>
                  <w:marTop w:val="0"/>
                  <w:marBottom w:val="0"/>
                  <w:divBdr>
                    <w:top w:val="none" w:sz="0" w:space="0" w:color="auto"/>
                    <w:left w:val="none" w:sz="0" w:space="0" w:color="auto"/>
                    <w:bottom w:val="none" w:sz="0" w:space="0" w:color="auto"/>
                    <w:right w:val="none" w:sz="0" w:space="0" w:color="auto"/>
                  </w:divBdr>
                </w:div>
                <w:div w:id="150222796">
                  <w:marLeft w:val="640"/>
                  <w:marRight w:val="0"/>
                  <w:marTop w:val="0"/>
                  <w:marBottom w:val="0"/>
                  <w:divBdr>
                    <w:top w:val="none" w:sz="0" w:space="0" w:color="auto"/>
                    <w:left w:val="none" w:sz="0" w:space="0" w:color="auto"/>
                    <w:bottom w:val="none" w:sz="0" w:space="0" w:color="auto"/>
                    <w:right w:val="none" w:sz="0" w:space="0" w:color="auto"/>
                  </w:divBdr>
                </w:div>
                <w:div w:id="157814737">
                  <w:marLeft w:val="640"/>
                  <w:marRight w:val="0"/>
                  <w:marTop w:val="0"/>
                  <w:marBottom w:val="0"/>
                  <w:divBdr>
                    <w:top w:val="none" w:sz="0" w:space="0" w:color="auto"/>
                    <w:left w:val="none" w:sz="0" w:space="0" w:color="auto"/>
                    <w:bottom w:val="none" w:sz="0" w:space="0" w:color="auto"/>
                    <w:right w:val="none" w:sz="0" w:space="0" w:color="auto"/>
                  </w:divBdr>
                </w:div>
                <w:div w:id="177164328">
                  <w:marLeft w:val="640"/>
                  <w:marRight w:val="0"/>
                  <w:marTop w:val="0"/>
                  <w:marBottom w:val="0"/>
                  <w:divBdr>
                    <w:top w:val="none" w:sz="0" w:space="0" w:color="auto"/>
                    <w:left w:val="none" w:sz="0" w:space="0" w:color="auto"/>
                    <w:bottom w:val="none" w:sz="0" w:space="0" w:color="auto"/>
                    <w:right w:val="none" w:sz="0" w:space="0" w:color="auto"/>
                  </w:divBdr>
                </w:div>
                <w:div w:id="180322102">
                  <w:marLeft w:val="640"/>
                  <w:marRight w:val="0"/>
                  <w:marTop w:val="0"/>
                  <w:marBottom w:val="0"/>
                  <w:divBdr>
                    <w:top w:val="none" w:sz="0" w:space="0" w:color="auto"/>
                    <w:left w:val="none" w:sz="0" w:space="0" w:color="auto"/>
                    <w:bottom w:val="none" w:sz="0" w:space="0" w:color="auto"/>
                    <w:right w:val="none" w:sz="0" w:space="0" w:color="auto"/>
                  </w:divBdr>
                </w:div>
                <w:div w:id="209193261">
                  <w:marLeft w:val="640"/>
                  <w:marRight w:val="0"/>
                  <w:marTop w:val="0"/>
                  <w:marBottom w:val="0"/>
                  <w:divBdr>
                    <w:top w:val="none" w:sz="0" w:space="0" w:color="auto"/>
                    <w:left w:val="none" w:sz="0" w:space="0" w:color="auto"/>
                    <w:bottom w:val="none" w:sz="0" w:space="0" w:color="auto"/>
                    <w:right w:val="none" w:sz="0" w:space="0" w:color="auto"/>
                  </w:divBdr>
                </w:div>
                <w:div w:id="259720740">
                  <w:marLeft w:val="640"/>
                  <w:marRight w:val="0"/>
                  <w:marTop w:val="0"/>
                  <w:marBottom w:val="0"/>
                  <w:divBdr>
                    <w:top w:val="none" w:sz="0" w:space="0" w:color="auto"/>
                    <w:left w:val="none" w:sz="0" w:space="0" w:color="auto"/>
                    <w:bottom w:val="none" w:sz="0" w:space="0" w:color="auto"/>
                    <w:right w:val="none" w:sz="0" w:space="0" w:color="auto"/>
                  </w:divBdr>
                </w:div>
                <w:div w:id="262956184">
                  <w:marLeft w:val="640"/>
                  <w:marRight w:val="0"/>
                  <w:marTop w:val="0"/>
                  <w:marBottom w:val="0"/>
                  <w:divBdr>
                    <w:top w:val="none" w:sz="0" w:space="0" w:color="auto"/>
                    <w:left w:val="none" w:sz="0" w:space="0" w:color="auto"/>
                    <w:bottom w:val="none" w:sz="0" w:space="0" w:color="auto"/>
                    <w:right w:val="none" w:sz="0" w:space="0" w:color="auto"/>
                  </w:divBdr>
                </w:div>
                <w:div w:id="275914013">
                  <w:marLeft w:val="640"/>
                  <w:marRight w:val="0"/>
                  <w:marTop w:val="0"/>
                  <w:marBottom w:val="0"/>
                  <w:divBdr>
                    <w:top w:val="none" w:sz="0" w:space="0" w:color="auto"/>
                    <w:left w:val="none" w:sz="0" w:space="0" w:color="auto"/>
                    <w:bottom w:val="none" w:sz="0" w:space="0" w:color="auto"/>
                    <w:right w:val="none" w:sz="0" w:space="0" w:color="auto"/>
                  </w:divBdr>
                </w:div>
                <w:div w:id="279338857">
                  <w:marLeft w:val="640"/>
                  <w:marRight w:val="0"/>
                  <w:marTop w:val="0"/>
                  <w:marBottom w:val="0"/>
                  <w:divBdr>
                    <w:top w:val="none" w:sz="0" w:space="0" w:color="auto"/>
                    <w:left w:val="none" w:sz="0" w:space="0" w:color="auto"/>
                    <w:bottom w:val="none" w:sz="0" w:space="0" w:color="auto"/>
                    <w:right w:val="none" w:sz="0" w:space="0" w:color="auto"/>
                  </w:divBdr>
                </w:div>
                <w:div w:id="288509736">
                  <w:marLeft w:val="640"/>
                  <w:marRight w:val="0"/>
                  <w:marTop w:val="0"/>
                  <w:marBottom w:val="0"/>
                  <w:divBdr>
                    <w:top w:val="none" w:sz="0" w:space="0" w:color="auto"/>
                    <w:left w:val="none" w:sz="0" w:space="0" w:color="auto"/>
                    <w:bottom w:val="none" w:sz="0" w:space="0" w:color="auto"/>
                    <w:right w:val="none" w:sz="0" w:space="0" w:color="auto"/>
                  </w:divBdr>
                </w:div>
                <w:div w:id="294872875">
                  <w:marLeft w:val="640"/>
                  <w:marRight w:val="0"/>
                  <w:marTop w:val="0"/>
                  <w:marBottom w:val="0"/>
                  <w:divBdr>
                    <w:top w:val="none" w:sz="0" w:space="0" w:color="auto"/>
                    <w:left w:val="none" w:sz="0" w:space="0" w:color="auto"/>
                    <w:bottom w:val="none" w:sz="0" w:space="0" w:color="auto"/>
                    <w:right w:val="none" w:sz="0" w:space="0" w:color="auto"/>
                  </w:divBdr>
                </w:div>
                <w:div w:id="345399351">
                  <w:marLeft w:val="640"/>
                  <w:marRight w:val="0"/>
                  <w:marTop w:val="0"/>
                  <w:marBottom w:val="0"/>
                  <w:divBdr>
                    <w:top w:val="none" w:sz="0" w:space="0" w:color="auto"/>
                    <w:left w:val="none" w:sz="0" w:space="0" w:color="auto"/>
                    <w:bottom w:val="none" w:sz="0" w:space="0" w:color="auto"/>
                    <w:right w:val="none" w:sz="0" w:space="0" w:color="auto"/>
                  </w:divBdr>
                </w:div>
                <w:div w:id="357120124">
                  <w:marLeft w:val="640"/>
                  <w:marRight w:val="0"/>
                  <w:marTop w:val="0"/>
                  <w:marBottom w:val="0"/>
                  <w:divBdr>
                    <w:top w:val="none" w:sz="0" w:space="0" w:color="auto"/>
                    <w:left w:val="none" w:sz="0" w:space="0" w:color="auto"/>
                    <w:bottom w:val="none" w:sz="0" w:space="0" w:color="auto"/>
                    <w:right w:val="none" w:sz="0" w:space="0" w:color="auto"/>
                  </w:divBdr>
                </w:div>
                <w:div w:id="373434467">
                  <w:marLeft w:val="640"/>
                  <w:marRight w:val="0"/>
                  <w:marTop w:val="0"/>
                  <w:marBottom w:val="0"/>
                  <w:divBdr>
                    <w:top w:val="none" w:sz="0" w:space="0" w:color="auto"/>
                    <w:left w:val="none" w:sz="0" w:space="0" w:color="auto"/>
                    <w:bottom w:val="none" w:sz="0" w:space="0" w:color="auto"/>
                    <w:right w:val="none" w:sz="0" w:space="0" w:color="auto"/>
                  </w:divBdr>
                </w:div>
                <w:div w:id="409157925">
                  <w:marLeft w:val="640"/>
                  <w:marRight w:val="0"/>
                  <w:marTop w:val="0"/>
                  <w:marBottom w:val="0"/>
                  <w:divBdr>
                    <w:top w:val="none" w:sz="0" w:space="0" w:color="auto"/>
                    <w:left w:val="none" w:sz="0" w:space="0" w:color="auto"/>
                    <w:bottom w:val="none" w:sz="0" w:space="0" w:color="auto"/>
                    <w:right w:val="none" w:sz="0" w:space="0" w:color="auto"/>
                  </w:divBdr>
                </w:div>
                <w:div w:id="456412759">
                  <w:marLeft w:val="640"/>
                  <w:marRight w:val="0"/>
                  <w:marTop w:val="0"/>
                  <w:marBottom w:val="0"/>
                  <w:divBdr>
                    <w:top w:val="none" w:sz="0" w:space="0" w:color="auto"/>
                    <w:left w:val="none" w:sz="0" w:space="0" w:color="auto"/>
                    <w:bottom w:val="none" w:sz="0" w:space="0" w:color="auto"/>
                    <w:right w:val="none" w:sz="0" w:space="0" w:color="auto"/>
                  </w:divBdr>
                </w:div>
                <w:div w:id="468864601">
                  <w:marLeft w:val="640"/>
                  <w:marRight w:val="0"/>
                  <w:marTop w:val="0"/>
                  <w:marBottom w:val="0"/>
                  <w:divBdr>
                    <w:top w:val="none" w:sz="0" w:space="0" w:color="auto"/>
                    <w:left w:val="none" w:sz="0" w:space="0" w:color="auto"/>
                    <w:bottom w:val="none" w:sz="0" w:space="0" w:color="auto"/>
                    <w:right w:val="none" w:sz="0" w:space="0" w:color="auto"/>
                  </w:divBdr>
                </w:div>
                <w:div w:id="486632587">
                  <w:marLeft w:val="640"/>
                  <w:marRight w:val="0"/>
                  <w:marTop w:val="0"/>
                  <w:marBottom w:val="0"/>
                  <w:divBdr>
                    <w:top w:val="none" w:sz="0" w:space="0" w:color="auto"/>
                    <w:left w:val="none" w:sz="0" w:space="0" w:color="auto"/>
                    <w:bottom w:val="none" w:sz="0" w:space="0" w:color="auto"/>
                    <w:right w:val="none" w:sz="0" w:space="0" w:color="auto"/>
                  </w:divBdr>
                </w:div>
                <w:div w:id="497430673">
                  <w:marLeft w:val="640"/>
                  <w:marRight w:val="0"/>
                  <w:marTop w:val="0"/>
                  <w:marBottom w:val="0"/>
                  <w:divBdr>
                    <w:top w:val="none" w:sz="0" w:space="0" w:color="auto"/>
                    <w:left w:val="none" w:sz="0" w:space="0" w:color="auto"/>
                    <w:bottom w:val="none" w:sz="0" w:space="0" w:color="auto"/>
                    <w:right w:val="none" w:sz="0" w:space="0" w:color="auto"/>
                  </w:divBdr>
                </w:div>
                <w:div w:id="503781069">
                  <w:marLeft w:val="640"/>
                  <w:marRight w:val="0"/>
                  <w:marTop w:val="0"/>
                  <w:marBottom w:val="0"/>
                  <w:divBdr>
                    <w:top w:val="none" w:sz="0" w:space="0" w:color="auto"/>
                    <w:left w:val="none" w:sz="0" w:space="0" w:color="auto"/>
                    <w:bottom w:val="none" w:sz="0" w:space="0" w:color="auto"/>
                    <w:right w:val="none" w:sz="0" w:space="0" w:color="auto"/>
                  </w:divBdr>
                </w:div>
                <w:div w:id="504325373">
                  <w:marLeft w:val="640"/>
                  <w:marRight w:val="0"/>
                  <w:marTop w:val="0"/>
                  <w:marBottom w:val="0"/>
                  <w:divBdr>
                    <w:top w:val="none" w:sz="0" w:space="0" w:color="auto"/>
                    <w:left w:val="none" w:sz="0" w:space="0" w:color="auto"/>
                    <w:bottom w:val="none" w:sz="0" w:space="0" w:color="auto"/>
                    <w:right w:val="none" w:sz="0" w:space="0" w:color="auto"/>
                  </w:divBdr>
                </w:div>
                <w:div w:id="524902912">
                  <w:marLeft w:val="640"/>
                  <w:marRight w:val="0"/>
                  <w:marTop w:val="0"/>
                  <w:marBottom w:val="0"/>
                  <w:divBdr>
                    <w:top w:val="none" w:sz="0" w:space="0" w:color="auto"/>
                    <w:left w:val="none" w:sz="0" w:space="0" w:color="auto"/>
                    <w:bottom w:val="none" w:sz="0" w:space="0" w:color="auto"/>
                    <w:right w:val="none" w:sz="0" w:space="0" w:color="auto"/>
                  </w:divBdr>
                </w:div>
                <w:div w:id="536505986">
                  <w:marLeft w:val="640"/>
                  <w:marRight w:val="0"/>
                  <w:marTop w:val="0"/>
                  <w:marBottom w:val="0"/>
                  <w:divBdr>
                    <w:top w:val="none" w:sz="0" w:space="0" w:color="auto"/>
                    <w:left w:val="none" w:sz="0" w:space="0" w:color="auto"/>
                    <w:bottom w:val="none" w:sz="0" w:space="0" w:color="auto"/>
                    <w:right w:val="none" w:sz="0" w:space="0" w:color="auto"/>
                  </w:divBdr>
                </w:div>
                <w:div w:id="583150156">
                  <w:marLeft w:val="640"/>
                  <w:marRight w:val="0"/>
                  <w:marTop w:val="0"/>
                  <w:marBottom w:val="0"/>
                  <w:divBdr>
                    <w:top w:val="none" w:sz="0" w:space="0" w:color="auto"/>
                    <w:left w:val="none" w:sz="0" w:space="0" w:color="auto"/>
                    <w:bottom w:val="none" w:sz="0" w:space="0" w:color="auto"/>
                    <w:right w:val="none" w:sz="0" w:space="0" w:color="auto"/>
                  </w:divBdr>
                </w:div>
                <w:div w:id="624042591">
                  <w:marLeft w:val="640"/>
                  <w:marRight w:val="0"/>
                  <w:marTop w:val="0"/>
                  <w:marBottom w:val="0"/>
                  <w:divBdr>
                    <w:top w:val="none" w:sz="0" w:space="0" w:color="auto"/>
                    <w:left w:val="none" w:sz="0" w:space="0" w:color="auto"/>
                    <w:bottom w:val="none" w:sz="0" w:space="0" w:color="auto"/>
                    <w:right w:val="none" w:sz="0" w:space="0" w:color="auto"/>
                  </w:divBdr>
                </w:div>
                <w:div w:id="726490592">
                  <w:marLeft w:val="640"/>
                  <w:marRight w:val="0"/>
                  <w:marTop w:val="0"/>
                  <w:marBottom w:val="0"/>
                  <w:divBdr>
                    <w:top w:val="none" w:sz="0" w:space="0" w:color="auto"/>
                    <w:left w:val="none" w:sz="0" w:space="0" w:color="auto"/>
                    <w:bottom w:val="none" w:sz="0" w:space="0" w:color="auto"/>
                    <w:right w:val="none" w:sz="0" w:space="0" w:color="auto"/>
                  </w:divBdr>
                </w:div>
                <w:div w:id="735130620">
                  <w:marLeft w:val="640"/>
                  <w:marRight w:val="0"/>
                  <w:marTop w:val="0"/>
                  <w:marBottom w:val="0"/>
                  <w:divBdr>
                    <w:top w:val="none" w:sz="0" w:space="0" w:color="auto"/>
                    <w:left w:val="none" w:sz="0" w:space="0" w:color="auto"/>
                    <w:bottom w:val="none" w:sz="0" w:space="0" w:color="auto"/>
                    <w:right w:val="none" w:sz="0" w:space="0" w:color="auto"/>
                  </w:divBdr>
                </w:div>
                <w:div w:id="753556409">
                  <w:marLeft w:val="640"/>
                  <w:marRight w:val="0"/>
                  <w:marTop w:val="0"/>
                  <w:marBottom w:val="0"/>
                  <w:divBdr>
                    <w:top w:val="none" w:sz="0" w:space="0" w:color="auto"/>
                    <w:left w:val="none" w:sz="0" w:space="0" w:color="auto"/>
                    <w:bottom w:val="none" w:sz="0" w:space="0" w:color="auto"/>
                    <w:right w:val="none" w:sz="0" w:space="0" w:color="auto"/>
                  </w:divBdr>
                </w:div>
                <w:div w:id="758871692">
                  <w:marLeft w:val="640"/>
                  <w:marRight w:val="0"/>
                  <w:marTop w:val="0"/>
                  <w:marBottom w:val="0"/>
                  <w:divBdr>
                    <w:top w:val="none" w:sz="0" w:space="0" w:color="auto"/>
                    <w:left w:val="none" w:sz="0" w:space="0" w:color="auto"/>
                    <w:bottom w:val="none" w:sz="0" w:space="0" w:color="auto"/>
                    <w:right w:val="none" w:sz="0" w:space="0" w:color="auto"/>
                  </w:divBdr>
                </w:div>
                <w:div w:id="769549504">
                  <w:marLeft w:val="640"/>
                  <w:marRight w:val="0"/>
                  <w:marTop w:val="0"/>
                  <w:marBottom w:val="0"/>
                  <w:divBdr>
                    <w:top w:val="none" w:sz="0" w:space="0" w:color="auto"/>
                    <w:left w:val="none" w:sz="0" w:space="0" w:color="auto"/>
                    <w:bottom w:val="none" w:sz="0" w:space="0" w:color="auto"/>
                    <w:right w:val="none" w:sz="0" w:space="0" w:color="auto"/>
                  </w:divBdr>
                </w:div>
                <w:div w:id="771703916">
                  <w:marLeft w:val="640"/>
                  <w:marRight w:val="0"/>
                  <w:marTop w:val="0"/>
                  <w:marBottom w:val="0"/>
                  <w:divBdr>
                    <w:top w:val="none" w:sz="0" w:space="0" w:color="auto"/>
                    <w:left w:val="none" w:sz="0" w:space="0" w:color="auto"/>
                    <w:bottom w:val="none" w:sz="0" w:space="0" w:color="auto"/>
                    <w:right w:val="none" w:sz="0" w:space="0" w:color="auto"/>
                  </w:divBdr>
                </w:div>
                <w:div w:id="808283488">
                  <w:marLeft w:val="640"/>
                  <w:marRight w:val="0"/>
                  <w:marTop w:val="0"/>
                  <w:marBottom w:val="0"/>
                  <w:divBdr>
                    <w:top w:val="none" w:sz="0" w:space="0" w:color="auto"/>
                    <w:left w:val="none" w:sz="0" w:space="0" w:color="auto"/>
                    <w:bottom w:val="none" w:sz="0" w:space="0" w:color="auto"/>
                    <w:right w:val="none" w:sz="0" w:space="0" w:color="auto"/>
                  </w:divBdr>
                </w:div>
                <w:div w:id="910623967">
                  <w:marLeft w:val="640"/>
                  <w:marRight w:val="0"/>
                  <w:marTop w:val="0"/>
                  <w:marBottom w:val="0"/>
                  <w:divBdr>
                    <w:top w:val="none" w:sz="0" w:space="0" w:color="auto"/>
                    <w:left w:val="none" w:sz="0" w:space="0" w:color="auto"/>
                    <w:bottom w:val="none" w:sz="0" w:space="0" w:color="auto"/>
                    <w:right w:val="none" w:sz="0" w:space="0" w:color="auto"/>
                  </w:divBdr>
                </w:div>
                <w:div w:id="912395761">
                  <w:marLeft w:val="640"/>
                  <w:marRight w:val="0"/>
                  <w:marTop w:val="0"/>
                  <w:marBottom w:val="0"/>
                  <w:divBdr>
                    <w:top w:val="none" w:sz="0" w:space="0" w:color="auto"/>
                    <w:left w:val="none" w:sz="0" w:space="0" w:color="auto"/>
                    <w:bottom w:val="none" w:sz="0" w:space="0" w:color="auto"/>
                    <w:right w:val="none" w:sz="0" w:space="0" w:color="auto"/>
                  </w:divBdr>
                </w:div>
                <w:div w:id="976958745">
                  <w:marLeft w:val="640"/>
                  <w:marRight w:val="0"/>
                  <w:marTop w:val="0"/>
                  <w:marBottom w:val="0"/>
                  <w:divBdr>
                    <w:top w:val="none" w:sz="0" w:space="0" w:color="auto"/>
                    <w:left w:val="none" w:sz="0" w:space="0" w:color="auto"/>
                    <w:bottom w:val="none" w:sz="0" w:space="0" w:color="auto"/>
                    <w:right w:val="none" w:sz="0" w:space="0" w:color="auto"/>
                  </w:divBdr>
                </w:div>
                <w:div w:id="1026101131">
                  <w:marLeft w:val="640"/>
                  <w:marRight w:val="0"/>
                  <w:marTop w:val="0"/>
                  <w:marBottom w:val="0"/>
                  <w:divBdr>
                    <w:top w:val="none" w:sz="0" w:space="0" w:color="auto"/>
                    <w:left w:val="none" w:sz="0" w:space="0" w:color="auto"/>
                    <w:bottom w:val="none" w:sz="0" w:space="0" w:color="auto"/>
                    <w:right w:val="none" w:sz="0" w:space="0" w:color="auto"/>
                  </w:divBdr>
                </w:div>
                <w:div w:id="1048653192">
                  <w:marLeft w:val="640"/>
                  <w:marRight w:val="0"/>
                  <w:marTop w:val="0"/>
                  <w:marBottom w:val="0"/>
                  <w:divBdr>
                    <w:top w:val="none" w:sz="0" w:space="0" w:color="auto"/>
                    <w:left w:val="none" w:sz="0" w:space="0" w:color="auto"/>
                    <w:bottom w:val="none" w:sz="0" w:space="0" w:color="auto"/>
                    <w:right w:val="none" w:sz="0" w:space="0" w:color="auto"/>
                  </w:divBdr>
                </w:div>
                <w:div w:id="1096055571">
                  <w:marLeft w:val="640"/>
                  <w:marRight w:val="0"/>
                  <w:marTop w:val="0"/>
                  <w:marBottom w:val="0"/>
                  <w:divBdr>
                    <w:top w:val="none" w:sz="0" w:space="0" w:color="auto"/>
                    <w:left w:val="none" w:sz="0" w:space="0" w:color="auto"/>
                    <w:bottom w:val="none" w:sz="0" w:space="0" w:color="auto"/>
                    <w:right w:val="none" w:sz="0" w:space="0" w:color="auto"/>
                  </w:divBdr>
                </w:div>
                <w:div w:id="1142574565">
                  <w:marLeft w:val="640"/>
                  <w:marRight w:val="0"/>
                  <w:marTop w:val="0"/>
                  <w:marBottom w:val="0"/>
                  <w:divBdr>
                    <w:top w:val="none" w:sz="0" w:space="0" w:color="auto"/>
                    <w:left w:val="none" w:sz="0" w:space="0" w:color="auto"/>
                    <w:bottom w:val="none" w:sz="0" w:space="0" w:color="auto"/>
                    <w:right w:val="none" w:sz="0" w:space="0" w:color="auto"/>
                  </w:divBdr>
                </w:div>
                <w:div w:id="1148324389">
                  <w:marLeft w:val="640"/>
                  <w:marRight w:val="0"/>
                  <w:marTop w:val="0"/>
                  <w:marBottom w:val="0"/>
                  <w:divBdr>
                    <w:top w:val="none" w:sz="0" w:space="0" w:color="auto"/>
                    <w:left w:val="none" w:sz="0" w:space="0" w:color="auto"/>
                    <w:bottom w:val="none" w:sz="0" w:space="0" w:color="auto"/>
                    <w:right w:val="none" w:sz="0" w:space="0" w:color="auto"/>
                  </w:divBdr>
                </w:div>
                <w:div w:id="1179083661">
                  <w:marLeft w:val="640"/>
                  <w:marRight w:val="0"/>
                  <w:marTop w:val="0"/>
                  <w:marBottom w:val="0"/>
                  <w:divBdr>
                    <w:top w:val="none" w:sz="0" w:space="0" w:color="auto"/>
                    <w:left w:val="none" w:sz="0" w:space="0" w:color="auto"/>
                    <w:bottom w:val="none" w:sz="0" w:space="0" w:color="auto"/>
                    <w:right w:val="none" w:sz="0" w:space="0" w:color="auto"/>
                  </w:divBdr>
                </w:div>
                <w:div w:id="1180966950">
                  <w:marLeft w:val="640"/>
                  <w:marRight w:val="0"/>
                  <w:marTop w:val="0"/>
                  <w:marBottom w:val="0"/>
                  <w:divBdr>
                    <w:top w:val="none" w:sz="0" w:space="0" w:color="auto"/>
                    <w:left w:val="none" w:sz="0" w:space="0" w:color="auto"/>
                    <w:bottom w:val="none" w:sz="0" w:space="0" w:color="auto"/>
                    <w:right w:val="none" w:sz="0" w:space="0" w:color="auto"/>
                  </w:divBdr>
                </w:div>
                <w:div w:id="1235773016">
                  <w:marLeft w:val="640"/>
                  <w:marRight w:val="0"/>
                  <w:marTop w:val="0"/>
                  <w:marBottom w:val="0"/>
                  <w:divBdr>
                    <w:top w:val="none" w:sz="0" w:space="0" w:color="auto"/>
                    <w:left w:val="none" w:sz="0" w:space="0" w:color="auto"/>
                    <w:bottom w:val="none" w:sz="0" w:space="0" w:color="auto"/>
                    <w:right w:val="none" w:sz="0" w:space="0" w:color="auto"/>
                  </w:divBdr>
                </w:div>
                <w:div w:id="1250240287">
                  <w:marLeft w:val="640"/>
                  <w:marRight w:val="0"/>
                  <w:marTop w:val="0"/>
                  <w:marBottom w:val="0"/>
                  <w:divBdr>
                    <w:top w:val="none" w:sz="0" w:space="0" w:color="auto"/>
                    <w:left w:val="none" w:sz="0" w:space="0" w:color="auto"/>
                    <w:bottom w:val="none" w:sz="0" w:space="0" w:color="auto"/>
                    <w:right w:val="none" w:sz="0" w:space="0" w:color="auto"/>
                  </w:divBdr>
                </w:div>
                <w:div w:id="1255088710">
                  <w:marLeft w:val="640"/>
                  <w:marRight w:val="0"/>
                  <w:marTop w:val="0"/>
                  <w:marBottom w:val="0"/>
                  <w:divBdr>
                    <w:top w:val="none" w:sz="0" w:space="0" w:color="auto"/>
                    <w:left w:val="none" w:sz="0" w:space="0" w:color="auto"/>
                    <w:bottom w:val="none" w:sz="0" w:space="0" w:color="auto"/>
                    <w:right w:val="none" w:sz="0" w:space="0" w:color="auto"/>
                  </w:divBdr>
                </w:div>
                <w:div w:id="1258636603">
                  <w:marLeft w:val="640"/>
                  <w:marRight w:val="0"/>
                  <w:marTop w:val="0"/>
                  <w:marBottom w:val="0"/>
                  <w:divBdr>
                    <w:top w:val="none" w:sz="0" w:space="0" w:color="auto"/>
                    <w:left w:val="none" w:sz="0" w:space="0" w:color="auto"/>
                    <w:bottom w:val="none" w:sz="0" w:space="0" w:color="auto"/>
                    <w:right w:val="none" w:sz="0" w:space="0" w:color="auto"/>
                  </w:divBdr>
                </w:div>
                <w:div w:id="1274094304">
                  <w:marLeft w:val="640"/>
                  <w:marRight w:val="0"/>
                  <w:marTop w:val="0"/>
                  <w:marBottom w:val="0"/>
                  <w:divBdr>
                    <w:top w:val="none" w:sz="0" w:space="0" w:color="auto"/>
                    <w:left w:val="none" w:sz="0" w:space="0" w:color="auto"/>
                    <w:bottom w:val="none" w:sz="0" w:space="0" w:color="auto"/>
                    <w:right w:val="none" w:sz="0" w:space="0" w:color="auto"/>
                  </w:divBdr>
                </w:div>
                <w:div w:id="1327171519">
                  <w:marLeft w:val="640"/>
                  <w:marRight w:val="0"/>
                  <w:marTop w:val="0"/>
                  <w:marBottom w:val="0"/>
                  <w:divBdr>
                    <w:top w:val="none" w:sz="0" w:space="0" w:color="auto"/>
                    <w:left w:val="none" w:sz="0" w:space="0" w:color="auto"/>
                    <w:bottom w:val="none" w:sz="0" w:space="0" w:color="auto"/>
                    <w:right w:val="none" w:sz="0" w:space="0" w:color="auto"/>
                  </w:divBdr>
                </w:div>
                <w:div w:id="1358194878">
                  <w:marLeft w:val="640"/>
                  <w:marRight w:val="0"/>
                  <w:marTop w:val="0"/>
                  <w:marBottom w:val="0"/>
                  <w:divBdr>
                    <w:top w:val="none" w:sz="0" w:space="0" w:color="auto"/>
                    <w:left w:val="none" w:sz="0" w:space="0" w:color="auto"/>
                    <w:bottom w:val="none" w:sz="0" w:space="0" w:color="auto"/>
                    <w:right w:val="none" w:sz="0" w:space="0" w:color="auto"/>
                  </w:divBdr>
                </w:div>
                <w:div w:id="1409617893">
                  <w:marLeft w:val="640"/>
                  <w:marRight w:val="0"/>
                  <w:marTop w:val="0"/>
                  <w:marBottom w:val="0"/>
                  <w:divBdr>
                    <w:top w:val="none" w:sz="0" w:space="0" w:color="auto"/>
                    <w:left w:val="none" w:sz="0" w:space="0" w:color="auto"/>
                    <w:bottom w:val="none" w:sz="0" w:space="0" w:color="auto"/>
                    <w:right w:val="none" w:sz="0" w:space="0" w:color="auto"/>
                  </w:divBdr>
                </w:div>
                <w:div w:id="1428192661">
                  <w:marLeft w:val="640"/>
                  <w:marRight w:val="0"/>
                  <w:marTop w:val="0"/>
                  <w:marBottom w:val="0"/>
                  <w:divBdr>
                    <w:top w:val="none" w:sz="0" w:space="0" w:color="auto"/>
                    <w:left w:val="none" w:sz="0" w:space="0" w:color="auto"/>
                    <w:bottom w:val="none" w:sz="0" w:space="0" w:color="auto"/>
                    <w:right w:val="none" w:sz="0" w:space="0" w:color="auto"/>
                  </w:divBdr>
                </w:div>
                <w:div w:id="1443722252">
                  <w:marLeft w:val="640"/>
                  <w:marRight w:val="0"/>
                  <w:marTop w:val="0"/>
                  <w:marBottom w:val="0"/>
                  <w:divBdr>
                    <w:top w:val="none" w:sz="0" w:space="0" w:color="auto"/>
                    <w:left w:val="none" w:sz="0" w:space="0" w:color="auto"/>
                    <w:bottom w:val="none" w:sz="0" w:space="0" w:color="auto"/>
                    <w:right w:val="none" w:sz="0" w:space="0" w:color="auto"/>
                  </w:divBdr>
                </w:div>
                <w:div w:id="1475023699">
                  <w:marLeft w:val="640"/>
                  <w:marRight w:val="0"/>
                  <w:marTop w:val="0"/>
                  <w:marBottom w:val="0"/>
                  <w:divBdr>
                    <w:top w:val="none" w:sz="0" w:space="0" w:color="auto"/>
                    <w:left w:val="none" w:sz="0" w:space="0" w:color="auto"/>
                    <w:bottom w:val="none" w:sz="0" w:space="0" w:color="auto"/>
                    <w:right w:val="none" w:sz="0" w:space="0" w:color="auto"/>
                  </w:divBdr>
                </w:div>
                <w:div w:id="1490515122">
                  <w:marLeft w:val="640"/>
                  <w:marRight w:val="0"/>
                  <w:marTop w:val="0"/>
                  <w:marBottom w:val="0"/>
                  <w:divBdr>
                    <w:top w:val="none" w:sz="0" w:space="0" w:color="auto"/>
                    <w:left w:val="none" w:sz="0" w:space="0" w:color="auto"/>
                    <w:bottom w:val="none" w:sz="0" w:space="0" w:color="auto"/>
                    <w:right w:val="none" w:sz="0" w:space="0" w:color="auto"/>
                  </w:divBdr>
                </w:div>
                <w:div w:id="1561819593">
                  <w:marLeft w:val="640"/>
                  <w:marRight w:val="0"/>
                  <w:marTop w:val="0"/>
                  <w:marBottom w:val="0"/>
                  <w:divBdr>
                    <w:top w:val="none" w:sz="0" w:space="0" w:color="auto"/>
                    <w:left w:val="none" w:sz="0" w:space="0" w:color="auto"/>
                    <w:bottom w:val="none" w:sz="0" w:space="0" w:color="auto"/>
                    <w:right w:val="none" w:sz="0" w:space="0" w:color="auto"/>
                  </w:divBdr>
                </w:div>
                <w:div w:id="1575121010">
                  <w:marLeft w:val="640"/>
                  <w:marRight w:val="0"/>
                  <w:marTop w:val="0"/>
                  <w:marBottom w:val="0"/>
                  <w:divBdr>
                    <w:top w:val="none" w:sz="0" w:space="0" w:color="auto"/>
                    <w:left w:val="none" w:sz="0" w:space="0" w:color="auto"/>
                    <w:bottom w:val="none" w:sz="0" w:space="0" w:color="auto"/>
                    <w:right w:val="none" w:sz="0" w:space="0" w:color="auto"/>
                  </w:divBdr>
                </w:div>
                <w:div w:id="1626544555">
                  <w:marLeft w:val="640"/>
                  <w:marRight w:val="0"/>
                  <w:marTop w:val="0"/>
                  <w:marBottom w:val="0"/>
                  <w:divBdr>
                    <w:top w:val="none" w:sz="0" w:space="0" w:color="auto"/>
                    <w:left w:val="none" w:sz="0" w:space="0" w:color="auto"/>
                    <w:bottom w:val="none" w:sz="0" w:space="0" w:color="auto"/>
                    <w:right w:val="none" w:sz="0" w:space="0" w:color="auto"/>
                  </w:divBdr>
                </w:div>
                <w:div w:id="1655797405">
                  <w:marLeft w:val="640"/>
                  <w:marRight w:val="0"/>
                  <w:marTop w:val="0"/>
                  <w:marBottom w:val="0"/>
                  <w:divBdr>
                    <w:top w:val="none" w:sz="0" w:space="0" w:color="auto"/>
                    <w:left w:val="none" w:sz="0" w:space="0" w:color="auto"/>
                    <w:bottom w:val="none" w:sz="0" w:space="0" w:color="auto"/>
                    <w:right w:val="none" w:sz="0" w:space="0" w:color="auto"/>
                  </w:divBdr>
                </w:div>
                <w:div w:id="1675644040">
                  <w:marLeft w:val="640"/>
                  <w:marRight w:val="0"/>
                  <w:marTop w:val="0"/>
                  <w:marBottom w:val="0"/>
                  <w:divBdr>
                    <w:top w:val="none" w:sz="0" w:space="0" w:color="auto"/>
                    <w:left w:val="none" w:sz="0" w:space="0" w:color="auto"/>
                    <w:bottom w:val="none" w:sz="0" w:space="0" w:color="auto"/>
                    <w:right w:val="none" w:sz="0" w:space="0" w:color="auto"/>
                  </w:divBdr>
                </w:div>
                <w:div w:id="1695496398">
                  <w:marLeft w:val="640"/>
                  <w:marRight w:val="0"/>
                  <w:marTop w:val="0"/>
                  <w:marBottom w:val="0"/>
                  <w:divBdr>
                    <w:top w:val="none" w:sz="0" w:space="0" w:color="auto"/>
                    <w:left w:val="none" w:sz="0" w:space="0" w:color="auto"/>
                    <w:bottom w:val="none" w:sz="0" w:space="0" w:color="auto"/>
                    <w:right w:val="none" w:sz="0" w:space="0" w:color="auto"/>
                  </w:divBdr>
                </w:div>
                <w:div w:id="1718970543">
                  <w:marLeft w:val="640"/>
                  <w:marRight w:val="0"/>
                  <w:marTop w:val="0"/>
                  <w:marBottom w:val="0"/>
                  <w:divBdr>
                    <w:top w:val="none" w:sz="0" w:space="0" w:color="auto"/>
                    <w:left w:val="none" w:sz="0" w:space="0" w:color="auto"/>
                    <w:bottom w:val="none" w:sz="0" w:space="0" w:color="auto"/>
                    <w:right w:val="none" w:sz="0" w:space="0" w:color="auto"/>
                  </w:divBdr>
                </w:div>
                <w:div w:id="1778713849">
                  <w:marLeft w:val="640"/>
                  <w:marRight w:val="0"/>
                  <w:marTop w:val="0"/>
                  <w:marBottom w:val="0"/>
                  <w:divBdr>
                    <w:top w:val="none" w:sz="0" w:space="0" w:color="auto"/>
                    <w:left w:val="none" w:sz="0" w:space="0" w:color="auto"/>
                    <w:bottom w:val="none" w:sz="0" w:space="0" w:color="auto"/>
                    <w:right w:val="none" w:sz="0" w:space="0" w:color="auto"/>
                  </w:divBdr>
                </w:div>
                <w:div w:id="1823737554">
                  <w:marLeft w:val="640"/>
                  <w:marRight w:val="0"/>
                  <w:marTop w:val="0"/>
                  <w:marBottom w:val="0"/>
                  <w:divBdr>
                    <w:top w:val="none" w:sz="0" w:space="0" w:color="auto"/>
                    <w:left w:val="none" w:sz="0" w:space="0" w:color="auto"/>
                    <w:bottom w:val="none" w:sz="0" w:space="0" w:color="auto"/>
                    <w:right w:val="none" w:sz="0" w:space="0" w:color="auto"/>
                  </w:divBdr>
                </w:div>
                <w:div w:id="1983195867">
                  <w:marLeft w:val="640"/>
                  <w:marRight w:val="0"/>
                  <w:marTop w:val="0"/>
                  <w:marBottom w:val="0"/>
                  <w:divBdr>
                    <w:top w:val="none" w:sz="0" w:space="0" w:color="auto"/>
                    <w:left w:val="none" w:sz="0" w:space="0" w:color="auto"/>
                    <w:bottom w:val="none" w:sz="0" w:space="0" w:color="auto"/>
                    <w:right w:val="none" w:sz="0" w:space="0" w:color="auto"/>
                  </w:divBdr>
                </w:div>
                <w:div w:id="1999841192">
                  <w:marLeft w:val="640"/>
                  <w:marRight w:val="0"/>
                  <w:marTop w:val="0"/>
                  <w:marBottom w:val="0"/>
                  <w:divBdr>
                    <w:top w:val="none" w:sz="0" w:space="0" w:color="auto"/>
                    <w:left w:val="none" w:sz="0" w:space="0" w:color="auto"/>
                    <w:bottom w:val="none" w:sz="0" w:space="0" w:color="auto"/>
                    <w:right w:val="none" w:sz="0" w:space="0" w:color="auto"/>
                  </w:divBdr>
                </w:div>
                <w:div w:id="2060665510">
                  <w:marLeft w:val="640"/>
                  <w:marRight w:val="0"/>
                  <w:marTop w:val="0"/>
                  <w:marBottom w:val="0"/>
                  <w:divBdr>
                    <w:top w:val="none" w:sz="0" w:space="0" w:color="auto"/>
                    <w:left w:val="none" w:sz="0" w:space="0" w:color="auto"/>
                    <w:bottom w:val="none" w:sz="0" w:space="0" w:color="auto"/>
                    <w:right w:val="none" w:sz="0" w:space="0" w:color="auto"/>
                  </w:divBdr>
                </w:div>
                <w:div w:id="2080856658">
                  <w:marLeft w:val="640"/>
                  <w:marRight w:val="0"/>
                  <w:marTop w:val="0"/>
                  <w:marBottom w:val="0"/>
                  <w:divBdr>
                    <w:top w:val="none" w:sz="0" w:space="0" w:color="auto"/>
                    <w:left w:val="none" w:sz="0" w:space="0" w:color="auto"/>
                    <w:bottom w:val="none" w:sz="0" w:space="0" w:color="auto"/>
                    <w:right w:val="none" w:sz="0" w:space="0" w:color="auto"/>
                  </w:divBdr>
                </w:div>
                <w:div w:id="2104253557">
                  <w:marLeft w:val="640"/>
                  <w:marRight w:val="0"/>
                  <w:marTop w:val="0"/>
                  <w:marBottom w:val="0"/>
                  <w:divBdr>
                    <w:top w:val="none" w:sz="0" w:space="0" w:color="auto"/>
                    <w:left w:val="none" w:sz="0" w:space="0" w:color="auto"/>
                    <w:bottom w:val="none" w:sz="0" w:space="0" w:color="auto"/>
                    <w:right w:val="none" w:sz="0" w:space="0" w:color="auto"/>
                  </w:divBdr>
                </w:div>
                <w:div w:id="2124691069">
                  <w:marLeft w:val="640"/>
                  <w:marRight w:val="0"/>
                  <w:marTop w:val="0"/>
                  <w:marBottom w:val="0"/>
                  <w:divBdr>
                    <w:top w:val="none" w:sz="0" w:space="0" w:color="auto"/>
                    <w:left w:val="none" w:sz="0" w:space="0" w:color="auto"/>
                    <w:bottom w:val="none" w:sz="0" w:space="0" w:color="auto"/>
                    <w:right w:val="none" w:sz="0" w:space="0" w:color="auto"/>
                  </w:divBdr>
                </w:div>
                <w:div w:id="2144231401">
                  <w:marLeft w:val="640"/>
                  <w:marRight w:val="0"/>
                  <w:marTop w:val="0"/>
                  <w:marBottom w:val="0"/>
                  <w:divBdr>
                    <w:top w:val="none" w:sz="0" w:space="0" w:color="auto"/>
                    <w:left w:val="none" w:sz="0" w:space="0" w:color="auto"/>
                    <w:bottom w:val="none" w:sz="0" w:space="0" w:color="auto"/>
                    <w:right w:val="none" w:sz="0" w:space="0" w:color="auto"/>
                  </w:divBdr>
                </w:div>
              </w:divsChild>
            </w:div>
            <w:div w:id="927271293">
              <w:marLeft w:val="0"/>
              <w:marRight w:val="0"/>
              <w:marTop w:val="0"/>
              <w:marBottom w:val="0"/>
              <w:divBdr>
                <w:top w:val="none" w:sz="0" w:space="0" w:color="auto"/>
                <w:left w:val="none" w:sz="0" w:space="0" w:color="auto"/>
                <w:bottom w:val="none" w:sz="0" w:space="0" w:color="auto"/>
                <w:right w:val="none" w:sz="0" w:space="0" w:color="auto"/>
              </w:divBdr>
              <w:divsChild>
                <w:div w:id="20667674">
                  <w:marLeft w:val="640"/>
                  <w:marRight w:val="0"/>
                  <w:marTop w:val="0"/>
                  <w:marBottom w:val="0"/>
                  <w:divBdr>
                    <w:top w:val="none" w:sz="0" w:space="0" w:color="auto"/>
                    <w:left w:val="none" w:sz="0" w:space="0" w:color="auto"/>
                    <w:bottom w:val="none" w:sz="0" w:space="0" w:color="auto"/>
                    <w:right w:val="none" w:sz="0" w:space="0" w:color="auto"/>
                  </w:divBdr>
                </w:div>
                <w:div w:id="33232605">
                  <w:marLeft w:val="640"/>
                  <w:marRight w:val="0"/>
                  <w:marTop w:val="0"/>
                  <w:marBottom w:val="0"/>
                  <w:divBdr>
                    <w:top w:val="none" w:sz="0" w:space="0" w:color="auto"/>
                    <w:left w:val="none" w:sz="0" w:space="0" w:color="auto"/>
                    <w:bottom w:val="none" w:sz="0" w:space="0" w:color="auto"/>
                    <w:right w:val="none" w:sz="0" w:space="0" w:color="auto"/>
                  </w:divBdr>
                </w:div>
                <w:div w:id="36008771">
                  <w:marLeft w:val="640"/>
                  <w:marRight w:val="0"/>
                  <w:marTop w:val="0"/>
                  <w:marBottom w:val="0"/>
                  <w:divBdr>
                    <w:top w:val="none" w:sz="0" w:space="0" w:color="auto"/>
                    <w:left w:val="none" w:sz="0" w:space="0" w:color="auto"/>
                    <w:bottom w:val="none" w:sz="0" w:space="0" w:color="auto"/>
                    <w:right w:val="none" w:sz="0" w:space="0" w:color="auto"/>
                  </w:divBdr>
                </w:div>
                <w:div w:id="83689628">
                  <w:marLeft w:val="640"/>
                  <w:marRight w:val="0"/>
                  <w:marTop w:val="0"/>
                  <w:marBottom w:val="0"/>
                  <w:divBdr>
                    <w:top w:val="none" w:sz="0" w:space="0" w:color="auto"/>
                    <w:left w:val="none" w:sz="0" w:space="0" w:color="auto"/>
                    <w:bottom w:val="none" w:sz="0" w:space="0" w:color="auto"/>
                    <w:right w:val="none" w:sz="0" w:space="0" w:color="auto"/>
                  </w:divBdr>
                </w:div>
                <w:div w:id="86584803">
                  <w:marLeft w:val="640"/>
                  <w:marRight w:val="0"/>
                  <w:marTop w:val="0"/>
                  <w:marBottom w:val="0"/>
                  <w:divBdr>
                    <w:top w:val="none" w:sz="0" w:space="0" w:color="auto"/>
                    <w:left w:val="none" w:sz="0" w:space="0" w:color="auto"/>
                    <w:bottom w:val="none" w:sz="0" w:space="0" w:color="auto"/>
                    <w:right w:val="none" w:sz="0" w:space="0" w:color="auto"/>
                  </w:divBdr>
                </w:div>
                <w:div w:id="87193969">
                  <w:marLeft w:val="640"/>
                  <w:marRight w:val="0"/>
                  <w:marTop w:val="0"/>
                  <w:marBottom w:val="0"/>
                  <w:divBdr>
                    <w:top w:val="none" w:sz="0" w:space="0" w:color="auto"/>
                    <w:left w:val="none" w:sz="0" w:space="0" w:color="auto"/>
                    <w:bottom w:val="none" w:sz="0" w:space="0" w:color="auto"/>
                    <w:right w:val="none" w:sz="0" w:space="0" w:color="auto"/>
                  </w:divBdr>
                </w:div>
                <w:div w:id="102578381">
                  <w:marLeft w:val="640"/>
                  <w:marRight w:val="0"/>
                  <w:marTop w:val="0"/>
                  <w:marBottom w:val="0"/>
                  <w:divBdr>
                    <w:top w:val="none" w:sz="0" w:space="0" w:color="auto"/>
                    <w:left w:val="none" w:sz="0" w:space="0" w:color="auto"/>
                    <w:bottom w:val="none" w:sz="0" w:space="0" w:color="auto"/>
                    <w:right w:val="none" w:sz="0" w:space="0" w:color="auto"/>
                  </w:divBdr>
                </w:div>
                <w:div w:id="127359849">
                  <w:marLeft w:val="640"/>
                  <w:marRight w:val="0"/>
                  <w:marTop w:val="0"/>
                  <w:marBottom w:val="0"/>
                  <w:divBdr>
                    <w:top w:val="none" w:sz="0" w:space="0" w:color="auto"/>
                    <w:left w:val="none" w:sz="0" w:space="0" w:color="auto"/>
                    <w:bottom w:val="none" w:sz="0" w:space="0" w:color="auto"/>
                    <w:right w:val="none" w:sz="0" w:space="0" w:color="auto"/>
                  </w:divBdr>
                </w:div>
                <w:div w:id="176889945">
                  <w:marLeft w:val="640"/>
                  <w:marRight w:val="0"/>
                  <w:marTop w:val="0"/>
                  <w:marBottom w:val="0"/>
                  <w:divBdr>
                    <w:top w:val="none" w:sz="0" w:space="0" w:color="auto"/>
                    <w:left w:val="none" w:sz="0" w:space="0" w:color="auto"/>
                    <w:bottom w:val="none" w:sz="0" w:space="0" w:color="auto"/>
                    <w:right w:val="none" w:sz="0" w:space="0" w:color="auto"/>
                  </w:divBdr>
                </w:div>
                <w:div w:id="195125160">
                  <w:marLeft w:val="640"/>
                  <w:marRight w:val="0"/>
                  <w:marTop w:val="0"/>
                  <w:marBottom w:val="0"/>
                  <w:divBdr>
                    <w:top w:val="none" w:sz="0" w:space="0" w:color="auto"/>
                    <w:left w:val="none" w:sz="0" w:space="0" w:color="auto"/>
                    <w:bottom w:val="none" w:sz="0" w:space="0" w:color="auto"/>
                    <w:right w:val="none" w:sz="0" w:space="0" w:color="auto"/>
                  </w:divBdr>
                </w:div>
                <w:div w:id="218056074">
                  <w:marLeft w:val="640"/>
                  <w:marRight w:val="0"/>
                  <w:marTop w:val="0"/>
                  <w:marBottom w:val="0"/>
                  <w:divBdr>
                    <w:top w:val="none" w:sz="0" w:space="0" w:color="auto"/>
                    <w:left w:val="none" w:sz="0" w:space="0" w:color="auto"/>
                    <w:bottom w:val="none" w:sz="0" w:space="0" w:color="auto"/>
                    <w:right w:val="none" w:sz="0" w:space="0" w:color="auto"/>
                  </w:divBdr>
                </w:div>
                <w:div w:id="242687214">
                  <w:marLeft w:val="640"/>
                  <w:marRight w:val="0"/>
                  <w:marTop w:val="0"/>
                  <w:marBottom w:val="0"/>
                  <w:divBdr>
                    <w:top w:val="none" w:sz="0" w:space="0" w:color="auto"/>
                    <w:left w:val="none" w:sz="0" w:space="0" w:color="auto"/>
                    <w:bottom w:val="none" w:sz="0" w:space="0" w:color="auto"/>
                    <w:right w:val="none" w:sz="0" w:space="0" w:color="auto"/>
                  </w:divBdr>
                </w:div>
                <w:div w:id="298459219">
                  <w:marLeft w:val="640"/>
                  <w:marRight w:val="0"/>
                  <w:marTop w:val="0"/>
                  <w:marBottom w:val="0"/>
                  <w:divBdr>
                    <w:top w:val="none" w:sz="0" w:space="0" w:color="auto"/>
                    <w:left w:val="none" w:sz="0" w:space="0" w:color="auto"/>
                    <w:bottom w:val="none" w:sz="0" w:space="0" w:color="auto"/>
                    <w:right w:val="none" w:sz="0" w:space="0" w:color="auto"/>
                  </w:divBdr>
                </w:div>
                <w:div w:id="344793904">
                  <w:marLeft w:val="640"/>
                  <w:marRight w:val="0"/>
                  <w:marTop w:val="0"/>
                  <w:marBottom w:val="0"/>
                  <w:divBdr>
                    <w:top w:val="none" w:sz="0" w:space="0" w:color="auto"/>
                    <w:left w:val="none" w:sz="0" w:space="0" w:color="auto"/>
                    <w:bottom w:val="none" w:sz="0" w:space="0" w:color="auto"/>
                    <w:right w:val="none" w:sz="0" w:space="0" w:color="auto"/>
                  </w:divBdr>
                </w:div>
                <w:div w:id="394621733">
                  <w:marLeft w:val="640"/>
                  <w:marRight w:val="0"/>
                  <w:marTop w:val="0"/>
                  <w:marBottom w:val="0"/>
                  <w:divBdr>
                    <w:top w:val="none" w:sz="0" w:space="0" w:color="auto"/>
                    <w:left w:val="none" w:sz="0" w:space="0" w:color="auto"/>
                    <w:bottom w:val="none" w:sz="0" w:space="0" w:color="auto"/>
                    <w:right w:val="none" w:sz="0" w:space="0" w:color="auto"/>
                  </w:divBdr>
                </w:div>
                <w:div w:id="407969907">
                  <w:marLeft w:val="640"/>
                  <w:marRight w:val="0"/>
                  <w:marTop w:val="0"/>
                  <w:marBottom w:val="0"/>
                  <w:divBdr>
                    <w:top w:val="none" w:sz="0" w:space="0" w:color="auto"/>
                    <w:left w:val="none" w:sz="0" w:space="0" w:color="auto"/>
                    <w:bottom w:val="none" w:sz="0" w:space="0" w:color="auto"/>
                    <w:right w:val="none" w:sz="0" w:space="0" w:color="auto"/>
                  </w:divBdr>
                </w:div>
                <w:div w:id="419445699">
                  <w:marLeft w:val="640"/>
                  <w:marRight w:val="0"/>
                  <w:marTop w:val="0"/>
                  <w:marBottom w:val="0"/>
                  <w:divBdr>
                    <w:top w:val="none" w:sz="0" w:space="0" w:color="auto"/>
                    <w:left w:val="none" w:sz="0" w:space="0" w:color="auto"/>
                    <w:bottom w:val="none" w:sz="0" w:space="0" w:color="auto"/>
                    <w:right w:val="none" w:sz="0" w:space="0" w:color="auto"/>
                  </w:divBdr>
                </w:div>
                <w:div w:id="426929634">
                  <w:marLeft w:val="640"/>
                  <w:marRight w:val="0"/>
                  <w:marTop w:val="0"/>
                  <w:marBottom w:val="0"/>
                  <w:divBdr>
                    <w:top w:val="none" w:sz="0" w:space="0" w:color="auto"/>
                    <w:left w:val="none" w:sz="0" w:space="0" w:color="auto"/>
                    <w:bottom w:val="none" w:sz="0" w:space="0" w:color="auto"/>
                    <w:right w:val="none" w:sz="0" w:space="0" w:color="auto"/>
                  </w:divBdr>
                </w:div>
                <w:div w:id="497428779">
                  <w:marLeft w:val="640"/>
                  <w:marRight w:val="0"/>
                  <w:marTop w:val="0"/>
                  <w:marBottom w:val="0"/>
                  <w:divBdr>
                    <w:top w:val="none" w:sz="0" w:space="0" w:color="auto"/>
                    <w:left w:val="none" w:sz="0" w:space="0" w:color="auto"/>
                    <w:bottom w:val="none" w:sz="0" w:space="0" w:color="auto"/>
                    <w:right w:val="none" w:sz="0" w:space="0" w:color="auto"/>
                  </w:divBdr>
                </w:div>
                <w:div w:id="511988338">
                  <w:marLeft w:val="640"/>
                  <w:marRight w:val="0"/>
                  <w:marTop w:val="0"/>
                  <w:marBottom w:val="0"/>
                  <w:divBdr>
                    <w:top w:val="none" w:sz="0" w:space="0" w:color="auto"/>
                    <w:left w:val="none" w:sz="0" w:space="0" w:color="auto"/>
                    <w:bottom w:val="none" w:sz="0" w:space="0" w:color="auto"/>
                    <w:right w:val="none" w:sz="0" w:space="0" w:color="auto"/>
                  </w:divBdr>
                </w:div>
                <w:div w:id="516428143">
                  <w:marLeft w:val="640"/>
                  <w:marRight w:val="0"/>
                  <w:marTop w:val="0"/>
                  <w:marBottom w:val="0"/>
                  <w:divBdr>
                    <w:top w:val="none" w:sz="0" w:space="0" w:color="auto"/>
                    <w:left w:val="none" w:sz="0" w:space="0" w:color="auto"/>
                    <w:bottom w:val="none" w:sz="0" w:space="0" w:color="auto"/>
                    <w:right w:val="none" w:sz="0" w:space="0" w:color="auto"/>
                  </w:divBdr>
                </w:div>
                <w:div w:id="706683598">
                  <w:marLeft w:val="640"/>
                  <w:marRight w:val="0"/>
                  <w:marTop w:val="0"/>
                  <w:marBottom w:val="0"/>
                  <w:divBdr>
                    <w:top w:val="none" w:sz="0" w:space="0" w:color="auto"/>
                    <w:left w:val="none" w:sz="0" w:space="0" w:color="auto"/>
                    <w:bottom w:val="none" w:sz="0" w:space="0" w:color="auto"/>
                    <w:right w:val="none" w:sz="0" w:space="0" w:color="auto"/>
                  </w:divBdr>
                </w:div>
                <w:div w:id="711928598">
                  <w:marLeft w:val="640"/>
                  <w:marRight w:val="0"/>
                  <w:marTop w:val="0"/>
                  <w:marBottom w:val="0"/>
                  <w:divBdr>
                    <w:top w:val="none" w:sz="0" w:space="0" w:color="auto"/>
                    <w:left w:val="none" w:sz="0" w:space="0" w:color="auto"/>
                    <w:bottom w:val="none" w:sz="0" w:space="0" w:color="auto"/>
                    <w:right w:val="none" w:sz="0" w:space="0" w:color="auto"/>
                  </w:divBdr>
                </w:div>
                <w:div w:id="775634690">
                  <w:marLeft w:val="640"/>
                  <w:marRight w:val="0"/>
                  <w:marTop w:val="0"/>
                  <w:marBottom w:val="0"/>
                  <w:divBdr>
                    <w:top w:val="none" w:sz="0" w:space="0" w:color="auto"/>
                    <w:left w:val="none" w:sz="0" w:space="0" w:color="auto"/>
                    <w:bottom w:val="none" w:sz="0" w:space="0" w:color="auto"/>
                    <w:right w:val="none" w:sz="0" w:space="0" w:color="auto"/>
                  </w:divBdr>
                </w:div>
                <w:div w:id="852689289">
                  <w:marLeft w:val="640"/>
                  <w:marRight w:val="0"/>
                  <w:marTop w:val="0"/>
                  <w:marBottom w:val="0"/>
                  <w:divBdr>
                    <w:top w:val="none" w:sz="0" w:space="0" w:color="auto"/>
                    <w:left w:val="none" w:sz="0" w:space="0" w:color="auto"/>
                    <w:bottom w:val="none" w:sz="0" w:space="0" w:color="auto"/>
                    <w:right w:val="none" w:sz="0" w:space="0" w:color="auto"/>
                  </w:divBdr>
                </w:div>
                <w:div w:id="886795157">
                  <w:marLeft w:val="640"/>
                  <w:marRight w:val="0"/>
                  <w:marTop w:val="0"/>
                  <w:marBottom w:val="0"/>
                  <w:divBdr>
                    <w:top w:val="none" w:sz="0" w:space="0" w:color="auto"/>
                    <w:left w:val="none" w:sz="0" w:space="0" w:color="auto"/>
                    <w:bottom w:val="none" w:sz="0" w:space="0" w:color="auto"/>
                    <w:right w:val="none" w:sz="0" w:space="0" w:color="auto"/>
                  </w:divBdr>
                </w:div>
                <w:div w:id="969239851">
                  <w:marLeft w:val="640"/>
                  <w:marRight w:val="0"/>
                  <w:marTop w:val="0"/>
                  <w:marBottom w:val="0"/>
                  <w:divBdr>
                    <w:top w:val="none" w:sz="0" w:space="0" w:color="auto"/>
                    <w:left w:val="none" w:sz="0" w:space="0" w:color="auto"/>
                    <w:bottom w:val="none" w:sz="0" w:space="0" w:color="auto"/>
                    <w:right w:val="none" w:sz="0" w:space="0" w:color="auto"/>
                  </w:divBdr>
                </w:div>
                <w:div w:id="995305356">
                  <w:marLeft w:val="640"/>
                  <w:marRight w:val="0"/>
                  <w:marTop w:val="0"/>
                  <w:marBottom w:val="0"/>
                  <w:divBdr>
                    <w:top w:val="none" w:sz="0" w:space="0" w:color="auto"/>
                    <w:left w:val="none" w:sz="0" w:space="0" w:color="auto"/>
                    <w:bottom w:val="none" w:sz="0" w:space="0" w:color="auto"/>
                    <w:right w:val="none" w:sz="0" w:space="0" w:color="auto"/>
                  </w:divBdr>
                </w:div>
                <w:div w:id="1012492408">
                  <w:marLeft w:val="640"/>
                  <w:marRight w:val="0"/>
                  <w:marTop w:val="0"/>
                  <w:marBottom w:val="0"/>
                  <w:divBdr>
                    <w:top w:val="none" w:sz="0" w:space="0" w:color="auto"/>
                    <w:left w:val="none" w:sz="0" w:space="0" w:color="auto"/>
                    <w:bottom w:val="none" w:sz="0" w:space="0" w:color="auto"/>
                    <w:right w:val="none" w:sz="0" w:space="0" w:color="auto"/>
                  </w:divBdr>
                </w:div>
                <w:div w:id="1026252869">
                  <w:marLeft w:val="640"/>
                  <w:marRight w:val="0"/>
                  <w:marTop w:val="0"/>
                  <w:marBottom w:val="0"/>
                  <w:divBdr>
                    <w:top w:val="none" w:sz="0" w:space="0" w:color="auto"/>
                    <w:left w:val="none" w:sz="0" w:space="0" w:color="auto"/>
                    <w:bottom w:val="none" w:sz="0" w:space="0" w:color="auto"/>
                    <w:right w:val="none" w:sz="0" w:space="0" w:color="auto"/>
                  </w:divBdr>
                </w:div>
                <w:div w:id="1031228492">
                  <w:marLeft w:val="640"/>
                  <w:marRight w:val="0"/>
                  <w:marTop w:val="0"/>
                  <w:marBottom w:val="0"/>
                  <w:divBdr>
                    <w:top w:val="none" w:sz="0" w:space="0" w:color="auto"/>
                    <w:left w:val="none" w:sz="0" w:space="0" w:color="auto"/>
                    <w:bottom w:val="none" w:sz="0" w:space="0" w:color="auto"/>
                    <w:right w:val="none" w:sz="0" w:space="0" w:color="auto"/>
                  </w:divBdr>
                </w:div>
                <w:div w:id="1078359326">
                  <w:marLeft w:val="640"/>
                  <w:marRight w:val="0"/>
                  <w:marTop w:val="0"/>
                  <w:marBottom w:val="0"/>
                  <w:divBdr>
                    <w:top w:val="none" w:sz="0" w:space="0" w:color="auto"/>
                    <w:left w:val="none" w:sz="0" w:space="0" w:color="auto"/>
                    <w:bottom w:val="none" w:sz="0" w:space="0" w:color="auto"/>
                    <w:right w:val="none" w:sz="0" w:space="0" w:color="auto"/>
                  </w:divBdr>
                </w:div>
                <w:div w:id="1087536096">
                  <w:marLeft w:val="640"/>
                  <w:marRight w:val="0"/>
                  <w:marTop w:val="0"/>
                  <w:marBottom w:val="0"/>
                  <w:divBdr>
                    <w:top w:val="none" w:sz="0" w:space="0" w:color="auto"/>
                    <w:left w:val="none" w:sz="0" w:space="0" w:color="auto"/>
                    <w:bottom w:val="none" w:sz="0" w:space="0" w:color="auto"/>
                    <w:right w:val="none" w:sz="0" w:space="0" w:color="auto"/>
                  </w:divBdr>
                </w:div>
                <w:div w:id="1106924101">
                  <w:marLeft w:val="640"/>
                  <w:marRight w:val="0"/>
                  <w:marTop w:val="0"/>
                  <w:marBottom w:val="0"/>
                  <w:divBdr>
                    <w:top w:val="none" w:sz="0" w:space="0" w:color="auto"/>
                    <w:left w:val="none" w:sz="0" w:space="0" w:color="auto"/>
                    <w:bottom w:val="none" w:sz="0" w:space="0" w:color="auto"/>
                    <w:right w:val="none" w:sz="0" w:space="0" w:color="auto"/>
                  </w:divBdr>
                </w:div>
                <w:div w:id="1117681579">
                  <w:marLeft w:val="640"/>
                  <w:marRight w:val="0"/>
                  <w:marTop w:val="0"/>
                  <w:marBottom w:val="0"/>
                  <w:divBdr>
                    <w:top w:val="none" w:sz="0" w:space="0" w:color="auto"/>
                    <w:left w:val="none" w:sz="0" w:space="0" w:color="auto"/>
                    <w:bottom w:val="none" w:sz="0" w:space="0" w:color="auto"/>
                    <w:right w:val="none" w:sz="0" w:space="0" w:color="auto"/>
                  </w:divBdr>
                </w:div>
                <w:div w:id="1186672414">
                  <w:marLeft w:val="640"/>
                  <w:marRight w:val="0"/>
                  <w:marTop w:val="0"/>
                  <w:marBottom w:val="0"/>
                  <w:divBdr>
                    <w:top w:val="none" w:sz="0" w:space="0" w:color="auto"/>
                    <w:left w:val="none" w:sz="0" w:space="0" w:color="auto"/>
                    <w:bottom w:val="none" w:sz="0" w:space="0" w:color="auto"/>
                    <w:right w:val="none" w:sz="0" w:space="0" w:color="auto"/>
                  </w:divBdr>
                </w:div>
                <w:div w:id="1187475814">
                  <w:marLeft w:val="640"/>
                  <w:marRight w:val="0"/>
                  <w:marTop w:val="0"/>
                  <w:marBottom w:val="0"/>
                  <w:divBdr>
                    <w:top w:val="none" w:sz="0" w:space="0" w:color="auto"/>
                    <w:left w:val="none" w:sz="0" w:space="0" w:color="auto"/>
                    <w:bottom w:val="none" w:sz="0" w:space="0" w:color="auto"/>
                    <w:right w:val="none" w:sz="0" w:space="0" w:color="auto"/>
                  </w:divBdr>
                </w:div>
                <w:div w:id="1192843400">
                  <w:marLeft w:val="640"/>
                  <w:marRight w:val="0"/>
                  <w:marTop w:val="0"/>
                  <w:marBottom w:val="0"/>
                  <w:divBdr>
                    <w:top w:val="none" w:sz="0" w:space="0" w:color="auto"/>
                    <w:left w:val="none" w:sz="0" w:space="0" w:color="auto"/>
                    <w:bottom w:val="none" w:sz="0" w:space="0" w:color="auto"/>
                    <w:right w:val="none" w:sz="0" w:space="0" w:color="auto"/>
                  </w:divBdr>
                </w:div>
                <w:div w:id="1283732331">
                  <w:marLeft w:val="640"/>
                  <w:marRight w:val="0"/>
                  <w:marTop w:val="0"/>
                  <w:marBottom w:val="0"/>
                  <w:divBdr>
                    <w:top w:val="none" w:sz="0" w:space="0" w:color="auto"/>
                    <w:left w:val="none" w:sz="0" w:space="0" w:color="auto"/>
                    <w:bottom w:val="none" w:sz="0" w:space="0" w:color="auto"/>
                    <w:right w:val="none" w:sz="0" w:space="0" w:color="auto"/>
                  </w:divBdr>
                </w:div>
                <w:div w:id="1291133232">
                  <w:marLeft w:val="640"/>
                  <w:marRight w:val="0"/>
                  <w:marTop w:val="0"/>
                  <w:marBottom w:val="0"/>
                  <w:divBdr>
                    <w:top w:val="none" w:sz="0" w:space="0" w:color="auto"/>
                    <w:left w:val="none" w:sz="0" w:space="0" w:color="auto"/>
                    <w:bottom w:val="none" w:sz="0" w:space="0" w:color="auto"/>
                    <w:right w:val="none" w:sz="0" w:space="0" w:color="auto"/>
                  </w:divBdr>
                </w:div>
                <w:div w:id="1310092706">
                  <w:marLeft w:val="640"/>
                  <w:marRight w:val="0"/>
                  <w:marTop w:val="0"/>
                  <w:marBottom w:val="0"/>
                  <w:divBdr>
                    <w:top w:val="none" w:sz="0" w:space="0" w:color="auto"/>
                    <w:left w:val="none" w:sz="0" w:space="0" w:color="auto"/>
                    <w:bottom w:val="none" w:sz="0" w:space="0" w:color="auto"/>
                    <w:right w:val="none" w:sz="0" w:space="0" w:color="auto"/>
                  </w:divBdr>
                </w:div>
                <w:div w:id="1399211768">
                  <w:marLeft w:val="640"/>
                  <w:marRight w:val="0"/>
                  <w:marTop w:val="0"/>
                  <w:marBottom w:val="0"/>
                  <w:divBdr>
                    <w:top w:val="none" w:sz="0" w:space="0" w:color="auto"/>
                    <w:left w:val="none" w:sz="0" w:space="0" w:color="auto"/>
                    <w:bottom w:val="none" w:sz="0" w:space="0" w:color="auto"/>
                    <w:right w:val="none" w:sz="0" w:space="0" w:color="auto"/>
                  </w:divBdr>
                </w:div>
                <w:div w:id="1425764748">
                  <w:marLeft w:val="640"/>
                  <w:marRight w:val="0"/>
                  <w:marTop w:val="0"/>
                  <w:marBottom w:val="0"/>
                  <w:divBdr>
                    <w:top w:val="none" w:sz="0" w:space="0" w:color="auto"/>
                    <w:left w:val="none" w:sz="0" w:space="0" w:color="auto"/>
                    <w:bottom w:val="none" w:sz="0" w:space="0" w:color="auto"/>
                    <w:right w:val="none" w:sz="0" w:space="0" w:color="auto"/>
                  </w:divBdr>
                </w:div>
                <w:div w:id="1466389407">
                  <w:marLeft w:val="640"/>
                  <w:marRight w:val="0"/>
                  <w:marTop w:val="0"/>
                  <w:marBottom w:val="0"/>
                  <w:divBdr>
                    <w:top w:val="none" w:sz="0" w:space="0" w:color="auto"/>
                    <w:left w:val="none" w:sz="0" w:space="0" w:color="auto"/>
                    <w:bottom w:val="none" w:sz="0" w:space="0" w:color="auto"/>
                    <w:right w:val="none" w:sz="0" w:space="0" w:color="auto"/>
                  </w:divBdr>
                </w:div>
                <w:div w:id="1494760277">
                  <w:marLeft w:val="640"/>
                  <w:marRight w:val="0"/>
                  <w:marTop w:val="0"/>
                  <w:marBottom w:val="0"/>
                  <w:divBdr>
                    <w:top w:val="none" w:sz="0" w:space="0" w:color="auto"/>
                    <w:left w:val="none" w:sz="0" w:space="0" w:color="auto"/>
                    <w:bottom w:val="none" w:sz="0" w:space="0" w:color="auto"/>
                    <w:right w:val="none" w:sz="0" w:space="0" w:color="auto"/>
                  </w:divBdr>
                </w:div>
                <w:div w:id="1607152279">
                  <w:marLeft w:val="640"/>
                  <w:marRight w:val="0"/>
                  <w:marTop w:val="0"/>
                  <w:marBottom w:val="0"/>
                  <w:divBdr>
                    <w:top w:val="none" w:sz="0" w:space="0" w:color="auto"/>
                    <w:left w:val="none" w:sz="0" w:space="0" w:color="auto"/>
                    <w:bottom w:val="none" w:sz="0" w:space="0" w:color="auto"/>
                    <w:right w:val="none" w:sz="0" w:space="0" w:color="auto"/>
                  </w:divBdr>
                </w:div>
                <w:div w:id="1667587196">
                  <w:marLeft w:val="640"/>
                  <w:marRight w:val="0"/>
                  <w:marTop w:val="0"/>
                  <w:marBottom w:val="0"/>
                  <w:divBdr>
                    <w:top w:val="none" w:sz="0" w:space="0" w:color="auto"/>
                    <w:left w:val="none" w:sz="0" w:space="0" w:color="auto"/>
                    <w:bottom w:val="none" w:sz="0" w:space="0" w:color="auto"/>
                    <w:right w:val="none" w:sz="0" w:space="0" w:color="auto"/>
                  </w:divBdr>
                </w:div>
                <w:div w:id="1719356861">
                  <w:marLeft w:val="640"/>
                  <w:marRight w:val="0"/>
                  <w:marTop w:val="0"/>
                  <w:marBottom w:val="0"/>
                  <w:divBdr>
                    <w:top w:val="none" w:sz="0" w:space="0" w:color="auto"/>
                    <w:left w:val="none" w:sz="0" w:space="0" w:color="auto"/>
                    <w:bottom w:val="none" w:sz="0" w:space="0" w:color="auto"/>
                    <w:right w:val="none" w:sz="0" w:space="0" w:color="auto"/>
                  </w:divBdr>
                </w:div>
                <w:div w:id="1736775136">
                  <w:marLeft w:val="640"/>
                  <w:marRight w:val="0"/>
                  <w:marTop w:val="0"/>
                  <w:marBottom w:val="0"/>
                  <w:divBdr>
                    <w:top w:val="none" w:sz="0" w:space="0" w:color="auto"/>
                    <w:left w:val="none" w:sz="0" w:space="0" w:color="auto"/>
                    <w:bottom w:val="none" w:sz="0" w:space="0" w:color="auto"/>
                    <w:right w:val="none" w:sz="0" w:space="0" w:color="auto"/>
                  </w:divBdr>
                </w:div>
                <w:div w:id="1748379412">
                  <w:marLeft w:val="640"/>
                  <w:marRight w:val="0"/>
                  <w:marTop w:val="0"/>
                  <w:marBottom w:val="0"/>
                  <w:divBdr>
                    <w:top w:val="none" w:sz="0" w:space="0" w:color="auto"/>
                    <w:left w:val="none" w:sz="0" w:space="0" w:color="auto"/>
                    <w:bottom w:val="none" w:sz="0" w:space="0" w:color="auto"/>
                    <w:right w:val="none" w:sz="0" w:space="0" w:color="auto"/>
                  </w:divBdr>
                </w:div>
                <w:div w:id="1807165454">
                  <w:marLeft w:val="640"/>
                  <w:marRight w:val="0"/>
                  <w:marTop w:val="0"/>
                  <w:marBottom w:val="0"/>
                  <w:divBdr>
                    <w:top w:val="none" w:sz="0" w:space="0" w:color="auto"/>
                    <w:left w:val="none" w:sz="0" w:space="0" w:color="auto"/>
                    <w:bottom w:val="none" w:sz="0" w:space="0" w:color="auto"/>
                    <w:right w:val="none" w:sz="0" w:space="0" w:color="auto"/>
                  </w:divBdr>
                </w:div>
                <w:div w:id="1845978225">
                  <w:marLeft w:val="640"/>
                  <w:marRight w:val="0"/>
                  <w:marTop w:val="0"/>
                  <w:marBottom w:val="0"/>
                  <w:divBdr>
                    <w:top w:val="none" w:sz="0" w:space="0" w:color="auto"/>
                    <w:left w:val="none" w:sz="0" w:space="0" w:color="auto"/>
                    <w:bottom w:val="none" w:sz="0" w:space="0" w:color="auto"/>
                    <w:right w:val="none" w:sz="0" w:space="0" w:color="auto"/>
                  </w:divBdr>
                </w:div>
                <w:div w:id="1898465827">
                  <w:marLeft w:val="640"/>
                  <w:marRight w:val="0"/>
                  <w:marTop w:val="0"/>
                  <w:marBottom w:val="0"/>
                  <w:divBdr>
                    <w:top w:val="none" w:sz="0" w:space="0" w:color="auto"/>
                    <w:left w:val="none" w:sz="0" w:space="0" w:color="auto"/>
                    <w:bottom w:val="none" w:sz="0" w:space="0" w:color="auto"/>
                    <w:right w:val="none" w:sz="0" w:space="0" w:color="auto"/>
                  </w:divBdr>
                </w:div>
                <w:div w:id="1906064927">
                  <w:marLeft w:val="640"/>
                  <w:marRight w:val="0"/>
                  <w:marTop w:val="0"/>
                  <w:marBottom w:val="0"/>
                  <w:divBdr>
                    <w:top w:val="none" w:sz="0" w:space="0" w:color="auto"/>
                    <w:left w:val="none" w:sz="0" w:space="0" w:color="auto"/>
                    <w:bottom w:val="none" w:sz="0" w:space="0" w:color="auto"/>
                    <w:right w:val="none" w:sz="0" w:space="0" w:color="auto"/>
                  </w:divBdr>
                </w:div>
                <w:div w:id="2040160413">
                  <w:marLeft w:val="640"/>
                  <w:marRight w:val="0"/>
                  <w:marTop w:val="0"/>
                  <w:marBottom w:val="0"/>
                  <w:divBdr>
                    <w:top w:val="none" w:sz="0" w:space="0" w:color="auto"/>
                    <w:left w:val="none" w:sz="0" w:space="0" w:color="auto"/>
                    <w:bottom w:val="none" w:sz="0" w:space="0" w:color="auto"/>
                    <w:right w:val="none" w:sz="0" w:space="0" w:color="auto"/>
                  </w:divBdr>
                </w:div>
                <w:div w:id="2060279515">
                  <w:marLeft w:val="640"/>
                  <w:marRight w:val="0"/>
                  <w:marTop w:val="0"/>
                  <w:marBottom w:val="0"/>
                  <w:divBdr>
                    <w:top w:val="none" w:sz="0" w:space="0" w:color="auto"/>
                    <w:left w:val="none" w:sz="0" w:space="0" w:color="auto"/>
                    <w:bottom w:val="none" w:sz="0" w:space="0" w:color="auto"/>
                    <w:right w:val="none" w:sz="0" w:space="0" w:color="auto"/>
                  </w:divBdr>
                </w:div>
                <w:div w:id="2062704002">
                  <w:marLeft w:val="640"/>
                  <w:marRight w:val="0"/>
                  <w:marTop w:val="0"/>
                  <w:marBottom w:val="0"/>
                  <w:divBdr>
                    <w:top w:val="none" w:sz="0" w:space="0" w:color="auto"/>
                    <w:left w:val="none" w:sz="0" w:space="0" w:color="auto"/>
                    <w:bottom w:val="none" w:sz="0" w:space="0" w:color="auto"/>
                    <w:right w:val="none" w:sz="0" w:space="0" w:color="auto"/>
                  </w:divBdr>
                </w:div>
                <w:div w:id="2068406390">
                  <w:marLeft w:val="640"/>
                  <w:marRight w:val="0"/>
                  <w:marTop w:val="0"/>
                  <w:marBottom w:val="0"/>
                  <w:divBdr>
                    <w:top w:val="none" w:sz="0" w:space="0" w:color="auto"/>
                    <w:left w:val="none" w:sz="0" w:space="0" w:color="auto"/>
                    <w:bottom w:val="none" w:sz="0" w:space="0" w:color="auto"/>
                    <w:right w:val="none" w:sz="0" w:space="0" w:color="auto"/>
                  </w:divBdr>
                </w:div>
                <w:div w:id="2082604999">
                  <w:marLeft w:val="640"/>
                  <w:marRight w:val="0"/>
                  <w:marTop w:val="0"/>
                  <w:marBottom w:val="0"/>
                  <w:divBdr>
                    <w:top w:val="none" w:sz="0" w:space="0" w:color="auto"/>
                    <w:left w:val="none" w:sz="0" w:space="0" w:color="auto"/>
                    <w:bottom w:val="none" w:sz="0" w:space="0" w:color="auto"/>
                    <w:right w:val="none" w:sz="0" w:space="0" w:color="auto"/>
                  </w:divBdr>
                </w:div>
                <w:div w:id="2131318877">
                  <w:marLeft w:val="640"/>
                  <w:marRight w:val="0"/>
                  <w:marTop w:val="0"/>
                  <w:marBottom w:val="0"/>
                  <w:divBdr>
                    <w:top w:val="none" w:sz="0" w:space="0" w:color="auto"/>
                    <w:left w:val="none" w:sz="0" w:space="0" w:color="auto"/>
                    <w:bottom w:val="none" w:sz="0" w:space="0" w:color="auto"/>
                    <w:right w:val="none" w:sz="0" w:space="0" w:color="auto"/>
                  </w:divBdr>
                </w:div>
              </w:divsChild>
            </w:div>
            <w:div w:id="936673009">
              <w:marLeft w:val="0"/>
              <w:marRight w:val="0"/>
              <w:marTop w:val="0"/>
              <w:marBottom w:val="0"/>
              <w:divBdr>
                <w:top w:val="none" w:sz="0" w:space="0" w:color="auto"/>
                <w:left w:val="none" w:sz="0" w:space="0" w:color="auto"/>
                <w:bottom w:val="none" w:sz="0" w:space="0" w:color="auto"/>
                <w:right w:val="none" w:sz="0" w:space="0" w:color="auto"/>
              </w:divBdr>
              <w:divsChild>
                <w:div w:id="133567003">
                  <w:marLeft w:val="640"/>
                  <w:marRight w:val="0"/>
                  <w:marTop w:val="0"/>
                  <w:marBottom w:val="0"/>
                  <w:divBdr>
                    <w:top w:val="none" w:sz="0" w:space="0" w:color="auto"/>
                    <w:left w:val="none" w:sz="0" w:space="0" w:color="auto"/>
                    <w:bottom w:val="none" w:sz="0" w:space="0" w:color="auto"/>
                    <w:right w:val="none" w:sz="0" w:space="0" w:color="auto"/>
                  </w:divBdr>
                </w:div>
                <w:div w:id="161045232">
                  <w:marLeft w:val="640"/>
                  <w:marRight w:val="0"/>
                  <w:marTop w:val="0"/>
                  <w:marBottom w:val="0"/>
                  <w:divBdr>
                    <w:top w:val="none" w:sz="0" w:space="0" w:color="auto"/>
                    <w:left w:val="none" w:sz="0" w:space="0" w:color="auto"/>
                    <w:bottom w:val="none" w:sz="0" w:space="0" w:color="auto"/>
                    <w:right w:val="none" w:sz="0" w:space="0" w:color="auto"/>
                  </w:divBdr>
                </w:div>
                <w:div w:id="163741231">
                  <w:marLeft w:val="640"/>
                  <w:marRight w:val="0"/>
                  <w:marTop w:val="0"/>
                  <w:marBottom w:val="0"/>
                  <w:divBdr>
                    <w:top w:val="none" w:sz="0" w:space="0" w:color="auto"/>
                    <w:left w:val="none" w:sz="0" w:space="0" w:color="auto"/>
                    <w:bottom w:val="none" w:sz="0" w:space="0" w:color="auto"/>
                    <w:right w:val="none" w:sz="0" w:space="0" w:color="auto"/>
                  </w:divBdr>
                </w:div>
                <w:div w:id="165098096">
                  <w:marLeft w:val="640"/>
                  <w:marRight w:val="0"/>
                  <w:marTop w:val="0"/>
                  <w:marBottom w:val="0"/>
                  <w:divBdr>
                    <w:top w:val="none" w:sz="0" w:space="0" w:color="auto"/>
                    <w:left w:val="none" w:sz="0" w:space="0" w:color="auto"/>
                    <w:bottom w:val="none" w:sz="0" w:space="0" w:color="auto"/>
                    <w:right w:val="none" w:sz="0" w:space="0" w:color="auto"/>
                  </w:divBdr>
                </w:div>
                <w:div w:id="196967757">
                  <w:marLeft w:val="640"/>
                  <w:marRight w:val="0"/>
                  <w:marTop w:val="0"/>
                  <w:marBottom w:val="0"/>
                  <w:divBdr>
                    <w:top w:val="none" w:sz="0" w:space="0" w:color="auto"/>
                    <w:left w:val="none" w:sz="0" w:space="0" w:color="auto"/>
                    <w:bottom w:val="none" w:sz="0" w:space="0" w:color="auto"/>
                    <w:right w:val="none" w:sz="0" w:space="0" w:color="auto"/>
                  </w:divBdr>
                </w:div>
                <w:div w:id="212933934">
                  <w:marLeft w:val="640"/>
                  <w:marRight w:val="0"/>
                  <w:marTop w:val="0"/>
                  <w:marBottom w:val="0"/>
                  <w:divBdr>
                    <w:top w:val="none" w:sz="0" w:space="0" w:color="auto"/>
                    <w:left w:val="none" w:sz="0" w:space="0" w:color="auto"/>
                    <w:bottom w:val="none" w:sz="0" w:space="0" w:color="auto"/>
                    <w:right w:val="none" w:sz="0" w:space="0" w:color="auto"/>
                  </w:divBdr>
                </w:div>
                <w:div w:id="309141137">
                  <w:marLeft w:val="640"/>
                  <w:marRight w:val="0"/>
                  <w:marTop w:val="0"/>
                  <w:marBottom w:val="0"/>
                  <w:divBdr>
                    <w:top w:val="none" w:sz="0" w:space="0" w:color="auto"/>
                    <w:left w:val="none" w:sz="0" w:space="0" w:color="auto"/>
                    <w:bottom w:val="none" w:sz="0" w:space="0" w:color="auto"/>
                    <w:right w:val="none" w:sz="0" w:space="0" w:color="auto"/>
                  </w:divBdr>
                </w:div>
                <w:div w:id="309797481">
                  <w:marLeft w:val="640"/>
                  <w:marRight w:val="0"/>
                  <w:marTop w:val="0"/>
                  <w:marBottom w:val="0"/>
                  <w:divBdr>
                    <w:top w:val="none" w:sz="0" w:space="0" w:color="auto"/>
                    <w:left w:val="none" w:sz="0" w:space="0" w:color="auto"/>
                    <w:bottom w:val="none" w:sz="0" w:space="0" w:color="auto"/>
                    <w:right w:val="none" w:sz="0" w:space="0" w:color="auto"/>
                  </w:divBdr>
                </w:div>
                <w:div w:id="319622859">
                  <w:marLeft w:val="640"/>
                  <w:marRight w:val="0"/>
                  <w:marTop w:val="0"/>
                  <w:marBottom w:val="0"/>
                  <w:divBdr>
                    <w:top w:val="none" w:sz="0" w:space="0" w:color="auto"/>
                    <w:left w:val="none" w:sz="0" w:space="0" w:color="auto"/>
                    <w:bottom w:val="none" w:sz="0" w:space="0" w:color="auto"/>
                    <w:right w:val="none" w:sz="0" w:space="0" w:color="auto"/>
                  </w:divBdr>
                </w:div>
                <w:div w:id="394477622">
                  <w:marLeft w:val="640"/>
                  <w:marRight w:val="0"/>
                  <w:marTop w:val="0"/>
                  <w:marBottom w:val="0"/>
                  <w:divBdr>
                    <w:top w:val="none" w:sz="0" w:space="0" w:color="auto"/>
                    <w:left w:val="none" w:sz="0" w:space="0" w:color="auto"/>
                    <w:bottom w:val="none" w:sz="0" w:space="0" w:color="auto"/>
                    <w:right w:val="none" w:sz="0" w:space="0" w:color="auto"/>
                  </w:divBdr>
                </w:div>
                <w:div w:id="418215146">
                  <w:marLeft w:val="640"/>
                  <w:marRight w:val="0"/>
                  <w:marTop w:val="0"/>
                  <w:marBottom w:val="0"/>
                  <w:divBdr>
                    <w:top w:val="none" w:sz="0" w:space="0" w:color="auto"/>
                    <w:left w:val="none" w:sz="0" w:space="0" w:color="auto"/>
                    <w:bottom w:val="none" w:sz="0" w:space="0" w:color="auto"/>
                    <w:right w:val="none" w:sz="0" w:space="0" w:color="auto"/>
                  </w:divBdr>
                </w:div>
                <w:div w:id="431701852">
                  <w:marLeft w:val="640"/>
                  <w:marRight w:val="0"/>
                  <w:marTop w:val="0"/>
                  <w:marBottom w:val="0"/>
                  <w:divBdr>
                    <w:top w:val="none" w:sz="0" w:space="0" w:color="auto"/>
                    <w:left w:val="none" w:sz="0" w:space="0" w:color="auto"/>
                    <w:bottom w:val="none" w:sz="0" w:space="0" w:color="auto"/>
                    <w:right w:val="none" w:sz="0" w:space="0" w:color="auto"/>
                  </w:divBdr>
                </w:div>
                <w:div w:id="442846753">
                  <w:marLeft w:val="640"/>
                  <w:marRight w:val="0"/>
                  <w:marTop w:val="0"/>
                  <w:marBottom w:val="0"/>
                  <w:divBdr>
                    <w:top w:val="none" w:sz="0" w:space="0" w:color="auto"/>
                    <w:left w:val="none" w:sz="0" w:space="0" w:color="auto"/>
                    <w:bottom w:val="none" w:sz="0" w:space="0" w:color="auto"/>
                    <w:right w:val="none" w:sz="0" w:space="0" w:color="auto"/>
                  </w:divBdr>
                </w:div>
                <w:div w:id="462506085">
                  <w:marLeft w:val="640"/>
                  <w:marRight w:val="0"/>
                  <w:marTop w:val="0"/>
                  <w:marBottom w:val="0"/>
                  <w:divBdr>
                    <w:top w:val="none" w:sz="0" w:space="0" w:color="auto"/>
                    <w:left w:val="none" w:sz="0" w:space="0" w:color="auto"/>
                    <w:bottom w:val="none" w:sz="0" w:space="0" w:color="auto"/>
                    <w:right w:val="none" w:sz="0" w:space="0" w:color="auto"/>
                  </w:divBdr>
                </w:div>
                <w:div w:id="474833883">
                  <w:marLeft w:val="640"/>
                  <w:marRight w:val="0"/>
                  <w:marTop w:val="0"/>
                  <w:marBottom w:val="0"/>
                  <w:divBdr>
                    <w:top w:val="none" w:sz="0" w:space="0" w:color="auto"/>
                    <w:left w:val="none" w:sz="0" w:space="0" w:color="auto"/>
                    <w:bottom w:val="none" w:sz="0" w:space="0" w:color="auto"/>
                    <w:right w:val="none" w:sz="0" w:space="0" w:color="auto"/>
                  </w:divBdr>
                </w:div>
                <w:div w:id="498544523">
                  <w:marLeft w:val="640"/>
                  <w:marRight w:val="0"/>
                  <w:marTop w:val="0"/>
                  <w:marBottom w:val="0"/>
                  <w:divBdr>
                    <w:top w:val="none" w:sz="0" w:space="0" w:color="auto"/>
                    <w:left w:val="none" w:sz="0" w:space="0" w:color="auto"/>
                    <w:bottom w:val="none" w:sz="0" w:space="0" w:color="auto"/>
                    <w:right w:val="none" w:sz="0" w:space="0" w:color="auto"/>
                  </w:divBdr>
                </w:div>
                <w:div w:id="521093788">
                  <w:marLeft w:val="640"/>
                  <w:marRight w:val="0"/>
                  <w:marTop w:val="0"/>
                  <w:marBottom w:val="0"/>
                  <w:divBdr>
                    <w:top w:val="none" w:sz="0" w:space="0" w:color="auto"/>
                    <w:left w:val="none" w:sz="0" w:space="0" w:color="auto"/>
                    <w:bottom w:val="none" w:sz="0" w:space="0" w:color="auto"/>
                    <w:right w:val="none" w:sz="0" w:space="0" w:color="auto"/>
                  </w:divBdr>
                </w:div>
                <w:div w:id="552694745">
                  <w:marLeft w:val="640"/>
                  <w:marRight w:val="0"/>
                  <w:marTop w:val="0"/>
                  <w:marBottom w:val="0"/>
                  <w:divBdr>
                    <w:top w:val="none" w:sz="0" w:space="0" w:color="auto"/>
                    <w:left w:val="none" w:sz="0" w:space="0" w:color="auto"/>
                    <w:bottom w:val="none" w:sz="0" w:space="0" w:color="auto"/>
                    <w:right w:val="none" w:sz="0" w:space="0" w:color="auto"/>
                  </w:divBdr>
                </w:div>
                <w:div w:id="621154583">
                  <w:marLeft w:val="640"/>
                  <w:marRight w:val="0"/>
                  <w:marTop w:val="0"/>
                  <w:marBottom w:val="0"/>
                  <w:divBdr>
                    <w:top w:val="none" w:sz="0" w:space="0" w:color="auto"/>
                    <w:left w:val="none" w:sz="0" w:space="0" w:color="auto"/>
                    <w:bottom w:val="none" w:sz="0" w:space="0" w:color="auto"/>
                    <w:right w:val="none" w:sz="0" w:space="0" w:color="auto"/>
                  </w:divBdr>
                </w:div>
                <w:div w:id="861282091">
                  <w:marLeft w:val="640"/>
                  <w:marRight w:val="0"/>
                  <w:marTop w:val="0"/>
                  <w:marBottom w:val="0"/>
                  <w:divBdr>
                    <w:top w:val="none" w:sz="0" w:space="0" w:color="auto"/>
                    <w:left w:val="none" w:sz="0" w:space="0" w:color="auto"/>
                    <w:bottom w:val="none" w:sz="0" w:space="0" w:color="auto"/>
                    <w:right w:val="none" w:sz="0" w:space="0" w:color="auto"/>
                  </w:divBdr>
                </w:div>
                <w:div w:id="866799471">
                  <w:marLeft w:val="640"/>
                  <w:marRight w:val="0"/>
                  <w:marTop w:val="0"/>
                  <w:marBottom w:val="0"/>
                  <w:divBdr>
                    <w:top w:val="none" w:sz="0" w:space="0" w:color="auto"/>
                    <w:left w:val="none" w:sz="0" w:space="0" w:color="auto"/>
                    <w:bottom w:val="none" w:sz="0" w:space="0" w:color="auto"/>
                    <w:right w:val="none" w:sz="0" w:space="0" w:color="auto"/>
                  </w:divBdr>
                </w:div>
                <w:div w:id="885793846">
                  <w:marLeft w:val="640"/>
                  <w:marRight w:val="0"/>
                  <w:marTop w:val="0"/>
                  <w:marBottom w:val="0"/>
                  <w:divBdr>
                    <w:top w:val="none" w:sz="0" w:space="0" w:color="auto"/>
                    <w:left w:val="none" w:sz="0" w:space="0" w:color="auto"/>
                    <w:bottom w:val="none" w:sz="0" w:space="0" w:color="auto"/>
                    <w:right w:val="none" w:sz="0" w:space="0" w:color="auto"/>
                  </w:divBdr>
                </w:div>
                <w:div w:id="896548314">
                  <w:marLeft w:val="640"/>
                  <w:marRight w:val="0"/>
                  <w:marTop w:val="0"/>
                  <w:marBottom w:val="0"/>
                  <w:divBdr>
                    <w:top w:val="none" w:sz="0" w:space="0" w:color="auto"/>
                    <w:left w:val="none" w:sz="0" w:space="0" w:color="auto"/>
                    <w:bottom w:val="none" w:sz="0" w:space="0" w:color="auto"/>
                    <w:right w:val="none" w:sz="0" w:space="0" w:color="auto"/>
                  </w:divBdr>
                </w:div>
                <w:div w:id="907032717">
                  <w:marLeft w:val="640"/>
                  <w:marRight w:val="0"/>
                  <w:marTop w:val="0"/>
                  <w:marBottom w:val="0"/>
                  <w:divBdr>
                    <w:top w:val="none" w:sz="0" w:space="0" w:color="auto"/>
                    <w:left w:val="none" w:sz="0" w:space="0" w:color="auto"/>
                    <w:bottom w:val="none" w:sz="0" w:space="0" w:color="auto"/>
                    <w:right w:val="none" w:sz="0" w:space="0" w:color="auto"/>
                  </w:divBdr>
                </w:div>
                <w:div w:id="924924081">
                  <w:marLeft w:val="640"/>
                  <w:marRight w:val="0"/>
                  <w:marTop w:val="0"/>
                  <w:marBottom w:val="0"/>
                  <w:divBdr>
                    <w:top w:val="none" w:sz="0" w:space="0" w:color="auto"/>
                    <w:left w:val="none" w:sz="0" w:space="0" w:color="auto"/>
                    <w:bottom w:val="none" w:sz="0" w:space="0" w:color="auto"/>
                    <w:right w:val="none" w:sz="0" w:space="0" w:color="auto"/>
                  </w:divBdr>
                </w:div>
                <w:div w:id="951277916">
                  <w:marLeft w:val="640"/>
                  <w:marRight w:val="0"/>
                  <w:marTop w:val="0"/>
                  <w:marBottom w:val="0"/>
                  <w:divBdr>
                    <w:top w:val="none" w:sz="0" w:space="0" w:color="auto"/>
                    <w:left w:val="none" w:sz="0" w:space="0" w:color="auto"/>
                    <w:bottom w:val="none" w:sz="0" w:space="0" w:color="auto"/>
                    <w:right w:val="none" w:sz="0" w:space="0" w:color="auto"/>
                  </w:divBdr>
                </w:div>
                <w:div w:id="1017316873">
                  <w:marLeft w:val="640"/>
                  <w:marRight w:val="0"/>
                  <w:marTop w:val="0"/>
                  <w:marBottom w:val="0"/>
                  <w:divBdr>
                    <w:top w:val="none" w:sz="0" w:space="0" w:color="auto"/>
                    <w:left w:val="none" w:sz="0" w:space="0" w:color="auto"/>
                    <w:bottom w:val="none" w:sz="0" w:space="0" w:color="auto"/>
                    <w:right w:val="none" w:sz="0" w:space="0" w:color="auto"/>
                  </w:divBdr>
                </w:div>
                <w:div w:id="1047486703">
                  <w:marLeft w:val="640"/>
                  <w:marRight w:val="0"/>
                  <w:marTop w:val="0"/>
                  <w:marBottom w:val="0"/>
                  <w:divBdr>
                    <w:top w:val="none" w:sz="0" w:space="0" w:color="auto"/>
                    <w:left w:val="none" w:sz="0" w:space="0" w:color="auto"/>
                    <w:bottom w:val="none" w:sz="0" w:space="0" w:color="auto"/>
                    <w:right w:val="none" w:sz="0" w:space="0" w:color="auto"/>
                  </w:divBdr>
                </w:div>
                <w:div w:id="1053382315">
                  <w:marLeft w:val="640"/>
                  <w:marRight w:val="0"/>
                  <w:marTop w:val="0"/>
                  <w:marBottom w:val="0"/>
                  <w:divBdr>
                    <w:top w:val="none" w:sz="0" w:space="0" w:color="auto"/>
                    <w:left w:val="none" w:sz="0" w:space="0" w:color="auto"/>
                    <w:bottom w:val="none" w:sz="0" w:space="0" w:color="auto"/>
                    <w:right w:val="none" w:sz="0" w:space="0" w:color="auto"/>
                  </w:divBdr>
                </w:div>
                <w:div w:id="1080642540">
                  <w:marLeft w:val="640"/>
                  <w:marRight w:val="0"/>
                  <w:marTop w:val="0"/>
                  <w:marBottom w:val="0"/>
                  <w:divBdr>
                    <w:top w:val="none" w:sz="0" w:space="0" w:color="auto"/>
                    <w:left w:val="none" w:sz="0" w:space="0" w:color="auto"/>
                    <w:bottom w:val="none" w:sz="0" w:space="0" w:color="auto"/>
                    <w:right w:val="none" w:sz="0" w:space="0" w:color="auto"/>
                  </w:divBdr>
                </w:div>
                <w:div w:id="1101343364">
                  <w:marLeft w:val="640"/>
                  <w:marRight w:val="0"/>
                  <w:marTop w:val="0"/>
                  <w:marBottom w:val="0"/>
                  <w:divBdr>
                    <w:top w:val="none" w:sz="0" w:space="0" w:color="auto"/>
                    <w:left w:val="none" w:sz="0" w:space="0" w:color="auto"/>
                    <w:bottom w:val="none" w:sz="0" w:space="0" w:color="auto"/>
                    <w:right w:val="none" w:sz="0" w:space="0" w:color="auto"/>
                  </w:divBdr>
                </w:div>
                <w:div w:id="1142893434">
                  <w:marLeft w:val="640"/>
                  <w:marRight w:val="0"/>
                  <w:marTop w:val="0"/>
                  <w:marBottom w:val="0"/>
                  <w:divBdr>
                    <w:top w:val="none" w:sz="0" w:space="0" w:color="auto"/>
                    <w:left w:val="none" w:sz="0" w:space="0" w:color="auto"/>
                    <w:bottom w:val="none" w:sz="0" w:space="0" w:color="auto"/>
                    <w:right w:val="none" w:sz="0" w:space="0" w:color="auto"/>
                  </w:divBdr>
                </w:div>
                <w:div w:id="1198279084">
                  <w:marLeft w:val="640"/>
                  <w:marRight w:val="0"/>
                  <w:marTop w:val="0"/>
                  <w:marBottom w:val="0"/>
                  <w:divBdr>
                    <w:top w:val="none" w:sz="0" w:space="0" w:color="auto"/>
                    <w:left w:val="none" w:sz="0" w:space="0" w:color="auto"/>
                    <w:bottom w:val="none" w:sz="0" w:space="0" w:color="auto"/>
                    <w:right w:val="none" w:sz="0" w:space="0" w:color="auto"/>
                  </w:divBdr>
                </w:div>
                <w:div w:id="1201169112">
                  <w:marLeft w:val="640"/>
                  <w:marRight w:val="0"/>
                  <w:marTop w:val="0"/>
                  <w:marBottom w:val="0"/>
                  <w:divBdr>
                    <w:top w:val="none" w:sz="0" w:space="0" w:color="auto"/>
                    <w:left w:val="none" w:sz="0" w:space="0" w:color="auto"/>
                    <w:bottom w:val="none" w:sz="0" w:space="0" w:color="auto"/>
                    <w:right w:val="none" w:sz="0" w:space="0" w:color="auto"/>
                  </w:divBdr>
                </w:div>
                <w:div w:id="1270167056">
                  <w:marLeft w:val="640"/>
                  <w:marRight w:val="0"/>
                  <w:marTop w:val="0"/>
                  <w:marBottom w:val="0"/>
                  <w:divBdr>
                    <w:top w:val="none" w:sz="0" w:space="0" w:color="auto"/>
                    <w:left w:val="none" w:sz="0" w:space="0" w:color="auto"/>
                    <w:bottom w:val="none" w:sz="0" w:space="0" w:color="auto"/>
                    <w:right w:val="none" w:sz="0" w:space="0" w:color="auto"/>
                  </w:divBdr>
                </w:div>
                <w:div w:id="1347559986">
                  <w:marLeft w:val="640"/>
                  <w:marRight w:val="0"/>
                  <w:marTop w:val="0"/>
                  <w:marBottom w:val="0"/>
                  <w:divBdr>
                    <w:top w:val="none" w:sz="0" w:space="0" w:color="auto"/>
                    <w:left w:val="none" w:sz="0" w:space="0" w:color="auto"/>
                    <w:bottom w:val="none" w:sz="0" w:space="0" w:color="auto"/>
                    <w:right w:val="none" w:sz="0" w:space="0" w:color="auto"/>
                  </w:divBdr>
                </w:div>
                <w:div w:id="1356036425">
                  <w:marLeft w:val="640"/>
                  <w:marRight w:val="0"/>
                  <w:marTop w:val="0"/>
                  <w:marBottom w:val="0"/>
                  <w:divBdr>
                    <w:top w:val="none" w:sz="0" w:space="0" w:color="auto"/>
                    <w:left w:val="none" w:sz="0" w:space="0" w:color="auto"/>
                    <w:bottom w:val="none" w:sz="0" w:space="0" w:color="auto"/>
                    <w:right w:val="none" w:sz="0" w:space="0" w:color="auto"/>
                  </w:divBdr>
                </w:div>
                <w:div w:id="1364404835">
                  <w:marLeft w:val="640"/>
                  <w:marRight w:val="0"/>
                  <w:marTop w:val="0"/>
                  <w:marBottom w:val="0"/>
                  <w:divBdr>
                    <w:top w:val="none" w:sz="0" w:space="0" w:color="auto"/>
                    <w:left w:val="none" w:sz="0" w:space="0" w:color="auto"/>
                    <w:bottom w:val="none" w:sz="0" w:space="0" w:color="auto"/>
                    <w:right w:val="none" w:sz="0" w:space="0" w:color="auto"/>
                  </w:divBdr>
                </w:div>
                <w:div w:id="1393507246">
                  <w:marLeft w:val="640"/>
                  <w:marRight w:val="0"/>
                  <w:marTop w:val="0"/>
                  <w:marBottom w:val="0"/>
                  <w:divBdr>
                    <w:top w:val="none" w:sz="0" w:space="0" w:color="auto"/>
                    <w:left w:val="none" w:sz="0" w:space="0" w:color="auto"/>
                    <w:bottom w:val="none" w:sz="0" w:space="0" w:color="auto"/>
                    <w:right w:val="none" w:sz="0" w:space="0" w:color="auto"/>
                  </w:divBdr>
                </w:div>
                <w:div w:id="1488864965">
                  <w:marLeft w:val="640"/>
                  <w:marRight w:val="0"/>
                  <w:marTop w:val="0"/>
                  <w:marBottom w:val="0"/>
                  <w:divBdr>
                    <w:top w:val="none" w:sz="0" w:space="0" w:color="auto"/>
                    <w:left w:val="none" w:sz="0" w:space="0" w:color="auto"/>
                    <w:bottom w:val="none" w:sz="0" w:space="0" w:color="auto"/>
                    <w:right w:val="none" w:sz="0" w:space="0" w:color="auto"/>
                  </w:divBdr>
                </w:div>
                <w:div w:id="1592620027">
                  <w:marLeft w:val="640"/>
                  <w:marRight w:val="0"/>
                  <w:marTop w:val="0"/>
                  <w:marBottom w:val="0"/>
                  <w:divBdr>
                    <w:top w:val="none" w:sz="0" w:space="0" w:color="auto"/>
                    <w:left w:val="none" w:sz="0" w:space="0" w:color="auto"/>
                    <w:bottom w:val="none" w:sz="0" w:space="0" w:color="auto"/>
                    <w:right w:val="none" w:sz="0" w:space="0" w:color="auto"/>
                  </w:divBdr>
                </w:div>
                <w:div w:id="1652784614">
                  <w:marLeft w:val="640"/>
                  <w:marRight w:val="0"/>
                  <w:marTop w:val="0"/>
                  <w:marBottom w:val="0"/>
                  <w:divBdr>
                    <w:top w:val="none" w:sz="0" w:space="0" w:color="auto"/>
                    <w:left w:val="none" w:sz="0" w:space="0" w:color="auto"/>
                    <w:bottom w:val="none" w:sz="0" w:space="0" w:color="auto"/>
                    <w:right w:val="none" w:sz="0" w:space="0" w:color="auto"/>
                  </w:divBdr>
                </w:div>
                <w:div w:id="1657605745">
                  <w:marLeft w:val="640"/>
                  <w:marRight w:val="0"/>
                  <w:marTop w:val="0"/>
                  <w:marBottom w:val="0"/>
                  <w:divBdr>
                    <w:top w:val="none" w:sz="0" w:space="0" w:color="auto"/>
                    <w:left w:val="none" w:sz="0" w:space="0" w:color="auto"/>
                    <w:bottom w:val="none" w:sz="0" w:space="0" w:color="auto"/>
                    <w:right w:val="none" w:sz="0" w:space="0" w:color="auto"/>
                  </w:divBdr>
                </w:div>
                <w:div w:id="1661080676">
                  <w:marLeft w:val="640"/>
                  <w:marRight w:val="0"/>
                  <w:marTop w:val="0"/>
                  <w:marBottom w:val="0"/>
                  <w:divBdr>
                    <w:top w:val="none" w:sz="0" w:space="0" w:color="auto"/>
                    <w:left w:val="none" w:sz="0" w:space="0" w:color="auto"/>
                    <w:bottom w:val="none" w:sz="0" w:space="0" w:color="auto"/>
                    <w:right w:val="none" w:sz="0" w:space="0" w:color="auto"/>
                  </w:divBdr>
                </w:div>
                <w:div w:id="1695376006">
                  <w:marLeft w:val="640"/>
                  <w:marRight w:val="0"/>
                  <w:marTop w:val="0"/>
                  <w:marBottom w:val="0"/>
                  <w:divBdr>
                    <w:top w:val="none" w:sz="0" w:space="0" w:color="auto"/>
                    <w:left w:val="none" w:sz="0" w:space="0" w:color="auto"/>
                    <w:bottom w:val="none" w:sz="0" w:space="0" w:color="auto"/>
                    <w:right w:val="none" w:sz="0" w:space="0" w:color="auto"/>
                  </w:divBdr>
                </w:div>
                <w:div w:id="1697317327">
                  <w:marLeft w:val="640"/>
                  <w:marRight w:val="0"/>
                  <w:marTop w:val="0"/>
                  <w:marBottom w:val="0"/>
                  <w:divBdr>
                    <w:top w:val="none" w:sz="0" w:space="0" w:color="auto"/>
                    <w:left w:val="none" w:sz="0" w:space="0" w:color="auto"/>
                    <w:bottom w:val="none" w:sz="0" w:space="0" w:color="auto"/>
                    <w:right w:val="none" w:sz="0" w:space="0" w:color="auto"/>
                  </w:divBdr>
                </w:div>
                <w:div w:id="1702436159">
                  <w:marLeft w:val="640"/>
                  <w:marRight w:val="0"/>
                  <w:marTop w:val="0"/>
                  <w:marBottom w:val="0"/>
                  <w:divBdr>
                    <w:top w:val="none" w:sz="0" w:space="0" w:color="auto"/>
                    <w:left w:val="none" w:sz="0" w:space="0" w:color="auto"/>
                    <w:bottom w:val="none" w:sz="0" w:space="0" w:color="auto"/>
                    <w:right w:val="none" w:sz="0" w:space="0" w:color="auto"/>
                  </w:divBdr>
                </w:div>
                <w:div w:id="1724014466">
                  <w:marLeft w:val="640"/>
                  <w:marRight w:val="0"/>
                  <w:marTop w:val="0"/>
                  <w:marBottom w:val="0"/>
                  <w:divBdr>
                    <w:top w:val="none" w:sz="0" w:space="0" w:color="auto"/>
                    <w:left w:val="none" w:sz="0" w:space="0" w:color="auto"/>
                    <w:bottom w:val="none" w:sz="0" w:space="0" w:color="auto"/>
                    <w:right w:val="none" w:sz="0" w:space="0" w:color="auto"/>
                  </w:divBdr>
                </w:div>
                <w:div w:id="1773545663">
                  <w:marLeft w:val="640"/>
                  <w:marRight w:val="0"/>
                  <w:marTop w:val="0"/>
                  <w:marBottom w:val="0"/>
                  <w:divBdr>
                    <w:top w:val="none" w:sz="0" w:space="0" w:color="auto"/>
                    <w:left w:val="none" w:sz="0" w:space="0" w:color="auto"/>
                    <w:bottom w:val="none" w:sz="0" w:space="0" w:color="auto"/>
                    <w:right w:val="none" w:sz="0" w:space="0" w:color="auto"/>
                  </w:divBdr>
                </w:div>
                <w:div w:id="1825466225">
                  <w:marLeft w:val="640"/>
                  <w:marRight w:val="0"/>
                  <w:marTop w:val="0"/>
                  <w:marBottom w:val="0"/>
                  <w:divBdr>
                    <w:top w:val="none" w:sz="0" w:space="0" w:color="auto"/>
                    <w:left w:val="none" w:sz="0" w:space="0" w:color="auto"/>
                    <w:bottom w:val="none" w:sz="0" w:space="0" w:color="auto"/>
                    <w:right w:val="none" w:sz="0" w:space="0" w:color="auto"/>
                  </w:divBdr>
                </w:div>
                <w:div w:id="1910922877">
                  <w:marLeft w:val="640"/>
                  <w:marRight w:val="0"/>
                  <w:marTop w:val="0"/>
                  <w:marBottom w:val="0"/>
                  <w:divBdr>
                    <w:top w:val="none" w:sz="0" w:space="0" w:color="auto"/>
                    <w:left w:val="none" w:sz="0" w:space="0" w:color="auto"/>
                    <w:bottom w:val="none" w:sz="0" w:space="0" w:color="auto"/>
                    <w:right w:val="none" w:sz="0" w:space="0" w:color="auto"/>
                  </w:divBdr>
                </w:div>
                <w:div w:id="1923484066">
                  <w:marLeft w:val="640"/>
                  <w:marRight w:val="0"/>
                  <w:marTop w:val="0"/>
                  <w:marBottom w:val="0"/>
                  <w:divBdr>
                    <w:top w:val="none" w:sz="0" w:space="0" w:color="auto"/>
                    <w:left w:val="none" w:sz="0" w:space="0" w:color="auto"/>
                    <w:bottom w:val="none" w:sz="0" w:space="0" w:color="auto"/>
                    <w:right w:val="none" w:sz="0" w:space="0" w:color="auto"/>
                  </w:divBdr>
                </w:div>
                <w:div w:id="1968388484">
                  <w:marLeft w:val="640"/>
                  <w:marRight w:val="0"/>
                  <w:marTop w:val="0"/>
                  <w:marBottom w:val="0"/>
                  <w:divBdr>
                    <w:top w:val="none" w:sz="0" w:space="0" w:color="auto"/>
                    <w:left w:val="none" w:sz="0" w:space="0" w:color="auto"/>
                    <w:bottom w:val="none" w:sz="0" w:space="0" w:color="auto"/>
                    <w:right w:val="none" w:sz="0" w:space="0" w:color="auto"/>
                  </w:divBdr>
                </w:div>
                <w:div w:id="2068071200">
                  <w:marLeft w:val="640"/>
                  <w:marRight w:val="0"/>
                  <w:marTop w:val="0"/>
                  <w:marBottom w:val="0"/>
                  <w:divBdr>
                    <w:top w:val="none" w:sz="0" w:space="0" w:color="auto"/>
                    <w:left w:val="none" w:sz="0" w:space="0" w:color="auto"/>
                    <w:bottom w:val="none" w:sz="0" w:space="0" w:color="auto"/>
                    <w:right w:val="none" w:sz="0" w:space="0" w:color="auto"/>
                  </w:divBdr>
                </w:div>
                <w:div w:id="2086611553">
                  <w:marLeft w:val="640"/>
                  <w:marRight w:val="0"/>
                  <w:marTop w:val="0"/>
                  <w:marBottom w:val="0"/>
                  <w:divBdr>
                    <w:top w:val="none" w:sz="0" w:space="0" w:color="auto"/>
                    <w:left w:val="none" w:sz="0" w:space="0" w:color="auto"/>
                    <w:bottom w:val="none" w:sz="0" w:space="0" w:color="auto"/>
                    <w:right w:val="none" w:sz="0" w:space="0" w:color="auto"/>
                  </w:divBdr>
                </w:div>
              </w:divsChild>
            </w:div>
            <w:div w:id="962619548">
              <w:marLeft w:val="0"/>
              <w:marRight w:val="0"/>
              <w:marTop w:val="0"/>
              <w:marBottom w:val="0"/>
              <w:divBdr>
                <w:top w:val="none" w:sz="0" w:space="0" w:color="auto"/>
                <w:left w:val="none" w:sz="0" w:space="0" w:color="auto"/>
                <w:bottom w:val="none" w:sz="0" w:space="0" w:color="auto"/>
                <w:right w:val="none" w:sz="0" w:space="0" w:color="auto"/>
              </w:divBdr>
              <w:divsChild>
                <w:div w:id="6830024">
                  <w:marLeft w:val="640"/>
                  <w:marRight w:val="0"/>
                  <w:marTop w:val="0"/>
                  <w:marBottom w:val="0"/>
                  <w:divBdr>
                    <w:top w:val="none" w:sz="0" w:space="0" w:color="auto"/>
                    <w:left w:val="none" w:sz="0" w:space="0" w:color="auto"/>
                    <w:bottom w:val="none" w:sz="0" w:space="0" w:color="auto"/>
                    <w:right w:val="none" w:sz="0" w:space="0" w:color="auto"/>
                  </w:divBdr>
                </w:div>
                <w:div w:id="9644585">
                  <w:marLeft w:val="640"/>
                  <w:marRight w:val="0"/>
                  <w:marTop w:val="0"/>
                  <w:marBottom w:val="0"/>
                  <w:divBdr>
                    <w:top w:val="none" w:sz="0" w:space="0" w:color="auto"/>
                    <w:left w:val="none" w:sz="0" w:space="0" w:color="auto"/>
                    <w:bottom w:val="none" w:sz="0" w:space="0" w:color="auto"/>
                    <w:right w:val="none" w:sz="0" w:space="0" w:color="auto"/>
                  </w:divBdr>
                </w:div>
                <w:div w:id="26032514">
                  <w:marLeft w:val="640"/>
                  <w:marRight w:val="0"/>
                  <w:marTop w:val="0"/>
                  <w:marBottom w:val="0"/>
                  <w:divBdr>
                    <w:top w:val="none" w:sz="0" w:space="0" w:color="auto"/>
                    <w:left w:val="none" w:sz="0" w:space="0" w:color="auto"/>
                    <w:bottom w:val="none" w:sz="0" w:space="0" w:color="auto"/>
                    <w:right w:val="none" w:sz="0" w:space="0" w:color="auto"/>
                  </w:divBdr>
                </w:div>
                <w:div w:id="81338165">
                  <w:marLeft w:val="640"/>
                  <w:marRight w:val="0"/>
                  <w:marTop w:val="0"/>
                  <w:marBottom w:val="0"/>
                  <w:divBdr>
                    <w:top w:val="none" w:sz="0" w:space="0" w:color="auto"/>
                    <w:left w:val="none" w:sz="0" w:space="0" w:color="auto"/>
                    <w:bottom w:val="none" w:sz="0" w:space="0" w:color="auto"/>
                    <w:right w:val="none" w:sz="0" w:space="0" w:color="auto"/>
                  </w:divBdr>
                </w:div>
                <w:div w:id="97215788">
                  <w:marLeft w:val="640"/>
                  <w:marRight w:val="0"/>
                  <w:marTop w:val="0"/>
                  <w:marBottom w:val="0"/>
                  <w:divBdr>
                    <w:top w:val="none" w:sz="0" w:space="0" w:color="auto"/>
                    <w:left w:val="none" w:sz="0" w:space="0" w:color="auto"/>
                    <w:bottom w:val="none" w:sz="0" w:space="0" w:color="auto"/>
                    <w:right w:val="none" w:sz="0" w:space="0" w:color="auto"/>
                  </w:divBdr>
                </w:div>
                <w:div w:id="102960728">
                  <w:marLeft w:val="640"/>
                  <w:marRight w:val="0"/>
                  <w:marTop w:val="0"/>
                  <w:marBottom w:val="0"/>
                  <w:divBdr>
                    <w:top w:val="none" w:sz="0" w:space="0" w:color="auto"/>
                    <w:left w:val="none" w:sz="0" w:space="0" w:color="auto"/>
                    <w:bottom w:val="none" w:sz="0" w:space="0" w:color="auto"/>
                    <w:right w:val="none" w:sz="0" w:space="0" w:color="auto"/>
                  </w:divBdr>
                </w:div>
                <w:div w:id="106391496">
                  <w:marLeft w:val="640"/>
                  <w:marRight w:val="0"/>
                  <w:marTop w:val="0"/>
                  <w:marBottom w:val="0"/>
                  <w:divBdr>
                    <w:top w:val="none" w:sz="0" w:space="0" w:color="auto"/>
                    <w:left w:val="none" w:sz="0" w:space="0" w:color="auto"/>
                    <w:bottom w:val="none" w:sz="0" w:space="0" w:color="auto"/>
                    <w:right w:val="none" w:sz="0" w:space="0" w:color="auto"/>
                  </w:divBdr>
                </w:div>
                <w:div w:id="127361978">
                  <w:marLeft w:val="640"/>
                  <w:marRight w:val="0"/>
                  <w:marTop w:val="0"/>
                  <w:marBottom w:val="0"/>
                  <w:divBdr>
                    <w:top w:val="none" w:sz="0" w:space="0" w:color="auto"/>
                    <w:left w:val="none" w:sz="0" w:space="0" w:color="auto"/>
                    <w:bottom w:val="none" w:sz="0" w:space="0" w:color="auto"/>
                    <w:right w:val="none" w:sz="0" w:space="0" w:color="auto"/>
                  </w:divBdr>
                </w:div>
                <w:div w:id="147484058">
                  <w:marLeft w:val="640"/>
                  <w:marRight w:val="0"/>
                  <w:marTop w:val="0"/>
                  <w:marBottom w:val="0"/>
                  <w:divBdr>
                    <w:top w:val="none" w:sz="0" w:space="0" w:color="auto"/>
                    <w:left w:val="none" w:sz="0" w:space="0" w:color="auto"/>
                    <w:bottom w:val="none" w:sz="0" w:space="0" w:color="auto"/>
                    <w:right w:val="none" w:sz="0" w:space="0" w:color="auto"/>
                  </w:divBdr>
                </w:div>
                <w:div w:id="222109944">
                  <w:marLeft w:val="640"/>
                  <w:marRight w:val="0"/>
                  <w:marTop w:val="0"/>
                  <w:marBottom w:val="0"/>
                  <w:divBdr>
                    <w:top w:val="none" w:sz="0" w:space="0" w:color="auto"/>
                    <w:left w:val="none" w:sz="0" w:space="0" w:color="auto"/>
                    <w:bottom w:val="none" w:sz="0" w:space="0" w:color="auto"/>
                    <w:right w:val="none" w:sz="0" w:space="0" w:color="auto"/>
                  </w:divBdr>
                </w:div>
                <w:div w:id="243102507">
                  <w:marLeft w:val="640"/>
                  <w:marRight w:val="0"/>
                  <w:marTop w:val="0"/>
                  <w:marBottom w:val="0"/>
                  <w:divBdr>
                    <w:top w:val="none" w:sz="0" w:space="0" w:color="auto"/>
                    <w:left w:val="none" w:sz="0" w:space="0" w:color="auto"/>
                    <w:bottom w:val="none" w:sz="0" w:space="0" w:color="auto"/>
                    <w:right w:val="none" w:sz="0" w:space="0" w:color="auto"/>
                  </w:divBdr>
                </w:div>
                <w:div w:id="312149619">
                  <w:marLeft w:val="640"/>
                  <w:marRight w:val="0"/>
                  <w:marTop w:val="0"/>
                  <w:marBottom w:val="0"/>
                  <w:divBdr>
                    <w:top w:val="none" w:sz="0" w:space="0" w:color="auto"/>
                    <w:left w:val="none" w:sz="0" w:space="0" w:color="auto"/>
                    <w:bottom w:val="none" w:sz="0" w:space="0" w:color="auto"/>
                    <w:right w:val="none" w:sz="0" w:space="0" w:color="auto"/>
                  </w:divBdr>
                </w:div>
                <w:div w:id="320239255">
                  <w:marLeft w:val="640"/>
                  <w:marRight w:val="0"/>
                  <w:marTop w:val="0"/>
                  <w:marBottom w:val="0"/>
                  <w:divBdr>
                    <w:top w:val="none" w:sz="0" w:space="0" w:color="auto"/>
                    <w:left w:val="none" w:sz="0" w:space="0" w:color="auto"/>
                    <w:bottom w:val="none" w:sz="0" w:space="0" w:color="auto"/>
                    <w:right w:val="none" w:sz="0" w:space="0" w:color="auto"/>
                  </w:divBdr>
                </w:div>
                <w:div w:id="320350172">
                  <w:marLeft w:val="640"/>
                  <w:marRight w:val="0"/>
                  <w:marTop w:val="0"/>
                  <w:marBottom w:val="0"/>
                  <w:divBdr>
                    <w:top w:val="none" w:sz="0" w:space="0" w:color="auto"/>
                    <w:left w:val="none" w:sz="0" w:space="0" w:color="auto"/>
                    <w:bottom w:val="none" w:sz="0" w:space="0" w:color="auto"/>
                    <w:right w:val="none" w:sz="0" w:space="0" w:color="auto"/>
                  </w:divBdr>
                </w:div>
                <w:div w:id="399905210">
                  <w:marLeft w:val="640"/>
                  <w:marRight w:val="0"/>
                  <w:marTop w:val="0"/>
                  <w:marBottom w:val="0"/>
                  <w:divBdr>
                    <w:top w:val="none" w:sz="0" w:space="0" w:color="auto"/>
                    <w:left w:val="none" w:sz="0" w:space="0" w:color="auto"/>
                    <w:bottom w:val="none" w:sz="0" w:space="0" w:color="auto"/>
                    <w:right w:val="none" w:sz="0" w:space="0" w:color="auto"/>
                  </w:divBdr>
                </w:div>
                <w:div w:id="478958004">
                  <w:marLeft w:val="640"/>
                  <w:marRight w:val="0"/>
                  <w:marTop w:val="0"/>
                  <w:marBottom w:val="0"/>
                  <w:divBdr>
                    <w:top w:val="none" w:sz="0" w:space="0" w:color="auto"/>
                    <w:left w:val="none" w:sz="0" w:space="0" w:color="auto"/>
                    <w:bottom w:val="none" w:sz="0" w:space="0" w:color="auto"/>
                    <w:right w:val="none" w:sz="0" w:space="0" w:color="auto"/>
                  </w:divBdr>
                </w:div>
                <w:div w:id="486753359">
                  <w:marLeft w:val="640"/>
                  <w:marRight w:val="0"/>
                  <w:marTop w:val="0"/>
                  <w:marBottom w:val="0"/>
                  <w:divBdr>
                    <w:top w:val="none" w:sz="0" w:space="0" w:color="auto"/>
                    <w:left w:val="none" w:sz="0" w:space="0" w:color="auto"/>
                    <w:bottom w:val="none" w:sz="0" w:space="0" w:color="auto"/>
                    <w:right w:val="none" w:sz="0" w:space="0" w:color="auto"/>
                  </w:divBdr>
                </w:div>
                <w:div w:id="535310389">
                  <w:marLeft w:val="640"/>
                  <w:marRight w:val="0"/>
                  <w:marTop w:val="0"/>
                  <w:marBottom w:val="0"/>
                  <w:divBdr>
                    <w:top w:val="none" w:sz="0" w:space="0" w:color="auto"/>
                    <w:left w:val="none" w:sz="0" w:space="0" w:color="auto"/>
                    <w:bottom w:val="none" w:sz="0" w:space="0" w:color="auto"/>
                    <w:right w:val="none" w:sz="0" w:space="0" w:color="auto"/>
                  </w:divBdr>
                </w:div>
                <w:div w:id="557932656">
                  <w:marLeft w:val="640"/>
                  <w:marRight w:val="0"/>
                  <w:marTop w:val="0"/>
                  <w:marBottom w:val="0"/>
                  <w:divBdr>
                    <w:top w:val="none" w:sz="0" w:space="0" w:color="auto"/>
                    <w:left w:val="none" w:sz="0" w:space="0" w:color="auto"/>
                    <w:bottom w:val="none" w:sz="0" w:space="0" w:color="auto"/>
                    <w:right w:val="none" w:sz="0" w:space="0" w:color="auto"/>
                  </w:divBdr>
                </w:div>
                <w:div w:id="572084745">
                  <w:marLeft w:val="640"/>
                  <w:marRight w:val="0"/>
                  <w:marTop w:val="0"/>
                  <w:marBottom w:val="0"/>
                  <w:divBdr>
                    <w:top w:val="none" w:sz="0" w:space="0" w:color="auto"/>
                    <w:left w:val="none" w:sz="0" w:space="0" w:color="auto"/>
                    <w:bottom w:val="none" w:sz="0" w:space="0" w:color="auto"/>
                    <w:right w:val="none" w:sz="0" w:space="0" w:color="auto"/>
                  </w:divBdr>
                </w:div>
                <w:div w:id="593048422">
                  <w:marLeft w:val="640"/>
                  <w:marRight w:val="0"/>
                  <w:marTop w:val="0"/>
                  <w:marBottom w:val="0"/>
                  <w:divBdr>
                    <w:top w:val="none" w:sz="0" w:space="0" w:color="auto"/>
                    <w:left w:val="none" w:sz="0" w:space="0" w:color="auto"/>
                    <w:bottom w:val="none" w:sz="0" w:space="0" w:color="auto"/>
                    <w:right w:val="none" w:sz="0" w:space="0" w:color="auto"/>
                  </w:divBdr>
                </w:div>
                <w:div w:id="599221484">
                  <w:marLeft w:val="640"/>
                  <w:marRight w:val="0"/>
                  <w:marTop w:val="0"/>
                  <w:marBottom w:val="0"/>
                  <w:divBdr>
                    <w:top w:val="none" w:sz="0" w:space="0" w:color="auto"/>
                    <w:left w:val="none" w:sz="0" w:space="0" w:color="auto"/>
                    <w:bottom w:val="none" w:sz="0" w:space="0" w:color="auto"/>
                    <w:right w:val="none" w:sz="0" w:space="0" w:color="auto"/>
                  </w:divBdr>
                </w:div>
                <w:div w:id="602498892">
                  <w:marLeft w:val="640"/>
                  <w:marRight w:val="0"/>
                  <w:marTop w:val="0"/>
                  <w:marBottom w:val="0"/>
                  <w:divBdr>
                    <w:top w:val="none" w:sz="0" w:space="0" w:color="auto"/>
                    <w:left w:val="none" w:sz="0" w:space="0" w:color="auto"/>
                    <w:bottom w:val="none" w:sz="0" w:space="0" w:color="auto"/>
                    <w:right w:val="none" w:sz="0" w:space="0" w:color="auto"/>
                  </w:divBdr>
                </w:div>
                <w:div w:id="656767956">
                  <w:marLeft w:val="640"/>
                  <w:marRight w:val="0"/>
                  <w:marTop w:val="0"/>
                  <w:marBottom w:val="0"/>
                  <w:divBdr>
                    <w:top w:val="none" w:sz="0" w:space="0" w:color="auto"/>
                    <w:left w:val="none" w:sz="0" w:space="0" w:color="auto"/>
                    <w:bottom w:val="none" w:sz="0" w:space="0" w:color="auto"/>
                    <w:right w:val="none" w:sz="0" w:space="0" w:color="auto"/>
                  </w:divBdr>
                </w:div>
                <w:div w:id="661472763">
                  <w:marLeft w:val="640"/>
                  <w:marRight w:val="0"/>
                  <w:marTop w:val="0"/>
                  <w:marBottom w:val="0"/>
                  <w:divBdr>
                    <w:top w:val="none" w:sz="0" w:space="0" w:color="auto"/>
                    <w:left w:val="none" w:sz="0" w:space="0" w:color="auto"/>
                    <w:bottom w:val="none" w:sz="0" w:space="0" w:color="auto"/>
                    <w:right w:val="none" w:sz="0" w:space="0" w:color="auto"/>
                  </w:divBdr>
                </w:div>
                <w:div w:id="670722807">
                  <w:marLeft w:val="640"/>
                  <w:marRight w:val="0"/>
                  <w:marTop w:val="0"/>
                  <w:marBottom w:val="0"/>
                  <w:divBdr>
                    <w:top w:val="none" w:sz="0" w:space="0" w:color="auto"/>
                    <w:left w:val="none" w:sz="0" w:space="0" w:color="auto"/>
                    <w:bottom w:val="none" w:sz="0" w:space="0" w:color="auto"/>
                    <w:right w:val="none" w:sz="0" w:space="0" w:color="auto"/>
                  </w:divBdr>
                </w:div>
                <w:div w:id="687215592">
                  <w:marLeft w:val="640"/>
                  <w:marRight w:val="0"/>
                  <w:marTop w:val="0"/>
                  <w:marBottom w:val="0"/>
                  <w:divBdr>
                    <w:top w:val="none" w:sz="0" w:space="0" w:color="auto"/>
                    <w:left w:val="none" w:sz="0" w:space="0" w:color="auto"/>
                    <w:bottom w:val="none" w:sz="0" w:space="0" w:color="auto"/>
                    <w:right w:val="none" w:sz="0" w:space="0" w:color="auto"/>
                  </w:divBdr>
                </w:div>
                <w:div w:id="694574848">
                  <w:marLeft w:val="640"/>
                  <w:marRight w:val="0"/>
                  <w:marTop w:val="0"/>
                  <w:marBottom w:val="0"/>
                  <w:divBdr>
                    <w:top w:val="none" w:sz="0" w:space="0" w:color="auto"/>
                    <w:left w:val="none" w:sz="0" w:space="0" w:color="auto"/>
                    <w:bottom w:val="none" w:sz="0" w:space="0" w:color="auto"/>
                    <w:right w:val="none" w:sz="0" w:space="0" w:color="auto"/>
                  </w:divBdr>
                </w:div>
                <w:div w:id="706637696">
                  <w:marLeft w:val="640"/>
                  <w:marRight w:val="0"/>
                  <w:marTop w:val="0"/>
                  <w:marBottom w:val="0"/>
                  <w:divBdr>
                    <w:top w:val="none" w:sz="0" w:space="0" w:color="auto"/>
                    <w:left w:val="none" w:sz="0" w:space="0" w:color="auto"/>
                    <w:bottom w:val="none" w:sz="0" w:space="0" w:color="auto"/>
                    <w:right w:val="none" w:sz="0" w:space="0" w:color="auto"/>
                  </w:divBdr>
                </w:div>
                <w:div w:id="726340109">
                  <w:marLeft w:val="640"/>
                  <w:marRight w:val="0"/>
                  <w:marTop w:val="0"/>
                  <w:marBottom w:val="0"/>
                  <w:divBdr>
                    <w:top w:val="none" w:sz="0" w:space="0" w:color="auto"/>
                    <w:left w:val="none" w:sz="0" w:space="0" w:color="auto"/>
                    <w:bottom w:val="none" w:sz="0" w:space="0" w:color="auto"/>
                    <w:right w:val="none" w:sz="0" w:space="0" w:color="auto"/>
                  </w:divBdr>
                </w:div>
                <w:div w:id="766315660">
                  <w:marLeft w:val="640"/>
                  <w:marRight w:val="0"/>
                  <w:marTop w:val="0"/>
                  <w:marBottom w:val="0"/>
                  <w:divBdr>
                    <w:top w:val="none" w:sz="0" w:space="0" w:color="auto"/>
                    <w:left w:val="none" w:sz="0" w:space="0" w:color="auto"/>
                    <w:bottom w:val="none" w:sz="0" w:space="0" w:color="auto"/>
                    <w:right w:val="none" w:sz="0" w:space="0" w:color="auto"/>
                  </w:divBdr>
                </w:div>
                <w:div w:id="772289478">
                  <w:marLeft w:val="640"/>
                  <w:marRight w:val="0"/>
                  <w:marTop w:val="0"/>
                  <w:marBottom w:val="0"/>
                  <w:divBdr>
                    <w:top w:val="none" w:sz="0" w:space="0" w:color="auto"/>
                    <w:left w:val="none" w:sz="0" w:space="0" w:color="auto"/>
                    <w:bottom w:val="none" w:sz="0" w:space="0" w:color="auto"/>
                    <w:right w:val="none" w:sz="0" w:space="0" w:color="auto"/>
                  </w:divBdr>
                </w:div>
                <w:div w:id="774518495">
                  <w:marLeft w:val="640"/>
                  <w:marRight w:val="0"/>
                  <w:marTop w:val="0"/>
                  <w:marBottom w:val="0"/>
                  <w:divBdr>
                    <w:top w:val="none" w:sz="0" w:space="0" w:color="auto"/>
                    <w:left w:val="none" w:sz="0" w:space="0" w:color="auto"/>
                    <w:bottom w:val="none" w:sz="0" w:space="0" w:color="auto"/>
                    <w:right w:val="none" w:sz="0" w:space="0" w:color="auto"/>
                  </w:divBdr>
                </w:div>
                <w:div w:id="781728003">
                  <w:marLeft w:val="640"/>
                  <w:marRight w:val="0"/>
                  <w:marTop w:val="0"/>
                  <w:marBottom w:val="0"/>
                  <w:divBdr>
                    <w:top w:val="none" w:sz="0" w:space="0" w:color="auto"/>
                    <w:left w:val="none" w:sz="0" w:space="0" w:color="auto"/>
                    <w:bottom w:val="none" w:sz="0" w:space="0" w:color="auto"/>
                    <w:right w:val="none" w:sz="0" w:space="0" w:color="auto"/>
                  </w:divBdr>
                </w:div>
                <w:div w:id="805051049">
                  <w:marLeft w:val="640"/>
                  <w:marRight w:val="0"/>
                  <w:marTop w:val="0"/>
                  <w:marBottom w:val="0"/>
                  <w:divBdr>
                    <w:top w:val="none" w:sz="0" w:space="0" w:color="auto"/>
                    <w:left w:val="none" w:sz="0" w:space="0" w:color="auto"/>
                    <w:bottom w:val="none" w:sz="0" w:space="0" w:color="auto"/>
                    <w:right w:val="none" w:sz="0" w:space="0" w:color="auto"/>
                  </w:divBdr>
                </w:div>
                <w:div w:id="834689861">
                  <w:marLeft w:val="640"/>
                  <w:marRight w:val="0"/>
                  <w:marTop w:val="0"/>
                  <w:marBottom w:val="0"/>
                  <w:divBdr>
                    <w:top w:val="none" w:sz="0" w:space="0" w:color="auto"/>
                    <w:left w:val="none" w:sz="0" w:space="0" w:color="auto"/>
                    <w:bottom w:val="none" w:sz="0" w:space="0" w:color="auto"/>
                    <w:right w:val="none" w:sz="0" w:space="0" w:color="auto"/>
                  </w:divBdr>
                </w:div>
                <w:div w:id="873812354">
                  <w:marLeft w:val="640"/>
                  <w:marRight w:val="0"/>
                  <w:marTop w:val="0"/>
                  <w:marBottom w:val="0"/>
                  <w:divBdr>
                    <w:top w:val="none" w:sz="0" w:space="0" w:color="auto"/>
                    <w:left w:val="none" w:sz="0" w:space="0" w:color="auto"/>
                    <w:bottom w:val="none" w:sz="0" w:space="0" w:color="auto"/>
                    <w:right w:val="none" w:sz="0" w:space="0" w:color="auto"/>
                  </w:divBdr>
                </w:div>
                <w:div w:id="884951512">
                  <w:marLeft w:val="640"/>
                  <w:marRight w:val="0"/>
                  <w:marTop w:val="0"/>
                  <w:marBottom w:val="0"/>
                  <w:divBdr>
                    <w:top w:val="none" w:sz="0" w:space="0" w:color="auto"/>
                    <w:left w:val="none" w:sz="0" w:space="0" w:color="auto"/>
                    <w:bottom w:val="none" w:sz="0" w:space="0" w:color="auto"/>
                    <w:right w:val="none" w:sz="0" w:space="0" w:color="auto"/>
                  </w:divBdr>
                </w:div>
                <w:div w:id="915363040">
                  <w:marLeft w:val="640"/>
                  <w:marRight w:val="0"/>
                  <w:marTop w:val="0"/>
                  <w:marBottom w:val="0"/>
                  <w:divBdr>
                    <w:top w:val="none" w:sz="0" w:space="0" w:color="auto"/>
                    <w:left w:val="none" w:sz="0" w:space="0" w:color="auto"/>
                    <w:bottom w:val="none" w:sz="0" w:space="0" w:color="auto"/>
                    <w:right w:val="none" w:sz="0" w:space="0" w:color="auto"/>
                  </w:divBdr>
                </w:div>
                <w:div w:id="927613254">
                  <w:marLeft w:val="640"/>
                  <w:marRight w:val="0"/>
                  <w:marTop w:val="0"/>
                  <w:marBottom w:val="0"/>
                  <w:divBdr>
                    <w:top w:val="none" w:sz="0" w:space="0" w:color="auto"/>
                    <w:left w:val="none" w:sz="0" w:space="0" w:color="auto"/>
                    <w:bottom w:val="none" w:sz="0" w:space="0" w:color="auto"/>
                    <w:right w:val="none" w:sz="0" w:space="0" w:color="auto"/>
                  </w:divBdr>
                </w:div>
                <w:div w:id="968588956">
                  <w:marLeft w:val="640"/>
                  <w:marRight w:val="0"/>
                  <w:marTop w:val="0"/>
                  <w:marBottom w:val="0"/>
                  <w:divBdr>
                    <w:top w:val="none" w:sz="0" w:space="0" w:color="auto"/>
                    <w:left w:val="none" w:sz="0" w:space="0" w:color="auto"/>
                    <w:bottom w:val="none" w:sz="0" w:space="0" w:color="auto"/>
                    <w:right w:val="none" w:sz="0" w:space="0" w:color="auto"/>
                  </w:divBdr>
                </w:div>
                <w:div w:id="971908521">
                  <w:marLeft w:val="640"/>
                  <w:marRight w:val="0"/>
                  <w:marTop w:val="0"/>
                  <w:marBottom w:val="0"/>
                  <w:divBdr>
                    <w:top w:val="none" w:sz="0" w:space="0" w:color="auto"/>
                    <w:left w:val="none" w:sz="0" w:space="0" w:color="auto"/>
                    <w:bottom w:val="none" w:sz="0" w:space="0" w:color="auto"/>
                    <w:right w:val="none" w:sz="0" w:space="0" w:color="auto"/>
                  </w:divBdr>
                </w:div>
                <w:div w:id="979383730">
                  <w:marLeft w:val="640"/>
                  <w:marRight w:val="0"/>
                  <w:marTop w:val="0"/>
                  <w:marBottom w:val="0"/>
                  <w:divBdr>
                    <w:top w:val="none" w:sz="0" w:space="0" w:color="auto"/>
                    <w:left w:val="none" w:sz="0" w:space="0" w:color="auto"/>
                    <w:bottom w:val="none" w:sz="0" w:space="0" w:color="auto"/>
                    <w:right w:val="none" w:sz="0" w:space="0" w:color="auto"/>
                  </w:divBdr>
                </w:div>
                <w:div w:id="989208241">
                  <w:marLeft w:val="640"/>
                  <w:marRight w:val="0"/>
                  <w:marTop w:val="0"/>
                  <w:marBottom w:val="0"/>
                  <w:divBdr>
                    <w:top w:val="none" w:sz="0" w:space="0" w:color="auto"/>
                    <w:left w:val="none" w:sz="0" w:space="0" w:color="auto"/>
                    <w:bottom w:val="none" w:sz="0" w:space="0" w:color="auto"/>
                    <w:right w:val="none" w:sz="0" w:space="0" w:color="auto"/>
                  </w:divBdr>
                </w:div>
                <w:div w:id="994840202">
                  <w:marLeft w:val="640"/>
                  <w:marRight w:val="0"/>
                  <w:marTop w:val="0"/>
                  <w:marBottom w:val="0"/>
                  <w:divBdr>
                    <w:top w:val="none" w:sz="0" w:space="0" w:color="auto"/>
                    <w:left w:val="none" w:sz="0" w:space="0" w:color="auto"/>
                    <w:bottom w:val="none" w:sz="0" w:space="0" w:color="auto"/>
                    <w:right w:val="none" w:sz="0" w:space="0" w:color="auto"/>
                  </w:divBdr>
                </w:div>
                <w:div w:id="1046024041">
                  <w:marLeft w:val="640"/>
                  <w:marRight w:val="0"/>
                  <w:marTop w:val="0"/>
                  <w:marBottom w:val="0"/>
                  <w:divBdr>
                    <w:top w:val="none" w:sz="0" w:space="0" w:color="auto"/>
                    <w:left w:val="none" w:sz="0" w:space="0" w:color="auto"/>
                    <w:bottom w:val="none" w:sz="0" w:space="0" w:color="auto"/>
                    <w:right w:val="none" w:sz="0" w:space="0" w:color="auto"/>
                  </w:divBdr>
                </w:div>
                <w:div w:id="1124038896">
                  <w:marLeft w:val="640"/>
                  <w:marRight w:val="0"/>
                  <w:marTop w:val="0"/>
                  <w:marBottom w:val="0"/>
                  <w:divBdr>
                    <w:top w:val="none" w:sz="0" w:space="0" w:color="auto"/>
                    <w:left w:val="none" w:sz="0" w:space="0" w:color="auto"/>
                    <w:bottom w:val="none" w:sz="0" w:space="0" w:color="auto"/>
                    <w:right w:val="none" w:sz="0" w:space="0" w:color="auto"/>
                  </w:divBdr>
                </w:div>
                <w:div w:id="1153520542">
                  <w:marLeft w:val="640"/>
                  <w:marRight w:val="0"/>
                  <w:marTop w:val="0"/>
                  <w:marBottom w:val="0"/>
                  <w:divBdr>
                    <w:top w:val="none" w:sz="0" w:space="0" w:color="auto"/>
                    <w:left w:val="none" w:sz="0" w:space="0" w:color="auto"/>
                    <w:bottom w:val="none" w:sz="0" w:space="0" w:color="auto"/>
                    <w:right w:val="none" w:sz="0" w:space="0" w:color="auto"/>
                  </w:divBdr>
                </w:div>
                <w:div w:id="1188443739">
                  <w:marLeft w:val="640"/>
                  <w:marRight w:val="0"/>
                  <w:marTop w:val="0"/>
                  <w:marBottom w:val="0"/>
                  <w:divBdr>
                    <w:top w:val="none" w:sz="0" w:space="0" w:color="auto"/>
                    <w:left w:val="none" w:sz="0" w:space="0" w:color="auto"/>
                    <w:bottom w:val="none" w:sz="0" w:space="0" w:color="auto"/>
                    <w:right w:val="none" w:sz="0" w:space="0" w:color="auto"/>
                  </w:divBdr>
                </w:div>
                <w:div w:id="1209881442">
                  <w:marLeft w:val="640"/>
                  <w:marRight w:val="0"/>
                  <w:marTop w:val="0"/>
                  <w:marBottom w:val="0"/>
                  <w:divBdr>
                    <w:top w:val="none" w:sz="0" w:space="0" w:color="auto"/>
                    <w:left w:val="none" w:sz="0" w:space="0" w:color="auto"/>
                    <w:bottom w:val="none" w:sz="0" w:space="0" w:color="auto"/>
                    <w:right w:val="none" w:sz="0" w:space="0" w:color="auto"/>
                  </w:divBdr>
                </w:div>
                <w:div w:id="1295259990">
                  <w:marLeft w:val="640"/>
                  <w:marRight w:val="0"/>
                  <w:marTop w:val="0"/>
                  <w:marBottom w:val="0"/>
                  <w:divBdr>
                    <w:top w:val="none" w:sz="0" w:space="0" w:color="auto"/>
                    <w:left w:val="none" w:sz="0" w:space="0" w:color="auto"/>
                    <w:bottom w:val="none" w:sz="0" w:space="0" w:color="auto"/>
                    <w:right w:val="none" w:sz="0" w:space="0" w:color="auto"/>
                  </w:divBdr>
                </w:div>
                <w:div w:id="1320885826">
                  <w:marLeft w:val="640"/>
                  <w:marRight w:val="0"/>
                  <w:marTop w:val="0"/>
                  <w:marBottom w:val="0"/>
                  <w:divBdr>
                    <w:top w:val="none" w:sz="0" w:space="0" w:color="auto"/>
                    <w:left w:val="none" w:sz="0" w:space="0" w:color="auto"/>
                    <w:bottom w:val="none" w:sz="0" w:space="0" w:color="auto"/>
                    <w:right w:val="none" w:sz="0" w:space="0" w:color="auto"/>
                  </w:divBdr>
                </w:div>
                <w:div w:id="1349864486">
                  <w:marLeft w:val="640"/>
                  <w:marRight w:val="0"/>
                  <w:marTop w:val="0"/>
                  <w:marBottom w:val="0"/>
                  <w:divBdr>
                    <w:top w:val="none" w:sz="0" w:space="0" w:color="auto"/>
                    <w:left w:val="none" w:sz="0" w:space="0" w:color="auto"/>
                    <w:bottom w:val="none" w:sz="0" w:space="0" w:color="auto"/>
                    <w:right w:val="none" w:sz="0" w:space="0" w:color="auto"/>
                  </w:divBdr>
                </w:div>
                <w:div w:id="1388146918">
                  <w:marLeft w:val="640"/>
                  <w:marRight w:val="0"/>
                  <w:marTop w:val="0"/>
                  <w:marBottom w:val="0"/>
                  <w:divBdr>
                    <w:top w:val="none" w:sz="0" w:space="0" w:color="auto"/>
                    <w:left w:val="none" w:sz="0" w:space="0" w:color="auto"/>
                    <w:bottom w:val="none" w:sz="0" w:space="0" w:color="auto"/>
                    <w:right w:val="none" w:sz="0" w:space="0" w:color="auto"/>
                  </w:divBdr>
                </w:div>
                <w:div w:id="1389453436">
                  <w:marLeft w:val="640"/>
                  <w:marRight w:val="0"/>
                  <w:marTop w:val="0"/>
                  <w:marBottom w:val="0"/>
                  <w:divBdr>
                    <w:top w:val="none" w:sz="0" w:space="0" w:color="auto"/>
                    <w:left w:val="none" w:sz="0" w:space="0" w:color="auto"/>
                    <w:bottom w:val="none" w:sz="0" w:space="0" w:color="auto"/>
                    <w:right w:val="none" w:sz="0" w:space="0" w:color="auto"/>
                  </w:divBdr>
                </w:div>
                <w:div w:id="1411997518">
                  <w:marLeft w:val="640"/>
                  <w:marRight w:val="0"/>
                  <w:marTop w:val="0"/>
                  <w:marBottom w:val="0"/>
                  <w:divBdr>
                    <w:top w:val="none" w:sz="0" w:space="0" w:color="auto"/>
                    <w:left w:val="none" w:sz="0" w:space="0" w:color="auto"/>
                    <w:bottom w:val="none" w:sz="0" w:space="0" w:color="auto"/>
                    <w:right w:val="none" w:sz="0" w:space="0" w:color="auto"/>
                  </w:divBdr>
                </w:div>
                <w:div w:id="1417626750">
                  <w:marLeft w:val="640"/>
                  <w:marRight w:val="0"/>
                  <w:marTop w:val="0"/>
                  <w:marBottom w:val="0"/>
                  <w:divBdr>
                    <w:top w:val="none" w:sz="0" w:space="0" w:color="auto"/>
                    <w:left w:val="none" w:sz="0" w:space="0" w:color="auto"/>
                    <w:bottom w:val="none" w:sz="0" w:space="0" w:color="auto"/>
                    <w:right w:val="none" w:sz="0" w:space="0" w:color="auto"/>
                  </w:divBdr>
                </w:div>
                <w:div w:id="1468863964">
                  <w:marLeft w:val="640"/>
                  <w:marRight w:val="0"/>
                  <w:marTop w:val="0"/>
                  <w:marBottom w:val="0"/>
                  <w:divBdr>
                    <w:top w:val="none" w:sz="0" w:space="0" w:color="auto"/>
                    <w:left w:val="none" w:sz="0" w:space="0" w:color="auto"/>
                    <w:bottom w:val="none" w:sz="0" w:space="0" w:color="auto"/>
                    <w:right w:val="none" w:sz="0" w:space="0" w:color="auto"/>
                  </w:divBdr>
                </w:div>
                <w:div w:id="1471558395">
                  <w:marLeft w:val="640"/>
                  <w:marRight w:val="0"/>
                  <w:marTop w:val="0"/>
                  <w:marBottom w:val="0"/>
                  <w:divBdr>
                    <w:top w:val="none" w:sz="0" w:space="0" w:color="auto"/>
                    <w:left w:val="none" w:sz="0" w:space="0" w:color="auto"/>
                    <w:bottom w:val="none" w:sz="0" w:space="0" w:color="auto"/>
                    <w:right w:val="none" w:sz="0" w:space="0" w:color="auto"/>
                  </w:divBdr>
                </w:div>
                <w:div w:id="1504708927">
                  <w:marLeft w:val="640"/>
                  <w:marRight w:val="0"/>
                  <w:marTop w:val="0"/>
                  <w:marBottom w:val="0"/>
                  <w:divBdr>
                    <w:top w:val="none" w:sz="0" w:space="0" w:color="auto"/>
                    <w:left w:val="none" w:sz="0" w:space="0" w:color="auto"/>
                    <w:bottom w:val="none" w:sz="0" w:space="0" w:color="auto"/>
                    <w:right w:val="none" w:sz="0" w:space="0" w:color="auto"/>
                  </w:divBdr>
                </w:div>
                <w:div w:id="1586768117">
                  <w:marLeft w:val="640"/>
                  <w:marRight w:val="0"/>
                  <w:marTop w:val="0"/>
                  <w:marBottom w:val="0"/>
                  <w:divBdr>
                    <w:top w:val="none" w:sz="0" w:space="0" w:color="auto"/>
                    <w:left w:val="none" w:sz="0" w:space="0" w:color="auto"/>
                    <w:bottom w:val="none" w:sz="0" w:space="0" w:color="auto"/>
                    <w:right w:val="none" w:sz="0" w:space="0" w:color="auto"/>
                  </w:divBdr>
                </w:div>
                <w:div w:id="1674649597">
                  <w:marLeft w:val="640"/>
                  <w:marRight w:val="0"/>
                  <w:marTop w:val="0"/>
                  <w:marBottom w:val="0"/>
                  <w:divBdr>
                    <w:top w:val="none" w:sz="0" w:space="0" w:color="auto"/>
                    <w:left w:val="none" w:sz="0" w:space="0" w:color="auto"/>
                    <w:bottom w:val="none" w:sz="0" w:space="0" w:color="auto"/>
                    <w:right w:val="none" w:sz="0" w:space="0" w:color="auto"/>
                  </w:divBdr>
                </w:div>
                <w:div w:id="1704089615">
                  <w:marLeft w:val="640"/>
                  <w:marRight w:val="0"/>
                  <w:marTop w:val="0"/>
                  <w:marBottom w:val="0"/>
                  <w:divBdr>
                    <w:top w:val="none" w:sz="0" w:space="0" w:color="auto"/>
                    <w:left w:val="none" w:sz="0" w:space="0" w:color="auto"/>
                    <w:bottom w:val="none" w:sz="0" w:space="0" w:color="auto"/>
                    <w:right w:val="none" w:sz="0" w:space="0" w:color="auto"/>
                  </w:divBdr>
                </w:div>
                <w:div w:id="1714890979">
                  <w:marLeft w:val="640"/>
                  <w:marRight w:val="0"/>
                  <w:marTop w:val="0"/>
                  <w:marBottom w:val="0"/>
                  <w:divBdr>
                    <w:top w:val="none" w:sz="0" w:space="0" w:color="auto"/>
                    <w:left w:val="none" w:sz="0" w:space="0" w:color="auto"/>
                    <w:bottom w:val="none" w:sz="0" w:space="0" w:color="auto"/>
                    <w:right w:val="none" w:sz="0" w:space="0" w:color="auto"/>
                  </w:divBdr>
                </w:div>
                <w:div w:id="1741099034">
                  <w:marLeft w:val="640"/>
                  <w:marRight w:val="0"/>
                  <w:marTop w:val="0"/>
                  <w:marBottom w:val="0"/>
                  <w:divBdr>
                    <w:top w:val="none" w:sz="0" w:space="0" w:color="auto"/>
                    <w:left w:val="none" w:sz="0" w:space="0" w:color="auto"/>
                    <w:bottom w:val="none" w:sz="0" w:space="0" w:color="auto"/>
                    <w:right w:val="none" w:sz="0" w:space="0" w:color="auto"/>
                  </w:divBdr>
                </w:div>
                <w:div w:id="1764571121">
                  <w:marLeft w:val="640"/>
                  <w:marRight w:val="0"/>
                  <w:marTop w:val="0"/>
                  <w:marBottom w:val="0"/>
                  <w:divBdr>
                    <w:top w:val="none" w:sz="0" w:space="0" w:color="auto"/>
                    <w:left w:val="none" w:sz="0" w:space="0" w:color="auto"/>
                    <w:bottom w:val="none" w:sz="0" w:space="0" w:color="auto"/>
                    <w:right w:val="none" w:sz="0" w:space="0" w:color="auto"/>
                  </w:divBdr>
                </w:div>
                <w:div w:id="1784156186">
                  <w:marLeft w:val="640"/>
                  <w:marRight w:val="0"/>
                  <w:marTop w:val="0"/>
                  <w:marBottom w:val="0"/>
                  <w:divBdr>
                    <w:top w:val="none" w:sz="0" w:space="0" w:color="auto"/>
                    <w:left w:val="none" w:sz="0" w:space="0" w:color="auto"/>
                    <w:bottom w:val="none" w:sz="0" w:space="0" w:color="auto"/>
                    <w:right w:val="none" w:sz="0" w:space="0" w:color="auto"/>
                  </w:divBdr>
                </w:div>
                <w:div w:id="1795054559">
                  <w:marLeft w:val="640"/>
                  <w:marRight w:val="0"/>
                  <w:marTop w:val="0"/>
                  <w:marBottom w:val="0"/>
                  <w:divBdr>
                    <w:top w:val="none" w:sz="0" w:space="0" w:color="auto"/>
                    <w:left w:val="none" w:sz="0" w:space="0" w:color="auto"/>
                    <w:bottom w:val="none" w:sz="0" w:space="0" w:color="auto"/>
                    <w:right w:val="none" w:sz="0" w:space="0" w:color="auto"/>
                  </w:divBdr>
                </w:div>
                <w:div w:id="1811094614">
                  <w:marLeft w:val="640"/>
                  <w:marRight w:val="0"/>
                  <w:marTop w:val="0"/>
                  <w:marBottom w:val="0"/>
                  <w:divBdr>
                    <w:top w:val="none" w:sz="0" w:space="0" w:color="auto"/>
                    <w:left w:val="none" w:sz="0" w:space="0" w:color="auto"/>
                    <w:bottom w:val="none" w:sz="0" w:space="0" w:color="auto"/>
                    <w:right w:val="none" w:sz="0" w:space="0" w:color="auto"/>
                  </w:divBdr>
                </w:div>
                <w:div w:id="1817914643">
                  <w:marLeft w:val="640"/>
                  <w:marRight w:val="0"/>
                  <w:marTop w:val="0"/>
                  <w:marBottom w:val="0"/>
                  <w:divBdr>
                    <w:top w:val="none" w:sz="0" w:space="0" w:color="auto"/>
                    <w:left w:val="none" w:sz="0" w:space="0" w:color="auto"/>
                    <w:bottom w:val="none" w:sz="0" w:space="0" w:color="auto"/>
                    <w:right w:val="none" w:sz="0" w:space="0" w:color="auto"/>
                  </w:divBdr>
                </w:div>
                <w:div w:id="1860271987">
                  <w:marLeft w:val="640"/>
                  <w:marRight w:val="0"/>
                  <w:marTop w:val="0"/>
                  <w:marBottom w:val="0"/>
                  <w:divBdr>
                    <w:top w:val="none" w:sz="0" w:space="0" w:color="auto"/>
                    <w:left w:val="none" w:sz="0" w:space="0" w:color="auto"/>
                    <w:bottom w:val="none" w:sz="0" w:space="0" w:color="auto"/>
                    <w:right w:val="none" w:sz="0" w:space="0" w:color="auto"/>
                  </w:divBdr>
                </w:div>
                <w:div w:id="1878227699">
                  <w:marLeft w:val="640"/>
                  <w:marRight w:val="0"/>
                  <w:marTop w:val="0"/>
                  <w:marBottom w:val="0"/>
                  <w:divBdr>
                    <w:top w:val="none" w:sz="0" w:space="0" w:color="auto"/>
                    <w:left w:val="none" w:sz="0" w:space="0" w:color="auto"/>
                    <w:bottom w:val="none" w:sz="0" w:space="0" w:color="auto"/>
                    <w:right w:val="none" w:sz="0" w:space="0" w:color="auto"/>
                  </w:divBdr>
                </w:div>
                <w:div w:id="1938443572">
                  <w:marLeft w:val="640"/>
                  <w:marRight w:val="0"/>
                  <w:marTop w:val="0"/>
                  <w:marBottom w:val="0"/>
                  <w:divBdr>
                    <w:top w:val="none" w:sz="0" w:space="0" w:color="auto"/>
                    <w:left w:val="none" w:sz="0" w:space="0" w:color="auto"/>
                    <w:bottom w:val="none" w:sz="0" w:space="0" w:color="auto"/>
                    <w:right w:val="none" w:sz="0" w:space="0" w:color="auto"/>
                  </w:divBdr>
                </w:div>
                <w:div w:id="1954942148">
                  <w:marLeft w:val="640"/>
                  <w:marRight w:val="0"/>
                  <w:marTop w:val="0"/>
                  <w:marBottom w:val="0"/>
                  <w:divBdr>
                    <w:top w:val="none" w:sz="0" w:space="0" w:color="auto"/>
                    <w:left w:val="none" w:sz="0" w:space="0" w:color="auto"/>
                    <w:bottom w:val="none" w:sz="0" w:space="0" w:color="auto"/>
                    <w:right w:val="none" w:sz="0" w:space="0" w:color="auto"/>
                  </w:divBdr>
                </w:div>
                <w:div w:id="1989361046">
                  <w:marLeft w:val="640"/>
                  <w:marRight w:val="0"/>
                  <w:marTop w:val="0"/>
                  <w:marBottom w:val="0"/>
                  <w:divBdr>
                    <w:top w:val="none" w:sz="0" w:space="0" w:color="auto"/>
                    <w:left w:val="none" w:sz="0" w:space="0" w:color="auto"/>
                    <w:bottom w:val="none" w:sz="0" w:space="0" w:color="auto"/>
                    <w:right w:val="none" w:sz="0" w:space="0" w:color="auto"/>
                  </w:divBdr>
                </w:div>
                <w:div w:id="2018848674">
                  <w:marLeft w:val="640"/>
                  <w:marRight w:val="0"/>
                  <w:marTop w:val="0"/>
                  <w:marBottom w:val="0"/>
                  <w:divBdr>
                    <w:top w:val="none" w:sz="0" w:space="0" w:color="auto"/>
                    <w:left w:val="none" w:sz="0" w:space="0" w:color="auto"/>
                    <w:bottom w:val="none" w:sz="0" w:space="0" w:color="auto"/>
                    <w:right w:val="none" w:sz="0" w:space="0" w:color="auto"/>
                  </w:divBdr>
                </w:div>
                <w:div w:id="2019040319">
                  <w:marLeft w:val="640"/>
                  <w:marRight w:val="0"/>
                  <w:marTop w:val="0"/>
                  <w:marBottom w:val="0"/>
                  <w:divBdr>
                    <w:top w:val="none" w:sz="0" w:space="0" w:color="auto"/>
                    <w:left w:val="none" w:sz="0" w:space="0" w:color="auto"/>
                    <w:bottom w:val="none" w:sz="0" w:space="0" w:color="auto"/>
                    <w:right w:val="none" w:sz="0" w:space="0" w:color="auto"/>
                  </w:divBdr>
                </w:div>
              </w:divsChild>
            </w:div>
            <w:div w:id="967274034">
              <w:marLeft w:val="0"/>
              <w:marRight w:val="0"/>
              <w:marTop w:val="0"/>
              <w:marBottom w:val="0"/>
              <w:divBdr>
                <w:top w:val="none" w:sz="0" w:space="0" w:color="auto"/>
                <w:left w:val="none" w:sz="0" w:space="0" w:color="auto"/>
                <w:bottom w:val="none" w:sz="0" w:space="0" w:color="auto"/>
                <w:right w:val="none" w:sz="0" w:space="0" w:color="auto"/>
              </w:divBdr>
              <w:divsChild>
                <w:div w:id="8874599">
                  <w:marLeft w:val="640"/>
                  <w:marRight w:val="0"/>
                  <w:marTop w:val="0"/>
                  <w:marBottom w:val="0"/>
                  <w:divBdr>
                    <w:top w:val="none" w:sz="0" w:space="0" w:color="auto"/>
                    <w:left w:val="none" w:sz="0" w:space="0" w:color="auto"/>
                    <w:bottom w:val="none" w:sz="0" w:space="0" w:color="auto"/>
                    <w:right w:val="none" w:sz="0" w:space="0" w:color="auto"/>
                  </w:divBdr>
                </w:div>
                <w:div w:id="14700462">
                  <w:marLeft w:val="640"/>
                  <w:marRight w:val="0"/>
                  <w:marTop w:val="0"/>
                  <w:marBottom w:val="0"/>
                  <w:divBdr>
                    <w:top w:val="none" w:sz="0" w:space="0" w:color="auto"/>
                    <w:left w:val="none" w:sz="0" w:space="0" w:color="auto"/>
                    <w:bottom w:val="none" w:sz="0" w:space="0" w:color="auto"/>
                    <w:right w:val="none" w:sz="0" w:space="0" w:color="auto"/>
                  </w:divBdr>
                </w:div>
                <w:div w:id="26957069">
                  <w:marLeft w:val="640"/>
                  <w:marRight w:val="0"/>
                  <w:marTop w:val="0"/>
                  <w:marBottom w:val="0"/>
                  <w:divBdr>
                    <w:top w:val="none" w:sz="0" w:space="0" w:color="auto"/>
                    <w:left w:val="none" w:sz="0" w:space="0" w:color="auto"/>
                    <w:bottom w:val="none" w:sz="0" w:space="0" w:color="auto"/>
                    <w:right w:val="none" w:sz="0" w:space="0" w:color="auto"/>
                  </w:divBdr>
                </w:div>
                <w:div w:id="47152529">
                  <w:marLeft w:val="640"/>
                  <w:marRight w:val="0"/>
                  <w:marTop w:val="0"/>
                  <w:marBottom w:val="0"/>
                  <w:divBdr>
                    <w:top w:val="none" w:sz="0" w:space="0" w:color="auto"/>
                    <w:left w:val="none" w:sz="0" w:space="0" w:color="auto"/>
                    <w:bottom w:val="none" w:sz="0" w:space="0" w:color="auto"/>
                    <w:right w:val="none" w:sz="0" w:space="0" w:color="auto"/>
                  </w:divBdr>
                </w:div>
                <w:div w:id="47458910">
                  <w:marLeft w:val="640"/>
                  <w:marRight w:val="0"/>
                  <w:marTop w:val="0"/>
                  <w:marBottom w:val="0"/>
                  <w:divBdr>
                    <w:top w:val="none" w:sz="0" w:space="0" w:color="auto"/>
                    <w:left w:val="none" w:sz="0" w:space="0" w:color="auto"/>
                    <w:bottom w:val="none" w:sz="0" w:space="0" w:color="auto"/>
                    <w:right w:val="none" w:sz="0" w:space="0" w:color="auto"/>
                  </w:divBdr>
                </w:div>
                <w:div w:id="75831268">
                  <w:marLeft w:val="640"/>
                  <w:marRight w:val="0"/>
                  <w:marTop w:val="0"/>
                  <w:marBottom w:val="0"/>
                  <w:divBdr>
                    <w:top w:val="none" w:sz="0" w:space="0" w:color="auto"/>
                    <w:left w:val="none" w:sz="0" w:space="0" w:color="auto"/>
                    <w:bottom w:val="none" w:sz="0" w:space="0" w:color="auto"/>
                    <w:right w:val="none" w:sz="0" w:space="0" w:color="auto"/>
                  </w:divBdr>
                </w:div>
                <w:div w:id="93130649">
                  <w:marLeft w:val="640"/>
                  <w:marRight w:val="0"/>
                  <w:marTop w:val="0"/>
                  <w:marBottom w:val="0"/>
                  <w:divBdr>
                    <w:top w:val="none" w:sz="0" w:space="0" w:color="auto"/>
                    <w:left w:val="none" w:sz="0" w:space="0" w:color="auto"/>
                    <w:bottom w:val="none" w:sz="0" w:space="0" w:color="auto"/>
                    <w:right w:val="none" w:sz="0" w:space="0" w:color="auto"/>
                  </w:divBdr>
                </w:div>
                <w:div w:id="124393291">
                  <w:marLeft w:val="640"/>
                  <w:marRight w:val="0"/>
                  <w:marTop w:val="0"/>
                  <w:marBottom w:val="0"/>
                  <w:divBdr>
                    <w:top w:val="none" w:sz="0" w:space="0" w:color="auto"/>
                    <w:left w:val="none" w:sz="0" w:space="0" w:color="auto"/>
                    <w:bottom w:val="none" w:sz="0" w:space="0" w:color="auto"/>
                    <w:right w:val="none" w:sz="0" w:space="0" w:color="auto"/>
                  </w:divBdr>
                </w:div>
                <w:div w:id="134219509">
                  <w:marLeft w:val="640"/>
                  <w:marRight w:val="0"/>
                  <w:marTop w:val="0"/>
                  <w:marBottom w:val="0"/>
                  <w:divBdr>
                    <w:top w:val="none" w:sz="0" w:space="0" w:color="auto"/>
                    <w:left w:val="none" w:sz="0" w:space="0" w:color="auto"/>
                    <w:bottom w:val="none" w:sz="0" w:space="0" w:color="auto"/>
                    <w:right w:val="none" w:sz="0" w:space="0" w:color="auto"/>
                  </w:divBdr>
                </w:div>
                <w:div w:id="137578952">
                  <w:marLeft w:val="640"/>
                  <w:marRight w:val="0"/>
                  <w:marTop w:val="0"/>
                  <w:marBottom w:val="0"/>
                  <w:divBdr>
                    <w:top w:val="none" w:sz="0" w:space="0" w:color="auto"/>
                    <w:left w:val="none" w:sz="0" w:space="0" w:color="auto"/>
                    <w:bottom w:val="none" w:sz="0" w:space="0" w:color="auto"/>
                    <w:right w:val="none" w:sz="0" w:space="0" w:color="auto"/>
                  </w:divBdr>
                </w:div>
                <w:div w:id="162673249">
                  <w:marLeft w:val="640"/>
                  <w:marRight w:val="0"/>
                  <w:marTop w:val="0"/>
                  <w:marBottom w:val="0"/>
                  <w:divBdr>
                    <w:top w:val="none" w:sz="0" w:space="0" w:color="auto"/>
                    <w:left w:val="none" w:sz="0" w:space="0" w:color="auto"/>
                    <w:bottom w:val="none" w:sz="0" w:space="0" w:color="auto"/>
                    <w:right w:val="none" w:sz="0" w:space="0" w:color="auto"/>
                  </w:divBdr>
                </w:div>
                <w:div w:id="166412041">
                  <w:marLeft w:val="640"/>
                  <w:marRight w:val="0"/>
                  <w:marTop w:val="0"/>
                  <w:marBottom w:val="0"/>
                  <w:divBdr>
                    <w:top w:val="none" w:sz="0" w:space="0" w:color="auto"/>
                    <w:left w:val="none" w:sz="0" w:space="0" w:color="auto"/>
                    <w:bottom w:val="none" w:sz="0" w:space="0" w:color="auto"/>
                    <w:right w:val="none" w:sz="0" w:space="0" w:color="auto"/>
                  </w:divBdr>
                </w:div>
                <w:div w:id="174735479">
                  <w:marLeft w:val="640"/>
                  <w:marRight w:val="0"/>
                  <w:marTop w:val="0"/>
                  <w:marBottom w:val="0"/>
                  <w:divBdr>
                    <w:top w:val="none" w:sz="0" w:space="0" w:color="auto"/>
                    <w:left w:val="none" w:sz="0" w:space="0" w:color="auto"/>
                    <w:bottom w:val="none" w:sz="0" w:space="0" w:color="auto"/>
                    <w:right w:val="none" w:sz="0" w:space="0" w:color="auto"/>
                  </w:divBdr>
                </w:div>
                <w:div w:id="213541535">
                  <w:marLeft w:val="640"/>
                  <w:marRight w:val="0"/>
                  <w:marTop w:val="0"/>
                  <w:marBottom w:val="0"/>
                  <w:divBdr>
                    <w:top w:val="none" w:sz="0" w:space="0" w:color="auto"/>
                    <w:left w:val="none" w:sz="0" w:space="0" w:color="auto"/>
                    <w:bottom w:val="none" w:sz="0" w:space="0" w:color="auto"/>
                    <w:right w:val="none" w:sz="0" w:space="0" w:color="auto"/>
                  </w:divBdr>
                </w:div>
                <w:div w:id="220294307">
                  <w:marLeft w:val="640"/>
                  <w:marRight w:val="0"/>
                  <w:marTop w:val="0"/>
                  <w:marBottom w:val="0"/>
                  <w:divBdr>
                    <w:top w:val="none" w:sz="0" w:space="0" w:color="auto"/>
                    <w:left w:val="none" w:sz="0" w:space="0" w:color="auto"/>
                    <w:bottom w:val="none" w:sz="0" w:space="0" w:color="auto"/>
                    <w:right w:val="none" w:sz="0" w:space="0" w:color="auto"/>
                  </w:divBdr>
                </w:div>
                <w:div w:id="255217781">
                  <w:marLeft w:val="640"/>
                  <w:marRight w:val="0"/>
                  <w:marTop w:val="0"/>
                  <w:marBottom w:val="0"/>
                  <w:divBdr>
                    <w:top w:val="none" w:sz="0" w:space="0" w:color="auto"/>
                    <w:left w:val="none" w:sz="0" w:space="0" w:color="auto"/>
                    <w:bottom w:val="none" w:sz="0" w:space="0" w:color="auto"/>
                    <w:right w:val="none" w:sz="0" w:space="0" w:color="auto"/>
                  </w:divBdr>
                </w:div>
                <w:div w:id="259728912">
                  <w:marLeft w:val="640"/>
                  <w:marRight w:val="0"/>
                  <w:marTop w:val="0"/>
                  <w:marBottom w:val="0"/>
                  <w:divBdr>
                    <w:top w:val="none" w:sz="0" w:space="0" w:color="auto"/>
                    <w:left w:val="none" w:sz="0" w:space="0" w:color="auto"/>
                    <w:bottom w:val="none" w:sz="0" w:space="0" w:color="auto"/>
                    <w:right w:val="none" w:sz="0" w:space="0" w:color="auto"/>
                  </w:divBdr>
                </w:div>
                <w:div w:id="264653030">
                  <w:marLeft w:val="640"/>
                  <w:marRight w:val="0"/>
                  <w:marTop w:val="0"/>
                  <w:marBottom w:val="0"/>
                  <w:divBdr>
                    <w:top w:val="none" w:sz="0" w:space="0" w:color="auto"/>
                    <w:left w:val="none" w:sz="0" w:space="0" w:color="auto"/>
                    <w:bottom w:val="none" w:sz="0" w:space="0" w:color="auto"/>
                    <w:right w:val="none" w:sz="0" w:space="0" w:color="auto"/>
                  </w:divBdr>
                </w:div>
                <w:div w:id="308945703">
                  <w:marLeft w:val="640"/>
                  <w:marRight w:val="0"/>
                  <w:marTop w:val="0"/>
                  <w:marBottom w:val="0"/>
                  <w:divBdr>
                    <w:top w:val="none" w:sz="0" w:space="0" w:color="auto"/>
                    <w:left w:val="none" w:sz="0" w:space="0" w:color="auto"/>
                    <w:bottom w:val="none" w:sz="0" w:space="0" w:color="auto"/>
                    <w:right w:val="none" w:sz="0" w:space="0" w:color="auto"/>
                  </w:divBdr>
                </w:div>
                <w:div w:id="362050850">
                  <w:marLeft w:val="640"/>
                  <w:marRight w:val="0"/>
                  <w:marTop w:val="0"/>
                  <w:marBottom w:val="0"/>
                  <w:divBdr>
                    <w:top w:val="none" w:sz="0" w:space="0" w:color="auto"/>
                    <w:left w:val="none" w:sz="0" w:space="0" w:color="auto"/>
                    <w:bottom w:val="none" w:sz="0" w:space="0" w:color="auto"/>
                    <w:right w:val="none" w:sz="0" w:space="0" w:color="auto"/>
                  </w:divBdr>
                </w:div>
                <w:div w:id="372584845">
                  <w:marLeft w:val="640"/>
                  <w:marRight w:val="0"/>
                  <w:marTop w:val="0"/>
                  <w:marBottom w:val="0"/>
                  <w:divBdr>
                    <w:top w:val="none" w:sz="0" w:space="0" w:color="auto"/>
                    <w:left w:val="none" w:sz="0" w:space="0" w:color="auto"/>
                    <w:bottom w:val="none" w:sz="0" w:space="0" w:color="auto"/>
                    <w:right w:val="none" w:sz="0" w:space="0" w:color="auto"/>
                  </w:divBdr>
                </w:div>
                <w:div w:id="382412237">
                  <w:marLeft w:val="640"/>
                  <w:marRight w:val="0"/>
                  <w:marTop w:val="0"/>
                  <w:marBottom w:val="0"/>
                  <w:divBdr>
                    <w:top w:val="none" w:sz="0" w:space="0" w:color="auto"/>
                    <w:left w:val="none" w:sz="0" w:space="0" w:color="auto"/>
                    <w:bottom w:val="none" w:sz="0" w:space="0" w:color="auto"/>
                    <w:right w:val="none" w:sz="0" w:space="0" w:color="auto"/>
                  </w:divBdr>
                </w:div>
                <w:div w:id="538857192">
                  <w:marLeft w:val="640"/>
                  <w:marRight w:val="0"/>
                  <w:marTop w:val="0"/>
                  <w:marBottom w:val="0"/>
                  <w:divBdr>
                    <w:top w:val="none" w:sz="0" w:space="0" w:color="auto"/>
                    <w:left w:val="none" w:sz="0" w:space="0" w:color="auto"/>
                    <w:bottom w:val="none" w:sz="0" w:space="0" w:color="auto"/>
                    <w:right w:val="none" w:sz="0" w:space="0" w:color="auto"/>
                  </w:divBdr>
                </w:div>
                <w:div w:id="553538874">
                  <w:marLeft w:val="640"/>
                  <w:marRight w:val="0"/>
                  <w:marTop w:val="0"/>
                  <w:marBottom w:val="0"/>
                  <w:divBdr>
                    <w:top w:val="none" w:sz="0" w:space="0" w:color="auto"/>
                    <w:left w:val="none" w:sz="0" w:space="0" w:color="auto"/>
                    <w:bottom w:val="none" w:sz="0" w:space="0" w:color="auto"/>
                    <w:right w:val="none" w:sz="0" w:space="0" w:color="auto"/>
                  </w:divBdr>
                </w:div>
                <w:div w:id="624429271">
                  <w:marLeft w:val="640"/>
                  <w:marRight w:val="0"/>
                  <w:marTop w:val="0"/>
                  <w:marBottom w:val="0"/>
                  <w:divBdr>
                    <w:top w:val="none" w:sz="0" w:space="0" w:color="auto"/>
                    <w:left w:val="none" w:sz="0" w:space="0" w:color="auto"/>
                    <w:bottom w:val="none" w:sz="0" w:space="0" w:color="auto"/>
                    <w:right w:val="none" w:sz="0" w:space="0" w:color="auto"/>
                  </w:divBdr>
                </w:div>
                <w:div w:id="652101061">
                  <w:marLeft w:val="640"/>
                  <w:marRight w:val="0"/>
                  <w:marTop w:val="0"/>
                  <w:marBottom w:val="0"/>
                  <w:divBdr>
                    <w:top w:val="none" w:sz="0" w:space="0" w:color="auto"/>
                    <w:left w:val="none" w:sz="0" w:space="0" w:color="auto"/>
                    <w:bottom w:val="none" w:sz="0" w:space="0" w:color="auto"/>
                    <w:right w:val="none" w:sz="0" w:space="0" w:color="auto"/>
                  </w:divBdr>
                </w:div>
                <w:div w:id="659426867">
                  <w:marLeft w:val="640"/>
                  <w:marRight w:val="0"/>
                  <w:marTop w:val="0"/>
                  <w:marBottom w:val="0"/>
                  <w:divBdr>
                    <w:top w:val="none" w:sz="0" w:space="0" w:color="auto"/>
                    <w:left w:val="none" w:sz="0" w:space="0" w:color="auto"/>
                    <w:bottom w:val="none" w:sz="0" w:space="0" w:color="auto"/>
                    <w:right w:val="none" w:sz="0" w:space="0" w:color="auto"/>
                  </w:divBdr>
                </w:div>
                <w:div w:id="666327478">
                  <w:marLeft w:val="640"/>
                  <w:marRight w:val="0"/>
                  <w:marTop w:val="0"/>
                  <w:marBottom w:val="0"/>
                  <w:divBdr>
                    <w:top w:val="none" w:sz="0" w:space="0" w:color="auto"/>
                    <w:left w:val="none" w:sz="0" w:space="0" w:color="auto"/>
                    <w:bottom w:val="none" w:sz="0" w:space="0" w:color="auto"/>
                    <w:right w:val="none" w:sz="0" w:space="0" w:color="auto"/>
                  </w:divBdr>
                </w:div>
                <w:div w:id="671757290">
                  <w:marLeft w:val="640"/>
                  <w:marRight w:val="0"/>
                  <w:marTop w:val="0"/>
                  <w:marBottom w:val="0"/>
                  <w:divBdr>
                    <w:top w:val="none" w:sz="0" w:space="0" w:color="auto"/>
                    <w:left w:val="none" w:sz="0" w:space="0" w:color="auto"/>
                    <w:bottom w:val="none" w:sz="0" w:space="0" w:color="auto"/>
                    <w:right w:val="none" w:sz="0" w:space="0" w:color="auto"/>
                  </w:divBdr>
                </w:div>
                <w:div w:id="688024045">
                  <w:marLeft w:val="640"/>
                  <w:marRight w:val="0"/>
                  <w:marTop w:val="0"/>
                  <w:marBottom w:val="0"/>
                  <w:divBdr>
                    <w:top w:val="none" w:sz="0" w:space="0" w:color="auto"/>
                    <w:left w:val="none" w:sz="0" w:space="0" w:color="auto"/>
                    <w:bottom w:val="none" w:sz="0" w:space="0" w:color="auto"/>
                    <w:right w:val="none" w:sz="0" w:space="0" w:color="auto"/>
                  </w:divBdr>
                </w:div>
                <w:div w:id="708454086">
                  <w:marLeft w:val="640"/>
                  <w:marRight w:val="0"/>
                  <w:marTop w:val="0"/>
                  <w:marBottom w:val="0"/>
                  <w:divBdr>
                    <w:top w:val="none" w:sz="0" w:space="0" w:color="auto"/>
                    <w:left w:val="none" w:sz="0" w:space="0" w:color="auto"/>
                    <w:bottom w:val="none" w:sz="0" w:space="0" w:color="auto"/>
                    <w:right w:val="none" w:sz="0" w:space="0" w:color="auto"/>
                  </w:divBdr>
                </w:div>
                <w:div w:id="724109132">
                  <w:marLeft w:val="640"/>
                  <w:marRight w:val="0"/>
                  <w:marTop w:val="0"/>
                  <w:marBottom w:val="0"/>
                  <w:divBdr>
                    <w:top w:val="none" w:sz="0" w:space="0" w:color="auto"/>
                    <w:left w:val="none" w:sz="0" w:space="0" w:color="auto"/>
                    <w:bottom w:val="none" w:sz="0" w:space="0" w:color="auto"/>
                    <w:right w:val="none" w:sz="0" w:space="0" w:color="auto"/>
                  </w:divBdr>
                </w:div>
                <w:div w:id="729230910">
                  <w:marLeft w:val="640"/>
                  <w:marRight w:val="0"/>
                  <w:marTop w:val="0"/>
                  <w:marBottom w:val="0"/>
                  <w:divBdr>
                    <w:top w:val="none" w:sz="0" w:space="0" w:color="auto"/>
                    <w:left w:val="none" w:sz="0" w:space="0" w:color="auto"/>
                    <w:bottom w:val="none" w:sz="0" w:space="0" w:color="auto"/>
                    <w:right w:val="none" w:sz="0" w:space="0" w:color="auto"/>
                  </w:divBdr>
                </w:div>
                <w:div w:id="739644652">
                  <w:marLeft w:val="640"/>
                  <w:marRight w:val="0"/>
                  <w:marTop w:val="0"/>
                  <w:marBottom w:val="0"/>
                  <w:divBdr>
                    <w:top w:val="none" w:sz="0" w:space="0" w:color="auto"/>
                    <w:left w:val="none" w:sz="0" w:space="0" w:color="auto"/>
                    <w:bottom w:val="none" w:sz="0" w:space="0" w:color="auto"/>
                    <w:right w:val="none" w:sz="0" w:space="0" w:color="auto"/>
                  </w:divBdr>
                </w:div>
                <w:div w:id="773014920">
                  <w:marLeft w:val="640"/>
                  <w:marRight w:val="0"/>
                  <w:marTop w:val="0"/>
                  <w:marBottom w:val="0"/>
                  <w:divBdr>
                    <w:top w:val="none" w:sz="0" w:space="0" w:color="auto"/>
                    <w:left w:val="none" w:sz="0" w:space="0" w:color="auto"/>
                    <w:bottom w:val="none" w:sz="0" w:space="0" w:color="auto"/>
                    <w:right w:val="none" w:sz="0" w:space="0" w:color="auto"/>
                  </w:divBdr>
                </w:div>
                <w:div w:id="780227443">
                  <w:marLeft w:val="640"/>
                  <w:marRight w:val="0"/>
                  <w:marTop w:val="0"/>
                  <w:marBottom w:val="0"/>
                  <w:divBdr>
                    <w:top w:val="none" w:sz="0" w:space="0" w:color="auto"/>
                    <w:left w:val="none" w:sz="0" w:space="0" w:color="auto"/>
                    <w:bottom w:val="none" w:sz="0" w:space="0" w:color="auto"/>
                    <w:right w:val="none" w:sz="0" w:space="0" w:color="auto"/>
                  </w:divBdr>
                </w:div>
                <w:div w:id="782505809">
                  <w:marLeft w:val="640"/>
                  <w:marRight w:val="0"/>
                  <w:marTop w:val="0"/>
                  <w:marBottom w:val="0"/>
                  <w:divBdr>
                    <w:top w:val="none" w:sz="0" w:space="0" w:color="auto"/>
                    <w:left w:val="none" w:sz="0" w:space="0" w:color="auto"/>
                    <w:bottom w:val="none" w:sz="0" w:space="0" w:color="auto"/>
                    <w:right w:val="none" w:sz="0" w:space="0" w:color="auto"/>
                  </w:divBdr>
                </w:div>
                <w:div w:id="784152001">
                  <w:marLeft w:val="640"/>
                  <w:marRight w:val="0"/>
                  <w:marTop w:val="0"/>
                  <w:marBottom w:val="0"/>
                  <w:divBdr>
                    <w:top w:val="none" w:sz="0" w:space="0" w:color="auto"/>
                    <w:left w:val="none" w:sz="0" w:space="0" w:color="auto"/>
                    <w:bottom w:val="none" w:sz="0" w:space="0" w:color="auto"/>
                    <w:right w:val="none" w:sz="0" w:space="0" w:color="auto"/>
                  </w:divBdr>
                </w:div>
                <w:div w:id="785540654">
                  <w:marLeft w:val="640"/>
                  <w:marRight w:val="0"/>
                  <w:marTop w:val="0"/>
                  <w:marBottom w:val="0"/>
                  <w:divBdr>
                    <w:top w:val="none" w:sz="0" w:space="0" w:color="auto"/>
                    <w:left w:val="none" w:sz="0" w:space="0" w:color="auto"/>
                    <w:bottom w:val="none" w:sz="0" w:space="0" w:color="auto"/>
                    <w:right w:val="none" w:sz="0" w:space="0" w:color="auto"/>
                  </w:divBdr>
                </w:div>
                <w:div w:id="799810112">
                  <w:marLeft w:val="640"/>
                  <w:marRight w:val="0"/>
                  <w:marTop w:val="0"/>
                  <w:marBottom w:val="0"/>
                  <w:divBdr>
                    <w:top w:val="none" w:sz="0" w:space="0" w:color="auto"/>
                    <w:left w:val="none" w:sz="0" w:space="0" w:color="auto"/>
                    <w:bottom w:val="none" w:sz="0" w:space="0" w:color="auto"/>
                    <w:right w:val="none" w:sz="0" w:space="0" w:color="auto"/>
                  </w:divBdr>
                </w:div>
                <w:div w:id="845364755">
                  <w:marLeft w:val="640"/>
                  <w:marRight w:val="0"/>
                  <w:marTop w:val="0"/>
                  <w:marBottom w:val="0"/>
                  <w:divBdr>
                    <w:top w:val="none" w:sz="0" w:space="0" w:color="auto"/>
                    <w:left w:val="none" w:sz="0" w:space="0" w:color="auto"/>
                    <w:bottom w:val="none" w:sz="0" w:space="0" w:color="auto"/>
                    <w:right w:val="none" w:sz="0" w:space="0" w:color="auto"/>
                  </w:divBdr>
                </w:div>
                <w:div w:id="847864100">
                  <w:marLeft w:val="640"/>
                  <w:marRight w:val="0"/>
                  <w:marTop w:val="0"/>
                  <w:marBottom w:val="0"/>
                  <w:divBdr>
                    <w:top w:val="none" w:sz="0" w:space="0" w:color="auto"/>
                    <w:left w:val="none" w:sz="0" w:space="0" w:color="auto"/>
                    <w:bottom w:val="none" w:sz="0" w:space="0" w:color="auto"/>
                    <w:right w:val="none" w:sz="0" w:space="0" w:color="auto"/>
                  </w:divBdr>
                </w:div>
                <w:div w:id="928587632">
                  <w:marLeft w:val="640"/>
                  <w:marRight w:val="0"/>
                  <w:marTop w:val="0"/>
                  <w:marBottom w:val="0"/>
                  <w:divBdr>
                    <w:top w:val="none" w:sz="0" w:space="0" w:color="auto"/>
                    <w:left w:val="none" w:sz="0" w:space="0" w:color="auto"/>
                    <w:bottom w:val="none" w:sz="0" w:space="0" w:color="auto"/>
                    <w:right w:val="none" w:sz="0" w:space="0" w:color="auto"/>
                  </w:divBdr>
                </w:div>
                <w:div w:id="955646013">
                  <w:marLeft w:val="640"/>
                  <w:marRight w:val="0"/>
                  <w:marTop w:val="0"/>
                  <w:marBottom w:val="0"/>
                  <w:divBdr>
                    <w:top w:val="none" w:sz="0" w:space="0" w:color="auto"/>
                    <w:left w:val="none" w:sz="0" w:space="0" w:color="auto"/>
                    <w:bottom w:val="none" w:sz="0" w:space="0" w:color="auto"/>
                    <w:right w:val="none" w:sz="0" w:space="0" w:color="auto"/>
                  </w:divBdr>
                </w:div>
                <w:div w:id="999502759">
                  <w:marLeft w:val="640"/>
                  <w:marRight w:val="0"/>
                  <w:marTop w:val="0"/>
                  <w:marBottom w:val="0"/>
                  <w:divBdr>
                    <w:top w:val="none" w:sz="0" w:space="0" w:color="auto"/>
                    <w:left w:val="none" w:sz="0" w:space="0" w:color="auto"/>
                    <w:bottom w:val="none" w:sz="0" w:space="0" w:color="auto"/>
                    <w:right w:val="none" w:sz="0" w:space="0" w:color="auto"/>
                  </w:divBdr>
                </w:div>
                <w:div w:id="1116944796">
                  <w:marLeft w:val="640"/>
                  <w:marRight w:val="0"/>
                  <w:marTop w:val="0"/>
                  <w:marBottom w:val="0"/>
                  <w:divBdr>
                    <w:top w:val="none" w:sz="0" w:space="0" w:color="auto"/>
                    <w:left w:val="none" w:sz="0" w:space="0" w:color="auto"/>
                    <w:bottom w:val="none" w:sz="0" w:space="0" w:color="auto"/>
                    <w:right w:val="none" w:sz="0" w:space="0" w:color="auto"/>
                  </w:divBdr>
                </w:div>
                <w:div w:id="1122920890">
                  <w:marLeft w:val="640"/>
                  <w:marRight w:val="0"/>
                  <w:marTop w:val="0"/>
                  <w:marBottom w:val="0"/>
                  <w:divBdr>
                    <w:top w:val="none" w:sz="0" w:space="0" w:color="auto"/>
                    <w:left w:val="none" w:sz="0" w:space="0" w:color="auto"/>
                    <w:bottom w:val="none" w:sz="0" w:space="0" w:color="auto"/>
                    <w:right w:val="none" w:sz="0" w:space="0" w:color="auto"/>
                  </w:divBdr>
                </w:div>
                <w:div w:id="1134832886">
                  <w:marLeft w:val="640"/>
                  <w:marRight w:val="0"/>
                  <w:marTop w:val="0"/>
                  <w:marBottom w:val="0"/>
                  <w:divBdr>
                    <w:top w:val="none" w:sz="0" w:space="0" w:color="auto"/>
                    <w:left w:val="none" w:sz="0" w:space="0" w:color="auto"/>
                    <w:bottom w:val="none" w:sz="0" w:space="0" w:color="auto"/>
                    <w:right w:val="none" w:sz="0" w:space="0" w:color="auto"/>
                  </w:divBdr>
                </w:div>
                <w:div w:id="1168054879">
                  <w:marLeft w:val="640"/>
                  <w:marRight w:val="0"/>
                  <w:marTop w:val="0"/>
                  <w:marBottom w:val="0"/>
                  <w:divBdr>
                    <w:top w:val="none" w:sz="0" w:space="0" w:color="auto"/>
                    <w:left w:val="none" w:sz="0" w:space="0" w:color="auto"/>
                    <w:bottom w:val="none" w:sz="0" w:space="0" w:color="auto"/>
                    <w:right w:val="none" w:sz="0" w:space="0" w:color="auto"/>
                  </w:divBdr>
                </w:div>
                <w:div w:id="1170294980">
                  <w:marLeft w:val="640"/>
                  <w:marRight w:val="0"/>
                  <w:marTop w:val="0"/>
                  <w:marBottom w:val="0"/>
                  <w:divBdr>
                    <w:top w:val="none" w:sz="0" w:space="0" w:color="auto"/>
                    <w:left w:val="none" w:sz="0" w:space="0" w:color="auto"/>
                    <w:bottom w:val="none" w:sz="0" w:space="0" w:color="auto"/>
                    <w:right w:val="none" w:sz="0" w:space="0" w:color="auto"/>
                  </w:divBdr>
                </w:div>
                <w:div w:id="1214073237">
                  <w:marLeft w:val="640"/>
                  <w:marRight w:val="0"/>
                  <w:marTop w:val="0"/>
                  <w:marBottom w:val="0"/>
                  <w:divBdr>
                    <w:top w:val="none" w:sz="0" w:space="0" w:color="auto"/>
                    <w:left w:val="none" w:sz="0" w:space="0" w:color="auto"/>
                    <w:bottom w:val="none" w:sz="0" w:space="0" w:color="auto"/>
                    <w:right w:val="none" w:sz="0" w:space="0" w:color="auto"/>
                  </w:divBdr>
                </w:div>
                <w:div w:id="1278563612">
                  <w:marLeft w:val="640"/>
                  <w:marRight w:val="0"/>
                  <w:marTop w:val="0"/>
                  <w:marBottom w:val="0"/>
                  <w:divBdr>
                    <w:top w:val="none" w:sz="0" w:space="0" w:color="auto"/>
                    <w:left w:val="none" w:sz="0" w:space="0" w:color="auto"/>
                    <w:bottom w:val="none" w:sz="0" w:space="0" w:color="auto"/>
                    <w:right w:val="none" w:sz="0" w:space="0" w:color="auto"/>
                  </w:divBdr>
                </w:div>
                <w:div w:id="1279609236">
                  <w:marLeft w:val="640"/>
                  <w:marRight w:val="0"/>
                  <w:marTop w:val="0"/>
                  <w:marBottom w:val="0"/>
                  <w:divBdr>
                    <w:top w:val="none" w:sz="0" w:space="0" w:color="auto"/>
                    <w:left w:val="none" w:sz="0" w:space="0" w:color="auto"/>
                    <w:bottom w:val="none" w:sz="0" w:space="0" w:color="auto"/>
                    <w:right w:val="none" w:sz="0" w:space="0" w:color="auto"/>
                  </w:divBdr>
                </w:div>
                <w:div w:id="1299074164">
                  <w:marLeft w:val="640"/>
                  <w:marRight w:val="0"/>
                  <w:marTop w:val="0"/>
                  <w:marBottom w:val="0"/>
                  <w:divBdr>
                    <w:top w:val="none" w:sz="0" w:space="0" w:color="auto"/>
                    <w:left w:val="none" w:sz="0" w:space="0" w:color="auto"/>
                    <w:bottom w:val="none" w:sz="0" w:space="0" w:color="auto"/>
                    <w:right w:val="none" w:sz="0" w:space="0" w:color="auto"/>
                  </w:divBdr>
                </w:div>
                <w:div w:id="1328560589">
                  <w:marLeft w:val="640"/>
                  <w:marRight w:val="0"/>
                  <w:marTop w:val="0"/>
                  <w:marBottom w:val="0"/>
                  <w:divBdr>
                    <w:top w:val="none" w:sz="0" w:space="0" w:color="auto"/>
                    <w:left w:val="none" w:sz="0" w:space="0" w:color="auto"/>
                    <w:bottom w:val="none" w:sz="0" w:space="0" w:color="auto"/>
                    <w:right w:val="none" w:sz="0" w:space="0" w:color="auto"/>
                  </w:divBdr>
                </w:div>
                <w:div w:id="1371537552">
                  <w:marLeft w:val="640"/>
                  <w:marRight w:val="0"/>
                  <w:marTop w:val="0"/>
                  <w:marBottom w:val="0"/>
                  <w:divBdr>
                    <w:top w:val="none" w:sz="0" w:space="0" w:color="auto"/>
                    <w:left w:val="none" w:sz="0" w:space="0" w:color="auto"/>
                    <w:bottom w:val="none" w:sz="0" w:space="0" w:color="auto"/>
                    <w:right w:val="none" w:sz="0" w:space="0" w:color="auto"/>
                  </w:divBdr>
                </w:div>
                <w:div w:id="1417240100">
                  <w:marLeft w:val="640"/>
                  <w:marRight w:val="0"/>
                  <w:marTop w:val="0"/>
                  <w:marBottom w:val="0"/>
                  <w:divBdr>
                    <w:top w:val="none" w:sz="0" w:space="0" w:color="auto"/>
                    <w:left w:val="none" w:sz="0" w:space="0" w:color="auto"/>
                    <w:bottom w:val="none" w:sz="0" w:space="0" w:color="auto"/>
                    <w:right w:val="none" w:sz="0" w:space="0" w:color="auto"/>
                  </w:divBdr>
                </w:div>
                <w:div w:id="1420834359">
                  <w:marLeft w:val="640"/>
                  <w:marRight w:val="0"/>
                  <w:marTop w:val="0"/>
                  <w:marBottom w:val="0"/>
                  <w:divBdr>
                    <w:top w:val="none" w:sz="0" w:space="0" w:color="auto"/>
                    <w:left w:val="none" w:sz="0" w:space="0" w:color="auto"/>
                    <w:bottom w:val="none" w:sz="0" w:space="0" w:color="auto"/>
                    <w:right w:val="none" w:sz="0" w:space="0" w:color="auto"/>
                  </w:divBdr>
                </w:div>
                <w:div w:id="1429160642">
                  <w:marLeft w:val="640"/>
                  <w:marRight w:val="0"/>
                  <w:marTop w:val="0"/>
                  <w:marBottom w:val="0"/>
                  <w:divBdr>
                    <w:top w:val="none" w:sz="0" w:space="0" w:color="auto"/>
                    <w:left w:val="none" w:sz="0" w:space="0" w:color="auto"/>
                    <w:bottom w:val="none" w:sz="0" w:space="0" w:color="auto"/>
                    <w:right w:val="none" w:sz="0" w:space="0" w:color="auto"/>
                  </w:divBdr>
                </w:div>
                <w:div w:id="1429741468">
                  <w:marLeft w:val="640"/>
                  <w:marRight w:val="0"/>
                  <w:marTop w:val="0"/>
                  <w:marBottom w:val="0"/>
                  <w:divBdr>
                    <w:top w:val="none" w:sz="0" w:space="0" w:color="auto"/>
                    <w:left w:val="none" w:sz="0" w:space="0" w:color="auto"/>
                    <w:bottom w:val="none" w:sz="0" w:space="0" w:color="auto"/>
                    <w:right w:val="none" w:sz="0" w:space="0" w:color="auto"/>
                  </w:divBdr>
                </w:div>
                <w:div w:id="1470128390">
                  <w:marLeft w:val="640"/>
                  <w:marRight w:val="0"/>
                  <w:marTop w:val="0"/>
                  <w:marBottom w:val="0"/>
                  <w:divBdr>
                    <w:top w:val="none" w:sz="0" w:space="0" w:color="auto"/>
                    <w:left w:val="none" w:sz="0" w:space="0" w:color="auto"/>
                    <w:bottom w:val="none" w:sz="0" w:space="0" w:color="auto"/>
                    <w:right w:val="none" w:sz="0" w:space="0" w:color="auto"/>
                  </w:divBdr>
                </w:div>
                <w:div w:id="1485052750">
                  <w:marLeft w:val="640"/>
                  <w:marRight w:val="0"/>
                  <w:marTop w:val="0"/>
                  <w:marBottom w:val="0"/>
                  <w:divBdr>
                    <w:top w:val="none" w:sz="0" w:space="0" w:color="auto"/>
                    <w:left w:val="none" w:sz="0" w:space="0" w:color="auto"/>
                    <w:bottom w:val="none" w:sz="0" w:space="0" w:color="auto"/>
                    <w:right w:val="none" w:sz="0" w:space="0" w:color="auto"/>
                  </w:divBdr>
                </w:div>
                <w:div w:id="1494761063">
                  <w:marLeft w:val="640"/>
                  <w:marRight w:val="0"/>
                  <w:marTop w:val="0"/>
                  <w:marBottom w:val="0"/>
                  <w:divBdr>
                    <w:top w:val="none" w:sz="0" w:space="0" w:color="auto"/>
                    <w:left w:val="none" w:sz="0" w:space="0" w:color="auto"/>
                    <w:bottom w:val="none" w:sz="0" w:space="0" w:color="auto"/>
                    <w:right w:val="none" w:sz="0" w:space="0" w:color="auto"/>
                  </w:divBdr>
                </w:div>
                <w:div w:id="1563827024">
                  <w:marLeft w:val="640"/>
                  <w:marRight w:val="0"/>
                  <w:marTop w:val="0"/>
                  <w:marBottom w:val="0"/>
                  <w:divBdr>
                    <w:top w:val="none" w:sz="0" w:space="0" w:color="auto"/>
                    <w:left w:val="none" w:sz="0" w:space="0" w:color="auto"/>
                    <w:bottom w:val="none" w:sz="0" w:space="0" w:color="auto"/>
                    <w:right w:val="none" w:sz="0" w:space="0" w:color="auto"/>
                  </w:divBdr>
                </w:div>
                <w:div w:id="1569417188">
                  <w:marLeft w:val="640"/>
                  <w:marRight w:val="0"/>
                  <w:marTop w:val="0"/>
                  <w:marBottom w:val="0"/>
                  <w:divBdr>
                    <w:top w:val="none" w:sz="0" w:space="0" w:color="auto"/>
                    <w:left w:val="none" w:sz="0" w:space="0" w:color="auto"/>
                    <w:bottom w:val="none" w:sz="0" w:space="0" w:color="auto"/>
                    <w:right w:val="none" w:sz="0" w:space="0" w:color="auto"/>
                  </w:divBdr>
                </w:div>
                <w:div w:id="1587765500">
                  <w:marLeft w:val="640"/>
                  <w:marRight w:val="0"/>
                  <w:marTop w:val="0"/>
                  <w:marBottom w:val="0"/>
                  <w:divBdr>
                    <w:top w:val="none" w:sz="0" w:space="0" w:color="auto"/>
                    <w:left w:val="none" w:sz="0" w:space="0" w:color="auto"/>
                    <w:bottom w:val="none" w:sz="0" w:space="0" w:color="auto"/>
                    <w:right w:val="none" w:sz="0" w:space="0" w:color="auto"/>
                  </w:divBdr>
                </w:div>
                <w:div w:id="1604533395">
                  <w:marLeft w:val="640"/>
                  <w:marRight w:val="0"/>
                  <w:marTop w:val="0"/>
                  <w:marBottom w:val="0"/>
                  <w:divBdr>
                    <w:top w:val="none" w:sz="0" w:space="0" w:color="auto"/>
                    <w:left w:val="none" w:sz="0" w:space="0" w:color="auto"/>
                    <w:bottom w:val="none" w:sz="0" w:space="0" w:color="auto"/>
                    <w:right w:val="none" w:sz="0" w:space="0" w:color="auto"/>
                  </w:divBdr>
                </w:div>
                <w:div w:id="1670063312">
                  <w:marLeft w:val="640"/>
                  <w:marRight w:val="0"/>
                  <w:marTop w:val="0"/>
                  <w:marBottom w:val="0"/>
                  <w:divBdr>
                    <w:top w:val="none" w:sz="0" w:space="0" w:color="auto"/>
                    <w:left w:val="none" w:sz="0" w:space="0" w:color="auto"/>
                    <w:bottom w:val="none" w:sz="0" w:space="0" w:color="auto"/>
                    <w:right w:val="none" w:sz="0" w:space="0" w:color="auto"/>
                  </w:divBdr>
                </w:div>
                <w:div w:id="1681157938">
                  <w:marLeft w:val="640"/>
                  <w:marRight w:val="0"/>
                  <w:marTop w:val="0"/>
                  <w:marBottom w:val="0"/>
                  <w:divBdr>
                    <w:top w:val="none" w:sz="0" w:space="0" w:color="auto"/>
                    <w:left w:val="none" w:sz="0" w:space="0" w:color="auto"/>
                    <w:bottom w:val="none" w:sz="0" w:space="0" w:color="auto"/>
                    <w:right w:val="none" w:sz="0" w:space="0" w:color="auto"/>
                  </w:divBdr>
                </w:div>
                <w:div w:id="1702899105">
                  <w:marLeft w:val="640"/>
                  <w:marRight w:val="0"/>
                  <w:marTop w:val="0"/>
                  <w:marBottom w:val="0"/>
                  <w:divBdr>
                    <w:top w:val="none" w:sz="0" w:space="0" w:color="auto"/>
                    <w:left w:val="none" w:sz="0" w:space="0" w:color="auto"/>
                    <w:bottom w:val="none" w:sz="0" w:space="0" w:color="auto"/>
                    <w:right w:val="none" w:sz="0" w:space="0" w:color="auto"/>
                  </w:divBdr>
                </w:div>
                <w:div w:id="1751730134">
                  <w:marLeft w:val="640"/>
                  <w:marRight w:val="0"/>
                  <w:marTop w:val="0"/>
                  <w:marBottom w:val="0"/>
                  <w:divBdr>
                    <w:top w:val="none" w:sz="0" w:space="0" w:color="auto"/>
                    <w:left w:val="none" w:sz="0" w:space="0" w:color="auto"/>
                    <w:bottom w:val="none" w:sz="0" w:space="0" w:color="auto"/>
                    <w:right w:val="none" w:sz="0" w:space="0" w:color="auto"/>
                  </w:divBdr>
                </w:div>
                <w:div w:id="1760828451">
                  <w:marLeft w:val="640"/>
                  <w:marRight w:val="0"/>
                  <w:marTop w:val="0"/>
                  <w:marBottom w:val="0"/>
                  <w:divBdr>
                    <w:top w:val="none" w:sz="0" w:space="0" w:color="auto"/>
                    <w:left w:val="none" w:sz="0" w:space="0" w:color="auto"/>
                    <w:bottom w:val="none" w:sz="0" w:space="0" w:color="auto"/>
                    <w:right w:val="none" w:sz="0" w:space="0" w:color="auto"/>
                  </w:divBdr>
                </w:div>
                <w:div w:id="1817330517">
                  <w:marLeft w:val="640"/>
                  <w:marRight w:val="0"/>
                  <w:marTop w:val="0"/>
                  <w:marBottom w:val="0"/>
                  <w:divBdr>
                    <w:top w:val="none" w:sz="0" w:space="0" w:color="auto"/>
                    <w:left w:val="none" w:sz="0" w:space="0" w:color="auto"/>
                    <w:bottom w:val="none" w:sz="0" w:space="0" w:color="auto"/>
                    <w:right w:val="none" w:sz="0" w:space="0" w:color="auto"/>
                  </w:divBdr>
                </w:div>
                <w:div w:id="1824926459">
                  <w:marLeft w:val="640"/>
                  <w:marRight w:val="0"/>
                  <w:marTop w:val="0"/>
                  <w:marBottom w:val="0"/>
                  <w:divBdr>
                    <w:top w:val="none" w:sz="0" w:space="0" w:color="auto"/>
                    <w:left w:val="none" w:sz="0" w:space="0" w:color="auto"/>
                    <w:bottom w:val="none" w:sz="0" w:space="0" w:color="auto"/>
                    <w:right w:val="none" w:sz="0" w:space="0" w:color="auto"/>
                  </w:divBdr>
                </w:div>
                <w:div w:id="1866560293">
                  <w:marLeft w:val="640"/>
                  <w:marRight w:val="0"/>
                  <w:marTop w:val="0"/>
                  <w:marBottom w:val="0"/>
                  <w:divBdr>
                    <w:top w:val="none" w:sz="0" w:space="0" w:color="auto"/>
                    <w:left w:val="none" w:sz="0" w:space="0" w:color="auto"/>
                    <w:bottom w:val="none" w:sz="0" w:space="0" w:color="auto"/>
                    <w:right w:val="none" w:sz="0" w:space="0" w:color="auto"/>
                  </w:divBdr>
                </w:div>
                <w:div w:id="1892227065">
                  <w:marLeft w:val="640"/>
                  <w:marRight w:val="0"/>
                  <w:marTop w:val="0"/>
                  <w:marBottom w:val="0"/>
                  <w:divBdr>
                    <w:top w:val="none" w:sz="0" w:space="0" w:color="auto"/>
                    <w:left w:val="none" w:sz="0" w:space="0" w:color="auto"/>
                    <w:bottom w:val="none" w:sz="0" w:space="0" w:color="auto"/>
                    <w:right w:val="none" w:sz="0" w:space="0" w:color="auto"/>
                  </w:divBdr>
                </w:div>
                <w:div w:id="1899854423">
                  <w:marLeft w:val="640"/>
                  <w:marRight w:val="0"/>
                  <w:marTop w:val="0"/>
                  <w:marBottom w:val="0"/>
                  <w:divBdr>
                    <w:top w:val="none" w:sz="0" w:space="0" w:color="auto"/>
                    <w:left w:val="none" w:sz="0" w:space="0" w:color="auto"/>
                    <w:bottom w:val="none" w:sz="0" w:space="0" w:color="auto"/>
                    <w:right w:val="none" w:sz="0" w:space="0" w:color="auto"/>
                  </w:divBdr>
                </w:div>
                <w:div w:id="1902447231">
                  <w:marLeft w:val="640"/>
                  <w:marRight w:val="0"/>
                  <w:marTop w:val="0"/>
                  <w:marBottom w:val="0"/>
                  <w:divBdr>
                    <w:top w:val="none" w:sz="0" w:space="0" w:color="auto"/>
                    <w:left w:val="none" w:sz="0" w:space="0" w:color="auto"/>
                    <w:bottom w:val="none" w:sz="0" w:space="0" w:color="auto"/>
                    <w:right w:val="none" w:sz="0" w:space="0" w:color="auto"/>
                  </w:divBdr>
                </w:div>
                <w:div w:id="2024042782">
                  <w:marLeft w:val="640"/>
                  <w:marRight w:val="0"/>
                  <w:marTop w:val="0"/>
                  <w:marBottom w:val="0"/>
                  <w:divBdr>
                    <w:top w:val="none" w:sz="0" w:space="0" w:color="auto"/>
                    <w:left w:val="none" w:sz="0" w:space="0" w:color="auto"/>
                    <w:bottom w:val="none" w:sz="0" w:space="0" w:color="auto"/>
                    <w:right w:val="none" w:sz="0" w:space="0" w:color="auto"/>
                  </w:divBdr>
                </w:div>
                <w:div w:id="2058779289">
                  <w:marLeft w:val="640"/>
                  <w:marRight w:val="0"/>
                  <w:marTop w:val="0"/>
                  <w:marBottom w:val="0"/>
                  <w:divBdr>
                    <w:top w:val="none" w:sz="0" w:space="0" w:color="auto"/>
                    <w:left w:val="none" w:sz="0" w:space="0" w:color="auto"/>
                    <w:bottom w:val="none" w:sz="0" w:space="0" w:color="auto"/>
                    <w:right w:val="none" w:sz="0" w:space="0" w:color="auto"/>
                  </w:divBdr>
                </w:div>
                <w:div w:id="2062049282">
                  <w:marLeft w:val="640"/>
                  <w:marRight w:val="0"/>
                  <w:marTop w:val="0"/>
                  <w:marBottom w:val="0"/>
                  <w:divBdr>
                    <w:top w:val="none" w:sz="0" w:space="0" w:color="auto"/>
                    <w:left w:val="none" w:sz="0" w:space="0" w:color="auto"/>
                    <w:bottom w:val="none" w:sz="0" w:space="0" w:color="auto"/>
                    <w:right w:val="none" w:sz="0" w:space="0" w:color="auto"/>
                  </w:divBdr>
                </w:div>
                <w:div w:id="2066366748">
                  <w:marLeft w:val="640"/>
                  <w:marRight w:val="0"/>
                  <w:marTop w:val="0"/>
                  <w:marBottom w:val="0"/>
                  <w:divBdr>
                    <w:top w:val="none" w:sz="0" w:space="0" w:color="auto"/>
                    <w:left w:val="none" w:sz="0" w:space="0" w:color="auto"/>
                    <w:bottom w:val="none" w:sz="0" w:space="0" w:color="auto"/>
                    <w:right w:val="none" w:sz="0" w:space="0" w:color="auto"/>
                  </w:divBdr>
                </w:div>
                <w:div w:id="2097437481">
                  <w:marLeft w:val="640"/>
                  <w:marRight w:val="0"/>
                  <w:marTop w:val="0"/>
                  <w:marBottom w:val="0"/>
                  <w:divBdr>
                    <w:top w:val="none" w:sz="0" w:space="0" w:color="auto"/>
                    <w:left w:val="none" w:sz="0" w:space="0" w:color="auto"/>
                    <w:bottom w:val="none" w:sz="0" w:space="0" w:color="auto"/>
                    <w:right w:val="none" w:sz="0" w:space="0" w:color="auto"/>
                  </w:divBdr>
                </w:div>
                <w:div w:id="2136486856">
                  <w:marLeft w:val="640"/>
                  <w:marRight w:val="0"/>
                  <w:marTop w:val="0"/>
                  <w:marBottom w:val="0"/>
                  <w:divBdr>
                    <w:top w:val="none" w:sz="0" w:space="0" w:color="auto"/>
                    <w:left w:val="none" w:sz="0" w:space="0" w:color="auto"/>
                    <w:bottom w:val="none" w:sz="0" w:space="0" w:color="auto"/>
                    <w:right w:val="none" w:sz="0" w:space="0" w:color="auto"/>
                  </w:divBdr>
                </w:div>
              </w:divsChild>
            </w:div>
            <w:div w:id="972902780">
              <w:marLeft w:val="0"/>
              <w:marRight w:val="0"/>
              <w:marTop w:val="0"/>
              <w:marBottom w:val="0"/>
              <w:divBdr>
                <w:top w:val="none" w:sz="0" w:space="0" w:color="auto"/>
                <w:left w:val="none" w:sz="0" w:space="0" w:color="auto"/>
                <w:bottom w:val="none" w:sz="0" w:space="0" w:color="auto"/>
                <w:right w:val="none" w:sz="0" w:space="0" w:color="auto"/>
              </w:divBdr>
              <w:divsChild>
                <w:div w:id="16275965">
                  <w:marLeft w:val="640"/>
                  <w:marRight w:val="0"/>
                  <w:marTop w:val="0"/>
                  <w:marBottom w:val="0"/>
                  <w:divBdr>
                    <w:top w:val="none" w:sz="0" w:space="0" w:color="auto"/>
                    <w:left w:val="none" w:sz="0" w:space="0" w:color="auto"/>
                    <w:bottom w:val="none" w:sz="0" w:space="0" w:color="auto"/>
                    <w:right w:val="none" w:sz="0" w:space="0" w:color="auto"/>
                  </w:divBdr>
                </w:div>
                <w:div w:id="24332303">
                  <w:marLeft w:val="640"/>
                  <w:marRight w:val="0"/>
                  <w:marTop w:val="0"/>
                  <w:marBottom w:val="0"/>
                  <w:divBdr>
                    <w:top w:val="none" w:sz="0" w:space="0" w:color="auto"/>
                    <w:left w:val="none" w:sz="0" w:space="0" w:color="auto"/>
                    <w:bottom w:val="none" w:sz="0" w:space="0" w:color="auto"/>
                    <w:right w:val="none" w:sz="0" w:space="0" w:color="auto"/>
                  </w:divBdr>
                </w:div>
                <w:div w:id="38238948">
                  <w:marLeft w:val="640"/>
                  <w:marRight w:val="0"/>
                  <w:marTop w:val="0"/>
                  <w:marBottom w:val="0"/>
                  <w:divBdr>
                    <w:top w:val="none" w:sz="0" w:space="0" w:color="auto"/>
                    <w:left w:val="none" w:sz="0" w:space="0" w:color="auto"/>
                    <w:bottom w:val="none" w:sz="0" w:space="0" w:color="auto"/>
                    <w:right w:val="none" w:sz="0" w:space="0" w:color="auto"/>
                  </w:divBdr>
                </w:div>
                <w:div w:id="40205175">
                  <w:marLeft w:val="640"/>
                  <w:marRight w:val="0"/>
                  <w:marTop w:val="0"/>
                  <w:marBottom w:val="0"/>
                  <w:divBdr>
                    <w:top w:val="none" w:sz="0" w:space="0" w:color="auto"/>
                    <w:left w:val="none" w:sz="0" w:space="0" w:color="auto"/>
                    <w:bottom w:val="none" w:sz="0" w:space="0" w:color="auto"/>
                    <w:right w:val="none" w:sz="0" w:space="0" w:color="auto"/>
                  </w:divBdr>
                </w:div>
                <w:div w:id="40785388">
                  <w:marLeft w:val="640"/>
                  <w:marRight w:val="0"/>
                  <w:marTop w:val="0"/>
                  <w:marBottom w:val="0"/>
                  <w:divBdr>
                    <w:top w:val="none" w:sz="0" w:space="0" w:color="auto"/>
                    <w:left w:val="none" w:sz="0" w:space="0" w:color="auto"/>
                    <w:bottom w:val="none" w:sz="0" w:space="0" w:color="auto"/>
                    <w:right w:val="none" w:sz="0" w:space="0" w:color="auto"/>
                  </w:divBdr>
                </w:div>
                <w:div w:id="47651901">
                  <w:marLeft w:val="640"/>
                  <w:marRight w:val="0"/>
                  <w:marTop w:val="0"/>
                  <w:marBottom w:val="0"/>
                  <w:divBdr>
                    <w:top w:val="none" w:sz="0" w:space="0" w:color="auto"/>
                    <w:left w:val="none" w:sz="0" w:space="0" w:color="auto"/>
                    <w:bottom w:val="none" w:sz="0" w:space="0" w:color="auto"/>
                    <w:right w:val="none" w:sz="0" w:space="0" w:color="auto"/>
                  </w:divBdr>
                </w:div>
                <w:div w:id="61609868">
                  <w:marLeft w:val="640"/>
                  <w:marRight w:val="0"/>
                  <w:marTop w:val="0"/>
                  <w:marBottom w:val="0"/>
                  <w:divBdr>
                    <w:top w:val="none" w:sz="0" w:space="0" w:color="auto"/>
                    <w:left w:val="none" w:sz="0" w:space="0" w:color="auto"/>
                    <w:bottom w:val="none" w:sz="0" w:space="0" w:color="auto"/>
                    <w:right w:val="none" w:sz="0" w:space="0" w:color="auto"/>
                  </w:divBdr>
                </w:div>
                <w:div w:id="118651941">
                  <w:marLeft w:val="640"/>
                  <w:marRight w:val="0"/>
                  <w:marTop w:val="0"/>
                  <w:marBottom w:val="0"/>
                  <w:divBdr>
                    <w:top w:val="none" w:sz="0" w:space="0" w:color="auto"/>
                    <w:left w:val="none" w:sz="0" w:space="0" w:color="auto"/>
                    <w:bottom w:val="none" w:sz="0" w:space="0" w:color="auto"/>
                    <w:right w:val="none" w:sz="0" w:space="0" w:color="auto"/>
                  </w:divBdr>
                </w:div>
                <w:div w:id="137381367">
                  <w:marLeft w:val="640"/>
                  <w:marRight w:val="0"/>
                  <w:marTop w:val="0"/>
                  <w:marBottom w:val="0"/>
                  <w:divBdr>
                    <w:top w:val="none" w:sz="0" w:space="0" w:color="auto"/>
                    <w:left w:val="none" w:sz="0" w:space="0" w:color="auto"/>
                    <w:bottom w:val="none" w:sz="0" w:space="0" w:color="auto"/>
                    <w:right w:val="none" w:sz="0" w:space="0" w:color="auto"/>
                  </w:divBdr>
                </w:div>
                <w:div w:id="208540171">
                  <w:marLeft w:val="640"/>
                  <w:marRight w:val="0"/>
                  <w:marTop w:val="0"/>
                  <w:marBottom w:val="0"/>
                  <w:divBdr>
                    <w:top w:val="none" w:sz="0" w:space="0" w:color="auto"/>
                    <w:left w:val="none" w:sz="0" w:space="0" w:color="auto"/>
                    <w:bottom w:val="none" w:sz="0" w:space="0" w:color="auto"/>
                    <w:right w:val="none" w:sz="0" w:space="0" w:color="auto"/>
                  </w:divBdr>
                </w:div>
                <w:div w:id="234510714">
                  <w:marLeft w:val="640"/>
                  <w:marRight w:val="0"/>
                  <w:marTop w:val="0"/>
                  <w:marBottom w:val="0"/>
                  <w:divBdr>
                    <w:top w:val="none" w:sz="0" w:space="0" w:color="auto"/>
                    <w:left w:val="none" w:sz="0" w:space="0" w:color="auto"/>
                    <w:bottom w:val="none" w:sz="0" w:space="0" w:color="auto"/>
                    <w:right w:val="none" w:sz="0" w:space="0" w:color="auto"/>
                  </w:divBdr>
                </w:div>
                <w:div w:id="322467120">
                  <w:marLeft w:val="640"/>
                  <w:marRight w:val="0"/>
                  <w:marTop w:val="0"/>
                  <w:marBottom w:val="0"/>
                  <w:divBdr>
                    <w:top w:val="none" w:sz="0" w:space="0" w:color="auto"/>
                    <w:left w:val="none" w:sz="0" w:space="0" w:color="auto"/>
                    <w:bottom w:val="none" w:sz="0" w:space="0" w:color="auto"/>
                    <w:right w:val="none" w:sz="0" w:space="0" w:color="auto"/>
                  </w:divBdr>
                </w:div>
                <w:div w:id="324087744">
                  <w:marLeft w:val="640"/>
                  <w:marRight w:val="0"/>
                  <w:marTop w:val="0"/>
                  <w:marBottom w:val="0"/>
                  <w:divBdr>
                    <w:top w:val="none" w:sz="0" w:space="0" w:color="auto"/>
                    <w:left w:val="none" w:sz="0" w:space="0" w:color="auto"/>
                    <w:bottom w:val="none" w:sz="0" w:space="0" w:color="auto"/>
                    <w:right w:val="none" w:sz="0" w:space="0" w:color="auto"/>
                  </w:divBdr>
                </w:div>
                <w:div w:id="325982539">
                  <w:marLeft w:val="640"/>
                  <w:marRight w:val="0"/>
                  <w:marTop w:val="0"/>
                  <w:marBottom w:val="0"/>
                  <w:divBdr>
                    <w:top w:val="none" w:sz="0" w:space="0" w:color="auto"/>
                    <w:left w:val="none" w:sz="0" w:space="0" w:color="auto"/>
                    <w:bottom w:val="none" w:sz="0" w:space="0" w:color="auto"/>
                    <w:right w:val="none" w:sz="0" w:space="0" w:color="auto"/>
                  </w:divBdr>
                </w:div>
                <w:div w:id="480078076">
                  <w:marLeft w:val="640"/>
                  <w:marRight w:val="0"/>
                  <w:marTop w:val="0"/>
                  <w:marBottom w:val="0"/>
                  <w:divBdr>
                    <w:top w:val="none" w:sz="0" w:space="0" w:color="auto"/>
                    <w:left w:val="none" w:sz="0" w:space="0" w:color="auto"/>
                    <w:bottom w:val="none" w:sz="0" w:space="0" w:color="auto"/>
                    <w:right w:val="none" w:sz="0" w:space="0" w:color="auto"/>
                  </w:divBdr>
                </w:div>
                <w:div w:id="502361230">
                  <w:marLeft w:val="640"/>
                  <w:marRight w:val="0"/>
                  <w:marTop w:val="0"/>
                  <w:marBottom w:val="0"/>
                  <w:divBdr>
                    <w:top w:val="none" w:sz="0" w:space="0" w:color="auto"/>
                    <w:left w:val="none" w:sz="0" w:space="0" w:color="auto"/>
                    <w:bottom w:val="none" w:sz="0" w:space="0" w:color="auto"/>
                    <w:right w:val="none" w:sz="0" w:space="0" w:color="auto"/>
                  </w:divBdr>
                </w:div>
                <w:div w:id="514272167">
                  <w:marLeft w:val="640"/>
                  <w:marRight w:val="0"/>
                  <w:marTop w:val="0"/>
                  <w:marBottom w:val="0"/>
                  <w:divBdr>
                    <w:top w:val="none" w:sz="0" w:space="0" w:color="auto"/>
                    <w:left w:val="none" w:sz="0" w:space="0" w:color="auto"/>
                    <w:bottom w:val="none" w:sz="0" w:space="0" w:color="auto"/>
                    <w:right w:val="none" w:sz="0" w:space="0" w:color="auto"/>
                  </w:divBdr>
                </w:div>
                <w:div w:id="556164953">
                  <w:marLeft w:val="640"/>
                  <w:marRight w:val="0"/>
                  <w:marTop w:val="0"/>
                  <w:marBottom w:val="0"/>
                  <w:divBdr>
                    <w:top w:val="none" w:sz="0" w:space="0" w:color="auto"/>
                    <w:left w:val="none" w:sz="0" w:space="0" w:color="auto"/>
                    <w:bottom w:val="none" w:sz="0" w:space="0" w:color="auto"/>
                    <w:right w:val="none" w:sz="0" w:space="0" w:color="auto"/>
                  </w:divBdr>
                </w:div>
                <w:div w:id="578561997">
                  <w:marLeft w:val="640"/>
                  <w:marRight w:val="0"/>
                  <w:marTop w:val="0"/>
                  <w:marBottom w:val="0"/>
                  <w:divBdr>
                    <w:top w:val="none" w:sz="0" w:space="0" w:color="auto"/>
                    <w:left w:val="none" w:sz="0" w:space="0" w:color="auto"/>
                    <w:bottom w:val="none" w:sz="0" w:space="0" w:color="auto"/>
                    <w:right w:val="none" w:sz="0" w:space="0" w:color="auto"/>
                  </w:divBdr>
                </w:div>
                <w:div w:id="594556754">
                  <w:marLeft w:val="640"/>
                  <w:marRight w:val="0"/>
                  <w:marTop w:val="0"/>
                  <w:marBottom w:val="0"/>
                  <w:divBdr>
                    <w:top w:val="none" w:sz="0" w:space="0" w:color="auto"/>
                    <w:left w:val="none" w:sz="0" w:space="0" w:color="auto"/>
                    <w:bottom w:val="none" w:sz="0" w:space="0" w:color="auto"/>
                    <w:right w:val="none" w:sz="0" w:space="0" w:color="auto"/>
                  </w:divBdr>
                </w:div>
                <w:div w:id="604189362">
                  <w:marLeft w:val="640"/>
                  <w:marRight w:val="0"/>
                  <w:marTop w:val="0"/>
                  <w:marBottom w:val="0"/>
                  <w:divBdr>
                    <w:top w:val="none" w:sz="0" w:space="0" w:color="auto"/>
                    <w:left w:val="none" w:sz="0" w:space="0" w:color="auto"/>
                    <w:bottom w:val="none" w:sz="0" w:space="0" w:color="auto"/>
                    <w:right w:val="none" w:sz="0" w:space="0" w:color="auto"/>
                  </w:divBdr>
                </w:div>
                <w:div w:id="618874781">
                  <w:marLeft w:val="640"/>
                  <w:marRight w:val="0"/>
                  <w:marTop w:val="0"/>
                  <w:marBottom w:val="0"/>
                  <w:divBdr>
                    <w:top w:val="none" w:sz="0" w:space="0" w:color="auto"/>
                    <w:left w:val="none" w:sz="0" w:space="0" w:color="auto"/>
                    <w:bottom w:val="none" w:sz="0" w:space="0" w:color="auto"/>
                    <w:right w:val="none" w:sz="0" w:space="0" w:color="auto"/>
                  </w:divBdr>
                </w:div>
                <w:div w:id="629283414">
                  <w:marLeft w:val="640"/>
                  <w:marRight w:val="0"/>
                  <w:marTop w:val="0"/>
                  <w:marBottom w:val="0"/>
                  <w:divBdr>
                    <w:top w:val="none" w:sz="0" w:space="0" w:color="auto"/>
                    <w:left w:val="none" w:sz="0" w:space="0" w:color="auto"/>
                    <w:bottom w:val="none" w:sz="0" w:space="0" w:color="auto"/>
                    <w:right w:val="none" w:sz="0" w:space="0" w:color="auto"/>
                  </w:divBdr>
                </w:div>
                <w:div w:id="659120864">
                  <w:marLeft w:val="640"/>
                  <w:marRight w:val="0"/>
                  <w:marTop w:val="0"/>
                  <w:marBottom w:val="0"/>
                  <w:divBdr>
                    <w:top w:val="none" w:sz="0" w:space="0" w:color="auto"/>
                    <w:left w:val="none" w:sz="0" w:space="0" w:color="auto"/>
                    <w:bottom w:val="none" w:sz="0" w:space="0" w:color="auto"/>
                    <w:right w:val="none" w:sz="0" w:space="0" w:color="auto"/>
                  </w:divBdr>
                </w:div>
                <w:div w:id="757479682">
                  <w:marLeft w:val="640"/>
                  <w:marRight w:val="0"/>
                  <w:marTop w:val="0"/>
                  <w:marBottom w:val="0"/>
                  <w:divBdr>
                    <w:top w:val="none" w:sz="0" w:space="0" w:color="auto"/>
                    <w:left w:val="none" w:sz="0" w:space="0" w:color="auto"/>
                    <w:bottom w:val="none" w:sz="0" w:space="0" w:color="auto"/>
                    <w:right w:val="none" w:sz="0" w:space="0" w:color="auto"/>
                  </w:divBdr>
                </w:div>
                <w:div w:id="781532466">
                  <w:marLeft w:val="640"/>
                  <w:marRight w:val="0"/>
                  <w:marTop w:val="0"/>
                  <w:marBottom w:val="0"/>
                  <w:divBdr>
                    <w:top w:val="none" w:sz="0" w:space="0" w:color="auto"/>
                    <w:left w:val="none" w:sz="0" w:space="0" w:color="auto"/>
                    <w:bottom w:val="none" w:sz="0" w:space="0" w:color="auto"/>
                    <w:right w:val="none" w:sz="0" w:space="0" w:color="auto"/>
                  </w:divBdr>
                </w:div>
                <w:div w:id="786659650">
                  <w:marLeft w:val="640"/>
                  <w:marRight w:val="0"/>
                  <w:marTop w:val="0"/>
                  <w:marBottom w:val="0"/>
                  <w:divBdr>
                    <w:top w:val="none" w:sz="0" w:space="0" w:color="auto"/>
                    <w:left w:val="none" w:sz="0" w:space="0" w:color="auto"/>
                    <w:bottom w:val="none" w:sz="0" w:space="0" w:color="auto"/>
                    <w:right w:val="none" w:sz="0" w:space="0" w:color="auto"/>
                  </w:divBdr>
                </w:div>
                <w:div w:id="793444532">
                  <w:marLeft w:val="640"/>
                  <w:marRight w:val="0"/>
                  <w:marTop w:val="0"/>
                  <w:marBottom w:val="0"/>
                  <w:divBdr>
                    <w:top w:val="none" w:sz="0" w:space="0" w:color="auto"/>
                    <w:left w:val="none" w:sz="0" w:space="0" w:color="auto"/>
                    <w:bottom w:val="none" w:sz="0" w:space="0" w:color="auto"/>
                    <w:right w:val="none" w:sz="0" w:space="0" w:color="auto"/>
                  </w:divBdr>
                </w:div>
                <w:div w:id="810828292">
                  <w:marLeft w:val="640"/>
                  <w:marRight w:val="0"/>
                  <w:marTop w:val="0"/>
                  <w:marBottom w:val="0"/>
                  <w:divBdr>
                    <w:top w:val="none" w:sz="0" w:space="0" w:color="auto"/>
                    <w:left w:val="none" w:sz="0" w:space="0" w:color="auto"/>
                    <w:bottom w:val="none" w:sz="0" w:space="0" w:color="auto"/>
                    <w:right w:val="none" w:sz="0" w:space="0" w:color="auto"/>
                  </w:divBdr>
                </w:div>
                <w:div w:id="812605288">
                  <w:marLeft w:val="640"/>
                  <w:marRight w:val="0"/>
                  <w:marTop w:val="0"/>
                  <w:marBottom w:val="0"/>
                  <w:divBdr>
                    <w:top w:val="none" w:sz="0" w:space="0" w:color="auto"/>
                    <w:left w:val="none" w:sz="0" w:space="0" w:color="auto"/>
                    <w:bottom w:val="none" w:sz="0" w:space="0" w:color="auto"/>
                    <w:right w:val="none" w:sz="0" w:space="0" w:color="auto"/>
                  </w:divBdr>
                </w:div>
                <w:div w:id="857084386">
                  <w:marLeft w:val="640"/>
                  <w:marRight w:val="0"/>
                  <w:marTop w:val="0"/>
                  <w:marBottom w:val="0"/>
                  <w:divBdr>
                    <w:top w:val="none" w:sz="0" w:space="0" w:color="auto"/>
                    <w:left w:val="none" w:sz="0" w:space="0" w:color="auto"/>
                    <w:bottom w:val="none" w:sz="0" w:space="0" w:color="auto"/>
                    <w:right w:val="none" w:sz="0" w:space="0" w:color="auto"/>
                  </w:divBdr>
                </w:div>
                <w:div w:id="902563926">
                  <w:marLeft w:val="640"/>
                  <w:marRight w:val="0"/>
                  <w:marTop w:val="0"/>
                  <w:marBottom w:val="0"/>
                  <w:divBdr>
                    <w:top w:val="none" w:sz="0" w:space="0" w:color="auto"/>
                    <w:left w:val="none" w:sz="0" w:space="0" w:color="auto"/>
                    <w:bottom w:val="none" w:sz="0" w:space="0" w:color="auto"/>
                    <w:right w:val="none" w:sz="0" w:space="0" w:color="auto"/>
                  </w:divBdr>
                </w:div>
                <w:div w:id="967080587">
                  <w:marLeft w:val="640"/>
                  <w:marRight w:val="0"/>
                  <w:marTop w:val="0"/>
                  <w:marBottom w:val="0"/>
                  <w:divBdr>
                    <w:top w:val="none" w:sz="0" w:space="0" w:color="auto"/>
                    <w:left w:val="none" w:sz="0" w:space="0" w:color="auto"/>
                    <w:bottom w:val="none" w:sz="0" w:space="0" w:color="auto"/>
                    <w:right w:val="none" w:sz="0" w:space="0" w:color="auto"/>
                  </w:divBdr>
                </w:div>
                <w:div w:id="970982337">
                  <w:marLeft w:val="640"/>
                  <w:marRight w:val="0"/>
                  <w:marTop w:val="0"/>
                  <w:marBottom w:val="0"/>
                  <w:divBdr>
                    <w:top w:val="none" w:sz="0" w:space="0" w:color="auto"/>
                    <w:left w:val="none" w:sz="0" w:space="0" w:color="auto"/>
                    <w:bottom w:val="none" w:sz="0" w:space="0" w:color="auto"/>
                    <w:right w:val="none" w:sz="0" w:space="0" w:color="auto"/>
                  </w:divBdr>
                </w:div>
                <w:div w:id="979068980">
                  <w:marLeft w:val="640"/>
                  <w:marRight w:val="0"/>
                  <w:marTop w:val="0"/>
                  <w:marBottom w:val="0"/>
                  <w:divBdr>
                    <w:top w:val="none" w:sz="0" w:space="0" w:color="auto"/>
                    <w:left w:val="none" w:sz="0" w:space="0" w:color="auto"/>
                    <w:bottom w:val="none" w:sz="0" w:space="0" w:color="auto"/>
                    <w:right w:val="none" w:sz="0" w:space="0" w:color="auto"/>
                  </w:divBdr>
                </w:div>
                <w:div w:id="1031103014">
                  <w:marLeft w:val="640"/>
                  <w:marRight w:val="0"/>
                  <w:marTop w:val="0"/>
                  <w:marBottom w:val="0"/>
                  <w:divBdr>
                    <w:top w:val="none" w:sz="0" w:space="0" w:color="auto"/>
                    <w:left w:val="none" w:sz="0" w:space="0" w:color="auto"/>
                    <w:bottom w:val="none" w:sz="0" w:space="0" w:color="auto"/>
                    <w:right w:val="none" w:sz="0" w:space="0" w:color="auto"/>
                  </w:divBdr>
                </w:div>
                <w:div w:id="1050611785">
                  <w:marLeft w:val="640"/>
                  <w:marRight w:val="0"/>
                  <w:marTop w:val="0"/>
                  <w:marBottom w:val="0"/>
                  <w:divBdr>
                    <w:top w:val="none" w:sz="0" w:space="0" w:color="auto"/>
                    <w:left w:val="none" w:sz="0" w:space="0" w:color="auto"/>
                    <w:bottom w:val="none" w:sz="0" w:space="0" w:color="auto"/>
                    <w:right w:val="none" w:sz="0" w:space="0" w:color="auto"/>
                  </w:divBdr>
                </w:div>
                <w:div w:id="1059400767">
                  <w:marLeft w:val="640"/>
                  <w:marRight w:val="0"/>
                  <w:marTop w:val="0"/>
                  <w:marBottom w:val="0"/>
                  <w:divBdr>
                    <w:top w:val="none" w:sz="0" w:space="0" w:color="auto"/>
                    <w:left w:val="none" w:sz="0" w:space="0" w:color="auto"/>
                    <w:bottom w:val="none" w:sz="0" w:space="0" w:color="auto"/>
                    <w:right w:val="none" w:sz="0" w:space="0" w:color="auto"/>
                  </w:divBdr>
                </w:div>
                <w:div w:id="1112044540">
                  <w:marLeft w:val="640"/>
                  <w:marRight w:val="0"/>
                  <w:marTop w:val="0"/>
                  <w:marBottom w:val="0"/>
                  <w:divBdr>
                    <w:top w:val="none" w:sz="0" w:space="0" w:color="auto"/>
                    <w:left w:val="none" w:sz="0" w:space="0" w:color="auto"/>
                    <w:bottom w:val="none" w:sz="0" w:space="0" w:color="auto"/>
                    <w:right w:val="none" w:sz="0" w:space="0" w:color="auto"/>
                  </w:divBdr>
                </w:div>
                <w:div w:id="1180240402">
                  <w:marLeft w:val="640"/>
                  <w:marRight w:val="0"/>
                  <w:marTop w:val="0"/>
                  <w:marBottom w:val="0"/>
                  <w:divBdr>
                    <w:top w:val="none" w:sz="0" w:space="0" w:color="auto"/>
                    <w:left w:val="none" w:sz="0" w:space="0" w:color="auto"/>
                    <w:bottom w:val="none" w:sz="0" w:space="0" w:color="auto"/>
                    <w:right w:val="none" w:sz="0" w:space="0" w:color="auto"/>
                  </w:divBdr>
                </w:div>
                <w:div w:id="1232932558">
                  <w:marLeft w:val="640"/>
                  <w:marRight w:val="0"/>
                  <w:marTop w:val="0"/>
                  <w:marBottom w:val="0"/>
                  <w:divBdr>
                    <w:top w:val="none" w:sz="0" w:space="0" w:color="auto"/>
                    <w:left w:val="none" w:sz="0" w:space="0" w:color="auto"/>
                    <w:bottom w:val="none" w:sz="0" w:space="0" w:color="auto"/>
                    <w:right w:val="none" w:sz="0" w:space="0" w:color="auto"/>
                  </w:divBdr>
                </w:div>
                <w:div w:id="1284848709">
                  <w:marLeft w:val="640"/>
                  <w:marRight w:val="0"/>
                  <w:marTop w:val="0"/>
                  <w:marBottom w:val="0"/>
                  <w:divBdr>
                    <w:top w:val="none" w:sz="0" w:space="0" w:color="auto"/>
                    <w:left w:val="none" w:sz="0" w:space="0" w:color="auto"/>
                    <w:bottom w:val="none" w:sz="0" w:space="0" w:color="auto"/>
                    <w:right w:val="none" w:sz="0" w:space="0" w:color="auto"/>
                  </w:divBdr>
                </w:div>
                <w:div w:id="1303190987">
                  <w:marLeft w:val="640"/>
                  <w:marRight w:val="0"/>
                  <w:marTop w:val="0"/>
                  <w:marBottom w:val="0"/>
                  <w:divBdr>
                    <w:top w:val="none" w:sz="0" w:space="0" w:color="auto"/>
                    <w:left w:val="none" w:sz="0" w:space="0" w:color="auto"/>
                    <w:bottom w:val="none" w:sz="0" w:space="0" w:color="auto"/>
                    <w:right w:val="none" w:sz="0" w:space="0" w:color="auto"/>
                  </w:divBdr>
                </w:div>
                <w:div w:id="1317952590">
                  <w:marLeft w:val="640"/>
                  <w:marRight w:val="0"/>
                  <w:marTop w:val="0"/>
                  <w:marBottom w:val="0"/>
                  <w:divBdr>
                    <w:top w:val="none" w:sz="0" w:space="0" w:color="auto"/>
                    <w:left w:val="none" w:sz="0" w:space="0" w:color="auto"/>
                    <w:bottom w:val="none" w:sz="0" w:space="0" w:color="auto"/>
                    <w:right w:val="none" w:sz="0" w:space="0" w:color="auto"/>
                  </w:divBdr>
                </w:div>
                <w:div w:id="1332755382">
                  <w:marLeft w:val="640"/>
                  <w:marRight w:val="0"/>
                  <w:marTop w:val="0"/>
                  <w:marBottom w:val="0"/>
                  <w:divBdr>
                    <w:top w:val="none" w:sz="0" w:space="0" w:color="auto"/>
                    <w:left w:val="none" w:sz="0" w:space="0" w:color="auto"/>
                    <w:bottom w:val="none" w:sz="0" w:space="0" w:color="auto"/>
                    <w:right w:val="none" w:sz="0" w:space="0" w:color="auto"/>
                  </w:divBdr>
                </w:div>
                <w:div w:id="1354066684">
                  <w:marLeft w:val="640"/>
                  <w:marRight w:val="0"/>
                  <w:marTop w:val="0"/>
                  <w:marBottom w:val="0"/>
                  <w:divBdr>
                    <w:top w:val="none" w:sz="0" w:space="0" w:color="auto"/>
                    <w:left w:val="none" w:sz="0" w:space="0" w:color="auto"/>
                    <w:bottom w:val="none" w:sz="0" w:space="0" w:color="auto"/>
                    <w:right w:val="none" w:sz="0" w:space="0" w:color="auto"/>
                  </w:divBdr>
                </w:div>
                <w:div w:id="1385258375">
                  <w:marLeft w:val="640"/>
                  <w:marRight w:val="0"/>
                  <w:marTop w:val="0"/>
                  <w:marBottom w:val="0"/>
                  <w:divBdr>
                    <w:top w:val="none" w:sz="0" w:space="0" w:color="auto"/>
                    <w:left w:val="none" w:sz="0" w:space="0" w:color="auto"/>
                    <w:bottom w:val="none" w:sz="0" w:space="0" w:color="auto"/>
                    <w:right w:val="none" w:sz="0" w:space="0" w:color="auto"/>
                  </w:divBdr>
                </w:div>
                <w:div w:id="1416123465">
                  <w:marLeft w:val="640"/>
                  <w:marRight w:val="0"/>
                  <w:marTop w:val="0"/>
                  <w:marBottom w:val="0"/>
                  <w:divBdr>
                    <w:top w:val="none" w:sz="0" w:space="0" w:color="auto"/>
                    <w:left w:val="none" w:sz="0" w:space="0" w:color="auto"/>
                    <w:bottom w:val="none" w:sz="0" w:space="0" w:color="auto"/>
                    <w:right w:val="none" w:sz="0" w:space="0" w:color="auto"/>
                  </w:divBdr>
                </w:div>
                <w:div w:id="1462184562">
                  <w:marLeft w:val="640"/>
                  <w:marRight w:val="0"/>
                  <w:marTop w:val="0"/>
                  <w:marBottom w:val="0"/>
                  <w:divBdr>
                    <w:top w:val="none" w:sz="0" w:space="0" w:color="auto"/>
                    <w:left w:val="none" w:sz="0" w:space="0" w:color="auto"/>
                    <w:bottom w:val="none" w:sz="0" w:space="0" w:color="auto"/>
                    <w:right w:val="none" w:sz="0" w:space="0" w:color="auto"/>
                  </w:divBdr>
                </w:div>
                <w:div w:id="1469282913">
                  <w:marLeft w:val="640"/>
                  <w:marRight w:val="0"/>
                  <w:marTop w:val="0"/>
                  <w:marBottom w:val="0"/>
                  <w:divBdr>
                    <w:top w:val="none" w:sz="0" w:space="0" w:color="auto"/>
                    <w:left w:val="none" w:sz="0" w:space="0" w:color="auto"/>
                    <w:bottom w:val="none" w:sz="0" w:space="0" w:color="auto"/>
                    <w:right w:val="none" w:sz="0" w:space="0" w:color="auto"/>
                  </w:divBdr>
                </w:div>
                <w:div w:id="1520703804">
                  <w:marLeft w:val="640"/>
                  <w:marRight w:val="0"/>
                  <w:marTop w:val="0"/>
                  <w:marBottom w:val="0"/>
                  <w:divBdr>
                    <w:top w:val="none" w:sz="0" w:space="0" w:color="auto"/>
                    <w:left w:val="none" w:sz="0" w:space="0" w:color="auto"/>
                    <w:bottom w:val="none" w:sz="0" w:space="0" w:color="auto"/>
                    <w:right w:val="none" w:sz="0" w:space="0" w:color="auto"/>
                  </w:divBdr>
                </w:div>
                <w:div w:id="1533416029">
                  <w:marLeft w:val="640"/>
                  <w:marRight w:val="0"/>
                  <w:marTop w:val="0"/>
                  <w:marBottom w:val="0"/>
                  <w:divBdr>
                    <w:top w:val="none" w:sz="0" w:space="0" w:color="auto"/>
                    <w:left w:val="none" w:sz="0" w:space="0" w:color="auto"/>
                    <w:bottom w:val="none" w:sz="0" w:space="0" w:color="auto"/>
                    <w:right w:val="none" w:sz="0" w:space="0" w:color="auto"/>
                  </w:divBdr>
                </w:div>
                <w:div w:id="1578784618">
                  <w:marLeft w:val="640"/>
                  <w:marRight w:val="0"/>
                  <w:marTop w:val="0"/>
                  <w:marBottom w:val="0"/>
                  <w:divBdr>
                    <w:top w:val="none" w:sz="0" w:space="0" w:color="auto"/>
                    <w:left w:val="none" w:sz="0" w:space="0" w:color="auto"/>
                    <w:bottom w:val="none" w:sz="0" w:space="0" w:color="auto"/>
                    <w:right w:val="none" w:sz="0" w:space="0" w:color="auto"/>
                  </w:divBdr>
                </w:div>
                <w:div w:id="1608538371">
                  <w:marLeft w:val="640"/>
                  <w:marRight w:val="0"/>
                  <w:marTop w:val="0"/>
                  <w:marBottom w:val="0"/>
                  <w:divBdr>
                    <w:top w:val="none" w:sz="0" w:space="0" w:color="auto"/>
                    <w:left w:val="none" w:sz="0" w:space="0" w:color="auto"/>
                    <w:bottom w:val="none" w:sz="0" w:space="0" w:color="auto"/>
                    <w:right w:val="none" w:sz="0" w:space="0" w:color="auto"/>
                  </w:divBdr>
                </w:div>
                <w:div w:id="1620451300">
                  <w:marLeft w:val="640"/>
                  <w:marRight w:val="0"/>
                  <w:marTop w:val="0"/>
                  <w:marBottom w:val="0"/>
                  <w:divBdr>
                    <w:top w:val="none" w:sz="0" w:space="0" w:color="auto"/>
                    <w:left w:val="none" w:sz="0" w:space="0" w:color="auto"/>
                    <w:bottom w:val="none" w:sz="0" w:space="0" w:color="auto"/>
                    <w:right w:val="none" w:sz="0" w:space="0" w:color="auto"/>
                  </w:divBdr>
                </w:div>
                <w:div w:id="1721637525">
                  <w:marLeft w:val="640"/>
                  <w:marRight w:val="0"/>
                  <w:marTop w:val="0"/>
                  <w:marBottom w:val="0"/>
                  <w:divBdr>
                    <w:top w:val="none" w:sz="0" w:space="0" w:color="auto"/>
                    <w:left w:val="none" w:sz="0" w:space="0" w:color="auto"/>
                    <w:bottom w:val="none" w:sz="0" w:space="0" w:color="auto"/>
                    <w:right w:val="none" w:sz="0" w:space="0" w:color="auto"/>
                  </w:divBdr>
                </w:div>
                <w:div w:id="1750033734">
                  <w:marLeft w:val="640"/>
                  <w:marRight w:val="0"/>
                  <w:marTop w:val="0"/>
                  <w:marBottom w:val="0"/>
                  <w:divBdr>
                    <w:top w:val="none" w:sz="0" w:space="0" w:color="auto"/>
                    <w:left w:val="none" w:sz="0" w:space="0" w:color="auto"/>
                    <w:bottom w:val="none" w:sz="0" w:space="0" w:color="auto"/>
                    <w:right w:val="none" w:sz="0" w:space="0" w:color="auto"/>
                  </w:divBdr>
                </w:div>
                <w:div w:id="1752388522">
                  <w:marLeft w:val="640"/>
                  <w:marRight w:val="0"/>
                  <w:marTop w:val="0"/>
                  <w:marBottom w:val="0"/>
                  <w:divBdr>
                    <w:top w:val="none" w:sz="0" w:space="0" w:color="auto"/>
                    <w:left w:val="none" w:sz="0" w:space="0" w:color="auto"/>
                    <w:bottom w:val="none" w:sz="0" w:space="0" w:color="auto"/>
                    <w:right w:val="none" w:sz="0" w:space="0" w:color="auto"/>
                  </w:divBdr>
                </w:div>
                <w:div w:id="1761871682">
                  <w:marLeft w:val="640"/>
                  <w:marRight w:val="0"/>
                  <w:marTop w:val="0"/>
                  <w:marBottom w:val="0"/>
                  <w:divBdr>
                    <w:top w:val="none" w:sz="0" w:space="0" w:color="auto"/>
                    <w:left w:val="none" w:sz="0" w:space="0" w:color="auto"/>
                    <w:bottom w:val="none" w:sz="0" w:space="0" w:color="auto"/>
                    <w:right w:val="none" w:sz="0" w:space="0" w:color="auto"/>
                  </w:divBdr>
                </w:div>
                <w:div w:id="1769694702">
                  <w:marLeft w:val="640"/>
                  <w:marRight w:val="0"/>
                  <w:marTop w:val="0"/>
                  <w:marBottom w:val="0"/>
                  <w:divBdr>
                    <w:top w:val="none" w:sz="0" w:space="0" w:color="auto"/>
                    <w:left w:val="none" w:sz="0" w:space="0" w:color="auto"/>
                    <w:bottom w:val="none" w:sz="0" w:space="0" w:color="auto"/>
                    <w:right w:val="none" w:sz="0" w:space="0" w:color="auto"/>
                  </w:divBdr>
                </w:div>
                <w:div w:id="1775859551">
                  <w:marLeft w:val="640"/>
                  <w:marRight w:val="0"/>
                  <w:marTop w:val="0"/>
                  <w:marBottom w:val="0"/>
                  <w:divBdr>
                    <w:top w:val="none" w:sz="0" w:space="0" w:color="auto"/>
                    <w:left w:val="none" w:sz="0" w:space="0" w:color="auto"/>
                    <w:bottom w:val="none" w:sz="0" w:space="0" w:color="auto"/>
                    <w:right w:val="none" w:sz="0" w:space="0" w:color="auto"/>
                  </w:divBdr>
                </w:div>
                <w:div w:id="1791901048">
                  <w:marLeft w:val="640"/>
                  <w:marRight w:val="0"/>
                  <w:marTop w:val="0"/>
                  <w:marBottom w:val="0"/>
                  <w:divBdr>
                    <w:top w:val="none" w:sz="0" w:space="0" w:color="auto"/>
                    <w:left w:val="none" w:sz="0" w:space="0" w:color="auto"/>
                    <w:bottom w:val="none" w:sz="0" w:space="0" w:color="auto"/>
                    <w:right w:val="none" w:sz="0" w:space="0" w:color="auto"/>
                  </w:divBdr>
                </w:div>
                <w:div w:id="1826050418">
                  <w:marLeft w:val="640"/>
                  <w:marRight w:val="0"/>
                  <w:marTop w:val="0"/>
                  <w:marBottom w:val="0"/>
                  <w:divBdr>
                    <w:top w:val="none" w:sz="0" w:space="0" w:color="auto"/>
                    <w:left w:val="none" w:sz="0" w:space="0" w:color="auto"/>
                    <w:bottom w:val="none" w:sz="0" w:space="0" w:color="auto"/>
                    <w:right w:val="none" w:sz="0" w:space="0" w:color="auto"/>
                  </w:divBdr>
                </w:div>
                <w:div w:id="1861821035">
                  <w:marLeft w:val="640"/>
                  <w:marRight w:val="0"/>
                  <w:marTop w:val="0"/>
                  <w:marBottom w:val="0"/>
                  <w:divBdr>
                    <w:top w:val="none" w:sz="0" w:space="0" w:color="auto"/>
                    <w:left w:val="none" w:sz="0" w:space="0" w:color="auto"/>
                    <w:bottom w:val="none" w:sz="0" w:space="0" w:color="auto"/>
                    <w:right w:val="none" w:sz="0" w:space="0" w:color="auto"/>
                  </w:divBdr>
                </w:div>
                <w:div w:id="1879514057">
                  <w:marLeft w:val="640"/>
                  <w:marRight w:val="0"/>
                  <w:marTop w:val="0"/>
                  <w:marBottom w:val="0"/>
                  <w:divBdr>
                    <w:top w:val="none" w:sz="0" w:space="0" w:color="auto"/>
                    <w:left w:val="none" w:sz="0" w:space="0" w:color="auto"/>
                    <w:bottom w:val="none" w:sz="0" w:space="0" w:color="auto"/>
                    <w:right w:val="none" w:sz="0" w:space="0" w:color="auto"/>
                  </w:divBdr>
                </w:div>
                <w:div w:id="1904825303">
                  <w:marLeft w:val="640"/>
                  <w:marRight w:val="0"/>
                  <w:marTop w:val="0"/>
                  <w:marBottom w:val="0"/>
                  <w:divBdr>
                    <w:top w:val="none" w:sz="0" w:space="0" w:color="auto"/>
                    <w:left w:val="none" w:sz="0" w:space="0" w:color="auto"/>
                    <w:bottom w:val="none" w:sz="0" w:space="0" w:color="auto"/>
                    <w:right w:val="none" w:sz="0" w:space="0" w:color="auto"/>
                  </w:divBdr>
                </w:div>
                <w:div w:id="1944220866">
                  <w:marLeft w:val="640"/>
                  <w:marRight w:val="0"/>
                  <w:marTop w:val="0"/>
                  <w:marBottom w:val="0"/>
                  <w:divBdr>
                    <w:top w:val="none" w:sz="0" w:space="0" w:color="auto"/>
                    <w:left w:val="none" w:sz="0" w:space="0" w:color="auto"/>
                    <w:bottom w:val="none" w:sz="0" w:space="0" w:color="auto"/>
                    <w:right w:val="none" w:sz="0" w:space="0" w:color="auto"/>
                  </w:divBdr>
                </w:div>
                <w:div w:id="1993632855">
                  <w:marLeft w:val="640"/>
                  <w:marRight w:val="0"/>
                  <w:marTop w:val="0"/>
                  <w:marBottom w:val="0"/>
                  <w:divBdr>
                    <w:top w:val="none" w:sz="0" w:space="0" w:color="auto"/>
                    <w:left w:val="none" w:sz="0" w:space="0" w:color="auto"/>
                    <w:bottom w:val="none" w:sz="0" w:space="0" w:color="auto"/>
                    <w:right w:val="none" w:sz="0" w:space="0" w:color="auto"/>
                  </w:divBdr>
                </w:div>
                <w:div w:id="2005040493">
                  <w:marLeft w:val="640"/>
                  <w:marRight w:val="0"/>
                  <w:marTop w:val="0"/>
                  <w:marBottom w:val="0"/>
                  <w:divBdr>
                    <w:top w:val="none" w:sz="0" w:space="0" w:color="auto"/>
                    <w:left w:val="none" w:sz="0" w:space="0" w:color="auto"/>
                    <w:bottom w:val="none" w:sz="0" w:space="0" w:color="auto"/>
                    <w:right w:val="none" w:sz="0" w:space="0" w:color="auto"/>
                  </w:divBdr>
                </w:div>
                <w:div w:id="2009403603">
                  <w:marLeft w:val="640"/>
                  <w:marRight w:val="0"/>
                  <w:marTop w:val="0"/>
                  <w:marBottom w:val="0"/>
                  <w:divBdr>
                    <w:top w:val="none" w:sz="0" w:space="0" w:color="auto"/>
                    <w:left w:val="none" w:sz="0" w:space="0" w:color="auto"/>
                    <w:bottom w:val="none" w:sz="0" w:space="0" w:color="auto"/>
                    <w:right w:val="none" w:sz="0" w:space="0" w:color="auto"/>
                  </w:divBdr>
                </w:div>
                <w:div w:id="2037005455">
                  <w:marLeft w:val="640"/>
                  <w:marRight w:val="0"/>
                  <w:marTop w:val="0"/>
                  <w:marBottom w:val="0"/>
                  <w:divBdr>
                    <w:top w:val="none" w:sz="0" w:space="0" w:color="auto"/>
                    <w:left w:val="none" w:sz="0" w:space="0" w:color="auto"/>
                    <w:bottom w:val="none" w:sz="0" w:space="0" w:color="auto"/>
                    <w:right w:val="none" w:sz="0" w:space="0" w:color="auto"/>
                  </w:divBdr>
                </w:div>
                <w:div w:id="2052917682">
                  <w:marLeft w:val="640"/>
                  <w:marRight w:val="0"/>
                  <w:marTop w:val="0"/>
                  <w:marBottom w:val="0"/>
                  <w:divBdr>
                    <w:top w:val="none" w:sz="0" w:space="0" w:color="auto"/>
                    <w:left w:val="none" w:sz="0" w:space="0" w:color="auto"/>
                    <w:bottom w:val="none" w:sz="0" w:space="0" w:color="auto"/>
                    <w:right w:val="none" w:sz="0" w:space="0" w:color="auto"/>
                  </w:divBdr>
                </w:div>
                <w:div w:id="2070877905">
                  <w:marLeft w:val="640"/>
                  <w:marRight w:val="0"/>
                  <w:marTop w:val="0"/>
                  <w:marBottom w:val="0"/>
                  <w:divBdr>
                    <w:top w:val="none" w:sz="0" w:space="0" w:color="auto"/>
                    <w:left w:val="none" w:sz="0" w:space="0" w:color="auto"/>
                    <w:bottom w:val="none" w:sz="0" w:space="0" w:color="auto"/>
                    <w:right w:val="none" w:sz="0" w:space="0" w:color="auto"/>
                  </w:divBdr>
                </w:div>
                <w:div w:id="2089030742">
                  <w:marLeft w:val="640"/>
                  <w:marRight w:val="0"/>
                  <w:marTop w:val="0"/>
                  <w:marBottom w:val="0"/>
                  <w:divBdr>
                    <w:top w:val="none" w:sz="0" w:space="0" w:color="auto"/>
                    <w:left w:val="none" w:sz="0" w:space="0" w:color="auto"/>
                    <w:bottom w:val="none" w:sz="0" w:space="0" w:color="auto"/>
                    <w:right w:val="none" w:sz="0" w:space="0" w:color="auto"/>
                  </w:divBdr>
                </w:div>
                <w:div w:id="2126804766">
                  <w:marLeft w:val="640"/>
                  <w:marRight w:val="0"/>
                  <w:marTop w:val="0"/>
                  <w:marBottom w:val="0"/>
                  <w:divBdr>
                    <w:top w:val="none" w:sz="0" w:space="0" w:color="auto"/>
                    <w:left w:val="none" w:sz="0" w:space="0" w:color="auto"/>
                    <w:bottom w:val="none" w:sz="0" w:space="0" w:color="auto"/>
                    <w:right w:val="none" w:sz="0" w:space="0" w:color="auto"/>
                  </w:divBdr>
                </w:div>
              </w:divsChild>
            </w:div>
            <w:div w:id="979116869">
              <w:marLeft w:val="0"/>
              <w:marRight w:val="0"/>
              <w:marTop w:val="0"/>
              <w:marBottom w:val="0"/>
              <w:divBdr>
                <w:top w:val="none" w:sz="0" w:space="0" w:color="auto"/>
                <w:left w:val="none" w:sz="0" w:space="0" w:color="auto"/>
                <w:bottom w:val="none" w:sz="0" w:space="0" w:color="auto"/>
                <w:right w:val="none" w:sz="0" w:space="0" w:color="auto"/>
              </w:divBdr>
              <w:divsChild>
                <w:div w:id="20326527">
                  <w:marLeft w:val="640"/>
                  <w:marRight w:val="0"/>
                  <w:marTop w:val="0"/>
                  <w:marBottom w:val="0"/>
                  <w:divBdr>
                    <w:top w:val="none" w:sz="0" w:space="0" w:color="auto"/>
                    <w:left w:val="none" w:sz="0" w:space="0" w:color="auto"/>
                    <w:bottom w:val="none" w:sz="0" w:space="0" w:color="auto"/>
                    <w:right w:val="none" w:sz="0" w:space="0" w:color="auto"/>
                  </w:divBdr>
                </w:div>
                <w:div w:id="32117269">
                  <w:marLeft w:val="640"/>
                  <w:marRight w:val="0"/>
                  <w:marTop w:val="0"/>
                  <w:marBottom w:val="0"/>
                  <w:divBdr>
                    <w:top w:val="none" w:sz="0" w:space="0" w:color="auto"/>
                    <w:left w:val="none" w:sz="0" w:space="0" w:color="auto"/>
                    <w:bottom w:val="none" w:sz="0" w:space="0" w:color="auto"/>
                    <w:right w:val="none" w:sz="0" w:space="0" w:color="auto"/>
                  </w:divBdr>
                </w:div>
                <w:div w:id="33894471">
                  <w:marLeft w:val="640"/>
                  <w:marRight w:val="0"/>
                  <w:marTop w:val="0"/>
                  <w:marBottom w:val="0"/>
                  <w:divBdr>
                    <w:top w:val="none" w:sz="0" w:space="0" w:color="auto"/>
                    <w:left w:val="none" w:sz="0" w:space="0" w:color="auto"/>
                    <w:bottom w:val="none" w:sz="0" w:space="0" w:color="auto"/>
                    <w:right w:val="none" w:sz="0" w:space="0" w:color="auto"/>
                  </w:divBdr>
                </w:div>
                <w:div w:id="80150910">
                  <w:marLeft w:val="640"/>
                  <w:marRight w:val="0"/>
                  <w:marTop w:val="0"/>
                  <w:marBottom w:val="0"/>
                  <w:divBdr>
                    <w:top w:val="none" w:sz="0" w:space="0" w:color="auto"/>
                    <w:left w:val="none" w:sz="0" w:space="0" w:color="auto"/>
                    <w:bottom w:val="none" w:sz="0" w:space="0" w:color="auto"/>
                    <w:right w:val="none" w:sz="0" w:space="0" w:color="auto"/>
                  </w:divBdr>
                </w:div>
                <w:div w:id="155728853">
                  <w:marLeft w:val="640"/>
                  <w:marRight w:val="0"/>
                  <w:marTop w:val="0"/>
                  <w:marBottom w:val="0"/>
                  <w:divBdr>
                    <w:top w:val="none" w:sz="0" w:space="0" w:color="auto"/>
                    <w:left w:val="none" w:sz="0" w:space="0" w:color="auto"/>
                    <w:bottom w:val="none" w:sz="0" w:space="0" w:color="auto"/>
                    <w:right w:val="none" w:sz="0" w:space="0" w:color="auto"/>
                  </w:divBdr>
                </w:div>
                <w:div w:id="158934527">
                  <w:marLeft w:val="640"/>
                  <w:marRight w:val="0"/>
                  <w:marTop w:val="0"/>
                  <w:marBottom w:val="0"/>
                  <w:divBdr>
                    <w:top w:val="none" w:sz="0" w:space="0" w:color="auto"/>
                    <w:left w:val="none" w:sz="0" w:space="0" w:color="auto"/>
                    <w:bottom w:val="none" w:sz="0" w:space="0" w:color="auto"/>
                    <w:right w:val="none" w:sz="0" w:space="0" w:color="auto"/>
                  </w:divBdr>
                </w:div>
                <w:div w:id="168567959">
                  <w:marLeft w:val="640"/>
                  <w:marRight w:val="0"/>
                  <w:marTop w:val="0"/>
                  <w:marBottom w:val="0"/>
                  <w:divBdr>
                    <w:top w:val="none" w:sz="0" w:space="0" w:color="auto"/>
                    <w:left w:val="none" w:sz="0" w:space="0" w:color="auto"/>
                    <w:bottom w:val="none" w:sz="0" w:space="0" w:color="auto"/>
                    <w:right w:val="none" w:sz="0" w:space="0" w:color="auto"/>
                  </w:divBdr>
                </w:div>
                <w:div w:id="218590458">
                  <w:marLeft w:val="640"/>
                  <w:marRight w:val="0"/>
                  <w:marTop w:val="0"/>
                  <w:marBottom w:val="0"/>
                  <w:divBdr>
                    <w:top w:val="none" w:sz="0" w:space="0" w:color="auto"/>
                    <w:left w:val="none" w:sz="0" w:space="0" w:color="auto"/>
                    <w:bottom w:val="none" w:sz="0" w:space="0" w:color="auto"/>
                    <w:right w:val="none" w:sz="0" w:space="0" w:color="auto"/>
                  </w:divBdr>
                </w:div>
                <w:div w:id="241261205">
                  <w:marLeft w:val="640"/>
                  <w:marRight w:val="0"/>
                  <w:marTop w:val="0"/>
                  <w:marBottom w:val="0"/>
                  <w:divBdr>
                    <w:top w:val="none" w:sz="0" w:space="0" w:color="auto"/>
                    <w:left w:val="none" w:sz="0" w:space="0" w:color="auto"/>
                    <w:bottom w:val="none" w:sz="0" w:space="0" w:color="auto"/>
                    <w:right w:val="none" w:sz="0" w:space="0" w:color="auto"/>
                  </w:divBdr>
                </w:div>
                <w:div w:id="274948845">
                  <w:marLeft w:val="640"/>
                  <w:marRight w:val="0"/>
                  <w:marTop w:val="0"/>
                  <w:marBottom w:val="0"/>
                  <w:divBdr>
                    <w:top w:val="none" w:sz="0" w:space="0" w:color="auto"/>
                    <w:left w:val="none" w:sz="0" w:space="0" w:color="auto"/>
                    <w:bottom w:val="none" w:sz="0" w:space="0" w:color="auto"/>
                    <w:right w:val="none" w:sz="0" w:space="0" w:color="auto"/>
                  </w:divBdr>
                </w:div>
                <w:div w:id="274949142">
                  <w:marLeft w:val="640"/>
                  <w:marRight w:val="0"/>
                  <w:marTop w:val="0"/>
                  <w:marBottom w:val="0"/>
                  <w:divBdr>
                    <w:top w:val="none" w:sz="0" w:space="0" w:color="auto"/>
                    <w:left w:val="none" w:sz="0" w:space="0" w:color="auto"/>
                    <w:bottom w:val="none" w:sz="0" w:space="0" w:color="auto"/>
                    <w:right w:val="none" w:sz="0" w:space="0" w:color="auto"/>
                  </w:divBdr>
                </w:div>
                <w:div w:id="348798516">
                  <w:marLeft w:val="640"/>
                  <w:marRight w:val="0"/>
                  <w:marTop w:val="0"/>
                  <w:marBottom w:val="0"/>
                  <w:divBdr>
                    <w:top w:val="none" w:sz="0" w:space="0" w:color="auto"/>
                    <w:left w:val="none" w:sz="0" w:space="0" w:color="auto"/>
                    <w:bottom w:val="none" w:sz="0" w:space="0" w:color="auto"/>
                    <w:right w:val="none" w:sz="0" w:space="0" w:color="auto"/>
                  </w:divBdr>
                </w:div>
                <w:div w:id="358363303">
                  <w:marLeft w:val="640"/>
                  <w:marRight w:val="0"/>
                  <w:marTop w:val="0"/>
                  <w:marBottom w:val="0"/>
                  <w:divBdr>
                    <w:top w:val="none" w:sz="0" w:space="0" w:color="auto"/>
                    <w:left w:val="none" w:sz="0" w:space="0" w:color="auto"/>
                    <w:bottom w:val="none" w:sz="0" w:space="0" w:color="auto"/>
                    <w:right w:val="none" w:sz="0" w:space="0" w:color="auto"/>
                  </w:divBdr>
                </w:div>
                <w:div w:id="390885455">
                  <w:marLeft w:val="640"/>
                  <w:marRight w:val="0"/>
                  <w:marTop w:val="0"/>
                  <w:marBottom w:val="0"/>
                  <w:divBdr>
                    <w:top w:val="none" w:sz="0" w:space="0" w:color="auto"/>
                    <w:left w:val="none" w:sz="0" w:space="0" w:color="auto"/>
                    <w:bottom w:val="none" w:sz="0" w:space="0" w:color="auto"/>
                    <w:right w:val="none" w:sz="0" w:space="0" w:color="auto"/>
                  </w:divBdr>
                </w:div>
                <w:div w:id="419836190">
                  <w:marLeft w:val="640"/>
                  <w:marRight w:val="0"/>
                  <w:marTop w:val="0"/>
                  <w:marBottom w:val="0"/>
                  <w:divBdr>
                    <w:top w:val="none" w:sz="0" w:space="0" w:color="auto"/>
                    <w:left w:val="none" w:sz="0" w:space="0" w:color="auto"/>
                    <w:bottom w:val="none" w:sz="0" w:space="0" w:color="auto"/>
                    <w:right w:val="none" w:sz="0" w:space="0" w:color="auto"/>
                  </w:divBdr>
                </w:div>
                <w:div w:id="489518755">
                  <w:marLeft w:val="640"/>
                  <w:marRight w:val="0"/>
                  <w:marTop w:val="0"/>
                  <w:marBottom w:val="0"/>
                  <w:divBdr>
                    <w:top w:val="none" w:sz="0" w:space="0" w:color="auto"/>
                    <w:left w:val="none" w:sz="0" w:space="0" w:color="auto"/>
                    <w:bottom w:val="none" w:sz="0" w:space="0" w:color="auto"/>
                    <w:right w:val="none" w:sz="0" w:space="0" w:color="auto"/>
                  </w:divBdr>
                </w:div>
                <w:div w:id="508839381">
                  <w:marLeft w:val="640"/>
                  <w:marRight w:val="0"/>
                  <w:marTop w:val="0"/>
                  <w:marBottom w:val="0"/>
                  <w:divBdr>
                    <w:top w:val="none" w:sz="0" w:space="0" w:color="auto"/>
                    <w:left w:val="none" w:sz="0" w:space="0" w:color="auto"/>
                    <w:bottom w:val="none" w:sz="0" w:space="0" w:color="auto"/>
                    <w:right w:val="none" w:sz="0" w:space="0" w:color="auto"/>
                  </w:divBdr>
                </w:div>
                <w:div w:id="523400388">
                  <w:marLeft w:val="640"/>
                  <w:marRight w:val="0"/>
                  <w:marTop w:val="0"/>
                  <w:marBottom w:val="0"/>
                  <w:divBdr>
                    <w:top w:val="none" w:sz="0" w:space="0" w:color="auto"/>
                    <w:left w:val="none" w:sz="0" w:space="0" w:color="auto"/>
                    <w:bottom w:val="none" w:sz="0" w:space="0" w:color="auto"/>
                    <w:right w:val="none" w:sz="0" w:space="0" w:color="auto"/>
                  </w:divBdr>
                </w:div>
                <w:div w:id="604532095">
                  <w:marLeft w:val="640"/>
                  <w:marRight w:val="0"/>
                  <w:marTop w:val="0"/>
                  <w:marBottom w:val="0"/>
                  <w:divBdr>
                    <w:top w:val="none" w:sz="0" w:space="0" w:color="auto"/>
                    <w:left w:val="none" w:sz="0" w:space="0" w:color="auto"/>
                    <w:bottom w:val="none" w:sz="0" w:space="0" w:color="auto"/>
                    <w:right w:val="none" w:sz="0" w:space="0" w:color="auto"/>
                  </w:divBdr>
                </w:div>
                <w:div w:id="606810944">
                  <w:marLeft w:val="640"/>
                  <w:marRight w:val="0"/>
                  <w:marTop w:val="0"/>
                  <w:marBottom w:val="0"/>
                  <w:divBdr>
                    <w:top w:val="none" w:sz="0" w:space="0" w:color="auto"/>
                    <w:left w:val="none" w:sz="0" w:space="0" w:color="auto"/>
                    <w:bottom w:val="none" w:sz="0" w:space="0" w:color="auto"/>
                    <w:right w:val="none" w:sz="0" w:space="0" w:color="auto"/>
                  </w:divBdr>
                </w:div>
                <w:div w:id="679502216">
                  <w:marLeft w:val="640"/>
                  <w:marRight w:val="0"/>
                  <w:marTop w:val="0"/>
                  <w:marBottom w:val="0"/>
                  <w:divBdr>
                    <w:top w:val="none" w:sz="0" w:space="0" w:color="auto"/>
                    <w:left w:val="none" w:sz="0" w:space="0" w:color="auto"/>
                    <w:bottom w:val="none" w:sz="0" w:space="0" w:color="auto"/>
                    <w:right w:val="none" w:sz="0" w:space="0" w:color="auto"/>
                  </w:divBdr>
                </w:div>
                <w:div w:id="680550945">
                  <w:marLeft w:val="640"/>
                  <w:marRight w:val="0"/>
                  <w:marTop w:val="0"/>
                  <w:marBottom w:val="0"/>
                  <w:divBdr>
                    <w:top w:val="none" w:sz="0" w:space="0" w:color="auto"/>
                    <w:left w:val="none" w:sz="0" w:space="0" w:color="auto"/>
                    <w:bottom w:val="none" w:sz="0" w:space="0" w:color="auto"/>
                    <w:right w:val="none" w:sz="0" w:space="0" w:color="auto"/>
                  </w:divBdr>
                </w:div>
                <w:div w:id="699822285">
                  <w:marLeft w:val="640"/>
                  <w:marRight w:val="0"/>
                  <w:marTop w:val="0"/>
                  <w:marBottom w:val="0"/>
                  <w:divBdr>
                    <w:top w:val="none" w:sz="0" w:space="0" w:color="auto"/>
                    <w:left w:val="none" w:sz="0" w:space="0" w:color="auto"/>
                    <w:bottom w:val="none" w:sz="0" w:space="0" w:color="auto"/>
                    <w:right w:val="none" w:sz="0" w:space="0" w:color="auto"/>
                  </w:divBdr>
                </w:div>
                <w:div w:id="703137259">
                  <w:marLeft w:val="640"/>
                  <w:marRight w:val="0"/>
                  <w:marTop w:val="0"/>
                  <w:marBottom w:val="0"/>
                  <w:divBdr>
                    <w:top w:val="none" w:sz="0" w:space="0" w:color="auto"/>
                    <w:left w:val="none" w:sz="0" w:space="0" w:color="auto"/>
                    <w:bottom w:val="none" w:sz="0" w:space="0" w:color="auto"/>
                    <w:right w:val="none" w:sz="0" w:space="0" w:color="auto"/>
                  </w:divBdr>
                </w:div>
                <w:div w:id="707147969">
                  <w:marLeft w:val="640"/>
                  <w:marRight w:val="0"/>
                  <w:marTop w:val="0"/>
                  <w:marBottom w:val="0"/>
                  <w:divBdr>
                    <w:top w:val="none" w:sz="0" w:space="0" w:color="auto"/>
                    <w:left w:val="none" w:sz="0" w:space="0" w:color="auto"/>
                    <w:bottom w:val="none" w:sz="0" w:space="0" w:color="auto"/>
                    <w:right w:val="none" w:sz="0" w:space="0" w:color="auto"/>
                  </w:divBdr>
                </w:div>
                <w:div w:id="756705342">
                  <w:marLeft w:val="640"/>
                  <w:marRight w:val="0"/>
                  <w:marTop w:val="0"/>
                  <w:marBottom w:val="0"/>
                  <w:divBdr>
                    <w:top w:val="none" w:sz="0" w:space="0" w:color="auto"/>
                    <w:left w:val="none" w:sz="0" w:space="0" w:color="auto"/>
                    <w:bottom w:val="none" w:sz="0" w:space="0" w:color="auto"/>
                    <w:right w:val="none" w:sz="0" w:space="0" w:color="auto"/>
                  </w:divBdr>
                </w:div>
                <w:div w:id="793712705">
                  <w:marLeft w:val="640"/>
                  <w:marRight w:val="0"/>
                  <w:marTop w:val="0"/>
                  <w:marBottom w:val="0"/>
                  <w:divBdr>
                    <w:top w:val="none" w:sz="0" w:space="0" w:color="auto"/>
                    <w:left w:val="none" w:sz="0" w:space="0" w:color="auto"/>
                    <w:bottom w:val="none" w:sz="0" w:space="0" w:color="auto"/>
                    <w:right w:val="none" w:sz="0" w:space="0" w:color="auto"/>
                  </w:divBdr>
                </w:div>
                <w:div w:id="815609983">
                  <w:marLeft w:val="640"/>
                  <w:marRight w:val="0"/>
                  <w:marTop w:val="0"/>
                  <w:marBottom w:val="0"/>
                  <w:divBdr>
                    <w:top w:val="none" w:sz="0" w:space="0" w:color="auto"/>
                    <w:left w:val="none" w:sz="0" w:space="0" w:color="auto"/>
                    <w:bottom w:val="none" w:sz="0" w:space="0" w:color="auto"/>
                    <w:right w:val="none" w:sz="0" w:space="0" w:color="auto"/>
                  </w:divBdr>
                </w:div>
                <w:div w:id="817502152">
                  <w:marLeft w:val="640"/>
                  <w:marRight w:val="0"/>
                  <w:marTop w:val="0"/>
                  <w:marBottom w:val="0"/>
                  <w:divBdr>
                    <w:top w:val="none" w:sz="0" w:space="0" w:color="auto"/>
                    <w:left w:val="none" w:sz="0" w:space="0" w:color="auto"/>
                    <w:bottom w:val="none" w:sz="0" w:space="0" w:color="auto"/>
                    <w:right w:val="none" w:sz="0" w:space="0" w:color="auto"/>
                  </w:divBdr>
                </w:div>
                <w:div w:id="875968829">
                  <w:marLeft w:val="640"/>
                  <w:marRight w:val="0"/>
                  <w:marTop w:val="0"/>
                  <w:marBottom w:val="0"/>
                  <w:divBdr>
                    <w:top w:val="none" w:sz="0" w:space="0" w:color="auto"/>
                    <w:left w:val="none" w:sz="0" w:space="0" w:color="auto"/>
                    <w:bottom w:val="none" w:sz="0" w:space="0" w:color="auto"/>
                    <w:right w:val="none" w:sz="0" w:space="0" w:color="auto"/>
                  </w:divBdr>
                </w:div>
                <w:div w:id="902058166">
                  <w:marLeft w:val="640"/>
                  <w:marRight w:val="0"/>
                  <w:marTop w:val="0"/>
                  <w:marBottom w:val="0"/>
                  <w:divBdr>
                    <w:top w:val="none" w:sz="0" w:space="0" w:color="auto"/>
                    <w:left w:val="none" w:sz="0" w:space="0" w:color="auto"/>
                    <w:bottom w:val="none" w:sz="0" w:space="0" w:color="auto"/>
                    <w:right w:val="none" w:sz="0" w:space="0" w:color="auto"/>
                  </w:divBdr>
                </w:div>
                <w:div w:id="905333634">
                  <w:marLeft w:val="640"/>
                  <w:marRight w:val="0"/>
                  <w:marTop w:val="0"/>
                  <w:marBottom w:val="0"/>
                  <w:divBdr>
                    <w:top w:val="none" w:sz="0" w:space="0" w:color="auto"/>
                    <w:left w:val="none" w:sz="0" w:space="0" w:color="auto"/>
                    <w:bottom w:val="none" w:sz="0" w:space="0" w:color="auto"/>
                    <w:right w:val="none" w:sz="0" w:space="0" w:color="auto"/>
                  </w:divBdr>
                </w:div>
                <w:div w:id="993219516">
                  <w:marLeft w:val="640"/>
                  <w:marRight w:val="0"/>
                  <w:marTop w:val="0"/>
                  <w:marBottom w:val="0"/>
                  <w:divBdr>
                    <w:top w:val="none" w:sz="0" w:space="0" w:color="auto"/>
                    <w:left w:val="none" w:sz="0" w:space="0" w:color="auto"/>
                    <w:bottom w:val="none" w:sz="0" w:space="0" w:color="auto"/>
                    <w:right w:val="none" w:sz="0" w:space="0" w:color="auto"/>
                  </w:divBdr>
                </w:div>
                <w:div w:id="1023676435">
                  <w:marLeft w:val="640"/>
                  <w:marRight w:val="0"/>
                  <w:marTop w:val="0"/>
                  <w:marBottom w:val="0"/>
                  <w:divBdr>
                    <w:top w:val="none" w:sz="0" w:space="0" w:color="auto"/>
                    <w:left w:val="none" w:sz="0" w:space="0" w:color="auto"/>
                    <w:bottom w:val="none" w:sz="0" w:space="0" w:color="auto"/>
                    <w:right w:val="none" w:sz="0" w:space="0" w:color="auto"/>
                  </w:divBdr>
                </w:div>
                <w:div w:id="1053381642">
                  <w:marLeft w:val="640"/>
                  <w:marRight w:val="0"/>
                  <w:marTop w:val="0"/>
                  <w:marBottom w:val="0"/>
                  <w:divBdr>
                    <w:top w:val="none" w:sz="0" w:space="0" w:color="auto"/>
                    <w:left w:val="none" w:sz="0" w:space="0" w:color="auto"/>
                    <w:bottom w:val="none" w:sz="0" w:space="0" w:color="auto"/>
                    <w:right w:val="none" w:sz="0" w:space="0" w:color="auto"/>
                  </w:divBdr>
                </w:div>
                <w:div w:id="1077436985">
                  <w:marLeft w:val="640"/>
                  <w:marRight w:val="0"/>
                  <w:marTop w:val="0"/>
                  <w:marBottom w:val="0"/>
                  <w:divBdr>
                    <w:top w:val="none" w:sz="0" w:space="0" w:color="auto"/>
                    <w:left w:val="none" w:sz="0" w:space="0" w:color="auto"/>
                    <w:bottom w:val="none" w:sz="0" w:space="0" w:color="auto"/>
                    <w:right w:val="none" w:sz="0" w:space="0" w:color="auto"/>
                  </w:divBdr>
                </w:div>
                <w:div w:id="1087774028">
                  <w:marLeft w:val="640"/>
                  <w:marRight w:val="0"/>
                  <w:marTop w:val="0"/>
                  <w:marBottom w:val="0"/>
                  <w:divBdr>
                    <w:top w:val="none" w:sz="0" w:space="0" w:color="auto"/>
                    <w:left w:val="none" w:sz="0" w:space="0" w:color="auto"/>
                    <w:bottom w:val="none" w:sz="0" w:space="0" w:color="auto"/>
                    <w:right w:val="none" w:sz="0" w:space="0" w:color="auto"/>
                  </w:divBdr>
                </w:div>
                <w:div w:id="1130050415">
                  <w:marLeft w:val="640"/>
                  <w:marRight w:val="0"/>
                  <w:marTop w:val="0"/>
                  <w:marBottom w:val="0"/>
                  <w:divBdr>
                    <w:top w:val="none" w:sz="0" w:space="0" w:color="auto"/>
                    <w:left w:val="none" w:sz="0" w:space="0" w:color="auto"/>
                    <w:bottom w:val="none" w:sz="0" w:space="0" w:color="auto"/>
                    <w:right w:val="none" w:sz="0" w:space="0" w:color="auto"/>
                  </w:divBdr>
                </w:div>
                <w:div w:id="1165166197">
                  <w:marLeft w:val="640"/>
                  <w:marRight w:val="0"/>
                  <w:marTop w:val="0"/>
                  <w:marBottom w:val="0"/>
                  <w:divBdr>
                    <w:top w:val="none" w:sz="0" w:space="0" w:color="auto"/>
                    <w:left w:val="none" w:sz="0" w:space="0" w:color="auto"/>
                    <w:bottom w:val="none" w:sz="0" w:space="0" w:color="auto"/>
                    <w:right w:val="none" w:sz="0" w:space="0" w:color="auto"/>
                  </w:divBdr>
                </w:div>
                <w:div w:id="1169296889">
                  <w:marLeft w:val="640"/>
                  <w:marRight w:val="0"/>
                  <w:marTop w:val="0"/>
                  <w:marBottom w:val="0"/>
                  <w:divBdr>
                    <w:top w:val="none" w:sz="0" w:space="0" w:color="auto"/>
                    <w:left w:val="none" w:sz="0" w:space="0" w:color="auto"/>
                    <w:bottom w:val="none" w:sz="0" w:space="0" w:color="auto"/>
                    <w:right w:val="none" w:sz="0" w:space="0" w:color="auto"/>
                  </w:divBdr>
                </w:div>
                <w:div w:id="1233855817">
                  <w:marLeft w:val="640"/>
                  <w:marRight w:val="0"/>
                  <w:marTop w:val="0"/>
                  <w:marBottom w:val="0"/>
                  <w:divBdr>
                    <w:top w:val="none" w:sz="0" w:space="0" w:color="auto"/>
                    <w:left w:val="none" w:sz="0" w:space="0" w:color="auto"/>
                    <w:bottom w:val="none" w:sz="0" w:space="0" w:color="auto"/>
                    <w:right w:val="none" w:sz="0" w:space="0" w:color="auto"/>
                  </w:divBdr>
                </w:div>
                <w:div w:id="1340112366">
                  <w:marLeft w:val="640"/>
                  <w:marRight w:val="0"/>
                  <w:marTop w:val="0"/>
                  <w:marBottom w:val="0"/>
                  <w:divBdr>
                    <w:top w:val="none" w:sz="0" w:space="0" w:color="auto"/>
                    <w:left w:val="none" w:sz="0" w:space="0" w:color="auto"/>
                    <w:bottom w:val="none" w:sz="0" w:space="0" w:color="auto"/>
                    <w:right w:val="none" w:sz="0" w:space="0" w:color="auto"/>
                  </w:divBdr>
                </w:div>
                <w:div w:id="1345932973">
                  <w:marLeft w:val="640"/>
                  <w:marRight w:val="0"/>
                  <w:marTop w:val="0"/>
                  <w:marBottom w:val="0"/>
                  <w:divBdr>
                    <w:top w:val="none" w:sz="0" w:space="0" w:color="auto"/>
                    <w:left w:val="none" w:sz="0" w:space="0" w:color="auto"/>
                    <w:bottom w:val="none" w:sz="0" w:space="0" w:color="auto"/>
                    <w:right w:val="none" w:sz="0" w:space="0" w:color="auto"/>
                  </w:divBdr>
                </w:div>
                <w:div w:id="1366055149">
                  <w:marLeft w:val="640"/>
                  <w:marRight w:val="0"/>
                  <w:marTop w:val="0"/>
                  <w:marBottom w:val="0"/>
                  <w:divBdr>
                    <w:top w:val="none" w:sz="0" w:space="0" w:color="auto"/>
                    <w:left w:val="none" w:sz="0" w:space="0" w:color="auto"/>
                    <w:bottom w:val="none" w:sz="0" w:space="0" w:color="auto"/>
                    <w:right w:val="none" w:sz="0" w:space="0" w:color="auto"/>
                  </w:divBdr>
                </w:div>
                <w:div w:id="1414159733">
                  <w:marLeft w:val="640"/>
                  <w:marRight w:val="0"/>
                  <w:marTop w:val="0"/>
                  <w:marBottom w:val="0"/>
                  <w:divBdr>
                    <w:top w:val="none" w:sz="0" w:space="0" w:color="auto"/>
                    <w:left w:val="none" w:sz="0" w:space="0" w:color="auto"/>
                    <w:bottom w:val="none" w:sz="0" w:space="0" w:color="auto"/>
                    <w:right w:val="none" w:sz="0" w:space="0" w:color="auto"/>
                  </w:divBdr>
                </w:div>
                <w:div w:id="1451510315">
                  <w:marLeft w:val="640"/>
                  <w:marRight w:val="0"/>
                  <w:marTop w:val="0"/>
                  <w:marBottom w:val="0"/>
                  <w:divBdr>
                    <w:top w:val="none" w:sz="0" w:space="0" w:color="auto"/>
                    <w:left w:val="none" w:sz="0" w:space="0" w:color="auto"/>
                    <w:bottom w:val="none" w:sz="0" w:space="0" w:color="auto"/>
                    <w:right w:val="none" w:sz="0" w:space="0" w:color="auto"/>
                  </w:divBdr>
                </w:div>
                <w:div w:id="1539708313">
                  <w:marLeft w:val="640"/>
                  <w:marRight w:val="0"/>
                  <w:marTop w:val="0"/>
                  <w:marBottom w:val="0"/>
                  <w:divBdr>
                    <w:top w:val="none" w:sz="0" w:space="0" w:color="auto"/>
                    <w:left w:val="none" w:sz="0" w:space="0" w:color="auto"/>
                    <w:bottom w:val="none" w:sz="0" w:space="0" w:color="auto"/>
                    <w:right w:val="none" w:sz="0" w:space="0" w:color="auto"/>
                  </w:divBdr>
                </w:div>
                <w:div w:id="1548565930">
                  <w:marLeft w:val="640"/>
                  <w:marRight w:val="0"/>
                  <w:marTop w:val="0"/>
                  <w:marBottom w:val="0"/>
                  <w:divBdr>
                    <w:top w:val="none" w:sz="0" w:space="0" w:color="auto"/>
                    <w:left w:val="none" w:sz="0" w:space="0" w:color="auto"/>
                    <w:bottom w:val="none" w:sz="0" w:space="0" w:color="auto"/>
                    <w:right w:val="none" w:sz="0" w:space="0" w:color="auto"/>
                  </w:divBdr>
                </w:div>
                <w:div w:id="1610819066">
                  <w:marLeft w:val="640"/>
                  <w:marRight w:val="0"/>
                  <w:marTop w:val="0"/>
                  <w:marBottom w:val="0"/>
                  <w:divBdr>
                    <w:top w:val="none" w:sz="0" w:space="0" w:color="auto"/>
                    <w:left w:val="none" w:sz="0" w:space="0" w:color="auto"/>
                    <w:bottom w:val="none" w:sz="0" w:space="0" w:color="auto"/>
                    <w:right w:val="none" w:sz="0" w:space="0" w:color="auto"/>
                  </w:divBdr>
                </w:div>
                <w:div w:id="1632665230">
                  <w:marLeft w:val="640"/>
                  <w:marRight w:val="0"/>
                  <w:marTop w:val="0"/>
                  <w:marBottom w:val="0"/>
                  <w:divBdr>
                    <w:top w:val="none" w:sz="0" w:space="0" w:color="auto"/>
                    <w:left w:val="none" w:sz="0" w:space="0" w:color="auto"/>
                    <w:bottom w:val="none" w:sz="0" w:space="0" w:color="auto"/>
                    <w:right w:val="none" w:sz="0" w:space="0" w:color="auto"/>
                  </w:divBdr>
                </w:div>
                <w:div w:id="1717663165">
                  <w:marLeft w:val="640"/>
                  <w:marRight w:val="0"/>
                  <w:marTop w:val="0"/>
                  <w:marBottom w:val="0"/>
                  <w:divBdr>
                    <w:top w:val="none" w:sz="0" w:space="0" w:color="auto"/>
                    <w:left w:val="none" w:sz="0" w:space="0" w:color="auto"/>
                    <w:bottom w:val="none" w:sz="0" w:space="0" w:color="auto"/>
                    <w:right w:val="none" w:sz="0" w:space="0" w:color="auto"/>
                  </w:divBdr>
                </w:div>
                <w:div w:id="2031837532">
                  <w:marLeft w:val="640"/>
                  <w:marRight w:val="0"/>
                  <w:marTop w:val="0"/>
                  <w:marBottom w:val="0"/>
                  <w:divBdr>
                    <w:top w:val="none" w:sz="0" w:space="0" w:color="auto"/>
                    <w:left w:val="none" w:sz="0" w:space="0" w:color="auto"/>
                    <w:bottom w:val="none" w:sz="0" w:space="0" w:color="auto"/>
                    <w:right w:val="none" w:sz="0" w:space="0" w:color="auto"/>
                  </w:divBdr>
                </w:div>
                <w:div w:id="2049337489">
                  <w:marLeft w:val="640"/>
                  <w:marRight w:val="0"/>
                  <w:marTop w:val="0"/>
                  <w:marBottom w:val="0"/>
                  <w:divBdr>
                    <w:top w:val="none" w:sz="0" w:space="0" w:color="auto"/>
                    <w:left w:val="none" w:sz="0" w:space="0" w:color="auto"/>
                    <w:bottom w:val="none" w:sz="0" w:space="0" w:color="auto"/>
                    <w:right w:val="none" w:sz="0" w:space="0" w:color="auto"/>
                  </w:divBdr>
                </w:div>
                <w:div w:id="2107538077">
                  <w:marLeft w:val="640"/>
                  <w:marRight w:val="0"/>
                  <w:marTop w:val="0"/>
                  <w:marBottom w:val="0"/>
                  <w:divBdr>
                    <w:top w:val="none" w:sz="0" w:space="0" w:color="auto"/>
                    <w:left w:val="none" w:sz="0" w:space="0" w:color="auto"/>
                    <w:bottom w:val="none" w:sz="0" w:space="0" w:color="auto"/>
                    <w:right w:val="none" w:sz="0" w:space="0" w:color="auto"/>
                  </w:divBdr>
                </w:div>
                <w:div w:id="2111387842">
                  <w:marLeft w:val="640"/>
                  <w:marRight w:val="0"/>
                  <w:marTop w:val="0"/>
                  <w:marBottom w:val="0"/>
                  <w:divBdr>
                    <w:top w:val="none" w:sz="0" w:space="0" w:color="auto"/>
                    <w:left w:val="none" w:sz="0" w:space="0" w:color="auto"/>
                    <w:bottom w:val="none" w:sz="0" w:space="0" w:color="auto"/>
                    <w:right w:val="none" w:sz="0" w:space="0" w:color="auto"/>
                  </w:divBdr>
                </w:div>
                <w:div w:id="2137747255">
                  <w:marLeft w:val="640"/>
                  <w:marRight w:val="0"/>
                  <w:marTop w:val="0"/>
                  <w:marBottom w:val="0"/>
                  <w:divBdr>
                    <w:top w:val="none" w:sz="0" w:space="0" w:color="auto"/>
                    <w:left w:val="none" w:sz="0" w:space="0" w:color="auto"/>
                    <w:bottom w:val="none" w:sz="0" w:space="0" w:color="auto"/>
                    <w:right w:val="none" w:sz="0" w:space="0" w:color="auto"/>
                  </w:divBdr>
                </w:div>
              </w:divsChild>
            </w:div>
            <w:div w:id="981036291">
              <w:marLeft w:val="0"/>
              <w:marRight w:val="0"/>
              <w:marTop w:val="0"/>
              <w:marBottom w:val="0"/>
              <w:divBdr>
                <w:top w:val="none" w:sz="0" w:space="0" w:color="auto"/>
                <w:left w:val="none" w:sz="0" w:space="0" w:color="auto"/>
                <w:bottom w:val="none" w:sz="0" w:space="0" w:color="auto"/>
                <w:right w:val="none" w:sz="0" w:space="0" w:color="auto"/>
              </w:divBdr>
              <w:divsChild>
                <w:div w:id="71856983">
                  <w:marLeft w:val="640"/>
                  <w:marRight w:val="0"/>
                  <w:marTop w:val="0"/>
                  <w:marBottom w:val="0"/>
                  <w:divBdr>
                    <w:top w:val="none" w:sz="0" w:space="0" w:color="auto"/>
                    <w:left w:val="none" w:sz="0" w:space="0" w:color="auto"/>
                    <w:bottom w:val="none" w:sz="0" w:space="0" w:color="auto"/>
                    <w:right w:val="none" w:sz="0" w:space="0" w:color="auto"/>
                  </w:divBdr>
                </w:div>
                <w:div w:id="219366739">
                  <w:marLeft w:val="640"/>
                  <w:marRight w:val="0"/>
                  <w:marTop w:val="0"/>
                  <w:marBottom w:val="0"/>
                  <w:divBdr>
                    <w:top w:val="none" w:sz="0" w:space="0" w:color="auto"/>
                    <w:left w:val="none" w:sz="0" w:space="0" w:color="auto"/>
                    <w:bottom w:val="none" w:sz="0" w:space="0" w:color="auto"/>
                    <w:right w:val="none" w:sz="0" w:space="0" w:color="auto"/>
                  </w:divBdr>
                </w:div>
                <w:div w:id="312638579">
                  <w:marLeft w:val="640"/>
                  <w:marRight w:val="0"/>
                  <w:marTop w:val="0"/>
                  <w:marBottom w:val="0"/>
                  <w:divBdr>
                    <w:top w:val="none" w:sz="0" w:space="0" w:color="auto"/>
                    <w:left w:val="none" w:sz="0" w:space="0" w:color="auto"/>
                    <w:bottom w:val="none" w:sz="0" w:space="0" w:color="auto"/>
                    <w:right w:val="none" w:sz="0" w:space="0" w:color="auto"/>
                  </w:divBdr>
                </w:div>
                <w:div w:id="313341776">
                  <w:marLeft w:val="640"/>
                  <w:marRight w:val="0"/>
                  <w:marTop w:val="0"/>
                  <w:marBottom w:val="0"/>
                  <w:divBdr>
                    <w:top w:val="none" w:sz="0" w:space="0" w:color="auto"/>
                    <w:left w:val="none" w:sz="0" w:space="0" w:color="auto"/>
                    <w:bottom w:val="none" w:sz="0" w:space="0" w:color="auto"/>
                    <w:right w:val="none" w:sz="0" w:space="0" w:color="auto"/>
                  </w:divBdr>
                </w:div>
                <w:div w:id="340857372">
                  <w:marLeft w:val="640"/>
                  <w:marRight w:val="0"/>
                  <w:marTop w:val="0"/>
                  <w:marBottom w:val="0"/>
                  <w:divBdr>
                    <w:top w:val="none" w:sz="0" w:space="0" w:color="auto"/>
                    <w:left w:val="none" w:sz="0" w:space="0" w:color="auto"/>
                    <w:bottom w:val="none" w:sz="0" w:space="0" w:color="auto"/>
                    <w:right w:val="none" w:sz="0" w:space="0" w:color="auto"/>
                  </w:divBdr>
                </w:div>
                <w:div w:id="371271677">
                  <w:marLeft w:val="640"/>
                  <w:marRight w:val="0"/>
                  <w:marTop w:val="0"/>
                  <w:marBottom w:val="0"/>
                  <w:divBdr>
                    <w:top w:val="none" w:sz="0" w:space="0" w:color="auto"/>
                    <w:left w:val="none" w:sz="0" w:space="0" w:color="auto"/>
                    <w:bottom w:val="none" w:sz="0" w:space="0" w:color="auto"/>
                    <w:right w:val="none" w:sz="0" w:space="0" w:color="auto"/>
                  </w:divBdr>
                </w:div>
                <w:div w:id="395595522">
                  <w:marLeft w:val="640"/>
                  <w:marRight w:val="0"/>
                  <w:marTop w:val="0"/>
                  <w:marBottom w:val="0"/>
                  <w:divBdr>
                    <w:top w:val="none" w:sz="0" w:space="0" w:color="auto"/>
                    <w:left w:val="none" w:sz="0" w:space="0" w:color="auto"/>
                    <w:bottom w:val="none" w:sz="0" w:space="0" w:color="auto"/>
                    <w:right w:val="none" w:sz="0" w:space="0" w:color="auto"/>
                  </w:divBdr>
                </w:div>
                <w:div w:id="461508141">
                  <w:marLeft w:val="640"/>
                  <w:marRight w:val="0"/>
                  <w:marTop w:val="0"/>
                  <w:marBottom w:val="0"/>
                  <w:divBdr>
                    <w:top w:val="none" w:sz="0" w:space="0" w:color="auto"/>
                    <w:left w:val="none" w:sz="0" w:space="0" w:color="auto"/>
                    <w:bottom w:val="none" w:sz="0" w:space="0" w:color="auto"/>
                    <w:right w:val="none" w:sz="0" w:space="0" w:color="auto"/>
                  </w:divBdr>
                </w:div>
                <w:div w:id="515273786">
                  <w:marLeft w:val="640"/>
                  <w:marRight w:val="0"/>
                  <w:marTop w:val="0"/>
                  <w:marBottom w:val="0"/>
                  <w:divBdr>
                    <w:top w:val="none" w:sz="0" w:space="0" w:color="auto"/>
                    <w:left w:val="none" w:sz="0" w:space="0" w:color="auto"/>
                    <w:bottom w:val="none" w:sz="0" w:space="0" w:color="auto"/>
                    <w:right w:val="none" w:sz="0" w:space="0" w:color="auto"/>
                  </w:divBdr>
                </w:div>
                <w:div w:id="524825704">
                  <w:marLeft w:val="640"/>
                  <w:marRight w:val="0"/>
                  <w:marTop w:val="0"/>
                  <w:marBottom w:val="0"/>
                  <w:divBdr>
                    <w:top w:val="none" w:sz="0" w:space="0" w:color="auto"/>
                    <w:left w:val="none" w:sz="0" w:space="0" w:color="auto"/>
                    <w:bottom w:val="none" w:sz="0" w:space="0" w:color="auto"/>
                    <w:right w:val="none" w:sz="0" w:space="0" w:color="auto"/>
                  </w:divBdr>
                </w:div>
                <w:div w:id="545719440">
                  <w:marLeft w:val="640"/>
                  <w:marRight w:val="0"/>
                  <w:marTop w:val="0"/>
                  <w:marBottom w:val="0"/>
                  <w:divBdr>
                    <w:top w:val="none" w:sz="0" w:space="0" w:color="auto"/>
                    <w:left w:val="none" w:sz="0" w:space="0" w:color="auto"/>
                    <w:bottom w:val="none" w:sz="0" w:space="0" w:color="auto"/>
                    <w:right w:val="none" w:sz="0" w:space="0" w:color="auto"/>
                  </w:divBdr>
                </w:div>
                <w:div w:id="590162346">
                  <w:marLeft w:val="640"/>
                  <w:marRight w:val="0"/>
                  <w:marTop w:val="0"/>
                  <w:marBottom w:val="0"/>
                  <w:divBdr>
                    <w:top w:val="none" w:sz="0" w:space="0" w:color="auto"/>
                    <w:left w:val="none" w:sz="0" w:space="0" w:color="auto"/>
                    <w:bottom w:val="none" w:sz="0" w:space="0" w:color="auto"/>
                    <w:right w:val="none" w:sz="0" w:space="0" w:color="auto"/>
                  </w:divBdr>
                </w:div>
                <w:div w:id="639773029">
                  <w:marLeft w:val="640"/>
                  <w:marRight w:val="0"/>
                  <w:marTop w:val="0"/>
                  <w:marBottom w:val="0"/>
                  <w:divBdr>
                    <w:top w:val="none" w:sz="0" w:space="0" w:color="auto"/>
                    <w:left w:val="none" w:sz="0" w:space="0" w:color="auto"/>
                    <w:bottom w:val="none" w:sz="0" w:space="0" w:color="auto"/>
                    <w:right w:val="none" w:sz="0" w:space="0" w:color="auto"/>
                  </w:divBdr>
                </w:div>
                <w:div w:id="655911906">
                  <w:marLeft w:val="640"/>
                  <w:marRight w:val="0"/>
                  <w:marTop w:val="0"/>
                  <w:marBottom w:val="0"/>
                  <w:divBdr>
                    <w:top w:val="none" w:sz="0" w:space="0" w:color="auto"/>
                    <w:left w:val="none" w:sz="0" w:space="0" w:color="auto"/>
                    <w:bottom w:val="none" w:sz="0" w:space="0" w:color="auto"/>
                    <w:right w:val="none" w:sz="0" w:space="0" w:color="auto"/>
                  </w:divBdr>
                </w:div>
                <w:div w:id="697393692">
                  <w:marLeft w:val="640"/>
                  <w:marRight w:val="0"/>
                  <w:marTop w:val="0"/>
                  <w:marBottom w:val="0"/>
                  <w:divBdr>
                    <w:top w:val="none" w:sz="0" w:space="0" w:color="auto"/>
                    <w:left w:val="none" w:sz="0" w:space="0" w:color="auto"/>
                    <w:bottom w:val="none" w:sz="0" w:space="0" w:color="auto"/>
                    <w:right w:val="none" w:sz="0" w:space="0" w:color="auto"/>
                  </w:divBdr>
                </w:div>
                <w:div w:id="741804069">
                  <w:marLeft w:val="640"/>
                  <w:marRight w:val="0"/>
                  <w:marTop w:val="0"/>
                  <w:marBottom w:val="0"/>
                  <w:divBdr>
                    <w:top w:val="none" w:sz="0" w:space="0" w:color="auto"/>
                    <w:left w:val="none" w:sz="0" w:space="0" w:color="auto"/>
                    <w:bottom w:val="none" w:sz="0" w:space="0" w:color="auto"/>
                    <w:right w:val="none" w:sz="0" w:space="0" w:color="auto"/>
                  </w:divBdr>
                </w:div>
                <w:div w:id="755131579">
                  <w:marLeft w:val="640"/>
                  <w:marRight w:val="0"/>
                  <w:marTop w:val="0"/>
                  <w:marBottom w:val="0"/>
                  <w:divBdr>
                    <w:top w:val="none" w:sz="0" w:space="0" w:color="auto"/>
                    <w:left w:val="none" w:sz="0" w:space="0" w:color="auto"/>
                    <w:bottom w:val="none" w:sz="0" w:space="0" w:color="auto"/>
                    <w:right w:val="none" w:sz="0" w:space="0" w:color="auto"/>
                  </w:divBdr>
                </w:div>
                <w:div w:id="775098609">
                  <w:marLeft w:val="640"/>
                  <w:marRight w:val="0"/>
                  <w:marTop w:val="0"/>
                  <w:marBottom w:val="0"/>
                  <w:divBdr>
                    <w:top w:val="none" w:sz="0" w:space="0" w:color="auto"/>
                    <w:left w:val="none" w:sz="0" w:space="0" w:color="auto"/>
                    <w:bottom w:val="none" w:sz="0" w:space="0" w:color="auto"/>
                    <w:right w:val="none" w:sz="0" w:space="0" w:color="auto"/>
                  </w:divBdr>
                </w:div>
                <w:div w:id="788278039">
                  <w:marLeft w:val="640"/>
                  <w:marRight w:val="0"/>
                  <w:marTop w:val="0"/>
                  <w:marBottom w:val="0"/>
                  <w:divBdr>
                    <w:top w:val="none" w:sz="0" w:space="0" w:color="auto"/>
                    <w:left w:val="none" w:sz="0" w:space="0" w:color="auto"/>
                    <w:bottom w:val="none" w:sz="0" w:space="0" w:color="auto"/>
                    <w:right w:val="none" w:sz="0" w:space="0" w:color="auto"/>
                  </w:divBdr>
                </w:div>
                <w:div w:id="806823120">
                  <w:marLeft w:val="640"/>
                  <w:marRight w:val="0"/>
                  <w:marTop w:val="0"/>
                  <w:marBottom w:val="0"/>
                  <w:divBdr>
                    <w:top w:val="none" w:sz="0" w:space="0" w:color="auto"/>
                    <w:left w:val="none" w:sz="0" w:space="0" w:color="auto"/>
                    <w:bottom w:val="none" w:sz="0" w:space="0" w:color="auto"/>
                    <w:right w:val="none" w:sz="0" w:space="0" w:color="auto"/>
                  </w:divBdr>
                </w:div>
                <w:div w:id="842621150">
                  <w:marLeft w:val="640"/>
                  <w:marRight w:val="0"/>
                  <w:marTop w:val="0"/>
                  <w:marBottom w:val="0"/>
                  <w:divBdr>
                    <w:top w:val="none" w:sz="0" w:space="0" w:color="auto"/>
                    <w:left w:val="none" w:sz="0" w:space="0" w:color="auto"/>
                    <w:bottom w:val="none" w:sz="0" w:space="0" w:color="auto"/>
                    <w:right w:val="none" w:sz="0" w:space="0" w:color="auto"/>
                  </w:divBdr>
                </w:div>
                <w:div w:id="883638098">
                  <w:marLeft w:val="640"/>
                  <w:marRight w:val="0"/>
                  <w:marTop w:val="0"/>
                  <w:marBottom w:val="0"/>
                  <w:divBdr>
                    <w:top w:val="none" w:sz="0" w:space="0" w:color="auto"/>
                    <w:left w:val="none" w:sz="0" w:space="0" w:color="auto"/>
                    <w:bottom w:val="none" w:sz="0" w:space="0" w:color="auto"/>
                    <w:right w:val="none" w:sz="0" w:space="0" w:color="auto"/>
                  </w:divBdr>
                </w:div>
                <w:div w:id="939030313">
                  <w:marLeft w:val="640"/>
                  <w:marRight w:val="0"/>
                  <w:marTop w:val="0"/>
                  <w:marBottom w:val="0"/>
                  <w:divBdr>
                    <w:top w:val="none" w:sz="0" w:space="0" w:color="auto"/>
                    <w:left w:val="none" w:sz="0" w:space="0" w:color="auto"/>
                    <w:bottom w:val="none" w:sz="0" w:space="0" w:color="auto"/>
                    <w:right w:val="none" w:sz="0" w:space="0" w:color="auto"/>
                  </w:divBdr>
                </w:div>
                <w:div w:id="1054701394">
                  <w:marLeft w:val="640"/>
                  <w:marRight w:val="0"/>
                  <w:marTop w:val="0"/>
                  <w:marBottom w:val="0"/>
                  <w:divBdr>
                    <w:top w:val="none" w:sz="0" w:space="0" w:color="auto"/>
                    <w:left w:val="none" w:sz="0" w:space="0" w:color="auto"/>
                    <w:bottom w:val="none" w:sz="0" w:space="0" w:color="auto"/>
                    <w:right w:val="none" w:sz="0" w:space="0" w:color="auto"/>
                  </w:divBdr>
                </w:div>
                <w:div w:id="1066031357">
                  <w:marLeft w:val="640"/>
                  <w:marRight w:val="0"/>
                  <w:marTop w:val="0"/>
                  <w:marBottom w:val="0"/>
                  <w:divBdr>
                    <w:top w:val="none" w:sz="0" w:space="0" w:color="auto"/>
                    <w:left w:val="none" w:sz="0" w:space="0" w:color="auto"/>
                    <w:bottom w:val="none" w:sz="0" w:space="0" w:color="auto"/>
                    <w:right w:val="none" w:sz="0" w:space="0" w:color="auto"/>
                  </w:divBdr>
                </w:div>
                <w:div w:id="1154103558">
                  <w:marLeft w:val="640"/>
                  <w:marRight w:val="0"/>
                  <w:marTop w:val="0"/>
                  <w:marBottom w:val="0"/>
                  <w:divBdr>
                    <w:top w:val="none" w:sz="0" w:space="0" w:color="auto"/>
                    <w:left w:val="none" w:sz="0" w:space="0" w:color="auto"/>
                    <w:bottom w:val="none" w:sz="0" w:space="0" w:color="auto"/>
                    <w:right w:val="none" w:sz="0" w:space="0" w:color="auto"/>
                  </w:divBdr>
                </w:div>
                <w:div w:id="1209419464">
                  <w:marLeft w:val="640"/>
                  <w:marRight w:val="0"/>
                  <w:marTop w:val="0"/>
                  <w:marBottom w:val="0"/>
                  <w:divBdr>
                    <w:top w:val="none" w:sz="0" w:space="0" w:color="auto"/>
                    <w:left w:val="none" w:sz="0" w:space="0" w:color="auto"/>
                    <w:bottom w:val="none" w:sz="0" w:space="0" w:color="auto"/>
                    <w:right w:val="none" w:sz="0" w:space="0" w:color="auto"/>
                  </w:divBdr>
                </w:div>
                <w:div w:id="1261717674">
                  <w:marLeft w:val="640"/>
                  <w:marRight w:val="0"/>
                  <w:marTop w:val="0"/>
                  <w:marBottom w:val="0"/>
                  <w:divBdr>
                    <w:top w:val="none" w:sz="0" w:space="0" w:color="auto"/>
                    <w:left w:val="none" w:sz="0" w:space="0" w:color="auto"/>
                    <w:bottom w:val="none" w:sz="0" w:space="0" w:color="auto"/>
                    <w:right w:val="none" w:sz="0" w:space="0" w:color="auto"/>
                  </w:divBdr>
                </w:div>
                <w:div w:id="1288705201">
                  <w:marLeft w:val="640"/>
                  <w:marRight w:val="0"/>
                  <w:marTop w:val="0"/>
                  <w:marBottom w:val="0"/>
                  <w:divBdr>
                    <w:top w:val="none" w:sz="0" w:space="0" w:color="auto"/>
                    <w:left w:val="none" w:sz="0" w:space="0" w:color="auto"/>
                    <w:bottom w:val="none" w:sz="0" w:space="0" w:color="auto"/>
                    <w:right w:val="none" w:sz="0" w:space="0" w:color="auto"/>
                  </w:divBdr>
                </w:div>
                <w:div w:id="1297637860">
                  <w:marLeft w:val="640"/>
                  <w:marRight w:val="0"/>
                  <w:marTop w:val="0"/>
                  <w:marBottom w:val="0"/>
                  <w:divBdr>
                    <w:top w:val="none" w:sz="0" w:space="0" w:color="auto"/>
                    <w:left w:val="none" w:sz="0" w:space="0" w:color="auto"/>
                    <w:bottom w:val="none" w:sz="0" w:space="0" w:color="auto"/>
                    <w:right w:val="none" w:sz="0" w:space="0" w:color="auto"/>
                  </w:divBdr>
                </w:div>
                <w:div w:id="1324360611">
                  <w:marLeft w:val="640"/>
                  <w:marRight w:val="0"/>
                  <w:marTop w:val="0"/>
                  <w:marBottom w:val="0"/>
                  <w:divBdr>
                    <w:top w:val="none" w:sz="0" w:space="0" w:color="auto"/>
                    <w:left w:val="none" w:sz="0" w:space="0" w:color="auto"/>
                    <w:bottom w:val="none" w:sz="0" w:space="0" w:color="auto"/>
                    <w:right w:val="none" w:sz="0" w:space="0" w:color="auto"/>
                  </w:divBdr>
                </w:div>
                <w:div w:id="1348942194">
                  <w:marLeft w:val="640"/>
                  <w:marRight w:val="0"/>
                  <w:marTop w:val="0"/>
                  <w:marBottom w:val="0"/>
                  <w:divBdr>
                    <w:top w:val="none" w:sz="0" w:space="0" w:color="auto"/>
                    <w:left w:val="none" w:sz="0" w:space="0" w:color="auto"/>
                    <w:bottom w:val="none" w:sz="0" w:space="0" w:color="auto"/>
                    <w:right w:val="none" w:sz="0" w:space="0" w:color="auto"/>
                  </w:divBdr>
                </w:div>
                <w:div w:id="1361854098">
                  <w:marLeft w:val="640"/>
                  <w:marRight w:val="0"/>
                  <w:marTop w:val="0"/>
                  <w:marBottom w:val="0"/>
                  <w:divBdr>
                    <w:top w:val="none" w:sz="0" w:space="0" w:color="auto"/>
                    <w:left w:val="none" w:sz="0" w:space="0" w:color="auto"/>
                    <w:bottom w:val="none" w:sz="0" w:space="0" w:color="auto"/>
                    <w:right w:val="none" w:sz="0" w:space="0" w:color="auto"/>
                  </w:divBdr>
                </w:div>
                <w:div w:id="1467896346">
                  <w:marLeft w:val="640"/>
                  <w:marRight w:val="0"/>
                  <w:marTop w:val="0"/>
                  <w:marBottom w:val="0"/>
                  <w:divBdr>
                    <w:top w:val="none" w:sz="0" w:space="0" w:color="auto"/>
                    <w:left w:val="none" w:sz="0" w:space="0" w:color="auto"/>
                    <w:bottom w:val="none" w:sz="0" w:space="0" w:color="auto"/>
                    <w:right w:val="none" w:sz="0" w:space="0" w:color="auto"/>
                  </w:divBdr>
                </w:div>
                <w:div w:id="1478766275">
                  <w:marLeft w:val="640"/>
                  <w:marRight w:val="0"/>
                  <w:marTop w:val="0"/>
                  <w:marBottom w:val="0"/>
                  <w:divBdr>
                    <w:top w:val="none" w:sz="0" w:space="0" w:color="auto"/>
                    <w:left w:val="none" w:sz="0" w:space="0" w:color="auto"/>
                    <w:bottom w:val="none" w:sz="0" w:space="0" w:color="auto"/>
                    <w:right w:val="none" w:sz="0" w:space="0" w:color="auto"/>
                  </w:divBdr>
                </w:div>
                <w:div w:id="1539586871">
                  <w:marLeft w:val="640"/>
                  <w:marRight w:val="0"/>
                  <w:marTop w:val="0"/>
                  <w:marBottom w:val="0"/>
                  <w:divBdr>
                    <w:top w:val="none" w:sz="0" w:space="0" w:color="auto"/>
                    <w:left w:val="none" w:sz="0" w:space="0" w:color="auto"/>
                    <w:bottom w:val="none" w:sz="0" w:space="0" w:color="auto"/>
                    <w:right w:val="none" w:sz="0" w:space="0" w:color="auto"/>
                  </w:divBdr>
                </w:div>
                <w:div w:id="1581449570">
                  <w:marLeft w:val="640"/>
                  <w:marRight w:val="0"/>
                  <w:marTop w:val="0"/>
                  <w:marBottom w:val="0"/>
                  <w:divBdr>
                    <w:top w:val="none" w:sz="0" w:space="0" w:color="auto"/>
                    <w:left w:val="none" w:sz="0" w:space="0" w:color="auto"/>
                    <w:bottom w:val="none" w:sz="0" w:space="0" w:color="auto"/>
                    <w:right w:val="none" w:sz="0" w:space="0" w:color="auto"/>
                  </w:divBdr>
                </w:div>
                <w:div w:id="1595824703">
                  <w:marLeft w:val="640"/>
                  <w:marRight w:val="0"/>
                  <w:marTop w:val="0"/>
                  <w:marBottom w:val="0"/>
                  <w:divBdr>
                    <w:top w:val="none" w:sz="0" w:space="0" w:color="auto"/>
                    <w:left w:val="none" w:sz="0" w:space="0" w:color="auto"/>
                    <w:bottom w:val="none" w:sz="0" w:space="0" w:color="auto"/>
                    <w:right w:val="none" w:sz="0" w:space="0" w:color="auto"/>
                  </w:divBdr>
                </w:div>
                <w:div w:id="1621036304">
                  <w:marLeft w:val="640"/>
                  <w:marRight w:val="0"/>
                  <w:marTop w:val="0"/>
                  <w:marBottom w:val="0"/>
                  <w:divBdr>
                    <w:top w:val="none" w:sz="0" w:space="0" w:color="auto"/>
                    <w:left w:val="none" w:sz="0" w:space="0" w:color="auto"/>
                    <w:bottom w:val="none" w:sz="0" w:space="0" w:color="auto"/>
                    <w:right w:val="none" w:sz="0" w:space="0" w:color="auto"/>
                  </w:divBdr>
                </w:div>
                <w:div w:id="1674993451">
                  <w:marLeft w:val="640"/>
                  <w:marRight w:val="0"/>
                  <w:marTop w:val="0"/>
                  <w:marBottom w:val="0"/>
                  <w:divBdr>
                    <w:top w:val="none" w:sz="0" w:space="0" w:color="auto"/>
                    <w:left w:val="none" w:sz="0" w:space="0" w:color="auto"/>
                    <w:bottom w:val="none" w:sz="0" w:space="0" w:color="auto"/>
                    <w:right w:val="none" w:sz="0" w:space="0" w:color="auto"/>
                  </w:divBdr>
                </w:div>
                <w:div w:id="1695107296">
                  <w:marLeft w:val="640"/>
                  <w:marRight w:val="0"/>
                  <w:marTop w:val="0"/>
                  <w:marBottom w:val="0"/>
                  <w:divBdr>
                    <w:top w:val="none" w:sz="0" w:space="0" w:color="auto"/>
                    <w:left w:val="none" w:sz="0" w:space="0" w:color="auto"/>
                    <w:bottom w:val="none" w:sz="0" w:space="0" w:color="auto"/>
                    <w:right w:val="none" w:sz="0" w:space="0" w:color="auto"/>
                  </w:divBdr>
                </w:div>
                <w:div w:id="1782533296">
                  <w:marLeft w:val="640"/>
                  <w:marRight w:val="0"/>
                  <w:marTop w:val="0"/>
                  <w:marBottom w:val="0"/>
                  <w:divBdr>
                    <w:top w:val="none" w:sz="0" w:space="0" w:color="auto"/>
                    <w:left w:val="none" w:sz="0" w:space="0" w:color="auto"/>
                    <w:bottom w:val="none" w:sz="0" w:space="0" w:color="auto"/>
                    <w:right w:val="none" w:sz="0" w:space="0" w:color="auto"/>
                  </w:divBdr>
                </w:div>
                <w:div w:id="1792434692">
                  <w:marLeft w:val="640"/>
                  <w:marRight w:val="0"/>
                  <w:marTop w:val="0"/>
                  <w:marBottom w:val="0"/>
                  <w:divBdr>
                    <w:top w:val="none" w:sz="0" w:space="0" w:color="auto"/>
                    <w:left w:val="none" w:sz="0" w:space="0" w:color="auto"/>
                    <w:bottom w:val="none" w:sz="0" w:space="0" w:color="auto"/>
                    <w:right w:val="none" w:sz="0" w:space="0" w:color="auto"/>
                  </w:divBdr>
                </w:div>
                <w:div w:id="1820145774">
                  <w:marLeft w:val="640"/>
                  <w:marRight w:val="0"/>
                  <w:marTop w:val="0"/>
                  <w:marBottom w:val="0"/>
                  <w:divBdr>
                    <w:top w:val="none" w:sz="0" w:space="0" w:color="auto"/>
                    <w:left w:val="none" w:sz="0" w:space="0" w:color="auto"/>
                    <w:bottom w:val="none" w:sz="0" w:space="0" w:color="auto"/>
                    <w:right w:val="none" w:sz="0" w:space="0" w:color="auto"/>
                  </w:divBdr>
                </w:div>
                <w:div w:id="1827360442">
                  <w:marLeft w:val="640"/>
                  <w:marRight w:val="0"/>
                  <w:marTop w:val="0"/>
                  <w:marBottom w:val="0"/>
                  <w:divBdr>
                    <w:top w:val="none" w:sz="0" w:space="0" w:color="auto"/>
                    <w:left w:val="none" w:sz="0" w:space="0" w:color="auto"/>
                    <w:bottom w:val="none" w:sz="0" w:space="0" w:color="auto"/>
                    <w:right w:val="none" w:sz="0" w:space="0" w:color="auto"/>
                  </w:divBdr>
                </w:div>
                <w:div w:id="1883253116">
                  <w:marLeft w:val="640"/>
                  <w:marRight w:val="0"/>
                  <w:marTop w:val="0"/>
                  <w:marBottom w:val="0"/>
                  <w:divBdr>
                    <w:top w:val="none" w:sz="0" w:space="0" w:color="auto"/>
                    <w:left w:val="none" w:sz="0" w:space="0" w:color="auto"/>
                    <w:bottom w:val="none" w:sz="0" w:space="0" w:color="auto"/>
                    <w:right w:val="none" w:sz="0" w:space="0" w:color="auto"/>
                  </w:divBdr>
                </w:div>
                <w:div w:id="1932544759">
                  <w:marLeft w:val="640"/>
                  <w:marRight w:val="0"/>
                  <w:marTop w:val="0"/>
                  <w:marBottom w:val="0"/>
                  <w:divBdr>
                    <w:top w:val="none" w:sz="0" w:space="0" w:color="auto"/>
                    <w:left w:val="none" w:sz="0" w:space="0" w:color="auto"/>
                    <w:bottom w:val="none" w:sz="0" w:space="0" w:color="auto"/>
                    <w:right w:val="none" w:sz="0" w:space="0" w:color="auto"/>
                  </w:divBdr>
                </w:div>
                <w:div w:id="1977640247">
                  <w:marLeft w:val="640"/>
                  <w:marRight w:val="0"/>
                  <w:marTop w:val="0"/>
                  <w:marBottom w:val="0"/>
                  <w:divBdr>
                    <w:top w:val="none" w:sz="0" w:space="0" w:color="auto"/>
                    <w:left w:val="none" w:sz="0" w:space="0" w:color="auto"/>
                    <w:bottom w:val="none" w:sz="0" w:space="0" w:color="auto"/>
                    <w:right w:val="none" w:sz="0" w:space="0" w:color="auto"/>
                  </w:divBdr>
                </w:div>
                <w:div w:id="2052997489">
                  <w:marLeft w:val="640"/>
                  <w:marRight w:val="0"/>
                  <w:marTop w:val="0"/>
                  <w:marBottom w:val="0"/>
                  <w:divBdr>
                    <w:top w:val="none" w:sz="0" w:space="0" w:color="auto"/>
                    <w:left w:val="none" w:sz="0" w:space="0" w:color="auto"/>
                    <w:bottom w:val="none" w:sz="0" w:space="0" w:color="auto"/>
                    <w:right w:val="none" w:sz="0" w:space="0" w:color="auto"/>
                  </w:divBdr>
                </w:div>
                <w:div w:id="2089188347">
                  <w:marLeft w:val="640"/>
                  <w:marRight w:val="0"/>
                  <w:marTop w:val="0"/>
                  <w:marBottom w:val="0"/>
                  <w:divBdr>
                    <w:top w:val="none" w:sz="0" w:space="0" w:color="auto"/>
                    <w:left w:val="none" w:sz="0" w:space="0" w:color="auto"/>
                    <w:bottom w:val="none" w:sz="0" w:space="0" w:color="auto"/>
                    <w:right w:val="none" w:sz="0" w:space="0" w:color="auto"/>
                  </w:divBdr>
                </w:div>
                <w:div w:id="2103408978">
                  <w:marLeft w:val="640"/>
                  <w:marRight w:val="0"/>
                  <w:marTop w:val="0"/>
                  <w:marBottom w:val="0"/>
                  <w:divBdr>
                    <w:top w:val="none" w:sz="0" w:space="0" w:color="auto"/>
                    <w:left w:val="none" w:sz="0" w:space="0" w:color="auto"/>
                    <w:bottom w:val="none" w:sz="0" w:space="0" w:color="auto"/>
                    <w:right w:val="none" w:sz="0" w:space="0" w:color="auto"/>
                  </w:divBdr>
                </w:div>
                <w:div w:id="2118676362">
                  <w:marLeft w:val="640"/>
                  <w:marRight w:val="0"/>
                  <w:marTop w:val="0"/>
                  <w:marBottom w:val="0"/>
                  <w:divBdr>
                    <w:top w:val="none" w:sz="0" w:space="0" w:color="auto"/>
                    <w:left w:val="none" w:sz="0" w:space="0" w:color="auto"/>
                    <w:bottom w:val="none" w:sz="0" w:space="0" w:color="auto"/>
                    <w:right w:val="none" w:sz="0" w:space="0" w:color="auto"/>
                  </w:divBdr>
                </w:div>
              </w:divsChild>
            </w:div>
            <w:div w:id="994381274">
              <w:marLeft w:val="0"/>
              <w:marRight w:val="0"/>
              <w:marTop w:val="0"/>
              <w:marBottom w:val="0"/>
              <w:divBdr>
                <w:top w:val="none" w:sz="0" w:space="0" w:color="auto"/>
                <w:left w:val="none" w:sz="0" w:space="0" w:color="auto"/>
                <w:bottom w:val="none" w:sz="0" w:space="0" w:color="auto"/>
                <w:right w:val="none" w:sz="0" w:space="0" w:color="auto"/>
              </w:divBdr>
              <w:divsChild>
                <w:div w:id="19399399">
                  <w:marLeft w:val="640"/>
                  <w:marRight w:val="0"/>
                  <w:marTop w:val="0"/>
                  <w:marBottom w:val="0"/>
                  <w:divBdr>
                    <w:top w:val="none" w:sz="0" w:space="0" w:color="auto"/>
                    <w:left w:val="none" w:sz="0" w:space="0" w:color="auto"/>
                    <w:bottom w:val="none" w:sz="0" w:space="0" w:color="auto"/>
                    <w:right w:val="none" w:sz="0" w:space="0" w:color="auto"/>
                  </w:divBdr>
                </w:div>
                <w:div w:id="76753163">
                  <w:marLeft w:val="640"/>
                  <w:marRight w:val="0"/>
                  <w:marTop w:val="0"/>
                  <w:marBottom w:val="0"/>
                  <w:divBdr>
                    <w:top w:val="none" w:sz="0" w:space="0" w:color="auto"/>
                    <w:left w:val="none" w:sz="0" w:space="0" w:color="auto"/>
                    <w:bottom w:val="none" w:sz="0" w:space="0" w:color="auto"/>
                    <w:right w:val="none" w:sz="0" w:space="0" w:color="auto"/>
                  </w:divBdr>
                </w:div>
                <w:div w:id="314453824">
                  <w:marLeft w:val="640"/>
                  <w:marRight w:val="0"/>
                  <w:marTop w:val="0"/>
                  <w:marBottom w:val="0"/>
                  <w:divBdr>
                    <w:top w:val="none" w:sz="0" w:space="0" w:color="auto"/>
                    <w:left w:val="none" w:sz="0" w:space="0" w:color="auto"/>
                    <w:bottom w:val="none" w:sz="0" w:space="0" w:color="auto"/>
                    <w:right w:val="none" w:sz="0" w:space="0" w:color="auto"/>
                  </w:divBdr>
                </w:div>
                <w:div w:id="334845442">
                  <w:marLeft w:val="640"/>
                  <w:marRight w:val="0"/>
                  <w:marTop w:val="0"/>
                  <w:marBottom w:val="0"/>
                  <w:divBdr>
                    <w:top w:val="none" w:sz="0" w:space="0" w:color="auto"/>
                    <w:left w:val="none" w:sz="0" w:space="0" w:color="auto"/>
                    <w:bottom w:val="none" w:sz="0" w:space="0" w:color="auto"/>
                    <w:right w:val="none" w:sz="0" w:space="0" w:color="auto"/>
                  </w:divBdr>
                </w:div>
                <w:div w:id="371803942">
                  <w:marLeft w:val="640"/>
                  <w:marRight w:val="0"/>
                  <w:marTop w:val="0"/>
                  <w:marBottom w:val="0"/>
                  <w:divBdr>
                    <w:top w:val="none" w:sz="0" w:space="0" w:color="auto"/>
                    <w:left w:val="none" w:sz="0" w:space="0" w:color="auto"/>
                    <w:bottom w:val="none" w:sz="0" w:space="0" w:color="auto"/>
                    <w:right w:val="none" w:sz="0" w:space="0" w:color="auto"/>
                  </w:divBdr>
                </w:div>
                <w:div w:id="381516515">
                  <w:marLeft w:val="640"/>
                  <w:marRight w:val="0"/>
                  <w:marTop w:val="0"/>
                  <w:marBottom w:val="0"/>
                  <w:divBdr>
                    <w:top w:val="none" w:sz="0" w:space="0" w:color="auto"/>
                    <w:left w:val="none" w:sz="0" w:space="0" w:color="auto"/>
                    <w:bottom w:val="none" w:sz="0" w:space="0" w:color="auto"/>
                    <w:right w:val="none" w:sz="0" w:space="0" w:color="auto"/>
                  </w:divBdr>
                </w:div>
                <w:div w:id="396443197">
                  <w:marLeft w:val="640"/>
                  <w:marRight w:val="0"/>
                  <w:marTop w:val="0"/>
                  <w:marBottom w:val="0"/>
                  <w:divBdr>
                    <w:top w:val="none" w:sz="0" w:space="0" w:color="auto"/>
                    <w:left w:val="none" w:sz="0" w:space="0" w:color="auto"/>
                    <w:bottom w:val="none" w:sz="0" w:space="0" w:color="auto"/>
                    <w:right w:val="none" w:sz="0" w:space="0" w:color="auto"/>
                  </w:divBdr>
                </w:div>
                <w:div w:id="408692429">
                  <w:marLeft w:val="640"/>
                  <w:marRight w:val="0"/>
                  <w:marTop w:val="0"/>
                  <w:marBottom w:val="0"/>
                  <w:divBdr>
                    <w:top w:val="none" w:sz="0" w:space="0" w:color="auto"/>
                    <w:left w:val="none" w:sz="0" w:space="0" w:color="auto"/>
                    <w:bottom w:val="none" w:sz="0" w:space="0" w:color="auto"/>
                    <w:right w:val="none" w:sz="0" w:space="0" w:color="auto"/>
                  </w:divBdr>
                </w:div>
                <w:div w:id="410584935">
                  <w:marLeft w:val="640"/>
                  <w:marRight w:val="0"/>
                  <w:marTop w:val="0"/>
                  <w:marBottom w:val="0"/>
                  <w:divBdr>
                    <w:top w:val="none" w:sz="0" w:space="0" w:color="auto"/>
                    <w:left w:val="none" w:sz="0" w:space="0" w:color="auto"/>
                    <w:bottom w:val="none" w:sz="0" w:space="0" w:color="auto"/>
                    <w:right w:val="none" w:sz="0" w:space="0" w:color="auto"/>
                  </w:divBdr>
                </w:div>
                <w:div w:id="427509131">
                  <w:marLeft w:val="640"/>
                  <w:marRight w:val="0"/>
                  <w:marTop w:val="0"/>
                  <w:marBottom w:val="0"/>
                  <w:divBdr>
                    <w:top w:val="none" w:sz="0" w:space="0" w:color="auto"/>
                    <w:left w:val="none" w:sz="0" w:space="0" w:color="auto"/>
                    <w:bottom w:val="none" w:sz="0" w:space="0" w:color="auto"/>
                    <w:right w:val="none" w:sz="0" w:space="0" w:color="auto"/>
                  </w:divBdr>
                </w:div>
                <w:div w:id="435489428">
                  <w:marLeft w:val="640"/>
                  <w:marRight w:val="0"/>
                  <w:marTop w:val="0"/>
                  <w:marBottom w:val="0"/>
                  <w:divBdr>
                    <w:top w:val="none" w:sz="0" w:space="0" w:color="auto"/>
                    <w:left w:val="none" w:sz="0" w:space="0" w:color="auto"/>
                    <w:bottom w:val="none" w:sz="0" w:space="0" w:color="auto"/>
                    <w:right w:val="none" w:sz="0" w:space="0" w:color="auto"/>
                  </w:divBdr>
                </w:div>
                <w:div w:id="446582586">
                  <w:marLeft w:val="640"/>
                  <w:marRight w:val="0"/>
                  <w:marTop w:val="0"/>
                  <w:marBottom w:val="0"/>
                  <w:divBdr>
                    <w:top w:val="none" w:sz="0" w:space="0" w:color="auto"/>
                    <w:left w:val="none" w:sz="0" w:space="0" w:color="auto"/>
                    <w:bottom w:val="none" w:sz="0" w:space="0" w:color="auto"/>
                    <w:right w:val="none" w:sz="0" w:space="0" w:color="auto"/>
                  </w:divBdr>
                </w:div>
                <w:div w:id="453907735">
                  <w:marLeft w:val="640"/>
                  <w:marRight w:val="0"/>
                  <w:marTop w:val="0"/>
                  <w:marBottom w:val="0"/>
                  <w:divBdr>
                    <w:top w:val="none" w:sz="0" w:space="0" w:color="auto"/>
                    <w:left w:val="none" w:sz="0" w:space="0" w:color="auto"/>
                    <w:bottom w:val="none" w:sz="0" w:space="0" w:color="auto"/>
                    <w:right w:val="none" w:sz="0" w:space="0" w:color="auto"/>
                  </w:divBdr>
                </w:div>
                <w:div w:id="466514983">
                  <w:marLeft w:val="640"/>
                  <w:marRight w:val="0"/>
                  <w:marTop w:val="0"/>
                  <w:marBottom w:val="0"/>
                  <w:divBdr>
                    <w:top w:val="none" w:sz="0" w:space="0" w:color="auto"/>
                    <w:left w:val="none" w:sz="0" w:space="0" w:color="auto"/>
                    <w:bottom w:val="none" w:sz="0" w:space="0" w:color="auto"/>
                    <w:right w:val="none" w:sz="0" w:space="0" w:color="auto"/>
                  </w:divBdr>
                </w:div>
                <w:div w:id="484712273">
                  <w:marLeft w:val="640"/>
                  <w:marRight w:val="0"/>
                  <w:marTop w:val="0"/>
                  <w:marBottom w:val="0"/>
                  <w:divBdr>
                    <w:top w:val="none" w:sz="0" w:space="0" w:color="auto"/>
                    <w:left w:val="none" w:sz="0" w:space="0" w:color="auto"/>
                    <w:bottom w:val="none" w:sz="0" w:space="0" w:color="auto"/>
                    <w:right w:val="none" w:sz="0" w:space="0" w:color="auto"/>
                  </w:divBdr>
                </w:div>
                <w:div w:id="561868057">
                  <w:marLeft w:val="640"/>
                  <w:marRight w:val="0"/>
                  <w:marTop w:val="0"/>
                  <w:marBottom w:val="0"/>
                  <w:divBdr>
                    <w:top w:val="none" w:sz="0" w:space="0" w:color="auto"/>
                    <w:left w:val="none" w:sz="0" w:space="0" w:color="auto"/>
                    <w:bottom w:val="none" w:sz="0" w:space="0" w:color="auto"/>
                    <w:right w:val="none" w:sz="0" w:space="0" w:color="auto"/>
                  </w:divBdr>
                </w:div>
                <w:div w:id="581375244">
                  <w:marLeft w:val="640"/>
                  <w:marRight w:val="0"/>
                  <w:marTop w:val="0"/>
                  <w:marBottom w:val="0"/>
                  <w:divBdr>
                    <w:top w:val="none" w:sz="0" w:space="0" w:color="auto"/>
                    <w:left w:val="none" w:sz="0" w:space="0" w:color="auto"/>
                    <w:bottom w:val="none" w:sz="0" w:space="0" w:color="auto"/>
                    <w:right w:val="none" w:sz="0" w:space="0" w:color="auto"/>
                  </w:divBdr>
                </w:div>
                <w:div w:id="585111465">
                  <w:marLeft w:val="640"/>
                  <w:marRight w:val="0"/>
                  <w:marTop w:val="0"/>
                  <w:marBottom w:val="0"/>
                  <w:divBdr>
                    <w:top w:val="none" w:sz="0" w:space="0" w:color="auto"/>
                    <w:left w:val="none" w:sz="0" w:space="0" w:color="auto"/>
                    <w:bottom w:val="none" w:sz="0" w:space="0" w:color="auto"/>
                    <w:right w:val="none" w:sz="0" w:space="0" w:color="auto"/>
                  </w:divBdr>
                </w:div>
                <w:div w:id="585917546">
                  <w:marLeft w:val="640"/>
                  <w:marRight w:val="0"/>
                  <w:marTop w:val="0"/>
                  <w:marBottom w:val="0"/>
                  <w:divBdr>
                    <w:top w:val="none" w:sz="0" w:space="0" w:color="auto"/>
                    <w:left w:val="none" w:sz="0" w:space="0" w:color="auto"/>
                    <w:bottom w:val="none" w:sz="0" w:space="0" w:color="auto"/>
                    <w:right w:val="none" w:sz="0" w:space="0" w:color="auto"/>
                  </w:divBdr>
                </w:div>
                <w:div w:id="598030072">
                  <w:marLeft w:val="640"/>
                  <w:marRight w:val="0"/>
                  <w:marTop w:val="0"/>
                  <w:marBottom w:val="0"/>
                  <w:divBdr>
                    <w:top w:val="none" w:sz="0" w:space="0" w:color="auto"/>
                    <w:left w:val="none" w:sz="0" w:space="0" w:color="auto"/>
                    <w:bottom w:val="none" w:sz="0" w:space="0" w:color="auto"/>
                    <w:right w:val="none" w:sz="0" w:space="0" w:color="auto"/>
                  </w:divBdr>
                </w:div>
                <w:div w:id="598682361">
                  <w:marLeft w:val="640"/>
                  <w:marRight w:val="0"/>
                  <w:marTop w:val="0"/>
                  <w:marBottom w:val="0"/>
                  <w:divBdr>
                    <w:top w:val="none" w:sz="0" w:space="0" w:color="auto"/>
                    <w:left w:val="none" w:sz="0" w:space="0" w:color="auto"/>
                    <w:bottom w:val="none" w:sz="0" w:space="0" w:color="auto"/>
                    <w:right w:val="none" w:sz="0" w:space="0" w:color="auto"/>
                  </w:divBdr>
                </w:div>
                <w:div w:id="638806937">
                  <w:marLeft w:val="640"/>
                  <w:marRight w:val="0"/>
                  <w:marTop w:val="0"/>
                  <w:marBottom w:val="0"/>
                  <w:divBdr>
                    <w:top w:val="none" w:sz="0" w:space="0" w:color="auto"/>
                    <w:left w:val="none" w:sz="0" w:space="0" w:color="auto"/>
                    <w:bottom w:val="none" w:sz="0" w:space="0" w:color="auto"/>
                    <w:right w:val="none" w:sz="0" w:space="0" w:color="auto"/>
                  </w:divBdr>
                </w:div>
                <w:div w:id="645013538">
                  <w:marLeft w:val="640"/>
                  <w:marRight w:val="0"/>
                  <w:marTop w:val="0"/>
                  <w:marBottom w:val="0"/>
                  <w:divBdr>
                    <w:top w:val="none" w:sz="0" w:space="0" w:color="auto"/>
                    <w:left w:val="none" w:sz="0" w:space="0" w:color="auto"/>
                    <w:bottom w:val="none" w:sz="0" w:space="0" w:color="auto"/>
                    <w:right w:val="none" w:sz="0" w:space="0" w:color="auto"/>
                  </w:divBdr>
                </w:div>
                <w:div w:id="679308771">
                  <w:marLeft w:val="640"/>
                  <w:marRight w:val="0"/>
                  <w:marTop w:val="0"/>
                  <w:marBottom w:val="0"/>
                  <w:divBdr>
                    <w:top w:val="none" w:sz="0" w:space="0" w:color="auto"/>
                    <w:left w:val="none" w:sz="0" w:space="0" w:color="auto"/>
                    <w:bottom w:val="none" w:sz="0" w:space="0" w:color="auto"/>
                    <w:right w:val="none" w:sz="0" w:space="0" w:color="auto"/>
                  </w:divBdr>
                </w:div>
                <w:div w:id="714624755">
                  <w:marLeft w:val="640"/>
                  <w:marRight w:val="0"/>
                  <w:marTop w:val="0"/>
                  <w:marBottom w:val="0"/>
                  <w:divBdr>
                    <w:top w:val="none" w:sz="0" w:space="0" w:color="auto"/>
                    <w:left w:val="none" w:sz="0" w:space="0" w:color="auto"/>
                    <w:bottom w:val="none" w:sz="0" w:space="0" w:color="auto"/>
                    <w:right w:val="none" w:sz="0" w:space="0" w:color="auto"/>
                  </w:divBdr>
                </w:div>
                <w:div w:id="732315768">
                  <w:marLeft w:val="640"/>
                  <w:marRight w:val="0"/>
                  <w:marTop w:val="0"/>
                  <w:marBottom w:val="0"/>
                  <w:divBdr>
                    <w:top w:val="none" w:sz="0" w:space="0" w:color="auto"/>
                    <w:left w:val="none" w:sz="0" w:space="0" w:color="auto"/>
                    <w:bottom w:val="none" w:sz="0" w:space="0" w:color="auto"/>
                    <w:right w:val="none" w:sz="0" w:space="0" w:color="auto"/>
                  </w:divBdr>
                </w:div>
                <w:div w:id="741636857">
                  <w:marLeft w:val="640"/>
                  <w:marRight w:val="0"/>
                  <w:marTop w:val="0"/>
                  <w:marBottom w:val="0"/>
                  <w:divBdr>
                    <w:top w:val="none" w:sz="0" w:space="0" w:color="auto"/>
                    <w:left w:val="none" w:sz="0" w:space="0" w:color="auto"/>
                    <w:bottom w:val="none" w:sz="0" w:space="0" w:color="auto"/>
                    <w:right w:val="none" w:sz="0" w:space="0" w:color="auto"/>
                  </w:divBdr>
                </w:div>
                <w:div w:id="786048743">
                  <w:marLeft w:val="640"/>
                  <w:marRight w:val="0"/>
                  <w:marTop w:val="0"/>
                  <w:marBottom w:val="0"/>
                  <w:divBdr>
                    <w:top w:val="none" w:sz="0" w:space="0" w:color="auto"/>
                    <w:left w:val="none" w:sz="0" w:space="0" w:color="auto"/>
                    <w:bottom w:val="none" w:sz="0" w:space="0" w:color="auto"/>
                    <w:right w:val="none" w:sz="0" w:space="0" w:color="auto"/>
                  </w:divBdr>
                </w:div>
                <w:div w:id="823860143">
                  <w:marLeft w:val="640"/>
                  <w:marRight w:val="0"/>
                  <w:marTop w:val="0"/>
                  <w:marBottom w:val="0"/>
                  <w:divBdr>
                    <w:top w:val="none" w:sz="0" w:space="0" w:color="auto"/>
                    <w:left w:val="none" w:sz="0" w:space="0" w:color="auto"/>
                    <w:bottom w:val="none" w:sz="0" w:space="0" w:color="auto"/>
                    <w:right w:val="none" w:sz="0" w:space="0" w:color="auto"/>
                  </w:divBdr>
                </w:div>
                <w:div w:id="833571723">
                  <w:marLeft w:val="640"/>
                  <w:marRight w:val="0"/>
                  <w:marTop w:val="0"/>
                  <w:marBottom w:val="0"/>
                  <w:divBdr>
                    <w:top w:val="none" w:sz="0" w:space="0" w:color="auto"/>
                    <w:left w:val="none" w:sz="0" w:space="0" w:color="auto"/>
                    <w:bottom w:val="none" w:sz="0" w:space="0" w:color="auto"/>
                    <w:right w:val="none" w:sz="0" w:space="0" w:color="auto"/>
                  </w:divBdr>
                </w:div>
                <w:div w:id="857886783">
                  <w:marLeft w:val="640"/>
                  <w:marRight w:val="0"/>
                  <w:marTop w:val="0"/>
                  <w:marBottom w:val="0"/>
                  <w:divBdr>
                    <w:top w:val="none" w:sz="0" w:space="0" w:color="auto"/>
                    <w:left w:val="none" w:sz="0" w:space="0" w:color="auto"/>
                    <w:bottom w:val="none" w:sz="0" w:space="0" w:color="auto"/>
                    <w:right w:val="none" w:sz="0" w:space="0" w:color="auto"/>
                  </w:divBdr>
                </w:div>
                <w:div w:id="913859277">
                  <w:marLeft w:val="640"/>
                  <w:marRight w:val="0"/>
                  <w:marTop w:val="0"/>
                  <w:marBottom w:val="0"/>
                  <w:divBdr>
                    <w:top w:val="none" w:sz="0" w:space="0" w:color="auto"/>
                    <w:left w:val="none" w:sz="0" w:space="0" w:color="auto"/>
                    <w:bottom w:val="none" w:sz="0" w:space="0" w:color="auto"/>
                    <w:right w:val="none" w:sz="0" w:space="0" w:color="auto"/>
                  </w:divBdr>
                </w:div>
                <w:div w:id="920869366">
                  <w:marLeft w:val="640"/>
                  <w:marRight w:val="0"/>
                  <w:marTop w:val="0"/>
                  <w:marBottom w:val="0"/>
                  <w:divBdr>
                    <w:top w:val="none" w:sz="0" w:space="0" w:color="auto"/>
                    <w:left w:val="none" w:sz="0" w:space="0" w:color="auto"/>
                    <w:bottom w:val="none" w:sz="0" w:space="0" w:color="auto"/>
                    <w:right w:val="none" w:sz="0" w:space="0" w:color="auto"/>
                  </w:divBdr>
                </w:div>
                <w:div w:id="957099602">
                  <w:marLeft w:val="640"/>
                  <w:marRight w:val="0"/>
                  <w:marTop w:val="0"/>
                  <w:marBottom w:val="0"/>
                  <w:divBdr>
                    <w:top w:val="none" w:sz="0" w:space="0" w:color="auto"/>
                    <w:left w:val="none" w:sz="0" w:space="0" w:color="auto"/>
                    <w:bottom w:val="none" w:sz="0" w:space="0" w:color="auto"/>
                    <w:right w:val="none" w:sz="0" w:space="0" w:color="auto"/>
                  </w:divBdr>
                </w:div>
                <w:div w:id="983437193">
                  <w:marLeft w:val="640"/>
                  <w:marRight w:val="0"/>
                  <w:marTop w:val="0"/>
                  <w:marBottom w:val="0"/>
                  <w:divBdr>
                    <w:top w:val="none" w:sz="0" w:space="0" w:color="auto"/>
                    <w:left w:val="none" w:sz="0" w:space="0" w:color="auto"/>
                    <w:bottom w:val="none" w:sz="0" w:space="0" w:color="auto"/>
                    <w:right w:val="none" w:sz="0" w:space="0" w:color="auto"/>
                  </w:divBdr>
                </w:div>
                <w:div w:id="984818331">
                  <w:marLeft w:val="640"/>
                  <w:marRight w:val="0"/>
                  <w:marTop w:val="0"/>
                  <w:marBottom w:val="0"/>
                  <w:divBdr>
                    <w:top w:val="none" w:sz="0" w:space="0" w:color="auto"/>
                    <w:left w:val="none" w:sz="0" w:space="0" w:color="auto"/>
                    <w:bottom w:val="none" w:sz="0" w:space="0" w:color="auto"/>
                    <w:right w:val="none" w:sz="0" w:space="0" w:color="auto"/>
                  </w:divBdr>
                </w:div>
                <w:div w:id="1028683651">
                  <w:marLeft w:val="640"/>
                  <w:marRight w:val="0"/>
                  <w:marTop w:val="0"/>
                  <w:marBottom w:val="0"/>
                  <w:divBdr>
                    <w:top w:val="none" w:sz="0" w:space="0" w:color="auto"/>
                    <w:left w:val="none" w:sz="0" w:space="0" w:color="auto"/>
                    <w:bottom w:val="none" w:sz="0" w:space="0" w:color="auto"/>
                    <w:right w:val="none" w:sz="0" w:space="0" w:color="auto"/>
                  </w:divBdr>
                </w:div>
                <w:div w:id="1068961450">
                  <w:marLeft w:val="640"/>
                  <w:marRight w:val="0"/>
                  <w:marTop w:val="0"/>
                  <w:marBottom w:val="0"/>
                  <w:divBdr>
                    <w:top w:val="none" w:sz="0" w:space="0" w:color="auto"/>
                    <w:left w:val="none" w:sz="0" w:space="0" w:color="auto"/>
                    <w:bottom w:val="none" w:sz="0" w:space="0" w:color="auto"/>
                    <w:right w:val="none" w:sz="0" w:space="0" w:color="auto"/>
                  </w:divBdr>
                </w:div>
                <w:div w:id="1082406976">
                  <w:marLeft w:val="640"/>
                  <w:marRight w:val="0"/>
                  <w:marTop w:val="0"/>
                  <w:marBottom w:val="0"/>
                  <w:divBdr>
                    <w:top w:val="none" w:sz="0" w:space="0" w:color="auto"/>
                    <w:left w:val="none" w:sz="0" w:space="0" w:color="auto"/>
                    <w:bottom w:val="none" w:sz="0" w:space="0" w:color="auto"/>
                    <w:right w:val="none" w:sz="0" w:space="0" w:color="auto"/>
                  </w:divBdr>
                </w:div>
                <w:div w:id="1160654146">
                  <w:marLeft w:val="640"/>
                  <w:marRight w:val="0"/>
                  <w:marTop w:val="0"/>
                  <w:marBottom w:val="0"/>
                  <w:divBdr>
                    <w:top w:val="none" w:sz="0" w:space="0" w:color="auto"/>
                    <w:left w:val="none" w:sz="0" w:space="0" w:color="auto"/>
                    <w:bottom w:val="none" w:sz="0" w:space="0" w:color="auto"/>
                    <w:right w:val="none" w:sz="0" w:space="0" w:color="auto"/>
                  </w:divBdr>
                </w:div>
                <w:div w:id="1184982015">
                  <w:marLeft w:val="640"/>
                  <w:marRight w:val="0"/>
                  <w:marTop w:val="0"/>
                  <w:marBottom w:val="0"/>
                  <w:divBdr>
                    <w:top w:val="none" w:sz="0" w:space="0" w:color="auto"/>
                    <w:left w:val="none" w:sz="0" w:space="0" w:color="auto"/>
                    <w:bottom w:val="none" w:sz="0" w:space="0" w:color="auto"/>
                    <w:right w:val="none" w:sz="0" w:space="0" w:color="auto"/>
                  </w:divBdr>
                </w:div>
                <w:div w:id="1198005140">
                  <w:marLeft w:val="640"/>
                  <w:marRight w:val="0"/>
                  <w:marTop w:val="0"/>
                  <w:marBottom w:val="0"/>
                  <w:divBdr>
                    <w:top w:val="none" w:sz="0" w:space="0" w:color="auto"/>
                    <w:left w:val="none" w:sz="0" w:space="0" w:color="auto"/>
                    <w:bottom w:val="none" w:sz="0" w:space="0" w:color="auto"/>
                    <w:right w:val="none" w:sz="0" w:space="0" w:color="auto"/>
                  </w:divBdr>
                </w:div>
                <w:div w:id="1198273234">
                  <w:marLeft w:val="640"/>
                  <w:marRight w:val="0"/>
                  <w:marTop w:val="0"/>
                  <w:marBottom w:val="0"/>
                  <w:divBdr>
                    <w:top w:val="none" w:sz="0" w:space="0" w:color="auto"/>
                    <w:left w:val="none" w:sz="0" w:space="0" w:color="auto"/>
                    <w:bottom w:val="none" w:sz="0" w:space="0" w:color="auto"/>
                    <w:right w:val="none" w:sz="0" w:space="0" w:color="auto"/>
                  </w:divBdr>
                </w:div>
                <w:div w:id="1198394748">
                  <w:marLeft w:val="640"/>
                  <w:marRight w:val="0"/>
                  <w:marTop w:val="0"/>
                  <w:marBottom w:val="0"/>
                  <w:divBdr>
                    <w:top w:val="none" w:sz="0" w:space="0" w:color="auto"/>
                    <w:left w:val="none" w:sz="0" w:space="0" w:color="auto"/>
                    <w:bottom w:val="none" w:sz="0" w:space="0" w:color="auto"/>
                    <w:right w:val="none" w:sz="0" w:space="0" w:color="auto"/>
                  </w:divBdr>
                </w:div>
                <w:div w:id="1205750144">
                  <w:marLeft w:val="640"/>
                  <w:marRight w:val="0"/>
                  <w:marTop w:val="0"/>
                  <w:marBottom w:val="0"/>
                  <w:divBdr>
                    <w:top w:val="none" w:sz="0" w:space="0" w:color="auto"/>
                    <w:left w:val="none" w:sz="0" w:space="0" w:color="auto"/>
                    <w:bottom w:val="none" w:sz="0" w:space="0" w:color="auto"/>
                    <w:right w:val="none" w:sz="0" w:space="0" w:color="auto"/>
                  </w:divBdr>
                </w:div>
                <w:div w:id="1207063664">
                  <w:marLeft w:val="640"/>
                  <w:marRight w:val="0"/>
                  <w:marTop w:val="0"/>
                  <w:marBottom w:val="0"/>
                  <w:divBdr>
                    <w:top w:val="none" w:sz="0" w:space="0" w:color="auto"/>
                    <w:left w:val="none" w:sz="0" w:space="0" w:color="auto"/>
                    <w:bottom w:val="none" w:sz="0" w:space="0" w:color="auto"/>
                    <w:right w:val="none" w:sz="0" w:space="0" w:color="auto"/>
                  </w:divBdr>
                </w:div>
                <w:div w:id="1210217498">
                  <w:marLeft w:val="640"/>
                  <w:marRight w:val="0"/>
                  <w:marTop w:val="0"/>
                  <w:marBottom w:val="0"/>
                  <w:divBdr>
                    <w:top w:val="none" w:sz="0" w:space="0" w:color="auto"/>
                    <w:left w:val="none" w:sz="0" w:space="0" w:color="auto"/>
                    <w:bottom w:val="none" w:sz="0" w:space="0" w:color="auto"/>
                    <w:right w:val="none" w:sz="0" w:space="0" w:color="auto"/>
                  </w:divBdr>
                </w:div>
                <w:div w:id="1228035613">
                  <w:marLeft w:val="640"/>
                  <w:marRight w:val="0"/>
                  <w:marTop w:val="0"/>
                  <w:marBottom w:val="0"/>
                  <w:divBdr>
                    <w:top w:val="none" w:sz="0" w:space="0" w:color="auto"/>
                    <w:left w:val="none" w:sz="0" w:space="0" w:color="auto"/>
                    <w:bottom w:val="none" w:sz="0" w:space="0" w:color="auto"/>
                    <w:right w:val="none" w:sz="0" w:space="0" w:color="auto"/>
                  </w:divBdr>
                </w:div>
                <w:div w:id="1251700314">
                  <w:marLeft w:val="640"/>
                  <w:marRight w:val="0"/>
                  <w:marTop w:val="0"/>
                  <w:marBottom w:val="0"/>
                  <w:divBdr>
                    <w:top w:val="none" w:sz="0" w:space="0" w:color="auto"/>
                    <w:left w:val="none" w:sz="0" w:space="0" w:color="auto"/>
                    <w:bottom w:val="none" w:sz="0" w:space="0" w:color="auto"/>
                    <w:right w:val="none" w:sz="0" w:space="0" w:color="auto"/>
                  </w:divBdr>
                </w:div>
                <w:div w:id="1278947370">
                  <w:marLeft w:val="640"/>
                  <w:marRight w:val="0"/>
                  <w:marTop w:val="0"/>
                  <w:marBottom w:val="0"/>
                  <w:divBdr>
                    <w:top w:val="none" w:sz="0" w:space="0" w:color="auto"/>
                    <w:left w:val="none" w:sz="0" w:space="0" w:color="auto"/>
                    <w:bottom w:val="none" w:sz="0" w:space="0" w:color="auto"/>
                    <w:right w:val="none" w:sz="0" w:space="0" w:color="auto"/>
                  </w:divBdr>
                </w:div>
                <w:div w:id="1285429262">
                  <w:marLeft w:val="640"/>
                  <w:marRight w:val="0"/>
                  <w:marTop w:val="0"/>
                  <w:marBottom w:val="0"/>
                  <w:divBdr>
                    <w:top w:val="none" w:sz="0" w:space="0" w:color="auto"/>
                    <w:left w:val="none" w:sz="0" w:space="0" w:color="auto"/>
                    <w:bottom w:val="none" w:sz="0" w:space="0" w:color="auto"/>
                    <w:right w:val="none" w:sz="0" w:space="0" w:color="auto"/>
                  </w:divBdr>
                </w:div>
                <w:div w:id="1299916913">
                  <w:marLeft w:val="640"/>
                  <w:marRight w:val="0"/>
                  <w:marTop w:val="0"/>
                  <w:marBottom w:val="0"/>
                  <w:divBdr>
                    <w:top w:val="none" w:sz="0" w:space="0" w:color="auto"/>
                    <w:left w:val="none" w:sz="0" w:space="0" w:color="auto"/>
                    <w:bottom w:val="none" w:sz="0" w:space="0" w:color="auto"/>
                    <w:right w:val="none" w:sz="0" w:space="0" w:color="auto"/>
                  </w:divBdr>
                </w:div>
                <w:div w:id="1320889057">
                  <w:marLeft w:val="640"/>
                  <w:marRight w:val="0"/>
                  <w:marTop w:val="0"/>
                  <w:marBottom w:val="0"/>
                  <w:divBdr>
                    <w:top w:val="none" w:sz="0" w:space="0" w:color="auto"/>
                    <w:left w:val="none" w:sz="0" w:space="0" w:color="auto"/>
                    <w:bottom w:val="none" w:sz="0" w:space="0" w:color="auto"/>
                    <w:right w:val="none" w:sz="0" w:space="0" w:color="auto"/>
                  </w:divBdr>
                </w:div>
                <w:div w:id="1321692564">
                  <w:marLeft w:val="640"/>
                  <w:marRight w:val="0"/>
                  <w:marTop w:val="0"/>
                  <w:marBottom w:val="0"/>
                  <w:divBdr>
                    <w:top w:val="none" w:sz="0" w:space="0" w:color="auto"/>
                    <w:left w:val="none" w:sz="0" w:space="0" w:color="auto"/>
                    <w:bottom w:val="none" w:sz="0" w:space="0" w:color="auto"/>
                    <w:right w:val="none" w:sz="0" w:space="0" w:color="auto"/>
                  </w:divBdr>
                </w:div>
                <w:div w:id="1403521309">
                  <w:marLeft w:val="640"/>
                  <w:marRight w:val="0"/>
                  <w:marTop w:val="0"/>
                  <w:marBottom w:val="0"/>
                  <w:divBdr>
                    <w:top w:val="none" w:sz="0" w:space="0" w:color="auto"/>
                    <w:left w:val="none" w:sz="0" w:space="0" w:color="auto"/>
                    <w:bottom w:val="none" w:sz="0" w:space="0" w:color="auto"/>
                    <w:right w:val="none" w:sz="0" w:space="0" w:color="auto"/>
                  </w:divBdr>
                </w:div>
                <w:div w:id="1432706561">
                  <w:marLeft w:val="640"/>
                  <w:marRight w:val="0"/>
                  <w:marTop w:val="0"/>
                  <w:marBottom w:val="0"/>
                  <w:divBdr>
                    <w:top w:val="none" w:sz="0" w:space="0" w:color="auto"/>
                    <w:left w:val="none" w:sz="0" w:space="0" w:color="auto"/>
                    <w:bottom w:val="none" w:sz="0" w:space="0" w:color="auto"/>
                    <w:right w:val="none" w:sz="0" w:space="0" w:color="auto"/>
                  </w:divBdr>
                </w:div>
                <w:div w:id="1458182760">
                  <w:marLeft w:val="640"/>
                  <w:marRight w:val="0"/>
                  <w:marTop w:val="0"/>
                  <w:marBottom w:val="0"/>
                  <w:divBdr>
                    <w:top w:val="none" w:sz="0" w:space="0" w:color="auto"/>
                    <w:left w:val="none" w:sz="0" w:space="0" w:color="auto"/>
                    <w:bottom w:val="none" w:sz="0" w:space="0" w:color="auto"/>
                    <w:right w:val="none" w:sz="0" w:space="0" w:color="auto"/>
                  </w:divBdr>
                </w:div>
                <w:div w:id="1464618256">
                  <w:marLeft w:val="640"/>
                  <w:marRight w:val="0"/>
                  <w:marTop w:val="0"/>
                  <w:marBottom w:val="0"/>
                  <w:divBdr>
                    <w:top w:val="none" w:sz="0" w:space="0" w:color="auto"/>
                    <w:left w:val="none" w:sz="0" w:space="0" w:color="auto"/>
                    <w:bottom w:val="none" w:sz="0" w:space="0" w:color="auto"/>
                    <w:right w:val="none" w:sz="0" w:space="0" w:color="auto"/>
                  </w:divBdr>
                </w:div>
                <w:div w:id="1468939192">
                  <w:marLeft w:val="640"/>
                  <w:marRight w:val="0"/>
                  <w:marTop w:val="0"/>
                  <w:marBottom w:val="0"/>
                  <w:divBdr>
                    <w:top w:val="none" w:sz="0" w:space="0" w:color="auto"/>
                    <w:left w:val="none" w:sz="0" w:space="0" w:color="auto"/>
                    <w:bottom w:val="none" w:sz="0" w:space="0" w:color="auto"/>
                    <w:right w:val="none" w:sz="0" w:space="0" w:color="auto"/>
                  </w:divBdr>
                </w:div>
                <w:div w:id="1474640476">
                  <w:marLeft w:val="640"/>
                  <w:marRight w:val="0"/>
                  <w:marTop w:val="0"/>
                  <w:marBottom w:val="0"/>
                  <w:divBdr>
                    <w:top w:val="none" w:sz="0" w:space="0" w:color="auto"/>
                    <w:left w:val="none" w:sz="0" w:space="0" w:color="auto"/>
                    <w:bottom w:val="none" w:sz="0" w:space="0" w:color="auto"/>
                    <w:right w:val="none" w:sz="0" w:space="0" w:color="auto"/>
                  </w:divBdr>
                </w:div>
                <w:div w:id="1501578804">
                  <w:marLeft w:val="640"/>
                  <w:marRight w:val="0"/>
                  <w:marTop w:val="0"/>
                  <w:marBottom w:val="0"/>
                  <w:divBdr>
                    <w:top w:val="none" w:sz="0" w:space="0" w:color="auto"/>
                    <w:left w:val="none" w:sz="0" w:space="0" w:color="auto"/>
                    <w:bottom w:val="none" w:sz="0" w:space="0" w:color="auto"/>
                    <w:right w:val="none" w:sz="0" w:space="0" w:color="auto"/>
                  </w:divBdr>
                </w:div>
                <w:div w:id="1516652458">
                  <w:marLeft w:val="640"/>
                  <w:marRight w:val="0"/>
                  <w:marTop w:val="0"/>
                  <w:marBottom w:val="0"/>
                  <w:divBdr>
                    <w:top w:val="none" w:sz="0" w:space="0" w:color="auto"/>
                    <w:left w:val="none" w:sz="0" w:space="0" w:color="auto"/>
                    <w:bottom w:val="none" w:sz="0" w:space="0" w:color="auto"/>
                    <w:right w:val="none" w:sz="0" w:space="0" w:color="auto"/>
                  </w:divBdr>
                </w:div>
                <w:div w:id="1542747995">
                  <w:marLeft w:val="640"/>
                  <w:marRight w:val="0"/>
                  <w:marTop w:val="0"/>
                  <w:marBottom w:val="0"/>
                  <w:divBdr>
                    <w:top w:val="none" w:sz="0" w:space="0" w:color="auto"/>
                    <w:left w:val="none" w:sz="0" w:space="0" w:color="auto"/>
                    <w:bottom w:val="none" w:sz="0" w:space="0" w:color="auto"/>
                    <w:right w:val="none" w:sz="0" w:space="0" w:color="auto"/>
                  </w:divBdr>
                </w:div>
                <w:div w:id="1566643132">
                  <w:marLeft w:val="640"/>
                  <w:marRight w:val="0"/>
                  <w:marTop w:val="0"/>
                  <w:marBottom w:val="0"/>
                  <w:divBdr>
                    <w:top w:val="none" w:sz="0" w:space="0" w:color="auto"/>
                    <w:left w:val="none" w:sz="0" w:space="0" w:color="auto"/>
                    <w:bottom w:val="none" w:sz="0" w:space="0" w:color="auto"/>
                    <w:right w:val="none" w:sz="0" w:space="0" w:color="auto"/>
                  </w:divBdr>
                </w:div>
                <w:div w:id="1603606191">
                  <w:marLeft w:val="640"/>
                  <w:marRight w:val="0"/>
                  <w:marTop w:val="0"/>
                  <w:marBottom w:val="0"/>
                  <w:divBdr>
                    <w:top w:val="none" w:sz="0" w:space="0" w:color="auto"/>
                    <w:left w:val="none" w:sz="0" w:space="0" w:color="auto"/>
                    <w:bottom w:val="none" w:sz="0" w:space="0" w:color="auto"/>
                    <w:right w:val="none" w:sz="0" w:space="0" w:color="auto"/>
                  </w:divBdr>
                </w:div>
                <w:div w:id="1618557839">
                  <w:marLeft w:val="640"/>
                  <w:marRight w:val="0"/>
                  <w:marTop w:val="0"/>
                  <w:marBottom w:val="0"/>
                  <w:divBdr>
                    <w:top w:val="none" w:sz="0" w:space="0" w:color="auto"/>
                    <w:left w:val="none" w:sz="0" w:space="0" w:color="auto"/>
                    <w:bottom w:val="none" w:sz="0" w:space="0" w:color="auto"/>
                    <w:right w:val="none" w:sz="0" w:space="0" w:color="auto"/>
                  </w:divBdr>
                </w:div>
                <w:div w:id="1669555813">
                  <w:marLeft w:val="640"/>
                  <w:marRight w:val="0"/>
                  <w:marTop w:val="0"/>
                  <w:marBottom w:val="0"/>
                  <w:divBdr>
                    <w:top w:val="none" w:sz="0" w:space="0" w:color="auto"/>
                    <w:left w:val="none" w:sz="0" w:space="0" w:color="auto"/>
                    <w:bottom w:val="none" w:sz="0" w:space="0" w:color="auto"/>
                    <w:right w:val="none" w:sz="0" w:space="0" w:color="auto"/>
                  </w:divBdr>
                </w:div>
                <w:div w:id="1688210236">
                  <w:marLeft w:val="640"/>
                  <w:marRight w:val="0"/>
                  <w:marTop w:val="0"/>
                  <w:marBottom w:val="0"/>
                  <w:divBdr>
                    <w:top w:val="none" w:sz="0" w:space="0" w:color="auto"/>
                    <w:left w:val="none" w:sz="0" w:space="0" w:color="auto"/>
                    <w:bottom w:val="none" w:sz="0" w:space="0" w:color="auto"/>
                    <w:right w:val="none" w:sz="0" w:space="0" w:color="auto"/>
                  </w:divBdr>
                </w:div>
                <w:div w:id="1688479885">
                  <w:marLeft w:val="640"/>
                  <w:marRight w:val="0"/>
                  <w:marTop w:val="0"/>
                  <w:marBottom w:val="0"/>
                  <w:divBdr>
                    <w:top w:val="none" w:sz="0" w:space="0" w:color="auto"/>
                    <w:left w:val="none" w:sz="0" w:space="0" w:color="auto"/>
                    <w:bottom w:val="none" w:sz="0" w:space="0" w:color="auto"/>
                    <w:right w:val="none" w:sz="0" w:space="0" w:color="auto"/>
                  </w:divBdr>
                </w:div>
                <w:div w:id="1693067631">
                  <w:marLeft w:val="640"/>
                  <w:marRight w:val="0"/>
                  <w:marTop w:val="0"/>
                  <w:marBottom w:val="0"/>
                  <w:divBdr>
                    <w:top w:val="none" w:sz="0" w:space="0" w:color="auto"/>
                    <w:left w:val="none" w:sz="0" w:space="0" w:color="auto"/>
                    <w:bottom w:val="none" w:sz="0" w:space="0" w:color="auto"/>
                    <w:right w:val="none" w:sz="0" w:space="0" w:color="auto"/>
                  </w:divBdr>
                </w:div>
                <w:div w:id="1738015800">
                  <w:marLeft w:val="640"/>
                  <w:marRight w:val="0"/>
                  <w:marTop w:val="0"/>
                  <w:marBottom w:val="0"/>
                  <w:divBdr>
                    <w:top w:val="none" w:sz="0" w:space="0" w:color="auto"/>
                    <w:left w:val="none" w:sz="0" w:space="0" w:color="auto"/>
                    <w:bottom w:val="none" w:sz="0" w:space="0" w:color="auto"/>
                    <w:right w:val="none" w:sz="0" w:space="0" w:color="auto"/>
                  </w:divBdr>
                </w:div>
                <w:div w:id="1746417249">
                  <w:marLeft w:val="640"/>
                  <w:marRight w:val="0"/>
                  <w:marTop w:val="0"/>
                  <w:marBottom w:val="0"/>
                  <w:divBdr>
                    <w:top w:val="none" w:sz="0" w:space="0" w:color="auto"/>
                    <w:left w:val="none" w:sz="0" w:space="0" w:color="auto"/>
                    <w:bottom w:val="none" w:sz="0" w:space="0" w:color="auto"/>
                    <w:right w:val="none" w:sz="0" w:space="0" w:color="auto"/>
                  </w:divBdr>
                </w:div>
                <w:div w:id="1763260903">
                  <w:marLeft w:val="640"/>
                  <w:marRight w:val="0"/>
                  <w:marTop w:val="0"/>
                  <w:marBottom w:val="0"/>
                  <w:divBdr>
                    <w:top w:val="none" w:sz="0" w:space="0" w:color="auto"/>
                    <w:left w:val="none" w:sz="0" w:space="0" w:color="auto"/>
                    <w:bottom w:val="none" w:sz="0" w:space="0" w:color="auto"/>
                    <w:right w:val="none" w:sz="0" w:space="0" w:color="auto"/>
                  </w:divBdr>
                </w:div>
                <w:div w:id="1772317290">
                  <w:marLeft w:val="640"/>
                  <w:marRight w:val="0"/>
                  <w:marTop w:val="0"/>
                  <w:marBottom w:val="0"/>
                  <w:divBdr>
                    <w:top w:val="none" w:sz="0" w:space="0" w:color="auto"/>
                    <w:left w:val="none" w:sz="0" w:space="0" w:color="auto"/>
                    <w:bottom w:val="none" w:sz="0" w:space="0" w:color="auto"/>
                    <w:right w:val="none" w:sz="0" w:space="0" w:color="auto"/>
                  </w:divBdr>
                </w:div>
                <w:div w:id="1788154277">
                  <w:marLeft w:val="640"/>
                  <w:marRight w:val="0"/>
                  <w:marTop w:val="0"/>
                  <w:marBottom w:val="0"/>
                  <w:divBdr>
                    <w:top w:val="none" w:sz="0" w:space="0" w:color="auto"/>
                    <w:left w:val="none" w:sz="0" w:space="0" w:color="auto"/>
                    <w:bottom w:val="none" w:sz="0" w:space="0" w:color="auto"/>
                    <w:right w:val="none" w:sz="0" w:space="0" w:color="auto"/>
                  </w:divBdr>
                </w:div>
                <w:div w:id="1790665528">
                  <w:marLeft w:val="640"/>
                  <w:marRight w:val="0"/>
                  <w:marTop w:val="0"/>
                  <w:marBottom w:val="0"/>
                  <w:divBdr>
                    <w:top w:val="none" w:sz="0" w:space="0" w:color="auto"/>
                    <w:left w:val="none" w:sz="0" w:space="0" w:color="auto"/>
                    <w:bottom w:val="none" w:sz="0" w:space="0" w:color="auto"/>
                    <w:right w:val="none" w:sz="0" w:space="0" w:color="auto"/>
                  </w:divBdr>
                </w:div>
                <w:div w:id="1802184217">
                  <w:marLeft w:val="640"/>
                  <w:marRight w:val="0"/>
                  <w:marTop w:val="0"/>
                  <w:marBottom w:val="0"/>
                  <w:divBdr>
                    <w:top w:val="none" w:sz="0" w:space="0" w:color="auto"/>
                    <w:left w:val="none" w:sz="0" w:space="0" w:color="auto"/>
                    <w:bottom w:val="none" w:sz="0" w:space="0" w:color="auto"/>
                    <w:right w:val="none" w:sz="0" w:space="0" w:color="auto"/>
                  </w:divBdr>
                </w:div>
                <w:div w:id="1855459972">
                  <w:marLeft w:val="640"/>
                  <w:marRight w:val="0"/>
                  <w:marTop w:val="0"/>
                  <w:marBottom w:val="0"/>
                  <w:divBdr>
                    <w:top w:val="none" w:sz="0" w:space="0" w:color="auto"/>
                    <w:left w:val="none" w:sz="0" w:space="0" w:color="auto"/>
                    <w:bottom w:val="none" w:sz="0" w:space="0" w:color="auto"/>
                    <w:right w:val="none" w:sz="0" w:space="0" w:color="auto"/>
                  </w:divBdr>
                </w:div>
                <w:div w:id="1856263906">
                  <w:marLeft w:val="640"/>
                  <w:marRight w:val="0"/>
                  <w:marTop w:val="0"/>
                  <w:marBottom w:val="0"/>
                  <w:divBdr>
                    <w:top w:val="none" w:sz="0" w:space="0" w:color="auto"/>
                    <w:left w:val="none" w:sz="0" w:space="0" w:color="auto"/>
                    <w:bottom w:val="none" w:sz="0" w:space="0" w:color="auto"/>
                    <w:right w:val="none" w:sz="0" w:space="0" w:color="auto"/>
                  </w:divBdr>
                </w:div>
                <w:div w:id="1869678619">
                  <w:marLeft w:val="640"/>
                  <w:marRight w:val="0"/>
                  <w:marTop w:val="0"/>
                  <w:marBottom w:val="0"/>
                  <w:divBdr>
                    <w:top w:val="none" w:sz="0" w:space="0" w:color="auto"/>
                    <w:left w:val="none" w:sz="0" w:space="0" w:color="auto"/>
                    <w:bottom w:val="none" w:sz="0" w:space="0" w:color="auto"/>
                    <w:right w:val="none" w:sz="0" w:space="0" w:color="auto"/>
                  </w:divBdr>
                </w:div>
                <w:div w:id="1870988497">
                  <w:marLeft w:val="640"/>
                  <w:marRight w:val="0"/>
                  <w:marTop w:val="0"/>
                  <w:marBottom w:val="0"/>
                  <w:divBdr>
                    <w:top w:val="none" w:sz="0" w:space="0" w:color="auto"/>
                    <w:left w:val="none" w:sz="0" w:space="0" w:color="auto"/>
                    <w:bottom w:val="none" w:sz="0" w:space="0" w:color="auto"/>
                    <w:right w:val="none" w:sz="0" w:space="0" w:color="auto"/>
                  </w:divBdr>
                </w:div>
                <w:div w:id="1876768251">
                  <w:marLeft w:val="640"/>
                  <w:marRight w:val="0"/>
                  <w:marTop w:val="0"/>
                  <w:marBottom w:val="0"/>
                  <w:divBdr>
                    <w:top w:val="none" w:sz="0" w:space="0" w:color="auto"/>
                    <w:left w:val="none" w:sz="0" w:space="0" w:color="auto"/>
                    <w:bottom w:val="none" w:sz="0" w:space="0" w:color="auto"/>
                    <w:right w:val="none" w:sz="0" w:space="0" w:color="auto"/>
                  </w:divBdr>
                </w:div>
                <w:div w:id="2001422426">
                  <w:marLeft w:val="640"/>
                  <w:marRight w:val="0"/>
                  <w:marTop w:val="0"/>
                  <w:marBottom w:val="0"/>
                  <w:divBdr>
                    <w:top w:val="none" w:sz="0" w:space="0" w:color="auto"/>
                    <w:left w:val="none" w:sz="0" w:space="0" w:color="auto"/>
                    <w:bottom w:val="none" w:sz="0" w:space="0" w:color="auto"/>
                    <w:right w:val="none" w:sz="0" w:space="0" w:color="auto"/>
                  </w:divBdr>
                </w:div>
                <w:div w:id="2015182499">
                  <w:marLeft w:val="640"/>
                  <w:marRight w:val="0"/>
                  <w:marTop w:val="0"/>
                  <w:marBottom w:val="0"/>
                  <w:divBdr>
                    <w:top w:val="none" w:sz="0" w:space="0" w:color="auto"/>
                    <w:left w:val="none" w:sz="0" w:space="0" w:color="auto"/>
                    <w:bottom w:val="none" w:sz="0" w:space="0" w:color="auto"/>
                    <w:right w:val="none" w:sz="0" w:space="0" w:color="auto"/>
                  </w:divBdr>
                </w:div>
                <w:div w:id="2045253320">
                  <w:marLeft w:val="640"/>
                  <w:marRight w:val="0"/>
                  <w:marTop w:val="0"/>
                  <w:marBottom w:val="0"/>
                  <w:divBdr>
                    <w:top w:val="none" w:sz="0" w:space="0" w:color="auto"/>
                    <w:left w:val="none" w:sz="0" w:space="0" w:color="auto"/>
                    <w:bottom w:val="none" w:sz="0" w:space="0" w:color="auto"/>
                    <w:right w:val="none" w:sz="0" w:space="0" w:color="auto"/>
                  </w:divBdr>
                </w:div>
                <w:div w:id="2089838810">
                  <w:marLeft w:val="640"/>
                  <w:marRight w:val="0"/>
                  <w:marTop w:val="0"/>
                  <w:marBottom w:val="0"/>
                  <w:divBdr>
                    <w:top w:val="none" w:sz="0" w:space="0" w:color="auto"/>
                    <w:left w:val="none" w:sz="0" w:space="0" w:color="auto"/>
                    <w:bottom w:val="none" w:sz="0" w:space="0" w:color="auto"/>
                    <w:right w:val="none" w:sz="0" w:space="0" w:color="auto"/>
                  </w:divBdr>
                </w:div>
                <w:div w:id="2110658584">
                  <w:marLeft w:val="640"/>
                  <w:marRight w:val="0"/>
                  <w:marTop w:val="0"/>
                  <w:marBottom w:val="0"/>
                  <w:divBdr>
                    <w:top w:val="none" w:sz="0" w:space="0" w:color="auto"/>
                    <w:left w:val="none" w:sz="0" w:space="0" w:color="auto"/>
                    <w:bottom w:val="none" w:sz="0" w:space="0" w:color="auto"/>
                    <w:right w:val="none" w:sz="0" w:space="0" w:color="auto"/>
                  </w:divBdr>
                </w:div>
                <w:div w:id="2118719909">
                  <w:marLeft w:val="640"/>
                  <w:marRight w:val="0"/>
                  <w:marTop w:val="0"/>
                  <w:marBottom w:val="0"/>
                  <w:divBdr>
                    <w:top w:val="none" w:sz="0" w:space="0" w:color="auto"/>
                    <w:left w:val="none" w:sz="0" w:space="0" w:color="auto"/>
                    <w:bottom w:val="none" w:sz="0" w:space="0" w:color="auto"/>
                    <w:right w:val="none" w:sz="0" w:space="0" w:color="auto"/>
                  </w:divBdr>
                </w:div>
                <w:div w:id="2120222282">
                  <w:marLeft w:val="640"/>
                  <w:marRight w:val="0"/>
                  <w:marTop w:val="0"/>
                  <w:marBottom w:val="0"/>
                  <w:divBdr>
                    <w:top w:val="none" w:sz="0" w:space="0" w:color="auto"/>
                    <w:left w:val="none" w:sz="0" w:space="0" w:color="auto"/>
                    <w:bottom w:val="none" w:sz="0" w:space="0" w:color="auto"/>
                    <w:right w:val="none" w:sz="0" w:space="0" w:color="auto"/>
                  </w:divBdr>
                </w:div>
              </w:divsChild>
            </w:div>
            <w:div w:id="997881612">
              <w:marLeft w:val="0"/>
              <w:marRight w:val="0"/>
              <w:marTop w:val="0"/>
              <w:marBottom w:val="0"/>
              <w:divBdr>
                <w:top w:val="none" w:sz="0" w:space="0" w:color="auto"/>
                <w:left w:val="none" w:sz="0" w:space="0" w:color="auto"/>
                <w:bottom w:val="none" w:sz="0" w:space="0" w:color="auto"/>
                <w:right w:val="none" w:sz="0" w:space="0" w:color="auto"/>
              </w:divBdr>
              <w:divsChild>
                <w:div w:id="9111711">
                  <w:marLeft w:val="640"/>
                  <w:marRight w:val="0"/>
                  <w:marTop w:val="0"/>
                  <w:marBottom w:val="0"/>
                  <w:divBdr>
                    <w:top w:val="none" w:sz="0" w:space="0" w:color="auto"/>
                    <w:left w:val="none" w:sz="0" w:space="0" w:color="auto"/>
                    <w:bottom w:val="none" w:sz="0" w:space="0" w:color="auto"/>
                    <w:right w:val="none" w:sz="0" w:space="0" w:color="auto"/>
                  </w:divBdr>
                </w:div>
                <w:div w:id="17199555">
                  <w:marLeft w:val="640"/>
                  <w:marRight w:val="0"/>
                  <w:marTop w:val="0"/>
                  <w:marBottom w:val="0"/>
                  <w:divBdr>
                    <w:top w:val="none" w:sz="0" w:space="0" w:color="auto"/>
                    <w:left w:val="none" w:sz="0" w:space="0" w:color="auto"/>
                    <w:bottom w:val="none" w:sz="0" w:space="0" w:color="auto"/>
                    <w:right w:val="none" w:sz="0" w:space="0" w:color="auto"/>
                  </w:divBdr>
                </w:div>
                <w:div w:id="17317211">
                  <w:marLeft w:val="640"/>
                  <w:marRight w:val="0"/>
                  <w:marTop w:val="0"/>
                  <w:marBottom w:val="0"/>
                  <w:divBdr>
                    <w:top w:val="none" w:sz="0" w:space="0" w:color="auto"/>
                    <w:left w:val="none" w:sz="0" w:space="0" w:color="auto"/>
                    <w:bottom w:val="none" w:sz="0" w:space="0" w:color="auto"/>
                    <w:right w:val="none" w:sz="0" w:space="0" w:color="auto"/>
                  </w:divBdr>
                </w:div>
                <w:div w:id="54354050">
                  <w:marLeft w:val="640"/>
                  <w:marRight w:val="0"/>
                  <w:marTop w:val="0"/>
                  <w:marBottom w:val="0"/>
                  <w:divBdr>
                    <w:top w:val="none" w:sz="0" w:space="0" w:color="auto"/>
                    <w:left w:val="none" w:sz="0" w:space="0" w:color="auto"/>
                    <w:bottom w:val="none" w:sz="0" w:space="0" w:color="auto"/>
                    <w:right w:val="none" w:sz="0" w:space="0" w:color="auto"/>
                  </w:divBdr>
                </w:div>
                <w:div w:id="107243199">
                  <w:marLeft w:val="640"/>
                  <w:marRight w:val="0"/>
                  <w:marTop w:val="0"/>
                  <w:marBottom w:val="0"/>
                  <w:divBdr>
                    <w:top w:val="none" w:sz="0" w:space="0" w:color="auto"/>
                    <w:left w:val="none" w:sz="0" w:space="0" w:color="auto"/>
                    <w:bottom w:val="none" w:sz="0" w:space="0" w:color="auto"/>
                    <w:right w:val="none" w:sz="0" w:space="0" w:color="auto"/>
                  </w:divBdr>
                </w:div>
                <w:div w:id="120340639">
                  <w:marLeft w:val="640"/>
                  <w:marRight w:val="0"/>
                  <w:marTop w:val="0"/>
                  <w:marBottom w:val="0"/>
                  <w:divBdr>
                    <w:top w:val="none" w:sz="0" w:space="0" w:color="auto"/>
                    <w:left w:val="none" w:sz="0" w:space="0" w:color="auto"/>
                    <w:bottom w:val="none" w:sz="0" w:space="0" w:color="auto"/>
                    <w:right w:val="none" w:sz="0" w:space="0" w:color="auto"/>
                  </w:divBdr>
                </w:div>
                <w:div w:id="153188755">
                  <w:marLeft w:val="640"/>
                  <w:marRight w:val="0"/>
                  <w:marTop w:val="0"/>
                  <w:marBottom w:val="0"/>
                  <w:divBdr>
                    <w:top w:val="none" w:sz="0" w:space="0" w:color="auto"/>
                    <w:left w:val="none" w:sz="0" w:space="0" w:color="auto"/>
                    <w:bottom w:val="none" w:sz="0" w:space="0" w:color="auto"/>
                    <w:right w:val="none" w:sz="0" w:space="0" w:color="auto"/>
                  </w:divBdr>
                </w:div>
                <w:div w:id="191236293">
                  <w:marLeft w:val="640"/>
                  <w:marRight w:val="0"/>
                  <w:marTop w:val="0"/>
                  <w:marBottom w:val="0"/>
                  <w:divBdr>
                    <w:top w:val="none" w:sz="0" w:space="0" w:color="auto"/>
                    <w:left w:val="none" w:sz="0" w:space="0" w:color="auto"/>
                    <w:bottom w:val="none" w:sz="0" w:space="0" w:color="auto"/>
                    <w:right w:val="none" w:sz="0" w:space="0" w:color="auto"/>
                  </w:divBdr>
                </w:div>
                <w:div w:id="225184853">
                  <w:marLeft w:val="640"/>
                  <w:marRight w:val="0"/>
                  <w:marTop w:val="0"/>
                  <w:marBottom w:val="0"/>
                  <w:divBdr>
                    <w:top w:val="none" w:sz="0" w:space="0" w:color="auto"/>
                    <w:left w:val="none" w:sz="0" w:space="0" w:color="auto"/>
                    <w:bottom w:val="none" w:sz="0" w:space="0" w:color="auto"/>
                    <w:right w:val="none" w:sz="0" w:space="0" w:color="auto"/>
                  </w:divBdr>
                </w:div>
                <w:div w:id="263655477">
                  <w:marLeft w:val="640"/>
                  <w:marRight w:val="0"/>
                  <w:marTop w:val="0"/>
                  <w:marBottom w:val="0"/>
                  <w:divBdr>
                    <w:top w:val="none" w:sz="0" w:space="0" w:color="auto"/>
                    <w:left w:val="none" w:sz="0" w:space="0" w:color="auto"/>
                    <w:bottom w:val="none" w:sz="0" w:space="0" w:color="auto"/>
                    <w:right w:val="none" w:sz="0" w:space="0" w:color="auto"/>
                  </w:divBdr>
                </w:div>
                <w:div w:id="264849023">
                  <w:marLeft w:val="640"/>
                  <w:marRight w:val="0"/>
                  <w:marTop w:val="0"/>
                  <w:marBottom w:val="0"/>
                  <w:divBdr>
                    <w:top w:val="none" w:sz="0" w:space="0" w:color="auto"/>
                    <w:left w:val="none" w:sz="0" w:space="0" w:color="auto"/>
                    <w:bottom w:val="none" w:sz="0" w:space="0" w:color="auto"/>
                    <w:right w:val="none" w:sz="0" w:space="0" w:color="auto"/>
                  </w:divBdr>
                </w:div>
                <w:div w:id="265121809">
                  <w:marLeft w:val="640"/>
                  <w:marRight w:val="0"/>
                  <w:marTop w:val="0"/>
                  <w:marBottom w:val="0"/>
                  <w:divBdr>
                    <w:top w:val="none" w:sz="0" w:space="0" w:color="auto"/>
                    <w:left w:val="none" w:sz="0" w:space="0" w:color="auto"/>
                    <w:bottom w:val="none" w:sz="0" w:space="0" w:color="auto"/>
                    <w:right w:val="none" w:sz="0" w:space="0" w:color="auto"/>
                  </w:divBdr>
                </w:div>
                <w:div w:id="302201048">
                  <w:marLeft w:val="640"/>
                  <w:marRight w:val="0"/>
                  <w:marTop w:val="0"/>
                  <w:marBottom w:val="0"/>
                  <w:divBdr>
                    <w:top w:val="none" w:sz="0" w:space="0" w:color="auto"/>
                    <w:left w:val="none" w:sz="0" w:space="0" w:color="auto"/>
                    <w:bottom w:val="none" w:sz="0" w:space="0" w:color="auto"/>
                    <w:right w:val="none" w:sz="0" w:space="0" w:color="auto"/>
                  </w:divBdr>
                </w:div>
                <w:div w:id="318659576">
                  <w:marLeft w:val="640"/>
                  <w:marRight w:val="0"/>
                  <w:marTop w:val="0"/>
                  <w:marBottom w:val="0"/>
                  <w:divBdr>
                    <w:top w:val="none" w:sz="0" w:space="0" w:color="auto"/>
                    <w:left w:val="none" w:sz="0" w:space="0" w:color="auto"/>
                    <w:bottom w:val="none" w:sz="0" w:space="0" w:color="auto"/>
                    <w:right w:val="none" w:sz="0" w:space="0" w:color="auto"/>
                  </w:divBdr>
                </w:div>
                <w:div w:id="331301753">
                  <w:marLeft w:val="640"/>
                  <w:marRight w:val="0"/>
                  <w:marTop w:val="0"/>
                  <w:marBottom w:val="0"/>
                  <w:divBdr>
                    <w:top w:val="none" w:sz="0" w:space="0" w:color="auto"/>
                    <w:left w:val="none" w:sz="0" w:space="0" w:color="auto"/>
                    <w:bottom w:val="none" w:sz="0" w:space="0" w:color="auto"/>
                    <w:right w:val="none" w:sz="0" w:space="0" w:color="auto"/>
                  </w:divBdr>
                </w:div>
                <w:div w:id="369189833">
                  <w:marLeft w:val="640"/>
                  <w:marRight w:val="0"/>
                  <w:marTop w:val="0"/>
                  <w:marBottom w:val="0"/>
                  <w:divBdr>
                    <w:top w:val="none" w:sz="0" w:space="0" w:color="auto"/>
                    <w:left w:val="none" w:sz="0" w:space="0" w:color="auto"/>
                    <w:bottom w:val="none" w:sz="0" w:space="0" w:color="auto"/>
                    <w:right w:val="none" w:sz="0" w:space="0" w:color="auto"/>
                  </w:divBdr>
                </w:div>
                <w:div w:id="407574569">
                  <w:marLeft w:val="640"/>
                  <w:marRight w:val="0"/>
                  <w:marTop w:val="0"/>
                  <w:marBottom w:val="0"/>
                  <w:divBdr>
                    <w:top w:val="none" w:sz="0" w:space="0" w:color="auto"/>
                    <w:left w:val="none" w:sz="0" w:space="0" w:color="auto"/>
                    <w:bottom w:val="none" w:sz="0" w:space="0" w:color="auto"/>
                    <w:right w:val="none" w:sz="0" w:space="0" w:color="auto"/>
                  </w:divBdr>
                </w:div>
                <w:div w:id="472064196">
                  <w:marLeft w:val="640"/>
                  <w:marRight w:val="0"/>
                  <w:marTop w:val="0"/>
                  <w:marBottom w:val="0"/>
                  <w:divBdr>
                    <w:top w:val="none" w:sz="0" w:space="0" w:color="auto"/>
                    <w:left w:val="none" w:sz="0" w:space="0" w:color="auto"/>
                    <w:bottom w:val="none" w:sz="0" w:space="0" w:color="auto"/>
                    <w:right w:val="none" w:sz="0" w:space="0" w:color="auto"/>
                  </w:divBdr>
                </w:div>
                <w:div w:id="482550774">
                  <w:marLeft w:val="640"/>
                  <w:marRight w:val="0"/>
                  <w:marTop w:val="0"/>
                  <w:marBottom w:val="0"/>
                  <w:divBdr>
                    <w:top w:val="none" w:sz="0" w:space="0" w:color="auto"/>
                    <w:left w:val="none" w:sz="0" w:space="0" w:color="auto"/>
                    <w:bottom w:val="none" w:sz="0" w:space="0" w:color="auto"/>
                    <w:right w:val="none" w:sz="0" w:space="0" w:color="auto"/>
                  </w:divBdr>
                </w:div>
                <w:div w:id="495804241">
                  <w:marLeft w:val="640"/>
                  <w:marRight w:val="0"/>
                  <w:marTop w:val="0"/>
                  <w:marBottom w:val="0"/>
                  <w:divBdr>
                    <w:top w:val="none" w:sz="0" w:space="0" w:color="auto"/>
                    <w:left w:val="none" w:sz="0" w:space="0" w:color="auto"/>
                    <w:bottom w:val="none" w:sz="0" w:space="0" w:color="auto"/>
                    <w:right w:val="none" w:sz="0" w:space="0" w:color="auto"/>
                  </w:divBdr>
                </w:div>
                <w:div w:id="497117713">
                  <w:marLeft w:val="640"/>
                  <w:marRight w:val="0"/>
                  <w:marTop w:val="0"/>
                  <w:marBottom w:val="0"/>
                  <w:divBdr>
                    <w:top w:val="none" w:sz="0" w:space="0" w:color="auto"/>
                    <w:left w:val="none" w:sz="0" w:space="0" w:color="auto"/>
                    <w:bottom w:val="none" w:sz="0" w:space="0" w:color="auto"/>
                    <w:right w:val="none" w:sz="0" w:space="0" w:color="auto"/>
                  </w:divBdr>
                </w:div>
                <w:div w:id="502746789">
                  <w:marLeft w:val="640"/>
                  <w:marRight w:val="0"/>
                  <w:marTop w:val="0"/>
                  <w:marBottom w:val="0"/>
                  <w:divBdr>
                    <w:top w:val="none" w:sz="0" w:space="0" w:color="auto"/>
                    <w:left w:val="none" w:sz="0" w:space="0" w:color="auto"/>
                    <w:bottom w:val="none" w:sz="0" w:space="0" w:color="auto"/>
                    <w:right w:val="none" w:sz="0" w:space="0" w:color="auto"/>
                  </w:divBdr>
                </w:div>
                <w:div w:id="506137702">
                  <w:marLeft w:val="640"/>
                  <w:marRight w:val="0"/>
                  <w:marTop w:val="0"/>
                  <w:marBottom w:val="0"/>
                  <w:divBdr>
                    <w:top w:val="none" w:sz="0" w:space="0" w:color="auto"/>
                    <w:left w:val="none" w:sz="0" w:space="0" w:color="auto"/>
                    <w:bottom w:val="none" w:sz="0" w:space="0" w:color="auto"/>
                    <w:right w:val="none" w:sz="0" w:space="0" w:color="auto"/>
                  </w:divBdr>
                </w:div>
                <w:div w:id="512039162">
                  <w:marLeft w:val="640"/>
                  <w:marRight w:val="0"/>
                  <w:marTop w:val="0"/>
                  <w:marBottom w:val="0"/>
                  <w:divBdr>
                    <w:top w:val="none" w:sz="0" w:space="0" w:color="auto"/>
                    <w:left w:val="none" w:sz="0" w:space="0" w:color="auto"/>
                    <w:bottom w:val="none" w:sz="0" w:space="0" w:color="auto"/>
                    <w:right w:val="none" w:sz="0" w:space="0" w:color="auto"/>
                  </w:divBdr>
                </w:div>
                <w:div w:id="527835123">
                  <w:marLeft w:val="640"/>
                  <w:marRight w:val="0"/>
                  <w:marTop w:val="0"/>
                  <w:marBottom w:val="0"/>
                  <w:divBdr>
                    <w:top w:val="none" w:sz="0" w:space="0" w:color="auto"/>
                    <w:left w:val="none" w:sz="0" w:space="0" w:color="auto"/>
                    <w:bottom w:val="none" w:sz="0" w:space="0" w:color="auto"/>
                    <w:right w:val="none" w:sz="0" w:space="0" w:color="auto"/>
                  </w:divBdr>
                </w:div>
                <w:div w:id="586352104">
                  <w:marLeft w:val="640"/>
                  <w:marRight w:val="0"/>
                  <w:marTop w:val="0"/>
                  <w:marBottom w:val="0"/>
                  <w:divBdr>
                    <w:top w:val="none" w:sz="0" w:space="0" w:color="auto"/>
                    <w:left w:val="none" w:sz="0" w:space="0" w:color="auto"/>
                    <w:bottom w:val="none" w:sz="0" w:space="0" w:color="auto"/>
                    <w:right w:val="none" w:sz="0" w:space="0" w:color="auto"/>
                  </w:divBdr>
                </w:div>
                <w:div w:id="598681312">
                  <w:marLeft w:val="640"/>
                  <w:marRight w:val="0"/>
                  <w:marTop w:val="0"/>
                  <w:marBottom w:val="0"/>
                  <w:divBdr>
                    <w:top w:val="none" w:sz="0" w:space="0" w:color="auto"/>
                    <w:left w:val="none" w:sz="0" w:space="0" w:color="auto"/>
                    <w:bottom w:val="none" w:sz="0" w:space="0" w:color="auto"/>
                    <w:right w:val="none" w:sz="0" w:space="0" w:color="auto"/>
                  </w:divBdr>
                </w:div>
                <w:div w:id="628901553">
                  <w:marLeft w:val="640"/>
                  <w:marRight w:val="0"/>
                  <w:marTop w:val="0"/>
                  <w:marBottom w:val="0"/>
                  <w:divBdr>
                    <w:top w:val="none" w:sz="0" w:space="0" w:color="auto"/>
                    <w:left w:val="none" w:sz="0" w:space="0" w:color="auto"/>
                    <w:bottom w:val="none" w:sz="0" w:space="0" w:color="auto"/>
                    <w:right w:val="none" w:sz="0" w:space="0" w:color="auto"/>
                  </w:divBdr>
                </w:div>
                <w:div w:id="633563197">
                  <w:marLeft w:val="640"/>
                  <w:marRight w:val="0"/>
                  <w:marTop w:val="0"/>
                  <w:marBottom w:val="0"/>
                  <w:divBdr>
                    <w:top w:val="none" w:sz="0" w:space="0" w:color="auto"/>
                    <w:left w:val="none" w:sz="0" w:space="0" w:color="auto"/>
                    <w:bottom w:val="none" w:sz="0" w:space="0" w:color="auto"/>
                    <w:right w:val="none" w:sz="0" w:space="0" w:color="auto"/>
                  </w:divBdr>
                </w:div>
                <w:div w:id="675620769">
                  <w:marLeft w:val="640"/>
                  <w:marRight w:val="0"/>
                  <w:marTop w:val="0"/>
                  <w:marBottom w:val="0"/>
                  <w:divBdr>
                    <w:top w:val="none" w:sz="0" w:space="0" w:color="auto"/>
                    <w:left w:val="none" w:sz="0" w:space="0" w:color="auto"/>
                    <w:bottom w:val="none" w:sz="0" w:space="0" w:color="auto"/>
                    <w:right w:val="none" w:sz="0" w:space="0" w:color="auto"/>
                  </w:divBdr>
                </w:div>
                <w:div w:id="802162682">
                  <w:marLeft w:val="640"/>
                  <w:marRight w:val="0"/>
                  <w:marTop w:val="0"/>
                  <w:marBottom w:val="0"/>
                  <w:divBdr>
                    <w:top w:val="none" w:sz="0" w:space="0" w:color="auto"/>
                    <w:left w:val="none" w:sz="0" w:space="0" w:color="auto"/>
                    <w:bottom w:val="none" w:sz="0" w:space="0" w:color="auto"/>
                    <w:right w:val="none" w:sz="0" w:space="0" w:color="auto"/>
                  </w:divBdr>
                </w:div>
                <w:div w:id="878589890">
                  <w:marLeft w:val="640"/>
                  <w:marRight w:val="0"/>
                  <w:marTop w:val="0"/>
                  <w:marBottom w:val="0"/>
                  <w:divBdr>
                    <w:top w:val="none" w:sz="0" w:space="0" w:color="auto"/>
                    <w:left w:val="none" w:sz="0" w:space="0" w:color="auto"/>
                    <w:bottom w:val="none" w:sz="0" w:space="0" w:color="auto"/>
                    <w:right w:val="none" w:sz="0" w:space="0" w:color="auto"/>
                  </w:divBdr>
                </w:div>
                <w:div w:id="884606831">
                  <w:marLeft w:val="640"/>
                  <w:marRight w:val="0"/>
                  <w:marTop w:val="0"/>
                  <w:marBottom w:val="0"/>
                  <w:divBdr>
                    <w:top w:val="none" w:sz="0" w:space="0" w:color="auto"/>
                    <w:left w:val="none" w:sz="0" w:space="0" w:color="auto"/>
                    <w:bottom w:val="none" w:sz="0" w:space="0" w:color="auto"/>
                    <w:right w:val="none" w:sz="0" w:space="0" w:color="auto"/>
                  </w:divBdr>
                </w:div>
                <w:div w:id="922374602">
                  <w:marLeft w:val="640"/>
                  <w:marRight w:val="0"/>
                  <w:marTop w:val="0"/>
                  <w:marBottom w:val="0"/>
                  <w:divBdr>
                    <w:top w:val="none" w:sz="0" w:space="0" w:color="auto"/>
                    <w:left w:val="none" w:sz="0" w:space="0" w:color="auto"/>
                    <w:bottom w:val="none" w:sz="0" w:space="0" w:color="auto"/>
                    <w:right w:val="none" w:sz="0" w:space="0" w:color="auto"/>
                  </w:divBdr>
                </w:div>
                <w:div w:id="925043588">
                  <w:marLeft w:val="640"/>
                  <w:marRight w:val="0"/>
                  <w:marTop w:val="0"/>
                  <w:marBottom w:val="0"/>
                  <w:divBdr>
                    <w:top w:val="none" w:sz="0" w:space="0" w:color="auto"/>
                    <w:left w:val="none" w:sz="0" w:space="0" w:color="auto"/>
                    <w:bottom w:val="none" w:sz="0" w:space="0" w:color="auto"/>
                    <w:right w:val="none" w:sz="0" w:space="0" w:color="auto"/>
                  </w:divBdr>
                </w:div>
                <w:div w:id="926113671">
                  <w:marLeft w:val="640"/>
                  <w:marRight w:val="0"/>
                  <w:marTop w:val="0"/>
                  <w:marBottom w:val="0"/>
                  <w:divBdr>
                    <w:top w:val="none" w:sz="0" w:space="0" w:color="auto"/>
                    <w:left w:val="none" w:sz="0" w:space="0" w:color="auto"/>
                    <w:bottom w:val="none" w:sz="0" w:space="0" w:color="auto"/>
                    <w:right w:val="none" w:sz="0" w:space="0" w:color="auto"/>
                  </w:divBdr>
                </w:div>
                <w:div w:id="932855179">
                  <w:marLeft w:val="640"/>
                  <w:marRight w:val="0"/>
                  <w:marTop w:val="0"/>
                  <w:marBottom w:val="0"/>
                  <w:divBdr>
                    <w:top w:val="none" w:sz="0" w:space="0" w:color="auto"/>
                    <w:left w:val="none" w:sz="0" w:space="0" w:color="auto"/>
                    <w:bottom w:val="none" w:sz="0" w:space="0" w:color="auto"/>
                    <w:right w:val="none" w:sz="0" w:space="0" w:color="auto"/>
                  </w:divBdr>
                </w:div>
                <w:div w:id="1059985758">
                  <w:marLeft w:val="640"/>
                  <w:marRight w:val="0"/>
                  <w:marTop w:val="0"/>
                  <w:marBottom w:val="0"/>
                  <w:divBdr>
                    <w:top w:val="none" w:sz="0" w:space="0" w:color="auto"/>
                    <w:left w:val="none" w:sz="0" w:space="0" w:color="auto"/>
                    <w:bottom w:val="none" w:sz="0" w:space="0" w:color="auto"/>
                    <w:right w:val="none" w:sz="0" w:space="0" w:color="auto"/>
                  </w:divBdr>
                </w:div>
                <w:div w:id="1074670973">
                  <w:marLeft w:val="640"/>
                  <w:marRight w:val="0"/>
                  <w:marTop w:val="0"/>
                  <w:marBottom w:val="0"/>
                  <w:divBdr>
                    <w:top w:val="none" w:sz="0" w:space="0" w:color="auto"/>
                    <w:left w:val="none" w:sz="0" w:space="0" w:color="auto"/>
                    <w:bottom w:val="none" w:sz="0" w:space="0" w:color="auto"/>
                    <w:right w:val="none" w:sz="0" w:space="0" w:color="auto"/>
                  </w:divBdr>
                </w:div>
                <w:div w:id="1105074158">
                  <w:marLeft w:val="640"/>
                  <w:marRight w:val="0"/>
                  <w:marTop w:val="0"/>
                  <w:marBottom w:val="0"/>
                  <w:divBdr>
                    <w:top w:val="none" w:sz="0" w:space="0" w:color="auto"/>
                    <w:left w:val="none" w:sz="0" w:space="0" w:color="auto"/>
                    <w:bottom w:val="none" w:sz="0" w:space="0" w:color="auto"/>
                    <w:right w:val="none" w:sz="0" w:space="0" w:color="auto"/>
                  </w:divBdr>
                </w:div>
                <w:div w:id="1114785427">
                  <w:marLeft w:val="640"/>
                  <w:marRight w:val="0"/>
                  <w:marTop w:val="0"/>
                  <w:marBottom w:val="0"/>
                  <w:divBdr>
                    <w:top w:val="none" w:sz="0" w:space="0" w:color="auto"/>
                    <w:left w:val="none" w:sz="0" w:space="0" w:color="auto"/>
                    <w:bottom w:val="none" w:sz="0" w:space="0" w:color="auto"/>
                    <w:right w:val="none" w:sz="0" w:space="0" w:color="auto"/>
                  </w:divBdr>
                </w:div>
                <w:div w:id="1138229736">
                  <w:marLeft w:val="640"/>
                  <w:marRight w:val="0"/>
                  <w:marTop w:val="0"/>
                  <w:marBottom w:val="0"/>
                  <w:divBdr>
                    <w:top w:val="none" w:sz="0" w:space="0" w:color="auto"/>
                    <w:left w:val="none" w:sz="0" w:space="0" w:color="auto"/>
                    <w:bottom w:val="none" w:sz="0" w:space="0" w:color="auto"/>
                    <w:right w:val="none" w:sz="0" w:space="0" w:color="auto"/>
                  </w:divBdr>
                </w:div>
                <w:div w:id="1174108713">
                  <w:marLeft w:val="640"/>
                  <w:marRight w:val="0"/>
                  <w:marTop w:val="0"/>
                  <w:marBottom w:val="0"/>
                  <w:divBdr>
                    <w:top w:val="none" w:sz="0" w:space="0" w:color="auto"/>
                    <w:left w:val="none" w:sz="0" w:space="0" w:color="auto"/>
                    <w:bottom w:val="none" w:sz="0" w:space="0" w:color="auto"/>
                    <w:right w:val="none" w:sz="0" w:space="0" w:color="auto"/>
                  </w:divBdr>
                </w:div>
                <w:div w:id="1200169116">
                  <w:marLeft w:val="640"/>
                  <w:marRight w:val="0"/>
                  <w:marTop w:val="0"/>
                  <w:marBottom w:val="0"/>
                  <w:divBdr>
                    <w:top w:val="none" w:sz="0" w:space="0" w:color="auto"/>
                    <w:left w:val="none" w:sz="0" w:space="0" w:color="auto"/>
                    <w:bottom w:val="none" w:sz="0" w:space="0" w:color="auto"/>
                    <w:right w:val="none" w:sz="0" w:space="0" w:color="auto"/>
                  </w:divBdr>
                </w:div>
                <w:div w:id="1208449142">
                  <w:marLeft w:val="640"/>
                  <w:marRight w:val="0"/>
                  <w:marTop w:val="0"/>
                  <w:marBottom w:val="0"/>
                  <w:divBdr>
                    <w:top w:val="none" w:sz="0" w:space="0" w:color="auto"/>
                    <w:left w:val="none" w:sz="0" w:space="0" w:color="auto"/>
                    <w:bottom w:val="none" w:sz="0" w:space="0" w:color="auto"/>
                    <w:right w:val="none" w:sz="0" w:space="0" w:color="auto"/>
                  </w:divBdr>
                </w:div>
                <w:div w:id="1241016493">
                  <w:marLeft w:val="640"/>
                  <w:marRight w:val="0"/>
                  <w:marTop w:val="0"/>
                  <w:marBottom w:val="0"/>
                  <w:divBdr>
                    <w:top w:val="none" w:sz="0" w:space="0" w:color="auto"/>
                    <w:left w:val="none" w:sz="0" w:space="0" w:color="auto"/>
                    <w:bottom w:val="none" w:sz="0" w:space="0" w:color="auto"/>
                    <w:right w:val="none" w:sz="0" w:space="0" w:color="auto"/>
                  </w:divBdr>
                </w:div>
                <w:div w:id="1256861931">
                  <w:marLeft w:val="640"/>
                  <w:marRight w:val="0"/>
                  <w:marTop w:val="0"/>
                  <w:marBottom w:val="0"/>
                  <w:divBdr>
                    <w:top w:val="none" w:sz="0" w:space="0" w:color="auto"/>
                    <w:left w:val="none" w:sz="0" w:space="0" w:color="auto"/>
                    <w:bottom w:val="none" w:sz="0" w:space="0" w:color="auto"/>
                    <w:right w:val="none" w:sz="0" w:space="0" w:color="auto"/>
                  </w:divBdr>
                </w:div>
                <w:div w:id="1259489244">
                  <w:marLeft w:val="640"/>
                  <w:marRight w:val="0"/>
                  <w:marTop w:val="0"/>
                  <w:marBottom w:val="0"/>
                  <w:divBdr>
                    <w:top w:val="none" w:sz="0" w:space="0" w:color="auto"/>
                    <w:left w:val="none" w:sz="0" w:space="0" w:color="auto"/>
                    <w:bottom w:val="none" w:sz="0" w:space="0" w:color="auto"/>
                    <w:right w:val="none" w:sz="0" w:space="0" w:color="auto"/>
                  </w:divBdr>
                </w:div>
                <w:div w:id="1271814622">
                  <w:marLeft w:val="640"/>
                  <w:marRight w:val="0"/>
                  <w:marTop w:val="0"/>
                  <w:marBottom w:val="0"/>
                  <w:divBdr>
                    <w:top w:val="none" w:sz="0" w:space="0" w:color="auto"/>
                    <w:left w:val="none" w:sz="0" w:space="0" w:color="auto"/>
                    <w:bottom w:val="none" w:sz="0" w:space="0" w:color="auto"/>
                    <w:right w:val="none" w:sz="0" w:space="0" w:color="auto"/>
                  </w:divBdr>
                </w:div>
                <w:div w:id="1280256865">
                  <w:marLeft w:val="640"/>
                  <w:marRight w:val="0"/>
                  <w:marTop w:val="0"/>
                  <w:marBottom w:val="0"/>
                  <w:divBdr>
                    <w:top w:val="none" w:sz="0" w:space="0" w:color="auto"/>
                    <w:left w:val="none" w:sz="0" w:space="0" w:color="auto"/>
                    <w:bottom w:val="none" w:sz="0" w:space="0" w:color="auto"/>
                    <w:right w:val="none" w:sz="0" w:space="0" w:color="auto"/>
                  </w:divBdr>
                </w:div>
                <w:div w:id="1287270633">
                  <w:marLeft w:val="640"/>
                  <w:marRight w:val="0"/>
                  <w:marTop w:val="0"/>
                  <w:marBottom w:val="0"/>
                  <w:divBdr>
                    <w:top w:val="none" w:sz="0" w:space="0" w:color="auto"/>
                    <w:left w:val="none" w:sz="0" w:space="0" w:color="auto"/>
                    <w:bottom w:val="none" w:sz="0" w:space="0" w:color="auto"/>
                    <w:right w:val="none" w:sz="0" w:space="0" w:color="auto"/>
                  </w:divBdr>
                </w:div>
                <w:div w:id="1341272365">
                  <w:marLeft w:val="640"/>
                  <w:marRight w:val="0"/>
                  <w:marTop w:val="0"/>
                  <w:marBottom w:val="0"/>
                  <w:divBdr>
                    <w:top w:val="none" w:sz="0" w:space="0" w:color="auto"/>
                    <w:left w:val="none" w:sz="0" w:space="0" w:color="auto"/>
                    <w:bottom w:val="none" w:sz="0" w:space="0" w:color="auto"/>
                    <w:right w:val="none" w:sz="0" w:space="0" w:color="auto"/>
                  </w:divBdr>
                </w:div>
                <w:div w:id="1370951547">
                  <w:marLeft w:val="640"/>
                  <w:marRight w:val="0"/>
                  <w:marTop w:val="0"/>
                  <w:marBottom w:val="0"/>
                  <w:divBdr>
                    <w:top w:val="none" w:sz="0" w:space="0" w:color="auto"/>
                    <w:left w:val="none" w:sz="0" w:space="0" w:color="auto"/>
                    <w:bottom w:val="none" w:sz="0" w:space="0" w:color="auto"/>
                    <w:right w:val="none" w:sz="0" w:space="0" w:color="auto"/>
                  </w:divBdr>
                </w:div>
                <w:div w:id="1418209981">
                  <w:marLeft w:val="640"/>
                  <w:marRight w:val="0"/>
                  <w:marTop w:val="0"/>
                  <w:marBottom w:val="0"/>
                  <w:divBdr>
                    <w:top w:val="none" w:sz="0" w:space="0" w:color="auto"/>
                    <w:left w:val="none" w:sz="0" w:space="0" w:color="auto"/>
                    <w:bottom w:val="none" w:sz="0" w:space="0" w:color="auto"/>
                    <w:right w:val="none" w:sz="0" w:space="0" w:color="auto"/>
                  </w:divBdr>
                </w:div>
                <w:div w:id="1431968471">
                  <w:marLeft w:val="640"/>
                  <w:marRight w:val="0"/>
                  <w:marTop w:val="0"/>
                  <w:marBottom w:val="0"/>
                  <w:divBdr>
                    <w:top w:val="none" w:sz="0" w:space="0" w:color="auto"/>
                    <w:left w:val="none" w:sz="0" w:space="0" w:color="auto"/>
                    <w:bottom w:val="none" w:sz="0" w:space="0" w:color="auto"/>
                    <w:right w:val="none" w:sz="0" w:space="0" w:color="auto"/>
                  </w:divBdr>
                </w:div>
                <w:div w:id="1524321297">
                  <w:marLeft w:val="640"/>
                  <w:marRight w:val="0"/>
                  <w:marTop w:val="0"/>
                  <w:marBottom w:val="0"/>
                  <w:divBdr>
                    <w:top w:val="none" w:sz="0" w:space="0" w:color="auto"/>
                    <w:left w:val="none" w:sz="0" w:space="0" w:color="auto"/>
                    <w:bottom w:val="none" w:sz="0" w:space="0" w:color="auto"/>
                    <w:right w:val="none" w:sz="0" w:space="0" w:color="auto"/>
                  </w:divBdr>
                </w:div>
                <w:div w:id="1541239830">
                  <w:marLeft w:val="640"/>
                  <w:marRight w:val="0"/>
                  <w:marTop w:val="0"/>
                  <w:marBottom w:val="0"/>
                  <w:divBdr>
                    <w:top w:val="none" w:sz="0" w:space="0" w:color="auto"/>
                    <w:left w:val="none" w:sz="0" w:space="0" w:color="auto"/>
                    <w:bottom w:val="none" w:sz="0" w:space="0" w:color="auto"/>
                    <w:right w:val="none" w:sz="0" w:space="0" w:color="auto"/>
                  </w:divBdr>
                </w:div>
                <w:div w:id="1554077074">
                  <w:marLeft w:val="640"/>
                  <w:marRight w:val="0"/>
                  <w:marTop w:val="0"/>
                  <w:marBottom w:val="0"/>
                  <w:divBdr>
                    <w:top w:val="none" w:sz="0" w:space="0" w:color="auto"/>
                    <w:left w:val="none" w:sz="0" w:space="0" w:color="auto"/>
                    <w:bottom w:val="none" w:sz="0" w:space="0" w:color="auto"/>
                    <w:right w:val="none" w:sz="0" w:space="0" w:color="auto"/>
                  </w:divBdr>
                </w:div>
                <w:div w:id="1556966468">
                  <w:marLeft w:val="640"/>
                  <w:marRight w:val="0"/>
                  <w:marTop w:val="0"/>
                  <w:marBottom w:val="0"/>
                  <w:divBdr>
                    <w:top w:val="none" w:sz="0" w:space="0" w:color="auto"/>
                    <w:left w:val="none" w:sz="0" w:space="0" w:color="auto"/>
                    <w:bottom w:val="none" w:sz="0" w:space="0" w:color="auto"/>
                    <w:right w:val="none" w:sz="0" w:space="0" w:color="auto"/>
                  </w:divBdr>
                </w:div>
                <w:div w:id="1568567708">
                  <w:marLeft w:val="640"/>
                  <w:marRight w:val="0"/>
                  <w:marTop w:val="0"/>
                  <w:marBottom w:val="0"/>
                  <w:divBdr>
                    <w:top w:val="none" w:sz="0" w:space="0" w:color="auto"/>
                    <w:left w:val="none" w:sz="0" w:space="0" w:color="auto"/>
                    <w:bottom w:val="none" w:sz="0" w:space="0" w:color="auto"/>
                    <w:right w:val="none" w:sz="0" w:space="0" w:color="auto"/>
                  </w:divBdr>
                </w:div>
                <w:div w:id="1615822513">
                  <w:marLeft w:val="640"/>
                  <w:marRight w:val="0"/>
                  <w:marTop w:val="0"/>
                  <w:marBottom w:val="0"/>
                  <w:divBdr>
                    <w:top w:val="none" w:sz="0" w:space="0" w:color="auto"/>
                    <w:left w:val="none" w:sz="0" w:space="0" w:color="auto"/>
                    <w:bottom w:val="none" w:sz="0" w:space="0" w:color="auto"/>
                    <w:right w:val="none" w:sz="0" w:space="0" w:color="auto"/>
                  </w:divBdr>
                </w:div>
                <w:div w:id="1629822694">
                  <w:marLeft w:val="640"/>
                  <w:marRight w:val="0"/>
                  <w:marTop w:val="0"/>
                  <w:marBottom w:val="0"/>
                  <w:divBdr>
                    <w:top w:val="none" w:sz="0" w:space="0" w:color="auto"/>
                    <w:left w:val="none" w:sz="0" w:space="0" w:color="auto"/>
                    <w:bottom w:val="none" w:sz="0" w:space="0" w:color="auto"/>
                    <w:right w:val="none" w:sz="0" w:space="0" w:color="auto"/>
                  </w:divBdr>
                </w:div>
                <w:div w:id="1636132681">
                  <w:marLeft w:val="640"/>
                  <w:marRight w:val="0"/>
                  <w:marTop w:val="0"/>
                  <w:marBottom w:val="0"/>
                  <w:divBdr>
                    <w:top w:val="none" w:sz="0" w:space="0" w:color="auto"/>
                    <w:left w:val="none" w:sz="0" w:space="0" w:color="auto"/>
                    <w:bottom w:val="none" w:sz="0" w:space="0" w:color="auto"/>
                    <w:right w:val="none" w:sz="0" w:space="0" w:color="auto"/>
                  </w:divBdr>
                </w:div>
                <w:div w:id="1692951671">
                  <w:marLeft w:val="640"/>
                  <w:marRight w:val="0"/>
                  <w:marTop w:val="0"/>
                  <w:marBottom w:val="0"/>
                  <w:divBdr>
                    <w:top w:val="none" w:sz="0" w:space="0" w:color="auto"/>
                    <w:left w:val="none" w:sz="0" w:space="0" w:color="auto"/>
                    <w:bottom w:val="none" w:sz="0" w:space="0" w:color="auto"/>
                    <w:right w:val="none" w:sz="0" w:space="0" w:color="auto"/>
                  </w:divBdr>
                </w:div>
                <w:div w:id="1736853413">
                  <w:marLeft w:val="640"/>
                  <w:marRight w:val="0"/>
                  <w:marTop w:val="0"/>
                  <w:marBottom w:val="0"/>
                  <w:divBdr>
                    <w:top w:val="none" w:sz="0" w:space="0" w:color="auto"/>
                    <w:left w:val="none" w:sz="0" w:space="0" w:color="auto"/>
                    <w:bottom w:val="none" w:sz="0" w:space="0" w:color="auto"/>
                    <w:right w:val="none" w:sz="0" w:space="0" w:color="auto"/>
                  </w:divBdr>
                </w:div>
                <w:div w:id="1743795377">
                  <w:marLeft w:val="640"/>
                  <w:marRight w:val="0"/>
                  <w:marTop w:val="0"/>
                  <w:marBottom w:val="0"/>
                  <w:divBdr>
                    <w:top w:val="none" w:sz="0" w:space="0" w:color="auto"/>
                    <w:left w:val="none" w:sz="0" w:space="0" w:color="auto"/>
                    <w:bottom w:val="none" w:sz="0" w:space="0" w:color="auto"/>
                    <w:right w:val="none" w:sz="0" w:space="0" w:color="auto"/>
                  </w:divBdr>
                </w:div>
                <w:div w:id="1767923015">
                  <w:marLeft w:val="640"/>
                  <w:marRight w:val="0"/>
                  <w:marTop w:val="0"/>
                  <w:marBottom w:val="0"/>
                  <w:divBdr>
                    <w:top w:val="none" w:sz="0" w:space="0" w:color="auto"/>
                    <w:left w:val="none" w:sz="0" w:space="0" w:color="auto"/>
                    <w:bottom w:val="none" w:sz="0" w:space="0" w:color="auto"/>
                    <w:right w:val="none" w:sz="0" w:space="0" w:color="auto"/>
                  </w:divBdr>
                </w:div>
                <w:div w:id="1787968665">
                  <w:marLeft w:val="640"/>
                  <w:marRight w:val="0"/>
                  <w:marTop w:val="0"/>
                  <w:marBottom w:val="0"/>
                  <w:divBdr>
                    <w:top w:val="none" w:sz="0" w:space="0" w:color="auto"/>
                    <w:left w:val="none" w:sz="0" w:space="0" w:color="auto"/>
                    <w:bottom w:val="none" w:sz="0" w:space="0" w:color="auto"/>
                    <w:right w:val="none" w:sz="0" w:space="0" w:color="auto"/>
                  </w:divBdr>
                </w:div>
                <w:div w:id="1808083916">
                  <w:marLeft w:val="640"/>
                  <w:marRight w:val="0"/>
                  <w:marTop w:val="0"/>
                  <w:marBottom w:val="0"/>
                  <w:divBdr>
                    <w:top w:val="none" w:sz="0" w:space="0" w:color="auto"/>
                    <w:left w:val="none" w:sz="0" w:space="0" w:color="auto"/>
                    <w:bottom w:val="none" w:sz="0" w:space="0" w:color="auto"/>
                    <w:right w:val="none" w:sz="0" w:space="0" w:color="auto"/>
                  </w:divBdr>
                </w:div>
                <w:div w:id="1823352234">
                  <w:marLeft w:val="640"/>
                  <w:marRight w:val="0"/>
                  <w:marTop w:val="0"/>
                  <w:marBottom w:val="0"/>
                  <w:divBdr>
                    <w:top w:val="none" w:sz="0" w:space="0" w:color="auto"/>
                    <w:left w:val="none" w:sz="0" w:space="0" w:color="auto"/>
                    <w:bottom w:val="none" w:sz="0" w:space="0" w:color="auto"/>
                    <w:right w:val="none" w:sz="0" w:space="0" w:color="auto"/>
                  </w:divBdr>
                </w:div>
                <w:div w:id="1824004217">
                  <w:marLeft w:val="640"/>
                  <w:marRight w:val="0"/>
                  <w:marTop w:val="0"/>
                  <w:marBottom w:val="0"/>
                  <w:divBdr>
                    <w:top w:val="none" w:sz="0" w:space="0" w:color="auto"/>
                    <w:left w:val="none" w:sz="0" w:space="0" w:color="auto"/>
                    <w:bottom w:val="none" w:sz="0" w:space="0" w:color="auto"/>
                    <w:right w:val="none" w:sz="0" w:space="0" w:color="auto"/>
                  </w:divBdr>
                </w:div>
                <w:div w:id="1833568083">
                  <w:marLeft w:val="640"/>
                  <w:marRight w:val="0"/>
                  <w:marTop w:val="0"/>
                  <w:marBottom w:val="0"/>
                  <w:divBdr>
                    <w:top w:val="none" w:sz="0" w:space="0" w:color="auto"/>
                    <w:left w:val="none" w:sz="0" w:space="0" w:color="auto"/>
                    <w:bottom w:val="none" w:sz="0" w:space="0" w:color="auto"/>
                    <w:right w:val="none" w:sz="0" w:space="0" w:color="auto"/>
                  </w:divBdr>
                </w:div>
                <w:div w:id="1840536898">
                  <w:marLeft w:val="640"/>
                  <w:marRight w:val="0"/>
                  <w:marTop w:val="0"/>
                  <w:marBottom w:val="0"/>
                  <w:divBdr>
                    <w:top w:val="none" w:sz="0" w:space="0" w:color="auto"/>
                    <w:left w:val="none" w:sz="0" w:space="0" w:color="auto"/>
                    <w:bottom w:val="none" w:sz="0" w:space="0" w:color="auto"/>
                    <w:right w:val="none" w:sz="0" w:space="0" w:color="auto"/>
                  </w:divBdr>
                </w:div>
                <w:div w:id="1846432169">
                  <w:marLeft w:val="640"/>
                  <w:marRight w:val="0"/>
                  <w:marTop w:val="0"/>
                  <w:marBottom w:val="0"/>
                  <w:divBdr>
                    <w:top w:val="none" w:sz="0" w:space="0" w:color="auto"/>
                    <w:left w:val="none" w:sz="0" w:space="0" w:color="auto"/>
                    <w:bottom w:val="none" w:sz="0" w:space="0" w:color="auto"/>
                    <w:right w:val="none" w:sz="0" w:space="0" w:color="auto"/>
                  </w:divBdr>
                </w:div>
                <w:div w:id="1865318252">
                  <w:marLeft w:val="640"/>
                  <w:marRight w:val="0"/>
                  <w:marTop w:val="0"/>
                  <w:marBottom w:val="0"/>
                  <w:divBdr>
                    <w:top w:val="none" w:sz="0" w:space="0" w:color="auto"/>
                    <w:left w:val="none" w:sz="0" w:space="0" w:color="auto"/>
                    <w:bottom w:val="none" w:sz="0" w:space="0" w:color="auto"/>
                    <w:right w:val="none" w:sz="0" w:space="0" w:color="auto"/>
                  </w:divBdr>
                </w:div>
                <w:div w:id="1871062942">
                  <w:marLeft w:val="640"/>
                  <w:marRight w:val="0"/>
                  <w:marTop w:val="0"/>
                  <w:marBottom w:val="0"/>
                  <w:divBdr>
                    <w:top w:val="none" w:sz="0" w:space="0" w:color="auto"/>
                    <w:left w:val="none" w:sz="0" w:space="0" w:color="auto"/>
                    <w:bottom w:val="none" w:sz="0" w:space="0" w:color="auto"/>
                    <w:right w:val="none" w:sz="0" w:space="0" w:color="auto"/>
                  </w:divBdr>
                </w:div>
                <w:div w:id="1884752772">
                  <w:marLeft w:val="640"/>
                  <w:marRight w:val="0"/>
                  <w:marTop w:val="0"/>
                  <w:marBottom w:val="0"/>
                  <w:divBdr>
                    <w:top w:val="none" w:sz="0" w:space="0" w:color="auto"/>
                    <w:left w:val="none" w:sz="0" w:space="0" w:color="auto"/>
                    <w:bottom w:val="none" w:sz="0" w:space="0" w:color="auto"/>
                    <w:right w:val="none" w:sz="0" w:space="0" w:color="auto"/>
                  </w:divBdr>
                </w:div>
                <w:div w:id="1892187140">
                  <w:marLeft w:val="640"/>
                  <w:marRight w:val="0"/>
                  <w:marTop w:val="0"/>
                  <w:marBottom w:val="0"/>
                  <w:divBdr>
                    <w:top w:val="none" w:sz="0" w:space="0" w:color="auto"/>
                    <w:left w:val="none" w:sz="0" w:space="0" w:color="auto"/>
                    <w:bottom w:val="none" w:sz="0" w:space="0" w:color="auto"/>
                    <w:right w:val="none" w:sz="0" w:space="0" w:color="auto"/>
                  </w:divBdr>
                </w:div>
                <w:div w:id="1899507776">
                  <w:marLeft w:val="640"/>
                  <w:marRight w:val="0"/>
                  <w:marTop w:val="0"/>
                  <w:marBottom w:val="0"/>
                  <w:divBdr>
                    <w:top w:val="none" w:sz="0" w:space="0" w:color="auto"/>
                    <w:left w:val="none" w:sz="0" w:space="0" w:color="auto"/>
                    <w:bottom w:val="none" w:sz="0" w:space="0" w:color="auto"/>
                    <w:right w:val="none" w:sz="0" w:space="0" w:color="auto"/>
                  </w:divBdr>
                </w:div>
                <w:div w:id="1955019453">
                  <w:marLeft w:val="640"/>
                  <w:marRight w:val="0"/>
                  <w:marTop w:val="0"/>
                  <w:marBottom w:val="0"/>
                  <w:divBdr>
                    <w:top w:val="none" w:sz="0" w:space="0" w:color="auto"/>
                    <w:left w:val="none" w:sz="0" w:space="0" w:color="auto"/>
                    <w:bottom w:val="none" w:sz="0" w:space="0" w:color="auto"/>
                    <w:right w:val="none" w:sz="0" w:space="0" w:color="auto"/>
                  </w:divBdr>
                </w:div>
                <w:div w:id="2007200262">
                  <w:marLeft w:val="640"/>
                  <w:marRight w:val="0"/>
                  <w:marTop w:val="0"/>
                  <w:marBottom w:val="0"/>
                  <w:divBdr>
                    <w:top w:val="none" w:sz="0" w:space="0" w:color="auto"/>
                    <w:left w:val="none" w:sz="0" w:space="0" w:color="auto"/>
                    <w:bottom w:val="none" w:sz="0" w:space="0" w:color="auto"/>
                    <w:right w:val="none" w:sz="0" w:space="0" w:color="auto"/>
                  </w:divBdr>
                </w:div>
                <w:div w:id="2010087330">
                  <w:marLeft w:val="640"/>
                  <w:marRight w:val="0"/>
                  <w:marTop w:val="0"/>
                  <w:marBottom w:val="0"/>
                  <w:divBdr>
                    <w:top w:val="none" w:sz="0" w:space="0" w:color="auto"/>
                    <w:left w:val="none" w:sz="0" w:space="0" w:color="auto"/>
                    <w:bottom w:val="none" w:sz="0" w:space="0" w:color="auto"/>
                    <w:right w:val="none" w:sz="0" w:space="0" w:color="auto"/>
                  </w:divBdr>
                </w:div>
                <w:div w:id="2019772608">
                  <w:marLeft w:val="640"/>
                  <w:marRight w:val="0"/>
                  <w:marTop w:val="0"/>
                  <w:marBottom w:val="0"/>
                  <w:divBdr>
                    <w:top w:val="none" w:sz="0" w:space="0" w:color="auto"/>
                    <w:left w:val="none" w:sz="0" w:space="0" w:color="auto"/>
                    <w:bottom w:val="none" w:sz="0" w:space="0" w:color="auto"/>
                    <w:right w:val="none" w:sz="0" w:space="0" w:color="auto"/>
                  </w:divBdr>
                </w:div>
                <w:div w:id="2030256345">
                  <w:marLeft w:val="640"/>
                  <w:marRight w:val="0"/>
                  <w:marTop w:val="0"/>
                  <w:marBottom w:val="0"/>
                  <w:divBdr>
                    <w:top w:val="none" w:sz="0" w:space="0" w:color="auto"/>
                    <w:left w:val="none" w:sz="0" w:space="0" w:color="auto"/>
                    <w:bottom w:val="none" w:sz="0" w:space="0" w:color="auto"/>
                    <w:right w:val="none" w:sz="0" w:space="0" w:color="auto"/>
                  </w:divBdr>
                </w:div>
                <w:div w:id="2060132761">
                  <w:marLeft w:val="640"/>
                  <w:marRight w:val="0"/>
                  <w:marTop w:val="0"/>
                  <w:marBottom w:val="0"/>
                  <w:divBdr>
                    <w:top w:val="none" w:sz="0" w:space="0" w:color="auto"/>
                    <w:left w:val="none" w:sz="0" w:space="0" w:color="auto"/>
                    <w:bottom w:val="none" w:sz="0" w:space="0" w:color="auto"/>
                    <w:right w:val="none" w:sz="0" w:space="0" w:color="auto"/>
                  </w:divBdr>
                </w:div>
                <w:div w:id="2089106777">
                  <w:marLeft w:val="640"/>
                  <w:marRight w:val="0"/>
                  <w:marTop w:val="0"/>
                  <w:marBottom w:val="0"/>
                  <w:divBdr>
                    <w:top w:val="none" w:sz="0" w:space="0" w:color="auto"/>
                    <w:left w:val="none" w:sz="0" w:space="0" w:color="auto"/>
                    <w:bottom w:val="none" w:sz="0" w:space="0" w:color="auto"/>
                    <w:right w:val="none" w:sz="0" w:space="0" w:color="auto"/>
                  </w:divBdr>
                </w:div>
                <w:div w:id="2091460006">
                  <w:marLeft w:val="640"/>
                  <w:marRight w:val="0"/>
                  <w:marTop w:val="0"/>
                  <w:marBottom w:val="0"/>
                  <w:divBdr>
                    <w:top w:val="none" w:sz="0" w:space="0" w:color="auto"/>
                    <w:left w:val="none" w:sz="0" w:space="0" w:color="auto"/>
                    <w:bottom w:val="none" w:sz="0" w:space="0" w:color="auto"/>
                    <w:right w:val="none" w:sz="0" w:space="0" w:color="auto"/>
                  </w:divBdr>
                </w:div>
                <w:div w:id="2107848723">
                  <w:marLeft w:val="640"/>
                  <w:marRight w:val="0"/>
                  <w:marTop w:val="0"/>
                  <w:marBottom w:val="0"/>
                  <w:divBdr>
                    <w:top w:val="none" w:sz="0" w:space="0" w:color="auto"/>
                    <w:left w:val="none" w:sz="0" w:space="0" w:color="auto"/>
                    <w:bottom w:val="none" w:sz="0" w:space="0" w:color="auto"/>
                    <w:right w:val="none" w:sz="0" w:space="0" w:color="auto"/>
                  </w:divBdr>
                </w:div>
                <w:div w:id="2138404765">
                  <w:marLeft w:val="640"/>
                  <w:marRight w:val="0"/>
                  <w:marTop w:val="0"/>
                  <w:marBottom w:val="0"/>
                  <w:divBdr>
                    <w:top w:val="none" w:sz="0" w:space="0" w:color="auto"/>
                    <w:left w:val="none" w:sz="0" w:space="0" w:color="auto"/>
                    <w:bottom w:val="none" w:sz="0" w:space="0" w:color="auto"/>
                    <w:right w:val="none" w:sz="0" w:space="0" w:color="auto"/>
                  </w:divBdr>
                </w:div>
              </w:divsChild>
            </w:div>
            <w:div w:id="999193233">
              <w:marLeft w:val="0"/>
              <w:marRight w:val="0"/>
              <w:marTop w:val="0"/>
              <w:marBottom w:val="0"/>
              <w:divBdr>
                <w:top w:val="none" w:sz="0" w:space="0" w:color="auto"/>
                <w:left w:val="none" w:sz="0" w:space="0" w:color="auto"/>
                <w:bottom w:val="none" w:sz="0" w:space="0" w:color="auto"/>
                <w:right w:val="none" w:sz="0" w:space="0" w:color="auto"/>
              </w:divBdr>
              <w:divsChild>
                <w:div w:id="102851342">
                  <w:marLeft w:val="640"/>
                  <w:marRight w:val="0"/>
                  <w:marTop w:val="0"/>
                  <w:marBottom w:val="0"/>
                  <w:divBdr>
                    <w:top w:val="none" w:sz="0" w:space="0" w:color="auto"/>
                    <w:left w:val="none" w:sz="0" w:space="0" w:color="auto"/>
                    <w:bottom w:val="none" w:sz="0" w:space="0" w:color="auto"/>
                    <w:right w:val="none" w:sz="0" w:space="0" w:color="auto"/>
                  </w:divBdr>
                </w:div>
                <w:div w:id="105854395">
                  <w:marLeft w:val="640"/>
                  <w:marRight w:val="0"/>
                  <w:marTop w:val="0"/>
                  <w:marBottom w:val="0"/>
                  <w:divBdr>
                    <w:top w:val="none" w:sz="0" w:space="0" w:color="auto"/>
                    <w:left w:val="none" w:sz="0" w:space="0" w:color="auto"/>
                    <w:bottom w:val="none" w:sz="0" w:space="0" w:color="auto"/>
                    <w:right w:val="none" w:sz="0" w:space="0" w:color="auto"/>
                  </w:divBdr>
                </w:div>
                <w:div w:id="114259299">
                  <w:marLeft w:val="640"/>
                  <w:marRight w:val="0"/>
                  <w:marTop w:val="0"/>
                  <w:marBottom w:val="0"/>
                  <w:divBdr>
                    <w:top w:val="none" w:sz="0" w:space="0" w:color="auto"/>
                    <w:left w:val="none" w:sz="0" w:space="0" w:color="auto"/>
                    <w:bottom w:val="none" w:sz="0" w:space="0" w:color="auto"/>
                    <w:right w:val="none" w:sz="0" w:space="0" w:color="auto"/>
                  </w:divBdr>
                </w:div>
                <w:div w:id="119499952">
                  <w:marLeft w:val="640"/>
                  <w:marRight w:val="0"/>
                  <w:marTop w:val="0"/>
                  <w:marBottom w:val="0"/>
                  <w:divBdr>
                    <w:top w:val="none" w:sz="0" w:space="0" w:color="auto"/>
                    <w:left w:val="none" w:sz="0" w:space="0" w:color="auto"/>
                    <w:bottom w:val="none" w:sz="0" w:space="0" w:color="auto"/>
                    <w:right w:val="none" w:sz="0" w:space="0" w:color="auto"/>
                  </w:divBdr>
                </w:div>
                <w:div w:id="124591980">
                  <w:marLeft w:val="640"/>
                  <w:marRight w:val="0"/>
                  <w:marTop w:val="0"/>
                  <w:marBottom w:val="0"/>
                  <w:divBdr>
                    <w:top w:val="none" w:sz="0" w:space="0" w:color="auto"/>
                    <w:left w:val="none" w:sz="0" w:space="0" w:color="auto"/>
                    <w:bottom w:val="none" w:sz="0" w:space="0" w:color="auto"/>
                    <w:right w:val="none" w:sz="0" w:space="0" w:color="auto"/>
                  </w:divBdr>
                </w:div>
                <w:div w:id="220022196">
                  <w:marLeft w:val="640"/>
                  <w:marRight w:val="0"/>
                  <w:marTop w:val="0"/>
                  <w:marBottom w:val="0"/>
                  <w:divBdr>
                    <w:top w:val="none" w:sz="0" w:space="0" w:color="auto"/>
                    <w:left w:val="none" w:sz="0" w:space="0" w:color="auto"/>
                    <w:bottom w:val="none" w:sz="0" w:space="0" w:color="auto"/>
                    <w:right w:val="none" w:sz="0" w:space="0" w:color="auto"/>
                  </w:divBdr>
                </w:div>
                <w:div w:id="271132069">
                  <w:marLeft w:val="640"/>
                  <w:marRight w:val="0"/>
                  <w:marTop w:val="0"/>
                  <w:marBottom w:val="0"/>
                  <w:divBdr>
                    <w:top w:val="none" w:sz="0" w:space="0" w:color="auto"/>
                    <w:left w:val="none" w:sz="0" w:space="0" w:color="auto"/>
                    <w:bottom w:val="none" w:sz="0" w:space="0" w:color="auto"/>
                    <w:right w:val="none" w:sz="0" w:space="0" w:color="auto"/>
                  </w:divBdr>
                </w:div>
                <w:div w:id="314460015">
                  <w:marLeft w:val="640"/>
                  <w:marRight w:val="0"/>
                  <w:marTop w:val="0"/>
                  <w:marBottom w:val="0"/>
                  <w:divBdr>
                    <w:top w:val="none" w:sz="0" w:space="0" w:color="auto"/>
                    <w:left w:val="none" w:sz="0" w:space="0" w:color="auto"/>
                    <w:bottom w:val="none" w:sz="0" w:space="0" w:color="auto"/>
                    <w:right w:val="none" w:sz="0" w:space="0" w:color="auto"/>
                  </w:divBdr>
                </w:div>
                <w:div w:id="346954181">
                  <w:marLeft w:val="640"/>
                  <w:marRight w:val="0"/>
                  <w:marTop w:val="0"/>
                  <w:marBottom w:val="0"/>
                  <w:divBdr>
                    <w:top w:val="none" w:sz="0" w:space="0" w:color="auto"/>
                    <w:left w:val="none" w:sz="0" w:space="0" w:color="auto"/>
                    <w:bottom w:val="none" w:sz="0" w:space="0" w:color="auto"/>
                    <w:right w:val="none" w:sz="0" w:space="0" w:color="auto"/>
                  </w:divBdr>
                </w:div>
                <w:div w:id="362757009">
                  <w:marLeft w:val="640"/>
                  <w:marRight w:val="0"/>
                  <w:marTop w:val="0"/>
                  <w:marBottom w:val="0"/>
                  <w:divBdr>
                    <w:top w:val="none" w:sz="0" w:space="0" w:color="auto"/>
                    <w:left w:val="none" w:sz="0" w:space="0" w:color="auto"/>
                    <w:bottom w:val="none" w:sz="0" w:space="0" w:color="auto"/>
                    <w:right w:val="none" w:sz="0" w:space="0" w:color="auto"/>
                  </w:divBdr>
                </w:div>
                <w:div w:id="392852515">
                  <w:marLeft w:val="640"/>
                  <w:marRight w:val="0"/>
                  <w:marTop w:val="0"/>
                  <w:marBottom w:val="0"/>
                  <w:divBdr>
                    <w:top w:val="none" w:sz="0" w:space="0" w:color="auto"/>
                    <w:left w:val="none" w:sz="0" w:space="0" w:color="auto"/>
                    <w:bottom w:val="none" w:sz="0" w:space="0" w:color="auto"/>
                    <w:right w:val="none" w:sz="0" w:space="0" w:color="auto"/>
                  </w:divBdr>
                </w:div>
                <w:div w:id="430317348">
                  <w:marLeft w:val="640"/>
                  <w:marRight w:val="0"/>
                  <w:marTop w:val="0"/>
                  <w:marBottom w:val="0"/>
                  <w:divBdr>
                    <w:top w:val="none" w:sz="0" w:space="0" w:color="auto"/>
                    <w:left w:val="none" w:sz="0" w:space="0" w:color="auto"/>
                    <w:bottom w:val="none" w:sz="0" w:space="0" w:color="auto"/>
                    <w:right w:val="none" w:sz="0" w:space="0" w:color="auto"/>
                  </w:divBdr>
                </w:div>
                <w:div w:id="496768570">
                  <w:marLeft w:val="640"/>
                  <w:marRight w:val="0"/>
                  <w:marTop w:val="0"/>
                  <w:marBottom w:val="0"/>
                  <w:divBdr>
                    <w:top w:val="none" w:sz="0" w:space="0" w:color="auto"/>
                    <w:left w:val="none" w:sz="0" w:space="0" w:color="auto"/>
                    <w:bottom w:val="none" w:sz="0" w:space="0" w:color="auto"/>
                    <w:right w:val="none" w:sz="0" w:space="0" w:color="auto"/>
                  </w:divBdr>
                </w:div>
                <w:div w:id="522205825">
                  <w:marLeft w:val="640"/>
                  <w:marRight w:val="0"/>
                  <w:marTop w:val="0"/>
                  <w:marBottom w:val="0"/>
                  <w:divBdr>
                    <w:top w:val="none" w:sz="0" w:space="0" w:color="auto"/>
                    <w:left w:val="none" w:sz="0" w:space="0" w:color="auto"/>
                    <w:bottom w:val="none" w:sz="0" w:space="0" w:color="auto"/>
                    <w:right w:val="none" w:sz="0" w:space="0" w:color="auto"/>
                  </w:divBdr>
                </w:div>
                <w:div w:id="587151895">
                  <w:marLeft w:val="640"/>
                  <w:marRight w:val="0"/>
                  <w:marTop w:val="0"/>
                  <w:marBottom w:val="0"/>
                  <w:divBdr>
                    <w:top w:val="none" w:sz="0" w:space="0" w:color="auto"/>
                    <w:left w:val="none" w:sz="0" w:space="0" w:color="auto"/>
                    <w:bottom w:val="none" w:sz="0" w:space="0" w:color="auto"/>
                    <w:right w:val="none" w:sz="0" w:space="0" w:color="auto"/>
                  </w:divBdr>
                </w:div>
                <w:div w:id="628050010">
                  <w:marLeft w:val="640"/>
                  <w:marRight w:val="0"/>
                  <w:marTop w:val="0"/>
                  <w:marBottom w:val="0"/>
                  <w:divBdr>
                    <w:top w:val="none" w:sz="0" w:space="0" w:color="auto"/>
                    <w:left w:val="none" w:sz="0" w:space="0" w:color="auto"/>
                    <w:bottom w:val="none" w:sz="0" w:space="0" w:color="auto"/>
                    <w:right w:val="none" w:sz="0" w:space="0" w:color="auto"/>
                  </w:divBdr>
                </w:div>
                <w:div w:id="637690395">
                  <w:marLeft w:val="640"/>
                  <w:marRight w:val="0"/>
                  <w:marTop w:val="0"/>
                  <w:marBottom w:val="0"/>
                  <w:divBdr>
                    <w:top w:val="none" w:sz="0" w:space="0" w:color="auto"/>
                    <w:left w:val="none" w:sz="0" w:space="0" w:color="auto"/>
                    <w:bottom w:val="none" w:sz="0" w:space="0" w:color="auto"/>
                    <w:right w:val="none" w:sz="0" w:space="0" w:color="auto"/>
                  </w:divBdr>
                </w:div>
                <w:div w:id="760955796">
                  <w:marLeft w:val="640"/>
                  <w:marRight w:val="0"/>
                  <w:marTop w:val="0"/>
                  <w:marBottom w:val="0"/>
                  <w:divBdr>
                    <w:top w:val="none" w:sz="0" w:space="0" w:color="auto"/>
                    <w:left w:val="none" w:sz="0" w:space="0" w:color="auto"/>
                    <w:bottom w:val="none" w:sz="0" w:space="0" w:color="auto"/>
                    <w:right w:val="none" w:sz="0" w:space="0" w:color="auto"/>
                  </w:divBdr>
                </w:div>
                <w:div w:id="762847548">
                  <w:marLeft w:val="640"/>
                  <w:marRight w:val="0"/>
                  <w:marTop w:val="0"/>
                  <w:marBottom w:val="0"/>
                  <w:divBdr>
                    <w:top w:val="none" w:sz="0" w:space="0" w:color="auto"/>
                    <w:left w:val="none" w:sz="0" w:space="0" w:color="auto"/>
                    <w:bottom w:val="none" w:sz="0" w:space="0" w:color="auto"/>
                    <w:right w:val="none" w:sz="0" w:space="0" w:color="auto"/>
                  </w:divBdr>
                </w:div>
                <w:div w:id="765418527">
                  <w:marLeft w:val="640"/>
                  <w:marRight w:val="0"/>
                  <w:marTop w:val="0"/>
                  <w:marBottom w:val="0"/>
                  <w:divBdr>
                    <w:top w:val="none" w:sz="0" w:space="0" w:color="auto"/>
                    <w:left w:val="none" w:sz="0" w:space="0" w:color="auto"/>
                    <w:bottom w:val="none" w:sz="0" w:space="0" w:color="auto"/>
                    <w:right w:val="none" w:sz="0" w:space="0" w:color="auto"/>
                  </w:divBdr>
                </w:div>
                <w:div w:id="799956205">
                  <w:marLeft w:val="640"/>
                  <w:marRight w:val="0"/>
                  <w:marTop w:val="0"/>
                  <w:marBottom w:val="0"/>
                  <w:divBdr>
                    <w:top w:val="none" w:sz="0" w:space="0" w:color="auto"/>
                    <w:left w:val="none" w:sz="0" w:space="0" w:color="auto"/>
                    <w:bottom w:val="none" w:sz="0" w:space="0" w:color="auto"/>
                    <w:right w:val="none" w:sz="0" w:space="0" w:color="auto"/>
                  </w:divBdr>
                </w:div>
                <w:div w:id="822740016">
                  <w:marLeft w:val="640"/>
                  <w:marRight w:val="0"/>
                  <w:marTop w:val="0"/>
                  <w:marBottom w:val="0"/>
                  <w:divBdr>
                    <w:top w:val="none" w:sz="0" w:space="0" w:color="auto"/>
                    <w:left w:val="none" w:sz="0" w:space="0" w:color="auto"/>
                    <w:bottom w:val="none" w:sz="0" w:space="0" w:color="auto"/>
                    <w:right w:val="none" w:sz="0" w:space="0" w:color="auto"/>
                  </w:divBdr>
                </w:div>
                <w:div w:id="844828856">
                  <w:marLeft w:val="640"/>
                  <w:marRight w:val="0"/>
                  <w:marTop w:val="0"/>
                  <w:marBottom w:val="0"/>
                  <w:divBdr>
                    <w:top w:val="none" w:sz="0" w:space="0" w:color="auto"/>
                    <w:left w:val="none" w:sz="0" w:space="0" w:color="auto"/>
                    <w:bottom w:val="none" w:sz="0" w:space="0" w:color="auto"/>
                    <w:right w:val="none" w:sz="0" w:space="0" w:color="auto"/>
                  </w:divBdr>
                </w:div>
                <w:div w:id="845905791">
                  <w:marLeft w:val="640"/>
                  <w:marRight w:val="0"/>
                  <w:marTop w:val="0"/>
                  <w:marBottom w:val="0"/>
                  <w:divBdr>
                    <w:top w:val="none" w:sz="0" w:space="0" w:color="auto"/>
                    <w:left w:val="none" w:sz="0" w:space="0" w:color="auto"/>
                    <w:bottom w:val="none" w:sz="0" w:space="0" w:color="auto"/>
                    <w:right w:val="none" w:sz="0" w:space="0" w:color="auto"/>
                  </w:divBdr>
                </w:div>
                <w:div w:id="847410072">
                  <w:marLeft w:val="640"/>
                  <w:marRight w:val="0"/>
                  <w:marTop w:val="0"/>
                  <w:marBottom w:val="0"/>
                  <w:divBdr>
                    <w:top w:val="none" w:sz="0" w:space="0" w:color="auto"/>
                    <w:left w:val="none" w:sz="0" w:space="0" w:color="auto"/>
                    <w:bottom w:val="none" w:sz="0" w:space="0" w:color="auto"/>
                    <w:right w:val="none" w:sz="0" w:space="0" w:color="auto"/>
                  </w:divBdr>
                </w:div>
                <w:div w:id="943540050">
                  <w:marLeft w:val="640"/>
                  <w:marRight w:val="0"/>
                  <w:marTop w:val="0"/>
                  <w:marBottom w:val="0"/>
                  <w:divBdr>
                    <w:top w:val="none" w:sz="0" w:space="0" w:color="auto"/>
                    <w:left w:val="none" w:sz="0" w:space="0" w:color="auto"/>
                    <w:bottom w:val="none" w:sz="0" w:space="0" w:color="auto"/>
                    <w:right w:val="none" w:sz="0" w:space="0" w:color="auto"/>
                  </w:divBdr>
                </w:div>
                <w:div w:id="949050713">
                  <w:marLeft w:val="640"/>
                  <w:marRight w:val="0"/>
                  <w:marTop w:val="0"/>
                  <w:marBottom w:val="0"/>
                  <w:divBdr>
                    <w:top w:val="none" w:sz="0" w:space="0" w:color="auto"/>
                    <w:left w:val="none" w:sz="0" w:space="0" w:color="auto"/>
                    <w:bottom w:val="none" w:sz="0" w:space="0" w:color="auto"/>
                    <w:right w:val="none" w:sz="0" w:space="0" w:color="auto"/>
                  </w:divBdr>
                </w:div>
                <w:div w:id="1032266310">
                  <w:marLeft w:val="640"/>
                  <w:marRight w:val="0"/>
                  <w:marTop w:val="0"/>
                  <w:marBottom w:val="0"/>
                  <w:divBdr>
                    <w:top w:val="none" w:sz="0" w:space="0" w:color="auto"/>
                    <w:left w:val="none" w:sz="0" w:space="0" w:color="auto"/>
                    <w:bottom w:val="none" w:sz="0" w:space="0" w:color="auto"/>
                    <w:right w:val="none" w:sz="0" w:space="0" w:color="auto"/>
                  </w:divBdr>
                </w:div>
                <w:div w:id="1134180127">
                  <w:marLeft w:val="640"/>
                  <w:marRight w:val="0"/>
                  <w:marTop w:val="0"/>
                  <w:marBottom w:val="0"/>
                  <w:divBdr>
                    <w:top w:val="none" w:sz="0" w:space="0" w:color="auto"/>
                    <w:left w:val="none" w:sz="0" w:space="0" w:color="auto"/>
                    <w:bottom w:val="none" w:sz="0" w:space="0" w:color="auto"/>
                    <w:right w:val="none" w:sz="0" w:space="0" w:color="auto"/>
                  </w:divBdr>
                </w:div>
                <w:div w:id="1185250388">
                  <w:marLeft w:val="640"/>
                  <w:marRight w:val="0"/>
                  <w:marTop w:val="0"/>
                  <w:marBottom w:val="0"/>
                  <w:divBdr>
                    <w:top w:val="none" w:sz="0" w:space="0" w:color="auto"/>
                    <w:left w:val="none" w:sz="0" w:space="0" w:color="auto"/>
                    <w:bottom w:val="none" w:sz="0" w:space="0" w:color="auto"/>
                    <w:right w:val="none" w:sz="0" w:space="0" w:color="auto"/>
                  </w:divBdr>
                </w:div>
                <w:div w:id="1231235529">
                  <w:marLeft w:val="640"/>
                  <w:marRight w:val="0"/>
                  <w:marTop w:val="0"/>
                  <w:marBottom w:val="0"/>
                  <w:divBdr>
                    <w:top w:val="none" w:sz="0" w:space="0" w:color="auto"/>
                    <w:left w:val="none" w:sz="0" w:space="0" w:color="auto"/>
                    <w:bottom w:val="none" w:sz="0" w:space="0" w:color="auto"/>
                    <w:right w:val="none" w:sz="0" w:space="0" w:color="auto"/>
                  </w:divBdr>
                </w:div>
                <w:div w:id="1245065546">
                  <w:marLeft w:val="640"/>
                  <w:marRight w:val="0"/>
                  <w:marTop w:val="0"/>
                  <w:marBottom w:val="0"/>
                  <w:divBdr>
                    <w:top w:val="none" w:sz="0" w:space="0" w:color="auto"/>
                    <w:left w:val="none" w:sz="0" w:space="0" w:color="auto"/>
                    <w:bottom w:val="none" w:sz="0" w:space="0" w:color="auto"/>
                    <w:right w:val="none" w:sz="0" w:space="0" w:color="auto"/>
                  </w:divBdr>
                </w:div>
                <w:div w:id="1258830708">
                  <w:marLeft w:val="640"/>
                  <w:marRight w:val="0"/>
                  <w:marTop w:val="0"/>
                  <w:marBottom w:val="0"/>
                  <w:divBdr>
                    <w:top w:val="none" w:sz="0" w:space="0" w:color="auto"/>
                    <w:left w:val="none" w:sz="0" w:space="0" w:color="auto"/>
                    <w:bottom w:val="none" w:sz="0" w:space="0" w:color="auto"/>
                    <w:right w:val="none" w:sz="0" w:space="0" w:color="auto"/>
                  </w:divBdr>
                </w:div>
                <w:div w:id="1302688001">
                  <w:marLeft w:val="640"/>
                  <w:marRight w:val="0"/>
                  <w:marTop w:val="0"/>
                  <w:marBottom w:val="0"/>
                  <w:divBdr>
                    <w:top w:val="none" w:sz="0" w:space="0" w:color="auto"/>
                    <w:left w:val="none" w:sz="0" w:space="0" w:color="auto"/>
                    <w:bottom w:val="none" w:sz="0" w:space="0" w:color="auto"/>
                    <w:right w:val="none" w:sz="0" w:space="0" w:color="auto"/>
                  </w:divBdr>
                </w:div>
                <w:div w:id="1309166243">
                  <w:marLeft w:val="640"/>
                  <w:marRight w:val="0"/>
                  <w:marTop w:val="0"/>
                  <w:marBottom w:val="0"/>
                  <w:divBdr>
                    <w:top w:val="none" w:sz="0" w:space="0" w:color="auto"/>
                    <w:left w:val="none" w:sz="0" w:space="0" w:color="auto"/>
                    <w:bottom w:val="none" w:sz="0" w:space="0" w:color="auto"/>
                    <w:right w:val="none" w:sz="0" w:space="0" w:color="auto"/>
                  </w:divBdr>
                </w:div>
                <w:div w:id="1325086318">
                  <w:marLeft w:val="640"/>
                  <w:marRight w:val="0"/>
                  <w:marTop w:val="0"/>
                  <w:marBottom w:val="0"/>
                  <w:divBdr>
                    <w:top w:val="none" w:sz="0" w:space="0" w:color="auto"/>
                    <w:left w:val="none" w:sz="0" w:space="0" w:color="auto"/>
                    <w:bottom w:val="none" w:sz="0" w:space="0" w:color="auto"/>
                    <w:right w:val="none" w:sz="0" w:space="0" w:color="auto"/>
                  </w:divBdr>
                </w:div>
                <w:div w:id="1335038026">
                  <w:marLeft w:val="640"/>
                  <w:marRight w:val="0"/>
                  <w:marTop w:val="0"/>
                  <w:marBottom w:val="0"/>
                  <w:divBdr>
                    <w:top w:val="none" w:sz="0" w:space="0" w:color="auto"/>
                    <w:left w:val="none" w:sz="0" w:space="0" w:color="auto"/>
                    <w:bottom w:val="none" w:sz="0" w:space="0" w:color="auto"/>
                    <w:right w:val="none" w:sz="0" w:space="0" w:color="auto"/>
                  </w:divBdr>
                </w:div>
                <w:div w:id="1513489246">
                  <w:marLeft w:val="640"/>
                  <w:marRight w:val="0"/>
                  <w:marTop w:val="0"/>
                  <w:marBottom w:val="0"/>
                  <w:divBdr>
                    <w:top w:val="none" w:sz="0" w:space="0" w:color="auto"/>
                    <w:left w:val="none" w:sz="0" w:space="0" w:color="auto"/>
                    <w:bottom w:val="none" w:sz="0" w:space="0" w:color="auto"/>
                    <w:right w:val="none" w:sz="0" w:space="0" w:color="auto"/>
                  </w:divBdr>
                </w:div>
                <w:div w:id="1542550079">
                  <w:marLeft w:val="640"/>
                  <w:marRight w:val="0"/>
                  <w:marTop w:val="0"/>
                  <w:marBottom w:val="0"/>
                  <w:divBdr>
                    <w:top w:val="none" w:sz="0" w:space="0" w:color="auto"/>
                    <w:left w:val="none" w:sz="0" w:space="0" w:color="auto"/>
                    <w:bottom w:val="none" w:sz="0" w:space="0" w:color="auto"/>
                    <w:right w:val="none" w:sz="0" w:space="0" w:color="auto"/>
                  </w:divBdr>
                </w:div>
                <w:div w:id="1564414384">
                  <w:marLeft w:val="640"/>
                  <w:marRight w:val="0"/>
                  <w:marTop w:val="0"/>
                  <w:marBottom w:val="0"/>
                  <w:divBdr>
                    <w:top w:val="none" w:sz="0" w:space="0" w:color="auto"/>
                    <w:left w:val="none" w:sz="0" w:space="0" w:color="auto"/>
                    <w:bottom w:val="none" w:sz="0" w:space="0" w:color="auto"/>
                    <w:right w:val="none" w:sz="0" w:space="0" w:color="auto"/>
                  </w:divBdr>
                </w:div>
                <w:div w:id="1603106694">
                  <w:marLeft w:val="640"/>
                  <w:marRight w:val="0"/>
                  <w:marTop w:val="0"/>
                  <w:marBottom w:val="0"/>
                  <w:divBdr>
                    <w:top w:val="none" w:sz="0" w:space="0" w:color="auto"/>
                    <w:left w:val="none" w:sz="0" w:space="0" w:color="auto"/>
                    <w:bottom w:val="none" w:sz="0" w:space="0" w:color="auto"/>
                    <w:right w:val="none" w:sz="0" w:space="0" w:color="auto"/>
                  </w:divBdr>
                </w:div>
                <w:div w:id="1608387172">
                  <w:marLeft w:val="640"/>
                  <w:marRight w:val="0"/>
                  <w:marTop w:val="0"/>
                  <w:marBottom w:val="0"/>
                  <w:divBdr>
                    <w:top w:val="none" w:sz="0" w:space="0" w:color="auto"/>
                    <w:left w:val="none" w:sz="0" w:space="0" w:color="auto"/>
                    <w:bottom w:val="none" w:sz="0" w:space="0" w:color="auto"/>
                    <w:right w:val="none" w:sz="0" w:space="0" w:color="auto"/>
                  </w:divBdr>
                </w:div>
                <w:div w:id="1609238946">
                  <w:marLeft w:val="640"/>
                  <w:marRight w:val="0"/>
                  <w:marTop w:val="0"/>
                  <w:marBottom w:val="0"/>
                  <w:divBdr>
                    <w:top w:val="none" w:sz="0" w:space="0" w:color="auto"/>
                    <w:left w:val="none" w:sz="0" w:space="0" w:color="auto"/>
                    <w:bottom w:val="none" w:sz="0" w:space="0" w:color="auto"/>
                    <w:right w:val="none" w:sz="0" w:space="0" w:color="auto"/>
                  </w:divBdr>
                </w:div>
                <w:div w:id="1655064612">
                  <w:marLeft w:val="640"/>
                  <w:marRight w:val="0"/>
                  <w:marTop w:val="0"/>
                  <w:marBottom w:val="0"/>
                  <w:divBdr>
                    <w:top w:val="none" w:sz="0" w:space="0" w:color="auto"/>
                    <w:left w:val="none" w:sz="0" w:space="0" w:color="auto"/>
                    <w:bottom w:val="none" w:sz="0" w:space="0" w:color="auto"/>
                    <w:right w:val="none" w:sz="0" w:space="0" w:color="auto"/>
                  </w:divBdr>
                </w:div>
                <w:div w:id="1689017450">
                  <w:marLeft w:val="640"/>
                  <w:marRight w:val="0"/>
                  <w:marTop w:val="0"/>
                  <w:marBottom w:val="0"/>
                  <w:divBdr>
                    <w:top w:val="none" w:sz="0" w:space="0" w:color="auto"/>
                    <w:left w:val="none" w:sz="0" w:space="0" w:color="auto"/>
                    <w:bottom w:val="none" w:sz="0" w:space="0" w:color="auto"/>
                    <w:right w:val="none" w:sz="0" w:space="0" w:color="auto"/>
                  </w:divBdr>
                </w:div>
                <w:div w:id="1698846383">
                  <w:marLeft w:val="640"/>
                  <w:marRight w:val="0"/>
                  <w:marTop w:val="0"/>
                  <w:marBottom w:val="0"/>
                  <w:divBdr>
                    <w:top w:val="none" w:sz="0" w:space="0" w:color="auto"/>
                    <w:left w:val="none" w:sz="0" w:space="0" w:color="auto"/>
                    <w:bottom w:val="none" w:sz="0" w:space="0" w:color="auto"/>
                    <w:right w:val="none" w:sz="0" w:space="0" w:color="auto"/>
                  </w:divBdr>
                </w:div>
                <w:div w:id="1749041009">
                  <w:marLeft w:val="640"/>
                  <w:marRight w:val="0"/>
                  <w:marTop w:val="0"/>
                  <w:marBottom w:val="0"/>
                  <w:divBdr>
                    <w:top w:val="none" w:sz="0" w:space="0" w:color="auto"/>
                    <w:left w:val="none" w:sz="0" w:space="0" w:color="auto"/>
                    <w:bottom w:val="none" w:sz="0" w:space="0" w:color="auto"/>
                    <w:right w:val="none" w:sz="0" w:space="0" w:color="auto"/>
                  </w:divBdr>
                </w:div>
                <w:div w:id="1750810171">
                  <w:marLeft w:val="640"/>
                  <w:marRight w:val="0"/>
                  <w:marTop w:val="0"/>
                  <w:marBottom w:val="0"/>
                  <w:divBdr>
                    <w:top w:val="none" w:sz="0" w:space="0" w:color="auto"/>
                    <w:left w:val="none" w:sz="0" w:space="0" w:color="auto"/>
                    <w:bottom w:val="none" w:sz="0" w:space="0" w:color="auto"/>
                    <w:right w:val="none" w:sz="0" w:space="0" w:color="auto"/>
                  </w:divBdr>
                </w:div>
                <w:div w:id="1917545238">
                  <w:marLeft w:val="640"/>
                  <w:marRight w:val="0"/>
                  <w:marTop w:val="0"/>
                  <w:marBottom w:val="0"/>
                  <w:divBdr>
                    <w:top w:val="none" w:sz="0" w:space="0" w:color="auto"/>
                    <w:left w:val="none" w:sz="0" w:space="0" w:color="auto"/>
                    <w:bottom w:val="none" w:sz="0" w:space="0" w:color="auto"/>
                    <w:right w:val="none" w:sz="0" w:space="0" w:color="auto"/>
                  </w:divBdr>
                </w:div>
                <w:div w:id="1922370490">
                  <w:marLeft w:val="640"/>
                  <w:marRight w:val="0"/>
                  <w:marTop w:val="0"/>
                  <w:marBottom w:val="0"/>
                  <w:divBdr>
                    <w:top w:val="none" w:sz="0" w:space="0" w:color="auto"/>
                    <w:left w:val="none" w:sz="0" w:space="0" w:color="auto"/>
                    <w:bottom w:val="none" w:sz="0" w:space="0" w:color="auto"/>
                    <w:right w:val="none" w:sz="0" w:space="0" w:color="auto"/>
                  </w:divBdr>
                </w:div>
                <w:div w:id="1925408052">
                  <w:marLeft w:val="640"/>
                  <w:marRight w:val="0"/>
                  <w:marTop w:val="0"/>
                  <w:marBottom w:val="0"/>
                  <w:divBdr>
                    <w:top w:val="none" w:sz="0" w:space="0" w:color="auto"/>
                    <w:left w:val="none" w:sz="0" w:space="0" w:color="auto"/>
                    <w:bottom w:val="none" w:sz="0" w:space="0" w:color="auto"/>
                    <w:right w:val="none" w:sz="0" w:space="0" w:color="auto"/>
                  </w:divBdr>
                </w:div>
                <w:div w:id="1927573169">
                  <w:marLeft w:val="640"/>
                  <w:marRight w:val="0"/>
                  <w:marTop w:val="0"/>
                  <w:marBottom w:val="0"/>
                  <w:divBdr>
                    <w:top w:val="none" w:sz="0" w:space="0" w:color="auto"/>
                    <w:left w:val="none" w:sz="0" w:space="0" w:color="auto"/>
                    <w:bottom w:val="none" w:sz="0" w:space="0" w:color="auto"/>
                    <w:right w:val="none" w:sz="0" w:space="0" w:color="auto"/>
                  </w:divBdr>
                </w:div>
                <w:div w:id="1941640012">
                  <w:marLeft w:val="640"/>
                  <w:marRight w:val="0"/>
                  <w:marTop w:val="0"/>
                  <w:marBottom w:val="0"/>
                  <w:divBdr>
                    <w:top w:val="none" w:sz="0" w:space="0" w:color="auto"/>
                    <w:left w:val="none" w:sz="0" w:space="0" w:color="auto"/>
                    <w:bottom w:val="none" w:sz="0" w:space="0" w:color="auto"/>
                    <w:right w:val="none" w:sz="0" w:space="0" w:color="auto"/>
                  </w:divBdr>
                </w:div>
                <w:div w:id="1997299482">
                  <w:marLeft w:val="640"/>
                  <w:marRight w:val="0"/>
                  <w:marTop w:val="0"/>
                  <w:marBottom w:val="0"/>
                  <w:divBdr>
                    <w:top w:val="none" w:sz="0" w:space="0" w:color="auto"/>
                    <w:left w:val="none" w:sz="0" w:space="0" w:color="auto"/>
                    <w:bottom w:val="none" w:sz="0" w:space="0" w:color="auto"/>
                    <w:right w:val="none" w:sz="0" w:space="0" w:color="auto"/>
                  </w:divBdr>
                </w:div>
                <w:div w:id="2009167709">
                  <w:marLeft w:val="640"/>
                  <w:marRight w:val="0"/>
                  <w:marTop w:val="0"/>
                  <w:marBottom w:val="0"/>
                  <w:divBdr>
                    <w:top w:val="none" w:sz="0" w:space="0" w:color="auto"/>
                    <w:left w:val="none" w:sz="0" w:space="0" w:color="auto"/>
                    <w:bottom w:val="none" w:sz="0" w:space="0" w:color="auto"/>
                    <w:right w:val="none" w:sz="0" w:space="0" w:color="auto"/>
                  </w:divBdr>
                </w:div>
                <w:div w:id="2019890770">
                  <w:marLeft w:val="640"/>
                  <w:marRight w:val="0"/>
                  <w:marTop w:val="0"/>
                  <w:marBottom w:val="0"/>
                  <w:divBdr>
                    <w:top w:val="none" w:sz="0" w:space="0" w:color="auto"/>
                    <w:left w:val="none" w:sz="0" w:space="0" w:color="auto"/>
                    <w:bottom w:val="none" w:sz="0" w:space="0" w:color="auto"/>
                    <w:right w:val="none" w:sz="0" w:space="0" w:color="auto"/>
                  </w:divBdr>
                </w:div>
                <w:div w:id="2023891605">
                  <w:marLeft w:val="640"/>
                  <w:marRight w:val="0"/>
                  <w:marTop w:val="0"/>
                  <w:marBottom w:val="0"/>
                  <w:divBdr>
                    <w:top w:val="none" w:sz="0" w:space="0" w:color="auto"/>
                    <w:left w:val="none" w:sz="0" w:space="0" w:color="auto"/>
                    <w:bottom w:val="none" w:sz="0" w:space="0" w:color="auto"/>
                    <w:right w:val="none" w:sz="0" w:space="0" w:color="auto"/>
                  </w:divBdr>
                </w:div>
                <w:div w:id="2031491936">
                  <w:marLeft w:val="640"/>
                  <w:marRight w:val="0"/>
                  <w:marTop w:val="0"/>
                  <w:marBottom w:val="0"/>
                  <w:divBdr>
                    <w:top w:val="none" w:sz="0" w:space="0" w:color="auto"/>
                    <w:left w:val="none" w:sz="0" w:space="0" w:color="auto"/>
                    <w:bottom w:val="none" w:sz="0" w:space="0" w:color="auto"/>
                    <w:right w:val="none" w:sz="0" w:space="0" w:color="auto"/>
                  </w:divBdr>
                </w:div>
                <w:div w:id="2101443858">
                  <w:marLeft w:val="640"/>
                  <w:marRight w:val="0"/>
                  <w:marTop w:val="0"/>
                  <w:marBottom w:val="0"/>
                  <w:divBdr>
                    <w:top w:val="none" w:sz="0" w:space="0" w:color="auto"/>
                    <w:left w:val="none" w:sz="0" w:space="0" w:color="auto"/>
                    <w:bottom w:val="none" w:sz="0" w:space="0" w:color="auto"/>
                    <w:right w:val="none" w:sz="0" w:space="0" w:color="auto"/>
                  </w:divBdr>
                </w:div>
                <w:div w:id="2103600913">
                  <w:marLeft w:val="640"/>
                  <w:marRight w:val="0"/>
                  <w:marTop w:val="0"/>
                  <w:marBottom w:val="0"/>
                  <w:divBdr>
                    <w:top w:val="none" w:sz="0" w:space="0" w:color="auto"/>
                    <w:left w:val="none" w:sz="0" w:space="0" w:color="auto"/>
                    <w:bottom w:val="none" w:sz="0" w:space="0" w:color="auto"/>
                    <w:right w:val="none" w:sz="0" w:space="0" w:color="auto"/>
                  </w:divBdr>
                </w:div>
                <w:div w:id="2108646700">
                  <w:marLeft w:val="640"/>
                  <w:marRight w:val="0"/>
                  <w:marTop w:val="0"/>
                  <w:marBottom w:val="0"/>
                  <w:divBdr>
                    <w:top w:val="none" w:sz="0" w:space="0" w:color="auto"/>
                    <w:left w:val="none" w:sz="0" w:space="0" w:color="auto"/>
                    <w:bottom w:val="none" w:sz="0" w:space="0" w:color="auto"/>
                    <w:right w:val="none" w:sz="0" w:space="0" w:color="auto"/>
                  </w:divBdr>
                </w:div>
              </w:divsChild>
            </w:div>
            <w:div w:id="1009285950">
              <w:marLeft w:val="0"/>
              <w:marRight w:val="0"/>
              <w:marTop w:val="0"/>
              <w:marBottom w:val="0"/>
              <w:divBdr>
                <w:top w:val="none" w:sz="0" w:space="0" w:color="auto"/>
                <w:left w:val="none" w:sz="0" w:space="0" w:color="auto"/>
                <w:bottom w:val="none" w:sz="0" w:space="0" w:color="auto"/>
                <w:right w:val="none" w:sz="0" w:space="0" w:color="auto"/>
              </w:divBdr>
              <w:divsChild>
                <w:div w:id="12607848">
                  <w:marLeft w:val="640"/>
                  <w:marRight w:val="0"/>
                  <w:marTop w:val="0"/>
                  <w:marBottom w:val="0"/>
                  <w:divBdr>
                    <w:top w:val="none" w:sz="0" w:space="0" w:color="auto"/>
                    <w:left w:val="none" w:sz="0" w:space="0" w:color="auto"/>
                    <w:bottom w:val="none" w:sz="0" w:space="0" w:color="auto"/>
                    <w:right w:val="none" w:sz="0" w:space="0" w:color="auto"/>
                  </w:divBdr>
                </w:div>
                <w:div w:id="20784668">
                  <w:marLeft w:val="640"/>
                  <w:marRight w:val="0"/>
                  <w:marTop w:val="0"/>
                  <w:marBottom w:val="0"/>
                  <w:divBdr>
                    <w:top w:val="none" w:sz="0" w:space="0" w:color="auto"/>
                    <w:left w:val="none" w:sz="0" w:space="0" w:color="auto"/>
                    <w:bottom w:val="none" w:sz="0" w:space="0" w:color="auto"/>
                    <w:right w:val="none" w:sz="0" w:space="0" w:color="auto"/>
                  </w:divBdr>
                </w:div>
                <w:div w:id="33048674">
                  <w:marLeft w:val="640"/>
                  <w:marRight w:val="0"/>
                  <w:marTop w:val="0"/>
                  <w:marBottom w:val="0"/>
                  <w:divBdr>
                    <w:top w:val="none" w:sz="0" w:space="0" w:color="auto"/>
                    <w:left w:val="none" w:sz="0" w:space="0" w:color="auto"/>
                    <w:bottom w:val="none" w:sz="0" w:space="0" w:color="auto"/>
                    <w:right w:val="none" w:sz="0" w:space="0" w:color="auto"/>
                  </w:divBdr>
                </w:div>
                <w:div w:id="57091583">
                  <w:marLeft w:val="640"/>
                  <w:marRight w:val="0"/>
                  <w:marTop w:val="0"/>
                  <w:marBottom w:val="0"/>
                  <w:divBdr>
                    <w:top w:val="none" w:sz="0" w:space="0" w:color="auto"/>
                    <w:left w:val="none" w:sz="0" w:space="0" w:color="auto"/>
                    <w:bottom w:val="none" w:sz="0" w:space="0" w:color="auto"/>
                    <w:right w:val="none" w:sz="0" w:space="0" w:color="auto"/>
                  </w:divBdr>
                </w:div>
                <w:div w:id="80833326">
                  <w:marLeft w:val="640"/>
                  <w:marRight w:val="0"/>
                  <w:marTop w:val="0"/>
                  <w:marBottom w:val="0"/>
                  <w:divBdr>
                    <w:top w:val="none" w:sz="0" w:space="0" w:color="auto"/>
                    <w:left w:val="none" w:sz="0" w:space="0" w:color="auto"/>
                    <w:bottom w:val="none" w:sz="0" w:space="0" w:color="auto"/>
                    <w:right w:val="none" w:sz="0" w:space="0" w:color="auto"/>
                  </w:divBdr>
                </w:div>
                <w:div w:id="96144479">
                  <w:marLeft w:val="640"/>
                  <w:marRight w:val="0"/>
                  <w:marTop w:val="0"/>
                  <w:marBottom w:val="0"/>
                  <w:divBdr>
                    <w:top w:val="none" w:sz="0" w:space="0" w:color="auto"/>
                    <w:left w:val="none" w:sz="0" w:space="0" w:color="auto"/>
                    <w:bottom w:val="none" w:sz="0" w:space="0" w:color="auto"/>
                    <w:right w:val="none" w:sz="0" w:space="0" w:color="auto"/>
                  </w:divBdr>
                </w:div>
                <w:div w:id="107966987">
                  <w:marLeft w:val="640"/>
                  <w:marRight w:val="0"/>
                  <w:marTop w:val="0"/>
                  <w:marBottom w:val="0"/>
                  <w:divBdr>
                    <w:top w:val="none" w:sz="0" w:space="0" w:color="auto"/>
                    <w:left w:val="none" w:sz="0" w:space="0" w:color="auto"/>
                    <w:bottom w:val="none" w:sz="0" w:space="0" w:color="auto"/>
                    <w:right w:val="none" w:sz="0" w:space="0" w:color="auto"/>
                  </w:divBdr>
                </w:div>
                <w:div w:id="122310059">
                  <w:marLeft w:val="640"/>
                  <w:marRight w:val="0"/>
                  <w:marTop w:val="0"/>
                  <w:marBottom w:val="0"/>
                  <w:divBdr>
                    <w:top w:val="none" w:sz="0" w:space="0" w:color="auto"/>
                    <w:left w:val="none" w:sz="0" w:space="0" w:color="auto"/>
                    <w:bottom w:val="none" w:sz="0" w:space="0" w:color="auto"/>
                    <w:right w:val="none" w:sz="0" w:space="0" w:color="auto"/>
                  </w:divBdr>
                </w:div>
                <w:div w:id="172500589">
                  <w:marLeft w:val="640"/>
                  <w:marRight w:val="0"/>
                  <w:marTop w:val="0"/>
                  <w:marBottom w:val="0"/>
                  <w:divBdr>
                    <w:top w:val="none" w:sz="0" w:space="0" w:color="auto"/>
                    <w:left w:val="none" w:sz="0" w:space="0" w:color="auto"/>
                    <w:bottom w:val="none" w:sz="0" w:space="0" w:color="auto"/>
                    <w:right w:val="none" w:sz="0" w:space="0" w:color="auto"/>
                  </w:divBdr>
                </w:div>
                <w:div w:id="174002667">
                  <w:marLeft w:val="640"/>
                  <w:marRight w:val="0"/>
                  <w:marTop w:val="0"/>
                  <w:marBottom w:val="0"/>
                  <w:divBdr>
                    <w:top w:val="none" w:sz="0" w:space="0" w:color="auto"/>
                    <w:left w:val="none" w:sz="0" w:space="0" w:color="auto"/>
                    <w:bottom w:val="none" w:sz="0" w:space="0" w:color="auto"/>
                    <w:right w:val="none" w:sz="0" w:space="0" w:color="auto"/>
                  </w:divBdr>
                </w:div>
                <w:div w:id="182206973">
                  <w:marLeft w:val="640"/>
                  <w:marRight w:val="0"/>
                  <w:marTop w:val="0"/>
                  <w:marBottom w:val="0"/>
                  <w:divBdr>
                    <w:top w:val="none" w:sz="0" w:space="0" w:color="auto"/>
                    <w:left w:val="none" w:sz="0" w:space="0" w:color="auto"/>
                    <w:bottom w:val="none" w:sz="0" w:space="0" w:color="auto"/>
                    <w:right w:val="none" w:sz="0" w:space="0" w:color="auto"/>
                  </w:divBdr>
                </w:div>
                <w:div w:id="183716758">
                  <w:marLeft w:val="640"/>
                  <w:marRight w:val="0"/>
                  <w:marTop w:val="0"/>
                  <w:marBottom w:val="0"/>
                  <w:divBdr>
                    <w:top w:val="none" w:sz="0" w:space="0" w:color="auto"/>
                    <w:left w:val="none" w:sz="0" w:space="0" w:color="auto"/>
                    <w:bottom w:val="none" w:sz="0" w:space="0" w:color="auto"/>
                    <w:right w:val="none" w:sz="0" w:space="0" w:color="auto"/>
                  </w:divBdr>
                </w:div>
                <w:div w:id="185952567">
                  <w:marLeft w:val="640"/>
                  <w:marRight w:val="0"/>
                  <w:marTop w:val="0"/>
                  <w:marBottom w:val="0"/>
                  <w:divBdr>
                    <w:top w:val="none" w:sz="0" w:space="0" w:color="auto"/>
                    <w:left w:val="none" w:sz="0" w:space="0" w:color="auto"/>
                    <w:bottom w:val="none" w:sz="0" w:space="0" w:color="auto"/>
                    <w:right w:val="none" w:sz="0" w:space="0" w:color="auto"/>
                  </w:divBdr>
                </w:div>
                <w:div w:id="188877126">
                  <w:marLeft w:val="640"/>
                  <w:marRight w:val="0"/>
                  <w:marTop w:val="0"/>
                  <w:marBottom w:val="0"/>
                  <w:divBdr>
                    <w:top w:val="none" w:sz="0" w:space="0" w:color="auto"/>
                    <w:left w:val="none" w:sz="0" w:space="0" w:color="auto"/>
                    <w:bottom w:val="none" w:sz="0" w:space="0" w:color="auto"/>
                    <w:right w:val="none" w:sz="0" w:space="0" w:color="auto"/>
                  </w:divBdr>
                </w:div>
                <w:div w:id="226765050">
                  <w:marLeft w:val="640"/>
                  <w:marRight w:val="0"/>
                  <w:marTop w:val="0"/>
                  <w:marBottom w:val="0"/>
                  <w:divBdr>
                    <w:top w:val="none" w:sz="0" w:space="0" w:color="auto"/>
                    <w:left w:val="none" w:sz="0" w:space="0" w:color="auto"/>
                    <w:bottom w:val="none" w:sz="0" w:space="0" w:color="auto"/>
                    <w:right w:val="none" w:sz="0" w:space="0" w:color="auto"/>
                  </w:divBdr>
                </w:div>
                <w:div w:id="272174712">
                  <w:marLeft w:val="640"/>
                  <w:marRight w:val="0"/>
                  <w:marTop w:val="0"/>
                  <w:marBottom w:val="0"/>
                  <w:divBdr>
                    <w:top w:val="none" w:sz="0" w:space="0" w:color="auto"/>
                    <w:left w:val="none" w:sz="0" w:space="0" w:color="auto"/>
                    <w:bottom w:val="none" w:sz="0" w:space="0" w:color="auto"/>
                    <w:right w:val="none" w:sz="0" w:space="0" w:color="auto"/>
                  </w:divBdr>
                </w:div>
                <w:div w:id="275186913">
                  <w:marLeft w:val="640"/>
                  <w:marRight w:val="0"/>
                  <w:marTop w:val="0"/>
                  <w:marBottom w:val="0"/>
                  <w:divBdr>
                    <w:top w:val="none" w:sz="0" w:space="0" w:color="auto"/>
                    <w:left w:val="none" w:sz="0" w:space="0" w:color="auto"/>
                    <w:bottom w:val="none" w:sz="0" w:space="0" w:color="auto"/>
                    <w:right w:val="none" w:sz="0" w:space="0" w:color="auto"/>
                  </w:divBdr>
                </w:div>
                <w:div w:id="412705360">
                  <w:marLeft w:val="640"/>
                  <w:marRight w:val="0"/>
                  <w:marTop w:val="0"/>
                  <w:marBottom w:val="0"/>
                  <w:divBdr>
                    <w:top w:val="none" w:sz="0" w:space="0" w:color="auto"/>
                    <w:left w:val="none" w:sz="0" w:space="0" w:color="auto"/>
                    <w:bottom w:val="none" w:sz="0" w:space="0" w:color="auto"/>
                    <w:right w:val="none" w:sz="0" w:space="0" w:color="auto"/>
                  </w:divBdr>
                </w:div>
                <w:div w:id="418866291">
                  <w:marLeft w:val="640"/>
                  <w:marRight w:val="0"/>
                  <w:marTop w:val="0"/>
                  <w:marBottom w:val="0"/>
                  <w:divBdr>
                    <w:top w:val="none" w:sz="0" w:space="0" w:color="auto"/>
                    <w:left w:val="none" w:sz="0" w:space="0" w:color="auto"/>
                    <w:bottom w:val="none" w:sz="0" w:space="0" w:color="auto"/>
                    <w:right w:val="none" w:sz="0" w:space="0" w:color="auto"/>
                  </w:divBdr>
                </w:div>
                <w:div w:id="464854645">
                  <w:marLeft w:val="640"/>
                  <w:marRight w:val="0"/>
                  <w:marTop w:val="0"/>
                  <w:marBottom w:val="0"/>
                  <w:divBdr>
                    <w:top w:val="none" w:sz="0" w:space="0" w:color="auto"/>
                    <w:left w:val="none" w:sz="0" w:space="0" w:color="auto"/>
                    <w:bottom w:val="none" w:sz="0" w:space="0" w:color="auto"/>
                    <w:right w:val="none" w:sz="0" w:space="0" w:color="auto"/>
                  </w:divBdr>
                </w:div>
                <w:div w:id="467626648">
                  <w:marLeft w:val="640"/>
                  <w:marRight w:val="0"/>
                  <w:marTop w:val="0"/>
                  <w:marBottom w:val="0"/>
                  <w:divBdr>
                    <w:top w:val="none" w:sz="0" w:space="0" w:color="auto"/>
                    <w:left w:val="none" w:sz="0" w:space="0" w:color="auto"/>
                    <w:bottom w:val="none" w:sz="0" w:space="0" w:color="auto"/>
                    <w:right w:val="none" w:sz="0" w:space="0" w:color="auto"/>
                  </w:divBdr>
                </w:div>
                <w:div w:id="478956389">
                  <w:marLeft w:val="640"/>
                  <w:marRight w:val="0"/>
                  <w:marTop w:val="0"/>
                  <w:marBottom w:val="0"/>
                  <w:divBdr>
                    <w:top w:val="none" w:sz="0" w:space="0" w:color="auto"/>
                    <w:left w:val="none" w:sz="0" w:space="0" w:color="auto"/>
                    <w:bottom w:val="none" w:sz="0" w:space="0" w:color="auto"/>
                    <w:right w:val="none" w:sz="0" w:space="0" w:color="auto"/>
                  </w:divBdr>
                </w:div>
                <w:div w:id="485441226">
                  <w:marLeft w:val="640"/>
                  <w:marRight w:val="0"/>
                  <w:marTop w:val="0"/>
                  <w:marBottom w:val="0"/>
                  <w:divBdr>
                    <w:top w:val="none" w:sz="0" w:space="0" w:color="auto"/>
                    <w:left w:val="none" w:sz="0" w:space="0" w:color="auto"/>
                    <w:bottom w:val="none" w:sz="0" w:space="0" w:color="auto"/>
                    <w:right w:val="none" w:sz="0" w:space="0" w:color="auto"/>
                  </w:divBdr>
                </w:div>
                <w:div w:id="512844776">
                  <w:marLeft w:val="640"/>
                  <w:marRight w:val="0"/>
                  <w:marTop w:val="0"/>
                  <w:marBottom w:val="0"/>
                  <w:divBdr>
                    <w:top w:val="none" w:sz="0" w:space="0" w:color="auto"/>
                    <w:left w:val="none" w:sz="0" w:space="0" w:color="auto"/>
                    <w:bottom w:val="none" w:sz="0" w:space="0" w:color="auto"/>
                    <w:right w:val="none" w:sz="0" w:space="0" w:color="auto"/>
                  </w:divBdr>
                </w:div>
                <w:div w:id="599488266">
                  <w:marLeft w:val="640"/>
                  <w:marRight w:val="0"/>
                  <w:marTop w:val="0"/>
                  <w:marBottom w:val="0"/>
                  <w:divBdr>
                    <w:top w:val="none" w:sz="0" w:space="0" w:color="auto"/>
                    <w:left w:val="none" w:sz="0" w:space="0" w:color="auto"/>
                    <w:bottom w:val="none" w:sz="0" w:space="0" w:color="auto"/>
                    <w:right w:val="none" w:sz="0" w:space="0" w:color="auto"/>
                  </w:divBdr>
                </w:div>
                <w:div w:id="658270972">
                  <w:marLeft w:val="640"/>
                  <w:marRight w:val="0"/>
                  <w:marTop w:val="0"/>
                  <w:marBottom w:val="0"/>
                  <w:divBdr>
                    <w:top w:val="none" w:sz="0" w:space="0" w:color="auto"/>
                    <w:left w:val="none" w:sz="0" w:space="0" w:color="auto"/>
                    <w:bottom w:val="none" w:sz="0" w:space="0" w:color="auto"/>
                    <w:right w:val="none" w:sz="0" w:space="0" w:color="auto"/>
                  </w:divBdr>
                </w:div>
                <w:div w:id="668405184">
                  <w:marLeft w:val="640"/>
                  <w:marRight w:val="0"/>
                  <w:marTop w:val="0"/>
                  <w:marBottom w:val="0"/>
                  <w:divBdr>
                    <w:top w:val="none" w:sz="0" w:space="0" w:color="auto"/>
                    <w:left w:val="none" w:sz="0" w:space="0" w:color="auto"/>
                    <w:bottom w:val="none" w:sz="0" w:space="0" w:color="auto"/>
                    <w:right w:val="none" w:sz="0" w:space="0" w:color="auto"/>
                  </w:divBdr>
                </w:div>
                <w:div w:id="670108450">
                  <w:marLeft w:val="640"/>
                  <w:marRight w:val="0"/>
                  <w:marTop w:val="0"/>
                  <w:marBottom w:val="0"/>
                  <w:divBdr>
                    <w:top w:val="none" w:sz="0" w:space="0" w:color="auto"/>
                    <w:left w:val="none" w:sz="0" w:space="0" w:color="auto"/>
                    <w:bottom w:val="none" w:sz="0" w:space="0" w:color="auto"/>
                    <w:right w:val="none" w:sz="0" w:space="0" w:color="auto"/>
                  </w:divBdr>
                </w:div>
                <w:div w:id="686905248">
                  <w:marLeft w:val="640"/>
                  <w:marRight w:val="0"/>
                  <w:marTop w:val="0"/>
                  <w:marBottom w:val="0"/>
                  <w:divBdr>
                    <w:top w:val="none" w:sz="0" w:space="0" w:color="auto"/>
                    <w:left w:val="none" w:sz="0" w:space="0" w:color="auto"/>
                    <w:bottom w:val="none" w:sz="0" w:space="0" w:color="auto"/>
                    <w:right w:val="none" w:sz="0" w:space="0" w:color="auto"/>
                  </w:divBdr>
                </w:div>
                <w:div w:id="784616008">
                  <w:marLeft w:val="640"/>
                  <w:marRight w:val="0"/>
                  <w:marTop w:val="0"/>
                  <w:marBottom w:val="0"/>
                  <w:divBdr>
                    <w:top w:val="none" w:sz="0" w:space="0" w:color="auto"/>
                    <w:left w:val="none" w:sz="0" w:space="0" w:color="auto"/>
                    <w:bottom w:val="none" w:sz="0" w:space="0" w:color="auto"/>
                    <w:right w:val="none" w:sz="0" w:space="0" w:color="auto"/>
                  </w:divBdr>
                </w:div>
                <w:div w:id="788822469">
                  <w:marLeft w:val="640"/>
                  <w:marRight w:val="0"/>
                  <w:marTop w:val="0"/>
                  <w:marBottom w:val="0"/>
                  <w:divBdr>
                    <w:top w:val="none" w:sz="0" w:space="0" w:color="auto"/>
                    <w:left w:val="none" w:sz="0" w:space="0" w:color="auto"/>
                    <w:bottom w:val="none" w:sz="0" w:space="0" w:color="auto"/>
                    <w:right w:val="none" w:sz="0" w:space="0" w:color="auto"/>
                  </w:divBdr>
                </w:div>
                <w:div w:id="853375929">
                  <w:marLeft w:val="640"/>
                  <w:marRight w:val="0"/>
                  <w:marTop w:val="0"/>
                  <w:marBottom w:val="0"/>
                  <w:divBdr>
                    <w:top w:val="none" w:sz="0" w:space="0" w:color="auto"/>
                    <w:left w:val="none" w:sz="0" w:space="0" w:color="auto"/>
                    <w:bottom w:val="none" w:sz="0" w:space="0" w:color="auto"/>
                    <w:right w:val="none" w:sz="0" w:space="0" w:color="auto"/>
                  </w:divBdr>
                </w:div>
                <w:div w:id="928581800">
                  <w:marLeft w:val="640"/>
                  <w:marRight w:val="0"/>
                  <w:marTop w:val="0"/>
                  <w:marBottom w:val="0"/>
                  <w:divBdr>
                    <w:top w:val="none" w:sz="0" w:space="0" w:color="auto"/>
                    <w:left w:val="none" w:sz="0" w:space="0" w:color="auto"/>
                    <w:bottom w:val="none" w:sz="0" w:space="0" w:color="auto"/>
                    <w:right w:val="none" w:sz="0" w:space="0" w:color="auto"/>
                  </w:divBdr>
                </w:div>
                <w:div w:id="938834327">
                  <w:marLeft w:val="640"/>
                  <w:marRight w:val="0"/>
                  <w:marTop w:val="0"/>
                  <w:marBottom w:val="0"/>
                  <w:divBdr>
                    <w:top w:val="none" w:sz="0" w:space="0" w:color="auto"/>
                    <w:left w:val="none" w:sz="0" w:space="0" w:color="auto"/>
                    <w:bottom w:val="none" w:sz="0" w:space="0" w:color="auto"/>
                    <w:right w:val="none" w:sz="0" w:space="0" w:color="auto"/>
                  </w:divBdr>
                </w:div>
                <w:div w:id="1000474723">
                  <w:marLeft w:val="640"/>
                  <w:marRight w:val="0"/>
                  <w:marTop w:val="0"/>
                  <w:marBottom w:val="0"/>
                  <w:divBdr>
                    <w:top w:val="none" w:sz="0" w:space="0" w:color="auto"/>
                    <w:left w:val="none" w:sz="0" w:space="0" w:color="auto"/>
                    <w:bottom w:val="none" w:sz="0" w:space="0" w:color="auto"/>
                    <w:right w:val="none" w:sz="0" w:space="0" w:color="auto"/>
                  </w:divBdr>
                </w:div>
                <w:div w:id="1012682865">
                  <w:marLeft w:val="640"/>
                  <w:marRight w:val="0"/>
                  <w:marTop w:val="0"/>
                  <w:marBottom w:val="0"/>
                  <w:divBdr>
                    <w:top w:val="none" w:sz="0" w:space="0" w:color="auto"/>
                    <w:left w:val="none" w:sz="0" w:space="0" w:color="auto"/>
                    <w:bottom w:val="none" w:sz="0" w:space="0" w:color="auto"/>
                    <w:right w:val="none" w:sz="0" w:space="0" w:color="auto"/>
                  </w:divBdr>
                </w:div>
                <w:div w:id="1033730821">
                  <w:marLeft w:val="640"/>
                  <w:marRight w:val="0"/>
                  <w:marTop w:val="0"/>
                  <w:marBottom w:val="0"/>
                  <w:divBdr>
                    <w:top w:val="none" w:sz="0" w:space="0" w:color="auto"/>
                    <w:left w:val="none" w:sz="0" w:space="0" w:color="auto"/>
                    <w:bottom w:val="none" w:sz="0" w:space="0" w:color="auto"/>
                    <w:right w:val="none" w:sz="0" w:space="0" w:color="auto"/>
                  </w:divBdr>
                </w:div>
                <w:div w:id="1042173119">
                  <w:marLeft w:val="640"/>
                  <w:marRight w:val="0"/>
                  <w:marTop w:val="0"/>
                  <w:marBottom w:val="0"/>
                  <w:divBdr>
                    <w:top w:val="none" w:sz="0" w:space="0" w:color="auto"/>
                    <w:left w:val="none" w:sz="0" w:space="0" w:color="auto"/>
                    <w:bottom w:val="none" w:sz="0" w:space="0" w:color="auto"/>
                    <w:right w:val="none" w:sz="0" w:space="0" w:color="auto"/>
                  </w:divBdr>
                </w:div>
                <w:div w:id="1066026535">
                  <w:marLeft w:val="640"/>
                  <w:marRight w:val="0"/>
                  <w:marTop w:val="0"/>
                  <w:marBottom w:val="0"/>
                  <w:divBdr>
                    <w:top w:val="none" w:sz="0" w:space="0" w:color="auto"/>
                    <w:left w:val="none" w:sz="0" w:space="0" w:color="auto"/>
                    <w:bottom w:val="none" w:sz="0" w:space="0" w:color="auto"/>
                    <w:right w:val="none" w:sz="0" w:space="0" w:color="auto"/>
                  </w:divBdr>
                </w:div>
                <w:div w:id="1099377606">
                  <w:marLeft w:val="640"/>
                  <w:marRight w:val="0"/>
                  <w:marTop w:val="0"/>
                  <w:marBottom w:val="0"/>
                  <w:divBdr>
                    <w:top w:val="none" w:sz="0" w:space="0" w:color="auto"/>
                    <w:left w:val="none" w:sz="0" w:space="0" w:color="auto"/>
                    <w:bottom w:val="none" w:sz="0" w:space="0" w:color="auto"/>
                    <w:right w:val="none" w:sz="0" w:space="0" w:color="auto"/>
                  </w:divBdr>
                </w:div>
                <w:div w:id="1101756207">
                  <w:marLeft w:val="640"/>
                  <w:marRight w:val="0"/>
                  <w:marTop w:val="0"/>
                  <w:marBottom w:val="0"/>
                  <w:divBdr>
                    <w:top w:val="none" w:sz="0" w:space="0" w:color="auto"/>
                    <w:left w:val="none" w:sz="0" w:space="0" w:color="auto"/>
                    <w:bottom w:val="none" w:sz="0" w:space="0" w:color="auto"/>
                    <w:right w:val="none" w:sz="0" w:space="0" w:color="auto"/>
                  </w:divBdr>
                </w:div>
                <w:div w:id="1152986206">
                  <w:marLeft w:val="640"/>
                  <w:marRight w:val="0"/>
                  <w:marTop w:val="0"/>
                  <w:marBottom w:val="0"/>
                  <w:divBdr>
                    <w:top w:val="none" w:sz="0" w:space="0" w:color="auto"/>
                    <w:left w:val="none" w:sz="0" w:space="0" w:color="auto"/>
                    <w:bottom w:val="none" w:sz="0" w:space="0" w:color="auto"/>
                    <w:right w:val="none" w:sz="0" w:space="0" w:color="auto"/>
                  </w:divBdr>
                </w:div>
                <w:div w:id="1183400285">
                  <w:marLeft w:val="640"/>
                  <w:marRight w:val="0"/>
                  <w:marTop w:val="0"/>
                  <w:marBottom w:val="0"/>
                  <w:divBdr>
                    <w:top w:val="none" w:sz="0" w:space="0" w:color="auto"/>
                    <w:left w:val="none" w:sz="0" w:space="0" w:color="auto"/>
                    <w:bottom w:val="none" w:sz="0" w:space="0" w:color="auto"/>
                    <w:right w:val="none" w:sz="0" w:space="0" w:color="auto"/>
                  </w:divBdr>
                </w:div>
                <w:div w:id="1212618437">
                  <w:marLeft w:val="640"/>
                  <w:marRight w:val="0"/>
                  <w:marTop w:val="0"/>
                  <w:marBottom w:val="0"/>
                  <w:divBdr>
                    <w:top w:val="none" w:sz="0" w:space="0" w:color="auto"/>
                    <w:left w:val="none" w:sz="0" w:space="0" w:color="auto"/>
                    <w:bottom w:val="none" w:sz="0" w:space="0" w:color="auto"/>
                    <w:right w:val="none" w:sz="0" w:space="0" w:color="auto"/>
                  </w:divBdr>
                </w:div>
                <w:div w:id="1224679578">
                  <w:marLeft w:val="640"/>
                  <w:marRight w:val="0"/>
                  <w:marTop w:val="0"/>
                  <w:marBottom w:val="0"/>
                  <w:divBdr>
                    <w:top w:val="none" w:sz="0" w:space="0" w:color="auto"/>
                    <w:left w:val="none" w:sz="0" w:space="0" w:color="auto"/>
                    <w:bottom w:val="none" w:sz="0" w:space="0" w:color="auto"/>
                    <w:right w:val="none" w:sz="0" w:space="0" w:color="auto"/>
                  </w:divBdr>
                </w:div>
                <w:div w:id="1246299846">
                  <w:marLeft w:val="640"/>
                  <w:marRight w:val="0"/>
                  <w:marTop w:val="0"/>
                  <w:marBottom w:val="0"/>
                  <w:divBdr>
                    <w:top w:val="none" w:sz="0" w:space="0" w:color="auto"/>
                    <w:left w:val="none" w:sz="0" w:space="0" w:color="auto"/>
                    <w:bottom w:val="none" w:sz="0" w:space="0" w:color="auto"/>
                    <w:right w:val="none" w:sz="0" w:space="0" w:color="auto"/>
                  </w:divBdr>
                </w:div>
                <w:div w:id="1249077783">
                  <w:marLeft w:val="640"/>
                  <w:marRight w:val="0"/>
                  <w:marTop w:val="0"/>
                  <w:marBottom w:val="0"/>
                  <w:divBdr>
                    <w:top w:val="none" w:sz="0" w:space="0" w:color="auto"/>
                    <w:left w:val="none" w:sz="0" w:space="0" w:color="auto"/>
                    <w:bottom w:val="none" w:sz="0" w:space="0" w:color="auto"/>
                    <w:right w:val="none" w:sz="0" w:space="0" w:color="auto"/>
                  </w:divBdr>
                </w:div>
                <w:div w:id="1274676461">
                  <w:marLeft w:val="640"/>
                  <w:marRight w:val="0"/>
                  <w:marTop w:val="0"/>
                  <w:marBottom w:val="0"/>
                  <w:divBdr>
                    <w:top w:val="none" w:sz="0" w:space="0" w:color="auto"/>
                    <w:left w:val="none" w:sz="0" w:space="0" w:color="auto"/>
                    <w:bottom w:val="none" w:sz="0" w:space="0" w:color="auto"/>
                    <w:right w:val="none" w:sz="0" w:space="0" w:color="auto"/>
                  </w:divBdr>
                </w:div>
                <w:div w:id="1298873546">
                  <w:marLeft w:val="640"/>
                  <w:marRight w:val="0"/>
                  <w:marTop w:val="0"/>
                  <w:marBottom w:val="0"/>
                  <w:divBdr>
                    <w:top w:val="none" w:sz="0" w:space="0" w:color="auto"/>
                    <w:left w:val="none" w:sz="0" w:space="0" w:color="auto"/>
                    <w:bottom w:val="none" w:sz="0" w:space="0" w:color="auto"/>
                    <w:right w:val="none" w:sz="0" w:space="0" w:color="auto"/>
                  </w:divBdr>
                </w:div>
                <w:div w:id="1315791596">
                  <w:marLeft w:val="640"/>
                  <w:marRight w:val="0"/>
                  <w:marTop w:val="0"/>
                  <w:marBottom w:val="0"/>
                  <w:divBdr>
                    <w:top w:val="none" w:sz="0" w:space="0" w:color="auto"/>
                    <w:left w:val="none" w:sz="0" w:space="0" w:color="auto"/>
                    <w:bottom w:val="none" w:sz="0" w:space="0" w:color="auto"/>
                    <w:right w:val="none" w:sz="0" w:space="0" w:color="auto"/>
                  </w:divBdr>
                </w:div>
                <w:div w:id="1319962492">
                  <w:marLeft w:val="640"/>
                  <w:marRight w:val="0"/>
                  <w:marTop w:val="0"/>
                  <w:marBottom w:val="0"/>
                  <w:divBdr>
                    <w:top w:val="none" w:sz="0" w:space="0" w:color="auto"/>
                    <w:left w:val="none" w:sz="0" w:space="0" w:color="auto"/>
                    <w:bottom w:val="none" w:sz="0" w:space="0" w:color="auto"/>
                    <w:right w:val="none" w:sz="0" w:space="0" w:color="auto"/>
                  </w:divBdr>
                </w:div>
                <w:div w:id="1380859383">
                  <w:marLeft w:val="640"/>
                  <w:marRight w:val="0"/>
                  <w:marTop w:val="0"/>
                  <w:marBottom w:val="0"/>
                  <w:divBdr>
                    <w:top w:val="none" w:sz="0" w:space="0" w:color="auto"/>
                    <w:left w:val="none" w:sz="0" w:space="0" w:color="auto"/>
                    <w:bottom w:val="none" w:sz="0" w:space="0" w:color="auto"/>
                    <w:right w:val="none" w:sz="0" w:space="0" w:color="auto"/>
                  </w:divBdr>
                </w:div>
                <w:div w:id="1404252577">
                  <w:marLeft w:val="640"/>
                  <w:marRight w:val="0"/>
                  <w:marTop w:val="0"/>
                  <w:marBottom w:val="0"/>
                  <w:divBdr>
                    <w:top w:val="none" w:sz="0" w:space="0" w:color="auto"/>
                    <w:left w:val="none" w:sz="0" w:space="0" w:color="auto"/>
                    <w:bottom w:val="none" w:sz="0" w:space="0" w:color="auto"/>
                    <w:right w:val="none" w:sz="0" w:space="0" w:color="auto"/>
                  </w:divBdr>
                </w:div>
                <w:div w:id="1433890773">
                  <w:marLeft w:val="640"/>
                  <w:marRight w:val="0"/>
                  <w:marTop w:val="0"/>
                  <w:marBottom w:val="0"/>
                  <w:divBdr>
                    <w:top w:val="none" w:sz="0" w:space="0" w:color="auto"/>
                    <w:left w:val="none" w:sz="0" w:space="0" w:color="auto"/>
                    <w:bottom w:val="none" w:sz="0" w:space="0" w:color="auto"/>
                    <w:right w:val="none" w:sz="0" w:space="0" w:color="auto"/>
                  </w:divBdr>
                </w:div>
                <w:div w:id="1505239025">
                  <w:marLeft w:val="640"/>
                  <w:marRight w:val="0"/>
                  <w:marTop w:val="0"/>
                  <w:marBottom w:val="0"/>
                  <w:divBdr>
                    <w:top w:val="none" w:sz="0" w:space="0" w:color="auto"/>
                    <w:left w:val="none" w:sz="0" w:space="0" w:color="auto"/>
                    <w:bottom w:val="none" w:sz="0" w:space="0" w:color="auto"/>
                    <w:right w:val="none" w:sz="0" w:space="0" w:color="auto"/>
                  </w:divBdr>
                </w:div>
                <w:div w:id="1512913494">
                  <w:marLeft w:val="640"/>
                  <w:marRight w:val="0"/>
                  <w:marTop w:val="0"/>
                  <w:marBottom w:val="0"/>
                  <w:divBdr>
                    <w:top w:val="none" w:sz="0" w:space="0" w:color="auto"/>
                    <w:left w:val="none" w:sz="0" w:space="0" w:color="auto"/>
                    <w:bottom w:val="none" w:sz="0" w:space="0" w:color="auto"/>
                    <w:right w:val="none" w:sz="0" w:space="0" w:color="auto"/>
                  </w:divBdr>
                </w:div>
                <w:div w:id="1556548518">
                  <w:marLeft w:val="640"/>
                  <w:marRight w:val="0"/>
                  <w:marTop w:val="0"/>
                  <w:marBottom w:val="0"/>
                  <w:divBdr>
                    <w:top w:val="none" w:sz="0" w:space="0" w:color="auto"/>
                    <w:left w:val="none" w:sz="0" w:space="0" w:color="auto"/>
                    <w:bottom w:val="none" w:sz="0" w:space="0" w:color="auto"/>
                    <w:right w:val="none" w:sz="0" w:space="0" w:color="auto"/>
                  </w:divBdr>
                </w:div>
                <w:div w:id="1578858205">
                  <w:marLeft w:val="640"/>
                  <w:marRight w:val="0"/>
                  <w:marTop w:val="0"/>
                  <w:marBottom w:val="0"/>
                  <w:divBdr>
                    <w:top w:val="none" w:sz="0" w:space="0" w:color="auto"/>
                    <w:left w:val="none" w:sz="0" w:space="0" w:color="auto"/>
                    <w:bottom w:val="none" w:sz="0" w:space="0" w:color="auto"/>
                    <w:right w:val="none" w:sz="0" w:space="0" w:color="auto"/>
                  </w:divBdr>
                </w:div>
                <w:div w:id="1582715707">
                  <w:marLeft w:val="640"/>
                  <w:marRight w:val="0"/>
                  <w:marTop w:val="0"/>
                  <w:marBottom w:val="0"/>
                  <w:divBdr>
                    <w:top w:val="none" w:sz="0" w:space="0" w:color="auto"/>
                    <w:left w:val="none" w:sz="0" w:space="0" w:color="auto"/>
                    <w:bottom w:val="none" w:sz="0" w:space="0" w:color="auto"/>
                    <w:right w:val="none" w:sz="0" w:space="0" w:color="auto"/>
                  </w:divBdr>
                </w:div>
                <w:div w:id="1606813324">
                  <w:marLeft w:val="640"/>
                  <w:marRight w:val="0"/>
                  <w:marTop w:val="0"/>
                  <w:marBottom w:val="0"/>
                  <w:divBdr>
                    <w:top w:val="none" w:sz="0" w:space="0" w:color="auto"/>
                    <w:left w:val="none" w:sz="0" w:space="0" w:color="auto"/>
                    <w:bottom w:val="none" w:sz="0" w:space="0" w:color="auto"/>
                    <w:right w:val="none" w:sz="0" w:space="0" w:color="auto"/>
                  </w:divBdr>
                </w:div>
                <w:div w:id="1627004861">
                  <w:marLeft w:val="640"/>
                  <w:marRight w:val="0"/>
                  <w:marTop w:val="0"/>
                  <w:marBottom w:val="0"/>
                  <w:divBdr>
                    <w:top w:val="none" w:sz="0" w:space="0" w:color="auto"/>
                    <w:left w:val="none" w:sz="0" w:space="0" w:color="auto"/>
                    <w:bottom w:val="none" w:sz="0" w:space="0" w:color="auto"/>
                    <w:right w:val="none" w:sz="0" w:space="0" w:color="auto"/>
                  </w:divBdr>
                </w:div>
                <w:div w:id="1737975358">
                  <w:marLeft w:val="640"/>
                  <w:marRight w:val="0"/>
                  <w:marTop w:val="0"/>
                  <w:marBottom w:val="0"/>
                  <w:divBdr>
                    <w:top w:val="none" w:sz="0" w:space="0" w:color="auto"/>
                    <w:left w:val="none" w:sz="0" w:space="0" w:color="auto"/>
                    <w:bottom w:val="none" w:sz="0" w:space="0" w:color="auto"/>
                    <w:right w:val="none" w:sz="0" w:space="0" w:color="auto"/>
                  </w:divBdr>
                </w:div>
                <w:div w:id="1740208897">
                  <w:marLeft w:val="640"/>
                  <w:marRight w:val="0"/>
                  <w:marTop w:val="0"/>
                  <w:marBottom w:val="0"/>
                  <w:divBdr>
                    <w:top w:val="none" w:sz="0" w:space="0" w:color="auto"/>
                    <w:left w:val="none" w:sz="0" w:space="0" w:color="auto"/>
                    <w:bottom w:val="none" w:sz="0" w:space="0" w:color="auto"/>
                    <w:right w:val="none" w:sz="0" w:space="0" w:color="auto"/>
                  </w:divBdr>
                </w:div>
                <w:div w:id="1752433952">
                  <w:marLeft w:val="640"/>
                  <w:marRight w:val="0"/>
                  <w:marTop w:val="0"/>
                  <w:marBottom w:val="0"/>
                  <w:divBdr>
                    <w:top w:val="none" w:sz="0" w:space="0" w:color="auto"/>
                    <w:left w:val="none" w:sz="0" w:space="0" w:color="auto"/>
                    <w:bottom w:val="none" w:sz="0" w:space="0" w:color="auto"/>
                    <w:right w:val="none" w:sz="0" w:space="0" w:color="auto"/>
                  </w:divBdr>
                </w:div>
                <w:div w:id="1758743167">
                  <w:marLeft w:val="640"/>
                  <w:marRight w:val="0"/>
                  <w:marTop w:val="0"/>
                  <w:marBottom w:val="0"/>
                  <w:divBdr>
                    <w:top w:val="none" w:sz="0" w:space="0" w:color="auto"/>
                    <w:left w:val="none" w:sz="0" w:space="0" w:color="auto"/>
                    <w:bottom w:val="none" w:sz="0" w:space="0" w:color="auto"/>
                    <w:right w:val="none" w:sz="0" w:space="0" w:color="auto"/>
                  </w:divBdr>
                </w:div>
                <w:div w:id="1912040183">
                  <w:marLeft w:val="640"/>
                  <w:marRight w:val="0"/>
                  <w:marTop w:val="0"/>
                  <w:marBottom w:val="0"/>
                  <w:divBdr>
                    <w:top w:val="none" w:sz="0" w:space="0" w:color="auto"/>
                    <w:left w:val="none" w:sz="0" w:space="0" w:color="auto"/>
                    <w:bottom w:val="none" w:sz="0" w:space="0" w:color="auto"/>
                    <w:right w:val="none" w:sz="0" w:space="0" w:color="auto"/>
                  </w:divBdr>
                </w:div>
                <w:div w:id="1962881039">
                  <w:marLeft w:val="640"/>
                  <w:marRight w:val="0"/>
                  <w:marTop w:val="0"/>
                  <w:marBottom w:val="0"/>
                  <w:divBdr>
                    <w:top w:val="none" w:sz="0" w:space="0" w:color="auto"/>
                    <w:left w:val="none" w:sz="0" w:space="0" w:color="auto"/>
                    <w:bottom w:val="none" w:sz="0" w:space="0" w:color="auto"/>
                    <w:right w:val="none" w:sz="0" w:space="0" w:color="auto"/>
                  </w:divBdr>
                </w:div>
                <w:div w:id="1994094653">
                  <w:marLeft w:val="640"/>
                  <w:marRight w:val="0"/>
                  <w:marTop w:val="0"/>
                  <w:marBottom w:val="0"/>
                  <w:divBdr>
                    <w:top w:val="none" w:sz="0" w:space="0" w:color="auto"/>
                    <w:left w:val="none" w:sz="0" w:space="0" w:color="auto"/>
                    <w:bottom w:val="none" w:sz="0" w:space="0" w:color="auto"/>
                    <w:right w:val="none" w:sz="0" w:space="0" w:color="auto"/>
                  </w:divBdr>
                </w:div>
                <w:div w:id="2030720865">
                  <w:marLeft w:val="640"/>
                  <w:marRight w:val="0"/>
                  <w:marTop w:val="0"/>
                  <w:marBottom w:val="0"/>
                  <w:divBdr>
                    <w:top w:val="none" w:sz="0" w:space="0" w:color="auto"/>
                    <w:left w:val="none" w:sz="0" w:space="0" w:color="auto"/>
                    <w:bottom w:val="none" w:sz="0" w:space="0" w:color="auto"/>
                    <w:right w:val="none" w:sz="0" w:space="0" w:color="auto"/>
                  </w:divBdr>
                </w:div>
              </w:divsChild>
            </w:div>
            <w:div w:id="1012413742">
              <w:marLeft w:val="0"/>
              <w:marRight w:val="0"/>
              <w:marTop w:val="0"/>
              <w:marBottom w:val="0"/>
              <w:divBdr>
                <w:top w:val="none" w:sz="0" w:space="0" w:color="auto"/>
                <w:left w:val="none" w:sz="0" w:space="0" w:color="auto"/>
                <w:bottom w:val="none" w:sz="0" w:space="0" w:color="auto"/>
                <w:right w:val="none" w:sz="0" w:space="0" w:color="auto"/>
              </w:divBdr>
              <w:divsChild>
                <w:div w:id="1202007">
                  <w:marLeft w:val="640"/>
                  <w:marRight w:val="0"/>
                  <w:marTop w:val="0"/>
                  <w:marBottom w:val="0"/>
                  <w:divBdr>
                    <w:top w:val="none" w:sz="0" w:space="0" w:color="auto"/>
                    <w:left w:val="none" w:sz="0" w:space="0" w:color="auto"/>
                    <w:bottom w:val="none" w:sz="0" w:space="0" w:color="auto"/>
                    <w:right w:val="none" w:sz="0" w:space="0" w:color="auto"/>
                  </w:divBdr>
                </w:div>
                <w:div w:id="33964275">
                  <w:marLeft w:val="640"/>
                  <w:marRight w:val="0"/>
                  <w:marTop w:val="0"/>
                  <w:marBottom w:val="0"/>
                  <w:divBdr>
                    <w:top w:val="none" w:sz="0" w:space="0" w:color="auto"/>
                    <w:left w:val="none" w:sz="0" w:space="0" w:color="auto"/>
                    <w:bottom w:val="none" w:sz="0" w:space="0" w:color="auto"/>
                    <w:right w:val="none" w:sz="0" w:space="0" w:color="auto"/>
                  </w:divBdr>
                </w:div>
                <w:div w:id="43529361">
                  <w:marLeft w:val="640"/>
                  <w:marRight w:val="0"/>
                  <w:marTop w:val="0"/>
                  <w:marBottom w:val="0"/>
                  <w:divBdr>
                    <w:top w:val="none" w:sz="0" w:space="0" w:color="auto"/>
                    <w:left w:val="none" w:sz="0" w:space="0" w:color="auto"/>
                    <w:bottom w:val="none" w:sz="0" w:space="0" w:color="auto"/>
                    <w:right w:val="none" w:sz="0" w:space="0" w:color="auto"/>
                  </w:divBdr>
                </w:div>
                <w:div w:id="47656683">
                  <w:marLeft w:val="640"/>
                  <w:marRight w:val="0"/>
                  <w:marTop w:val="0"/>
                  <w:marBottom w:val="0"/>
                  <w:divBdr>
                    <w:top w:val="none" w:sz="0" w:space="0" w:color="auto"/>
                    <w:left w:val="none" w:sz="0" w:space="0" w:color="auto"/>
                    <w:bottom w:val="none" w:sz="0" w:space="0" w:color="auto"/>
                    <w:right w:val="none" w:sz="0" w:space="0" w:color="auto"/>
                  </w:divBdr>
                </w:div>
                <w:div w:id="60713179">
                  <w:marLeft w:val="640"/>
                  <w:marRight w:val="0"/>
                  <w:marTop w:val="0"/>
                  <w:marBottom w:val="0"/>
                  <w:divBdr>
                    <w:top w:val="none" w:sz="0" w:space="0" w:color="auto"/>
                    <w:left w:val="none" w:sz="0" w:space="0" w:color="auto"/>
                    <w:bottom w:val="none" w:sz="0" w:space="0" w:color="auto"/>
                    <w:right w:val="none" w:sz="0" w:space="0" w:color="auto"/>
                  </w:divBdr>
                </w:div>
                <w:div w:id="67508107">
                  <w:marLeft w:val="640"/>
                  <w:marRight w:val="0"/>
                  <w:marTop w:val="0"/>
                  <w:marBottom w:val="0"/>
                  <w:divBdr>
                    <w:top w:val="none" w:sz="0" w:space="0" w:color="auto"/>
                    <w:left w:val="none" w:sz="0" w:space="0" w:color="auto"/>
                    <w:bottom w:val="none" w:sz="0" w:space="0" w:color="auto"/>
                    <w:right w:val="none" w:sz="0" w:space="0" w:color="auto"/>
                  </w:divBdr>
                </w:div>
                <w:div w:id="88308573">
                  <w:marLeft w:val="640"/>
                  <w:marRight w:val="0"/>
                  <w:marTop w:val="0"/>
                  <w:marBottom w:val="0"/>
                  <w:divBdr>
                    <w:top w:val="none" w:sz="0" w:space="0" w:color="auto"/>
                    <w:left w:val="none" w:sz="0" w:space="0" w:color="auto"/>
                    <w:bottom w:val="none" w:sz="0" w:space="0" w:color="auto"/>
                    <w:right w:val="none" w:sz="0" w:space="0" w:color="auto"/>
                  </w:divBdr>
                </w:div>
                <w:div w:id="211769284">
                  <w:marLeft w:val="640"/>
                  <w:marRight w:val="0"/>
                  <w:marTop w:val="0"/>
                  <w:marBottom w:val="0"/>
                  <w:divBdr>
                    <w:top w:val="none" w:sz="0" w:space="0" w:color="auto"/>
                    <w:left w:val="none" w:sz="0" w:space="0" w:color="auto"/>
                    <w:bottom w:val="none" w:sz="0" w:space="0" w:color="auto"/>
                    <w:right w:val="none" w:sz="0" w:space="0" w:color="auto"/>
                  </w:divBdr>
                </w:div>
                <w:div w:id="218447250">
                  <w:marLeft w:val="640"/>
                  <w:marRight w:val="0"/>
                  <w:marTop w:val="0"/>
                  <w:marBottom w:val="0"/>
                  <w:divBdr>
                    <w:top w:val="none" w:sz="0" w:space="0" w:color="auto"/>
                    <w:left w:val="none" w:sz="0" w:space="0" w:color="auto"/>
                    <w:bottom w:val="none" w:sz="0" w:space="0" w:color="auto"/>
                    <w:right w:val="none" w:sz="0" w:space="0" w:color="auto"/>
                  </w:divBdr>
                </w:div>
                <w:div w:id="241448811">
                  <w:marLeft w:val="640"/>
                  <w:marRight w:val="0"/>
                  <w:marTop w:val="0"/>
                  <w:marBottom w:val="0"/>
                  <w:divBdr>
                    <w:top w:val="none" w:sz="0" w:space="0" w:color="auto"/>
                    <w:left w:val="none" w:sz="0" w:space="0" w:color="auto"/>
                    <w:bottom w:val="none" w:sz="0" w:space="0" w:color="auto"/>
                    <w:right w:val="none" w:sz="0" w:space="0" w:color="auto"/>
                  </w:divBdr>
                </w:div>
                <w:div w:id="247421044">
                  <w:marLeft w:val="640"/>
                  <w:marRight w:val="0"/>
                  <w:marTop w:val="0"/>
                  <w:marBottom w:val="0"/>
                  <w:divBdr>
                    <w:top w:val="none" w:sz="0" w:space="0" w:color="auto"/>
                    <w:left w:val="none" w:sz="0" w:space="0" w:color="auto"/>
                    <w:bottom w:val="none" w:sz="0" w:space="0" w:color="auto"/>
                    <w:right w:val="none" w:sz="0" w:space="0" w:color="auto"/>
                  </w:divBdr>
                </w:div>
                <w:div w:id="250237672">
                  <w:marLeft w:val="640"/>
                  <w:marRight w:val="0"/>
                  <w:marTop w:val="0"/>
                  <w:marBottom w:val="0"/>
                  <w:divBdr>
                    <w:top w:val="none" w:sz="0" w:space="0" w:color="auto"/>
                    <w:left w:val="none" w:sz="0" w:space="0" w:color="auto"/>
                    <w:bottom w:val="none" w:sz="0" w:space="0" w:color="auto"/>
                    <w:right w:val="none" w:sz="0" w:space="0" w:color="auto"/>
                  </w:divBdr>
                </w:div>
                <w:div w:id="275210961">
                  <w:marLeft w:val="640"/>
                  <w:marRight w:val="0"/>
                  <w:marTop w:val="0"/>
                  <w:marBottom w:val="0"/>
                  <w:divBdr>
                    <w:top w:val="none" w:sz="0" w:space="0" w:color="auto"/>
                    <w:left w:val="none" w:sz="0" w:space="0" w:color="auto"/>
                    <w:bottom w:val="none" w:sz="0" w:space="0" w:color="auto"/>
                    <w:right w:val="none" w:sz="0" w:space="0" w:color="auto"/>
                  </w:divBdr>
                </w:div>
                <w:div w:id="352342655">
                  <w:marLeft w:val="640"/>
                  <w:marRight w:val="0"/>
                  <w:marTop w:val="0"/>
                  <w:marBottom w:val="0"/>
                  <w:divBdr>
                    <w:top w:val="none" w:sz="0" w:space="0" w:color="auto"/>
                    <w:left w:val="none" w:sz="0" w:space="0" w:color="auto"/>
                    <w:bottom w:val="none" w:sz="0" w:space="0" w:color="auto"/>
                    <w:right w:val="none" w:sz="0" w:space="0" w:color="auto"/>
                  </w:divBdr>
                </w:div>
                <w:div w:id="506754363">
                  <w:marLeft w:val="640"/>
                  <w:marRight w:val="0"/>
                  <w:marTop w:val="0"/>
                  <w:marBottom w:val="0"/>
                  <w:divBdr>
                    <w:top w:val="none" w:sz="0" w:space="0" w:color="auto"/>
                    <w:left w:val="none" w:sz="0" w:space="0" w:color="auto"/>
                    <w:bottom w:val="none" w:sz="0" w:space="0" w:color="auto"/>
                    <w:right w:val="none" w:sz="0" w:space="0" w:color="auto"/>
                  </w:divBdr>
                </w:div>
                <w:div w:id="507717347">
                  <w:marLeft w:val="640"/>
                  <w:marRight w:val="0"/>
                  <w:marTop w:val="0"/>
                  <w:marBottom w:val="0"/>
                  <w:divBdr>
                    <w:top w:val="none" w:sz="0" w:space="0" w:color="auto"/>
                    <w:left w:val="none" w:sz="0" w:space="0" w:color="auto"/>
                    <w:bottom w:val="none" w:sz="0" w:space="0" w:color="auto"/>
                    <w:right w:val="none" w:sz="0" w:space="0" w:color="auto"/>
                  </w:divBdr>
                </w:div>
                <w:div w:id="537743210">
                  <w:marLeft w:val="640"/>
                  <w:marRight w:val="0"/>
                  <w:marTop w:val="0"/>
                  <w:marBottom w:val="0"/>
                  <w:divBdr>
                    <w:top w:val="none" w:sz="0" w:space="0" w:color="auto"/>
                    <w:left w:val="none" w:sz="0" w:space="0" w:color="auto"/>
                    <w:bottom w:val="none" w:sz="0" w:space="0" w:color="auto"/>
                    <w:right w:val="none" w:sz="0" w:space="0" w:color="auto"/>
                  </w:divBdr>
                </w:div>
                <w:div w:id="546336290">
                  <w:marLeft w:val="640"/>
                  <w:marRight w:val="0"/>
                  <w:marTop w:val="0"/>
                  <w:marBottom w:val="0"/>
                  <w:divBdr>
                    <w:top w:val="none" w:sz="0" w:space="0" w:color="auto"/>
                    <w:left w:val="none" w:sz="0" w:space="0" w:color="auto"/>
                    <w:bottom w:val="none" w:sz="0" w:space="0" w:color="auto"/>
                    <w:right w:val="none" w:sz="0" w:space="0" w:color="auto"/>
                  </w:divBdr>
                </w:div>
                <w:div w:id="591160472">
                  <w:marLeft w:val="640"/>
                  <w:marRight w:val="0"/>
                  <w:marTop w:val="0"/>
                  <w:marBottom w:val="0"/>
                  <w:divBdr>
                    <w:top w:val="none" w:sz="0" w:space="0" w:color="auto"/>
                    <w:left w:val="none" w:sz="0" w:space="0" w:color="auto"/>
                    <w:bottom w:val="none" w:sz="0" w:space="0" w:color="auto"/>
                    <w:right w:val="none" w:sz="0" w:space="0" w:color="auto"/>
                  </w:divBdr>
                </w:div>
                <w:div w:id="593171276">
                  <w:marLeft w:val="640"/>
                  <w:marRight w:val="0"/>
                  <w:marTop w:val="0"/>
                  <w:marBottom w:val="0"/>
                  <w:divBdr>
                    <w:top w:val="none" w:sz="0" w:space="0" w:color="auto"/>
                    <w:left w:val="none" w:sz="0" w:space="0" w:color="auto"/>
                    <w:bottom w:val="none" w:sz="0" w:space="0" w:color="auto"/>
                    <w:right w:val="none" w:sz="0" w:space="0" w:color="auto"/>
                  </w:divBdr>
                </w:div>
                <w:div w:id="634992232">
                  <w:marLeft w:val="640"/>
                  <w:marRight w:val="0"/>
                  <w:marTop w:val="0"/>
                  <w:marBottom w:val="0"/>
                  <w:divBdr>
                    <w:top w:val="none" w:sz="0" w:space="0" w:color="auto"/>
                    <w:left w:val="none" w:sz="0" w:space="0" w:color="auto"/>
                    <w:bottom w:val="none" w:sz="0" w:space="0" w:color="auto"/>
                    <w:right w:val="none" w:sz="0" w:space="0" w:color="auto"/>
                  </w:divBdr>
                </w:div>
                <w:div w:id="647517129">
                  <w:marLeft w:val="640"/>
                  <w:marRight w:val="0"/>
                  <w:marTop w:val="0"/>
                  <w:marBottom w:val="0"/>
                  <w:divBdr>
                    <w:top w:val="none" w:sz="0" w:space="0" w:color="auto"/>
                    <w:left w:val="none" w:sz="0" w:space="0" w:color="auto"/>
                    <w:bottom w:val="none" w:sz="0" w:space="0" w:color="auto"/>
                    <w:right w:val="none" w:sz="0" w:space="0" w:color="auto"/>
                  </w:divBdr>
                </w:div>
                <w:div w:id="665288392">
                  <w:marLeft w:val="640"/>
                  <w:marRight w:val="0"/>
                  <w:marTop w:val="0"/>
                  <w:marBottom w:val="0"/>
                  <w:divBdr>
                    <w:top w:val="none" w:sz="0" w:space="0" w:color="auto"/>
                    <w:left w:val="none" w:sz="0" w:space="0" w:color="auto"/>
                    <w:bottom w:val="none" w:sz="0" w:space="0" w:color="auto"/>
                    <w:right w:val="none" w:sz="0" w:space="0" w:color="auto"/>
                  </w:divBdr>
                </w:div>
                <w:div w:id="685402051">
                  <w:marLeft w:val="640"/>
                  <w:marRight w:val="0"/>
                  <w:marTop w:val="0"/>
                  <w:marBottom w:val="0"/>
                  <w:divBdr>
                    <w:top w:val="none" w:sz="0" w:space="0" w:color="auto"/>
                    <w:left w:val="none" w:sz="0" w:space="0" w:color="auto"/>
                    <w:bottom w:val="none" w:sz="0" w:space="0" w:color="auto"/>
                    <w:right w:val="none" w:sz="0" w:space="0" w:color="auto"/>
                  </w:divBdr>
                </w:div>
                <w:div w:id="745955422">
                  <w:marLeft w:val="640"/>
                  <w:marRight w:val="0"/>
                  <w:marTop w:val="0"/>
                  <w:marBottom w:val="0"/>
                  <w:divBdr>
                    <w:top w:val="none" w:sz="0" w:space="0" w:color="auto"/>
                    <w:left w:val="none" w:sz="0" w:space="0" w:color="auto"/>
                    <w:bottom w:val="none" w:sz="0" w:space="0" w:color="auto"/>
                    <w:right w:val="none" w:sz="0" w:space="0" w:color="auto"/>
                  </w:divBdr>
                </w:div>
                <w:div w:id="805781761">
                  <w:marLeft w:val="640"/>
                  <w:marRight w:val="0"/>
                  <w:marTop w:val="0"/>
                  <w:marBottom w:val="0"/>
                  <w:divBdr>
                    <w:top w:val="none" w:sz="0" w:space="0" w:color="auto"/>
                    <w:left w:val="none" w:sz="0" w:space="0" w:color="auto"/>
                    <w:bottom w:val="none" w:sz="0" w:space="0" w:color="auto"/>
                    <w:right w:val="none" w:sz="0" w:space="0" w:color="auto"/>
                  </w:divBdr>
                </w:div>
                <w:div w:id="813370867">
                  <w:marLeft w:val="640"/>
                  <w:marRight w:val="0"/>
                  <w:marTop w:val="0"/>
                  <w:marBottom w:val="0"/>
                  <w:divBdr>
                    <w:top w:val="none" w:sz="0" w:space="0" w:color="auto"/>
                    <w:left w:val="none" w:sz="0" w:space="0" w:color="auto"/>
                    <w:bottom w:val="none" w:sz="0" w:space="0" w:color="auto"/>
                    <w:right w:val="none" w:sz="0" w:space="0" w:color="auto"/>
                  </w:divBdr>
                </w:div>
                <w:div w:id="853227549">
                  <w:marLeft w:val="640"/>
                  <w:marRight w:val="0"/>
                  <w:marTop w:val="0"/>
                  <w:marBottom w:val="0"/>
                  <w:divBdr>
                    <w:top w:val="none" w:sz="0" w:space="0" w:color="auto"/>
                    <w:left w:val="none" w:sz="0" w:space="0" w:color="auto"/>
                    <w:bottom w:val="none" w:sz="0" w:space="0" w:color="auto"/>
                    <w:right w:val="none" w:sz="0" w:space="0" w:color="auto"/>
                  </w:divBdr>
                </w:div>
                <w:div w:id="858355826">
                  <w:marLeft w:val="640"/>
                  <w:marRight w:val="0"/>
                  <w:marTop w:val="0"/>
                  <w:marBottom w:val="0"/>
                  <w:divBdr>
                    <w:top w:val="none" w:sz="0" w:space="0" w:color="auto"/>
                    <w:left w:val="none" w:sz="0" w:space="0" w:color="auto"/>
                    <w:bottom w:val="none" w:sz="0" w:space="0" w:color="auto"/>
                    <w:right w:val="none" w:sz="0" w:space="0" w:color="auto"/>
                  </w:divBdr>
                </w:div>
                <w:div w:id="860360402">
                  <w:marLeft w:val="640"/>
                  <w:marRight w:val="0"/>
                  <w:marTop w:val="0"/>
                  <w:marBottom w:val="0"/>
                  <w:divBdr>
                    <w:top w:val="none" w:sz="0" w:space="0" w:color="auto"/>
                    <w:left w:val="none" w:sz="0" w:space="0" w:color="auto"/>
                    <w:bottom w:val="none" w:sz="0" w:space="0" w:color="auto"/>
                    <w:right w:val="none" w:sz="0" w:space="0" w:color="auto"/>
                  </w:divBdr>
                </w:div>
                <w:div w:id="870726777">
                  <w:marLeft w:val="640"/>
                  <w:marRight w:val="0"/>
                  <w:marTop w:val="0"/>
                  <w:marBottom w:val="0"/>
                  <w:divBdr>
                    <w:top w:val="none" w:sz="0" w:space="0" w:color="auto"/>
                    <w:left w:val="none" w:sz="0" w:space="0" w:color="auto"/>
                    <w:bottom w:val="none" w:sz="0" w:space="0" w:color="auto"/>
                    <w:right w:val="none" w:sz="0" w:space="0" w:color="auto"/>
                  </w:divBdr>
                </w:div>
                <w:div w:id="879249328">
                  <w:marLeft w:val="640"/>
                  <w:marRight w:val="0"/>
                  <w:marTop w:val="0"/>
                  <w:marBottom w:val="0"/>
                  <w:divBdr>
                    <w:top w:val="none" w:sz="0" w:space="0" w:color="auto"/>
                    <w:left w:val="none" w:sz="0" w:space="0" w:color="auto"/>
                    <w:bottom w:val="none" w:sz="0" w:space="0" w:color="auto"/>
                    <w:right w:val="none" w:sz="0" w:space="0" w:color="auto"/>
                  </w:divBdr>
                </w:div>
                <w:div w:id="889732881">
                  <w:marLeft w:val="640"/>
                  <w:marRight w:val="0"/>
                  <w:marTop w:val="0"/>
                  <w:marBottom w:val="0"/>
                  <w:divBdr>
                    <w:top w:val="none" w:sz="0" w:space="0" w:color="auto"/>
                    <w:left w:val="none" w:sz="0" w:space="0" w:color="auto"/>
                    <w:bottom w:val="none" w:sz="0" w:space="0" w:color="auto"/>
                    <w:right w:val="none" w:sz="0" w:space="0" w:color="auto"/>
                  </w:divBdr>
                </w:div>
                <w:div w:id="905801535">
                  <w:marLeft w:val="640"/>
                  <w:marRight w:val="0"/>
                  <w:marTop w:val="0"/>
                  <w:marBottom w:val="0"/>
                  <w:divBdr>
                    <w:top w:val="none" w:sz="0" w:space="0" w:color="auto"/>
                    <w:left w:val="none" w:sz="0" w:space="0" w:color="auto"/>
                    <w:bottom w:val="none" w:sz="0" w:space="0" w:color="auto"/>
                    <w:right w:val="none" w:sz="0" w:space="0" w:color="auto"/>
                  </w:divBdr>
                </w:div>
                <w:div w:id="972951600">
                  <w:marLeft w:val="640"/>
                  <w:marRight w:val="0"/>
                  <w:marTop w:val="0"/>
                  <w:marBottom w:val="0"/>
                  <w:divBdr>
                    <w:top w:val="none" w:sz="0" w:space="0" w:color="auto"/>
                    <w:left w:val="none" w:sz="0" w:space="0" w:color="auto"/>
                    <w:bottom w:val="none" w:sz="0" w:space="0" w:color="auto"/>
                    <w:right w:val="none" w:sz="0" w:space="0" w:color="auto"/>
                  </w:divBdr>
                </w:div>
                <w:div w:id="1002855568">
                  <w:marLeft w:val="640"/>
                  <w:marRight w:val="0"/>
                  <w:marTop w:val="0"/>
                  <w:marBottom w:val="0"/>
                  <w:divBdr>
                    <w:top w:val="none" w:sz="0" w:space="0" w:color="auto"/>
                    <w:left w:val="none" w:sz="0" w:space="0" w:color="auto"/>
                    <w:bottom w:val="none" w:sz="0" w:space="0" w:color="auto"/>
                    <w:right w:val="none" w:sz="0" w:space="0" w:color="auto"/>
                  </w:divBdr>
                </w:div>
                <w:div w:id="1018893629">
                  <w:marLeft w:val="640"/>
                  <w:marRight w:val="0"/>
                  <w:marTop w:val="0"/>
                  <w:marBottom w:val="0"/>
                  <w:divBdr>
                    <w:top w:val="none" w:sz="0" w:space="0" w:color="auto"/>
                    <w:left w:val="none" w:sz="0" w:space="0" w:color="auto"/>
                    <w:bottom w:val="none" w:sz="0" w:space="0" w:color="auto"/>
                    <w:right w:val="none" w:sz="0" w:space="0" w:color="auto"/>
                  </w:divBdr>
                </w:div>
                <w:div w:id="1139495823">
                  <w:marLeft w:val="640"/>
                  <w:marRight w:val="0"/>
                  <w:marTop w:val="0"/>
                  <w:marBottom w:val="0"/>
                  <w:divBdr>
                    <w:top w:val="none" w:sz="0" w:space="0" w:color="auto"/>
                    <w:left w:val="none" w:sz="0" w:space="0" w:color="auto"/>
                    <w:bottom w:val="none" w:sz="0" w:space="0" w:color="auto"/>
                    <w:right w:val="none" w:sz="0" w:space="0" w:color="auto"/>
                  </w:divBdr>
                </w:div>
                <w:div w:id="1144157479">
                  <w:marLeft w:val="640"/>
                  <w:marRight w:val="0"/>
                  <w:marTop w:val="0"/>
                  <w:marBottom w:val="0"/>
                  <w:divBdr>
                    <w:top w:val="none" w:sz="0" w:space="0" w:color="auto"/>
                    <w:left w:val="none" w:sz="0" w:space="0" w:color="auto"/>
                    <w:bottom w:val="none" w:sz="0" w:space="0" w:color="auto"/>
                    <w:right w:val="none" w:sz="0" w:space="0" w:color="auto"/>
                  </w:divBdr>
                </w:div>
                <w:div w:id="1166281693">
                  <w:marLeft w:val="640"/>
                  <w:marRight w:val="0"/>
                  <w:marTop w:val="0"/>
                  <w:marBottom w:val="0"/>
                  <w:divBdr>
                    <w:top w:val="none" w:sz="0" w:space="0" w:color="auto"/>
                    <w:left w:val="none" w:sz="0" w:space="0" w:color="auto"/>
                    <w:bottom w:val="none" w:sz="0" w:space="0" w:color="auto"/>
                    <w:right w:val="none" w:sz="0" w:space="0" w:color="auto"/>
                  </w:divBdr>
                </w:div>
                <w:div w:id="1175221599">
                  <w:marLeft w:val="640"/>
                  <w:marRight w:val="0"/>
                  <w:marTop w:val="0"/>
                  <w:marBottom w:val="0"/>
                  <w:divBdr>
                    <w:top w:val="none" w:sz="0" w:space="0" w:color="auto"/>
                    <w:left w:val="none" w:sz="0" w:space="0" w:color="auto"/>
                    <w:bottom w:val="none" w:sz="0" w:space="0" w:color="auto"/>
                    <w:right w:val="none" w:sz="0" w:space="0" w:color="auto"/>
                  </w:divBdr>
                </w:div>
                <w:div w:id="1189415750">
                  <w:marLeft w:val="640"/>
                  <w:marRight w:val="0"/>
                  <w:marTop w:val="0"/>
                  <w:marBottom w:val="0"/>
                  <w:divBdr>
                    <w:top w:val="none" w:sz="0" w:space="0" w:color="auto"/>
                    <w:left w:val="none" w:sz="0" w:space="0" w:color="auto"/>
                    <w:bottom w:val="none" w:sz="0" w:space="0" w:color="auto"/>
                    <w:right w:val="none" w:sz="0" w:space="0" w:color="auto"/>
                  </w:divBdr>
                </w:div>
                <w:div w:id="1198010740">
                  <w:marLeft w:val="640"/>
                  <w:marRight w:val="0"/>
                  <w:marTop w:val="0"/>
                  <w:marBottom w:val="0"/>
                  <w:divBdr>
                    <w:top w:val="none" w:sz="0" w:space="0" w:color="auto"/>
                    <w:left w:val="none" w:sz="0" w:space="0" w:color="auto"/>
                    <w:bottom w:val="none" w:sz="0" w:space="0" w:color="auto"/>
                    <w:right w:val="none" w:sz="0" w:space="0" w:color="auto"/>
                  </w:divBdr>
                </w:div>
                <w:div w:id="1237596608">
                  <w:marLeft w:val="640"/>
                  <w:marRight w:val="0"/>
                  <w:marTop w:val="0"/>
                  <w:marBottom w:val="0"/>
                  <w:divBdr>
                    <w:top w:val="none" w:sz="0" w:space="0" w:color="auto"/>
                    <w:left w:val="none" w:sz="0" w:space="0" w:color="auto"/>
                    <w:bottom w:val="none" w:sz="0" w:space="0" w:color="auto"/>
                    <w:right w:val="none" w:sz="0" w:space="0" w:color="auto"/>
                  </w:divBdr>
                </w:div>
                <w:div w:id="1259095971">
                  <w:marLeft w:val="640"/>
                  <w:marRight w:val="0"/>
                  <w:marTop w:val="0"/>
                  <w:marBottom w:val="0"/>
                  <w:divBdr>
                    <w:top w:val="none" w:sz="0" w:space="0" w:color="auto"/>
                    <w:left w:val="none" w:sz="0" w:space="0" w:color="auto"/>
                    <w:bottom w:val="none" w:sz="0" w:space="0" w:color="auto"/>
                    <w:right w:val="none" w:sz="0" w:space="0" w:color="auto"/>
                  </w:divBdr>
                </w:div>
                <w:div w:id="1277981355">
                  <w:marLeft w:val="640"/>
                  <w:marRight w:val="0"/>
                  <w:marTop w:val="0"/>
                  <w:marBottom w:val="0"/>
                  <w:divBdr>
                    <w:top w:val="none" w:sz="0" w:space="0" w:color="auto"/>
                    <w:left w:val="none" w:sz="0" w:space="0" w:color="auto"/>
                    <w:bottom w:val="none" w:sz="0" w:space="0" w:color="auto"/>
                    <w:right w:val="none" w:sz="0" w:space="0" w:color="auto"/>
                  </w:divBdr>
                </w:div>
                <w:div w:id="1295211823">
                  <w:marLeft w:val="640"/>
                  <w:marRight w:val="0"/>
                  <w:marTop w:val="0"/>
                  <w:marBottom w:val="0"/>
                  <w:divBdr>
                    <w:top w:val="none" w:sz="0" w:space="0" w:color="auto"/>
                    <w:left w:val="none" w:sz="0" w:space="0" w:color="auto"/>
                    <w:bottom w:val="none" w:sz="0" w:space="0" w:color="auto"/>
                    <w:right w:val="none" w:sz="0" w:space="0" w:color="auto"/>
                  </w:divBdr>
                </w:div>
                <w:div w:id="1301959237">
                  <w:marLeft w:val="640"/>
                  <w:marRight w:val="0"/>
                  <w:marTop w:val="0"/>
                  <w:marBottom w:val="0"/>
                  <w:divBdr>
                    <w:top w:val="none" w:sz="0" w:space="0" w:color="auto"/>
                    <w:left w:val="none" w:sz="0" w:space="0" w:color="auto"/>
                    <w:bottom w:val="none" w:sz="0" w:space="0" w:color="auto"/>
                    <w:right w:val="none" w:sz="0" w:space="0" w:color="auto"/>
                  </w:divBdr>
                </w:div>
                <w:div w:id="1320966550">
                  <w:marLeft w:val="640"/>
                  <w:marRight w:val="0"/>
                  <w:marTop w:val="0"/>
                  <w:marBottom w:val="0"/>
                  <w:divBdr>
                    <w:top w:val="none" w:sz="0" w:space="0" w:color="auto"/>
                    <w:left w:val="none" w:sz="0" w:space="0" w:color="auto"/>
                    <w:bottom w:val="none" w:sz="0" w:space="0" w:color="auto"/>
                    <w:right w:val="none" w:sz="0" w:space="0" w:color="auto"/>
                  </w:divBdr>
                </w:div>
                <w:div w:id="1323312499">
                  <w:marLeft w:val="640"/>
                  <w:marRight w:val="0"/>
                  <w:marTop w:val="0"/>
                  <w:marBottom w:val="0"/>
                  <w:divBdr>
                    <w:top w:val="none" w:sz="0" w:space="0" w:color="auto"/>
                    <w:left w:val="none" w:sz="0" w:space="0" w:color="auto"/>
                    <w:bottom w:val="none" w:sz="0" w:space="0" w:color="auto"/>
                    <w:right w:val="none" w:sz="0" w:space="0" w:color="auto"/>
                  </w:divBdr>
                </w:div>
                <w:div w:id="1425417224">
                  <w:marLeft w:val="640"/>
                  <w:marRight w:val="0"/>
                  <w:marTop w:val="0"/>
                  <w:marBottom w:val="0"/>
                  <w:divBdr>
                    <w:top w:val="none" w:sz="0" w:space="0" w:color="auto"/>
                    <w:left w:val="none" w:sz="0" w:space="0" w:color="auto"/>
                    <w:bottom w:val="none" w:sz="0" w:space="0" w:color="auto"/>
                    <w:right w:val="none" w:sz="0" w:space="0" w:color="auto"/>
                  </w:divBdr>
                </w:div>
                <w:div w:id="1440949811">
                  <w:marLeft w:val="640"/>
                  <w:marRight w:val="0"/>
                  <w:marTop w:val="0"/>
                  <w:marBottom w:val="0"/>
                  <w:divBdr>
                    <w:top w:val="none" w:sz="0" w:space="0" w:color="auto"/>
                    <w:left w:val="none" w:sz="0" w:space="0" w:color="auto"/>
                    <w:bottom w:val="none" w:sz="0" w:space="0" w:color="auto"/>
                    <w:right w:val="none" w:sz="0" w:space="0" w:color="auto"/>
                  </w:divBdr>
                </w:div>
                <w:div w:id="1470442202">
                  <w:marLeft w:val="640"/>
                  <w:marRight w:val="0"/>
                  <w:marTop w:val="0"/>
                  <w:marBottom w:val="0"/>
                  <w:divBdr>
                    <w:top w:val="none" w:sz="0" w:space="0" w:color="auto"/>
                    <w:left w:val="none" w:sz="0" w:space="0" w:color="auto"/>
                    <w:bottom w:val="none" w:sz="0" w:space="0" w:color="auto"/>
                    <w:right w:val="none" w:sz="0" w:space="0" w:color="auto"/>
                  </w:divBdr>
                </w:div>
                <w:div w:id="1506289082">
                  <w:marLeft w:val="640"/>
                  <w:marRight w:val="0"/>
                  <w:marTop w:val="0"/>
                  <w:marBottom w:val="0"/>
                  <w:divBdr>
                    <w:top w:val="none" w:sz="0" w:space="0" w:color="auto"/>
                    <w:left w:val="none" w:sz="0" w:space="0" w:color="auto"/>
                    <w:bottom w:val="none" w:sz="0" w:space="0" w:color="auto"/>
                    <w:right w:val="none" w:sz="0" w:space="0" w:color="auto"/>
                  </w:divBdr>
                </w:div>
                <w:div w:id="1513913251">
                  <w:marLeft w:val="640"/>
                  <w:marRight w:val="0"/>
                  <w:marTop w:val="0"/>
                  <w:marBottom w:val="0"/>
                  <w:divBdr>
                    <w:top w:val="none" w:sz="0" w:space="0" w:color="auto"/>
                    <w:left w:val="none" w:sz="0" w:space="0" w:color="auto"/>
                    <w:bottom w:val="none" w:sz="0" w:space="0" w:color="auto"/>
                    <w:right w:val="none" w:sz="0" w:space="0" w:color="auto"/>
                  </w:divBdr>
                </w:div>
                <w:div w:id="1535460027">
                  <w:marLeft w:val="640"/>
                  <w:marRight w:val="0"/>
                  <w:marTop w:val="0"/>
                  <w:marBottom w:val="0"/>
                  <w:divBdr>
                    <w:top w:val="none" w:sz="0" w:space="0" w:color="auto"/>
                    <w:left w:val="none" w:sz="0" w:space="0" w:color="auto"/>
                    <w:bottom w:val="none" w:sz="0" w:space="0" w:color="auto"/>
                    <w:right w:val="none" w:sz="0" w:space="0" w:color="auto"/>
                  </w:divBdr>
                </w:div>
                <w:div w:id="1565870403">
                  <w:marLeft w:val="640"/>
                  <w:marRight w:val="0"/>
                  <w:marTop w:val="0"/>
                  <w:marBottom w:val="0"/>
                  <w:divBdr>
                    <w:top w:val="none" w:sz="0" w:space="0" w:color="auto"/>
                    <w:left w:val="none" w:sz="0" w:space="0" w:color="auto"/>
                    <w:bottom w:val="none" w:sz="0" w:space="0" w:color="auto"/>
                    <w:right w:val="none" w:sz="0" w:space="0" w:color="auto"/>
                  </w:divBdr>
                </w:div>
                <w:div w:id="1568228378">
                  <w:marLeft w:val="640"/>
                  <w:marRight w:val="0"/>
                  <w:marTop w:val="0"/>
                  <w:marBottom w:val="0"/>
                  <w:divBdr>
                    <w:top w:val="none" w:sz="0" w:space="0" w:color="auto"/>
                    <w:left w:val="none" w:sz="0" w:space="0" w:color="auto"/>
                    <w:bottom w:val="none" w:sz="0" w:space="0" w:color="auto"/>
                    <w:right w:val="none" w:sz="0" w:space="0" w:color="auto"/>
                  </w:divBdr>
                </w:div>
                <w:div w:id="1586920429">
                  <w:marLeft w:val="640"/>
                  <w:marRight w:val="0"/>
                  <w:marTop w:val="0"/>
                  <w:marBottom w:val="0"/>
                  <w:divBdr>
                    <w:top w:val="none" w:sz="0" w:space="0" w:color="auto"/>
                    <w:left w:val="none" w:sz="0" w:space="0" w:color="auto"/>
                    <w:bottom w:val="none" w:sz="0" w:space="0" w:color="auto"/>
                    <w:right w:val="none" w:sz="0" w:space="0" w:color="auto"/>
                  </w:divBdr>
                </w:div>
                <w:div w:id="1651013904">
                  <w:marLeft w:val="640"/>
                  <w:marRight w:val="0"/>
                  <w:marTop w:val="0"/>
                  <w:marBottom w:val="0"/>
                  <w:divBdr>
                    <w:top w:val="none" w:sz="0" w:space="0" w:color="auto"/>
                    <w:left w:val="none" w:sz="0" w:space="0" w:color="auto"/>
                    <w:bottom w:val="none" w:sz="0" w:space="0" w:color="auto"/>
                    <w:right w:val="none" w:sz="0" w:space="0" w:color="auto"/>
                  </w:divBdr>
                </w:div>
                <w:div w:id="1682584458">
                  <w:marLeft w:val="640"/>
                  <w:marRight w:val="0"/>
                  <w:marTop w:val="0"/>
                  <w:marBottom w:val="0"/>
                  <w:divBdr>
                    <w:top w:val="none" w:sz="0" w:space="0" w:color="auto"/>
                    <w:left w:val="none" w:sz="0" w:space="0" w:color="auto"/>
                    <w:bottom w:val="none" w:sz="0" w:space="0" w:color="auto"/>
                    <w:right w:val="none" w:sz="0" w:space="0" w:color="auto"/>
                  </w:divBdr>
                </w:div>
                <w:div w:id="1688214427">
                  <w:marLeft w:val="640"/>
                  <w:marRight w:val="0"/>
                  <w:marTop w:val="0"/>
                  <w:marBottom w:val="0"/>
                  <w:divBdr>
                    <w:top w:val="none" w:sz="0" w:space="0" w:color="auto"/>
                    <w:left w:val="none" w:sz="0" w:space="0" w:color="auto"/>
                    <w:bottom w:val="none" w:sz="0" w:space="0" w:color="auto"/>
                    <w:right w:val="none" w:sz="0" w:space="0" w:color="auto"/>
                  </w:divBdr>
                </w:div>
                <w:div w:id="1693216615">
                  <w:marLeft w:val="640"/>
                  <w:marRight w:val="0"/>
                  <w:marTop w:val="0"/>
                  <w:marBottom w:val="0"/>
                  <w:divBdr>
                    <w:top w:val="none" w:sz="0" w:space="0" w:color="auto"/>
                    <w:left w:val="none" w:sz="0" w:space="0" w:color="auto"/>
                    <w:bottom w:val="none" w:sz="0" w:space="0" w:color="auto"/>
                    <w:right w:val="none" w:sz="0" w:space="0" w:color="auto"/>
                  </w:divBdr>
                </w:div>
                <w:div w:id="1743914503">
                  <w:marLeft w:val="640"/>
                  <w:marRight w:val="0"/>
                  <w:marTop w:val="0"/>
                  <w:marBottom w:val="0"/>
                  <w:divBdr>
                    <w:top w:val="none" w:sz="0" w:space="0" w:color="auto"/>
                    <w:left w:val="none" w:sz="0" w:space="0" w:color="auto"/>
                    <w:bottom w:val="none" w:sz="0" w:space="0" w:color="auto"/>
                    <w:right w:val="none" w:sz="0" w:space="0" w:color="auto"/>
                  </w:divBdr>
                </w:div>
                <w:div w:id="1772125724">
                  <w:marLeft w:val="640"/>
                  <w:marRight w:val="0"/>
                  <w:marTop w:val="0"/>
                  <w:marBottom w:val="0"/>
                  <w:divBdr>
                    <w:top w:val="none" w:sz="0" w:space="0" w:color="auto"/>
                    <w:left w:val="none" w:sz="0" w:space="0" w:color="auto"/>
                    <w:bottom w:val="none" w:sz="0" w:space="0" w:color="auto"/>
                    <w:right w:val="none" w:sz="0" w:space="0" w:color="auto"/>
                  </w:divBdr>
                </w:div>
                <w:div w:id="1780837614">
                  <w:marLeft w:val="640"/>
                  <w:marRight w:val="0"/>
                  <w:marTop w:val="0"/>
                  <w:marBottom w:val="0"/>
                  <w:divBdr>
                    <w:top w:val="none" w:sz="0" w:space="0" w:color="auto"/>
                    <w:left w:val="none" w:sz="0" w:space="0" w:color="auto"/>
                    <w:bottom w:val="none" w:sz="0" w:space="0" w:color="auto"/>
                    <w:right w:val="none" w:sz="0" w:space="0" w:color="auto"/>
                  </w:divBdr>
                </w:div>
                <w:div w:id="1790660385">
                  <w:marLeft w:val="640"/>
                  <w:marRight w:val="0"/>
                  <w:marTop w:val="0"/>
                  <w:marBottom w:val="0"/>
                  <w:divBdr>
                    <w:top w:val="none" w:sz="0" w:space="0" w:color="auto"/>
                    <w:left w:val="none" w:sz="0" w:space="0" w:color="auto"/>
                    <w:bottom w:val="none" w:sz="0" w:space="0" w:color="auto"/>
                    <w:right w:val="none" w:sz="0" w:space="0" w:color="auto"/>
                  </w:divBdr>
                </w:div>
                <w:div w:id="1818182900">
                  <w:marLeft w:val="640"/>
                  <w:marRight w:val="0"/>
                  <w:marTop w:val="0"/>
                  <w:marBottom w:val="0"/>
                  <w:divBdr>
                    <w:top w:val="none" w:sz="0" w:space="0" w:color="auto"/>
                    <w:left w:val="none" w:sz="0" w:space="0" w:color="auto"/>
                    <w:bottom w:val="none" w:sz="0" w:space="0" w:color="auto"/>
                    <w:right w:val="none" w:sz="0" w:space="0" w:color="auto"/>
                  </w:divBdr>
                </w:div>
                <w:div w:id="1847135593">
                  <w:marLeft w:val="640"/>
                  <w:marRight w:val="0"/>
                  <w:marTop w:val="0"/>
                  <w:marBottom w:val="0"/>
                  <w:divBdr>
                    <w:top w:val="none" w:sz="0" w:space="0" w:color="auto"/>
                    <w:left w:val="none" w:sz="0" w:space="0" w:color="auto"/>
                    <w:bottom w:val="none" w:sz="0" w:space="0" w:color="auto"/>
                    <w:right w:val="none" w:sz="0" w:space="0" w:color="auto"/>
                  </w:divBdr>
                </w:div>
                <w:div w:id="1856460387">
                  <w:marLeft w:val="640"/>
                  <w:marRight w:val="0"/>
                  <w:marTop w:val="0"/>
                  <w:marBottom w:val="0"/>
                  <w:divBdr>
                    <w:top w:val="none" w:sz="0" w:space="0" w:color="auto"/>
                    <w:left w:val="none" w:sz="0" w:space="0" w:color="auto"/>
                    <w:bottom w:val="none" w:sz="0" w:space="0" w:color="auto"/>
                    <w:right w:val="none" w:sz="0" w:space="0" w:color="auto"/>
                  </w:divBdr>
                </w:div>
                <w:div w:id="1959993760">
                  <w:marLeft w:val="640"/>
                  <w:marRight w:val="0"/>
                  <w:marTop w:val="0"/>
                  <w:marBottom w:val="0"/>
                  <w:divBdr>
                    <w:top w:val="none" w:sz="0" w:space="0" w:color="auto"/>
                    <w:left w:val="none" w:sz="0" w:space="0" w:color="auto"/>
                    <w:bottom w:val="none" w:sz="0" w:space="0" w:color="auto"/>
                    <w:right w:val="none" w:sz="0" w:space="0" w:color="auto"/>
                  </w:divBdr>
                </w:div>
                <w:div w:id="2003583737">
                  <w:marLeft w:val="640"/>
                  <w:marRight w:val="0"/>
                  <w:marTop w:val="0"/>
                  <w:marBottom w:val="0"/>
                  <w:divBdr>
                    <w:top w:val="none" w:sz="0" w:space="0" w:color="auto"/>
                    <w:left w:val="none" w:sz="0" w:space="0" w:color="auto"/>
                    <w:bottom w:val="none" w:sz="0" w:space="0" w:color="auto"/>
                    <w:right w:val="none" w:sz="0" w:space="0" w:color="auto"/>
                  </w:divBdr>
                </w:div>
                <w:div w:id="2055734926">
                  <w:marLeft w:val="640"/>
                  <w:marRight w:val="0"/>
                  <w:marTop w:val="0"/>
                  <w:marBottom w:val="0"/>
                  <w:divBdr>
                    <w:top w:val="none" w:sz="0" w:space="0" w:color="auto"/>
                    <w:left w:val="none" w:sz="0" w:space="0" w:color="auto"/>
                    <w:bottom w:val="none" w:sz="0" w:space="0" w:color="auto"/>
                    <w:right w:val="none" w:sz="0" w:space="0" w:color="auto"/>
                  </w:divBdr>
                </w:div>
                <w:div w:id="2093431644">
                  <w:marLeft w:val="640"/>
                  <w:marRight w:val="0"/>
                  <w:marTop w:val="0"/>
                  <w:marBottom w:val="0"/>
                  <w:divBdr>
                    <w:top w:val="none" w:sz="0" w:space="0" w:color="auto"/>
                    <w:left w:val="none" w:sz="0" w:space="0" w:color="auto"/>
                    <w:bottom w:val="none" w:sz="0" w:space="0" w:color="auto"/>
                    <w:right w:val="none" w:sz="0" w:space="0" w:color="auto"/>
                  </w:divBdr>
                </w:div>
                <w:div w:id="2126383832">
                  <w:marLeft w:val="640"/>
                  <w:marRight w:val="0"/>
                  <w:marTop w:val="0"/>
                  <w:marBottom w:val="0"/>
                  <w:divBdr>
                    <w:top w:val="none" w:sz="0" w:space="0" w:color="auto"/>
                    <w:left w:val="none" w:sz="0" w:space="0" w:color="auto"/>
                    <w:bottom w:val="none" w:sz="0" w:space="0" w:color="auto"/>
                    <w:right w:val="none" w:sz="0" w:space="0" w:color="auto"/>
                  </w:divBdr>
                </w:div>
              </w:divsChild>
            </w:div>
            <w:div w:id="1013455081">
              <w:marLeft w:val="0"/>
              <w:marRight w:val="0"/>
              <w:marTop w:val="0"/>
              <w:marBottom w:val="0"/>
              <w:divBdr>
                <w:top w:val="none" w:sz="0" w:space="0" w:color="auto"/>
                <w:left w:val="none" w:sz="0" w:space="0" w:color="auto"/>
                <w:bottom w:val="none" w:sz="0" w:space="0" w:color="auto"/>
                <w:right w:val="none" w:sz="0" w:space="0" w:color="auto"/>
              </w:divBdr>
              <w:divsChild>
                <w:div w:id="33189969">
                  <w:marLeft w:val="640"/>
                  <w:marRight w:val="0"/>
                  <w:marTop w:val="0"/>
                  <w:marBottom w:val="0"/>
                  <w:divBdr>
                    <w:top w:val="none" w:sz="0" w:space="0" w:color="auto"/>
                    <w:left w:val="none" w:sz="0" w:space="0" w:color="auto"/>
                    <w:bottom w:val="none" w:sz="0" w:space="0" w:color="auto"/>
                    <w:right w:val="none" w:sz="0" w:space="0" w:color="auto"/>
                  </w:divBdr>
                </w:div>
                <w:div w:id="50621837">
                  <w:marLeft w:val="640"/>
                  <w:marRight w:val="0"/>
                  <w:marTop w:val="0"/>
                  <w:marBottom w:val="0"/>
                  <w:divBdr>
                    <w:top w:val="none" w:sz="0" w:space="0" w:color="auto"/>
                    <w:left w:val="none" w:sz="0" w:space="0" w:color="auto"/>
                    <w:bottom w:val="none" w:sz="0" w:space="0" w:color="auto"/>
                    <w:right w:val="none" w:sz="0" w:space="0" w:color="auto"/>
                  </w:divBdr>
                </w:div>
                <w:div w:id="82996445">
                  <w:marLeft w:val="640"/>
                  <w:marRight w:val="0"/>
                  <w:marTop w:val="0"/>
                  <w:marBottom w:val="0"/>
                  <w:divBdr>
                    <w:top w:val="none" w:sz="0" w:space="0" w:color="auto"/>
                    <w:left w:val="none" w:sz="0" w:space="0" w:color="auto"/>
                    <w:bottom w:val="none" w:sz="0" w:space="0" w:color="auto"/>
                    <w:right w:val="none" w:sz="0" w:space="0" w:color="auto"/>
                  </w:divBdr>
                </w:div>
                <w:div w:id="88933940">
                  <w:marLeft w:val="640"/>
                  <w:marRight w:val="0"/>
                  <w:marTop w:val="0"/>
                  <w:marBottom w:val="0"/>
                  <w:divBdr>
                    <w:top w:val="none" w:sz="0" w:space="0" w:color="auto"/>
                    <w:left w:val="none" w:sz="0" w:space="0" w:color="auto"/>
                    <w:bottom w:val="none" w:sz="0" w:space="0" w:color="auto"/>
                    <w:right w:val="none" w:sz="0" w:space="0" w:color="auto"/>
                  </w:divBdr>
                </w:div>
                <w:div w:id="96491715">
                  <w:marLeft w:val="640"/>
                  <w:marRight w:val="0"/>
                  <w:marTop w:val="0"/>
                  <w:marBottom w:val="0"/>
                  <w:divBdr>
                    <w:top w:val="none" w:sz="0" w:space="0" w:color="auto"/>
                    <w:left w:val="none" w:sz="0" w:space="0" w:color="auto"/>
                    <w:bottom w:val="none" w:sz="0" w:space="0" w:color="auto"/>
                    <w:right w:val="none" w:sz="0" w:space="0" w:color="auto"/>
                  </w:divBdr>
                </w:div>
                <w:div w:id="101146857">
                  <w:marLeft w:val="640"/>
                  <w:marRight w:val="0"/>
                  <w:marTop w:val="0"/>
                  <w:marBottom w:val="0"/>
                  <w:divBdr>
                    <w:top w:val="none" w:sz="0" w:space="0" w:color="auto"/>
                    <w:left w:val="none" w:sz="0" w:space="0" w:color="auto"/>
                    <w:bottom w:val="none" w:sz="0" w:space="0" w:color="auto"/>
                    <w:right w:val="none" w:sz="0" w:space="0" w:color="auto"/>
                  </w:divBdr>
                </w:div>
                <w:div w:id="110589601">
                  <w:marLeft w:val="640"/>
                  <w:marRight w:val="0"/>
                  <w:marTop w:val="0"/>
                  <w:marBottom w:val="0"/>
                  <w:divBdr>
                    <w:top w:val="none" w:sz="0" w:space="0" w:color="auto"/>
                    <w:left w:val="none" w:sz="0" w:space="0" w:color="auto"/>
                    <w:bottom w:val="none" w:sz="0" w:space="0" w:color="auto"/>
                    <w:right w:val="none" w:sz="0" w:space="0" w:color="auto"/>
                  </w:divBdr>
                </w:div>
                <w:div w:id="125049988">
                  <w:marLeft w:val="640"/>
                  <w:marRight w:val="0"/>
                  <w:marTop w:val="0"/>
                  <w:marBottom w:val="0"/>
                  <w:divBdr>
                    <w:top w:val="none" w:sz="0" w:space="0" w:color="auto"/>
                    <w:left w:val="none" w:sz="0" w:space="0" w:color="auto"/>
                    <w:bottom w:val="none" w:sz="0" w:space="0" w:color="auto"/>
                    <w:right w:val="none" w:sz="0" w:space="0" w:color="auto"/>
                  </w:divBdr>
                </w:div>
                <w:div w:id="139351644">
                  <w:marLeft w:val="640"/>
                  <w:marRight w:val="0"/>
                  <w:marTop w:val="0"/>
                  <w:marBottom w:val="0"/>
                  <w:divBdr>
                    <w:top w:val="none" w:sz="0" w:space="0" w:color="auto"/>
                    <w:left w:val="none" w:sz="0" w:space="0" w:color="auto"/>
                    <w:bottom w:val="none" w:sz="0" w:space="0" w:color="auto"/>
                    <w:right w:val="none" w:sz="0" w:space="0" w:color="auto"/>
                  </w:divBdr>
                </w:div>
                <w:div w:id="155803376">
                  <w:marLeft w:val="640"/>
                  <w:marRight w:val="0"/>
                  <w:marTop w:val="0"/>
                  <w:marBottom w:val="0"/>
                  <w:divBdr>
                    <w:top w:val="none" w:sz="0" w:space="0" w:color="auto"/>
                    <w:left w:val="none" w:sz="0" w:space="0" w:color="auto"/>
                    <w:bottom w:val="none" w:sz="0" w:space="0" w:color="auto"/>
                    <w:right w:val="none" w:sz="0" w:space="0" w:color="auto"/>
                  </w:divBdr>
                </w:div>
                <w:div w:id="276908198">
                  <w:marLeft w:val="640"/>
                  <w:marRight w:val="0"/>
                  <w:marTop w:val="0"/>
                  <w:marBottom w:val="0"/>
                  <w:divBdr>
                    <w:top w:val="none" w:sz="0" w:space="0" w:color="auto"/>
                    <w:left w:val="none" w:sz="0" w:space="0" w:color="auto"/>
                    <w:bottom w:val="none" w:sz="0" w:space="0" w:color="auto"/>
                    <w:right w:val="none" w:sz="0" w:space="0" w:color="auto"/>
                  </w:divBdr>
                </w:div>
                <w:div w:id="284697749">
                  <w:marLeft w:val="640"/>
                  <w:marRight w:val="0"/>
                  <w:marTop w:val="0"/>
                  <w:marBottom w:val="0"/>
                  <w:divBdr>
                    <w:top w:val="none" w:sz="0" w:space="0" w:color="auto"/>
                    <w:left w:val="none" w:sz="0" w:space="0" w:color="auto"/>
                    <w:bottom w:val="none" w:sz="0" w:space="0" w:color="auto"/>
                    <w:right w:val="none" w:sz="0" w:space="0" w:color="auto"/>
                  </w:divBdr>
                </w:div>
                <w:div w:id="318001757">
                  <w:marLeft w:val="640"/>
                  <w:marRight w:val="0"/>
                  <w:marTop w:val="0"/>
                  <w:marBottom w:val="0"/>
                  <w:divBdr>
                    <w:top w:val="none" w:sz="0" w:space="0" w:color="auto"/>
                    <w:left w:val="none" w:sz="0" w:space="0" w:color="auto"/>
                    <w:bottom w:val="none" w:sz="0" w:space="0" w:color="auto"/>
                    <w:right w:val="none" w:sz="0" w:space="0" w:color="auto"/>
                  </w:divBdr>
                </w:div>
                <w:div w:id="318580387">
                  <w:marLeft w:val="640"/>
                  <w:marRight w:val="0"/>
                  <w:marTop w:val="0"/>
                  <w:marBottom w:val="0"/>
                  <w:divBdr>
                    <w:top w:val="none" w:sz="0" w:space="0" w:color="auto"/>
                    <w:left w:val="none" w:sz="0" w:space="0" w:color="auto"/>
                    <w:bottom w:val="none" w:sz="0" w:space="0" w:color="auto"/>
                    <w:right w:val="none" w:sz="0" w:space="0" w:color="auto"/>
                  </w:divBdr>
                </w:div>
                <w:div w:id="323709743">
                  <w:marLeft w:val="640"/>
                  <w:marRight w:val="0"/>
                  <w:marTop w:val="0"/>
                  <w:marBottom w:val="0"/>
                  <w:divBdr>
                    <w:top w:val="none" w:sz="0" w:space="0" w:color="auto"/>
                    <w:left w:val="none" w:sz="0" w:space="0" w:color="auto"/>
                    <w:bottom w:val="none" w:sz="0" w:space="0" w:color="auto"/>
                    <w:right w:val="none" w:sz="0" w:space="0" w:color="auto"/>
                  </w:divBdr>
                </w:div>
                <w:div w:id="332147106">
                  <w:marLeft w:val="640"/>
                  <w:marRight w:val="0"/>
                  <w:marTop w:val="0"/>
                  <w:marBottom w:val="0"/>
                  <w:divBdr>
                    <w:top w:val="none" w:sz="0" w:space="0" w:color="auto"/>
                    <w:left w:val="none" w:sz="0" w:space="0" w:color="auto"/>
                    <w:bottom w:val="none" w:sz="0" w:space="0" w:color="auto"/>
                    <w:right w:val="none" w:sz="0" w:space="0" w:color="auto"/>
                  </w:divBdr>
                </w:div>
                <w:div w:id="342437825">
                  <w:marLeft w:val="640"/>
                  <w:marRight w:val="0"/>
                  <w:marTop w:val="0"/>
                  <w:marBottom w:val="0"/>
                  <w:divBdr>
                    <w:top w:val="none" w:sz="0" w:space="0" w:color="auto"/>
                    <w:left w:val="none" w:sz="0" w:space="0" w:color="auto"/>
                    <w:bottom w:val="none" w:sz="0" w:space="0" w:color="auto"/>
                    <w:right w:val="none" w:sz="0" w:space="0" w:color="auto"/>
                  </w:divBdr>
                </w:div>
                <w:div w:id="356975799">
                  <w:marLeft w:val="640"/>
                  <w:marRight w:val="0"/>
                  <w:marTop w:val="0"/>
                  <w:marBottom w:val="0"/>
                  <w:divBdr>
                    <w:top w:val="none" w:sz="0" w:space="0" w:color="auto"/>
                    <w:left w:val="none" w:sz="0" w:space="0" w:color="auto"/>
                    <w:bottom w:val="none" w:sz="0" w:space="0" w:color="auto"/>
                    <w:right w:val="none" w:sz="0" w:space="0" w:color="auto"/>
                  </w:divBdr>
                </w:div>
                <w:div w:id="368143960">
                  <w:marLeft w:val="640"/>
                  <w:marRight w:val="0"/>
                  <w:marTop w:val="0"/>
                  <w:marBottom w:val="0"/>
                  <w:divBdr>
                    <w:top w:val="none" w:sz="0" w:space="0" w:color="auto"/>
                    <w:left w:val="none" w:sz="0" w:space="0" w:color="auto"/>
                    <w:bottom w:val="none" w:sz="0" w:space="0" w:color="auto"/>
                    <w:right w:val="none" w:sz="0" w:space="0" w:color="auto"/>
                  </w:divBdr>
                </w:div>
                <w:div w:id="377555322">
                  <w:marLeft w:val="640"/>
                  <w:marRight w:val="0"/>
                  <w:marTop w:val="0"/>
                  <w:marBottom w:val="0"/>
                  <w:divBdr>
                    <w:top w:val="none" w:sz="0" w:space="0" w:color="auto"/>
                    <w:left w:val="none" w:sz="0" w:space="0" w:color="auto"/>
                    <w:bottom w:val="none" w:sz="0" w:space="0" w:color="auto"/>
                    <w:right w:val="none" w:sz="0" w:space="0" w:color="auto"/>
                  </w:divBdr>
                </w:div>
                <w:div w:id="406849025">
                  <w:marLeft w:val="640"/>
                  <w:marRight w:val="0"/>
                  <w:marTop w:val="0"/>
                  <w:marBottom w:val="0"/>
                  <w:divBdr>
                    <w:top w:val="none" w:sz="0" w:space="0" w:color="auto"/>
                    <w:left w:val="none" w:sz="0" w:space="0" w:color="auto"/>
                    <w:bottom w:val="none" w:sz="0" w:space="0" w:color="auto"/>
                    <w:right w:val="none" w:sz="0" w:space="0" w:color="auto"/>
                  </w:divBdr>
                </w:div>
                <w:div w:id="450824827">
                  <w:marLeft w:val="640"/>
                  <w:marRight w:val="0"/>
                  <w:marTop w:val="0"/>
                  <w:marBottom w:val="0"/>
                  <w:divBdr>
                    <w:top w:val="none" w:sz="0" w:space="0" w:color="auto"/>
                    <w:left w:val="none" w:sz="0" w:space="0" w:color="auto"/>
                    <w:bottom w:val="none" w:sz="0" w:space="0" w:color="auto"/>
                    <w:right w:val="none" w:sz="0" w:space="0" w:color="auto"/>
                  </w:divBdr>
                </w:div>
                <w:div w:id="468942059">
                  <w:marLeft w:val="640"/>
                  <w:marRight w:val="0"/>
                  <w:marTop w:val="0"/>
                  <w:marBottom w:val="0"/>
                  <w:divBdr>
                    <w:top w:val="none" w:sz="0" w:space="0" w:color="auto"/>
                    <w:left w:val="none" w:sz="0" w:space="0" w:color="auto"/>
                    <w:bottom w:val="none" w:sz="0" w:space="0" w:color="auto"/>
                    <w:right w:val="none" w:sz="0" w:space="0" w:color="auto"/>
                  </w:divBdr>
                </w:div>
                <w:div w:id="509831544">
                  <w:marLeft w:val="640"/>
                  <w:marRight w:val="0"/>
                  <w:marTop w:val="0"/>
                  <w:marBottom w:val="0"/>
                  <w:divBdr>
                    <w:top w:val="none" w:sz="0" w:space="0" w:color="auto"/>
                    <w:left w:val="none" w:sz="0" w:space="0" w:color="auto"/>
                    <w:bottom w:val="none" w:sz="0" w:space="0" w:color="auto"/>
                    <w:right w:val="none" w:sz="0" w:space="0" w:color="auto"/>
                  </w:divBdr>
                </w:div>
                <w:div w:id="535822453">
                  <w:marLeft w:val="640"/>
                  <w:marRight w:val="0"/>
                  <w:marTop w:val="0"/>
                  <w:marBottom w:val="0"/>
                  <w:divBdr>
                    <w:top w:val="none" w:sz="0" w:space="0" w:color="auto"/>
                    <w:left w:val="none" w:sz="0" w:space="0" w:color="auto"/>
                    <w:bottom w:val="none" w:sz="0" w:space="0" w:color="auto"/>
                    <w:right w:val="none" w:sz="0" w:space="0" w:color="auto"/>
                  </w:divBdr>
                </w:div>
                <w:div w:id="671179507">
                  <w:marLeft w:val="640"/>
                  <w:marRight w:val="0"/>
                  <w:marTop w:val="0"/>
                  <w:marBottom w:val="0"/>
                  <w:divBdr>
                    <w:top w:val="none" w:sz="0" w:space="0" w:color="auto"/>
                    <w:left w:val="none" w:sz="0" w:space="0" w:color="auto"/>
                    <w:bottom w:val="none" w:sz="0" w:space="0" w:color="auto"/>
                    <w:right w:val="none" w:sz="0" w:space="0" w:color="auto"/>
                  </w:divBdr>
                </w:div>
                <w:div w:id="685905131">
                  <w:marLeft w:val="640"/>
                  <w:marRight w:val="0"/>
                  <w:marTop w:val="0"/>
                  <w:marBottom w:val="0"/>
                  <w:divBdr>
                    <w:top w:val="none" w:sz="0" w:space="0" w:color="auto"/>
                    <w:left w:val="none" w:sz="0" w:space="0" w:color="auto"/>
                    <w:bottom w:val="none" w:sz="0" w:space="0" w:color="auto"/>
                    <w:right w:val="none" w:sz="0" w:space="0" w:color="auto"/>
                  </w:divBdr>
                </w:div>
                <w:div w:id="692267963">
                  <w:marLeft w:val="640"/>
                  <w:marRight w:val="0"/>
                  <w:marTop w:val="0"/>
                  <w:marBottom w:val="0"/>
                  <w:divBdr>
                    <w:top w:val="none" w:sz="0" w:space="0" w:color="auto"/>
                    <w:left w:val="none" w:sz="0" w:space="0" w:color="auto"/>
                    <w:bottom w:val="none" w:sz="0" w:space="0" w:color="auto"/>
                    <w:right w:val="none" w:sz="0" w:space="0" w:color="auto"/>
                  </w:divBdr>
                </w:div>
                <w:div w:id="710880185">
                  <w:marLeft w:val="640"/>
                  <w:marRight w:val="0"/>
                  <w:marTop w:val="0"/>
                  <w:marBottom w:val="0"/>
                  <w:divBdr>
                    <w:top w:val="none" w:sz="0" w:space="0" w:color="auto"/>
                    <w:left w:val="none" w:sz="0" w:space="0" w:color="auto"/>
                    <w:bottom w:val="none" w:sz="0" w:space="0" w:color="auto"/>
                    <w:right w:val="none" w:sz="0" w:space="0" w:color="auto"/>
                  </w:divBdr>
                </w:div>
                <w:div w:id="716979206">
                  <w:marLeft w:val="640"/>
                  <w:marRight w:val="0"/>
                  <w:marTop w:val="0"/>
                  <w:marBottom w:val="0"/>
                  <w:divBdr>
                    <w:top w:val="none" w:sz="0" w:space="0" w:color="auto"/>
                    <w:left w:val="none" w:sz="0" w:space="0" w:color="auto"/>
                    <w:bottom w:val="none" w:sz="0" w:space="0" w:color="auto"/>
                    <w:right w:val="none" w:sz="0" w:space="0" w:color="auto"/>
                  </w:divBdr>
                </w:div>
                <w:div w:id="737634585">
                  <w:marLeft w:val="640"/>
                  <w:marRight w:val="0"/>
                  <w:marTop w:val="0"/>
                  <w:marBottom w:val="0"/>
                  <w:divBdr>
                    <w:top w:val="none" w:sz="0" w:space="0" w:color="auto"/>
                    <w:left w:val="none" w:sz="0" w:space="0" w:color="auto"/>
                    <w:bottom w:val="none" w:sz="0" w:space="0" w:color="auto"/>
                    <w:right w:val="none" w:sz="0" w:space="0" w:color="auto"/>
                  </w:divBdr>
                </w:div>
                <w:div w:id="822432925">
                  <w:marLeft w:val="640"/>
                  <w:marRight w:val="0"/>
                  <w:marTop w:val="0"/>
                  <w:marBottom w:val="0"/>
                  <w:divBdr>
                    <w:top w:val="none" w:sz="0" w:space="0" w:color="auto"/>
                    <w:left w:val="none" w:sz="0" w:space="0" w:color="auto"/>
                    <w:bottom w:val="none" w:sz="0" w:space="0" w:color="auto"/>
                    <w:right w:val="none" w:sz="0" w:space="0" w:color="auto"/>
                  </w:divBdr>
                </w:div>
                <w:div w:id="855995706">
                  <w:marLeft w:val="640"/>
                  <w:marRight w:val="0"/>
                  <w:marTop w:val="0"/>
                  <w:marBottom w:val="0"/>
                  <w:divBdr>
                    <w:top w:val="none" w:sz="0" w:space="0" w:color="auto"/>
                    <w:left w:val="none" w:sz="0" w:space="0" w:color="auto"/>
                    <w:bottom w:val="none" w:sz="0" w:space="0" w:color="auto"/>
                    <w:right w:val="none" w:sz="0" w:space="0" w:color="auto"/>
                  </w:divBdr>
                </w:div>
                <w:div w:id="899096737">
                  <w:marLeft w:val="640"/>
                  <w:marRight w:val="0"/>
                  <w:marTop w:val="0"/>
                  <w:marBottom w:val="0"/>
                  <w:divBdr>
                    <w:top w:val="none" w:sz="0" w:space="0" w:color="auto"/>
                    <w:left w:val="none" w:sz="0" w:space="0" w:color="auto"/>
                    <w:bottom w:val="none" w:sz="0" w:space="0" w:color="auto"/>
                    <w:right w:val="none" w:sz="0" w:space="0" w:color="auto"/>
                  </w:divBdr>
                </w:div>
                <w:div w:id="959871350">
                  <w:marLeft w:val="640"/>
                  <w:marRight w:val="0"/>
                  <w:marTop w:val="0"/>
                  <w:marBottom w:val="0"/>
                  <w:divBdr>
                    <w:top w:val="none" w:sz="0" w:space="0" w:color="auto"/>
                    <w:left w:val="none" w:sz="0" w:space="0" w:color="auto"/>
                    <w:bottom w:val="none" w:sz="0" w:space="0" w:color="auto"/>
                    <w:right w:val="none" w:sz="0" w:space="0" w:color="auto"/>
                  </w:divBdr>
                </w:div>
                <w:div w:id="963147881">
                  <w:marLeft w:val="640"/>
                  <w:marRight w:val="0"/>
                  <w:marTop w:val="0"/>
                  <w:marBottom w:val="0"/>
                  <w:divBdr>
                    <w:top w:val="none" w:sz="0" w:space="0" w:color="auto"/>
                    <w:left w:val="none" w:sz="0" w:space="0" w:color="auto"/>
                    <w:bottom w:val="none" w:sz="0" w:space="0" w:color="auto"/>
                    <w:right w:val="none" w:sz="0" w:space="0" w:color="auto"/>
                  </w:divBdr>
                </w:div>
                <w:div w:id="981619601">
                  <w:marLeft w:val="640"/>
                  <w:marRight w:val="0"/>
                  <w:marTop w:val="0"/>
                  <w:marBottom w:val="0"/>
                  <w:divBdr>
                    <w:top w:val="none" w:sz="0" w:space="0" w:color="auto"/>
                    <w:left w:val="none" w:sz="0" w:space="0" w:color="auto"/>
                    <w:bottom w:val="none" w:sz="0" w:space="0" w:color="auto"/>
                    <w:right w:val="none" w:sz="0" w:space="0" w:color="auto"/>
                  </w:divBdr>
                </w:div>
                <w:div w:id="1063260480">
                  <w:marLeft w:val="640"/>
                  <w:marRight w:val="0"/>
                  <w:marTop w:val="0"/>
                  <w:marBottom w:val="0"/>
                  <w:divBdr>
                    <w:top w:val="none" w:sz="0" w:space="0" w:color="auto"/>
                    <w:left w:val="none" w:sz="0" w:space="0" w:color="auto"/>
                    <w:bottom w:val="none" w:sz="0" w:space="0" w:color="auto"/>
                    <w:right w:val="none" w:sz="0" w:space="0" w:color="auto"/>
                  </w:divBdr>
                </w:div>
                <w:div w:id="1101990192">
                  <w:marLeft w:val="640"/>
                  <w:marRight w:val="0"/>
                  <w:marTop w:val="0"/>
                  <w:marBottom w:val="0"/>
                  <w:divBdr>
                    <w:top w:val="none" w:sz="0" w:space="0" w:color="auto"/>
                    <w:left w:val="none" w:sz="0" w:space="0" w:color="auto"/>
                    <w:bottom w:val="none" w:sz="0" w:space="0" w:color="auto"/>
                    <w:right w:val="none" w:sz="0" w:space="0" w:color="auto"/>
                  </w:divBdr>
                </w:div>
                <w:div w:id="1209142617">
                  <w:marLeft w:val="640"/>
                  <w:marRight w:val="0"/>
                  <w:marTop w:val="0"/>
                  <w:marBottom w:val="0"/>
                  <w:divBdr>
                    <w:top w:val="none" w:sz="0" w:space="0" w:color="auto"/>
                    <w:left w:val="none" w:sz="0" w:space="0" w:color="auto"/>
                    <w:bottom w:val="none" w:sz="0" w:space="0" w:color="auto"/>
                    <w:right w:val="none" w:sz="0" w:space="0" w:color="auto"/>
                  </w:divBdr>
                </w:div>
                <w:div w:id="1211260636">
                  <w:marLeft w:val="640"/>
                  <w:marRight w:val="0"/>
                  <w:marTop w:val="0"/>
                  <w:marBottom w:val="0"/>
                  <w:divBdr>
                    <w:top w:val="none" w:sz="0" w:space="0" w:color="auto"/>
                    <w:left w:val="none" w:sz="0" w:space="0" w:color="auto"/>
                    <w:bottom w:val="none" w:sz="0" w:space="0" w:color="auto"/>
                    <w:right w:val="none" w:sz="0" w:space="0" w:color="auto"/>
                  </w:divBdr>
                </w:div>
                <w:div w:id="1316953130">
                  <w:marLeft w:val="640"/>
                  <w:marRight w:val="0"/>
                  <w:marTop w:val="0"/>
                  <w:marBottom w:val="0"/>
                  <w:divBdr>
                    <w:top w:val="none" w:sz="0" w:space="0" w:color="auto"/>
                    <w:left w:val="none" w:sz="0" w:space="0" w:color="auto"/>
                    <w:bottom w:val="none" w:sz="0" w:space="0" w:color="auto"/>
                    <w:right w:val="none" w:sz="0" w:space="0" w:color="auto"/>
                  </w:divBdr>
                </w:div>
                <w:div w:id="1347904205">
                  <w:marLeft w:val="640"/>
                  <w:marRight w:val="0"/>
                  <w:marTop w:val="0"/>
                  <w:marBottom w:val="0"/>
                  <w:divBdr>
                    <w:top w:val="none" w:sz="0" w:space="0" w:color="auto"/>
                    <w:left w:val="none" w:sz="0" w:space="0" w:color="auto"/>
                    <w:bottom w:val="none" w:sz="0" w:space="0" w:color="auto"/>
                    <w:right w:val="none" w:sz="0" w:space="0" w:color="auto"/>
                  </w:divBdr>
                </w:div>
                <w:div w:id="1362591643">
                  <w:marLeft w:val="640"/>
                  <w:marRight w:val="0"/>
                  <w:marTop w:val="0"/>
                  <w:marBottom w:val="0"/>
                  <w:divBdr>
                    <w:top w:val="none" w:sz="0" w:space="0" w:color="auto"/>
                    <w:left w:val="none" w:sz="0" w:space="0" w:color="auto"/>
                    <w:bottom w:val="none" w:sz="0" w:space="0" w:color="auto"/>
                    <w:right w:val="none" w:sz="0" w:space="0" w:color="auto"/>
                  </w:divBdr>
                </w:div>
                <w:div w:id="1376195335">
                  <w:marLeft w:val="640"/>
                  <w:marRight w:val="0"/>
                  <w:marTop w:val="0"/>
                  <w:marBottom w:val="0"/>
                  <w:divBdr>
                    <w:top w:val="none" w:sz="0" w:space="0" w:color="auto"/>
                    <w:left w:val="none" w:sz="0" w:space="0" w:color="auto"/>
                    <w:bottom w:val="none" w:sz="0" w:space="0" w:color="auto"/>
                    <w:right w:val="none" w:sz="0" w:space="0" w:color="auto"/>
                  </w:divBdr>
                </w:div>
                <w:div w:id="1399672066">
                  <w:marLeft w:val="640"/>
                  <w:marRight w:val="0"/>
                  <w:marTop w:val="0"/>
                  <w:marBottom w:val="0"/>
                  <w:divBdr>
                    <w:top w:val="none" w:sz="0" w:space="0" w:color="auto"/>
                    <w:left w:val="none" w:sz="0" w:space="0" w:color="auto"/>
                    <w:bottom w:val="none" w:sz="0" w:space="0" w:color="auto"/>
                    <w:right w:val="none" w:sz="0" w:space="0" w:color="auto"/>
                  </w:divBdr>
                </w:div>
                <w:div w:id="1406798799">
                  <w:marLeft w:val="640"/>
                  <w:marRight w:val="0"/>
                  <w:marTop w:val="0"/>
                  <w:marBottom w:val="0"/>
                  <w:divBdr>
                    <w:top w:val="none" w:sz="0" w:space="0" w:color="auto"/>
                    <w:left w:val="none" w:sz="0" w:space="0" w:color="auto"/>
                    <w:bottom w:val="none" w:sz="0" w:space="0" w:color="auto"/>
                    <w:right w:val="none" w:sz="0" w:space="0" w:color="auto"/>
                  </w:divBdr>
                </w:div>
                <w:div w:id="1481382178">
                  <w:marLeft w:val="640"/>
                  <w:marRight w:val="0"/>
                  <w:marTop w:val="0"/>
                  <w:marBottom w:val="0"/>
                  <w:divBdr>
                    <w:top w:val="none" w:sz="0" w:space="0" w:color="auto"/>
                    <w:left w:val="none" w:sz="0" w:space="0" w:color="auto"/>
                    <w:bottom w:val="none" w:sz="0" w:space="0" w:color="auto"/>
                    <w:right w:val="none" w:sz="0" w:space="0" w:color="auto"/>
                  </w:divBdr>
                </w:div>
                <w:div w:id="1506631691">
                  <w:marLeft w:val="640"/>
                  <w:marRight w:val="0"/>
                  <w:marTop w:val="0"/>
                  <w:marBottom w:val="0"/>
                  <w:divBdr>
                    <w:top w:val="none" w:sz="0" w:space="0" w:color="auto"/>
                    <w:left w:val="none" w:sz="0" w:space="0" w:color="auto"/>
                    <w:bottom w:val="none" w:sz="0" w:space="0" w:color="auto"/>
                    <w:right w:val="none" w:sz="0" w:space="0" w:color="auto"/>
                  </w:divBdr>
                </w:div>
                <w:div w:id="1521165802">
                  <w:marLeft w:val="640"/>
                  <w:marRight w:val="0"/>
                  <w:marTop w:val="0"/>
                  <w:marBottom w:val="0"/>
                  <w:divBdr>
                    <w:top w:val="none" w:sz="0" w:space="0" w:color="auto"/>
                    <w:left w:val="none" w:sz="0" w:space="0" w:color="auto"/>
                    <w:bottom w:val="none" w:sz="0" w:space="0" w:color="auto"/>
                    <w:right w:val="none" w:sz="0" w:space="0" w:color="auto"/>
                  </w:divBdr>
                </w:div>
                <w:div w:id="1545826083">
                  <w:marLeft w:val="640"/>
                  <w:marRight w:val="0"/>
                  <w:marTop w:val="0"/>
                  <w:marBottom w:val="0"/>
                  <w:divBdr>
                    <w:top w:val="none" w:sz="0" w:space="0" w:color="auto"/>
                    <w:left w:val="none" w:sz="0" w:space="0" w:color="auto"/>
                    <w:bottom w:val="none" w:sz="0" w:space="0" w:color="auto"/>
                    <w:right w:val="none" w:sz="0" w:space="0" w:color="auto"/>
                  </w:divBdr>
                </w:div>
                <w:div w:id="1583762608">
                  <w:marLeft w:val="640"/>
                  <w:marRight w:val="0"/>
                  <w:marTop w:val="0"/>
                  <w:marBottom w:val="0"/>
                  <w:divBdr>
                    <w:top w:val="none" w:sz="0" w:space="0" w:color="auto"/>
                    <w:left w:val="none" w:sz="0" w:space="0" w:color="auto"/>
                    <w:bottom w:val="none" w:sz="0" w:space="0" w:color="auto"/>
                    <w:right w:val="none" w:sz="0" w:space="0" w:color="auto"/>
                  </w:divBdr>
                </w:div>
                <w:div w:id="1631326170">
                  <w:marLeft w:val="640"/>
                  <w:marRight w:val="0"/>
                  <w:marTop w:val="0"/>
                  <w:marBottom w:val="0"/>
                  <w:divBdr>
                    <w:top w:val="none" w:sz="0" w:space="0" w:color="auto"/>
                    <w:left w:val="none" w:sz="0" w:space="0" w:color="auto"/>
                    <w:bottom w:val="none" w:sz="0" w:space="0" w:color="auto"/>
                    <w:right w:val="none" w:sz="0" w:space="0" w:color="auto"/>
                  </w:divBdr>
                </w:div>
                <w:div w:id="1654336879">
                  <w:marLeft w:val="640"/>
                  <w:marRight w:val="0"/>
                  <w:marTop w:val="0"/>
                  <w:marBottom w:val="0"/>
                  <w:divBdr>
                    <w:top w:val="none" w:sz="0" w:space="0" w:color="auto"/>
                    <w:left w:val="none" w:sz="0" w:space="0" w:color="auto"/>
                    <w:bottom w:val="none" w:sz="0" w:space="0" w:color="auto"/>
                    <w:right w:val="none" w:sz="0" w:space="0" w:color="auto"/>
                  </w:divBdr>
                </w:div>
                <w:div w:id="1702511358">
                  <w:marLeft w:val="640"/>
                  <w:marRight w:val="0"/>
                  <w:marTop w:val="0"/>
                  <w:marBottom w:val="0"/>
                  <w:divBdr>
                    <w:top w:val="none" w:sz="0" w:space="0" w:color="auto"/>
                    <w:left w:val="none" w:sz="0" w:space="0" w:color="auto"/>
                    <w:bottom w:val="none" w:sz="0" w:space="0" w:color="auto"/>
                    <w:right w:val="none" w:sz="0" w:space="0" w:color="auto"/>
                  </w:divBdr>
                </w:div>
                <w:div w:id="1703478824">
                  <w:marLeft w:val="640"/>
                  <w:marRight w:val="0"/>
                  <w:marTop w:val="0"/>
                  <w:marBottom w:val="0"/>
                  <w:divBdr>
                    <w:top w:val="none" w:sz="0" w:space="0" w:color="auto"/>
                    <w:left w:val="none" w:sz="0" w:space="0" w:color="auto"/>
                    <w:bottom w:val="none" w:sz="0" w:space="0" w:color="auto"/>
                    <w:right w:val="none" w:sz="0" w:space="0" w:color="auto"/>
                  </w:divBdr>
                </w:div>
                <w:div w:id="1933973655">
                  <w:marLeft w:val="640"/>
                  <w:marRight w:val="0"/>
                  <w:marTop w:val="0"/>
                  <w:marBottom w:val="0"/>
                  <w:divBdr>
                    <w:top w:val="none" w:sz="0" w:space="0" w:color="auto"/>
                    <w:left w:val="none" w:sz="0" w:space="0" w:color="auto"/>
                    <w:bottom w:val="none" w:sz="0" w:space="0" w:color="auto"/>
                    <w:right w:val="none" w:sz="0" w:space="0" w:color="auto"/>
                  </w:divBdr>
                </w:div>
                <w:div w:id="1939218785">
                  <w:marLeft w:val="640"/>
                  <w:marRight w:val="0"/>
                  <w:marTop w:val="0"/>
                  <w:marBottom w:val="0"/>
                  <w:divBdr>
                    <w:top w:val="none" w:sz="0" w:space="0" w:color="auto"/>
                    <w:left w:val="none" w:sz="0" w:space="0" w:color="auto"/>
                    <w:bottom w:val="none" w:sz="0" w:space="0" w:color="auto"/>
                    <w:right w:val="none" w:sz="0" w:space="0" w:color="auto"/>
                  </w:divBdr>
                </w:div>
                <w:div w:id="1953509654">
                  <w:marLeft w:val="640"/>
                  <w:marRight w:val="0"/>
                  <w:marTop w:val="0"/>
                  <w:marBottom w:val="0"/>
                  <w:divBdr>
                    <w:top w:val="none" w:sz="0" w:space="0" w:color="auto"/>
                    <w:left w:val="none" w:sz="0" w:space="0" w:color="auto"/>
                    <w:bottom w:val="none" w:sz="0" w:space="0" w:color="auto"/>
                    <w:right w:val="none" w:sz="0" w:space="0" w:color="auto"/>
                  </w:divBdr>
                </w:div>
                <w:div w:id="1974676234">
                  <w:marLeft w:val="640"/>
                  <w:marRight w:val="0"/>
                  <w:marTop w:val="0"/>
                  <w:marBottom w:val="0"/>
                  <w:divBdr>
                    <w:top w:val="none" w:sz="0" w:space="0" w:color="auto"/>
                    <w:left w:val="none" w:sz="0" w:space="0" w:color="auto"/>
                    <w:bottom w:val="none" w:sz="0" w:space="0" w:color="auto"/>
                    <w:right w:val="none" w:sz="0" w:space="0" w:color="auto"/>
                  </w:divBdr>
                </w:div>
                <w:div w:id="1997613218">
                  <w:marLeft w:val="640"/>
                  <w:marRight w:val="0"/>
                  <w:marTop w:val="0"/>
                  <w:marBottom w:val="0"/>
                  <w:divBdr>
                    <w:top w:val="none" w:sz="0" w:space="0" w:color="auto"/>
                    <w:left w:val="none" w:sz="0" w:space="0" w:color="auto"/>
                    <w:bottom w:val="none" w:sz="0" w:space="0" w:color="auto"/>
                    <w:right w:val="none" w:sz="0" w:space="0" w:color="auto"/>
                  </w:divBdr>
                </w:div>
                <w:div w:id="2015181579">
                  <w:marLeft w:val="640"/>
                  <w:marRight w:val="0"/>
                  <w:marTop w:val="0"/>
                  <w:marBottom w:val="0"/>
                  <w:divBdr>
                    <w:top w:val="none" w:sz="0" w:space="0" w:color="auto"/>
                    <w:left w:val="none" w:sz="0" w:space="0" w:color="auto"/>
                    <w:bottom w:val="none" w:sz="0" w:space="0" w:color="auto"/>
                    <w:right w:val="none" w:sz="0" w:space="0" w:color="auto"/>
                  </w:divBdr>
                </w:div>
                <w:div w:id="2031637492">
                  <w:marLeft w:val="640"/>
                  <w:marRight w:val="0"/>
                  <w:marTop w:val="0"/>
                  <w:marBottom w:val="0"/>
                  <w:divBdr>
                    <w:top w:val="none" w:sz="0" w:space="0" w:color="auto"/>
                    <w:left w:val="none" w:sz="0" w:space="0" w:color="auto"/>
                    <w:bottom w:val="none" w:sz="0" w:space="0" w:color="auto"/>
                    <w:right w:val="none" w:sz="0" w:space="0" w:color="auto"/>
                  </w:divBdr>
                </w:div>
                <w:div w:id="2038892565">
                  <w:marLeft w:val="640"/>
                  <w:marRight w:val="0"/>
                  <w:marTop w:val="0"/>
                  <w:marBottom w:val="0"/>
                  <w:divBdr>
                    <w:top w:val="none" w:sz="0" w:space="0" w:color="auto"/>
                    <w:left w:val="none" w:sz="0" w:space="0" w:color="auto"/>
                    <w:bottom w:val="none" w:sz="0" w:space="0" w:color="auto"/>
                    <w:right w:val="none" w:sz="0" w:space="0" w:color="auto"/>
                  </w:divBdr>
                </w:div>
                <w:div w:id="2040543841">
                  <w:marLeft w:val="640"/>
                  <w:marRight w:val="0"/>
                  <w:marTop w:val="0"/>
                  <w:marBottom w:val="0"/>
                  <w:divBdr>
                    <w:top w:val="none" w:sz="0" w:space="0" w:color="auto"/>
                    <w:left w:val="none" w:sz="0" w:space="0" w:color="auto"/>
                    <w:bottom w:val="none" w:sz="0" w:space="0" w:color="auto"/>
                    <w:right w:val="none" w:sz="0" w:space="0" w:color="auto"/>
                  </w:divBdr>
                </w:div>
                <w:div w:id="2053842301">
                  <w:marLeft w:val="640"/>
                  <w:marRight w:val="0"/>
                  <w:marTop w:val="0"/>
                  <w:marBottom w:val="0"/>
                  <w:divBdr>
                    <w:top w:val="none" w:sz="0" w:space="0" w:color="auto"/>
                    <w:left w:val="none" w:sz="0" w:space="0" w:color="auto"/>
                    <w:bottom w:val="none" w:sz="0" w:space="0" w:color="auto"/>
                    <w:right w:val="none" w:sz="0" w:space="0" w:color="auto"/>
                  </w:divBdr>
                </w:div>
                <w:div w:id="2066448050">
                  <w:marLeft w:val="640"/>
                  <w:marRight w:val="0"/>
                  <w:marTop w:val="0"/>
                  <w:marBottom w:val="0"/>
                  <w:divBdr>
                    <w:top w:val="none" w:sz="0" w:space="0" w:color="auto"/>
                    <w:left w:val="none" w:sz="0" w:space="0" w:color="auto"/>
                    <w:bottom w:val="none" w:sz="0" w:space="0" w:color="auto"/>
                    <w:right w:val="none" w:sz="0" w:space="0" w:color="auto"/>
                  </w:divBdr>
                </w:div>
                <w:div w:id="2112044552">
                  <w:marLeft w:val="640"/>
                  <w:marRight w:val="0"/>
                  <w:marTop w:val="0"/>
                  <w:marBottom w:val="0"/>
                  <w:divBdr>
                    <w:top w:val="none" w:sz="0" w:space="0" w:color="auto"/>
                    <w:left w:val="none" w:sz="0" w:space="0" w:color="auto"/>
                    <w:bottom w:val="none" w:sz="0" w:space="0" w:color="auto"/>
                    <w:right w:val="none" w:sz="0" w:space="0" w:color="auto"/>
                  </w:divBdr>
                </w:div>
                <w:div w:id="2118594837">
                  <w:marLeft w:val="640"/>
                  <w:marRight w:val="0"/>
                  <w:marTop w:val="0"/>
                  <w:marBottom w:val="0"/>
                  <w:divBdr>
                    <w:top w:val="none" w:sz="0" w:space="0" w:color="auto"/>
                    <w:left w:val="none" w:sz="0" w:space="0" w:color="auto"/>
                    <w:bottom w:val="none" w:sz="0" w:space="0" w:color="auto"/>
                    <w:right w:val="none" w:sz="0" w:space="0" w:color="auto"/>
                  </w:divBdr>
                </w:div>
              </w:divsChild>
            </w:div>
            <w:div w:id="1028792639">
              <w:marLeft w:val="0"/>
              <w:marRight w:val="0"/>
              <w:marTop w:val="0"/>
              <w:marBottom w:val="0"/>
              <w:divBdr>
                <w:top w:val="none" w:sz="0" w:space="0" w:color="auto"/>
                <w:left w:val="none" w:sz="0" w:space="0" w:color="auto"/>
                <w:bottom w:val="none" w:sz="0" w:space="0" w:color="auto"/>
                <w:right w:val="none" w:sz="0" w:space="0" w:color="auto"/>
              </w:divBdr>
              <w:divsChild>
                <w:div w:id="40138170">
                  <w:marLeft w:val="640"/>
                  <w:marRight w:val="0"/>
                  <w:marTop w:val="0"/>
                  <w:marBottom w:val="0"/>
                  <w:divBdr>
                    <w:top w:val="none" w:sz="0" w:space="0" w:color="auto"/>
                    <w:left w:val="none" w:sz="0" w:space="0" w:color="auto"/>
                    <w:bottom w:val="none" w:sz="0" w:space="0" w:color="auto"/>
                    <w:right w:val="none" w:sz="0" w:space="0" w:color="auto"/>
                  </w:divBdr>
                </w:div>
                <w:div w:id="46994705">
                  <w:marLeft w:val="640"/>
                  <w:marRight w:val="0"/>
                  <w:marTop w:val="0"/>
                  <w:marBottom w:val="0"/>
                  <w:divBdr>
                    <w:top w:val="none" w:sz="0" w:space="0" w:color="auto"/>
                    <w:left w:val="none" w:sz="0" w:space="0" w:color="auto"/>
                    <w:bottom w:val="none" w:sz="0" w:space="0" w:color="auto"/>
                    <w:right w:val="none" w:sz="0" w:space="0" w:color="auto"/>
                  </w:divBdr>
                </w:div>
                <w:div w:id="77673704">
                  <w:marLeft w:val="640"/>
                  <w:marRight w:val="0"/>
                  <w:marTop w:val="0"/>
                  <w:marBottom w:val="0"/>
                  <w:divBdr>
                    <w:top w:val="none" w:sz="0" w:space="0" w:color="auto"/>
                    <w:left w:val="none" w:sz="0" w:space="0" w:color="auto"/>
                    <w:bottom w:val="none" w:sz="0" w:space="0" w:color="auto"/>
                    <w:right w:val="none" w:sz="0" w:space="0" w:color="auto"/>
                  </w:divBdr>
                </w:div>
                <w:div w:id="115873138">
                  <w:marLeft w:val="640"/>
                  <w:marRight w:val="0"/>
                  <w:marTop w:val="0"/>
                  <w:marBottom w:val="0"/>
                  <w:divBdr>
                    <w:top w:val="none" w:sz="0" w:space="0" w:color="auto"/>
                    <w:left w:val="none" w:sz="0" w:space="0" w:color="auto"/>
                    <w:bottom w:val="none" w:sz="0" w:space="0" w:color="auto"/>
                    <w:right w:val="none" w:sz="0" w:space="0" w:color="auto"/>
                  </w:divBdr>
                </w:div>
                <w:div w:id="125244909">
                  <w:marLeft w:val="640"/>
                  <w:marRight w:val="0"/>
                  <w:marTop w:val="0"/>
                  <w:marBottom w:val="0"/>
                  <w:divBdr>
                    <w:top w:val="none" w:sz="0" w:space="0" w:color="auto"/>
                    <w:left w:val="none" w:sz="0" w:space="0" w:color="auto"/>
                    <w:bottom w:val="none" w:sz="0" w:space="0" w:color="auto"/>
                    <w:right w:val="none" w:sz="0" w:space="0" w:color="auto"/>
                  </w:divBdr>
                </w:div>
                <w:div w:id="125977817">
                  <w:marLeft w:val="640"/>
                  <w:marRight w:val="0"/>
                  <w:marTop w:val="0"/>
                  <w:marBottom w:val="0"/>
                  <w:divBdr>
                    <w:top w:val="none" w:sz="0" w:space="0" w:color="auto"/>
                    <w:left w:val="none" w:sz="0" w:space="0" w:color="auto"/>
                    <w:bottom w:val="none" w:sz="0" w:space="0" w:color="auto"/>
                    <w:right w:val="none" w:sz="0" w:space="0" w:color="auto"/>
                  </w:divBdr>
                </w:div>
                <w:div w:id="191695606">
                  <w:marLeft w:val="640"/>
                  <w:marRight w:val="0"/>
                  <w:marTop w:val="0"/>
                  <w:marBottom w:val="0"/>
                  <w:divBdr>
                    <w:top w:val="none" w:sz="0" w:space="0" w:color="auto"/>
                    <w:left w:val="none" w:sz="0" w:space="0" w:color="auto"/>
                    <w:bottom w:val="none" w:sz="0" w:space="0" w:color="auto"/>
                    <w:right w:val="none" w:sz="0" w:space="0" w:color="auto"/>
                  </w:divBdr>
                </w:div>
                <w:div w:id="191916961">
                  <w:marLeft w:val="640"/>
                  <w:marRight w:val="0"/>
                  <w:marTop w:val="0"/>
                  <w:marBottom w:val="0"/>
                  <w:divBdr>
                    <w:top w:val="none" w:sz="0" w:space="0" w:color="auto"/>
                    <w:left w:val="none" w:sz="0" w:space="0" w:color="auto"/>
                    <w:bottom w:val="none" w:sz="0" w:space="0" w:color="auto"/>
                    <w:right w:val="none" w:sz="0" w:space="0" w:color="auto"/>
                  </w:divBdr>
                </w:div>
                <w:div w:id="268508721">
                  <w:marLeft w:val="640"/>
                  <w:marRight w:val="0"/>
                  <w:marTop w:val="0"/>
                  <w:marBottom w:val="0"/>
                  <w:divBdr>
                    <w:top w:val="none" w:sz="0" w:space="0" w:color="auto"/>
                    <w:left w:val="none" w:sz="0" w:space="0" w:color="auto"/>
                    <w:bottom w:val="none" w:sz="0" w:space="0" w:color="auto"/>
                    <w:right w:val="none" w:sz="0" w:space="0" w:color="auto"/>
                  </w:divBdr>
                </w:div>
                <w:div w:id="325014206">
                  <w:marLeft w:val="640"/>
                  <w:marRight w:val="0"/>
                  <w:marTop w:val="0"/>
                  <w:marBottom w:val="0"/>
                  <w:divBdr>
                    <w:top w:val="none" w:sz="0" w:space="0" w:color="auto"/>
                    <w:left w:val="none" w:sz="0" w:space="0" w:color="auto"/>
                    <w:bottom w:val="none" w:sz="0" w:space="0" w:color="auto"/>
                    <w:right w:val="none" w:sz="0" w:space="0" w:color="auto"/>
                  </w:divBdr>
                </w:div>
                <w:div w:id="328755841">
                  <w:marLeft w:val="640"/>
                  <w:marRight w:val="0"/>
                  <w:marTop w:val="0"/>
                  <w:marBottom w:val="0"/>
                  <w:divBdr>
                    <w:top w:val="none" w:sz="0" w:space="0" w:color="auto"/>
                    <w:left w:val="none" w:sz="0" w:space="0" w:color="auto"/>
                    <w:bottom w:val="none" w:sz="0" w:space="0" w:color="auto"/>
                    <w:right w:val="none" w:sz="0" w:space="0" w:color="auto"/>
                  </w:divBdr>
                </w:div>
                <w:div w:id="334188217">
                  <w:marLeft w:val="640"/>
                  <w:marRight w:val="0"/>
                  <w:marTop w:val="0"/>
                  <w:marBottom w:val="0"/>
                  <w:divBdr>
                    <w:top w:val="none" w:sz="0" w:space="0" w:color="auto"/>
                    <w:left w:val="none" w:sz="0" w:space="0" w:color="auto"/>
                    <w:bottom w:val="none" w:sz="0" w:space="0" w:color="auto"/>
                    <w:right w:val="none" w:sz="0" w:space="0" w:color="auto"/>
                  </w:divBdr>
                </w:div>
                <w:div w:id="337512182">
                  <w:marLeft w:val="640"/>
                  <w:marRight w:val="0"/>
                  <w:marTop w:val="0"/>
                  <w:marBottom w:val="0"/>
                  <w:divBdr>
                    <w:top w:val="none" w:sz="0" w:space="0" w:color="auto"/>
                    <w:left w:val="none" w:sz="0" w:space="0" w:color="auto"/>
                    <w:bottom w:val="none" w:sz="0" w:space="0" w:color="auto"/>
                    <w:right w:val="none" w:sz="0" w:space="0" w:color="auto"/>
                  </w:divBdr>
                </w:div>
                <w:div w:id="340862666">
                  <w:marLeft w:val="640"/>
                  <w:marRight w:val="0"/>
                  <w:marTop w:val="0"/>
                  <w:marBottom w:val="0"/>
                  <w:divBdr>
                    <w:top w:val="none" w:sz="0" w:space="0" w:color="auto"/>
                    <w:left w:val="none" w:sz="0" w:space="0" w:color="auto"/>
                    <w:bottom w:val="none" w:sz="0" w:space="0" w:color="auto"/>
                    <w:right w:val="none" w:sz="0" w:space="0" w:color="auto"/>
                  </w:divBdr>
                </w:div>
                <w:div w:id="353961144">
                  <w:marLeft w:val="640"/>
                  <w:marRight w:val="0"/>
                  <w:marTop w:val="0"/>
                  <w:marBottom w:val="0"/>
                  <w:divBdr>
                    <w:top w:val="none" w:sz="0" w:space="0" w:color="auto"/>
                    <w:left w:val="none" w:sz="0" w:space="0" w:color="auto"/>
                    <w:bottom w:val="none" w:sz="0" w:space="0" w:color="auto"/>
                    <w:right w:val="none" w:sz="0" w:space="0" w:color="auto"/>
                  </w:divBdr>
                </w:div>
                <w:div w:id="386878830">
                  <w:marLeft w:val="640"/>
                  <w:marRight w:val="0"/>
                  <w:marTop w:val="0"/>
                  <w:marBottom w:val="0"/>
                  <w:divBdr>
                    <w:top w:val="none" w:sz="0" w:space="0" w:color="auto"/>
                    <w:left w:val="none" w:sz="0" w:space="0" w:color="auto"/>
                    <w:bottom w:val="none" w:sz="0" w:space="0" w:color="auto"/>
                    <w:right w:val="none" w:sz="0" w:space="0" w:color="auto"/>
                  </w:divBdr>
                </w:div>
                <w:div w:id="441075553">
                  <w:marLeft w:val="640"/>
                  <w:marRight w:val="0"/>
                  <w:marTop w:val="0"/>
                  <w:marBottom w:val="0"/>
                  <w:divBdr>
                    <w:top w:val="none" w:sz="0" w:space="0" w:color="auto"/>
                    <w:left w:val="none" w:sz="0" w:space="0" w:color="auto"/>
                    <w:bottom w:val="none" w:sz="0" w:space="0" w:color="auto"/>
                    <w:right w:val="none" w:sz="0" w:space="0" w:color="auto"/>
                  </w:divBdr>
                </w:div>
                <w:div w:id="448013942">
                  <w:marLeft w:val="640"/>
                  <w:marRight w:val="0"/>
                  <w:marTop w:val="0"/>
                  <w:marBottom w:val="0"/>
                  <w:divBdr>
                    <w:top w:val="none" w:sz="0" w:space="0" w:color="auto"/>
                    <w:left w:val="none" w:sz="0" w:space="0" w:color="auto"/>
                    <w:bottom w:val="none" w:sz="0" w:space="0" w:color="auto"/>
                    <w:right w:val="none" w:sz="0" w:space="0" w:color="auto"/>
                  </w:divBdr>
                </w:div>
                <w:div w:id="491794450">
                  <w:marLeft w:val="640"/>
                  <w:marRight w:val="0"/>
                  <w:marTop w:val="0"/>
                  <w:marBottom w:val="0"/>
                  <w:divBdr>
                    <w:top w:val="none" w:sz="0" w:space="0" w:color="auto"/>
                    <w:left w:val="none" w:sz="0" w:space="0" w:color="auto"/>
                    <w:bottom w:val="none" w:sz="0" w:space="0" w:color="auto"/>
                    <w:right w:val="none" w:sz="0" w:space="0" w:color="auto"/>
                  </w:divBdr>
                </w:div>
                <w:div w:id="506796026">
                  <w:marLeft w:val="640"/>
                  <w:marRight w:val="0"/>
                  <w:marTop w:val="0"/>
                  <w:marBottom w:val="0"/>
                  <w:divBdr>
                    <w:top w:val="none" w:sz="0" w:space="0" w:color="auto"/>
                    <w:left w:val="none" w:sz="0" w:space="0" w:color="auto"/>
                    <w:bottom w:val="none" w:sz="0" w:space="0" w:color="auto"/>
                    <w:right w:val="none" w:sz="0" w:space="0" w:color="auto"/>
                  </w:divBdr>
                </w:div>
                <w:div w:id="588463009">
                  <w:marLeft w:val="640"/>
                  <w:marRight w:val="0"/>
                  <w:marTop w:val="0"/>
                  <w:marBottom w:val="0"/>
                  <w:divBdr>
                    <w:top w:val="none" w:sz="0" w:space="0" w:color="auto"/>
                    <w:left w:val="none" w:sz="0" w:space="0" w:color="auto"/>
                    <w:bottom w:val="none" w:sz="0" w:space="0" w:color="auto"/>
                    <w:right w:val="none" w:sz="0" w:space="0" w:color="auto"/>
                  </w:divBdr>
                </w:div>
                <w:div w:id="606349838">
                  <w:marLeft w:val="640"/>
                  <w:marRight w:val="0"/>
                  <w:marTop w:val="0"/>
                  <w:marBottom w:val="0"/>
                  <w:divBdr>
                    <w:top w:val="none" w:sz="0" w:space="0" w:color="auto"/>
                    <w:left w:val="none" w:sz="0" w:space="0" w:color="auto"/>
                    <w:bottom w:val="none" w:sz="0" w:space="0" w:color="auto"/>
                    <w:right w:val="none" w:sz="0" w:space="0" w:color="auto"/>
                  </w:divBdr>
                </w:div>
                <w:div w:id="636959550">
                  <w:marLeft w:val="640"/>
                  <w:marRight w:val="0"/>
                  <w:marTop w:val="0"/>
                  <w:marBottom w:val="0"/>
                  <w:divBdr>
                    <w:top w:val="none" w:sz="0" w:space="0" w:color="auto"/>
                    <w:left w:val="none" w:sz="0" w:space="0" w:color="auto"/>
                    <w:bottom w:val="none" w:sz="0" w:space="0" w:color="auto"/>
                    <w:right w:val="none" w:sz="0" w:space="0" w:color="auto"/>
                  </w:divBdr>
                </w:div>
                <w:div w:id="646519002">
                  <w:marLeft w:val="640"/>
                  <w:marRight w:val="0"/>
                  <w:marTop w:val="0"/>
                  <w:marBottom w:val="0"/>
                  <w:divBdr>
                    <w:top w:val="none" w:sz="0" w:space="0" w:color="auto"/>
                    <w:left w:val="none" w:sz="0" w:space="0" w:color="auto"/>
                    <w:bottom w:val="none" w:sz="0" w:space="0" w:color="auto"/>
                    <w:right w:val="none" w:sz="0" w:space="0" w:color="auto"/>
                  </w:divBdr>
                </w:div>
                <w:div w:id="659382492">
                  <w:marLeft w:val="640"/>
                  <w:marRight w:val="0"/>
                  <w:marTop w:val="0"/>
                  <w:marBottom w:val="0"/>
                  <w:divBdr>
                    <w:top w:val="none" w:sz="0" w:space="0" w:color="auto"/>
                    <w:left w:val="none" w:sz="0" w:space="0" w:color="auto"/>
                    <w:bottom w:val="none" w:sz="0" w:space="0" w:color="auto"/>
                    <w:right w:val="none" w:sz="0" w:space="0" w:color="auto"/>
                  </w:divBdr>
                </w:div>
                <w:div w:id="678117498">
                  <w:marLeft w:val="640"/>
                  <w:marRight w:val="0"/>
                  <w:marTop w:val="0"/>
                  <w:marBottom w:val="0"/>
                  <w:divBdr>
                    <w:top w:val="none" w:sz="0" w:space="0" w:color="auto"/>
                    <w:left w:val="none" w:sz="0" w:space="0" w:color="auto"/>
                    <w:bottom w:val="none" w:sz="0" w:space="0" w:color="auto"/>
                    <w:right w:val="none" w:sz="0" w:space="0" w:color="auto"/>
                  </w:divBdr>
                </w:div>
                <w:div w:id="682634256">
                  <w:marLeft w:val="640"/>
                  <w:marRight w:val="0"/>
                  <w:marTop w:val="0"/>
                  <w:marBottom w:val="0"/>
                  <w:divBdr>
                    <w:top w:val="none" w:sz="0" w:space="0" w:color="auto"/>
                    <w:left w:val="none" w:sz="0" w:space="0" w:color="auto"/>
                    <w:bottom w:val="none" w:sz="0" w:space="0" w:color="auto"/>
                    <w:right w:val="none" w:sz="0" w:space="0" w:color="auto"/>
                  </w:divBdr>
                </w:div>
                <w:div w:id="723917663">
                  <w:marLeft w:val="640"/>
                  <w:marRight w:val="0"/>
                  <w:marTop w:val="0"/>
                  <w:marBottom w:val="0"/>
                  <w:divBdr>
                    <w:top w:val="none" w:sz="0" w:space="0" w:color="auto"/>
                    <w:left w:val="none" w:sz="0" w:space="0" w:color="auto"/>
                    <w:bottom w:val="none" w:sz="0" w:space="0" w:color="auto"/>
                    <w:right w:val="none" w:sz="0" w:space="0" w:color="auto"/>
                  </w:divBdr>
                </w:div>
                <w:div w:id="766313024">
                  <w:marLeft w:val="640"/>
                  <w:marRight w:val="0"/>
                  <w:marTop w:val="0"/>
                  <w:marBottom w:val="0"/>
                  <w:divBdr>
                    <w:top w:val="none" w:sz="0" w:space="0" w:color="auto"/>
                    <w:left w:val="none" w:sz="0" w:space="0" w:color="auto"/>
                    <w:bottom w:val="none" w:sz="0" w:space="0" w:color="auto"/>
                    <w:right w:val="none" w:sz="0" w:space="0" w:color="auto"/>
                  </w:divBdr>
                </w:div>
                <w:div w:id="853225843">
                  <w:marLeft w:val="640"/>
                  <w:marRight w:val="0"/>
                  <w:marTop w:val="0"/>
                  <w:marBottom w:val="0"/>
                  <w:divBdr>
                    <w:top w:val="none" w:sz="0" w:space="0" w:color="auto"/>
                    <w:left w:val="none" w:sz="0" w:space="0" w:color="auto"/>
                    <w:bottom w:val="none" w:sz="0" w:space="0" w:color="auto"/>
                    <w:right w:val="none" w:sz="0" w:space="0" w:color="auto"/>
                  </w:divBdr>
                </w:div>
                <w:div w:id="856891850">
                  <w:marLeft w:val="640"/>
                  <w:marRight w:val="0"/>
                  <w:marTop w:val="0"/>
                  <w:marBottom w:val="0"/>
                  <w:divBdr>
                    <w:top w:val="none" w:sz="0" w:space="0" w:color="auto"/>
                    <w:left w:val="none" w:sz="0" w:space="0" w:color="auto"/>
                    <w:bottom w:val="none" w:sz="0" w:space="0" w:color="auto"/>
                    <w:right w:val="none" w:sz="0" w:space="0" w:color="auto"/>
                  </w:divBdr>
                </w:div>
                <w:div w:id="910047087">
                  <w:marLeft w:val="640"/>
                  <w:marRight w:val="0"/>
                  <w:marTop w:val="0"/>
                  <w:marBottom w:val="0"/>
                  <w:divBdr>
                    <w:top w:val="none" w:sz="0" w:space="0" w:color="auto"/>
                    <w:left w:val="none" w:sz="0" w:space="0" w:color="auto"/>
                    <w:bottom w:val="none" w:sz="0" w:space="0" w:color="auto"/>
                    <w:right w:val="none" w:sz="0" w:space="0" w:color="auto"/>
                  </w:divBdr>
                </w:div>
                <w:div w:id="934093870">
                  <w:marLeft w:val="640"/>
                  <w:marRight w:val="0"/>
                  <w:marTop w:val="0"/>
                  <w:marBottom w:val="0"/>
                  <w:divBdr>
                    <w:top w:val="none" w:sz="0" w:space="0" w:color="auto"/>
                    <w:left w:val="none" w:sz="0" w:space="0" w:color="auto"/>
                    <w:bottom w:val="none" w:sz="0" w:space="0" w:color="auto"/>
                    <w:right w:val="none" w:sz="0" w:space="0" w:color="auto"/>
                  </w:divBdr>
                </w:div>
                <w:div w:id="966087263">
                  <w:marLeft w:val="640"/>
                  <w:marRight w:val="0"/>
                  <w:marTop w:val="0"/>
                  <w:marBottom w:val="0"/>
                  <w:divBdr>
                    <w:top w:val="none" w:sz="0" w:space="0" w:color="auto"/>
                    <w:left w:val="none" w:sz="0" w:space="0" w:color="auto"/>
                    <w:bottom w:val="none" w:sz="0" w:space="0" w:color="auto"/>
                    <w:right w:val="none" w:sz="0" w:space="0" w:color="auto"/>
                  </w:divBdr>
                </w:div>
                <w:div w:id="1035958064">
                  <w:marLeft w:val="640"/>
                  <w:marRight w:val="0"/>
                  <w:marTop w:val="0"/>
                  <w:marBottom w:val="0"/>
                  <w:divBdr>
                    <w:top w:val="none" w:sz="0" w:space="0" w:color="auto"/>
                    <w:left w:val="none" w:sz="0" w:space="0" w:color="auto"/>
                    <w:bottom w:val="none" w:sz="0" w:space="0" w:color="auto"/>
                    <w:right w:val="none" w:sz="0" w:space="0" w:color="auto"/>
                  </w:divBdr>
                </w:div>
                <w:div w:id="1043210498">
                  <w:marLeft w:val="640"/>
                  <w:marRight w:val="0"/>
                  <w:marTop w:val="0"/>
                  <w:marBottom w:val="0"/>
                  <w:divBdr>
                    <w:top w:val="none" w:sz="0" w:space="0" w:color="auto"/>
                    <w:left w:val="none" w:sz="0" w:space="0" w:color="auto"/>
                    <w:bottom w:val="none" w:sz="0" w:space="0" w:color="auto"/>
                    <w:right w:val="none" w:sz="0" w:space="0" w:color="auto"/>
                  </w:divBdr>
                </w:div>
                <w:div w:id="1049918626">
                  <w:marLeft w:val="640"/>
                  <w:marRight w:val="0"/>
                  <w:marTop w:val="0"/>
                  <w:marBottom w:val="0"/>
                  <w:divBdr>
                    <w:top w:val="none" w:sz="0" w:space="0" w:color="auto"/>
                    <w:left w:val="none" w:sz="0" w:space="0" w:color="auto"/>
                    <w:bottom w:val="none" w:sz="0" w:space="0" w:color="auto"/>
                    <w:right w:val="none" w:sz="0" w:space="0" w:color="auto"/>
                  </w:divBdr>
                </w:div>
                <w:div w:id="1104348043">
                  <w:marLeft w:val="640"/>
                  <w:marRight w:val="0"/>
                  <w:marTop w:val="0"/>
                  <w:marBottom w:val="0"/>
                  <w:divBdr>
                    <w:top w:val="none" w:sz="0" w:space="0" w:color="auto"/>
                    <w:left w:val="none" w:sz="0" w:space="0" w:color="auto"/>
                    <w:bottom w:val="none" w:sz="0" w:space="0" w:color="auto"/>
                    <w:right w:val="none" w:sz="0" w:space="0" w:color="auto"/>
                  </w:divBdr>
                </w:div>
                <w:div w:id="1111513042">
                  <w:marLeft w:val="640"/>
                  <w:marRight w:val="0"/>
                  <w:marTop w:val="0"/>
                  <w:marBottom w:val="0"/>
                  <w:divBdr>
                    <w:top w:val="none" w:sz="0" w:space="0" w:color="auto"/>
                    <w:left w:val="none" w:sz="0" w:space="0" w:color="auto"/>
                    <w:bottom w:val="none" w:sz="0" w:space="0" w:color="auto"/>
                    <w:right w:val="none" w:sz="0" w:space="0" w:color="auto"/>
                  </w:divBdr>
                </w:div>
                <w:div w:id="1178420798">
                  <w:marLeft w:val="640"/>
                  <w:marRight w:val="0"/>
                  <w:marTop w:val="0"/>
                  <w:marBottom w:val="0"/>
                  <w:divBdr>
                    <w:top w:val="none" w:sz="0" w:space="0" w:color="auto"/>
                    <w:left w:val="none" w:sz="0" w:space="0" w:color="auto"/>
                    <w:bottom w:val="none" w:sz="0" w:space="0" w:color="auto"/>
                    <w:right w:val="none" w:sz="0" w:space="0" w:color="auto"/>
                  </w:divBdr>
                </w:div>
                <w:div w:id="1221020989">
                  <w:marLeft w:val="640"/>
                  <w:marRight w:val="0"/>
                  <w:marTop w:val="0"/>
                  <w:marBottom w:val="0"/>
                  <w:divBdr>
                    <w:top w:val="none" w:sz="0" w:space="0" w:color="auto"/>
                    <w:left w:val="none" w:sz="0" w:space="0" w:color="auto"/>
                    <w:bottom w:val="none" w:sz="0" w:space="0" w:color="auto"/>
                    <w:right w:val="none" w:sz="0" w:space="0" w:color="auto"/>
                  </w:divBdr>
                </w:div>
                <w:div w:id="1268998501">
                  <w:marLeft w:val="640"/>
                  <w:marRight w:val="0"/>
                  <w:marTop w:val="0"/>
                  <w:marBottom w:val="0"/>
                  <w:divBdr>
                    <w:top w:val="none" w:sz="0" w:space="0" w:color="auto"/>
                    <w:left w:val="none" w:sz="0" w:space="0" w:color="auto"/>
                    <w:bottom w:val="none" w:sz="0" w:space="0" w:color="auto"/>
                    <w:right w:val="none" w:sz="0" w:space="0" w:color="auto"/>
                  </w:divBdr>
                </w:div>
                <w:div w:id="1272476289">
                  <w:marLeft w:val="640"/>
                  <w:marRight w:val="0"/>
                  <w:marTop w:val="0"/>
                  <w:marBottom w:val="0"/>
                  <w:divBdr>
                    <w:top w:val="none" w:sz="0" w:space="0" w:color="auto"/>
                    <w:left w:val="none" w:sz="0" w:space="0" w:color="auto"/>
                    <w:bottom w:val="none" w:sz="0" w:space="0" w:color="auto"/>
                    <w:right w:val="none" w:sz="0" w:space="0" w:color="auto"/>
                  </w:divBdr>
                </w:div>
                <w:div w:id="1306353190">
                  <w:marLeft w:val="640"/>
                  <w:marRight w:val="0"/>
                  <w:marTop w:val="0"/>
                  <w:marBottom w:val="0"/>
                  <w:divBdr>
                    <w:top w:val="none" w:sz="0" w:space="0" w:color="auto"/>
                    <w:left w:val="none" w:sz="0" w:space="0" w:color="auto"/>
                    <w:bottom w:val="none" w:sz="0" w:space="0" w:color="auto"/>
                    <w:right w:val="none" w:sz="0" w:space="0" w:color="auto"/>
                  </w:divBdr>
                </w:div>
                <w:div w:id="1310094460">
                  <w:marLeft w:val="640"/>
                  <w:marRight w:val="0"/>
                  <w:marTop w:val="0"/>
                  <w:marBottom w:val="0"/>
                  <w:divBdr>
                    <w:top w:val="none" w:sz="0" w:space="0" w:color="auto"/>
                    <w:left w:val="none" w:sz="0" w:space="0" w:color="auto"/>
                    <w:bottom w:val="none" w:sz="0" w:space="0" w:color="auto"/>
                    <w:right w:val="none" w:sz="0" w:space="0" w:color="auto"/>
                  </w:divBdr>
                </w:div>
                <w:div w:id="1310137822">
                  <w:marLeft w:val="640"/>
                  <w:marRight w:val="0"/>
                  <w:marTop w:val="0"/>
                  <w:marBottom w:val="0"/>
                  <w:divBdr>
                    <w:top w:val="none" w:sz="0" w:space="0" w:color="auto"/>
                    <w:left w:val="none" w:sz="0" w:space="0" w:color="auto"/>
                    <w:bottom w:val="none" w:sz="0" w:space="0" w:color="auto"/>
                    <w:right w:val="none" w:sz="0" w:space="0" w:color="auto"/>
                  </w:divBdr>
                </w:div>
                <w:div w:id="1329363962">
                  <w:marLeft w:val="640"/>
                  <w:marRight w:val="0"/>
                  <w:marTop w:val="0"/>
                  <w:marBottom w:val="0"/>
                  <w:divBdr>
                    <w:top w:val="none" w:sz="0" w:space="0" w:color="auto"/>
                    <w:left w:val="none" w:sz="0" w:space="0" w:color="auto"/>
                    <w:bottom w:val="none" w:sz="0" w:space="0" w:color="auto"/>
                    <w:right w:val="none" w:sz="0" w:space="0" w:color="auto"/>
                  </w:divBdr>
                </w:div>
                <w:div w:id="1333412792">
                  <w:marLeft w:val="640"/>
                  <w:marRight w:val="0"/>
                  <w:marTop w:val="0"/>
                  <w:marBottom w:val="0"/>
                  <w:divBdr>
                    <w:top w:val="none" w:sz="0" w:space="0" w:color="auto"/>
                    <w:left w:val="none" w:sz="0" w:space="0" w:color="auto"/>
                    <w:bottom w:val="none" w:sz="0" w:space="0" w:color="auto"/>
                    <w:right w:val="none" w:sz="0" w:space="0" w:color="auto"/>
                  </w:divBdr>
                </w:div>
                <w:div w:id="1337655934">
                  <w:marLeft w:val="640"/>
                  <w:marRight w:val="0"/>
                  <w:marTop w:val="0"/>
                  <w:marBottom w:val="0"/>
                  <w:divBdr>
                    <w:top w:val="none" w:sz="0" w:space="0" w:color="auto"/>
                    <w:left w:val="none" w:sz="0" w:space="0" w:color="auto"/>
                    <w:bottom w:val="none" w:sz="0" w:space="0" w:color="auto"/>
                    <w:right w:val="none" w:sz="0" w:space="0" w:color="auto"/>
                  </w:divBdr>
                </w:div>
                <w:div w:id="1386030473">
                  <w:marLeft w:val="640"/>
                  <w:marRight w:val="0"/>
                  <w:marTop w:val="0"/>
                  <w:marBottom w:val="0"/>
                  <w:divBdr>
                    <w:top w:val="none" w:sz="0" w:space="0" w:color="auto"/>
                    <w:left w:val="none" w:sz="0" w:space="0" w:color="auto"/>
                    <w:bottom w:val="none" w:sz="0" w:space="0" w:color="auto"/>
                    <w:right w:val="none" w:sz="0" w:space="0" w:color="auto"/>
                  </w:divBdr>
                </w:div>
                <w:div w:id="1401976751">
                  <w:marLeft w:val="640"/>
                  <w:marRight w:val="0"/>
                  <w:marTop w:val="0"/>
                  <w:marBottom w:val="0"/>
                  <w:divBdr>
                    <w:top w:val="none" w:sz="0" w:space="0" w:color="auto"/>
                    <w:left w:val="none" w:sz="0" w:space="0" w:color="auto"/>
                    <w:bottom w:val="none" w:sz="0" w:space="0" w:color="auto"/>
                    <w:right w:val="none" w:sz="0" w:space="0" w:color="auto"/>
                  </w:divBdr>
                </w:div>
                <w:div w:id="1402286232">
                  <w:marLeft w:val="640"/>
                  <w:marRight w:val="0"/>
                  <w:marTop w:val="0"/>
                  <w:marBottom w:val="0"/>
                  <w:divBdr>
                    <w:top w:val="none" w:sz="0" w:space="0" w:color="auto"/>
                    <w:left w:val="none" w:sz="0" w:space="0" w:color="auto"/>
                    <w:bottom w:val="none" w:sz="0" w:space="0" w:color="auto"/>
                    <w:right w:val="none" w:sz="0" w:space="0" w:color="auto"/>
                  </w:divBdr>
                </w:div>
                <w:div w:id="1402948236">
                  <w:marLeft w:val="640"/>
                  <w:marRight w:val="0"/>
                  <w:marTop w:val="0"/>
                  <w:marBottom w:val="0"/>
                  <w:divBdr>
                    <w:top w:val="none" w:sz="0" w:space="0" w:color="auto"/>
                    <w:left w:val="none" w:sz="0" w:space="0" w:color="auto"/>
                    <w:bottom w:val="none" w:sz="0" w:space="0" w:color="auto"/>
                    <w:right w:val="none" w:sz="0" w:space="0" w:color="auto"/>
                  </w:divBdr>
                </w:div>
                <w:div w:id="1428386191">
                  <w:marLeft w:val="640"/>
                  <w:marRight w:val="0"/>
                  <w:marTop w:val="0"/>
                  <w:marBottom w:val="0"/>
                  <w:divBdr>
                    <w:top w:val="none" w:sz="0" w:space="0" w:color="auto"/>
                    <w:left w:val="none" w:sz="0" w:space="0" w:color="auto"/>
                    <w:bottom w:val="none" w:sz="0" w:space="0" w:color="auto"/>
                    <w:right w:val="none" w:sz="0" w:space="0" w:color="auto"/>
                  </w:divBdr>
                </w:div>
                <w:div w:id="1428884663">
                  <w:marLeft w:val="640"/>
                  <w:marRight w:val="0"/>
                  <w:marTop w:val="0"/>
                  <w:marBottom w:val="0"/>
                  <w:divBdr>
                    <w:top w:val="none" w:sz="0" w:space="0" w:color="auto"/>
                    <w:left w:val="none" w:sz="0" w:space="0" w:color="auto"/>
                    <w:bottom w:val="none" w:sz="0" w:space="0" w:color="auto"/>
                    <w:right w:val="none" w:sz="0" w:space="0" w:color="auto"/>
                  </w:divBdr>
                </w:div>
                <w:div w:id="1506938933">
                  <w:marLeft w:val="640"/>
                  <w:marRight w:val="0"/>
                  <w:marTop w:val="0"/>
                  <w:marBottom w:val="0"/>
                  <w:divBdr>
                    <w:top w:val="none" w:sz="0" w:space="0" w:color="auto"/>
                    <w:left w:val="none" w:sz="0" w:space="0" w:color="auto"/>
                    <w:bottom w:val="none" w:sz="0" w:space="0" w:color="auto"/>
                    <w:right w:val="none" w:sz="0" w:space="0" w:color="auto"/>
                  </w:divBdr>
                </w:div>
                <w:div w:id="1510559240">
                  <w:marLeft w:val="640"/>
                  <w:marRight w:val="0"/>
                  <w:marTop w:val="0"/>
                  <w:marBottom w:val="0"/>
                  <w:divBdr>
                    <w:top w:val="none" w:sz="0" w:space="0" w:color="auto"/>
                    <w:left w:val="none" w:sz="0" w:space="0" w:color="auto"/>
                    <w:bottom w:val="none" w:sz="0" w:space="0" w:color="auto"/>
                    <w:right w:val="none" w:sz="0" w:space="0" w:color="auto"/>
                  </w:divBdr>
                </w:div>
                <w:div w:id="1526940802">
                  <w:marLeft w:val="640"/>
                  <w:marRight w:val="0"/>
                  <w:marTop w:val="0"/>
                  <w:marBottom w:val="0"/>
                  <w:divBdr>
                    <w:top w:val="none" w:sz="0" w:space="0" w:color="auto"/>
                    <w:left w:val="none" w:sz="0" w:space="0" w:color="auto"/>
                    <w:bottom w:val="none" w:sz="0" w:space="0" w:color="auto"/>
                    <w:right w:val="none" w:sz="0" w:space="0" w:color="auto"/>
                  </w:divBdr>
                </w:div>
                <w:div w:id="1527216008">
                  <w:marLeft w:val="640"/>
                  <w:marRight w:val="0"/>
                  <w:marTop w:val="0"/>
                  <w:marBottom w:val="0"/>
                  <w:divBdr>
                    <w:top w:val="none" w:sz="0" w:space="0" w:color="auto"/>
                    <w:left w:val="none" w:sz="0" w:space="0" w:color="auto"/>
                    <w:bottom w:val="none" w:sz="0" w:space="0" w:color="auto"/>
                    <w:right w:val="none" w:sz="0" w:space="0" w:color="auto"/>
                  </w:divBdr>
                </w:div>
                <w:div w:id="1529485042">
                  <w:marLeft w:val="640"/>
                  <w:marRight w:val="0"/>
                  <w:marTop w:val="0"/>
                  <w:marBottom w:val="0"/>
                  <w:divBdr>
                    <w:top w:val="none" w:sz="0" w:space="0" w:color="auto"/>
                    <w:left w:val="none" w:sz="0" w:space="0" w:color="auto"/>
                    <w:bottom w:val="none" w:sz="0" w:space="0" w:color="auto"/>
                    <w:right w:val="none" w:sz="0" w:space="0" w:color="auto"/>
                  </w:divBdr>
                </w:div>
                <w:div w:id="1552615758">
                  <w:marLeft w:val="640"/>
                  <w:marRight w:val="0"/>
                  <w:marTop w:val="0"/>
                  <w:marBottom w:val="0"/>
                  <w:divBdr>
                    <w:top w:val="none" w:sz="0" w:space="0" w:color="auto"/>
                    <w:left w:val="none" w:sz="0" w:space="0" w:color="auto"/>
                    <w:bottom w:val="none" w:sz="0" w:space="0" w:color="auto"/>
                    <w:right w:val="none" w:sz="0" w:space="0" w:color="auto"/>
                  </w:divBdr>
                </w:div>
                <w:div w:id="1554996422">
                  <w:marLeft w:val="640"/>
                  <w:marRight w:val="0"/>
                  <w:marTop w:val="0"/>
                  <w:marBottom w:val="0"/>
                  <w:divBdr>
                    <w:top w:val="none" w:sz="0" w:space="0" w:color="auto"/>
                    <w:left w:val="none" w:sz="0" w:space="0" w:color="auto"/>
                    <w:bottom w:val="none" w:sz="0" w:space="0" w:color="auto"/>
                    <w:right w:val="none" w:sz="0" w:space="0" w:color="auto"/>
                  </w:divBdr>
                </w:div>
                <w:div w:id="1564607916">
                  <w:marLeft w:val="640"/>
                  <w:marRight w:val="0"/>
                  <w:marTop w:val="0"/>
                  <w:marBottom w:val="0"/>
                  <w:divBdr>
                    <w:top w:val="none" w:sz="0" w:space="0" w:color="auto"/>
                    <w:left w:val="none" w:sz="0" w:space="0" w:color="auto"/>
                    <w:bottom w:val="none" w:sz="0" w:space="0" w:color="auto"/>
                    <w:right w:val="none" w:sz="0" w:space="0" w:color="auto"/>
                  </w:divBdr>
                </w:div>
                <w:div w:id="1772622584">
                  <w:marLeft w:val="640"/>
                  <w:marRight w:val="0"/>
                  <w:marTop w:val="0"/>
                  <w:marBottom w:val="0"/>
                  <w:divBdr>
                    <w:top w:val="none" w:sz="0" w:space="0" w:color="auto"/>
                    <w:left w:val="none" w:sz="0" w:space="0" w:color="auto"/>
                    <w:bottom w:val="none" w:sz="0" w:space="0" w:color="auto"/>
                    <w:right w:val="none" w:sz="0" w:space="0" w:color="auto"/>
                  </w:divBdr>
                </w:div>
                <w:div w:id="1797406559">
                  <w:marLeft w:val="640"/>
                  <w:marRight w:val="0"/>
                  <w:marTop w:val="0"/>
                  <w:marBottom w:val="0"/>
                  <w:divBdr>
                    <w:top w:val="none" w:sz="0" w:space="0" w:color="auto"/>
                    <w:left w:val="none" w:sz="0" w:space="0" w:color="auto"/>
                    <w:bottom w:val="none" w:sz="0" w:space="0" w:color="auto"/>
                    <w:right w:val="none" w:sz="0" w:space="0" w:color="auto"/>
                  </w:divBdr>
                </w:div>
                <w:div w:id="1804233589">
                  <w:marLeft w:val="640"/>
                  <w:marRight w:val="0"/>
                  <w:marTop w:val="0"/>
                  <w:marBottom w:val="0"/>
                  <w:divBdr>
                    <w:top w:val="none" w:sz="0" w:space="0" w:color="auto"/>
                    <w:left w:val="none" w:sz="0" w:space="0" w:color="auto"/>
                    <w:bottom w:val="none" w:sz="0" w:space="0" w:color="auto"/>
                    <w:right w:val="none" w:sz="0" w:space="0" w:color="auto"/>
                  </w:divBdr>
                </w:div>
                <w:div w:id="1809005395">
                  <w:marLeft w:val="640"/>
                  <w:marRight w:val="0"/>
                  <w:marTop w:val="0"/>
                  <w:marBottom w:val="0"/>
                  <w:divBdr>
                    <w:top w:val="none" w:sz="0" w:space="0" w:color="auto"/>
                    <w:left w:val="none" w:sz="0" w:space="0" w:color="auto"/>
                    <w:bottom w:val="none" w:sz="0" w:space="0" w:color="auto"/>
                    <w:right w:val="none" w:sz="0" w:space="0" w:color="auto"/>
                  </w:divBdr>
                </w:div>
                <w:div w:id="1838839231">
                  <w:marLeft w:val="640"/>
                  <w:marRight w:val="0"/>
                  <w:marTop w:val="0"/>
                  <w:marBottom w:val="0"/>
                  <w:divBdr>
                    <w:top w:val="none" w:sz="0" w:space="0" w:color="auto"/>
                    <w:left w:val="none" w:sz="0" w:space="0" w:color="auto"/>
                    <w:bottom w:val="none" w:sz="0" w:space="0" w:color="auto"/>
                    <w:right w:val="none" w:sz="0" w:space="0" w:color="auto"/>
                  </w:divBdr>
                </w:div>
                <w:div w:id="1845586597">
                  <w:marLeft w:val="640"/>
                  <w:marRight w:val="0"/>
                  <w:marTop w:val="0"/>
                  <w:marBottom w:val="0"/>
                  <w:divBdr>
                    <w:top w:val="none" w:sz="0" w:space="0" w:color="auto"/>
                    <w:left w:val="none" w:sz="0" w:space="0" w:color="auto"/>
                    <w:bottom w:val="none" w:sz="0" w:space="0" w:color="auto"/>
                    <w:right w:val="none" w:sz="0" w:space="0" w:color="auto"/>
                  </w:divBdr>
                </w:div>
                <w:div w:id="1865560275">
                  <w:marLeft w:val="640"/>
                  <w:marRight w:val="0"/>
                  <w:marTop w:val="0"/>
                  <w:marBottom w:val="0"/>
                  <w:divBdr>
                    <w:top w:val="none" w:sz="0" w:space="0" w:color="auto"/>
                    <w:left w:val="none" w:sz="0" w:space="0" w:color="auto"/>
                    <w:bottom w:val="none" w:sz="0" w:space="0" w:color="auto"/>
                    <w:right w:val="none" w:sz="0" w:space="0" w:color="auto"/>
                  </w:divBdr>
                </w:div>
                <w:div w:id="1884248824">
                  <w:marLeft w:val="640"/>
                  <w:marRight w:val="0"/>
                  <w:marTop w:val="0"/>
                  <w:marBottom w:val="0"/>
                  <w:divBdr>
                    <w:top w:val="none" w:sz="0" w:space="0" w:color="auto"/>
                    <w:left w:val="none" w:sz="0" w:space="0" w:color="auto"/>
                    <w:bottom w:val="none" w:sz="0" w:space="0" w:color="auto"/>
                    <w:right w:val="none" w:sz="0" w:space="0" w:color="auto"/>
                  </w:divBdr>
                </w:div>
                <w:div w:id="1919317140">
                  <w:marLeft w:val="640"/>
                  <w:marRight w:val="0"/>
                  <w:marTop w:val="0"/>
                  <w:marBottom w:val="0"/>
                  <w:divBdr>
                    <w:top w:val="none" w:sz="0" w:space="0" w:color="auto"/>
                    <w:left w:val="none" w:sz="0" w:space="0" w:color="auto"/>
                    <w:bottom w:val="none" w:sz="0" w:space="0" w:color="auto"/>
                    <w:right w:val="none" w:sz="0" w:space="0" w:color="auto"/>
                  </w:divBdr>
                </w:div>
                <w:div w:id="1924561782">
                  <w:marLeft w:val="640"/>
                  <w:marRight w:val="0"/>
                  <w:marTop w:val="0"/>
                  <w:marBottom w:val="0"/>
                  <w:divBdr>
                    <w:top w:val="none" w:sz="0" w:space="0" w:color="auto"/>
                    <w:left w:val="none" w:sz="0" w:space="0" w:color="auto"/>
                    <w:bottom w:val="none" w:sz="0" w:space="0" w:color="auto"/>
                    <w:right w:val="none" w:sz="0" w:space="0" w:color="auto"/>
                  </w:divBdr>
                </w:div>
                <w:div w:id="1929193497">
                  <w:marLeft w:val="640"/>
                  <w:marRight w:val="0"/>
                  <w:marTop w:val="0"/>
                  <w:marBottom w:val="0"/>
                  <w:divBdr>
                    <w:top w:val="none" w:sz="0" w:space="0" w:color="auto"/>
                    <w:left w:val="none" w:sz="0" w:space="0" w:color="auto"/>
                    <w:bottom w:val="none" w:sz="0" w:space="0" w:color="auto"/>
                    <w:right w:val="none" w:sz="0" w:space="0" w:color="auto"/>
                  </w:divBdr>
                </w:div>
                <w:div w:id="1979870918">
                  <w:marLeft w:val="640"/>
                  <w:marRight w:val="0"/>
                  <w:marTop w:val="0"/>
                  <w:marBottom w:val="0"/>
                  <w:divBdr>
                    <w:top w:val="none" w:sz="0" w:space="0" w:color="auto"/>
                    <w:left w:val="none" w:sz="0" w:space="0" w:color="auto"/>
                    <w:bottom w:val="none" w:sz="0" w:space="0" w:color="auto"/>
                    <w:right w:val="none" w:sz="0" w:space="0" w:color="auto"/>
                  </w:divBdr>
                </w:div>
                <w:div w:id="1981499607">
                  <w:marLeft w:val="640"/>
                  <w:marRight w:val="0"/>
                  <w:marTop w:val="0"/>
                  <w:marBottom w:val="0"/>
                  <w:divBdr>
                    <w:top w:val="none" w:sz="0" w:space="0" w:color="auto"/>
                    <w:left w:val="none" w:sz="0" w:space="0" w:color="auto"/>
                    <w:bottom w:val="none" w:sz="0" w:space="0" w:color="auto"/>
                    <w:right w:val="none" w:sz="0" w:space="0" w:color="auto"/>
                  </w:divBdr>
                </w:div>
                <w:div w:id="2095277189">
                  <w:marLeft w:val="640"/>
                  <w:marRight w:val="0"/>
                  <w:marTop w:val="0"/>
                  <w:marBottom w:val="0"/>
                  <w:divBdr>
                    <w:top w:val="none" w:sz="0" w:space="0" w:color="auto"/>
                    <w:left w:val="none" w:sz="0" w:space="0" w:color="auto"/>
                    <w:bottom w:val="none" w:sz="0" w:space="0" w:color="auto"/>
                    <w:right w:val="none" w:sz="0" w:space="0" w:color="auto"/>
                  </w:divBdr>
                </w:div>
                <w:div w:id="2121871630">
                  <w:marLeft w:val="640"/>
                  <w:marRight w:val="0"/>
                  <w:marTop w:val="0"/>
                  <w:marBottom w:val="0"/>
                  <w:divBdr>
                    <w:top w:val="none" w:sz="0" w:space="0" w:color="auto"/>
                    <w:left w:val="none" w:sz="0" w:space="0" w:color="auto"/>
                    <w:bottom w:val="none" w:sz="0" w:space="0" w:color="auto"/>
                    <w:right w:val="none" w:sz="0" w:space="0" w:color="auto"/>
                  </w:divBdr>
                </w:div>
              </w:divsChild>
            </w:div>
            <w:div w:id="1052463427">
              <w:marLeft w:val="0"/>
              <w:marRight w:val="0"/>
              <w:marTop w:val="0"/>
              <w:marBottom w:val="0"/>
              <w:divBdr>
                <w:top w:val="none" w:sz="0" w:space="0" w:color="auto"/>
                <w:left w:val="none" w:sz="0" w:space="0" w:color="auto"/>
                <w:bottom w:val="none" w:sz="0" w:space="0" w:color="auto"/>
                <w:right w:val="none" w:sz="0" w:space="0" w:color="auto"/>
              </w:divBdr>
              <w:divsChild>
                <w:div w:id="24184284">
                  <w:marLeft w:val="640"/>
                  <w:marRight w:val="0"/>
                  <w:marTop w:val="0"/>
                  <w:marBottom w:val="0"/>
                  <w:divBdr>
                    <w:top w:val="none" w:sz="0" w:space="0" w:color="auto"/>
                    <w:left w:val="none" w:sz="0" w:space="0" w:color="auto"/>
                    <w:bottom w:val="none" w:sz="0" w:space="0" w:color="auto"/>
                    <w:right w:val="none" w:sz="0" w:space="0" w:color="auto"/>
                  </w:divBdr>
                </w:div>
                <w:div w:id="27292661">
                  <w:marLeft w:val="640"/>
                  <w:marRight w:val="0"/>
                  <w:marTop w:val="0"/>
                  <w:marBottom w:val="0"/>
                  <w:divBdr>
                    <w:top w:val="none" w:sz="0" w:space="0" w:color="auto"/>
                    <w:left w:val="none" w:sz="0" w:space="0" w:color="auto"/>
                    <w:bottom w:val="none" w:sz="0" w:space="0" w:color="auto"/>
                    <w:right w:val="none" w:sz="0" w:space="0" w:color="auto"/>
                  </w:divBdr>
                </w:div>
                <w:div w:id="140318899">
                  <w:marLeft w:val="640"/>
                  <w:marRight w:val="0"/>
                  <w:marTop w:val="0"/>
                  <w:marBottom w:val="0"/>
                  <w:divBdr>
                    <w:top w:val="none" w:sz="0" w:space="0" w:color="auto"/>
                    <w:left w:val="none" w:sz="0" w:space="0" w:color="auto"/>
                    <w:bottom w:val="none" w:sz="0" w:space="0" w:color="auto"/>
                    <w:right w:val="none" w:sz="0" w:space="0" w:color="auto"/>
                  </w:divBdr>
                </w:div>
                <w:div w:id="151064117">
                  <w:marLeft w:val="640"/>
                  <w:marRight w:val="0"/>
                  <w:marTop w:val="0"/>
                  <w:marBottom w:val="0"/>
                  <w:divBdr>
                    <w:top w:val="none" w:sz="0" w:space="0" w:color="auto"/>
                    <w:left w:val="none" w:sz="0" w:space="0" w:color="auto"/>
                    <w:bottom w:val="none" w:sz="0" w:space="0" w:color="auto"/>
                    <w:right w:val="none" w:sz="0" w:space="0" w:color="auto"/>
                  </w:divBdr>
                </w:div>
                <w:div w:id="256210190">
                  <w:marLeft w:val="640"/>
                  <w:marRight w:val="0"/>
                  <w:marTop w:val="0"/>
                  <w:marBottom w:val="0"/>
                  <w:divBdr>
                    <w:top w:val="none" w:sz="0" w:space="0" w:color="auto"/>
                    <w:left w:val="none" w:sz="0" w:space="0" w:color="auto"/>
                    <w:bottom w:val="none" w:sz="0" w:space="0" w:color="auto"/>
                    <w:right w:val="none" w:sz="0" w:space="0" w:color="auto"/>
                  </w:divBdr>
                </w:div>
                <w:div w:id="376786079">
                  <w:marLeft w:val="640"/>
                  <w:marRight w:val="0"/>
                  <w:marTop w:val="0"/>
                  <w:marBottom w:val="0"/>
                  <w:divBdr>
                    <w:top w:val="none" w:sz="0" w:space="0" w:color="auto"/>
                    <w:left w:val="none" w:sz="0" w:space="0" w:color="auto"/>
                    <w:bottom w:val="none" w:sz="0" w:space="0" w:color="auto"/>
                    <w:right w:val="none" w:sz="0" w:space="0" w:color="auto"/>
                  </w:divBdr>
                </w:div>
                <w:div w:id="551238701">
                  <w:marLeft w:val="640"/>
                  <w:marRight w:val="0"/>
                  <w:marTop w:val="0"/>
                  <w:marBottom w:val="0"/>
                  <w:divBdr>
                    <w:top w:val="none" w:sz="0" w:space="0" w:color="auto"/>
                    <w:left w:val="none" w:sz="0" w:space="0" w:color="auto"/>
                    <w:bottom w:val="none" w:sz="0" w:space="0" w:color="auto"/>
                    <w:right w:val="none" w:sz="0" w:space="0" w:color="auto"/>
                  </w:divBdr>
                </w:div>
                <w:div w:id="597371411">
                  <w:marLeft w:val="640"/>
                  <w:marRight w:val="0"/>
                  <w:marTop w:val="0"/>
                  <w:marBottom w:val="0"/>
                  <w:divBdr>
                    <w:top w:val="none" w:sz="0" w:space="0" w:color="auto"/>
                    <w:left w:val="none" w:sz="0" w:space="0" w:color="auto"/>
                    <w:bottom w:val="none" w:sz="0" w:space="0" w:color="auto"/>
                    <w:right w:val="none" w:sz="0" w:space="0" w:color="auto"/>
                  </w:divBdr>
                </w:div>
                <w:div w:id="693044262">
                  <w:marLeft w:val="640"/>
                  <w:marRight w:val="0"/>
                  <w:marTop w:val="0"/>
                  <w:marBottom w:val="0"/>
                  <w:divBdr>
                    <w:top w:val="none" w:sz="0" w:space="0" w:color="auto"/>
                    <w:left w:val="none" w:sz="0" w:space="0" w:color="auto"/>
                    <w:bottom w:val="none" w:sz="0" w:space="0" w:color="auto"/>
                    <w:right w:val="none" w:sz="0" w:space="0" w:color="auto"/>
                  </w:divBdr>
                </w:div>
                <w:div w:id="748576677">
                  <w:marLeft w:val="640"/>
                  <w:marRight w:val="0"/>
                  <w:marTop w:val="0"/>
                  <w:marBottom w:val="0"/>
                  <w:divBdr>
                    <w:top w:val="none" w:sz="0" w:space="0" w:color="auto"/>
                    <w:left w:val="none" w:sz="0" w:space="0" w:color="auto"/>
                    <w:bottom w:val="none" w:sz="0" w:space="0" w:color="auto"/>
                    <w:right w:val="none" w:sz="0" w:space="0" w:color="auto"/>
                  </w:divBdr>
                </w:div>
                <w:div w:id="782264707">
                  <w:marLeft w:val="640"/>
                  <w:marRight w:val="0"/>
                  <w:marTop w:val="0"/>
                  <w:marBottom w:val="0"/>
                  <w:divBdr>
                    <w:top w:val="none" w:sz="0" w:space="0" w:color="auto"/>
                    <w:left w:val="none" w:sz="0" w:space="0" w:color="auto"/>
                    <w:bottom w:val="none" w:sz="0" w:space="0" w:color="auto"/>
                    <w:right w:val="none" w:sz="0" w:space="0" w:color="auto"/>
                  </w:divBdr>
                </w:div>
                <w:div w:id="796342223">
                  <w:marLeft w:val="640"/>
                  <w:marRight w:val="0"/>
                  <w:marTop w:val="0"/>
                  <w:marBottom w:val="0"/>
                  <w:divBdr>
                    <w:top w:val="none" w:sz="0" w:space="0" w:color="auto"/>
                    <w:left w:val="none" w:sz="0" w:space="0" w:color="auto"/>
                    <w:bottom w:val="none" w:sz="0" w:space="0" w:color="auto"/>
                    <w:right w:val="none" w:sz="0" w:space="0" w:color="auto"/>
                  </w:divBdr>
                </w:div>
                <w:div w:id="858197583">
                  <w:marLeft w:val="640"/>
                  <w:marRight w:val="0"/>
                  <w:marTop w:val="0"/>
                  <w:marBottom w:val="0"/>
                  <w:divBdr>
                    <w:top w:val="none" w:sz="0" w:space="0" w:color="auto"/>
                    <w:left w:val="none" w:sz="0" w:space="0" w:color="auto"/>
                    <w:bottom w:val="none" w:sz="0" w:space="0" w:color="auto"/>
                    <w:right w:val="none" w:sz="0" w:space="0" w:color="auto"/>
                  </w:divBdr>
                </w:div>
                <w:div w:id="869493944">
                  <w:marLeft w:val="640"/>
                  <w:marRight w:val="0"/>
                  <w:marTop w:val="0"/>
                  <w:marBottom w:val="0"/>
                  <w:divBdr>
                    <w:top w:val="none" w:sz="0" w:space="0" w:color="auto"/>
                    <w:left w:val="none" w:sz="0" w:space="0" w:color="auto"/>
                    <w:bottom w:val="none" w:sz="0" w:space="0" w:color="auto"/>
                    <w:right w:val="none" w:sz="0" w:space="0" w:color="auto"/>
                  </w:divBdr>
                </w:div>
                <w:div w:id="918827245">
                  <w:marLeft w:val="640"/>
                  <w:marRight w:val="0"/>
                  <w:marTop w:val="0"/>
                  <w:marBottom w:val="0"/>
                  <w:divBdr>
                    <w:top w:val="none" w:sz="0" w:space="0" w:color="auto"/>
                    <w:left w:val="none" w:sz="0" w:space="0" w:color="auto"/>
                    <w:bottom w:val="none" w:sz="0" w:space="0" w:color="auto"/>
                    <w:right w:val="none" w:sz="0" w:space="0" w:color="auto"/>
                  </w:divBdr>
                </w:div>
                <w:div w:id="922955384">
                  <w:marLeft w:val="640"/>
                  <w:marRight w:val="0"/>
                  <w:marTop w:val="0"/>
                  <w:marBottom w:val="0"/>
                  <w:divBdr>
                    <w:top w:val="none" w:sz="0" w:space="0" w:color="auto"/>
                    <w:left w:val="none" w:sz="0" w:space="0" w:color="auto"/>
                    <w:bottom w:val="none" w:sz="0" w:space="0" w:color="auto"/>
                    <w:right w:val="none" w:sz="0" w:space="0" w:color="auto"/>
                  </w:divBdr>
                </w:div>
                <w:div w:id="991637940">
                  <w:marLeft w:val="640"/>
                  <w:marRight w:val="0"/>
                  <w:marTop w:val="0"/>
                  <w:marBottom w:val="0"/>
                  <w:divBdr>
                    <w:top w:val="none" w:sz="0" w:space="0" w:color="auto"/>
                    <w:left w:val="none" w:sz="0" w:space="0" w:color="auto"/>
                    <w:bottom w:val="none" w:sz="0" w:space="0" w:color="auto"/>
                    <w:right w:val="none" w:sz="0" w:space="0" w:color="auto"/>
                  </w:divBdr>
                </w:div>
                <w:div w:id="1054500069">
                  <w:marLeft w:val="640"/>
                  <w:marRight w:val="0"/>
                  <w:marTop w:val="0"/>
                  <w:marBottom w:val="0"/>
                  <w:divBdr>
                    <w:top w:val="none" w:sz="0" w:space="0" w:color="auto"/>
                    <w:left w:val="none" w:sz="0" w:space="0" w:color="auto"/>
                    <w:bottom w:val="none" w:sz="0" w:space="0" w:color="auto"/>
                    <w:right w:val="none" w:sz="0" w:space="0" w:color="auto"/>
                  </w:divBdr>
                </w:div>
                <w:div w:id="1070226048">
                  <w:marLeft w:val="640"/>
                  <w:marRight w:val="0"/>
                  <w:marTop w:val="0"/>
                  <w:marBottom w:val="0"/>
                  <w:divBdr>
                    <w:top w:val="none" w:sz="0" w:space="0" w:color="auto"/>
                    <w:left w:val="none" w:sz="0" w:space="0" w:color="auto"/>
                    <w:bottom w:val="none" w:sz="0" w:space="0" w:color="auto"/>
                    <w:right w:val="none" w:sz="0" w:space="0" w:color="auto"/>
                  </w:divBdr>
                </w:div>
                <w:div w:id="1071733105">
                  <w:marLeft w:val="640"/>
                  <w:marRight w:val="0"/>
                  <w:marTop w:val="0"/>
                  <w:marBottom w:val="0"/>
                  <w:divBdr>
                    <w:top w:val="none" w:sz="0" w:space="0" w:color="auto"/>
                    <w:left w:val="none" w:sz="0" w:space="0" w:color="auto"/>
                    <w:bottom w:val="none" w:sz="0" w:space="0" w:color="auto"/>
                    <w:right w:val="none" w:sz="0" w:space="0" w:color="auto"/>
                  </w:divBdr>
                </w:div>
                <w:div w:id="1090811649">
                  <w:marLeft w:val="640"/>
                  <w:marRight w:val="0"/>
                  <w:marTop w:val="0"/>
                  <w:marBottom w:val="0"/>
                  <w:divBdr>
                    <w:top w:val="none" w:sz="0" w:space="0" w:color="auto"/>
                    <w:left w:val="none" w:sz="0" w:space="0" w:color="auto"/>
                    <w:bottom w:val="none" w:sz="0" w:space="0" w:color="auto"/>
                    <w:right w:val="none" w:sz="0" w:space="0" w:color="auto"/>
                  </w:divBdr>
                </w:div>
                <w:div w:id="1092505514">
                  <w:marLeft w:val="640"/>
                  <w:marRight w:val="0"/>
                  <w:marTop w:val="0"/>
                  <w:marBottom w:val="0"/>
                  <w:divBdr>
                    <w:top w:val="none" w:sz="0" w:space="0" w:color="auto"/>
                    <w:left w:val="none" w:sz="0" w:space="0" w:color="auto"/>
                    <w:bottom w:val="none" w:sz="0" w:space="0" w:color="auto"/>
                    <w:right w:val="none" w:sz="0" w:space="0" w:color="auto"/>
                  </w:divBdr>
                </w:div>
                <w:div w:id="1103186393">
                  <w:marLeft w:val="640"/>
                  <w:marRight w:val="0"/>
                  <w:marTop w:val="0"/>
                  <w:marBottom w:val="0"/>
                  <w:divBdr>
                    <w:top w:val="none" w:sz="0" w:space="0" w:color="auto"/>
                    <w:left w:val="none" w:sz="0" w:space="0" w:color="auto"/>
                    <w:bottom w:val="none" w:sz="0" w:space="0" w:color="auto"/>
                    <w:right w:val="none" w:sz="0" w:space="0" w:color="auto"/>
                  </w:divBdr>
                </w:div>
                <w:div w:id="1232694191">
                  <w:marLeft w:val="640"/>
                  <w:marRight w:val="0"/>
                  <w:marTop w:val="0"/>
                  <w:marBottom w:val="0"/>
                  <w:divBdr>
                    <w:top w:val="none" w:sz="0" w:space="0" w:color="auto"/>
                    <w:left w:val="none" w:sz="0" w:space="0" w:color="auto"/>
                    <w:bottom w:val="none" w:sz="0" w:space="0" w:color="auto"/>
                    <w:right w:val="none" w:sz="0" w:space="0" w:color="auto"/>
                  </w:divBdr>
                </w:div>
                <w:div w:id="1250390693">
                  <w:marLeft w:val="640"/>
                  <w:marRight w:val="0"/>
                  <w:marTop w:val="0"/>
                  <w:marBottom w:val="0"/>
                  <w:divBdr>
                    <w:top w:val="none" w:sz="0" w:space="0" w:color="auto"/>
                    <w:left w:val="none" w:sz="0" w:space="0" w:color="auto"/>
                    <w:bottom w:val="none" w:sz="0" w:space="0" w:color="auto"/>
                    <w:right w:val="none" w:sz="0" w:space="0" w:color="auto"/>
                  </w:divBdr>
                </w:div>
                <w:div w:id="1271207407">
                  <w:marLeft w:val="640"/>
                  <w:marRight w:val="0"/>
                  <w:marTop w:val="0"/>
                  <w:marBottom w:val="0"/>
                  <w:divBdr>
                    <w:top w:val="none" w:sz="0" w:space="0" w:color="auto"/>
                    <w:left w:val="none" w:sz="0" w:space="0" w:color="auto"/>
                    <w:bottom w:val="none" w:sz="0" w:space="0" w:color="auto"/>
                    <w:right w:val="none" w:sz="0" w:space="0" w:color="auto"/>
                  </w:divBdr>
                </w:div>
                <w:div w:id="1327711941">
                  <w:marLeft w:val="640"/>
                  <w:marRight w:val="0"/>
                  <w:marTop w:val="0"/>
                  <w:marBottom w:val="0"/>
                  <w:divBdr>
                    <w:top w:val="none" w:sz="0" w:space="0" w:color="auto"/>
                    <w:left w:val="none" w:sz="0" w:space="0" w:color="auto"/>
                    <w:bottom w:val="none" w:sz="0" w:space="0" w:color="auto"/>
                    <w:right w:val="none" w:sz="0" w:space="0" w:color="auto"/>
                  </w:divBdr>
                </w:div>
                <w:div w:id="1379937977">
                  <w:marLeft w:val="640"/>
                  <w:marRight w:val="0"/>
                  <w:marTop w:val="0"/>
                  <w:marBottom w:val="0"/>
                  <w:divBdr>
                    <w:top w:val="none" w:sz="0" w:space="0" w:color="auto"/>
                    <w:left w:val="none" w:sz="0" w:space="0" w:color="auto"/>
                    <w:bottom w:val="none" w:sz="0" w:space="0" w:color="auto"/>
                    <w:right w:val="none" w:sz="0" w:space="0" w:color="auto"/>
                  </w:divBdr>
                </w:div>
                <w:div w:id="1418939895">
                  <w:marLeft w:val="640"/>
                  <w:marRight w:val="0"/>
                  <w:marTop w:val="0"/>
                  <w:marBottom w:val="0"/>
                  <w:divBdr>
                    <w:top w:val="none" w:sz="0" w:space="0" w:color="auto"/>
                    <w:left w:val="none" w:sz="0" w:space="0" w:color="auto"/>
                    <w:bottom w:val="none" w:sz="0" w:space="0" w:color="auto"/>
                    <w:right w:val="none" w:sz="0" w:space="0" w:color="auto"/>
                  </w:divBdr>
                </w:div>
                <w:div w:id="1445997898">
                  <w:marLeft w:val="640"/>
                  <w:marRight w:val="0"/>
                  <w:marTop w:val="0"/>
                  <w:marBottom w:val="0"/>
                  <w:divBdr>
                    <w:top w:val="none" w:sz="0" w:space="0" w:color="auto"/>
                    <w:left w:val="none" w:sz="0" w:space="0" w:color="auto"/>
                    <w:bottom w:val="none" w:sz="0" w:space="0" w:color="auto"/>
                    <w:right w:val="none" w:sz="0" w:space="0" w:color="auto"/>
                  </w:divBdr>
                </w:div>
                <w:div w:id="1459492404">
                  <w:marLeft w:val="640"/>
                  <w:marRight w:val="0"/>
                  <w:marTop w:val="0"/>
                  <w:marBottom w:val="0"/>
                  <w:divBdr>
                    <w:top w:val="none" w:sz="0" w:space="0" w:color="auto"/>
                    <w:left w:val="none" w:sz="0" w:space="0" w:color="auto"/>
                    <w:bottom w:val="none" w:sz="0" w:space="0" w:color="auto"/>
                    <w:right w:val="none" w:sz="0" w:space="0" w:color="auto"/>
                  </w:divBdr>
                </w:div>
                <w:div w:id="1501772297">
                  <w:marLeft w:val="640"/>
                  <w:marRight w:val="0"/>
                  <w:marTop w:val="0"/>
                  <w:marBottom w:val="0"/>
                  <w:divBdr>
                    <w:top w:val="none" w:sz="0" w:space="0" w:color="auto"/>
                    <w:left w:val="none" w:sz="0" w:space="0" w:color="auto"/>
                    <w:bottom w:val="none" w:sz="0" w:space="0" w:color="auto"/>
                    <w:right w:val="none" w:sz="0" w:space="0" w:color="auto"/>
                  </w:divBdr>
                </w:div>
                <w:div w:id="1527520847">
                  <w:marLeft w:val="640"/>
                  <w:marRight w:val="0"/>
                  <w:marTop w:val="0"/>
                  <w:marBottom w:val="0"/>
                  <w:divBdr>
                    <w:top w:val="none" w:sz="0" w:space="0" w:color="auto"/>
                    <w:left w:val="none" w:sz="0" w:space="0" w:color="auto"/>
                    <w:bottom w:val="none" w:sz="0" w:space="0" w:color="auto"/>
                    <w:right w:val="none" w:sz="0" w:space="0" w:color="auto"/>
                  </w:divBdr>
                </w:div>
                <w:div w:id="1610967313">
                  <w:marLeft w:val="640"/>
                  <w:marRight w:val="0"/>
                  <w:marTop w:val="0"/>
                  <w:marBottom w:val="0"/>
                  <w:divBdr>
                    <w:top w:val="none" w:sz="0" w:space="0" w:color="auto"/>
                    <w:left w:val="none" w:sz="0" w:space="0" w:color="auto"/>
                    <w:bottom w:val="none" w:sz="0" w:space="0" w:color="auto"/>
                    <w:right w:val="none" w:sz="0" w:space="0" w:color="auto"/>
                  </w:divBdr>
                </w:div>
                <w:div w:id="1635015694">
                  <w:marLeft w:val="640"/>
                  <w:marRight w:val="0"/>
                  <w:marTop w:val="0"/>
                  <w:marBottom w:val="0"/>
                  <w:divBdr>
                    <w:top w:val="none" w:sz="0" w:space="0" w:color="auto"/>
                    <w:left w:val="none" w:sz="0" w:space="0" w:color="auto"/>
                    <w:bottom w:val="none" w:sz="0" w:space="0" w:color="auto"/>
                    <w:right w:val="none" w:sz="0" w:space="0" w:color="auto"/>
                  </w:divBdr>
                </w:div>
                <w:div w:id="1642072043">
                  <w:marLeft w:val="640"/>
                  <w:marRight w:val="0"/>
                  <w:marTop w:val="0"/>
                  <w:marBottom w:val="0"/>
                  <w:divBdr>
                    <w:top w:val="none" w:sz="0" w:space="0" w:color="auto"/>
                    <w:left w:val="none" w:sz="0" w:space="0" w:color="auto"/>
                    <w:bottom w:val="none" w:sz="0" w:space="0" w:color="auto"/>
                    <w:right w:val="none" w:sz="0" w:space="0" w:color="auto"/>
                  </w:divBdr>
                </w:div>
                <w:div w:id="1667396860">
                  <w:marLeft w:val="640"/>
                  <w:marRight w:val="0"/>
                  <w:marTop w:val="0"/>
                  <w:marBottom w:val="0"/>
                  <w:divBdr>
                    <w:top w:val="none" w:sz="0" w:space="0" w:color="auto"/>
                    <w:left w:val="none" w:sz="0" w:space="0" w:color="auto"/>
                    <w:bottom w:val="none" w:sz="0" w:space="0" w:color="auto"/>
                    <w:right w:val="none" w:sz="0" w:space="0" w:color="auto"/>
                  </w:divBdr>
                </w:div>
                <w:div w:id="1691183001">
                  <w:marLeft w:val="640"/>
                  <w:marRight w:val="0"/>
                  <w:marTop w:val="0"/>
                  <w:marBottom w:val="0"/>
                  <w:divBdr>
                    <w:top w:val="none" w:sz="0" w:space="0" w:color="auto"/>
                    <w:left w:val="none" w:sz="0" w:space="0" w:color="auto"/>
                    <w:bottom w:val="none" w:sz="0" w:space="0" w:color="auto"/>
                    <w:right w:val="none" w:sz="0" w:space="0" w:color="auto"/>
                  </w:divBdr>
                </w:div>
                <w:div w:id="1734229820">
                  <w:marLeft w:val="640"/>
                  <w:marRight w:val="0"/>
                  <w:marTop w:val="0"/>
                  <w:marBottom w:val="0"/>
                  <w:divBdr>
                    <w:top w:val="none" w:sz="0" w:space="0" w:color="auto"/>
                    <w:left w:val="none" w:sz="0" w:space="0" w:color="auto"/>
                    <w:bottom w:val="none" w:sz="0" w:space="0" w:color="auto"/>
                    <w:right w:val="none" w:sz="0" w:space="0" w:color="auto"/>
                  </w:divBdr>
                </w:div>
                <w:div w:id="1785811226">
                  <w:marLeft w:val="640"/>
                  <w:marRight w:val="0"/>
                  <w:marTop w:val="0"/>
                  <w:marBottom w:val="0"/>
                  <w:divBdr>
                    <w:top w:val="none" w:sz="0" w:space="0" w:color="auto"/>
                    <w:left w:val="none" w:sz="0" w:space="0" w:color="auto"/>
                    <w:bottom w:val="none" w:sz="0" w:space="0" w:color="auto"/>
                    <w:right w:val="none" w:sz="0" w:space="0" w:color="auto"/>
                  </w:divBdr>
                </w:div>
                <w:div w:id="1808814374">
                  <w:marLeft w:val="640"/>
                  <w:marRight w:val="0"/>
                  <w:marTop w:val="0"/>
                  <w:marBottom w:val="0"/>
                  <w:divBdr>
                    <w:top w:val="none" w:sz="0" w:space="0" w:color="auto"/>
                    <w:left w:val="none" w:sz="0" w:space="0" w:color="auto"/>
                    <w:bottom w:val="none" w:sz="0" w:space="0" w:color="auto"/>
                    <w:right w:val="none" w:sz="0" w:space="0" w:color="auto"/>
                  </w:divBdr>
                </w:div>
                <w:div w:id="1830823194">
                  <w:marLeft w:val="640"/>
                  <w:marRight w:val="0"/>
                  <w:marTop w:val="0"/>
                  <w:marBottom w:val="0"/>
                  <w:divBdr>
                    <w:top w:val="none" w:sz="0" w:space="0" w:color="auto"/>
                    <w:left w:val="none" w:sz="0" w:space="0" w:color="auto"/>
                    <w:bottom w:val="none" w:sz="0" w:space="0" w:color="auto"/>
                    <w:right w:val="none" w:sz="0" w:space="0" w:color="auto"/>
                  </w:divBdr>
                </w:div>
                <w:div w:id="1857502007">
                  <w:marLeft w:val="640"/>
                  <w:marRight w:val="0"/>
                  <w:marTop w:val="0"/>
                  <w:marBottom w:val="0"/>
                  <w:divBdr>
                    <w:top w:val="none" w:sz="0" w:space="0" w:color="auto"/>
                    <w:left w:val="none" w:sz="0" w:space="0" w:color="auto"/>
                    <w:bottom w:val="none" w:sz="0" w:space="0" w:color="auto"/>
                    <w:right w:val="none" w:sz="0" w:space="0" w:color="auto"/>
                  </w:divBdr>
                </w:div>
                <w:div w:id="1870680354">
                  <w:marLeft w:val="640"/>
                  <w:marRight w:val="0"/>
                  <w:marTop w:val="0"/>
                  <w:marBottom w:val="0"/>
                  <w:divBdr>
                    <w:top w:val="none" w:sz="0" w:space="0" w:color="auto"/>
                    <w:left w:val="none" w:sz="0" w:space="0" w:color="auto"/>
                    <w:bottom w:val="none" w:sz="0" w:space="0" w:color="auto"/>
                    <w:right w:val="none" w:sz="0" w:space="0" w:color="auto"/>
                  </w:divBdr>
                </w:div>
                <w:div w:id="1871871467">
                  <w:marLeft w:val="640"/>
                  <w:marRight w:val="0"/>
                  <w:marTop w:val="0"/>
                  <w:marBottom w:val="0"/>
                  <w:divBdr>
                    <w:top w:val="none" w:sz="0" w:space="0" w:color="auto"/>
                    <w:left w:val="none" w:sz="0" w:space="0" w:color="auto"/>
                    <w:bottom w:val="none" w:sz="0" w:space="0" w:color="auto"/>
                    <w:right w:val="none" w:sz="0" w:space="0" w:color="auto"/>
                  </w:divBdr>
                </w:div>
                <w:div w:id="1874489524">
                  <w:marLeft w:val="640"/>
                  <w:marRight w:val="0"/>
                  <w:marTop w:val="0"/>
                  <w:marBottom w:val="0"/>
                  <w:divBdr>
                    <w:top w:val="none" w:sz="0" w:space="0" w:color="auto"/>
                    <w:left w:val="none" w:sz="0" w:space="0" w:color="auto"/>
                    <w:bottom w:val="none" w:sz="0" w:space="0" w:color="auto"/>
                    <w:right w:val="none" w:sz="0" w:space="0" w:color="auto"/>
                  </w:divBdr>
                </w:div>
                <w:div w:id="1966035809">
                  <w:marLeft w:val="640"/>
                  <w:marRight w:val="0"/>
                  <w:marTop w:val="0"/>
                  <w:marBottom w:val="0"/>
                  <w:divBdr>
                    <w:top w:val="none" w:sz="0" w:space="0" w:color="auto"/>
                    <w:left w:val="none" w:sz="0" w:space="0" w:color="auto"/>
                    <w:bottom w:val="none" w:sz="0" w:space="0" w:color="auto"/>
                    <w:right w:val="none" w:sz="0" w:space="0" w:color="auto"/>
                  </w:divBdr>
                </w:div>
                <w:div w:id="2000497827">
                  <w:marLeft w:val="640"/>
                  <w:marRight w:val="0"/>
                  <w:marTop w:val="0"/>
                  <w:marBottom w:val="0"/>
                  <w:divBdr>
                    <w:top w:val="none" w:sz="0" w:space="0" w:color="auto"/>
                    <w:left w:val="none" w:sz="0" w:space="0" w:color="auto"/>
                    <w:bottom w:val="none" w:sz="0" w:space="0" w:color="auto"/>
                    <w:right w:val="none" w:sz="0" w:space="0" w:color="auto"/>
                  </w:divBdr>
                </w:div>
                <w:div w:id="2061858542">
                  <w:marLeft w:val="640"/>
                  <w:marRight w:val="0"/>
                  <w:marTop w:val="0"/>
                  <w:marBottom w:val="0"/>
                  <w:divBdr>
                    <w:top w:val="none" w:sz="0" w:space="0" w:color="auto"/>
                    <w:left w:val="none" w:sz="0" w:space="0" w:color="auto"/>
                    <w:bottom w:val="none" w:sz="0" w:space="0" w:color="auto"/>
                    <w:right w:val="none" w:sz="0" w:space="0" w:color="auto"/>
                  </w:divBdr>
                </w:div>
                <w:div w:id="2069910155">
                  <w:marLeft w:val="640"/>
                  <w:marRight w:val="0"/>
                  <w:marTop w:val="0"/>
                  <w:marBottom w:val="0"/>
                  <w:divBdr>
                    <w:top w:val="none" w:sz="0" w:space="0" w:color="auto"/>
                    <w:left w:val="none" w:sz="0" w:space="0" w:color="auto"/>
                    <w:bottom w:val="none" w:sz="0" w:space="0" w:color="auto"/>
                    <w:right w:val="none" w:sz="0" w:space="0" w:color="auto"/>
                  </w:divBdr>
                </w:div>
                <w:div w:id="2104761353">
                  <w:marLeft w:val="640"/>
                  <w:marRight w:val="0"/>
                  <w:marTop w:val="0"/>
                  <w:marBottom w:val="0"/>
                  <w:divBdr>
                    <w:top w:val="none" w:sz="0" w:space="0" w:color="auto"/>
                    <w:left w:val="none" w:sz="0" w:space="0" w:color="auto"/>
                    <w:bottom w:val="none" w:sz="0" w:space="0" w:color="auto"/>
                    <w:right w:val="none" w:sz="0" w:space="0" w:color="auto"/>
                  </w:divBdr>
                </w:div>
                <w:div w:id="2124034944">
                  <w:marLeft w:val="640"/>
                  <w:marRight w:val="0"/>
                  <w:marTop w:val="0"/>
                  <w:marBottom w:val="0"/>
                  <w:divBdr>
                    <w:top w:val="none" w:sz="0" w:space="0" w:color="auto"/>
                    <w:left w:val="none" w:sz="0" w:space="0" w:color="auto"/>
                    <w:bottom w:val="none" w:sz="0" w:space="0" w:color="auto"/>
                    <w:right w:val="none" w:sz="0" w:space="0" w:color="auto"/>
                  </w:divBdr>
                </w:div>
                <w:div w:id="2140806116">
                  <w:marLeft w:val="640"/>
                  <w:marRight w:val="0"/>
                  <w:marTop w:val="0"/>
                  <w:marBottom w:val="0"/>
                  <w:divBdr>
                    <w:top w:val="none" w:sz="0" w:space="0" w:color="auto"/>
                    <w:left w:val="none" w:sz="0" w:space="0" w:color="auto"/>
                    <w:bottom w:val="none" w:sz="0" w:space="0" w:color="auto"/>
                    <w:right w:val="none" w:sz="0" w:space="0" w:color="auto"/>
                  </w:divBdr>
                </w:div>
              </w:divsChild>
            </w:div>
            <w:div w:id="1063875172">
              <w:marLeft w:val="0"/>
              <w:marRight w:val="0"/>
              <w:marTop w:val="0"/>
              <w:marBottom w:val="0"/>
              <w:divBdr>
                <w:top w:val="none" w:sz="0" w:space="0" w:color="auto"/>
                <w:left w:val="none" w:sz="0" w:space="0" w:color="auto"/>
                <w:bottom w:val="none" w:sz="0" w:space="0" w:color="auto"/>
                <w:right w:val="none" w:sz="0" w:space="0" w:color="auto"/>
              </w:divBdr>
              <w:divsChild>
                <w:div w:id="31730703">
                  <w:marLeft w:val="640"/>
                  <w:marRight w:val="0"/>
                  <w:marTop w:val="0"/>
                  <w:marBottom w:val="0"/>
                  <w:divBdr>
                    <w:top w:val="none" w:sz="0" w:space="0" w:color="auto"/>
                    <w:left w:val="none" w:sz="0" w:space="0" w:color="auto"/>
                    <w:bottom w:val="none" w:sz="0" w:space="0" w:color="auto"/>
                    <w:right w:val="none" w:sz="0" w:space="0" w:color="auto"/>
                  </w:divBdr>
                </w:div>
                <w:div w:id="33233947">
                  <w:marLeft w:val="640"/>
                  <w:marRight w:val="0"/>
                  <w:marTop w:val="0"/>
                  <w:marBottom w:val="0"/>
                  <w:divBdr>
                    <w:top w:val="none" w:sz="0" w:space="0" w:color="auto"/>
                    <w:left w:val="none" w:sz="0" w:space="0" w:color="auto"/>
                    <w:bottom w:val="none" w:sz="0" w:space="0" w:color="auto"/>
                    <w:right w:val="none" w:sz="0" w:space="0" w:color="auto"/>
                  </w:divBdr>
                </w:div>
                <w:div w:id="53549524">
                  <w:marLeft w:val="640"/>
                  <w:marRight w:val="0"/>
                  <w:marTop w:val="0"/>
                  <w:marBottom w:val="0"/>
                  <w:divBdr>
                    <w:top w:val="none" w:sz="0" w:space="0" w:color="auto"/>
                    <w:left w:val="none" w:sz="0" w:space="0" w:color="auto"/>
                    <w:bottom w:val="none" w:sz="0" w:space="0" w:color="auto"/>
                    <w:right w:val="none" w:sz="0" w:space="0" w:color="auto"/>
                  </w:divBdr>
                </w:div>
                <w:div w:id="61294649">
                  <w:marLeft w:val="640"/>
                  <w:marRight w:val="0"/>
                  <w:marTop w:val="0"/>
                  <w:marBottom w:val="0"/>
                  <w:divBdr>
                    <w:top w:val="none" w:sz="0" w:space="0" w:color="auto"/>
                    <w:left w:val="none" w:sz="0" w:space="0" w:color="auto"/>
                    <w:bottom w:val="none" w:sz="0" w:space="0" w:color="auto"/>
                    <w:right w:val="none" w:sz="0" w:space="0" w:color="auto"/>
                  </w:divBdr>
                </w:div>
                <w:div w:id="94642784">
                  <w:marLeft w:val="640"/>
                  <w:marRight w:val="0"/>
                  <w:marTop w:val="0"/>
                  <w:marBottom w:val="0"/>
                  <w:divBdr>
                    <w:top w:val="none" w:sz="0" w:space="0" w:color="auto"/>
                    <w:left w:val="none" w:sz="0" w:space="0" w:color="auto"/>
                    <w:bottom w:val="none" w:sz="0" w:space="0" w:color="auto"/>
                    <w:right w:val="none" w:sz="0" w:space="0" w:color="auto"/>
                  </w:divBdr>
                </w:div>
                <w:div w:id="123087975">
                  <w:marLeft w:val="640"/>
                  <w:marRight w:val="0"/>
                  <w:marTop w:val="0"/>
                  <w:marBottom w:val="0"/>
                  <w:divBdr>
                    <w:top w:val="none" w:sz="0" w:space="0" w:color="auto"/>
                    <w:left w:val="none" w:sz="0" w:space="0" w:color="auto"/>
                    <w:bottom w:val="none" w:sz="0" w:space="0" w:color="auto"/>
                    <w:right w:val="none" w:sz="0" w:space="0" w:color="auto"/>
                  </w:divBdr>
                </w:div>
                <w:div w:id="125709983">
                  <w:marLeft w:val="640"/>
                  <w:marRight w:val="0"/>
                  <w:marTop w:val="0"/>
                  <w:marBottom w:val="0"/>
                  <w:divBdr>
                    <w:top w:val="none" w:sz="0" w:space="0" w:color="auto"/>
                    <w:left w:val="none" w:sz="0" w:space="0" w:color="auto"/>
                    <w:bottom w:val="none" w:sz="0" w:space="0" w:color="auto"/>
                    <w:right w:val="none" w:sz="0" w:space="0" w:color="auto"/>
                  </w:divBdr>
                </w:div>
                <w:div w:id="135996986">
                  <w:marLeft w:val="640"/>
                  <w:marRight w:val="0"/>
                  <w:marTop w:val="0"/>
                  <w:marBottom w:val="0"/>
                  <w:divBdr>
                    <w:top w:val="none" w:sz="0" w:space="0" w:color="auto"/>
                    <w:left w:val="none" w:sz="0" w:space="0" w:color="auto"/>
                    <w:bottom w:val="none" w:sz="0" w:space="0" w:color="auto"/>
                    <w:right w:val="none" w:sz="0" w:space="0" w:color="auto"/>
                  </w:divBdr>
                </w:div>
                <w:div w:id="151454590">
                  <w:marLeft w:val="640"/>
                  <w:marRight w:val="0"/>
                  <w:marTop w:val="0"/>
                  <w:marBottom w:val="0"/>
                  <w:divBdr>
                    <w:top w:val="none" w:sz="0" w:space="0" w:color="auto"/>
                    <w:left w:val="none" w:sz="0" w:space="0" w:color="auto"/>
                    <w:bottom w:val="none" w:sz="0" w:space="0" w:color="auto"/>
                    <w:right w:val="none" w:sz="0" w:space="0" w:color="auto"/>
                  </w:divBdr>
                </w:div>
                <w:div w:id="171459920">
                  <w:marLeft w:val="640"/>
                  <w:marRight w:val="0"/>
                  <w:marTop w:val="0"/>
                  <w:marBottom w:val="0"/>
                  <w:divBdr>
                    <w:top w:val="none" w:sz="0" w:space="0" w:color="auto"/>
                    <w:left w:val="none" w:sz="0" w:space="0" w:color="auto"/>
                    <w:bottom w:val="none" w:sz="0" w:space="0" w:color="auto"/>
                    <w:right w:val="none" w:sz="0" w:space="0" w:color="auto"/>
                  </w:divBdr>
                </w:div>
                <w:div w:id="176165813">
                  <w:marLeft w:val="640"/>
                  <w:marRight w:val="0"/>
                  <w:marTop w:val="0"/>
                  <w:marBottom w:val="0"/>
                  <w:divBdr>
                    <w:top w:val="none" w:sz="0" w:space="0" w:color="auto"/>
                    <w:left w:val="none" w:sz="0" w:space="0" w:color="auto"/>
                    <w:bottom w:val="none" w:sz="0" w:space="0" w:color="auto"/>
                    <w:right w:val="none" w:sz="0" w:space="0" w:color="auto"/>
                  </w:divBdr>
                </w:div>
                <w:div w:id="179397074">
                  <w:marLeft w:val="640"/>
                  <w:marRight w:val="0"/>
                  <w:marTop w:val="0"/>
                  <w:marBottom w:val="0"/>
                  <w:divBdr>
                    <w:top w:val="none" w:sz="0" w:space="0" w:color="auto"/>
                    <w:left w:val="none" w:sz="0" w:space="0" w:color="auto"/>
                    <w:bottom w:val="none" w:sz="0" w:space="0" w:color="auto"/>
                    <w:right w:val="none" w:sz="0" w:space="0" w:color="auto"/>
                  </w:divBdr>
                </w:div>
                <w:div w:id="226958809">
                  <w:marLeft w:val="640"/>
                  <w:marRight w:val="0"/>
                  <w:marTop w:val="0"/>
                  <w:marBottom w:val="0"/>
                  <w:divBdr>
                    <w:top w:val="none" w:sz="0" w:space="0" w:color="auto"/>
                    <w:left w:val="none" w:sz="0" w:space="0" w:color="auto"/>
                    <w:bottom w:val="none" w:sz="0" w:space="0" w:color="auto"/>
                    <w:right w:val="none" w:sz="0" w:space="0" w:color="auto"/>
                  </w:divBdr>
                </w:div>
                <w:div w:id="284166482">
                  <w:marLeft w:val="640"/>
                  <w:marRight w:val="0"/>
                  <w:marTop w:val="0"/>
                  <w:marBottom w:val="0"/>
                  <w:divBdr>
                    <w:top w:val="none" w:sz="0" w:space="0" w:color="auto"/>
                    <w:left w:val="none" w:sz="0" w:space="0" w:color="auto"/>
                    <w:bottom w:val="none" w:sz="0" w:space="0" w:color="auto"/>
                    <w:right w:val="none" w:sz="0" w:space="0" w:color="auto"/>
                  </w:divBdr>
                </w:div>
                <w:div w:id="292178212">
                  <w:marLeft w:val="640"/>
                  <w:marRight w:val="0"/>
                  <w:marTop w:val="0"/>
                  <w:marBottom w:val="0"/>
                  <w:divBdr>
                    <w:top w:val="none" w:sz="0" w:space="0" w:color="auto"/>
                    <w:left w:val="none" w:sz="0" w:space="0" w:color="auto"/>
                    <w:bottom w:val="none" w:sz="0" w:space="0" w:color="auto"/>
                    <w:right w:val="none" w:sz="0" w:space="0" w:color="auto"/>
                  </w:divBdr>
                </w:div>
                <w:div w:id="297032852">
                  <w:marLeft w:val="640"/>
                  <w:marRight w:val="0"/>
                  <w:marTop w:val="0"/>
                  <w:marBottom w:val="0"/>
                  <w:divBdr>
                    <w:top w:val="none" w:sz="0" w:space="0" w:color="auto"/>
                    <w:left w:val="none" w:sz="0" w:space="0" w:color="auto"/>
                    <w:bottom w:val="none" w:sz="0" w:space="0" w:color="auto"/>
                    <w:right w:val="none" w:sz="0" w:space="0" w:color="auto"/>
                  </w:divBdr>
                </w:div>
                <w:div w:id="307129088">
                  <w:marLeft w:val="640"/>
                  <w:marRight w:val="0"/>
                  <w:marTop w:val="0"/>
                  <w:marBottom w:val="0"/>
                  <w:divBdr>
                    <w:top w:val="none" w:sz="0" w:space="0" w:color="auto"/>
                    <w:left w:val="none" w:sz="0" w:space="0" w:color="auto"/>
                    <w:bottom w:val="none" w:sz="0" w:space="0" w:color="auto"/>
                    <w:right w:val="none" w:sz="0" w:space="0" w:color="auto"/>
                  </w:divBdr>
                </w:div>
                <w:div w:id="346561391">
                  <w:marLeft w:val="640"/>
                  <w:marRight w:val="0"/>
                  <w:marTop w:val="0"/>
                  <w:marBottom w:val="0"/>
                  <w:divBdr>
                    <w:top w:val="none" w:sz="0" w:space="0" w:color="auto"/>
                    <w:left w:val="none" w:sz="0" w:space="0" w:color="auto"/>
                    <w:bottom w:val="none" w:sz="0" w:space="0" w:color="auto"/>
                    <w:right w:val="none" w:sz="0" w:space="0" w:color="auto"/>
                  </w:divBdr>
                </w:div>
                <w:div w:id="358969937">
                  <w:marLeft w:val="640"/>
                  <w:marRight w:val="0"/>
                  <w:marTop w:val="0"/>
                  <w:marBottom w:val="0"/>
                  <w:divBdr>
                    <w:top w:val="none" w:sz="0" w:space="0" w:color="auto"/>
                    <w:left w:val="none" w:sz="0" w:space="0" w:color="auto"/>
                    <w:bottom w:val="none" w:sz="0" w:space="0" w:color="auto"/>
                    <w:right w:val="none" w:sz="0" w:space="0" w:color="auto"/>
                  </w:divBdr>
                </w:div>
                <w:div w:id="393549349">
                  <w:marLeft w:val="640"/>
                  <w:marRight w:val="0"/>
                  <w:marTop w:val="0"/>
                  <w:marBottom w:val="0"/>
                  <w:divBdr>
                    <w:top w:val="none" w:sz="0" w:space="0" w:color="auto"/>
                    <w:left w:val="none" w:sz="0" w:space="0" w:color="auto"/>
                    <w:bottom w:val="none" w:sz="0" w:space="0" w:color="auto"/>
                    <w:right w:val="none" w:sz="0" w:space="0" w:color="auto"/>
                  </w:divBdr>
                </w:div>
                <w:div w:id="397367307">
                  <w:marLeft w:val="640"/>
                  <w:marRight w:val="0"/>
                  <w:marTop w:val="0"/>
                  <w:marBottom w:val="0"/>
                  <w:divBdr>
                    <w:top w:val="none" w:sz="0" w:space="0" w:color="auto"/>
                    <w:left w:val="none" w:sz="0" w:space="0" w:color="auto"/>
                    <w:bottom w:val="none" w:sz="0" w:space="0" w:color="auto"/>
                    <w:right w:val="none" w:sz="0" w:space="0" w:color="auto"/>
                  </w:divBdr>
                </w:div>
                <w:div w:id="499077098">
                  <w:marLeft w:val="640"/>
                  <w:marRight w:val="0"/>
                  <w:marTop w:val="0"/>
                  <w:marBottom w:val="0"/>
                  <w:divBdr>
                    <w:top w:val="none" w:sz="0" w:space="0" w:color="auto"/>
                    <w:left w:val="none" w:sz="0" w:space="0" w:color="auto"/>
                    <w:bottom w:val="none" w:sz="0" w:space="0" w:color="auto"/>
                    <w:right w:val="none" w:sz="0" w:space="0" w:color="auto"/>
                  </w:divBdr>
                </w:div>
                <w:div w:id="505557013">
                  <w:marLeft w:val="640"/>
                  <w:marRight w:val="0"/>
                  <w:marTop w:val="0"/>
                  <w:marBottom w:val="0"/>
                  <w:divBdr>
                    <w:top w:val="none" w:sz="0" w:space="0" w:color="auto"/>
                    <w:left w:val="none" w:sz="0" w:space="0" w:color="auto"/>
                    <w:bottom w:val="none" w:sz="0" w:space="0" w:color="auto"/>
                    <w:right w:val="none" w:sz="0" w:space="0" w:color="auto"/>
                  </w:divBdr>
                </w:div>
                <w:div w:id="516768716">
                  <w:marLeft w:val="640"/>
                  <w:marRight w:val="0"/>
                  <w:marTop w:val="0"/>
                  <w:marBottom w:val="0"/>
                  <w:divBdr>
                    <w:top w:val="none" w:sz="0" w:space="0" w:color="auto"/>
                    <w:left w:val="none" w:sz="0" w:space="0" w:color="auto"/>
                    <w:bottom w:val="none" w:sz="0" w:space="0" w:color="auto"/>
                    <w:right w:val="none" w:sz="0" w:space="0" w:color="auto"/>
                  </w:divBdr>
                </w:div>
                <w:div w:id="522784263">
                  <w:marLeft w:val="640"/>
                  <w:marRight w:val="0"/>
                  <w:marTop w:val="0"/>
                  <w:marBottom w:val="0"/>
                  <w:divBdr>
                    <w:top w:val="none" w:sz="0" w:space="0" w:color="auto"/>
                    <w:left w:val="none" w:sz="0" w:space="0" w:color="auto"/>
                    <w:bottom w:val="none" w:sz="0" w:space="0" w:color="auto"/>
                    <w:right w:val="none" w:sz="0" w:space="0" w:color="auto"/>
                  </w:divBdr>
                </w:div>
                <w:div w:id="538661151">
                  <w:marLeft w:val="640"/>
                  <w:marRight w:val="0"/>
                  <w:marTop w:val="0"/>
                  <w:marBottom w:val="0"/>
                  <w:divBdr>
                    <w:top w:val="none" w:sz="0" w:space="0" w:color="auto"/>
                    <w:left w:val="none" w:sz="0" w:space="0" w:color="auto"/>
                    <w:bottom w:val="none" w:sz="0" w:space="0" w:color="auto"/>
                    <w:right w:val="none" w:sz="0" w:space="0" w:color="auto"/>
                  </w:divBdr>
                </w:div>
                <w:div w:id="539705203">
                  <w:marLeft w:val="640"/>
                  <w:marRight w:val="0"/>
                  <w:marTop w:val="0"/>
                  <w:marBottom w:val="0"/>
                  <w:divBdr>
                    <w:top w:val="none" w:sz="0" w:space="0" w:color="auto"/>
                    <w:left w:val="none" w:sz="0" w:space="0" w:color="auto"/>
                    <w:bottom w:val="none" w:sz="0" w:space="0" w:color="auto"/>
                    <w:right w:val="none" w:sz="0" w:space="0" w:color="auto"/>
                  </w:divBdr>
                </w:div>
                <w:div w:id="574322443">
                  <w:marLeft w:val="640"/>
                  <w:marRight w:val="0"/>
                  <w:marTop w:val="0"/>
                  <w:marBottom w:val="0"/>
                  <w:divBdr>
                    <w:top w:val="none" w:sz="0" w:space="0" w:color="auto"/>
                    <w:left w:val="none" w:sz="0" w:space="0" w:color="auto"/>
                    <w:bottom w:val="none" w:sz="0" w:space="0" w:color="auto"/>
                    <w:right w:val="none" w:sz="0" w:space="0" w:color="auto"/>
                  </w:divBdr>
                </w:div>
                <w:div w:id="603610626">
                  <w:marLeft w:val="640"/>
                  <w:marRight w:val="0"/>
                  <w:marTop w:val="0"/>
                  <w:marBottom w:val="0"/>
                  <w:divBdr>
                    <w:top w:val="none" w:sz="0" w:space="0" w:color="auto"/>
                    <w:left w:val="none" w:sz="0" w:space="0" w:color="auto"/>
                    <w:bottom w:val="none" w:sz="0" w:space="0" w:color="auto"/>
                    <w:right w:val="none" w:sz="0" w:space="0" w:color="auto"/>
                  </w:divBdr>
                </w:div>
                <w:div w:id="630021255">
                  <w:marLeft w:val="640"/>
                  <w:marRight w:val="0"/>
                  <w:marTop w:val="0"/>
                  <w:marBottom w:val="0"/>
                  <w:divBdr>
                    <w:top w:val="none" w:sz="0" w:space="0" w:color="auto"/>
                    <w:left w:val="none" w:sz="0" w:space="0" w:color="auto"/>
                    <w:bottom w:val="none" w:sz="0" w:space="0" w:color="auto"/>
                    <w:right w:val="none" w:sz="0" w:space="0" w:color="auto"/>
                  </w:divBdr>
                </w:div>
                <w:div w:id="659387153">
                  <w:marLeft w:val="640"/>
                  <w:marRight w:val="0"/>
                  <w:marTop w:val="0"/>
                  <w:marBottom w:val="0"/>
                  <w:divBdr>
                    <w:top w:val="none" w:sz="0" w:space="0" w:color="auto"/>
                    <w:left w:val="none" w:sz="0" w:space="0" w:color="auto"/>
                    <w:bottom w:val="none" w:sz="0" w:space="0" w:color="auto"/>
                    <w:right w:val="none" w:sz="0" w:space="0" w:color="auto"/>
                  </w:divBdr>
                </w:div>
                <w:div w:id="663777329">
                  <w:marLeft w:val="640"/>
                  <w:marRight w:val="0"/>
                  <w:marTop w:val="0"/>
                  <w:marBottom w:val="0"/>
                  <w:divBdr>
                    <w:top w:val="none" w:sz="0" w:space="0" w:color="auto"/>
                    <w:left w:val="none" w:sz="0" w:space="0" w:color="auto"/>
                    <w:bottom w:val="none" w:sz="0" w:space="0" w:color="auto"/>
                    <w:right w:val="none" w:sz="0" w:space="0" w:color="auto"/>
                  </w:divBdr>
                </w:div>
                <w:div w:id="708922327">
                  <w:marLeft w:val="640"/>
                  <w:marRight w:val="0"/>
                  <w:marTop w:val="0"/>
                  <w:marBottom w:val="0"/>
                  <w:divBdr>
                    <w:top w:val="none" w:sz="0" w:space="0" w:color="auto"/>
                    <w:left w:val="none" w:sz="0" w:space="0" w:color="auto"/>
                    <w:bottom w:val="none" w:sz="0" w:space="0" w:color="auto"/>
                    <w:right w:val="none" w:sz="0" w:space="0" w:color="auto"/>
                  </w:divBdr>
                </w:div>
                <w:div w:id="709494090">
                  <w:marLeft w:val="640"/>
                  <w:marRight w:val="0"/>
                  <w:marTop w:val="0"/>
                  <w:marBottom w:val="0"/>
                  <w:divBdr>
                    <w:top w:val="none" w:sz="0" w:space="0" w:color="auto"/>
                    <w:left w:val="none" w:sz="0" w:space="0" w:color="auto"/>
                    <w:bottom w:val="none" w:sz="0" w:space="0" w:color="auto"/>
                    <w:right w:val="none" w:sz="0" w:space="0" w:color="auto"/>
                  </w:divBdr>
                </w:div>
                <w:div w:id="714308449">
                  <w:marLeft w:val="640"/>
                  <w:marRight w:val="0"/>
                  <w:marTop w:val="0"/>
                  <w:marBottom w:val="0"/>
                  <w:divBdr>
                    <w:top w:val="none" w:sz="0" w:space="0" w:color="auto"/>
                    <w:left w:val="none" w:sz="0" w:space="0" w:color="auto"/>
                    <w:bottom w:val="none" w:sz="0" w:space="0" w:color="auto"/>
                    <w:right w:val="none" w:sz="0" w:space="0" w:color="auto"/>
                  </w:divBdr>
                </w:div>
                <w:div w:id="758871981">
                  <w:marLeft w:val="640"/>
                  <w:marRight w:val="0"/>
                  <w:marTop w:val="0"/>
                  <w:marBottom w:val="0"/>
                  <w:divBdr>
                    <w:top w:val="none" w:sz="0" w:space="0" w:color="auto"/>
                    <w:left w:val="none" w:sz="0" w:space="0" w:color="auto"/>
                    <w:bottom w:val="none" w:sz="0" w:space="0" w:color="auto"/>
                    <w:right w:val="none" w:sz="0" w:space="0" w:color="auto"/>
                  </w:divBdr>
                </w:div>
                <w:div w:id="760103735">
                  <w:marLeft w:val="640"/>
                  <w:marRight w:val="0"/>
                  <w:marTop w:val="0"/>
                  <w:marBottom w:val="0"/>
                  <w:divBdr>
                    <w:top w:val="none" w:sz="0" w:space="0" w:color="auto"/>
                    <w:left w:val="none" w:sz="0" w:space="0" w:color="auto"/>
                    <w:bottom w:val="none" w:sz="0" w:space="0" w:color="auto"/>
                    <w:right w:val="none" w:sz="0" w:space="0" w:color="auto"/>
                  </w:divBdr>
                </w:div>
                <w:div w:id="796678702">
                  <w:marLeft w:val="640"/>
                  <w:marRight w:val="0"/>
                  <w:marTop w:val="0"/>
                  <w:marBottom w:val="0"/>
                  <w:divBdr>
                    <w:top w:val="none" w:sz="0" w:space="0" w:color="auto"/>
                    <w:left w:val="none" w:sz="0" w:space="0" w:color="auto"/>
                    <w:bottom w:val="none" w:sz="0" w:space="0" w:color="auto"/>
                    <w:right w:val="none" w:sz="0" w:space="0" w:color="auto"/>
                  </w:divBdr>
                </w:div>
                <w:div w:id="827937890">
                  <w:marLeft w:val="640"/>
                  <w:marRight w:val="0"/>
                  <w:marTop w:val="0"/>
                  <w:marBottom w:val="0"/>
                  <w:divBdr>
                    <w:top w:val="none" w:sz="0" w:space="0" w:color="auto"/>
                    <w:left w:val="none" w:sz="0" w:space="0" w:color="auto"/>
                    <w:bottom w:val="none" w:sz="0" w:space="0" w:color="auto"/>
                    <w:right w:val="none" w:sz="0" w:space="0" w:color="auto"/>
                  </w:divBdr>
                </w:div>
                <w:div w:id="875046396">
                  <w:marLeft w:val="640"/>
                  <w:marRight w:val="0"/>
                  <w:marTop w:val="0"/>
                  <w:marBottom w:val="0"/>
                  <w:divBdr>
                    <w:top w:val="none" w:sz="0" w:space="0" w:color="auto"/>
                    <w:left w:val="none" w:sz="0" w:space="0" w:color="auto"/>
                    <w:bottom w:val="none" w:sz="0" w:space="0" w:color="auto"/>
                    <w:right w:val="none" w:sz="0" w:space="0" w:color="auto"/>
                  </w:divBdr>
                </w:div>
                <w:div w:id="936523453">
                  <w:marLeft w:val="640"/>
                  <w:marRight w:val="0"/>
                  <w:marTop w:val="0"/>
                  <w:marBottom w:val="0"/>
                  <w:divBdr>
                    <w:top w:val="none" w:sz="0" w:space="0" w:color="auto"/>
                    <w:left w:val="none" w:sz="0" w:space="0" w:color="auto"/>
                    <w:bottom w:val="none" w:sz="0" w:space="0" w:color="auto"/>
                    <w:right w:val="none" w:sz="0" w:space="0" w:color="auto"/>
                  </w:divBdr>
                </w:div>
                <w:div w:id="948779201">
                  <w:marLeft w:val="640"/>
                  <w:marRight w:val="0"/>
                  <w:marTop w:val="0"/>
                  <w:marBottom w:val="0"/>
                  <w:divBdr>
                    <w:top w:val="none" w:sz="0" w:space="0" w:color="auto"/>
                    <w:left w:val="none" w:sz="0" w:space="0" w:color="auto"/>
                    <w:bottom w:val="none" w:sz="0" w:space="0" w:color="auto"/>
                    <w:right w:val="none" w:sz="0" w:space="0" w:color="auto"/>
                  </w:divBdr>
                </w:div>
                <w:div w:id="953488433">
                  <w:marLeft w:val="640"/>
                  <w:marRight w:val="0"/>
                  <w:marTop w:val="0"/>
                  <w:marBottom w:val="0"/>
                  <w:divBdr>
                    <w:top w:val="none" w:sz="0" w:space="0" w:color="auto"/>
                    <w:left w:val="none" w:sz="0" w:space="0" w:color="auto"/>
                    <w:bottom w:val="none" w:sz="0" w:space="0" w:color="auto"/>
                    <w:right w:val="none" w:sz="0" w:space="0" w:color="auto"/>
                  </w:divBdr>
                </w:div>
                <w:div w:id="1012686093">
                  <w:marLeft w:val="640"/>
                  <w:marRight w:val="0"/>
                  <w:marTop w:val="0"/>
                  <w:marBottom w:val="0"/>
                  <w:divBdr>
                    <w:top w:val="none" w:sz="0" w:space="0" w:color="auto"/>
                    <w:left w:val="none" w:sz="0" w:space="0" w:color="auto"/>
                    <w:bottom w:val="none" w:sz="0" w:space="0" w:color="auto"/>
                    <w:right w:val="none" w:sz="0" w:space="0" w:color="auto"/>
                  </w:divBdr>
                </w:div>
                <w:div w:id="1026247602">
                  <w:marLeft w:val="640"/>
                  <w:marRight w:val="0"/>
                  <w:marTop w:val="0"/>
                  <w:marBottom w:val="0"/>
                  <w:divBdr>
                    <w:top w:val="none" w:sz="0" w:space="0" w:color="auto"/>
                    <w:left w:val="none" w:sz="0" w:space="0" w:color="auto"/>
                    <w:bottom w:val="none" w:sz="0" w:space="0" w:color="auto"/>
                    <w:right w:val="none" w:sz="0" w:space="0" w:color="auto"/>
                  </w:divBdr>
                </w:div>
                <w:div w:id="1077439450">
                  <w:marLeft w:val="640"/>
                  <w:marRight w:val="0"/>
                  <w:marTop w:val="0"/>
                  <w:marBottom w:val="0"/>
                  <w:divBdr>
                    <w:top w:val="none" w:sz="0" w:space="0" w:color="auto"/>
                    <w:left w:val="none" w:sz="0" w:space="0" w:color="auto"/>
                    <w:bottom w:val="none" w:sz="0" w:space="0" w:color="auto"/>
                    <w:right w:val="none" w:sz="0" w:space="0" w:color="auto"/>
                  </w:divBdr>
                </w:div>
                <w:div w:id="1115636165">
                  <w:marLeft w:val="640"/>
                  <w:marRight w:val="0"/>
                  <w:marTop w:val="0"/>
                  <w:marBottom w:val="0"/>
                  <w:divBdr>
                    <w:top w:val="none" w:sz="0" w:space="0" w:color="auto"/>
                    <w:left w:val="none" w:sz="0" w:space="0" w:color="auto"/>
                    <w:bottom w:val="none" w:sz="0" w:space="0" w:color="auto"/>
                    <w:right w:val="none" w:sz="0" w:space="0" w:color="auto"/>
                  </w:divBdr>
                </w:div>
                <w:div w:id="1175192337">
                  <w:marLeft w:val="640"/>
                  <w:marRight w:val="0"/>
                  <w:marTop w:val="0"/>
                  <w:marBottom w:val="0"/>
                  <w:divBdr>
                    <w:top w:val="none" w:sz="0" w:space="0" w:color="auto"/>
                    <w:left w:val="none" w:sz="0" w:space="0" w:color="auto"/>
                    <w:bottom w:val="none" w:sz="0" w:space="0" w:color="auto"/>
                    <w:right w:val="none" w:sz="0" w:space="0" w:color="auto"/>
                  </w:divBdr>
                </w:div>
                <w:div w:id="1180511589">
                  <w:marLeft w:val="640"/>
                  <w:marRight w:val="0"/>
                  <w:marTop w:val="0"/>
                  <w:marBottom w:val="0"/>
                  <w:divBdr>
                    <w:top w:val="none" w:sz="0" w:space="0" w:color="auto"/>
                    <w:left w:val="none" w:sz="0" w:space="0" w:color="auto"/>
                    <w:bottom w:val="none" w:sz="0" w:space="0" w:color="auto"/>
                    <w:right w:val="none" w:sz="0" w:space="0" w:color="auto"/>
                  </w:divBdr>
                </w:div>
                <w:div w:id="1184595299">
                  <w:marLeft w:val="640"/>
                  <w:marRight w:val="0"/>
                  <w:marTop w:val="0"/>
                  <w:marBottom w:val="0"/>
                  <w:divBdr>
                    <w:top w:val="none" w:sz="0" w:space="0" w:color="auto"/>
                    <w:left w:val="none" w:sz="0" w:space="0" w:color="auto"/>
                    <w:bottom w:val="none" w:sz="0" w:space="0" w:color="auto"/>
                    <w:right w:val="none" w:sz="0" w:space="0" w:color="auto"/>
                  </w:divBdr>
                </w:div>
                <w:div w:id="1244608305">
                  <w:marLeft w:val="640"/>
                  <w:marRight w:val="0"/>
                  <w:marTop w:val="0"/>
                  <w:marBottom w:val="0"/>
                  <w:divBdr>
                    <w:top w:val="none" w:sz="0" w:space="0" w:color="auto"/>
                    <w:left w:val="none" w:sz="0" w:space="0" w:color="auto"/>
                    <w:bottom w:val="none" w:sz="0" w:space="0" w:color="auto"/>
                    <w:right w:val="none" w:sz="0" w:space="0" w:color="auto"/>
                  </w:divBdr>
                </w:div>
                <w:div w:id="1302541758">
                  <w:marLeft w:val="640"/>
                  <w:marRight w:val="0"/>
                  <w:marTop w:val="0"/>
                  <w:marBottom w:val="0"/>
                  <w:divBdr>
                    <w:top w:val="none" w:sz="0" w:space="0" w:color="auto"/>
                    <w:left w:val="none" w:sz="0" w:space="0" w:color="auto"/>
                    <w:bottom w:val="none" w:sz="0" w:space="0" w:color="auto"/>
                    <w:right w:val="none" w:sz="0" w:space="0" w:color="auto"/>
                  </w:divBdr>
                </w:div>
                <w:div w:id="1322273931">
                  <w:marLeft w:val="640"/>
                  <w:marRight w:val="0"/>
                  <w:marTop w:val="0"/>
                  <w:marBottom w:val="0"/>
                  <w:divBdr>
                    <w:top w:val="none" w:sz="0" w:space="0" w:color="auto"/>
                    <w:left w:val="none" w:sz="0" w:space="0" w:color="auto"/>
                    <w:bottom w:val="none" w:sz="0" w:space="0" w:color="auto"/>
                    <w:right w:val="none" w:sz="0" w:space="0" w:color="auto"/>
                  </w:divBdr>
                </w:div>
                <w:div w:id="1326392885">
                  <w:marLeft w:val="640"/>
                  <w:marRight w:val="0"/>
                  <w:marTop w:val="0"/>
                  <w:marBottom w:val="0"/>
                  <w:divBdr>
                    <w:top w:val="none" w:sz="0" w:space="0" w:color="auto"/>
                    <w:left w:val="none" w:sz="0" w:space="0" w:color="auto"/>
                    <w:bottom w:val="none" w:sz="0" w:space="0" w:color="auto"/>
                    <w:right w:val="none" w:sz="0" w:space="0" w:color="auto"/>
                  </w:divBdr>
                </w:div>
                <w:div w:id="1411735572">
                  <w:marLeft w:val="640"/>
                  <w:marRight w:val="0"/>
                  <w:marTop w:val="0"/>
                  <w:marBottom w:val="0"/>
                  <w:divBdr>
                    <w:top w:val="none" w:sz="0" w:space="0" w:color="auto"/>
                    <w:left w:val="none" w:sz="0" w:space="0" w:color="auto"/>
                    <w:bottom w:val="none" w:sz="0" w:space="0" w:color="auto"/>
                    <w:right w:val="none" w:sz="0" w:space="0" w:color="auto"/>
                  </w:divBdr>
                </w:div>
                <w:div w:id="1468933780">
                  <w:marLeft w:val="640"/>
                  <w:marRight w:val="0"/>
                  <w:marTop w:val="0"/>
                  <w:marBottom w:val="0"/>
                  <w:divBdr>
                    <w:top w:val="none" w:sz="0" w:space="0" w:color="auto"/>
                    <w:left w:val="none" w:sz="0" w:space="0" w:color="auto"/>
                    <w:bottom w:val="none" w:sz="0" w:space="0" w:color="auto"/>
                    <w:right w:val="none" w:sz="0" w:space="0" w:color="auto"/>
                  </w:divBdr>
                </w:div>
                <w:div w:id="1545023159">
                  <w:marLeft w:val="640"/>
                  <w:marRight w:val="0"/>
                  <w:marTop w:val="0"/>
                  <w:marBottom w:val="0"/>
                  <w:divBdr>
                    <w:top w:val="none" w:sz="0" w:space="0" w:color="auto"/>
                    <w:left w:val="none" w:sz="0" w:space="0" w:color="auto"/>
                    <w:bottom w:val="none" w:sz="0" w:space="0" w:color="auto"/>
                    <w:right w:val="none" w:sz="0" w:space="0" w:color="auto"/>
                  </w:divBdr>
                </w:div>
                <w:div w:id="1603805851">
                  <w:marLeft w:val="640"/>
                  <w:marRight w:val="0"/>
                  <w:marTop w:val="0"/>
                  <w:marBottom w:val="0"/>
                  <w:divBdr>
                    <w:top w:val="none" w:sz="0" w:space="0" w:color="auto"/>
                    <w:left w:val="none" w:sz="0" w:space="0" w:color="auto"/>
                    <w:bottom w:val="none" w:sz="0" w:space="0" w:color="auto"/>
                    <w:right w:val="none" w:sz="0" w:space="0" w:color="auto"/>
                  </w:divBdr>
                </w:div>
                <w:div w:id="1604997873">
                  <w:marLeft w:val="640"/>
                  <w:marRight w:val="0"/>
                  <w:marTop w:val="0"/>
                  <w:marBottom w:val="0"/>
                  <w:divBdr>
                    <w:top w:val="none" w:sz="0" w:space="0" w:color="auto"/>
                    <w:left w:val="none" w:sz="0" w:space="0" w:color="auto"/>
                    <w:bottom w:val="none" w:sz="0" w:space="0" w:color="auto"/>
                    <w:right w:val="none" w:sz="0" w:space="0" w:color="auto"/>
                  </w:divBdr>
                </w:div>
                <w:div w:id="1616672838">
                  <w:marLeft w:val="640"/>
                  <w:marRight w:val="0"/>
                  <w:marTop w:val="0"/>
                  <w:marBottom w:val="0"/>
                  <w:divBdr>
                    <w:top w:val="none" w:sz="0" w:space="0" w:color="auto"/>
                    <w:left w:val="none" w:sz="0" w:space="0" w:color="auto"/>
                    <w:bottom w:val="none" w:sz="0" w:space="0" w:color="auto"/>
                    <w:right w:val="none" w:sz="0" w:space="0" w:color="auto"/>
                  </w:divBdr>
                </w:div>
                <w:div w:id="1627539530">
                  <w:marLeft w:val="640"/>
                  <w:marRight w:val="0"/>
                  <w:marTop w:val="0"/>
                  <w:marBottom w:val="0"/>
                  <w:divBdr>
                    <w:top w:val="none" w:sz="0" w:space="0" w:color="auto"/>
                    <w:left w:val="none" w:sz="0" w:space="0" w:color="auto"/>
                    <w:bottom w:val="none" w:sz="0" w:space="0" w:color="auto"/>
                    <w:right w:val="none" w:sz="0" w:space="0" w:color="auto"/>
                  </w:divBdr>
                </w:div>
                <w:div w:id="1642467627">
                  <w:marLeft w:val="640"/>
                  <w:marRight w:val="0"/>
                  <w:marTop w:val="0"/>
                  <w:marBottom w:val="0"/>
                  <w:divBdr>
                    <w:top w:val="none" w:sz="0" w:space="0" w:color="auto"/>
                    <w:left w:val="none" w:sz="0" w:space="0" w:color="auto"/>
                    <w:bottom w:val="none" w:sz="0" w:space="0" w:color="auto"/>
                    <w:right w:val="none" w:sz="0" w:space="0" w:color="auto"/>
                  </w:divBdr>
                </w:div>
                <w:div w:id="1674800650">
                  <w:marLeft w:val="640"/>
                  <w:marRight w:val="0"/>
                  <w:marTop w:val="0"/>
                  <w:marBottom w:val="0"/>
                  <w:divBdr>
                    <w:top w:val="none" w:sz="0" w:space="0" w:color="auto"/>
                    <w:left w:val="none" w:sz="0" w:space="0" w:color="auto"/>
                    <w:bottom w:val="none" w:sz="0" w:space="0" w:color="auto"/>
                    <w:right w:val="none" w:sz="0" w:space="0" w:color="auto"/>
                  </w:divBdr>
                </w:div>
                <w:div w:id="1777677906">
                  <w:marLeft w:val="640"/>
                  <w:marRight w:val="0"/>
                  <w:marTop w:val="0"/>
                  <w:marBottom w:val="0"/>
                  <w:divBdr>
                    <w:top w:val="none" w:sz="0" w:space="0" w:color="auto"/>
                    <w:left w:val="none" w:sz="0" w:space="0" w:color="auto"/>
                    <w:bottom w:val="none" w:sz="0" w:space="0" w:color="auto"/>
                    <w:right w:val="none" w:sz="0" w:space="0" w:color="auto"/>
                  </w:divBdr>
                </w:div>
                <w:div w:id="1790776588">
                  <w:marLeft w:val="640"/>
                  <w:marRight w:val="0"/>
                  <w:marTop w:val="0"/>
                  <w:marBottom w:val="0"/>
                  <w:divBdr>
                    <w:top w:val="none" w:sz="0" w:space="0" w:color="auto"/>
                    <w:left w:val="none" w:sz="0" w:space="0" w:color="auto"/>
                    <w:bottom w:val="none" w:sz="0" w:space="0" w:color="auto"/>
                    <w:right w:val="none" w:sz="0" w:space="0" w:color="auto"/>
                  </w:divBdr>
                </w:div>
                <w:div w:id="1836534695">
                  <w:marLeft w:val="640"/>
                  <w:marRight w:val="0"/>
                  <w:marTop w:val="0"/>
                  <w:marBottom w:val="0"/>
                  <w:divBdr>
                    <w:top w:val="none" w:sz="0" w:space="0" w:color="auto"/>
                    <w:left w:val="none" w:sz="0" w:space="0" w:color="auto"/>
                    <w:bottom w:val="none" w:sz="0" w:space="0" w:color="auto"/>
                    <w:right w:val="none" w:sz="0" w:space="0" w:color="auto"/>
                  </w:divBdr>
                </w:div>
                <w:div w:id="1838035364">
                  <w:marLeft w:val="640"/>
                  <w:marRight w:val="0"/>
                  <w:marTop w:val="0"/>
                  <w:marBottom w:val="0"/>
                  <w:divBdr>
                    <w:top w:val="none" w:sz="0" w:space="0" w:color="auto"/>
                    <w:left w:val="none" w:sz="0" w:space="0" w:color="auto"/>
                    <w:bottom w:val="none" w:sz="0" w:space="0" w:color="auto"/>
                    <w:right w:val="none" w:sz="0" w:space="0" w:color="auto"/>
                  </w:divBdr>
                </w:div>
                <w:div w:id="1854302044">
                  <w:marLeft w:val="640"/>
                  <w:marRight w:val="0"/>
                  <w:marTop w:val="0"/>
                  <w:marBottom w:val="0"/>
                  <w:divBdr>
                    <w:top w:val="none" w:sz="0" w:space="0" w:color="auto"/>
                    <w:left w:val="none" w:sz="0" w:space="0" w:color="auto"/>
                    <w:bottom w:val="none" w:sz="0" w:space="0" w:color="auto"/>
                    <w:right w:val="none" w:sz="0" w:space="0" w:color="auto"/>
                  </w:divBdr>
                </w:div>
                <w:div w:id="1906641543">
                  <w:marLeft w:val="640"/>
                  <w:marRight w:val="0"/>
                  <w:marTop w:val="0"/>
                  <w:marBottom w:val="0"/>
                  <w:divBdr>
                    <w:top w:val="none" w:sz="0" w:space="0" w:color="auto"/>
                    <w:left w:val="none" w:sz="0" w:space="0" w:color="auto"/>
                    <w:bottom w:val="none" w:sz="0" w:space="0" w:color="auto"/>
                    <w:right w:val="none" w:sz="0" w:space="0" w:color="auto"/>
                  </w:divBdr>
                </w:div>
                <w:div w:id="1950048087">
                  <w:marLeft w:val="640"/>
                  <w:marRight w:val="0"/>
                  <w:marTop w:val="0"/>
                  <w:marBottom w:val="0"/>
                  <w:divBdr>
                    <w:top w:val="none" w:sz="0" w:space="0" w:color="auto"/>
                    <w:left w:val="none" w:sz="0" w:space="0" w:color="auto"/>
                    <w:bottom w:val="none" w:sz="0" w:space="0" w:color="auto"/>
                    <w:right w:val="none" w:sz="0" w:space="0" w:color="auto"/>
                  </w:divBdr>
                </w:div>
                <w:div w:id="1953241389">
                  <w:marLeft w:val="640"/>
                  <w:marRight w:val="0"/>
                  <w:marTop w:val="0"/>
                  <w:marBottom w:val="0"/>
                  <w:divBdr>
                    <w:top w:val="none" w:sz="0" w:space="0" w:color="auto"/>
                    <w:left w:val="none" w:sz="0" w:space="0" w:color="auto"/>
                    <w:bottom w:val="none" w:sz="0" w:space="0" w:color="auto"/>
                    <w:right w:val="none" w:sz="0" w:space="0" w:color="auto"/>
                  </w:divBdr>
                </w:div>
                <w:div w:id="1961454455">
                  <w:marLeft w:val="640"/>
                  <w:marRight w:val="0"/>
                  <w:marTop w:val="0"/>
                  <w:marBottom w:val="0"/>
                  <w:divBdr>
                    <w:top w:val="none" w:sz="0" w:space="0" w:color="auto"/>
                    <w:left w:val="none" w:sz="0" w:space="0" w:color="auto"/>
                    <w:bottom w:val="none" w:sz="0" w:space="0" w:color="auto"/>
                    <w:right w:val="none" w:sz="0" w:space="0" w:color="auto"/>
                  </w:divBdr>
                </w:div>
                <w:div w:id="2067220305">
                  <w:marLeft w:val="640"/>
                  <w:marRight w:val="0"/>
                  <w:marTop w:val="0"/>
                  <w:marBottom w:val="0"/>
                  <w:divBdr>
                    <w:top w:val="none" w:sz="0" w:space="0" w:color="auto"/>
                    <w:left w:val="none" w:sz="0" w:space="0" w:color="auto"/>
                    <w:bottom w:val="none" w:sz="0" w:space="0" w:color="auto"/>
                    <w:right w:val="none" w:sz="0" w:space="0" w:color="auto"/>
                  </w:divBdr>
                </w:div>
                <w:div w:id="2082604756">
                  <w:marLeft w:val="640"/>
                  <w:marRight w:val="0"/>
                  <w:marTop w:val="0"/>
                  <w:marBottom w:val="0"/>
                  <w:divBdr>
                    <w:top w:val="none" w:sz="0" w:space="0" w:color="auto"/>
                    <w:left w:val="none" w:sz="0" w:space="0" w:color="auto"/>
                    <w:bottom w:val="none" w:sz="0" w:space="0" w:color="auto"/>
                    <w:right w:val="none" w:sz="0" w:space="0" w:color="auto"/>
                  </w:divBdr>
                </w:div>
                <w:div w:id="2104180789">
                  <w:marLeft w:val="640"/>
                  <w:marRight w:val="0"/>
                  <w:marTop w:val="0"/>
                  <w:marBottom w:val="0"/>
                  <w:divBdr>
                    <w:top w:val="none" w:sz="0" w:space="0" w:color="auto"/>
                    <w:left w:val="none" w:sz="0" w:space="0" w:color="auto"/>
                    <w:bottom w:val="none" w:sz="0" w:space="0" w:color="auto"/>
                    <w:right w:val="none" w:sz="0" w:space="0" w:color="auto"/>
                  </w:divBdr>
                </w:div>
                <w:div w:id="2138716269">
                  <w:marLeft w:val="640"/>
                  <w:marRight w:val="0"/>
                  <w:marTop w:val="0"/>
                  <w:marBottom w:val="0"/>
                  <w:divBdr>
                    <w:top w:val="none" w:sz="0" w:space="0" w:color="auto"/>
                    <w:left w:val="none" w:sz="0" w:space="0" w:color="auto"/>
                    <w:bottom w:val="none" w:sz="0" w:space="0" w:color="auto"/>
                    <w:right w:val="none" w:sz="0" w:space="0" w:color="auto"/>
                  </w:divBdr>
                </w:div>
                <w:div w:id="2142266172">
                  <w:marLeft w:val="640"/>
                  <w:marRight w:val="0"/>
                  <w:marTop w:val="0"/>
                  <w:marBottom w:val="0"/>
                  <w:divBdr>
                    <w:top w:val="none" w:sz="0" w:space="0" w:color="auto"/>
                    <w:left w:val="none" w:sz="0" w:space="0" w:color="auto"/>
                    <w:bottom w:val="none" w:sz="0" w:space="0" w:color="auto"/>
                    <w:right w:val="none" w:sz="0" w:space="0" w:color="auto"/>
                  </w:divBdr>
                </w:div>
                <w:div w:id="2147156401">
                  <w:marLeft w:val="640"/>
                  <w:marRight w:val="0"/>
                  <w:marTop w:val="0"/>
                  <w:marBottom w:val="0"/>
                  <w:divBdr>
                    <w:top w:val="none" w:sz="0" w:space="0" w:color="auto"/>
                    <w:left w:val="none" w:sz="0" w:space="0" w:color="auto"/>
                    <w:bottom w:val="none" w:sz="0" w:space="0" w:color="auto"/>
                    <w:right w:val="none" w:sz="0" w:space="0" w:color="auto"/>
                  </w:divBdr>
                </w:div>
              </w:divsChild>
            </w:div>
            <w:div w:id="1070620031">
              <w:marLeft w:val="0"/>
              <w:marRight w:val="0"/>
              <w:marTop w:val="0"/>
              <w:marBottom w:val="0"/>
              <w:divBdr>
                <w:top w:val="none" w:sz="0" w:space="0" w:color="auto"/>
                <w:left w:val="none" w:sz="0" w:space="0" w:color="auto"/>
                <w:bottom w:val="none" w:sz="0" w:space="0" w:color="auto"/>
                <w:right w:val="none" w:sz="0" w:space="0" w:color="auto"/>
              </w:divBdr>
              <w:divsChild>
                <w:div w:id="42145816">
                  <w:marLeft w:val="640"/>
                  <w:marRight w:val="0"/>
                  <w:marTop w:val="0"/>
                  <w:marBottom w:val="0"/>
                  <w:divBdr>
                    <w:top w:val="none" w:sz="0" w:space="0" w:color="auto"/>
                    <w:left w:val="none" w:sz="0" w:space="0" w:color="auto"/>
                    <w:bottom w:val="none" w:sz="0" w:space="0" w:color="auto"/>
                    <w:right w:val="none" w:sz="0" w:space="0" w:color="auto"/>
                  </w:divBdr>
                </w:div>
                <w:div w:id="43256730">
                  <w:marLeft w:val="640"/>
                  <w:marRight w:val="0"/>
                  <w:marTop w:val="0"/>
                  <w:marBottom w:val="0"/>
                  <w:divBdr>
                    <w:top w:val="none" w:sz="0" w:space="0" w:color="auto"/>
                    <w:left w:val="none" w:sz="0" w:space="0" w:color="auto"/>
                    <w:bottom w:val="none" w:sz="0" w:space="0" w:color="auto"/>
                    <w:right w:val="none" w:sz="0" w:space="0" w:color="auto"/>
                  </w:divBdr>
                </w:div>
                <w:div w:id="86582656">
                  <w:marLeft w:val="640"/>
                  <w:marRight w:val="0"/>
                  <w:marTop w:val="0"/>
                  <w:marBottom w:val="0"/>
                  <w:divBdr>
                    <w:top w:val="none" w:sz="0" w:space="0" w:color="auto"/>
                    <w:left w:val="none" w:sz="0" w:space="0" w:color="auto"/>
                    <w:bottom w:val="none" w:sz="0" w:space="0" w:color="auto"/>
                    <w:right w:val="none" w:sz="0" w:space="0" w:color="auto"/>
                  </w:divBdr>
                </w:div>
                <w:div w:id="138690658">
                  <w:marLeft w:val="640"/>
                  <w:marRight w:val="0"/>
                  <w:marTop w:val="0"/>
                  <w:marBottom w:val="0"/>
                  <w:divBdr>
                    <w:top w:val="none" w:sz="0" w:space="0" w:color="auto"/>
                    <w:left w:val="none" w:sz="0" w:space="0" w:color="auto"/>
                    <w:bottom w:val="none" w:sz="0" w:space="0" w:color="auto"/>
                    <w:right w:val="none" w:sz="0" w:space="0" w:color="auto"/>
                  </w:divBdr>
                </w:div>
                <w:div w:id="161164316">
                  <w:marLeft w:val="640"/>
                  <w:marRight w:val="0"/>
                  <w:marTop w:val="0"/>
                  <w:marBottom w:val="0"/>
                  <w:divBdr>
                    <w:top w:val="none" w:sz="0" w:space="0" w:color="auto"/>
                    <w:left w:val="none" w:sz="0" w:space="0" w:color="auto"/>
                    <w:bottom w:val="none" w:sz="0" w:space="0" w:color="auto"/>
                    <w:right w:val="none" w:sz="0" w:space="0" w:color="auto"/>
                  </w:divBdr>
                </w:div>
                <w:div w:id="188764934">
                  <w:marLeft w:val="640"/>
                  <w:marRight w:val="0"/>
                  <w:marTop w:val="0"/>
                  <w:marBottom w:val="0"/>
                  <w:divBdr>
                    <w:top w:val="none" w:sz="0" w:space="0" w:color="auto"/>
                    <w:left w:val="none" w:sz="0" w:space="0" w:color="auto"/>
                    <w:bottom w:val="none" w:sz="0" w:space="0" w:color="auto"/>
                    <w:right w:val="none" w:sz="0" w:space="0" w:color="auto"/>
                  </w:divBdr>
                </w:div>
                <w:div w:id="190073980">
                  <w:marLeft w:val="640"/>
                  <w:marRight w:val="0"/>
                  <w:marTop w:val="0"/>
                  <w:marBottom w:val="0"/>
                  <w:divBdr>
                    <w:top w:val="none" w:sz="0" w:space="0" w:color="auto"/>
                    <w:left w:val="none" w:sz="0" w:space="0" w:color="auto"/>
                    <w:bottom w:val="none" w:sz="0" w:space="0" w:color="auto"/>
                    <w:right w:val="none" w:sz="0" w:space="0" w:color="auto"/>
                  </w:divBdr>
                </w:div>
                <w:div w:id="221214366">
                  <w:marLeft w:val="640"/>
                  <w:marRight w:val="0"/>
                  <w:marTop w:val="0"/>
                  <w:marBottom w:val="0"/>
                  <w:divBdr>
                    <w:top w:val="none" w:sz="0" w:space="0" w:color="auto"/>
                    <w:left w:val="none" w:sz="0" w:space="0" w:color="auto"/>
                    <w:bottom w:val="none" w:sz="0" w:space="0" w:color="auto"/>
                    <w:right w:val="none" w:sz="0" w:space="0" w:color="auto"/>
                  </w:divBdr>
                </w:div>
                <w:div w:id="227738814">
                  <w:marLeft w:val="640"/>
                  <w:marRight w:val="0"/>
                  <w:marTop w:val="0"/>
                  <w:marBottom w:val="0"/>
                  <w:divBdr>
                    <w:top w:val="none" w:sz="0" w:space="0" w:color="auto"/>
                    <w:left w:val="none" w:sz="0" w:space="0" w:color="auto"/>
                    <w:bottom w:val="none" w:sz="0" w:space="0" w:color="auto"/>
                    <w:right w:val="none" w:sz="0" w:space="0" w:color="auto"/>
                  </w:divBdr>
                </w:div>
                <w:div w:id="250041335">
                  <w:marLeft w:val="640"/>
                  <w:marRight w:val="0"/>
                  <w:marTop w:val="0"/>
                  <w:marBottom w:val="0"/>
                  <w:divBdr>
                    <w:top w:val="none" w:sz="0" w:space="0" w:color="auto"/>
                    <w:left w:val="none" w:sz="0" w:space="0" w:color="auto"/>
                    <w:bottom w:val="none" w:sz="0" w:space="0" w:color="auto"/>
                    <w:right w:val="none" w:sz="0" w:space="0" w:color="auto"/>
                  </w:divBdr>
                </w:div>
                <w:div w:id="252595474">
                  <w:marLeft w:val="640"/>
                  <w:marRight w:val="0"/>
                  <w:marTop w:val="0"/>
                  <w:marBottom w:val="0"/>
                  <w:divBdr>
                    <w:top w:val="none" w:sz="0" w:space="0" w:color="auto"/>
                    <w:left w:val="none" w:sz="0" w:space="0" w:color="auto"/>
                    <w:bottom w:val="none" w:sz="0" w:space="0" w:color="auto"/>
                    <w:right w:val="none" w:sz="0" w:space="0" w:color="auto"/>
                  </w:divBdr>
                </w:div>
                <w:div w:id="257907495">
                  <w:marLeft w:val="640"/>
                  <w:marRight w:val="0"/>
                  <w:marTop w:val="0"/>
                  <w:marBottom w:val="0"/>
                  <w:divBdr>
                    <w:top w:val="none" w:sz="0" w:space="0" w:color="auto"/>
                    <w:left w:val="none" w:sz="0" w:space="0" w:color="auto"/>
                    <w:bottom w:val="none" w:sz="0" w:space="0" w:color="auto"/>
                    <w:right w:val="none" w:sz="0" w:space="0" w:color="auto"/>
                  </w:divBdr>
                </w:div>
                <w:div w:id="277566040">
                  <w:marLeft w:val="640"/>
                  <w:marRight w:val="0"/>
                  <w:marTop w:val="0"/>
                  <w:marBottom w:val="0"/>
                  <w:divBdr>
                    <w:top w:val="none" w:sz="0" w:space="0" w:color="auto"/>
                    <w:left w:val="none" w:sz="0" w:space="0" w:color="auto"/>
                    <w:bottom w:val="none" w:sz="0" w:space="0" w:color="auto"/>
                    <w:right w:val="none" w:sz="0" w:space="0" w:color="auto"/>
                  </w:divBdr>
                </w:div>
                <w:div w:id="305667158">
                  <w:marLeft w:val="640"/>
                  <w:marRight w:val="0"/>
                  <w:marTop w:val="0"/>
                  <w:marBottom w:val="0"/>
                  <w:divBdr>
                    <w:top w:val="none" w:sz="0" w:space="0" w:color="auto"/>
                    <w:left w:val="none" w:sz="0" w:space="0" w:color="auto"/>
                    <w:bottom w:val="none" w:sz="0" w:space="0" w:color="auto"/>
                    <w:right w:val="none" w:sz="0" w:space="0" w:color="auto"/>
                  </w:divBdr>
                </w:div>
                <w:div w:id="310716947">
                  <w:marLeft w:val="640"/>
                  <w:marRight w:val="0"/>
                  <w:marTop w:val="0"/>
                  <w:marBottom w:val="0"/>
                  <w:divBdr>
                    <w:top w:val="none" w:sz="0" w:space="0" w:color="auto"/>
                    <w:left w:val="none" w:sz="0" w:space="0" w:color="auto"/>
                    <w:bottom w:val="none" w:sz="0" w:space="0" w:color="auto"/>
                    <w:right w:val="none" w:sz="0" w:space="0" w:color="auto"/>
                  </w:divBdr>
                </w:div>
                <w:div w:id="331031306">
                  <w:marLeft w:val="640"/>
                  <w:marRight w:val="0"/>
                  <w:marTop w:val="0"/>
                  <w:marBottom w:val="0"/>
                  <w:divBdr>
                    <w:top w:val="none" w:sz="0" w:space="0" w:color="auto"/>
                    <w:left w:val="none" w:sz="0" w:space="0" w:color="auto"/>
                    <w:bottom w:val="none" w:sz="0" w:space="0" w:color="auto"/>
                    <w:right w:val="none" w:sz="0" w:space="0" w:color="auto"/>
                  </w:divBdr>
                </w:div>
                <w:div w:id="364602474">
                  <w:marLeft w:val="640"/>
                  <w:marRight w:val="0"/>
                  <w:marTop w:val="0"/>
                  <w:marBottom w:val="0"/>
                  <w:divBdr>
                    <w:top w:val="none" w:sz="0" w:space="0" w:color="auto"/>
                    <w:left w:val="none" w:sz="0" w:space="0" w:color="auto"/>
                    <w:bottom w:val="none" w:sz="0" w:space="0" w:color="auto"/>
                    <w:right w:val="none" w:sz="0" w:space="0" w:color="auto"/>
                  </w:divBdr>
                </w:div>
                <w:div w:id="417675252">
                  <w:marLeft w:val="640"/>
                  <w:marRight w:val="0"/>
                  <w:marTop w:val="0"/>
                  <w:marBottom w:val="0"/>
                  <w:divBdr>
                    <w:top w:val="none" w:sz="0" w:space="0" w:color="auto"/>
                    <w:left w:val="none" w:sz="0" w:space="0" w:color="auto"/>
                    <w:bottom w:val="none" w:sz="0" w:space="0" w:color="auto"/>
                    <w:right w:val="none" w:sz="0" w:space="0" w:color="auto"/>
                  </w:divBdr>
                </w:div>
                <w:div w:id="507138816">
                  <w:marLeft w:val="640"/>
                  <w:marRight w:val="0"/>
                  <w:marTop w:val="0"/>
                  <w:marBottom w:val="0"/>
                  <w:divBdr>
                    <w:top w:val="none" w:sz="0" w:space="0" w:color="auto"/>
                    <w:left w:val="none" w:sz="0" w:space="0" w:color="auto"/>
                    <w:bottom w:val="none" w:sz="0" w:space="0" w:color="auto"/>
                    <w:right w:val="none" w:sz="0" w:space="0" w:color="auto"/>
                  </w:divBdr>
                </w:div>
                <w:div w:id="511260706">
                  <w:marLeft w:val="640"/>
                  <w:marRight w:val="0"/>
                  <w:marTop w:val="0"/>
                  <w:marBottom w:val="0"/>
                  <w:divBdr>
                    <w:top w:val="none" w:sz="0" w:space="0" w:color="auto"/>
                    <w:left w:val="none" w:sz="0" w:space="0" w:color="auto"/>
                    <w:bottom w:val="none" w:sz="0" w:space="0" w:color="auto"/>
                    <w:right w:val="none" w:sz="0" w:space="0" w:color="auto"/>
                  </w:divBdr>
                </w:div>
                <w:div w:id="557396466">
                  <w:marLeft w:val="640"/>
                  <w:marRight w:val="0"/>
                  <w:marTop w:val="0"/>
                  <w:marBottom w:val="0"/>
                  <w:divBdr>
                    <w:top w:val="none" w:sz="0" w:space="0" w:color="auto"/>
                    <w:left w:val="none" w:sz="0" w:space="0" w:color="auto"/>
                    <w:bottom w:val="none" w:sz="0" w:space="0" w:color="auto"/>
                    <w:right w:val="none" w:sz="0" w:space="0" w:color="auto"/>
                  </w:divBdr>
                </w:div>
                <w:div w:id="584270581">
                  <w:marLeft w:val="640"/>
                  <w:marRight w:val="0"/>
                  <w:marTop w:val="0"/>
                  <w:marBottom w:val="0"/>
                  <w:divBdr>
                    <w:top w:val="none" w:sz="0" w:space="0" w:color="auto"/>
                    <w:left w:val="none" w:sz="0" w:space="0" w:color="auto"/>
                    <w:bottom w:val="none" w:sz="0" w:space="0" w:color="auto"/>
                    <w:right w:val="none" w:sz="0" w:space="0" w:color="auto"/>
                  </w:divBdr>
                </w:div>
                <w:div w:id="600723455">
                  <w:marLeft w:val="640"/>
                  <w:marRight w:val="0"/>
                  <w:marTop w:val="0"/>
                  <w:marBottom w:val="0"/>
                  <w:divBdr>
                    <w:top w:val="none" w:sz="0" w:space="0" w:color="auto"/>
                    <w:left w:val="none" w:sz="0" w:space="0" w:color="auto"/>
                    <w:bottom w:val="none" w:sz="0" w:space="0" w:color="auto"/>
                    <w:right w:val="none" w:sz="0" w:space="0" w:color="auto"/>
                  </w:divBdr>
                </w:div>
                <w:div w:id="736824453">
                  <w:marLeft w:val="640"/>
                  <w:marRight w:val="0"/>
                  <w:marTop w:val="0"/>
                  <w:marBottom w:val="0"/>
                  <w:divBdr>
                    <w:top w:val="none" w:sz="0" w:space="0" w:color="auto"/>
                    <w:left w:val="none" w:sz="0" w:space="0" w:color="auto"/>
                    <w:bottom w:val="none" w:sz="0" w:space="0" w:color="auto"/>
                    <w:right w:val="none" w:sz="0" w:space="0" w:color="auto"/>
                  </w:divBdr>
                </w:div>
                <w:div w:id="739791472">
                  <w:marLeft w:val="640"/>
                  <w:marRight w:val="0"/>
                  <w:marTop w:val="0"/>
                  <w:marBottom w:val="0"/>
                  <w:divBdr>
                    <w:top w:val="none" w:sz="0" w:space="0" w:color="auto"/>
                    <w:left w:val="none" w:sz="0" w:space="0" w:color="auto"/>
                    <w:bottom w:val="none" w:sz="0" w:space="0" w:color="auto"/>
                    <w:right w:val="none" w:sz="0" w:space="0" w:color="auto"/>
                  </w:divBdr>
                </w:div>
                <w:div w:id="758019314">
                  <w:marLeft w:val="640"/>
                  <w:marRight w:val="0"/>
                  <w:marTop w:val="0"/>
                  <w:marBottom w:val="0"/>
                  <w:divBdr>
                    <w:top w:val="none" w:sz="0" w:space="0" w:color="auto"/>
                    <w:left w:val="none" w:sz="0" w:space="0" w:color="auto"/>
                    <w:bottom w:val="none" w:sz="0" w:space="0" w:color="auto"/>
                    <w:right w:val="none" w:sz="0" w:space="0" w:color="auto"/>
                  </w:divBdr>
                </w:div>
                <w:div w:id="760880088">
                  <w:marLeft w:val="640"/>
                  <w:marRight w:val="0"/>
                  <w:marTop w:val="0"/>
                  <w:marBottom w:val="0"/>
                  <w:divBdr>
                    <w:top w:val="none" w:sz="0" w:space="0" w:color="auto"/>
                    <w:left w:val="none" w:sz="0" w:space="0" w:color="auto"/>
                    <w:bottom w:val="none" w:sz="0" w:space="0" w:color="auto"/>
                    <w:right w:val="none" w:sz="0" w:space="0" w:color="auto"/>
                  </w:divBdr>
                </w:div>
                <w:div w:id="774247743">
                  <w:marLeft w:val="640"/>
                  <w:marRight w:val="0"/>
                  <w:marTop w:val="0"/>
                  <w:marBottom w:val="0"/>
                  <w:divBdr>
                    <w:top w:val="none" w:sz="0" w:space="0" w:color="auto"/>
                    <w:left w:val="none" w:sz="0" w:space="0" w:color="auto"/>
                    <w:bottom w:val="none" w:sz="0" w:space="0" w:color="auto"/>
                    <w:right w:val="none" w:sz="0" w:space="0" w:color="auto"/>
                  </w:divBdr>
                </w:div>
                <w:div w:id="784814425">
                  <w:marLeft w:val="640"/>
                  <w:marRight w:val="0"/>
                  <w:marTop w:val="0"/>
                  <w:marBottom w:val="0"/>
                  <w:divBdr>
                    <w:top w:val="none" w:sz="0" w:space="0" w:color="auto"/>
                    <w:left w:val="none" w:sz="0" w:space="0" w:color="auto"/>
                    <w:bottom w:val="none" w:sz="0" w:space="0" w:color="auto"/>
                    <w:right w:val="none" w:sz="0" w:space="0" w:color="auto"/>
                  </w:divBdr>
                </w:div>
                <w:div w:id="823400882">
                  <w:marLeft w:val="640"/>
                  <w:marRight w:val="0"/>
                  <w:marTop w:val="0"/>
                  <w:marBottom w:val="0"/>
                  <w:divBdr>
                    <w:top w:val="none" w:sz="0" w:space="0" w:color="auto"/>
                    <w:left w:val="none" w:sz="0" w:space="0" w:color="auto"/>
                    <w:bottom w:val="none" w:sz="0" w:space="0" w:color="auto"/>
                    <w:right w:val="none" w:sz="0" w:space="0" w:color="auto"/>
                  </w:divBdr>
                </w:div>
                <w:div w:id="826634502">
                  <w:marLeft w:val="640"/>
                  <w:marRight w:val="0"/>
                  <w:marTop w:val="0"/>
                  <w:marBottom w:val="0"/>
                  <w:divBdr>
                    <w:top w:val="none" w:sz="0" w:space="0" w:color="auto"/>
                    <w:left w:val="none" w:sz="0" w:space="0" w:color="auto"/>
                    <w:bottom w:val="none" w:sz="0" w:space="0" w:color="auto"/>
                    <w:right w:val="none" w:sz="0" w:space="0" w:color="auto"/>
                  </w:divBdr>
                </w:div>
                <w:div w:id="844825627">
                  <w:marLeft w:val="640"/>
                  <w:marRight w:val="0"/>
                  <w:marTop w:val="0"/>
                  <w:marBottom w:val="0"/>
                  <w:divBdr>
                    <w:top w:val="none" w:sz="0" w:space="0" w:color="auto"/>
                    <w:left w:val="none" w:sz="0" w:space="0" w:color="auto"/>
                    <w:bottom w:val="none" w:sz="0" w:space="0" w:color="auto"/>
                    <w:right w:val="none" w:sz="0" w:space="0" w:color="auto"/>
                  </w:divBdr>
                </w:div>
                <w:div w:id="866482541">
                  <w:marLeft w:val="640"/>
                  <w:marRight w:val="0"/>
                  <w:marTop w:val="0"/>
                  <w:marBottom w:val="0"/>
                  <w:divBdr>
                    <w:top w:val="none" w:sz="0" w:space="0" w:color="auto"/>
                    <w:left w:val="none" w:sz="0" w:space="0" w:color="auto"/>
                    <w:bottom w:val="none" w:sz="0" w:space="0" w:color="auto"/>
                    <w:right w:val="none" w:sz="0" w:space="0" w:color="auto"/>
                  </w:divBdr>
                </w:div>
                <w:div w:id="929197055">
                  <w:marLeft w:val="640"/>
                  <w:marRight w:val="0"/>
                  <w:marTop w:val="0"/>
                  <w:marBottom w:val="0"/>
                  <w:divBdr>
                    <w:top w:val="none" w:sz="0" w:space="0" w:color="auto"/>
                    <w:left w:val="none" w:sz="0" w:space="0" w:color="auto"/>
                    <w:bottom w:val="none" w:sz="0" w:space="0" w:color="auto"/>
                    <w:right w:val="none" w:sz="0" w:space="0" w:color="auto"/>
                  </w:divBdr>
                </w:div>
                <w:div w:id="973830190">
                  <w:marLeft w:val="640"/>
                  <w:marRight w:val="0"/>
                  <w:marTop w:val="0"/>
                  <w:marBottom w:val="0"/>
                  <w:divBdr>
                    <w:top w:val="none" w:sz="0" w:space="0" w:color="auto"/>
                    <w:left w:val="none" w:sz="0" w:space="0" w:color="auto"/>
                    <w:bottom w:val="none" w:sz="0" w:space="0" w:color="auto"/>
                    <w:right w:val="none" w:sz="0" w:space="0" w:color="auto"/>
                  </w:divBdr>
                </w:div>
                <w:div w:id="1022782152">
                  <w:marLeft w:val="640"/>
                  <w:marRight w:val="0"/>
                  <w:marTop w:val="0"/>
                  <w:marBottom w:val="0"/>
                  <w:divBdr>
                    <w:top w:val="none" w:sz="0" w:space="0" w:color="auto"/>
                    <w:left w:val="none" w:sz="0" w:space="0" w:color="auto"/>
                    <w:bottom w:val="none" w:sz="0" w:space="0" w:color="auto"/>
                    <w:right w:val="none" w:sz="0" w:space="0" w:color="auto"/>
                  </w:divBdr>
                </w:div>
                <w:div w:id="1075319912">
                  <w:marLeft w:val="640"/>
                  <w:marRight w:val="0"/>
                  <w:marTop w:val="0"/>
                  <w:marBottom w:val="0"/>
                  <w:divBdr>
                    <w:top w:val="none" w:sz="0" w:space="0" w:color="auto"/>
                    <w:left w:val="none" w:sz="0" w:space="0" w:color="auto"/>
                    <w:bottom w:val="none" w:sz="0" w:space="0" w:color="auto"/>
                    <w:right w:val="none" w:sz="0" w:space="0" w:color="auto"/>
                  </w:divBdr>
                </w:div>
                <w:div w:id="1202010549">
                  <w:marLeft w:val="640"/>
                  <w:marRight w:val="0"/>
                  <w:marTop w:val="0"/>
                  <w:marBottom w:val="0"/>
                  <w:divBdr>
                    <w:top w:val="none" w:sz="0" w:space="0" w:color="auto"/>
                    <w:left w:val="none" w:sz="0" w:space="0" w:color="auto"/>
                    <w:bottom w:val="none" w:sz="0" w:space="0" w:color="auto"/>
                    <w:right w:val="none" w:sz="0" w:space="0" w:color="auto"/>
                  </w:divBdr>
                </w:div>
                <w:div w:id="1234268739">
                  <w:marLeft w:val="640"/>
                  <w:marRight w:val="0"/>
                  <w:marTop w:val="0"/>
                  <w:marBottom w:val="0"/>
                  <w:divBdr>
                    <w:top w:val="none" w:sz="0" w:space="0" w:color="auto"/>
                    <w:left w:val="none" w:sz="0" w:space="0" w:color="auto"/>
                    <w:bottom w:val="none" w:sz="0" w:space="0" w:color="auto"/>
                    <w:right w:val="none" w:sz="0" w:space="0" w:color="auto"/>
                  </w:divBdr>
                </w:div>
                <w:div w:id="1271937947">
                  <w:marLeft w:val="640"/>
                  <w:marRight w:val="0"/>
                  <w:marTop w:val="0"/>
                  <w:marBottom w:val="0"/>
                  <w:divBdr>
                    <w:top w:val="none" w:sz="0" w:space="0" w:color="auto"/>
                    <w:left w:val="none" w:sz="0" w:space="0" w:color="auto"/>
                    <w:bottom w:val="none" w:sz="0" w:space="0" w:color="auto"/>
                    <w:right w:val="none" w:sz="0" w:space="0" w:color="auto"/>
                  </w:divBdr>
                </w:div>
                <w:div w:id="1276015296">
                  <w:marLeft w:val="640"/>
                  <w:marRight w:val="0"/>
                  <w:marTop w:val="0"/>
                  <w:marBottom w:val="0"/>
                  <w:divBdr>
                    <w:top w:val="none" w:sz="0" w:space="0" w:color="auto"/>
                    <w:left w:val="none" w:sz="0" w:space="0" w:color="auto"/>
                    <w:bottom w:val="none" w:sz="0" w:space="0" w:color="auto"/>
                    <w:right w:val="none" w:sz="0" w:space="0" w:color="auto"/>
                  </w:divBdr>
                </w:div>
                <w:div w:id="1324553413">
                  <w:marLeft w:val="640"/>
                  <w:marRight w:val="0"/>
                  <w:marTop w:val="0"/>
                  <w:marBottom w:val="0"/>
                  <w:divBdr>
                    <w:top w:val="none" w:sz="0" w:space="0" w:color="auto"/>
                    <w:left w:val="none" w:sz="0" w:space="0" w:color="auto"/>
                    <w:bottom w:val="none" w:sz="0" w:space="0" w:color="auto"/>
                    <w:right w:val="none" w:sz="0" w:space="0" w:color="auto"/>
                  </w:divBdr>
                </w:div>
                <w:div w:id="1327130569">
                  <w:marLeft w:val="640"/>
                  <w:marRight w:val="0"/>
                  <w:marTop w:val="0"/>
                  <w:marBottom w:val="0"/>
                  <w:divBdr>
                    <w:top w:val="none" w:sz="0" w:space="0" w:color="auto"/>
                    <w:left w:val="none" w:sz="0" w:space="0" w:color="auto"/>
                    <w:bottom w:val="none" w:sz="0" w:space="0" w:color="auto"/>
                    <w:right w:val="none" w:sz="0" w:space="0" w:color="auto"/>
                  </w:divBdr>
                </w:div>
                <w:div w:id="1333413224">
                  <w:marLeft w:val="640"/>
                  <w:marRight w:val="0"/>
                  <w:marTop w:val="0"/>
                  <w:marBottom w:val="0"/>
                  <w:divBdr>
                    <w:top w:val="none" w:sz="0" w:space="0" w:color="auto"/>
                    <w:left w:val="none" w:sz="0" w:space="0" w:color="auto"/>
                    <w:bottom w:val="none" w:sz="0" w:space="0" w:color="auto"/>
                    <w:right w:val="none" w:sz="0" w:space="0" w:color="auto"/>
                  </w:divBdr>
                </w:div>
                <w:div w:id="1349865724">
                  <w:marLeft w:val="640"/>
                  <w:marRight w:val="0"/>
                  <w:marTop w:val="0"/>
                  <w:marBottom w:val="0"/>
                  <w:divBdr>
                    <w:top w:val="none" w:sz="0" w:space="0" w:color="auto"/>
                    <w:left w:val="none" w:sz="0" w:space="0" w:color="auto"/>
                    <w:bottom w:val="none" w:sz="0" w:space="0" w:color="auto"/>
                    <w:right w:val="none" w:sz="0" w:space="0" w:color="auto"/>
                  </w:divBdr>
                </w:div>
                <w:div w:id="1353728703">
                  <w:marLeft w:val="640"/>
                  <w:marRight w:val="0"/>
                  <w:marTop w:val="0"/>
                  <w:marBottom w:val="0"/>
                  <w:divBdr>
                    <w:top w:val="none" w:sz="0" w:space="0" w:color="auto"/>
                    <w:left w:val="none" w:sz="0" w:space="0" w:color="auto"/>
                    <w:bottom w:val="none" w:sz="0" w:space="0" w:color="auto"/>
                    <w:right w:val="none" w:sz="0" w:space="0" w:color="auto"/>
                  </w:divBdr>
                </w:div>
                <w:div w:id="1438520195">
                  <w:marLeft w:val="640"/>
                  <w:marRight w:val="0"/>
                  <w:marTop w:val="0"/>
                  <w:marBottom w:val="0"/>
                  <w:divBdr>
                    <w:top w:val="none" w:sz="0" w:space="0" w:color="auto"/>
                    <w:left w:val="none" w:sz="0" w:space="0" w:color="auto"/>
                    <w:bottom w:val="none" w:sz="0" w:space="0" w:color="auto"/>
                    <w:right w:val="none" w:sz="0" w:space="0" w:color="auto"/>
                  </w:divBdr>
                </w:div>
                <w:div w:id="1488084112">
                  <w:marLeft w:val="640"/>
                  <w:marRight w:val="0"/>
                  <w:marTop w:val="0"/>
                  <w:marBottom w:val="0"/>
                  <w:divBdr>
                    <w:top w:val="none" w:sz="0" w:space="0" w:color="auto"/>
                    <w:left w:val="none" w:sz="0" w:space="0" w:color="auto"/>
                    <w:bottom w:val="none" w:sz="0" w:space="0" w:color="auto"/>
                    <w:right w:val="none" w:sz="0" w:space="0" w:color="auto"/>
                  </w:divBdr>
                </w:div>
                <w:div w:id="1528178217">
                  <w:marLeft w:val="640"/>
                  <w:marRight w:val="0"/>
                  <w:marTop w:val="0"/>
                  <w:marBottom w:val="0"/>
                  <w:divBdr>
                    <w:top w:val="none" w:sz="0" w:space="0" w:color="auto"/>
                    <w:left w:val="none" w:sz="0" w:space="0" w:color="auto"/>
                    <w:bottom w:val="none" w:sz="0" w:space="0" w:color="auto"/>
                    <w:right w:val="none" w:sz="0" w:space="0" w:color="auto"/>
                  </w:divBdr>
                </w:div>
                <w:div w:id="1536504284">
                  <w:marLeft w:val="640"/>
                  <w:marRight w:val="0"/>
                  <w:marTop w:val="0"/>
                  <w:marBottom w:val="0"/>
                  <w:divBdr>
                    <w:top w:val="none" w:sz="0" w:space="0" w:color="auto"/>
                    <w:left w:val="none" w:sz="0" w:space="0" w:color="auto"/>
                    <w:bottom w:val="none" w:sz="0" w:space="0" w:color="auto"/>
                    <w:right w:val="none" w:sz="0" w:space="0" w:color="auto"/>
                  </w:divBdr>
                </w:div>
                <w:div w:id="1550993055">
                  <w:marLeft w:val="640"/>
                  <w:marRight w:val="0"/>
                  <w:marTop w:val="0"/>
                  <w:marBottom w:val="0"/>
                  <w:divBdr>
                    <w:top w:val="none" w:sz="0" w:space="0" w:color="auto"/>
                    <w:left w:val="none" w:sz="0" w:space="0" w:color="auto"/>
                    <w:bottom w:val="none" w:sz="0" w:space="0" w:color="auto"/>
                    <w:right w:val="none" w:sz="0" w:space="0" w:color="auto"/>
                  </w:divBdr>
                </w:div>
                <w:div w:id="1555121454">
                  <w:marLeft w:val="640"/>
                  <w:marRight w:val="0"/>
                  <w:marTop w:val="0"/>
                  <w:marBottom w:val="0"/>
                  <w:divBdr>
                    <w:top w:val="none" w:sz="0" w:space="0" w:color="auto"/>
                    <w:left w:val="none" w:sz="0" w:space="0" w:color="auto"/>
                    <w:bottom w:val="none" w:sz="0" w:space="0" w:color="auto"/>
                    <w:right w:val="none" w:sz="0" w:space="0" w:color="auto"/>
                  </w:divBdr>
                </w:div>
                <w:div w:id="1615333148">
                  <w:marLeft w:val="640"/>
                  <w:marRight w:val="0"/>
                  <w:marTop w:val="0"/>
                  <w:marBottom w:val="0"/>
                  <w:divBdr>
                    <w:top w:val="none" w:sz="0" w:space="0" w:color="auto"/>
                    <w:left w:val="none" w:sz="0" w:space="0" w:color="auto"/>
                    <w:bottom w:val="none" w:sz="0" w:space="0" w:color="auto"/>
                    <w:right w:val="none" w:sz="0" w:space="0" w:color="auto"/>
                  </w:divBdr>
                </w:div>
                <w:div w:id="1702779751">
                  <w:marLeft w:val="640"/>
                  <w:marRight w:val="0"/>
                  <w:marTop w:val="0"/>
                  <w:marBottom w:val="0"/>
                  <w:divBdr>
                    <w:top w:val="none" w:sz="0" w:space="0" w:color="auto"/>
                    <w:left w:val="none" w:sz="0" w:space="0" w:color="auto"/>
                    <w:bottom w:val="none" w:sz="0" w:space="0" w:color="auto"/>
                    <w:right w:val="none" w:sz="0" w:space="0" w:color="auto"/>
                  </w:divBdr>
                </w:div>
                <w:div w:id="1778284842">
                  <w:marLeft w:val="640"/>
                  <w:marRight w:val="0"/>
                  <w:marTop w:val="0"/>
                  <w:marBottom w:val="0"/>
                  <w:divBdr>
                    <w:top w:val="none" w:sz="0" w:space="0" w:color="auto"/>
                    <w:left w:val="none" w:sz="0" w:space="0" w:color="auto"/>
                    <w:bottom w:val="none" w:sz="0" w:space="0" w:color="auto"/>
                    <w:right w:val="none" w:sz="0" w:space="0" w:color="auto"/>
                  </w:divBdr>
                </w:div>
                <w:div w:id="1819877716">
                  <w:marLeft w:val="640"/>
                  <w:marRight w:val="0"/>
                  <w:marTop w:val="0"/>
                  <w:marBottom w:val="0"/>
                  <w:divBdr>
                    <w:top w:val="none" w:sz="0" w:space="0" w:color="auto"/>
                    <w:left w:val="none" w:sz="0" w:space="0" w:color="auto"/>
                    <w:bottom w:val="none" w:sz="0" w:space="0" w:color="auto"/>
                    <w:right w:val="none" w:sz="0" w:space="0" w:color="auto"/>
                  </w:divBdr>
                </w:div>
                <w:div w:id="1822890433">
                  <w:marLeft w:val="640"/>
                  <w:marRight w:val="0"/>
                  <w:marTop w:val="0"/>
                  <w:marBottom w:val="0"/>
                  <w:divBdr>
                    <w:top w:val="none" w:sz="0" w:space="0" w:color="auto"/>
                    <w:left w:val="none" w:sz="0" w:space="0" w:color="auto"/>
                    <w:bottom w:val="none" w:sz="0" w:space="0" w:color="auto"/>
                    <w:right w:val="none" w:sz="0" w:space="0" w:color="auto"/>
                  </w:divBdr>
                </w:div>
                <w:div w:id="1826167010">
                  <w:marLeft w:val="640"/>
                  <w:marRight w:val="0"/>
                  <w:marTop w:val="0"/>
                  <w:marBottom w:val="0"/>
                  <w:divBdr>
                    <w:top w:val="none" w:sz="0" w:space="0" w:color="auto"/>
                    <w:left w:val="none" w:sz="0" w:space="0" w:color="auto"/>
                    <w:bottom w:val="none" w:sz="0" w:space="0" w:color="auto"/>
                    <w:right w:val="none" w:sz="0" w:space="0" w:color="auto"/>
                  </w:divBdr>
                </w:div>
                <w:div w:id="1853521604">
                  <w:marLeft w:val="640"/>
                  <w:marRight w:val="0"/>
                  <w:marTop w:val="0"/>
                  <w:marBottom w:val="0"/>
                  <w:divBdr>
                    <w:top w:val="none" w:sz="0" w:space="0" w:color="auto"/>
                    <w:left w:val="none" w:sz="0" w:space="0" w:color="auto"/>
                    <w:bottom w:val="none" w:sz="0" w:space="0" w:color="auto"/>
                    <w:right w:val="none" w:sz="0" w:space="0" w:color="auto"/>
                  </w:divBdr>
                </w:div>
                <w:div w:id="1872720430">
                  <w:marLeft w:val="640"/>
                  <w:marRight w:val="0"/>
                  <w:marTop w:val="0"/>
                  <w:marBottom w:val="0"/>
                  <w:divBdr>
                    <w:top w:val="none" w:sz="0" w:space="0" w:color="auto"/>
                    <w:left w:val="none" w:sz="0" w:space="0" w:color="auto"/>
                    <w:bottom w:val="none" w:sz="0" w:space="0" w:color="auto"/>
                    <w:right w:val="none" w:sz="0" w:space="0" w:color="auto"/>
                  </w:divBdr>
                </w:div>
                <w:div w:id="1874029118">
                  <w:marLeft w:val="640"/>
                  <w:marRight w:val="0"/>
                  <w:marTop w:val="0"/>
                  <w:marBottom w:val="0"/>
                  <w:divBdr>
                    <w:top w:val="none" w:sz="0" w:space="0" w:color="auto"/>
                    <w:left w:val="none" w:sz="0" w:space="0" w:color="auto"/>
                    <w:bottom w:val="none" w:sz="0" w:space="0" w:color="auto"/>
                    <w:right w:val="none" w:sz="0" w:space="0" w:color="auto"/>
                  </w:divBdr>
                </w:div>
                <w:div w:id="1933464199">
                  <w:marLeft w:val="640"/>
                  <w:marRight w:val="0"/>
                  <w:marTop w:val="0"/>
                  <w:marBottom w:val="0"/>
                  <w:divBdr>
                    <w:top w:val="none" w:sz="0" w:space="0" w:color="auto"/>
                    <w:left w:val="none" w:sz="0" w:space="0" w:color="auto"/>
                    <w:bottom w:val="none" w:sz="0" w:space="0" w:color="auto"/>
                    <w:right w:val="none" w:sz="0" w:space="0" w:color="auto"/>
                  </w:divBdr>
                </w:div>
                <w:div w:id="1951424403">
                  <w:marLeft w:val="640"/>
                  <w:marRight w:val="0"/>
                  <w:marTop w:val="0"/>
                  <w:marBottom w:val="0"/>
                  <w:divBdr>
                    <w:top w:val="none" w:sz="0" w:space="0" w:color="auto"/>
                    <w:left w:val="none" w:sz="0" w:space="0" w:color="auto"/>
                    <w:bottom w:val="none" w:sz="0" w:space="0" w:color="auto"/>
                    <w:right w:val="none" w:sz="0" w:space="0" w:color="auto"/>
                  </w:divBdr>
                </w:div>
                <w:div w:id="1984774581">
                  <w:marLeft w:val="640"/>
                  <w:marRight w:val="0"/>
                  <w:marTop w:val="0"/>
                  <w:marBottom w:val="0"/>
                  <w:divBdr>
                    <w:top w:val="none" w:sz="0" w:space="0" w:color="auto"/>
                    <w:left w:val="none" w:sz="0" w:space="0" w:color="auto"/>
                    <w:bottom w:val="none" w:sz="0" w:space="0" w:color="auto"/>
                    <w:right w:val="none" w:sz="0" w:space="0" w:color="auto"/>
                  </w:divBdr>
                </w:div>
                <w:div w:id="1998068572">
                  <w:marLeft w:val="640"/>
                  <w:marRight w:val="0"/>
                  <w:marTop w:val="0"/>
                  <w:marBottom w:val="0"/>
                  <w:divBdr>
                    <w:top w:val="none" w:sz="0" w:space="0" w:color="auto"/>
                    <w:left w:val="none" w:sz="0" w:space="0" w:color="auto"/>
                    <w:bottom w:val="none" w:sz="0" w:space="0" w:color="auto"/>
                    <w:right w:val="none" w:sz="0" w:space="0" w:color="auto"/>
                  </w:divBdr>
                </w:div>
                <w:div w:id="2027293225">
                  <w:marLeft w:val="640"/>
                  <w:marRight w:val="0"/>
                  <w:marTop w:val="0"/>
                  <w:marBottom w:val="0"/>
                  <w:divBdr>
                    <w:top w:val="none" w:sz="0" w:space="0" w:color="auto"/>
                    <w:left w:val="none" w:sz="0" w:space="0" w:color="auto"/>
                    <w:bottom w:val="none" w:sz="0" w:space="0" w:color="auto"/>
                    <w:right w:val="none" w:sz="0" w:space="0" w:color="auto"/>
                  </w:divBdr>
                </w:div>
                <w:div w:id="2033072152">
                  <w:marLeft w:val="640"/>
                  <w:marRight w:val="0"/>
                  <w:marTop w:val="0"/>
                  <w:marBottom w:val="0"/>
                  <w:divBdr>
                    <w:top w:val="none" w:sz="0" w:space="0" w:color="auto"/>
                    <w:left w:val="none" w:sz="0" w:space="0" w:color="auto"/>
                    <w:bottom w:val="none" w:sz="0" w:space="0" w:color="auto"/>
                    <w:right w:val="none" w:sz="0" w:space="0" w:color="auto"/>
                  </w:divBdr>
                </w:div>
                <w:div w:id="2104759672">
                  <w:marLeft w:val="640"/>
                  <w:marRight w:val="0"/>
                  <w:marTop w:val="0"/>
                  <w:marBottom w:val="0"/>
                  <w:divBdr>
                    <w:top w:val="none" w:sz="0" w:space="0" w:color="auto"/>
                    <w:left w:val="none" w:sz="0" w:space="0" w:color="auto"/>
                    <w:bottom w:val="none" w:sz="0" w:space="0" w:color="auto"/>
                    <w:right w:val="none" w:sz="0" w:space="0" w:color="auto"/>
                  </w:divBdr>
                </w:div>
                <w:div w:id="2107531819">
                  <w:marLeft w:val="640"/>
                  <w:marRight w:val="0"/>
                  <w:marTop w:val="0"/>
                  <w:marBottom w:val="0"/>
                  <w:divBdr>
                    <w:top w:val="none" w:sz="0" w:space="0" w:color="auto"/>
                    <w:left w:val="none" w:sz="0" w:space="0" w:color="auto"/>
                    <w:bottom w:val="none" w:sz="0" w:space="0" w:color="auto"/>
                    <w:right w:val="none" w:sz="0" w:space="0" w:color="auto"/>
                  </w:divBdr>
                </w:div>
                <w:div w:id="2121294230">
                  <w:marLeft w:val="640"/>
                  <w:marRight w:val="0"/>
                  <w:marTop w:val="0"/>
                  <w:marBottom w:val="0"/>
                  <w:divBdr>
                    <w:top w:val="none" w:sz="0" w:space="0" w:color="auto"/>
                    <w:left w:val="none" w:sz="0" w:space="0" w:color="auto"/>
                    <w:bottom w:val="none" w:sz="0" w:space="0" w:color="auto"/>
                    <w:right w:val="none" w:sz="0" w:space="0" w:color="auto"/>
                  </w:divBdr>
                </w:div>
              </w:divsChild>
            </w:div>
            <w:div w:id="1089228150">
              <w:marLeft w:val="0"/>
              <w:marRight w:val="0"/>
              <w:marTop w:val="0"/>
              <w:marBottom w:val="0"/>
              <w:divBdr>
                <w:top w:val="none" w:sz="0" w:space="0" w:color="auto"/>
                <w:left w:val="none" w:sz="0" w:space="0" w:color="auto"/>
                <w:bottom w:val="none" w:sz="0" w:space="0" w:color="auto"/>
                <w:right w:val="none" w:sz="0" w:space="0" w:color="auto"/>
              </w:divBdr>
              <w:divsChild>
                <w:div w:id="5792287">
                  <w:marLeft w:val="640"/>
                  <w:marRight w:val="0"/>
                  <w:marTop w:val="0"/>
                  <w:marBottom w:val="0"/>
                  <w:divBdr>
                    <w:top w:val="none" w:sz="0" w:space="0" w:color="auto"/>
                    <w:left w:val="none" w:sz="0" w:space="0" w:color="auto"/>
                    <w:bottom w:val="none" w:sz="0" w:space="0" w:color="auto"/>
                    <w:right w:val="none" w:sz="0" w:space="0" w:color="auto"/>
                  </w:divBdr>
                </w:div>
                <w:div w:id="17314495">
                  <w:marLeft w:val="640"/>
                  <w:marRight w:val="0"/>
                  <w:marTop w:val="0"/>
                  <w:marBottom w:val="0"/>
                  <w:divBdr>
                    <w:top w:val="none" w:sz="0" w:space="0" w:color="auto"/>
                    <w:left w:val="none" w:sz="0" w:space="0" w:color="auto"/>
                    <w:bottom w:val="none" w:sz="0" w:space="0" w:color="auto"/>
                    <w:right w:val="none" w:sz="0" w:space="0" w:color="auto"/>
                  </w:divBdr>
                </w:div>
                <w:div w:id="19935065">
                  <w:marLeft w:val="640"/>
                  <w:marRight w:val="0"/>
                  <w:marTop w:val="0"/>
                  <w:marBottom w:val="0"/>
                  <w:divBdr>
                    <w:top w:val="none" w:sz="0" w:space="0" w:color="auto"/>
                    <w:left w:val="none" w:sz="0" w:space="0" w:color="auto"/>
                    <w:bottom w:val="none" w:sz="0" w:space="0" w:color="auto"/>
                    <w:right w:val="none" w:sz="0" w:space="0" w:color="auto"/>
                  </w:divBdr>
                </w:div>
                <w:div w:id="21133675">
                  <w:marLeft w:val="640"/>
                  <w:marRight w:val="0"/>
                  <w:marTop w:val="0"/>
                  <w:marBottom w:val="0"/>
                  <w:divBdr>
                    <w:top w:val="none" w:sz="0" w:space="0" w:color="auto"/>
                    <w:left w:val="none" w:sz="0" w:space="0" w:color="auto"/>
                    <w:bottom w:val="none" w:sz="0" w:space="0" w:color="auto"/>
                    <w:right w:val="none" w:sz="0" w:space="0" w:color="auto"/>
                  </w:divBdr>
                </w:div>
                <w:div w:id="43793296">
                  <w:marLeft w:val="640"/>
                  <w:marRight w:val="0"/>
                  <w:marTop w:val="0"/>
                  <w:marBottom w:val="0"/>
                  <w:divBdr>
                    <w:top w:val="none" w:sz="0" w:space="0" w:color="auto"/>
                    <w:left w:val="none" w:sz="0" w:space="0" w:color="auto"/>
                    <w:bottom w:val="none" w:sz="0" w:space="0" w:color="auto"/>
                    <w:right w:val="none" w:sz="0" w:space="0" w:color="auto"/>
                  </w:divBdr>
                </w:div>
                <w:div w:id="59448033">
                  <w:marLeft w:val="640"/>
                  <w:marRight w:val="0"/>
                  <w:marTop w:val="0"/>
                  <w:marBottom w:val="0"/>
                  <w:divBdr>
                    <w:top w:val="none" w:sz="0" w:space="0" w:color="auto"/>
                    <w:left w:val="none" w:sz="0" w:space="0" w:color="auto"/>
                    <w:bottom w:val="none" w:sz="0" w:space="0" w:color="auto"/>
                    <w:right w:val="none" w:sz="0" w:space="0" w:color="auto"/>
                  </w:divBdr>
                </w:div>
                <w:div w:id="77021406">
                  <w:marLeft w:val="640"/>
                  <w:marRight w:val="0"/>
                  <w:marTop w:val="0"/>
                  <w:marBottom w:val="0"/>
                  <w:divBdr>
                    <w:top w:val="none" w:sz="0" w:space="0" w:color="auto"/>
                    <w:left w:val="none" w:sz="0" w:space="0" w:color="auto"/>
                    <w:bottom w:val="none" w:sz="0" w:space="0" w:color="auto"/>
                    <w:right w:val="none" w:sz="0" w:space="0" w:color="auto"/>
                  </w:divBdr>
                </w:div>
                <w:div w:id="81143491">
                  <w:marLeft w:val="640"/>
                  <w:marRight w:val="0"/>
                  <w:marTop w:val="0"/>
                  <w:marBottom w:val="0"/>
                  <w:divBdr>
                    <w:top w:val="none" w:sz="0" w:space="0" w:color="auto"/>
                    <w:left w:val="none" w:sz="0" w:space="0" w:color="auto"/>
                    <w:bottom w:val="none" w:sz="0" w:space="0" w:color="auto"/>
                    <w:right w:val="none" w:sz="0" w:space="0" w:color="auto"/>
                  </w:divBdr>
                </w:div>
                <w:div w:id="147554059">
                  <w:marLeft w:val="640"/>
                  <w:marRight w:val="0"/>
                  <w:marTop w:val="0"/>
                  <w:marBottom w:val="0"/>
                  <w:divBdr>
                    <w:top w:val="none" w:sz="0" w:space="0" w:color="auto"/>
                    <w:left w:val="none" w:sz="0" w:space="0" w:color="auto"/>
                    <w:bottom w:val="none" w:sz="0" w:space="0" w:color="auto"/>
                    <w:right w:val="none" w:sz="0" w:space="0" w:color="auto"/>
                  </w:divBdr>
                </w:div>
                <w:div w:id="152571534">
                  <w:marLeft w:val="640"/>
                  <w:marRight w:val="0"/>
                  <w:marTop w:val="0"/>
                  <w:marBottom w:val="0"/>
                  <w:divBdr>
                    <w:top w:val="none" w:sz="0" w:space="0" w:color="auto"/>
                    <w:left w:val="none" w:sz="0" w:space="0" w:color="auto"/>
                    <w:bottom w:val="none" w:sz="0" w:space="0" w:color="auto"/>
                    <w:right w:val="none" w:sz="0" w:space="0" w:color="auto"/>
                  </w:divBdr>
                </w:div>
                <w:div w:id="192883507">
                  <w:marLeft w:val="640"/>
                  <w:marRight w:val="0"/>
                  <w:marTop w:val="0"/>
                  <w:marBottom w:val="0"/>
                  <w:divBdr>
                    <w:top w:val="none" w:sz="0" w:space="0" w:color="auto"/>
                    <w:left w:val="none" w:sz="0" w:space="0" w:color="auto"/>
                    <w:bottom w:val="none" w:sz="0" w:space="0" w:color="auto"/>
                    <w:right w:val="none" w:sz="0" w:space="0" w:color="auto"/>
                  </w:divBdr>
                </w:div>
                <w:div w:id="220293055">
                  <w:marLeft w:val="640"/>
                  <w:marRight w:val="0"/>
                  <w:marTop w:val="0"/>
                  <w:marBottom w:val="0"/>
                  <w:divBdr>
                    <w:top w:val="none" w:sz="0" w:space="0" w:color="auto"/>
                    <w:left w:val="none" w:sz="0" w:space="0" w:color="auto"/>
                    <w:bottom w:val="none" w:sz="0" w:space="0" w:color="auto"/>
                    <w:right w:val="none" w:sz="0" w:space="0" w:color="auto"/>
                  </w:divBdr>
                </w:div>
                <w:div w:id="227498967">
                  <w:marLeft w:val="640"/>
                  <w:marRight w:val="0"/>
                  <w:marTop w:val="0"/>
                  <w:marBottom w:val="0"/>
                  <w:divBdr>
                    <w:top w:val="none" w:sz="0" w:space="0" w:color="auto"/>
                    <w:left w:val="none" w:sz="0" w:space="0" w:color="auto"/>
                    <w:bottom w:val="none" w:sz="0" w:space="0" w:color="auto"/>
                    <w:right w:val="none" w:sz="0" w:space="0" w:color="auto"/>
                  </w:divBdr>
                </w:div>
                <w:div w:id="257830068">
                  <w:marLeft w:val="640"/>
                  <w:marRight w:val="0"/>
                  <w:marTop w:val="0"/>
                  <w:marBottom w:val="0"/>
                  <w:divBdr>
                    <w:top w:val="none" w:sz="0" w:space="0" w:color="auto"/>
                    <w:left w:val="none" w:sz="0" w:space="0" w:color="auto"/>
                    <w:bottom w:val="none" w:sz="0" w:space="0" w:color="auto"/>
                    <w:right w:val="none" w:sz="0" w:space="0" w:color="auto"/>
                  </w:divBdr>
                </w:div>
                <w:div w:id="266666533">
                  <w:marLeft w:val="640"/>
                  <w:marRight w:val="0"/>
                  <w:marTop w:val="0"/>
                  <w:marBottom w:val="0"/>
                  <w:divBdr>
                    <w:top w:val="none" w:sz="0" w:space="0" w:color="auto"/>
                    <w:left w:val="none" w:sz="0" w:space="0" w:color="auto"/>
                    <w:bottom w:val="none" w:sz="0" w:space="0" w:color="auto"/>
                    <w:right w:val="none" w:sz="0" w:space="0" w:color="auto"/>
                  </w:divBdr>
                </w:div>
                <w:div w:id="280114478">
                  <w:marLeft w:val="640"/>
                  <w:marRight w:val="0"/>
                  <w:marTop w:val="0"/>
                  <w:marBottom w:val="0"/>
                  <w:divBdr>
                    <w:top w:val="none" w:sz="0" w:space="0" w:color="auto"/>
                    <w:left w:val="none" w:sz="0" w:space="0" w:color="auto"/>
                    <w:bottom w:val="none" w:sz="0" w:space="0" w:color="auto"/>
                    <w:right w:val="none" w:sz="0" w:space="0" w:color="auto"/>
                  </w:divBdr>
                </w:div>
                <w:div w:id="284849678">
                  <w:marLeft w:val="640"/>
                  <w:marRight w:val="0"/>
                  <w:marTop w:val="0"/>
                  <w:marBottom w:val="0"/>
                  <w:divBdr>
                    <w:top w:val="none" w:sz="0" w:space="0" w:color="auto"/>
                    <w:left w:val="none" w:sz="0" w:space="0" w:color="auto"/>
                    <w:bottom w:val="none" w:sz="0" w:space="0" w:color="auto"/>
                    <w:right w:val="none" w:sz="0" w:space="0" w:color="auto"/>
                  </w:divBdr>
                </w:div>
                <w:div w:id="288123939">
                  <w:marLeft w:val="640"/>
                  <w:marRight w:val="0"/>
                  <w:marTop w:val="0"/>
                  <w:marBottom w:val="0"/>
                  <w:divBdr>
                    <w:top w:val="none" w:sz="0" w:space="0" w:color="auto"/>
                    <w:left w:val="none" w:sz="0" w:space="0" w:color="auto"/>
                    <w:bottom w:val="none" w:sz="0" w:space="0" w:color="auto"/>
                    <w:right w:val="none" w:sz="0" w:space="0" w:color="auto"/>
                  </w:divBdr>
                </w:div>
                <w:div w:id="297150501">
                  <w:marLeft w:val="640"/>
                  <w:marRight w:val="0"/>
                  <w:marTop w:val="0"/>
                  <w:marBottom w:val="0"/>
                  <w:divBdr>
                    <w:top w:val="none" w:sz="0" w:space="0" w:color="auto"/>
                    <w:left w:val="none" w:sz="0" w:space="0" w:color="auto"/>
                    <w:bottom w:val="none" w:sz="0" w:space="0" w:color="auto"/>
                    <w:right w:val="none" w:sz="0" w:space="0" w:color="auto"/>
                  </w:divBdr>
                </w:div>
                <w:div w:id="332490789">
                  <w:marLeft w:val="640"/>
                  <w:marRight w:val="0"/>
                  <w:marTop w:val="0"/>
                  <w:marBottom w:val="0"/>
                  <w:divBdr>
                    <w:top w:val="none" w:sz="0" w:space="0" w:color="auto"/>
                    <w:left w:val="none" w:sz="0" w:space="0" w:color="auto"/>
                    <w:bottom w:val="none" w:sz="0" w:space="0" w:color="auto"/>
                    <w:right w:val="none" w:sz="0" w:space="0" w:color="auto"/>
                  </w:divBdr>
                </w:div>
                <w:div w:id="401295280">
                  <w:marLeft w:val="640"/>
                  <w:marRight w:val="0"/>
                  <w:marTop w:val="0"/>
                  <w:marBottom w:val="0"/>
                  <w:divBdr>
                    <w:top w:val="none" w:sz="0" w:space="0" w:color="auto"/>
                    <w:left w:val="none" w:sz="0" w:space="0" w:color="auto"/>
                    <w:bottom w:val="none" w:sz="0" w:space="0" w:color="auto"/>
                    <w:right w:val="none" w:sz="0" w:space="0" w:color="auto"/>
                  </w:divBdr>
                </w:div>
                <w:div w:id="408815529">
                  <w:marLeft w:val="640"/>
                  <w:marRight w:val="0"/>
                  <w:marTop w:val="0"/>
                  <w:marBottom w:val="0"/>
                  <w:divBdr>
                    <w:top w:val="none" w:sz="0" w:space="0" w:color="auto"/>
                    <w:left w:val="none" w:sz="0" w:space="0" w:color="auto"/>
                    <w:bottom w:val="none" w:sz="0" w:space="0" w:color="auto"/>
                    <w:right w:val="none" w:sz="0" w:space="0" w:color="auto"/>
                  </w:divBdr>
                </w:div>
                <w:div w:id="429158289">
                  <w:marLeft w:val="640"/>
                  <w:marRight w:val="0"/>
                  <w:marTop w:val="0"/>
                  <w:marBottom w:val="0"/>
                  <w:divBdr>
                    <w:top w:val="none" w:sz="0" w:space="0" w:color="auto"/>
                    <w:left w:val="none" w:sz="0" w:space="0" w:color="auto"/>
                    <w:bottom w:val="none" w:sz="0" w:space="0" w:color="auto"/>
                    <w:right w:val="none" w:sz="0" w:space="0" w:color="auto"/>
                  </w:divBdr>
                </w:div>
                <w:div w:id="435683599">
                  <w:marLeft w:val="640"/>
                  <w:marRight w:val="0"/>
                  <w:marTop w:val="0"/>
                  <w:marBottom w:val="0"/>
                  <w:divBdr>
                    <w:top w:val="none" w:sz="0" w:space="0" w:color="auto"/>
                    <w:left w:val="none" w:sz="0" w:space="0" w:color="auto"/>
                    <w:bottom w:val="none" w:sz="0" w:space="0" w:color="auto"/>
                    <w:right w:val="none" w:sz="0" w:space="0" w:color="auto"/>
                  </w:divBdr>
                </w:div>
                <w:div w:id="445853210">
                  <w:marLeft w:val="640"/>
                  <w:marRight w:val="0"/>
                  <w:marTop w:val="0"/>
                  <w:marBottom w:val="0"/>
                  <w:divBdr>
                    <w:top w:val="none" w:sz="0" w:space="0" w:color="auto"/>
                    <w:left w:val="none" w:sz="0" w:space="0" w:color="auto"/>
                    <w:bottom w:val="none" w:sz="0" w:space="0" w:color="auto"/>
                    <w:right w:val="none" w:sz="0" w:space="0" w:color="auto"/>
                  </w:divBdr>
                </w:div>
                <w:div w:id="496926188">
                  <w:marLeft w:val="640"/>
                  <w:marRight w:val="0"/>
                  <w:marTop w:val="0"/>
                  <w:marBottom w:val="0"/>
                  <w:divBdr>
                    <w:top w:val="none" w:sz="0" w:space="0" w:color="auto"/>
                    <w:left w:val="none" w:sz="0" w:space="0" w:color="auto"/>
                    <w:bottom w:val="none" w:sz="0" w:space="0" w:color="auto"/>
                    <w:right w:val="none" w:sz="0" w:space="0" w:color="auto"/>
                  </w:divBdr>
                </w:div>
                <w:div w:id="535116650">
                  <w:marLeft w:val="640"/>
                  <w:marRight w:val="0"/>
                  <w:marTop w:val="0"/>
                  <w:marBottom w:val="0"/>
                  <w:divBdr>
                    <w:top w:val="none" w:sz="0" w:space="0" w:color="auto"/>
                    <w:left w:val="none" w:sz="0" w:space="0" w:color="auto"/>
                    <w:bottom w:val="none" w:sz="0" w:space="0" w:color="auto"/>
                    <w:right w:val="none" w:sz="0" w:space="0" w:color="auto"/>
                  </w:divBdr>
                </w:div>
                <w:div w:id="542256292">
                  <w:marLeft w:val="640"/>
                  <w:marRight w:val="0"/>
                  <w:marTop w:val="0"/>
                  <w:marBottom w:val="0"/>
                  <w:divBdr>
                    <w:top w:val="none" w:sz="0" w:space="0" w:color="auto"/>
                    <w:left w:val="none" w:sz="0" w:space="0" w:color="auto"/>
                    <w:bottom w:val="none" w:sz="0" w:space="0" w:color="auto"/>
                    <w:right w:val="none" w:sz="0" w:space="0" w:color="auto"/>
                  </w:divBdr>
                </w:div>
                <w:div w:id="556361670">
                  <w:marLeft w:val="640"/>
                  <w:marRight w:val="0"/>
                  <w:marTop w:val="0"/>
                  <w:marBottom w:val="0"/>
                  <w:divBdr>
                    <w:top w:val="none" w:sz="0" w:space="0" w:color="auto"/>
                    <w:left w:val="none" w:sz="0" w:space="0" w:color="auto"/>
                    <w:bottom w:val="none" w:sz="0" w:space="0" w:color="auto"/>
                    <w:right w:val="none" w:sz="0" w:space="0" w:color="auto"/>
                  </w:divBdr>
                </w:div>
                <w:div w:id="561794595">
                  <w:marLeft w:val="640"/>
                  <w:marRight w:val="0"/>
                  <w:marTop w:val="0"/>
                  <w:marBottom w:val="0"/>
                  <w:divBdr>
                    <w:top w:val="none" w:sz="0" w:space="0" w:color="auto"/>
                    <w:left w:val="none" w:sz="0" w:space="0" w:color="auto"/>
                    <w:bottom w:val="none" w:sz="0" w:space="0" w:color="auto"/>
                    <w:right w:val="none" w:sz="0" w:space="0" w:color="auto"/>
                  </w:divBdr>
                </w:div>
                <w:div w:id="603851596">
                  <w:marLeft w:val="640"/>
                  <w:marRight w:val="0"/>
                  <w:marTop w:val="0"/>
                  <w:marBottom w:val="0"/>
                  <w:divBdr>
                    <w:top w:val="none" w:sz="0" w:space="0" w:color="auto"/>
                    <w:left w:val="none" w:sz="0" w:space="0" w:color="auto"/>
                    <w:bottom w:val="none" w:sz="0" w:space="0" w:color="auto"/>
                    <w:right w:val="none" w:sz="0" w:space="0" w:color="auto"/>
                  </w:divBdr>
                </w:div>
                <w:div w:id="608320047">
                  <w:marLeft w:val="640"/>
                  <w:marRight w:val="0"/>
                  <w:marTop w:val="0"/>
                  <w:marBottom w:val="0"/>
                  <w:divBdr>
                    <w:top w:val="none" w:sz="0" w:space="0" w:color="auto"/>
                    <w:left w:val="none" w:sz="0" w:space="0" w:color="auto"/>
                    <w:bottom w:val="none" w:sz="0" w:space="0" w:color="auto"/>
                    <w:right w:val="none" w:sz="0" w:space="0" w:color="auto"/>
                  </w:divBdr>
                </w:div>
                <w:div w:id="615871521">
                  <w:marLeft w:val="640"/>
                  <w:marRight w:val="0"/>
                  <w:marTop w:val="0"/>
                  <w:marBottom w:val="0"/>
                  <w:divBdr>
                    <w:top w:val="none" w:sz="0" w:space="0" w:color="auto"/>
                    <w:left w:val="none" w:sz="0" w:space="0" w:color="auto"/>
                    <w:bottom w:val="none" w:sz="0" w:space="0" w:color="auto"/>
                    <w:right w:val="none" w:sz="0" w:space="0" w:color="auto"/>
                  </w:divBdr>
                </w:div>
                <w:div w:id="687414949">
                  <w:marLeft w:val="640"/>
                  <w:marRight w:val="0"/>
                  <w:marTop w:val="0"/>
                  <w:marBottom w:val="0"/>
                  <w:divBdr>
                    <w:top w:val="none" w:sz="0" w:space="0" w:color="auto"/>
                    <w:left w:val="none" w:sz="0" w:space="0" w:color="auto"/>
                    <w:bottom w:val="none" w:sz="0" w:space="0" w:color="auto"/>
                    <w:right w:val="none" w:sz="0" w:space="0" w:color="auto"/>
                  </w:divBdr>
                </w:div>
                <w:div w:id="706486678">
                  <w:marLeft w:val="640"/>
                  <w:marRight w:val="0"/>
                  <w:marTop w:val="0"/>
                  <w:marBottom w:val="0"/>
                  <w:divBdr>
                    <w:top w:val="none" w:sz="0" w:space="0" w:color="auto"/>
                    <w:left w:val="none" w:sz="0" w:space="0" w:color="auto"/>
                    <w:bottom w:val="none" w:sz="0" w:space="0" w:color="auto"/>
                    <w:right w:val="none" w:sz="0" w:space="0" w:color="auto"/>
                  </w:divBdr>
                </w:div>
                <w:div w:id="755058680">
                  <w:marLeft w:val="640"/>
                  <w:marRight w:val="0"/>
                  <w:marTop w:val="0"/>
                  <w:marBottom w:val="0"/>
                  <w:divBdr>
                    <w:top w:val="none" w:sz="0" w:space="0" w:color="auto"/>
                    <w:left w:val="none" w:sz="0" w:space="0" w:color="auto"/>
                    <w:bottom w:val="none" w:sz="0" w:space="0" w:color="auto"/>
                    <w:right w:val="none" w:sz="0" w:space="0" w:color="auto"/>
                  </w:divBdr>
                </w:div>
                <w:div w:id="777338992">
                  <w:marLeft w:val="640"/>
                  <w:marRight w:val="0"/>
                  <w:marTop w:val="0"/>
                  <w:marBottom w:val="0"/>
                  <w:divBdr>
                    <w:top w:val="none" w:sz="0" w:space="0" w:color="auto"/>
                    <w:left w:val="none" w:sz="0" w:space="0" w:color="auto"/>
                    <w:bottom w:val="none" w:sz="0" w:space="0" w:color="auto"/>
                    <w:right w:val="none" w:sz="0" w:space="0" w:color="auto"/>
                  </w:divBdr>
                </w:div>
                <w:div w:id="778062497">
                  <w:marLeft w:val="640"/>
                  <w:marRight w:val="0"/>
                  <w:marTop w:val="0"/>
                  <w:marBottom w:val="0"/>
                  <w:divBdr>
                    <w:top w:val="none" w:sz="0" w:space="0" w:color="auto"/>
                    <w:left w:val="none" w:sz="0" w:space="0" w:color="auto"/>
                    <w:bottom w:val="none" w:sz="0" w:space="0" w:color="auto"/>
                    <w:right w:val="none" w:sz="0" w:space="0" w:color="auto"/>
                  </w:divBdr>
                </w:div>
                <w:div w:id="807161883">
                  <w:marLeft w:val="640"/>
                  <w:marRight w:val="0"/>
                  <w:marTop w:val="0"/>
                  <w:marBottom w:val="0"/>
                  <w:divBdr>
                    <w:top w:val="none" w:sz="0" w:space="0" w:color="auto"/>
                    <w:left w:val="none" w:sz="0" w:space="0" w:color="auto"/>
                    <w:bottom w:val="none" w:sz="0" w:space="0" w:color="auto"/>
                    <w:right w:val="none" w:sz="0" w:space="0" w:color="auto"/>
                  </w:divBdr>
                </w:div>
                <w:div w:id="831410263">
                  <w:marLeft w:val="640"/>
                  <w:marRight w:val="0"/>
                  <w:marTop w:val="0"/>
                  <w:marBottom w:val="0"/>
                  <w:divBdr>
                    <w:top w:val="none" w:sz="0" w:space="0" w:color="auto"/>
                    <w:left w:val="none" w:sz="0" w:space="0" w:color="auto"/>
                    <w:bottom w:val="none" w:sz="0" w:space="0" w:color="auto"/>
                    <w:right w:val="none" w:sz="0" w:space="0" w:color="auto"/>
                  </w:divBdr>
                </w:div>
                <w:div w:id="905720751">
                  <w:marLeft w:val="640"/>
                  <w:marRight w:val="0"/>
                  <w:marTop w:val="0"/>
                  <w:marBottom w:val="0"/>
                  <w:divBdr>
                    <w:top w:val="none" w:sz="0" w:space="0" w:color="auto"/>
                    <w:left w:val="none" w:sz="0" w:space="0" w:color="auto"/>
                    <w:bottom w:val="none" w:sz="0" w:space="0" w:color="auto"/>
                    <w:right w:val="none" w:sz="0" w:space="0" w:color="auto"/>
                  </w:divBdr>
                </w:div>
                <w:div w:id="933512485">
                  <w:marLeft w:val="640"/>
                  <w:marRight w:val="0"/>
                  <w:marTop w:val="0"/>
                  <w:marBottom w:val="0"/>
                  <w:divBdr>
                    <w:top w:val="none" w:sz="0" w:space="0" w:color="auto"/>
                    <w:left w:val="none" w:sz="0" w:space="0" w:color="auto"/>
                    <w:bottom w:val="none" w:sz="0" w:space="0" w:color="auto"/>
                    <w:right w:val="none" w:sz="0" w:space="0" w:color="auto"/>
                  </w:divBdr>
                </w:div>
                <w:div w:id="941375825">
                  <w:marLeft w:val="640"/>
                  <w:marRight w:val="0"/>
                  <w:marTop w:val="0"/>
                  <w:marBottom w:val="0"/>
                  <w:divBdr>
                    <w:top w:val="none" w:sz="0" w:space="0" w:color="auto"/>
                    <w:left w:val="none" w:sz="0" w:space="0" w:color="auto"/>
                    <w:bottom w:val="none" w:sz="0" w:space="0" w:color="auto"/>
                    <w:right w:val="none" w:sz="0" w:space="0" w:color="auto"/>
                  </w:divBdr>
                </w:div>
                <w:div w:id="945189546">
                  <w:marLeft w:val="640"/>
                  <w:marRight w:val="0"/>
                  <w:marTop w:val="0"/>
                  <w:marBottom w:val="0"/>
                  <w:divBdr>
                    <w:top w:val="none" w:sz="0" w:space="0" w:color="auto"/>
                    <w:left w:val="none" w:sz="0" w:space="0" w:color="auto"/>
                    <w:bottom w:val="none" w:sz="0" w:space="0" w:color="auto"/>
                    <w:right w:val="none" w:sz="0" w:space="0" w:color="auto"/>
                  </w:divBdr>
                </w:div>
                <w:div w:id="946738686">
                  <w:marLeft w:val="640"/>
                  <w:marRight w:val="0"/>
                  <w:marTop w:val="0"/>
                  <w:marBottom w:val="0"/>
                  <w:divBdr>
                    <w:top w:val="none" w:sz="0" w:space="0" w:color="auto"/>
                    <w:left w:val="none" w:sz="0" w:space="0" w:color="auto"/>
                    <w:bottom w:val="none" w:sz="0" w:space="0" w:color="auto"/>
                    <w:right w:val="none" w:sz="0" w:space="0" w:color="auto"/>
                  </w:divBdr>
                </w:div>
                <w:div w:id="972712334">
                  <w:marLeft w:val="640"/>
                  <w:marRight w:val="0"/>
                  <w:marTop w:val="0"/>
                  <w:marBottom w:val="0"/>
                  <w:divBdr>
                    <w:top w:val="none" w:sz="0" w:space="0" w:color="auto"/>
                    <w:left w:val="none" w:sz="0" w:space="0" w:color="auto"/>
                    <w:bottom w:val="none" w:sz="0" w:space="0" w:color="auto"/>
                    <w:right w:val="none" w:sz="0" w:space="0" w:color="auto"/>
                  </w:divBdr>
                </w:div>
                <w:div w:id="1000350483">
                  <w:marLeft w:val="640"/>
                  <w:marRight w:val="0"/>
                  <w:marTop w:val="0"/>
                  <w:marBottom w:val="0"/>
                  <w:divBdr>
                    <w:top w:val="none" w:sz="0" w:space="0" w:color="auto"/>
                    <w:left w:val="none" w:sz="0" w:space="0" w:color="auto"/>
                    <w:bottom w:val="none" w:sz="0" w:space="0" w:color="auto"/>
                    <w:right w:val="none" w:sz="0" w:space="0" w:color="auto"/>
                  </w:divBdr>
                </w:div>
                <w:div w:id="1031489682">
                  <w:marLeft w:val="640"/>
                  <w:marRight w:val="0"/>
                  <w:marTop w:val="0"/>
                  <w:marBottom w:val="0"/>
                  <w:divBdr>
                    <w:top w:val="none" w:sz="0" w:space="0" w:color="auto"/>
                    <w:left w:val="none" w:sz="0" w:space="0" w:color="auto"/>
                    <w:bottom w:val="none" w:sz="0" w:space="0" w:color="auto"/>
                    <w:right w:val="none" w:sz="0" w:space="0" w:color="auto"/>
                  </w:divBdr>
                </w:div>
                <w:div w:id="1063329954">
                  <w:marLeft w:val="640"/>
                  <w:marRight w:val="0"/>
                  <w:marTop w:val="0"/>
                  <w:marBottom w:val="0"/>
                  <w:divBdr>
                    <w:top w:val="none" w:sz="0" w:space="0" w:color="auto"/>
                    <w:left w:val="none" w:sz="0" w:space="0" w:color="auto"/>
                    <w:bottom w:val="none" w:sz="0" w:space="0" w:color="auto"/>
                    <w:right w:val="none" w:sz="0" w:space="0" w:color="auto"/>
                  </w:divBdr>
                </w:div>
                <w:div w:id="1075933672">
                  <w:marLeft w:val="640"/>
                  <w:marRight w:val="0"/>
                  <w:marTop w:val="0"/>
                  <w:marBottom w:val="0"/>
                  <w:divBdr>
                    <w:top w:val="none" w:sz="0" w:space="0" w:color="auto"/>
                    <w:left w:val="none" w:sz="0" w:space="0" w:color="auto"/>
                    <w:bottom w:val="none" w:sz="0" w:space="0" w:color="auto"/>
                    <w:right w:val="none" w:sz="0" w:space="0" w:color="auto"/>
                  </w:divBdr>
                </w:div>
                <w:div w:id="1085106466">
                  <w:marLeft w:val="640"/>
                  <w:marRight w:val="0"/>
                  <w:marTop w:val="0"/>
                  <w:marBottom w:val="0"/>
                  <w:divBdr>
                    <w:top w:val="none" w:sz="0" w:space="0" w:color="auto"/>
                    <w:left w:val="none" w:sz="0" w:space="0" w:color="auto"/>
                    <w:bottom w:val="none" w:sz="0" w:space="0" w:color="auto"/>
                    <w:right w:val="none" w:sz="0" w:space="0" w:color="auto"/>
                  </w:divBdr>
                </w:div>
                <w:div w:id="1103187358">
                  <w:marLeft w:val="640"/>
                  <w:marRight w:val="0"/>
                  <w:marTop w:val="0"/>
                  <w:marBottom w:val="0"/>
                  <w:divBdr>
                    <w:top w:val="none" w:sz="0" w:space="0" w:color="auto"/>
                    <w:left w:val="none" w:sz="0" w:space="0" w:color="auto"/>
                    <w:bottom w:val="none" w:sz="0" w:space="0" w:color="auto"/>
                    <w:right w:val="none" w:sz="0" w:space="0" w:color="auto"/>
                  </w:divBdr>
                </w:div>
                <w:div w:id="1179537367">
                  <w:marLeft w:val="640"/>
                  <w:marRight w:val="0"/>
                  <w:marTop w:val="0"/>
                  <w:marBottom w:val="0"/>
                  <w:divBdr>
                    <w:top w:val="none" w:sz="0" w:space="0" w:color="auto"/>
                    <w:left w:val="none" w:sz="0" w:space="0" w:color="auto"/>
                    <w:bottom w:val="none" w:sz="0" w:space="0" w:color="auto"/>
                    <w:right w:val="none" w:sz="0" w:space="0" w:color="auto"/>
                  </w:divBdr>
                </w:div>
                <w:div w:id="1187984745">
                  <w:marLeft w:val="640"/>
                  <w:marRight w:val="0"/>
                  <w:marTop w:val="0"/>
                  <w:marBottom w:val="0"/>
                  <w:divBdr>
                    <w:top w:val="none" w:sz="0" w:space="0" w:color="auto"/>
                    <w:left w:val="none" w:sz="0" w:space="0" w:color="auto"/>
                    <w:bottom w:val="none" w:sz="0" w:space="0" w:color="auto"/>
                    <w:right w:val="none" w:sz="0" w:space="0" w:color="auto"/>
                  </w:divBdr>
                </w:div>
                <w:div w:id="1198392494">
                  <w:marLeft w:val="640"/>
                  <w:marRight w:val="0"/>
                  <w:marTop w:val="0"/>
                  <w:marBottom w:val="0"/>
                  <w:divBdr>
                    <w:top w:val="none" w:sz="0" w:space="0" w:color="auto"/>
                    <w:left w:val="none" w:sz="0" w:space="0" w:color="auto"/>
                    <w:bottom w:val="none" w:sz="0" w:space="0" w:color="auto"/>
                    <w:right w:val="none" w:sz="0" w:space="0" w:color="auto"/>
                  </w:divBdr>
                </w:div>
                <w:div w:id="1219560736">
                  <w:marLeft w:val="640"/>
                  <w:marRight w:val="0"/>
                  <w:marTop w:val="0"/>
                  <w:marBottom w:val="0"/>
                  <w:divBdr>
                    <w:top w:val="none" w:sz="0" w:space="0" w:color="auto"/>
                    <w:left w:val="none" w:sz="0" w:space="0" w:color="auto"/>
                    <w:bottom w:val="none" w:sz="0" w:space="0" w:color="auto"/>
                    <w:right w:val="none" w:sz="0" w:space="0" w:color="auto"/>
                  </w:divBdr>
                </w:div>
                <w:div w:id="1282953156">
                  <w:marLeft w:val="640"/>
                  <w:marRight w:val="0"/>
                  <w:marTop w:val="0"/>
                  <w:marBottom w:val="0"/>
                  <w:divBdr>
                    <w:top w:val="none" w:sz="0" w:space="0" w:color="auto"/>
                    <w:left w:val="none" w:sz="0" w:space="0" w:color="auto"/>
                    <w:bottom w:val="none" w:sz="0" w:space="0" w:color="auto"/>
                    <w:right w:val="none" w:sz="0" w:space="0" w:color="auto"/>
                  </w:divBdr>
                </w:div>
                <w:div w:id="1341350836">
                  <w:marLeft w:val="640"/>
                  <w:marRight w:val="0"/>
                  <w:marTop w:val="0"/>
                  <w:marBottom w:val="0"/>
                  <w:divBdr>
                    <w:top w:val="none" w:sz="0" w:space="0" w:color="auto"/>
                    <w:left w:val="none" w:sz="0" w:space="0" w:color="auto"/>
                    <w:bottom w:val="none" w:sz="0" w:space="0" w:color="auto"/>
                    <w:right w:val="none" w:sz="0" w:space="0" w:color="auto"/>
                  </w:divBdr>
                </w:div>
                <w:div w:id="1356686583">
                  <w:marLeft w:val="640"/>
                  <w:marRight w:val="0"/>
                  <w:marTop w:val="0"/>
                  <w:marBottom w:val="0"/>
                  <w:divBdr>
                    <w:top w:val="none" w:sz="0" w:space="0" w:color="auto"/>
                    <w:left w:val="none" w:sz="0" w:space="0" w:color="auto"/>
                    <w:bottom w:val="none" w:sz="0" w:space="0" w:color="auto"/>
                    <w:right w:val="none" w:sz="0" w:space="0" w:color="auto"/>
                  </w:divBdr>
                </w:div>
                <w:div w:id="1447045123">
                  <w:marLeft w:val="640"/>
                  <w:marRight w:val="0"/>
                  <w:marTop w:val="0"/>
                  <w:marBottom w:val="0"/>
                  <w:divBdr>
                    <w:top w:val="none" w:sz="0" w:space="0" w:color="auto"/>
                    <w:left w:val="none" w:sz="0" w:space="0" w:color="auto"/>
                    <w:bottom w:val="none" w:sz="0" w:space="0" w:color="auto"/>
                    <w:right w:val="none" w:sz="0" w:space="0" w:color="auto"/>
                  </w:divBdr>
                </w:div>
                <w:div w:id="1494761936">
                  <w:marLeft w:val="640"/>
                  <w:marRight w:val="0"/>
                  <w:marTop w:val="0"/>
                  <w:marBottom w:val="0"/>
                  <w:divBdr>
                    <w:top w:val="none" w:sz="0" w:space="0" w:color="auto"/>
                    <w:left w:val="none" w:sz="0" w:space="0" w:color="auto"/>
                    <w:bottom w:val="none" w:sz="0" w:space="0" w:color="auto"/>
                    <w:right w:val="none" w:sz="0" w:space="0" w:color="auto"/>
                  </w:divBdr>
                </w:div>
                <w:div w:id="1513839611">
                  <w:marLeft w:val="640"/>
                  <w:marRight w:val="0"/>
                  <w:marTop w:val="0"/>
                  <w:marBottom w:val="0"/>
                  <w:divBdr>
                    <w:top w:val="none" w:sz="0" w:space="0" w:color="auto"/>
                    <w:left w:val="none" w:sz="0" w:space="0" w:color="auto"/>
                    <w:bottom w:val="none" w:sz="0" w:space="0" w:color="auto"/>
                    <w:right w:val="none" w:sz="0" w:space="0" w:color="auto"/>
                  </w:divBdr>
                </w:div>
                <w:div w:id="1521772702">
                  <w:marLeft w:val="640"/>
                  <w:marRight w:val="0"/>
                  <w:marTop w:val="0"/>
                  <w:marBottom w:val="0"/>
                  <w:divBdr>
                    <w:top w:val="none" w:sz="0" w:space="0" w:color="auto"/>
                    <w:left w:val="none" w:sz="0" w:space="0" w:color="auto"/>
                    <w:bottom w:val="none" w:sz="0" w:space="0" w:color="auto"/>
                    <w:right w:val="none" w:sz="0" w:space="0" w:color="auto"/>
                  </w:divBdr>
                </w:div>
                <w:div w:id="1555311153">
                  <w:marLeft w:val="640"/>
                  <w:marRight w:val="0"/>
                  <w:marTop w:val="0"/>
                  <w:marBottom w:val="0"/>
                  <w:divBdr>
                    <w:top w:val="none" w:sz="0" w:space="0" w:color="auto"/>
                    <w:left w:val="none" w:sz="0" w:space="0" w:color="auto"/>
                    <w:bottom w:val="none" w:sz="0" w:space="0" w:color="auto"/>
                    <w:right w:val="none" w:sz="0" w:space="0" w:color="auto"/>
                  </w:divBdr>
                </w:div>
                <w:div w:id="1555659587">
                  <w:marLeft w:val="640"/>
                  <w:marRight w:val="0"/>
                  <w:marTop w:val="0"/>
                  <w:marBottom w:val="0"/>
                  <w:divBdr>
                    <w:top w:val="none" w:sz="0" w:space="0" w:color="auto"/>
                    <w:left w:val="none" w:sz="0" w:space="0" w:color="auto"/>
                    <w:bottom w:val="none" w:sz="0" w:space="0" w:color="auto"/>
                    <w:right w:val="none" w:sz="0" w:space="0" w:color="auto"/>
                  </w:divBdr>
                </w:div>
                <w:div w:id="1617759287">
                  <w:marLeft w:val="640"/>
                  <w:marRight w:val="0"/>
                  <w:marTop w:val="0"/>
                  <w:marBottom w:val="0"/>
                  <w:divBdr>
                    <w:top w:val="none" w:sz="0" w:space="0" w:color="auto"/>
                    <w:left w:val="none" w:sz="0" w:space="0" w:color="auto"/>
                    <w:bottom w:val="none" w:sz="0" w:space="0" w:color="auto"/>
                    <w:right w:val="none" w:sz="0" w:space="0" w:color="auto"/>
                  </w:divBdr>
                </w:div>
                <w:div w:id="1798644079">
                  <w:marLeft w:val="640"/>
                  <w:marRight w:val="0"/>
                  <w:marTop w:val="0"/>
                  <w:marBottom w:val="0"/>
                  <w:divBdr>
                    <w:top w:val="none" w:sz="0" w:space="0" w:color="auto"/>
                    <w:left w:val="none" w:sz="0" w:space="0" w:color="auto"/>
                    <w:bottom w:val="none" w:sz="0" w:space="0" w:color="auto"/>
                    <w:right w:val="none" w:sz="0" w:space="0" w:color="auto"/>
                  </w:divBdr>
                </w:div>
                <w:div w:id="1816793571">
                  <w:marLeft w:val="640"/>
                  <w:marRight w:val="0"/>
                  <w:marTop w:val="0"/>
                  <w:marBottom w:val="0"/>
                  <w:divBdr>
                    <w:top w:val="none" w:sz="0" w:space="0" w:color="auto"/>
                    <w:left w:val="none" w:sz="0" w:space="0" w:color="auto"/>
                    <w:bottom w:val="none" w:sz="0" w:space="0" w:color="auto"/>
                    <w:right w:val="none" w:sz="0" w:space="0" w:color="auto"/>
                  </w:divBdr>
                </w:div>
                <w:div w:id="1827042612">
                  <w:marLeft w:val="640"/>
                  <w:marRight w:val="0"/>
                  <w:marTop w:val="0"/>
                  <w:marBottom w:val="0"/>
                  <w:divBdr>
                    <w:top w:val="none" w:sz="0" w:space="0" w:color="auto"/>
                    <w:left w:val="none" w:sz="0" w:space="0" w:color="auto"/>
                    <w:bottom w:val="none" w:sz="0" w:space="0" w:color="auto"/>
                    <w:right w:val="none" w:sz="0" w:space="0" w:color="auto"/>
                  </w:divBdr>
                </w:div>
                <w:div w:id="1899512306">
                  <w:marLeft w:val="640"/>
                  <w:marRight w:val="0"/>
                  <w:marTop w:val="0"/>
                  <w:marBottom w:val="0"/>
                  <w:divBdr>
                    <w:top w:val="none" w:sz="0" w:space="0" w:color="auto"/>
                    <w:left w:val="none" w:sz="0" w:space="0" w:color="auto"/>
                    <w:bottom w:val="none" w:sz="0" w:space="0" w:color="auto"/>
                    <w:right w:val="none" w:sz="0" w:space="0" w:color="auto"/>
                  </w:divBdr>
                </w:div>
                <w:div w:id="1913805349">
                  <w:marLeft w:val="640"/>
                  <w:marRight w:val="0"/>
                  <w:marTop w:val="0"/>
                  <w:marBottom w:val="0"/>
                  <w:divBdr>
                    <w:top w:val="none" w:sz="0" w:space="0" w:color="auto"/>
                    <w:left w:val="none" w:sz="0" w:space="0" w:color="auto"/>
                    <w:bottom w:val="none" w:sz="0" w:space="0" w:color="auto"/>
                    <w:right w:val="none" w:sz="0" w:space="0" w:color="auto"/>
                  </w:divBdr>
                </w:div>
                <w:div w:id="1929466097">
                  <w:marLeft w:val="640"/>
                  <w:marRight w:val="0"/>
                  <w:marTop w:val="0"/>
                  <w:marBottom w:val="0"/>
                  <w:divBdr>
                    <w:top w:val="none" w:sz="0" w:space="0" w:color="auto"/>
                    <w:left w:val="none" w:sz="0" w:space="0" w:color="auto"/>
                    <w:bottom w:val="none" w:sz="0" w:space="0" w:color="auto"/>
                    <w:right w:val="none" w:sz="0" w:space="0" w:color="auto"/>
                  </w:divBdr>
                </w:div>
                <w:div w:id="1937516289">
                  <w:marLeft w:val="640"/>
                  <w:marRight w:val="0"/>
                  <w:marTop w:val="0"/>
                  <w:marBottom w:val="0"/>
                  <w:divBdr>
                    <w:top w:val="none" w:sz="0" w:space="0" w:color="auto"/>
                    <w:left w:val="none" w:sz="0" w:space="0" w:color="auto"/>
                    <w:bottom w:val="none" w:sz="0" w:space="0" w:color="auto"/>
                    <w:right w:val="none" w:sz="0" w:space="0" w:color="auto"/>
                  </w:divBdr>
                </w:div>
                <w:div w:id="2006739128">
                  <w:marLeft w:val="640"/>
                  <w:marRight w:val="0"/>
                  <w:marTop w:val="0"/>
                  <w:marBottom w:val="0"/>
                  <w:divBdr>
                    <w:top w:val="none" w:sz="0" w:space="0" w:color="auto"/>
                    <w:left w:val="none" w:sz="0" w:space="0" w:color="auto"/>
                    <w:bottom w:val="none" w:sz="0" w:space="0" w:color="auto"/>
                    <w:right w:val="none" w:sz="0" w:space="0" w:color="auto"/>
                  </w:divBdr>
                </w:div>
                <w:div w:id="2064059657">
                  <w:marLeft w:val="640"/>
                  <w:marRight w:val="0"/>
                  <w:marTop w:val="0"/>
                  <w:marBottom w:val="0"/>
                  <w:divBdr>
                    <w:top w:val="none" w:sz="0" w:space="0" w:color="auto"/>
                    <w:left w:val="none" w:sz="0" w:space="0" w:color="auto"/>
                    <w:bottom w:val="none" w:sz="0" w:space="0" w:color="auto"/>
                    <w:right w:val="none" w:sz="0" w:space="0" w:color="auto"/>
                  </w:divBdr>
                </w:div>
                <w:div w:id="2096396350">
                  <w:marLeft w:val="640"/>
                  <w:marRight w:val="0"/>
                  <w:marTop w:val="0"/>
                  <w:marBottom w:val="0"/>
                  <w:divBdr>
                    <w:top w:val="none" w:sz="0" w:space="0" w:color="auto"/>
                    <w:left w:val="none" w:sz="0" w:space="0" w:color="auto"/>
                    <w:bottom w:val="none" w:sz="0" w:space="0" w:color="auto"/>
                    <w:right w:val="none" w:sz="0" w:space="0" w:color="auto"/>
                  </w:divBdr>
                </w:div>
              </w:divsChild>
            </w:div>
            <w:div w:id="1126386350">
              <w:marLeft w:val="0"/>
              <w:marRight w:val="0"/>
              <w:marTop w:val="0"/>
              <w:marBottom w:val="0"/>
              <w:divBdr>
                <w:top w:val="none" w:sz="0" w:space="0" w:color="auto"/>
                <w:left w:val="none" w:sz="0" w:space="0" w:color="auto"/>
                <w:bottom w:val="none" w:sz="0" w:space="0" w:color="auto"/>
                <w:right w:val="none" w:sz="0" w:space="0" w:color="auto"/>
              </w:divBdr>
              <w:divsChild>
                <w:div w:id="39550382">
                  <w:marLeft w:val="640"/>
                  <w:marRight w:val="0"/>
                  <w:marTop w:val="0"/>
                  <w:marBottom w:val="0"/>
                  <w:divBdr>
                    <w:top w:val="none" w:sz="0" w:space="0" w:color="auto"/>
                    <w:left w:val="none" w:sz="0" w:space="0" w:color="auto"/>
                    <w:bottom w:val="none" w:sz="0" w:space="0" w:color="auto"/>
                    <w:right w:val="none" w:sz="0" w:space="0" w:color="auto"/>
                  </w:divBdr>
                </w:div>
                <w:div w:id="53893190">
                  <w:marLeft w:val="640"/>
                  <w:marRight w:val="0"/>
                  <w:marTop w:val="0"/>
                  <w:marBottom w:val="0"/>
                  <w:divBdr>
                    <w:top w:val="none" w:sz="0" w:space="0" w:color="auto"/>
                    <w:left w:val="none" w:sz="0" w:space="0" w:color="auto"/>
                    <w:bottom w:val="none" w:sz="0" w:space="0" w:color="auto"/>
                    <w:right w:val="none" w:sz="0" w:space="0" w:color="auto"/>
                  </w:divBdr>
                </w:div>
                <w:div w:id="100295988">
                  <w:marLeft w:val="640"/>
                  <w:marRight w:val="0"/>
                  <w:marTop w:val="0"/>
                  <w:marBottom w:val="0"/>
                  <w:divBdr>
                    <w:top w:val="none" w:sz="0" w:space="0" w:color="auto"/>
                    <w:left w:val="none" w:sz="0" w:space="0" w:color="auto"/>
                    <w:bottom w:val="none" w:sz="0" w:space="0" w:color="auto"/>
                    <w:right w:val="none" w:sz="0" w:space="0" w:color="auto"/>
                  </w:divBdr>
                </w:div>
                <w:div w:id="116610740">
                  <w:marLeft w:val="640"/>
                  <w:marRight w:val="0"/>
                  <w:marTop w:val="0"/>
                  <w:marBottom w:val="0"/>
                  <w:divBdr>
                    <w:top w:val="none" w:sz="0" w:space="0" w:color="auto"/>
                    <w:left w:val="none" w:sz="0" w:space="0" w:color="auto"/>
                    <w:bottom w:val="none" w:sz="0" w:space="0" w:color="auto"/>
                    <w:right w:val="none" w:sz="0" w:space="0" w:color="auto"/>
                  </w:divBdr>
                </w:div>
                <w:div w:id="161549626">
                  <w:marLeft w:val="640"/>
                  <w:marRight w:val="0"/>
                  <w:marTop w:val="0"/>
                  <w:marBottom w:val="0"/>
                  <w:divBdr>
                    <w:top w:val="none" w:sz="0" w:space="0" w:color="auto"/>
                    <w:left w:val="none" w:sz="0" w:space="0" w:color="auto"/>
                    <w:bottom w:val="none" w:sz="0" w:space="0" w:color="auto"/>
                    <w:right w:val="none" w:sz="0" w:space="0" w:color="auto"/>
                  </w:divBdr>
                </w:div>
                <w:div w:id="203567866">
                  <w:marLeft w:val="640"/>
                  <w:marRight w:val="0"/>
                  <w:marTop w:val="0"/>
                  <w:marBottom w:val="0"/>
                  <w:divBdr>
                    <w:top w:val="none" w:sz="0" w:space="0" w:color="auto"/>
                    <w:left w:val="none" w:sz="0" w:space="0" w:color="auto"/>
                    <w:bottom w:val="none" w:sz="0" w:space="0" w:color="auto"/>
                    <w:right w:val="none" w:sz="0" w:space="0" w:color="auto"/>
                  </w:divBdr>
                </w:div>
                <w:div w:id="222914299">
                  <w:marLeft w:val="640"/>
                  <w:marRight w:val="0"/>
                  <w:marTop w:val="0"/>
                  <w:marBottom w:val="0"/>
                  <w:divBdr>
                    <w:top w:val="none" w:sz="0" w:space="0" w:color="auto"/>
                    <w:left w:val="none" w:sz="0" w:space="0" w:color="auto"/>
                    <w:bottom w:val="none" w:sz="0" w:space="0" w:color="auto"/>
                    <w:right w:val="none" w:sz="0" w:space="0" w:color="auto"/>
                  </w:divBdr>
                </w:div>
                <w:div w:id="271475065">
                  <w:marLeft w:val="640"/>
                  <w:marRight w:val="0"/>
                  <w:marTop w:val="0"/>
                  <w:marBottom w:val="0"/>
                  <w:divBdr>
                    <w:top w:val="none" w:sz="0" w:space="0" w:color="auto"/>
                    <w:left w:val="none" w:sz="0" w:space="0" w:color="auto"/>
                    <w:bottom w:val="none" w:sz="0" w:space="0" w:color="auto"/>
                    <w:right w:val="none" w:sz="0" w:space="0" w:color="auto"/>
                  </w:divBdr>
                </w:div>
                <w:div w:id="288056289">
                  <w:marLeft w:val="640"/>
                  <w:marRight w:val="0"/>
                  <w:marTop w:val="0"/>
                  <w:marBottom w:val="0"/>
                  <w:divBdr>
                    <w:top w:val="none" w:sz="0" w:space="0" w:color="auto"/>
                    <w:left w:val="none" w:sz="0" w:space="0" w:color="auto"/>
                    <w:bottom w:val="none" w:sz="0" w:space="0" w:color="auto"/>
                    <w:right w:val="none" w:sz="0" w:space="0" w:color="auto"/>
                  </w:divBdr>
                </w:div>
                <w:div w:id="290133996">
                  <w:marLeft w:val="640"/>
                  <w:marRight w:val="0"/>
                  <w:marTop w:val="0"/>
                  <w:marBottom w:val="0"/>
                  <w:divBdr>
                    <w:top w:val="none" w:sz="0" w:space="0" w:color="auto"/>
                    <w:left w:val="none" w:sz="0" w:space="0" w:color="auto"/>
                    <w:bottom w:val="none" w:sz="0" w:space="0" w:color="auto"/>
                    <w:right w:val="none" w:sz="0" w:space="0" w:color="auto"/>
                  </w:divBdr>
                </w:div>
                <w:div w:id="323701027">
                  <w:marLeft w:val="640"/>
                  <w:marRight w:val="0"/>
                  <w:marTop w:val="0"/>
                  <w:marBottom w:val="0"/>
                  <w:divBdr>
                    <w:top w:val="none" w:sz="0" w:space="0" w:color="auto"/>
                    <w:left w:val="none" w:sz="0" w:space="0" w:color="auto"/>
                    <w:bottom w:val="none" w:sz="0" w:space="0" w:color="auto"/>
                    <w:right w:val="none" w:sz="0" w:space="0" w:color="auto"/>
                  </w:divBdr>
                </w:div>
                <w:div w:id="343750854">
                  <w:marLeft w:val="640"/>
                  <w:marRight w:val="0"/>
                  <w:marTop w:val="0"/>
                  <w:marBottom w:val="0"/>
                  <w:divBdr>
                    <w:top w:val="none" w:sz="0" w:space="0" w:color="auto"/>
                    <w:left w:val="none" w:sz="0" w:space="0" w:color="auto"/>
                    <w:bottom w:val="none" w:sz="0" w:space="0" w:color="auto"/>
                    <w:right w:val="none" w:sz="0" w:space="0" w:color="auto"/>
                  </w:divBdr>
                </w:div>
                <w:div w:id="371854046">
                  <w:marLeft w:val="640"/>
                  <w:marRight w:val="0"/>
                  <w:marTop w:val="0"/>
                  <w:marBottom w:val="0"/>
                  <w:divBdr>
                    <w:top w:val="none" w:sz="0" w:space="0" w:color="auto"/>
                    <w:left w:val="none" w:sz="0" w:space="0" w:color="auto"/>
                    <w:bottom w:val="none" w:sz="0" w:space="0" w:color="auto"/>
                    <w:right w:val="none" w:sz="0" w:space="0" w:color="auto"/>
                  </w:divBdr>
                </w:div>
                <w:div w:id="423187550">
                  <w:marLeft w:val="640"/>
                  <w:marRight w:val="0"/>
                  <w:marTop w:val="0"/>
                  <w:marBottom w:val="0"/>
                  <w:divBdr>
                    <w:top w:val="none" w:sz="0" w:space="0" w:color="auto"/>
                    <w:left w:val="none" w:sz="0" w:space="0" w:color="auto"/>
                    <w:bottom w:val="none" w:sz="0" w:space="0" w:color="auto"/>
                    <w:right w:val="none" w:sz="0" w:space="0" w:color="auto"/>
                  </w:divBdr>
                </w:div>
                <w:div w:id="435294404">
                  <w:marLeft w:val="640"/>
                  <w:marRight w:val="0"/>
                  <w:marTop w:val="0"/>
                  <w:marBottom w:val="0"/>
                  <w:divBdr>
                    <w:top w:val="none" w:sz="0" w:space="0" w:color="auto"/>
                    <w:left w:val="none" w:sz="0" w:space="0" w:color="auto"/>
                    <w:bottom w:val="none" w:sz="0" w:space="0" w:color="auto"/>
                    <w:right w:val="none" w:sz="0" w:space="0" w:color="auto"/>
                  </w:divBdr>
                </w:div>
                <w:div w:id="455949733">
                  <w:marLeft w:val="640"/>
                  <w:marRight w:val="0"/>
                  <w:marTop w:val="0"/>
                  <w:marBottom w:val="0"/>
                  <w:divBdr>
                    <w:top w:val="none" w:sz="0" w:space="0" w:color="auto"/>
                    <w:left w:val="none" w:sz="0" w:space="0" w:color="auto"/>
                    <w:bottom w:val="none" w:sz="0" w:space="0" w:color="auto"/>
                    <w:right w:val="none" w:sz="0" w:space="0" w:color="auto"/>
                  </w:divBdr>
                </w:div>
                <w:div w:id="500509238">
                  <w:marLeft w:val="640"/>
                  <w:marRight w:val="0"/>
                  <w:marTop w:val="0"/>
                  <w:marBottom w:val="0"/>
                  <w:divBdr>
                    <w:top w:val="none" w:sz="0" w:space="0" w:color="auto"/>
                    <w:left w:val="none" w:sz="0" w:space="0" w:color="auto"/>
                    <w:bottom w:val="none" w:sz="0" w:space="0" w:color="auto"/>
                    <w:right w:val="none" w:sz="0" w:space="0" w:color="auto"/>
                  </w:divBdr>
                </w:div>
                <w:div w:id="522209717">
                  <w:marLeft w:val="640"/>
                  <w:marRight w:val="0"/>
                  <w:marTop w:val="0"/>
                  <w:marBottom w:val="0"/>
                  <w:divBdr>
                    <w:top w:val="none" w:sz="0" w:space="0" w:color="auto"/>
                    <w:left w:val="none" w:sz="0" w:space="0" w:color="auto"/>
                    <w:bottom w:val="none" w:sz="0" w:space="0" w:color="auto"/>
                    <w:right w:val="none" w:sz="0" w:space="0" w:color="auto"/>
                  </w:divBdr>
                </w:div>
                <w:div w:id="543103288">
                  <w:marLeft w:val="640"/>
                  <w:marRight w:val="0"/>
                  <w:marTop w:val="0"/>
                  <w:marBottom w:val="0"/>
                  <w:divBdr>
                    <w:top w:val="none" w:sz="0" w:space="0" w:color="auto"/>
                    <w:left w:val="none" w:sz="0" w:space="0" w:color="auto"/>
                    <w:bottom w:val="none" w:sz="0" w:space="0" w:color="auto"/>
                    <w:right w:val="none" w:sz="0" w:space="0" w:color="auto"/>
                  </w:divBdr>
                </w:div>
                <w:div w:id="544833265">
                  <w:marLeft w:val="640"/>
                  <w:marRight w:val="0"/>
                  <w:marTop w:val="0"/>
                  <w:marBottom w:val="0"/>
                  <w:divBdr>
                    <w:top w:val="none" w:sz="0" w:space="0" w:color="auto"/>
                    <w:left w:val="none" w:sz="0" w:space="0" w:color="auto"/>
                    <w:bottom w:val="none" w:sz="0" w:space="0" w:color="auto"/>
                    <w:right w:val="none" w:sz="0" w:space="0" w:color="auto"/>
                  </w:divBdr>
                </w:div>
                <w:div w:id="583951085">
                  <w:marLeft w:val="640"/>
                  <w:marRight w:val="0"/>
                  <w:marTop w:val="0"/>
                  <w:marBottom w:val="0"/>
                  <w:divBdr>
                    <w:top w:val="none" w:sz="0" w:space="0" w:color="auto"/>
                    <w:left w:val="none" w:sz="0" w:space="0" w:color="auto"/>
                    <w:bottom w:val="none" w:sz="0" w:space="0" w:color="auto"/>
                    <w:right w:val="none" w:sz="0" w:space="0" w:color="auto"/>
                  </w:divBdr>
                </w:div>
                <w:div w:id="605117305">
                  <w:marLeft w:val="640"/>
                  <w:marRight w:val="0"/>
                  <w:marTop w:val="0"/>
                  <w:marBottom w:val="0"/>
                  <w:divBdr>
                    <w:top w:val="none" w:sz="0" w:space="0" w:color="auto"/>
                    <w:left w:val="none" w:sz="0" w:space="0" w:color="auto"/>
                    <w:bottom w:val="none" w:sz="0" w:space="0" w:color="auto"/>
                    <w:right w:val="none" w:sz="0" w:space="0" w:color="auto"/>
                  </w:divBdr>
                </w:div>
                <w:div w:id="617489722">
                  <w:marLeft w:val="640"/>
                  <w:marRight w:val="0"/>
                  <w:marTop w:val="0"/>
                  <w:marBottom w:val="0"/>
                  <w:divBdr>
                    <w:top w:val="none" w:sz="0" w:space="0" w:color="auto"/>
                    <w:left w:val="none" w:sz="0" w:space="0" w:color="auto"/>
                    <w:bottom w:val="none" w:sz="0" w:space="0" w:color="auto"/>
                    <w:right w:val="none" w:sz="0" w:space="0" w:color="auto"/>
                  </w:divBdr>
                </w:div>
                <w:div w:id="626007838">
                  <w:marLeft w:val="640"/>
                  <w:marRight w:val="0"/>
                  <w:marTop w:val="0"/>
                  <w:marBottom w:val="0"/>
                  <w:divBdr>
                    <w:top w:val="none" w:sz="0" w:space="0" w:color="auto"/>
                    <w:left w:val="none" w:sz="0" w:space="0" w:color="auto"/>
                    <w:bottom w:val="none" w:sz="0" w:space="0" w:color="auto"/>
                    <w:right w:val="none" w:sz="0" w:space="0" w:color="auto"/>
                  </w:divBdr>
                </w:div>
                <w:div w:id="628246422">
                  <w:marLeft w:val="640"/>
                  <w:marRight w:val="0"/>
                  <w:marTop w:val="0"/>
                  <w:marBottom w:val="0"/>
                  <w:divBdr>
                    <w:top w:val="none" w:sz="0" w:space="0" w:color="auto"/>
                    <w:left w:val="none" w:sz="0" w:space="0" w:color="auto"/>
                    <w:bottom w:val="none" w:sz="0" w:space="0" w:color="auto"/>
                    <w:right w:val="none" w:sz="0" w:space="0" w:color="auto"/>
                  </w:divBdr>
                </w:div>
                <w:div w:id="644429996">
                  <w:marLeft w:val="640"/>
                  <w:marRight w:val="0"/>
                  <w:marTop w:val="0"/>
                  <w:marBottom w:val="0"/>
                  <w:divBdr>
                    <w:top w:val="none" w:sz="0" w:space="0" w:color="auto"/>
                    <w:left w:val="none" w:sz="0" w:space="0" w:color="auto"/>
                    <w:bottom w:val="none" w:sz="0" w:space="0" w:color="auto"/>
                    <w:right w:val="none" w:sz="0" w:space="0" w:color="auto"/>
                  </w:divBdr>
                </w:div>
                <w:div w:id="646863122">
                  <w:marLeft w:val="640"/>
                  <w:marRight w:val="0"/>
                  <w:marTop w:val="0"/>
                  <w:marBottom w:val="0"/>
                  <w:divBdr>
                    <w:top w:val="none" w:sz="0" w:space="0" w:color="auto"/>
                    <w:left w:val="none" w:sz="0" w:space="0" w:color="auto"/>
                    <w:bottom w:val="none" w:sz="0" w:space="0" w:color="auto"/>
                    <w:right w:val="none" w:sz="0" w:space="0" w:color="auto"/>
                  </w:divBdr>
                </w:div>
                <w:div w:id="648444014">
                  <w:marLeft w:val="640"/>
                  <w:marRight w:val="0"/>
                  <w:marTop w:val="0"/>
                  <w:marBottom w:val="0"/>
                  <w:divBdr>
                    <w:top w:val="none" w:sz="0" w:space="0" w:color="auto"/>
                    <w:left w:val="none" w:sz="0" w:space="0" w:color="auto"/>
                    <w:bottom w:val="none" w:sz="0" w:space="0" w:color="auto"/>
                    <w:right w:val="none" w:sz="0" w:space="0" w:color="auto"/>
                  </w:divBdr>
                </w:div>
                <w:div w:id="658002016">
                  <w:marLeft w:val="640"/>
                  <w:marRight w:val="0"/>
                  <w:marTop w:val="0"/>
                  <w:marBottom w:val="0"/>
                  <w:divBdr>
                    <w:top w:val="none" w:sz="0" w:space="0" w:color="auto"/>
                    <w:left w:val="none" w:sz="0" w:space="0" w:color="auto"/>
                    <w:bottom w:val="none" w:sz="0" w:space="0" w:color="auto"/>
                    <w:right w:val="none" w:sz="0" w:space="0" w:color="auto"/>
                  </w:divBdr>
                </w:div>
                <w:div w:id="686761492">
                  <w:marLeft w:val="640"/>
                  <w:marRight w:val="0"/>
                  <w:marTop w:val="0"/>
                  <w:marBottom w:val="0"/>
                  <w:divBdr>
                    <w:top w:val="none" w:sz="0" w:space="0" w:color="auto"/>
                    <w:left w:val="none" w:sz="0" w:space="0" w:color="auto"/>
                    <w:bottom w:val="none" w:sz="0" w:space="0" w:color="auto"/>
                    <w:right w:val="none" w:sz="0" w:space="0" w:color="auto"/>
                  </w:divBdr>
                </w:div>
                <w:div w:id="722799479">
                  <w:marLeft w:val="640"/>
                  <w:marRight w:val="0"/>
                  <w:marTop w:val="0"/>
                  <w:marBottom w:val="0"/>
                  <w:divBdr>
                    <w:top w:val="none" w:sz="0" w:space="0" w:color="auto"/>
                    <w:left w:val="none" w:sz="0" w:space="0" w:color="auto"/>
                    <w:bottom w:val="none" w:sz="0" w:space="0" w:color="auto"/>
                    <w:right w:val="none" w:sz="0" w:space="0" w:color="auto"/>
                  </w:divBdr>
                </w:div>
                <w:div w:id="772091701">
                  <w:marLeft w:val="640"/>
                  <w:marRight w:val="0"/>
                  <w:marTop w:val="0"/>
                  <w:marBottom w:val="0"/>
                  <w:divBdr>
                    <w:top w:val="none" w:sz="0" w:space="0" w:color="auto"/>
                    <w:left w:val="none" w:sz="0" w:space="0" w:color="auto"/>
                    <w:bottom w:val="none" w:sz="0" w:space="0" w:color="auto"/>
                    <w:right w:val="none" w:sz="0" w:space="0" w:color="auto"/>
                  </w:divBdr>
                </w:div>
                <w:div w:id="790978564">
                  <w:marLeft w:val="640"/>
                  <w:marRight w:val="0"/>
                  <w:marTop w:val="0"/>
                  <w:marBottom w:val="0"/>
                  <w:divBdr>
                    <w:top w:val="none" w:sz="0" w:space="0" w:color="auto"/>
                    <w:left w:val="none" w:sz="0" w:space="0" w:color="auto"/>
                    <w:bottom w:val="none" w:sz="0" w:space="0" w:color="auto"/>
                    <w:right w:val="none" w:sz="0" w:space="0" w:color="auto"/>
                  </w:divBdr>
                </w:div>
                <w:div w:id="801382350">
                  <w:marLeft w:val="640"/>
                  <w:marRight w:val="0"/>
                  <w:marTop w:val="0"/>
                  <w:marBottom w:val="0"/>
                  <w:divBdr>
                    <w:top w:val="none" w:sz="0" w:space="0" w:color="auto"/>
                    <w:left w:val="none" w:sz="0" w:space="0" w:color="auto"/>
                    <w:bottom w:val="none" w:sz="0" w:space="0" w:color="auto"/>
                    <w:right w:val="none" w:sz="0" w:space="0" w:color="auto"/>
                  </w:divBdr>
                </w:div>
                <w:div w:id="821502438">
                  <w:marLeft w:val="640"/>
                  <w:marRight w:val="0"/>
                  <w:marTop w:val="0"/>
                  <w:marBottom w:val="0"/>
                  <w:divBdr>
                    <w:top w:val="none" w:sz="0" w:space="0" w:color="auto"/>
                    <w:left w:val="none" w:sz="0" w:space="0" w:color="auto"/>
                    <w:bottom w:val="none" w:sz="0" w:space="0" w:color="auto"/>
                    <w:right w:val="none" w:sz="0" w:space="0" w:color="auto"/>
                  </w:divBdr>
                </w:div>
                <w:div w:id="828061255">
                  <w:marLeft w:val="640"/>
                  <w:marRight w:val="0"/>
                  <w:marTop w:val="0"/>
                  <w:marBottom w:val="0"/>
                  <w:divBdr>
                    <w:top w:val="none" w:sz="0" w:space="0" w:color="auto"/>
                    <w:left w:val="none" w:sz="0" w:space="0" w:color="auto"/>
                    <w:bottom w:val="none" w:sz="0" w:space="0" w:color="auto"/>
                    <w:right w:val="none" w:sz="0" w:space="0" w:color="auto"/>
                  </w:divBdr>
                </w:div>
                <w:div w:id="846363933">
                  <w:marLeft w:val="640"/>
                  <w:marRight w:val="0"/>
                  <w:marTop w:val="0"/>
                  <w:marBottom w:val="0"/>
                  <w:divBdr>
                    <w:top w:val="none" w:sz="0" w:space="0" w:color="auto"/>
                    <w:left w:val="none" w:sz="0" w:space="0" w:color="auto"/>
                    <w:bottom w:val="none" w:sz="0" w:space="0" w:color="auto"/>
                    <w:right w:val="none" w:sz="0" w:space="0" w:color="auto"/>
                  </w:divBdr>
                </w:div>
                <w:div w:id="849833199">
                  <w:marLeft w:val="640"/>
                  <w:marRight w:val="0"/>
                  <w:marTop w:val="0"/>
                  <w:marBottom w:val="0"/>
                  <w:divBdr>
                    <w:top w:val="none" w:sz="0" w:space="0" w:color="auto"/>
                    <w:left w:val="none" w:sz="0" w:space="0" w:color="auto"/>
                    <w:bottom w:val="none" w:sz="0" w:space="0" w:color="auto"/>
                    <w:right w:val="none" w:sz="0" w:space="0" w:color="auto"/>
                  </w:divBdr>
                </w:div>
                <w:div w:id="886797540">
                  <w:marLeft w:val="640"/>
                  <w:marRight w:val="0"/>
                  <w:marTop w:val="0"/>
                  <w:marBottom w:val="0"/>
                  <w:divBdr>
                    <w:top w:val="none" w:sz="0" w:space="0" w:color="auto"/>
                    <w:left w:val="none" w:sz="0" w:space="0" w:color="auto"/>
                    <w:bottom w:val="none" w:sz="0" w:space="0" w:color="auto"/>
                    <w:right w:val="none" w:sz="0" w:space="0" w:color="auto"/>
                  </w:divBdr>
                </w:div>
                <w:div w:id="915944808">
                  <w:marLeft w:val="640"/>
                  <w:marRight w:val="0"/>
                  <w:marTop w:val="0"/>
                  <w:marBottom w:val="0"/>
                  <w:divBdr>
                    <w:top w:val="none" w:sz="0" w:space="0" w:color="auto"/>
                    <w:left w:val="none" w:sz="0" w:space="0" w:color="auto"/>
                    <w:bottom w:val="none" w:sz="0" w:space="0" w:color="auto"/>
                    <w:right w:val="none" w:sz="0" w:space="0" w:color="auto"/>
                  </w:divBdr>
                </w:div>
                <w:div w:id="921448437">
                  <w:marLeft w:val="640"/>
                  <w:marRight w:val="0"/>
                  <w:marTop w:val="0"/>
                  <w:marBottom w:val="0"/>
                  <w:divBdr>
                    <w:top w:val="none" w:sz="0" w:space="0" w:color="auto"/>
                    <w:left w:val="none" w:sz="0" w:space="0" w:color="auto"/>
                    <w:bottom w:val="none" w:sz="0" w:space="0" w:color="auto"/>
                    <w:right w:val="none" w:sz="0" w:space="0" w:color="auto"/>
                  </w:divBdr>
                </w:div>
                <w:div w:id="973019700">
                  <w:marLeft w:val="640"/>
                  <w:marRight w:val="0"/>
                  <w:marTop w:val="0"/>
                  <w:marBottom w:val="0"/>
                  <w:divBdr>
                    <w:top w:val="none" w:sz="0" w:space="0" w:color="auto"/>
                    <w:left w:val="none" w:sz="0" w:space="0" w:color="auto"/>
                    <w:bottom w:val="none" w:sz="0" w:space="0" w:color="auto"/>
                    <w:right w:val="none" w:sz="0" w:space="0" w:color="auto"/>
                  </w:divBdr>
                </w:div>
                <w:div w:id="973870249">
                  <w:marLeft w:val="640"/>
                  <w:marRight w:val="0"/>
                  <w:marTop w:val="0"/>
                  <w:marBottom w:val="0"/>
                  <w:divBdr>
                    <w:top w:val="none" w:sz="0" w:space="0" w:color="auto"/>
                    <w:left w:val="none" w:sz="0" w:space="0" w:color="auto"/>
                    <w:bottom w:val="none" w:sz="0" w:space="0" w:color="auto"/>
                    <w:right w:val="none" w:sz="0" w:space="0" w:color="auto"/>
                  </w:divBdr>
                </w:div>
                <w:div w:id="979069952">
                  <w:marLeft w:val="640"/>
                  <w:marRight w:val="0"/>
                  <w:marTop w:val="0"/>
                  <w:marBottom w:val="0"/>
                  <w:divBdr>
                    <w:top w:val="none" w:sz="0" w:space="0" w:color="auto"/>
                    <w:left w:val="none" w:sz="0" w:space="0" w:color="auto"/>
                    <w:bottom w:val="none" w:sz="0" w:space="0" w:color="auto"/>
                    <w:right w:val="none" w:sz="0" w:space="0" w:color="auto"/>
                  </w:divBdr>
                </w:div>
                <w:div w:id="1084834795">
                  <w:marLeft w:val="640"/>
                  <w:marRight w:val="0"/>
                  <w:marTop w:val="0"/>
                  <w:marBottom w:val="0"/>
                  <w:divBdr>
                    <w:top w:val="none" w:sz="0" w:space="0" w:color="auto"/>
                    <w:left w:val="none" w:sz="0" w:space="0" w:color="auto"/>
                    <w:bottom w:val="none" w:sz="0" w:space="0" w:color="auto"/>
                    <w:right w:val="none" w:sz="0" w:space="0" w:color="auto"/>
                  </w:divBdr>
                </w:div>
                <w:div w:id="1088428915">
                  <w:marLeft w:val="640"/>
                  <w:marRight w:val="0"/>
                  <w:marTop w:val="0"/>
                  <w:marBottom w:val="0"/>
                  <w:divBdr>
                    <w:top w:val="none" w:sz="0" w:space="0" w:color="auto"/>
                    <w:left w:val="none" w:sz="0" w:space="0" w:color="auto"/>
                    <w:bottom w:val="none" w:sz="0" w:space="0" w:color="auto"/>
                    <w:right w:val="none" w:sz="0" w:space="0" w:color="auto"/>
                  </w:divBdr>
                </w:div>
                <w:div w:id="1102578498">
                  <w:marLeft w:val="640"/>
                  <w:marRight w:val="0"/>
                  <w:marTop w:val="0"/>
                  <w:marBottom w:val="0"/>
                  <w:divBdr>
                    <w:top w:val="none" w:sz="0" w:space="0" w:color="auto"/>
                    <w:left w:val="none" w:sz="0" w:space="0" w:color="auto"/>
                    <w:bottom w:val="none" w:sz="0" w:space="0" w:color="auto"/>
                    <w:right w:val="none" w:sz="0" w:space="0" w:color="auto"/>
                  </w:divBdr>
                </w:div>
                <w:div w:id="1129976022">
                  <w:marLeft w:val="640"/>
                  <w:marRight w:val="0"/>
                  <w:marTop w:val="0"/>
                  <w:marBottom w:val="0"/>
                  <w:divBdr>
                    <w:top w:val="none" w:sz="0" w:space="0" w:color="auto"/>
                    <w:left w:val="none" w:sz="0" w:space="0" w:color="auto"/>
                    <w:bottom w:val="none" w:sz="0" w:space="0" w:color="auto"/>
                    <w:right w:val="none" w:sz="0" w:space="0" w:color="auto"/>
                  </w:divBdr>
                </w:div>
                <w:div w:id="1183980976">
                  <w:marLeft w:val="640"/>
                  <w:marRight w:val="0"/>
                  <w:marTop w:val="0"/>
                  <w:marBottom w:val="0"/>
                  <w:divBdr>
                    <w:top w:val="none" w:sz="0" w:space="0" w:color="auto"/>
                    <w:left w:val="none" w:sz="0" w:space="0" w:color="auto"/>
                    <w:bottom w:val="none" w:sz="0" w:space="0" w:color="auto"/>
                    <w:right w:val="none" w:sz="0" w:space="0" w:color="auto"/>
                  </w:divBdr>
                </w:div>
                <w:div w:id="1219321248">
                  <w:marLeft w:val="640"/>
                  <w:marRight w:val="0"/>
                  <w:marTop w:val="0"/>
                  <w:marBottom w:val="0"/>
                  <w:divBdr>
                    <w:top w:val="none" w:sz="0" w:space="0" w:color="auto"/>
                    <w:left w:val="none" w:sz="0" w:space="0" w:color="auto"/>
                    <w:bottom w:val="none" w:sz="0" w:space="0" w:color="auto"/>
                    <w:right w:val="none" w:sz="0" w:space="0" w:color="auto"/>
                  </w:divBdr>
                </w:div>
                <w:div w:id="1258949450">
                  <w:marLeft w:val="640"/>
                  <w:marRight w:val="0"/>
                  <w:marTop w:val="0"/>
                  <w:marBottom w:val="0"/>
                  <w:divBdr>
                    <w:top w:val="none" w:sz="0" w:space="0" w:color="auto"/>
                    <w:left w:val="none" w:sz="0" w:space="0" w:color="auto"/>
                    <w:bottom w:val="none" w:sz="0" w:space="0" w:color="auto"/>
                    <w:right w:val="none" w:sz="0" w:space="0" w:color="auto"/>
                  </w:divBdr>
                </w:div>
                <w:div w:id="1348292597">
                  <w:marLeft w:val="640"/>
                  <w:marRight w:val="0"/>
                  <w:marTop w:val="0"/>
                  <w:marBottom w:val="0"/>
                  <w:divBdr>
                    <w:top w:val="none" w:sz="0" w:space="0" w:color="auto"/>
                    <w:left w:val="none" w:sz="0" w:space="0" w:color="auto"/>
                    <w:bottom w:val="none" w:sz="0" w:space="0" w:color="auto"/>
                    <w:right w:val="none" w:sz="0" w:space="0" w:color="auto"/>
                  </w:divBdr>
                </w:div>
                <w:div w:id="1353532249">
                  <w:marLeft w:val="640"/>
                  <w:marRight w:val="0"/>
                  <w:marTop w:val="0"/>
                  <w:marBottom w:val="0"/>
                  <w:divBdr>
                    <w:top w:val="none" w:sz="0" w:space="0" w:color="auto"/>
                    <w:left w:val="none" w:sz="0" w:space="0" w:color="auto"/>
                    <w:bottom w:val="none" w:sz="0" w:space="0" w:color="auto"/>
                    <w:right w:val="none" w:sz="0" w:space="0" w:color="auto"/>
                  </w:divBdr>
                </w:div>
                <w:div w:id="1360013747">
                  <w:marLeft w:val="640"/>
                  <w:marRight w:val="0"/>
                  <w:marTop w:val="0"/>
                  <w:marBottom w:val="0"/>
                  <w:divBdr>
                    <w:top w:val="none" w:sz="0" w:space="0" w:color="auto"/>
                    <w:left w:val="none" w:sz="0" w:space="0" w:color="auto"/>
                    <w:bottom w:val="none" w:sz="0" w:space="0" w:color="auto"/>
                    <w:right w:val="none" w:sz="0" w:space="0" w:color="auto"/>
                  </w:divBdr>
                </w:div>
                <w:div w:id="1363281232">
                  <w:marLeft w:val="640"/>
                  <w:marRight w:val="0"/>
                  <w:marTop w:val="0"/>
                  <w:marBottom w:val="0"/>
                  <w:divBdr>
                    <w:top w:val="none" w:sz="0" w:space="0" w:color="auto"/>
                    <w:left w:val="none" w:sz="0" w:space="0" w:color="auto"/>
                    <w:bottom w:val="none" w:sz="0" w:space="0" w:color="auto"/>
                    <w:right w:val="none" w:sz="0" w:space="0" w:color="auto"/>
                  </w:divBdr>
                </w:div>
                <w:div w:id="1408258772">
                  <w:marLeft w:val="640"/>
                  <w:marRight w:val="0"/>
                  <w:marTop w:val="0"/>
                  <w:marBottom w:val="0"/>
                  <w:divBdr>
                    <w:top w:val="none" w:sz="0" w:space="0" w:color="auto"/>
                    <w:left w:val="none" w:sz="0" w:space="0" w:color="auto"/>
                    <w:bottom w:val="none" w:sz="0" w:space="0" w:color="auto"/>
                    <w:right w:val="none" w:sz="0" w:space="0" w:color="auto"/>
                  </w:divBdr>
                </w:div>
                <w:div w:id="1466700802">
                  <w:marLeft w:val="640"/>
                  <w:marRight w:val="0"/>
                  <w:marTop w:val="0"/>
                  <w:marBottom w:val="0"/>
                  <w:divBdr>
                    <w:top w:val="none" w:sz="0" w:space="0" w:color="auto"/>
                    <w:left w:val="none" w:sz="0" w:space="0" w:color="auto"/>
                    <w:bottom w:val="none" w:sz="0" w:space="0" w:color="auto"/>
                    <w:right w:val="none" w:sz="0" w:space="0" w:color="auto"/>
                  </w:divBdr>
                </w:div>
                <w:div w:id="1517575311">
                  <w:marLeft w:val="640"/>
                  <w:marRight w:val="0"/>
                  <w:marTop w:val="0"/>
                  <w:marBottom w:val="0"/>
                  <w:divBdr>
                    <w:top w:val="none" w:sz="0" w:space="0" w:color="auto"/>
                    <w:left w:val="none" w:sz="0" w:space="0" w:color="auto"/>
                    <w:bottom w:val="none" w:sz="0" w:space="0" w:color="auto"/>
                    <w:right w:val="none" w:sz="0" w:space="0" w:color="auto"/>
                  </w:divBdr>
                </w:div>
                <w:div w:id="1544900744">
                  <w:marLeft w:val="640"/>
                  <w:marRight w:val="0"/>
                  <w:marTop w:val="0"/>
                  <w:marBottom w:val="0"/>
                  <w:divBdr>
                    <w:top w:val="none" w:sz="0" w:space="0" w:color="auto"/>
                    <w:left w:val="none" w:sz="0" w:space="0" w:color="auto"/>
                    <w:bottom w:val="none" w:sz="0" w:space="0" w:color="auto"/>
                    <w:right w:val="none" w:sz="0" w:space="0" w:color="auto"/>
                  </w:divBdr>
                </w:div>
                <w:div w:id="1562935133">
                  <w:marLeft w:val="640"/>
                  <w:marRight w:val="0"/>
                  <w:marTop w:val="0"/>
                  <w:marBottom w:val="0"/>
                  <w:divBdr>
                    <w:top w:val="none" w:sz="0" w:space="0" w:color="auto"/>
                    <w:left w:val="none" w:sz="0" w:space="0" w:color="auto"/>
                    <w:bottom w:val="none" w:sz="0" w:space="0" w:color="auto"/>
                    <w:right w:val="none" w:sz="0" w:space="0" w:color="auto"/>
                  </w:divBdr>
                </w:div>
                <w:div w:id="1576695866">
                  <w:marLeft w:val="640"/>
                  <w:marRight w:val="0"/>
                  <w:marTop w:val="0"/>
                  <w:marBottom w:val="0"/>
                  <w:divBdr>
                    <w:top w:val="none" w:sz="0" w:space="0" w:color="auto"/>
                    <w:left w:val="none" w:sz="0" w:space="0" w:color="auto"/>
                    <w:bottom w:val="none" w:sz="0" w:space="0" w:color="auto"/>
                    <w:right w:val="none" w:sz="0" w:space="0" w:color="auto"/>
                  </w:divBdr>
                </w:div>
                <w:div w:id="1588228781">
                  <w:marLeft w:val="640"/>
                  <w:marRight w:val="0"/>
                  <w:marTop w:val="0"/>
                  <w:marBottom w:val="0"/>
                  <w:divBdr>
                    <w:top w:val="none" w:sz="0" w:space="0" w:color="auto"/>
                    <w:left w:val="none" w:sz="0" w:space="0" w:color="auto"/>
                    <w:bottom w:val="none" w:sz="0" w:space="0" w:color="auto"/>
                    <w:right w:val="none" w:sz="0" w:space="0" w:color="auto"/>
                  </w:divBdr>
                </w:div>
                <w:div w:id="1595286343">
                  <w:marLeft w:val="640"/>
                  <w:marRight w:val="0"/>
                  <w:marTop w:val="0"/>
                  <w:marBottom w:val="0"/>
                  <w:divBdr>
                    <w:top w:val="none" w:sz="0" w:space="0" w:color="auto"/>
                    <w:left w:val="none" w:sz="0" w:space="0" w:color="auto"/>
                    <w:bottom w:val="none" w:sz="0" w:space="0" w:color="auto"/>
                    <w:right w:val="none" w:sz="0" w:space="0" w:color="auto"/>
                  </w:divBdr>
                </w:div>
                <w:div w:id="1641425488">
                  <w:marLeft w:val="640"/>
                  <w:marRight w:val="0"/>
                  <w:marTop w:val="0"/>
                  <w:marBottom w:val="0"/>
                  <w:divBdr>
                    <w:top w:val="none" w:sz="0" w:space="0" w:color="auto"/>
                    <w:left w:val="none" w:sz="0" w:space="0" w:color="auto"/>
                    <w:bottom w:val="none" w:sz="0" w:space="0" w:color="auto"/>
                    <w:right w:val="none" w:sz="0" w:space="0" w:color="auto"/>
                  </w:divBdr>
                </w:div>
                <w:div w:id="1649743462">
                  <w:marLeft w:val="640"/>
                  <w:marRight w:val="0"/>
                  <w:marTop w:val="0"/>
                  <w:marBottom w:val="0"/>
                  <w:divBdr>
                    <w:top w:val="none" w:sz="0" w:space="0" w:color="auto"/>
                    <w:left w:val="none" w:sz="0" w:space="0" w:color="auto"/>
                    <w:bottom w:val="none" w:sz="0" w:space="0" w:color="auto"/>
                    <w:right w:val="none" w:sz="0" w:space="0" w:color="auto"/>
                  </w:divBdr>
                </w:div>
                <w:div w:id="1686785109">
                  <w:marLeft w:val="640"/>
                  <w:marRight w:val="0"/>
                  <w:marTop w:val="0"/>
                  <w:marBottom w:val="0"/>
                  <w:divBdr>
                    <w:top w:val="none" w:sz="0" w:space="0" w:color="auto"/>
                    <w:left w:val="none" w:sz="0" w:space="0" w:color="auto"/>
                    <w:bottom w:val="none" w:sz="0" w:space="0" w:color="auto"/>
                    <w:right w:val="none" w:sz="0" w:space="0" w:color="auto"/>
                  </w:divBdr>
                </w:div>
                <w:div w:id="1721634094">
                  <w:marLeft w:val="640"/>
                  <w:marRight w:val="0"/>
                  <w:marTop w:val="0"/>
                  <w:marBottom w:val="0"/>
                  <w:divBdr>
                    <w:top w:val="none" w:sz="0" w:space="0" w:color="auto"/>
                    <w:left w:val="none" w:sz="0" w:space="0" w:color="auto"/>
                    <w:bottom w:val="none" w:sz="0" w:space="0" w:color="auto"/>
                    <w:right w:val="none" w:sz="0" w:space="0" w:color="auto"/>
                  </w:divBdr>
                </w:div>
                <w:div w:id="1733768976">
                  <w:marLeft w:val="640"/>
                  <w:marRight w:val="0"/>
                  <w:marTop w:val="0"/>
                  <w:marBottom w:val="0"/>
                  <w:divBdr>
                    <w:top w:val="none" w:sz="0" w:space="0" w:color="auto"/>
                    <w:left w:val="none" w:sz="0" w:space="0" w:color="auto"/>
                    <w:bottom w:val="none" w:sz="0" w:space="0" w:color="auto"/>
                    <w:right w:val="none" w:sz="0" w:space="0" w:color="auto"/>
                  </w:divBdr>
                </w:div>
                <w:div w:id="1738043839">
                  <w:marLeft w:val="640"/>
                  <w:marRight w:val="0"/>
                  <w:marTop w:val="0"/>
                  <w:marBottom w:val="0"/>
                  <w:divBdr>
                    <w:top w:val="none" w:sz="0" w:space="0" w:color="auto"/>
                    <w:left w:val="none" w:sz="0" w:space="0" w:color="auto"/>
                    <w:bottom w:val="none" w:sz="0" w:space="0" w:color="auto"/>
                    <w:right w:val="none" w:sz="0" w:space="0" w:color="auto"/>
                  </w:divBdr>
                </w:div>
                <w:div w:id="1886988178">
                  <w:marLeft w:val="640"/>
                  <w:marRight w:val="0"/>
                  <w:marTop w:val="0"/>
                  <w:marBottom w:val="0"/>
                  <w:divBdr>
                    <w:top w:val="none" w:sz="0" w:space="0" w:color="auto"/>
                    <w:left w:val="none" w:sz="0" w:space="0" w:color="auto"/>
                    <w:bottom w:val="none" w:sz="0" w:space="0" w:color="auto"/>
                    <w:right w:val="none" w:sz="0" w:space="0" w:color="auto"/>
                  </w:divBdr>
                </w:div>
                <w:div w:id="1891260040">
                  <w:marLeft w:val="640"/>
                  <w:marRight w:val="0"/>
                  <w:marTop w:val="0"/>
                  <w:marBottom w:val="0"/>
                  <w:divBdr>
                    <w:top w:val="none" w:sz="0" w:space="0" w:color="auto"/>
                    <w:left w:val="none" w:sz="0" w:space="0" w:color="auto"/>
                    <w:bottom w:val="none" w:sz="0" w:space="0" w:color="auto"/>
                    <w:right w:val="none" w:sz="0" w:space="0" w:color="auto"/>
                  </w:divBdr>
                </w:div>
                <w:div w:id="1936787626">
                  <w:marLeft w:val="640"/>
                  <w:marRight w:val="0"/>
                  <w:marTop w:val="0"/>
                  <w:marBottom w:val="0"/>
                  <w:divBdr>
                    <w:top w:val="none" w:sz="0" w:space="0" w:color="auto"/>
                    <w:left w:val="none" w:sz="0" w:space="0" w:color="auto"/>
                    <w:bottom w:val="none" w:sz="0" w:space="0" w:color="auto"/>
                    <w:right w:val="none" w:sz="0" w:space="0" w:color="auto"/>
                  </w:divBdr>
                </w:div>
                <w:div w:id="1972705867">
                  <w:marLeft w:val="640"/>
                  <w:marRight w:val="0"/>
                  <w:marTop w:val="0"/>
                  <w:marBottom w:val="0"/>
                  <w:divBdr>
                    <w:top w:val="none" w:sz="0" w:space="0" w:color="auto"/>
                    <w:left w:val="none" w:sz="0" w:space="0" w:color="auto"/>
                    <w:bottom w:val="none" w:sz="0" w:space="0" w:color="auto"/>
                    <w:right w:val="none" w:sz="0" w:space="0" w:color="auto"/>
                  </w:divBdr>
                </w:div>
                <w:div w:id="2039692362">
                  <w:marLeft w:val="640"/>
                  <w:marRight w:val="0"/>
                  <w:marTop w:val="0"/>
                  <w:marBottom w:val="0"/>
                  <w:divBdr>
                    <w:top w:val="none" w:sz="0" w:space="0" w:color="auto"/>
                    <w:left w:val="none" w:sz="0" w:space="0" w:color="auto"/>
                    <w:bottom w:val="none" w:sz="0" w:space="0" w:color="auto"/>
                    <w:right w:val="none" w:sz="0" w:space="0" w:color="auto"/>
                  </w:divBdr>
                </w:div>
                <w:div w:id="2130077683">
                  <w:marLeft w:val="640"/>
                  <w:marRight w:val="0"/>
                  <w:marTop w:val="0"/>
                  <w:marBottom w:val="0"/>
                  <w:divBdr>
                    <w:top w:val="none" w:sz="0" w:space="0" w:color="auto"/>
                    <w:left w:val="none" w:sz="0" w:space="0" w:color="auto"/>
                    <w:bottom w:val="none" w:sz="0" w:space="0" w:color="auto"/>
                    <w:right w:val="none" w:sz="0" w:space="0" w:color="auto"/>
                  </w:divBdr>
                </w:div>
              </w:divsChild>
            </w:div>
            <w:div w:id="1165319157">
              <w:marLeft w:val="0"/>
              <w:marRight w:val="0"/>
              <w:marTop w:val="0"/>
              <w:marBottom w:val="0"/>
              <w:divBdr>
                <w:top w:val="none" w:sz="0" w:space="0" w:color="auto"/>
                <w:left w:val="none" w:sz="0" w:space="0" w:color="auto"/>
                <w:bottom w:val="none" w:sz="0" w:space="0" w:color="auto"/>
                <w:right w:val="none" w:sz="0" w:space="0" w:color="auto"/>
              </w:divBdr>
              <w:divsChild>
                <w:div w:id="4526975">
                  <w:marLeft w:val="640"/>
                  <w:marRight w:val="0"/>
                  <w:marTop w:val="0"/>
                  <w:marBottom w:val="0"/>
                  <w:divBdr>
                    <w:top w:val="none" w:sz="0" w:space="0" w:color="auto"/>
                    <w:left w:val="none" w:sz="0" w:space="0" w:color="auto"/>
                    <w:bottom w:val="none" w:sz="0" w:space="0" w:color="auto"/>
                    <w:right w:val="none" w:sz="0" w:space="0" w:color="auto"/>
                  </w:divBdr>
                </w:div>
                <w:div w:id="44373108">
                  <w:marLeft w:val="640"/>
                  <w:marRight w:val="0"/>
                  <w:marTop w:val="0"/>
                  <w:marBottom w:val="0"/>
                  <w:divBdr>
                    <w:top w:val="none" w:sz="0" w:space="0" w:color="auto"/>
                    <w:left w:val="none" w:sz="0" w:space="0" w:color="auto"/>
                    <w:bottom w:val="none" w:sz="0" w:space="0" w:color="auto"/>
                    <w:right w:val="none" w:sz="0" w:space="0" w:color="auto"/>
                  </w:divBdr>
                </w:div>
                <w:div w:id="50884121">
                  <w:marLeft w:val="640"/>
                  <w:marRight w:val="0"/>
                  <w:marTop w:val="0"/>
                  <w:marBottom w:val="0"/>
                  <w:divBdr>
                    <w:top w:val="none" w:sz="0" w:space="0" w:color="auto"/>
                    <w:left w:val="none" w:sz="0" w:space="0" w:color="auto"/>
                    <w:bottom w:val="none" w:sz="0" w:space="0" w:color="auto"/>
                    <w:right w:val="none" w:sz="0" w:space="0" w:color="auto"/>
                  </w:divBdr>
                </w:div>
                <w:div w:id="105806820">
                  <w:marLeft w:val="640"/>
                  <w:marRight w:val="0"/>
                  <w:marTop w:val="0"/>
                  <w:marBottom w:val="0"/>
                  <w:divBdr>
                    <w:top w:val="none" w:sz="0" w:space="0" w:color="auto"/>
                    <w:left w:val="none" w:sz="0" w:space="0" w:color="auto"/>
                    <w:bottom w:val="none" w:sz="0" w:space="0" w:color="auto"/>
                    <w:right w:val="none" w:sz="0" w:space="0" w:color="auto"/>
                  </w:divBdr>
                </w:div>
                <w:div w:id="142478608">
                  <w:marLeft w:val="640"/>
                  <w:marRight w:val="0"/>
                  <w:marTop w:val="0"/>
                  <w:marBottom w:val="0"/>
                  <w:divBdr>
                    <w:top w:val="none" w:sz="0" w:space="0" w:color="auto"/>
                    <w:left w:val="none" w:sz="0" w:space="0" w:color="auto"/>
                    <w:bottom w:val="none" w:sz="0" w:space="0" w:color="auto"/>
                    <w:right w:val="none" w:sz="0" w:space="0" w:color="auto"/>
                  </w:divBdr>
                </w:div>
                <w:div w:id="155341809">
                  <w:marLeft w:val="640"/>
                  <w:marRight w:val="0"/>
                  <w:marTop w:val="0"/>
                  <w:marBottom w:val="0"/>
                  <w:divBdr>
                    <w:top w:val="none" w:sz="0" w:space="0" w:color="auto"/>
                    <w:left w:val="none" w:sz="0" w:space="0" w:color="auto"/>
                    <w:bottom w:val="none" w:sz="0" w:space="0" w:color="auto"/>
                    <w:right w:val="none" w:sz="0" w:space="0" w:color="auto"/>
                  </w:divBdr>
                </w:div>
                <w:div w:id="184634083">
                  <w:marLeft w:val="640"/>
                  <w:marRight w:val="0"/>
                  <w:marTop w:val="0"/>
                  <w:marBottom w:val="0"/>
                  <w:divBdr>
                    <w:top w:val="none" w:sz="0" w:space="0" w:color="auto"/>
                    <w:left w:val="none" w:sz="0" w:space="0" w:color="auto"/>
                    <w:bottom w:val="none" w:sz="0" w:space="0" w:color="auto"/>
                    <w:right w:val="none" w:sz="0" w:space="0" w:color="auto"/>
                  </w:divBdr>
                </w:div>
                <w:div w:id="233585395">
                  <w:marLeft w:val="640"/>
                  <w:marRight w:val="0"/>
                  <w:marTop w:val="0"/>
                  <w:marBottom w:val="0"/>
                  <w:divBdr>
                    <w:top w:val="none" w:sz="0" w:space="0" w:color="auto"/>
                    <w:left w:val="none" w:sz="0" w:space="0" w:color="auto"/>
                    <w:bottom w:val="none" w:sz="0" w:space="0" w:color="auto"/>
                    <w:right w:val="none" w:sz="0" w:space="0" w:color="auto"/>
                  </w:divBdr>
                </w:div>
                <w:div w:id="288053447">
                  <w:marLeft w:val="640"/>
                  <w:marRight w:val="0"/>
                  <w:marTop w:val="0"/>
                  <w:marBottom w:val="0"/>
                  <w:divBdr>
                    <w:top w:val="none" w:sz="0" w:space="0" w:color="auto"/>
                    <w:left w:val="none" w:sz="0" w:space="0" w:color="auto"/>
                    <w:bottom w:val="none" w:sz="0" w:space="0" w:color="auto"/>
                    <w:right w:val="none" w:sz="0" w:space="0" w:color="auto"/>
                  </w:divBdr>
                </w:div>
                <w:div w:id="309793131">
                  <w:marLeft w:val="640"/>
                  <w:marRight w:val="0"/>
                  <w:marTop w:val="0"/>
                  <w:marBottom w:val="0"/>
                  <w:divBdr>
                    <w:top w:val="none" w:sz="0" w:space="0" w:color="auto"/>
                    <w:left w:val="none" w:sz="0" w:space="0" w:color="auto"/>
                    <w:bottom w:val="none" w:sz="0" w:space="0" w:color="auto"/>
                    <w:right w:val="none" w:sz="0" w:space="0" w:color="auto"/>
                  </w:divBdr>
                </w:div>
                <w:div w:id="318727233">
                  <w:marLeft w:val="640"/>
                  <w:marRight w:val="0"/>
                  <w:marTop w:val="0"/>
                  <w:marBottom w:val="0"/>
                  <w:divBdr>
                    <w:top w:val="none" w:sz="0" w:space="0" w:color="auto"/>
                    <w:left w:val="none" w:sz="0" w:space="0" w:color="auto"/>
                    <w:bottom w:val="none" w:sz="0" w:space="0" w:color="auto"/>
                    <w:right w:val="none" w:sz="0" w:space="0" w:color="auto"/>
                  </w:divBdr>
                </w:div>
                <w:div w:id="328289917">
                  <w:marLeft w:val="640"/>
                  <w:marRight w:val="0"/>
                  <w:marTop w:val="0"/>
                  <w:marBottom w:val="0"/>
                  <w:divBdr>
                    <w:top w:val="none" w:sz="0" w:space="0" w:color="auto"/>
                    <w:left w:val="none" w:sz="0" w:space="0" w:color="auto"/>
                    <w:bottom w:val="none" w:sz="0" w:space="0" w:color="auto"/>
                    <w:right w:val="none" w:sz="0" w:space="0" w:color="auto"/>
                  </w:divBdr>
                </w:div>
                <w:div w:id="386757093">
                  <w:marLeft w:val="640"/>
                  <w:marRight w:val="0"/>
                  <w:marTop w:val="0"/>
                  <w:marBottom w:val="0"/>
                  <w:divBdr>
                    <w:top w:val="none" w:sz="0" w:space="0" w:color="auto"/>
                    <w:left w:val="none" w:sz="0" w:space="0" w:color="auto"/>
                    <w:bottom w:val="none" w:sz="0" w:space="0" w:color="auto"/>
                    <w:right w:val="none" w:sz="0" w:space="0" w:color="auto"/>
                  </w:divBdr>
                </w:div>
                <w:div w:id="422648452">
                  <w:marLeft w:val="640"/>
                  <w:marRight w:val="0"/>
                  <w:marTop w:val="0"/>
                  <w:marBottom w:val="0"/>
                  <w:divBdr>
                    <w:top w:val="none" w:sz="0" w:space="0" w:color="auto"/>
                    <w:left w:val="none" w:sz="0" w:space="0" w:color="auto"/>
                    <w:bottom w:val="none" w:sz="0" w:space="0" w:color="auto"/>
                    <w:right w:val="none" w:sz="0" w:space="0" w:color="auto"/>
                  </w:divBdr>
                </w:div>
                <w:div w:id="424110701">
                  <w:marLeft w:val="640"/>
                  <w:marRight w:val="0"/>
                  <w:marTop w:val="0"/>
                  <w:marBottom w:val="0"/>
                  <w:divBdr>
                    <w:top w:val="none" w:sz="0" w:space="0" w:color="auto"/>
                    <w:left w:val="none" w:sz="0" w:space="0" w:color="auto"/>
                    <w:bottom w:val="none" w:sz="0" w:space="0" w:color="auto"/>
                    <w:right w:val="none" w:sz="0" w:space="0" w:color="auto"/>
                  </w:divBdr>
                </w:div>
                <w:div w:id="446893872">
                  <w:marLeft w:val="640"/>
                  <w:marRight w:val="0"/>
                  <w:marTop w:val="0"/>
                  <w:marBottom w:val="0"/>
                  <w:divBdr>
                    <w:top w:val="none" w:sz="0" w:space="0" w:color="auto"/>
                    <w:left w:val="none" w:sz="0" w:space="0" w:color="auto"/>
                    <w:bottom w:val="none" w:sz="0" w:space="0" w:color="auto"/>
                    <w:right w:val="none" w:sz="0" w:space="0" w:color="auto"/>
                  </w:divBdr>
                </w:div>
                <w:div w:id="449978713">
                  <w:marLeft w:val="640"/>
                  <w:marRight w:val="0"/>
                  <w:marTop w:val="0"/>
                  <w:marBottom w:val="0"/>
                  <w:divBdr>
                    <w:top w:val="none" w:sz="0" w:space="0" w:color="auto"/>
                    <w:left w:val="none" w:sz="0" w:space="0" w:color="auto"/>
                    <w:bottom w:val="none" w:sz="0" w:space="0" w:color="auto"/>
                    <w:right w:val="none" w:sz="0" w:space="0" w:color="auto"/>
                  </w:divBdr>
                </w:div>
                <w:div w:id="453642315">
                  <w:marLeft w:val="640"/>
                  <w:marRight w:val="0"/>
                  <w:marTop w:val="0"/>
                  <w:marBottom w:val="0"/>
                  <w:divBdr>
                    <w:top w:val="none" w:sz="0" w:space="0" w:color="auto"/>
                    <w:left w:val="none" w:sz="0" w:space="0" w:color="auto"/>
                    <w:bottom w:val="none" w:sz="0" w:space="0" w:color="auto"/>
                    <w:right w:val="none" w:sz="0" w:space="0" w:color="auto"/>
                  </w:divBdr>
                </w:div>
                <w:div w:id="538855432">
                  <w:marLeft w:val="640"/>
                  <w:marRight w:val="0"/>
                  <w:marTop w:val="0"/>
                  <w:marBottom w:val="0"/>
                  <w:divBdr>
                    <w:top w:val="none" w:sz="0" w:space="0" w:color="auto"/>
                    <w:left w:val="none" w:sz="0" w:space="0" w:color="auto"/>
                    <w:bottom w:val="none" w:sz="0" w:space="0" w:color="auto"/>
                    <w:right w:val="none" w:sz="0" w:space="0" w:color="auto"/>
                  </w:divBdr>
                </w:div>
                <w:div w:id="543832908">
                  <w:marLeft w:val="640"/>
                  <w:marRight w:val="0"/>
                  <w:marTop w:val="0"/>
                  <w:marBottom w:val="0"/>
                  <w:divBdr>
                    <w:top w:val="none" w:sz="0" w:space="0" w:color="auto"/>
                    <w:left w:val="none" w:sz="0" w:space="0" w:color="auto"/>
                    <w:bottom w:val="none" w:sz="0" w:space="0" w:color="auto"/>
                    <w:right w:val="none" w:sz="0" w:space="0" w:color="auto"/>
                  </w:divBdr>
                </w:div>
                <w:div w:id="566841714">
                  <w:marLeft w:val="640"/>
                  <w:marRight w:val="0"/>
                  <w:marTop w:val="0"/>
                  <w:marBottom w:val="0"/>
                  <w:divBdr>
                    <w:top w:val="none" w:sz="0" w:space="0" w:color="auto"/>
                    <w:left w:val="none" w:sz="0" w:space="0" w:color="auto"/>
                    <w:bottom w:val="none" w:sz="0" w:space="0" w:color="auto"/>
                    <w:right w:val="none" w:sz="0" w:space="0" w:color="auto"/>
                  </w:divBdr>
                </w:div>
                <w:div w:id="642193887">
                  <w:marLeft w:val="640"/>
                  <w:marRight w:val="0"/>
                  <w:marTop w:val="0"/>
                  <w:marBottom w:val="0"/>
                  <w:divBdr>
                    <w:top w:val="none" w:sz="0" w:space="0" w:color="auto"/>
                    <w:left w:val="none" w:sz="0" w:space="0" w:color="auto"/>
                    <w:bottom w:val="none" w:sz="0" w:space="0" w:color="auto"/>
                    <w:right w:val="none" w:sz="0" w:space="0" w:color="auto"/>
                  </w:divBdr>
                </w:div>
                <w:div w:id="643463944">
                  <w:marLeft w:val="640"/>
                  <w:marRight w:val="0"/>
                  <w:marTop w:val="0"/>
                  <w:marBottom w:val="0"/>
                  <w:divBdr>
                    <w:top w:val="none" w:sz="0" w:space="0" w:color="auto"/>
                    <w:left w:val="none" w:sz="0" w:space="0" w:color="auto"/>
                    <w:bottom w:val="none" w:sz="0" w:space="0" w:color="auto"/>
                    <w:right w:val="none" w:sz="0" w:space="0" w:color="auto"/>
                  </w:divBdr>
                </w:div>
                <w:div w:id="656689241">
                  <w:marLeft w:val="640"/>
                  <w:marRight w:val="0"/>
                  <w:marTop w:val="0"/>
                  <w:marBottom w:val="0"/>
                  <w:divBdr>
                    <w:top w:val="none" w:sz="0" w:space="0" w:color="auto"/>
                    <w:left w:val="none" w:sz="0" w:space="0" w:color="auto"/>
                    <w:bottom w:val="none" w:sz="0" w:space="0" w:color="auto"/>
                    <w:right w:val="none" w:sz="0" w:space="0" w:color="auto"/>
                  </w:divBdr>
                </w:div>
                <w:div w:id="670453704">
                  <w:marLeft w:val="640"/>
                  <w:marRight w:val="0"/>
                  <w:marTop w:val="0"/>
                  <w:marBottom w:val="0"/>
                  <w:divBdr>
                    <w:top w:val="none" w:sz="0" w:space="0" w:color="auto"/>
                    <w:left w:val="none" w:sz="0" w:space="0" w:color="auto"/>
                    <w:bottom w:val="none" w:sz="0" w:space="0" w:color="auto"/>
                    <w:right w:val="none" w:sz="0" w:space="0" w:color="auto"/>
                  </w:divBdr>
                </w:div>
                <w:div w:id="693505647">
                  <w:marLeft w:val="640"/>
                  <w:marRight w:val="0"/>
                  <w:marTop w:val="0"/>
                  <w:marBottom w:val="0"/>
                  <w:divBdr>
                    <w:top w:val="none" w:sz="0" w:space="0" w:color="auto"/>
                    <w:left w:val="none" w:sz="0" w:space="0" w:color="auto"/>
                    <w:bottom w:val="none" w:sz="0" w:space="0" w:color="auto"/>
                    <w:right w:val="none" w:sz="0" w:space="0" w:color="auto"/>
                  </w:divBdr>
                </w:div>
                <w:div w:id="701902873">
                  <w:marLeft w:val="640"/>
                  <w:marRight w:val="0"/>
                  <w:marTop w:val="0"/>
                  <w:marBottom w:val="0"/>
                  <w:divBdr>
                    <w:top w:val="none" w:sz="0" w:space="0" w:color="auto"/>
                    <w:left w:val="none" w:sz="0" w:space="0" w:color="auto"/>
                    <w:bottom w:val="none" w:sz="0" w:space="0" w:color="auto"/>
                    <w:right w:val="none" w:sz="0" w:space="0" w:color="auto"/>
                  </w:divBdr>
                </w:div>
                <w:div w:id="707607348">
                  <w:marLeft w:val="640"/>
                  <w:marRight w:val="0"/>
                  <w:marTop w:val="0"/>
                  <w:marBottom w:val="0"/>
                  <w:divBdr>
                    <w:top w:val="none" w:sz="0" w:space="0" w:color="auto"/>
                    <w:left w:val="none" w:sz="0" w:space="0" w:color="auto"/>
                    <w:bottom w:val="none" w:sz="0" w:space="0" w:color="auto"/>
                    <w:right w:val="none" w:sz="0" w:space="0" w:color="auto"/>
                  </w:divBdr>
                </w:div>
                <w:div w:id="735788713">
                  <w:marLeft w:val="640"/>
                  <w:marRight w:val="0"/>
                  <w:marTop w:val="0"/>
                  <w:marBottom w:val="0"/>
                  <w:divBdr>
                    <w:top w:val="none" w:sz="0" w:space="0" w:color="auto"/>
                    <w:left w:val="none" w:sz="0" w:space="0" w:color="auto"/>
                    <w:bottom w:val="none" w:sz="0" w:space="0" w:color="auto"/>
                    <w:right w:val="none" w:sz="0" w:space="0" w:color="auto"/>
                  </w:divBdr>
                </w:div>
                <w:div w:id="760227072">
                  <w:marLeft w:val="640"/>
                  <w:marRight w:val="0"/>
                  <w:marTop w:val="0"/>
                  <w:marBottom w:val="0"/>
                  <w:divBdr>
                    <w:top w:val="none" w:sz="0" w:space="0" w:color="auto"/>
                    <w:left w:val="none" w:sz="0" w:space="0" w:color="auto"/>
                    <w:bottom w:val="none" w:sz="0" w:space="0" w:color="auto"/>
                    <w:right w:val="none" w:sz="0" w:space="0" w:color="auto"/>
                  </w:divBdr>
                </w:div>
                <w:div w:id="765662110">
                  <w:marLeft w:val="640"/>
                  <w:marRight w:val="0"/>
                  <w:marTop w:val="0"/>
                  <w:marBottom w:val="0"/>
                  <w:divBdr>
                    <w:top w:val="none" w:sz="0" w:space="0" w:color="auto"/>
                    <w:left w:val="none" w:sz="0" w:space="0" w:color="auto"/>
                    <w:bottom w:val="none" w:sz="0" w:space="0" w:color="auto"/>
                    <w:right w:val="none" w:sz="0" w:space="0" w:color="auto"/>
                  </w:divBdr>
                </w:div>
                <w:div w:id="831019859">
                  <w:marLeft w:val="640"/>
                  <w:marRight w:val="0"/>
                  <w:marTop w:val="0"/>
                  <w:marBottom w:val="0"/>
                  <w:divBdr>
                    <w:top w:val="none" w:sz="0" w:space="0" w:color="auto"/>
                    <w:left w:val="none" w:sz="0" w:space="0" w:color="auto"/>
                    <w:bottom w:val="none" w:sz="0" w:space="0" w:color="auto"/>
                    <w:right w:val="none" w:sz="0" w:space="0" w:color="auto"/>
                  </w:divBdr>
                </w:div>
                <w:div w:id="873158033">
                  <w:marLeft w:val="640"/>
                  <w:marRight w:val="0"/>
                  <w:marTop w:val="0"/>
                  <w:marBottom w:val="0"/>
                  <w:divBdr>
                    <w:top w:val="none" w:sz="0" w:space="0" w:color="auto"/>
                    <w:left w:val="none" w:sz="0" w:space="0" w:color="auto"/>
                    <w:bottom w:val="none" w:sz="0" w:space="0" w:color="auto"/>
                    <w:right w:val="none" w:sz="0" w:space="0" w:color="auto"/>
                  </w:divBdr>
                </w:div>
                <w:div w:id="888032683">
                  <w:marLeft w:val="640"/>
                  <w:marRight w:val="0"/>
                  <w:marTop w:val="0"/>
                  <w:marBottom w:val="0"/>
                  <w:divBdr>
                    <w:top w:val="none" w:sz="0" w:space="0" w:color="auto"/>
                    <w:left w:val="none" w:sz="0" w:space="0" w:color="auto"/>
                    <w:bottom w:val="none" w:sz="0" w:space="0" w:color="auto"/>
                    <w:right w:val="none" w:sz="0" w:space="0" w:color="auto"/>
                  </w:divBdr>
                </w:div>
                <w:div w:id="895703268">
                  <w:marLeft w:val="640"/>
                  <w:marRight w:val="0"/>
                  <w:marTop w:val="0"/>
                  <w:marBottom w:val="0"/>
                  <w:divBdr>
                    <w:top w:val="none" w:sz="0" w:space="0" w:color="auto"/>
                    <w:left w:val="none" w:sz="0" w:space="0" w:color="auto"/>
                    <w:bottom w:val="none" w:sz="0" w:space="0" w:color="auto"/>
                    <w:right w:val="none" w:sz="0" w:space="0" w:color="auto"/>
                  </w:divBdr>
                </w:div>
                <w:div w:id="969478865">
                  <w:marLeft w:val="640"/>
                  <w:marRight w:val="0"/>
                  <w:marTop w:val="0"/>
                  <w:marBottom w:val="0"/>
                  <w:divBdr>
                    <w:top w:val="none" w:sz="0" w:space="0" w:color="auto"/>
                    <w:left w:val="none" w:sz="0" w:space="0" w:color="auto"/>
                    <w:bottom w:val="none" w:sz="0" w:space="0" w:color="auto"/>
                    <w:right w:val="none" w:sz="0" w:space="0" w:color="auto"/>
                  </w:divBdr>
                </w:div>
                <w:div w:id="982657118">
                  <w:marLeft w:val="640"/>
                  <w:marRight w:val="0"/>
                  <w:marTop w:val="0"/>
                  <w:marBottom w:val="0"/>
                  <w:divBdr>
                    <w:top w:val="none" w:sz="0" w:space="0" w:color="auto"/>
                    <w:left w:val="none" w:sz="0" w:space="0" w:color="auto"/>
                    <w:bottom w:val="none" w:sz="0" w:space="0" w:color="auto"/>
                    <w:right w:val="none" w:sz="0" w:space="0" w:color="auto"/>
                  </w:divBdr>
                </w:div>
                <w:div w:id="1002439480">
                  <w:marLeft w:val="640"/>
                  <w:marRight w:val="0"/>
                  <w:marTop w:val="0"/>
                  <w:marBottom w:val="0"/>
                  <w:divBdr>
                    <w:top w:val="none" w:sz="0" w:space="0" w:color="auto"/>
                    <w:left w:val="none" w:sz="0" w:space="0" w:color="auto"/>
                    <w:bottom w:val="none" w:sz="0" w:space="0" w:color="auto"/>
                    <w:right w:val="none" w:sz="0" w:space="0" w:color="auto"/>
                  </w:divBdr>
                </w:div>
                <w:div w:id="1017779136">
                  <w:marLeft w:val="640"/>
                  <w:marRight w:val="0"/>
                  <w:marTop w:val="0"/>
                  <w:marBottom w:val="0"/>
                  <w:divBdr>
                    <w:top w:val="none" w:sz="0" w:space="0" w:color="auto"/>
                    <w:left w:val="none" w:sz="0" w:space="0" w:color="auto"/>
                    <w:bottom w:val="none" w:sz="0" w:space="0" w:color="auto"/>
                    <w:right w:val="none" w:sz="0" w:space="0" w:color="auto"/>
                  </w:divBdr>
                </w:div>
                <w:div w:id="1030839939">
                  <w:marLeft w:val="640"/>
                  <w:marRight w:val="0"/>
                  <w:marTop w:val="0"/>
                  <w:marBottom w:val="0"/>
                  <w:divBdr>
                    <w:top w:val="none" w:sz="0" w:space="0" w:color="auto"/>
                    <w:left w:val="none" w:sz="0" w:space="0" w:color="auto"/>
                    <w:bottom w:val="none" w:sz="0" w:space="0" w:color="auto"/>
                    <w:right w:val="none" w:sz="0" w:space="0" w:color="auto"/>
                  </w:divBdr>
                </w:div>
                <w:div w:id="1077827983">
                  <w:marLeft w:val="640"/>
                  <w:marRight w:val="0"/>
                  <w:marTop w:val="0"/>
                  <w:marBottom w:val="0"/>
                  <w:divBdr>
                    <w:top w:val="none" w:sz="0" w:space="0" w:color="auto"/>
                    <w:left w:val="none" w:sz="0" w:space="0" w:color="auto"/>
                    <w:bottom w:val="none" w:sz="0" w:space="0" w:color="auto"/>
                    <w:right w:val="none" w:sz="0" w:space="0" w:color="auto"/>
                  </w:divBdr>
                </w:div>
                <w:div w:id="1104308560">
                  <w:marLeft w:val="640"/>
                  <w:marRight w:val="0"/>
                  <w:marTop w:val="0"/>
                  <w:marBottom w:val="0"/>
                  <w:divBdr>
                    <w:top w:val="none" w:sz="0" w:space="0" w:color="auto"/>
                    <w:left w:val="none" w:sz="0" w:space="0" w:color="auto"/>
                    <w:bottom w:val="none" w:sz="0" w:space="0" w:color="auto"/>
                    <w:right w:val="none" w:sz="0" w:space="0" w:color="auto"/>
                  </w:divBdr>
                </w:div>
                <w:div w:id="1116758286">
                  <w:marLeft w:val="640"/>
                  <w:marRight w:val="0"/>
                  <w:marTop w:val="0"/>
                  <w:marBottom w:val="0"/>
                  <w:divBdr>
                    <w:top w:val="none" w:sz="0" w:space="0" w:color="auto"/>
                    <w:left w:val="none" w:sz="0" w:space="0" w:color="auto"/>
                    <w:bottom w:val="none" w:sz="0" w:space="0" w:color="auto"/>
                    <w:right w:val="none" w:sz="0" w:space="0" w:color="auto"/>
                  </w:divBdr>
                </w:div>
                <w:div w:id="1149593868">
                  <w:marLeft w:val="640"/>
                  <w:marRight w:val="0"/>
                  <w:marTop w:val="0"/>
                  <w:marBottom w:val="0"/>
                  <w:divBdr>
                    <w:top w:val="none" w:sz="0" w:space="0" w:color="auto"/>
                    <w:left w:val="none" w:sz="0" w:space="0" w:color="auto"/>
                    <w:bottom w:val="none" w:sz="0" w:space="0" w:color="auto"/>
                    <w:right w:val="none" w:sz="0" w:space="0" w:color="auto"/>
                  </w:divBdr>
                </w:div>
                <w:div w:id="1156993148">
                  <w:marLeft w:val="640"/>
                  <w:marRight w:val="0"/>
                  <w:marTop w:val="0"/>
                  <w:marBottom w:val="0"/>
                  <w:divBdr>
                    <w:top w:val="none" w:sz="0" w:space="0" w:color="auto"/>
                    <w:left w:val="none" w:sz="0" w:space="0" w:color="auto"/>
                    <w:bottom w:val="none" w:sz="0" w:space="0" w:color="auto"/>
                    <w:right w:val="none" w:sz="0" w:space="0" w:color="auto"/>
                  </w:divBdr>
                </w:div>
                <w:div w:id="1184636079">
                  <w:marLeft w:val="640"/>
                  <w:marRight w:val="0"/>
                  <w:marTop w:val="0"/>
                  <w:marBottom w:val="0"/>
                  <w:divBdr>
                    <w:top w:val="none" w:sz="0" w:space="0" w:color="auto"/>
                    <w:left w:val="none" w:sz="0" w:space="0" w:color="auto"/>
                    <w:bottom w:val="none" w:sz="0" w:space="0" w:color="auto"/>
                    <w:right w:val="none" w:sz="0" w:space="0" w:color="auto"/>
                  </w:divBdr>
                </w:div>
                <w:div w:id="1218399221">
                  <w:marLeft w:val="640"/>
                  <w:marRight w:val="0"/>
                  <w:marTop w:val="0"/>
                  <w:marBottom w:val="0"/>
                  <w:divBdr>
                    <w:top w:val="none" w:sz="0" w:space="0" w:color="auto"/>
                    <w:left w:val="none" w:sz="0" w:space="0" w:color="auto"/>
                    <w:bottom w:val="none" w:sz="0" w:space="0" w:color="auto"/>
                    <w:right w:val="none" w:sz="0" w:space="0" w:color="auto"/>
                  </w:divBdr>
                </w:div>
                <w:div w:id="1229415387">
                  <w:marLeft w:val="640"/>
                  <w:marRight w:val="0"/>
                  <w:marTop w:val="0"/>
                  <w:marBottom w:val="0"/>
                  <w:divBdr>
                    <w:top w:val="none" w:sz="0" w:space="0" w:color="auto"/>
                    <w:left w:val="none" w:sz="0" w:space="0" w:color="auto"/>
                    <w:bottom w:val="none" w:sz="0" w:space="0" w:color="auto"/>
                    <w:right w:val="none" w:sz="0" w:space="0" w:color="auto"/>
                  </w:divBdr>
                </w:div>
                <w:div w:id="1236933770">
                  <w:marLeft w:val="640"/>
                  <w:marRight w:val="0"/>
                  <w:marTop w:val="0"/>
                  <w:marBottom w:val="0"/>
                  <w:divBdr>
                    <w:top w:val="none" w:sz="0" w:space="0" w:color="auto"/>
                    <w:left w:val="none" w:sz="0" w:space="0" w:color="auto"/>
                    <w:bottom w:val="none" w:sz="0" w:space="0" w:color="auto"/>
                    <w:right w:val="none" w:sz="0" w:space="0" w:color="auto"/>
                  </w:divBdr>
                </w:div>
                <w:div w:id="1251501191">
                  <w:marLeft w:val="640"/>
                  <w:marRight w:val="0"/>
                  <w:marTop w:val="0"/>
                  <w:marBottom w:val="0"/>
                  <w:divBdr>
                    <w:top w:val="none" w:sz="0" w:space="0" w:color="auto"/>
                    <w:left w:val="none" w:sz="0" w:space="0" w:color="auto"/>
                    <w:bottom w:val="none" w:sz="0" w:space="0" w:color="auto"/>
                    <w:right w:val="none" w:sz="0" w:space="0" w:color="auto"/>
                  </w:divBdr>
                </w:div>
                <w:div w:id="1352758510">
                  <w:marLeft w:val="640"/>
                  <w:marRight w:val="0"/>
                  <w:marTop w:val="0"/>
                  <w:marBottom w:val="0"/>
                  <w:divBdr>
                    <w:top w:val="none" w:sz="0" w:space="0" w:color="auto"/>
                    <w:left w:val="none" w:sz="0" w:space="0" w:color="auto"/>
                    <w:bottom w:val="none" w:sz="0" w:space="0" w:color="auto"/>
                    <w:right w:val="none" w:sz="0" w:space="0" w:color="auto"/>
                  </w:divBdr>
                </w:div>
                <w:div w:id="1443720111">
                  <w:marLeft w:val="640"/>
                  <w:marRight w:val="0"/>
                  <w:marTop w:val="0"/>
                  <w:marBottom w:val="0"/>
                  <w:divBdr>
                    <w:top w:val="none" w:sz="0" w:space="0" w:color="auto"/>
                    <w:left w:val="none" w:sz="0" w:space="0" w:color="auto"/>
                    <w:bottom w:val="none" w:sz="0" w:space="0" w:color="auto"/>
                    <w:right w:val="none" w:sz="0" w:space="0" w:color="auto"/>
                  </w:divBdr>
                </w:div>
                <w:div w:id="1492256448">
                  <w:marLeft w:val="640"/>
                  <w:marRight w:val="0"/>
                  <w:marTop w:val="0"/>
                  <w:marBottom w:val="0"/>
                  <w:divBdr>
                    <w:top w:val="none" w:sz="0" w:space="0" w:color="auto"/>
                    <w:left w:val="none" w:sz="0" w:space="0" w:color="auto"/>
                    <w:bottom w:val="none" w:sz="0" w:space="0" w:color="auto"/>
                    <w:right w:val="none" w:sz="0" w:space="0" w:color="auto"/>
                  </w:divBdr>
                </w:div>
                <w:div w:id="1522159627">
                  <w:marLeft w:val="640"/>
                  <w:marRight w:val="0"/>
                  <w:marTop w:val="0"/>
                  <w:marBottom w:val="0"/>
                  <w:divBdr>
                    <w:top w:val="none" w:sz="0" w:space="0" w:color="auto"/>
                    <w:left w:val="none" w:sz="0" w:space="0" w:color="auto"/>
                    <w:bottom w:val="none" w:sz="0" w:space="0" w:color="auto"/>
                    <w:right w:val="none" w:sz="0" w:space="0" w:color="auto"/>
                  </w:divBdr>
                </w:div>
                <w:div w:id="1526210518">
                  <w:marLeft w:val="640"/>
                  <w:marRight w:val="0"/>
                  <w:marTop w:val="0"/>
                  <w:marBottom w:val="0"/>
                  <w:divBdr>
                    <w:top w:val="none" w:sz="0" w:space="0" w:color="auto"/>
                    <w:left w:val="none" w:sz="0" w:space="0" w:color="auto"/>
                    <w:bottom w:val="none" w:sz="0" w:space="0" w:color="auto"/>
                    <w:right w:val="none" w:sz="0" w:space="0" w:color="auto"/>
                  </w:divBdr>
                </w:div>
                <w:div w:id="1563828657">
                  <w:marLeft w:val="640"/>
                  <w:marRight w:val="0"/>
                  <w:marTop w:val="0"/>
                  <w:marBottom w:val="0"/>
                  <w:divBdr>
                    <w:top w:val="none" w:sz="0" w:space="0" w:color="auto"/>
                    <w:left w:val="none" w:sz="0" w:space="0" w:color="auto"/>
                    <w:bottom w:val="none" w:sz="0" w:space="0" w:color="auto"/>
                    <w:right w:val="none" w:sz="0" w:space="0" w:color="auto"/>
                  </w:divBdr>
                </w:div>
                <w:div w:id="1631209510">
                  <w:marLeft w:val="640"/>
                  <w:marRight w:val="0"/>
                  <w:marTop w:val="0"/>
                  <w:marBottom w:val="0"/>
                  <w:divBdr>
                    <w:top w:val="none" w:sz="0" w:space="0" w:color="auto"/>
                    <w:left w:val="none" w:sz="0" w:space="0" w:color="auto"/>
                    <w:bottom w:val="none" w:sz="0" w:space="0" w:color="auto"/>
                    <w:right w:val="none" w:sz="0" w:space="0" w:color="auto"/>
                  </w:divBdr>
                </w:div>
                <w:div w:id="1635063238">
                  <w:marLeft w:val="640"/>
                  <w:marRight w:val="0"/>
                  <w:marTop w:val="0"/>
                  <w:marBottom w:val="0"/>
                  <w:divBdr>
                    <w:top w:val="none" w:sz="0" w:space="0" w:color="auto"/>
                    <w:left w:val="none" w:sz="0" w:space="0" w:color="auto"/>
                    <w:bottom w:val="none" w:sz="0" w:space="0" w:color="auto"/>
                    <w:right w:val="none" w:sz="0" w:space="0" w:color="auto"/>
                  </w:divBdr>
                </w:div>
                <w:div w:id="1639410637">
                  <w:marLeft w:val="640"/>
                  <w:marRight w:val="0"/>
                  <w:marTop w:val="0"/>
                  <w:marBottom w:val="0"/>
                  <w:divBdr>
                    <w:top w:val="none" w:sz="0" w:space="0" w:color="auto"/>
                    <w:left w:val="none" w:sz="0" w:space="0" w:color="auto"/>
                    <w:bottom w:val="none" w:sz="0" w:space="0" w:color="auto"/>
                    <w:right w:val="none" w:sz="0" w:space="0" w:color="auto"/>
                  </w:divBdr>
                </w:div>
                <w:div w:id="1643801782">
                  <w:marLeft w:val="640"/>
                  <w:marRight w:val="0"/>
                  <w:marTop w:val="0"/>
                  <w:marBottom w:val="0"/>
                  <w:divBdr>
                    <w:top w:val="none" w:sz="0" w:space="0" w:color="auto"/>
                    <w:left w:val="none" w:sz="0" w:space="0" w:color="auto"/>
                    <w:bottom w:val="none" w:sz="0" w:space="0" w:color="auto"/>
                    <w:right w:val="none" w:sz="0" w:space="0" w:color="auto"/>
                  </w:divBdr>
                </w:div>
                <w:div w:id="1650943554">
                  <w:marLeft w:val="640"/>
                  <w:marRight w:val="0"/>
                  <w:marTop w:val="0"/>
                  <w:marBottom w:val="0"/>
                  <w:divBdr>
                    <w:top w:val="none" w:sz="0" w:space="0" w:color="auto"/>
                    <w:left w:val="none" w:sz="0" w:space="0" w:color="auto"/>
                    <w:bottom w:val="none" w:sz="0" w:space="0" w:color="auto"/>
                    <w:right w:val="none" w:sz="0" w:space="0" w:color="auto"/>
                  </w:divBdr>
                </w:div>
                <w:div w:id="1668900477">
                  <w:marLeft w:val="640"/>
                  <w:marRight w:val="0"/>
                  <w:marTop w:val="0"/>
                  <w:marBottom w:val="0"/>
                  <w:divBdr>
                    <w:top w:val="none" w:sz="0" w:space="0" w:color="auto"/>
                    <w:left w:val="none" w:sz="0" w:space="0" w:color="auto"/>
                    <w:bottom w:val="none" w:sz="0" w:space="0" w:color="auto"/>
                    <w:right w:val="none" w:sz="0" w:space="0" w:color="auto"/>
                  </w:divBdr>
                </w:div>
                <w:div w:id="1701128321">
                  <w:marLeft w:val="640"/>
                  <w:marRight w:val="0"/>
                  <w:marTop w:val="0"/>
                  <w:marBottom w:val="0"/>
                  <w:divBdr>
                    <w:top w:val="none" w:sz="0" w:space="0" w:color="auto"/>
                    <w:left w:val="none" w:sz="0" w:space="0" w:color="auto"/>
                    <w:bottom w:val="none" w:sz="0" w:space="0" w:color="auto"/>
                    <w:right w:val="none" w:sz="0" w:space="0" w:color="auto"/>
                  </w:divBdr>
                </w:div>
                <w:div w:id="1731804467">
                  <w:marLeft w:val="640"/>
                  <w:marRight w:val="0"/>
                  <w:marTop w:val="0"/>
                  <w:marBottom w:val="0"/>
                  <w:divBdr>
                    <w:top w:val="none" w:sz="0" w:space="0" w:color="auto"/>
                    <w:left w:val="none" w:sz="0" w:space="0" w:color="auto"/>
                    <w:bottom w:val="none" w:sz="0" w:space="0" w:color="auto"/>
                    <w:right w:val="none" w:sz="0" w:space="0" w:color="auto"/>
                  </w:divBdr>
                </w:div>
                <w:div w:id="1734041314">
                  <w:marLeft w:val="640"/>
                  <w:marRight w:val="0"/>
                  <w:marTop w:val="0"/>
                  <w:marBottom w:val="0"/>
                  <w:divBdr>
                    <w:top w:val="none" w:sz="0" w:space="0" w:color="auto"/>
                    <w:left w:val="none" w:sz="0" w:space="0" w:color="auto"/>
                    <w:bottom w:val="none" w:sz="0" w:space="0" w:color="auto"/>
                    <w:right w:val="none" w:sz="0" w:space="0" w:color="auto"/>
                  </w:divBdr>
                </w:div>
                <w:div w:id="1740711869">
                  <w:marLeft w:val="640"/>
                  <w:marRight w:val="0"/>
                  <w:marTop w:val="0"/>
                  <w:marBottom w:val="0"/>
                  <w:divBdr>
                    <w:top w:val="none" w:sz="0" w:space="0" w:color="auto"/>
                    <w:left w:val="none" w:sz="0" w:space="0" w:color="auto"/>
                    <w:bottom w:val="none" w:sz="0" w:space="0" w:color="auto"/>
                    <w:right w:val="none" w:sz="0" w:space="0" w:color="auto"/>
                  </w:divBdr>
                </w:div>
                <w:div w:id="1766415694">
                  <w:marLeft w:val="640"/>
                  <w:marRight w:val="0"/>
                  <w:marTop w:val="0"/>
                  <w:marBottom w:val="0"/>
                  <w:divBdr>
                    <w:top w:val="none" w:sz="0" w:space="0" w:color="auto"/>
                    <w:left w:val="none" w:sz="0" w:space="0" w:color="auto"/>
                    <w:bottom w:val="none" w:sz="0" w:space="0" w:color="auto"/>
                    <w:right w:val="none" w:sz="0" w:space="0" w:color="auto"/>
                  </w:divBdr>
                </w:div>
                <w:div w:id="1789202885">
                  <w:marLeft w:val="640"/>
                  <w:marRight w:val="0"/>
                  <w:marTop w:val="0"/>
                  <w:marBottom w:val="0"/>
                  <w:divBdr>
                    <w:top w:val="none" w:sz="0" w:space="0" w:color="auto"/>
                    <w:left w:val="none" w:sz="0" w:space="0" w:color="auto"/>
                    <w:bottom w:val="none" w:sz="0" w:space="0" w:color="auto"/>
                    <w:right w:val="none" w:sz="0" w:space="0" w:color="auto"/>
                  </w:divBdr>
                </w:div>
                <w:div w:id="1874030801">
                  <w:marLeft w:val="640"/>
                  <w:marRight w:val="0"/>
                  <w:marTop w:val="0"/>
                  <w:marBottom w:val="0"/>
                  <w:divBdr>
                    <w:top w:val="none" w:sz="0" w:space="0" w:color="auto"/>
                    <w:left w:val="none" w:sz="0" w:space="0" w:color="auto"/>
                    <w:bottom w:val="none" w:sz="0" w:space="0" w:color="auto"/>
                    <w:right w:val="none" w:sz="0" w:space="0" w:color="auto"/>
                  </w:divBdr>
                </w:div>
                <w:div w:id="1877429542">
                  <w:marLeft w:val="640"/>
                  <w:marRight w:val="0"/>
                  <w:marTop w:val="0"/>
                  <w:marBottom w:val="0"/>
                  <w:divBdr>
                    <w:top w:val="none" w:sz="0" w:space="0" w:color="auto"/>
                    <w:left w:val="none" w:sz="0" w:space="0" w:color="auto"/>
                    <w:bottom w:val="none" w:sz="0" w:space="0" w:color="auto"/>
                    <w:right w:val="none" w:sz="0" w:space="0" w:color="auto"/>
                  </w:divBdr>
                </w:div>
                <w:div w:id="1924339373">
                  <w:marLeft w:val="640"/>
                  <w:marRight w:val="0"/>
                  <w:marTop w:val="0"/>
                  <w:marBottom w:val="0"/>
                  <w:divBdr>
                    <w:top w:val="none" w:sz="0" w:space="0" w:color="auto"/>
                    <w:left w:val="none" w:sz="0" w:space="0" w:color="auto"/>
                    <w:bottom w:val="none" w:sz="0" w:space="0" w:color="auto"/>
                    <w:right w:val="none" w:sz="0" w:space="0" w:color="auto"/>
                  </w:divBdr>
                </w:div>
                <w:div w:id="1930892614">
                  <w:marLeft w:val="640"/>
                  <w:marRight w:val="0"/>
                  <w:marTop w:val="0"/>
                  <w:marBottom w:val="0"/>
                  <w:divBdr>
                    <w:top w:val="none" w:sz="0" w:space="0" w:color="auto"/>
                    <w:left w:val="none" w:sz="0" w:space="0" w:color="auto"/>
                    <w:bottom w:val="none" w:sz="0" w:space="0" w:color="auto"/>
                    <w:right w:val="none" w:sz="0" w:space="0" w:color="auto"/>
                  </w:divBdr>
                </w:div>
                <w:div w:id="1946767379">
                  <w:marLeft w:val="640"/>
                  <w:marRight w:val="0"/>
                  <w:marTop w:val="0"/>
                  <w:marBottom w:val="0"/>
                  <w:divBdr>
                    <w:top w:val="none" w:sz="0" w:space="0" w:color="auto"/>
                    <w:left w:val="none" w:sz="0" w:space="0" w:color="auto"/>
                    <w:bottom w:val="none" w:sz="0" w:space="0" w:color="auto"/>
                    <w:right w:val="none" w:sz="0" w:space="0" w:color="auto"/>
                  </w:divBdr>
                </w:div>
                <w:div w:id="2027560940">
                  <w:marLeft w:val="640"/>
                  <w:marRight w:val="0"/>
                  <w:marTop w:val="0"/>
                  <w:marBottom w:val="0"/>
                  <w:divBdr>
                    <w:top w:val="none" w:sz="0" w:space="0" w:color="auto"/>
                    <w:left w:val="none" w:sz="0" w:space="0" w:color="auto"/>
                    <w:bottom w:val="none" w:sz="0" w:space="0" w:color="auto"/>
                    <w:right w:val="none" w:sz="0" w:space="0" w:color="auto"/>
                  </w:divBdr>
                </w:div>
                <w:div w:id="2034189043">
                  <w:marLeft w:val="640"/>
                  <w:marRight w:val="0"/>
                  <w:marTop w:val="0"/>
                  <w:marBottom w:val="0"/>
                  <w:divBdr>
                    <w:top w:val="none" w:sz="0" w:space="0" w:color="auto"/>
                    <w:left w:val="none" w:sz="0" w:space="0" w:color="auto"/>
                    <w:bottom w:val="none" w:sz="0" w:space="0" w:color="auto"/>
                    <w:right w:val="none" w:sz="0" w:space="0" w:color="auto"/>
                  </w:divBdr>
                </w:div>
                <w:div w:id="2037927080">
                  <w:marLeft w:val="640"/>
                  <w:marRight w:val="0"/>
                  <w:marTop w:val="0"/>
                  <w:marBottom w:val="0"/>
                  <w:divBdr>
                    <w:top w:val="none" w:sz="0" w:space="0" w:color="auto"/>
                    <w:left w:val="none" w:sz="0" w:space="0" w:color="auto"/>
                    <w:bottom w:val="none" w:sz="0" w:space="0" w:color="auto"/>
                    <w:right w:val="none" w:sz="0" w:space="0" w:color="auto"/>
                  </w:divBdr>
                </w:div>
                <w:div w:id="2077510014">
                  <w:marLeft w:val="640"/>
                  <w:marRight w:val="0"/>
                  <w:marTop w:val="0"/>
                  <w:marBottom w:val="0"/>
                  <w:divBdr>
                    <w:top w:val="none" w:sz="0" w:space="0" w:color="auto"/>
                    <w:left w:val="none" w:sz="0" w:space="0" w:color="auto"/>
                    <w:bottom w:val="none" w:sz="0" w:space="0" w:color="auto"/>
                    <w:right w:val="none" w:sz="0" w:space="0" w:color="auto"/>
                  </w:divBdr>
                </w:div>
                <w:div w:id="2080593277">
                  <w:marLeft w:val="640"/>
                  <w:marRight w:val="0"/>
                  <w:marTop w:val="0"/>
                  <w:marBottom w:val="0"/>
                  <w:divBdr>
                    <w:top w:val="none" w:sz="0" w:space="0" w:color="auto"/>
                    <w:left w:val="none" w:sz="0" w:space="0" w:color="auto"/>
                    <w:bottom w:val="none" w:sz="0" w:space="0" w:color="auto"/>
                    <w:right w:val="none" w:sz="0" w:space="0" w:color="auto"/>
                  </w:divBdr>
                </w:div>
                <w:div w:id="2096242472">
                  <w:marLeft w:val="640"/>
                  <w:marRight w:val="0"/>
                  <w:marTop w:val="0"/>
                  <w:marBottom w:val="0"/>
                  <w:divBdr>
                    <w:top w:val="none" w:sz="0" w:space="0" w:color="auto"/>
                    <w:left w:val="none" w:sz="0" w:space="0" w:color="auto"/>
                    <w:bottom w:val="none" w:sz="0" w:space="0" w:color="auto"/>
                    <w:right w:val="none" w:sz="0" w:space="0" w:color="auto"/>
                  </w:divBdr>
                </w:div>
                <w:div w:id="2104958441">
                  <w:marLeft w:val="640"/>
                  <w:marRight w:val="0"/>
                  <w:marTop w:val="0"/>
                  <w:marBottom w:val="0"/>
                  <w:divBdr>
                    <w:top w:val="none" w:sz="0" w:space="0" w:color="auto"/>
                    <w:left w:val="none" w:sz="0" w:space="0" w:color="auto"/>
                    <w:bottom w:val="none" w:sz="0" w:space="0" w:color="auto"/>
                    <w:right w:val="none" w:sz="0" w:space="0" w:color="auto"/>
                  </w:divBdr>
                </w:div>
                <w:div w:id="2112892892">
                  <w:marLeft w:val="640"/>
                  <w:marRight w:val="0"/>
                  <w:marTop w:val="0"/>
                  <w:marBottom w:val="0"/>
                  <w:divBdr>
                    <w:top w:val="none" w:sz="0" w:space="0" w:color="auto"/>
                    <w:left w:val="none" w:sz="0" w:space="0" w:color="auto"/>
                    <w:bottom w:val="none" w:sz="0" w:space="0" w:color="auto"/>
                    <w:right w:val="none" w:sz="0" w:space="0" w:color="auto"/>
                  </w:divBdr>
                </w:div>
              </w:divsChild>
            </w:div>
            <w:div w:id="1165626211">
              <w:marLeft w:val="0"/>
              <w:marRight w:val="0"/>
              <w:marTop w:val="0"/>
              <w:marBottom w:val="0"/>
              <w:divBdr>
                <w:top w:val="none" w:sz="0" w:space="0" w:color="auto"/>
                <w:left w:val="none" w:sz="0" w:space="0" w:color="auto"/>
                <w:bottom w:val="none" w:sz="0" w:space="0" w:color="auto"/>
                <w:right w:val="none" w:sz="0" w:space="0" w:color="auto"/>
              </w:divBdr>
              <w:divsChild>
                <w:div w:id="4481960">
                  <w:marLeft w:val="640"/>
                  <w:marRight w:val="0"/>
                  <w:marTop w:val="0"/>
                  <w:marBottom w:val="0"/>
                  <w:divBdr>
                    <w:top w:val="none" w:sz="0" w:space="0" w:color="auto"/>
                    <w:left w:val="none" w:sz="0" w:space="0" w:color="auto"/>
                    <w:bottom w:val="none" w:sz="0" w:space="0" w:color="auto"/>
                    <w:right w:val="none" w:sz="0" w:space="0" w:color="auto"/>
                  </w:divBdr>
                </w:div>
                <w:div w:id="13191870">
                  <w:marLeft w:val="640"/>
                  <w:marRight w:val="0"/>
                  <w:marTop w:val="0"/>
                  <w:marBottom w:val="0"/>
                  <w:divBdr>
                    <w:top w:val="none" w:sz="0" w:space="0" w:color="auto"/>
                    <w:left w:val="none" w:sz="0" w:space="0" w:color="auto"/>
                    <w:bottom w:val="none" w:sz="0" w:space="0" w:color="auto"/>
                    <w:right w:val="none" w:sz="0" w:space="0" w:color="auto"/>
                  </w:divBdr>
                </w:div>
                <w:div w:id="20788543">
                  <w:marLeft w:val="640"/>
                  <w:marRight w:val="0"/>
                  <w:marTop w:val="0"/>
                  <w:marBottom w:val="0"/>
                  <w:divBdr>
                    <w:top w:val="none" w:sz="0" w:space="0" w:color="auto"/>
                    <w:left w:val="none" w:sz="0" w:space="0" w:color="auto"/>
                    <w:bottom w:val="none" w:sz="0" w:space="0" w:color="auto"/>
                    <w:right w:val="none" w:sz="0" w:space="0" w:color="auto"/>
                  </w:divBdr>
                </w:div>
                <w:div w:id="45492765">
                  <w:marLeft w:val="640"/>
                  <w:marRight w:val="0"/>
                  <w:marTop w:val="0"/>
                  <w:marBottom w:val="0"/>
                  <w:divBdr>
                    <w:top w:val="none" w:sz="0" w:space="0" w:color="auto"/>
                    <w:left w:val="none" w:sz="0" w:space="0" w:color="auto"/>
                    <w:bottom w:val="none" w:sz="0" w:space="0" w:color="auto"/>
                    <w:right w:val="none" w:sz="0" w:space="0" w:color="auto"/>
                  </w:divBdr>
                </w:div>
                <w:div w:id="63065680">
                  <w:marLeft w:val="640"/>
                  <w:marRight w:val="0"/>
                  <w:marTop w:val="0"/>
                  <w:marBottom w:val="0"/>
                  <w:divBdr>
                    <w:top w:val="none" w:sz="0" w:space="0" w:color="auto"/>
                    <w:left w:val="none" w:sz="0" w:space="0" w:color="auto"/>
                    <w:bottom w:val="none" w:sz="0" w:space="0" w:color="auto"/>
                    <w:right w:val="none" w:sz="0" w:space="0" w:color="auto"/>
                  </w:divBdr>
                </w:div>
                <w:div w:id="140392510">
                  <w:marLeft w:val="640"/>
                  <w:marRight w:val="0"/>
                  <w:marTop w:val="0"/>
                  <w:marBottom w:val="0"/>
                  <w:divBdr>
                    <w:top w:val="none" w:sz="0" w:space="0" w:color="auto"/>
                    <w:left w:val="none" w:sz="0" w:space="0" w:color="auto"/>
                    <w:bottom w:val="none" w:sz="0" w:space="0" w:color="auto"/>
                    <w:right w:val="none" w:sz="0" w:space="0" w:color="auto"/>
                  </w:divBdr>
                </w:div>
                <w:div w:id="155608843">
                  <w:marLeft w:val="640"/>
                  <w:marRight w:val="0"/>
                  <w:marTop w:val="0"/>
                  <w:marBottom w:val="0"/>
                  <w:divBdr>
                    <w:top w:val="none" w:sz="0" w:space="0" w:color="auto"/>
                    <w:left w:val="none" w:sz="0" w:space="0" w:color="auto"/>
                    <w:bottom w:val="none" w:sz="0" w:space="0" w:color="auto"/>
                    <w:right w:val="none" w:sz="0" w:space="0" w:color="auto"/>
                  </w:divBdr>
                </w:div>
                <w:div w:id="191456051">
                  <w:marLeft w:val="640"/>
                  <w:marRight w:val="0"/>
                  <w:marTop w:val="0"/>
                  <w:marBottom w:val="0"/>
                  <w:divBdr>
                    <w:top w:val="none" w:sz="0" w:space="0" w:color="auto"/>
                    <w:left w:val="none" w:sz="0" w:space="0" w:color="auto"/>
                    <w:bottom w:val="none" w:sz="0" w:space="0" w:color="auto"/>
                    <w:right w:val="none" w:sz="0" w:space="0" w:color="auto"/>
                  </w:divBdr>
                </w:div>
                <w:div w:id="206600937">
                  <w:marLeft w:val="640"/>
                  <w:marRight w:val="0"/>
                  <w:marTop w:val="0"/>
                  <w:marBottom w:val="0"/>
                  <w:divBdr>
                    <w:top w:val="none" w:sz="0" w:space="0" w:color="auto"/>
                    <w:left w:val="none" w:sz="0" w:space="0" w:color="auto"/>
                    <w:bottom w:val="none" w:sz="0" w:space="0" w:color="auto"/>
                    <w:right w:val="none" w:sz="0" w:space="0" w:color="auto"/>
                  </w:divBdr>
                </w:div>
                <w:div w:id="211503901">
                  <w:marLeft w:val="640"/>
                  <w:marRight w:val="0"/>
                  <w:marTop w:val="0"/>
                  <w:marBottom w:val="0"/>
                  <w:divBdr>
                    <w:top w:val="none" w:sz="0" w:space="0" w:color="auto"/>
                    <w:left w:val="none" w:sz="0" w:space="0" w:color="auto"/>
                    <w:bottom w:val="none" w:sz="0" w:space="0" w:color="auto"/>
                    <w:right w:val="none" w:sz="0" w:space="0" w:color="auto"/>
                  </w:divBdr>
                </w:div>
                <w:div w:id="224609636">
                  <w:marLeft w:val="640"/>
                  <w:marRight w:val="0"/>
                  <w:marTop w:val="0"/>
                  <w:marBottom w:val="0"/>
                  <w:divBdr>
                    <w:top w:val="none" w:sz="0" w:space="0" w:color="auto"/>
                    <w:left w:val="none" w:sz="0" w:space="0" w:color="auto"/>
                    <w:bottom w:val="none" w:sz="0" w:space="0" w:color="auto"/>
                    <w:right w:val="none" w:sz="0" w:space="0" w:color="auto"/>
                  </w:divBdr>
                </w:div>
                <w:div w:id="236524893">
                  <w:marLeft w:val="640"/>
                  <w:marRight w:val="0"/>
                  <w:marTop w:val="0"/>
                  <w:marBottom w:val="0"/>
                  <w:divBdr>
                    <w:top w:val="none" w:sz="0" w:space="0" w:color="auto"/>
                    <w:left w:val="none" w:sz="0" w:space="0" w:color="auto"/>
                    <w:bottom w:val="none" w:sz="0" w:space="0" w:color="auto"/>
                    <w:right w:val="none" w:sz="0" w:space="0" w:color="auto"/>
                  </w:divBdr>
                </w:div>
                <w:div w:id="247278423">
                  <w:marLeft w:val="640"/>
                  <w:marRight w:val="0"/>
                  <w:marTop w:val="0"/>
                  <w:marBottom w:val="0"/>
                  <w:divBdr>
                    <w:top w:val="none" w:sz="0" w:space="0" w:color="auto"/>
                    <w:left w:val="none" w:sz="0" w:space="0" w:color="auto"/>
                    <w:bottom w:val="none" w:sz="0" w:space="0" w:color="auto"/>
                    <w:right w:val="none" w:sz="0" w:space="0" w:color="auto"/>
                  </w:divBdr>
                </w:div>
                <w:div w:id="274102055">
                  <w:marLeft w:val="640"/>
                  <w:marRight w:val="0"/>
                  <w:marTop w:val="0"/>
                  <w:marBottom w:val="0"/>
                  <w:divBdr>
                    <w:top w:val="none" w:sz="0" w:space="0" w:color="auto"/>
                    <w:left w:val="none" w:sz="0" w:space="0" w:color="auto"/>
                    <w:bottom w:val="none" w:sz="0" w:space="0" w:color="auto"/>
                    <w:right w:val="none" w:sz="0" w:space="0" w:color="auto"/>
                  </w:divBdr>
                </w:div>
                <w:div w:id="320155151">
                  <w:marLeft w:val="640"/>
                  <w:marRight w:val="0"/>
                  <w:marTop w:val="0"/>
                  <w:marBottom w:val="0"/>
                  <w:divBdr>
                    <w:top w:val="none" w:sz="0" w:space="0" w:color="auto"/>
                    <w:left w:val="none" w:sz="0" w:space="0" w:color="auto"/>
                    <w:bottom w:val="none" w:sz="0" w:space="0" w:color="auto"/>
                    <w:right w:val="none" w:sz="0" w:space="0" w:color="auto"/>
                  </w:divBdr>
                </w:div>
                <w:div w:id="376853480">
                  <w:marLeft w:val="640"/>
                  <w:marRight w:val="0"/>
                  <w:marTop w:val="0"/>
                  <w:marBottom w:val="0"/>
                  <w:divBdr>
                    <w:top w:val="none" w:sz="0" w:space="0" w:color="auto"/>
                    <w:left w:val="none" w:sz="0" w:space="0" w:color="auto"/>
                    <w:bottom w:val="none" w:sz="0" w:space="0" w:color="auto"/>
                    <w:right w:val="none" w:sz="0" w:space="0" w:color="auto"/>
                  </w:divBdr>
                </w:div>
                <w:div w:id="383991122">
                  <w:marLeft w:val="640"/>
                  <w:marRight w:val="0"/>
                  <w:marTop w:val="0"/>
                  <w:marBottom w:val="0"/>
                  <w:divBdr>
                    <w:top w:val="none" w:sz="0" w:space="0" w:color="auto"/>
                    <w:left w:val="none" w:sz="0" w:space="0" w:color="auto"/>
                    <w:bottom w:val="none" w:sz="0" w:space="0" w:color="auto"/>
                    <w:right w:val="none" w:sz="0" w:space="0" w:color="auto"/>
                  </w:divBdr>
                </w:div>
                <w:div w:id="386681263">
                  <w:marLeft w:val="640"/>
                  <w:marRight w:val="0"/>
                  <w:marTop w:val="0"/>
                  <w:marBottom w:val="0"/>
                  <w:divBdr>
                    <w:top w:val="none" w:sz="0" w:space="0" w:color="auto"/>
                    <w:left w:val="none" w:sz="0" w:space="0" w:color="auto"/>
                    <w:bottom w:val="none" w:sz="0" w:space="0" w:color="auto"/>
                    <w:right w:val="none" w:sz="0" w:space="0" w:color="auto"/>
                  </w:divBdr>
                </w:div>
                <w:div w:id="438985783">
                  <w:marLeft w:val="640"/>
                  <w:marRight w:val="0"/>
                  <w:marTop w:val="0"/>
                  <w:marBottom w:val="0"/>
                  <w:divBdr>
                    <w:top w:val="none" w:sz="0" w:space="0" w:color="auto"/>
                    <w:left w:val="none" w:sz="0" w:space="0" w:color="auto"/>
                    <w:bottom w:val="none" w:sz="0" w:space="0" w:color="auto"/>
                    <w:right w:val="none" w:sz="0" w:space="0" w:color="auto"/>
                  </w:divBdr>
                </w:div>
                <w:div w:id="439030433">
                  <w:marLeft w:val="640"/>
                  <w:marRight w:val="0"/>
                  <w:marTop w:val="0"/>
                  <w:marBottom w:val="0"/>
                  <w:divBdr>
                    <w:top w:val="none" w:sz="0" w:space="0" w:color="auto"/>
                    <w:left w:val="none" w:sz="0" w:space="0" w:color="auto"/>
                    <w:bottom w:val="none" w:sz="0" w:space="0" w:color="auto"/>
                    <w:right w:val="none" w:sz="0" w:space="0" w:color="auto"/>
                  </w:divBdr>
                </w:div>
                <w:div w:id="461458277">
                  <w:marLeft w:val="640"/>
                  <w:marRight w:val="0"/>
                  <w:marTop w:val="0"/>
                  <w:marBottom w:val="0"/>
                  <w:divBdr>
                    <w:top w:val="none" w:sz="0" w:space="0" w:color="auto"/>
                    <w:left w:val="none" w:sz="0" w:space="0" w:color="auto"/>
                    <w:bottom w:val="none" w:sz="0" w:space="0" w:color="auto"/>
                    <w:right w:val="none" w:sz="0" w:space="0" w:color="auto"/>
                  </w:divBdr>
                </w:div>
                <w:div w:id="482083214">
                  <w:marLeft w:val="640"/>
                  <w:marRight w:val="0"/>
                  <w:marTop w:val="0"/>
                  <w:marBottom w:val="0"/>
                  <w:divBdr>
                    <w:top w:val="none" w:sz="0" w:space="0" w:color="auto"/>
                    <w:left w:val="none" w:sz="0" w:space="0" w:color="auto"/>
                    <w:bottom w:val="none" w:sz="0" w:space="0" w:color="auto"/>
                    <w:right w:val="none" w:sz="0" w:space="0" w:color="auto"/>
                  </w:divBdr>
                </w:div>
                <w:div w:id="535390664">
                  <w:marLeft w:val="640"/>
                  <w:marRight w:val="0"/>
                  <w:marTop w:val="0"/>
                  <w:marBottom w:val="0"/>
                  <w:divBdr>
                    <w:top w:val="none" w:sz="0" w:space="0" w:color="auto"/>
                    <w:left w:val="none" w:sz="0" w:space="0" w:color="auto"/>
                    <w:bottom w:val="none" w:sz="0" w:space="0" w:color="auto"/>
                    <w:right w:val="none" w:sz="0" w:space="0" w:color="auto"/>
                  </w:divBdr>
                </w:div>
                <w:div w:id="550968722">
                  <w:marLeft w:val="640"/>
                  <w:marRight w:val="0"/>
                  <w:marTop w:val="0"/>
                  <w:marBottom w:val="0"/>
                  <w:divBdr>
                    <w:top w:val="none" w:sz="0" w:space="0" w:color="auto"/>
                    <w:left w:val="none" w:sz="0" w:space="0" w:color="auto"/>
                    <w:bottom w:val="none" w:sz="0" w:space="0" w:color="auto"/>
                    <w:right w:val="none" w:sz="0" w:space="0" w:color="auto"/>
                  </w:divBdr>
                </w:div>
                <w:div w:id="598147963">
                  <w:marLeft w:val="640"/>
                  <w:marRight w:val="0"/>
                  <w:marTop w:val="0"/>
                  <w:marBottom w:val="0"/>
                  <w:divBdr>
                    <w:top w:val="none" w:sz="0" w:space="0" w:color="auto"/>
                    <w:left w:val="none" w:sz="0" w:space="0" w:color="auto"/>
                    <w:bottom w:val="none" w:sz="0" w:space="0" w:color="auto"/>
                    <w:right w:val="none" w:sz="0" w:space="0" w:color="auto"/>
                  </w:divBdr>
                </w:div>
                <w:div w:id="641425612">
                  <w:marLeft w:val="640"/>
                  <w:marRight w:val="0"/>
                  <w:marTop w:val="0"/>
                  <w:marBottom w:val="0"/>
                  <w:divBdr>
                    <w:top w:val="none" w:sz="0" w:space="0" w:color="auto"/>
                    <w:left w:val="none" w:sz="0" w:space="0" w:color="auto"/>
                    <w:bottom w:val="none" w:sz="0" w:space="0" w:color="auto"/>
                    <w:right w:val="none" w:sz="0" w:space="0" w:color="auto"/>
                  </w:divBdr>
                </w:div>
                <w:div w:id="642275053">
                  <w:marLeft w:val="640"/>
                  <w:marRight w:val="0"/>
                  <w:marTop w:val="0"/>
                  <w:marBottom w:val="0"/>
                  <w:divBdr>
                    <w:top w:val="none" w:sz="0" w:space="0" w:color="auto"/>
                    <w:left w:val="none" w:sz="0" w:space="0" w:color="auto"/>
                    <w:bottom w:val="none" w:sz="0" w:space="0" w:color="auto"/>
                    <w:right w:val="none" w:sz="0" w:space="0" w:color="auto"/>
                  </w:divBdr>
                </w:div>
                <w:div w:id="675495383">
                  <w:marLeft w:val="640"/>
                  <w:marRight w:val="0"/>
                  <w:marTop w:val="0"/>
                  <w:marBottom w:val="0"/>
                  <w:divBdr>
                    <w:top w:val="none" w:sz="0" w:space="0" w:color="auto"/>
                    <w:left w:val="none" w:sz="0" w:space="0" w:color="auto"/>
                    <w:bottom w:val="none" w:sz="0" w:space="0" w:color="auto"/>
                    <w:right w:val="none" w:sz="0" w:space="0" w:color="auto"/>
                  </w:divBdr>
                </w:div>
                <w:div w:id="724068187">
                  <w:marLeft w:val="640"/>
                  <w:marRight w:val="0"/>
                  <w:marTop w:val="0"/>
                  <w:marBottom w:val="0"/>
                  <w:divBdr>
                    <w:top w:val="none" w:sz="0" w:space="0" w:color="auto"/>
                    <w:left w:val="none" w:sz="0" w:space="0" w:color="auto"/>
                    <w:bottom w:val="none" w:sz="0" w:space="0" w:color="auto"/>
                    <w:right w:val="none" w:sz="0" w:space="0" w:color="auto"/>
                  </w:divBdr>
                </w:div>
                <w:div w:id="725026983">
                  <w:marLeft w:val="640"/>
                  <w:marRight w:val="0"/>
                  <w:marTop w:val="0"/>
                  <w:marBottom w:val="0"/>
                  <w:divBdr>
                    <w:top w:val="none" w:sz="0" w:space="0" w:color="auto"/>
                    <w:left w:val="none" w:sz="0" w:space="0" w:color="auto"/>
                    <w:bottom w:val="none" w:sz="0" w:space="0" w:color="auto"/>
                    <w:right w:val="none" w:sz="0" w:space="0" w:color="auto"/>
                  </w:divBdr>
                </w:div>
                <w:div w:id="737628061">
                  <w:marLeft w:val="640"/>
                  <w:marRight w:val="0"/>
                  <w:marTop w:val="0"/>
                  <w:marBottom w:val="0"/>
                  <w:divBdr>
                    <w:top w:val="none" w:sz="0" w:space="0" w:color="auto"/>
                    <w:left w:val="none" w:sz="0" w:space="0" w:color="auto"/>
                    <w:bottom w:val="none" w:sz="0" w:space="0" w:color="auto"/>
                    <w:right w:val="none" w:sz="0" w:space="0" w:color="auto"/>
                  </w:divBdr>
                </w:div>
                <w:div w:id="752556119">
                  <w:marLeft w:val="640"/>
                  <w:marRight w:val="0"/>
                  <w:marTop w:val="0"/>
                  <w:marBottom w:val="0"/>
                  <w:divBdr>
                    <w:top w:val="none" w:sz="0" w:space="0" w:color="auto"/>
                    <w:left w:val="none" w:sz="0" w:space="0" w:color="auto"/>
                    <w:bottom w:val="none" w:sz="0" w:space="0" w:color="auto"/>
                    <w:right w:val="none" w:sz="0" w:space="0" w:color="auto"/>
                  </w:divBdr>
                </w:div>
                <w:div w:id="755056078">
                  <w:marLeft w:val="640"/>
                  <w:marRight w:val="0"/>
                  <w:marTop w:val="0"/>
                  <w:marBottom w:val="0"/>
                  <w:divBdr>
                    <w:top w:val="none" w:sz="0" w:space="0" w:color="auto"/>
                    <w:left w:val="none" w:sz="0" w:space="0" w:color="auto"/>
                    <w:bottom w:val="none" w:sz="0" w:space="0" w:color="auto"/>
                    <w:right w:val="none" w:sz="0" w:space="0" w:color="auto"/>
                  </w:divBdr>
                </w:div>
                <w:div w:id="778178579">
                  <w:marLeft w:val="640"/>
                  <w:marRight w:val="0"/>
                  <w:marTop w:val="0"/>
                  <w:marBottom w:val="0"/>
                  <w:divBdr>
                    <w:top w:val="none" w:sz="0" w:space="0" w:color="auto"/>
                    <w:left w:val="none" w:sz="0" w:space="0" w:color="auto"/>
                    <w:bottom w:val="none" w:sz="0" w:space="0" w:color="auto"/>
                    <w:right w:val="none" w:sz="0" w:space="0" w:color="auto"/>
                  </w:divBdr>
                </w:div>
                <w:div w:id="832061110">
                  <w:marLeft w:val="640"/>
                  <w:marRight w:val="0"/>
                  <w:marTop w:val="0"/>
                  <w:marBottom w:val="0"/>
                  <w:divBdr>
                    <w:top w:val="none" w:sz="0" w:space="0" w:color="auto"/>
                    <w:left w:val="none" w:sz="0" w:space="0" w:color="auto"/>
                    <w:bottom w:val="none" w:sz="0" w:space="0" w:color="auto"/>
                    <w:right w:val="none" w:sz="0" w:space="0" w:color="auto"/>
                  </w:divBdr>
                </w:div>
                <w:div w:id="849417513">
                  <w:marLeft w:val="640"/>
                  <w:marRight w:val="0"/>
                  <w:marTop w:val="0"/>
                  <w:marBottom w:val="0"/>
                  <w:divBdr>
                    <w:top w:val="none" w:sz="0" w:space="0" w:color="auto"/>
                    <w:left w:val="none" w:sz="0" w:space="0" w:color="auto"/>
                    <w:bottom w:val="none" w:sz="0" w:space="0" w:color="auto"/>
                    <w:right w:val="none" w:sz="0" w:space="0" w:color="auto"/>
                  </w:divBdr>
                </w:div>
                <w:div w:id="852645159">
                  <w:marLeft w:val="640"/>
                  <w:marRight w:val="0"/>
                  <w:marTop w:val="0"/>
                  <w:marBottom w:val="0"/>
                  <w:divBdr>
                    <w:top w:val="none" w:sz="0" w:space="0" w:color="auto"/>
                    <w:left w:val="none" w:sz="0" w:space="0" w:color="auto"/>
                    <w:bottom w:val="none" w:sz="0" w:space="0" w:color="auto"/>
                    <w:right w:val="none" w:sz="0" w:space="0" w:color="auto"/>
                  </w:divBdr>
                </w:div>
                <w:div w:id="853612893">
                  <w:marLeft w:val="640"/>
                  <w:marRight w:val="0"/>
                  <w:marTop w:val="0"/>
                  <w:marBottom w:val="0"/>
                  <w:divBdr>
                    <w:top w:val="none" w:sz="0" w:space="0" w:color="auto"/>
                    <w:left w:val="none" w:sz="0" w:space="0" w:color="auto"/>
                    <w:bottom w:val="none" w:sz="0" w:space="0" w:color="auto"/>
                    <w:right w:val="none" w:sz="0" w:space="0" w:color="auto"/>
                  </w:divBdr>
                </w:div>
                <w:div w:id="899291151">
                  <w:marLeft w:val="640"/>
                  <w:marRight w:val="0"/>
                  <w:marTop w:val="0"/>
                  <w:marBottom w:val="0"/>
                  <w:divBdr>
                    <w:top w:val="none" w:sz="0" w:space="0" w:color="auto"/>
                    <w:left w:val="none" w:sz="0" w:space="0" w:color="auto"/>
                    <w:bottom w:val="none" w:sz="0" w:space="0" w:color="auto"/>
                    <w:right w:val="none" w:sz="0" w:space="0" w:color="auto"/>
                  </w:divBdr>
                </w:div>
                <w:div w:id="902955858">
                  <w:marLeft w:val="640"/>
                  <w:marRight w:val="0"/>
                  <w:marTop w:val="0"/>
                  <w:marBottom w:val="0"/>
                  <w:divBdr>
                    <w:top w:val="none" w:sz="0" w:space="0" w:color="auto"/>
                    <w:left w:val="none" w:sz="0" w:space="0" w:color="auto"/>
                    <w:bottom w:val="none" w:sz="0" w:space="0" w:color="auto"/>
                    <w:right w:val="none" w:sz="0" w:space="0" w:color="auto"/>
                  </w:divBdr>
                </w:div>
                <w:div w:id="969826809">
                  <w:marLeft w:val="640"/>
                  <w:marRight w:val="0"/>
                  <w:marTop w:val="0"/>
                  <w:marBottom w:val="0"/>
                  <w:divBdr>
                    <w:top w:val="none" w:sz="0" w:space="0" w:color="auto"/>
                    <w:left w:val="none" w:sz="0" w:space="0" w:color="auto"/>
                    <w:bottom w:val="none" w:sz="0" w:space="0" w:color="auto"/>
                    <w:right w:val="none" w:sz="0" w:space="0" w:color="auto"/>
                  </w:divBdr>
                </w:div>
                <w:div w:id="983123083">
                  <w:marLeft w:val="640"/>
                  <w:marRight w:val="0"/>
                  <w:marTop w:val="0"/>
                  <w:marBottom w:val="0"/>
                  <w:divBdr>
                    <w:top w:val="none" w:sz="0" w:space="0" w:color="auto"/>
                    <w:left w:val="none" w:sz="0" w:space="0" w:color="auto"/>
                    <w:bottom w:val="none" w:sz="0" w:space="0" w:color="auto"/>
                    <w:right w:val="none" w:sz="0" w:space="0" w:color="auto"/>
                  </w:divBdr>
                </w:div>
                <w:div w:id="993878223">
                  <w:marLeft w:val="640"/>
                  <w:marRight w:val="0"/>
                  <w:marTop w:val="0"/>
                  <w:marBottom w:val="0"/>
                  <w:divBdr>
                    <w:top w:val="none" w:sz="0" w:space="0" w:color="auto"/>
                    <w:left w:val="none" w:sz="0" w:space="0" w:color="auto"/>
                    <w:bottom w:val="none" w:sz="0" w:space="0" w:color="auto"/>
                    <w:right w:val="none" w:sz="0" w:space="0" w:color="auto"/>
                  </w:divBdr>
                </w:div>
                <w:div w:id="997345298">
                  <w:marLeft w:val="640"/>
                  <w:marRight w:val="0"/>
                  <w:marTop w:val="0"/>
                  <w:marBottom w:val="0"/>
                  <w:divBdr>
                    <w:top w:val="none" w:sz="0" w:space="0" w:color="auto"/>
                    <w:left w:val="none" w:sz="0" w:space="0" w:color="auto"/>
                    <w:bottom w:val="none" w:sz="0" w:space="0" w:color="auto"/>
                    <w:right w:val="none" w:sz="0" w:space="0" w:color="auto"/>
                  </w:divBdr>
                </w:div>
                <w:div w:id="1001739989">
                  <w:marLeft w:val="640"/>
                  <w:marRight w:val="0"/>
                  <w:marTop w:val="0"/>
                  <w:marBottom w:val="0"/>
                  <w:divBdr>
                    <w:top w:val="none" w:sz="0" w:space="0" w:color="auto"/>
                    <w:left w:val="none" w:sz="0" w:space="0" w:color="auto"/>
                    <w:bottom w:val="none" w:sz="0" w:space="0" w:color="auto"/>
                    <w:right w:val="none" w:sz="0" w:space="0" w:color="auto"/>
                  </w:divBdr>
                </w:div>
                <w:div w:id="1034385712">
                  <w:marLeft w:val="640"/>
                  <w:marRight w:val="0"/>
                  <w:marTop w:val="0"/>
                  <w:marBottom w:val="0"/>
                  <w:divBdr>
                    <w:top w:val="none" w:sz="0" w:space="0" w:color="auto"/>
                    <w:left w:val="none" w:sz="0" w:space="0" w:color="auto"/>
                    <w:bottom w:val="none" w:sz="0" w:space="0" w:color="auto"/>
                    <w:right w:val="none" w:sz="0" w:space="0" w:color="auto"/>
                  </w:divBdr>
                </w:div>
                <w:div w:id="1037854641">
                  <w:marLeft w:val="640"/>
                  <w:marRight w:val="0"/>
                  <w:marTop w:val="0"/>
                  <w:marBottom w:val="0"/>
                  <w:divBdr>
                    <w:top w:val="none" w:sz="0" w:space="0" w:color="auto"/>
                    <w:left w:val="none" w:sz="0" w:space="0" w:color="auto"/>
                    <w:bottom w:val="none" w:sz="0" w:space="0" w:color="auto"/>
                    <w:right w:val="none" w:sz="0" w:space="0" w:color="auto"/>
                  </w:divBdr>
                </w:div>
                <w:div w:id="1048451100">
                  <w:marLeft w:val="640"/>
                  <w:marRight w:val="0"/>
                  <w:marTop w:val="0"/>
                  <w:marBottom w:val="0"/>
                  <w:divBdr>
                    <w:top w:val="none" w:sz="0" w:space="0" w:color="auto"/>
                    <w:left w:val="none" w:sz="0" w:space="0" w:color="auto"/>
                    <w:bottom w:val="none" w:sz="0" w:space="0" w:color="auto"/>
                    <w:right w:val="none" w:sz="0" w:space="0" w:color="auto"/>
                  </w:divBdr>
                </w:div>
                <w:div w:id="1058894248">
                  <w:marLeft w:val="640"/>
                  <w:marRight w:val="0"/>
                  <w:marTop w:val="0"/>
                  <w:marBottom w:val="0"/>
                  <w:divBdr>
                    <w:top w:val="none" w:sz="0" w:space="0" w:color="auto"/>
                    <w:left w:val="none" w:sz="0" w:space="0" w:color="auto"/>
                    <w:bottom w:val="none" w:sz="0" w:space="0" w:color="auto"/>
                    <w:right w:val="none" w:sz="0" w:space="0" w:color="auto"/>
                  </w:divBdr>
                </w:div>
                <w:div w:id="1071198433">
                  <w:marLeft w:val="640"/>
                  <w:marRight w:val="0"/>
                  <w:marTop w:val="0"/>
                  <w:marBottom w:val="0"/>
                  <w:divBdr>
                    <w:top w:val="none" w:sz="0" w:space="0" w:color="auto"/>
                    <w:left w:val="none" w:sz="0" w:space="0" w:color="auto"/>
                    <w:bottom w:val="none" w:sz="0" w:space="0" w:color="auto"/>
                    <w:right w:val="none" w:sz="0" w:space="0" w:color="auto"/>
                  </w:divBdr>
                </w:div>
                <w:div w:id="1171601637">
                  <w:marLeft w:val="640"/>
                  <w:marRight w:val="0"/>
                  <w:marTop w:val="0"/>
                  <w:marBottom w:val="0"/>
                  <w:divBdr>
                    <w:top w:val="none" w:sz="0" w:space="0" w:color="auto"/>
                    <w:left w:val="none" w:sz="0" w:space="0" w:color="auto"/>
                    <w:bottom w:val="none" w:sz="0" w:space="0" w:color="auto"/>
                    <w:right w:val="none" w:sz="0" w:space="0" w:color="auto"/>
                  </w:divBdr>
                </w:div>
                <w:div w:id="1175609916">
                  <w:marLeft w:val="640"/>
                  <w:marRight w:val="0"/>
                  <w:marTop w:val="0"/>
                  <w:marBottom w:val="0"/>
                  <w:divBdr>
                    <w:top w:val="none" w:sz="0" w:space="0" w:color="auto"/>
                    <w:left w:val="none" w:sz="0" w:space="0" w:color="auto"/>
                    <w:bottom w:val="none" w:sz="0" w:space="0" w:color="auto"/>
                    <w:right w:val="none" w:sz="0" w:space="0" w:color="auto"/>
                  </w:divBdr>
                </w:div>
                <w:div w:id="1214855495">
                  <w:marLeft w:val="640"/>
                  <w:marRight w:val="0"/>
                  <w:marTop w:val="0"/>
                  <w:marBottom w:val="0"/>
                  <w:divBdr>
                    <w:top w:val="none" w:sz="0" w:space="0" w:color="auto"/>
                    <w:left w:val="none" w:sz="0" w:space="0" w:color="auto"/>
                    <w:bottom w:val="none" w:sz="0" w:space="0" w:color="auto"/>
                    <w:right w:val="none" w:sz="0" w:space="0" w:color="auto"/>
                  </w:divBdr>
                </w:div>
                <w:div w:id="1253511447">
                  <w:marLeft w:val="640"/>
                  <w:marRight w:val="0"/>
                  <w:marTop w:val="0"/>
                  <w:marBottom w:val="0"/>
                  <w:divBdr>
                    <w:top w:val="none" w:sz="0" w:space="0" w:color="auto"/>
                    <w:left w:val="none" w:sz="0" w:space="0" w:color="auto"/>
                    <w:bottom w:val="none" w:sz="0" w:space="0" w:color="auto"/>
                    <w:right w:val="none" w:sz="0" w:space="0" w:color="auto"/>
                  </w:divBdr>
                </w:div>
                <w:div w:id="1268928207">
                  <w:marLeft w:val="640"/>
                  <w:marRight w:val="0"/>
                  <w:marTop w:val="0"/>
                  <w:marBottom w:val="0"/>
                  <w:divBdr>
                    <w:top w:val="none" w:sz="0" w:space="0" w:color="auto"/>
                    <w:left w:val="none" w:sz="0" w:space="0" w:color="auto"/>
                    <w:bottom w:val="none" w:sz="0" w:space="0" w:color="auto"/>
                    <w:right w:val="none" w:sz="0" w:space="0" w:color="auto"/>
                  </w:divBdr>
                </w:div>
                <w:div w:id="1270745812">
                  <w:marLeft w:val="640"/>
                  <w:marRight w:val="0"/>
                  <w:marTop w:val="0"/>
                  <w:marBottom w:val="0"/>
                  <w:divBdr>
                    <w:top w:val="none" w:sz="0" w:space="0" w:color="auto"/>
                    <w:left w:val="none" w:sz="0" w:space="0" w:color="auto"/>
                    <w:bottom w:val="none" w:sz="0" w:space="0" w:color="auto"/>
                    <w:right w:val="none" w:sz="0" w:space="0" w:color="auto"/>
                  </w:divBdr>
                </w:div>
                <w:div w:id="1300918176">
                  <w:marLeft w:val="640"/>
                  <w:marRight w:val="0"/>
                  <w:marTop w:val="0"/>
                  <w:marBottom w:val="0"/>
                  <w:divBdr>
                    <w:top w:val="none" w:sz="0" w:space="0" w:color="auto"/>
                    <w:left w:val="none" w:sz="0" w:space="0" w:color="auto"/>
                    <w:bottom w:val="none" w:sz="0" w:space="0" w:color="auto"/>
                    <w:right w:val="none" w:sz="0" w:space="0" w:color="auto"/>
                  </w:divBdr>
                </w:div>
                <w:div w:id="1313101102">
                  <w:marLeft w:val="640"/>
                  <w:marRight w:val="0"/>
                  <w:marTop w:val="0"/>
                  <w:marBottom w:val="0"/>
                  <w:divBdr>
                    <w:top w:val="none" w:sz="0" w:space="0" w:color="auto"/>
                    <w:left w:val="none" w:sz="0" w:space="0" w:color="auto"/>
                    <w:bottom w:val="none" w:sz="0" w:space="0" w:color="auto"/>
                    <w:right w:val="none" w:sz="0" w:space="0" w:color="auto"/>
                  </w:divBdr>
                </w:div>
                <w:div w:id="1316180037">
                  <w:marLeft w:val="640"/>
                  <w:marRight w:val="0"/>
                  <w:marTop w:val="0"/>
                  <w:marBottom w:val="0"/>
                  <w:divBdr>
                    <w:top w:val="none" w:sz="0" w:space="0" w:color="auto"/>
                    <w:left w:val="none" w:sz="0" w:space="0" w:color="auto"/>
                    <w:bottom w:val="none" w:sz="0" w:space="0" w:color="auto"/>
                    <w:right w:val="none" w:sz="0" w:space="0" w:color="auto"/>
                  </w:divBdr>
                </w:div>
                <w:div w:id="1340545127">
                  <w:marLeft w:val="640"/>
                  <w:marRight w:val="0"/>
                  <w:marTop w:val="0"/>
                  <w:marBottom w:val="0"/>
                  <w:divBdr>
                    <w:top w:val="none" w:sz="0" w:space="0" w:color="auto"/>
                    <w:left w:val="none" w:sz="0" w:space="0" w:color="auto"/>
                    <w:bottom w:val="none" w:sz="0" w:space="0" w:color="auto"/>
                    <w:right w:val="none" w:sz="0" w:space="0" w:color="auto"/>
                  </w:divBdr>
                </w:div>
                <w:div w:id="1349605138">
                  <w:marLeft w:val="640"/>
                  <w:marRight w:val="0"/>
                  <w:marTop w:val="0"/>
                  <w:marBottom w:val="0"/>
                  <w:divBdr>
                    <w:top w:val="none" w:sz="0" w:space="0" w:color="auto"/>
                    <w:left w:val="none" w:sz="0" w:space="0" w:color="auto"/>
                    <w:bottom w:val="none" w:sz="0" w:space="0" w:color="auto"/>
                    <w:right w:val="none" w:sz="0" w:space="0" w:color="auto"/>
                  </w:divBdr>
                </w:div>
                <w:div w:id="1351834546">
                  <w:marLeft w:val="640"/>
                  <w:marRight w:val="0"/>
                  <w:marTop w:val="0"/>
                  <w:marBottom w:val="0"/>
                  <w:divBdr>
                    <w:top w:val="none" w:sz="0" w:space="0" w:color="auto"/>
                    <w:left w:val="none" w:sz="0" w:space="0" w:color="auto"/>
                    <w:bottom w:val="none" w:sz="0" w:space="0" w:color="auto"/>
                    <w:right w:val="none" w:sz="0" w:space="0" w:color="auto"/>
                  </w:divBdr>
                </w:div>
                <w:div w:id="1351880233">
                  <w:marLeft w:val="640"/>
                  <w:marRight w:val="0"/>
                  <w:marTop w:val="0"/>
                  <w:marBottom w:val="0"/>
                  <w:divBdr>
                    <w:top w:val="none" w:sz="0" w:space="0" w:color="auto"/>
                    <w:left w:val="none" w:sz="0" w:space="0" w:color="auto"/>
                    <w:bottom w:val="none" w:sz="0" w:space="0" w:color="auto"/>
                    <w:right w:val="none" w:sz="0" w:space="0" w:color="auto"/>
                  </w:divBdr>
                </w:div>
                <w:div w:id="1364208211">
                  <w:marLeft w:val="640"/>
                  <w:marRight w:val="0"/>
                  <w:marTop w:val="0"/>
                  <w:marBottom w:val="0"/>
                  <w:divBdr>
                    <w:top w:val="none" w:sz="0" w:space="0" w:color="auto"/>
                    <w:left w:val="none" w:sz="0" w:space="0" w:color="auto"/>
                    <w:bottom w:val="none" w:sz="0" w:space="0" w:color="auto"/>
                    <w:right w:val="none" w:sz="0" w:space="0" w:color="auto"/>
                  </w:divBdr>
                </w:div>
                <w:div w:id="1380788668">
                  <w:marLeft w:val="640"/>
                  <w:marRight w:val="0"/>
                  <w:marTop w:val="0"/>
                  <w:marBottom w:val="0"/>
                  <w:divBdr>
                    <w:top w:val="none" w:sz="0" w:space="0" w:color="auto"/>
                    <w:left w:val="none" w:sz="0" w:space="0" w:color="auto"/>
                    <w:bottom w:val="none" w:sz="0" w:space="0" w:color="auto"/>
                    <w:right w:val="none" w:sz="0" w:space="0" w:color="auto"/>
                  </w:divBdr>
                </w:div>
                <w:div w:id="1429346209">
                  <w:marLeft w:val="640"/>
                  <w:marRight w:val="0"/>
                  <w:marTop w:val="0"/>
                  <w:marBottom w:val="0"/>
                  <w:divBdr>
                    <w:top w:val="none" w:sz="0" w:space="0" w:color="auto"/>
                    <w:left w:val="none" w:sz="0" w:space="0" w:color="auto"/>
                    <w:bottom w:val="none" w:sz="0" w:space="0" w:color="auto"/>
                    <w:right w:val="none" w:sz="0" w:space="0" w:color="auto"/>
                  </w:divBdr>
                </w:div>
                <w:div w:id="1444229473">
                  <w:marLeft w:val="640"/>
                  <w:marRight w:val="0"/>
                  <w:marTop w:val="0"/>
                  <w:marBottom w:val="0"/>
                  <w:divBdr>
                    <w:top w:val="none" w:sz="0" w:space="0" w:color="auto"/>
                    <w:left w:val="none" w:sz="0" w:space="0" w:color="auto"/>
                    <w:bottom w:val="none" w:sz="0" w:space="0" w:color="auto"/>
                    <w:right w:val="none" w:sz="0" w:space="0" w:color="auto"/>
                  </w:divBdr>
                </w:div>
                <w:div w:id="1494099437">
                  <w:marLeft w:val="640"/>
                  <w:marRight w:val="0"/>
                  <w:marTop w:val="0"/>
                  <w:marBottom w:val="0"/>
                  <w:divBdr>
                    <w:top w:val="none" w:sz="0" w:space="0" w:color="auto"/>
                    <w:left w:val="none" w:sz="0" w:space="0" w:color="auto"/>
                    <w:bottom w:val="none" w:sz="0" w:space="0" w:color="auto"/>
                    <w:right w:val="none" w:sz="0" w:space="0" w:color="auto"/>
                  </w:divBdr>
                </w:div>
                <w:div w:id="1522889257">
                  <w:marLeft w:val="640"/>
                  <w:marRight w:val="0"/>
                  <w:marTop w:val="0"/>
                  <w:marBottom w:val="0"/>
                  <w:divBdr>
                    <w:top w:val="none" w:sz="0" w:space="0" w:color="auto"/>
                    <w:left w:val="none" w:sz="0" w:space="0" w:color="auto"/>
                    <w:bottom w:val="none" w:sz="0" w:space="0" w:color="auto"/>
                    <w:right w:val="none" w:sz="0" w:space="0" w:color="auto"/>
                  </w:divBdr>
                </w:div>
                <w:div w:id="1534539322">
                  <w:marLeft w:val="640"/>
                  <w:marRight w:val="0"/>
                  <w:marTop w:val="0"/>
                  <w:marBottom w:val="0"/>
                  <w:divBdr>
                    <w:top w:val="none" w:sz="0" w:space="0" w:color="auto"/>
                    <w:left w:val="none" w:sz="0" w:space="0" w:color="auto"/>
                    <w:bottom w:val="none" w:sz="0" w:space="0" w:color="auto"/>
                    <w:right w:val="none" w:sz="0" w:space="0" w:color="auto"/>
                  </w:divBdr>
                </w:div>
                <w:div w:id="1617060188">
                  <w:marLeft w:val="640"/>
                  <w:marRight w:val="0"/>
                  <w:marTop w:val="0"/>
                  <w:marBottom w:val="0"/>
                  <w:divBdr>
                    <w:top w:val="none" w:sz="0" w:space="0" w:color="auto"/>
                    <w:left w:val="none" w:sz="0" w:space="0" w:color="auto"/>
                    <w:bottom w:val="none" w:sz="0" w:space="0" w:color="auto"/>
                    <w:right w:val="none" w:sz="0" w:space="0" w:color="auto"/>
                  </w:divBdr>
                </w:div>
                <w:div w:id="1626035435">
                  <w:marLeft w:val="640"/>
                  <w:marRight w:val="0"/>
                  <w:marTop w:val="0"/>
                  <w:marBottom w:val="0"/>
                  <w:divBdr>
                    <w:top w:val="none" w:sz="0" w:space="0" w:color="auto"/>
                    <w:left w:val="none" w:sz="0" w:space="0" w:color="auto"/>
                    <w:bottom w:val="none" w:sz="0" w:space="0" w:color="auto"/>
                    <w:right w:val="none" w:sz="0" w:space="0" w:color="auto"/>
                  </w:divBdr>
                </w:div>
                <w:div w:id="1651404193">
                  <w:marLeft w:val="640"/>
                  <w:marRight w:val="0"/>
                  <w:marTop w:val="0"/>
                  <w:marBottom w:val="0"/>
                  <w:divBdr>
                    <w:top w:val="none" w:sz="0" w:space="0" w:color="auto"/>
                    <w:left w:val="none" w:sz="0" w:space="0" w:color="auto"/>
                    <w:bottom w:val="none" w:sz="0" w:space="0" w:color="auto"/>
                    <w:right w:val="none" w:sz="0" w:space="0" w:color="auto"/>
                  </w:divBdr>
                </w:div>
                <w:div w:id="1661226346">
                  <w:marLeft w:val="640"/>
                  <w:marRight w:val="0"/>
                  <w:marTop w:val="0"/>
                  <w:marBottom w:val="0"/>
                  <w:divBdr>
                    <w:top w:val="none" w:sz="0" w:space="0" w:color="auto"/>
                    <w:left w:val="none" w:sz="0" w:space="0" w:color="auto"/>
                    <w:bottom w:val="none" w:sz="0" w:space="0" w:color="auto"/>
                    <w:right w:val="none" w:sz="0" w:space="0" w:color="auto"/>
                  </w:divBdr>
                </w:div>
                <w:div w:id="1677876372">
                  <w:marLeft w:val="640"/>
                  <w:marRight w:val="0"/>
                  <w:marTop w:val="0"/>
                  <w:marBottom w:val="0"/>
                  <w:divBdr>
                    <w:top w:val="none" w:sz="0" w:space="0" w:color="auto"/>
                    <w:left w:val="none" w:sz="0" w:space="0" w:color="auto"/>
                    <w:bottom w:val="none" w:sz="0" w:space="0" w:color="auto"/>
                    <w:right w:val="none" w:sz="0" w:space="0" w:color="auto"/>
                  </w:divBdr>
                </w:div>
                <w:div w:id="1681813453">
                  <w:marLeft w:val="640"/>
                  <w:marRight w:val="0"/>
                  <w:marTop w:val="0"/>
                  <w:marBottom w:val="0"/>
                  <w:divBdr>
                    <w:top w:val="none" w:sz="0" w:space="0" w:color="auto"/>
                    <w:left w:val="none" w:sz="0" w:space="0" w:color="auto"/>
                    <w:bottom w:val="none" w:sz="0" w:space="0" w:color="auto"/>
                    <w:right w:val="none" w:sz="0" w:space="0" w:color="auto"/>
                  </w:divBdr>
                </w:div>
                <w:div w:id="1705792290">
                  <w:marLeft w:val="640"/>
                  <w:marRight w:val="0"/>
                  <w:marTop w:val="0"/>
                  <w:marBottom w:val="0"/>
                  <w:divBdr>
                    <w:top w:val="none" w:sz="0" w:space="0" w:color="auto"/>
                    <w:left w:val="none" w:sz="0" w:space="0" w:color="auto"/>
                    <w:bottom w:val="none" w:sz="0" w:space="0" w:color="auto"/>
                    <w:right w:val="none" w:sz="0" w:space="0" w:color="auto"/>
                  </w:divBdr>
                </w:div>
                <w:div w:id="1882207712">
                  <w:marLeft w:val="640"/>
                  <w:marRight w:val="0"/>
                  <w:marTop w:val="0"/>
                  <w:marBottom w:val="0"/>
                  <w:divBdr>
                    <w:top w:val="none" w:sz="0" w:space="0" w:color="auto"/>
                    <w:left w:val="none" w:sz="0" w:space="0" w:color="auto"/>
                    <w:bottom w:val="none" w:sz="0" w:space="0" w:color="auto"/>
                    <w:right w:val="none" w:sz="0" w:space="0" w:color="auto"/>
                  </w:divBdr>
                </w:div>
                <w:div w:id="1942755195">
                  <w:marLeft w:val="640"/>
                  <w:marRight w:val="0"/>
                  <w:marTop w:val="0"/>
                  <w:marBottom w:val="0"/>
                  <w:divBdr>
                    <w:top w:val="none" w:sz="0" w:space="0" w:color="auto"/>
                    <w:left w:val="none" w:sz="0" w:space="0" w:color="auto"/>
                    <w:bottom w:val="none" w:sz="0" w:space="0" w:color="auto"/>
                    <w:right w:val="none" w:sz="0" w:space="0" w:color="auto"/>
                  </w:divBdr>
                </w:div>
                <w:div w:id="1985313656">
                  <w:marLeft w:val="640"/>
                  <w:marRight w:val="0"/>
                  <w:marTop w:val="0"/>
                  <w:marBottom w:val="0"/>
                  <w:divBdr>
                    <w:top w:val="none" w:sz="0" w:space="0" w:color="auto"/>
                    <w:left w:val="none" w:sz="0" w:space="0" w:color="auto"/>
                    <w:bottom w:val="none" w:sz="0" w:space="0" w:color="auto"/>
                    <w:right w:val="none" w:sz="0" w:space="0" w:color="auto"/>
                  </w:divBdr>
                </w:div>
                <w:div w:id="2034643435">
                  <w:marLeft w:val="640"/>
                  <w:marRight w:val="0"/>
                  <w:marTop w:val="0"/>
                  <w:marBottom w:val="0"/>
                  <w:divBdr>
                    <w:top w:val="none" w:sz="0" w:space="0" w:color="auto"/>
                    <w:left w:val="none" w:sz="0" w:space="0" w:color="auto"/>
                    <w:bottom w:val="none" w:sz="0" w:space="0" w:color="auto"/>
                    <w:right w:val="none" w:sz="0" w:space="0" w:color="auto"/>
                  </w:divBdr>
                </w:div>
                <w:div w:id="2087608075">
                  <w:marLeft w:val="640"/>
                  <w:marRight w:val="0"/>
                  <w:marTop w:val="0"/>
                  <w:marBottom w:val="0"/>
                  <w:divBdr>
                    <w:top w:val="none" w:sz="0" w:space="0" w:color="auto"/>
                    <w:left w:val="none" w:sz="0" w:space="0" w:color="auto"/>
                    <w:bottom w:val="none" w:sz="0" w:space="0" w:color="auto"/>
                    <w:right w:val="none" w:sz="0" w:space="0" w:color="auto"/>
                  </w:divBdr>
                </w:div>
                <w:div w:id="2142840553">
                  <w:marLeft w:val="640"/>
                  <w:marRight w:val="0"/>
                  <w:marTop w:val="0"/>
                  <w:marBottom w:val="0"/>
                  <w:divBdr>
                    <w:top w:val="none" w:sz="0" w:space="0" w:color="auto"/>
                    <w:left w:val="none" w:sz="0" w:space="0" w:color="auto"/>
                    <w:bottom w:val="none" w:sz="0" w:space="0" w:color="auto"/>
                    <w:right w:val="none" w:sz="0" w:space="0" w:color="auto"/>
                  </w:divBdr>
                </w:div>
              </w:divsChild>
            </w:div>
            <w:div w:id="1183284806">
              <w:marLeft w:val="0"/>
              <w:marRight w:val="0"/>
              <w:marTop w:val="0"/>
              <w:marBottom w:val="0"/>
              <w:divBdr>
                <w:top w:val="none" w:sz="0" w:space="0" w:color="auto"/>
                <w:left w:val="none" w:sz="0" w:space="0" w:color="auto"/>
                <w:bottom w:val="none" w:sz="0" w:space="0" w:color="auto"/>
                <w:right w:val="none" w:sz="0" w:space="0" w:color="auto"/>
              </w:divBdr>
              <w:divsChild>
                <w:div w:id="4675324">
                  <w:marLeft w:val="640"/>
                  <w:marRight w:val="0"/>
                  <w:marTop w:val="0"/>
                  <w:marBottom w:val="0"/>
                  <w:divBdr>
                    <w:top w:val="none" w:sz="0" w:space="0" w:color="auto"/>
                    <w:left w:val="none" w:sz="0" w:space="0" w:color="auto"/>
                    <w:bottom w:val="none" w:sz="0" w:space="0" w:color="auto"/>
                    <w:right w:val="none" w:sz="0" w:space="0" w:color="auto"/>
                  </w:divBdr>
                </w:div>
                <w:div w:id="5791093">
                  <w:marLeft w:val="640"/>
                  <w:marRight w:val="0"/>
                  <w:marTop w:val="0"/>
                  <w:marBottom w:val="0"/>
                  <w:divBdr>
                    <w:top w:val="none" w:sz="0" w:space="0" w:color="auto"/>
                    <w:left w:val="none" w:sz="0" w:space="0" w:color="auto"/>
                    <w:bottom w:val="none" w:sz="0" w:space="0" w:color="auto"/>
                    <w:right w:val="none" w:sz="0" w:space="0" w:color="auto"/>
                  </w:divBdr>
                </w:div>
                <w:div w:id="70542014">
                  <w:marLeft w:val="640"/>
                  <w:marRight w:val="0"/>
                  <w:marTop w:val="0"/>
                  <w:marBottom w:val="0"/>
                  <w:divBdr>
                    <w:top w:val="none" w:sz="0" w:space="0" w:color="auto"/>
                    <w:left w:val="none" w:sz="0" w:space="0" w:color="auto"/>
                    <w:bottom w:val="none" w:sz="0" w:space="0" w:color="auto"/>
                    <w:right w:val="none" w:sz="0" w:space="0" w:color="auto"/>
                  </w:divBdr>
                </w:div>
                <w:div w:id="111368560">
                  <w:marLeft w:val="640"/>
                  <w:marRight w:val="0"/>
                  <w:marTop w:val="0"/>
                  <w:marBottom w:val="0"/>
                  <w:divBdr>
                    <w:top w:val="none" w:sz="0" w:space="0" w:color="auto"/>
                    <w:left w:val="none" w:sz="0" w:space="0" w:color="auto"/>
                    <w:bottom w:val="none" w:sz="0" w:space="0" w:color="auto"/>
                    <w:right w:val="none" w:sz="0" w:space="0" w:color="auto"/>
                  </w:divBdr>
                </w:div>
                <w:div w:id="120609233">
                  <w:marLeft w:val="640"/>
                  <w:marRight w:val="0"/>
                  <w:marTop w:val="0"/>
                  <w:marBottom w:val="0"/>
                  <w:divBdr>
                    <w:top w:val="none" w:sz="0" w:space="0" w:color="auto"/>
                    <w:left w:val="none" w:sz="0" w:space="0" w:color="auto"/>
                    <w:bottom w:val="none" w:sz="0" w:space="0" w:color="auto"/>
                    <w:right w:val="none" w:sz="0" w:space="0" w:color="auto"/>
                  </w:divBdr>
                </w:div>
                <w:div w:id="153843034">
                  <w:marLeft w:val="640"/>
                  <w:marRight w:val="0"/>
                  <w:marTop w:val="0"/>
                  <w:marBottom w:val="0"/>
                  <w:divBdr>
                    <w:top w:val="none" w:sz="0" w:space="0" w:color="auto"/>
                    <w:left w:val="none" w:sz="0" w:space="0" w:color="auto"/>
                    <w:bottom w:val="none" w:sz="0" w:space="0" w:color="auto"/>
                    <w:right w:val="none" w:sz="0" w:space="0" w:color="auto"/>
                  </w:divBdr>
                </w:div>
                <w:div w:id="228613723">
                  <w:marLeft w:val="640"/>
                  <w:marRight w:val="0"/>
                  <w:marTop w:val="0"/>
                  <w:marBottom w:val="0"/>
                  <w:divBdr>
                    <w:top w:val="none" w:sz="0" w:space="0" w:color="auto"/>
                    <w:left w:val="none" w:sz="0" w:space="0" w:color="auto"/>
                    <w:bottom w:val="none" w:sz="0" w:space="0" w:color="auto"/>
                    <w:right w:val="none" w:sz="0" w:space="0" w:color="auto"/>
                  </w:divBdr>
                </w:div>
                <w:div w:id="268633086">
                  <w:marLeft w:val="640"/>
                  <w:marRight w:val="0"/>
                  <w:marTop w:val="0"/>
                  <w:marBottom w:val="0"/>
                  <w:divBdr>
                    <w:top w:val="none" w:sz="0" w:space="0" w:color="auto"/>
                    <w:left w:val="none" w:sz="0" w:space="0" w:color="auto"/>
                    <w:bottom w:val="none" w:sz="0" w:space="0" w:color="auto"/>
                    <w:right w:val="none" w:sz="0" w:space="0" w:color="auto"/>
                  </w:divBdr>
                </w:div>
                <w:div w:id="273707420">
                  <w:marLeft w:val="640"/>
                  <w:marRight w:val="0"/>
                  <w:marTop w:val="0"/>
                  <w:marBottom w:val="0"/>
                  <w:divBdr>
                    <w:top w:val="none" w:sz="0" w:space="0" w:color="auto"/>
                    <w:left w:val="none" w:sz="0" w:space="0" w:color="auto"/>
                    <w:bottom w:val="none" w:sz="0" w:space="0" w:color="auto"/>
                    <w:right w:val="none" w:sz="0" w:space="0" w:color="auto"/>
                  </w:divBdr>
                </w:div>
                <w:div w:id="276646548">
                  <w:marLeft w:val="640"/>
                  <w:marRight w:val="0"/>
                  <w:marTop w:val="0"/>
                  <w:marBottom w:val="0"/>
                  <w:divBdr>
                    <w:top w:val="none" w:sz="0" w:space="0" w:color="auto"/>
                    <w:left w:val="none" w:sz="0" w:space="0" w:color="auto"/>
                    <w:bottom w:val="none" w:sz="0" w:space="0" w:color="auto"/>
                    <w:right w:val="none" w:sz="0" w:space="0" w:color="auto"/>
                  </w:divBdr>
                </w:div>
                <w:div w:id="289363962">
                  <w:marLeft w:val="640"/>
                  <w:marRight w:val="0"/>
                  <w:marTop w:val="0"/>
                  <w:marBottom w:val="0"/>
                  <w:divBdr>
                    <w:top w:val="none" w:sz="0" w:space="0" w:color="auto"/>
                    <w:left w:val="none" w:sz="0" w:space="0" w:color="auto"/>
                    <w:bottom w:val="none" w:sz="0" w:space="0" w:color="auto"/>
                    <w:right w:val="none" w:sz="0" w:space="0" w:color="auto"/>
                  </w:divBdr>
                </w:div>
                <w:div w:id="292488403">
                  <w:marLeft w:val="640"/>
                  <w:marRight w:val="0"/>
                  <w:marTop w:val="0"/>
                  <w:marBottom w:val="0"/>
                  <w:divBdr>
                    <w:top w:val="none" w:sz="0" w:space="0" w:color="auto"/>
                    <w:left w:val="none" w:sz="0" w:space="0" w:color="auto"/>
                    <w:bottom w:val="none" w:sz="0" w:space="0" w:color="auto"/>
                    <w:right w:val="none" w:sz="0" w:space="0" w:color="auto"/>
                  </w:divBdr>
                </w:div>
                <w:div w:id="333534927">
                  <w:marLeft w:val="640"/>
                  <w:marRight w:val="0"/>
                  <w:marTop w:val="0"/>
                  <w:marBottom w:val="0"/>
                  <w:divBdr>
                    <w:top w:val="none" w:sz="0" w:space="0" w:color="auto"/>
                    <w:left w:val="none" w:sz="0" w:space="0" w:color="auto"/>
                    <w:bottom w:val="none" w:sz="0" w:space="0" w:color="auto"/>
                    <w:right w:val="none" w:sz="0" w:space="0" w:color="auto"/>
                  </w:divBdr>
                </w:div>
                <w:div w:id="340472118">
                  <w:marLeft w:val="640"/>
                  <w:marRight w:val="0"/>
                  <w:marTop w:val="0"/>
                  <w:marBottom w:val="0"/>
                  <w:divBdr>
                    <w:top w:val="none" w:sz="0" w:space="0" w:color="auto"/>
                    <w:left w:val="none" w:sz="0" w:space="0" w:color="auto"/>
                    <w:bottom w:val="none" w:sz="0" w:space="0" w:color="auto"/>
                    <w:right w:val="none" w:sz="0" w:space="0" w:color="auto"/>
                  </w:divBdr>
                </w:div>
                <w:div w:id="349768436">
                  <w:marLeft w:val="640"/>
                  <w:marRight w:val="0"/>
                  <w:marTop w:val="0"/>
                  <w:marBottom w:val="0"/>
                  <w:divBdr>
                    <w:top w:val="none" w:sz="0" w:space="0" w:color="auto"/>
                    <w:left w:val="none" w:sz="0" w:space="0" w:color="auto"/>
                    <w:bottom w:val="none" w:sz="0" w:space="0" w:color="auto"/>
                    <w:right w:val="none" w:sz="0" w:space="0" w:color="auto"/>
                  </w:divBdr>
                </w:div>
                <w:div w:id="435372900">
                  <w:marLeft w:val="640"/>
                  <w:marRight w:val="0"/>
                  <w:marTop w:val="0"/>
                  <w:marBottom w:val="0"/>
                  <w:divBdr>
                    <w:top w:val="none" w:sz="0" w:space="0" w:color="auto"/>
                    <w:left w:val="none" w:sz="0" w:space="0" w:color="auto"/>
                    <w:bottom w:val="none" w:sz="0" w:space="0" w:color="auto"/>
                    <w:right w:val="none" w:sz="0" w:space="0" w:color="auto"/>
                  </w:divBdr>
                </w:div>
                <w:div w:id="464784175">
                  <w:marLeft w:val="640"/>
                  <w:marRight w:val="0"/>
                  <w:marTop w:val="0"/>
                  <w:marBottom w:val="0"/>
                  <w:divBdr>
                    <w:top w:val="none" w:sz="0" w:space="0" w:color="auto"/>
                    <w:left w:val="none" w:sz="0" w:space="0" w:color="auto"/>
                    <w:bottom w:val="none" w:sz="0" w:space="0" w:color="auto"/>
                    <w:right w:val="none" w:sz="0" w:space="0" w:color="auto"/>
                  </w:divBdr>
                </w:div>
                <w:div w:id="567611240">
                  <w:marLeft w:val="640"/>
                  <w:marRight w:val="0"/>
                  <w:marTop w:val="0"/>
                  <w:marBottom w:val="0"/>
                  <w:divBdr>
                    <w:top w:val="none" w:sz="0" w:space="0" w:color="auto"/>
                    <w:left w:val="none" w:sz="0" w:space="0" w:color="auto"/>
                    <w:bottom w:val="none" w:sz="0" w:space="0" w:color="auto"/>
                    <w:right w:val="none" w:sz="0" w:space="0" w:color="auto"/>
                  </w:divBdr>
                </w:div>
                <w:div w:id="609511228">
                  <w:marLeft w:val="640"/>
                  <w:marRight w:val="0"/>
                  <w:marTop w:val="0"/>
                  <w:marBottom w:val="0"/>
                  <w:divBdr>
                    <w:top w:val="none" w:sz="0" w:space="0" w:color="auto"/>
                    <w:left w:val="none" w:sz="0" w:space="0" w:color="auto"/>
                    <w:bottom w:val="none" w:sz="0" w:space="0" w:color="auto"/>
                    <w:right w:val="none" w:sz="0" w:space="0" w:color="auto"/>
                  </w:divBdr>
                </w:div>
                <w:div w:id="644159522">
                  <w:marLeft w:val="640"/>
                  <w:marRight w:val="0"/>
                  <w:marTop w:val="0"/>
                  <w:marBottom w:val="0"/>
                  <w:divBdr>
                    <w:top w:val="none" w:sz="0" w:space="0" w:color="auto"/>
                    <w:left w:val="none" w:sz="0" w:space="0" w:color="auto"/>
                    <w:bottom w:val="none" w:sz="0" w:space="0" w:color="auto"/>
                    <w:right w:val="none" w:sz="0" w:space="0" w:color="auto"/>
                  </w:divBdr>
                </w:div>
                <w:div w:id="653878212">
                  <w:marLeft w:val="640"/>
                  <w:marRight w:val="0"/>
                  <w:marTop w:val="0"/>
                  <w:marBottom w:val="0"/>
                  <w:divBdr>
                    <w:top w:val="none" w:sz="0" w:space="0" w:color="auto"/>
                    <w:left w:val="none" w:sz="0" w:space="0" w:color="auto"/>
                    <w:bottom w:val="none" w:sz="0" w:space="0" w:color="auto"/>
                    <w:right w:val="none" w:sz="0" w:space="0" w:color="auto"/>
                  </w:divBdr>
                </w:div>
                <w:div w:id="680863617">
                  <w:marLeft w:val="640"/>
                  <w:marRight w:val="0"/>
                  <w:marTop w:val="0"/>
                  <w:marBottom w:val="0"/>
                  <w:divBdr>
                    <w:top w:val="none" w:sz="0" w:space="0" w:color="auto"/>
                    <w:left w:val="none" w:sz="0" w:space="0" w:color="auto"/>
                    <w:bottom w:val="none" w:sz="0" w:space="0" w:color="auto"/>
                    <w:right w:val="none" w:sz="0" w:space="0" w:color="auto"/>
                  </w:divBdr>
                </w:div>
                <w:div w:id="683241727">
                  <w:marLeft w:val="640"/>
                  <w:marRight w:val="0"/>
                  <w:marTop w:val="0"/>
                  <w:marBottom w:val="0"/>
                  <w:divBdr>
                    <w:top w:val="none" w:sz="0" w:space="0" w:color="auto"/>
                    <w:left w:val="none" w:sz="0" w:space="0" w:color="auto"/>
                    <w:bottom w:val="none" w:sz="0" w:space="0" w:color="auto"/>
                    <w:right w:val="none" w:sz="0" w:space="0" w:color="auto"/>
                  </w:divBdr>
                </w:div>
                <w:div w:id="703406812">
                  <w:marLeft w:val="640"/>
                  <w:marRight w:val="0"/>
                  <w:marTop w:val="0"/>
                  <w:marBottom w:val="0"/>
                  <w:divBdr>
                    <w:top w:val="none" w:sz="0" w:space="0" w:color="auto"/>
                    <w:left w:val="none" w:sz="0" w:space="0" w:color="auto"/>
                    <w:bottom w:val="none" w:sz="0" w:space="0" w:color="auto"/>
                    <w:right w:val="none" w:sz="0" w:space="0" w:color="auto"/>
                  </w:divBdr>
                </w:div>
                <w:div w:id="826366033">
                  <w:marLeft w:val="640"/>
                  <w:marRight w:val="0"/>
                  <w:marTop w:val="0"/>
                  <w:marBottom w:val="0"/>
                  <w:divBdr>
                    <w:top w:val="none" w:sz="0" w:space="0" w:color="auto"/>
                    <w:left w:val="none" w:sz="0" w:space="0" w:color="auto"/>
                    <w:bottom w:val="none" w:sz="0" w:space="0" w:color="auto"/>
                    <w:right w:val="none" w:sz="0" w:space="0" w:color="auto"/>
                  </w:divBdr>
                </w:div>
                <w:div w:id="895555993">
                  <w:marLeft w:val="640"/>
                  <w:marRight w:val="0"/>
                  <w:marTop w:val="0"/>
                  <w:marBottom w:val="0"/>
                  <w:divBdr>
                    <w:top w:val="none" w:sz="0" w:space="0" w:color="auto"/>
                    <w:left w:val="none" w:sz="0" w:space="0" w:color="auto"/>
                    <w:bottom w:val="none" w:sz="0" w:space="0" w:color="auto"/>
                    <w:right w:val="none" w:sz="0" w:space="0" w:color="auto"/>
                  </w:divBdr>
                </w:div>
                <w:div w:id="907809214">
                  <w:marLeft w:val="640"/>
                  <w:marRight w:val="0"/>
                  <w:marTop w:val="0"/>
                  <w:marBottom w:val="0"/>
                  <w:divBdr>
                    <w:top w:val="none" w:sz="0" w:space="0" w:color="auto"/>
                    <w:left w:val="none" w:sz="0" w:space="0" w:color="auto"/>
                    <w:bottom w:val="none" w:sz="0" w:space="0" w:color="auto"/>
                    <w:right w:val="none" w:sz="0" w:space="0" w:color="auto"/>
                  </w:divBdr>
                </w:div>
                <w:div w:id="914440507">
                  <w:marLeft w:val="640"/>
                  <w:marRight w:val="0"/>
                  <w:marTop w:val="0"/>
                  <w:marBottom w:val="0"/>
                  <w:divBdr>
                    <w:top w:val="none" w:sz="0" w:space="0" w:color="auto"/>
                    <w:left w:val="none" w:sz="0" w:space="0" w:color="auto"/>
                    <w:bottom w:val="none" w:sz="0" w:space="0" w:color="auto"/>
                    <w:right w:val="none" w:sz="0" w:space="0" w:color="auto"/>
                  </w:divBdr>
                </w:div>
                <w:div w:id="920212077">
                  <w:marLeft w:val="640"/>
                  <w:marRight w:val="0"/>
                  <w:marTop w:val="0"/>
                  <w:marBottom w:val="0"/>
                  <w:divBdr>
                    <w:top w:val="none" w:sz="0" w:space="0" w:color="auto"/>
                    <w:left w:val="none" w:sz="0" w:space="0" w:color="auto"/>
                    <w:bottom w:val="none" w:sz="0" w:space="0" w:color="auto"/>
                    <w:right w:val="none" w:sz="0" w:space="0" w:color="auto"/>
                  </w:divBdr>
                </w:div>
                <w:div w:id="951866268">
                  <w:marLeft w:val="640"/>
                  <w:marRight w:val="0"/>
                  <w:marTop w:val="0"/>
                  <w:marBottom w:val="0"/>
                  <w:divBdr>
                    <w:top w:val="none" w:sz="0" w:space="0" w:color="auto"/>
                    <w:left w:val="none" w:sz="0" w:space="0" w:color="auto"/>
                    <w:bottom w:val="none" w:sz="0" w:space="0" w:color="auto"/>
                    <w:right w:val="none" w:sz="0" w:space="0" w:color="auto"/>
                  </w:divBdr>
                </w:div>
                <w:div w:id="992638383">
                  <w:marLeft w:val="640"/>
                  <w:marRight w:val="0"/>
                  <w:marTop w:val="0"/>
                  <w:marBottom w:val="0"/>
                  <w:divBdr>
                    <w:top w:val="none" w:sz="0" w:space="0" w:color="auto"/>
                    <w:left w:val="none" w:sz="0" w:space="0" w:color="auto"/>
                    <w:bottom w:val="none" w:sz="0" w:space="0" w:color="auto"/>
                    <w:right w:val="none" w:sz="0" w:space="0" w:color="auto"/>
                  </w:divBdr>
                </w:div>
                <w:div w:id="994340697">
                  <w:marLeft w:val="640"/>
                  <w:marRight w:val="0"/>
                  <w:marTop w:val="0"/>
                  <w:marBottom w:val="0"/>
                  <w:divBdr>
                    <w:top w:val="none" w:sz="0" w:space="0" w:color="auto"/>
                    <w:left w:val="none" w:sz="0" w:space="0" w:color="auto"/>
                    <w:bottom w:val="none" w:sz="0" w:space="0" w:color="auto"/>
                    <w:right w:val="none" w:sz="0" w:space="0" w:color="auto"/>
                  </w:divBdr>
                </w:div>
                <w:div w:id="1030765492">
                  <w:marLeft w:val="640"/>
                  <w:marRight w:val="0"/>
                  <w:marTop w:val="0"/>
                  <w:marBottom w:val="0"/>
                  <w:divBdr>
                    <w:top w:val="none" w:sz="0" w:space="0" w:color="auto"/>
                    <w:left w:val="none" w:sz="0" w:space="0" w:color="auto"/>
                    <w:bottom w:val="none" w:sz="0" w:space="0" w:color="auto"/>
                    <w:right w:val="none" w:sz="0" w:space="0" w:color="auto"/>
                  </w:divBdr>
                </w:div>
                <w:div w:id="1063138408">
                  <w:marLeft w:val="640"/>
                  <w:marRight w:val="0"/>
                  <w:marTop w:val="0"/>
                  <w:marBottom w:val="0"/>
                  <w:divBdr>
                    <w:top w:val="none" w:sz="0" w:space="0" w:color="auto"/>
                    <w:left w:val="none" w:sz="0" w:space="0" w:color="auto"/>
                    <w:bottom w:val="none" w:sz="0" w:space="0" w:color="auto"/>
                    <w:right w:val="none" w:sz="0" w:space="0" w:color="auto"/>
                  </w:divBdr>
                </w:div>
                <w:div w:id="1088959824">
                  <w:marLeft w:val="640"/>
                  <w:marRight w:val="0"/>
                  <w:marTop w:val="0"/>
                  <w:marBottom w:val="0"/>
                  <w:divBdr>
                    <w:top w:val="none" w:sz="0" w:space="0" w:color="auto"/>
                    <w:left w:val="none" w:sz="0" w:space="0" w:color="auto"/>
                    <w:bottom w:val="none" w:sz="0" w:space="0" w:color="auto"/>
                    <w:right w:val="none" w:sz="0" w:space="0" w:color="auto"/>
                  </w:divBdr>
                </w:div>
                <w:div w:id="1123232550">
                  <w:marLeft w:val="640"/>
                  <w:marRight w:val="0"/>
                  <w:marTop w:val="0"/>
                  <w:marBottom w:val="0"/>
                  <w:divBdr>
                    <w:top w:val="none" w:sz="0" w:space="0" w:color="auto"/>
                    <w:left w:val="none" w:sz="0" w:space="0" w:color="auto"/>
                    <w:bottom w:val="none" w:sz="0" w:space="0" w:color="auto"/>
                    <w:right w:val="none" w:sz="0" w:space="0" w:color="auto"/>
                  </w:divBdr>
                </w:div>
                <w:div w:id="1137645333">
                  <w:marLeft w:val="640"/>
                  <w:marRight w:val="0"/>
                  <w:marTop w:val="0"/>
                  <w:marBottom w:val="0"/>
                  <w:divBdr>
                    <w:top w:val="none" w:sz="0" w:space="0" w:color="auto"/>
                    <w:left w:val="none" w:sz="0" w:space="0" w:color="auto"/>
                    <w:bottom w:val="none" w:sz="0" w:space="0" w:color="auto"/>
                    <w:right w:val="none" w:sz="0" w:space="0" w:color="auto"/>
                  </w:divBdr>
                </w:div>
                <w:div w:id="1181889737">
                  <w:marLeft w:val="640"/>
                  <w:marRight w:val="0"/>
                  <w:marTop w:val="0"/>
                  <w:marBottom w:val="0"/>
                  <w:divBdr>
                    <w:top w:val="none" w:sz="0" w:space="0" w:color="auto"/>
                    <w:left w:val="none" w:sz="0" w:space="0" w:color="auto"/>
                    <w:bottom w:val="none" w:sz="0" w:space="0" w:color="auto"/>
                    <w:right w:val="none" w:sz="0" w:space="0" w:color="auto"/>
                  </w:divBdr>
                </w:div>
                <w:div w:id="1206213745">
                  <w:marLeft w:val="640"/>
                  <w:marRight w:val="0"/>
                  <w:marTop w:val="0"/>
                  <w:marBottom w:val="0"/>
                  <w:divBdr>
                    <w:top w:val="none" w:sz="0" w:space="0" w:color="auto"/>
                    <w:left w:val="none" w:sz="0" w:space="0" w:color="auto"/>
                    <w:bottom w:val="none" w:sz="0" w:space="0" w:color="auto"/>
                    <w:right w:val="none" w:sz="0" w:space="0" w:color="auto"/>
                  </w:divBdr>
                </w:div>
                <w:div w:id="1211071566">
                  <w:marLeft w:val="640"/>
                  <w:marRight w:val="0"/>
                  <w:marTop w:val="0"/>
                  <w:marBottom w:val="0"/>
                  <w:divBdr>
                    <w:top w:val="none" w:sz="0" w:space="0" w:color="auto"/>
                    <w:left w:val="none" w:sz="0" w:space="0" w:color="auto"/>
                    <w:bottom w:val="none" w:sz="0" w:space="0" w:color="auto"/>
                    <w:right w:val="none" w:sz="0" w:space="0" w:color="auto"/>
                  </w:divBdr>
                </w:div>
                <w:div w:id="1213076298">
                  <w:marLeft w:val="640"/>
                  <w:marRight w:val="0"/>
                  <w:marTop w:val="0"/>
                  <w:marBottom w:val="0"/>
                  <w:divBdr>
                    <w:top w:val="none" w:sz="0" w:space="0" w:color="auto"/>
                    <w:left w:val="none" w:sz="0" w:space="0" w:color="auto"/>
                    <w:bottom w:val="none" w:sz="0" w:space="0" w:color="auto"/>
                    <w:right w:val="none" w:sz="0" w:space="0" w:color="auto"/>
                  </w:divBdr>
                </w:div>
                <w:div w:id="1245382080">
                  <w:marLeft w:val="640"/>
                  <w:marRight w:val="0"/>
                  <w:marTop w:val="0"/>
                  <w:marBottom w:val="0"/>
                  <w:divBdr>
                    <w:top w:val="none" w:sz="0" w:space="0" w:color="auto"/>
                    <w:left w:val="none" w:sz="0" w:space="0" w:color="auto"/>
                    <w:bottom w:val="none" w:sz="0" w:space="0" w:color="auto"/>
                    <w:right w:val="none" w:sz="0" w:space="0" w:color="auto"/>
                  </w:divBdr>
                </w:div>
                <w:div w:id="1274636127">
                  <w:marLeft w:val="640"/>
                  <w:marRight w:val="0"/>
                  <w:marTop w:val="0"/>
                  <w:marBottom w:val="0"/>
                  <w:divBdr>
                    <w:top w:val="none" w:sz="0" w:space="0" w:color="auto"/>
                    <w:left w:val="none" w:sz="0" w:space="0" w:color="auto"/>
                    <w:bottom w:val="none" w:sz="0" w:space="0" w:color="auto"/>
                    <w:right w:val="none" w:sz="0" w:space="0" w:color="auto"/>
                  </w:divBdr>
                </w:div>
                <w:div w:id="1319991833">
                  <w:marLeft w:val="640"/>
                  <w:marRight w:val="0"/>
                  <w:marTop w:val="0"/>
                  <w:marBottom w:val="0"/>
                  <w:divBdr>
                    <w:top w:val="none" w:sz="0" w:space="0" w:color="auto"/>
                    <w:left w:val="none" w:sz="0" w:space="0" w:color="auto"/>
                    <w:bottom w:val="none" w:sz="0" w:space="0" w:color="auto"/>
                    <w:right w:val="none" w:sz="0" w:space="0" w:color="auto"/>
                  </w:divBdr>
                </w:div>
                <w:div w:id="1329945059">
                  <w:marLeft w:val="640"/>
                  <w:marRight w:val="0"/>
                  <w:marTop w:val="0"/>
                  <w:marBottom w:val="0"/>
                  <w:divBdr>
                    <w:top w:val="none" w:sz="0" w:space="0" w:color="auto"/>
                    <w:left w:val="none" w:sz="0" w:space="0" w:color="auto"/>
                    <w:bottom w:val="none" w:sz="0" w:space="0" w:color="auto"/>
                    <w:right w:val="none" w:sz="0" w:space="0" w:color="auto"/>
                  </w:divBdr>
                </w:div>
                <w:div w:id="1334837879">
                  <w:marLeft w:val="640"/>
                  <w:marRight w:val="0"/>
                  <w:marTop w:val="0"/>
                  <w:marBottom w:val="0"/>
                  <w:divBdr>
                    <w:top w:val="none" w:sz="0" w:space="0" w:color="auto"/>
                    <w:left w:val="none" w:sz="0" w:space="0" w:color="auto"/>
                    <w:bottom w:val="none" w:sz="0" w:space="0" w:color="auto"/>
                    <w:right w:val="none" w:sz="0" w:space="0" w:color="auto"/>
                  </w:divBdr>
                </w:div>
                <w:div w:id="1342005287">
                  <w:marLeft w:val="640"/>
                  <w:marRight w:val="0"/>
                  <w:marTop w:val="0"/>
                  <w:marBottom w:val="0"/>
                  <w:divBdr>
                    <w:top w:val="none" w:sz="0" w:space="0" w:color="auto"/>
                    <w:left w:val="none" w:sz="0" w:space="0" w:color="auto"/>
                    <w:bottom w:val="none" w:sz="0" w:space="0" w:color="auto"/>
                    <w:right w:val="none" w:sz="0" w:space="0" w:color="auto"/>
                  </w:divBdr>
                </w:div>
                <w:div w:id="1349332159">
                  <w:marLeft w:val="640"/>
                  <w:marRight w:val="0"/>
                  <w:marTop w:val="0"/>
                  <w:marBottom w:val="0"/>
                  <w:divBdr>
                    <w:top w:val="none" w:sz="0" w:space="0" w:color="auto"/>
                    <w:left w:val="none" w:sz="0" w:space="0" w:color="auto"/>
                    <w:bottom w:val="none" w:sz="0" w:space="0" w:color="auto"/>
                    <w:right w:val="none" w:sz="0" w:space="0" w:color="auto"/>
                  </w:divBdr>
                </w:div>
                <w:div w:id="1399785319">
                  <w:marLeft w:val="640"/>
                  <w:marRight w:val="0"/>
                  <w:marTop w:val="0"/>
                  <w:marBottom w:val="0"/>
                  <w:divBdr>
                    <w:top w:val="none" w:sz="0" w:space="0" w:color="auto"/>
                    <w:left w:val="none" w:sz="0" w:space="0" w:color="auto"/>
                    <w:bottom w:val="none" w:sz="0" w:space="0" w:color="auto"/>
                    <w:right w:val="none" w:sz="0" w:space="0" w:color="auto"/>
                  </w:divBdr>
                </w:div>
                <w:div w:id="1404792760">
                  <w:marLeft w:val="640"/>
                  <w:marRight w:val="0"/>
                  <w:marTop w:val="0"/>
                  <w:marBottom w:val="0"/>
                  <w:divBdr>
                    <w:top w:val="none" w:sz="0" w:space="0" w:color="auto"/>
                    <w:left w:val="none" w:sz="0" w:space="0" w:color="auto"/>
                    <w:bottom w:val="none" w:sz="0" w:space="0" w:color="auto"/>
                    <w:right w:val="none" w:sz="0" w:space="0" w:color="auto"/>
                  </w:divBdr>
                </w:div>
                <w:div w:id="1418938460">
                  <w:marLeft w:val="640"/>
                  <w:marRight w:val="0"/>
                  <w:marTop w:val="0"/>
                  <w:marBottom w:val="0"/>
                  <w:divBdr>
                    <w:top w:val="none" w:sz="0" w:space="0" w:color="auto"/>
                    <w:left w:val="none" w:sz="0" w:space="0" w:color="auto"/>
                    <w:bottom w:val="none" w:sz="0" w:space="0" w:color="auto"/>
                    <w:right w:val="none" w:sz="0" w:space="0" w:color="auto"/>
                  </w:divBdr>
                </w:div>
                <w:div w:id="1429764614">
                  <w:marLeft w:val="640"/>
                  <w:marRight w:val="0"/>
                  <w:marTop w:val="0"/>
                  <w:marBottom w:val="0"/>
                  <w:divBdr>
                    <w:top w:val="none" w:sz="0" w:space="0" w:color="auto"/>
                    <w:left w:val="none" w:sz="0" w:space="0" w:color="auto"/>
                    <w:bottom w:val="none" w:sz="0" w:space="0" w:color="auto"/>
                    <w:right w:val="none" w:sz="0" w:space="0" w:color="auto"/>
                  </w:divBdr>
                </w:div>
                <w:div w:id="1489057885">
                  <w:marLeft w:val="640"/>
                  <w:marRight w:val="0"/>
                  <w:marTop w:val="0"/>
                  <w:marBottom w:val="0"/>
                  <w:divBdr>
                    <w:top w:val="none" w:sz="0" w:space="0" w:color="auto"/>
                    <w:left w:val="none" w:sz="0" w:space="0" w:color="auto"/>
                    <w:bottom w:val="none" w:sz="0" w:space="0" w:color="auto"/>
                    <w:right w:val="none" w:sz="0" w:space="0" w:color="auto"/>
                  </w:divBdr>
                </w:div>
                <w:div w:id="1505582875">
                  <w:marLeft w:val="640"/>
                  <w:marRight w:val="0"/>
                  <w:marTop w:val="0"/>
                  <w:marBottom w:val="0"/>
                  <w:divBdr>
                    <w:top w:val="none" w:sz="0" w:space="0" w:color="auto"/>
                    <w:left w:val="none" w:sz="0" w:space="0" w:color="auto"/>
                    <w:bottom w:val="none" w:sz="0" w:space="0" w:color="auto"/>
                    <w:right w:val="none" w:sz="0" w:space="0" w:color="auto"/>
                  </w:divBdr>
                </w:div>
                <w:div w:id="1561596195">
                  <w:marLeft w:val="640"/>
                  <w:marRight w:val="0"/>
                  <w:marTop w:val="0"/>
                  <w:marBottom w:val="0"/>
                  <w:divBdr>
                    <w:top w:val="none" w:sz="0" w:space="0" w:color="auto"/>
                    <w:left w:val="none" w:sz="0" w:space="0" w:color="auto"/>
                    <w:bottom w:val="none" w:sz="0" w:space="0" w:color="auto"/>
                    <w:right w:val="none" w:sz="0" w:space="0" w:color="auto"/>
                  </w:divBdr>
                </w:div>
                <w:div w:id="1581404769">
                  <w:marLeft w:val="640"/>
                  <w:marRight w:val="0"/>
                  <w:marTop w:val="0"/>
                  <w:marBottom w:val="0"/>
                  <w:divBdr>
                    <w:top w:val="none" w:sz="0" w:space="0" w:color="auto"/>
                    <w:left w:val="none" w:sz="0" w:space="0" w:color="auto"/>
                    <w:bottom w:val="none" w:sz="0" w:space="0" w:color="auto"/>
                    <w:right w:val="none" w:sz="0" w:space="0" w:color="auto"/>
                  </w:divBdr>
                </w:div>
                <w:div w:id="1685159106">
                  <w:marLeft w:val="640"/>
                  <w:marRight w:val="0"/>
                  <w:marTop w:val="0"/>
                  <w:marBottom w:val="0"/>
                  <w:divBdr>
                    <w:top w:val="none" w:sz="0" w:space="0" w:color="auto"/>
                    <w:left w:val="none" w:sz="0" w:space="0" w:color="auto"/>
                    <w:bottom w:val="none" w:sz="0" w:space="0" w:color="auto"/>
                    <w:right w:val="none" w:sz="0" w:space="0" w:color="auto"/>
                  </w:divBdr>
                </w:div>
                <w:div w:id="1687518514">
                  <w:marLeft w:val="640"/>
                  <w:marRight w:val="0"/>
                  <w:marTop w:val="0"/>
                  <w:marBottom w:val="0"/>
                  <w:divBdr>
                    <w:top w:val="none" w:sz="0" w:space="0" w:color="auto"/>
                    <w:left w:val="none" w:sz="0" w:space="0" w:color="auto"/>
                    <w:bottom w:val="none" w:sz="0" w:space="0" w:color="auto"/>
                    <w:right w:val="none" w:sz="0" w:space="0" w:color="auto"/>
                  </w:divBdr>
                </w:div>
                <w:div w:id="1738818671">
                  <w:marLeft w:val="640"/>
                  <w:marRight w:val="0"/>
                  <w:marTop w:val="0"/>
                  <w:marBottom w:val="0"/>
                  <w:divBdr>
                    <w:top w:val="none" w:sz="0" w:space="0" w:color="auto"/>
                    <w:left w:val="none" w:sz="0" w:space="0" w:color="auto"/>
                    <w:bottom w:val="none" w:sz="0" w:space="0" w:color="auto"/>
                    <w:right w:val="none" w:sz="0" w:space="0" w:color="auto"/>
                  </w:divBdr>
                </w:div>
                <w:div w:id="1741949056">
                  <w:marLeft w:val="640"/>
                  <w:marRight w:val="0"/>
                  <w:marTop w:val="0"/>
                  <w:marBottom w:val="0"/>
                  <w:divBdr>
                    <w:top w:val="none" w:sz="0" w:space="0" w:color="auto"/>
                    <w:left w:val="none" w:sz="0" w:space="0" w:color="auto"/>
                    <w:bottom w:val="none" w:sz="0" w:space="0" w:color="auto"/>
                    <w:right w:val="none" w:sz="0" w:space="0" w:color="auto"/>
                  </w:divBdr>
                </w:div>
                <w:div w:id="1764915458">
                  <w:marLeft w:val="640"/>
                  <w:marRight w:val="0"/>
                  <w:marTop w:val="0"/>
                  <w:marBottom w:val="0"/>
                  <w:divBdr>
                    <w:top w:val="none" w:sz="0" w:space="0" w:color="auto"/>
                    <w:left w:val="none" w:sz="0" w:space="0" w:color="auto"/>
                    <w:bottom w:val="none" w:sz="0" w:space="0" w:color="auto"/>
                    <w:right w:val="none" w:sz="0" w:space="0" w:color="auto"/>
                  </w:divBdr>
                </w:div>
                <w:div w:id="1858614911">
                  <w:marLeft w:val="640"/>
                  <w:marRight w:val="0"/>
                  <w:marTop w:val="0"/>
                  <w:marBottom w:val="0"/>
                  <w:divBdr>
                    <w:top w:val="none" w:sz="0" w:space="0" w:color="auto"/>
                    <w:left w:val="none" w:sz="0" w:space="0" w:color="auto"/>
                    <w:bottom w:val="none" w:sz="0" w:space="0" w:color="auto"/>
                    <w:right w:val="none" w:sz="0" w:space="0" w:color="auto"/>
                  </w:divBdr>
                </w:div>
                <w:div w:id="1859660949">
                  <w:marLeft w:val="640"/>
                  <w:marRight w:val="0"/>
                  <w:marTop w:val="0"/>
                  <w:marBottom w:val="0"/>
                  <w:divBdr>
                    <w:top w:val="none" w:sz="0" w:space="0" w:color="auto"/>
                    <w:left w:val="none" w:sz="0" w:space="0" w:color="auto"/>
                    <w:bottom w:val="none" w:sz="0" w:space="0" w:color="auto"/>
                    <w:right w:val="none" w:sz="0" w:space="0" w:color="auto"/>
                  </w:divBdr>
                </w:div>
                <w:div w:id="1881626621">
                  <w:marLeft w:val="640"/>
                  <w:marRight w:val="0"/>
                  <w:marTop w:val="0"/>
                  <w:marBottom w:val="0"/>
                  <w:divBdr>
                    <w:top w:val="none" w:sz="0" w:space="0" w:color="auto"/>
                    <w:left w:val="none" w:sz="0" w:space="0" w:color="auto"/>
                    <w:bottom w:val="none" w:sz="0" w:space="0" w:color="auto"/>
                    <w:right w:val="none" w:sz="0" w:space="0" w:color="auto"/>
                  </w:divBdr>
                </w:div>
                <w:div w:id="1962375963">
                  <w:marLeft w:val="640"/>
                  <w:marRight w:val="0"/>
                  <w:marTop w:val="0"/>
                  <w:marBottom w:val="0"/>
                  <w:divBdr>
                    <w:top w:val="none" w:sz="0" w:space="0" w:color="auto"/>
                    <w:left w:val="none" w:sz="0" w:space="0" w:color="auto"/>
                    <w:bottom w:val="none" w:sz="0" w:space="0" w:color="auto"/>
                    <w:right w:val="none" w:sz="0" w:space="0" w:color="auto"/>
                  </w:divBdr>
                </w:div>
                <w:div w:id="1971089001">
                  <w:marLeft w:val="640"/>
                  <w:marRight w:val="0"/>
                  <w:marTop w:val="0"/>
                  <w:marBottom w:val="0"/>
                  <w:divBdr>
                    <w:top w:val="none" w:sz="0" w:space="0" w:color="auto"/>
                    <w:left w:val="none" w:sz="0" w:space="0" w:color="auto"/>
                    <w:bottom w:val="none" w:sz="0" w:space="0" w:color="auto"/>
                    <w:right w:val="none" w:sz="0" w:space="0" w:color="auto"/>
                  </w:divBdr>
                </w:div>
                <w:div w:id="2019386396">
                  <w:marLeft w:val="640"/>
                  <w:marRight w:val="0"/>
                  <w:marTop w:val="0"/>
                  <w:marBottom w:val="0"/>
                  <w:divBdr>
                    <w:top w:val="none" w:sz="0" w:space="0" w:color="auto"/>
                    <w:left w:val="none" w:sz="0" w:space="0" w:color="auto"/>
                    <w:bottom w:val="none" w:sz="0" w:space="0" w:color="auto"/>
                    <w:right w:val="none" w:sz="0" w:space="0" w:color="auto"/>
                  </w:divBdr>
                </w:div>
                <w:div w:id="2035299679">
                  <w:marLeft w:val="640"/>
                  <w:marRight w:val="0"/>
                  <w:marTop w:val="0"/>
                  <w:marBottom w:val="0"/>
                  <w:divBdr>
                    <w:top w:val="none" w:sz="0" w:space="0" w:color="auto"/>
                    <w:left w:val="none" w:sz="0" w:space="0" w:color="auto"/>
                    <w:bottom w:val="none" w:sz="0" w:space="0" w:color="auto"/>
                    <w:right w:val="none" w:sz="0" w:space="0" w:color="auto"/>
                  </w:divBdr>
                </w:div>
                <w:div w:id="2062441564">
                  <w:marLeft w:val="640"/>
                  <w:marRight w:val="0"/>
                  <w:marTop w:val="0"/>
                  <w:marBottom w:val="0"/>
                  <w:divBdr>
                    <w:top w:val="none" w:sz="0" w:space="0" w:color="auto"/>
                    <w:left w:val="none" w:sz="0" w:space="0" w:color="auto"/>
                    <w:bottom w:val="none" w:sz="0" w:space="0" w:color="auto"/>
                    <w:right w:val="none" w:sz="0" w:space="0" w:color="auto"/>
                  </w:divBdr>
                </w:div>
                <w:div w:id="2103797554">
                  <w:marLeft w:val="640"/>
                  <w:marRight w:val="0"/>
                  <w:marTop w:val="0"/>
                  <w:marBottom w:val="0"/>
                  <w:divBdr>
                    <w:top w:val="none" w:sz="0" w:space="0" w:color="auto"/>
                    <w:left w:val="none" w:sz="0" w:space="0" w:color="auto"/>
                    <w:bottom w:val="none" w:sz="0" w:space="0" w:color="auto"/>
                    <w:right w:val="none" w:sz="0" w:space="0" w:color="auto"/>
                  </w:divBdr>
                </w:div>
                <w:div w:id="2133402981">
                  <w:marLeft w:val="640"/>
                  <w:marRight w:val="0"/>
                  <w:marTop w:val="0"/>
                  <w:marBottom w:val="0"/>
                  <w:divBdr>
                    <w:top w:val="none" w:sz="0" w:space="0" w:color="auto"/>
                    <w:left w:val="none" w:sz="0" w:space="0" w:color="auto"/>
                    <w:bottom w:val="none" w:sz="0" w:space="0" w:color="auto"/>
                    <w:right w:val="none" w:sz="0" w:space="0" w:color="auto"/>
                  </w:divBdr>
                </w:div>
              </w:divsChild>
            </w:div>
            <w:div w:id="1191182815">
              <w:marLeft w:val="0"/>
              <w:marRight w:val="0"/>
              <w:marTop w:val="0"/>
              <w:marBottom w:val="0"/>
              <w:divBdr>
                <w:top w:val="none" w:sz="0" w:space="0" w:color="auto"/>
                <w:left w:val="none" w:sz="0" w:space="0" w:color="auto"/>
                <w:bottom w:val="none" w:sz="0" w:space="0" w:color="auto"/>
                <w:right w:val="none" w:sz="0" w:space="0" w:color="auto"/>
              </w:divBdr>
              <w:divsChild>
                <w:div w:id="30227944">
                  <w:marLeft w:val="640"/>
                  <w:marRight w:val="0"/>
                  <w:marTop w:val="0"/>
                  <w:marBottom w:val="0"/>
                  <w:divBdr>
                    <w:top w:val="none" w:sz="0" w:space="0" w:color="auto"/>
                    <w:left w:val="none" w:sz="0" w:space="0" w:color="auto"/>
                    <w:bottom w:val="none" w:sz="0" w:space="0" w:color="auto"/>
                    <w:right w:val="none" w:sz="0" w:space="0" w:color="auto"/>
                  </w:divBdr>
                </w:div>
                <w:div w:id="33821946">
                  <w:marLeft w:val="640"/>
                  <w:marRight w:val="0"/>
                  <w:marTop w:val="0"/>
                  <w:marBottom w:val="0"/>
                  <w:divBdr>
                    <w:top w:val="none" w:sz="0" w:space="0" w:color="auto"/>
                    <w:left w:val="none" w:sz="0" w:space="0" w:color="auto"/>
                    <w:bottom w:val="none" w:sz="0" w:space="0" w:color="auto"/>
                    <w:right w:val="none" w:sz="0" w:space="0" w:color="auto"/>
                  </w:divBdr>
                </w:div>
                <w:div w:id="108354948">
                  <w:marLeft w:val="640"/>
                  <w:marRight w:val="0"/>
                  <w:marTop w:val="0"/>
                  <w:marBottom w:val="0"/>
                  <w:divBdr>
                    <w:top w:val="none" w:sz="0" w:space="0" w:color="auto"/>
                    <w:left w:val="none" w:sz="0" w:space="0" w:color="auto"/>
                    <w:bottom w:val="none" w:sz="0" w:space="0" w:color="auto"/>
                    <w:right w:val="none" w:sz="0" w:space="0" w:color="auto"/>
                  </w:divBdr>
                </w:div>
                <w:div w:id="210847530">
                  <w:marLeft w:val="640"/>
                  <w:marRight w:val="0"/>
                  <w:marTop w:val="0"/>
                  <w:marBottom w:val="0"/>
                  <w:divBdr>
                    <w:top w:val="none" w:sz="0" w:space="0" w:color="auto"/>
                    <w:left w:val="none" w:sz="0" w:space="0" w:color="auto"/>
                    <w:bottom w:val="none" w:sz="0" w:space="0" w:color="auto"/>
                    <w:right w:val="none" w:sz="0" w:space="0" w:color="auto"/>
                  </w:divBdr>
                </w:div>
                <w:div w:id="214197675">
                  <w:marLeft w:val="640"/>
                  <w:marRight w:val="0"/>
                  <w:marTop w:val="0"/>
                  <w:marBottom w:val="0"/>
                  <w:divBdr>
                    <w:top w:val="none" w:sz="0" w:space="0" w:color="auto"/>
                    <w:left w:val="none" w:sz="0" w:space="0" w:color="auto"/>
                    <w:bottom w:val="none" w:sz="0" w:space="0" w:color="auto"/>
                    <w:right w:val="none" w:sz="0" w:space="0" w:color="auto"/>
                  </w:divBdr>
                </w:div>
                <w:div w:id="255140158">
                  <w:marLeft w:val="640"/>
                  <w:marRight w:val="0"/>
                  <w:marTop w:val="0"/>
                  <w:marBottom w:val="0"/>
                  <w:divBdr>
                    <w:top w:val="none" w:sz="0" w:space="0" w:color="auto"/>
                    <w:left w:val="none" w:sz="0" w:space="0" w:color="auto"/>
                    <w:bottom w:val="none" w:sz="0" w:space="0" w:color="auto"/>
                    <w:right w:val="none" w:sz="0" w:space="0" w:color="auto"/>
                  </w:divBdr>
                </w:div>
                <w:div w:id="340426078">
                  <w:marLeft w:val="640"/>
                  <w:marRight w:val="0"/>
                  <w:marTop w:val="0"/>
                  <w:marBottom w:val="0"/>
                  <w:divBdr>
                    <w:top w:val="none" w:sz="0" w:space="0" w:color="auto"/>
                    <w:left w:val="none" w:sz="0" w:space="0" w:color="auto"/>
                    <w:bottom w:val="none" w:sz="0" w:space="0" w:color="auto"/>
                    <w:right w:val="none" w:sz="0" w:space="0" w:color="auto"/>
                  </w:divBdr>
                </w:div>
                <w:div w:id="393703062">
                  <w:marLeft w:val="640"/>
                  <w:marRight w:val="0"/>
                  <w:marTop w:val="0"/>
                  <w:marBottom w:val="0"/>
                  <w:divBdr>
                    <w:top w:val="none" w:sz="0" w:space="0" w:color="auto"/>
                    <w:left w:val="none" w:sz="0" w:space="0" w:color="auto"/>
                    <w:bottom w:val="none" w:sz="0" w:space="0" w:color="auto"/>
                    <w:right w:val="none" w:sz="0" w:space="0" w:color="auto"/>
                  </w:divBdr>
                </w:div>
                <w:div w:id="637538956">
                  <w:marLeft w:val="640"/>
                  <w:marRight w:val="0"/>
                  <w:marTop w:val="0"/>
                  <w:marBottom w:val="0"/>
                  <w:divBdr>
                    <w:top w:val="none" w:sz="0" w:space="0" w:color="auto"/>
                    <w:left w:val="none" w:sz="0" w:space="0" w:color="auto"/>
                    <w:bottom w:val="none" w:sz="0" w:space="0" w:color="auto"/>
                    <w:right w:val="none" w:sz="0" w:space="0" w:color="auto"/>
                  </w:divBdr>
                </w:div>
                <w:div w:id="648556184">
                  <w:marLeft w:val="640"/>
                  <w:marRight w:val="0"/>
                  <w:marTop w:val="0"/>
                  <w:marBottom w:val="0"/>
                  <w:divBdr>
                    <w:top w:val="none" w:sz="0" w:space="0" w:color="auto"/>
                    <w:left w:val="none" w:sz="0" w:space="0" w:color="auto"/>
                    <w:bottom w:val="none" w:sz="0" w:space="0" w:color="auto"/>
                    <w:right w:val="none" w:sz="0" w:space="0" w:color="auto"/>
                  </w:divBdr>
                </w:div>
                <w:div w:id="691493851">
                  <w:marLeft w:val="640"/>
                  <w:marRight w:val="0"/>
                  <w:marTop w:val="0"/>
                  <w:marBottom w:val="0"/>
                  <w:divBdr>
                    <w:top w:val="none" w:sz="0" w:space="0" w:color="auto"/>
                    <w:left w:val="none" w:sz="0" w:space="0" w:color="auto"/>
                    <w:bottom w:val="none" w:sz="0" w:space="0" w:color="auto"/>
                    <w:right w:val="none" w:sz="0" w:space="0" w:color="auto"/>
                  </w:divBdr>
                </w:div>
                <w:div w:id="770398687">
                  <w:marLeft w:val="640"/>
                  <w:marRight w:val="0"/>
                  <w:marTop w:val="0"/>
                  <w:marBottom w:val="0"/>
                  <w:divBdr>
                    <w:top w:val="none" w:sz="0" w:space="0" w:color="auto"/>
                    <w:left w:val="none" w:sz="0" w:space="0" w:color="auto"/>
                    <w:bottom w:val="none" w:sz="0" w:space="0" w:color="auto"/>
                    <w:right w:val="none" w:sz="0" w:space="0" w:color="auto"/>
                  </w:divBdr>
                </w:div>
                <w:div w:id="790438528">
                  <w:marLeft w:val="640"/>
                  <w:marRight w:val="0"/>
                  <w:marTop w:val="0"/>
                  <w:marBottom w:val="0"/>
                  <w:divBdr>
                    <w:top w:val="none" w:sz="0" w:space="0" w:color="auto"/>
                    <w:left w:val="none" w:sz="0" w:space="0" w:color="auto"/>
                    <w:bottom w:val="none" w:sz="0" w:space="0" w:color="auto"/>
                    <w:right w:val="none" w:sz="0" w:space="0" w:color="auto"/>
                  </w:divBdr>
                </w:div>
                <w:div w:id="834996036">
                  <w:marLeft w:val="640"/>
                  <w:marRight w:val="0"/>
                  <w:marTop w:val="0"/>
                  <w:marBottom w:val="0"/>
                  <w:divBdr>
                    <w:top w:val="none" w:sz="0" w:space="0" w:color="auto"/>
                    <w:left w:val="none" w:sz="0" w:space="0" w:color="auto"/>
                    <w:bottom w:val="none" w:sz="0" w:space="0" w:color="auto"/>
                    <w:right w:val="none" w:sz="0" w:space="0" w:color="auto"/>
                  </w:divBdr>
                </w:div>
                <w:div w:id="849492335">
                  <w:marLeft w:val="640"/>
                  <w:marRight w:val="0"/>
                  <w:marTop w:val="0"/>
                  <w:marBottom w:val="0"/>
                  <w:divBdr>
                    <w:top w:val="none" w:sz="0" w:space="0" w:color="auto"/>
                    <w:left w:val="none" w:sz="0" w:space="0" w:color="auto"/>
                    <w:bottom w:val="none" w:sz="0" w:space="0" w:color="auto"/>
                    <w:right w:val="none" w:sz="0" w:space="0" w:color="auto"/>
                  </w:divBdr>
                </w:div>
                <w:div w:id="857934829">
                  <w:marLeft w:val="640"/>
                  <w:marRight w:val="0"/>
                  <w:marTop w:val="0"/>
                  <w:marBottom w:val="0"/>
                  <w:divBdr>
                    <w:top w:val="none" w:sz="0" w:space="0" w:color="auto"/>
                    <w:left w:val="none" w:sz="0" w:space="0" w:color="auto"/>
                    <w:bottom w:val="none" w:sz="0" w:space="0" w:color="auto"/>
                    <w:right w:val="none" w:sz="0" w:space="0" w:color="auto"/>
                  </w:divBdr>
                </w:div>
                <w:div w:id="865480634">
                  <w:marLeft w:val="640"/>
                  <w:marRight w:val="0"/>
                  <w:marTop w:val="0"/>
                  <w:marBottom w:val="0"/>
                  <w:divBdr>
                    <w:top w:val="none" w:sz="0" w:space="0" w:color="auto"/>
                    <w:left w:val="none" w:sz="0" w:space="0" w:color="auto"/>
                    <w:bottom w:val="none" w:sz="0" w:space="0" w:color="auto"/>
                    <w:right w:val="none" w:sz="0" w:space="0" w:color="auto"/>
                  </w:divBdr>
                </w:div>
                <w:div w:id="894198173">
                  <w:marLeft w:val="640"/>
                  <w:marRight w:val="0"/>
                  <w:marTop w:val="0"/>
                  <w:marBottom w:val="0"/>
                  <w:divBdr>
                    <w:top w:val="none" w:sz="0" w:space="0" w:color="auto"/>
                    <w:left w:val="none" w:sz="0" w:space="0" w:color="auto"/>
                    <w:bottom w:val="none" w:sz="0" w:space="0" w:color="auto"/>
                    <w:right w:val="none" w:sz="0" w:space="0" w:color="auto"/>
                  </w:divBdr>
                </w:div>
                <w:div w:id="918750355">
                  <w:marLeft w:val="640"/>
                  <w:marRight w:val="0"/>
                  <w:marTop w:val="0"/>
                  <w:marBottom w:val="0"/>
                  <w:divBdr>
                    <w:top w:val="none" w:sz="0" w:space="0" w:color="auto"/>
                    <w:left w:val="none" w:sz="0" w:space="0" w:color="auto"/>
                    <w:bottom w:val="none" w:sz="0" w:space="0" w:color="auto"/>
                    <w:right w:val="none" w:sz="0" w:space="0" w:color="auto"/>
                  </w:divBdr>
                </w:div>
                <w:div w:id="947011407">
                  <w:marLeft w:val="640"/>
                  <w:marRight w:val="0"/>
                  <w:marTop w:val="0"/>
                  <w:marBottom w:val="0"/>
                  <w:divBdr>
                    <w:top w:val="none" w:sz="0" w:space="0" w:color="auto"/>
                    <w:left w:val="none" w:sz="0" w:space="0" w:color="auto"/>
                    <w:bottom w:val="none" w:sz="0" w:space="0" w:color="auto"/>
                    <w:right w:val="none" w:sz="0" w:space="0" w:color="auto"/>
                  </w:divBdr>
                </w:div>
                <w:div w:id="979723537">
                  <w:marLeft w:val="640"/>
                  <w:marRight w:val="0"/>
                  <w:marTop w:val="0"/>
                  <w:marBottom w:val="0"/>
                  <w:divBdr>
                    <w:top w:val="none" w:sz="0" w:space="0" w:color="auto"/>
                    <w:left w:val="none" w:sz="0" w:space="0" w:color="auto"/>
                    <w:bottom w:val="none" w:sz="0" w:space="0" w:color="auto"/>
                    <w:right w:val="none" w:sz="0" w:space="0" w:color="auto"/>
                  </w:divBdr>
                </w:div>
                <w:div w:id="1081369284">
                  <w:marLeft w:val="640"/>
                  <w:marRight w:val="0"/>
                  <w:marTop w:val="0"/>
                  <w:marBottom w:val="0"/>
                  <w:divBdr>
                    <w:top w:val="none" w:sz="0" w:space="0" w:color="auto"/>
                    <w:left w:val="none" w:sz="0" w:space="0" w:color="auto"/>
                    <w:bottom w:val="none" w:sz="0" w:space="0" w:color="auto"/>
                    <w:right w:val="none" w:sz="0" w:space="0" w:color="auto"/>
                  </w:divBdr>
                </w:div>
                <w:div w:id="1093013919">
                  <w:marLeft w:val="640"/>
                  <w:marRight w:val="0"/>
                  <w:marTop w:val="0"/>
                  <w:marBottom w:val="0"/>
                  <w:divBdr>
                    <w:top w:val="none" w:sz="0" w:space="0" w:color="auto"/>
                    <w:left w:val="none" w:sz="0" w:space="0" w:color="auto"/>
                    <w:bottom w:val="none" w:sz="0" w:space="0" w:color="auto"/>
                    <w:right w:val="none" w:sz="0" w:space="0" w:color="auto"/>
                  </w:divBdr>
                </w:div>
                <w:div w:id="1102844294">
                  <w:marLeft w:val="640"/>
                  <w:marRight w:val="0"/>
                  <w:marTop w:val="0"/>
                  <w:marBottom w:val="0"/>
                  <w:divBdr>
                    <w:top w:val="none" w:sz="0" w:space="0" w:color="auto"/>
                    <w:left w:val="none" w:sz="0" w:space="0" w:color="auto"/>
                    <w:bottom w:val="none" w:sz="0" w:space="0" w:color="auto"/>
                    <w:right w:val="none" w:sz="0" w:space="0" w:color="auto"/>
                  </w:divBdr>
                </w:div>
                <w:div w:id="1103376653">
                  <w:marLeft w:val="640"/>
                  <w:marRight w:val="0"/>
                  <w:marTop w:val="0"/>
                  <w:marBottom w:val="0"/>
                  <w:divBdr>
                    <w:top w:val="none" w:sz="0" w:space="0" w:color="auto"/>
                    <w:left w:val="none" w:sz="0" w:space="0" w:color="auto"/>
                    <w:bottom w:val="none" w:sz="0" w:space="0" w:color="auto"/>
                    <w:right w:val="none" w:sz="0" w:space="0" w:color="auto"/>
                  </w:divBdr>
                </w:div>
                <w:div w:id="1300498816">
                  <w:marLeft w:val="640"/>
                  <w:marRight w:val="0"/>
                  <w:marTop w:val="0"/>
                  <w:marBottom w:val="0"/>
                  <w:divBdr>
                    <w:top w:val="none" w:sz="0" w:space="0" w:color="auto"/>
                    <w:left w:val="none" w:sz="0" w:space="0" w:color="auto"/>
                    <w:bottom w:val="none" w:sz="0" w:space="0" w:color="auto"/>
                    <w:right w:val="none" w:sz="0" w:space="0" w:color="auto"/>
                  </w:divBdr>
                </w:div>
                <w:div w:id="1318530366">
                  <w:marLeft w:val="640"/>
                  <w:marRight w:val="0"/>
                  <w:marTop w:val="0"/>
                  <w:marBottom w:val="0"/>
                  <w:divBdr>
                    <w:top w:val="none" w:sz="0" w:space="0" w:color="auto"/>
                    <w:left w:val="none" w:sz="0" w:space="0" w:color="auto"/>
                    <w:bottom w:val="none" w:sz="0" w:space="0" w:color="auto"/>
                    <w:right w:val="none" w:sz="0" w:space="0" w:color="auto"/>
                  </w:divBdr>
                </w:div>
                <w:div w:id="1321932719">
                  <w:marLeft w:val="640"/>
                  <w:marRight w:val="0"/>
                  <w:marTop w:val="0"/>
                  <w:marBottom w:val="0"/>
                  <w:divBdr>
                    <w:top w:val="none" w:sz="0" w:space="0" w:color="auto"/>
                    <w:left w:val="none" w:sz="0" w:space="0" w:color="auto"/>
                    <w:bottom w:val="none" w:sz="0" w:space="0" w:color="auto"/>
                    <w:right w:val="none" w:sz="0" w:space="0" w:color="auto"/>
                  </w:divBdr>
                </w:div>
                <w:div w:id="1333024945">
                  <w:marLeft w:val="640"/>
                  <w:marRight w:val="0"/>
                  <w:marTop w:val="0"/>
                  <w:marBottom w:val="0"/>
                  <w:divBdr>
                    <w:top w:val="none" w:sz="0" w:space="0" w:color="auto"/>
                    <w:left w:val="none" w:sz="0" w:space="0" w:color="auto"/>
                    <w:bottom w:val="none" w:sz="0" w:space="0" w:color="auto"/>
                    <w:right w:val="none" w:sz="0" w:space="0" w:color="auto"/>
                  </w:divBdr>
                </w:div>
                <w:div w:id="1350793592">
                  <w:marLeft w:val="640"/>
                  <w:marRight w:val="0"/>
                  <w:marTop w:val="0"/>
                  <w:marBottom w:val="0"/>
                  <w:divBdr>
                    <w:top w:val="none" w:sz="0" w:space="0" w:color="auto"/>
                    <w:left w:val="none" w:sz="0" w:space="0" w:color="auto"/>
                    <w:bottom w:val="none" w:sz="0" w:space="0" w:color="auto"/>
                    <w:right w:val="none" w:sz="0" w:space="0" w:color="auto"/>
                  </w:divBdr>
                </w:div>
                <w:div w:id="1405647139">
                  <w:marLeft w:val="640"/>
                  <w:marRight w:val="0"/>
                  <w:marTop w:val="0"/>
                  <w:marBottom w:val="0"/>
                  <w:divBdr>
                    <w:top w:val="none" w:sz="0" w:space="0" w:color="auto"/>
                    <w:left w:val="none" w:sz="0" w:space="0" w:color="auto"/>
                    <w:bottom w:val="none" w:sz="0" w:space="0" w:color="auto"/>
                    <w:right w:val="none" w:sz="0" w:space="0" w:color="auto"/>
                  </w:divBdr>
                </w:div>
                <w:div w:id="1428231428">
                  <w:marLeft w:val="640"/>
                  <w:marRight w:val="0"/>
                  <w:marTop w:val="0"/>
                  <w:marBottom w:val="0"/>
                  <w:divBdr>
                    <w:top w:val="none" w:sz="0" w:space="0" w:color="auto"/>
                    <w:left w:val="none" w:sz="0" w:space="0" w:color="auto"/>
                    <w:bottom w:val="none" w:sz="0" w:space="0" w:color="auto"/>
                    <w:right w:val="none" w:sz="0" w:space="0" w:color="auto"/>
                  </w:divBdr>
                </w:div>
                <w:div w:id="1462067779">
                  <w:marLeft w:val="640"/>
                  <w:marRight w:val="0"/>
                  <w:marTop w:val="0"/>
                  <w:marBottom w:val="0"/>
                  <w:divBdr>
                    <w:top w:val="none" w:sz="0" w:space="0" w:color="auto"/>
                    <w:left w:val="none" w:sz="0" w:space="0" w:color="auto"/>
                    <w:bottom w:val="none" w:sz="0" w:space="0" w:color="auto"/>
                    <w:right w:val="none" w:sz="0" w:space="0" w:color="auto"/>
                  </w:divBdr>
                </w:div>
                <w:div w:id="1462070580">
                  <w:marLeft w:val="640"/>
                  <w:marRight w:val="0"/>
                  <w:marTop w:val="0"/>
                  <w:marBottom w:val="0"/>
                  <w:divBdr>
                    <w:top w:val="none" w:sz="0" w:space="0" w:color="auto"/>
                    <w:left w:val="none" w:sz="0" w:space="0" w:color="auto"/>
                    <w:bottom w:val="none" w:sz="0" w:space="0" w:color="auto"/>
                    <w:right w:val="none" w:sz="0" w:space="0" w:color="auto"/>
                  </w:divBdr>
                </w:div>
                <w:div w:id="1479491598">
                  <w:marLeft w:val="640"/>
                  <w:marRight w:val="0"/>
                  <w:marTop w:val="0"/>
                  <w:marBottom w:val="0"/>
                  <w:divBdr>
                    <w:top w:val="none" w:sz="0" w:space="0" w:color="auto"/>
                    <w:left w:val="none" w:sz="0" w:space="0" w:color="auto"/>
                    <w:bottom w:val="none" w:sz="0" w:space="0" w:color="auto"/>
                    <w:right w:val="none" w:sz="0" w:space="0" w:color="auto"/>
                  </w:divBdr>
                </w:div>
                <w:div w:id="1509490909">
                  <w:marLeft w:val="640"/>
                  <w:marRight w:val="0"/>
                  <w:marTop w:val="0"/>
                  <w:marBottom w:val="0"/>
                  <w:divBdr>
                    <w:top w:val="none" w:sz="0" w:space="0" w:color="auto"/>
                    <w:left w:val="none" w:sz="0" w:space="0" w:color="auto"/>
                    <w:bottom w:val="none" w:sz="0" w:space="0" w:color="auto"/>
                    <w:right w:val="none" w:sz="0" w:space="0" w:color="auto"/>
                  </w:divBdr>
                </w:div>
                <w:div w:id="1516992722">
                  <w:marLeft w:val="640"/>
                  <w:marRight w:val="0"/>
                  <w:marTop w:val="0"/>
                  <w:marBottom w:val="0"/>
                  <w:divBdr>
                    <w:top w:val="none" w:sz="0" w:space="0" w:color="auto"/>
                    <w:left w:val="none" w:sz="0" w:space="0" w:color="auto"/>
                    <w:bottom w:val="none" w:sz="0" w:space="0" w:color="auto"/>
                    <w:right w:val="none" w:sz="0" w:space="0" w:color="auto"/>
                  </w:divBdr>
                </w:div>
                <w:div w:id="1643971314">
                  <w:marLeft w:val="640"/>
                  <w:marRight w:val="0"/>
                  <w:marTop w:val="0"/>
                  <w:marBottom w:val="0"/>
                  <w:divBdr>
                    <w:top w:val="none" w:sz="0" w:space="0" w:color="auto"/>
                    <w:left w:val="none" w:sz="0" w:space="0" w:color="auto"/>
                    <w:bottom w:val="none" w:sz="0" w:space="0" w:color="auto"/>
                    <w:right w:val="none" w:sz="0" w:space="0" w:color="auto"/>
                  </w:divBdr>
                </w:div>
                <w:div w:id="1679847239">
                  <w:marLeft w:val="640"/>
                  <w:marRight w:val="0"/>
                  <w:marTop w:val="0"/>
                  <w:marBottom w:val="0"/>
                  <w:divBdr>
                    <w:top w:val="none" w:sz="0" w:space="0" w:color="auto"/>
                    <w:left w:val="none" w:sz="0" w:space="0" w:color="auto"/>
                    <w:bottom w:val="none" w:sz="0" w:space="0" w:color="auto"/>
                    <w:right w:val="none" w:sz="0" w:space="0" w:color="auto"/>
                  </w:divBdr>
                </w:div>
                <w:div w:id="1723207203">
                  <w:marLeft w:val="640"/>
                  <w:marRight w:val="0"/>
                  <w:marTop w:val="0"/>
                  <w:marBottom w:val="0"/>
                  <w:divBdr>
                    <w:top w:val="none" w:sz="0" w:space="0" w:color="auto"/>
                    <w:left w:val="none" w:sz="0" w:space="0" w:color="auto"/>
                    <w:bottom w:val="none" w:sz="0" w:space="0" w:color="auto"/>
                    <w:right w:val="none" w:sz="0" w:space="0" w:color="auto"/>
                  </w:divBdr>
                </w:div>
                <w:div w:id="1726250507">
                  <w:marLeft w:val="640"/>
                  <w:marRight w:val="0"/>
                  <w:marTop w:val="0"/>
                  <w:marBottom w:val="0"/>
                  <w:divBdr>
                    <w:top w:val="none" w:sz="0" w:space="0" w:color="auto"/>
                    <w:left w:val="none" w:sz="0" w:space="0" w:color="auto"/>
                    <w:bottom w:val="none" w:sz="0" w:space="0" w:color="auto"/>
                    <w:right w:val="none" w:sz="0" w:space="0" w:color="auto"/>
                  </w:divBdr>
                </w:div>
                <w:div w:id="1761220823">
                  <w:marLeft w:val="640"/>
                  <w:marRight w:val="0"/>
                  <w:marTop w:val="0"/>
                  <w:marBottom w:val="0"/>
                  <w:divBdr>
                    <w:top w:val="none" w:sz="0" w:space="0" w:color="auto"/>
                    <w:left w:val="none" w:sz="0" w:space="0" w:color="auto"/>
                    <w:bottom w:val="none" w:sz="0" w:space="0" w:color="auto"/>
                    <w:right w:val="none" w:sz="0" w:space="0" w:color="auto"/>
                  </w:divBdr>
                </w:div>
                <w:div w:id="1761831011">
                  <w:marLeft w:val="640"/>
                  <w:marRight w:val="0"/>
                  <w:marTop w:val="0"/>
                  <w:marBottom w:val="0"/>
                  <w:divBdr>
                    <w:top w:val="none" w:sz="0" w:space="0" w:color="auto"/>
                    <w:left w:val="none" w:sz="0" w:space="0" w:color="auto"/>
                    <w:bottom w:val="none" w:sz="0" w:space="0" w:color="auto"/>
                    <w:right w:val="none" w:sz="0" w:space="0" w:color="auto"/>
                  </w:divBdr>
                </w:div>
                <w:div w:id="1763255925">
                  <w:marLeft w:val="640"/>
                  <w:marRight w:val="0"/>
                  <w:marTop w:val="0"/>
                  <w:marBottom w:val="0"/>
                  <w:divBdr>
                    <w:top w:val="none" w:sz="0" w:space="0" w:color="auto"/>
                    <w:left w:val="none" w:sz="0" w:space="0" w:color="auto"/>
                    <w:bottom w:val="none" w:sz="0" w:space="0" w:color="auto"/>
                    <w:right w:val="none" w:sz="0" w:space="0" w:color="auto"/>
                  </w:divBdr>
                </w:div>
                <w:div w:id="1779105910">
                  <w:marLeft w:val="640"/>
                  <w:marRight w:val="0"/>
                  <w:marTop w:val="0"/>
                  <w:marBottom w:val="0"/>
                  <w:divBdr>
                    <w:top w:val="none" w:sz="0" w:space="0" w:color="auto"/>
                    <w:left w:val="none" w:sz="0" w:space="0" w:color="auto"/>
                    <w:bottom w:val="none" w:sz="0" w:space="0" w:color="auto"/>
                    <w:right w:val="none" w:sz="0" w:space="0" w:color="auto"/>
                  </w:divBdr>
                </w:div>
                <w:div w:id="1868520675">
                  <w:marLeft w:val="640"/>
                  <w:marRight w:val="0"/>
                  <w:marTop w:val="0"/>
                  <w:marBottom w:val="0"/>
                  <w:divBdr>
                    <w:top w:val="none" w:sz="0" w:space="0" w:color="auto"/>
                    <w:left w:val="none" w:sz="0" w:space="0" w:color="auto"/>
                    <w:bottom w:val="none" w:sz="0" w:space="0" w:color="auto"/>
                    <w:right w:val="none" w:sz="0" w:space="0" w:color="auto"/>
                  </w:divBdr>
                </w:div>
                <w:div w:id="1899704398">
                  <w:marLeft w:val="640"/>
                  <w:marRight w:val="0"/>
                  <w:marTop w:val="0"/>
                  <w:marBottom w:val="0"/>
                  <w:divBdr>
                    <w:top w:val="none" w:sz="0" w:space="0" w:color="auto"/>
                    <w:left w:val="none" w:sz="0" w:space="0" w:color="auto"/>
                    <w:bottom w:val="none" w:sz="0" w:space="0" w:color="auto"/>
                    <w:right w:val="none" w:sz="0" w:space="0" w:color="auto"/>
                  </w:divBdr>
                </w:div>
                <w:div w:id="1928341962">
                  <w:marLeft w:val="640"/>
                  <w:marRight w:val="0"/>
                  <w:marTop w:val="0"/>
                  <w:marBottom w:val="0"/>
                  <w:divBdr>
                    <w:top w:val="none" w:sz="0" w:space="0" w:color="auto"/>
                    <w:left w:val="none" w:sz="0" w:space="0" w:color="auto"/>
                    <w:bottom w:val="none" w:sz="0" w:space="0" w:color="auto"/>
                    <w:right w:val="none" w:sz="0" w:space="0" w:color="auto"/>
                  </w:divBdr>
                </w:div>
                <w:div w:id="1933270750">
                  <w:marLeft w:val="640"/>
                  <w:marRight w:val="0"/>
                  <w:marTop w:val="0"/>
                  <w:marBottom w:val="0"/>
                  <w:divBdr>
                    <w:top w:val="none" w:sz="0" w:space="0" w:color="auto"/>
                    <w:left w:val="none" w:sz="0" w:space="0" w:color="auto"/>
                    <w:bottom w:val="none" w:sz="0" w:space="0" w:color="auto"/>
                    <w:right w:val="none" w:sz="0" w:space="0" w:color="auto"/>
                  </w:divBdr>
                </w:div>
                <w:div w:id="2058433653">
                  <w:marLeft w:val="640"/>
                  <w:marRight w:val="0"/>
                  <w:marTop w:val="0"/>
                  <w:marBottom w:val="0"/>
                  <w:divBdr>
                    <w:top w:val="none" w:sz="0" w:space="0" w:color="auto"/>
                    <w:left w:val="none" w:sz="0" w:space="0" w:color="auto"/>
                    <w:bottom w:val="none" w:sz="0" w:space="0" w:color="auto"/>
                    <w:right w:val="none" w:sz="0" w:space="0" w:color="auto"/>
                  </w:divBdr>
                </w:div>
                <w:div w:id="2074891044">
                  <w:marLeft w:val="640"/>
                  <w:marRight w:val="0"/>
                  <w:marTop w:val="0"/>
                  <w:marBottom w:val="0"/>
                  <w:divBdr>
                    <w:top w:val="none" w:sz="0" w:space="0" w:color="auto"/>
                    <w:left w:val="none" w:sz="0" w:space="0" w:color="auto"/>
                    <w:bottom w:val="none" w:sz="0" w:space="0" w:color="auto"/>
                    <w:right w:val="none" w:sz="0" w:space="0" w:color="auto"/>
                  </w:divBdr>
                </w:div>
                <w:div w:id="2127388932">
                  <w:marLeft w:val="640"/>
                  <w:marRight w:val="0"/>
                  <w:marTop w:val="0"/>
                  <w:marBottom w:val="0"/>
                  <w:divBdr>
                    <w:top w:val="none" w:sz="0" w:space="0" w:color="auto"/>
                    <w:left w:val="none" w:sz="0" w:space="0" w:color="auto"/>
                    <w:bottom w:val="none" w:sz="0" w:space="0" w:color="auto"/>
                    <w:right w:val="none" w:sz="0" w:space="0" w:color="auto"/>
                  </w:divBdr>
                </w:div>
              </w:divsChild>
            </w:div>
            <w:div w:id="1191991395">
              <w:marLeft w:val="0"/>
              <w:marRight w:val="0"/>
              <w:marTop w:val="0"/>
              <w:marBottom w:val="0"/>
              <w:divBdr>
                <w:top w:val="none" w:sz="0" w:space="0" w:color="auto"/>
                <w:left w:val="none" w:sz="0" w:space="0" w:color="auto"/>
                <w:bottom w:val="none" w:sz="0" w:space="0" w:color="auto"/>
                <w:right w:val="none" w:sz="0" w:space="0" w:color="auto"/>
              </w:divBdr>
              <w:divsChild>
                <w:div w:id="88158041">
                  <w:marLeft w:val="640"/>
                  <w:marRight w:val="0"/>
                  <w:marTop w:val="0"/>
                  <w:marBottom w:val="0"/>
                  <w:divBdr>
                    <w:top w:val="none" w:sz="0" w:space="0" w:color="auto"/>
                    <w:left w:val="none" w:sz="0" w:space="0" w:color="auto"/>
                    <w:bottom w:val="none" w:sz="0" w:space="0" w:color="auto"/>
                    <w:right w:val="none" w:sz="0" w:space="0" w:color="auto"/>
                  </w:divBdr>
                </w:div>
                <w:div w:id="114444717">
                  <w:marLeft w:val="640"/>
                  <w:marRight w:val="0"/>
                  <w:marTop w:val="0"/>
                  <w:marBottom w:val="0"/>
                  <w:divBdr>
                    <w:top w:val="none" w:sz="0" w:space="0" w:color="auto"/>
                    <w:left w:val="none" w:sz="0" w:space="0" w:color="auto"/>
                    <w:bottom w:val="none" w:sz="0" w:space="0" w:color="auto"/>
                    <w:right w:val="none" w:sz="0" w:space="0" w:color="auto"/>
                  </w:divBdr>
                </w:div>
                <w:div w:id="162168171">
                  <w:marLeft w:val="640"/>
                  <w:marRight w:val="0"/>
                  <w:marTop w:val="0"/>
                  <w:marBottom w:val="0"/>
                  <w:divBdr>
                    <w:top w:val="none" w:sz="0" w:space="0" w:color="auto"/>
                    <w:left w:val="none" w:sz="0" w:space="0" w:color="auto"/>
                    <w:bottom w:val="none" w:sz="0" w:space="0" w:color="auto"/>
                    <w:right w:val="none" w:sz="0" w:space="0" w:color="auto"/>
                  </w:divBdr>
                </w:div>
                <w:div w:id="164126631">
                  <w:marLeft w:val="640"/>
                  <w:marRight w:val="0"/>
                  <w:marTop w:val="0"/>
                  <w:marBottom w:val="0"/>
                  <w:divBdr>
                    <w:top w:val="none" w:sz="0" w:space="0" w:color="auto"/>
                    <w:left w:val="none" w:sz="0" w:space="0" w:color="auto"/>
                    <w:bottom w:val="none" w:sz="0" w:space="0" w:color="auto"/>
                    <w:right w:val="none" w:sz="0" w:space="0" w:color="auto"/>
                  </w:divBdr>
                </w:div>
                <w:div w:id="174274822">
                  <w:marLeft w:val="640"/>
                  <w:marRight w:val="0"/>
                  <w:marTop w:val="0"/>
                  <w:marBottom w:val="0"/>
                  <w:divBdr>
                    <w:top w:val="none" w:sz="0" w:space="0" w:color="auto"/>
                    <w:left w:val="none" w:sz="0" w:space="0" w:color="auto"/>
                    <w:bottom w:val="none" w:sz="0" w:space="0" w:color="auto"/>
                    <w:right w:val="none" w:sz="0" w:space="0" w:color="auto"/>
                  </w:divBdr>
                </w:div>
                <w:div w:id="230850047">
                  <w:marLeft w:val="640"/>
                  <w:marRight w:val="0"/>
                  <w:marTop w:val="0"/>
                  <w:marBottom w:val="0"/>
                  <w:divBdr>
                    <w:top w:val="none" w:sz="0" w:space="0" w:color="auto"/>
                    <w:left w:val="none" w:sz="0" w:space="0" w:color="auto"/>
                    <w:bottom w:val="none" w:sz="0" w:space="0" w:color="auto"/>
                    <w:right w:val="none" w:sz="0" w:space="0" w:color="auto"/>
                  </w:divBdr>
                </w:div>
                <w:div w:id="257904998">
                  <w:marLeft w:val="640"/>
                  <w:marRight w:val="0"/>
                  <w:marTop w:val="0"/>
                  <w:marBottom w:val="0"/>
                  <w:divBdr>
                    <w:top w:val="none" w:sz="0" w:space="0" w:color="auto"/>
                    <w:left w:val="none" w:sz="0" w:space="0" w:color="auto"/>
                    <w:bottom w:val="none" w:sz="0" w:space="0" w:color="auto"/>
                    <w:right w:val="none" w:sz="0" w:space="0" w:color="auto"/>
                  </w:divBdr>
                </w:div>
                <w:div w:id="307631633">
                  <w:marLeft w:val="640"/>
                  <w:marRight w:val="0"/>
                  <w:marTop w:val="0"/>
                  <w:marBottom w:val="0"/>
                  <w:divBdr>
                    <w:top w:val="none" w:sz="0" w:space="0" w:color="auto"/>
                    <w:left w:val="none" w:sz="0" w:space="0" w:color="auto"/>
                    <w:bottom w:val="none" w:sz="0" w:space="0" w:color="auto"/>
                    <w:right w:val="none" w:sz="0" w:space="0" w:color="auto"/>
                  </w:divBdr>
                </w:div>
                <w:div w:id="311982876">
                  <w:marLeft w:val="640"/>
                  <w:marRight w:val="0"/>
                  <w:marTop w:val="0"/>
                  <w:marBottom w:val="0"/>
                  <w:divBdr>
                    <w:top w:val="none" w:sz="0" w:space="0" w:color="auto"/>
                    <w:left w:val="none" w:sz="0" w:space="0" w:color="auto"/>
                    <w:bottom w:val="none" w:sz="0" w:space="0" w:color="auto"/>
                    <w:right w:val="none" w:sz="0" w:space="0" w:color="auto"/>
                  </w:divBdr>
                </w:div>
                <w:div w:id="320693958">
                  <w:marLeft w:val="640"/>
                  <w:marRight w:val="0"/>
                  <w:marTop w:val="0"/>
                  <w:marBottom w:val="0"/>
                  <w:divBdr>
                    <w:top w:val="none" w:sz="0" w:space="0" w:color="auto"/>
                    <w:left w:val="none" w:sz="0" w:space="0" w:color="auto"/>
                    <w:bottom w:val="none" w:sz="0" w:space="0" w:color="auto"/>
                    <w:right w:val="none" w:sz="0" w:space="0" w:color="auto"/>
                  </w:divBdr>
                </w:div>
                <w:div w:id="351803796">
                  <w:marLeft w:val="640"/>
                  <w:marRight w:val="0"/>
                  <w:marTop w:val="0"/>
                  <w:marBottom w:val="0"/>
                  <w:divBdr>
                    <w:top w:val="none" w:sz="0" w:space="0" w:color="auto"/>
                    <w:left w:val="none" w:sz="0" w:space="0" w:color="auto"/>
                    <w:bottom w:val="none" w:sz="0" w:space="0" w:color="auto"/>
                    <w:right w:val="none" w:sz="0" w:space="0" w:color="auto"/>
                  </w:divBdr>
                </w:div>
                <w:div w:id="360251887">
                  <w:marLeft w:val="640"/>
                  <w:marRight w:val="0"/>
                  <w:marTop w:val="0"/>
                  <w:marBottom w:val="0"/>
                  <w:divBdr>
                    <w:top w:val="none" w:sz="0" w:space="0" w:color="auto"/>
                    <w:left w:val="none" w:sz="0" w:space="0" w:color="auto"/>
                    <w:bottom w:val="none" w:sz="0" w:space="0" w:color="auto"/>
                    <w:right w:val="none" w:sz="0" w:space="0" w:color="auto"/>
                  </w:divBdr>
                </w:div>
                <w:div w:id="414593238">
                  <w:marLeft w:val="640"/>
                  <w:marRight w:val="0"/>
                  <w:marTop w:val="0"/>
                  <w:marBottom w:val="0"/>
                  <w:divBdr>
                    <w:top w:val="none" w:sz="0" w:space="0" w:color="auto"/>
                    <w:left w:val="none" w:sz="0" w:space="0" w:color="auto"/>
                    <w:bottom w:val="none" w:sz="0" w:space="0" w:color="auto"/>
                    <w:right w:val="none" w:sz="0" w:space="0" w:color="auto"/>
                  </w:divBdr>
                </w:div>
                <w:div w:id="466321140">
                  <w:marLeft w:val="640"/>
                  <w:marRight w:val="0"/>
                  <w:marTop w:val="0"/>
                  <w:marBottom w:val="0"/>
                  <w:divBdr>
                    <w:top w:val="none" w:sz="0" w:space="0" w:color="auto"/>
                    <w:left w:val="none" w:sz="0" w:space="0" w:color="auto"/>
                    <w:bottom w:val="none" w:sz="0" w:space="0" w:color="auto"/>
                    <w:right w:val="none" w:sz="0" w:space="0" w:color="auto"/>
                  </w:divBdr>
                </w:div>
                <w:div w:id="482820257">
                  <w:marLeft w:val="640"/>
                  <w:marRight w:val="0"/>
                  <w:marTop w:val="0"/>
                  <w:marBottom w:val="0"/>
                  <w:divBdr>
                    <w:top w:val="none" w:sz="0" w:space="0" w:color="auto"/>
                    <w:left w:val="none" w:sz="0" w:space="0" w:color="auto"/>
                    <w:bottom w:val="none" w:sz="0" w:space="0" w:color="auto"/>
                    <w:right w:val="none" w:sz="0" w:space="0" w:color="auto"/>
                  </w:divBdr>
                </w:div>
                <w:div w:id="498276696">
                  <w:marLeft w:val="640"/>
                  <w:marRight w:val="0"/>
                  <w:marTop w:val="0"/>
                  <w:marBottom w:val="0"/>
                  <w:divBdr>
                    <w:top w:val="none" w:sz="0" w:space="0" w:color="auto"/>
                    <w:left w:val="none" w:sz="0" w:space="0" w:color="auto"/>
                    <w:bottom w:val="none" w:sz="0" w:space="0" w:color="auto"/>
                    <w:right w:val="none" w:sz="0" w:space="0" w:color="auto"/>
                  </w:divBdr>
                </w:div>
                <w:div w:id="525825502">
                  <w:marLeft w:val="640"/>
                  <w:marRight w:val="0"/>
                  <w:marTop w:val="0"/>
                  <w:marBottom w:val="0"/>
                  <w:divBdr>
                    <w:top w:val="none" w:sz="0" w:space="0" w:color="auto"/>
                    <w:left w:val="none" w:sz="0" w:space="0" w:color="auto"/>
                    <w:bottom w:val="none" w:sz="0" w:space="0" w:color="auto"/>
                    <w:right w:val="none" w:sz="0" w:space="0" w:color="auto"/>
                  </w:divBdr>
                </w:div>
                <w:div w:id="565578179">
                  <w:marLeft w:val="640"/>
                  <w:marRight w:val="0"/>
                  <w:marTop w:val="0"/>
                  <w:marBottom w:val="0"/>
                  <w:divBdr>
                    <w:top w:val="none" w:sz="0" w:space="0" w:color="auto"/>
                    <w:left w:val="none" w:sz="0" w:space="0" w:color="auto"/>
                    <w:bottom w:val="none" w:sz="0" w:space="0" w:color="auto"/>
                    <w:right w:val="none" w:sz="0" w:space="0" w:color="auto"/>
                  </w:divBdr>
                </w:div>
                <w:div w:id="572206145">
                  <w:marLeft w:val="640"/>
                  <w:marRight w:val="0"/>
                  <w:marTop w:val="0"/>
                  <w:marBottom w:val="0"/>
                  <w:divBdr>
                    <w:top w:val="none" w:sz="0" w:space="0" w:color="auto"/>
                    <w:left w:val="none" w:sz="0" w:space="0" w:color="auto"/>
                    <w:bottom w:val="none" w:sz="0" w:space="0" w:color="auto"/>
                    <w:right w:val="none" w:sz="0" w:space="0" w:color="auto"/>
                  </w:divBdr>
                </w:div>
                <w:div w:id="678233993">
                  <w:marLeft w:val="640"/>
                  <w:marRight w:val="0"/>
                  <w:marTop w:val="0"/>
                  <w:marBottom w:val="0"/>
                  <w:divBdr>
                    <w:top w:val="none" w:sz="0" w:space="0" w:color="auto"/>
                    <w:left w:val="none" w:sz="0" w:space="0" w:color="auto"/>
                    <w:bottom w:val="none" w:sz="0" w:space="0" w:color="auto"/>
                    <w:right w:val="none" w:sz="0" w:space="0" w:color="auto"/>
                  </w:divBdr>
                </w:div>
                <w:div w:id="703364240">
                  <w:marLeft w:val="640"/>
                  <w:marRight w:val="0"/>
                  <w:marTop w:val="0"/>
                  <w:marBottom w:val="0"/>
                  <w:divBdr>
                    <w:top w:val="none" w:sz="0" w:space="0" w:color="auto"/>
                    <w:left w:val="none" w:sz="0" w:space="0" w:color="auto"/>
                    <w:bottom w:val="none" w:sz="0" w:space="0" w:color="auto"/>
                    <w:right w:val="none" w:sz="0" w:space="0" w:color="auto"/>
                  </w:divBdr>
                </w:div>
                <w:div w:id="736786233">
                  <w:marLeft w:val="640"/>
                  <w:marRight w:val="0"/>
                  <w:marTop w:val="0"/>
                  <w:marBottom w:val="0"/>
                  <w:divBdr>
                    <w:top w:val="none" w:sz="0" w:space="0" w:color="auto"/>
                    <w:left w:val="none" w:sz="0" w:space="0" w:color="auto"/>
                    <w:bottom w:val="none" w:sz="0" w:space="0" w:color="auto"/>
                    <w:right w:val="none" w:sz="0" w:space="0" w:color="auto"/>
                  </w:divBdr>
                </w:div>
                <w:div w:id="745956532">
                  <w:marLeft w:val="640"/>
                  <w:marRight w:val="0"/>
                  <w:marTop w:val="0"/>
                  <w:marBottom w:val="0"/>
                  <w:divBdr>
                    <w:top w:val="none" w:sz="0" w:space="0" w:color="auto"/>
                    <w:left w:val="none" w:sz="0" w:space="0" w:color="auto"/>
                    <w:bottom w:val="none" w:sz="0" w:space="0" w:color="auto"/>
                    <w:right w:val="none" w:sz="0" w:space="0" w:color="auto"/>
                  </w:divBdr>
                </w:div>
                <w:div w:id="755636310">
                  <w:marLeft w:val="640"/>
                  <w:marRight w:val="0"/>
                  <w:marTop w:val="0"/>
                  <w:marBottom w:val="0"/>
                  <w:divBdr>
                    <w:top w:val="none" w:sz="0" w:space="0" w:color="auto"/>
                    <w:left w:val="none" w:sz="0" w:space="0" w:color="auto"/>
                    <w:bottom w:val="none" w:sz="0" w:space="0" w:color="auto"/>
                    <w:right w:val="none" w:sz="0" w:space="0" w:color="auto"/>
                  </w:divBdr>
                </w:div>
                <w:div w:id="768934629">
                  <w:marLeft w:val="640"/>
                  <w:marRight w:val="0"/>
                  <w:marTop w:val="0"/>
                  <w:marBottom w:val="0"/>
                  <w:divBdr>
                    <w:top w:val="none" w:sz="0" w:space="0" w:color="auto"/>
                    <w:left w:val="none" w:sz="0" w:space="0" w:color="auto"/>
                    <w:bottom w:val="none" w:sz="0" w:space="0" w:color="auto"/>
                    <w:right w:val="none" w:sz="0" w:space="0" w:color="auto"/>
                  </w:divBdr>
                </w:div>
                <w:div w:id="821435659">
                  <w:marLeft w:val="640"/>
                  <w:marRight w:val="0"/>
                  <w:marTop w:val="0"/>
                  <w:marBottom w:val="0"/>
                  <w:divBdr>
                    <w:top w:val="none" w:sz="0" w:space="0" w:color="auto"/>
                    <w:left w:val="none" w:sz="0" w:space="0" w:color="auto"/>
                    <w:bottom w:val="none" w:sz="0" w:space="0" w:color="auto"/>
                    <w:right w:val="none" w:sz="0" w:space="0" w:color="auto"/>
                  </w:divBdr>
                </w:div>
                <w:div w:id="826671479">
                  <w:marLeft w:val="640"/>
                  <w:marRight w:val="0"/>
                  <w:marTop w:val="0"/>
                  <w:marBottom w:val="0"/>
                  <w:divBdr>
                    <w:top w:val="none" w:sz="0" w:space="0" w:color="auto"/>
                    <w:left w:val="none" w:sz="0" w:space="0" w:color="auto"/>
                    <w:bottom w:val="none" w:sz="0" w:space="0" w:color="auto"/>
                    <w:right w:val="none" w:sz="0" w:space="0" w:color="auto"/>
                  </w:divBdr>
                </w:div>
                <w:div w:id="834686859">
                  <w:marLeft w:val="640"/>
                  <w:marRight w:val="0"/>
                  <w:marTop w:val="0"/>
                  <w:marBottom w:val="0"/>
                  <w:divBdr>
                    <w:top w:val="none" w:sz="0" w:space="0" w:color="auto"/>
                    <w:left w:val="none" w:sz="0" w:space="0" w:color="auto"/>
                    <w:bottom w:val="none" w:sz="0" w:space="0" w:color="auto"/>
                    <w:right w:val="none" w:sz="0" w:space="0" w:color="auto"/>
                  </w:divBdr>
                </w:div>
                <w:div w:id="856163290">
                  <w:marLeft w:val="640"/>
                  <w:marRight w:val="0"/>
                  <w:marTop w:val="0"/>
                  <w:marBottom w:val="0"/>
                  <w:divBdr>
                    <w:top w:val="none" w:sz="0" w:space="0" w:color="auto"/>
                    <w:left w:val="none" w:sz="0" w:space="0" w:color="auto"/>
                    <w:bottom w:val="none" w:sz="0" w:space="0" w:color="auto"/>
                    <w:right w:val="none" w:sz="0" w:space="0" w:color="auto"/>
                  </w:divBdr>
                </w:div>
                <w:div w:id="867256858">
                  <w:marLeft w:val="640"/>
                  <w:marRight w:val="0"/>
                  <w:marTop w:val="0"/>
                  <w:marBottom w:val="0"/>
                  <w:divBdr>
                    <w:top w:val="none" w:sz="0" w:space="0" w:color="auto"/>
                    <w:left w:val="none" w:sz="0" w:space="0" w:color="auto"/>
                    <w:bottom w:val="none" w:sz="0" w:space="0" w:color="auto"/>
                    <w:right w:val="none" w:sz="0" w:space="0" w:color="auto"/>
                  </w:divBdr>
                </w:div>
                <w:div w:id="880630507">
                  <w:marLeft w:val="640"/>
                  <w:marRight w:val="0"/>
                  <w:marTop w:val="0"/>
                  <w:marBottom w:val="0"/>
                  <w:divBdr>
                    <w:top w:val="none" w:sz="0" w:space="0" w:color="auto"/>
                    <w:left w:val="none" w:sz="0" w:space="0" w:color="auto"/>
                    <w:bottom w:val="none" w:sz="0" w:space="0" w:color="auto"/>
                    <w:right w:val="none" w:sz="0" w:space="0" w:color="auto"/>
                  </w:divBdr>
                </w:div>
                <w:div w:id="887034849">
                  <w:marLeft w:val="640"/>
                  <w:marRight w:val="0"/>
                  <w:marTop w:val="0"/>
                  <w:marBottom w:val="0"/>
                  <w:divBdr>
                    <w:top w:val="none" w:sz="0" w:space="0" w:color="auto"/>
                    <w:left w:val="none" w:sz="0" w:space="0" w:color="auto"/>
                    <w:bottom w:val="none" w:sz="0" w:space="0" w:color="auto"/>
                    <w:right w:val="none" w:sz="0" w:space="0" w:color="auto"/>
                  </w:divBdr>
                </w:div>
                <w:div w:id="896622147">
                  <w:marLeft w:val="640"/>
                  <w:marRight w:val="0"/>
                  <w:marTop w:val="0"/>
                  <w:marBottom w:val="0"/>
                  <w:divBdr>
                    <w:top w:val="none" w:sz="0" w:space="0" w:color="auto"/>
                    <w:left w:val="none" w:sz="0" w:space="0" w:color="auto"/>
                    <w:bottom w:val="none" w:sz="0" w:space="0" w:color="auto"/>
                    <w:right w:val="none" w:sz="0" w:space="0" w:color="auto"/>
                  </w:divBdr>
                </w:div>
                <w:div w:id="949773712">
                  <w:marLeft w:val="640"/>
                  <w:marRight w:val="0"/>
                  <w:marTop w:val="0"/>
                  <w:marBottom w:val="0"/>
                  <w:divBdr>
                    <w:top w:val="none" w:sz="0" w:space="0" w:color="auto"/>
                    <w:left w:val="none" w:sz="0" w:space="0" w:color="auto"/>
                    <w:bottom w:val="none" w:sz="0" w:space="0" w:color="auto"/>
                    <w:right w:val="none" w:sz="0" w:space="0" w:color="auto"/>
                  </w:divBdr>
                </w:div>
                <w:div w:id="1044209015">
                  <w:marLeft w:val="640"/>
                  <w:marRight w:val="0"/>
                  <w:marTop w:val="0"/>
                  <w:marBottom w:val="0"/>
                  <w:divBdr>
                    <w:top w:val="none" w:sz="0" w:space="0" w:color="auto"/>
                    <w:left w:val="none" w:sz="0" w:space="0" w:color="auto"/>
                    <w:bottom w:val="none" w:sz="0" w:space="0" w:color="auto"/>
                    <w:right w:val="none" w:sz="0" w:space="0" w:color="auto"/>
                  </w:divBdr>
                </w:div>
                <w:div w:id="1141582594">
                  <w:marLeft w:val="640"/>
                  <w:marRight w:val="0"/>
                  <w:marTop w:val="0"/>
                  <w:marBottom w:val="0"/>
                  <w:divBdr>
                    <w:top w:val="none" w:sz="0" w:space="0" w:color="auto"/>
                    <w:left w:val="none" w:sz="0" w:space="0" w:color="auto"/>
                    <w:bottom w:val="none" w:sz="0" w:space="0" w:color="auto"/>
                    <w:right w:val="none" w:sz="0" w:space="0" w:color="auto"/>
                  </w:divBdr>
                </w:div>
                <w:div w:id="1158226134">
                  <w:marLeft w:val="640"/>
                  <w:marRight w:val="0"/>
                  <w:marTop w:val="0"/>
                  <w:marBottom w:val="0"/>
                  <w:divBdr>
                    <w:top w:val="none" w:sz="0" w:space="0" w:color="auto"/>
                    <w:left w:val="none" w:sz="0" w:space="0" w:color="auto"/>
                    <w:bottom w:val="none" w:sz="0" w:space="0" w:color="auto"/>
                    <w:right w:val="none" w:sz="0" w:space="0" w:color="auto"/>
                  </w:divBdr>
                </w:div>
                <w:div w:id="1169561683">
                  <w:marLeft w:val="640"/>
                  <w:marRight w:val="0"/>
                  <w:marTop w:val="0"/>
                  <w:marBottom w:val="0"/>
                  <w:divBdr>
                    <w:top w:val="none" w:sz="0" w:space="0" w:color="auto"/>
                    <w:left w:val="none" w:sz="0" w:space="0" w:color="auto"/>
                    <w:bottom w:val="none" w:sz="0" w:space="0" w:color="auto"/>
                    <w:right w:val="none" w:sz="0" w:space="0" w:color="auto"/>
                  </w:divBdr>
                </w:div>
                <w:div w:id="1178882796">
                  <w:marLeft w:val="640"/>
                  <w:marRight w:val="0"/>
                  <w:marTop w:val="0"/>
                  <w:marBottom w:val="0"/>
                  <w:divBdr>
                    <w:top w:val="none" w:sz="0" w:space="0" w:color="auto"/>
                    <w:left w:val="none" w:sz="0" w:space="0" w:color="auto"/>
                    <w:bottom w:val="none" w:sz="0" w:space="0" w:color="auto"/>
                    <w:right w:val="none" w:sz="0" w:space="0" w:color="auto"/>
                  </w:divBdr>
                </w:div>
                <w:div w:id="1207913166">
                  <w:marLeft w:val="640"/>
                  <w:marRight w:val="0"/>
                  <w:marTop w:val="0"/>
                  <w:marBottom w:val="0"/>
                  <w:divBdr>
                    <w:top w:val="none" w:sz="0" w:space="0" w:color="auto"/>
                    <w:left w:val="none" w:sz="0" w:space="0" w:color="auto"/>
                    <w:bottom w:val="none" w:sz="0" w:space="0" w:color="auto"/>
                    <w:right w:val="none" w:sz="0" w:space="0" w:color="auto"/>
                  </w:divBdr>
                </w:div>
                <w:div w:id="1243220111">
                  <w:marLeft w:val="640"/>
                  <w:marRight w:val="0"/>
                  <w:marTop w:val="0"/>
                  <w:marBottom w:val="0"/>
                  <w:divBdr>
                    <w:top w:val="none" w:sz="0" w:space="0" w:color="auto"/>
                    <w:left w:val="none" w:sz="0" w:space="0" w:color="auto"/>
                    <w:bottom w:val="none" w:sz="0" w:space="0" w:color="auto"/>
                    <w:right w:val="none" w:sz="0" w:space="0" w:color="auto"/>
                  </w:divBdr>
                </w:div>
                <w:div w:id="1263758637">
                  <w:marLeft w:val="640"/>
                  <w:marRight w:val="0"/>
                  <w:marTop w:val="0"/>
                  <w:marBottom w:val="0"/>
                  <w:divBdr>
                    <w:top w:val="none" w:sz="0" w:space="0" w:color="auto"/>
                    <w:left w:val="none" w:sz="0" w:space="0" w:color="auto"/>
                    <w:bottom w:val="none" w:sz="0" w:space="0" w:color="auto"/>
                    <w:right w:val="none" w:sz="0" w:space="0" w:color="auto"/>
                  </w:divBdr>
                </w:div>
                <w:div w:id="1289773360">
                  <w:marLeft w:val="640"/>
                  <w:marRight w:val="0"/>
                  <w:marTop w:val="0"/>
                  <w:marBottom w:val="0"/>
                  <w:divBdr>
                    <w:top w:val="none" w:sz="0" w:space="0" w:color="auto"/>
                    <w:left w:val="none" w:sz="0" w:space="0" w:color="auto"/>
                    <w:bottom w:val="none" w:sz="0" w:space="0" w:color="auto"/>
                    <w:right w:val="none" w:sz="0" w:space="0" w:color="auto"/>
                  </w:divBdr>
                </w:div>
                <w:div w:id="1309284625">
                  <w:marLeft w:val="640"/>
                  <w:marRight w:val="0"/>
                  <w:marTop w:val="0"/>
                  <w:marBottom w:val="0"/>
                  <w:divBdr>
                    <w:top w:val="none" w:sz="0" w:space="0" w:color="auto"/>
                    <w:left w:val="none" w:sz="0" w:space="0" w:color="auto"/>
                    <w:bottom w:val="none" w:sz="0" w:space="0" w:color="auto"/>
                    <w:right w:val="none" w:sz="0" w:space="0" w:color="auto"/>
                  </w:divBdr>
                </w:div>
                <w:div w:id="1403984096">
                  <w:marLeft w:val="640"/>
                  <w:marRight w:val="0"/>
                  <w:marTop w:val="0"/>
                  <w:marBottom w:val="0"/>
                  <w:divBdr>
                    <w:top w:val="none" w:sz="0" w:space="0" w:color="auto"/>
                    <w:left w:val="none" w:sz="0" w:space="0" w:color="auto"/>
                    <w:bottom w:val="none" w:sz="0" w:space="0" w:color="auto"/>
                    <w:right w:val="none" w:sz="0" w:space="0" w:color="auto"/>
                  </w:divBdr>
                </w:div>
                <w:div w:id="1416197541">
                  <w:marLeft w:val="640"/>
                  <w:marRight w:val="0"/>
                  <w:marTop w:val="0"/>
                  <w:marBottom w:val="0"/>
                  <w:divBdr>
                    <w:top w:val="none" w:sz="0" w:space="0" w:color="auto"/>
                    <w:left w:val="none" w:sz="0" w:space="0" w:color="auto"/>
                    <w:bottom w:val="none" w:sz="0" w:space="0" w:color="auto"/>
                    <w:right w:val="none" w:sz="0" w:space="0" w:color="auto"/>
                  </w:divBdr>
                </w:div>
                <w:div w:id="1458336960">
                  <w:marLeft w:val="640"/>
                  <w:marRight w:val="0"/>
                  <w:marTop w:val="0"/>
                  <w:marBottom w:val="0"/>
                  <w:divBdr>
                    <w:top w:val="none" w:sz="0" w:space="0" w:color="auto"/>
                    <w:left w:val="none" w:sz="0" w:space="0" w:color="auto"/>
                    <w:bottom w:val="none" w:sz="0" w:space="0" w:color="auto"/>
                    <w:right w:val="none" w:sz="0" w:space="0" w:color="auto"/>
                  </w:divBdr>
                </w:div>
                <w:div w:id="1479492705">
                  <w:marLeft w:val="640"/>
                  <w:marRight w:val="0"/>
                  <w:marTop w:val="0"/>
                  <w:marBottom w:val="0"/>
                  <w:divBdr>
                    <w:top w:val="none" w:sz="0" w:space="0" w:color="auto"/>
                    <w:left w:val="none" w:sz="0" w:space="0" w:color="auto"/>
                    <w:bottom w:val="none" w:sz="0" w:space="0" w:color="auto"/>
                    <w:right w:val="none" w:sz="0" w:space="0" w:color="auto"/>
                  </w:divBdr>
                </w:div>
                <w:div w:id="1494025143">
                  <w:marLeft w:val="640"/>
                  <w:marRight w:val="0"/>
                  <w:marTop w:val="0"/>
                  <w:marBottom w:val="0"/>
                  <w:divBdr>
                    <w:top w:val="none" w:sz="0" w:space="0" w:color="auto"/>
                    <w:left w:val="none" w:sz="0" w:space="0" w:color="auto"/>
                    <w:bottom w:val="none" w:sz="0" w:space="0" w:color="auto"/>
                    <w:right w:val="none" w:sz="0" w:space="0" w:color="auto"/>
                  </w:divBdr>
                </w:div>
                <w:div w:id="1502047220">
                  <w:marLeft w:val="640"/>
                  <w:marRight w:val="0"/>
                  <w:marTop w:val="0"/>
                  <w:marBottom w:val="0"/>
                  <w:divBdr>
                    <w:top w:val="none" w:sz="0" w:space="0" w:color="auto"/>
                    <w:left w:val="none" w:sz="0" w:space="0" w:color="auto"/>
                    <w:bottom w:val="none" w:sz="0" w:space="0" w:color="auto"/>
                    <w:right w:val="none" w:sz="0" w:space="0" w:color="auto"/>
                  </w:divBdr>
                </w:div>
                <w:div w:id="1520242290">
                  <w:marLeft w:val="640"/>
                  <w:marRight w:val="0"/>
                  <w:marTop w:val="0"/>
                  <w:marBottom w:val="0"/>
                  <w:divBdr>
                    <w:top w:val="none" w:sz="0" w:space="0" w:color="auto"/>
                    <w:left w:val="none" w:sz="0" w:space="0" w:color="auto"/>
                    <w:bottom w:val="none" w:sz="0" w:space="0" w:color="auto"/>
                    <w:right w:val="none" w:sz="0" w:space="0" w:color="auto"/>
                  </w:divBdr>
                </w:div>
                <w:div w:id="1542204473">
                  <w:marLeft w:val="640"/>
                  <w:marRight w:val="0"/>
                  <w:marTop w:val="0"/>
                  <w:marBottom w:val="0"/>
                  <w:divBdr>
                    <w:top w:val="none" w:sz="0" w:space="0" w:color="auto"/>
                    <w:left w:val="none" w:sz="0" w:space="0" w:color="auto"/>
                    <w:bottom w:val="none" w:sz="0" w:space="0" w:color="auto"/>
                    <w:right w:val="none" w:sz="0" w:space="0" w:color="auto"/>
                  </w:divBdr>
                </w:div>
                <w:div w:id="1554534986">
                  <w:marLeft w:val="640"/>
                  <w:marRight w:val="0"/>
                  <w:marTop w:val="0"/>
                  <w:marBottom w:val="0"/>
                  <w:divBdr>
                    <w:top w:val="none" w:sz="0" w:space="0" w:color="auto"/>
                    <w:left w:val="none" w:sz="0" w:space="0" w:color="auto"/>
                    <w:bottom w:val="none" w:sz="0" w:space="0" w:color="auto"/>
                    <w:right w:val="none" w:sz="0" w:space="0" w:color="auto"/>
                  </w:divBdr>
                </w:div>
                <w:div w:id="1724283842">
                  <w:marLeft w:val="640"/>
                  <w:marRight w:val="0"/>
                  <w:marTop w:val="0"/>
                  <w:marBottom w:val="0"/>
                  <w:divBdr>
                    <w:top w:val="none" w:sz="0" w:space="0" w:color="auto"/>
                    <w:left w:val="none" w:sz="0" w:space="0" w:color="auto"/>
                    <w:bottom w:val="none" w:sz="0" w:space="0" w:color="auto"/>
                    <w:right w:val="none" w:sz="0" w:space="0" w:color="auto"/>
                  </w:divBdr>
                </w:div>
                <w:div w:id="1771051465">
                  <w:marLeft w:val="640"/>
                  <w:marRight w:val="0"/>
                  <w:marTop w:val="0"/>
                  <w:marBottom w:val="0"/>
                  <w:divBdr>
                    <w:top w:val="none" w:sz="0" w:space="0" w:color="auto"/>
                    <w:left w:val="none" w:sz="0" w:space="0" w:color="auto"/>
                    <w:bottom w:val="none" w:sz="0" w:space="0" w:color="auto"/>
                    <w:right w:val="none" w:sz="0" w:space="0" w:color="auto"/>
                  </w:divBdr>
                </w:div>
                <w:div w:id="1782723362">
                  <w:marLeft w:val="640"/>
                  <w:marRight w:val="0"/>
                  <w:marTop w:val="0"/>
                  <w:marBottom w:val="0"/>
                  <w:divBdr>
                    <w:top w:val="none" w:sz="0" w:space="0" w:color="auto"/>
                    <w:left w:val="none" w:sz="0" w:space="0" w:color="auto"/>
                    <w:bottom w:val="none" w:sz="0" w:space="0" w:color="auto"/>
                    <w:right w:val="none" w:sz="0" w:space="0" w:color="auto"/>
                  </w:divBdr>
                </w:div>
                <w:div w:id="1893078568">
                  <w:marLeft w:val="640"/>
                  <w:marRight w:val="0"/>
                  <w:marTop w:val="0"/>
                  <w:marBottom w:val="0"/>
                  <w:divBdr>
                    <w:top w:val="none" w:sz="0" w:space="0" w:color="auto"/>
                    <w:left w:val="none" w:sz="0" w:space="0" w:color="auto"/>
                    <w:bottom w:val="none" w:sz="0" w:space="0" w:color="auto"/>
                    <w:right w:val="none" w:sz="0" w:space="0" w:color="auto"/>
                  </w:divBdr>
                </w:div>
                <w:div w:id="1926961603">
                  <w:marLeft w:val="640"/>
                  <w:marRight w:val="0"/>
                  <w:marTop w:val="0"/>
                  <w:marBottom w:val="0"/>
                  <w:divBdr>
                    <w:top w:val="none" w:sz="0" w:space="0" w:color="auto"/>
                    <w:left w:val="none" w:sz="0" w:space="0" w:color="auto"/>
                    <w:bottom w:val="none" w:sz="0" w:space="0" w:color="auto"/>
                    <w:right w:val="none" w:sz="0" w:space="0" w:color="auto"/>
                  </w:divBdr>
                </w:div>
                <w:div w:id="1988975905">
                  <w:marLeft w:val="640"/>
                  <w:marRight w:val="0"/>
                  <w:marTop w:val="0"/>
                  <w:marBottom w:val="0"/>
                  <w:divBdr>
                    <w:top w:val="none" w:sz="0" w:space="0" w:color="auto"/>
                    <w:left w:val="none" w:sz="0" w:space="0" w:color="auto"/>
                    <w:bottom w:val="none" w:sz="0" w:space="0" w:color="auto"/>
                    <w:right w:val="none" w:sz="0" w:space="0" w:color="auto"/>
                  </w:divBdr>
                </w:div>
                <w:div w:id="1998486052">
                  <w:marLeft w:val="640"/>
                  <w:marRight w:val="0"/>
                  <w:marTop w:val="0"/>
                  <w:marBottom w:val="0"/>
                  <w:divBdr>
                    <w:top w:val="none" w:sz="0" w:space="0" w:color="auto"/>
                    <w:left w:val="none" w:sz="0" w:space="0" w:color="auto"/>
                    <w:bottom w:val="none" w:sz="0" w:space="0" w:color="auto"/>
                    <w:right w:val="none" w:sz="0" w:space="0" w:color="auto"/>
                  </w:divBdr>
                </w:div>
                <w:div w:id="2020423862">
                  <w:marLeft w:val="640"/>
                  <w:marRight w:val="0"/>
                  <w:marTop w:val="0"/>
                  <w:marBottom w:val="0"/>
                  <w:divBdr>
                    <w:top w:val="none" w:sz="0" w:space="0" w:color="auto"/>
                    <w:left w:val="none" w:sz="0" w:space="0" w:color="auto"/>
                    <w:bottom w:val="none" w:sz="0" w:space="0" w:color="auto"/>
                    <w:right w:val="none" w:sz="0" w:space="0" w:color="auto"/>
                  </w:divBdr>
                </w:div>
                <w:div w:id="2098943418">
                  <w:marLeft w:val="640"/>
                  <w:marRight w:val="0"/>
                  <w:marTop w:val="0"/>
                  <w:marBottom w:val="0"/>
                  <w:divBdr>
                    <w:top w:val="none" w:sz="0" w:space="0" w:color="auto"/>
                    <w:left w:val="none" w:sz="0" w:space="0" w:color="auto"/>
                    <w:bottom w:val="none" w:sz="0" w:space="0" w:color="auto"/>
                    <w:right w:val="none" w:sz="0" w:space="0" w:color="auto"/>
                  </w:divBdr>
                </w:div>
                <w:div w:id="2107573719">
                  <w:marLeft w:val="640"/>
                  <w:marRight w:val="0"/>
                  <w:marTop w:val="0"/>
                  <w:marBottom w:val="0"/>
                  <w:divBdr>
                    <w:top w:val="none" w:sz="0" w:space="0" w:color="auto"/>
                    <w:left w:val="none" w:sz="0" w:space="0" w:color="auto"/>
                    <w:bottom w:val="none" w:sz="0" w:space="0" w:color="auto"/>
                    <w:right w:val="none" w:sz="0" w:space="0" w:color="auto"/>
                  </w:divBdr>
                </w:div>
                <w:div w:id="2108039610">
                  <w:marLeft w:val="640"/>
                  <w:marRight w:val="0"/>
                  <w:marTop w:val="0"/>
                  <w:marBottom w:val="0"/>
                  <w:divBdr>
                    <w:top w:val="none" w:sz="0" w:space="0" w:color="auto"/>
                    <w:left w:val="none" w:sz="0" w:space="0" w:color="auto"/>
                    <w:bottom w:val="none" w:sz="0" w:space="0" w:color="auto"/>
                    <w:right w:val="none" w:sz="0" w:space="0" w:color="auto"/>
                  </w:divBdr>
                </w:div>
                <w:div w:id="2126581991">
                  <w:marLeft w:val="640"/>
                  <w:marRight w:val="0"/>
                  <w:marTop w:val="0"/>
                  <w:marBottom w:val="0"/>
                  <w:divBdr>
                    <w:top w:val="none" w:sz="0" w:space="0" w:color="auto"/>
                    <w:left w:val="none" w:sz="0" w:space="0" w:color="auto"/>
                    <w:bottom w:val="none" w:sz="0" w:space="0" w:color="auto"/>
                    <w:right w:val="none" w:sz="0" w:space="0" w:color="auto"/>
                  </w:divBdr>
                </w:div>
                <w:div w:id="2134402940">
                  <w:marLeft w:val="640"/>
                  <w:marRight w:val="0"/>
                  <w:marTop w:val="0"/>
                  <w:marBottom w:val="0"/>
                  <w:divBdr>
                    <w:top w:val="none" w:sz="0" w:space="0" w:color="auto"/>
                    <w:left w:val="none" w:sz="0" w:space="0" w:color="auto"/>
                    <w:bottom w:val="none" w:sz="0" w:space="0" w:color="auto"/>
                    <w:right w:val="none" w:sz="0" w:space="0" w:color="auto"/>
                  </w:divBdr>
                </w:div>
                <w:div w:id="2142646551">
                  <w:marLeft w:val="640"/>
                  <w:marRight w:val="0"/>
                  <w:marTop w:val="0"/>
                  <w:marBottom w:val="0"/>
                  <w:divBdr>
                    <w:top w:val="none" w:sz="0" w:space="0" w:color="auto"/>
                    <w:left w:val="none" w:sz="0" w:space="0" w:color="auto"/>
                    <w:bottom w:val="none" w:sz="0" w:space="0" w:color="auto"/>
                    <w:right w:val="none" w:sz="0" w:space="0" w:color="auto"/>
                  </w:divBdr>
                </w:div>
              </w:divsChild>
            </w:div>
            <w:div w:id="1192232354">
              <w:marLeft w:val="0"/>
              <w:marRight w:val="0"/>
              <w:marTop w:val="0"/>
              <w:marBottom w:val="0"/>
              <w:divBdr>
                <w:top w:val="none" w:sz="0" w:space="0" w:color="auto"/>
                <w:left w:val="none" w:sz="0" w:space="0" w:color="auto"/>
                <w:bottom w:val="none" w:sz="0" w:space="0" w:color="auto"/>
                <w:right w:val="none" w:sz="0" w:space="0" w:color="auto"/>
              </w:divBdr>
              <w:divsChild>
                <w:div w:id="17972321">
                  <w:marLeft w:val="640"/>
                  <w:marRight w:val="0"/>
                  <w:marTop w:val="0"/>
                  <w:marBottom w:val="0"/>
                  <w:divBdr>
                    <w:top w:val="none" w:sz="0" w:space="0" w:color="auto"/>
                    <w:left w:val="none" w:sz="0" w:space="0" w:color="auto"/>
                    <w:bottom w:val="none" w:sz="0" w:space="0" w:color="auto"/>
                    <w:right w:val="none" w:sz="0" w:space="0" w:color="auto"/>
                  </w:divBdr>
                </w:div>
                <w:div w:id="36005867">
                  <w:marLeft w:val="640"/>
                  <w:marRight w:val="0"/>
                  <w:marTop w:val="0"/>
                  <w:marBottom w:val="0"/>
                  <w:divBdr>
                    <w:top w:val="none" w:sz="0" w:space="0" w:color="auto"/>
                    <w:left w:val="none" w:sz="0" w:space="0" w:color="auto"/>
                    <w:bottom w:val="none" w:sz="0" w:space="0" w:color="auto"/>
                    <w:right w:val="none" w:sz="0" w:space="0" w:color="auto"/>
                  </w:divBdr>
                </w:div>
                <w:div w:id="43910723">
                  <w:marLeft w:val="640"/>
                  <w:marRight w:val="0"/>
                  <w:marTop w:val="0"/>
                  <w:marBottom w:val="0"/>
                  <w:divBdr>
                    <w:top w:val="none" w:sz="0" w:space="0" w:color="auto"/>
                    <w:left w:val="none" w:sz="0" w:space="0" w:color="auto"/>
                    <w:bottom w:val="none" w:sz="0" w:space="0" w:color="auto"/>
                    <w:right w:val="none" w:sz="0" w:space="0" w:color="auto"/>
                  </w:divBdr>
                </w:div>
                <w:div w:id="49960501">
                  <w:marLeft w:val="640"/>
                  <w:marRight w:val="0"/>
                  <w:marTop w:val="0"/>
                  <w:marBottom w:val="0"/>
                  <w:divBdr>
                    <w:top w:val="none" w:sz="0" w:space="0" w:color="auto"/>
                    <w:left w:val="none" w:sz="0" w:space="0" w:color="auto"/>
                    <w:bottom w:val="none" w:sz="0" w:space="0" w:color="auto"/>
                    <w:right w:val="none" w:sz="0" w:space="0" w:color="auto"/>
                  </w:divBdr>
                </w:div>
                <w:div w:id="79446338">
                  <w:marLeft w:val="640"/>
                  <w:marRight w:val="0"/>
                  <w:marTop w:val="0"/>
                  <w:marBottom w:val="0"/>
                  <w:divBdr>
                    <w:top w:val="none" w:sz="0" w:space="0" w:color="auto"/>
                    <w:left w:val="none" w:sz="0" w:space="0" w:color="auto"/>
                    <w:bottom w:val="none" w:sz="0" w:space="0" w:color="auto"/>
                    <w:right w:val="none" w:sz="0" w:space="0" w:color="auto"/>
                  </w:divBdr>
                </w:div>
                <w:div w:id="93675347">
                  <w:marLeft w:val="640"/>
                  <w:marRight w:val="0"/>
                  <w:marTop w:val="0"/>
                  <w:marBottom w:val="0"/>
                  <w:divBdr>
                    <w:top w:val="none" w:sz="0" w:space="0" w:color="auto"/>
                    <w:left w:val="none" w:sz="0" w:space="0" w:color="auto"/>
                    <w:bottom w:val="none" w:sz="0" w:space="0" w:color="auto"/>
                    <w:right w:val="none" w:sz="0" w:space="0" w:color="auto"/>
                  </w:divBdr>
                </w:div>
                <w:div w:id="152064698">
                  <w:marLeft w:val="640"/>
                  <w:marRight w:val="0"/>
                  <w:marTop w:val="0"/>
                  <w:marBottom w:val="0"/>
                  <w:divBdr>
                    <w:top w:val="none" w:sz="0" w:space="0" w:color="auto"/>
                    <w:left w:val="none" w:sz="0" w:space="0" w:color="auto"/>
                    <w:bottom w:val="none" w:sz="0" w:space="0" w:color="auto"/>
                    <w:right w:val="none" w:sz="0" w:space="0" w:color="auto"/>
                  </w:divBdr>
                </w:div>
                <w:div w:id="166794978">
                  <w:marLeft w:val="640"/>
                  <w:marRight w:val="0"/>
                  <w:marTop w:val="0"/>
                  <w:marBottom w:val="0"/>
                  <w:divBdr>
                    <w:top w:val="none" w:sz="0" w:space="0" w:color="auto"/>
                    <w:left w:val="none" w:sz="0" w:space="0" w:color="auto"/>
                    <w:bottom w:val="none" w:sz="0" w:space="0" w:color="auto"/>
                    <w:right w:val="none" w:sz="0" w:space="0" w:color="auto"/>
                  </w:divBdr>
                </w:div>
                <w:div w:id="167445857">
                  <w:marLeft w:val="640"/>
                  <w:marRight w:val="0"/>
                  <w:marTop w:val="0"/>
                  <w:marBottom w:val="0"/>
                  <w:divBdr>
                    <w:top w:val="none" w:sz="0" w:space="0" w:color="auto"/>
                    <w:left w:val="none" w:sz="0" w:space="0" w:color="auto"/>
                    <w:bottom w:val="none" w:sz="0" w:space="0" w:color="auto"/>
                    <w:right w:val="none" w:sz="0" w:space="0" w:color="auto"/>
                  </w:divBdr>
                </w:div>
                <w:div w:id="233395829">
                  <w:marLeft w:val="640"/>
                  <w:marRight w:val="0"/>
                  <w:marTop w:val="0"/>
                  <w:marBottom w:val="0"/>
                  <w:divBdr>
                    <w:top w:val="none" w:sz="0" w:space="0" w:color="auto"/>
                    <w:left w:val="none" w:sz="0" w:space="0" w:color="auto"/>
                    <w:bottom w:val="none" w:sz="0" w:space="0" w:color="auto"/>
                    <w:right w:val="none" w:sz="0" w:space="0" w:color="auto"/>
                  </w:divBdr>
                </w:div>
                <w:div w:id="454376934">
                  <w:marLeft w:val="640"/>
                  <w:marRight w:val="0"/>
                  <w:marTop w:val="0"/>
                  <w:marBottom w:val="0"/>
                  <w:divBdr>
                    <w:top w:val="none" w:sz="0" w:space="0" w:color="auto"/>
                    <w:left w:val="none" w:sz="0" w:space="0" w:color="auto"/>
                    <w:bottom w:val="none" w:sz="0" w:space="0" w:color="auto"/>
                    <w:right w:val="none" w:sz="0" w:space="0" w:color="auto"/>
                  </w:divBdr>
                </w:div>
                <w:div w:id="455413108">
                  <w:marLeft w:val="640"/>
                  <w:marRight w:val="0"/>
                  <w:marTop w:val="0"/>
                  <w:marBottom w:val="0"/>
                  <w:divBdr>
                    <w:top w:val="none" w:sz="0" w:space="0" w:color="auto"/>
                    <w:left w:val="none" w:sz="0" w:space="0" w:color="auto"/>
                    <w:bottom w:val="none" w:sz="0" w:space="0" w:color="auto"/>
                    <w:right w:val="none" w:sz="0" w:space="0" w:color="auto"/>
                  </w:divBdr>
                </w:div>
                <w:div w:id="619723402">
                  <w:marLeft w:val="640"/>
                  <w:marRight w:val="0"/>
                  <w:marTop w:val="0"/>
                  <w:marBottom w:val="0"/>
                  <w:divBdr>
                    <w:top w:val="none" w:sz="0" w:space="0" w:color="auto"/>
                    <w:left w:val="none" w:sz="0" w:space="0" w:color="auto"/>
                    <w:bottom w:val="none" w:sz="0" w:space="0" w:color="auto"/>
                    <w:right w:val="none" w:sz="0" w:space="0" w:color="auto"/>
                  </w:divBdr>
                </w:div>
                <w:div w:id="640380002">
                  <w:marLeft w:val="640"/>
                  <w:marRight w:val="0"/>
                  <w:marTop w:val="0"/>
                  <w:marBottom w:val="0"/>
                  <w:divBdr>
                    <w:top w:val="none" w:sz="0" w:space="0" w:color="auto"/>
                    <w:left w:val="none" w:sz="0" w:space="0" w:color="auto"/>
                    <w:bottom w:val="none" w:sz="0" w:space="0" w:color="auto"/>
                    <w:right w:val="none" w:sz="0" w:space="0" w:color="auto"/>
                  </w:divBdr>
                </w:div>
                <w:div w:id="655576210">
                  <w:marLeft w:val="640"/>
                  <w:marRight w:val="0"/>
                  <w:marTop w:val="0"/>
                  <w:marBottom w:val="0"/>
                  <w:divBdr>
                    <w:top w:val="none" w:sz="0" w:space="0" w:color="auto"/>
                    <w:left w:val="none" w:sz="0" w:space="0" w:color="auto"/>
                    <w:bottom w:val="none" w:sz="0" w:space="0" w:color="auto"/>
                    <w:right w:val="none" w:sz="0" w:space="0" w:color="auto"/>
                  </w:divBdr>
                </w:div>
                <w:div w:id="659575480">
                  <w:marLeft w:val="640"/>
                  <w:marRight w:val="0"/>
                  <w:marTop w:val="0"/>
                  <w:marBottom w:val="0"/>
                  <w:divBdr>
                    <w:top w:val="none" w:sz="0" w:space="0" w:color="auto"/>
                    <w:left w:val="none" w:sz="0" w:space="0" w:color="auto"/>
                    <w:bottom w:val="none" w:sz="0" w:space="0" w:color="auto"/>
                    <w:right w:val="none" w:sz="0" w:space="0" w:color="auto"/>
                  </w:divBdr>
                </w:div>
                <w:div w:id="664864105">
                  <w:marLeft w:val="640"/>
                  <w:marRight w:val="0"/>
                  <w:marTop w:val="0"/>
                  <w:marBottom w:val="0"/>
                  <w:divBdr>
                    <w:top w:val="none" w:sz="0" w:space="0" w:color="auto"/>
                    <w:left w:val="none" w:sz="0" w:space="0" w:color="auto"/>
                    <w:bottom w:val="none" w:sz="0" w:space="0" w:color="auto"/>
                    <w:right w:val="none" w:sz="0" w:space="0" w:color="auto"/>
                  </w:divBdr>
                </w:div>
                <w:div w:id="716199596">
                  <w:marLeft w:val="640"/>
                  <w:marRight w:val="0"/>
                  <w:marTop w:val="0"/>
                  <w:marBottom w:val="0"/>
                  <w:divBdr>
                    <w:top w:val="none" w:sz="0" w:space="0" w:color="auto"/>
                    <w:left w:val="none" w:sz="0" w:space="0" w:color="auto"/>
                    <w:bottom w:val="none" w:sz="0" w:space="0" w:color="auto"/>
                    <w:right w:val="none" w:sz="0" w:space="0" w:color="auto"/>
                  </w:divBdr>
                </w:div>
                <w:div w:id="804005595">
                  <w:marLeft w:val="640"/>
                  <w:marRight w:val="0"/>
                  <w:marTop w:val="0"/>
                  <w:marBottom w:val="0"/>
                  <w:divBdr>
                    <w:top w:val="none" w:sz="0" w:space="0" w:color="auto"/>
                    <w:left w:val="none" w:sz="0" w:space="0" w:color="auto"/>
                    <w:bottom w:val="none" w:sz="0" w:space="0" w:color="auto"/>
                    <w:right w:val="none" w:sz="0" w:space="0" w:color="auto"/>
                  </w:divBdr>
                </w:div>
                <w:div w:id="805313910">
                  <w:marLeft w:val="640"/>
                  <w:marRight w:val="0"/>
                  <w:marTop w:val="0"/>
                  <w:marBottom w:val="0"/>
                  <w:divBdr>
                    <w:top w:val="none" w:sz="0" w:space="0" w:color="auto"/>
                    <w:left w:val="none" w:sz="0" w:space="0" w:color="auto"/>
                    <w:bottom w:val="none" w:sz="0" w:space="0" w:color="auto"/>
                    <w:right w:val="none" w:sz="0" w:space="0" w:color="auto"/>
                  </w:divBdr>
                </w:div>
                <w:div w:id="827594231">
                  <w:marLeft w:val="640"/>
                  <w:marRight w:val="0"/>
                  <w:marTop w:val="0"/>
                  <w:marBottom w:val="0"/>
                  <w:divBdr>
                    <w:top w:val="none" w:sz="0" w:space="0" w:color="auto"/>
                    <w:left w:val="none" w:sz="0" w:space="0" w:color="auto"/>
                    <w:bottom w:val="none" w:sz="0" w:space="0" w:color="auto"/>
                    <w:right w:val="none" w:sz="0" w:space="0" w:color="auto"/>
                  </w:divBdr>
                </w:div>
                <w:div w:id="857154973">
                  <w:marLeft w:val="640"/>
                  <w:marRight w:val="0"/>
                  <w:marTop w:val="0"/>
                  <w:marBottom w:val="0"/>
                  <w:divBdr>
                    <w:top w:val="none" w:sz="0" w:space="0" w:color="auto"/>
                    <w:left w:val="none" w:sz="0" w:space="0" w:color="auto"/>
                    <w:bottom w:val="none" w:sz="0" w:space="0" w:color="auto"/>
                    <w:right w:val="none" w:sz="0" w:space="0" w:color="auto"/>
                  </w:divBdr>
                </w:div>
                <w:div w:id="874931217">
                  <w:marLeft w:val="640"/>
                  <w:marRight w:val="0"/>
                  <w:marTop w:val="0"/>
                  <w:marBottom w:val="0"/>
                  <w:divBdr>
                    <w:top w:val="none" w:sz="0" w:space="0" w:color="auto"/>
                    <w:left w:val="none" w:sz="0" w:space="0" w:color="auto"/>
                    <w:bottom w:val="none" w:sz="0" w:space="0" w:color="auto"/>
                    <w:right w:val="none" w:sz="0" w:space="0" w:color="auto"/>
                  </w:divBdr>
                </w:div>
                <w:div w:id="876162870">
                  <w:marLeft w:val="640"/>
                  <w:marRight w:val="0"/>
                  <w:marTop w:val="0"/>
                  <w:marBottom w:val="0"/>
                  <w:divBdr>
                    <w:top w:val="none" w:sz="0" w:space="0" w:color="auto"/>
                    <w:left w:val="none" w:sz="0" w:space="0" w:color="auto"/>
                    <w:bottom w:val="none" w:sz="0" w:space="0" w:color="auto"/>
                    <w:right w:val="none" w:sz="0" w:space="0" w:color="auto"/>
                  </w:divBdr>
                </w:div>
                <w:div w:id="913782215">
                  <w:marLeft w:val="640"/>
                  <w:marRight w:val="0"/>
                  <w:marTop w:val="0"/>
                  <w:marBottom w:val="0"/>
                  <w:divBdr>
                    <w:top w:val="none" w:sz="0" w:space="0" w:color="auto"/>
                    <w:left w:val="none" w:sz="0" w:space="0" w:color="auto"/>
                    <w:bottom w:val="none" w:sz="0" w:space="0" w:color="auto"/>
                    <w:right w:val="none" w:sz="0" w:space="0" w:color="auto"/>
                  </w:divBdr>
                </w:div>
                <w:div w:id="947732994">
                  <w:marLeft w:val="640"/>
                  <w:marRight w:val="0"/>
                  <w:marTop w:val="0"/>
                  <w:marBottom w:val="0"/>
                  <w:divBdr>
                    <w:top w:val="none" w:sz="0" w:space="0" w:color="auto"/>
                    <w:left w:val="none" w:sz="0" w:space="0" w:color="auto"/>
                    <w:bottom w:val="none" w:sz="0" w:space="0" w:color="auto"/>
                    <w:right w:val="none" w:sz="0" w:space="0" w:color="auto"/>
                  </w:divBdr>
                </w:div>
                <w:div w:id="981496574">
                  <w:marLeft w:val="640"/>
                  <w:marRight w:val="0"/>
                  <w:marTop w:val="0"/>
                  <w:marBottom w:val="0"/>
                  <w:divBdr>
                    <w:top w:val="none" w:sz="0" w:space="0" w:color="auto"/>
                    <w:left w:val="none" w:sz="0" w:space="0" w:color="auto"/>
                    <w:bottom w:val="none" w:sz="0" w:space="0" w:color="auto"/>
                    <w:right w:val="none" w:sz="0" w:space="0" w:color="auto"/>
                  </w:divBdr>
                </w:div>
                <w:div w:id="999623284">
                  <w:marLeft w:val="640"/>
                  <w:marRight w:val="0"/>
                  <w:marTop w:val="0"/>
                  <w:marBottom w:val="0"/>
                  <w:divBdr>
                    <w:top w:val="none" w:sz="0" w:space="0" w:color="auto"/>
                    <w:left w:val="none" w:sz="0" w:space="0" w:color="auto"/>
                    <w:bottom w:val="none" w:sz="0" w:space="0" w:color="auto"/>
                    <w:right w:val="none" w:sz="0" w:space="0" w:color="auto"/>
                  </w:divBdr>
                </w:div>
                <w:div w:id="1062217662">
                  <w:marLeft w:val="640"/>
                  <w:marRight w:val="0"/>
                  <w:marTop w:val="0"/>
                  <w:marBottom w:val="0"/>
                  <w:divBdr>
                    <w:top w:val="none" w:sz="0" w:space="0" w:color="auto"/>
                    <w:left w:val="none" w:sz="0" w:space="0" w:color="auto"/>
                    <w:bottom w:val="none" w:sz="0" w:space="0" w:color="auto"/>
                    <w:right w:val="none" w:sz="0" w:space="0" w:color="auto"/>
                  </w:divBdr>
                </w:div>
                <w:div w:id="1093164869">
                  <w:marLeft w:val="640"/>
                  <w:marRight w:val="0"/>
                  <w:marTop w:val="0"/>
                  <w:marBottom w:val="0"/>
                  <w:divBdr>
                    <w:top w:val="none" w:sz="0" w:space="0" w:color="auto"/>
                    <w:left w:val="none" w:sz="0" w:space="0" w:color="auto"/>
                    <w:bottom w:val="none" w:sz="0" w:space="0" w:color="auto"/>
                    <w:right w:val="none" w:sz="0" w:space="0" w:color="auto"/>
                  </w:divBdr>
                </w:div>
                <w:div w:id="1111971981">
                  <w:marLeft w:val="640"/>
                  <w:marRight w:val="0"/>
                  <w:marTop w:val="0"/>
                  <w:marBottom w:val="0"/>
                  <w:divBdr>
                    <w:top w:val="none" w:sz="0" w:space="0" w:color="auto"/>
                    <w:left w:val="none" w:sz="0" w:space="0" w:color="auto"/>
                    <w:bottom w:val="none" w:sz="0" w:space="0" w:color="auto"/>
                    <w:right w:val="none" w:sz="0" w:space="0" w:color="auto"/>
                  </w:divBdr>
                </w:div>
                <w:div w:id="1175071962">
                  <w:marLeft w:val="640"/>
                  <w:marRight w:val="0"/>
                  <w:marTop w:val="0"/>
                  <w:marBottom w:val="0"/>
                  <w:divBdr>
                    <w:top w:val="none" w:sz="0" w:space="0" w:color="auto"/>
                    <w:left w:val="none" w:sz="0" w:space="0" w:color="auto"/>
                    <w:bottom w:val="none" w:sz="0" w:space="0" w:color="auto"/>
                    <w:right w:val="none" w:sz="0" w:space="0" w:color="auto"/>
                  </w:divBdr>
                </w:div>
                <w:div w:id="1177502108">
                  <w:marLeft w:val="640"/>
                  <w:marRight w:val="0"/>
                  <w:marTop w:val="0"/>
                  <w:marBottom w:val="0"/>
                  <w:divBdr>
                    <w:top w:val="none" w:sz="0" w:space="0" w:color="auto"/>
                    <w:left w:val="none" w:sz="0" w:space="0" w:color="auto"/>
                    <w:bottom w:val="none" w:sz="0" w:space="0" w:color="auto"/>
                    <w:right w:val="none" w:sz="0" w:space="0" w:color="auto"/>
                  </w:divBdr>
                </w:div>
                <w:div w:id="1244489048">
                  <w:marLeft w:val="640"/>
                  <w:marRight w:val="0"/>
                  <w:marTop w:val="0"/>
                  <w:marBottom w:val="0"/>
                  <w:divBdr>
                    <w:top w:val="none" w:sz="0" w:space="0" w:color="auto"/>
                    <w:left w:val="none" w:sz="0" w:space="0" w:color="auto"/>
                    <w:bottom w:val="none" w:sz="0" w:space="0" w:color="auto"/>
                    <w:right w:val="none" w:sz="0" w:space="0" w:color="auto"/>
                  </w:divBdr>
                </w:div>
                <w:div w:id="1248153632">
                  <w:marLeft w:val="640"/>
                  <w:marRight w:val="0"/>
                  <w:marTop w:val="0"/>
                  <w:marBottom w:val="0"/>
                  <w:divBdr>
                    <w:top w:val="none" w:sz="0" w:space="0" w:color="auto"/>
                    <w:left w:val="none" w:sz="0" w:space="0" w:color="auto"/>
                    <w:bottom w:val="none" w:sz="0" w:space="0" w:color="auto"/>
                    <w:right w:val="none" w:sz="0" w:space="0" w:color="auto"/>
                  </w:divBdr>
                </w:div>
                <w:div w:id="1255552975">
                  <w:marLeft w:val="640"/>
                  <w:marRight w:val="0"/>
                  <w:marTop w:val="0"/>
                  <w:marBottom w:val="0"/>
                  <w:divBdr>
                    <w:top w:val="none" w:sz="0" w:space="0" w:color="auto"/>
                    <w:left w:val="none" w:sz="0" w:space="0" w:color="auto"/>
                    <w:bottom w:val="none" w:sz="0" w:space="0" w:color="auto"/>
                    <w:right w:val="none" w:sz="0" w:space="0" w:color="auto"/>
                  </w:divBdr>
                </w:div>
                <w:div w:id="1297024635">
                  <w:marLeft w:val="640"/>
                  <w:marRight w:val="0"/>
                  <w:marTop w:val="0"/>
                  <w:marBottom w:val="0"/>
                  <w:divBdr>
                    <w:top w:val="none" w:sz="0" w:space="0" w:color="auto"/>
                    <w:left w:val="none" w:sz="0" w:space="0" w:color="auto"/>
                    <w:bottom w:val="none" w:sz="0" w:space="0" w:color="auto"/>
                    <w:right w:val="none" w:sz="0" w:space="0" w:color="auto"/>
                  </w:divBdr>
                </w:div>
                <w:div w:id="1323582455">
                  <w:marLeft w:val="640"/>
                  <w:marRight w:val="0"/>
                  <w:marTop w:val="0"/>
                  <w:marBottom w:val="0"/>
                  <w:divBdr>
                    <w:top w:val="none" w:sz="0" w:space="0" w:color="auto"/>
                    <w:left w:val="none" w:sz="0" w:space="0" w:color="auto"/>
                    <w:bottom w:val="none" w:sz="0" w:space="0" w:color="auto"/>
                    <w:right w:val="none" w:sz="0" w:space="0" w:color="auto"/>
                  </w:divBdr>
                </w:div>
                <w:div w:id="1326319296">
                  <w:marLeft w:val="640"/>
                  <w:marRight w:val="0"/>
                  <w:marTop w:val="0"/>
                  <w:marBottom w:val="0"/>
                  <w:divBdr>
                    <w:top w:val="none" w:sz="0" w:space="0" w:color="auto"/>
                    <w:left w:val="none" w:sz="0" w:space="0" w:color="auto"/>
                    <w:bottom w:val="none" w:sz="0" w:space="0" w:color="auto"/>
                    <w:right w:val="none" w:sz="0" w:space="0" w:color="auto"/>
                  </w:divBdr>
                </w:div>
                <w:div w:id="1398015786">
                  <w:marLeft w:val="640"/>
                  <w:marRight w:val="0"/>
                  <w:marTop w:val="0"/>
                  <w:marBottom w:val="0"/>
                  <w:divBdr>
                    <w:top w:val="none" w:sz="0" w:space="0" w:color="auto"/>
                    <w:left w:val="none" w:sz="0" w:space="0" w:color="auto"/>
                    <w:bottom w:val="none" w:sz="0" w:space="0" w:color="auto"/>
                    <w:right w:val="none" w:sz="0" w:space="0" w:color="auto"/>
                  </w:divBdr>
                </w:div>
                <w:div w:id="1433281268">
                  <w:marLeft w:val="640"/>
                  <w:marRight w:val="0"/>
                  <w:marTop w:val="0"/>
                  <w:marBottom w:val="0"/>
                  <w:divBdr>
                    <w:top w:val="none" w:sz="0" w:space="0" w:color="auto"/>
                    <w:left w:val="none" w:sz="0" w:space="0" w:color="auto"/>
                    <w:bottom w:val="none" w:sz="0" w:space="0" w:color="auto"/>
                    <w:right w:val="none" w:sz="0" w:space="0" w:color="auto"/>
                  </w:divBdr>
                </w:div>
                <w:div w:id="1458446341">
                  <w:marLeft w:val="640"/>
                  <w:marRight w:val="0"/>
                  <w:marTop w:val="0"/>
                  <w:marBottom w:val="0"/>
                  <w:divBdr>
                    <w:top w:val="none" w:sz="0" w:space="0" w:color="auto"/>
                    <w:left w:val="none" w:sz="0" w:space="0" w:color="auto"/>
                    <w:bottom w:val="none" w:sz="0" w:space="0" w:color="auto"/>
                    <w:right w:val="none" w:sz="0" w:space="0" w:color="auto"/>
                  </w:divBdr>
                </w:div>
                <w:div w:id="1571422466">
                  <w:marLeft w:val="640"/>
                  <w:marRight w:val="0"/>
                  <w:marTop w:val="0"/>
                  <w:marBottom w:val="0"/>
                  <w:divBdr>
                    <w:top w:val="none" w:sz="0" w:space="0" w:color="auto"/>
                    <w:left w:val="none" w:sz="0" w:space="0" w:color="auto"/>
                    <w:bottom w:val="none" w:sz="0" w:space="0" w:color="auto"/>
                    <w:right w:val="none" w:sz="0" w:space="0" w:color="auto"/>
                  </w:divBdr>
                </w:div>
                <w:div w:id="1613899739">
                  <w:marLeft w:val="640"/>
                  <w:marRight w:val="0"/>
                  <w:marTop w:val="0"/>
                  <w:marBottom w:val="0"/>
                  <w:divBdr>
                    <w:top w:val="none" w:sz="0" w:space="0" w:color="auto"/>
                    <w:left w:val="none" w:sz="0" w:space="0" w:color="auto"/>
                    <w:bottom w:val="none" w:sz="0" w:space="0" w:color="auto"/>
                    <w:right w:val="none" w:sz="0" w:space="0" w:color="auto"/>
                  </w:divBdr>
                </w:div>
                <w:div w:id="1627348104">
                  <w:marLeft w:val="640"/>
                  <w:marRight w:val="0"/>
                  <w:marTop w:val="0"/>
                  <w:marBottom w:val="0"/>
                  <w:divBdr>
                    <w:top w:val="none" w:sz="0" w:space="0" w:color="auto"/>
                    <w:left w:val="none" w:sz="0" w:space="0" w:color="auto"/>
                    <w:bottom w:val="none" w:sz="0" w:space="0" w:color="auto"/>
                    <w:right w:val="none" w:sz="0" w:space="0" w:color="auto"/>
                  </w:divBdr>
                </w:div>
                <w:div w:id="1628582414">
                  <w:marLeft w:val="640"/>
                  <w:marRight w:val="0"/>
                  <w:marTop w:val="0"/>
                  <w:marBottom w:val="0"/>
                  <w:divBdr>
                    <w:top w:val="none" w:sz="0" w:space="0" w:color="auto"/>
                    <w:left w:val="none" w:sz="0" w:space="0" w:color="auto"/>
                    <w:bottom w:val="none" w:sz="0" w:space="0" w:color="auto"/>
                    <w:right w:val="none" w:sz="0" w:space="0" w:color="auto"/>
                  </w:divBdr>
                </w:div>
                <w:div w:id="1668946108">
                  <w:marLeft w:val="640"/>
                  <w:marRight w:val="0"/>
                  <w:marTop w:val="0"/>
                  <w:marBottom w:val="0"/>
                  <w:divBdr>
                    <w:top w:val="none" w:sz="0" w:space="0" w:color="auto"/>
                    <w:left w:val="none" w:sz="0" w:space="0" w:color="auto"/>
                    <w:bottom w:val="none" w:sz="0" w:space="0" w:color="auto"/>
                    <w:right w:val="none" w:sz="0" w:space="0" w:color="auto"/>
                  </w:divBdr>
                </w:div>
                <w:div w:id="1724209252">
                  <w:marLeft w:val="640"/>
                  <w:marRight w:val="0"/>
                  <w:marTop w:val="0"/>
                  <w:marBottom w:val="0"/>
                  <w:divBdr>
                    <w:top w:val="none" w:sz="0" w:space="0" w:color="auto"/>
                    <w:left w:val="none" w:sz="0" w:space="0" w:color="auto"/>
                    <w:bottom w:val="none" w:sz="0" w:space="0" w:color="auto"/>
                    <w:right w:val="none" w:sz="0" w:space="0" w:color="auto"/>
                  </w:divBdr>
                </w:div>
                <w:div w:id="1730617023">
                  <w:marLeft w:val="640"/>
                  <w:marRight w:val="0"/>
                  <w:marTop w:val="0"/>
                  <w:marBottom w:val="0"/>
                  <w:divBdr>
                    <w:top w:val="none" w:sz="0" w:space="0" w:color="auto"/>
                    <w:left w:val="none" w:sz="0" w:space="0" w:color="auto"/>
                    <w:bottom w:val="none" w:sz="0" w:space="0" w:color="auto"/>
                    <w:right w:val="none" w:sz="0" w:space="0" w:color="auto"/>
                  </w:divBdr>
                </w:div>
                <w:div w:id="1740864855">
                  <w:marLeft w:val="640"/>
                  <w:marRight w:val="0"/>
                  <w:marTop w:val="0"/>
                  <w:marBottom w:val="0"/>
                  <w:divBdr>
                    <w:top w:val="none" w:sz="0" w:space="0" w:color="auto"/>
                    <w:left w:val="none" w:sz="0" w:space="0" w:color="auto"/>
                    <w:bottom w:val="none" w:sz="0" w:space="0" w:color="auto"/>
                    <w:right w:val="none" w:sz="0" w:space="0" w:color="auto"/>
                  </w:divBdr>
                </w:div>
                <w:div w:id="1784229300">
                  <w:marLeft w:val="640"/>
                  <w:marRight w:val="0"/>
                  <w:marTop w:val="0"/>
                  <w:marBottom w:val="0"/>
                  <w:divBdr>
                    <w:top w:val="none" w:sz="0" w:space="0" w:color="auto"/>
                    <w:left w:val="none" w:sz="0" w:space="0" w:color="auto"/>
                    <w:bottom w:val="none" w:sz="0" w:space="0" w:color="auto"/>
                    <w:right w:val="none" w:sz="0" w:space="0" w:color="auto"/>
                  </w:divBdr>
                </w:div>
                <w:div w:id="1808862247">
                  <w:marLeft w:val="640"/>
                  <w:marRight w:val="0"/>
                  <w:marTop w:val="0"/>
                  <w:marBottom w:val="0"/>
                  <w:divBdr>
                    <w:top w:val="none" w:sz="0" w:space="0" w:color="auto"/>
                    <w:left w:val="none" w:sz="0" w:space="0" w:color="auto"/>
                    <w:bottom w:val="none" w:sz="0" w:space="0" w:color="auto"/>
                    <w:right w:val="none" w:sz="0" w:space="0" w:color="auto"/>
                  </w:divBdr>
                </w:div>
                <w:div w:id="1847360663">
                  <w:marLeft w:val="640"/>
                  <w:marRight w:val="0"/>
                  <w:marTop w:val="0"/>
                  <w:marBottom w:val="0"/>
                  <w:divBdr>
                    <w:top w:val="none" w:sz="0" w:space="0" w:color="auto"/>
                    <w:left w:val="none" w:sz="0" w:space="0" w:color="auto"/>
                    <w:bottom w:val="none" w:sz="0" w:space="0" w:color="auto"/>
                    <w:right w:val="none" w:sz="0" w:space="0" w:color="auto"/>
                  </w:divBdr>
                </w:div>
                <w:div w:id="1857693965">
                  <w:marLeft w:val="640"/>
                  <w:marRight w:val="0"/>
                  <w:marTop w:val="0"/>
                  <w:marBottom w:val="0"/>
                  <w:divBdr>
                    <w:top w:val="none" w:sz="0" w:space="0" w:color="auto"/>
                    <w:left w:val="none" w:sz="0" w:space="0" w:color="auto"/>
                    <w:bottom w:val="none" w:sz="0" w:space="0" w:color="auto"/>
                    <w:right w:val="none" w:sz="0" w:space="0" w:color="auto"/>
                  </w:divBdr>
                </w:div>
                <w:div w:id="1868323989">
                  <w:marLeft w:val="640"/>
                  <w:marRight w:val="0"/>
                  <w:marTop w:val="0"/>
                  <w:marBottom w:val="0"/>
                  <w:divBdr>
                    <w:top w:val="none" w:sz="0" w:space="0" w:color="auto"/>
                    <w:left w:val="none" w:sz="0" w:space="0" w:color="auto"/>
                    <w:bottom w:val="none" w:sz="0" w:space="0" w:color="auto"/>
                    <w:right w:val="none" w:sz="0" w:space="0" w:color="auto"/>
                  </w:divBdr>
                </w:div>
                <w:div w:id="1875001828">
                  <w:marLeft w:val="640"/>
                  <w:marRight w:val="0"/>
                  <w:marTop w:val="0"/>
                  <w:marBottom w:val="0"/>
                  <w:divBdr>
                    <w:top w:val="none" w:sz="0" w:space="0" w:color="auto"/>
                    <w:left w:val="none" w:sz="0" w:space="0" w:color="auto"/>
                    <w:bottom w:val="none" w:sz="0" w:space="0" w:color="auto"/>
                    <w:right w:val="none" w:sz="0" w:space="0" w:color="auto"/>
                  </w:divBdr>
                </w:div>
                <w:div w:id="1930698662">
                  <w:marLeft w:val="640"/>
                  <w:marRight w:val="0"/>
                  <w:marTop w:val="0"/>
                  <w:marBottom w:val="0"/>
                  <w:divBdr>
                    <w:top w:val="none" w:sz="0" w:space="0" w:color="auto"/>
                    <w:left w:val="none" w:sz="0" w:space="0" w:color="auto"/>
                    <w:bottom w:val="none" w:sz="0" w:space="0" w:color="auto"/>
                    <w:right w:val="none" w:sz="0" w:space="0" w:color="auto"/>
                  </w:divBdr>
                </w:div>
                <w:div w:id="1932154891">
                  <w:marLeft w:val="640"/>
                  <w:marRight w:val="0"/>
                  <w:marTop w:val="0"/>
                  <w:marBottom w:val="0"/>
                  <w:divBdr>
                    <w:top w:val="none" w:sz="0" w:space="0" w:color="auto"/>
                    <w:left w:val="none" w:sz="0" w:space="0" w:color="auto"/>
                    <w:bottom w:val="none" w:sz="0" w:space="0" w:color="auto"/>
                    <w:right w:val="none" w:sz="0" w:space="0" w:color="auto"/>
                  </w:divBdr>
                </w:div>
                <w:div w:id="1954969696">
                  <w:marLeft w:val="640"/>
                  <w:marRight w:val="0"/>
                  <w:marTop w:val="0"/>
                  <w:marBottom w:val="0"/>
                  <w:divBdr>
                    <w:top w:val="none" w:sz="0" w:space="0" w:color="auto"/>
                    <w:left w:val="none" w:sz="0" w:space="0" w:color="auto"/>
                    <w:bottom w:val="none" w:sz="0" w:space="0" w:color="auto"/>
                    <w:right w:val="none" w:sz="0" w:space="0" w:color="auto"/>
                  </w:divBdr>
                </w:div>
                <w:div w:id="1968733566">
                  <w:marLeft w:val="640"/>
                  <w:marRight w:val="0"/>
                  <w:marTop w:val="0"/>
                  <w:marBottom w:val="0"/>
                  <w:divBdr>
                    <w:top w:val="none" w:sz="0" w:space="0" w:color="auto"/>
                    <w:left w:val="none" w:sz="0" w:space="0" w:color="auto"/>
                    <w:bottom w:val="none" w:sz="0" w:space="0" w:color="auto"/>
                    <w:right w:val="none" w:sz="0" w:space="0" w:color="auto"/>
                  </w:divBdr>
                </w:div>
                <w:div w:id="1982686061">
                  <w:marLeft w:val="640"/>
                  <w:marRight w:val="0"/>
                  <w:marTop w:val="0"/>
                  <w:marBottom w:val="0"/>
                  <w:divBdr>
                    <w:top w:val="none" w:sz="0" w:space="0" w:color="auto"/>
                    <w:left w:val="none" w:sz="0" w:space="0" w:color="auto"/>
                    <w:bottom w:val="none" w:sz="0" w:space="0" w:color="auto"/>
                    <w:right w:val="none" w:sz="0" w:space="0" w:color="auto"/>
                  </w:divBdr>
                </w:div>
                <w:div w:id="2000769752">
                  <w:marLeft w:val="640"/>
                  <w:marRight w:val="0"/>
                  <w:marTop w:val="0"/>
                  <w:marBottom w:val="0"/>
                  <w:divBdr>
                    <w:top w:val="none" w:sz="0" w:space="0" w:color="auto"/>
                    <w:left w:val="none" w:sz="0" w:space="0" w:color="auto"/>
                    <w:bottom w:val="none" w:sz="0" w:space="0" w:color="auto"/>
                    <w:right w:val="none" w:sz="0" w:space="0" w:color="auto"/>
                  </w:divBdr>
                </w:div>
                <w:div w:id="2092460542">
                  <w:marLeft w:val="640"/>
                  <w:marRight w:val="0"/>
                  <w:marTop w:val="0"/>
                  <w:marBottom w:val="0"/>
                  <w:divBdr>
                    <w:top w:val="none" w:sz="0" w:space="0" w:color="auto"/>
                    <w:left w:val="none" w:sz="0" w:space="0" w:color="auto"/>
                    <w:bottom w:val="none" w:sz="0" w:space="0" w:color="auto"/>
                    <w:right w:val="none" w:sz="0" w:space="0" w:color="auto"/>
                  </w:divBdr>
                </w:div>
                <w:div w:id="2096631717">
                  <w:marLeft w:val="640"/>
                  <w:marRight w:val="0"/>
                  <w:marTop w:val="0"/>
                  <w:marBottom w:val="0"/>
                  <w:divBdr>
                    <w:top w:val="none" w:sz="0" w:space="0" w:color="auto"/>
                    <w:left w:val="none" w:sz="0" w:space="0" w:color="auto"/>
                    <w:bottom w:val="none" w:sz="0" w:space="0" w:color="auto"/>
                    <w:right w:val="none" w:sz="0" w:space="0" w:color="auto"/>
                  </w:divBdr>
                </w:div>
              </w:divsChild>
            </w:div>
            <w:div w:id="1204559484">
              <w:marLeft w:val="0"/>
              <w:marRight w:val="0"/>
              <w:marTop w:val="0"/>
              <w:marBottom w:val="0"/>
              <w:divBdr>
                <w:top w:val="none" w:sz="0" w:space="0" w:color="auto"/>
                <w:left w:val="none" w:sz="0" w:space="0" w:color="auto"/>
                <w:bottom w:val="none" w:sz="0" w:space="0" w:color="auto"/>
                <w:right w:val="none" w:sz="0" w:space="0" w:color="auto"/>
              </w:divBdr>
              <w:divsChild>
                <w:div w:id="99304920">
                  <w:marLeft w:val="640"/>
                  <w:marRight w:val="0"/>
                  <w:marTop w:val="0"/>
                  <w:marBottom w:val="0"/>
                  <w:divBdr>
                    <w:top w:val="none" w:sz="0" w:space="0" w:color="auto"/>
                    <w:left w:val="none" w:sz="0" w:space="0" w:color="auto"/>
                    <w:bottom w:val="none" w:sz="0" w:space="0" w:color="auto"/>
                    <w:right w:val="none" w:sz="0" w:space="0" w:color="auto"/>
                  </w:divBdr>
                </w:div>
                <w:div w:id="106201026">
                  <w:marLeft w:val="640"/>
                  <w:marRight w:val="0"/>
                  <w:marTop w:val="0"/>
                  <w:marBottom w:val="0"/>
                  <w:divBdr>
                    <w:top w:val="none" w:sz="0" w:space="0" w:color="auto"/>
                    <w:left w:val="none" w:sz="0" w:space="0" w:color="auto"/>
                    <w:bottom w:val="none" w:sz="0" w:space="0" w:color="auto"/>
                    <w:right w:val="none" w:sz="0" w:space="0" w:color="auto"/>
                  </w:divBdr>
                </w:div>
                <w:div w:id="127357442">
                  <w:marLeft w:val="640"/>
                  <w:marRight w:val="0"/>
                  <w:marTop w:val="0"/>
                  <w:marBottom w:val="0"/>
                  <w:divBdr>
                    <w:top w:val="none" w:sz="0" w:space="0" w:color="auto"/>
                    <w:left w:val="none" w:sz="0" w:space="0" w:color="auto"/>
                    <w:bottom w:val="none" w:sz="0" w:space="0" w:color="auto"/>
                    <w:right w:val="none" w:sz="0" w:space="0" w:color="auto"/>
                  </w:divBdr>
                </w:div>
                <w:div w:id="265970039">
                  <w:marLeft w:val="640"/>
                  <w:marRight w:val="0"/>
                  <w:marTop w:val="0"/>
                  <w:marBottom w:val="0"/>
                  <w:divBdr>
                    <w:top w:val="none" w:sz="0" w:space="0" w:color="auto"/>
                    <w:left w:val="none" w:sz="0" w:space="0" w:color="auto"/>
                    <w:bottom w:val="none" w:sz="0" w:space="0" w:color="auto"/>
                    <w:right w:val="none" w:sz="0" w:space="0" w:color="auto"/>
                  </w:divBdr>
                </w:div>
                <w:div w:id="272245732">
                  <w:marLeft w:val="640"/>
                  <w:marRight w:val="0"/>
                  <w:marTop w:val="0"/>
                  <w:marBottom w:val="0"/>
                  <w:divBdr>
                    <w:top w:val="none" w:sz="0" w:space="0" w:color="auto"/>
                    <w:left w:val="none" w:sz="0" w:space="0" w:color="auto"/>
                    <w:bottom w:val="none" w:sz="0" w:space="0" w:color="auto"/>
                    <w:right w:val="none" w:sz="0" w:space="0" w:color="auto"/>
                  </w:divBdr>
                </w:div>
                <w:div w:id="299266570">
                  <w:marLeft w:val="640"/>
                  <w:marRight w:val="0"/>
                  <w:marTop w:val="0"/>
                  <w:marBottom w:val="0"/>
                  <w:divBdr>
                    <w:top w:val="none" w:sz="0" w:space="0" w:color="auto"/>
                    <w:left w:val="none" w:sz="0" w:space="0" w:color="auto"/>
                    <w:bottom w:val="none" w:sz="0" w:space="0" w:color="auto"/>
                    <w:right w:val="none" w:sz="0" w:space="0" w:color="auto"/>
                  </w:divBdr>
                </w:div>
                <w:div w:id="304816921">
                  <w:marLeft w:val="640"/>
                  <w:marRight w:val="0"/>
                  <w:marTop w:val="0"/>
                  <w:marBottom w:val="0"/>
                  <w:divBdr>
                    <w:top w:val="none" w:sz="0" w:space="0" w:color="auto"/>
                    <w:left w:val="none" w:sz="0" w:space="0" w:color="auto"/>
                    <w:bottom w:val="none" w:sz="0" w:space="0" w:color="auto"/>
                    <w:right w:val="none" w:sz="0" w:space="0" w:color="auto"/>
                  </w:divBdr>
                </w:div>
                <w:div w:id="361518688">
                  <w:marLeft w:val="640"/>
                  <w:marRight w:val="0"/>
                  <w:marTop w:val="0"/>
                  <w:marBottom w:val="0"/>
                  <w:divBdr>
                    <w:top w:val="none" w:sz="0" w:space="0" w:color="auto"/>
                    <w:left w:val="none" w:sz="0" w:space="0" w:color="auto"/>
                    <w:bottom w:val="none" w:sz="0" w:space="0" w:color="auto"/>
                    <w:right w:val="none" w:sz="0" w:space="0" w:color="auto"/>
                  </w:divBdr>
                </w:div>
                <w:div w:id="399598677">
                  <w:marLeft w:val="640"/>
                  <w:marRight w:val="0"/>
                  <w:marTop w:val="0"/>
                  <w:marBottom w:val="0"/>
                  <w:divBdr>
                    <w:top w:val="none" w:sz="0" w:space="0" w:color="auto"/>
                    <w:left w:val="none" w:sz="0" w:space="0" w:color="auto"/>
                    <w:bottom w:val="none" w:sz="0" w:space="0" w:color="auto"/>
                    <w:right w:val="none" w:sz="0" w:space="0" w:color="auto"/>
                  </w:divBdr>
                </w:div>
                <w:div w:id="452747548">
                  <w:marLeft w:val="640"/>
                  <w:marRight w:val="0"/>
                  <w:marTop w:val="0"/>
                  <w:marBottom w:val="0"/>
                  <w:divBdr>
                    <w:top w:val="none" w:sz="0" w:space="0" w:color="auto"/>
                    <w:left w:val="none" w:sz="0" w:space="0" w:color="auto"/>
                    <w:bottom w:val="none" w:sz="0" w:space="0" w:color="auto"/>
                    <w:right w:val="none" w:sz="0" w:space="0" w:color="auto"/>
                  </w:divBdr>
                </w:div>
                <w:div w:id="464667535">
                  <w:marLeft w:val="640"/>
                  <w:marRight w:val="0"/>
                  <w:marTop w:val="0"/>
                  <w:marBottom w:val="0"/>
                  <w:divBdr>
                    <w:top w:val="none" w:sz="0" w:space="0" w:color="auto"/>
                    <w:left w:val="none" w:sz="0" w:space="0" w:color="auto"/>
                    <w:bottom w:val="none" w:sz="0" w:space="0" w:color="auto"/>
                    <w:right w:val="none" w:sz="0" w:space="0" w:color="auto"/>
                  </w:divBdr>
                </w:div>
                <w:div w:id="521407364">
                  <w:marLeft w:val="640"/>
                  <w:marRight w:val="0"/>
                  <w:marTop w:val="0"/>
                  <w:marBottom w:val="0"/>
                  <w:divBdr>
                    <w:top w:val="none" w:sz="0" w:space="0" w:color="auto"/>
                    <w:left w:val="none" w:sz="0" w:space="0" w:color="auto"/>
                    <w:bottom w:val="none" w:sz="0" w:space="0" w:color="auto"/>
                    <w:right w:val="none" w:sz="0" w:space="0" w:color="auto"/>
                  </w:divBdr>
                </w:div>
                <w:div w:id="565721460">
                  <w:marLeft w:val="640"/>
                  <w:marRight w:val="0"/>
                  <w:marTop w:val="0"/>
                  <w:marBottom w:val="0"/>
                  <w:divBdr>
                    <w:top w:val="none" w:sz="0" w:space="0" w:color="auto"/>
                    <w:left w:val="none" w:sz="0" w:space="0" w:color="auto"/>
                    <w:bottom w:val="none" w:sz="0" w:space="0" w:color="auto"/>
                    <w:right w:val="none" w:sz="0" w:space="0" w:color="auto"/>
                  </w:divBdr>
                </w:div>
                <w:div w:id="619339272">
                  <w:marLeft w:val="640"/>
                  <w:marRight w:val="0"/>
                  <w:marTop w:val="0"/>
                  <w:marBottom w:val="0"/>
                  <w:divBdr>
                    <w:top w:val="none" w:sz="0" w:space="0" w:color="auto"/>
                    <w:left w:val="none" w:sz="0" w:space="0" w:color="auto"/>
                    <w:bottom w:val="none" w:sz="0" w:space="0" w:color="auto"/>
                    <w:right w:val="none" w:sz="0" w:space="0" w:color="auto"/>
                  </w:divBdr>
                </w:div>
                <w:div w:id="635381282">
                  <w:marLeft w:val="640"/>
                  <w:marRight w:val="0"/>
                  <w:marTop w:val="0"/>
                  <w:marBottom w:val="0"/>
                  <w:divBdr>
                    <w:top w:val="none" w:sz="0" w:space="0" w:color="auto"/>
                    <w:left w:val="none" w:sz="0" w:space="0" w:color="auto"/>
                    <w:bottom w:val="none" w:sz="0" w:space="0" w:color="auto"/>
                    <w:right w:val="none" w:sz="0" w:space="0" w:color="auto"/>
                  </w:divBdr>
                </w:div>
                <w:div w:id="683674820">
                  <w:marLeft w:val="640"/>
                  <w:marRight w:val="0"/>
                  <w:marTop w:val="0"/>
                  <w:marBottom w:val="0"/>
                  <w:divBdr>
                    <w:top w:val="none" w:sz="0" w:space="0" w:color="auto"/>
                    <w:left w:val="none" w:sz="0" w:space="0" w:color="auto"/>
                    <w:bottom w:val="none" w:sz="0" w:space="0" w:color="auto"/>
                    <w:right w:val="none" w:sz="0" w:space="0" w:color="auto"/>
                  </w:divBdr>
                </w:div>
                <w:div w:id="684676112">
                  <w:marLeft w:val="640"/>
                  <w:marRight w:val="0"/>
                  <w:marTop w:val="0"/>
                  <w:marBottom w:val="0"/>
                  <w:divBdr>
                    <w:top w:val="none" w:sz="0" w:space="0" w:color="auto"/>
                    <w:left w:val="none" w:sz="0" w:space="0" w:color="auto"/>
                    <w:bottom w:val="none" w:sz="0" w:space="0" w:color="auto"/>
                    <w:right w:val="none" w:sz="0" w:space="0" w:color="auto"/>
                  </w:divBdr>
                </w:div>
                <w:div w:id="747651608">
                  <w:marLeft w:val="640"/>
                  <w:marRight w:val="0"/>
                  <w:marTop w:val="0"/>
                  <w:marBottom w:val="0"/>
                  <w:divBdr>
                    <w:top w:val="none" w:sz="0" w:space="0" w:color="auto"/>
                    <w:left w:val="none" w:sz="0" w:space="0" w:color="auto"/>
                    <w:bottom w:val="none" w:sz="0" w:space="0" w:color="auto"/>
                    <w:right w:val="none" w:sz="0" w:space="0" w:color="auto"/>
                  </w:divBdr>
                </w:div>
                <w:div w:id="749351175">
                  <w:marLeft w:val="640"/>
                  <w:marRight w:val="0"/>
                  <w:marTop w:val="0"/>
                  <w:marBottom w:val="0"/>
                  <w:divBdr>
                    <w:top w:val="none" w:sz="0" w:space="0" w:color="auto"/>
                    <w:left w:val="none" w:sz="0" w:space="0" w:color="auto"/>
                    <w:bottom w:val="none" w:sz="0" w:space="0" w:color="auto"/>
                    <w:right w:val="none" w:sz="0" w:space="0" w:color="auto"/>
                  </w:divBdr>
                </w:div>
                <w:div w:id="759521674">
                  <w:marLeft w:val="640"/>
                  <w:marRight w:val="0"/>
                  <w:marTop w:val="0"/>
                  <w:marBottom w:val="0"/>
                  <w:divBdr>
                    <w:top w:val="none" w:sz="0" w:space="0" w:color="auto"/>
                    <w:left w:val="none" w:sz="0" w:space="0" w:color="auto"/>
                    <w:bottom w:val="none" w:sz="0" w:space="0" w:color="auto"/>
                    <w:right w:val="none" w:sz="0" w:space="0" w:color="auto"/>
                  </w:divBdr>
                </w:div>
                <w:div w:id="839080999">
                  <w:marLeft w:val="640"/>
                  <w:marRight w:val="0"/>
                  <w:marTop w:val="0"/>
                  <w:marBottom w:val="0"/>
                  <w:divBdr>
                    <w:top w:val="none" w:sz="0" w:space="0" w:color="auto"/>
                    <w:left w:val="none" w:sz="0" w:space="0" w:color="auto"/>
                    <w:bottom w:val="none" w:sz="0" w:space="0" w:color="auto"/>
                    <w:right w:val="none" w:sz="0" w:space="0" w:color="auto"/>
                  </w:divBdr>
                </w:div>
                <w:div w:id="948706126">
                  <w:marLeft w:val="640"/>
                  <w:marRight w:val="0"/>
                  <w:marTop w:val="0"/>
                  <w:marBottom w:val="0"/>
                  <w:divBdr>
                    <w:top w:val="none" w:sz="0" w:space="0" w:color="auto"/>
                    <w:left w:val="none" w:sz="0" w:space="0" w:color="auto"/>
                    <w:bottom w:val="none" w:sz="0" w:space="0" w:color="auto"/>
                    <w:right w:val="none" w:sz="0" w:space="0" w:color="auto"/>
                  </w:divBdr>
                </w:div>
                <w:div w:id="974530114">
                  <w:marLeft w:val="640"/>
                  <w:marRight w:val="0"/>
                  <w:marTop w:val="0"/>
                  <w:marBottom w:val="0"/>
                  <w:divBdr>
                    <w:top w:val="none" w:sz="0" w:space="0" w:color="auto"/>
                    <w:left w:val="none" w:sz="0" w:space="0" w:color="auto"/>
                    <w:bottom w:val="none" w:sz="0" w:space="0" w:color="auto"/>
                    <w:right w:val="none" w:sz="0" w:space="0" w:color="auto"/>
                  </w:divBdr>
                </w:div>
                <w:div w:id="1023745901">
                  <w:marLeft w:val="640"/>
                  <w:marRight w:val="0"/>
                  <w:marTop w:val="0"/>
                  <w:marBottom w:val="0"/>
                  <w:divBdr>
                    <w:top w:val="none" w:sz="0" w:space="0" w:color="auto"/>
                    <w:left w:val="none" w:sz="0" w:space="0" w:color="auto"/>
                    <w:bottom w:val="none" w:sz="0" w:space="0" w:color="auto"/>
                    <w:right w:val="none" w:sz="0" w:space="0" w:color="auto"/>
                  </w:divBdr>
                </w:div>
                <w:div w:id="1036002860">
                  <w:marLeft w:val="640"/>
                  <w:marRight w:val="0"/>
                  <w:marTop w:val="0"/>
                  <w:marBottom w:val="0"/>
                  <w:divBdr>
                    <w:top w:val="none" w:sz="0" w:space="0" w:color="auto"/>
                    <w:left w:val="none" w:sz="0" w:space="0" w:color="auto"/>
                    <w:bottom w:val="none" w:sz="0" w:space="0" w:color="auto"/>
                    <w:right w:val="none" w:sz="0" w:space="0" w:color="auto"/>
                  </w:divBdr>
                </w:div>
                <w:div w:id="1046684003">
                  <w:marLeft w:val="640"/>
                  <w:marRight w:val="0"/>
                  <w:marTop w:val="0"/>
                  <w:marBottom w:val="0"/>
                  <w:divBdr>
                    <w:top w:val="none" w:sz="0" w:space="0" w:color="auto"/>
                    <w:left w:val="none" w:sz="0" w:space="0" w:color="auto"/>
                    <w:bottom w:val="none" w:sz="0" w:space="0" w:color="auto"/>
                    <w:right w:val="none" w:sz="0" w:space="0" w:color="auto"/>
                  </w:divBdr>
                </w:div>
                <w:div w:id="1047342273">
                  <w:marLeft w:val="640"/>
                  <w:marRight w:val="0"/>
                  <w:marTop w:val="0"/>
                  <w:marBottom w:val="0"/>
                  <w:divBdr>
                    <w:top w:val="none" w:sz="0" w:space="0" w:color="auto"/>
                    <w:left w:val="none" w:sz="0" w:space="0" w:color="auto"/>
                    <w:bottom w:val="none" w:sz="0" w:space="0" w:color="auto"/>
                    <w:right w:val="none" w:sz="0" w:space="0" w:color="auto"/>
                  </w:divBdr>
                </w:div>
                <w:div w:id="1049721774">
                  <w:marLeft w:val="640"/>
                  <w:marRight w:val="0"/>
                  <w:marTop w:val="0"/>
                  <w:marBottom w:val="0"/>
                  <w:divBdr>
                    <w:top w:val="none" w:sz="0" w:space="0" w:color="auto"/>
                    <w:left w:val="none" w:sz="0" w:space="0" w:color="auto"/>
                    <w:bottom w:val="none" w:sz="0" w:space="0" w:color="auto"/>
                    <w:right w:val="none" w:sz="0" w:space="0" w:color="auto"/>
                  </w:divBdr>
                </w:div>
                <w:div w:id="1055160180">
                  <w:marLeft w:val="640"/>
                  <w:marRight w:val="0"/>
                  <w:marTop w:val="0"/>
                  <w:marBottom w:val="0"/>
                  <w:divBdr>
                    <w:top w:val="none" w:sz="0" w:space="0" w:color="auto"/>
                    <w:left w:val="none" w:sz="0" w:space="0" w:color="auto"/>
                    <w:bottom w:val="none" w:sz="0" w:space="0" w:color="auto"/>
                    <w:right w:val="none" w:sz="0" w:space="0" w:color="auto"/>
                  </w:divBdr>
                </w:div>
                <w:div w:id="1073503248">
                  <w:marLeft w:val="640"/>
                  <w:marRight w:val="0"/>
                  <w:marTop w:val="0"/>
                  <w:marBottom w:val="0"/>
                  <w:divBdr>
                    <w:top w:val="none" w:sz="0" w:space="0" w:color="auto"/>
                    <w:left w:val="none" w:sz="0" w:space="0" w:color="auto"/>
                    <w:bottom w:val="none" w:sz="0" w:space="0" w:color="auto"/>
                    <w:right w:val="none" w:sz="0" w:space="0" w:color="auto"/>
                  </w:divBdr>
                </w:div>
                <w:div w:id="1159535273">
                  <w:marLeft w:val="640"/>
                  <w:marRight w:val="0"/>
                  <w:marTop w:val="0"/>
                  <w:marBottom w:val="0"/>
                  <w:divBdr>
                    <w:top w:val="none" w:sz="0" w:space="0" w:color="auto"/>
                    <w:left w:val="none" w:sz="0" w:space="0" w:color="auto"/>
                    <w:bottom w:val="none" w:sz="0" w:space="0" w:color="auto"/>
                    <w:right w:val="none" w:sz="0" w:space="0" w:color="auto"/>
                  </w:divBdr>
                </w:div>
                <w:div w:id="1185627993">
                  <w:marLeft w:val="640"/>
                  <w:marRight w:val="0"/>
                  <w:marTop w:val="0"/>
                  <w:marBottom w:val="0"/>
                  <w:divBdr>
                    <w:top w:val="none" w:sz="0" w:space="0" w:color="auto"/>
                    <w:left w:val="none" w:sz="0" w:space="0" w:color="auto"/>
                    <w:bottom w:val="none" w:sz="0" w:space="0" w:color="auto"/>
                    <w:right w:val="none" w:sz="0" w:space="0" w:color="auto"/>
                  </w:divBdr>
                </w:div>
                <w:div w:id="1203400423">
                  <w:marLeft w:val="640"/>
                  <w:marRight w:val="0"/>
                  <w:marTop w:val="0"/>
                  <w:marBottom w:val="0"/>
                  <w:divBdr>
                    <w:top w:val="none" w:sz="0" w:space="0" w:color="auto"/>
                    <w:left w:val="none" w:sz="0" w:space="0" w:color="auto"/>
                    <w:bottom w:val="none" w:sz="0" w:space="0" w:color="auto"/>
                    <w:right w:val="none" w:sz="0" w:space="0" w:color="auto"/>
                  </w:divBdr>
                </w:div>
                <w:div w:id="1215893947">
                  <w:marLeft w:val="640"/>
                  <w:marRight w:val="0"/>
                  <w:marTop w:val="0"/>
                  <w:marBottom w:val="0"/>
                  <w:divBdr>
                    <w:top w:val="none" w:sz="0" w:space="0" w:color="auto"/>
                    <w:left w:val="none" w:sz="0" w:space="0" w:color="auto"/>
                    <w:bottom w:val="none" w:sz="0" w:space="0" w:color="auto"/>
                    <w:right w:val="none" w:sz="0" w:space="0" w:color="auto"/>
                  </w:divBdr>
                </w:div>
                <w:div w:id="1229540178">
                  <w:marLeft w:val="640"/>
                  <w:marRight w:val="0"/>
                  <w:marTop w:val="0"/>
                  <w:marBottom w:val="0"/>
                  <w:divBdr>
                    <w:top w:val="none" w:sz="0" w:space="0" w:color="auto"/>
                    <w:left w:val="none" w:sz="0" w:space="0" w:color="auto"/>
                    <w:bottom w:val="none" w:sz="0" w:space="0" w:color="auto"/>
                    <w:right w:val="none" w:sz="0" w:space="0" w:color="auto"/>
                  </w:divBdr>
                </w:div>
                <w:div w:id="1236277428">
                  <w:marLeft w:val="640"/>
                  <w:marRight w:val="0"/>
                  <w:marTop w:val="0"/>
                  <w:marBottom w:val="0"/>
                  <w:divBdr>
                    <w:top w:val="none" w:sz="0" w:space="0" w:color="auto"/>
                    <w:left w:val="none" w:sz="0" w:space="0" w:color="auto"/>
                    <w:bottom w:val="none" w:sz="0" w:space="0" w:color="auto"/>
                    <w:right w:val="none" w:sz="0" w:space="0" w:color="auto"/>
                  </w:divBdr>
                </w:div>
                <w:div w:id="1307396284">
                  <w:marLeft w:val="640"/>
                  <w:marRight w:val="0"/>
                  <w:marTop w:val="0"/>
                  <w:marBottom w:val="0"/>
                  <w:divBdr>
                    <w:top w:val="none" w:sz="0" w:space="0" w:color="auto"/>
                    <w:left w:val="none" w:sz="0" w:space="0" w:color="auto"/>
                    <w:bottom w:val="none" w:sz="0" w:space="0" w:color="auto"/>
                    <w:right w:val="none" w:sz="0" w:space="0" w:color="auto"/>
                  </w:divBdr>
                </w:div>
                <w:div w:id="1330910155">
                  <w:marLeft w:val="640"/>
                  <w:marRight w:val="0"/>
                  <w:marTop w:val="0"/>
                  <w:marBottom w:val="0"/>
                  <w:divBdr>
                    <w:top w:val="none" w:sz="0" w:space="0" w:color="auto"/>
                    <w:left w:val="none" w:sz="0" w:space="0" w:color="auto"/>
                    <w:bottom w:val="none" w:sz="0" w:space="0" w:color="auto"/>
                    <w:right w:val="none" w:sz="0" w:space="0" w:color="auto"/>
                  </w:divBdr>
                </w:div>
                <w:div w:id="1340041824">
                  <w:marLeft w:val="640"/>
                  <w:marRight w:val="0"/>
                  <w:marTop w:val="0"/>
                  <w:marBottom w:val="0"/>
                  <w:divBdr>
                    <w:top w:val="none" w:sz="0" w:space="0" w:color="auto"/>
                    <w:left w:val="none" w:sz="0" w:space="0" w:color="auto"/>
                    <w:bottom w:val="none" w:sz="0" w:space="0" w:color="auto"/>
                    <w:right w:val="none" w:sz="0" w:space="0" w:color="auto"/>
                  </w:divBdr>
                </w:div>
                <w:div w:id="1375544782">
                  <w:marLeft w:val="640"/>
                  <w:marRight w:val="0"/>
                  <w:marTop w:val="0"/>
                  <w:marBottom w:val="0"/>
                  <w:divBdr>
                    <w:top w:val="none" w:sz="0" w:space="0" w:color="auto"/>
                    <w:left w:val="none" w:sz="0" w:space="0" w:color="auto"/>
                    <w:bottom w:val="none" w:sz="0" w:space="0" w:color="auto"/>
                    <w:right w:val="none" w:sz="0" w:space="0" w:color="auto"/>
                  </w:divBdr>
                </w:div>
                <w:div w:id="1381898825">
                  <w:marLeft w:val="640"/>
                  <w:marRight w:val="0"/>
                  <w:marTop w:val="0"/>
                  <w:marBottom w:val="0"/>
                  <w:divBdr>
                    <w:top w:val="none" w:sz="0" w:space="0" w:color="auto"/>
                    <w:left w:val="none" w:sz="0" w:space="0" w:color="auto"/>
                    <w:bottom w:val="none" w:sz="0" w:space="0" w:color="auto"/>
                    <w:right w:val="none" w:sz="0" w:space="0" w:color="auto"/>
                  </w:divBdr>
                </w:div>
                <w:div w:id="1395392596">
                  <w:marLeft w:val="640"/>
                  <w:marRight w:val="0"/>
                  <w:marTop w:val="0"/>
                  <w:marBottom w:val="0"/>
                  <w:divBdr>
                    <w:top w:val="none" w:sz="0" w:space="0" w:color="auto"/>
                    <w:left w:val="none" w:sz="0" w:space="0" w:color="auto"/>
                    <w:bottom w:val="none" w:sz="0" w:space="0" w:color="auto"/>
                    <w:right w:val="none" w:sz="0" w:space="0" w:color="auto"/>
                  </w:divBdr>
                </w:div>
                <w:div w:id="1397893622">
                  <w:marLeft w:val="640"/>
                  <w:marRight w:val="0"/>
                  <w:marTop w:val="0"/>
                  <w:marBottom w:val="0"/>
                  <w:divBdr>
                    <w:top w:val="none" w:sz="0" w:space="0" w:color="auto"/>
                    <w:left w:val="none" w:sz="0" w:space="0" w:color="auto"/>
                    <w:bottom w:val="none" w:sz="0" w:space="0" w:color="auto"/>
                    <w:right w:val="none" w:sz="0" w:space="0" w:color="auto"/>
                  </w:divBdr>
                </w:div>
                <w:div w:id="1399405036">
                  <w:marLeft w:val="640"/>
                  <w:marRight w:val="0"/>
                  <w:marTop w:val="0"/>
                  <w:marBottom w:val="0"/>
                  <w:divBdr>
                    <w:top w:val="none" w:sz="0" w:space="0" w:color="auto"/>
                    <w:left w:val="none" w:sz="0" w:space="0" w:color="auto"/>
                    <w:bottom w:val="none" w:sz="0" w:space="0" w:color="auto"/>
                    <w:right w:val="none" w:sz="0" w:space="0" w:color="auto"/>
                  </w:divBdr>
                </w:div>
                <w:div w:id="1412193134">
                  <w:marLeft w:val="640"/>
                  <w:marRight w:val="0"/>
                  <w:marTop w:val="0"/>
                  <w:marBottom w:val="0"/>
                  <w:divBdr>
                    <w:top w:val="none" w:sz="0" w:space="0" w:color="auto"/>
                    <w:left w:val="none" w:sz="0" w:space="0" w:color="auto"/>
                    <w:bottom w:val="none" w:sz="0" w:space="0" w:color="auto"/>
                    <w:right w:val="none" w:sz="0" w:space="0" w:color="auto"/>
                  </w:divBdr>
                </w:div>
                <w:div w:id="1480733967">
                  <w:marLeft w:val="640"/>
                  <w:marRight w:val="0"/>
                  <w:marTop w:val="0"/>
                  <w:marBottom w:val="0"/>
                  <w:divBdr>
                    <w:top w:val="none" w:sz="0" w:space="0" w:color="auto"/>
                    <w:left w:val="none" w:sz="0" w:space="0" w:color="auto"/>
                    <w:bottom w:val="none" w:sz="0" w:space="0" w:color="auto"/>
                    <w:right w:val="none" w:sz="0" w:space="0" w:color="auto"/>
                  </w:divBdr>
                </w:div>
                <w:div w:id="1545675637">
                  <w:marLeft w:val="640"/>
                  <w:marRight w:val="0"/>
                  <w:marTop w:val="0"/>
                  <w:marBottom w:val="0"/>
                  <w:divBdr>
                    <w:top w:val="none" w:sz="0" w:space="0" w:color="auto"/>
                    <w:left w:val="none" w:sz="0" w:space="0" w:color="auto"/>
                    <w:bottom w:val="none" w:sz="0" w:space="0" w:color="auto"/>
                    <w:right w:val="none" w:sz="0" w:space="0" w:color="auto"/>
                  </w:divBdr>
                </w:div>
                <w:div w:id="1549680322">
                  <w:marLeft w:val="640"/>
                  <w:marRight w:val="0"/>
                  <w:marTop w:val="0"/>
                  <w:marBottom w:val="0"/>
                  <w:divBdr>
                    <w:top w:val="none" w:sz="0" w:space="0" w:color="auto"/>
                    <w:left w:val="none" w:sz="0" w:space="0" w:color="auto"/>
                    <w:bottom w:val="none" w:sz="0" w:space="0" w:color="auto"/>
                    <w:right w:val="none" w:sz="0" w:space="0" w:color="auto"/>
                  </w:divBdr>
                </w:div>
                <w:div w:id="1550386014">
                  <w:marLeft w:val="640"/>
                  <w:marRight w:val="0"/>
                  <w:marTop w:val="0"/>
                  <w:marBottom w:val="0"/>
                  <w:divBdr>
                    <w:top w:val="none" w:sz="0" w:space="0" w:color="auto"/>
                    <w:left w:val="none" w:sz="0" w:space="0" w:color="auto"/>
                    <w:bottom w:val="none" w:sz="0" w:space="0" w:color="auto"/>
                    <w:right w:val="none" w:sz="0" w:space="0" w:color="auto"/>
                  </w:divBdr>
                </w:div>
                <w:div w:id="1597975895">
                  <w:marLeft w:val="640"/>
                  <w:marRight w:val="0"/>
                  <w:marTop w:val="0"/>
                  <w:marBottom w:val="0"/>
                  <w:divBdr>
                    <w:top w:val="none" w:sz="0" w:space="0" w:color="auto"/>
                    <w:left w:val="none" w:sz="0" w:space="0" w:color="auto"/>
                    <w:bottom w:val="none" w:sz="0" w:space="0" w:color="auto"/>
                    <w:right w:val="none" w:sz="0" w:space="0" w:color="auto"/>
                  </w:divBdr>
                </w:div>
                <w:div w:id="1622153635">
                  <w:marLeft w:val="640"/>
                  <w:marRight w:val="0"/>
                  <w:marTop w:val="0"/>
                  <w:marBottom w:val="0"/>
                  <w:divBdr>
                    <w:top w:val="none" w:sz="0" w:space="0" w:color="auto"/>
                    <w:left w:val="none" w:sz="0" w:space="0" w:color="auto"/>
                    <w:bottom w:val="none" w:sz="0" w:space="0" w:color="auto"/>
                    <w:right w:val="none" w:sz="0" w:space="0" w:color="auto"/>
                  </w:divBdr>
                </w:div>
                <w:div w:id="1683630766">
                  <w:marLeft w:val="640"/>
                  <w:marRight w:val="0"/>
                  <w:marTop w:val="0"/>
                  <w:marBottom w:val="0"/>
                  <w:divBdr>
                    <w:top w:val="none" w:sz="0" w:space="0" w:color="auto"/>
                    <w:left w:val="none" w:sz="0" w:space="0" w:color="auto"/>
                    <w:bottom w:val="none" w:sz="0" w:space="0" w:color="auto"/>
                    <w:right w:val="none" w:sz="0" w:space="0" w:color="auto"/>
                  </w:divBdr>
                </w:div>
                <w:div w:id="1707758314">
                  <w:marLeft w:val="640"/>
                  <w:marRight w:val="0"/>
                  <w:marTop w:val="0"/>
                  <w:marBottom w:val="0"/>
                  <w:divBdr>
                    <w:top w:val="none" w:sz="0" w:space="0" w:color="auto"/>
                    <w:left w:val="none" w:sz="0" w:space="0" w:color="auto"/>
                    <w:bottom w:val="none" w:sz="0" w:space="0" w:color="auto"/>
                    <w:right w:val="none" w:sz="0" w:space="0" w:color="auto"/>
                  </w:divBdr>
                </w:div>
                <w:div w:id="1715956647">
                  <w:marLeft w:val="640"/>
                  <w:marRight w:val="0"/>
                  <w:marTop w:val="0"/>
                  <w:marBottom w:val="0"/>
                  <w:divBdr>
                    <w:top w:val="none" w:sz="0" w:space="0" w:color="auto"/>
                    <w:left w:val="none" w:sz="0" w:space="0" w:color="auto"/>
                    <w:bottom w:val="none" w:sz="0" w:space="0" w:color="auto"/>
                    <w:right w:val="none" w:sz="0" w:space="0" w:color="auto"/>
                  </w:divBdr>
                </w:div>
                <w:div w:id="1720280643">
                  <w:marLeft w:val="640"/>
                  <w:marRight w:val="0"/>
                  <w:marTop w:val="0"/>
                  <w:marBottom w:val="0"/>
                  <w:divBdr>
                    <w:top w:val="none" w:sz="0" w:space="0" w:color="auto"/>
                    <w:left w:val="none" w:sz="0" w:space="0" w:color="auto"/>
                    <w:bottom w:val="none" w:sz="0" w:space="0" w:color="auto"/>
                    <w:right w:val="none" w:sz="0" w:space="0" w:color="auto"/>
                  </w:divBdr>
                </w:div>
                <w:div w:id="1775393522">
                  <w:marLeft w:val="640"/>
                  <w:marRight w:val="0"/>
                  <w:marTop w:val="0"/>
                  <w:marBottom w:val="0"/>
                  <w:divBdr>
                    <w:top w:val="none" w:sz="0" w:space="0" w:color="auto"/>
                    <w:left w:val="none" w:sz="0" w:space="0" w:color="auto"/>
                    <w:bottom w:val="none" w:sz="0" w:space="0" w:color="auto"/>
                    <w:right w:val="none" w:sz="0" w:space="0" w:color="auto"/>
                  </w:divBdr>
                </w:div>
                <w:div w:id="1778939797">
                  <w:marLeft w:val="640"/>
                  <w:marRight w:val="0"/>
                  <w:marTop w:val="0"/>
                  <w:marBottom w:val="0"/>
                  <w:divBdr>
                    <w:top w:val="none" w:sz="0" w:space="0" w:color="auto"/>
                    <w:left w:val="none" w:sz="0" w:space="0" w:color="auto"/>
                    <w:bottom w:val="none" w:sz="0" w:space="0" w:color="auto"/>
                    <w:right w:val="none" w:sz="0" w:space="0" w:color="auto"/>
                  </w:divBdr>
                </w:div>
                <w:div w:id="1793136821">
                  <w:marLeft w:val="640"/>
                  <w:marRight w:val="0"/>
                  <w:marTop w:val="0"/>
                  <w:marBottom w:val="0"/>
                  <w:divBdr>
                    <w:top w:val="none" w:sz="0" w:space="0" w:color="auto"/>
                    <w:left w:val="none" w:sz="0" w:space="0" w:color="auto"/>
                    <w:bottom w:val="none" w:sz="0" w:space="0" w:color="auto"/>
                    <w:right w:val="none" w:sz="0" w:space="0" w:color="auto"/>
                  </w:divBdr>
                </w:div>
                <w:div w:id="1799183794">
                  <w:marLeft w:val="640"/>
                  <w:marRight w:val="0"/>
                  <w:marTop w:val="0"/>
                  <w:marBottom w:val="0"/>
                  <w:divBdr>
                    <w:top w:val="none" w:sz="0" w:space="0" w:color="auto"/>
                    <w:left w:val="none" w:sz="0" w:space="0" w:color="auto"/>
                    <w:bottom w:val="none" w:sz="0" w:space="0" w:color="auto"/>
                    <w:right w:val="none" w:sz="0" w:space="0" w:color="auto"/>
                  </w:divBdr>
                </w:div>
                <w:div w:id="1811707493">
                  <w:marLeft w:val="640"/>
                  <w:marRight w:val="0"/>
                  <w:marTop w:val="0"/>
                  <w:marBottom w:val="0"/>
                  <w:divBdr>
                    <w:top w:val="none" w:sz="0" w:space="0" w:color="auto"/>
                    <w:left w:val="none" w:sz="0" w:space="0" w:color="auto"/>
                    <w:bottom w:val="none" w:sz="0" w:space="0" w:color="auto"/>
                    <w:right w:val="none" w:sz="0" w:space="0" w:color="auto"/>
                  </w:divBdr>
                </w:div>
                <w:div w:id="1875000980">
                  <w:marLeft w:val="640"/>
                  <w:marRight w:val="0"/>
                  <w:marTop w:val="0"/>
                  <w:marBottom w:val="0"/>
                  <w:divBdr>
                    <w:top w:val="none" w:sz="0" w:space="0" w:color="auto"/>
                    <w:left w:val="none" w:sz="0" w:space="0" w:color="auto"/>
                    <w:bottom w:val="none" w:sz="0" w:space="0" w:color="auto"/>
                    <w:right w:val="none" w:sz="0" w:space="0" w:color="auto"/>
                  </w:divBdr>
                </w:div>
                <w:div w:id="1876458062">
                  <w:marLeft w:val="640"/>
                  <w:marRight w:val="0"/>
                  <w:marTop w:val="0"/>
                  <w:marBottom w:val="0"/>
                  <w:divBdr>
                    <w:top w:val="none" w:sz="0" w:space="0" w:color="auto"/>
                    <w:left w:val="none" w:sz="0" w:space="0" w:color="auto"/>
                    <w:bottom w:val="none" w:sz="0" w:space="0" w:color="auto"/>
                    <w:right w:val="none" w:sz="0" w:space="0" w:color="auto"/>
                  </w:divBdr>
                </w:div>
                <w:div w:id="1900969311">
                  <w:marLeft w:val="640"/>
                  <w:marRight w:val="0"/>
                  <w:marTop w:val="0"/>
                  <w:marBottom w:val="0"/>
                  <w:divBdr>
                    <w:top w:val="none" w:sz="0" w:space="0" w:color="auto"/>
                    <w:left w:val="none" w:sz="0" w:space="0" w:color="auto"/>
                    <w:bottom w:val="none" w:sz="0" w:space="0" w:color="auto"/>
                    <w:right w:val="none" w:sz="0" w:space="0" w:color="auto"/>
                  </w:divBdr>
                </w:div>
                <w:div w:id="1914505221">
                  <w:marLeft w:val="640"/>
                  <w:marRight w:val="0"/>
                  <w:marTop w:val="0"/>
                  <w:marBottom w:val="0"/>
                  <w:divBdr>
                    <w:top w:val="none" w:sz="0" w:space="0" w:color="auto"/>
                    <w:left w:val="none" w:sz="0" w:space="0" w:color="auto"/>
                    <w:bottom w:val="none" w:sz="0" w:space="0" w:color="auto"/>
                    <w:right w:val="none" w:sz="0" w:space="0" w:color="auto"/>
                  </w:divBdr>
                </w:div>
                <w:div w:id="1943222650">
                  <w:marLeft w:val="640"/>
                  <w:marRight w:val="0"/>
                  <w:marTop w:val="0"/>
                  <w:marBottom w:val="0"/>
                  <w:divBdr>
                    <w:top w:val="none" w:sz="0" w:space="0" w:color="auto"/>
                    <w:left w:val="none" w:sz="0" w:space="0" w:color="auto"/>
                    <w:bottom w:val="none" w:sz="0" w:space="0" w:color="auto"/>
                    <w:right w:val="none" w:sz="0" w:space="0" w:color="auto"/>
                  </w:divBdr>
                </w:div>
                <w:div w:id="1968468394">
                  <w:marLeft w:val="640"/>
                  <w:marRight w:val="0"/>
                  <w:marTop w:val="0"/>
                  <w:marBottom w:val="0"/>
                  <w:divBdr>
                    <w:top w:val="none" w:sz="0" w:space="0" w:color="auto"/>
                    <w:left w:val="none" w:sz="0" w:space="0" w:color="auto"/>
                    <w:bottom w:val="none" w:sz="0" w:space="0" w:color="auto"/>
                    <w:right w:val="none" w:sz="0" w:space="0" w:color="auto"/>
                  </w:divBdr>
                </w:div>
                <w:div w:id="1970672017">
                  <w:marLeft w:val="640"/>
                  <w:marRight w:val="0"/>
                  <w:marTop w:val="0"/>
                  <w:marBottom w:val="0"/>
                  <w:divBdr>
                    <w:top w:val="none" w:sz="0" w:space="0" w:color="auto"/>
                    <w:left w:val="none" w:sz="0" w:space="0" w:color="auto"/>
                    <w:bottom w:val="none" w:sz="0" w:space="0" w:color="auto"/>
                    <w:right w:val="none" w:sz="0" w:space="0" w:color="auto"/>
                  </w:divBdr>
                </w:div>
                <w:div w:id="2003317864">
                  <w:marLeft w:val="640"/>
                  <w:marRight w:val="0"/>
                  <w:marTop w:val="0"/>
                  <w:marBottom w:val="0"/>
                  <w:divBdr>
                    <w:top w:val="none" w:sz="0" w:space="0" w:color="auto"/>
                    <w:left w:val="none" w:sz="0" w:space="0" w:color="auto"/>
                    <w:bottom w:val="none" w:sz="0" w:space="0" w:color="auto"/>
                    <w:right w:val="none" w:sz="0" w:space="0" w:color="auto"/>
                  </w:divBdr>
                </w:div>
                <w:div w:id="2007703969">
                  <w:marLeft w:val="640"/>
                  <w:marRight w:val="0"/>
                  <w:marTop w:val="0"/>
                  <w:marBottom w:val="0"/>
                  <w:divBdr>
                    <w:top w:val="none" w:sz="0" w:space="0" w:color="auto"/>
                    <w:left w:val="none" w:sz="0" w:space="0" w:color="auto"/>
                    <w:bottom w:val="none" w:sz="0" w:space="0" w:color="auto"/>
                    <w:right w:val="none" w:sz="0" w:space="0" w:color="auto"/>
                  </w:divBdr>
                </w:div>
                <w:div w:id="2012756176">
                  <w:marLeft w:val="640"/>
                  <w:marRight w:val="0"/>
                  <w:marTop w:val="0"/>
                  <w:marBottom w:val="0"/>
                  <w:divBdr>
                    <w:top w:val="none" w:sz="0" w:space="0" w:color="auto"/>
                    <w:left w:val="none" w:sz="0" w:space="0" w:color="auto"/>
                    <w:bottom w:val="none" w:sz="0" w:space="0" w:color="auto"/>
                    <w:right w:val="none" w:sz="0" w:space="0" w:color="auto"/>
                  </w:divBdr>
                </w:div>
                <w:div w:id="2034381983">
                  <w:marLeft w:val="640"/>
                  <w:marRight w:val="0"/>
                  <w:marTop w:val="0"/>
                  <w:marBottom w:val="0"/>
                  <w:divBdr>
                    <w:top w:val="none" w:sz="0" w:space="0" w:color="auto"/>
                    <w:left w:val="none" w:sz="0" w:space="0" w:color="auto"/>
                    <w:bottom w:val="none" w:sz="0" w:space="0" w:color="auto"/>
                    <w:right w:val="none" w:sz="0" w:space="0" w:color="auto"/>
                  </w:divBdr>
                </w:div>
                <w:div w:id="2038583786">
                  <w:marLeft w:val="640"/>
                  <w:marRight w:val="0"/>
                  <w:marTop w:val="0"/>
                  <w:marBottom w:val="0"/>
                  <w:divBdr>
                    <w:top w:val="none" w:sz="0" w:space="0" w:color="auto"/>
                    <w:left w:val="none" w:sz="0" w:space="0" w:color="auto"/>
                    <w:bottom w:val="none" w:sz="0" w:space="0" w:color="auto"/>
                    <w:right w:val="none" w:sz="0" w:space="0" w:color="auto"/>
                  </w:divBdr>
                </w:div>
                <w:div w:id="2051806231">
                  <w:marLeft w:val="640"/>
                  <w:marRight w:val="0"/>
                  <w:marTop w:val="0"/>
                  <w:marBottom w:val="0"/>
                  <w:divBdr>
                    <w:top w:val="none" w:sz="0" w:space="0" w:color="auto"/>
                    <w:left w:val="none" w:sz="0" w:space="0" w:color="auto"/>
                    <w:bottom w:val="none" w:sz="0" w:space="0" w:color="auto"/>
                    <w:right w:val="none" w:sz="0" w:space="0" w:color="auto"/>
                  </w:divBdr>
                </w:div>
                <w:div w:id="2053574523">
                  <w:marLeft w:val="640"/>
                  <w:marRight w:val="0"/>
                  <w:marTop w:val="0"/>
                  <w:marBottom w:val="0"/>
                  <w:divBdr>
                    <w:top w:val="none" w:sz="0" w:space="0" w:color="auto"/>
                    <w:left w:val="none" w:sz="0" w:space="0" w:color="auto"/>
                    <w:bottom w:val="none" w:sz="0" w:space="0" w:color="auto"/>
                    <w:right w:val="none" w:sz="0" w:space="0" w:color="auto"/>
                  </w:divBdr>
                </w:div>
                <w:div w:id="2061396370">
                  <w:marLeft w:val="640"/>
                  <w:marRight w:val="0"/>
                  <w:marTop w:val="0"/>
                  <w:marBottom w:val="0"/>
                  <w:divBdr>
                    <w:top w:val="none" w:sz="0" w:space="0" w:color="auto"/>
                    <w:left w:val="none" w:sz="0" w:space="0" w:color="auto"/>
                    <w:bottom w:val="none" w:sz="0" w:space="0" w:color="auto"/>
                    <w:right w:val="none" w:sz="0" w:space="0" w:color="auto"/>
                  </w:divBdr>
                </w:div>
                <w:div w:id="2075885209">
                  <w:marLeft w:val="640"/>
                  <w:marRight w:val="0"/>
                  <w:marTop w:val="0"/>
                  <w:marBottom w:val="0"/>
                  <w:divBdr>
                    <w:top w:val="none" w:sz="0" w:space="0" w:color="auto"/>
                    <w:left w:val="none" w:sz="0" w:space="0" w:color="auto"/>
                    <w:bottom w:val="none" w:sz="0" w:space="0" w:color="auto"/>
                    <w:right w:val="none" w:sz="0" w:space="0" w:color="auto"/>
                  </w:divBdr>
                </w:div>
                <w:div w:id="2116829456">
                  <w:marLeft w:val="640"/>
                  <w:marRight w:val="0"/>
                  <w:marTop w:val="0"/>
                  <w:marBottom w:val="0"/>
                  <w:divBdr>
                    <w:top w:val="none" w:sz="0" w:space="0" w:color="auto"/>
                    <w:left w:val="none" w:sz="0" w:space="0" w:color="auto"/>
                    <w:bottom w:val="none" w:sz="0" w:space="0" w:color="auto"/>
                    <w:right w:val="none" w:sz="0" w:space="0" w:color="auto"/>
                  </w:divBdr>
                </w:div>
              </w:divsChild>
            </w:div>
            <w:div w:id="1235312352">
              <w:marLeft w:val="0"/>
              <w:marRight w:val="0"/>
              <w:marTop w:val="0"/>
              <w:marBottom w:val="0"/>
              <w:divBdr>
                <w:top w:val="none" w:sz="0" w:space="0" w:color="auto"/>
                <w:left w:val="none" w:sz="0" w:space="0" w:color="auto"/>
                <w:bottom w:val="none" w:sz="0" w:space="0" w:color="auto"/>
                <w:right w:val="none" w:sz="0" w:space="0" w:color="auto"/>
              </w:divBdr>
              <w:divsChild>
                <w:div w:id="32079017">
                  <w:marLeft w:val="640"/>
                  <w:marRight w:val="0"/>
                  <w:marTop w:val="0"/>
                  <w:marBottom w:val="0"/>
                  <w:divBdr>
                    <w:top w:val="none" w:sz="0" w:space="0" w:color="auto"/>
                    <w:left w:val="none" w:sz="0" w:space="0" w:color="auto"/>
                    <w:bottom w:val="none" w:sz="0" w:space="0" w:color="auto"/>
                    <w:right w:val="none" w:sz="0" w:space="0" w:color="auto"/>
                  </w:divBdr>
                </w:div>
                <w:div w:id="45614979">
                  <w:marLeft w:val="640"/>
                  <w:marRight w:val="0"/>
                  <w:marTop w:val="0"/>
                  <w:marBottom w:val="0"/>
                  <w:divBdr>
                    <w:top w:val="none" w:sz="0" w:space="0" w:color="auto"/>
                    <w:left w:val="none" w:sz="0" w:space="0" w:color="auto"/>
                    <w:bottom w:val="none" w:sz="0" w:space="0" w:color="auto"/>
                    <w:right w:val="none" w:sz="0" w:space="0" w:color="auto"/>
                  </w:divBdr>
                </w:div>
                <w:div w:id="113063990">
                  <w:marLeft w:val="640"/>
                  <w:marRight w:val="0"/>
                  <w:marTop w:val="0"/>
                  <w:marBottom w:val="0"/>
                  <w:divBdr>
                    <w:top w:val="none" w:sz="0" w:space="0" w:color="auto"/>
                    <w:left w:val="none" w:sz="0" w:space="0" w:color="auto"/>
                    <w:bottom w:val="none" w:sz="0" w:space="0" w:color="auto"/>
                    <w:right w:val="none" w:sz="0" w:space="0" w:color="auto"/>
                  </w:divBdr>
                </w:div>
                <w:div w:id="139805381">
                  <w:marLeft w:val="640"/>
                  <w:marRight w:val="0"/>
                  <w:marTop w:val="0"/>
                  <w:marBottom w:val="0"/>
                  <w:divBdr>
                    <w:top w:val="none" w:sz="0" w:space="0" w:color="auto"/>
                    <w:left w:val="none" w:sz="0" w:space="0" w:color="auto"/>
                    <w:bottom w:val="none" w:sz="0" w:space="0" w:color="auto"/>
                    <w:right w:val="none" w:sz="0" w:space="0" w:color="auto"/>
                  </w:divBdr>
                </w:div>
                <w:div w:id="140656590">
                  <w:marLeft w:val="640"/>
                  <w:marRight w:val="0"/>
                  <w:marTop w:val="0"/>
                  <w:marBottom w:val="0"/>
                  <w:divBdr>
                    <w:top w:val="none" w:sz="0" w:space="0" w:color="auto"/>
                    <w:left w:val="none" w:sz="0" w:space="0" w:color="auto"/>
                    <w:bottom w:val="none" w:sz="0" w:space="0" w:color="auto"/>
                    <w:right w:val="none" w:sz="0" w:space="0" w:color="auto"/>
                  </w:divBdr>
                </w:div>
                <w:div w:id="150605432">
                  <w:marLeft w:val="640"/>
                  <w:marRight w:val="0"/>
                  <w:marTop w:val="0"/>
                  <w:marBottom w:val="0"/>
                  <w:divBdr>
                    <w:top w:val="none" w:sz="0" w:space="0" w:color="auto"/>
                    <w:left w:val="none" w:sz="0" w:space="0" w:color="auto"/>
                    <w:bottom w:val="none" w:sz="0" w:space="0" w:color="auto"/>
                    <w:right w:val="none" w:sz="0" w:space="0" w:color="auto"/>
                  </w:divBdr>
                </w:div>
                <w:div w:id="182477383">
                  <w:marLeft w:val="640"/>
                  <w:marRight w:val="0"/>
                  <w:marTop w:val="0"/>
                  <w:marBottom w:val="0"/>
                  <w:divBdr>
                    <w:top w:val="none" w:sz="0" w:space="0" w:color="auto"/>
                    <w:left w:val="none" w:sz="0" w:space="0" w:color="auto"/>
                    <w:bottom w:val="none" w:sz="0" w:space="0" w:color="auto"/>
                    <w:right w:val="none" w:sz="0" w:space="0" w:color="auto"/>
                  </w:divBdr>
                </w:div>
                <w:div w:id="191695259">
                  <w:marLeft w:val="640"/>
                  <w:marRight w:val="0"/>
                  <w:marTop w:val="0"/>
                  <w:marBottom w:val="0"/>
                  <w:divBdr>
                    <w:top w:val="none" w:sz="0" w:space="0" w:color="auto"/>
                    <w:left w:val="none" w:sz="0" w:space="0" w:color="auto"/>
                    <w:bottom w:val="none" w:sz="0" w:space="0" w:color="auto"/>
                    <w:right w:val="none" w:sz="0" w:space="0" w:color="auto"/>
                  </w:divBdr>
                </w:div>
                <w:div w:id="202602730">
                  <w:marLeft w:val="640"/>
                  <w:marRight w:val="0"/>
                  <w:marTop w:val="0"/>
                  <w:marBottom w:val="0"/>
                  <w:divBdr>
                    <w:top w:val="none" w:sz="0" w:space="0" w:color="auto"/>
                    <w:left w:val="none" w:sz="0" w:space="0" w:color="auto"/>
                    <w:bottom w:val="none" w:sz="0" w:space="0" w:color="auto"/>
                    <w:right w:val="none" w:sz="0" w:space="0" w:color="auto"/>
                  </w:divBdr>
                </w:div>
                <w:div w:id="240722601">
                  <w:marLeft w:val="640"/>
                  <w:marRight w:val="0"/>
                  <w:marTop w:val="0"/>
                  <w:marBottom w:val="0"/>
                  <w:divBdr>
                    <w:top w:val="none" w:sz="0" w:space="0" w:color="auto"/>
                    <w:left w:val="none" w:sz="0" w:space="0" w:color="auto"/>
                    <w:bottom w:val="none" w:sz="0" w:space="0" w:color="auto"/>
                    <w:right w:val="none" w:sz="0" w:space="0" w:color="auto"/>
                  </w:divBdr>
                </w:div>
                <w:div w:id="281959851">
                  <w:marLeft w:val="640"/>
                  <w:marRight w:val="0"/>
                  <w:marTop w:val="0"/>
                  <w:marBottom w:val="0"/>
                  <w:divBdr>
                    <w:top w:val="none" w:sz="0" w:space="0" w:color="auto"/>
                    <w:left w:val="none" w:sz="0" w:space="0" w:color="auto"/>
                    <w:bottom w:val="none" w:sz="0" w:space="0" w:color="auto"/>
                    <w:right w:val="none" w:sz="0" w:space="0" w:color="auto"/>
                  </w:divBdr>
                </w:div>
                <w:div w:id="306206628">
                  <w:marLeft w:val="640"/>
                  <w:marRight w:val="0"/>
                  <w:marTop w:val="0"/>
                  <w:marBottom w:val="0"/>
                  <w:divBdr>
                    <w:top w:val="none" w:sz="0" w:space="0" w:color="auto"/>
                    <w:left w:val="none" w:sz="0" w:space="0" w:color="auto"/>
                    <w:bottom w:val="none" w:sz="0" w:space="0" w:color="auto"/>
                    <w:right w:val="none" w:sz="0" w:space="0" w:color="auto"/>
                  </w:divBdr>
                </w:div>
                <w:div w:id="344943664">
                  <w:marLeft w:val="640"/>
                  <w:marRight w:val="0"/>
                  <w:marTop w:val="0"/>
                  <w:marBottom w:val="0"/>
                  <w:divBdr>
                    <w:top w:val="none" w:sz="0" w:space="0" w:color="auto"/>
                    <w:left w:val="none" w:sz="0" w:space="0" w:color="auto"/>
                    <w:bottom w:val="none" w:sz="0" w:space="0" w:color="auto"/>
                    <w:right w:val="none" w:sz="0" w:space="0" w:color="auto"/>
                  </w:divBdr>
                </w:div>
                <w:div w:id="396902246">
                  <w:marLeft w:val="640"/>
                  <w:marRight w:val="0"/>
                  <w:marTop w:val="0"/>
                  <w:marBottom w:val="0"/>
                  <w:divBdr>
                    <w:top w:val="none" w:sz="0" w:space="0" w:color="auto"/>
                    <w:left w:val="none" w:sz="0" w:space="0" w:color="auto"/>
                    <w:bottom w:val="none" w:sz="0" w:space="0" w:color="auto"/>
                    <w:right w:val="none" w:sz="0" w:space="0" w:color="auto"/>
                  </w:divBdr>
                </w:div>
                <w:div w:id="402484300">
                  <w:marLeft w:val="640"/>
                  <w:marRight w:val="0"/>
                  <w:marTop w:val="0"/>
                  <w:marBottom w:val="0"/>
                  <w:divBdr>
                    <w:top w:val="none" w:sz="0" w:space="0" w:color="auto"/>
                    <w:left w:val="none" w:sz="0" w:space="0" w:color="auto"/>
                    <w:bottom w:val="none" w:sz="0" w:space="0" w:color="auto"/>
                    <w:right w:val="none" w:sz="0" w:space="0" w:color="auto"/>
                  </w:divBdr>
                </w:div>
                <w:div w:id="456997422">
                  <w:marLeft w:val="640"/>
                  <w:marRight w:val="0"/>
                  <w:marTop w:val="0"/>
                  <w:marBottom w:val="0"/>
                  <w:divBdr>
                    <w:top w:val="none" w:sz="0" w:space="0" w:color="auto"/>
                    <w:left w:val="none" w:sz="0" w:space="0" w:color="auto"/>
                    <w:bottom w:val="none" w:sz="0" w:space="0" w:color="auto"/>
                    <w:right w:val="none" w:sz="0" w:space="0" w:color="auto"/>
                  </w:divBdr>
                </w:div>
                <w:div w:id="522281057">
                  <w:marLeft w:val="640"/>
                  <w:marRight w:val="0"/>
                  <w:marTop w:val="0"/>
                  <w:marBottom w:val="0"/>
                  <w:divBdr>
                    <w:top w:val="none" w:sz="0" w:space="0" w:color="auto"/>
                    <w:left w:val="none" w:sz="0" w:space="0" w:color="auto"/>
                    <w:bottom w:val="none" w:sz="0" w:space="0" w:color="auto"/>
                    <w:right w:val="none" w:sz="0" w:space="0" w:color="auto"/>
                  </w:divBdr>
                </w:div>
                <w:div w:id="526987232">
                  <w:marLeft w:val="640"/>
                  <w:marRight w:val="0"/>
                  <w:marTop w:val="0"/>
                  <w:marBottom w:val="0"/>
                  <w:divBdr>
                    <w:top w:val="none" w:sz="0" w:space="0" w:color="auto"/>
                    <w:left w:val="none" w:sz="0" w:space="0" w:color="auto"/>
                    <w:bottom w:val="none" w:sz="0" w:space="0" w:color="auto"/>
                    <w:right w:val="none" w:sz="0" w:space="0" w:color="auto"/>
                  </w:divBdr>
                </w:div>
                <w:div w:id="547647169">
                  <w:marLeft w:val="640"/>
                  <w:marRight w:val="0"/>
                  <w:marTop w:val="0"/>
                  <w:marBottom w:val="0"/>
                  <w:divBdr>
                    <w:top w:val="none" w:sz="0" w:space="0" w:color="auto"/>
                    <w:left w:val="none" w:sz="0" w:space="0" w:color="auto"/>
                    <w:bottom w:val="none" w:sz="0" w:space="0" w:color="auto"/>
                    <w:right w:val="none" w:sz="0" w:space="0" w:color="auto"/>
                  </w:divBdr>
                </w:div>
                <w:div w:id="599341362">
                  <w:marLeft w:val="640"/>
                  <w:marRight w:val="0"/>
                  <w:marTop w:val="0"/>
                  <w:marBottom w:val="0"/>
                  <w:divBdr>
                    <w:top w:val="none" w:sz="0" w:space="0" w:color="auto"/>
                    <w:left w:val="none" w:sz="0" w:space="0" w:color="auto"/>
                    <w:bottom w:val="none" w:sz="0" w:space="0" w:color="auto"/>
                    <w:right w:val="none" w:sz="0" w:space="0" w:color="auto"/>
                  </w:divBdr>
                </w:div>
                <w:div w:id="600139657">
                  <w:marLeft w:val="640"/>
                  <w:marRight w:val="0"/>
                  <w:marTop w:val="0"/>
                  <w:marBottom w:val="0"/>
                  <w:divBdr>
                    <w:top w:val="none" w:sz="0" w:space="0" w:color="auto"/>
                    <w:left w:val="none" w:sz="0" w:space="0" w:color="auto"/>
                    <w:bottom w:val="none" w:sz="0" w:space="0" w:color="auto"/>
                    <w:right w:val="none" w:sz="0" w:space="0" w:color="auto"/>
                  </w:divBdr>
                </w:div>
                <w:div w:id="647788023">
                  <w:marLeft w:val="640"/>
                  <w:marRight w:val="0"/>
                  <w:marTop w:val="0"/>
                  <w:marBottom w:val="0"/>
                  <w:divBdr>
                    <w:top w:val="none" w:sz="0" w:space="0" w:color="auto"/>
                    <w:left w:val="none" w:sz="0" w:space="0" w:color="auto"/>
                    <w:bottom w:val="none" w:sz="0" w:space="0" w:color="auto"/>
                    <w:right w:val="none" w:sz="0" w:space="0" w:color="auto"/>
                  </w:divBdr>
                </w:div>
                <w:div w:id="663514472">
                  <w:marLeft w:val="640"/>
                  <w:marRight w:val="0"/>
                  <w:marTop w:val="0"/>
                  <w:marBottom w:val="0"/>
                  <w:divBdr>
                    <w:top w:val="none" w:sz="0" w:space="0" w:color="auto"/>
                    <w:left w:val="none" w:sz="0" w:space="0" w:color="auto"/>
                    <w:bottom w:val="none" w:sz="0" w:space="0" w:color="auto"/>
                    <w:right w:val="none" w:sz="0" w:space="0" w:color="auto"/>
                  </w:divBdr>
                </w:div>
                <w:div w:id="686752441">
                  <w:marLeft w:val="640"/>
                  <w:marRight w:val="0"/>
                  <w:marTop w:val="0"/>
                  <w:marBottom w:val="0"/>
                  <w:divBdr>
                    <w:top w:val="none" w:sz="0" w:space="0" w:color="auto"/>
                    <w:left w:val="none" w:sz="0" w:space="0" w:color="auto"/>
                    <w:bottom w:val="none" w:sz="0" w:space="0" w:color="auto"/>
                    <w:right w:val="none" w:sz="0" w:space="0" w:color="auto"/>
                  </w:divBdr>
                </w:div>
                <w:div w:id="741761099">
                  <w:marLeft w:val="640"/>
                  <w:marRight w:val="0"/>
                  <w:marTop w:val="0"/>
                  <w:marBottom w:val="0"/>
                  <w:divBdr>
                    <w:top w:val="none" w:sz="0" w:space="0" w:color="auto"/>
                    <w:left w:val="none" w:sz="0" w:space="0" w:color="auto"/>
                    <w:bottom w:val="none" w:sz="0" w:space="0" w:color="auto"/>
                    <w:right w:val="none" w:sz="0" w:space="0" w:color="auto"/>
                  </w:divBdr>
                </w:div>
                <w:div w:id="766116465">
                  <w:marLeft w:val="640"/>
                  <w:marRight w:val="0"/>
                  <w:marTop w:val="0"/>
                  <w:marBottom w:val="0"/>
                  <w:divBdr>
                    <w:top w:val="none" w:sz="0" w:space="0" w:color="auto"/>
                    <w:left w:val="none" w:sz="0" w:space="0" w:color="auto"/>
                    <w:bottom w:val="none" w:sz="0" w:space="0" w:color="auto"/>
                    <w:right w:val="none" w:sz="0" w:space="0" w:color="auto"/>
                  </w:divBdr>
                </w:div>
                <w:div w:id="772210988">
                  <w:marLeft w:val="640"/>
                  <w:marRight w:val="0"/>
                  <w:marTop w:val="0"/>
                  <w:marBottom w:val="0"/>
                  <w:divBdr>
                    <w:top w:val="none" w:sz="0" w:space="0" w:color="auto"/>
                    <w:left w:val="none" w:sz="0" w:space="0" w:color="auto"/>
                    <w:bottom w:val="none" w:sz="0" w:space="0" w:color="auto"/>
                    <w:right w:val="none" w:sz="0" w:space="0" w:color="auto"/>
                  </w:divBdr>
                </w:div>
                <w:div w:id="785150536">
                  <w:marLeft w:val="640"/>
                  <w:marRight w:val="0"/>
                  <w:marTop w:val="0"/>
                  <w:marBottom w:val="0"/>
                  <w:divBdr>
                    <w:top w:val="none" w:sz="0" w:space="0" w:color="auto"/>
                    <w:left w:val="none" w:sz="0" w:space="0" w:color="auto"/>
                    <w:bottom w:val="none" w:sz="0" w:space="0" w:color="auto"/>
                    <w:right w:val="none" w:sz="0" w:space="0" w:color="auto"/>
                  </w:divBdr>
                </w:div>
                <w:div w:id="811601669">
                  <w:marLeft w:val="640"/>
                  <w:marRight w:val="0"/>
                  <w:marTop w:val="0"/>
                  <w:marBottom w:val="0"/>
                  <w:divBdr>
                    <w:top w:val="none" w:sz="0" w:space="0" w:color="auto"/>
                    <w:left w:val="none" w:sz="0" w:space="0" w:color="auto"/>
                    <w:bottom w:val="none" w:sz="0" w:space="0" w:color="auto"/>
                    <w:right w:val="none" w:sz="0" w:space="0" w:color="auto"/>
                  </w:divBdr>
                </w:div>
                <w:div w:id="832648976">
                  <w:marLeft w:val="640"/>
                  <w:marRight w:val="0"/>
                  <w:marTop w:val="0"/>
                  <w:marBottom w:val="0"/>
                  <w:divBdr>
                    <w:top w:val="none" w:sz="0" w:space="0" w:color="auto"/>
                    <w:left w:val="none" w:sz="0" w:space="0" w:color="auto"/>
                    <w:bottom w:val="none" w:sz="0" w:space="0" w:color="auto"/>
                    <w:right w:val="none" w:sz="0" w:space="0" w:color="auto"/>
                  </w:divBdr>
                </w:div>
                <w:div w:id="871114205">
                  <w:marLeft w:val="640"/>
                  <w:marRight w:val="0"/>
                  <w:marTop w:val="0"/>
                  <w:marBottom w:val="0"/>
                  <w:divBdr>
                    <w:top w:val="none" w:sz="0" w:space="0" w:color="auto"/>
                    <w:left w:val="none" w:sz="0" w:space="0" w:color="auto"/>
                    <w:bottom w:val="none" w:sz="0" w:space="0" w:color="auto"/>
                    <w:right w:val="none" w:sz="0" w:space="0" w:color="auto"/>
                  </w:divBdr>
                </w:div>
                <w:div w:id="909653844">
                  <w:marLeft w:val="640"/>
                  <w:marRight w:val="0"/>
                  <w:marTop w:val="0"/>
                  <w:marBottom w:val="0"/>
                  <w:divBdr>
                    <w:top w:val="none" w:sz="0" w:space="0" w:color="auto"/>
                    <w:left w:val="none" w:sz="0" w:space="0" w:color="auto"/>
                    <w:bottom w:val="none" w:sz="0" w:space="0" w:color="auto"/>
                    <w:right w:val="none" w:sz="0" w:space="0" w:color="auto"/>
                  </w:divBdr>
                </w:div>
                <w:div w:id="934632923">
                  <w:marLeft w:val="640"/>
                  <w:marRight w:val="0"/>
                  <w:marTop w:val="0"/>
                  <w:marBottom w:val="0"/>
                  <w:divBdr>
                    <w:top w:val="none" w:sz="0" w:space="0" w:color="auto"/>
                    <w:left w:val="none" w:sz="0" w:space="0" w:color="auto"/>
                    <w:bottom w:val="none" w:sz="0" w:space="0" w:color="auto"/>
                    <w:right w:val="none" w:sz="0" w:space="0" w:color="auto"/>
                  </w:divBdr>
                </w:div>
                <w:div w:id="938215722">
                  <w:marLeft w:val="640"/>
                  <w:marRight w:val="0"/>
                  <w:marTop w:val="0"/>
                  <w:marBottom w:val="0"/>
                  <w:divBdr>
                    <w:top w:val="none" w:sz="0" w:space="0" w:color="auto"/>
                    <w:left w:val="none" w:sz="0" w:space="0" w:color="auto"/>
                    <w:bottom w:val="none" w:sz="0" w:space="0" w:color="auto"/>
                    <w:right w:val="none" w:sz="0" w:space="0" w:color="auto"/>
                  </w:divBdr>
                </w:div>
                <w:div w:id="964046042">
                  <w:marLeft w:val="640"/>
                  <w:marRight w:val="0"/>
                  <w:marTop w:val="0"/>
                  <w:marBottom w:val="0"/>
                  <w:divBdr>
                    <w:top w:val="none" w:sz="0" w:space="0" w:color="auto"/>
                    <w:left w:val="none" w:sz="0" w:space="0" w:color="auto"/>
                    <w:bottom w:val="none" w:sz="0" w:space="0" w:color="auto"/>
                    <w:right w:val="none" w:sz="0" w:space="0" w:color="auto"/>
                  </w:divBdr>
                </w:div>
                <w:div w:id="972061868">
                  <w:marLeft w:val="640"/>
                  <w:marRight w:val="0"/>
                  <w:marTop w:val="0"/>
                  <w:marBottom w:val="0"/>
                  <w:divBdr>
                    <w:top w:val="none" w:sz="0" w:space="0" w:color="auto"/>
                    <w:left w:val="none" w:sz="0" w:space="0" w:color="auto"/>
                    <w:bottom w:val="none" w:sz="0" w:space="0" w:color="auto"/>
                    <w:right w:val="none" w:sz="0" w:space="0" w:color="auto"/>
                  </w:divBdr>
                </w:div>
                <w:div w:id="997541197">
                  <w:marLeft w:val="640"/>
                  <w:marRight w:val="0"/>
                  <w:marTop w:val="0"/>
                  <w:marBottom w:val="0"/>
                  <w:divBdr>
                    <w:top w:val="none" w:sz="0" w:space="0" w:color="auto"/>
                    <w:left w:val="none" w:sz="0" w:space="0" w:color="auto"/>
                    <w:bottom w:val="none" w:sz="0" w:space="0" w:color="auto"/>
                    <w:right w:val="none" w:sz="0" w:space="0" w:color="auto"/>
                  </w:divBdr>
                </w:div>
                <w:div w:id="1023164630">
                  <w:marLeft w:val="640"/>
                  <w:marRight w:val="0"/>
                  <w:marTop w:val="0"/>
                  <w:marBottom w:val="0"/>
                  <w:divBdr>
                    <w:top w:val="none" w:sz="0" w:space="0" w:color="auto"/>
                    <w:left w:val="none" w:sz="0" w:space="0" w:color="auto"/>
                    <w:bottom w:val="none" w:sz="0" w:space="0" w:color="auto"/>
                    <w:right w:val="none" w:sz="0" w:space="0" w:color="auto"/>
                  </w:divBdr>
                </w:div>
                <w:div w:id="1081828031">
                  <w:marLeft w:val="640"/>
                  <w:marRight w:val="0"/>
                  <w:marTop w:val="0"/>
                  <w:marBottom w:val="0"/>
                  <w:divBdr>
                    <w:top w:val="none" w:sz="0" w:space="0" w:color="auto"/>
                    <w:left w:val="none" w:sz="0" w:space="0" w:color="auto"/>
                    <w:bottom w:val="none" w:sz="0" w:space="0" w:color="auto"/>
                    <w:right w:val="none" w:sz="0" w:space="0" w:color="auto"/>
                  </w:divBdr>
                </w:div>
                <w:div w:id="1086534238">
                  <w:marLeft w:val="640"/>
                  <w:marRight w:val="0"/>
                  <w:marTop w:val="0"/>
                  <w:marBottom w:val="0"/>
                  <w:divBdr>
                    <w:top w:val="none" w:sz="0" w:space="0" w:color="auto"/>
                    <w:left w:val="none" w:sz="0" w:space="0" w:color="auto"/>
                    <w:bottom w:val="none" w:sz="0" w:space="0" w:color="auto"/>
                    <w:right w:val="none" w:sz="0" w:space="0" w:color="auto"/>
                  </w:divBdr>
                </w:div>
                <w:div w:id="1117219624">
                  <w:marLeft w:val="640"/>
                  <w:marRight w:val="0"/>
                  <w:marTop w:val="0"/>
                  <w:marBottom w:val="0"/>
                  <w:divBdr>
                    <w:top w:val="none" w:sz="0" w:space="0" w:color="auto"/>
                    <w:left w:val="none" w:sz="0" w:space="0" w:color="auto"/>
                    <w:bottom w:val="none" w:sz="0" w:space="0" w:color="auto"/>
                    <w:right w:val="none" w:sz="0" w:space="0" w:color="auto"/>
                  </w:divBdr>
                </w:div>
                <w:div w:id="1129202734">
                  <w:marLeft w:val="640"/>
                  <w:marRight w:val="0"/>
                  <w:marTop w:val="0"/>
                  <w:marBottom w:val="0"/>
                  <w:divBdr>
                    <w:top w:val="none" w:sz="0" w:space="0" w:color="auto"/>
                    <w:left w:val="none" w:sz="0" w:space="0" w:color="auto"/>
                    <w:bottom w:val="none" w:sz="0" w:space="0" w:color="auto"/>
                    <w:right w:val="none" w:sz="0" w:space="0" w:color="auto"/>
                  </w:divBdr>
                </w:div>
                <w:div w:id="1222327471">
                  <w:marLeft w:val="640"/>
                  <w:marRight w:val="0"/>
                  <w:marTop w:val="0"/>
                  <w:marBottom w:val="0"/>
                  <w:divBdr>
                    <w:top w:val="none" w:sz="0" w:space="0" w:color="auto"/>
                    <w:left w:val="none" w:sz="0" w:space="0" w:color="auto"/>
                    <w:bottom w:val="none" w:sz="0" w:space="0" w:color="auto"/>
                    <w:right w:val="none" w:sz="0" w:space="0" w:color="auto"/>
                  </w:divBdr>
                </w:div>
                <w:div w:id="1256208147">
                  <w:marLeft w:val="640"/>
                  <w:marRight w:val="0"/>
                  <w:marTop w:val="0"/>
                  <w:marBottom w:val="0"/>
                  <w:divBdr>
                    <w:top w:val="none" w:sz="0" w:space="0" w:color="auto"/>
                    <w:left w:val="none" w:sz="0" w:space="0" w:color="auto"/>
                    <w:bottom w:val="none" w:sz="0" w:space="0" w:color="auto"/>
                    <w:right w:val="none" w:sz="0" w:space="0" w:color="auto"/>
                  </w:divBdr>
                </w:div>
                <w:div w:id="1256670143">
                  <w:marLeft w:val="640"/>
                  <w:marRight w:val="0"/>
                  <w:marTop w:val="0"/>
                  <w:marBottom w:val="0"/>
                  <w:divBdr>
                    <w:top w:val="none" w:sz="0" w:space="0" w:color="auto"/>
                    <w:left w:val="none" w:sz="0" w:space="0" w:color="auto"/>
                    <w:bottom w:val="none" w:sz="0" w:space="0" w:color="auto"/>
                    <w:right w:val="none" w:sz="0" w:space="0" w:color="auto"/>
                  </w:divBdr>
                </w:div>
                <w:div w:id="1286346627">
                  <w:marLeft w:val="640"/>
                  <w:marRight w:val="0"/>
                  <w:marTop w:val="0"/>
                  <w:marBottom w:val="0"/>
                  <w:divBdr>
                    <w:top w:val="none" w:sz="0" w:space="0" w:color="auto"/>
                    <w:left w:val="none" w:sz="0" w:space="0" w:color="auto"/>
                    <w:bottom w:val="none" w:sz="0" w:space="0" w:color="auto"/>
                    <w:right w:val="none" w:sz="0" w:space="0" w:color="auto"/>
                  </w:divBdr>
                </w:div>
                <w:div w:id="1321734914">
                  <w:marLeft w:val="640"/>
                  <w:marRight w:val="0"/>
                  <w:marTop w:val="0"/>
                  <w:marBottom w:val="0"/>
                  <w:divBdr>
                    <w:top w:val="none" w:sz="0" w:space="0" w:color="auto"/>
                    <w:left w:val="none" w:sz="0" w:space="0" w:color="auto"/>
                    <w:bottom w:val="none" w:sz="0" w:space="0" w:color="auto"/>
                    <w:right w:val="none" w:sz="0" w:space="0" w:color="auto"/>
                  </w:divBdr>
                </w:div>
                <w:div w:id="1364207347">
                  <w:marLeft w:val="640"/>
                  <w:marRight w:val="0"/>
                  <w:marTop w:val="0"/>
                  <w:marBottom w:val="0"/>
                  <w:divBdr>
                    <w:top w:val="none" w:sz="0" w:space="0" w:color="auto"/>
                    <w:left w:val="none" w:sz="0" w:space="0" w:color="auto"/>
                    <w:bottom w:val="none" w:sz="0" w:space="0" w:color="auto"/>
                    <w:right w:val="none" w:sz="0" w:space="0" w:color="auto"/>
                  </w:divBdr>
                </w:div>
                <w:div w:id="1383476397">
                  <w:marLeft w:val="640"/>
                  <w:marRight w:val="0"/>
                  <w:marTop w:val="0"/>
                  <w:marBottom w:val="0"/>
                  <w:divBdr>
                    <w:top w:val="none" w:sz="0" w:space="0" w:color="auto"/>
                    <w:left w:val="none" w:sz="0" w:space="0" w:color="auto"/>
                    <w:bottom w:val="none" w:sz="0" w:space="0" w:color="auto"/>
                    <w:right w:val="none" w:sz="0" w:space="0" w:color="auto"/>
                  </w:divBdr>
                </w:div>
                <w:div w:id="1417902644">
                  <w:marLeft w:val="640"/>
                  <w:marRight w:val="0"/>
                  <w:marTop w:val="0"/>
                  <w:marBottom w:val="0"/>
                  <w:divBdr>
                    <w:top w:val="none" w:sz="0" w:space="0" w:color="auto"/>
                    <w:left w:val="none" w:sz="0" w:space="0" w:color="auto"/>
                    <w:bottom w:val="none" w:sz="0" w:space="0" w:color="auto"/>
                    <w:right w:val="none" w:sz="0" w:space="0" w:color="auto"/>
                  </w:divBdr>
                </w:div>
                <w:div w:id="1451625156">
                  <w:marLeft w:val="640"/>
                  <w:marRight w:val="0"/>
                  <w:marTop w:val="0"/>
                  <w:marBottom w:val="0"/>
                  <w:divBdr>
                    <w:top w:val="none" w:sz="0" w:space="0" w:color="auto"/>
                    <w:left w:val="none" w:sz="0" w:space="0" w:color="auto"/>
                    <w:bottom w:val="none" w:sz="0" w:space="0" w:color="auto"/>
                    <w:right w:val="none" w:sz="0" w:space="0" w:color="auto"/>
                  </w:divBdr>
                </w:div>
                <w:div w:id="1484930753">
                  <w:marLeft w:val="640"/>
                  <w:marRight w:val="0"/>
                  <w:marTop w:val="0"/>
                  <w:marBottom w:val="0"/>
                  <w:divBdr>
                    <w:top w:val="none" w:sz="0" w:space="0" w:color="auto"/>
                    <w:left w:val="none" w:sz="0" w:space="0" w:color="auto"/>
                    <w:bottom w:val="none" w:sz="0" w:space="0" w:color="auto"/>
                    <w:right w:val="none" w:sz="0" w:space="0" w:color="auto"/>
                  </w:divBdr>
                </w:div>
                <w:div w:id="1535725444">
                  <w:marLeft w:val="640"/>
                  <w:marRight w:val="0"/>
                  <w:marTop w:val="0"/>
                  <w:marBottom w:val="0"/>
                  <w:divBdr>
                    <w:top w:val="none" w:sz="0" w:space="0" w:color="auto"/>
                    <w:left w:val="none" w:sz="0" w:space="0" w:color="auto"/>
                    <w:bottom w:val="none" w:sz="0" w:space="0" w:color="auto"/>
                    <w:right w:val="none" w:sz="0" w:space="0" w:color="auto"/>
                  </w:divBdr>
                </w:div>
                <w:div w:id="1582911221">
                  <w:marLeft w:val="640"/>
                  <w:marRight w:val="0"/>
                  <w:marTop w:val="0"/>
                  <w:marBottom w:val="0"/>
                  <w:divBdr>
                    <w:top w:val="none" w:sz="0" w:space="0" w:color="auto"/>
                    <w:left w:val="none" w:sz="0" w:space="0" w:color="auto"/>
                    <w:bottom w:val="none" w:sz="0" w:space="0" w:color="auto"/>
                    <w:right w:val="none" w:sz="0" w:space="0" w:color="auto"/>
                  </w:divBdr>
                </w:div>
                <w:div w:id="1606572763">
                  <w:marLeft w:val="640"/>
                  <w:marRight w:val="0"/>
                  <w:marTop w:val="0"/>
                  <w:marBottom w:val="0"/>
                  <w:divBdr>
                    <w:top w:val="none" w:sz="0" w:space="0" w:color="auto"/>
                    <w:left w:val="none" w:sz="0" w:space="0" w:color="auto"/>
                    <w:bottom w:val="none" w:sz="0" w:space="0" w:color="auto"/>
                    <w:right w:val="none" w:sz="0" w:space="0" w:color="auto"/>
                  </w:divBdr>
                </w:div>
                <w:div w:id="1611013096">
                  <w:marLeft w:val="640"/>
                  <w:marRight w:val="0"/>
                  <w:marTop w:val="0"/>
                  <w:marBottom w:val="0"/>
                  <w:divBdr>
                    <w:top w:val="none" w:sz="0" w:space="0" w:color="auto"/>
                    <w:left w:val="none" w:sz="0" w:space="0" w:color="auto"/>
                    <w:bottom w:val="none" w:sz="0" w:space="0" w:color="auto"/>
                    <w:right w:val="none" w:sz="0" w:space="0" w:color="auto"/>
                  </w:divBdr>
                </w:div>
                <w:div w:id="1613786509">
                  <w:marLeft w:val="640"/>
                  <w:marRight w:val="0"/>
                  <w:marTop w:val="0"/>
                  <w:marBottom w:val="0"/>
                  <w:divBdr>
                    <w:top w:val="none" w:sz="0" w:space="0" w:color="auto"/>
                    <w:left w:val="none" w:sz="0" w:space="0" w:color="auto"/>
                    <w:bottom w:val="none" w:sz="0" w:space="0" w:color="auto"/>
                    <w:right w:val="none" w:sz="0" w:space="0" w:color="auto"/>
                  </w:divBdr>
                </w:div>
                <w:div w:id="1627811601">
                  <w:marLeft w:val="640"/>
                  <w:marRight w:val="0"/>
                  <w:marTop w:val="0"/>
                  <w:marBottom w:val="0"/>
                  <w:divBdr>
                    <w:top w:val="none" w:sz="0" w:space="0" w:color="auto"/>
                    <w:left w:val="none" w:sz="0" w:space="0" w:color="auto"/>
                    <w:bottom w:val="none" w:sz="0" w:space="0" w:color="auto"/>
                    <w:right w:val="none" w:sz="0" w:space="0" w:color="auto"/>
                  </w:divBdr>
                </w:div>
                <w:div w:id="1630546008">
                  <w:marLeft w:val="640"/>
                  <w:marRight w:val="0"/>
                  <w:marTop w:val="0"/>
                  <w:marBottom w:val="0"/>
                  <w:divBdr>
                    <w:top w:val="none" w:sz="0" w:space="0" w:color="auto"/>
                    <w:left w:val="none" w:sz="0" w:space="0" w:color="auto"/>
                    <w:bottom w:val="none" w:sz="0" w:space="0" w:color="auto"/>
                    <w:right w:val="none" w:sz="0" w:space="0" w:color="auto"/>
                  </w:divBdr>
                </w:div>
                <w:div w:id="1630822144">
                  <w:marLeft w:val="640"/>
                  <w:marRight w:val="0"/>
                  <w:marTop w:val="0"/>
                  <w:marBottom w:val="0"/>
                  <w:divBdr>
                    <w:top w:val="none" w:sz="0" w:space="0" w:color="auto"/>
                    <w:left w:val="none" w:sz="0" w:space="0" w:color="auto"/>
                    <w:bottom w:val="none" w:sz="0" w:space="0" w:color="auto"/>
                    <w:right w:val="none" w:sz="0" w:space="0" w:color="auto"/>
                  </w:divBdr>
                </w:div>
                <w:div w:id="1681393106">
                  <w:marLeft w:val="640"/>
                  <w:marRight w:val="0"/>
                  <w:marTop w:val="0"/>
                  <w:marBottom w:val="0"/>
                  <w:divBdr>
                    <w:top w:val="none" w:sz="0" w:space="0" w:color="auto"/>
                    <w:left w:val="none" w:sz="0" w:space="0" w:color="auto"/>
                    <w:bottom w:val="none" w:sz="0" w:space="0" w:color="auto"/>
                    <w:right w:val="none" w:sz="0" w:space="0" w:color="auto"/>
                  </w:divBdr>
                </w:div>
                <w:div w:id="1767191157">
                  <w:marLeft w:val="640"/>
                  <w:marRight w:val="0"/>
                  <w:marTop w:val="0"/>
                  <w:marBottom w:val="0"/>
                  <w:divBdr>
                    <w:top w:val="none" w:sz="0" w:space="0" w:color="auto"/>
                    <w:left w:val="none" w:sz="0" w:space="0" w:color="auto"/>
                    <w:bottom w:val="none" w:sz="0" w:space="0" w:color="auto"/>
                    <w:right w:val="none" w:sz="0" w:space="0" w:color="auto"/>
                  </w:divBdr>
                </w:div>
                <w:div w:id="1832257982">
                  <w:marLeft w:val="640"/>
                  <w:marRight w:val="0"/>
                  <w:marTop w:val="0"/>
                  <w:marBottom w:val="0"/>
                  <w:divBdr>
                    <w:top w:val="none" w:sz="0" w:space="0" w:color="auto"/>
                    <w:left w:val="none" w:sz="0" w:space="0" w:color="auto"/>
                    <w:bottom w:val="none" w:sz="0" w:space="0" w:color="auto"/>
                    <w:right w:val="none" w:sz="0" w:space="0" w:color="auto"/>
                  </w:divBdr>
                </w:div>
                <w:div w:id="1838956193">
                  <w:marLeft w:val="640"/>
                  <w:marRight w:val="0"/>
                  <w:marTop w:val="0"/>
                  <w:marBottom w:val="0"/>
                  <w:divBdr>
                    <w:top w:val="none" w:sz="0" w:space="0" w:color="auto"/>
                    <w:left w:val="none" w:sz="0" w:space="0" w:color="auto"/>
                    <w:bottom w:val="none" w:sz="0" w:space="0" w:color="auto"/>
                    <w:right w:val="none" w:sz="0" w:space="0" w:color="auto"/>
                  </w:divBdr>
                </w:div>
                <w:div w:id="1842231395">
                  <w:marLeft w:val="640"/>
                  <w:marRight w:val="0"/>
                  <w:marTop w:val="0"/>
                  <w:marBottom w:val="0"/>
                  <w:divBdr>
                    <w:top w:val="none" w:sz="0" w:space="0" w:color="auto"/>
                    <w:left w:val="none" w:sz="0" w:space="0" w:color="auto"/>
                    <w:bottom w:val="none" w:sz="0" w:space="0" w:color="auto"/>
                    <w:right w:val="none" w:sz="0" w:space="0" w:color="auto"/>
                  </w:divBdr>
                </w:div>
                <w:div w:id="1847012807">
                  <w:marLeft w:val="640"/>
                  <w:marRight w:val="0"/>
                  <w:marTop w:val="0"/>
                  <w:marBottom w:val="0"/>
                  <w:divBdr>
                    <w:top w:val="none" w:sz="0" w:space="0" w:color="auto"/>
                    <w:left w:val="none" w:sz="0" w:space="0" w:color="auto"/>
                    <w:bottom w:val="none" w:sz="0" w:space="0" w:color="auto"/>
                    <w:right w:val="none" w:sz="0" w:space="0" w:color="auto"/>
                  </w:divBdr>
                </w:div>
                <w:div w:id="1877235341">
                  <w:marLeft w:val="640"/>
                  <w:marRight w:val="0"/>
                  <w:marTop w:val="0"/>
                  <w:marBottom w:val="0"/>
                  <w:divBdr>
                    <w:top w:val="none" w:sz="0" w:space="0" w:color="auto"/>
                    <w:left w:val="none" w:sz="0" w:space="0" w:color="auto"/>
                    <w:bottom w:val="none" w:sz="0" w:space="0" w:color="auto"/>
                    <w:right w:val="none" w:sz="0" w:space="0" w:color="auto"/>
                  </w:divBdr>
                </w:div>
                <w:div w:id="1892302130">
                  <w:marLeft w:val="640"/>
                  <w:marRight w:val="0"/>
                  <w:marTop w:val="0"/>
                  <w:marBottom w:val="0"/>
                  <w:divBdr>
                    <w:top w:val="none" w:sz="0" w:space="0" w:color="auto"/>
                    <w:left w:val="none" w:sz="0" w:space="0" w:color="auto"/>
                    <w:bottom w:val="none" w:sz="0" w:space="0" w:color="auto"/>
                    <w:right w:val="none" w:sz="0" w:space="0" w:color="auto"/>
                  </w:divBdr>
                </w:div>
                <w:div w:id="1896310583">
                  <w:marLeft w:val="640"/>
                  <w:marRight w:val="0"/>
                  <w:marTop w:val="0"/>
                  <w:marBottom w:val="0"/>
                  <w:divBdr>
                    <w:top w:val="none" w:sz="0" w:space="0" w:color="auto"/>
                    <w:left w:val="none" w:sz="0" w:space="0" w:color="auto"/>
                    <w:bottom w:val="none" w:sz="0" w:space="0" w:color="auto"/>
                    <w:right w:val="none" w:sz="0" w:space="0" w:color="auto"/>
                  </w:divBdr>
                </w:div>
                <w:div w:id="1966233538">
                  <w:marLeft w:val="640"/>
                  <w:marRight w:val="0"/>
                  <w:marTop w:val="0"/>
                  <w:marBottom w:val="0"/>
                  <w:divBdr>
                    <w:top w:val="none" w:sz="0" w:space="0" w:color="auto"/>
                    <w:left w:val="none" w:sz="0" w:space="0" w:color="auto"/>
                    <w:bottom w:val="none" w:sz="0" w:space="0" w:color="auto"/>
                    <w:right w:val="none" w:sz="0" w:space="0" w:color="auto"/>
                  </w:divBdr>
                </w:div>
                <w:div w:id="2004703207">
                  <w:marLeft w:val="640"/>
                  <w:marRight w:val="0"/>
                  <w:marTop w:val="0"/>
                  <w:marBottom w:val="0"/>
                  <w:divBdr>
                    <w:top w:val="none" w:sz="0" w:space="0" w:color="auto"/>
                    <w:left w:val="none" w:sz="0" w:space="0" w:color="auto"/>
                    <w:bottom w:val="none" w:sz="0" w:space="0" w:color="auto"/>
                    <w:right w:val="none" w:sz="0" w:space="0" w:color="auto"/>
                  </w:divBdr>
                </w:div>
                <w:div w:id="2088645667">
                  <w:marLeft w:val="640"/>
                  <w:marRight w:val="0"/>
                  <w:marTop w:val="0"/>
                  <w:marBottom w:val="0"/>
                  <w:divBdr>
                    <w:top w:val="none" w:sz="0" w:space="0" w:color="auto"/>
                    <w:left w:val="none" w:sz="0" w:space="0" w:color="auto"/>
                    <w:bottom w:val="none" w:sz="0" w:space="0" w:color="auto"/>
                    <w:right w:val="none" w:sz="0" w:space="0" w:color="auto"/>
                  </w:divBdr>
                </w:div>
                <w:div w:id="2108235970">
                  <w:marLeft w:val="640"/>
                  <w:marRight w:val="0"/>
                  <w:marTop w:val="0"/>
                  <w:marBottom w:val="0"/>
                  <w:divBdr>
                    <w:top w:val="none" w:sz="0" w:space="0" w:color="auto"/>
                    <w:left w:val="none" w:sz="0" w:space="0" w:color="auto"/>
                    <w:bottom w:val="none" w:sz="0" w:space="0" w:color="auto"/>
                    <w:right w:val="none" w:sz="0" w:space="0" w:color="auto"/>
                  </w:divBdr>
                </w:div>
              </w:divsChild>
            </w:div>
            <w:div w:id="1250045618">
              <w:marLeft w:val="0"/>
              <w:marRight w:val="0"/>
              <w:marTop w:val="0"/>
              <w:marBottom w:val="0"/>
              <w:divBdr>
                <w:top w:val="none" w:sz="0" w:space="0" w:color="auto"/>
                <w:left w:val="none" w:sz="0" w:space="0" w:color="auto"/>
                <w:bottom w:val="none" w:sz="0" w:space="0" w:color="auto"/>
                <w:right w:val="none" w:sz="0" w:space="0" w:color="auto"/>
              </w:divBdr>
              <w:divsChild>
                <w:div w:id="28146938">
                  <w:marLeft w:val="640"/>
                  <w:marRight w:val="0"/>
                  <w:marTop w:val="0"/>
                  <w:marBottom w:val="0"/>
                  <w:divBdr>
                    <w:top w:val="none" w:sz="0" w:space="0" w:color="auto"/>
                    <w:left w:val="none" w:sz="0" w:space="0" w:color="auto"/>
                    <w:bottom w:val="none" w:sz="0" w:space="0" w:color="auto"/>
                    <w:right w:val="none" w:sz="0" w:space="0" w:color="auto"/>
                  </w:divBdr>
                </w:div>
                <w:div w:id="62266620">
                  <w:marLeft w:val="640"/>
                  <w:marRight w:val="0"/>
                  <w:marTop w:val="0"/>
                  <w:marBottom w:val="0"/>
                  <w:divBdr>
                    <w:top w:val="none" w:sz="0" w:space="0" w:color="auto"/>
                    <w:left w:val="none" w:sz="0" w:space="0" w:color="auto"/>
                    <w:bottom w:val="none" w:sz="0" w:space="0" w:color="auto"/>
                    <w:right w:val="none" w:sz="0" w:space="0" w:color="auto"/>
                  </w:divBdr>
                </w:div>
                <w:div w:id="96560297">
                  <w:marLeft w:val="640"/>
                  <w:marRight w:val="0"/>
                  <w:marTop w:val="0"/>
                  <w:marBottom w:val="0"/>
                  <w:divBdr>
                    <w:top w:val="none" w:sz="0" w:space="0" w:color="auto"/>
                    <w:left w:val="none" w:sz="0" w:space="0" w:color="auto"/>
                    <w:bottom w:val="none" w:sz="0" w:space="0" w:color="auto"/>
                    <w:right w:val="none" w:sz="0" w:space="0" w:color="auto"/>
                  </w:divBdr>
                </w:div>
                <w:div w:id="101188508">
                  <w:marLeft w:val="640"/>
                  <w:marRight w:val="0"/>
                  <w:marTop w:val="0"/>
                  <w:marBottom w:val="0"/>
                  <w:divBdr>
                    <w:top w:val="none" w:sz="0" w:space="0" w:color="auto"/>
                    <w:left w:val="none" w:sz="0" w:space="0" w:color="auto"/>
                    <w:bottom w:val="none" w:sz="0" w:space="0" w:color="auto"/>
                    <w:right w:val="none" w:sz="0" w:space="0" w:color="auto"/>
                  </w:divBdr>
                </w:div>
                <w:div w:id="132336072">
                  <w:marLeft w:val="640"/>
                  <w:marRight w:val="0"/>
                  <w:marTop w:val="0"/>
                  <w:marBottom w:val="0"/>
                  <w:divBdr>
                    <w:top w:val="none" w:sz="0" w:space="0" w:color="auto"/>
                    <w:left w:val="none" w:sz="0" w:space="0" w:color="auto"/>
                    <w:bottom w:val="none" w:sz="0" w:space="0" w:color="auto"/>
                    <w:right w:val="none" w:sz="0" w:space="0" w:color="auto"/>
                  </w:divBdr>
                </w:div>
                <w:div w:id="162402643">
                  <w:marLeft w:val="640"/>
                  <w:marRight w:val="0"/>
                  <w:marTop w:val="0"/>
                  <w:marBottom w:val="0"/>
                  <w:divBdr>
                    <w:top w:val="none" w:sz="0" w:space="0" w:color="auto"/>
                    <w:left w:val="none" w:sz="0" w:space="0" w:color="auto"/>
                    <w:bottom w:val="none" w:sz="0" w:space="0" w:color="auto"/>
                    <w:right w:val="none" w:sz="0" w:space="0" w:color="auto"/>
                  </w:divBdr>
                </w:div>
                <w:div w:id="204223279">
                  <w:marLeft w:val="640"/>
                  <w:marRight w:val="0"/>
                  <w:marTop w:val="0"/>
                  <w:marBottom w:val="0"/>
                  <w:divBdr>
                    <w:top w:val="none" w:sz="0" w:space="0" w:color="auto"/>
                    <w:left w:val="none" w:sz="0" w:space="0" w:color="auto"/>
                    <w:bottom w:val="none" w:sz="0" w:space="0" w:color="auto"/>
                    <w:right w:val="none" w:sz="0" w:space="0" w:color="auto"/>
                  </w:divBdr>
                </w:div>
                <w:div w:id="281111860">
                  <w:marLeft w:val="640"/>
                  <w:marRight w:val="0"/>
                  <w:marTop w:val="0"/>
                  <w:marBottom w:val="0"/>
                  <w:divBdr>
                    <w:top w:val="none" w:sz="0" w:space="0" w:color="auto"/>
                    <w:left w:val="none" w:sz="0" w:space="0" w:color="auto"/>
                    <w:bottom w:val="none" w:sz="0" w:space="0" w:color="auto"/>
                    <w:right w:val="none" w:sz="0" w:space="0" w:color="auto"/>
                  </w:divBdr>
                </w:div>
                <w:div w:id="303124002">
                  <w:marLeft w:val="640"/>
                  <w:marRight w:val="0"/>
                  <w:marTop w:val="0"/>
                  <w:marBottom w:val="0"/>
                  <w:divBdr>
                    <w:top w:val="none" w:sz="0" w:space="0" w:color="auto"/>
                    <w:left w:val="none" w:sz="0" w:space="0" w:color="auto"/>
                    <w:bottom w:val="none" w:sz="0" w:space="0" w:color="auto"/>
                    <w:right w:val="none" w:sz="0" w:space="0" w:color="auto"/>
                  </w:divBdr>
                </w:div>
                <w:div w:id="355156321">
                  <w:marLeft w:val="640"/>
                  <w:marRight w:val="0"/>
                  <w:marTop w:val="0"/>
                  <w:marBottom w:val="0"/>
                  <w:divBdr>
                    <w:top w:val="none" w:sz="0" w:space="0" w:color="auto"/>
                    <w:left w:val="none" w:sz="0" w:space="0" w:color="auto"/>
                    <w:bottom w:val="none" w:sz="0" w:space="0" w:color="auto"/>
                    <w:right w:val="none" w:sz="0" w:space="0" w:color="auto"/>
                  </w:divBdr>
                </w:div>
                <w:div w:id="373652405">
                  <w:marLeft w:val="640"/>
                  <w:marRight w:val="0"/>
                  <w:marTop w:val="0"/>
                  <w:marBottom w:val="0"/>
                  <w:divBdr>
                    <w:top w:val="none" w:sz="0" w:space="0" w:color="auto"/>
                    <w:left w:val="none" w:sz="0" w:space="0" w:color="auto"/>
                    <w:bottom w:val="none" w:sz="0" w:space="0" w:color="auto"/>
                    <w:right w:val="none" w:sz="0" w:space="0" w:color="auto"/>
                  </w:divBdr>
                </w:div>
                <w:div w:id="380524387">
                  <w:marLeft w:val="640"/>
                  <w:marRight w:val="0"/>
                  <w:marTop w:val="0"/>
                  <w:marBottom w:val="0"/>
                  <w:divBdr>
                    <w:top w:val="none" w:sz="0" w:space="0" w:color="auto"/>
                    <w:left w:val="none" w:sz="0" w:space="0" w:color="auto"/>
                    <w:bottom w:val="none" w:sz="0" w:space="0" w:color="auto"/>
                    <w:right w:val="none" w:sz="0" w:space="0" w:color="auto"/>
                  </w:divBdr>
                </w:div>
                <w:div w:id="384371914">
                  <w:marLeft w:val="640"/>
                  <w:marRight w:val="0"/>
                  <w:marTop w:val="0"/>
                  <w:marBottom w:val="0"/>
                  <w:divBdr>
                    <w:top w:val="none" w:sz="0" w:space="0" w:color="auto"/>
                    <w:left w:val="none" w:sz="0" w:space="0" w:color="auto"/>
                    <w:bottom w:val="none" w:sz="0" w:space="0" w:color="auto"/>
                    <w:right w:val="none" w:sz="0" w:space="0" w:color="auto"/>
                  </w:divBdr>
                </w:div>
                <w:div w:id="448477588">
                  <w:marLeft w:val="640"/>
                  <w:marRight w:val="0"/>
                  <w:marTop w:val="0"/>
                  <w:marBottom w:val="0"/>
                  <w:divBdr>
                    <w:top w:val="none" w:sz="0" w:space="0" w:color="auto"/>
                    <w:left w:val="none" w:sz="0" w:space="0" w:color="auto"/>
                    <w:bottom w:val="none" w:sz="0" w:space="0" w:color="auto"/>
                    <w:right w:val="none" w:sz="0" w:space="0" w:color="auto"/>
                  </w:divBdr>
                </w:div>
                <w:div w:id="500659259">
                  <w:marLeft w:val="640"/>
                  <w:marRight w:val="0"/>
                  <w:marTop w:val="0"/>
                  <w:marBottom w:val="0"/>
                  <w:divBdr>
                    <w:top w:val="none" w:sz="0" w:space="0" w:color="auto"/>
                    <w:left w:val="none" w:sz="0" w:space="0" w:color="auto"/>
                    <w:bottom w:val="none" w:sz="0" w:space="0" w:color="auto"/>
                    <w:right w:val="none" w:sz="0" w:space="0" w:color="auto"/>
                  </w:divBdr>
                </w:div>
                <w:div w:id="511719756">
                  <w:marLeft w:val="640"/>
                  <w:marRight w:val="0"/>
                  <w:marTop w:val="0"/>
                  <w:marBottom w:val="0"/>
                  <w:divBdr>
                    <w:top w:val="none" w:sz="0" w:space="0" w:color="auto"/>
                    <w:left w:val="none" w:sz="0" w:space="0" w:color="auto"/>
                    <w:bottom w:val="none" w:sz="0" w:space="0" w:color="auto"/>
                    <w:right w:val="none" w:sz="0" w:space="0" w:color="auto"/>
                  </w:divBdr>
                </w:div>
                <w:div w:id="521744062">
                  <w:marLeft w:val="640"/>
                  <w:marRight w:val="0"/>
                  <w:marTop w:val="0"/>
                  <w:marBottom w:val="0"/>
                  <w:divBdr>
                    <w:top w:val="none" w:sz="0" w:space="0" w:color="auto"/>
                    <w:left w:val="none" w:sz="0" w:space="0" w:color="auto"/>
                    <w:bottom w:val="none" w:sz="0" w:space="0" w:color="auto"/>
                    <w:right w:val="none" w:sz="0" w:space="0" w:color="auto"/>
                  </w:divBdr>
                </w:div>
                <w:div w:id="580793449">
                  <w:marLeft w:val="640"/>
                  <w:marRight w:val="0"/>
                  <w:marTop w:val="0"/>
                  <w:marBottom w:val="0"/>
                  <w:divBdr>
                    <w:top w:val="none" w:sz="0" w:space="0" w:color="auto"/>
                    <w:left w:val="none" w:sz="0" w:space="0" w:color="auto"/>
                    <w:bottom w:val="none" w:sz="0" w:space="0" w:color="auto"/>
                    <w:right w:val="none" w:sz="0" w:space="0" w:color="auto"/>
                  </w:divBdr>
                </w:div>
                <w:div w:id="702825752">
                  <w:marLeft w:val="640"/>
                  <w:marRight w:val="0"/>
                  <w:marTop w:val="0"/>
                  <w:marBottom w:val="0"/>
                  <w:divBdr>
                    <w:top w:val="none" w:sz="0" w:space="0" w:color="auto"/>
                    <w:left w:val="none" w:sz="0" w:space="0" w:color="auto"/>
                    <w:bottom w:val="none" w:sz="0" w:space="0" w:color="auto"/>
                    <w:right w:val="none" w:sz="0" w:space="0" w:color="auto"/>
                  </w:divBdr>
                </w:div>
                <w:div w:id="730496445">
                  <w:marLeft w:val="640"/>
                  <w:marRight w:val="0"/>
                  <w:marTop w:val="0"/>
                  <w:marBottom w:val="0"/>
                  <w:divBdr>
                    <w:top w:val="none" w:sz="0" w:space="0" w:color="auto"/>
                    <w:left w:val="none" w:sz="0" w:space="0" w:color="auto"/>
                    <w:bottom w:val="none" w:sz="0" w:space="0" w:color="auto"/>
                    <w:right w:val="none" w:sz="0" w:space="0" w:color="auto"/>
                  </w:divBdr>
                </w:div>
                <w:div w:id="733429152">
                  <w:marLeft w:val="640"/>
                  <w:marRight w:val="0"/>
                  <w:marTop w:val="0"/>
                  <w:marBottom w:val="0"/>
                  <w:divBdr>
                    <w:top w:val="none" w:sz="0" w:space="0" w:color="auto"/>
                    <w:left w:val="none" w:sz="0" w:space="0" w:color="auto"/>
                    <w:bottom w:val="none" w:sz="0" w:space="0" w:color="auto"/>
                    <w:right w:val="none" w:sz="0" w:space="0" w:color="auto"/>
                  </w:divBdr>
                </w:div>
                <w:div w:id="744453346">
                  <w:marLeft w:val="640"/>
                  <w:marRight w:val="0"/>
                  <w:marTop w:val="0"/>
                  <w:marBottom w:val="0"/>
                  <w:divBdr>
                    <w:top w:val="none" w:sz="0" w:space="0" w:color="auto"/>
                    <w:left w:val="none" w:sz="0" w:space="0" w:color="auto"/>
                    <w:bottom w:val="none" w:sz="0" w:space="0" w:color="auto"/>
                    <w:right w:val="none" w:sz="0" w:space="0" w:color="auto"/>
                  </w:divBdr>
                </w:div>
                <w:div w:id="821316494">
                  <w:marLeft w:val="640"/>
                  <w:marRight w:val="0"/>
                  <w:marTop w:val="0"/>
                  <w:marBottom w:val="0"/>
                  <w:divBdr>
                    <w:top w:val="none" w:sz="0" w:space="0" w:color="auto"/>
                    <w:left w:val="none" w:sz="0" w:space="0" w:color="auto"/>
                    <w:bottom w:val="none" w:sz="0" w:space="0" w:color="auto"/>
                    <w:right w:val="none" w:sz="0" w:space="0" w:color="auto"/>
                  </w:divBdr>
                </w:div>
                <w:div w:id="893734204">
                  <w:marLeft w:val="640"/>
                  <w:marRight w:val="0"/>
                  <w:marTop w:val="0"/>
                  <w:marBottom w:val="0"/>
                  <w:divBdr>
                    <w:top w:val="none" w:sz="0" w:space="0" w:color="auto"/>
                    <w:left w:val="none" w:sz="0" w:space="0" w:color="auto"/>
                    <w:bottom w:val="none" w:sz="0" w:space="0" w:color="auto"/>
                    <w:right w:val="none" w:sz="0" w:space="0" w:color="auto"/>
                  </w:divBdr>
                </w:div>
                <w:div w:id="913318284">
                  <w:marLeft w:val="640"/>
                  <w:marRight w:val="0"/>
                  <w:marTop w:val="0"/>
                  <w:marBottom w:val="0"/>
                  <w:divBdr>
                    <w:top w:val="none" w:sz="0" w:space="0" w:color="auto"/>
                    <w:left w:val="none" w:sz="0" w:space="0" w:color="auto"/>
                    <w:bottom w:val="none" w:sz="0" w:space="0" w:color="auto"/>
                    <w:right w:val="none" w:sz="0" w:space="0" w:color="auto"/>
                  </w:divBdr>
                </w:div>
                <w:div w:id="920135806">
                  <w:marLeft w:val="640"/>
                  <w:marRight w:val="0"/>
                  <w:marTop w:val="0"/>
                  <w:marBottom w:val="0"/>
                  <w:divBdr>
                    <w:top w:val="none" w:sz="0" w:space="0" w:color="auto"/>
                    <w:left w:val="none" w:sz="0" w:space="0" w:color="auto"/>
                    <w:bottom w:val="none" w:sz="0" w:space="0" w:color="auto"/>
                    <w:right w:val="none" w:sz="0" w:space="0" w:color="auto"/>
                  </w:divBdr>
                </w:div>
                <w:div w:id="930628271">
                  <w:marLeft w:val="640"/>
                  <w:marRight w:val="0"/>
                  <w:marTop w:val="0"/>
                  <w:marBottom w:val="0"/>
                  <w:divBdr>
                    <w:top w:val="none" w:sz="0" w:space="0" w:color="auto"/>
                    <w:left w:val="none" w:sz="0" w:space="0" w:color="auto"/>
                    <w:bottom w:val="none" w:sz="0" w:space="0" w:color="auto"/>
                    <w:right w:val="none" w:sz="0" w:space="0" w:color="auto"/>
                  </w:divBdr>
                </w:div>
                <w:div w:id="1028485446">
                  <w:marLeft w:val="640"/>
                  <w:marRight w:val="0"/>
                  <w:marTop w:val="0"/>
                  <w:marBottom w:val="0"/>
                  <w:divBdr>
                    <w:top w:val="none" w:sz="0" w:space="0" w:color="auto"/>
                    <w:left w:val="none" w:sz="0" w:space="0" w:color="auto"/>
                    <w:bottom w:val="none" w:sz="0" w:space="0" w:color="auto"/>
                    <w:right w:val="none" w:sz="0" w:space="0" w:color="auto"/>
                  </w:divBdr>
                </w:div>
                <w:div w:id="1063914951">
                  <w:marLeft w:val="640"/>
                  <w:marRight w:val="0"/>
                  <w:marTop w:val="0"/>
                  <w:marBottom w:val="0"/>
                  <w:divBdr>
                    <w:top w:val="none" w:sz="0" w:space="0" w:color="auto"/>
                    <w:left w:val="none" w:sz="0" w:space="0" w:color="auto"/>
                    <w:bottom w:val="none" w:sz="0" w:space="0" w:color="auto"/>
                    <w:right w:val="none" w:sz="0" w:space="0" w:color="auto"/>
                  </w:divBdr>
                </w:div>
                <w:div w:id="1093161017">
                  <w:marLeft w:val="640"/>
                  <w:marRight w:val="0"/>
                  <w:marTop w:val="0"/>
                  <w:marBottom w:val="0"/>
                  <w:divBdr>
                    <w:top w:val="none" w:sz="0" w:space="0" w:color="auto"/>
                    <w:left w:val="none" w:sz="0" w:space="0" w:color="auto"/>
                    <w:bottom w:val="none" w:sz="0" w:space="0" w:color="auto"/>
                    <w:right w:val="none" w:sz="0" w:space="0" w:color="auto"/>
                  </w:divBdr>
                </w:div>
                <w:div w:id="1097366640">
                  <w:marLeft w:val="640"/>
                  <w:marRight w:val="0"/>
                  <w:marTop w:val="0"/>
                  <w:marBottom w:val="0"/>
                  <w:divBdr>
                    <w:top w:val="none" w:sz="0" w:space="0" w:color="auto"/>
                    <w:left w:val="none" w:sz="0" w:space="0" w:color="auto"/>
                    <w:bottom w:val="none" w:sz="0" w:space="0" w:color="auto"/>
                    <w:right w:val="none" w:sz="0" w:space="0" w:color="auto"/>
                  </w:divBdr>
                </w:div>
                <w:div w:id="1105347569">
                  <w:marLeft w:val="640"/>
                  <w:marRight w:val="0"/>
                  <w:marTop w:val="0"/>
                  <w:marBottom w:val="0"/>
                  <w:divBdr>
                    <w:top w:val="none" w:sz="0" w:space="0" w:color="auto"/>
                    <w:left w:val="none" w:sz="0" w:space="0" w:color="auto"/>
                    <w:bottom w:val="none" w:sz="0" w:space="0" w:color="auto"/>
                    <w:right w:val="none" w:sz="0" w:space="0" w:color="auto"/>
                  </w:divBdr>
                </w:div>
                <w:div w:id="1112817736">
                  <w:marLeft w:val="640"/>
                  <w:marRight w:val="0"/>
                  <w:marTop w:val="0"/>
                  <w:marBottom w:val="0"/>
                  <w:divBdr>
                    <w:top w:val="none" w:sz="0" w:space="0" w:color="auto"/>
                    <w:left w:val="none" w:sz="0" w:space="0" w:color="auto"/>
                    <w:bottom w:val="none" w:sz="0" w:space="0" w:color="auto"/>
                    <w:right w:val="none" w:sz="0" w:space="0" w:color="auto"/>
                  </w:divBdr>
                </w:div>
                <w:div w:id="1158837400">
                  <w:marLeft w:val="640"/>
                  <w:marRight w:val="0"/>
                  <w:marTop w:val="0"/>
                  <w:marBottom w:val="0"/>
                  <w:divBdr>
                    <w:top w:val="none" w:sz="0" w:space="0" w:color="auto"/>
                    <w:left w:val="none" w:sz="0" w:space="0" w:color="auto"/>
                    <w:bottom w:val="none" w:sz="0" w:space="0" w:color="auto"/>
                    <w:right w:val="none" w:sz="0" w:space="0" w:color="auto"/>
                  </w:divBdr>
                </w:div>
                <w:div w:id="1167743415">
                  <w:marLeft w:val="640"/>
                  <w:marRight w:val="0"/>
                  <w:marTop w:val="0"/>
                  <w:marBottom w:val="0"/>
                  <w:divBdr>
                    <w:top w:val="none" w:sz="0" w:space="0" w:color="auto"/>
                    <w:left w:val="none" w:sz="0" w:space="0" w:color="auto"/>
                    <w:bottom w:val="none" w:sz="0" w:space="0" w:color="auto"/>
                    <w:right w:val="none" w:sz="0" w:space="0" w:color="auto"/>
                  </w:divBdr>
                </w:div>
                <w:div w:id="1167744766">
                  <w:marLeft w:val="640"/>
                  <w:marRight w:val="0"/>
                  <w:marTop w:val="0"/>
                  <w:marBottom w:val="0"/>
                  <w:divBdr>
                    <w:top w:val="none" w:sz="0" w:space="0" w:color="auto"/>
                    <w:left w:val="none" w:sz="0" w:space="0" w:color="auto"/>
                    <w:bottom w:val="none" w:sz="0" w:space="0" w:color="auto"/>
                    <w:right w:val="none" w:sz="0" w:space="0" w:color="auto"/>
                  </w:divBdr>
                </w:div>
                <w:div w:id="1174342195">
                  <w:marLeft w:val="640"/>
                  <w:marRight w:val="0"/>
                  <w:marTop w:val="0"/>
                  <w:marBottom w:val="0"/>
                  <w:divBdr>
                    <w:top w:val="none" w:sz="0" w:space="0" w:color="auto"/>
                    <w:left w:val="none" w:sz="0" w:space="0" w:color="auto"/>
                    <w:bottom w:val="none" w:sz="0" w:space="0" w:color="auto"/>
                    <w:right w:val="none" w:sz="0" w:space="0" w:color="auto"/>
                  </w:divBdr>
                </w:div>
                <w:div w:id="1201549996">
                  <w:marLeft w:val="640"/>
                  <w:marRight w:val="0"/>
                  <w:marTop w:val="0"/>
                  <w:marBottom w:val="0"/>
                  <w:divBdr>
                    <w:top w:val="none" w:sz="0" w:space="0" w:color="auto"/>
                    <w:left w:val="none" w:sz="0" w:space="0" w:color="auto"/>
                    <w:bottom w:val="none" w:sz="0" w:space="0" w:color="auto"/>
                    <w:right w:val="none" w:sz="0" w:space="0" w:color="auto"/>
                  </w:divBdr>
                </w:div>
                <w:div w:id="1232350870">
                  <w:marLeft w:val="640"/>
                  <w:marRight w:val="0"/>
                  <w:marTop w:val="0"/>
                  <w:marBottom w:val="0"/>
                  <w:divBdr>
                    <w:top w:val="none" w:sz="0" w:space="0" w:color="auto"/>
                    <w:left w:val="none" w:sz="0" w:space="0" w:color="auto"/>
                    <w:bottom w:val="none" w:sz="0" w:space="0" w:color="auto"/>
                    <w:right w:val="none" w:sz="0" w:space="0" w:color="auto"/>
                  </w:divBdr>
                </w:div>
                <w:div w:id="1240289116">
                  <w:marLeft w:val="640"/>
                  <w:marRight w:val="0"/>
                  <w:marTop w:val="0"/>
                  <w:marBottom w:val="0"/>
                  <w:divBdr>
                    <w:top w:val="none" w:sz="0" w:space="0" w:color="auto"/>
                    <w:left w:val="none" w:sz="0" w:space="0" w:color="auto"/>
                    <w:bottom w:val="none" w:sz="0" w:space="0" w:color="auto"/>
                    <w:right w:val="none" w:sz="0" w:space="0" w:color="auto"/>
                  </w:divBdr>
                </w:div>
                <w:div w:id="1255170145">
                  <w:marLeft w:val="640"/>
                  <w:marRight w:val="0"/>
                  <w:marTop w:val="0"/>
                  <w:marBottom w:val="0"/>
                  <w:divBdr>
                    <w:top w:val="none" w:sz="0" w:space="0" w:color="auto"/>
                    <w:left w:val="none" w:sz="0" w:space="0" w:color="auto"/>
                    <w:bottom w:val="none" w:sz="0" w:space="0" w:color="auto"/>
                    <w:right w:val="none" w:sz="0" w:space="0" w:color="auto"/>
                  </w:divBdr>
                </w:div>
                <w:div w:id="1269777266">
                  <w:marLeft w:val="640"/>
                  <w:marRight w:val="0"/>
                  <w:marTop w:val="0"/>
                  <w:marBottom w:val="0"/>
                  <w:divBdr>
                    <w:top w:val="none" w:sz="0" w:space="0" w:color="auto"/>
                    <w:left w:val="none" w:sz="0" w:space="0" w:color="auto"/>
                    <w:bottom w:val="none" w:sz="0" w:space="0" w:color="auto"/>
                    <w:right w:val="none" w:sz="0" w:space="0" w:color="auto"/>
                  </w:divBdr>
                </w:div>
                <w:div w:id="1282106921">
                  <w:marLeft w:val="640"/>
                  <w:marRight w:val="0"/>
                  <w:marTop w:val="0"/>
                  <w:marBottom w:val="0"/>
                  <w:divBdr>
                    <w:top w:val="none" w:sz="0" w:space="0" w:color="auto"/>
                    <w:left w:val="none" w:sz="0" w:space="0" w:color="auto"/>
                    <w:bottom w:val="none" w:sz="0" w:space="0" w:color="auto"/>
                    <w:right w:val="none" w:sz="0" w:space="0" w:color="auto"/>
                  </w:divBdr>
                </w:div>
                <w:div w:id="1344671466">
                  <w:marLeft w:val="640"/>
                  <w:marRight w:val="0"/>
                  <w:marTop w:val="0"/>
                  <w:marBottom w:val="0"/>
                  <w:divBdr>
                    <w:top w:val="none" w:sz="0" w:space="0" w:color="auto"/>
                    <w:left w:val="none" w:sz="0" w:space="0" w:color="auto"/>
                    <w:bottom w:val="none" w:sz="0" w:space="0" w:color="auto"/>
                    <w:right w:val="none" w:sz="0" w:space="0" w:color="auto"/>
                  </w:divBdr>
                </w:div>
                <w:div w:id="1432435881">
                  <w:marLeft w:val="640"/>
                  <w:marRight w:val="0"/>
                  <w:marTop w:val="0"/>
                  <w:marBottom w:val="0"/>
                  <w:divBdr>
                    <w:top w:val="none" w:sz="0" w:space="0" w:color="auto"/>
                    <w:left w:val="none" w:sz="0" w:space="0" w:color="auto"/>
                    <w:bottom w:val="none" w:sz="0" w:space="0" w:color="auto"/>
                    <w:right w:val="none" w:sz="0" w:space="0" w:color="auto"/>
                  </w:divBdr>
                </w:div>
                <w:div w:id="1467509596">
                  <w:marLeft w:val="640"/>
                  <w:marRight w:val="0"/>
                  <w:marTop w:val="0"/>
                  <w:marBottom w:val="0"/>
                  <w:divBdr>
                    <w:top w:val="none" w:sz="0" w:space="0" w:color="auto"/>
                    <w:left w:val="none" w:sz="0" w:space="0" w:color="auto"/>
                    <w:bottom w:val="none" w:sz="0" w:space="0" w:color="auto"/>
                    <w:right w:val="none" w:sz="0" w:space="0" w:color="auto"/>
                  </w:divBdr>
                </w:div>
                <w:div w:id="1468470605">
                  <w:marLeft w:val="640"/>
                  <w:marRight w:val="0"/>
                  <w:marTop w:val="0"/>
                  <w:marBottom w:val="0"/>
                  <w:divBdr>
                    <w:top w:val="none" w:sz="0" w:space="0" w:color="auto"/>
                    <w:left w:val="none" w:sz="0" w:space="0" w:color="auto"/>
                    <w:bottom w:val="none" w:sz="0" w:space="0" w:color="auto"/>
                    <w:right w:val="none" w:sz="0" w:space="0" w:color="auto"/>
                  </w:divBdr>
                </w:div>
                <w:div w:id="1485928800">
                  <w:marLeft w:val="640"/>
                  <w:marRight w:val="0"/>
                  <w:marTop w:val="0"/>
                  <w:marBottom w:val="0"/>
                  <w:divBdr>
                    <w:top w:val="none" w:sz="0" w:space="0" w:color="auto"/>
                    <w:left w:val="none" w:sz="0" w:space="0" w:color="auto"/>
                    <w:bottom w:val="none" w:sz="0" w:space="0" w:color="auto"/>
                    <w:right w:val="none" w:sz="0" w:space="0" w:color="auto"/>
                  </w:divBdr>
                </w:div>
                <w:div w:id="1493570677">
                  <w:marLeft w:val="640"/>
                  <w:marRight w:val="0"/>
                  <w:marTop w:val="0"/>
                  <w:marBottom w:val="0"/>
                  <w:divBdr>
                    <w:top w:val="none" w:sz="0" w:space="0" w:color="auto"/>
                    <w:left w:val="none" w:sz="0" w:space="0" w:color="auto"/>
                    <w:bottom w:val="none" w:sz="0" w:space="0" w:color="auto"/>
                    <w:right w:val="none" w:sz="0" w:space="0" w:color="auto"/>
                  </w:divBdr>
                </w:div>
                <w:div w:id="1553227567">
                  <w:marLeft w:val="640"/>
                  <w:marRight w:val="0"/>
                  <w:marTop w:val="0"/>
                  <w:marBottom w:val="0"/>
                  <w:divBdr>
                    <w:top w:val="none" w:sz="0" w:space="0" w:color="auto"/>
                    <w:left w:val="none" w:sz="0" w:space="0" w:color="auto"/>
                    <w:bottom w:val="none" w:sz="0" w:space="0" w:color="auto"/>
                    <w:right w:val="none" w:sz="0" w:space="0" w:color="auto"/>
                  </w:divBdr>
                </w:div>
                <w:div w:id="1604070791">
                  <w:marLeft w:val="640"/>
                  <w:marRight w:val="0"/>
                  <w:marTop w:val="0"/>
                  <w:marBottom w:val="0"/>
                  <w:divBdr>
                    <w:top w:val="none" w:sz="0" w:space="0" w:color="auto"/>
                    <w:left w:val="none" w:sz="0" w:space="0" w:color="auto"/>
                    <w:bottom w:val="none" w:sz="0" w:space="0" w:color="auto"/>
                    <w:right w:val="none" w:sz="0" w:space="0" w:color="auto"/>
                  </w:divBdr>
                </w:div>
                <w:div w:id="1617180307">
                  <w:marLeft w:val="640"/>
                  <w:marRight w:val="0"/>
                  <w:marTop w:val="0"/>
                  <w:marBottom w:val="0"/>
                  <w:divBdr>
                    <w:top w:val="none" w:sz="0" w:space="0" w:color="auto"/>
                    <w:left w:val="none" w:sz="0" w:space="0" w:color="auto"/>
                    <w:bottom w:val="none" w:sz="0" w:space="0" w:color="auto"/>
                    <w:right w:val="none" w:sz="0" w:space="0" w:color="auto"/>
                  </w:divBdr>
                </w:div>
                <w:div w:id="1647709383">
                  <w:marLeft w:val="640"/>
                  <w:marRight w:val="0"/>
                  <w:marTop w:val="0"/>
                  <w:marBottom w:val="0"/>
                  <w:divBdr>
                    <w:top w:val="none" w:sz="0" w:space="0" w:color="auto"/>
                    <w:left w:val="none" w:sz="0" w:space="0" w:color="auto"/>
                    <w:bottom w:val="none" w:sz="0" w:space="0" w:color="auto"/>
                    <w:right w:val="none" w:sz="0" w:space="0" w:color="auto"/>
                  </w:divBdr>
                </w:div>
                <w:div w:id="1656838993">
                  <w:marLeft w:val="640"/>
                  <w:marRight w:val="0"/>
                  <w:marTop w:val="0"/>
                  <w:marBottom w:val="0"/>
                  <w:divBdr>
                    <w:top w:val="none" w:sz="0" w:space="0" w:color="auto"/>
                    <w:left w:val="none" w:sz="0" w:space="0" w:color="auto"/>
                    <w:bottom w:val="none" w:sz="0" w:space="0" w:color="auto"/>
                    <w:right w:val="none" w:sz="0" w:space="0" w:color="auto"/>
                  </w:divBdr>
                </w:div>
                <w:div w:id="1677001422">
                  <w:marLeft w:val="640"/>
                  <w:marRight w:val="0"/>
                  <w:marTop w:val="0"/>
                  <w:marBottom w:val="0"/>
                  <w:divBdr>
                    <w:top w:val="none" w:sz="0" w:space="0" w:color="auto"/>
                    <w:left w:val="none" w:sz="0" w:space="0" w:color="auto"/>
                    <w:bottom w:val="none" w:sz="0" w:space="0" w:color="auto"/>
                    <w:right w:val="none" w:sz="0" w:space="0" w:color="auto"/>
                  </w:divBdr>
                </w:div>
                <w:div w:id="1698577298">
                  <w:marLeft w:val="640"/>
                  <w:marRight w:val="0"/>
                  <w:marTop w:val="0"/>
                  <w:marBottom w:val="0"/>
                  <w:divBdr>
                    <w:top w:val="none" w:sz="0" w:space="0" w:color="auto"/>
                    <w:left w:val="none" w:sz="0" w:space="0" w:color="auto"/>
                    <w:bottom w:val="none" w:sz="0" w:space="0" w:color="auto"/>
                    <w:right w:val="none" w:sz="0" w:space="0" w:color="auto"/>
                  </w:divBdr>
                </w:div>
                <w:div w:id="1759519444">
                  <w:marLeft w:val="640"/>
                  <w:marRight w:val="0"/>
                  <w:marTop w:val="0"/>
                  <w:marBottom w:val="0"/>
                  <w:divBdr>
                    <w:top w:val="none" w:sz="0" w:space="0" w:color="auto"/>
                    <w:left w:val="none" w:sz="0" w:space="0" w:color="auto"/>
                    <w:bottom w:val="none" w:sz="0" w:space="0" w:color="auto"/>
                    <w:right w:val="none" w:sz="0" w:space="0" w:color="auto"/>
                  </w:divBdr>
                </w:div>
                <w:div w:id="1793284869">
                  <w:marLeft w:val="640"/>
                  <w:marRight w:val="0"/>
                  <w:marTop w:val="0"/>
                  <w:marBottom w:val="0"/>
                  <w:divBdr>
                    <w:top w:val="none" w:sz="0" w:space="0" w:color="auto"/>
                    <w:left w:val="none" w:sz="0" w:space="0" w:color="auto"/>
                    <w:bottom w:val="none" w:sz="0" w:space="0" w:color="auto"/>
                    <w:right w:val="none" w:sz="0" w:space="0" w:color="auto"/>
                  </w:divBdr>
                </w:div>
                <w:div w:id="1800344636">
                  <w:marLeft w:val="640"/>
                  <w:marRight w:val="0"/>
                  <w:marTop w:val="0"/>
                  <w:marBottom w:val="0"/>
                  <w:divBdr>
                    <w:top w:val="none" w:sz="0" w:space="0" w:color="auto"/>
                    <w:left w:val="none" w:sz="0" w:space="0" w:color="auto"/>
                    <w:bottom w:val="none" w:sz="0" w:space="0" w:color="auto"/>
                    <w:right w:val="none" w:sz="0" w:space="0" w:color="auto"/>
                  </w:divBdr>
                </w:div>
                <w:div w:id="1817141722">
                  <w:marLeft w:val="640"/>
                  <w:marRight w:val="0"/>
                  <w:marTop w:val="0"/>
                  <w:marBottom w:val="0"/>
                  <w:divBdr>
                    <w:top w:val="none" w:sz="0" w:space="0" w:color="auto"/>
                    <w:left w:val="none" w:sz="0" w:space="0" w:color="auto"/>
                    <w:bottom w:val="none" w:sz="0" w:space="0" w:color="auto"/>
                    <w:right w:val="none" w:sz="0" w:space="0" w:color="auto"/>
                  </w:divBdr>
                </w:div>
                <w:div w:id="1827670065">
                  <w:marLeft w:val="640"/>
                  <w:marRight w:val="0"/>
                  <w:marTop w:val="0"/>
                  <w:marBottom w:val="0"/>
                  <w:divBdr>
                    <w:top w:val="none" w:sz="0" w:space="0" w:color="auto"/>
                    <w:left w:val="none" w:sz="0" w:space="0" w:color="auto"/>
                    <w:bottom w:val="none" w:sz="0" w:space="0" w:color="auto"/>
                    <w:right w:val="none" w:sz="0" w:space="0" w:color="auto"/>
                  </w:divBdr>
                </w:div>
                <w:div w:id="1863008115">
                  <w:marLeft w:val="640"/>
                  <w:marRight w:val="0"/>
                  <w:marTop w:val="0"/>
                  <w:marBottom w:val="0"/>
                  <w:divBdr>
                    <w:top w:val="none" w:sz="0" w:space="0" w:color="auto"/>
                    <w:left w:val="none" w:sz="0" w:space="0" w:color="auto"/>
                    <w:bottom w:val="none" w:sz="0" w:space="0" w:color="auto"/>
                    <w:right w:val="none" w:sz="0" w:space="0" w:color="auto"/>
                  </w:divBdr>
                </w:div>
                <w:div w:id="1902279486">
                  <w:marLeft w:val="640"/>
                  <w:marRight w:val="0"/>
                  <w:marTop w:val="0"/>
                  <w:marBottom w:val="0"/>
                  <w:divBdr>
                    <w:top w:val="none" w:sz="0" w:space="0" w:color="auto"/>
                    <w:left w:val="none" w:sz="0" w:space="0" w:color="auto"/>
                    <w:bottom w:val="none" w:sz="0" w:space="0" w:color="auto"/>
                    <w:right w:val="none" w:sz="0" w:space="0" w:color="auto"/>
                  </w:divBdr>
                </w:div>
                <w:div w:id="1950233476">
                  <w:marLeft w:val="640"/>
                  <w:marRight w:val="0"/>
                  <w:marTop w:val="0"/>
                  <w:marBottom w:val="0"/>
                  <w:divBdr>
                    <w:top w:val="none" w:sz="0" w:space="0" w:color="auto"/>
                    <w:left w:val="none" w:sz="0" w:space="0" w:color="auto"/>
                    <w:bottom w:val="none" w:sz="0" w:space="0" w:color="auto"/>
                    <w:right w:val="none" w:sz="0" w:space="0" w:color="auto"/>
                  </w:divBdr>
                </w:div>
                <w:div w:id="1959332985">
                  <w:marLeft w:val="640"/>
                  <w:marRight w:val="0"/>
                  <w:marTop w:val="0"/>
                  <w:marBottom w:val="0"/>
                  <w:divBdr>
                    <w:top w:val="none" w:sz="0" w:space="0" w:color="auto"/>
                    <w:left w:val="none" w:sz="0" w:space="0" w:color="auto"/>
                    <w:bottom w:val="none" w:sz="0" w:space="0" w:color="auto"/>
                    <w:right w:val="none" w:sz="0" w:space="0" w:color="auto"/>
                  </w:divBdr>
                </w:div>
                <w:div w:id="2101638852">
                  <w:marLeft w:val="640"/>
                  <w:marRight w:val="0"/>
                  <w:marTop w:val="0"/>
                  <w:marBottom w:val="0"/>
                  <w:divBdr>
                    <w:top w:val="none" w:sz="0" w:space="0" w:color="auto"/>
                    <w:left w:val="none" w:sz="0" w:space="0" w:color="auto"/>
                    <w:bottom w:val="none" w:sz="0" w:space="0" w:color="auto"/>
                    <w:right w:val="none" w:sz="0" w:space="0" w:color="auto"/>
                  </w:divBdr>
                </w:div>
                <w:div w:id="2103144205">
                  <w:marLeft w:val="640"/>
                  <w:marRight w:val="0"/>
                  <w:marTop w:val="0"/>
                  <w:marBottom w:val="0"/>
                  <w:divBdr>
                    <w:top w:val="none" w:sz="0" w:space="0" w:color="auto"/>
                    <w:left w:val="none" w:sz="0" w:space="0" w:color="auto"/>
                    <w:bottom w:val="none" w:sz="0" w:space="0" w:color="auto"/>
                    <w:right w:val="none" w:sz="0" w:space="0" w:color="auto"/>
                  </w:divBdr>
                </w:div>
                <w:div w:id="2132241232">
                  <w:marLeft w:val="640"/>
                  <w:marRight w:val="0"/>
                  <w:marTop w:val="0"/>
                  <w:marBottom w:val="0"/>
                  <w:divBdr>
                    <w:top w:val="none" w:sz="0" w:space="0" w:color="auto"/>
                    <w:left w:val="none" w:sz="0" w:space="0" w:color="auto"/>
                    <w:bottom w:val="none" w:sz="0" w:space="0" w:color="auto"/>
                    <w:right w:val="none" w:sz="0" w:space="0" w:color="auto"/>
                  </w:divBdr>
                </w:div>
                <w:div w:id="2135171478">
                  <w:marLeft w:val="640"/>
                  <w:marRight w:val="0"/>
                  <w:marTop w:val="0"/>
                  <w:marBottom w:val="0"/>
                  <w:divBdr>
                    <w:top w:val="none" w:sz="0" w:space="0" w:color="auto"/>
                    <w:left w:val="none" w:sz="0" w:space="0" w:color="auto"/>
                    <w:bottom w:val="none" w:sz="0" w:space="0" w:color="auto"/>
                    <w:right w:val="none" w:sz="0" w:space="0" w:color="auto"/>
                  </w:divBdr>
                </w:div>
                <w:div w:id="2138836457">
                  <w:marLeft w:val="640"/>
                  <w:marRight w:val="0"/>
                  <w:marTop w:val="0"/>
                  <w:marBottom w:val="0"/>
                  <w:divBdr>
                    <w:top w:val="none" w:sz="0" w:space="0" w:color="auto"/>
                    <w:left w:val="none" w:sz="0" w:space="0" w:color="auto"/>
                    <w:bottom w:val="none" w:sz="0" w:space="0" w:color="auto"/>
                    <w:right w:val="none" w:sz="0" w:space="0" w:color="auto"/>
                  </w:divBdr>
                </w:div>
              </w:divsChild>
            </w:div>
            <w:div w:id="1250579905">
              <w:marLeft w:val="0"/>
              <w:marRight w:val="0"/>
              <w:marTop w:val="0"/>
              <w:marBottom w:val="0"/>
              <w:divBdr>
                <w:top w:val="none" w:sz="0" w:space="0" w:color="auto"/>
                <w:left w:val="none" w:sz="0" w:space="0" w:color="auto"/>
                <w:bottom w:val="none" w:sz="0" w:space="0" w:color="auto"/>
                <w:right w:val="none" w:sz="0" w:space="0" w:color="auto"/>
              </w:divBdr>
              <w:divsChild>
                <w:div w:id="59329676">
                  <w:marLeft w:val="640"/>
                  <w:marRight w:val="0"/>
                  <w:marTop w:val="0"/>
                  <w:marBottom w:val="0"/>
                  <w:divBdr>
                    <w:top w:val="none" w:sz="0" w:space="0" w:color="auto"/>
                    <w:left w:val="none" w:sz="0" w:space="0" w:color="auto"/>
                    <w:bottom w:val="none" w:sz="0" w:space="0" w:color="auto"/>
                    <w:right w:val="none" w:sz="0" w:space="0" w:color="auto"/>
                  </w:divBdr>
                </w:div>
                <w:div w:id="139269416">
                  <w:marLeft w:val="640"/>
                  <w:marRight w:val="0"/>
                  <w:marTop w:val="0"/>
                  <w:marBottom w:val="0"/>
                  <w:divBdr>
                    <w:top w:val="none" w:sz="0" w:space="0" w:color="auto"/>
                    <w:left w:val="none" w:sz="0" w:space="0" w:color="auto"/>
                    <w:bottom w:val="none" w:sz="0" w:space="0" w:color="auto"/>
                    <w:right w:val="none" w:sz="0" w:space="0" w:color="auto"/>
                  </w:divBdr>
                </w:div>
                <w:div w:id="140272103">
                  <w:marLeft w:val="640"/>
                  <w:marRight w:val="0"/>
                  <w:marTop w:val="0"/>
                  <w:marBottom w:val="0"/>
                  <w:divBdr>
                    <w:top w:val="none" w:sz="0" w:space="0" w:color="auto"/>
                    <w:left w:val="none" w:sz="0" w:space="0" w:color="auto"/>
                    <w:bottom w:val="none" w:sz="0" w:space="0" w:color="auto"/>
                    <w:right w:val="none" w:sz="0" w:space="0" w:color="auto"/>
                  </w:divBdr>
                </w:div>
                <w:div w:id="171531085">
                  <w:marLeft w:val="640"/>
                  <w:marRight w:val="0"/>
                  <w:marTop w:val="0"/>
                  <w:marBottom w:val="0"/>
                  <w:divBdr>
                    <w:top w:val="none" w:sz="0" w:space="0" w:color="auto"/>
                    <w:left w:val="none" w:sz="0" w:space="0" w:color="auto"/>
                    <w:bottom w:val="none" w:sz="0" w:space="0" w:color="auto"/>
                    <w:right w:val="none" w:sz="0" w:space="0" w:color="auto"/>
                  </w:divBdr>
                </w:div>
                <w:div w:id="193469046">
                  <w:marLeft w:val="640"/>
                  <w:marRight w:val="0"/>
                  <w:marTop w:val="0"/>
                  <w:marBottom w:val="0"/>
                  <w:divBdr>
                    <w:top w:val="none" w:sz="0" w:space="0" w:color="auto"/>
                    <w:left w:val="none" w:sz="0" w:space="0" w:color="auto"/>
                    <w:bottom w:val="none" w:sz="0" w:space="0" w:color="auto"/>
                    <w:right w:val="none" w:sz="0" w:space="0" w:color="auto"/>
                  </w:divBdr>
                </w:div>
                <w:div w:id="202257197">
                  <w:marLeft w:val="640"/>
                  <w:marRight w:val="0"/>
                  <w:marTop w:val="0"/>
                  <w:marBottom w:val="0"/>
                  <w:divBdr>
                    <w:top w:val="none" w:sz="0" w:space="0" w:color="auto"/>
                    <w:left w:val="none" w:sz="0" w:space="0" w:color="auto"/>
                    <w:bottom w:val="none" w:sz="0" w:space="0" w:color="auto"/>
                    <w:right w:val="none" w:sz="0" w:space="0" w:color="auto"/>
                  </w:divBdr>
                </w:div>
                <w:div w:id="239021521">
                  <w:marLeft w:val="640"/>
                  <w:marRight w:val="0"/>
                  <w:marTop w:val="0"/>
                  <w:marBottom w:val="0"/>
                  <w:divBdr>
                    <w:top w:val="none" w:sz="0" w:space="0" w:color="auto"/>
                    <w:left w:val="none" w:sz="0" w:space="0" w:color="auto"/>
                    <w:bottom w:val="none" w:sz="0" w:space="0" w:color="auto"/>
                    <w:right w:val="none" w:sz="0" w:space="0" w:color="auto"/>
                  </w:divBdr>
                </w:div>
                <w:div w:id="250552059">
                  <w:marLeft w:val="640"/>
                  <w:marRight w:val="0"/>
                  <w:marTop w:val="0"/>
                  <w:marBottom w:val="0"/>
                  <w:divBdr>
                    <w:top w:val="none" w:sz="0" w:space="0" w:color="auto"/>
                    <w:left w:val="none" w:sz="0" w:space="0" w:color="auto"/>
                    <w:bottom w:val="none" w:sz="0" w:space="0" w:color="auto"/>
                    <w:right w:val="none" w:sz="0" w:space="0" w:color="auto"/>
                  </w:divBdr>
                </w:div>
                <w:div w:id="286081873">
                  <w:marLeft w:val="640"/>
                  <w:marRight w:val="0"/>
                  <w:marTop w:val="0"/>
                  <w:marBottom w:val="0"/>
                  <w:divBdr>
                    <w:top w:val="none" w:sz="0" w:space="0" w:color="auto"/>
                    <w:left w:val="none" w:sz="0" w:space="0" w:color="auto"/>
                    <w:bottom w:val="none" w:sz="0" w:space="0" w:color="auto"/>
                    <w:right w:val="none" w:sz="0" w:space="0" w:color="auto"/>
                  </w:divBdr>
                </w:div>
                <w:div w:id="311296750">
                  <w:marLeft w:val="640"/>
                  <w:marRight w:val="0"/>
                  <w:marTop w:val="0"/>
                  <w:marBottom w:val="0"/>
                  <w:divBdr>
                    <w:top w:val="none" w:sz="0" w:space="0" w:color="auto"/>
                    <w:left w:val="none" w:sz="0" w:space="0" w:color="auto"/>
                    <w:bottom w:val="none" w:sz="0" w:space="0" w:color="auto"/>
                    <w:right w:val="none" w:sz="0" w:space="0" w:color="auto"/>
                  </w:divBdr>
                </w:div>
                <w:div w:id="319161125">
                  <w:marLeft w:val="640"/>
                  <w:marRight w:val="0"/>
                  <w:marTop w:val="0"/>
                  <w:marBottom w:val="0"/>
                  <w:divBdr>
                    <w:top w:val="none" w:sz="0" w:space="0" w:color="auto"/>
                    <w:left w:val="none" w:sz="0" w:space="0" w:color="auto"/>
                    <w:bottom w:val="none" w:sz="0" w:space="0" w:color="auto"/>
                    <w:right w:val="none" w:sz="0" w:space="0" w:color="auto"/>
                  </w:divBdr>
                </w:div>
                <w:div w:id="347757033">
                  <w:marLeft w:val="640"/>
                  <w:marRight w:val="0"/>
                  <w:marTop w:val="0"/>
                  <w:marBottom w:val="0"/>
                  <w:divBdr>
                    <w:top w:val="none" w:sz="0" w:space="0" w:color="auto"/>
                    <w:left w:val="none" w:sz="0" w:space="0" w:color="auto"/>
                    <w:bottom w:val="none" w:sz="0" w:space="0" w:color="auto"/>
                    <w:right w:val="none" w:sz="0" w:space="0" w:color="auto"/>
                  </w:divBdr>
                </w:div>
                <w:div w:id="381909216">
                  <w:marLeft w:val="640"/>
                  <w:marRight w:val="0"/>
                  <w:marTop w:val="0"/>
                  <w:marBottom w:val="0"/>
                  <w:divBdr>
                    <w:top w:val="none" w:sz="0" w:space="0" w:color="auto"/>
                    <w:left w:val="none" w:sz="0" w:space="0" w:color="auto"/>
                    <w:bottom w:val="none" w:sz="0" w:space="0" w:color="auto"/>
                    <w:right w:val="none" w:sz="0" w:space="0" w:color="auto"/>
                  </w:divBdr>
                </w:div>
                <w:div w:id="383331618">
                  <w:marLeft w:val="640"/>
                  <w:marRight w:val="0"/>
                  <w:marTop w:val="0"/>
                  <w:marBottom w:val="0"/>
                  <w:divBdr>
                    <w:top w:val="none" w:sz="0" w:space="0" w:color="auto"/>
                    <w:left w:val="none" w:sz="0" w:space="0" w:color="auto"/>
                    <w:bottom w:val="none" w:sz="0" w:space="0" w:color="auto"/>
                    <w:right w:val="none" w:sz="0" w:space="0" w:color="auto"/>
                  </w:divBdr>
                </w:div>
                <w:div w:id="400449314">
                  <w:marLeft w:val="640"/>
                  <w:marRight w:val="0"/>
                  <w:marTop w:val="0"/>
                  <w:marBottom w:val="0"/>
                  <w:divBdr>
                    <w:top w:val="none" w:sz="0" w:space="0" w:color="auto"/>
                    <w:left w:val="none" w:sz="0" w:space="0" w:color="auto"/>
                    <w:bottom w:val="none" w:sz="0" w:space="0" w:color="auto"/>
                    <w:right w:val="none" w:sz="0" w:space="0" w:color="auto"/>
                  </w:divBdr>
                </w:div>
                <w:div w:id="461963425">
                  <w:marLeft w:val="640"/>
                  <w:marRight w:val="0"/>
                  <w:marTop w:val="0"/>
                  <w:marBottom w:val="0"/>
                  <w:divBdr>
                    <w:top w:val="none" w:sz="0" w:space="0" w:color="auto"/>
                    <w:left w:val="none" w:sz="0" w:space="0" w:color="auto"/>
                    <w:bottom w:val="none" w:sz="0" w:space="0" w:color="auto"/>
                    <w:right w:val="none" w:sz="0" w:space="0" w:color="auto"/>
                  </w:divBdr>
                </w:div>
                <w:div w:id="469441924">
                  <w:marLeft w:val="640"/>
                  <w:marRight w:val="0"/>
                  <w:marTop w:val="0"/>
                  <w:marBottom w:val="0"/>
                  <w:divBdr>
                    <w:top w:val="none" w:sz="0" w:space="0" w:color="auto"/>
                    <w:left w:val="none" w:sz="0" w:space="0" w:color="auto"/>
                    <w:bottom w:val="none" w:sz="0" w:space="0" w:color="auto"/>
                    <w:right w:val="none" w:sz="0" w:space="0" w:color="auto"/>
                  </w:divBdr>
                </w:div>
                <w:div w:id="472912722">
                  <w:marLeft w:val="640"/>
                  <w:marRight w:val="0"/>
                  <w:marTop w:val="0"/>
                  <w:marBottom w:val="0"/>
                  <w:divBdr>
                    <w:top w:val="none" w:sz="0" w:space="0" w:color="auto"/>
                    <w:left w:val="none" w:sz="0" w:space="0" w:color="auto"/>
                    <w:bottom w:val="none" w:sz="0" w:space="0" w:color="auto"/>
                    <w:right w:val="none" w:sz="0" w:space="0" w:color="auto"/>
                  </w:divBdr>
                </w:div>
                <w:div w:id="524556856">
                  <w:marLeft w:val="640"/>
                  <w:marRight w:val="0"/>
                  <w:marTop w:val="0"/>
                  <w:marBottom w:val="0"/>
                  <w:divBdr>
                    <w:top w:val="none" w:sz="0" w:space="0" w:color="auto"/>
                    <w:left w:val="none" w:sz="0" w:space="0" w:color="auto"/>
                    <w:bottom w:val="none" w:sz="0" w:space="0" w:color="auto"/>
                    <w:right w:val="none" w:sz="0" w:space="0" w:color="auto"/>
                  </w:divBdr>
                </w:div>
                <w:div w:id="562330124">
                  <w:marLeft w:val="640"/>
                  <w:marRight w:val="0"/>
                  <w:marTop w:val="0"/>
                  <w:marBottom w:val="0"/>
                  <w:divBdr>
                    <w:top w:val="none" w:sz="0" w:space="0" w:color="auto"/>
                    <w:left w:val="none" w:sz="0" w:space="0" w:color="auto"/>
                    <w:bottom w:val="none" w:sz="0" w:space="0" w:color="auto"/>
                    <w:right w:val="none" w:sz="0" w:space="0" w:color="auto"/>
                  </w:divBdr>
                </w:div>
                <w:div w:id="563834291">
                  <w:marLeft w:val="640"/>
                  <w:marRight w:val="0"/>
                  <w:marTop w:val="0"/>
                  <w:marBottom w:val="0"/>
                  <w:divBdr>
                    <w:top w:val="none" w:sz="0" w:space="0" w:color="auto"/>
                    <w:left w:val="none" w:sz="0" w:space="0" w:color="auto"/>
                    <w:bottom w:val="none" w:sz="0" w:space="0" w:color="auto"/>
                    <w:right w:val="none" w:sz="0" w:space="0" w:color="auto"/>
                  </w:divBdr>
                </w:div>
                <w:div w:id="565651526">
                  <w:marLeft w:val="640"/>
                  <w:marRight w:val="0"/>
                  <w:marTop w:val="0"/>
                  <w:marBottom w:val="0"/>
                  <w:divBdr>
                    <w:top w:val="none" w:sz="0" w:space="0" w:color="auto"/>
                    <w:left w:val="none" w:sz="0" w:space="0" w:color="auto"/>
                    <w:bottom w:val="none" w:sz="0" w:space="0" w:color="auto"/>
                    <w:right w:val="none" w:sz="0" w:space="0" w:color="auto"/>
                  </w:divBdr>
                </w:div>
                <w:div w:id="569730802">
                  <w:marLeft w:val="640"/>
                  <w:marRight w:val="0"/>
                  <w:marTop w:val="0"/>
                  <w:marBottom w:val="0"/>
                  <w:divBdr>
                    <w:top w:val="none" w:sz="0" w:space="0" w:color="auto"/>
                    <w:left w:val="none" w:sz="0" w:space="0" w:color="auto"/>
                    <w:bottom w:val="none" w:sz="0" w:space="0" w:color="auto"/>
                    <w:right w:val="none" w:sz="0" w:space="0" w:color="auto"/>
                  </w:divBdr>
                </w:div>
                <w:div w:id="600603458">
                  <w:marLeft w:val="640"/>
                  <w:marRight w:val="0"/>
                  <w:marTop w:val="0"/>
                  <w:marBottom w:val="0"/>
                  <w:divBdr>
                    <w:top w:val="none" w:sz="0" w:space="0" w:color="auto"/>
                    <w:left w:val="none" w:sz="0" w:space="0" w:color="auto"/>
                    <w:bottom w:val="none" w:sz="0" w:space="0" w:color="auto"/>
                    <w:right w:val="none" w:sz="0" w:space="0" w:color="auto"/>
                  </w:divBdr>
                </w:div>
                <w:div w:id="617956691">
                  <w:marLeft w:val="640"/>
                  <w:marRight w:val="0"/>
                  <w:marTop w:val="0"/>
                  <w:marBottom w:val="0"/>
                  <w:divBdr>
                    <w:top w:val="none" w:sz="0" w:space="0" w:color="auto"/>
                    <w:left w:val="none" w:sz="0" w:space="0" w:color="auto"/>
                    <w:bottom w:val="none" w:sz="0" w:space="0" w:color="auto"/>
                    <w:right w:val="none" w:sz="0" w:space="0" w:color="auto"/>
                  </w:divBdr>
                </w:div>
                <w:div w:id="637341775">
                  <w:marLeft w:val="640"/>
                  <w:marRight w:val="0"/>
                  <w:marTop w:val="0"/>
                  <w:marBottom w:val="0"/>
                  <w:divBdr>
                    <w:top w:val="none" w:sz="0" w:space="0" w:color="auto"/>
                    <w:left w:val="none" w:sz="0" w:space="0" w:color="auto"/>
                    <w:bottom w:val="none" w:sz="0" w:space="0" w:color="auto"/>
                    <w:right w:val="none" w:sz="0" w:space="0" w:color="auto"/>
                  </w:divBdr>
                </w:div>
                <w:div w:id="645746550">
                  <w:marLeft w:val="640"/>
                  <w:marRight w:val="0"/>
                  <w:marTop w:val="0"/>
                  <w:marBottom w:val="0"/>
                  <w:divBdr>
                    <w:top w:val="none" w:sz="0" w:space="0" w:color="auto"/>
                    <w:left w:val="none" w:sz="0" w:space="0" w:color="auto"/>
                    <w:bottom w:val="none" w:sz="0" w:space="0" w:color="auto"/>
                    <w:right w:val="none" w:sz="0" w:space="0" w:color="auto"/>
                  </w:divBdr>
                </w:div>
                <w:div w:id="659848512">
                  <w:marLeft w:val="640"/>
                  <w:marRight w:val="0"/>
                  <w:marTop w:val="0"/>
                  <w:marBottom w:val="0"/>
                  <w:divBdr>
                    <w:top w:val="none" w:sz="0" w:space="0" w:color="auto"/>
                    <w:left w:val="none" w:sz="0" w:space="0" w:color="auto"/>
                    <w:bottom w:val="none" w:sz="0" w:space="0" w:color="auto"/>
                    <w:right w:val="none" w:sz="0" w:space="0" w:color="auto"/>
                  </w:divBdr>
                </w:div>
                <w:div w:id="665866316">
                  <w:marLeft w:val="640"/>
                  <w:marRight w:val="0"/>
                  <w:marTop w:val="0"/>
                  <w:marBottom w:val="0"/>
                  <w:divBdr>
                    <w:top w:val="none" w:sz="0" w:space="0" w:color="auto"/>
                    <w:left w:val="none" w:sz="0" w:space="0" w:color="auto"/>
                    <w:bottom w:val="none" w:sz="0" w:space="0" w:color="auto"/>
                    <w:right w:val="none" w:sz="0" w:space="0" w:color="auto"/>
                  </w:divBdr>
                </w:div>
                <w:div w:id="725103858">
                  <w:marLeft w:val="640"/>
                  <w:marRight w:val="0"/>
                  <w:marTop w:val="0"/>
                  <w:marBottom w:val="0"/>
                  <w:divBdr>
                    <w:top w:val="none" w:sz="0" w:space="0" w:color="auto"/>
                    <w:left w:val="none" w:sz="0" w:space="0" w:color="auto"/>
                    <w:bottom w:val="none" w:sz="0" w:space="0" w:color="auto"/>
                    <w:right w:val="none" w:sz="0" w:space="0" w:color="auto"/>
                  </w:divBdr>
                </w:div>
                <w:div w:id="725951795">
                  <w:marLeft w:val="640"/>
                  <w:marRight w:val="0"/>
                  <w:marTop w:val="0"/>
                  <w:marBottom w:val="0"/>
                  <w:divBdr>
                    <w:top w:val="none" w:sz="0" w:space="0" w:color="auto"/>
                    <w:left w:val="none" w:sz="0" w:space="0" w:color="auto"/>
                    <w:bottom w:val="none" w:sz="0" w:space="0" w:color="auto"/>
                    <w:right w:val="none" w:sz="0" w:space="0" w:color="auto"/>
                  </w:divBdr>
                </w:div>
                <w:div w:id="733741227">
                  <w:marLeft w:val="640"/>
                  <w:marRight w:val="0"/>
                  <w:marTop w:val="0"/>
                  <w:marBottom w:val="0"/>
                  <w:divBdr>
                    <w:top w:val="none" w:sz="0" w:space="0" w:color="auto"/>
                    <w:left w:val="none" w:sz="0" w:space="0" w:color="auto"/>
                    <w:bottom w:val="none" w:sz="0" w:space="0" w:color="auto"/>
                    <w:right w:val="none" w:sz="0" w:space="0" w:color="auto"/>
                  </w:divBdr>
                </w:div>
                <w:div w:id="752047852">
                  <w:marLeft w:val="640"/>
                  <w:marRight w:val="0"/>
                  <w:marTop w:val="0"/>
                  <w:marBottom w:val="0"/>
                  <w:divBdr>
                    <w:top w:val="none" w:sz="0" w:space="0" w:color="auto"/>
                    <w:left w:val="none" w:sz="0" w:space="0" w:color="auto"/>
                    <w:bottom w:val="none" w:sz="0" w:space="0" w:color="auto"/>
                    <w:right w:val="none" w:sz="0" w:space="0" w:color="auto"/>
                  </w:divBdr>
                </w:div>
                <w:div w:id="763116678">
                  <w:marLeft w:val="640"/>
                  <w:marRight w:val="0"/>
                  <w:marTop w:val="0"/>
                  <w:marBottom w:val="0"/>
                  <w:divBdr>
                    <w:top w:val="none" w:sz="0" w:space="0" w:color="auto"/>
                    <w:left w:val="none" w:sz="0" w:space="0" w:color="auto"/>
                    <w:bottom w:val="none" w:sz="0" w:space="0" w:color="auto"/>
                    <w:right w:val="none" w:sz="0" w:space="0" w:color="auto"/>
                  </w:divBdr>
                </w:div>
                <w:div w:id="770471630">
                  <w:marLeft w:val="640"/>
                  <w:marRight w:val="0"/>
                  <w:marTop w:val="0"/>
                  <w:marBottom w:val="0"/>
                  <w:divBdr>
                    <w:top w:val="none" w:sz="0" w:space="0" w:color="auto"/>
                    <w:left w:val="none" w:sz="0" w:space="0" w:color="auto"/>
                    <w:bottom w:val="none" w:sz="0" w:space="0" w:color="auto"/>
                    <w:right w:val="none" w:sz="0" w:space="0" w:color="auto"/>
                  </w:divBdr>
                </w:div>
                <w:div w:id="832598594">
                  <w:marLeft w:val="640"/>
                  <w:marRight w:val="0"/>
                  <w:marTop w:val="0"/>
                  <w:marBottom w:val="0"/>
                  <w:divBdr>
                    <w:top w:val="none" w:sz="0" w:space="0" w:color="auto"/>
                    <w:left w:val="none" w:sz="0" w:space="0" w:color="auto"/>
                    <w:bottom w:val="none" w:sz="0" w:space="0" w:color="auto"/>
                    <w:right w:val="none" w:sz="0" w:space="0" w:color="auto"/>
                  </w:divBdr>
                </w:div>
                <w:div w:id="863904158">
                  <w:marLeft w:val="640"/>
                  <w:marRight w:val="0"/>
                  <w:marTop w:val="0"/>
                  <w:marBottom w:val="0"/>
                  <w:divBdr>
                    <w:top w:val="none" w:sz="0" w:space="0" w:color="auto"/>
                    <w:left w:val="none" w:sz="0" w:space="0" w:color="auto"/>
                    <w:bottom w:val="none" w:sz="0" w:space="0" w:color="auto"/>
                    <w:right w:val="none" w:sz="0" w:space="0" w:color="auto"/>
                  </w:divBdr>
                </w:div>
                <w:div w:id="969940351">
                  <w:marLeft w:val="640"/>
                  <w:marRight w:val="0"/>
                  <w:marTop w:val="0"/>
                  <w:marBottom w:val="0"/>
                  <w:divBdr>
                    <w:top w:val="none" w:sz="0" w:space="0" w:color="auto"/>
                    <w:left w:val="none" w:sz="0" w:space="0" w:color="auto"/>
                    <w:bottom w:val="none" w:sz="0" w:space="0" w:color="auto"/>
                    <w:right w:val="none" w:sz="0" w:space="0" w:color="auto"/>
                  </w:divBdr>
                </w:div>
                <w:div w:id="1034043035">
                  <w:marLeft w:val="640"/>
                  <w:marRight w:val="0"/>
                  <w:marTop w:val="0"/>
                  <w:marBottom w:val="0"/>
                  <w:divBdr>
                    <w:top w:val="none" w:sz="0" w:space="0" w:color="auto"/>
                    <w:left w:val="none" w:sz="0" w:space="0" w:color="auto"/>
                    <w:bottom w:val="none" w:sz="0" w:space="0" w:color="auto"/>
                    <w:right w:val="none" w:sz="0" w:space="0" w:color="auto"/>
                  </w:divBdr>
                </w:div>
                <w:div w:id="1041781135">
                  <w:marLeft w:val="640"/>
                  <w:marRight w:val="0"/>
                  <w:marTop w:val="0"/>
                  <w:marBottom w:val="0"/>
                  <w:divBdr>
                    <w:top w:val="none" w:sz="0" w:space="0" w:color="auto"/>
                    <w:left w:val="none" w:sz="0" w:space="0" w:color="auto"/>
                    <w:bottom w:val="none" w:sz="0" w:space="0" w:color="auto"/>
                    <w:right w:val="none" w:sz="0" w:space="0" w:color="auto"/>
                  </w:divBdr>
                </w:div>
                <w:div w:id="1047148090">
                  <w:marLeft w:val="640"/>
                  <w:marRight w:val="0"/>
                  <w:marTop w:val="0"/>
                  <w:marBottom w:val="0"/>
                  <w:divBdr>
                    <w:top w:val="none" w:sz="0" w:space="0" w:color="auto"/>
                    <w:left w:val="none" w:sz="0" w:space="0" w:color="auto"/>
                    <w:bottom w:val="none" w:sz="0" w:space="0" w:color="auto"/>
                    <w:right w:val="none" w:sz="0" w:space="0" w:color="auto"/>
                  </w:divBdr>
                </w:div>
                <w:div w:id="1089887293">
                  <w:marLeft w:val="640"/>
                  <w:marRight w:val="0"/>
                  <w:marTop w:val="0"/>
                  <w:marBottom w:val="0"/>
                  <w:divBdr>
                    <w:top w:val="none" w:sz="0" w:space="0" w:color="auto"/>
                    <w:left w:val="none" w:sz="0" w:space="0" w:color="auto"/>
                    <w:bottom w:val="none" w:sz="0" w:space="0" w:color="auto"/>
                    <w:right w:val="none" w:sz="0" w:space="0" w:color="auto"/>
                  </w:divBdr>
                </w:div>
                <w:div w:id="1227060783">
                  <w:marLeft w:val="640"/>
                  <w:marRight w:val="0"/>
                  <w:marTop w:val="0"/>
                  <w:marBottom w:val="0"/>
                  <w:divBdr>
                    <w:top w:val="none" w:sz="0" w:space="0" w:color="auto"/>
                    <w:left w:val="none" w:sz="0" w:space="0" w:color="auto"/>
                    <w:bottom w:val="none" w:sz="0" w:space="0" w:color="auto"/>
                    <w:right w:val="none" w:sz="0" w:space="0" w:color="auto"/>
                  </w:divBdr>
                </w:div>
                <w:div w:id="1245189956">
                  <w:marLeft w:val="640"/>
                  <w:marRight w:val="0"/>
                  <w:marTop w:val="0"/>
                  <w:marBottom w:val="0"/>
                  <w:divBdr>
                    <w:top w:val="none" w:sz="0" w:space="0" w:color="auto"/>
                    <w:left w:val="none" w:sz="0" w:space="0" w:color="auto"/>
                    <w:bottom w:val="none" w:sz="0" w:space="0" w:color="auto"/>
                    <w:right w:val="none" w:sz="0" w:space="0" w:color="auto"/>
                  </w:divBdr>
                </w:div>
                <w:div w:id="1249996021">
                  <w:marLeft w:val="640"/>
                  <w:marRight w:val="0"/>
                  <w:marTop w:val="0"/>
                  <w:marBottom w:val="0"/>
                  <w:divBdr>
                    <w:top w:val="none" w:sz="0" w:space="0" w:color="auto"/>
                    <w:left w:val="none" w:sz="0" w:space="0" w:color="auto"/>
                    <w:bottom w:val="none" w:sz="0" w:space="0" w:color="auto"/>
                    <w:right w:val="none" w:sz="0" w:space="0" w:color="auto"/>
                  </w:divBdr>
                </w:div>
                <w:div w:id="1255745141">
                  <w:marLeft w:val="640"/>
                  <w:marRight w:val="0"/>
                  <w:marTop w:val="0"/>
                  <w:marBottom w:val="0"/>
                  <w:divBdr>
                    <w:top w:val="none" w:sz="0" w:space="0" w:color="auto"/>
                    <w:left w:val="none" w:sz="0" w:space="0" w:color="auto"/>
                    <w:bottom w:val="none" w:sz="0" w:space="0" w:color="auto"/>
                    <w:right w:val="none" w:sz="0" w:space="0" w:color="auto"/>
                  </w:divBdr>
                </w:div>
                <w:div w:id="1295990722">
                  <w:marLeft w:val="640"/>
                  <w:marRight w:val="0"/>
                  <w:marTop w:val="0"/>
                  <w:marBottom w:val="0"/>
                  <w:divBdr>
                    <w:top w:val="none" w:sz="0" w:space="0" w:color="auto"/>
                    <w:left w:val="none" w:sz="0" w:space="0" w:color="auto"/>
                    <w:bottom w:val="none" w:sz="0" w:space="0" w:color="auto"/>
                    <w:right w:val="none" w:sz="0" w:space="0" w:color="auto"/>
                  </w:divBdr>
                </w:div>
                <w:div w:id="1309359486">
                  <w:marLeft w:val="640"/>
                  <w:marRight w:val="0"/>
                  <w:marTop w:val="0"/>
                  <w:marBottom w:val="0"/>
                  <w:divBdr>
                    <w:top w:val="none" w:sz="0" w:space="0" w:color="auto"/>
                    <w:left w:val="none" w:sz="0" w:space="0" w:color="auto"/>
                    <w:bottom w:val="none" w:sz="0" w:space="0" w:color="auto"/>
                    <w:right w:val="none" w:sz="0" w:space="0" w:color="auto"/>
                  </w:divBdr>
                </w:div>
                <w:div w:id="1351180630">
                  <w:marLeft w:val="640"/>
                  <w:marRight w:val="0"/>
                  <w:marTop w:val="0"/>
                  <w:marBottom w:val="0"/>
                  <w:divBdr>
                    <w:top w:val="none" w:sz="0" w:space="0" w:color="auto"/>
                    <w:left w:val="none" w:sz="0" w:space="0" w:color="auto"/>
                    <w:bottom w:val="none" w:sz="0" w:space="0" w:color="auto"/>
                    <w:right w:val="none" w:sz="0" w:space="0" w:color="auto"/>
                  </w:divBdr>
                </w:div>
                <w:div w:id="1357578975">
                  <w:marLeft w:val="640"/>
                  <w:marRight w:val="0"/>
                  <w:marTop w:val="0"/>
                  <w:marBottom w:val="0"/>
                  <w:divBdr>
                    <w:top w:val="none" w:sz="0" w:space="0" w:color="auto"/>
                    <w:left w:val="none" w:sz="0" w:space="0" w:color="auto"/>
                    <w:bottom w:val="none" w:sz="0" w:space="0" w:color="auto"/>
                    <w:right w:val="none" w:sz="0" w:space="0" w:color="auto"/>
                  </w:divBdr>
                </w:div>
                <w:div w:id="1374118750">
                  <w:marLeft w:val="640"/>
                  <w:marRight w:val="0"/>
                  <w:marTop w:val="0"/>
                  <w:marBottom w:val="0"/>
                  <w:divBdr>
                    <w:top w:val="none" w:sz="0" w:space="0" w:color="auto"/>
                    <w:left w:val="none" w:sz="0" w:space="0" w:color="auto"/>
                    <w:bottom w:val="none" w:sz="0" w:space="0" w:color="auto"/>
                    <w:right w:val="none" w:sz="0" w:space="0" w:color="auto"/>
                  </w:divBdr>
                </w:div>
                <w:div w:id="1452475314">
                  <w:marLeft w:val="640"/>
                  <w:marRight w:val="0"/>
                  <w:marTop w:val="0"/>
                  <w:marBottom w:val="0"/>
                  <w:divBdr>
                    <w:top w:val="none" w:sz="0" w:space="0" w:color="auto"/>
                    <w:left w:val="none" w:sz="0" w:space="0" w:color="auto"/>
                    <w:bottom w:val="none" w:sz="0" w:space="0" w:color="auto"/>
                    <w:right w:val="none" w:sz="0" w:space="0" w:color="auto"/>
                  </w:divBdr>
                </w:div>
                <w:div w:id="1502698833">
                  <w:marLeft w:val="640"/>
                  <w:marRight w:val="0"/>
                  <w:marTop w:val="0"/>
                  <w:marBottom w:val="0"/>
                  <w:divBdr>
                    <w:top w:val="none" w:sz="0" w:space="0" w:color="auto"/>
                    <w:left w:val="none" w:sz="0" w:space="0" w:color="auto"/>
                    <w:bottom w:val="none" w:sz="0" w:space="0" w:color="auto"/>
                    <w:right w:val="none" w:sz="0" w:space="0" w:color="auto"/>
                  </w:divBdr>
                </w:div>
                <w:div w:id="1549613156">
                  <w:marLeft w:val="640"/>
                  <w:marRight w:val="0"/>
                  <w:marTop w:val="0"/>
                  <w:marBottom w:val="0"/>
                  <w:divBdr>
                    <w:top w:val="none" w:sz="0" w:space="0" w:color="auto"/>
                    <w:left w:val="none" w:sz="0" w:space="0" w:color="auto"/>
                    <w:bottom w:val="none" w:sz="0" w:space="0" w:color="auto"/>
                    <w:right w:val="none" w:sz="0" w:space="0" w:color="auto"/>
                  </w:divBdr>
                </w:div>
                <w:div w:id="1600408626">
                  <w:marLeft w:val="640"/>
                  <w:marRight w:val="0"/>
                  <w:marTop w:val="0"/>
                  <w:marBottom w:val="0"/>
                  <w:divBdr>
                    <w:top w:val="none" w:sz="0" w:space="0" w:color="auto"/>
                    <w:left w:val="none" w:sz="0" w:space="0" w:color="auto"/>
                    <w:bottom w:val="none" w:sz="0" w:space="0" w:color="auto"/>
                    <w:right w:val="none" w:sz="0" w:space="0" w:color="auto"/>
                  </w:divBdr>
                </w:div>
                <w:div w:id="1610772741">
                  <w:marLeft w:val="640"/>
                  <w:marRight w:val="0"/>
                  <w:marTop w:val="0"/>
                  <w:marBottom w:val="0"/>
                  <w:divBdr>
                    <w:top w:val="none" w:sz="0" w:space="0" w:color="auto"/>
                    <w:left w:val="none" w:sz="0" w:space="0" w:color="auto"/>
                    <w:bottom w:val="none" w:sz="0" w:space="0" w:color="auto"/>
                    <w:right w:val="none" w:sz="0" w:space="0" w:color="auto"/>
                  </w:divBdr>
                </w:div>
                <w:div w:id="1635674784">
                  <w:marLeft w:val="640"/>
                  <w:marRight w:val="0"/>
                  <w:marTop w:val="0"/>
                  <w:marBottom w:val="0"/>
                  <w:divBdr>
                    <w:top w:val="none" w:sz="0" w:space="0" w:color="auto"/>
                    <w:left w:val="none" w:sz="0" w:space="0" w:color="auto"/>
                    <w:bottom w:val="none" w:sz="0" w:space="0" w:color="auto"/>
                    <w:right w:val="none" w:sz="0" w:space="0" w:color="auto"/>
                  </w:divBdr>
                </w:div>
                <w:div w:id="1644118262">
                  <w:marLeft w:val="640"/>
                  <w:marRight w:val="0"/>
                  <w:marTop w:val="0"/>
                  <w:marBottom w:val="0"/>
                  <w:divBdr>
                    <w:top w:val="none" w:sz="0" w:space="0" w:color="auto"/>
                    <w:left w:val="none" w:sz="0" w:space="0" w:color="auto"/>
                    <w:bottom w:val="none" w:sz="0" w:space="0" w:color="auto"/>
                    <w:right w:val="none" w:sz="0" w:space="0" w:color="auto"/>
                  </w:divBdr>
                </w:div>
                <w:div w:id="1670475193">
                  <w:marLeft w:val="640"/>
                  <w:marRight w:val="0"/>
                  <w:marTop w:val="0"/>
                  <w:marBottom w:val="0"/>
                  <w:divBdr>
                    <w:top w:val="none" w:sz="0" w:space="0" w:color="auto"/>
                    <w:left w:val="none" w:sz="0" w:space="0" w:color="auto"/>
                    <w:bottom w:val="none" w:sz="0" w:space="0" w:color="auto"/>
                    <w:right w:val="none" w:sz="0" w:space="0" w:color="auto"/>
                  </w:divBdr>
                </w:div>
                <w:div w:id="1671175593">
                  <w:marLeft w:val="640"/>
                  <w:marRight w:val="0"/>
                  <w:marTop w:val="0"/>
                  <w:marBottom w:val="0"/>
                  <w:divBdr>
                    <w:top w:val="none" w:sz="0" w:space="0" w:color="auto"/>
                    <w:left w:val="none" w:sz="0" w:space="0" w:color="auto"/>
                    <w:bottom w:val="none" w:sz="0" w:space="0" w:color="auto"/>
                    <w:right w:val="none" w:sz="0" w:space="0" w:color="auto"/>
                  </w:divBdr>
                </w:div>
                <w:div w:id="1687294350">
                  <w:marLeft w:val="640"/>
                  <w:marRight w:val="0"/>
                  <w:marTop w:val="0"/>
                  <w:marBottom w:val="0"/>
                  <w:divBdr>
                    <w:top w:val="none" w:sz="0" w:space="0" w:color="auto"/>
                    <w:left w:val="none" w:sz="0" w:space="0" w:color="auto"/>
                    <w:bottom w:val="none" w:sz="0" w:space="0" w:color="auto"/>
                    <w:right w:val="none" w:sz="0" w:space="0" w:color="auto"/>
                  </w:divBdr>
                </w:div>
                <w:div w:id="1729840150">
                  <w:marLeft w:val="640"/>
                  <w:marRight w:val="0"/>
                  <w:marTop w:val="0"/>
                  <w:marBottom w:val="0"/>
                  <w:divBdr>
                    <w:top w:val="none" w:sz="0" w:space="0" w:color="auto"/>
                    <w:left w:val="none" w:sz="0" w:space="0" w:color="auto"/>
                    <w:bottom w:val="none" w:sz="0" w:space="0" w:color="auto"/>
                    <w:right w:val="none" w:sz="0" w:space="0" w:color="auto"/>
                  </w:divBdr>
                </w:div>
                <w:div w:id="1746150886">
                  <w:marLeft w:val="640"/>
                  <w:marRight w:val="0"/>
                  <w:marTop w:val="0"/>
                  <w:marBottom w:val="0"/>
                  <w:divBdr>
                    <w:top w:val="none" w:sz="0" w:space="0" w:color="auto"/>
                    <w:left w:val="none" w:sz="0" w:space="0" w:color="auto"/>
                    <w:bottom w:val="none" w:sz="0" w:space="0" w:color="auto"/>
                    <w:right w:val="none" w:sz="0" w:space="0" w:color="auto"/>
                  </w:divBdr>
                </w:div>
                <w:div w:id="1837071675">
                  <w:marLeft w:val="640"/>
                  <w:marRight w:val="0"/>
                  <w:marTop w:val="0"/>
                  <w:marBottom w:val="0"/>
                  <w:divBdr>
                    <w:top w:val="none" w:sz="0" w:space="0" w:color="auto"/>
                    <w:left w:val="none" w:sz="0" w:space="0" w:color="auto"/>
                    <w:bottom w:val="none" w:sz="0" w:space="0" w:color="auto"/>
                    <w:right w:val="none" w:sz="0" w:space="0" w:color="auto"/>
                  </w:divBdr>
                </w:div>
                <w:div w:id="1848669492">
                  <w:marLeft w:val="640"/>
                  <w:marRight w:val="0"/>
                  <w:marTop w:val="0"/>
                  <w:marBottom w:val="0"/>
                  <w:divBdr>
                    <w:top w:val="none" w:sz="0" w:space="0" w:color="auto"/>
                    <w:left w:val="none" w:sz="0" w:space="0" w:color="auto"/>
                    <w:bottom w:val="none" w:sz="0" w:space="0" w:color="auto"/>
                    <w:right w:val="none" w:sz="0" w:space="0" w:color="auto"/>
                  </w:divBdr>
                </w:div>
                <w:div w:id="1863670095">
                  <w:marLeft w:val="640"/>
                  <w:marRight w:val="0"/>
                  <w:marTop w:val="0"/>
                  <w:marBottom w:val="0"/>
                  <w:divBdr>
                    <w:top w:val="none" w:sz="0" w:space="0" w:color="auto"/>
                    <w:left w:val="none" w:sz="0" w:space="0" w:color="auto"/>
                    <w:bottom w:val="none" w:sz="0" w:space="0" w:color="auto"/>
                    <w:right w:val="none" w:sz="0" w:space="0" w:color="auto"/>
                  </w:divBdr>
                </w:div>
                <w:div w:id="1871721658">
                  <w:marLeft w:val="640"/>
                  <w:marRight w:val="0"/>
                  <w:marTop w:val="0"/>
                  <w:marBottom w:val="0"/>
                  <w:divBdr>
                    <w:top w:val="none" w:sz="0" w:space="0" w:color="auto"/>
                    <w:left w:val="none" w:sz="0" w:space="0" w:color="auto"/>
                    <w:bottom w:val="none" w:sz="0" w:space="0" w:color="auto"/>
                    <w:right w:val="none" w:sz="0" w:space="0" w:color="auto"/>
                  </w:divBdr>
                </w:div>
                <w:div w:id="1917131069">
                  <w:marLeft w:val="640"/>
                  <w:marRight w:val="0"/>
                  <w:marTop w:val="0"/>
                  <w:marBottom w:val="0"/>
                  <w:divBdr>
                    <w:top w:val="none" w:sz="0" w:space="0" w:color="auto"/>
                    <w:left w:val="none" w:sz="0" w:space="0" w:color="auto"/>
                    <w:bottom w:val="none" w:sz="0" w:space="0" w:color="auto"/>
                    <w:right w:val="none" w:sz="0" w:space="0" w:color="auto"/>
                  </w:divBdr>
                </w:div>
                <w:div w:id="1919826926">
                  <w:marLeft w:val="640"/>
                  <w:marRight w:val="0"/>
                  <w:marTop w:val="0"/>
                  <w:marBottom w:val="0"/>
                  <w:divBdr>
                    <w:top w:val="none" w:sz="0" w:space="0" w:color="auto"/>
                    <w:left w:val="none" w:sz="0" w:space="0" w:color="auto"/>
                    <w:bottom w:val="none" w:sz="0" w:space="0" w:color="auto"/>
                    <w:right w:val="none" w:sz="0" w:space="0" w:color="auto"/>
                  </w:divBdr>
                </w:div>
                <w:div w:id="1959488754">
                  <w:marLeft w:val="640"/>
                  <w:marRight w:val="0"/>
                  <w:marTop w:val="0"/>
                  <w:marBottom w:val="0"/>
                  <w:divBdr>
                    <w:top w:val="none" w:sz="0" w:space="0" w:color="auto"/>
                    <w:left w:val="none" w:sz="0" w:space="0" w:color="auto"/>
                    <w:bottom w:val="none" w:sz="0" w:space="0" w:color="auto"/>
                    <w:right w:val="none" w:sz="0" w:space="0" w:color="auto"/>
                  </w:divBdr>
                </w:div>
                <w:div w:id="1981684940">
                  <w:marLeft w:val="640"/>
                  <w:marRight w:val="0"/>
                  <w:marTop w:val="0"/>
                  <w:marBottom w:val="0"/>
                  <w:divBdr>
                    <w:top w:val="none" w:sz="0" w:space="0" w:color="auto"/>
                    <w:left w:val="none" w:sz="0" w:space="0" w:color="auto"/>
                    <w:bottom w:val="none" w:sz="0" w:space="0" w:color="auto"/>
                    <w:right w:val="none" w:sz="0" w:space="0" w:color="auto"/>
                  </w:divBdr>
                </w:div>
                <w:div w:id="1999189693">
                  <w:marLeft w:val="640"/>
                  <w:marRight w:val="0"/>
                  <w:marTop w:val="0"/>
                  <w:marBottom w:val="0"/>
                  <w:divBdr>
                    <w:top w:val="none" w:sz="0" w:space="0" w:color="auto"/>
                    <w:left w:val="none" w:sz="0" w:space="0" w:color="auto"/>
                    <w:bottom w:val="none" w:sz="0" w:space="0" w:color="auto"/>
                    <w:right w:val="none" w:sz="0" w:space="0" w:color="auto"/>
                  </w:divBdr>
                </w:div>
                <w:div w:id="2025591195">
                  <w:marLeft w:val="640"/>
                  <w:marRight w:val="0"/>
                  <w:marTop w:val="0"/>
                  <w:marBottom w:val="0"/>
                  <w:divBdr>
                    <w:top w:val="none" w:sz="0" w:space="0" w:color="auto"/>
                    <w:left w:val="none" w:sz="0" w:space="0" w:color="auto"/>
                    <w:bottom w:val="none" w:sz="0" w:space="0" w:color="auto"/>
                    <w:right w:val="none" w:sz="0" w:space="0" w:color="auto"/>
                  </w:divBdr>
                </w:div>
                <w:div w:id="2060857185">
                  <w:marLeft w:val="640"/>
                  <w:marRight w:val="0"/>
                  <w:marTop w:val="0"/>
                  <w:marBottom w:val="0"/>
                  <w:divBdr>
                    <w:top w:val="none" w:sz="0" w:space="0" w:color="auto"/>
                    <w:left w:val="none" w:sz="0" w:space="0" w:color="auto"/>
                    <w:bottom w:val="none" w:sz="0" w:space="0" w:color="auto"/>
                    <w:right w:val="none" w:sz="0" w:space="0" w:color="auto"/>
                  </w:divBdr>
                </w:div>
                <w:div w:id="2063092016">
                  <w:marLeft w:val="640"/>
                  <w:marRight w:val="0"/>
                  <w:marTop w:val="0"/>
                  <w:marBottom w:val="0"/>
                  <w:divBdr>
                    <w:top w:val="none" w:sz="0" w:space="0" w:color="auto"/>
                    <w:left w:val="none" w:sz="0" w:space="0" w:color="auto"/>
                    <w:bottom w:val="none" w:sz="0" w:space="0" w:color="auto"/>
                    <w:right w:val="none" w:sz="0" w:space="0" w:color="auto"/>
                  </w:divBdr>
                </w:div>
                <w:div w:id="2076467831">
                  <w:marLeft w:val="640"/>
                  <w:marRight w:val="0"/>
                  <w:marTop w:val="0"/>
                  <w:marBottom w:val="0"/>
                  <w:divBdr>
                    <w:top w:val="none" w:sz="0" w:space="0" w:color="auto"/>
                    <w:left w:val="none" w:sz="0" w:space="0" w:color="auto"/>
                    <w:bottom w:val="none" w:sz="0" w:space="0" w:color="auto"/>
                    <w:right w:val="none" w:sz="0" w:space="0" w:color="auto"/>
                  </w:divBdr>
                </w:div>
                <w:div w:id="2076974611">
                  <w:marLeft w:val="640"/>
                  <w:marRight w:val="0"/>
                  <w:marTop w:val="0"/>
                  <w:marBottom w:val="0"/>
                  <w:divBdr>
                    <w:top w:val="none" w:sz="0" w:space="0" w:color="auto"/>
                    <w:left w:val="none" w:sz="0" w:space="0" w:color="auto"/>
                    <w:bottom w:val="none" w:sz="0" w:space="0" w:color="auto"/>
                    <w:right w:val="none" w:sz="0" w:space="0" w:color="auto"/>
                  </w:divBdr>
                </w:div>
                <w:div w:id="2084142323">
                  <w:marLeft w:val="640"/>
                  <w:marRight w:val="0"/>
                  <w:marTop w:val="0"/>
                  <w:marBottom w:val="0"/>
                  <w:divBdr>
                    <w:top w:val="none" w:sz="0" w:space="0" w:color="auto"/>
                    <w:left w:val="none" w:sz="0" w:space="0" w:color="auto"/>
                    <w:bottom w:val="none" w:sz="0" w:space="0" w:color="auto"/>
                    <w:right w:val="none" w:sz="0" w:space="0" w:color="auto"/>
                  </w:divBdr>
                </w:div>
                <w:div w:id="2142382039">
                  <w:marLeft w:val="640"/>
                  <w:marRight w:val="0"/>
                  <w:marTop w:val="0"/>
                  <w:marBottom w:val="0"/>
                  <w:divBdr>
                    <w:top w:val="none" w:sz="0" w:space="0" w:color="auto"/>
                    <w:left w:val="none" w:sz="0" w:space="0" w:color="auto"/>
                    <w:bottom w:val="none" w:sz="0" w:space="0" w:color="auto"/>
                    <w:right w:val="none" w:sz="0" w:space="0" w:color="auto"/>
                  </w:divBdr>
                </w:div>
                <w:div w:id="2146845863">
                  <w:marLeft w:val="640"/>
                  <w:marRight w:val="0"/>
                  <w:marTop w:val="0"/>
                  <w:marBottom w:val="0"/>
                  <w:divBdr>
                    <w:top w:val="none" w:sz="0" w:space="0" w:color="auto"/>
                    <w:left w:val="none" w:sz="0" w:space="0" w:color="auto"/>
                    <w:bottom w:val="none" w:sz="0" w:space="0" w:color="auto"/>
                    <w:right w:val="none" w:sz="0" w:space="0" w:color="auto"/>
                  </w:divBdr>
                </w:div>
              </w:divsChild>
            </w:div>
            <w:div w:id="1257203563">
              <w:marLeft w:val="0"/>
              <w:marRight w:val="0"/>
              <w:marTop w:val="0"/>
              <w:marBottom w:val="0"/>
              <w:divBdr>
                <w:top w:val="none" w:sz="0" w:space="0" w:color="auto"/>
                <w:left w:val="none" w:sz="0" w:space="0" w:color="auto"/>
                <w:bottom w:val="none" w:sz="0" w:space="0" w:color="auto"/>
                <w:right w:val="none" w:sz="0" w:space="0" w:color="auto"/>
              </w:divBdr>
              <w:divsChild>
                <w:div w:id="38743283">
                  <w:marLeft w:val="640"/>
                  <w:marRight w:val="0"/>
                  <w:marTop w:val="0"/>
                  <w:marBottom w:val="0"/>
                  <w:divBdr>
                    <w:top w:val="none" w:sz="0" w:space="0" w:color="auto"/>
                    <w:left w:val="none" w:sz="0" w:space="0" w:color="auto"/>
                    <w:bottom w:val="none" w:sz="0" w:space="0" w:color="auto"/>
                    <w:right w:val="none" w:sz="0" w:space="0" w:color="auto"/>
                  </w:divBdr>
                </w:div>
                <w:div w:id="45759323">
                  <w:marLeft w:val="640"/>
                  <w:marRight w:val="0"/>
                  <w:marTop w:val="0"/>
                  <w:marBottom w:val="0"/>
                  <w:divBdr>
                    <w:top w:val="none" w:sz="0" w:space="0" w:color="auto"/>
                    <w:left w:val="none" w:sz="0" w:space="0" w:color="auto"/>
                    <w:bottom w:val="none" w:sz="0" w:space="0" w:color="auto"/>
                    <w:right w:val="none" w:sz="0" w:space="0" w:color="auto"/>
                  </w:divBdr>
                </w:div>
                <w:div w:id="56242594">
                  <w:marLeft w:val="640"/>
                  <w:marRight w:val="0"/>
                  <w:marTop w:val="0"/>
                  <w:marBottom w:val="0"/>
                  <w:divBdr>
                    <w:top w:val="none" w:sz="0" w:space="0" w:color="auto"/>
                    <w:left w:val="none" w:sz="0" w:space="0" w:color="auto"/>
                    <w:bottom w:val="none" w:sz="0" w:space="0" w:color="auto"/>
                    <w:right w:val="none" w:sz="0" w:space="0" w:color="auto"/>
                  </w:divBdr>
                </w:div>
                <w:div w:id="59065726">
                  <w:marLeft w:val="640"/>
                  <w:marRight w:val="0"/>
                  <w:marTop w:val="0"/>
                  <w:marBottom w:val="0"/>
                  <w:divBdr>
                    <w:top w:val="none" w:sz="0" w:space="0" w:color="auto"/>
                    <w:left w:val="none" w:sz="0" w:space="0" w:color="auto"/>
                    <w:bottom w:val="none" w:sz="0" w:space="0" w:color="auto"/>
                    <w:right w:val="none" w:sz="0" w:space="0" w:color="auto"/>
                  </w:divBdr>
                </w:div>
                <w:div w:id="63143476">
                  <w:marLeft w:val="640"/>
                  <w:marRight w:val="0"/>
                  <w:marTop w:val="0"/>
                  <w:marBottom w:val="0"/>
                  <w:divBdr>
                    <w:top w:val="none" w:sz="0" w:space="0" w:color="auto"/>
                    <w:left w:val="none" w:sz="0" w:space="0" w:color="auto"/>
                    <w:bottom w:val="none" w:sz="0" w:space="0" w:color="auto"/>
                    <w:right w:val="none" w:sz="0" w:space="0" w:color="auto"/>
                  </w:divBdr>
                </w:div>
                <w:div w:id="84764170">
                  <w:marLeft w:val="640"/>
                  <w:marRight w:val="0"/>
                  <w:marTop w:val="0"/>
                  <w:marBottom w:val="0"/>
                  <w:divBdr>
                    <w:top w:val="none" w:sz="0" w:space="0" w:color="auto"/>
                    <w:left w:val="none" w:sz="0" w:space="0" w:color="auto"/>
                    <w:bottom w:val="none" w:sz="0" w:space="0" w:color="auto"/>
                    <w:right w:val="none" w:sz="0" w:space="0" w:color="auto"/>
                  </w:divBdr>
                </w:div>
                <w:div w:id="121389463">
                  <w:marLeft w:val="640"/>
                  <w:marRight w:val="0"/>
                  <w:marTop w:val="0"/>
                  <w:marBottom w:val="0"/>
                  <w:divBdr>
                    <w:top w:val="none" w:sz="0" w:space="0" w:color="auto"/>
                    <w:left w:val="none" w:sz="0" w:space="0" w:color="auto"/>
                    <w:bottom w:val="none" w:sz="0" w:space="0" w:color="auto"/>
                    <w:right w:val="none" w:sz="0" w:space="0" w:color="auto"/>
                  </w:divBdr>
                </w:div>
                <w:div w:id="123233039">
                  <w:marLeft w:val="640"/>
                  <w:marRight w:val="0"/>
                  <w:marTop w:val="0"/>
                  <w:marBottom w:val="0"/>
                  <w:divBdr>
                    <w:top w:val="none" w:sz="0" w:space="0" w:color="auto"/>
                    <w:left w:val="none" w:sz="0" w:space="0" w:color="auto"/>
                    <w:bottom w:val="none" w:sz="0" w:space="0" w:color="auto"/>
                    <w:right w:val="none" w:sz="0" w:space="0" w:color="auto"/>
                  </w:divBdr>
                </w:div>
                <w:div w:id="130221788">
                  <w:marLeft w:val="640"/>
                  <w:marRight w:val="0"/>
                  <w:marTop w:val="0"/>
                  <w:marBottom w:val="0"/>
                  <w:divBdr>
                    <w:top w:val="none" w:sz="0" w:space="0" w:color="auto"/>
                    <w:left w:val="none" w:sz="0" w:space="0" w:color="auto"/>
                    <w:bottom w:val="none" w:sz="0" w:space="0" w:color="auto"/>
                    <w:right w:val="none" w:sz="0" w:space="0" w:color="auto"/>
                  </w:divBdr>
                </w:div>
                <w:div w:id="141507570">
                  <w:marLeft w:val="640"/>
                  <w:marRight w:val="0"/>
                  <w:marTop w:val="0"/>
                  <w:marBottom w:val="0"/>
                  <w:divBdr>
                    <w:top w:val="none" w:sz="0" w:space="0" w:color="auto"/>
                    <w:left w:val="none" w:sz="0" w:space="0" w:color="auto"/>
                    <w:bottom w:val="none" w:sz="0" w:space="0" w:color="auto"/>
                    <w:right w:val="none" w:sz="0" w:space="0" w:color="auto"/>
                  </w:divBdr>
                </w:div>
                <w:div w:id="156576819">
                  <w:marLeft w:val="640"/>
                  <w:marRight w:val="0"/>
                  <w:marTop w:val="0"/>
                  <w:marBottom w:val="0"/>
                  <w:divBdr>
                    <w:top w:val="none" w:sz="0" w:space="0" w:color="auto"/>
                    <w:left w:val="none" w:sz="0" w:space="0" w:color="auto"/>
                    <w:bottom w:val="none" w:sz="0" w:space="0" w:color="auto"/>
                    <w:right w:val="none" w:sz="0" w:space="0" w:color="auto"/>
                  </w:divBdr>
                </w:div>
                <w:div w:id="157355532">
                  <w:marLeft w:val="640"/>
                  <w:marRight w:val="0"/>
                  <w:marTop w:val="0"/>
                  <w:marBottom w:val="0"/>
                  <w:divBdr>
                    <w:top w:val="none" w:sz="0" w:space="0" w:color="auto"/>
                    <w:left w:val="none" w:sz="0" w:space="0" w:color="auto"/>
                    <w:bottom w:val="none" w:sz="0" w:space="0" w:color="auto"/>
                    <w:right w:val="none" w:sz="0" w:space="0" w:color="auto"/>
                  </w:divBdr>
                </w:div>
                <w:div w:id="159078075">
                  <w:marLeft w:val="640"/>
                  <w:marRight w:val="0"/>
                  <w:marTop w:val="0"/>
                  <w:marBottom w:val="0"/>
                  <w:divBdr>
                    <w:top w:val="none" w:sz="0" w:space="0" w:color="auto"/>
                    <w:left w:val="none" w:sz="0" w:space="0" w:color="auto"/>
                    <w:bottom w:val="none" w:sz="0" w:space="0" w:color="auto"/>
                    <w:right w:val="none" w:sz="0" w:space="0" w:color="auto"/>
                  </w:divBdr>
                </w:div>
                <w:div w:id="169610617">
                  <w:marLeft w:val="640"/>
                  <w:marRight w:val="0"/>
                  <w:marTop w:val="0"/>
                  <w:marBottom w:val="0"/>
                  <w:divBdr>
                    <w:top w:val="none" w:sz="0" w:space="0" w:color="auto"/>
                    <w:left w:val="none" w:sz="0" w:space="0" w:color="auto"/>
                    <w:bottom w:val="none" w:sz="0" w:space="0" w:color="auto"/>
                    <w:right w:val="none" w:sz="0" w:space="0" w:color="auto"/>
                  </w:divBdr>
                </w:div>
                <w:div w:id="182865335">
                  <w:marLeft w:val="640"/>
                  <w:marRight w:val="0"/>
                  <w:marTop w:val="0"/>
                  <w:marBottom w:val="0"/>
                  <w:divBdr>
                    <w:top w:val="none" w:sz="0" w:space="0" w:color="auto"/>
                    <w:left w:val="none" w:sz="0" w:space="0" w:color="auto"/>
                    <w:bottom w:val="none" w:sz="0" w:space="0" w:color="auto"/>
                    <w:right w:val="none" w:sz="0" w:space="0" w:color="auto"/>
                  </w:divBdr>
                </w:div>
                <w:div w:id="198517257">
                  <w:marLeft w:val="640"/>
                  <w:marRight w:val="0"/>
                  <w:marTop w:val="0"/>
                  <w:marBottom w:val="0"/>
                  <w:divBdr>
                    <w:top w:val="none" w:sz="0" w:space="0" w:color="auto"/>
                    <w:left w:val="none" w:sz="0" w:space="0" w:color="auto"/>
                    <w:bottom w:val="none" w:sz="0" w:space="0" w:color="auto"/>
                    <w:right w:val="none" w:sz="0" w:space="0" w:color="auto"/>
                  </w:divBdr>
                </w:div>
                <w:div w:id="217597069">
                  <w:marLeft w:val="640"/>
                  <w:marRight w:val="0"/>
                  <w:marTop w:val="0"/>
                  <w:marBottom w:val="0"/>
                  <w:divBdr>
                    <w:top w:val="none" w:sz="0" w:space="0" w:color="auto"/>
                    <w:left w:val="none" w:sz="0" w:space="0" w:color="auto"/>
                    <w:bottom w:val="none" w:sz="0" w:space="0" w:color="auto"/>
                    <w:right w:val="none" w:sz="0" w:space="0" w:color="auto"/>
                  </w:divBdr>
                </w:div>
                <w:div w:id="231045202">
                  <w:marLeft w:val="640"/>
                  <w:marRight w:val="0"/>
                  <w:marTop w:val="0"/>
                  <w:marBottom w:val="0"/>
                  <w:divBdr>
                    <w:top w:val="none" w:sz="0" w:space="0" w:color="auto"/>
                    <w:left w:val="none" w:sz="0" w:space="0" w:color="auto"/>
                    <w:bottom w:val="none" w:sz="0" w:space="0" w:color="auto"/>
                    <w:right w:val="none" w:sz="0" w:space="0" w:color="auto"/>
                  </w:divBdr>
                </w:div>
                <w:div w:id="276908152">
                  <w:marLeft w:val="640"/>
                  <w:marRight w:val="0"/>
                  <w:marTop w:val="0"/>
                  <w:marBottom w:val="0"/>
                  <w:divBdr>
                    <w:top w:val="none" w:sz="0" w:space="0" w:color="auto"/>
                    <w:left w:val="none" w:sz="0" w:space="0" w:color="auto"/>
                    <w:bottom w:val="none" w:sz="0" w:space="0" w:color="auto"/>
                    <w:right w:val="none" w:sz="0" w:space="0" w:color="auto"/>
                  </w:divBdr>
                </w:div>
                <w:div w:id="299968904">
                  <w:marLeft w:val="640"/>
                  <w:marRight w:val="0"/>
                  <w:marTop w:val="0"/>
                  <w:marBottom w:val="0"/>
                  <w:divBdr>
                    <w:top w:val="none" w:sz="0" w:space="0" w:color="auto"/>
                    <w:left w:val="none" w:sz="0" w:space="0" w:color="auto"/>
                    <w:bottom w:val="none" w:sz="0" w:space="0" w:color="auto"/>
                    <w:right w:val="none" w:sz="0" w:space="0" w:color="auto"/>
                  </w:divBdr>
                </w:div>
                <w:div w:id="318995936">
                  <w:marLeft w:val="640"/>
                  <w:marRight w:val="0"/>
                  <w:marTop w:val="0"/>
                  <w:marBottom w:val="0"/>
                  <w:divBdr>
                    <w:top w:val="none" w:sz="0" w:space="0" w:color="auto"/>
                    <w:left w:val="none" w:sz="0" w:space="0" w:color="auto"/>
                    <w:bottom w:val="none" w:sz="0" w:space="0" w:color="auto"/>
                    <w:right w:val="none" w:sz="0" w:space="0" w:color="auto"/>
                  </w:divBdr>
                </w:div>
                <w:div w:id="322247807">
                  <w:marLeft w:val="640"/>
                  <w:marRight w:val="0"/>
                  <w:marTop w:val="0"/>
                  <w:marBottom w:val="0"/>
                  <w:divBdr>
                    <w:top w:val="none" w:sz="0" w:space="0" w:color="auto"/>
                    <w:left w:val="none" w:sz="0" w:space="0" w:color="auto"/>
                    <w:bottom w:val="none" w:sz="0" w:space="0" w:color="auto"/>
                    <w:right w:val="none" w:sz="0" w:space="0" w:color="auto"/>
                  </w:divBdr>
                </w:div>
                <w:div w:id="355665920">
                  <w:marLeft w:val="640"/>
                  <w:marRight w:val="0"/>
                  <w:marTop w:val="0"/>
                  <w:marBottom w:val="0"/>
                  <w:divBdr>
                    <w:top w:val="none" w:sz="0" w:space="0" w:color="auto"/>
                    <w:left w:val="none" w:sz="0" w:space="0" w:color="auto"/>
                    <w:bottom w:val="none" w:sz="0" w:space="0" w:color="auto"/>
                    <w:right w:val="none" w:sz="0" w:space="0" w:color="auto"/>
                  </w:divBdr>
                </w:div>
                <w:div w:id="356128024">
                  <w:marLeft w:val="640"/>
                  <w:marRight w:val="0"/>
                  <w:marTop w:val="0"/>
                  <w:marBottom w:val="0"/>
                  <w:divBdr>
                    <w:top w:val="none" w:sz="0" w:space="0" w:color="auto"/>
                    <w:left w:val="none" w:sz="0" w:space="0" w:color="auto"/>
                    <w:bottom w:val="none" w:sz="0" w:space="0" w:color="auto"/>
                    <w:right w:val="none" w:sz="0" w:space="0" w:color="auto"/>
                  </w:divBdr>
                </w:div>
                <w:div w:id="364790143">
                  <w:marLeft w:val="640"/>
                  <w:marRight w:val="0"/>
                  <w:marTop w:val="0"/>
                  <w:marBottom w:val="0"/>
                  <w:divBdr>
                    <w:top w:val="none" w:sz="0" w:space="0" w:color="auto"/>
                    <w:left w:val="none" w:sz="0" w:space="0" w:color="auto"/>
                    <w:bottom w:val="none" w:sz="0" w:space="0" w:color="auto"/>
                    <w:right w:val="none" w:sz="0" w:space="0" w:color="auto"/>
                  </w:divBdr>
                </w:div>
                <w:div w:id="391081941">
                  <w:marLeft w:val="640"/>
                  <w:marRight w:val="0"/>
                  <w:marTop w:val="0"/>
                  <w:marBottom w:val="0"/>
                  <w:divBdr>
                    <w:top w:val="none" w:sz="0" w:space="0" w:color="auto"/>
                    <w:left w:val="none" w:sz="0" w:space="0" w:color="auto"/>
                    <w:bottom w:val="none" w:sz="0" w:space="0" w:color="auto"/>
                    <w:right w:val="none" w:sz="0" w:space="0" w:color="auto"/>
                  </w:divBdr>
                </w:div>
                <w:div w:id="433089279">
                  <w:marLeft w:val="640"/>
                  <w:marRight w:val="0"/>
                  <w:marTop w:val="0"/>
                  <w:marBottom w:val="0"/>
                  <w:divBdr>
                    <w:top w:val="none" w:sz="0" w:space="0" w:color="auto"/>
                    <w:left w:val="none" w:sz="0" w:space="0" w:color="auto"/>
                    <w:bottom w:val="none" w:sz="0" w:space="0" w:color="auto"/>
                    <w:right w:val="none" w:sz="0" w:space="0" w:color="auto"/>
                  </w:divBdr>
                </w:div>
                <w:div w:id="459080423">
                  <w:marLeft w:val="640"/>
                  <w:marRight w:val="0"/>
                  <w:marTop w:val="0"/>
                  <w:marBottom w:val="0"/>
                  <w:divBdr>
                    <w:top w:val="none" w:sz="0" w:space="0" w:color="auto"/>
                    <w:left w:val="none" w:sz="0" w:space="0" w:color="auto"/>
                    <w:bottom w:val="none" w:sz="0" w:space="0" w:color="auto"/>
                    <w:right w:val="none" w:sz="0" w:space="0" w:color="auto"/>
                  </w:divBdr>
                </w:div>
                <w:div w:id="524948200">
                  <w:marLeft w:val="640"/>
                  <w:marRight w:val="0"/>
                  <w:marTop w:val="0"/>
                  <w:marBottom w:val="0"/>
                  <w:divBdr>
                    <w:top w:val="none" w:sz="0" w:space="0" w:color="auto"/>
                    <w:left w:val="none" w:sz="0" w:space="0" w:color="auto"/>
                    <w:bottom w:val="none" w:sz="0" w:space="0" w:color="auto"/>
                    <w:right w:val="none" w:sz="0" w:space="0" w:color="auto"/>
                  </w:divBdr>
                </w:div>
                <w:div w:id="551886960">
                  <w:marLeft w:val="640"/>
                  <w:marRight w:val="0"/>
                  <w:marTop w:val="0"/>
                  <w:marBottom w:val="0"/>
                  <w:divBdr>
                    <w:top w:val="none" w:sz="0" w:space="0" w:color="auto"/>
                    <w:left w:val="none" w:sz="0" w:space="0" w:color="auto"/>
                    <w:bottom w:val="none" w:sz="0" w:space="0" w:color="auto"/>
                    <w:right w:val="none" w:sz="0" w:space="0" w:color="auto"/>
                  </w:divBdr>
                </w:div>
                <w:div w:id="560168148">
                  <w:marLeft w:val="640"/>
                  <w:marRight w:val="0"/>
                  <w:marTop w:val="0"/>
                  <w:marBottom w:val="0"/>
                  <w:divBdr>
                    <w:top w:val="none" w:sz="0" w:space="0" w:color="auto"/>
                    <w:left w:val="none" w:sz="0" w:space="0" w:color="auto"/>
                    <w:bottom w:val="none" w:sz="0" w:space="0" w:color="auto"/>
                    <w:right w:val="none" w:sz="0" w:space="0" w:color="auto"/>
                  </w:divBdr>
                </w:div>
                <w:div w:id="582951777">
                  <w:marLeft w:val="640"/>
                  <w:marRight w:val="0"/>
                  <w:marTop w:val="0"/>
                  <w:marBottom w:val="0"/>
                  <w:divBdr>
                    <w:top w:val="none" w:sz="0" w:space="0" w:color="auto"/>
                    <w:left w:val="none" w:sz="0" w:space="0" w:color="auto"/>
                    <w:bottom w:val="none" w:sz="0" w:space="0" w:color="auto"/>
                    <w:right w:val="none" w:sz="0" w:space="0" w:color="auto"/>
                  </w:divBdr>
                </w:div>
                <w:div w:id="590745836">
                  <w:marLeft w:val="640"/>
                  <w:marRight w:val="0"/>
                  <w:marTop w:val="0"/>
                  <w:marBottom w:val="0"/>
                  <w:divBdr>
                    <w:top w:val="none" w:sz="0" w:space="0" w:color="auto"/>
                    <w:left w:val="none" w:sz="0" w:space="0" w:color="auto"/>
                    <w:bottom w:val="none" w:sz="0" w:space="0" w:color="auto"/>
                    <w:right w:val="none" w:sz="0" w:space="0" w:color="auto"/>
                  </w:divBdr>
                </w:div>
                <w:div w:id="623853957">
                  <w:marLeft w:val="640"/>
                  <w:marRight w:val="0"/>
                  <w:marTop w:val="0"/>
                  <w:marBottom w:val="0"/>
                  <w:divBdr>
                    <w:top w:val="none" w:sz="0" w:space="0" w:color="auto"/>
                    <w:left w:val="none" w:sz="0" w:space="0" w:color="auto"/>
                    <w:bottom w:val="none" w:sz="0" w:space="0" w:color="auto"/>
                    <w:right w:val="none" w:sz="0" w:space="0" w:color="auto"/>
                  </w:divBdr>
                </w:div>
                <w:div w:id="661785989">
                  <w:marLeft w:val="640"/>
                  <w:marRight w:val="0"/>
                  <w:marTop w:val="0"/>
                  <w:marBottom w:val="0"/>
                  <w:divBdr>
                    <w:top w:val="none" w:sz="0" w:space="0" w:color="auto"/>
                    <w:left w:val="none" w:sz="0" w:space="0" w:color="auto"/>
                    <w:bottom w:val="none" w:sz="0" w:space="0" w:color="auto"/>
                    <w:right w:val="none" w:sz="0" w:space="0" w:color="auto"/>
                  </w:divBdr>
                </w:div>
                <w:div w:id="670110828">
                  <w:marLeft w:val="640"/>
                  <w:marRight w:val="0"/>
                  <w:marTop w:val="0"/>
                  <w:marBottom w:val="0"/>
                  <w:divBdr>
                    <w:top w:val="none" w:sz="0" w:space="0" w:color="auto"/>
                    <w:left w:val="none" w:sz="0" w:space="0" w:color="auto"/>
                    <w:bottom w:val="none" w:sz="0" w:space="0" w:color="auto"/>
                    <w:right w:val="none" w:sz="0" w:space="0" w:color="auto"/>
                  </w:divBdr>
                </w:div>
                <w:div w:id="677542086">
                  <w:marLeft w:val="640"/>
                  <w:marRight w:val="0"/>
                  <w:marTop w:val="0"/>
                  <w:marBottom w:val="0"/>
                  <w:divBdr>
                    <w:top w:val="none" w:sz="0" w:space="0" w:color="auto"/>
                    <w:left w:val="none" w:sz="0" w:space="0" w:color="auto"/>
                    <w:bottom w:val="none" w:sz="0" w:space="0" w:color="auto"/>
                    <w:right w:val="none" w:sz="0" w:space="0" w:color="auto"/>
                  </w:divBdr>
                </w:div>
                <w:div w:id="706106393">
                  <w:marLeft w:val="640"/>
                  <w:marRight w:val="0"/>
                  <w:marTop w:val="0"/>
                  <w:marBottom w:val="0"/>
                  <w:divBdr>
                    <w:top w:val="none" w:sz="0" w:space="0" w:color="auto"/>
                    <w:left w:val="none" w:sz="0" w:space="0" w:color="auto"/>
                    <w:bottom w:val="none" w:sz="0" w:space="0" w:color="auto"/>
                    <w:right w:val="none" w:sz="0" w:space="0" w:color="auto"/>
                  </w:divBdr>
                </w:div>
                <w:div w:id="712000046">
                  <w:marLeft w:val="640"/>
                  <w:marRight w:val="0"/>
                  <w:marTop w:val="0"/>
                  <w:marBottom w:val="0"/>
                  <w:divBdr>
                    <w:top w:val="none" w:sz="0" w:space="0" w:color="auto"/>
                    <w:left w:val="none" w:sz="0" w:space="0" w:color="auto"/>
                    <w:bottom w:val="none" w:sz="0" w:space="0" w:color="auto"/>
                    <w:right w:val="none" w:sz="0" w:space="0" w:color="auto"/>
                  </w:divBdr>
                </w:div>
                <w:div w:id="752894320">
                  <w:marLeft w:val="640"/>
                  <w:marRight w:val="0"/>
                  <w:marTop w:val="0"/>
                  <w:marBottom w:val="0"/>
                  <w:divBdr>
                    <w:top w:val="none" w:sz="0" w:space="0" w:color="auto"/>
                    <w:left w:val="none" w:sz="0" w:space="0" w:color="auto"/>
                    <w:bottom w:val="none" w:sz="0" w:space="0" w:color="auto"/>
                    <w:right w:val="none" w:sz="0" w:space="0" w:color="auto"/>
                  </w:divBdr>
                </w:div>
                <w:div w:id="753093267">
                  <w:marLeft w:val="640"/>
                  <w:marRight w:val="0"/>
                  <w:marTop w:val="0"/>
                  <w:marBottom w:val="0"/>
                  <w:divBdr>
                    <w:top w:val="none" w:sz="0" w:space="0" w:color="auto"/>
                    <w:left w:val="none" w:sz="0" w:space="0" w:color="auto"/>
                    <w:bottom w:val="none" w:sz="0" w:space="0" w:color="auto"/>
                    <w:right w:val="none" w:sz="0" w:space="0" w:color="auto"/>
                  </w:divBdr>
                </w:div>
                <w:div w:id="773139049">
                  <w:marLeft w:val="640"/>
                  <w:marRight w:val="0"/>
                  <w:marTop w:val="0"/>
                  <w:marBottom w:val="0"/>
                  <w:divBdr>
                    <w:top w:val="none" w:sz="0" w:space="0" w:color="auto"/>
                    <w:left w:val="none" w:sz="0" w:space="0" w:color="auto"/>
                    <w:bottom w:val="none" w:sz="0" w:space="0" w:color="auto"/>
                    <w:right w:val="none" w:sz="0" w:space="0" w:color="auto"/>
                  </w:divBdr>
                </w:div>
                <w:div w:id="788552278">
                  <w:marLeft w:val="640"/>
                  <w:marRight w:val="0"/>
                  <w:marTop w:val="0"/>
                  <w:marBottom w:val="0"/>
                  <w:divBdr>
                    <w:top w:val="none" w:sz="0" w:space="0" w:color="auto"/>
                    <w:left w:val="none" w:sz="0" w:space="0" w:color="auto"/>
                    <w:bottom w:val="none" w:sz="0" w:space="0" w:color="auto"/>
                    <w:right w:val="none" w:sz="0" w:space="0" w:color="auto"/>
                  </w:divBdr>
                </w:div>
                <w:div w:id="817498265">
                  <w:marLeft w:val="640"/>
                  <w:marRight w:val="0"/>
                  <w:marTop w:val="0"/>
                  <w:marBottom w:val="0"/>
                  <w:divBdr>
                    <w:top w:val="none" w:sz="0" w:space="0" w:color="auto"/>
                    <w:left w:val="none" w:sz="0" w:space="0" w:color="auto"/>
                    <w:bottom w:val="none" w:sz="0" w:space="0" w:color="auto"/>
                    <w:right w:val="none" w:sz="0" w:space="0" w:color="auto"/>
                  </w:divBdr>
                </w:div>
                <w:div w:id="817916294">
                  <w:marLeft w:val="640"/>
                  <w:marRight w:val="0"/>
                  <w:marTop w:val="0"/>
                  <w:marBottom w:val="0"/>
                  <w:divBdr>
                    <w:top w:val="none" w:sz="0" w:space="0" w:color="auto"/>
                    <w:left w:val="none" w:sz="0" w:space="0" w:color="auto"/>
                    <w:bottom w:val="none" w:sz="0" w:space="0" w:color="auto"/>
                    <w:right w:val="none" w:sz="0" w:space="0" w:color="auto"/>
                  </w:divBdr>
                </w:div>
                <w:div w:id="884293171">
                  <w:marLeft w:val="640"/>
                  <w:marRight w:val="0"/>
                  <w:marTop w:val="0"/>
                  <w:marBottom w:val="0"/>
                  <w:divBdr>
                    <w:top w:val="none" w:sz="0" w:space="0" w:color="auto"/>
                    <w:left w:val="none" w:sz="0" w:space="0" w:color="auto"/>
                    <w:bottom w:val="none" w:sz="0" w:space="0" w:color="auto"/>
                    <w:right w:val="none" w:sz="0" w:space="0" w:color="auto"/>
                  </w:divBdr>
                </w:div>
                <w:div w:id="884948490">
                  <w:marLeft w:val="640"/>
                  <w:marRight w:val="0"/>
                  <w:marTop w:val="0"/>
                  <w:marBottom w:val="0"/>
                  <w:divBdr>
                    <w:top w:val="none" w:sz="0" w:space="0" w:color="auto"/>
                    <w:left w:val="none" w:sz="0" w:space="0" w:color="auto"/>
                    <w:bottom w:val="none" w:sz="0" w:space="0" w:color="auto"/>
                    <w:right w:val="none" w:sz="0" w:space="0" w:color="auto"/>
                  </w:divBdr>
                </w:div>
                <w:div w:id="919409117">
                  <w:marLeft w:val="640"/>
                  <w:marRight w:val="0"/>
                  <w:marTop w:val="0"/>
                  <w:marBottom w:val="0"/>
                  <w:divBdr>
                    <w:top w:val="none" w:sz="0" w:space="0" w:color="auto"/>
                    <w:left w:val="none" w:sz="0" w:space="0" w:color="auto"/>
                    <w:bottom w:val="none" w:sz="0" w:space="0" w:color="auto"/>
                    <w:right w:val="none" w:sz="0" w:space="0" w:color="auto"/>
                  </w:divBdr>
                </w:div>
                <w:div w:id="929582599">
                  <w:marLeft w:val="640"/>
                  <w:marRight w:val="0"/>
                  <w:marTop w:val="0"/>
                  <w:marBottom w:val="0"/>
                  <w:divBdr>
                    <w:top w:val="none" w:sz="0" w:space="0" w:color="auto"/>
                    <w:left w:val="none" w:sz="0" w:space="0" w:color="auto"/>
                    <w:bottom w:val="none" w:sz="0" w:space="0" w:color="auto"/>
                    <w:right w:val="none" w:sz="0" w:space="0" w:color="auto"/>
                  </w:divBdr>
                </w:div>
                <w:div w:id="978345126">
                  <w:marLeft w:val="640"/>
                  <w:marRight w:val="0"/>
                  <w:marTop w:val="0"/>
                  <w:marBottom w:val="0"/>
                  <w:divBdr>
                    <w:top w:val="none" w:sz="0" w:space="0" w:color="auto"/>
                    <w:left w:val="none" w:sz="0" w:space="0" w:color="auto"/>
                    <w:bottom w:val="none" w:sz="0" w:space="0" w:color="auto"/>
                    <w:right w:val="none" w:sz="0" w:space="0" w:color="auto"/>
                  </w:divBdr>
                </w:div>
                <w:div w:id="978807909">
                  <w:marLeft w:val="640"/>
                  <w:marRight w:val="0"/>
                  <w:marTop w:val="0"/>
                  <w:marBottom w:val="0"/>
                  <w:divBdr>
                    <w:top w:val="none" w:sz="0" w:space="0" w:color="auto"/>
                    <w:left w:val="none" w:sz="0" w:space="0" w:color="auto"/>
                    <w:bottom w:val="none" w:sz="0" w:space="0" w:color="auto"/>
                    <w:right w:val="none" w:sz="0" w:space="0" w:color="auto"/>
                  </w:divBdr>
                </w:div>
                <w:div w:id="1111319096">
                  <w:marLeft w:val="640"/>
                  <w:marRight w:val="0"/>
                  <w:marTop w:val="0"/>
                  <w:marBottom w:val="0"/>
                  <w:divBdr>
                    <w:top w:val="none" w:sz="0" w:space="0" w:color="auto"/>
                    <w:left w:val="none" w:sz="0" w:space="0" w:color="auto"/>
                    <w:bottom w:val="none" w:sz="0" w:space="0" w:color="auto"/>
                    <w:right w:val="none" w:sz="0" w:space="0" w:color="auto"/>
                  </w:divBdr>
                </w:div>
                <w:div w:id="1125345855">
                  <w:marLeft w:val="640"/>
                  <w:marRight w:val="0"/>
                  <w:marTop w:val="0"/>
                  <w:marBottom w:val="0"/>
                  <w:divBdr>
                    <w:top w:val="none" w:sz="0" w:space="0" w:color="auto"/>
                    <w:left w:val="none" w:sz="0" w:space="0" w:color="auto"/>
                    <w:bottom w:val="none" w:sz="0" w:space="0" w:color="auto"/>
                    <w:right w:val="none" w:sz="0" w:space="0" w:color="auto"/>
                  </w:divBdr>
                </w:div>
                <w:div w:id="1167210424">
                  <w:marLeft w:val="640"/>
                  <w:marRight w:val="0"/>
                  <w:marTop w:val="0"/>
                  <w:marBottom w:val="0"/>
                  <w:divBdr>
                    <w:top w:val="none" w:sz="0" w:space="0" w:color="auto"/>
                    <w:left w:val="none" w:sz="0" w:space="0" w:color="auto"/>
                    <w:bottom w:val="none" w:sz="0" w:space="0" w:color="auto"/>
                    <w:right w:val="none" w:sz="0" w:space="0" w:color="auto"/>
                  </w:divBdr>
                </w:div>
                <w:div w:id="1215040588">
                  <w:marLeft w:val="640"/>
                  <w:marRight w:val="0"/>
                  <w:marTop w:val="0"/>
                  <w:marBottom w:val="0"/>
                  <w:divBdr>
                    <w:top w:val="none" w:sz="0" w:space="0" w:color="auto"/>
                    <w:left w:val="none" w:sz="0" w:space="0" w:color="auto"/>
                    <w:bottom w:val="none" w:sz="0" w:space="0" w:color="auto"/>
                    <w:right w:val="none" w:sz="0" w:space="0" w:color="auto"/>
                  </w:divBdr>
                </w:div>
                <w:div w:id="1236864392">
                  <w:marLeft w:val="640"/>
                  <w:marRight w:val="0"/>
                  <w:marTop w:val="0"/>
                  <w:marBottom w:val="0"/>
                  <w:divBdr>
                    <w:top w:val="none" w:sz="0" w:space="0" w:color="auto"/>
                    <w:left w:val="none" w:sz="0" w:space="0" w:color="auto"/>
                    <w:bottom w:val="none" w:sz="0" w:space="0" w:color="auto"/>
                    <w:right w:val="none" w:sz="0" w:space="0" w:color="auto"/>
                  </w:divBdr>
                </w:div>
                <w:div w:id="1264920212">
                  <w:marLeft w:val="640"/>
                  <w:marRight w:val="0"/>
                  <w:marTop w:val="0"/>
                  <w:marBottom w:val="0"/>
                  <w:divBdr>
                    <w:top w:val="none" w:sz="0" w:space="0" w:color="auto"/>
                    <w:left w:val="none" w:sz="0" w:space="0" w:color="auto"/>
                    <w:bottom w:val="none" w:sz="0" w:space="0" w:color="auto"/>
                    <w:right w:val="none" w:sz="0" w:space="0" w:color="auto"/>
                  </w:divBdr>
                </w:div>
                <w:div w:id="1341271384">
                  <w:marLeft w:val="640"/>
                  <w:marRight w:val="0"/>
                  <w:marTop w:val="0"/>
                  <w:marBottom w:val="0"/>
                  <w:divBdr>
                    <w:top w:val="none" w:sz="0" w:space="0" w:color="auto"/>
                    <w:left w:val="none" w:sz="0" w:space="0" w:color="auto"/>
                    <w:bottom w:val="none" w:sz="0" w:space="0" w:color="auto"/>
                    <w:right w:val="none" w:sz="0" w:space="0" w:color="auto"/>
                  </w:divBdr>
                </w:div>
                <w:div w:id="1375890590">
                  <w:marLeft w:val="640"/>
                  <w:marRight w:val="0"/>
                  <w:marTop w:val="0"/>
                  <w:marBottom w:val="0"/>
                  <w:divBdr>
                    <w:top w:val="none" w:sz="0" w:space="0" w:color="auto"/>
                    <w:left w:val="none" w:sz="0" w:space="0" w:color="auto"/>
                    <w:bottom w:val="none" w:sz="0" w:space="0" w:color="auto"/>
                    <w:right w:val="none" w:sz="0" w:space="0" w:color="auto"/>
                  </w:divBdr>
                </w:div>
                <w:div w:id="1394280098">
                  <w:marLeft w:val="640"/>
                  <w:marRight w:val="0"/>
                  <w:marTop w:val="0"/>
                  <w:marBottom w:val="0"/>
                  <w:divBdr>
                    <w:top w:val="none" w:sz="0" w:space="0" w:color="auto"/>
                    <w:left w:val="none" w:sz="0" w:space="0" w:color="auto"/>
                    <w:bottom w:val="none" w:sz="0" w:space="0" w:color="auto"/>
                    <w:right w:val="none" w:sz="0" w:space="0" w:color="auto"/>
                  </w:divBdr>
                </w:div>
                <w:div w:id="1399088921">
                  <w:marLeft w:val="640"/>
                  <w:marRight w:val="0"/>
                  <w:marTop w:val="0"/>
                  <w:marBottom w:val="0"/>
                  <w:divBdr>
                    <w:top w:val="none" w:sz="0" w:space="0" w:color="auto"/>
                    <w:left w:val="none" w:sz="0" w:space="0" w:color="auto"/>
                    <w:bottom w:val="none" w:sz="0" w:space="0" w:color="auto"/>
                    <w:right w:val="none" w:sz="0" w:space="0" w:color="auto"/>
                  </w:divBdr>
                </w:div>
                <w:div w:id="1420060178">
                  <w:marLeft w:val="640"/>
                  <w:marRight w:val="0"/>
                  <w:marTop w:val="0"/>
                  <w:marBottom w:val="0"/>
                  <w:divBdr>
                    <w:top w:val="none" w:sz="0" w:space="0" w:color="auto"/>
                    <w:left w:val="none" w:sz="0" w:space="0" w:color="auto"/>
                    <w:bottom w:val="none" w:sz="0" w:space="0" w:color="auto"/>
                    <w:right w:val="none" w:sz="0" w:space="0" w:color="auto"/>
                  </w:divBdr>
                </w:div>
                <w:div w:id="1457408932">
                  <w:marLeft w:val="640"/>
                  <w:marRight w:val="0"/>
                  <w:marTop w:val="0"/>
                  <w:marBottom w:val="0"/>
                  <w:divBdr>
                    <w:top w:val="none" w:sz="0" w:space="0" w:color="auto"/>
                    <w:left w:val="none" w:sz="0" w:space="0" w:color="auto"/>
                    <w:bottom w:val="none" w:sz="0" w:space="0" w:color="auto"/>
                    <w:right w:val="none" w:sz="0" w:space="0" w:color="auto"/>
                  </w:divBdr>
                </w:div>
                <w:div w:id="1503472117">
                  <w:marLeft w:val="640"/>
                  <w:marRight w:val="0"/>
                  <w:marTop w:val="0"/>
                  <w:marBottom w:val="0"/>
                  <w:divBdr>
                    <w:top w:val="none" w:sz="0" w:space="0" w:color="auto"/>
                    <w:left w:val="none" w:sz="0" w:space="0" w:color="auto"/>
                    <w:bottom w:val="none" w:sz="0" w:space="0" w:color="auto"/>
                    <w:right w:val="none" w:sz="0" w:space="0" w:color="auto"/>
                  </w:divBdr>
                </w:div>
                <w:div w:id="1532649401">
                  <w:marLeft w:val="640"/>
                  <w:marRight w:val="0"/>
                  <w:marTop w:val="0"/>
                  <w:marBottom w:val="0"/>
                  <w:divBdr>
                    <w:top w:val="none" w:sz="0" w:space="0" w:color="auto"/>
                    <w:left w:val="none" w:sz="0" w:space="0" w:color="auto"/>
                    <w:bottom w:val="none" w:sz="0" w:space="0" w:color="auto"/>
                    <w:right w:val="none" w:sz="0" w:space="0" w:color="auto"/>
                  </w:divBdr>
                </w:div>
                <w:div w:id="1551653297">
                  <w:marLeft w:val="640"/>
                  <w:marRight w:val="0"/>
                  <w:marTop w:val="0"/>
                  <w:marBottom w:val="0"/>
                  <w:divBdr>
                    <w:top w:val="none" w:sz="0" w:space="0" w:color="auto"/>
                    <w:left w:val="none" w:sz="0" w:space="0" w:color="auto"/>
                    <w:bottom w:val="none" w:sz="0" w:space="0" w:color="auto"/>
                    <w:right w:val="none" w:sz="0" w:space="0" w:color="auto"/>
                  </w:divBdr>
                </w:div>
                <w:div w:id="1553691470">
                  <w:marLeft w:val="640"/>
                  <w:marRight w:val="0"/>
                  <w:marTop w:val="0"/>
                  <w:marBottom w:val="0"/>
                  <w:divBdr>
                    <w:top w:val="none" w:sz="0" w:space="0" w:color="auto"/>
                    <w:left w:val="none" w:sz="0" w:space="0" w:color="auto"/>
                    <w:bottom w:val="none" w:sz="0" w:space="0" w:color="auto"/>
                    <w:right w:val="none" w:sz="0" w:space="0" w:color="auto"/>
                  </w:divBdr>
                </w:div>
                <w:div w:id="1565413332">
                  <w:marLeft w:val="640"/>
                  <w:marRight w:val="0"/>
                  <w:marTop w:val="0"/>
                  <w:marBottom w:val="0"/>
                  <w:divBdr>
                    <w:top w:val="none" w:sz="0" w:space="0" w:color="auto"/>
                    <w:left w:val="none" w:sz="0" w:space="0" w:color="auto"/>
                    <w:bottom w:val="none" w:sz="0" w:space="0" w:color="auto"/>
                    <w:right w:val="none" w:sz="0" w:space="0" w:color="auto"/>
                  </w:divBdr>
                </w:div>
                <w:div w:id="1619411822">
                  <w:marLeft w:val="640"/>
                  <w:marRight w:val="0"/>
                  <w:marTop w:val="0"/>
                  <w:marBottom w:val="0"/>
                  <w:divBdr>
                    <w:top w:val="none" w:sz="0" w:space="0" w:color="auto"/>
                    <w:left w:val="none" w:sz="0" w:space="0" w:color="auto"/>
                    <w:bottom w:val="none" w:sz="0" w:space="0" w:color="auto"/>
                    <w:right w:val="none" w:sz="0" w:space="0" w:color="auto"/>
                  </w:divBdr>
                </w:div>
                <w:div w:id="1633439206">
                  <w:marLeft w:val="640"/>
                  <w:marRight w:val="0"/>
                  <w:marTop w:val="0"/>
                  <w:marBottom w:val="0"/>
                  <w:divBdr>
                    <w:top w:val="none" w:sz="0" w:space="0" w:color="auto"/>
                    <w:left w:val="none" w:sz="0" w:space="0" w:color="auto"/>
                    <w:bottom w:val="none" w:sz="0" w:space="0" w:color="auto"/>
                    <w:right w:val="none" w:sz="0" w:space="0" w:color="auto"/>
                  </w:divBdr>
                </w:div>
                <w:div w:id="1633633449">
                  <w:marLeft w:val="640"/>
                  <w:marRight w:val="0"/>
                  <w:marTop w:val="0"/>
                  <w:marBottom w:val="0"/>
                  <w:divBdr>
                    <w:top w:val="none" w:sz="0" w:space="0" w:color="auto"/>
                    <w:left w:val="none" w:sz="0" w:space="0" w:color="auto"/>
                    <w:bottom w:val="none" w:sz="0" w:space="0" w:color="auto"/>
                    <w:right w:val="none" w:sz="0" w:space="0" w:color="auto"/>
                  </w:divBdr>
                </w:div>
                <w:div w:id="1672369998">
                  <w:marLeft w:val="640"/>
                  <w:marRight w:val="0"/>
                  <w:marTop w:val="0"/>
                  <w:marBottom w:val="0"/>
                  <w:divBdr>
                    <w:top w:val="none" w:sz="0" w:space="0" w:color="auto"/>
                    <w:left w:val="none" w:sz="0" w:space="0" w:color="auto"/>
                    <w:bottom w:val="none" w:sz="0" w:space="0" w:color="auto"/>
                    <w:right w:val="none" w:sz="0" w:space="0" w:color="auto"/>
                  </w:divBdr>
                </w:div>
                <w:div w:id="1697272043">
                  <w:marLeft w:val="640"/>
                  <w:marRight w:val="0"/>
                  <w:marTop w:val="0"/>
                  <w:marBottom w:val="0"/>
                  <w:divBdr>
                    <w:top w:val="none" w:sz="0" w:space="0" w:color="auto"/>
                    <w:left w:val="none" w:sz="0" w:space="0" w:color="auto"/>
                    <w:bottom w:val="none" w:sz="0" w:space="0" w:color="auto"/>
                    <w:right w:val="none" w:sz="0" w:space="0" w:color="auto"/>
                  </w:divBdr>
                </w:div>
                <w:div w:id="1782727595">
                  <w:marLeft w:val="640"/>
                  <w:marRight w:val="0"/>
                  <w:marTop w:val="0"/>
                  <w:marBottom w:val="0"/>
                  <w:divBdr>
                    <w:top w:val="none" w:sz="0" w:space="0" w:color="auto"/>
                    <w:left w:val="none" w:sz="0" w:space="0" w:color="auto"/>
                    <w:bottom w:val="none" w:sz="0" w:space="0" w:color="auto"/>
                    <w:right w:val="none" w:sz="0" w:space="0" w:color="auto"/>
                  </w:divBdr>
                </w:div>
                <w:div w:id="1791628318">
                  <w:marLeft w:val="640"/>
                  <w:marRight w:val="0"/>
                  <w:marTop w:val="0"/>
                  <w:marBottom w:val="0"/>
                  <w:divBdr>
                    <w:top w:val="none" w:sz="0" w:space="0" w:color="auto"/>
                    <w:left w:val="none" w:sz="0" w:space="0" w:color="auto"/>
                    <w:bottom w:val="none" w:sz="0" w:space="0" w:color="auto"/>
                    <w:right w:val="none" w:sz="0" w:space="0" w:color="auto"/>
                  </w:divBdr>
                </w:div>
                <w:div w:id="1816869989">
                  <w:marLeft w:val="640"/>
                  <w:marRight w:val="0"/>
                  <w:marTop w:val="0"/>
                  <w:marBottom w:val="0"/>
                  <w:divBdr>
                    <w:top w:val="none" w:sz="0" w:space="0" w:color="auto"/>
                    <w:left w:val="none" w:sz="0" w:space="0" w:color="auto"/>
                    <w:bottom w:val="none" w:sz="0" w:space="0" w:color="auto"/>
                    <w:right w:val="none" w:sz="0" w:space="0" w:color="auto"/>
                  </w:divBdr>
                </w:div>
                <w:div w:id="1851873652">
                  <w:marLeft w:val="640"/>
                  <w:marRight w:val="0"/>
                  <w:marTop w:val="0"/>
                  <w:marBottom w:val="0"/>
                  <w:divBdr>
                    <w:top w:val="none" w:sz="0" w:space="0" w:color="auto"/>
                    <w:left w:val="none" w:sz="0" w:space="0" w:color="auto"/>
                    <w:bottom w:val="none" w:sz="0" w:space="0" w:color="auto"/>
                    <w:right w:val="none" w:sz="0" w:space="0" w:color="auto"/>
                  </w:divBdr>
                </w:div>
                <w:div w:id="1926651284">
                  <w:marLeft w:val="640"/>
                  <w:marRight w:val="0"/>
                  <w:marTop w:val="0"/>
                  <w:marBottom w:val="0"/>
                  <w:divBdr>
                    <w:top w:val="none" w:sz="0" w:space="0" w:color="auto"/>
                    <w:left w:val="none" w:sz="0" w:space="0" w:color="auto"/>
                    <w:bottom w:val="none" w:sz="0" w:space="0" w:color="auto"/>
                    <w:right w:val="none" w:sz="0" w:space="0" w:color="auto"/>
                  </w:divBdr>
                </w:div>
                <w:div w:id="1963262613">
                  <w:marLeft w:val="640"/>
                  <w:marRight w:val="0"/>
                  <w:marTop w:val="0"/>
                  <w:marBottom w:val="0"/>
                  <w:divBdr>
                    <w:top w:val="none" w:sz="0" w:space="0" w:color="auto"/>
                    <w:left w:val="none" w:sz="0" w:space="0" w:color="auto"/>
                    <w:bottom w:val="none" w:sz="0" w:space="0" w:color="auto"/>
                    <w:right w:val="none" w:sz="0" w:space="0" w:color="auto"/>
                  </w:divBdr>
                </w:div>
                <w:div w:id="2003269447">
                  <w:marLeft w:val="640"/>
                  <w:marRight w:val="0"/>
                  <w:marTop w:val="0"/>
                  <w:marBottom w:val="0"/>
                  <w:divBdr>
                    <w:top w:val="none" w:sz="0" w:space="0" w:color="auto"/>
                    <w:left w:val="none" w:sz="0" w:space="0" w:color="auto"/>
                    <w:bottom w:val="none" w:sz="0" w:space="0" w:color="auto"/>
                    <w:right w:val="none" w:sz="0" w:space="0" w:color="auto"/>
                  </w:divBdr>
                </w:div>
                <w:div w:id="2018269118">
                  <w:marLeft w:val="640"/>
                  <w:marRight w:val="0"/>
                  <w:marTop w:val="0"/>
                  <w:marBottom w:val="0"/>
                  <w:divBdr>
                    <w:top w:val="none" w:sz="0" w:space="0" w:color="auto"/>
                    <w:left w:val="none" w:sz="0" w:space="0" w:color="auto"/>
                    <w:bottom w:val="none" w:sz="0" w:space="0" w:color="auto"/>
                    <w:right w:val="none" w:sz="0" w:space="0" w:color="auto"/>
                  </w:divBdr>
                </w:div>
                <w:div w:id="2041003578">
                  <w:marLeft w:val="640"/>
                  <w:marRight w:val="0"/>
                  <w:marTop w:val="0"/>
                  <w:marBottom w:val="0"/>
                  <w:divBdr>
                    <w:top w:val="none" w:sz="0" w:space="0" w:color="auto"/>
                    <w:left w:val="none" w:sz="0" w:space="0" w:color="auto"/>
                    <w:bottom w:val="none" w:sz="0" w:space="0" w:color="auto"/>
                    <w:right w:val="none" w:sz="0" w:space="0" w:color="auto"/>
                  </w:divBdr>
                </w:div>
                <w:div w:id="2046982873">
                  <w:marLeft w:val="640"/>
                  <w:marRight w:val="0"/>
                  <w:marTop w:val="0"/>
                  <w:marBottom w:val="0"/>
                  <w:divBdr>
                    <w:top w:val="none" w:sz="0" w:space="0" w:color="auto"/>
                    <w:left w:val="none" w:sz="0" w:space="0" w:color="auto"/>
                    <w:bottom w:val="none" w:sz="0" w:space="0" w:color="auto"/>
                    <w:right w:val="none" w:sz="0" w:space="0" w:color="auto"/>
                  </w:divBdr>
                </w:div>
                <w:div w:id="2048985583">
                  <w:marLeft w:val="640"/>
                  <w:marRight w:val="0"/>
                  <w:marTop w:val="0"/>
                  <w:marBottom w:val="0"/>
                  <w:divBdr>
                    <w:top w:val="none" w:sz="0" w:space="0" w:color="auto"/>
                    <w:left w:val="none" w:sz="0" w:space="0" w:color="auto"/>
                    <w:bottom w:val="none" w:sz="0" w:space="0" w:color="auto"/>
                    <w:right w:val="none" w:sz="0" w:space="0" w:color="auto"/>
                  </w:divBdr>
                </w:div>
                <w:div w:id="2075657314">
                  <w:marLeft w:val="640"/>
                  <w:marRight w:val="0"/>
                  <w:marTop w:val="0"/>
                  <w:marBottom w:val="0"/>
                  <w:divBdr>
                    <w:top w:val="none" w:sz="0" w:space="0" w:color="auto"/>
                    <w:left w:val="none" w:sz="0" w:space="0" w:color="auto"/>
                    <w:bottom w:val="none" w:sz="0" w:space="0" w:color="auto"/>
                    <w:right w:val="none" w:sz="0" w:space="0" w:color="auto"/>
                  </w:divBdr>
                </w:div>
                <w:div w:id="2091193504">
                  <w:marLeft w:val="640"/>
                  <w:marRight w:val="0"/>
                  <w:marTop w:val="0"/>
                  <w:marBottom w:val="0"/>
                  <w:divBdr>
                    <w:top w:val="none" w:sz="0" w:space="0" w:color="auto"/>
                    <w:left w:val="none" w:sz="0" w:space="0" w:color="auto"/>
                    <w:bottom w:val="none" w:sz="0" w:space="0" w:color="auto"/>
                    <w:right w:val="none" w:sz="0" w:space="0" w:color="auto"/>
                  </w:divBdr>
                </w:div>
                <w:div w:id="2111242241">
                  <w:marLeft w:val="640"/>
                  <w:marRight w:val="0"/>
                  <w:marTop w:val="0"/>
                  <w:marBottom w:val="0"/>
                  <w:divBdr>
                    <w:top w:val="none" w:sz="0" w:space="0" w:color="auto"/>
                    <w:left w:val="none" w:sz="0" w:space="0" w:color="auto"/>
                    <w:bottom w:val="none" w:sz="0" w:space="0" w:color="auto"/>
                    <w:right w:val="none" w:sz="0" w:space="0" w:color="auto"/>
                  </w:divBdr>
                </w:div>
                <w:div w:id="2121487524">
                  <w:marLeft w:val="640"/>
                  <w:marRight w:val="0"/>
                  <w:marTop w:val="0"/>
                  <w:marBottom w:val="0"/>
                  <w:divBdr>
                    <w:top w:val="none" w:sz="0" w:space="0" w:color="auto"/>
                    <w:left w:val="none" w:sz="0" w:space="0" w:color="auto"/>
                    <w:bottom w:val="none" w:sz="0" w:space="0" w:color="auto"/>
                    <w:right w:val="none" w:sz="0" w:space="0" w:color="auto"/>
                  </w:divBdr>
                </w:div>
                <w:div w:id="2145347566">
                  <w:marLeft w:val="640"/>
                  <w:marRight w:val="0"/>
                  <w:marTop w:val="0"/>
                  <w:marBottom w:val="0"/>
                  <w:divBdr>
                    <w:top w:val="none" w:sz="0" w:space="0" w:color="auto"/>
                    <w:left w:val="none" w:sz="0" w:space="0" w:color="auto"/>
                    <w:bottom w:val="none" w:sz="0" w:space="0" w:color="auto"/>
                    <w:right w:val="none" w:sz="0" w:space="0" w:color="auto"/>
                  </w:divBdr>
                </w:div>
              </w:divsChild>
            </w:div>
            <w:div w:id="1258558577">
              <w:marLeft w:val="0"/>
              <w:marRight w:val="0"/>
              <w:marTop w:val="0"/>
              <w:marBottom w:val="0"/>
              <w:divBdr>
                <w:top w:val="none" w:sz="0" w:space="0" w:color="auto"/>
                <w:left w:val="none" w:sz="0" w:space="0" w:color="auto"/>
                <w:bottom w:val="none" w:sz="0" w:space="0" w:color="auto"/>
                <w:right w:val="none" w:sz="0" w:space="0" w:color="auto"/>
              </w:divBdr>
              <w:divsChild>
                <w:div w:id="863761">
                  <w:marLeft w:val="640"/>
                  <w:marRight w:val="0"/>
                  <w:marTop w:val="0"/>
                  <w:marBottom w:val="0"/>
                  <w:divBdr>
                    <w:top w:val="none" w:sz="0" w:space="0" w:color="auto"/>
                    <w:left w:val="none" w:sz="0" w:space="0" w:color="auto"/>
                    <w:bottom w:val="none" w:sz="0" w:space="0" w:color="auto"/>
                    <w:right w:val="none" w:sz="0" w:space="0" w:color="auto"/>
                  </w:divBdr>
                </w:div>
                <w:div w:id="12269264">
                  <w:marLeft w:val="640"/>
                  <w:marRight w:val="0"/>
                  <w:marTop w:val="0"/>
                  <w:marBottom w:val="0"/>
                  <w:divBdr>
                    <w:top w:val="none" w:sz="0" w:space="0" w:color="auto"/>
                    <w:left w:val="none" w:sz="0" w:space="0" w:color="auto"/>
                    <w:bottom w:val="none" w:sz="0" w:space="0" w:color="auto"/>
                    <w:right w:val="none" w:sz="0" w:space="0" w:color="auto"/>
                  </w:divBdr>
                </w:div>
                <w:div w:id="28728028">
                  <w:marLeft w:val="640"/>
                  <w:marRight w:val="0"/>
                  <w:marTop w:val="0"/>
                  <w:marBottom w:val="0"/>
                  <w:divBdr>
                    <w:top w:val="none" w:sz="0" w:space="0" w:color="auto"/>
                    <w:left w:val="none" w:sz="0" w:space="0" w:color="auto"/>
                    <w:bottom w:val="none" w:sz="0" w:space="0" w:color="auto"/>
                    <w:right w:val="none" w:sz="0" w:space="0" w:color="auto"/>
                  </w:divBdr>
                </w:div>
                <w:div w:id="32466814">
                  <w:marLeft w:val="640"/>
                  <w:marRight w:val="0"/>
                  <w:marTop w:val="0"/>
                  <w:marBottom w:val="0"/>
                  <w:divBdr>
                    <w:top w:val="none" w:sz="0" w:space="0" w:color="auto"/>
                    <w:left w:val="none" w:sz="0" w:space="0" w:color="auto"/>
                    <w:bottom w:val="none" w:sz="0" w:space="0" w:color="auto"/>
                    <w:right w:val="none" w:sz="0" w:space="0" w:color="auto"/>
                  </w:divBdr>
                </w:div>
                <w:div w:id="47538347">
                  <w:marLeft w:val="640"/>
                  <w:marRight w:val="0"/>
                  <w:marTop w:val="0"/>
                  <w:marBottom w:val="0"/>
                  <w:divBdr>
                    <w:top w:val="none" w:sz="0" w:space="0" w:color="auto"/>
                    <w:left w:val="none" w:sz="0" w:space="0" w:color="auto"/>
                    <w:bottom w:val="none" w:sz="0" w:space="0" w:color="auto"/>
                    <w:right w:val="none" w:sz="0" w:space="0" w:color="auto"/>
                  </w:divBdr>
                </w:div>
                <w:div w:id="59060272">
                  <w:marLeft w:val="640"/>
                  <w:marRight w:val="0"/>
                  <w:marTop w:val="0"/>
                  <w:marBottom w:val="0"/>
                  <w:divBdr>
                    <w:top w:val="none" w:sz="0" w:space="0" w:color="auto"/>
                    <w:left w:val="none" w:sz="0" w:space="0" w:color="auto"/>
                    <w:bottom w:val="none" w:sz="0" w:space="0" w:color="auto"/>
                    <w:right w:val="none" w:sz="0" w:space="0" w:color="auto"/>
                  </w:divBdr>
                </w:div>
                <w:div w:id="60956448">
                  <w:marLeft w:val="640"/>
                  <w:marRight w:val="0"/>
                  <w:marTop w:val="0"/>
                  <w:marBottom w:val="0"/>
                  <w:divBdr>
                    <w:top w:val="none" w:sz="0" w:space="0" w:color="auto"/>
                    <w:left w:val="none" w:sz="0" w:space="0" w:color="auto"/>
                    <w:bottom w:val="none" w:sz="0" w:space="0" w:color="auto"/>
                    <w:right w:val="none" w:sz="0" w:space="0" w:color="auto"/>
                  </w:divBdr>
                </w:div>
                <w:div w:id="83376990">
                  <w:marLeft w:val="640"/>
                  <w:marRight w:val="0"/>
                  <w:marTop w:val="0"/>
                  <w:marBottom w:val="0"/>
                  <w:divBdr>
                    <w:top w:val="none" w:sz="0" w:space="0" w:color="auto"/>
                    <w:left w:val="none" w:sz="0" w:space="0" w:color="auto"/>
                    <w:bottom w:val="none" w:sz="0" w:space="0" w:color="auto"/>
                    <w:right w:val="none" w:sz="0" w:space="0" w:color="auto"/>
                  </w:divBdr>
                </w:div>
                <w:div w:id="140582031">
                  <w:marLeft w:val="640"/>
                  <w:marRight w:val="0"/>
                  <w:marTop w:val="0"/>
                  <w:marBottom w:val="0"/>
                  <w:divBdr>
                    <w:top w:val="none" w:sz="0" w:space="0" w:color="auto"/>
                    <w:left w:val="none" w:sz="0" w:space="0" w:color="auto"/>
                    <w:bottom w:val="none" w:sz="0" w:space="0" w:color="auto"/>
                    <w:right w:val="none" w:sz="0" w:space="0" w:color="auto"/>
                  </w:divBdr>
                </w:div>
                <w:div w:id="149949183">
                  <w:marLeft w:val="640"/>
                  <w:marRight w:val="0"/>
                  <w:marTop w:val="0"/>
                  <w:marBottom w:val="0"/>
                  <w:divBdr>
                    <w:top w:val="none" w:sz="0" w:space="0" w:color="auto"/>
                    <w:left w:val="none" w:sz="0" w:space="0" w:color="auto"/>
                    <w:bottom w:val="none" w:sz="0" w:space="0" w:color="auto"/>
                    <w:right w:val="none" w:sz="0" w:space="0" w:color="auto"/>
                  </w:divBdr>
                </w:div>
                <w:div w:id="158080753">
                  <w:marLeft w:val="640"/>
                  <w:marRight w:val="0"/>
                  <w:marTop w:val="0"/>
                  <w:marBottom w:val="0"/>
                  <w:divBdr>
                    <w:top w:val="none" w:sz="0" w:space="0" w:color="auto"/>
                    <w:left w:val="none" w:sz="0" w:space="0" w:color="auto"/>
                    <w:bottom w:val="none" w:sz="0" w:space="0" w:color="auto"/>
                    <w:right w:val="none" w:sz="0" w:space="0" w:color="auto"/>
                  </w:divBdr>
                </w:div>
                <w:div w:id="166211180">
                  <w:marLeft w:val="640"/>
                  <w:marRight w:val="0"/>
                  <w:marTop w:val="0"/>
                  <w:marBottom w:val="0"/>
                  <w:divBdr>
                    <w:top w:val="none" w:sz="0" w:space="0" w:color="auto"/>
                    <w:left w:val="none" w:sz="0" w:space="0" w:color="auto"/>
                    <w:bottom w:val="none" w:sz="0" w:space="0" w:color="auto"/>
                    <w:right w:val="none" w:sz="0" w:space="0" w:color="auto"/>
                  </w:divBdr>
                </w:div>
                <w:div w:id="177238065">
                  <w:marLeft w:val="640"/>
                  <w:marRight w:val="0"/>
                  <w:marTop w:val="0"/>
                  <w:marBottom w:val="0"/>
                  <w:divBdr>
                    <w:top w:val="none" w:sz="0" w:space="0" w:color="auto"/>
                    <w:left w:val="none" w:sz="0" w:space="0" w:color="auto"/>
                    <w:bottom w:val="none" w:sz="0" w:space="0" w:color="auto"/>
                    <w:right w:val="none" w:sz="0" w:space="0" w:color="auto"/>
                  </w:divBdr>
                </w:div>
                <w:div w:id="196085655">
                  <w:marLeft w:val="640"/>
                  <w:marRight w:val="0"/>
                  <w:marTop w:val="0"/>
                  <w:marBottom w:val="0"/>
                  <w:divBdr>
                    <w:top w:val="none" w:sz="0" w:space="0" w:color="auto"/>
                    <w:left w:val="none" w:sz="0" w:space="0" w:color="auto"/>
                    <w:bottom w:val="none" w:sz="0" w:space="0" w:color="auto"/>
                    <w:right w:val="none" w:sz="0" w:space="0" w:color="auto"/>
                  </w:divBdr>
                </w:div>
                <w:div w:id="201983901">
                  <w:marLeft w:val="640"/>
                  <w:marRight w:val="0"/>
                  <w:marTop w:val="0"/>
                  <w:marBottom w:val="0"/>
                  <w:divBdr>
                    <w:top w:val="none" w:sz="0" w:space="0" w:color="auto"/>
                    <w:left w:val="none" w:sz="0" w:space="0" w:color="auto"/>
                    <w:bottom w:val="none" w:sz="0" w:space="0" w:color="auto"/>
                    <w:right w:val="none" w:sz="0" w:space="0" w:color="auto"/>
                  </w:divBdr>
                </w:div>
                <w:div w:id="211187569">
                  <w:marLeft w:val="640"/>
                  <w:marRight w:val="0"/>
                  <w:marTop w:val="0"/>
                  <w:marBottom w:val="0"/>
                  <w:divBdr>
                    <w:top w:val="none" w:sz="0" w:space="0" w:color="auto"/>
                    <w:left w:val="none" w:sz="0" w:space="0" w:color="auto"/>
                    <w:bottom w:val="none" w:sz="0" w:space="0" w:color="auto"/>
                    <w:right w:val="none" w:sz="0" w:space="0" w:color="auto"/>
                  </w:divBdr>
                </w:div>
                <w:div w:id="213346270">
                  <w:marLeft w:val="640"/>
                  <w:marRight w:val="0"/>
                  <w:marTop w:val="0"/>
                  <w:marBottom w:val="0"/>
                  <w:divBdr>
                    <w:top w:val="none" w:sz="0" w:space="0" w:color="auto"/>
                    <w:left w:val="none" w:sz="0" w:space="0" w:color="auto"/>
                    <w:bottom w:val="none" w:sz="0" w:space="0" w:color="auto"/>
                    <w:right w:val="none" w:sz="0" w:space="0" w:color="auto"/>
                  </w:divBdr>
                </w:div>
                <w:div w:id="232159238">
                  <w:marLeft w:val="640"/>
                  <w:marRight w:val="0"/>
                  <w:marTop w:val="0"/>
                  <w:marBottom w:val="0"/>
                  <w:divBdr>
                    <w:top w:val="none" w:sz="0" w:space="0" w:color="auto"/>
                    <w:left w:val="none" w:sz="0" w:space="0" w:color="auto"/>
                    <w:bottom w:val="none" w:sz="0" w:space="0" w:color="auto"/>
                    <w:right w:val="none" w:sz="0" w:space="0" w:color="auto"/>
                  </w:divBdr>
                </w:div>
                <w:div w:id="254440409">
                  <w:marLeft w:val="640"/>
                  <w:marRight w:val="0"/>
                  <w:marTop w:val="0"/>
                  <w:marBottom w:val="0"/>
                  <w:divBdr>
                    <w:top w:val="none" w:sz="0" w:space="0" w:color="auto"/>
                    <w:left w:val="none" w:sz="0" w:space="0" w:color="auto"/>
                    <w:bottom w:val="none" w:sz="0" w:space="0" w:color="auto"/>
                    <w:right w:val="none" w:sz="0" w:space="0" w:color="auto"/>
                  </w:divBdr>
                </w:div>
                <w:div w:id="254944035">
                  <w:marLeft w:val="640"/>
                  <w:marRight w:val="0"/>
                  <w:marTop w:val="0"/>
                  <w:marBottom w:val="0"/>
                  <w:divBdr>
                    <w:top w:val="none" w:sz="0" w:space="0" w:color="auto"/>
                    <w:left w:val="none" w:sz="0" w:space="0" w:color="auto"/>
                    <w:bottom w:val="none" w:sz="0" w:space="0" w:color="auto"/>
                    <w:right w:val="none" w:sz="0" w:space="0" w:color="auto"/>
                  </w:divBdr>
                </w:div>
                <w:div w:id="288364000">
                  <w:marLeft w:val="640"/>
                  <w:marRight w:val="0"/>
                  <w:marTop w:val="0"/>
                  <w:marBottom w:val="0"/>
                  <w:divBdr>
                    <w:top w:val="none" w:sz="0" w:space="0" w:color="auto"/>
                    <w:left w:val="none" w:sz="0" w:space="0" w:color="auto"/>
                    <w:bottom w:val="none" w:sz="0" w:space="0" w:color="auto"/>
                    <w:right w:val="none" w:sz="0" w:space="0" w:color="auto"/>
                  </w:divBdr>
                </w:div>
                <w:div w:id="294219080">
                  <w:marLeft w:val="640"/>
                  <w:marRight w:val="0"/>
                  <w:marTop w:val="0"/>
                  <w:marBottom w:val="0"/>
                  <w:divBdr>
                    <w:top w:val="none" w:sz="0" w:space="0" w:color="auto"/>
                    <w:left w:val="none" w:sz="0" w:space="0" w:color="auto"/>
                    <w:bottom w:val="none" w:sz="0" w:space="0" w:color="auto"/>
                    <w:right w:val="none" w:sz="0" w:space="0" w:color="auto"/>
                  </w:divBdr>
                </w:div>
                <w:div w:id="301081086">
                  <w:marLeft w:val="640"/>
                  <w:marRight w:val="0"/>
                  <w:marTop w:val="0"/>
                  <w:marBottom w:val="0"/>
                  <w:divBdr>
                    <w:top w:val="none" w:sz="0" w:space="0" w:color="auto"/>
                    <w:left w:val="none" w:sz="0" w:space="0" w:color="auto"/>
                    <w:bottom w:val="none" w:sz="0" w:space="0" w:color="auto"/>
                    <w:right w:val="none" w:sz="0" w:space="0" w:color="auto"/>
                  </w:divBdr>
                </w:div>
                <w:div w:id="309097889">
                  <w:marLeft w:val="640"/>
                  <w:marRight w:val="0"/>
                  <w:marTop w:val="0"/>
                  <w:marBottom w:val="0"/>
                  <w:divBdr>
                    <w:top w:val="none" w:sz="0" w:space="0" w:color="auto"/>
                    <w:left w:val="none" w:sz="0" w:space="0" w:color="auto"/>
                    <w:bottom w:val="none" w:sz="0" w:space="0" w:color="auto"/>
                    <w:right w:val="none" w:sz="0" w:space="0" w:color="auto"/>
                  </w:divBdr>
                </w:div>
                <w:div w:id="318460977">
                  <w:marLeft w:val="640"/>
                  <w:marRight w:val="0"/>
                  <w:marTop w:val="0"/>
                  <w:marBottom w:val="0"/>
                  <w:divBdr>
                    <w:top w:val="none" w:sz="0" w:space="0" w:color="auto"/>
                    <w:left w:val="none" w:sz="0" w:space="0" w:color="auto"/>
                    <w:bottom w:val="none" w:sz="0" w:space="0" w:color="auto"/>
                    <w:right w:val="none" w:sz="0" w:space="0" w:color="auto"/>
                  </w:divBdr>
                </w:div>
                <w:div w:id="343241803">
                  <w:marLeft w:val="640"/>
                  <w:marRight w:val="0"/>
                  <w:marTop w:val="0"/>
                  <w:marBottom w:val="0"/>
                  <w:divBdr>
                    <w:top w:val="none" w:sz="0" w:space="0" w:color="auto"/>
                    <w:left w:val="none" w:sz="0" w:space="0" w:color="auto"/>
                    <w:bottom w:val="none" w:sz="0" w:space="0" w:color="auto"/>
                    <w:right w:val="none" w:sz="0" w:space="0" w:color="auto"/>
                  </w:divBdr>
                </w:div>
                <w:div w:id="398596294">
                  <w:marLeft w:val="640"/>
                  <w:marRight w:val="0"/>
                  <w:marTop w:val="0"/>
                  <w:marBottom w:val="0"/>
                  <w:divBdr>
                    <w:top w:val="none" w:sz="0" w:space="0" w:color="auto"/>
                    <w:left w:val="none" w:sz="0" w:space="0" w:color="auto"/>
                    <w:bottom w:val="none" w:sz="0" w:space="0" w:color="auto"/>
                    <w:right w:val="none" w:sz="0" w:space="0" w:color="auto"/>
                  </w:divBdr>
                </w:div>
                <w:div w:id="426972376">
                  <w:marLeft w:val="640"/>
                  <w:marRight w:val="0"/>
                  <w:marTop w:val="0"/>
                  <w:marBottom w:val="0"/>
                  <w:divBdr>
                    <w:top w:val="none" w:sz="0" w:space="0" w:color="auto"/>
                    <w:left w:val="none" w:sz="0" w:space="0" w:color="auto"/>
                    <w:bottom w:val="none" w:sz="0" w:space="0" w:color="auto"/>
                    <w:right w:val="none" w:sz="0" w:space="0" w:color="auto"/>
                  </w:divBdr>
                </w:div>
                <w:div w:id="446774848">
                  <w:marLeft w:val="640"/>
                  <w:marRight w:val="0"/>
                  <w:marTop w:val="0"/>
                  <w:marBottom w:val="0"/>
                  <w:divBdr>
                    <w:top w:val="none" w:sz="0" w:space="0" w:color="auto"/>
                    <w:left w:val="none" w:sz="0" w:space="0" w:color="auto"/>
                    <w:bottom w:val="none" w:sz="0" w:space="0" w:color="auto"/>
                    <w:right w:val="none" w:sz="0" w:space="0" w:color="auto"/>
                  </w:divBdr>
                </w:div>
                <w:div w:id="453184161">
                  <w:marLeft w:val="640"/>
                  <w:marRight w:val="0"/>
                  <w:marTop w:val="0"/>
                  <w:marBottom w:val="0"/>
                  <w:divBdr>
                    <w:top w:val="none" w:sz="0" w:space="0" w:color="auto"/>
                    <w:left w:val="none" w:sz="0" w:space="0" w:color="auto"/>
                    <w:bottom w:val="none" w:sz="0" w:space="0" w:color="auto"/>
                    <w:right w:val="none" w:sz="0" w:space="0" w:color="auto"/>
                  </w:divBdr>
                </w:div>
                <w:div w:id="468212655">
                  <w:marLeft w:val="640"/>
                  <w:marRight w:val="0"/>
                  <w:marTop w:val="0"/>
                  <w:marBottom w:val="0"/>
                  <w:divBdr>
                    <w:top w:val="none" w:sz="0" w:space="0" w:color="auto"/>
                    <w:left w:val="none" w:sz="0" w:space="0" w:color="auto"/>
                    <w:bottom w:val="none" w:sz="0" w:space="0" w:color="auto"/>
                    <w:right w:val="none" w:sz="0" w:space="0" w:color="auto"/>
                  </w:divBdr>
                </w:div>
                <w:div w:id="481393112">
                  <w:marLeft w:val="640"/>
                  <w:marRight w:val="0"/>
                  <w:marTop w:val="0"/>
                  <w:marBottom w:val="0"/>
                  <w:divBdr>
                    <w:top w:val="none" w:sz="0" w:space="0" w:color="auto"/>
                    <w:left w:val="none" w:sz="0" w:space="0" w:color="auto"/>
                    <w:bottom w:val="none" w:sz="0" w:space="0" w:color="auto"/>
                    <w:right w:val="none" w:sz="0" w:space="0" w:color="auto"/>
                  </w:divBdr>
                </w:div>
                <w:div w:id="515506502">
                  <w:marLeft w:val="640"/>
                  <w:marRight w:val="0"/>
                  <w:marTop w:val="0"/>
                  <w:marBottom w:val="0"/>
                  <w:divBdr>
                    <w:top w:val="none" w:sz="0" w:space="0" w:color="auto"/>
                    <w:left w:val="none" w:sz="0" w:space="0" w:color="auto"/>
                    <w:bottom w:val="none" w:sz="0" w:space="0" w:color="auto"/>
                    <w:right w:val="none" w:sz="0" w:space="0" w:color="auto"/>
                  </w:divBdr>
                </w:div>
                <w:div w:id="519242215">
                  <w:marLeft w:val="640"/>
                  <w:marRight w:val="0"/>
                  <w:marTop w:val="0"/>
                  <w:marBottom w:val="0"/>
                  <w:divBdr>
                    <w:top w:val="none" w:sz="0" w:space="0" w:color="auto"/>
                    <w:left w:val="none" w:sz="0" w:space="0" w:color="auto"/>
                    <w:bottom w:val="none" w:sz="0" w:space="0" w:color="auto"/>
                    <w:right w:val="none" w:sz="0" w:space="0" w:color="auto"/>
                  </w:divBdr>
                </w:div>
                <w:div w:id="527108467">
                  <w:marLeft w:val="640"/>
                  <w:marRight w:val="0"/>
                  <w:marTop w:val="0"/>
                  <w:marBottom w:val="0"/>
                  <w:divBdr>
                    <w:top w:val="none" w:sz="0" w:space="0" w:color="auto"/>
                    <w:left w:val="none" w:sz="0" w:space="0" w:color="auto"/>
                    <w:bottom w:val="none" w:sz="0" w:space="0" w:color="auto"/>
                    <w:right w:val="none" w:sz="0" w:space="0" w:color="auto"/>
                  </w:divBdr>
                </w:div>
                <w:div w:id="527138228">
                  <w:marLeft w:val="640"/>
                  <w:marRight w:val="0"/>
                  <w:marTop w:val="0"/>
                  <w:marBottom w:val="0"/>
                  <w:divBdr>
                    <w:top w:val="none" w:sz="0" w:space="0" w:color="auto"/>
                    <w:left w:val="none" w:sz="0" w:space="0" w:color="auto"/>
                    <w:bottom w:val="none" w:sz="0" w:space="0" w:color="auto"/>
                    <w:right w:val="none" w:sz="0" w:space="0" w:color="auto"/>
                  </w:divBdr>
                </w:div>
                <w:div w:id="557323919">
                  <w:marLeft w:val="640"/>
                  <w:marRight w:val="0"/>
                  <w:marTop w:val="0"/>
                  <w:marBottom w:val="0"/>
                  <w:divBdr>
                    <w:top w:val="none" w:sz="0" w:space="0" w:color="auto"/>
                    <w:left w:val="none" w:sz="0" w:space="0" w:color="auto"/>
                    <w:bottom w:val="none" w:sz="0" w:space="0" w:color="auto"/>
                    <w:right w:val="none" w:sz="0" w:space="0" w:color="auto"/>
                  </w:divBdr>
                </w:div>
                <w:div w:id="579873598">
                  <w:marLeft w:val="640"/>
                  <w:marRight w:val="0"/>
                  <w:marTop w:val="0"/>
                  <w:marBottom w:val="0"/>
                  <w:divBdr>
                    <w:top w:val="none" w:sz="0" w:space="0" w:color="auto"/>
                    <w:left w:val="none" w:sz="0" w:space="0" w:color="auto"/>
                    <w:bottom w:val="none" w:sz="0" w:space="0" w:color="auto"/>
                    <w:right w:val="none" w:sz="0" w:space="0" w:color="auto"/>
                  </w:divBdr>
                </w:div>
                <w:div w:id="581838771">
                  <w:marLeft w:val="640"/>
                  <w:marRight w:val="0"/>
                  <w:marTop w:val="0"/>
                  <w:marBottom w:val="0"/>
                  <w:divBdr>
                    <w:top w:val="none" w:sz="0" w:space="0" w:color="auto"/>
                    <w:left w:val="none" w:sz="0" w:space="0" w:color="auto"/>
                    <w:bottom w:val="none" w:sz="0" w:space="0" w:color="auto"/>
                    <w:right w:val="none" w:sz="0" w:space="0" w:color="auto"/>
                  </w:divBdr>
                </w:div>
                <w:div w:id="590045970">
                  <w:marLeft w:val="640"/>
                  <w:marRight w:val="0"/>
                  <w:marTop w:val="0"/>
                  <w:marBottom w:val="0"/>
                  <w:divBdr>
                    <w:top w:val="none" w:sz="0" w:space="0" w:color="auto"/>
                    <w:left w:val="none" w:sz="0" w:space="0" w:color="auto"/>
                    <w:bottom w:val="none" w:sz="0" w:space="0" w:color="auto"/>
                    <w:right w:val="none" w:sz="0" w:space="0" w:color="auto"/>
                  </w:divBdr>
                </w:div>
                <w:div w:id="620377743">
                  <w:marLeft w:val="640"/>
                  <w:marRight w:val="0"/>
                  <w:marTop w:val="0"/>
                  <w:marBottom w:val="0"/>
                  <w:divBdr>
                    <w:top w:val="none" w:sz="0" w:space="0" w:color="auto"/>
                    <w:left w:val="none" w:sz="0" w:space="0" w:color="auto"/>
                    <w:bottom w:val="none" w:sz="0" w:space="0" w:color="auto"/>
                    <w:right w:val="none" w:sz="0" w:space="0" w:color="auto"/>
                  </w:divBdr>
                </w:div>
                <w:div w:id="627515014">
                  <w:marLeft w:val="640"/>
                  <w:marRight w:val="0"/>
                  <w:marTop w:val="0"/>
                  <w:marBottom w:val="0"/>
                  <w:divBdr>
                    <w:top w:val="none" w:sz="0" w:space="0" w:color="auto"/>
                    <w:left w:val="none" w:sz="0" w:space="0" w:color="auto"/>
                    <w:bottom w:val="none" w:sz="0" w:space="0" w:color="auto"/>
                    <w:right w:val="none" w:sz="0" w:space="0" w:color="auto"/>
                  </w:divBdr>
                </w:div>
                <w:div w:id="648557108">
                  <w:marLeft w:val="640"/>
                  <w:marRight w:val="0"/>
                  <w:marTop w:val="0"/>
                  <w:marBottom w:val="0"/>
                  <w:divBdr>
                    <w:top w:val="none" w:sz="0" w:space="0" w:color="auto"/>
                    <w:left w:val="none" w:sz="0" w:space="0" w:color="auto"/>
                    <w:bottom w:val="none" w:sz="0" w:space="0" w:color="auto"/>
                    <w:right w:val="none" w:sz="0" w:space="0" w:color="auto"/>
                  </w:divBdr>
                </w:div>
                <w:div w:id="673611526">
                  <w:marLeft w:val="640"/>
                  <w:marRight w:val="0"/>
                  <w:marTop w:val="0"/>
                  <w:marBottom w:val="0"/>
                  <w:divBdr>
                    <w:top w:val="none" w:sz="0" w:space="0" w:color="auto"/>
                    <w:left w:val="none" w:sz="0" w:space="0" w:color="auto"/>
                    <w:bottom w:val="none" w:sz="0" w:space="0" w:color="auto"/>
                    <w:right w:val="none" w:sz="0" w:space="0" w:color="auto"/>
                  </w:divBdr>
                </w:div>
                <w:div w:id="692653837">
                  <w:marLeft w:val="640"/>
                  <w:marRight w:val="0"/>
                  <w:marTop w:val="0"/>
                  <w:marBottom w:val="0"/>
                  <w:divBdr>
                    <w:top w:val="none" w:sz="0" w:space="0" w:color="auto"/>
                    <w:left w:val="none" w:sz="0" w:space="0" w:color="auto"/>
                    <w:bottom w:val="none" w:sz="0" w:space="0" w:color="auto"/>
                    <w:right w:val="none" w:sz="0" w:space="0" w:color="auto"/>
                  </w:divBdr>
                </w:div>
                <w:div w:id="707679370">
                  <w:marLeft w:val="640"/>
                  <w:marRight w:val="0"/>
                  <w:marTop w:val="0"/>
                  <w:marBottom w:val="0"/>
                  <w:divBdr>
                    <w:top w:val="none" w:sz="0" w:space="0" w:color="auto"/>
                    <w:left w:val="none" w:sz="0" w:space="0" w:color="auto"/>
                    <w:bottom w:val="none" w:sz="0" w:space="0" w:color="auto"/>
                    <w:right w:val="none" w:sz="0" w:space="0" w:color="auto"/>
                  </w:divBdr>
                </w:div>
                <w:div w:id="785079370">
                  <w:marLeft w:val="640"/>
                  <w:marRight w:val="0"/>
                  <w:marTop w:val="0"/>
                  <w:marBottom w:val="0"/>
                  <w:divBdr>
                    <w:top w:val="none" w:sz="0" w:space="0" w:color="auto"/>
                    <w:left w:val="none" w:sz="0" w:space="0" w:color="auto"/>
                    <w:bottom w:val="none" w:sz="0" w:space="0" w:color="auto"/>
                    <w:right w:val="none" w:sz="0" w:space="0" w:color="auto"/>
                  </w:divBdr>
                </w:div>
                <w:div w:id="808597561">
                  <w:marLeft w:val="640"/>
                  <w:marRight w:val="0"/>
                  <w:marTop w:val="0"/>
                  <w:marBottom w:val="0"/>
                  <w:divBdr>
                    <w:top w:val="none" w:sz="0" w:space="0" w:color="auto"/>
                    <w:left w:val="none" w:sz="0" w:space="0" w:color="auto"/>
                    <w:bottom w:val="none" w:sz="0" w:space="0" w:color="auto"/>
                    <w:right w:val="none" w:sz="0" w:space="0" w:color="auto"/>
                  </w:divBdr>
                </w:div>
                <w:div w:id="886835154">
                  <w:marLeft w:val="640"/>
                  <w:marRight w:val="0"/>
                  <w:marTop w:val="0"/>
                  <w:marBottom w:val="0"/>
                  <w:divBdr>
                    <w:top w:val="none" w:sz="0" w:space="0" w:color="auto"/>
                    <w:left w:val="none" w:sz="0" w:space="0" w:color="auto"/>
                    <w:bottom w:val="none" w:sz="0" w:space="0" w:color="auto"/>
                    <w:right w:val="none" w:sz="0" w:space="0" w:color="auto"/>
                  </w:divBdr>
                </w:div>
                <w:div w:id="932661151">
                  <w:marLeft w:val="640"/>
                  <w:marRight w:val="0"/>
                  <w:marTop w:val="0"/>
                  <w:marBottom w:val="0"/>
                  <w:divBdr>
                    <w:top w:val="none" w:sz="0" w:space="0" w:color="auto"/>
                    <w:left w:val="none" w:sz="0" w:space="0" w:color="auto"/>
                    <w:bottom w:val="none" w:sz="0" w:space="0" w:color="auto"/>
                    <w:right w:val="none" w:sz="0" w:space="0" w:color="auto"/>
                  </w:divBdr>
                </w:div>
                <w:div w:id="957224745">
                  <w:marLeft w:val="640"/>
                  <w:marRight w:val="0"/>
                  <w:marTop w:val="0"/>
                  <w:marBottom w:val="0"/>
                  <w:divBdr>
                    <w:top w:val="none" w:sz="0" w:space="0" w:color="auto"/>
                    <w:left w:val="none" w:sz="0" w:space="0" w:color="auto"/>
                    <w:bottom w:val="none" w:sz="0" w:space="0" w:color="auto"/>
                    <w:right w:val="none" w:sz="0" w:space="0" w:color="auto"/>
                  </w:divBdr>
                </w:div>
                <w:div w:id="970555131">
                  <w:marLeft w:val="640"/>
                  <w:marRight w:val="0"/>
                  <w:marTop w:val="0"/>
                  <w:marBottom w:val="0"/>
                  <w:divBdr>
                    <w:top w:val="none" w:sz="0" w:space="0" w:color="auto"/>
                    <w:left w:val="none" w:sz="0" w:space="0" w:color="auto"/>
                    <w:bottom w:val="none" w:sz="0" w:space="0" w:color="auto"/>
                    <w:right w:val="none" w:sz="0" w:space="0" w:color="auto"/>
                  </w:divBdr>
                </w:div>
                <w:div w:id="1020007861">
                  <w:marLeft w:val="640"/>
                  <w:marRight w:val="0"/>
                  <w:marTop w:val="0"/>
                  <w:marBottom w:val="0"/>
                  <w:divBdr>
                    <w:top w:val="none" w:sz="0" w:space="0" w:color="auto"/>
                    <w:left w:val="none" w:sz="0" w:space="0" w:color="auto"/>
                    <w:bottom w:val="none" w:sz="0" w:space="0" w:color="auto"/>
                    <w:right w:val="none" w:sz="0" w:space="0" w:color="auto"/>
                  </w:divBdr>
                </w:div>
                <w:div w:id="1080754306">
                  <w:marLeft w:val="640"/>
                  <w:marRight w:val="0"/>
                  <w:marTop w:val="0"/>
                  <w:marBottom w:val="0"/>
                  <w:divBdr>
                    <w:top w:val="none" w:sz="0" w:space="0" w:color="auto"/>
                    <w:left w:val="none" w:sz="0" w:space="0" w:color="auto"/>
                    <w:bottom w:val="none" w:sz="0" w:space="0" w:color="auto"/>
                    <w:right w:val="none" w:sz="0" w:space="0" w:color="auto"/>
                  </w:divBdr>
                </w:div>
                <w:div w:id="1108886400">
                  <w:marLeft w:val="640"/>
                  <w:marRight w:val="0"/>
                  <w:marTop w:val="0"/>
                  <w:marBottom w:val="0"/>
                  <w:divBdr>
                    <w:top w:val="none" w:sz="0" w:space="0" w:color="auto"/>
                    <w:left w:val="none" w:sz="0" w:space="0" w:color="auto"/>
                    <w:bottom w:val="none" w:sz="0" w:space="0" w:color="auto"/>
                    <w:right w:val="none" w:sz="0" w:space="0" w:color="auto"/>
                  </w:divBdr>
                </w:div>
                <w:div w:id="1119766227">
                  <w:marLeft w:val="640"/>
                  <w:marRight w:val="0"/>
                  <w:marTop w:val="0"/>
                  <w:marBottom w:val="0"/>
                  <w:divBdr>
                    <w:top w:val="none" w:sz="0" w:space="0" w:color="auto"/>
                    <w:left w:val="none" w:sz="0" w:space="0" w:color="auto"/>
                    <w:bottom w:val="none" w:sz="0" w:space="0" w:color="auto"/>
                    <w:right w:val="none" w:sz="0" w:space="0" w:color="auto"/>
                  </w:divBdr>
                </w:div>
                <w:div w:id="1145705216">
                  <w:marLeft w:val="640"/>
                  <w:marRight w:val="0"/>
                  <w:marTop w:val="0"/>
                  <w:marBottom w:val="0"/>
                  <w:divBdr>
                    <w:top w:val="none" w:sz="0" w:space="0" w:color="auto"/>
                    <w:left w:val="none" w:sz="0" w:space="0" w:color="auto"/>
                    <w:bottom w:val="none" w:sz="0" w:space="0" w:color="auto"/>
                    <w:right w:val="none" w:sz="0" w:space="0" w:color="auto"/>
                  </w:divBdr>
                </w:div>
                <w:div w:id="1194928803">
                  <w:marLeft w:val="640"/>
                  <w:marRight w:val="0"/>
                  <w:marTop w:val="0"/>
                  <w:marBottom w:val="0"/>
                  <w:divBdr>
                    <w:top w:val="none" w:sz="0" w:space="0" w:color="auto"/>
                    <w:left w:val="none" w:sz="0" w:space="0" w:color="auto"/>
                    <w:bottom w:val="none" w:sz="0" w:space="0" w:color="auto"/>
                    <w:right w:val="none" w:sz="0" w:space="0" w:color="auto"/>
                  </w:divBdr>
                </w:div>
                <w:div w:id="1299413095">
                  <w:marLeft w:val="640"/>
                  <w:marRight w:val="0"/>
                  <w:marTop w:val="0"/>
                  <w:marBottom w:val="0"/>
                  <w:divBdr>
                    <w:top w:val="none" w:sz="0" w:space="0" w:color="auto"/>
                    <w:left w:val="none" w:sz="0" w:space="0" w:color="auto"/>
                    <w:bottom w:val="none" w:sz="0" w:space="0" w:color="auto"/>
                    <w:right w:val="none" w:sz="0" w:space="0" w:color="auto"/>
                  </w:divBdr>
                </w:div>
                <w:div w:id="1320843268">
                  <w:marLeft w:val="640"/>
                  <w:marRight w:val="0"/>
                  <w:marTop w:val="0"/>
                  <w:marBottom w:val="0"/>
                  <w:divBdr>
                    <w:top w:val="none" w:sz="0" w:space="0" w:color="auto"/>
                    <w:left w:val="none" w:sz="0" w:space="0" w:color="auto"/>
                    <w:bottom w:val="none" w:sz="0" w:space="0" w:color="auto"/>
                    <w:right w:val="none" w:sz="0" w:space="0" w:color="auto"/>
                  </w:divBdr>
                </w:div>
                <w:div w:id="1335767288">
                  <w:marLeft w:val="640"/>
                  <w:marRight w:val="0"/>
                  <w:marTop w:val="0"/>
                  <w:marBottom w:val="0"/>
                  <w:divBdr>
                    <w:top w:val="none" w:sz="0" w:space="0" w:color="auto"/>
                    <w:left w:val="none" w:sz="0" w:space="0" w:color="auto"/>
                    <w:bottom w:val="none" w:sz="0" w:space="0" w:color="auto"/>
                    <w:right w:val="none" w:sz="0" w:space="0" w:color="auto"/>
                  </w:divBdr>
                </w:div>
                <w:div w:id="1444612344">
                  <w:marLeft w:val="640"/>
                  <w:marRight w:val="0"/>
                  <w:marTop w:val="0"/>
                  <w:marBottom w:val="0"/>
                  <w:divBdr>
                    <w:top w:val="none" w:sz="0" w:space="0" w:color="auto"/>
                    <w:left w:val="none" w:sz="0" w:space="0" w:color="auto"/>
                    <w:bottom w:val="none" w:sz="0" w:space="0" w:color="auto"/>
                    <w:right w:val="none" w:sz="0" w:space="0" w:color="auto"/>
                  </w:divBdr>
                </w:div>
                <w:div w:id="1453673719">
                  <w:marLeft w:val="640"/>
                  <w:marRight w:val="0"/>
                  <w:marTop w:val="0"/>
                  <w:marBottom w:val="0"/>
                  <w:divBdr>
                    <w:top w:val="none" w:sz="0" w:space="0" w:color="auto"/>
                    <w:left w:val="none" w:sz="0" w:space="0" w:color="auto"/>
                    <w:bottom w:val="none" w:sz="0" w:space="0" w:color="auto"/>
                    <w:right w:val="none" w:sz="0" w:space="0" w:color="auto"/>
                  </w:divBdr>
                </w:div>
                <w:div w:id="1478454329">
                  <w:marLeft w:val="640"/>
                  <w:marRight w:val="0"/>
                  <w:marTop w:val="0"/>
                  <w:marBottom w:val="0"/>
                  <w:divBdr>
                    <w:top w:val="none" w:sz="0" w:space="0" w:color="auto"/>
                    <w:left w:val="none" w:sz="0" w:space="0" w:color="auto"/>
                    <w:bottom w:val="none" w:sz="0" w:space="0" w:color="auto"/>
                    <w:right w:val="none" w:sz="0" w:space="0" w:color="auto"/>
                  </w:divBdr>
                </w:div>
                <w:div w:id="1563979701">
                  <w:marLeft w:val="640"/>
                  <w:marRight w:val="0"/>
                  <w:marTop w:val="0"/>
                  <w:marBottom w:val="0"/>
                  <w:divBdr>
                    <w:top w:val="none" w:sz="0" w:space="0" w:color="auto"/>
                    <w:left w:val="none" w:sz="0" w:space="0" w:color="auto"/>
                    <w:bottom w:val="none" w:sz="0" w:space="0" w:color="auto"/>
                    <w:right w:val="none" w:sz="0" w:space="0" w:color="auto"/>
                  </w:divBdr>
                </w:div>
                <w:div w:id="1572733579">
                  <w:marLeft w:val="640"/>
                  <w:marRight w:val="0"/>
                  <w:marTop w:val="0"/>
                  <w:marBottom w:val="0"/>
                  <w:divBdr>
                    <w:top w:val="none" w:sz="0" w:space="0" w:color="auto"/>
                    <w:left w:val="none" w:sz="0" w:space="0" w:color="auto"/>
                    <w:bottom w:val="none" w:sz="0" w:space="0" w:color="auto"/>
                    <w:right w:val="none" w:sz="0" w:space="0" w:color="auto"/>
                  </w:divBdr>
                </w:div>
                <w:div w:id="1572735941">
                  <w:marLeft w:val="640"/>
                  <w:marRight w:val="0"/>
                  <w:marTop w:val="0"/>
                  <w:marBottom w:val="0"/>
                  <w:divBdr>
                    <w:top w:val="none" w:sz="0" w:space="0" w:color="auto"/>
                    <w:left w:val="none" w:sz="0" w:space="0" w:color="auto"/>
                    <w:bottom w:val="none" w:sz="0" w:space="0" w:color="auto"/>
                    <w:right w:val="none" w:sz="0" w:space="0" w:color="auto"/>
                  </w:divBdr>
                </w:div>
                <w:div w:id="1631202895">
                  <w:marLeft w:val="640"/>
                  <w:marRight w:val="0"/>
                  <w:marTop w:val="0"/>
                  <w:marBottom w:val="0"/>
                  <w:divBdr>
                    <w:top w:val="none" w:sz="0" w:space="0" w:color="auto"/>
                    <w:left w:val="none" w:sz="0" w:space="0" w:color="auto"/>
                    <w:bottom w:val="none" w:sz="0" w:space="0" w:color="auto"/>
                    <w:right w:val="none" w:sz="0" w:space="0" w:color="auto"/>
                  </w:divBdr>
                </w:div>
                <w:div w:id="1661276182">
                  <w:marLeft w:val="640"/>
                  <w:marRight w:val="0"/>
                  <w:marTop w:val="0"/>
                  <w:marBottom w:val="0"/>
                  <w:divBdr>
                    <w:top w:val="none" w:sz="0" w:space="0" w:color="auto"/>
                    <w:left w:val="none" w:sz="0" w:space="0" w:color="auto"/>
                    <w:bottom w:val="none" w:sz="0" w:space="0" w:color="auto"/>
                    <w:right w:val="none" w:sz="0" w:space="0" w:color="auto"/>
                  </w:divBdr>
                </w:div>
                <w:div w:id="1680044491">
                  <w:marLeft w:val="640"/>
                  <w:marRight w:val="0"/>
                  <w:marTop w:val="0"/>
                  <w:marBottom w:val="0"/>
                  <w:divBdr>
                    <w:top w:val="none" w:sz="0" w:space="0" w:color="auto"/>
                    <w:left w:val="none" w:sz="0" w:space="0" w:color="auto"/>
                    <w:bottom w:val="none" w:sz="0" w:space="0" w:color="auto"/>
                    <w:right w:val="none" w:sz="0" w:space="0" w:color="auto"/>
                  </w:divBdr>
                </w:div>
                <w:div w:id="1689983446">
                  <w:marLeft w:val="640"/>
                  <w:marRight w:val="0"/>
                  <w:marTop w:val="0"/>
                  <w:marBottom w:val="0"/>
                  <w:divBdr>
                    <w:top w:val="none" w:sz="0" w:space="0" w:color="auto"/>
                    <w:left w:val="none" w:sz="0" w:space="0" w:color="auto"/>
                    <w:bottom w:val="none" w:sz="0" w:space="0" w:color="auto"/>
                    <w:right w:val="none" w:sz="0" w:space="0" w:color="auto"/>
                  </w:divBdr>
                </w:div>
                <w:div w:id="1692218577">
                  <w:marLeft w:val="640"/>
                  <w:marRight w:val="0"/>
                  <w:marTop w:val="0"/>
                  <w:marBottom w:val="0"/>
                  <w:divBdr>
                    <w:top w:val="none" w:sz="0" w:space="0" w:color="auto"/>
                    <w:left w:val="none" w:sz="0" w:space="0" w:color="auto"/>
                    <w:bottom w:val="none" w:sz="0" w:space="0" w:color="auto"/>
                    <w:right w:val="none" w:sz="0" w:space="0" w:color="auto"/>
                  </w:divBdr>
                </w:div>
                <w:div w:id="1736968028">
                  <w:marLeft w:val="640"/>
                  <w:marRight w:val="0"/>
                  <w:marTop w:val="0"/>
                  <w:marBottom w:val="0"/>
                  <w:divBdr>
                    <w:top w:val="none" w:sz="0" w:space="0" w:color="auto"/>
                    <w:left w:val="none" w:sz="0" w:space="0" w:color="auto"/>
                    <w:bottom w:val="none" w:sz="0" w:space="0" w:color="auto"/>
                    <w:right w:val="none" w:sz="0" w:space="0" w:color="auto"/>
                  </w:divBdr>
                </w:div>
                <w:div w:id="1751384594">
                  <w:marLeft w:val="640"/>
                  <w:marRight w:val="0"/>
                  <w:marTop w:val="0"/>
                  <w:marBottom w:val="0"/>
                  <w:divBdr>
                    <w:top w:val="none" w:sz="0" w:space="0" w:color="auto"/>
                    <w:left w:val="none" w:sz="0" w:space="0" w:color="auto"/>
                    <w:bottom w:val="none" w:sz="0" w:space="0" w:color="auto"/>
                    <w:right w:val="none" w:sz="0" w:space="0" w:color="auto"/>
                  </w:divBdr>
                </w:div>
                <w:div w:id="1814061614">
                  <w:marLeft w:val="640"/>
                  <w:marRight w:val="0"/>
                  <w:marTop w:val="0"/>
                  <w:marBottom w:val="0"/>
                  <w:divBdr>
                    <w:top w:val="none" w:sz="0" w:space="0" w:color="auto"/>
                    <w:left w:val="none" w:sz="0" w:space="0" w:color="auto"/>
                    <w:bottom w:val="none" w:sz="0" w:space="0" w:color="auto"/>
                    <w:right w:val="none" w:sz="0" w:space="0" w:color="auto"/>
                  </w:divBdr>
                </w:div>
                <w:div w:id="1836457102">
                  <w:marLeft w:val="640"/>
                  <w:marRight w:val="0"/>
                  <w:marTop w:val="0"/>
                  <w:marBottom w:val="0"/>
                  <w:divBdr>
                    <w:top w:val="none" w:sz="0" w:space="0" w:color="auto"/>
                    <w:left w:val="none" w:sz="0" w:space="0" w:color="auto"/>
                    <w:bottom w:val="none" w:sz="0" w:space="0" w:color="auto"/>
                    <w:right w:val="none" w:sz="0" w:space="0" w:color="auto"/>
                  </w:divBdr>
                </w:div>
                <w:div w:id="1912688294">
                  <w:marLeft w:val="640"/>
                  <w:marRight w:val="0"/>
                  <w:marTop w:val="0"/>
                  <w:marBottom w:val="0"/>
                  <w:divBdr>
                    <w:top w:val="none" w:sz="0" w:space="0" w:color="auto"/>
                    <w:left w:val="none" w:sz="0" w:space="0" w:color="auto"/>
                    <w:bottom w:val="none" w:sz="0" w:space="0" w:color="auto"/>
                    <w:right w:val="none" w:sz="0" w:space="0" w:color="auto"/>
                  </w:divBdr>
                </w:div>
                <w:div w:id="1932472540">
                  <w:marLeft w:val="640"/>
                  <w:marRight w:val="0"/>
                  <w:marTop w:val="0"/>
                  <w:marBottom w:val="0"/>
                  <w:divBdr>
                    <w:top w:val="none" w:sz="0" w:space="0" w:color="auto"/>
                    <w:left w:val="none" w:sz="0" w:space="0" w:color="auto"/>
                    <w:bottom w:val="none" w:sz="0" w:space="0" w:color="auto"/>
                    <w:right w:val="none" w:sz="0" w:space="0" w:color="auto"/>
                  </w:divBdr>
                </w:div>
                <w:div w:id="1960643597">
                  <w:marLeft w:val="640"/>
                  <w:marRight w:val="0"/>
                  <w:marTop w:val="0"/>
                  <w:marBottom w:val="0"/>
                  <w:divBdr>
                    <w:top w:val="none" w:sz="0" w:space="0" w:color="auto"/>
                    <w:left w:val="none" w:sz="0" w:space="0" w:color="auto"/>
                    <w:bottom w:val="none" w:sz="0" w:space="0" w:color="auto"/>
                    <w:right w:val="none" w:sz="0" w:space="0" w:color="auto"/>
                  </w:divBdr>
                </w:div>
                <w:div w:id="1988434527">
                  <w:marLeft w:val="640"/>
                  <w:marRight w:val="0"/>
                  <w:marTop w:val="0"/>
                  <w:marBottom w:val="0"/>
                  <w:divBdr>
                    <w:top w:val="none" w:sz="0" w:space="0" w:color="auto"/>
                    <w:left w:val="none" w:sz="0" w:space="0" w:color="auto"/>
                    <w:bottom w:val="none" w:sz="0" w:space="0" w:color="auto"/>
                    <w:right w:val="none" w:sz="0" w:space="0" w:color="auto"/>
                  </w:divBdr>
                </w:div>
                <w:div w:id="1995376966">
                  <w:marLeft w:val="640"/>
                  <w:marRight w:val="0"/>
                  <w:marTop w:val="0"/>
                  <w:marBottom w:val="0"/>
                  <w:divBdr>
                    <w:top w:val="none" w:sz="0" w:space="0" w:color="auto"/>
                    <w:left w:val="none" w:sz="0" w:space="0" w:color="auto"/>
                    <w:bottom w:val="none" w:sz="0" w:space="0" w:color="auto"/>
                    <w:right w:val="none" w:sz="0" w:space="0" w:color="auto"/>
                  </w:divBdr>
                </w:div>
                <w:div w:id="2037928949">
                  <w:marLeft w:val="640"/>
                  <w:marRight w:val="0"/>
                  <w:marTop w:val="0"/>
                  <w:marBottom w:val="0"/>
                  <w:divBdr>
                    <w:top w:val="none" w:sz="0" w:space="0" w:color="auto"/>
                    <w:left w:val="none" w:sz="0" w:space="0" w:color="auto"/>
                    <w:bottom w:val="none" w:sz="0" w:space="0" w:color="auto"/>
                    <w:right w:val="none" w:sz="0" w:space="0" w:color="auto"/>
                  </w:divBdr>
                </w:div>
                <w:div w:id="2078673325">
                  <w:marLeft w:val="640"/>
                  <w:marRight w:val="0"/>
                  <w:marTop w:val="0"/>
                  <w:marBottom w:val="0"/>
                  <w:divBdr>
                    <w:top w:val="none" w:sz="0" w:space="0" w:color="auto"/>
                    <w:left w:val="none" w:sz="0" w:space="0" w:color="auto"/>
                    <w:bottom w:val="none" w:sz="0" w:space="0" w:color="auto"/>
                    <w:right w:val="none" w:sz="0" w:space="0" w:color="auto"/>
                  </w:divBdr>
                </w:div>
              </w:divsChild>
            </w:div>
            <w:div w:id="1287472021">
              <w:marLeft w:val="0"/>
              <w:marRight w:val="0"/>
              <w:marTop w:val="0"/>
              <w:marBottom w:val="0"/>
              <w:divBdr>
                <w:top w:val="none" w:sz="0" w:space="0" w:color="auto"/>
                <w:left w:val="none" w:sz="0" w:space="0" w:color="auto"/>
                <w:bottom w:val="none" w:sz="0" w:space="0" w:color="auto"/>
                <w:right w:val="none" w:sz="0" w:space="0" w:color="auto"/>
              </w:divBdr>
              <w:divsChild>
                <w:div w:id="3292068">
                  <w:marLeft w:val="640"/>
                  <w:marRight w:val="0"/>
                  <w:marTop w:val="0"/>
                  <w:marBottom w:val="0"/>
                  <w:divBdr>
                    <w:top w:val="none" w:sz="0" w:space="0" w:color="auto"/>
                    <w:left w:val="none" w:sz="0" w:space="0" w:color="auto"/>
                    <w:bottom w:val="none" w:sz="0" w:space="0" w:color="auto"/>
                    <w:right w:val="none" w:sz="0" w:space="0" w:color="auto"/>
                  </w:divBdr>
                </w:div>
                <w:div w:id="29502204">
                  <w:marLeft w:val="640"/>
                  <w:marRight w:val="0"/>
                  <w:marTop w:val="0"/>
                  <w:marBottom w:val="0"/>
                  <w:divBdr>
                    <w:top w:val="none" w:sz="0" w:space="0" w:color="auto"/>
                    <w:left w:val="none" w:sz="0" w:space="0" w:color="auto"/>
                    <w:bottom w:val="none" w:sz="0" w:space="0" w:color="auto"/>
                    <w:right w:val="none" w:sz="0" w:space="0" w:color="auto"/>
                  </w:divBdr>
                </w:div>
                <w:div w:id="83697417">
                  <w:marLeft w:val="640"/>
                  <w:marRight w:val="0"/>
                  <w:marTop w:val="0"/>
                  <w:marBottom w:val="0"/>
                  <w:divBdr>
                    <w:top w:val="none" w:sz="0" w:space="0" w:color="auto"/>
                    <w:left w:val="none" w:sz="0" w:space="0" w:color="auto"/>
                    <w:bottom w:val="none" w:sz="0" w:space="0" w:color="auto"/>
                    <w:right w:val="none" w:sz="0" w:space="0" w:color="auto"/>
                  </w:divBdr>
                </w:div>
                <w:div w:id="90322493">
                  <w:marLeft w:val="640"/>
                  <w:marRight w:val="0"/>
                  <w:marTop w:val="0"/>
                  <w:marBottom w:val="0"/>
                  <w:divBdr>
                    <w:top w:val="none" w:sz="0" w:space="0" w:color="auto"/>
                    <w:left w:val="none" w:sz="0" w:space="0" w:color="auto"/>
                    <w:bottom w:val="none" w:sz="0" w:space="0" w:color="auto"/>
                    <w:right w:val="none" w:sz="0" w:space="0" w:color="auto"/>
                  </w:divBdr>
                </w:div>
                <w:div w:id="96877130">
                  <w:marLeft w:val="640"/>
                  <w:marRight w:val="0"/>
                  <w:marTop w:val="0"/>
                  <w:marBottom w:val="0"/>
                  <w:divBdr>
                    <w:top w:val="none" w:sz="0" w:space="0" w:color="auto"/>
                    <w:left w:val="none" w:sz="0" w:space="0" w:color="auto"/>
                    <w:bottom w:val="none" w:sz="0" w:space="0" w:color="auto"/>
                    <w:right w:val="none" w:sz="0" w:space="0" w:color="auto"/>
                  </w:divBdr>
                </w:div>
                <w:div w:id="97796779">
                  <w:marLeft w:val="640"/>
                  <w:marRight w:val="0"/>
                  <w:marTop w:val="0"/>
                  <w:marBottom w:val="0"/>
                  <w:divBdr>
                    <w:top w:val="none" w:sz="0" w:space="0" w:color="auto"/>
                    <w:left w:val="none" w:sz="0" w:space="0" w:color="auto"/>
                    <w:bottom w:val="none" w:sz="0" w:space="0" w:color="auto"/>
                    <w:right w:val="none" w:sz="0" w:space="0" w:color="auto"/>
                  </w:divBdr>
                </w:div>
                <w:div w:id="123281750">
                  <w:marLeft w:val="640"/>
                  <w:marRight w:val="0"/>
                  <w:marTop w:val="0"/>
                  <w:marBottom w:val="0"/>
                  <w:divBdr>
                    <w:top w:val="none" w:sz="0" w:space="0" w:color="auto"/>
                    <w:left w:val="none" w:sz="0" w:space="0" w:color="auto"/>
                    <w:bottom w:val="none" w:sz="0" w:space="0" w:color="auto"/>
                    <w:right w:val="none" w:sz="0" w:space="0" w:color="auto"/>
                  </w:divBdr>
                </w:div>
                <w:div w:id="172380774">
                  <w:marLeft w:val="640"/>
                  <w:marRight w:val="0"/>
                  <w:marTop w:val="0"/>
                  <w:marBottom w:val="0"/>
                  <w:divBdr>
                    <w:top w:val="none" w:sz="0" w:space="0" w:color="auto"/>
                    <w:left w:val="none" w:sz="0" w:space="0" w:color="auto"/>
                    <w:bottom w:val="none" w:sz="0" w:space="0" w:color="auto"/>
                    <w:right w:val="none" w:sz="0" w:space="0" w:color="auto"/>
                  </w:divBdr>
                </w:div>
                <w:div w:id="190846708">
                  <w:marLeft w:val="640"/>
                  <w:marRight w:val="0"/>
                  <w:marTop w:val="0"/>
                  <w:marBottom w:val="0"/>
                  <w:divBdr>
                    <w:top w:val="none" w:sz="0" w:space="0" w:color="auto"/>
                    <w:left w:val="none" w:sz="0" w:space="0" w:color="auto"/>
                    <w:bottom w:val="none" w:sz="0" w:space="0" w:color="auto"/>
                    <w:right w:val="none" w:sz="0" w:space="0" w:color="auto"/>
                  </w:divBdr>
                </w:div>
                <w:div w:id="203567299">
                  <w:marLeft w:val="640"/>
                  <w:marRight w:val="0"/>
                  <w:marTop w:val="0"/>
                  <w:marBottom w:val="0"/>
                  <w:divBdr>
                    <w:top w:val="none" w:sz="0" w:space="0" w:color="auto"/>
                    <w:left w:val="none" w:sz="0" w:space="0" w:color="auto"/>
                    <w:bottom w:val="none" w:sz="0" w:space="0" w:color="auto"/>
                    <w:right w:val="none" w:sz="0" w:space="0" w:color="auto"/>
                  </w:divBdr>
                </w:div>
                <w:div w:id="239220183">
                  <w:marLeft w:val="640"/>
                  <w:marRight w:val="0"/>
                  <w:marTop w:val="0"/>
                  <w:marBottom w:val="0"/>
                  <w:divBdr>
                    <w:top w:val="none" w:sz="0" w:space="0" w:color="auto"/>
                    <w:left w:val="none" w:sz="0" w:space="0" w:color="auto"/>
                    <w:bottom w:val="none" w:sz="0" w:space="0" w:color="auto"/>
                    <w:right w:val="none" w:sz="0" w:space="0" w:color="auto"/>
                  </w:divBdr>
                </w:div>
                <w:div w:id="256376940">
                  <w:marLeft w:val="640"/>
                  <w:marRight w:val="0"/>
                  <w:marTop w:val="0"/>
                  <w:marBottom w:val="0"/>
                  <w:divBdr>
                    <w:top w:val="none" w:sz="0" w:space="0" w:color="auto"/>
                    <w:left w:val="none" w:sz="0" w:space="0" w:color="auto"/>
                    <w:bottom w:val="none" w:sz="0" w:space="0" w:color="auto"/>
                    <w:right w:val="none" w:sz="0" w:space="0" w:color="auto"/>
                  </w:divBdr>
                </w:div>
                <w:div w:id="256520449">
                  <w:marLeft w:val="640"/>
                  <w:marRight w:val="0"/>
                  <w:marTop w:val="0"/>
                  <w:marBottom w:val="0"/>
                  <w:divBdr>
                    <w:top w:val="none" w:sz="0" w:space="0" w:color="auto"/>
                    <w:left w:val="none" w:sz="0" w:space="0" w:color="auto"/>
                    <w:bottom w:val="none" w:sz="0" w:space="0" w:color="auto"/>
                    <w:right w:val="none" w:sz="0" w:space="0" w:color="auto"/>
                  </w:divBdr>
                </w:div>
                <w:div w:id="265236447">
                  <w:marLeft w:val="640"/>
                  <w:marRight w:val="0"/>
                  <w:marTop w:val="0"/>
                  <w:marBottom w:val="0"/>
                  <w:divBdr>
                    <w:top w:val="none" w:sz="0" w:space="0" w:color="auto"/>
                    <w:left w:val="none" w:sz="0" w:space="0" w:color="auto"/>
                    <w:bottom w:val="none" w:sz="0" w:space="0" w:color="auto"/>
                    <w:right w:val="none" w:sz="0" w:space="0" w:color="auto"/>
                  </w:divBdr>
                </w:div>
                <w:div w:id="272368438">
                  <w:marLeft w:val="640"/>
                  <w:marRight w:val="0"/>
                  <w:marTop w:val="0"/>
                  <w:marBottom w:val="0"/>
                  <w:divBdr>
                    <w:top w:val="none" w:sz="0" w:space="0" w:color="auto"/>
                    <w:left w:val="none" w:sz="0" w:space="0" w:color="auto"/>
                    <w:bottom w:val="none" w:sz="0" w:space="0" w:color="auto"/>
                    <w:right w:val="none" w:sz="0" w:space="0" w:color="auto"/>
                  </w:divBdr>
                </w:div>
                <w:div w:id="331644254">
                  <w:marLeft w:val="640"/>
                  <w:marRight w:val="0"/>
                  <w:marTop w:val="0"/>
                  <w:marBottom w:val="0"/>
                  <w:divBdr>
                    <w:top w:val="none" w:sz="0" w:space="0" w:color="auto"/>
                    <w:left w:val="none" w:sz="0" w:space="0" w:color="auto"/>
                    <w:bottom w:val="none" w:sz="0" w:space="0" w:color="auto"/>
                    <w:right w:val="none" w:sz="0" w:space="0" w:color="auto"/>
                  </w:divBdr>
                </w:div>
                <w:div w:id="358972728">
                  <w:marLeft w:val="640"/>
                  <w:marRight w:val="0"/>
                  <w:marTop w:val="0"/>
                  <w:marBottom w:val="0"/>
                  <w:divBdr>
                    <w:top w:val="none" w:sz="0" w:space="0" w:color="auto"/>
                    <w:left w:val="none" w:sz="0" w:space="0" w:color="auto"/>
                    <w:bottom w:val="none" w:sz="0" w:space="0" w:color="auto"/>
                    <w:right w:val="none" w:sz="0" w:space="0" w:color="auto"/>
                  </w:divBdr>
                </w:div>
                <w:div w:id="395515250">
                  <w:marLeft w:val="640"/>
                  <w:marRight w:val="0"/>
                  <w:marTop w:val="0"/>
                  <w:marBottom w:val="0"/>
                  <w:divBdr>
                    <w:top w:val="none" w:sz="0" w:space="0" w:color="auto"/>
                    <w:left w:val="none" w:sz="0" w:space="0" w:color="auto"/>
                    <w:bottom w:val="none" w:sz="0" w:space="0" w:color="auto"/>
                    <w:right w:val="none" w:sz="0" w:space="0" w:color="auto"/>
                  </w:divBdr>
                </w:div>
                <w:div w:id="406925414">
                  <w:marLeft w:val="640"/>
                  <w:marRight w:val="0"/>
                  <w:marTop w:val="0"/>
                  <w:marBottom w:val="0"/>
                  <w:divBdr>
                    <w:top w:val="none" w:sz="0" w:space="0" w:color="auto"/>
                    <w:left w:val="none" w:sz="0" w:space="0" w:color="auto"/>
                    <w:bottom w:val="none" w:sz="0" w:space="0" w:color="auto"/>
                    <w:right w:val="none" w:sz="0" w:space="0" w:color="auto"/>
                  </w:divBdr>
                </w:div>
                <w:div w:id="411007880">
                  <w:marLeft w:val="640"/>
                  <w:marRight w:val="0"/>
                  <w:marTop w:val="0"/>
                  <w:marBottom w:val="0"/>
                  <w:divBdr>
                    <w:top w:val="none" w:sz="0" w:space="0" w:color="auto"/>
                    <w:left w:val="none" w:sz="0" w:space="0" w:color="auto"/>
                    <w:bottom w:val="none" w:sz="0" w:space="0" w:color="auto"/>
                    <w:right w:val="none" w:sz="0" w:space="0" w:color="auto"/>
                  </w:divBdr>
                </w:div>
                <w:div w:id="428698645">
                  <w:marLeft w:val="640"/>
                  <w:marRight w:val="0"/>
                  <w:marTop w:val="0"/>
                  <w:marBottom w:val="0"/>
                  <w:divBdr>
                    <w:top w:val="none" w:sz="0" w:space="0" w:color="auto"/>
                    <w:left w:val="none" w:sz="0" w:space="0" w:color="auto"/>
                    <w:bottom w:val="none" w:sz="0" w:space="0" w:color="auto"/>
                    <w:right w:val="none" w:sz="0" w:space="0" w:color="auto"/>
                  </w:divBdr>
                </w:div>
                <w:div w:id="484857319">
                  <w:marLeft w:val="640"/>
                  <w:marRight w:val="0"/>
                  <w:marTop w:val="0"/>
                  <w:marBottom w:val="0"/>
                  <w:divBdr>
                    <w:top w:val="none" w:sz="0" w:space="0" w:color="auto"/>
                    <w:left w:val="none" w:sz="0" w:space="0" w:color="auto"/>
                    <w:bottom w:val="none" w:sz="0" w:space="0" w:color="auto"/>
                    <w:right w:val="none" w:sz="0" w:space="0" w:color="auto"/>
                  </w:divBdr>
                </w:div>
                <w:div w:id="489948454">
                  <w:marLeft w:val="640"/>
                  <w:marRight w:val="0"/>
                  <w:marTop w:val="0"/>
                  <w:marBottom w:val="0"/>
                  <w:divBdr>
                    <w:top w:val="none" w:sz="0" w:space="0" w:color="auto"/>
                    <w:left w:val="none" w:sz="0" w:space="0" w:color="auto"/>
                    <w:bottom w:val="none" w:sz="0" w:space="0" w:color="auto"/>
                    <w:right w:val="none" w:sz="0" w:space="0" w:color="auto"/>
                  </w:divBdr>
                </w:div>
                <w:div w:id="491720766">
                  <w:marLeft w:val="640"/>
                  <w:marRight w:val="0"/>
                  <w:marTop w:val="0"/>
                  <w:marBottom w:val="0"/>
                  <w:divBdr>
                    <w:top w:val="none" w:sz="0" w:space="0" w:color="auto"/>
                    <w:left w:val="none" w:sz="0" w:space="0" w:color="auto"/>
                    <w:bottom w:val="none" w:sz="0" w:space="0" w:color="auto"/>
                    <w:right w:val="none" w:sz="0" w:space="0" w:color="auto"/>
                  </w:divBdr>
                </w:div>
                <w:div w:id="502472503">
                  <w:marLeft w:val="640"/>
                  <w:marRight w:val="0"/>
                  <w:marTop w:val="0"/>
                  <w:marBottom w:val="0"/>
                  <w:divBdr>
                    <w:top w:val="none" w:sz="0" w:space="0" w:color="auto"/>
                    <w:left w:val="none" w:sz="0" w:space="0" w:color="auto"/>
                    <w:bottom w:val="none" w:sz="0" w:space="0" w:color="auto"/>
                    <w:right w:val="none" w:sz="0" w:space="0" w:color="auto"/>
                  </w:divBdr>
                </w:div>
                <w:div w:id="504250507">
                  <w:marLeft w:val="640"/>
                  <w:marRight w:val="0"/>
                  <w:marTop w:val="0"/>
                  <w:marBottom w:val="0"/>
                  <w:divBdr>
                    <w:top w:val="none" w:sz="0" w:space="0" w:color="auto"/>
                    <w:left w:val="none" w:sz="0" w:space="0" w:color="auto"/>
                    <w:bottom w:val="none" w:sz="0" w:space="0" w:color="auto"/>
                    <w:right w:val="none" w:sz="0" w:space="0" w:color="auto"/>
                  </w:divBdr>
                </w:div>
                <w:div w:id="527958149">
                  <w:marLeft w:val="640"/>
                  <w:marRight w:val="0"/>
                  <w:marTop w:val="0"/>
                  <w:marBottom w:val="0"/>
                  <w:divBdr>
                    <w:top w:val="none" w:sz="0" w:space="0" w:color="auto"/>
                    <w:left w:val="none" w:sz="0" w:space="0" w:color="auto"/>
                    <w:bottom w:val="none" w:sz="0" w:space="0" w:color="auto"/>
                    <w:right w:val="none" w:sz="0" w:space="0" w:color="auto"/>
                  </w:divBdr>
                </w:div>
                <w:div w:id="551619721">
                  <w:marLeft w:val="640"/>
                  <w:marRight w:val="0"/>
                  <w:marTop w:val="0"/>
                  <w:marBottom w:val="0"/>
                  <w:divBdr>
                    <w:top w:val="none" w:sz="0" w:space="0" w:color="auto"/>
                    <w:left w:val="none" w:sz="0" w:space="0" w:color="auto"/>
                    <w:bottom w:val="none" w:sz="0" w:space="0" w:color="auto"/>
                    <w:right w:val="none" w:sz="0" w:space="0" w:color="auto"/>
                  </w:divBdr>
                </w:div>
                <w:div w:id="566108697">
                  <w:marLeft w:val="640"/>
                  <w:marRight w:val="0"/>
                  <w:marTop w:val="0"/>
                  <w:marBottom w:val="0"/>
                  <w:divBdr>
                    <w:top w:val="none" w:sz="0" w:space="0" w:color="auto"/>
                    <w:left w:val="none" w:sz="0" w:space="0" w:color="auto"/>
                    <w:bottom w:val="none" w:sz="0" w:space="0" w:color="auto"/>
                    <w:right w:val="none" w:sz="0" w:space="0" w:color="auto"/>
                  </w:divBdr>
                </w:div>
                <w:div w:id="587886490">
                  <w:marLeft w:val="640"/>
                  <w:marRight w:val="0"/>
                  <w:marTop w:val="0"/>
                  <w:marBottom w:val="0"/>
                  <w:divBdr>
                    <w:top w:val="none" w:sz="0" w:space="0" w:color="auto"/>
                    <w:left w:val="none" w:sz="0" w:space="0" w:color="auto"/>
                    <w:bottom w:val="none" w:sz="0" w:space="0" w:color="auto"/>
                    <w:right w:val="none" w:sz="0" w:space="0" w:color="auto"/>
                  </w:divBdr>
                </w:div>
                <w:div w:id="592512735">
                  <w:marLeft w:val="640"/>
                  <w:marRight w:val="0"/>
                  <w:marTop w:val="0"/>
                  <w:marBottom w:val="0"/>
                  <w:divBdr>
                    <w:top w:val="none" w:sz="0" w:space="0" w:color="auto"/>
                    <w:left w:val="none" w:sz="0" w:space="0" w:color="auto"/>
                    <w:bottom w:val="none" w:sz="0" w:space="0" w:color="auto"/>
                    <w:right w:val="none" w:sz="0" w:space="0" w:color="auto"/>
                  </w:divBdr>
                </w:div>
                <w:div w:id="601455169">
                  <w:marLeft w:val="640"/>
                  <w:marRight w:val="0"/>
                  <w:marTop w:val="0"/>
                  <w:marBottom w:val="0"/>
                  <w:divBdr>
                    <w:top w:val="none" w:sz="0" w:space="0" w:color="auto"/>
                    <w:left w:val="none" w:sz="0" w:space="0" w:color="auto"/>
                    <w:bottom w:val="none" w:sz="0" w:space="0" w:color="auto"/>
                    <w:right w:val="none" w:sz="0" w:space="0" w:color="auto"/>
                  </w:divBdr>
                </w:div>
                <w:div w:id="689841592">
                  <w:marLeft w:val="640"/>
                  <w:marRight w:val="0"/>
                  <w:marTop w:val="0"/>
                  <w:marBottom w:val="0"/>
                  <w:divBdr>
                    <w:top w:val="none" w:sz="0" w:space="0" w:color="auto"/>
                    <w:left w:val="none" w:sz="0" w:space="0" w:color="auto"/>
                    <w:bottom w:val="none" w:sz="0" w:space="0" w:color="auto"/>
                    <w:right w:val="none" w:sz="0" w:space="0" w:color="auto"/>
                  </w:divBdr>
                </w:div>
                <w:div w:id="690033315">
                  <w:marLeft w:val="640"/>
                  <w:marRight w:val="0"/>
                  <w:marTop w:val="0"/>
                  <w:marBottom w:val="0"/>
                  <w:divBdr>
                    <w:top w:val="none" w:sz="0" w:space="0" w:color="auto"/>
                    <w:left w:val="none" w:sz="0" w:space="0" w:color="auto"/>
                    <w:bottom w:val="none" w:sz="0" w:space="0" w:color="auto"/>
                    <w:right w:val="none" w:sz="0" w:space="0" w:color="auto"/>
                  </w:divBdr>
                </w:div>
                <w:div w:id="708803113">
                  <w:marLeft w:val="640"/>
                  <w:marRight w:val="0"/>
                  <w:marTop w:val="0"/>
                  <w:marBottom w:val="0"/>
                  <w:divBdr>
                    <w:top w:val="none" w:sz="0" w:space="0" w:color="auto"/>
                    <w:left w:val="none" w:sz="0" w:space="0" w:color="auto"/>
                    <w:bottom w:val="none" w:sz="0" w:space="0" w:color="auto"/>
                    <w:right w:val="none" w:sz="0" w:space="0" w:color="auto"/>
                  </w:divBdr>
                </w:div>
                <w:div w:id="753939304">
                  <w:marLeft w:val="640"/>
                  <w:marRight w:val="0"/>
                  <w:marTop w:val="0"/>
                  <w:marBottom w:val="0"/>
                  <w:divBdr>
                    <w:top w:val="none" w:sz="0" w:space="0" w:color="auto"/>
                    <w:left w:val="none" w:sz="0" w:space="0" w:color="auto"/>
                    <w:bottom w:val="none" w:sz="0" w:space="0" w:color="auto"/>
                    <w:right w:val="none" w:sz="0" w:space="0" w:color="auto"/>
                  </w:divBdr>
                </w:div>
                <w:div w:id="768545057">
                  <w:marLeft w:val="640"/>
                  <w:marRight w:val="0"/>
                  <w:marTop w:val="0"/>
                  <w:marBottom w:val="0"/>
                  <w:divBdr>
                    <w:top w:val="none" w:sz="0" w:space="0" w:color="auto"/>
                    <w:left w:val="none" w:sz="0" w:space="0" w:color="auto"/>
                    <w:bottom w:val="none" w:sz="0" w:space="0" w:color="auto"/>
                    <w:right w:val="none" w:sz="0" w:space="0" w:color="auto"/>
                  </w:divBdr>
                </w:div>
                <w:div w:id="818183880">
                  <w:marLeft w:val="640"/>
                  <w:marRight w:val="0"/>
                  <w:marTop w:val="0"/>
                  <w:marBottom w:val="0"/>
                  <w:divBdr>
                    <w:top w:val="none" w:sz="0" w:space="0" w:color="auto"/>
                    <w:left w:val="none" w:sz="0" w:space="0" w:color="auto"/>
                    <w:bottom w:val="none" w:sz="0" w:space="0" w:color="auto"/>
                    <w:right w:val="none" w:sz="0" w:space="0" w:color="auto"/>
                  </w:divBdr>
                </w:div>
                <w:div w:id="919100180">
                  <w:marLeft w:val="640"/>
                  <w:marRight w:val="0"/>
                  <w:marTop w:val="0"/>
                  <w:marBottom w:val="0"/>
                  <w:divBdr>
                    <w:top w:val="none" w:sz="0" w:space="0" w:color="auto"/>
                    <w:left w:val="none" w:sz="0" w:space="0" w:color="auto"/>
                    <w:bottom w:val="none" w:sz="0" w:space="0" w:color="auto"/>
                    <w:right w:val="none" w:sz="0" w:space="0" w:color="auto"/>
                  </w:divBdr>
                </w:div>
                <w:div w:id="951286932">
                  <w:marLeft w:val="640"/>
                  <w:marRight w:val="0"/>
                  <w:marTop w:val="0"/>
                  <w:marBottom w:val="0"/>
                  <w:divBdr>
                    <w:top w:val="none" w:sz="0" w:space="0" w:color="auto"/>
                    <w:left w:val="none" w:sz="0" w:space="0" w:color="auto"/>
                    <w:bottom w:val="none" w:sz="0" w:space="0" w:color="auto"/>
                    <w:right w:val="none" w:sz="0" w:space="0" w:color="auto"/>
                  </w:divBdr>
                </w:div>
                <w:div w:id="958560899">
                  <w:marLeft w:val="640"/>
                  <w:marRight w:val="0"/>
                  <w:marTop w:val="0"/>
                  <w:marBottom w:val="0"/>
                  <w:divBdr>
                    <w:top w:val="none" w:sz="0" w:space="0" w:color="auto"/>
                    <w:left w:val="none" w:sz="0" w:space="0" w:color="auto"/>
                    <w:bottom w:val="none" w:sz="0" w:space="0" w:color="auto"/>
                    <w:right w:val="none" w:sz="0" w:space="0" w:color="auto"/>
                  </w:divBdr>
                </w:div>
                <w:div w:id="962200597">
                  <w:marLeft w:val="640"/>
                  <w:marRight w:val="0"/>
                  <w:marTop w:val="0"/>
                  <w:marBottom w:val="0"/>
                  <w:divBdr>
                    <w:top w:val="none" w:sz="0" w:space="0" w:color="auto"/>
                    <w:left w:val="none" w:sz="0" w:space="0" w:color="auto"/>
                    <w:bottom w:val="none" w:sz="0" w:space="0" w:color="auto"/>
                    <w:right w:val="none" w:sz="0" w:space="0" w:color="auto"/>
                  </w:divBdr>
                </w:div>
                <w:div w:id="1005743362">
                  <w:marLeft w:val="640"/>
                  <w:marRight w:val="0"/>
                  <w:marTop w:val="0"/>
                  <w:marBottom w:val="0"/>
                  <w:divBdr>
                    <w:top w:val="none" w:sz="0" w:space="0" w:color="auto"/>
                    <w:left w:val="none" w:sz="0" w:space="0" w:color="auto"/>
                    <w:bottom w:val="none" w:sz="0" w:space="0" w:color="auto"/>
                    <w:right w:val="none" w:sz="0" w:space="0" w:color="auto"/>
                  </w:divBdr>
                </w:div>
                <w:div w:id="1011642474">
                  <w:marLeft w:val="640"/>
                  <w:marRight w:val="0"/>
                  <w:marTop w:val="0"/>
                  <w:marBottom w:val="0"/>
                  <w:divBdr>
                    <w:top w:val="none" w:sz="0" w:space="0" w:color="auto"/>
                    <w:left w:val="none" w:sz="0" w:space="0" w:color="auto"/>
                    <w:bottom w:val="none" w:sz="0" w:space="0" w:color="auto"/>
                    <w:right w:val="none" w:sz="0" w:space="0" w:color="auto"/>
                  </w:divBdr>
                </w:div>
                <w:div w:id="1027874204">
                  <w:marLeft w:val="640"/>
                  <w:marRight w:val="0"/>
                  <w:marTop w:val="0"/>
                  <w:marBottom w:val="0"/>
                  <w:divBdr>
                    <w:top w:val="none" w:sz="0" w:space="0" w:color="auto"/>
                    <w:left w:val="none" w:sz="0" w:space="0" w:color="auto"/>
                    <w:bottom w:val="none" w:sz="0" w:space="0" w:color="auto"/>
                    <w:right w:val="none" w:sz="0" w:space="0" w:color="auto"/>
                  </w:divBdr>
                </w:div>
                <w:div w:id="1061711098">
                  <w:marLeft w:val="640"/>
                  <w:marRight w:val="0"/>
                  <w:marTop w:val="0"/>
                  <w:marBottom w:val="0"/>
                  <w:divBdr>
                    <w:top w:val="none" w:sz="0" w:space="0" w:color="auto"/>
                    <w:left w:val="none" w:sz="0" w:space="0" w:color="auto"/>
                    <w:bottom w:val="none" w:sz="0" w:space="0" w:color="auto"/>
                    <w:right w:val="none" w:sz="0" w:space="0" w:color="auto"/>
                  </w:divBdr>
                </w:div>
                <w:div w:id="1076395389">
                  <w:marLeft w:val="640"/>
                  <w:marRight w:val="0"/>
                  <w:marTop w:val="0"/>
                  <w:marBottom w:val="0"/>
                  <w:divBdr>
                    <w:top w:val="none" w:sz="0" w:space="0" w:color="auto"/>
                    <w:left w:val="none" w:sz="0" w:space="0" w:color="auto"/>
                    <w:bottom w:val="none" w:sz="0" w:space="0" w:color="auto"/>
                    <w:right w:val="none" w:sz="0" w:space="0" w:color="auto"/>
                  </w:divBdr>
                </w:div>
                <w:div w:id="1106116799">
                  <w:marLeft w:val="640"/>
                  <w:marRight w:val="0"/>
                  <w:marTop w:val="0"/>
                  <w:marBottom w:val="0"/>
                  <w:divBdr>
                    <w:top w:val="none" w:sz="0" w:space="0" w:color="auto"/>
                    <w:left w:val="none" w:sz="0" w:space="0" w:color="auto"/>
                    <w:bottom w:val="none" w:sz="0" w:space="0" w:color="auto"/>
                    <w:right w:val="none" w:sz="0" w:space="0" w:color="auto"/>
                  </w:divBdr>
                </w:div>
                <w:div w:id="1108115127">
                  <w:marLeft w:val="640"/>
                  <w:marRight w:val="0"/>
                  <w:marTop w:val="0"/>
                  <w:marBottom w:val="0"/>
                  <w:divBdr>
                    <w:top w:val="none" w:sz="0" w:space="0" w:color="auto"/>
                    <w:left w:val="none" w:sz="0" w:space="0" w:color="auto"/>
                    <w:bottom w:val="none" w:sz="0" w:space="0" w:color="auto"/>
                    <w:right w:val="none" w:sz="0" w:space="0" w:color="auto"/>
                  </w:divBdr>
                </w:div>
                <w:div w:id="1137260813">
                  <w:marLeft w:val="640"/>
                  <w:marRight w:val="0"/>
                  <w:marTop w:val="0"/>
                  <w:marBottom w:val="0"/>
                  <w:divBdr>
                    <w:top w:val="none" w:sz="0" w:space="0" w:color="auto"/>
                    <w:left w:val="none" w:sz="0" w:space="0" w:color="auto"/>
                    <w:bottom w:val="none" w:sz="0" w:space="0" w:color="auto"/>
                    <w:right w:val="none" w:sz="0" w:space="0" w:color="auto"/>
                  </w:divBdr>
                </w:div>
                <w:div w:id="1144850741">
                  <w:marLeft w:val="640"/>
                  <w:marRight w:val="0"/>
                  <w:marTop w:val="0"/>
                  <w:marBottom w:val="0"/>
                  <w:divBdr>
                    <w:top w:val="none" w:sz="0" w:space="0" w:color="auto"/>
                    <w:left w:val="none" w:sz="0" w:space="0" w:color="auto"/>
                    <w:bottom w:val="none" w:sz="0" w:space="0" w:color="auto"/>
                    <w:right w:val="none" w:sz="0" w:space="0" w:color="auto"/>
                  </w:divBdr>
                </w:div>
                <w:div w:id="1148741271">
                  <w:marLeft w:val="640"/>
                  <w:marRight w:val="0"/>
                  <w:marTop w:val="0"/>
                  <w:marBottom w:val="0"/>
                  <w:divBdr>
                    <w:top w:val="none" w:sz="0" w:space="0" w:color="auto"/>
                    <w:left w:val="none" w:sz="0" w:space="0" w:color="auto"/>
                    <w:bottom w:val="none" w:sz="0" w:space="0" w:color="auto"/>
                    <w:right w:val="none" w:sz="0" w:space="0" w:color="auto"/>
                  </w:divBdr>
                </w:div>
                <w:div w:id="1235361002">
                  <w:marLeft w:val="640"/>
                  <w:marRight w:val="0"/>
                  <w:marTop w:val="0"/>
                  <w:marBottom w:val="0"/>
                  <w:divBdr>
                    <w:top w:val="none" w:sz="0" w:space="0" w:color="auto"/>
                    <w:left w:val="none" w:sz="0" w:space="0" w:color="auto"/>
                    <w:bottom w:val="none" w:sz="0" w:space="0" w:color="auto"/>
                    <w:right w:val="none" w:sz="0" w:space="0" w:color="auto"/>
                  </w:divBdr>
                </w:div>
                <w:div w:id="1259606156">
                  <w:marLeft w:val="640"/>
                  <w:marRight w:val="0"/>
                  <w:marTop w:val="0"/>
                  <w:marBottom w:val="0"/>
                  <w:divBdr>
                    <w:top w:val="none" w:sz="0" w:space="0" w:color="auto"/>
                    <w:left w:val="none" w:sz="0" w:space="0" w:color="auto"/>
                    <w:bottom w:val="none" w:sz="0" w:space="0" w:color="auto"/>
                    <w:right w:val="none" w:sz="0" w:space="0" w:color="auto"/>
                  </w:divBdr>
                </w:div>
                <w:div w:id="1325552869">
                  <w:marLeft w:val="640"/>
                  <w:marRight w:val="0"/>
                  <w:marTop w:val="0"/>
                  <w:marBottom w:val="0"/>
                  <w:divBdr>
                    <w:top w:val="none" w:sz="0" w:space="0" w:color="auto"/>
                    <w:left w:val="none" w:sz="0" w:space="0" w:color="auto"/>
                    <w:bottom w:val="none" w:sz="0" w:space="0" w:color="auto"/>
                    <w:right w:val="none" w:sz="0" w:space="0" w:color="auto"/>
                  </w:divBdr>
                </w:div>
                <w:div w:id="1380131136">
                  <w:marLeft w:val="640"/>
                  <w:marRight w:val="0"/>
                  <w:marTop w:val="0"/>
                  <w:marBottom w:val="0"/>
                  <w:divBdr>
                    <w:top w:val="none" w:sz="0" w:space="0" w:color="auto"/>
                    <w:left w:val="none" w:sz="0" w:space="0" w:color="auto"/>
                    <w:bottom w:val="none" w:sz="0" w:space="0" w:color="auto"/>
                    <w:right w:val="none" w:sz="0" w:space="0" w:color="auto"/>
                  </w:divBdr>
                </w:div>
                <w:div w:id="1394619176">
                  <w:marLeft w:val="640"/>
                  <w:marRight w:val="0"/>
                  <w:marTop w:val="0"/>
                  <w:marBottom w:val="0"/>
                  <w:divBdr>
                    <w:top w:val="none" w:sz="0" w:space="0" w:color="auto"/>
                    <w:left w:val="none" w:sz="0" w:space="0" w:color="auto"/>
                    <w:bottom w:val="none" w:sz="0" w:space="0" w:color="auto"/>
                    <w:right w:val="none" w:sz="0" w:space="0" w:color="auto"/>
                  </w:divBdr>
                </w:div>
                <w:div w:id="1451389390">
                  <w:marLeft w:val="640"/>
                  <w:marRight w:val="0"/>
                  <w:marTop w:val="0"/>
                  <w:marBottom w:val="0"/>
                  <w:divBdr>
                    <w:top w:val="none" w:sz="0" w:space="0" w:color="auto"/>
                    <w:left w:val="none" w:sz="0" w:space="0" w:color="auto"/>
                    <w:bottom w:val="none" w:sz="0" w:space="0" w:color="auto"/>
                    <w:right w:val="none" w:sz="0" w:space="0" w:color="auto"/>
                  </w:divBdr>
                </w:div>
                <w:div w:id="1459178686">
                  <w:marLeft w:val="640"/>
                  <w:marRight w:val="0"/>
                  <w:marTop w:val="0"/>
                  <w:marBottom w:val="0"/>
                  <w:divBdr>
                    <w:top w:val="none" w:sz="0" w:space="0" w:color="auto"/>
                    <w:left w:val="none" w:sz="0" w:space="0" w:color="auto"/>
                    <w:bottom w:val="none" w:sz="0" w:space="0" w:color="auto"/>
                    <w:right w:val="none" w:sz="0" w:space="0" w:color="auto"/>
                  </w:divBdr>
                </w:div>
                <w:div w:id="1472095557">
                  <w:marLeft w:val="640"/>
                  <w:marRight w:val="0"/>
                  <w:marTop w:val="0"/>
                  <w:marBottom w:val="0"/>
                  <w:divBdr>
                    <w:top w:val="none" w:sz="0" w:space="0" w:color="auto"/>
                    <w:left w:val="none" w:sz="0" w:space="0" w:color="auto"/>
                    <w:bottom w:val="none" w:sz="0" w:space="0" w:color="auto"/>
                    <w:right w:val="none" w:sz="0" w:space="0" w:color="auto"/>
                  </w:divBdr>
                </w:div>
                <w:div w:id="1476147324">
                  <w:marLeft w:val="640"/>
                  <w:marRight w:val="0"/>
                  <w:marTop w:val="0"/>
                  <w:marBottom w:val="0"/>
                  <w:divBdr>
                    <w:top w:val="none" w:sz="0" w:space="0" w:color="auto"/>
                    <w:left w:val="none" w:sz="0" w:space="0" w:color="auto"/>
                    <w:bottom w:val="none" w:sz="0" w:space="0" w:color="auto"/>
                    <w:right w:val="none" w:sz="0" w:space="0" w:color="auto"/>
                  </w:divBdr>
                </w:div>
                <w:div w:id="1508404983">
                  <w:marLeft w:val="640"/>
                  <w:marRight w:val="0"/>
                  <w:marTop w:val="0"/>
                  <w:marBottom w:val="0"/>
                  <w:divBdr>
                    <w:top w:val="none" w:sz="0" w:space="0" w:color="auto"/>
                    <w:left w:val="none" w:sz="0" w:space="0" w:color="auto"/>
                    <w:bottom w:val="none" w:sz="0" w:space="0" w:color="auto"/>
                    <w:right w:val="none" w:sz="0" w:space="0" w:color="auto"/>
                  </w:divBdr>
                </w:div>
                <w:div w:id="1527258150">
                  <w:marLeft w:val="640"/>
                  <w:marRight w:val="0"/>
                  <w:marTop w:val="0"/>
                  <w:marBottom w:val="0"/>
                  <w:divBdr>
                    <w:top w:val="none" w:sz="0" w:space="0" w:color="auto"/>
                    <w:left w:val="none" w:sz="0" w:space="0" w:color="auto"/>
                    <w:bottom w:val="none" w:sz="0" w:space="0" w:color="auto"/>
                    <w:right w:val="none" w:sz="0" w:space="0" w:color="auto"/>
                  </w:divBdr>
                </w:div>
                <w:div w:id="1535576973">
                  <w:marLeft w:val="640"/>
                  <w:marRight w:val="0"/>
                  <w:marTop w:val="0"/>
                  <w:marBottom w:val="0"/>
                  <w:divBdr>
                    <w:top w:val="none" w:sz="0" w:space="0" w:color="auto"/>
                    <w:left w:val="none" w:sz="0" w:space="0" w:color="auto"/>
                    <w:bottom w:val="none" w:sz="0" w:space="0" w:color="auto"/>
                    <w:right w:val="none" w:sz="0" w:space="0" w:color="auto"/>
                  </w:divBdr>
                </w:div>
                <w:div w:id="1547790338">
                  <w:marLeft w:val="640"/>
                  <w:marRight w:val="0"/>
                  <w:marTop w:val="0"/>
                  <w:marBottom w:val="0"/>
                  <w:divBdr>
                    <w:top w:val="none" w:sz="0" w:space="0" w:color="auto"/>
                    <w:left w:val="none" w:sz="0" w:space="0" w:color="auto"/>
                    <w:bottom w:val="none" w:sz="0" w:space="0" w:color="auto"/>
                    <w:right w:val="none" w:sz="0" w:space="0" w:color="auto"/>
                  </w:divBdr>
                </w:div>
                <w:div w:id="1590656048">
                  <w:marLeft w:val="640"/>
                  <w:marRight w:val="0"/>
                  <w:marTop w:val="0"/>
                  <w:marBottom w:val="0"/>
                  <w:divBdr>
                    <w:top w:val="none" w:sz="0" w:space="0" w:color="auto"/>
                    <w:left w:val="none" w:sz="0" w:space="0" w:color="auto"/>
                    <w:bottom w:val="none" w:sz="0" w:space="0" w:color="auto"/>
                    <w:right w:val="none" w:sz="0" w:space="0" w:color="auto"/>
                  </w:divBdr>
                </w:div>
                <w:div w:id="1613244931">
                  <w:marLeft w:val="640"/>
                  <w:marRight w:val="0"/>
                  <w:marTop w:val="0"/>
                  <w:marBottom w:val="0"/>
                  <w:divBdr>
                    <w:top w:val="none" w:sz="0" w:space="0" w:color="auto"/>
                    <w:left w:val="none" w:sz="0" w:space="0" w:color="auto"/>
                    <w:bottom w:val="none" w:sz="0" w:space="0" w:color="auto"/>
                    <w:right w:val="none" w:sz="0" w:space="0" w:color="auto"/>
                  </w:divBdr>
                </w:div>
                <w:div w:id="1650667942">
                  <w:marLeft w:val="640"/>
                  <w:marRight w:val="0"/>
                  <w:marTop w:val="0"/>
                  <w:marBottom w:val="0"/>
                  <w:divBdr>
                    <w:top w:val="none" w:sz="0" w:space="0" w:color="auto"/>
                    <w:left w:val="none" w:sz="0" w:space="0" w:color="auto"/>
                    <w:bottom w:val="none" w:sz="0" w:space="0" w:color="auto"/>
                    <w:right w:val="none" w:sz="0" w:space="0" w:color="auto"/>
                  </w:divBdr>
                </w:div>
                <w:div w:id="1655722226">
                  <w:marLeft w:val="640"/>
                  <w:marRight w:val="0"/>
                  <w:marTop w:val="0"/>
                  <w:marBottom w:val="0"/>
                  <w:divBdr>
                    <w:top w:val="none" w:sz="0" w:space="0" w:color="auto"/>
                    <w:left w:val="none" w:sz="0" w:space="0" w:color="auto"/>
                    <w:bottom w:val="none" w:sz="0" w:space="0" w:color="auto"/>
                    <w:right w:val="none" w:sz="0" w:space="0" w:color="auto"/>
                  </w:divBdr>
                </w:div>
                <w:div w:id="1781295879">
                  <w:marLeft w:val="640"/>
                  <w:marRight w:val="0"/>
                  <w:marTop w:val="0"/>
                  <w:marBottom w:val="0"/>
                  <w:divBdr>
                    <w:top w:val="none" w:sz="0" w:space="0" w:color="auto"/>
                    <w:left w:val="none" w:sz="0" w:space="0" w:color="auto"/>
                    <w:bottom w:val="none" w:sz="0" w:space="0" w:color="auto"/>
                    <w:right w:val="none" w:sz="0" w:space="0" w:color="auto"/>
                  </w:divBdr>
                </w:div>
                <w:div w:id="1782529238">
                  <w:marLeft w:val="640"/>
                  <w:marRight w:val="0"/>
                  <w:marTop w:val="0"/>
                  <w:marBottom w:val="0"/>
                  <w:divBdr>
                    <w:top w:val="none" w:sz="0" w:space="0" w:color="auto"/>
                    <w:left w:val="none" w:sz="0" w:space="0" w:color="auto"/>
                    <w:bottom w:val="none" w:sz="0" w:space="0" w:color="auto"/>
                    <w:right w:val="none" w:sz="0" w:space="0" w:color="auto"/>
                  </w:divBdr>
                </w:div>
                <w:div w:id="1833334062">
                  <w:marLeft w:val="640"/>
                  <w:marRight w:val="0"/>
                  <w:marTop w:val="0"/>
                  <w:marBottom w:val="0"/>
                  <w:divBdr>
                    <w:top w:val="none" w:sz="0" w:space="0" w:color="auto"/>
                    <w:left w:val="none" w:sz="0" w:space="0" w:color="auto"/>
                    <w:bottom w:val="none" w:sz="0" w:space="0" w:color="auto"/>
                    <w:right w:val="none" w:sz="0" w:space="0" w:color="auto"/>
                  </w:divBdr>
                </w:div>
                <w:div w:id="1876960834">
                  <w:marLeft w:val="640"/>
                  <w:marRight w:val="0"/>
                  <w:marTop w:val="0"/>
                  <w:marBottom w:val="0"/>
                  <w:divBdr>
                    <w:top w:val="none" w:sz="0" w:space="0" w:color="auto"/>
                    <w:left w:val="none" w:sz="0" w:space="0" w:color="auto"/>
                    <w:bottom w:val="none" w:sz="0" w:space="0" w:color="auto"/>
                    <w:right w:val="none" w:sz="0" w:space="0" w:color="auto"/>
                  </w:divBdr>
                </w:div>
                <w:div w:id="1894415900">
                  <w:marLeft w:val="640"/>
                  <w:marRight w:val="0"/>
                  <w:marTop w:val="0"/>
                  <w:marBottom w:val="0"/>
                  <w:divBdr>
                    <w:top w:val="none" w:sz="0" w:space="0" w:color="auto"/>
                    <w:left w:val="none" w:sz="0" w:space="0" w:color="auto"/>
                    <w:bottom w:val="none" w:sz="0" w:space="0" w:color="auto"/>
                    <w:right w:val="none" w:sz="0" w:space="0" w:color="auto"/>
                  </w:divBdr>
                </w:div>
                <w:div w:id="1928343784">
                  <w:marLeft w:val="640"/>
                  <w:marRight w:val="0"/>
                  <w:marTop w:val="0"/>
                  <w:marBottom w:val="0"/>
                  <w:divBdr>
                    <w:top w:val="none" w:sz="0" w:space="0" w:color="auto"/>
                    <w:left w:val="none" w:sz="0" w:space="0" w:color="auto"/>
                    <w:bottom w:val="none" w:sz="0" w:space="0" w:color="auto"/>
                    <w:right w:val="none" w:sz="0" w:space="0" w:color="auto"/>
                  </w:divBdr>
                </w:div>
                <w:div w:id="1973049391">
                  <w:marLeft w:val="640"/>
                  <w:marRight w:val="0"/>
                  <w:marTop w:val="0"/>
                  <w:marBottom w:val="0"/>
                  <w:divBdr>
                    <w:top w:val="none" w:sz="0" w:space="0" w:color="auto"/>
                    <w:left w:val="none" w:sz="0" w:space="0" w:color="auto"/>
                    <w:bottom w:val="none" w:sz="0" w:space="0" w:color="auto"/>
                    <w:right w:val="none" w:sz="0" w:space="0" w:color="auto"/>
                  </w:divBdr>
                </w:div>
                <w:div w:id="1976835721">
                  <w:marLeft w:val="640"/>
                  <w:marRight w:val="0"/>
                  <w:marTop w:val="0"/>
                  <w:marBottom w:val="0"/>
                  <w:divBdr>
                    <w:top w:val="none" w:sz="0" w:space="0" w:color="auto"/>
                    <w:left w:val="none" w:sz="0" w:space="0" w:color="auto"/>
                    <w:bottom w:val="none" w:sz="0" w:space="0" w:color="auto"/>
                    <w:right w:val="none" w:sz="0" w:space="0" w:color="auto"/>
                  </w:divBdr>
                </w:div>
                <w:div w:id="1982221947">
                  <w:marLeft w:val="640"/>
                  <w:marRight w:val="0"/>
                  <w:marTop w:val="0"/>
                  <w:marBottom w:val="0"/>
                  <w:divBdr>
                    <w:top w:val="none" w:sz="0" w:space="0" w:color="auto"/>
                    <w:left w:val="none" w:sz="0" w:space="0" w:color="auto"/>
                    <w:bottom w:val="none" w:sz="0" w:space="0" w:color="auto"/>
                    <w:right w:val="none" w:sz="0" w:space="0" w:color="auto"/>
                  </w:divBdr>
                </w:div>
                <w:div w:id="2014184075">
                  <w:marLeft w:val="640"/>
                  <w:marRight w:val="0"/>
                  <w:marTop w:val="0"/>
                  <w:marBottom w:val="0"/>
                  <w:divBdr>
                    <w:top w:val="none" w:sz="0" w:space="0" w:color="auto"/>
                    <w:left w:val="none" w:sz="0" w:space="0" w:color="auto"/>
                    <w:bottom w:val="none" w:sz="0" w:space="0" w:color="auto"/>
                    <w:right w:val="none" w:sz="0" w:space="0" w:color="auto"/>
                  </w:divBdr>
                </w:div>
                <w:div w:id="2019502089">
                  <w:marLeft w:val="640"/>
                  <w:marRight w:val="0"/>
                  <w:marTop w:val="0"/>
                  <w:marBottom w:val="0"/>
                  <w:divBdr>
                    <w:top w:val="none" w:sz="0" w:space="0" w:color="auto"/>
                    <w:left w:val="none" w:sz="0" w:space="0" w:color="auto"/>
                    <w:bottom w:val="none" w:sz="0" w:space="0" w:color="auto"/>
                    <w:right w:val="none" w:sz="0" w:space="0" w:color="auto"/>
                  </w:divBdr>
                </w:div>
                <w:div w:id="2023043454">
                  <w:marLeft w:val="640"/>
                  <w:marRight w:val="0"/>
                  <w:marTop w:val="0"/>
                  <w:marBottom w:val="0"/>
                  <w:divBdr>
                    <w:top w:val="none" w:sz="0" w:space="0" w:color="auto"/>
                    <w:left w:val="none" w:sz="0" w:space="0" w:color="auto"/>
                    <w:bottom w:val="none" w:sz="0" w:space="0" w:color="auto"/>
                    <w:right w:val="none" w:sz="0" w:space="0" w:color="auto"/>
                  </w:divBdr>
                </w:div>
                <w:div w:id="2119569290">
                  <w:marLeft w:val="640"/>
                  <w:marRight w:val="0"/>
                  <w:marTop w:val="0"/>
                  <w:marBottom w:val="0"/>
                  <w:divBdr>
                    <w:top w:val="none" w:sz="0" w:space="0" w:color="auto"/>
                    <w:left w:val="none" w:sz="0" w:space="0" w:color="auto"/>
                    <w:bottom w:val="none" w:sz="0" w:space="0" w:color="auto"/>
                    <w:right w:val="none" w:sz="0" w:space="0" w:color="auto"/>
                  </w:divBdr>
                </w:div>
                <w:div w:id="2125803354">
                  <w:marLeft w:val="640"/>
                  <w:marRight w:val="0"/>
                  <w:marTop w:val="0"/>
                  <w:marBottom w:val="0"/>
                  <w:divBdr>
                    <w:top w:val="none" w:sz="0" w:space="0" w:color="auto"/>
                    <w:left w:val="none" w:sz="0" w:space="0" w:color="auto"/>
                    <w:bottom w:val="none" w:sz="0" w:space="0" w:color="auto"/>
                    <w:right w:val="none" w:sz="0" w:space="0" w:color="auto"/>
                  </w:divBdr>
                </w:div>
                <w:div w:id="2140999944">
                  <w:marLeft w:val="640"/>
                  <w:marRight w:val="0"/>
                  <w:marTop w:val="0"/>
                  <w:marBottom w:val="0"/>
                  <w:divBdr>
                    <w:top w:val="none" w:sz="0" w:space="0" w:color="auto"/>
                    <w:left w:val="none" w:sz="0" w:space="0" w:color="auto"/>
                    <w:bottom w:val="none" w:sz="0" w:space="0" w:color="auto"/>
                    <w:right w:val="none" w:sz="0" w:space="0" w:color="auto"/>
                  </w:divBdr>
                </w:div>
              </w:divsChild>
            </w:div>
            <w:div w:id="1291981423">
              <w:marLeft w:val="0"/>
              <w:marRight w:val="0"/>
              <w:marTop w:val="0"/>
              <w:marBottom w:val="0"/>
              <w:divBdr>
                <w:top w:val="none" w:sz="0" w:space="0" w:color="auto"/>
                <w:left w:val="none" w:sz="0" w:space="0" w:color="auto"/>
                <w:bottom w:val="none" w:sz="0" w:space="0" w:color="auto"/>
                <w:right w:val="none" w:sz="0" w:space="0" w:color="auto"/>
              </w:divBdr>
              <w:divsChild>
                <w:div w:id="3670856">
                  <w:marLeft w:val="640"/>
                  <w:marRight w:val="0"/>
                  <w:marTop w:val="0"/>
                  <w:marBottom w:val="0"/>
                  <w:divBdr>
                    <w:top w:val="none" w:sz="0" w:space="0" w:color="auto"/>
                    <w:left w:val="none" w:sz="0" w:space="0" w:color="auto"/>
                    <w:bottom w:val="none" w:sz="0" w:space="0" w:color="auto"/>
                    <w:right w:val="none" w:sz="0" w:space="0" w:color="auto"/>
                  </w:divBdr>
                </w:div>
                <w:div w:id="48503898">
                  <w:marLeft w:val="640"/>
                  <w:marRight w:val="0"/>
                  <w:marTop w:val="0"/>
                  <w:marBottom w:val="0"/>
                  <w:divBdr>
                    <w:top w:val="none" w:sz="0" w:space="0" w:color="auto"/>
                    <w:left w:val="none" w:sz="0" w:space="0" w:color="auto"/>
                    <w:bottom w:val="none" w:sz="0" w:space="0" w:color="auto"/>
                    <w:right w:val="none" w:sz="0" w:space="0" w:color="auto"/>
                  </w:divBdr>
                </w:div>
                <w:div w:id="53435675">
                  <w:marLeft w:val="640"/>
                  <w:marRight w:val="0"/>
                  <w:marTop w:val="0"/>
                  <w:marBottom w:val="0"/>
                  <w:divBdr>
                    <w:top w:val="none" w:sz="0" w:space="0" w:color="auto"/>
                    <w:left w:val="none" w:sz="0" w:space="0" w:color="auto"/>
                    <w:bottom w:val="none" w:sz="0" w:space="0" w:color="auto"/>
                    <w:right w:val="none" w:sz="0" w:space="0" w:color="auto"/>
                  </w:divBdr>
                </w:div>
                <w:div w:id="69012604">
                  <w:marLeft w:val="640"/>
                  <w:marRight w:val="0"/>
                  <w:marTop w:val="0"/>
                  <w:marBottom w:val="0"/>
                  <w:divBdr>
                    <w:top w:val="none" w:sz="0" w:space="0" w:color="auto"/>
                    <w:left w:val="none" w:sz="0" w:space="0" w:color="auto"/>
                    <w:bottom w:val="none" w:sz="0" w:space="0" w:color="auto"/>
                    <w:right w:val="none" w:sz="0" w:space="0" w:color="auto"/>
                  </w:divBdr>
                </w:div>
                <w:div w:id="138422872">
                  <w:marLeft w:val="640"/>
                  <w:marRight w:val="0"/>
                  <w:marTop w:val="0"/>
                  <w:marBottom w:val="0"/>
                  <w:divBdr>
                    <w:top w:val="none" w:sz="0" w:space="0" w:color="auto"/>
                    <w:left w:val="none" w:sz="0" w:space="0" w:color="auto"/>
                    <w:bottom w:val="none" w:sz="0" w:space="0" w:color="auto"/>
                    <w:right w:val="none" w:sz="0" w:space="0" w:color="auto"/>
                  </w:divBdr>
                </w:div>
                <w:div w:id="142550759">
                  <w:marLeft w:val="640"/>
                  <w:marRight w:val="0"/>
                  <w:marTop w:val="0"/>
                  <w:marBottom w:val="0"/>
                  <w:divBdr>
                    <w:top w:val="none" w:sz="0" w:space="0" w:color="auto"/>
                    <w:left w:val="none" w:sz="0" w:space="0" w:color="auto"/>
                    <w:bottom w:val="none" w:sz="0" w:space="0" w:color="auto"/>
                    <w:right w:val="none" w:sz="0" w:space="0" w:color="auto"/>
                  </w:divBdr>
                </w:div>
                <w:div w:id="200359878">
                  <w:marLeft w:val="640"/>
                  <w:marRight w:val="0"/>
                  <w:marTop w:val="0"/>
                  <w:marBottom w:val="0"/>
                  <w:divBdr>
                    <w:top w:val="none" w:sz="0" w:space="0" w:color="auto"/>
                    <w:left w:val="none" w:sz="0" w:space="0" w:color="auto"/>
                    <w:bottom w:val="none" w:sz="0" w:space="0" w:color="auto"/>
                    <w:right w:val="none" w:sz="0" w:space="0" w:color="auto"/>
                  </w:divBdr>
                </w:div>
                <w:div w:id="280966032">
                  <w:marLeft w:val="640"/>
                  <w:marRight w:val="0"/>
                  <w:marTop w:val="0"/>
                  <w:marBottom w:val="0"/>
                  <w:divBdr>
                    <w:top w:val="none" w:sz="0" w:space="0" w:color="auto"/>
                    <w:left w:val="none" w:sz="0" w:space="0" w:color="auto"/>
                    <w:bottom w:val="none" w:sz="0" w:space="0" w:color="auto"/>
                    <w:right w:val="none" w:sz="0" w:space="0" w:color="auto"/>
                  </w:divBdr>
                </w:div>
                <w:div w:id="328562501">
                  <w:marLeft w:val="640"/>
                  <w:marRight w:val="0"/>
                  <w:marTop w:val="0"/>
                  <w:marBottom w:val="0"/>
                  <w:divBdr>
                    <w:top w:val="none" w:sz="0" w:space="0" w:color="auto"/>
                    <w:left w:val="none" w:sz="0" w:space="0" w:color="auto"/>
                    <w:bottom w:val="none" w:sz="0" w:space="0" w:color="auto"/>
                    <w:right w:val="none" w:sz="0" w:space="0" w:color="auto"/>
                  </w:divBdr>
                </w:div>
                <w:div w:id="353119778">
                  <w:marLeft w:val="640"/>
                  <w:marRight w:val="0"/>
                  <w:marTop w:val="0"/>
                  <w:marBottom w:val="0"/>
                  <w:divBdr>
                    <w:top w:val="none" w:sz="0" w:space="0" w:color="auto"/>
                    <w:left w:val="none" w:sz="0" w:space="0" w:color="auto"/>
                    <w:bottom w:val="none" w:sz="0" w:space="0" w:color="auto"/>
                    <w:right w:val="none" w:sz="0" w:space="0" w:color="auto"/>
                  </w:divBdr>
                </w:div>
                <w:div w:id="379087508">
                  <w:marLeft w:val="640"/>
                  <w:marRight w:val="0"/>
                  <w:marTop w:val="0"/>
                  <w:marBottom w:val="0"/>
                  <w:divBdr>
                    <w:top w:val="none" w:sz="0" w:space="0" w:color="auto"/>
                    <w:left w:val="none" w:sz="0" w:space="0" w:color="auto"/>
                    <w:bottom w:val="none" w:sz="0" w:space="0" w:color="auto"/>
                    <w:right w:val="none" w:sz="0" w:space="0" w:color="auto"/>
                  </w:divBdr>
                </w:div>
                <w:div w:id="392125283">
                  <w:marLeft w:val="640"/>
                  <w:marRight w:val="0"/>
                  <w:marTop w:val="0"/>
                  <w:marBottom w:val="0"/>
                  <w:divBdr>
                    <w:top w:val="none" w:sz="0" w:space="0" w:color="auto"/>
                    <w:left w:val="none" w:sz="0" w:space="0" w:color="auto"/>
                    <w:bottom w:val="none" w:sz="0" w:space="0" w:color="auto"/>
                    <w:right w:val="none" w:sz="0" w:space="0" w:color="auto"/>
                  </w:divBdr>
                </w:div>
                <w:div w:id="453451556">
                  <w:marLeft w:val="640"/>
                  <w:marRight w:val="0"/>
                  <w:marTop w:val="0"/>
                  <w:marBottom w:val="0"/>
                  <w:divBdr>
                    <w:top w:val="none" w:sz="0" w:space="0" w:color="auto"/>
                    <w:left w:val="none" w:sz="0" w:space="0" w:color="auto"/>
                    <w:bottom w:val="none" w:sz="0" w:space="0" w:color="auto"/>
                    <w:right w:val="none" w:sz="0" w:space="0" w:color="auto"/>
                  </w:divBdr>
                </w:div>
                <w:div w:id="484662374">
                  <w:marLeft w:val="640"/>
                  <w:marRight w:val="0"/>
                  <w:marTop w:val="0"/>
                  <w:marBottom w:val="0"/>
                  <w:divBdr>
                    <w:top w:val="none" w:sz="0" w:space="0" w:color="auto"/>
                    <w:left w:val="none" w:sz="0" w:space="0" w:color="auto"/>
                    <w:bottom w:val="none" w:sz="0" w:space="0" w:color="auto"/>
                    <w:right w:val="none" w:sz="0" w:space="0" w:color="auto"/>
                  </w:divBdr>
                </w:div>
                <w:div w:id="505827188">
                  <w:marLeft w:val="640"/>
                  <w:marRight w:val="0"/>
                  <w:marTop w:val="0"/>
                  <w:marBottom w:val="0"/>
                  <w:divBdr>
                    <w:top w:val="none" w:sz="0" w:space="0" w:color="auto"/>
                    <w:left w:val="none" w:sz="0" w:space="0" w:color="auto"/>
                    <w:bottom w:val="none" w:sz="0" w:space="0" w:color="auto"/>
                    <w:right w:val="none" w:sz="0" w:space="0" w:color="auto"/>
                  </w:divBdr>
                </w:div>
                <w:div w:id="544416217">
                  <w:marLeft w:val="640"/>
                  <w:marRight w:val="0"/>
                  <w:marTop w:val="0"/>
                  <w:marBottom w:val="0"/>
                  <w:divBdr>
                    <w:top w:val="none" w:sz="0" w:space="0" w:color="auto"/>
                    <w:left w:val="none" w:sz="0" w:space="0" w:color="auto"/>
                    <w:bottom w:val="none" w:sz="0" w:space="0" w:color="auto"/>
                    <w:right w:val="none" w:sz="0" w:space="0" w:color="auto"/>
                  </w:divBdr>
                </w:div>
                <w:div w:id="568459357">
                  <w:marLeft w:val="640"/>
                  <w:marRight w:val="0"/>
                  <w:marTop w:val="0"/>
                  <w:marBottom w:val="0"/>
                  <w:divBdr>
                    <w:top w:val="none" w:sz="0" w:space="0" w:color="auto"/>
                    <w:left w:val="none" w:sz="0" w:space="0" w:color="auto"/>
                    <w:bottom w:val="none" w:sz="0" w:space="0" w:color="auto"/>
                    <w:right w:val="none" w:sz="0" w:space="0" w:color="auto"/>
                  </w:divBdr>
                </w:div>
                <w:div w:id="690033934">
                  <w:marLeft w:val="640"/>
                  <w:marRight w:val="0"/>
                  <w:marTop w:val="0"/>
                  <w:marBottom w:val="0"/>
                  <w:divBdr>
                    <w:top w:val="none" w:sz="0" w:space="0" w:color="auto"/>
                    <w:left w:val="none" w:sz="0" w:space="0" w:color="auto"/>
                    <w:bottom w:val="none" w:sz="0" w:space="0" w:color="auto"/>
                    <w:right w:val="none" w:sz="0" w:space="0" w:color="auto"/>
                  </w:divBdr>
                </w:div>
                <w:div w:id="798187882">
                  <w:marLeft w:val="640"/>
                  <w:marRight w:val="0"/>
                  <w:marTop w:val="0"/>
                  <w:marBottom w:val="0"/>
                  <w:divBdr>
                    <w:top w:val="none" w:sz="0" w:space="0" w:color="auto"/>
                    <w:left w:val="none" w:sz="0" w:space="0" w:color="auto"/>
                    <w:bottom w:val="none" w:sz="0" w:space="0" w:color="auto"/>
                    <w:right w:val="none" w:sz="0" w:space="0" w:color="auto"/>
                  </w:divBdr>
                </w:div>
                <w:div w:id="812210536">
                  <w:marLeft w:val="640"/>
                  <w:marRight w:val="0"/>
                  <w:marTop w:val="0"/>
                  <w:marBottom w:val="0"/>
                  <w:divBdr>
                    <w:top w:val="none" w:sz="0" w:space="0" w:color="auto"/>
                    <w:left w:val="none" w:sz="0" w:space="0" w:color="auto"/>
                    <w:bottom w:val="none" w:sz="0" w:space="0" w:color="auto"/>
                    <w:right w:val="none" w:sz="0" w:space="0" w:color="auto"/>
                  </w:divBdr>
                </w:div>
                <w:div w:id="816722920">
                  <w:marLeft w:val="640"/>
                  <w:marRight w:val="0"/>
                  <w:marTop w:val="0"/>
                  <w:marBottom w:val="0"/>
                  <w:divBdr>
                    <w:top w:val="none" w:sz="0" w:space="0" w:color="auto"/>
                    <w:left w:val="none" w:sz="0" w:space="0" w:color="auto"/>
                    <w:bottom w:val="none" w:sz="0" w:space="0" w:color="auto"/>
                    <w:right w:val="none" w:sz="0" w:space="0" w:color="auto"/>
                  </w:divBdr>
                </w:div>
                <w:div w:id="847716910">
                  <w:marLeft w:val="640"/>
                  <w:marRight w:val="0"/>
                  <w:marTop w:val="0"/>
                  <w:marBottom w:val="0"/>
                  <w:divBdr>
                    <w:top w:val="none" w:sz="0" w:space="0" w:color="auto"/>
                    <w:left w:val="none" w:sz="0" w:space="0" w:color="auto"/>
                    <w:bottom w:val="none" w:sz="0" w:space="0" w:color="auto"/>
                    <w:right w:val="none" w:sz="0" w:space="0" w:color="auto"/>
                  </w:divBdr>
                </w:div>
                <w:div w:id="867529143">
                  <w:marLeft w:val="640"/>
                  <w:marRight w:val="0"/>
                  <w:marTop w:val="0"/>
                  <w:marBottom w:val="0"/>
                  <w:divBdr>
                    <w:top w:val="none" w:sz="0" w:space="0" w:color="auto"/>
                    <w:left w:val="none" w:sz="0" w:space="0" w:color="auto"/>
                    <w:bottom w:val="none" w:sz="0" w:space="0" w:color="auto"/>
                    <w:right w:val="none" w:sz="0" w:space="0" w:color="auto"/>
                  </w:divBdr>
                </w:div>
                <w:div w:id="875241391">
                  <w:marLeft w:val="640"/>
                  <w:marRight w:val="0"/>
                  <w:marTop w:val="0"/>
                  <w:marBottom w:val="0"/>
                  <w:divBdr>
                    <w:top w:val="none" w:sz="0" w:space="0" w:color="auto"/>
                    <w:left w:val="none" w:sz="0" w:space="0" w:color="auto"/>
                    <w:bottom w:val="none" w:sz="0" w:space="0" w:color="auto"/>
                    <w:right w:val="none" w:sz="0" w:space="0" w:color="auto"/>
                  </w:divBdr>
                </w:div>
                <w:div w:id="926618657">
                  <w:marLeft w:val="640"/>
                  <w:marRight w:val="0"/>
                  <w:marTop w:val="0"/>
                  <w:marBottom w:val="0"/>
                  <w:divBdr>
                    <w:top w:val="none" w:sz="0" w:space="0" w:color="auto"/>
                    <w:left w:val="none" w:sz="0" w:space="0" w:color="auto"/>
                    <w:bottom w:val="none" w:sz="0" w:space="0" w:color="auto"/>
                    <w:right w:val="none" w:sz="0" w:space="0" w:color="auto"/>
                  </w:divBdr>
                </w:div>
                <w:div w:id="955597988">
                  <w:marLeft w:val="640"/>
                  <w:marRight w:val="0"/>
                  <w:marTop w:val="0"/>
                  <w:marBottom w:val="0"/>
                  <w:divBdr>
                    <w:top w:val="none" w:sz="0" w:space="0" w:color="auto"/>
                    <w:left w:val="none" w:sz="0" w:space="0" w:color="auto"/>
                    <w:bottom w:val="none" w:sz="0" w:space="0" w:color="auto"/>
                    <w:right w:val="none" w:sz="0" w:space="0" w:color="auto"/>
                  </w:divBdr>
                </w:div>
                <w:div w:id="989208651">
                  <w:marLeft w:val="640"/>
                  <w:marRight w:val="0"/>
                  <w:marTop w:val="0"/>
                  <w:marBottom w:val="0"/>
                  <w:divBdr>
                    <w:top w:val="none" w:sz="0" w:space="0" w:color="auto"/>
                    <w:left w:val="none" w:sz="0" w:space="0" w:color="auto"/>
                    <w:bottom w:val="none" w:sz="0" w:space="0" w:color="auto"/>
                    <w:right w:val="none" w:sz="0" w:space="0" w:color="auto"/>
                  </w:divBdr>
                </w:div>
                <w:div w:id="1033723375">
                  <w:marLeft w:val="640"/>
                  <w:marRight w:val="0"/>
                  <w:marTop w:val="0"/>
                  <w:marBottom w:val="0"/>
                  <w:divBdr>
                    <w:top w:val="none" w:sz="0" w:space="0" w:color="auto"/>
                    <w:left w:val="none" w:sz="0" w:space="0" w:color="auto"/>
                    <w:bottom w:val="none" w:sz="0" w:space="0" w:color="auto"/>
                    <w:right w:val="none" w:sz="0" w:space="0" w:color="auto"/>
                  </w:divBdr>
                </w:div>
                <w:div w:id="1044016595">
                  <w:marLeft w:val="640"/>
                  <w:marRight w:val="0"/>
                  <w:marTop w:val="0"/>
                  <w:marBottom w:val="0"/>
                  <w:divBdr>
                    <w:top w:val="none" w:sz="0" w:space="0" w:color="auto"/>
                    <w:left w:val="none" w:sz="0" w:space="0" w:color="auto"/>
                    <w:bottom w:val="none" w:sz="0" w:space="0" w:color="auto"/>
                    <w:right w:val="none" w:sz="0" w:space="0" w:color="auto"/>
                  </w:divBdr>
                </w:div>
                <w:div w:id="1066224568">
                  <w:marLeft w:val="640"/>
                  <w:marRight w:val="0"/>
                  <w:marTop w:val="0"/>
                  <w:marBottom w:val="0"/>
                  <w:divBdr>
                    <w:top w:val="none" w:sz="0" w:space="0" w:color="auto"/>
                    <w:left w:val="none" w:sz="0" w:space="0" w:color="auto"/>
                    <w:bottom w:val="none" w:sz="0" w:space="0" w:color="auto"/>
                    <w:right w:val="none" w:sz="0" w:space="0" w:color="auto"/>
                  </w:divBdr>
                </w:div>
                <w:div w:id="1210914757">
                  <w:marLeft w:val="640"/>
                  <w:marRight w:val="0"/>
                  <w:marTop w:val="0"/>
                  <w:marBottom w:val="0"/>
                  <w:divBdr>
                    <w:top w:val="none" w:sz="0" w:space="0" w:color="auto"/>
                    <w:left w:val="none" w:sz="0" w:space="0" w:color="auto"/>
                    <w:bottom w:val="none" w:sz="0" w:space="0" w:color="auto"/>
                    <w:right w:val="none" w:sz="0" w:space="0" w:color="auto"/>
                  </w:divBdr>
                </w:div>
                <w:div w:id="1233934037">
                  <w:marLeft w:val="640"/>
                  <w:marRight w:val="0"/>
                  <w:marTop w:val="0"/>
                  <w:marBottom w:val="0"/>
                  <w:divBdr>
                    <w:top w:val="none" w:sz="0" w:space="0" w:color="auto"/>
                    <w:left w:val="none" w:sz="0" w:space="0" w:color="auto"/>
                    <w:bottom w:val="none" w:sz="0" w:space="0" w:color="auto"/>
                    <w:right w:val="none" w:sz="0" w:space="0" w:color="auto"/>
                  </w:divBdr>
                </w:div>
                <w:div w:id="1241253180">
                  <w:marLeft w:val="640"/>
                  <w:marRight w:val="0"/>
                  <w:marTop w:val="0"/>
                  <w:marBottom w:val="0"/>
                  <w:divBdr>
                    <w:top w:val="none" w:sz="0" w:space="0" w:color="auto"/>
                    <w:left w:val="none" w:sz="0" w:space="0" w:color="auto"/>
                    <w:bottom w:val="none" w:sz="0" w:space="0" w:color="auto"/>
                    <w:right w:val="none" w:sz="0" w:space="0" w:color="auto"/>
                  </w:divBdr>
                </w:div>
                <w:div w:id="1301812407">
                  <w:marLeft w:val="640"/>
                  <w:marRight w:val="0"/>
                  <w:marTop w:val="0"/>
                  <w:marBottom w:val="0"/>
                  <w:divBdr>
                    <w:top w:val="none" w:sz="0" w:space="0" w:color="auto"/>
                    <w:left w:val="none" w:sz="0" w:space="0" w:color="auto"/>
                    <w:bottom w:val="none" w:sz="0" w:space="0" w:color="auto"/>
                    <w:right w:val="none" w:sz="0" w:space="0" w:color="auto"/>
                  </w:divBdr>
                </w:div>
                <w:div w:id="1340623506">
                  <w:marLeft w:val="640"/>
                  <w:marRight w:val="0"/>
                  <w:marTop w:val="0"/>
                  <w:marBottom w:val="0"/>
                  <w:divBdr>
                    <w:top w:val="none" w:sz="0" w:space="0" w:color="auto"/>
                    <w:left w:val="none" w:sz="0" w:space="0" w:color="auto"/>
                    <w:bottom w:val="none" w:sz="0" w:space="0" w:color="auto"/>
                    <w:right w:val="none" w:sz="0" w:space="0" w:color="auto"/>
                  </w:divBdr>
                </w:div>
                <w:div w:id="1351882572">
                  <w:marLeft w:val="640"/>
                  <w:marRight w:val="0"/>
                  <w:marTop w:val="0"/>
                  <w:marBottom w:val="0"/>
                  <w:divBdr>
                    <w:top w:val="none" w:sz="0" w:space="0" w:color="auto"/>
                    <w:left w:val="none" w:sz="0" w:space="0" w:color="auto"/>
                    <w:bottom w:val="none" w:sz="0" w:space="0" w:color="auto"/>
                    <w:right w:val="none" w:sz="0" w:space="0" w:color="auto"/>
                  </w:divBdr>
                </w:div>
                <w:div w:id="1376350962">
                  <w:marLeft w:val="640"/>
                  <w:marRight w:val="0"/>
                  <w:marTop w:val="0"/>
                  <w:marBottom w:val="0"/>
                  <w:divBdr>
                    <w:top w:val="none" w:sz="0" w:space="0" w:color="auto"/>
                    <w:left w:val="none" w:sz="0" w:space="0" w:color="auto"/>
                    <w:bottom w:val="none" w:sz="0" w:space="0" w:color="auto"/>
                    <w:right w:val="none" w:sz="0" w:space="0" w:color="auto"/>
                  </w:divBdr>
                </w:div>
                <w:div w:id="1605770680">
                  <w:marLeft w:val="640"/>
                  <w:marRight w:val="0"/>
                  <w:marTop w:val="0"/>
                  <w:marBottom w:val="0"/>
                  <w:divBdr>
                    <w:top w:val="none" w:sz="0" w:space="0" w:color="auto"/>
                    <w:left w:val="none" w:sz="0" w:space="0" w:color="auto"/>
                    <w:bottom w:val="none" w:sz="0" w:space="0" w:color="auto"/>
                    <w:right w:val="none" w:sz="0" w:space="0" w:color="auto"/>
                  </w:divBdr>
                </w:div>
                <w:div w:id="1650867089">
                  <w:marLeft w:val="640"/>
                  <w:marRight w:val="0"/>
                  <w:marTop w:val="0"/>
                  <w:marBottom w:val="0"/>
                  <w:divBdr>
                    <w:top w:val="none" w:sz="0" w:space="0" w:color="auto"/>
                    <w:left w:val="none" w:sz="0" w:space="0" w:color="auto"/>
                    <w:bottom w:val="none" w:sz="0" w:space="0" w:color="auto"/>
                    <w:right w:val="none" w:sz="0" w:space="0" w:color="auto"/>
                  </w:divBdr>
                </w:div>
                <w:div w:id="1676609638">
                  <w:marLeft w:val="640"/>
                  <w:marRight w:val="0"/>
                  <w:marTop w:val="0"/>
                  <w:marBottom w:val="0"/>
                  <w:divBdr>
                    <w:top w:val="none" w:sz="0" w:space="0" w:color="auto"/>
                    <w:left w:val="none" w:sz="0" w:space="0" w:color="auto"/>
                    <w:bottom w:val="none" w:sz="0" w:space="0" w:color="auto"/>
                    <w:right w:val="none" w:sz="0" w:space="0" w:color="auto"/>
                  </w:divBdr>
                </w:div>
                <w:div w:id="1704162660">
                  <w:marLeft w:val="640"/>
                  <w:marRight w:val="0"/>
                  <w:marTop w:val="0"/>
                  <w:marBottom w:val="0"/>
                  <w:divBdr>
                    <w:top w:val="none" w:sz="0" w:space="0" w:color="auto"/>
                    <w:left w:val="none" w:sz="0" w:space="0" w:color="auto"/>
                    <w:bottom w:val="none" w:sz="0" w:space="0" w:color="auto"/>
                    <w:right w:val="none" w:sz="0" w:space="0" w:color="auto"/>
                  </w:divBdr>
                </w:div>
                <w:div w:id="1752434606">
                  <w:marLeft w:val="640"/>
                  <w:marRight w:val="0"/>
                  <w:marTop w:val="0"/>
                  <w:marBottom w:val="0"/>
                  <w:divBdr>
                    <w:top w:val="none" w:sz="0" w:space="0" w:color="auto"/>
                    <w:left w:val="none" w:sz="0" w:space="0" w:color="auto"/>
                    <w:bottom w:val="none" w:sz="0" w:space="0" w:color="auto"/>
                    <w:right w:val="none" w:sz="0" w:space="0" w:color="auto"/>
                  </w:divBdr>
                </w:div>
                <w:div w:id="1776779202">
                  <w:marLeft w:val="640"/>
                  <w:marRight w:val="0"/>
                  <w:marTop w:val="0"/>
                  <w:marBottom w:val="0"/>
                  <w:divBdr>
                    <w:top w:val="none" w:sz="0" w:space="0" w:color="auto"/>
                    <w:left w:val="none" w:sz="0" w:space="0" w:color="auto"/>
                    <w:bottom w:val="none" w:sz="0" w:space="0" w:color="auto"/>
                    <w:right w:val="none" w:sz="0" w:space="0" w:color="auto"/>
                  </w:divBdr>
                </w:div>
                <w:div w:id="1828549606">
                  <w:marLeft w:val="640"/>
                  <w:marRight w:val="0"/>
                  <w:marTop w:val="0"/>
                  <w:marBottom w:val="0"/>
                  <w:divBdr>
                    <w:top w:val="none" w:sz="0" w:space="0" w:color="auto"/>
                    <w:left w:val="none" w:sz="0" w:space="0" w:color="auto"/>
                    <w:bottom w:val="none" w:sz="0" w:space="0" w:color="auto"/>
                    <w:right w:val="none" w:sz="0" w:space="0" w:color="auto"/>
                  </w:divBdr>
                </w:div>
                <w:div w:id="1837377090">
                  <w:marLeft w:val="640"/>
                  <w:marRight w:val="0"/>
                  <w:marTop w:val="0"/>
                  <w:marBottom w:val="0"/>
                  <w:divBdr>
                    <w:top w:val="none" w:sz="0" w:space="0" w:color="auto"/>
                    <w:left w:val="none" w:sz="0" w:space="0" w:color="auto"/>
                    <w:bottom w:val="none" w:sz="0" w:space="0" w:color="auto"/>
                    <w:right w:val="none" w:sz="0" w:space="0" w:color="auto"/>
                  </w:divBdr>
                </w:div>
                <w:div w:id="1862746545">
                  <w:marLeft w:val="640"/>
                  <w:marRight w:val="0"/>
                  <w:marTop w:val="0"/>
                  <w:marBottom w:val="0"/>
                  <w:divBdr>
                    <w:top w:val="none" w:sz="0" w:space="0" w:color="auto"/>
                    <w:left w:val="none" w:sz="0" w:space="0" w:color="auto"/>
                    <w:bottom w:val="none" w:sz="0" w:space="0" w:color="auto"/>
                    <w:right w:val="none" w:sz="0" w:space="0" w:color="auto"/>
                  </w:divBdr>
                </w:div>
                <w:div w:id="1944609257">
                  <w:marLeft w:val="640"/>
                  <w:marRight w:val="0"/>
                  <w:marTop w:val="0"/>
                  <w:marBottom w:val="0"/>
                  <w:divBdr>
                    <w:top w:val="none" w:sz="0" w:space="0" w:color="auto"/>
                    <w:left w:val="none" w:sz="0" w:space="0" w:color="auto"/>
                    <w:bottom w:val="none" w:sz="0" w:space="0" w:color="auto"/>
                    <w:right w:val="none" w:sz="0" w:space="0" w:color="auto"/>
                  </w:divBdr>
                </w:div>
                <w:div w:id="1987661614">
                  <w:marLeft w:val="640"/>
                  <w:marRight w:val="0"/>
                  <w:marTop w:val="0"/>
                  <w:marBottom w:val="0"/>
                  <w:divBdr>
                    <w:top w:val="none" w:sz="0" w:space="0" w:color="auto"/>
                    <w:left w:val="none" w:sz="0" w:space="0" w:color="auto"/>
                    <w:bottom w:val="none" w:sz="0" w:space="0" w:color="auto"/>
                    <w:right w:val="none" w:sz="0" w:space="0" w:color="auto"/>
                  </w:divBdr>
                </w:div>
                <w:div w:id="2087921141">
                  <w:marLeft w:val="640"/>
                  <w:marRight w:val="0"/>
                  <w:marTop w:val="0"/>
                  <w:marBottom w:val="0"/>
                  <w:divBdr>
                    <w:top w:val="none" w:sz="0" w:space="0" w:color="auto"/>
                    <w:left w:val="none" w:sz="0" w:space="0" w:color="auto"/>
                    <w:bottom w:val="none" w:sz="0" w:space="0" w:color="auto"/>
                    <w:right w:val="none" w:sz="0" w:space="0" w:color="auto"/>
                  </w:divBdr>
                </w:div>
                <w:div w:id="2098162740">
                  <w:marLeft w:val="640"/>
                  <w:marRight w:val="0"/>
                  <w:marTop w:val="0"/>
                  <w:marBottom w:val="0"/>
                  <w:divBdr>
                    <w:top w:val="none" w:sz="0" w:space="0" w:color="auto"/>
                    <w:left w:val="none" w:sz="0" w:space="0" w:color="auto"/>
                    <w:bottom w:val="none" w:sz="0" w:space="0" w:color="auto"/>
                    <w:right w:val="none" w:sz="0" w:space="0" w:color="auto"/>
                  </w:divBdr>
                </w:div>
                <w:div w:id="2130659555">
                  <w:marLeft w:val="640"/>
                  <w:marRight w:val="0"/>
                  <w:marTop w:val="0"/>
                  <w:marBottom w:val="0"/>
                  <w:divBdr>
                    <w:top w:val="none" w:sz="0" w:space="0" w:color="auto"/>
                    <w:left w:val="none" w:sz="0" w:space="0" w:color="auto"/>
                    <w:bottom w:val="none" w:sz="0" w:space="0" w:color="auto"/>
                    <w:right w:val="none" w:sz="0" w:space="0" w:color="auto"/>
                  </w:divBdr>
                </w:div>
              </w:divsChild>
            </w:div>
            <w:div w:id="1293706530">
              <w:marLeft w:val="0"/>
              <w:marRight w:val="0"/>
              <w:marTop w:val="0"/>
              <w:marBottom w:val="0"/>
              <w:divBdr>
                <w:top w:val="none" w:sz="0" w:space="0" w:color="auto"/>
                <w:left w:val="none" w:sz="0" w:space="0" w:color="auto"/>
                <w:bottom w:val="none" w:sz="0" w:space="0" w:color="auto"/>
                <w:right w:val="none" w:sz="0" w:space="0" w:color="auto"/>
              </w:divBdr>
              <w:divsChild>
                <w:div w:id="19667573">
                  <w:marLeft w:val="640"/>
                  <w:marRight w:val="0"/>
                  <w:marTop w:val="0"/>
                  <w:marBottom w:val="0"/>
                  <w:divBdr>
                    <w:top w:val="none" w:sz="0" w:space="0" w:color="auto"/>
                    <w:left w:val="none" w:sz="0" w:space="0" w:color="auto"/>
                    <w:bottom w:val="none" w:sz="0" w:space="0" w:color="auto"/>
                    <w:right w:val="none" w:sz="0" w:space="0" w:color="auto"/>
                  </w:divBdr>
                </w:div>
                <w:div w:id="21635213">
                  <w:marLeft w:val="640"/>
                  <w:marRight w:val="0"/>
                  <w:marTop w:val="0"/>
                  <w:marBottom w:val="0"/>
                  <w:divBdr>
                    <w:top w:val="none" w:sz="0" w:space="0" w:color="auto"/>
                    <w:left w:val="none" w:sz="0" w:space="0" w:color="auto"/>
                    <w:bottom w:val="none" w:sz="0" w:space="0" w:color="auto"/>
                    <w:right w:val="none" w:sz="0" w:space="0" w:color="auto"/>
                  </w:divBdr>
                </w:div>
                <w:div w:id="32654085">
                  <w:marLeft w:val="640"/>
                  <w:marRight w:val="0"/>
                  <w:marTop w:val="0"/>
                  <w:marBottom w:val="0"/>
                  <w:divBdr>
                    <w:top w:val="none" w:sz="0" w:space="0" w:color="auto"/>
                    <w:left w:val="none" w:sz="0" w:space="0" w:color="auto"/>
                    <w:bottom w:val="none" w:sz="0" w:space="0" w:color="auto"/>
                    <w:right w:val="none" w:sz="0" w:space="0" w:color="auto"/>
                  </w:divBdr>
                </w:div>
                <w:div w:id="101726162">
                  <w:marLeft w:val="640"/>
                  <w:marRight w:val="0"/>
                  <w:marTop w:val="0"/>
                  <w:marBottom w:val="0"/>
                  <w:divBdr>
                    <w:top w:val="none" w:sz="0" w:space="0" w:color="auto"/>
                    <w:left w:val="none" w:sz="0" w:space="0" w:color="auto"/>
                    <w:bottom w:val="none" w:sz="0" w:space="0" w:color="auto"/>
                    <w:right w:val="none" w:sz="0" w:space="0" w:color="auto"/>
                  </w:divBdr>
                </w:div>
                <w:div w:id="111941126">
                  <w:marLeft w:val="640"/>
                  <w:marRight w:val="0"/>
                  <w:marTop w:val="0"/>
                  <w:marBottom w:val="0"/>
                  <w:divBdr>
                    <w:top w:val="none" w:sz="0" w:space="0" w:color="auto"/>
                    <w:left w:val="none" w:sz="0" w:space="0" w:color="auto"/>
                    <w:bottom w:val="none" w:sz="0" w:space="0" w:color="auto"/>
                    <w:right w:val="none" w:sz="0" w:space="0" w:color="auto"/>
                  </w:divBdr>
                </w:div>
                <w:div w:id="112557562">
                  <w:marLeft w:val="640"/>
                  <w:marRight w:val="0"/>
                  <w:marTop w:val="0"/>
                  <w:marBottom w:val="0"/>
                  <w:divBdr>
                    <w:top w:val="none" w:sz="0" w:space="0" w:color="auto"/>
                    <w:left w:val="none" w:sz="0" w:space="0" w:color="auto"/>
                    <w:bottom w:val="none" w:sz="0" w:space="0" w:color="auto"/>
                    <w:right w:val="none" w:sz="0" w:space="0" w:color="auto"/>
                  </w:divBdr>
                </w:div>
                <w:div w:id="164443439">
                  <w:marLeft w:val="640"/>
                  <w:marRight w:val="0"/>
                  <w:marTop w:val="0"/>
                  <w:marBottom w:val="0"/>
                  <w:divBdr>
                    <w:top w:val="none" w:sz="0" w:space="0" w:color="auto"/>
                    <w:left w:val="none" w:sz="0" w:space="0" w:color="auto"/>
                    <w:bottom w:val="none" w:sz="0" w:space="0" w:color="auto"/>
                    <w:right w:val="none" w:sz="0" w:space="0" w:color="auto"/>
                  </w:divBdr>
                </w:div>
                <w:div w:id="204176747">
                  <w:marLeft w:val="640"/>
                  <w:marRight w:val="0"/>
                  <w:marTop w:val="0"/>
                  <w:marBottom w:val="0"/>
                  <w:divBdr>
                    <w:top w:val="none" w:sz="0" w:space="0" w:color="auto"/>
                    <w:left w:val="none" w:sz="0" w:space="0" w:color="auto"/>
                    <w:bottom w:val="none" w:sz="0" w:space="0" w:color="auto"/>
                    <w:right w:val="none" w:sz="0" w:space="0" w:color="auto"/>
                  </w:divBdr>
                </w:div>
                <w:div w:id="253901305">
                  <w:marLeft w:val="640"/>
                  <w:marRight w:val="0"/>
                  <w:marTop w:val="0"/>
                  <w:marBottom w:val="0"/>
                  <w:divBdr>
                    <w:top w:val="none" w:sz="0" w:space="0" w:color="auto"/>
                    <w:left w:val="none" w:sz="0" w:space="0" w:color="auto"/>
                    <w:bottom w:val="none" w:sz="0" w:space="0" w:color="auto"/>
                    <w:right w:val="none" w:sz="0" w:space="0" w:color="auto"/>
                  </w:divBdr>
                </w:div>
                <w:div w:id="319387658">
                  <w:marLeft w:val="640"/>
                  <w:marRight w:val="0"/>
                  <w:marTop w:val="0"/>
                  <w:marBottom w:val="0"/>
                  <w:divBdr>
                    <w:top w:val="none" w:sz="0" w:space="0" w:color="auto"/>
                    <w:left w:val="none" w:sz="0" w:space="0" w:color="auto"/>
                    <w:bottom w:val="none" w:sz="0" w:space="0" w:color="auto"/>
                    <w:right w:val="none" w:sz="0" w:space="0" w:color="auto"/>
                  </w:divBdr>
                </w:div>
                <w:div w:id="328991206">
                  <w:marLeft w:val="640"/>
                  <w:marRight w:val="0"/>
                  <w:marTop w:val="0"/>
                  <w:marBottom w:val="0"/>
                  <w:divBdr>
                    <w:top w:val="none" w:sz="0" w:space="0" w:color="auto"/>
                    <w:left w:val="none" w:sz="0" w:space="0" w:color="auto"/>
                    <w:bottom w:val="none" w:sz="0" w:space="0" w:color="auto"/>
                    <w:right w:val="none" w:sz="0" w:space="0" w:color="auto"/>
                  </w:divBdr>
                </w:div>
                <w:div w:id="348726206">
                  <w:marLeft w:val="640"/>
                  <w:marRight w:val="0"/>
                  <w:marTop w:val="0"/>
                  <w:marBottom w:val="0"/>
                  <w:divBdr>
                    <w:top w:val="none" w:sz="0" w:space="0" w:color="auto"/>
                    <w:left w:val="none" w:sz="0" w:space="0" w:color="auto"/>
                    <w:bottom w:val="none" w:sz="0" w:space="0" w:color="auto"/>
                    <w:right w:val="none" w:sz="0" w:space="0" w:color="auto"/>
                  </w:divBdr>
                </w:div>
                <w:div w:id="393433449">
                  <w:marLeft w:val="640"/>
                  <w:marRight w:val="0"/>
                  <w:marTop w:val="0"/>
                  <w:marBottom w:val="0"/>
                  <w:divBdr>
                    <w:top w:val="none" w:sz="0" w:space="0" w:color="auto"/>
                    <w:left w:val="none" w:sz="0" w:space="0" w:color="auto"/>
                    <w:bottom w:val="none" w:sz="0" w:space="0" w:color="auto"/>
                    <w:right w:val="none" w:sz="0" w:space="0" w:color="auto"/>
                  </w:divBdr>
                </w:div>
                <w:div w:id="393697035">
                  <w:marLeft w:val="640"/>
                  <w:marRight w:val="0"/>
                  <w:marTop w:val="0"/>
                  <w:marBottom w:val="0"/>
                  <w:divBdr>
                    <w:top w:val="none" w:sz="0" w:space="0" w:color="auto"/>
                    <w:left w:val="none" w:sz="0" w:space="0" w:color="auto"/>
                    <w:bottom w:val="none" w:sz="0" w:space="0" w:color="auto"/>
                    <w:right w:val="none" w:sz="0" w:space="0" w:color="auto"/>
                  </w:divBdr>
                </w:div>
                <w:div w:id="396320640">
                  <w:marLeft w:val="640"/>
                  <w:marRight w:val="0"/>
                  <w:marTop w:val="0"/>
                  <w:marBottom w:val="0"/>
                  <w:divBdr>
                    <w:top w:val="none" w:sz="0" w:space="0" w:color="auto"/>
                    <w:left w:val="none" w:sz="0" w:space="0" w:color="auto"/>
                    <w:bottom w:val="none" w:sz="0" w:space="0" w:color="auto"/>
                    <w:right w:val="none" w:sz="0" w:space="0" w:color="auto"/>
                  </w:divBdr>
                </w:div>
                <w:div w:id="449252116">
                  <w:marLeft w:val="640"/>
                  <w:marRight w:val="0"/>
                  <w:marTop w:val="0"/>
                  <w:marBottom w:val="0"/>
                  <w:divBdr>
                    <w:top w:val="none" w:sz="0" w:space="0" w:color="auto"/>
                    <w:left w:val="none" w:sz="0" w:space="0" w:color="auto"/>
                    <w:bottom w:val="none" w:sz="0" w:space="0" w:color="auto"/>
                    <w:right w:val="none" w:sz="0" w:space="0" w:color="auto"/>
                  </w:divBdr>
                </w:div>
                <w:div w:id="498497790">
                  <w:marLeft w:val="640"/>
                  <w:marRight w:val="0"/>
                  <w:marTop w:val="0"/>
                  <w:marBottom w:val="0"/>
                  <w:divBdr>
                    <w:top w:val="none" w:sz="0" w:space="0" w:color="auto"/>
                    <w:left w:val="none" w:sz="0" w:space="0" w:color="auto"/>
                    <w:bottom w:val="none" w:sz="0" w:space="0" w:color="auto"/>
                    <w:right w:val="none" w:sz="0" w:space="0" w:color="auto"/>
                  </w:divBdr>
                </w:div>
                <w:div w:id="531646424">
                  <w:marLeft w:val="640"/>
                  <w:marRight w:val="0"/>
                  <w:marTop w:val="0"/>
                  <w:marBottom w:val="0"/>
                  <w:divBdr>
                    <w:top w:val="none" w:sz="0" w:space="0" w:color="auto"/>
                    <w:left w:val="none" w:sz="0" w:space="0" w:color="auto"/>
                    <w:bottom w:val="none" w:sz="0" w:space="0" w:color="auto"/>
                    <w:right w:val="none" w:sz="0" w:space="0" w:color="auto"/>
                  </w:divBdr>
                </w:div>
                <w:div w:id="554782507">
                  <w:marLeft w:val="640"/>
                  <w:marRight w:val="0"/>
                  <w:marTop w:val="0"/>
                  <w:marBottom w:val="0"/>
                  <w:divBdr>
                    <w:top w:val="none" w:sz="0" w:space="0" w:color="auto"/>
                    <w:left w:val="none" w:sz="0" w:space="0" w:color="auto"/>
                    <w:bottom w:val="none" w:sz="0" w:space="0" w:color="auto"/>
                    <w:right w:val="none" w:sz="0" w:space="0" w:color="auto"/>
                  </w:divBdr>
                </w:div>
                <w:div w:id="562063617">
                  <w:marLeft w:val="640"/>
                  <w:marRight w:val="0"/>
                  <w:marTop w:val="0"/>
                  <w:marBottom w:val="0"/>
                  <w:divBdr>
                    <w:top w:val="none" w:sz="0" w:space="0" w:color="auto"/>
                    <w:left w:val="none" w:sz="0" w:space="0" w:color="auto"/>
                    <w:bottom w:val="none" w:sz="0" w:space="0" w:color="auto"/>
                    <w:right w:val="none" w:sz="0" w:space="0" w:color="auto"/>
                  </w:divBdr>
                </w:div>
                <w:div w:id="585845033">
                  <w:marLeft w:val="640"/>
                  <w:marRight w:val="0"/>
                  <w:marTop w:val="0"/>
                  <w:marBottom w:val="0"/>
                  <w:divBdr>
                    <w:top w:val="none" w:sz="0" w:space="0" w:color="auto"/>
                    <w:left w:val="none" w:sz="0" w:space="0" w:color="auto"/>
                    <w:bottom w:val="none" w:sz="0" w:space="0" w:color="auto"/>
                    <w:right w:val="none" w:sz="0" w:space="0" w:color="auto"/>
                  </w:divBdr>
                </w:div>
                <w:div w:id="607202699">
                  <w:marLeft w:val="640"/>
                  <w:marRight w:val="0"/>
                  <w:marTop w:val="0"/>
                  <w:marBottom w:val="0"/>
                  <w:divBdr>
                    <w:top w:val="none" w:sz="0" w:space="0" w:color="auto"/>
                    <w:left w:val="none" w:sz="0" w:space="0" w:color="auto"/>
                    <w:bottom w:val="none" w:sz="0" w:space="0" w:color="auto"/>
                    <w:right w:val="none" w:sz="0" w:space="0" w:color="auto"/>
                  </w:divBdr>
                </w:div>
                <w:div w:id="613564658">
                  <w:marLeft w:val="640"/>
                  <w:marRight w:val="0"/>
                  <w:marTop w:val="0"/>
                  <w:marBottom w:val="0"/>
                  <w:divBdr>
                    <w:top w:val="none" w:sz="0" w:space="0" w:color="auto"/>
                    <w:left w:val="none" w:sz="0" w:space="0" w:color="auto"/>
                    <w:bottom w:val="none" w:sz="0" w:space="0" w:color="auto"/>
                    <w:right w:val="none" w:sz="0" w:space="0" w:color="auto"/>
                  </w:divBdr>
                </w:div>
                <w:div w:id="652296796">
                  <w:marLeft w:val="640"/>
                  <w:marRight w:val="0"/>
                  <w:marTop w:val="0"/>
                  <w:marBottom w:val="0"/>
                  <w:divBdr>
                    <w:top w:val="none" w:sz="0" w:space="0" w:color="auto"/>
                    <w:left w:val="none" w:sz="0" w:space="0" w:color="auto"/>
                    <w:bottom w:val="none" w:sz="0" w:space="0" w:color="auto"/>
                    <w:right w:val="none" w:sz="0" w:space="0" w:color="auto"/>
                  </w:divBdr>
                </w:div>
                <w:div w:id="730076517">
                  <w:marLeft w:val="640"/>
                  <w:marRight w:val="0"/>
                  <w:marTop w:val="0"/>
                  <w:marBottom w:val="0"/>
                  <w:divBdr>
                    <w:top w:val="none" w:sz="0" w:space="0" w:color="auto"/>
                    <w:left w:val="none" w:sz="0" w:space="0" w:color="auto"/>
                    <w:bottom w:val="none" w:sz="0" w:space="0" w:color="auto"/>
                    <w:right w:val="none" w:sz="0" w:space="0" w:color="auto"/>
                  </w:divBdr>
                </w:div>
                <w:div w:id="740719397">
                  <w:marLeft w:val="640"/>
                  <w:marRight w:val="0"/>
                  <w:marTop w:val="0"/>
                  <w:marBottom w:val="0"/>
                  <w:divBdr>
                    <w:top w:val="none" w:sz="0" w:space="0" w:color="auto"/>
                    <w:left w:val="none" w:sz="0" w:space="0" w:color="auto"/>
                    <w:bottom w:val="none" w:sz="0" w:space="0" w:color="auto"/>
                    <w:right w:val="none" w:sz="0" w:space="0" w:color="auto"/>
                  </w:divBdr>
                </w:div>
                <w:div w:id="811215991">
                  <w:marLeft w:val="640"/>
                  <w:marRight w:val="0"/>
                  <w:marTop w:val="0"/>
                  <w:marBottom w:val="0"/>
                  <w:divBdr>
                    <w:top w:val="none" w:sz="0" w:space="0" w:color="auto"/>
                    <w:left w:val="none" w:sz="0" w:space="0" w:color="auto"/>
                    <w:bottom w:val="none" w:sz="0" w:space="0" w:color="auto"/>
                    <w:right w:val="none" w:sz="0" w:space="0" w:color="auto"/>
                  </w:divBdr>
                </w:div>
                <w:div w:id="827945375">
                  <w:marLeft w:val="640"/>
                  <w:marRight w:val="0"/>
                  <w:marTop w:val="0"/>
                  <w:marBottom w:val="0"/>
                  <w:divBdr>
                    <w:top w:val="none" w:sz="0" w:space="0" w:color="auto"/>
                    <w:left w:val="none" w:sz="0" w:space="0" w:color="auto"/>
                    <w:bottom w:val="none" w:sz="0" w:space="0" w:color="auto"/>
                    <w:right w:val="none" w:sz="0" w:space="0" w:color="auto"/>
                  </w:divBdr>
                </w:div>
                <w:div w:id="874923736">
                  <w:marLeft w:val="640"/>
                  <w:marRight w:val="0"/>
                  <w:marTop w:val="0"/>
                  <w:marBottom w:val="0"/>
                  <w:divBdr>
                    <w:top w:val="none" w:sz="0" w:space="0" w:color="auto"/>
                    <w:left w:val="none" w:sz="0" w:space="0" w:color="auto"/>
                    <w:bottom w:val="none" w:sz="0" w:space="0" w:color="auto"/>
                    <w:right w:val="none" w:sz="0" w:space="0" w:color="auto"/>
                  </w:divBdr>
                </w:div>
                <w:div w:id="889730045">
                  <w:marLeft w:val="640"/>
                  <w:marRight w:val="0"/>
                  <w:marTop w:val="0"/>
                  <w:marBottom w:val="0"/>
                  <w:divBdr>
                    <w:top w:val="none" w:sz="0" w:space="0" w:color="auto"/>
                    <w:left w:val="none" w:sz="0" w:space="0" w:color="auto"/>
                    <w:bottom w:val="none" w:sz="0" w:space="0" w:color="auto"/>
                    <w:right w:val="none" w:sz="0" w:space="0" w:color="auto"/>
                  </w:divBdr>
                </w:div>
                <w:div w:id="906494125">
                  <w:marLeft w:val="640"/>
                  <w:marRight w:val="0"/>
                  <w:marTop w:val="0"/>
                  <w:marBottom w:val="0"/>
                  <w:divBdr>
                    <w:top w:val="none" w:sz="0" w:space="0" w:color="auto"/>
                    <w:left w:val="none" w:sz="0" w:space="0" w:color="auto"/>
                    <w:bottom w:val="none" w:sz="0" w:space="0" w:color="auto"/>
                    <w:right w:val="none" w:sz="0" w:space="0" w:color="auto"/>
                  </w:divBdr>
                </w:div>
                <w:div w:id="931473845">
                  <w:marLeft w:val="640"/>
                  <w:marRight w:val="0"/>
                  <w:marTop w:val="0"/>
                  <w:marBottom w:val="0"/>
                  <w:divBdr>
                    <w:top w:val="none" w:sz="0" w:space="0" w:color="auto"/>
                    <w:left w:val="none" w:sz="0" w:space="0" w:color="auto"/>
                    <w:bottom w:val="none" w:sz="0" w:space="0" w:color="auto"/>
                    <w:right w:val="none" w:sz="0" w:space="0" w:color="auto"/>
                  </w:divBdr>
                </w:div>
                <w:div w:id="957295560">
                  <w:marLeft w:val="640"/>
                  <w:marRight w:val="0"/>
                  <w:marTop w:val="0"/>
                  <w:marBottom w:val="0"/>
                  <w:divBdr>
                    <w:top w:val="none" w:sz="0" w:space="0" w:color="auto"/>
                    <w:left w:val="none" w:sz="0" w:space="0" w:color="auto"/>
                    <w:bottom w:val="none" w:sz="0" w:space="0" w:color="auto"/>
                    <w:right w:val="none" w:sz="0" w:space="0" w:color="auto"/>
                  </w:divBdr>
                </w:div>
                <w:div w:id="963269789">
                  <w:marLeft w:val="640"/>
                  <w:marRight w:val="0"/>
                  <w:marTop w:val="0"/>
                  <w:marBottom w:val="0"/>
                  <w:divBdr>
                    <w:top w:val="none" w:sz="0" w:space="0" w:color="auto"/>
                    <w:left w:val="none" w:sz="0" w:space="0" w:color="auto"/>
                    <w:bottom w:val="none" w:sz="0" w:space="0" w:color="auto"/>
                    <w:right w:val="none" w:sz="0" w:space="0" w:color="auto"/>
                  </w:divBdr>
                </w:div>
                <w:div w:id="972061414">
                  <w:marLeft w:val="640"/>
                  <w:marRight w:val="0"/>
                  <w:marTop w:val="0"/>
                  <w:marBottom w:val="0"/>
                  <w:divBdr>
                    <w:top w:val="none" w:sz="0" w:space="0" w:color="auto"/>
                    <w:left w:val="none" w:sz="0" w:space="0" w:color="auto"/>
                    <w:bottom w:val="none" w:sz="0" w:space="0" w:color="auto"/>
                    <w:right w:val="none" w:sz="0" w:space="0" w:color="auto"/>
                  </w:divBdr>
                </w:div>
                <w:div w:id="979655336">
                  <w:marLeft w:val="640"/>
                  <w:marRight w:val="0"/>
                  <w:marTop w:val="0"/>
                  <w:marBottom w:val="0"/>
                  <w:divBdr>
                    <w:top w:val="none" w:sz="0" w:space="0" w:color="auto"/>
                    <w:left w:val="none" w:sz="0" w:space="0" w:color="auto"/>
                    <w:bottom w:val="none" w:sz="0" w:space="0" w:color="auto"/>
                    <w:right w:val="none" w:sz="0" w:space="0" w:color="auto"/>
                  </w:divBdr>
                </w:div>
                <w:div w:id="1044713675">
                  <w:marLeft w:val="640"/>
                  <w:marRight w:val="0"/>
                  <w:marTop w:val="0"/>
                  <w:marBottom w:val="0"/>
                  <w:divBdr>
                    <w:top w:val="none" w:sz="0" w:space="0" w:color="auto"/>
                    <w:left w:val="none" w:sz="0" w:space="0" w:color="auto"/>
                    <w:bottom w:val="none" w:sz="0" w:space="0" w:color="auto"/>
                    <w:right w:val="none" w:sz="0" w:space="0" w:color="auto"/>
                  </w:divBdr>
                </w:div>
                <w:div w:id="1045982154">
                  <w:marLeft w:val="640"/>
                  <w:marRight w:val="0"/>
                  <w:marTop w:val="0"/>
                  <w:marBottom w:val="0"/>
                  <w:divBdr>
                    <w:top w:val="none" w:sz="0" w:space="0" w:color="auto"/>
                    <w:left w:val="none" w:sz="0" w:space="0" w:color="auto"/>
                    <w:bottom w:val="none" w:sz="0" w:space="0" w:color="auto"/>
                    <w:right w:val="none" w:sz="0" w:space="0" w:color="auto"/>
                  </w:divBdr>
                </w:div>
                <w:div w:id="1053968772">
                  <w:marLeft w:val="640"/>
                  <w:marRight w:val="0"/>
                  <w:marTop w:val="0"/>
                  <w:marBottom w:val="0"/>
                  <w:divBdr>
                    <w:top w:val="none" w:sz="0" w:space="0" w:color="auto"/>
                    <w:left w:val="none" w:sz="0" w:space="0" w:color="auto"/>
                    <w:bottom w:val="none" w:sz="0" w:space="0" w:color="auto"/>
                    <w:right w:val="none" w:sz="0" w:space="0" w:color="auto"/>
                  </w:divBdr>
                </w:div>
                <w:div w:id="1061439242">
                  <w:marLeft w:val="640"/>
                  <w:marRight w:val="0"/>
                  <w:marTop w:val="0"/>
                  <w:marBottom w:val="0"/>
                  <w:divBdr>
                    <w:top w:val="none" w:sz="0" w:space="0" w:color="auto"/>
                    <w:left w:val="none" w:sz="0" w:space="0" w:color="auto"/>
                    <w:bottom w:val="none" w:sz="0" w:space="0" w:color="auto"/>
                    <w:right w:val="none" w:sz="0" w:space="0" w:color="auto"/>
                  </w:divBdr>
                </w:div>
                <w:div w:id="1089501776">
                  <w:marLeft w:val="640"/>
                  <w:marRight w:val="0"/>
                  <w:marTop w:val="0"/>
                  <w:marBottom w:val="0"/>
                  <w:divBdr>
                    <w:top w:val="none" w:sz="0" w:space="0" w:color="auto"/>
                    <w:left w:val="none" w:sz="0" w:space="0" w:color="auto"/>
                    <w:bottom w:val="none" w:sz="0" w:space="0" w:color="auto"/>
                    <w:right w:val="none" w:sz="0" w:space="0" w:color="auto"/>
                  </w:divBdr>
                </w:div>
                <w:div w:id="1109160286">
                  <w:marLeft w:val="640"/>
                  <w:marRight w:val="0"/>
                  <w:marTop w:val="0"/>
                  <w:marBottom w:val="0"/>
                  <w:divBdr>
                    <w:top w:val="none" w:sz="0" w:space="0" w:color="auto"/>
                    <w:left w:val="none" w:sz="0" w:space="0" w:color="auto"/>
                    <w:bottom w:val="none" w:sz="0" w:space="0" w:color="auto"/>
                    <w:right w:val="none" w:sz="0" w:space="0" w:color="auto"/>
                  </w:divBdr>
                </w:div>
                <w:div w:id="1211107945">
                  <w:marLeft w:val="640"/>
                  <w:marRight w:val="0"/>
                  <w:marTop w:val="0"/>
                  <w:marBottom w:val="0"/>
                  <w:divBdr>
                    <w:top w:val="none" w:sz="0" w:space="0" w:color="auto"/>
                    <w:left w:val="none" w:sz="0" w:space="0" w:color="auto"/>
                    <w:bottom w:val="none" w:sz="0" w:space="0" w:color="auto"/>
                    <w:right w:val="none" w:sz="0" w:space="0" w:color="auto"/>
                  </w:divBdr>
                </w:div>
                <w:div w:id="1213033059">
                  <w:marLeft w:val="640"/>
                  <w:marRight w:val="0"/>
                  <w:marTop w:val="0"/>
                  <w:marBottom w:val="0"/>
                  <w:divBdr>
                    <w:top w:val="none" w:sz="0" w:space="0" w:color="auto"/>
                    <w:left w:val="none" w:sz="0" w:space="0" w:color="auto"/>
                    <w:bottom w:val="none" w:sz="0" w:space="0" w:color="auto"/>
                    <w:right w:val="none" w:sz="0" w:space="0" w:color="auto"/>
                  </w:divBdr>
                </w:div>
                <w:div w:id="1232932362">
                  <w:marLeft w:val="640"/>
                  <w:marRight w:val="0"/>
                  <w:marTop w:val="0"/>
                  <w:marBottom w:val="0"/>
                  <w:divBdr>
                    <w:top w:val="none" w:sz="0" w:space="0" w:color="auto"/>
                    <w:left w:val="none" w:sz="0" w:space="0" w:color="auto"/>
                    <w:bottom w:val="none" w:sz="0" w:space="0" w:color="auto"/>
                    <w:right w:val="none" w:sz="0" w:space="0" w:color="auto"/>
                  </w:divBdr>
                </w:div>
                <w:div w:id="1241480756">
                  <w:marLeft w:val="640"/>
                  <w:marRight w:val="0"/>
                  <w:marTop w:val="0"/>
                  <w:marBottom w:val="0"/>
                  <w:divBdr>
                    <w:top w:val="none" w:sz="0" w:space="0" w:color="auto"/>
                    <w:left w:val="none" w:sz="0" w:space="0" w:color="auto"/>
                    <w:bottom w:val="none" w:sz="0" w:space="0" w:color="auto"/>
                    <w:right w:val="none" w:sz="0" w:space="0" w:color="auto"/>
                  </w:divBdr>
                </w:div>
                <w:div w:id="1284771057">
                  <w:marLeft w:val="640"/>
                  <w:marRight w:val="0"/>
                  <w:marTop w:val="0"/>
                  <w:marBottom w:val="0"/>
                  <w:divBdr>
                    <w:top w:val="none" w:sz="0" w:space="0" w:color="auto"/>
                    <w:left w:val="none" w:sz="0" w:space="0" w:color="auto"/>
                    <w:bottom w:val="none" w:sz="0" w:space="0" w:color="auto"/>
                    <w:right w:val="none" w:sz="0" w:space="0" w:color="auto"/>
                  </w:divBdr>
                </w:div>
                <w:div w:id="1293288170">
                  <w:marLeft w:val="640"/>
                  <w:marRight w:val="0"/>
                  <w:marTop w:val="0"/>
                  <w:marBottom w:val="0"/>
                  <w:divBdr>
                    <w:top w:val="none" w:sz="0" w:space="0" w:color="auto"/>
                    <w:left w:val="none" w:sz="0" w:space="0" w:color="auto"/>
                    <w:bottom w:val="none" w:sz="0" w:space="0" w:color="auto"/>
                    <w:right w:val="none" w:sz="0" w:space="0" w:color="auto"/>
                  </w:divBdr>
                </w:div>
                <w:div w:id="1331248861">
                  <w:marLeft w:val="640"/>
                  <w:marRight w:val="0"/>
                  <w:marTop w:val="0"/>
                  <w:marBottom w:val="0"/>
                  <w:divBdr>
                    <w:top w:val="none" w:sz="0" w:space="0" w:color="auto"/>
                    <w:left w:val="none" w:sz="0" w:space="0" w:color="auto"/>
                    <w:bottom w:val="none" w:sz="0" w:space="0" w:color="auto"/>
                    <w:right w:val="none" w:sz="0" w:space="0" w:color="auto"/>
                  </w:divBdr>
                </w:div>
                <w:div w:id="1345286207">
                  <w:marLeft w:val="640"/>
                  <w:marRight w:val="0"/>
                  <w:marTop w:val="0"/>
                  <w:marBottom w:val="0"/>
                  <w:divBdr>
                    <w:top w:val="none" w:sz="0" w:space="0" w:color="auto"/>
                    <w:left w:val="none" w:sz="0" w:space="0" w:color="auto"/>
                    <w:bottom w:val="none" w:sz="0" w:space="0" w:color="auto"/>
                    <w:right w:val="none" w:sz="0" w:space="0" w:color="auto"/>
                  </w:divBdr>
                </w:div>
                <w:div w:id="1424301391">
                  <w:marLeft w:val="640"/>
                  <w:marRight w:val="0"/>
                  <w:marTop w:val="0"/>
                  <w:marBottom w:val="0"/>
                  <w:divBdr>
                    <w:top w:val="none" w:sz="0" w:space="0" w:color="auto"/>
                    <w:left w:val="none" w:sz="0" w:space="0" w:color="auto"/>
                    <w:bottom w:val="none" w:sz="0" w:space="0" w:color="auto"/>
                    <w:right w:val="none" w:sz="0" w:space="0" w:color="auto"/>
                  </w:divBdr>
                </w:div>
                <w:div w:id="1437483621">
                  <w:marLeft w:val="640"/>
                  <w:marRight w:val="0"/>
                  <w:marTop w:val="0"/>
                  <w:marBottom w:val="0"/>
                  <w:divBdr>
                    <w:top w:val="none" w:sz="0" w:space="0" w:color="auto"/>
                    <w:left w:val="none" w:sz="0" w:space="0" w:color="auto"/>
                    <w:bottom w:val="none" w:sz="0" w:space="0" w:color="auto"/>
                    <w:right w:val="none" w:sz="0" w:space="0" w:color="auto"/>
                  </w:divBdr>
                </w:div>
                <w:div w:id="1463766556">
                  <w:marLeft w:val="640"/>
                  <w:marRight w:val="0"/>
                  <w:marTop w:val="0"/>
                  <w:marBottom w:val="0"/>
                  <w:divBdr>
                    <w:top w:val="none" w:sz="0" w:space="0" w:color="auto"/>
                    <w:left w:val="none" w:sz="0" w:space="0" w:color="auto"/>
                    <w:bottom w:val="none" w:sz="0" w:space="0" w:color="auto"/>
                    <w:right w:val="none" w:sz="0" w:space="0" w:color="auto"/>
                  </w:divBdr>
                </w:div>
                <w:div w:id="1469131620">
                  <w:marLeft w:val="640"/>
                  <w:marRight w:val="0"/>
                  <w:marTop w:val="0"/>
                  <w:marBottom w:val="0"/>
                  <w:divBdr>
                    <w:top w:val="none" w:sz="0" w:space="0" w:color="auto"/>
                    <w:left w:val="none" w:sz="0" w:space="0" w:color="auto"/>
                    <w:bottom w:val="none" w:sz="0" w:space="0" w:color="auto"/>
                    <w:right w:val="none" w:sz="0" w:space="0" w:color="auto"/>
                  </w:divBdr>
                </w:div>
                <w:div w:id="1474256087">
                  <w:marLeft w:val="640"/>
                  <w:marRight w:val="0"/>
                  <w:marTop w:val="0"/>
                  <w:marBottom w:val="0"/>
                  <w:divBdr>
                    <w:top w:val="none" w:sz="0" w:space="0" w:color="auto"/>
                    <w:left w:val="none" w:sz="0" w:space="0" w:color="auto"/>
                    <w:bottom w:val="none" w:sz="0" w:space="0" w:color="auto"/>
                    <w:right w:val="none" w:sz="0" w:space="0" w:color="auto"/>
                  </w:divBdr>
                </w:div>
                <w:div w:id="1504591103">
                  <w:marLeft w:val="640"/>
                  <w:marRight w:val="0"/>
                  <w:marTop w:val="0"/>
                  <w:marBottom w:val="0"/>
                  <w:divBdr>
                    <w:top w:val="none" w:sz="0" w:space="0" w:color="auto"/>
                    <w:left w:val="none" w:sz="0" w:space="0" w:color="auto"/>
                    <w:bottom w:val="none" w:sz="0" w:space="0" w:color="auto"/>
                    <w:right w:val="none" w:sz="0" w:space="0" w:color="auto"/>
                  </w:divBdr>
                </w:div>
                <w:div w:id="1583757719">
                  <w:marLeft w:val="640"/>
                  <w:marRight w:val="0"/>
                  <w:marTop w:val="0"/>
                  <w:marBottom w:val="0"/>
                  <w:divBdr>
                    <w:top w:val="none" w:sz="0" w:space="0" w:color="auto"/>
                    <w:left w:val="none" w:sz="0" w:space="0" w:color="auto"/>
                    <w:bottom w:val="none" w:sz="0" w:space="0" w:color="auto"/>
                    <w:right w:val="none" w:sz="0" w:space="0" w:color="auto"/>
                  </w:divBdr>
                </w:div>
                <w:div w:id="1584684312">
                  <w:marLeft w:val="640"/>
                  <w:marRight w:val="0"/>
                  <w:marTop w:val="0"/>
                  <w:marBottom w:val="0"/>
                  <w:divBdr>
                    <w:top w:val="none" w:sz="0" w:space="0" w:color="auto"/>
                    <w:left w:val="none" w:sz="0" w:space="0" w:color="auto"/>
                    <w:bottom w:val="none" w:sz="0" w:space="0" w:color="auto"/>
                    <w:right w:val="none" w:sz="0" w:space="0" w:color="auto"/>
                  </w:divBdr>
                </w:div>
                <w:div w:id="1585334594">
                  <w:marLeft w:val="640"/>
                  <w:marRight w:val="0"/>
                  <w:marTop w:val="0"/>
                  <w:marBottom w:val="0"/>
                  <w:divBdr>
                    <w:top w:val="none" w:sz="0" w:space="0" w:color="auto"/>
                    <w:left w:val="none" w:sz="0" w:space="0" w:color="auto"/>
                    <w:bottom w:val="none" w:sz="0" w:space="0" w:color="auto"/>
                    <w:right w:val="none" w:sz="0" w:space="0" w:color="auto"/>
                  </w:divBdr>
                </w:div>
                <w:div w:id="1598174845">
                  <w:marLeft w:val="640"/>
                  <w:marRight w:val="0"/>
                  <w:marTop w:val="0"/>
                  <w:marBottom w:val="0"/>
                  <w:divBdr>
                    <w:top w:val="none" w:sz="0" w:space="0" w:color="auto"/>
                    <w:left w:val="none" w:sz="0" w:space="0" w:color="auto"/>
                    <w:bottom w:val="none" w:sz="0" w:space="0" w:color="auto"/>
                    <w:right w:val="none" w:sz="0" w:space="0" w:color="auto"/>
                  </w:divBdr>
                </w:div>
                <w:div w:id="1622760947">
                  <w:marLeft w:val="640"/>
                  <w:marRight w:val="0"/>
                  <w:marTop w:val="0"/>
                  <w:marBottom w:val="0"/>
                  <w:divBdr>
                    <w:top w:val="none" w:sz="0" w:space="0" w:color="auto"/>
                    <w:left w:val="none" w:sz="0" w:space="0" w:color="auto"/>
                    <w:bottom w:val="none" w:sz="0" w:space="0" w:color="auto"/>
                    <w:right w:val="none" w:sz="0" w:space="0" w:color="auto"/>
                  </w:divBdr>
                </w:div>
                <w:div w:id="1626279667">
                  <w:marLeft w:val="640"/>
                  <w:marRight w:val="0"/>
                  <w:marTop w:val="0"/>
                  <w:marBottom w:val="0"/>
                  <w:divBdr>
                    <w:top w:val="none" w:sz="0" w:space="0" w:color="auto"/>
                    <w:left w:val="none" w:sz="0" w:space="0" w:color="auto"/>
                    <w:bottom w:val="none" w:sz="0" w:space="0" w:color="auto"/>
                    <w:right w:val="none" w:sz="0" w:space="0" w:color="auto"/>
                  </w:divBdr>
                </w:div>
                <w:div w:id="1654212008">
                  <w:marLeft w:val="640"/>
                  <w:marRight w:val="0"/>
                  <w:marTop w:val="0"/>
                  <w:marBottom w:val="0"/>
                  <w:divBdr>
                    <w:top w:val="none" w:sz="0" w:space="0" w:color="auto"/>
                    <w:left w:val="none" w:sz="0" w:space="0" w:color="auto"/>
                    <w:bottom w:val="none" w:sz="0" w:space="0" w:color="auto"/>
                    <w:right w:val="none" w:sz="0" w:space="0" w:color="auto"/>
                  </w:divBdr>
                </w:div>
                <w:div w:id="1691032504">
                  <w:marLeft w:val="640"/>
                  <w:marRight w:val="0"/>
                  <w:marTop w:val="0"/>
                  <w:marBottom w:val="0"/>
                  <w:divBdr>
                    <w:top w:val="none" w:sz="0" w:space="0" w:color="auto"/>
                    <w:left w:val="none" w:sz="0" w:space="0" w:color="auto"/>
                    <w:bottom w:val="none" w:sz="0" w:space="0" w:color="auto"/>
                    <w:right w:val="none" w:sz="0" w:space="0" w:color="auto"/>
                  </w:divBdr>
                </w:div>
                <w:div w:id="1703550714">
                  <w:marLeft w:val="640"/>
                  <w:marRight w:val="0"/>
                  <w:marTop w:val="0"/>
                  <w:marBottom w:val="0"/>
                  <w:divBdr>
                    <w:top w:val="none" w:sz="0" w:space="0" w:color="auto"/>
                    <w:left w:val="none" w:sz="0" w:space="0" w:color="auto"/>
                    <w:bottom w:val="none" w:sz="0" w:space="0" w:color="auto"/>
                    <w:right w:val="none" w:sz="0" w:space="0" w:color="auto"/>
                  </w:divBdr>
                </w:div>
                <w:div w:id="1740904466">
                  <w:marLeft w:val="640"/>
                  <w:marRight w:val="0"/>
                  <w:marTop w:val="0"/>
                  <w:marBottom w:val="0"/>
                  <w:divBdr>
                    <w:top w:val="none" w:sz="0" w:space="0" w:color="auto"/>
                    <w:left w:val="none" w:sz="0" w:space="0" w:color="auto"/>
                    <w:bottom w:val="none" w:sz="0" w:space="0" w:color="auto"/>
                    <w:right w:val="none" w:sz="0" w:space="0" w:color="auto"/>
                  </w:divBdr>
                </w:div>
                <w:div w:id="1752971146">
                  <w:marLeft w:val="640"/>
                  <w:marRight w:val="0"/>
                  <w:marTop w:val="0"/>
                  <w:marBottom w:val="0"/>
                  <w:divBdr>
                    <w:top w:val="none" w:sz="0" w:space="0" w:color="auto"/>
                    <w:left w:val="none" w:sz="0" w:space="0" w:color="auto"/>
                    <w:bottom w:val="none" w:sz="0" w:space="0" w:color="auto"/>
                    <w:right w:val="none" w:sz="0" w:space="0" w:color="auto"/>
                  </w:divBdr>
                </w:div>
                <w:div w:id="1777603249">
                  <w:marLeft w:val="640"/>
                  <w:marRight w:val="0"/>
                  <w:marTop w:val="0"/>
                  <w:marBottom w:val="0"/>
                  <w:divBdr>
                    <w:top w:val="none" w:sz="0" w:space="0" w:color="auto"/>
                    <w:left w:val="none" w:sz="0" w:space="0" w:color="auto"/>
                    <w:bottom w:val="none" w:sz="0" w:space="0" w:color="auto"/>
                    <w:right w:val="none" w:sz="0" w:space="0" w:color="auto"/>
                  </w:divBdr>
                </w:div>
                <w:div w:id="1787433001">
                  <w:marLeft w:val="640"/>
                  <w:marRight w:val="0"/>
                  <w:marTop w:val="0"/>
                  <w:marBottom w:val="0"/>
                  <w:divBdr>
                    <w:top w:val="none" w:sz="0" w:space="0" w:color="auto"/>
                    <w:left w:val="none" w:sz="0" w:space="0" w:color="auto"/>
                    <w:bottom w:val="none" w:sz="0" w:space="0" w:color="auto"/>
                    <w:right w:val="none" w:sz="0" w:space="0" w:color="auto"/>
                  </w:divBdr>
                </w:div>
                <w:div w:id="1807821916">
                  <w:marLeft w:val="640"/>
                  <w:marRight w:val="0"/>
                  <w:marTop w:val="0"/>
                  <w:marBottom w:val="0"/>
                  <w:divBdr>
                    <w:top w:val="none" w:sz="0" w:space="0" w:color="auto"/>
                    <w:left w:val="none" w:sz="0" w:space="0" w:color="auto"/>
                    <w:bottom w:val="none" w:sz="0" w:space="0" w:color="auto"/>
                    <w:right w:val="none" w:sz="0" w:space="0" w:color="auto"/>
                  </w:divBdr>
                </w:div>
                <w:div w:id="1850557510">
                  <w:marLeft w:val="640"/>
                  <w:marRight w:val="0"/>
                  <w:marTop w:val="0"/>
                  <w:marBottom w:val="0"/>
                  <w:divBdr>
                    <w:top w:val="none" w:sz="0" w:space="0" w:color="auto"/>
                    <w:left w:val="none" w:sz="0" w:space="0" w:color="auto"/>
                    <w:bottom w:val="none" w:sz="0" w:space="0" w:color="auto"/>
                    <w:right w:val="none" w:sz="0" w:space="0" w:color="auto"/>
                  </w:divBdr>
                </w:div>
                <w:div w:id="1863319915">
                  <w:marLeft w:val="640"/>
                  <w:marRight w:val="0"/>
                  <w:marTop w:val="0"/>
                  <w:marBottom w:val="0"/>
                  <w:divBdr>
                    <w:top w:val="none" w:sz="0" w:space="0" w:color="auto"/>
                    <w:left w:val="none" w:sz="0" w:space="0" w:color="auto"/>
                    <w:bottom w:val="none" w:sz="0" w:space="0" w:color="auto"/>
                    <w:right w:val="none" w:sz="0" w:space="0" w:color="auto"/>
                  </w:divBdr>
                </w:div>
                <w:div w:id="1872495706">
                  <w:marLeft w:val="640"/>
                  <w:marRight w:val="0"/>
                  <w:marTop w:val="0"/>
                  <w:marBottom w:val="0"/>
                  <w:divBdr>
                    <w:top w:val="none" w:sz="0" w:space="0" w:color="auto"/>
                    <w:left w:val="none" w:sz="0" w:space="0" w:color="auto"/>
                    <w:bottom w:val="none" w:sz="0" w:space="0" w:color="auto"/>
                    <w:right w:val="none" w:sz="0" w:space="0" w:color="auto"/>
                  </w:divBdr>
                </w:div>
                <w:div w:id="1872647885">
                  <w:marLeft w:val="640"/>
                  <w:marRight w:val="0"/>
                  <w:marTop w:val="0"/>
                  <w:marBottom w:val="0"/>
                  <w:divBdr>
                    <w:top w:val="none" w:sz="0" w:space="0" w:color="auto"/>
                    <w:left w:val="none" w:sz="0" w:space="0" w:color="auto"/>
                    <w:bottom w:val="none" w:sz="0" w:space="0" w:color="auto"/>
                    <w:right w:val="none" w:sz="0" w:space="0" w:color="auto"/>
                  </w:divBdr>
                </w:div>
                <w:div w:id="1877541638">
                  <w:marLeft w:val="640"/>
                  <w:marRight w:val="0"/>
                  <w:marTop w:val="0"/>
                  <w:marBottom w:val="0"/>
                  <w:divBdr>
                    <w:top w:val="none" w:sz="0" w:space="0" w:color="auto"/>
                    <w:left w:val="none" w:sz="0" w:space="0" w:color="auto"/>
                    <w:bottom w:val="none" w:sz="0" w:space="0" w:color="auto"/>
                    <w:right w:val="none" w:sz="0" w:space="0" w:color="auto"/>
                  </w:divBdr>
                </w:div>
                <w:div w:id="1917856518">
                  <w:marLeft w:val="640"/>
                  <w:marRight w:val="0"/>
                  <w:marTop w:val="0"/>
                  <w:marBottom w:val="0"/>
                  <w:divBdr>
                    <w:top w:val="none" w:sz="0" w:space="0" w:color="auto"/>
                    <w:left w:val="none" w:sz="0" w:space="0" w:color="auto"/>
                    <w:bottom w:val="none" w:sz="0" w:space="0" w:color="auto"/>
                    <w:right w:val="none" w:sz="0" w:space="0" w:color="auto"/>
                  </w:divBdr>
                </w:div>
                <w:div w:id="1962179977">
                  <w:marLeft w:val="640"/>
                  <w:marRight w:val="0"/>
                  <w:marTop w:val="0"/>
                  <w:marBottom w:val="0"/>
                  <w:divBdr>
                    <w:top w:val="none" w:sz="0" w:space="0" w:color="auto"/>
                    <w:left w:val="none" w:sz="0" w:space="0" w:color="auto"/>
                    <w:bottom w:val="none" w:sz="0" w:space="0" w:color="auto"/>
                    <w:right w:val="none" w:sz="0" w:space="0" w:color="auto"/>
                  </w:divBdr>
                </w:div>
                <w:div w:id="1969965301">
                  <w:marLeft w:val="640"/>
                  <w:marRight w:val="0"/>
                  <w:marTop w:val="0"/>
                  <w:marBottom w:val="0"/>
                  <w:divBdr>
                    <w:top w:val="none" w:sz="0" w:space="0" w:color="auto"/>
                    <w:left w:val="none" w:sz="0" w:space="0" w:color="auto"/>
                    <w:bottom w:val="none" w:sz="0" w:space="0" w:color="auto"/>
                    <w:right w:val="none" w:sz="0" w:space="0" w:color="auto"/>
                  </w:divBdr>
                </w:div>
                <w:div w:id="2023511741">
                  <w:marLeft w:val="640"/>
                  <w:marRight w:val="0"/>
                  <w:marTop w:val="0"/>
                  <w:marBottom w:val="0"/>
                  <w:divBdr>
                    <w:top w:val="none" w:sz="0" w:space="0" w:color="auto"/>
                    <w:left w:val="none" w:sz="0" w:space="0" w:color="auto"/>
                    <w:bottom w:val="none" w:sz="0" w:space="0" w:color="auto"/>
                    <w:right w:val="none" w:sz="0" w:space="0" w:color="auto"/>
                  </w:divBdr>
                </w:div>
                <w:div w:id="2030522644">
                  <w:marLeft w:val="640"/>
                  <w:marRight w:val="0"/>
                  <w:marTop w:val="0"/>
                  <w:marBottom w:val="0"/>
                  <w:divBdr>
                    <w:top w:val="none" w:sz="0" w:space="0" w:color="auto"/>
                    <w:left w:val="none" w:sz="0" w:space="0" w:color="auto"/>
                    <w:bottom w:val="none" w:sz="0" w:space="0" w:color="auto"/>
                    <w:right w:val="none" w:sz="0" w:space="0" w:color="auto"/>
                  </w:divBdr>
                </w:div>
                <w:div w:id="2064744258">
                  <w:marLeft w:val="640"/>
                  <w:marRight w:val="0"/>
                  <w:marTop w:val="0"/>
                  <w:marBottom w:val="0"/>
                  <w:divBdr>
                    <w:top w:val="none" w:sz="0" w:space="0" w:color="auto"/>
                    <w:left w:val="none" w:sz="0" w:space="0" w:color="auto"/>
                    <w:bottom w:val="none" w:sz="0" w:space="0" w:color="auto"/>
                    <w:right w:val="none" w:sz="0" w:space="0" w:color="auto"/>
                  </w:divBdr>
                </w:div>
                <w:div w:id="2064862844">
                  <w:marLeft w:val="640"/>
                  <w:marRight w:val="0"/>
                  <w:marTop w:val="0"/>
                  <w:marBottom w:val="0"/>
                  <w:divBdr>
                    <w:top w:val="none" w:sz="0" w:space="0" w:color="auto"/>
                    <w:left w:val="none" w:sz="0" w:space="0" w:color="auto"/>
                    <w:bottom w:val="none" w:sz="0" w:space="0" w:color="auto"/>
                    <w:right w:val="none" w:sz="0" w:space="0" w:color="auto"/>
                  </w:divBdr>
                </w:div>
                <w:div w:id="2137603296">
                  <w:marLeft w:val="640"/>
                  <w:marRight w:val="0"/>
                  <w:marTop w:val="0"/>
                  <w:marBottom w:val="0"/>
                  <w:divBdr>
                    <w:top w:val="none" w:sz="0" w:space="0" w:color="auto"/>
                    <w:left w:val="none" w:sz="0" w:space="0" w:color="auto"/>
                    <w:bottom w:val="none" w:sz="0" w:space="0" w:color="auto"/>
                    <w:right w:val="none" w:sz="0" w:space="0" w:color="auto"/>
                  </w:divBdr>
                </w:div>
              </w:divsChild>
            </w:div>
            <w:div w:id="1315990258">
              <w:marLeft w:val="0"/>
              <w:marRight w:val="0"/>
              <w:marTop w:val="0"/>
              <w:marBottom w:val="0"/>
              <w:divBdr>
                <w:top w:val="none" w:sz="0" w:space="0" w:color="auto"/>
                <w:left w:val="none" w:sz="0" w:space="0" w:color="auto"/>
                <w:bottom w:val="none" w:sz="0" w:space="0" w:color="auto"/>
                <w:right w:val="none" w:sz="0" w:space="0" w:color="auto"/>
              </w:divBdr>
              <w:divsChild>
                <w:div w:id="1318123">
                  <w:marLeft w:val="640"/>
                  <w:marRight w:val="0"/>
                  <w:marTop w:val="0"/>
                  <w:marBottom w:val="0"/>
                  <w:divBdr>
                    <w:top w:val="none" w:sz="0" w:space="0" w:color="auto"/>
                    <w:left w:val="none" w:sz="0" w:space="0" w:color="auto"/>
                    <w:bottom w:val="none" w:sz="0" w:space="0" w:color="auto"/>
                    <w:right w:val="none" w:sz="0" w:space="0" w:color="auto"/>
                  </w:divBdr>
                </w:div>
                <w:div w:id="21902170">
                  <w:marLeft w:val="640"/>
                  <w:marRight w:val="0"/>
                  <w:marTop w:val="0"/>
                  <w:marBottom w:val="0"/>
                  <w:divBdr>
                    <w:top w:val="none" w:sz="0" w:space="0" w:color="auto"/>
                    <w:left w:val="none" w:sz="0" w:space="0" w:color="auto"/>
                    <w:bottom w:val="none" w:sz="0" w:space="0" w:color="auto"/>
                    <w:right w:val="none" w:sz="0" w:space="0" w:color="auto"/>
                  </w:divBdr>
                </w:div>
                <w:div w:id="78185731">
                  <w:marLeft w:val="640"/>
                  <w:marRight w:val="0"/>
                  <w:marTop w:val="0"/>
                  <w:marBottom w:val="0"/>
                  <w:divBdr>
                    <w:top w:val="none" w:sz="0" w:space="0" w:color="auto"/>
                    <w:left w:val="none" w:sz="0" w:space="0" w:color="auto"/>
                    <w:bottom w:val="none" w:sz="0" w:space="0" w:color="auto"/>
                    <w:right w:val="none" w:sz="0" w:space="0" w:color="auto"/>
                  </w:divBdr>
                </w:div>
                <w:div w:id="111020620">
                  <w:marLeft w:val="640"/>
                  <w:marRight w:val="0"/>
                  <w:marTop w:val="0"/>
                  <w:marBottom w:val="0"/>
                  <w:divBdr>
                    <w:top w:val="none" w:sz="0" w:space="0" w:color="auto"/>
                    <w:left w:val="none" w:sz="0" w:space="0" w:color="auto"/>
                    <w:bottom w:val="none" w:sz="0" w:space="0" w:color="auto"/>
                    <w:right w:val="none" w:sz="0" w:space="0" w:color="auto"/>
                  </w:divBdr>
                </w:div>
                <w:div w:id="175850143">
                  <w:marLeft w:val="640"/>
                  <w:marRight w:val="0"/>
                  <w:marTop w:val="0"/>
                  <w:marBottom w:val="0"/>
                  <w:divBdr>
                    <w:top w:val="none" w:sz="0" w:space="0" w:color="auto"/>
                    <w:left w:val="none" w:sz="0" w:space="0" w:color="auto"/>
                    <w:bottom w:val="none" w:sz="0" w:space="0" w:color="auto"/>
                    <w:right w:val="none" w:sz="0" w:space="0" w:color="auto"/>
                  </w:divBdr>
                </w:div>
                <w:div w:id="215049481">
                  <w:marLeft w:val="640"/>
                  <w:marRight w:val="0"/>
                  <w:marTop w:val="0"/>
                  <w:marBottom w:val="0"/>
                  <w:divBdr>
                    <w:top w:val="none" w:sz="0" w:space="0" w:color="auto"/>
                    <w:left w:val="none" w:sz="0" w:space="0" w:color="auto"/>
                    <w:bottom w:val="none" w:sz="0" w:space="0" w:color="auto"/>
                    <w:right w:val="none" w:sz="0" w:space="0" w:color="auto"/>
                  </w:divBdr>
                </w:div>
                <w:div w:id="217590907">
                  <w:marLeft w:val="640"/>
                  <w:marRight w:val="0"/>
                  <w:marTop w:val="0"/>
                  <w:marBottom w:val="0"/>
                  <w:divBdr>
                    <w:top w:val="none" w:sz="0" w:space="0" w:color="auto"/>
                    <w:left w:val="none" w:sz="0" w:space="0" w:color="auto"/>
                    <w:bottom w:val="none" w:sz="0" w:space="0" w:color="auto"/>
                    <w:right w:val="none" w:sz="0" w:space="0" w:color="auto"/>
                  </w:divBdr>
                </w:div>
                <w:div w:id="262616358">
                  <w:marLeft w:val="640"/>
                  <w:marRight w:val="0"/>
                  <w:marTop w:val="0"/>
                  <w:marBottom w:val="0"/>
                  <w:divBdr>
                    <w:top w:val="none" w:sz="0" w:space="0" w:color="auto"/>
                    <w:left w:val="none" w:sz="0" w:space="0" w:color="auto"/>
                    <w:bottom w:val="none" w:sz="0" w:space="0" w:color="auto"/>
                    <w:right w:val="none" w:sz="0" w:space="0" w:color="auto"/>
                  </w:divBdr>
                </w:div>
                <w:div w:id="262688833">
                  <w:marLeft w:val="640"/>
                  <w:marRight w:val="0"/>
                  <w:marTop w:val="0"/>
                  <w:marBottom w:val="0"/>
                  <w:divBdr>
                    <w:top w:val="none" w:sz="0" w:space="0" w:color="auto"/>
                    <w:left w:val="none" w:sz="0" w:space="0" w:color="auto"/>
                    <w:bottom w:val="none" w:sz="0" w:space="0" w:color="auto"/>
                    <w:right w:val="none" w:sz="0" w:space="0" w:color="auto"/>
                  </w:divBdr>
                </w:div>
                <w:div w:id="264383876">
                  <w:marLeft w:val="640"/>
                  <w:marRight w:val="0"/>
                  <w:marTop w:val="0"/>
                  <w:marBottom w:val="0"/>
                  <w:divBdr>
                    <w:top w:val="none" w:sz="0" w:space="0" w:color="auto"/>
                    <w:left w:val="none" w:sz="0" w:space="0" w:color="auto"/>
                    <w:bottom w:val="none" w:sz="0" w:space="0" w:color="auto"/>
                    <w:right w:val="none" w:sz="0" w:space="0" w:color="auto"/>
                  </w:divBdr>
                </w:div>
                <w:div w:id="283999301">
                  <w:marLeft w:val="640"/>
                  <w:marRight w:val="0"/>
                  <w:marTop w:val="0"/>
                  <w:marBottom w:val="0"/>
                  <w:divBdr>
                    <w:top w:val="none" w:sz="0" w:space="0" w:color="auto"/>
                    <w:left w:val="none" w:sz="0" w:space="0" w:color="auto"/>
                    <w:bottom w:val="none" w:sz="0" w:space="0" w:color="auto"/>
                    <w:right w:val="none" w:sz="0" w:space="0" w:color="auto"/>
                  </w:divBdr>
                </w:div>
                <w:div w:id="285745411">
                  <w:marLeft w:val="640"/>
                  <w:marRight w:val="0"/>
                  <w:marTop w:val="0"/>
                  <w:marBottom w:val="0"/>
                  <w:divBdr>
                    <w:top w:val="none" w:sz="0" w:space="0" w:color="auto"/>
                    <w:left w:val="none" w:sz="0" w:space="0" w:color="auto"/>
                    <w:bottom w:val="none" w:sz="0" w:space="0" w:color="auto"/>
                    <w:right w:val="none" w:sz="0" w:space="0" w:color="auto"/>
                  </w:divBdr>
                </w:div>
                <w:div w:id="291716510">
                  <w:marLeft w:val="640"/>
                  <w:marRight w:val="0"/>
                  <w:marTop w:val="0"/>
                  <w:marBottom w:val="0"/>
                  <w:divBdr>
                    <w:top w:val="none" w:sz="0" w:space="0" w:color="auto"/>
                    <w:left w:val="none" w:sz="0" w:space="0" w:color="auto"/>
                    <w:bottom w:val="none" w:sz="0" w:space="0" w:color="auto"/>
                    <w:right w:val="none" w:sz="0" w:space="0" w:color="auto"/>
                  </w:divBdr>
                </w:div>
                <w:div w:id="293172841">
                  <w:marLeft w:val="640"/>
                  <w:marRight w:val="0"/>
                  <w:marTop w:val="0"/>
                  <w:marBottom w:val="0"/>
                  <w:divBdr>
                    <w:top w:val="none" w:sz="0" w:space="0" w:color="auto"/>
                    <w:left w:val="none" w:sz="0" w:space="0" w:color="auto"/>
                    <w:bottom w:val="none" w:sz="0" w:space="0" w:color="auto"/>
                    <w:right w:val="none" w:sz="0" w:space="0" w:color="auto"/>
                  </w:divBdr>
                </w:div>
                <w:div w:id="306863956">
                  <w:marLeft w:val="640"/>
                  <w:marRight w:val="0"/>
                  <w:marTop w:val="0"/>
                  <w:marBottom w:val="0"/>
                  <w:divBdr>
                    <w:top w:val="none" w:sz="0" w:space="0" w:color="auto"/>
                    <w:left w:val="none" w:sz="0" w:space="0" w:color="auto"/>
                    <w:bottom w:val="none" w:sz="0" w:space="0" w:color="auto"/>
                    <w:right w:val="none" w:sz="0" w:space="0" w:color="auto"/>
                  </w:divBdr>
                </w:div>
                <w:div w:id="337775256">
                  <w:marLeft w:val="640"/>
                  <w:marRight w:val="0"/>
                  <w:marTop w:val="0"/>
                  <w:marBottom w:val="0"/>
                  <w:divBdr>
                    <w:top w:val="none" w:sz="0" w:space="0" w:color="auto"/>
                    <w:left w:val="none" w:sz="0" w:space="0" w:color="auto"/>
                    <w:bottom w:val="none" w:sz="0" w:space="0" w:color="auto"/>
                    <w:right w:val="none" w:sz="0" w:space="0" w:color="auto"/>
                  </w:divBdr>
                </w:div>
                <w:div w:id="368142042">
                  <w:marLeft w:val="640"/>
                  <w:marRight w:val="0"/>
                  <w:marTop w:val="0"/>
                  <w:marBottom w:val="0"/>
                  <w:divBdr>
                    <w:top w:val="none" w:sz="0" w:space="0" w:color="auto"/>
                    <w:left w:val="none" w:sz="0" w:space="0" w:color="auto"/>
                    <w:bottom w:val="none" w:sz="0" w:space="0" w:color="auto"/>
                    <w:right w:val="none" w:sz="0" w:space="0" w:color="auto"/>
                  </w:divBdr>
                </w:div>
                <w:div w:id="420445334">
                  <w:marLeft w:val="640"/>
                  <w:marRight w:val="0"/>
                  <w:marTop w:val="0"/>
                  <w:marBottom w:val="0"/>
                  <w:divBdr>
                    <w:top w:val="none" w:sz="0" w:space="0" w:color="auto"/>
                    <w:left w:val="none" w:sz="0" w:space="0" w:color="auto"/>
                    <w:bottom w:val="none" w:sz="0" w:space="0" w:color="auto"/>
                    <w:right w:val="none" w:sz="0" w:space="0" w:color="auto"/>
                  </w:divBdr>
                </w:div>
                <w:div w:id="434446437">
                  <w:marLeft w:val="640"/>
                  <w:marRight w:val="0"/>
                  <w:marTop w:val="0"/>
                  <w:marBottom w:val="0"/>
                  <w:divBdr>
                    <w:top w:val="none" w:sz="0" w:space="0" w:color="auto"/>
                    <w:left w:val="none" w:sz="0" w:space="0" w:color="auto"/>
                    <w:bottom w:val="none" w:sz="0" w:space="0" w:color="auto"/>
                    <w:right w:val="none" w:sz="0" w:space="0" w:color="auto"/>
                  </w:divBdr>
                </w:div>
                <w:div w:id="441656822">
                  <w:marLeft w:val="640"/>
                  <w:marRight w:val="0"/>
                  <w:marTop w:val="0"/>
                  <w:marBottom w:val="0"/>
                  <w:divBdr>
                    <w:top w:val="none" w:sz="0" w:space="0" w:color="auto"/>
                    <w:left w:val="none" w:sz="0" w:space="0" w:color="auto"/>
                    <w:bottom w:val="none" w:sz="0" w:space="0" w:color="auto"/>
                    <w:right w:val="none" w:sz="0" w:space="0" w:color="auto"/>
                  </w:divBdr>
                </w:div>
                <w:div w:id="451705536">
                  <w:marLeft w:val="640"/>
                  <w:marRight w:val="0"/>
                  <w:marTop w:val="0"/>
                  <w:marBottom w:val="0"/>
                  <w:divBdr>
                    <w:top w:val="none" w:sz="0" w:space="0" w:color="auto"/>
                    <w:left w:val="none" w:sz="0" w:space="0" w:color="auto"/>
                    <w:bottom w:val="none" w:sz="0" w:space="0" w:color="auto"/>
                    <w:right w:val="none" w:sz="0" w:space="0" w:color="auto"/>
                  </w:divBdr>
                </w:div>
                <w:div w:id="519273774">
                  <w:marLeft w:val="640"/>
                  <w:marRight w:val="0"/>
                  <w:marTop w:val="0"/>
                  <w:marBottom w:val="0"/>
                  <w:divBdr>
                    <w:top w:val="none" w:sz="0" w:space="0" w:color="auto"/>
                    <w:left w:val="none" w:sz="0" w:space="0" w:color="auto"/>
                    <w:bottom w:val="none" w:sz="0" w:space="0" w:color="auto"/>
                    <w:right w:val="none" w:sz="0" w:space="0" w:color="auto"/>
                  </w:divBdr>
                </w:div>
                <w:div w:id="525942702">
                  <w:marLeft w:val="640"/>
                  <w:marRight w:val="0"/>
                  <w:marTop w:val="0"/>
                  <w:marBottom w:val="0"/>
                  <w:divBdr>
                    <w:top w:val="none" w:sz="0" w:space="0" w:color="auto"/>
                    <w:left w:val="none" w:sz="0" w:space="0" w:color="auto"/>
                    <w:bottom w:val="none" w:sz="0" w:space="0" w:color="auto"/>
                    <w:right w:val="none" w:sz="0" w:space="0" w:color="auto"/>
                  </w:divBdr>
                </w:div>
                <w:div w:id="625818399">
                  <w:marLeft w:val="640"/>
                  <w:marRight w:val="0"/>
                  <w:marTop w:val="0"/>
                  <w:marBottom w:val="0"/>
                  <w:divBdr>
                    <w:top w:val="none" w:sz="0" w:space="0" w:color="auto"/>
                    <w:left w:val="none" w:sz="0" w:space="0" w:color="auto"/>
                    <w:bottom w:val="none" w:sz="0" w:space="0" w:color="auto"/>
                    <w:right w:val="none" w:sz="0" w:space="0" w:color="auto"/>
                  </w:divBdr>
                </w:div>
                <w:div w:id="638459270">
                  <w:marLeft w:val="640"/>
                  <w:marRight w:val="0"/>
                  <w:marTop w:val="0"/>
                  <w:marBottom w:val="0"/>
                  <w:divBdr>
                    <w:top w:val="none" w:sz="0" w:space="0" w:color="auto"/>
                    <w:left w:val="none" w:sz="0" w:space="0" w:color="auto"/>
                    <w:bottom w:val="none" w:sz="0" w:space="0" w:color="auto"/>
                    <w:right w:val="none" w:sz="0" w:space="0" w:color="auto"/>
                  </w:divBdr>
                </w:div>
                <w:div w:id="641427851">
                  <w:marLeft w:val="640"/>
                  <w:marRight w:val="0"/>
                  <w:marTop w:val="0"/>
                  <w:marBottom w:val="0"/>
                  <w:divBdr>
                    <w:top w:val="none" w:sz="0" w:space="0" w:color="auto"/>
                    <w:left w:val="none" w:sz="0" w:space="0" w:color="auto"/>
                    <w:bottom w:val="none" w:sz="0" w:space="0" w:color="auto"/>
                    <w:right w:val="none" w:sz="0" w:space="0" w:color="auto"/>
                  </w:divBdr>
                </w:div>
                <w:div w:id="661006683">
                  <w:marLeft w:val="640"/>
                  <w:marRight w:val="0"/>
                  <w:marTop w:val="0"/>
                  <w:marBottom w:val="0"/>
                  <w:divBdr>
                    <w:top w:val="none" w:sz="0" w:space="0" w:color="auto"/>
                    <w:left w:val="none" w:sz="0" w:space="0" w:color="auto"/>
                    <w:bottom w:val="none" w:sz="0" w:space="0" w:color="auto"/>
                    <w:right w:val="none" w:sz="0" w:space="0" w:color="auto"/>
                  </w:divBdr>
                </w:div>
                <w:div w:id="661784112">
                  <w:marLeft w:val="640"/>
                  <w:marRight w:val="0"/>
                  <w:marTop w:val="0"/>
                  <w:marBottom w:val="0"/>
                  <w:divBdr>
                    <w:top w:val="none" w:sz="0" w:space="0" w:color="auto"/>
                    <w:left w:val="none" w:sz="0" w:space="0" w:color="auto"/>
                    <w:bottom w:val="none" w:sz="0" w:space="0" w:color="auto"/>
                    <w:right w:val="none" w:sz="0" w:space="0" w:color="auto"/>
                  </w:divBdr>
                </w:div>
                <w:div w:id="712852734">
                  <w:marLeft w:val="640"/>
                  <w:marRight w:val="0"/>
                  <w:marTop w:val="0"/>
                  <w:marBottom w:val="0"/>
                  <w:divBdr>
                    <w:top w:val="none" w:sz="0" w:space="0" w:color="auto"/>
                    <w:left w:val="none" w:sz="0" w:space="0" w:color="auto"/>
                    <w:bottom w:val="none" w:sz="0" w:space="0" w:color="auto"/>
                    <w:right w:val="none" w:sz="0" w:space="0" w:color="auto"/>
                  </w:divBdr>
                </w:div>
                <w:div w:id="725104737">
                  <w:marLeft w:val="640"/>
                  <w:marRight w:val="0"/>
                  <w:marTop w:val="0"/>
                  <w:marBottom w:val="0"/>
                  <w:divBdr>
                    <w:top w:val="none" w:sz="0" w:space="0" w:color="auto"/>
                    <w:left w:val="none" w:sz="0" w:space="0" w:color="auto"/>
                    <w:bottom w:val="none" w:sz="0" w:space="0" w:color="auto"/>
                    <w:right w:val="none" w:sz="0" w:space="0" w:color="auto"/>
                  </w:divBdr>
                </w:div>
                <w:div w:id="734015840">
                  <w:marLeft w:val="640"/>
                  <w:marRight w:val="0"/>
                  <w:marTop w:val="0"/>
                  <w:marBottom w:val="0"/>
                  <w:divBdr>
                    <w:top w:val="none" w:sz="0" w:space="0" w:color="auto"/>
                    <w:left w:val="none" w:sz="0" w:space="0" w:color="auto"/>
                    <w:bottom w:val="none" w:sz="0" w:space="0" w:color="auto"/>
                    <w:right w:val="none" w:sz="0" w:space="0" w:color="auto"/>
                  </w:divBdr>
                </w:div>
                <w:div w:id="757948969">
                  <w:marLeft w:val="640"/>
                  <w:marRight w:val="0"/>
                  <w:marTop w:val="0"/>
                  <w:marBottom w:val="0"/>
                  <w:divBdr>
                    <w:top w:val="none" w:sz="0" w:space="0" w:color="auto"/>
                    <w:left w:val="none" w:sz="0" w:space="0" w:color="auto"/>
                    <w:bottom w:val="none" w:sz="0" w:space="0" w:color="auto"/>
                    <w:right w:val="none" w:sz="0" w:space="0" w:color="auto"/>
                  </w:divBdr>
                </w:div>
                <w:div w:id="772897289">
                  <w:marLeft w:val="640"/>
                  <w:marRight w:val="0"/>
                  <w:marTop w:val="0"/>
                  <w:marBottom w:val="0"/>
                  <w:divBdr>
                    <w:top w:val="none" w:sz="0" w:space="0" w:color="auto"/>
                    <w:left w:val="none" w:sz="0" w:space="0" w:color="auto"/>
                    <w:bottom w:val="none" w:sz="0" w:space="0" w:color="auto"/>
                    <w:right w:val="none" w:sz="0" w:space="0" w:color="auto"/>
                  </w:divBdr>
                </w:div>
                <w:div w:id="793912518">
                  <w:marLeft w:val="640"/>
                  <w:marRight w:val="0"/>
                  <w:marTop w:val="0"/>
                  <w:marBottom w:val="0"/>
                  <w:divBdr>
                    <w:top w:val="none" w:sz="0" w:space="0" w:color="auto"/>
                    <w:left w:val="none" w:sz="0" w:space="0" w:color="auto"/>
                    <w:bottom w:val="none" w:sz="0" w:space="0" w:color="auto"/>
                    <w:right w:val="none" w:sz="0" w:space="0" w:color="auto"/>
                  </w:divBdr>
                </w:div>
                <w:div w:id="799616529">
                  <w:marLeft w:val="640"/>
                  <w:marRight w:val="0"/>
                  <w:marTop w:val="0"/>
                  <w:marBottom w:val="0"/>
                  <w:divBdr>
                    <w:top w:val="none" w:sz="0" w:space="0" w:color="auto"/>
                    <w:left w:val="none" w:sz="0" w:space="0" w:color="auto"/>
                    <w:bottom w:val="none" w:sz="0" w:space="0" w:color="auto"/>
                    <w:right w:val="none" w:sz="0" w:space="0" w:color="auto"/>
                  </w:divBdr>
                </w:div>
                <w:div w:id="820393860">
                  <w:marLeft w:val="640"/>
                  <w:marRight w:val="0"/>
                  <w:marTop w:val="0"/>
                  <w:marBottom w:val="0"/>
                  <w:divBdr>
                    <w:top w:val="none" w:sz="0" w:space="0" w:color="auto"/>
                    <w:left w:val="none" w:sz="0" w:space="0" w:color="auto"/>
                    <w:bottom w:val="none" w:sz="0" w:space="0" w:color="auto"/>
                    <w:right w:val="none" w:sz="0" w:space="0" w:color="auto"/>
                  </w:divBdr>
                </w:div>
                <w:div w:id="838353625">
                  <w:marLeft w:val="640"/>
                  <w:marRight w:val="0"/>
                  <w:marTop w:val="0"/>
                  <w:marBottom w:val="0"/>
                  <w:divBdr>
                    <w:top w:val="none" w:sz="0" w:space="0" w:color="auto"/>
                    <w:left w:val="none" w:sz="0" w:space="0" w:color="auto"/>
                    <w:bottom w:val="none" w:sz="0" w:space="0" w:color="auto"/>
                    <w:right w:val="none" w:sz="0" w:space="0" w:color="auto"/>
                  </w:divBdr>
                </w:div>
                <w:div w:id="908804322">
                  <w:marLeft w:val="640"/>
                  <w:marRight w:val="0"/>
                  <w:marTop w:val="0"/>
                  <w:marBottom w:val="0"/>
                  <w:divBdr>
                    <w:top w:val="none" w:sz="0" w:space="0" w:color="auto"/>
                    <w:left w:val="none" w:sz="0" w:space="0" w:color="auto"/>
                    <w:bottom w:val="none" w:sz="0" w:space="0" w:color="auto"/>
                    <w:right w:val="none" w:sz="0" w:space="0" w:color="auto"/>
                  </w:divBdr>
                </w:div>
                <w:div w:id="943422720">
                  <w:marLeft w:val="640"/>
                  <w:marRight w:val="0"/>
                  <w:marTop w:val="0"/>
                  <w:marBottom w:val="0"/>
                  <w:divBdr>
                    <w:top w:val="none" w:sz="0" w:space="0" w:color="auto"/>
                    <w:left w:val="none" w:sz="0" w:space="0" w:color="auto"/>
                    <w:bottom w:val="none" w:sz="0" w:space="0" w:color="auto"/>
                    <w:right w:val="none" w:sz="0" w:space="0" w:color="auto"/>
                  </w:divBdr>
                </w:div>
                <w:div w:id="943921001">
                  <w:marLeft w:val="640"/>
                  <w:marRight w:val="0"/>
                  <w:marTop w:val="0"/>
                  <w:marBottom w:val="0"/>
                  <w:divBdr>
                    <w:top w:val="none" w:sz="0" w:space="0" w:color="auto"/>
                    <w:left w:val="none" w:sz="0" w:space="0" w:color="auto"/>
                    <w:bottom w:val="none" w:sz="0" w:space="0" w:color="auto"/>
                    <w:right w:val="none" w:sz="0" w:space="0" w:color="auto"/>
                  </w:divBdr>
                </w:div>
                <w:div w:id="947540092">
                  <w:marLeft w:val="640"/>
                  <w:marRight w:val="0"/>
                  <w:marTop w:val="0"/>
                  <w:marBottom w:val="0"/>
                  <w:divBdr>
                    <w:top w:val="none" w:sz="0" w:space="0" w:color="auto"/>
                    <w:left w:val="none" w:sz="0" w:space="0" w:color="auto"/>
                    <w:bottom w:val="none" w:sz="0" w:space="0" w:color="auto"/>
                    <w:right w:val="none" w:sz="0" w:space="0" w:color="auto"/>
                  </w:divBdr>
                </w:div>
                <w:div w:id="962541452">
                  <w:marLeft w:val="640"/>
                  <w:marRight w:val="0"/>
                  <w:marTop w:val="0"/>
                  <w:marBottom w:val="0"/>
                  <w:divBdr>
                    <w:top w:val="none" w:sz="0" w:space="0" w:color="auto"/>
                    <w:left w:val="none" w:sz="0" w:space="0" w:color="auto"/>
                    <w:bottom w:val="none" w:sz="0" w:space="0" w:color="auto"/>
                    <w:right w:val="none" w:sz="0" w:space="0" w:color="auto"/>
                  </w:divBdr>
                </w:div>
                <w:div w:id="1031222327">
                  <w:marLeft w:val="640"/>
                  <w:marRight w:val="0"/>
                  <w:marTop w:val="0"/>
                  <w:marBottom w:val="0"/>
                  <w:divBdr>
                    <w:top w:val="none" w:sz="0" w:space="0" w:color="auto"/>
                    <w:left w:val="none" w:sz="0" w:space="0" w:color="auto"/>
                    <w:bottom w:val="none" w:sz="0" w:space="0" w:color="auto"/>
                    <w:right w:val="none" w:sz="0" w:space="0" w:color="auto"/>
                  </w:divBdr>
                </w:div>
                <w:div w:id="1039860128">
                  <w:marLeft w:val="640"/>
                  <w:marRight w:val="0"/>
                  <w:marTop w:val="0"/>
                  <w:marBottom w:val="0"/>
                  <w:divBdr>
                    <w:top w:val="none" w:sz="0" w:space="0" w:color="auto"/>
                    <w:left w:val="none" w:sz="0" w:space="0" w:color="auto"/>
                    <w:bottom w:val="none" w:sz="0" w:space="0" w:color="auto"/>
                    <w:right w:val="none" w:sz="0" w:space="0" w:color="auto"/>
                  </w:divBdr>
                </w:div>
                <w:div w:id="1091393715">
                  <w:marLeft w:val="640"/>
                  <w:marRight w:val="0"/>
                  <w:marTop w:val="0"/>
                  <w:marBottom w:val="0"/>
                  <w:divBdr>
                    <w:top w:val="none" w:sz="0" w:space="0" w:color="auto"/>
                    <w:left w:val="none" w:sz="0" w:space="0" w:color="auto"/>
                    <w:bottom w:val="none" w:sz="0" w:space="0" w:color="auto"/>
                    <w:right w:val="none" w:sz="0" w:space="0" w:color="auto"/>
                  </w:divBdr>
                </w:div>
                <w:div w:id="1153444814">
                  <w:marLeft w:val="640"/>
                  <w:marRight w:val="0"/>
                  <w:marTop w:val="0"/>
                  <w:marBottom w:val="0"/>
                  <w:divBdr>
                    <w:top w:val="none" w:sz="0" w:space="0" w:color="auto"/>
                    <w:left w:val="none" w:sz="0" w:space="0" w:color="auto"/>
                    <w:bottom w:val="none" w:sz="0" w:space="0" w:color="auto"/>
                    <w:right w:val="none" w:sz="0" w:space="0" w:color="auto"/>
                  </w:divBdr>
                </w:div>
                <w:div w:id="1160119242">
                  <w:marLeft w:val="640"/>
                  <w:marRight w:val="0"/>
                  <w:marTop w:val="0"/>
                  <w:marBottom w:val="0"/>
                  <w:divBdr>
                    <w:top w:val="none" w:sz="0" w:space="0" w:color="auto"/>
                    <w:left w:val="none" w:sz="0" w:space="0" w:color="auto"/>
                    <w:bottom w:val="none" w:sz="0" w:space="0" w:color="auto"/>
                    <w:right w:val="none" w:sz="0" w:space="0" w:color="auto"/>
                  </w:divBdr>
                </w:div>
                <w:div w:id="1200900384">
                  <w:marLeft w:val="640"/>
                  <w:marRight w:val="0"/>
                  <w:marTop w:val="0"/>
                  <w:marBottom w:val="0"/>
                  <w:divBdr>
                    <w:top w:val="none" w:sz="0" w:space="0" w:color="auto"/>
                    <w:left w:val="none" w:sz="0" w:space="0" w:color="auto"/>
                    <w:bottom w:val="none" w:sz="0" w:space="0" w:color="auto"/>
                    <w:right w:val="none" w:sz="0" w:space="0" w:color="auto"/>
                  </w:divBdr>
                </w:div>
                <w:div w:id="1226604109">
                  <w:marLeft w:val="640"/>
                  <w:marRight w:val="0"/>
                  <w:marTop w:val="0"/>
                  <w:marBottom w:val="0"/>
                  <w:divBdr>
                    <w:top w:val="none" w:sz="0" w:space="0" w:color="auto"/>
                    <w:left w:val="none" w:sz="0" w:space="0" w:color="auto"/>
                    <w:bottom w:val="none" w:sz="0" w:space="0" w:color="auto"/>
                    <w:right w:val="none" w:sz="0" w:space="0" w:color="auto"/>
                  </w:divBdr>
                </w:div>
                <w:div w:id="1282692334">
                  <w:marLeft w:val="640"/>
                  <w:marRight w:val="0"/>
                  <w:marTop w:val="0"/>
                  <w:marBottom w:val="0"/>
                  <w:divBdr>
                    <w:top w:val="none" w:sz="0" w:space="0" w:color="auto"/>
                    <w:left w:val="none" w:sz="0" w:space="0" w:color="auto"/>
                    <w:bottom w:val="none" w:sz="0" w:space="0" w:color="auto"/>
                    <w:right w:val="none" w:sz="0" w:space="0" w:color="auto"/>
                  </w:divBdr>
                </w:div>
                <w:div w:id="1287470706">
                  <w:marLeft w:val="640"/>
                  <w:marRight w:val="0"/>
                  <w:marTop w:val="0"/>
                  <w:marBottom w:val="0"/>
                  <w:divBdr>
                    <w:top w:val="none" w:sz="0" w:space="0" w:color="auto"/>
                    <w:left w:val="none" w:sz="0" w:space="0" w:color="auto"/>
                    <w:bottom w:val="none" w:sz="0" w:space="0" w:color="auto"/>
                    <w:right w:val="none" w:sz="0" w:space="0" w:color="auto"/>
                  </w:divBdr>
                </w:div>
                <w:div w:id="1288124950">
                  <w:marLeft w:val="640"/>
                  <w:marRight w:val="0"/>
                  <w:marTop w:val="0"/>
                  <w:marBottom w:val="0"/>
                  <w:divBdr>
                    <w:top w:val="none" w:sz="0" w:space="0" w:color="auto"/>
                    <w:left w:val="none" w:sz="0" w:space="0" w:color="auto"/>
                    <w:bottom w:val="none" w:sz="0" w:space="0" w:color="auto"/>
                    <w:right w:val="none" w:sz="0" w:space="0" w:color="auto"/>
                  </w:divBdr>
                </w:div>
                <w:div w:id="1292008802">
                  <w:marLeft w:val="640"/>
                  <w:marRight w:val="0"/>
                  <w:marTop w:val="0"/>
                  <w:marBottom w:val="0"/>
                  <w:divBdr>
                    <w:top w:val="none" w:sz="0" w:space="0" w:color="auto"/>
                    <w:left w:val="none" w:sz="0" w:space="0" w:color="auto"/>
                    <w:bottom w:val="none" w:sz="0" w:space="0" w:color="auto"/>
                    <w:right w:val="none" w:sz="0" w:space="0" w:color="auto"/>
                  </w:divBdr>
                </w:div>
                <w:div w:id="1294293780">
                  <w:marLeft w:val="640"/>
                  <w:marRight w:val="0"/>
                  <w:marTop w:val="0"/>
                  <w:marBottom w:val="0"/>
                  <w:divBdr>
                    <w:top w:val="none" w:sz="0" w:space="0" w:color="auto"/>
                    <w:left w:val="none" w:sz="0" w:space="0" w:color="auto"/>
                    <w:bottom w:val="none" w:sz="0" w:space="0" w:color="auto"/>
                    <w:right w:val="none" w:sz="0" w:space="0" w:color="auto"/>
                  </w:divBdr>
                </w:div>
                <w:div w:id="1314717997">
                  <w:marLeft w:val="640"/>
                  <w:marRight w:val="0"/>
                  <w:marTop w:val="0"/>
                  <w:marBottom w:val="0"/>
                  <w:divBdr>
                    <w:top w:val="none" w:sz="0" w:space="0" w:color="auto"/>
                    <w:left w:val="none" w:sz="0" w:space="0" w:color="auto"/>
                    <w:bottom w:val="none" w:sz="0" w:space="0" w:color="auto"/>
                    <w:right w:val="none" w:sz="0" w:space="0" w:color="auto"/>
                  </w:divBdr>
                </w:div>
                <w:div w:id="1344546998">
                  <w:marLeft w:val="640"/>
                  <w:marRight w:val="0"/>
                  <w:marTop w:val="0"/>
                  <w:marBottom w:val="0"/>
                  <w:divBdr>
                    <w:top w:val="none" w:sz="0" w:space="0" w:color="auto"/>
                    <w:left w:val="none" w:sz="0" w:space="0" w:color="auto"/>
                    <w:bottom w:val="none" w:sz="0" w:space="0" w:color="auto"/>
                    <w:right w:val="none" w:sz="0" w:space="0" w:color="auto"/>
                  </w:divBdr>
                </w:div>
                <w:div w:id="1349210651">
                  <w:marLeft w:val="640"/>
                  <w:marRight w:val="0"/>
                  <w:marTop w:val="0"/>
                  <w:marBottom w:val="0"/>
                  <w:divBdr>
                    <w:top w:val="none" w:sz="0" w:space="0" w:color="auto"/>
                    <w:left w:val="none" w:sz="0" w:space="0" w:color="auto"/>
                    <w:bottom w:val="none" w:sz="0" w:space="0" w:color="auto"/>
                    <w:right w:val="none" w:sz="0" w:space="0" w:color="auto"/>
                  </w:divBdr>
                </w:div>
                <w:div w:id="1359700296">
                  <w:marLeft w:val="640"/>
                  <w:marRight w:val="0"/>
                  <w:marTop w:val="0"/>
                  <w:marBottom w:val="0"/>
                  <w:divBdr>
                    <w:top w:val="none" w:sz="0" w:space="0" w:color="auto"/>
                    <w:left w:val="none" w:sz="0" w:space="0" w:color="auto"/>
                    <w:bottom w:val="none" w:sz="0" w:space="0" w:color="auto"/>
                    <w:right w:val="none" w:sz="0" w:space="0" w:color="auto"/>
                  </w:divBdr>
                </w:div>
                <w:div w:id="1378895683">
                  <w:marLeft w:val="640"/>
                  <w:marRight w:val="0"/>
                  <w:marTop w:val="0"/>
                  <w:marBottom w:val="0"/>
                  <w:divBdr>
                    <w:top w:val="none" w:sz="0" w:space="0" w:color="auto"/>
                    <w:left w:val="none" w:sz="0" w:space="0" w:color="auto"/>
                    <w:bottom w:val="none" w:sz="0" w:space="0" w:color="auto"/>
                    <w:right w:val="none" w:sz="0" w:space="0" w:color="auto"/>
                  </w:divBdr>
                </w:div>
                <w:div w:id="1436942369">
                  <w:marLeft w:val="640"/>
                  <w:marRight w:val="0"/>
                  <w:marTop w:val="0"/>
                  <w:marBottom w:val="0"/>
                  <w:divBdr>
                    <w:top w:val="none" w:sz="0" w:space="0" w:color="auto"/>
                    <w:left w:val="none" w:sz="0" w:space="0" w:color="auto"/>
                    <w:bottom w:val="none" w:sz="0" w:space="0" w:color="auto"/>
                    <w:right w:val="none" w:sz="0" w:space="0" w:color="auto"/>
                  </w:divBdr>
                </w:div>
                <w:div w:id="1481191996">
                  <w:marLeft w:val="640"/>
                  <w:marRight w:val="0"/>
                  <w:marTop w:val="0"/>
                  <w:marBottom w:val="0"/>
                  <w:divBdr>
                    <w:top w:val="none" w:sz="0" w:space="0" w:color="auto"/>
                    <w:left w:val="none" w:sz="0" w:space="0" w:color="auto"/>
                    <w:bottom w:val="none" w:sz="0" w:space="0" w:color="auto"/>
                    <w:right w:val="none" w:sz="0" w:space="0" w:color="auto"/>
                  </w:divBdr>
                </w:div>
                <w:div w:id="1517041746">
                  <w:marLeft w:val="640"/>
                  <w:marRight w:val="0"/>
                  <w:marTop w:val="0"/>
                  <w:marBottom w:val="0"/>
                  <w:divBdr>
                    <w:top w:val="none" w:sz="0" w:space="0" w:color="auto"/>
                    <w:left w:val="none" w:sz="0" w:space="0" w:color="auto"/>
                    <w:bottom w:val="none" w:sz="0" w:space="0" w:color="auto"/>
                    <w:right w:val="none" w:sz="0" w:space="0" w:color="auto"/>
                  </w:divBdr>
                </w:div>
                <w:div w:id="1608733273">
                  <w:marLeft w:val="640"/>
                  <w:marRight w:val="0"/>
                  <w:marTop w:val="0"/>
                  <w:marBottom w:val="0"/>
                  <w:divBdr>
                    <w:top w:val="none" w:sz="0" w:space="0" w:color="auto"/>
                    <w:left w:val="none" w:sz="0" w:space="0" w:color="auto"/>
                    <w:bottom w:val="none" w:sz="0" w:space="0" w:color="auto"/>
                    <w:right w:val="none" w:sz="0" w:space="0" w:color="auto"/>
                  </w:divBdr>
                </w:div>
                <w:div w:id="1623536964">
                  <w:marLeft w:val="640"/>
                  <w:marRight w:val="0"/>
                  <w:marTop w:val="0"/>
                  <w:marBottom w:val="0"/>
                  <w:divBdr>
                    <w:top w:val="none" w:sz="0" w:space="0" w:color="auto"/>
                    <w:left w:val="none" w:sz="0" w:space="0" w:color="auto"/>
                    <w:bottom w:val="none" w:sz="0" w:space="0" w:color="auto"/>
                    <w:right w:val="none" w:sz="0" w:space="0" w:color="auto"/>
                  </w:divBdr>
                </w:div>
                <w:div w:id="1650137710">
                  <w:marLeft w:val="640"/>
                  <w:marRight w:val="0"/>
                  <w:marTop w:val="0"/>
                  <w:marBottom w:val="0"/>
                  <w:divBdr>
                    <w:top w:val="none" w:sz="0" w:space="0" w:color="auto"/>
                    <w:left w:val="none" w:sz="0" w:space="0" w:color="auto"/>
                    <w:bottom w:val="none" w:sz="0" w:space="0" w:color="auto"/>
                    <w:right w:val="none" w:sz="0" w:space="0" w:color="auto"/>
                  </w:divBdr>
                </w:div>
                <w:div w:id="1662344280">
                  <w:marLeft w:val="640"/>
                  <w:marRight w:val="0"/>
                  <w:marTop w:val="0"/>
                  <w:marBottom w:val="0"/>
                  <w:divBdr>
                    <w:top w:val="none" w:sz="0" w:space="0" w:color="auto"/>
                    <w:left w:val="none" w:sz="0" w:space="0" w:color="auto"/>
                    <w:bottom w:val="none" w:sz="0" w:space="0" w:color="auto"/>
                    <w:right w:val="none" w:sz="0" w:space="0" w:color="auto"/>
                  </w:divBdr>
                </w:div>
                <w:div w:id="1692415718">
                  <w:marLeft w:val="640"/>
                  <w:marRight w:val="0"/>
                  <w:marTop w:val="0"/>
                  <w:marBottom w:val="0"/>
                  <w:divBdr>
                    <w:top w:val="none" w:sz="0" w:space="0" w:color="auto"/>
                    <w:left w:val="none" w:sz="0" w:space="0" w:color="auto"/>
                    <w:bottom w:val="none" w:sz="0" w:space="0" w:color="auto"/>
                    <w:right w:val="none" w:sz="0" w:space="0" w:color="auto"/>
                  </w:divBdr>
                </w:div>
                <w:div w:id="1696149374">
                  <w:marLeft w:val="640"/>
                  <w:marRight w:val="0"/>
                  <w:marTop w:val="0"/>
                  <w:marBottom w:val="0"/>
                  <w:divBdr>
                    <w:top w:val="none" w:sz="0" w:space="0" w:color="auto"/>
                    <w:left w:val="none" w:sz="0" w:space="0" w:color="auto"/>
                    <w:bottom w:val="none" w:sz="0" w:space="0" w:color="auto"/>
                    <w:right w:val="none" w:sz="0" w:space="0" w:color="auto"/>
                  </w:divBdr>
                </w:div>
                <w:div w:id="1700618950">
                  <w:marLeft w:val="640"/>
                  <w:marRight w:val="0"/>
                  <w:marTop w:val="0"/>
                  <w:marBottom w:val="0"/>
                  <w:divBdr>
                    <w:top w:val="none" w:sz="0" w:space="0" w:color="auto"/>
                    <w:left w:val="none" w:sz="0" w:space="0" w:color="auto"/>
                    <w:bottom w:val="none" w:sz="0" w:space="0" w:color="auto"/>
                    <w:right w:val="none" w:sz="0" w:space="0" w:color="auto"/>
                  </w:divBdr>
                </w:div>
                <w:div w:id="1710760398">
                  <w:marLeft w:val="640"/>
                  <w:marRight w:val="0"/>
                  <w:marTop w:val="0"/>
                  <w:marBottom w:val="0"/>
                  <w:divBdr>
                    <w:top w:val="none" w:sz="0" w:space="0" w:color="auto"/>
                    <w:left w:val="none" w:sz="0" w:space="0" w:color="auto"/>
                    <w:bottom w:val="none" w:sz="0" w:space="0" w:color="auto"/>
                    <w:right w:val="none" w:sz="0" w:space="0" w:color="auto"/>
                  </w:divBdr>
                </w:div>
                <w:div w:id="1712413764">
                  <w:marLeft w:val="640"/>
                  <w:marRight w:val="0"/>
                  <w:marTop w:val="0"/>
                  <w:marBottom w:val="0"/>
                  <w:divBdr>
                    <w:top w:val="none" w:sz="0" w:space="0" w:color="auto"/>
                    <w:left w:val="none" w:sz="0" w:space="0" w:color="auto"/>
                    <w:bottom w:val="none" w:sz="0" w:space="0" w:color="auto"/>
                    <w:right w:val="none" w:sz="0" w:space="0" w:color="auto"/>
                  </w:divBdr>
                </w:div>
                <w:div w:id="1727147524">
                  <w:marLeft w:val="640"/>
                  <w:marRight w:val="0"/>
                  <w:marTop w:val="0"/>
                  <w:marBottom w:val="0"/>
                  <w:divBdr>
                    <w:top w:val="none" w:sz="0" w:space="0" w:color="auto"/>
                    <w:left w:val="none" w:sz="0" w:space="0" w:color="auto"/>
                    <w:bottom w:val="none" w:sz="0" w:space="0" w:color="auto"/>
                    <w:right w:val="none" w:sz="0" w:space="0" w:color="auto"/>
                  </w:divBdr>
                </w:div>
                <w:div w:id="1740209879">
                  <w:marLeft w:val="640"/>
                  <w:marRight w:val="0"/>
                  <w:marTop w:val="0"/>
                  <w:marBottom w:val="0"/>
                  <w:divBdr>
                    <w:top w:val="none" w:sz="0" w:space="0" w:color="auto"/>
                    <w:left w:val="none" w:sz="0" w:space="0" w:color="auto"/>
                    <w:bottom w:val="none" w:sz="0" w:space="0" w:color="auto"/>
                    <w:right w:val="none" w:sz="0" w:space="0" w:color="auto"/>
                  </w:divBdr>
                </w:div>
                <w:div w:id="1745103728">
                  <w:marLeft w:val="640"/>
                  <w:marRight w:val="0"/>
                  <w:marTop w:val="0"/>
                  <w:marBottom w:val="0"/>
                  <w:divBdr>
                    <w:top w:val="none" w:sz="0" w:space="0" w:color="auto"/>
                    <w:left w:val="none" w:sz="0" w:space="0" w:color="auto"/>
                    <w:bottom w:val="none" w:sz="0" w:space="0" w:color="auto"/>
                    <w:right w:val="none" w:sz="0" w:space="0" w:color="auto"/>
                  </w:divBdr>
                </w:div>
                <w:div w:id="1765225862">
                  <w:marLeft w:val="640"/>
                  <w:marRight w:val="0"/>
                  <w:marTop w:val="0"/>
                  <w:marBottom w:val="0"/>
                  <w:divBdr>
                    <w:top w:val="none" w:sz="0" w:space="0" w:color="auto"/>
                    <w:left w:val="none" w:sz="0" w:space="0" w:color="auto"/>
                    <w:bottom w:val="none" w:sz="0" w:space="0" w:color="auto"/>
                    <w:right w:val="none" w:sz="0" w:space="0" w:color="auto"/>
                  </w:divBdr>
                </w:div>
                <w:div w:id="1795784031">
                  <w:marLeft w:val="640"/>
                  <w:marRight w:val="0"/>
                  <w:marTop w:val="0"/>
                  <w:marBottom w:val="0"/>
                  <w:divBdr>
                    <w:top w:val="none" w:sz="0" w:space="0" w:color="auto"/>
                    <w:left w:val="none" w:sz="0" w:space="0" w:color="auto"/>
                    <w:bottom w:val="none" w:sz="0" w:space="0" w:color="auto"/>
                    <w:right w:val="none" w:sz="0" w:space="0" w:color="auto"/>
                  </w:divBdr>
                </w:div>
                <w:div w:id="1900440101">
                  <w:marLeft w:val="640"/>
                  <w:marRight w:val="0"/>
                  <w:marTop w:val="0"/>
                  <w:marBottom w:val="0"/>
                  <w:divBdr>
                    <w:top w:val="none" w:sz="0" w:space="0" w:color="auto"/>
                    <w:left w:val="none" w:sz="0" w:space="0" w:color="auto"/>
                    <w:bottom w:val="none" w:sz="0" w:space="0" w:color="auto"/>
                    <w:right w:val="none" w:sz="0" w:space="0" w:color="auto"/>
                  </w:divBdr>
                </w:div>
                <w:div w:id="1912424340">
                  <w:marLeft w:val="640"/>
                  <w:marRight w:val="0"/>
                  <w:marTop w:val="0"/>
                  <w:marBottom w:val="0"/>
                  <w:divBdr>
                    <w:top w:val="none" w:sz="0" w:space="0" w:color="auto"/>
                    <w:left w:val="none" w:sz="0" w:space="0" w:color="auto"/>
                    <w:bottom w:val="none" w:sz="0" w:space="0" w:color="auto"/>
                    <w:right w:val="none" w:sz="0" w:space="0" w:color="auto"/>
                  </w:divBdr>
                </w:div>
                <w:div w:id="1944878602">
                  <w:marLeft w:val="640"/>
                  <w:marRight w:val="0"/>
                  <w:marTop w:val="0"/>
                  <w:marBottom w:val="0"/>
                  <w:divBdr>
                    <w:top w:val="none" w:sz="0" w:space="0" w:color="auto"/>
                    <w:left w:val="none" w:sz="0" w:space="0" w:color="auto"/>
                    <w:bottom w:val="none" w:sz="0" w:space="0" w:color="auto"/>
                    <w:right w:val="none" w:sz="0" w:space="0" w:color="auto"/>
                  </w:divBdr>
                </w:div>
                <w:div w:id="1951080370">
                  <w:marLeft w:val="640"/>
                  <w:marRight w:val="0"/>
                  <w:marTop w:val="0"/>
                  <w:marBottom w:val="0"/>
                  <w:divBdr>
                    <w:top w:val="none" w:sz="0" w:space="0" w:color="auto"/>
                    <w:left w:val="none" w:sz="0" w:space="0" w:color="auto"/>
                    <w:bottom w:val="none" w:sz="0" w:space="0" w:color="auto"/>
                    <w:right w:val="none" w:sz="0" w:space="0" w:color="auto"/>
                  </w:divBdr>
                </w:div>
                <w:div w:id="2041200401">
                  <w:marLeft w:val="640"/>
                  <w:marRight w:val="0"/>
                  <w:marTop w:val="0"/>
                  <w:marBottom w:val="0"/>
                  <w:divBdr>
                    <w:top w:val="none" w:sz="0" w:space="0" w:color="auto"/>
                    <w:left w:val="none" w:sz="0" w:space="0" w:color="auto"/>
                    <w:bottom w:val="none" w:sz="0" w:space="0" w:color="auto"/>
                    <w:right w:val="none" w:sz="0" w:space="0" w:color="auto"/>
                  </w:divBdr>
                </w:div>
                <w:div w:id="2052684099">
                  <w:marLeft w:val="640"/>
                  <w:marRight w:val="0"/>
                  <w:marTop w:val="0"/>
                  <w:marBottom w:val="0"/>
                  <w:divBdr>
                    <w:top w:val="none" w:sz="0" w:space="0" w:color="auto"/>
                    <w:left w:val="none" w:sz="0" w:space="0" w:color="auto"/>
                    <w:bottom w:val="none" w:sz="0" w:space="0" w:color="auto"/>
                    <w:right w:val="none" w:sz="0" w:space="0" w:color="auto"/>
                  </w:divBdr>
                </w:div>
              </w:divsChild>
            </w:div>
            <w:div w:id="1324624571">
              <w:marLeft w:val="0"/>
              <w:marRight w:val="0"/>
              <w:marTop w:val="0"/>
              <w:marBottom w:val="0"/>
              <w:divBdr>
                <w:top w:val="none" w:sz="0" w:space="0" w:color="auto"/>
                <w:left w:val="none" w:sz="0" w:space="0" w:color="auto"/>
                <w:bottom w:val="none" w:sz="0" w:space="0" w:color="auto"/>
                <w:right w:val="none" w:sz="0" w:space="0" w:color="auto"/>
              </w:divBdr>
              <w:divsChild>
                <w:div w:id="46101857">
                  <w:marLeft w:val="640"/>
                  <w:marRight w:val="0"/>
                  <w:marTop w:val="0"/>
                  <w:marBottom w:val="0"/>
                  <w:divBdr>
                    <w:top w:val="none" w:sz="0" w:space="0" w:color="auto"/>
                    <w:left w:val="none" w:sz="0" w:space="0" w:color="auto"/>
                    <w:bottom w:val="none" w:sz="0" w:space="0" w:color="auto"/>
                    <w:right w:val="none" w:sz="0" w:space="0" w:color="auto"/>
                  </w:divBdr>
                </w:div>
                <w:div w:id="121576928">
                  <w:marLeft w:val="640"/>
                  <w:marRight w:val="0"/>
                  <w:marTop w:val="0"/>
                  <w:marBottom w:val="0"/>
                  <w:divBdr>
                    <w:top w:val="none" w:sz="0" w:space="0" w:color="auto"/>
                    <w:left w:val="none" w:sz="0" w:space="0" w:color="auto"/>
                    <w:bottom w:val="none" w:sz="0" w:space="0" w:color="auto"/>
                    <w:right w:val="none" w:sz="0" w:space="0" w:color="auto"/>
                  </w:divBdr>
                </w:div>
                <w:div w:id="164444316">
                  <w:marLeft w:val="640"/>
                  <w:marRight w:val="0"/>
                  <w:marTop w:val="0"/>
                  <w:marBottom w:val="0"/>
                  <w:divBdr>
                    <w:top w:val="none" w:sz="0" w:space="0" w:color="auto"/>
                    <w:left w:val="none" w:sz="0" w:space="0" w:color="auto"/>
                    <w:bottom w:val="none" w:sz="0" w:space="0" w:color="auto"/>
                    <w:right w:val="none" w:sz="0" w:space="0" w:color="auto"/>
                  </w:divBdr>
                </w:div>
                <w:div w:id="180050844">
                  <w:marLeft w:val="640"/>
                  <w:marRight w:val="0"/>
                  <w:marTop w:val="0"/>
                  <w:marBottom w:val="0"/>
                  <w:divBdr>
                    <w:top w:val="none" w:sz="0" w:space="0" w:color="auto"/>
                    <w:left w:val="none" w:sz="0" w:space="0" w:color="auto"/>
                    <w:bottom w:val="none" w:sz="0" w:space="0" w:color="auto"/>
                    <w:right w:val="none" w:sz="0" w:space="0" w:color="auto"/>
                  </w:divBdr>
                </w:div>
                <w:div w:id="196703491">
                  <w:marLeft w:val="640"/>
                  <w:marRight w:val="0"/>
                  <w:marTop w:val="0"/>
                  <w:marBottom w:val="0"/>
                  <w:divBdr>
                    <w:top w:val="none" w:sz="0" w:space="0" w:color="auto"/>
                    <w:left w:val="none" w:sz="0" w:space="0" w:color="auto"/>
                    <w:bottom w:val="none" w:sz="0" w:space="0" w:color="auto"/>
                    <w:right w:val="none" w:sz="0" w:space="0" w:color="auto"/>
                  </w:divBdr>
                </w:div>
                <w:div w:id="199633289">
                  <w:marLeft w:val="640"/>
                  <w:marRight w:val="0"/>
                  <w:marTop w:val="0"/>
                  <w:marBottom w:val="0"/>
                  <w:divBdr>
                    <w:top w:val="none" w:sz="0" w:space="0" w:color="auto"/>
                    <w:left w:val="none" w:sz="0" w:space="0" w:color="auto"/>
                    <w:bottom w:val="none" w:sz="0" w:space="0" w:color="auto"/>
                    <w:right w:val="none" w:sz="0" w:space="0" w:color="auto"/>
                  </w:divBdr>
                </w:div>
                <w:div w:id="206379130">
                  <w:marLeft w:val="640"/>
                  <w:marRight w:val="0"/>
                  <w:marTop w:val="0"/>
                  <w:marBottom w:val="0"/>
                  <w:divBdr>
                    <w:top w:val="none" w:sz="0" w:space="0" w:color="auto"/>
                    <w:left w:val="none" w:sz="0" w:space="0" w:color="auto"/>
                    <w:bottom w:val="none" w:sz="0" w:space="0" w:color="auto"/>
                    <w:right w:val="none" w:sz="0" w:space="0" w:color="auto"/>
                  </w:divBdr>
                </w:div>
                <w:div w:id="266430327">
                  <w:marLeft w:val="640"/>
                  <w:marRight w:val="0"/>
                  <w:marTop w:val="0"/>
                  <w:marBottom w:val="0"/>
                  <w:divBdr>
                    <w:top w:val="none" w:sz="0" w:space="0" w:color="auto"/>
                    <w:left w:val="none" w:sz="0" w:space="0" w:color="auto"/>
                    <w:bottom w:val="none" w:sz="0" w:space="0" w:color="auto"/>
                    <w:right w:val="none" w:sz="0" w:space="0" w:color="auto"/>
                  </w:divBdr>
                </w:div>
                <w:div w:id="286741968">
                  <w:marLeft w:val="640"/>
                  <w:marRight w:val="0"/>
                  <w:marTop w:val="0"/>
                  <w:marBottom w:val="0"/>
                  <w:divBdr>
                    <w:top w:val="none" w:sz="0" w:space="0" w:color="auto"/>
                    <w:left w:val="none" w:sz="0" w:space="0" w:color="auto"/>
                    <w:bottom w:val="none" w:sz="0" w:space="0" w:color="auto"/>
                    <w:right w:val="none" w:sz="0" w:space="0" w:color="auto"/>
                  </w:divBdr>
                </w:div>
                <w:div w:id="357316565">
                  <w:marLeft w:val="640"/>
                  <w:marRight w:val="0"/>
                  <w:marTop w:val="0"/>
                  <w:marBottom w:val="0"/>
                  <w:divBdr>
                    <w:top w:val="none" w:sz="0" w:space="0" w:color="auto"/>
                    <w:left w:val="none" w:sz="0" w:space="0" w:color="auto"/>
                    <w:bottom w:val="none" w:sz="0" w:space="0" w:color="auto"/>
                    <w:right w:val="none" w:sz="0" w:space="0" w:color="auto"/>
                  </w:divBdr>
                </w:div>
                <w:div w:id="362176078">
                  <w:marLeft w:val="640"/>
                  <w:marRight w:val="0"/>
                  <w:marTop w:val="0"/>
                  <w:marBottom w:val="0"/>
                  <w:divBdr>
                    <w:top w:val="none" w:sz="0" w:space="0" w:color="auto"/>
                    <w:left w:val="none" w:sz="0" w:space="0" w:color="auto"/>
                    <w:bottom w:val="none" w:sz="0" w:space="0" w:color="auto"/>
                    <w:right w:val="none" w:sz="0" w:space="0" w:color="auto"/>
                  </w:divBdr>
                </w:div>
                <w:div w:id="401760945">
                  <w:marLeft w:val="640"/>
                  <w:marRight w:val="0"/>
                  <w:marTop w:val="0"/>
                  <w:marBottom w:val="0"/>
                  <w:divBdr>
                    <w:top w:val="none" w:sz="0" w:space="0" w:color="auto"/>
                    <w:left w:val="none" w:sz="0" w:space="0" w:color="auto"/>
                    <w:bottom w:val="none" w:sz="0" w:space="0" w:color="auto"/>
                    <w:right w:val="none" w:sz="0" w:space="0" w:color="auto"/>
                  </w:divBdr>
                </w:div>
                <w:div w:id="419260958">
                  <w:marLeft w:val="640"/>
                  <w:marRight w:val="0"/>
                  <w:marTop w:val="0"/>
                  <w:marBottom w:val="0"/>
                  <w:divBdr>
                    <w:top w:val="none" w:sz="0" w:space="0" w:color="auto"/>
                    <w:left w:val="none" w:sz="0" w:space="0" w:color="auto"/>
                    <w:bottom w:val="none" w:sz="0" w:space="0" w:color="auto"/>
                    <w:right w:val="none" w:sz="0" w:space="0" w:color="auto"/>
                  </w:divBdr>
                </w:div>
                <w:div w:id="422607046">
                  <w:marLeft w:val="640"/>
                  <w:marRight w:val="0"/>
                  <w:marTop w:val="0"/>
                  <w:marBottom w:val="0"/>
                  <w:divBdr>
                    <w:top w:val="none" w:sz="0" w:space="0" w:color="auto"/>
                    <w:left w:val="none" w:sz="0" w:space="0" w:color="auto"/>
                    <w:bottom w:val="none" w:sz="0" w:space="0" w:color="auto"/>
                    <w:right w:val="none" w:sz="0" w:space="0" w:color="auto"/>
                  </w:divBdr>
                </w:div>
                <w:div w:id="441148261">
                  <w:marLeft w:val="640"/>
                  <w:marRight w:val="0"/>
                  <w:marTop w:val="0"/>
                  <w:marBottom w:val="0"/>
                  <w:divBdr>
                    <w:top w:val="none" w:sz="0" w:space="0" w:color="auto"/>
                    <w:left w:val="none" w:sz="0" w:space="0" w:color="auto"/>
                    <w:bottom w:val="none" w:sz="0" w:space="0" w:color="auto"/>
                    <w:right w:val="none" w:sz="0" w:space="0" w:color="auto"/>
                  </w:divBdr>
                </w:div>
                <w:div w:id="450512660">
                  <w:marLeft w:val="640"/>
                  <w:marRight w:val="0"/>
                  <w:marTop w:val="0"/>
                  <w:marBottom w:val="0"/>
                  <w:divBdr>
                    <w:top w:val="none" w:sz="0" w:space="0" w:color="auto"/>
                    <w:left w:val="none" w:sz="0" w:space="0" w:color="auto"/>
                    <w:bottom w:val="none" w:sz="0" w:space="0" w:color="auto"/>
                    <w:right w:val="none" w:sz="0" w:space="0" w:color="auto"/>
                  </w:divBdr>
                </w:div>
                <w:div w:id="462508782">
                  <w:marLeft w:val="640"/>
                  <w:marRight w:val="0"/>
                  <w:marTop w:val="0"/>
                  <w:marBottom w:val="0"/>
                  <w:divBdr>
                    <w:top w:val="none" w:sz="0" w:space="0" w:color="auto"/>
                    <w:left w:val="none" w:sz="0" w:space="0" w:color="auto"/>
                    <w:bottom w:val="none" w:sz="0" w:space="0" w:color="auto"/>
                    <w:right w:val="none" w:sz="0" w:space="0" w:color="auto"/>
                  </w:divBdr>
                </w:div>
                <w:div w:id="504789616">
                  <w:marLeft w:val="640"/>
                  <w:marRight w:val="0"/>
                  <w:marTop w:val="0"/>
                  <w:marBottom w:val="0"/>
                  <w:divBdr>
                    <w:top w:val="none" w:sz="0" w:space="0" w:color="auto"/>
                    <w:left w:val="none" w:sz="0" w:space="0" w:color="auto"/>
                    <w:bottom w:val="none" w:sz="0" w:space="0" w:color="auto"/>
                    <w:right w:val="none" w:sz="0" w:space="0" w:color="auto"/>
                  </w:divBdr>
                </w:div>
                <w:div w:id="507411171">
                  <w:marLeft w:val="640"/>
                  <w:marRight w:val="0"/>
                  <w:marTop w:val="0"/>
                  <w:marBottom w:val="0"/>
                  <w:divBdr>
                    <w:top w:val="none" w:sz="0" w:space="0" w:color="auto"/>
                    <w:left w:val="none" w:sz="0" w:space="0" w:color="auto"/>
                    <w:bottom w:val="none" w:sz="0" w:space="0" w:color="auto"/>
                    <w:right w:val="none" w:sz="0" w:space="0" w:color="auto"/>
                  </w:divBdr>
                </w:div>
                <w:div w:id="530343468">
                  <w:marLeft w:val="640"/>
                  <w:marRight w:val="0"/>
                  <w:marTop w:val="0"/>
                  <w:marBottom w:val="0"/>
                  <w:divBdr>
                    <w:top w:val="none" w:sz="0" w:space="0" w:color="auto"/>
                    <w:left w:val="none" w:sz="0" w:space="0" w:color="auto"/>
                    <w:bottom w:val="none" w:sz="0" w:space="0" w:color="auto"/>
                    <w:right w:val="none" w:sz="0" w:space="0" w:color="auto"/>
                  </w:divBdr>
                </w:div>
                <w:div w:id="555244769">
                  <w:marLeft w:val="640"/>
                  <w:marRight w:val="0"/>
                  <w:marTop w:val="0"/>
                  <w:marBottom w:val="0"/>
                  <w:divBdr>
                    <w:top w:val="none" w:sz="0" w:space="0" w:color="auto"/>
                    <w:left w:val="none" w:sz="0" w:space="0" w:color="auto"/>
                    <w:bottom w:val="none" w:sz="0" w:space="0" w:color="auto"/>
                    <w:right w:val="none" w:sz="0" w:space="0" w:color="auto"/>
                  </w:divBdr>
                </w:div>
                <w:div w:id="557017678">
                  <w:marLeft w:val="640"/>
                  <w:marRight w:val="0"/>
                  <w:marTop w:val="0"/>
                  <w:marBottom w:val="0"/>
                  <w:divBdr>
                    <w:top w:val="none" w:sz="0" w:space="0" w:color="auto"/>
                    <w:left w:val="none" w:sz="0" w:space="0" w:color="auto"/>
                    <w:bottom w:val="none" w:sz="0" w:space="0" w:color="auto"/>
                    <w:right w:val="none" w:sz="0" w:space="0" w:color="auto"/>
                  </w:divBdr>
                </w:div>
                <w:div w:id="586575174">
                  <w:marLeft w:val="640"/>
                  <w:marRight w:val="0"/>
                  <w:marTop w:val="0"/>
                  <w:marBottom w:val="0"/>
                  <w:divBdr>
                    <w:top w:val="none" w:sz="0" w:space="0" w:color="auto"/>
                    <w:left w:val="none" w:sz="0" w:space="0" w:color="auto"/>
                    <w:bottom w:val="none" w:sz="0" w:space="0" w:color="auto"/>
                    <w:right w:val="none" w:sz="0" w:space="0" w:color="auto"/>
                  </w:divBdr>
                </w:div>
                <w:div w:id="588083721">
                  <w:marLeft w:val="640"/>
                  <w:marRight w:val="0"/>
                  <w:marTop w:val="0"/>
                  <w:marBottom w:val="0"/>
                  <w:divBdr>
                    <w:top w:val="none" w:sz="0" w:space="0" w:color="auto"/>
                    <w:left w:val="none" w:sz="0" w:space="0" w:color="auto"/>
                    <w:bottom w:val="none" w:sz="0" w:space="0" w:color="auto"/>
                    <w:right w:val="none" w:sz="0" w:space="0" w:color="auto"/>
                  </w:divBdr>
                </w:div>
                <w:div w:id="627199091">
                  <w:marLeft w:val="640"/>
                  <w:marRight w:val="0"/>
                  <w:marTop w:val="0"/>
                  <w:marBottom w:val="0"/>
                  <w:divBdr>
                    <w:top w:val="none" w:sz="0" w:space="0" w:color="auto"/>
                    <w:left w:val="none" w:sz="0" w:space="0" w:color="auto"/>
                    <w:bottom w:val="none" w:sz="0" w:space="0" w:color="auto"/>
                    <w:right w:val="none" w:sz="0" w:space="0" w:color="auto"/>
                  </w:divBdr>
                </w:div>
                <w:div w:id="635379406">
                  <w:marLeft w:val="640"/>
                  <w:marRight w:val="0"/>
                  <w:marTop w:val="0"/>
                  <w:marBottom w:val="0"/>
                  <w:divBdr>
                    <w:top w:val="none" w:sz="0" w:space="0" w:color="auto"/>
                    <w:left w:val="none" w:sz="0" w:space="0" w:color="auto"/>
                    <w:bottom w:val="none" w:sz="0" w:space="0" w:color="auto"/>
                    <w:right w:val="none" w:sz="0" w:space="0" w:color="auto"/>
                  </w:divBdr>
                </w:div>
                <w:div w:id="725615319">
                  <w:marLeft w:val="640"/>
                  <w:marRight w:val="0"/>
                  <w:marTop w:val="0"/>
                  <w:marBottom w:val="0"/>
                  <w:divBdr>
                    <w:top w:val="none" w:sz="0" w:space="0" w:color="auto"/>
                    <w:left w:val="none" w:sz="0" w:space="0" w:color="auto"/>
                    <w:bottom w:val="none" w:sz="0" w:space="0" w:color="auto"/>
                    <w:right w:val="none" w:sz="0" w:space="0" w:color="auto"/>
                  </w:divBdr>
                </w:div>
                <w:div w:id="784884162">
                  <w:marLeft w:val="640"/>
                  <w:marRight w:val="0"/>
                  <w:marTop w:val="0"/>
                  <w:marBottom w:val="0"/>
                  <w:divBdr>
                    <w:top w:val="none" w:sz="0" w:space="0" w:color="auto"/>
                    <w:left w:val="none" w:sz="0" w:space="0" w:color="auto"/>
                    <w:bottom w:val="none" w:sz="0" w:space="0" w:color="auto"/>
                    <w:right w:val="none" w:sz="0" w:space="0" w:color="auto"/>
                  </w:divBdr>
                </w:div>
                <w:div w:id="817767554">
                  <w:marLeft w:val="640"/>
                  <w:marRight w:val="0"/>
                  <w:marTop w:val="0"/>
                  <w:marBottom w:val="0"/>
                  <w:divBdr>
                    <w:top w:val="none" w:sz="0" w:space="0" w:color="auto"/>
                    <w:left w:val="none" w:sz="0" w:space="0" w:color="auto"/>
                    <w:bottom w:val="none" w:sz="0" w:space="0" w:color="auto"/>
                    <w:right w:val="none" w:sz="0" w:space="0" w:color="auto"/>
                  </w:divBdr>
                </w:div>
                <w:div w:id="828987491">
                  <w:marLeft w:val="640"/>
                  <w:marRight w:val="0"/>
                  <w:marTop w:val="0"/>
                  <w:marBottom w:val="0"/>
                  <w:divBdr>
                    <w:top w:val="none" w:sz="0" w:space="0" w:color="auto"/>
                    <w:left w:val="none" w:sz="0" w:space="0" w:color="auto"/>
                    <w:bottom w:val="none" w:sz="0" w:space="0" w:color="auto"/>
                    <w:right w:val="none" w:sz="0" w:space="0" w:color="auto"/>
                  </w:divBdr>
                </w:div>
                <w:div w:id="847330437">
                  <w:marLeft w:val="640"/>
                  <w:marRight w:val="0"/>
                  <w:marTop w:val="0"/>
                  <w:marBottom w:val="0"/>
                  <w:divBdr>
                    <w:top w:val="none" w:sz="0" w:space="0" w:color="auto"/>
                    <w:left w:val="none" w:sz="0" w:space="0" w:color="auto"/>
                    <w:bottom w:val="none" w:sz="0" w:space="0" w:color="auto"/>
                    <w:right w:val="none" w:sz="0" w:space="0" w:color="auto"/>
                  </w:divBdr>
                </w:div>
                <w:div w:id="870149039">
                  <w:marLeft w:val="640"/>
                  <w:marRight w:val="0"/>
                  <w:marTop w:val="0"/>
                  <w:marBottom w:val="0"/>
                  <w:divBdr>
                    <w:top w:val="none" w:sz="0" w:space="0" w:color="auto"/>
                    <w:left w:val="none" w:sz="0" w:space="0" w:color="auto"/>
                    <w:bottom w:val="none" w:sz="0" w:space="0" w:color="auto"/>
                    <w:right w:val="none" w:sz="0" w:space="0" w:color="auto"/>
                  </w:divBdr>
                </w:div>
                <w:div w:id="874658800">
                  <w:marLeft w:val="640"/>
                  <w:marRight w:val="0"/>
                  <w:marTop w:val="0"/>
                  <w:marBottom w:val="0"/>
                  <w:divBdr>
                    <w:top w:val="none" w:sz="0" w:space="0" w:color="auto"/>
                    <w:left w:val="none" w:sz="0" w:space="0" w:color="auto"/>
                    <w:bottom w:val="none" w:sz="0" w:space="0" w:color="auto"/>
                    <w:right w:val="none" w:sz="0" w:space="0" w:color="auto"/>
                  </w:divBdr>
                </w:div>
                <w:div w:id="921917150">
                  <w:marLeft w:val="640"/>
                  <w:marRight w:val="0"/>
                  <w:marTop w:val="0"/>
                  <w:marBottom w:val="0"/>
                  <w:divBdr>
                    <w:top w:val="none" w:sz="0" w:space="0" w:color="auto"/>
                    <w:left w:val="none" w:sz="0" w:space="0" w:color="auto"/>
                    <w:bottom w:val="none" w:sz="0" w:space="0" w:color="auto"/>
                    <w:right w:val="none" w:sz="0" w:space="0" w:color="auto"/>
                  </w:divBdr>
                </w:div>
                <w:div w:id="940992117">
                  <w:marLeft w:val="640"/>
                  <w:marRight w:val="0"/>
                  <w:marTop w:val="0"/>
                  <w:marBottom w:val="0"/>
                  <w:divBdr>
                    <w:top w:val="none" w:sz="0" w:space="0" w:color="auto"/>
                    <w:left w:val="none" w:sz="0" w:space="0" w:color="auto"/>
                    <w:bottom w:val="none" w:sz="0" w:space="0" w:color="auto"/>
                    <w:right w:val="none" w:sz="0" w:space="0" w:color="auto"/>
                  </w:divBdr>
                </w:div>
                <w:div w:id="948506626">
                  <w:marLeft w:val="640"/>
                  <w:marRight w:val="0"/>
                  <w:marTop w:val="0"/>
                  <w:marBottom w:val="0"/>
                  <w:divBdr>
                    <w:top w:val="none" w:sz="0" w:space="0" w:color="auto"/>
                    <w:left w:val="none" w:sz="0" w:space="0" w:color="auto"/>
                    <w:bottom w:val="none" w:sz="0" w:space="0" w:color="auto"/>
                    <w:right w:val="none" w:sz="0" w:space="0" w:color="auto"/>
                  </w:divBdr>
                </w:div>
                <w:div w:id="1026519720">
                  <w:marLeft w:val="640"/>
                  <w:marRight w:val="0"/>
                  <w:marTop w:val="0"/>
                  <w:marBottom w:val="0"/>
                  <w:divBdr>
                    <w:top w:val="none" w:sz="0" w:space="0" w:color="auto"/>
                    <w:left w:val="none" w:sz="0" w:space="0" w:color="auto"/>
                    <w:bottom w:val="none" w:sz="0" w:space="0" w:color="auto"/>
                    <w:right w:val="none" w:sz="0" w:space="0" w:color="auto"/>
                  </w:divBdr>
                </w:div>
                <w:div w:id="1026758174">
                  <w:marLeft w:val="640"/>
                  <w:marRight w:val="0"/>
                  <w:marTop w:val="0"/>
                  <w:marBottom w:val="0"/>
                  <w:divBdr>
                    <w:top w:val="none" w:sz="0" w:space="0" w:color="auto"/>
                    <w:left w:val="none" w:sz="0" w:space="0" w:color="auto"/>
                    <w:bottom w:val="none" w:sz="0" w:space="0" w:color="auto"/>
                    <w:right w:val="none" w:sz="0" w:space="0" w:color="auto"/>
                  </w:divBdr>
                </w:div>
                <w:div w:id="1045329501">
                  <w:marLeft w:val="640"/>
                  <w:marRight w:val="0"/>
                  <w:marTop w:val="0"/>
                  <w:marBottom w:val="0"/>
                  <w:divBdr>
                    <w:top w:val="none" w:sz="0" w:space="0" w:color="auto"/>
                    <w:left w:val="none" w:sz="0" w:space="0" w:color="auto"/>
                    <w:bottom w:val="none" w:sz="0" w:space="0" w:color="auto"/>
                    <w:right w:val="none" w:sz="0" w:space="0" w:color="auto"/>
                  </w:divBdr>
                </w:div>
                <w:div w:id="1050691080">
                  <w:marLeft w:val="640"/>
                  <w:marRight w:val="0"/>
                  <w:marTop w:val="0"/>
                  <w:marBottom w:val="0"/>
                  <w:divBdr>
                    <w:top w:val="none" w:sz="0" w:space="0" w:color="auto"/>
                    <w:left w:val="none" w:sz="0" w:space="0" w:color="auto"/>
                    <w:bottom w:val="none" w:sz="0" w:space="0" w:color="auto"/>
                    <w:right w:val="none" w:sz="0" w:space="0" w:color="auto"/>
                  </w:divBdr>
                </w:div>
                <w:div w:id="1055465711">
                  <w:marLeft w:val="640"/>
                  <w:marRight w:val="0"/>
                  <w:marTop w:val="0"/>
                  <w:marBottom w:val="0"/>
                  <w:divBdr>
                    <w:top w:val="none" w:sz="0" w:space="0" w:color="auto"/>
                    <w:left w:val="none" w:sz="0" w:space="0" w:color="auto"/>
                    <w:bottom w:val="none" w:sz="0" w:space="0" w:color="auto"/>
                    <w:right w:val="none" w:sz="0" w:space="0" w:color="auto"/>
                  </w:divBdr>
                </w:div>
                <w:div w:id="1175458636">
                  <w:marLeft w:val="640"/>
                  <w:marRight w:val="0"/>
                  <w:marTop w:val="0"/>
                  <w:marBottom w:val="0"/>
                  <w:divBdr>
                    <w:top w:val="none" w:sz="0" w:space="0" w:color="auto"/>
                    <w:left w:val="none" w:sz="0" w:space="0" w:color="auto"/>
                    <w:bottom w:val="none" w:sz="0" w:space="0" w:color="auto"/>
                    <w:right w:val="none" w:sz="0" w:space="0" w:color="auto"/>
                  </w:divBdr>
                </w:div>
                <w:div w:id="1220825590">
                  <w:marLeft w:val="640"/>
                  <w:marRight w:val="0"/>
                  <w:marTop w:val="0"/>
                  <w:marBottom w:val="0"/>
                  <w:divBdr>
                    <w:top w:val="none" w:sz="0" w:space="0" w:color="auto"/>
                    <w:left w:val="none" w:sz="0" w:space="0" w:color="auto"/>
                    <w:bottom w:val="none" w:sz="0" w:space="0" w:color="auto"/>
                    <w:right w:val="none" w:sz="0" w:space="0" w:color="auto"/>
                  </w:divBdr>
                </w:div>
                <w:div w:id="1235043325">
                  <w:marLeft w:val="640"/>
                  <w:marRight w:val="0"/>
                  <w:marTop w:val="0"/>
                  <w:marBottom w:val="0"/>
                  <w:divBdr>
                    <w:top w:val="none" w:sz="0" w:space="0" w:color="auto"/>
                    <w:left w:val="none" w:sz="0" w:space="0" w:color="auto"/>
                    <w:bottom w:val="none" w:sz="0" w:space="0" w:color="auto"/>
                    <w:right w:val="none" w:sz="0" w:space="0" w:color="auto"/>
                  </w:divBdr>
                </w:div>
                <w:div w:id="1260141462">
                  <w:marLeft w:val="640"/>
                  <w:marRight w:val="0"/>
                  <w:marTop w:val="0"/>
                  <w:marBottom w:val="0"/>
                  <w:divBdr>
                    <w:top w:val="none" w:sz="0" w:space="0" w:color="auto"/>
                    <w:left w:val="none" w:sz="0" w:space="0" w:color="auto"/>
                    <w:bottom w:val="none" w:sz="0" w:space="0" w:color="auto"/>
                    <w:right w:val="none" w:sz="0" w:space="0" w:color="auto"/>
                  </w:divBdr>
                </w:div>
                <w:div w:id="1291595098">
                  <w:marLeft w:val="640"/>
                  <w:marRight w:val="0"/>
                  <w:marTop w:val="0"/>
                  <w:marBottom w:val="0"/>
                  <w:divBdr>
                    <w:top w:val="none" w:sz="0" w:space="0" w:color="auto"/>
                    <w:left w:val="none" w:sz="0" w:space="0" w:color="auto"/>
                    <w:bottom w:val="none" w:sz="0" w:space="0" w:color="auto"/>
                    <w:right w:val="none" w:sz="0" w:space="0" w:color="auto"/>
                  </w:divBdr>
                </w:div>
                <w:div w:id="1298953880">
                  <w:marLeft w:val="640"/>
                  <w:marRight w:val="0"/>
                  <w:marTop w:val="0"/>
                  <w:marBottom w:val="0"/>
                  <w:divBdr>
                    <w:top w:val="none" w:sz="0" w:space="0" w:color="auto"/>
                    <w:left w:val="none" w:sz="0" w:space="0" w:color="auto"/>
                    <w:bottom w:val="none" w:sz="0" w:space="0" w:color="auto"/>
                    <w:right w:val="none" w:sz="0" w:space="0" w:color="auto"/>
                  </w:divBdr>
                </w:div>
                <w:div w:id="1322002129">
                  <w:marLeft w:val="640"/>
                  <w:marRight w:val="0"/>
                  <w:marTop w:val="0"/>
                  <w:marBottom w:val="0"/>
                  <w:divBdr>
                    <w:top w:val="none" w:sz="0" w:space="0" w:color="auto"/>
                    <w:left w:val="none" w:sz="0" w:space="0" w:color="auto"/>
                    <w:bottom w:val="none" w:sz="0" w:space="0" w:color="auto"/>
                    <w:right w:val="none" w:sz="0" w:space="0" w:color="auto"/>
                  </w:divBdr>
                </w:div>
                <w:div w:id="1326317982">
                  <w:marLeft w:val="640"/>
                  <w:marRight w:val="0"/>
                  <w:marTop w:val="0"/>
                  <w:marBottom w:val="0"/>
                  <w:divBdr>
                    <w:top w:val="none" w:sz="0" w:space="0" w:color="auto"/>
                    <w:left w:val="none" w:sz="0" w:space="0" w:color="auto"/>
                    <w:bottom w:val="none" w:sz="0" w:space="0" w:color="auto"/>
                    <w:right w:val="none" w:sz="0" w:space="0" w:color="auto"/>
                  </w:divBdr>
                </w:div>
                <w:div w:id="1361471124">
                  <w:marLeft w:val="640"/>
                  <w:marRight w:val="0"/>
                  <w:marTop w:val="0"/>
                  <w:marBottom w:val="0"/>
                  <w:divBdr>
                    <w:top w:val="none" w:sz="0" w:space="0" w:color="auto"/>
                    <w:left w:val="none" w:sz="0" w:space="0" w:color="auto"/>
                    <w:bottom w:val="none" w:sz="0" w:space="0" w:color="auto"/>
                    <w:right w:val="none" w:sz="0" w:space="0" w:color="auto"/>
                  </w:divBdr>
                </w:div>
                <w:div w:id="1404832816">
                  <w:marLeft w:val="640"/>
                  <w:marRight w:val="0"/>
                  <w:marTop w:val="0"/>
                  <w:marBottom w:val="0"/>
                  <w:divBdr>
                    <w:top w:val="none" w:sz="0" w:space="0" w:color="auto"/>
                    <w:left w:val="none" w:sz="0" w:space="0" w:color="auto"/>
                    <w:bottom w:val="none" w:sz="0" w:space="0" w:color="auto"/>
                    <w:right w:val="none" w:sz="0" w:space="0" w:color="auto"/>
                  </w:divBdr>
                </w:div>
                <w:div w:id="1405110007">
                  <w:marLeft w:val="640"/>
                  <w:marRight w:val="0"/>
                  <w:marTop w:val="0"/>
                  <w:marBottom w:val="0"/>
                  <w:divBdr>
                    <w:top w:val="none" w:sz="0" w:space="0" w:color="auto"/>
                    <w:left w:val="none" w:sz="0" w:space="0" w:color="auto"/>
                    <w:bottom w:val="none" w:sz="0" w:space="0" w:color="auto"/>
                    <w:right w:val="none" w:sz="0" w:space="0" w:color="auto"/>
                  </w:divBdr>
                </w:div>
                <w:div w:id="1532953585">
                  <w:marLeft w:val="640"/>
                  <w:marRight w:val="0"/>
                  <w:marTop w:val="0"/>
                  <w:marBottom w:val="0"/>
                  <w:divBdr>
                    <w:top w:val="none" w:sz="0" w:space="0" w:color="auto"/>
                    <w:left w:val="none" w:sz="0" w:space="0" w:color="auto"/>
                    <w:bottom w:val="none" w:sz="0" w:space="0" w:color="auto"/>
                    <w:right w:val="none" w:sz="0" w:space="0" w:color="auto"/>
                  </w:divBdr>
                </w:div>
                <w:div w:id="1550532966">
                  <w:marLeft w:val="640"/>
                  <w:marRight w:val="0"/>
                  <w:marTop w:val="0"/>
                  <w:marBottom w:val="0"/>
                  <w:divBdr>
                    <w:top w:val="none" w:sz="0" w:space="0" w:color="auto"/>
                    <w:left w:val="none" w:sz="0" w:space="0" w:color="auto"/>
                    <w:bottom w:val="none" w:sz="0" w:space="0" w:color="auto"/>
                    <w:right w:val="none" w:sz="0" w:space="0" w:color="auto"/>
                  </w:divBdr>
                </w:div>
                <w:div w:id="1564365668">
                  <w:marLeft w:val="640"/>
                  <w:marRight w:val="0"/>
                  <w:marTop w:val="0"/>
                  <w:marBottom w:val="0"/>
                  <w:divBdr>
                    <w:top w:val="none" w:sz="0" w:space="0" w:color="auto"/>
                    <w:left w:val="none" w:sz="0" w:space="0" w:color="auto"/>
                    <w:bottom w:val="none" w:sz="0" w:space="0" w:color="auto"/>
                    <w:right w:val="none" w:sz="0" w:space="0" w:color="auto"/>
                  </w:divBdr>
                </w:div>
                <w:div w:id="1598906080">
                  <w:marLeft w:val="640"/>
                  <w:marRight w:val="0"/>
                  <w:marTop w:val="0"/>
                  <w:marBottom w:val="0"/>
                  <w:divBdr>
                    <w:top w:val="none" w:sz="0" w:space="0" w:color="auto"/>
                    <w:left w:val="none" w:sz="0" w:space="0" w:color="auto"/>
                    <w:bottom w:val="none" w:sz="0" w:space="0" w:color="auto"/>
                    <w:right w:val="none" w:sz="0" w:space="0" w:color="auto"/>
                  </w:divBdr>
                </w:div>
                <w:div w:id="1633318830">
                  <w:marLeft w:val="640"/>
                  <w:marRight w:val="0"/>
                  <w:marTop w:val="0"/>
                  <w:marBottom w:val="0"/>
                  <w:divBdr>
                    <w:top w:val="none" w:sz="0" w:space="0" w:color="auto"/>
                    <w:left w:val="none" w:sz="0" w:space="0" w:color="auto"/>
                    <w:bottom w:val="none" w:sz="0" w:space="0" w:color="auto"/>
                    <w:right w:val="none" w:sz="0" w:space="0" w:color="auto"/>
                  </w:divBdr>
                </w:div>
                <w:div w:id="1750493383">
                  <w:marLeft w:val="640"/>
                  <w:marRight w:val="0"/>
                  <w:marTop w:val="0"/>
                  <w:marBottom w:val="0"/>
                  <w:divBdr>
                    <w:top w:val="none" w:sz="0" w:space="0" w:color="auto"/>
                    <w:left w:val="none" w:sz="0" w:space="0" w:color="auto"/>
                    <w:bottom w:val="none" w:sz="0" w:space="0" w:color="auto"/>
                    <w:right w:val="none" w:sz="0" w:space="0" w:color="auto"/>
                  </w:divBdr>
                </w:div>
                <w:div w:id="1784035361">
                  <w:marLeft w:val="640"/>
                  <w:marRight w:val="0"/>
                  <w:marTop w:val="0"/>
                  <w:marBottom w:val="0"/>
                  <w:divBdr>
                    <w:top w:val="none" w:sz="0" w:space="0" w:color="auto"/>
                    <w:left w:val="none" w:sz="0" w:space="0" w:color="auto"/>
                    <w:bottom w:val="none" w:sz="0" w:space="0" w:color="auto"/>
                    <w:right w:val="none" w:sz="0" w:space="0" w:color="auto"/>
                  </w:divBdr>
                </w:div>
                <w:div w:id="1820806031">
                  <w:marLeft w:val="640"/>
                  <w:marRight w:val="0"/>
                  <w:marTop w:val="0"/>
                  <w:marBottom w:val="0"/>
                  <w:divBdr>
                    <w:top w:val="none" w:sz="0" w:space="0" w:color="auto"/>
                    <w:left w:val="none" w:sz="0" w:space="0" w:color="auto"/>
                    <w:bottom w:val="none" w:sz="0" w:space="0" w:color="auto"/>
                    <w:right w:val="none" w:sz="0" w:space="0" w:color="auto"/>
                  </w:divBdr>
                </w:div>
                <w:div w:id="1829638429">
                  <w:marLeft w:val="640"/>
                  <w:marRight w:val="0"/>
                  <w:marTop w:val="0"/>
                  <w:marBottom w:val="0"/>
                  <w:divBdr>
                    <w:top w:val="none" w:sz="0" w:space="0" w:color="auto"/>
                    <w:left w:val="none" w:sz="0" w:space="0" w:color="auto"/>
                    <w:bottom w:val="none" w:sz="0" w:space="0" w:color="auto"/>
                    <w:right w:val="none" w:sz="0" w:space="0" w:color="auto"/>
                  </w:divBdr>
                </w:div>
                <w:div w:id="1857621755">
                  <w:marLeft w:val="640"/>
                  <w:marRight w:val="0"/>
                  <w:marTop w:val="0"/>
                  <w:marBottom w:val="0"/>
                  <w:divBdr>
                    <w:top w:val="none" w:sz="0" w:space="0" w:color="auto"/>
                    <w:left w:val="none" w:sz="0" w:space="0" w:color="auto"/>
                    <w:bottom w:val="none" w:sz="0" w:space="0" w:color="auto"/>
                    <w:right w:val="none" w:sz="0" w:space="0" w:color="auto"/>
                  </w:divBdr>
                </w:div>
                <w:div w:id="1858814060">
                  <w:marLeft w:val="640"/>
                  <w:marRight w:val="0"/>
                  <w:marTop w:val="0"/>
                  <w:marBottom w:val="0"/>
                  <w:divBdr>
                    <w:top w:val="none" w:sz="0" w:space="0" w:color="auto"/>
                    <w:left w:val="none" w:sz="0" w:space="0" w:color="auto"/>
                    <w:bottom w:val="none" w:sz="0" w:space="0" w:color="auto"/>
                    <w:right w:val="none" w:sz="0" w:space="0" w:color="auto"/>
                  </w:divBdr>
                </w:div>
                <w:div w:id="1915891351">
                  <w:marLeft w:val="640"/>
                  <w:marRight w:val="0"/>
                  <w:marTop w:val="0"/>
                  <w:marBottom w:val="0"/>
                  <w:divBdr>
                    <w:top w:val="none" w:sz="0" w:space="0" w:color="auto"/>
                    <w:left w:val="none" w:sz="0" w:space="0" w:color="auto"/>
                    <w:bottom w:val="none" w:sz="0" w:space="0" w:color="auto"/>
                    <w:right w:val="none" w:sz="0" w:space="0" w:color="auto"/>
                  </w:divBdr>
                </w:div>
                <w:div w:id="1930850179">
                  <w:marLeft w:val="640"/>
                  <w:marRight w:val="0"/>
                  <w:marTop w:val="0"/>
                  <w:marBottom w:val="0"/>
                  <w:divBdr>
                    <w:top w:val="none" w:sz="0" w:space="0" w:color="auto"/>
                    <w:left w:val="none" w:sz="0" w:space="0" w:color="auto"/>
                    <w:bottom w:val="none" w:sz="0" w:space="0" w:color="auto"/>
                    <w:right w:val="none" w:sz="0" w:space="0" w:color="auto"/>
                  </w:divBdr>
                </w:div>
                <w:div w:id="1944485507">
                  <w:marLeft w:val="640"/>
                  <w:marRight w:val="0"/>
                  <w:marTop w:val="0"/>
                  <w:marBottom w:val="0"/>
                  <w:divBdr>
                    <w:top w:val="none" w:sz="0" w:space="0" w:color="auto"/>
                    <w:left w:val="none" w:sz="0" w:space="0" w:color="auto"/>
                    <w:bottom w:val="none" w:sz="0" w:space="0" w:color="auto"/>
                    <w:right w:val="none" w:sz="0" w:space="0" w:color="auto"/>
                  </w:divBdr>
                </w:div>
                <w:div w:id="1956674627">
                  <w:marLeft w:val="640"/>
                  <w:marRight w:val="0"/>
                  <w:marTop w:val="0"/>
                  <w:marBottom w:val="0"/>
                  <w:divBdr>
                    <w:top w:val="none" w:sz="0" w:space="0" w:color="auto"/>
                    <w:left w:val="none" w:sz="0" w:space="0" w:color="auto"/>
                    <w:bottom w:val="none" w:sz="0" w:space="0" w:color="auto"/>
                    <w:right w:val="none" w:sz="0" w:space="0" w:color="auto"/>
                  </w:divBdr>
                </w:div>
                <w:div w:id="2013531567">
                  <w:marLeft w:val="640"/>
                  <w:marRight w:val="0"/>
                  <w:marTop w:val="0"/>
                  <w:marBottom w:val="0"/>
                  <w:divBdr>
                    <w:top w:val="none" w:sz="0" w:space="0" w:color="auto"/>
                    <w:left w:val="none" w:sz="0" w:space="0" w:color="auto"/>
                    <w:bottom w:val="none" w:sz="0" w:space="0" w:color="auto"/>
                    <w:right w:val="none" w:sz="0" w:space="0" w:color="auto"/>
                  </w:divBdr>
                </w:div>
                <w:div w:id="2024086562">
                  <w:marLeft w:val="640"/>
                  <w:marRight w:val="0"/>
                  <w:marTop w:val="0"/>
                  <w:marBottom w:val="0"/>
                  <w:divBdr>
                    <w:top w:val="none" w:sz="0" w:space="0" w:color="auto"/>
                    <w:left w:val="none" w:sz="0" w:space="0" w:color="auto"/>
                    <w:bottom w:val="none" w:sz="0" w:space="0" w:color="auto"/>
                    <w:right w:val="none" w:sz="0" w:space="0" w:color="auto"/>
                  </w:divBdr>
                </w:div>
                <w:div w:id="2038698040">
                  <w:marLeft w:val="640"/>
                  <w:marRight w:val="0"/>
                  <w:marTop w:val="0"/>
                  <w:marBottom w:val="0"/>
                  <w:divBdr>
                    <w:top w:val="none" w:sz="0" w:space="0" w:color="auto"/>
                    <w:left w:val="none" w:sz="0" w:space="0" w:color="auto"/>
                    <w:bottom w:val="none" w:sz="0" w:space="0" w:color="auto"/>
                    <w:right w:val="none" w:sz="0" w:space="0" w:color="auto"/>
                  </w:divBdr>
                </w:div>
                <w:div w:id="2063864715">
                  <w:marLeft w:val="640"/>
                  <w:marRight w:val="0"/>
                  <w:marTop w:val="0"/>
                  <w:marBottom w:val="0"/>
                  <w:divBdr>
                    <w:top w:val="none" w:sz="0" w:space="0" w:color="auto"/>
                    <w:left w:val="none" w:sz="0" w:space="0" w:color="auto"/>
                    <w:bottom w:val="none" w:sz="0" w:space="0" w:color="auto"/>
                    <w:right w:val="none" w:sz="0" w:space="0" w:color="auto"/>
                  </w:divBdr>
                </w:div>
                <w:div w:id="2119328426">
                  <w:marLeft w:val="640"/>
                  <w:marRight w:val="0"/>
                  <w:marTop w:val="0"/>
                  <w:marBottom w:val="0"/>
                  <w:divBdr>
                    <w:top w:val="none" w:sz="0" w:space="0" w:color="auto"/>
                    <w:left w:val="none" w:sz="0" w:space="0" w:color="auto"/>
                    <w:bottom w:val="none" w:sz="0" w:space="0" w:color="auto"/>
                    <w:right w:val="none" w:sz="0" w:space="0" w:color="auto"/>
                  </w:divBdr>
                </w:div>
                <w:div w:id="2119636808">
                  <w:marLeft w:val="640"/>
                  <w:marRight w:val="0"/>
                  <w:marTop w:val="0"/>
                  <w:marBottom w:val="0"/>
                  <w:divBdr>
                    <w:top w:val="none" w:sz="0" w:space="0" w:color="auto"/>
                    <w:left w:val="none" w:sz="0" w:space="0" w:color="auto"/>
                    <w:bottom w:val="none" w:sz="0" w:space="0" w:color="auto"/>
                    <w:right w:val="none" w:sz="0" w:space="0" w:color="auto"/>
                  </w:divBdr>
                </w:div>
                <w:div w:id="2138839106">
                  <w:marLeft w:val="640"/>
                  <w:marRight w:val="0"/>
                  <w:marTop w:val="0"/>
                  <w:marBottom w:val="0"/>
                  <w:divBdr>
                    <w:top w:val="none" w:sz="0" w:space="0" w:color="auto"/>
                    <w:left w:val="none" w:sz="0" w:space="0" w:color="auto"/>
                    <w:bottom w:val="none" w:sz="0" w:space="0" w:color="auto"/>
                    <w:right w:val="none" w:sz="0" w:space="0" w:color="auto"/>
                  </w:divBdr>
                </w:div>
              </w:divsChild>
            </w:div>
            <w:div w:id="1345549562">
              <w:marLeft w:val="0"/>
              <w:marRight w:val="0"/>
              <w:marTop w:val="0"/>
              <w:marBottom w:val="0"/>
              <w:divBdr>
                <w:top w:val="none" w:sz="0" w:space="0" w:color="auto"/>
                <w:left w:val="none" w:sz="0" w:space="0" w:color="auto"/>
                <w:bottom w:val="none" w:sz="0" w:space="0" w:color="auto"/>
                <w:right w:val="none" w:sz="0" w:space="0" w:color="auto"/>
              </w:divBdr>
              <w:divsChild>
                <w:div w:id="65808790">
                  <w:marLeft w:val="640"/>
                  <w:marRight w:val="0"/>
                  <w:marTop w:val="0"/>
                  <w:marBottom w:val="0"/>
                  <w:divBdr>
                    <w:top w:val="none" w:sz="0" w:space="0" w:color="auto"/>
                    <w:left w:val="none" w:sz="0" w:space="0" w:color="auto"/>
                    <w:bottom w:val="none" w:sz="0" w:space="0" w:color="auto"/>
                    <w:right w:val="none" w:sz="0" w:space="0" w:color="auto"/>
                  </w:divBdr>
                </w:div>
                <w:div w:id="118958808">
                  <w:marLeft w:val="640"/>
                  <w:marRight w:val="0"/>
                  <w:marTop w:val="0"/>
                  <w:marBottom w:val="0"/>
                  <w:divBdr>
                    <w:top w:val="none" w:sz="0" w:space="0" w:color="auto"/>
                    <w:left w:val="none" w:sz="0" w:space="0" w:color="auto"/>
                    <w:bottom w:val="none" w:sz="0" w:space="0" w:color="auto"/>
                    <w:right w:val="none" w:sz="0" w:space="0" w:color="auto"/>
                  </w:divBdr>
                </w:div>
                <w:div w:id="140732186">
                  <w:marLeft w:val="640"/>
                  <w:marRight w:val="0"/>
                  <w:marTop w:val="0"/>
                  <w:marBottom w:val="0"/>
                  <w:divBdr>
                    <w:top w:val="none" w:sz="0" w:space="0" w:color="auto"/>
                    <w:left w:val="none" w:sz="0" w:space="0" w:color="auto"/>
                    <w:bottom w:val="none" w:sz="0" w:space="0" w:color="auto"/>
                    <w:right w:val="none" w:sz="0" w:space="0" w:color="auto"/>
                  </w:divBdr>
                </w:div>
                <w:div w:id="169566775">
                  <w:marLeft w:val="640"/>
                  <w:marRight w:val="0"/>
                  <w:marTop w:val="0"/>
                  <w:marBottom w:val="0"/>
                  <w:divBdr>
                    <w:top w:val="none" w:sz="0" w:space="0" w:color="auto"/>
                    <w:left w:val="none" w:sz="0" w:space="0" w:color="auto"/>
                    <w:bottom w:val="none" w:sz="0" w:space="0" w:color="auto"/>
                    <w:right w:val="none" w:sz="0" w:space="0" w:color="auto"/>
                  </w:divBdr>
                </w:div>
                <w:div w:id="182743162">
                  <w:marLeft w:val="640"/>
                  <w:marRight w:val="0"/>
                  <w:marTop w:val="0"/>
                  <w:marBottom w:val="0"/>
                  <w:divBdr>
                    <w:top w:val="none" w:sz="0" w:space="0" w:color="auto"/>
                    <w:left w:val="none" w:sz="0" w:space="0" w:color="auto"/>
                    <w:bottom w:val="none" w:sz="0" w:space="0" w:color="auto"/>
                    <w:right w:val="none" w:sz="0" w:space="0" w:color="auto"/>
                  </w:divBdr>
                </w:div>
                <w:div w:id="189073648">
                  <w:marLeft w:val="640"/>
                  <w:marRight w:val="0"/>
                  <w:marTop w:val="0"/>
                  <w:marBottom w:val="0"/>
                  <w:divBdr>
                    <w:top w:val="none" w:sz="0" w:space="0" w:color="auto"/>
                    <w:left w:val="none" w:sz="0" w:space="0" w:color="auto"/>
                    <w:bottom w:val="none" w:sz="0" w:space="0" w:color="auto"/>
                    <w:right w:val="none" w:sz="0" w:space="0" w:color="auto"/>
                  </w:divBdr>
                </w:div>
                <w:div w:id="192616068">
                  <w:marLeft w:val="640"/>
                  <w:marRight w:val="0"/>
                  <w:marTop w:val="0"/>
                  <w:marBottom w:val="0"/>
                  <w:divBdr>
                    <w:top w:val="none" w:sz="0" w:space="0" w:color="auto"/>
                    <w:left w:val="none" w:sz="0" w:space="0" w:color="auto"/>
                    <w:bottom w:val="none" w:sz="0" w:space="0" w:color="auto"/>
                    <w:right w:val="none" w:sz="0" w:space="0" w:color="auto"/>
                  </w:divBdr>
                </w:div>
                <w:div w:id="205485253">
                  <w:marLeft w:val="640"/>
                  <w:marRight w:val="0"/>
                  <w:marTop w:val="0"/>
                  <w:marBottom w:val="0"/>
                  <w:divBdr>
                    <w:top w:val="none" w:sz="0" w:space="0" w:color="auto"/>
                    <w:left w:val="none" w:sz="0" w:space="0" w:color="auto"/>
                    <w:bottom w:val="none" w:sz="0" w:space="0" w:color="auto"/>
                    <w:right w:val="none" w:sz="0" w:space="0" w:color="auto"/>
                  </w:divBdr>
                </w:div>
                <w:div w:id="235097646">
                  <w:marLeft w:val="640"/>
                  <w:marRight w:val="0"/>
                  <w:marTop w:val="0"/>
                  <w:marBottom w:val="0"/>
                  <w:divBdr>
                    <w:top w:val="none" w:sz="0" w:space="0" w:color="auto"/>
                    <w:left w:val="none" w:sz="0" w:space="0" w:color="auto"/>
                    <w:bottom w:val="none" w:sz="0" w:space="0" w:color="auto"/>
                    <w:right w:val="none" w:sz="0" w:space="0" w:color="auto"/>
                  </w:divBdr>
                </w:div>
                <w:div w:id="257298594">
                  <w:marLeft w:val="640"/>
                  <w:marRight w:val="0"/>
                  <w:marTop w:val="0"/>
                  <w:marBottom w:val="0"/>
                  <w:divBdr>
                    <w:top w:val="none" w:sz="0" w:space="0" w:color="auto"/>
                    <w:left w:val="none" w:sz="0" w:space="0" w:color="auto"/>
                    <w:bottom w:val="none" w:sz="0" w:space="0" w:color="auto"/>
                    <w:right w:val="none" w:sz="0" w:space="0" w:color="auto"/>
                  </w:divBdr>
                </w:div>
                <w:div w:id="278877342">
                  <w:marLeft w:val="640"/>
                  <w:marRight w:val="0"/>
                  <w:marTop w:val="0"/>
                  <w:marBottom w:val="0"/>
                  <w:divBdr>
                    <w:top w:val="none" w:sz="0" w:space="0" w:color="auto"/>
                    <w:left w:val="none" w:sz="0" w:space="0" w:color="auto"/>
                    <w:bottom w:val="none" w:sz="0" w:space="0" w:color="auto"/>
                    <w:right w:val="none" w:sz="0" w:space="0" w:color="auto"/>
                  </w:divBdr>
                </w:div>
                <w:div w:id="292710224">
                  <w:marLeft w:val="640"/>
                  <w:marRight w:val="0"/>
                  <w:marTop w:val="0"/>
                  <w:marBottom w:val="0"/>
                  <w:divBdr>
                    <w:top w:val="none" w:sz="0" w:space="0" w:color="auto"/>
                    <w:left w:val="none" w:sz="0" w:space="0" w:color="auto"/>
                    <w:bottom w:val="none" w:sz="0" w:space="0" w:color="auto"/>
                    <w:right w:val="none" w:sz="0" w:space="0" w:color="auto"/>
                  </w:divBdr>
                </w:div>
                <w:div w:id="326981512">
                  <w:marLeft w:val="640"/>
                  <w:marRight w:val="0"/>
                  <w:marTop w:val="0"/>
                  <w:marBottom w:val="0"/>
                  <w:divBdr>
                    <w:top w:val="none" w:sz="0" w:space="0" w:color="auto"/>
                    <w:left w:val="none" w:sz="0" w:space="0" w:color="auto"/>
                    <w:bottom w:val="none" w:sz="0" w:space="0" w:color="auto"/>
                    <w:right w:val="none" w:sz="0" w:space="0" w:color="auto"/>
                  </w:divBdr>
                </w:div>
                <w:div w:id="394278331">
                  <w:marLeft w:val="640"/>
                  <w:marRight w:val="0"/>
                  <w:marTop w:val="0"/>
                  <w:marBottom w:val="0"/>
                  <w:divBdr>
                    <w:top w:val="none" w:sz="0" w:space="0" w:color="auto"/>
                    <w:left w:val="none" w:sz="0" w:space="0" w:color="auto"/>
                    <w:bottom w:val="none" w:sz="0" w:space="0" w:color="auto"/>
                    <w:right w:val="none" w:sz="0" w:space="0" w:color="auto"/>
                  </w:divBdr>
                </w:div>
                <w:div w:id="417750337">
                  <w:marLeft w:val="640"/>
                  <w:marRight w:val="0"/>
                  <w:marTop w:val="0"/>
                  <w:marBottom w:val="0"/>
                  <w:divBdr>
                    <w:top w:val="none" w:sz="0" w:space="0" w:color="auto"/>
                    <w:left w:val="none" w:sz="0" w:space="0" w:color="auto"/>
                    <w:bottom w:val="none" w:sz="0" w:space="0" w:color="auto"/>
                    <w:right w:val="none" w:sz="0" w:space="0" w:color="auto"/>
                  </w:divBdr>
                </w:div>
                <w:div w:id="450053681">
                  <w:marLeft w:val="640"/>
                  <w:marRight w:val="0"/>
                  <w:marTop w:val="0"/>
                  <w:marBottom w:val="0"/>
                  <w:divBdr>
                    <w:top w:val="none" w:sz="0" w:space="0" w:color="auto"/>
                    <w:left w:val="none" w:sz="0" w:space="0" w:color="auto"/>
                    <w:bottom w:val="none" w:sz="0" w:space="0" w:color="auto"/>
                    <w:right w:val="none" w:sz="0" w:space="0" w:color="auto"/>
                  </w:divBdr>
                </w:div>
                <w:div w:id="530412561">
                  <w:marLeft w:val="640"/>
                  <w:marRight w:val="0"/>
                  <w:marTop w:val="0"/>
                  <w:marBottom w:val="0"/>
                  <w:divBdr>
                    <w:top w:val="none" w:sz="0" w:space="0" w:color="auto"/>
                    <w:left w:val="none" w:sz="0" w:space="0" w:color="auto"/>
                    <w:bottom w:val="none" w:sz="0" w:space="0" w:color="auto"/>
                    <w:right w:val="none" w:sz="0" w:space="0" w:color="auto"/>
                  </w:divBdr>
                </w:div>
                <w:div w:id="537666750">
                  <w:marLeft w:val="640"/>
                  <w:marRight w:val="0"/>
                  <w:marTop w:val="0"/>
                  <w:marBottom w:val="0"/>
                  <w:divBdr>
                    <w:top w:val="none" w:sz="0" w:space="0" w:color="auto"/>
                    <w:left w:val="none" w:sz="0" w:space="0" w:color="auto"/>
                    <w:bottom w:val="none" w:sz="0" w:space="0" w:color="auto"/>
                    <w:right w:val="none" w:sz="0" w:space="0" w:color="auto"/>
                  </w:divBdr>
                </w:div>
                <w:div w:id="538469133">
                  <w:marLeft w:val="640"/>
                  <w:marRight w:val="0"/>
                  <w:marTop w:val="0"/>
                  <w:marBottom w:val="0"/>
                  <w:divBdr>
                    <w:top w:val="none" w:sz="0" w:space="0" w:color="auto"/>
                    <w:left w:val="none" w:sz="0" w:space="0" w:color="auto"/>
                    <w:bottom w:val="none" w:sz="0" w:space="0" w:color="auto"/>
                    <w:right w:val="none" w:sz="0" w:space="0" w:color="auto"/>
                  </w:divBdr>
                </w:div>
                <w:div w:id="595985068">
                  <w:marLeft w:val="640"/>
                  <w:marRight w:val="0"/>
                  <w:marTop w:val="0"/>
                  <w:marBottom w:val="0"/>
                  <w:divBdr>
                    <w:top w:val="none" w:sz="0" w:space="0" w:color="auto"/>
                    <w:left w:val="none" w:sz="0" w:space="0" w:color="auto"/>
                    <w:bottom w:val="none" w:sz="0" w:space="0" w:color="auto"/>
                    <w:right w:val="none" w:sz="0" w:space="0" w:color="auto"/>
                  </w:divBdr>
                </w:div>
                <w:div w:id="626860529">
                  <w:marLeft w:val="640"/>
                  <w:marRight w:val="0"/>
                  <w:marTop w:val="0"/>
                  <w:marBottom w:val="0"/>
                  <w:divBdr>
                    <w:top w:val="none" w:sz="0" w:space="0" w:color="auto"/>
                    <w:left w:val="none" w:sz="0" w:space="0" w:color="auto"/>
                    <w:bottom w:val="none" w:sz="0" w:space="0" w:color="auto"/>
                    <w:right w:val="none" w:sz="0" w:space="0" w:color="auto"/>
                  </w:divBdr>
                </w:div>
                <w:div w:id="695355087">
                  <w:marLeft w:val="640"/>
                  <w:marRight w:val="0"/>
                  <w:marTop w:val="0"/>
                  <w:marBottom w:val="0"/>
                  <w:divBdr>
                    <w:top w:val="none" w:sz="0" w:space="0" w:color="auto"/>
                    <w:left w:val="none" w:sz="0" w:space="0" w:color="auto"/>
                    <w:bottom w:val="none" w:sz="0" w:space="0" w:color="auto"/>
                    <w:right w:val="none" w:sz="0" w:space="0" w:color="auto"/>
                  </w:divBdr>
                </w:div>
                <w:div w:id="719355621">
                  <w:marLeft w:val="640"/>
                  <w:marRight w:val="0"/>
                  <w:marTop w:val="0"/>
                  <w:marBottom w:val="0"/>
                  <w:divBdr>
                    <w:top w:val="none" w:sz="0" w:space="0" w:color="auto"/>
                    <w:left w:val="none" w:sz="0" w:space="0" w:color="auto"/>
                    <w:bottom w:val="none" w:sz="0" w:space="0" w:color="auto"/>
                    <w:right w:val="none" w:sz="0" w:space="0" w:color="auto"/>
                  </w:divBdr>
                </w:div>
                <w:div w:id="743725631">
                  <w:marLeft w:val="640"/>
                  <w:marRight w:val="0"/>
                  <w:marTop w:val="0"/>
                  <w:marBottom w:val="0"/>
                  <w:divBdr>
                    <w:top w:val="none" w:sz="0" w:space="0" w:color="auto"/>
                    <w:left w:val="none" w:sz="0" w:space="0" w:color="auto"/>
                    <w:bottom w:val="none" w:sz="0" w:space="0" w:color="auto"/>
                    <w:right w:val="none" w:sz="0" w:space="0" w:color="auto"/>
                  </w:divBdr>
                </w:div>
                <w:div w:id="810101956">
                  <w:marLeft w:val="640"/>
                  <w:marRight w:val="0"/>
                  <w:marTop w:val="0"/>
                  <w:marBottom w:val="0"/>
                  <w:divBdr>
                    <w:top w:val="none" w:sz="0" w:space="0" w:color="auto"/>
                    <w:left w:val="none" w:sz="0" w:space="0" w:color="auto"/>
                    <w:bottom w:val="none" w:sz="0" w:space="0" w:color="auto"/>
                    <w:right w:val="none" w:sz="0" w:space="0" w:color="auto"/>
                  </w:divBdr>
                </w:div>
                <w:div w:id="888684078">
                  <w:marLeft w:val="640"/>
                  <w:marRight w:val="0"/>
                  <w:marTop w:val="0"/>
                  <w:marBottom w:val="0"/>
                  <w:divBdr>
                    <w:top w:val="none" w:sz="0" w:space="0" w:color="auto"/>
                    <w:left w:val="none" w:sz="0" w:space="0" w:color="auto"/>
                    <w:bottom w:val="none" w:sz="0" w:space="0" w:color="auto"/>
                    <w:right w:val="none" w:sz="0" w:space="0" w:color="auto"/>
                  </w:divBdr>
                </w:div>
                <w:div w:id="892735243">
                  <w:marLeft w:val="640"/>
                  <w:marRight w:val="0"/>
                  <w:marTop w:val="0"/>
                  <w:marBottom w:val="0"/>
                  <w:divBdr>
                    <w:top w:val="none" w:sz="0" w:space="0" w:color="auto"/>
                    <w:left w:val="none" w:sz="0" w:space="0" w:color="auto"/>
                    <w:bottom w:val="none" w:sz="0" w:space="0" w:color="auto"/>
                    <w:right w:val="none" w:sz="0" w:space="0" w:color="auto"/>
                  </w:divBdr>
                </w:div>
                <w:div w:id="899294828">
                  <w:marLeft w:val="640"/>
                  <w:marRight w:val="0"/>
                  <w:marTop w:val="0"/>
                  <w:marBottom w:val="0"/>
                  <w:divBdr>
                    <w:top w:val="none" w:sz="0" w:space="0" w:color="auto"/>
                    <w:left w:val="none" w:sz="0" w:space="0" w:color="auto"/>
                    <w:bottom w:val="none" w:sz="0" w:space="0" w:color="auto"/>
                    <w:right w:val="none" w:sz="0" w:space="0" w:color="auto"/>
                  </w:divBdr>
                </w:div>
                <w:div w:id="938681505">
                  <w:marLeft w:val="640"/>
                  <w:marRight w:val="0"/>
                  <w:marTop w:val="0"/>
                  <w:marBottom w:val="0"/>
                  <w:divBdr>
                    <w:top w:val="none" w:sz="0" w:space="0" w:color="auto"/>
                    <w:left w:val="none" w:sz="0" w:space="0" w:color="auto"/>
                    <w:bottom w:val="none" w:sz="0" w:space="0" w:color="auto"/>
                    <w:right w:val="none" w:sz="0" w:space="0" w:color="auto"/>
                  </w:divBdr>
                </w:div>
                <w:div w:id="980771466">
                  <w:marLeft w:val="640"/>
                  <w:marRight w:val="0"/>
                  <w:marTop w:val="0"/>
                  <w:marBottom w:val="0"/>
                  <w:divBdr>
                    <w:top w:val="none" w:sz="0" w:space="0" w:color="auto"/>
                    <w:left w:val="none" w:sz="0" w:space="0" w:color="auto"/>
                    <w:bottom w:val="none" w:sz="0" w:space="0" w:color="auto"/>
                    <w:right w:val="none" w:sz="0" w:space="0" w:color="auto"/>
                  </w:divBdr>
                </w:div>
                <w:div w:id="1017199710">
                  <w:marLeft w:val="640"/>
                  <w:marRight w:val="0"/>
                  <w:marTop w:val="0"/>
                  <w:marBottom w:val="0"/>
                  <w:divBdr>
                    <w:top w:val="none" w:sz="0" w:space="0" w:color="auto"/>
                    <w:left w:val="none" w:sz="0" w:space="0" w:color="auto"/>
                    <w:bottom w:val="none" w:sz="0" w:space="0" w:color="auto"/>
                    <w:right w:val="none" w:sz="0" w:space="0" w:color="auto"/>
                  </w:divBdr>
                </w:div>
                <w:div w:id="1095252909">
                  <w:marLeft w:val="640"/>
                  <w:marRight w:val="0"/>
                  <w:marTop w:val="0"/>
                  <w:marBottom w:val="0"/>
                  <w:divBdr>
                    <w:top w:val="none" w:sz="0" w:space="0" w:color="auto"/>
                    <w:left w:val="none" w:sz="0" w:space="0" w:color="auto"/>
                    <w:bottom w:val="none" w:sz="0" w:space="0" w:color="auto"/>
                    <w:right w:val="none" w:sz="0" w:space="0" w:color="auto"/>
                  </w:divBdr>
                </w:div>
                <w:div w:id="1116556789">
                  <w:marLeft w:val="640"/>
                  <w:marRight w:val="0"/>
                  <w:marTop w:val="0"/>
                  <w:marBottom w:val="0"/>
                  <w:divBdr>
                    <w:top w:val="none" w:sz="0" w:space="0" w:color="auto"/>
                    <w:left w:val="none" w:sz="0" w:space="0" w:color="auto"/>
                    <w:bottom w:val="none" w:sz="0" w:space="0" w:color="auto"/>
                    <w:right w:val="none" w:sz="0" w:space="0" w:color="auto"/>
                  </w:divBdr>
                </w:div>
                <w:div w:id="1117413522">
                  <w:marLeft w:val="640"/>
                  <w:marRight w:val="0"/>
                  <w:marTop w:val="0"/>
                  <w:marBottom w:val="0"/>
                  <w:divBdr>
                    <w:top w:val="none" w:sz="0" w:space="0" w:color="auto"/>
                    <w:left w:val="none" w:sz="0" w:space="0" w:color="auto"/>
                    <w:bottom w:val="none" w:sz="0" w:space="0" w:color="auto"/>
                    <w:right w:val="none" w:sz="0" w:space="0" w:color="auto"/>
                  </w:divBdr>
                </w:div>
                <w:div w:id="1127940997">
                  <w:marLeft w:val="640"/>
                  <w:marRight w:val="0"/>
                  <w:marTop w:val="0"/>
                  <w:marBottom w:val="0"/>
                  <w:divBdr>
                    <w:top w:val="none" w:sz="0" w:space="0" w:color="auto"/>
                    <w:left w:val="none" w:sz="0" w:space="0" w:color="auto"/>
                    <w:bottom w:val="none" w:sz="0" w:space="0" w:color="auto"/>
                    <w:right w:val="none" w:sz="0" w:space="0" w:color="auto"/>
                  </w:divBdr>
                </w:div>
                <w:div w:id="1149977565">
                  <w:marLeft w:val="640"/>
                  <w:marRight w:val="0"/>
                  <w:marTop w:val="0"/>
                  <w:marBottom w:val="0"/>
                  <w:divBdr>
                    <w:top w:val="none" w:sz="0" w:space="0" w:color="auto"/>
                    <w:left w:val="none" w:sz="0" w:space="0" w:color="auto"/>
                    <w:bottom w:val="none" w:sz="0" w:space="0" w:color="auto"/>
                    <w:right w:val="none" w:sz="0" w:space="0" w:color="auto"/>
                  </w:divBdr>
                </w:div>
                <w:div w:id="1180045146">
                  <w:marLeft w:val="640"/>
                  <w:marRight w:val="0"/>
                  <w:marTop w:val="0"/>
                  <w:marBottom w:val="0"/>
                  <w:divBdr>
                    <w:top w:val="none" w:sz="0" w:space="0" w:color="auto"/>
                    <w:left w:val="none" w:sz="0" w:space="0" w:color="auto"/>
                    <w:bottom w:val="none" w:sz="0" w:space="0" w:color="auto"/>
                    <w:right w:val="none" w:sz="0" w:space="0" w:color="auto"/>
                  </w:divBdr>
                </w:div>
                <w:div w:id="1188565964">
                  <w:marLeft w:val="640"/>
                  <w:marRight w:val="0"/>
                  <w:marTop w:val="0"/>
                  <w:marBottom w:val="0"/>
                  <w:divBdr>
                    <w:top w:val="none" w:sz="0" w:space="0" w:color="auto"/>
                    <w:left w:val="none" w:sz="0" w:space="0" w:color="auto"/>
                    <w:bottom w:val="none" w:sz="0" w:space="0" w:color="auto"/>
                    <w:right w:val="none" w:sz="0" w:space="0" w:color="auto"/>
                  </w:divBdr>
                </w:div>
                <w:div w:id="1233656808">
                  <w:marLeft w:val="640"/>
                  <w:marRight w:val="0"/>
                  <w:marTop w:val="0"/>
                  <w:marBottom w:val="0"/>
                  <w:divBdr>
                    <w:top w:val="none" w:sz="0" w:space="0" w:color="auto"/>
                    <w:left w:val="none" w:sz="0" w:space="0" w:color="auto"/>
                    <w:bottom w:val="none" w:sz="0" w:space="0" w:color="auto"/>
                    <w:right w:val="none" w:sz="0" w:space="0" w:color="auto"/>
                  </w:divBdr>
                </w:div>
                <w:div w:id="1305161520">
                  <w:marLeft w:val="640"/>
                  <w:marRight w:val="0"/>
                  <w:marTop w:val="0"/>
                  <w:marBottom w:val="0"/>
                  <w:divBdr>
                    <w:top w:val="none" w:sz="0" w:space="0" w:color="auto"/>
                    <w:left w:val="none" w:sz="0" w:space="0" w:color="auto"/>
                    <w:bottom w:val="none" w:sz="0" w:space="0" w:color="auto"/>
                    <w:right w:val="none" w:sz="0" w:space="0" w:color="auto"/>
                  </w:divBdr>
                </w:div>
                <w:div w:id="1310019914">
                  <w:marLeft w:val="640"/>
                  <w:marRight w:val="0"/>
                  <w:marTop w:val="0"/>
                  <w:marBottom w:val="0"/>
                  <w:divBdr>
                    <w:top w:val="none" w:sz="0" w:space="0" w:color="auto"/>
                    <w:left w:val="none" w:sz="0" w:space="0" w:color="auto"/>
                    <w:bottom w:val="none" w:sz="0" w:space="0" w:color="auto"/>
                    <w:right w:val="none" w:sz="0" w:space="0" w:color="auto"/>
                  </w:divBdr>
                </w:div>
                <w:div w:id="1447313336">
                  <w:marLeft w:val="640"/>
                  <w:marRight w:val="0"/>
                  <w:marTop w:val="0"/>
                  <w:marBottom w:val="0"/>
                  <w:divBdr>
                    <w:top w:val="none" w:sz="0" w:space="0" w:color="auto"/>
                    <w:left w:val="none" w:sz="0" w:space="0" w:color="auto"/>
                    <w:bottom w:val="none" w:sz="0" w:space="0" w:color="auto"/>
                    <w:right w:val="none" w:sz="0" w:space="0" w:color="auto"/>
                  </w:divBdr>
                </w:div>
                <w:div w:id="1449087540">
                  <w:marLeft w:val="640"/>
                  <w:marRight w:val="0"/>
                  <w:marTop w:val="0"/>
                  <w:marBottom w:val="0"/>
                  <w:divBdr>
                    <w:top w:val="none" w:sz="0" w:space="0" w:color="auto"/>
                    <w:left w:val="none" w:sz="0" w:space="0" w:color="auto"/>
                    <w:bottom w:val="none" w:sz="0" w:space="0" w:color="auto"/>
                    <w:right w:val="none" w:sz="0" w:space="0" w:color="auto"/>
                  </w:divBdr>
                </w:div>
                <w:div w:id="1472403529">
                  <w:marLeft w:val="640"/>
                  <w:marRight w:val="0"/>
                  <w:marTop w:val="0"/>
                  <w:marBottom w:val="0"/>
                  <w:divBdr>
                    <w:top w:val="none" w:sz="0" w:space="0" w:color="auto"/>
                    <w:left w:val="none" w:sz="0" w:space="0" w:color="auto"/>
                    <w:bottom w:val="none" w:sz="0" w:space="0" w:color="auto"/>
                    <w:right w:val="none" w:sz="0" w:space="0" w:color="auto"/>
                  </w:divBdr>
                </w:div>
                <w:div w:id="1593053740">
                  <w:marLeft w:val="640"/>
                  <w:marRight w:val="0"/>
                  <w:marTop w:val="0"/>
                  <w:marBottom w:val="0"/>
                  <w:divBdr>
                    <w:top w:val="none" w:sz="0" w:space="0" w:color="auto"/>
                    <w:left w:val="none" w:sz="0" w:space="0" w:color="auto"/>
                    <w:bottom w:val="none" w:sz="0" w:space="0" w:color="auto"/>
                    <w:right w:val="none" w:sz="0" w:space="0" w:color="auto"/>
                  </w:divBdr>
                </w:div>
                <w:div w:id="1597639189">
                  <w:marLeft w:val="640"/>
                  <w:marRight w:val="0"/>
                  <w:marTop w:val="0"/>
                  <w:marBottom w:val="0"/>
                  <w:divBdr>
                    <w:top w:val="none" w:sz="0" w:space="0" w:color="auto"/>
                    <w:left w:val="none" w:sz="0" w:space="0" w:color="auto"/>
                    <w:bottom w:val="none" w:sz="0" w:space="0" w:color="auto"/>
                    <w:right w:val="none" w:sz="0" w:space="0" w:color="auto"/>
                  </w:divBdr>
                </w:div>
                <w:div w:id="1686402643">
                  <w:marLeft w:val="640"/>
                  <w:marRight w:val="0"/>
                  <w:marTop w:val="0"/>
                  <w:marBottom w:val="0"/>
                  <w:divBdr>
                    <w:top w:val="none" w:sz="0" w:space="0" w:color="auto"/>
                    <w:left w:val="none" w:sz="0" w:space="0" w:color="auto"/>
                    <w:bottom w:val="none" w:sz="0" w:space="0" w:color="auto"/>
                    <w:right w:val="none" w:sz="0" w:space="0" w:color="auto"/>
                  </w:divBdr>
                </w:div>
                <w:div w:id="1693610831">
                  <w:marLeft w:val="640"/>
                  <w:marRight w:val="0"/>
                  <w:marTop w:val="0"/>
                  <w:marBottom w:val="0"/>
                  <w:divBdr>
                    <w:top w:val="none" w:sz="0" w:space="0" w:color="auto"/>
                    <w:left w:val="none" w:sz="0" w:space="0" w:color="auto"/>
                    <w:bottom w:val="none" w:sz="0" w:space="0" w:color="auto"/>
                    <w:right w:val="none" w:sz="0" w:space="0" w:color="auto"/>
                  </w:divBdr>
                </w:div>
                <w:div w:id="1773163890">
                  <w:marLeft w:val="640"/>
                  <w:marRight w:val="0"/>
                  <w:marTop w:val="0"/>
                  <w:marBottom w:val="0"/>
                  <w:divBdr>
                    <w:top w:val="none" w:sz="0" w:space="0" w:color="auto"/>
                    <w:left w:val="none" w:sz="0" w:space="0" w:color="auto"/>
                    <w:bottom w:val="none" w:sz="0" w:space="0" w:color="auto"/>
                    <w:right w:val="none" w:sz="0" w:space="0" w:color="auto"/>
                  </w:divBdr>
                </w:div>
                <w:div w:id="1795253875">
                  <w:marLeft w:val="640"/>
                  <w:marRight w:val="0"/>
                  <w:marTop w:val="0"/>
                  <w:marBottom w:val="0"/>
                  <w:divBdr>
                    <w:top w:val="none" w:sz="0" w:space="0" w:color="auto"/>
                    <w:left w:val="none" w:sz="0" w:space="0" w:color="auto"/>
                    <w:bottom w:val="none" w:sz="0" w:space="0" w:color="auto"/>
                    <w:right w:val="none" w:sz="0" w:space="0" w:color="auto"/>
                  </w:divBdr>
                </w:div>
                <w:div w:id="1840998802">
                  <w:marLeft w:val="640"/>
                  <w:marRight w:val="0"/>
                  <w:marTop w:val="0"/>
                  <w:marBottom w:val="0"/>
                  <w:divBdr>
                    <w:top w:val="none" w:sz="0" w:space="0" w:color="auto"/>
                    <w:left w:val="none" w:sz="0" w:space="0" w:color="auto"/>
                    <w:bottom w:val="none" w:sz="0" w:space="0" w:color="auto"/>
                    <w:right w:val="none" w:sz="0" w:space="0" w:color="auto"/>
                  </w:divBdr>
                </w:div>
                <w:div w:id="2035957184">
                  <w:marLeft w:val="640"/>
                  <w:marRight w:val="0"/>
                  <w:marTop w:val="0"/>
                  <w:marBottom w:val="0"/>
                  <w:divBdr>
                    <w:top w:val="none" w:sz="0" w:space="0" w:color="auto"/>
                    <w:left w:val="none" w:sz="0" w:space="0" w:color="auto"/>
                    <w:bottom w:val="none" w:sz="0" w:space="0" w:color="auto"/>
                    <w:right w:val="none" w:sz="0" w:space="0" w:color="auto"/>
                  </w:divBdr>
                </w:div>
                <w:div w:id="2047410940">
                  <w:marLeft w:val="640"/>
                  <w:marRight w:val="0"/>
                  <w:marTop w:val="0"/>
                  <w:marBottom w:val="0"/>
                  <w:divBdr>
                    <w:top w:val="none" w:sz="0" w:space="0" w:color="auto"/>
                    <w:left w:val="none" w:sz="0" w:space="0" w:color="auto"/>
                    <w:bottom w:val="none" w:sz="0" w:space="0" w:color="auto"/>
                    <w:right w:val="none" w:sz="0" w:space="0" w:color="auto"/>
                  </w:divBdr>
                </w:div>
                <w:div w:id="2098091578">
                  <w:marLeft w:val="640"/>
                  <w:marRight w:val="0"/>
                  <w:marTop w:val="0"/>
                  <w:marBottom w:val="0"/>
                  <w:divBdr>
                    <w:top w:val="none" w:sz="0" w:space="0" w:color="auto"/>
                    <w:left w:val="none" w:sz="0" w:space="0" w:color="auto"/>
                    <w:bottom w:val="none" w:sz="0" w:space="0" w:color="auto"/>
                    <w:right w:val="none" w:sz="0" w:space="0" w:color="auto"/>
                  </w:divBdr>
                </w:div>
                <w:div w:id="2127504456">
                  <w:marLeft w:val="640"/>
                  <w:marRight w:val="0"/>
                  <w:marTop w:val="0"/>
                  <w:marBottom w:val="0"/>
                  <w:divBdr>
                    <w:top w:val="none" w:sz="0" w:space="0" w:color="auto"/>
                    <w:left w:val="none" w:sz="0" w:space="0" w:color="auto"/>
                    <w:bottom w:val="none" w:sz="0" w:space="0" w:color="auto"/>
                    <w:right w:val="none" w:sz="0" w:space="0" w:color="auto"/>
                  </w:divBdr>
                </w:div>
              </w:divsChild>
            </w:div>
            <w:div w:id="1351682624">
              <w:marLeft w:val="0"/>
              <w:marRight w:val="0"/>
              <w:marTop w:val="0"/>
              <w:marBottom w:val="0"/>
              <w:divBdr>
                <w:top w:val="none" w:sz="0" w:space="0" w:color="auto"/>
                <w:left w:val="none" w:sz="0" w:space="0" w:color="auto"/>
                <w:bottom w:val="none" w:sz="0" w:space="0" w:color="auto"/>
                <w:right w:val="none" w:sz="0" w:space="0" w:color="auto"/>
              </w:divBdr>
              <w:divsChild>
                <w:div w:id="45879737">
                  <w:marLeft w:val="640"/>
                  <w:marRight w:val="0"/>
                  <w:marTop w:val="0"/>
                  <w:marBottom w:val="0"/>
                  <w:divBdr>
                    <w:top w:val="none" w:sz="0" w:space="0" w:color="auto"/>
                    <w:left w:val="none" w:sz="0" w:space="0" w:color="auto"/>
                    <w:bottom w:val="none" w:sz="0" w:space="0" w:color="auto"/>
                    <w:right w:val="none" w:sz="0" w:space="0" w:color="auto"/>
                  </w:divBdr>
                </w:div>
                <w:div w:id="88545151">
                  <w:marLeft w:val="640"/>
                  <w:marRight w:val="0"/>
                  <w:marTop w:val="0"/>
                  <w:marBottom w:val="0"/>
                  <w:divBdr>
                    <w:top w:val="none" w:sz="0" w:space="0" w:color="auto"/>
                    <w:left w:val="none" w:sz="0" w:space="0" w:color="auto"/>
                    <w:bottom w:val="none" w:sz="0" w:space="0" w:color="auto"/>
                    <w:right w:val="none" w:sz="0" w:space="0" w:color="auto"/>
                  </w:divBdr>
                </w:div>
                <w:div w:id="179393802">
                  <w:marLeft w:val="640"/>
                  <w:marRight w:val="0"/>
                  <w:marTop w:val="0"/>
                  <w:marBottom w:val="0"/>
                  <w:divBdr>
                    <w:top w:val="none" w:sz="0" w:space="0" w:color="auto"/>
                    <w:left w:val="none" w:sz="0" w:space="0" w:color="auto"/>
                    <w:bottom w:val="none" w:sz="0" w:space="0" w:color="auto"/>
                    <w:right w:val="none" w:sz="0" w:space="0" w:color="auto"/>
                  </w:divBdr>
                </w:div>
                <w:div w:id="203178008">
                  <w:marLeft w:val="640"/>
                  <w:marRight w:val="0"/>
                  <w:marTop w:val="0"/>
                  <w:marBottom w:val="0"/>
                  <w:divBdr>
                    <w:top w:val="none" w:sz="0" w:space="0" w:color="auto"/>
                    <w:left w:val="none" w:sz="0" w:space="0" w:color="auto"/>
                    <w:bottom w:val="none" w:sz="0" w:space="0" w:color="auto"/>
                    <w:right w:val="none" w:sz="0" w:space="0" w:color="auto"/>
                  </w:divBdr>
                </w:div>
                <w:div w:id="213737125">
                  <w:marLeft w:val="640"/>
                  <w:marRight w:val="0"/>
                  <w:marTop w:val="0"/>
                  <w:marBottom w:val="0"/>
                  <w:divBdr>
                    <w:top w:val="none" w:sz="0" w:space="0" w:color="auto"/>
                    <w:left w:val="none" w:sz="0" w:space="0" w:color="auto"/>
                    <w:bottom w:val="none" w:sz="0" w:space="0" w:color="auto"/>
                    <w:right w:val="none" w:sz="0" w:space="0" w:color="auto"/>
                  </w:divBdr>
                </w:div>
                <w:div w:id="215047755">
                  <w:marLeft w:val="640"/>
                  <w:marRight w:val="0"/>
                  <w:marTop w:val="0"/>
                  <w:marBottom w:val="0"/>
                  <w:divBdr>
                    <w:top w:val="none" w:sz="0" w:space="0" w:color="auto"/>
                    <w:left w:val="none" w:sz="0" w:space="0" w:color="auto"/>
                    <w:bottom w:val="none" w:sz="0" w:space="0" w:color="auto"/>
                    <w:right w:val="none" w:sz="0" w:space="0" w:color="auto"/>
                  </w:divBdr>
                </w:div>
                <w:div w:id="217254690">
                  <w:marLeft w:val="640"/>
                  <w:marRight w:val="0"/>
                  <w:marTop w:val="0"/>
                  <w:marBottom w:val="0"/>
                  <w:divBdr>
                    <w:top w:val="none" w:sz="0" w:space="0" w:color="auto"/>
                    <w:left w:val="none" w:sz="0" w:space="0" w:color="auto"/>
                    <w:bottom w:val="none" w:sz="0" w:space="0" w:color="auto"/>
                    <w:right w:val="none" w:sz="0" w:space="0" w:color="auto"/>
                  </w:divBdr>
                </w:div>
                <w:div w:id="298534558">
                  <w:marLeft w:val="640"/>
                  <w:marRight w:val="0"/>
                  <w:marTop w:val="0"/>
                  <w:marBottom w:val="0"/>
                  <w:divBdr>
                    <w:top w:val="none" w:sz="0" w:space="0" w:color="auto"/>
                    <w:left w:val="none" w:sz="0" w:space="0" w:color="auto"/>
                    <w:bottom w:val="none" w:sz="0" w:space="0" w:color="auto"/>
                    <w:right w:val="none" w:sz="0" w:space="0" w:color="auto"/>
                  </w:divBdr>
                </w:div>
                <w:div w:id="316618521">
                  <w:marLeft w:val="640"/>
                  <w:marRight w:val="0"/>
                  <w:marTop w:val="0"/>
                  <w:marBottom w:val="0"/>
                  <w:divBdr>
                    <w:top w:val="none" w:sz="0" w:space="0" w:color="auto"/>
                    <w:left w:val="none" w:sz="0" w:space="0" w:color="auto"/>
                    <w:bottom w:val="none" w:sz="0" w:space="0" w:color="auto"/>
                    <w:right w:val="none" w:sz="0" w:space="0" w:color="auto"/>
                  </w:divBdr>
                </w:div>
                <w:div w:id="333647926">
                  <w:marLeft w:val="640"/>
                  <w:marRight w:val="0"/>
                  <w:marTop w:val="0"/>
                  <w:marBottom w:val="0"/>
                  <w:divBdr>
                    <w:top w:val="none" w:sz="0" w:space="0" w:color="auto"/>
                    <w:left w:val="none" w:sz="0" w:space="0" w:color="auto"/>
                    <w:bottom w:val="none" w:sz="0" w:space="0" w:color="auto"/>
                    <w:right w:val="none" w:sz="0" w:space="0" w:color="auto"/>
                  </w:divBdr>
                </w:div>
                <w:div w:id="397098078">
                  <w:marLeft w:val="640"/>
                  <w:marRight w:val="0"/>
                  <w:marTop w:val="0"/>
                  <w:marBottom w:val="0"/>
                  <w:divBdr>
                    <w:top w:val="none" w:sz="0" w:space="0" w:color="auto"/>
                    <w:left w:val="none" w:sz="0" w:space="0" w:color="auto"/>
                    <w:bottom w:val="none" w:sz="0" w:space="0" w:color="auto"/>
                    <w:right w:val="none" w:sz="0" w:space="0" w:color="auto"/>
                  </w:divBdr>
                </w:div>
                <w:div w:id="412819681">
                  <w:marLeft w:val="640"/>
                  <w:marRight w:val="0"/>
                  <w:marTop w:val="0"/>
                  <w:marBottom w:val="0"/>
                  <w:divBdr>
                    <w:top w:val="none" w:sz="0" w:space="0" w:color="auto"/>
                    <w:left w:val="none" w:sz="0" w:space="0" w:color="auto"/>
                    <w:bottom w:val="none" w:sz="0" w:space="0" w:color="auto"/>
                    <w:right w:val="none" w:sz="0" w:space="0" w:color="auto"/>
                  </w:divBdr>
                </w:div>
                <w:div w:id="413939245">
                  <w:marLeft w:val="640"/>
                  <w:marRight w:val="0"/>
                  <w:marTop w:val="0"/>
                  <w:marBottom w:val="0"/>
                  <w:divBdr>
                    <w:top w:val="none" w:sz="0" w:space="0" w:color="auto"/>
                    <w:left w:val="none" w:sz="0" w:space="0" w:color="auto"/>
                    <w:bottom w:val="none" w:sz="0" w:space="0" w:color="auto"/>
                    <w:right w:val="none" w:sz="0" w:space="0" w:color="auto"/>
                  </w:divBdr>
                </w:div>
                <w:div w:id="422147392">
                  <w:marLeft w:val="640"/>
                  <w:marRight w:val="0"/>
                  <w:marTop w:val="0"/>
                  <w:marBottom w:val="0"/>
                  <w:divBdr>
                    <w:top w:val="none" w:sz="0" w:space="0" w:color="auto"/>
                    <w:left w:val="none" w:sz="0" w:space="0" w:color="auto"/>
                    <w:bottom w:val="none" w:sz="0" w:space="0" w:color="auto"/>
                    <w:right w:val="none" w:sz="0" w:space="0" w:color="auto"/>
                  </w:divBdr>
                </w:div>
                <w:div w:id="426660322">
                  <w:marLeft w:val="640"/>
                  <w:marRight w:val="0"/>
                  <w:marTop w:val="0"/>
                  <w:marBottom w:val="0"/>
                  <w:divBdr>
                    <w:top w:val="none" w:sz="0" w:space="0" w:color="auto"/>
                    <w:left w:val="none" w:sz="0" w:space="0" w:color="auto"/>
                    <w:bottom w:val="none" w:sz="0" w:space="0" w:color="auto"/>
                    <w:right w:val="none" w:sz="0" w:space="0" w:color="auto"/>
                  </w:divBdr>
                </w:div>
                <w:div w:id="435059579">
                  <w:marLeft w:val="640"/>
                  <w:marRight w:val="0"/>
                  <w:marTop w:val="0"/>
                  <w:marBottom w:val="0"/>
                  <w:divBdr>
                    <w:top w:val="none" w:sz="0" w:space="0" w:color="auto"/>
                    <w:left w:val="none" w:sz="0" w:space="0" w:color="auto"/>
                    <w:bottom w:val="none" w:sz="0" w:space="0" w:color="auto"/>
                    <w:right w:val="none" w:sz="0" w:space="0" w:color="auto"/>
                  </w:divBdr>
                </w:div>
                <w:div w:id="505560967">
                  <w:marLeft w:val="640"/>
                  <w:marRight w:val="0"/>
                  <w:marTop w:val="0"/>
                  <w:marBottom w:val="0"/>
                  <w:divBdr>
                    <w:top w:val="none" w:sz="0" w:space="0" w:color="auto"/>
                    <w:left w:val="none" w:sz="0" w:space="0" w:color="auto"/>
                    <w:bottom w:val="none" w:sz="0" w:space="0" w:color="auto"/>
                    <w:right w:val="none" w:sz="0" w:space="0" w:color="auto"/>
                  </w:divBdr>
                </w:div>
                <w:div w:id="508908496">
                  <w:marLeft w:val="640"/>
                  <w:marRight w:val="0"/>
                  <w:marTop w:val="0"/>
                  <w:marBottom w:val="0"/>
                  <w:divBdr>
                    <w:top w:val="none" w:sz="0" w:space="0" w:color="auto"/>
                    <w:left w:val="none" w:sz="0" w:space="0" w:color="auto"/>
                    <w:bottom w:val="none" w:sz="0" w:space="0" w:color="auto"/>
                    <w:right w:val="none" w:sz="0" w:space="0" w:color="auto"/>
                  </w:divBdr>
                </w:div>
                <w:div w:id="536163539">
                  <w:marLeft w:val="640"/>
                  <w:marRight w:val="0"/>
                  <w:marTop w:val="0"/>
                  <w:marBottom w:val="0"/>
                  <w:divBdr>
                    <w:top w:val="none" w:sz="0" w:space="0" w:color="auto"/>
                    <w:left w:val="none" w:sz="0" w:space="0" w:color="auto"/>
                    <w:bottom w:val="none" w:sz="0" w:space="0" w:color="auto"/>
                    <w:right w:val="none" w:sz="0" w:space="0" w:color="auto"/>
                  </w:divBdr>
                </w:div>
                <w:div w:id="556817818">
                  <w:marLeft w:val="640"/>
                  <w:marRight w:val="0"/>
                  <w:marTop w:val="0"/>
                  <w:marBottom w:val="0"/>
                  <w:divBdr>
                    <w:top w:val="none" w:sz="0" w:space="0" w:color="auto"/>
                    <w:left w:val="none" w:sz="0" w:space="0" w:color="auto"/>
                    <w:bottom w:val="none" w:sz="0" w:space="0" w:color="auto"/>
                    <w:right w:val="none" w:sz="0" w:space="0" w:color="auto"/>
                  </w:divBdr>
                </w:div>
                <w:div w:id="597833395">
                  <w:marLeft w:val="640"/>
                  <w:marRight w:val="0"/>
                  <w:marTop w:val="0"/>
                  <w:marBottom w:val="0"/>
                  <w:divBdr>
                    <w:top w:val="none" w:sz="0" w:space="0" w:color="auto"/>
                    <w:left w:val="none" w:sz="0" w:space="0" w:color="auto"/>
                    <w:bottom w:val="none" w:sz="0" w:space="0" w:color="auto"/>
                    <w:right w:val="none" w:sz="0" w:space="0" w:color="auto"/>
                  </w:divBdr>
                </w:div>
                <w:div w:id="599726347">
                  <w:marLeft w:val="640"/>
                  <w:marRight w:val="0"/>
                  <w:marTop w:val="0"/>
                  <w:marBottom w:val="0"/>
                  <w:divBdr>
                    <w:top w:val="none" w:sz="0" w:space="0" w:color="auto"/>
                    <w:left w:val="none" w:sz="0" w:space="0" w:color="auto"/>
                    <w:bottom w:val="none" w:sz="0" w:space="0" w:color="auto"/>
                    <w:right w:val="none" w:sz="0" w:space="0" w:color="auto"/>
                  </w:divBdr>
                </w:div>
                <w:div w:id="602305329">
                  <w:marLeft w:val="640"/>
                  <w:marRight w:val="0"/>
                  <w:marTop w:val="0"/>
                  <w:marBottom w:val="0"/>
                  <w:divBdr>
                    <w:top w:val="none" w:sz="0" w:space="0" w:color="auto"/>
                    <w:left w:val="none" w:sz="0" w:space="0" w:color="auto"/>
                    <w:bottom w:val="none" w:sz="0" w:space="0" w:color="auto"/>
                    <w:right w:val="none" w:sz="0" w:space="0" w:color="auto"/>
                  </w:divBdr>
                </w:div>
                <w:div w:id="646516574">
                  <w:marLeft w:val="640"/>
                  <w:marRight w:val="0"/>
                  <w:marTop w:val="0"/>
                  <w:marBottom w:val="0"/>
                  <w:divBdr>
                    <w:top w:val="none" w:sz="0" w:space="0" w:color="auto"/>
                    <w:left w:val="none" w:sz="0" w:space="0" w:color="auto"/>
                    <w:bottom w:val="none" w:sz="0" w:space="0" w:color="auto"/>
                    <w:right w:val="none" w:sz="0" w:space="0" w:color="auto"/>
                  </w:divBdr>
                </w:div>
                <w:div w:id="683828259">
                  <w:marLeft w:val="640"/>
                  <w:marRight w:val="0"/>
                  <w:marTop w:val="0"/>
                  <w:marBottom w:val="0"/>
                  <w:divBdr>
                    <w:top w:val="none" w:sz="0" w:space="0" w:color="auto"/>
                    <w:left w:val="none" w:sz="0" w:space="0" w:color="auto"/>
                    <w:bottom w:val="none" w:sz="0" w:space="0" w:color="auto"/>
                    <w:right w:val="none" w:sz="0" w:space="0" w:color="auto"/>
                  </w:divBdr>
                </w:div>
                <w:div w:id="694502386">
                  <w:marLeft w:val="640"/>
                  <w:marRight w:val="0"/>
                  <w:marTop w:val="0"/>
                  <w:marBottom w:val="0"/>
                  <w:divBdr>
                    <w:top w:val="none" w:sz="0" w:space="0" w:color="auto"/>
                    <w:left w:val="none" w:sz="0" w:space="0" w:color="auto"/>
                    <w:bottom w:val="none" w:sz="0" w:space="0" w:color="auto"/>
                    <w:right w:val="none" w:sz="0" w:space="0" w:color="auto"/>
                  </w:divBdr>
                </w:div>
                <w:div w:id="699672504">
                  <w:marLeft w:val="640"/>
                  <w:marRight w:val="0"/>
                  <w:marTop w:val="0"/>
                  <w:marBottom w:val="0"/>
                  <w:divBdr>
                    <w:top w:val="none" w:sz="0" w:space="0" w:color="auto"/>
                    <w:left w:val="none" w:sz="0" w:space="0" w:color="auto"/>
                    <w:bottom w:val="none" w:sz="0" w:space="0" w:color="auto"/>
                    <w:right w:val="none" w:sz="0" w:space="0" w:color="auto"/>
                  </w:divBdr>
                </w:div>
                <w:div w:id="709457394">
                  <w:marLeft w:val="640"/>
                  <w:marRight w:val="0"/>
                  <w:marTop w:val="0"/>
                  <w:marBottom w:val="0"/>
                  <w:divBdr>
                    <w:top w:val="none" w:sz="0" w:space="0" w:color="auto"/>
                    <w:left w:val="none" w:sz="0" w:space="0" w:color="auto"/>
                    <w:bottom w:val="none" w:sz="0" w:space="0" w:color="auto"/>
                    <w:right w:val="none" w:sz="0" w:space="0" w:color="auto"/>
                  </w:divBdr>
                </w:div>
                <w:div w:id="719746729">
                  <w:marLeft w:val="640"/>
                  <w:marRight w:val="0"/>
                  <w:marTop w:val="0"/>
                  <w:marBottom w:val="0"/>
                  <w:divBdr>
                    <w:top w:val="none" w:sz="0" w:space="0" w:color="auto"/>
                    <w:left w:val="none" w:sz="0" w:space="0" w:color="auto"/>
                    <w:bottom w:val="none" w:sz="0" w:space="0" w:color="auto"/>
                    <w:right w:val="none" w:sz="0" w:space="0" w:color="auto"/>
                  </w:divBdr>
                </w:div>
                <w:div w:id="727455348">
                  <w:marLeft w:val="640"/>
                  <w:marRight w:val="0"/>
                  <w:marTop w:val="0"/>
                  <w:marBottom w:val="0"/>
                  <w:divBdr>
                    <w:top w:val="none" w:sz="0" w:space="0" w:color="auto"/>
                    <w:left w:val="none" w:sz="0" w:space="0" w:color="auto"/>
                    <w:bottom w:val="none" w:sz="0" w:space="0" w:color="auto"/>
                    <w:right w:val="none" w:sz="0" w:space="0" w:color="auto"/>
                  </w:divBdr>
                </w:div>
                <w:div w:id="805709131">
                  <w:marLeft w:val="640"/>
                  <w:marRight w:val="0"/>
                  <w:marTop w:val="0"/>
                  <w:marBottom w:val="0"/>
                  <w:divBdr>
                    <w:top w:val="none" w:sz="0" w:space="0" w:color="auto"/>
                    <w:left w:val="none" w:sz="0" w:space="0" w:color="auto"/>
                    <w:bottom w:val="none" w:sz="0" w:space="0" w:color="auto"/>
                    <w:right w:val="none" w:sz="0" w:space="0" w:color="auto"/>
                  </w:divBdr>
                </w:div>
                <w:div w:id="809790808">
                  <w:marLeft w:val="640"/>
                  <w:marRight w:val="0"/>
                  <w:marTop w:val="0"/>
                  <w:marBottom w:val="0"/>
                  <w:divBdr>
                    <w:top w:val="none" w:sz="0" w:space="0" w:color="auto"/>
                    <w:left w:val="none" w:sz="0" w:space="0" w:color="auto"/>
                    <w:bottom w:val="none" w:sz="0" w:space="0" w:color="auto"/>
                    <w:right w:val="none" w:sz="0" w:space="0" w:color="auto"/>
                  </w:divBdr>
                </w:div>
                <w:div w:id="850989043">
                  <w:marLeft w:val="640"/>
                  <w:marRight w:val="0"/>
                  <w:marTop w:val="0"/>
                  <w:marBottom w:val="0"/>
                  <w:divBdr>
                    <w:top w:val="none" w:sz="0" w:space="0" w:color="auto"/>
                    <w:left w:val="none" w:sz="0" w:space="0" w:color="auto"/>
                    <w:bottom w:val="none" w:sz="0" w:space="0" w:color="auto"/>
                    <w:right w:val="none" w:sz="0" w:space="0" w:color="auto"/>
                  </w:divBdr>
                </w:div>
                <w:div w:id="863665521">
                  <w:marLeft w:val="640"/>
                  <w:marRight w:val="0"/>
                  <w:marTop w:val="0"/>
                  <w:marBottom w:val="0"/>
                  <w:divBdr>
                    <w:top w:val="none" w:sz="0" w:space="0" w:color="auto"/>
                    <w:left w:val="none" w:sz="0" w:space="0" w:color="auto"/>
                    <w:bottom w:val="none" w:sz="0" w:space="0" w:color="auto"/>
                    <w:right w:val="none" w:sz="0" w:space="0" w:color="auto"/>
                  </w:divBdr>
                </w:div>
                <w:div w:id="864831139">
                  <w:marLeft w:val="640"/>
                  <w:marRight w:val="0"/>
                  <w:marTop w:val="0"/>
                  <w:marBottom w:val="0"/>
                  <w:divBdr>
                    <w:top w:val="none" w:sz="0" w:space="0" w:color="auto"/>
                    <w:left w:val="none" w:sz="0" w:space="0" w:color="auto"/>
                    <w:bottom w:val="none" w:sz="0" w:space="0" w:color="auto"/>
                    <w:right w:val="none" w:sz="0" w:space="0" w:color="auto"/>
                  </w:divBdr>
                </w:div>
                <w:div w:id="886260960">
                  <w:marLeft w:val="640"/>
                  <w:marRight w:val="0"/>
                  <w:marTop w:val="0"/>
                  <w:marBottom w:val="0"/>
                  <w:divBdr>
                    <w:top w:val="none" w:sz="0" w:space="0" w:color="auto"/>
                    <w:left w:val="none" w:sz="0" w:space="0" w:color="auto"/>
                    <w:bottom w:val="none" w:sz="0" w:space="0" w:color="auto"/>
                    <w:right w:val="none" w:sz="0" w:space="0" w:color="auto"/>
                  </w:divBdr>
                </w:div>
                <w:div w:id="951283973">
                  <w:marLeft w:val="640"/>
                  <w:marRight w:val="0"/>
                  <w:marTop w:val="0"/>
                  <w:marBottom w:val="0"/>
                  <w:divBdr>
                    <w:top w:val="none" w:sz="0" w:space="0" w:color="auto"/>
                    <w:left w:val="none" w:sz="0" w:space="0" w:color="auto"/>
                    <w:bottom w:val="none" w:sz="0" w:space="0" w:color="auto"/>
                    <w:right w:val="none" w:sz="0" w:space="0" w:color="auto"/>
                  </w:divBdr>
                </w:div>
                <w:div w:id="1005978595">
                  <w:marLeft w:val="640"/>
                  <w:marRight w:val="0"/>
                  <w:marTop w:val="0"/>
                  <w:marBottom w:val="0"/>
                  <w:divBdr>
                    <w:top w:val="none" w:sz="0" w:space="0" w:color="auto"/>
                    <w:left w:val="none" w:sz="0" w:space="0" w:color="auto"/>
                    <w:bottom w:val="none" w:sz="0" w:space="0" w:color="auto"/>
                    <w:right w:val="none" w:sz="0" w:space="0" w:color="auto"/>
                  </w:divBdr>
                </w:div>
                <w:div w:id="1025401671">
                  <w:marLeft w:val="640"/>
                  <w:marRight w:val="0"/>
                  <w:marTop w:val="0"/>
                  <w:marBottom w:val="0"/>
                  <w:divBdr>
                    <w:top w:val="none" w:sz="0" w:space="0" w:color="auto"/>
                    <w:left w:val="none" w:sz="0" w:space="0" w:color="auto"/>
                    <w:bottom w:val="none" w:sz="0" w:space="0" w:color="auto"/>
                    <w:right w:val="none" w:sz="0" w:space="0" w:color="auto"/>
                  </w:divBdr>
                </w:div>
                <w:div w:id="1044449446">
                  <w:marLeft w:val="640"/>
                  <w:marRight w:val="0"/>
                  <w:marTop w:val="0"/>
                  <w:marBottom w:val="0"/>
                  <w:divBdr>
                    <w:top w:val="none" w:sz="0" w:space="0" w:color="auto"/>
                    <w:left w:val="none" w:sz="0" w:space="0" w:color="auto"/>
                    <w:bottom w:val="none" w:sz="0" w:space="0" w:color="auto"/>
                    <w:right w:val="none" w:sz="0" w:space="0" w:color="auto"/>
                  </w:divBdr>
                </w:div>
                <w:div w:id="1064717892">
                  <w:marLeft w:val="640"/>
                  <w:marRight w:val="0"/>
                  <w:marTop w:val="0"/>
                  <w:marBottom w:val="0"/>
                  <w:divBdr>
                    <w:top w:val="none" w:sz="0" w:space="0" w:color="auto"/>
                    <w:left w:val="none" w:sz="0" w:space="0" w:color="auto"/>
                    <w:bottom w:val="none" w:sz="0" w:space="0" w:color="auto"/>
                    <w:right w:val="none" w:sz="0" w:space="0" w:color="auto"/>
                  </w:divBdr>
                </w:div>
                <w:div w:id="1067916490">
                  <w:marLeft w:val="640"/>
                  <w:marRight w:val="0"/>
                  <w:marTop w:val="0"/>
                  <w:marBottom w:val="0"/>
                  <w:divBdr>
                    <w:top w:val="none" w:sz="0" w:space="0" w:color="auto"/>
                    <w:left w:val="none" w:sz="0" w:space="0" w:color="auto"/>
                    <w:bottom w:val="none" w:sz="0" w:space="0" w:color="auto"/>
                    <w:right w:val="none" w:sz="0" w:space="0" w:color="auto"/>
                  </w:divBdr>
                </w:div>
                <w:div w:id="1073819836">
                  <w:marLeft w:val="640"/>
                  <w:marRight w:val="0"/>
                  <w:marTop w:val="0"/>
                  <w:marBottom w:val="0"/>
                  <w:divBdr>
                    <w:top w:val="none" w:sz="0" w:space="0" w:color="auto"/>
                    <w:left w:val="none" w:sz="0" w:space="0" w:color="auto"/>
                    <w:bottom w:val="none" w:sz="0" w:space="0" w:color="auto"/>
                    <w:right w:val="none" w:sz="0" w:space="0" w:color="auto"/>
                  </w:divBdr>
                </w:div>
                <w:div w:id="1089353923">
                  <w:marLeft w:val="640"/>
                  <w:marRight w:val="0"/>
                  <w:marTop w:val="0"/>
                  <w:marBottom w:val="0"/>
                  <w:divBdr>
                    <w:top w:val="none" w:sz="0" w:space="0" w:color="auto"/>
                    <w:left w:val="none" w:sz="0" w:space="0" w:color="auto"/>
                    <w:bottom w:val="none" w:sz="0" w:space="0" w:color="auto"/>
                    <w:right w:val="none" w:sz="0" w:space="0" w:color="auto"/>
                  </w:divBdr>
                </w:div>
                <w:div w:id="1137725067">
                  <w:marLeft w:val="640"/>
                  <w:marRight w:val="0"/>
                  <w:marTop w:val="0"/>
                  <w:marBottom w:val="0"/>
                  <w:divBdr>
                    <w:top w:val="none" w:sz="0" w:space="0" w:color="auto"/>
                    <w:left w:val="none" w:sz="0" w:space="0" w:color="auto"/>
                    <w:bottom w:val="none" w:sz="0" w:space="0" w:color="auto"/>
                    <w:right w:val="none" w:sz="0" w:space="0" w:color="auto"/>
                  </w:divBdr>
                </w:div>
                <w:div w:id="1145927096">
                  <w:marLeft w:val="640"/>
                  <w:marRight w:val="0"/>
                  <w:marTop w:val="0"/>
                  <w:marBottom w:val="0"/>
                  <w:divBdr>
                    <w:top w:val="none" w:sz="0" w:space="0" w:color="auto"/>
                    <w:left w:val="none" w:sz="0" w:space="0" w:color="auto"/>
                    <w:bottom w:val="none" w:sz="0" w:space="0" w:color="auto"/>
                    <w:right w:val="none" w:sz="0" w:space="0" w:color="auto"/>
                  </w:divBdr>
                </w:div>
                <w:div w:id="1303195706">
                  <w:marLeft w:val="640"/>
                  <w:marRight w:val="0"/>
                  <w:marTop w:val="0"/>
                  <w:marBottom w:val="0"/>
                  <w:divBdr>
                    <w:top w:val="none" w:sz="0" w:space="0" w:color="auto"/>
                    <w:left w:val="none" w:sz="0" w:space="0" w:color="auto"/>
                    <w:bottom w:val="none" w:sz="0" w:space="0" w:color="auto"/>
                    <w:right w:val="none" w:sz="0" w:space="0" w:color="auto"/>
                  </w:divBdr>
                </w:div>
                <w:div w:id="1316447252">
                  <w:marLeft w:val="640"/>
                  <w:marRight w:val="0"/>
                  <w:marTop w:val="0"/>
                  <w:marBottom w:val="0"/>
                  <w:divBdr>
                    <w:top w:val="none" w:sz="0" w:space="0" w:color="auto"/>
                    <w:left w:val="none" w:sz="0" w:space="0" w:color="auto"/>
                    <w:bottom w:val="none" w:sz="0" w:space="0" w:color="auto"/>
                    <w:right w:val="none" w:sz="0" w:space="0" w:color="auto"/>
                  </w:divBdr>
                </w:div>
                <w:div w:id="1340884943">
                  <w:marLeft w:val="640"/>
                  <w:marRight w:val="0"/>
                  <w:marTop w:val="0"/>
                  <w:marBottom w:val="0"/>
                  <w:divBdr>
                    <w:top w:val="none" w:sz="0" w:space="0" w:color="auto"/>
                    <w:left w:val="none" w:sz="0" w:space="0" w:color="auto"/>
                    <w:bottom w:val="none" w:sz="0" w:space="0" w:color="auto"/>
                    <w:right w:val="none" w:sz="0" w:space="0" w:color="auto"/>
                  </w:divBdr>
                </w:div>
                <w:div w:id="1365518274">
                  <w:marLeft w:val="640"/>
                  <w:marRight w:val="0"/>
                  <w:marTop w:val="0"/>
                  <w:marBottom w:val="0"/>
                  <w:divBdr>
                    <w:top w:val="none" w:sz="0" w:space="0" w:color="auto"/>
                    <w:left w:val="none" w:sz="0" w:space="0" w:color="auto"/>
                    <w:bottom w:val="none" w:sz="0" w:space="0" w:color="auto"/>
                    <w:right w:val="none" w:sz="0" w:space="0" w:color="auto"/>
                  </w:divBdr>
                </w:div>
                <w:div w:id="1367096433">
                  <w:marLeft w:val="640"/>
                  <w:marRight w:val="0"/>
                  <w:marTop w:val="0"/>
                  <w:marBottom w:val="0"/>
                  <w:divBdr>
                    <w:top w:val="none" w:sz="0" w:space="0" w:color="auto"/>
                    <w:left w:val="none" w:sz="0" w:space="0" w:color="auto"/>
                    <w:bottom w:val="none" w:sz="0" w:space="0" w:color="auto"/>
                    <w:right w:val="none" w:sz="0" w:space="0" w:color="auto"/>
                  </w:divBdr>
                </w:div>
                <w:div w:id="1394113525">
                  <w:marLeft w:val="640"/>
                  <w:marRight w:val="0"/>
                  <w:marTop w:val="0"/>
                  <w:marBottom w:val="0"/>
                  <w:divBdr>
                    <w:top w:val="none" w:sz="0" w:space="0" w:color="auto"/>
                    <w:left w:val="none" w:sz="0" w:space="0" w:color="auto"/>
                    <w:bottom w:val="none" w:sz="0" w:space="0" w:color="auto"/>
                    <w:right w:val="none" w:sz="0" w:space="0" w:color="auto"/>
                  </w:divBdr>
                </w:div>
                <w:div w:id="1456021309">
                  <w:marLeft w:val="640"/>
                  <w:marRight w:val="0"/>
                  <w:marTop w:val="0"/>
                  <w:marBottom w:val="0"/>
                  <w:divBdr>
                    <w:top w:val="none" w:sz="0" w:space="0" w:color="auto"/>
                    <w:left w:val="none" w:sz="0" w:space="0" w:color="auto"/>
                    <w:bottom w:val="none" w:sz="0" w:space="0" w:color="auto"/>
                    <w:right w:val="none" w:sz="0" w:space="0" w:color="auto"/>
                  </w:divBdr>
                </w:div>
                <w:div w:id="1470898559">
                  <w:marLeft w:val="640"/>
                  <w:marRight w:val="0"/>
                  <w:marTop w:val="0"/>
                  <w:marBottom w:val="0"/>
                  <w:divBdr>
                    <w:top w:val="none" w:sz="0" w:space="0" w:color="auto"/>
                    <w:left w:val="none" w:sz="0" w:space="0" w:color="auto"/>
                    <w:bottom w:val="none" w:sz="0" w:space="0" w:color="auto"/>
                    <w:right w:val="none" w:sz="0" w:space="0" w:color="auto"/>
                  </w:divBdr>
                </w:div>
                <w:div w:id="1473477763">
                  <w:marLeft w:val="640"/>
                  <w:marRight w:val="0"/>
                  <w:marTop w:val="0"/>
                  <w:marBottom w:val="0"/>
                  <w:divBdr>
                    <w:top w:val="none" w:sz="0" w:space="0" w:color="auto"/>
                    <w:left w:val="none" w:sz="0" w:space="0" w:color="auto"/>
                    <w:bottom w:val="none" w:sz="0" w:space="0" w:color="auto"/>
                    <w:right w:val="none" w:sz="0" w:space="0" w:color="auto"/>
                  </w:divBdr>
                </w:div>
                <w:div w:id="1520855750">
                  <w:marLeft w:val="640"/>
                  <w:marRight w:val="0"/>
                  <w:marTop w:val="0"/>
                  <w:marBottom w:val="0"/>
                  <w:divBdr>
                    <w:top w:val="none" w:sz="0" w:space="0" w:color="auto"/>
                    <w:left w:val="none" w:sz="0" w:space="0" w:color="auto"/>
                    <w:bottom w:val="none" w:sz="0" w:space="0" w:color="auto"/>
                    <w:right w:val="none" w:sz="0" w:space="0" w:color="auto"/>
                  </w:divBdr>
                </w:div>
                <w:div w:id="1554077291">
                  <w:marLeft w:val="640"/>
                  <w:marRight w:val="0"/>
                  <w:marTop w:val="0"/>
                  <w:marBottom w:val="0"/>
                  <w:divBdr>
                    <w:top w:val="none" w:sz="0" w:space="0" w:color="auto"/>
                    <w:left w:val="none" w:sz="0" w:space="0" w:color="auto"/>
                    <w:bottom w:val="none" w:sz="0" w:space="0" w:color="auto"/>
                    <w:right w:val="none" w:sz="0" w:space="0" w:color="auto"/>
                  </w:divBdr>
                </w:div>
                <w:div w:id="1584100839">
                  <w:marLeft w:val="640"/>
                  <w:marRight w:val="0"/>
                  <w:marTop w:val="0"/>
                  <w:marBottom w:val="0"/>
                  <w:divBdr>
                    <w:top w:val="none" w:sz="0" w:space="0" w:color="auto"/>
                    <w:left w:val="none" w:sz="0" w:space="0" w:color="auto"/>
                    <w:bottom w:val="none" w:sz="0" w:space="0" w:color="auto"/>
                    <w:right w:val="none" w:sz="0" w:space="0" w:color="auto"/>
                  </w:divBdr>
                </w:div>
                <w:div w:id="1601448079">
                  <w:marLeft w:val="640"/>
                  <w:marRight w:val="0"/>
                  <w:marTop w:val="0"/>
                  <w:marBottom w:val="0"/>
                  <w:divBdr>
                    <w:top w:val="none" w:sz="0" w:space="0" w:color="auto"/>
                    <w:left w:val="none" w:sz="0" w:space="0" w:color="auto"/>
                    <w:bottom w:val="none" w:sz="0" w:space="0" w:color="auto"/>
                    <w:right w:val="none" w:sz="0" w:space="0" w:color="auto"/>
                  </w:divBdr>
                </w:div>
                <w:div w:id="1641956602">
                  <w:marLeft w:val="640"/>
                  <w:marRight w:val="0"/>
                  <w:marTop w:val="0"/>
                  <w:marBottom w:val="0"/>
                  <w:divBdr>
                    <w:top w:val="none" w:sz="0" w:space="0" w:color="auto"/>
                    <w:left w:val="none" w:sz="0" w:space="0" w:color="auto"/>
                    <w:bottom w:val="none" w:sz="0" w:space="0" w:color="auto"/>
                    <w:right w:val="none" w:sz="0" w:space="0" w:color="auto"/>
                  </w:divBdr>
                </w:div>
                <w:div w:id="1725712411">
                  <w:marLeft w:val="640"/>
                  <w:marRight w:val="0"/>
                  <w:marTop w:val="0"/>
                  <w:marBottom w:val="0"/>
                  <w:divBdr>
                    <w:top w:val="none" w:sz="0" w:space="0" w:color="auto"/>
                    <w:left w:val="none" w:sz="0" w:space="0" w:color="auto"/>
                    <w:bottom w:val="none" w:sz="0" w:space="0" w:color="auto"/>
                    <w:right w:val="none" w:sz="0" w:space="0" w:color="auto"/>
                  </w:divBdr>
                </w:div>
                <w:div w:id="1731339087">
                  <w:marLeft w:val="640"/>
                  <w:marRight w:val="0"/>
                  <w:marTop w:val="0"/>
                  <w:marBottom w:val="0"/>
                  <w:divBdr>
                    <w:top w:val="none" w:sz="0" w:space="0" w:color="auto"/>
                    <w:left w:val="none" w:sz="0" w:space="0" w:color="auto"/>
                    <w:bottom w:val="none" w:sz="0" w:space="0" w:color="auto"/>
                    <w:right w:val="none" w:sz="0" w:space="0" w:color="auto"/>
                  </w:divBdr>
                </w:div>
                <w:div w:id="1760373969">
                  <w:marLeft w:val="640"/>
                  <w:marRight w:val="0"/>
                  <w:marTop w:val="0"/>
                  <w:marBottom w:val="0"/>
                  <w:divBdr>
                    <w:top w:val="none" w:sz="0" w:space="0" w:color="auto"/>
                    <w:left w:val="none" w:sz="0" w:space="0" w:color="auto"/>
                    <w:bottom w:val="none" w:sz="0" w:space="0" w:color="auto"/>
                    <w:right w:val="none" w:sz="0" w:space="0" w:color="auto"/>
                  </w:divBdr>
                </w:div>
                <w:div w:id="1776943681">
                  <w:marLeft w:val="640"/>
                  <w:marRight w:val="0"/>
                  <w:marTop w:val="0"/>
                  <w:marBottom w:val="0"/>
                  <w:divBdr>
                    <w:top w:val="none" w:sz="0" w:space="0" w:color="auto"/>
                    <w:left w:val="none" w:sz="0" w:space="0" w:color="auto"/>
                    <w:bottom w:val="none" w:sz="0" w:space="0" w:color="auto"/>
                    <w:right w:val="none" w:sz="0" w:space="0" w:color="auto"/>
                  </w:divBdr>
                </w:div>
                <w:div w:id="1793017417">
                  <w:marLeft w:val="640"/>
                  <w:marRight w:val="0"/>
                  <w:marTop w:val="0"/>
                  <w:marBottom w:val="0"/>
                  <w:divBdr>
                    <w:top w:val="none" w:sz="0" w:space="0" w:color="auto"/>
                    <w:left w:val="none" w:sz="0" w:space="0" w:color="auto"/>
                    <w:bottom w:val="none" w:sz="0" w:space="0" w:color="auto"/>
                    <w:right w:val="none" w:sz="0" w:space="0" w:color="auto"/>
                  </w:divBdr>
                </w:div>
                <w:div w:id="1803694333">
                  <w:marLeft w:val="640"/>
                  <w:marRight w:val="0"/>
                  <w:marTop w:val="0"/>
                  <w:marBottom w:val="0"/>
                  <w:divBdr>
                    <w:top w:val="none" w:sz="0" w:space="0" w:color="auto"/>
                    <w:left w:val="none" w:sz="0" w:space="0" w:color="auto"/>
                    <w:bottom w:val="none" w:sz="0" w:space="0" w:color="auto"/>
                    <w:right w:val="none" w:sz="0" w:space="0" w:color="auto"/>
                  </w:divBdr>
                </w:div>
                <w:div w:id="1935430367">
                  <w:marLeft w:val="640"/>
                  <w:marRight w:val="0"/>
                  <w:marTop w:val="0"/>
                  <w:marBottom w:val="0"/>
                  <w:divBdr>
                    <w:top w:val="none" w:sz="0" w:space="0" w:color="auto"/>
                    <w:left w:val="none" w:sz="0" w:space="0" w:color="auto"/>
                    <w:bottom w:val="none" w:sz="0" w:space="0" w:color="auto"/>
                    <w:right w:val="none" w:sz="0" w:space="0" w:color="auto"/>
                  </w:divBdr>
                </w:div>
                <w:div w:id="1950508671">
                  <w:marLeft w:val="640"/>
                  <w:marRight w:val="0"/>
                  <w:marTop w:val="0"/>
                  <w:marBottom w:val="0"/>
                  <w:divBdr>
                    <w:top w:val="none" w:sz="0" w:space="0" w:color="auto"/>
                    <w:left w:val="none" w:sz="0" w:space="0" w:color="auto"/>
                    <w:bottom w:val="none" w:sz="0" w:space="0" w:color="auto"/>
                    <w:right w:val="none" w:sz="0" w:space="0" w:color="auto"/>
                  </w:divBdr>
                </w:div>
                <w:div w:id="1976717689">
                  <w:marLeft w:val="640"/>
                  <w:marRight w:val="0"/>
                  <w:marTop w:val="0"/>
                  <w:marBottom w:val="0"/>
                  <w:divBdr>
                    <w:top w:val="none" w:sz="0" w:space="0" w:color="auto"/>
                    <w:left w:val="none" w:sz="0" w:space="0" w:color="auto"/>
                    <w:bottom w:val="none" w:sz="0" w:space="0" w:color="auto"/>
                    <w:right w:val="none" w:sz="0" w:space="0" w:color="auto"/>
                  </w:divBdr>
                </w:div>
                <w:div w:id="1982299167">
                  <w:marLeft w:val="640"/>
                  <w:marRight w:val="0"/>
                  <w:marTop w:val="0"/>
                  <w:marBottom w:val="0"/>
                  <w:divBdr>
                    <w:top w:val="none" w:sz="0" w:space="0" w:color="auto"/>
                    <w:left w:val="none" w:sz="0" w:space="0" w:color="auto"/>
                    <w:bottom w:val="none" w:sz="0" w:space="0" w:color="auto"/>
                    <w:right w:val="none" w:sz="0" w:space="0" w:color="auto"/>
                  </w:divBdr>
                </w:div>
                <w:div w:id="1996838517">
                  <w:marLeft w:val="640"/>
                  <w:marRight w:val="0"/>
                  <w:marTop w:val="0"/>
                  <w:marBottom w:val="0"/>
                  <w:divBdr>
                    <w:top w:val="none" w:sz="0" w:space="0" w:color="auto"/>
                    <w:left w:val="none" w:sz="0" w:space="0" w:color="auto"/>
                    <w:bottom w:val="none" w:sz="0" w:space="0" w:color="auto"/>
                    <w:right w:val="none" w:sz="0" w:space="0" w:color="auto"/>
                  </w:divBdr>
                </w:div>
                <w:div w:id="2021156816">
                  <w:marLeft w:val="640"/>
                  <w:marRight w:val="0"/>
                  <w:marTop w:val="0"/>
                  <w:marBottom w:val="0"/>
                  <w:divBdr>
                    <w:top w:val="none" w:sz="0" w:space="0" w:color="auto"/>
                    <w:left w:val="none" w:sz="0" w:space="0" w:color="auto"/>
                    <w:bottom w:val="none" w:sz="0" w:space="0" w:color="auto"/>
                    <w:right w:val="none" w:sz="0" w:space="0" w:color="auto"/>
                  </w:divBdr>
                </w:div>
                <w:div w:id="2046975775">
                  <w:marLeft w:val="640"/>
                  <w:marRight w:val="0"/>
                  <w:marTop w:val="0"/>
                  <w:marBottom w:val="0"/>
                  <w:divBdr>
                    <w:top w:val="none" w:sz="0" w:space="0" w:color="auto"/>
                    <w:left w:val="none" w:sz="0" w:space="0" w:color="auto"/>
                    <w:bottom w:val="none" w:sz="0" w:space="0" w:color="auto"/>
                    <w:right w:val="none" w:sz="0" w:space="0" w:color="auto"/>
                  </w:divBdr>
                </w:div>
                <w:div w:id="2101247579">
                  <w:marLeft w:val="640"/>
                  <w:marRight w:val="0"/>
                  <w:marTop w:val="0"/>
                  <w:marBottom w:val="0"/>
                  <w:divBdr>
                    <w:top w:val="none" w:sz="0" w:space="0" w:color="auto"/>
                    <w:left w:val="none" w:sz="0" w:space="0" w:color="auto"/>
                    <w:bottom w:val="none" w:sz="0" w:space="0" w:color="auto"/>
                    <w:right w:val="none" w:sz="0" w:space="0" w:color="auto"/>
                  </w:divBdr>
                </w:div>
                <w:div w:id="2134593794">
                  <w:marLeft w:val="640"/>
                  <w:marRight w:val="0"/>
                  <w:marTop w:val="0"/>
                  <w:marBottom w:val="0"/>
                  <w:divBdr>
                    <w:top w:val="none" w:sz="0" w:space="0" w:color="auto"/>
                    <w:left w:val="none" w:sz="0" w:space="0" w:color="auto"/>
                    <w:bottom w:val="none" w:sz="0" w:space="0" w:color="auto"/>
                    <w:right w:val="none" w:sz="0" w:space="0" w:color="auto"/>
                  </w:divBdr>
                </w:div>
              </w:divsChild>
            </w:div>
            <w:div w:id="1354965185">
              <w:marLeft w:val="0"/>
              <w:marRight w:val="0"/>
              <w:marTop w:val="0"/>
              <w:marBottom w:val="0"/>
              <w:divBdr>
                <w:top w:val="none" w:sz="0" w:space="0" w:color="auto"/>
                <w:left w:val="none" w:sz="0" w:space="0" w:color="auto"/>
                <w:bottom w:val="none" w:sz="0" w:space="0" w:color="auto"/>
                <w:right w:val="none" w:sz="0" w:space="0" w:color="auto"/>
              </w:divBdr>
              <w:divsChild>
                <w:div w:id="34275713">
                  <w:marLeft w:val="640"/>
                  <w:marRight w:val="0"/>
                  <w:marTop w:val="0"/>
                  <w:marBottom w:val="0"/>
                  <w:divBdr>
                    <w:top w:val="none" w:sz="0" w:space="0" w:color="auto"/>
                    <w:left w:val="none" w:sz="0" w:space="0" w:color="auto"/>
                    <w:bottom w:val="none" w:sz="0" w:space="0" w:color="auto"/>
                    <w:right w:val="none" w:sz="0" w:space="0" w:color="auto"/>
                  </w:divBdr>
                </w:div>
                <w:div w:id="77405368">
                  <w:marLeft w:val="640"/>
                  <w:marRight w:val="0"/>
                  <w:marTop w:val="0"/>
                  <w:marBottom w:val="0"/>
                  <w:divBdr>
                    <w:top w:val="none" w:sz="0" w:space="0" w:color="auto"/>
                    <w:left w:val="none" w:sz="0" w:space="0" w:color="auto"/>
                    <w:bottom w:val="none" w:sz="0" w:space="0" w:color="auto"/>
                    <w:right w:val="none" w:sz="0" w:space="0" w:color="auto"/>
                  </w:divBdr>
                </w:div>
                <w:div w:id="82578290">
                  <w:marLeft w:val="640"/>
                  <w:marRight w:val="0"/>
                  <w:marTop w:val="0"/>
                  <w:marBottom w:val="0"/>
                  <w:divBdr>
                    <w:top w:val="none" w:sz="0" w:space="0" w:color="auto"/>
                    <w:left w:val="none" w:sz="0" w:space="0" w:color="auto"/>
                    <w:bottom w:val="none" w:sz="0" w:space="0" w:color="auto"/>
                    <w:right w:val="none" w:sz="0" w:space="0" w:color="auto"/>
                  </w:divBdr>
                </w:div>
                <w:div w:id="97606141">
                  <w:marLeft w:val="640"/>
                  <w:marRight w:val="0"/>
                  <w:marTop w:val="0"/>
                  <w:marBottom w:val="0"/>
                  <w:divBdr>
                    <w:top w:val="none" w:sz="0" w:space="0" w:color="auto"/>
                    <w:left w:val="none" w:sz="0" w:space="0" w:color="auto"/>
                    <w:bottom w:val="none" w:sz="0" w:space="0" w:color="auto"/>
                    <w:right w:val="none" w:sz="0" w:space="0" w:color="auto"/>
                  </w:divBdr>
                </w:div>
                <w:div w:id="125245472">
                  <w:marLeft w:val="640"/>
                  <w:marRight w:val="0"/>
                  <w:marTop w:val="0"/>
                  <w:marBottom w:val="0"/>
                  <w:divBdr>
                    <w:top w:val="none" w:sz="0" w:space="0" w:color="auto"/>
                    <w:left w:val="none" w:sz="0" w:space="0" w:color="auto"/>
                    <w:bottom w:val="none" w:sz="0" w:space="0" w:color="auto"/>
                    <w:right w:val="none" w:sz="0" w:space="0" w:color="auto"/>
                  </w:divBdr>
                </w:div>
                <w:div w:id="127016869">
                  <w:marLeft w:val="640"/>
                  <w:marRight w:val="0"/>
                  <w:marTop w:val="0"/>
                  <w:marBottom w:val="0"/>
                  <w:divBdr>
                    <w:top w:val="none" w:sz="0" w:space="0" w:color="auto"/>
                    <w:left w:val="none" w:sz="0" w:space="0" w:color="auto"/>
                    <w:bottom w:val="none" w:sz="0" w:space="0" w:color="auto"/>
                    <w:right w:val="none" w:sz="0" w:space="0" w:color="auto"/>
                  </w:divBdr>
                </w:div>
                <w:div w:id="208493279">
                  <w:marLeft w:val="640"/>
                  <w:marRight w:val="0"/>
                  <w:marTop w:val="0"/>
                  <w:marBottom w:val="0"/>
                  <w:divBdr>
                    <w:top w:val="none" w:sz="0" w:space="0" w:color="auto"/>
                    <w:left w:val="none" w:sz="0" w:space="0" w:color="auto"/>
                    <w:bottom w:val="none" w:sz="0" w:space="0" w:color="auto"/>
                    <w:right w:val="none" w:sz="0" w:space="0" w:color="auto"/>
                  </w:divBdr>
                </w:div>
                <w:div w:id="246427198">
                  <w:marLeft w:val="640"/>
                  <w:marRight w:val="0"/>
                  <w:marTop w:val="0"/>
                  <w:marBottom w:val="0"/>
                  <w:divBdr>
                    <w:top w:val="none" w:sz="0" w:space="0" w:color="auto"/>
                    <w:left w:val="none" w:sz="0" w:space="0" w:color="auto"/>
                    <w:bottom w:val="none" w:sz="0" w:space="0" w:color="auto"/>
                    <w:right w:val="none" w:sz="0" w:space="0" w:color="auto"/>
                  </w:divBdr>
                </w:div>
                <w:div w:id="249698098">
                  <w:marLeft w:val="640"/>
                  <w:marRight w:val="0"/>
                  <w:marTop w:val="0"/>
                  <w:marBottom w:val="0"/>
                  <w:divBdr>
                    <w:top w:val="none" w:sz="0" w:space="0" w:color="auto"/>
                    <w:left w:val="none" w:sz="0" w:space="0" w:color="auto"/>
                    <w:bottom w:val="none" w:sz="0" w:space="0" w:color="auto"/>
                    <w:right w:val="none" w:sz="0" w:space="0" w:color="auto"/>
                  </w:divBdr>
                </w:div>
                <w:div w:id="251862348">
                  <w:marLeft w:val="640"/>
                  <w:marRight w:val="0"/>
                  <w:marTop w:val="0"/>
                  <w:marBottom w:val="0"/>
                  <w:divBdr>
                    <w:top w:val="none" w:sz="0" w:space="0" w:color="auto"/>
                    <w:left w:val="none" w:sz="0" w:space="0" w:color="auto"/>
                    <w:bottom w:val="none" w:sz="0" w:space="0" w:color="auto"/>
                    <w:right w:val="none" w:sz="0" w:space="0" w:color="auto"/>
                  </w:divBdr>
                </w:div>
                <w:div w:id="286392684">
                  <w:marLeft w:val="640"/>
                  <w:marRight w:val="0"/>
                  <w:marTop w:val="0"/>
                  <w:marBottom w:val="0"/>
                  <w:divBdr>
                    <w:top w:val="none" w:sz="0" w:space="0" w:color="auto"/>
                    <w:left w:val="none" w:sz="0" w:space="0" w:color="auto"/>
                    <w:bottom w:val="none" w:sz="0" w:space="0" w:color="auto"/>
                    <w:right w:val="none" w:sz="0" w:space="0" w:color="auto"/>
                  </w:divBdr>
                </w:div>
                <w:div w:id="303892598">
                  <w:marLeft w:val="640"/>
                  <w:marRight w:val="0"/>
                  <w:marTop w:val="0"/>
                  <w:marBottom w:val="0"/>
                  <w:divBdr>
                    <w:top w:val="none" w:sz="0" w:space="0" w:color="auto"/>
                    <w:left w:val="none" w:sz="0" w:space="0" w:color="auto"/>
                    <w:bottom w:val="none" w:sz="0" w:space="0" w:color="auto"/>
                    <w:right w:val="none" w:sz="0" w:space="0" w:color="auto"/>
                  </w:divBdr>
                </w:div>
                <w:div w:id="325325813">
                  <w:marLeft w:val="640"/>
                  <w:marRight w:val="0"/>
                  <w:marTop w:val="0"/>
                  <w:marBottom w:val="0"/>
                  <w:divBdr>
                    <w:top w:val="none" w:sz="0" w:space="0" w:color="auto"/>
                    <w:left w:val="none" w:sz="0" w:space="0" w:color="auto"/>
                    <w:bottom w:val="none" w:sz="0" w:space="0" w:color="auto"/>
                    <w:right w:val="none" w:sz="0" w:space="0" w:color="auto"/>
                  </w:divBdr>
                </w:div>
                <w:div w:id="370887054">
                  <w:marLeft w:val="640"/>
                  <w:marRight w:val="0"/>
                  <w:marTop w:val="0"/>
                  <w:marBottom w:val="0"/>
                  <w:divBdr>
                    <w:top w:val="none" w:sz="0" w:space="0" w:color="auto"/>
                    <w:left w:val="none" w:sz="0" w:space="0" w:color="auto"/>
                    <w:bottom w:val="none" w:sz="0" w:space="0" w:color="auto"/>
                    <w:right w:val="none" w:sz="0" w:space="0" w:color="auto"/>
                  </w:divBdr>
                </w:div>
                <w:div w:id="392891631">
                  <w:marLeft w:val="640"/>
                  <w:marRight w:val="0"/>
                  <w:marTop w:val="0"/>
                  <w:marBottom w:val="0"/>
                  <w:divBdr>
                    <w:top w:val="none" w:sz="0" w:space="0" w:color="auto"/>
                    <w:left w:val="none" w:sz="0" w:space="0" w:color="auto"/>
                    <w:bottom w:val="none" w:sz="0" w:space="0" w:color="auto"/>
                    <w:right w:val="none" w:sz="0" w:space="0" w:color="auto"/>
                  </w:divBdr>
                </w:div>
                <w:div w:id="412893086">
                  <w:marLeft w:val="640"/>
                  <w:marRight w:val="0"/>
                  <w:marTop w:val="0"/>
                  <w:marBottom w:val="0"/>
                  <w:divBdr>
                    <w:top w:val="none" w:sz="0" w:space="0" w:color="auto"/>
                    <w:left w:val="none" w:sz="0" w:space="0" w:color="auto"/>
                    <w:bottom w:val="none" w:sz="0" w:space="0" w:color="auto"/>
                    <w:right w:val="none" w:sz="0" w:space="0" w:color="auto"/>
                  </w:divBdr>
                </w:div>
                <w:div w:id="433284333">
                  <w:marLeft w:val="640"/>
                  <w:marRight w:val="0"/>
                  <w:marTop w:val="0"/>
                  <w:marBottom w:val="0"/>
                  <w:divBdr>
                    <w:top w:val="none" w:sz="0" w:space="0" w:color="auto"/>
                    <w:left w:val="none" w:sz="0" w:space="0" w:color="auto"/>
                    <w:bottom w:val="none" w:sz="0" w:space="0" w:color="auto"/>
                    <w:right w:val="none" w:sz="0" w:space="0" w:color="auto"/>
                  </w:divBdr>
                </w:div>
                <w:div w:id="447312149">
                  <w:marLeft w:val="640"/>
                  <w:marRight w:val="0"/>
                  <w:marTop w:val="0"/>
                  <w:marBottom w:val="0"/>
                  <w:divBdr>
                    <w:top w:val="none" w:sz="0" w:space="0" w:color="auto"/>
                    <w:left w:val="none" w:sz="0" w:space="0" w:color="auto"/>
                    <w:bottom w:val="none" w:sz="0" w:space="0" w:color="auto"/>
                    <w:right w:val="none" w:sz="0" w:space="0" w:color="auto"/>
                  </w:divBdr>
                </w:div>
                <w:div w:id="469250400">
                  <w:marLeft w:val="640"/>
                  <w:marRight w:val="0"/>
                  <w:marTop w:val="0"/>
                  <w:marBottom w:val="0"/>
                  <w:divBdr>
                    <w:top w:val="none" w:sz="0" w:space="0" w:color="auto"/>
                    <w:left w:val="none" w:sz="0" w:space="0" w:color="auto"/>
                    <w:bottom w:val="none" w:sz="0" w:space="0" w:color="auto"/>
                    <w:right w:val="none" w:sz="0" w:space="0" w:color="auto"/>
                  </w:divBdr>
                </w:div>
                <w:div w:id="482696673">
                  <w:marLeft w:val="640"/>
                  <w:marRight w:val="0"/>
                  <w:marTop w:val="0"/>
                  <w:marBottom w:val="0"/>
                  <w:divBdr>
                    <w:top w:val="none" w:sz="0" w:space="0" w:color="auto"/>
                    <w:left w:val="none" w:sz="0" w:space="0" w:color="auto"/>
                    <w:bottom w:val="none" w:sz="0" w:space="0" w:color="auto"/>
                    <w:right w:val="none" w:sz="0" w:space="0" w:color="auto"/>
                  </w:divBdr>
                </w:div>
                <w:div w:id="490751012">
                  <w:marLeft w:val="640"/>
                  <w:marRight w:val="0"/>
                  <w:marTop w:val="0"/>
                  <w:marBottom w:val="0"/>
                  <w:divBdr>
                    <w:top w:val="none" w:sz="0" w:space="0" w:color="auto"/>
                    <w:left w:val="none" w:sz="0" w:space="0" w:color="auto"/>
                    <w:bottom w:val="none" w:sz="0" w:space="0" w:color="auto"/>
                    <w:right w:val="none" w:sz="0" w:space="0" w:color="auto"/>
                  </w:divBdr>
                </w:div>
                <w:div w:id="499586914">
                  <w:marLeft w:val="640"/>
                  <w:marRight w:val="0"/>
                  <w:marTop w:val="0"/>
                  <w:marBottom w:val="0"/>
                  <w:divBdr>
                    <w:top w:val="none" w:sz="0" w:space="0" w:color="auto"/>
                    <w:left w:val="none" w:sz="0" w:space="0" w:color="auto"/>
                    <w:bottom w:val="none" w:sz="0" w:space="0" w:color="auto"/>
                    <w:right w:val="none" w:sz="0" w:space="0" w:color="auto"/>
                  </w:divBdr>
                </w:div>
                <w:div w:id="501160516">
                  <w:marLeft w:val="640"/>
                  <w:marRight w:val="0"/>
                  <w:marTop w:val="0"/>
                  <w:marBottom w:val="0"/>
                  <w:divBdr>
                    <w:top w:val="none" w:sz="0" w:space="0" w:color="auto"/>
                    <w:left w:val="none" w:sz="0" w:space="0" w:color="auto"/>
                    <w:bottom w:val="none" w:sz="0" w:space="0" w:color="auto"/>
                    <w:right w:val="none" w:sz="0" w:space="0" w:color="auto"/>
                  </w:divBdr>
                </w:div>
                <w:div w:id="552930417">
                  <w:marLeft w:val="640"/>
                  <w:marRight w:val="0"/>
                  <w:marTop w:val="0"/>
                  <w:marBottom w:val="0"/>
                  <w:divBdr>
                    <w:top w:val="none" w:sz="0" w:space="0" w:color="auto"/>
                    <w:left w:val="none" w:sz="0" w:space="0" w:color="auto"/>
                    <w:bottom w:val="none" w:sz="0" w:space="0" w:color="auto"/>
                    <w:right w:val="none" w:sz="0" w:space="0" w:color="auto"/>
                  </w:divBdr>
                </w:div>
                <w:div w:id="560099143">
                  <w:marLeft w:val="640"/>
                  <w:marRight w:val="0"/>
                  <w:marTop w:val="0"/>
                  <w:marBottom w:val="0"/>
                  <w:divBdr>
                    <w:top w:val="none" w:sz="0" w:space="0" w:color="auto"/>
                    <w:left w:val="none" w:sz="0" w:space="0" w:color="auto"/>
                    <w:bottom w:val="none" w:sz="0" w:space="0" w:color="auto"/>
                    <w:right w:val="none" w:sz="0" w:space="0" w:color="auto"/>
                  </w:divBdr>
                </w:div>
                <w:div w:id="575240450">
                  <w:marLeft w:val="640"/>
                  <w:marRight w:val="0"/>
                  <w:marTop w:val="0"/>
                  <w:marBottom w:val="0"/>
                  <w:divBdr>
                    <w:top w:val="none" w:sz="0" w:space="0" w:color="auto"/>
                    <w:left w:val="none" w:sz="0" w:space="0" w:color="auto"/>
                    <w:bottom w:val="none" w:sz="0" w:space="0" w:color="auto"/>
                    <w:right w:val="none" w:sz="0" w:space="0" w:color="auto"/>
                  </w:divBdr>
                </w:div>
                <w:div w:id="577635793">
                  <w:marLeft w:val="640"/>
                  <w:marRight w:val="0"/>
                  <w:marTop w:val="0"/>
                  <w:marBottom w:val="0"/>
                  <w:divBdr>
                    <w:top w:val="none" w:sz="0" w:space="0" w:color="auto"/>
                    <w:left w:val="none" w:sz="0" w:space="0" w:color="auto"/>
                    <w:bottom w:val="none" w:sz="0" w:space="0" w:color="auto"/>
                    <w:right w:val="none" w:sz="0" w:space="0" w:color="auto"/>
                  </w:divBdr>
                </w:div>
                <w:div w:id="653879112">
                  <w:marLeft w:val="640"/>
                  <w:marRight w:val="0"/>
                  <w:marTop w:val="0"/>
                  <w:marBottom w:val="0"/>
                  <w:divBdr>
                    <w:top w:val="none" w:sz="0" w:space="0" w:color="auto"/>
                    <w:left w:val="none" w:sz="0" w:space="0" w:color="auto"/>
                    <w:bottom w:val="none" w:sz="0" w:space="0" w:color="auto"/>
                    <w:right w:val="none" w:sz="0" w:space="0" w:color="auto"/>
                  </w:divBdr>
                </w:div>
                <w:div w:id="671295145">
                  <w:marLeft w:val="640"/>
                  <w:marRight w:val="0"/>
                  <w:marTop w:val="0"/>
                  <w:marBottom w:val="0"/>
                  <w:divBdr>
                    <w:top w:val="none" w:sz="0" w:space="0" w:color="auto"/>
                    <w:left w:val="none" w:sz="0" w:space="0" w:color="auto"/>
                    <w:bottom w:val="none" w:sz="0" w:space="0" w:color="auto"/>
                    <w:right w:val="none" w:sz="0" w:space="0" w:color="auto"/>
                  </w:divBdr>
                </w:div>
                <w:div w:id="692265714">
                  <w:marLeft w:val="640"/>
                  <w:marRight w:val="0"/>
                  <w:marTop w:val="0"/>
                  <w:marBottom w:val="0"/>
                  <w:divBdr>
                    <w:top w:val="none" w:sz="0" w:space="0" w:color="auto"/>
                    <w:left w:val="none" w:sz="0" w:space="0" w:color="auto"/>
                    <w:bottom w:val="none" w:sz="0" w:space="0" w:color="auto"/>
                    <w:right w:val="none" w:sz="0" w:space="0" w:color="auto"/>
                  </w:divBdr>
                </w:div>
                <w:div w:id="732434146">
                  <w:marLeft w:val="640"/>
                  <w:marRight w:val="0"/>
                  <w:marTop w:val="0"/>
                  <w:marBottom w:val="0"/>
                  <w:divBdr>
                    <w:top w:val="none" w:sz="0" w:space="0" w:color="auto"/>
                    <w:left w:val="none" w:sz="0" w:space="0" w:color="auto"/>
                    <w:bottom w:val="none" w:sz="0" w:space="0" w:color="auto"/>
                    <w:right w:val="none" w:sz="0" w:space="0" w:color="auto"/>
                  </w:divBdr>
                </w:div>
                <w:div w:id="766998499">
                  <w:marLeft w:val="640"/>
                  <w:marRight w:val="0"/>
                  <w:marTop w:val="0"/>
                  <w:marBottom w:val="0"/>
                  <w:divBdr>
                    <w:top w:val="none" w:sz="0" w:space="0" w:color="auto"/>
                    <w:left w:val="none" w:sz="0" w:space="0" w:color="auto"/>
                    <w:bottom w:val="none" w:sz="0" w:space="0" w:color="auto"/>
                    <w:right w:val="none" w:sz="0" w:space="0" w:color="auto"/>
                  </w:divBdr>
                </w:div>
                <w:div w:id="819031793">
                  <w:marLeft w:val="640"/>
                  <w:marRight w:val="0"/>
                  <w:marTop w:val="0"/>
                  <w:marBottom w:val="0"/>
                  <w:divBdr>
                    <w:top w:val="none" w:sz="0" w:space="0" w:color="auto"/>
                    <w:left w:val="none" w:sz="0" w:space="0" w:color="auto"/>
                    <w:bottom w:val="none" w:sz="0" w:space="0" w:color="auto"/>
                    <w:right w:val="none" w:sz="0" w:space="0" w:color="auto"/>
                  </w:divBdr>
                </w:div>
                <w:div w:id="899249240">
                  <w:marLeft w:val="640"/>
                  <w:marRight w:val="0"/>
                  <w:marTop w:val="0"/>
                  <w:marBottom w:val="0"/>
                  <w:divBdr>
                    <w:top w:val="none" w:sz="0" w:space="0" w:color="auto"/>
                    <w:left w:val="none" w:sz="0" w:space="0" w:color="auto"/>
                    <w:bottom w:val="none" w:sz="0" w:space="0" w:color="auto"/>
                    <w:right w:val="none" w:sz="0" w:space="0" w:color="auto"/>
                  </w:divBdr>
                </w:div>
                <w:div w:id="1021978246">
                  <w:marLeft w:val="640"/>
                  <w:marRight w:val="0"/>
                  <w:marTop w:val="0"/>
                  <w:marBottom w:val="0"/>
                  <w:divBdr>
                    <w:top w:val="none" w:sz="0" w:space="0" w:color="auto"/>
                    <w:left w:val="none" w:sz="0" w:space="0" w:color="auto"/>
                    <w:bottom w:val="none" w:sz="0" w:space="0" w:color="auto"/>
                    <w:right w:val="none" w:sz="0" w:space="0" w:color="auto"/>
                  </w:divBdr>
                </w:div>
                <w:div w:id="1075083277">
                  <w:marLeft w:val="640"/>
                  <w:marRight w:val="0"/>
                  <w:marTop w:val="0"/>
                  <w:marBottom w:val="0"/>
                  <w:divBdr>
                    <w:top w:val="none" w:sz="0" w:space="0" w:color="auto"/>
                    <w:left w:val="none" w:sz="0" w:space="0" w:color="auto"/>
                    <w:bottom w:val="none" w:sz="0" w:space="0" w:color="auto"/>
                    <w:right w:val="none" w:sz="0" w:space="0" w:color="auto"/>
                  </w:divBdr>
                </w:div>
                <w:div w:id="1096906230">
                  <w:marLeft w:val="640"/>
                  <w:marRight w:val="0"/>
                  <w:marTop w:val="0"/>
                  <w:marBottom w:val="0"/>
                  <w:divBdr>
                    <w:top w:val="none" w:sz="0" w:space="0" w:color="auto"/>
                    <w:left w:val="none" w:sz="0" w:space="0" w:color="auto"/>
                    <w:bottom w:val="none" w:sz="0" w:space="0" w:color="auto"/>
                    <w:right w:val="none" w:sz="0" w:space="0" w:color="auto"/>
                  </w:divBdr>
                </w:div>
                <w:div w:id="1169716596">
                  <w:marLeft w:val="640"/>
                  <w:marRight w:val="0"/>
                  <w:marTop w:val="0"/>
                  <w:marBottom w:val="0"/>
                  <w:divBdr>
                    <w:top w:val="none" w:sz="0" w:space="0" w:color="auto"/>
                    <w:left w:val="none" w:sz="0" w:space="0" w:color="auto"/>
                    <w:bottom w:val="none" w:sz="0" w:space="0" w:color="auto"/>
                    <w:right w:val="none" w:sz="0" w:space="0" w:color="auto"/>
                  </w:divBdr>
                </w:div>
                <w:div w:id="1181313951">
                  <w:marLeft w:val="640"/>
                  <w:marRight w:val="0"/>
                  <w:marTop w:val="0"/>
                  <w:marBottom w:val="0"/>
                  <w:divBdr>
                    <w:top w:val="none" w:sz="0" w:space="0" w:color="auto"/>
                    <w:left w:val="none" w:sz="0" w:space="0" w:color="auto"/>
                    <w:bottom w:val="none" w:sz="0" w:space="0" w:color="auto"/>
                    <w:right w:val="none" w:sz="0" w:space="0" w:color="auto"/>
                  </w:divBdr>
                </w:div>
                <w:div w:id="1220438213">
                  <w:marLeft w:val="640"/>
                  <w:marRight w:val="0"/>
                  <w:marTop w:val="0"/>
                  <w:marBottom w:val="0"/>
                  <w:divBdr>
                    <w:top w:val="none" w:sz="0" w:space="0" w:color="auto"/>
                    <w:left w:val="none" w:sz="0" w:space="0" w:color="auto"/>
                    <w:bottom w:val="none" w:sz="0" w:space="0" w:color="auto"/>
                    <w:right w:val="none" w:sz="0" w:space="0" w:color="auto"/>
                  </w:divBdr>
                </w:div>
                <w:div w:id="1238247156">
                  <w:marLeft w:val="640"/>
                  <w:marRight w:val="0"/>
                  <w:marTop w:val="0"/>
                  <w:marBottom w:val="0"/>
                  <w:divBdr>
                    <w:top w:val="none" w:sz="0" w:space="0" w:color="auto"/>
                    <w:left w:val="none" w:sz="0" w:space="0" w:color="auto"/>
                    <w:bottom w:val="none" w:sz="0" w:space="0" w:color="auto"/>
                    <w:right w:val="none" w:sz="0" w:space="0" w:color="auto"/>
                  </w:divBdr>
                </w:div>
                <w:div w:id="1297491346">
                  <w:marLeft w:val="640"/>
                  <w:marRight w:val="0"/>
                  <w:marTop w:val="0"/>
                  <w:marBottom w:val="0"/>
                  <w:divBdr>
                    <w:top w:val="none" w:sz="0" w:space="0" w:color="auto"/>
                    <w:left w:val="none" w:sz="0" w:space="0" w:color="auto"/>
                    <w:bottom w:val="none" w:sz="0" w:space="0" w:color="auto"/>
                    <w:right w:val="none" w:sz="0" w:space="0" w:color="auto"/>
                  </w:divBdr>
                </w:div>
                <w:div w:id="1376539723">
                  <w:marLeft w:val="640"/>
                  <w:marRight w:val="0"/>
                  <w:marTop w:val="0"/>
                  <w:marBottom w:val="0"/>
                  <w:divBdr>
                    <w:top w:val="none" w:sz="0" w:space="0" w:color="auto"/>
                    <w:left w:val="none" w:sz="0" w:space="0" w:color="auto"/>
                    <w:bottom w:val="none" w:sz="0" w:space="0" w:color="auto"/>
                    <w:right w:val="none" w:sz="0" w:space="0" w:color="auto"/>
                  </w:divBdr>
                </w:div>
                <w:div w:id="1414932645">
                  <w:marLeft w:val="640"/>
                  <w:marRight w:val="0"/>
                  <w:marTop w:val="0"/>
                  <w:marBottom w:val="0"/>
                  <w:divBdr>
                    <w:top w:val="none" w:sz="0" w:space="0" w:color="auto"/>
                    <w:left w:val="none" w:sz="0" w:space="0" w:color="auto"/>
                    <w:bottom w:val="none" w:sz="0" w:space="0" w:color="auto"/>
                    <w:right w:val="none" w:sz="0" w:space="0" w:color="auto"/>
                  </w:divBdr>
                </w:div>
                <w:div w:id="1474981867">
                  <w:marLeft w:val="640"/>
                  <w:marRight w:val="0"/>
                  <w:marTop w:val="0"/>
                  <w:marBottom w:val="0"/>
                  <w:divBdr>
                    <w:top w:val="none" w:sz="0" w:space="0" w:color="auto"/>
                    <w:left w:val="none" w:sz="0" w:space="0" w:color="auto"/>
                    <w:bottom w:val="none" w:sz="0" w:space="0" w:color="auto"/>
                    <w:right w:val="none" w:sz="0" w:space="0" w:color="auto"/>
                  </w:divBdr>
                </w:div>
                <w:div w:id="1478886386">
                  <w:marLeft w:val="640"/>
                  <w:marRight w:val="0"/>
                  <w:marTop w:val="0"/>
                  <w:marBottom w:val="0"/>
                  <w:divBdr>
                    <w:top w:val="none" w:sz="0" w:space="0" w:color="auto"/>
                    <w:left w:val="none" w:sz="0" w:space="0" w:color="auto"/>
                    <w:bottom w:val="none" w:sz="0" w:space="0" w:color="auto"/>
                    <w:right w:val="none" w:sz="0" w:space="0" w:color="auto"/>
                  </w:divBdr>
                </w:div>
                <w:div w:id="1479759307">
                  <w:marLeft w:val="640"/>
                  <w:marRight w:val="0"/>
                  <w:marTop w:val="0"/>
                  <w:marBottom w:val="0"/>
                  <w:divBdr>
                    <w:top w:val="none" w:sz="0" w:space="0" w:color="auto"/>
                    <w:left w:val="none" w:sz="0" w:space="0" w:color="auto"/>
                    <w:bottom w:val="none" w:sz="0" w:space="0" w:color="auto"/>
                    <w:right w:val="none" w:sz="0" w:space="0" w:color="auto"/>
                  </w:divBdr>
                </w:div>
                <w:div w:id="1505321743">
                  <w:marLeft w:val="640"/>
                  <w:marRight w:val="0"/>
                  <w:marTop w:val="0"/>
                  <w:marBottom w:val="0"/>
                  <w:divBdr>
                    <w:top w:val="none" w:sz="0" w:space="0" w:color="auto"/>
                    <w:left w:val="none" w:sz="0" w:space="0" w:color="auto"/>
                    <w:bottom w:val="none" w:sz="0" w:space="0" w:color="auto"/>
                    <w:right w:val="none" w:sz="0" w:space="0" w:color="auto"/>
                  </w:divBdr>
                </w:div>
                <w:div w:id="1533884241">
                  <w:marLeft w:val="640"/>
                  <w:marRight w:val="0"/>
                  <w:marTop w:val="0"/>
                  <w:marBottom w:val="0"/>
                  <w:divBdr>
                    <w:top w:val="none" w:sz="0" w:space="0" w:color="auto"/>
                    <w:left w:val="none" w:sz="0" w:space="0" w:color="auto"/>
                    <w:bottom w:val="none" w:sz="0" w:space="0" w:color="auto"/>
                    <w:right w:val="none" w:sz="0" w:space="0" w:color="auto"/>
                  </w:divBdr>
                </w:div>
                <w:div w:id="1566642523">
                  <w:marLeft w:val="640"/>
                  <w:marRight w:val="0"/>
                  <w:marTop w:val="0"/>
                  <w:marBottom w:val="0"/>
                  <w:divBdr>
                    <w:top w:val="none" w:sz="0" w:space="0" w:color="auto"/>
                    <w:left w:val="none" w:sz="0" w:space="0" w:color="auto"/>
                    <w:bottom w:val="none" w:sz="0" w:space="0" w:color="auto"/>
                    <w:right w:val="none" w:sz="0" w:space="0" w:color="auto"/>
                  </w:divBdr>
                </w:div>
                <w:div w:id="1638027717">
                  <w:marLeft w:val="640"/>
                  <w:marRight w:val="0"/>
                  <w:marTop w:val="0"/>
                  <w:marBottom w:val="0"/>
                  <w:divBdr>
                    <w:top w:val="none" w:sz="0" w:space="0" w:color="auto"/>
                    <w:left w:val="none" w:sz="0" w:space="0" w:color="auto"/>
                    <w:bottom w:val="none" w:sz="0" w:space="0" w:color="auto"/>
                    <w:right w:val="none" w:sz="0" w:space="0" w:color="auto"/>
                  </w:divBdr>
                </w:div>
                <w:div w:id="1651669335">
                  <w:marLeft w:val="640"/>
                  <w:marRight w:val="0"/>
                  <w:marTop w:val="0"/>
                  <w:marBottom w:val="0"/>
                  <w:divBdr>
                    <w:top w:val="none" w:sz="0" w:space="0" w:color="auto"/>
                    <w:left w:val="none" w:sz="0" w:space="0" w:color="auto"/>
                    <w:bottom w:val="none" w:sz="0" w:space="0" w:color="auto"/>
                    <w:right w:val="none" w:sz="0" w:space="0" w:color="auto"/>
                  </w:divBdr>
                </w:div>
                <w:div w:id="1666471130">
                  <w:marLeft w:val="640"/>
                  <w:marRight w:val="0"/>
                  <w:marTop w:val="0"/>
                  <w:marBottom w:val="0"/>
                  <w:divBdr>
                    <w:top w:val="none" w:sz="0" w:space="0" w:color="auto"/>
                    <w:left w:val="none" w:sz="0" w:space="0" w:color="auto"/>
                    <w:bottom w:val="none" w:sz="0" w:space="0" w:color="auto"/>
                    <w:right w:val="none" w:sz="0" w:space="0" w:color="auto"/>
                  </w:divBdr>
                </w:div>
                <w:div w:id="1697996133">
                  <w:marLeft w:val="640"/>
                  <w:marRight w:val="0"/>
                  <w:marTop w:val="0"/>
                  <w:marBottom w:val="0"/>
                  <w:divBdr>
                    <w:top w:val="none" w:sz="0" w:space="0" w:color="auto"/>
                    <w:left w:val="none" w:sz="0" w:space="0" w:color="auto"/>
                    <w:bottom w:val="none" w:sz="0" w:space="0" w:color="auto"/>
                    <w:right w:val="none" w:sz="0" w:space="0" w:color="auto"/>
                  </w:divBdr>
                </w:div>
                <w:div w:id="1709644823">
                  <w:marLeft w:val="640"/>
                  <w:marRight w:val="0"/>
                  <w:marTop w:val="0"/>
                  <w:marBottom w:val="0"/>
                  <w:divBdr>
                    <w:top w:val="none" w:sz="0" w:space="0" w:color="auto"/>
                    <w:left w:val="none" w:sz="0" w:space="0" w:color="auto"/>
                    <w:bottom w:val="none" w:sz="0" w:space="0" w:color="auto"/>
                    <w:right w:val="none" w:sz="0" w:space="0" w:color="auto"/>
                  </w:divBdr>
                </w:div>
                <w:div w:id="1718160176">
                  <w:marLeft w:val="640"/>
                  <w:marRight w:val="0"/>
                  <w:marTop w:val="0"/>
                  <w:marBottom w:val="0"/>
                  <w:divBdr>
                    <w:top w:val="none" w:sz="0" w:space="0" w:color="auto"/>
                    <w:left w:val="none" w:sz="0" w:space="0" w:color="auto"/>
                    <w:bottom w:val="none" w:sz="0" w:space="0" w:color="auto"/>
                    <w:right w:val="none" w:sz="0" w:space="0" w:color="auto"/>
                  </w:divBdr>
                </w:div>
                <w:div w:id="1720473703">
                  <w:marLeft w:val="640"/>
                  <w:marRight w:val="0"/>
                  <w:marTop w:val="0"/>
                  <w:marBottom w:val="0"/>
                  <w:divBdr>
                    <w:top w:val="none" w:sz="0" w:space="0" w:color="auto"/>
                    <w:left w:val="none" w:sz="0" w:space="0" w:color="auto"/>
                    <w:bottom w:val="none" w:sz="0" w:space="0" w:color="auto"/>
                    <w:right w:val="none" w:sz="0" w:space="0" w:color="auto"/>
                  </w:divBdr>
                </w:div>
                <w:div w:id="1785342027">
                  <w:marLeft w:val="640"/>
                  <w:marRight w:val="0"/>
                  <w:marTop w:val="0"/>
                  <w:marBottom w:val="0"/>
                  <w:divBdr>
                    <w:top w:val="none" w:sz="0" w:space="0" w:color="auto"/>
                    <w:left w:val="none" w:sz="0" w:space="0" w:color="auto"/>
                    <w:bottom w:val="none" w:sz="0" w:space="0" w:color="auto"/>
                    <w:right w:val="none" w:sz="0" w:space="0" w:color="auto"/>
                  </w:divBdr>
                </w:div>
                <w:div w:id="1819300343">
                  <w:marLeft w:val="640"/>
                  <w:marRight w:val="0"/>
                  <w:marTop w:val="0"/>
                  <w:marBottom w:val="0"/>
                  <w:divBdr>
                    <w:top w:val="none" w:sz="0" w:space="0" w:color="auto"/>
                    <w:left w:val="none" w:sz="0" w:space="0" w:color="auto"/>
                    <w:bottom w:val="none" w:sz="0" w:space="0" w:color="auto"/>
                    <w:right w:val="none" w:sz="0" w:space="0" w:color="auto"/>
                  </w:divBdr>
                </w:div>
                <w:div w:id="1830168155">
                  <w:marLeft w:val="640"/>
                  <w:marRight w:val="0"/>
                  <w:marTop w:val="0"/>
                  <w:marBottom w:val="0"/>
                  <w:divBdr>
                    <w:top w:val="none" w:sz="0" w:space="0" w:color="auto"/>
                    <w:left w:val="none" w:sz="0" w:space="0" w:color="auto"/>
                    <w:bottom w:val="none" w:sz="0" w:space="0" w:color="auto"/>
                    <w:right w:val="none" w:sz="0" w:space="0" w:color="auto"/>
                  </w:divBdr>
                </w:div>
                <w:div w:id="1835140224">
                  <w:marLeft w:val="640"/>
                  <w:marRight w:val="0"/>
                  <w:marTop w:val="0"/>
                  <w:marBottom w:val="0"/>
                  <w:divBdr>
                    <w:top w:val="none" w:sz="0" w:space="0" w:color="auto"/>
                    <w:left w:val="none" w:sz="0" w:space="0" w:color="auto"/>
                    <w:bottom w:val="none" w:sz="0" w:space="0" w:color="auto"/>
                    <w:right w:val="none" w:sz="0" w:space="0" w:color="auto"/>
                  </w:divBdr>
                </w:div>
                <w:div w:id="1848665634">
                  <w:marLeft w:val="640"/>
                  <w:marRight w:val="0"/>
                  <w:marTop w:val="0"/>
                  <w:marBottom w:val="0"/>
                  <w:divBdr>
                    <w:top w:val="none" w:sz="0" w:space="0" w:color="auto"/>
                    <w:left w:val="none" w:sz="0" w:space="0" w:color="auto"/>
                    <w:bottom w:val="none" w:sz="0" w:space="0" w:color="auto"/>
                    <w:right w:val="none" w:sz="0" w:space="0" w:color="auto"/>
                  </w:divBdr>
                </w:div>
                <w:div w:id="1863736288">
                  <w:marLeft w:val="640"/>
                  <w:marRight w:val="0"/>
                  <w:marTop w:val="0"/>
                  <w:marBottom w:val="0"/>
                  <w:divBdr>
                    <w:top w:val="none" w:sz="0" w:space="0" w:color="auto"/>
                    <w:left w:val="none" w:sz="0" w:space="0" w:color="auto"/>
                    <w:bottom w:val="none" w:sz="0" w:space="0" w:color="auto"/>
                    <w:right w:val="none" w:sz="0" w:space="0" w:color="auto"/>
                  </w:divBdr>
                </w:div>
                <w:div w:id="1897660924">
                  <w:marLeft w:val="640"/>
                  <w:marRight w:val="0"/>
                  <w:marTop w:val="0"/>
                  <w:marBottom w:val="0"/>
                  <w:divBdr>
                    <w:top w:val="none" w:sz="0" w:space="0" w:color="auto"/>
                    <w:left w:val="none" w:sz="0" w:space="0" w:color="auto"/>
                    <w:bottom w:val="none" w:sz="0" w:space="0" w:color="auto"/>
                    <w:right w:val="none" w:sz="0" w:space="0" w:color="auto"/>
                  </w:divBdr>
                </w:div>
                <w:div w:id="1972785079">
                  <w:marLeft w:val="640"/>
                  <w:marRight w:val="0"/>
                  <w:marTop w:val="0"/>
                  <w:marBottom w:val="0"/>
                  <w:divBdr>
                    <w:top w:val="none" w:sz="0" w:space="0" w:color="auto"/>
                    <w:left w:val="none" w:sz="0" w:space="0" w:color="auto"/>
                    <w:bottom w:val="none" w:sz="0" w:space="0" w:color="auto"/>
                    <w:right w:val="none" w:sz="0" w:space="0" w:color="auto"/>
                  </w:divBdr>
                </w:div>
                <w:div w:id="2021661565">
                  <w:marLeft w:val="640"/>
                  <w:marRight w:val="0"/>
                  <w:marTop w:val="0"/>
                  <w:marBottom w:val="0"/>
                  <w:divBdr>
                    <w:top w:val="none" w:sz="0" w:space="0" w:color="auto"/>
                    <w:left w:val="none" w:sz="0" w:space="0" w:color="auto"/>
                    <w:bottom w:val="none" w:sz="0" w:space="0" w:color="auto"/>
                    <w:right w:val="none" w:sz="0" w:space="0" w:color="auto"/>
                  </w:divBdr>
                </w:div>
                <w:div w:id="2050448735">
                  <w:marLeft w:val="640"/>
                  <w:marRight w:val="0"/>
                  <w:marTop w:val="0"/>
                  <w:marBottom w:val="0"/>
                  <w:divBdr>
                    <w:top w:val="none" w:sz="0" w:space="0" w:color="auto"/>
                    <w:left w:val="none" w:sz="0" w:space="0" w:color="auto"/>
                    <w:bottom w:val="none" w:sz="0" w:space="0" w:color="auto"/>
                    <w:right w:val="none" w:sz="0" w:space="0" w:color="auto"/>
                  </w:divBdr>
                </w:div>
                <w:div w:id="2056855276">
                  <w:marLeft w:val="640"/>
                  <w:marRight w:val="0"/>
                  <w:marTop w:val="0"/>
                  <w:marBottom w:val="0"/>
                  <w:divBdr>
                    <w:top w:val="none" w:sz="0" w:space="0" w:color="auto"/>
                    <w:left w:val="none" w:sz="0" w:space="0" w:color="auto"/>
                    <w:bottom w:val="none" w:sz="0" w:space="0" w:color="auto"/>
                    <w:right w:val="none" w:sz="0" w:space="0" w:color="auto"/>
                  </w:divBdr>
                </w:div>
                <w:div w:id="2085447061">
                  <w:marLeft w:val="640"/>
                  <w:marRight w:val="0"/>
                  <w:marTop w:val="0"/>
                  <w:marBottom w:val="0"/>
                  <w:divBdr>
                    <w:top w:val="none" w:sz="0" w:space="0" w:color="auto"/>
                    <w:left w:val="none" w:sz="0" w:space="0" w:color="auto"/>
                    <w:bottom w:val="none" w:sz="0" w:space="0" w:color="auto"/>
                    <w:right w:val="none" w:sz="0" w:space="0" w:color="auto"/>
                  </w:divBdr>
                </w:div>
              </w:divsChild>
            </w:div>
            <w:div w:id="1365473377">
              <w:marLeft w:val="0"/>
              <w:marRight w:val="0"/>
              <w:marTop w:val="0"/>
              <w:marBottom w:val="0"/>
              <w:divBdr>
                <w:top w:val="none" w:sz="0" w:space="0" w:color="auto"/>
                <w:left w:val="none" w:sz="0" w:space="0" w:color="auto"/>
                <w:bottom w:val="none" w:sz="0" w:space="0" w:color="auto"/>
                <w:right w:val="none" w:sz="0" w:space="0" w:color="auto"/>
              </w:divBdr>
              <w:divsChild>
                <w:div w:id="10034369">
                  <w:marLeft w:val="640"/>
                  <w:marRight w:val="0"/>
                  <w:marTop w:val="0"/>
                  <w:marBottom w:val="0"/>
                  <w:divBdr>
                    <w:top w:val="none" w:sz="0" w:space="0" w:color="auto"/>
                    <w:left w:val="none" w:sz="0" w:space="0" w:color="auto"/>
                    <w:bottom w:val="none" w:sz="0" w:space="0" w:color="auto"/>
                    <w:right w:val="none" w:sz="0" w:space="0" w:color="auto"/>
                  </w:divBdr>
                </w:div>
                <w:div w:id="96759979">
                  <w:marLeft w:val="640"/>
                  <w:marRight w:val="0"/>
                  <w:marTop w:val="0"/>
                  <w:marBottom w:val="0"/>
                  <w:divBdr>
                    <w:top w:val="none" w:sz="0" w:space="0" w:color="auto"/>
                    <w:left w:val="none" w:sz="0" w:space="0" w:color="auto"/>
                    <w:bottom w:val="none" w:sz="0" w:space="0" w:color="auto"/>
                    <w:right w:val="none" w:sz="0" w:space="0" w:color="auto"/>
                  </w:divBdr>
                </w:div>
                <w:div w:id="114716964">
                  <w:marLeft w:val="640"/>
                  <w:marRight w:val="0"/>
                  <w:marTop w:val="0"/>
                  <w:marBottom w:val="0"/>
                  <w:divBdr>
                    <w:top w:val="none" w:sz="0" w:space="0" w:color="auto"/>
                    <w:left w:val="none" w:sz="0" w:space="0" w:color="auto"/>
                    <w:bottom w:val="none" w:sz="0" w:space="0" w:color="auto"/>
                    <w:right w:val="none" w:sz="0" w:space="0" w:color="auto"/>
                  </w:divBdr>
                </w:div>
                <w:div w:id="115414199">
                  <w:marLeft w:val="640"/>
                  <w:marRight w:val="0"/>
                  <w:marTop w:val="0"/>
                  <w:marBottom w:val="0"/>
                  <w:divBdr>
                    <w:top w:val="none" w:sz="0" w:space="0" w:color="auto"/>
                    <w:left w:val="none" w:sz="0" w:space="0" w:color="auto"/>
                    <w:bottom w:val="none" w:sz="0" w:space="0" w:color="auto"/>
                    <w:right w:val="none" w:sz="0" w:space="0" w:color="auto"/>
                  </w:divBdr>
                </w:div>
                <w:div w:id="148593440">
                  <w:marLeft w:val="640"/>
                  <w:marRight w:val="0"/>
                  <w:marTop w:val="0"/>
                  <w:marBottom w:val="0"/>
                  <w:divBdr>
                    <w:top w:val="none" w:sz="0" w:space="0" w:color="auto"/>
                    <w:left w:val="none" w:sz="0" w:space="0" w:color="auto"/>
                    <w:bottom w:val="none" w:sz="0" w:space="0" w:color="auto"/>
                    <w:right w:val="none" w:sz="0" w:space="0" w:color="auto"/>
                  </w:divBdr>
                </w:div>
                <w:div w:id="173426267">
                  <w:marLeft w:val="640"/>
                  <w:marRight w:val="0"/>
                  <w:marTop w:val="0"/>
                  <w:marBottom w:val="0"/>
                  <w:divBdr>
                    <w:top w:val="none" w:sz="0" w:space="0" w:color="auto"/>
                    <w:left w:val="none" w:sz="0" w:space="0" w:color="auto"/>
                    <w:bottom w:val="none" w:sz="0" w:space="0" w:color="auto"/>
                    <w:right w:val="none" w:sz="0" w:space="0" w:color="auto"/>
                  </w:divBdr>
                </w:div>
                <w:div w:id="178087355">
                  <w:marLeft w:val="640"/>
                  <w:marRight w:val="0"/>
                  <w:marTop w:val="0"/>
                  <w:marBottom w:val="0"/>
                  <w:divBdr>
                    <w:top w:val="none" w:sz="0" w:space="0" w:color="auto"/>
                    <w:left w:val="none" w:sz="0" w:space="0" w:color="auto"/>
                    <w:bottom w:val="none" w:sz="0" w:space="0" w:color="auto"/>
                    <w:right w:val="none" w:sz="0" w:space="0" w:color="auto"/>
                  </w:divBdr>
                </w:div>
                <w:div w:id="237905099">
                  <w:marLeft w:val="640"/>
                  <w:marRight w:val="0"/>
                  <w:marTop w:val="0"/>
                  <w:marBottom w:val="0"/>
                  <w:divBdr>
                    <w:top w:val="none" w:sz="0" w:space="0" w:color="auto"/>
                    <w:left w:val="none" w:sz="0" w:space="0" w:color="auto"/>
                    <w:bottom w:val="none" w:sz="0" w:space="0" w:color="auto"/>
                    <w:right w:val="none" w:sz="0" w:space="0" w:color="auto"/>
                  </w:divBdr>
                </w:div>
                <w:div w:id="260258228">
                  <w:marLeft w:val="640"/>
                  <w:marRight w:val="0"/>
                  <w:marTop w:val="0"/>
                  <w:marBottom w:val="0"/>
                  <w:divBdr>
                    <w:top w:val="none" w:sz="0" w:space="0" w:color="auto"/>
                    <w:left w:val="none" w:sz="0" w:space="0" w:color="auto"/>
                    <w:bottom w:val="none" w:sz="0" w:space="0" w:color="auto"/>
                    <w:right w:val="none" w:sz="0" w:space="0" w:color="auto"/>
                  </w:divBdr>
                </w:div>
                <w:div w:id="327027404">
                  <w:marLeft w:val="640"/>
                  <w:marRight w:val="0"/>
                  <w:marTop w:val="0"/>
                  <w:marBottom w:val="0"/>
                  <w:divBdr>
                    <w:top w:val="none" w:sz="0" w:space="0" w:color="auto"/>
                    <w:left w:val="none" w:sz="0" w:space="0" w:color="auto"/>
                    <w:bottom w:val="none" w:sz="0" w:space="0" w:color="auto"/>
                    <w:right w:val="none" w:sz="0" w:space="0" w:color="auto"/>
                  </w:divBdr>
                </w:div>
                <w:div w:id="337971924">
                  <w:marLeft w:val="640"/>
                  <w:marRight w:val="0"/>
                  <w:marTop w:val="0"/>
                  <w:marBottom w:val="0"/>
                  <w:divBdr>
                    <w:top w:val="none" w:sz="0" w:space="0" w:color="auto"/>
                    <w:left w:val="none" w:sz="0" w:space="0" w:color="auto"/>
                    <w:bottom w:val="none" w:sz="0" w:space="0" w:color="auto"/>
                    <w:right w:val="none" w:sz="0" w:space="0" w:color="auto"/>
                  </w:divBdr>
                </w:div>
                <w:div w:id="367414020">
                  <w:marLeft w:val="640"/>
                  <w:marRight w:val="0"/>
                  <w:marTop w:val="0"/>
                  <w:marBottom w:val="0"/>
                  <w:divBdr>
                    <w:top w:val="none" w:sz="0" w:space="0" w:color="auto"/>
                    <w:left w:val="none" w:sz="0" w:space="0" w:color="auto"/>
                    <w:bottom w:val="none" w:sz="0" w:space="0" w:color="auto"/>
                    <w:right w:val="none" w:sz="0" w:space="0" w:color="auto"/>
                  </w:divBdr>
                </w:div>
                <w:div w:id="368381651">
                  <w:marLeft w:val="640"/>
                  <w:marRight w:val="0"/>
                  <w:marTop w:val="0"/>
                  <w:marBottom w:val="0"/>
                  <w:divBdr>
                    <w:top w:val="none" w:sz="0" w:space="0" w:color="auto"/>
                    <w:left w:val="none" w:sz="0" w:space="0" w:color="auto"/>
                    <w:bottom w:val="none" w:sz="0" w:space="0" w:color="auto"/>
                    <w:right w:val="none" w:sz="0" w:space="0" w:color="auto"/>
                  </w:divBdr>
                </w:div>
                <w:div w:id="401804437">
                  <w:marLeft w:val="640"/>
                  <w:marRight w:val="0"/>
                  <w:marTop w:val="0"/>
                  <w:marBottom w:val="0"/>
                  <w:divBdr>
                    <w:top w:val="none" w:sz="0" w:space="0" w:color="auto"/>
                    <w:left w:val="none" w:sz="0" w:space="0" w:color="auto"/>
                    <w:bottom w:val="none" w:sz="0" w:space="0" w:color="auto"/>
                    <w:right w:val="none" w:sz="0" w:space="0" w:color="auto"/>
                  </w:divBdr>
                </w:div>
                <w:div w:id="465590786">
                  <w:marLeft w:val="640"/>
                  <w:marRight w:val="0"/>
                  <w:marTop w:val="0"/>
                  <w:marBottom w:val="0"/>
                  <w:divBdr>
                    <w:top w:val="none" w:sz="0" w:space="0" w:color="auto"/>
                    <w:left w:val="none" w:sz="0" w:space="0" w:color="auto"/>
                    <w:bottom w:val="none" w:sz="0" w:space="0" w:color="auto"/>
                    <w:right w:val="none" w:sz="0" w:space="0" w:color="auto"/>
                  </w:divBdr>
                </w:div>
                <w:div w:id="562495642">
                  <w:marLeft w:val="640"/>
                  <w:marRight w:val="0"/>
                  <w:marTop w:val="0"/>
                  <w:marBottom w:val="0"/>
                  <w:divBdr>
                    <w:top w:val="none" w:sz="0" w:space="0" w:color="auto"/>
                    <w:left w:val="none" w:sz="0" w:space="0" w:color="auto"/>
                    <w:bottom w:val="none" w:sz="0" w:space="0" w:color="auto"/>
                    <w:right w:val="none" w:sz="0" w:space="0" w:color="auto"/>
                  </w:divBdr>
                </w:div>
                <w:div w:id="576285310">
                  <w:marLeft w:val="640"/>
                  <w:marRight w:val="0"/>
                  <w:marTop w:val="0"/>
                  <w:marBottom w:val="0"/>
                  <w:divBdr>
                    <w:top w:val="none" w:sz="0" w:space="0" w:color="auto"/>
                    <w:left w:val="none" w:sz="0" w:space="0" w:color="auto"/>
                    <w:bottom w:val="none" w:sz="0" w:space="0" w:color="auto"/>
                    <w:right w:val="none" w:sz="0" w:space="0" w:color="auto"/>
                  </w:divBdr>
                </w:div>
                <w:div w:id="626933392">
                  <w:marLeft w:val="640"/>
                  <w:marRight w:val="0"/>
                  <w:marTop w:val="0"/>
                  <w:marBottom w:val="0"/>
                  <w:divBdr>
                    <w:top w:val="none" w:sz="0" w:space="0" w:color="auto"/>
                    <w:left w:val="none" w:sz="0" w:space="0" w:color="auto"/>
                    <w:bottom w:val="none" w:sz="0" w:space="0" w:color="auto"/>
                    <w:right w:val="none" w:sz="0" w:space="0" w:color="auto"/>
                  </w:divBdr>
                </w:div>
                <w:div w:id="652485353">
                  <w:marLeft w:val="640"/>
                  <w:marRight w:val="0"/>
                  <w:marTop w:val="0"/>
                  <w:marBottom w:val="0"/>
                  <w:divBdr>
                    <w:top w:val="none" w:sz="0" w:space="0" w:color="auto"/>
                    <w:left w:val="none" w:sz="0" w:space="0" w:color="auto"/>
                    <w:bottom w:val="none" w:sz="0" w:space="0" w:color="auto"/>
                    <w:right w:val="none" w:sz="0" w:space="0" w:color="auto"/>
                  </w:divBdr>
                </w:div>
                <w:div w:id="653531366">
                  <w:marLeft w:val="640"/>
                  <w:marRight w:val="0"/>
                  <w:marTop w:val="0"/>
                  <w:marBottom w:val="0"/>
                  <w:divBdr>
                    <w:top w:val="none" w:sz="0" w:space="0" w:color="auto"/>
                    <w:left w:val="none" w:sz="0" w:space="0" w:color="auto"/>
                    <w:bottom w:val="none" w:sz="0" w:space="0" w:color="auto"/>
                    <w:right w:val="none" w:sz="0" w:space="0" w:color="auto"/>
                  </w:divBdr>
                </w:div>
                <w:div w:id="697390455">
                  <w:marLeft w:val="640"/>
                  <w:marRight w:val="0"/>
                  <w:marTop w:val="0"/>
                  <w:marBottom w:val="0"/>
                  <w:divBdr>
                    <w:top w:val="none" w:sz="0" w:space="0" w:color="auto"/>
                    <w:left w:val="none" w:sz="0" w:space="0" w:color="auto"/>
                    <w:bottom w:val="none" w:sz="0" w:space="0" w:color="auto"/>
                    <w:right w:val="none" w:sz="0" w:space="0" w:color="auto"/>
                  </w:divBdr>
                </w:div>
                <w:div w:id="717389645">
                  <w:marLeft w:val="640"/>
                  <w:marRight w:val="0"/>
                  <w:marTop w:val="0"/>
                  <w:marBottom w:val="0"/>
                  <w:divBdr>
                    <w:top w:val="none" w:sz="0" w:space="0" w:color="auto"/>
                    <w:left w:val="none" w:sz="0" w:space="0" w:color="auto"/>
                    <w:bottom w:val="none" w:sz="0" w:space="0" w:color="auto"/>
                    <w:right w:val="none" w:sz="0" w:space="0" w:color="auto"/>
                  </w:divBdr>
                </w:div>
                <w:div w:id="761687075">
                  <w:marLeft w:val="640"/>
                  <w:marRight w:val="0"/>
                  <w:marTop w:val="0"/>
                  <w:marBottom w:val="0"/>
                  <w:divBdr>
                    <w:top w:val="none" w:sz="0" w:space="0" w:color="auto"/>
                    <w:left w:val="none" w:sz="0" w:space="0" w:color="auto"/>
                    <w:bottom w:val="none" w:sz="0" w:space="0" w:color="auto"/>
                    <w:right w:val="none" w:sz="0" w:space="0" w:color="auto"/>
                  </w:divBdr>
                </w:div>
                <w:div w:id="791094306">
                  <w:marLeft w:val="640"/>
                  <w:marRight w:val="0"/>
                  <w:marTop w:val="0"/>
                  <w:marBottom w:val="0"/>
                  <w:divBdr>
                    <w:top w:val="none" w:sz="0" w:space="0" w:color="auto"/>
                    <w:left w:val="none" w:sz="0" w:space="0" w:color="auto"/>
                    <w:bottom w:val="none" w:sz="0" w:space="0" w:color="auto"/>
                    <w:right w:val="none" w:sz="0" w:space="0" w:color="auto"/>
                  </w:divBdr>
                </w:div>
                <w:div w:id="797378811">
                  <w:marLeft w:val="640"/>
                  <w:marRight w:val="0"/>
                  <w:marTop w:val="0"/>
                  <w:marBottom w:val="0"/>
                  <w:divBdr>
                    <w:top w:val="none" w:sz="0" w:space="0" w:color="auto"/>
                    <w:left w:val="none" w:sz="0" w:space="0" w:color="auto"/>
                    <w:bottom w:val="none" w:sz="0" w:space="0" w:color="auto"/>
                    <w:right w:val="none" w:sz="0" w:space="0" w:color="auto"/>
                  </w:divBdr>
                </w:div>
                <w:div w:id="847865690">
                  <w:marLeft w:val="640"/>
                  <w:marRight w:val="0"/>
                  <w:marTop w:val="0"/>
                  <w:marBottom w:val="0"/>
                  <w:divBdr>
                    <w:top w:val="none" w:sz="0" w:space="0" w:color="auto"/>
                    <w:left w:val="none" w:sz="0" w:space="0" w:color="auto"/>
                    <w:bottom w:val="none" w:sz="0" w:space="0" w:color="auto"/>
                    <w:right w:val="none" w:sz="0" w:space="0" w:color="auto"/>
                  </w:divBdr>
                </w:div>
                <w:div w:id="904804303">
                  <w:marLeft w:val="640"/>
                  <w:marRight w:val="0"/>
                  <w:marTop w:val="0"/>
                  <w:marBottom w:val="0"/>
                  <w:divBdr>
                    <w:top w:val="none" w:sz="0" w:space="0" w:color="auto"/>
                    <w:left w:val="none" w:sz="0" w:space="0" w:color="auto"/>
                    <w:bottom w:val="none" w:sz="0" w:space="0" w:color="auto"/>
                    <w:right w:val="none" w:sz="0" w:space="0" w:color="auto"/>
                  </w:divBdr>
                </w:div>
                <w:div w:id="910118223">
                  <w:marLeft w:val="640"/>
                  <w:marRight w:val="0"/>
                  <w:marTop w:val="0"/>
                  <w:marBottom w:val="0"/>
                  <w:divBdr>
                    <w:top w:val="none" w:sz="0" w:space="0" w:color="auto"/>
                    <w:left w:val="none" w:sz="0" w:space="0" w:color="auto"/>
                    <w:bottom w:val="none" w:sz="0" w:space="0" w:color="auto"/>
                    <w:right w:val="none" w:sz="0" w:space="0" w:color="auto"/>
                  </w:divBdr>
                </w:div>
                <w:div w:id="919633077">
                  <w:marLeft w:val="640"/>
                  <w:marRight w:val="0"/>
                  <w:marTop w:val="0"/>
                  <w:marBottom w:val="0"/>
                  <w:divBdr>
                    <w:top w:val="none" w:sz="0" w:space="0" w:color="auto"/>
                    <w:left w:val="none" w:sz="0" w:space="0" w:color="auto"/>
                    <w:bottom w:val="none" w:sz="0" w:space="0" w:color="auto"/>
                    <w:right w:val="none" w:sz="0" w:space="0" w:color="auto"/>
                  </w:divBdr>
                </w:div>
                <w:div w:id="934560581">
                  <w:marLeft w:val="640"/>
                  <w:marRight w:val="0"/>
                  <w:marTop w:val="0"/>
                  <w:marBottom w:val="0"/>
                  <w:divBdr>
                    <w:top w:val="none" w:sz="0" w:space="0" w:color="auto"/>
                    <w:left w:val="none" w:sz="0" w:space="0" w:color="auto"/>
                    <w:bottom w:val="none" w:sz="0" w:space="0" w:color="auto"/>
                    <w:right w:val="none" w:sz="0" w:space="0" w:color="auto"/>
                  </w:divBdr>
                </w:div>
                <w:div w:id="968051199">
                  <w:marLeft w:val="640"/>
                  <w:marRight w:val="0"/>
                  <w:marTop w:val="0"/>
                  <w:marBottom w:val="0"/>
                  <w:divBdr>
                    <w:top w:val="none" w:sz="0" w:space="0" w:color="auto"/>
                    <w:left w:val="none" w:sz="0" w:space="0" w:color="auto"/>
                    <w:bottom w:val="none" w:sz="0" w:space="0" w:color="auto"/>
                    <w:right w:val="none" w:sz="0" w:space="0" w:color="auto"/>
                  </w:divBdr>
                </w:div>
                <w:div w:id="1001591917">
                  <w:marLeft w:val="640"/>
                  <w:marRight w:val="0"/>
                  <w:marTop w:val="0"/>
                  <w:marBottom w:val="0"/>
                  <w:divBdr>
                    <w:top w:val="none" w:sz="0" w:space="0" w:color="auto"/>
                    <w:left w:val="none" w:sz="0" w:space="0" w:color="auto"/>
                    <w:bottom w:val="none" w:sz="0" w:space="0" w:color="auto"/>
                    <w:right w:val="none" w:sz="0" w:space="0" w:color="auto"/>
                  </w:divBdr>
                </w:div>
                <w:div w:id="1003818662">
                  <w:marLeft w:val="640"/>
                  <w:marRight w:val="0"/>
                  <w:marTop w:val="0"/>
                  <w:marBottom w:val="0"/>
                  <w:divBdr>
                    <w:top w:val="none" w:sz="0" w:space="0" w:color="auto"/>
                    <w:left w:val="none" w:sz="0" w:space="0" w:color="auto"/>
                    <w:bottom w:val="none" w:sz="0" w:space="0" w:color="auto"/>
                    <w:right w:val="none" w:sz="0" w:space="0" w:color="auto"/>
                  </w:divBdr>
                </w:div>
                <w:div w:id="1083726258">
                  <w:marLeft w:val="640"/>
                  <w:marRight w:val="0"/>
                  <w:marTop w:val="0"/>
                  <w:marBottom w:val="0"/>
                  <w:divBdr>
                    <w:top w:val="none" w:sz="0" w:space="0" w:color="auto"/>
                    <w:left w:val="none" w:sz="0" w:space="0" w:color="auto"/>
                    <w:bottom w:val="none" w:sz="0" w:space="0" w:color="auto"/>
                    <w:right w:val="none" w:sz="0" w:space="0" w:color="auto"/>
                  </w:divBdr>
                </w:div>
                <w:div w:id="1093479121">
                  <w:marLeft w:val="640"/>
                  <w:marRight w:val="0"/>
                  <w:marTop w:val="0"/>
                  <w:marBottom w:val="0"/>
                  <w:divBdr>
                    <w:top w:val="none" w:sz="0" w:space="0" w:color="auto"/>
                    <w:left w:val="none" w:sz="0" w:space="0" w:color="auto"/>
                    <w:bottom w:val="none" w:sz="0" w:space="0" w:color="auto"/>
                    <w:right w:val="none" w:sz="0" w:space="0" w:color="auto"/>
                  </w:divBdr>
                </w:div>
                <w:div w:id="1114060790">
                  <w:marLeft w:val="640"/>
                  <w:marRight w:val="0"/>
                  <w:marTop w:val="0"/>
                  <w:marBottom w:val="0"/>
                  <w:divBdr>
                    <w:top w:val="none" w:sz="0" w:space="0" w:color="auto"/>
                    <w:left w:val="none" w:sz="0" w:space="0" w:color="auto"/>
                    <w:bottom w:val="none" w:sz="0" w:space="0" w:color="auto"/>
                    <w:right w:val="none" w:sz="0" w:space="0" w:color="auto"/>
                  </w:divBdr>
                </w:div>
                <w:div w:id="1142891427">
                  <w:marLeft w:val="640"/>
                  <w:marRight w:val="0"/>
                  <w:marTop w:val="0"/>
                  <w:marBottom w:val="0"/>
                  <w:divBdr>
                    <w:top w:val="none" w:sz="0" w:space="0" w:color="auto"/>
                    <w:left w:val="none" w:sz="0" w:space="0" w:color="auto"/>
                    <w:bottom w:val="none" w:sz="0" w:space="0" w:color="auto"/>
                    <w:right w:val="none" w:sz="0" w:space="0" w:color="auto"/>
                  </w:divBdr>
                </w:div>
                <w:div w:id="1209610059">
                  <w:marLeft w:val="640"/>
                  <w:marRight w:val="0"/>
                  <w:marTop w:val="0"/>
                  <w:marBottom w:val="0"/>
                  <w:divBdr>
                    <w:top w:val="none" w:sz="0" w:space="0" w:color="auto"/>
                    <w:left w:val="none" w:sz="0" w:space="0" w:color="auto"/>
                    <w:bottom w:val="none" w:sz="0" w:space="0" w:color="auto"/>
                    <w:right w:val="none" w:sz="0" w:space="0" w:color="auto"/>
                  </w:divBdr>
                </w:div>
                <w:div w:id="1246721046">
                  <w:marLeft w:val="640"/>
                  <w:marRight w:val="0"/>
                  <w:marTop w:val="0"/>
                  <w:marBottom w:val="0"/>
                  <w:divBdr>
                    <w:top w:val="none" w:sz="0" w:space="0" w:color="auto"/>
                    <w:left w:val="none" w:sz="0" w:space="0" w:color="auto"/>
                    <w:bottom w:val="none" w:sz="0" w:space="0" w:color="auto"/>
                    <w:right w:val="none" w:sz="0" w:space="0" w:color="auto"/>
                  </w:divBdr>
                </w:div>
                <w:div w:id="1256015975">
                  <w:marLeft w:val="640"/>
                  <w:marRight w:val="0"/>
                  <w:marTop w:val="0"/>
                  <w:marBottom w:val="0"/>
                  <w:divBdr>
                    <w:top w:val="none" w:sz="0" w:space="0" w:color="auto"/>
                    <w:left w:val="none" w:sz="0" w:space="0" w:color="auto"/>
                    <w:bottom w:val="none" w:sz="0" w:space="0" w:color="auto"/>
                    <w:right w:val="none" w:sz="0" w:space="0" w:color="auto"/>
                  </w:divBdr>
                </w:div>
                <w:div w:id="1300724365">
                  <w:marLeft w:val="640"/>
                  <w:marRight w:val="0"/>
                  <w:marTop w:val="0"/>
                  <w:marBottom w:val="0"/>
                  <w:divBdr>
                    <w:top w:val="none" w:sz="0" w:space="0" w:color="auto"/>
                    <w:left w:val="none" w:sz="0" w:space="0" w:color="auto"/>
                    <w:bottom w:val="none" w:sz="0" w:space="0" w:color="auto"/>
                    <w:right w:val="none" w:sz="0" w:space="0" w:color="auto"/>
                  </w:divBdr>
                </w:div>
                <w:div w:id="1319267145">
                  <w:marLeft w:val="640"/>
                  <w:marRight w:val="0"/>
                  <w:marTop w:val="0"/>
                  <w:marBottom w:val="0"/>
                  <w:divBdr>
                    <w:top w:val="none" w:sz="0" w:space="0" w:color="auto"/>
                    <w:left w:val="none" w:sz="0" w:space="0" w:color="auto"/>
                    <w:bottom w:val="none" w:sz="0" w:space="0" w:color="auto"/>
                    <w:right w:val="none" w:sz="0" w:space="0" w:color="auto"/>
                  </w:divBdr>
                </w:div>
                <w:div w:id="1341816085">
                  <w:marLeft w:val="640"/>
                  <w:marRight w:val="0"/>
                  <w:marTop w:val="0"/>
                  <w:marBottom w:val="0"/>
                  <w:divBdr>
                    <w:top w:val="none" w:sz="0" w:space="0" w:color="auto"/>
                    <w:left w:val="none" w:sz="0" w:space="0" w:color="auto"/>
                    <w:bottom w:val="none" w:sz="0" w:space="0" w:color="auto"/>
                    <w:right w:val="none" w:sz="0" w:space="0" w:color="auto"/>
                  </w:divBdr>
                </w:div>
                <w:div w:id="1344089400">
                  <w:marLeft w:val="640"/>
                  <w:marRight w:val="0"/>
                  <w:marTop w:val="0"/>
                  <w:marBottom w:val="0"/>
                  <w:divBdr>
                    <w:top w:val="none" w:sz="0" w:space="0" w:color="auto"/>
                    <w:left w:val="none" w:sz="0" w:space="0" w:color="auto"/>
                    <w:bottom w:val="none" w:sz="0" w:space="0" w:color="auto"/>
                    <w:right w:val="none" w:sz="0" w:space="0" w:color="auto"/>
                  </w:divBdr>
                </w:div>
                <w:div w:id="1401294467">
                  <w:marLeft w:val="640"/>
                  <w:marRight w:val="0"/>
                  <w:marTop w:val="0"/>
                  <w:marBottom w:val="0"/>
                  <w:divBdr>
                    <w:top w:val="none" w:sz="0" w:space="0" w:color="auto"/>
                    <w:left w:val="none" w:sz="0" w:space="0" w:color="auto"/>
                    <w:bottom w:val="none" w:sz="0" w:space="0" w:color="auto"/>
                    <w:right w:val="none" w:sz="0" w:space="0" w:color="auto"/>
                  </w:divBdr>
                </w:div>
                <w:div w:id="1411852151">
                  <w:marLeft w:val="640"/>
                  <w:marRight w:val="0"/>
                  <w:marTop w:val="0"/>
                  <w:marBottom w:val="0"/>
                  <w:divBdr>
                    <w:top w:val="none" w:sz="0" w:space="0" w:color="auto"/>
                    <w:left w:val="none" w:sz="0" w:space="0" w:color="auto"/>
                    <w:bottom w:val="none" w:sz="0" w:space="0" w:color="auto"/>
                    <w:right w:val="none" w:sz="0" w:space="0" w:color="auto"/>
                  </w:divBdr>
                </w:div>
                <w:div w:id="1473520302">
                  <w:marLeft w:val="640"/>
                  <w:marRight w:val="0"/>
                  <w:marTop w:val="0"/>
                  <w:marBottom w:val="0"/>
                  <w:divBdr>
                    <w:top w:val="none" w:sz="0" w:space="0" w:color="auto"/>
                    <w:left w:val="none" w:sz="0" w:space="0" w:color="auto"/>
                    <w:bottom w:val="none" w:sz="0" w:space="0" w:color="auto"/>
                    <w:right w:val="none" w:sz="0" w:space="0" w:color="auto"/>
                  </w:divBdr>
                </w:div>
                <w:div w:id="1478569993">
                  <w:marLeft w:val="640"/>
                  <w:marRight w:val="0"/>
                  <w:marTop w:val="0"/>
                  <w:marBottom w:val="0"/>
                  <w:divBdr>
                    <w:top w:val="none" w:sz="0" w:space="0" w:color="auto"/>
                    <w:left w:val="none" w:sz="0" w:space="0" w:color="auto"/>
                    <w:bottom w:val="none" w:sz="0" w:space="0" w:color="auto"/>
                    <w:right w:val="none" w:sz="0" w:space="0" w:color="auto"/>
                  </w:divBdr>
                </w:div>
                <w:div w:id="1590238583">
                  <w:marLeft w:val="640"/>
                  <w:marRight w:val="0"/>
                  <w:marTop w:val="0"/>
                  <w:marBottom w:val="0"/>
                  <w:divBdr>
                    <w:top w:val="none" w:sz="0" w:space="0" w:color="auto"/>
                    <w:left w:val="none" w:sz="0" w:space="0" w:color="auto"/>
                    <w:bottom w:val="none" w:sz="0" w:space="0" w:color="auto"/>
                    <w:right w:val="none" w:sz="0" w:space="0" w:color="auto"/>
                  </w:divBdr>
                </w:div>
                <w:div w:id="1627345036">
                  <w:marLeft w:val="640"/>
                  <w:marRight w:val="0"/>
                  <w:marTop w:val="0"/>
                  <w:marBottom w:val="0"/>
                  <w:divBdr>
                    <w:top w:val="none" w:sz="0" w:space="0" w:color="auto"/>
                    <w:left w:val="none" w:sz="0" w:space="0" w:color="auto"/>
                    <w:bottom w:val="none" w:sz="0" w:space="0" w:color="auto"/>
                    <w:right w:val="none" w:sz="0" w:space="0" w:color="auto"/>
                  </w:divBdr>
                </w:div>
                <w:div w:id="1635794004">
                  <w:marLeft w:val="640"/>
                  <w:marRight w:val="0"/>
                  <w:marTop w:val="0"/>
                  <w:marBottom w:val="0"/>
                  <w:divBdr>
                    <w:top w:val="none" w:sz="0" w:space="0" w:color="auto"/>
                    <w:left w:val="none" w:sz="0" w:space="0" w:color="auto"/>
                    <w:bottom w:val="none" w:sz="0" w:space="0" w:color="auto"/>
                    <w:right w:val="none" w:sz="0" w:space="0" w:color="auto"/>
                  </w:divBdr>
                </w:div>
                <w:div w:id="1641808720">
                  <w:marLeft w:val="640"/>
                  <w:marRight w:val="0"/>
                  <w:marTop w:val="0"/>
                  <w:marBottom w:val="0"/>
                  <w:divBdr>
                    <w:top w:val="none" w:sz="0" w:space="0" w:color="auto"/>
                    <w:left w:val="none" w:sz="0" w:space="0" w:color="auto"/>
                    <w:bottom w:val="none" w:sz="0" w:space="0" w:color="auto"/>
                    <w:right w:val="none" w:sz="0" w:space="0" w:color="auto"/>
                  </w:divBdr>
                </w:div>
                <w:div w:id="1649940385">
                  <w:marLeft w:val="640"/>
                  <w:marRight w:val="0"/>
                  <w:marTop w:val="0"/>
                  <w:marBottom w:val="0"/>
                  <w:divBdr>
                    <w:top w:val="none" w:sz="0" w:space="0" w:color="auto"/>
                    <w:left w:val="none" w:sz="0" w:space="0" w:color="auto"/>
                    <w:bottom w:val="none" w:sz="0" w:space="0" w:color="auto"/>
                    <w:right w:val="none" w:sz="0" w:space="0" w:color="auto"/>
                  </w:divBdr>
                </w:div>
                <w:div w:id="1672289572">
                  <w:marLeft w:val="640"/>
                  <w:marRight w:val="0"/>
                  <w:marTop w:val="0"/>
                  <w:marBottom w:val="0"/>
                  <w:divBdr>
                    <w:top w:val="none" w:sz="0" w:space="0" w:color="auto"/>
                    <w:left w:val="none" w:sz="0" w:space="0" w:color="auto"/>
                    <w:bottom w:val="none" w:sz="0" w:space="0" w:color="auto"/>
                    <w:right w:val="none" w:sz="0" w:space="0" w:color="auto"/>
                  </w:divBdr>
                </w:div>
                <w:div w:id="1680885556">
                  <w:marLeft w:val="640"/>
                  <w:marRight w:val="0"/>
                  <w:marTop w:val="0"/>
                  <w:marBottom w:val="0"/>
                  <w:divBdr>
                    <w:top w:val="none" w:sz="0" w:space="0" w:color="auto"/>
                    <w:left w:val="none" w:sz="0" w:space="0" w:color="auto"/>
                    <w:bottom w:val="none" w:sz="0" w:space="0" w:color="auto"/>
                    <w:right w:val="none" w:sz="0" w:space="0" w:color="auto"/>
                  </w:divBdr>
                </w:div>
                <w:div w:id="1687252004">
                  <w:marLeft w:val="640"/>
                  <w:marRight w:val="0"/>
                  <w:marTop w:val="0"/>
                  <w:marBottom w:val="0"/>
                  <w:divBdr>
                    <w:top w:val="none" w:sz="0" w:space="0" w:color="auto"/>
                    <w:left w:val="none" w:sz="0" w:space="0" w:color="auto"/>
                    <w:bottom w:val="none" w:sz="0" w:space="0" w:color="auto"/>
                    <w:right w:val="none" w:sz="0" w:space="0" w:color="auto"/>
                  </w:divBdr>
                </w:div>
                <w:div w:id="1692759798">
                  <w:marLeft w:val="640"/>
                  <w:marRight w:val="0"/>
                  <w:marTop w:val="0"/>
                  <w:marBottom w:val="0"/>
                  <w:divBdr>
                    <w:top w:val="none" w:sz="0" w:space="0" w:color="auto"/>
                    <w:left w:val="none" w:sz="0" w:space="0" w:color="auto"/>
                    <w:bottom w:val="none" w:sz="0" w:space="0" w:color="auto"/>
                    <w:right w:val="none" w:sz="0" w:space="0" w:color="auto"/>
                  </w:divBdr>
                </w:div>
                <w:div w:id="1701125258">
                  <w:marLeft w:val="640"/>
                  <w:marRight w:val="0"/>
                  <w:marTop w:val="0"/>
                  <w:marBottom w:val="0"/>
                  <w:divBdr>
                    <w:top w:val="none" w:sz="0" w:space="0" w:color="auto"/>
                    <w:left w:val="none" w:sz="0" w:space="0" w:color="auto"/>
                    <w:bottom w:val="none" w:sz="0" w:space="0" w:color="auto"/>
                    <w:right w:val="none" w:sz="0" w:space="0" w:color="auto"/>
                  </w:divBdr>
                </w:div>
                <w:div w:id="1717584648">
                  <w:marLeft w:val="640"/>
                  <w:marRight w:val="0"/>
                  <w:marTop w:val="0"/>
                  <w:marBottom w:val="0"/>
                  <w:divBdr>
                    <w:top w:val="none" w:sz="0" w:space="0" w:color="auto"/>
                    <w:left w:val="none" w:sz="0" w:space="0" w:color="auto"/>
                    <w:bottom w:val="none" w:sz="0" w:space="0" w:color="auto"/>
                    <w:right w:val="none" w:sz="0" w:space="0" w:color="auto"/>
                  </w:divBdr>
                </w:div>
                <w:div w:id="1721129350">
                  <w:marLeft w:val="640"/>
                  <w:marRight w:val="0"/>
                  <w:marTop w:val="0"/>
                  <w:marBottom w:val="0"/>
                  <w:divBdr>
                    <w:top w:val="none" w:sz="0" w:space="0" w:color="auto"/>
                    <w:left w:val="none" w:sz="0" w:space="0" w:color="auto"/>
                    <w:bottom w:val="none" w:sz="0" w:space="0" w:color="auto"/>
                    <w:right w:val="none" w:sz="0" w:space="0" w:color="auto"/>
                  </w:divBdr>
                </w:div>
                <w:div w:id="1769693638">
                  <w:marLeft w:val="640"/>
                  <w:marRight w:val="0"/>
                  <w:marTop w:val="0"/>
                  <w:marBottom w:val="0"/>
                  <w:divBdr>
                    <w:top w:val="none" w:sz="0" w:space="0" w:color="auto"/>
                    <w:left w:val="none" w:sz="0" w:space="0" w:color="auto"/>
                    <w:bottom w:val="none" w:sz="0" w:space="0" w:color="auto"/>
                    <w:right w:val="none" w:sz="0" w:space="0" w:color="auto"/>
                  </w:divBdr>
                </w:div>
                <w:div w:id="1873104211">
                  <w:marLeft w:val="640"/>
                  <w:marRight w:val="0"/>
                  <w:marTop w:val="0"/>
                  <w:marBottom w:val="0"/>
                  <w:divBdr>
                    <w:top w:val="none" w:sz="0" w:space="0" w:color="auto"/>
                    <w:left w:val="none" w:sz="0" w:space="0" w:color="auto"/>
                    <w:bottom w:val="none" w:sz="0" w:space="0" w:color="auto"/>
                    <w:right w:val="none" w:sz="0" w:space="0" w:color="auto"/>
                  </w:divBdr>
                </w:div>
                <w:div w:id="1875462374">
                  <w:marLeft w:val="640"/>
                  <w:marRight w:val="0"/>
                  <w:marTop w:val="0"/>
                  <w:marBottom w:val="0"/>
                  <w:divBdr>
                    <w:top w:val="none" w:sz="0" w:space="0" w:color="auto"/>
                    <w:left w:val="none" w:sz="0" w:space="0" w:color="auto"/>
                    <w:bottom w:val="none" w:sz="0" w:space="0" w:color="auto"/>
                    <w:right w:val="none" w:sz="0" w:space="0" w:color="auto"/>
                  </w:divBdr>
                </w:div>
                <w:div w:id="1881016536">
                  <w:marLeft w:val="640"/>
                  <w:marRight w:val="0"/>
                  <w:marTop w:val="0"/>
                  <w:marBottom w:val="0"/>
                  <w:divBdr>
                    <w:top w:val="none" w:sz="0" w:space="0" w:color="auto"/>
                    <w:left w:val="none" w:sz="0" w:space="0" w:color="auto"/>
                    <w:bottom w:val="none" w:sz="0" w:space="0" w:color="auto"/>
                    <w:right w:val="none" w:sz="0" w:space="0" w:color="auto"/>
                  </w:divBdr>
                </w:div>
                <w:div w:id="1894656900">
                  <w:marLeft w:val="640"/>
                  <w:marRight w:val="0"/>
                  <w:marTop w:val="0"/>
                  <w:marBottom w:val="0"/>
                  <w:divBdr>
                    <w:top w:val="none" w:sz="0" w:space="0" w:color="auto"/>
                    <w:left w:val="none" w:sz="0" w:space="0" w:color="auto"/>
                    <w:bottom w:val="none" w:sz="0" w:space="0" w:color="auto"/>
                    <w:right w:val="none" w:sz="0" w:space="0" w:color="auto"/>
                  </w:divBdr>
                </w:div>
                <w:div w:id="1982222208">
                  <w:marLeft w:val="640"/>
                  <w:marRight w:val="0"/>
                  <w:marTop w:val="0"/>
                  <w:marBottom w:val="0"/>
                  <w:divBdr>
                    <w:top w:val="none" w:sz="0" w:space="0" w:color="auto"/>
                    <w:left w:val="none" w:sz="0" w:space="0" w:color="auto"/>
                    <w:bottom w:val="none" w:sz="0" w:space="0" w:color="auto"/>
                    <w:right w:val="none" w:sz="0" w:space="0" w:color="auto"/>
                  </w:divBdr>
                </w:div>
                <w:div w:id="2049182889">
                  <w:marLeft w:val="640"/>
                  <w:marRight w:val="0"/>
                  <w:marTop w:val="0"/>
                  <w:marBottom w:val="0"/>
                  <w:divBdr>
                    <w:top w:val="none" w:sz="0" w:space="0" w:color="auto"/>
                    <w:left w:val="none" w:sz="0" w:space="0" w:color="auto"/>
                    <w:bottom w:val="none" w:sz="0" w:space="0" w:color="auto"/>
                    <w:right w:val="none" w:sz="0" w:space="0" w:color="auto"/>
                  </w:divBdr>
                </w:div>
                <w:div w:id="2051568194">
                  <w:marLeft w:val="640"/>
                  <w:marRight w:val="0"/>
                  <w:marTop w:val="0"/>
                  <w:marBottom w:val="0"/>
                  <w:divBdr>
                    <w:top w:val="none" w:sz="0" w:space="0" w:color="auto"/>
                    <w:left w:val="none" w:sz="0" w:space="0" w:color="auto"/>
                    <w:bottom w:val="none" w:sz="0" w:space="0" w:color="auto"/>
                    <w:right w:val="none" w:sz="0" w:space="0" w:color="auto"/>
                  </w:divBdr>
                </w:div>
                <w:div w:id="2086803928">
                  <w:marLeft w:val="640"/>
                  <w:marRight w:val="0"/>
                  <w:marTop w:val="0"/>
                  <w:marBottom w:val="0"/>
                  <w:divBdr>
                    <w:top w:val="none" w:sz="0" w:space="0" w:color="auto"/>
                    <w:left w:val="none" w:sz="0" w:space="0" w:color="auto"/>
                    <w:bottom w:val="none" w:sz="0" w:space="0" w:color="auto"/>
                    <w:right w:val="none" w:sz="0" w:space="0" w:color="auto"/>
                  </w:divBdr>
                </w:div>
                <w:div w:id="2140606931">
                  <w:marLeft w:val="640"/>
                  <w:marRight w:val="0"/>
                  <w:marTop w:val="0"/>
                  <w:marBottom w:val="0"/>
                  <w:divBdr>
                    <w:top w:val="none" w:sz="0" w:space="0" w:color="auto"/>
                    <w:left w:val="none" w:sz="0" w:space="0" w:color="auto"/>
                    <w:bottom w:val="none" w:sz="0" w:space="0" w:color="auto"/>
                    <w:right w:val="none" w:sz="0" w:space="0" w:color="auto"/>
                  </w:divBdr>
                </w:div>
              </w:divsChild>
            </w:div>
            <w:div w:id="1368027699">
              <w:marLeft w:val="0"/>
              <w:marRight w:val="0"/>
              <w:marTop w:val="0"/>
              <w:marBottom w:val="0"/>
              <w:divBdr>
                <w:top w:val="none" w:sz="0" w:space="0" w:color="auto"/>
                <w:left w:val="none" w:sz="0" w:space="0" w:color="auto"/>
                <w:bottom w:val="none" w:sz="0" w:space="0" w:color="auto"/>
                <w:right w:val="none" w:sz="0" w:space="0" w:color="auto"/>
              </w:divBdr>
              <w:divsChild>
                <w:div w:id="10112118">
                  <w:marLeft w:val="640"/>
                  <w:marRight w:val="0"/>
                  <w:marTop w:val="0"/>
                  <w:marBottom w:val="0"/>
                  <w:divBdr>
                    <w:top w:val="none" w:sz="0" w:space="0" w:color="auto"/>
                    <w:left w:val="none" w:sz="0" w:space="0" w:color="auto"/>
                    <w:bottom w:val="none" w:sz="0" w:space="0" w:color="auto"/>
                    <w:right w:val="none" w:sz="0" w:space="0" w:color="auto"/>
                  </w:divBdr>
                </w:div>
                <w:div w:id="19749863">
                  <w:marLeft w:val="640"/>
                  <w:marRight w:val="0"/>
                  <w:marTop w:val="0"/>
                  <w:marBottom w:val="0"/>
                  <w:divBdr>
                    <w:top w:val="none" w:sz="0" w:space="0" w:color="auto"/>
                    <w:left w:val="none" w:sz="0" w:space="0" w:color="auto"/>
                    <w:bottom w:val="none" w:sz="0" w:space="0" w:color="auto"/>
                    <w:right w:val="none" w:sz="0" w:space="0" w:color="auto"/>
                  </w:divBdr>
                </w:div>
                <w:div w:id="42102111">
                  <w:marLeft w:val="640"/>
                  <w:marRight w:val="0"/>
                  <w:marTop w:val="0"/>
                  <w:marBottom w:val="0"/>
                  <w:divBdr>
                    <w:top w:val="none" w:sz="0" w:space="0" w:color="auto"/>
                    <w:left w:val="none" w:sz="0" w:space="0" w:color="auto"/>
                    <w:bottom w:val="none" w:sz="0" w:space="0" w:color="auto"/>
                    <w:right w:val="none" w:sz="0" w:space="0" w:color="auto"/>
                  </w:divBdr>
                </w:div>
                <w:div w:id="47461017">
                  <w:marLeft w:val="640"/>
                  <w:marRight w:val="0"/>
                  <w:marTop w:val="0"/>
                  <w:marBottom w:val="0"/>
                  <w:divBdr>
                    <w:top w:val="none" w:sz="0" w:space="0" w:color="auto"/>
                    <w:left w:val="none" w:sz="0" w:space="0" w:color="auto"/>
                    <w:bottom w:val="none" w:sz="0" w:space="0" w:color="auto"/>
                    <w:right w:val="none" w:sz="0" w:space="0" w:color="auto"/>
                  </w:divBdr>
                </w:div>
                <w:div w:id="62725264">
                  <w:marLeft w:val="640"/>
                  <w:marRight w:val="0"/>
                  <w:marTop w:val="0"/>
                  <w:marBottom w:val="0"/>
                  <w:divBdr>
                    <w:top w:val="none" w:sz="0" w:space="0" w:color="auto"/>
                    <w:left w:val="none" w:sz="0" w:space="0" w:color="auto"/>
                    <w:bottom w:val="none" w:sz="0" w:space="0" w:color="auto"/>
                    <w:right w:val="none" w:sz="0" w:space="0" w:color="auto"/>
                  </w:divBdr>
                </w:div>
                <w:div w:id="92677697">
                  <w:marLeft w:val="640"/>
                  <w:marRight w:val="0"/>
                  <w:marTop w:val="0"/>
                  <w:marBottom w:val="0"/>
                  <w:divBdr>
                    <w:top w:val="none" w:sz="0" w:space="0" w:color="auto"/>
                    <w:left w:val="none" w:sz="0" w:space="0" w:color="auto"/>
                    <w:bottom w:val="none" w:sz="0" w:space="0" w:color="auto"/>
                    <w:right w:val="none" w:sz="0" w:space="0" w:color="auto"/>
                  </w:divBdr>
                </w:div>
                <w:div w:id="108594314">
                  <w:marLeft w:val="640"/>
                  <w:marRight w:val="0"/>
                  <w:marTop w:val="0"/>
                  <w:marBottom w:val="0"/>
                  <w:divBdr>
                    <w:top w:val="none" w:sz="0" w:space="0" w:color="auto"/>
                    <w:left w:val="none" w:sz="0" w:space="0" w:color="auto"/>
                    <w:bottom w:val="none" w:sz="0" w:space="0" w:color="auto"/>
                    <w:right w:val="none" w:sz="0" w:space="0" w:color="auto"/>
                  </w:divBdr>
                </w:div>
                <w:div w:id="181207189">
                  <w:marLeft w:val="640"/>
                  <w:marRight w:val="0"/>
                  <w:marTop w:val="0"/>
                  <w:marBottom w:val="0"/>
                  <w:divBdr>
                    <w:top w:val="none" w:sz="0" w:space="0" w:color="auto"/>
                    <w:left w:val="none" w:sz="0" w:space="0" w:color="auto"/>
                    <w:bottom w:val="none" w:sz="0" w:space="0" w:color="auto"/>
                    <w:right w:val="none" w:sz="0" w:space="0" w:color="auto"/>
                  </w:divBdr>
                </w:div>
                <w:div w:id="229273216">
                  <w:marLeft w:val="640"/>
                  <w:marRight w:val="0"/>
                  <w:marTop w:val="0"/>
                  <w:marBottom w:val="0"/>
                  <w:divBdr>
                    <w:top w:val="none" w:sz="0" w:space="0" w:color="auto"/>
                    <w:left w:val="none" w:sz="0" w:space="0" w:color="auto"/>
                    <w:bottom w:val="none" w:sz="0" w:space="0" w:color="auto"/>
                    <w:right w:val="none" w:sz="0" w:space="0" w:color="auto"/>
                  </w:divBdr>
                </w:div>
                <w:div w:id="254674907">
                  <w:marLeft w:val="640"/>
                  <w:marRight w:val="0"/>
                  <w:marTop w:val="0"/>
                  <w:marBottom w:val="0"/>
                  <w:divBdr>
                    <w:top w:val="none" w:sz="0" w:space="0" w:color="auto"/>
                    <w:left w:val="none" w:sz="0" w:space="0" w:color="auto"/>
                    <w:bottom w:val="none" w:sz="0" w:space="0" w:color="auto"/>
                    <w:right w:val="none" w:sz="0" w:space="0" w:color="auto"/>
                  </w:divBdr>
                </w:div>
                <w:div w:id="278880054">
                  <w:marLeft w:val="640"/>
                  <w:marRight w:val="0"/>
                  <w:marTop w:val="0"/>
                  <w:marBottom w:val="0"/>
                  <w:divBdr>
                    <w:top w:val="none" w:sz="0" w:space="0" w:color="auto"/>
                    <w:left w:val="none" w:sz="0" w:space="0" w:color="auto"/>
                    <w:bottom w:val="none" w:sz="0" w:space="0" w:color="auto"/>
                    <w:right w:val="none" w:sz="0" w:space="0" w:color="auto"/>
                  </w:divBdr>
                </w:div>
                <w:div w:id="279577612">
                  <w:marLeft w:val="640"/>
                  <w:marRight w:val="0"/>
                  <w:marTop w:val="0"/>
                  <w:marBottom w:val="0"/>
                  <w:divBdr>
                    <w:top w:val="none" w:sz="0" w:space="0" w:color="auto"/>
                    <w:left w:val="none" w:sz="0" w:space="0" w:color="auto"/>
                    <w:bottom w:val="none" w:sz="0" w:space="0" w:color="auto"/>
                    <w:right w:val="none" w:sz="0" w:space="0" w:color="auto"/>
                  </w:divBdr>
                </w:div>
                <w:div w:id="281153668">
                  <w:marLeft w:val="640"/>
                  <w:marRight w:val="0"/>
                  <w:marTop w:val="0"/>
                  <w:marBottom w:val="0"/>
                  <w:divBdr>
                    <w:top w:val="none" w:sz="0" w:space="0" w:color="auto"/>
                    <w:left w:val="none" w:sz="0" w:space="0" w:color="auto"/>
                    <w:bottom w:val="none" w:sz="0" w:space="0" w:color="auto"/>
                    <w:right w:val="none" w:sz="0" w:space="0" w:color="auto"/>
                  </w:divBdr>
                </w:div>
                <w:div w:id="306862727">
                  <w:marLeft w:val="640"/>
                  <w:marRight w:val="0"/>
                  <w:marTop w:val="0"/>
                  <w:marBottom w:val="0"/>
                  <w:divBdr>
                    <w:top w:val="none" w:sz="0" w:space="0" w:color="auto"/>
                    <w:left w:val="none" w:sz="0" w:space="0" w:color="auto"/>
                    <w:bottom w:val="none" w:sz="0" w:space="0" w:color="auto"/>
                    <w:right w:val="none" w:sz="0" w:space="0" w:color="auto"/>
                  </w:divBdr>
                </w:div>
                <w:div w:id="335311009">
                  <w:marLeft w:val="640"/>
                  <w:marRight w:val="0"/>
                  <w:marTop w:val="0"/>
                  <w:marBottom w:val="0"/>
                  <w:divBdr>
                    <w:top w:val="none" w:sz="0" w:space="0" w:color="auto"/>
                    <w:left w:val="none" w:sz="0" w:space="0" w:color="auto"/>
                    <w:bottom w:val="none" w:sz="0" w:space="0" w:color="auto"/>
                    <w:right w:val="none" w:sz="0" w:space="0" w:color="auto"/>
                  </w:divBdr>
                </w:div>
                <w:div w:id="441268578">
                  <w:marLeft w:val="640"/>
                  <w:marRight w:val="0"/>
                  <w:marTop w:val="0"/>
                  <w:marBottom w:val="0"/>
                  <w:divBdr>
                    <w:top w:val="none" w:sz="0" w:space="0" w:color="auto"/>
                    <w:left w:val="none" w:sz="0" w:space="0" w:color="auto"/>
                    <w:bottom w:val="none" w:sz="0" w:space="0" w:color="auto"/>
                    <w:right w:val="none" w:sz="0" w:space="0" w:color="auto"/>
                  </w:divBdr>
                </w:div>
                <w:div w:id="443621681">
                  <w:marLeft w:val="640"/>
                  <w:marRight w:val="0"/>
                  <w:marTop w:val="0"/>
                  <w:marBottom w:val="0"/>
                  <w:divBdr>
                    <w:top w:val="none" w:sz="0" w:space="0" w:color="auto"/>
                    <w:left w:val="none" w:sz="0" w:space="0" w:color="auto"/>
                    <w:bottom w:val="none" w:sz="0" w:space="0" w:color="auto"/>
                    <w:right w:val="none" w:sz="0" w:space="0" w:color="auto"/>
                  </w:divBdr>
                </w:div>
                <w:div w:id="544371412">
                  <w:marLeft w:val="640"/>
                  <w:marRight w:val="0"/>
                  <w:marTop w:val="0"/>
                  <w:marBottom w:val="0"/>
                  <w:divBdr>
                    <w:top w:val="none" w:sz="0" w:space="0" w:color="auto"/>
                    <w:left w:val="none" w:sz="0" w:space="0" w:color="auto"/>
                    <w:bottom w:val="none" w:sz="0" w:space="0" w:color="auto"/>
                    <w:right w:val="none" w:sz="0" w:space="0" w:color="auto"/>
                  </w:divBdr>
                </w:div>
                <w:div w:id="550271755">
                  <w:marLeft w:val="640"/>
                  <w:marRight w:val="0"/>
                  <w:marTop w:val="0"/>
                  <w:marBottom w:val="0"/>
                  <w:divBdr>
                    <w:top w:val="none" w:sz="0" w:space="0" w:color="auto"/>
                    <w:left w:val="none" w:sz="0" w:space="0" w:color="auto"/>
                    <w:bottom w:val="none" w:sz="0" w:space="0" w:color="auto"/>
                    <w:right w:val="none" w:sz="0" w:space="0" w:color="auto"/>
                  </w:divBdr>
                </w:div>
                <w:div w:id="583957603">
                  <w:marLeft w:val="640"/>
                  <w:marRight w:val="0"/>
                  <w:marTop w:val="0"/>
                  <w:marBottom w:val="0"/>
                  <w:divBdr>
                    <w:top w:val="none" w:sz="0" w:space="0" w:color="auto"/>
                    <w:left w:val="none" w:sz="0" w:space="0" w:color="auto"/>
                    <w:bottom w:val="none" w:sz="0" w:space="0" w:color="auto"/>
                    <w:right w:val="none" w:sz="0" w:space="0" w:color="auto"/>
                  </w:divBdr>
                </w:div>
                <w:div w:id="592317927">
                  <w:marLeft w:val="640"/>
                  <w:marRight w:val="0"/>
                  <w:marTop w:val="0"/>
                  <w:marBottom w:val="0"/>
                  <w:divBdr>
                    <w:top w:val="none" w:sz="0" w:space="0" w:color="auto"/>
                    <w:left w:val="none" w:sz="0" w:space="0" w:color="auto"/>
                    <w:bottom w:val="none" w:sz="0" w:space="0" w:color="auto"/>
                    <w:right w:val="none" w:sz="0" w:space="0" w:color="auto"/>
                  </w:divBdr>
                </w:div>
                <w:div w:id="597834011">
                  <w:marLeft w:val="640"/>
                  <w:marRight w:val="0"/>
                  <w:marTop w:val="0"/>
                  <w:marBottom w:val="0"/>
                  <w:divBdr>
                    <w:top w:val="none" w:sz="0" w:space="0" w:color="auto"/>
                    <w:left w:val="none" w:sz="0" w:space="0" w:color="auto"/>
                    <w:bottom w:val="none" w:sz="0" w:space="0" w:color="auto"/>
                    <w:right w:val="none" w:sz="0" w:space="0" w:color="auto"/>
                  </w:divBdr>
                </w:div>
                <w:div w:id="599335426">
                  <w:marLeft w:val="640"/>
                  <w:marRight w:val="0"/>
                  <w:marTop w:val="0"/>
                  <w:marBottom w:val="0"/>
                  <w:divBdr>
                    <w:top w:val="none" w:sz="0" w:space="0" w:color="auto"/>
                    <w:left w:val="none" w:sz="0" w:space="0" w:color="auto"/>
                    <w:bottom w:val="none" w:sz="0" w:space="0" w:color="auto"/>
                    <w:right w:val="none" w:sz="0" w:space="0" w:color="auto"/>
                  </w:divBdr>
                </w:div>
                <w:div w:id="600531805">
                  <w:marLeft w:val="640"/>
                  <w:marRight w:val="0"/>
                  <w:marTop w:val="0"/>
                  <w:marBottom w:val="0"/>
                  <w:divBdr>
                    <w:top w:val="none" w:sz="0" w:space="0" w:color="auto"/>
                    <w:left w:val="none" w:sz="0" w:space="0" w:color="auto"/>
                    <w:bottom w:val="none" w:sz="0" w:space="0" w:color="auto"/>
                    <w:right w:val="none" w:sz="0" w:space="0" w:color="auto"/>
                  </w:divBdr>
                </w:div>
                <w:div w:id="641424887">
                  <w:marLeft w:val="640"/>
                  <w:marRight w:val="0"/>
                  <w:marTop w:val="0"/>
                  <w:marBottom w:val="0"/>
                  <w:divBdr>
                    <w:top w:val="none" w:sz="0" w:space="0" w:color="auto"/>
                    <w:left w:val="none" w:sz="0" w:space="0" w:color="auto"/>
                    <w:bottom w:val="none" w:sz="0" w:space="0" w:color="auto"/>
                    <w:right w:val="none" w:sz="0" w:space="0" w:color="auto"/>
                  </w:divBdr>
                </w:div>
                <w:div w:id="689767206">
                  <w:marLeft w:val="640"/>
                  <w:marRight w:val="0"/>
                  <w:marTop w:val="0"/>
                  <w:marBottom w:val="0"/>
                  <w:divBdr>
                    <w:top w:val="none" w:sz="0" w:space="0" w:color="auto"/>
                    <w:left w:val="none" w:sz="0" w:space="0" w:color="auto"/>
                    <w:bottom w:val="none" w:sz="0" w:space="0" w:color="auto"/>
                    <w:right w:val="none" w:sz="0" w:space="0" w:color="auto"/>
                  </w:divBdr>
                </w:div>
                <w:div w:id="696658135">
                  <w:marLeft w:val="640"/>
                  <w:marRight w:val="0"/>
                  <w:marTop w:val="0"/>
                  <w:marBottom w:val="0"/>
                  <w:divBdr>
                    <w:top w:val="none" w:sz="0" w:space="0" w:color="auto"/>
                    <w:left w:val="none" w:sz="0" w:space="0" w:color="auto"/>
                    <w:bottom w:val="none" w:sz="0" w:space="0" w:color="auto"/>
                    <w:right w:val="none" w:sz="0" w:space="0" w:color="auto"/>
                  </w:divBdr>
                </w:div>
                <w:div w:id="739209329">
                  <w:marLeft w:val="640"/>
                  <w:marRight w:val="0"/>
                  <w:marTop w:val="0"/>
                  <w:marBottom w:val="0"/>
                  <w:divBdr>
                    <w:top w:val="none" w:sz="0" w:space="0" w:color="auto"/>
                    <w:left w:val="none" w:sz="0" w:space="0" w:color="auto"/>
                    <w:bottom w:val="none" w:sz="0" w:space="0" w:color="auto"/>
                    <w:right w:val="none" w:sz="0" w:space="0" w:color="auto"/>
                  </w:divBdr>
                </w:div>
                <w:div w:id="739475310">
                  <w:marLeft w:val="640"/>
                  <w:marRight w:val="0"/>
                  <w:marTop w:val="0"/>
                  <w:marBottom w:val="0"/>
                  <w:divBdr>
                    <w:top w:val="none" w:sz="0" w:space="0" w:color="auto"/>
                    <w:left w:val="none" w:sz="0" w:space="0" w:color="auto"/>
                    <w:bottom w:val="none" w:sz="0" w:space="0" w:color="auto"/>
                    <w:right w:val="none" w:sz="0" w:space="0" w:color="auto"/>
                  </w:divBdr>
                </w:div>
                <w:div w:id="763184132">
                  <w:marLeft w:val="640"/>
                  <w:marRight w:val="0"/>
                  <w:marTop w:val="0"/>
                  <w:marBottom w:val="0"/>
                  <w:divBdr>
                    <w:top w:val="none" w:sz="0" w:space="0" w:color="auto"/>
                    <w:left w:val="none" w:sz="0" w:space="0" w:color="auto"/>
                    <w:bottom w:val="none" w:sz="0" w:space="0" w:color="auto"/>
                    <w:right w:val="none" w:sz="0" w:space="0" w:color="auto"/>
                  </w:divBdr>
                </w:div>
                <w:div w:id="779110059">
                  <w:marLeft w:val="640"/>
                  <w:marRight w:val="0"/>
                  <w:marTop w:val="0"/>
                  <w:marBottom w:val="0"/>
                  <w:divBdr>
                    <w:top w:val="none" w:sz="0" w:space="0" w:color="auto"/>
                    <w:left w:val="none" w:sz="0" w:space="0" w:color="auto"/>
                    <w:bottom w:val="none" w:sz="0" w:space="0" w:color="auto"/>
                    <w:right w:val="none" w:sz="0" w:space="0" w:color="auto"/>
                  </w:divBdr>
                </w:div>
                <w:div w:id="859707612">
                  <w:marLeft w:val="640"/>
                  <w:marRight w:val="0"/>
                  <w:marTop w:val="0"/>
                  <w:marBottom w:val="0"/>
                  <w:divBdr>
                    <w:top w:val="none" w:sz="0" w:space="0" w:color="auto"/>
                    <w:left w:val="none" w:sz="0" w:space="0" w:color="auto"/>
                    <w:bottom w:val="none" w:sz="0" w:space="0" w:color="auto"/>
                    <w:right w:val="none" w:sz="0" w:space="0" w:color="auto"/>
                  </w:divBdr>
                </w:div>
                <w:div w:id="862862421">
                  <w:marLeft w:val="640"/>
                  <w:marRight w:val="0"/>
                  <w:marTop w:val="0"/>
                  <w:marBottom w:val="0"/>
                  <w:divBdr>
                    <w:top w:val="none" w:sz="0" w:space="0" w:color="auto"/>
                    <w:left w:val="none" w:sz="0" w:space="0" w:color="auto"/>
                    <w:bottom w:val="none" w:sz="0" w:space="0" w:color="auto"/>
                    <w:right w:val="none" w:sz="0" w:space="0" w:color="auto"/>
                  </w:divBdr>
                </w:div>
                <w:div w:id="889655308">
                  <w:marLeft w:val="640"/>
                  <w:marRight w:val="0"/>
                  <w:marTop w:val="0"/>
                  <w:marBottom w:val="0"/>
                  <w:divBdr>
                    <w:top w:val="none" w:sz="0" w:space="0" w:color="auto"/>
                    <w:left w:val="none" w:sz="0" w:space="0" w:color="auto"/>
                    <w:bottom w:val="none" w:sz="0" w:space="0" w:color="auto"/>
                    <w:right w:val="none" w:sz="0" w:space="0" w:color="auto"/>
                  </w:divBdr>
                </w:div>
                <w:div w:id="901331719">
                  <w:marLeft w:val="640"/>
                  <w:marRight w:val="0"/>
                  <w:marTop w:val="0"/>
                  <w:marBottom w:val="0"/>
                  <w:divBdr>
                    <w:top w:val="none" w:sz="0" w:space="0" w:color="auto"/>
                    <w:left w:val="none" w:sz="0" w:space="0" w:color="auto"/>
                    <w:bottom w:val="none" w:sz="0" w:space="0" w:color="auto"/>
                    <w:right w:val="none" w:sz="0" w:space="0" w:color="auto"/>
                  </w:divBdr>
                </w:div>
                <w:div w:id="1013263657">
                  <w:marLeft w:val="640"/>
                  <w:marRight w:val="0"/>
                  <w:marTop w:val="0"/>
                  <w:marBottom w:val="0"/>
                  <w:divBdr>
                    <w:top w:val="none" w:sz="0" w:space="0" w:color="auto"/>
                    <w:left w:val="none" w:sz="0" w:space="0" w:color="auto"/>
                    <w:bottom w:val="none" w:sz="0" w:space="0" w:color="auto"/>
                    <w:right w:val="none" w:sz="0" w:space="0" w:color="auto"/>
                  </w:divBdr>
                </w:div>
                <w:div w:id="1043287560">
                  <w:marLeft w:val="640"/>
                  <w:marRight w:val="0"/>
                  <w:marTop w:val="0"/>
                  <w:marBottom w:val="0"/>
                  <w:divBdr>
                    <w:top w:val="none" w:sz="0" w:space="0" w:color="auto"/>
                    <w:left w:val="none" w:sz="0" w:space="0" w:color="auto"/>
                    <w:bottom w:val="none" w:sz="0" w:space="0" w:color="auto"/>
                    <w:right w:val="none" w:sz="0" w:space="0" w:color="auto"/>
                  </w:divBdr>
                </w:div>
                <w:div w:id="1101412133">
                  <w:marLeft w:val="640"/>
                  <w:marRight w:val="0"/>
                  <w:marTop w:val="0"/>
                  <w:marBottom w:val="0"/>
                  <w:divBdr>
                    <w:top w:val="none" w:sz="0" w:space="0" w:color="auto"/>
                    <w:left w:val="none" w:sz="0" w:space="0" w:color="auto"/>
                    <w:bottom w:val="none" w:sz="0" w:space="0" w:color="auto"/>
                    <w:right w:val="none" w:sz="0" w:space="0" w:color="auto"/>
                  </w:divBdr>
                </w:div>
                <w:div w:id="1101683634">
                  <w:marLeft w:val="640"/>
                  <w:marRight w:val="0"/>
                  <w:marTop w:val="0"/>
                  <w:marBottom w:val="0"/>
                  <w:divBdr>
                    <w:top w:val="none" w:sz="0" w:space="0" w:color="auto"/>
                    <w:left w:val="none" w:sz="0" w:space="0" w:color="auto"/>
                    <w:bottom w:val="none" w:sz="0" w:space="0" w:color="auto"/>
                    <w:right w:val="none" w:sz="0" w:space="0" w:color="auto"/>
                  </w:divBdr>
                </w:div>
                <w:div w:id="1151410437">
                  <w:marLeft w:val="640"/>
                  <w:marRight w:val="0"/>
                  <w:marTop w:val="0"/>
                  <w:marBottom w:val="0"/>
                  <w:divBdr>
                    <w:top w:val="none" w:sz="0" w:space="0" w:color="auto"/>
                    <w:left w:val="none" w:sz="0" w:space="0" w:color="auto"/>
                    <w:bottom w:val="none" w:sz="0" w:space="0" w:color="auto"/>
                    <w:right w:val="none" w:sz="0" w:space="0" w:color="auto"/>
                  </w:divBdr>
                </w:div>
                <w:div w:id="1210534149">
                  <w:marLeft w:val="640"/>
                  <w:marRight w:val="0"/>
                  <w:marTop w:val="0"/>
                  <w:marBottom w:val="0"/>
                  <w:divBdr>
                    <w:top w:val="none" w:sz="0" w:space="0" w:color="auto"/>
                    <w:left w:val="none" w:sz="0" w:space="0" w:color="auto"/>
                    <w:bottom w:val="none" w:sz="0" w:space="0" w:color="auto"/>
                    <w:right w:val="none" w:sz="0" w:space="0" w:color="auto"/>
                  </w:divBdr>
                </w:div>
                <w:div w:id="1272123670">
                  <w:marLeft w:val="640"/>
                  <w:marRight w:val="0"/>
                  <w:marTop w:val="0"/>
                  <w:marBottom w:val="0"/>
                  <w:divBdr>
                    <w:top w:val="none" w:sz="0" w:space="0" w:color="auto"/>
                    <w:left w:val="none" w:sz="0" w:space="0" w:color="auto"/>
                    <w:bottom w:val="none" w:sz="0" w:space="0" w:color="auto"/>
                    <w:right w:val="none" w:sz="0" w:space="0" w:color="auto"/>
                  </w:divBdr>
                </w:div>
                <w:div w:id="1385180071">
                  <w:marLeft w:val="640"/>
                  <w:marRight w:val="0"/>
                  <w:marTop w:val="0"/>
                  <w:marBottom w:val="0"/>
                  <w:divBdr>
                    <w:top w:val="none" w:sz="0" w:space="0" w:color="auto"/>
                    <w:left w:val="none" w:sz="0" w:space="0" w:color="auto"/>
                    <w:bottom w:val="none" w:sz="0" w:space="0" w:color="auto"/>
                    <w:right w:val="none" w:sz="0" w:space="0" w:color="auto"/>
                  </w:divBdr>
                </w:div>
                <w:div w:id="1385718076">
                  <w:marLeft w:val="640"/>
                  <w:marRight w:val="0"/>
                  <w:marTop w:val="0"/>
                  <w:marBottom w:val="0"/>
                  <w:divBdr>
                    <w:top w:val="none" w:sz="0" w:space="0" w:color="auto"/>
                    <w:left w:val="none" w:sz="0" w:space="0" w:color="auto"/>
                    <w:bottom w:val="none" w:sz="0" w:space="0" w:color="auto"/>
                    <w:right w:val="none" w:sz="0" w:space="0" w:color="auto"/>
                  </w:divBdr>
                </w:div>
                <w:div w:id="1429236254">
                  <w:marLeft w:val="640"/>
                  <w:marRight w:val="0"/>
                  <w:marTop w:val="0"/>
                  <w:marBottom w:val="0"/>
                  <w:divBdr>
                    <w:top w:val="none" w:sz="0" w:space="0" w:color="auto"/>
                    <w:left w:val="none" w:sz="0" w:space="0" w:color="auto"/>
                    <w:bottom w:val="none" w:sz="0" w:space="0" w:color="auto"/>
                    <w:right w:val="none" w:sz="0" w:space="0" w:color="auto"/>
                  </w:divBdr>
                </w:div>
                <w:div w:id="1430657998">
                  <w:marLeft w:val="640"/>
                  <w:marRight w:val="0"/>
                  <w:marTop w:val="0"/>
                  <w:marBottom w:val="0"/>
                  <w:divBdr>
                    <w:top w:val="none" w:sz="0" w:space="0" w:color="auto"/>
                    <w:left w:val="none" w:sz="0" w:space="0" w:color="auto"/>
                    <w:bottom w:val="none" w:sz="0" w:space="0" w:color="auto"/>
                    <w:right w:val="none" w:sz="0" w:space="0" w:color="auto"/>
                  </w:divBdr>
                </w:div>
                <w:div w:id="1468547056">
                  <w:marLeft w:val="640"/>
                  <w:marRight w:val="0"/>
                  <w:marTop w:val="0"/>
                  <w:marBottom w:val="0"/>
                  <w:divBdr>
                    <w:top w:val="none" w:sz="0" w:space="0" w:color="auto"/>
                    <w:left w:val="none" w:sz="0" w:space="0" w:color="auto"/>
                    <w:bottom w:val="none" w:sz="0" w:space="0" w:color="auto"/>
                    <w:right w:val="none" w:sz="0" w:space="0" w:color="auto"/>
                  </w:divBdr>
                </w:div>
                <w:div w:id="1507593092">
                  <w:marLeft w:val="640"/>
                  <w:marRight w:val="0"/>
                  <w:marTop w:val="0"/>
                  <w:marBottom w:val="0"/>
                  <w:divBdr>
                    <w:top w:val="none" w:sz="0" w:space="0" w:color="auto"/>
                    <w:left w:val="none" w:sz="0" w:space="0" w:color="auto"/>
                    <w:bottom w:val="none" w:sz="0" w:space="0" w:color="auto"/>
                    <w:right w:val="none" w:sz="0" w:space="0" w:color="auto"/>
                  </w:divBdr>
                </w:div>
                <w:div w:id="1511524650">
                  <w:marLeft w:val="640"/>
                  <w:marRight w:val="0"/>
                  <w:marTop w:val="0"/>
                  <w:marBottom w:val="0"/>
                  <w:divBdr>
                    <w:top w:val="none" w:sz="0" w:space="0" w:color="auto"/>
                    <w:left w:val="none" w:sz="0" w:space="0" w:color="auto"/>
                    <w:bottom w:val="none" w:sz="0" w:space="0" w:color="auto"/>
                    <w:right w:val="none" w:sz="0" w:space="0" w:color="auto"/>
                  </w:divBdr>
                </w:div>
                <w:div w:id="1624844767">
                  <w:marLeft w:val="640"/>
                  <w:marRight w:val="0"/>
                  <w:marTop w:val="0"/>
                  <w:marBottom w:val="0"/>
                  <w:divBdr>
                    <w:top w:val="none" w:sz="0" w:space="0" w:color="auto"/>
                    <w:left w:val="none" w:sz="0" w:space="0" w:color="auto"/>
                    <w:bottom w:val="none" w:sz="0" w:space="0" w:color="auto"/>
                    <w:right w:val="none" w:sz="0" w:space="0" w:color="auto"/>
                  </w:divBdr>
                </w:div>
                <w:div w:id="1643343213">
                  <w:marLeft w:val="640"/>
                  <w:marRight w:val="0"/>
                  <w:marTop w:val="0"/>
                  <w:marBottom w:val="0"/>
                  <w:divBdr>
                    <w:top w:val="none" w:sz="0" w:space="0" w:color="auto"/>
                    <w:left w:val="none" w:sz="0" w:space="0" w:color="auto"/>
                    <w:bottom w:val="none" w:sz="0" w:space="0" w:color="auto"/>
                    <w:right w:val="none" w:sz="0" w:space="0" w:color="auto"/>
                  </w:divBdr>
                </w:div>
                <w:div w:id="1655334840">
                  <w:marLeft w:val="640"/>
                  <w:marRight w:val="0"/>
                  <w:marTop w:val="0"/>
                  <w:marBottom w:val="0"/>
                  <w:divBdr>
                    <w:top w:val="none" w:sz="0" w:space="0" w:color="auto"/>
                    <w:left w:val="none" w:sz="0" w:space="0" w:color="auto"/>
                    <w:bottom w:val="none" w:sz="0" w:space="0" w:color="auto"/>
                    <w:right w:val="none" w:sz="0" w:space="0" w:color="auto"/>
                  </w:divBdr>
                </w:div>
                <w:div w:id="1684088703">
                  <w:marLeft w:val="640"/>
                  <w:marRight w:val="0"/>
                  <w:marTop w:val="0"/>
                  <w:marBottom w:val="0"/>
                  <w:divBdr>
                    <w:top w:val="none" w:sz="0" w:space="0" w:color="auto"/>
                    <w:left w:val="none" w:sz="0" w:space="0" w:color="auto"/>
                    <w:bottom w:val="none" w:sz="0" w:space="0" w:color="auto"/>
                    <w:right w:val="none" w:sz="0" w:space="0" w:color="auto"/>
                  </w:divBdr>
                </w:div>
                <w:div w:id="1732386999">
                  <w:marLeft w:val="640"/>
                  <w:marRight w:val="0"/>
                  <w:marTop w:val="0"/>
                  <w:marBottom w:val="0"/>
                  <w:divBdr>
                    <w:top w:val="none" w:sz="0" w:space="0" w:color="auto"/>
                    <w:left w:val="none" w:sz="0" w:space="0" w:color="auto"/>
                    <w:bottom w:val="none" w:sz="0" w:space="0" w:color="auto"/>
                    <w:right w:val="none" w:sz="0" w:space="0" w:color="auto"/>
                  </w:divBdr>
                </w:div>
                <w:div w:id="1741443529">
                  <w:marLeft w:val="640"/>
                  <w:marRight w:val="0"/>
                  <w:marTop w:val="0"/>
                  <w:marBottom w:val="0"/>
                  <w:divBdr>
                    <w:top w:val="none" w:sz="0" w:space="0" w:color="auto"/>
                    <w:left w:val="none" w:sz="0" w:space="0" w:color="auto"/>
                    <w:bottom w:val="none" w:sz="0" w:space="0" w:color="auto"/>
                    <w:right w:val="none" w:sz="0" w:space="0" w:color="auto"/>
                  </w:divBdr>
                </w:div>
                <w:div w:id="1754273500">
                  <w:marLeft w:val="640"/>
                  <w:marRight w:val="0"/>
                  <w:marTop w:val="0"/>
                  <w:marBottom w:val="0"/>
                  <w:divBdr>
                    <w:top w:val="none" w:sz="0" w:space="0" w:color="auto"/>
                    <w:left w:val="none" w:sz="0" w:space="0" w:color="auto"/>
                    <w:bottom w:val="none" w:sz="0" w:space="0" w:color="auto"/>
                    <w:right w:val="none" w:sz="0" w:space="0" w:color="auto"/>
                  </w:divBdr>
                </w:div>
                <w:div w:id="1825731766">
                  <w:marLeft w:val="640"/>
                  <w:marRight w:val="0"/>
                  <w:marTop w:val="0"/>
                  <w:marBottom w:val="0"/>
                  <w:divBdr>
                    <w:top w:val="none" w:sz="0" w:space="0" w:color="auto"/>
                    <w:left w:val="none" w:sz="0" w:space="0" w:color="auto"/>
                    <w:bottom w:val="none" w:sz="0" w:space="0" w:color="auto"/>
                    <w:right w:val="none" w:sz="0" w:space="0" w:color="auto"/>
                  </w:divBdr>
                </w:div>
                <w:div w:id="1825929641">
                  <w:marLeft w:val="640"/>
                  <w:marRight w:val="0"/>
                  <w:marTop w:val="0"/>
                  <w:marBottom w:val="0"/>
                  <w:divBdr>
                    <w:top w:val="none" w:sz="0" w:space="0" w:color="auto"/>
                    <w:left w:val="none" w:sz="0" w:space="0" w:color="auto"/>
                    <w:bottom w:val="none" w:sz="0" w:space="0" w:color="auto"/>
                    <w:right w:val="none" w:sz="0" w:space="0" w:color="auto"/>
                  </w:divBdr>
                </w:div>
                <w:div w:id="1839613450">
                  <w:marLeft w:val="640"/>
                  <w:marRight w:val="0"/>
                  <w:marTop w:val="0"/>
                  <w:marBottom w:val="0"/>
                  <w:divBdr>
                    <w:top w:val="none" w:sz="0" w:space="0" w:color="auto"/>
                    <w:left w:val="none" w:sz="0" w:space="0" w:color="auto"/>
                    <w:bottom w:val="none" w:sz="0" w:space="0" w:color="auto"/>
                    <w:right w:val="none" w:sz="0" w:space="0" w:color="auto"/>
                  </w:divBdr>
                </w:div>
                <w:div w:id="1874733218">
                  <w:marLeft w:val="640"/>
                  <w:marRight w:val="0"/>
                  <w:marTop w:val="0"/>
                  <w:marBottom w:val="0"/>
                  <w:divBdr>
                    <w:top w:val="none" w:sz="0" w:space="0" w:color="auto"/>
                    <w:left w:val="none" w:sz="0" w:space="0" w:color="auto"/>
                    <w:bottom w:val="none" w:sz="0" w:space="0" w:color="auto"/>
                    <w:right w:val="none" w:sz="0" w:space="0" w:color="auto"/>
                  </w:divBdr>
                </w:div>
                <w:div w:id="1923828751">
                  <w:marLeft w:val="640"/>
                  <w:marRight w:val="0"/>
                  <w:marTop w:val="0"/>
                  <w:marBottom w:val="0"/>
                  <w:divBdr>
                    <w:top w:val="none" w:sz="0" w:space="0" w:color="auto"/>
                    <w:left w:val="none" w:sz="0" w:space="0" w:color="auto"/>
                    <w:bottom w:val="none" w:sz="0" w:space="0" w:color="auto"/>
                    <w:right w:val="none" w:sz="0" w:space="0" w:color="auto"/>
                  </w:divBdr>
                </w:div>
                <w:div w:id="1999839612">
                  <w:marLeft w:val="640"/>
                  <w:marRight w:val="0"/>
                  <w:marTop w:val="0"/>
                  <w:marBottom w:val="0"/>
                  <w:divBdr>
                    <w:top w:val="none" w:sz="0" w:space="0" w:color="auto"/>
                    <w:left w:val="none" w:sz="0" w:space="0" w:color="auto"/>
                    <w:bottom w:val="none" w:sz="0" w:space="0" w:color="auto"/>
                    <w:right w:val="none" w:sz="0" w:space="0" w:color="auto"/>
                  </w:divBdr>
                </w:div>
                <w:div w:id="2020572062">
                  <w:marLeft w:val="640"/>
                  <w:marRight w:val="0"/>
                  <w:marTop w:val="0"/>
                  <w:marBottom w:val="0"/>
                  <w:divBdr>
                    <w:top w:val="none" w:sz="0" w:space="0" w:color="auto"/>
                    <w:left w:val="none" w:sz="0" w:space="0" w:color="auto"/>
                    <w:bottom w:val="none" w:sz="0" w:space="0" w:color="auto"/>
                    <w:right w:val="none" w:sz="0" w:space="0" w:color="auto"/>
                  </w:divBdr>
                </w:div>
                <w:div w:id="2066448353">
                  <w:marLeft w:val="640"/>
                  <w:marRight w:val="0"/>
                  <w:marTop w:val="0"/>
                  <w:marBottom w:val="0"/>
                  <w:divBdr>
                    <w:top w:val="none" w:sz="0" w:space="0" w:color="auto"/>
                    <w:left w:val="none" w:sz="0" w:space="0" w:color="auto"/>
                    <w:bottom w:val="none" w:sz="0" w:space="0" w:color="auto"/>
                    <w:right w:val="none" w:sz="0" w:space="0" w:color="auto"/>
                  </w:divBdr>
                </w:div>
                <w:div w:id="2083601753">
                  <w:marLeft w:val="640"/>
                  <w:marRight w:val="0"/>
                  <w:marTop w:val="0"/>
                  <w:marBottom w:val="0"/>
                  <w:divBdr>
                    <w:top w:val="none" w:sz="0" w:space="0" w:color="auto"/>
                    <w:left w:val="none" w:sz="0" w:space="0" w:color="auto"/>
                    <w:bottom w:val="none" w:sz="0" w:space="0" w:color="auto"/>
                    <w:right w:val="none" w:sz="0" w:space="0" w:color="auto"/>
                  </w:divBdr>
                </w:div>
                <w:div w:id="2108842466">
                  <w:marLeft w:val="640"/>
                  <w:marRight w:val="0"/>
                  <w:marTop w:val="0"/>
                  <w:marBottom w:val="0"/>
                  <w:divBdr>
                    <w:top w:val="none" w:sz="0" w:space="0" w:color="auto"/>
                    <w:left w:val="none" w:sz="0" w:space="0" w:color="auto"/>
                    <w:bottom w:val="none" w:sz="0" w:space="0" w:color="auto"/>
                    <w:right w:val="none" w:sz="0" w:space="0" w:color="auto"/>
                  </w:divBdr>
                </w:div>
                <w:div w:id="2120100170">
                  <w:marLeft w:val="640"/>
                  <w:marRight w:val="0"/>
                  <w:marTop w:val="0"/>
                  <w:marBottom w:val="0"/>
                  <w:divBdr>
                    <w:top w:val="none" w:sz="0" w:space="0" w:color="auto"/>
                    <w:left w:val="none" w:sz="0" w:space="0" w:color="auto"/>
                    <w:bottom w:val="none" w:sz="0" w:space="0" w:color="auto"/>
                    <w:right w:val="none" w:sz="0" w:space="0" w:color="auto"/>
                  </w:divBdr>
                </w:div>
                <w:div w:id="2125683378">
                  <w:marLeft w:val="640"/>
                  <w:marRight w:val="0"/>
                  <w:marTop w:val="0"/>
                  <w:marBottom w:val="0"/>
                  <w:divBdr>
                    <w:top w:val="none" w:sz="0" w:space="0" w:color="auto"/>
                    <w:left w:val="none" w:sz="0" w:space="0" w:color="auto"/>
                    <w:bottom w:val="none" w:sz="0" w:space="0" w:color="auto"/>
                    <w:right w:val="none" w:sz="0" w:space="0" w:color="auto"/>
                  </w:divBdr>
                </w:div>
                <w:div w:id="2126806801">
                  <w:marLeft w:val="640"/>
                  <w:marRight w:val="0"/>
                  <w:marTop w:val="0"/>
                  <w:marBottom w:val="0"/>
                  <w:divBdr>
                    <w:top w:val="none" w:sz="0" w:space="0" w:color="auto"/>
                    <w:left w:val="none" w:sz="0" w:space="0" w:color="auto"/>
                    <w:bottom w:val="none" w:sz="0" w:space="0" w:color="auto"/>
                    <w:right w:val="none" w:sz="0" w:space="0" w:color="auto"/>
                  </w:divBdr>
                </w:div>
              </w:divsChild>
            </w:div>
            <w:div w:id="1379354831">
              <w:marLeft w:val="0"/>
              <w:marRight w:val="0"/>
              <w:marTop w:val="0"/>
              <w:marBottom w:val="0"/>
              <w:divBdr>
                <w:top w:val="none" w:sz="0" w:space="0" w:color="auto"/>
                <w:left w:val="none" w:sz="0" w:space="0" w:color="auto"/>
                <w:bottom w:val="none" w:sz="0" w:space="0" w:color="auto"/>
                <w:right w:val="none" w:sz="0" w:space="0" w:color="auto"/>
              </w:divBdr>
              <w:divsChild>
                <w:div w:id="3829756">
                  <w:marLeft w:val="640"/>
                  <w:marRight w:val="0"/>
                  <w:marTop w:val="0"/>
                  <w:marBottom w:val="0"/>
                  <w:divBdr>
                    <w:top w:val="none" w:sz="0" w:space="0" w:color="auto"/>
                    <w:left w:val="none" w:sz="0" w:space="0" w:color="auto"/>
                    <w:bottom w:val="none" w:sz="0" w:space="0" w:color="auto"/>
                    <w:right w:val="none" w:sz="0" w:space="0" w:color="auto"/>
                  </w:divBdr>
                </w:div>
                <w:div w:id="30500212">
                  <w:marLeft w:val="640"/>
                  <w:marRight w:val="0"/>
                  <w:marTop w:val="0"/>
                  <w:marBottom w:val="0"/>
                  <w:divBdr>
                    <w:top w:val="none" w:sz="0" w:space="0" w:color="auto"/>
                    <w:left w:val="none" w:sz="0" w:space="0" w:color="auto"/>
                    <w:bottom w:val="none" w:sz="0" w:space="0" w:color="auto"/>
                    <w:right w:val="none" w:sz="0" w:space="0" w:color="auto"/>
                  </w:divBdr>
                </w:div>
                <w:div w:id="166600794">
                  <w:marLeft w:val="640"/>
                  <w:marRight w:val="0"/>
                  <w:marTop w:val="0"/>
                  <w:marBottom w:val="0"/>
                  <w:divBdr>
                    <w:top w:val="none" w:sz="0" w:space="0" w:color="auto"/>
                    <w:left w:val="none" w:sz="0" w:space="0" w:color="auto"/>
                    <w:bottom w:val="none" w:sz="0" w:space="0" w:color="auto"/>
                    <w:right w:val="none" w:sz="0" w:space="0" w:color="auto"/>
                  </w:divBdr>
                </w:div>
                <w:div w:id="182061081">
                  <w:marLeft w:val="640"/>
                  <w:marRight w:val="0"/>
                  <w:marTop w:val="0"/>
                  <w:marBottom w:val="0"/>
                  <w:divBdr>
                    <w:top w:val="none" w:sz="0" w:space="0" w:color="auto"/>
                    <w:left w:val="none" w:sz="0" w:space="0" w:color="auto"/>
                    <w:bottom w:val="none" w:sz="0" w:space="0" w:color="auto"/>
                    <w:right w:val="none" w:sz="0" w:space="0" w:color="auto"/>
                  </w:divBdr>
                </w:div>
                <w:div w:id="210272068">
                  <w:marLeft w:val="640"/>
                  <w:marRight w:val="0"/>
                  <w:marTop w:val="0"/>
                  <w:marBottom w:val="0"/>
                  <w:divBdr>
                    <w:top w:val="none" w:sz="0" w:space="0" w:color="auto"/>
                    <w:left w:val="none" w:sz="0" w:space="0" w:color="auto"/>
                    <w:bottom w:val="none" w:sz="0" w:space="0" w:color="auto"/>
                    <w:right w:val="none" w:sz="0" w:space="0" w:color="auto"/>
                  </w:divBdr>
                </w:div>
                <w:div w:id="302544096">
                  <w:marLeft w:val="640"/>
                  <w:marRight w:val="0"/>
                  <w:marTop w:val="0"/>
                  <w:marBottom w:val="0"/>
                  <w:divBdr>
                    <w:top w:val="none" w:sz="0" w:space="0" w:color="auto"/>
                    <w:left w:val="none" w:sz="0" w:space="0" w:color="auto"/>
                    <w:bottom w:val="none" w:sz="0" w:space="0" w:color="auto"/>
                    <w:right w:val="none" w:sz="0" w:space="0" w:color="auto"/>
                  </w:divBdr>
                </w:div>
                <w:div w:id="318458577">
                  <w:marLeft w:val="640"/>
                  <w:marRight w:val="0"/>
                  <w:marTop w:val="0"/>
                  <w:marBottom w:val="0"/>
                  <w:divBdr>
                    <w:top w:val="none" w:sz="0" w:space="0" w:color="auto"/>
                    <w:left w:val="none" w:sz="0" w:space="0" w:color="auto"/>
                    <w:bottom w:val="none" w:sz="0" w:space="0" w:color="auto"/>
                    <w:right w:val="none" w:sz="0" w:space="0" w:color="auto"/>
                  </w:divBdr>
                </w:div>
                <w:div w:id="359623727">
                  <w:marLeft w:val="640"/>
                  <w:marRight w:val="0"/>
                  <w:marTop w:val="0"/>
                  <w:marBottom w:val="0"/>
                  <w:divBdr>
                    <w:top w:val="none" w:sz="0" w:space="0" w:color="auto"/>
                    <w:left w:val="none" w:sz="0" w:space="0" w:color="auto"/>
                    <w:bottom w:val="none" w:sz="0" w:space="0" w:color="auto"/>
                    <w:right w:val="none" w:sz="0" w:space="0" w:color="auto"/>
                  </w:divBdr>
                </w:div>
                <w:div w:id="424036589">
                  <w:marLeft w:val="640"/>
                  <w:marRight w:val="0"/>
                  <w:marTop w:val="0"/>
                  <w:marBottom w:val="0"/>
                  <w:divBdr>
                    <w:top w:val="none" w:sz="0" w:space="0" w:color="auto"/>
                    <w:left w:val="none" w:sz="0" w:space="0" w:color="auto"/>
                    <w:bottom w:val="none" w:sz="0" w:space="0" w:color="auto"/>
                    <w:right w:val="none" w:sz="0" w:space="0" w:color="auto"/>
                  </w:divBdr>
                </w:div>
                <w:div w:id="435563877">
                  <w:marLeft w:val="640"/>
                  <w:marRight w:val="0"/>
                  <w:marTop w:val="0"/>
                  <w:marBottom w:val="0"/>
                  <w:divBdr>
                    <w:top w:val="none" w:sz="0" w:space="0" w:color="auto"/>
                    <w:left w:val="none" w:sz="0" w:space="0" w:color="auto"/>
                    <w:bottom w:val="none" w:sz="0" w:space="0" w:color="auto"/>
                    <w:right w:val="none" w:sz="0" w:space="0" w:color="auto"/>
                  </w:divBdr>
                </w:div>
                <w:div w:id="491675344">
                  <w:marLeft w:val="640"/>
                  <w:marRight w:val="0"/>
                  <w:marTop w:val="0"/>
                  <w:marBottom w:val="0"/>
                  <w:divBdr>
                    <w:top w:val="none" w:sz="0" w:space="0" w:color="auto"/>
                    <w:left w:val="none" w:sz="0" w:space="0" w:color="auto"/>
                    <w:bottom w:val="none" w:sz="0" w:space="0" w:color="auto"/>
                    <w:right w:val="none" w:sz="0" w:space="0" w:color="auto"/>
                  </w:divBdr>
                </w:div>
                <w:div w:id="531116290">
                  <w:marLeft w:val="640"/>
                  <w:marRight w:val="0"/>
                  <w:marTop w:val="0"/>
                  <w:marBottom w:val="0"/>
                  <w:divBdr>
                    <w:top w:val="none" w:sz="0" w:space="0" w:color="auto"/>
                    <w:left w:val="none" w:sz="0" w:space="0" w:color="auto"/>
                    <w:bottom w:val="none" w:sz="0" w:space="0" w:color="auto"/>
                    <w:right w:val="none" w:sz="0" w:space="0" w:color="auto"/>
                  </w:divBdr>
                </w:div>
                <w:div w:id="566839041">
                  <w:marLeft w:val="640"/>
                  <w:marRight w:val="0"/>
                  <w:marTop w:val="0"/>
                  <w:marBottom w:val="0"/>
                  <w:divBdr>
                    <w:top w:val="none" w:sz="0" w:space="0" w:color="auto"/>
                    <w:left w:val="none" w:sz="0" w:space="0" w:color="auto"/>
                    <w:bottom w:val="none" w:sz="0" w:space="0" w:color="auto"/>
                    <w:right w:val="none" w:sz="0" w:space="0" w:color="auto"/>
                  </w:divBdr>
                </w:div>
                <w:div w:id="568879213">
                  <w:marLeft w:val="640"/>
                  <w:marRight w:val="0"/>
                  <w:marTop w:val="0"/>
                  <w:marBottom w:val="0"/>
                  <w:divBdr>
                    <w:top w:val="none" w:sz="0" w:space="0" w:color="auto"/>
                    <w:left w:val="none" w:sz="0" w:space="0" w:color="auto"/>
                    <w:bottom w:val="none" w:sz="0" w:space="0" w:color="auto"/>
                    <w:right w:val="none" w:sz="0" w:space="0" w:color="auto"/>
                  </w:divBdr>
                </w:div>
                <w:div w:id="689373936">
                  <w:marLeft w:val="640"/>
                  <w:marRight w:val="0"/>
                  <w:marTop w:val="0"/>
                  <w:marBottom w:val="0"/>
                  <w:divBdr>
                    <w:top w:val="none" w:sz="0" w:space="0" w:color="auto"/>
                    <w:left w:val="none" w:sz="0" w:space="0" w:color="auto"/>
                    <w:bottom w:val="none" w:sz="0" w:space="0" w:color="auto"/>
                    <w:right w:val="none" w:sz="0" w:space="0" w:color="auto"/>
                  </w:divBdr>
                </w:div>
                <w:div w:id="779950727">
                  <w:marLeft w:val="640"/>
                  <w:marRight w:val="0"/>
                  <w:marTop w:val="0"/>
                  <w:marBottom w:val="0"/>
                  <w:divBdr>
                    <w:top w:val="none" w:sz="0" w:space="0" w:color="auto"/>
                    <w:left w:val="none" w:sz="0" w:space="0" w:color="auto"/>
                    <w:bottom w:val="none" w:sz="0" w:space="0" w:color="auto"/>
                    <w:right w:val="none" w:sz="0" w:space="0" w:color="auto"/>
                  </w:divBdr>
                </w:div>
                <w:div w:id="784274544">
                  <w:marLeft w:val="640"/>
                  <w:marRight w:val="0"/>
                  <w:marTop w:val="0"/>
                  <w:marBottom w:val="0"/>
                  <w:divBdr>
                    <w:top w:val="none" w:sz="0" w:space="0" w:color="auto"/>
                    <w:left w:val="none" w:sz="0" w:space="0" w:color="auto"/>
                    <w:bottom w:val="none" w:sz="0" w:space="0" w:color="auto"/>
                    <w:right w:val="none" w:sz="0" w:space="0" w:color="auto"/>
                  </w:divBdr>
                </w:div>
                <w:div w:id="814763516">
                  <w:marLeft w:val="640"/>
                  <w:marRight w:val="0"/>
                  <w:marTop w:val="0"/>
                  <w:marBottom w:val="0"/>
                  <w:divBdr>
                    <w:top w:val="none" w:sz="0" w:space="0" w:color="auto"/>
                    <w:left w:val="none" w:sz="0" w:space="0" w:color="auto"/>
                    <w:bottom w:val="none" w:sz="0" w:space="0" w:color="auto"/>
                    <w:right w:val="none" w:sz="0" w:space="0" w:color="auto"/>
                  </w:divBdr>
                </w:div>
                <w:div w:id="835192403">
                  <w:marLeft w:val="640"/>
                  <w:marRight w:val="0"/>
                  <w:marTop w:val="0"/>
                  <w:marBottom w:val="0"/>
                  <w:divBdr>
                    <w:top w:val="none" w:sz="0" w:space="0" w:color="auto"/>
                    <w:left w:val="none" w:sz="0" w:space="0" w:color="auto"/>
                    <w:bottom w:val="none" w:sz="0" w:space="0" w:color="auto"/>
                    <w:right w:val="none" w:sz="0" w:space="0" w:color="auto"/>
                  </w:divBdr>
                </w:div>
                <w:div w:id="905068827">
                  <w:marLeft w:val="640"/>
                  <w:marRight w:val="0"/>
                  <w:marTop w:val="0"/>
                  <w:marBottom w:val="0"/>
                  <w:divBdr>
                    <w:top w:val="none" w:sz="0" w:space="0" w:color="auto"/>
                    <w:left w:val="none" w:sz="0" w:space="0" w:color="auto"/>
                    <w:bottom w:val="none" w:sz="0" w:space="0" w:color="auto"/>
                    <w:right w:val="none" w:sz="0" w:space="0" w:color="auto"/>
                  </w:divBdr>
                </w:div>
                <w:div w:id="937056511">
                  <w:marLeft w:val="640"/>
                  <w:marRight w:val="0"/>
                  <w:marTop w:val="0"/>
                  <w:marBottom w:val="0"/>
                  <w:divBdr>
                    <w:top w:val="none" w:sz="0" w:space="0" w:color="auto"/>
                    <w:left w:val="none" w:sz="0" w:space="0" w:color="auto"/>
                    <w:bottom w:val="none" w:sz="0" w:space="0" w:color="auto"/>
                    <w:right w:val="none" w:sz="0" w:space="0" w:color="auto"/>
                  </w:divBdr>
                </w:div>
                <w:div w:id="965694157">
                  <w:marLeft w:val="640"/>
                  <w:marRight w:val="0"/>
                  <w:marTop w:val="0"/>
                  <w:marBottom w:val="0"/>
                  <w:divBdr>
                    <w:top w:val="none" w:sz="0" w:space="0" w:color="auto"/>
                    <w:left w:val="none" w:sz="0" w:space="0" w:color="auto"/>
                    <w:bottom w:val="none" w:sz="0" w:space="0" w:color="auto"/>
                    <w:right w:val="none" w:sz="0" w:space="0" w:color="auto"/>
                  </w:divBdr>
                </w:div>
                <w:div w:id="1135681973">
                  <w:marLeft w:val="640"/>
                  <w:marRight w:val="0"/>
                  <w:marTop w:val="0"/>
                  <w:marBottom w:val="0"/>
                  <w:divBdr>
                    <w:top w:val="none" w:sz="0" w:space="0" w:color="auto"/>
                    <w:left w:val="none" w:sz="0" w:space="0" w:color="auto"/>
                    <w:bottom w:val="none" w:sz="0" w:space="0" w:color="auto"/>
                    <w:right w:val="none" w:sz="0" w:space="0" w:color="auto"/>
                  </w:divBdr>
                </w:div>
                <w:div w:id="1141726418">
                  <w:marLeft w:val="640"/>
                  <w:marRight w:val="0"/>
                  <w:marTop w:val="0"/>
                  <w:marBottom w:val="0"/>
                  <w:divBdr>
                    <w:top w:val="none" w:sz="0" w:space="0" w:color="auto"/>
                    <w:left w:val="none" w:sz="0" w:space="0" w:color="auto"/>
                    <w:bottom w:val="none" w:sz="0" w:space="0" w:color="auto"/>
                    <w:right w:val="none" w:sz="0" w:space="0" w:color="auto"/>
                  </w:divBdr>
                </w:div>
                <w:div w:id="1170684002">
                  <w:marLeft w:val="640"/>
                  <w:marRight w:val="0"/>
                  <w:marTop w:val="0"/>
                  <w:marBottom w:val="0"/>
                  <w:divBdr>
                    <w:top w:val="none" w:sz="0" w:space="0" w:color="auto"/>
                    <w:left w:val="none" w:sz="0" w:space="0" w:color="auto"/>
                    <w:bottom w:val="none" w:sz="0" w:space="0" w:color="auto"/>
                    <w:right w:val="none" w:sz="0" w:space="0" w:color="auto"/>
                  </w:divBdr>
                </w:div>
                <w:div w:id="1187019843">
                  <w:marLeft w:val="640"/>
                  <w:marRight w:val="0"/>
                  <w:marTop w:val="0"/>
                  <w:marBottom w:val="0"/>
                  <w:divBdr>
                    <w:top w:val="none" w:sz="0" w:space="0" w:color="auto"/>
                    <w:left w:val="none" w:sz="0" w:space="0" w:color="auto"/>
                    <w:bottom w:val="none" w:sz="0" w:space="0" w:color="auto"/>
                    <w:right w:val="none" w:sz="0" w:space="0" w:color="auto"/>
                  </w:divBdr>
                </w:div>
                <w:div w:id="1192300973">
                  <w:marLeft w:val="640"/>
                  <w:marRight w:val="0"/>
                  <w:marTop w:val="0"/>
                  <w:marBottom w:val="0"/>
                  <w:divBdr>
                    <w:top w:val="none" w:sz="0" w:space="0" w:color="auto"/>
                    <w:left w:val="none" w:sz="0" w:space="0" w:color="auto"/>
                    <w:bottom w:val="none" w:sz="0" w:space="0" w:color="auto"/>
                    <w:right w:val="none" w:sz="0" w:space="0" w:color="auto"/>
                  </w:divBdr>
                </w:div>
                <w:div w:id="1218590547">
                  <w:marLeft w:val="640"/>
                  <w:marRight w:val="0"/>
                  <w:marTop w:val="0"/>
                  <w:marBottom w:val="0"/>
                  <w:divBdr>
                    <w:top w:val="none" w:sz="0" w:space="0" w:color="auto"/>
                    <w:left w:val="none" w:sz="0" w:space="0" w:color="auto"/>
                    <w:bottom w:val="none" w:sz="0" w:space="0" w:color="auto"/>
                    <w:right w:val="none" w:sz="0" w:space="0" w:color="auto"/>
                  </w:divBdr>
                </w:div>
                <w:div w:id="1234437904">
                  <w:marLeft w:val="640"/>
                  <w:marRight w:val="0"/>
                  <w:marTop w:val="0"/>
                  <w:marBottom w:val="0"/>
                  <w:divBdr>
                    <w:top w:val="none" w:sz="0" w:space="0" w:color="auto"/>
                    <w:left w:val="none" w:sz="0" w:space="0" w:color="auto"/>
                    <w:bottom w:val="none" w:sz="0" w:space="0" w:color="auto"/>
                    <w:right w:val="none" w:sz="0" w:space="0" w:color="auto"/>
                  </w:divBdr>
                </w:div>
                <w:div w:id="1283684460">
                  <w:marLeft w:val="640"/>
                  <w:marRight w:val="0"/>
                  <w:marTop w:val="0"/>
                  <w:marBottom w:val="0"/>
                  <w:divBdr>
                    <w:top w:val="none" w:sz="0" w:space="0" w:color="auto"/>
                    <w:left w:val="none" w:sz="0" w:space="0" w:color="auto"/>
                    <w:bottom w:val="none" w:sz="0" w:space="0" w:color="auto"/>
                    <w:right w:val="none" w:sz="0" w:space="0" w:color="auto"/>
                  </w:divBdr>
                </w:div>
                <w:div w:id="1295940473">
                  <w:marLeft w:val="640"/>
                  <w:marRight w:val="0"/>
                  <w:marTop w:val="0"/>
                  <w:marBottom w:val="0"/>
                  <w:divBdr>
                    <w:top w:val="none" w:sz="0" w:space="0" w:color="auto"/>
                    <w:left w:val="none" w:sz="0" w:space="0" w:color="auto"/>
                    <w:bottom w:val="none" w:sz="0" w:space="0" w:color="auto"/>
                    <w:right w:val="none" w:sz="0" w:space="0" w:color="auto"/>
                  </w:divBdr>
                </w:div>
                <w:div w:id="1313409140">
                  <w:marLeft w:val="640"/>
                  <w:marRight w:val="0"/>
                  <w:marTop w:val="0"/>
                  <w:marBottom w:val="0"/>
                  <w:divBdr>
                    <w:top w:val="none" w:sz="0" w:space="0" w:color="auto"/>
                    <w:left w:val="none" w:sz="0" w:space="0" w:color="auto"/>
                    <w:bottom w:val="none" w:sz="0" w:space="0" w:color="auto"/>
                    <w:right w:val="none" w:sz="0" w:space="0" w:color="auto"/>
                  </w:divBdr>
                </w:div>
                <w:div w:id="1331372665">
                  <w:marLeft w:val="640"/>
                  <w:marRight w:val="0"/>
                  <w:marTop w:val="0"/>
                  <w:marBottom w:val="0"/>
                  <w:divBdr>
                    <w:top w:val="none" w:sz="0" w:space="0" w:color="auto"/>
                    <w:left w:val="none" w:sz="0" w:space="0" w:color="auto"/>
                    <w:bottom w:val="none" w:sz="0" w:space="0" w:color="auto"/>
                    <w:right w:val="none" w:sz="0" w:space="0" w:color="auto"/>
                  </w:divBdr>
                </w:div>
                <w:div w:id="1343700953">
                  <w:marLeft w:val="640"/>
                  <w:marRight w:val="0"/>
                  <w:marTop w:val="0"/>
                  <w:marBottom w:val="0"/>
                  <w:divBdr>
                    <w:top w:val="none" w:sz="0" w:space="0" w:color="auto"/>
                    <w:left w:val="none" w:sz="0" w:space="0" w:color="auto"/>
                    <w:bottom w:val="none" w:sz="0" w:space="0" w:color="auto"/>
                    <w:right w:val="none" w:sz="0" w:space="0" w:color="auto"/>
                  </w:divBdr>
                </w:div>
                <w:div w:id="1345593114">
                  <w:marLeft w:val="640"/>
                  <w:marRight w:val="0"/>
                  <w:marTop w:val="0"/>
                  <w:marBottom w:val="0"/>
                  <w:divBdr>
                    <w:top w:val="none" w:sz="0" w:space="0" w:color="auto"/>
                    <w:left w:val="none" w:sz="0" w:space="0" w:color="auto"/>
                    <w:bottom w:val="none" w:sz="0" w:space="0" w:color="auto"/>
                    <w:right w:val="none" w:sz="0" w:space="0" w:color="auto"/>
                  </w:divBdr>
                </w:div>
                <w:div w:id="1369598343">
                  <w:marLeft w:val="640"/>
                  <w:marRight w:val="0"/>
                  <w:marTop w:val="0"/>
                  <w:marBottom w:val="0"/>
                  <w:divBdr>
                    <w:top w:val="none" w:sz="0" w:space="0" w:color="auto"/>
                    <w:left w:val="none" w:sz="0" w:space="0" w:color="auto"/>
                    <w:bottom w:val="none" w:sz="0" w:space="0" w:color="auto"/>
                    <w:right w:val="none" w:sz="0" w:space="0" w:color="auto"/>
                  </w:divBdr>
                </w:div>
                <w:div w:id="1420829018">
                  <w:marLeft w:val="640"/>
                  <w:marRight w:val="0"/>
                  <w:marTop w:val="0"/>
                  <w:marBottom w:val="0"/>
                  <w:divBdr>
                    <w:top w:val="none" w:sz="0" w:space="0" w:color="auto"/>
                    <w:left w:val="none" w:sz="0" w:space="0" w:color="auto"/>
                    <w:bottom w:val="none" w:sz="0" w:space="0" w:color="auto"/>
                    <w:right w:val="none" w:sz="0" w:space="0" w:color="auto"/>
                  </w:divBdr>
                </w:div>
                <w:div w:id="1422949252">
                  <w:marLeft w:val="640"/>
                  <w:marRight w:val="0"/>
                  <w:marTop w:val="0"/>
                  <w:marBottom w:val="0"/>
                  <w:divBdr>
                    <w:top w:val="none" w:sz="0" w:space="0" w:color="auto"/>
                    <w:left w:val="none" w:sz="0" w:space="0" w:color="auto"/>
                    <w:bottom w:val="none" w:sz="0" w:space="0" w:color="auto"/>
                    <w:right w:val="none" w:sz="0" w:space="0" w:color="auto"/>
                  </w:divBdr>
                </w:div>
                <w:div w:id="1470972966">
                  <w:marLeft w:val="640"/>
                  <w:marRight w:val="0"/>
                  <w:marTop w:val="0"/>
                  <w:marBottom w:val="0"/>
                  <w:divBdr>
                    <w:top w:val="none" w:sz="0" w:space="0" w:color="auto"/>
                    <w:left w:val="none" w:sz="0" w:space="0" w:color="auto"/>
                    <w:bottom w:val="none" w:sz="0" w:space="0" w:color="auto"/>
                    <w:right w:val="none" w:sz="0" w:space="0" w:color="auto"/>
                  </w:divBdr>
                </w:div>
                <w:div w:id="1493259929">
                  <w:marLeft w:val="640"/>
                  <w:marRight w:val="0"/>
                  <w:marTop w:val="0"/>
                  <w:marBottom w:val="0"/>
                  <w:divBdr>
                    <w:top w:val="none" w:sz="0" w:space="0" w:color="auto"/>
                    <w:left w:val="none" w:sz="0" w:space="0" w:color="auto"/>
                    <w:bottom w:val="none" w:sz="0" w:space="0" w:color="auto"/>
                    <w:right w:val="none" w:sz="0" w:space="0" w:color="auto"/>
                  </w:divBdr>
                </w:div>
                <w:div w:id="1496646223">
                  <w:marLeft w:val="640"/>
                  <w:marRight w:val="0"/>
                  <w:marTop w:val="0"/>
                  <w:marBottom w:val="0"/>
                  <w:divBdr>
                    <w:top w:val="none" w:sz="0" w:space="0" w:color="auto"/>
                    <w:left w:val="none" w:sz="0" w:space="0" w:color="auto"/>
                    <w:bottom w:val="none" w:sz="0" w:space="0" w:color="auto"/>
                    <w:right w:val="none" w:sz="0" w:space="0" w:color="auto"/>
                  </w:divBdr>
                </w:div>
                <w:div w:id="1505583780">
                  <w:marLeft w:val="640"/>
                  <w:marRight w:val="0"/>
                  <w:marTop w:val="0"/>
                  <w:marBottom w:val="0"/>
                  <w:divBdr>
                    <w:top w:val="none" w:sz="0" w:space="0" w:color="auto"/>
                    <w:left w:val="none" w:sz="0" w:space="0" w:color="auto"/>
                    <w:bottom w:val="none" w:sz="0" w:space="0" w:color="auto"/>
                    <w:right w:val="none" w:sz="0" w:space="0" w:color="auto"/>
                  </w:divBdr>
                </w:div>
                <w:div w:id="1505783806">
                  <w:marLeft w:val="640"/>
                  <w:marRight w:val="0"/>
                  <w:marTop w:val="0"/>
                  <w:marBottom w:val="0"/>
                  <w:divBdr>
                    <w:top w:val="none" w:sz="0" w:space="0" w:color="auto"/>
                    <w:left w:val="none" w:sz="0" w:space="0" w:color="auto"/>
                    <w:bottom w:val="none" w:sz="0" w:space="0" w:color="auto"/>
                    <w:right w:val="none" w:sz="0" w:space="0" w:color="auto"/>
                  </w:divBdr>
                </w:div>
                <w:div w:id="1542086025">
                  <w:marLeft w:val="640"/>
                  <w:marRight w:val="0"/>
                  <w:marTop w:val="0"/>
                  <w:marBottom w:val="0"/>
                  <w:divBdr>
                    <w:top w:val="none" w:sz="0" w:space="0" w:color="auto"/>
                    <w:left w:val="none" w:sz="0" w:space="0" w:color="auto"/>
                    <w:bottom w:val="none" w:sz="0" w:space="0" w:color="auto"/>
                    <w:right w:val="none" w:sz="0" w:space="0" w:color="auto"/>
                  </w:divBdr>
                </w:div>
                <w:div w:id="1565068856">
                  <w:marLeft w:val="640"/>
                  <w:marRight w:val="0"/>
                  <w:marTop w:val="0"/>
                  <w:marBottom w:val="0"/>
                  <w:divBdr>
                    <w:top w:val="none" w:sz="0" w:space="0" w:color="auto"/>
                    <w:left w:val="none" w:sz="0" w:space="0" w:color="auto"/>
                    <w:bottom w:val="none" w:sz="0" w:space="0" w:color="auto"/>
                    <w:right w:val="none" w:sz="0" w:space="0" w:color="auto"/>
                  </w:divBdr>
                </w:div>
                <w:div w:id="1584726160">
                  <w:marLeft w:val="640"/>
                  <w:marRight w:val="0"/>
                  <w:marTop w:val="0"/>
                  <w:marBottom w:val="0"/>
                  <w:divBdr>
                    <w:top w:val="none" w:sz="0" w:space="0" w:color="auto"/>
                    <w:left w:val="none" w:sz="0" w:space="0" w:color="auto"/>
                    <w:bottom w:val="none" w:sz="0" w:space="0" w:color="auto"/>
                    <w:right w:val="none" w:sz="0" w:space="0" w:color="auto"/>
                  </w:divBdr>
                </w:div>
                <w:div w:id="1694379030">
                  <w:marLeft w:val="640"/>
                  <w:marRight w:val="0"/>
                  <w:marTop w:val="0"/>
                  <w:marBottom w:val="0"/>
                  <w:divBdr>
                    <w:top w:val="none" w:sz="0" w:space="0" w:color="auto"/>
                    <w:left w:val="none" w:sz="0" w:space="0" w:color="auto"/>
                    <w:bottom w:val="none" w:sz="0" w:space="0" w:color="auto"/>
                    <w:right w:val="none" w:sz="0" w:space="0" w:color="auto"/>
                  </w:divBdr>
                </w:div>
                <w:div w:id="1744373312">
                  <w:marLeft w:val="640"/>
                  <w:marRight w:val="0"/>
                  <w:marTop w:val="0"/>
                  <w:marBottom w:val="0"/>
                  <w:divBdr>
                    <w:top w:val="none" w:sz="0" w:space="0" w:color="auto"/>
                    <w:left w:val="none" w:sz="0" w:space="0" w:color="auto"/>
                    <w:bottom w:val="none" w:sz="0" w:space="0" w:color="auto"/>
                    <w:right w:val="none" w:sz="0" w:space="0" w:color="auto"/>
                  </w:divBdr>
                </w:div>
                <w:div w:id="1807621980">
                  <w:marLeft w:val="640"/>
                  <w:marRight w:val="0"/>
                  <w:marTop w:val="0"/>
                  <w:marBottom w:val="0"/>
                  <w:divBdr>
                    <w:top w:val="none" w:sz="0" w:space="0" w:color="auto"/>
                    <w:left w:val="none" w:sz="0" w:space="0" w:color="auto"/>
                    <w:bottom w:val="none" w:sz="0" w:space="0" w:color="auto"/>
                    <w:right w:val="none" w:sz="0" w:space="0" w:color="auto"/>
                  </w:divBdr>
                </w:div>
                <w:div w:id="1825588654">
                  <w:marLeft w:val="640"/>
                  <w:marRight w:val="0"/>
                  <w:marTop w:val="0"/>
                  <w:marBottom w:val="0"/>
                  <w:divBdr>
                    <w:top w:val="none" w:sz="0" w:space="0" w:color="auto"/>
                    <w:left w:val="none" w:sz="0" w:space="0" w:color="auto"/>
                    <w:bottom w:val="none" w:sz="0" w:space="0" w:color="auto"/>
                    <w:right w:val="none" w:sz="0" w:space="0" w:color="auto"/>
                  </w:divBdr>
                </w:div>
                <w:div w:id="1851598624">
                  <w:marLeft w:val="640"/>
                  <w:marRight w:val="0"/>
                  <w:marTop w:val="0"/>
                  <w:marBottom w:val="0"/>
                  <w:divBdr>
                    <w:top w:val="none" w:sz="0" w:space="0" w:color="auto"/>
                    <w:left w:val="none" w:sz="0" w:space="0" w:color="auto"/>
                    <w:bottom w:val="none" w:sz="0" w:space="0" w:color="auto"/>
                    <w:right w:val="none" w:sz="0" w:space="0" w:color="auto"/>
                  </w:divBdr>
                </w:div>
                <w:div w:id="1889412143">
                  <w:marLeft w:val="640"/>
                  <w:marRight w:val="0"/>
                  <w:marTop w:val="0"/>
                  <w:marBottom w:val="0"/>
                  <w:divBdr>
                    <w:top w:val="none" w:sz="0" w:space="0" w:color="auto"/>
                    <w:left w:val="none" w:sz="0" w:space="0" w:color="auto"/>
                    <w:bottom w:val="none" w:sz="0" w:space="0" w:color="auto"/>
                    <w:right w:val="none" w:sz="0" w:space="0" w:color="auto"/>
                  </w:divBdr>
                </w:div>
                <w:div w:id="1891069325">
                  <w:marLeft w:val="640"/>
                  <w:marRight w:val="0"/>
                  <w:marTop w:val="0"/>
                  <w:marBottom w:val="0"/>
                  <w:divBdr>
                    <w:top w:val="none" w:sz="0" w:space="0" w:color="auto"/>
                    <w:left w:val="none" w:sz="0" w:space="0" w:color="auto"/>
                    <w:bottom w:val="none" w:sz="0" w:space="0" w:color="auto"/>
                    <w:right w:val="none" w:sz="0" w:space="0" w:color="auto"/>
                  </w:divBdr>
                </w:div>
                <w:div w:id="1918981383">
                  <w:marLeft w:val="640"/>
                  <w:marRight w:val="0"/>
                  <w:marTop w:val="0"/>
                  <w:marBottom w:val="0"/>
                  <w:divBdr>
                    <w:top w:val="none" w:sz="0" w:space="0" w:color="auto"/>
                    <w:left w:val="none" w:sz="0" w:space="0" w:color="auto"/>
                    <w:bottom w:val="none" w:sz="0" w:space="0" w:color="auto"/>
                    <w:right w:val="none" w:sz="0" w:space="0" w:color="auto"/>
                  </w:divBdr>
                </w:div>
                <w:div w:id="1971476059">
                  <w:marLeft w:val="640"/>
                  <w:marRight w:val="0"/>
                  <w:marTop w:val="0"/>
                  <w:marBottom w:val="0"/>
                  <w:divBdr>
                    <w:top w:val="none" w:sz="0" w:space="0" w:color="auto"/>
                    <w:left w:val="none" w:sz="0" w:space="0" w:color="auto"/>
                    <w:bottom w:val="none" w:sz="0" w:space="0" w:color="auto"/>
                    <w:right w:val="none" w:sz="0" w:space="0" w:color="auto"/>
                  </w:divBdr>
                </w:div>
              </w:divsChild>
            </w:div>
            <w:div w:id="1380282562">
              <w:marLeft w:val="0"/>
              <w:marRight w:val="0"/>
              <w:marTop w:val="0"/>
              <w:marBottom w:val="0"/>
              <w:divBdr>
                <w:top w:val="none" w:sz="0" w:space="0" w:color="auto"/>
                <w:left w:val="none" w:sz="0" w:space="0" w:color="auto"/>
                <w:bottom w:val="none" w:sz="0" w:space="0" w:color="auto"/>
                <w:right w:val="none" w:sz="0" w:space="0" w:color="auto"/>
              </w:divBdr>
              <w:divsChild>
                <w:div w:id="20860152">
                  <w:marLeft w:val="640"/>
                  <w:marRight w:val="0"/>
                  <w:marTop w:val="0"/>
                  <w:marBottom w:val="0"/>
                  <w:divBdr>
                    <w:top w:val="none" w:sz="0" w:space="0" w:color="auto"/>
                    <w:left w:val="none" w:sz="0" w:space="0" w:color="auto"/>
                    <w:bottom w:val="none" w:sz="0" w:space="0" w:color="auto"/>
                    <w:right w:val="none" w:sz="0" w:space="0" w:color="auto"/>
                  </w:divBdr>
                </w:div>
                <w:div w:id="182864286">
                  <w:marLeft w:val="640"/>
                  <w:marRight w:val="0"/>
                  <w:marTop w:val="0"/>
                  <w:marBottom w:val="0"/>
                  <w:divBdr>
                    <w:top w:val="none" w:sz="0" w:space="0" w:color="auto"/>
                    <w:left w:val="none" w:sz="0" w:space="0" w:color="auto"/>
                    <w:bottom w:val="none" w:sz="0" w:space="0" w:color="auto"/>
                    <w:right w:val="none" w:sz="0" w:space="0" w:color="auto"/>
                  </w:divBdr>
                </w:div>
                <w:div w:id="226499985">
                  <w:marLeft w:val="640"/>
                  <w:marRight w:val="0"/>
                  <w:marTop w:val="0"/>
                  <w:marBottom w:val="0"/>
                  <w:divBdr>
                    <w:top w:val="none" w:sz="0" w:space="0" w:color="auto"/>
                    <w:left w:val="none" w:sz="0" w:space="0" w:color="auto"/>
                    <w:bottom w:val="none" w:sz="0" w:space="0" w:color="auto"/>
                    <w:right w:val="none" w:sz="0" w:space="0" w:color="auto"/>
                  </w:divBdr>
                </w:div>
                <w:div w:id="227960115">
                  <w:marLeft w:val="640"/>
                  <w:marRight w:val="0"/>
                  <w:marTop w:val="0"/>
                  <w:marBottom w:val="0"/>
                  <w:divBdr>
                    <w:top w:val="none" w:sz="0" w:space="0" w:color="auto"/>
                    <w:left w:val="none" w:sz="0" w:space="0" w:color="auto"/>
                    <w:bottom w:val="none" w:sz="0" w:space="0" w:color="auto"/>
                    <w:right w:val="none" w:sz="0" w:space="0" w:color="auto"/>
                  </w:divBdr>
                </w:div>
                <w:div w:id="264073754">
                  <w:marLeft w:val="640"/>
                  <w:marRight w:val="0"/>
                  <w:marTop w:val="0"/>
                  <w:marBottom w:val="0"/>
                  <w:divBdr>
                    <w:top w:val="none" w:sz="0" w:space="0" w:color="auto"/>
                    <w:left w:val="none" w:sz="0" w:space="0" w:color="auto"/>
                    <w:bottom w:val="none" w:sz="0" w:space="0" w:color="auto"/>
                    <w:right w:val="none" w:sz="0" w:space="0" w:color="auto"/>
                  </w:divBdr>
                </w:div>
                <w:div w:id="295180013">
                  <w:marLeft w:val="640"/>
                  <w:marRight w:val="0"/>
                  <w:marTop w:val="0"/>
                  <w:marBottom w:val="0"/>
                  <w:divBdr>
                    <w:top w:val="none" w:sz="0" w:space="0" w:color="auto"/>
                    <w:left w:val="none" w:sz="0" w:space="0" w:color="auto"/>
                    <w:bottom w:val="none" w:sz="0" w:space="0" w:color="auto"/>
                    <w:right w:val="none" w:sz="0" w:space="0" w:color="auto"/>
                  </w:divBdr>
                </w:div>
                <w:div w:id="296494502">
                  <w:marLeft w:val="640"/>
                  <w:marRight w:val="0"/>
                  <w:marTop w:val="0"/>
                  <w:marBottom w:val="0"/>
                  <w:divBdr>
                    <w:top w:val="none" w:sz="0" w:space="0" w:color="auto"/>
                    <w:left w:val="none" w:sz="0" w:space="0" w:color="auto"/>
                    <w:bottom w:val="none" w:sz="0" w:space="0" w:color="auto"/>
                    <w:right w:val="none" w:sz="0" w:space="0" w:color="auto"/>
                  </w:divBdr>
                </w:div>
                <w:div w:id="364596251">
                  <w:marLeft w:val="640"/>
                  <w:marRight w:val="0"/>
                  <w:marTop w:val="0"/>
                  <w:marBottom w:val="0"/>
                  <w:divBdr>
                    <w:top w:val="none" w:sz="0" w:space="0" w:color="auto"/>
                    <w:left w:val="none" w:sz="0" w:space="0" w:color="auto"/>
                    <w:bottom w:val="none" w:sz="0" w:space="0" w:color="auto"/>
                    <w:right w:val="none" w:sz="0" w:space="0" w:color="auto"/>
                  </w:divBdr>
                </w:div>
                <w:div w:id="449326360">
                  <w:marLeft w:val="640"/>
                  <w:marRight w:val="0"/>
                  <w:marTop w:val="0"/>
                  <w:marBottom w:val="0"/>
                  <w:divBdr>
                    <w:top w:val="none" w:sz="0" w:space="0" w:color="auto"/>
                    <w:left w:val="none" w:sz="0" w:space="0" w:color="auto"/>
                    <w:bottom w:val="none" w:sz="0" w:space="0" w:color="auto"/>
                    <w:right w:val="none" w:sz="0" w:space="0" w:color="auto"/>
                  </w:divBdr>
                </w:div>
                <w:div w:id="519592225">
                  <w:marLeft w:val="640"/>
                  <w:marRight w:val="0"/>
                  <w:marTop w:val="0"/>
                  <w:marBottom w:val="0"/>
                  <w:divBdr>
                    <w:top w:val="none" w:sz="0" w:space="0" w:color="auto"/>
                    <w:left w:val="none" w:sz="0" w:space="0" w:color="auto"/>
                    <w:bottom w:val="none" w:sz="0" w:space="0" w:color="auto"/>
                    <w:right w:val="none" w:sz="0" w:space="0" w:color="auto"/>
                  </w:divBdr>
                </w:div>
                <w:div w:id="524254517">
                  <w:marLeft w:val="640"/>
                  <w:marRight w:val="0"/>
                  <w:marTop w:val="0"/>
                  <w:marBottom w:val="0"/>
                  <w:divBdr>
                    <w:top w:val="none" w:sz="0" w:space="0" w:color="auto"/>
                    <w:left w:val="none" w:sz="0" w:space="0" w:color="auto"/>
                    <w:bottom w:val="none" w:sz="0" w:space="0" w:color="auto"/>
                    <w:right w:val="none" w:sz="0" w:space="0" w:color="auto"/>
                  </w:divBdr>
                </w:div>
                <w:div w:id="557060078">
                  <w:marLeft w:val="640"/>
                  <w:marRight w:val="0"/>
                  <w:marTop w:val="0"/>
                  <w:marBottom w:val="0"/>
                  <w:divBdr>
                    <w:top w:val="none" w:sz="0" w:space="0" w:color="auto"/>
                    <w:left w:val="none" w:sz="0" w:space="0" w:color="auto"/>
                    <w:bottom w:val="none" w:sz="0" w:space="0" w:color="auto"/>
                    <w:right w:val="none" w:sz="0" w:space="0" w:color="auto"/>
                  </w:divBdr>
                </w:div>
                <w:div w:id="568880808">
                  <w:marLeft w:val="640"/>
                  <w:marRight w:val="0"/>
                  <w:marTop w:val="0"/>
                  <w:marBottom w:val="0"/>
                  <w:divBdr>
                    <w:top w:val="none" w:sz="0" w:space="0" w:color="auto"/>
                    <w:left w:val="none" w:sz="0" w:space="0" w:color="auto"/>
                    <w:bottom w:val="none" w:sz="0" w:space="0" w:color="auto"/>
                    <w:right w:val="none" w:sz="0" w:space="0" w:color="auto"/>
                  </w:divBdr>
                </w:div>
                <w:div w:id="601453705">
                  <w:marLeft w:val="640"/>
                  <w:marRight w:val="0"/>
                  <w:marTop w:val="0"/>
                  <w:marBottom w:val="0"/>
                  <w:divBdr>
                    <w:top w:val="none" w:sz="0" w:space="0" w:color="auto"/>
                    <w:left w:val="none" w:sz="0" w:space="0" w:color="auto"/>
                    <w:bottom w:val="none" w:sz="0" w:space="0" w:color="auto"/>
                    <w:right w:val="none" w:sz="0" w:space="0" w:color="auto"/>
                  </w:divBdr>
                </w:div>
                <w:div w:id="680864135">
                  <w:marLeft w:val="640"/>
                  <w:marRight w:val="0"/>
                  <w:marTop w:val="0"/>
                  <w:marBottom w:val="0"/>
                  <w:divBdr>
                    <w:top w:val="none" w:sz="0" w:space="0" w:color="auto"/>
                    <w:left w:val="none" w:sz="0" w:space="0" w:color="auto"/>
                    <w:bottom w:val="none" w:sz="0" w:space="0" w:color="auto"/>
                    <w:right w:val="none" w:sz="0" w:space="0" w:color="auto"/>
                  </w:divBdr>
                </w:div>
                <w:div w:id="753473705">
                  <w:marLeft w:val="640"/>
                  <w:marRight w:val="0"/>
                  <w:marTop w:val="0"/>
                  <w:marBottom w:val="0"/>
                  <w:divBdr>
                    <w:top w:val="none" w:sz="0" w:space="0" w:color="auto"/>
                    <w:left w:val="none" w:sz="0" w:space="0" w:color="auto"/>
                    <w:bottom w:val="none" w:sz="0" w:space="0" w:color="auto"/>
                    <w:right w:val="none" w:sz="0" w:space="0" w:color="auto"/>
                  </w:divBdr>
                </w:div>
                <w:div w:id="757094885">
                  <w:marLeft w:val="640"/>
                  <w:marRight w:val="0"/>
                  <w:marTop w:val="0"/>
                  <w:marBottom w:val="0"/>
                  <w:divBdr>
                    <w:top w:val="none" w:sz="0" w:space="0" w:color="auto"/>
                    <w:left w:val="none" w:sz="0" w:space="0" w:color="auto"/>
                    <w:bottom w:val="none" w:sz="0" w:space="0" w:color="auto"/>
                    <w:right w:val="none" w:sz="0" w:space="0" w:color="auto"/>
                  </w:divBdr>
                </w:div>
                <w:div w:id="767431732">
                  <w:marLeft w:val="640"/>
                  <w:marRight w:val="0"/>
                  <w:marTop w:val="0"/>
                  <w:marBottom w:val="0"/>
                  <w:divBdr>
                    <w:top w:val="none" w:sz="0" w:space="0" w:color="auto"/>
                    <w:left w:val="none" w:sz="0" w:space="0" w:color="auto"/>
                    <w:bottom w:val="none" w:sz="0" w:space="0" w:color="auto"/>
                    <w:right w:val="none" w:sz="0" w:space="0" w:color="auto"/>
                  </w:divBdr>
                </w:div>
                <w:div w:id="777800037">
                  <w:marLeft w:val="640"/>
                  <w:marRight w:val="0"/>
                  <w:marTop w:val="0"/>
                  <w:marBottom w:val="0"/>
                  <w:divBdr>
                    <w:top w:val="none" w:sz="0" w:space="0" w:color="auto"/>
                    <w:left w:val="none" w:sz="0" w:space="0" w:color="auto"/>
                    <w:bottom w:val="none" w:sz="0" w:space="0" w:color="auto"/>
                    <w:right w:val="none" w:sz="0" w:space="0" w:color="auto"/>
                  </w:divBdr>
                </w:div>
                <w:div w:id="796991030">
                  <w:marLeft w:val="640"/>
                  <w:marRight w:val="0"/>
                  <w:marTop w:val="0"/>
                  <w:marBottom w:val="0"/>
                  <w:divBdr>
                    <w:top w:val="none" w:sz="0" w:space="0" w:color="auto"/>
                    <w:left w:val="none" w:sz="0" w:space="0" w:color="auto"/>
                    <w:bottom w:val="none" w:sz="0" w:space="0" w:color="auto"/>
                    <w:right w:val="none" w:sz="0" w:space="0" w:color="auto"/>
                  </w:divBdr>
                </w:div>
                <w:div w:id="820973013">
                  <w:marLeft w:val="640"/>
                  <w:marRight w:val="0"/>
                  <w:marTop w:val="0"/>
                  <w:marBottom w:val="0"/>
                  <w:divBdr>
                    <w:top w:val="none" w:sz="0" w:space="0" w:color="auto"/>
                    <w:left w:val="none" w:sz="0" w:space="0" w:color="auto"/>
                    <w:bottom w:val="none" w:sz="0" w:space="0" w:color="auto"/>
                    <w:right w:val="none" w:sz="0" w:space="0" w:color="auto"/>
                  </w:divBdr>
                </w:div>
                <w:div w:id="831877225">
                  <w:marLeft w:val="640"/>
                  <w:marRight w:val="0"/>
                  <w:marTop w:val="0"/>
                  <w:marBottom w:val="0"/>
                  <w:divBdr>
                    <w:top w:val="none" w:sz="0" w:space="0" w:color="auto"/>
                    <w:left w:val="none" w:sz="0" w:space="0" w:color="auto"/>
                    <w:bottom w:val="none" w:sz="0" w:space="0" w:color="auto"/>
                    <w:right w:val="none" w:sz="0" w:space="0" w:color="auto"/>
                  </w:divBdr>
                </w:div>
                <w:div w:id="832450963">
                  <w:marLeft w:val="640"/>
                  <w:marRight w:val="0"/>
                  <w:marTop w:val="0"/>
                  <w:marBottom w:val="0"/>
                  <w:divBdr>
                    <w:top w:val="none" w:sz="0" w:space="0" w:color="auto"/>
                    <w:left w:val="none" w:sz="0" w:space="0" w:color="auto"/>
                    <w:bottom w:val="none" w:sz="0" w:space="0" w:color="auto"/>
                    <w:right w:val="none" w:sz="0" w:space="0" w:color="auto"/>
                  </w:divBdr>
                </w:div>
                <w:div w:id="873887722">
                  <w:marLeft w:val="640"/>
                  <w:marRight w:val="0"/>
                  <w:marTop w:val="0"/>
                  <w:marBottom w:val="0"/>
                  <w:divBdr>
                    <w:top w:val="none" w:sz="0" w:space="0" w:color="auto"/>
                    <w:left w:val="none" w:sz="0" w:space="0" w:color="auto"/>
                    <w:bottom w:val="none" w:sz="0" w:space="0" w:color="auto"/>
                    <w:right w:val="none" w:sz="0" w:space="0" w:color="auto"/>
                  </w:divBdr>
                </w:div>
                <w:div w:id="915210979">
                  <w:marLeft w:val="640"/>
                  <w:marRight w:val="0"/>
                  <w:marTop w:val="0"/>
                  <w:marBottom w:val="0"/>
                  <w:divBdr>
                    <w:top w:val="none" w:sz="0" w:space="0" w:color="auto"/>
                    <w:left w:val="none" w:sz="0" w:space="0" w:color="auto"/>
                    <w:bottom w:val="none" w:sz="0" w:space="0" w:color="auto"/>
                    <w:right w:val="none" w:sz="0" w:space="0" w:color="auto"/>
                  </w:divBdr>
                </w:div>
                <w:div w:id="952522043">
                  <w:marLeft w:val="640"/>
                  <w:marRight w:val="0"/>
                  <w:marTop w:val="0"/>
                  <w:marBottom w:val="0"/>
                  <w:divBdr>
                    <w:top w:val="none" w:sz="0" w:space="0" w:color="auto"/>
                    <w:left w:val="none" w:sz="0" w:space="0" w:color="auto"/>
                    <w:bottom w:val="none" w:sz="0" w:space="0" w:color="auto"/>
                    <w:right w:val="none" w:sz="0" w:space="0" w:color="auto"/>
                  </w:divBdr>
                </w:div>
                <w:div w:id="990523265">
                  <w:marLeft w:val="640"/>
                  <w:marRight w:val="0"/>
                  <w:marTop w:val="0"/>
                  <w:marBottom w:val="0"/>
                  <w:divBdr>
                    <w:top w:val="none" w:sz="0" w:space="0" w:color="auto"/>
                    <w:left w:val="none" w:sz="0" w:space="0" w:color="auto"/>
                    <w:bottom w:val="none" w:sz="0" w:space="0" w:color="auto"/>
                    <w:right w:val="none" w:sz="0" w:space="0" w:color="auto"/>
                  </w:divBdr>
                </w:div>
                <w:div w:id="1005983339">
                  <w:marLeft w:val="640"/>
                  <w:marRight w:val="0"/>
                  <w:marTop w:val="0"/>
                  <w:marBottom w:val="0"/>
                  <w:divBdr>
                    <w:top w:val="none" w:sz="0" w:space="0" w:color="auto"/>
                    <w:left w:val="none" w:sz="0" w:space="0" w:color="auto"/>
                    <w:bottom w:val="none" w:sz="0" w:space="0" w:color="auto"/>
                    <w:right w:val="none" w:sz="0" w:space="0" w:color="auto"/>
                  </w:divBdr>
                </w:div>
                <w:div w:id="1014647210">
                  <w:marLeft w:val="640"/>
                  <w:marRight w:val="0"/>
                  <w:marTop w:val="0"/>
                  <w:marBottom w:val="0"/>
                  <w:divBdr>
                    <w:top w:val="none" w:sz="0" w:space="0" w:color="auto"/>
                    <w:left w:val="none" w:sz="0" w:space="0" w:color="auto"/>
                    <w:bottom w:val="none" w:sz="0" w:space="0" w:color="auto"/>
                    <w:right w:val="none" w:sz="0" w:space="0" w:color="auto"/>
                  </w:divBdr>
                </w:div>
                <w:div w:id="1042559821">
                  <w:marLeft w:val="640"/>
                  <w:marRight w:val="0"/>
                  <w:marTop w:val="0"/>
                  <w:marBottom w:val="0"/>
                  <w:divBdr>
                    <w:top w:val="none" w:sz="0" w:space="0" w:color="auto"/>
                    <w:left w:val="none" w:sz="0" w:space="0" w:color="auto"/>
                    <w:bottom w:val="none" w:sz="0" w:space="0" w:color="auto"/>
                    <w:right w:val="none" w:sz="0" w:space="0" w:color="auto"/>
                  </w:divBdr>
                </w:div>
                <w:div w:id="1055467403">
                  <w:marLeft w:val="640"/>
                  <w:marRight w:val="0"/>
                  <w:marTop w:val="0"/>
                  <w:marBottom w:val="0"/>
                  <w:divBdr>
                    <w:top w:val="none" w:sz="0" w:space="0" w:color="auto"/>
                    <w:left w:val="none" w:sz="0" w:space="0" w:color="auto"/>
                    <w:bottom w:val="none" w:sz="0" w:space="0" w:color="auto"/>
                    <w:right w:val="none" w:sz="0" w:space="0" w:color="auto"/>
                  </w:divBdr>
                </w:div>
                <w:div w:id="1118990610">
                  <w:marLeft w:val="640"/>
                  <w:marRight w:val="0"/>
                  <w:marTop w:val="0"/>
                  <w:marBottom w:val="0"/>
                  <w:divBdr>
                    <w:top w:val="none" w:sz="0" w:space="0" w:color="auto"/>
                    <w:left w:val="none" w:sz="0" w:space="0" w:color="auto"/>
                    <w:bottom w:val="none" w:sz="0" w:space="0" w:color="auto"/>
                    <w:right w:val="none" w:sz="0" w:space="0" w:color="auto"/>
                  </w:divBdr>
                </w:div>
                <w:div w:id="1191148139">
                  <w:marLeft w:val="640"/>
                  <w:marRight w:val="0"/>
                  <w:marTop w:val="0"/>
                  <w:marBottom w:val="0"/>
                  <w:divBdr>
                    <w:top w:val="none" w:sz="0" w:space="0" w:color="auto"/>
                    <w:left w:val="none" w:sz="0" w:space="0" w:color="auto"/>
                    <w:bottom w:val="none" w:sz="0" w:space="0" w:color="auto"/>
                    <w:right w:val="none" w:sz="0" w:space="0" w:color="auto"/>
                  </w:divBdr>
                </w:div>
                <w:div w:id="1240556962">
                  <w:marLeft w:val="640"/>
                  <w:marRight w:val="0"/>
                  <w:marTop w:val="0"/>
                  <w:marBottom w:val="0"/>
                  <w:divBdr>
                    <w:top w:val="none" w:sz="0" w:space="0" w:color="auto"/>
                    <w:left w:val="none" w:sz="0" w:space="0" w:color="auto"/>
                    <w:bottom w:val="none" w:sz="0" w:space="0" w:color="auto"/>
                    <w:right w:val="none" w:sz="0" w:space="0" w:color="auto"/>
                  </w:divBdr>
                </w:div>
                <w:div w:id="1241329456">
                  <w:marLeft w:val="640"/>
                  <w:marRight w:val="0"/>
                  <w:marTop w:val="0"/>
                  <w:marBottom w:val="0"/>
                  <w:divBdr>
                    <w:top w:val="none" w:sz="0" w:space="0" w:color="auto"/>
                    <w:left w:val="none" w:sz="0" w:space="0" w:color="auto"/>
                    <w:bottom w:val="none" w:sz="0" w:space="0" w:color="auto"/>
                    <w:right w:val="none" w:sz="0" w:space="0" w:color="auto"/>
                  </w:divBdr>
                </w:div>
                <w:div w:id="1269778608">
                  <w:marLeft w:val="640"/>
                  <w:marRight w:val="0"/>
                  <w:marTop w:val="0"/>
                  <w:marBottom w:val="0"/>
                  <w:divBdr>
                    <w:top w:val="none" w:sz="0" w:space="0" w:color="auto"/>
                    <w:left w:val="none" w:sz="0" w:space="0" w:color="auto"/>
                    <w:bottom w:val="none" w:sz="0" w:space="0" w:color="auto"/>
                    <w:right w:val="none" w:sz="0" w:space="0" w:color="auto"/>
                  </w:divBdr>
                </w:div>
                <w:div w:id="1276402811">
                  <w:marLeft w:val="640"/>
                  <w:marRight w:val="0"/>
                  <w:marTop w:val="0"/>
                  <w:marBottom w:val="0"/>
                  <w:divBdr>
                    <w:top w:val="none" w:sz="0" w:space="0" w:color="auto"/>
                    <w:left w:val="none" w:sz="0" w:space="0" w:color="auto"/>
                    <w:bottom w:val="none" w:sz="0" w:space="0" w:color="auto"/>
                    <w:right w:val="none" w:sz="0" w:space="0" w:color="auto"/>
                  </w:divBdr>
                </w:div>
                <w:div w:id="1306352799">
                  <w:marLeft w:val="640"/>
                  <w:marRight w:val="0"/>
                  <w:marTop w:val="0"/>
                  <w:marBottom w:val="0"/>
                  <w:divBdr>
                    <w:top w:val="none" w:sz="0" w:space="0" w:color="auto"/>
                    <w:left w:val="none" w:sz="0" w:space="0" w:color="auto"/>
                    <w:bottom w:val="none" w:sz="0" w:space="0" w:color="auto"/>
                    <w:right w:val="none" w:sz="0" w:space="0" w:color="auto"/>
                  </w:divBdr>
                </w:div>
                <w:div w:id="1312103699">
                  <w:marLeft w:val="640"/>
                  <w:marRight w:val="0"/>
                  <w:marTop w:val="0"/>
                  <w:marBottom w:val="0"/>
                  <w:divBdr>
                    <w:top w:val="none" w:sz="0" w:space="0" w:color="auto"/>
                    <w:left w:val="none" w:sz="0" w:space="0" w:color="auto"/>
                    <w:bottom w:val="none" w:sz="0" w:space="0" w:color="auto"/>
                    <w:right w:val="none" w:sz="0" w:space="0" w:color="auto"/>
                  </w:divBdr>
                </w:div>
                <w:div w:id="1338196943">
                  <w:marLeft w:val="640"/>
                  <w:marRight w:val="0"/>
                  <w:marTop w:val="0"/>
                  <w:marBottom w:val="0"/>
                  <w:divBdr>
                    <w:top w:val="none" w:sz="0" w:space="0" w:color="auto"/>
                    <w:left w:val="none" w:sz="0" w:space="0" w:color="auto"/>
                    <w:bottom w:val="none" w:sz="0" w:space="0" w:color="auto"/>
                    <w:right w:val="none" w:sz="0" w:space="0" w:color="auto"/>
                  </w:divBdr>
                </w:div>
                <w:div w:id="1344628903">
                  <w:marLeft w:val="640"/>
                  <w:marRight w:val="0"/>
                  <w:marTop w:val="0"/>
                  <w:marBottom w:val="0"/>
                  <w:divBdr>
                    <w:top w:val="none" w:sz="0" w:space="0" w:color="auto"/>
                    <w:left w:val="none" w:sz="0" w:space="0" w:color="auto"/>
                    <w:bottom w:val="none" w:sz="0" w:space="0" w:color="auto"/>
                    <w:right w:val="none" w:sz="0" w:space="0" w:color="auto"/>
                  </w:divBdr>
                </w:div>
                <w:div w:id="1354107942">
                  <w:marLeft w:val="640"/>
                  <w:marRight w:val="0"/>
                  <w:marTop w:val="0"/>
                  <w:marBottom w:val="0"/>
                  <w:divBdr>
                    <w:top w:val="none" w:sz="0" w:space="0" w:color="auto"/>
                    <w:left w:val="none" w:sz="0" w:space="0" w:color="auto"/>
                    <w:bottom w:val="none" w:sz="0" w:space="0" w:color="auto"/>
                    <w:right w:val="none" w:sz="0" w:space="0" w:color="auto"/>
                  </w:divBdr>
                </w:div>
                <w:div w:id="1364667046">
                  <w:marLeft w:val="640"/>
                  <w:marRight w:val="0"/>
                  <w:marTop w:val="0"/>
                  <w:marBottom w:val="0"/>
                  <w:divBdr>
                    <w:top w:val="none" w:sz="0" w:space="0" w:color="auto"/>
                    <w:left w:val="none" w:sz="0" w:space="0" w:color="auto"/>
                    <w:bottom w:val="none" w:sz="0" w:space="0" w:color="auto"/>
                    <w:right w:val="none" w:sz="0" w:space="0" w:color="auto"/>
                  </w:divBdr>
                </w:div>
                <w:div w:id="1408068048">
                  <w:marLeft w:val="640"/>
                  <w:marRight w:val="0"/>
                  <w:marTop w:val="0"/>
                  <w:marBottom w:val="0"/>
                  <w:divBdr>
                    <w:top w:val="none" w:sz="0" w:space="0" w:color="auto"/>
                    <w:left w:val="none" w:sz="0" w:space="0" w:color="auto"/>
                    <w:bottom w:val="none" w:sz="0" w:space="0" w:color="auto"/>
                    <w:right w:val="none" w:sz="0" w:space="0" w:color="auto"/>
                  </w:divBdr>
                </w:div>
                <w:div w:id="1413043623">
                  <w:marLeft w:val="640"/>
                  <w:marRight w:val="0"/>
                  <w:marTop w:val="0"/>
                  <w:marBottom w:val="0"/>
                  <w:divBdr>
                    <w:top w:val="none" w:sz="0" w:space="0" w:color="auto"/>
                    <w:left w:val="none" w:sz="0" w:space="0" w:color="auto"/>
                    <w:bottom w:val="none" w:sz="0" w:space="0" w:color="auto"/>
                    <w:right w:val="none" w:sz="0" w:space="0" w:color="auto"/>
                  </w:divBdr>
                </w:div>
                <w:div w:id="1418676220">
                  <w:marLeft w:val="640"/>
                  <w:marRight w:val="0"/>
                  <w:marTop w:val="0"/>
                  <w:marBottom w:val="0"/>
                  <w:divBdr>
                    <w:top w:val="none" w:sz="0" w:space="0" w:color="auto"/>
                    <w:left w:val="none" w:sz="0" w:space="0" w:color="auto"/>
                    <w:bottom w:val="none" w:sz="0" w:space="0" w:color="auto"/>
                    <w:right w:val="none" w:sz="0" w:space="0" w:color="auto"/>
                  </w:divBdr>
                </w:div>
                <w:div w:id="1429085775">
                  <w:marLeft w:val="640"/>
                  <w:marRight w:val="0"/>
                  <w:marTop w:val="0"/>
                  <w:marBottom w:val="0"/>
                  <w:divBdr>
                    <w:top w:val="none" w:sz="0" w:space="0" w:color="auto"/>
                    <w:left w:val="none" w:sz="0" w:space="0" w:color="auto"/>
                    <w:bottom w:val="none" w:sz="0" w:space="0" w:color="auto"/>
                    <w:right w:val="none" w:sz="0" w:space="0" w:color="auto"/>
                  </w:divBdr>
                </w:div>
                <w:div w:id="1525055269">
                  <w:marLeft w:val="640"/>
                  <w:marRight w:val="0"/>
                  <w:marTop w:val="0"/>
                  <w:marBottom w:val="0"/>
                  <w:divBdr>
                    <w:top w:val="none" w:sz="0" w:space="0" w:color="auto"/>
                    <w:left w:val="none" w:sz="0" w:space="0" w:color="auto"/>
                    <w:bottom w:val="none" w:sz="0" w:space="0" w:color="auto"/>
                    <w:right w:val="none" w:sz="0" w:space="0" w:color="auto"/>
                  </w:divBdr>
                </w:div>
                <w:div w:id="1547109033">
                  <w:marLeft w:val="640"/>
                  <w:marRight w:val="0"/>
                  <w:marTop w:val="0"/>
                  <w:marBottom w:val="0"/>
                  <w:divBdr>
                    <w:top w:val="none" w:sz="0" w:space="0" w:color="auto"/>
                    <w:left w:val="none" w:sz="0" w:space="0" w:color="auto"/>
                    <w:bottom w:val="none" w:sz="0" w:space="0" w:color="auto"/>
                    <w:right w:val="none" w:sz="0" w:space="0" w:color="auto"/>
                  </w:divBdr>
                </w:div>
                <w:div w:id="1550605517">
                  <w:marLeft w:val="640"/>
                  <w:marRight w:val="0"/>
                  <w:marTop w:val="0"/>
                  <w:marBottom w:val="0"/>
                  <w:divBdr>
                    <w:top w:val="none" w:sz="0" w:space="0" w:color="auto"/>
                    <w:left w:val="none" w:sz="0" w:space="0" w:color="auto"/>
                    <w:bottom w:val="none" w:sz="0" w:space="0" w:color="auto"/>
                    <w:right w:val="none" w:sz="0" w:space="0" w:color="auto"/>
                  </w:divBdr>
                </w:div>
                <w:div w:id="1587154540">
                  <w:marLeft w:val="640"/>
                  <w:marRight w:val="0"/>
                  <w:marTop w:val="0"/>
                  <w:marBottom w:val="0"/>
                  <w:divBdr>
                    <w:top w:val="none" w:sz="0" w:space="0" w:color="auto"/>
                    <w:left w:val="none" w:sz="0" w:space="0" w:color="auto"/>
                    <w:bottom w:val="none" w:sz="0" w:space="0" w:color="auto"/>
                    <w:right w:val="none" w:sz="0" w:space="0" w:color="auto"/>
                  </w:divBdr>
                </w:div>
                <w:div w:id="1612393957">
                  <w:marLeft w:val="640"/>
                  <w:marRight w:val="0"/>
                  <w:marTop w:val="0"/>
                  <w:marBottom w:val="0"/>
                  <w:divBdr>
                    <w:top w:val="none" w:sz="0" w:space="0" w:color="auto"/>
                    <w:left w:val="none" w:sz="0" w:space="0" w:color="auto"/>
                    <w:bottom w:val="none" w:sz="0" w:space="0" w:color="auto"/>
                    <w:right w:val="none" w:sz="0" w:space="0" w:color="auto"/>
                  </w:divBdr>
                </w:div>
                <w:div w:id="1625111148">
                  <w:marLeft w:val="640"/>
                  <w:marRight w:val="0"/>
                  <w:marTop w:val="0"/>
                  <w:marBottom w:val="0"/>
                  <w:divBdr>
                    <w:top w:val="none" w:sz="0" w:space="0" w:color="auto"/>
                    <w:left w:val="none" w:sz="0" w:space="0" w:color="auto"/>
                    <w:bottom w:val="none" w:sz="0" w:space="0" w:color="auto"/>
                    <w:right w:val="none" w:sz="0" w:space="0" w:color="auto"/>
                  </w:divBdr>
                </w:div>
                <w:div w:id="1651210251">
                  <w:marLeft w:val="640"/>
                  <w:marRight w:val="0"/>
                  <w:marTop w:val="0"/>
                  <w:marBottom w:val="0"/>
                  <w:divBdr>
                    <w:top w:val="none" w:sz="0" w:space="0" w:color="auto"/>
                    <w:left w:val="none" w:sz="0" w:space="0" w:color="auto"/>
                    <w:bottom w:val="none" w:sz="0" w:space="0" w:color="auto"/>
                    <w:right w:val="none" w:sz="0" w:space="0" w:color="auto"/>
                  </w:divBdr>
                </w:div>
                <w:div w:id="1667006082">
                  <w:marLeft w:val="640"/>
                  <w:marRight w:val="0"/>
                  <w:marTop w:val="0"/>
                  <w:marBottom w:val="0"/>
                  <w:divBdr>
                    <w:top w:val="none" w:sz="0" w:space="0" w:color="auto"/>
                    <w:left w:val="none" w:sz="0" w:space="0" w:color="auto"/>
                    <w:bottom w:val="none" w:sz="0" w:space="0" w:color="auto"/>
                    <w:right w:val="none" w:sz="0" w:space="0" w:color="auto"/>
                  </w:divBdr>
                </w:div>
                <w:div w:id="1689746679">
                  <w:marLeft w:val="640"/>
                  <w:marRight w:val="0"/>
                  <w:marTop w:val="0"/>
                  <w:marBottom w:val="0"/>
                  <w:divBdr>
                    <w:top w:val="none" w:sz="0" w:space="0" w:color="auto"/>
                    <w:left w:val="none" w:sz="0" w:space="0" w:color="auto"/>
                    <w:bottom w:val="none" w:sz="0" w:space="0" w:color="auto"/>
                    <w:right w:val="none" w:sz="0" w:space="0" w:color="auto"/>
                  </w:divBdr>
                </w:div>
                <w:div w:id="1741974670">
                  <w:marLeft w:val="640"/>
                  <w:marRight w:val="0"/>
                  <w:marTop w:val="0"/>
                  <w:marBottom w:val="0"/>
                  <w:divBdr>
                    <w:top w:val="none" w:sz="0" w:space="0" w:color="auto"/>
                    <w:left w:val="none" w:sz="0" w:space="0" w:color="auto"/>
                    <w:bottom w:val="none" w:sz="0" w:space="0" w:color="auto"/>
                    <w:right w:val="none" w:sz="0" w:space="0" w:color="auto"/>
                  </w:divBdr>
                </w:div>
                <w:div w:id="1843007643">
                  <w:marLeft w:val="640"/>
                  <w:marRight w:val="0"/>
                  <w:marTop w:val="0"/>
                  <w:marBottom w:val="0"/>
                  <w:divBdr>
                    <w:top w:val="none" w:sz="0" w:space="0" w:color="auto"/>
                    <w:left w:val="none" w:sz="0" w:space="0" w:color="auto"/>
                    <w:bottom w:val="none" w:sz="0" w:space="0" w:color="auto"/>
                    <w:right w:val="none" w:sz="0" w:space="0" w:color="auto"/>
                  </w:divBdr>
                </w:div>
                <w:div w:id="1893077244">
                  <w:marLeft w:val="640"/>
                  <w:marRight w:val="0"/>
                  <w:marTop w:val="0"/>
                  <w:marBottom w:val="0"/>
                  <w:divBdr>
                    <w:top w:val="none" w:sz="0" w:space="0" w:color="auto"/>
                    <w:left w:val="none" w:sz="0" w:space="0" w:color="auto"/>
                    <w:bottom w:val="none" w:sz="0" w:space="0" w:color="auto"/>
                    <w:right w:val="none" w:sz="0" w:space="0" w:color="auto"/>
                  </w:divBdr>
                </w:div>
                <w:div w:id="1895506516">
                  <w:marLeft w:val="640"/>
                  <w:marRight w:val="0"/>
                  <w:marTop w:val="0"/>
                  <w:marBottom w:val="0"/>
                  <w:divBdr>
                    <w:top w:val="none" w:sz="0" w:space="0" w:color="auto"/>
                    <w:left w:val="none" w:sz="0" w:space="0" w:color="auto"/>
                    <w:bottom w:val="none" w:sz="0" w:space="0" w:color="auto"/>
                    <w:right w:val="none" w:sz="0" w:space="0" w:color="auto"/>
                  </w:divBdr>
                </w:div>
                <w:div w:id="1943343162">
                  <w:marLeft w:val="640"/>
                  <w:marRight w:val="0"/>
                  <w:marTop w:val="0"/>
                  <w:marBottom w:val="0"/>
                  <w:divBdr>
                    <w:top w:val="none" w:sz="0" w:space="0" w:color="auto"/>
                    <w:left w:val="none" w:sz="0" w:space="0" w:color="auto"/>
                    <w:bottom w:val="none" w:sz="0" w:space="0" w:color="auto"/>
                    <w:right w:val="none" w:sz="0" w:space="0" w:color="auto"/>
                  </w:divBdr>
                </w:div>
                <w:div w:id="1950967510">
                  <w:marLeft w:val="640"/>
                  <w:marRight w:val="0"/>
                  <w:marTop w:val="0"/>
                  <w:marBottom w:val="0"/>
                  <w:divBdr>
                    <w:top w:val="none" w:sz="0" w:space="0" w:color="auto"/>
                    <w:left w:val="none" w:sz="0" w:space="0" w:color="auto"/>
                    <w:bottom w:val="none" w:sz="0" w:space="0" w:color="auto"/>
                    <w:right w:val="none" w:sz="0" w:space="0" w:color="auto"/>
                  </w:divBdr>
                </w:div>
                <w:div w:id="1960798957">
                  <w:marLeft w:val="640"/>
                  <w:marRight w:val="0"/>
                  <w:marTop w:val="0"/>
                  <w:marBottom w:val="0"/>
                  <w:divBdr>
                    <w:top w:val="none" w:sz="0" w:space="0" w:color="auto"/>
                    <w:left w:val="none" w:sz="0" w:space="0" w:color="auto"/>
                    <w:bottom w:val="none" w:sz="0" w:space="0" w:color="auto"/>
                    <w:right w:val="none" w:sz="0" w:space="0" w:color="auto"/>
                  </w:divBdr>
                </w:div>
                <w:div w:id="1986469838">
                  <w:marLeft w:val="640"/>
                  <w:marRight w:val="0"/>
                  <w:marTop w:val="0"/>
                  <w:marBottom w:val="0"/>
                  <w:divBdr>
                    <w:top w:val="none" w:sz="0" w:space="0" w:color="auto"/>
                    <w:left w:val="none" w:sz="0" w:space="0" w:color="auto"/>
                    <w:bottom w:val="none" w:sz="0" w:space="0" w:color="auto"/>
                    <w:right w:val="none" w:sz="0" w:space="0" w:color="auto"/>
                  </w:divBdr>
                </w:div>
                <w:div w:id="2032106952">
                  <w:marLeft w:val="640"/>
                  <w:marRight w:val="0"/>
                  <w:marTop w:val="0"/>
                  <w:marBottom w:val="0"/>
                  <w:divBdr>
                    <w:top w:val="none" w:sz="0" w:space="0" w:color="auto"/>
                    <w:left w:val="none" w:sz="0" w:space="0" w:color="auto"/>
                    <w:bottom w:val="none" w:sz="0" w:space="0" w:color="auto"/>
                    <w:right w:val="none" w:sz="0" w:space="0" w:color="auto"/>
                  </w:divBdr>
                </w:div>
                <w:div w:id="2119441876">
                  <w:marLeft w:val="640"/>
                  <w:marRight w:val="0"/>
                  <w:marTop w:val="0"/>
                  <w:marBottom w:val="0"/>
                  <w:divBdr>
                    <w:top w:val="none" w:sz="0" w:space="0" w:color="auto"/>
                    <w:left w:val="none" w:sz="0" w:space="0" w:color="auto"/>
                    <w:bottom w:val="none" w:sz="0" w:space="0" w:color="auto"/>
                    <w:right w:val="none" w:sz="0" w:space="0" w:color="auto"/>
                  </w:divBdr>
                </w:div>
              </w:divsChild>
            </w:div>
            <w:div w:id="1409494173">
              <w:marLeft w:val="0"/>
              <w:marRight w:val="0"/>
              <w:marTop w:val="0"/>
              <w:marBottom w:val="0"/>
              <w:divBdr>
                <w:top w:val="none" w:sz="0" w:space="0" w:color="auto"/>
                <w:left w:val="none" w:sz="0" w:space="0" w:color="auto"/>
                <w:bottom w:val="none" w:sz="0" w:space="0" w:color="auto"/>
                <w:right w:val="none" w:sz="0" w:space="0" w:color="auto"/>
              </w:divBdr>
              <w:divsChild>
                <w:div w:id="1667416">
                  <w:marLeft w:val="640"/>
                  <w:marRight w:val="0"/>
                  <w:marTop w:val="0"/>
                  <w:marBottom w:val="0"/>
                  <w:divBdr>
                    <w:top w:val="none" w:sz="0" w:space="0" w:color="auto"/>
                    <w:left w:val="none" w:sz="0" w:space="0" w:color="auto"/>
                    <w:bottom w:val="none" w:sz="0" w:space="0" w:color="auto"/>
                    <w:right w:val="none" w:sz="0" w:space="0" w:color="auto"/>
                  </w:divBdr>
                </w:div>
                <w:div w:id="46422193">
                  <w:marLeft w:val="640"/>
                  <w:marRight w:val="0"/>
                  <w:marTop w:val="0"/>
                  <w:marBottom w:val="0"/>
                  <w:divBdr>
                    <w:top w:val="none" w:sz="0" w:space="0" w:color="auto"/>
                    <w:left w:val="none" w:sz="0" w:space="0" w:color="auto"/>
                    <w:bottom w:val="none" w:sz="0" w:space="0" w:color="auto"/>
                    <w:right w:val="none" w:sz="0" w:space="0" w:color="auto"/>
                  </w:divBdr>
                </w:div>
                <w:div w:id="58944965">
                  <w:marLeft w:val="640"/>
                  <w:marRight w:val="0"/>
                  <w:marTop w:val="0"/>
                  <w:marBottom w:val="0"/>
                  <w:divBdr>
                    <w:top w:val="none" w:sz="0" w:space="0" w:color="auto"/>
                    <w:left w:val="none" w:sz="0" w:space="0" w:color="auto"/>
                    <w:bottom w:val="none" w:sz="0" w:space="0" w:color="auto"/>
                    <w:right w:val="none" w:sz="0" w:space="0" w:color="auto"/>
                  </w:divBdr>
                </w:div>
                <w:div w:id="114102204">
                  <w:marLeft w:val="640"/>
                  <w:marRight w:val="0"/>
                  <w:marTop w:val="0"/>
                  <w:marBottom w:val="0"/>
                  <w:divBdr>
                    <w:top w:val="none" w:sz="0" w:space="0" w:color="auto"/>
                    <w:left w:val="none" w:sz="0" w:space="0" w:color="auto"/>
                    <w:bottom w:val="none" w:sz="0" w:space="0" w:color="auto"/>
                    <w:right w:val="none" w:sz="0" w:space="0" w:color="auto"/>
                  </w:divBdr>
                </w:div>
                <w:div w:id="150995576">
                  <w:marLeft w:val="640"/>
                  <w:marRight w:val="0"/>
                  <w:marTop w:val="0"/>
                  <w:marBottom w:val="0"/>
                  <w:divBdr>
                    <w:top w:val="none" w:sz="0" w:space="0" w:color="auto"/>
                    <w:left w:val="none" w:sz="0" w:space="0" w:color="auto"/>
                    <w:bottom w:val="none" w:sz="0" w:space="0" w:color="auto"/>
                    <w:right w:val="none" w:sz="0" w:space="0" w:color="auto"/>
                  </w:divBdr>
                </w:div>
                <w:div w:id="157503078">
                  <w:marLeft w:val="640"/>
                  <w:marRight w:val="0"/>
                  <w:marTop w:val="0"/>
                  <w:marBottom w:val="0"/>
                  <w:divBdr>
                    <w:top w:val="none" w:sz="0" w:space="0" w:color="auto"/>
                    <w:left w:val="none" w:sz="0" w:space="0" w:color="auto"/>
                    <w:bottom w:val="none" w:sz="0" w:space="0" w:color="auto"/>
                    <w:right w:val="none" w:sz="0" w:space="0" w:color="auto"/>
                  </w:divBdr>
                </w:div>
                <w:div w:id="230233002">
                  <w:marLeft w:val="640"/>
                  <w:marRight w:val="0"/>
                  <w:marTop w:val="0"/>
                  <w:marBottom w:val="0"/>
                  <w:divBdr>
                    <w:top w:val="none" w:sz="0" w:space="0" w:color="auto"/>
                    <w:left w:val="none" w:sz="0" w:space="0" w:color="auto"/>
                    <w:bottom w:val="none" w:sz="0" w:space="0" w:color="auto"/>
                    <w:right w:val="none" w:sz="0" w:space="0" w:color="auto"/>
                  </w:divBdr>
                </w:div>
                <w:div w:id="231503130">
                  <w:marLeft w:val="640"/>
                  <w:marRight w:val="0"/>
                  <w:marTop w:val="0"/>
                  <w:marBottom w:val="0"/>
                  <w:divBdr>
                    <w:top w:val="none" w:sz="0" w:space="0" w:color="auto"/>
                    <w:left w:val="none" w:sz="0" w:space="0" w:color="auto"/>
                    <w:bottom w:val="none" w:sz="0" w:space="0" w:color="auto"/>
                    <w:right w:val="none" w:sz="0" w:space="0" w:color="auto"/>
                  </w:divBdr>
                </w:div>
                <w:div w:id="249630264">
                  <w:marLeft w:val="640"/>
                  <w:marRight w:val="0"/>
                  <w:marTop w:val="0"/>
                  <w:marBottom w:val="0"/>
                  <w:divBdr>
                    <w:top w:val="none" w:sz="0" w:space="0" w:color="auto"/>
                    <w:left w:val="none" w:sz="0" w:space="0" w:color="auto"/>
                    <w:bottom w:val="none" w:sz="0" w:space="0" w:color="auto"/>
                    <w:right w:val="none" w:sz="0" w:space="0" w:color="auto"/>
                  </w:divBdr>
                </w:div>
                <w:div w:id="310213380">
                  <w:marLeft w:val="640"/>
                  <w:marRight w:val="0"/>
                  <w:marTop w:val="0"/>
                  <w:marBottom w:val="0"/>
                  <w:divBdr>
                    <w:top w:val="none" w:sz="0" w:space="0" w:color="auto"/>
                    <w:left w:val="none" w:sz="0" w:space="0" w:color="auto"/>
                    <w:bottom w:val="none" w:sz="0" w:space="0" w:color="auto"/>
                    <w:right w:val="none" w:sz="0" w:space="0" w:color="auto"/>
                  </w:divBdr>
                </w:div>
                <w:div w:id="326129539">
                  <w:marLeft w:val="640"/>
                  <w:marRight w:val="0"/>
                  <w:marTop w:val="0"/>
                  <w:marBottom w:val="0"/>
                  <w:divBdr>
                    <w:top w:val="none" w:sz="0" w:space="0" w:color="auto"/>
                    <w:left w:val="none" w:sz="0" w:space="0" w:color="auto"/>
                    <w:bottom w:val="none" w:sz="0" w:space="0" w:color="auto"/>
                    <w:right w:val="none" w:sz="0" w:space="0" w:color="auto"/>
                  </w:divBdr>
                </w:div>
                <w:div w:id="347026491">
                  <w:marLeft w:val="640"/>
                  <w:marRight w:val="0"/>
                  <w:marTop w:val="0"/>
                  <w:marBottom w:val="0"/>
                  <w:divBdr>
                    <w:top w:val="none" w:sz="0" w:space="0" w:color="auto"/>
                    <w:left w:val="none" w:sz="0" w:space="0" w:color="auto"/>
                    <w:bottom w:val="none" w:sz="0" w:space="0" w:color="auto"/>
                    <w:right w:val="none" w:sz="0" w:space="0" w:color="auto"/>
                  </w:divBdr>
                </w:div>
                <w:div w:id="397216581">
                  <w:marLeft w:val="640"/>
                  <w:marRight w:val="0"/>
                  <w:marTop w:val="0"/>
                  <w:marBottom w:val="0"/>
                  <w:divBdr>
                    <w:top w:val="none" w:sz="0" w:space="0" w:color="auto"/>
                    <w:left w:val="none" w:sz="0" w:space="0" w:color="auto"/>
                    <w:bottom w:val="none" w:sz="0" w:space="0" w:color="auto"/>
                    <w:right w:val="none" w:sz="0" w:space="0" w:color="auto"/>
                  </w:divBdr>
                </w:div>
                <w:div w:id="452872019">
                  <w:marLeft w:val="640"/>
                  <w:marRight w:val="0"/>
                  <w:marTop w:val="0"/>
                  <w:marBottom w:val="0"/>
                  <w:divBdr>
                    <w:top w:val="none" w:sz="0" w:space="0" w:color="auto"/>
                    <w:left w:val="none" w:sz="0" w:space="0" w:color="auto"/>
                    <w:bottom w:val="none" w:sz="0" w:space="0" w:color="auto"/>
                    <w:right w:val="none" w:sz="0" w:space="0" w:color="auto"/>
                  </w:divBdr>
                </w:div>
                <w:div w:id="455834874">
                  <w:marLeft w:val="640"/>
                  <w:marRight w:val="0"/>
                  <w:marTop w:val="0"/>
                  <w:marBottom w:val="0"/>
                  <w:divBdr>
                    <w:top w:val="none" w:sz="0" w:space="0" w:color="auto"/>
                    <w:left w:val="none" w:sz="0" w:space="0" w:color="auto"/>
                    <w:bottom w:val="none" w:sz="0" w:space="0" w:color="auto"/>
                    <w:right w:val="none" w:sz="0" w:space="0" w:color="auto"/>
                  </w:divBdr>
                </w:div>
                <w:div w:id="561716682">
                  <w:marLeft w:val="640"/>
                  <w:marRight w:val="0"/>
                  <w:marTop w:val="0"/>
                  <w:marBottom w:val="0"/>
                  <w:divBdr>
                    <w:top w:val="none" w:sz="0" w:space="0" w:color="auto"/>
                    <w:left w:val="none" w:sz="0" w:space="0" w:color="auto"/>
                    <w:bottom w:val="none" w:sz="0" w:space="0" w:color="auto"/>
                    <w:right w:val="none" w:sz="0" w:space="0" w:color="auto"/>
                  </w:divBdr>
                </w:div>
                <w:div w:id="566571848">
                  <w:marLeft w:val="640"/>
                  <w:marRight w:val="0"/>
                  <w:marTop w:val="0"/>
                  <w:marBottom w:val="0"/>
                  <w:divBdr>
                    <w:top w:val="none" w:sz="0" w:space="0" w:color="auto"/>
                    <w:left w:val="none" w:sz="0" w:space="0" w:color="auto"/>
                    <w:bottom w:val="none" w:sz="0" w:space="0" w:color="auto"/>
                    <w:right w:val="none" w:sz="0" w:space="0" w:color="auto"/>
                  </w:divBdr>
                </w:div>
                <w:div w:id="590896720">
                  <w:marLeft w:val="640"/>
                  <w:marRight w:val="0"/>
                  <w:marTop w:val="0"/>
                  <w:marBottom w:val="0"/>
                  <w:divBdr>
                    <w:top w:val="none" w:sz="0" w:space="0" w:color="auto"/>
                    <w:left w:val="none" w:sz="0" w:space="0" w:color="auto"/>
                    <w:bottom w:val="none" w:sz="0" w:space="0" w:color="auto"/>
                    <w:right w:val="none" w:sz="0" w:space="0" w:color="auto"/>
                  </w:divBdr>
                </w:div>
                <w:div w:id="604387243">
                  <w:marLeft w:val="640"/>
                  <w:marRight w:val="0"/>
                  <w:marTop w:val="0"/>
                  <w:marBottom w:val="0"/>
                  <w:divBdr>
                    <w:top w:val="none" w:sz="0" w:space="0" w:color="auto"/>
                    <w:left w:val="none" w:sz="0" w:space="0" w:color="auto"/>
                    <w:bottom w:val="none" w:sz="0" w:space="0" w:color="auto"/>
                    <w:right w:val="none" w:sz="0" w:space="0" w:color="auto"/>
                  </w:divBdr>
                </w:div>
                <w:div w:id="624388055">
                  <w:marLeft w:val="640"/>
                  <w:marRight w:val="0"/>
                  <w:marTop w:val="0"/>
                  <w:marBottom w:val="0"/>
                  <w:divBdr>
                    <w:top w:val="none" w:sz="0" w:space="0" w:color="auto"/>
                    <w:left w:val="none" w:sz="0" w:space="0" w:color="auto"/>
                    <w:bottom w:val="none" w:sz="0" w:space="0" w:color="auto"/>
                    <w:right w:val="none" w:sz="0" w:space="0" w:color="auto"/>
                  </w:divBdr>
                </w:div>
                <w:div w:id="625738541">
                  <w:marLeft w:val="640"/>
                  <w:marRight w:val="0"/>
                  <w:marTop w:val="0"/>
                  <w:marBottom w:val="0"/>
                  <w:divBdr>
                    <w:top w:val="none" w:sz="0" w:space="0" w:color="auto"/>
                    <w:left w:val="none" w:sz="0" w:space="0" w:color="auto"/>
                    <w:bottom w:val="none" w:sz="0" w:space="0" w:color="auto"/>
                    <w:right w:val="none" w:sz="0" w:space="0" w:color="auto"/>
                  </w:divBdr>
                </w:div>
                <w:div w:id="734818018">
                  <w:marLeft w:val="640"/>
                  <w:marRight w:val="0"/>
                  <w:marTop w:val="0"/>
                  <w:marBottom w:val="0"/>
                  <w:divBdr>
                    <w:top w:val="none" w:sz="0" w:space="0" w:color="auto"/>
                    <w:left w:val="none" w:sz="0" w:space="0" w:color="auto"/>
                    <w:bottom w:val="none" w:sz="0" w:space="0" w:color="auto"/>
                    <w:right w:val="none" w:sz="0" w:space="0" w:color="auto"/>
                  </w:divBdr>
                </w:div>
                <w:div w:id="756558612">
                  <w:marLeft w:val="640"/>
                  <w:marRight w:val="0"/>
                  <w:marTop w:val="0"/>
                  <w:marBottom w:val="0"/>
                  <w:divBdr>
                    <w:top w:val="none" w:sz="0" w:space="0" w:color="auto"/>
                    <w:left w:val="none" w:sz="0" w:space="0" w:color="auto"/>
                    <w:bottom w:val="none" w:sz="0" w:space="0" w:color="auto"/>
                    <w:right w:val="none" w:sz="0" w:space="0" w:color="auto"/>
                  </w:divBdr>
                </w:div>
                <w:div w:id="760297137">
                  <w:marLeft w:val="640"/>
                  <w:marRight w:val="0"/>
                  <w:marTop w:val="0"/>
                  <w:marBottom w:val="0"/>
                  <w:divBdr>
                    <w:top w:val="none" w:sz="0" w:space="0" w:color="auto"/>
                    <w:left w:val="none" w:sz="0" w:space="0" w:color="auto"/>
                    <w:bottom w:val="none" w:sz="0" w:space="0" w:color="auto"/>
                    <w:right w:val="none" w:sz="0" w:space="0" w:color="auto"/>
                  </w:divBdr>
                </w:div>
                <w:div w:id="777721289">
                  <w:marLeft w:val="640"/>
                  <w:marRight w:val="0"/>
                  <w:marTop w:val="0"/>
                  <w:marBottom w:val="0"/>
                  <w:divBdr>
                    <w:top w:val="none" w:sz="0" w:space="0" w:color="auto"/>
                    <w:left w:val="none" w:sz="0" w:space="0" w:color="auto"/>
                    <w:bottom w:val="none" w:sz="0" w:space="0" w:color="auto"/>
                    <w:right w:val="none" w:sz="0" w:space="0" w:color="auto"/>
                  </w:divBdr>
                </w:div>
                <w:div w:id="784427398">
                  <w:marLeft w:val="640"/>
                  <w:marRight w:val="0"/>
                  <w:marTop w:val="0"/>
                  <w:marBottom w:val="0"/>
                  <w:divBdr>
                    <w:top w:val="none" w:sz="0" w:space="0" w:color="auto"/>
                    <w:left w:val="none" w:sz="0" w:space="0" w:color="auto"/>
                    <w:bottom w:val="none" w:sz="0" w:space="0" w:color="auto"/>
                    <w:right w:val="none" w:sz="0" w:space="0" w:color="auto"/>
                  </w:divBdr>
                </w:div>
                <w:div w:id="831723590">
                  <w:marLeft w:val="640"/>
                  <w:marRight w:val="0"/>
                  <w:marTop w:val="0"/>
                  <w:marBottom w:val="0"/>
                  <w:divBdr>
                    <w:top w:val="none" w:sz="0" w:space="0" w:color="auto"/>
                    <w:left w:val="none" w:sz="0" w:space="0" w:color="auto"/>
                    <w:bottom w:val="none" w:sz="0" w:space="0" w:color="auto"/>
                    <w:right w:val="none" w:sz="0" w:space="0" w:color="auto"/>
                  </w:divBdr>
                </w:div>
                <w:div w:id="845174092">
                  <w:marLeft w:val="640"/>
                  <w:marRight w:val="0"/>
                  <w:marTop w:val="0"/>
                  <w:marBottom w:val="0"/>
                  <w:divBdr>
                    <w:top w:val="none" w:sz="0" w:space="0" w:color="auto"/>
                    <w:left w:val="none" w:sz="0" w:space="0" w:color="auto"/>
                    <w:bottom w:val="none" w:sz="0" w:space="0" w:color="auto"/>
                    <w:right w:val="none" w:sz="0" w:space="0" w:color="auto"/>
                  </w:divBdr>
                </w:div>
                <w:div w:id="860969505">
                  <w:marLeft w:val="640"/>
                  <w:marRight w:val="0"/>
                  <w:marTop w:val="0"/>
                  <w:marBottom w:val="0"/>
                  <w:divBdr>
                    <w:top w:val="none" w:sz="0" w:space="0" w:color="auto"/>
                    <w:left w:val="none" w:sz="0" w:space="0" w:color="auto"/>
                    <w:bottom w:val="none" w:sz="0" w:space="0" w:color="auto"/>
                    <w:right w:val="none" w:sz="0" w:space="0" w:color="auto"/>
                  </w:divBdr>
                </w:div>
                <w:div w:id="908541103">
                  <w:marLeft w:val="640"/>
                  <w:marRight w:val="0"/>
                  <w:marTop w:val="0"/>
                  <w:marBottom w:val="0"/>
                  <w:divBdr>
                    <w:top w:val="none" w:sz="0" w:space="0" w:color="auto"/>
                    <w:left w:val="none" w:sz="0" w:space="0" w:color="auto"/>
                    <w:bottom w:val="none" w:sz="0" w:space="0" w:color="auto"/>
                    <w:right w:val="none" w:sz="0" w:space="0" w:color="auto"/>
                  </w:divBdr>
                </w:div>
                <w:div w:id="919413145">
                  <w:marLeft w:val="640"/>
                  <w:marRight w:val="0"/>
                  <w:marTop w:val="0"/>
                  <w:marBottom w:val="0"/>
                  <w:divBdr>
                    <w:top w:val="none" w:sz="0" w:space="0" w:color="auto"/>
                    <w:left w:val="none" w:sz="0" w:space="0" w:color="auto"/>
                    <w:bottom w:val="none" w:sz="0" w:space="0" w:color="auto"/>
                    <w:right w:val="none" w:sz="0" w:space="0" w:color="auto"/>
                  </w:divBdr>
                </w:div>
                <w:div w:id="920336019">
                  <w:marLeft w:val="640"/>
                  <w:marRight w:val="0"/>
                  <w:marTop w:val="0"/>
                  <w:marBottom w:val="0"/>
                  <w:divBdr>
                    <w:top w:val="none" w:sz="0" w:space="0" w:color="auto"/>
                    <w:left w:val="none" w:sz="0" w:space="0" w:color="auto"/>
                    <w:bottom w:val="none" w:sz="0" w:space="0" w:color="auto"/>
                    <w:right w:val="none" w:sz="0" w:space="0" w:color="auto"/>
                  </w:divBdr>
                </w:div>
                <w:div w:id="941231451">
                  <w:marLeft w:val="640"/>
                  <w:marRight w:val="0"/>
                  <w:marTop w:val="0"/>
                  <w:marBottom w:val="0"/>
                  <w:divBdr>
                    <w:top w:val="none" w:sz="0" w:space="0" w:color="auto"/>
                    <w:left w:val="none" w:sz="0" w:space="0" w:color="auto"/>
                    <w:bottom w:val="none" w:sz="0" w:space="0" w:color="auto"/>
                    <w:right w:val="none" w:sz="0" w:space="0" w:color="auto"/>
                  </w:divBdr>
                </w:div>
                <w:div w:id="1087993616">
                  <w:marLeft w:val="640"/>
                  <w:marRight w:val="0"/>
                  <w:marTop w:val="0"/>
                  <w:marBottom w:val="0"/>
                  <w:divBdr>
                    <w:top w:val="none" w:sz="0" w:space="0" w:color="auto"/>
                    <w:left w:val="none" w:sz="0" w:space="0" w:color="auto"/>
                    <w:bottom w:val="none" w:sz="0" w:space="0" w:color="auto"/>
                    <w:right w:val="none" w:sz="0" w:space="0" w:color="auto"/>
                  </w:divBdr>
                </w:div>
                <w:div w:id="1139885362">
                  <w:marLeft w:val="640"/>
                  <w:marRight w:val="0"/>
                  <w:marTop w:val="0"/>
                  <w:marBottom w:val="0"/>
                  <w:divBdr>
                    <w:top w:val="none" w:sz="0" w:space="0" w:color="auto"/>
                    <w:left w:val="none" w:sz="0" w:space="0" w:color="auto"/>
                    <w:bottom w:val="none" w:sz="0" w:space="0" w:color="auto"/>
                    <w:right w:val="none" w:sz="0" w:space="0" w:color="auto"/>
                  </w:divBdr>
                </w:div>
                <w:div w:id="1276868297">
                  <w:marLeft w:val="640"/>
                  <w:marRight w:val="0"/>
                  <w:marTop w:val="0"/>
                  <w:marBottom w:val="0"/>
                  <w:divBdr>
                    <w:top w:val="none" w:sz="0" w:space="0" w:color="auto"/>
                    <w:left w:val="none" w:sz="0" w:space="0" w:color="auto"/>
                    <w:bottom w:val="none" w:sz="0" w:space="0" w:color="auto"/>
                    <w:right w:val="none" w:sz="0" w:space="0" w:color="auto"/>
                  </w:divBdr>
                </w:div>
                <w:div w:id="1371153127">
                  <w:marLeft w:val="640"/>
                  <w:marRight w:val="0"/>
                  <w:marTop w:val="0"/>
                  <w:marBottom w:val="0"/>
                  <w:divBdr>
                    <w:top w:val="none" w:sz="0" w:space="0" w:color="auto"/>
                    <w:left w:val="none" w:sz="0" w:space="0" w:color="auto"/>
                    <w:bottom w:val="none" w:sz="0" w:space="0" w:color="auto"/>
                    <w:right w:val="none" w:sz="0" w:space="0" w:color="auto"/>
                  </w:divBdr>
                </w:div>
                <w:div w:id="1396388710">
                  <w:marLeft w:val="640"/>
                  <w:marRight w:val="0"/>
                  <w:marTop w:val="0"/>
                  <w:marBottom w:val="0"/>
                  <w:divBdr>
                    <w:top w:val="none" w:sz="0" w:space="0" w:color="auto"/>
                    <w:left w:val="none" w:sz="0" w:space="0" w:color="auto"/>
                    <w:bottom w:val="none" w:sz="0" w:space="0" w:color="auto"/>
                    <w:right w:val="none" w:sz="0" w:space="0" w:color="auto"/>
                  </w:divBdr>
                </w:div>
                <w:div w:id="1428231627">
                  <w:marLeft w:val="640"/>
                  <w:marRight w:val="0"/>
                  <w:marTop w:val="0"/>
                  <w:marBottom w:val="0"/>
                  <w:divBdr>
                    <w:top w:val="none" w:sz="0" w:space="0" w:color="auto"/>
                    <w:left w:val="none" w:sz="0" w:space="0" w:color="auto"/>
                    <w:bottom w:val="none" w:sz="0" w:space="0" w:color="auto"/>
                    <w:right w:val="none" w:sz="0" w:space="0" w:color="auto"/>
                  </w:divBdr>
                </w:div>
                <w:div w:id="1436752187">
                  <w:marLeft w:val="640"/>
                  <w:marRight w:val="0"/>
                  <w:marTop w:val="0"/>
                  <w:marBottom w:val="0"/>
                  <w:divBdr>
                    <w:top w:val="none" w:sz="0" w:space="0" w:color="auto"/>
                    <w:left w:val="none" w:sz="0" w:space="0" w:color="auto"/>
                    <w:bottom w:val="none" w:sz="0" w:space="0" w:color="auto"/>
                    <w:right w:val="none" w:sz="0" w:space="0" w:color="auto"/>
                  </w:divBdr>
                </w:div>
                <w:div w:id="1455096996">
                  <w:marLeft w:val="640"/>
                  <w:marRight w:val="0"/>
                  <w:marTop w:val="0"/>
                  <w:marBottom w:val="0"/>
                  <w:divBdr>
                    <w:top w:val="none" w:sz="0" w:space="0" w:color="auto"/>
                    <w:left w:val="none" w:sz="0" w:space="0" w:color="auto"/>
                    <w:bottom w:val="none" w:sz="0" w:space="0" w:color="auto"/>
                    <w:right w:val="none" w:sz="0" w:space="0" w:color="auto"/>
                  </w:divBdr>
                </w:div>
                <w:div w:id="1482038922">
                  <w:marLeft w:val="640"/>
                  <w:marRight w:val="0"/>
                  <w:marTop w:val="0"/>
                  <w:marBottom w:val="0"/>
                  <w:divBdr>
                    <w:top w:val="none" w:sz="0" w:space="0" w:color="auto"/>
                    <w:left w:val="none" w:sz="0" w:space="0" w:color="auto"/>
                    <w:bottom w:val="none" w:sz="0" w:space="0" w:color="auto"/>
                    <w:right w:val="none" w:sz="0" w:space="0" w:color="auto"/>
                  </w:divBdr>
                </w:div>
                <w:div w:id="1590887726">
                  <w:marLeft w:val="640"/>
                  <w:marRight w:val="0"/>
                  <w:marTop w:val="0"/>
                  <w:marBottom w:val="0"/>
                  <w:divBdr>
                    <w:top w:val="none" w:sz="0" w:space="0" w:color="auto"/>
                    <w:left w:val="none" w:sz="0" w:space="0" w:color="auto"/>
                    <w:bottom w:val="none" w:sz="0" w:space="0" w:color="auto"/>
                    <w:right w:val="none" w:sz="0" w:space="0" w:color="auto"/>
                  </w:divBdr>
                </w:div>
                <w:div w:id="1603415994">
                  <w:marLeft w:val="640"/>
                  <w:marRight w:val="0"/>
                  <w:marTop w:val="0"/>
                  <w:marBottom w:val="0"/>
                  <w:divBdr>
                    <w:top w:val="none" w:sz="0" w:space="0" w:color="auto"/>
                    <w:left w:val="none" w:sz="0" w:space="0" w:color="auto"/>
                    <w:bottom w:val="none" w:sz="0" w:space="0" w:color="auto"/>
                    <w:right w:val="none" w:sz="0" w:space="0" w:color="auto"/>
                  </w:divBdr>
                </w:div>
                <w:div w:id="1629310612">
                  <w:marLeft w:val="640"/>
                  <w:marRight w:val="0"/>
                  <w:marTop w:val="0"/>
                  <w:marBottom w:val="0"/>
                  <w:divBdr>
                    <w:top w:val="none" w:sz="0" w:space="0" w:color="auto"/>
                    <w:left w:val="none" w:sz="0" w:space="0" w:color="auto"/>
                    <w:bottom w:val="none" w:sz="0" w:space="0" w:color="auto"/>
                    <w:right w:val="none" w:sz="0" w:space="0" w:color="auto"/>
                  </w:divBdr>
                </w:div>
                <w:div w:id="1638990433">
                  <w:marLeft w:val="640"/>
                  <w:marRight w:val="0"/>
                  <w:marTop w:val="0"/>
                  <w:marBottom w:val="0"/>
                  <w:divBdr>
                    <w:top w:val="none" w:sz="0" w:space="0" w:color="auto"/>
                    <w:left w:val="none" w:sz="0" w:space="0" w:color="auto"/>
                    <w:bottom w:val="none" w:sz="0" w:space="0" w:color="auto"/>
                    <w:right w:val="none" w:sz="0" w:space="0" w:color="auto"/>
                  </w:divBdr>
                </w:div>
                <w:div w:id="1678386090">
                  <w:marLeft w:val="640"/>
                  <w:marRight w:val="0"/>
                  <w:marTop w:val="0"/>
                  <w:marBottom w:val="0"/>
                  <w:divBdr>
                    <w:top w:val="none" w:sz="0" w:space="0" w:color="auto"/>
                    <w:left w:val="none" w:sz="0" w:space="0" w:color="auto"/>
                    <w:bottom w:val="none" w:sz="0" w:space="0" w:color="auto"/>
                    <w:right w:val="none" w:sz="0" w:space="0" w:color="auto"/>
                  </w:divBdr>
                </w:div>
                <w:div w:id="1714692081">
                  <w:marLeft w:val="640"/>
                  <w:marRight w:val="0"/>
                  <w:marTop w:val="0"/>
                  <w:marBottom w:val="0"/>
                  <w:divBdr>
                    <w:top w:val="none" w:sz="0" w:space="0" w:color="auto"/>
                    <w:left w:val="none" w:sz="0" w:space="0" w:color="auto"/>
                    <w:bottom w:val="none" w:sz="0" w:space="0" w:color="auto"/>
                    <w:right w:val="none" w:sz="0" w:space="0" w:color="auto"/>
                  </w:divBdr>
                </w:div>
                <w:div w:id="1755202578">
                  <w:marLeft w:val="640"/>
                  <w:marRight w:val="0"/>
                  <w:marTop w:val="0"/>
                  <w:marBottom w:val="0"/>
                  <w:divBdr>
                    <w:top w:val="none" w:sz="0" w:space="0" w:color="auto"/>
                    <w:left w:val="none" w:sz="0" w:space="0" w:color="auto"/>
                    <w:bottom w:val="none" w:sz="0" w:space="0" w:color="auto"/>
                    <w:right w:val="none" w:sz="0" w:space="0" w:color="auto"/>
                  </w:divBdr>
                </w:div>
                <w:div w:id="1756633256">
                  <w:marLeft w:val="640"/>
                  <w:marRight w:val="0"/>
                  <w:marTop w:val="0"/>
                  <w:marBottom w:val="0"/>
                  <w:divBdr>
                    <w:top w:val="none" w:sz="0" w:space="0" w:color="auto"/>
                    <w:left w:val="none" w:sz="0" w:space="0" w:color="auto"/>
                    <w:bottom w:val="none" w:sz="0" w:space="0" w:color="auto"/>
                    <w:right w:val="none" w:sz="0" w:space="0" w:color="auto"/>
                  </w:divBdr>
                </w:div>
                <w:div w:id="1861237320">
                  <w:marLeft w:val="640"/>
                  <w:marRight w:val="0"/>
                  <w:marTop w:val="0"/>
                  <w:marBottom w:val="0"/>
                  <w:divBdr>
                    <w:top w:val="none" w:sz="0" w:space="0" w:color="auto"/>
                    <w:left w:val="none" w:sz="0" w:space="0" w:color="auto"/>
                    <w:bottom w:val="none" w:sz="0" w:space="0" w:color="auto"/>
                    <w:right w:val="none" w:sz="0" w:space="0" w:color="auto"/>
                  </w:divBdr>
                </w:div>
                <w:div w:id="1960061280">
                  <w:marLeft w:val="640"/>
                  <w:marRight w:val="0"/>
                  <w:marTop w:val="0"/>
                  <w:marBottom w:val="0"/>
                  <w:divBdr>
                    <w:top w:val="none" w:sz="0" w:space="0" w:color="auto"/>
                    <w:left w:val="none" w:sz="0" w:space="0" w:color="auto"/>
                    <w:bottom w:val="none" w:sz="0" w:space="0" w:color="auto"/>
                    <w:right w:val="none" w:sz="0" w:space="0" w:color="auto"/>
                  </w:divBdr>
                </w:div>
                <w:div w:id="1964654947">
                  <w:marLeft w:val="640"/>
                  <w:marRight w:val="0"/>
                  <w:marTop w:val="0"/>
                  <w:marBottom w:val="0"/>
                  <w:divBdr>
                    <w:top w:val="none" w:sz="0" w:space="0" w:color="auto"/>
                    <w:left w:val="none" w:sz="0" w:space="0" w:color="auto"/>
                    <w:bottom w:val="none" w:sz="0" w:space="0" w:color="auto"/>
                    <w:right w:val="none" w:sz="0" w:space="0" w:color="auto"/>
                  </w:divBdr>
                </w:div>
                <w:div w:id="1976182682">
                  <w:marLeft w:val="640"/>
                  <w:marRight w:val="0"/>
                  <w:marTop w:val="0"/>
                  <w:marBottom w:val="0"/>
                  <w:divBdr>
                    <w:top w:val="none" w:sz="0" w:space="0" w:color="auto"/>
                    <w:left w:val="none" w:sz="0" w:space="0" w:color="auto"/>
                    <w:bottom w:val="none" w:sz="0" w:space="0" w:color="auto"/>
                    <w:right w:val="none" w:sz="0" w:space="0" w:color="auto"/>
                  </w:divBdr>
                </w:div>
                <w:div w:id="2031027437">
                  <w:marLeft w:val="640"/>
                  <w:marRight w:val="0"/>
                  <w:marTop w:val="0"/>
                  <w:marBottom w:val="0"/>
                  <w:divBdr>
                    <w:top w:val="none" w:sz="0" w:space="0" w:color="auto"/>
                    <w:left w:val="none" w:sz="0" w:space="0" w:color="auto"/>
                    <w:bottom w:val="none" w:sz="0" w:space="0" w:color="auto"/>
                    <w:right w:val="none" w:sz="0" w:space="0" w:color="auto"/>
                  </w:divBdr>
                </w:div>
                <w:div w:id="2046786107">
                  <w:marLeft w:val="640"/>
                  <w:marRight w:val="0"/>
                  <w:marTop w:val="0"/>
                  <w:marBottom w:val="0"/>
                  <w:divBdr>
                    <w:top w:val="none" w:sz="0" w:space="0" w:color="auto"/>
                    <w:left w:val="none" w:sz="0" w:space="0" w:color="auto"/>
                    <w:bottom w:val="none" w:sz="0" w:space="0" w:color="auto"/>
                    <w:right w:val="none" w:sz="0" w:space="0" w:color="auto"/>
                  </w:divBdr>
                </w:div>
                <w:div w:id="2074230975">
                  <w:marLeft w:val="640"/>
                  <w:marRight w:val="0"/>
                  <w:marTop w:val="0"/>
                  <w:marBottom w:val="0"/>
                  <w:divBdr>
                    <w:top w:val="none" w:sz="0" w:space="0" w:color="auto"/>
                    <w:left w:val="none" w:sz="0" w:space="0" w:color="auto"/>
                    <w:bottom w:val="none" w:sz="0" w:space="0" w:color="auto"/>
                    <w:right w:val="none" w:sz="0" w:space="0" w:color="auto"/>
                  </w:divBdr>
                </w:div>
                <w:div w:id="2080446134">
                  <w:marLeft w:val="640"/>
                  <w:marRight w:val="0"/>
                  <w:marTop w:val="0"/>
                  <w:marBottom w:val="0"/>
                  <w:divBdr>
                    <w:top w:val="none" w:sz="0" w:space="0" w:color="auto"/>
                    <w:left w:val="none" w:sz="0" w:space="0" w:color="auto"/>
                    <w:bottom w:val="none" w:sz="0" w:space="0" w:color="auto"/>
                    <w:right w:val="none" w:sz="0" w:space="0" w:color="auto"/>
                  </w:divBdr>
                </w:div>
                <w:div w:id="2092971134">
                  <w:marLeft w:val="640"/>
                  <w:marRight w:val="0"/>
                  <w:marTop w:val="0"/>
                  <w:marBottom w:val="0"/>
                  <w:divBdr>
                    <w:top w:val="none" w:sz="0" w:space="0" w:color="auto"/>
                    <w:left w:val="none" w:sz="0" w:space="0" w:color="auto"/>
                    <w:bottom w:val="none" w:sz="0" w:space="0" w:color="auto"/>
                    <w:right w:val="none" w:sz="0" w:space="0" w:color="auto"/>
                  </w:divBdr>
                </w:div>
                <w:div w:id="2097633268">
                  <w:marLeft w:val="640"/>
                  <w:marRight w:val="0"/>
                  <w:marTop w:val="0"/>
                  <w:marBottom w:val="0"/>
                  <w:divBdr>
                    <w:top w:val="none" w:sz="0" w:space="0" w:color="auto"/>
                    <w:left w:val="none" w:sz="0" w:space="0" w:color="auto"/>
                    <w:bottom w:val="none" w:sz="0" w:space="0" w:color="auto"/>
                    <w:right w:val="none" w:sz="0" w:space="0" w:color="auto"/>
                  </w:divBdr>
                </w:div>
                <w:div w:id="2126658204">
                  <w:marLeft w:val="640"/>
                  <w:marRight w:val="0"/>
                  <w:marTop w:val="0"/>
                  <w:marBottom w:val="0"/>
                  <w:divBdr>
                    <w:top w:val="none" w:sz="0" w:space="0" w:color="auto"/>
                    <w:left w:val="none" w:sz="0" w:space="0" w:color="auto"/>
                    <w:bottom w:val="none" w:sz="0" w:space="0" w:color="auto"/>
                    <w:right w:val="none" w:sz="0" w:space="0" w:color="auto"/>
                  </w:divBdr>
                </w:div>
                <w:div w:id="2144151120">
                  <w:marLeft w:val="640"/>
                  <w:marRight w:val="0"/>
                  <w:marTop w:val="0"/>
                  <w:marBottom w:val="0"/>
                  <w:divBdr>
                    <w:top w:val="none" w:sz="0" w:space="0" w:color="auto"/>
                    <w:left w:val="none" w:sz="0" w:space="0" w:color="auto"/>
                    <w:bottom w:val="none" w:sz="0" w:space="0" w:color="auto"/>
                    <w:right w:val="none" w:sz="0" w:space="0" w:color="auto"/>
                  </w:divBdr>
                </w:div>
                <w:div w:id="2146313886">
                  <w:marLeft w:val="640"/>
                  <w:marRight w:val="0"/>
                  <w:marTop w:val="0"/>
                  <w:marBottom w:val="0"/>
                  <w:divBdr>
                    <w:top w:val="none" w:sz="0" w:space="0" w:color="auto"/>
                    <w:left w:val="none" w:sz="0" w:space="0" w:color="auto"/>
                    <w:bottom w:val="none" w:sz="0" w:space="0" w:color="auto"/>
                    <w:right w:val="none" w:sz="0" w:space="0" w:color="auto"/>
                  </w:divBdr>
                </w:div>
              </w:divsChild>
            </w:div>
            <w:div w:id="1421488120">
              <w:marLeft w:val="0"/>
              <w:marRight w:val="0"/>
              <w:marTop w:val="0"/>
              <w:marBottom w:val="0"/>
              <w:divBdr>
                <w:top w:val="none" w:sz="0" w:space="0" w:color="auto"/>
                <w:left w:val="none" w:sz="0" w:space="0" w:color="auto"/>
                <w:bottom w:val="none" w:sz="0" w:space="0" w:color="auto"/>
                <w:right w:val="none" w:sz="0" w:space="0" w:color="auto"/>
              </w:divBdr>
              <w:divsChild>
                <w:div w:id="10383023">
                  <w:marLeft w:val="640"/>
                  <w:marRight w:val="0"/>
                  <w:marTop w:val="0"/>
                  <w:marBottom w:val="0"/>
                  <w:divBdr>
                    <w:top w:val="none" w:sz="0" w:space="0" w:color="auto"/>
                    <w:left w:val="none" w:sz="0" w:space="0" w:color="auto"/>
                    <w:bottom w:val="none" w:sz="0" w:space="0" w:color="auto"/>
                    <w:right w:val="none" w:sz="0" w:space="0" w:color="auto"/>
                  </w:divBdr>
                </w:div>
                <w:div w:id="36974419">
                  <w:marLeft w:val="640"/>
                  <w:marRight w:val="0"/>
                  <w:marTop w:val="0"/>
                  <w:marBottom w:val="0"/>
                  <w:divBdr>
                    <w:top w:val="none" w:sz="0" w:space="0" w:color="auto"/>
                    <w:left w:val="none" w:sz="0" w:space="0" w:color="auto"/>
                    <w:bottom w:val="none" w:sz="0" w:space="0" w:color="auto"/>
                    <w:right w:val="none" w:sz="0" w:space="0" w:color="auto"/>
                  </w:divBdr>
                </w:div>
                <w:div w:id="40449350">
                  <w:marLeft w:val="640"/>
                  <w:marRight w:val="0"/>
                  <w:marTop w:val="0"/>
                  <w:marBottom w:val="0"/>
                  <w:divBdr>
                    <w:top w:val="none" w:sz="0" w:space="0" w:color="auto"/>
                    <w:left w:val="none" w:sz="0" w:space="0" w:color="auto"/>
                    <w:bottom w:val="none" w:sz="0" w:space="0" w:color="auto"/>
                    <w:right w:val="none" w:sz="0" w:space="0" w:color="auto"/>
                  </w:divBdr>
                </w:div>
                <w:div w:id="78790560">
                  <w:marLeft w:val="640"/>
                  <w:marRight w:val="0"/>
                  <w:marTop w:val="0"/>
                  <w:marBottom w:val="0"/>
                  <w:divBdr>
                    <w:top w:val="none" w:sz="0" w:space="0" w:color="auto"/>
                    <w:left w:val="none" w:sz="0" w:space="0" w:color="auto"/>
                    <w:bottom w:val="none" w:sz="0" w:space="0" w:color="auto"/>
                    <w:right w:val="none" w:sz="0" w:space="0" w:color="auto"/>
                  </w:divBdr>
                </w:div>
                <w:div w:id="139815093">
                  <w:marLeft w:val="640"/>
                  <w:marRight w:val="0"/>
                  <w:marTop w:val="0"/>
                  <w:marBottom w:val="0"/>
                  <w:divBdr>
                    <w:top w:val="none" w:sz="0" w:space="0" w:color="auto"/>
                    <w:left w:val="none" w:sz="0" w:space="0" w:color="auto"/>
                    <w:bottom w:val="none" w:sz="0" w:space="0" w:color="auto"/>
                    <w:right w:val="none" w:sz="0" w:space="0" w:color="auto"/>
                  </w:divBdr>
                </w:div>
                <w:div w:id="142815903">
                  <w:marLeft w:val="640"/>
                  <w:marRight w:val="0"/>
                  <w:marTop w:val="0"/>
                  <w:marBottom w:val="0"/>
                  <w:divBdr>
                    <w:top w:val="none" w:sz="0" w:space="0" w:color="auto"/>
                    <w:left w:val="none" w:sz="0" w:space="0" w:color="auto"/>
                    <w:bottom w:val="none" w:sz="0" w:space="0" w:color="auto"/>
                    <w:right w:val="none" w:sz="0" w:space="0" w:color="auto"/>
                  </w:divBdr>
                </w:div>
                <w:div w:id="222958878">
                  <w:marLeft w:val="640"/>
                  <w:marRight w:val="0"/>
                  <w:marTop w:val="0"/>
                  <w:marBottom w:val="0"/>
                  <w:divBdr>
                    <w:top w:val="none" w:sz="0" w:space="0" w:color="auto"/>
                    <w:left w:val="none" w:sz="0" w:space="0" w:color="auto"/>
                    <w:bottom w:val="none" w:sz="0" w:space="0" w:color="auto"/>
                    <w:right w:val="none" w:sz="0" w:space="0" w:color="auto"/>
                  </w:divBdr>
                </w:div>
                <w:div w:id="242492552">
                  <w:marLeft w:val="640"/>
                  <w:marRight w:val="0"/>
                  <w:marTop w:val="0"/>
                  <w:marBottom w:val="0"/>
                  <w:divBdr>
                    <w:top w:val="none" w:sz="0" w:space="0" w:color="auto"/>
                    <w:left w:val="none" w:sz="0" w:space="0" w:color="auto"/>
                    <w:bottom w:val="none" w:sz="0" w:space="0" w:color="auto"/>
                    <w:right w:val="none" w:sz="0" w:space="0" w:color="auto"/>
                  </w:divBdr>
                </w:div>
                <w:div w:id="274750904">
                  <w:marLeft w:val="640"/>
                  <w:marRight w:val="0"/>
                  <w:marTop w:val="0"/>
                  <w:marBottom w:val="0"/>
                  <w:divBdr>
                    <w:top w:val="none" w:sz="0" w:space="0" w:color="auto"/>
                    <w:left w:val="none" w:sz="0" w:space="0" w:color="auto"/>
                    <w:bottom w:val="none" w:sz="0" w:space="0" w:color="auto"/>
                    <w:right w:val="none" w:sz="0" w:space="0" w:color="auto"/>
                  </w:divBdr>
                </w:div>
                <w:div w:id="279187865">
                  <w:marLeft w:val="640"/>
                  <w:marRight w:val="0"/>
                  <w:marTop w:val="0"/>
                  <w:marBottom w:val="0"/>
                  <w:divBdr>
                    <w:top w:val="none" w:sz="0" w:space="0" w:color="auto"/>
                    <w:left w:val="none" w:sz="0" w:space="0" w:color="auto"/>
                    <w:bottom w:val="none" w:sz="0" w:space="0" w:color="auto"/>
                    <w:right w:val="none" w:sz="0" w:space="0" w:color="auto"/>
                  </w:divBdr>
                </w:div>
                <w:div w:id="287127440">
                  <w:marLeft w:val="640"/>
                  <w:marRight w:val="0"/>
                  <w:marTop w:val="0"/>
                  <w:marBottom w:val="0"/>
                  <w:divBdr>
                    <w:top w:val="none" w:sz="0" w:space="0" w:color="auto"/>
                    <w:left w:val="none" w:sz="0" w:space="0" w:color="auto"/>
                    <w:bottom w:val="none" w:sz="0" w:space="0" w:color="auto"/>
                    <w:right w:val="none" w:sz="0" w:space="0" w:color="auto"/>
                  </w:divBdr>
                </w:div>
                <w:div w:id="292905659">
                  <w:marLeft w:val="640"/>
                  <w:marRight w:val="0"/>
                  <w:marTop w:val="0"/>
                  <w:marBottom w:val="0"/>
                  <w:divBdr>
                    <w:top w:val="none" w:sz="0" w:space="0" w:color="auto"/>
                    <w:left w:val="none" w:sz="0" w:space="0" w:color="auto"/>
                    <w:bottom w:val="none" w:sz="0" w:space="0" w:color="auto"/>
                    <w:right w:val="none" w:sz="0" w:space="0" w:color="auto"/>
                  </w:divBdr>
                </w:div>
                <w:div w:id="297684206">
                  <w:marLeft w:val="640"/>
                  <w:marRight w:val="0"/>
                  <w:marTop w:val="0"/>
                  <w:marBottom w:val="0"/>
                  <w:divBdr>
                    <w:top w:val="none" w:sz="0" w:space="0" w:color="auto"/>
                    <w:left w:val="none" w:sz="0" w:space="0" w:color="auto"/>
                    <w:bottom w:val="none" w:sz="0" w:space="0" w:color="auto"/>
                    <w:right w:val="none" w:sz="0" w:space="0" w:color="auto"/>
                  </w:divBdr>
                </w:div>
                <w:div w:id="303975840">
                  <w:marLeft w:val="640"/>
                  <w:marRight w:val="0"/>
                  <w:marTop w:val="0"/>
                  <w:marBottom w:val="0"/>
                  <w:divBdr>
                    <w:top w:val="none" w:sz="0" w:space="0" w:color="auto"/>
                    <w:left w:val="none" w:sz="0" w:space="0" w:color="auto"/>
                    <w:bottom w:val="none" w:sz="0" w:space="0" w:color="auto"/>
                    <w:right w:val="none" w:sz="0" w:space="0" w:color="auto"/>
                  </w:divBdr>
                </w:div>
                <w:div w:id="304045643">
                  <w:marLeft w:val="640"/>
                  <w:marRight w:val="0"/>
                  <w:marTop w:val="0"/>
                  <w:marBottom w:val="0"/>
                  <w:divBdr>
                    <w:top w:val="none" w:sz="0" w:space="0" w:color="auto"/>
                    <w:left w:val="none" w:sz="0" w:space="0" w:color="auto"/>
                    <w:bottom w:val="none" w:sz="0" w:space="0" w:color="auto"/>
                    <w:right w:val="none" w:sz="0" w:space="0" w:color="auto"/>
                  </w:divBdr>
                </w:div>
                <w:div w:id="309209529">
                  <w:marLeft w:val="640"/>
                  <w:marRight w:val="0"/>
                  <w:marTop w:val="0"/>
                  <w:marBottom w:val="0"/>
                  <w:divBdr>
                    <w:top w:val="none" w:sz="0" w:space="0" w:color="auto"/>
                    <w:left w:val="none" w:sz="0" w:space="0" w:color="auto"/>
                    <w:bottom w:val="none" w:sz="0" w:space="0" w:color="auto"/>
                    <w:right w:val="none" w:sz="0" w:space="0" w:color="auto"/>
                  </w:divBdr>
                </w:div>
                <w:div w:id="322513724">
                  <w:marLeft w:val="640"/>
                  <w:marRight w:val="0"/>
                  <w:marTop w:val="0"/>
                  <w:marBottom w:val="0"/>
                  <w:divBdr>
                    <w:top w:val="none" w:sz="0" w:space="0" w:color="auto"/>
                    <w:left w:val="none" w:sz="0" w:space="0" w:color="auto"/>
                    <w:bottom w:val="none" w:sz="0" w:space="0" w:color="auto"/>
                    <w:right w:val="none" w:sz="0" w:space="0" w:color="auto"/>
                  </w:divBdr>
                </w:div>
                <w:div w:id="342904878">
                  <w:marLeft w:val="640"/>
                  <w:marRight w:val="0"/>
                  <w:marTop w:val="0"/>
                  <w:marBottom w:val="0"/>
                  <w:divBdr>
                    <w:top w:val="none" w:sz="0" w:space="0" w:color="auto"/>
                    <w:left w:val="none" w:sz="0" w:space="0" w:color="auto"/>
                    <w:bottom w:val="none" w:sz="0" w:space="0" w:color="auto"/>
                    <w:right w:val="none" w:sz="0" w:space="0" w:color="auto"/>
                  </w:divBdr>
                </w:div>
                <w:div w:id="348799601">
                  <w:marLeft w:val="640"/>
                  <w:marRight w:val="0"/>
                  <w:marTop w:val="0"/>
                  <w:marBottom w:val="0"/>
                  <w:divBdr>
                    <w:top w:val="none" w:sz="0" w:space="0" w:color="auto"/>
                    <w:left w:val="none" w:sz="0" w:space="0" w:color="auto"/>
                    <w:bottom w:val="none" w:sz="0" w:space="0" w:color="auto"/>
                    <w:right w:val="none" w:sz="0" w:space="0" w:color="auto"/>
                  </w:divBdr>
                </w:div>
                <w:div w:id="357005312">
                  <w:marLeft w:val="640"/>
                  <w:marRight w:val="0"/>
                  <w:marTop w:val="0"/>
                  <w:marBottom w:val="0"/>
                  <w:divBdr>
                    <w:top w:val="none" w:sz="0" w:space="0" w:color="auto"/>
                    <w:left w:val="none" w:sz="0" w:space="0" w:color="auto"/>
                    <w:bottom w:val="none" w:sz="0" w:space="0" w:color="auto"/>
                    <w:right w:val="none" w:sz="0" w:space="0" w:color="auto"/>
                  </w:divBdr>
                </w:div>
                <w:div w:id="370307019">
                  <w:marLeft w:val="640"/>
                  <w:marRight w:val="0"/>
                  <w:marTop w:val="0"/>
                  <w:marBottom w:val="0"/>
                  <w:divBdr>
                    <w:top w:val="none" w:sz="0" w:space="0" w:color="auto"/>
                    <w:left w:val="none" w:sz="0" w:space="0" w:color="auto"/>
                    <w:bottom w:val="none" w:sz="0" w:space="0" w:color="auto"/>
                    <w:right w:val="none" w:sz="0" w:space="0" w:color="auto"/>
                  </w:divBdr>
                </w:div>
                <w:div w:id="440611816">
                  <w:marLeft w:val="640"/>
                  <w:marRight w:val="0"/>
                  <w:marTop w:val="0"/>
                  <w:marBottom w:val="0"/>
                  <w:divBdr>
                    <w:top w:val="none" w:sz="0" w:space="0" w:color="auto"/>
                    <w:left w:val="none" w:sz="0" w:space="0" w:color="auto"/>
                    <w:bottom w:val="none" w:sz="0" w:space="0" w:color="auto"/>
                    <w:right w:val="none" w:sz="0" w:space="0" w:color="auto"/>
                  </w:divBdr>
                </w:div>
                <w:div w:id="468864820">
                  <w:marLeft w:val="640"/>
                  <w:marRight w:val="0"/>
                  <w:marTop w:val="0"/>
                  <w:marBottom w:val="0"/>
                  <w:divBdr>
                    <w:top w:val="none" w:sz="0" w:space="0" w:color="auto"/>
                    <w:left w:val="none" w:sz="0" w:space="0" w:color="auto"/>
                    <w:bottom w:val="none" w:sz="0" w:space="0" w:color="auto"/>
                    <w:right w:val="none" w:sz="0" w:space="0" w:color="auto"/>
                  </w:divBdr>
                </w:div>
                <w:div w:id="491141545">
                  <w:marLeft w:val="640"/>
                  <w:marRight w:val="0"/>
                  <w:marTop w:val="0"/>
                  <w:marBottom w:val="0"/>
                  <w:divBdr>
                    <w:top w:val="none" w:sz="0" w:space="0" w:color="auto"/>
                    <w:left w:val="none" w:sz="0" w:space="0" w:color="auto"/>
                    <w:bottom w:val="none" w:sz="0" w:space="0" w:color="auto"/>
                    <w:right w:val="none" w:sz="0" w:space="0" w:color="auto"/>
                  </w:divBdr>
                </w:div>
                <w:div w:id="533926902">
                  <w:marLeft w:val="640"/>
                  <w:marRight w:val="0"/>
                  <w:marTop w:val="0"/>
                  <w:marBottom w:val="0"/>
                  <w:divBdr>
                    <w:top w:val="none" w:sz="0" w:space="0" w:color="auto"/>
                    <w:left w:val="none" w:sz="0" w:space="0" w:color="auto"/>
                    <w:bottom w:val="none" w:sz="0" w:space="0" w:color="auto"/>
                    <w:right w:val="none" w:sz="0" w:space="0" w:color="auto"/>
                  </w:divBdr>
                </w:div>
                <w:div w:id="586888456">
                  <w:marLeft w:val="640"/>
                  <w:marRight w:val="0"/>
                  <w:marTop w:val="0"/>
                  <w:marBottom w:val="0"/>
                  <w:divBdr>
                    <w:top w:val="none" w:sz="0" w:space="0" w:color="auto"/>
                    <w:left w:val="none" w:sz="0" w:space="0" w:color="auto"/>
                    <w:bottom w:val="none" w:sz="0" w:space="0" w:color="auto"/>
                    <w:right w:val="none" w:sz="0" w:space="0" w:color="auto"/>
                  </w:divBdr>
                </w:div>
                <w:div w:id="623922157">
                  <w:marLeft w:val="640"/>
                  <w:marRight w:val="0"/>
                  <w:marTop w:val="0"/>
                  <w:marBottom w:val="0"/>
                  <w:divBdr>
                    <w:top w:val="none" w:sz="0" w:space="0" w:color="auto"/>
                    <w:left w:val="none" w:sz="0" w:space="0" w:color="auto"/>
                    <w:bottom w:val="none" w:sz="0" w:space="0" w:color="auto"/>
                    <w:right w:val="none" w:sz="0" w:space="0" w:color="auto"/>
                  </w:divBdr>
                </w:div>
                <w:div w:id="657657861">
                  <w:marLeft w:val="640"/>
                  <w:marRight w:val="0"/>
                  <w:marTop w:val="0"/>
                  <w:marBottom w:val="0"/>
                  <w:divBdr>
                    <w:top w:val="none" w:sz="0" w:space="0" w:color="auto"/>
                    <w:left w:val="none" w:sz="0" w:space="0" w:color="auto"/>
                    <w:bottom w:val="none" w:sz="0" w:space="0" w:color="auto"/>
                    <w:right w:val="none" w:sz="0" w:space="0" w:color="auto"/>
                  </w:divBdr>
                </w:div>
                <w:div w:id="664164202">
                  <w:marLeft w:val="640"/>
                  <w:marRight w:val="0"/>
                  <w:marTop w:val="0"/>
                  <w:marBottom w:val="0"/>
                  <w:divBdr>
                    <w:top w:val="none" w:sz="0" w:space="0" w:color="auto"/>
                    <w:left w:val="none" w:sz="0" w:space="0" w:color="auto"/>
                    <w:bottom w:val="none" w:sz="0" w:space="0" w:color="auto"/>
                    <w:right w:val="none" w:sz="0" w:space="0" w:color="auto"/>
                  </w:divBdr>
                </w:div>
                <w:div w:id="685912073">
                  <w:marLeft w:val="640"/>
                  <w:marRight w:val="0"/>
                  <w:marTop w:val="0"/>
                  <w:marBottom w:val="0"/>
                  <w:divBdr>
                    <w:top w:val="none" w:sz="0" w:space="0" w:color="auto"/>
                    <w:left w:val="none" w:sz="0" w:space="0" w:color="auto"/>
                    <w:bottom w:val="none" w:sz="0" w:space="0" w:color="auto"/>
                    <w:right w:val="none" w:sz="0" w:space="0" w:color="auto"/>
                  </w:divBdr>
                </w:div>
                <w:div w:id="689334224">
                  <w:marLeft w:val="640"/>
                  <w:marRight w:val="0"/>
                  <w:marTop w:val="0"/>
                  <w:marBottom w:val="0"/>
                  <w:divBdr>
                    <w:top w:val="none" w:sz="0" w:space="0" w:color="auto"/>
                    <w:left w:val="none" w:sz="0" w:space="0" w:color="auto"/>
                    <w:bottom w:val="none" w:sz="0" w:space="0" w:color="auto"/>
                    <w:right w:val="none" w:sz="0" w:space="0" w:color="auto"/>
                  </w:divBdr>
                </w:div>
                <w:div w:id="716441252">
                  <w:marLeft w:val="640"/>
                  <w:marRight w:val="0"/>
                  <w:marTop w:val="0"/>
                  <w:marBottom w:val="0"/>
                  <w:divBdr>
                    <w:top w:val="none" w:sz="0" w:space="0" w:color="auto"/>
                    <w:left w:val="none" w:sz="0" w:space="0" w:color="auto"/>
                    <w:bottom w:val="none" w:sz="0" w:space="0" w:color="auto"/>
                    <w:right w:val="none" w:sz="0" w:space="0" w:color="auto"/>
                  </w:divBdr>
                </w:div>
                <w:div w:id="721104106">
                  <w:marLeft w:val="640"/>
                  <w:marRight w:val="0"/>
                  <w:marTop w:val="0"/>
                  <w:marBottom w:val="0"/>
                  <w:divBdr>
                    <w:top w:val="none" w:sz="0" w:space="0" w:color="auto"/>
                    <w:left w:val="none" w:sz="0" w:space="0" w:color="auto"/>
                    <w:bottom w:val="none" w:sz="0" w:space="0" w:color="auto"/>
                    <w:right w:val="none" w:sz="0" w:space="0" w:color="auto"/>
                  </w:divBdr>
                </w:div>
                <w:div w:id="750463633">
                  <w:marLeft w:val="640"/>
                  <w:marRight w:val="0"/>
                  <w:marTop w:val="0"/>
                  <w:marBottom w:val="0"/>
                  <w:divBdr>
                    <w:top w:val="none" w:sz="0" w:space="0" w:color="auto"/>
                    <w:left w:val="none" w:sz="0" w:space="0" w:color="auto"/>
                    <w:bottom w:val="none" w:sz="0" w:space="0" w:color="auto"/>
                    <w:right w:val="none" w:sz="0" w:space="0" w:color="auto"/>
                  </w:divBdr>
                </w:div>
                <w:div w:id="757334393">
                  <w:marLeft w:val="640"/>
                  <w:marRight w:val="0"/>
                  <w:marTop w:val="0"/>
                  <w:marBottom w:val="0"/>
                  <w:divBdr>
                    <w:top w:val="none" w:sz="0" w:space="0" w:color="auto"/>
                    <w:left w:val="none" w:sz="0" w:space="0" w:color="auto"/>
                    <w:bottom w:val="none" w:sz="0" w:space="0" w:color="auto"/>
                    <w:right w:val="none" w:sz="0" w:space="0" w:color="auto"/>
                  </w:divBdr>
                </w:div>
                <w:div w:id="757824513">
                  <w:marLeft w:val="640"/>
                  <w:marRight w:val="0"/>
                  <w:marTop w:val="0"/>
                  <w:marBottom w:val="0"/>
                  <w:divBdr>
                    <w:top w:val="none" w:sz="0" w:space="0" w:color="auto"/>
                    <w:left w:val="none" w:sz="0" w:space="0" w:color="auto"/>
                    <w:bottom w:val="none" w:sz="0" w:space="0" w:color="auto"/>
                    <w:right w:val="none" w:sz="0" w:space="0" w:color="auto"/>
                  </w:divBdr>
                </w:div>
                <w:div w:id="881986794">
                  <w:marLeft w:val="640"/>
                  <w:marRight w:val="0"/>
                  <w:marTop w:val="0"/>
                  <w:marBottom w:val="0"/>
                  <w:divBdr>
                    <w:top w:val="none" w:sz="0" w:space="0" w:color="auto"/>
                    <w:left w:val="none" w:sz="0" w:space="0" w:color="auto"/>
                    <w:bottom w:val="none" w:sz="0" w:space="0" w:color="auto"/>
                    <w:right w:val="none" w:sz="0" w:space="0" w:color="auto"/>
                  </w:divBdr>
                </w:div>
                <w:div w:id="926695328">
                  <w:marLeft w:val="640"/>
                  <w:marRight w:val="0"/>
                  <w:marTop w:val="0"/>
                  <w:marBottom w:val="0"/>
                  <w:divBdr>
                    <w:top w:val="none" w:sz="0" w:space="0" w:color="auto"/>
                    <w:left w:val="none" w:sz="0" w:space="0" w:color="auto"/>
                    <w:bottom w:val="none" w:sz="0" w:space="0" w:color="auto"/>
                    <w:right w:val="none" w:sz="0" w:space="0" w:color="auto"/>
                  </w:divBdr>
                </w:div>
                <w:div w:id="932739861">
                  <w:marLeft w:val="640"/>
                  <w:marRight w:val="0"/>
                  <w:marTop w:val="0"/>
                  <w:marBottom w:val="0"/>
                  <w:divBdr>
                    <w:top w:val="none" w:sz="0" w:space="0" w:color="auto"/>
                    <w:left w:val="none" w:sz="0" w:space="0" w:color="auto"/>
                    <w:bottom w:val="none" w:sz="0" w:space="0" w:color="auto"/>
                    <w:right w:val="none" w:sz="0" w:space="0" w:color="auto"/>
                  </w:divBdr>
                </w:div>
                <w:div w:id="959457071">
                  <w:marLeft w:val="640"/>
                  <w:marRight w:val="0"/>
                  <w:marTop w:val="0"/>
                  <w:marBottom w:val="0"/>
                  <w:divBdr>
                    <w:top w:val="none" w:sz="0" w:space="0" w:color="auto"/>
                    <w:left w:val="none" w:sz="0" w:space="0" w:color="auto"/>
                    <w:bottom w:val="none" w:sz="0" w:space="0" w:color="auto"/>
                    <w:right w:val="none" w:sz="0" w:space="0" w:color="auto"/>
                  </w:divBdr>
                </w:div>
                <w:div w:id="1011882488">
                  <w:marLeft w:val="640"/>
                  <w:marRight w:val="0"/>
                  <w:marTop w:val="0"/>
                  <w:marBottom w:val="0"/>
                  <w:divBdr>
                    <w:top w:val="none" w:sz="0" w:space="0" w:color="auto"/>
                    <w:left w:val="none" w:sz="0" w:space="0" w:color="auto"/>
                    <w:bottom w:val="none" w:sz="0" w:space="0" w:color="auto"/>
                    <w:right w:val="none" w:sz="0" w:space="0" w:color="auto"/>
                  </w:divBdr>
                </w:div>
                <w:div w:id="1028143575">
                  <w:marLeft w:val="640"/>
                  <w:marRight w:val="0"/>
                  <w:marTop w:val="0"/>
                  <w:marBottom w:val="0"/>
                  <w:divBdr>
                    <w:top w:val="none" w:sz="0" w:space="0" w:color="auto"/>
                    <w:left w:val="none" w:sz="0" w:space="0" w:color="auto"/>
                    <w:bottom w:val="none" w:sz="0" w:space="0" w:color="auto"/>
                    <w:right w:val="none" w:sz="0" w:space="0" w:color="auto"/>
                  </w:divBdr>
                </w:div>
                <w:div w:id="1032656258">
                  <w:marLeft w:val="640"/>
                  <w:marRight w:val="0"/>
                  <w:marTop w:val="0"/>
                  <w:marBottom w:val="0"/>
                  <w:divBdr>
                    <w:top w:val="none" w:sz="0" w:space="0" w:color="auto"/>
                    <w:left w:val="none" w:sz="0" w:space="0" w:color="auto"/>
                    <w:bottom w:val="none" w:sz="0" w:space="0" w:color="auto"/>
                    <w:right w:val="none" w:sz="0" w:space="0" w:color="auto"/>
                  </w:divBdr>
                </w:div>
                <w:div w:id="1073812939">
                  <w:marLeft w:val="640"/>
                  <w:marRight w:val="0"/>
                  <w:marTop w:val="0"/>
                  <w:marBottom w:val="0"/>
                  <w:divBdr>
                    <w:top w:val="none" w:sz="0" w:space="0" w:color="auto"/>
                    <w:left w:val="none" w:sz="0" w:space="0" w:color="auto"/>
                    <w:bottom w:val="none" w:sz="0" w:space="0" w:color="auto"/>
                    <w:right w:val="none" w:sz="0" w:space="0" w:color="auto"/>
                  </w:divBdr>
                </w:div>
                <w:div w:id="1174145264">
                  <w:marLeft w:val="640"/>
                  <w:marRight w:val="0"/>
                  <w:marTop w:val="0"/>
                  <w:marBottom w:val="0"/>
                  <w:divBdr>
                    <w:top w:val="none" w:sz="0" w:space="0" w:color="auto"/>
                    <w:left w:val="none" w:sz="0" w:space="0" w:color="auto"/>
                    <w:bottom w:val="none" w:sz="0" w:space="0" w:color="auto"/>
                    <w:right w:val="none" w:sz="0" w:space="0" w:color="auto"/>
                  </w:divBdr>
                </w:div>
                <w:div w:id="1184708274">
                  <w:marLeft w:val="640"/>
                  <w:marRight w:val="0"/>
                  <w:marTop w:val="0"/>
                  <w:marBottom w:val="0"/>
                  <w:divBdr>
                    <w:top w:val="none" w:sz="0" w:space="0" w:color="auto"/>
                    <w:left w:val="none" w:sz="0" w:space="0" w:color="auto"/>
                    <w:bottom w:val="none" w:sz="0" w:space="0" w:color="auto"/>
                    <w:right w:val="none" w:sz="0" w:space="0" w:color="auto"/>
                  </w:divBdr>
                </w:div>
                <w:div w:id="1214542859">
                  <w:marLeft w:val="640"/>
                  <w:marRight w:val="0"/>
                  <w:marTop w:val="0"/>
                  <w:marBottom w:val="0"/>
                  <w:divBdr>
                    <w:top w:val="none" w:sz="0" w:space="0" w:color="auto"/>
                    <w:left w:val="none" w:sz="0" w:space="0" w:color="auto"/>
                    <w:bottom w:val="none" w:sz="0" w:space="0" w:color="auto"/>
                    <w:right w:val="none" w:sz="0" w:space="0" w:color="auto"/>
                  </w:divBdr>
                </w:div>
                <w:div w:id="1219972957">
                  <w:marLeft w:val="640"/>
                  <w:marRight w:val="0"/>
                  <w:marTop w:val="0"/>
                  <w:marBottom w:val="0"/>
                  <w:divBdr>
                    <w:top w:val="none" w:sz="0" w:space="0" w:color="auto"/>
                    <w:left w:val="none" w:sz="0" w:space="0" w:color="auto"/>
                    <w:bottom w:val="none" w:sz="0" w:space="0" w:color="auto"/>
                    <w:right w:val="none" w:sz="0" w:space="0" w:color="auto"/>
                  </w:divBdr>
                </w:div>
                <w:div w:id="1226574064">
                  <w:marLeft w:val="640"/>
                  <w:marRight w:val="0"/>
                  <w:marTop w:val="0"/>
                  <w:marBottom w:val="0"/>
                  <w:divBdr>
                    <w:top w:val="none" w:sz="0" w:space="0" w:color="auto"/>
                    <w:left w:val="none" w:sz="0" w:space="0" w:color="auto"/>
                    <w:bottom w:val="none" w:sz="0" w:space="0" w:color="auto"/>
                    <w:right w:val="none" w:sz="0" w:space="0" w:color="auto"/>
                  </w:divBdr>
                </w:div>
                <w:div w:id="1241283177">
                  <w:marLeft w:val="640"/>
                  <w:marRight w:val="0"/>
                  <w:marTop w:val="0"/>
                  <w:marBottom w:val="0"/>
                  <w:divBdr>
                    <w:top w:val="none" w:sz="0" w:space="0" w:color="auto"/>
                    <w:left w:val="none" w:sz="0" w:space="0" w:color="auto"/>
                    <w:bottom w:val="none" w:sz="0" w:space="0" w:color="auto"/>
                    <w:right w:val="none" w:sz="0" w:space="0" w:color="auto"/>
                  </w:divBdr>
                </w:div>
                <w:div w:id="1247808206">
                  <w:marLeft w:val="640"/>
                  <w:marRight w:val="0"/>
                  <w:marTop w:val="0"/>
                  <w:marBottom w:val="0"/>
                  <w:divBdr>
                    <w:top w:val="none" w:sz="0" w:space="0" w:color="auto"/>
                    <w:left w:val="none" w:sz="0" w:space="0" w:color="auto"/>
                    <w:bottom w:val="none" w:sz="0" w:space="0" w:color="auto"/>
                    <w:right w:val="none" w:sz="0" w:space="0" w:color="auto"/>
                  </w:divBdr>
                </w:div>
                <w:div w:id="1259481944">
                  <w:marLeft w:val="640"/>
                  <w:marRight w:val="0"/>
                  <w:marTop w:val="0"/>
                  <w:marBottom w:val="0"/>
                  <w:divBdr>
                    <w:top w:val="none" w:sz="0" w:space="0" w:color="auto"/>
                    <w:left w:val="none" w:sz="0" w:space="0" w:color="auto"/>
                    <w:bottom w:val="none" w:sz="0" w:space="0" w:color="auto"/>
                    <w:right w:val="none" w:sz="0" w:space="0" w:color="auto"/>
                  </w:divBdr>
                </w:div>
                <w:div w:id="1293832203">
                  <w:marLeft w:val="640"/>
                  <w:marRight w:val="0"/>
                  <w:marTop w:val="0"/>
                  <w:marBottom w:val="0"/>
                  <w:divBdr>
                    <w:top w:val="none" w:sz="0" w:space="0" w:color="auto"/>
                    <w:left w:val="none" w:sz="0" w:space="0" w:color="auto"/>
                    <w:bottom w:val="none" w:sz="0" w:space="0" w:color="auto"/>
                    <w:right w:val="none" w:sz="0" w:space="0" w:color="auto"/>
                  </w:divBdr>
                </w:div>
                <w:div w:id="1328440842">
                  <w:marLeft w:val="640"/>
                  <w:marRight w:val="0"/>
                  <w:marTop w:val="0"/>
                  <w:marBottom w:val="0"/>
                  <w:divBdr>
                    <w:top w:val="none" w:sz="0" w:space="0" w:color="auto"/>
                    <w:left w:val="none" w:sz="0" w:space="0" w:color="auto"/>
                    <w:bottom w:val="none" w:sz="0" w:space="0" w:color="auto"/>
                    <w:right w:val="none" w:sz="0" w:space="0" w:color="auto"/>
                  </w:divBdr>
                </w:div>
                <w:div w:id="1394698951">
                  <w:marLeft w:val="640"/>
                  <w:marRight w:val="0"/>
                  <w:marTop w:val="0"/>
                  <w:marBottom w:val="0"/>
                  <w:divBdr>
                    <w:top w:val="none" w:sz="0" w:space="0" w:color="auto"/>
                    <w:left w:val="none" w:sz="0" w:space="0" w:color="auto"/>
                    <w:bottom w:val="none" w:sz="0" w:space="0" w:color="auto"/>
                    <w:right w:val="none" w:sz="0" w:space="0" w:color="auto"/>
                  </w:divBdr>
                </w:div>
                <w:div w:id="1433238718">
                  <w:marLeft w:val="640"/>
                  <w:marRight w:val="0"/>
                  <w:marTop w:val="0"/>
                  <w:marBottom w:val="0"/>
                  <w:divBdr>
                    <w:top w:val="none" w:sz="0" w:space="0" w:color="auto"/>
                    <w:left w:val="none" w:sz="0" w:space="0" w:color="auto"/>
                    <w:bottom w:val="none" w:sz="0" w:space="0" w:color="auto"/>
                    <w:right w:val="none" w:sz="0" w:space="0" w:color="auto"/>
                  </w:divBdr>
                </w:div>
                <w:div w:id="1453555634">
                  <w:marLeft w:val="640"/>
                  <w:marRight w:val="0"/>
                  <w:marTop w:val="0"/>
                  <w:marBottom w:val="0"/>
                  <w:divBdr>
                    <w:top w:val="none" w:sz="0" w:space="0" w:color="auto"/>
                    <w:left w:val="none" w:sz="0" w:space="0" w:color="auto"/>
                    <w:bottom w:val="none" w:sz="0" w:space="0" w:color="auto"/>
                    <w:right w:val="none" w:sz="0" w:space="0" w:color="auto"/>
                  </w:divBdr>
                </w:div>
                <w:div w:id="1482042213">
                  <w:marLeft w:val="640"/>
                  <w:marRight w:val="0"/>
                  <w:marTop w:val="0"/>
                  <w:marBottom w:val="0"/>
                  <w:divBdr>
                    <w:top w:val="none" w:sz="0" w:space="0" w:color="auto"/>
                    <w:left w:val="none" w:sz="0" w:space="0" w:color="auto"/>
                    <w:bottom w:val="none" w:sz="0" w:space="0" w:color="auto"/>
                    <w:right w:val="none" w:sz="0" w:space="0" w:color="auto"/>
                  </w:divBdr>
                </w:div>
                <w:div w:id="1537427639">
                  <w:marLeft w:val="640"/>
                  <w:marRight w:val="0"/>
                  <w:marTop w:val="0"/>
                  <w:marBottom w:val="0"/>
                  <w:divBdr>
                    <w:top w:val="none" w:sz="0" w:space="0" w:color="auto"/>
                    <w:left w:val="none" w:sz="0" w:space="0" w:color="auto"/>
                    <w:bottom w:val="none" w:sz="0" w:space="0" w:color="auto"/>
                    <w:right w:val="none" w:sz="0" w:space="0" w:color="auto"/>
                  </w:divBdr>
                </w:div>
                <w:div w:id="1567256796">
                  <w:marLeft w:val="640"/>
                  <w:marRight w:val="0"/>
                  <w:marTop w:val="0"/>
                  <w:marBottom w:val="0"/>
                  <w:divBdr>
                    <w:top w:val="none" w:sz="0" w:space="0" w:color="auto"/>
                    <w:left w:val="none" w:sz="0" w:space="0" w:color="auto"/>
                    <w:bottom w:val="none" w:sz="0" w:space="0" w:color="auto"/>
                    <w:right w:val="none" w:sz="0" w:space="0" w:color="auto"/>
                  </w:divBdr>
                </w:div>
                <w:div w:id="1601445534">
                  <w:marLeft w:val="640"/>
                  <w:marRight w:val="0"/>
                  <w:marTop w:val="0"/>
                  <w:marBottom w:val="0"/>
                  <w:divBdr>
                    <w:top w:val="none" w:sz="0" w:space="0" w:color="auto"/>
                    <w:left w:val="none" w:sz="0" w:space="0" w:color="auto"/>
                    <w:bottom w:val="none" w:sz="0" w:space="0" w:color="auto"/>
                    <w:right w:val="none" w:sz="0" w:space="0" w:color="auto"/>
                  </w:divBdr>
                </w:div>
                <w:div w:id="1655336072">
                  <w:marLeft w:val="640"/>
                  <w:marRight w:val="0"/>
                  <w:marTop w:val="0"/>
                  <w:marBottom w:val="0"/>
                  <w:divBdr>
                    <w:top w:val="none" w:sz="0" w:space="0" w:color="auto"/>
                    <w:left w:val="none" w:sz="0" w:space="0" w:color="auto"/>
                    <w:bottom w:val="none" w:sz="0" w:space="0" w:color="auto"/>
                    <w:right w:val="none" w:sz="0" w:space="0" w:color="auto"/>
                  </w:divBdr>
                </w:div>
                <w:div w:id="1677615024">
                  <w:marLeft w:val="640"/>
                  <w:marRight w:val="0"/>
                  <w:marTop w:val="0"/>
                  <w:marBottom w:val="0"/>
                  <w:divBdr>
                    <w:top w:val="none" w:sz="0" w:space="0" w:color="auto"/>
                    <w:left w:val="none" w:sz="0" w:space="0" w:color="auto"/>
                    <w:bottom w:val="none" w:sz="0" w:space="0" w:color="auto"/>
                    <w:right w:val="none" w:sz="0" w:space="0" w:color="auto"/>
                  </w:divBdr>
                </w:div>
                <w:div w:id="1695501033">
                  <w:marLeft w:val="640"/>
                  <w:marRight w:val="0"/>
                  <w:marTop w:val="0"/>
                  <w:marBottom w:val="0"/>
                  <w:divBdr>
                    <w:top w:val="none" w:sz="0" w:space="0" w:color="auto"/>
                    <w:left w:val="none" w:sz="0" w:space="0" w:color="auto"/>
                    <w:bottom w:val="none" w:sz="0" w:space="0" w:color="auto"/>
                    <w:right w:val="none" w:sz="0" w:space="0" w:color="auto"/>
                  </w:divBdr>
                </w:div>
                <w:div w:id="1725788721">
                  <w:marLeft w:val="640"/>
                  <w:marRight w:val="0"/>
                  <w:marTop w:val="0"/>
                  <w:marBottom w:val="0"/>
                  <w:divBdr>
                    <w:top w:val="none" w:sz="0" w:space="0" w:color="auto"/>
                    <w:left w:val="none" w:sz="0" w:space="0" w:color="auto"/>
                    <w:bottom w:val="none" w:sz="0" w:space="0" w:color="auto"/>
                    <w:right w:val="none" w:sz="0" w:space="0" w:color="auto"/>
                  </w:divBdr>
                </w:div>
                <w:div w:id="1772509220">
                  <w:marLeft w:val="640"/>
                  <w:marRight w:val="0"/>
                  <w:marTop w:val="0"/>
                  <w:marBottom w:val="0"/>
                  <w:divBdr>
                    <w:top w:val="none" w:sz="0" w:space="0" w:color="auto"/>
                    <w:left w:val="none" w:sz="0" w:space="0" w:color="auto"/>
                    <w:bottom w:val="none" w:sz="0" w:space="0" w:color="auto"/>
                    <w:right w:val="none" w:sz="0" w:space="0" w:color="auto"/>
                  </w:divBdr>
                </w:div>
                <w:div w:id="1796605550">
                  <w:marLeft w:val="640"/>
                  <w:marRight w:val="0"/>
                  <w:marTop w:val="0"/>
                  <w:marBottom w:val="0"/>
                  <w:divBdr>
                    <w:top w:val="none" w:sz="0" w:space="0" w:color="auto"/>
                    <w:left w:val="none" w:sz="0" w:space="0" w:color="auto"/>
                    <w:bottom w:val="none" w:sz="0" w:space="0" w:color="auto"/>
                    <w:right w:val="none" w:sz="0" w:space="0" w:color="auto"/>
                  </w:divBdr>
                </w:div>
                <w:div w:id="1800996793">
                  <w:marLeft w:val="640"/>
                  <w:marRight w:val="0"/>
                  <w:marTop w:val="0"/>
                  <w:marBottom w:val="0"/>
                  <w:divBdr>
                    <w:top w:val="none" w:sz="0" w:space="0" w:color="auto"/>
                    <w:left w:val="none" w:sz="0" w:space="0" w:color="auto"/>
                    <w:bottom w:val="none" w:sz="0" w:space="0" w:color="auto"/>
                    <w:right w:val="none" w:sz="0" w:space="0" w:color="auto"/>
                  </w:divBdr>
                </w:div>
                <w:div w:id="1832869085">
                  <w:marLeft w:val="640"/>
                  <w:marRight w:val="0"/>
                  <w:marTop w:val="0"/>
                  <w:marBottom w:val="0"/>
                  <w:divBdr>
                    <w:top w:val="none" w:sz="0" w:space="0" w:color="auto"/>
                    <w:left w:val="none" w:sz="0" w:space="0" w:color="auto"/>
                    <w:bottom w:val="none" w:sz="0" w:space="0" w:color="auto"/>
                    <w:right w:val="none" w:sz="0" w:space="0" w:color="auto"/>
                  </w:divBdr>
                </w:div>
                <w:div w:id="1903902440">
                  <w:marLeft w:val="640"/>
                  <w:marRight w:val="0"/>
                  <w:marTop w:val="0"/>
                  <w:marBottom w:val="0"/>
                  <w:divBdr>
                    <w:top w:val="none" w:sz="0" w:space="0" w:color="auto"/>
                    <w:left w:val="none" w:sz="0" w:space="0" w:color="auto"/>
                    <w:bottom w:val="none" w:sz="0" w:space="0" w:color="auto"/>
                    <w:right w:val="none" w:sz="0" w:space="0" w:color="auto"/>
                  </w:divBdr>
                </w:div>
                <w:div w:id="1951430719">
                  <w:marLeft w:val="640"/>
                  <w:marRight w:val="0"/>
                  <w:marTop w:val="0"/>
                  <w:marBottom w:val="0"/>
                  <w:divBdr>
                    <w:top w:val="none" w:sz="0" w:space="0" w:color="auto"/>
                    <w:left w:val="none" w:sz="0" w:space="0" w:color="auto"/>
                    <w:bottom w:val="none" w:sz="0" w:space="0" w:color="auto"/>
                    <w:right w:val="none" w:sz="0" w:space="0" w:color="auto"/>
                  </w:divBdr>
                </w:div>
                <w:div w:id="2004121064">
                  <w:marLeft w:val="640"/>
                  <w:marRight w:val="0"/>
                  <w:marTop w:val="0"/>
                  <w:marBottom w:val="0"/>
                  <w:divBdr>
                    <w:top w:val="none" w:sz="0" w:space="0" w:color="auto"/>
                    <w:left w:val="none" w:sz="0" w:space="0" w:color="auto"/>
                    <w:bottom w:val="none" w:sz="0" w:space="0" w:color="auto"/>
                    <w:right w:val="none" w:sz="0" w:space="0" w:color="auto"/>
                  </w:divBdr>
                </w:div>
                <w:div w:id="2010131721">
                  <w:marLeft w:val="640"/>
                  <w:marRight w:val="0"/>
                  <w:marTop w:val="0"/>
                  <w:marBottom w:val="0"/>
                  <w:divBdr>
                    <w:top w:val="none" w:sz="0" w:space="0" w:color="auto"/>
                    <w:left w:val="none" w:sz="0" w:space="0" w:color="auto"/>
                    <w:bottom w:val="none" w:sz="0" w:space="0" w:color="auto"/>
                    <w:right w:val="none" w:sz="0" w:space="0" w:color="auto"/>
                  </w:divBdr>
                </w:div>
                <w:div w:id="2021589051">
                  <w:marLeft w:val="640"/>
                  <w:marRight w:val="0"/>
                  <w:marTop w:val="0"/>
                  <w:marBottom w:val="0"/>
                  <w:divBdr>
                    <w:top w:val="none" w:sz="0" w:space="0" w:color="auto"/>
                    <w:left w:val="none" w:sz="0" w:space="0" w:color="auto"/>
                    <w:bottom w:val="none" w:sz="0" w:space="0" w:color="auto"/>
                    <w:right w:val="none" w:sz="0" w:space="0" w:color="auto"/>
                  </w:divBdr>
                </w:div>
                <w:div w:id="2134132096">
                  <w:marLeft w:val="640"/>
                  <w:marRight w:val="0"/>
                  <w:marTop w:val="0"/>
                  <w:marBottom w:val="0"/>
                  <w:divBdr>
                    <w:top w:val="none" w:sz="0" w:space="0" w:color="auto"/>
                    <w:left w:val="none" w:sz="0" w:space="0" w:color="auto"/>
                    <w:bottom w:val="none" w:sz="0" w:space="0" w:color="auto"/>
                    <w:right w:val="none" w:sz="0" w:space="0" w:color="auto"/>
                  </w:divBdr>
                </w:div>
              </w:divsChild>
            </w:div>
            <w:div w:id="1425346007">
              <w:marLeft w:val="0"/>
              <w:marRight w:val="0"/>
              <w:marTop w:val="0"/>
              <w:marBottom w:val="0"/>
              <w:divBdr>
                <w:top w:val="none" w:sz="0" w:space="0" w:color="auto"/>
                <w:left w:val="none" w:sz="0" w:space="0" w:color="auto"/>
                <w:bottom w:val="none" w:sz="0" w:space="0" w:color="auto"/>
                <w:right w:val="none" w:sz="0" w:space="0" w:color="auto"/>
              </w:divBdr>
              <w:divsChild>
                <w:div w:id="56559624">
                  <w:marLeft w:val="640"/>
                  <w:marRight w:val="0"/>
                  <w:marTop w:val="0"/>
                  <w:marBottom w:val="0"/>
                  <w:divBdr>
                    <w:top w:val="none" w:sz="0" w:space="0" w:color="auto"/>
                    <w:left w:val="none" w:sz="0" w:space="0" w:color="auto"/>
                    <w:bottom w:val="none" w:sz="0" w:space="0" w:color="auto"/>
                    <w:right w:val="none" w:sz="0" w:space="0" w:color="auto"/>
                  </w:divBdr>
                </w:div>
                <w:div w:id="101339227">
                  <w:marLeft w:val="640"/>
                  <w:marRight w:val="0"/>
                  <w:marTop w:val="0"/>
                  <w:marBottom w:val="0"/>
                  <w:divBdr>
                    <w:top w:val="none" w:sz="0" w:space="0" w:color="auto"/>
                    <w:left w:val="none" w:sz="0" w:space="0" w:color="auto"/>
                    <w:bottom w:val="none" w:sz="0" w:space="0" w:color="auto"/>
                    <w:right w:val="none" w:sz="0" w:space="0" w:color="auto"/>
                  </w:divBdr>
                </w:div>
                <w:div w:id="120617144">
                  <w:marLeft w:val="640"/>
                  <w:marRight w:val="0"/>
                  <w:marTop w:val="0"/>
                  <w:marBottom w:val="0"/>
                  <w:divBdr>
                    <w:top w:val="none" w:sz="0" w:space="0" w:color="auto"/>
                    <w:left w:val="none" w:sz="0" w:space="0" w:color="auto"/>
                    <w:bottom w:val="none" w:sz="0" w:space="0" w:color="auto"/>
                    <w:right w:val="none" w:sz="0" w:space="0" w:color="auto"/>
                  </w:divBdr>
                </w:div>
                <w:div w:id="166752366">
                  <w:marLeft w:val="640"/>
                  <w:marRight w:val="0"/>
                  <w:marTop w:val="0"/>
                  <w:marBottom w:val="0"/>
                  <w:divBdr>
                    <w:top w:val="none" w:sz="0" w:space="0" w:color="auto"/>
                    <w:left w:val="none" w:sz="0" w:space="0" w:color="auto"/>
                    <w:bottom w:val="none" w:sz="0" w:space="0" w:color="auto"/>
                    <w:right w:val="none" w:sz="0" w:space="0" w:color="auto"/>
                  </w:divBdr>
                </w:div>
                <w:div w:id="175971080">
                  <w:marLeft w:val="640"/>
                  <w:marRight w:val="0"/>
                  <w:marTop w:val="0"/>
                  <w:marBottom w:val="0"/>
                  <w:divBdr>
                    <w:top w:val="none" w:sz="0" w:space="0" w:color="auto"/>
                    <w:left w:val="none" w:sz="0" w:space="0" w:color="auto"/>
                    <w:bottom w:val="none" w:sz="0" w:space="0" w:color="auto"/>
                    <w:right w:val="none" w:sz="0" w:space="0" w:color="auto"/>
                  </w:divBdr>
                </w:div>
                <w:div w:id="216362971">
                  <w:marLeft w:val="640"/>
                  <w:marRight w:val="0"/>
                  <w:marTop w:val="0"/>
                  <w:marBottom w:val="0"/>
                  <w:divBdr>
                    <w:top w:val="none" w:sz="0" w:space="0" w:color="auto"/>
                    <w:left w:val="none" w:sz="0" w:space="0" w:color="auto"/>
                    <w:bottom w:val="none" w:sz="0" w:space="0" w:color="auto"/>
                    <w:right w:val="none" w:sz="0" w:space="0" w:color="auto"/>
                  </w:divBdr>
                </w:div>
                <w:div w:id="217790692">
                  <w:marLeft w:val="640"/>
                  <w:marRight w:val="0"/>
                  <w:marTop w:val="0"/>
                  <w:marBottom w:val="0"/>
                  <w:divBdr>
                    <w:top w:val="none" w:sz="0" w:space="0" w:color="auto"/>
                    <w:left w:val="none" w:sz="0" w:space="0" w:color="auto"/>
                    <w:bottom w:val="none" w:sz="0" w:space="0" w:color="auto"/>
                    <w:right w:val="none" w:sz="0" w:space="0" w:color="auto"/>
                  </w:divBdr>
                </w:div>
                <w:div w:id="301620928">
                  <w:marLeft w:val="640"/>
                  <w:marRight w:val="0"/>
                  <w:marTop w:val="0"/>
                  <w:marBottom w:val="0"/>
                  <w:divBdr>
                    <w:top w:val="none" w:sz="0" w:space="0" w:color="auto"/>
                    <w:left w:val="none" w:sz="0" w:space="0" w:color="auto"/>
                    <w:bottom w:val="none" w:sz="0" w:space="0" w:color="auto"/>
                    <w:right w:val="none" w:sz="0" w:space="0" w:color="auto"/>
                  </w:divBdr>
                </w:div>
                <w:div w:id="321933540">
                  <w:marLeft w:val="640"/>
                  <w:marRight w:val="0"/>
                  <w:marTop w:val="0"/>
                  <w:marBottom w:val="0"/>
                  <w:divBdr>
                    <w:top w:val="none" w:sz="0" w:space="0" w:color="auto"/>
                    <w:left w:val="none" w:sz="0" w:space="0" w:color="auto"/>
                    <w:bottom w:val="none" w:sz="0" w:space="0" w:color="auto"/>
                    <w:right w:val="none" w:sz="0" w:space="0" w:color="auto"/>
                  </w:divBdr>
                </w:div>
                <w:div w:id="384913981">
                  <w:marLeft w:val="640"/>
                  <w:marRight w:val="0"/>
                  <w:marTop w:val="0"/>
                  <w:marBottom w:val="0"/>
                  <w:divBdr>
                    <w:top w:val="none" w:sz="0" w:space="0" w:color="auto"/>
                    <w:left w:val="none" w:sz="0" w:space="0" w:color="auto"/>
                    <w:bottom w:val="none" w:sz="0" w:space="0" w:color="auto"/>
                    <w:right w:val="none" w:sz="0" w:space="0" w:color="auto"/>
                  </w:divBdr>
                </w:div>
                <w:div w:id="404454127">
                  <w:marLeft w:val="640"/>
                  <w:marRight w:val="0"/>
                  <w:marTop w:val="0"/>
                  <w:marBottom w:val="0"/>
                  <w:divBdr>
                    <w:top w:val="none" w:sz="0" w:space="0" w:color="auto"/>
                    <w:left w:val="none" w:sz="0" w:space="0" w:color="auto"/>
                    <w:bottom w:val="none" w:sz="0" w:space="0" w:color="auto"/>
                    <w:right w:val="none" w:sz="0" w:space="0" w:color="auto"/>
                  </w:divBdr>
                </w:div>
                <w:div w:id="433408041">
                  <w:marLeft w:val="640"/>
                  <w:marRight w:val="0"/>
                  <w:marTop w:val="0"/>
                  <w:marBottom w:val="0"/>
                  <w:divBdr>
                    <w:top w:val="none" w:sz="0" w:space="0" w:color="auto"/>
                    <w:left w:val="none" w:sz="0" w:space="0" w:color="auto"/>
                    <w:bottom w:val="none" w:sz="0" w:space="0" w:color="auto"/>
                    <w:right w:val="none" w:sz="0" w:space="0" w:color="auto"/>
                  </w:divBdr>
                </w:div>
                <w:div w:id="436028216">
                  <w:marLeft w:val="640"/>
                  <w:marRight w:val="0"/>
                  <w:marTop w:val="0"/>
                  <w:marBottom w:val="0"/>
                  <w:divBdr>
                    <w:top w:val="none" w:sz="0" w:space="0" w:color="auto"/>
                    <w:left w:val="none" w:sz="0" w:space="0" w:color="auto"/>
                    <w:bottom w:val="none" w:sz="0" w:space="0" w:color="auto"/>
                    <w:right w:val="none" w:sz="0" w:space="0" w:color="auto"/>
                  </w:divBdr>
                </w:div>
                <w:div w:id="472792003">
                  <w:marLeft w:val="640"/>
                  <w:marRight w:val="0"/>
                  <w:marTop w:val="0"/>
                  <w:marBottom w:val="0"/>
                  <w:divBdr>
                    <w:top w:val="none" w:sz="0" w:space="0" w:color="auto"/>
                    <w:left w:val="none" w:sz="0" w:space="0" w:color="auto"/>
                    <w:bottom w:val="none" w:sz="0" w:space="0" w:color="auto"/>
                    <w:right w:val="none" w:sz="0" w:space="0" w:color="auto"/>
                  </w:divBdr>
                </w:div>
                <w:div w:id="484929191">
                  <w:marLeft w:val="640"/>
                  <w:marRight w:val="0"/>
                  <w:marTop w:val="0"/>
                  <w:marBottom w:val="0"/>
                  <w:divBdr>
                    <w:top w:val="none" w:sz="0" w:space="0" w:color="auto"/>
                    <w:left w:val="none" w:sz="0" w:space="0" w:color="auto"/>
                    <w:bottom w:val="none" w:sz="0" w:space="0" w:color="auto"/>
                    <w:right w:val="none" w:sz="0" w:space="0" w:color="auto"/>
                  </w:divBdr>
                </w:div>
                <w:div w:id="503667798">
                  <w:marLeft w:val="640"/>
                  <w:marRight w:val="0"/>
                  <w:marTop w:val="0"/>
                  <w:marBottom w:val="0"/>
                  <w:divBdr>
                    <w:top w:val="none" w:sz="0" w:space="0" w:color="auto"/>
                    <w:left w:val="none" w:sz="0" w:space="0" w:color="auto"/>
                    <w:bottom w:val="none" w:sz="0" w:space="0" w:color="auto"/>
                    <w:right w:val="none" w:sz="0" w:space="0" w:color="auto"/>
                  </w:divBdr>
                </w:div>
                <w:div w:id="526605272">
                  <w:marLeft w:val="640"/>
                  <w:marRight w:val="0"/>
                  <w:marTop w:val="0"/>
                  <w:marBottom w:val="0"/>
                  <w:divBdr>
                    <w:top w:val="none" w:sz="0" w:space="0" w:color="auto"/>
                    <w:left w:val="none" w:sz="0" w:space="0" w:color="auto"/>
                    <w:bottom w:val="none" w:sz="0" w:space="0" w:color="auto"/>
                    <w:right w:val="none" w:sz="0" w:space="0" w:color="auto"/>
                  </w:divBdr>
                </w:div>
                <w:div w:id="587465587">
                  <w:marLeft w:val="640"/>
                  <w:marRight w:val="0"/>
                  <w:marTop w:val="0"/>
                  <w:marBottom w:val="0"/>
                  <w:divBdr>
                    <w:top w:val="none" w:sz="0" w:space="0" w:color="auto"/>
                    <w:left w:val="none" w:sz="0" w:space="0" w:color="auto"/>
                    <w:bottom w:val="none" w:sz="0" w:space="0" w:color="auto"/>
                    <w:right w:val="none" w:sz="0" w:space="0" w:color="auto"/>
                  </w:divBdr>
                </w:div>
                <w:div w:id="622081793">
                  <w:marLeft w:val="640"/>
                  <w:marRight w:val="0"/>
                  <w:marTop w:val="0"/>
                  <w:marBottom w:val="0"/>
                  <w:divBdr>
                    <w:top w:val="none" w:sz="0" w:space="0" w:color="auto"/>
                    <w:left w:val="none" w:sz="0" w:space="0" w:color="auto"/>
                    <w:bottom w:val="none" w:sz="0" w:space="0" w:color="auto"/>
                    <w:right w:val="none" w:sz="0" w:space="0" w:color="auto"/>
                  </w:divBdr>
                </w:div>
                <w:div w:id="637995066">
                  <w:marLeft w:val="640"/>
                  <w:marRight w:val="0"/>
                  <w:marTop w:val="0"/>
                  <w:marBottom w:val="0"/>
                  <w:divBdr>
                    <w:top w:val="none" w:sz="0" w:space="0" w:color="auto"/>
                    <w:left w:val="none" w:sz="0" w:space="0" w:color="auto"/>
                    <w:bottom w:val="none" w:sz="0" w:space="0" w:color="auto"/>
                    <w:right w:val="none" w:sz="0" w:space="0" w:color="auto"/>
                  </w:divBdr>
                </w:div>
                <w:div w:id="656767296">
                  <w:marLeft w:val="640"/>
                  <w:marRight w:val="0"/>
                  <w:marTop w:val="0"/>
                  <w:marBottom w:val="0"/>
                  <w:divBdr>
                    <w:top w:val="none" w:sz="0" w:space="0" w:color="auto"/>
                    <w:left w:val="none" w:sz="0" w:space="0" w:color="auto"/>
                    <w:bottom w:val="none" w:sz="0" w:space="0" w:color="auto"/>
                    <w:right w:val="none" w:sz="0" w:space="0" w:color="auto"/>
                  </w:divBdr>
                </w:div>
                <w:div w:id="668213103">
                  <w:marLeft w:val="640"/>
                  <w:marRight w:val="0"/>
                  <w:marTop w:val="0"/>
                  <w:marBottom w:val="0"/>
                  <w:divBdr>
                    <w:top w:val="none" w:sz="0" w:space="0" w:color="auto"/>
                    <w:left w:val="none" w:sz="0" w:space="0" w:color="auto"/>
                    <w:bottom w:val="none" w:sz="0" w:space="0" w:color="auto"/>
                    <w:right w:val="none" w:sz="0" w:space="0" w:color="auto"/>
                  </w:divBdr>
                </w:div>
                <w:div w:id="681275093">
                  <w:marLeft w:val="640"/>
                  <w:marRight w:val="0"/>
                  <w:marTop w:val="0"/>
                  <w:marBottom w:val="0"/>
                  <w:divBdr>
                    <w:top w:val="none" w:sz="0" w:space="0" w:color="auto"/>
                    <w:left w:val="none" w:sz="0" w:space="0" w:color="auto"/>
                    <w:bottom w:val="none" w:sz="0" w:space="0" w:color="auto"/>
                    <w:right w:val="none" w:sz="0" w:space="0" w:color="auto"/>
                  </w:divBdr>
                </w:div>
                <w:div w:id="688333400">
                  <w:marLeft w:val="640"/>
                  <w:marRight w:val="0"/>
                  <w:marTop w:val="0"/>
                  <w:marBottom w:val="0"/>
                  <w:divBdr>
                    <w:top w:val="none" w:sz="0" w:space="0" w:color="auto"/>
                    <w:left w:val="none" w:sz="0" w:space="0" w:color="auto"/>
                    <w:bottom w:val="none" w:sz="0" w:space="0" w:color="auto"/>
                    <w:right w:val="none" w:sz="0" w:space="0" w:color="auto"/>
                  </w:divBdr>
                </w:div>
                <w:div w:id="761218672">
                  <w:marLeft w:val="640"/>
                  <w:marRight w:val="0"/>
                  <w:marTop w:val="0"/>
                  <w:marBottom w:val="0"/>
                  <w:divBdr>
                    <w:top w:val="none" w:sz="0" w:space="0" w:color="auto"/>
                    <w:left w:val="none" w:sz="0" w:space="0" w:color="auto"/>
                    <w:bottom w:val="none" w:sz="0" w:space="0" w:color="auto"/>
                    <w:right w:val="none" w:sz="0" w:space="0" w:color="auto"/>
                  </w:divBdr>
                </w:div>
                <w:div w:id="776413301">
                  <w:marLeft w:val="640"/>
                  <w:marRight w:val="0"/>
                  <w:marTop w:val="0"/>
                  <w:marBottom w:val="0"/>
                  <w:divBdr>
                    <w:top w:val="none" w:sz="0" w:space="0" w:color="auto"/>
                    <w:left w:val="none" w:sz="0" w:space="0" w:color="auto"/>
                    <w:bottom w:val="none" w:sz="0" w:space="0" w:color="auto"/>
                    <w:right w:val="none" w:sz="0" w:space="0" w:color="auto"/>
                  </w:divBdr>
                </w:div>
                <w:div w:id="809247751">
                  <w:marLeft w:val="640"/>
                  <w:marRight w:val="0"/>
                  <w:marTop w:val="0"/>
                  <w:marBottom w:val="0"/>
                  <w:divBdr>
                    <w:top w:val="none" w:sz="0" w:space="0" w:color="auto"/>
                    <w:left w:val="none" w:sz="0" w:space="0" w:color="auto"/>
                    <w:bottom w:val="none" w:sz="0" w:space="0" w:color="auto"/>
                    <w:right w:val="none" w:sz="0" w:space="0" w:color="auto"/>
                  </w:divBdr>
                </w:div>
                <w:div w:id="813450760">
                  <w:marLeft w:val="640"/>
                  <w:marRight w:val="0"/>
                  <w:marTop w:val="0"/>
                  <w:marBottom w:val="0"/>
                  <w:divBdr>
                    <w:top w:val="none" w:sz="0" w:space="0" w:color="auto"/>
                    <w:left w:val="none" w:sz="0" w:space="0" w:color="auto"/>
                    <w:bottom w:val="none" w:sz="0" w:space="0" w:color="auto"/>
                    <w:right w:val="none" w:sz="0" w:space="0" w:color="auto"/>
                  </w:divBdr>
                </w:div>
                <w:div w:id="897740928">
                  <w:marLeft w:val="640"/>
                  <w:marRight w:val="0"/>
                  <w:marTop w:val="0"/>
                  <w:marBottom w:val="0"/>
                  <w:divBdr>
                    <w:top w:val="none" w:sz="0" w:space="0" w:color="auto"/>
                    <w:left w:val="none" w:sz="0" w:space="0" w:color="auto"/>
                    <w:bottom w:val="none" w:sz="0" w:space="0" w:color="auto"/>
                    <w:right w:val="none" w:sz="0" w:space="0" w:color="auto"/>
                  </w:divBdr>
                </w:div>
                <w:div w:id="952789455">
                  <w:marLeft w:val="640"/>
                  <w:marRight w:val="0"/>
                  <w:marTop w:val="0"/>
                  <w:marBottom w:val="0"/>
                  <w:divBdr>
                    <w:top w:val="none" w:sz="0" w:space="0" w:color="auto"/>
                    <w:left w:val="none" w:sz="0" w:space="0" w:color="auto"/>
                    <w:bottom w:val="none" w:sz="0" w:space="0" w:color="auto"/>
                    <w:right w:val="none" w:sz="0" w:space="0" w:color="auto"/>
                  </w:divBdr>
                </w:div>
                <w:div w:id="963730388">
                  <w:marLeft w:val="640"/>
                  <w:marRight w:val="0"/>
                  <w:marTop w:val="0"/>
                  <w:marBottom w:val="0"/>
                  <w:divBdr>
                    <w:top w:val="none" w:sz="0" w:space="0" w:color="auto"/>
                    <w:left w:val="none" w:sz="0" w:space="0" w:color="auto"/>
                    <w:bottom w:val="none" w:sz="0" w:space="0" w:color="auto"/>
                    <w:right w:val="none" w:sz="0" w:space="0" w:color="auto"/>
                  </w:divBdr>
                </w:div>
                <w:div w:id="982808365">
                  <w:marLeft w:val="640"/>
                  <w:marRight w:val="0"/>
                  <w:marTop w:val="0"/>
                  <w:marBottom w:val="0"/>
                  <w:divBdr>
                    <w:top w:val="none" w:sz="0" w:space="0" w:color="auto"/>
                    <w:left w:val="none" w:sz="0" w:space="0" w:color="auto"/>
                    <w:bottom w:val="none" w:sz="0" w:space="0" w:color="auto"/>
                    <w:right w:val="none" w:sz="0" w:space="0" w:color="auto"/>
                  </w:divBdr>
                </w:div>
                <w:div w:id="994067356">
                  <w:marLeft w:val="640"/>
                  <w:marRight w:val="0"/>
                  <w:marTop w:val="0"/>
                  <w:marBottom w:val="0"/>
                  <w:divBdr>
                    <w:top w:val="none" w:sz="0" w:space="0" w:color="auto"/>
                    <w:left w:val="none" w:sz="0" w:space="0" w:color="auto"/>
                    <w:bottom w:val="none" w:sz="0" w:space="0" w:color="auto"/>
                    <w:right w:val="none" w:sz="0" w:space="0" w:color="auto"/>
                  </w:divBdr>
                </w:div>
                <w:div w:id="1043216379">
                  <w:marLeft w:val="640"/>
                  <w:marRight w:val="0"/>
                  <w:marTop w:val="0"/>
                  <w:marBottom w:val="0"/>
                  <w:divBdr>
                    <w:top w:val="none" w:sz="0" w:space="0" w:color="auto"/>
                    <w:left w:val="none" w:sz="0" w:space="0" w:color="auto"/>
                    <w:bottom w:val="none" w:sz="0" w:space="0" w:color="auto"/>
                    <w:right w:val="none" w:sz="0" w:space="0" w:color="auto"/>
                  </w:divBdr>
                </w:div>
                <w:div w:id="1047946999">
                  <w:marLeft w:val="640"/>
                  <w:marRight w:val="0"/>
                  <w:marTop w:val="0"/>
                  <w:marBottom w:val="0"/>
                  <w:divBdr>
                    <w:top w:val="none" w:sz="0" w:space="0" w:color="auto"/>
                    <w:left w:val="none" w:sz="0" w:space="0" w:color="auto"/>
                    <w:bottom w:val="none" w:sz="0" w:space="0" w:color="auto"/>
                    <w:right w:val="none" w:sz="0" w:space="0" w:color="auto"/>
                  </w:divBdr>
                </w:div>
                <w:div w:id="1176655798">
                  <w:marLeft w:val="640"/>
                  <w:marRight w:val="0"/>
                  <w:marTop w:val="0"/>
                  <w:marBottom w:val="0"/>
                  <w:divBdr>
                    <w:top w:val="none" w:sz="0" w:space="0" w:color="auto"/>
                    <w:left w:val="none" w:sz="0" w:space="0" w:color="auto"/>
                    <w:bottom w:val="none" w:sz="0" w:space="0" w:color="auto"/>
                    <w:right w:val="none" w:sz="0" w:space="0" w:color="auto"/>
                  </w:divBdr>
                </w:div>
                <w:div w:id="1221087899">
                  <w:marLeft w:val="640"/>
                  <w:marRight w:val="0"/>
                  <w:marTop w:val="0"/>
                  <w:marBottom w:val="0"/>
                  <w:divBdr>
                    <w:top w:val="none" w:sz="0" w:space="0" w:color="auto"/>
                    <w:left w:val="none" w:sz="0" w:space="0" w:color="auto"/>
                    <w:bottom w:val="none" w:sz="0" w:space="0" w:color="auto"/>
                    <w:right w:val="none" w:sz="0" w:space="0" w:color="auto"/>
                  </w:divBdr>
                </w:div>
                <w:div w:id="1257593695">
                  <w:marLeft w:val="640"/>
                  <w:marRight w:val="0"/>
                  <w:marTop w:val="0"/>
                  <w:marBottom w:val="0"/>
                  <w:divBdr>
                    <w:top w:val="none" w:sz="0" w:space="0" w:color="auto"/>
                    <w:left w:val="none" w:sz="0" w:space="0" w:color="auto"/>
                    <w:bottom w:val="none" w:sz="0" w:space="0" w:color="auto"/>
                    <w:right w:val="none" w:sz="0" w:space="0" w:color="auto"/>
                  </w:divBdr>
                </w:div>
                <w:div w:id="1313022168">
                  <w:marLeft w:val="640"/>
                  <w:marRight w:val="0"/>
                  <w:marTop w:val="0"/>
                  <w:marBottom w:val="0"/>
                  <w:divBdr>
                    <w:top w:val="none" w:sz="0" w:space="0" w:color="auto"/>
                    <w:left w:val="none" w:sz="0" w:space="0" w:color="auto"/>
                    <w:bottom w:val="none" w:sz="0" w:space="0" w:color="auto"/>
                    <w:right w:val="none" w:sz="0" w:space="0" w:color="auto"/>
                  </w:divBdr>
                </w:div>
                <w:div w:id="1353216246">
                  <w:marLeft w:val="640"/>
                  <w:marRight w:val="0"/>
                  <w:marTop w:val="0"/>
                  <w:marBottom w:val="0"/>
                  <w:divBdr>
                    <w:top w:val="none" w:sz="0" w:space="0" w:color="auto"/>
                    <w:left w:val="none" w:sz="0" w:space="0" w:color="auto"/>
                    <w:bottom w:val="none" w:sz="0" w:space="0" w:color="auto"/>
                    <w:right w:val="none" w:sz="0" w:space="0" w:color="auto"/>
                  </w:divBdr>
                </w:div>
                <w:div w:id="1355693771">
                  <w:marLeft w:val="640"/>
                  <w:marRight w:val="0"/>
                  <w:marTop w:val="0"/>
                  <w:marBottom w:val="0"/>
                  <w:divBdr>
                    <w:top w:val="none" w:sz="0" w:space="0" w:color="auto"/>
                    <w:left w:val="none" w:sz="0" w:space="0" w:color="auto"/>
                    <w:bottom w:val="none" w:sz="0" w:space="0" w:color="auto"/>
                    <w:right w:val="none" w:sz="0" w:space="0" w:color="auto"/>
                  </w:divBdr>
                </w:div>
                <w:div w:id="1382512674">
                  <w:marLeft w:val="640"/>
                  <w:marRight w:val="0"/>
                  <w:marTop w:val="0"/>
                  <w:marBottom w:val="0"/>
                  <w:divBdr>
                    <w:top w:val="none" w:sz="0" w:space="0" w:color="auto"/>
                    <w:left w:val="none" w:sz="0" w:space="0" w:color="auto"/>
                    <w:bottom w:val="none" w:sz="0" w:space="0" w:color="auto"/>
                    <w:right w:val="none" w:sz="0" w:space="0" w:color="auto"/>
                  </w:divBdr>
                </w:div>
                <w:div w:id="1388840701">
                  <w:marLeft w:val="640"/>
                  <w:marRight w:val="0"/>
                  <w:marTop w:val="0"/>
                  <w:marBottom w:val="0"/>
                  <w:divBdr>
                    <w:top w:val="none" w:sz="0" w:space="0" w:color="auto"/>
                    <w:left w:val="none" w:sz="0" w:space="0" w:color="auto"/>
                    <w:bottom w:val="none" w:sz="0" w:space="0" w:color="auto"/>
                    <w:right w:val="none" w:sz="0" w:space="0" w:color="auto"/>
                  </w:divBdr>
                </w:div>
                <w:div w:id="1415787533">
                  <w:marLeft w:val="640"/>
                  <w:marRight w:val="0"/>
                  <w:marTop w:val="0"/>
                  <w:marBottom w:val="0"/>
                  <w:divBdr>
                    <w:top w:val="none" w:sz="0" w:space="0" w:color="auto"/>
                    <w:left w:val="none" w:sz="0" w:space="0" w:color="auto"/>
                    <w:bottom w:val="none" w:sz="0" w:space="0" w:color="auto"/>
                    <w:right w:val="none" w:sz="0" w:space="0" w:color="auto"/>
                  </w:divBdr>
                </w:div>
                <w:div w:id="1463185436">
                  <w:marLeft w:val="640"/>
                  <w:marRight w:val="0"/>
                  <w:marTop w:val="0"/>
                  <w:marBottom w:val="0"/>
                  <w:divBdr>
                    <w:top w:val="none" w:sz="0" w:space="0" w:color="auto"/>
                    <w:left w:val="none" w:sz="0" w:space="0" w:color="auto"/>
                    <w:bottom w:val="none" w:sz="0" w:space="0" w:color="auto"/>
                    <w:right w:val="none" w:sz="0" w:space="0" w:color="auto"/>
                  </w:divBdr>
                </w:div>
                <w:div w:id="1478690942">
                  <w:marLeft w:val="640"/>
                  <w:marRight w:val="0"/>
                  <w:marTop w:val="0"/>
                  <w:marBottom w:val="0"/>
                  <w:divBdr>
                    <w:top w:val="none" w:sz="0" w:space="0" w:color="auto"/>
                    <w:left w:val="none" w:sz="0" w:space="0" w:color="auto"/>
                    <w:bottom w:val="none" w:sz="0" w:space="0" w:color="auto"/>
                    <w:right w:val="none" w:sz="0" w:space="0" w:color="auto"/>
                  </w:divBdr>
                </w:div>
                <w:div w:id="1496408902">
                  <w:marLeft w:val="640"/>
                  <w:marRight w:val="0"/>
                  <w:marTop w:val="0"/>
                  <w:marBottom w:val="0"/>
                  <w:divBdr>
                    <w:top w:val="none" w:sz="0" w:space="0" w:color="auto"/>
                    <w:left w:val="none" w:sz="0" w:space="0" w:color="auto"/>
                    <w:bottom w:val="none" w:sz="0" w:space="0" w:color="auto"/>
                    <w:right w:val="none" w:sz="0" w:space="0" w:color="auto"/>
                  </w:divBdr>
                </w:div>
                <w:div w:id="1600259853">
                  <w:marLeft w:val="640"/>
                  <w:marRight w:val="0"/>
                  <w:marTop w:val="0"/>
                  <w:marBottom w:val="0"/>
                  <w:divBdr>
                    <w:top w:val="none" w:sz="0" w:space="0" w:color="auto"/>
                    <w:left w:val="none" w:sz="0" w:space="0" w:color="auto"/>
                    <w:bottom w:val="none" w:sz="0" w:space="0" w:color="auto"/>
                    <w:right w:val="none" w:sz="0" w:space="0" w:color="auto"/>
                  </w:divBdr>
                </w:div>
                <w:div w:id="1661959662">
                  <w:marLeft w:val="640"/>
                  <w:marRight w:val="0"/>
                  <w:marTop w:val="0"/>
                  <w:marBottom w:val="0"/>
                  <w:divBdr>
                    <w:top w:val="none" w:sz="0" w:space="0" w:color="auto"/>
                    <w:left w:val="none" w:sz="0" w:space="0" w:color="auto"/>
                    <w:bottom w:val="none" w:sz="0" w:space="0" w:color="auto"/>
                    <w:right w:val="none" w:sz="0" w:space="0" w:color="auto"/>
                  </w:divBdr>
                </w:div>
                <w:div w:id="1673872184">
                  <w:marLeft w:val="640"/>
                  <w:marRight w:val="0"/>
                  <w:marTop w:val="0"/>
                  <w:marBottom w:val="0"/>
                  <w:divBdr>
                    <w:top w:val="none" w:sz="0" w:space="0" w:color="auto"/>
                    <w:left w:val="none" w:sz="0" w:space="0" w:color="auto"/>
                    <w:bottom w:val="none" w:sz="0" w:space="0" w:color="auto"/>
                    <w:right w:val="none" w:sz="0" w:space="0" w:color="auto"/>
                  </w:divBdr>
                </w:div>
                <w:div w:id="1734543099">
                  <w:marLeft w:val="640"/>
                  <w:marRight w:val="0"/>
                  <w:marTop w:val="0"/>
                  <w:marBottom w:val="0"/>
                  <w:divBdr>
                    <w:top w:val="none" w:sz="0" w:space="0" w:color="auto"/>
                    <w:left w:val="none" w:sz="0" w:space="0" w:color="auto"/>
                    <w:bottom w:val="none" w:sz="0" w:space="0" w:color="auto"/>
                    <w:right w:val="none" w:sz="0" w:space="0" w:color="auto"/>
                  </w:divBdr>
                </w:div>
                <w:div w:id="1754010551">
                  <w:marLeft w:val="640"/>
                  <w:marRight w:val="0"/>
                  <w:marTop w:val="0"/>
                  <w:marBottom w:val="0"/>
                  <w:divBdr>
                    <w:top w:val="none" w:sz="0" w:space="0" w:color="auto"/>
                    <w:left w:val="none" w:sz="0" w:space="0" w:color="auto"/>
                    <w:bottom w:val="none" w:sz="0" w:space="0" w:color="auto"/>
                    <w:right w:val="none" w:sz="0" w:space="0" w:color="auto"/>
                  </w:divBdr>
                </w:div>
                <w:div w:id="1845507093">
                  <w:marLeft w:val="640"/>
                  <w:marRight w:val="0"/>
                  <w:marTop w:val="0"/>
                  <w:marBottom w:val="0"/>
                  <w:divBdr>
                    <w:top w:val="none" w:sz="0" w:space="0" w:color="auto"/>
                    <w:left w:val="none" w:sz="0" w:space="0" w:color="auto"/>
                    <w:bottom w:val="none" w:sz="0" w:space="0" w:color="auto"/>
                    <w:right w:val="none" w:sz="0" w:space="0" w:color="auto"/>
                  </w:divBdr>
                </w:div>
                <w:div w:id="1850874756">
                  <w:marLeft w:val="640"/>
                  <w:marRight w:val="0"/>
                  <w:marTop w:val="0"/>
                  <w:marBottom w:val="0"/>
                  <w:divBdr>
                    <w:top w:val="none" w:sz="0" w:space="0" w:color="auto"/>
                    <w:left w:val="none" w:sz="0" w:space="0" w:color="auto"/>
                    <w:bottom w:val="none" w:sz="0" w:space="0" w:color="auto"/>
                    <w:right w:val="none" w:sz="0" w:space="0" w:color="auto"/>
                  </w:divBdr>
                </w:div>
                <w:div w:id="1876310492">
                  <w:marLeft w:val="640"/>
                  <w:marRight w:val="0"/>
                  <w:marTop w:val="0"/>
                  <w:marBottom w:val="0"/>
                  <w:divBdr>
                    <w:top w:val="none" w:sz="0" w:space="0" w:color="auto"/>
                    <w:left w:val="none" w:sz="0" w:space="0" w:color="auto"/>
                    <w:bottom w:val="none" w:sz="0" w:space="0" w:color="auto"/>
                    <w:right w:val="none" w:sz="0" w:space="0" w:color="auto"/>
                  </w:divBdr>
                </w:div>
                <w:div w:id="1904097872">
                  <w:marLeft w:val="640"/>
                  <w:marRight w:val="0"/>
                  <w:marTop w:val="0"/>
                  <w:marBottom w:val="0"/>
                  <w:divBdr>
                    <w:top w:val="none" w:sz="0" w:space="0" w:color="auto"/>
                    <w:left w:val="none" w:sz="0" w:space="0" w:color="auto"/>
                    <w:bottom w:val="none" w:sz="0" w:space="0" w:color="auto"/>
                    <w:right w:val="none" w:sz="0" w:space="0" w:color="auto"/>
                  </w:divBdr>
                </w:div>
                <w:div w:id="1970471475">
                  <w:marLeft w:val="640"/>
                  <w:marRight w:val="0"/>
                  <w:marTop w:val="0"/>
                  <w:marBottom w:val="0"/>
                  <w:divBdr>
                    <w:top w:val="none" w:sz="0" w:space="0" w:color="auto"/>
                    <w:left w:val="none" w:sz="0" w:space="0" w:color="auto"/>
                    <w:bottom w:val="none" w:sz="0" w:space="0" w:color="auto"/>
                    <w:right w:val="none" w:sz="0" w:space="0" w:color="auto"/>
                  </w:divBdr>
                </w:div>
                <w:div w:id="1980106488">
                  <w:marLeft w:val="640"/>
                  <w:marRight w:val="0"/>
                  <w:marTop w:val="0"/>
                  <w:marBottom w:val="0"/>
                  <w:divBdr>
                    <w:top w:val="none" w:sz="0" w:space="0" w:color="auto"/>
                    <w:left w:val="none" w:sz="0" w:space="0" w:color="auto"/>
                    <w:bottom w:val="none" w:sz="0" w:space="0" w:color="auto"/>
                    <w:right w:val="none" w:sz="0" w:space="0" w:color="auto"/>
                  </w:divBdr>
                </w:div>
                <w:div w:id="2029989495">
                  <w:marLeft w:val="640"/>
                  <w:marRight w:val="0"/>
                  <w:marTop w:val="0"/>
                  <w:marBottom w:val="0"/>
                  <w:divBdr>
                    <w:top w:val="none" w:sz="0" w:space="0" w:color="auto"/>
                    <w:left w:val="none" w:sz="0" w:space="0" w:color="auto"/>
                    <w:bottom w:val="none" w:sz="0" w:space="0" w:color="auto"/>
                    <w:right w:val="none" w:sz="0" w:space="0" w:color="auto"/>
                  </w:divBdr>
                </w:div>
                <w:div w:id="2046909500">
                  <w:marLeft w:val="640"/>
                  <w:marRight w:val="0"/>
                  <w:marTop w:val="0"/>
                  <w:marBottom w:val="0"/>
                  <w:divBdr>
                    <w:top w:val="none" w:sz="0" w:space="0" w:color="auto"/>
                    <w:left w:val="none" w:sz="0" w:space="0" w:color="auto"/>
                    <w:bottom w:val="none" w:sz="0" w:space="0" w:color="auto"/>
                    <w:right w:val="none" w:sz="0" w:space="0" w:color="auto"/>
                  </w:divBdr>
                </w:div>
                <w:div w:id="2098819274">
                  <w:marLeft w:val="640"/>
                  <w:marRight w:val="0"/>
                  <w:marTop w:val="0"/>
                  <w:marBottom w:val="0"/>
                  <w:divBdr>
                    <w:top w:val="none" w:sz="0" w:space="0" w:color="auto"/>
                    <w:left w:val="none" w:sz="0" w:space="0" w:color="auto"/>
                    <w:bottom w:val="none" w:sz="0" w:space="0" w:color="auto"/>
                    <w:right w:val="none" w:sz="0" w:space="0" w:color="auto"/>
                  </w:divBdr>
                </w:div>
                <w:div w:id="2112238386">
                  <w:marLeft w:val="640"/>
                  <w:marRight w:val="0"/>
                  <w:marTop w:val="0"/>
                  <w:marBottom w:val="0"/>
                  <w:divBdr>
                    <w:top w:val="none" w:sz="0" w:space="0" w:color="auto"/>
                    <w:left w:val="none" w:sz="0" w:space="0" w:color="auto"/>
                    <w:bottom w:val="none" w:sz="0" w:space="0" w:color="auto"/>
                    <w:right w:val="none" w:sz="0" w:space="0" w:color="auto"/>
                  </w:divBdr>
                </w:div>
                <w:div w:id="2118135735">
                  <w:marLeft w:val="640"/>
                  <w:marRight w:val="0"/>
                  <w:marTop w:val="0"/>
                  <w:marBottom w:val="0"/>
                  <w:divBdr>
                    <w:top w:val="none" w:sz="0" w:space="0" w:color="auto"/>
                    <w:left w:val="none" w:sz="0" w:space="0" w:color="auto"/>
                    <w:bottom w:val="none" w:sz="0" w:space="0" w:color="auto"/>
                    <w:right w:val="none" w:sz="0" w:space="0" w:color="auto"/>
                  </w:divBdr>
                </w:div>
              </w:divsChild>
            </w:div>
            <w:div w:id="1483427627">
              <w:marLeft w:val="0"/>
              <w:marRight w:val="0"/>
              <w:marTop w:val="0"/>
              <w:marBottom w:val="0"/>
              <w:divBdr>
                <w:top w:val="none" w:sz="0" w:space="0" w:color="auto"/>
                <w:left w:val="none" w:sz="0" w:space="0" w:color="auto"/>
                <w:bottom w:val="none" w:sz="0" w:space="0" w:color="auto"/>
                <w:right w:val="none" w:sz="0" w:space="0" w:color="auto"/>
              </w:divBdr>
              <w:divsChild>
                <w:div w:id="28072305">
                  <w:marLeft w:val="640"/>
                  <w:marRight w:val="0"/>
                  <w:marTop w:val="0"/>
                  <w:marBottom w:val="0"/>
                  <w:divBdr>
                    <w:top w:val="none" w:sz="0" w:space="0" w:color="auto"/>
                    <w:left w:val="none" w:sz="0" w:space="0" w:color="auto"/>
                    <w:bottom w:val="none" w:sz="0" w:space="0" w:color="auto"/>
                    <w:right w:val="none" w:sz="0" w:space="0" w:color="auto"/>
                  </w:divBdr>
                </w:div>
                <w:div w:id="109785839">
                  <w:marLeft w:val="640"/>
                  <w:marRight w:val="0"/>
                  <w:marTop w:val="0"/>
                  <w:marBottom w:val="0"/>
                  <w:divBdr>
                    <w:top w:val="none" w:sz="0" w:space="0" w:color="auto"/>
                    <w:left w:val="none" w:sz="0" w:space="0" w:color="auto"/>
                    <w:bottom w:val="none" w:sz="0" w:space="0" w:color="auto"/>
                    <w:right w:val="none" w:sz="0" w:space="0" w:color="auto"/>
                  </w:divBdr>
                </w:div>
                <w:div w:id="219095569">
                  <w:marLeft w:val="640"/>
                  <w:marRight w:val="0"/>
                  <w:marTop w:val="0"/>
                  <w:marBottom w:val="0"/>
                  <w:divBdr>
                    <w:top w:val="none" w:sz="0" w:space="0" w:color="auto"/>
                    <w:left w:val="none" w:sz="0" w:space="0" w:color="auto"/>
                    <w:bottom w:val="none" w:sz="0" w:space="0" w:color="auto"/>
                    <w:right w:val="none" w:sz="0" w:space="0" w:color="auto"/>
                  </w:divBdr>
                </w:div>
                <w:div w:id="242566517">
                  <w:marLeft w:val="640"/>
                  <w:marRight w:val="0"/>
                  <w:marTop w:val="0"/>
                  <w:marBottom w:val="0"/>
                  <w:divBdr>
                    <w:top w:val="none" w:sz="0" w:space="0" w:color="auto"/>
                    <w:left w:val="none" w:sz="0" w:space="0" w:color="auto"/>
                    <w:bottom w:val="none" w:sz="0" w:space="0" w:color="auto"/>
                    <w:right w:val="none" w:sz="0" w:space="0" w:color="auto"/>
                  </w:divBdr>
                </w:div>
                <w:div w:id="250239926">
                  <w:marLeft w:val="640"/>
                  <w:marRight w:val="0"/>
                  <w:marTop w:val="0"/>
                  <w:marBottom w:val="0"/>
                  <w:divBdr>
                    <w:top w:val="none" w:sz="0" w:space="0" w:color="auto"/>
                    <w:left w:val="none" w:sz="0" w:space="0" w:color="auto"/>
                    <w:bottom w:val="none" w:sz="0" w:space="0" w:color="auto"/>
                    <w:right w:val="none" w:sz="0" w:space="0" w:color="auto"/>
                  </w:divBdr>
                </w:div>
                <w:div w:id="292517422">
                  <w:marLeft w:val="640"/>
                  <w:marRight w:val="0"/>
                  <w:marTop w:val="0"/>
                  <w:marBottom w:val="0"/>
                  <w:divBdr>
                    <w:top w:val="none" w:sz="0" w:space="0" w:color="auto"/>
                    <w:left w:val="none" w:sz="0" w:space="0" w:color="auto"/>
                    <w:bottom w:val="none" w:sz="0" w:space="0" w:color="auto"/>
                    <w:right w:val="none" w:sz="0" w:space="0" w:color="auto"/>
                  </w:divBdr>
                </w:div>
                <w:div w:id="392048148">
                  <w:marLeft w:val="640"/>
                  <w:marRight w:val="0"/>
                  <w:marTop w:val="0"/>
                  <w:marBottom w:val="0"/>
                  <w:divBdr>
                    <w:top w:val="none" w:sz="0" w:space="0" w:color="auto"/>
                    <w:left w:val="none" w:sz="0" w:space="0" w:color="auto"/>
                    <w:bottom w:val="none" w:sz="0" w:space="0" w:color="auto"/>
                    <w:right w:val="none" w:sz="0" w:space="0" w:color="auto"/>
                  </w:divBdr>
                </w:div>
                <w:div w:id="471948331">
                  <w:marLeft w:val="640"/>
                  <w:marRight w:val="0"/>
                  <w:marTop w:val="0"/>
                  <w:marBottom w:val="0"/>
                  <w:divBdr>
                    <w:top w:val="none" w:sz="0" w:space="0" w:color="auto"/>
                    <w:left w:val="none" w:sz="0" w:space="0" w:color="auto"/>
                    <w:bottom w:val="none" w:sz="0" w:space="0" w:color="auto"/>
                    <w:right w:val="none" w:sz="0" w:space="0" w:color="auto"/>
                  </w:divBdr>
                </w:div>
                <w:div w:id="516163540">
                  <w:marLeft w:val="640"/>
                  <w:marRight w:val="0"/>
                  <w:marTop w:val="0"/>
                  <w:marBottom w:val="0"/>
                  <w:divBdr>
                    <w:top w:val="none" w:sz="0" w:space="0" w:color="auto"/>
                    <w:left w:val="none" w:sz="0" w:space="0" w:color="auto"/>
                    <w:bottom w:val="none" w:sz="0" w:space="0" w:color="auto"/>
                    <w:right w:val="none" w:sz="0" w:space="0" w:color="auto"/>
                  </w:divBdr>
                </w:div>
                <w:div w:id="532184266">
                  <w:marLeft w:val="640"/>
                  <w:marRight w:val="0"/>
                  <w:marTop w:val="0"/>
                  <w:marBottom w:val="0"/>
                  <w:divBdr>
                    <w:top w:val="none" w:sz="0" w:space="0" w:color="auto"/>
                    <w:left w:val="none" w:sz="0" w:space="0" w:color="auto"/>
                    <w:bottom w:val="none" w:sz="0" w:space="0" w:color="auto"/>
                    <w:right w:val="none" w:sz="0" w:space="0" w:color="auto"/>
                  </w:divBdr>
                </w:div>
                <w:div w:id="555893580">
                  <w:marLeft w:val="640"/>
                  <w:marRight w:val="0"/>
                  <w:marTop w:val="0"/>
                  <w:marBottom w:val="0"/>
                  <w:divBdr>
                    <w:top w:val="none" w:sz="0" w:space="0" w:color="auto"/>
                    <w:left w:val="none" w:sz="0" w:space="0" w:color="auto"/>
                    <w:bottom w:val="none" w:sz="0" w:space="0" w:color="auto"/>
                    <w:right w:val="none" w:sz="0" w:space="0" w:color="auto"/>
                  </w:divBdr>
                </w:div>
                <w:div w:id="638189946">
                  <w:marLeft w:val="640"/>
                  <w:marRight w:val="0"/>
                  <w:marTop w:val="0"/>
                  <w:marBottom w:val="0"/>
                  <w:divBdr>
                    <w:top w:val="none" w:sz="0" w:space="0" w:color="auto"/>
                    <w:left w:val="none" w:sz="0" w:space="0" w:color="auto"/>
                    <w:bottom w:val="none" w:sz="0" w:space="0" w:color="auto"/>
                    <w:right w:val="none" w:sz="0" w:space="0" w:color="auto"/>
                  </w:divBdr>
                </w:div>
                <w:div w:id="651448943">
                  <w:marLeft w:val="640"/>
                  <w:marRight w:val="0"/>
                  <w:marTop w:val="0"/>
                  <w:marBottom w:val="0"/>
                  <w:divBdr>
                    <w:top w:val="none" w:sz="0" w:space="0" w:color="auto"/>
                    <w:left w:val="none" w:sz="0" w:space="0" w:color="auto"/>
                    <w:bottom w:val="none" w:sz="0" w:space="0" w:color="auto"/>
                    <w:right w:val="none" w:sz="0" w:space="0" w:color="auto"/>
                  </w:divBdr>
                </w:div>
                <w:div w:id="663705695">
                  <w:marLeft w:val="640"/>
                  <w:marRight w:val="0"/>
                  <w:marTop w:val="0"/>
                  <w:marBottom w:val="0"/>
                  <w:divBdr>
                    <w:top w:val="none" w:sz="0" w:space="0" w:color="auto"/>
                    <w:left w:val="none" w:sz="0" w:space="0" w:color="auto"/>
                    <w:bottom w:val="none" w:sz="0" w:space="0" w:color="auto"/>
                    <w:right w:val="none" w:sz="0" w:space="0" w:color="auto"/>
                  </w:divBdr>
                </w:div>
                <w:div w:id="675764034">
                  <w:marLeft w:val="640"/>
                  <w:marRight w:val="0"/>
                  <w:marTop w:val="0"/>
                  <w:marBottom w:val="0"/>
                  <w:divBdr>
                    <w:top w:val="none" w:sz="0" w:space="0" w:color="auto"/>
                    <w:left w:val="none" w:sz="0" w:space="0" w:color="auto"/>
                    <w:bottom w:val="none" w:sz="0" w:space="0" w:color="auto"/>
                    <w:right w:val="none" w:sz="0" w:space="0" w:color="auto"/>
                  </w:divBdr>
                </w:div>
                <w:div w:id="708383568">
                  <w:marLeft w:val="640"/>
                  <w:marRight w:val="0"/>
                  <w:marTop w:val="0"/>
                  <w:marBottom w:val="0"/>
                  <w:divBdr>
                    <w:top w:val="none" w:sz="0" w:space="0" w:color="auto"/>
                    <w:left w:val="none" w:sz="0" w:space="0" w:color="auto"/>
                    <w:bottom w:val="none" w:sz="0" w:space="0" w:color="auto"/>
                    <w:right w:val="none" w:sz="0" w:space="0" w:color="auto"/>
                  </w:divBdr>
                </w:div>
                <w:div w:id="806774549">
                  <w:marLeft w:val="640"/>
                  <w:marRight w:val="0"/>
                  <w:marTop w:val="0"/>
                  <w:marBottom w:val="0"/>
                  <w:divBdr>
                    <w:top w:val="none" w:sz="0" w:space="0" w:color="auto"/>
                    <w:left w:val="none" w:sz="0" w:space="0" w:color="auto"/>
                    <w:bottom w:val="none" w:sz="0" w:space="0" w:color="auto"/>
                    <w:right w:val="none" w:sz="0" w:space="0" w:color="auto"/>
                  </w:divBdr>
                </w:div>
                <w:div w:id="828789324">
                  <w:marLeft w:val="640"/>
                  <w:marRight w:val="0"/>
                  <w:marTop w:val="0"/>
                  <w:marBottom w:val="0"/>
                  <w:divBdr>
                    <w:top w:val="none" w:sz="0" w:space="0" w:color="auto"/>
                    <w:left w:val="none" w:sz="0" w:space="0" w:color="auto"/>
                    <w:bottom w:val="none" w:sz="0" w:space="0" w:color="auto"/>
                    <w:right w:val="none" w:sz="0" w:space="0" w:color="auto"/>
                  </w:divBdr>
                </w:div>
                <w:div w:id="862208887">
                  <w:marLeft w:val="640"/>
                  <w:marRight w:val="0"/>
                  <w:marTop w:val="0"/>
                  <w:marBottom w:val="0"/>
                  <w:divBdr>
                    <w:top w:val="none" w:sz="0" w:space="0" w:color="auto"/>
                    <w:left w:val="none" w:sz="0" w:space="0" w:color="auto"/>
                    <w:bottom w:val="none" w:sz="0" w:space="0" w:color="auto"/>
                    <w:right w:val="none" w:sz="0" w:space="0" w:color="auto"/>
                  </w:divBdr>
                </w:div>
                <w:div w:id="869299932">
                  <w:marLeft w:val="640"/>
                  <w:marRight w:val="0"/>
                  <w:marTop w:val="0"/>
                  <w:marBottom w:val="0"/>
                  <w:divBdr>
                    <w:top w:val="none" w:sz="0" w:space="0" w:color="auto"/>
                    <w:left w:val="none" w:sz="0" w:space="0" w:color="auto"/>
                    <w:bottom w:val="none" w:sz="0" w:space="0" w:color="auto"/>
                    <w:right w:val="none" w:sz="0" w:space="0" w:color="auto"/>
                  </w:divBdr>
                </w:div>
                <w:div w:id="888298931">
                  <w:marLeft w:val="640"/>
                  <w:marRight w:val="0"/>
                  <w:marTop w:val="0"/>
                  <w:marBottom w:val="0"/>
                  <w:divBdr>
                    <w:top w:val="none" w:sz="0" w:space="0" w:color="auto"/>
                    <w:left w:val="none" w:sz="0" w:space="0" w:color="auto"/>
                    <w:bottom w:val="none" w:sz="0" w:space="0" w:color="auto"/>
                    <w:right w:val="none" w:sz="0" w:space="0" w:color="auto"/>
                  </w:divBdr>
                </w:div>
                <w:div w:id="898710382">
                  <w:marLeft w:val="640"/>
                  <w:marRight w:val="0"/>
                  <w:marTop w:val="0"/>
                  <w:marBottom w:val="0"/>
                  <w:divBdr>
                    <w:top w:val="none" w:sz="0" w:space="0" w:color="auto"/>
                    <w:left w:val="none" w:sz="0" w:space="0" w:color="auto"/>
                    <w:bottom w:val="none" w:sz="0" w:space="0" w:color="auto"/>
                    <w:right w:val="none" w:sz="0" w:space="0" w:color="auto"/>
                  </w:divBdr>
                </w:div>
                <w:div w:id="902566398">
                  <w:marLeft w:val="640"/>
                  <w:marRight w:val="0"/>
                  <w:marTop w:val="0"/>
                  <w:marBottom w:val="0"/>
                  <w:divBdr>
                    <w:top w:val="none" w:sz="0" w:space="0" w:color="auto"/>
                    <w:left w:val="none" w:sz="0" w:space="0" w:color="auto"/>
                    <w:bottom w:val="none" w:sz="0" w:space="0" w:color="auto"/>
                    <w:right w:val="none" w:sz="0" w:space="0" w:color="auto"/>
                  </w:divBdr>
                </w:div>
                <w:div w:id="924650149">
                  <w:marLeft w:val="640"/>
                  <w:marRight w:val="0"/>
                  <w:marTop w:val="0"/>
                  <w:marBottom w:val="0"/>
                  <w:divBdr>
                    <w:top w:val="none" w:sz="0" w:space="0" w:color="auto"/>
                    <w:left w:val="none" w:sz="0" w:space="0" w:color="auto"/>
                    <w:bottom w:val="none" w:sz="0" w:space="0" w:color="auto"/>
                    <w:right w:val="none" w:sz="0" w:space="0" w:color="auto"/>
                  </w:divBdr>
                </w:div>
                <w:div w:id="925267641">
                  <w:marLeft w:val="640"/>
                  <w:marRight w:val="0"/>
                  <w:marTop w:val="0"/>
                  <w:marBottom w:val="0"/>
                  <w:divBdr>
                    <w:top w:val="none" w:sz="0" w:space="0" w:color="auto"/>
                    <w:left w:val="none" w:sz="0" w:space="0" w:color="auto"/>
                    <w:bottom w:val="none" w:sz="0" w:space="0" w:color="auto"/>
                    <w:right w:val="none" w:sz="0" w:space="0" w:color="auto"/>
                  </w:divBdr>
                </w:div>
                <w:div w:id="974608159">
                  <w:marLeft w:val="640"/>
                  <w:marRight w:val="0"/>
                  <w:marTop w:val="0"/>
                  <w:marBottom w:val="0"/>
                  <w:divBdr>
                    <w:top w:val="none" w:sz="0" w:space="0" w:color="auto"/>
                    <w:left w:val="none" w:sz="0" w:space="0" w:color="auto"/>
                    <w:bottom w:val="none" w:sz="0" w:space="0" w:color="auto"/>
                    <w:right w:val="none" w:sz="0" w:space="0" w:color="auto"/>
                  </w:divBdr>
                </w:div>
                <w:div w:id="1113132650">
                  <w:marLeft w:val="640"/>
                  <w:marRight w:val="0"/>
                  <w:marTop w:val="0"/>
                  <w:marBottom w:val="0"/>
                  <w:divBdr>
                    <w:top w:val="none" w:sz="0" w:space="0" w:color="auto"/>
                    <w:left w:val="none" w:sz="0" w:space="0" w:color="auto"/>
                    <w:bottom w:val="none" w:sz="0" w:space="0" w:color="auto"/>
                    <w:right w:val="none" w:sz="0" w:space="0" w:color="auto"/>
                  </w:divBdr>
                </w:div>
                <w:div w:id="1113473455">
                  <w:marLeft w:val="640"/>
                  <w:marRight w:val="0"/>
                  <w:marTop w:val="0"/>
                  <w:marBottom w:val="0"/>
                  <w:divBdr>
                    <w:top w:val="none" w:sz="0" w:space="0" w:color="auto"/>
                    <w:left w:val="none" w:sz="0" w:space="0" w:color="auto"/>
                    <w:bottom w:val="none" w:sz="0" w:space="0" w:color="auto"/>
                    <w:right w:val="none" w:sz="0" w:space="0" w:color="auto"/>
                  </w:divBdr>
                </w:div>
                <w:div w:id="1136219666">
                  <w:marLeft w:val="640"/>
                  <w:marRight w:val="0"/>
                  <w:marTop w:val="0"/>
                  <w:marBottom w:val="0"/>
                  <w:divBdr>
                    <w:top w:val="none" w:sz="0" w:space="0" w:color="auto"/>
                    <w:left w:val="none" w:sz="0" w:space="0" w:color="auto"/>
                    <w:bottom w:val="none" w:sz="0" w:space="0" w:color="auto"/>
                    <w:right w:val="none" w:sz="0" w:space="0" w:color="auto"/>
                  </w:divBdr>
                </w:div>
                <w:div w:id="1146584059">
                  <w:marLeft w:val="640"/>
                  <w:marRight w:val="0"/>
                  <w:marTop w:val="0"/>
                  <w:marBottom w:val="0"/>
                  <w:divBdr>
                    <w:top w:val="none" w:sz="0" w:space="0" w:color="auto"/>
                    <w:left w:val="none" w:sz="0" w:space="0" w:color="auto"/>
                    <w:bottom w:val="none" w:sz="0" w:space="0" w:color="auto"/>
                    <w:right w:val="none" w:sz="0" w:space="0" w:color="auto"/>
                  </w:divBdr>
                </w:div>
                <w:div w:id="1255092328">
                  <w:marLeft w:val="640"/>
                  <w:marRight w:val="0"/>
                  <w:marTop w:val="0"/>
                  <w:marBottom w:val="0"/>
                  <w:divBdr>
                    <w:top w:val="none" w:sz="0" w:space="0" w:color="auto"/>
                    <w:left w:val="none" w:sz="0" w:space="0" w:color="auto"/>
                    <w:bottom w:val="none" w:sz="0" w:space="0" w:color="auto"/>
                    <w:right w:val="none" w:sz="0" w:space="0" w:color="auto"/>
                  </w:divBdr>
                </w:div>
                <w:div w:id="1299336544">
                  <w:marLeft w:val="640"/>
                  <w:marRight w:val="0"/>
                  <w:marTop w:val="0"/>
                  <w:marBottom w:val="0"/>
                  <w:divBdr>
                    <w:top w:val="none" w:sz="0" w:space="0" w:color="auto"/>
                    <w:left w:val="none" w:sz="0" w:space="0" w:color="auto"/>
                    <w:bottom w:val="none" w:sz="0" w:space="0" w:color="auto"/>
                    <w:right w:val="none" w:sz="0" w:space="0" w:color="auto"/>
                  </w:divBdr>
                </w:div>
                <w:div w:id="1327972613">
                  <w:marLeft w:val="640"/>
                  <w:marRight w:val="0"/>
                  <w:marTop w:val="0"/>
                  <w:marBottom w:val="0"/>
                  <w:divBdr>
                    <w:top w:val="none" w:sz="0" w:space="0" w:color="auto"/>
                    <w:left w:val="none" w:sz="0" w:space="0" w:color="auto"/>
                    <w:bottom w:val="none" w:sz="0" w:space="0" w:color="auto"/>
                    <w:right w:val="none" w:sz="0" w:space="0" w:color="auto"/>
                  </w:divBdr>
                </w:div>
                <w:div w:id="1341011660">
                  <w:marLeft w:val="640"/>
                  <w:marRight w:val="0"/>
                  <w:marTop w:val="0"/>
                  <w:marBottom w:val="0"/>
                  <w:divBdr>
                    <w:top w:val="none" w:sz="0" w:space="0" w:color="auto"/>
                    <w:left w:val="none" w:sz="0" w:space="0" w:color="auto"/>
                    <w:bottom w:val="none" w:sz="0" w:space="0" w:color="auto"/>
                    <w:right w:val="none" w:sz="0" w:space="0" w:color="auto"/>
                  </w:divBdr>
                </w:div>
                <w:div w:id="1345865620">
                  <w:marLeft w:val="640"/>
                  <w:marRight w:val="0"/>
                  <w:marTop w:val="0"/>
                  <w:marBottom w:val="0"/>
                  <w:divBdr>
                    <w:top w:val="none" w:sz="0" w:space="0" w:color="auto"/>
                    <w:left w:val="none" w:sz="0" w:space="0" w:color="auto"/>
                    <w:bottom w:val="none" w:sz="0" w:space="0" w:color="auto"/>
                    <w:right w:val="none" w:sz="0" w:space="0" w:color="auto"/>
                  </w:divBdr>
                </w:div>
                <w:div w:id="1393231382">
                  <w:marLeft w:val="640"/>
                  <w:marRight w:val="0"/>
                  <w:marTop w:val="0"/>
                  <w:marBottom w:val="0"/>
                  <w:divBdr>
                    <w:top w:val="none" w:sz="0" w:space="0" w:color="auto"/>
                    <w:left w:val="none" w:sz="0" w:space="0" w:color="auto"/>
                    <w:bottom w:val="none" w:sz="0" w:space="0" w:color="auto"/>
                    <w:right w:val="none" w:sz="0" w:space="0" w:color="auto"/>
                  </w:divBdr>
                </w:div>
                <w:div w:id="1420369497">
                  <w:marLeft w:val="640"/>
                  <w:marRight w:val="0"/>
                  <w:marTop w:val="0"/>
                  <w:marBottom w:val="0"/>
                  <w:divBdr>
                    <w:top w:val="none" w:sz="0" w:space="0" w:color="auto"/>
                    <w:left w:val="none" w:sz="0" w:space="0" w:color="auto"/>
                    <w:bottom w:val="none" w:sz="0" w:space="0" w:color="auto"/>
                    <w:right w:val="none" w:sz="0" w:space="0" w:color="auto"/>
                  </w:divBdr>
                </w:div>
                <w:div w:id="1424961414">
                  <w:marLeft w:val="640"/>
                  <w:marRight w:val="0"/>
                  <w:marTop w:val="0"/>
                  <w:marBottom w:val="0"/>
                  <w:divBdr>
                    <w:top w:val="none" w:sz="0" w:space="0" w:color="auto"/>
                    <w:left w:val="none" w:sz="0" w:space="0" w:color="auto"/>
                    <w:bottom w:val="none" w:sz="0" w:space="0" w:color="auto"/>
                    <w:right w:val="none" w:sz="0" w:space="0" w:color="auto"/>
                  </w:divBdr>
                </w:div>
                <w:div w:id="1437554877">
                  <w:marLeft w:val="640"/>
                  <w:marRight w:val="0"/>
                  <w:marTop w:val="0"/>
                  <w:marBottom w:val="0"/>
                  <w:divBdr>
                    <w:top w:val="none" w:sz="0" w:space="0" w:color="auto"/>
                    <w:left w:val="none" w:sz="0" w:space="0" w:color="auto"/>
                    <w:bottom w:val="none" w:sz="0" w:space="0" w:color="auto"/>
                    <w:right w:val="none" w:sz="0" w:space="0" w:color="auto"/>
                  </w:divBdr>
                </w:div>
                <w:div w:id="1437939508">
                  <w:marLeft w:val="640"/>
                  <w:marRight w:val="0"/>
                  <w:marTop w:val="0"/>
                  <w:marBottom w:val="0"/>
                  <w:divBdr>
                    <w:top w:val="none" w:sz="0" w:space="0" w:color="auto"/>
                    <w:left w:val="none" w:sz="0" w:space="0" w:color="auto"/>
                    <w:bottom w:val="none" w:sz="0" w:space="0" w:color="auto"/>
                    <w:right w:val="none" w:sz="0" w:space="0" w:color="auto"/>
                  </w:divBdr>
                </w:div>
                <w:div w:id="1511795002">
                  <w:marLeft w:val="640"/>
                  <w:marRight w:val="0"/>
                  <w:marTop w:val="0"/>
                  <w:marBottom w:val="0"/>
                  <w:divBdr>
                    <w:top w:val="none" w:sz="0" w:space="0" w:color="auto"/>
                    <w:left w:val="none" w:sz="0" w:space="0" w:color="auto"/>
                    <w:bottom w:val="none" w:sz="0" w:space="0" w:color="auto"/>
                    <w:right w:val="none" w:sz="0" w:space="0" w:color="auto"/>
                  </w:divBdr>
                </w:div>
                <w:div w:id="1544319383">
                  <w:marLeft w:val="640"/>
                  <w:marRight w:val="0"/>
                  <w:marTop w:val="0"/>
                  <w:marBottom w:val="0"/>
                  <w:divBdr>
                    <w:top w:val="none" w:sz="0" w:space="0" w:color="auto"/>
                    <w:left w:val="none" w:sz="0" w:space="0" w:color="auto"/>
                    <w:bottom w:val="none" w:sz="0" w:space="0" w:color="auto"/>
                    <w:right w:val="none" w:sz="0" w:space="0" w:color="auto"/>
                  </w:divBdr>
                </w:div>
                <w:div w:id="1567181200">
                  <w:marLeft w:val="640"/>
                  <w:marRight w:val="0"/>
                  <w:marTop w:val="0"/>
                  <w:marBottom w:val="0"/>
                  <w:divBdr>
                    <w:top w:val="none" w:sz="0" w:space="0" w:color="auto"/>
                    <w:left w:val="none" w:sz="0" w:space="0" w:color="auto"/>
                    <w:bottom w:val="none" w:sz="0" w:space="0" w:color="auto"/>
                    <w:right w:val="none" w:sz="0" w:space="0" w:color="auto"/>
                  </w:divBdr>
                </w:div>
                <w:div w:id="1600529818">
                  <w:marLeft w:val="640"/>
                  <w:marRight w:val="0"/>
                  <w:marTop w:val="0"/>
                  <w:marBottom w:val="0"/>
                  <w:divBdr>
                    <w:top w:val="none" w:sz="0" w:space="0" w:color="auto"/>
                    <w:left w:val="none" w:sz="0" w:space="0" w:color="auto"/>
                    <w:bottom w:val="none" w:sz="0" w:space="0" w:color="auto"/>
                    <w:right w:val="none" w:sz="0" w:space="0" w:color="auto"/>
                  </w:divBdr>
                </w:div>
                <w:div w:id="1609923969">
                  <w:marLeft w:val="640"/>
                  <w:marRight w:val="0"/>
                  <w:marTop w:val="0"/>
                  <w:marBottom w:val="0"/>
                  <w:divBdr>
                    <w:top w:val="none" w:sz="0" w:space="0" w:color="auto"/>
                    <w:left w:val="none" w:sz="0" w:space="0" w:color="auto"/>
                    <w:bottom w:val="none" w:sz="0" w:space="0" w:color="auto"/>
                    <w:right w:val="none" w:sz="0" w:space="0" w:color="auto"/>
                  </w:divBdr>
                </w:div>
                <w:div w:id="1705986026">
                  <w:marLeft w:val="640"/>
                  <w:marRight w:val="0"/>
                  <w:marTop w:val="0"/>
                  <w:marBottom w:val="0"/>
                  <w:divBdr>
                    <w:top w:val="none" w:sz="0" w:space="0" w:color="auto"/>
                    <w:left w:val="none" w:sz="0" w:space="0" w:color="auto"/>
                    <w:bottom w:val="none" w:sz="0" w:space="0" w:color="auto"/>
                    <w:right w:val="none" w:sz="0" w:space="0" w:color="auto"/>
                  </w:divBdr>
                </w:div>
                <w:div w:id="1771119728">
                  <w:marLeft w:val="640"/>
                  <w:marRight w:val="0"/>
                  <w:marTop w:val="0"/>
                  <w:marBottom w:val="0"/>
                  <w:divBdr>
                    <w:top w:val="none" w:sz="0" w:space="0" w:color="auto"/>
                    <w:left w:val="none" w:sz="0" w:space="0" w:color="auto"/>
                    <w:bottom w:val="none" w:sz="0" w:space="0" w:color="auto"/>
                    <w:right w:val="none" w:sz="0" w:space="0" w:color="auto"/>
                  </w:divBdr>
                </w:div>
                <w:div w:id="1796681111">
                  <w:marLeft w:val="640"/>
                  <w:marRight w:val="0"/>
                  <w:marTop w:val="0"/>
                  <w:marBottom w:val="0"/>
                  <w:divBdr>
                    <w:top w:val="none" w:sz="0" w:space="0" w:color="auto"/>
                    <w:left w:val="none" w:sz="0" w:space="0" w:color="auto"/>
                    <w:bottom w:val="none" w:sz="0" w:space="0" w:color="auto"/>
                    <w:right w:val="none" w:sz="0" w:space="0" w:color="auto"/>
                  </w:divBdr>
                </w:div>
                <w:div w:id="1833638333">
                  <w:marLeft w:val="640"/>
                  <w:marRight w:val="0"/>
                  <w:marTop w:val="0"/>
                  <w:marBottom w:val="0"/>
                  <w:divBdr>
                    <w:top w:val="none" w:sz="0" w:space="0" w:color="auto"/>
                    <w:left w:val="none" w:sz="0" w:space="0" w:color="auto"/>
                    <w:bottom w:val="none" w:sz="0" w:space="0" w:color="auto"/>
                    <w:right w:val="none" w:sz="0" w:space="0" w:color="auto"/>
                  </w:divBdr>
                </w:div>
                <w:div w:id="1869180556">
                  <w:marLeft w:val="640"/>
                  <w:marRight w:val="0"/>
                  <w:marTop w:val="0"/>
                  <w:marBottom w:val="0"/>
                  <w:divBdr>
                    <w:top w:val="none" w:sz="0" w:space="0" w:color="auto"/>
                    <w:left w:val="none" w:sz="0" w:space="0" w:color="auto"/>
                    <w:bottom w:val="none" w:sz="0" w:space="0" w:color="auto"/>
                    <w:right w:val="none" w:sz="0" w:space="0" w:color="auto"/>
                  </w:divBdr>
                </w:div>
                <w:div w:id="1875271234">
                  <w:marLeft w:val="640"/>
                  <w:marRight w:val="0"/>
                  <w:marTop w:val="0"/>
                  <w:marBottom w:val="0"/>
                  <w:divBdr>
                    <w:top w:val="none" w:sz="0" w:space="0" w:color="auto"/>
                    <w:left w:val="none" w:sz="0" w:space="0" w:color="auto"/>
                    <w:bottom w:val="none" w:sz="0" w:space="0" w:color="auto"/>
                    <w:right w:val="none" w:sz="0" w:space="0" w:color="auto"/>
                  </w:divBdr>
                </w:div>
                <w:div w:id="1927836752">
                  <w:marLeft w:val="640"/>
                  <w:marRight w:val="0"/>
                  <w:marTop w:val="0"/>
                  <w:marBottom w:val="0"/>
                  <w:divBdr>
                    <w:top w:val="none" w:sz="0" w:space="0" w:color="auto"/>
                    <w:left w:val="none" w:sz="0" w:space="0" w:color="auto"/>
                    <w:bottom w:val="none" w:sz="0" w:space="0" w:color="auto"/>
                    <w:right w:val="none" w:sz="0" w:space="0" w:color="auto"/>
                  </w:divBdr>
                </w:div>
                <w:div w:id="1960524946">
                  <w:marLeft w:val="640"/>
                  <w:marRight w:val="0"/>
                  <w:marTop w:val="0"/>
                  <w:marBottom w:val="0"/>
                  <w:divBdr>
                    <w:top w:val="none" w:sz="0" w:space="0" w:color="auto"/>
                    <w:left w:val="none" w:sz="0" w:space="0" w:color="auto"/>
                    <w:bottom w:val="none" w:sz="0" w:space="0" w:color="auto"/>
                    <w:right w:val="none" w:sz="0" w:space="0" w:color="auto"/>
                  </w:divBdr>
                </w:div>
                <w:div w:id="1960910339">
                  <w:marLeft w:val="640"/>
                  <w:marRight w:val="0"/>
                  <w:marTop w:val="0"/>
                  <w:marBottom w:val="0"/>
                  <w:divBdr>
                    <w:top w:val="none" w:sz="0" w:space="0" w:color="auto"/>
                    <w:left w:val="none" w:sz="0" w:space="0" w:color="auto"/>
                    <w:bottom w:val="none" w:sz="0" w:space="0" w:color="auto"/>
                    <w:right w:val="none" w:sz="0" w:space="0" w:color="auto"/>
                  </w:divBdr>
                </w:div>
                <w:div w:id="1997298037">
                  <w:marLeft w:val="640"/>
                  <w:marRight w:val="0"/>
                  <w:marTop w:val="0"/>
                  <w:marBottom w:val="0"/>
                  <w:divBdr>
                    <w:top w:val="none" w:sz="0" w:space="0" w:color="auto"/>
                    <w:left w:val="none" w:sz="0" w:space="0" w:color="auto"/>
                    <w:bottom w:val="none" w:sz="0" w:space="0" w:color="auto"/>
                    <w:right w:val="none" w:sz="0" w:space="0" w:color="auto"/>
                  </w:divBdr>
                </w:div>
                <w:div w:id="2003073585">
                  <w:marLeft w:val="640"/>
                  <w:marRight w:val="0"/>
                  <w:marTop w:val="0"/>
                  <w:marBottom w:val="0"/>
                  <w:divBdr>
                    <w:top w:val="none" w:sz="0" w:space="0" w:color="auto"/>
                    <w:left w:val="none" w:sz="0" w:space="0" w:color="auto"/>
                    <w:bottom w:val="none" w:sz="0" w:space="0" w:color="auto"/>
                    <w:right w:val="none" w:sz="0" w:space="0" w:color="auto"/>
                  </w:divBdr>
                </w:div>
                <w:div w:id="2050638949">
                  <w:marLeft w:val="640"/>
                  <w:marRight w:val="0"/>
                  <w:marTop w:val="0"/>
                  <w:marBottom w:val="0"/>
                  <w:divBdr>
                    <w:top w:val="none" w:sz="0" w:space="0" w:color="auto"/>
                    <w:left w:val="none" w:sz="0" w:space="0" w:color="auto"/>
                    <w:bottom w:val="none" w:sz="0" w:space="0" w:color="auto"/>
                    <w:right w:val="none" w:sz="0" w:space="0" w:color="auto"/>
                  </w:divBdr>
                </w:div>
                <w:div w:id="2064088468">
                  <w:marLeft w:val="640"/>
                  <w:marRight w:val="0"/>
                  <w:marTop w:val="0"/>
                  <w:marBottom w:val="0"/>
                  <w:divBdr>
                    <w:top w:val="none" w:sz="0" w:space="0" w:color="auto"/>
                    <w:left w:val="none" w:sz="0" w:space="0" w:color="auto"/>
                    <w:bottom w:val="none" w:sz="0" w:space="0" w:color="auto"/>
                    <w:right w:val="none" w:sz="0" w:space="0" w:color="auto"/>
                  </w:divBdr>
                </w:div>
              </w:divsChild>
            </w:div>
            <w:div w:id="1490556297">
              <w:marLeft w:val="0"/>
              <w:marRight w:val="0"/>
              <w:marTop w:val="0"/>
              <w:marBottom w:val="0"/>
              <w:divBdr>
                <w:top w:val="none" w:sz="0" w:space="0" w:color="auto"/>
                <w:left w:val="none" w:sz="0" w:space="0" w:color="auto"/>
                <w:bottom w:val="none" w:sz="0" w:space="0" w:color="auto"/>
                <w:right w:val="none" w:sz="0" w:space="0" w:color="auto"/>
              </w:divBdr>
              <w:divsChild>
                <w:div w:id="26222592">
                  <w:marLeft w:val="640"/>
                  <w:marRight w:val="0"/>
                  <w:marTop w:val="0"/>
                  <w:marBottom w:val="0"/>
                  <w:divBdr>
                    <w:top w:val="none" w:sz="0" w:space="0" w:color="auto"/>
                    <w:left w:val="none" w:sz="0" w:space="0" w:color="auto"/>
                    <w:bottom w:val="none" w:sz="0" w:space="0" w:color="auto"/>
                    <w:right w:val="none" w:sz="0" w:space="0" w:color="auto"/>
                  </w:divBdr>
                </w:div>
                <w:div w:id="48574019">
                  <w:marLeft w:val="640"/>
                  <w:marRight w:val="0"/>
                  <w:marTop w:val="0"/>
                  <w:marBottom w:val="0"/>
                  <w:divBdr>
                    <w:top w:val="none" w:sz="0" w:space="0" w:color="auto"/>
                    <w:left w:val="none" w:sz="0" w:space="0" w:color="auto"/>
                    <w:bottom w:val="none" w:sz="0" w:space="0" w:color="auto"/>
                    <w:right w:val="none" w:sz="0" w:space="0" w:color="auto"/>
                  </w:divBdr>
                </w:div>
                <w:div w:id="74977381">
                  <w:marLeft w:val="640"/>
                  <w:marRight w:val="0"/>
                  <w:marTop w:val="0"/>
                  <w:marBottom w:val="0"/>
                  <w:divBdr>
                    <w:top w:val="none" w:sz="0" w:space="0" w:color="auto"/>
                    <w:left w:val="none" w:sz="0" w:space="0" w:color="auto"/>
                    <w:bottom w:val="none" w:sz="0" w:space="0" w:color="auto"/>
                    <w:right w:val="none" w:sz="0" w:space="0" w:color="auto"/>
                  </w:divBdr>
                </w:div>
                <w:div w:id="84156242">
                  <w:marLeft w:val="640"/>
                  <w:marRight w:val="0"/>
                  <w:marTop w:val="0"/>
                  <w:marBottom w:val="0"/>
                  <w:divBdr>
                    <w:top w:val="none" w:sz="0" w:space="0" w:color="auto"/>
                    <w:left w:val="none" w:sz="0" w:space="0" w:color="auto"/>
                    <w:bottom w:val="none" w:sz="0" w:space="0" w:color="auto"/>
                    <w:right w:val="none" w:sz="0" w:space="0" w:color="auto"/>
                  </w:divBdr>
                </w:div>
                <w:div w:id="89282060">
                  <w:marLeft w:val="640"/>
                  <w:marRight w:val="0"/>
                  <w:marTop w:val="0"/>
                  <w:marBottom w:val="0"/>
                  <w:divBdr>
                    <w:top w:val="none" w:sz="0" w:space="0" w:color="auto"/>
                    <w:left w:val="none" w:sz="0" w:space="0" w:color="auto"/>
                    <w:bottom w:val="none" w:sz="0" w:space="0" w:color="auto"/>
                    <w:right w:val="none" w:sz="0" w:space="0" w:color="auto"/>
                  </w:divBdr>
                </w:div>
                <w:div w:id="196233961">
                  <w:marLeft w:val="640"/>
                  <w:marRight w:val="0"/>
                  <w:marTop w:val="0"/>
                  <w:marBottom w:val="0"/>
                  <w:divBdr>
                    <w:top w:val="none" w:sz="0" w:space="0" w:color="auto"/>
                    <w:left w:val="none" w:sz="0" w:space="0" w:color="auto"/>
                    <w:bottom w:val="none" w:sz="0" w:space="0" w:color="auto"/>
                    <w:right w:val="none" w:sz="0" w:space="0" w:color="auto"/>
                  </w:divBdr>
                </w:div>
                <w:div w:id="196703175">
                  <w:marLeft w:val="640"/>
                  <w:marRight w:val="0"/>
                  <w:marTop w:val="0"/>
                  <w:marBottom w:val="0"/>
                  <w:divBdr>
                    <w:top w:val="none" w:sz="0" w:space="0" w:color="auto"/>
                    <w:left w:val="none" w:sz="0" w:space="0" w:color="auto"/>
                    <w:bottom w:val="none" w:sz="0" w:space="0" w:color="auto"/>
                    <w:right w:val="none" w:sz="0" w:space="0" w:color="auto"/>
                  </w:divBdr>
                </w:div>
                <w:div w:id="199054856">
                  <w:marLeft w:val="640"/>
                  <w:marRight w:val="0"/>
                  <w:marTop w:val="0"/>
                  <w:marBottom w:val="0"/>
                  <w:divBdr>
                    <w:top w:val="none" w:sz="0" w:space="0" w:color="auto"/>
                    <w:left w:val="none" w:sz="0" w:space="0" w:color="auto"/>
                    <w:bottom w:val="none" w:sz="0" w:space="0" w:color="auto"/>
                    <w:right w:val="none" w:sz="0" w:space="0" w:color="auto"/>
                  </w:divBdr>
                </w:div>
                <w:div w:id="200635111">
                  <w:marLeft w:val="640"/>
                  <w:marRight w:val="0"/>
                  <w:marTop w:val="0"/>
                  <w:marBottom w:val="0"/>
                  <w:divBdr>
                    <w:top w:val="none" w:sz="0" w:space="0" w:color="auto"/>
                    <w:left w:val="none" w:sz="0" w:space="0" w:color="auto"/>
                    <w:bottom w:val="none" w:sz="0" w:space="0" w:color="auto"/>
                    <w:right w:val="none" w:sz="0" w:space="0" w:color="auto"/>
                  </w:divBdr>
                </w:div>
                <w:div w:id="254291132">
                  <w:marLeft w:val="640"/>
                  <w:marRight w:val="0"/>
                  <w:marTop w:val="0"/>
                  <w:marBottom w:val="0"/>
                  <w:divBdr>
                    <w:top w:val="none" w:sz="0" w:space="0" w:color="auto"/>
                    <w:left w:val="none" w:sz="0" w:space="0" w:color="auto"/>
                    <w:bottom w:val="none" w:sz="0" w:space="0" w:color="auto"/>
                    <w:right w:val="none" w:sz="0" w:space="0" w:color="auto"/>
                  </w:divBdr>
                </w:div>
                <w:div w:id="285697922">
                  <w:marLeft w:val="640"/>
                  <w:marRight w:val="0"/>
                  <w:marTop w:val="0"/>
                  <w:marBottom w:val="0"/>
                  <w:divBdr>
                    <w:top w:val="none" w:sz="0" w:space="0" w:color="auto"/>
                    <w:left w:val="none" w:sz="0" w:space="0" w:color="auto"/>
                    <w:bottom w:val="none" w:sz="0" w:space="0" w:color="auto"/>
                    <w:right w:val="none" w:sz="0" w:space="0" w:color="auto"/>
                  </w:divBdr>
                </w:div>
                <w:div w:id="309099145">
                  <w:marLeft w:val="640"/>
                  <w:marRight w:val="0"/>
                  <w:marTop w:val="0"/>
                  <w:marBottom w:val="0"/>
                  <w:divBdr>
                    <w:top w:val="none" w:sz="0" w:space="0" w:color="auto"/>
                    <w:left w:val="none" w:sz="0" w:space="0" w:color="auto"/>
                    <w:bottom w:val="none" w:sz="0" w:space="0" w:color="auto"/>
                    <w:right w:val="none" w:sz="0" w:space="0" w:color="auto"/>
                  </w:divBdr>
                </w:div>
                <w:div w:id="314188476">
                  <w:marLeft w:val="640"/>
                  <w:marRight w:val="0"/>
                  <w:marTop w:val="0"/>
                  <w:marBottom w:val="0"/>
                  <w:divBdr>
                    <w:top w:val="none" w:sz="0" w:space="0" w:color="auto"/>
                    <w:left w:val="none" w:sz="0" w:space="0" w:color="auto"/>
                    <w:bottom w:val="none" w:sz="0" w:space="0" w:color="auto"/>
                    <w:right w:val="none" w:sz="0" w:space="0" w:color="auto"/>
                  </w:divBdr>
                </w:div>
                <w:div w:id="434711783">
                  <w:marLeft w:val="640"/>
                  <w:marRight w:val="0"/>
                  <w:marTop w:val="0"/>
                  <w:marBottom w:val="0"/>
                  <w:divBdr>
                    <w:top w:val="none" w:sz="0" w:space="0" w:color="auto"/>
                    <w:left w:val="none" w:sz="0" w:space="0" w:color="auto"/>
                    <w:bottom w:val="none" w:sz="0" w:space="0" w:color="auto"/>
                    <w:right w:val="none" w:sz="0" w:space="0" w:color="auto"/>
                  </w:divBdr>
                </w:div>
                <w:div w:id="447087146">
                  <w:marLeft w:val="640"/>
                  <w:marRight w:val="0"/>
                  <w:marTop w:val="0"/>
                  <w:marBottom w:val="0"/>
                  <w:divBdr>
                    <w:top w:val="none" w:sz="0" w:space="0" w:color="auto"/>
                    <w:left w:val="none" w:sz="0" w:space="0" w:color="auto"/>
                    <w:bottom w:val="none" w:sz="0" w:space="0" w:color="auto"/>
                    <w:right w:val="none" w:sz="0" w:space="0" w:color="auto"/>
                  </w:divBdr>
                </w:div>
                <w:div w:id="524515544">
                  <w:marLeft w:val="640"/>
                  <w:marRight w:val="0"/>
                  <w:marTop w:val="0"/>
                  <w:marBottom w:val="0"/>
                  <w:divBdr>
                    <w:top w:val="none" w:sz="0" w:space="0" w:color="auto"/>
                    <w:left w:val="none" w:sz="0" w:space="0" w:color="auto"/>
                    <w:bottom w:val="none" w:sz="0" w:space="0" w:color="auto"/>
                    <w:right w:val="none" w:sz="0" w:space="0" w:color="auto"/>
                  </w:divBdr>
                </w:div>
                <w:div w:id="566190512">
                  <w:marLeft w:val="640"/>
                  <w:marRight w:val="0"/>
                  <w:marTop w:val="0"/>
                  <w:marBottom w:val="0"/>
                  <w:divBdr>
                    <w:top w:val="none" w:sz="0" w:space="0" w:color="auto"/>
                    <w:left w:val="none" w:sz="0" w:space="0" w:color="auto"/>
                    <w:bottom w:val="none" w:sz="0" w:space="0" w:color="auto"/>
                    <w:right w:val="none" w:sz="0" w:space="0" w:color="auto"/>
                  </w:divBdr>
                </w:div>
                <w:div w:id="613485149">
                  <w:marLeft w:val="640"/>
                  <w:marRight w:val="0"/>
                  <w:marTop w:val="0"/>
                  <w:marBottom w:val="0"/>
                  <w:divBdr>
                    <w:top w:val="none" w:sz="0" w:space="0" w:color="auto"/>
                    <w:left w:val="none" w:sz="0" w:space="0" w:color="auto"/>
                    <w:bottom w:val="none" w:sz="0" w:space="0" w:color="auto"/>
                    <w:right w:val="none" w:sz="0" w:space="0" w:color="auto"/>
                  </w:divBdr>
                </w:div>
                <w:div w:id="658924807">
                  <w:marLeft w:val="640"/>
                  <w:marRight w:val="0"/>
                  <w:marTop w:val="0"/>
                  <w:marBottom w:val="0"/>
                  <w:divBdr>
                    <w:top w:val="none" w:sz="0" w:space="0" w:color="auto"/>
                    <w:left w:val="none" w:sz="0" w:space="0" w:color="auto"/>
                    <w:bottom w:val="none" w:sz="0" w:space="0" w:color="auto"/>
                    <w:right w:val="none" w:sz="0" w:space="0" w:color="auto"/>
                  </w:divBdr>
                </w:div>
                <w:div w:id="682435998">
                  <w:marLeft w:val="640"/>
                  <w:marRight w:val="0"/>
                  <w:marTop w:val="0"/>
                  <w:marBottom w:val="0"/>
                  <w:divBdr>
                    <w:top w:val="none" w:sz="0" w:space="0" w:color="auto"/>
                    <w:left w:val="none" w:sz="0" w:space="0" w:color="auto"/>
                    <w:bottom w:val="none" w:sz="0" w:space="0" w:color="auto"/>
                    <w:right w:val="none" w:sz="0" w:space="0" w:color="auto"/>
                  </w:divBdr>
                </w:div>
                <w:div w:id="699087164">
                  <w:marLeft w:val="640"/>
                  <w:marRight w:val="0"/>
                  <w:marTop w:val="0"/>
                  <w:marBottom w:val="0"/>
                  <w:divBdr>
                    <w:top w:val="none" w:sz="0" w:space="0" w:color="auto"/>
                    <w:left w:val="none" w:sz="0" w:space="0" w:color="auto"/>
                    <w:bottom w:val="none" w:sz="0" w:space="0" w:color="auto"/>
                    <w:right w:val="none" w:sz="0" w:space="0" w:color="auto"/>
                  </w:divBdr>
                </w:div>
                <w:div w:id="710961085">
                  <w:marLeft w:val="640"/>
                  <w:marRight w:val="0"/>
                  <w:marTop w:val="0"/>
                  <w:marBottom w:val="0"/>
                  <w:divBdr>
                    <w:top w:val="none" w:sz="0" w:space="0" w:color="auto"/>
                    <w:left w:val="none" w:sz="0" w:space="0" w:color="auto"/>
                    <w:bottom w:val="none" w:sz="0" w:space="0" w:color="auto"/>
                    <w:right w:val="none" w:sz="0" w:space="0" w:color="auto"/>
                  </w:divBdr>
                </w:div>
                <w:div w:id="716007209">
                  <w:marLeft w:val="640"/>
                  <w:marRight w:val="0"/>
                  <w:marTop w:val="0"/>
                  <w:marBottom w:val="0"/>
                  <w:divBdr>
                    <w:top w:val="none" w:sz="0" w:space="0" w:color="auto"/>
                    <w:left w:val="none" w:sz="0" w:space="0" w:color="auto"/>
                    <w:bottom w:val="none" w:sz="0" w:space="0" w:color="auto"/>
                    <w:right w:val="none" w:sz="0" w:space="0" w:color="auto"/>
                  </w:divBdr>
                </w:div>
                <w:div w:id="742872994">
                  <w:marLeft w:val="640"/>
                  <w:marRight w:val="0"/>
                  <w:marTop w:val="0"/>
                  <w:marBottom w:val="0"/>
                  <w:divBdr>
                    <w:top w:val="none" w:sz="0" w:space="0" w:color="auto"/>
                    <w:left w:val="none" w:sz="0" w:space="0" w:color="auto"/>
                    <w:bottom w:val="none" w:sz="0" w:space="0" w:color="auto"/>
                    <w:right w:val="none" w:sz="0" w:space="0" w:color="auto"/>
                  </w:divBdr>
                </w:div>
                <w:div w:id="758020893">
                  <w:marLeft w:val="640"/>
                  <w:marRight w:val="0"/>
                  <w:marTop w:val="0"/>
                  <w:marBottom w:val="0"/>
                  <w:divBdr>
                    <w:top w:val="none" w:sz="0" w:space="0" w:color="auto"/>
                    <w:left w:val="none" w:sz="0" w:space="0" w:color="auto"/>
                    <w:bottom w:val="none" w:sz="0" w:space="0" w:color="auto"/>
                    <w:right w:val="none" w:sz="0" w:space="0" w:color="auto"/>
                  </w:divBdr>
                </w:div>
                <w:div w:id="796802367">
                  <w:marLeft w:val="640"/>
                  <w:marRight w:val="0"/>
                  <w:marTop w:val="0"/>
                  <w:marBottom w:val="0"/>
                  <w:divBdr>
                    <w:top w:val="none" w:sz="0" w:space="0" w:color="auto"/>
                    <w:left w:val="none" w:sz="0" w:space="0" w:color="auto"/>
                    <w:bottom w:val="none" w:sz="0" w:space="0" w:color="auto"/>
                    <w:right w:val="none" w:sz="0" w:space="0" w:color="auto"/>
                  </w:divBdr>
                </w:div>
                <w:div w:id="827328002">
                  <w:marLeft w:val="640"/>
                  <w:marRight w:val="0"/>
                  <w:marTop w:val="0"/>
                  <w:marBottom w:val="0"/>
                  <w:divBdr>
                    <w:top w:val="none" w:sz="0" w:space="0" w:color="auto"/>
                    <w:left w:val="none" w:sz="0" w:space="0" w:color="auto"/>
                    <w:bottom w:val="none" w:sz="0" w:space="0" w:color="auto"/>
                    <w:right w:val="none" w:sz="0" w:space="0" w:color="auto"/>
                  </w:divBdr>
                </w:div>
                <w:div w:id="833187113">
                  <w:marLeft w:val="640"/>
                  <w:marRight w:val="0"/>
                  <w:marTop w:val="0"/>
                  <w:marBottom w:val="0"/>
                  <w:divBdr>
                    <w:top w:val="none" w:sz="0" w:space="0" w:color="auto"/>
                    <w:left w:val="none" w:sz="0" w:space="0" w:color="auto"/>
                    <w:bottom w:val="none" w:sz="0" w:space="0" w:color="auto"/>
                    <w:right w:val="none" w:sz="0" w:space="0" w:color="auto"/>
                  </w:divBdr>
                </w:div>
                <w:div w:id="926772013">
                  <w:marLeft w:val="640"/>
                  <w:marRight w:val="0"/>
                  <w:marTop w:val="0"/>
                  <w:marBottom w:val="0"/>
                  <w:divBdr>
                    <w:top w:val="none" w:sz="0" w:space="0" w:color="auto"/>
                    <w:left w:val="none" w:sz="0" w:space="0" w:color="auto"/>
                    <w:bottom w:val="none" w:sz="0" w:space="0" w:color="auto"/>
                    <w:right w:val="none" w:sz="0" w:space="0" w:color="auto"/>
                  </w:divBdr>
                </w:div>
                <w:div w:id="937257303">
                  <w:marLeft w:val="640"/>
                  <w:marRight w:val="0"/>
                  <w:marTop w:val="0"/>
                  <w:marBottom w:val="0"/>
                  <w:divBdr>
                    <w:top w:val="none" w:sz="0" w:space="0" w:color="auto"/>
                    <w:left w:val="none" w:sz="0" w:space="0" w:color="auto"/>
                    <w:bottom w:val="none" w:sz="0" w:space="0" w:color="auto"/>
                    <w:right w:val="none" w:sz="0" w:space="0" w:color="auto"/>
                  </w:divBdr>
                </w:div>
                <w:div w:id="985668264">
                  <w:marLeft w:val="640"/>
                  <w:marRight w:val="0"/>
                  <w:marTop w:val="0"/>
                  <w:marBottom w:val="0"/>
                  <w:divBdr>
                    <w:top w:val="none" w:sz="0" w:space="0" w:color="auto"/>
                    <w:left w:val="none" w:sz="0" w:space="0" w:color="auto"/>
                    <w:bottom w:val="none" w:sz="0" w:space="0" w:color="auto"/>
                    <w:right w:val="none" w:sz="0" w:space="0" w:color="auto"/>
                  </w:divBdr>
                </w:div>
                <w:div w:id="1039820193">
                  <w:marLeft w:val="640"/>
                  <w:marRight w:val="0"/>
                  <w:marTop w:val="0"/>
                  <w:marBottom w:val="0"/>
                  <w:divBdr>
                    <w:top w:val="none" w:sz="0" w:space="0" w:color="auto"/>
                    <w:left w:val="none" w:sz="0" w:space="0" w:color="auto"/>
                    <w:bottom w:val="none" w:sz="0" w:space="0" w:color="auto"/>
                    <w:right w:val="none" w:sz="0" w:space="0" w:color="auto"/>
                  </w:divBdr>
                </w:div>
                <w:div w:id="1044134619">
                  <w:marLeft w:val="640"/>
                  <w:marRight w:val="0"/>
                  <w:marTop w:val="0"/>
                  <w:marBottom w:val="0"/>
                  <w:divBdr>
                    <w:top w:val="none" w:sz="0" w:space="0" w:color="auto"/>
                    <w:left w:val="none" w:sz="0" w:space="0" w:color="auto"/>
                    <w:bottom w:val="none" w:sz="0" w:space="0" w:color="auto"/>
                    <w:right w:val="none" w:sz="0" w:space="0" w:color="auto"/>
                  </w:divBdr>
                </w:div>
                <w:div w:id="1060832515">
                  <w:marLeft w:val="640"/>
                  <w:marRight w:val="0"/>
                  <w:marTop w:val="0"/>
                  <w:marBottom w:val="0"/>
                  <w:divBdr>
                    <w:top w:val="none" w:sz="0" w:space="0" w:color="auto"/>
                    <w:left w:val="none" w:sz="0" w:space="0" w:color="auto"/>
                    <w:bottom w:val="none" w:sz="0" w:space="0" w:color="auto"/>
                    <w:right w:val="none" w:sz="0" w:space="0" w:color="auto"/>
                  </w:divBdr>
                </w:div>
                <w:div w:id="1098333507">
                  <w:marLeft w:val="640"/>
                  <w:marRight w:val="0"/>
                  <w:marTop w:val="0"/>
                  <w:marBottom w:val="0"/>
                  <w:divBdr>
                    <w:top w:val="none" w:sz="0" w:space="0" w:color="auto"/>
                    <w:left w:val="none" w:sz="0" w:space="0" w:color="auto"/>
                    <w:bottom w:val="none" w:sz="0" w:space="0" w:color="auto"/>
                    <w:right w:val="none" w:sz="0" w:space="0" w:color="auto"/>
                  </w:divBdr>
                </w:div>
                <w:div w:id="1141002769">
                  <w:marLeft w:val="640"/>
                  <w:marRight w:val="0"/>
                  <w:marTop w:val="0"/>
                  <w:marBottom w:val="0"/>
                  <w:divBdr>
                    <w:top w:val="none" w:sz="0" w:space="0" w:color="auto"/>
                    <w:left w:val="none" w:sz="0" w:space="0" w:color="auto"/>
                    <w:bottom w:val="none" w:sz="0" w:space="0" w:color="auto"/>
                    <w:right w:val="none" w:sz="0" w:space="0" w:color="auto"/>
                  </w:divBdr>
                </w:div>
                <w:div w:id="1149320101">
                  <w:marLeft w:val="640"/>
                  <w:marRight w:val="0"/>
                  <w:marTop w:val="0"/>
                  <w:marBottom w:val="0"/>
                  <w:divBdr>
                    <w:top w:val="none" w:sz="0" w:space="0" w:color="auto"/>
                    <w:left w:val="none" w:sz="0" w:space="0" w:color="auto"/>
                    <w:bottom w:val="none" w:sz="0" w:space="0" w:color="auto"/>
                    <w:right w:val="none" w:sz="0" w:space="0" w:color="auto"/>
                  </w:divBdr>
                </w:div>
                <w:div w:id="1203983169">
                  <w:marLeft w:val="640"/>
                  <w:marRight w:val="0"/>
                  <w:marTop w:val="0"/>
                  <w:marBottom w:val="0"/>
                  <w:divBdr>
                    <w:top w:val="none" w:sz="0" w:space="0" w:color="auto"/>
                    <w:left w:val="none" w:sz="0" w:space="0" w:color="auto"/>
                    <w:bottom w:val="none" w:sz="0" w:space="0" w:color="auto"/>
                    <w:right w:val="none" w:sz="0" w:space="0" w:color="auto"/>
                  </w:divBdr>
                </w:div>
                <w:div w:id="1233274706">
                  <w:marLeft w:val="640"/>
                  <w:marRight w:val="0"/>
                  <w:marTop w:val="0"/>
                  <w:marBottom w:val="0"/>
                  <w:divBdr>
                    <w:top w:val="none" w:sz="0" w:space="0" w:color="auto"/>
                    <w:left w:val="none" w:sz="0" w:space="0" w:color="auto"/>
                    <w:bottom w:val="none" w:sz="0" w:space="0" w:color="auto"/>
                    <w:right w:val="none" w:sz="0" w:space="0" w:color="auto"/>
                  </w:divBdr>
                </w:div>
                <w:div w:id="1269198395">
                  <w:marLeft w:val="640"/>
                  <w:marRight w:val="0"/>
                  <w:marTop w:val="0"/>
                  <w:marBottom w:val="0"/>
                  <w:divBdr>
                    <w:top w:val="none" w:sz="0" w:space="0" w:color="auto"/>
                    <w:left w:val="none" w:sz="0" w:space="0" w:color="auto"/>
                    <w:bottom w:val="none" w:sz="0" w:space="0" w:color="auto"/>
                    <w:right w:val="none" w:sz="0" w:space="0" w:color="auto"/>
                  </w:divBdr>
                </w:div>
                <w:div w:id="1382241758">
                  <w:marLeft w:val="640"/>
                  <w:marRight w:val="0"/>
                  <w:marTop w:val="0"/>
                  <w:marBottom w:val="0"/>
                  <w:divBdr>
                    <w:top w:val="none" w:sz="0" w:space="0" w:color="auto"/>
                    <w:left w:val="none" w:sz="0" w:space="0" w:color="auto"/>
                    <w:bottom w:val="none" w:sz="0" w:space="0" w:color="auto"/>
                    <w:right w:val="none" w:sz="0" w:space="0" w:color="auto"/>
                  </w:divBdr>
                </w:div>
                <w:div w:id="1405253772">
                  <w:marLeft w:val="640"/>
                  <w:marRight w:val="0"/>
                  <w:marTop w:val="0"/>
                  <w:marBottom w:val="0"/>
                  <w:divBdr>
                    <w:top w:val="none" w:sz="0" w:space="0" w:color="auto"/>
                    <w:left w:val="none" w:sz="0" w:space="0" w:color="auto"/>
                    <w:bottom w:val="none" w:sz="0" w:space="0" w:color="auto"/>
                    <w:right w:val="none" w:sz="0" w:space="0" w:color="auto"/>
                  </w:divBdr>
                </w:div>
                <w:div w:id="1413699403">
                  <w:marLeft w:val="640"/>
                  <w:marRight w:val="0"/>
                  <w:marTop w:val="0"/>
                  <w:marBottom w:val="0"/>
                  <w:divBdr>
                    <w:top w:val="none" w:sz="0" w:space="0" w:color="auto"/>
                    <w:left w:val="none" w:sz="0" w:space="0" w:color="auto"/>
                    <w:bottom w:val="none" w:sz="0" w:space="0" w:color="auto"/>
                    <w:right w:val="none" w:sz="0" w:space="0" w:color="auto"/>
                  </w:divBdr>
                </w:div>
                <w:div w:id="1476992043">
                  <w:marLeft w:val="640"/>
                  <w:marRight w:val="0"/>
                  <w:marTop w:val="0"/>
                  <w:marBottom w:val="0"/>
                  <w:divBdr>
                    <w:top w:val="none" w:sz="0" w:space="0" w:color="auto"/>
                    <w:left w:val="none" w:sz="0" w:space="0" w:color="auto"/>
                    <w:bottom w:val="none" w:sz="0" w:space="0" w:color="auto"/>
                    <w:right w:val="none" w:sz="0" w:space="0" w:color="auto"/>
                  </w:divBdr>
                </w:div>
                <w:div w:id="1486817804">
                  <w:marLeft w:val="640"/>
                  <w:marRight w:val="0"/>
                  <w:marTop w:val="0"/>
                  <w:marBottom w:val="0"/>
                  <w:divBdr>
                    <w:top w:val="none" w:sz="0" w:space="0" w:color="auto"/>
                    <w:left w:val="none" w:sz="0" w:space="0" w:color="auto"/>
                    <w:bottom w:val="none" w:sz="0" w:space="0" w:color="auto"/>
                    <w:right w:val="none" w:sz="0" w:space="0" w:color="auto"/>
                  </w:divBdr>
                </w:div>
                <w:div w:id="1570844011">
                  <w:marLeft w:val="640"/>
                  <w:marRight w:val="0"/>
                  <w:marTop w:val="0"/>
                  <w:marBottom w:val="0"/>
                  <w:divBdr>
                    <w:top w:val="none" w:sz="0" w:space="0" w:color="auto"/>
                    <w:left w:val="none" w:sz="0" w:space="0" w:color="auto"/>
                    <w:bottom w:val="none" w:sz="0" w:space="0" w:color="auto"/>
                    <w:right w:val="none" w:sz="0" w:space="0" w:color="auto"/>
                  </w:divBdr>
                </w:div>
                <w:div w:id="1616673335">
                  <w:marLeft w:val="640"/>
                  <w:marRight w:val="0"/>
                  <w:marTop w:val="0"/>
                  <w:marBottom w:val="0"/>
                  <w:divBdr>
                    <w:top w:val="none" w:sz="0" w:space="0" w:color="auto"/>
                    <w:left w:val="none" w:sz="0" w:space="0" w:color="auto"/>
                    <w:bottom w:val="none" w:sz="0" w:space="0" w:color="auto"/>
                    <w:right w:val="none" w:sz="0" w:space="0" w:color="auto"/>
                  </w:divBdr>
                </w:div>
                <w:div w:id="1627856681">
                  <w:marLeft w:val="640"/>
                  <w:marRight w:val="0"/>
                  <w:marTop w:val="0"/>
                  <w:marBottom w:val="0"/>
                  <w:divBdr>
                    <w:top w:val="none" w:sz="0" w:space="0" w:color="auto"/>
                    <w:left w:val="none" w:sz="0" w:space="0" w:color="auto"/>
                    <w:bottom w:val="none" w:sz="0" w:space="0" w:color="auto"/>
                    <w:right w:val="none" w:sz="0" w:space="0" w:color="auto"/>
                  </w:divBdr>
                </w:div>
                <w:div w:id="1629049455">
                  <w:marLeft w:val="640"/>
                  <w:marRight w:val="0"/>
                  <w:marTop w:val="0"/>
                  <w:marBottom w:val="0"/>
                  <w:divBdr>
                    <w:top w:val="none" w:sz="0" w:space="0" w:color="auto"/>
                    <w:left w:val="none" w:sz="0" w:space="0" w:color="auto"/>
                    <w:bottom w:val="none" w:sz="0" w:space="0" w:color="auto"/>
                    <w:right w:val="none" w:sz="0" w:space="0" w:color="auto"/>
                  </w:divBdr>
                </w:div>
                <w:div w:id="1644431029">
                  <w:marLeft w:val="640"/>
                  <w:marRight w:val="0"/>
                  <w:marTop w:val="0"/>
                  <w:marBottom w:val="0"/>
                  <w:divBdr>
                    <w:top w:val="none" w:sz="0" w:space="0" w:color="auto"/>
                    <w:left w:val="none" w:sz="0" w:space="0" w:color="auto"/>
                    <w:bottom w:val="none" w:sz="0" w:space="0" w:color="auto"/>
                    <w:right w:val="none" w:sz="0" w:space="0" w:color="auto"/>
                  </w:divBdr>
                </w:div>
                <w:div w:id="1651521320">
                  <w:marLeft w:val="640"/>
                  <w:marRight w:val="0"/>
                  <w:marTop w:val="0"/>
                  <w:marBottom w:val="0"/>
                  <w:divBdr>
                    <w:top w:val="none" w:sz="0" w:space="0" w:color="auto"/>
                    <w:left w:val="none" w:sz="0" w:space="0" w:color="auto"/>
                    <w:bottom w:val="none" w:sz="0" w:space="0" w:color="auto"/>
                    <w:right w:val="none" w:sz="0" w:space="0" w:color="auto"/>
                  </w:divBdr>
                </w:div>
                <w:div w:id="1694114210">
                  <w:marLeft w:val="640"/>
                  <w:marRight w:val="0"/>
                  <w:marTop w:val="0"/>
                  <w:marBottom w:val="0"/>
                  <w:divBdr>
                    <w:top w:val="none" w:sz="0" w:space="0" w:color="auto"/>
                    <w:left w:val="none" w:sz="0" w:space="0" w:color="auto"/>
                    <w:bottom w:val="none" w:sz="0" w:space="0" w:color="auto"/>
                    <w:right w:val="none" w:sz="0" w:space="0" w:color="auto"/>
                  </w:divBdr>
                </w:div>
                <w:div w:id="1696810971">
                  <w:marLeft w:val="640"/>
                  <w:marRight w:val="0"/>
                  <w:marTop w:val="0"/>
                  <w:marBottom w:val="0"/>
                  <w:divBdr>
                    <w:top w:val="none" w:sz="0" w:space="0" w:color="auto"/>
                    <w:left w:val="none" w:sz="0" w:space="0" w:color="auto"/>
                    <w:bottom w:val="none" w:sz="0" w:space="0" w:color="auto"/>
                    <w:right w:val="none" w:sz="0" w:space="0" w:color="auto"/>
                  </w:divBdr>
                </w:div>
                <w:div w:id="1738281671">
                  <w:marLeft w:val="640"/>
                  <w:marRight w:val="0"/>
                  <w:marTop w:val="0"/>
                  <w:marBottom w:val="0"/>
                  <w:divBdr>
                    <w:top w:val="none" w:sz="0" w:space="0" w:color="auto"/>
                    <w:left w:val="none" w:sz="0" w:space="0" w:color="auto"/>
                    <w:bottom w:val="none" w:sz="0" w:space="0" w:color="auto"/>
                    <w:right w:val="none" w:sz="0" w:space="0" w:color="auto"/>
                  </w:divBdr>
                </w:div>
                <w:div w:id="1792939442">
                  <w:marLeft w:val="640"/>
                  <w:marRight w:val="0"/>
                  <w:marTop w:val="0"/>
                  <w:marBottom w:val="0"/>
                  <w:divBdr>
                    <w:top w:val="none" w:sz="0" w:space="0" w:color="auto"/>
                    <w:left w:val="none" w:sz="0" w:space="0" w:color="auto"/>
                    <w:bottom w:val="none" w:sz="0" w:space="0" w:color="auto"/>
                    <w:right w:val="none" w:sz="0" w:space="0" w:color="auto"/>
                  </w:divBdr>
                </w:div>
                <w:div w:id="1854104301">
                  <w:marLeft w:val="640"/>
                  <w:marRight w:val="0"/>
                  <w:marTop w:val="0"/>
                  <w:marBottom w:val="0"/>
                  <w:divBdr>
                    <w:top w:val="none" w:sz="0" w:space="0" w:color="auto"/>
                    <w:left w:val="none" w:sz="0" w:space="0" w:color="auto"/>
                    <w:bottom w:val="none" w:sz="0" w:space="0" w:color="auto"/>
                    <w:right w:val="none" w:sz="0" w:space="0" w:color="auto"/>
                  </w:divBdr>
                </w:div>
                <w:div w:id="1866598105">
                  <w:marLeft w:val="640"/>
                  <w:marRight w:val="0"/>
                  <w:marTop w:val="0"/>
                  <w:marBottom w:val="0"/>
                  <w:divBdr>
                    <w:top w:val="none" w:sz="0" w:space="0" w:color="auto"/>
                    <w:left w:val="none" w:sz="0" w:space="0" w:color="auto"/>
                    <w:bottom w:val="none" w:sz="0" w:space="0" w:color="auto"/>
                    <w:right w:val="none" w:sz="0" w:space="0" w:color="auto"/>
                  </w:divBdr>
                </w:div>
                <w:div w:id="1883056118">
                  <w:marLeft w:val="640"/>
                  <w:marRight w:val="0"/>
                  <w:marTop w:val="0"/>
                  <w:marBottom w:val="0"/>
                  <w:divBdr>
                    <w:top w:val="none" w:sz="0" w:space="0" w:color="auto"/>
                    <w:left w:val="none" w:sz="0" w:space="0" w:color="auto"/>
                    <w:bottom w:val="none" w:sz="0" w:space="0" w:color="auto"/>
                    <w:right w:val="none" w:sz="0" w:space="0" w:color="auto"/>
                  </w:divBdr>
                </w:div>
                <w:div w:id="1908344834">
                  <w:marLeft w:val="640"/>
                  <w:marRight w:val="0"/>
                  <w:marTop w:val="0"/>
                  <w:marBottom w:val="0"/>
                  <w:divBdr>
                    <w:top w:val="none" w:sz="0" w:space="0" w:color="auto"/>
                    <w:left w:val="none" w:sz="0" w:space="0" w:color="auto"/>
                    <w:bottom w:val="none" w:sz="0" w:space="0" w:color="auto"/>
                    <w:right w:val="none" w:sz="0" w:space="0" w:color="auto"/>
                  </w:divBdr>
                </w:div>
                <w:div w:id="1947617982">
                  <w:marLeft w:val="640"/>
                  <w:marRight w:val="0"/>
                  <w:marTop w:val="0"/>
                  <w:marBottom w:val="0"/>
                  <w:divBdr>
                    <w:top w:val="none" w:sz="0" w:space="0" w:color="auto"/>
                    <w:left w:val="none" w:sz="0" w:space="0" w:color="auto"/>
                    <w:bottom w:val="none" w:sz="0" w:space="0" w:color="auto"/>
                    <w:right w:val="none" w:sz="0" w:space="0" w:color="auto"/>
                  </w:divBdr>
                </w:div>
                <w:div w:id="1949193645">
                  <w:marLeft w:val="640"/>
                  <w:marRight w:val="0"/>
                  <w:marTop w:val="0"/>
                  <w:marBottom w:val="0"/>
                  <w:divBdr>
                    <w:top w:val="none" w:sz="0" w:space="0" w:color="auto"/>
                    <w:left w:val="none" w:sz="0" w:space="0" w:color="auto"/>
                    <w:bottom w:val="none" w:sz="0" w:space="0" w:color="auto"/>
                    <w:right w:val="none" w:sz="0" w:space="0" w:color="auto"/>
                  </w:divBdr>
                </w:div>
                <w:div w:id="1959096231">
                  <w:marLeft w:val="640"/>
                  <w:marRight w:val="0"/>
                  <w:marTop w:val="0"/>
                  <w:marBottom w:val="0"/>
                  <w:divBdr>
                    <w:top w:val="none" w:sz="0" w:space="0" w:color="auto"/>
                    <w:left w:val="none" w:sz="0" w:space="0" w:color="auto"/>
                    <w:bottom w:val="none" w:sz="0" w:space="0" w:color="auto"/>
                    <w:right w:val="none" w:sz="0" w:space="0" w:color="auto"/>
                  </w:divBdr>
                </w:div>
                <w:div w:id="1975326035">
                  <w:marLeft w:val="640"/>
                  <w:marRight w:val="0"/>
                  <w:marTop w:val="0"/>
                  <w:marBottom w:val="0"/>
                  <w:divBdr>
                    <w:top w:val="none" w:sz="0" w:space="0" w:color="auto"/>
                    <w:left w:val="none" w:sz="0" w:space="0" w:color="auto"/>
                    <w:bottom w:val="none" w:sz="0" w:space="0" w:color="auto"/>
                    <w:right w:val="none" w:sz="0" w:space="0" w:color="auto"/>
                  </w:divBdr>
                </w:div>
                <w:div w:id="1984313532">
                  <w:marLeft w:val="640"/>
                  <w:marRight w:val="0"/>
                  <w:marTop w:val="0"/>
                  <w:marBottom w:val="0"/>
                  <w:divBdr>
                    <w:top w:val="none" w:sz="0" w:space="0" w:color="auto"/>
                    <w:left w:val="none" w:sz="0" w:space="0" w:color="auto"/>
                    <w:bottom w:val="none" w:sz="0" w:space="0" w:color="auto"/>
                    <w:right w:val="none" w:sz="0" w:space="0" w:color="auto"/>
                  </w:divBdr>
                </w:div>
                <w:div w:id="2006086007">
                  <w:marLeft w:val="640"/>
                  <w:marRight w:val="0"/>
                  <w:marTop w:val="0"/>
                  <w:marBottom w:val="0"/>
                  <w:divBdr>
                    <w:top w:val="none" w:sz="0" w:space="0" w:color="auto"/>
                    <w:left w:val="none" w:sz="0" w:space="0" w:color="auto"/>
                    <w:bottom w:val="none" w:sz="0" w:space="0" w:color="auto"/>
                    <w:right w:val="none" w:sz="0" w:space="0" w:color="auto"/>
                  </w:divBdr>
                </w:div>
                <w:div w:id="2076050685">
                  <w:marLeft w:val="640"/>
                  <w:marRight w:val="0"/>
                  <w:marTop w:val="0"/>
                  <w:marBottom w:val="0"/>
                  <w:divBdr>
                    <w:top w:val="none" w:sz="0" w:space="0" w:color="auto"/>
                    <w:left w:val="none" w:sz="0" w:space="0" w:color="auto"/>
                    <w:bottom w:val="none" w:sz="0" w:space="0" w:color="auto"/>
                    <w:right w:val="none" w:sz="0" w:space="0" w:color="auto"/>
                  </w:divBdr>
                </w:div>
                <w:div w:id="2094206580">
                  <w:marLeft w:val="640"/>
                  <w:marRight w:val="0"/>
                  <w:marTop w:val="0"/>
                  <w:marBottom w:val="0"/>
                  <w:divBdr>
                    <w:top w:val="none" w:sz="0" w:space="0" w:color="auto"/>
                    <w:left w:val="none" w:sz="0" w:space="0" w:color="auto"/>
                    <w:bottom w:val="none" w:sz="0" w:space="0" w:color="auto"/>
                    <w:right w:val="none" w:sz="0" w:space="0" w:color="auto"/>
                  </w:divBdr>
                </w:div>
                <w:div w:id="2137065363">
                  <w:marLeft w:val="640"/>
                  <w:marRight w:val="0"/>
                  <w:marTop w:val="0"/>
                  <w:marBottom w:val="0"/>
                  <w:divBdr>
                    <w:top w:val="none" w:sz="0" w:space="0" w:color="auto"/>
                    <w:left w:val="none" w:sz="0" w:space="0" w:color="auto"/>
                    <w:bottom w:val="none" w:sz="0" w:space="0" w:color="auto"/>
                    <w:right w:val="none" w:sz="0" w:space="0" w:color="auto"/>
                  </w:divBdr>
                </w:div>
              </w:divsChild>
            </w:div>
            <w:div w:id="1500265973">
              <w:marLeft w:val="0"/>
              <w:marRight w:val="0"/>
              <w:marTop w:val="0"/>
              <w:marBottom w:val="0"/>
              <w:divBdr>
                <w:top w:val="none" w:sz="0" w:space="0" w:color="auto"/>
                <w:left w:val="none" w:sz="0" w:space="0" w:color="auto"/>
                <w:bottom w:val="none" w:sz="0" w:space="0" w:color="auto"/>
                <w:right w:val="none" w:sz="0" w:space="0" w:color="auto"/>
              </w:divBdr>
              <w:divsChild>
                <w:div w:id="38360996">
                  <w:marLeft w:val="640"/>
                  <w:marRight w:val="0"/>
                  <w:marTop w:val="0"/>
                  <w:marBottom w:val="0"/>
                  <w:divBdr>
                    <w:top w:val="none" w:sz="0" w:space="0" w:color="auto"/>
                    <w:left w:val="none" w:sz="0" w:space="0" w:color="auto"/>
                    <w:bottom w:val="none" w:sz="0" w:space="0" w:color="auto"/>
                    <w:right w:val="none" w:sz="0" w:space="0" w:color="auto"/>
                  </w:divBdr>
                </w:div>
                <w:div w:id="95252504">
                  <w:marLeft w:val="640"/>
                  <w:marRight w:val="0"/>
                  <w:marTop w:val="0"/>
                  <w:marBottom w:val="0"/>
                  <w:divBdr>
                    <w:top w:val="none" w:sz="0" w:space="0" w:color="auto"/>
                    <w:left w:val="none" w:sz="0" w:space="0" w:color="auto"/>
                    <w:bottom w:val="none" w:sz="0" w:space="0" w:color="auto"/>
                    <w:right w:val="none" w:sz="0" w:space="0" w:color="auto"/>
                  </w:divBdr>
                </w:div>
                <w:div w:id="116143849">
                  <w:marLeft w:val="640"/>
                  <w:marRight w:val="0"/>
                  <w:marTop w:val="0"/>
                  <w:marBottom w:val="0"/>
                  <w:divBdr>
                    <w:top w:val="none" w:sz="0" w:space="0" w:color="auto"/>
                    <w:left w:val="none" w:sz="0" w:space="0" w:color="auto"/>
                    <w:bottom w:val="none" w:sz="0" w:space="0" w:color="auto"/>
                    <w:right w:val="none" w:sz="0" w:space="0" w:color="auto"/>
                  </w:divBdr>
                </w:div>
                <w:div w:id="161744177">
                  <w:marLeft w:val="640"/>
                  <w:marRight w:val="0"/>
                  <w:marTop w:val="0"/>
                  <w:marBottom w:val="0"/>
                  <w:divBdr>
                    <w:top w:val="none" w:sz="0" w:space="0" w:color="auto"/>
                    <w:left w:val="none" w:sz="0" w:space="0" w:color="auto"/>
                    <w:bottom w:val="none" w:sz="0" w:space="0" w:color="auto"/>
                    <w:right w:val="none" w:sz="0" w:space="0" w:color="auto"/>
                  </w:divBdr>
                </w:div>
                <w:div w:id="182521996">
                  <w:marLeft w:val="640"/>
                  <w:marRight w:val="0"/>
                  <w:marTop w:val="0"/>
                  <w:marBottom w:val="0"/>
                  <w:divBdr>
                    <w:top w:val="none" w:sz="0" w:space="0" w:color="auto"/>
                    <w:left w:val="none" w:sz="0" w:space="0" w:color="auto"/>
                    <w:bottom w:val="none" w:sz="0" w:space="0" w:color="auto"/>
                    <w:right w:val="none" w:sz="0" w:space="0" w:color="auto"/>
                  </w:divBdr>
                </w:div>
                <w:div w:id="204372052">
                  <w:marLeft w:val="640"/>
                  <w:marRight w:val="0"/>
                  <w:marTop w:val="0"/>
                  <w:marBottom w:val="0"/>
                  <w:divBdr>
                    <w:top w:val="none" w:sz="0" w:space="0" w:color="auto"/>
                    <w:left w:val="none" w:sz="0" w:space="0" w:color="auto"/>
                    <w:bottom w:val="none" w:sz="0" w:space="0" w:color="auto"/>
                    <w:right w:val="none" w:sz="0" w:space="0" w:color="auto"/>
                  </w:divBdr>
                </w:div>
                <w:div w:id="292292103">
                  <w:marLeft w:val="640"/>
                  <w:marRight w:val="0"/>
                  <w:marTop w:val="0"/>
                  <w:marBottom w:val="0"/>
                  <w:divBdr>
                    <w:top w:val="none" w:sz="0" w:space="0" w:color="auto"/>
                    <w:left w:val="none" w:sz="0" w:space="0" w:color="auto"/>
                    <w:bottom w:val="none" w:sz="0" w:space="0" w:color="auto"/>
                    <w:right w:val="none" w:sz="0" w:space="0" w:color="auto"/>
                  </w:divBdr>
                </w:div>
                <w:div w:id="298845960">
                  <w:marLeft w:val="640"/>
                  <w:marRight w:val="0"/>
                  <w:marTop w:val="0"/>
                  <w:marBottom w:val="0"/>
                  <w:divBdr>
                    <w:top w:val="none" w:sz="0" w:space="0" w:color="auto"/>
                    <w:left w:val="none" w:sz="0" w:space="0" w:color="auto"/>
                    <w:bottom w:val="none" w:sz="0" w:space="0" w:color="auto"/>
                    <w:right w:val="none" w:sz="0" w:space="0" w:color="auto"/>
                  </w:divBdr>
                </w:div>
                <w:div w:id="316346889">
                  <w:marLeft w:val="640"/>
                  <w:marRight w:val="0"/>
                  <w:marTop w:val="0"/>
                  <w:marBottom w:val="0"/>
                  <w:divBdr>
                    <w:top w:val="none" w:sz="0" w:space="0" w:color="auto"/>
                    <w:left w:val="none" w:sz="0" w:space="0" w:color="auto"/>
                    <w:bottom w:val="none" w:sz="0" w:space="0" w:color="auto"/>
                    <w:right w:val="none" w:sz="0" w:space="0" w:color="auto"/>
                  </w:divBdr>
                </w:div>
                <w:div w:id="324361110">
                  <w:marLeft w:val="640"/>
                  <w:marRight w:val="0"/>
                  <w:marTop w:val="0"/>
                  <w:marBottom w:val="0"/>
                  <w:divBdr>
                    <w:top w:val="none" w:sz="0" w:space="0" w:color="auto"/>
                    <w:left w:val="none" w:sz="0" w:space="0" w:color="auto"/>
                    <w:bottom w:val="none" w:sz="0" w:space="0" w:color="auto"/>
                    <w:right w:val="none" w:sz="0" w:space="0" w:color="auto"/>
                  </w:divBdr>
                </w:div>
                <w:div w:id="418406343">
                  <w:marLeft w:val="640"/>
                  <w:marRight w:val="0"/>
                  <w:marTop w:val="0"/>
                  <w:marBottom w:val="0"/>
                  <w:divBdr>
                    <w:top w:val="none" w:sz="0" w:space="0" w:color="auto"/>
                    <w:left w:val="none" w:sz="0" w:space="0" w:color="auto"/>
                    <w:bottom w:val="none" w:sz="0" w:space="0" w:color="auto"/>
                    <w:right w:val="none" w:sz="0" w:space="0" w:color="auto"/>
                  </w:divBdr>
                </w:div>
                <w:div w:id="423192714">
                  <w:marLeft w:val="640"/>
                  <w:marRight w:val="0"/>
                  <w:marTop w:val="0"/>
                  <w:marBottom w:val="0"/>
                  <w:divBdr>
                    <w:top w:val="none" w:sz="0" w:space="0" w:color="auto"/>
                    <w:left w:val="none" w:sz="0" w:space="0" w:color="auto"/>
                    <w:bottom w:val="none" w:sz="0" w:space="0" w:color="auto"/>
                    <w:right w:val="none" w:sz="0" w:space="0" w:color="auto"/>
                  </w:divBdr>
                </w:div>
                <w:div w:id="463618316">
                  <w:marLeft w:val="640"/>
                  <w:marRight w:val="0"/>
                  <w:marTop w:val="0"/>
                  <w:marBottom w:val="0"/>
                  <w:divBdr>
                    <w:top w:val="none" w:sz="0" w:space="0" w:color="auto"/>
                    <w:left w:val="none" w:sz="0" w:space="0" w:color="auto"/>
                    <w:bottom w:val="none" w:sz="0" w:space="0" w:color="auto"/>
                    <w:right w:val="none" w:sz="0" w:space="0" w:color="auto"/>
                  </w:divBdr>
                </w:div>
                <w:div w:id="494223630">
                  <w:marLeft w:val="640"/>
                  <w:marRight w:val="0"/>
                  <w:marTop w:val="0"/>
                  <w:marBottom w:val="0"/>
                  <w:divBdr>
                    <w:top w:val="none" w:sz="0" w:space="0" w:color="auto"/>
                    <w:left w:val="none" w:sz="0" w:space="0" w:color="auto"/>
                    <w:bottom w:val="none" w:sz="0" w:space="0" w:color="auto"/>
                    <w:right w:val="none" w:sz="0" w:space="0" w:color="auto"/>
                  </w:divBdr>
                </w:div>
                <w:div w:id="556091696">
                  <w:marLeft w:val="640"/>
                  <w:marRight w:val="0"/>
                  <w:marTop w:val="0"/>
                  <w:marBottom w:val="0"/>
                  <w:divBdr>
                    <w:top w:val="none" w:sz="0" w:space="0" w:color="auto"/>
                    <w:left w:val="none" w:sz="0" w:space="0" w:color="auto"/>
                    <w:bottom w:val="none" w:sz="0" w:space="0" w:color="auto"/>
                    <w:right w:val="none" w:sz="0" w:space="0" w:color="auto"/>
                  </w:divBdr>
                </w:div>
                <w:div w:id="610434108">
                  <w:marLeft w:val="640"/>
                  <w:marRight w:val="0"/>
                  <w:marTop w:val="0"/>
                  <w:marBottom w:val="0"/>
                  <w:divBdr>
                    <w:top w:val="none" w:sz="0" w:space="0" w:color="auto"/>
                    <w:left w:val="none" w:sz="0" w:space="0" w:color="auto"/>
                    <w:bottom w:val="none" w:sz="0" w:space="0" w:color="auto"/>
                    <w:right w:val="none" w:sz="0" w:space="0" w:color="auto"/>
                  </w:divBdr>
                </w:div>
                <w:div w:id="620645103">
                  <w:marLeft w:val="640"/>
                  <w:marRight w:val="0"/>
                  <w:marTop w:val="0"/>
                  <w:marBottom w:val="0"/>
                  <w:divBdr>
                    <w:top w:val="none" w:sz="0" w:space="0" w:color="auto"/>
                    <w:left w:val="none" w:sz="0" w:space="0" w:color="auto"/>
                    <w:bottom w:val="none" w:sz="0" w:space="0" w:color="auto"/>
                    <w:right w:val="none" w:sz="0" w:space="0" w:color="auto"/>
                  </w:divBdr>
                </w:div>
                <w:div w:id="623385209">
                  <w:marLeft w:val="640"/>
                  <w:marRight w:val="0"/>
                  <w:marTop w:val="0"/>
                  <w:marBottom w:val="0"/>
                  <w:divBdr>
                    <w:top w:val="none" w:sz="0" w:space="0" w:color="auto"/>
                    <w:left w:val="none" w:sz="0" w:space="0" w:color="auto"/>
                    <w:bottom w:val="none" w:sz="0" w:space="0" w:color="auto"/>
                    <w:right w:val="none" w:sz="0" w:space="0" w:color="auto"/>
                  </w:divBdr>
                </w:div>
                <w:div w:id="708342578">
                  <w:marLeft w:val="640"/>
                  <w:marRight w:val="0"/>
                  <w:marTop w:val="0"/>
                  <w:marBottom w:val="0"/>
                  <w:divBdr>
                    <w:top w:val="none" w:sz="0" w:space="0" w:color="auto"/>
                    <w:left w:val="none" w:sz="0" w:space="0" w:color="auto"/>
                    <w:bottom w:val="none" w:sz="0" w:space="0" w:color="auto"/>
                    <w:right w:val="none" w:sz="0" w:space="0" w:color="auto"/>
                  </w:divBdr>
                </w:div>
                <w:div w:id="712651419">
                  <w:marLeft w:val="640"/>
                  <w:marRight w:val="0"/>
                  <w:marTop w:val="0"/>
                  <w:marBottom w:val="0"/>
                  <w:divBdr>
                    <w:top w:val="none" w:sz="0" w:space="0" w:color="auto"/>
                    <w:left w:val="none" w:sz="0" w:space="0" w:color="auto"/>
                    <w:bottom w:val="none" w:sz="0" w:space="0" w:color="auto"/>
                    <w:right w:val="none" w:sz="0" w:space="0" w:color="auto"/>
                  </w:divBdr>
                </w:div>
                <w:div w:id="725958571">
                  <w:marLeft w:val="640"/>
                  <w:marRight w:val="0"/>
                  <w:marTop w:val="0"/>
                  <w:marBottom w:val="0"/>
                  <w:divBdr>
                    <w:top w:val="none" w:sz="0" w:space="0" w:color="auto"/>
                    <w:left w:val="none" w:sz="0" w:space="0" w:color="auto"/>
                    <w:bottom w:val="none" w:sz="0" w:space="0" w:color="auto"/>
                    <w:right w:val="none" w:sz="0" w:space="0" w:color="auto"/>
                  </w:divBdr>
                </w:div>
                <w:div w:id="785931993">
                  <w:marLeft w:val="640"/>
                  <w:marRight w:val="0"/>
                  <w:marTop w:val="0"/>
                  <w:marBottom w:val="0"/>
                  <w:divBdr>
                    <w:top w:val="none" w:sz="0" w:space="0" w:color="auto"/>
                    <w:left w:val="none" w:sz="0" w:space="0" w:color="auto"/>
                    <w:bottom w:val="none" w:sz="0" w:space="0" w:color="auto"/>
                    <w:right w:val="none" w:sz="0" w:space="0" w:color="auto"/>
                  </w:divBdr>
                </w:div>
                <w:div w:id="787623122">
                  <w:marLeft w:val="640"/>
                  <w:marRight w:val="0"/>
                  <w:marTop w:val="0"/>
                  <w:marBottom w:val="0"/>
                  <w:divBdr>
                    <w:top w:val="none" w:sz="0" w:space="0" w:color="auto"/>
                    <w:left w:val="none" w:sz="0" w:space="0" w:color="auto"/>
                    <w:bottom w:val="none" w:sz="0" w:space="0" w:color="auto"/>
                    <w:right w:val="none" w:sz="0" w:space="0" w:color="auto"/>
                  </w:divBdr>
                </w:div>
                <w:div w:id="794644296">
                  <w:marLeft w:val="640"/>
                  <w:marRight w:val="0"/>
                  <w:marTop w:val="0"/>
                  <w:marBottom w:val="0"/>
                  <w:divBdr>
                    <w:top w:val="none" w:sz="0" w:space="0" w:color="auto"/>
                    <w:left w:val="none" w:sz="0" w:space="0" w:color="auto"/>
                    <w:bottom w:val="none" w:sz="0" w:space="0" w:color="auto"/>
                    <w:right w:val="none" w:sz="0" w:space="0" w:color="auto"/>
                  </w:divBdr>
                </w:div>
                <w:div w:id="851453308">
                  <w:marLeft w:val="640"/>
                  <w:marRight w:val="0"/>
                  <w:marTop w:val="0"/>
                  <w:marBottom w:val="0"/>
                  <w:divBdr>
                    <w:top w:val="none" w:sz="0" w:space="0" w:color="auto"/>
                    <w:left w:val="none" w:sz="0" w:space="0" w:color="auto"/>
                    <w:bottom w:val="none" w:sz="0" w:space="0" w:color="auto"/>
                    <w:right w:val="none" w:sz="0" w:space="0" w:color="auto"/>
                  </w:divBdr>
                </w:div>
                <w:div w:id="983773683">
                  <w:marLeft w:val="640"/>
                  <w:marRight w:val="0"/>
                  <w:marTop w:val="0"/>
                  <w:marBottom w:val="0"/>
                  <w:divBdr>
                    <w:top w:val="none" w:sz="0" w:space="0" w:color="auto"/>
                    <w:left w:val="none" w:sz="0" w:space="0" w:color="auto"/>
                    <w:bottom w:val="none" w:sz="0" w:space="0" w:color="auto"/>
                    <w:right w:val="none" w:sz="0" w:space="0" w:color="auto"/>
                  </w:divBdr>
                </w:div>
                <w:div w:id="1009138435">
                  <w:marLeft w:val="640"/>
                  <w:marRight w:val="0"/>
                  <w:marTop w:val="0"/>
                  <w:marBottom w:val="0"/>
                  <w:divBdr>
                    <w:top w:val="none" w:sz="0" w:space="0" w:color="auto"/>
                    <w:left w:val="none" w:sz="0" w:space="0" w:color="auto"/>
                    <w:bottom w:val="none" w:sz="0" w:space="0" w:color="auto"/>
                    <w:right w:val="none" w:sz="0" w:space="0" w:color="auto"/>
                  </w:divBdr>
                </w:div>
                <w:div w:id="1042679325">
                  <w:marLeft w:val="640"/>
                  <w:marRight w:val="0"/>
                  <w:marTop w:val="0"/>
                  <w:marBottom w:val="0"/>
                  <w:divBdr>
                    <w:top w:val="none" w:sz="0" w:space="0" w:color="auto"/>
                    <w:left w:val="none" w:sz="0" w:space="0" w:color="auto"/>
                    <w:bottom w:val="none" w:sz="0" w:space="0" w:color="auto"/>
                    <w:right w:val="none" w:sz="0" w:space="0" w:color="auto"/>
                  </w:divBdr>
                </w:div>
                <w:div w:id="1072704389">
                  <w:marLeft w:val="640"/>
                  <w:marRight w:val="0"/>
                  <w:marTop w:val="0"/>
                  <w:marBottom w:val="0"/>
                  <w:divBdr>
                    <w:top w:val="none" w:sz="0" w:space="0" w:color="auto"/>
                    <w:left w:val="none" w:sz="0" w:space="0" w:color="auto"/>
                    <w:bottom w:val="none" w:sz="0" w:space="0" w:color="auto"/>
                    <w:right w:val="none" w:sz="0" w:space="0" w:color="auto"/>
                  </w:divBdr>
                </w:div>
                <w:div w:id="1079056644">
                  <w:marLeft w:val="640"/>
                  <w:marRight w:val="0"/>
                  <w:marTop w:val="0"/>
                  <w:marBottom w:val="0"/>
                  <w:divBdr>
                    <w:top w:val="none" w:sz="0" w:space="0" w:color="auto"/>
                    <w:left w:val="none" w:sz="0" w:space="0" w:color="auto"/>
                    <w:bottom w:val="none" w:sz="0" w:space="0" w:color="auto"/>
                    <w:right w:val="none" w:sz="0" w:space="0" w:color="auto"/>
                  </w:divBdr>
                </w:div>
                <w:div w:id="1136875272">
                  <w:marLeft w:val="640"/>
                  <w:marRight w:val="0"/>
                  <w:marTop w:val="0"/>
                  <w:marBottom w:val="0"/>
                  <w:divBdr>
                    <w:top w:val="none" w:sz="0" w:space="0" w:color="auto"/>
                    <w:left w:val="none" w:sz="0" w:space="0" w:color="auto"/>
                    <w:bottom w:val="none" w:sz="0" w:space="0" w:color="auto"/>
                    <w:right w:val="none" w:sz="0" w:space="0" w:color="auto"/>
                  </w:divBdr>
                </w:div>
                <w:div w:id="1139148797">
                  <w:marLeft w:val="640"/>
                  <w:marRight w:val="0"/>
                  <w:marTop w:val="0"/>
                  <w:marBottom w:val="0"/>
                  <w:divBdr>
                    <w:top w:val="none" w:sz="0" w:space="0" w:color="auto"/>
                    <w:left w:val="none" w:sz="0" w:space="0" w:color="auto"/>
                    <w:bottom w:val="none" w:sz="0" w:space="0" w:color="auto"/>
                    <w:right w:val="none" w:sz="0" w:space="0" w:color="auto"/>
                  </w:divBdr>
                </w:div>
                <w:div w:id="1166164601">
                  <w:marLeft w:val="640"/>
                  <w:marRight w:val="0"/>
                  <w:marTop w:val="0"/>
                  <w:marBottom w:val="0"/>
                  <w:divBdr>
                    <w:top w:val="none" w:sz="0" w:space="0" w:color="auto"/>
                    <w:left w:val="none" w:sz="0" w:space="0" w:color="auto"/>
                    <w:bottom w:val="none" w:sz="0" w:space="0" w:color="auto"/>
                    <w:right w:val="none" w:sz="0" w:space="0" w:color="auto"/>
                  </w:divBdr>
                </w:div>
                <w:div w:id="1194808773">
                  <w:marLeft w:val="640"/>
                  <w:marRight w:val="0"/>
                  <w:marTop w:val="0"/>
                  <w:marBottom w:val="0"/>
                  <w:divBdr>
                    <w:top w:val="none" w:sz="0" w:space="0" w:color="auto"/>
                    <w:left w:val="none" w:sz="0" w:space="0" w:color="auto"/>
                    <w:bottom w:val="none" w:sz="0" w:space="0" w:color="auto"/>
                    <w:right w:val="none" w:sz="0" w:space="0" w:color="auto"/>
                  </w:divBdr>
                </w:div>
                <w:div w:id="1198736344">
                  <w:marLeft w:val="640"/>
                  <w:marRight w:val="0"/>
                  <w:marTop w:val="0"/>
                  <w:marBottom w:val="0"/>
                  <w:divBdr>
                    <w:top w:val="none" w:sz="0" w:space="0" w:color="auto"/>
                    <w:left w:val="none" w:sz="0" w:space="0" w:color="auto"/>
                    <w:bottom w:val="none" w:sz="0" w:space="0" w:color="auto"/>
                    <w:right w:val="none" w:sz="0" w:space="0" w:color="auto"/>
                  </w:divBdr>
                </w:div>
                <w:div w:id="1234858003">
                  <w:marLeft w:val="640"/>
                  <w:marRight w:val="0"/>
                  <w:marTop w:val="0"/>
                  <w:marBottom w:val="0"/>
                  <w:divBdr>
                    <w:top w:val="none" w:sz="0" w:space="0" w:color="auto"/>
                    <w:left w:val="none" w:sz="0" w:space="0" w:color="auto"/>
                    <w:bottom w:val="none" w:sz="0" w:space="0" w:color="auto"/>
                    <w:right w:val="none" w:sz="0" w:space="0" w:color="auto"/>
                  </w:divBdr>
                </w:div>
                <w:div w:id="1270503260">
                  <w:marLeft w:val="640"/>
                  <w:marRight w:val="0"/>
                  <w:marTop w:val="0"/>
                  <w:marBottom w:val="0"/>
                  <w:divBdr>
                    <w:top w:val="none" w:sz="0" w:space="0" w:color="auto"/>
                    <w:left w:val="none" w:sz="0" w:space="0" w:color="auto"/>
                    <w:bottom w:val="none" w:sz="0" w:space="0" w:color="auto"/>
                    <w:right w:val="none" w:sz="0" w:space="0" w:color="auto"/>
                  </w:divBdr>
                </w:div>
                <w:div w:id="1345132186">
                  <w:marLeft w:val="640"/>
                  <w:marRight w:val="0"/>
                  <w:marTop w:val="0"/>
                  <w:marBottom w:val="0"/>
                  <w:divBdr>
                    <w:top w:val="none" w:sz="0" w:space="0" w:color="auto"/>
                    <w:left w:val="none" w:sz="0" w:space="0" w:color="auto"/>
                    <w:bottom w:val="none" w:sz="0" w:space="0" w:color="auto"/>
                    <w:right w:val="none" w:sz="0" w:space="0" w:color="auto"/>
                  </w:divBdr>
                </w:div>
                <w:div w:id="1400976805">
                  <w:marLeft w:val="640"/>
                  <w:marRight w:val="0"/>
                  <w:marTop w:val="0"/>
                  <w:marBottom w:val="0"/>
                  <w:divBdr>
                    <w:top w:val="none" w:sz="0" w:space="0" w:color="auto"/>
                    <w:left w:val="none" w:sz="0" w:space="0" w:color="auto"/>
                    <w:bottom w:val="none" w:sz="0" w:space="0" w:color="auto"/>
                    <w:right w:val="none" w:sz="0" w:space="0" w:color="auto"/>
                  </w:divBdr>
                </w:div>
                <w:div w:id="1410693690">
                  <w:marLeft w:val="640"/>
                  <w:marRight w:val="0"/>
                  <w:marTop w:val="0"/>
                  <w:marBottom w:val="0"/>
                  <w:divBdr>
                    <w:top w:val="none" w:sz="0" w:space="0" w:color="auto"/>
                    <w:left w:val="none" w:sz="0" w:space="0" w:color="auto"/>
                    <w:bottom w:val="none" w:sz="0" w:space="0" w:color="auto"/>
                    <w:right w:val="none" w:sz="0" w:space="0" w:color="auto"/>
                  </w:divBdr>
                </w:div>
                <w:div w:id="1440294099">
                  <w:marLeft w:val="640"/>
                  <w:marRight w:val="0"/>
                  <w:marTop w:val="0"/>
                  <w:marBottom w:val="0"/>
                  <w:divBdr>
                    <w:top w:val="none" w:sz="0" w:space="0" w:color="auto"/>
                    <w:left w:val="none" w:sz="0" w:space="0" w:color="auto"/>
                    <w:bottom w:val="none" w:sz="0" w:space="0" w:color="auto"/>
                    <w:right w:val="none" w:sz="0" w:space="0" w:color="auto"/>
                  </w:divBdr>
                </w:div>
                <w:div w:id="1459834750">
                  <w:marLeft w:val="640"/>
                  <w:marRight w:val="0"/>
                  <w:marTop w:val="0"/>
                  <w:marBottom w:val="0"/>
                  <w:divBdr>
                    <w:top w:val="none" w:sz="0" w:space="0" w:color="auto"/>
                    <w:left w:val="none" w:sz="0" w:space="0" w:color="auto"/>
                    <w:bottom w:val="none" w:sz="0" w:space="0" w:color="auto"/>
                    <w:right w:val="none" w:sz="0" w:space="0" w:color="auto"/>
                  </w:divBdr>
                </w:div>
                <w:div w:id="1493793877">
                  <w:marLeft w:val="640"/>
                  <w:marRight w:val="0"/>
                  <w:marTop w:val="0"/>
                  <w:marBottom w:val="0"/>
                  <w:divBdr>
                    <w:top w:val="none" w:sz="0" w:space="0" w:color="auto"/>
                    <w:left w:val="none" w:sz="0" w:space="0" w:color="auto"/>
                    <w:bottom w:val="none" w:sz="0" w:space="0" w:color="auto"/>
                    <w:right w:val="none" w:sz="0" w:space="0" w:color="auto"/>
                  </w:divBdr>
                </w:div>
                <w:div w:id="1519077847">
                  <w:marLeft w:val="640"/>
                  <w:marRight w:val="0"/>
                  <w:marTop w:val="0"/>
                  <w:marBottom w:val="0"/>
                  <w:divBdr>
                    <w:top w:val="none" w:sz="0" w:space="0" w:color="auto"/>
                    <w:left w:val="none" w:sz="0" w:space="0" w:color="auto"/>
                    <w:bottom w:val="none" w:sz="0" w:space="0" w:color="auto"/>
                    <w:right w:val="none" w:sz="0" w:space="0" w:color="auto"/>
                  </w:divBdr>
                </w:div>
                <w:div w:id="1555192517">
                  <w:marLeft w:val="640"/>
                  <w:marRight w:val="0"/>
                  <w:marTop w:val="0"/>
                  <w:marBottom w:val="0"/>
                  <w:divBdr>
                    <w:top w:val="none" w:sz="0" w:space="0" w:color="auto"/>
                    <w:left w:val="none" w:sz="0" w:space="0" w:color="auto"/>
                    <w:bottom w:val="none" w:sz="0" w:space="0" w:color="auto"/>
                    <w:right w:val="none" w:sz="0" w:space="0" w:color="auto"/>
                  </w:divBdr>
                </w:div>
                <w:div w:id="1576696215">
                  <w:marLeft w:val="640"/>
                  <w:marRight w:val="0"/>
                  <w:marTop w:val="0"/>
                  <w:marBottom w:val="0"/>
                  <w:divBdr>
                    <w:top w:val="none" w:sz="0" w:space="0" w:color="auto"/>
                    <w:left w:val="none" w:sz="0" w:space="0" w:color="auto"/>
                    <w:bottom w:val="none" w:sz="0" w:space="0" w:color="auto"/>
                    <w:right w:val="none" w:sz="0" w:space="0" w:color="auto"/>
                  </w:divBdr>
                </w:div>
                <w:div w:id="1584072796">
                  <w:marLeft w:val="640"/>
                  <w:marRight w:val="0"/>
                  <w:marTop w:val="0"/>
                  <w:marBottom w:val="0"/>
                  <w:divBdr>
                    <w:top w:val="none" w:sz="0" w:space="0" w:color="auto"/>
                    <w:left w:val="none" w:sz="0" w:space="0" w:color="auto"/>
                    <w:bottom w:val="none" w:sz="0" w:space="0" w:color="auto"/>
                    <w:right w:val="none" w:sz="0" w:space="0" w:color="auto"/>
                  </w:divBdr>
                </w:div>
                <w:div w:id="1615668338">
                  <w:marLeft w:val="640"/>
                  <w:marRight w:val="0"/>
                  <w:marTop w:val="0"/>
                  <w:marBottom w:val="0"/>
                  <w:divBdr>
                    <w:top w:val="none" w:sz="0" w:space="0" w:color="auto"/>
                    <w:left w:val="none" w:sz="0" w:space="0" w:color="auto"/>
                    <w:bottom w:val="none" w:sz="0" w:space="0" w:color="auto"/>
                    <w:right w:val="none" w:sz="0" w:space="0" w:color="auto"/>
                  </w:divBdr>
                </w:div>
                <w:div w:id="1620069868">
                  <w:marLeft w:val="640"/>
                  <w:marRight w:val="0"/>
                  <w:marTop w:val="0"/>
                  <w:marBottom w:val="0"/>
                  <w:divBdr>
                    <w:top w:val="none" w:sz="0" w:space="0" w:color="auto"/>
                    <w:left w:val="none" w:sz="0" w:space="0" w:color="auto"/>
                    <w:bottom w:val="none" w:sz="0" w:space="0" w:color="auto"/>
                    <w:right w:val="none" w:sz="0" w:space="0" w:color="auto"/>
                  </w:divBdr>
                </w:div>
                <w:div w:id="1649165788">
                  <w:marLeft w:val="640"/>
                  <w:marRight w:val="0"/>
                  <w:marTop w:val="0"/>
                  <w:marBottom w:val="0"/>
                  <w:divBdr>
                    <w:top w:val="none" w:sz="0" w:space="0" w:color="auto"/>
                    <w:left w:val="none" w:sz="0" w:space="0" w:color="auto"/>
                    <w:bottom w:val="none" w:sz="0" w:space="0" w:color="auto"/>
                    <w:right w:val="none" w:sz="0" w:space="0" w:color="auto"/>
                  </w:divBdr>
                </w:div>
                <w:div w:id="1773281339">
                  <w:marLeft w:val="640"/>
                  <w:marRight w:val="0"/>
                  <w:marTop w:val="0"/>
                  <w:marBottom w:val="0"/>
                  <w:divBdr>
                    <w:top w:val="none" w:sz="0" w:space="0" w:color="auto"/>
                    <w:left w:val="none" w:sz="0" w:space="0" w:color="auto"/>
                    <w:bottom w:val="none" w:sz="0" w:space="0" w:color="auto"/>
                    <w:right w:val="none" w:sz="0" w:space="0" w:color="auto"/>
                  </w:divBdr>
                </w:div>
                <w:div w:id="1793282773">
                  <w:marLeft w:val="640"/>
                  <w:marRight w:val="0"/>
                  <w:marTop w:val="0"/>
                  <w:marBottom w:val="0"/>
                  <w:divBdr>
                    <w:top w:val="none" w:sz="0" w:space="0" w:color="auto"/>
                    <w:left w:val="none" w:sz="0" w:space="0" w:color="auto"/>
                    <w:bottom w:val="none" w:sz="0" w:space="0" w:color="auto"/>
                    <w:right w:val="none" w:sz="0" w:space="0" w:color="auto"/>
                  </w:divBdr>
                </w:div>
                <w:div w:id="1838810579">
                  <w:marLeft w:val="640"/>
                  <w:marRight w:val="0"/>
                  <w:marTop w:val="0"/>
                  <w:marBottom w:val="0"/>
                  <w:divBdr>
                    <w:top w:val="none" w:sz="0" w:space="0" w:color="auto"/>
                    <w:left w:val="none" w:sz="0" w:space="0" w:color="auto"/>
                    <w:bottom w:val="none" w:sz="0" w:space="0" w:color="auto"/>
                    <w:right w:val="none" w:sz="0" w:space="0" w:color="auto"/>
                  </w:divBdr>
                </w:div>
                <w:div w:id="1852258527">
                  <w:marLeft w:val="640"/>
                  <w:marRight w:val="0"/>
                  <w:marTop w:val="0"/>
                  <w:marBottom w:val="0"/>
                  <w:divBdr>
                    <w:top w:val="none" w:sz="0" w:space="0" w:color="auto"/>
                    <w:left w:val="none" w:sz="0" w:space="0" w:color="auto"/>
                    <w:bottom w:val="none" w:sz="0" w:space="0" w:color="auto"/>
                    <w:right w:val="none" w:sz="0" w:space="0" w:color="auto"/>
                  </w:divBdr>
                </w:div>
                <w:div w:id="1883518793">
                  <w:marLeft w:val="640"/>
                  <w:marRight w:val="0"/>
                  <w:marTop w:val="0"/>
                  <w:marBottom w:val="0"/>
                  <w:divBdr>
                    <w:top w:val="none" w:sz="0" w:space="0" w:color="auto"/>
                    <w:left w:val="none" w:sz="0" w:space="0" w:color="auto"/>
                    <w:bottom w:val="none" w:sz="0" w:space="0" w:color="auto"/>
                    <w:right w:val="none" w:sz="0" w:space="0" w:color="auto"/>
                  </w:divBdr>
                </w:div>
                <w:div w:id="1910454109">
                  <w:marLeft w:val="640"/>
                  <w:marRight w:val="0"/>
                  <w:marTop w:val="0"/>
                  <w:marBottom w:val="0"/>
                  <w:divBdr>
                    <w:top w:val="none" w:sz="0" w:space="0" w:color="auto"/>
                    <w:left w:val="none" w:sz="0" w:space="0" w:color="auto"/>
                    <w:bottom w:val="none" w:sz="0" w:space="0" w:color="auto"/>
                    <w:right w:val="none" w:sz="0" w:space="0" w:color="auto"/>
                  </w:divBdr>
                </w:div>
                <w:div w:id="1935286263">
                  <w:marLeft w:val="640"/>
                  <w:marRight w:val="0"/>
                  <w:marTop w:val="0"/>
                  <w:marBottom w:val="0"/>
                  <w:divBdr>
                    <w:top w:val="none" w:sz="0" w:space="0" w:color="auto"/>
                    <w:left w:val="none" w:sz="0" w:space="0" w:color="auto"/>
                    <w:bottom w:val="none" w:sz="0" w:space="0" w:color="auto"/>
                    <w:right w:val="none" w:sz="0" w:space="0" w:color="auto"/>
                  </w:divBdr>
                </w:div>
                <w:div w:id="1942493479">
                  <w:marLeft w:val="640"/>
                  <w:marRight w:val="0"/>
                  <w:marTop w:val="0"/>
                  <w:marBottom w:val="0"/>
                  <w:divBdr>
                    <w:top w:val="none" w:sz="0" w:space="0" w:color="auto"/>
                    <w:left w:val="none" w:sz="0" w:space="0" w:color="auto"/>
                    <w:bottom w:val="none" w:sz="0" w:space="0" w:color="auto"/>
                    <w:right w:val="none" w:sz="0" w:space="0" w:color="auto"/>
                  </w:divBdr>
                </w:div>
                <w:div w:id="2015985203">
                  <w:marLeft w:val="640"/>
                  <w:marRight w:val="0"/>
                  <w:marTop w:val="0"/>
                  <w:marBottom w:val="0"/>
                  <w:divBdr>
                    <w:top w:val="none" w:sz="0" w:space="0" w:color="auto"/>
                    <w:left w:val="none" w:sz="0" w:space="0" w:color="auto"/>
                    <w:bottom w:val="none" w:sz="0" w:space="0" w:color="auto"/>
                    <w:right w:val="none" w:sz="0" w:space="0" w:color="auto"/>
                  </w:divBdr>
                </w:div>
                <w:div w:id="2053990406">
                  <w:marLeft w:val="640"/>
                  <w:marRight w:val="0"/>
                  <w:marTop w:val="0"/>
                  <w:marBottom w:val="0"/>
                  <w:divBdr>
                    <w:top w:val="none" w:sz="0" w:space="0" w:color="auto"/>
                    <w:left w:val="none" w:sz="0" w:space="0" w:color="auto"/>
                    <w:bottom w:val="none" w:sz="0" w:space="0" w:color="auto"/>
                    <w:right w:val="none" w:sz="0" w:space="0" w:color="auto"/>
                  </w:divBdr>
                </w:div>
                <w:div w:id="2088064611">
                  <w:marLeft w:val="640"/>
                  <w:marRight w:val="0"/>
                  <w:marTop w:val="0"/>
                  <w:marBottom w:val="0"/>
                  <w:divBdr>
                    <w:top w:val="none" w:sz="0" w:space="0" w:color="auto"/>
                    <w:left w:val="none" w:sz="0" w:space="0" w:color="auto"/>
                    <w:bottom w:val="none" w:sz="0" w:space="0" w:color="auto"/>
                    <w:right w:val="none" w:sz="0" w:space="0" w:color="auto"/>
                  </w:divBdr>
                </w:div>
                <w:div w:id="2116097201">
                  <w:marLeft w:val="640"/>
                  <w:marRight w:val="0"/>
                  <w:marTop w:val="0"/>
                  <w:marBottom w:val="0"/>
                  <w:divBdr>
                    <w:top w:val="none" w:sz="0" w:space="0" w:color="auto"/>
                    <w:left w:val="none" w:sz="0" w:space="0" w:color="auto"/>
                    <w:bottom w:val="none" w:sz="0" w:space="0" w:color="auto"/>
                    <w:right w:val="none" w:sz="0" w:space="0" w:color="auto"/>
                  </w:divBdr>
                </w:div>
                <w:div w:id="2137864890">
                  <w:marLeft w:val="640"/>
                  <w:marRight w:val="0"/>
                  <w:marTop w:val="0"/>
                  <w:marBottom w:val="0"/>
                  <w:divBdr>
                    <w:top w:val="none" w:sz="0" w:space="0" w:color="auto"/>
                    <w:left w:val="none" w:sz="0" w:space="0" w:color="auto"/>
                    <w:bottom w:val="none" w:sz="0" w:space="0" w:color="auto"/>
                    <w:right w:val="none" w:sz="0" w:space="0" w:color="auto"/>
                  </w:divBdr>
                </w:div>
              </w:divsChild>
            </w:div>
            <w:div w:id="1511260264">
              <w:marLeft w:val="0"/>
              <w:marRight w:val="0"/>
              <w:marTop w:val="0"/>
              <w:marBottom w:val="0"/>
              <w:divBdr>
                <w:top w:val="none" w:sz="0" w:space="0" w:color="auto"/>
                <w:left w:val="none" w:sz="0" w:space="0" w:color="auto"/>
                <w:bottom w:val="none" w:sz="0" w:space="0" w:color="auto"/>
                <w:right w:val="none" w:sz="0" w:space="0" w:color="auto"/>
              </w:divBdr>
              <w:divsChild>
                <w:div w:id="7632">
                  <w:marLeft w:val="640"/>
                  <w:marRight w:val="0"/>
                  <w:marTop w:val="0"/>
                  <w:marBottom w:val="0"/>
                  <w:divBdr>
                    <w:top w:val="none" w:sz="0" w:space="0" w:color="auto"/>
                    <w:left w:val="none" w:sz="0" w:space="0" w:color="auto"/>
                    <w:bottom w:val="none" w:sz="0" w:space="0" w:color="auto"/>
                    <w:right w:val="none" w:sz="0" w:space="0" w:color="auto"/>
                  </w:divBdr>
                </w:div>
                <w:div w:id="33430997">
                  <w:marLeft w:val="640"/>
                  <w:marRight w:val="0"/>
                  <w:marTop w:val="0"/>
                  <w:marBottom w:val="0"/>
                  <w:divBdr>
                    <w:top w:val="none" w:sz="0" w:space="0" w:color="auto"/>
                    <w:left w:val="none" w:sz="0" w:space="0" w:color="auto"/>
                    <w:bottom w:val="none" w:sz="0" w:space="0" w:color="auto"/>
                    <w:right w:val="none" w:sz="0" w:space="0" w:color="auto"/>
                  </w:divBdr>
                </w:div>
                <w:div w:id="84423545">
                  <w:marLeft w:val="640"/>
                  <w:marRight w:val="0"/>
                  <w:marTop w:val="0"/>
                  <w:marBottom w:val="0"/>
                  <w:divBdr>
                    <w:top w:val="none" w:sz="0" w:space="0" w:color="auto"/>
                    <w:left w:val="none" w:sz="0" w:space="0" w:color="auto"/>
                    <w:bottom w:val="none" w:sz="0" w:space="0" w:color="auto"/>
                    <w:right w:val="none" w:sz="0" w:space="0" w:color="auto"/>
                  </w:divBdr>
                </w:div>
                <w:div w:id="102650553">
                  <w:marLeft w:val="640"/>
                  <w:marRight w:val="0"/>
                  <w:marTop w:val="0"/>
                  <w:marBottom w:val="0"/>
                  <w:divBdr>
                    <w:top w:val="none" w:sz="0" w:space="0" w:color="auto"/>
                    <w:left w:val="none" w:sz="0" w:space="0" w:color="auto"/>
                    <w:bottom w:val="none" w:sz="0" w:space="0" w:color="auto"/>
                    <w:right w:val="none" w:sz="0" w:space="0" w:color="auto"/>
                  </w:divBdr>
                </w:div>
                <w:div w:id="156965958">
                  <w:marLeft w:val="640"/>
                  <w:marRight w:val="0"/>
                  <w:marTop w:val="0"/>
                  <w:marBottom w:val="0"/>
                  <w:divBdr>
                    <w:top w:val="none" w:sz="0" w:space="0" w:color="auto"/>
                    <w:left w:val="none" w:sz="0" w:space="0" w:color="auto"/>
                    <w:bottom w:val="none" w:sz="0" w:space="0" w:color="auto"/>
                    <w:right w:val="none" w:sz="0" w:space="0" w:color="auto"/>
                  </w:divBdr>
                </w:div>
                <w:div w:id="160967956">
                  <w:marLeft w:val="640"/>
                  <w:marRight w:val="0"/>
                  <w:marTop w:val="0"/>
                  <w:marBottom w:val="0"/>
                  <w:divBdr>
                    <w:top w:val="none" w:sz="0" w:space="0" w:color="auto"/>
                    <w:left w:val="none" w:sz="0" w:space="0" w:color="auto"/>
                    <w:bottom w:val="none" w:sz="0" w:space="0" w:color="auto"/>
                    <w:right w:val="none" w:sz="0" w:space="0" w:color="auto"/>
                  </w:divBdr>
                </w:div>
                <w:div w:id="176577280">
                  <w:marLeft w:val="640"/>
                  <w:marRight w:val="0"/>
                  <w:marTop w:val="0"/>
                  <w:marBottom w:val="0"/>
                  <w:divBdr>
                    <w:top w:val="none" w:sz="0" w:space="0" w:color="auto"/>
                    <w:left w:val="none" w:sz="0" w:space="0" w:color="auto"/>
                    <w:bottom w:val="none" w:sz="0" w:space="0" w:color="auto"/>
                    <w:right w:val="none" w:sz="0" w:space="0" w:color="auto"/>
                  </w:divBdr>
                </w:div>
                <w:div w:id="364906796">
                  <w:marLeft w:val="640"/>
                  <w:marRight w:val="0"/>
                  <w:marTop w:val="0"/>
                  <w:marBottom w:val="0"/>
                  <w:divBdr>
                    <w:top w:val="none" w:sz="0" w:space="0" w:color="auto"/>
                    <w:left w:val="none" w:sz="0" w:space="0" w:color="auto"/>
                    <w:bottom w:val="none" w:sz="0" w:space="0" w:color="auto"/>
                    <w:right w:val="none" w:sz="0" w:space="0" w:color="auto"/>
                  </w:divBdr>
                </w:div>
                <w:div w:id="366756897">
                  <w:marLeft w:val="640"/>
                  <w:marRight w:val="0"/>
                  <w:marTop w:val="0"/>
                  <w:marBottom w:val="0"/>
                  <w:divBdr>
                    <w:top w:val="none" w:sz="0" w:space="0" w:color="auto"/>
                    <w:left w:val="none" w:sz="0" w:space="0" w:color="auto"/>
                    <w:bottom w:val="none" w:sz="0" w:space="0" w:color="auto"/>
                    <w:right w:val="none" w:sz="0" w:space="0" w:color="auto"/>
                  </w:divBdr>
                </w:div>
                <w:div w:id="398943404">
                  <w:marLeft w:val="640"/>
                  <w:marRight w:val="0"/>
                  <w:marTop w:val="0"/>
                  <w:marBottom w:val="0"/>
                  <w:divBdr>
                    <w:top w:val="none" w:sz="0" w:space="0" w:color="auto"/>
                    <w:left w:val="none" w:sz="0" w:space="0" w:color="auto"/>
                    <w:bottom w:val="none" w:sz="0" w:space="0" w:color="auto"/>
                    <w:right w:val="none" w:sz="0" w:space="0" w:color="auto"/>
                  </w:divBdr>
                </w:div>
                <w:div w:id="419639984">
                  <w:marLeft w:val="640"/>
                  <w:marRight w:val="0"/>
                  <w:marTop w:val="0"/>
                  <w:marBottom w:val="0"/>
                  <w:divBdr>
                    <w:top w:val="none" w:sz="0" w:space="0" w:color="auto"/>
                    <w:left w:val="none" w:sz="0" w:space="0" w:color="auto"/>
                    <w:bottom w:val="none" w:sz="0" w:space="0" w:color="auto"/>
                    <w:right w:val="none" w:sz="0" w:space="0" w:color="auto"/>
                  </w:divBdr>
                </w:div>
                <w:div w:id="444351211">
                  <w:marLeft w:val="640"/>
                  <w:marRight w:val="0"/>
                  <w:marTop w:val="0"/>
                  <w:marBottom w:val="0"/>
                  <w:divBdr>
                    <w:top w:val="none" w:sz="0" w:space="0" w:color="auto"/>
                    <w:left w:val="none" w:sz="0" w:space="0" w:color="auto"/>
                    <w:bottom w:val="none" w:sz="0" w:space="0" w:color="auto"/>
                    <w:right w:val="none" w:sz="0" w:space="0" w:color="auto"/>
                  </w:divBdr>
                </w:div>
                <w:div w:id="463351900">
                  <w:marLeft w:val="640"/>
                  <w:marRight w:val="0"/>
                  <w:marTop w:val="0"/>
                  <w:marBottom w:val="0"/>
                  <w:divBdr>
                    <w:top w:val="none" w:sz="0" w:space="0" w:color="auto"/>
                    <w:left w:val="none" w:sz="0" w:space="0" w:color="auto"/>
                    <w:bottom w:val="none" w:sz="0" w:space="0" w:color="auto"/>
                    <w:right w:val="none" w:sz="0" w:space="0" w:color="auto"/>
                  </w:divBdr>
                </w:div>
                <w:div w:id="467824834">
                  <w:marLeft w:val="640"/>
                  <w:marRight w:val="0"/>
                  <w:marTop w:val="0"/>
                  <w:marBottom w:val="0"/>
                  <w:divBdr>
                    <w:top w:val="none" w:sz="0" w:space="0" w:color="auto"/>
                    <w:left w:val="none" w:sz="0" w:space="0" w:color="auto"/>
                    <w:bottom w:val="none" w:sz="0" w:space="0" w:color="auto"/>
                    <w:right w:val="none" w:sz="0" w:space="0" w:color="auto"/>
                  </w:divBdr>
                </w:div>
                <w:div w:id="510609283">
                  <w:marLeft w:val="640"/>
                  <w:marRight w:val="0"/>
                  <w:marTop w:val="0"/>
                  <w:marBottom w:val="0"/>
                  <w:divBdr>
                    <w:top w:val="none" w:sz="0" w:space="0" w:color="auto"/>
                    <w:left w:val="none" w:sz="0" w:space="0" w:color="auto"/>
                    <w:bottom w:val="none" w:sz="0" w:space="0" w:color="auto"/>
                    <w:right w:val="none" w:sz="0" w:space="0" w:color="auto"/>
                  </w:divBdr>
                </w:div>
                <w:div w:id="547957619">
                  <w:marLeft w:val="640"/>
                  <w:marRight w:val="0"/>
                  <w:marTop w:val="0"/>
                  <w:marBottom w:val="0"/>
                  <w:divBdr>
                    <w:top w:val="none" w:sz="0" w:space="0" w:color="auto"/>
                    <w:left w:val="none" w:sz="0" w:space="0" w:color="auto"/>
                    <w:bottom w:val="none" w:sz="0" w:space="0" w:color="auto"/>
                    <w:right w:val="none" w:sz="0" w:space="0" w:color="auto"/>
                  </w:divBdr>
                </w:div>
                <w:div w:id="591283557">
                  <w:marLeft w:val="640"/>
                  <w:marRight w:val="0"/>
                  <w:marTop w:val="0"/>
                  <w:marBottom w:val="0"/>
                  <w:divBdr>
                    <w:top w:val="none" w:sz="0" w:space="0" w:color="auto"/>
                    <w:left w:val="none" w:sz="0" w:space="0" w:color="auto"/>
                    <w:bottom w:val="none" w:sz="0" w:space="0" w:color="auto"/>
                    <w:right w:val="none" w:sz="0" w:space="0" w:color="auto"/>
                  </w:divBdr>
                </w:div>
                <w:div w:id="593711076">
                  <w:marLeft w:val="640"/>
                  <w:marRight w:val="0"/>
                  <w:marTop w:val="0"/>
                  <w:marBottom w:val="0"/>
                  <w:divBdr>
                    <w:top w:val="none" w:sz="0" w:space="0" w:color="auto"/>
                    <w:left w:val="none" w:sz="0" w:space="0" w:color="auto"/>
                    <w:bottom w:val="none" w:sz="0" w:space="0" w:color="auto"/>
                    <w:right w:val="none" w:sz="0" w:space="0" w:color="auto"/>
                  </w:divBdr>
                </w:div>
                <w:div w:id="619845417">
                  <w:marLeft w:val="640"/>
                  <w:marRight w:val="0"/>
                  <w:marTop w:val="0"/>
                  <w:marBottom w:val="0"/>
                  <w:divBdr>
                    <w:top w:val="none" w:sz="0" w:space="0" w:color="auto"/>
                    <w:left w:val="none" w:sz="0" w:space="0" w:color="auto"/>
                    <w:bottom w:val="none" w:sz="0" w:space="0" w:color="auto"/>
                    <w:right w:val="none" w:sz="0" w:space="0" w:color="auto"/>
                  </w:divBdr>
                </w:div>
                <w:div w:id="625935050">
                  <w:marLeft w:val="640"/>
                  <w:marRight w:val="0"/>
                  <w:marTop w:val="0"/>
                  <w:marBottom w:val="0"/>
                  <w:divBdr>
                    <w:top w:val="none" w:sz="0" w:space="0" w:color="auto"/>
                    <w:left w:val="none" w:sz="0" w:space="0" w:color="auto"/>
                    <w:bottom w:val="none" w:sz="0" w:space="0" w:color="auto"/>
                    <w:right w:val="none" w:sz="0" w:space="0" w:color="auto"/>
                  </w:divBdr>
                </w:div>
                <w:div w:id="685516947">
                  <w:marLeft w:val="640"/>
                  <w:marRight w:val="0"/>
                  <w:marTop w:val="0"/>
                  <w:marBottom w:val="0"/>
                  <w:divBdr>
                    <w:top w:val="none" w:sz="0" w:space="0" w:color="auto"/>
                    <w:left w:val="none" w:sz="0" w:space="0" w:color="auto"/>
                    <w:bottom w:val="none" w:sz="0" w:space="0" w:color="auto"/>
                    <w:right w:val="none" w:sz="0" w:space="0" w:color="auto"/>
                  </w:divBdr>
                </w:div>
                <w:div w:id="686105673">
                  <w:marLeft w:val="640"/>
                  <w:marRight w:val="0"/>
                  <w:marTop w:val="0"/>
                  <w:marBottom w:val="0"/>
                  <w:divBdr>
                    <w:top w:val="none" w:sz="0" w:space="0" w:color="auto"/>
                    <w:left w:val="none" w:sz="0" w:space="0" w:color="auto"/>
                    <w:bottom w:val="none" w:sz="0" w:space="0" w:color="auto"/>
                    <w:right w:val="none" w:sz="0" w:space="0" w:color="auto"/>
                  </w:divBdr>
                </w:div>
                <w:div w:id="702021879">
                  <w:marLeft w:val="640"/>
                  <w:marRight w:val="0"/>
                  <w:marTop w:val="0"/>
                  <w:marBottom w:val="0"/>
                  <w:divBdr>
                    <w:top w:val="none" w:sz="0" w:space="0" w:color="auto"/>
                    <w:left w:val="none" w:sz="0" w:space="0" w:color="auto"/>
                    <w:bottom w:val="none" w:sz="0" w:space="0" w:color="auto"/>
                    <w:right w:val="none" w:sz="0" w:space="0" w:color="auto"/>
                  </w:divBdr>
                </w:div>
                <w:div w:id="707068750">
                  <w:marLeft w:val="640"/>
                  <w:marRight w:val="0"/>
                  <w:marTop w:val="0"/>
                  <w:marBottom w:val="0"/>
                  <w:divBdr>
                    <w:top w:val="none" w:sz="0" w:space="0" w:color="auto"/>
                    <w:left w:val="none" w:sz="0" w:space="0" w:color="auto"/>
                    <w:bottom w:val="none" w:sz="0" w:space="0" w:color="auto"/>
                    <w:right w:val="none" w:sz="0" w:space="0" w:color="auto"/>
                  </w:divBdr>
                </w:div>
                <w:div w:id="739209995">
                  <w:marLeft w:val="640"/>
                  <w:marRight w:val="0"/>
                  <w:marTop w:val="0"/>
                  <w:marBottom w:val="0"/>
                  <w:divBdr>
                    <w:top w:val="none" w:sz="0" w:space="0" w:color="auto"/>
                    <w:left w:val="none" w:sz="0" w:space="0" w:color="auto"/>
                    <w:bottom w:val="none" w:sz="0" w:space="0" w:color="auto"/>
                    <w:right w:val="none" w:sz="0" w:space="0" w:color="auto"/>
                  </w:divBdr>
                </w:div>
                <w:div w:id="752975256">
                  <w:marLeft w:val="640"/>
                  <w:marRight w:val="0"/>
                  <w:marTop w:val="0"/>
                  <w:marBottom w:val="0"/>
                  <w:divBdr>
                    <w:top w:val="none" w:sz="0" w:space="0" w:color="auto"/>
                    <w:left w:val="none" w:sz="0" w:space="0" w:color="auto"/>
                    <w:bottom w:val="none" w:sz="0" w:space="0" w:color="auto"/>
                    <w:right w:val="none" w:sz="0" w:space="0" w:color="auto"/>
                  </w:divBdr>
                </w:div>
                <w:div w:id="768738261">
                  <w:marLeft w:val="640"/>
                  <w:marRight w:val="0"/>
                  <w:marTop w:val="0"/>
                  <w:marBottom w:val="0"/>
                  <w:divBdr>
                    <w:top w:val="none" w:sz="0" w:space="0" w:color="auto"/>
                    <w:left w:val="none" w:sz="0" w:space="0" w:color="auto"/>
                    <w:bottom w:val="none" w:sz="0" w:space="0" w:color="auto"/>
                    <w:right w:val="none" w:sz="0" w:space="0" w:color="auto"/>
                  </w:divBdr>
                </w:div>
                <w:div w:id="778140556">
                  <w:marLeft w:val="640"/>
                  <w:marRight w:val="0"/>
                  <w:marTop w:val="0"/>
                  <w:marBottom w:val="0"/>
                  <w:divBdr>
                    <w:top w:val="none" w:sz="0" w:space="0" w:color="auto"/>
                    <w:left w:val="none" w:sz="0" w:space="0" w:color="auto"/>
                    <w:bottom w:val="none" w:sz="0" w:space="0" w:color="auto"/>
                    <w:right w:val="none" w:sz="0" w:space="0" w:color="auto"/>
                  </w:divBdr>
                </w:div>
                <w:div w:id="814293952">
                  <w:marLeft w:val="640"/>
                  <w:marRight w:val="0"/>
                  <w:marTop w:val="0"/>
                  <w:marBottom w:val="0"/>
                  <w:divBdr>
                    <w:top w:val="none" w:sz="0" w:space="0" w:color="auto"/>
                    <w:left w:val="none" w:sz="0" w:space="0" w:color="auto"/>
                    <w:bottom w:val="none" w:sz="0" w:space="0" w:color="auto"/>
                    <w:right w:val="none" w:sz="0" w:space="0" w:color="auto"/>
                  </w:divBdr>
                </w:div>
                <w:div w:id="814954681">
                  <w:marLeft w:val="640"/>
                  <w:marRight w:val="0"/>
                  <w:marTop w:val="0"/>
                  <w:marBottom w:val="0"/>
                  <w:divBdr>
                    <w:top w:val="none" w:sz="0" w:space="0" w:color="auto"/>
                    <w:left w:val="none" w:sz="0" w:space="0" w:color="auto"/>
                    <w:bottom w:val="none" w:sz="0" w:space="0" w:color="auto"/>
                    <w:right w:val="none" w:sz="0" w:space="0" w:color="auto"/>
                  </w:divBdr>
                </w:div>
                <w:div w:id="826630525">
                  <w:marLeft w:val="640"/>
                  <w:marRight w:val="0"/>
                  <w:marTop w:val="0"/>
                  <w:marBottom w:val="0"/>
                  <w:divBdr>
                    <w:top w:val="none" w:sz="0" w:space="0" w:color="auto"/>
                    <w:left w:val="none" w:sz="0" w:space="0" w:color="auto"/>
                    <w:bottom w:val="none" w:sz="0" w:space="0" w:color="auto"/>
                    <w:right w:val="none" w:sz="0" w:space="0" w:color="auto"/>
                  </w:divBdr>
                </w:div>
                <w:div w:id="850603975">
                  <w:marLeft w:val="640"/>
                  <w:marRight w:val="0"/>
                  <w:marTop w:val="0"/>
                  <w:marBottom w:val="0"/>
                  <w:divBdr>
                    <w:top w:val="none" w:sz="0" w:space="0" w:color="auto"/>
                    <w:left w:val="none" w:sz="0" w:space="0" w:color="auto"/>
                    <w:bottom w:val="none" w:sz="0" w:space="0" w:color="auto"/>
                    <w:right w:val="none" w:sz="0" w:space="0" w:color="auto"/>
                  </w:divBdr>
                </w:div>
                <w:div w:id="851991721">
                  <w:marLeft w:val="640"/>
                  <w:marRight w:val="0"/>
                  <w:marTop w:val="0"/>
                  <w:marBottom w:val="0"/>
                  <w:divBdr>
                    <w:top w:val="none" w:sz="0" w:space="0" w:color="auto"/>
                    <w:left w:val="none" w:sz="0" w:space="0" w:color="auto"/>
                    <w:bottom w:val="none" w:sz="0" w:space="0" w:color="auto"/>
                    <w:right w:val="none" w:sz="0" w:space="0" w:color="auto"/>
                  </w:divBdr>
                </w:div>
                <w:div w:id="857082363">
                  <w:marLeft w:val="640"/>
                  <w:marRight w:val="0"/>
                  <w:marTop w:val="0"/>
                  <w:marBottom w:val="0"/>
                  <w:divBdr>
                    <w:top w:val="none" w:sz="0" w:space="0" w:color="auto"/>
                    <w:left w:val="none" w:sz="0" w:space="0" w:color="auto"/>
                    <w:bottom w:val="none" w:sz="0" w:space="0" w:color="auto"/>
                    <w:right w:val="none" w:sz="0" w:space="0" w:color="auto"/>
                  </w:divBdr>
                </w:div>
                <w:div w:id="860702259">
                  <w:marLeft w:val="640"/>
                  <w:marRight w:val="0"/>
                  <w:marTop w:val="0"/>
                  <w:marBottom w:val="0"/>
                  <w:divBdr>
                    <w:top w:val="none" w:sz="0" w:space="0" w:color="auto"/>
                    <w:left w:val="none" w:sz="0" w:space="0" w:color="auto"/>
                    <w:bottom w:val="none" w:sz="0" w:space="0" w:color="auto"/>
                    <w:right w:val="none" w:sz="0" w:space="0" w:color="auto"/>
                  </w:divBdr>
                </w:div>
                <w:div w:id="865482676">
                  <w:marLeft w:val="640"/>
                  <w:marRight w:val="0"/>
                  <w:marTop w:val="0"/>
                  <w:marBottom w:val="0"/>
                  <w:divBdr>
                    <w:top w:val="none" w:sz="0" w:space="0" w:color="auto"/>
                    <w:left w:val="none" w:sz="0" w:space="0" w:color="auto"/>
                    <w:bottom w:val="none" w:sz="0" w:space="0" w:color="auto"/>
                    <w:right w:val="none" w:sz="0" w:space="0" w:color="auto"/>
                  </w:divBdr>
                </w:div>
                <w:div w:id="914626951">
                  <w:marLeft w:val="640"/>
                  <w:marRight w:val="0"/>
                  <w:marTop w:val="0"/>
                  <w:marBottom w:val="0"/>
                  <w:divBdr>
                    <w:top w:val="none" w:sz="0" w:space="0" w:color="auto"/>
                    <w:left w:val="none" w:sz="0" w:space="0" w:color="auto"/>
                    <w:bottom w:val="none" w:sz="0" w:space="0" w:color="auto"/>
                    <w:right w:val="none" w:sz="0" w:space="0" w:color="auto"/>
                  </w:divBdr>
                </w:div>
                <w:div w:id="926842039">
                  <w:marLeft w:val="640"/>
                  <w:marRight w:val="0"/>
                  <w:marTop w:val="0"/>
                  <w:marBottom w:val="0"/>
                  <w:divBdr>
                    <w:top w:val="none" w:sz="0" w:space="0" w:color="auto"/>
                    <w:left w:val="none" w:sz="0" w:space="0" w:color="auto"/>
                    <w:bottom w:val="none" w:sz="0" w:space="0" w:color="auto"/>
                    <w:right w:val="none" w:sz="0" w:space="0" w:color="auto"/>
                  </w:divBdr>
                </w:div>
                <w:div w:id="981153802">
                  <w:marLeft w:val="640"/>
                  <w:marRight w:val="0"/>
                  <w:marTop w:val="0"/>
                  <w:marBottom w:val="0"/>
                  <w:divBdr>
                    <w:top w:val="none" w:sz="0" w:space="0" w:color="auto"/>
                    <w:left w:val="none" w:sz="0" w:space="0" w:color="auto"/>
                    <w:bottom w:val="none" w:sz="0" w:space="0" w:color="auto"/>
                    <w:right w:val="none" w:sz="0" w:space="0" w:color="auto"/>
                  </w:divBdr>
                </w:div>
                <w:div w:id="997490514">
                  <w:marLeft w:val="640"/>
                  <w:marRight w:val="0"/>
                  <w:marTop w:val="0"/>
                  <w:marBottom w:val="0"/>
                  <w:divBdr>
                    <w:top w:val="none" w:sz="0" w:space="0" w:color="auto"/>
                    <w:left w:val="none" w:sz="0" w:space="0" w:color="auto"/>
                    <w:bottom w:val="none" w:sz="0" w:space="0" w:color="auto"/>
                    <w:right w:val="none" w:sz="0" w:space="0" w:color="auto"/>
                  </w:divBdr>
                </w:div>
                <w:div w:id="1018123416">
                  <w:marLeft w:val="640"/>
                  <w:marRight w:val="0"/>
                  <w:marTop w:val="0"/>
                  <w:marBottom w:val="0"/>
                  <w:divBdr>
                    <w:top w:val="none" w:sz="0" w:space="0" w:color="auto"/>
                    <w:left w:val="none" w:sz="0" w:space="0" w:color="auto"/>
                    <w:bottom w:val="none" w:sz="0" w:space="0" w:color="auto"/>
                    <w:right w:val="none" w:sz="0" w:space="0" w:color="auto"/>
                  </w:divBdr>
                </w:div>
                <w:div w:id="1037194019">
                  <w:marLeft w:val="640"/>
                  <w:marRight w:val="0"/>
                  <w:marTop w:val="0"/>
                  <w:marBottom w:val="0"/>
                  <w:divBdr>
                    <w:top w:val="none" w:sz="0" w:space="0" w:color="auto"/>
                    <w:left w:val="none" w:sz="0" w:space="0" w:color="auto"/>
                    <w:bottom w:val="none" w:sz="0" w:space="0" w:color="auto"/>
                    <w:right w:val="none" w:sz="0" w:space="0" w:color="auto"/>
                  </w:divBdr>
                </w:div>
                <w:div w:id="1044449282">
                  <w:marLeft w:val="640"/>
                  <w:marRight w:val="0"/>
                  <w:marTop w:val="0"/>
                  <w:marBottom w:val="0"/>
                  <w:divBdr>
                    <w:top w:val="none" w:sz="0" w:space="0" w:color="auto"/>
                    <w:left w:val="none" w:sz="0" w:space="0" w:color="auto"/>
                    <w:bottom w:val="none" w:sz="0" w:space="0" w:color="auto"/>
                    <w:right w:val="none" w:sz="0" w:space="0" w:color="auto"/>
                  </w:divBdr>
                </w:div>
                <w:div w:id="1083723557">
                  <w:marLeft w:val="640"/>
                  <w:marRight w:val="0"/>
                  <w:marTop w:val="0"/>
                  <w:marBottom w:val="0"/>
                  <w:divBdr>
                    <w:top w:val="none" w:sz="0" w:space="0" w:color="auto"/>
                    <w:left w:val="none" w:sz="0" w:space="0" w:color="auto"/>
                    <w:bottom w:val="none" w:sz="0" w:space="0" w:color="auto"/>
                    <w:right w:val="none" w:sz="0" w:space="0" w:color="auto"/>
                  </w:divBdr>
                </w:div>
                <w:div w:id="1148547960">
                  <w:marLeft w:val="640"/>
                  <w:marRight w:val="0"/>
                  <w:marTop w:val="0"/>
                  <w:marBottom w:val="0"/>
                  <w:divBdr>
                    <w:top w:val="none" w:sz="0" w:space="0" w:color="auto"/>
                    <w:left w:val="none" w:sz="0" w:space="0" w:color="auto"/>
                    <w:bottom w:val="none" w:sz="0" w:space="0" w:color="auto"/>
                    <w:right w:val="none" w:sz="0" w:space="0" w:color="auto"/>
                  </w:divBdr>
                </w:div>
                <w:div w:id="1192380999">
                  <w:marLeft w:val="640"/>
                  <w:marRight w:val="0"/>
                  <w:marTop w:val="0"/>
                  <w:marBottom w:val="0"/>
                  <w:divBdr>
                    <w:top w:val="none" w:sz="0" w:space="0" w:color="auto"/>
                    <w:left w:val="none" w:sz="0" w:space="0" w:color="auto"/>
                    <w:bottom w:val="none" w:sz="0" w:space="0" w:color="auto"/>
                    <w:right w:val="none" w:sz="0" w:space="0" w:color="auto"/>
                  </w:divBdr>
                </w:div>
                <w:div w:id="1219896947">
                  <w:marLeft w:val="640"/>
                  <w:marRight w:val="0"/>
                  <w:marTop w:val="0"/>
                  <w:marBottom w:val="0"/>
                  <w:divBdr>
                    <w:top w:val="none" w:sz="0" w:space="0" w:color="auto"/>
                    <w:left w:val="none" w:sz="0" w:space="0" w:color="auto"/>
                    <w:bottom w:val="none" w:sz="0" w:space="0" w:color="auto"/>
                    <w:right w:val="none" w:sz="0" w:space="0" w:color="auto"/>
                  </w:divBdr>
                </w:div>
                <w:div w:id="1234314606">
                  <w:marLeft w:val="640"/>
                  <w:marRight w:val="0"/>
                  <w:marTop w:val="0"/>
                  <w:marBottom w:val="0"/>
                  <w:divBdr>
                    <w:top w:val="none" w:sz="0" w:space="0" w:color="auto"/>
                    <w:left w:val="none" w:sz="0" w:space="0" w:color="auto"/>
                    <w:bottom w:val="none" w:sz="0" w:space="0" w:color="auto"/>
                    <w:right w:val="none" w:sz="0" w:space="0" w:color="auto"/>
                  </w:divBdr>
                </w:div>
                <w:div w:id="1241022233">
                  <w:marLeft w:val="640"/>
                  <w:marRight w:val="0"/>
                  <w:marTop w:val="0"/>
                  <w:marBottom w:val="0"/>
                  <w:divBdr>
                    <w:top w:val="none" w:sz="0" w:space="0" w:color="auto"/>
                    <w:left w:val="none" w:sz="0" w:space="0" w:color="auto"/>
                    <w:bottom w:val="none" w:sz="0" w:space="0" w:color="auto"/>
                    <w:right w:val="none" w:sz="0" w:space="0" w:color="auto"/>
                  </w:divBdr>
                </w:div>
                <w:div w:id="1261988133">
                  <w:marLeft w:val="640"/>
                  <w:marRight w:val="0"/>
                  <w:marTop w:val="0"/>
                  <w:marBottom w:val="0"/>
                  <w:divBdr>
                    <w:top w:val="none" w:sz="0" w:space="0" w:color="auto"/>
                    <w:left w:val="none" w:sz="0" w:space="0" w:color="auto"/>
                    <w:bottom w:val="none" w:sz="0" w:space="0" w:color="auto"/>
                    <w:right w:val="none" w:sz="0" w:space="0" w:color="auto"/>
                  </w:divBdr>
                </w:div>
                <w:div w:id="1362053216">
                  <w:marLeft w:val="640"/>
                  <w:marRight w:val="0"/>
                  <w:marTop w:val="0"/>
                  <w:marBottom w:val="0"/>
                  <w:divBdr>
                    <w:top w:val="none" w:sz="0" w:space="0" w:color="auto"/>
                    <w:left w:val="none" w:sz="0" w:space="0" w:color="auto"/>
                    <w:bottom w:val="none" w:sz="0" w:space="0" w:color="auto"/>
                    <w:right w:val="none" w:sz="0" w:space="0" w:color="auto"/>
                  </w:divBdr>
                </w:div>
                <w:div w:id="1434784677">
                  <w:marLeft w:val="640"/>
                  <w:marRight w:val="0"/>
                  <w:marTop w:val="0"/>
                  <w:marBottom w:val="0"/>
                  <w:divBdr>
                    <w:top w:val="none" w:sz="0" w:space="0" w:color="auto"/>
                    <w:left w:val="none" w:sz="0" w:space="0" w:color="auto"/>
                    <w:bottom w:val="none" w:sz="0" w:space="0" w:color="auto"/>
                    <w:right w:val="none" w:sz="0" w:space="0" w:color="auto"/>
                  </w:divBdr>
                </w:div>
                <w:div w:id="1459252780">
                  <w:marLeft w:val="640"/>
                  <w:marRight w:val="0"/>
                  <w:marTop w:val="0"/>
                  <w:marBottom w:val="0"/>
                  <w:divBdr>
                    <w:top w:val="none" w:sz="0" w:space="0" w:color="auto"/>
                    <w:left w:val="none" w:sz="0" w:space="0" w:color="auto"/>
                    <w:bottom w:val="none" w:sz="0" w:space="0" w:color="auto"/>
                    <w:right w:val="none" w:sz="0" w:space="0" w:color="auto"/>
                  </w:divBdr>
                </w:div>
                <w:div w:id="1467241358">
                  <w:marLeft w:val="640"/>
                  <w:marRight w:val="0"/>
                  <w:marTop w:val="0"/>
                  <w:marBottom w:val="0"/>
                  <w:divBdr>
                    <w:top w:val="none" w:sz="0" w:space="0" w:color="auto"/>
                    <w:left w:val="none" w:sz="0" w:space="0" w:color="auto"/>
                    <w:bottom w:val="none" w:sz="0" w:space="0" w:color="auto"/>
                    <w:right w:val="none" w:sz="0" w:space="0" w:color="auto"/>
                  </w:divBdr>
                </w:div>
                <w:div w:id="1470902269">
                  <w:marLeft w:val="640"/>
                  <w:marRight w:val="0"/>
                  <w:marTop w:val="0"/>
                  <w:marBottom w:val="0"/>
                  <w:divBdr>
                    <w:top w:val="none" w:sz="0" w:space="0" w:color="auto"/>
                    <w:left w:val="none" w:sz="0" w:space="0" w:color="auto"/>
                    <w:bottom w:val="none" w:sz="0" w:space="0" w:color="auto"/>
                    <w:right w:val="none" w:sz="0" w:space="0" w:color="auto"/>
                  </w:divBdr>
                </w:div>
                <w:div w:id="1528906360">
                  <w:marLeft w:val="640"/>
                  <w:marRight w:val="0"/>
                  <w:marTop w:val="0"/>
                  <w:marBottom w:val="0"/>
                  <w:divBdr>
                    <w:top w:val="none" w:sz="0" w:space="0" w:color="auto"/>
                    <w:left w:val="none" w:sz="0" w:space="0" w:color="auto"/>
                    <w:bottom w:val="none" w:sz="0" w:space="0" w:color="auto"/>
                    <w:right w:val="none" w:sz="0" w:space="0" w:color="auto"/>
                  </w:divBdr>
                </w:div>
                <w:div w:id="1560283443">
                  <w:marLeft w:val="640"/>
                  <w:marRight w:val="0"/>
                  <w:marTop w:val="0"/>
                  <w:marBottom w:val="0"/>
                  <w:divBdr>
                    <w:top w:val="none" w:sz="0" w:space="0" w:color="auto"/>
                    <w:left w:val="none" w:sz="0" w:space="0" w:color="auto"/>
                    <w:bottom w:val="none" w:sz="0" w:space="0" w:color="auto"/>
                    <w:right w:val="none" w:sz="0" w:space="0" w:color="auto"/>
                  </w:divBdr>
                </w:div>
                <w:div w:id="1576238952">
                  <w:marLeft w:val="640"/>
                  <w:marRight w:val="0"/>
                  <w:marTop w:val="0"/>
                  <w:marBottom w:val="0"/>
                  <w:divBdr>
                    <w:top w:val="none" w:sz="0" w:space="0" w:color="auto"/>
                    <w:left w:val="none" w:sz="0" w:space="0" w:color="auto"/>
                    <w:bottom w:val="none" w:sz="0" w:space="0" w:color="auto"/>
                    <w:right w:val="none" w:sz="0" w:space="0" w:color="auto"/>
                  </w:divBdr>
                </w:div>
                <w:div w:id="1613854765">
                  <w:marLeft w:val="640"/>
                  <w:marRight w:val="0"/>
                  <w:marTop w:val="0"/>
                  <w:marBottom w:val="0"/>
                  <w:divBdr>
                    <w:top w:val="none" w:sz="0" w:space="0" w:color="auto"/>
                    <w:left w:val="none" w:sz="0" w:space="0" w:color="auto"/>
                    <w:bottom w:val="none" w:sz="0" w:space="0" w:color="auto"/>
                    <w:right w:val="none" w:sz="0" w:space="0" w:color="auto"/>
                  </w:divBdr>
                </w:div>
                <w:div w:id="1620840328">
                  <w:marLeft w:val="640"/>
                  <w:marRight w:val="0"/>
                  <w:marTop w:val="0"/>
                  <w:marBottom w:val="0"/>
                  <w:divBdr>
                    <w:top w:val="none" w:sz="0" w:space="0" w:color="auto"/>
                    <w:left w:val="none" w:sz="0" w:space="0" w:color="auto"/>
                    <w:bottom w:val="none" w:sz="0" w:space="0" w:color="auto"/>
                    <w:right w:val="none" w:sz="0" w:space="0" w:color="auto"/>
                  </w:divBdr>
                </w:div>
                <w:div w:id="1630092626">
                  <w:marLeft w:val="640"/>
                  <w:marRight w:val="0"/>
                  <w:marTop w:val="0"/>
                  <w:marBottom w:val="0"/>
                  <w:divBdr>
                    <w:top w:val="none" w:sz="0" w:space="0" w:color="auto"/>
                    <w:left w:val="none" w:sz="0" w:space="0" w:color="auto"/>
                    <w:bottom w:val="none" w:sz="0" w:space="0" w:color="auto"/>
                    <w:right w:val="none" w:sz="0" w:space="0" w:color="auto"/>
                  </w:divBdr>
                </w:div>
                <w:div w:id="1676956368">
                  <w:marLeft w:val="640"/>
                  <w:marRight w:val="0"/>
                  <w:marTop w:val="0"/>
                  <w:marBottom w:val="0"/>
                  <w:divBdr>
                    <w:top w:val="none" w:sz="0" w:space="0" w:color="auto"/>
                    <w:left w:val="none" w:sz="0" w:space="0" w:color="auto"/>
                    <w:bottom w:val="none" w:sz="0" w:space="0" w:color="auto"/>
                    <w:right w:val="none" w:sz="0" w:space="0" w:color="auto"/>
                  </w:divBdr>
                </w:div>
                <w:div w:id="1688945387">
                  <w:marLeft w:val="640"/>
                  <w:marRight w:val="0"/>
                  <w:marTop w:val="0"/>
                  <w:marBottom w:val="0"/>
                  <w:divBdr>
                    <w:top w:val="none" w:sz="0" w:space="0" w:color="auto"/>
                    <w:left w:val="none" w:sz="0" w:space="0" w:color="auto"/>
                    <w:bottom w:val="none" w:sz="0" w:space="0" w:color="auto"/>
                    <w:right w:val="none" w:sz="0" w:space="0" w:color="auto"/>
                  </w:divBdr>
                </w:div>
                <w:div w:id="1698309186">
                  <w:marLeft w:val="640"/>
                  <w:marRight w:val="0"/>
                  <w:marTop w:val="0"/>
                  <w:marBottom w:val="0"/>
                  <w:divBdr>
                    <w:top w:val="none" w:sz="0" w:space="0" w:color="auto"/>
                    <w:left w:val="none" w:sz="0" w:space="0" w:color="auto"/>
                    <w:bottom w:val="none" w:sz="0" w:space="0" w:color="auto"/>
                    <w:right w:val="none" w:sz="0" w:space="0" w:color="auto"/>
                  </w:divBdr>
                </w:div>
                <w:div w:id="1703087998">
                  <w:marLeft w:val="640"/>
                  <w:marRight w:val="0"/>
                  <w:marTop w:val="0"/>
                  <w:marBottom w:val="0"/>
                  <w:divBdr>
                    <w:top w:val="none" w:sz="0" w:space="0" w:color="auto"/>
                    <w:left w:val="none" w:sz="0" w:space="0" w:color="auto"/>
                    <w:bottom w:val="none" w:sz="0" w:space="0" w:color="auto"/>
                    <w:right w:val="none" w:sz="0" w:space="0" w:color="auto"/>
                  </w:divBdr>
                </w:div>
                <w:div w:id="1709598121">
                  <w:marLeft w:val="640"/>
                  <w:marRight w:val="0"/>
                  <w:marTop w:val="0"/>
                  <w:marBottom w:val="0"/>
                  <w:divBdr>
                    <w:top w:val="none" w:sz="0" w:space="0" w:color="auto"/>
                    <w:left w:val="none" w:sz="0" w:space="0" w:color="auto"/>
                    <w:bottom w:val="none" w:sz="0" w:space="0" w:color="auto"/>
                    <w:right w:val="none" w:sz="0" w:space="0" w:color="auto"/>
                  </w:divBdr>
                </w:div>
                <w:div w:id="1744378683">
                  <w:marLeft w:val="640"/>
                  <w:marRight w:val="0"/>
                  <w:marTop w:val="0"/>
                  <w:marBottom w:val="0"/>
                  <w:divBdr>
                    <w:top w:val="none" w:sz="0" w:space="0" w:color="auto"/>
                    <w:left w:val="none" w:sz="0" w:space="0" w:color="auto"/>
                    <w:bottom w:val="none" w:sz="0" w:space="0" w:color="auto"/>
                    <w:right w:val="none" w:sz="0" w:space="0" w:color="auto"/>
                  </w:divBdr>
                </w:div>
                <w:div w:id="1750227647">
                  <w:marLeft w:val="640"/>
                  <w:marRight w:val="0"/>
                  <w:marTop w:val="0"/>
                  <w:marBottom w:val="0"/>
                  <w:divBdr>
                    <w:top w:val="none" w:sz="0" w:space="0" w:color="auto"/>
                    <w:left w:val="none" w:sz="0" w:space="0" w:color="auto"/>
                    <w:bottom w:val="none" w:sz="0" w:space="0" w:color="auto"/>
                    <w:right w:val="none" w:sz="0" w:space="0" w:color="auto"/>
                  </w:divBdr>
                </w:div>
                <w:div w:id="1779372243">
                  <w:marLeft w:val="640"/>
                  <w:marRight w:val="0"/>
                  <w:marTop w:val="0"/>
                  <w:marBottom w:val="0"/>
                  <w:divBdr>
                    <w:top w:val="none" w:sz="0" w:space="0" w:color="auto"/>
                    <w:left w:val="none" w:sz="0" w:space="0" w:color="auto"/>
                    <w:bottom w:val="none" w:sz="0" w:space="0" w:color="auto"/>
                    <w:right w:val="none" w:sz="0" w:space="0" w:color="auto"/>
                  </w:divBdr>
                </w:div>
                <w:div w:id="1822430826">
                  <w:marLeft w:val="640"/>
                  <w:marRight w:val="0"/>
                  <w:marTop w:val="0"/>
                  <w:marBottom w:val="0"/>
                  <w:divBdr>
                    <w:top w:val="none" w:sz="0" w:space="0" w:color="auto"/>
                    <w:left w:val="none" w:sz="0" w:space="0" w:color="auto"/>
                    <w:bottom w:val="none" w:sz="0" w:space="0" w:color="auto"/>
                    <w:right w:val="none" w:sz="0" w:space="0" w:color="auto"/>
                  </w:divBdr>
                </w:div>
                <w:div w:id="1902136247">
                  <w:marLeft w:val="640"/>
                  <w:marRight w:val="0"/>
                  <w:marTop w:val="0"/>
                  <w:marBottom w:val="0"/>
                  <w:divBdr>
                    <w:top w:val="none" w:sz="0" w:space="0" w:color="auto"/>
                    <w:left w:val="none" w:sz="0" w:space="0" w:color="auto"/>
                    <w:bottom w:val="none" w:sz="0" w:space="0" w:color="auto"/>
                    <w:right w:val="none" w:sz="0" w:space="0" w:color="auto"/>
                  </w:divBdr>
                </w:div>
                <w:div w:id="1915966287">
                  <w:marLeft w:val="640"/>
                  <w:marRight w:val="0"/>
                  <w:marTop w:val="0"/>
                  <w:marBottom w:val="0"/>
                  <w:divBdr>
                    <w:top w:val="none" w:sz="0" w:space="0" w:color="auto"/>
                    <w:left w:val="none" w:sz="0" w:space="0" w:color="auto"/>
                    <w:bottom w:val="none" w:sz="0" w:space="0" w:color="auto"/>
                    <w:right w:val="none" w:sz="0" w:space="0" w:color="auto"/>
                  </w:divBdr>
                </w:div>
                <w:div w:id="1975477211">
                  <w:marLeft w:val="640"/>
                  <w:marRight w:val="0"/>
                  <w:marTop w:val="0"/>
                  <w:marBottom w:val="0"/>
                  <w:divBdr>
                    <w:top w:val="none" w:sz="0" w:space="0" w:color="auto"/>
                    <w:left w:val="none" w:sz="0" w:space="0" w:color="auto"/>
                    <w:bottom w:val="none" w:sz="0" w:space="0" w:color="auto"/>
                    <w:right w:val="none" w:sz="0" w:space="0" w:color="auto"/>
                  </w:divBdr>
                </w:div>
                <w:div w:id="1976719853">
                  <w:marLeft w:val="640"/>
                  <w:marRight w:val="0"/>
                  <w:marTop w:val="0"/>
                  <w:marBottom w:val="0"/>
                  <w:divBdr>
                    <w:top w:val="none" w:sz="0" w:space="0" w:color="auto"/>
                    <w:left w:val="none" w:sz="0" w:space="0" w:color="auto"/>
                    <w:bottom w:val="none" w:sz="0" w:space="0" w:color="auto"/>
                    <w:right w:val="none" w:sz="0" w:space="0" w:color="auto"/>
                  </w:divBdr>
                </w:div>
                <w:div w:id="2034527496">
                  <w:marLeft w:val="640"/>
                  <w:marRight w:val="0"/>
                  <w:marTop w:val="0"/>
                  <w:marBottom w:val="0"/>
                  <w:divBdr>
                    <w:top w:val="none" w:sz="0" w:space="0" w:color="auto"/>
                    <w:left w:val="none" w:sz="0" w:space="0" w:color="auto"/>
                    <w:bottom w:val="none" w:sz="0" w:space="0" w:color="auto"/>
                    <w:right w:val="none" w:sz="0" w:space="0" w:color="auto"/>
                  </w:divBdr>
                </w:div>
                <w:div w:id="2062434435">
                  <w:marLeft w:val="640"/>
                  <w:marRight w:val="0"/>
                  <w:marTop w:val="0"/>
                  <w:marBottom w:val="0"/>
                  <w:divBdr>
                    <w:top w:val="none" w:sz="0" w:space="0" w:color="auto"/>
                    <w:left w:val="none" w:sz="0" w:space="0" w:color="auto"/>
                    <w:bottom w:val="none" w:sz="0" w:space="0" w:color="auto"/>
                    <w:right w:val="none" w:sz="0" w:space="0" w:color="auto"/>
                  </w:divBdr>
                </w:div>
                <w:div w:id="2072460400">
                  <w:marLeft w:val="640"/>
                  <w:marRight w:val="0"/>
                  <w:marTop w:val="0"/>
                  <w:marBottom w:val="0"/>
                  <w:divBdr>
                    <w:top w:val="none" w:sz="0" w:space="0" w:color="auto"/>
                    <w:left w:val="none" w:sz="0" w:space="0" w:color="auto"/>
                    <w:bottom w:val="none" w:sz="0" w:space="0" w:color="auto"/>
                    <w:right w:val="none" w:sz="0" w:space="0" w:color="auto"/>
                  </w:divBdr>
                </w:div>
                <w:div w:id="2089301704">
                  <w:marLeft w:val="640"/>
                  <w:marRight w:val="0"/>
                  <w:marTop w:val="0"/>
                  <w:marBottom w:val="0"/>
                  <w:divBdr>
                    <w:top w:val="none" w:sz="0" w:space="0" w:color="auto"/>
                    <w:left w:val="none" w:sz="0" w:space="0" w:color="auto"/>
                    <w:bottom w:val="none" w:sz="0" w:space="0" w:color="auto"/>
                    <w:right w:val="none" w:sz="0" w:space="0" w:color="auto"/>
                  </w:divBdr>
                </w:div>
                <w:div w:id="2129396305">
                  <w:marLeft w:val="640"/>
                  <w:marRight w:val="0"/>
                  <w:marTop w:val="0"/>
                  <w:marBottom w:val="0"/>
                  <w:divBdr>
                    <w:top w:val="none" w:sz="0" w:space="0" w:color="auto"/>
                    <w:left w:val="none" w:sz="0" w:space="0" w:color="auto"/>
                    <w:bottom w:val="none" w:sz="0" w:space="0" w:color="auto"/>
                    <w:right w:val="none" w:sz="0" w:space="0" w:color="auto"/>
                  </w:divBdr>
                </w:div>
                <w:div w:id="2136410300">
                  <w:marLeft w:val="640"/>
                  <w:marRight w:val="0"/>
                  <w:marTop w:val="0"/>
                  <w:marBottom w:val="0"/>
                  <w:divBdr>
                    <w:top w:val="none" w:sz="0" w:space="0" w:color="auto"/>
                    <w:left w:val="none" w:sz="0" w:space="0" w:color="auto"/>
                    <w:bottom w:val="none" w:sz="0" w:space="0" w:color="auto"/>
                    <w:right w:val="none" w:sz="0" w:space="0" w:color="auto"/>
                  </w:divBdr>
                </w:div>
              </w:divsChild>
            </w:div>
            <w:div w:id="1539389114">
              <w:marLeft w:val="0"/>
              <w:marRight w:val="0"/>
              <w:marTop w:val="0"/>
              <w:marBottom w:val="0"/>
              <w:divBdr>
                <w:top w:val="none" w:sz="0" w:space="0" w:color="auto"/>
                <w:left w:val="none" w:sz="0" w:space="0" w:color="auto"/>
                <w:bottom w:val="none" w:sz="0" w:space="0" w:color="auto"/>
                <w:right w:val="none" w:sz="0" w:space="0" w:color="auto"/>
              </w:divBdr>
              <w:divsChild>
                <w:div w:id="15079619">
                  <w:marLeft w:val="640"/>
                  <w:marRight w:val="0"/>
                  <w:marTop w:val="0"/>
                  <w:marBottom w:val="0"/>
                  <w:divBdr>
                    <w:top w:val="none" w:sz="0" w:space="0" w:color="auto"/>
                    <w:left w:val="none" w:sz="0" w:space="0" w:color="auto"/>
                    <w:bottom w:val="none" w:sz="0" w:space="0" w:color="auto"/>
                    <w:right w:val="none" w:sz="0" w:space="0" w:color="auto"/>
                  </w:divBdr>
                </w:div>
                <w:div w:id="204606974">
                  <w:marLeft w:val="640"/>
                  <w:marRight w:val="0"/>
                  <w:marTop w:val="0"/>
                  <w:marBottom w:val="0"/>
                  <w:divBdr>
                    <w:top w:val="none" w:sz="0" w:space="0" w:color="auto"/>
                    <w:left w:val="none" w:sz="0" w:space="0" w:color="auto"/>
                    <w:bottom w:val="none" w:sz="0" w:space="0" w:color="auto"/>
                    <w:right w:val="none" w:sz="0" w:space="0" w:color="auto"/>
                  </w:divBdr>
                </w:div>
                <w:div w:id="207448832">
                  <w:marLeft w:val="640"/>
                  <w:marRight w:val="0"/>
                  <w:marTop w:val="0"/>
                  <w:marBottom w:val="0"/>
                  <w:divBdr>
                    <w:top w:val="none" w:sz="0" w:space="0" w:color="auto"/>
                    <w:left w:val="none" w:sz="0" w:space="0" w:color="auto"/>
                    <w:bottom w:val="none" w:sz="0" w:space="0" w:color="auto"/>
                    <w:right w:val="none" w:sz="0" w:space="0" w:color="auto"/>
                  </w:divBdr>
                </w:div>
                <w:div w:id="265313900">
                  <w:marLeft w:val="640"/>
                  <w:marRight w:val="0"/>
                  <w:marTop w:val="0"/>
                  <w:marBottom w:val="0"/>
                  <w:divBdr>
                    <w:top w:val="none" w:sz="0" w:space="0" w:color="auto"/>
                    <w:left w:val="none" w:sz="0" w:space="0" w:color="auto"/>
                    <w:bottom w:val="none" w:sz="0" w:space="0" w:color="auto"/>
                    <w:right w:val="none" w:sz="0" w:space="0" w:color="auto"/>
                  </w:divBdr>
                </w:div>
                <w:div w:id="305594495">
                  <w:marLeft w:val="640"/>
                  <w:marRight w:val="0"/>
                  <w:marTop w:val="0"/>
                  <w:marBottom w:val="0"/>
                  <w:divBdr>
                    <w:top w:val="none" w:sz="0" w:space="0" w:color="auto"/>
                    <w:left w:val="none" w:sz="0" w:space="0" w:color="auto"/>
                    <w:bottom w:val="none" w:sz="0" w:space="0" w:color="auto"/>
                    <w:right w:val="none" w:sz="0" w:space="0" w:color="auto"/>
                  </w:divBdr>
                </w:div>
                <w:div w:id="344212709">
                  <w:marLeft w:val="640"/>
                  <w:marRight w:val="0"/>
                  <w:marTop w:val="0"/>
                  <w:marBottom w:val="0"/>
                  <w:divBdr>
                    <w:top w:val="none" w:sz="0" w:space="0" w:color="auto"/>
                    <w:left w:val="none" w:sz="0" w:space="0" w:color="auto"/>
                    <w:bottom w:val="none" w:sz="0" w:space="0" w:color="auto"/>
                    <w:right w:val="none" w:sz="0" w:space="0" w:color="auto"/>
                  </w:divBdr>
                </w:div>
                <w:div w:id="362366216">
                  <w:marLeft w:val="640"/>
                  <w:marRight w:val="0"/>
                  <w:marTop w:val="0"/>
                  <w:marBottom w:val="0"/>
                  <w:divBdr>
                    <w:top w:val="none" w:sz="0" w:space="0" w:color="auto"/>
                    <w:left w:val="none" w:sz="0" w:space="0" w:color="auto"/>
                    <w:bottom w:val="none" w:sz="0" w:space="0" w:color="auto"/>
                    <w:right w:val="none" w:sz="0" w:space="0" w:color="auto"/>
                  </w:divBdr>
                </w:div>
                <w:div w:id="368070156">
                  <w:marLeft w:val="640"/>
                  <w:marRight w:val="0"/>
                  <w:marTop w:val="0"/>
                  <w:marBottom w:val="0"/>
                  <w:divBdr>
                    <w:top w:val="none" w:sz="0" w:space="0" w:color="auto"/>
                    <w:left w:val="none" w:sz="0" w:space="0" w:color="auto"/>
                    <w:bottom w:val="none" w:sz="0" w:space="0" w:color="auto"/>
                    <w:right w:val="none" w:sz="0" w:space="0" w:color="auto"/>
                  </w:divBdr>
                </w:div>
                <w:div w:id="395325991">
                  <w:marLeft w:val="640"/>
                  <w:marRight w:val="0"/>
                  <w:marTop w:val="0"/>
                  <w:marBottom w:val="0"/>
                  <w:divBdr>
                    <w:top w:val="none" w:sz="0" w:space="0" w:color="auto"/>
                    <w:left w:val="none" w:sz="0" w:space="0" w:color="auto"/>
                    <w:bottom w:val="none" w:sz="0" w:space="0" w:color="auto"/>
                    <w:right w:val="none" w:sz="0" w:space="0" w:color="auto"/>
                  </w:divBdr>
                </w:div>
                <w:div w:id="424763389">
                  <w:marLeft w:val="640"/>
                  <w:marRight w:val="0"/>
                  <w:marTop w:val="0"/>
                  <w:marBottom w:val="0"/>
                  <w:divBdr>
                    <w:top w:val="none" w:sz="0" w:space="0" w:color="auto"/>
                    <w:left w:val="none" w:sz="0" w:space="0" w:color="auto"/>
                    <w:bottom w:val="none" w:sz="0" w:space="0" w:color="auto"/>
                    <w:right w:val="none" w:sz="0" w:space="0" w:color="auto"/>
                  </w:divBdr>
                </w:div>
                <w:div w:id="436798137">
                  <w:marLeft w:val="640"/>
                  <w:marRight w:val="0"/>
                  <w:marTop w:val="0"/>
                  <w:marBottom w:val="0"/>
                  <w:divBdr>
                    <w:top w:val="none" w:sz="0" w:space="0" w:color="auto"/>
                    <w:left w:val="none" w:sz="0" w:space="0" w:color="auto"/>
                    <w:bottom w:val="none" w:sz="0" w:space="0" w:color="auto"/>
                    <w:right w:val="none" w:sz="0" w:space="0" w:color="auto"/>
                  </w:divBdr>
                </w:div>
                <w:div w:id="444269542">
                  <w:marLeft w:val="640"/>
                  <w:marRight w:val="0"/>
                  <w:marTop w:val="0"/>
                  <w:marBottom w:val="0"/>
                  <w:divBdr>
                    <w:top w:val="none" w:sz="0" w:space="0" w:color="auto"/>
                    <w:left w:val="none" w:sz="0" w:space="0" w:color="auto"/>
                    <w:bottom w:val="none" w:sz="0" w:space="0" w:color="auto"/>
                    <w:right w:val="none" w:sz="0" w:space="0" w:color="auto"/>
                  </w:divBdr>
                </w:div>
                <w:div w:id="548419738">
                  <w:marLeft w:val="640"/>
                  <w:marRight w:val="0"/>
                  <w:marTop w:val="0"/>
                  <w:marBottom w:val="0"/>
                  <w:divBdr>
                    <w:top w:val="none" w:sz="0" w:space="0" w:color="auto"/>
                    <w:left w:val="none" w:sz="0" w:space="0" w:color="auto"/>
                    <w:bottom w:val="none" w:sz="0" w:space="0" w:color="auto"/>
                    <w:right w:val="none" w:sz="0" w:space="0" w:color="auto"/>
                  </w:divBdr>
                </w:div>
                <w:div w:id="562327398">
                  <w:marLeft w:val="640"/>
                  <w:marRight w:val="0"/>
                  <w:marTop w:val="0"/>
                  <w:marBottom w:val="0"/>
                  <w:divBdr>
                    <w:top w:val="none" w:sz="0" w:space="0" w:color="auto"/>
                    <w:left w:val="none" w:sz="0" w:space="0" w:color="auto"/>
                    <w:bottom w:val="none" w:sz="0" w:space="0" w:color="auto"/>
                    <w:right w:val="none" w:sz="0" w:space="0" w:color="auto"/>
                  </w:divBdr>
                </w:div>
                <w:div w:id="567689694">
                  <w:marLeft w:val="640"/>
                  <w:marRight w:val="0"/>
                  <w:marTop w:val="0"/>
                  <w:marBottom w:val="0"/>
                  <w:divBdr>
                    <w:top w:val="none" w:sz="0" w:space="0" w:color="auto"/>
                    <w:left w:val="none" w:sz="0" w:space="0" w:color="auto"/>
                    <w:bottom w:val="none" w:sz="0" w:space="0" w:color="auto"/>
                    <w:right w:val="none" w:sz="0" w:space="0" w:color="auto"/>
                  </w:divBdr>
                </w:div>
                <w:div w:id="646669639">
                  <w:marLeft w:val="640"/>
                  <w:marRight w:val="0"/>
                  <w:marTop w:val="0"/>
                  <w:marBottom w:val="0"/>
                  <w:divBdr>
                    <w:top w:val="none" w:sz="0" w:space="0" w:color="auto"/>
                    <w:left w:val="none" w:sz="0" w:space="0" w:color="auto"/>
                    <w:bottom w:val="none" w:sz="0" w:space="0" w:color="auto"/>
                    <w:right w:val="none" w:sz="0" w:space="0" w:color="auto"/>
                  </w:divBdr>
                </w:div>
                <w:div w:id="656686058">
                  <w:marLeft w:val="640"/>
                  <w:marRight w:val="0"/>
                  <w:marTop w:val="0"/>
                  <w:marBottom w:val="0"/>
                  <w:divBdr>
                    <w:top w:val="none" w:sz="0" w:space="0" w:color="auto"/>
                    <w:left w:val="none" w:sz="0" w:space="0" w:color="auto"/>
                    <w:bottom w:val="none" w:sz="0" w:space="0" w:color="auto"/>
                    <w:right w:val="none" w:sz="0" w:space="0" w:color="auto"/>
                  </w:divBdr>
                </w:div>
                <w:div w:id="661087927">
                  <w:marLeft w:val="640"/>
                  <w:marRight w:val="0"/>
                  <w:marTop w:val="0"/>
                  <w:marBottom w:val="0"/>
                  <w:divBdr>
                    <w:top w:val="none" w:sz="0" w:space="0" w:color="auto"/>
                    <w:left w:val="none" w:sz="0" w:space="0" w:color="auto"/>
                    <w:bottom w:val="none" w:sz="0" w:space="0" w:color="auto"/>
                    <w:right w:val="none" w:sz="0" w:space="0" w:color="auto"/>
                  </w:divBdr>
                </w:div>
                <w:div w:id="671371466">
                  <w:marLeft w:val="640"/>
                  <w:marRight w:val="0"/>
                  <w:marTop w:val="0"/>
                  <w:marBottom w:val="0"/>
                  <w:divBdr>
                    <w:top w:val="none" w:sz="0" w:space="0" w:color="auto"/>
                    <w:left w:val="none" w:sz="0" w:space="0" w:color="auto"/>
                    <w:bottom w:val="none" w:sz="0" w:space="0" w:color="auto"/>
                    <w:right w:val="none" w:sz="0" w:space="0" w:color="auto"/>
                  </w:divBdr>
                </w:div>
                <w:div w:id="709456083">
                  <w:marLeft w:val="640"/>
                  <w:marRight w:val="0"/>
                  <w:marTop w:val="0"/>
                  <w:marBottom w:val="0"/>
                  <w:divBdr>
                    <w:top w:val="none" w:sz="0" w:space="0" w:color="auto"/>
                    <w:left w:val="none" w:sz="0" w:space="0" w:color="auto"/>
                    <w:bottom w:val="none" w:sz="0" w:space="0" w:color="auto"/>
                    <w:right w:val="none" w:sz="0" w:space="0" w:color="auto"/>
                  </w:divBdr>
                </w:div>
                <w:div w:id="735202912">
                  <w:marLeft w:val="640"/>
                  <w:marRight w:val="0"/>
                  <w:marTop w:val="0"/>
                  <w:marBottom w:val="0"/>
                  <w:divBdr>
                    <w:top w:val="none" w:sz="0" w:space="0" w:color="auto"/>
                    <w:left w:val="none" w:sz="0" w:space="0" w:color="auto"/>
                    <w:bottom w:val="none" w:sz="0" w:space="0" w:color="auto"/>
                    <w:right w:val="none" w:sz="0" w:space="0" w:color="auto"/>
                  </w:divBdr>
                </w:div>
                <w:div w:id="740643613">
                  <w:marLeft w:val="640"/>
                  <w:marRight w:val="0"/>
                  <w:marTop w:val="0"/>
                  <w:marBottom w:val="0"/>
                  <w:divBdr>
                    <w:top w:val="none" w:sz="0" w:space="0" w:color="auto"/>
                    <w:left w:val="none" w:sz="0" w:space="0" w:color="auto"/>
                    <w:bottom w:val="none" w:sz="0" w:space="0" w:color="auto"/>
                    <w:right w:val="none" w:sz="0" w:space="0" w:color="auto"/>
                  </w:divBdr>
                </w:div>
                <w:div w:id="750808792">
                  <w:marLeft w:val="640"/>
                  <w:marRight w:val="0"/>
                  <w:marTop w:val="0"/>
                  <w:marBottom w:val="0"/>
                  <w:divBdr>
                    <w:top w:val="none" w:sz="0" w:space="0" w:color="auto"/>
                    <w:left w:val="none" w:sz="0" w:space="0" w:color="auto"/>
                    <w:bottom w:val="none" w:sz="0" w:space="0" w:color="auto"/>
                    <w:right w:val="none" w:sz="0" w:space="0" w:color="auto"/>
                  </w:divBdr>
                </w:div>
                <w:div w:id="760638573">
                  <w:marLeft w:val="640"/>
                  <w:marRight w:val="0"/>
                  <w:marTop w:val="0"/>
                  <w:marBottom w:val="0"/>
                  <w:divBdr>
                    <w:top w:val="none" w:sz="0" w:space="0" w:color="auto"/>
                    <w:left w:val="none" w:sz="0" w:space="0" w:color="auto"/>
                    <w:bottom w:val="none" w:sz="0" w:space="0" w:color="auto"/>
                    <w:right w:val="none" w:sz="0" w:space="0" w:color="auto"/>
                  </w:divBdr>
                </w:div>
                <w:div w:id="762535160">
                  <w:marLeft w:val="640"/>
                  <w:marRight w:val="0"/>
                  <w:marTop w:val="0"/>
                  <w:marBottom w:val="0"/>
                  <w:divBdr>
                    <w:top w:val="none" w:sz="0" w:space="0" w:color="auto"/>
                    <w:left w:val="none" w:sz="0" w:space="0" w:color="auto"/>
                    <w:bottom w:val="none" w:sz="0" w:space="0" w:color="auto"/>
                    <w:right w:val="none" w:sz="0" w:space="0" w:color="auto"/>
                  </w:divBdr>
                </w:div>
                <w:div w:id="801381638">
                  <w:marLeft w:val="640"/>
                  <w:marRight w:val="0"/>
                  <w:marTop w:val="0"/>
                  <w:marBottom w:val="0"/>
                  <w:divBdr>
                    <w:top w:val="none" w:sz="0" w:space="0" w:color="auto"/>
                    <w:left w:val="none" w:sz="0" w:space="0" w:color="auto"/>
                    <w:bottom w:val="none" w:sz="0" w:space="0" w:color="auto"/>
                    <w:right w:val="none" w:sz="0" w:space="0" w:color="auto"/>
                  </w:divBdr>
                </w:div>
                <w:div w:id="871266210">
                  <w:marLeft w:val="640"/>
                  <w:marRight w:val="0"/>
                  <w:marTop w:val="0"/>
                  <w:marBottom w:val="0"/>
                  <w:divBdr>
                    <w:top w:val="none" w:sz="0" w:space="0" w:color="auto"/>
                    <w:left w:val="none" w:sz="0" w:space="0" w:color="auto"/>
                    <w:bottom w:val="none" w:sz="0" w:space="0" w:color="auto"/>
                    <w:right w:val="none" w:sz="0" w:space="0" w:color="auto"/>
                  </w:divBdr>
                </w:div>
                <w:div w:id="876813599">
                  <w:marLeft w:val="640"/>
                  <w:marRight w:val="0"/>
                  <w:marTop w:val="0"/>
                  <w:marBottom w:val="0"/>
                  <w:divBdr>
                    <w:top w:val="none" w:sz="0" w:space="0" w:color="auto"/>
                    <w:left w:val="none" w:sz="0" w:space="0" w:color="auto"/>
                    <w:bottom w:val="none" w:sz="0" w:space="0" w:color="auto"/>
                    <w:right w:val="none" w:sz="0" w:space="0" w:color="auto"/>
                  </w:divBdr>
                </w:div>
                <w:div w:id="883179897">
                  <w:marLeft w:val="640"/>
                  <w:marRight w:val="0"/>
                  <w:marTop w:val="0"/>
                  <w:marBottom w:val="0"/>
                  <w:divBdr>
                    <w:top w:val="none" w:sz="0" w:space="0" w:color="auto"/>
                    <w:left w:val="none" w:sz="0" w:space="0" w:color="auto"/>
                    <w:bottom w:val="none" w:sz="0" w:space="0" w:color="auto"/>
                    <w:right w:val="none" w:sz="0" w:space="0" w:color="auto"/>
                  </w:divBdr>
                </w:div>
                <w:div w:id="891578640">
                  <w:marLeft w:val="640"/>
                  <w:marRight w:val="0"/>
                  <w:marTop w:val="0"/>
                  <w:marBottom w:val="0"/>
                  <w:divBdr>
                    <w:top w:val="none" w:sz="0" w:space="0" w:color="auto"/>
                    <w:left w:val="none" w:sz="0" w:space="0" w:color="auto"/>
                    <w:bottom w:val="none" w:sz="0" w:space="0" w:color="auto"/>
                    <w:right w:val="none" w:sz="0" w:space="0" w:color="auto"/>
                  </w:divBdr>
                </w:div>
                <w:div w:id="916130483">
                  <w:marLeft w:val="640"/>
                  <w:marRight w:val="0"/>
                  <w:marTop w:val="0"/>
                  <w:marBottom w:val="0"/>
                  <w:divBdr>
                    <w:top w:val="none" w:sz="0" w:space="0" w:color="auto"/>
                    <w:left w:val="none" w:sz="0" w:space="0" w:color="auto"/>
                    <w:bottom w:val="none" w:sz="0" w:space="0" w:color="auto"/>
                    <w:right w:val="none" w:sz="0" w:space="0" w:color="auto"/>
                  </w:divBdr>
                </w:div>
                <w:div w:id="1004019496">
                  <w:marLeft w:val="640"/>
                  <w:marRight w:val="0"/>
                  <w:marTop w:val="0"/>
                  <w:marBottom w:val="0"/>
                  <w:divBdr>
                    <w:top w:val="none" w:sz="0" w:space="0" w:color="auto"/>
                    <w:left w:val="none" w:sz="0" w:space="0" w:color="auto"/>
                    <w:bottom w:val="none" w:sz="0" w:space="0" w:color="auto"/>
                    <w:right w:val="none" w:sz="0" w:space="0" w:color="auto"/>
                  </w:divBdr>
                </w:div>
                <w:div w:id="1095588073">
                  <w:marLeft w:val="640"/>
                  <w:marRight w:val="0"/>
                  <w:marTop w:val="0"/>
                  <w:marBottom w:val="0"/>
                  <w:divBdr>
                    <w:top w:val="none" w:sz="0" w:space="0" w:color="auto"/>
                    <w:left w:val="none" w:sz="0" w:space="0" w:color="auto"/>
                    <w:bottom w:val="none" w:sz="0" w:space="0" w:color="auto"/>
                    <w:right w:val="none" w:sz="0" w:space="0" w:color="auto"/>
                  </w:divBdr>
                </w:div>
                <w:div w:id="1157378424">
                  <w:marLeft w:val="640"/>
                  <w:marRight w:val="0"/>
                  <w:marTop w:val="0"/>
                  <w:marBottom w:val="0"/>
                  <w:divBdr>
                    <w:top w:val="none" w:sz="0" w:space="0" w:color="auto"/>
                    <w:left w:val="none" w:sz="0" w:space="0" w:color="auto"/>
                    <w:bottom w:val="none" w:sz="0" w:space="0" w:color="auto"/>
                    <w:right w:val="none" w:sz="0" w:space="0" w:color="auto"/>
                  </w:divBdr>
                </w:div>
                <w:div w:id="1185705344">
                  <w:marLeft w:val="640"/>
                  <w:marRight w:val="0"/>
                  <w:marTop w:val="0"/>
                  <w:marBottom w:val="0"/>
                  <w:divBdr>
                    <w:top w:val="none" w:sz="0" w:space="0" w:color="auto"/>
                    <w:left w:val="none" w:sz="0" w:space="0" w:color="auto"/>
                    <w:bottom w:val="none" w:sz="0" w:space="0" w:color="auto"/>
                    <w:right w:val="none" w:sz="0" w:space="0" w:color="auto"/>
                  </w:divBdr>
                </w:div>
                <w:div w:id="1197963787">
                  <w:marLeft w:val="640"/>
                  <w:marRight w:val="0"/>
                  <w:marTop w:val="0"/>
                  <w:marBottom w:val="0"/>
                  <w:divBdr>
                    <w:top w:val="none" w:sz="0" w:space="0" w:color="auto"/>
                    <w:left w:val="none" w:sz="0" w:space="0" w:color="auto"/>
                    <w:bottom w:val="none" w:sz="0" w:space="0" w:color="auto"/>
                    <w:right w:val="none" w:sz="0" w:space="0" w:color="auto"/>
                  </w:divBdr>
                </w:div>
                <w:div w:id="1202865572">
                  <w:marLeft w:val="640"/>
                  <w:marRight w:val="0"/>
                  <w:marTop w:val="0"/>
                  <w:marBottom w:val="0"/>
                  <w:divBdr>
                    <w:top w:val="none" w:sz="0" w:space="0" w:color="auto"/>
                    <w:left w:val="none" w:sz="0" w:space="0" w:color="auto"/>
                    <w:bottom w:val="none" w:sz="0" w:space="0" w:color="auto"/>
                    <w:right w:val="none" w:sz="0" w:space="0" w:color="auto"/>
                  </w:divBdr>
                </w:div>
                <w:div w:id="1221019334">
                  <w:marLeft w:val="640"/>
                  <w:marRight w:val="0"/>
                  <w:marTop w:val="0"/>
                  <w:marBottom w:val="0"/>
                  <w:divBdr>
                    <w:top w:val="none" w:sz="0" w:space="0" w:color="auto"/>
                    <w:left w:val="none" w:sz="0" w:space="0" w:color="auto"/>
                    <w:bottom w:val="none" w:sz="0" w:space="0" w:color="auto"/>
                    <w:right w:val="none" w:sz="0" w:space="0" w:color="auto"/>
                  </w:divBdr>
                </w:div>
                <w:div w:id="1291324381">
                  <w:marLeft w:val="640"/>
                  <w:marRight w:val="0"/>
                  <w:marTop w:val="0"/>
                  <w:marBottom w:val="0"/>
                  <w:divBdr>
                    <w:top w:val="none" w:sz="0" w:space="0" w:color="auto"/>
                    <w:left w:val="none" w:sz="0" w:space="0" w:color="auto"/>
                    <w:bottom w:val="none" w:sz="0" w:space="0" w:color="auto"/>
                    <w:right w:val="none" w:sz="0" w:space="0" w:color="auto"/>
                  </w:divBdr>
                </w:div>
                <w:div w:id="1305617790">
                  <w:marLeft w:val="640"/>
                  <w:marRight w:val="0"/>
                  <w:marTop w:val="0"/>
                  <w:marBottom w:val="0"/>
                  <w:divBdr>
                    <w:top w:val="none" w:sz="0" w:space="0" w:color="auto"/>
                    <w:left w:val="none" w:sz="0" w:space="0" w:color="auto"/>
                    <w:bottom w:val="none" w:sz="0" w:space="0" w:color="auto"/>
                    <w:right w:val="none" w:sz="0" w:space="0" w:color="auto"/>
                  </w:divBdr>
                </w:div>
                <w:div w:id="1316030415">
                  <w:marLeft w:val="640"/>
                  <w:marRight w:val="0"/>
                  <w:marTop w:val="0"/>
                  <w:marBottom w:val="0"/>
                  <w:divBdr>
                    <w:top w:val="none" w:sz="0" w:space="0" w:color="auto"/>
                    <w:left w:val="none" w:sz="0" w:space="0" w:color="auto"/>
                    <w:bottom w:val="none" w:sz="0" w:space="0" w:color="auto"/>
                    <w:right w:val="none" w:sz="0" w:space="0" w:color="auto"/>
                  </w:divBdr>
                </w:div>
                <w:div w:id="1317412382">
                  <w:marLeft w:val="640"/>
                  <w:marRight w:val="0"/>
                  <w:marTop w:val="0"/>
                  <w:marBottom w:val="0"/>
                  <w:divBdr>
                    <w:top w:val="none" w:sz="0" w:space="0" w:color="auto"/>
                    <w:left w:val="none" w:sz="0" w:space="0" w:color="auto"/>
                    <w:bottom w:val="none" w:sz="0" w:space="0" w:color="auto"/>
                    <w:right w:val="none" w:sz="0" w:space="0" w:color="auto"/>
                  </w:divBdr>
                </w:div>
                <w:div w:id="1331519159">
                  <w:marLeft w:val="640"/>
                  <w:marRight w:val="0"/>
                  <w:marTop w:val="0"/>
                  <w:marBottom w:val="0"/>
                  <w:divBdr>
                    <w:top w:val="none" w:sz="0" w:space="0" w:color="auto"/>
                    <w:left w:val="none" w:sz="0" w:space="0" w:color="auto"/>
                    <w:bottom w:val="none" w:sz="0" w:space="0" w:color="auto"/>
                    <w:right w:val="none" w:sz="0" w:space="0" w:color="auto"/>
                  </w:divBdr>
                </w:div>
                <w:div w:id="1398480215">
                  <w:marLeft w:val="640"/>
                  <w:marRight w:val="0"/>
                  <w:marTop w:val="0"/>
                  <w:marBottom w:val="0"/>
                  <w:divBdr>
                    <w:top w:val="none" w:sz="0" w:space="0" w:color="auto"/>
                    <w:left w:val="none" w:sz="0" w:space="0" w:color="auto"/>
                    <w:bottom w:val="none" w:sz="0" w:space="0" w:color="auto"/>
                    <w:right w:val="none" w:sz="0" w:space="0" w:color="auto"/>
                  </w:divBdr>
                </w:div>
                <w:div w:id="1415055327">
                  <w:marLeft w:val="640"/>
                  <w:marRight w:val="0"/>
                  <w:marTop w:val="0"/>
                  <w:marBottom w:val="0"/>
                  <w:divBdr>
                    <w:top w:val="none" w:sz="0" w:space="0" w:color="auto"/>
                    <w:left w:val="none" w:sz="0" w:space="0" w:color="auto"/>
                    <w:bottom w:val="none" w:sz="0" w:space="0" w:color="auto"/>
                    <w:right w:val="none" w:sz="0" w:space="0" w:color="auto"/>
                  </w:divBdr>
                </w:div>
                <w:div w:id="1457337280">
                  <w:marLeft w:val="640"/>
                  <w:marRight w:val="0"/>
                  <w:marTop w:val="0"/>
                  <w:marBottom w:val="0"/>
                  <w:divBdr>
                    <w:top w:val="none" w:sz="0" w:space="0" w:color="auto"/>
                    <w:left w:val="none" w:sz="0" w:space="0" w:color="auto"/>
                    <w:bottom w:val="none" w:sz="0" w:space="0" w:color="auto"/>
                    <w:right w:val="none" w:sz="0" w:space="0" w:color="auto"/>
                  </w:divBdr>
                </w:div>
                <w:div w:id="1498770190">
                  <w:marLeft w:val="640"/>
                  <w:marRight w:val="0"/>
                  <w:marTop w:val="0"/>
                  <w:marBottom w:val="0"/>
                  <w:divBdr>
                    <w:top w:val="none" w:sz="0" w:space="0" w:color="auto"/>
                    <w:left w:val="none" w:sz="0" w:space="0" w:color="auto"/>
                    <w:bottom w:val="none" w:sz="0" w:space="0" w:color="auto"/>
                    <w:right w:val="none" w:sz="0" w:space="0" w:color="auto"/>
                  </w:divBdr>
                </w:div>
                <w:div w:id="1534264065">
                  <w:marLeft w:val="640"/>
                  <w:marRight w:val="0"/>
                  <w:marTop w:val="0"/>
                  <w:marBottom w:val="0"/>
                  <w:divBdr>
                    <w:top w:val="none" w:sz="0" w:space="0" w:color="auto"/>
                    <w:left w:val="none" w:sz="0" w:space="0" w:color="auto"/>
                    <w:bottom w:val="none" w:sz="0" w:space="0" w:color="auto"/>
                    <w:right w:val="none" w:sz="0" w:space="0" w:color="auto"/>
                  </w:divBdr>
                </w:div>
                <w:div w:id="1574194685">
                  <w:marLeft w:val="640"/>
                  <w:marRight w:val="0"/>
                  <w:marTop w:val="0"/>
                  <w:marBottom w:val="0"/>
                  <w:divBdr>
                    <w:top w:val="none" w:sz="0" w:space="0" w:color="auto"/>
                    <w:left w:val="none" w:sz="0" w:space="0" w:color="auto"/>
                    <w:bottom w:val="none" w:sz="0" w:space="0" w:color="auto"/>
                    <w:right w:val="none" w:sz="0" w:space="0" w:color="auto"/>
                  </w:divBdr>
                </w:div>
                <w:div w:id="1588998598">
                  <w:marLeft w:val="640"/>
                  <w:marRight w:val="0"/>
                  <w:marTop w:val="0"/>
                  <w:marBottom w:val="0"/>
                  <w:divBdr>
                    <w:top w:val="none" w:sz="0" w:space="0" w:color="auto"/>
                    <w:left w:val="none" w:sz="0" w:space="0" w:color="auto"/>
                    <w:bottom w:val="none" w:sz="0" w:space="0" w:color="auto"/>
                    <w:right w:val="none" w:sz="0" w:space="0" w:color="auto"/>
                  </w:divBdr>
                </w:div>
                <w:div w:id="1622226510">
                  <w:marLeft w:val="640"/>
                  <w:marRight w:val="0"/>
                  <w:marTop w:val="0"/>
                  <w:marBottom w:val="0"/>
                  <w:divBdr>
                    <w:top w:val="none" w:sz="0" w:space="0" w:color="auto"/>
                    <w:left w:val="none" w:sz="0" w:space="0" w:color="auto"/>
                    <w:bottom w:val="none" w:sz="0" w:space="0" w:color="auto"/>
                    <w:right w:val="none" w:sz="0" w:space="0" w:color="auto"/>
                  </w:divBdr>
                </w:div>
                <w:div w:id="1678388536">
                  <w:marLeft w:val="640"/>
                  <w:marRight w:val="0"/>
                  <w:marTop w:val="0"/>
                  <w:marBottom w:val="0"/>
                  <w:divBdr>
                    <w:top w:val="none" w:sz="0" w:space="0" w:color="auto"/>
                    <w:left w:val="none" w:sz="0" w:space="0" w:color="auto"/>
                    <w:bottom w:val="none" w:sz="0" w:space="0" w:color="auto"/>
                    <w:right w:val="none" w:sz="0" w:space="0" w:color="auto"/>
                  </w:divBdr>
                </w:div>
                <w:div w:id="1736127334">
                  <w:marLeft w:val="640"/>
                  <w:marRight w:val="0"/>
                  <w:marTop w:val="0"/>
                  <w:marBottom w:val="0"/>
                  <w:divBdr>
                    <w:top w:val="none" w:sz="0" w:space="0" w:color="auto"/>
                    <w:left w:val="none" w:sz="0" w:space="0" w:color="auto"/>
                    <w:bottom w:val="none" w:sz="0" w:space="0" w:color="auto"/>
                    <w:right w:val="none" w:sz="0" w:space="0" w:color="auto"/>
                  </w:divBdr>
                </w:div>
                <w:div w:id="1754814403">
                  <w:marLeft w:val="640"/>
                  <w:marRight w:val="0"/>
                  <w:marTop w:val="0"/>
                  <w:marBottom w:val="0"/>
                  <w:divBdr>
                    <w:top w:val="none" w:sz="0" w:space="0" w:color="auto"/>
                    <w:left w:val="none" w:sz="0" w:space="0" w:color="auto"/>
                    <w:bottom w:val="none" w:sz="0" w:space="0" w:color="auto"/>
                    <w:right w:val="none" w:sz="0" w:space="0" w:color="auto"/>
                  </w:divBdr>
                </w:div>
                <w:div w:id="1772240784">
                  <w:marLeft w:val="640"/>
                  <w:marRight w:val="0"/>
                  <w:marTop w:val="0"/>
                  <w:marBottom w:val="0"/>
                  <w:divBdr>
                    <w:top w:val="none" w:sz="0" w:space="0" w:color="auto"/>
                    <w:left w:val="none" w:sz="0" w:space="0" w:color="auto"/>
                    <w:bottom w:val="none" w:sz="0" w:space="0" w:color="auto"/>
                    <w:right w:val="none" w:sz="0" w:space="0" w:color="auto"/>
                  </w:divBdr>
                </w:div>
                <w:div w:id="1776244333">
                  <w:marLeft w:val="640"/>
                  <w:marRight w:val="0"/>
                  <w:marTop w:val="0"/>
                  <w:marBottom w:val="0"/>
                  <w:divBdr>
                    <w:top w:val="none" w:sz="0" w:space="0" w:color="auto"/>
                    <w:left w:val="none" w:sz="0" w:space="0" w:color="auto"/>
                    <w:bottom w:val="none" w:sz="0" w:space="0" w:color="auto"/>
                    <w:right w:val="none" w:sz="0" w:space="0" w:color="auto"/>
                  </w:divBdr>
                </w:div>
                <w:div w:id="1798260325">
                  <w:marLeft w:val="640"/>
                  <w:marRight w:val="0"/>
                  <w:marTop w:val="0"/>
                  <w:marBottom w:val="0"/>
                  <w:divBdr>
                    <w:top w:val="none" w:sz="0" w:space="0" w:color="auto"/>
                    <w:left w:val="none" w:sz="0" w:space="0" w:color="auto"/>
                    <w:bottom w:val="none" w:sz="0" w:space="0" w:color="auto"/>
                    <w:right w:val="none" w:sz="0" w:space="0" w:color="auto"/>
                  </w:divBdr>
                </w:div>
                <w:div w:id="1867016875">
                  <w:marLeft w:val="640"/>
                  <w:marRight w:val="0"/>
                  <w:marTop w:val="0"/>
                  <w:marBottom w:val="0"/>
                  <w:divBdr>
                    <w:top w:val="none" w:sz="0" w:space="0" w:color="auto"/>
                    <w:left w:val="none" w:sz="0" w:space="0" w:color="auto"/>
                    <w:bottom w:val="none" w:sz="0" w:space="0" w:color="auto"/>
                    <w:right w:val="none" w:sz="0" w:space="0" w:color="auto"/>
                  </w:divBdr>
                </w:div>
                <w:div w:id="1892037055">
                  <w:marLeft w:val="640"/>
                  <w:marRight w:val="0"/>
                  <w:marTop w:val="0"/>
                  <w:marBottom w:val="0"/>
                  <w:divBdr>
                    <w:top w:val="none" w:sz="0" w:space="0" w:color="auto"/>
                    <w:left w:val="none" w:sz="0" w:space="0" w:color="auto"/>
                    <w:bottom w:val="none" w:sz="0" w:space="0" w:color="auto"/>
                    <w:right w:val="none" w:sz="0" w:space="0" w:color="auto"/>
                  </w:divBdr>
                </w:div>
                <w:div w:id="1900899505">
                  <w:marLeft w:val="640"/>
                  <w:marRight w:val="0"/>
                  <w:marTop w:val="0"/>
                  <w:marBottom w:val="0"/>
                  <w:divBdr>
                    <w:top w:val="none" w:sz="0" w:space="0" w:color="auto"/>
                    <w:left w:val="none" w:sz="0" w:space="0" w:color="auto"/>
                    <w:bottom w:val="none" w:sz="0" w:space="0" w:color="auto"/>
                    <w:right w:val="none" w:sz="0" w:space="0" w:color="auto"/>
                  </w:divBdr>
                </w:div>
                <w:div w:id="1924485630">
                  <w:marLeft w:val="640"/>
                  <w:marRight w:val="0"/>
                  <w:marTop w:val="0"/>
                  <w:marBottom w:val="0"/>
                  <w:divBdr>
                    <w:top w:val="none" w:sz="0" w:space="0" w:color="auto"/>
                    <w:left w:val="none" w:sz="0" w:space="0" w:color="auto"/>
                    <w:bottom w:val="none" w:sz="0" w:space="0" w:color="auto"/>
                    <w:right w:val="none" w:sz="0" w:space="0" w:color="auto"/>
                  </w:divBdr>
                </w:div>
                <w:div w:id="1933079933">
                  <w:marLeft w:val="640"/>
                  <w:marRight w:val="0"/>
                  <w:marTop w:val="0"/>
                  <w:marBottom w:val="0"/>
                  <w:divBdr>
                    <w:top w:val="none" w:sz="0" w:space="0" w:color="auto"/>
                    <w:left w:val="none" w:sz="0" w:space="0" w:color="auto"/>
                    <w:bottom w:val="none" w:sz="0" w:space="0" w:color="auto"/>
                    <w:right w:val="none" w:sz="0" w:space="0" w:color="auto"/>
                  </w:divBdr>
                </w:div>
                <w:div w:id="1942033424">
                  <w:marLeft w:val="640"/>
                  <w:marRight w:val="0"/>
                  <w:marTop w:val="0"/>
                  <w:marBottom w:val="0"/>
                  <w:divBdr>
                    <w:top w:val="none" w:sz="0" w:space="0" w:color="auto"/>
                    <w:left w:val="none" w:sz="0" w:space="0" w:color="auto"/>
                    <w:bottom w:val="none" w:sz="0" w:space="0" w:color="auto"/>
                    <w:right w:val="none" w:sz="0" w:space="0" w:color="auto"/>
                  </w:divBdr>
                </w:div>
                <w:div w:id="1978143106">
                  <w:marLeft w:val="640"/>
                  <w:marRight w:val="0"/>
                  <w:marTop w:val="0"/>
                  <w:marBottom w:val="0"/>
                  <w:divBdr>
                    <w:top w:val="none" w:sz="0" w:space="0" w:color="auto"/>
                    <w:left w:val="none" w:sz="0" w:space="0" w:color="auto"/>
                    <w:bottom w:val="none" w:sz="0" w:space="0" w:color="auto"/>
                    <w:right w:val="none" w:sz="0" w:space="0" w:color="auto"/>
                  </w:divBdr>
                </w:div>
                <w:div w:id="1980378986">
                  <w:marLeft w:val="640"/>
                  <w:marRight w:val="0"/>
                  <w:marTop w:val="0"/>
                  <w:marBottom w:val="0"/>
                  <w:divBdr>
                    <w:top w:val="none" w:sz="0" w:space="0" w:color="auto"/>
                    <w:left w:val="none" w:sz="0" w:space="0" w:color="auto"/>
                    <w:bottom w:val="none" w:sz="0" w:space="0" w:color="auto"/>
                    <w:right w:val="none" w:sz="0" w:space="0" w:color="auto"/>
                  </w:divBdr>
                </w:div>
                <w:div w:id="2035037978">
                  <w:marLeft w:val="640"/>
                  <w:marRight w:val="0"/>
                  <w:marTop w:val="0"/>
                  <w:marBottom w:val="0"/>
                  <w:divBdr>
                    <w:top w:val="none" w:sz="0" w:space="0" w:color="auto"/>
                    <w:left w:val="none" w:sz="0" w:space="0" w:color="auto"/>
                    <w:bottom w:val="none" w:sz="0" w:space="0" w:color="auto"/>
                    <w:right w:val="none" w:sz="0" w:space="0" w:color="auto"/>
                  </w:divBdr>
                </w:div>
                <w:div w:id="2041203361">
                  <w:marLeft w:val="640"/>
                  <w:marRight w:val="0"/>
                  <w:marTop w:val="0"/>
                  <w:marBottom w:val="0"/>
                  <w:divBdr>
                    <w:top w:val="none" w:sz="0" w:space="0" w:color="auto"/>
                    <w:left w:val="none" w:sz="0" w:space="0" w:color="auto"/>
                    <w:bottom w:val="none" w:sz="0" w:space="0" w:color="auto"/>
                    <w:right w:val="none" w:sz="0" w:space="0" w:color="auto"/>
                  </w:divBdr>
                </w:div>
                <w:div w:id="2041347565">
                  <w:marLeft w:val="640"/>
                  <w:marRight w:val="0"/>
                  <w:marTop w:val="0"/>
                  <w:marBottom w:val="0"/>
                  <w:divBdr>
                    <w:top w:val="none" w:sz="0" w:space="0" w:color="auto"/>
                    <w:left w:val="none" w:sz="0" w:space="0" w:color="auto"/>
                    <w:bottom w:val="none" w:sz="0" w:space="0" w:color="auto"/>
                    <w:right w:val="none" w:sz="0" w:space="0" w:color="auto"/>
                  </w:divBdr>
                </w:div>
                <w:div w:id="2042631361">
                  <w:marLeft w:val="640"/>
                  <w:marRight w:val="0"/>
                  <w:marTop w:val="0"/>
                  <w:marBottom w:val="0"/>
                  <w:divBdr>
                    <w:top w:val="none" w:sz="0" w:space="0" w:color="auto"/>
                    <w:left w:val="none" w:sz="0" w:space="0" w:color="auto"/>
                    <w:bottom w:val="none" w:sz="0" w:space="0" w:color="auto"/>
                    <w:right w:val="none" w:sz="0" w:space="0" w:color="auto"/>
                  </w:divBdr>
                </w:div>
                <w:div w:id="2043357912">
                  <w:marLeft w:val="640"/>
                  <w:marRight w:val="0"/>
                  <w:marTop w:val="0"/>
                  <w:marBottom w:val="0"/>
                  <w:divBdr>
                    <w:top w:val="none" w:sz="0" w:space="0" w:color="auto"/>
                    <w:left w:val="none" w:sz="0" w:space="0" w:color="auto"/>
                    <w:bottom w:val="none" w:sz="0" w:space="0" w:color="auto"/>
                    <w:right w:val="none" w:sz="0" w:space="0" w:color="auto"/>
                  </w:divBdr>
                </w:div>
                <w:div w:id="2076004483">
                  <w:marLeft w:val="640"/>
                  <w:marRight w:val="0"/>
                  <w:marTop w:val="0"/>
                  <w:marBottom w:val="0"/>
                  <w:divBdr>
                    <w:top w:val="none" w:sz="0" w:space="0" w:color="auto"/>
                    <w:left w:val="none" w:sz="0" w:space="0" w:color="auto"/>
                    <w:bottom w:val="none" w:sz="0" w:space="0" w:color="auto"/>
                    <w:right w:val="none" w:sz="0" w:space="0" w:color="auto"/>
                  </w:divBdr>
                </w:div>
                <w:div w:id="2085686870">
                  <w:marLeft w:val="640"/>
                  <w:marRight w:val="0"/>
                  <w:marTop w:val="0"/>
                  <w:marBottom w:val="0"/>
                  <w:divBdr>
                    <w:top w:val="none" w:sz="0" w:space="0" w:color="auto"/>
                    <w:left w:val="none" w:sz="0" w:space="0" w:color="auto"/>
                    <w:bottom w:val="none" w:sz="0" w:space="0" w:color="auto"/>
                    <w:right w:val="none" w:sz="0" w:space="0" w:color="auto"/>
                  </w:divBdr>
                </w:div>
                <w:div w:id="2101172366">
                  <w:marLeft w:val="640"/>
                  <w:marRight w:val="0"/>
                  <w:marTop w:val="0"/>
                  <w:marBottom w:val="0"/>
                  <w:divBdr>
                    <w:top w:val="none" w:sz="0" w:space="0" w:color="auto"/>
                    <w:left w:val="none" w:sz="0" w:space="0" w:color="auto"/>
                    <w:bottom w:val="none" w:sz="0" w:space="0" w:color="auto"/>
                    <w:right w:val="none" w:sz="0" w:space="0" w:color="auto"/>
                  </w:divBdr>
                </w:div>
                <w:div w:id="2118216078">
                  <w:marLeft w:val="640"/>
                  <w:marRight w:val="0"/>
                  <w:marTop w:val="0"/>
                  <w:marBottom w:val="0"/>
                  <w:divBdr>
                    <w:top w:val="none" w:sz="0" w:space="0" w:color="auto"/>
                    <w:left w:val="none" w:sz="0" w:space="0" w:color="auto"/>
                    <w:bottom w:val="none" w:sz="0" w:space="0" w:color="auto"/>
                    <w:right w:val="none" w:sz="0" w:space="0" w:color="auto"/>
                  </w:divBdr>
                </w:div>
                <w:div w:id="2145198923">
                  <w:marLeft w:val="640"/>
                  <w:marRight w:val="0"/>
                  <w:marTop w:val="0"/>
                  <w:marBottom w:val="0"/>
                  <w:divBdr>
                    <w:top w:val="none" w:sz="0" w:space="0" w:color="auto"/>
                    <w:left w:val="none" w:sz="0" w:space="0" w:color="auto"/>
                    <w:bottom w:val="none" w:sz="0" w:space="0" w:color="auto"/>
                    <w:right w:val="none" w:sz="0" w:space="0" w:color="auto"/>
                  </w:divBdr>
                </w:div>
              </w:divsChild>
            </w:div>
            <w:div w:id="1543593524">
              <w:marLeft w:val="0"/>
              <w:marRight w:val="0"/>
              <w:marTop w:val="0"/>
              <w:marBottom w:val="0"/>
              <w:divBdr>
                <w:top w:val="none" w:sz="0" w:space="0" w:color="auto"/>
                <w:left w:val="none" w:sz="0" w:space="0" w:color="auto"/>
                <w:bottom w:val="none" w:sz="0" w:space="0" w:color="auto"/>
                <w:right w:val="none" w:sz="0" w:space="0" w:color="auto"/>
              </w:divBdr>
              <w:divsChild>
                <w:div w:id="3241325">
                  <w:marLeft w:val="640"/>
                  <w:marRight w:val="0"/>
                  <w:marTop w:val="0"/>
                  <w:marBottom w:val="0"/>
                  <w:divBdr>
                    <w:top w:val="none" w:sz="0" w:space="0" w:color="auto"/>
                    <w:left w:val="none" w:sz="0" w:space="0" w:color="auto"/>
                    <w:bottom w:val="none" w:sz="0" w:space="0" w:color="auto"/>
                    <w:right w:val="none" w:sz="0" w:space="0" w:color="auto"/>
                  </w:divBdr>
                </w:div>
                <w:div w:id="17857623">
                  <w:marLeft w:val="640"/>
                  <w:marRight w:val="0"/>
                  <w:marTop w:val="0"/>
                  <w:marBottom w:val="0"/>
                  <w:divBdr>
                    <w:top w:val="none" w:sz="0" w:space="0" w:color="auto"/>
                    <w:left w:val="none" w:sz="0" w:space="0" w:color="auto"/>
                    <w:bottom w:val="none" w:sz="0" w:space="0" w:color="auto"/>
                    <w:right w:val="none" w:sz="0" w:space="0" w:color="auto"/>
                  </w:divBdr>
                </w:div>
                <w:div w:id="43843961">
                  <w:marLeft w:val="640"/>
                  <w:marRight w:val="0"/>
                  <w:marTop w:val="0"/>
                  <w:marBottom w:val="0"/>
                  <w:divBdr>
                    <w:top w:val="none" w:sz="0" w:space="0" w:color="auto"/>
                    <w:left w:val="none" w:sz="0" w:space="0" w:color="auto"/>
                    <w:bottom w:val="none" w:sz="0" w:space="0" w:color="auto"/>
                    <w:right w:val="none" w:sz="0" w:space="0" w:color="auto"/>
                  </w:divBdr>
                </w:div>
                <w:div w:id="54209281">
                  <w:marLeft w:val="640"/>
                  <w:marRight w:val="0"/>
                  <w:marTop w:val="0"/>
                  <w:marBottom w:val="0"/>
                  <w:divBdr>
                    <w:top w:val="none" w:sz="0" w:space="0" w:color="auto"/>
                    <w:left w:val="none" w:sz="0" w:space="0" w:color="auto"/>
                    <w:bottom w:val="none" w:sz="0" w:space="0" w:color="auto"/>
                    <w:right w:val="none" w:sz="0" w:space="0" w:color="auto"/>
                  </w:divBdr>
                </w:div>
                <w:div w:id="100296512">
                  <w:marLeft w:val="640"/>
                  <w:marRight w:val="0"/>
                  <w:marTop w:val="0"/>
                  <w:marBottom w:val="0"/>
                  <w:divBdr>
                    <w:top w:val="none" w:sz="0" w:space="0" w:color="auto"/>
                    <w:left w:val="none" w:sz="0" w:space="0" w:color="auto"/>
                    <w:bottom w:val="none" w:sz="0" w:space="0" w:color="auto"/>
                    <w:right w:val="none" w:sz="0" w:space="0" w:color="auto"/>
                  </w:divBdr>
                </w:div>
                <w:div w:id="106243377">
                  <w:marLeft w:val="640"/>
                  <w:marRight w:val="0"/>
                  <w:marTop w:val="0"/>
                  <w:marBottom w:val="0"/>
                  <w:divBdr>
                    <w:top w:val="none" w:sz="0" w:space="0" w:color="auto"/>
                    <w:left w:val="none" w:sz="0" w:space="0" w:color="auto"/>
                    <w:bottom w:val="none" w:sz="0" w:space="0" w:color="auto"/>
                    <w:right w:val="none" w:sz="0" w:space="0" w:color="auto"/>
                  </w:divBdr>
                </w:div>
                <w:div w:id="121115325">
                  <w:marLeft w:val="640"/>
                  <w:marRight w:val="0"/>
                  <w:marTop w:val="0"/>
                  <w:marBottom w:val="0"/>
                  <w:divBdr>
                    <w:top w:val="none" w:sz="0" w:space="0" w:color="auto"/>
                    <w:left w:val="none" w:sz="0" w:space="0" w:color="auto"/>
                    <w:bottom w:val="none" w:sz="0" w:space="0" w:color="auto"/>
                    <w:right w:val="none" w:sz="0" w:space="0" w:color="auto"/>
                  </w:divBdr>
                </w:div>
                <w:div w:id="168250758">
                  <w:marLeft w:val="640"/>
                  <w:marRight w:val="0"/>
                  <w:marTop w:val="0"/>
                  <w:marBottom w:val="0"/>
                  <w:divBdr>
                    <w:top w:val="none" w:sz="0" w:space="0" w:color="auto"/>
                    <w:left w:val="none" w:sz="0" w:space="0" w:color="auto"/>
                    <w:bottom w:val="none" w:sz="0" w:space="0" w:color="auto"/>
                    <w:right w:val="none" w:sz="0" w:space="0" w:color="auto"/>
                  </w:divBdr>
                </w:div>
                <w:div w:id="193538049">
                  <w:marLeft w:val="640"/>
                  <w:marRight w:val="0"/>
                  <w:marTop w:val="0"/>
                  <w:marBottom w:val="0"/>
                  <w:divBdr>
                    <w:top w:val="none" w:sz="0" w:space="0" w:color="auto"/>
                    <w:left w:val="none" w:sz="0" w:space="0" w:color="auto"/>
                    <w:bottom w:val="none" w:sz="0" w:space="0" w:color="auto"/>
                    <w:right w:val="none" w:sz="0" w:space="0" w:color="auto"/>
                  </w:divBdr>
                </w:div>
                <w:div w:id="203444560">
                  <w:marLeft w:val="640"/>
                  <w:marRight w:val="0"/>
                  <w:marTop w:val="0"/>
                  <w:marBottom w:val="0"/>
                  <w:divBdr>
                    <w:top w:val="none" w:sz="0" w:space="0" w:color="auto"/>
                    <w:left w:val="none" w:sz="0" w:space="0" w:color="auto"/>
                    <w:bottom w:val="none" w:sz="0" w:space="0" w:color="auto"/>
                    <w:right w:val="none" w:sz="0" w:space="0" w:color="auto"/>
                  </w:divBdr>
                </w:div>
                <w:div w:id="217519325">
                  <w:marLeft w:val="640"/>
                  <w:marRight w:val="0"/>
                  <w:marTop w:val="0"/>
                  <w:marBottom w:val="0"/>
                  <w:divBdr>
                    <w:top w:val="none" w:sz="0" w:space="0" w:color="auto"/>
                    <w:left w:val="none" w:sz="0" w:space="0" w:color="auto"/>
                    <w:bottom w:val="none" w:sz="0" w:space="0" w:color="auto"/>
                    <w:right w:val="none" w:sz="0" w:space="0" w:color="auto"/>
                  </w:divBdr>
                </w:div>
                <w:div w:id="244917114">
                  <w:marLeft w:val="640"/>
                  <w:marRight w:val="0"/>
                  <w:marTop w:val="0"/>
                  <w:marBottom w:val="0"/>
                  <w:divBdr>
                    <w:top w:val="none" w:sz="0" w:space="0" w:color="auto"/>
                    <w:left w:val="none" w:sz="0" w:space="0" w:color="auto"/>
                    <w:bottom w:val="none" w:sz="0" w:space="0" w:color="auto"/>
                    <w:right w:val="none" w:sz="0" w:space="0" w:color="auto"/>
                  </w:divBdr>
                </w:div>
                <w:div w:id="298347080">
                  <w:marLeft w:val="640"/>
                  <w:marRight w:val="0"/>
                  <w:marTop w:val="0"/>
                  <w:marBottom w:val="0"/>
                  <w:divBdr>
                    <w:top w:val="none" w:sz="0" w:space="0" w:color="auto"/>
                    <w:left w:val="none" w:sz="0" w:space="0" w:color="auto"/>
                    <w:bottom w:val="none" w:sz="0" w:space="0" w:color="auto"/>
                    <w:right w:val="none" w:sz="0" w:space="0" w:color="auto"/>
                  </w:divBdr>
                </w:div>
                <w:div w:id="343023380">
                  <w:marLeft w:val="640"/>
                  <w:marRight w:val="0"/>
                  <w:marTop w:val="0"/>
                  <w:marBottom w:val="0"/>
                  <w:divBdr>
                    <w:top w:val="none" w:sz="0" w:space="0" w:color="auto"/>
                    <w:left w:val="none" w:sz="0" w:space="0" w:color="auto"/>
                    <w:bottom w:val="none" w:sz="0" w:space="0" w:color="auto"/>
                    <w:right w:val="none" w:sz="0" w:space="0" w:color="auto"/>
                  </w:divBdr>
                </w:div>
                <w:div w:id="395205258">
                  <w:marLeft w:val="640"/>
                  <w:marRight w:val="0"/>
                  <w:marTop w:val="0"/>
                  <w:marBottom w:val="0"/>
                  <w:divBdr>
                    <w:top w:val="none" w:sz="0" w:space="0" w:color="auto"/>
                    <w:left w:val="none" w:sz="0" w:space="0" w:color="auto"/>
                    <w:bottom w:val="none" w:sz="0" w:space="0" w:color="auto"/>
                    <w:right w:val="none" w:sz="0" w:space="0" w:color="auto"/>
                  </w:divBdr>
                </w:div>
                <w:div w:id="421296450">
                  <w:marLeft w:val="640"/>
                  <w:marRight w:val="0"/>
                  <w:marTop w:val="0"/>
                  <w:marBottom w:val="0"/>
                  <w:divBdr>
                    <w:top w:val="none" w:sz="0" w:space="0" w:color="auto"/>
                    <w:left w:val="none" w:sz="0" w:space="0" w:color="auto"/>
                    <w:bottom w:val="none" w:sz="0" w:space="0" w:color="auto"/>
                    <w:right w:val="none" w:sz="0" w:space="0" w:color="auto"/>
                  </w:divBdr>
                </w:div>
                <w:div w:id="437146056">
                  <w:marLeft w:val="640"/>
                  <w:marRight w:val="0"/>
                  <w:marTop w:val="0"/>
                  <w:marBottom w:val="0"/>
                  <w:divBdr>
                    <w:top w:val="none" w:sz="0" w:space="0" w:color="auto"/>
                    <w:left w:val="none" w:sz="0" w:space="0" w:color="auto"/>
                    <w:bottom w:val="none" w:sz="0" w:space="0" w:color="auto"/>
                    <w:right w:val="none" w:sz="0" w:space="0" w:color="auto"/>
                  </w:divBdr>
                </w:div>
                <w:div w:id="489488437">
                  <w:marLeft w:val="640"/>
                  <w:marRight w:val="0"/>
                  <w:marTop w:val="0"/>
                  <w:marBottom w:val="0"/>
                  <w:divBdr>
                    <w:top w:val="none" w:sz="0" w:space="0" w:color="auto"/>
                    <w:left w:val="none" w:sz="0" w:space="0" w:color="auto"/>
                    <w:bottom w:val="none" w:sz="0" w:space="0" w:color="auto"/>
                    <w:right w:val="none" w:sz="0" w:space="0" w:color="auto"/>
                  </w:divBdr>
                </w:div>
                <w:div w:id="493683994">
                  <w:marLeft w:val="640"/>
                  <w:marRight w:val="0"/>
                  <w:marTop w:val="0"/>
                  <w:marBottom w:val="0"/>
                  <w:divBdr>
                    <w:top w:val="none" w:sz="0" w:space="0" w:color="auto"/>
                    <w:left w:val="none" w:sz="0" w:space="0" w:color="auto"/>
                    <w:bottom w:val="none" w:sz="0" w:space="0" w:color="auto"/>
                    <w:right w:val="none" w:sz="0" w:space="0" w:color="auto"/>
                  </w:divBdr>
                </w:div>
                <w:div w:id="592058348">
                  <w:marLeft w:val="640"/>
                  <w:marRight w:val="0"/>
                  <w:marTop w:val="0"/>
                  <w:marBottom w:val="0"/>
                  <w:divBdr>
                    <w:top w:val="none" w:sz="0" w:space="0" w:color="auto"/>
                    <w:left w:val="none" w:sz="0" w:space="0" w:color="auto"/>
                    <w:bottom w:val="none" w:sz="0" w:space="0" w:color="auto"/>
                    <w:right w:val="none" w:sz="0" w:space="0" w:color="auto"/>
                  </w:divBdr>
                </w:div>
                <w:div w:id="618292965">
                  <w:marLeft w:val="640"/>
                  <w:marRight w:val="0"/>
                  <w:marTop w:val="0"/>
                  <w:marBottom w:val="0"/>
                  <w:divBdr>
                    <w:top w:val="none" w:sz="0" w:space="0" w:color="auto"/>
                    <w:left w:val="none" w:sz="0" w:space="0" w:color="auto"/>
                    <w:bottom w:val="none" w:sz="0" w:space="0" w:color="auto"/>
                    <w:right w:val="none" w:sz="0" w:space="0" w:color="auto"/>
                  </w:divBdr>
                </w:div>
                <w:div w:id="641886138">
                  <w:marLeft w:val="640"/>
                  <w:marRight w:val="0"/>
                  <w:marTop w:val="0"/>
                  <w:marBottom w:val="0"/>
                  <w:divBdr>
                    <w:top w:val="none" w:sz="0" w:space="0" w:color="auto"/>
                    <w:left w:val="none" w:sz="0" w:space="0" w:color="auto"/>
                    <w:bottom w:val="none" w:sz="0" w:space="0" w:color="auto"/>
                    <w:right w:val="none" w:sz="0" w:space="0" w:color="auto"/>
                  </w:divBdr>
                </w:div>
                <w:div w:id="687950572">
                  <w:marLeft w:val="640"/>
                  <w:marRight w:val="0"/>
                  <w:marTop w:val="0"/>
                  <w:marBottom w:val="0"/>
                  <w:divBdr>
                    <w:top w:val="none" w:sz="0" w:space="0" w:color="auto"/>
                    <w:left w:val="none" w:sz="0" w:space="0" w:color="auto"/>
                    <w:bottom w:val="none" w:sz="0" w:space="0" w:color="auto"/>
                    <w:right w:val="none" w:sz="0" w:space="0" w:color="auto"/>
                  </w:divBdr>
                </w:div>
                <w:div w:id="697704653">
                  <w:marLeft w:val="640"/>
                  <w:marRight w:val="0"/>
                  <w:marTop w:val="0"/>
                  <w:marBottom w:val="0"/>
                  <w:divBdr>
                    <w:top w:val="none" w:sz="0" w:space="0" w:color="auto"/>
                    <w:left w:val="none" w:sz="0" w:space="0" w:color="auto"/>
                    <w:bottom w:val="none" w:sz="0" w:space="0" w:color="auto"/>
                    <w:right w:val="none" w:sz="0" w:space="0" w:color="auto"/>
                  </w:divBdr>
                </w:div>
                <w:div w:id="728040074">
                  <w:marLeft w:val="640"/>
                  <w:marRight w:val="0"/>
                  <w:marTop w:val="0"/>
                  <w:marBottom w:val="0"/>
                  <w:divBdr>
                    <w:top w:val="none" w:sz="0" w:space="0" w:color="auto"/>
                    <w:left w:val="none" w:sz="0" w:space="0" w:color="auto"/>
                    <w:bottom w:val="none" w:sz="0" w:space="0" w:color="auto"/>
                    <w:right w:val="none" w:sz="0" w:space="0" w:color="auto"/>
                  </w:divBdr>
                </w:div>
                <w:div w:id="780220497">
                  <w:marLeft w:val="640"/>
                  <w:marRight w:val="0"/>
                  <w:marTop w:val="0"/>
                  <w:marBottom w:val="0"/>
                  <w:divBdr>
                    <w:top w:val="none" w:sz="0" w:space="0" w:color="auto"/>
                    <w:left w:val="none" w:sz="0" w:space="0" w:color="auto"/>
                    <w:bottom w:val="none" w:sz="0" w:space="0" w:color="auto"/>
                    <w:right w:val="none" w:sz="0" w:space="0" w:color="auto"/>
                  </w:divBdr>
                </w:div>
                <w:div w:id="795100183">
                  <w:marLeft w:val="640"/>
                  <w:marRight w:val="0"/>
                  <w:marTop w:val="0"/>
                  <w:marBottom w:val="0"/>
                  <w:divBdr>
                    <w:top w:val="none" w:sz="0" w:space="0" w:color="auto"/>
                    <w:left w:val="none" w:sz="0" w:space="0" w:color="auto"/>
                    <w:bottom w:val="none" w:sz="0" w:space="0" w:color="auto"/>
                    <w:right w:val="none" w:sz="0" w:space="0" w:color="auto"/>
                  </w:divBdr>
                </w:div>
                <w:div w:id="814764376">
                  <w:marLeft w:val="640"/>
                  <w:marRight w:val="0"/>
                  <w:marTop w:val="0"/>
                  <w:marBottom w:val="0"/>
                  <w:divBdr>
                    <w:top w:val="none" w:sz="0" w:space="0" w:color="auto"/>
                    <w:left w:val="none" w:sz="0" w:space="0" w:color="auto"/>
                    <w:bottom w:val="none" w:sz="0" w:space="0" w:color="auto"/>
                    <w:right w:val="none" w:sz="0" w:space="0" w:color="auto"/>
                  </w:divBdr>
                </w:div>
                <w:div w:id="830676765">
                  <w:marLeft w:val="640"/>
                  <w:marRight w:val="0"/>
                  <w:marTop w:val="0"/>
                  <w:marBottom w:val="0"/>
                  <w:divBdr>
                    <w:top w:val="none" w:sz="0" w:space="0" w:color="auto"/>
                    <w:left w:val="none" w:sz="0" w:space="0" w:color="auto"/>
                    <w:bottom w:val="none" w:sz="0" w:space="0" w:color="auto"/>
                    <w:right w:val="none" w:sz="0" w:space="0" w:color="auto"/>
                  </w:divBdr>
                </w:div>
                <w:div w:id="863442378">
                  <w:marLeft w:val="640"/>
                  <w:marRight w:val="0"/>
                  <w:marTop w:val="0"/>
                  <w:marBottom w:val="0"/>
                  <w:divBdr>
                    <w:top w:val="none" w:sz="0" w:space="0" w:color="auto"/>
                    <w:left w:val="none" w:sz="0" w:space="0" w:color="auto"/>
                    <w:bottom w:val="none" w:sz="0" w:space="0" w:color="auto"/>
                    <w:right w:val="none" w:sz="0" w:space="0" w:color="auto"/>
                  </w:divBdr>
                </w:div>
                <w:div w:id="865631210">
                  <w:marLeft w:val="640"/>
                  <w:marRight w:val="0"/>
                  <w:marTop w:val="0"/>
                  <w:marBottom w:val="0"/>
                  <w:divBdr>
                    <w:top w:val="none" w:sz="0" w:space="0" w:color="auto"/>
                    <w:left w:val="none" w:sz="0" w:space="0" w:color="auto"/>
                    <w:bottom w:val="none" w:sz="0" w:space="0" w:color="auto"/>
                    <w:right w:val="none" w:sz="0" w:space="0" w:color="auto"/>
                  </w:divBdr>
                </w:div>
                <w:div w:id="911044954">
                  <w:marLeft w:val="640"/>
                  <w:marRight w:val="0"/>
                  <w:marTop w:val="0"/>
                  <w:marBottom w:val="0"/>
                  <w:divBdr>
                    <w:top w:val="none" w:sz="0" w:space="0" w:color="auto"/>
                    <w:left w:val="none" w:sz="0" w:space="0" w:color="auto"/>
                    <w:bottom w:val="none" w:sz="0" w:space="0" w:color="auto"/>
                    <w:right w:val="none" w:sz="0" w:space="0" w:color="auto"/>
                  </w:divBdr>
                </w:div>
                <w:div w:id="925918609">
                  <w:marLeft w:val="640"/>
                  <w:marRight w:val="0"/>
                  <w:marTop w:val="0"/>
                  <w:marBottom w:val="0"/>
                  <w:divBdr>
                    <w:top w:val="none" w:sz="0" w:space="0" w:color="auto"/>
                    <w:left w:val="none" w:sz="0" w:space="0" w:color="auto"/>
                    <w:bottom w:val="none" w:sz="0" w:space="0" w:color="auto"/>
                    <w:right w:val="none" w:sz="0" w:space="0" w:color="auto"/>
                  </w:divBdr>
                </w:div>
                <w:div w:id="934676209">
                  <w:marLeft w:val="640"/>
                  <w:marRight w:val="0"/>
                  <w:marTop w:val="0"/>
                  <w:marBottom w:val="0"/>
                  <w:divBdr>
                    <w:top w:val="none" w:sz="0" w:space="0" w:color="auto"/>
                    <w:left w:val="none" w:sz="0" w:space="0" w:color="auto"/>
                    <w:bottom w:val="none" w:sz="0" w:space="0" w:color="auto"/>
                    <w:right w:val="none" w:sz="0" w:space="0" w:color="auto"/>
                  </w:divBdr>
                </w:div>
                <w:div w:id="953706620">
                  <w:marLeft w:val="640"/>
                  <w:marRight w:val="0"/>
                  <w:marTop w:val="0"/>
                  <w:marBottom w:val="0"/>
                  <w:divBdr>
                    <w:top w:val="none" w:sz="0" w:space="0" w:color="auto"/>
                    <w:left w:val="none" w:sz="0" w:space="0" w:color="auto"/>
                    <w:bottom w:val="none" w:sz="0" w:space="0" w:color="auto"/>
                    <w:right w:val="none" w:sz="0" w:space="0" w:color="auto"/>
                  </w:divBdr>
                </w:div>
                <w:div w:id="985938123">
                  <w:marLeft w:val="640"/>
                  <w:marRight w:val="0"/>
                  <w:marTop w:val="0"/>
                  <w:marBottom w:val="0"/>
                  <w:divBdr>
                    <w:top w:val="none" w:sz="0" w:space="0" w:color="auto"/>
                    <w:left w:val="none" w:sz="0" w:space="0" w:color="auto"/>
                    <w:bottom w:val="none" w:sz="0" w:space="0" w:color="auto"/>
                    <w:right w:val="none" w:sz="0" w:space="0" w:color="auto"/>
                  </w:divBdr>
                </w:div>
                <w:div w:id="989751005">
                  <w:marLeft w:val="640"/>
                  <w:marRight w:val="0"/>
                  <w:marTop w:val="0"/>
                  <w:marBottom w:val="0"/>
                  <w:divBdr>
                    <w:top w:val="none" w:sz="0" w:space="0" w:color="auto"/>
                    <w:left w:val="none" w:sz="0" w:space="0" w:color="auto"/>
                    <w:bottom w:val="none" w:sz="0" w:space="0" w:color="auto"/>
                    <w:right w:val="none" w:sz="0" w:space="0" w:color="auto"/>
                  </w:divBdr>
                </w:div>
                <w:div w:id="1060516058">
                  <w:marLeft w:val="640"/>
                  <w:marRight w:val="0"/>
                  <w:marTop w:val="0"/>
                  <w:marBottom w:val="0"/>
                  <w:divBdr>
                    <w:top w:val="none" w:sz="0" w:space="0" w:color="auto"/>
                    <w:left w:val="none" w:sz="0" w:space="0" w:color="auto"/>
                    <w:bottom w:val="none" w:sz="0" w:space="0" w:color="auto"/>
                    <w:right w:val="none" w:sz="0" w:space="0" w:color="auto"/>
                  </w:divBdr>
                </w:div>
                <w:div w:id="1154030023">
                  <w:marLeft w:val="640"/>
                  <w:marRight w:val="0"/>
                  <w:marTop w:val="0"/>
                  <w:marBottom w:val="0"/>
                  <w:divBdr>
                    <w:top w:val="none" w:sz="0" w:space="0" w:color="auto"/>
                    <w:left w:val="none" w:sz="0" w:space="0" w:color="auto"/>
                    <w:bottom w:val="none" w:sz="0" w:space="0" w:color="auto"/>
                    <w:right w:val="none" w:sz="0" w:space="0" w:color="auto"/>
                  </w:divBdr>
                </w:div>
                <w:div w:id="1181353778">
                  <w:marLeft w:val="640"/>
                  <w:marRight w:val="0"/>
                  <w:marTop w:val="0"/>
                  <w:marBottom w:val="0"/>
                  <w:divBdr>
                    <w:top w:val="none" w:sz="0" w:space="0" w:color="auto"/>
                    <w:left w:val="none" w:sz="0" w:space="0" w:color="auto"/>
                    <w:bottom w:val="none" w:sz="0" w:space="0" w:color="auto"/>
                    <w:right w:val="none" w:sz="0" w:space="0" w:color="auto"/>
                  </w:divBdr>
                </w:div>
                <w:div w:id="1190027440">
                  <w:marLeft w:val="640"/>
                  <w:marRight w:val="0"/>
                  <w:marTop w:val="0"/>
                  <w:marBottom w:val="0"/>
                  <w:divBdr>
                    <w:top w:val="none" w:sz="0" w:space="0" w:color="auto"/>
                    <w:left w:val="none" w:sz="0" w:space="0" w:color="auto"/>
                    <w:bottom w:val="none" w:sz="0" w:space="0" w:color="auto"/>
                    <w:right w:val="none" w:sz="0" w:space="0" w:color="auto"/>
                  </w:divBdr>
                </w:div>
                <w:div w:id="1230579780">
                  <w:marLeft w:val="640"/>
                  <w:marRight w:val="0"/>
                  <w:marTop w:val="0"/>
                  <w:marBottom w:val="0"/>
                  <w:divBdr>
                    <w:top w:val="none" w:sz="0" w:space="0" w:color="auto"/>
                    <w:left w:val="none" w:sz="0" w:space="0" w:color="auto"/>
                    <w:bottom w:val="none" w:sz="0" w:space="0" w:color="auto"/>
                    <w:right w:val="none" w:sz="0" w:space="0" w:color="auto"/>
                  </w:divBdr>
                </w:div>
                <w:div w:id="1242982301">
                  <w:marLeft w:val="640"/>
                  <w:marRight w:val="0"/>
                  <w:marTop w:val="0"/>
                  <w:marBottom w:val="0"/>
                  <w:divBdr>
                    <w:top w:val="none" w:sz="0" w:space="0" w:color="auto"/>
                    <w:left w:val="none" w:sz="0" w:space="0" w:color="auto"/>
                    <w:bottom w:val="none" w:sz="0" w:space="0" w:color="auto"/>
                    <w:right w:val="none" w:sz="0" w:space="0" w:color="auto"/>
                  </w:divBdr>
                </w:div>
                <w:div w:id="1257784696">
                  <w:marLeft w:val="640"/>
                  <w:marRight w:val="0"/>
                  <w:marTop w:val="0"/>
                  <w:marBottom w:val="0"/>
                  <w:divBdr>
                    <w:top w:val="none" w:sz="0" w:space="0" w:color="auto"/>
                    <w:left w:val="none" w:sz="0" w:space="0" w:color="auto"/>
                    <w:bottom w:val="none" w:sz="0" w:space="0" w:color="auto"/>
                    <w:right w:val="none" w:sz="0" w:space="0" w:color="auto"/>
                  </w:divBdr>
                </w:div>
                <w:div w:id="1312827374">
                  <w:marLeft w:val="640"/>
                  <w:marRight w:val="0"/>
                  <w:marTop w:val="0"/>
                  <w:marBottom w:val="0"/>
                  <w:divBdr>
                    <w:top w:val="none" w:sz="0" w:space="0" w:color="auto"/>
                    <w:left w:val="none" w:sz="0" w:space="0" w:color="auto"/>
                    <w:bottom w:val="none" w:sz="0" w:space="0" w:color="auto"/>
                    <w:right w:val="none" w:sz="0" w:space="0" w:color="auto"/>
                  </w:divBdr>
                </w:div>
                <w:div w:id="1333291714">
                  <w:marLeft w:val="640"/>
                  <w:marRight w:val="0"/>
                  <w:marTop w:val="0"/>
                  <w:marBottom w:val="0"/>
                  <w:divBdr>
                    <w:top w:val="none" w:sz="0" w:space="0" w:color="auto"/>
                    <w:left w:val="none" w:sz="0" w:space="0" w:color="auto"/>
                    <w:bottom w:val="none" w:sz="0" w:space="0" w:color="auto"/>
                    <w:right w:val="none" w:sz="0" w:space="0" w:color="auto"/>
                  </w:divBdr>
                </w:div>
                <w:div w:id="1367752348">
                  <w:marLeft w:val="640"/>
                  <w:marRight w:val="0"/>
                  <w:marTop w:val="0"/>
                  <w:marBottom w:val="0"/>
                  <w:divBdr>
                    <w:top w:val="none" w:sz="0" w:space="0" w:color="auto"/>
                    <w:left w:val="none" w:sz="0" w:space="0" w:color="auto"/>
                    <w:bottom w:val="none" w:sz="0" w:space="0" w:color="auto"/>
                    <w:right w:val="none" w:sz="0" w:space="0" w:color="auto"/>
                  </w:divBdr>
                </w:div>
                <w:div w:id="1394499705">
                  <w:marLeft w:val="640"/>
                  <w:marRight w:val="0"/>
                  <w:marTop w:val="0"/>
                  <w:marBottom w:val="0"/>
                  <w:divBdr>
                    <w:top w:val="none" w:sz="0" w:space="0" w:color="auto"/>
                    <w:left w:val="none" w:sz="0" w:space="0" w:color="auto"/>
                    <w:bottom w:val="none" w:sz="0" w:space="0" w:color="auto"/>
                    <w:right w:val="none" w:sz="0" w:space="0" w:color="auto"/>
                  </w:divBdr>
                </w:div>
                <w:div w:id="1400396658">
                  <w:marLeft w:val="640"/>
                  <w:marRight w:val="0"/>
                  <w:marTop w:val="0"/>
                  <w:marBottom w:val="0"/>
                  <w:divBdr>
                    <w:top w:val="none" w:sz="0" w:space="0" w:color="auto"/>
                    <w:left w:val="none" w:sz="0" w:space="0" w:color="auto"/>
                    <w:bottom w:val="none" w:sz="0" w:space="0" w:color="auto"/>
                    <w:right w:val="none" w:sz="0" w:space="0" w:color="auto"/>
                  </w:divBdr>
                </w:div>
                <w:div w:id="1404065537">
                  <w:marLeft w:val="640"/>
                  <w:marRight w:val="0"/>
                  <w:marTop w:val="0"/>
                  <w:marBottom w:val="0"/>
                  <w:divBdr>
                    <w:top w:val="none" w:sz="0" w:space="0" w:color="auto"/>
                    <w:left w:val="none" w:sz="0" w:space="0" w:color="auto"/>
                    <w:bottom w:val="none" w:sz="0" w:space="0" w:color="auto"/>
                    <w:right w:val="none" w:sz="0" w:space="0" w:color="auto"/>
                  </w:divBdr>
                </w:div>
                <w:div w:id="1437598563">
                  <w:marLeft w:val="640"/>
                  <w:marRight w:val="0"/>
                  <w:marTop w:val="0"/>
                  <w:marBottom w:val="0"/>
                  <w:divBdr>
                    <w:top w:val="none" w:sz="0" w:space="0" w:color="auto"/>
                    <w:left w:val="none" w:sz="0" w:space="0" w:color="auto"/>
                    <w:bottom w:val="none" w:sz="0" w:space="0" w:color="auto"/>
                    <w:right w:val="none" w:sz="0" w:space="0" w:color="auto"/>
                  </w:divBdr>
                </w:div>
                <w:div w:id="1511218491">
                  <w:marLeft w:val="640"/>
                  <w:marRight w:val="0"/>
                  <w:marTop w:val="0"/>
                  <w:marBottom w:val="0"/>
                  <w:divBdr>
                    <w:top w:val="none" w:sz="0" w:space="0" w:color="auto"/>
                    <w:left w:val="none" w:sz="0" w:space="0" w:color="auto"/>
                    <w:bottom w:val="none" w:sz="0" w:space="0" w:color="auto"/>
                    <w:right w:val="none" w:sz="0" w:space="0" w:color="auto"/>
                  </w:divBdr>
                </w:div>
                <w:div w:id="1541360909">
                  <w:marLeft w:val="640"/>
                  <w:marRight w:val="0"/>
                  <w:marTop w:val="0"/>
                  <w:marBottom w:val="0"/>
                  <w:divBdr>
                    <w:top w:val="none" w:sz="0" w:space="0" w:color="auto"/>
                    <w:left w:val="none" w:sz="0" w:space="0" w:color="auto"/>
                    <w:bottom w:val="none" w:sz="0" w:space="0" w:color="auto"/>
                    <w:right w:val="none" w:sz="0" w:space="0" w:color="auto"/>
                  </w:divBdr>
                </w:div>
                <w:div w:id="1592082031">
                  <w:marLeft w:val="640"/>
                  <w:marRight w:val="0"/>
                  <w:marTop w:val="0"/>
                  <w:marBottom w:val="0"/>
                  <w:divBdr>
                    <w:top w:val="none" w:sz="0" w:space="0" w:color="auto"/>
                    <w:left w:val="none" w:sz="0" w:space="0" w:color="auto"/>
                    <w:bottom w:val="none" w:sz="0" w:space="0" w:color="auto"/>
                    <w:right w:val="none" w:sz="0" w:space="0" w:color="auto"/>
                  </w:divBdr>
                </w:div>
                <w:div w:id="1660691407">
                  <w:marLeft w:val="640"/>
                  <w:marRight w:val="0"/>
                  <w:marTop w:val="0"/>
                  <w:marBottom w:val="0"/>
                  <w:divBdr>
                    <w:top w:val="none" w:sz="0" w:space="0" w:color="auto"/>
                    <w:left w:val="none" w:sz="0" w:space="0" w:color="auto"/>
                    <w:bottom w:val="none" w:sz="0" w:space="0" w:color="auto"/>
                    <w:right w:val="none" w:sz="0" w:space="0" w:color="auto"/>
                  </w:divBdr>
                </w:div>
                <w:div w:id="1701201359">
                  <w:marLeft w:val="640"/>
                  <w:marRight w:val="0"/>
                  <w:marTop w:val="0"/>
                  <w:marBottom w:val="0"/>
                  <w:divBdr>
                    <w:top w:val="none" w:sz="0" w:space="0" w:color="auto"/>
                    <w:left w:val="none" w:sz="0" w:space="0" w:color="auto"/>
                    <w:bottom w:val="none" w:sz="0" w:space="0" w:color="auto"/>
                    <w:right w:val="none" w:sz="0" w:space="0" w:color="auto"/>
                  </w:divBdr>
                </w:div>
                <w:div w:id="1760250580">
                  <w:marLeft w:val="640"/>
                  <w:marRight w:val="0"/>
                  <w:marTop w:val="0"/>
                  <w:marBottom w:val="0"/>
                  <w:divBdr>
                    <w:top w:val="none" w:sz="0" w:space="0" w:color="auto"/>
                    <w:left w:val="none" w:sz="0" w:space="0" w:color="auto"/>
                    <w:bottom w:val="none" w:sz="0" w:space="0" w:color="auto"/>
                    <w:right w:val="none" w:sz="0" w:space="0" w:color="auto"/>
                  </w:divBdr>
                </w:div>
                <w:div w:id="1776097454">
                  <w:marLeft w:val="640"/>
                  <w:marRight w:val="0"/>
                  <w:marTop w:val="0"/>
                  <w:marBottom w:val="0"/>
                  <w:divBdr>
                    <w:top w:val="none" w:sz="0" w:space="0" w:color="auto"/>
                    <w:left w:val="none" w:sz="0" w:space="0" w:color="auto"/>
                    <w:bottom w:val="none" w:sz="0" w:space="0" w:color="auto"/>
                    <w:right w:val="none" w:sz="0" w:space="0" w:color="auto"/>
                  </w:divBdr>
                </w:div>
                <w:div w:id="1784566964">
                  <w:marLeft w:val="640"/>
                  <w:marRight w:val="0"/>
                  <w:marTop w:val="0"/>
                  <w:marBottom w:val="0"/>
                  <w:divBdr>
                    <w:top w:val="none" w:sz="0" w:space="0" w:color="auto"/>
                    <w:left w:val="none" w:sz="0" w:space="0" w:color="auto"/>
                    <w:bottom w:val="none" w:sz="0" w:space="0" w:color="auto"/>
                    <w:right w:val="none" w:sz="0" w:space="0" w:color="auto"/>
                  </w:divBdr>
                </w:div>
                <w:div w:id="1840191111">
                  <w:marLeft w:val="640"/>
                  <w:marRight w:val="0"/>
                  <w:marTop w:val="0"/>
                  <w:marBottom w:val="0"/>
                  <w:divBdr>
                    <w:top w:val="none" w:sz="0" w:space="0" w:color="auto"/>
                    <w:left w:val="none" w:sz="0" w:space="0" w:color="auto"/>
                    <w:bottom w:val="none" w:sz="0" w:space="0" w:color="auto"/>
                    <w:right w:val="none" w:sz="0" w:space="0" w:color="auto"/>
                  </w:divBdr>
                </w:div>
                <w:div w:id="1898513697">
                  <w:marLeft w:val="640"/>
                  <w:marRight w:val="0"/>
                  <w:marTop w:val="0"/>
                  <w:marBottom w:val="0"/>
                  <w:divBdr>
                    <w:top w:val="none" w:sz="0" w:space="0" w:color="auto"/>
                    <w:left w:val="none" w:sz="0" w:space="0" w:color="auto"/>
                    <w:bottom w:val="none" w:sz="0" w:space="0" w:color="auto"/>
                    <w:right w:val="none" w:sz="0" w:space="0" w:color="auto"/>
                  </w:divBdr>
                </w:div>
                <w:div w:id="1936358142">
                  <w:marLeft w:val="640"/>
                  <w:marRight w:val="0"/>
                  <w:marTop w:val="0"/>
                  <w:marBottom w:val="0"/>
                  <w:divBdr>
                    <w:top w:val="none" w:sz="0" w:space="0" w:color="auto"/>
                    <w:left w:val="none" w:sz="0" w:space="0" w:color="auto"/>
                    <w:bottom w:val="none" w:sz="0" w:space="0" w:color="auto"/>
                    <w:right w:val="none" w:sz="0" w:space="0" w:color="auto"/>
                  </w:divBdr>
                </w:div>
                <w:div w:id="1947734465">
                  <w:marLeft w:val="640"/>
                  <w:marRight w:val="0"/>
                  <w:marTop w:val="0"/>
                  <w:marBottom w:val="0"/>
                  <w:divBdr>
                    <w:top w:val="none" w:sz="0" w:space="0" w:color="auto"/>
                    <w:left w:val="none" w:sz="0" w:space="0" w:color="auto"/>
                    <w:bottom w:val="none" w:sz="0" w:space="0" w:color="auto"/>
                    <w:right w:val="none" w:sz="0" w:space="0" w:color="auto"/>
                  </w:divBdr>
                </w:div>
                <w:div w:id="1992370992">
                  <w:marLeft w:val="640"/>
                  <w:marRight w:val="0"/>
                  <w:marTop w:val="0"/>
                  <w:marBottom w:val="0"/>
                  <w:divBdr>
                    <w:top w:val="none" w:sz="0" w:space="0" w:color="auto"/>
                    <w:left w:val="none" w:sz="0" w:space="0" w:color="auto"/>
                    <w:bottom w:val="none" w:sz="0" w:space="0" w:color="auto"/>
                    <w:right w:val="none" w:sz="0" w:space="0" w:color="auto"/>
                  </w:divBdr>
                </w:div>
                <w:div w:id="2025092757">
                  <w:marLeft w:val="640"/>
                  <w:marRight w:val="0"/>
                  <w:marTop w:val="0"/>
                  <w:marBottom w:val="0"/>
                  <w:divBdr>
                    <w:top w:val="none" w:sz="0" w:space="0" w:color="auto"/>
                    <w:left w:val="none" w:sz="0" w:space="0" w:color="auto"/>
                    <w:bottom w:val="none" w:sz="0" w:space="0" w:color="auto"/>
                    <w:right w:val="none" w:sz="0" w:space="0" w:color="auto"/>
                  </w:divBdr>
                </w:div>
                <w:div w:id="2090077732">
                  <w:marLeft w:val="640"/>
                  <w:marRight w:val="0"/>
                  <w:marTop w:val="0"/>
                  <w:marBottom w:val="0"/>
                  <w:divBdr>
                    <w:top w:val="none" w:sz="0" w:space="0" w:color="auto"/>
                    <w:left w:val="none" w:sz="0" w:space="0" w:color="auto"/>
                    <w:bottom w:val="none" w:sz="0" w:space="0" w:color="auto"/>
                    <w:right w:val="none" w:sz="0" w:space="0" w:color="auto"/>
                  </w:divBdr>
                </w:div>
                <w:div w:id="2103793450">
                  <w:marLeft w:val="640"/>
                  <w:marRight w:val="0"/>
                  <w:marTop w:val="0"/>
                  <w:marBottom w:val="0"/>
                  <w:divBdr>
                    <w:top w:val="none" w:sz="0" w:space="0" w:color="auto"/>
                    <w:left w:val="none" w:sz="0" w:space="0" w:color="auto"/>
                    <w:bottom w:val="none" w:sz="0" w:space="0" w:color="auto"/>
                    <w:right w:val="none" w:sz="0" w:space="0" w:color="auto"/>
                  </w:divBdr>
                </w:div>
              </w:divsChild>
            </w:div>
            <w:div w:id="1547524814">
              <w:marLeft w:val="0"/>
              <w:marRight w:val="0"/>
              <w:marTop w:val="0"/>
              <w:marBottom w:val="0"/>
              <w:divBdr>
                <w:top w:val="none" w:sz="0" w:space="0" w:color="auto"/>
                <w:left w:val="none" w:sz="0" w:space="0" w:color="auto"/>
                <w:bottom w:val="none" w:sz="0" w:space="0" w:color="auto"/>
                <w:right w:val="none" w:sz="0" w:space="0" w:color="auto"/>
              </w:divBdr>
              <w:divsChild>
                <w:div w:id="10646900">
                  <w:marLeft w:val="640"/>
                  <w:marRight w:val="0"/>
                  <w:marTop w:val="0"/>
                  <w:marBottom w:val="0"/>
                  <w:divBdr>
                    <w:top w:val="none" w:sz="0" w:space="0" w:color="auto"/>
                    <w:left w:val="none" w:sz="0" w:space="0" w:color="auto"/>
                    <w:bottom w:val="none" w:sz="0" w:space="0" w:color="auto"/>
                    <w:right w:val="none" w:sz="0" w:space="0" w:color="auto"/>
                  </w:divBdr>
                </w:div>
                <w:div w:id="14817159">
                  <w:marLeft w:val="640"/>
                  <w:marRight w:val="0"/>
                  <w:marTop w:val="0"/>
                  <w:marBottom w:val="0"/>
                  <w:divBdr>
                    <w:top w:val="none" w:sz="0" w:space="0" w:color="auto"/>
                    <w:left w:val="none" w:sz="0" w:space="0" w:color="auto"/>
                    <w:bottom w:val="none" w:sz="0" w:space="0" w:color="auto"/>
                    <w:right w:val="none" w:sz="0" w:space="0" w:color="auto"/>
                  </w:divBdr>
                </w:div>
                <w:div w:id="66847050">
                  <w:marLeft w:val="640"/>
                  <w:marRight w:val="0"/>
                  <w:marTop w:val="0"/>
                  <w:marBottom w:val="0"/>
                  <w:divBdr>
                    <w:top w:val="none" w:sz="0" w:space="0" w:color="auto"/>
                    <w:left w:val="none" w:sz="0" w:space="0" w:color="auto"/>
                    <w:bottom w:val="none" w:sz="0" w:space="0" w:color="auto"/>
                    <w:right w:val="none" w:sz="0" w:space="0" w:color="auto"/>
                  </w:divBdr>
                </w:div>
                <w:div w:id="75982621">
                  <w:marLeft w:val="640"/>
                  <w:marRight w:val="0"/>
                  <w:marTop w:val="0"/>
                  <w:marBottom w:val="0"/>
                  <w:divBdr>
                    <w:top w:val="none" w:sz="0" w:space="0" w:color="auto"/>
                    <w:left w:val="none" w:sz="0" w:space="0" w:color="auto"/>
                    <w:bottom w:val="none" w:sz="0" w:space="0" w:color="auto"/>
                    <w:right w:val="none" w:sz="0" w:space="0" w:color="auto"/>
                  </w:divBdr>
                </w:div>
                <w:div w:id="88812923">
                  <w:marLeft w:val="640"/>
                  <w:marRight w:val="0"/>
                  <w:marTop w:val="0"/>
                  <w:marBottom w:val="0"/>
                  <w:divBdr>
                    <w:top w:val="none" w:sz="0" w:space="0" w:color="auto"/>
                    <w:left w:val="none" w:sz="0" w:space="0" w:color="auto"/>
                    <w:bottom w:val="none" w:sz="0" w:space="0" w:color="auto"/>
                    <w:right w:val="none" w:sz="0" w:space="0" w:color="auto"/>
                  </w:divBdr>
                </w:div>
                <w:div w:id="120659738">
                  <w:marLeft w:val="640"/>
                  <w:marRight w:val="0"/>
                  <w:marTop w:val="0"/>
                  <w:marBottom w:val="0"/>
                  <w:divBdr>
                    <w:top w:val="none" w:sz="0" w:space="0" w:color="auto"/>
                    <w:left w:val="none" w:sz="0" w:space="0" w:color="auto"/>
                    <w:bottom w:val="none" w:sz="0" w:space="0" w:color="auto"/>
                    <w:right w:val="none" w:sz="0" w:space="0" w:color="auto"/>
                  </w:divBdr>
                </w:div>
                <w:div w:id="123889262">
                  <w:marLeft w:val="640"/>
                  <w:marRight w:val="0"/>
                  <w:marTop w:val="0"/>
                  <w:marBottom w:val="0"/>
                  <w:divBdr>
                    <w:top w:val="none" w:sz="0" w:space="0" w:color="auto"/>
                    <w:left w:val="none" w:sz="0" w:space="0" w:color="auto"/>
                    <w:bottom w:val="none" w:sz="0" w:space="0" w:color="auto"/>
                    <w:right w:val="none" w:sz="0" w:space="0" w:color="auto"/>
                  </w:divBdr>
                </w:div>
                <w:div w:id="133108780">
                  <w:marLeft w:val="640"/>
                  <w:marRight w:val="0"/>
                  <w:marTop w:val="0"/>
                  <w:marBottom w:val="0"/>
                  <w:divBdr>
                    <w:top w:val="none" w:sz="0" w:space="0" w:color="auto"/>
                    <w:left w:val="none" w:sz="0" w:space="0" w:color="auto"/>
                    <w:bottom w:val="none" w:sz="0" w:space="0" w:color="auto"/>
                    <w:right w:val="none" w:sz="0" w:space="0" w:color="auto"/>
                  </w:divBdr>
                </w:div>
                <w:div w:id="239485009">
                  <w:marLeft w:val="640"/>
                  <w:marRight w:val="0"/>
                  <w:marTop w:val="0"/>
                  <w:marBottom w:val="0"/>
                  <w:divBdr>
                    <w:top w:val="none" w:sz="0" w:space="0" w:color="auto"/>
                    <w:left w:val="none" w:sz="0" w:space="0" w:color="auto"/>
                    <w:bottom w:val="none" w:sz="0" w:space="0" w:color="auto"/>
                    <w:right w:val="none" w:sz="0" w:space="0" w:color="auto"/>
                  </w:divBdr>
                </w:div>
                <w:div w:id="260452654">
                  <w:marLeft w:val="640"/>
                  <w:marRight w:val="0"/>
                  <w:marTop w:val="0"/>
                  <w:marBottom w:val="0"/>
                  <w:divBdr>
                    <w:top w:val="none" w:sz="0" w:space="0" w:color="auto"/>
                    <w:left w:val="none" w:sz="0" w:space="0" w:color="auto"/>
                    <w:bottom w:val="none" w:sz="0" w:space="0" w:color="auto"/>
                    <w:right w:val="none" w:sz="0" w:space="0" w:color="auto"/>
                  </w:divBdr>
                </w:div>
                <w:div w:id="262030991">
                  <w:marLeft w:val="640"/>
                  <w:marRight w:val="0"/>
                  <w:marTop w:val="0"/>
                  <w:marBottom w:val="0"/>
                  <w:divBdr>
                    <w:top w:val="none" w:sz="0" w:space="0" w:color="auto"/>
                    <w:left w:val="none" w:sz="0" w:space="0" w:color="auto"/>
                    <w:bottom w:val="none" w:sz="0" w:space="0" w:color="auto"/>
                    <w:right w:val="none" w:sz="0" w:space="0" w:color="auto"/>
                  </w:divBdr>
                </w:div>
                <w:div w:id="265045154">
                  <w:marLeft w:val="640"/>
                  <w:marRight w:val="0"/>
                  <w:marTop w:val="0"/>
                  <w:marBottom w:val="0"/>
                  <w:divBdr>
                    <w:top w:val="none" w:sz="0" w:space="0" w:color="auto"/>
                    <w:left w:val="none" w:sz="0" w:space="0" w:color="auto"/>
                    <w:bottom w:val="none" w:sz="0" w:space="0" w:color="auto"/>
                    <w:right w:val="none" w:sz="0" w:space="0" w:color="auto"/>
                  </w:divBdr>
                </w:div>
                <w:div w:id="277643102">
                  <w:marLeft w:val="640"/>
                  <w:marRight w:val="0"/>
                  <w:marTop w:val="0"/>
                  <w:marBottom w:val="0"/>
                  <w:divBdr>
                    <w:top w:val="none" w:sz="0" w:space="0" w:color="auto"/>
                    <w:left w:val="none" w:sz="0" w:space="0" w:color="auto"/>
                    <w:bottom w:val="none" w:sz="0" w:space="0" w:color="auto"/>
                    <w:right w:val="none" w:sz="0" w:space="0" w:color="auto"/>
                  </w:divBdr>
                </w:div>
                <w:div w:id="285815612">
                  <w:marLeft w:val="640"/>
                  <w:marRight w:val="0"/>
                  <w:marTop w:val="0"/>
                  <w:marBottom w:val="0"/>
                  <w:divBdr>
                    <w:top w:val="none" w:sz="0" w:space="0" w:color="auto"/>
                    <w:left w:val="none" w:sz="0" w:space="0" w:color="auto"/>
                    <w:bottom w:val="none" w:sz="0" w:space="0" w:color="auto"/>
                    <w:right w:val="none" w:sz="0" w:space="0" w:color="auto"/>
                  </w:divBdr>
                </w:div>
                <w:div w:id="311250335">
                  <w:marLeft w:val="640"/>
                  <w:marRight w:val="0"/>
                  <w:marTop w:val="0"/>
                  <w:marBottom w:val="0"/>
                  <w:divBdr>
                    <w:top w:val="none" w:sz="0" w:space="0" w:color="auto"/>
                    <w:left w:val="none" w:sz="0" w:space="0" w:color="auto"/>
                    <w:bottom w:val="none" w:sz="0" w:space="0" w:color="auto"/>
                    <w:right w:val="none" w:sz="0" w:space="0" w:color="auto"/>
                  </w:divBdr>
                </w:div>
                <w:div w:id="347298929">
                  <w:marLeft w:val="640"/>
                  <w:marRight w:val="0"/>
                  <w:marTop w:val="0"/>
                  <w:marBottom w:val="0"/>
                  <w:divBdr>
                    <w:top w:val="none" w:sz="0" w:space="0" w:color="auto"/>
                    <w:left w:val="none" w:sz="0" w:space="0" w:color="auto"/>
                    <w:bottom w:val="none" w:sz="0" w:space="0" w:color="auto"/>
                    <w:right w:val="none" w:sz="0" w:space="0" w:color="auto"/>
                  </w:divBdr>
                </w:div>
                <w:div w:id="351733807">
                  <w:marLeft w:val="640"/>
                  <w:marRight w:val="0"/>
                  <w:marTop w:val="0"/>
                  <w:marBottom w:val="0"/>
                  <w:divBdr>
                    <w:top w:val="none" w:sz="0" w:space="0" w:color="auto"/>
                    <w:left w:val="none" w:sz="0" w:space="0" w:color="auto"/>
                    <w:bottom w:val="none" w:sz="0" w:space="0" w:color="auto"/>
                    <w:right w:val="none" w:sz="0" w:space="0" w:color="auto"/>
                  </w:divBdr>
                </w:div>
                <w:div w:id="370033208">
                  <w:marLeft w:val="640"/>
                  <w:marRight w:val="0"/>
                  <w:marTop w:val="0"/>
                  <w:marBottom w:val="0"/>
                  <w:divBdr>
                    <w:top w:val="none" w:sz="0" w:space="0" w:color="auto"/>
                    <w:left w:val="none" w:sz="0" w:space="0" w:color="auto"/>
                    <w:bottom w:val="none" w:sz="0" w:space="0" w:color="auto"/>
                    <w:right w:val="none" w:sz="0" w:space="0" w:color="auto"/>
                  </w:divBdr>
                </w:div>
                <w:div w:id="464204118">
                  <w:marLeft w:val="640"/>
                  <w:marRight w:val="0"/>
                  <w:marTop w:val="0"/>
                  <w:marBottom w:val="0"/>
                  <w:divBdr>
                    <w:top w:val="none" w:sz="0" w:space="0" w:color="auto"/>
                    <w:left w:val="none" w:sz="0" w:space="0" w:color="auto"/>
                    <w:bottom w:val="none" w:sz="0" w:space="0" w:color="auto"/>
                    <w:right w:val="none" w:sz="0" w:space="0" w:color="auto"/>
                  </w:divBdr>
                </w:div>
                <w:div w:id="487945074">
                  <w:marLeft w:val="640"/>
                  <w:marRight w:val="0"/>
                  <w:marTop w:val="0"/>
                  <w:marBottom w:val="0"/>
                  <w:divBdr>
                    <w:top w:val="none" w:sz="0" w:space="0" w:color="auto"/>
                    <w:left w:val="none" w:sz="0" w:space="0" w:color="auto"/>
                    <w:bottom w:val="none" w:sz="0" w:space="0" w:color="auto"/>
                    <w:right w:val="none" w:sz="0" w:space="0" w:color="auto"/>
                  </w:divBdr>
                </w:div>
                <w:div w:id="501815534">
                  <w:marLeft w:val="640"/>
                  <w:marRight w:val="0"/>
                  <w:marTop w:val="0"/>
                  <w:marBottom w:val="0"/>
                  <w:divBdr>
                    <w:top w:val="none" w:sz="0" w:space="0" w:color="auto"/>
                    <w:left w:val="none" w:sz="0" w:space="0" w:color="auto"/>
                    <w:bottom w:val="none" w:sz="0" w:space="0" w:color="auto"/>
                    <w:right w:val="none" w:sz="0" w:space="0" w:color="auto"/>
                  </w:divBdr>
                </w:div>
                <w:div w:id="566962024">
                  <w:marLeft w:val="640"/>
                  <w:marRight w:val="0"/>
                  <w:marTop w:val="0"/>
                  <w:marBottom w:val="0"/>
                  <w:divBdr>
                    <w:top w:val="none" w:sz="0" w:space="0" w:color="auto"/>
                    <w:left w:val="none" w:sz="0" w:space="0" w:color="auto"/>
                    <w:bottom w:val="none" w:sz="0" w:space="0" w:color="auto"/>
                    <w:right w:val="none" w:sz="0" w:space="0" w:color="auto"/>
                  </w:divBdr>
                </w:div>
                <w:div w:id="633366357">
                  <w:marLeft w:val="640"/>
                  <w:marRight w:val="0"/>
                  <w:marTop w:val="0"/>
                  <w:marBottom w:val="0"/>
                  <w:divBdr>
                    <w:top w:val="none" w:sz="0" w:space="0" w:color="auto"/>
                    <w:left w:val="none" w:sz="0" w:space="0" w:color="auto"/>
                    <w:bottom w:val="none" w:sz="0" w:space="0" w:color="auto"/>
                    <w:right w:val="none" w:sz="0" w:space="0" w:color="auto"/>
                  </w:divBdr>
                </w:div>
                <w:div w:id="707415261">
                  <w:marLeft w:val="640"/>
                  <w:marRight w:val="0"/>
                  <w:marTop w:val="0"/>
                  <w:marBottom w:val="0"/>
                  <w:divBdr>
                    <w:top w:val="none" w:sz="0" w:space="0" w:color="auto"/>
                    <w:left w:val="none" w:sz="0" w:space="0" w:color="auto"/>
                    <w:bottom w:val="none" w:sz="0" w:space="0" w:color="auto"/>
                    <w:right w:val="none" w:sz="0" w:space="0" w:color="auto"/>
                  </w:divBdr>
                </w:div>
                <w:div w:id="717048489">
                  <w:marLeft w:val="640"/>
                  <w:marRight w:val="0"/>
                  <w:marTop w:val="0"/>
                  <w:marBottom w:val="0"/>
                  <w:divBdr>
                    <w:top w:val="none" w:sz="0" w:space="0" w:color="auto"/>
                    <w:left w:val="none" w:sz="0" w:space="0" w:color="auto"/>
                    <w:bottom w:val="none" w:sz="0" w:space="0" w:color="auto"/>
                    <w:right w:val="none" w:sz="0" w:space="0" w:color="auto"/>
                  </w:divBdr>
                </w:div>
                <w:div w:id="721905573">
                  <w:marLeft w:val="640"/>
                  <w:marRight w:val="0"/>
                  <w:marTop w:val="0"/>
                  <w:marBottom w:val="0"/>
                  <w:divBdr>
                    <w:top w:val="none" w:sz="0" w:space="0" w:color="auto"/>
                    <w:left w:val="none" w:sz="0" w:space="0" w:color="auto"/>
                    <w:bottom w:val="none" w:sz="0" w:space="0" w:color="auto"/>
                    <w:right w:val="none" w:sz="0" w:space="0" w:color="auto"/>
                  </w:divBdr>
                </w:div>
                <w:div w:id="761298608">
                  <w:marLeft w:val="640"/>
                  <w:marRight w:val="0"/>
                  <w:marTop w:val="0"/>
                  <w:marBottom w:val="0"/>
                  <w:divBdr>
                    <w:top w:val="none" w:sz="0" w:space="0" w:color="auto"/>
                    <w:left w:val="none" w:sz="0" w:space="0" w:color="auto"/>
                    <w:bottom w:val="none" w:sz="0" w:space="0" w:color="auto"/>
                    <w:right w:val="none" w:sz="0" w:space="0" w:color="auto"/>
                  </w:divBdr>
                </w:div>
                <w:div w:id="803232434">
                  <w:marLeft w:val="640"/>
                  <w:marRight w:val="0"/>
                  <w:marTop w:val="0"/>
                  <w:marBottom w:val="0"/>
                  <w:divBdr>
                    <w:top w:val="none" w:sz="0" w:space="0" w:color="auto"/>
                    <w:left w:val="none" w:sz="0" w:space="0" w:color="auto"/>
                    <w:bottom w:val="none" w:sz="0" w:space="0" w:color="auto"/>
                    <w:right w:val="none" w:sz="0" w:space="0" w:color="auto"/>
                  </w:divBdr>
                </w:div>
                <w:div w:id="872039067">
                  <w:marLeft w:val="640"/>
                  <w:marRight w:val="0"/>
                  <w:marTop w:val="0"/>
                  <w:marBottom w:val="0"/>
                  <w:divBdr>
                    <w:top w:val="none" w:sz="0" w:space="0" w:color="auto"/>
                    <w:left w:val="none" w:sz="0" w:space="0" w:color="auto"/>
                    <w:bottom w:val="none" w:sz="0" w:space="0" w:color="auto"/>
                    <w:right w:val="none" w:sz="0" w:space="0" w:color="auto"/>
                  </w:divBdr>
                </w:div>
                <w:div w:id="884373454">
                  <w:marLeft w:val="640"/>
                  <w:marRight w:val="0"/>
                  <w:marTop w:val="0"/>
                  <w:marBottom w:val="0"/>
                  <w:divBdr>
                    <w:top w:val="none" w:sz="0" w:space="0" w:color="auto"/>
                    <w:left w:val="none" w:sz="0" w:space="0" w:color="auto"/>
                    <w:bottom w:val="none" w:sz="0" w:space="0" w:color="auto"/>
                    <w:right w:val="none" w:sz="0" w:space="0" w:color="auto"/>
                  </w:divBdr>
                </w:div>
                <w:div w:id="884681692">
                  <w:marLeft w:val="640"/>
                  <w:marRight w:val="0"/>
                  <w:marTop w:val="0"/>
                  <w:marBottom w:val="0"/>
                  <w:divBdr>
                    <w:top w:val="none" w:sz="0" w:space="0" w:color="auto"/>
                    <w:left w:val="none" w:sz="0" w:space="0" w:color="auto"/>
                    <w:bottom w:val="none" w:sz="0" w:space="0" w:color="auto"/>
                    <w:right w:val="none" w:sz="0" w:space="0" w:color="auto"/>
                  </w:divBdr>
                </w:div>
                <w:div w:id="902377158">
                  <w:marLeft w:val="640"/>
                  <w:marRight w:val="0"/>
                  <w:marTop w:val="0"/>
                  <w:marBottom w:val="0"/>
                  <w:divBdr>
                    <w:top w:val="none" w:sz="0" w:space="0" w:color="auto"/>
                    <w:left w:val="none" w:sz="0" w:space="0" w:color="auto"/>
                    <w:bottom w:val="none" w:sz="0" w:space="0" w:color="auto"/>
                    <w:right w:val="none" w:sz="0" w:space="0" w:color="auto"/>
                  </w:divBdr>
                </w:div>
                <w:div w:id="910427173">
                  <w:marLeft w:val="640"/>
                  <w:marRight w:val="0"/>
                  <w:marTop w:val="0"/>
                  <w:marBottom w:val="0"/>
                  <w:divBdr>
                    <w:top w:val="none" w:sz="0" w:space="0" w:color="auto"/>
                    <w:left w:val="none" w:sz="0" w:space="0" w:color="auto"/>
                    <w:bottom w:val="none" w:sz="0" w:space="0" w:color="auto"/>
                    <w:right w:val="none" w:sz="0" w:space="0" w:color="auto"/>
                  </w:divBdr>
                </w:div>
                <w:div w:id="919019072">
                  <w:marLeft w:val="640"/>
                  <w:marRight w:val="0"/>
                  <w:marTop w:val="0"/>
                  <w:marBottom w:val="0"/>
                  <w:divBdr>
                    <w:top w:val="none" w:sz="0" w:space="0" w:color="auto"/>
                    <w:left w:val="none" w:sz="0" w:space="0" w:color="auto"/>
                    <w:bottom w:val="none" w:sz="0" w:space="0" w:color="auto"/>
                    <w:right w:val="none" w:sz="0" w:space="0" w:color="auto"/>
                  </w:divBdr>
                </w:div>
                <w:div w:id="935788677">
                  <w:marLeft w:val="640"/>
                  <w:marRight w:val="0"/>
                  <w:marTop w:val="0"/>
                  <w:marBottom w:val="0"/>
                  <w:divBdr>
                    <w:top w:val="none" w:sz="0" w:space="0" w:color="auto"/>
                    <w:left w:val="none" w:sz="0" w:space="0" w:color="auto"/>
                    <w:bottom w:val="none" w:sz="0" w:space="0" w:color="auto"/>
                    <w:right w:val="none" w:sz="0" w:space="0" w:color="auto"/>
                  </w:divBdr>
                </w:div>
                <w:div w:id="936250721">
                  <w:marLeft w:val="640"/>
                  <w:marRight w:val="0"/>
                  <w:marTop w:val="0"/>
                  <w:marBottom w:val="0"/>
                  <w:divBdr>
                    <w:top w:val="none" w:sz="0" w:space="0" w:color="auto"/>
                    <w:left w:val="none" w:sz="0" w:space="0" w:color="auto"/>
                    <w:bottom w:val="none" w:sz="0" w:space="0" w:color="auto"/>
                    <w:right w:val="none" w:sz="0" w:space="0" w:color="auto"/>
                  </w:divBdr>
                </w:div>
                <w:div w:id="945847264">
                  <w:marLeft w:val="640"/>
                  <w:marRight w:val="0"/>
                  <w:marTop w:val="0"/>
                  <w:marBottom w:val="0"/>
                  <w:divBdr>
                    <w:top w:val="none" w:sz="0" w:space="0" w:color="auto"/>
                    <w:left w:val="none" w:sz="0" w:space="0" w:color="auto"/>
                    <w:bottom w:val="none" w:sz="0" w:space="0" w:color="auto"/>
                    <w:right w:val="none" w:sz="0" w:space="0" w:color="auto"/>
                  </w:divBdr>
                </w:div>
                <w:div w:id="997003430">
                  <w:marLeft w:val="640"/>
                  <w:marRight w:val="0"/>
                  <w:marTop w:val="0"/>
                  <w:marBottom w:val="0"/>
                  <w:divBdr>
                    <w:top w:val="none" w:sz="0" w:space="0" w:color="auto"/>
                    <w:left w:val="none" w:sz="0" w:space="0" w:color="auto"/>
                    <w:bottom w:val="none" w:sz="0" w:space="0" w:color="auto"/>
                    <w:right w:val="none" w:sz="0" w:space="0" w:color="auto"/>
                  </w:divBdr>
                </w:div>
                <w:div w:id="1030841626">
                  <w:marLeft w:val="640"/>
                  <w:marRight w:val="0"/>
                  <w:marTop w:val="0"/>
                  <w:marBottom w:val="0"/>
                  <w:divBdr>
                    <w:top w:val="none" w:sz="0" w:space="0" w:color="auto"/>
                    <w:left w:val="none" w:sz="0" w:space="0" w:color="auto"/>
                    <w:bottom w:val="none" w:sz="0" w:space="0" w:color="auto"/>
                    <w:right w:val="none" w:sz="0" w:space="0" w:color="auto"/>
                  </w:divBdr>
                </w:div>
                <w:div w:id="1063717409">
                  <w:marLeft w:val="640"/>
                  <w:marRight w:val="0"/>
                  <w:marTop w:val="0"/>
                  <w:marBottom w:val="0"/>
                  <w:divBdr>
                    <w:top w:val="none" w:sz="0" w:space="0" w:color="auto"/>
                    <w:left w:val="none" w:sz="0" w:space="0" w:color="auto"/>
                    <w:bottom w:val="none" w:sz="0" w:space="0" w:color="auto"/>
                    <w:right w:val="none" w:sz="0" w:space="0" w:color="auto"/>
                  </w:divBdr>
                </w:div>
                <w:div w:id="1064647939">
                  <w:marLeft w:val="640"/>
                  <w:marRight w:val="0"/>
                  <w:marTop w:val="0"/>
                  <w:marBottom w:val="0"/>
                  <w:divBdr>
                    <w:top w:val="none" w:sz="0" w:space="0" w:color="auto"/>
                    <w:left w:val="none" w:sz="0" w:space="0" w:color="auto"/>
                    <w:bottom w:val="none" w:sz="0" w:space="0" w:color="auto"/>
                    <w:right w:val="none" w:sz="0" w:space="0" w:color="auto"/>
                  </w:divBdr>
                </w:div>
                <w:div w:id="1065371168">
                  <w:marLeft w:val="640"/>
                  <w:marRight w:val="0"/>
                  <w:marTop w:val="0"/>
                  <w:marBottom w:val="0"/>
                  <w:divBdr>
                    <w:top w:val="none" w:sz="0" w:space="0" w:color="auto"/>
                    <w:left w:val="none" w:sz="0" w:space="0" w:color="auto"/>
                    <w:bottom w:val="none" w:sz="0" w:space="0" w:color="auto"/>
                    <w:right w:val="none" w:sz="0" w:space="0" w:color="auto"/>
                  </w:divBdr>
                </w:div>
                <w:div w:id="1104617134">
                  <w:marLeft w:val="640"/>
                  <w:marRight w:val="0"/>
                  <w:marTop w:val="0"/>
                  <w:marBottom w:val="0"/>
                  <w:divBdr>
                    <w:top w:val="none" w:sz="0" w:space="0" w:color="auto"/>
                    <w:left w:val="none" w:sz="0" w:space="0" w:color="auto"/>
                    <w:bottom w:val="none" w:sz="0" w:space="0" w:color="auto"/>
                    <w:right w:val="none" w:sz="0" w:space="0" w:color="auto"/>
                  </w:divBdr>
                </w:div>
                <w:div w:id="1124690192">
                  <w:marLeft w:val="640"/>
                  <w:marRight w:val="0"/>
                  <w:marTop w:val="0"/>
                  <w:marBottom w:val="0"/>
                  <w:divBdr>
                    <w:top w:val="none" w:sz="0" w:space="0" w:color="auto"/>
                    <w:left w:val="none" w:sz="0" w:space="0" w:color="auto"/>
                    <w:bottom w:val="none" w:sz="0" w:space="0" w:color="auto"/>
                    <w:right w:val="none" w:sz="0" w:space="0" w:color="auto"/>
                  </w:divBdr>
                </w:div>
                <w:div w:id="1125351328">
                  <w:marLeft w:val="640"/>
                  <w:marRight w:val="0"/>
                  <w:marTop w:val="0"/>
                  <w:marBottom w:val="0"/>
                  <w:divBdr>
                    <w:top w:val="none" w:sz="0" w:space="0" w:color="auto"/>
                    <w:left w:val="none" w:sz="0" w:space="0" w:color="auto"/>
                    <w:bottom w:val="none" w:sz="0" w:space="0" w:color="auto"/>
                    <w:right w:val="none" w:sz="0" w:space="0" w:color="auto"/>
                  </w:divBdr>
                </w:div>
                <w:div w:id="1148785814">
                  <w:marLeft w:val="640"/>
                  <w:marRight w:val="0"/>
                  <w:marTop w:val="0"/>
                  <w:marBottom w:val="0"/>
                  <w:divBdr>
                    <w:top w:val="none" w:sz="0" w:space="0" w:color="auto"/>
                    <w:left w:val="none" w:sz="0" w:space="0" w:color="auto"/>
                    <w:bottom w:val="none" w:sz="0" w:space="0" w:color="auto"/>
                    <w:right w:val="none" w:sz="0" w:space="0" w:color="auto"/>
                  </w:divBdr>
                </w:div>
                <w:div w:id="1186090309">
                  <w:marLeft w:val="640"/>
                  <w:marRight w:val="0"/>
                  <w:marTop w:val="0"/>
                  <w:marBottom w:val="0"/>
                  <w:divBdr>
                    <w:top w:val="none" w:sz="0" w:space="0" w:color="auto"/>
                    <w:left w:val="none" w:sz="0" w:space="0" w:color="auto"/>
                    <w:bottom w:val="none" w:sz="0" w:space="0" w:color="auto"/>
                    <w:right w:val="none" w:sz="0" w:space="0" w:color="auto"/>
                  </w:divBdr>
                </w:div>
                <w:div w:id="1198011964">
                  <w:marLeft w:val="640"/>
                  <w:marRight w:val="0"/>
                  <w:marTop w:val="0"/>
                  <w:marBottom w:val="0"/>
                  <w:divBdr>
                    <w:top w:val="none" w:sz="0" w:space="0" w:color="auto"/>
                    <w:left w:val="none" w:sz="0" w:space="0" w:color="auto"/>
                    <w:bottom w:val="none" w:sz="0" w:space="0" w:color="auto"/>
                    <w:right w:val="none" w:sz="0" w:space="0" w:color="auto"/>
                  </w:divBdr>
                </w:div>
                <w:div w:id="1199272992">
                  <w:marLeft w:val="640"/>
                  <w:marRight w:val="0"/>
                  <w:marTop w:val="0"/>
                  <w:marBottom w:val="0"/>
                  <w:divBdr>
                    <w:top w:val="none" w:sz="0" w:space="0" w:color="auto"/>
                    <w:left w:val="none" w:sz="0" w:space="0" w:color="auto"/>
                    <w:bottom w:val="none" w:sz="0" w:space="0" w:color="auto"/>
                    <w:right w:val="none" w:sz="0" w:space="0" w:color="auto"/>
                  </w:divBdr>
                </w:div>
                <w:div w:id="1214733301">
                  <w:marLeft w:val="640"/>
                  <w:marRight w:val="0"/>
                  <w:marTop w:val="0"/>
                  <w:marBottom w:val="0"/>
                  <w:divBdr>
                    <w:top w:val="none" w:sz="0" w:space="0" w:color="auto"/>
                    <w:left w:val="none" w:sz="0" w:space="0" w:color="auto"/>
                    <w:bottom w:val="none" w:sz="0" w:space="0" w:color="auto"/>
                    <w:right w:val="none" w:sz="0" w:space="0" w:color="auto"/>
                  </w:divBdr>
                </w:div>
                <w:div w:id="1287540618">
                  <w:marLeft w:val="640"/>
                  <w:marRight w:val="0"/>
                  <w:marTop w:val="0"/>
                  <w:marBottom w:val="0"/>
                  <w:divBdr>
                    <w:top w:val="none" w:sz="0" w:space="0" w:color="auto"/>
                    <w:left w:val="none" w:sz="0" w:space="0" w:color="auto"/>
                    <w:bottom w:val="none" w:sz="0" w:space="0" w:color="auto"/>
                    <w:right w:val="none" w:sz="0" w:space="0" w:color="auto"/>
                  </w:divBdr>
                </w:div>
                <w:div w:id="1309437604">
                  <w:marLeft w:val="640"/>
                  <w:marRight w:val="0"/>
                  <w:marTop w:val="0"/>
                  <w:marBottom w:val="0"/>
                  <w:divBdr>
                    <w:top w:val="none" w:sz="0" w:space="0" w:color="auto"/>
                    <w:left w:val="none" w:sz="0" w:space="0" w:color="auto"/>
                    <w:bottom w:val="none" w:sz="0" w:space="0" w:color="auto"/>
                    <w:right w:val="none" w:sz="0" w:space="0" w:color="auto"/>
                  </w:divBdr>
                </w:div>
                <w:div w:id="1311592674">
                  <w:marLeft w:val="640"/>
                  <w:marRight w:val="0"/>
                  <w:marTop w:val="0"/>
                  <w:marBottom w:val="0"/>
                  <w:divBdr>
                    <w:top w:val="none" w:sz="0" w:space="0" w:color="auto"/>
                    <w:left w:val="none" w:sz="0" w:space="0" w:color="auto"/>
                    <w:bottom w:val="none" w:sz="0" w:space="0" w:color="auto"/>
                    <w:right w:val="none" w:sz="0" w:space="0" w:color="auto"/>
                  </w:divBdr>
                </w:div>
                <w:div w:id="1352875154">
                  <w:marLeft w:val="640"/>
                  <w:marRight w:val="0"/>
                  <w:marTop w:val="0"/>
                  <w:marBottom w:val="0"/>
                  <w:divBdr>
                    <w:top w:val="none" w:sz="0" w:space="0" w:color="auto"/>
                    <w:left w:val="none" w:sz="0" w:space="0" w:color="auto"/>
                    <w:bottom w:val="none" w:sz="0" w:space="0" w:color="auto"/>
                    <w:right w:val="none" w:sz="0" w:space="0" w:color="auto"/>
                  </w:divBdr>
                </w:div>
                <w:div w:id="1365130166">
                  <w:marLeft w:val="640"/>
                  <w:marRight w:val="0"/>
                  <w:marTop w:val="0"/>
                  <w:marBottom w:val="0"/>
                  <w:divBdr>
                    <w:top w:val="none" w:sz="0" w:space="0" w:color="auto"/>
                    <w:left w:val="none" w:sz="0" w:space="0" w:color="auto"/>
                    <w:bottom w:val="none" w:sz="0" w:space="0" w:color="auto"/>
                    <w:right w:val="none" w:sz="0" w:space="0" w:color="auto"/>
                  </w:divBdr>
                </w:div>
                <w:div w:id="1389959577">
                  <w:marLeft w:val="640"/>
                  <w:marRight w:val="0"/>
                  <w:marTop w:val="0"/>
                  <w:marBottom w:val="0"/>
                  <w:divBdr>
                    <w:top w:val="none" w:sz="0" w:space="0" w:color="auto"/>
                    <w:left w:val="none" w:sz="0" w:space="0" w:color="auto"/>
                    <w:bottom w:val="none" w:sz="0" w:space="0" w:color="auto"/>
                    <w:right w:val="none" w:sz="0" w:space="0" w:color="auto"/>
                  </w:divBdr>
                </w:div>
                <w:div w:id="1481576083">
                  <w:marLeft w:val="640"/>
                  <w:marRight w:val="0"/>
                  <w:marTop w:val="0"/>
                  <w:marBottom w:val="0"/>
                  <w:divBdr>
                    <w:top w:val="none" w:sz="0" w:space="0" w:color="auto"/>
                    <w:left w:val="none" w:sz="0" w:space="0" w:color="auto"/>
                    <w:bottom w:val="none" w:sz="0" w:space="0" w:color="auto"/>
                    <w:right w:val="none" w:sz="0" w:space="0" w:color="auto"/>
                  </w:divBdr>
                </w:div>
                <w:div w:id="1560701079">
                  <w:marLeft w:val="640"/>
                  <w:marRight w:val="0"/>
                  <w:marTop w:val="0"/>
                  <w:marBottom w:val="0"/>
                  <w:divBdr>
                    <w:top w:val="none" w:sz="0" w:space="0" w:color="auto"/>
                    <w:left w:val="none" w:sz="0" w:space="0" w:color="auto"/>
                    <w:bottom w:val="none" w:sz="0" w:space="0" w:color="auto"/>
                    <w:right w:val="none" w:sz="0" w:space="0" w:color="auto"/>
                  </w:divBdr>
                </w:div>
                <w:div w:id="1581211859">
                  <w:marLeft w:val="640"/>
                  <w:marRight w:val="0"/>
                  <w:marTop w:val="0"/>
                  <w:marBottom w:val="0"/>
                  <w:divBdr>
                    <w:top w:val="none" w:sz="0" w:space="0" w:color="auto"/>
                    <w:left w:val="none" w:sz="0" w:space="0" w:color="auto"/>
                    <w:bottom w:val="none" w:sz="0" w:space="0" w:color="auto"/>
                    <w:right w:val="none" w:sz="0" w:space="0" w:color="auto"/>
                  </w:divBdr>
                </w:div>
                <w:div w:id="1594316545">
                  <w:marLeft w:val="640"/>
                  <w:marRight w:val="0"/>
                  <w:marTop w:val="0"/>
                  <w:marBottom w:val="0"/>
                  <w:divBdr>
                    <w:top w:val="none" w:sz="0" w:space="0" w:color="auto"/>
                    <w:left w:val="none" w:sz="0" w:space="0" w:color="auto"/>
                    <w:bottom w:val="none" w:sz="0" w:space="0" w:color="auto"/>
                    <w:right w:val="none" w:sz="0" w:space="0" w:color="auto"/>
                  </w:divBdr>
                </w:div>
                <w:div w:id="1603564669">
                  <w:marLeft w:val="640"/>
                  <w:marRight w:val="0"/>
                  <w:marTop w:val="0"/>
                  <w:marBottom w:val="0"/>
                  <w:divBdr>
                    <w:top w:val="none" w:sz="0" w:space="0" w:color="auto"/>
                    <w:left w:val="none" w:sz="0" w:space="0" w:color="auto"/>
                    <w:bottom w:val="none" w:sz="0" w:space="0" w:color="auto"/>
                    <w:right w:val="none" w:sz="0" w:space="0" w:color="auto"/>
                  </w:divBdr>
                </w:div>
                <w:div w:id="1688823680">
                  <w:marLeft w:val="640"/>
                  <w:marRight w:val="0"/>
                  <w:marTop w:val="0"/>
                  <w:marBottom w:val="0"/>
                  <w:divBdr>
                    <w:top w:val="none" w:sz="0" w:space="0" w:color="auto"/>
                    <w:left w:val="none" w:sz="0" w:space="0" w:color="auto"/>
                    <w:bottom w:val="none" w:sz="0" w:space="0" w:color="auto"/>
                    <w:right w:val="none" w:sz="0" w:space="0" w:color="auto"/>
                  </w:divBdr>
                </w:div>
                <w:div w:id="1711421189">
                  <w:marLeft w:val="640"/>
                  <w:marRight w:val="0"/>
                  <w:marTop w:val="0"/>
                  <w:marBottom w:val="0"/>
                  <w:divBdr>
                    <w:top w:val="none" w:sz="0" w:space="0" w:color="auto"/>
                    <w:left w:val="none" w:sz="0" w:space="0" w:color="auto"/>
                    <w:bottom w:val="none" w:sz="0" w:space="0" w:color="auto"/>
                    <w:right w:val="none" w:sz="0" w:space="0" w:color="auto"/>
                  </w:divBdr>
                </w:div>
                <w:div w:id="1717587840">
                  <w:marLeft w:val="640"/>
                  <w:marRight w:val="0"/>
                  <w:marTop w:val="0"/>
                  <w:marBottom w:val="0"/>
                  <w:divBdr>
                    <w:top w:val="none" w:sz="0" w:space="0" w:color="auto"/>
                    <w:left w:val="none" w:sz="0" w:space="0" w:color="auto"/>
                    <w:bottom w:val="none" w:sz="0" w:space="0" w:color="auto"/>
                    <w:right w:val="none" w:sz="0" w:space="0" w:color="auto"/>
                  </w:divBdr>
                </w:div>
                <w:div w:id="1719163362">
                  <w:marLeft w:val="640"/>
                  <w:marRight w:val="0"/>
                  <w:marTop w:val="0"/>
                  <w:marBottom w:val="0"/>
                  <w:divBdr>
                    <w:top w:val="none" w:sz="0" w:space="0" w:color="auto"/>
                    <w:left w:val="none" w:sz="0" w:space="0" w:color="auto"/>
                    <w:bottom w:val="none" w:sz="0" w:space="0" w:color="auto"/>
                    <w:right w:val="none" w:sz="0" w:space="0" w:color="auto"/>
                  </w:divBdr>
                </w:div>
                <w:div w:id="1746535767">
                  <w:marLeft w:val="640"/>
                  <w:marRight w:val="0"/>
                  <w:marTop w:val="0"/>
                  <w:marBottom w:val="0"/>
                  <w:divBdr>
                    <w:top w:val="none" w:sz="0" w:space="0" w:color="auto"/>
                    <w:left w:val="none" w:sz="0" w:space="0" w:color="auto"/>
                    <w:bottom w:val="none" w:sz="0" w:space="0" w:color="auto"/>
                    <w:right w:val="none" w:sz="0" w:space="0" w:color="auto"/>
                  </w:divBdr>
                </w:div>
                <w:div w:id="1748578599">
                  <w:marLeft w:val="640"/>
                  <w:marRight w:val="0"/>
                  <w:marTop w:val="0"/>
                  <w:marBottom w:val="0"/>
                  <w:divBdr>
                    <w:top w:val="none" w:sz="0" w:space="0" w:color="auto"/>
                    <w:left w:val="none" w:sz="0" w:space="0" w:color="auto"/>
                    <w:bottom w:val="none" w:sz="0" w:space="0" w:color="auto"/>
                    <w:right w:val="none" w:sz="0" w:space="0" w:color="auto"/>
                  </w:divBdr>
                </w:div>
                <w:div w:id="1752238695">
                  <w:marLeft w:val="640"/>
                  <w:marRight w:val="0"/>
                  <w:marTop w:val="0"/>
                  <w:marBottom w:val="0"/>
                  <w:divBdr>
                    <w:top w:val="none" w:sz="0" w:space="0" w:color="auto"/>
                    <w:left w:val="none" w:sz="0" w:space="0" w:color="auto"/>
                    <w:bottom w:val="none" w:sz="0" w:space="0" w:color="auto"/>
                    <w:right w:val="none" w:sz="0" w:space="0" w:color="auto"/>
                  </w:divBdr>
                </w:div>
                <w:div w:id="1757744399">
                  <w:marLeft w:val="640"/>
                  <w:marRight w:val="0"/>
                  <w:marTop w:val="0"/>
                  <w:marBottom w:val="0"/>
                  <w:divBdr>
                    <w:top w:val="none" w:sz="0" w:space="0" w:color="auto"/>
                    <w:left w:val="none" w:sz="0" w:space="0" w:color="auto"/>
                    <w:bottom w:val="none" w:sz="0" w:space="0" w:color="auto"/>
                    <w:right w:val="none" w:sz="0" w:space="0" w:color="auto"/>
                  </w:divBdr>
                </w:div>
                <w:div w:id="1797331304">
                  <w:marLeft w:val="640"/>
                  <w:marRight w:val="0"/>
                  <w:marTop w:val="0"/>
                  <w:marBottom w:val="0"/>
                  <w:divBdr>
                    <w:top w:val="none" w:sz="0" w:space="0" w:color="auto"/>
                    <w:left w:val="none" w:sz="0" w:space="0" w:color="auto"/>
                    <w:bottom w:val="none" w:sz="0" w:space="0" w:color="auto"/>
                    <w:right w:val="none" w:sz="0" w:space="0" w:color="auto"/>
                  </w:divBdr>
                </w:div>
                <w:div w:id="1798797524">
                  <w:marLeft w:val="640"/>
                  <w:marRight w:val="0"/>
                  <w:marTop w:val="0"/>
                  <w:marBottom w:val="0"/>
                  <w:divBdr>
                    <w:top w:val="none" w:sz="0" w:space="0" w:color="auto"/>
                    <w:left w:val="none" w:sz="0" w:space="0" w:color="auto"/>
                    <w:bottom w:val="none" w:sz="0" w:space="0" w:color="auto"/>
                    <w:right w:val="none" w:sz="0" w:space="0" w:color="auto"/>
                  </w:divBdr>
                </w:div>
                <w:div w:id="1800679776">
                  <w:marLeft w:val="640"/>
                  <w:marRight w:val="0"/>
                  <w:marTop w:val="0"/>
                  <w:marBottom w:val="0"/>
                  <w:divBdr>
                    <w:top w:val="none" w:sz="0" w:space="0" w:color="auto"/>
                    <w:left w:val="none" w:sz="0" w:space="0" w:color="auto"/>
                    <w:bottom w:val="none" w:sz="0" w:space="0" w:color="auto"/>
                    <w:right w:val="none" w:sz="0" w:space="0" w:color="auto"/>
                  </w:divBdr>
                </w:div>
                <w:div w:id="1820228622">
                  <w:marLeft w:val="640"/>
                  <w:marRight w:val="0"/>
                  <w:marTop w:val="0"/>
                  <w:marBottom w:val="0"/>
                  <w:divBdr>
                    <w:top w:val="none" w:sz="0" w:space="0" w:color="auto"/>
                    <w:left w:val="none" w:sz="0" w:space="0" w:color="auto"/>
                    <w:bottom w:val="none" w:sz="0" w:space="0" w:color="auto"/>
                    <w:right w:val="none" w:sz="0" w:space="0" w:color="auto"/>
                  </w:divBdr>
                </w:div>
                <w:div w:id="1837526795">
                  <w:marLeft w:val="640"/>
                  <w:marRight w:val="0"/>
                  <w:marTop w:val="0"/>
                  <w:marBottom w:val="0"/>
                  <w:divBdr>
                    <w:top w:val="none" w:sz="0" w:space="0" w:color="auto"/>
                    <w:left w:val="none" w:sz="0" w:space="0" w:color="auto"/>
                    <w:bottom w:val="none" w:sz="0" w:space="0" w:color="auto"/>
                    <w:right w:val="none" w:sz="0" w:space="0" w:color="auto"/>
                  </w:divBdr>
                </w:div>
                <w:div w:id="1844202586">
                  <w:marLeft w:val="640"/>
                  <w:marRight w:val="0"/>
                  <w:marTop w:val="0"/>
                  <w:marBottom w:val="0"/>
                  <w:divBdr>
                    <w:top w:val="none" w:sz="0" w:space="0" w:color="auto"/>
                    <w:left w:val="none" w:sz="0" w:space="0" w:color="auto"/>
                    <w:bottom w:val="none" w:sz="0" w:space="0" w:color="auto"/>
                    <w:right w:val="none" w:sz="0" w:space="0" w:color="auto"/>
                  </w:divBdr>
                </w:div>
                <w:div w:id="1893538364">
                  <w:marLeft w:val="640"/>
                  <w:marRight w:val="0"/>
                  <w:marTop w:val="0"/>
                  <w:marBottom w:val="0"/>
                  <w:divBdr>
                    <w:top w:val="none" w:sz="0" w:space="0" w:color="auto"/>
                    <w:left w:val="none" w:sz="0" w:space="0" w:color="auto"/>
                    <w:bottom w:val="none" w:sz="0" w:space="0" w:color="auto"/>
                    <w:right w:val="none" w:sz="0" w:space="0" w:color="auto"/>
                  </w:divBdr>
                </w:div>
                <w:div w:id="1935821678">
                  <w:marLeft w:val="640"/>
                  <w:marRight w:val="0"/>
                  <w:marTop w:val="0"/>
                  <w:marBottom w:val="0"/>
                  <w:divBdr>
                    <w:top w:val="none" w:sz="0" w:space="0" w:color="auto"/>
                    <w:left w:val="none" w:sz="0" w:space="0" w:color="auto"/>
                    <w:bottom w:val="none" w:sz="0" w:space="0" w:color="auto"/>
                    <w:right w:val="none" w:sz="0" w:space="0" w:color="auto"/>
                  </w:divBdr>
                </w:div>
                <w:div w:id="2029863665">
                  <w:marLeft w:val="640"/>
                  <w:marRight w:val="0"/>
                  <w:marTop w:val="0"/>
                  <w:marBottom w:val="0"/>
                  <w:divBdr>
                    <w:top w:val="none" w:sz="0" w:space="0" w:color="auto"/>
                    <w:left w:val="none" w:sz="0" w:space="0" w:color="auto"/>
                    <w:bottom w:val="none" w:sz="0" w:space="0" w:color="auto"/>
                    <w:right w:val="none" w:sz="0" w:space="0" w:color="auto"/>
                  </w:divBdr>
                </w:div>
                <w:div w:id="2061586091">
                  <w:marLeft w:val="640"/>
                  <w:marRight w:val="0"/>
                  <w:marTop w:val="0"/>
                  <w:marBottom w:val="0"/>
                  <w:divBdr>
                    <w:top w:val="none" w:sz="0" w:space="0" w:color="auto"/>
                    <w:left w:val="none" w:sz="0" w:space="0" w:color="auto"/>
                    <w:bottom w:val="none" w:sz="0" w:space="0" w:color="auto"/>
                    <w:right w:val="none" w:sz="0" w:space="0" w:color="auto"/>
                  </w:divBdr>
                </w:div>
                <w:div w:id="2070768015">
                  <w:marLeft w:val="640"/>
                  <w:marRight w:val="0"/>
                  <w:marTop w:val="0"/>
                  <w:marBottom w:val="0"/>
                  <w:divBdr>
                    <w:top w:val="none" w:sz="0" w:space="0" w:color="auto"/>
                    <w:left w:val="none" w:sz="0" w:space="0" w:color="auto"/>
                    <w:bottom w:val="none" w:sz="0" w:space="0" w:color="auto"/>
                    <w:right w:val="none" w:sz="0" w:space="0" w:color="auto"/>
                  </w:divBdr>
                </w:div>
                <w:div w:id="2092383240">
                  <w:marLeft w:val="640"/>
                  <w:marRight w:val="0"/>
                  <w:marTop w:val="0"/>
                  <w:marBottom w:val="0"/>
                  <w:divBdr>
                    <w:top w:val="none" w:sz="0" w:space="0" w:color="auto"/>
                    <w:left w:val="none" w:sz="0" w:space="0" w:color="auto"/>
                    <w:bottom w:val="none" w:sz="0" w:space="0" w:color="auto"/>
                    <w:right w:val="none" w:sz="0" w:space="0" w:color="auto"/>
                  </w:divBdr>
                </w:div>
                <w:div w:id="2101296121">
                  <w:marLeft w:val="640"/>
                  <w:marRight w:val="0"/>
                  <w:marTop w:val="0"/>
                  <w:marBottom w:val="0"/>
                  <w:divBdr>
                    <w:top w:val="none" w:sz="0" w:space="0" w:color="auto"/>
                    <w:left w:val="none" w:sz="0" w:space="0" w:color="auto"/>
                    <w:bottom w:val="none" w:sz="0" w:space="0" w:color="auto"/>
                    <w:right w:val="none" w:sz="0" w:space="0" w:color="auto"/>
                  </w:divBdr>
                </w:div>
                <w:div w:id="2103868788">
                  <w:marLeft w:val="640"/>
                  <w:marRight w:val="0"/>
                  <w:marTop w:val="0"/>
                  <w:marBottom w:val="0"/>
                  <w:divBdr>
                    <w:top w:val="none" w:sz="0" w:space="0" w:color="auto"/>
                    <w:left w:val="none" w:sz="0" w:space="0" w:color="auto"/>
                    <w:bottom w:val="none" w:sz="0" w:space="0" w:color="auto"/>
                    <w:right w:val="none" w:sz="0" w:space="0" w:color="auto"/>
                  </w:divBdr>
                </w:div>
                <w:div w:id="2146194837">
                  <w:marLeft w:val="640"/>
                  <w:marRight w:val="0"/>
                  <w:marTop w:val="0"/>
                  <w:marBottom w:val="0"/>
                  <w:divBdr>
                    <w:top w:val="none" w:sz="0" w:space="0" w:color="auto"/>
                    <w:left w:val="none" w:sz="0" w:space="0" w:color="auto"/>
                    <w:bottom w:val="none" w:sz="0" w:space="0" w:color="auto"/>
                    <w:right w:val="none" w:sz="0" w:space="0" w:color="auto"/>
                  </w:divBdr>
                </w:div>
              </w:divsChild>
            </w:div>
            <w:div w:id="1558980286">
              <w:marLeft w:val="0"/>
              <w:marRight w:val="0"/>
              <w:marTop w:val="0"/>
              <w:marBottom w:val="0"/>
              <w:divBdr>
                <w:top w:val="none" w:sz="0" w:space="0" w:color="auto"/>
                <w:left w:val="none" w:sz="0" w:space="0" w:color="auto"/>
                <w:bottom w:val="none" w:sz="0" w:space="0" w:color="auto"/>
                <w:right w:val="none" w:sz="0" w:space="0" w:color="auto"/>
              </w:divBdr>
              <w:divsChild>
                <w:div w:id="9378946">
                  <w:marLeft w:val="640"/>
                  <w:marRight w:val="0"/>
                  <w:marTop w:val="0"/>
                  <w:marBottom w:val="0"/>
                  <w:divBdr>
                    <w:top w:val="none" w:sz="0" w:space="0" w:color="auto"/>
                    <w:left w:val="none" w:sz="0" w:space="0" w:color="auto"/>
                    <w:bottom w:val="none" w:sz="0" w:space="0" w:color="auto"/>
                    <w:right w:val="none" w:sz="0" w:space="0" w:color="auto"/>
                  </w:divBdr>
                </w:div>
                <w:div w:id="69471714">
                  <w:marLeft w:val="640"/>
                  <w:marRight w:val="0"/>
                  <w:marTop w:val="0"/>
                  <w:marBottom w:val="0"/>
                  <w:divBdr>
                    <w:top w:val="none" w:sz="0" w:space="0" w:color="auto"/>
                    <w:left w:val="none" w:sz="0" w:space="0" w:color="auto"/>
                    <w:bottom w:val="none" w:sz="0" w:space="0" w:color="auto"/>
                    <w:right w:val="none" w:sz="0" w:space="0" w:color="auto"/>
                  </w:divBdr>
                </w:div>
                <w:div w:id="75565816">
                  <w:marLeft w:val="640"/>
                  <w:marRight w:val="0"/>
                  <w:marTop w:val="0"/>
                  <w:marBottom w:val="0"/>
                  <w:divBdr>
                    <w:top w:val="none" w:sz="0" w:space="0" w:color="auto"/>
                    <w:left w:val="none" w:sz="0" w:space="0" w:color="auto"/>
                    <w:bottom w:val="none" w:sz="0" w:space="0" w:color="auto"/>
                    <w:right w:val="none" w:sz="0" w:space="0" w:color="auto"/>
                  </w:divBdr>
                </w:div>
                <w:div w:id="85269322">
                  <w:marLeft w:val="640"/>
                  <w:marRight w:val="0"/>
                  <w:marTop w:val="0"/>
                  <w:marBottom w:val="0"/>
                  <w:divBdr>
                    <w:top w:val="none" w:sz="0" w:space="0" w:color="auto"/>
                    <w:left w:val="none" w:sz="0" w:space="0" w:color="auto"/>
                    <w:bottom w:val="none" w:sz="0" w:space="0" w:color="auto"/>
                    <w:right w:val="none" w:sz="0" w:space="0" w:color="auto"/>
                  </w:divBdr>
                </w:div>
                <w:div w:id="124853878">
                  <w:marLeft w:val="640"/>
                  <w:marRight w:val="0"/>
                  <w:marTop w:val="0"/>
                  <w:marBottom w:val="0"/>
                  <w:divBdr>
                    <w:top w:val="none" w:sz="0" w:space="0" w:color="auto"/>
                    <w:left w:val="none" w:sz="0" w:space="0" w:color="auto"/>
                    <w:bottom w:val="none" w:sz="0" w:space="0" w:color="auto"/>
                    <w:right w:val="none" w:sz="0" w:space="0" w:color="auto"/>
                  </w:divBdr>
                </w:div>
                <w:div w:id="150222550">
                  <w:marLeft w:val="640"/>
                  <w:marRight w:val="0"/>
                  <w:marTop w:val="0"/>
                  <w:marBottom w:val="0"/>
                  <w:divBdr>
                    <w:top w:val="none" w:sz="0" w:space="0" w:color="auto"/>
                    <w:left w:val="none" w:sz="0" w:space="0" w:color="auto"/>
                    <w:bottom w:val="none" w:sz="0" w:space="0" w:color="auto"/>
                    <w:right w:val="none" w:sz="0" w:space="0" w:color="auto"/>
                  </w:divBdr>
                </w:div>
                <w:div w:id="178280155">
                  <w:marLeft w:val="640"/>
                  <w:marRight w:val="0"/>
                  <w:marTop w:val="0"/>
                  <w:marBottom w:val="0"/>
                  <w:divBdr>
                    <w:top w:val="none" w:sz="0" w:space="0" w:color="auto"/>
                    <w:left w:val="none" w:sz="0" w:space="0" w:color="auto"/>
                    <w:bottom w:val="none" w:sz="0" w:space="0" w:color="auto"/>
                    <w:right w:val="none" w:sz="0" w:space="0" w:color="auto"/>
                  </w:divBdr>
                </w:div>
                <w:div w:id="218172216">
                  <w:marLeft w:val="640"/>
                  <w:marRight w:val="0"/>
                  <w:marTop w:val="0"/>
                  <w:marBottom w:val="0"/>
                  <w:divBdr>
                    <w:top w:val="none" w:sz="0" w:space="0" w:color="auto"/>
                    <w:left w:val="none" w:sz="0" w:space="0" w:color="auto"/>
                    <w:bottom w:val="none" w:sz="0" w:space="0" w:color="auto"/>
                    <w:right w:val="none" w:sz="0" w:space="0" w:color="auto"/>
                  </w:divBdr>
                </w:div>
                <w:div w:id="226385767">
                  <w:marLeft w:val="640"/>
                  <w:marRight w:val="0"/>
                  <w:marTop w:val="0"/>
                  <w:marBottom w:val="0"/>
                  <w:divBdr>
                    <w:top w:val="none" w:sz="0" w:space="0" w:color="auto"/>
                    <w:left w:val="none" w:sz="0" w:space="0" w:color="auto"/>
                    <w:bottom w:val="none" w:sz="0" w:space="0" w:color="auto"/>
                    <w:right w:val="none" w:sz="0" w:space="0" w:color="auto"/>
                  </w:divBdr>
                </w:div>
                <w:div w:id="249194928">
                  <w:marLeft w:val="640"/>
                  <w:marRight w:val="0"/>
                  <w:marTop w:val="0"/>
                  <w:marBottom w:val="0"/>
                  <w:divBdr>
                    <w:top w:val="none" w:sz="0" w:space="0" w:color="auto"/>
                    <w:left w:val="none" w:sz="0" w:space="0" w:color="auto"/>
                    <w:bottom w:val="none" w:sz="0" w:space="0" w:color="auto"/>
                    <w:right w:val="none" w:sz="0" w:space="0" w:color="auto"/>
                  </w:divBdr>
                </w:div>
                <w:div w:id="260070265">
                  <w:marLeft w:val="640"/>
                  <w:marRight w:val="0"/>
                  <w:marTop w:val="0"/>
                  <w:marBottom w:val="0"/>
                  <w:divBdr>
                    <w:top w:val="none" w:sz="0" w:space="0" w:color="auto"/>
                    <w:left w:val="none" w:sz="0" w:space="0" w:color="auto"/>
                    <w:bottom w:val="none" w:sz="0" w:space="0" w:color="auto"/>
                    <w:right w:val="none" w:sz="0" w:space="0" w:color="auto"/>
                  </w:divBdr>
                </w:div>
                <w:div w:id="323632112">
                  <w:marLeft w:val="640"/>
                  <w:marRight w:val="0"/>
                  <w:marTop w:val="0"/>
                  <w:marBottom w:val="0"/>
                  <w:divBdr>
                    <w:top w:val="none" w:sz="0" w:space="0" w:color="auto"/>
                    <w:left w:val="none" w:sz="0" w:space="0" w:color="auto"/>
                    <w:bottom w:val="none" w:sz="0" w:space="0" w:color="auto"/>
                    <w:right w:val="none" w:sz="0" w:space="0" w:color="auto"/>
                  </w:divBdr>
                </w:div>
                <w:div w:id="439490157">
                  <w:marLeft w:val="640"/>
                  <w:marRight w:val="0"/>
                  <w:marTop w:val="0"/>
                  <w:marBottom w:val="0"/>
                  <w:divBdr>
                    <w:top w:val="none" w:sz="0" w:space="0" w:color="auto"/>
                    <w:left w:val="none" w:sz="0" w:space="0" w:color="auto"/>
                    <w:bottom w:val="none" w:sz="0" w:space="0" w:color="auto"/>
                    <w:right w:val="none" w:sz="0" w:space="0" w:color="auto"/>
                  </w:divBdr>
                </w:div>
                <w:div w:id="466163595">
                  <w:marLeft w:val="640"/>
                  <w:marRight w:val="0"/>
                  <w:marTop w:val="0"/>
                  <w:marBottom w:val="0"/>
                  <w:divBdr>
                    <w:top w:val="none" w:sz="0" w:space="0" w:color="auto"/>
                    <w:left w:val="none" w:sz="0" w:space="0" w:color="auto"/>
                    <w:bottom w:val="none" w:sz="0" w:space="0" w:color="auto"/>
                    <w:right w:val="none" w:sz="0" w:space="0" w:color="auto"/>
                  </w:divBdr>
                </w:div>
                <w:div w:id="534273647">
                  <w:marLeft w:val="640"/>
                  <w:marRight w:val="0"/>
                  <w:marTop w:val="0"/>
                  <w:marBottom w:val="0"/>
                  <w:divBdr>
                    <w:top w:val="none" w:sz="0" w:space="0" w:color="auto"/>
                    <w:left w:val="none" w:sz="0" w:space="0" w:color="auto"/>
                    <w:bottom w:val="none" w:sz="0" w:space="0" w:color="auto"/>
                    <w:right w:val="none" w:sz="0" w:space="0" w:color="auto"/>
                  </w:divBdr>
                </w:div>
                <w:div w:id="542248766">
                  <w:marLeft w:val="640"/>
                  <w:marRight w:val="0"/>
                  <w:marTop w:val="0"/>
                  <w:marBottom w:val="0"/>
                  <w:divBdr>
                    <w:top w:val="none" w:sz="0" w:space="0" w:color="auto"/>
                    <w:left w:val="none" w:sz="0" w:space="0" w:color="auto"/>
                    <w:bottom w:val="none" w:sz="0" w:space="0" w:color="auto"/>
                    <w:right w:val="none" w:sz="0" w:space="0" w:color="auto"/>
                  </w:divBdr>
                </w:div>
                <w:div w:id="620381343">
                  <w:marLeft w:val="640"/>
                  <w:marRight w:val="0"/>
                  <w:marTop w:val="0"/>
                  <w:marBottom w:val="0"/>
                  <w:divBdr>
                    <w:top w:val="none" w:sz="0" w:space="0" w:color="auto"/>
                    <w:left w:val="none" w:sz="0" w:space="0" w:color="auto"/>
                    <w:bottom w:val="none" w:sz="0" w:space="0" w:color="auto"/>
                    <w:right w:val="none" w:sz="0" w:space="0" w:color="auto"/>
                  </w:divBdr>
                </w:div>
                <w:div w:id="631833745">
                  <w:marLeft w:val="640"/>
                  <w:marRight w:val="0"/>
                  <w:marTop w:val="0"/>
                  <w:marBottom w:val="0"/>
                  <w:divBdr>
                    <w:top w:val="none" w:sz="0" w:space="0" w:color="auto"/>
                    <w:left w:val="none" w:sz="0" w:space="0" w:color="auto"/>
                    <w:bottom w:val="none" w:sz="0" w:space="0" w:color="auto"/>
                    <w:right w:val="none" w:sz="0" w:space="0" w:color="auto"/>
                  </w:divBdr>
                </w:div>
                <w:div w:id="639768418">
                  <w:marLeft w:val="640"/>
                  <w:marRight w:val="0"/>
                  <w:marTop w:val="0"/>
                  <w:marBottom w:val="0"/>
                  <w:divBdr>
                    <w:top w:val="none" w:sz="0" w:space="0" w:color="auto"/>
                    <w:left w:val="none" w:sz="0" w:space="0" w:color="auto"/>
                    <w:bottom w:val="none" w:sz="0" w:space="0" w:color="auto"/>
                    <w:right w:val="none" w:sz="0" w:space="0" w:color="auto"/>
                  </w:divBdr>
                </w:div>
                <w:div w:id="647832064">
                  <w:marLeft w:val="640"/>
                  <w:marRight w:val="0"/>
                  <w:marTop w:val="0"/>
                  <w:marBottom w:val="0"/>
                  <w:divBdr>
                    <w:top w:val="none" w:sz="0" w:space="0" w:color="auto"/>
                    <w:left w:val="none" w:sz="0" w:space="0" w:color="auto"/>
                    <w:bottom w:val="none" w:sz="0" w:space="0" w:color="auto"/>
                    <w:right w:val="none" w:sz="0" w:space="0" w:color="auto"/>
                  </w:divBdr>
                </w:div>
                <w:div w:id="676885298">
                  <w:marLeft w:val="640"/>
                  <w:marRight w:val="0"/>
                  <w:marTop w:val="0"/>
                  <w:marBottom w:val="0"/>
                  <w:divBdr>
                    <w:top w:val="none" w:sz="0" w:space="0" w:color="auto"/>
                    <w:left w:val="none" w:sz="0" w:space="0" w:color="auto"/>
                    <w:bottom w:val="none" w:sz="0" w:space="0" w:color="auto"/>
                    <w:right w:val="none" w:sz="0" w:space="0" w:color="auto"/>
                  </w:divBdr>
                </w:div>
                <w:div w:id="683821802">
                  <w:marLeft w:val="640"/>
                  <w:marRight w:val="0"/>
                  <w:marTop w:val="0"/>
                  <w:marBottom w:val="0"/>
                  <w:divBdr>
                    <w:top w:val="none" w:sz="0" w:space="0" w:color="auto"/>
                    <w:left w:val="none" w:sz="0" w:space="0" w:color="auto"/>
                    <w:bottom w:val="none" w:sz="0" w:space="0" w:color="auto"/>
                    <w:right w:val="none" w:sz="0" w:space="0" w:color="auto"/>
                  </w:divBdr>
                </w:div>
                <w:div w:id="742221138">
                  <w:marLeft w:val="640"/>
                  <w:marRight w:val="0"/>
                  <w:marTop w:val="0"/>
                  <w:marBottom w:val="0"/>
                  <w:divBdr>
                    <w:top w:val="none" w:sz="0" w:space="0" w:color="auto"/>
                    <w:left w:val="none" w:sz="0" w:space="0" w:color="auto"/>
                    <w:bottom w:val="none" w:sz="0" w:space="0" w:color="auto"/>
                    <w:right w:val="none" w:sz="0" w:space="0" w:color="auto"/>
                  </w:divBdr>
                </w:div>
                <w:div w:id="754984860">
                  <w:marLeft w:val="640"/>
                  <w:marRight w:val="0"/>
                  <w:marTop w:val="0"/>
                  <w:marBottom w:val="0"/>
                  <w:divBdr>
                    <w:top w:val="none" w:sz="0" w:space="0" w:color="auto"/>
                    <w:left w:val="none" w:sz="0" w:space="0" w:color="auto"/>
                    <w:bottom w:val="none" w:sz="0" w:space="0" w:color="auto"/>
                    <w:right w:val="none" w:sz="0" w:space="0" w:color="auto"/>
                  </w:divBdr>
                </w:div>
                <w:div w:id="795760241">
                  <w:marLeft w:val="640"/>
                  <w:marRight w:val="0"/>
                  <w:marTop w:val="0"/>
                  <w:marBottom w:val="0"/>
                  <w:divBdr>
                    <w:top w:val="none" w:sz="0" w:space="0" w:color="auto"/>
                    <w:left w:val="none" w:sz="0" w:space="0" w:color="auto"/>
                    <w:bottom w:val="none" w:sz="0" w:space="0" w:color="auto"/>
                    <w:right w:val="none" w:sz="0" w:space="0" w:color="auto"/>
                  </w:divBdr>
                </w:div>
                <w:div w:id="873663398">
                  <w:marLeft w:val="640"/>
                  <w:marRight w:val="0"/>
                  <w:marTop w:val="0"/>
                  <w:marBottom w:val="0"/>
                  <w:divBdr>
                    <w:top w:val="none" w:sz="0" w:space="0" w:color="auto"/>
                    <w:left w:val="none" w:sz="0" w:space="0" w:color="auto"/>
                    <w:bottom w:val="none" w:sz="0" w:space="0" w:color="auto"/>
                    <w:right w:val="none" w:sz="0" w:space="0" w:color="auto"/>
                  </w:divBdr>
                </w:div>
                <w:div w:id="1011880367">
                  <w:marLeft w:val="640"/>
                  <w:marRight w:val="0"/>
                  <w:marTop w:val="0"/>
                  <w:marBottom w:val="0"/>
                  <w:divBdr>
                    <w:top w:val="none" w:sz="0" w:space="0" w:color="auto"/>
                    <w:left w:val="none" w:sz="0" w:space="0" w:color="auto"/>
                    <w:bottom w:val="none" w:sz="0" w:space="0" w:color="auto"/>
                    <w:right w:val="none" w:sz="0" w:space="0" w:color="auto"/>
                  </w:divBdr>
                </w:div>
                <w:div w:id="1040397233">
                  <w:marLeft w:val="640"/>
                  <w:marRight w:val="0"/>
                  <w:marTop w:val="0"/>
                  <w:marBottom w:val="0"/>
                  <w:divBdr>
                    <w:top w:val="none" w:sz="0" w:space="0" w:color="auto"/>
                    <w:left w:val="none" w:sz="0" w:space="0" w:color="auto"/>
                    <w:bottom w:val="none" w:sz="0" w:space="0" w:color="auto"/>
                    <w:right w:val="none" w:sz="0" w:space="0" w:color="auto"/>
                  </w:divBdr>
                </w:div>
                <w:div w:id="1051920227">
                  <w:marLeft w:val="640"/>
                  <w:marRight w:val="0"/>
                  <w:marTop w:val="0"/>
                  <w:marBottom w:val="0"/>
                  <w:divBdr>
                    <w:top w:val="none" w:sz="0" w:space="0" w:color="auto"/>
                    <w:left w:val="none" w:sz="0" w:space="0" w:color="auto"/>
                    <w:bottom w:val="none" w:sz="0" w:space="0" w:color="auto"/>
                    <w:right w:val="none" w:sz="0" w:space="0" w:color="auto"/>
                  </w:divBdr>
                </w:div>
                <w:div w:id="1056969468">
                  <w:marLeft w:val="640"/>
                  <w:marRight w:val="0"/>
                  <w:marTop w:val="0"/>
                  <w:marBottom w:val="0"/>
                  <w:divBdr>
                    <w:top w:val="none" w:sz="0" w:space="0" w:color="auto"/>
                    <w:left w:val="none" w:sz="0" w:space="0" w:color="auto"/>
                    <w:bottom w:val="none" w:sz="0" w:space="0" w:color="auto"/>
                    <w:right w:val="none" w:sz="0" w:space="0" w:color="auto"/>
                  </w:divBdr>
                </w:div>
                <w:div w:id="1059549815">
                  <w:marLeft w:val="640"/>
                  <w:marRight w:val="0"/>
                  <w:marTop w:val="0"/>
                  <w:marBottom w:val="0"/>
                  <w:divBdr>
                    <w:top w:val="none" w:sz="0" w:space="0" w:color="auto"/>
                    <w:left w:val="none" w:sz="0" w:space="0" w:color="auto"/>
                    <w:bottom w:val="none" w:sz="0" w:space="0" w:color="auto"/>
                    <w:right w:val="none" w:sz="0" w:space="0" w:color="auto"/>
                  </w:divBdr>
                </w:div>
                <w:div w:id="1101561610">
                  <w:marLeft w:val="640"/>
                  <w:marRight w:val="0"/>
                  <w:marTop w:val="0"/>
                  <w:marBottom w:val="0"/>
                  <w:divBdr>
                    <w:top w:val="none" w:sz="0" w:space="0" w:color="auto"/>
                    <w:left w:val="none" w:sz="0" w:space="0" w:color="auto"/>
                    <w:bottom w:val="none" w:sz="0" w:space="0" w:color="auto"/>
                    <w:right w:val="none" w:sz="0" w:space="0" w:color="auto"/>
                  </w:divBdr>
                </w:div>
                <w:div w:id="1108352955">
                  <w:marLeft w:val="640"/>
                  <w:marRight w:val="0"/>
                  <w:marTop w:val="0"/>
                  <w:marBottom w:val="0"/>
                  <w:divBdr>
                    <w:top w:val="none" w:sz="0" w:space="0" w:color="auto"/>
                    <w:left w:val="none" w:sz="0" w:space="0" w:color="auto"/>
                    <w:bottom w:val="none" w:sz="0" w:space="0" w:color="auto"/>
                    <w:right w:val="none" w:sz="0" w:space="0" w:color="auto"/>
                  </w:divBdr>
                </w:div>
                <w:div w:id="1135097089">
                  <w:marLeft w:val="640"/>
                  <w:marRight w:val="0"/>
                  <w:marTop w:val="0"/>
                  <w:marBottom w:val="0"/>
                  <w:divBdr>
                    <w:top w:val="none" w:sz="0" w:space="0" w:color="auto"/>
                    <w:left w:val="none" w:sz="0" w:space="0" w:color="auto"/>
                    <w:bottom w:val="none" w:sz="0" w:space="0" w:color="auto"/>
                    <w:right w:val="none" w:sz="0" w:space="0" w:color="auto"/>
                  </w:divBdr>
                </w:div>
                <w:div w:id="1135834476">
                  <w:marLeft w:val="640"/>
                  <w:marRight w:val="0"/>
                  <w:marTop w:val="0"/>
                  <w:marBottom w:val="0"/>
                  <w:divBdr>
                    <w:top w:val="none" w:sz="0" w:space="0" w:color="auto"/>
                    <w:left w:val="none" w:sz="0" w:space="0" w:color="auto"/>
                    <w:bottom w:val="none" w:sz="0" w:space="0" w:color="auto"/>
                    <w:right w:val="none" w:sz="0" w:space="0" w:color="auto"/>
                  </w:divBdr>
                </w:div>
                <w:div w:id="1150053994">
                  <w:marLeft w:val="640"/>
                  <w:marRight w:val="0"/>
                  <w:marTop w:val="0"/>
                  <w:marBottom w:val="0"/>
                  <w:divBdr>
                    <w:top w:val="none" w:sz="0" w:space="0" w:color="auto"/>
                    <w:left w:val="none" w:sz="0" w:space="0" w:color="auto"/>
                    <w:bottom w:val="none" w:sz="0" w:space="0" w:color="auto"/>
                    <w:right w:val="none" w:sz="0" w:space="0" w:color="auto"/>
                  </w:divBdr>
                </w:div>
                <w:div w:id="1347905704">
                  <w:marLeft w:val="640"/>
                  <w:marRight w:val="0"/>
                  <w:marTop w:val="0"/>
                  <w:marBottom w:val="0"/>
                  <w:divBdr>
                    <w:top w:val="none" w:sz="0" w:space="0" w:color="auto"/>
                    <w:left w:val="none" w:sz="0" w:space="0" w:color="auto"/>
                    <w:bottom w:val="none" w:sz="0" w:space="0" w:color="auto"/>
                    <w:right w:val="none" w:sz="0" w:space="0" w:color="auto"/>
                  </w:divBdr>
                </w:div>
                <w:div w:id="1348095335">
                  <w:marLeft w:val="640"/>
                  <w:marRight w:val="0"/>
                  <w:marTop w:val="0"/>
                  <w:marBottom w:val="0"/>
                  <w:divBdr>
                    <w:top w:val="none" w:sz="0" w:space="0" w:color="auto"/>
                    <w:left w:val="none" w:sz="0" w:space="0" w:color="auto"/>
                    <w:bottom w:val="none" w:sz="0" w:space="0" w:color="auto"/>
                    <w:right w:val="none" w:sz="0" w:space="0" w:color="auto"/>
                  </w:divBdr>
                </w:div>
                <w:div w:id="1349602994">
                  <w:marLeft w:val="640"/>
                  <w:marRight w:val="0"/>
                  <w:marTop w:val="0"/>
                  <w:marBottom w:val="0"/>
                  <w:divBdr>
                    <w:top w:val="none" w:sz="0" w:space="0" w:color="auto"/>
                    <w:left w:val="none" w:sz="0" w:space="0" w:color="auto"/>
                    <w:bottom w:val="none" w:sz="0" w:space="0" w:color="auto"/>
                    <w:right w:val="none" w:sz="0" w:space="0" w:color="auto"/>
                  </w:divBdr>
                </w:div>
                <w:div w:id="1365983025">
                  <w:marLeft w:val="640"/>
                  <w:marRight w:val="0"/>
                  <w:marTop w:val="0"/>
                  <w:marBottom w:val="0"/>
                  <w:divBdr>
                    <w:top w:val="none" w:sz="0" w:space="0" w:color="auto"/>
                    <w:left w:val="none" w:sz="0" w:space="0" w:color="auto"/>
                    <w:bottom w:val="none" w:sz="0" w:space="0" w:color="auto"/>
                    <w:right w:val="none" w:sz="0" w:space="0" w:color="auto"/>
                  </w:divBdr>
                </w:div>
                <w:div w:id="1499348609">
                  <w:marLeft w:val="640"/>
                  <w:marRight w:val="0"/>
                  <w:marTop w:val="0"/>
                  <w:marBottom w:val="0"/>
                  <w:divBdr>
                    <w:top w:val="none" w:sz="0" w:space="0" w:color="auto"/>
                    <w:left w:val="none" w:sz="0" w:space="0" w:color="auto"/>
                    <w:bottom w:val="none" w:sz="0" w:space="0" w:color="auto"/>
                    <w:right w:val="none" w:sz="0" w:space="0" w:color="auto"/>
                  </w:divBdr>
                </w:div>
                <w:div w:id="1542084252">
                  <w:marLeft w:val="640"/>
                  <w:marRight w:val="0"/>
                  <w:marTop w:val="0"/>
                  <w:marBottom w:val="0"/>
                  <w:divBdr>
                    <w:top w:val="none" w:sz="0" w:space="0" w:color="auto"/>
                    <w:left w:val="none" w:sz="0" w:space="0" w:color="auto"/>
                    <w:bottom w:val="none" w:sz="0" w:space="0" w:color="auto"/>
                    <w:right w:val="none" w:sz="0" w:space="0" w:color="auto"/>
                  </w:divBdr>
                </w:div>
                <w:div w:id="1617983529">
                  <w:marLeft w:val="640"/>
                  <w:marRight w:val="0"/>
                  <w:marTop w:val="0"/>
                  <w:marBottom w:val="0"/>
                  <w:divBdr>
                    <w:top w:val="none" w:sz="0" w:space="0" w:color="auto"/>
                    <w:left w:val="none" w:sz="0" w:space="0" w:color="auto"/>
                    <w:bottom w:val="none" w:sz="0" w:space="0" w:color="auto"/>
                    <w:right w:val="none" w:sz="0" w:space="0" w:color="auto"/>
                  </w:divBdr>
                </w:div>
                <w:div w:id="1647859374">
                  <w:marLeft w:val="640"/>
                  <w:marRight w:val="0"/>
                  <w:marTop w:val="0"/>
                  <w:marBottom w:val="0"/>
                  <w:divBdr>
                    <w:top w:val="none" w:sz="0" w:space="0" w:color="auto"/>
                    <w:left w:val="none" w:sz="0" w:space="0" w:color="auto"/>
                    <w:bottom w:val="none" w:sz="0" w:space="0" w:color="auto"/>
                    <w:right w:val="none" w:sz="0" w:space="0" w:color="auto"/>
                  </w:divBdr>
                </w:div>
                <w:div w:id="1719552689">
                  <w:marLeft w:val="640"/>
                  <w:marRight w:val="0"/>
                  <w:marTop w:val="0"/>
                  <w:marBottom w:val="0"/>
                  <w:divBdr>
                    <w:top w:val="none" w:sz="0" w:space="0" w:color="auto"/>
                    <w:left w:val="none" w:sz="0" w:space="0" w:color="auto"/>
                    <w:bottom w:val="none" w:sz="0" w:space="0" w:color="auto"/>
                    <w:right w:val="none" w:sz="0" w:space="0" w:color="auto"/>
                  </w:divBdr>
                </w:div>
                <w:div w:id="1734691022">
                  <w:marLeft w:val="640"/>
                  <w:marRight w:val="0"/>
                  <w:marTop w:val="0"/>
                  <w:marBottom w:val="0"/>
                  <w:divBdr>
                    <w:top w:val="none" w:sz="0" w:space="0" w:color="auto"/>
                    <w:left w:val="none" w:sz="0" w:space="0" w:color="auto"/>
                    <w:bottom w:val="none" w:sz="0" w:space="0" w:color="auto"/>
                    <w:right w:val="none" w:sz="0" w:space="0" w:color="auto"/>
                  </w:divBdr>
                </w:div>
                <w:div w:id="1749843672">
                  <w:marLeft w:val="640"/>
                  <w:marRight w:val="0"/>
                  <w:marTop w:val="0"/>
                  <w:marBottom w:val="0"/>
                  <w:divBdr>
                    <w:top w:val="none" w:sz="0" w:space="0" w:color="auto"/>
                    <w:left w:val="none" w:sz="0" w:space="0" w:color="auto"/>
                    <w:bottom w:val="none" w:sz="0" w:space="0" w:color="auto"/>
                    <w:right w:val="none" w:sz="0" w:space="0" w:color="auto"/>
                  </w:divBdr>
                </w:div>
                <w:div w:id="1758791805">
                  <w:marLeft w:val="640"/>
                  <w:marRight w:val="0"/>
                  <w:marTop w:val="0"/>
                  <w:marBottom w:val="0"/>
                  <w:divBdr>
                    <w:top w:val="none" w:sz="0" w:space="0" w:color="auto"/>
                    <w:left w:val="none" w:sz="0" w:space="0" w:color="auto"/>
                    <w:bottom w:val="none" w:sz="0" w:space="0" w:color="auto"/>
                    <w:right w:val="none" w:sz="0" w:space="0" w:color="auto"/>
                  </w:divBdr>
                </w:div>
                <w:div w:id="1770849099">
                  <w:marLeft w:val="640"/>
                  <w:marRight w:val="0"/>
                  <w:marTop w:val="0"/>
                  <w:marBottom w:val="0"/>
                  <w:divBdr>
                    <w:top w:val="none" w:sz="0" w:space="0" w:color="auto"/>
                    <w:left w:val="none" w:sz="0" w:space="0" w:color="auto"/>
                    <w:bottom w:val="none" w:sz="0" w:space="0" w:color="auto"/>
                    <w:right w:val="none" w:sz="0" w:space="0" w:color="auto"/>
                  </w:divBdr>
                </w:div>
                <w:div w:id="1848402474">
                  <w:marLeft w:val="640"/>
                  <w:marRight w:val="0"/>
                  <w:marTop w:val="0"/>
                  <w:marBottom w:val="0"/>
                  <w:divBdr>
                    <w:top w:val="none" w:sz="0" w:space="0" w:color="auto"/>
                    <w:left w:val="none" w:sz="0" w:space="0" w:color="auto"/>
                    <w:bottom w:val="none" w:sz="0" w:space="0" w:color="auto"/>
                    <w:right w:val="none" w:sz="0" w:space="0" w:color="auto"/>
                  </w:divBdr>
                </w:div>
                <w:div w:id="1874145563">
                  <w:marLeft w:val="640"/>
                  <w:marRight w:val="0"/>
                  <w:marTop w:val="0"/>
                  <w:marBottom w:val="0"/>
                  <w:divBdr>
                    <w:top w:val="none" w:sz="0" w:space="0" w:color="auto"/>
                    <w:left w:val="none" w:sz="0" w:space="0" w:color="auto"/>
                    <w:bottom w:val="none" w:sz="0" w:space="0" w:color="auto"/>
                    <w:right w:val="none" w:sz="0" w:space="0" w:color="auto"/>
                  </w:divBdr>
                </w:div>
                <w:div w:id="1924753874">
                  <w:marLeft w:val="640"/>
                  <w:marRight w:val="0"/>
                  <w:marTop w:val="0"/>
                  <w:marBottom w:val="0"/>
                  <w:divBdr>
                    <w:top w:val="none" w:sz="0" w:space="0" w:color="auto"/>
                    <w:left w:val="none" w:sz="0" w:space="0" w:color="auto"/>
                    <w:bottom w:val="none" w:sz="0" w:space="0" w:color="auto"/>
                    <w:right w:val="none" w:sz="0" w:space="0" w:color="auto"/>
                  </w:divBdr>
                </w:div>
                <w:div w:id="1942177654">
                  <w:marLeft w:val="640"/>
                  <w:marRight w:val="0"/>
                  <w:marTop w:val="0"/>
                  <w:marBottom w:val="0"/>
                  <w:divBdr>
                    <w:top w:val="none" w:sz="0" w:space="0" w:color="auto"/>
                    <w:left w:val="none" w:sz="0" w:space="0" w:color="auto"/>
                    <w:bottom w:val="none" w:sz="0" w:space="0" w:color="auto"/>
                    <w:right w:val="none" w:sz="0" w:space="0" w:color="auto"/>
                  </w:divBdr>
                </w:div>
                <w:div w:id="1964917330">
                  <w:marLeft w:val="640"/>
                  <w:marRight w:val="0"/>
                  <w:marTop w:val="0"/>
                  <w:marBottom w:val="0"/>
                  <w:divBdr>
                    <w:top w:val="none" w:sz="0" w:space="0" w:color="auto"/>
                    <w:left w:val="none" w:sz="0" w:space="0" w:color="auto"/>
                    <w:bottom w:val="none" w:sz="0" w:space="0" w:color="auto"/>
                    <w:right w:val="none" w:sz="0" w:space="0" w:color="auto"/>
                  </w:divBdr>
                </w:div>
                <w:div w:id="1974943265">
                  <w:marLeft w:val="640"/>
                  <w:marRight w:val="0"/>
                  <w:marTop w:val="0"/>
                  <w:marBottom w:val="0"/>
                  <w:divBdr>
                    <w:top w:val="none" w:sz="0" w:space="0" w:color="auto"/>
                    <w:left w:val="none" w:sz="0" w:space="0" w:color="auto"/>
                    <w:bottom w:val="none" w:sz="0" w:space="0" w:color="auto"/>
                    <w:right w:val="none" w:sz="0" w:space="0" w:color="auto"/>
                  </w:divBdr>
                </w:div>
                <w:div w:id="2032953229">
                  <w:marLeft w:val="640"/>
                  <w:marRight w:val="0"/>
                  <w:marTop w:val="0"/>
                  <w:marBottom w:val="0"/>
                  <w:divBdr>
                    <w:top w:val="none" w:sz="0" w:space="0" w:color="auto"/>
                    <w:left w:val="none" w:sz="0" w:space="0" w:color="auto"/>
                    <w:bottom w:val="none" w:sz="0" w:space="0" w:color="auto"/>
                    <w:right w:val="none" w:sz="0" w:space="0" w:color="auto"/>
                  </w:divBdr>
                </w:div>
                <w:div w:id="2036155247">
                  <w:marLeft w:val="640"/>
                  <w:marRight w:val="0"/>
                  <w:marTop w:val="0"/>
                  <w:marBottom w:val="0"/>
                  <w:divBdr>
                    <w:top w:val="none" w:sz="0" w:space="0" w:color="auto"/>
                    <w:left w:val="none" w:sz="0" w:space="0" w:color="auto"/>
                    <w:bottom w:val="none" w:sz="0" w:space="0" w:color="auto"/>
                    <w:right w:val="none" w:sz="0" w:space="0" w:color="auto"/>
                  </w:divBdr>
                </w:div>
                <w:div w:id="2103647537">
                  <w:marLeft w:val="640"/>
                  <w:marRight w:val="0"/>
                  <w:marTop w:val="0"/>
                  <w:marBottom w:val="0"/>
                  <w:divBdr>
                    <w:top w:val="none" w:sz="0" w:space="0" w:color="auto"/>
                    <w:left w:val="none" w:sz="0" w:space="0" w:color="auto"/>
                    <w:bottom w:val="none" w:sz="0" w:space="0" w:color="auto"/>
                    <w:right w:val="none" w:sz="0" w:space="0" w:color="auto"/>
                  </w:divBdr>
                </w:div>
                <w:div w:id="2111317904">
                  <w:marLeft w:val="640"/>
                  <w:marRight w:val="0"/>
                  <w:marTop w:val="0"/>
                  <w:marBottom w:val="0"/>
                  <w:divBdr>
                    <w:top w:val="none" w:sz="0" w:space="0" w:color="auto"/>
                    <w:left w:val="none" w:sz="0" w:space="0" w:color="auto"/>
                    <w:bottom w:val="none" w:sz="0" w:space="0" w:color="auto"/>
                    <w:right w:val="none" w:sz="0" w:space="0" w:color="auto"/>
                  </w:divBdr>
                </w:div>
                <w:div w:id="2142766692">
                  <w:marLeft w:val="640"/>
                  <w:marRight w:val="0"/>
                  <w:marTop w:val="0"/>
                  <w:marBottom w:val="0"/>
                  <w:divBdr>
                    <w:top w:val="none" w:sz="0" w:space="0" w:color="auto"/>
                    <w:left w:val="none" w:sz="0" w:space="0" w:color="auto"/>
                    <w:bottom w:val="none" w:sz="0" w:space="0" w:color="auto"/>
                    <w:right w:val="none" w:sz="0" w:space="0" w:color="auto"/>
                  </w:divBdr>
                </w:div>
              </w:divsChild>
            </w:div>
            <w:div w:id="1563442507">
              <w:marLeft w:val="0"/>
              <w:marRight w:val="0"/>
              <w:marTop w:val="0"/>
              <w:marBottom w:val="0"/>
              <w:divBdr>
                <w:top w:val="none" w:sz="0" w:space="0" w:color="auto"/>
                <w:left w:val="none" w:sz="0" w:space="0" w:color="auto"/>
                <w:bottom w:val="none" w:sz="0" w:space="0" w:color="auto"/>
                <w:right w:val="none" w:sz="0" w:space="0" w:color="auto"/>
              </w:divBdr>
              <w:divsChild>
                <w:div w:id="27535755">
                  <w:marLeft w:val="640"/>
                  <w:marRight w:val="0"/>
                  <w:marTop w:val="0"/>
                  <w:marBottom w:val="0"/>
                  <w:divBdr>
                    <w:top w:val="none" w:sz="0" w:space="0" w:color="auto"/>
                    <w:left w:val="none" w:sz="0" w:space="0" w:color="auto"/>
                    <w:bottom w:val="none" w:sz="0" w:space="0" w:color="auto"/>
                    <w:right w:val="none" w:sz="0" w:space="0" w:color="auto"/>
                  </w:divBdr>
                </w:div>
                <w:div w:id="166870223">
                  <w:marLeft w:val="640"/>
                  <w:marRight w:val="0"/>
                  <w:marTop w:val="0"/>
                  <w:marBottom w:val="0"/>
                  <w:divBdr>
                    <w:top w:val="none" w:sz="0" w:space="0" w:color="auto"/>
                    <w:left w:val="none" w:sz="0" w:space="0" w:color="auto"/>
                    <w:bottom w:val="none" w:sz="0" w:space="0" w:color="auto"/>
                    <w:right w:val="none" w:sz="0" w:space="0" w:color="auto"/>
                  </w:divBdr>
                </w:div>
                <w:div w:id="179776918">
                  <w:marLeft w:val="640"/>
                  <w:marRight w:val="0"/>
                  <w:marTop w:val="0"/>
                  <w:marBottom w:val="0"/>
                  <w:divBdr>
                    <w:top w:val="none" w:sz="0" w:space="0" w:color="auto"/>
                    <w:left w:val="none" w:sz="0" w:space="0" w:color="auto"/>
                    <w:bottom w:val="none" w:sz="0" w:space="0" w:color="auto"/>
                    <w:right w:val="none" w:sz="0" w:space="0" w:color="auto"/>
                  </w:divBdr>
                </w:div>
                <w:div w:id="189035011">
                  <w:marLeft w:val="640"/>
                  <w:marRight w:val="0"/>
                  <w:marTop w:val="0"/>
                  <w:marBottom w:val="0"/>
                  <w:divBdr>
                    <w:top w:val="none" w:sz="0" w:space="0" w:color="auto"/>
                    <w:left w:val="none" w:sz="0" w:space="0" w:color="auto"/>
                    <w:bottom w:val="none" w:sz="0" w:space="0" w:color="auto"/>
                    <w:right w:val="none" w:sz="0" w:space="0" w:color="auto"/>
                  </w:divBdr>
                </w:div>
                <w:div w:id="190841576">
                  <w:marLeft w:val="640"/>
                  <w:marRight w:val="0"/>
                  <w:marTop w:val="0"/>
                  <w:marBottom w:val="0"/>
                  <w:divBdr>
                    <w:top w:val="none" w:sz="0" w:space="0" w:color="auto"/>
                    <w:left w:val="none" w:sz="0" w:space="0" w:color="auto"/>
                    <w:bottom w:val="none" w:sz="0" w:space="0" w:color="auto"/>
                    <w:right w:val="none" w:sz="0" w:space="0" w:color="auto"/>
                  </w:divBdr>
                </w:div>
                <w:div w:id="218253647">
                  <w:marLeft w:val="640"/>
                  <w:marRight w:val="0"/>
                  <w:marTop w:val="0"/>
                  <w:marBottom w:val="0"/>
                  <w:divBdr>
                    <w:top w:val="none" w:sz="0" w:space="0" w:color="auto"/>
                    <w:left w:val="none" w:sz="0" w:space="0" w:color="auto"/>
                    <w:bottom w:val="none" w:sz="0" w:space="0" w:color="auto"/>
                    <w:right w:val="none" w:sz="0" w:space="0" w:color="auto"/>
                  </w:divBdr>
                </w:div>
                <w:div w:id="219826464">
                  <w:marLeft w:val="640"/>
                  <w:marRight w:val="0"/>
                  <w:marTop w:val="0"/>
                  <w:marBottom w:val="0"/>
                  <w:divBdr>
                    <w:top w:val="none" w:sz="0" w:space="0" w:color="auto"/>
                    <w:left w:val="none" w:sz="0" w:space="0" w:color="auto"/>
                    <w:bottom w:val="none" w:sz="0" w:space="0" w:color="auto"/>
                    <w:right w:val="none" w:sz="0" w:space="0" w:color="auto"/>
                  </w:divBdr>
                </w:div>
                <w:div w:id="238027261">
                  <w:marLeft w:val="640"/>
                  <w:marRight w:val="0"/>
                  <w:marTop w:val="0"/>
                  <w:marBottom w:val="0"/>
                  <w:divBdr>
                    <w:top w:val="none" w:sz="0" w:space="0" w:color="auto"/>
                    <w:left w:val="none" w:sz="0" w:space="0" w:color="auto"/>
                    <w:bottom w:val="none" w:sz="0" w:space="0" w:color="auto"/>
                    <w:right w:val="none" w:sz="0" w:space="0" w:color="auto"/>
                  </w:divBdr>
                </w:div>
                <w:div w:id="239291753">
                  <w:marLeft w:val="640"/>
                  <w:marRight w:val="0"/>
                  <w:marTop w:val="0"/>
                  <w:marBottom w:val="0"/>
                  <w:divBdr>
                    <w:top w:val="none" w:sz="0" w:space="0" w:color="auto"/>
                    <w:left w:val="none" w:sz="0" w:space="0" w:color="auto"/>
                    <w:bottom w:val="none" w:sz="0" w:space="0" w:color="auto"/>
                    <w:right w:val="none" w:sz="0" w:space="0" w:color="auto"/>
                  </w:divBdr>
                </w:div>
                <w:div w:id="289944776">
                  <w:marLeft w:val="640"/>
                  <w:marRight w:val="0"/>
                  <w:marTop w:val="0"/>
                  <w:marBottom w:val="0"/>
                  <w:divBdr>
                    <w:top w:val="none" w:sz="0" w:space="0" w:color="auto"/>
                    <w:left w:val="none" w:sz="0" w:space="0" w:color="auto"/>
                    <w:bottom w:val="none" w:sz="0" w:space="0" w:color="auto"/>
                    <w:right w:val="none" w:sz="0" w:space="0" w:color="auto"/>
                  </w:divBdr>
                </w:div>
                <w:div w:id="294064810">
                  <w:marLeft w:val="640"/>
                  <w:marRight w:val="0"/>
                  <w:marTop w:val="0"/>
                  <w:marBottom w:val="0"/>
                  <w:divBdr>
                    <w:top w:val="none" w:sz="0" w:space="0" w:color="auto"/>
                    <w:left w:val="none" w:sz="0" w:space="0" w:color="auto"/>
                    <w:bottom w:val="none" w:sz="0" w:space="0" w:color="auto"/>
                    <w:right w:val="none" w:sz="0" w:space="0" w:color="auto"/>
                  </w:divBdr>
                </w:div>
                <w:div w:id="300774876">
                  <w:marLeft w:val="640"/>
                  <w:marRight w:val="0"/>
                  <w:marTop w:val="0"/>
                  <w:marBottom w:val="0"/>
                  <w:divBdr>
                    <w:top w:val="none" w:sz="0" w:space="0" w:color="auto"/>
                    <w:left w:val="none" w:sz="0" w:space="0" w:color="auto"/>
                    <w:bottom w:val="none" w:sz="0" w:space="0" w:color="auto"/>
                    <w:right w:val="none" w:sz="0" w:space="0" w:color="auto"/>
                  </w:divBdr>
                </w:div>
                <w:div w:id="315107667">
                  <w:marLeft w:val="640"/>
                  <w:marRight w:val="0"/>
                  <w:marTop w:val="0"/>
                  <w:marBottom w:val="0"/>
                  <w:divBdr>
                    <w:top w:val="none" w:sz="0" w:space="0" w:color="auto"/>
                    <w:left w:val="none" w:sz="0" w:space="0" w:color="auto"/>
                    <w:bottom w:val="none" w:sz="0" w:space="0" w:color="auto"/>
                    <w:right w:val="none" w:sz="0" w:space="0" w:color="auto"/>
                  </w:divBdr>
                </w:div>
                <w:div w:id="319581513">
                  <w:marLeft w:val="640"/>
                  <w:marRight w:val="0"/>
                  <w:marTop w:val="0"/>
                  <w:marBottom w:val="0"/>
                  <w:divBdr>
                    <w:top w:val="none" w:sz="0" w:space="0" w:color="auto"/>
                    <w:left w:val="none" w:sz="0" w:space="0" w:color="auto"/>
                    <w:bottom w:val="none" w:sz="0" w:space="0" w:color="auto"/>
                    <w:right w:val="none" w:sz="0" w:space="0" w:color="auto"/>
                  </w:divBdr>
                </w:div>
                <w:div w:id="368143282">
                  <w:marLeft w:val="640"/>
                  <w:marRight w:val="0"/>
                  <w:marTop w:val="0"/>
                  <w:marBottom w:val="0"/>
                  <w:divBdr>
                    <w:top w:val="none" w:sz="0" w:space="0" w:color="auto"/>
                    <w:left w:val="none" w:sz="0" w:space="0" w:color="auto"/>
                    <w:bottom w:val="none" w:sz="0" w:space="0" w:color="auto"/>
                    <w:right w:val="none" w:sz="0" w:space="0" w:color="auto"/>
                  </w:divBdr>
                </w:div>
                <w:div w:id="435099585">
                  <w:marLeft w:val="640"/>
                  <w:marRight w:val="0"/>
                  <w:marTop w:val="0"/>
                  <w:marBottom w:val="0"/>
                  <w:divBdr>
                    <w:top w:val="none" w:sz="0" w:space="0" w:color="auto"/>
                    <w:left w:val="none" w:sz="0" w:space="0" w:color="auto"/>
                    <w:bottom w:val="none" w:sz="0" w:space="0" w:color="auto"/>
                    <w:right w:val="none" w:sz="0" w:space="0" w:color="auto"/>
                  </w:divBdr>
                </w:div>
                <w:div w:id="484202090">
                  <w:marLeft w:val="640"/>
                  <w:marRight w:val="0"/>
                  <w:marTop w:val="0"/>
                  <w:marBottom w:val="0"/>
                  <w:divBdr>
                    <w:top w:val="none" w:sz="0" w:space="0" w:color="auto"/>
                    <w:left w:val="none" w:sz="0" w:space="0" w:color="auto"/>
                    <w:bottom w:val="none" w:sz="0" w:space="0" w:color="auto"/>
                    <w:right w:val="none" w:sz="0" w:space="0" w:color="auto"/>
                  </w:divBdr>
                </w:div>
                <w:div w:id="488595418">
                  <w:marLeft w:val="640"/>
                  <w:marRight w:val="0"/>
                  <w:marTop w:val="0"/>
                  <w:marBottom w:val="0"/>
                  <w:divBdr>
                    <w:top w:val="none" w:sz="0" w:space="0" w:color="auto"/>
                    <w:left w:val="none" w:sz="0" w:space="0" w:color="auto"/>
                    <w:bottom w:val="none" w:sz="0" w:space="0" w:color="auto"/>
                    <w:right w:val="none" w:sz="0" w:space="0" w:color="auto"/>
                  </w:divBdr>
                </w:div>
                <w:div w:id="510606807">
                  <w:marLeft w:val="640"/>
                  <w:marRight w:val="0"/>
                  <w:marTop w:val="0"/>
                  <w:marBottom w:val="0"/>
                  <w:divBdr>
                    <w:top w:val="none" w:sz="0" w:space="0" w:color="auto"/>
                    <w:left w:val="none" w:sz="0" w:space="0" w:color="auto"/>
                    <w:bottom w:val="none" w:sz="0" w:space="0" w:color="auto"/>
                    <w:right w:val="none" w:sz="0" w:space="0" w:color="auto"/>
                  </w:divBdr>
                </w:div>
                <w:div w:id="560140537">
                  <w:marLeft w:val="640"/>
                  <w:marRight w:val="0"/>
                  <w:marTop w:val="0"/>
                  <w:marBottom w:val="0"/>
                  <w:divBdr>
                    <w:top w:val="none" w:sz="0" w:space="0" w:color="auto"/>
                    <w:left w:val="none" w:sz="0" w:space="0" w:color="auto"/>
                    <w:bottom w:val="none" w:sz="0" w:space="0" w:color="auto"/>
                    <w:right w:val="none" w:sz="0" w:space="0" w:color="auto"/>
                  </w:divBdr>
                </w:div>
                <w:div w:id="599685497">
                  <w:marLeft w:val="640"/>
                  <w:marRight w:val="0"/>
                  <w:marTop w:val="0"/>
                  <w:marBottom w:val="0"/>
                  <w:divBdr>
                    <w:top w:val="none" w:sz="0" w:space="0" w:color="auto"/>
                    <w:left w:val="none" w:sz="0" w:space="0" w:color="auto"/>
                    <w:bottom w:val="none" w:sz="0" w:space="0" w:color="auto"/>
                    <w:right w:val="none" w:sz="0" w:space="0" w:color="auto"/>
                  </w:divBdr>
                </w:div>
                <w:div w:id="610474233">
                  <w:marLeft w:val="640"/>
                  <w:marRight w:val="0"/>
                  <w:marTop w:val="0"/>
                  <w:marBottom w:val="0"/>
                  <w:divBdr>
                    <w:top w:val="none" w:sz="0" w:space="0" w:color="auto"/>
                    <w:left w:val="none" w:sz="0" w:space="0" w:color="auto"/>
                    <w:bottom w:val="none" w:sz="0" w:space="0" w:color="auto"/>
                    <w:right w:val="none" w:sz="0" w:space="0" w:color="auto"/>
                  </w:divBdr>
                </w:div>
                <w:div w:id="620385389">
                  <w:marLeft w:val="640"/>
                  <w:marRight w:val="0"/>
                  <w:marTop w:val="0"/>
                  <w:marBottom w:val="0"/>
                  <w:divBdr>
                    <w:top w:val="none" w:sz="0" w:space="0" w:color="auto"/>
                    <w:left w:val="none" w:sz="0" w:space="0" w:color="auto"/>
                    <w:bottom w:val="none" w:sz="0" w:space="0" w:color="auto"/>
                    <w:right w:val="none" w:sz="0" w:space="0" w:color="auto"/>
                  </w:divBdr>
                </w:div>
                <w:div w:id="623462203">
                  <w:marLeft w:val="640"/>
                  <w:marRight w:val="0"/>
                  <w:marTop w:val="0"/>
                  <w:marBottom w:val="0"/>
                  <w:divBdr>
                    <w:top w:val="none" w:sz="0" w:space="0" w:color="auto"/>
                    <w:left w:val="none" w:sz="0" w:space="0" w:color="auto"/>
                    <w:bottom w:val="none" w:sz="0" w:space="0" w:color="auto"/>
                    <w:right w:val="none" w:sz="0" w:space="0" w:color="auto"/>
                  </w:divBdr>
                </w:div>
                <w:div w:id="654996652">
                  <w:marLeft w:val="640"/>
                  <w:marRight w:val="0"/>
                  <w:marTop w:val="0"/>
                  <w:marBottom w:val="0"/>
                  <w:divBdr>
                    <w:top w:val="none" w:sz="0" w:space="0" w:color="auto"/>
                    <w:left w:val="none" w:sz="0" w:space="0" w:color="auto"/>
                    <w:bottom w:val="none" w:sz="0" w:space="0" w:color="auto"/>
                    <w:right w:val="none" w:sz="0" w:space="0" w:color="auto"/>
                  </w:divBdr>
                </w:div>
                <w:div w:id="659772535">
                  <w:marLeft w:val="640"/>
                  <w:marRight w:val="0"/>
                  <w:marTop w:val="0"/>
                  <w:marBottom w:val="0"/>
                  <w:divBdr>
                    <w:top w:val="none" w:sz="0" w:space="0" w:color="auto"/>
                    <w:left w:val="none" w:sz="0" w:space="0" w:color="auto"/>
                    <w:bottom w:val="none" w:sz="0" w:space="0" w:color="auto"/>
                    <w:right w:val="none" w:sz="0" w:space="0" w:color="auto"/>
                  </w:divBdr>
                </w:div>
                <w:div w:id="790052295">
                  <w:marLeft w:val="640"/>
                  <w:marRight w:val="0"/>
                  <w:marTop w:val="0"/>
                  <w:marBottom w:val="0"/>
                  <w:divBdr>
                    <w:top w:val="none" w:sz="0" w:space="0" w:color="auto"/>
                    <w:left w:val="none" w:sz="0" w:space="0" w:color="auto"/>
                    <w:bottom w:val="none" w:sz="0" w:space="0" w:color="auto"/>
                    <w:right w:val="none" w:sz="0" w:space="0" w:color="auto"/>
                  </w:divBdr>
                </w:div>
                <w:div w:id="828448577">
                  <w:marLeft w:val="640"/>
                  <w:marRight w:val="0"/>
                  <w:marTop w:val="0"/>
                  <w:marBottom w:val="0"/>
                  <w:divBdr>
                    <w:top w:val="none" w:sz="0" w:space="0" w:color="auto"/>
                    <w:left w:val="none" w:sz="0" w:space="0" w:color="auto"/>
                    <w:bottom w:val="none" w:sz="0" w:space="0" w:color="auto"/>
                    <w:right w:val="none" w:sz="0" w:space="0" w:color="auto"/>
                  </w:divBdr>
                </w:div>
                <w:div w:id="864900736">
                  <w:marLeft w:val="640"/>
                  <w:marRight w:val="0"/>
                  <w:marTop w:val="0"/>
                  <w:marBottom w:val="0"/>
                  <w:divBdr>
                    <w:top w:val="none" w:sz="0" w:space="0" w:color="auto"/>
                    <w:left w:val="none" w:sz="0" w:space="0" w:color="auto"/>
                    <w:bottom w:val="none" w:sz="0" w:space="0" w:color="auto"/>
                    <w:right w:val="none" w:sz="0" w:space="0" w:color="auto"/>
                  </w:divBdr>
                </w:div>
                <w:div w:id="876159172">
                  <w:marLeft w:val="640"/>
                  <w:marRight w:val="0"/>
                  <w:marTop w:val="0"/>
                  <w:marBottom w:val="0"/>
                  <w:divBdr>
                    <w:top w:val="none" w:sz="0" w:space="0" w:color="auto"/>
                    <w:left w:val="none" w:sz="0" w:space="0" w:color="auto"/>
                    <w:bottom w:val="none" w:sz="0" w:space="0" w:color="auto"/>
                    <w:right w:val="none" w:sz="0" w:space="0" w:color="auto"/>
                  </w:divBdr>
                </w:div>
                <w:div w:id="877667437">
                  <w:marLeft w:val="640"/>
                  <w:marRight w:val="0"/>
                  <w:marTop w:val="0"/>
                  <w:marBottom w:val="0"/>
                  <w:divBdr>
                    <w:top w:val="none" w:sz="0" w:space="0" w:color="auto"/>
                    <w:left w:val="none" w:sz="0" w:space="0" w:color="auto"/>
                    <w:bottom w:val="none" w:sz="0" w:space="0" w:color="auto"/>
                    <w:right w:val="none" w:sz="0" w:space="0" w:color="auto"/>
                  </w:divBdr>
                </w:div>
                <w:div w:id="881289489">
                  <w:marLeft w:val="640"/>
                  <w:marRight w:val="0"/>
                  <w:marTop w:val="0"/>
                  <w:marBottom w:val="0"/>
                  <w:divBdr>
                    <w:top w:val="none" w:sz="0" w:space="0" w:color="auto"/>
                    <w:left w:val="none" w:sz="0" w:space="0" w:color="auto"/>
                    <w:bottom w:val="none" w:sz="0" w:space="0" w:color="auto"/>
                    <w:right w:val="none" w:sz="0" w:space="0" w:color="auto"/>
                  </w:divBdr>
                </w:div>
                <w:div w:id="908923001">
                  <w:marLeft w:val="640"/>
                  <w:marRight w:val="0"/>
                  <w:marTop w:val="0"/>
                  <w:marBottom w:val="0"/>
                  <w:divBdr>
                    <w:top w:val="none" w:sz="0" w:space="0" w:color="auto"/>
                    <w:left w:val="none" w:sz="0" w:space="0" w:color="auto"/>
                    <w:bottom w:val="none" w:sz="0" w:space="0" w:color="auto"/>
                    <w:right w:val="none" w:sz="0" w:space="0" w:color="auto"/>
                  </w:divBdr>
                </w:div>
                <w:div w:id="912005982">
                  <w:marLeft w:val="640"/>
                  <w:marRight w:val="0"/>
                  <w:marTop w:val="0"/>
                  <w:marBottom w:val="0"/>
                  <w:divBdr>
                    <w:top w:val="none" w:sz="0" w:space="0" w:color="auto"/>
                    <w:left w:val="none" w:sz="0" w:space="0" w:color="auto"/>
                    <w:bottom w:val="none" w:sz="0" w:space="0" w:color="auto"/>
                    <w:right w:val="none" w:sz="0" w:space="0" w:color="auto"/>
                  </w:divBdr>
                </w:div>
                <w:div w:id="921598980">
                  <w:marLeft w:val="640"/>
                  <w:marRight w:val="0"/>
                  <w:marTop w:val="0"/>
                  <w:marBottom w:val="0"/>
                  <w:divBdr>
                    <w:top w:val="none" w:sz="0" w:space="0" w:color="auto"/>
                    <w:left w:val="none" w:sz="0" w:space="0" w:color="auto"/>
                    <w:bottom w:val="none" w:sz="0" w:space="0" w:color="auto"/>
                    <w:right w:val="none" w:sz="0" w:space="0" w:color="auto"/>
                  </w:divBdr>
                </w:div>
                <w:div w:id="935407503">
                  <w:marLeft w:val="640"/>
                  <w:marRight w:val="0"/>
                  <w:marTop w:val="0"/>
                  <w:marBottom w:val="0"/>
                  <w:divBdr>
                    <w:top w:val="none" w:sz="0" w:space="0" w:color="auto"/>
                    <w:left w:val="none" w:sz="0" w:space="0" w:color="auto"/>
                    <w:bottom w:val="none" w:sz="0" w:space="0" w:color="auto"/>
                    <w:right w:val="none" w:sz="0" w:space="0" w:color="auto"/>
                  </w:divBdr>
                </w:div>
                <w:div w:id="995189449">
                  <w:marLeft w:val="640"/>
                  <w:marRight w:val="0"/>
                  <w:marTop w:val="0"/>
                  <w:marBottom w:val="0"/>
                  <w:divBdr>
                    <w:top w:val="none" w:sz="0" w:space="0" w:color="auto"/>
                    <w:left w:val="none" w:sz="0" w:space="0" w:color="auto"/>
                    <w:bottom w:val="none" w:sz="0" w:space="0" w:color="auto"/>
                    <w:right w:val="none" w:sz="0" w:space="0" w:color="auto"/>
                  </w:divBdr>
                </w:div>
                <w:div w:id="1046103702">
                  <w:marLeft w:val="640"/>
                  <w:marRight w:val="0"/>
                  <w:marTop w:val="0"/>
                  <w:marBottom w:val="0"/>
                  <w:divBdr>
                    <w:top w:val="none" w:sz="0" w:space="0" w:color="auto"/>
                    <w:left w:val="none" w:sz="0" w:space="0" w:color="auto"/>
                    <w:bottom w:val="none" w:sz="0" w:space="0" w:color="auto"/>
                    <w:right w:val="none" w:sz="0" w:space="0" w:color="auto"/>
                  </w:divBdr>
                </w:div>
                <w:div w:id="1069501827">
                  <w:marLeft w:val="640"/>
                  <w:marRight w:val="0"/>
                  <w:marTop w:val="0"/>
                  <w:marBottom w:val="0"/>
                  <w:divBdr>
                    <w:top w:val="none" w:sz="0" w:space="0" w:color="auto"/>
                    <w:left w:val="none" w:sz="0" w:space="0" w:color="auto"/>
                    <w:bottom w:val="none" w:sz="0" w:space="0" w:color="auto"/>
                    <w:right w:val="none" w:sz="0" w:space="0" w:color="auto"/>
                  </w:divBdr>
                </w:div>
                <w:div w:id="1073744140">
                  <w:marLeft w:val="640"/>
                  <w:marRight w:val="0"/>
                  <w:marTop w:val="0"/>
                  <w:marBottom w:val="0"/>
                  <w:divBdr>
                    <w:top w:val="none" w:sz="0" w:space="0" w:color="auto"/>
                    <w:left w:val="none" w:sz="0" w:space="0" w:color="auto"/>
                    <w:bottom w:val="none" w:sz="0" w:space="0" w:color="auto"/>
                    <w:right w:val="none" w:sz="0" w:space="0" w:color="auto"/>
                  </w:divBdr>
                </w:div>
                <w:div w:id="1105883387">
                  <w:marLeft w:val="640"/>
                  <w:marRight w:val="0"/>
                  <w:marTop w:val="0"/>
                  <w:marBottom w:val="0"/>
                  <w:divBdr>
                    <w:top w:val="none" w:sz="0" w:space="0" w:color="auto"/>
                    <w:left w:val="none" w:sz="0" w:space="0" w:color="auto"/>
                    <w:bottom w:val="none" w:sz="0" w:space="0" w:color="auto"/>
                    <w:right w:val="none" w:sz="0" w:space="0" w:color="auto"/>
                  </w:divBdr>
                </w:div>
                <w:div w:id="1127579171">
                  <w:marLeft w:val="640"/>
                  <w:marRight w:val="0"/>
                  <w:marTop w:val="0"/>
                  <w:marBottom w:val="0"/>
                  <w:divBdr>
                    <w:top w:val="none" w:sz="0" w:space="0" w:color="auto"/>
                    <w:left w:val="none" w:sz="0" w:space="0" w:color="auto"/>
                    <w:bottom w:val="none" w:sz="0" w:space="0" w:color="auto"/>
                    <w:right w:val="none" w:sz="0" w:space="0" w:color="auto"/>
                  </w:divBdr>
                </w:div>
                <w:div w:id="1140145554">
                  <w:marLeft w:val="640"/>
                  <w:marRight w:val="0"/>
                  <w:marTop w:val="0"/>
                  <w:marBottom w:val="0"/>
                  <w:divBdr>
                    <w:top w:val="none" w:sz="0" w:space="0" w:color="auto"/>
                    <w:left w:val="none" w:sz="0" w:space="0" w:color="auto"/>
                    <w:bottom w:val="none" w:sz="0" w:space="0" w:color="auto"/>
                    <w:right w:val="none" w:sz="0" w:space="0" w:color="auto"/>
                  </w:divBdr>
                </w:div>
                <w:div w:id="1184056396">
                  <w:marLeft w:val="640"/>
                  <w:marRight w:val="0"/>
                  <w:marTop w:val="0"/>
                  <w:marBottom w:val="0"/>
                  <w:divBdr>
                    <w:top w:val="none" w:sz="0" w:space="0" w:color="auto"/>
                    <w:left w:val="none" w:sz="0" w:space="0" w:color="auto"/>
                    <w:bottom w:val="none" w:sz="0" w:space="0" w:color="auto"/>
                    <w:right w:val="none" w:sz="0" w:space="0" w:color="auto"/>
                  </w:divBdr>
                </w:div>
                <w:div w:id="1189367914">
                  <w:marLeft w:val="640"/>
                  <w:marRight w:val="0"/>
                  <w:marTop w:val="0"/>
                  <w:marBottom w:val="0"/>
                  <w:divBdr>
                    <w:top w:val="none" w:sz="0" w:space="0" w:color="auto"/>
                    <w:left w:val="none" w:sz="0" w:space="0" w:color="auto"/>
                    <w:bottom w:val="none" w:sz="0" w:space="0" w:color="auto"/>
                    <w:right w:val="none" w:sz="0" w:space="0" w:color="auto"/>
                  </w:divBdr>
                </w:div>
                <w:div w:id="1219900522">
                  <w:marLeft w:val="640"/>
                  <w:marRight w:val="0"/>
                  <w:marTop w:val="0"/>
                  <w:marBottom w:val="0"/>
                  <w:divBdr>
                    <w:top w:val="none" w:sz="0" w:space="0" w:color="auto"/>
                    <w:left w:val="none" w:sz="0" w:space="0" w:color="auto"/>
                    <w:bottom w:val="none" w:sz="0" w:space="0" w:color="auto"/>
                    <w:right w:val="none" w:sz="0" w:space="0" w:color="auto"/>
                  </w:divBdr>
                </w:div>
                <w:div w:id="1241867886">
                  <w:marLeft w:val="640"/>
                  <w:marRight w:val="0"/>
                  <w:marTop w:val="0"/>
                  <w:marBottom w:val="0"/>
                  <w:divBdr>
                    <w:top w:val="none" w:sz="0" w:space="0" w:color="auto"/>
                    <w:left w:val="none" w:sz="0" w:space="0" w:color="auto"/>
                    <w:bottom w:val="none" w:sz="0" w:space="0" w:color="auto"/>
                    <w:right w:val="none" w:sz="0" w:space="0" w:color="auto"/>
                  </w:divBdr>
                </w:div>
                <w:div w:id="1264723789">
                  <w:marLeft w:val="640"/>
                  <w:marRight w:val="0"/>
                  <w:marTop w:val="0"/>
                  <w:marBottom w:val="0"/>
                  <w:divBdr>
                    <w:top w:val="none" w:sz="0" w:space="0" w:color="auto"/>
                    <w:left w:val="none" w:sz="0" w:space="0" w:color="auto"/>
                    <w:bottom w:val="none" w:sz="0" w:space="0" w:color="auto"/>
                    <w:right w:val="none" w:sz="0" w:space="0" w:color="auto"/>
                  </w:divBdr>
                </w:div>
                <w:div w:id="1331330137">
                  <w:marLeft w:val="640"/>
                  <w:marRight w:val="0"/>
                  <w:marTop w:val="0"/>
                  <w:marBottom w:val="0"/>
                  <w:divBdr>
                    <w:top w:val="none" w:sz="0" w:space="0" w:color="auto"/>
                    <w:left w:val="none" w:sz="0" w:space="0" w:color="auto"/>
                    <w:bottom w:val="none" w:sz="0" w:space="0" w:color="auto"/>
                    <w:right w:val="none" w:sz="0" w:space="0" w:color="auto"/>
                  </w:divBdr>
                </w:div>
                <w:div w:id="1347633963">
                  <w:marLeft w:val="640"/>
                  <w:marRight w:val="0"/>
                  <w:marTop w:val="0"/>
                  <w:marBottom w:val="0"/>
                  <w:divBdr>
                    <w:top w:val="none" w:sz="0" w:space="0" w:color="auto"/>
                    <w:left w:val="none" w:sz="0" w:space="0" w:color="auto"/>
                    <w:bottom w:val="none" w:sz="0" w:space="0" w:color="auto"/>
                    <w:right w:val="none" w:sz="0" w:space="0" w:color="auto"/>
                  </w:divBdr>
                </w:div>
                <w:div w:id="1351302369">
                  <w:marLeft w:val="640"/>
                  <w:marRight w:val="0"/>
                  <w:marTop w:val="0"/>
                  <w:marBottom w:val="0"/>
                  <w:divBdr>
                    <w:top w:val="none" w:sz="0" w:space="0" w:color="auto"/>
                    <w:left w:val="none" w:sz="0" w:space="0" w:color="auto"/>
                    <w:bottom w:val="none" w:sz="0" w:space="0" w:color="auto"/>
                    <w:right w:val="none" w:sz="0" w:space="0" w:color="auto"/>
                  </w:divBdr>
                </w:div>
                <w:div w:id="1426150995">
                  <w:marLeft w:val="640"/>
                  <w:marRight w:val="0"/>
                  <w:marTop w:val="0"/>
                  <w:marBottom w:val="0"/>
                  <w:divBdr>
                    <w:top w:val="none" w:sz="0" w:space="0" w:color="auto"/>
                    <w:left w:val="none" w:sz="0" w:space="0" w:color="auto"/>
                    <w:bottom w:val="none" w:sz="0" w:space="0" w:color="auto"/>
                    <w:right w:val="none" w:sz="0" w:space="0" w:color="auto"/>
                  </w:divBdr>
                </w:div>
                <w:div w:id="1432819699">
                  <w:marLeft w:val="640"/>
                  <w:marRight w:val="0"/>
                  <w:marTop w:val="0"/>
                  <w:marBottom w:val="0"/>
                  <w:divBdr>
                    <w:top w:val="none" w:sz="0" w:space="0" w:color="auto"/>
                    <w:left w:val="none" w:sz="0" w:space="0" w:color="auto"/>
                    <w:bottom w:val="none" w:sz="0" w:space="0" w:color="auto"/>
                    <w:right w:val="none" w:sz="0" w:space="0" w:color="auto"/>
                  </w:divBdr>
                </w:div>
                <w:div w:id="1465854307">
                  <w:marLeft w:val="640"/>
                  <w:marRight w:val="0"/>
                  <w:marTop w:val="0"/>
                  <w:marBottom w:val="0"/>
                  <w:divBdr>
                    <w:top w:val="none" w:sz="0" w:space="0" w:color="auto"/>
                    <w:left w:val="none" w:sz="0" w:space="0" w:color="auto"/>
                    <w:bottom w:val="none" w:sz="0" w:space="0" w:color="auto"/>
                    <w:right w:val="none" w:sz="0" w:space="0" w:color="auto"/>
                  </w:divBdr>
                </w:div>
                <w:div w:id="1475365012">
                  <w:marLeft w:val="640"/>
                  <w:marRight w:val="0"/>
                  <w:marTop w:val="0"/>
                  <w:marBottom w:val="0"/>
                  <w:divBdr>
                    <w:top w:val="none" w:sz="0" w:space="0" w:color="auto"/>
                    <w:left w:val="none" w:sz="0" w:space="0" w:color="auto"/>
                    <w:bottom w:val="none" w:sz="0" w:space="0" w:color="auto"/>
                    <w:right w:val="none" w:sz="0" w:space="0" w:color="auto"/>
                  </w:divBdr>
                </w:div>
                <w:div w:id="1483816895">
                  <w:marLeft w:val="640"/>
                  <w:marRight w:val="0"/>
                  <w:marTop w:val="0"/>
                  <w:marBottom w:val="0"/>
                  <w:divBdr>
                    <w:top w:val="none" w:sz="0" w:space="0" w:color="auto"/>
                    <w:left w:val="none" w:sz="0" w:space="0" w:color="auto"/>
                    <w:bottom w:val="none" w:sz="0" w:space="0" w:color="auto"/>
                    <w:right w:val="none" w:sz="0" w:space="0" w:color="auto"/>
                  </w:divBdr>
                </w:div>
                <w:div w:id="1493569469">
                  <w:marLeft w:val="640"/>
                  <w:marRight w:val="0"/>
                  <w:marTop w:val="0"/>
                  <w:marBottom w:val="0"/>
                  <w:divBdr>
                    <w:top w:val="none" w:sz="0" w:space="0" w:color="auto"/>
                    <w:left w:val="none" w:sz="0" w:space="0" w:color="auto"/>
                    <w:bottom w:val="none" w:sz="0" w:space="0" w:color="auto"/>
                    <w:right w:val="none" w:sz="0" w:space="0" w:color="auto"/>
                  </w:divBdr>
                </w:div>
                <w:div w:id="1526210898">
                  <w:marLeft w:val="640"/>
                  <w:marRight w:val="0"/>
                  <w:marTop w:val="0"/>
                  <w:marBottom w:val="0"/>
                  <w:divBdr>
                    <w:top w:val="none" w:sz="0" w:space="0" w:color="auto"/>
                    <w:left w:val="none" w:sz="0" w:space="0" w:color="auto"/>
                    <w:bottom w:val="none" w:sz="0" w:space="0" w:color="auto"/>
                    <w:right w:val="none" w:sz="0" w:space="0" w:color="auto"/>
                  </w:divBdr>
                </w:div>
                <w:div w:id="1603877332">
                  <w:marLeft w:val="640"/>
                  <w:marRight w:val="0"/>
                  <w:marTop w:val="0"/>
                  <w:marBottom w:val="0"/>
                  <w:divBdr>
                    <w:top w:val="none" w:sz="0" w:space="0" w:color="auto"/>
                    <w:left w:val="none" w:sz="0" w:space="0" w:color="auto"/>
                    <w:bottom w:val="none" w:sz="0" w:space="0" w:color="auto"/>
                    <w:right w:val="none" w:sz="0" w:space="0" w:color="auto"/>
                  </w:divBdr>
                </w:div>
                <w:div w:id="1607037594">
                  <w:marLeft w:val="640"/>
                  <w:marRight w:val="0"/>
                  <w:marTop w:val="0"/>
                  <w:marBottom w:val="0"/>
                  <w:divBdr>
                    <w:top w:val="none" w:sz="0" w:space="0" w:color="auto"/>
                    <w:left w:val="none" w:sz="0" w:space="0" w:color="auto"/>
                    <w:bottom w:val="none" w:sz="0" w:space="0" w:color="auto"/>
                    <w:right w:val="none" w:sz="0" w:space="0" w:color="auto"/>
                  </w:divBdr>
                </w:div>
                <w:div w:id="1636837531">
                  <w:marLeft w:val="640"/>
                  <w:marRight w:val="0"/>
                  <w:marTop w:val="0"/>
                  <w:marBottom w:val="0"/>
                  <w:divBdr>
                    <w:top w:val="none" w:sz="0" w:space="0" w:color="auto"/>
                    <w:left w:val="none" w:sz="0" w:space="0" w:color="auto"/>
                    <w:bottom w:val="none" w:sz="0" w:space="0" w:color="auto"/>
                    <w:right w:val="none" w:sz="0" w:space="0" w:color="auto"/>
                  </w:divBdr>
                </w:div>
                <w:div w:id="1652059665">
                  <w:marLeft w:val="640"/>
                  <w:marRight w:val="0"/>
                  <w:marTop w:val="0"/>
                  <w:marBottom w:val="0"/>
                  <w:divBdr>
                    <w:top w:val="none" w:sz="0" w:space="0" w:color="auto"/>
                    <w:left w:val="none" w:sz="0" w:space="0" w:color="auto"/>
                    <w:bottom w:val="none" w:sz="0" w:space="0" w:color="auto"/>
                    <w:right w:val="none" w:sz="0" w:space="0" w:color="auto"/>
                  </w:divBdr>
                </w:div>
                <w:div w:id="1686708606">
                  <w:marLeft w:val="640"/>
                  <w:marRight w:val="0"/>
                  <w:marTop w:val="0"/>
                  <w:marBottom w:val="0"/>
                  <w:divBdr>
                    <w:top w:val="none" w:sz="0" w:space="0" w:color="auto"/>
                    <w:left w:val="none" w:sz="0" w:space="0" w:color="auto"/>
                    <w:bottom w:val="none" w:sz="0" w:space="0" w:color="auto"/>
                    <w:right w:val="none" w:sz="0" w:space="0" w:color="auto"/>
                  </w:divBdr>
                </w:div>
                <w:div w:id="1698654909">
                  <w:marLeft w:val="640"/>
                  <w:marRight w:val="0"/>
                  <w:marTop w:val="0"/>
                  <w:marBottom w:val="0"/>
                  <w:divBdr>
                    <w:top w:val="none" w:sz="0" w:space="0" w:color="auto"/>
                    <w:left w:val="none" w:sz="0" w:space="0" w:color="auto"/>
                    <w:bottom w:val="none" w:sz="0" w:space="0" w:color="auto"/>
                    <w:right w:val="none" w:sz="0" w:space="0" w:color="auto"/>
                  </w:divBdr>
                </w:div>
                <w:div w:id="1714422826">
                  <w:marLeft w:val="640"/>
                  <w:marRight w:val="0"/>
                  <w:marTop w:val="0"/>
                  <w:marBottom w:val="0"/>
                  <w:divBdr>
                    <w:top w:val="none" w:sz="0" w:space="0" w:color="auto"/>
                    <w:left w:val="none" w:sz="0" w:space="0" w:color="auto"/>
                    <w:bottom w:val="none" w:sz="0" w:space="0" w:color="auto"/>
                    <w:right w:val="none" w:sz="0" w:space="0" w:color="auto"/>
                  </w:divBdr>
                </w:div>
                <w:div w:id="1731070597">
                  <w:marLeft w:val="640"/>
                  <w:marRight w:val="0"/>
                  <w:marTop w:val="0"/>
                  <w:marBottom w:val="0"/>
                  <w:divBdr>
                    <w:top w:val="none" w:sz="0" w:space="0" w:color="auto"/>
                    <w:left w:val="none" w:sz="0" w:space="0" w:color="auto"/>
                    <w:bottom w:val="none" w:sz="0" w:space="0" w:color="auto"/>
                    <w:right w:val="none" w:sz="0" w:space="0" w:color="auto"/>
                  </w:divBdr>
                </w:div>
                <w:div w:id="1737971479">
                  <w:marLeft w:val="640"/>
                  <w:marRight w:val="0"/>
                  <w:marTop w:val="0"/>
                  <w:marBottom w:val="0"/>
                  <w:divBdr>
                    <w:top w:val="none" w:sz="0" w:space="0" w:color="auto"/>
                    <w:left w:val="none" w:sz="0" w:space="0" w:color="auto"/>
                    <w:bottom w:val="none" w:sz="0" w:space="0" w:color="auto"/>
                    <w:right w:val="none" w:sz="0" w:space="0" w:color="auto"/>
                  </w:divBdr>
                </w:div>
                <w:div w:id="1769036629">
                  <w:marLeft w:val="640"/>
                  <w:marRight w:val="0"/>
                  <w:marTop w:val="0"/>
                  <w:marBottom w:val="0"/>
                  <w:divBdr>
                    <w:top w:val="none" w:sz="0" w:space="0" w:color="auto"/>
                    <w:left w:val="none" w:sz="0" w:space="0" w:color="auto"/>
                    <w:bottom w:val="none" w:sz="0" w:space="0" w:color="auto"/>
                    <w:right w:val="none" w:sz="0" w:space="0" w:color="auto"/>
                  </w:divBdr>
                </w:div>
                <w:div w:id="1818379498">
                  <w:marLeft w:val="640"/>
                  <w:marRight w:val="0"/>
                  <w:marTop w:val="0"/>
                  <w:marBottom w:val="0"/>
                  <w:divBdr>
                    <w:top w:val="none" w:sz="0" w:space="0" w:color="auto"/>
                    <w:left w:val="none" w:sz="0" w:space="0" w:color="auto"/>
                    <w:bottom w:val="none" w:sz="0" w:space="0" w:color="auto"/>
                    <w:right w:val="none" w:sz="0" w:space="0" w:color="auto"/>
                  </w:divBdr>
                </w:div>
                <w:div w:id="1844322821">
                  <w:marLeft w:val="640"/>
                  <w:marRight w:val="0"/>
                  <w:marTop w:val="0"/>
                  <w:marBottom w:val="0"/>
                  <w:divBdr>
                    <w:top w:val="none" w:sz="0" w:space="0" w:color="auto"/>
                    <w:left w:val="none" w:sz="0" w:space="0" w:color="auto"/>
                    <w:bottom w:val="none" w:sz="0" w:space="0" w:color="auto"/>
                    <w:right w:val="none" w:sz="0" w:space="0" w:color="auto"/>
                  </w:divBdr>
                </w:div>
                <w:div w:id="1845433674">
                  <w:marLeft w:val="640"/>
                  <w:marRight w:val="0"/>
                  <w:marTop w:val="0"/>
                  <w:marBottom w:val="0"/>
                  <w:divBdr>
                    <w:top w:val="none" w:sz="0" w:space="0" w:color="auto"/>
                    <w:left w:val="none" w:sz="0" w:space="0" w:color="auto"/>
                    <w:bottom w:val="none" w:sz="0" w:space="0" w:color="auto"/>
                    <w:right w:val="none" w:sz="0" w:space="0" w:color="auto"/>
                  </w:divBdr>
                </w:div>
                <w:div w:id="1872693503">
                  <w:marLeft w:val="640"/>
                  <w:marRight w:val="0"/>
                  <w:marTop w:val="0"/>
                  <w:marBottom w:val="0"/>
                  <w:divBdr>
                    <w:top w:val="none" w:sz="0" w:space="0" w:color="auto"/>
                    <w:left w:val="none" w:sz="0" w:space="0" w:color="auto"/>
                    <w:bottom w:val="none" w:sz="0" w:space="0" w:color="auto"/>
                    <w:right w:val="none" w:sz="0" w:space="0" w:color="auto"/>
                  </w:divBdr>
                </w:div>
                <w:div w:id="1883395824">
                  <w:marLeft w:val="640"/>
                  <w:marRight w:val="0"/>
                  <w:marTop w:val="0"/>
                  <w:marBottom w:val="0"/>
                  <w:divBdr>
                    <w:top w:val="none" w:sz="0" w:space="0" w:color="auto"/>
                    <w:left w:val="none" w:sz="0" w:space="0" w:color="auto"/>
                    <w:bottom w:val="none" w:sz="0" w:space="0" w:color="auto"/>
                    <w:right w:val="none" w:sz="0" w:space="0" w:color="auto"/>
                  </w:divBdr>
                </w:div>
                <w:div w:id="1929268490">
                  <w:marLeft w:val="640"/>
                  <w:marRight w:val="0"/>
                  <w:marTop w:val="0"/>
                  <w:marBottom w:val="0"/>
                  <w:divBdr>
                    <w:top w:val="none" w:sz="0" w:space="0" w:color="auto"/>
                    <w:left w:val="none" w:sz="0" w:space="0" w:color="auto"/>
                    <w:bottom w:val="none" w:sz="0" w:space="0" w:color="auto"/>
                    <w:right w:val="none" w:sz="0" w:space="0" w:color="auto"/>
                  </w:divBdr>
                </w:div>
                <w:div w:id="1950383730">
                  <w:marLeft w:val="640"/>
                  <w:marRight w:val="0"/>
                  <w:marTop w:val="0"/>
                  <w:marBottom w:val="0"/>
                  <w:divBdr>
                    <w:top w:val="none" w:sz="0" w:space="0" w:color="auto"/>
                    <w:left w:val="none" w:sz="0" w:space="0" w:color="auto"/>
                    <w:bottom w:val="none" w:sz="0" w:space="0" w:color="auto"/>
                    <w:right w:val="none" w:sz="0" w:space="0" w:color="auto"/>
                  </w:divBdr>
                </w:div>
                <w:div w:id="1980568861">
                  <w:marLeft w:val="640"/>
                  <w:marRight w:val="0"/>
                  <w:marTop w:val="0"/>
                  <w:marBottom w:val="0"/>
                  <w:divBdr>
                    <w:top w:val="none" w:sz="0" w:space="0" w:color="auto"/>
                    <w:left w:val="none" w:sz="0" w:space="0" w:color="auto"/>
                    <w:bottom w:val="none" w:sz="0" w:space="0" w:color="auto"/>
                    <w:right w:val="none" w:sz="0" w:space="0" w:color="auto"/>
                  </w:divBdr>
                </w:div>
                <w:div w:id="1994530481">
                  <w:marLeft w:val="640"/>
                  <w:marRight w:val="0"/>
                  <w:marTop w:val="0"/>
                  <w:marBottom w:val="0"/>
                  <w:divBdr>
                    <w:top w:val="none" w:sz="0" w:space="0" w:color="auto"/>
                    <w:left w:val="none" w:sz="0" w:space="0" w:color="auto"/>
                    <w:bottom w:val="none" w:sz="0" w:space="0" w:color="auto"/>
                    <w:right w:val="none" w:sz="0" w:space="0" w:color="auto"/>
                  </w:divBdr>
                </w:div>
                <w:div w:id="2013992630">
                  <w:marLeft w:val="640"/>
                  <w:marRight w:val="0"/>
                  <w:marTop w:val="0"/>
                  <w:marBottom w:val="0"/>
                  <w:divBdr>
                    <w:top w:val="none" w:sz="0" w:space="0" w:color="auto"/>
                    <w:left w:val="none" w:sz="0" w:space="0" w:color="auto"/>
                    <w:bottom w:val="none" w:sz="0" w:space="0" w:color="auto"/>
                    <w:right w:val="none" w:sz="0" w:space="0" w:color="auto"/>
                  </w:divBdr>
                </w:div>
                <w:div w:id="2097942282">
                  <w:marLeft w:val="640"/>
                  <w:marRight w:val="0"/>
                  <w:marTop w:val="0"/>
                  <w:marBottom w:val="0"/>
                  <w:divBdr>
                    <w:top w:val="none" w:sz="0" w:space="0" w:color="auto"/>
                    <w:left w:val="none" w:sz="0" w:space="0" w:color="auto"/>
                    <w:bottom w:val="none" w:sz="0" w:space="0" w:color="auto"/>
                    <w:right w:val="none" w:sz="0" w:space="0" w:color="auto"/>
                  </w:divBdr>
                </w:div>
                <w:div w:id="2107261500">
                  <w:marLeft w:val="640"/>
                  <w:marRight w:val="0"/>
                  <w:marTop w:val="0"/>
                  <w:marBottom w:val="0"/>
                  <w:divBdr>
                    <w:top w:val="none" w:sz="0" w:space="0" w:color="auto"/>
                    <w:left w:val="none" w:sz="0" w:space="0" w:color="auto"/>
                    <w:bottom w:val="none" w:sz="0" w:space="0" w:color="auto"/>
                    <w:right w:val="none" w:sz="0" w:space="0" w:color="auto"/>
                  </w:divBdr>
                </w:div>
                <w:div w:id="2126460110">
                  <w:marLeft w:val="640"/>
                  <w:marRight w:val="0"/>
                  <w:marTop w:val="0"/>
                  <w:marBottom w:val="0"/>
                  <w:divBdr>
                    <w:top w:val="none" w:sz="0" w:space="0" w:color="auto"/>
                    <w:left w:val="none" w:sz="0" w:space="0" w:color="auto"/>
                    <w:bottom w:val="none" w:sz="0" w:space="0" w:color="auto"/>
                    <w:right w:val="none" w:sz="0" w:space="0" w:color="auto"/>
                  </w:divBdr>
                </w:div>
                <w:div w:id="2130969958">
                  <w:marLeft w:val="640"/>
                  <w:marRight w:val="0"/>
                  <w:marTop w:val="0"/>
                  <w:marBottom w:val="0"/>
                  <w:divBdr>
                    <w:top w:val="none" w:sz="0" w:space="0" w:color="auto"/>
                    <w:left w:val="none" w:sz="0" w:space="0" w:color="auto"/>
                    <w:bottom w:val="none" w:sz="0" w:space="0" w:color="auto"/>
                    <w:right w:val="none" w:sz="0" w:space="0" w:color="auto"/>
                  </w:divBdr>
                </w:div>
              </w:divsChild>
            </w:div>
            <w:div w:id="1568757819">
              <w:marLeft w:val="0"/>
              <w:marRight w:val="0"/>
              <w:marTop w:val="0"/>
              <w:marBottom w:val="0"/>
              <w:divBdr>
                <w:top w:val="none" w:sz="0" w:space="0" w:color="auto"/>
                <w:left w:val="none" w:sz="0" w:space="0" w:color="auto"/>
                <w:bottom w:val="none" w:sz="0" w:space="0" w:color="auto"/>
                <w:right w:val="none" w:sz="0" w:space="0" w:color="auto"/>
              </w:divBdr>
              <w:divsChild>
                <w:div w:id="14045617">
                  <w:marLeft w:val="640"/>
                  <w:marRight w:val="0"/>
                  <w:marTop w:val="0"/>
                  <w:marBottom w:val="0"/>
                  <w:divBdr>
                    <w:top w:val="none" w:sz="0" w:space="0" w:color="auto"/>
                    <w:left w:val="none" w:sz="0" w:space="0" w:color="auto"/>
                    <w:bottom w:val="none" w:sz="0" w:space="0" w:color="auto"/>
                    <w:right w:val="none" w:sz="0" w:space="0" w:color="auto"/>
                  </w:divBdr>
                </w:div>
                <w:div w:id="15346961">
                  <w:marLeft w:val="640"/>
                  <w:marRight w:val="0"/>
                  <w:marTop w:val="0"/>
                  <w:marBottom w:val="0"/>
                  <w:divBdr>
                    <w:top w:val="none" w:sz="0" w:space="0" w:color="auto"/>
                    <w:left w:val="none" w:sz="0" w:space="0" w:color="auto"/>
                    <w:bottom w:val="none" w:sz="0" w:space="0" w:color="auto"/>
                    <w:right w:val="none" w:sz="0" w:space="0" w:color="auto"/>
                  </w:divBdr>
                </w:div>
                <w:div w:id="15617979">
                  <w:marLeft w:val="640"/>
                  <w:marRight w:val="0"/>
                  <w:marTop w:val="0"/>
                  <w:marBottom w:val="0"/>
                  <w:divBdr>
                    <w:top w:val="none" w:sz="0" w:space="0" w:color="auto"/>
                    <w:left w:val="none" w:sz="0" w:space="0" w:color="auto"/>
                    <w:bottom w:val="none" w:sz="0" w:space="0" w:color="auto"/>
                    <w:right w:val="none" w:sz="0" w:space="0" w:color="auto"/>
                  </w:divBdr>
                </w:div>
                <w:div w:id="78791476">
                  <w:marLeft w:val="640"/>
                  <w:marRight w:val="0"/>
                  <w:marTop w:val="0"/>
                  <w:marBottom w:val="0"/>
                  <w:divBdr>
                    <w:top w:val="none" w:sz="0" w:space="0" w:color="auto"/>
                    <w:left w:val="none" w:sz="0" w:space="0" w:color="auto"/>
                    <w:bottom w:val="none" w:sz="0" w:space="0" w:color="auto"/>
                    <w:right w:val="none" w:sz="0" w:space="0" w:color="auto"/>
                  </w:divBdr>
                </w:div>
                <w:div w:id="99841718">
                  <w:marLeft w:val="640"/>
                  <w:marRight w:val="0"/>
                  <w:marTop w:val="0"/>
                  <w:marBottom w:val="0"/>
                  <w:divBdr>
                    <w:top w:val="none" w:sz="0" w:space="0" w:color="auto"/>
                    <w:left w:val="none" w:sz="0" w:space="0" w:color="auto"/>
                    <w:bottom w:val="none" w:sz="0" w:space="0" w:color="auto"/>
                    <w:right w:val="none" w:sz="0" w:space="0" w:color="auto"/>
                  </w:divBdr>
                </w:div>
                <w:div w:id="134759744">
                  <w:marLeft w:val="640"/>
                  <w:marRight w:val="0"/>
                  <w:marTop w:val="0"/>
                  <w:marBottom w:val="0"/>
                  <w:divBdr>
                    <w:top w:val="none" w:sz="0" w:space="0" w:color="auto"/>
                    <w:left w:val="none" w:sz="0" w:space="0" w:color="auto"/>
                    <w:bottom w:val="none" w:sz="0" w:space="0" w:color="auto"/>
                    <w:right w:val="none" w:sz="0" w:space="0" w:color="auto"/>
                  </w:divBdr>
                </w:div>
                <w:div w:id="165943972">
                  <w:marLeft w:val="640"/>
                  <w:marRight w:val="0"/>
                  <w:marTop w:val="0"/>
                  <w:marBottom w:val="0"/>
                  <w:divBdr>
                    <w:top w:val="none" w:sz="0" w:space="0" w:color="auto"/>
                    <w:left w:val="none" w:sz="0" w:space="0" w:color="auto"/>
                    <w:bottom w:val="none" w:sz="0" w:space="0" w:color="auto"/>
                    <w:right w:val="none" w:sz="0" w:space="0" w:color="auto"/>
                  </w:divBdr>
                </w:div>
                <w:div w:id="269356339">
                  <w:marLeft w:val="640"/>
                  <w:marRight w:val="0"/>
                  <w:marTop w:val="0"/>
                  <w:marBottom w:val="0"/>
                  <w:divBdr>
                    <w:top w:val="none" w:sz="0" w:space="0" w:color="auto"/>
                    <w:left w:val="none" w:sz="0" w:space="0" w:color="auto"/>
                    <w:bottom w:val="none" w:sz="0" w:space="0" w:color="auto"/>
                    <w:right w:val="none" w:sz="0" w:space="0" w:color="auto"/>
                  </w:divBdr>
                </w:div>
                <w:div w:id="280769981">
                  <w:marLeft w:val="640"/>
                  <w:marRight w:val="0"/>
                  <w:marTop w:val="0"/>
                  <w:marBottom w:val="0"/>
                  <w:divBdr>
                    <w:top w:val="none" w:sz="0" w:space="0" w:color="auto"/>
                    <w:left w:val="none" w:sz="0" w:space="0" w:color="auto"/>
                    <w:bottom w:val="none" w:sz="0" w:space="0" w:color="auto"/>
                    <w:right w:val="none" w:sz="0" w:space="0" w:color="auto"/>
                  </w:divBdr>
                </w:div>
                <w:div w:id="309598446">
                  <w:marLeft w:val="640"/>
                  <w:marRight w:val="0"/>
                  <w:marTop w:val="0"/>
                  <w:marBottom w:val="0"/>
                  <w:divBdr>
                    <w:top w:val="none" w:sz="0" w:space="0" w:color="auto"/>
                    <w:left w:val="none" w:sz="0" w:space="0" w:color="auto"/>
                    <w:bottom w:val="none" w:sz="0" w:space="0" w:color="auto"/>
                    <w:right w:val="none" w:sz="0" w:space="0" w:color="auto"/>
                  </w:divBdr>
                </w:div>
                <w:div w:id="345449341">
                  <w:marLeft w:val="640"/>
                  <w:marRight w:val="0"/>
                  <w:marTop w:val="0"/>
                  <w:marBottom w:val="0"/>
                  <w:divBdr>
                    <w:top w:val="none" w:sz="0" w:space="0" w:color="auto"/>
                    <w:left w:val="none" w:sz="0" w:space="0" w:color="auto"/>
                    <w:bottom w:val="none" w:sz="0" w:space="0" w:color="auto"/>
                    <w:right w:val="none" w:sz="0" w:space="0" w:color="auto"/>
                  </w:divBdr>
                </w:div>
                <w:div w:id="347341890">
                  <w:marLeft w:val="640"/>
                  <w:marRight w:val="0"/>
                  <w:marTop w:val="0"/>
                  <w:marBottom w:val="0"/>
                  <w:divBdr>
                    <w:top w:val="none" w:sz="0" w:space="0" w:color="auto"/>
                    <w:left w:val="none" w:sz="0" w:space="0" w:color="auto"/>
                    <w:bottom w:val="none" w:sz="0" w:space="0" w:color="auto"/>
                    <w:right w:val="none" w:sz="0" w:space="0" w:color="auto"/>
                  </w:divBdr>
                </w:div>
                <w:div w:id="366956926">
                  <w:marLeft w:val="640"/>
                  <w:marRight w:val="0"/>
                  <w:marTop w:val="0"/>
                  <w:marBottom w:val="0"/>
                  <w:divBdr>
                    <w:top w:val="none" w:sz="0" w:space="0" w:color="auto"/>
                    <w:left w:val="none" w:sz="0" w:space="0" w:color="auto"/>
                    <w:bottom w:val="none" w:sz="0" w:space="0" w:color="auto"/>
                    <w:right w:val="none" w:sz="0" w:space="0" w:color="auto"/>
                  </w:divBdr>
                </w:div>
                <w:div w:id="469440901">
                  <w:marLeft w:val="640"/>
                  <w:marRight w:val="0"/>
                  <w:marTop w:val="0"/>
                  <w:marBottom w:val="0"/>
                  <w:divBdr>
                    <w:top w:val="none" w:sz="0" w:space="0" w:color="auto"/>
                    <w:left w:val="none" w:sz="0" w:space="0" w:color="auto"/>
                    <w:bottom w:val="none" w:sz="0" w:space="0" w:color="auto"/>
                    <w:right w:val="none" w:sz="0" w:space="0" w:color="auto"/>
                  </w:divBdr>
                </w:div>
                <w:div w:id="519898394">
                  <w:marLeft w:val="640"/>
                  <w:marRight w:val="0"/>
                  <w:marTop w:val="0"/>
                  <w:marBottom w:val="0"/>
                  <w:divBdr>
                    <w:top w:val="none" w:sz="0" w:space="0" w:color="auto"/>
                    <w:left w:val="none" w:sz="0" w:space="0" w:color="auto"/>
                    <w:bottom w:val="none" w:sz="0" w:space="0" w:color="auto"/>
                    <w:right w:val="none" w:sz="0" w:space="0" w:color="auto"/>
                  </w:divBdr>
                </w:div>
                <w:div w:id="529882409">
                  <w:marLeft w:val="640"/>
                  <w:marRight w:val="0"/>
                  <w:marTop w:val="0"/>
                  <w:marBottom w:val="0"/>
                  <w:divBdr>
                    <w:top w:val="none" w:sz="0" w:space="0" w:color="auto"/>
                    <w:left w:val="none" w:sz="0" w:space="0" w:color="auto"/>
                    <w:bottom w:val="none" w:sz="0" w:space="0" w:color="auto"/>
                    <w:right w:val="none" w:sz="0" w:space="0" w:color="auto"/>
                  </w:divBdr>
                </w:div>
                <w:div w:id="530874011">
                  <w:marLeft w:val="640"/>
                  <w:marRight w:val="0"/>
                  <w:marTop w:val="0"/>
                  <w:marBottom w:val="0"/>
                  <w:divBdr>
                    <w:top w:val="none" w:sz="0" w:space="0" w:color="auto"/>
                    <w:left w:val="none" w:sz="0" w:space="0" w:color="auto"/>
                    <w:bottom w:val="none" w:sz="0" w:space="0" w:color="auto"/>
                    <w:right w:val="none" w:sz="0" w:space="0" w:color="auto"/>
                  </w:divBdr>
                </w:div>
                <w:div w:id="542520635">
                  <w:marLeft w:val="640"/>
                  <w:marRight w:val="0"/>
                  <w:marTop w:val="0"/>
                  <w:marBottom w:val="0"/>
                  <w:divBdr>
                    <w:top w:val="none" w:sz="0" w:space="0" w:color="auto"/>
                    <w:left w:val="none" w:sz="0" w:space="0" w:color="auto"/>
                    <w:bottom w:val="none" w:sz="0" w:space="0" w:color="auto"/>
                    <w:right w:val="none" w:sz="0" w:space="0" w:color="auto"/>
                  </w:divBdr>
                </w:div>
                <w:div w:id="627928972">
                  <w:marLeft w:val="640"/>
                  <w:marRight w:val="0"/>
                  <w:marTop w:val="0"/>
                  <w:marBottom w:val="0"/>
                  <w:divBdr>
                    <w:top w:val="none" w:sz="0" w:space="0" w:color="auto"/>
                    <w:left w:val="none" w:sz="0" w:space="0" w:color="auto"/>
                    <w:bottom w:val="none" w:sz="0" w:space="0" w:color="auto"/>
                    <w:right w:val="none" w:sz="0" w:space="0" w:color="auto"/>
                  </w:divBdr>
                </w:div>
                <w:div w:id="709182698">
                  <w:marLeft w:val="640"/>
                  <w:marRight w:val="0"/>
                  <w:marTop w:val="0"/>
                  <w:marBottom w:val="0"/>
                  <w:divBdr>
                    <w:top w:val="none" w:sz="0" w:space="0" w:color="auto"/>
                    <w:left w:val="none" w:sz="0" w:space="0" w:color="auto"/>
                    <w:bottom w:val="none" w:sz="0" w:space="0" w:color="auto"/>
                    <w:right w:val="none" w:sz="0" w:space="0" w:color="auto"/>
                  </w:divBdr>
                </w:div>
                <w:div w:id="759369265">
                  <w:marLeft w:val="640"/>
                  <w:marRight w:val="0"/>
                  <w:marTop w:val="0"/>
                  <w:marBottom w:val="0"/>
                  <w:divBdr>
                    <w:top w:val="none" w:sz="0" w:space="0" w:color="auto"/>
                    <w:left w:val="none" w:sz="0" w:space="0" w:color="auto"/>
                    <w:bottom w:val="none" w:sz="0" w:space="0" w:color="auto"/>
                    <w:right w:val="none" w:sz="0" w:space="0" w:color="auto"/>
                  </w:divBdr>
                </w:div>
                <w:div w:id="810371445">
                  <w:marLeft w:val="640"/>
                  <w:marRight w:val="0"/>
                  <w:marTop w:val="0"/>
                  <w:marBottom w:val="0"/>
                  <w:divBdr>
                    <w:top w:val="none" w:sz="0" w:space="0" w:color="auto"/>
                    <w:left w:val="none" w:sz="0" w:space="0" w:color="auto"/>
                    <w:bottom w:val="none" w:sz="0" w:space="0" w:color="auto"/>
                    <w:right w:val="none" w:sz="0" w:space="0" w:color="auto"/>
                  </w:divBdr>
                </w:div>
                <w:div w:id="826358482">
                  <w:marLeft w:val="640"/>
                  <w:marRight w:val="0"/>
                  <w:marTop w:val="0"/>
                  <w:marBottom w:val="0"/>
                  <w:divBdr>
                    <w:top w:val="none" w:sz="0" w:space="0" w:color="auto"/>
                    <w:left w:val="none" w:sz="0" w:space="0" w:color="auto"/>
                    <w:bottom w:val="none" w:sz="0" w:space="0" w:color="auto"/>
                    <w:right w:val="none" w:sz="0" w:space="0" w:color="auto"/>
                  </w:divBdr>
                </w:div>
                <w:div w:id="880168697">
                  <w:marLeft w:val="640"/>
                  <w:marRight w:val="0"/>
                  <w:marTop w:val="0"/>
                  <w:marBottom w:val="0"/>
                  <w:divBdr>
                    <w:top w:val="none" w:sz="0" w:space="0" w:color="auto"/>
                    <w:left w:val="none" w:sz="0" w:space="0" w:color="auto"/>
                    <w:bottom w:val="none" w:sz="0" w:space="0" w:color="auto"/>
                    <w:right w:val="none" w:sz="0" w:space="0" w:color="auto"/>
                  </w:divBdr>
                </w:div>
                <w:div w:id="896666857">
                  <w:marLeft w:val="640"/>
                  <w:marRight w:val="0"/>
                  <w:marTop w:val="0"/>
                  <w:marBottom w:val="0"/>
                  <w:divBdr>
                    <w:top w:val="none" w:sz="0" w:space="0" w:color="auto"/>
                    <w:left w:val="none" w:sz="0" w:space="0" w:color="auto"/>
                    <w:bottom w:val="none" w:sz="0" w:space="0" w:color="auto"/>
                    <w:right w:val="none" w:sz="0" w:space="0" w:color="auto"/>
                  </w:divBdr>
                </w:div>
                <w:div w:id="899943516">
                  <w:marLeft w:val="640"/>
                  <w:marRight w:val="0"/>
                  <w:marTop w:val="0"/>
                  <w:marBottom w:val="0"/>
                  <w:divBdr>
                    <w:top w:val="none" w:sz="0" w:space="0" w:color="auto"/>
                    <w:left w:val="none" w:sz="0" w:space="0" w:color="auto"/>
                    <w:bottom w:val="none" w:sz="0" w:space="0" w:color="auto"/>
                    <w:right w:val="none" w:sz="0" w:space="0" w:color="auto"/>
                  </w:divBdr>
                </w:div>
                <w:div w:id="942417458">
                  <w:marLeft w:val="640"/>
                  <w:marRight w:val="0"/>
                  <w:marTop w:val="0"/>
                  <w:marBottom w:val="0"/>
                  <w:divBdr>
                    <w:top w:val="none" w:sz="0" w:space="0" w:color="auto"/>
                    <w:left w:val="none" w:sz="0" w:space="0" w:color="auto"/>
                    <w:bottom w:val="none" w:sz="0" w:space="0" w:color="auto"/>
                    <w:right w:val="none" w:sz="0" w:space="0" w:color="auto"/>
                  </w:divBdr>
                </w:div>
                <w:div w:id="956640332">
                  <w:marLeft w:val="640"/>
                  <w:marRight w:val="0"/>
                  <w:marTop w:val="0"/>
                  <w:marBottom w:val="0"/>
                  <w:divBdr>
                    <w:top w:val="none" w:sz="0" w:space="0" w:color="auto"/>
                    <w:left w:val="none" w:sz="0" w:space="0" w:color="auto"/>
                    <w:bottom w:val="none" w:sz="0" w:space="0" w:color="auto"/>
                    <w:right w:val="none" w:sz="0" w:space="0" w:color="auto"/>
                  </w:divBdr>
                </w:div>
                <w:div w:id="976179789">
                  <w:marLeft w:val="640"/>
                  <w:marRight w:val="0"/>
                  <w:marTop w:val="0"/>
                  <w:marBottom w:val="0"/>
                  <w:divBdr>
                    <w:top w:val="none" w:sz="0" w:space="0" w:color="auto"/>
                    <w:left w:val="none" w:sz="0" w:space="0" w:color="auto"/>
                    <w:bottom w:val="none" w:sz="0" w:space="0" w:color="auto"/>
                    <w:right w:val="none" w:sz="0" w:space="0" w:color="auto"/>
                  </w:divBdr>
                </w:div>
                <w:div w:id="1068764627">
                  <w:marLeft w:val="640"/>
                  <w:marRight w:val="0"/>
                  <w:marTop w:val="0"/>
                  <w:marBottom w:val="0"/>
                  <w:divBdr>
                    <w:top w:val="none" w:sz="0" w:space="0" w:color="auto"/>
                    <w:left w:val="none" w:sz="0" w:space="0" w:color="auto"/>
                    <w:bottom w:val="none" w:sz="0" w:space="0" w:color="auto"/>
                    <w:right w:val="none" w:sz="0" w:space="0" w:color="auto"/>
                  </w:divBdr>
                </w:div>
                <w:div w:id="1196195357">
                  <w:marLeft w:val="640"/>
                  <w:marRight w:val="0"/>
                  <w:marTop w:val="0"/>
                  <w:marBottom w:val="0"/>
                  <w:divBdr>
                    <w:top w:val="none" w:sz="0" w:space="0" w:color="auto"/>
                    <w:left w:val="none" w:sz="0" w:space="0" w:color="auto"/>
                    <w:bottom w:val="none" w:sz="0" w:space="0" w:color="auto"/>
                    <w:right w:val="none" w:sz="0" w:space="0" w:color="auto"/>
                  </w:divBdr>
                </w:div>
                <w:div w:id="1233008119">
                  <w:marLeft w:val="640"/>
                  <w:marRight w:val="0"/>
                  <w:marTop w:val="0"/>
                  <w:marBottom w:val="0"/>
                  <w:divBdr>
                    <w:top w:val="none" w:sz="0" w:space="0" w:color="auto"/>
                    <w:left w:val="none" w:sz="0" w:space="0" w:color="auto"/>
                    <w:bottom w:val="none" w:sz="0" w:space="0" w:color="auto"/>
                    <w:right w:val="none" w:sz="0" w:space="0" w:color="auto"/>
                  </w:divBdr>
                </w:div>
                <w:div w:id="1237130679">
                  <w:marLeft w:val="640"/>
                  <w:marRight w:val="0"/>
                  <w:marTop w:val="0"/>
                  <w:marBottom w:val="0"/>
                  <w:divBdr>
                    <w:top w:val="none" w:sz="0" w:space="0" w:color="auto"/>
                    <w:left w:val="none" w:sz="0" w:space="0" w:color="auto"/>
                    <w:bottom w:val="none" w:sz="0" w:space="0" w:color="auto"/>
                    <w:right w:val="none" w:sz="0" w:space="0" w:color="auto"/>
                  </w:divBdr>
                </w:div>
                <w:div w:id="1257447819">
                  <w:marLeft w:val="640"/>
                  <w:marRight w:val="0"/>
                  <w:marTop w:val="0"/>
                  <w:marBottom w:val="0"/>
                  <w:divBdr>
                    <w:top w:val="none" w:sz="0" w:space="0" w:color="auto"/>
                    <w:left w:val="none" w:sz="0" w:space="0" w:color="auto"/>
                    <w:bottom w:val="none" w:sz="0" w:space="0" w:color="auto"/>
                    <w:right w:val="none" w:sz="0" w:space="0" w:color="auto"/>
                  </w:divBdr>
                </w:div>
                <w:div w:id="1257598119">
                  <w:marLeft w:val="640"/>
                  <w:marRight w:val="0"/>
                  <w:marTop w:val="0"/>
                  <w:marBottom w:val="0"/>
                  <w:divBdr>
                    <w:top w:val="none" w:sz="0" w:space="0" w:color="auto"/>
                    <w:left w:val="none" w:sz="0" w:space="0" w:color="auto"/>
                    <w:bottom w:val="none" w:sz="0" w:space="0" w:color="auto"/>
                    <w:right w:val="none" w:sz="0" w:space="0" w:color="auto"/>
                  </w:divBdr>
                </w:div>
                <w:div w:id="1260140924">
                  <w:marLeft w:val="640"/>
                  <w:marRight w:val="0"/>
                  <w:marTop w:val="0"/>
                  <w:marBottom w:val="0"/>
                  <w:divBdr>
                    <w:top w:val="none" w:sz="0" w:space="0" w:color="auto"/>
                    <w:left w:val="none" w:sz="0" w:space="0" w:color="auto"/>
                    <w:bottom w:val="none" w:sz="0" w:space="0" w:color="auto"/>
                    <w:right w:val="none" w:sz="0" w:space="0" w:color="auto"/>
                  </w:divBdr>
                </w:div>
                <w:div w:id="1267885781">
                  <w:marLeft w:val="640"/>
                  <w:marRight w:val="0"/>
                  <w:marTop w:val="0"/>
                  <w:marBottom w:val="0"/>
                  <w:divBdr>
                    <w:top w:val="none" w:sz="0" w:space="0" w:color="auto"/>
                    <w:left w:val="none" w:sz="0" w:space="0" w:color="auto"/>
                    <w:bottom w:val="none" w:sz="0" w:space="0" w:color="auto"/>
                    <w:right w:val="none" w:sz="0" w:space="0" w:color="auto"/>
                  </w:divBdr>
                </w:div>
                <w:div w:id="1287354728">
                  <w:marLeft w:val="640"/>
                  <w:marRight w:val="0"/>
                  <w:marTop w:val="0"/>
                  <w:marBottom w:val="0"/>
                  <w:divBdr>
                    <w:top w:val="none" w:sz="0" w:space="0" w:color="auto"/>
                    <w:left w:val="none" w:sz="0" w:space="0" w:color="auto"/>
                    <w:bottom w:val="none" w:sz="0" w:space="0" w:color="auto"/>
                    <w:right w:val="none" w:sz="0" w:space="0" w:color="auto"/>
                  </w:divBdr>
                </w:div>
                <w:div w:id="1302999805">
                  <w:marLeft w:val="640"/>
                  <w:marRight w:val="0"/>
                  <w:marTop w:val="0"/>
                  <w:marBottom w:val="0"/>
                  <w:divBdr>
                    <w:top w:val="none" w:sz="0" w:space="0" w:color="auto"/>
                    <w:left w:val="none" w:sz="0" w:space="0" w:color="auto"/>
                    <w:bottom w:val="none" w:sz="0" w:space="0" w:color="auto"/>
                    <w:right w:val="none" w:sz="0" w:space="0" w:color="auto"/>
                  </w:divBdr>
                </w:div>
                <w:div w:id="1363899678">
                  <w:marLeft w:val="640"/>
                  <w:marRight w:val="0"/>
                  <w:marTop w:val="0"/>
                  <w:marBottom w:val="0"/>
                  <w:divBdr>
                    <w:top w:val="none" w:sz="0" w:space="0" w:color="auto"/>
                    <w:left w:val="none" w:sz="0" w:space="0" w:color="auto"/>
                    <w:bottom w:val="none" w:sz="0" w:space="0" w:color="auto"/>
                    <w:right w:val="none" w:sz="0" w:space="0" w:color="auto"/>
                  </w:divBdr>
                </w:div>
                <w:div w:id="1386297360">
                  <w:marLeft w:val="640"/>
                  <w:marRight w:val="0"/>
                  <w:marTop w:val="0"/>
                  <w:marBottom w:val="0"/>
                  <w:divBdr>
                    <w:top w:val="none" w:sz="0" w:space="0" w:color="auto"/>
                    <w:left w:val="none" w:sz="0" w:space="0" w:color="auto"/>
                    <w:bottom w:val="none" w:sz="0" w:space="0" w:color="auto"/>
                    <w:right w:val="none" w:sz="0" w:space="0" w:color="auto"/>
                  </w:divBdr>
                </w:div>
                <w:div w:id="1401825070">
                  <w:marLeft w:val="640"/>
                  <w:marRight w:val="0"/>
                  <w:marTop w:val="0"/>
                  <w:marBottom w:val="0"/>
                  <w:divBdr>
                    <w:top w:val="none" w:sz="0" w:space="0" w:color="auto"/>
                    <w:left w:val="none" w:sz="0" w:space="0" w:color="auto"/>
                    <w:bottom w:val="none" w:sz="0" w:space="0" w:color="auto"/>
                    <w:right w:val="none" w:sz="0" w:space="0" w:color="auto"/>
                  </w:divBdr>
                </w:div>
                <w:div w:id="1402680469">
                  <w:marLeft w:val="640"/>
                  <w:marRight w:val="0"/>
                  <w:marTop w:val="0"/>
                  <w:marBottom w:val="0"/>
                  <w:divBdr>
                    <w:top w:val="none" w:sz="0" w:space="0" w:color="auto"/>
                    <w:left w:val="none" w:sz="0" w:space="0" w:color="auto"/>
                    <w:bottom w:val="none" w:sz="0" w:space="0" w:color="auto"/>
                    <w:right w:val="none" w:sz="0" w:space="0" w:color="auto"/>
                  </w:divBdr>
                </w:div>
                <w:div w:id="1413619729">
                  <w:marLeft w:val="640"/>
                  <w:marRight w:val="0"/>
                  <w:marTop w:val="0"/>
                  <w:marBottom w:val="0"/>
                  <w:divBdr>
                    <w:top w:val="none" w:sz="0" w:space="0" w:color="auto"/>
                    <w:left w:val="none" w:sz="0" w:space="0" w:color="auto"/>
                    <w:bottom w:val="none" w:sz="0" w:space="0" w:color="auto"/>
                    <w:right w:val="none" w:sz="0" w:space="0" w:color="auto"/>
                  </w:divBdr>
                </w:div>
                <w:div w:id="1457943302">
                  <w:marLeft w:val="640"/>
                  <w:marRight w:val="0"/>
                  <w:marTop w:val="0"/>
                  <w:marBottom w:val="0"/>
                  <w:divBdr>
                    <w:top w:val="none" w:sz="0" w:space="0" w:color="auto"/>
                    <w:left w:val="none" w:sz="0" w:space="0" w:color="auto"/>
                    <w:bottom w:val="none" w:sz="0" w:space="0" w:color="auto"/>
                    <w:right w:val="none" w:sz="0" w:space="0" w:color="auto"/>
                  </w:divBdr>
                </w:div>
                <w:div w:id="1511948179">
                  <w:marLeft w:val="640"/>
                  <w:marRight w:val="0"/>
                  <w:marTop w:val="0"/>
                  <w:marBottom w:val="0"/>
                  <w:divBdr>
                    <w:top w:val="none" w:sz="0" w:space="0" w:color="auto"/>
                    <w:left w:val="none" w:sz="0" w:space="0" w:color="auto"/>
                    <w:bottom w:val="none" w:sz="0" w:space="0" w:color="auto"/>
                    <w:right w:val="none" w:sz="0" w:space="0" w:color="auto"/>
                  </w:divBdr>
                </w:div>
                <w:div w:id="1526560594">
                  <w:marLeft w:val="640"/>
                  <w:marRight w:val="0"/>
                  <w:marTop w:val="0"/>
                  <w:marBottom w:val="0"/>
                  <w:divBdr>
                    <w:top w:val="none" w:sz="0" w:space="0" w:color="auto"/>
                    <w:left w:val="none" w:sz="0" w:space="0" w:color="auto"/>
                    <w:bottom w:val="none" w:sz="0" w:space="0" w:color="auto"/>
                    <w:right w:val="none" w:sz="0" w:space="0" w:color="auto"/>
                  </w:divBdr>
                </w:div>
                <w:div w:id="1590430724">
                  <w:marLeft w:val="640"/>
                  <w:marRight w:val="0"/>
                  <w:marTop w:val="0"/>
                  <w:marBottom w:val="0"/>
                  <w:divBdr>
                    <w:top w:val="none" w:sz="0" w:space="0" w:color="auto"/>
                    <w:left w:val="none" w:sz="0" w:space="0" w:color="auto"/>
                    <w:bottom w:val="none" w:sz="0" w:space="0" w:color="auto"/>
                    <w:right w:val="none" w:sz="0" w:space="0" w:color="auto"/>
                  </w:divBdr>
                </w:div>
                <w:div w:id="1606621429">
                  <w:marLeft w:val="640"/>
                  <w:marRight w:val="0"/>
                  <w:marTop w:val="0"/>
                  <w:marBottom w:val="0"/>
                  <w:divBdr>
                    <w:top w:val="none" w:sz="0" w:space="0" w:color="auto"/>
                    <w:left w:val="none" w:sz="0" w:space="0" w:color="auto"/>
                    <w:bottom w:val="none" w:sz="0" w:space="0" w:color="auto"/>
                    <w:right w:val="none" w:sz="0" w:space="0" w:color="auto"/>
                  </w:divBdr>
                </w:div>
                <w:div w:id="1641690552">
                  <w:marLeft w:val="640"/>
                  <w:marRight w:val="0"/>
                  <w:marTop w:val="0"/>
                  <w:marBottom w:val="0"/>
                  <w:divBdr>
                    <w:top w:val="none" w:sz="0" w:space="0" w:color="auto"/>
                    <w:left w:val="none" w:sz="0" w:space="0" w:color="auto"/>
                    <w:bottom w:val="none" w:sz="0" w:space="0" w:color="auto"/>
                    <w:right w:val="none" w:sz="0" w:space="0" w:color="auto"/>
                  </w:divBdr>
                </w:div>
                <w:div w:id="1693913799">
                  <w:marLeft w:val="640"/>
                  <w:marRight w:val="0"/>
                  <w:marTop w:val="0"/>
                  <w:marBottom w:val="0"/>
                  <w:divBdr>
                    <w:top w:val="none" w:sz="0" w:space="0" w:color="auto"/>
                    <w:left w:val="none" w:sz="0" w:space="0" w:color="auto"/>
                    <w:bottom w:val="none" w:sz="0" w:space="0" w:color="auto"/>
                    <w:right w:val="none" w:sz="0" w:space="0" w:color="auto"/>
                  </w:divBdr>
                </w:div>
                <w:div w:id="1695619382">
                  <w:marLeft w:val="640"/>
                  <w:marRight w:val="0"/>
                  <w:marTop w:val="0"/>
                  <w:marBottom w:val="0"/>
                  <w:divBdr>
                    <w:top w:val="none" w:sz="0" w:space="0" w:color="auto"/>
                    <w:left w:val="none" w:sz="0" w:space="0" w:color="auto"/>
                    <w:bottom w:val="none" w:sz="0" w:space="0" w:color="auto"/>
                    <w:right w:val="none" w:sz="0" w:space="0" w:color="auto"/>
                  </w:divBdr>
                </w:div>
                <w:div w:id="1704672343">
                  <w:marLeft w:val="640"/>
                  <w:marRight w:val="0"/>
                  <w:marTop w:val="0"/>
                  <w:marBottom w:val="0"/>
                  <w:divBdr>
                    <w:top w:val="none" w:sz="0" w:space="0" w:color="auto"/>
                    <w:left w:val="none" w:sz="0" w:space="0" w:color="auto"/>
                    <w:bottom w:val="none" w:sz="0" w:space="0" w:color="auto"/>
                    <w:right w:val="none" w:sz="0" w:space="0" w:color="auto"/>
                  </w:divBdr>
                </w:div>
                <w:div w:id="1743983593">
                  <w:marLeft w:val="640"/>
                  <w:marRight w:val="0"/>
                  <w:marTop w:val="0"/>
                  <w:marBottom w:val="0"/>
                  <w:divBdr>
                    <w:top w:val="none" w:sz="0" w:space="0" w:color="auto"/>
                    <w:left w:val="none" w:sz="0" w:space="0" w:color="auto"/>
                    <w:bottom w:val="none" w:sz="0" w:space="0" w:color="auto"/>
                    <w:right w:val="none" w:sz="0" w:space="0" w:color="auto"/>
                  </w:divBdr>
                </w:div>
                <w:div w:id="1778986710">
                  <w:marLeft w:val="640"/>
                  <w:marRight w:val="0"/>
                  <w:marTop w:val="0"/>
                  <w:marBottom w:val="0"/>
                  <w:divBdr>
                    <w:top w:val="none" w:sz="0" w:space="0" w:color="auto"/>
                    <w:left w:val="none" w:sz="0" w:space="0" w:color="auto"/>
                    <w:bottom w:val="none" w:sz="0" w:space="0" w:color="auto"/>
                    <w:right w:val="none" w:sz="0" w:space="0" w:color="auto"/>
                  </w:divBdr>
                </w:div>
                <w:div w:id="1791047473">
                  <w:marLeft w:val="640"/>
                  <w:marRight w:val="0"/>
                  <w:marTop w:val="0"/>
                  <w:marBottom w:val="0"/>
                  <w:divBdr>
                    <w:top w:val="none" w:sz="0" w:space="0" w:color="auto"/>
                    <w:left w:val="none" w:sz="0" w:space="0" w:color="auto"/>
                    <w:bottom w:val="none" w:sz="0" w:space="0" w:color="auto"/>
                    <w:right w:val="none" w:sz="0" w:space="0" w:color="auto"/>
                  </w:divBdr>
                </w:div>
                <w:div w:id="1829321599">
                  <w:marLeft w:val="640"/>
                  <w:marRight w:val="0"/>
                  <w:marTop w:val="0"/>
                  <w:marBottom w:val="0"/>
                  <w:divBdr>
                    <w:top w:val="none" w:sz="0" w:space="0" w:color="auto"/>
                    <w:left w:val="none" w:sz="0" w:space="0" w:color="auto"/>
                    <w:bottom w:val="none" w:sz="0" w:space="0" w:color="auto"/>
                    <w:right w:val="none" w:sz="0" w:space="0" w:color="auto"/>
                  </w:divBdr>
                </w:div>
                <w:div w:id="1852525213">
                  <w:marLeft w:val="640"/>
                  <w:marRight w:val="0"/>
                  <w:marTop w:val="0"/>
                  <w:marBottom w:val="0"/>
                  <w:divBdr>
                    <w:top w:val="none" w:sz="0" w:space="0" w:color="auto"/>
                    <w:left w:val="none" w:sz="0" w:space="0" w:color="auto"/>
                    <w:bottom w:val="none" w:sz="0" w:space="0" w:color="auto"/>
                    <w:right w:val="none" w:sz="0" w:space="0" w:color="auto"/>
                  </w:divBdr>
                </w:div>
                <w:div w:id="1884978022">
                  <w:marLeft w:val="640"/>
                  <w:marRight w:val="0"/>
                  <w:marTop w:val="0"/>
                  <w:marBottom w:val="0"/>
                  <w:divBdr>
                    <w:top w:val="none" w:sz="0" w:space="0" w:color="auto"/>
                    <w:left w:val="none" w:sz="0" w:space="0" w:color="auto"/>
                    <w:bottom w:val="none" w:sz="0" w:space="0" w:color="auto"/>
                    <w:right w:val="none" w:sz="0" w:space="0" w:color="auto"/>
                  </w:divBdr>
                </w:div>
                <w:div w:id="1899321431">
                  <w:marLeft w:val="640"/>
                  <w:marRight w:val="0"/>
                  <w:marTop w:val="0"/>
                  <w:marBottom w:val="0"/>
                  <w:divBdr>
                    <w:top w:val="none" w:sz="0" w:space="0" w:color="auto"/>
                    <w:left w:val="none" w:sz="0" w:space="0" w:color="auto"/>
                    <w:bottom w:val="none" w:sz="0" w:space="0" w:color="auto"/>
                    <w:right w:val="none" w:sz="0" w:space="0" w:color="auto"/>
                  </w:divBdr>
                </w:div>
                <w:div w:id="1920598332">
                  <w:marLeft w:val="640"/>
                  <w:marRight w:val="0"/>
                  <w:marTop w:val="0"/>
                  <w:marBottom w:val="0"/>
                  <w:divBdr>
                    <w:top w:val="none" w:sz="0" w:space="0" w:color="auto"/>
                    <w:left w:val="none" w:sz="0" w:space="0" w:color="auto"/>
                    <w:bottom w:val="none" w:sz="0" w:space="0" w:color="auto"/>
                    <w:right w:val="none" w:sz="0" w:space="0" w:color="auto"/>
                  </w:divBdr>
                </w:div>
                <w:div w:id="1925603971">
                  <w:marLeft w:val="640"/>
                  <w:marRight w:val="0"/>
                  <w:marTop w:val="0"/>
                  <w:marBottom w:val="0"/>
                  <w:divBdr>
                    <w:top w:val="none" w:sz="0" w:space="0" w:color="auto"/>
                    <w:left w:val="none" w:sz="0" w:space="0" w:color="auto"/>
                    <w:bottom w:val="none" w:sz="0" w:space="0" w:color="auto"/>
                    <w:right w:val="none" w:sz="0" w:space="0" w:color="auto"/>
                  </w:divBdr>
                </w:div>
                <w:div w:id="1929773186">
                  <w:marLeft w:val="640"/>
                  <w:marRight w:val="0"/>
                  <w:marTop w:val="0"/>
                  <w:marBottom w:val="0"/>
                  <w:divBdr>
                    <w:top w:val="none" w:sz="0" w:space="0" w:color="auto"/>
                    <w:left w:val="none" w:sz="0" w:space="0" w:color="auto"/>
                    <w:bottom w:val="none" w:sz="0" w:space="0" w:color="auto"/>
                    <w:right w:val="none" w:sz="0" w:space="0" w:color="auto"/>
                  </w:divBdr>
                </w:div>
                <w:div w:id="1932395629">
                  <w:marLeft w:val="640"/>
                  <w:marRight w:val="0"/>
                  <w:marTop w:val="0"/>
                  <w:marBottom w:val="0"/>
                  <w:divBdr>
                    <w:top w:val="none" w:sz="0" w:space="0" w:color="auto"/>
                    <w:left w:val="none" w:sz="0" w:space="0" w:color="auto"/>
                    <w:bottom w:val="none" w:sz="0" w:space="0" w:color="auto"/>
                    <w:right w:val="none" w:sz="0" w:space="0" w:color="auto"/>
                  </w:divBdr>
                </w:div>
                <w:div w:id="2003386732">
                  <w:marLeft w:val="640"/>
                  <w:marRight w:val="0"/>
                  <w:marTop w:val="0"/>
                  <w:marBottom w:val="0"/>
                  <w:divBdr>
                    <w:top w:val="none" w:sz="0" w:space="0" w:color="auto"/>
                    <w:left w:val="none" w:sz="0" w:space="0" w:color="auto"/>
                    <w:bottom w:val="none" w:sz="0" w:space="0" w:color="auto"/>
                    <w:right w:val="none" w:sz="0" w:space="0" w:color="auto"/>
                  </w:divBdr>
                </w:div>
                <w:div w:id="2039155399">
                  <w:marLeft w:val="640"/>
                  <w:marRight w:val="0"/>
                  <w:marTop w:val="0"/>
                  <w:marBottom w:val="0"/>
                  <w:divBdr>
                    <w:top w:val="none" w:sz="0" w:space="0" w:color="auto"/>
                    <w:left w:val="none" w:sz="0" w:space="0" w:color="auto"/>
                    <w:bottom w:val="none" w:sz="0" w:space="0" w:color="auto"/>
                    <w:right w:val="none" w:sz="0" w:space="0" w:color="auto"/>
                  </w:divBdr>
                </w:div>
                <w:div w:id="2060280318">
                  <w:marLeft w:val="640"/>
                  <w:marRight w:val="0"/>
                  <w:marTop w:val="0"/>
                  <w:marBottom w:val="0"/>
                  <w:divBdr>
                    <w:top w:val="none" w:sz="0" w:space="0" w:color="auto"/>
                    <w:left w:val="none" w:sz="0" w:space="0" w:color="auto"/>
                    <w:bottom w:val="none" w:sz="0" w:space="0" w:color="auto"/>
                    <w:right w:val="none" w:sz="0" w:space="0" w:color="auto"/>
                  </w:divBdr>
                </w:div>
                <w:div w:id="2072265725">
                  <w:marLeft w:val="640"/>
                  <w:marRight w:val="0"/>
                  <w:marTop w:val="0"/>
                  <w:marBottom w:val="0"/>
                  <w:divBdr>
                    <w:top w:val="none" w:sz="0" w:space="0" w:color="auto"/>
                    <w:left w:val="none" w:sz="0" w:space="0" w:color="auto"/>
                    <w:bottom w:val="none" w:sz="0" w:space="0" w:color="auto"/>
                    <w:right w:val="none" w:sz="0" w:space="0" w:color="auto"/>
                  </w:divBdr>
                </w:div>
                <w:div w:id="2084721219">
                  <w:marLeft w:val="640"/>
                  <w:marRight w:val="0"/>
                  <w:marTop w:val="0"/>
                  <w:marBottom w:val="0"/>
                  <w:divBdr>
                    <w:top w:val="none" w:sz="0" w:space="0" w:color="auto"/>
                    <w:left w:val="none" w:sz="0" w:space="0" w:color="auto"/>
                    <w:bottom w:val="none" w:sz="0" w:space="0" w:color="auto"/>
                    <w:right w:val="none" w:sz="0" w:space="0" w:color="auto"/>
                  </w:divBdr>
                </w:div>
                <w:div w:id="2137021425">
                  <w:marLeft w:val="640"/>
                  <w:marRight w:val="0"/>
                  <w:marTop w:val="0"/>
                  <w:marBottom w:val="0"/>
                  <w:divBdr>
                    <w:top w:val="none" w:sz="0" w:space="0" w:color="auto"/>
                    <w:left w:val="none" w:sz="0" w:space="0" w:color="auto"/>
                    <w:bottom w:val="none" w:sz="0" w:space="0" w:color="auto"/>
                    <w:right w:val="none" w:sz="0" w:space="0" w:color="auto"/>
                  </w:divBdr>
                </w:div>
              </w:divsChild>
            </w:div>
            <w:div w:id="1603299273">
              <w:marLeft w:val="0"/>
              <w:marRight w:val="0"/>
              <w:marTop w:val="0"/>
              <w:marBottom w:val="0"/>
              <w:divBdr>
                <w:top w:val="none" w:sz="0" w:space="0" w:color="auto"/>
                <w:left w:val="none" w:sz="0" w:space="0" w:color="auto"/>
                <w:bottom w:val="none" w:sz="0" w:space="0" w:color="auto"/>
                <w:right w:val="none" w:sz="0" w:space="0" w:color="auto"/>
              </w:divBdr>
              <w:divsChild>
                <w:div w:id="5374740">
                  <w:marLeft w:val="640"/>
                  <w:marRight w:val="0"/>
                  <w:marTop w:val="0"/>
                  <w:marBottom w:val="0"/>
                  <w:divBdr>
                    <w:top w:val="none" w:sz="0" w:space="0" w:color="auto"/>
                    <w:left w:val="none" w:sz="0" w:space="0" w:color="auto"/>
                    <w:bottom w:val="none" w:sz="0" w:space="0" w:color="auto"/>
                    <w:right w:val="none" w:sz="0" w:space="0" w:color="auto"/>
                  </w:divBdr>
                </w:div>
                <w:div w:id="13193241">
                  <w:marLeft w:val="640"/>
                  <w:marRight w:val="0"/>
                  <w:marTop w:val="0"/>
                  <w:marBottom w:val="0"/>
                  <w:divBdr>
                    <w:top w:val="none" w:sz="0" w:space="0" w:color="auto"/>
                    <w:left w:val="none" w:sz="0" w:space="0" w:color="auto"/>
                    <w:bottom w:val="none" w:sz="0" w:space="0" w:color="auto"/>
                    <w:right w:val="none" w:sz="0" w:space="0" w:color="auto"/>
                  </w:divBdr>
                </w:div>
                <w:div w:id="89591395">
                  <w:marLeft w:val="640"/>
                  <w:marRight w:val="0"/>
                  <w:marTop w:val="0"/>
                  <w:marBottom w:val="0"/>
                  <w:divBdr>
                    <w:top w:val="none" w:sz="0" w:space="0" w:color="auto"/>
                    <w:left w:val="none" w:sz="0" w:space="0" w:color="auto"/>
                    <w:bottom w:val="none" w:sz="0" w:space="0" w:color="auto"/>
                    <w:right w:val="none" w:sz="0" w:space="0" w:color="auto"/>
                  </w:divBdr>
                </w:div>
                <w:div w:id="120155143">
                  <w:marLeft w:val="640"/>
                  <w:marRight w:val="0"/>
                  <w:marTop w:val="0"/>
                  <w:marBottom w:val="0"/>
                  <w:divBdr>
                    <w:top w:val="none" w:sz="0" w:space="0" w:color="auto"/>
                    <w:left w:val="none" w:sz="0" w:space="0" w:color="auto"/>
                    <w:bottom w:val="none" w:sz="0" w:space="0" w:color="auto"/>
                    <w:right w:val="none" w:sz="0" w:space="0" w:color="auto"/>
                  </w:divBdr>
                </w:div>
                <w:div w:id="311911667">
                  <w:marLeft w:val="640"/>
                  <w:marRight w:val="0"/>
                  <w:marTop w:val="0"/>
                  <w:marBottom w:val="0"/>
                  <w:divBdr>
                    <w:top w:val="none" w:sz="0" w:space="0" w:color="auto"/>
                    <w:left w:val="none" w:sz="0" w:space="0" w:color="auto"/>
                    <w:bottom w:val="none" w:sz="0" w:space="0" w:color="auto"/>
                    <w:right w:val="none" w:sz="0" w:space="0" w:color="auto"/>
                  </w:divBdr>
                </w:div>
                <w:div w:id="323046772">
                  <w:marLeft w:val="640"/>
                  <w:marRight w:val="0"/>
                  <w:marTop w:val="0"/>
                  <w:marBottom w:val="0"/>
                  <w:divBdr>
                    <w:top w:val="none" w:sz="0" w:space="0" w:color="auto"/>
                    <w:left w:val="none" w:sz="0" w:space="0" w:color="auto"/>
                    <w:bottom w:val="none" w:sz="0" w:space="0" w:color="auto"/>
                    <w:right w:val="none" w:sz="0" w:space="0" w:color="auto"/>
                  </w:divBdr>
                </w:div>
                <w:div w:id="335617807">
                  <w:marLeft w:val="640"/>
                  <w:marRight w:val="0"/>
                  <w:marTop w:val="0"/>
                  <w:marBottom w:val="0"/>
                  <w:divBdr>
                    <w:top w:val="none" w:sz="0" w:space="0" w:color="auto"/>
                    <w:left w:val="none" w:sz="0" w:space="0" w:color="auto"/>
                    <w:bottom w:val="none" w:sz="0" w:space="0" w:color="auto"/>
                    <w:right w:val="none" w:sz="0" w:space="0" w:color="auto"/>
                  </w:divBdr>
                </w:div>
                <w:div w:id="400956022">
                  <w:marLeft w:val="640"/>
                  <w:marRight w:val="0"/>
                  <w:marTop w:val="0"/>
                  <w:marBottom w:val="0"/>
                  <w:divBdr>
                    <w:top w:val="none" w:sz="0" w:space="0" w:color="auto"/>
                    <w:left w:val="none" w:sz="0" w:space="0" w:color="auto"/>
                    <w:bottom w:val="none" w:sz="0" w:space="0" w:color="auto"/>
                    <w:right w:val="none" w:sz="0" w:space="0" w:color="auto"/>
                  </w:divBdr>
                </w:div>
                <w:div w:id="416053708">
                  <w:marLeft w:val="640"/>
                  <w:marRight w:val="0"/>
                  <w:marTop w:val="0"/>
                  <w:marBottom w:val="0"/>
                  <w:divBdr>
                    <w:top w:val="none" w:sz="0" w:space="0" w:color="auto"/>
                    <w:left w:val="none" w:sz="0" w:space="0" w:color="auto"/>
                    <w:bottom w:val="none" w:sz="0" w:space="0" w:color="auto"/>
                    <w:right w:val="none" w:sz="0" w:space="0" w:color="auto"/>
                  </w:divBdr>
                </w:div>
                <w:div w:id="451676470">
                  <w:marLeft w:val="640"/>
                  <w:marRight w:val="0"/>
                  <w:marTop w:val="0"/>
                  <w:marBottom w:val="0"/>
                  <w:divBdr>
                    <w:top w:val="none" w:sz="0" w:space="0" w:color="auto"/>
                    <w:left w:val="none" w:sz="0" w:space="0" w:color="auto"/>
                    <w:bottom w:val="none" w:sz="0" w:space="0" w:color="auto"/>
                    <w:right w:val="none" w:sz="0" w:space="0" w:color="auto"/>
                  </w:divBdr>
                </w:div>
                <w:div w:id="470177984">
                  <w:marLeft w:val="640"/>
                  <w:marRight w:val="0"/>
                  <w:marTop w:val="0"/>
                  <w:marBottom w:val="0"/>
                  <w:divBdr>
                    <w:top w:val="none" w:sz="0" w:space="0" w:color="auto"/>
                    <w:left w:val="none" w:sz="0" w:space="0" w:color="auto"/>
                    <w:bottom w:val="none" w:sz="0" w:space="0" w:color="auto"/>
                    <w:right w:val="none" w:sz="0" w:space="0" w:color="auto"/>
                  </w:divBdr>
                </w:div>
                <w:div w:id="495805773">
                  <w:marLeft w:val="640"/>
                  <w:marRight w:val="0"/>
                  <w:marTop w:val="0"/>
                  <w:marBottom w:val="0"/>
                  <w:divBdr>
                    <w:top w:val="none" w:sz="0" w:space="0" w:color="auto"/>
                    <w:left w:val="none" w:sz="0" w:space="0" w:color="auto"/>
                    <w:bottom w:val="none" w:sz="0" w:space="0" w:color="auto"/>
                    <w:right w:val="none" w:sz="0" w:space="0" w:color="auto"/>
                  </w:divBdr>
                </w:div>
                <w:div w:id="532381158">
                  <w:marLeft w:val="640"/>
                  <w:marRight w:val="0"/>
                  <w:marTop w:val="0"/>
                  <w:marBottom w:val="0"/>
                  <w:divBdr>
                    <w:top w:val="none" w:sz="0" w:space="0" w:color="auto"/>
                    <w:left w:val="none" w:sz="0" w:space="0" w:color="auto"/>
                    <w:bottom w:val="none" w:sz="0" w:space="0" w:color="auto"/>
                    <w:right w:val="none" w:sz="0" w:space="0" w:color="auto"/>
                  </w:divBdr>
                </w:div>
                <w:div w:id="536089409">
                  <w:marLeft w:val="640"/>
                  <w:marRight w:val="0"/>
                  <w:marTop w:val="0"/>
                  <w:marBottom w:val="0"/>
                  <w:divBdr>
                    <w:top w:val="none" w:sz="0" w:space="0" w:color="auto"/>
                    <w:left w:val="none" w:sz="0" w:space="0" w:color="auto"/>
                    <w:bottom w:val="none" w:sz="0" w:space="0" w:color="auto"/>
                    <w:right w:val="none" w:sz="0" w:space="0" w:color="auto"/>
                  </w:divBdr>
                </w:div>
                <w:div w:id="550383997">
                  <w:marLeft w:val="640"/>
                  <w:marRight w:val="0"/>
                  <w:marTop w:val="0"/>
                  <w:marBottom w:val="0"/>
                  <w:divBdr>
                    <w:top w:val="none" w:sz="0" w:space="0" w:color="auto"/>
                    <w:left w:val="none" w:sz="0" w:space="0" w:color="auto"/>
                    <w:bottom w:val="none" w:sz="0" w:space="0" w:color="auto"/>
                    <w:right w:val="none" w:sz="0" w:space="0" w:color="auto"/>
                  </w:divBdr>
                </w:div>
                <w:div w:id="569773134">
                  <w:marLeft w:val="640"/>
                  <w:marRight w:val="0"/>
                  <w:marTop w:val="0"/>
                  <w:marBottom w:val="0"/>
                  <w:divBdr>
                    <w:top w:val="none" w:sz="0" w:space="0" w:color="auto"/>
                    <w:left w:val="none" w:sz="0" w:space="0" w:color="auto"/>
                    <w:bottom w:val="none" w:sz="0" w:space="0" w:color="auto"/>
                    <w:right w:val="none" w:sz="0" w:space="0" w:color="auto"/>
                  </w:divBdr>
                </w:div>
                <w:div w:id="608240724">
                  <w:marLeft w:val="640"/>
                  <w:marRight w:val="0"/>
                  <w:marTop w:val="0"/>
                  <w:marBottom w:val="0"/>
                  <w:divBdr>
                    <w:top w:val="none" w:sz="0" w:space="0" w:color="auto"/>
                    <w:left w:val="none" w:sz="0" w:space="0" w:color="auto"/>
                    <w:bottom w:val="none" w:sz="0" w:space="0" w:color="auto"/>
                    <w:right w:val="none" w:sz="0" w:space="0" w:color="auto"/>
                  </w:divBdr>
                </w:div>
                <w:div w:id="632298727">
                  <w:marLeft w:val="640"/>
                  <w:marRight w:val="0"/>
                  <w:marTop w:val="0"/>
                  <w:marBottom w:val="0"/>
                  <w:divBdr>
                    <w:top w:val="none" w:sz="0" w:space="0" w:color="auto"/>
                    <w:left w:val="none" w:sz="0" w:space="0" w:color="auto"/>
                    <w:bottom w:val="none" w:sz="0" w:space="0" w:color="auto"/>
                    <w:right w:val="none" w:sz="0" w:space="0" w:color="auto"/>
                  </w:divBdr>
                </w:div>
                <w:div w:id="647831293">
                  <w:marLeft w:val="640"/>
                  <w:marRight w:val="0"/>
                  <w:marTop w:val="0"/>
                  <w:marBottom w:val="0"/>
                  <w:divBdr>
                    <w:top w:val="none" w:sz="0" w:space="0" w:color="auto"/>
                    <w:left w:val="none" w:sz="0" w:space="0" w:color="auto"/>
                    <w:bottom w:val="none" w:sz="0" w:space="0" w:color="auto"/>
                    <w:right w:val="none" w:sz="0" w:space="0" w:color="auto"/>
                  </w:divBdr>
                </w:div>
                <w:div w:id="758864257">
                  <w:marLeft w:val="640"/>
                  <w:marRight w:val="0"/>
                  <w:marTop w:val="0"/>
                  <w:marBottom w:val="0"/>
                  <w:divBdr>
                    <w:top w:val="none" w:sz="0" w:space="0" w:color="auto"/>
                    <w:left w:val="none" w:sz="0" w:space="0" w:color="auto"/>
                    <w:bottom w:val="none" w:sz="0" w:space="0" w:color="auto"/>
                    <w:right w:val="none" w:sz="0" w:space="0" w:color="auto"/>
                  </w:divBdr>
                </w:div>
                <w:div w:id="787548889">
                  <w:marLeft w:val="640"/>
                  <w:marRight w:val="0"/>
                  <w:marTop w:val="0"/>
                  <w:marBottom w:val="0"/>
                  <w:divBdr>
                    <w:top w:val="none" w:sz="0" w:space="0" w:color="auto"/>
                    <w:left w:val="none" w:sz="0" w:space="0" w:color="auto"/>
                    <w:bottom w:val="none" w:sz="0" w:space="0" w:color="auto"/>
                    <w:right w:val="none" w:sz="0" w:space="0" w:color="auto"/>
                  </w:divBdr>
                </w:div>
                <w:div w:id="800610291">
                  <w:marLeft w:val="640"/>
                  <w:marRight w:val="0"/>
                  <w:marTop w:val="0"/>
                  <w:marBottom w:val="0"/>
                  <w:divBdr>
                    <w:top w:val="none" w:sz="0" w:space="0" w:color="auto"/>
                    <w:left w:val="none" w:sz="0" w:space="0" w:color="auto"/>
                    <w:bottom w:val="none" w:sz="0" w:space="0" w:color="auto"/>
                    <w:right w:val="none" w:sz="0" w:space="0" w:color="auto"/>
                  </w:divBdr>
                </w:div>
                <w:div w:id="811024993">
                  <w:marLeft w:val="640"/>
                  <w:marRight w:val="0"/>
                  <w:marTop w:val="0"/>
                  <w:marBottom w:val="0"/>
                  <w:divBdr>
                    <w:top w:val="none" w:sz="0" w:space="0" w:color="auto"/>
                    <w:left w:val="none" w:sz="0" w:space="0" w:color="auto"/>
                    <w:bottom w:val="none" w:sz="0" w:space="0" w:color="auto"/>
                    <w:right w:val="none" w:sz="0" w:space="0" w:color="auto"/>
                  </w:divBdr>
                </w:div>
                <w:div w:id="834879176">
                  <w:marLeft w:val="640"/>
                  <w:marRight w:val="0"/>
                  <w:marTop w:val="0"/>
                  <w:marBottom w:val="0"/>
                  <w:divBdr>
                    <w:top w:val="none" w:sz="0" w:space="0" w:color="auto"/>
                    <w:left w:val="none" w:sz="0" w:space="0" w:color="auto"/>
                    <w:bottom w:val="none" w:sz="0" w:space="0" w:color="auto"/>
                    <w:right w:val="none" w:sz="0" w:space="0" w:color="auto"/>
                  </w:divBdr>
                </w:div>
                <w:div w:id="848787558">
                  <w:marLeft w:val="640"/>
                  <w:marRight w:val="0"/>
                  <w:marTop w:val="0"/>
                  <w:marBottom w:val="0"/>
                  <w:divBdr>
                    <w:top w:val="none" w:sz="0" w:space="0" w:color="auto"/>
                    <w:left w:val="none" w:sz="0" w:space="0" w:color="auto"/>
                    <w:bottom w:val="none" w:sz="0" w:space="0" w:color="auto"/>
                    <w:right w:val="none" w:sz="0" w:space="0" w:color="auto"/>
                  </w:divBdr>
                </w:div>
                <w:div w:id="889849231">
                  <w:marLeft w:val="640"/>
                  <w:marRight w:val="0"/>
                  <w:marTop w:val="0"/>
                  <w:marBottom w:val="0"/>
                  <w:divBdr>
                    <w:top w:val="none" w:sz="0" w:space="0" w:color="auto"/>
                    <w:left w:val="none" w:sz="0" w:space="0" w:color="auto"/>
                    <w:bottom w:val="none" w:sz="0" w:space="0" w:color="auto"/>
                    <w:right w:val="none" w:sz="0" w:space="0" w:color="auto"/>
                  </w:divBdr>
                </w:div>
                <w:div w:id="1015617223">
                  <w:marLeft w:val="640"/>
                  <w:marRight w:val="0"/>
                  <w:marTop w:val="0"/>
                  <w:marBottom w:val="0"/>
                  <w:divBdr>
                    <w:top w:val="none" w:sz="0" w:space="0" w:color="auto"/>
                    <w:left w:val="none" w:sz="0" w:space="0" w:color="auto"/>
                    <w:bottom w:val="none" w:sz="0" w:space="0" w:color="auto"/>
                    <w:right w:val="none" w:sz="0" w:space="0" w:color="auto"/>
                  </w:divBdr>
                </w:div>
                <w:div w:id="1073509816">
                  <w:marLeft w:val="640"/>
                  <w:marRight w:val="0"/>
                  <w:marTop w:val="0"/>
                  <w:marBottom w:val="0"/>
                  <w:divBdr>
                    <w:top w:val="none" w:sz="0" w:space="0" w:color="auto"/>
                    <w:left w:val="none" w:sz="0" w:space="0" w:color="auto"/>
                    <w:bottom w:val="none" w:sz="0" w:space="0" w:color="auto"/>
                    <w:right w:val="none" w:sz="0" w:space="0" w:color="auto"/>
                  </w:divBdr>
                </w:div>
                <w:div w:id="1110778525">
                  <w:marLeft w:val="640"/>
                  <w:marRight w:val="0"/>
                  <w:marTop w:val="0"/>
                  <w:marBottom w:val="0"/>
                  <w:divBdr>
                    <w:top w:val="none" w:sz="0" w:space="0" w:color="auto"/>
                    <w:left w:val="none" w:sz="0" w:space="0" w:color="auto"/>
                    <w:bottom w:val="none" w:sz="0" w:space="0" w:color="auto"/>
                    <w:right w:val="none" w:sz="0" w:space="0" w:color="auto"/>
                  </w:divBdr>
                </w:div>
                <w:div w:id="1203397154">
                  <w:marLeft w:val="640"/>
                  <w:marRight w:val="0"/>
                  <w:marTop w:val="0"/>
                  <w:marBottom w:val="0"/>
                  <w:divBdr>
                    <w:top w:val="none" w:sz="0" w:space="0" w:color="auto"/>
                    <w:left w:val="none" w:sz="0" w:space="0" w:color="auto"/>
                    <w:bottom w:val="none" w:sz="0" w:space="0" w:color="auto"/>
                    <w:right w:val="none" w:sz="0" w:space="0" w:color="auto"/>
                  </w:divBdr>
                </w:div>
                <w:div w:id="1208883204">
                  <w:marLeft w:val="640"/>
                  <w:marRight w:val="0"/>
                  <w:marTop w:val="0"/>
                  <w:marBottom w:val="0"/>
                  <w:divBdr>
                    <w:top w:val="none" w:sz="0" w:space="0" w:color="auto"/>
                    <w:left w:val="none" w:sz="0" w:space="0" w:color="auto"/>
                    <w:bottom w:val="none" w:sz="0" w:space="0" w:color="auto"/>
                    <w:right w:val="none" w:sz="0" w:space="0" w:color="auto"/>
                  </w:divBdr>
                </w:div>
                <w:div w:id="1218661750">
                  <w:marLeft w:val="640"/>
                  <w:marRight w:val="0"/>
                  <w:marTop w:val="0"/>
                  <w:marBottom w:val="0"/>
                  <w:divBdr>
                    <w:top w:val="none" w:sz="0" w:space="0" w:color="auto"/>
                    <w:left w:val="none" w:sz="0" w:space="0" w:color="auto"/>
                    <w:bottom w:val="none" w:sz="0" w:space="0" w:color="auto"/>
                    <w:right w:val="none" w:sz="0" w:space="0" w:color="auto"/>
                  </w:divBdr>
                </w:div>
                <w:div w:id="1284583021">
                  <w:marLeft w:val="640"/>
                  <w:marRight w:val="0"/>
                  <w:marTop w:val="0"/>
                  <w:marBottom w:val="0"/>
                  <w:divBdr>
                    <w:top w:val="none" w:sz="0" w:space="0" w:color="auto"/>
                    <w:left w:val="none" w:sz="0" w:space="0" w:color="auto"/>
                    <w:bottom w:val="none" w:sz="0" w:space="0" w:color="auto"/>
                    <w:right w:val="none" w:sz="0" w:space="0" w:color="auto"/>
                  </w:divBdr>
                </w:div>
                <w:div w:id="1326401579">
                  <w:marLeft w:val="640"/>
                  <w:marRight w:val="0"/>
                  <w:marTop w:val="0"/>
                  <w:marBottom w:val="0"/>
                  <w:divBdr>
                    <w:top w:val="none" w:sz="0" w:space="0" w:color="auto"/>
                    <w:left w:val="none" w:sz="0" w:space="0" w:color="auto"/>
                    <w:bottom w:val="none" w:sz="0" w:space="0" w:color="auto"/>
                    <w:right w:val="none" w:sz="0" w:space="0" w:color="auto"/>
                  </w:divBdr>
                </w:div>
                <w:div w:id="1394427970">
                  <w:marLeft w:val="640"/>
                  <w:marRight w:val="0"/>
                  <w:marTop w:val="0"/>
                  <w:marBottom w:val="0"/>
                  <w:divBdr>
                    <w:top w:val="none" w:sz="0" w:space="0" w:color="auto"/>
                    <w:left w:val="none" w:sz="0" w:space="0" w:color="auto"/>
                    <w:bottom w:val="none" w:sz="0" w:space="0" w:color="auto"/>
                    <w:right w:val="none" w:sz="0" w:space="0" w:color="auto"/>
                  </w:divBdr>
                </w:div>
                <w:div w:id="1438715492">
                  <w:marLeft w:val="640"/>
                  <w:marRight w:val="0"/>
                  <w:marTop w:val="0"/>
                  <w:marBottom w:val="0"/>
                  <w:divBdr>
                    <w:top w:val="none" w:sz="0" w:space="0" w:color="auto"/>
                    <w:left w:val="none" w:sz="0" w:space="0" w:color="auto"/>
                    <w:bottom w:val="none" w:sz="0" w:space="0" w:color="auto"/>
                    <w:right w:val="none" w:sz="0" w:space="0" w:color="auto"/>
                  </w:divBdr>
                </w:div>
                <w:div w:id="1463772029">
                  <w:marLeft w:val="640"/>
                  <w:marRight w:val="0"/>
                  <w:marTop w:val="0"/>
                  <w:marBottom w:val="0"/>
                  <w:divBdr>
                    <w:top w:val="none" w:sz="0" w:space="0" w:color="auto"/>
                    <w:left w:val="none" w:sz="0" w:space="0" w:color="auto"/>
                    <w:bottom w:val="none" w:sz="0" w:space="0" w:color="auto"/>
                    <w:right w:val="none" w:sz="0" w:space="0" w:color="auto"/>
                  </w:divBdr>
                </w:div>
                <w:div w:id="1514803621">
                  <w:marLeft w:val="640"/>
                  <w:marRight w:val="0"/>
                  <w:marTop w:val="0"/>
                  <w:marBottom w:val="0"/>
                  <w:divBdr>
                    <w:top w:val="none" w:sz="0" w:space="0" w:color="auto"/>
                    <w:left w:val="none" w:sz="0" w:space="0" w:color="auto"/>
                    <w:bottom w:val="none" w:sz="0" w:space="0" w:color="auto"/>
                    <w:right w:val="none" w:sz="0" w:space="0" w:color="auto"/>
                  </w:divBdr>
                </w:div>
                <w:div w:id="1617787959">
                  <w:marLeft w:val="640"/>
                  <w:marRight w:val="0"/>
                  <w:marTop w:val="0"/>
                  <w:marBottom w:val="0"/>
                  <w:divBdr>
                    <w:top w:val="none" w:sz="0" w:space="0" w:color="auto"/>
                    <w:left w:val="none" w:sz="0" w:space="0" w:color="auto"/>
                    <w:bottom w:val="none" w:sz="0" w:space="0" w:color="auto"/>
                    <w:right w:val="none" w:sz="0" w:space="0" w:color="auto"/>
                  </w:divBdr>
                </w:div>
                <w:div w:id="1621959129">
                  <w:marLeft w:val="640"/>
                  <w:marRight w:val="0"/>
                  <w:marTop w:val="0"/>
                  <w:marBottom w:val="0"/>
                  <w:divBdr>
                    <w:top w:val="none" w:sz="0" w:space="0" w:color="auto"/>
                    <w:left w:val="none" w:sz="0" w:space="0" w:color="auto"/>
                    <w:bottom w:val="none" w:sz="0" w:space="0" w:color="auto"/>
                    <w:right w:val="none" w:sz="0" w:space="0" w:color="auto"/>
                  </w:divBdr>
                </w:div>
                <w:div w:id="1637056259">
                  <w:marLeft w:val="640"/>
                  <w:marRight w:val="0"/>
                  <w:marTop w:val="0"/>
                  <w:marBottom w:val="0"/>
                  <w:divBdr>
                    <w:top w:val="none" w:sz="0" w:space="0" w:color="auto"/>
                    <w:left w:val="none" w:sz="0" w:space="0" w:color="auto"/>
                    <w:bottom w:val="none" w:sz="0" w:space="0" w:color="auto"/>
                    <w:right w:val="none" w:sz="0" w:space="0" w:color="auto"/>
                  </w:divBdr>
                </w:div>
                <w:div w:id="1697384519">
                  <w:marLeft w:val="640"/>
                  <w:marRight w:val="0"/>
                  <w:marTop w:val="0"/>
                  <w:marBottom w:val="0"/>
                  <w:divBdr>
                    <w:top w:val="none" w:sz="0" w:space="0" w:color="auto"/>
                    <w:left w:val="none" w:sz="0" w:space="0" w:color="auto"/>
                    <w:bottom w:val="none" w:sz="0" w:space="0" w:color="auto"/>
                    <w:right w:val="none" w:sz="0" w:space="0" w:color="auto"/>
                  </w:divBdr>
                </w:div>
                <w:div w:id="1703238916">
                  <w:marLeft w:val="640"/>
                  <w:marRight w:val="0"/>
                  <w:marTop w:val="0"/>
                  <w:marBottom w:val="0"/>
                  <w:divBdr>
                    <w:top w:val="none" w:sz="0" w:space="0" w:color="auto"/>
                    <w:left w:val="none" w:sz="0" w:space="0" w:color="auto"/>
                    <w:bottom w:val="none" w:sz="0" w:space="0" w:color="auto"/>
                    <w:right w:val="none" w:sz="0" w:space="0" w:color="auto"/>
                  </w:divBdr>
                </w:div>
                <w:div w:id="1703944809">
                  <w:marLeft w:val="640"/>
                  <w:marRight w:val="0"/>
                  <w:marTop w:val="0"/>
                  <w:marBottom w:val="0"/>
                  <w:divBdr>
                    <w:top w:val="none" w:sz="0" w:space="0" w:color="auto"/>
                    <w:left w:val="none" w:sz="0" w:space="0" w:color="auto"/>
                    <w:bottom w:val="none" w:sz="0" w:space="0" w:color="auto"/>
                    <w:right w:val="none" w:sz="0" w:space="0" w:color="auto"/>
                  </w:divBdr>
                </w:div>
                <w:div w:id="1720085831">
                  <w:marLeft w:val="640"/>
                  <w:marRight w:val="0"/>
                  <w:marTop w:val="0"/>
                  <w:marBottom w:val="0"/>
                  <w:divBdr>
                    <w:top w:val="none" w:sz="0" w:space="0" w:color="auto"/>
                    <w:left w:val="none" w:sz="0" w:space="0" w:color="auto"/>
                    <w:bottom w:val="none" w:sz="0" w:space="0" w:color="auto"/>
                    <w:right w:val="none" w:sz="0" w:space="0" w:color="auto"/>
                  </w:divBdr>
                </w:div>
                <w:div w:id="1752197726">
                  <w:marLeft w:val="640"/>
                  <w:marRight w:val="0"/>
                  <w:marTop w:val="0"/>
                  <w:marBottom w:val="0"/>
                  <w:divBdr>
                    <w:top w:val="none" w:sz="0" w:space="0" w:color="auto"/>
                    <w:left w:val="none" w:sz="0" w:space="0" w:color="auto"/>
                    <w:bottom w:val="none" w:sz="0" w:space="0" w:color="auto"/>
                    <w:right w:val="none" w:sz="0" w:space="0" w:color="auto"/>
                  </w:divBdr>
                </w:div>
                <w:div w:id="1778913779">
                  <w:marLeft w:val="640"/>
                  <w:marRight w:val="0"/>
                  <w:marTop w:val="0"/>
                  <w:marBottom w:val="0"/>
                  <w:divBdr>
                    <w:top w:val="none" w:sz="0" w:space="0" w:color="auto"/>
                    <w:left w:val="none" w:sz="0" w:space="0" w:color="auto"/>
                    <w:bottom w:val="none" w:sz="0" w:space="0" w:color="auto"/>
                    <w:right w:val="none" w:sz="0" w:space="0" w:color="auto"/>
                  </w:divBdr>
                </w:div>
                <w:div w:id="1836336645">
                  <w:marLeft w:val="640"/>
                  <w:marRight w:val="0"/>
                  <w:marTop w:val="0"/>
                  <w:marBottom w:val="0"/>
                  <w:divBdr>
                    <w:top w:val="none" w:sz="0" w:space="0" w:color="auto"/>
                    <w:left w:val="none" w:sz="0" w:space="0" w:color="auto"/>
                    <w:bottom w:val="none" w:sz="0" w:space="0" w:color="auto"/>
                    <w:right w:val="none" w:sz="0" w:space="0" w:color="auto"/>
                  </w:divBdr>
                </w:div>
                <w:div w:id="1837190576">
                  <w:marLeft w:val="640"/>
                  <w:marRight w:val="0"/>
                  <w:marTop w:val="0"/>
                  <w:marBottom w:val="0"/>
                  <w:divBdr>
                    <w:top w:val="none" w:sz="0" w:space="0" w:color="auto"/>
                    <w:left w:val="none" w:sz="0" w:space="0" w:color="auto"/>
                    <w:bottom w:val="none" w:sz="0" w:space="0" w:color="auto"/>
                    <w:right w:val="none" w:sz="0" w:space="0" w:color="auto"/>
                  </w:divBdr>
                </w:div>
                <w:div w:id="1842773334">
                  <w:marLeft w:val="640"/>
                  <w:marRight w:val="0"/>
                  <w:marTop w:val="0"/>
                  <w:marBottom w:val="0"/>
                  <w:divBdr>
                    <w:top w:val="none" w:sz="0" w:space="0" w:color="auto"/>
                    <w:left w:val="none" w:sz="0" w:space="0" w:color="auto"/>
                    <w:bottom w:val="none" w:sz="0" w:space="0" w:color="auto"/>
                    <w:right w:val="none" w:sz="0" w:space="0" w:color="auto"/>
                  </w:divBdr>
                </w:div>
                <w:div w:id="1893425072">
                  <w:marLeft w:val="640"/>
                  <w:marRight w:val="0"/>
                  <w:marTop w:val="0"/>
                  <w:marBottom w:val="0"/>
                  <w:divBdr>
                    <w:top w:val="none" w:sz="0" w:space="0" w:color="auto"/>
                    <w:left w:val="none" w:sz="0" w:space="0" w:color="auto"/>
                    <w:bottom w:val="none" w:sz="0" w:space="0" w:color="auto"/>
                    <w:right w:val="none" w:sz="0" w:space="0" w:color="auto"/>
                  </w:divBdr>
                </w:div>
                <w:div w:id="1918981521">
                  <w:marLeft w:val="640"/>
                  <w:marRight w:val="0"/>
                  <w:marTop w:val="0"/>
                  <w:marBottom w:val="0"/>
                  <w:divBdr>
                    <w:top w:val="none" w:sz="0" w:space="0" w:color="auto"/>
                    <w:left w:val="none" w:sz="0" w:space="0" w:color="auto"/>
                    <w:bottom w:val="none" w:sz="0" w:space="0" w:color="auto"/>
                    <w:right w:val="none" w:sz="0" w:space="0" w:color="auto"/>
                  </w:divBdr>
                </w:div>
                <w:div w:id="1962220830">
                  <w:marLeft w:val="640"/>
                  <w:marRight w:val="0"/>
                  <w:marTop w:val="0"/>
                  <w:marBottom w:val="0"/>
                  <w:divBdr>
                    <w:top w:val="none" w:sz="0" w:space="0" w:color="auto"/>
                    <w:left w:val="none" w:sz="0" w:space="0" w:color="auto"/>
                    <w:bottom w:val="none" w:sz="0" w:space="0" w:color="auto"/>
                    <w:right w:val="none" w:sz="0" w:space="0" w:color="auto"/>
                  </w:divBdr>
                </w:div>
                <w:div w:id="1972634062">
                  <w:marLeft w:val="640"/>
                  <w:marRight w:val="0"/>
                  <w:marTop w:val="0"/>
                  <w:marBottom w:val="0"/>
                  <w:divBdr>
                    <w:top w:val="none" w:sz="0" w:space="0" w:color="auto"/>
                    <w:left w:val="none" w:sz="0" w:space="0" w:color="auto"/>
                    <w:bottom w:val="none" w:sz="0" w:space="0" w:color="auto"/>
                    <w:right w:val="none" w:sz="0" w:space="0" w:color="auto"/>
                  </w:divBdr>
                </w:div>
                <w:div w:id="1997876620">
                  <w:marLeft w:val="640"/>
                  <w:marRight w:val="0"/>
                  <w:marTop w:val="0"/>
                  <w:marBottom w:val="0"/>
                  <w:divBdr>
                    <w:top w:val="none" w:sz="0" w:space="0" w:color="auto"/>
                    <w:left w:val="none" w:sz="0" w:space="0" w:color="auto"/>
                    <w:bottom w:val="none" w:sz="0" w:space="0" w:color="auto"/>
                    <w:right w:val="none" w:sz="0" w:space="0" w:color="auto"/>
                  </w:divBdr>
                </w:div>
                <w:div w:id="2062439558">
                  <w:marLeft w:val="640"/>
                  <w:marRight w:val="0"/>
                  <w:marTop w:val="0"/>
                  <w:marBottom w:val="0"/>
                  <w:divBdr>
                    <w:top w:val="none" w:sz="0" w:space="0" w:color="auto"/>
                    <w:left w:val="none" w:sz="0" w:space="0" w:color="auto"/>
                    <w:bottom w:val="none" w:sz="0" w:space="0" w:color="auto"/>
                    <w:right w:val="none" w:sz="0" w:space="0" w:color="auto"/>
                  </w:divBdr>
                </w:div>
                <w:div w:id="2063284098">
                  <w:marLeft w:val="640"/>
                  <w:marRight w:val="0"/>
                  <w:marTop w:val="0"/>
                  <w:marBottom w:val="0"/>
                  <w:divBdr>
                    <w:top w:val="none" w:sz="0" w:space="0" w:color="auto"/>
                    <w:left w:val="none" w:sz="0" w:space="0" w:color="auto"/>
                    <w:bottom w:val="none" w:sz="0" w:space="0" w:color="auto"/>
                    <w:right w:val="none" w:sz="0" w:space="0" w:color="auto"/>
                  </w:divBdr>
                </w:div>
                <w:div w:id="2097051261">
                  <w:marLeft w:val="640"/>
                  <w:marRight w:val="0"/>
                  <w:marTop w:val="0"/>
                  <w:marBottom w:val="0"/>
                  <w:divBdr>
                    <w:top w:val="none" w:sz="0" w:space="0" w:color="auto"/>
                    <w:left w:val="none" w:sz="0" w:space="0" w:color="auto"/>
                    <w:bottom w:val="none" w:sz="0" w:space="0" w:color="auto"/>
                    <w:right w:val="none" w:sz="0" w:space="0" w:color="auto"/>
                  </w:divBdr>
                </w:div>
                <w:div w:id="2101565070">
                  <w:marLeft w:val="640"/>
                  <w:marRight w:val="0"/>
                  <w:marTop w:val="0"/>
                  <w:marBottom w:val="0"/>
                  <w:divBdr>
                    <w:top w:val="none" w:sz="0" w:space="0" w:color="auto"/>
                    <w:left w:val="none" w:sz="0" w:space="0" w:color="auto"/>
                    <w:bottom w:val="none" w:sz="0" w:space="0" w:color="auto"/>
                    <w:right w:val="none" w:sz="0" w:space="0" w:color="auto"/>
                  </w:divBdr>
                </w:div>
                <w:div w:id="2113814514">
                  <w:marLeft w:val="640"/>
                  <w:marRight w:val="0"/>
                  <w:marTop w:val="0"/>
                  <w:marBottom w:val="0"/>
                  <w:divBdr>
                    <w:top w:val="none" w:sz="0" w:space="0" w:color="auto"/>
                    <w:left w:val="none" w:sz="0" w:space="0" w:color="auto"/>
                    <w:bottom w:val="none" w:sz="0" w:space="0" w:color="auto"/>
                    <w:right w:val="none" w:sz="0" w:space="0" w:color="auto"/>
                  </w:divBdr>
                </w:div>
                <w:div w:id="2130662868">
                  <w:marLeft w:val="640"/>
                  <w:marRight w:val="0"/>
                  <w:marTop w:val="0"/>
                  <w:marBottom w:val="0"/>
                  <w:divBdr>
                    <w:top w:val="none" w:sz="0" w:space="0" w:color="auto"/>
                    <w:left w:val="none" w:sz="0" w:space="0" w:color="auto"/>
                    <w:bottom w:val="none" w:sz="0" w:space="0" w:color="auto"/>
                    <w:right w:val="none" w:sz="0" w:space="0" w:color="auto"/>
                  </w:divBdr>
                </w:div>
                <w:div w:id="2134596165">
                  <w:marLeft w:val="640"/>
                  <w:marRight w:val="0"/>
                  <w:marTop w:val="0"/>
                  <w:marBottom w:val="0"/>
                  <w:divBdr>
                    <w:top w:val="none" w:sz="0" w:space="0" w:color="auto"/>
                    <w:left w:val="none" w:sz="0" w:space="0" w:color="auto"/>
                    <w:bottom w:val="none" w:sz="0" w:space="0" w:color="auto"/>
                    <w:right w:val="none" w:sz="0" w:space="0" w:color="auto"/>
                  </w:divBdr>
                </w:div>
                <w:div w:id="2139562478">
                  <w:marLeft w:val="640"/>
                  <w:marRight w:val="0"/>
                  <w:marTop w:val="0"/>
                  <w:marBottom w:val="0"/>
                  <w:divBdr>
                    <w:top w:val="none" w:sz="0" w:space="0" w:color="auto"/>
                    <w:left w:val="none" w:sz="0" w:space="0" w:color="auto"/>
                    <w:bottom w:val="none" w:sz="0" w:space="0" w:color="auto"/>
                    <w:right w:val="none" w:sz="0" w:space="0" w:color="auto"/>
                  </w:divBdr>
                </w:div>
              </w:divsChild>
            </w:div>
            <w:div w:id="1608660671">
              <w:marLeft w:val="0"/>
              <w:marRight w:val="0"/>
              <w:marTop w:val="0"/>
              <w:marBottom w:val="0"/>
              <w:divBdr>
                <w:top w:val="none" w:sz="0" w:space="0" w:color="auto"/>
                <w:left w:val="none" w:sz="0" w:space="0" w:color="auto"/>
                <w:bottom w:val="none" w:sz="0" w:space="0" w:color="auto"/>
                <w:right w:val="none" w:sz="0" w:space="0" w:color="auto"/>
              </w:divBdr>
              <w:divsChild>
                <w:div w:id="129178927">
                  <w:marLeft w:val="640"/>
                  <w:marRight w:val="0"/>
                  <w:marTop w:val="0"/>
                  <w:marBottom w:val="0"/>
                  <w:divBdr>
                    <w:top w:val="none" w:sz="0" w:space="0" w:color="auto"/>
                    <w:left w:val="none" w:sz="0" w:space="0" w:color="auto"/>
                    <w:bottom w:val="none" w:sz="0" w:space="0" w:color="auto"/>
                    <w:right w:val="none" w:sz="0" w:space="0" w:color="auto"/>
                  </w:divBdr>
                </w:div>
                <w:div w:id="129372392">
                  <w:marLeft w:val="640"/>
                  <w:marRight w:val="0"/>
                  <w:marTop w:val="0"/>
                  <w:marBottom w:val="0"/>
                  <w:divBdr>
                    <w:top w:val="none" w:sz="0" w:space="0" w:color="auto"/>
                    <w:left w:val="none" w:sz="0" w:space="0" w:color="auto"/>
                    <w:bottom w:val="none" w:sz="0" w:space="0" w:color="auto"/>
                    <w:right w:val="none" w:sz="0" w:space="0" w:color="auto"/>
                  </w:divBdr>
                </w:div>
                <w:div w:id="171729283">
                  <w:marLeft w:val="640"/>
                  <w:marRight w:val="0"/>
                  <w:marTop w:val="0"/>
                  <w:marBottom w:val="0"/>
                  <w:divBdr>
                    <w:top w:val="none" w:sz="0" w:space="0" w:color="auto"/>
                    <w:left w:val="none" w:sz="0" w:space="0" w:color="auto"/>
                    <w:bottom w:val="none" w:sz="0" w:space="0" w:color="auto"/>
                    <w:right w:val="none" w:sz="0" w:space="0" w:color="auto"/>
                  </w:divBdr>
                </w:div>
                <w:div w:id="193083314">
                  <w:marLeft w:val="640"/>
                  <w:marRight w:val="0"/>
                  <w:marTop w:val="0"/>
                  <w:marBottom w:val="0"/>
                  <w:divBdr>
                    <w:top w:val="none" w:sz="0" w:space="0" w:color="auto"/>
                    <w:left w:val="none" w:sz="0" w:space="0" w:color="auto"/>
                    <w:bottom w:val="none" w:sz="0" w:space="0" w:color="auto"/>
                    <w:right w:val="none" w:sz="0" w:space="0" w:color="auto"/>
                  </w:divBdr>
                </w:div>
                <w:div w:id="198515271">
                  <w:marLeft w:val="640"/>
                  <w:marRight w:val="0"/>
                  <w:marTop w:val="0"/>
                  <w:marBottom w:val="0"/>
                  <w:divBdr>
                    <w:top w:val="none" w:sz="0" w:space="0" w:color="auto"/>
                    <w:left w:val="none" w:sz="0" w:space="0" w:color="auto"/>
                    <w:bottom w:val="none" w:sz="0" w:space="0" w:color="auto"/>
                    <w:right w:val="none" w:sz="0" w:space="0" w:color="auto"/>
                  </w:divBdr>
                </w:div>
                <w:div w:id="213782513">
                  <w:marLeft w:val="640"/>
                  <w:marRight w:val="0"/>
                  <w:marTop w:val="0"/>
                  <w:marBottom w:val="0"/>
                  <w:divBdr>
                    <w:top w:val="none" w:sz="0" w:space="0" w:color="auto"/>
                    <w:left w:val="none" w:sz="0" w:space="0" w:color="auto"/>
                    <w:bottom w:val="none" w:sz="0" w:space="0" w:color="auto"/>
                    <w:right w:val="none" w:sz="0" w:space="0" w:color="auto"/>
                  </w:divBdr>
                </w:div>
                <w:div w:id="229005722">
                  <w:marLeft w:val="640"/>
                  <w:marRight w:val="0"/>
                  <w:marTop w:val="0"/>
                  <w:marBottom w:val="0"/>
                  <w:divBdr>
                    <w:top w:val="none" w:sz="0" w:space="0" w:color="auto"/>
                    <w:left w:val="none" w:sz="0" w:space="0" w:color="auto"/>
                    <w:bottom w:val="none" w:sz="0" w:space="0" w:color="auto"/>
                    <w:right w:val="none" w:sz="0" w:space="0" w:color="auto"/>
                  </w:divBdr>
                </w:div>
                <w:div w:id="290406169">
                  <w:marLeft w:val="640"/>
                  <w:marRight w:val="0"/>
                  <w:marTop w:val="0"/>
                  <w:marBottom w:val="0"/>
                  <w:divBdr>
                    <w:top w:val="none" w:sz="0" w:space="0" w:color="auto"/>
                    <w:left w:val="none" w:sz="0" w:space="0" w:color="auto"/>
                    <w:bottom w:val="none" w:sz="0" w:space="0" w:color="auto"/>
                    <w:right w:val="none" w:sz="0" w:space="0" w:color="auto"/>
                  </w:divBdr>
                </w:div>
                <w:div w:id="299460541">
                  <w:marLeft w:val="640"/>
                  <w:marRight w:val="0"/>
                  <w:marTop w:val="0"/>
                  <w:marBottom w:val="0"/>
                  <w:divBdr>
                    <w:top w:val="none" w:sz="0" w:space="0" w:color="auto"/>
                    <w:left w:val="none" w:sz="0" w:space="0" w:color="auto"/>
                    <w:bottom w:val="none" w:sz="0" w:space="0" w:color="auto"/>
                    <w:right w:val="none" w:sz="0" w:space="0" w:color="auto"/>
                  </w:divBdr>
                </w:div>
                <w:div w:id="303855946">
                  <w:marLeft w:val="640"/>
                  <w:marRight w:val="0"/>
                  <w:marTop w:val="0"/>
                  <w:marBottom w:val="0"/>
                  <w:divBdr>
                    <w:top w:val="none" w:sz="0" w:space="0" w:color="auto"/>
                    <w:left w:val="none" w:sz="0" w:space="0" w:color="auto"/>
                    <w:bottom w:val="none" w:sz="0" w:space="0" w:color="auto"/>
                    <w:right w:val="none" w:sz="0" w:space="0" w:color="auto"/>
                  </w:divBdr>
                </w:div>
                <w:div w:id="343018809">
                  <w:marLeft w:val="640"/>
                  <w:marRight w:val="0"/>
                  <w:marTop w:val="0"/>
                  <w:marBottom w:val="0"/>
                  <w:divBdr>
                    <w:top w:val="none" w:sz="0" w:space="0" w:color="auto"/>
                    <w:left w:val="none" w:sz="0" w:space="0" w:color="auto"/>
                    <w:bottom w:val="none" w:sz="0" w:space="0" w:color="auto"/>
                    <w:right w:val="none" w:sz="0" w:space="0" w:color="auto"/>
                  </w:divBdr>
                </w:div>
                <w:div w:id="368727787">
                  <w:marLeft w:val="640"/>
                  <w:marRight w:val="0"/>
                  <w:marTop w:val="0"/>
                  <w:marBottom w:val="0"/>
                  <w:divBdr>
                    <w:top w:val="none" w:sz="0" w:space="0" w:color="auto"/>
                    <w:left w:val="none" w:sz="0" w:space="0" w:color="auto"/>
                    <w:bottom w:val="none" w:sz="0" w:space="0" w:color="auto"/>
                    <w:right w:val="none" w:sz="0" w:space="0" w:color="auto"/>
                  </w:divBdr>
                </w:div>
                <w:div w:id="393041508">
                  <w:marLeft w:val="640"/>
                  <w:marRight w:val="0"/>
                  <w:marTop w:val="0"/>
                  <w:marBottom w:val="0"/>
                  <w:divBdr>
                    <w:top w:val="none" w:sz="0" w:space="0" w:color="auto"/>
                    <w:left w:val="none" w:sz="0" w:space="0" w:color="auto"/>
                    <w:bottom w:val="none" w:sz="0" w:space="0" w:color="auto"/>
                    <w:right w:val="none" w:sz="0" w:space="0" w:color="auto"/>
                  </w:divBdr>
                </w:div>
                <w:div w:id="430782021">
                  <w:marLeft w:val="640"/>
                  <w:marRight w:val="0"/>
                  <w:marTop w:val="0"/>
                  <w:marBottom w:val="0"/>
                  <w:divBdr>
                    <w:top w:val="none" w:sz="0" w:space="0" w:color="auto"/>
                    <w:left w:val="none" w:sz="0" w:space="0" w:color="auto"/>
                    <w:bottom w:val="none" w:sz="0" w:space="0" w:color="auto"/>
                    <w:right w:val="none" w:sz="0" w:space="0" w:color="auto"/>
                  </w:divBdr>
                </w:div>
                <w:div w:id="459570033">
                  <w:marLeft w:val="640"/>
                  <w:marRight w:val="0"/>
                  <w:marTop w:val="0"/>
                  <w:marBottom w:val="0"/>
                  <w:divBdr>
                    <w:top w:val="none" w:sz="0" w:space="0" w:color="auto"/>
                    <w:left w:val="none" w:sz="0" w:space="0" w:color="auto"/>
                    <w:bottom w:val="none" w:sz="0" w:space="0" w:color="auto"/>
                    <w:right w:val="none" w:sz="0" w:space="0" w:color="auto"/>
                  </w:divBdr>
                </w:div>
                <w:div w:id="519858352">
                  <w:marLeft w:val="640"/>
                  <w:marRight w:val="0"/>
                  <w:marTop w:val="0"/>
                  <w:marBottom w:val="0"/>
                  <w:divBdr>
                    <w:top w:val="none" w:sz="0" w:space="0" w:color="auto"/>
                    <w:left w:val="none" w:sz="0" w:space="0" w:color="auto"/>
                    <w:bottom w:val="none" w:sz="0" w:space="0" w:color="auto"/>
                    <w:right w:val="none" w:sz="0" w:space="0" w:color="auto"/>
                  </w:divBdr>
                </w:div>
                <w:div w:id="600720701">
                  <w:marLeft w:val="640"/>
                  <w:marRight w:val="0"/>
                  <w:marTop w:val="0"/>
                  <w:marBottom w:val="0"/>
                  <w:divBdr>
                    <w:top w:val="none" w:sz="0" w:space="0" w:color="auto"/>
                    <w:left w:val="none" w:sz="0" w:space="0" w:color="auto"/>
                    <w:bottom w:val="none" w:sz="0" w:space="0" w:color="auto"/>
                    <w:right w:val="none" w:sz="0" w:space="0" w:color="auto"/>
                  </w:divBdr>
                </w:div>
                <w:div w:id="629019711">
                  <w:marLeft w:val="640"/>
                  <w:marRight w:val="0"/>
                  <w:marTop w:val="0"/>
                  <w:marBottom w:val="0"/>
                  <w:divBdr>
                    <w:top w:val="none" w:sz="0" w:space="0" w:color="auto"/>
                    <w:left w:val="none" w:sz="0" w:space="0" w:color="auto"/>
                    <w:bottom w:val="none" w:sz="0" w:space="0" w:color="auto"/>
                    <w:right w:val="none" w:sz="0" w:space="0" w:color="auto"/>
                  </w:divBdr>
                </w:div>
                <w:div w:id="663322337">
                  <w:marLeft w:val="640"/>
                  <w:marRight w:val="0"/>
                  <w:marTop w:val="0"/>
                  <w:marBottom w:val="0"/>
                  <w:divBdr>
                    <w:top w:val="none" w:sz="0" w:space="0" w:color="auto"/>
                    <w:left w:val="none" w:sz="0" w:space="0" w:color="auto"/>
                    <w:bottom w:val="none" w:sz="0" w:space="0" w:color="auto"/>
                    <w:right w:val="none" w:sz="0" w:space="0" w:color="auto"/>
                  </w:divBdr>
                </w:div>
                <w:div w:id="704452343">
                  <w:marLeft w:val="640"/>
                  <w:marRight w:val="0"/>
                  <w:marTop w:val="0"/>
                  <w:marBottom w:val="0"/>
                  <w:divBdr>
                    <w:top w:val="none" w:sz="0" w:space="0" w:color="auto"/>
                    <w:left w:val="none" w:sz="0" w:space="0" w:color="auto"/>
                    <w:bottom w:val="none" w:sz="0" w:space="0" w:color="auto"/>
                    <w:right w:val="none" w:sz="0" w:space="0" w:color="auto"/>
                  </w:divBdr>
                </w:div>
                <w:div w:id="764886249">
                  <w:marLeft w:val="640"/>
                  <w:marRight w:val="0"/>
                  <w:marTop w:val="0"/>
                  <w:marBottom w:val="0"/>
                  <w:divBdr>
                    <w:top w:val="none" w:sz="0" w:space="0" w:color="auto"/>
                    <w:left w:val="none" w:sz="0" w:space="0" w:color="auto"/>
                    <w:bottom w:val="none" w:sz="0" w:space="0" w:color="auto"/>
                    <w:right w:val="none" w:sz="0" w:space="0" w:color="auto"/>
                  </w:divBdr>
                </w:div>
                <w:div w:id="802235306">
                  <w:marLeft w:val="640"/>
                  <w:marRight w:val="0"/>
                  <w:marTop w:val="0"/>
                  <w:marBottom w:val="0"/>
                  <w:divBdr>
                    <w:top w:val="none" w:sz="0" w:space="0" w:color="auto"/>
                    <w:left w:val="none" w:sz="0" w:space="0" w:color="auto"/>
                    <w:bottom w:val="none" w:sz="0" w:space="0" w:color="auto"/>
                    <w:right w:val="none" w:sz="0" w:space="0" w:color="auto"/>
                  </w:divBdr>
                </w:div>
                <w:div w:id="874536028">
                  <w:marLeft w:val="640"/>
                  <w:marRight w:val="0"/>
                  <w:marTop w:val="0"/>
                  <w:marBottom w:val="0"/>
                  <w:divBdr>
                    <w:top w:val="none" w:sz="0" w:space="0" w:color="auto"/>
                    <w:left w:val="none" w:sz="0" w:space="0" w:color="auto"/>
                    <w:bottom w:val="none" w:sz="0" w:space="0" w:color="auto"/>
                    <w:right w:val="none" w:sz="0" w:space="0" w:color="auto"/>
                  </w:divBdr>
                </w:div>
                <w:div w:id="896159442">
                  <w:marLeft w:val="640"/>
                  <w:marRight w:val="0"/>
                  <w:marTop w:val="0"/>
                  <w:marBottom w:val="0"/>
                  <w:divBdr>
                    <w:top w:val="none" w:sz="0" w:space="0" w:color="auto"/>
                    <w:left w:val="none" w:sz="0" w:space="0" w:color="auto"/>
                    <w:bottom w:val="none" w:sz="0" w:space="0" w:color="auto"/>
                    <w:right w:val="none" w:sz="0" w:space="0" w:color="auto"/>
                  </w:divBdr>
                </w:div>
                <w:div w:id="903446307">
                  <w:marLeft w:val="640"/>
                  <w:marRight w:val="0"/>
                  <w:marTop w:val="0"/>
                  <w:marBottom w:val="0"/>
                  <w:divBdr>
                    <w:top w:val="none" w:sz="0" w:space="0" w:color="auto"/>
                    <w:left w:val="none" w:sz="0" w:space="0" w:color="auto"/>
                    <w:bottom w:val="none" w:sz="0" w:space="0" w:color="auto"/>
                    <w:right w:val="none" w:sz="0" w:space="0" w:color="auto"/>
                  </w:divBdr>
                </w:div>
                <w:div w:id="978416884">
                  <w:marLeft w:val="640"/>
                  <w:marRight w:val="0"/>
                  <w:marTop w:val="0"/>
                  <w:marBottom w:val="0"/>
                  <w:divBdr>
                    <w:top w:val="none" w:sz="0" w:space="0" w:color="auto"/>
                    <w:left w:val="none" w:sz="0" w:space="0" w:color="auto"/>
                    <w:bottom w:val="none" w:sz="0" w:space="0" w:color="auto"/>
                    <w:right w:val="none" w:sz="0" w:space="0" w:color="auto"/>
                  </w:divBdr>
                </w:div>
                <w:div w:id="1034649083">
                  <w:marLeft w:val="640"/>
                  <w:marRight w:val="0"/>
                  <w:marTop w:val="0"/>
                  <w:marBottom w:val="0"/>
                  <w:divBdr>
                    <w:top w:val="none" w:sz="0" w:space="0" w:color="auto"/>
                    <w:left w:val="none" w:sz="0" w:space="0" w:color="auto"/>
                    <w:bottom w:val="none" w:sz="0" w:space="0" w:color="auto"/>
                    <w:right w:val="none" w:sz="0" w:space="0" w:color="auto"/>
                  </w:divBdr>
                </w:div>
                <w:div w:id="1071385730">
                  <w:marLeft w:val="640"/>
                  <w:marRight w:val="0"/>
                  <w:marTop w:val="0"/>
                  <w:marBottom w:val="0"/>
                  <w:divBdr>
                    <w:top w:val="none" w:sz="0" w:space="0" w:color="auto"/>
                    <w:left w:val="none" w:sz="0" w:space="0" w:color="auto"/>
                    <w:bottom w:val="none" w:sz="0" w:space="0" w:color="auto"/>
                    <w:right w:val="none" w:sz="0" w:space="0" w:color="auto"/>
                  </w:divBdr>
                </w:div>
                <w:div w:id="1072660380">
                  <w:marLeft w:val="640"/>
                  <w:marRight w:val="0"/>
                  <w:marTop w:val="0"/>
                  <w:marBottom w:val="0"/>
                  <w:divBdr>
                    <w:top w:val="none" w:sz="0" w:space="0" w:color="auto"/>
                    <w:left w:val="none" w:sz="0" w:space="0" w:color="auto"/>
                    <w:bottom w:val="none" w:sz="0" w:space="0" w:color="auto"/>
                    <w:right w:val="none" w:sz="0" w:space="0" w:color="auto"/>
                  </w:divBdr>
                </w:div>
                <w:div w:id="1076169899">
                  <w:marLeft w:val="640"/>
                  <w:marRight w:val="0"/>
                  <w:marTop w:val="0"/>
                  <w:marBottom w:val="0"/>
                  <w:divBdr>
                    <w:top w:val="none" w:sz="0" w:space="0" w:color="auto"/>
                    <w:left w:val="none" w:sz="0" w:space="0" w:color="auto"/>
                    <w:bottom w:val="none" w:sz="0" w:space="0" w:color="auto"/>
                    <w:right w:val="none" w:sz="0" w:space="0" w:color="auto"/>
                  </w:divBdr>
                </w:div>
                <w:div w:id="1086926786">
                  <w:marLeft w:val="640"/>
                  <w:marRight w:val="0"/>
                  <w:marTop w:val="0"/>
                  <w:marBottom w:val="0"/>
                  <w:divBdr>
                    <w:top w:val="none" w:sz="0" w:space="0" w:color="auto"/>
                    <w:left w:val="none" w:sz="0" w:space="0" w:color="auto"/>
                    <w:bottom w:val="none" w:sz="0" w:space="0" w:color="auto"/>
                    <w:right w:val="none" w:sz="0" w:space="0" w:color="auto"/>
                  </w:divBdr>
                </w:div>
                <w:div w:id="1136677168">
                  <w:marLeft w:val="640"/>
                  <w:marRight w:val="0"/>
                  <w:marTop w:val="0"/>
                  <w:marBottom w:val="0"/>
                  <w:divBdr>
                    <w:top w:val="none" w:sz="0" w:space="0" w:color="auto"/>
                    <w:left w:val="none" w:sz="0" w:space="0" w:color="auto"/>
                    <w:bottom w:val="none" w:sz="0" w:space="0" w:color="auto"/>
                    <w:right w:val="none" w:sz="0" w:space="0" w:color="auto"/>
                  </w:divBdr>
                </w:div>
                <w:div w:id="1151486131">
                  <w:marLeft w:val="640"/>
                  <w:marRight w:val="0"/>
                  <w:marTop w:val="0"/>
                  <w:marBottom w:val="0"/>
                  <w:divBdr>
                    <w:top w:val="none" w:sz="0" w:space="0" w:color="auto"/>
                    <w:left w:val="none" w:sz="0" w:space="0" w:color="auto"/>
                    <w:bottom w:val="none" w:sz="0" w:space="0" w:color="auto"/>
                    <w:right w:val="none" w:sz="0" w:space="0" w:color="auto"/>
                  </w:divBdr>
                </w:div>
                <w:div w:id="1233201933">
                  <w:marLeft w:val="640"/>
                  <w:marRight w:val="0"/>
                  <w:marTop w:val="0"/>
                  <w:marBottom w:val="0"/>
                  <w:divBdr>
                    <w:top w:val="none" w:sz="0" w:space="0" w:color="auto"/>
                    <w:left w:val="none" w:sz="0" w:space="0" w:color="auto"/>
                    <w:bottom w:val="none" w:sz="0" w:space="0" w:color="auto"/>
                    <w:right w:val="none" w:sz="0" w:space="0" w:color="auto"/>
                  </w:divBdr>
                </w:div>
                <w:div w:id="1300693862">
                  <w:marLeft w:val="640"/>
                  <w:marRight w:val="0"/>
                  <w:marTop w:val="0"/>
                  <w:marBottom w:val="0"/>
                  <w:divBdr>
                    <w:top w:val="none" w:sz="0" w:space="0" w:color="auto"/>
                    <w:left w:val="none" w:sz="0" w:space="0" w:color="auto"/>
                    <w:bottom w:val="none" w:sz="0" w:space="0" w:color="auto"/>
                    <w:right w:val="none" w:sz="0" w:space="0" w:color="auto"/>
                  </w:divBdr>
                </w:div>
                <w:div w:id="1323198700">
                  <w:marLeft w:val="640"/>
                  <w:marRight w:val="0"/>
                  <w:marTop w:val="0"/>
                  <w:marBottom w:val="0"/>
                  <w:divBdr>
                    <w:top w:val="none" w:sz="0" w:space="0" w:color="auto"/>
                    <w:left w:val="none" w:sz="0" w:space="0" w:color="auto"/>
                    <w:bottom w:val="none" w:sz="0" w:space="0" w:color="auto"/>
                    <w:right w:val="none" w:sz="0" w:space="0" w:color="auto"/>
                  </w:divBdr>
                </w:div>
                <w:div w:id="1364867508">
                  <w:marLeft w:val="640"/>
                  <w:marRight w:val="0"/>
                  <w:marTop w:val="0"/>
                  <w:marBottom w:val="0"/>
                  <w:divBdr>
                    <w:top w:val="none" w:sz="0" w:space="0" w:color="auto"/>
                    <w:left w:val="none" w:sz="0" w:space="0" w:color="auto"/>
                    <w:bottom w:val="none" w:sz="0" w:space="0" w:color="auto"/>
                    <w:right w:val="none" w:sz="0" w:space="0" w:color="auto"/>
                  </w:divBdr>
                </w:div>
                <w:div w:id="1452554669">
                  <w:marLeft w:val="640"/>
                  <w:marRight w:val="0"/>
                  <w:marTop w:val="0"/>
                  <w:marBottom w:val="0"/>
                  <w:divBdr>
                    <w:top w:val="none" w:sz="0" w:space="0" w:color="auto"/>
                    <w:left w:val="none" w:sz="0" w:space="0" w:color="auto"/>
                    <w:bottom w:val="none" w:sz="0" w:space="0" w:color="auto"/>
                    <w:right w:val="none" w:sz="0" w:space="0" w:color="auto"/>
                  </w:divBdr>
                </w:div>
                <w:div w:id="1494104299">
                  <w:marLeft w:val="640"/>
                  <w:marRight w:val="0"/>
                  <w:marTop w:val="0"/>
                  <w:marBottom w:val="0"/>
                  <w:divBdr>
                    <w:top w:val="none" w:sz="0" w:space="0" w:color="auto"/>
                    <w:left w:val="none" w:sz="0" w:space="0" w:color="auto"/>
                    <w:bottom w:val="none" w:sz="0" w:space="0" w:color="auto"/>
                    <w:right w:val="none" w:sz="0" w:space="0" w:color="auto"/>
                  </w:divBdr>
                </w:div>
                <w:div w:id="1498882945">
                  <w:marLeft w:val="640"/>
                  <w:marRight w:val="0"/>
                  <w:marTop w:val="0"/>
                  <w:marBottom w:val="0"/>
                  <w:divBdr>
                    <w:top w:val="none" w:sz="0" w:space="0" w:color="auto"/>
                    <w:left w:val="none" w:sz="0" w:space="0" w:color="auto"/>
                    <w:bottom w:val="none" w:sz="0" w:space="0" w:color="auto"/>
                    <w:right w:val="none" w:sz="0" w:space="0" w:color="auto"/>
                  </w:divBdr>
                </w:div>
                <w:div w:id="1563714649">
                  <w:marLeft w:val="640"/>
                  <w:marRight w:val="0"/>
                  <w:marTop w:val="0"/>
                  <w:marBottom w:val="0"/>
                  <w:divBdr>
                    <w:top w:val="none" w:sz="0" w:space="0" w:color="auto"/>
                    <w:left w:val="none" w:sz="0" w:space="0" w:color="auto"/>
                    <w:bottom w:val="none" w:sz="0" w:space="0" w:color="auto"/>
                    <w:right w:val="none" w:sz="0" w:space="0" w:color="auto"/>
                  </w:divBdr>
                </w:div>
                <w:div w:id="1639725824">
                  <w:marLeft w:val="640"/>
                  <w:marRight w:val="0"/>
                  <w:marTop w:val="0"/>
                  <w:marBottom w:val="0"/>
                  <w:divBdr>
                    <w:top w:val="none" w:sz="0" w:space="0" w:color="auto"/>
                    <w:left w:val="none" w:sz="0" w:space="0" w:color="auto"/>
                    <w:bottom w:val="none" w:sz="0" w:space="0" w:color="auto"/>
                    <w:right w:val="none" w:sz="0" w:space="0" w:color="auto"/>
                  </w:divBdr>
                </w:div>
                <w:div w:id="1750958031">
                  <w:marLeft w:val="640"/>
                  <w:marRight w:val="0"/>
                  <w:marTop w:val="0"/>
                  <w:marBottom w:val="0"/>
                  <w:divBdr>
                    <w:top w:val="none" w:sz="0" w:space="0" w:color="auto"/>
                    <w:left w:val="none" w:sz="0" w:space="0" w:color="auto"/>
                    <w:bottom w:val="none" w:sz="0" w:space="0" w:color="auto"/>
                    <w:right w:val="none" w:sz="0" w:space="0" w:color="auto"/>
                  </w:divBdr>
                </w:div>
                <w:div w:id="1824001728">
                  <w:marLeft w:val="640"/>
                  <w:marRight w:val="0"/>
                  <w:marTop w:val="0"/>
                  <w:marBottom w:val="0"/>
                  <w:divBdr>
                    <w:top w:val="none" w:sz="0" w:space="0" w:color="auto"/>
                    <w:left w:val="none" w:sz="0" w:space="0" w:color="auto"/>
                    <w:bottom w:val="none" w:sz="0" w:space="0" w:color="auto"/>
                    <w:right w:val="none" w:sz="0" w:space="0" w:color="auto"/>
                  </w:divBdr>
                </w:div>
                <w:div w:id="1838957584">
                  <w:marLeft w:val="640"/>
                  <w:marRight w:val="0"/>
                  <w:marTop w:val="0"/>
                  <w:marBottom w:val="0"/>
                  <w:divBdr>
                    <w:top w:val="none" w:sz="0" w:space="0" w:color="auto"/>
                    <w:left w:val="none" w:sz="0" w:space="0" w:color="auto"/>
                    <w:bottom w:val="none" w:sz="0" w:space="0" w:color="auto"/>
                    <w:right w:val="none" w:sz="0" w:space="0" w:color="auto"/>
                  </w:divBdr>
                </w:div>
                <w:div w:id="1877959446">
                  <w:marLeft w:val="640"/>
                  <w:marRight w:val="0"/>
                  <w:marTop w:val="0"/>
                  <w:marBottom w:val="0"/>
                  <w:divBdr>
                    <w:top w:val="none" w:sz="0" w:space="0" w:color="auto"/>
                    <w:left w:val="none" w:sz="0" w:space="0" w:color="auto"/>
                    <w:bottom w:val="none" w:sz="0" w:space="0" w:color="auto"/>
                    <w:right w:val="none" w:sz="0" w:space="0" w:color="auto"/>
                  </w:divBdr>
                </w:div>
                <w:div w:id="1913005741">
                  <w:marLeft w:val="640"/>
                  <w:marRight w:val="0"/>
                  <w:marTop w:val="0"/>
                  <w:marBottom w:val="0"/>
                  <w:divBdr>
                    <w:top w:val="none" w:sz="0" w:space="0" w:color="auto"/>
                    <w:left w:val="none" w:sz="0" w:space="0" w:color="auto"/>
                    <w:bottom w:val="none" w:sz="0" w:space="0" w:color="auto"/>
                    <w:right w:val="none" w:sz="0" w:space="0" w:color="auto"/>
                  </w:divBdr>
                </w:div>
                <w:div w:id="2122799074">
                  <w:marLeft w:val="640"/>
                  <w:marRight w:val="0"/>
                  <w:marTop w:val="0"/>
                  <w:marBottom w:val="0"/>
                  <w:divBdr>
                    <w:top w:val="none" w:sz="0" w:space="0" w:color="auto"/>
                    <w:left w:val="none" w:sz="0" w:space="0" w:color="auto"/>
                    <w:bottom w:val="none" w:sz="0" w:space="0" w:color="auto"/>
                    <w:right w:val="none" w:sz="0" w:space="0" w:color="auto"/>
                  </w:divBdr>
                </w:div>
              </w:divsChild>
            </w:div>
            <w:div w:id="1612471248">
              <w:marLeft w:val="0"/>
              <w:marRight w:val="0"/>
              <w:marTop w:val="0"/>
              <w:marBottom w:val="0"/>
              <w:divBdr>
                <w:top w:val="none" w:sz="0" w:space="0" w:color="auto"/>
                <w:left w:val="none" w:sz="0" w:space="0" w:color="auto"/>
                <w:bottom w:val="none" w:sz="0" w:space="0" w:color="auto"/>
                <w:right w:val="none" w:sz="0" w:space="0" w:color="auto"/>
              </w:divBdr>
              <w:divsChild>
                <w:div w:id="43648232">
                  <w:marLeft w:val="640"/>
                  <w:marRight w:val="0"/>
                  <w:marTop w:val="0"/>
                  <w:marBottom w:val="0"/>
                  <w:divBdr>
                    <w:top w:val="none" w:sz="0" w:space="0" w:color="auto"/>
                    <w:left w:val="none" w:sz="0" w:space="0" w:color="auto"/>
                    <w:bottom w:val="none" w:sz="0" w:space="0" w:color="auto"/>
                    <w:right w:val="none" w:sz="0" w:space="0" w:color="auto"/>
                  </w:divBdr>
                </w:div>
                <w:div w:id="98448844">
                  <w:marLeft w:val="640"/>
                  <w:marRight w:val="0"/>
                  <w:marTop w:val="0"/>
                  <w:marBottom w:val="0"/>
                  <w:divBdr>
                    <w:top w:val="none" w:sz="0" w:space="0" w:color="auto"/>
                    <w:left w:val="none" w:sz="0" w:space="0" w:color="auto"/>
                    <w:bottom w:val="none" w:sz="0" w:space="0" w:color="auto"/>
                    <w:right w:val="none" w:sz="0" w:space="0" w:color="auto"/>
                  </w:divBdr>
                </w:div>
                <w:div w:id="124353188">
                  <w:marLeft w:val="640"/>
                  <w:marRight w:val="0"/>
                  <w:marTop w:val="0"/>
                  <w:marBottom w:val="0"/>
                  <w:divBdr>
                    <w:top w:val="none" w:sz="0" w:space="0" w:color="auto"/>
                    <w:left w:val="none" w:sz="0" w:space="0" w:color="auto"/>
                    <w:bottom w:val="none" w:sz="0" w:space="0" w:color="auto"/>
                    <w:right w:val="none" w:sz="0" w:space="0" w:color="auto"/>
                  </w:divBdr>
                </w:div>
                <w:div w:id="136847001">
                  <w:marLeft w:val="640"/>
                  <w:marRight w:val="0"/>
                  <w:marTop w:val="0"/>
                  <w:marBottom w:val="0"/>
                  <w:divBdr>
                    <w:top w:val="none" w:sz="0" w:space="0" w:color="auto"/>
                    <w:left w:val="none" w:sz="0" w:space="0" w:color="auto"/>
                    <w:bottom w:val="none" w:sz="0" w:space="0" w:color="auto"/>
                    <w:right w:val="none" w:sz="0" w:space="0" w:color="auto"/>
                  </w:divBdr>
                </w:div>
                <w:div w:id="172839044">
                  <w:marLeft w:val="640"/>
                  <w:marRight w:val="0"/>
                  <w:marTop w:val="0"/>
                  <w:marBottom w:val="0"/>
                  <w:divBdr>
                    <w:top w:val="none" w:sz="0" w:space="0" w:color="auto"/>
                    <w:left w:val="none" w:sz="0" w:space="0" w:color="auto"/>
                    <w:bottom w:val="none" w:sz="0" w:space="0" w:color="auto"/>
                    <w:right w:val="none" w:sz="0" w:space="0" w:color="auto"/>
                  </w:divBdr>
                </w:div>
                <w:div w:id="177160836">
                  <w:marLeft w:val="640"/>
                  <w:marRight w:val="0"/>
                  <w:marTop w:val="0"/>
                  <w:marBottom w:val="0"/>
                  <w:divBdr>
                    <w:top w:val="none" w:sz="0" w:space="0" w:color="auto"/>
                    <w:left w:val="none" w:sz="0" w:space="0" w:color="auto"/>
                    <w:bottom w:val="none" w:sz="0" w:space="0" w:color="auto"/>
                    <w:right w:val="none" w:sz="0" w:space="0" w:color="auto"/>
                  </w:divBdr>
                </w:div>
                <w:div w:id="187110320">
                  <w:marLeft w:val="640"/>
                  <w:marRight w:val="0"/>
                  <w:marTop w:val="0"/>
                  <w:marBottom w:val="0"/>
                  <w:divBdr>
                    <w:top w:val="none" w:sz="0" w:space="0" w:color="auto"/>
                    <w:left w:val="none" w:sz="0" w:space="0" w:color="auto"/>
                    <w:bottom w:val="none" w:sz="0" w:space="0" w:color="auto"/>
                    <w:right w:val="none" w:sz="0" w:space="0" w:color="auto"/>
                  </w:divBdr>
                </w:div>
                <w:div w:id="247271621">
                  <w:marLeft w:val="640"/>
                  <w:marRight w:val="0"/>
                  <w:marTop w:val="0"/>
                  <w:marBottom w:val="0"/>
                  <w:divBdr>
                    <w:top w:val="none" w:sz="0" w:space="0" w:color="auto"/>
                    <w:left w:val="none" w:sz="0" w:space="0" w:color="auto"/>
                    <w:bottom w:val="none" w:sz="0" w:space="0" w:color="auto"/>
                    <w:right w:val="none" w:sz="0" w:space="0" w:color="auto"/>
                  </w:divBdr>
                </w:div>
                <w:div w:id="284433652">
                  <w:marLeft w:val="640"/>
                  <w:marRight w:val="0"/>
                  <w:marTop w:val="0"/>
                  <w:marBottom w:val="0"/>
                  <w:divBdr>
                    <w:top w:val="none" w:sz="0" w:space="0" w:color="auto"/>
                    <w:left w:val="none" w:sz="0" w:space="0" w:color="auto"/>
                    <w:bottom w:val="none" w:sz="0" w:space="0" w:color="auto"/>
                    <w:right w:val="none" w:sz="0" w:space="0" w:color="auto"/>
                  </w:divBdr>
                </w:div>
                <w:div w:id="323163918">
                  <w:marLeft w:val="640"/>
                  <w:marRight w:val="0"/>
                  <w:marTop w:val="0"/>
                  <w:marBottom w:val="0"/>
                  <w:divBdr>
                    <w:top w:val="none" w:sz="0" w:space="0" w:color="auto"/>
                    <w:left w:val="none" w:sz="0" w:space="0" w:color="auto"/>
                    <w:bottom w:val="none" w:sz="0" w:space="0" w:color="auto"/>
                    <w:right w:val="none" w:sz="0" w:space="0" w:color="auto"/>
                  </w:divBdr>
                </w:div>
                <w:div w:id="368384468">
                  <w:marLeft w:val="640"/>
                  <w:marRight w:val="0"/>
                  <w:marTop w:val="0"/>
                  <w:marBottom w:val="0"/>
                  <w:divBdr>
                    <w:top w:val="none" w:sz="0" w:space="0" w:color="auto"/>
                    <w:left w:val="none" w:sz="0" w:space="0" w:color="auto"/>
                    <w:bottom w:val="none" w:sz="0" w:space="0" w:color="auto"/>
                    <w:right w:val="none" w:sz="0" w:space="0" w:color="auto"/>
                  </w:divBdr>
                </w:div>
                <w:div w:id="407918492">
                  <w:marLeft w:val="640"/>
                  <w:marRight w:val="0"/>
                  <w:marTop w:val="0"/>
                  <w:marBottom w:val="0"/>
                  <w:divBdr>
                    <w:top w:val="none" w:sz="0" w:space="0" w:color="auto"/>
                    <w:left w:val="none" w:sz="0" w:space="0" w:color="auto"/>
                    <w:bottom w:val="none" w:sz="0" w:space="0" w:color="auto"/>
                    <w:right w:val="none" w:sz="0" w:space="0" w:color="auto"/>
                  </w:divBdr>
                </w:div>
                <w:div w:id="414321187">
                  <w:marLeft w:val="640"/>
                  <w:marRight w:val="0"/>
                  <w:marTop w:val="0"/>
                  <w:marBottom w:val="0"/>
                  <w:divBdr>
                    <w:top w:val="none" w:sz="0" w:space="0" w:color="auto"/>
                    <w:left w:val="none" w:sz="0" w:space="0" w:color="auto"/>
                    <w:bottom w:val="none" w:sz="0" w:space="0" w:color="auto"/>
                    <w:right w:val="none" w:sz="0" w:space="0" w:color="auto"/>
                  </w:divBdr>
                </w:div>
                <w:div w:id="417144176">
                  <w:marLeft w:val="640"/>
                  <w:marRight w:val="0"/>
                  <w:marTop w:val="0"/>
                  <w:marBottom w:val="0"/>
                  <w:divBdr>
                    <w:top w:val="none" w:sz="0" w:space="0" w:color="auto"/>
                    <w:left w:val="none" w:sz="0" w:space="0" w:color="auto"/>
                    <w:bottom w:val="none" w:sz="0" w:space="0" w:color="auto"/>
                    <w:right w:val="none" w:sz="0" w:space="0" w:color="auto"/>
                  </w:divBdr>
                </w:div>
                <w:div w:id="439030356">
                  <w:marLeft w:val="640"/>
                  <w:marRight w:val="0"/>
                  <w:marTop w:val="0"/>
                  <w:marBottom w:val="0"/>
                  <w:divBdr>
                    <w:top w:val="none" w:sz="0" w:space="0" w:color="auto"/>
                    <w:left w:val="none" w:sz="0" w:space="0" w:color="auto"/>
                    <w:bottom w:val="none" w:sz="0" w:space="0" w:color="auto"/>
                    <w:right w:val="none" w:sz="0" w:space="0" w:color="auto"/>
                  </w:divBdr>
                </w:div>
                <w:div w:id="448399604">
                  <w:marLeft w:val="640"/>
                  <w:marRight w:val="0"/>
                  <w:marTop w:val="0"/>
                  <w:marBottom w:val="0"/>
                  <w:divBdr>
                    <w:top w:val="none" w:sz="0" w:space="0" w:color="auto"/>
                    <w:left w:val="none" w:sz="0" w:space="0" w:color="auto"/>
                    <w:bottom w:val="none" w:sz="0" w:space="0" w:color="auto"/>
                    <w:right w:val="none" w:sz="0" w:space="0" w:color="auto"/>
                  </w:divBdr>
                </w:div>
                <w:div w:id="451553708">
                  <w:marLeft w:val="640"/>
                  <w:marRight w:val="0"/>
                  <w:marTop w:val="0"/>
                  <w:marBottom w:val="0"/>
                  <w:divBdr>
                    <w:top w:val="none" w:sz="0" w:space="0" w:color="auto"/>
                    <w:left w:val="none" w:sz="0" w:space="0" w:color="auto"/>
                    <w:bottom w:val="none" w:sz="0" w:space="0" w:color="auto"/>
                    <w:right w:val="none" w:sz="0" w:space="0" w:color="auto"/>
                  </w:divBdr>
                </w:div>
                <w:div w:id="495388884">
                  <w:marLeft w:val="640"/>
                  <w:marRight w:val="0"/>
                  <w:marTop w:val="0"/>
                  <w:marBottom w:val="0"/>
                  <w:divBdr>
                    <w:top w:val="none" w:sz="0" w:space="0" w:color="auto"/>
                    <w:left w:val="none" w:sz="0" w:space="0" w:color="auto"/>
                    <w:bottom w:val="none" w:sz="0" w:space="0" w:color="auto"/>
                    <w:right w:val="none" w:sz="0" w:space="0" w:color="auto"/>
                  </w:divBdr>
                </w:div>
                <w:div w:id="495540086">
                  <w:marLeft w:val="640"/>
                  <w:marRight w:val="0"/>
                  <w:marTop w:val="0"/>
                  <w:marBottom w:val="0"/>
                  <w:divBdr>
                    <w:top w:val="none" w:sz="0" w:space="0" w:color="auto"/>
                    <w:left w:val="none" w:sz="0" w:space="0" w:color="auto"/>
                    <w:bottom w:val="none" w:sz="0" w:space="0" w:color="auto"/>
                    <w:right w:val="none" w:sz="0" w:space="0" w:color="auto"/>
                  </w:divBdr>
                </w:div>
                <w:div w:id="534776910">
                  <w:marLeft w:val="640"/>
                  <w:marRight w:val="0"/>
                  <w:marTop w:val="0"/>
                  <w:marBottom w:val="0"/>
                  <w:divBdr>
                    <w:top w:val="none" w:sz="0" w:space="0" w:color="auto"/>
                    <w:left w:val="none" w:sz="0" w:space="0" w:color="auto"/>
                    <w:bottom w:val="none" w:sz="0" w:space="0" w:color="auto"/>
                    <w:right w:val="none" w:sz="0" w:space="0" w:color="auto"/>
                  </w:divBdr>
                </w:div>
                <w:div w:id="549457896">
                  <w:marLeft w:val="640"/>
                  <w:marRight w:val="0"/>
                  <w:marTop w:val="0"/>
                  <w:marBottom w:val="0"/>
                  <w:divBdr>
                    <w:top w:val="none" w:sz="0" w:space="0" w:color="auto"/>
                    <w:left w:val="none" w:sz="0" w:space="0" w:color="auto"/>
                    <w:bottom w:val="none" w:sz="0" w:space="0" w:color="auto"/>
                    <w:right w:val="none" w:sz="0" w:space="0" w:color="auto"/>
                  </w:divBdr>
                </w:div>
                <w:div w:id="623002887">
                  <w:marLeft w:val="640"/>
                  <w:marRight w:val="0"/>
                  <w:marTop w:val="0"/>
                  <w:marBottom w:val="0"/>
                  <w:divBdr>
                    <w:top w:val="none" w:sz="0" w:space="0" w:color="auto"/>
                    <w:left w:val="none" w:sz="0" w:space="0" w:color="auto"/>
                    <w:bottom w:val="none" w:sz="0" w:space="0" w:color="auto"/>
                    <w:right w:val="none" w:sz="0" w:space="0" w:color="auto"/>
                  </w:divBdr>
                </w:div>
                <w:div w:id="687603886">
                  <w:marLeft w:val="640"/>
                  <w:marRight w:val="0"/>
                  <w:marTop w:val="0"/>
                  <w:marBottom w:val="0"/>
                  <w:divBdr>
                    <w:top w:val="none" w:sz="0" w:space="0" w:color="auto"/>
                    <w:left w:val="none" w:sz="0" w:space="0" w:color="auto"/>
                    <w:bottom w:val="none" w:sz="0" w:space="0" w:color="auto"/>
                    <w:right w:val="none" w:sz="0" w:space="0" w:color="auto"/>
                  </w:divBdr>
                </w:div>
                <w:div w:id="695810646">
                  <w:marLeft w:val="640"/>
                  <w:marRight w:val="0"/>
                  <w:marTop w:val="0"/>
                  <w:marBottom w:val="0"/>
                  <w:divBdr>
                    <w:top w:val="none" w:sz="0" w:space="0" w:color="auto"/>
                    <w:left w:val="none" w:sz="0" w:space="0" w:color="auto"/>
                    <w:bottom w:val="none" w:sz="0" w:space="0" w:color="auto"/>
                    <w:right w:val="none" w:sz="0" w:space="0" w:color="auto"/>
                  </w:divBdr>
                </w:div>
                <w:div w:id="725226111">
                  <w:marLeft w:val="640"/>
                  <w:marRight w:val="0"/>
                  <w:marTop w:val="0"/>
                  <w:marBottom w:val="0"/>
                  <w:divBdr>
                    <w:top w:val="none" w:sz="0" w:space="0" w:color="auto"/>
                    <w:left w:val="none" w:sz="0" w:space="0" w:color="auto"/>
                    <w:bottom w:val="none" w:sz="0" w:space="0" w:color="auto"/>
                    <w:right w:val="none" w:sz="0" w:space="0" w:color="auto"/>
                  </w:divBdr>
                </w:div>
                <w:div w:id="727919749">
                  <w:marLeft w:val="640"/>
                  <w:marRight w:val="0"/>
                  <w:marTop w:val="0"/>
                  <w:marBottom w:val="0"/>
                  <w:divBdr>
                    <w:top w:val="none" w:sz="0" w:space="0" w:color="auto"/>
                    <w:left w:val="none" w:sz="0" w:space="0" w:color="auto"/>
                    <w:bottom w:val="none" w:sz="0" w:space="0" w:color="auto"/>
                    <w:right w:val="none" w:sz="0" w:space="0" w:color="auto"/>
                  </w:divBdr>
                </w:div>
                <w:div w:id="765928113">
                  <w:marLeft w:val="640"/>
                  <w:marRight w:val="0"/>
                  <w:marTop w:val="0"/>
                  <w:marBottom w:val="0"/>
                  <w:divBdr>
                    <w:top w:val="none" w:sz="0" w:space="0" w:color="auto"/>
                    <w:left w:val="none" w:sz="0" w:space="0" w:color="auto"/>
                    <w:bottom w:val="none" w:sz="0" w:space="0" w:color="auto"/>
                    <w:right w:val="none" w:sz="0" w:space="0" w:color="auto"/>
                  </w:divBdr>
                </w:div>
                <w:div w:id="846166111">
                  <w:marLeft w:val="640"/>
                  <w:marRight w:val="0"/>
                  <w:marTop w:val="0"/>
                  <w:marBottom w:val="0"/>
                  <w:divBdr>
                    <w:top w:val="none" w:sz="0" w:space="0" w:color="auto"/>
                    <w:left w:val="none" w:sz="0" w:space="0" w:color="auto"/>
                    <w:bottom w:val="none" w:sz="0" w:space="0" w:color="auto"/>
                    <w:right w:val="none" w:sz="0" w:space="0" w:color="auto"/>
                  </w:divBdr>
                </w:div>
                <w:div w:id="855727703">
                  <w:marLeft w:val="640"/>
                  <w:marRight w:val="0"/>
                  <w:marTop w:val="0"/>
                  <w:marBottom w:val="0"/>
                  <w:divBdr>
                    <w:top w:val="none" w:sz="0" w:space="0" w:color="auto"/>
                    <w:left w:val="none" w:sz="0" w:space="0" w:color="auto"/>
                    <w:bottom w:val="none" w:sz="0" w:space="0" w:color="auto"/>
                    <w:right w:val="none" w:sz="0" w:space="0" w:color="auto"/>
                  </w:divBdr>
                </w:div>
                <w:div w:id="859508862">
                  <w:marLeft w:val="640"/>
                  <w:marRight w:val="0"/>
                  <w:marTop w:val="0"/>
                  <w:marBottom w:val="0"/>
                  <w:divBdr>
                    <w:top w:val="none" w:sz="0" w:space="0" w:color="auto"/>
                    <w:left w:val="none" w:sz="0" w:space="0" w:color="auto"/>
                    <w:bottom w:val="none" w:sz="0" w:space="0" w:color="auto"/>
                    <w:right w:val="none" w:sz="0" w:space="0" w:color="auto"/>
                  </w:divBdr>
                </w:div>
                <w:div w:id="868222077">
                  <w:marLeft w:val="640"/>
                  <w:marRight w:val="0"/>
                  <w:marTop w:val="0"/>
                  <w:marBottom w:val="0"/>
                  <w:divBdr>
                    <w:top w:val="none" w:sz="0" w:space="0" w:color="auto"/>
                    <w:left w:val="none" w:sz="0" w:space="0" w:color="auto"/>
                    <w:bottom w:val="none" w:sz="0" w:space="0" w:color="auto"/>
                    <w:right w:val="none" w:sz="0" w:space="0" w:color="auto"/>
                  </w:divBdr>
                </w:div>
                <w:div w:id="886262528">
                  <w:marLeft w:val="640"/>
                  <w:marRight w:val="0"/>
                  <w:marTop w:val="0"/>
                  <w:marBottom w:val="0"/>
                  <w:divBdr>
                    <w:top w:val="none" w:sz="0" w:space="0" w:color="auto"/>
                    <w:left w:val="none" w:sz="0" w:space="0" w:color="auto"/>
                    <w:bottom w:val="none" w:sz="0" w:space="0" w:color="auto"/>
                    <w:right w:val="none" w:sz="0" w:space="0" w:color="auto"/>
                  </w:divBdr>
                </w:div>
                <w:div w:id="935746101">
                  <w:marLeft w:val="640"/>
                  <w:marRight w:val="0"/>
                  <w:marTop w:val="0"/>
                  <w:marBottom w:val="0"/>
                  <w:divBdr>
                    <w:top w:val="none" w:sz="0" w:space="0" w:color="auto"/>
                    <w:left w:val="none" w:sz="0" w:space="0" w:color="auto"/>
                    <w:bottom w:val="none" w:sz="0" w:space="0" w:color="auto"/>
                    <w:right w:val="none" w:sz="0" w:space="0" w:color="auto"/>
                  </w:divBdr>
                </w:div>
                <w:div w:id="963924858">
                  <w:marLeft w:val="640"/>
                  <w:marRight w:val="0"/>
                  <w:marTop w:val="0"/>
                  <w:marBottom w:val="0"/>
                  <w:divBdr>
                    <w:top w:val="none" w:sz="0" w:space="0" w:color="auto"/>
                    <w:left w:val="none" w:sz="0" w:space="0" w:color="auto"/>
                    <w:bottom w:val="none" w:sz="0" w:space="0" w:color="auto"/>
                    <w:right w:val="none" w:sz="0" w:space="0" w:color="auto"/>
                  </w:divBdr>
                </w:div>
                <w:div w:id="972565046">
                  <w:marLeft w:val="640"/>
                  <w:marRight w:val="0"/>
                  <w:marTop w:val="0"/>
                  <w:marBottom w:val="0"/>
                  <w:divBdr>
                    <w:top w:val="none" w:sz="0" w:space="0" w:color="auto"/>
                    <w:left w:val="none" w:sz="0" w:space="0" w:color="auto"/>
                    <w:bottom w:val="none" w:sz="0" w:space="0" w:color="auto"/>
                    <w:right w:val="none" w:sz="0" w:space="0" w:color="auto"/>
                  </w:divBdr>
                </w:div>
                <w:div w:id="987590916">
                  <w:marLeft w:val="640"/>
                  <w:marRight w:val="0"/>
                  <w:marTop w:val="0"/>
                  <w:marBottom w:val="0"/>
                  <w:divBdr>
                    <w:top w:val="none" w:sz="0" w:space="0" w:color="auto"/>
                    <w:left w:val="none" w:sz="0" w:space="0" w:color="auto"/>
                    <w:bottom w:val="none" w:sz="0" w:space="0" w:color="auto"/>
                    <w:right w:val="none" w:sz="0" w:space="0" w:color="auto"/>
                  </w:divBdr>
                </w:div>
                <w:div w:id="1039666870">
                  <w:marLeft w:val="640"/>
                  <w:marRight w:val="0"/>
                  <w:marTop w:val="0"/>
                  <w:marBottom w:val="0"/>
                  <w:divBdr>
                    <w:top w:val="none" w:sz="0" w:space="0" w:color="auto"/>
                    <w:left w:val="none" w:sz="0" w:space="0" w:color="auto"/>
                    <w:bottom w:val="none" w:sz="0" w:space="0" w:color="auto"/>
                    <w:right w:val="none" w:sz="0" w:space="0" w:color="auto"/>
                  </w:divBdr>
                </w:div>
                <w:div w:id="1067194358">
                  <w:marLeft w:val="640"/>
                  <w:marRight w:val="0"/>
                  <w:marTop w:val="0"/>
                  <w:marBottom w:val="0"/>
                  <w:divBdr>
                    <w:top w:val="none" w:sz="0" w:space="0" w:color="auto"/>
                    <w:left w:val="none" w:sz="0" w:space="0" w:color="auto"/>
                    <w:bottom w:val="none" w:sz="0" w:space="0" w:color="auto"/>
                    <w:right w:val="none" w:sz="0" w:space="0" w:color="auto"/>
                  </w:divBdr>
                </w:div>
                <w:div w:id="1079444066">
                  <w:marLeft w:val="640"/>
                  <w:marRight w:val="0"/>
                  <w:marTop w:val="0"/>
                  <w:marBottom w:val="0"/>
                  <w:divBdr>
                    <w:top w:val="none" w:sz="0" w:space="0" w:color="auto"/>
                    <w:left w:val="none" w:sz="0" w:space="0" w:color="auto"/>
                    <w:bottom w:val="none" w:sz="0" w:space="0" w:color="auto"/>
                    <w:right w:val="none" w:sz="0" w:space="0" w:color="auto"/>
                  </w:divBdr>
                </w:div>
                <w:div w:id="1129593475">
                  <w:marLeft w:val="640"/>
                  <w:marRight w:val="0"/>
                  <w:marTop w:val="0"/>
                  <w:marBottom w:val="0"/>
                  <w:divBdr>
                    <w:top w:val="none" w:sz="0" w:space="0" w:color="auto"/>
                    <w:left w:val="none" w:sz="0" w:space="0" w:color="auto"/>
                    <w:bottom w:val="none" w:sz="0" w:space="0" w:color="auto"/>
                    <w:right w:val="none" w:sz="0" w:space="0" w:color="auto"/>
                  </w:divBdr>
                </w:div>
                <w:div w:id="1151170915">
                  <w:marLeft w:val="640"/>
                  <w:marRight w:val="0"/>
                  <w:marTop w:val="0"/>
                  <w:marBottom w:val="0"/>
                  <w:divBdr>
                    <w:top w:val="none" w:sz="0" w:space="0" w:color="auto"/>
                    <w:left w:val="none" w:sz="0" w:space="0" w:color="auto"/>
                    <w:bottom w:val="none" w:sz="0" w:space="0" w:color="auto"/>
                    <w:right w:val="none" w:sz="0" w:space="0" w:color="auto"/>
                  </w:divBdr>
                </w:div>
                <w:div w:id="1164318980">
                  <w:marLeft w:val="640"/>
                  <w:marRight w:val="0"/>
                  <w:marTop w:val="0"/>
                  <w:marBottom w:val="0"/>
                  <w:divBdr>
                    <w:top w:val="none" w:sz="0" w:space="0" w:color="auto"/>
                    <w:left w:val="none" w:sz="0" w:space="0" w:color="auto"/>
                    <w:bottom w:val="none" w:sz="0" w:space="0" w:color="auto"/>
                    <w:right w:val="none" w:sz="0" w:space="0" w:color="auto"/>
                  </w:divBdr>
                </w:div>
                <w:div w:id="1171526332">
                  <w:marLeft w:val="640"/>
                  <w:marRight w:val="0"/>
                  <w:marTop w:val="0"/>
                  <w:marBottom w:val="0"/>
                  <w:divBdr>
                    <w:top w:val="none" w:sz="0" w:space="0" w:color="auto"/>
                    <w:left w:val="none" w:sz="0" w:space="0" w:color="auto"/>
                    <w:bottom w:val="none" w:sz="0" w:space="0" w:color="auto"/>
                    <w:right w:val="none" w:sz="0" w:space="0" w:color="auto"/>
                  </w:divBdr>
                </w:div>
                <w:div w:id="1177035802">
                  <w:marLeft w:val="640"/>
                  <w:marRight w:val="0"/>
                  <w:marTop w:val="0"/>
                  <w:marBottom w:val="0"/>
                  <w:divBdr>
                    <w:top w:val="none" w:sz="0" w:space="0" w:color="auto"/>
                    <w:left w:val="none" w:sz="0" w:space="0" w:color="auto"/>
                    <w:bottom w:val="none" w:sz="0" w:space="0" w:color="auto"/>
                    <w:right w:val="none" w:sz="0" w:space="0" w:color="auto"/>
                  </w:divBdr>
                </w:div>
                <w:div w:id="1191334649">
                  <w:marLeft w:val="640"/>
                  <w:marRight w:val="0"/>
                  <w:marTop w:val="0"/>
                  <w:marBottom w:val="0"/>
                  <w:divBdr>
                    <w:top w:val="none" w:sz="0" w:space="0" w:color="auto"/>
                    <w:left w:val="none" w:sz="0" w:space="0" w:color="auto"/>
                    <w:bottom w:val="none" w:sz="0" w:space="0" w:color="auto"/>
                    <w:right w:val="none" w:sz="0" w:space="0" w:color="auto"/>
                  </w:divBdr>
                </w:div>
                <w:div w:id="1220560029">
                  <w:marLeft w:val="640"/>
                  <w:marRight w:val="0"/>
                  <w:marTop w:val="0"/>
                  <w:marBottom w:val="0"/>
                  <w:divBdr>
                    <w:top w:val="none" w:sz="0" w:space="0" w:color="auto"/>
                    <w:left w:val="none" w:sz="0" w:space="0" w:color="auto"/>
                    <w:bottom w:val="none" w:sz="0" w:space="0" w:color="auto"/>
                    <w:right w:val="none" w:sz="0" w:space="0" w:color="auto"/>
                  </w:divBdr>
                </w:div>
                <w:div w:id="1232228788">
                  <w:marLeft w:val="640"/>
                  <w:marRight w:val="0"/>
                  <w:marTop w:val="0"/>
                  <w:marBottom w:val="0"/>
                  <w:divBdr>
                    <w:top w:val="none" w:sz="0" w:space="0" w:color="auto"/>
                    <w:left w:val="none" w:sz="0" w:space="0" w:color="auto"/>
                    <w:bottom w:val="none" w:sz="0" w:space="0" w:color="auto"/>
                    <w:right w:val="none" w:sz="0" w:space="0" w:color="auto"/>
                  </w:divBdr>
                </w:div>
                <w:div w:id="1273047610">
                  <w:marLeft w:val="640"/>
                  <w:marRight w:val="0"/>
                  <w:marTop w:val="0"/>
                  <w:marBottom w:val="0"/>
                  <w:divBdr>
                    <w:top w:val="none" w:sz="0" w:space="0" w:color="auto"/>
                    <w:left w:val="none" w:sz="0" w:space="0" w:color="auto"/>
                    <w:bottom w:val="none" w:sz="0" w:space="0" w:color="auto"/>
                    <w:right w:val="none" w:sz="0" w:space="0" w:color="auto"/>
                  </w:divBdr>
                </w:div>
                <w:div w:id="1275870762">
                  <w:marLeft w:val="640"/>
                  <w:marRight w:val="0"/>
                  <w:marTop w:val="0"/>
                  <w:marBottom w:val="0"/>
                  <w:divBdr>
                    <w:top w:val="none" w:sz="0" w:space="0" w:color="auto"/>
                    <w:left w:val="none" w:sz="0" w:space="0" w:color="auto"/>
                    <w:bottom w:val="none" w:sz="0" w:space="0" w:color="auto"/>
                    <w:right w:val="none" w:sz="0" w:space="0" w:color="auto"/>
                  </w:divBdr>
                </w:div>
                <w:div w:id="1282345582">
                  <w:marLeft w:val="640"/>
                  <w:marRight w:val="0"/>
                  <w:marTop w:val="0"/>
                  <w:marBottom w:val="0"/>
                  <w:divBdr>
                    <w:top w:val="none" w:sz="0" w:space="0" w:color="auto"/>
                    <w:left w:val="none" w:sz="0" w:space="0" w:color="auto"/>
                    <w:bottom w:val="none" w:sz="0" w:space="0" w:color="auto"/>
                    <w:right w:val="none" w:sz="0" w:space="0" w:color="auto"/>
                  </w:divBdr>
                </w:div>
                <w:div w:id="1341155112">
                  <w:marLeft w:val="640"/>
                  <w:marRight w:val="0"/>
                  <w:marTop w:val="0"/>
                  <w:marBottom w:val="0"/>
                  <w:divBdr>
                    <w:top w:val="none" w:sz="0" w:space="0" w:color="auto"/>
                    <w:left w:val="none" w:sz="0" w:space="0" w:color="auto"/>
                    <w:bottom w:val="none" w:sz="0" w:space="0" w:color="auto"/>
                    <w:right w:val="none" w:sz="0" w:space="0" w:color="auto"/>
                  </w:divBdr>
                </w:div>
                <w:div w:id="1409382885">
                  <w:marLeft w:val="640"/>
                  <w:marRight w:val="0"/>
                  <w:marTop w:val="0"/>
                  <w:marBottom w:val="0"/>
                  <w:divBdr>
                    <w:top w:val="none" w:sz="0" w:space="0" w:color="auto"/>
                    <w:left w:val="none" w:sz="0" w:space="0" w:color="auto"/>
                    <w:bottom w:val="none" w:sz="0" w:space="0" w:color="auto"/>
                    <w:right w:val="none" w:sz="0" w:space="0" w:color="auto"/>
                  </w:divBdr>
                </w:div>
                <w:div w:id="1424448186">
                  <w:marLeft w:val="640"/>
                  <w:marRight w:val="0"/>
                  <w:marTop w:val="0"/>
                  <w:marBottom w:val="0"/>
                  <w:divBdr>
                    <w:top w:val="none" w:sz="0" w:space="0" w:color="auto"/>
                    <w:left w:val="none" w:sz="0" w:space="0" w:color="auto"/>
                    <w:bottom w:val="none" w:sz="0" w:space="0" w:color="auto"/>
                    <w:right w:val="none" w:sz="0" w:space="0" w:color="auto"/>
                  </w:divBdr>
                </w:div>
                <w:div w:id="1451436762">
                  <w:marLeft w:val="640"/>
                  <w:marRight w:val="0"/>
                  <w:marTop w:val="0"/>
                  <w:marBottom w:val="0"/>
                  <w:divBdr>
                    <w:top w:val="none" w:sz="0" w:space="0" w:color="auto"/>
                    <w:left w:val="none" w:sz="0" w:space="0" w:color="auto"/>
                    <w:bottom w:val="none" w:sz="0" w:space="0" w:color="auto"/>
                    <w:right w:val="none" w:sz="0" w:space="0" w:color="auto"/>
                  </w:divBdr>
                </w:div>
                <w:div w:id="1467967958">
                  <w:marLeft w:val="640"/>
                  <w:marRight w:val="0"/>
                  <w:marTop w:val="0"/>
                  <w:marBottom w:val="0"/>
                  <w:divBdr>
                    <w:top w:val="none" w:sz="0" w:space="0" w:color="auto"/>
                    <w:left w:val="none" w:sz="0" w:space="0" w:color="auto"/>
                    <w:bottom w:val="none" w:sz="0" w:space="0" w:color="auto"/>
                    <w:right w:val="none" w:sz="0" w:space="0" w:color="auto"/>
                  </w:divBdr>
                </w:div>
                <w:div w:id="1497575682">
                  <w:marLeft w:val="640"/>
                  <w:marRight w:val="0"/>
                  <w:marTop w:val="0"/>
                  <w:marBottom w:val="0"/>
                  <w:divBdr>
                    <w:top w:val="none" w:sz="0" w:space="0" w:color="auto"/>
                    <w:left w:val="none" w:sz="0" w:space="0" w:color="auto"/>
                    <w:bottom w:val="none" w:sz="0" w:space="0" w:color="auto"/>
                    <w:right w:val="none" w:sz="0" w:space="0" w:color="auto"/>
                  </w:divBdr>
                </w:div>
                <w:div w:id="1517693100">
                  <w:marLeft w:val="640"/>
                  <w:marRight w:val="0"/>
                  <w:marTop w:val="0"/>
                  <w:marBottom w:val="0"/>
                  <w:divBdr>
                    <w:top w:val="none" w:sz="0" w:space="0" w:color="auto"/>
                    <w:left w:val="none" w:sz="0" w:space="0" w:color="auto"/>
                    <w:bottom w:val="none" w:sz="0" w:space="0" w:color="auto"/>
                    <w:right w:val="none" w:sz="0" w:space="0" w:color="auto"/>
                  </w:divBdr>
                </w:div>
                <w:div w:id="1553926528">
                  <w:marLeft w:val="640"/>
                  <w:marRight w:val="0"/>
                  <w:marTop w:val="0"/>
                  <w:marBottom w:val="0"/>
                  <w:divBdr>
                    <w:top w:val="none" w:sz="0" w:space="0" w:color="auto"/>
                    <w:left w:val="none" w:sz="0" w:space="0" w:color="auto"/>
                    <w:bottom w:val="none" w:sz="0" w:space="0" w:color="auto"/>
                    <w:right w:val="none" w:sz="0" w:space="0" w:color="auto"/>
                  </w:divBdr>
                </w:div>
                <w:div w:id="1568110093">
                  <w:marLeft w:val="640"/>
                  <w:marRight w:val="0"/>
                  <w:marTop w:val="0"/>
                  <w:marBottom w:val="0"/>
                  <w:divBdr>
                    <w:top w:val="none" w:sz="0" w:space="0" w:color="auto"/>
                    <w:left w:val="none" w:sz="0" w:space="0" w:color="auto"/>
                    <w:bottom w:val="none" w:sz="0" w:space="0" w:color="auto"/>
                    <w:right w:val="none" w:sz="0" w:space="0" w:color="auto"/>
                  </w:divBdr>
                </w:div>
                <w:div w:id="1573929113">
                  <w:marLeft w:val="640"/>
                  <w:marRight w:val="0"/>
                  <w:marTop w:val="0"/>
                  <w:marBottom w:val="0"/>
                  <w:divBdr>
                    <w:top w:val="none" w:sz="0" w:space="0" w:color="auto"/>
                    <w:left w:val="none" w:sz="0" w:space="0" w:color="auto"/>
                    <w:bottom w:val="none" w:sz="0" w:space="0" w:color="auto"/>
                    <w:right w:val="none" w:sz="0" w:space="0" w:color="auto"/>
                  </w:divBdr>
                </w:div>
                <w:div w:id="1632587359">
                  <w:marLeft w:val="640"/>
                  <w:marRight w:val="0"/>
                  <w:marTop w:val="0"/>
                  <w:marBottom w:val="0"/>
                  <w:divBdr>
                    <w:top w:val="none" w:sz="0" w:space="0" w:color="auto"/>
                    <w:left w:val="none" w:sz="0" w:space="0" w:color="auto"/>
                    <w:bottom w:val="none" w:sz="0" w:space="0" w:color="auto"/>
                    <w:right w:val="none" w:sz="0" w:space="0" w:color="auto"/>
                  </w:divBdr>
                </w:div>
                <w:div w:id="1635790481">
                  <w:marLeft w:val="640"/>
                  <w:marRight w:val="0"/>
                  <w:marTop w:val="0"/>
                  <w:marBottom w:val="0"/>
                  <w:divBdr>
                    <w:top w:val="none" w:sz="0" w:space="0" w:color="auto"/>
                    <w:left w:val="none" w:sz="0" w:space="0" w:color="auto"/>
                    <w:bottom w:val="none" w:sz="0" w:space="0" w:color="auto"/>
                    <w:right w:val="none" w:sz="0" w:space="0" w:color="auto"/>
                  </w:divBdr>
                </w:div>
                <w:div w:id="1643459282">
                  <w:marLeft w:val="640"/>
                  <w:marRight w:val="0"/>
                  <w:marTop w:val="0"/>
                  <w:marBottom w:val="0"/>
                  <w:divBdr>
                    <w:top w:val="none" w:sz="0" w:space="0" w:color="auto"/>
                    <w:left w:val="none" w:sz="0" w:space="0" w:color="auto"/>
                    <w:bottom w:val="none" w:sz="0" w:space="0" w:color="auto"/>
                    <w:right w:val="none" w:sz="0" w:space="0" w:color="auto"/>
                  </w:divBdr>
                </w:div>
                <w:div w:id="1657492365">
                  <w:marLeft w:val="640"/>
                  <w:marRight w:val="0"/>
                  <w:marTop w:val="0"/>
                  <w:marBottom w:val="0"/>
                  <w:divBdr>
                    <w:top w:val="none" w:sz="0" w:space="0" w:color="auto"/>
                    <w:left w:val="none" w:sz="0" w:space="0" w:color="auto"/>
                    <w:bottom w:val="none" w:sz="0" w:space="0" w:color="auto"/>
                    <w:right w:val="none" w:sz="0" w:space="0" w:color="auto"/>
                  </w:divBdr>
                </w:div>
                <w:div w:id="1657802725">
                  <w:marLeft w:val="640"/>
                  <w:marRight w:val="0"/>
                  <w:marTop w:val="0"/>
                  <w:marBottom w:val="0"/>
                  <w:divBdr>
                    <w:top w:val="none" w:sz="0" w:space="0" w:color="auto"/>
                    <w:left w:val="none" w:sz="0" w:space="0" w:color="auto"/>
                    <w:bottom w:val="none" w:sz="0" w:space="0" w:color="auto"/>
                    <w:right w:val="none" w:sz="0" w:space="0" w:color="auto"/>
                  </w:divBdr>
                </w:div>
                <w:div w:id="1668512547">
                  <w:marLeft w:val="640"/>
                  <w:marRight w:val="0"/>
                  <w:marTop w:val="0"/>
                  <w:marBottom w:val="0"/>
                  <w:divBdr>
                    <w:top w:val="none" w:sz="0" w:space="0" w:color="auto"/>
                    <w:left w:val="none" w:sz="0" w:space="0" w:color="auto"/>
                    <w:bottom w:val="none" w:sz="0" w:space="0" w:color="auto"/>
                    <w:right w:val="none" w:sz="0" w:space="0" w:color="auto"/>
                  </w:divBdr>
                </w:div>
                <w:div w:id="1683126459">
                  <w:marLeft w:val="640"/>
                  <w:marRight w:val="0"/>
                  <w:marTop w:val="0"/>
                  <w:marBottom w:val="0"/>
                  <w:divBdr>
                    <w:top w:val="none" w:sz="0" w:space="0" w:color="auto"/>
                    <w:left w:val="none" w:sz="0" w:space="0" w:color="auto"/>
                    <w:bottom w:val="none" w:sz="0" w:space="0" w:color="auto"/>
                    <w:right w:val="none" w:sz="0" w:space="0" w:color="auto"/>
                  </w:divBdr>
                </w:div>
                <w:div w:id="1689984953">
                  <w:marLeft w:val="640"/>
                  <w:marRight w:val="0"/>
                  <w:marTop w:val="0"/>
                  <w:marBottom w:val="0"/>
                  <w:divBdr>
                    <w:top w:val="none" w:sz="0" w:space="0" w:color="auto"/>
                    <w:left w:val="none" w:sz="0" w:space="0" w:color="auto"/>
                    <w:bottom w:val="none" w:sz="0" w:space="0" w:color="auto"/>
                    <w:right w:val="none" w:sz="0" w:space="0" w:color="auto"/>
                  </w:divBdr>
                </w:div>
                <w:div w:id="1705672218">
                  <w:marLeft w:val="640"/>
                  <w:marRight w:val="0"/>
                  <w:marTop w:val="0"/>
                  <w:marBottom w:val="0"/>
                  <w:divBdr>
                    <w:top w:val="none" w:sz="0" w:space="0" w:color="auto"/>
                    <w:left w:val="none" w:sz="0" w:space="0" w:color="auto"/>
                    <w:bottom w:val="none" w:sz="0" w:space="0" w:color="auto"/>
                    <w:right w:val="none" w:sz="0" w:space="0" w:color="auto"/>
                  </w:divBdr>
                </w:div>
                <w:div w:id="1754888522">
                  <w:marLeft w:val="640"/>
                  <w:marRight w:val="0"/>
                  <w:marTop w:val="0"/>
                  <w:marBottom w:val="0"/>
                  <w:divBdr>
                    <w:top w:val="none" w:sz="0" w:space="0" w:color="auto"/>
                    <w:left w:val="none" w:sz="0" w:space="0" w:color="auto"/>
                    <w:bottom w:val="none" w:sz="0" w:space="0" w:color="auto"/>
                    <w:right w:val="none" w:sz="0" w:space="0" w:color="auto"/>
                  </w:divBdr>
                </w:div>
                <w:div w:id="1835532414">
                  <w:marLeft w:val="640"/>
                  <w:marRight w:val="0"/>
                  <w:marTop w:val="0"/>
                  <w:marBottom w:val="0"/>
                  <w:divBdr>
                    <w:top w:val="none" w:sz="0" w:space="0" w:color="auto"/>
                    <w:left w:val="none" w:sz="0" w:space="0" w:color="auto"/>
                    <w:bottom w:val="none" w:sz="0" w:space="0" w:color="auto"/>
                    <w:right w:val="none" w:sz="0" w:space="0" w:color="auto"/>
                  </w:divBdr>
                </w:div>
                <w:div w:id="1868106173">
                  <w:marLeft w:val="640"/>
                  <w:marRight w:val="0"/>
                  <w:marTop w:val="0"/>
                  <w:marBottom w:val="0"/>
                  <w:divBdr>
                    <w:top w:val="none" w:sz="0" w:space="0" w:color="auto"/>
                    <w:left w:val="none" w:sz="0" w:space="0" w:color="auto"/>
                    <w:bottom w:val="none" w:sz="0" w:space="0" w:color="auto"/>
                    <w:right w:val="none" w:sz="0" w:space="0" w:color="auto"/>
                  </w:divBdr>
                </w:div>
                <w:div w:id="1914851460">
                  <w:marLeft w:val="640"/>
                  <w:marRight w:val="0"/>
                  <w:marTop w:val="0"/>
                  <w:marBottom w:val="0"/>
                  <w:divBdr>
                    <w:top w:val="none" w:sz="0" w:space="0" w:color="auto"/>
                    <w:left w:val="none" w:sz="0" w:space="0" w:color="auto"/>
                    <w:bottom w:val="none" w:sz="0" w:space="0" w:color="auto"/>
                    <w:right w:val="none" w:sz="0" w:space="0" w:color="auto"/>
                  </w:divBdr>
                </w:div>
                <w:div w:id="1916163963">
                  <w:marLeft w:val="640"/>
                  <w:marRight w:val="0"/>
                  <w:marTop w:val="0"/>
                  <w:marBottom w:val="0"/>
                  <w:divBdr>
                    <w:top w:val="none" w:sz="0" w:space="0" w:color="auto"/>
                    <w:left w:val="none" w:sz="0" w:space="0" w:color="auto"/>
                    <w:bottom w:val="none" w:sz="0" w:space="0" w:color="auto"/>
                    <w:right w:val="none" w:sz="0" w:space="0" w:color="auto"/>
                  </w:divBdr>
                </w:div>
                <w:div w:id="1931889523">
                  <w:marLeft w:val="640"/>
                  <w:marRight w:val="0"/>
                  <w:marTop w:val="0"/>
                  <w:marBottom w:val="0"/>
                  <w:divBdr>
                    <w:top w:val="none" w:sz="0" w:space="0" w:color="auto"/>
                    <w:left w:val="none" w:sz="0" w:space="0" w:color="auto"/>
                    <w:bottom w:val="none" w:sz="0" w:space="0" w:color="auto"/>
                    <w:right w:val="none" w:sz="0" w:space="0" w:color="auto"/>
                  </w:divBdr>
                </w:div>
                <w:div w:id="2009357646">
                  <w:marLeft w:val="640"/>
                  <w:marRight w:val="0"/>
                  <w:marTop w:val="0"/>
                  <w:marBottom w:val="0"/>
                  <w:divBdr>
                    <w:top w:val="none" w:sz="0" w:space="0" w:color="auto"/>
                    <w:left w:val="none" w:sz="0" w:space="0" w:color="auto"/>
                    <w:bottom w:val="none" w:sz="0" w:space="0" w:color="auto"/>
                    <w:right w:val="none" w:sz="0" w:space="0" w:color="auto"/>
                  </w:divBdr>
                </w:div>
                <w:div w:id="2039695111">
                  <w:marLeft w:val="640"/>
                  <w:marRight w:val="0"/>
                  <w:marTop w:val="0"/>
                  <w:marBottom w:val="0"/>
                  <w:divBdr>
                    <w:top w:val="none" w:sz="0" w:space="0" w:color="auto"/>
                    <w:left w:val="none" w:sz="0" w:space="0" w:color="auto"/>
                    <w:bottom w:val="none" w:sz="0" w:space="0" w:color="auto"/>
                    <w:right w:val="none" w:sz="0" w:space="0" w:color="auto"/>
                  </w:divBdr>
                </w:div>
                <w:div w:id="2096439031">
                  <w:marLeft w:val="640"/>
                  <w:marRight w:val="0"/>
                  <w:marTop w:val="0"/>
                  <w:marBottom w:val="0"/>
                  <w:divBdr>
                    <w:top w:val="none" w:sz="0" w:space="0" w:color="auto"/>
                    <w:left w:val="none" w:sz="0" w:space="0" w:color="auto"/>
                    <w:bottom w:val="none" w:sz="0" w:space="0" w:color="auto"/>
                    <w:right w:val="none" w:sz="0" w:space="0" w:color="auto"/>
                  </w:divBdr>
                </w:div>
                <w:div w:id="2115518615">
                  <w:marLeft w:val="640"/>
                  <w:marRight w:val="0"/>
                  <w:marTop w:val="0"/>
                  <w:marBottom w:val="0"/>
                  <w:divBdr>
                    <w:top w:val="none" w:sz="0" w:space="0" w:color="auto"/>
                    <w:left w:val="none" w:sz="0" w:space="0" w:color="auto"/>
                    <w:bottom w:val="none" w:sz="0" w:space="0" w:color="auto"/>
                    <w:right w:val="none" w:sz="0" w:space="0" w:color="auto"/>
                  </w:divBdr>
                </w:div>
              </w:divsChild>
            </w:div>
            <w:div w:id="1626084133">
              <w:marLeft w:val="0"/>
              <w:marRight w:val="0"/>
              <w:marTop w:val="0"/>
              <w:marBottom w:val="0"/>
              <w:divBdr>
                <w:top w:val="none" w:sz="0" w:space="0" w:color="auto"/>
                <w:left w:val="none" w:sz="0" w:space="0" w:color="auto"/>
                <w:bottom w:val="none" w:sz="0" w:space="0" w:color="auto"/>
                <w:right w:val="none" w:sz="0" w:space="0" w:color="auto"/>
              </w:divBdr>
              <w:divsChild>
                <w:div w:id="56706486">
                  <w:marLeft w:val="640"/>
                  <w:marRight w:val="0"/>
                  <w:marTop w:val="0"/>
                  <w:marBottom w:val="0"/>
                  <w:divBdr>
                    <w:top w:val="none" w:sz="0" w:space="0" w:color="auto"/>
                    <w:left w:val="none" w:sz="0" w:space="0" w:color="auto"/>
                    <w:bottom w:val="none" w:sz="0" w:space="0" w:color="auto"/>
                    <w:right w:val="none" w:sz="0" w:space="0" w:color="auto"/>
                  </w:divBdr>
                </w:div>
                <w:div w:id="86341928">
                  <w:marLeft w:val="640"/>
                  <w:marRight w:val="0"/>
                  <w:marTop w:val="0"/>
                  <w:marBottom w:val="0"/>
                  <w:divBdr>
                    <w:top w:val="none" w:sz="0" w:space="0" w:color="auto"/>
                    <w:left w:val="none" w:sz="0" w:space="0" w:color="auto"/>
                    <w:bottom w:val="none" w:sz="0" w:space="0" w:color="auto"/>
                    <w:right w:val="none" w:sz="0" w:space="0" w:color="auto"/>
                  </w:divBdr>
                </w:div>
                <w:div w:id="153107053">
                  <w:marLeft w:val="640"/>
                  <w:marRight w:val="0"/>
                  <w:marTop w:val="0"/>
                  <w:marBottom w:val="0"/>
                  <w:divBdr>
                    <w:top w:val="none" w:sz="0" w:space="0" w:color="auto"/>
                    <w:left w:val="none" w:sz="0" w:space="0" w:color="auto"/>
                    <w:bottom w:val="none" w:sz="0" w:space="0" w:color="auto"/>
                    <w:right w:val="none" w:sz="0" w:space="0" w:color="auto"/>
                  </w:divBdr>
                </w:div>
                <w:div w:id="185992403">
                  <w:marLeft w:val="640"/>
                  <w:marRight w:val="0"/>
                  <w:marTop w:val="0"/>
                  <w:marBottom w:val="0"/>
                  <w:divBdr>
                    <w:top w:val="none" w:sz="0" w:space="0" w:color="auto"/>
                    <w:left w:val="none" w:sz="0" w:space="0" w:color="auto"/>
                    <w:bottom w:val="none" w:sz="0" w:space="0" w:color="auto"/>
                    <w:right w:val="none" w:sz="0" w:space="0" w:color="auto"/>
                  </w:divBdr>
                </w:div>
                <w:div w:id="226114842">
                  <w:marLeft w:val="640"/>
                  <w:marRight w:val="0"/>
                  <w:marTop w:val="0"/>
                  <w:marBottom w:val="0"/>
                  <w:divBdr>
                    <w:top w:val="none" w:sz="0" w:space="0" w:color="auto"/>
                    <w:left w:val="none" w:sz="0" w:space="0" w:color="auto"/>
                    <w:bottom w:val="none" w:sz="0" w:space="0" w:color="auto"/>
                    <w:right w:val="none" w:sz="0" w:space="0" w:color="auto"/>
                  </w:divBdr>
                </w:div>
                <w:div w:id="247618748">
                  <w:marLeft w:val="640"/>
                  <w:marRight w:val="0"/>
                  <w:marTop w:val="0"/>
                  <w:marBottom w:val="0"/>
                  <w:divBdr>
                    <w:top w:val="none" w:sz="0" w:space="0" w:color="auto"/>
                    <w:left w:val="none" w:sz="0" w:space="0" w:color="auto"/>
                    <w:bottom w:val="none" w:sz="0" w:space="0" w:color="auto"/>
                    <w:right w:val="none" w:sz="0" w:space="0" w:color="auto"/>
                  </w:divBdr>
                </w:div>
                <w:div w:id="260144310">
                  <w:marLeft w:val="640"/>
                  <w:marRight w:val="0"/>
                  <w:marTop w:val="0"/>
                  <w:marBottom w:val="0"/>
                  <w:divBdr>
                    <w:top w:val="none" w:sz="0" w:space="0" w:color="auto"/>
                    <w:left w:val="none" w:sz="0" w:space="0" w:color="auto"/>
                    <w:bottom w:val="none" w:sz="0" w:space="0" w:color="auto"/>
                    <w:right w:val="none" w:sz="0" w:space="0" w:color="auto"/>
                  </w:divBdr>
                </w:div>
                <w:div w:id="294142013">
                  <w:marLeft w:val="640"/>
                  <w:marRight w:val="0"/>
                  <w:marTop w:val="0"/>
                  <w:marBottom w:val="0"/>
                  <w:divBdr>
                    <w:top w:val="none" w:sz="0" w:space="0" w:color="auto"/>
                    <w:left w:val="none" w:sz="0" w:space="0" w:color="auto"/>
                    <w:bottom w:val="none" w:sz="0" w:space="0" w:color="auto"/>
                    <w:right w:val="none" w:sz="0" w:space="0" w:color="auto"/>
                  </w:divBdr>
                </w:div>
                <w:div w:id="320616965">
                  <w:marLeft w:val="640"/>
                  <w:marRight w:val="0"/>
                  <w:marTop w:val="0"/>
                  <w:marBottom w:val="0"/>
                  <w:divBdr>
                    <w:top w:val="none" w:sz="0" w:space="0" w:color="auto"/>
                    <w:left w:val="none" w:sz="0" w:space="0" w:color="auto"/>
                    <w:bottom w:val="none" w:sz="0" w:space="0" w:color="auto"/>
                    <w:right w:val="none" w:sz="0" w:space="0" w:color="auto"/>
                  </w:divBdr>
                </w:div>
                <w:div w:id="333457546">
                  <w:marLeft w:val="640"/>
                  <w:marRight w:val="0"/>
                  <w:marTop w:val="0"/>
                  <w:marBottom w:val="0"/>
                  <w:divBdr>
                    <w:top w:val="none" w:sz="0" w:space="0" w:color="auto"/>
                    <w:left w:val="none" w:sz="0" w:space="0" w:color="auto"/>
                    <w:bottom w:val="none" w:sz="0" w:space="0" w:color="auto"/>
                    <w:right w:val="none" w:sz="0" w:space="0" w:color="auto"/>
                  </w:divBdr>
                </w:div>
                <w:div w:id="335351865">
                  <w:marLeft w:val="640"/>
                  <w:marRight w:val="0"/>
                  <w:marTop w:val="0"/>
                  <w:marBottom w:val="0"/>
                  <w:divBdr>
                    <w:top w:val="none" w:sz="0" w:space="0" w:color="auto"/>
                    <w:left w:val="none" w:sz="0" w:space="0" w:color="auto"/>
                    <w:bottom w:val="none" w:sz="0" w:space="0" w:color="auto"/>
                    <w:right w:val="none" w:sz="0" w:space="0" w:color="auto"/>
                  </w:divBdr>
                </w:div>
                <w:div w:id="356926240">
                  <w:marLeft w:val="640"/>
                  <w:marRight w:val="0"/>
                  <w:marTop w:val="0"/>
                  <w:marBottom w:val="0"/>
                  <w:divBdr>
                    <w:top w:val="none" w:sz="0" w:space="0" w:color="auto"/>
                    <w:left w:val="none" w:sz="0" w:space="0" w:color="auto"/>
                    <w:bottom w:val="none" w:sz="0" w:space="0" w:color="auto"/>
                    <w:right w:val="none" w:sz="0" w:space="0" w:color="auto"/>
                  </w:divBdr>
                </w:div>
                <w:div w:id="363754639">
                  <w:marLeft w:val="640"/>
                  <w:marRight w:val="0"/>
                  <w:marTop w:val="0"/>
                  <w:marBottom w:val="0"/>
                  <w:divBdr>
                    <w:top w:val="none" w:sz="0" w:space="0" w:color="auto"/>
                    <w:left w:val="none" w:sz="0" w:space="0" w:color="auto"/>
                    <w:bottom w:val="none" w:sz="0" w:space="0" w:color="auto"/>
                    <w:right w:val="none" w:sz="0" w:space="0" w:color="auto"/>
                  </w:divBdr>
                </w:div>
                <w:div w:id="385185975">
                  <w:marLeft w:val="640"/>
                  <w:marRight w:val="0"/>
                  <w:marTop w:val="0"/>
                  <w:marBottom w:val="0"/>
                  <w:divBdr>
                    <w:top w:val="none" w:sz="0" w:space="0" w:color="auto"/>
                    <w:left w:val="none" w:sz="0" w:space="0" w:color="auto"/>
                    <w:bottom w:val="none" w:sz="0" w:space="0" w:color="auto"/>
                    <w:right w:val="none" w:sz="0" w:space="0" w:color="auto"/>
                  </w:divBdr>
                </w:div>
                <w:div w:id="424114087">
                  <w:marLeft w:val="640"/>
                  <w:marRight w:val="0"/>
                  <w:marTop w:val="0"/>
                  <w:marBottom w:val="0"/>
                  <w:divBdr>
                    <w:top w:val="none" w:sz="0" w:space="0" w:color="auto"/>
                    <w:left w:val="none" w:sz="0" w:space="0" w:color="auto"/>
                    <w:bottom w:val="none" w:sz="0" w:space="0" w:color="auto"/>
                    <w:right w:val="none" w:sz="0" w:space="0" w:color="auto"/>
                  </w:divBdr>
                </w:div>
                <w:div w:id="439837188">
                  <w:marLeft w:val="640"/>
                  <w:marRight w:val="0"/>
                  <w:marTop w:val="0"/>
                  <w:marBottom w:val="0"/>
                  <w:divBdr>
                    <w:top w:val="none" w:sz="0" w:space="0" w:color="auto"/>
                    <w:left w:val="none" w:sz="0" w:space="0" w:color="auto"/>
                    <w:bottom w:val="none" w:sz="0" w:space="0" w:color="auto"/>
                    <w:right w:val="none" w:sz="0" w:space="0" w:color="auto"/>
                  </w:divBdr>
                </w:div>
                <w:div w:id="442841274">
                  <w:marLeft w:val="640"/>
                  <w:marRight w:val="0"/>
                  <w:marTop w:val="0"/>
                  <w:marBottom w:val="0"/>
                  <w:divBdr>
                    <w:top w:val="none" w:sz="0" w:space="0" w:color="auto"/>
                    <w:left w:val="none" w:sz="0" w:space="0" w:color="auto"/>
                    <w:bottom w:val="none" w:sz="0" w:space="0" w:color="auto"/>
                    <w:right w:val="none" w:sz="0" w:space="0" w:color="auto"/>
                  </w:divBdr>
                </w:div>
                <w:div w:id="538785649">
                  <w:marLeft w:val="640"/>
                  <w:marRight w:val="0"/>
                  <w:marTop w:val="0"/>
                  <w:marBottom w:val="0"/>
                  <w:divBdr>
                    <w:top w:val="none" w:sz="0" w:space="0" w:color="auto"/>
                    <w:left w:val="none" w:sz="0" w:space="0" w:color="auto"/>
                    <w:bottom w:val="none" w:sz="0" w:space="0" w:color="auto"/>
                    <w:right w:val="none" w:sz="0" w:space="0" w:color="auto"/>
                  </w:divBdr>
                </w:div>
                <w:div w:id="587350963">
                  <w:marLeft w:val="640"/>
                  <w:marRight w:val="0"/>
                  <w:marTop w:val="0"/>
                  <w:marBottom w:val="0"/>
                  <w:divBdr>
                    <w:top w:val="none" w:sz="0" w:space="0" w:color="auto"/>
                    <w:left w:val="none" w:sz="0" w:space="0" w:color="auto"/>
                    <w:bottom w:val="none" w:sz="0" w:space="0" w:color="auto"/>
                    <w:right w:val="none" w:sz="0" w:space="0" w:color="auto"/>
                  </w:divBdr>
                </w:div>
                <w:div w:id="593711034">
                  <w:marLeft w:val="640"/>
                  <w:marRight w:val="0"/>
                  <w:marTop w:val="0"/>
                  <w:marBottom w:val="0"/>
                  <w:divBdr>
                    <w:top w:val="none" w:sz="0" w:space="0" w:color="auto"/>
                    <w:left w:val="none" w:sz="0" w:space="0" w:color="auto"/>
                    <w:bottom w:val="none" w:sz="0" w:space="0" w:color="auto"/>
                    <w:right w:val="none" w:sz="0" w:space="0" w:color="auto"/>
                  </w:divBdr>
                </w:div>
                <w:div w:id="617102641">
                  <w:marLeft w:val="640"/>
                  <w:marRight w:val="0"/>
                  <w:marTop w:val="0"/>
                  <w:marBottom w:val="0"/>
                  <w:divBdr>
                    <w:top w:val="none" w:sz="0" w:space="0" w:color="auto"/>
                    <w:left w:val="none" w:sz="0" w:space="0" w:color="auto"/>
                    <w:bottom w:val="none" w:sz="0" w:space="0" w:color="auto"/>
                    <w:right w:val="none" w:sz="0" w:space="0" w:color="auto"/>
                  </w:divBdr>
                </w:div>
                <w:div w:id="742684630">
                  <w:marLeft w:val="640"/>
                  <w:marRight w:val="0"/>
                  <w:marTop w:val="0"/>
                  <w:marBottom w:val="0"/>
                  <w:divBdr>
                    <w:top w:val="none" w:sz="0" w:space="0" w:color="auto"/>
                    <w:left w:val="none" w:sz="0" w:space="0" w:color="auto"/>
                    <w:bottom w:val="none" w:sz="0" w:space="0" w:color="auto"/>
                    <w:right w:val="none" w:sz="0" w:space="0" w:color="auto"/>
                  </w:divBdr>
                </w:div>
                <w:div w:id="754285769">
                  <w:marLeft w:val="640"/>
                  <w:marRight w:val="0"/>
                  <w:marTop w:val="0"/>
                  <w:marBottom w:val="0"/>
                  <w:divBdr>
                    <w:top w:val="none" w:sz="0" w:space="0" w:color="auto"/>
                    <w:left w:val="none" w:sz="0" w:space="0" w:color="auto"/>
                    <w:bottom w:val="none" w:sz="0" w:space="0" w:color="auto"/>
                    <w:right w:val="none" w:sz="0" w:space="0" w:color="auto"/>
                  </w:divBdr>
                </w:div>
                <w:div w:id="769400507">
                  <w:marLeft w:val="640"/>
                  <w:marRight w:val="0"/>
                  <w:marTop w:val="0"/>
                  <w:marBottom w:val="0"/>
                  <w:divBdr>
                    <w:top w:val="none" w:sz="0" w:space="0" w:color="auto"/>
                    <w:left w:val="none" w:sz="0" w:space="0" w:color="auto"/>
                    <w:bottom w:val="none" w:sz="0" w:space="0" w:color="auto"/>
                    <w:right w:val="none" w:sz="0" w:space="0" w:color="auto"/>
                  </w:divBdr>
                </w:div>
                <w:div w:id="841162854">
                  <w:marLeft w:val="640"/>
                  <w:marRight w:val="0"/>
                  <w:marTop w:val="0"/>
                  <w:marBottom w:val="0"/>
                  <w:divBdr>
                    <w:top w:val="none" w:sz="0" w:space="0" w:color="auto"/>
                    <w:left w:val="none" w:sz="0" w:space="0" w:color="auto"/>
                    <w:bottom w:val="none" w:sz="0" w:space="0" w:color="auto"/>
                    <w:right w:val="none" w:sz="0" w:space="0" w:color="auto"/>
                  </w:divBdr>
                </w:div>
                <w:div w:id="846673051">
                  <w:marLeft w:val="640"/>
                  <w:marRight w:val="0"/>
                  <w:marTop w:val="0"/>
                  <w:marBottom w:val="0"/>
                  <w:divBdr>
                    <w:top w:val="none" w:sz="0" w:space="0" w:color="auto"/>
                    <w:left w:val="none" w:sz="0" w:space="0" w:color="auto"/>
                    <w:bottom w:val="none" w:sz="0" w:space="0" w:color="auto"/>
                    <w:right w:val="none" w:sz="0" w:space="0" w:color="auto"/>
                  </w:divBdr>
                </w:div>
                <w:div w:id="849489577">
                  <w:marLeft w:val="640"/>
                  <w:marRight w:val="0"/>
                  <w:marTop w:val="0"/>
                  <w:marBottom w:val="0"/>
                  <w:divBdr>
                    <w:top w:val="none" w:sz="0" w:space="0" w:color="auto"/>
                    <w:left w:val="none" w:sz="0" w:space="0" w:color="auto"/>
                    <w:bottom w:val="none" w:sz="0" w:space="0" w:color="auto"/>
                    <w:right w:val="none" w:sz="0" w:space="0" w:color="auto"/>
                  </w:divBdr>
                </w:div>
                <w:div w:id="858084915">
                  <w:marLeft w:val="640"/>
                  <w:marRight w:val="0"/>
                  <w:marTop w:val="0"/>
                  <w:marBottom w:val="0"/>
                  <w:divBdr>
                    <w:top w:val="none" w:sz="0" w:space="0" w:color="auto"/>
                    <w:left w:val="none" w:sz="0" w:space="0" w:color="auto"/>
                    <w:bottom w:val="none" w:sz="0" w:space="0" w:color="auto"/>
                    <w:right w:val="none" w:sz="0" w:space="0" w:color="auto"/>
                  </w:divBdr>
                </w:div>
                <w:div w:id="886719023">
                  <w:marLeft w:val="640"/>
                  <w:marRight w:val="0"/>
                  <w:marTop w:val="0"/>
                  <w:marBottom w:val="0"/>
                  <w:divBdr>
                    <w:top w:val="none" w:sz="0" w:space="0" w:color="auto"/>
                    <w:left w:val="none" w:sz="0" w:space="0" w:color="auto"/>
                    <w:bottom w:val="none" w:sz="0" w:space="0" w:color="auto"/>
                    <w:right w:val="none" w:sz="0" w:space="0" w:color="auto"/>
                  </w:divBdr>
                </w:div>
                <w:div w:id="911306213">
                  <w:marLeft w:val="640"/>
                  <w:marRight w:val="0"/>
                  <w:marTop w:val="0"/>
                  <w:marBottom w:val="0"/>
                  <w:divBdr>
                    <w:top w:val="none" w:sz="0" w:space="0" w:color="auto"/>
                    <w:left w:val="none" w:sz="0" w:space="0" w:color="auto"/>
                    <w:bottom w:val="none" w:sz="0" w:space="0" w:color="auto"/>
                    <w:right w:val="none" w:sz="0" w:space="0" w:color="auto"/>
                  </w:divBdr>
                </w:div>
                <w:div w:id="988436710">
                  <w:marLeft w:val="640"/>
                  <w:marRight w:val="0"/>
                  <w:marTop w:val="0"/>
                  <w:marBottom w:val="0"/>
                  <w:divBdr>
                    <w:top w:val="none" w:sz="0" w:space="0" w:color="auto"/>
                    <w:left w:val="none" w:sz="0" w:space="0" w:color="auto"/>
                    <w:bottom w:val="none" w:sz="0" w:space="0" w:color="auto"/>
                    <w:right w:val="none" w:sz="0" w:space="0" w:color="auto"/>
                  </w:divBdr>
                </w:div>
                <w:div w:id="1058941330">
                  <w:marLeft w:val="640"/>
                  <w:marRight w:val="0"/>
                  <w:marTop w:val="0"/>
                  <w:marBottom w:val="0"/>
                  <w:divBdr>
                    <w:top w:val="none" w:sz="0" w:space="0" w:color="auto"/>
                    <w:left w:val="none" w:sz="0" w:space="0" w:color="auto"/>
                    <w:bottom w:val="none" w:sz="0" w:space="0" w:color="auto"/>
                    <w:right w:val="none" w:sz="0" w:space="0" w:color="auto"/>
                  </w:divBdr>
                </w:div>
                <w:div w:id="1098672200">
                  <w:marLeft w:val="640"/>
                  <w:marRight w:val="0"/>
                  <w:marTop w:val="0"/>
                  <w:marBottom w:val="0"/>
                  <w:divBdr>
                    <w:top w:val="none" w:sz="0" w:space="0" w:color="auto"/>
                    <w:left w:val="none" w:sz="0" w:space="0" w:color="auto"/>
                    <w:bottom w:val="none" w:sz="0" w:space="0" w:color="auto"/>
                    <w:right w:val="none" w:sz="0" w:space="0" w:color="auto"/>
                  </w:divBdr>
                </w:div>
                <w:div w:id="1112894261">
                  <w:marLeft w:val="640"/>
                  <w:marRight w:val="0"/>
                  <w:marTop w:val="0"/>
                  <w:marBottom w:val="0"/>
                  <w:divBdr>
                    <w:top w:val="none" w:sz="0" w:space="0" w:color="auto"/>
                    <w:left w:val="none" w:sz="0" w:space="0" w:color="auto"/>
                    <w:bottom w:val="none" w:sz="0" w:space="0" w:color="auto"/>
                    <w:right w:val="none" w:sz="0" w:space="0" w:color="auto"/>
                  </w:divBdr>
                </w:div>
                <w:div w:id="1128283263">
                  <w:marLeft w:val="640"/>
                  <w:marRight w:val="0"/>
                  <w:marTop w:val="0"/>
                  <w:marBottom w:val="0"/>
                  <w:divBdr>
                    <w:top w:val="none" w:sz="0" w:space="0" w:color="auto"/>
                    <w:left w:val="none" w:sz="0" w:space="0" w:color="auto"/>
                    <w:bottom w:val="none" w:sz="0" w:space="0" w:color="auto"/>
                    <w:right w:val="none" w:sz="0" w:space="0" w:color="auto"/>
                  </w:divBdr>
                </w:div>
                <w:div w:id="1147667218">
                  <w:marLeft w:val="640"/>
                  <w:marRight w:val="0"/>
                  <w:marTop w:val="0"/>
                  <w:marBottom w:val="0"/>
                  <w:divBdr>
                    <w:top w:val="none" w:sz="0" w:space="0" w:color="auto"/>
                    <w:left w:val="none" w:sz="0" w:space="0" w:color="auto"/>
                    <w:bottom w:val="none" w:sz="0" w:space="0" w:color="auto"/>
                    <w:right w:val="none" w:sz="0" w:space="0" w:color="auto"/>
                  </w:divBdr>
                </w:div>
                <w:div w:id="1163664486">
                  <w:marLeft w:val="640"/>
                  <w:marRight w:val="0"/>
                  <w:marTop w:val="0"/>
                  <w:marBottom w:val="0"/>
                  <w:divBdr>
                    <w:top w:val="none" w:sz="0" w:space="0" w:color="auto"/>
                    <w:left w:val="none" w:sz="0" w:space="0" w:color="auto"/>
                    <w:bottom w:val="none" w:sz="0" w:space="0" w:color="auto"/>
                    <w:right w:val="none" w:sz="0" w:space="0" w:color="auto"/>
                  </w:divBdr>
                </w:div>
                <w:div w:id="1272470691">
                  <w:marLeft w:val="640"/>
                  <w:marRight w:val="0"/>
                  <w:marTop w:val="0"/>
                  <w:marBottom w:val="0"/>
                  <w:divBdr>
                    <w:top w:val="none" w:sz="0" w:space="0" w:color="auto"/>
                    <w:left w:val="none" w:sz="0" w:space="0" w:color="auto"/>
                    <w:bottom w:val="none" w:sz="0" w:space="0" w:color="auto"/>
                    <w:right w:val="none" w:sz="0" w:space="0" w:color="auto"/>
                  </w:divBdr>
                </w:div>
                <w:div w:id="1315641193">
                  <w:marLeft w:val="640"/>
                  <w:marRight w:val="0"/>
                  <w:marTop w:val="0"/>
                  <w:marBottom w:val="0"/>
                  <w:divBdr>
                    <w:top w:val="none" w:sz="0" w:space="0" w:color="auto"/>
                    <w:left w:val="none" w:sz="0" w:space="0" w:color="auto"/>
                    <w:bottom w:val="none" w:sz="0" w:space="0" w:color="auto"/>
                    <w:right w:val="none" w:sz="0" w:space="0" w:color="auto"/>
                  </w:divBdr>
                </w:div>
                <w:div w:id="1335448942">
                  <w:marLeft w:val="640"/>
                  <w:marRight w:val="0"/>
                  <w:marTop w:val="0"/>
                  <w:marBottom w:val="0"/>
                  <w:divBdr>
                    <w:top w:val="none" w:sz="0" w:space="0" w:color="auto"/>
                    <w:left w:val="none" w:sz="0" w:space="0" w:color="auto"/>
                    <w:bottom w:val="none" w:sz="0" w:space="0" w:color="auto"/>
                    <w:right w:val="none" w:sz="0" w:space="0" w:color="auto"/>
                  </w:divBdr>
                </w:div>
                <w:div w:id="1354963384">
                  <w:marLeft w:val="640"/>
                  <w:marRight w:val="0"/>
                  <w:marTop w:val="0"/>
                  <w:marBottom w:val="0"/>
                  <w:divBdr>
                    <w:top w:val="none" w:sz="0" w:space="0" w:color="auto"/>
                    <w:left w:val="none" w:sz="0" w:space="0" w:color="auto"/>
                    <w:bottom w:val="none" w:sz="0" w:space="0" w:color="auto"/>
                    <w:right w:val="none" w:sz="0" w:space="0" w:color="auto"/>
                  </w:divBdr>
                </w:div>
                <w:div w:id="1383409427">
                  <w:marLeft w:val="640"/>
                  <w:marRight w:val="0"/>
                  <w:marTop w:val="0"/>
                  <w:marBottom w:val="0"/>
                  <w:divBdr>
                    <w:top w:val="none" w:sz="0" w:space="0" w:color="auto"/>
                    <w:left w:val="none" w:sz="0" w:space="0" w:color="auto"/>
                    <w:bottom w:val="none" w:sz="0" w:space="0" w:color="auto"/>
                    <w:right w:val="none" w:sz="0" w:space="0" w:color="auto"/>
                  </w:divBdr>
                </w:div>
                <w:div w:id="1450976350">
                  <w:marLeft w:val="640"/>
                  <w:marRight w:val="0"/>
                  <w:marTop w:val="0"/>
                  <w:marBottom w:val="0"/>
                  <w:divBdr>
                    <w:top w:val="none" w:sz="0" w:space="0" w:color="auto"/>
                    <w:left w:val="none" w:sz="0" w:space="0" w:color="auto"/>
                    <w:bottom w:val="none" w:sz="0" w:space="0" w:color="auto"/>
                    <w:right w:val="none" w:sz="0" w:space="0" w:color="auto"/>
                  </w:divBdr>
                </w:div>
                <w:div w:id="1456866721">
                  <w:marLeft w:val="640"/>
                  <w:marRight w:val="0"/>
                  <w:marTop w:val="0"/>
                  <w:marBottom w:val="0"/>
                  <w:divBdr>
                    <w:top w:val="none" w:sz="0" w:space="0" w:color="auto"/>
                    <w:left w:val="none" w:sz="0" w:space="0" w:color="auto"/>
                    <w:bottom w:val="none" w:sz="0" w:space="0" w:color="auto"/>
                    <w:right w:val="none" w:sz="0" w:space="0" w:color="auto"/>
                  </w:divBdr>
                </w:div>
                <w:div w:id="1507986065">
                  <w:marLeft w:val="640"/>
                  <w:marRight w:val="0"/>
                  <w:marTop w:val="0"/>
                  <w:marBottom w:val="0"/>
                  <w:divBdr>
                    <w:top w:val="none" w:sz="0" w:space="0" w:color="auto"/>
                    <w:left w:val="none" w:sz="0" w:space="0" w:color="auto"/>
                    <w:bottom w:val="none" w:sz="0" w:space="0" w:color="auto"/>
                    <w:right w:val="none" w:sz="0" w:space="0" w:color="auto"/>
                  </w:divBdr>
                </w:div>
                <w:div w:id="1509442023">
                  <w:marLeft w:val="640"/>
                  <w:marRight w:val="0"/>
                  <w:marTop w:val="0"/>
                  <w:marBottom w:val="0"/>
                  <w:divBdr>
                    <w:top w:val="none" w:sz="0" w:space="0" w:color="auto"/>
                    <w:left w:val="none" w:sz="0" w:space="0" w:color="auto"/>
                    <w:bottom w:val="none" w:sz="0" w:space="0" w:color="auto"/>
                    <w:right w:val="none" w:sz="0" w:space="0" w:color="auto"/>
                  </w:divBdr>
                </w:div>
                <w:div w:id="1513570301">
                  <w:marLeft w:val="640"/>
                  <w:marRight w:val="0"/>
                  <w:marTop w:val="0"/>
                  <w:marBottom w:val="0"/>
                  <w:divBdr>
                    <w:top w:val="none" w:sz="0" w:space="0" w:color="auto"/>
                    <w:left w:val="none" w:sz="0" w:space="0" w:color="auto"/>
                    <w:bottom w:val="none" w:sz="0" w:space="0" w:color="auto"/>
                    <w:right w:val="none" w:sz="0" w:space="0" w:color="auto"/>
                  </w:divBdr>
                </w:div>
                <w:div w:id="1517579472">
                  <w:marLeft w:val="640"/>
                  <w:marRight w:val="0"/>
                  <w:marTop w:val="0"/>
                  <w:marBottom w:val="0"/>
                  <w:divBdr>
                    <w:top w:val="none" w:sz="0" w:space="0" w:color="auto"/>
                    <w:left w:val="none" w:sz="0" w:space="0" w:color="auto"/>
                    <w:bottom w:val="none" w:sz="0" w:space="0" w:color="auto"/>
                    <w:right w:val="none" w:sz="0" w:space="0" w:color="auto"/>
                  </w:divBdr>
                </w:div>
                <w:div w:id="1539396876">
                  <w:marLeft w:val="640"/>
                  <w:marRight w:val="0"/>
                  <w:marTop w:val="0"/>
                  <w:marBottom w:val="0"/>
                  <w:divBdr>
                    <w:top w:val="none" w:sz="0" w:space="0" w:color="auto"/>
                    <w:left w:val="none" w:sz="0" w:space="0" w:color="auto"/>
                    <w:bottom w:val="none" w:sz="0" w:space="0" w:color="auto"/>
                    <w:right w:val="none" w:sz="0" w:space="0" w:color="auto"/>
                  </w:divBdr>
                </w:div>
                <w:div w:id="1567764608">
                  <w:marLeft w:val="640"/>
                  <w:marRight w:val="0"/>
                  <w:marTop w:val="0"/>
                  <w:marBottom w:val="0"/>
                  <w:divBdr>
                    <w:top w:val="none" w:sz="0" w:space="0" w:color="auto"/>
                    <w:left w:val="none" w:sz="0" w:space="0" w:color="auto"/>
                    <w:bottom w:val="none" w:sz="0" w:space="0" w:color="auto"/>
                    <w:right w:val="none" w:sz="0" w:space="0" w:color="auto"/>
                  </w:divBdr>
                </w:div>
                <w:div w:id="1572737229">
                  <w:marLeft w:val="640"/>
                  <w:marRight w:val="0"/>
                  <w:marTop w:val="0"/>
                  <w:marBottom w:val="0"/>
                  <w:divBdr>
                    <w:top w:val="none" w:sz="0" w:space="0" w:color="auto"/>
                    <w:left w:val="none" w:sz="0" w:space="0" w:color="auto"/>
                    <w:bottom w:val="none" w:sz="0" w:space="0" w:color="auto"/>
                    <w:right w:val="none" w:sz="0" w:space="0" w:color="auto"/>
                  </w:divBdr>
                </w:div>
                <w:div w:id="1610039304">
                  <w:marLeft w:val="640"/>
                  <w:marRight w:val="0"/>
                  <w:marTop w:val="0"/>
                  <w:marBottom w:val="0"/>
                  <w:divBdr>
                    <w:top w:val="none" w:sz="0" w:space="0" w:color="auto"/>
                    <w:left w:val="none" w:sz="0" w:space="0" w:color="auto"/>
                    <w:bottom w:val="none" w:sz="0" w:space="0" w:color="auto"/>
                    <w:right w:val="none" w:sz="0" w:space="0" w:color="auto"/>
                  </w:divBdr>
                </w:div>
                <w:div w:id="1637029212">
                  <w:marLeft w:val="640"/>
                  <w:marRight w:val="0"/>
                  <w:marTop w:val="0"/>
                  <w:marBottom w:val="0"/>
                  <w:divBdr>
                    <w:top w:val="none" w:sz="0" w:space="0" w:color="auto"/>
                    <w:left w:val="none" w:sz="0" w:space="0" w:color="auto"/>
                    <w:bottom w:val="none" w:sz="0" w:space="0" w:color="auto"/>
                    <w:right w:val="none" w:sz="0" w:space="0" w:color="auto"/>
                  </w:divBdr>
                </w:div>
                <w:div w:id="1648507985">
                  <w:marLeft w:val="640"/>
                  <w:marRight w:val="0"/>
                  <w:marTop w:val="0"/>
                  <w:marBottom w:val="0"/>
                  <w:divBdr>
                    <w:top w:val="none" w:sz="0" w:space="0" w:color="auto"/>
                    <w:left w:val="none" w:sz="0" w:space="0" w:color="auto"/>
                    <w:bottom w:val="none" w:sz="0" w:space="0" w:color="auto"/>
                    <w:right w:val="none" w:sz="0" w:space="0" w:color="auto"/>
                  </w:divBdr>
                </w:div>
                <w:div w:id="1653558455">
                  <w:marLeft w:val="640"/>
                  <w:marRight w:val="0"/>
                  <w:marTop w:val="0"/>
                  <w:marBottom w:val="0"/>
                  <w:divBdr>
                    <w:top w:val="none" w:sz="0" w:space="0" w:color="auto"/>
                    <w:left w:val="none" w:sz="0" w:space="0" w:color="auto"/>
                    <w:bottom w:val="none" w:sz="0" w:space="0" w:color="auto"/>
                    <w:right w:val="none" w:sz="0" w:space="0" w:color="auto"/>
                  </w:divBdr>
                </w:div>
                <w:div w:id="1838960099">
                  <w:marLeft w:val="640"/>
                  <w:marRight w:val="0"/>
                  <w:marTop w:val="0"/>
                  <w:marBottom w:val="0"/>
                  <w:divBdr>
                    <w:top w:val="none" w:sz="0" w:space="0" w:color="auto"/>
                    <w:left w:val="none" w:sz="0" w:space="0" w:color="auto"/>
                    <w:bottom w:val="none" w:sz="0" w:space="0" w:color="auto"/>
                    <w:right w:val="none" w:sz="0" w:space="0" w:color="auto"/>
                  </w:divBdr>
                </w:div>
                <w:div w:id="1943998895">
                  <w:marLeft w:val="640"/>
                  <w:marRight w:val="0"/>
                  <w:marTop w:val="0"/>
                  <w:marBottom w:val="0"/>
                  <w:divBdr>
                    <w:top w:val="none" w:sz="0" w:space="0" w:color="auto"/>
                    <w:left w:val="none" w:sz="0" w:space="0" w:color="auto"/>
                    <w:bottom w:val="none" w:sz="0" w:space="0" w:color="auto"/>
                    <w:right w:val="none" w:sz="0" w:space="0" w:color="auto"/>
                  </w:divBdr>
                </w:div>
                <w:div w:id="1960405033">
                  <w:marLeft w:val="640"/>
                  <w:marRight w:val="0"/>
                  <w:marTop w:val="0"/>
                  <w:marBottom w:val="0"/>
                  <w:divBdr>
                    <w:top w:val="none" w:sz="0" w:space="0" w:color="auto"/>
                    <w:left w:val="none" w:sz="0" w:space="0" w:color="auto"/>
                    <w:bottom w:val="none" w:sz="0" w:space="0" w:color="auto"/>
                    <w:right w:val="none" w:sz="0" w:space="0" w:color="auto"/>
                  </w:divBdr>
                </w:div>
                <w:div w:id="1978995262">
                  <w:marLeft w:val="640"/>
                  <w:marRight w:val="0"/>
                  <w:marTop w:val="0"/>
                  <w:marBottom w:val="0"/>
                  <w:divBdr>
                    <w:top w:val="none" w:sz="0" w:space="0" w:color="auto"/>
                    <w:left w:val="none" w:sz="0" w:space="0" w:color="auto"/>
                    <w:bottom w:val="none" w:sz="0" w:space="0" w:color="auto"/>
                    <w:right w:val="none" w:sz="0" w:space="0" w:color="auto"/>
                  </w:divBdr>
                </w:div>
                <w:div w:id="2027710976">
                  <w:marLeft w:val="640"/>
                  <w:marRight w:val="0"/>
                  <w:marTop w:val="0"/>
                  <w:marBottom w:val="0"/>
                  <w:divBdr>
                    <w:top w:val="none" w:sz="0" w:space="0" w:color="auto"/>
                    <w:left w:val="none" w:sz="0" w:space="0" w:color="auto"/>
                    <w:bottom w:val="none" w:sz="0" w:space="0" w:color="auto"/>
                    <w:right w:val="none" w:sz="0" w:space="0" w:color="auto"/>
                  </w:divBdr>
                </w:div>
                <w:div w:id="2088922595">
                  <w:marLeft w:val="640"/>
                  <w:marRight w:val="0"/>
                  <w:marTop w:val="0"/>
                  <w:marBottom w:val="0"/>
                  <w:divBdr>
                    <w:top w:val="none" w:sz="0" w:space="0" w:color="auto"/>
                    <w:left w:val="none" w:sz="0" w:space="0" w:color="auto"/>
                    <w:bottom w:val="none" w:sz="0" w:space="0" w:color="auto"/>
                    <w:right w:val="none" w:sz="0" w:space="0" w:color="auto"/>
                  </w:divBdr>
                </w:div>
                <w:div w:id="2091995914">
                  <w:marLeft w:val="640"/>
                  <w:marRight w:val="0"/>
                  <w:marTop w:val="0"/>
                  <w:marBottom w:val="0"/>
                  <w:divBdr>
                    <w:top w:val="none" w:sz="0" w:space="0" w:color="auto"/>
                    <w:left w:val="none" w:sz="0" w:space="0" w:color="auto"/>
                    <w:bottom w:val="none" w:sz="0" w:space="0" w:color="auto"/>
                    <w:right w:val="none" w:sz="0" w:space="0" w:color="auto"/>
                  </w:divBdr>
                </w:div>
                <w:div w:id="2122413668">
                  <w:marLeft w:val="640"/>
                  <w:marRight w:val="0"/>
                  <w:marTop w:val="0"/>
                  <w:marBottom w:val="0"/>
                  <w:divBdr>
                    <w:top w:val="none" w:sz="0" w:space="0" w:color="auto"/>
                    <w:left w:val="none" w:sz="0" w:space="0" w:color="auto"/>
                    <w:bottom w:val="none" w:sz="0" w:space="0" w:color="auto"/>
                    <w:right w:val="none" w:sz="0" w:space="0" w:color="auto"/>
                  </w:divBdr>
                </w:div>
                <w:div w:id="2126656587">
                  <w:marLeft w:val="640"/>
                  <w:marRight w:val="0"/>
                  <w:marTop w:val="0"/>
                  <w:marBottom w:val="0"/>
                  <w:divBdr>
                    <w:top w:val="none" w:sz="0" w:space="0" w:color="auto"/>
                    <w:left w:val="none" w:sz="0" w:space="0" w:color="auto"/>
                    <w:bottom w:val="none" w:sz="0" w:space="0" w:color="auto"/>
                    <w:right w:val="none" w:sz="0" w:space="0" w:color="auto"/>
                  </w:divBdr>
                </w:div>
                <w:div w:id="2136873483">
                  <w:marLeft w:val="640"/>
                  <w:marRight w:val="0"/>
                  <w:marTop w:val="0"/>
                  <w:marBottom w:val="0"/>
                  <w:divBdr>
                    <w:top w:val="none" w:sz="0" w:space="0" w:color="auto"/>
                    <w:left w:val="none" w:sz="0" w:space="0" w:color="auto"/>
                    <w:bottom w:val="none" w:sz="0" w:space="0" w:color="auto"/>
                    <w:right w:val="none" w:sz="0" w:space="0" w:color="auto"/>
                  </w:divBdr>
                </w:div>
              </w:divsChild>
            </w:div>
            <w:div w:id="1627083799">
              <w:marLeft w:val="0"/>
              <w:marRight w:val="0"/>
              <w:marTop w:val="0"/>
              <w:marBottom w:val="0"/>
              <w:divBdr>
                <w:top w:val="none" w:sz="0" w:space="0" w:color="auto"/>
                <w:left w:val="none" w:sz="0" w:space="0" w:color="auto"/>
                <w:bottom w:val="none" w:sz="0" w:space="0" w:color="auto"/>
                <w:right w:val="none" w:sz="0" w:space="0" w:color="auto"/>
              </w:divBdr>
              <w:divsChild>
                <w:div w:id="8459652">
                  <w:marLeft w:val="640"/>
                  <w:marRight w:val="0"/>
                  <w:marTop w:val="0"/>
                  <w:marBottom w:val="0"/>
                  <w:divBdr>
                    <w:top w:val="none" w:sz="0" w:space="0" w:color="auto"/>
                    <w:left w:val="none" w:sz="0" w:space="0" w:color="auto"/>
                    <w:bottom w:val="none" w:sz="0" w:space="0" w:color="auto"/>
                    <w:right w:val="none" w:sz="0" w:space="0" w:color="auto"/>
                  </w:divBdr>
                </w:div>
                <w:div w:id="195511582">
                  <w:marLeft w:val="640"/>
                  <w:marRight w:val="0"/>
                  <w:marTop w:val="0"/>
                  <w:marBottom w:val="0"/>
                  <w:divBdr>
                    <w:top w:val="none" w:sz="0" w:space="0" w:color="auto"/>
                    <w:left w:val="none" w:sz="0" w:space="0" w:color="auto"/>
                    <w:bottom w:val="none" w:sz="0" w:space="0" w:color="auto"/>
                    <w:right w:val="none" w:sz="0" w:space="0" w:color="auto"/>
                  </w:divBdr>
                </w:div>
                <w:div w:id="317001077">
                  <w:marLeft w:val="640"/>
                  <w:marRight w:val="0"/>
                  <w:marTop w:val="0"/>
                  <w:marBottom w:val="0"/>
                  <w:divBdr>
                    <w:top w:val="none" w:sz="0" w:space="0" w:color="auto"/>
                    <w:left w:val="none" w:sz="0" w:space="0" w:color="auto"/>
                    <w:bottom w:val="none" w:sz="0" w:space="0" w:color="auto"/>
                    <w:right w:val="none" w:sz="0" w:space="0" w:color="auto"/>
                  </w:divBdr>
                </w:div>
                <w:div w:id="319505194">
                  <w:marLeft w:val="640"/>
                  <w:marRight w:val="0"/>
                  <w:marTop w:val="0"/>
                  <w:marBottom w:val="0"/>
                  <w:divBdr>
                    <w:top w:val="none" w:sz="0" w:space="0" w:color="auto"/>
                    <w:left w:val="none" w:sz="0" w:space="0" w:color="auto"/>
                    <w:bottom w:val="none" w:sz="0" w:space="0" w:color="auto"/>
                    <w:right w:val="none" w:sz="0" w:space="0" w:color="auto"/>
                  </w:divBdr>
                </w:div>
                <w:div w:id="400367547">
                  <w:marLeft w:val="640"/>
                  <w:marRight w:val="0"/>
                  <w:marTop w:val="0"/>
                  <w:marBottom w:val="0"/>
                  <w:divBdr>
                    <w:top w:val="none" w:sz="0" w:space="0" w:color="auto"/>
                    <w:left w:val="none" w:sz="0" w:space="0" w:color="auto"/>
                    <w:bottom w:val="none" w:sz="0" w:space="0" w:color="auto"/>
                    <w:right w:val="none" w:sz="0" w:space="0" w:color="auto"/>
                  </w:divBdr>
                </w:div>
                <w:div w:id="415441159">
                  <w:marLeft w:val="640"/>
                  <w:marRight w:val="0"/>
                  <w:marTop w:val="0"/>
                  <w:marBottom w:val="0"/>
                  <w:divBdr>
                    <w:top w:val="none" w:sz="0" w:space="0" w:color="auto"/>
                    <w:left w:val="none" w:sz="0" w:space="0" w:color="auto"/>
                    <w:bottom w:val="none" w:sz="0" w:space="0" w:color="auto"/>
                    <w:right w:val="none" w:sz="0" w:space="0" w:color="auto"/>
                  </w:divBdr>
                </w:div>
                <w:div w:id="512189160">
                  <w:marLeft w:val="640"/>
                  <w:marRight w:val="0"/>
                  <w:marTop w:val="0"/>
                  <w:marBottom w:val="0"/>
                  <w:divBdr>
                    <w:top w:val="none" w:sz="0" w:space="0" w:color="auto"/>
                    <w:left w:val="none" w:sz="0" w:space="0" w:color="auto"/>
                    <w:bottom w:val="none" w:sz="0" w:space="0" w:color="auto"/>
                    <w:right w:val="none" w:sz="0" w:space="0" w:color="auto"/>
                  </w:divBdr>
                </w:div>
                <w:div w:id="549802967">
                  <w:marLeft w:val="640"/>
                  <w:marRight w:val="0"/>
                  <w:marTop w:val="0"/>
                  <w:marBottom w:val="0"/>
                  <w:divBdr>
                    <w:top w:val="none" w:sz="0" w:space="0" w:color="auto"/>
                    <w:left w:val="none" w:sz="0" w:space="0" w:color="auto"/>
                    <w:bottom w:val="none" w:sz="0" w:space="0" w:color="auto"/>
                    <w:right w:val="none" w:sz="0" w:space="0" w:color="auto"/>
                  </w:divBdr>
                </w:div>
                <w:div w:id="562185083">
                  <w:marLeft w:val="640"/>
                  <w:marRight w:val="0"/>
                  <w:marTop w:val="0"/>
                  <w:marBottom w:val="0"/>
                  <w:divBdr>
                    <w:top w:val="none" w:sz="0" w:space="0" w:color="auto"/>
                    <w:left w:val="none" w:sz="0" w:space="0" w:color="auto"/>
                    <w:bottom w:val="none" w:sz="0" w:space="0" w:color="auto"/>
                    <w:right w:val="none" w:sz="0" w:space="0" w:color="auto"/>
                  </w:divBdr>
                </w:div>
                <w:div w:id="589697364">
                  <w:marLeft w:val="640"/>
                  <w:marRight w:val="0"/>
                  <w:marTop w:val="0"/>
                  <w:marBottom w:val="0"/>
                  <w:divBdr>
                    <w:top w:val="none" w:sz="0" w:space="0" w:color="auto"/>
                    <w:left w:val="none" w:sz="0" w:space="0" w:color="auto"/>
                    <w:bottom w:val="none" w:sz="0" w:space="0" w:color="auto"/>
                    <w:right w:val="none" w:sz="0" w:space="0" w:color="auto"/>
                  </w:divBdr>
                </w:div>
                <w:div w:id="601912520">
                  <w:marLeft w:val="640"/>
                  <w:marRight w:val="0"/>
                  <w:marTop w:val="0"/>
                  <w:marBottom w:val="0"/>
                  <w:divBdr>
                    <w:top w:val="none" w:sz="0" w:space="0" w:color="auto"/>
                    <w:left w:val="none" w:sz="0" w:space="0" w:color="auto"/>
                    <w:bottom w:val="none" w:sz="0" w:space="0" w:color="auto"/>
                    <w:right w:val="none" w:sz="0" w:space="0" w:color="auto"/>
                  </w:divBdr>
                </w:div>
                <w:div w:id="645399357">
                  <w:marLeft w:val="640"/>
                  <w:marRight w:val="0"/>
                  <w:marTop w:val="0"/>
                  <w:marBottom w:val="0"/>
                  <w:divBdr>
                    <w:top w:val="none" w:sz="0" w:space="0" w:color="auto"/>
                    <w:left w:val="none" w:sz="0" w:space="0" w:color="auto"/>
                    <w:bottom w:val="none" w:sz="0" w:space="0" w:color="auto"/>
                    <w:right w:val="none" w:sz="0" w:space="0" w:color="auto"/>
                  </w:divBdr>
                </w:div>
                <w:div w:id="698622094">
                  <w:marLeft w:val="640"/>
                  <w:marRight w:val="0"/>
                  <w:marTop w:val="0"/>
                  <w:marBottom w:val="0"/>
                  <w:divBdr>
                    <w:top w:val="none" w:sz="0" w:space="0" w:color="auto"/>
                    <w:left w:val="none" w:sz="0" w:space="0" w:color="auto"/>
                    <w:bottom w:val="none" w:sz="0" w:space="0" w:color="auto"/>
                    <w:right w:val="none" w:sz="0" w:space="0" w:color="auto"/>
                  </w:divBdr>
                </w:div>
                <w:div w:id="709108317">
                  <w:marLeft w:val="640"/>
                  <w:marRight w:val="0"/>
                  <w:marTop w:val="0"/>
                  <w:marBottom w:val="0"/>
                  <w:divBdr>
                    <w:top w:val="none" w:sz="0" w:space="0" w:color="auto"/>
                    <w:left w:val="none" w:sz="0" w:space="0" w:color="auto"/>
                    <w:bottom w:val="none" w:sz="0" w:space="0" w:color="auto"/>
                    <w:right w:val="none" w:sz="0" w:space="0" w:color="auto"/>
                  </w:divBdr>
                </w:div>
                <w:div w:id="725572200">
                  <w:marLeft w:val="640"/>
                  <w:marRight w:val="0"/>
                  <w:marTop w:val="0"/>
                  <w:marBottom w:val="0"/>
                  <w:divBdr>
                    <w:top w:val="none" w:sz="0" w:space="0" w:color="auto"/>
                    <w:left w:val="none" w:sz="0" w:space="0" w:color="auto"/>
                    <w:bottom w:val="none" w:sz="0" w:space="0" w:color="auto"/>
                    <w:right w:val="none" w:sz="0" w:space="0" w:color="auto"/>
                  </w:divBdr>
                </w:div>
                <w:div w:id="779109806">
                  <w:marLeft w:val="640"/>
                  <w:marRight w:val="0"/>
                  <w:marTop w:val="0"/>
                  <w:marBottom w:val="0"/>
                  <w:divBdr>
                    <w:top w:val="none" w:sz="0" w:space="0" w:color="auto"/>
                    <w:left w:val="none" w:sz="0" w:space="0" w:color="auto"/>
                    <w:bottom w:val="none" w:sz="0" w:space="0" w:color="auto"/>
                    <w:right w:val="none" w:sz="0" w:space="0" w:color="auto"/>
                  </w:divBdr>
                </w:div>
                <w:div w:id="839080624">
                  <w:marLeft w:val="640"/>
                  <w:marRight w:val="0"/>
                  <w:marTop w:val="0"/>
                  <w:marBottom w:val="0"/>
                  <w:divBdr>
                    <w:top w:val="none" w:sz="0" w:space="0" w:color="auto"/>
                    <w:left w:val="none" w:sz="0" w:space="0" w:color="auto"/>
                    <w:bottom w:val="none" w:sz="0" w:space="0" w:color="auto"/>
                    <w:right w:val="none" w:sz="0" w:space="0" w:color="auto"/>
                  </w:divBdr>
                </w:div>
                <w:div w:id="840850254">
                  <w:marLeft w:val="640"/>
                  <w:marRight w:val="0"/>
                  <w:marTop w:val="0"/>
                  <w:marBottom w:val="0"/>
                  <w:divBdr>
                    <w:top w:val="none" w:sz="0" w:space="0" w:color="auto"/>
                    <w:left w:val="none" w:sz="0" w:space="0" w:color="auto"/>
                    <w:bottom w:val="none" w:sz="0" w:space="0" w:color="auto"/>
                    <w:right w:val="none" w:sz="0" w:space="0" w:color="auto"/>
                  </w:divBdr>
                </w:div>
                <w:div w:id="859900748">
                  <w:marLeft w:val="640"/>
                  <w:marRight w:val="0"/>
                  <w:marTop w:val="0"/>
                  <w:marBottom w:val="0"/>
                  <w:divBdr>
                    <w:top w:val="none" w:sz="0" w:space="0" w:color="auto"/>
                    <w:left w:val="none" w:sz="0" w:space="0" w:color="auto"/>
                    <w:bottom w:val="none" w:sz="0" w:space="0" w:color="auto"/>
                    <w:right w:val="none" w:sz="0" w:space="0" w:color="auto"/>
                  </w:divBdr>
                </w:div>
                <w:div w:id="918906463">
                  <w:marLeft w:val="640"/>
                  <w:marRight w:val="0"/>
                  <w:marTop w:val="0"/>
                  <w:marBottom w:val="0"/>
                  <w:divBdr>
                    <w:top w:val="none" w:sz="0" w:space="0" w:color="auto"/>
                    <w:left w:val="none" w:sz="0" w:space="0" w:color="auto"/>
                    <w:bottom w:val="none" w:sz="0" w:space="0" w:color="auto"/>
                    <w:right w:val="none" w:sz="0" w:space="0" w:color="auto"/>
                  </w:divBdr>
                </w:div>
                <w:div w:id="943348199">
                  <w:marLeft w:val="640"/>
                  <w:marRight w:val="0"/>
                  <w:marTop w:val="0"/>
                  <w:marBottom w:val="0"/>
                  <w:divBdr>
                    <w:top w:val="none" w:sz="0" w:space="0" w:color="auto"/>
                    <w:left w:val="none" w:sz="0" w:space="0" w:color="auto"/>
                    <w:bottom w:val="none" w:sz="0" w:space="0" w:color="auto"/>
                    <w:right w:val="none" w:sz="0" w:space="0" w:color="auto"/>
                  </w:divBdr>
                </w:div>
                <w:div w:id="954485423">
                  <w:marLeft w:val="640"/>
                  <w:marRight w:val="0"/>
                  <w:marTop w:val="0"/>
                  <w:marBottom w:val="0"/>
                  <w:divBdr>
                    <w:top w:val="none" w:sz="0" w:space="0" w:color="auto"/>
                    <w:left w:val="none" w:sz="0" w:space="0" w:color="auto"/>
                    <w:bottom w:val="none" w:sz="0" w:space="0" w:color="auto"/>
                    <w:right w:val="none" w:sz="0" w:space="0" w:color="auto"/>
                  </w:divBdr>
                </w:div>
                <w:div w:id="983973608">
                  <w:marLeft w:val="640"/>
                  <w:marRight w:val="0"/>
                  <w:marTop w:val="0"/>
                  <w:marBottom w:val="0"/>
                  <w:divBdr>
                    <w:top w:val="none" w:sz="0" w:space="0" w:color="auto"/>
                    <w:left w:val="none" w:sz="0" w:space="0" w:color="auto"/>
                    <w:bottom w:val="none" w:sz="0" w:space="0" w:color="auto"/>
                    <w:right w:val="none" w:sz="0" w:space="0" w:color="auto"/>
                  </w:divBdr>
                </w:div>
                <w:div w:id="1060060680">
                  <w:marLeft w:val="640"/>
                  <w:marRight w:val="0"/>
                  <w:marTop w:val="0"/>
                  <w:marBottom w:val="0"/>
                  <w:divBdr>
                    <w:top w:val="none" w:sz="0" w:space="0" w:color="auto"/>
                    <w:left w:val="none" w:sz="0" w:space="0" w:color="auto"/>
                    <w:bottom w:val="none" w:sz="0" w:space="0" w:color="auto"/>
                    <w:right w:val="none" w:sz="0" w:space="0" w:color="auto"/>
                  </w:divBdr>
                </w:div>
                <w:div w:id="1060518957">
                  <w:marLeft w:val="640"/>
                  <w:marRight w:val="0"/>
                  <w:marTop w:val="0"/>
                  <w:marBottom w:val="0"/>
                  <w:divBdr>
                    <w:top w:val="none" w:sz="0" w:space="0" w:color="auto"/>
                    <w:left w:val="none" w:sz="0" w:space="0" w:color="auto"/>
                    <w:bottom w:val="none" w:sz="0" w:space="0" w:color="auto"/>
                    <w:right w:val="none" w:sz="0" w:space="0" w:color="auto"/>
                  </w:divBdr>
                </w:div>
                <w:div w:id="1061488680">
                  <w:marLeft w:val="640"/>
                  <w:marRight w:val="0"/>
                  <w:marTop w:val="0"/>
                  <w:marBottom w:val="0"/>
                  <w:divBdr>
                    <w:top w:val="none" w:sz="0" w:space="0" w:color="auto"/>
                    <w:left w:val="none" w:sz="0" w:space="0" w:color="auto"/>
                    <w:bottom w:val="none" w:sz="0" w:space="0" w:color="auto"/>
                    <w:right w:val="none" w:sz="0" w:space="0" w:color="auto"/>
                  </w:divBdr>
                </w:div>
                <w:div w:id="1105805695">
                  <w:marLeft w:val="640"/>
                  <w:marRight w:val="0"/>
                  <w:marTop w:val="0"/>
                  <w:marBottom w:val="0"/>
                  <w:divBdr>
                    <w:top w:val="none" w:sz="0" w:space="0" w:color="auto"/>
                    <w:left w:val="none" w:sz="0" w:space="0" w:color="auto"/>
                    <w:bottom w:val="none" w:sz="0" w:space="0" w:color="auto"/>
                    <w:right w:val="none" w:sz="0" w:space="0" w:color="auto"/>
                  </w:divBdr>
                </w:div>
                <w:div w:id="1140004340">
                  <w:marLeft w:val="640"/>
                  <w:marRight w:val="0"/>
                  <w:marTop w:val="0"/>
                  <w:marBottom w:val="0"/>
                  <w:divBdr>
                    <w:top w:val="none" w:sz="0" w:space="0" w:color="auto"/>
                    <w:left w:val="none" w:sz="0" w:space="0" w:color="auto"/>
                    <w:bottom w:val="none" w:sz="0" w:space="0" w:color="auto"/>
                    <w:right w:val="none" w:sz="0" w:space="0" w:color="auto"/>
                  </w:divBdr>
                </w:div>
                <w:div w:id="1180504778">
                  <w:marLeft w:val="640"/>
                  <w:marRight w:val="0"/>
                  <w:marTop w:val="0"/>
                  <w:marBottom w:val="0"/>
                  <w:divBdr>
                    <w:top w:val="none" w:sz="0" w:space="0" w:color="auto"/>
                    <w:left w:val="none" w:sz="0" w:space="0" w:color="auto"/>
                    <w:bottom w:val="none" w:sz="0" w:space="0" w:color="auto"/>
                    <w:right w:val="none" w:sz="0" w:space="0" w:color="auto"/>
                  </w:divBdr>
                </w:div>
                <w:div w:id="1217275594">
                  <w:marLeft w:val="640"/>
                  <w:marRight w:val="0"/>
                  <w:marTop w:val="0"/>
                  <w:marBottom w:val="0"/>
                  <w:divBdr>
                    <w:top w:val="none" w:sz="0" w:space="0" w:color="auto"/>
                    <w:left w:val="none" w:sz="0" w:space="0" w:color="auto"/>
                    <w:bottom w:val="none" w:sz="0" w:space="0" w:color="auto"/>
                    <w:right w:val="none" w:sz="0" w:space="0" w:color="auto"/>
                  </w:divBdr>
                </w:div>
                <w:div w:id="1258712860">
                  <w:marLeft w:val="640"/>
                  <w:marRight w:val="0"/>
                  <w:marTop w:val="0"/>
                  <w:marBottom w:val="0"/>
                  <w:divBdr>
                    <w:top w:val="none" w:sz="0" w:space="0" w:color="auto"/>
                    <w:left w:val="none" w:sz="0" w:space="0" w:color="auto"/>
                    <w:bottom w:val="none" w:sz="0" w:space="0" w:color="auto"/>
                    <w:right w:val="none" w:sz="0" w:space="0" w:color="auto"/>
                  </w:divBdr>
                </w:div>
                <w:div w:id="1321228093">
                  <w:marLeft w:val="640"/>
                  <w:marRight w:val="0"/>
                  <w:marTop w:val="0"/>
                  <w:marBottom w:val="0"/>
                  <w:divBdr>
                    <w:top w:val="none" w:sz="0" w:space="0" w:color="auto"/>
                    <w:left w:val="none" w:sz="0" w:space="0" w:color="auto"/>
                    <w:bottom w:val="none" w:sz="0" w:space="0" w:color="auto"/>
                    <w:right w:val="none" w:sz="0" w:space="0" w:color="auto"/>
                  </w:divBdr>
                </w:div>
                <w:div w:id="1345403495">
                  <w:marLeft w:val="640"/>
                  <w:marRight w:val="0"/>
                  <w:marTop w:val="0"/>
                  <w:marBottom w:val="0"/>
                  <w:divBdr>
                    <w:top w:val="none" w:sz="0" w:space="0" w:color="auto"/>
                    <w:left w:val="none" w:sz="0" w:space="0" w:color="auto"/>
                    <w:bottom w:val="none" w:sz="0" w:space="0" w:color="auto"/>
                    <w:right w:val="none" w:sz="0" w:space="0" w:color="auto"/>
                  </w:divBdr>
                </w:div>
                <w:div w:id="1352224523">
                  <w:marLeft w:val="640"/>
                  <w:marRight w:val="0"/>
                  <w:marTop w:val="0"/>
                  <w:marBottom w:val="0"/>
                  <w:divBdr>
                    <w:top w:val="none" w:sz="0" w:space="0" w:color="auto"/>
                    <w:left w:val="none" w:sz="0" w:space="0" w:color="auto"/>
                    <w:bottom w:val="none" w:sz="0" w:space="0" w:color="auto"/>
                    <w:right w:val="none" w:sz="0" w:space="0" w:color="auto"/>
                  </w:divBdr>
                </w:div>
                <w:div w:id="1397171238">
                  <w:marLeft w:val="640"/>
                  <w:marRight w:val="0"/>
                  <w:marTop w:val="0"/>
                  <w:marBottom w:val="0"/>
                  <w:divBdr>
                    <w:top w:val="none" w:sz="0" w:space="0" w:color="auto"/>
                    <w:left w:val="none" w:sz="0" w:space="0" w:color="auto"/>
                    <w:bottom w:val="none" w:sz="0" w:space="0" w:color="auto"/>
                    <w:right w:val="none" w:sz="0" w:space="0" w:color="auto"/>
                  </w:divBdr>
                </w:div>
                <w:div w:id="1458183426">
                  <w:marLeft w:val="640"/>
                  <w:marRight w:val="0"/>
                  <w:marTop w:val="0"/>
                  <w:marBottom w:val="0"/>
                  <w:divBdr>
                    <w:top w:val="none" w:sz="0" w:space="0" w:color="auto"/>
                    <w:left w:val="none" w:sz="0" w:space="0" w:color="auto"/>
                    <w:bottom w:val="none" w:sz="0" w:space="0" w:color="auto"/>
                    <w:right w:val="none" w:sz="0" w:space="0" w:color="auto"/>
                  </w:divBdr>
                </w:div>
                <w:div w:id="1485581286">
                  <w:marLeft w:val="640"/>
                  <w:marRight w:val="0"/>
                  <w:marTop w:val="0"/>
                  <w:marBottom w:val="0"/>
                  <w:divBdr>
                    <w:top w:val="none" w:sz="0" w:space="0" w:color="auto"/>
                    <w:left w:val="none" w:sz="0" w:space="0" w:color="auto"/>
                    <w:bottom w:val="none" w:sz="0" w:space="0" w:color="auto"/>
                    <w:right w:val="none" w:sz="0" w:space="0" w:color="auto"/>
                  </w:divBdr>
                </w:div>
                <w:div w:id="1499879497">
                  <w:marLeft w:val="640"/>
                  <w:marRight w:val="0"/>
                  <w:marTop w:val="0"/>
                  <w:marBottom w:val="0"/>
                  <w:divBdr>
                    <w:top w:val="none" w:sz="0" w:space="0" w:color="auto"/>
                    <w:left w:val="none" w:sz="0" w:space="0" w:color="auto"/>
                    <w:bottom w:val="none" w:sz="0" w:space="0" w:color="auto"/>
                    <w:right w:val="none" w:sz="0" w:space="0" w:color="auto"/>
                  </w:divBdr>
                </w:div>
                <w:div w:id="1509636864">
                  <w:marLeft w:val="640"/>
                  <w:marRight w:val="0"/>
                  <w:marTop w:val="0"/>
                  <w:marBottom w:val="0"/>
                  <w:divBdr>
                    <w:top w:val="none" w:sz="0" w:space="0" w:color="auto"/>
                    <w:left w:val="none" w:sz="0" w:space="0" w:color="auto"/>
                    <w:bottom w:val="none" w:sz="0" w:space="0" w:color="auto"/>
                    <w:right w:val="none" w:sz="0" w:space="0" w:color="auto"/>
                  </w:divBdr>
                </w:div>
                <w:div w:id="1513567671">
                  <w:marLeft w:val="640"/>
                  <w:marRight w:val="0"/>
                  <w:marTop w:val="0"/>
                  <w:marBottom w:val="0"/>
                  <w:divBdr>
                    <w:top w:val="none" w:sz="0" w:space="0" w:color="auto"/>
                    <w:left w:val="none" w:sz="0" w:space="0" w:color="auto"/>
                    <w:bottom w:val="none" w:sz="0" w:space="0" w:color="auto"/>
                    <w:right w:val="none" w:sz="0" w:space="0" w:color="auto"/>
                  </w:divBdr>
                </w:div>
                <w:div w:id="1556162304">
                  <w:marLeft w:val="640"/>
                  <w:marRight w:val="0"/>
                  <w:marTop w:val="0"/>
                  <w:marBottom w:val="0"/>
                  <w:divBdr>
                    <w:top w:val="none" w:sz="0" w:space="0" w:color="auto"/>
                    <w:left w:val="none" w:sz="0" w:space="0" w:color="auto"/>
                    <w:bottom w:val="none" w:sz="0" w:space="0" w:color="auto"/>
                    <w:right w:val="none" w:sz="0" w:space="0" w:color="auto"/>
                  </w:divBdr>
                </w:div>
                <w:div w:id="1588491855">
                  <w:marLeft w:val="640"/>
                  <w:marRight w:val="0"/>
                  <w:marTop w:val="0"/>
                  <w:marBottom w:val="0"/>
                  <w:divBdr>
                    <w:top w:val="none" w:sz="0" w:space="0" w:color="auto"/>
                    <w:left w:val="none" w:sz="0" w:space="0" w:color="auto"/>
                    <w:bottom w:val="none" w:sz="0" w:space="0" w:color="auto"/>
                    <w:right w:val="none" w:sz="0" w:space="0" w:color="auto"/>
                  </w:divBdr>
                </w:div>
                <w:div w:id="1596547199">
                  <w:marLeft w:val="640"/>
                  <w:marRight w:val="0"/>
                  <w:marTop w:val="0"/>
                  <w:marBottom w:val="0"/>
                  <w:divBdr>
                    <w:top w:val="none" w:sz="0" w:space="0" w:color="auto"/>
                    <w:left w:val="none" w:sz="0" w:space="0" w:color="auto"/>
                    <w:bottom w:val="none" w:sz="0" w:space="0" w:color="auto"/>
                    <w:right w:val="none" w:sz="0" w:space="0" w:color="auto"/>
                  </w:divBdr>
                </w:div>
                <w:div w:id="1616476458">
                  <w:marLeft w:val="640"/>
                  <w:marRight w:val="0"/>
                  <w:marTop w:val="0"/>
                  <w:marBottom w:val="0"/>
                  <w:divBdr>
                    <w:top w:val="none" w:sz="0" w:space="0" w:color="auto"/>
                    <w:left w:val="none" w:sz="0" w:space="0" w:color="auto"/>
                    <w:bottom w:val="none" w:sz="0" w:space="0" w:color="auto"/>
                    <w:right w:val="none" w:sz="0" w:space="0" w:color="auto"/>
                  </w:divBdr>
                </w:div>
                <w:div w:id="1673608132">
                  <w:marLeft w:val="640"/>
                  <w:marRight w:val="0"/>
                  <w:marTop w:val="0"/>
                  <w:marBottom w:val="0"/>
                  <w:divBdr>
                    <w:top w:val="none" w:sz="0" w:space="0" w:color="auto"/>
                    <w:left w:val="none" w:sz="0" w:space="0" w:color="auto"/>
                    <w:bottom w:val="none" w:sz="0" w:space="0" w:color="auto"/>
                    <w:right w:val="none" w:sz="0" w:space="0" w:color="auto"/>
                  </w:divBdr>
                </w:div>
                <w:div w:id="1676037516">
                  <w:marLeft w:val="640"/>
                  <w:marRight w:val="0"/>
                  <w:marTop w:val="0"/>
                  <w:marBottom w:val="0"/>
                  <w:divBdr>
                    <w:top w:val="none" w:sz="0" w:space="0" w:color="auto"/>
                    <w:left w:val="none" w:sz="0" w:space="0" w:color="auto"/>
                    <w:bottom w:val="none" w:sz="0" w:space="0" w:color="auto"/>
                    <w:right w:val="none" w:sz="0" w:space="0" w:color="auto"/>
                  </w:divBdr>
                </w:div>
                <w:div w:id="1692146920">
                  <w:marLeft w:val="640"/>
                  <w:marRight w:val="0"/>
                  <w:marTop w:val="0"/>
                  <w:marBottom w:val="0"/>
                  <w:divBdr>
                    <w:top w:val="none" w:sz="0" w:space="0" w:color="auto"/>
                    <w:left w:val="none" w:sz="0" w:space="0" w:color="auto"/>
                    <w:bottom w:val="none" w:sz="0" w:space="0" w:color="auto"/>
                    <w:right w:val="none" w:sz="0" w:space="0" w:color="auto"/>
                  </w:divBdr>
                </w:div>
                <w:div w:id="1705520083">
                  <w:marLeft w:val="640"/>
                  <w:marRight w:val="0"/>
                  <w:marTop w:val="0"/>
                  <w:marBottom w:val="0"/>
                  <w:divBdr>
                    <w:top w:val="none" w:sz="0" w:space="0" w:color="auto"/>
                    <w:left w:val="none" w:sz="0" w:space="0" w:color="auto"/>
                    <w:bottom w:val="none" w:sz="0" w:space="0" w:color="auto"/>
                    <w:right w:val="none" w:sz="0" w:space="0" w:color="auto"/>
                  </w:divBdr>
                </w:div>
                <w:div w:id="1706370138">
                  <w:marLeft w:val="640"/>
                  <w:marRight w:val="0"/>
                  <w:marTop w:val="0"/>
                  <w:marBottom w:val="0"/>
                  <w:divBdr>
                    <w:top w:val="none" w:sz="0" w:space="0" w:color="auto"/>
                    <w:left w:val="none" w:sz="0" w:space="0" w:color="auto"/>
                    <w:bottom w:val="none" w:sz="0" w:space="0" w:color="auto"/>
                    <w:right w:val="none" w:sz="0" w:space="0" w:color="auto"/>
                  </w:divBdr>
                </w:div>
                <w:div w:id="1767651005">
                  <w:marLeft w:val="640"/>
                  <w:marRight w:val="0"/>
                  <w:marTop w:val="0"/>
                  <w:marBottom w:val="0"/>
                  <w:divBdr>
                    <w:top w:val="none" w:sz="0" w:space="0" w:color="auto"/>
                    <w:left w:val="none" w:sz="0" w:space="0" w:color="auto"/>
                    <w:bottom w:val="none" w:sz="0" w:space="0" w:color="auto"/>
                    <w:right w:val="none" w:sz="0" w:space="0" w:color="auto"/>
                  </w:divBdr>
                </w:div>
                <w:div w:id="1792162802">
                  <w:marLeft w:val="640"/>
                  <w:marRight w:val="0"/>
                  <w:marTop w:val="0"/>
                  <w:marBottom w:val="0"/>
                  <w:divBdr>
                    <w:top w:val="none" w:sz="0" w:space="0" w:color="auto"/>
                    <w:left w:val="none" w:sz="0" w:space="0" w:color="auto"/>
                    <w:bottom w:val="none" w:sz="0" w:space="0" w:color="auto"/>
                    <w:right w:val="none" w:sz="0" w:space="0" w:color="auto"/>
                  </w:divBdr>
                </w:div>
                <w:div w:id="1799909202">
                  <w:marLeft w:val="640"/>
                  <w:marRight w:val="0"/>
                  <w:marTop w:val="0"/>
                  <w:marBottom w:val="0"/>
                  <w:divBdr>
                    <w:top w:val="none" w:sz="0" w:space="0" w:color="auto"/>
                    <w:left w:val="none" w:sz="0" w:space="0" w:color="auto"/>
                    <w:bottom w:val="none" w:sz="0" w:space="0" w:color="auto"/>
                    <w:right w:val="none" w:sz="0" w:space="0" w:color="auto"/>
                  </w:divBdr>
                </w:div>
                <w:div w:id="1835603228">
                  <w:marLeft w:val="640"/>
                  <w:marRight w:val="0"/>
                  <w:marTop w:val="0"/>
                  <w:marBottom w:val="0"/>
                  <w:divBdr>
                    <w:top w:val="none" w:sz="0" w:space="0" w:color="auto"/>
                    <w:left w:val="none" w:sz="0" w:space="0" w:color="auto"/>
                    <w:bottom w:val="none" w:sz="0" w:space="0" w:color="auto"/>
                    <w:right w:val="none" w:sz="0" w:space="0" w:color="auto"/>
                  </w:divBdr>
                </w:div>
                <w:div w:id="1861046699">
                  <w:marLeft w:val="640"/>
                  <w:marRight w:val="0"/>
                  <w:marTop w:val="0"/>
                  <w:marBottom w:val="0"/>
                  <w:divBdr>
                    <w:top w:val="none" w:sz="0" w:space="0" w:color="auto"/>
                    <w:left w:val="none" w:sz="0" w:space="0" w:color="auto"/>
                    <w:bottom w:val="none" w:sz="0" w:space="0" w:color="auto"/>
                    <w:right w:val="none" w:sz="0" w:space="0" w:color="auto"/>
                  </w:divBdr>
                </w:div>
                <w:div w:id="1865753807">
                  <w:marLeft w:val="640"/>
                  <w:marRight w:val="0"/>
                  <w:marTop w:val="0"/>
                  <w:marBottom w:val="0"/>
                  <w:divBdr>
                    <w:top w:val="none" w:sz="0" w:space="0" w:color="auto"/>
                    <w:left w:val="none" w:sz="0" w:space="0" w:color="auto"/>
                    <w:bottom w:val="none" w:sz="0" w:space="0" w:color="auto"/>
                    <w:right w:val="none" w:sz="0" w:space="0" w:color="auto"/>
                  </w:divBdr>
                </w:div>
                <w:div w:id="1988197384">
                  <w:marLeft w:val="640"/>
                  <w:marRight w:val="0"/>
                  <w:marTop w:val="0"/>
                  <w:marBottom w:val="0"/>
                  <w:divBdr>
                    <w:top w:val="none" w:sz="0" w:space="0" w:color="auto"/>
                    <w:left w:val="none" w:sz="0" w:space="0" w:color="auto"/>
                    <w:bottom w:val="none" w:sz="0" w:space="0" w:color="auto"/>
                    <w:right w:val="none" w:sz="0" w:space="0" w:color="auto"/>
                  </w:divBdr>
                </w:div>
                <w:div w:id="2056273323">
                  <w:marLeft w:val="640"/>
                  <w:marRight w:val="0"/>
                  <w:marTop w:val="0"/>
                  <w:marBottom w:val="0"/>
                  <w:divBdr>
                    <w:top w:val="none" w:sz="0" w:space="0" w:color="auto"/>
                    <w:left w:val="none" w:sz="0" w:space="0" w:color="auto"/>
                    <w:bottom w:val="none" w:sz="0" w:space="0" w:color="auto"/>
                    <w:right w:val="none" w:sz="0" w:space="0" w:color="auto"/>
                  </w:divBdr>
                </w:div>
                <w:div w:id="2071725113">
                  <w:marLeft w:val="640"/>
                  <w:marRight w:val="0"/>
                  <w:marTop w:val="0"/>
                  <w:marBottom w:val="0"/>
                  <w:divBdr>
                    <w:top w:val="none" w:sz="0" w:space="0" w:color="auto"/>
                    <w:left w:val="none" w:sz="0" w:space="0" w:color="auto"/>
                    <w:bottom w:val="none" w:sz="0" w:space="0" w:color="auto"/>
                    <w:right w:val="none" w:sz="0" w:space="0" w:color="auto"/>
                  </w:divBdr>
                </w:div>
                <w:div w:id="2119058715">
                  <w:marLeft w:val="640"/>
                  <w:marRight w:val="0"/>
                  <w:marTop w:val="0"/>
                  <w:marBottom w:val="0"/>
                  <w:divBdr>
                    <w:top w:val="none" w:sz="0" w:space="0" w:color="auto"/>
                    <w:left w:val="none" w:sz="0" w:space="0" w:color="auto"/>
                    <w:bottom w:val="none" w:sz="0" w:space="0" w:color="auto"/>
                    <w:right w:val="none" w:sz="0" w:space="0" w:color="auto"/>
                  </w:divBdr>
                </w:div>
              </w:divsChild>
            </w:div>
            <w:div w:id="1636259404">
              <w:marLeft w:val="0"/>
              <w:marRight w:val="0"/>
              <w:marTop w:val="0"/>
              <w:marBottom w:val="0"/>
              <w:divBdr>
                <w:top w:val="none" w:sz="0" w:space="0" w:color="auto"/>
                <w:left w:val="none" w:sz="0" w:space="0" w:color="auto"/>
                <w:bottom w:val="none" w:sz="0" w:space="0" w:color="auto"/>
                <w:right w:val="none" w:sz="0" w:space="0" w:color="auto"/>
              </w:divBdr>
              <w:divsChild>
                <w:div w:id="44525499">
                  <w:marLeft w:val="640"/>
                  <w:marRight w:val="0"/>
                  <w:marTop w:val="0"/>
                  <w:marBottom w:val="0"/>
                  <w:divBdr>
                    <w:top w:val="none" w:sz="0" w:space="0" w:color="auto"/>
                    <w:left w:val="none" w:sz="0" w:space="0" w:color="auto"/>
                    <w:bottom w:val="none" w:sz="0" w:space="0" w:color="auto"/>
                    <w:right w:val="none" w:sz="0" w:space="0" w:color="auto"/>
                  </w:divBdr>
                </w:div>
                <w:div w:id="117115046">
                  <w:marLeft w:val="640"/>
                  <w:marRight w:val="0"/>
                  <w:marTop w:val="0"/>
                  <w:marBottom w:val="0"/>
                  <w:divBdr>
                    <w:top w:val="none" w:sz="0" w:space="0" w:color="auto"/>
                    <w:left w:val="none" w:sz="0" w:space="0" w:color="auto"/>
                    <w:bottom w:val="none" w:sz="0" w:space="0" w:color="auto"/>
                    <w:right w:val="none" w:sz="0" w:space="0" w:color="auto"/>
                  </w:divBdr>
                </w:div>
                <w:div w:id="165168058">
                  <w:marLeft w:val="640"/>
                  <w:marRight w:val="0"/>
                  <w:marTop w:val="0"/>
                  <w:marBottom w:val="0"/>
                  <w:divBdr>
                    <w:top w:val="none" w:sz="0" w:space="0" w:color="auto"/>
                    <w:left w:val="none" w:sz="0" w:space="0" w:color="auto"/>
                    <w:bottom w:val="none" w:sz="0" w:space="0" w:color="auto"/>
                    <w:right w:val="none" w:sz="0" w:space="0" w:color="auto"/>
                  </w:divBdr>
                </w:div>
                <w:div w:id="168759213">
                  <w:marLeft w:val="640"/>
                  <w:marRight w:val="0"/>
                  <w:marTop w:val="0"/>
                  <w:marBottom w:val="0"/>
                  <w:divBdr>
                    <w:top w:val="none" w:sz="0" w:space="0" w:color="auto"/>
                    <w:left w:val="none" w:sz="0" w:space="0" w:color="auto"/>
                    <w:bottom w:val="none" w:sz="0" w:space="0" w:color="auto"/>
                    <w:right w:val="none" w:sz="0" w:space="0" w:color="auto"/>
                  </w:divBdr>
                </w:div>
                <w:div w:id="191068145">
                  <w:marLeft w:val="640"/>
                  <w:marRight w:val="0"/>
                  <w:marTop w:val="0"/>
                  <w:marBottom w:val="0"/>
                  <w:divBdr>
                    <w:top w:val="none" w:sz="0" w:space="0" w:color="auto"/>
                    <w:left w:val="none" w:sz="0" w:space="0" w:color="auto"/>
                    <w:bottom w:val="none" w:sz="0" w:space="0" w:color="auto"/>
                    <w:right w:val="none" w:sz="0" w:space="0" w:color="auto"/>
                  </w:divBdr>
                </w:div>
                <w:div w:id="206527138">
                  <w:marLeft w:val="640"/>
                  <w:marRight w:val="0"/>
                  <w:marTop w:val="0"/>
                  <w:marBottom w:val="0"/>
                  <w:divBdr>
                    <w:top w:val="none" w:sz="0" w:space="0" w:color="auto"/>
                    <w:left w:val="none" w:sz="0" w:space="0" w:color="auto"/>
                    <w:bottom w:val="none" w:sz="0" w:space="0" w:color="auto"/>
                    <w:right w:val="none" w:sz="0" w:space="0" w:color="auto"/>
                  </w:divBdr>
                </w:div>
                <w:div w:id="234777510">
                  <w:marLeft w:val="640"/>
                  <w:marRight w:val="0"/>
                  <w:marTop w:val="0"/>
                  <w:marBottom w:val="0"/>
                  <w:divBdr>
                    <w:top w:val="none" w:sz="0" w:space="0" w:color="auto"/>
                    <w:left w:val="none" w:sz="0" w:space="0" w:color="auto"/>
                    <w:bottom w:val="none" w:sz="0" w:space="0" w:color="auto"/>
                    <w:right w:val="none" w:sz="0" w:space="0" w:color="auto"/>
                  </w:divBdr>
                </w:div>
                <w:div w:id="287980077">
                  <w:marLeft w:val="640"/>
                  <w:marRight w:val="0"/>
                  <w:marTop w:val="0"/>
                  <w:marBottom w:val="0"/>
                  <w:divBdr>
                    <w:top w:val="none" w:sz="0" w:space="0" w:color="auto"/>
                    <w:left w:val="none" w:sz="0" w:space="0" w:color="auto"/>
                    <w:bottom w:val="none" w:sz="0" w:space="0" w:color="auto"/>
                    <w:right w:val="none" w:sz="0" w:space="0" w:color="auto"/>
                  </w:divBdr>
                </w:div>
                <w:div w:id="295061694">
                  <w:marLeft w:val="640"/>
                  <w:marRight w:val="0"/>
                  <w:marTop w:val="0"/>
                  <w:marBottom w:val="0"/>
                  <w:divBdr>
                    <w:top w:val="none" w:sz="0" w:space="0" w:color="auto"/>
                    <w:left w:val="none" w:sz="0" w:space="0" w:color="auto"/>
                    <w:bottom w:val="none" w:sz="0" w:space="0" w:color="auto"/>
                    <w:right w:val="none" w:sz="0" w:space="0" w:color="auto"/>
                  </w:divBdr>
                </w:div>
                <w:div w:id="300499066">
                  <w:marLeft w:val="640"/>
                  <w:marRight w:val="0"/>
                  <w:marTop w:val="0"/>
                  <w:marBottom w:val="0"/>
                  <w:divBdr>
                    <w:top w:val="none" w:sz="0" w:space="0" w:color="auto"/>
                    <w:left w:val="none" w:sz="0" w:space="0" w:color="auto"/>
                    <w:bottom w:val="none" w:sz="0" w:space="0" w:color="auto"/>
                    <w:right w:val="none" w:sz="0" w:space="0" w:color="auto"/>
                  </w:divBdr>
                </w:div>
                <w:div w:id="302659604">
                  <w:marLeft w:val="640"/>
                  <w:marRight w:val="0"/>
                  <w:marTop w:val="0"/>
                  <w:marBottom w:val="0"/>
                  <w:divBdr>
                    <w:top w:val="none" w:sz="0" w:space="0" w:color="auto"/>
                    <w:left w:val="none" w:sz="0" w:space="0" w:color="auto"/>
                    <w:bottom w:val="none" w:sz="0" w:space="0" w:color="auto"/>
                    <w:right w:val="none" w:sz="0" w:space="0" w:color="auto"/>
                  </w:divBdr>
                </w:div>
                <w:div w:id="304548118">
                  <w:marLeft w:val="640"/>
                  <w:marRight w:val="0"/>
                  <w:marTop w:val="0"/>
                  <w:marBottom w:val="0"/>
                  <w:divBdr>
                    <w:top w:val="none" w:sz="0" w:space="0" w:color="auto"/>
                    <w:left w:val="none" w:sz="0" w:space="0" w:color="auto"/>
                    <w:bottom w:val="none" w:sz="0" w:space="0" w:color="auto"/>
                    <w:right w:val="none" w:sz="0" w:space="0" w:color="auto"/>
                  </w:divBdr>
                </w:div>
                <w:div w:id="349599505">
                  <w:marLeft w:val="640"/>
                  <w:marRight w:val="0"/>
                  <w:marTop w:val="0"/>
                  <w:marBottom w:val="0"/>
                  <w:divBdr>
                    <w:top w:val="none" w:sz="0" w:space="0" w:color="auto"/>
                    <w:left w:val="none" w:sz="0" w:space="0" w:color="auto"/>
                    <w:bottom w:val="none" w:sz="0" w:space="0" w:color="auto"/>
                    <w:right w:val="none" w:sz="0" w:space="0" w:color="auto"/>
                  </w:divBdr>
                </w:div>
                <w:div w:id="483353990">
                  <w:marLeft w:val="640"/>
                  <w:marRight w:val="0"/>
                  <w:marTop w:val="0"/>
                  <w:marBottom w:val="0"/>
                  <w:divBdr>
                    <w:top w:val="none" w:sz="0" w:space="0" w:color="auto"/>
                    <w:left w:val="none" w:sz="0" w:space="0" w:color="auto"/>
                    <w:bottom w:val="none" w:sz="0" w:space="0" w:color="auto"/>
                    <w:right w:val="none" w:sz="0" w:space="0" w:color="auto"/>
                  </w:divBdr>
                </w:div>
                <w:div w:id="496723895">
                  <w:marLeft w:val="640"/>
                  <w:marRight w:val="0"/>
                  <w:marTop w:val="0"/>
                  <w:marBottom w:val="0"/>
                  <w:divBdr>
                    <w:top w:val="none" w:sz="0" w:space="0" w:color="auto"/>
                    <w:left w:val="none" w:sz="0" w:space="0" w:color="auto"/>
                    <w:bottom w:val="none" w:sz="0" w:space="0" w:color="auto"/>
                    <w:right w:val="none" w:sz="0" w:space="0" w:color="auto"/>
                  </w:divBdr>
                </w:div>
                <w:div w:id="564030468">
                  <w:marLeft w:val="640"/>
                  <w:marRight w:val="0"/>
                  <w:marTop w:val="0"/>
                  <w:marBottom w:val="0"/>
                  <w:divBdr>
                    <w:top w:val="none" w:sz="0" w:space="0" w:color="auto"/>
                    <w:left w:val="none" w:sz="0" w:space="0" w:color="auto"/>
                    <w:bottom w:val="none" w:sz="0" w:space="0" w:color="auto"/>
                    <w:right w:val="none" w:sz="0" w:space="0" w:color="auto"/>
                  </w:divBdr>
                </w:div>
                <w:div w:id="575897346">
                  <w:marLeft w:val="640"/>
                  <w:marRight w:val="0"/>
                  <w:marTop w:val="0"/>
                  <w:marBottom w:val="0"/>
                  <w:divBdr>
                    <w:top w:val="none" w:sz="0" w:space="0" w:color="auto"/>
                    <w:left w:val="none" w:sz="0" w:space="0" w:color="auto"/>
                    <w:bottom w:val="none" w:sz="0" w:space="0" w:color="auto"/>
                    <w:right w:val="none" w:sz="0" w:space="0" w:color="auto"/>
                  </w:divBdr>
                </w:div>
                <w:div w:id="609510943">
                  <w:marLeft w:val="640"/>
                  <w:marRight w:val="0"/>
                  <w:marTop w:val="0"/>
                  <w:marBottom w:val="0"/>
                  <w:divBdr>
                    <w:top w:val="none" w:sz="0" w:space="0" w:color="auto"/>
                    <w:left w:val="none" w:sz="0" w:space="0" w:color="auto"/>
                    <w:bottom w:val="none" w:sz="0" w:space="0" w:color="auto"/>
                    <w:right w:val="none" w:sz="0" w:space="0" w:color="auto"/>
                  </w:divBdr>
                </w:div>
                <w:div w:id="611788805">
                  <w:marLeft w:val="640"/>
                  <w:marRight w:val="0"/>
                  <w:marTop w:val="0"/>
                  <w:marBottom w:val="0"/>
                  <w:divBdr>
                    <w:top w:val="none" w:sz="0" w:space="0" w:color="auto"/>
                    <w:left w:val="none" w:sz="0" w:space="0" w:color="auto"/>
                    <w:bottom w:val="none" w:sz="0" w:space="0" w:color="auto"/>
                    <w:right w:val="none" w:sz="0" w:space="0" w:color="auto"/>
                  </w:divBdr>
                </w:div>
                <w:div w:id="641345642">
                  <w:marLeft w:val="640"/>
                  <w:marRight w:val="0"/>
                  <w:marTop w:val="0"/>
                  <w:marBottom w:val="0"/>
                  <w:divBdr>
                    <w:top w:val="none" w:sz="0" w:space="0" w:color="auto"/>
                    <w:left w:val="none" w:sz="0" w:space="0" w:color="auto"/>
                    <w:bottom w:val="none" w:sz="0" w:space="0" w:color="auto"/>
                    <w:right w:val="none" w:sz="0" w:space="0" w:color="auto"/>
                  </w:divBdr>
                </w:div>
                <w:div w:id="650016537">
                  <w:marLeft w:val="640"/>
                  <w:marRight w:val="0"/>
                  <w:marTop w:val="0"/>
                  <w:marBottom w:val="0"/>
                  <w:divBdr>
                    <w:top w:val="none" w:sz="0" w:space="0" w:color="auto"/>
                    <w:left w:val="none" w:sz="0" w:space="0" w:color="auto"/>
                    <w:bottom w:val="none" w:sz="0" w:space="0" w:color="auto"/>
                    <w:right w:val="none" w:sz="0" w:space="0" w:color="auto"/>
                  </w:divBdr>
                </w:div>
                <w:div w:id="651835937">
                  <w:marLeft w:val="640"/>
                  <w:marRight w:val="0"/>
                  <w:marTop w:val="0"/>
                  <w:marBottom w:val="0"/>
                  <w:divBdr>
                    <w:top w:val="none" w:sz="0" w:space="0" w:color="auto"/>
                    <w:left w:val="none" w:sz="0" w:space="0" w:color="auto"/>
                    <w:bottom w:val="none" w:sz="0" w:space="0" w:color="auto"/>
                    <w:right w:val="none" w:sz="0" w:space="0" w:color="auto"/>
                  </w:divBdr>
                </w:div>
                <w:div w:id="705256667">
                  <w:marLeft w:val="640"/>
                  <w:marRight w:val="0"/>
                  <w:marTop w:val="0"/>
                  <w:marBottom w:val="0"/>
                  <w:divBdr>
                    <w:top w:val="none" w:sz="0" w:space="0" w:color="auto"/>
                    <w:left w:val="none" w:sz="0" w:space="0" w:color="auto"/>
                    <w:bottom w:val="none" w:sz="0" w:space="0" w:color="auto"/>
                    <w:right w:val="none" w:sz="0" w:space="0" w:color="auto"/>
                  </w:divBdr>
                </w:div>
                <w:div w:id="705524034">
                  <w:marLeft w:val="640"/>
                  <w:marRight w:val="0"/>
                  <w:marTop w:val="0"/>
                  <w:marBottom w:val="0"/>
                  <w:divBdr>
                    <w:top w:val="none" w:sz="0" w:space="0" w:color="auto"/>
                    <w:left w:val="none" w:sz="0" w:space="0" w:color="auto"/>
                    <w:bottom w:val="none" w:sz="0" w:space="0" w:color="auto"/>
                    <w:right w:val="none" w:sz="0" w:space="0" w:color="auto"/>
                  </w:divBdr>
                </w:div>
                <w:div w:id="734819776">
                  <w:marLeft w:val="640"/>
                  <w:marRight w:val="0"/>
                  <w:marTop w:val="0"/>
                  <w:marBottom w:val="0"/>
                  <w:divBdr>
                    <w:top w:val="none" w:sz="0" w:space="0" w:color="auto"/>
                    <w:left w:val="none" w:sz="0" w:space="0" w:color="auto"/>
                    <w:bottom w:val="none" w:sz="0" w:space="0" w:color="auto"/>
                    <w:right w:val="none" w:sz="0" w:space="0" w:color="auto"/>
                  </w:divBdr>
                </w:div>
                <w:div w:id="798034234">
                  <w:marLeft w:val="640"/>
                  <w:marRight w:val="0"/>
                  <w:marTop w:val="0"/>
                  <w:marBottom w:val="0"/>
                  <w:divBdr>
                    <w:top w:val="none" w:sz="0" w:space="0" w:color="auto"/>
                    <w:left w:val="none" w:sz="0" w:space="0" w:color="auto"/>
                    <w:bottom w:val="none" w:sz="0" w:space="0" w:color="auto"/>
                    <w:right w:val="none" w:sz="0" w:space="0" w:color="auto"/>
                  </w:divBdr>
                </w:div>
                <w:div w:id="807210170">
                  <w:marLeft w:val="640"/>
                  <w:marRight w:val="0"/>
                  <w:marTop w:val="0"/>
                  <w:marBottom w:val="0"/>
                  <w:divBdr>
                    <w:top w:val="none" w:sz="0" w:space="0" w:color="auto"/>
                    <w:left w:val="none" w:sz="0" w:space="0" w:color="auto"/>
                    <w:bottom w:val="none" w:sz="0" w:space="0" w:color="auto"/>
                    <w:right w:val="none" w:sz="0" w:space="0" w:color="auto"/>
                  </w:divBdr>
                </w:div>
                <w:div w:id="866524675">
                  <w:marLeft w:val="640"/>
                  <w:marRight w:val="0"/>
                  <w:marTop w:val="0"/>
                  <w:marBottom w:val="0"/>
                  <w:divBdr>
                    <w:top w:val="none" w:sz="0" w:space="0" w:color="auto"/>
                    <w:left w:val="none" w:sz="0" w:space="0" w:color="auto"/>
                    <w:bottom w:val="none" w:sz="0" w:space="0" w:color="auto"/>
                    <w:right w:val="none" w:sz="0" w:space="0" w:color="auto"/>
                  </w:divBdr>
                </w:div>
                <w:div w:id="951011097">
                  <w:marLeft w:val="640"/>
                  <w:marRight w:val="0"/>
                  <w:marTop w:val="0"/>
                  <w:marBottom w:val="0"/>
                  <w:divBdr>
                    <w:top w:val="none" w:sz="0" w:space="0" w:color="auto"/>
                    <w:left w:val="none" w:sz="0" w:space="0" w:color="auto"/>
                    <w:bottom w:val="none" w:sz="0" w:space="0" w:color="auto"/>
                    <w:right w:val="none" w:sz="0" w:space="0" w:color="auto"/>
                  </w:divBdr>
                </w:div>
                <w:div w:id="956180052">
                  <w:marLeft w:val="640"/>
                  <w:marRight w:val="0"/>
                  <w:marTop w:val="0"/>
                  <w:marBottom w:val="0"/>
                  <w:divBdr>
                    <w:top w:val="none" w:sz="0" w:space="0" w:color="auto"/>
                    <w:left w:val="none" w:sz="0" w:space="0" w:color="auto"/>
                    <w:bottom w:val="none" w:sz="0" w:space="0" w:color="auto"/>
                    <w:right w:val="none" w:sz="0" w:space="0" w:color="auto"/>
                  </w:divBdr>
                </w:div>
                <w:div w:id="961576649">
                  <w:marLeft w:val="640"/>
                  <w:marRight w:val="0"/>
                  <w:marTop w:val="0"/>
                  <w:marBottom w:val="0"/>
                  <w:divBdr>
                    <w:top w:val="none" w:sz="0" w:space="0" w:color="auto"/>
                    <w:left w:val="none" w:sz="0" w:space="0" w:color="auto"/>
                    <w:bottom w:val="none" w:sz="0" w:space="0" w:color="auto"/>
                    <w:right w:val="none" w:sz="0" w:space="0" w:color="auto"/>
                  </w:divBdr>
                </w:div>
                <w:div w:id="962466742">
                  <w:marLeft w:val="640"/>
                  <w:marRight w:val="0"/>
                  <w:marTop w:val="0"/>
                  <w:marBottom w:val="0"/>
                  <w:divBdr>
                    <w:top w:val="none" w:sz="0" w:space="0" w:color="auto"/>
                    <w:left w:val="none" w:sz="0" w:space="0" w:color="auto"/>
                    <w:bottom w:val="none" w:sz="0" w:space="0" w:color="auto"/>
                    <w:right w:val="none" w:sz="0" w:space="0" w:color="auto"/>
                  </w:divBdr>
                </w:div>
                <w:div w:id="1008019710">
                  <w:marLeft w:val="640"/>
                  <w:marRight w:val="0"/>
                  <w:marTop w:val="0"/>
                  <w:marBottom w:val="0"/>
                  <w:divBdr>
                    <w:top w:val="none" w:sz="0" w:space="0" w:color="auto"/>
                    <w:left w:val="none" w:sz="0" w:space="0" w:color="auto"/>
                    <w:bottom w:val="none" w:sz="0" w:space="0" w:color="auto"/>
                    <w:right w:val="none" w:sz="0" w:space="0" w:color="auto"/>
                  </w:divBdr>
                </w:div>
                <w:div w:id="1077943412">
                  <w:marLeft w:val="640"/>
                  <w:marRight w:val="0"/>
                  <w:marTop w:val="0"/>
                  <w:marBottom w:val="0"/>
                  <w:divBdr>
                    <w:top w:val="none" w:sz="0" w:space="0" w:color="auto"/>
                    <w:left w:val="none" w:sz="0" w:space="0" w:color="auto"/>
                    <w:bottom w:val="none" w:sz="0" w:space="0" w:color="auto"/>
                    <w:right w:val="none" w:sz="0" w:space="0" w:color="auto"/>
                  </w:divBdr>
                </w:div>
                <w:div w:id="1131095533">
                  <w:marLeft w:val="640"/>
                  <w:marRight w:val="0"/>
                  <w:marTop w:val="0"/>
                  <w:marBottom w:val="0"/>
                  <w:divBdr>
                    <w:top w:val="none" w:sz="0" w:space="0" w:color="auto"/>
                    <w:left w:val="none" w:sz="0" w:space="0" w:color="auto"/>
                    <w:bottom w:val="none" w:sz="0" w:space="0" w:color="auto"/>
                    <w:right w:val="none" w:sz="0" w:space="0" w:color="auto"/>
                  </w:divBdr>
                </w:div>
                <w:div w:id="1171868893">
                  <w:marLeft w:val="640"/>
                  <w:marRight w:val="0"/>
                  <w:marTop w:val="0"/>
                  <w:marBottom w:val="0"/>
                  <w:divBdr>
                    <w:top w:val="none" w:sz="0" w:space="0" w:color="auto"/>
                    <w:left w:val="none" w:sz="0" w:space="0" w:color="auto"/>
                    <w:bottom w:val="none" w:sz="0" w:space="0" w:color="auto"/>
                    <w:right w:val="none" w:sz="0" w:space="0" w:color="auto"/>
                  </w:divBdr>
                </w:div>
                <w:div w:id="1225993792">
                  <w:marLeft w:val="640"/>
                  <w:marRight w:val="0"/>
                  <w:marTop w:val="0"/>
                  <w:marBottom w:val="0"/>
                  <w:divBdr>
                    <w:top w:val="none" w:sz="0" w:space="0" w:color="auto"/>
                    <w:left w:val="none" w:sz="0" w:space="0" w:color="auto"/>
                    <w:bottom w:val="none" w:sz="0" w:space="0" w:color="auto"/>
                    <w:right w:val="none" w:sz="0" w:space="0" w:color="auto"/>
                  </w:divBdr>
                </w:div>
                <w:div w:id="1256403142">
                  <w:marLeft w:val="640"/>
                  <w:marRight w:val="0"/>
                  <w:marTop w:val="0"/>
                  <w:marBottom w:val="0"/>
                  <w:divBdr>
                    <w:top w:val="none" w:sz="0" w:space="0" w:color="auto"/>
                    <w:left w:val="none" w:sz="0" w:space="0" w:color="auto"/>
                    <w:bottom w:val="none" w:sz="0" w:space="0" w:color="auto"/>
                    <w:right w:val="none" w:sz="0" w:space="0" w:color="auto"/>
                  </w:divBdr>
                </w:div>
                <w:div w:id="1306816729">
                  <w:marLeft w:val="640"/>
                  <w:marRight w:val="0"/>
                  <w:marTop w:val="0"/>
                  <w:marBottom w:val="0"/>
                  <w:divBdr>
                    <w:top w:val="none" w:sz="0" w:space="0" w:color="auto"/>
                    <w:left w:val="none" w:sz="0" w:space="0" w:color="auto"/>
                    <w:bottom w:val="none" w:sz="0" w:space="0" w:color="auto"/>
                    <w:right w:val="none" w:sz="0" w:space="0" w:color="auto"/>
                  </w:divBdr>
                </w:div>
                <w:div w:id="1342008721">
                  <w:marLeft w:val="640"/>
                  <w:marRight w:val="0"/>
                  <w:marTop w:val="0"/>
                  <w:marBottom w:val="0"/>
                  <w:divBdr>
                    <w:top w:val="none" w:sz="0" w:space="0" w:color="auto"/>
                    <w:left w:val="none" w:sz="0" w:space="0" w:color="auto"/>
                    <w:bottom w:val="none" w:sz="0" w:space="0" w:color="auto"/>
                    <w:right w:val="none" w:sz="0" w:space="0" w:color="auto"/>
                  </w:divBdr>
                </w:div>
                <w:div w:id="1360817973">
                  <w:marLeft w:val="640"/>
                  <w:marRight w:val="0"/>
                  <w:marTop w:val="0"/>
                  <w:marBottom w:val="0"/>
                  <w:divBdr>
                    <w:top w:val="none" w:sz="0" w:space="0" w:color="auto"/>
                    <w:left w:val="none" w:sz="0" w:space="0" w:color="auto"/>
                    <w:bottom w:val="none" w:sz="0" w:space="0" w:color="auto"/>
                    <w:right w:val="none" w:sz="0" w:space="0" w:color="auto"/>
                  </w:divBdr>
                </w:div>
                <w:div w:id="1369601941">
                  <w:marLeft w:val="640"/>
                  <w:marRight w:val="0"/>
                  <w:marTop w:val="0"/>
                  <w:marBottom w:val="0"/>
                  <w:divBdr>
                    <w:top w:val="none" w:sz="0" w:space="0" w:color="auto"/>
                    <w:left w:val="none" w:sz="0" w:space="0" w:color="auto"/>
                    <w:bottom w:val="none" w:sz="0" w:space="0" w:color="auto"/>
                    <w:right w:val="none" w:sz="0" w:space="0" w:color="auto"/>
                  </w:divBdr>
                </w:div>
                <w:div w:id="1412043649">
                  <w:marLeft w:val="640"/>
                  <w:marRight w:val="0"/>
                  <w:marTop w:val="0"/>
                  <w:marBottom w:val="0"/>
                  <w:divBdr>
                    <w:top w:val="none" w:sz="0" w:space="0" w:color="auto"/>
                    <w:left w:val="none" w:sz="0" w:space="0" w:color="auto"/>
                    <w:bottom w:val="none" w:sz="0" w:space="0" w:color="auto"/>
                    <w:right w:val="none" w:sz="0" w:space="0" w:color="auto"/>
                  </w:divBdr>
                </w:div>
                <w:div w:id="1420323134">
                  <w:marLeft w:val="640"/>
                  <w:marRight w:val="0"/>
                  <w:marTop w:val="0"/>
                  <w:marBottom w:val="0"/>
                  <w:divBdr>
                    <w:top w:val="none" w:sz="0" w:space="0" w:color="auto"/>
                    <w:left w:val="none" w:sz="0" w:space="0" w:color="auto"/>
                    <w:bottom w:val="none" w:sz="0" w:space="0" w:color="auto"/>
                    <w:right w:val="none" w:sz="0" w:space="0" w:color="auto"/>
                  </w:divBdr>
                </w:div>
                <w:div w:id="1455100920">
                  <w:marLeft w:val="640"/>
                  <w:marRight w:val="0"/>
                  <w:marTop w:val="0"/>
                  <w:marBottom w:val="0"/>
                  <w:divBdr>
                    <w:top w:val="none" w:sz="0" w:space="0" w:color="auto"/>
                    <w:left w:val="none" w:sz="0" w:space="0" w:color="auto"/>
                    <w:bottom w:val="none" w:sz="0" w:space="0" w:color="auto"/>
                    <w:right w:val="none" w:sz="0" w:space="0" w:color="auto"/>
                  </w:divBdr>
                </w:div>
                <w:div w:id="1504735408">
                  <w:marLeft w:val="640"/>
                  <w:marRight w:val="0"/>
                  <w:marTop w:val="0"/>
                  <w:marBottom w:val="0"/>
                  <w:divBdr>
                    <w:top w:val="none" w:sz="0" w:space="0" w:color="auto"/>
                    <w:left w:val="none" w:sz="0" w:space="0" w:color="auto"/>
                    <w:bottom w:val="none" w:sz="0" w:space="0" w:color="auto"/>
                    <w:right w:val="none" w:sz="0" w:space="0" w:color="auto"/>
                  </w:divBdr>
                </w:div>
                <w:div w:id="1527136082">
                  <w:marLeft w:val="640"/>
                  <w:marRight w:val="0"/>
                  <w:marTop w:val="0"/>
                  <w:marBottom w:val="0"/>
                  <w:divBdr>
                    <w:top w:val="none" w:sz="0" w:space="0" w:color="auto"/>
                    <w:left w:val="none" w:sz="0" w:space="0" w:color="auto"/>
                    <w:bottom w:val="none" w:sz="0" w:space="0" w:color="auto"/>
                    <w:right w:val="none" w:sz="0" w:space="0" w:color="auto"/>
                  </w:divBdr>
                </w:div>
                <w:div w:id="1559626504">
                  <w:marLeft w:val="640"/>
                  <w:marRight w:val="0"/>
                  <w:marTop w:val="0"/>
                  <w:marBottom w:val="0"/>
                  <w:divBdr>
                    <w:top w:val="none" w:sz="0" w:space="0" w:color="auto"/>
                    <w:left w:val="none" w:sz="0" w:space="0" w:color="auto"/>
                    <w:bottom w:val="none" w:sz="0" w:space="0" w:color="auto"/>
                    <w:right w:val="none" w:sz="0" w:space="0" w:color="auto"/>
                  </w:divBdr>
                </w:div>
                <w:div w:id="1561214355">
                  <w:marLeft w:val="640"/>
                  <w:marRight w:val="0"/>
                  <w:marTop w:val="0"/>
                  <w:marBottom w:val="0"/>
                  <w:divBdr>
                    <w:top w:val="none" w:sz="0" w:space="0" w:color="auto"/>
                    <w:left w:val="none" w:sz="0" w:space="0" w:color="auto"/>
                    <w:bottom w:val="none" w:sz="0" w:space="0" w:color="auto"/>
                    <w:right w:val="none" w:sz="0" w:space="0" w:color="auto"/>
                  </w:divBdr>
                </w:div>
                <w:div w:id="1572419972">
                  <w:marLeft w:val="640"/>
                  <w:marRight w:val="0"/>
                  <w:marTop w:val="0"/>
                  <w:marBottom w:val="0"/>
                  <w:divBdr>
                    <w:top w:val="none" w:sz="0" w:space="0" w:color="auto"/>
                    <w:left w:val="none" w:sz="0" w:space="0" w:color="auto"/>
                    <w:bottom w:val="none" w:sz="0" w:space="0" w:color="auto"/>
                    <w:right w:val="none" w:sz="0" w:space="0" w:color="auto"/>
                  </w:divBdr>
                </w:div>
                <w:div w:id="1675034953">
                  <w:marLeft w:val="640"/>
                  <w:marRight w:val="0"/>
                  <w:marTop w:val="0"/>
                  <w:marBottom w:val="0"/>
                  <w:divBdr>
                    <w:top w:val="none" w:sz="0" w:space="0" w:color="auto"/>
                    <w:left w:val="none" w:sz="0" w:space="0" w:color="auto"/>
                    <w:bottom w:val="none" w:sz="0" w:space="0" w:color="auto"/>
                    <w:right w:val="none" w:sz="0" w:space="0" w:color="auto"/>
                  </w:divBdr>
                </w:div>
                <w:div w:id="1717074493">
                  <w:marLeft w:val="640"/>
                  <w:marRight w:val="0"/>
                  <w:marTop w:val="0"/>
                  <w:marBottom w:val="0"/>
                  <w:divBdr>
                    <w:top w:val="none" w:sz="0" w:space="0" w:color="auto"/>
                    <w:left w:val="none" w:sz="0" w:space="0" w:color="auto"/>
                    <w:bottom w:val="none" w:sz="0" w:space="0" w:color="auto"/>
                    <w:right w:val="none" w:sz="0" w:space="0" w:color="auto"/>
                  </w:divBdr>
                </w:div>
                <w:div w:id="1747651794">
                  <w:marLeft w:val="640"/>
                  <w:marRight w:val="0"/>
                  <w:marTop w:val="0"/>
                  <w:marBottom w:val="0"/>
                  <w:divBdr>
                    <w:top w:val="none" w:sz="0" w:space="0" w:color="auto"/>
                    <w:left w:val="none" w:sz="0" w:space="0" w:color="auto"/>
                    <w:bottom w:val="none" w:sz="0" w:space="0" w:color="auto"/>
                    <w:right w:val="none" w:sz="0" w:space="0" w:color="auto"/>
                  </w:divBdr>
                </w:div>
                <w:div w:id="1785415736">
                  <w:marLeft w:val="640"/>
                  <w:marRight w:val="0"/>
                  <w:marTop w:val="0"/>
                  <w:marBottom w:val="0"/>
                  <w:divBdr>
                    <w:top w:val="none" w:sz="0" w:space="0" w:color="auto"/>
                    <w:left w:val="none" w:sz="0" w:space="0" w:color="auto"/>
                    <w:bottom w:val="none" w:sz="0" w:space="0" w:color="auto"/>
                    <w:right w:val="none" w:sz="0" w:space="0" w:color="auto"/>
                  </w:divBdr>
                </w:div>
                <w:div w:id="1798333788">
                  <w:marLeft w:val="640"/>
                  <w:marRight w:val="0"/>
                  <w:marTop w:val="0"/>
                  <w:marBottom w:val="0"/>
                  <w:divBdr>
                    <w:top w:val="none" w:sz="0" w:space="0" w:color="auto"/>
                    <w:left w:val="none" w:sz="0" w:space="0" w:color="auto"/>
                    <w:bottom w:val="none" w:sz="0" w:space="0" w:color="auto"/>
                    <w:right w:val="none" w:sz="0" w:space="0" w:color="auto"/>
                  </w:divBdr>
                </w:div>
                <w:div w:id="1835678107">
                  <w:marLeft w:val="640"/>
                  <w:marRight w:val="0"/>
                  <w:marTop w:val="0"/>
                  <w:marBottom w:val="0"/>
                  <w:divBdr>
                    <w:top w:val="none" w:sz="0" w:space="0" w:color="auto"/>
                    <w:left w:val="none" w:sz="0" w:space="0" w:color="auto"/>
                    <w:bottom w:val="none" w:sz="0" w:space="0" w:color="auto"/>
                    <w:right w:val="none" w:sz="0" w:space="0" w:color="auto"/>
                  </w:divBdr>
                </w:div>
                <w:div w:id="1851219451">
                  <w:marLeft w:val="640"/>
                  <w:marRight w:val="0"/>
                  <w:marTop w:val="0"/>
                  <w:marBottom w:val="0"/>
                  <w:divBdr>
                    <w:top w:val="none" w:sz="0" w:space="0" w:color="auto"/>
                    <w:left w:val="none" w:sz="0" w:space="0" w:color="auto"/>
                    <w:bottom w:val="none" w:sz="0" w:space="0" w:color="auto"/>
                    <w:right w:val="none" w:sz="0" w:space="0" w:color="auto"/>
                  </w:divBdr>
                </w:div>
                <w:div w:id="1871842559">
                  <w:marLeft w:val="640"/>
                  <w:marRight w:val="0"/>
                  <w:marTop w:val="0"/>
                  <w:marBottom w:val="0"/>
                  <w:divBdr>
                    <w:top w:val="none" w:sz="0" w:space="0" w:color="auto"/>
                    <w:left w:val="none" w:sz="0" w:space="0" w:color="auto"/>
                    <w:bottom w:val="none" w:sz="0" w:space="0" w:color="auto"/>
                    <w:right w:val="none" w:sz="0" w:space="0" w:color="auto"/>
                  </w:divBdr>
                </w:div>
                <w:div w:id="1883667273">
                  <w:marLeft w:val="640"/>
                  <w:marRight w:val="0"/>
                  <w:marTop w:val="0"/>
                  <w:marBottom w:val="0"/>
                  <w:divBdr>
                    <w:top w:val="none" w:sz="0" w:space="0" w:color="auto"/>
                    <w:left w:val="none" w:sz="0" w:space="0" w:color="auto"/>
                    <w:bottom w:val="none" w:sz="0" w:space="0" w:color="auto"/>
                    <w:right w:val="none" w:sz="0" w:space="0" w:color="auto"/>
                  </w:divBdr>
                </w:div>
                <w:div w:id="1955282295">
                  <w:marLeft w:val="640"/>
                  <w:marRight w:val="0"/>
                  <w:marTop w:val="0"/>
                  <w:marBottom w:val="0"/>
                  <w:divBdr>
                    <w:top w:val="none" w:sz="0" w:space="0" w:color="auto"/>
                    <w:left w:val="none" w:sz="0" w:space="0" w:color="auto"/>
                    <w:bottom w:val="none" w:sz="0" w:space="0" w:color="auto"/>
                    <w:right w:val="none" w:sz="0" w:space="0" w:color="auto"/>
                  </w:divBdr>
                </w:div>
                <w:div w:id="1988590751">
                  <w:marLeft w:val="640"/>
                  <w:marRight w:val="0"/>
                  <w:marTop w:val="0"/>
                  <w:marBottom w:val="0"/>
                  <w:divBdr>
                    <w:top w:val="none" w:sz="0" w:space="0" w:color="auto"/>
                    <w:left w:val="none" w:sz="0" w:space="0" w:color="auto"/>
                    <w:bottom w:val="none" w:sz="0" w:space="0" w:color="auto"/>
                    <w:right w:val="none" w:sz="0" w:space="0" w:color="auto"/>
                  </w:divBdr>
                </w:div>
                <w:div w:id="2008096198">
                  <w:marLeft w:val="640"/>
                  <w:marRight w:val="0"/>
                  <w:marTop w:val="0"/>
                  <w:marBottom w:val="0"/>
                  <w:divBdr>
                    <w:top w:val="none" w:sz="0" w:space="0" w:color="auto"/>
                    <w:left w:val="none" w:sz="0" w:space="0" w:color="auto"/>
                    <w:bottom w:val="none" w:sz="0" w:space="0" w:color="auto"/>
                    <w:right w:val="none" w:sz="0" w:space="0" w:color="auto"/>
                  </w:divBdr>
                </w:div>
                <w:div w:id="2037852630">
                  <w:marLeft w:val="640"/>
                  <w:marRight w:val="0"/>
                  <w:marTop w:val="0"/>
                  <w:marBottom w:val="0"/>
                  <w:divBdr>
                    <w:top w:val="none" w:sz="0" w:space="0" w:color="auto"/>
                    <w:left w:val="none" w:sz="0" w:space="0" w:color="auto"/>
                    <w:bottom w:val="none" w:sz="0" w:space="0" w:color="auto"/>
                    <w:right w:val="none" w:sz="0" w:space="0" w:color="auto"/>
                  </w:divBdr>
                </w:div>
                <w:div w:id="2064332566">
                  <w:marLeft w:val="640"/>
                  <w:marRight w:val="0"/>
                  <w:marTop w:val="0"/>
                  <w:marBottom w:val="0"/>
                  <w:divBdr>
                    <w:top w:val="none" w:sz="0" w:space="0" w:color="auto"/>
                    <w:left w:val="none" w:sz="0" w:space="0" w:color="auto"/>
                    <w:bottom w:val="none" w:sz="0" w:space="0" w:color="auto"/>
                    <w:right w:val="none" w:sz="0" w:space="0" w:color="auto"/>
                  </w:divBdr>
                </w:div>
                <w:div w:id="2095472098">
                  <w:marLeft w:val="640"/>
                  <w:marRight w:val="0"/>
                  <w:marTop w:val="0"/>
                  <w:marBottom w:val="0"/>
                  <w:divBdr>
                    <w:top w:val="none" w:sz="0" w:space="0" w:color="auto"/>
                    <w:left w:val="none" w:sz="0" w:space="0" w:color="auto"/>
                    <w:bottom w:val="none" w:sz="0" w:space="0" w:color="auto"/>
                    <w:right w:val="none" w:sz="0" w:space="0" w:color="auto"/>
                  </w:divBdr>
                </w:div>
                <w:div w:id="2121755728">
                  <w:marLeft w:val="640"/>
                  <w:marRight w:val="0"/>
                  <w:marTop w:val="0"/>
                  <w:marBottom w:val="0"/>
                  <w:divBdr>
                    <w:top w:val="none" w:sz="0" w:space="0" w:color="auto"/>
                    <w:left w:val="none" w:sz="0" w:space="0" w:color="auto"/>
                    <w:bottom w:val="none" w:sz="0" w:space="0" w:color="auto"/>
                    <w:right w:val="none" w:sz="0" w:space="0" w:color="auto"/>
                  </w:divBdr>
                </w:div>
              </w:divsChild>
            </w:div>
            <w:div w:id="1654750016">
              <w:marLeft w:val="0"/>
              <w:marRight w:val="0"/>
              <w:marTop w:val="0"/>
              <w:marBottom w:val="0"/>
              <w:divBdr>
                <w:top w:val="none" w:sz="0" w:space="0" w:color="auto"/>
                <w:left w:val="none" w:sz="0" w:space="0" w:color="auto"/>
                <w:bottom w:val="none" w:sz="0" w:space="0" w:color="auto"/>
                <w:right w:val="none" w:sz="0" w:space="0" w:color="auto"/>
              </w:divBdr>
              <w:divsChild>
                <w:div w:id="71511917">
                  <w:marLeft w:val="640"/>
                  <w:marRight w:val="0"/>
                  <w:marTop w:val="0"/>
                  <w:marBottom w:val="0"/>
                  <w:divBdr>
                    <w:top w:val="none" w:sz="0" w:space="0" w:color="auto"/>
                    <w:left w:val="none" w:sz="0" w:space="0" w:color="auto"/>
                    <w:bottom w:val="none" w:sz="0" w:space="0" w:color="auto"/>
                    <w:right w:val="none" w:sz="0" w:space="0" w:color="auto"/>
                  </w:divBdr>
                </w:div>
                <w:div w:id="76289058">
                  <w:marLeft w:val="640"/>
                  <w:marRight w:val="0"/>
                  <w:marTop w:val="0"/>
                  <w:marBottom w:val="0"/>
                  <w:divBdr>
                    <w:top w:val="none" w:sz="0" w:space="0" w:color="auto"/>
                    <w:left w:val="none" w:sz="0" w:space="0" w:color="auto"/>
                    <w:bottom w:val="none" w:sz="0" w:space="0" w:color="auto"/>
                    <w:right w:val="none" w:sz="0" w:space="0" w:color="auto"/>
                  </w:divBdr>
                </w:div>
                <w:div w:id="104732361">
                  <w:marLeft w:val="640"/>
                  <w:marRight w:val="0"/>
                  <w:marTop w:val="0"/>
                  <w:marBottom w:val="0"/>
                  <w:divBdr>
                    <w:top w:val="none" w:sz="0" w:space="0" w:color="auto"/>
                    <w:left w:val="none" w:sz="0" w:space="0" w:color="auto"/>
                    <w:bottom w:val="none" w:sz="0" w:space="0" w:color="auto"/>
                    <w:right w:val="none" w:sz="0" w:space="0" w:color="auto"/>
                  </w:divBdr>
                </w:div>
                <w:div w:id="127171525">
                  <w:marLeft w:val="640"/>
                  <w:marRight w:val="0"/>
                  <w:marTop w:val="0"/>
                  <w:marBottom w:val="0"/>
                  <w:divBdr>
                    <w:top w:val="none" w:sz="0" w:space="0" w:color="auto"/>
                    <w:left w:val="none" w:sz="0" w:space="0" w:color="auto"/>
                    <w:bottom w:val="none" w:sz="0" w:space="0" w:color="auto"/>
                    <w:right w:val="none" w:sz="0" w:space="0" w:color="auto"/>
                  </w:divBdr>
                </w:div>
                <w:div w:id="154344034">
                  <w:marLeft w:val="640"/>
                  <w:marRight w:val="0"/>
                  <w:marTop w:val="0"/>
                  <w:marBottom w:val="0"/>
                  <w:divBdr>
                    <w:top w:val="none" w:sz="0" w:space="0" w:color="auto"/>
                    <w:left w:val="none" w:sz="0" w:space="0" w:color="auto"/>
                    <w:bottom w:val="none" w:sz="0" w:space="0" w:color="auto"/>
                    <w:right w:val="none" w:sz="0" w:space="0" w:color="auto"/>
                  </w:divBdr>
                </w:div>
                <w:div w:id="173768224">
                  <w:marLeft w:val="640"/>
                  <w:marRight w:val="0"/>
                  <w:marTop w:val="0"/>
                  <w:marBottom w:val="0"/>
                  <w:divBdr>
                    <w:top w:val="none" w:sz="0" w:space="0" w:color="auto"/>
                    <w:left w:val="none" w:sz="0" w:space="0" w:color="auto"/>
                    <w:bottom w:val="none" w:sz="0" w:space="0" w:color="auto"/>
                    <w:right w:val="none" w:sz="0" w:space="0" w:color="auto"/>
                  </w:divBdr>
                </w:div>
                <w:div w:id="264924143">
                  <w:marLeft w:val="640"/>
                  <w:marRight w:val="0"/>
                  <w:marTop w:val="0"/>
                  <w:marBottom w:val="0"/>
                  <w:divBdr>
                    <w:top w:val="none" w:sz="0" w:space="0" w:color="auto"/>
                    <w:left w:val="none" w:sz="0" w:space="0" w:color="auto"/>
                    <w:bottom w:val="none" w:sz="0" w:space="0" w:color="auto"/>
                    <w:right w:val="none" w:sz="0" w:space="0" w:color="auto"/>
                  </w:divBdr>
                </w:div>
                <w:div w:id="284042151">
                  <w:marLeft w:val="640"/>
                  <w:marRight w:val="0"/>
                  <w:marTop w:val="0"/>
                  <w:marBottom w:val="0"/>
                  <w:divBdr>
                    <w:top w:val="none" w:sz="0" w:space="0" w:color="auto"/>
                    <w:left w:val="none" w:sz="0" w:space="0" w:color="auto"/>
                    <w:bottom w:val="none" w:sz="0" w:space="0" w:color="auto"/>
                    <w:right w:val="none" w:sz="0" w:space="0" w:color="auto"/>
                  </w:divBdr>
                </w:div>
                <w:div w:id="289362950">
                  <w:marLeft w:val="640"/>
                  <w:marRight w:val="0"/>
                  <w:marTop w:val="0"/>
                  <w:marBottom w:val="0"/>
                  <w:divBdr>
                    <w:top w:val="none" w:sz="0" w:space="0" w:color="auto"/>
                    <w:left w:val="none" w:sz="0" w:space="0" w:color="auto"/>
                    <w:bottom w:val="none" w:sz="0" w:space="0" w:color="auto"/>
                    <w:right w:val="none" w:sz="0" w:space="0" w:color="auto"/>
                  </w:divBdr>
                </w:div>
                <w:div w:id="306253055">
                  <w:marLeft w:val="640"/>
                  <w:marRight w:val="0"/>
                  <w:marTop w:val="0"/>
                  <w:marBottom w:val="0"/>
                  <w:divBdr>
                    <w:top w:val="none" w:sz="0" w:space="0" w:color="auto"/>
                    <w:left w:val="none" w:sz="0" w:space="0" w:color="auto"/>
                    <w:bottom w:val="none" w:sz="0" w:space="0" w:color="auto"/>
                    <w:right w:val="none" w:sz="0" w:space="0" w:color="auto"/>
                  </w:divBdr>
                </w:div>
                <w:div w:id="408038679">
                  <w:marLeft w:val="640"/>
                  <w:marRight w:val="0"/>
                  <w:marTop w:val="0"/>
                  <w:marBottom w:val="0"/>
                  <w:divBdr>
                    <w:top w:val="none" w:sz="0" w:space="0" w:color="auto"/>
                    <w:left w:val="none" w:sz="0" w:space="0" w:color="auto"/>
                    <w:bottom w:val="none" w:sz="0" w:space="0" w:color="auto"/>
                    <w:right w:val="none" w:sz="0" w:space="0" w:color="auto"/>
                  </w:divBdr>
                </w:div>
                <w:div w:id="454518162">
                  <w:marLeft w:val="640"/>
                  <w:marRight w:val="0"/>
                  <w:marTop w:val="0"/>
                  <w:marBottom w:val="0"/>
                  <w:divBdr>
                    <w:top w:val="none" w:sz="0" w:space="0" w:color="auto"/>
                    <w:left w:val="none" w:sz="0" w:space="0" w:color="auto"/>
                    <w:bottom w:val="none" w:sz="0" w:space="0" w:color="auto"/>
                    <w:right w:val="none" w:sz="0" w:space="0" w:color="auto"/>
                  </w:divBdr>
                </w:div>
                <w:div w:id="456148657">
                  <w:marLeft w:val="640"/>
                  <w:marRight w:val="0"/>
                  <w:marTop w:val="0"/>
                  <w:marBottom w:val="0"/>
                  <w:divBdr>
                    <w:top w:val="none" w:sz="0" w:space="0" w:color="auto"/>
                    <w:left w:val="none" w:sz="0" w:space="0" w:color="auto"/>
                    <w:bottom w:val="none" w:sz="0" w:space="0" w:color="auto"/>
                    <w:right w:val="none" w:sz="0" w:space="0" w:color="auto"/>
                  </w:divBdr>
                </w:div>
                <w:div w:id="474106407">
                  <w:marLeft w:val="640"/>
                  <w:marRight w:val="0"/>
                  <w:marTop w:val="0"/>
                  <w:marBottom w:val="0"/>
                  <w:divBdr>
                    <w:top w:val="none" w:sz="0" w:space="0" w:color="auto"/>
                    <w:left w:val="none" w:sz="0" w:space="0" w:color="auto"/>
                    <w:bottom w:val="none" w:sz="0" w:space="0" w:color="auto"/>
                    <w:right w:val="none" w:sz="0" w:space="0" w:color="auto"/>
                  </w:divBdr>
                </w:div>
                <w:div w:id="475561969">
                  <w:marLeft w:val="640"/>
                  <w:marRight w:val="0"/>
                  <w:marTop w:val="0"/>
                  <w:marBottom w:val="0"/>
                  <w:divBdr>
                    <w:top w:val="none" w:sz="0" w:space="0" w:color="auto"/>
                    <w:left w:val="none" w:sz="0" w:space="0" w:color="auto"/>
                    <w:bottom w:val="none" w:sz="0" w:space="0" w:color="auto"/>
                    <w:right w:val="none" w:sz="0" w:space="0" w:color="auto"/>
                  </w:divBdr>
                </w:div>
                <w:div w:id="478379332">
                  <w:marLeft w:val="640"/>
                  <w:marRight w:val="0"/>
                  <w:marTop w:val="0"/>
                  <w:marBottom w:val="0"/>
                  <w:divBdr>
                    <w:top w:val="none" w:sz="0" w:space="0" w:color="auto"/>
                    <w:left w:val="none" w:sz="0" w:space="0" w:color="auto"/>
                    <w:bottom w:val="none" w:sz="0" w:space="0" w:color="auto"/>
                    <w:right w:val="none" w:sz="0" w:space="0" w:color="auto"/>
                  </w:divBdr>
                </w:div>
                <w:div w:id="479231061">
                  <w:marLeft w:val="640"/>
                  <w:marRight w:val="0"/>
                  <w:marTop w:val="0"/>
                  <w:marBottom w:val="0"/>
                  <w:divBdr>
                    <w:top w:val="none" w:sz="0" w:space="0" w:color="auto"/>
                    <w:left w:val="none" w:sz="0" w:space="0" w:color="auto"/>
                    <w:bottom w:val="none" w:sz="0" w:space="0" w:color="auto"/>
                    <w:right w:val="none" w:sz="0" w:space="0" w:color="auto"/>
                  </w:divBdr>
                </w:div>
                <w:div w:id="507184713">
                  <w:marLeft w:val="640"/>
                  <w:marRight w:val="0"/>
                  <w:marTop w:val="0"/>
                  <w:marBottom w:val="0"/>
                  <w:divBdr>
                    <w:top w:val="none" w:sz="0" w:space="0" w:color="auto"/>
                    <w:left w:val="none" w:sz="0" w:space="0" w:color="auto"/>
                    <w:bottom w:val="none" w:sz="0" w:space="0" w:color="auto"/>
                    <w:right w:val="none" w:sz="0" w:space="0" w:color="auto"/>
                  </w:divBdr>
                </w:div>
                <w:div w:id="517890066">
                  <w:marLeft w:val="640"/>
                  <w:marRight w:val="0"/>
                  <w:marTop w:val="0"/>
                  <w:marBottom w:val="0"/>
                  <w:divBdr>
                    <w:top w:val="none" w:sz="0" w:space="0" w:color="auto"/>
                    <w:left w:val="none" w:sz="0" w:space="0" w:color="auto"/>
                    <w:bottom w:val="none" w:sz="0" w:space="0" w:color="auto"/>
                    <w:right w:val="none" w:sz="0" w:space="0" w:color="auto"/>
                  </w:divBdr>
                </w:div>
                <w:div w:id="577599513">
                  <w:marLeft w:val="640"/>
                  <w:marRight w:val="0"/>
                  <w:marTop w:val="0"/>
                  <w:marBottom w:val="0"/>
                  <w:divBdr>
                    <w:top w:val="none" w:sz="0" w:space="0" w:color="auto"/>
                    <w:left w:val="none" w:sz="0" w:space="0" w:color="auto"/>
                    <w:bottom w:val="none" w:sz="0" w:space="0" w:color="auto"/>
                    <w:right w:val="none" w:sz="0" w:space="0" w:color="auto"/>
                  </w:divBdr>
                </w:div>
                <w:div w:id="655568194">
                  <w:marLeft w:val="640"/>
                  <w:marRight w:val="0"/>
                  <w:marTop w:val="0"/>
                  <w:marBottom w:val="0"/>
                  <w:divBdr>
                    <w:top w:val="none" w:sz="0" w:space="0" w:color="auto"/>
                    <w:left w:val="none" w:sz="0" w:space="0" w:color="auto"/>
                    <w:bottom w:val="none" w:sz="0" w:space="0" w:color="auto"/>
                    <w:right w:val="none" w:sz="0" w:space="0" w:color="auto"/>
                  </w:divBdr>
                </w:div>
                <w:div w:id="656419478">
                  <w:marLeft w:val="640"/>
                  <w:marRight w:val="0"/>
                  <w:marTop w:val="0"/>
                  <w:marBottom w:val="0"/>
                  <w:divBdr>
                    <w:top w:val="none" w:sz="0" w:space="0" w:color="auto"/>
                    <w:left w:val="none" w:sz="0" w:space="0" w:color="auto"/>
                    <w:bottom w:val="none" w:sz="0" w:space="0" w:color="auto"/>
                    <w:right w:val="none" w:sz="0" w:space="0" w:color="auto"/>
                  </w:divBdr>
                </w:div>
                <w:div w:id="671644717">
                  <w:marLeft w:val="640"/>
                  <w:marRight w:val="0"/>
                  <w:marTop w:val="0"/>
                  <w:marBottom w:val="0"/>
                  <w:divBdr>
                    <w:top w:val="none" w:sz="0" w:space="0" w:color="auto"/>
                    <w:left w:val="none" w:sz="0" w:space="0" w:color="auto"/>
                    <w:bottom w:val="none" w:sz="0" w:space="0" w:color="auto"/>
                    <w:right w:val="none" w:sz="0" w:space="0" w:color="auto"/>
                  </w:divBdr>
                </w:div>
                <w:div w:id="676539852">
                  <w:marLeft w:val="640"/>
                  <w:marRight w:val="0"/>
                  <w:marTop w:val="0"/>
                  <w:marBottom w:val="0"/>
                  <w:divBdr>
                    <w:top w:val="none" w:sz="0" w:space="0" w:color="auto"/>
                    <w:left w:val="none" w:sz="0" w:space="0" w:color="auto"/>
                    <w:bottom w:val="none" w:sz="0" w:space="0" w:color="auto"/>
                    <w:right w:val="none" w:sz="0" w:space="0" w:color="auto"/>
                  </w:divBdr>
                </w:div>
                <w:div w:id="730883384">
                  <w:marLeft w:val="640"/>
                  <w:marRight w:val="0"/>
                  <w:marTop w:val="0"/>
                  <w:marBottom w:val="0"/>
                  <w:divBdr>
                    <w:top w:val="none" w:sz="0" w:space="0" w:color="auto"/>
                    <w:left w:val="none" w:sz="0" w:space="0" w:color="auto"/>
                    <w:bottom w:val="none" w:sz="0" w:space="0" w:color="auto"/>
                    <w:right w:val="none" w:sz="0" w:space="0" w:color="auto"/>
                  </w:divBdr>
                </w:div>
                <w:div w:id="736324667">
                  <w:marLeft w:val="640"/>
                  <w:marRight w:val="0"/>
                  <w:marTop w:val="0"/>
                  <w:marBottom w:val="0"/>
                  <w:divBdr>
                    <w:top w:val="none" w:sz="0" w:space="0" w:color="auto"/>
                    <w:left w:val="none" w:sz="0" w:space="0" w:color="auto"/>
                    <w:bottom w:val="none" w:sz="0" w:space="0" w:color="auto"/>
                    <w:right w:val="none" w:sz="0" w:space="0" w:color="auto"/>
                  </w:divBdr>
                </w:div>
                <w:div w:id="745687709">
                  <w:marLeft w:val="640"/>
                  <w:marRight w:val="0"/>
                  <w:marTop w:val="0"/>
                  <w:marBottom w:val="0"/>
                  <w:divBdr>
                    <w:top w:val="none" w:sz="0" w:space="0" w:color="auto"/>
                    <w:left w:val="none" w:sz="0" w:space="0" w:color="auto"/>
                    <w:bottom w:val="none" w:sz="0" w:space="0" w:color="auto"/>
                    <w:right w:val="none" w:sz="0" w:space="0" w:color="auto"/>
                  </w:divBdr>
                </w:div>
                <w:div w:id="788544620">
                  <w:marLeft w:val="640"/>
                  <w:marRight w:val="0"/>
                  <w:marTop w:val="0"/>
                  <w:marBottom w:val="0"/>
                  <w:divBdr>
                    <w:top w:val="none" w:sz="0" w:space="0" w:color="auto"/>
                    <w:left w:val="none" w:sz="0" w:space="0" w:color="auto"/>
                    <w:bottom w:val="none" w:sz="0" w:space="0" w:color="auto"/>
                    <w:right w:val="none" w:sz="0" w:space="0" w:color="auto"/>
                  </w:divBdr>
                </w:div>
                <w:div w:id="793451165">
                  <w:marLeft w:val="640"/>
                  <w:marRight w:val="0"/>
                  <w:marTop w:val="0"/>
                  <w:marBottom w:val="0"/>
                  <w:divBdr>
                    <w:top w:val="none" w:sz="0" w:space="0" w:color="auto"/>
                    <w:left w:val="none" w:sz="0" w:space="0" w:color="auto"/>
                    <w:bottom w:val="none" w:sz="0" w:space="0" w:color="auto"/>
                    <w:right w:val="none" w:sz="0" w:space="0" w:color="auto"/>
                  </w:divBdr>
                </w:div>
                <w:div w:id="799567055">
                  <w:marLeft w:val="640"/>
                  <w:marRight w:val="0"/>
                  <w:marTop w:val="0"/>
                  <w:marBottom w:val="0"/>
                  <w:divBdr>
                    <w:top w:val="none" w:sz="0" w:space="0" w:color="auto"/>
                    <w:left w:val="none" w:sz="0" w:space="0" w:color="auto"/>
                    <w:bottom w:val="none" w:sz="0" w:space="0" w:color="auto"/>
                    <w:right w:val="none" w:sz="0" w:space="0" w:color="auto"/>
                  </w:divBdr>
                </w:div>
                <w:div w:id="839199627">
                  <w:marLeft w:val="640"/>
                  <w:marRight w:val="0"/>
                  <w:marTop w:val="0"/>
                  <w:marBottom w:val="0"/>
                  <w:divBdr>
                    <w:top w:val="none" w:sz="0" w:space="0" w:color="auto"/>
                    <w:left w:val="none" w:sz="0" w:space="0" w:color="auto"/>
                    <w:bottom w:val="none" w:sz="0" w:space="0" w:color="auto"/>
                    <w:right w:val="none" w:sz="0" w:space="0" w:color="auto"/>
                  </w:divBdr>
                </w:div>
                <w:div w:id="891582011">
                  <w:marLeft w:val="640"/>
                  <w:marRight w:val="0"/>
                  <w:marTop w:val="0"/>
                  <w:marBottom w:val="0"/>
                  <w:divBdr>
                    <w:top w:val="none" w:sz="0" w:space="0" w:color="auto"/>
                    <w:left w:val="none" w:sz="0" w:space="0" w:color="auto"/>
                    <w:bottom w:val="none" w:sz="0" w:space="0" w:color="auto"/>
                    <w:right w:val="none" w:sz="0" w:space="0" w:color="auto"/>
                  </w:divBdr>
                </w:div>
                <w:div w:id="960262975">
                  <w:marLeft w:val="640"/>
                  <w:marRight w:val="0"/>
                  <w:marTop w:val="0"/>
                  <w:marBottom w:val="0"/>
                  <w:divBdr>
                    <w:top w:val="none" w:sz="0" w:space="0" w:color="auto"/>
                    <w:left w:val="none" w:sz="0" w:space="0" w:color="auto"/>
                    <w:bottom w:val="none" w:sz="0" w:space="0" w:color="auto"/>
                    <w:right w:val="none" w:sz="0" w:space="0" w:color="auto"/>
                  </w:divBdr>
                </w:div>
                <w:div w:id="974144641">
                  <w:marLeft w:val="640"/>
                  <w:marRight w:val="0"/>
                  <w:marTop w:val="0"/>
                  <w:marBottom w:val="0"/>
                  <w:divBdr>
                    <w:top w:val="none" w:sz="0" w:space="0" w:color="auto"/>
                    <w:left w:val="none" w:sz="0" w:space="0" w:color="auto"/>
                    <w:bottom w:val="none" w:sz="0" w:space="0" w:color="auto"/>
                    <w:right w:val="none" w:sz="0" w:space="0" w:color="auto"/>
                  </w:divBdr>
                </w:div>
                <w:div w:id="1026758435">
                  <w:marLeft w:val="640"/>
                  <w:marRight w:val="0"/>
                  <w:marTop w:val="0"/>
                  <w:marBottom w:val="0"/>
                  <w:divBdr>
                    <w:top w:val="none" w:sz="0" w:space="0" w:color="auto"/>
                    <w:left w:val="none" w:sz="0" w:space="0" w:color="auto"/>
                    <w:bottom w:val="none" w:sz="0" w:space="0" w:color="auto"/>
                    <w:right w:val="none" w:sz="0" w:space="0" w:color="auto"/>
                  </w:divBdr>
                </w:div>
                <w:div w:id="1062875313">
                  <w:marLeft w:val="640"/>
                  <w:marRight w:val="0"/>
                  <w:marTop w:val="0"/>
                  <w:marBottom w:val="0"/>
                  <w:divBdr>
                    <w:top w:val="none" w:sz="0" w:space="0" w:color="auto"/>
                    <w:left w:val="none" w:sz="0" w:space="0" w:color="auto"/>
                    <w:bottom w:val="none" w:sz="0" w:space="0" w:color="auto"/>
                    <w:right w:val="none" w:sz="0" w:space="0" w:color="auto"/>
                  </w:divBdr>
                </w:div>
                <w:div w:id="1094010256">
                  <w:marLeft w:val="640"/>
                  <w:marRight w:val="0"/>
                  <w:marTop w:val="0"/>
                  <w:marBottom w:val="0"/>
                  <w:divBdr>
                    <w:top w:val="none" w:sz="0" w:space="0" w:color="auto"/>
                    <w:left w:val="none" w:sz="0" w:space="0" w:color="auto"/>
                    <w:bottom w:val="none" w:sz="0" w:space="0" w:color="auto"/>
                    <w:right w:val="none" w:sz="0" w:space="0" w:color="auto"/>
                  </w:divBdr>
                </w:div>
                <w:div w:id="1105032956">
                  <w:marLeft w:val="640"/>
                  <w:marRight w:val="0"/>
                  <w:marTop w:val="0"/>
                  <w:marBottom w:val="0"/>
                  <w:divBdr>
                    <w:top w:val="none" w:sz="0" w:space="0" w:color="auto"/>
                    <w:left w:val="none" w:sz="0" w:space="0" w:color="auto"/>
                    <w:bottom w:val="none" w:sz="0" w:space="0" w:color="auto"/>
                    <w:right w:val="none" w:sz="0" w:space="0" w:color="auto"/>
                  </w:divBdr>
                </w:div>
                <w:div w:id="1137451585">
                  <w:marLeft w:val="640"/>
                  <w:marRight w:val="0"/>
                  <w:marTop w:val="0"/>
                  <w:marBottom w:val="0"/>
                  <w:divBdr>
                    <w:top w:val="none" w:sz="0" w:space="0" w:color="auto"/>
                    <w:left w:val="none" w:sz="0" w:space="0" w:color="auto"/>
                    <w:bottom w:val="none" w:sz="0" w:space="0" w:color="auto"/>
                    <w:right w:val="none" w:sz="0" w:space="0" w:color="auto"/>
                  </w:divBdr>
                </w:div>
                <w:div w:id="1240099788">
                  <w:marLeft w:val="640"/>
                  <w:marRight w:val="0"/>
                  <w:marTop w:val="0"/>
                  <w:marBottom w:val="0"/>
                  <w:divBdr>
                    <w:top w:val="none" w:sz="0" w:space="0" w:color="auto"/>
                    <w:left w:val="none" w:sz="0" w:space="0" w:color="auto"/>
                    <w:bottom w:val="none" w:sz="0" w:space="0" w:color="auto"/>
                    <w:right w:val="none" w:sz="0" w:space="0" w:color="auto"/>
                  </w:divBdr>
                </w:div>
                <w:div w:id="1244532956">
                  <w:marLeft w:val="640"/>
                  <w:marRight w:val="0"/>
                  <w:marTop w:val="0"/>
                  <w:marBottom w:val="0"/>
                  <w:divBdr>
                    <w:top w:val="none" w:sz="0" w:space="0" w:color="auto"/>
                    <w:left w:val="none" w:sz="0" w:space="0" w:color="auto"/>
                    <w:bottom w:val="none" w:sz="0" w:space="0" w:color="auto"/>
                    <w:right w:val="none" w:sz="0" w:space="0" w:color="auto"/>
                  </w:divBdr>
                </w:div>
                <w:div w:id="1295600880">
                  <w:marLeft w:val="640"/>
                  <w:marRight w:val="0"/>
                  <w:marTop w:val="0"/>
                  <w:marBottom w:val="0"/>
                  <w:divBdr>
                    <w:top w:val="none" w:sz="0" w:space="0" w:color="auto"/>
                    <w:left w:val="none" w:sz="0" w:space="0" w:color="auto"/>
                    <w:bottom w:val="none" w:sz="0" w:space="0" w:color="auto"/>
                    <w:right w:val="none" w:sz="0" w:space="0" w:color="auto"/>
                  </w:divBdr>
                </w:div>
                <w:div w:id="1298072945">
                  <w:marLeft w:val="640"/>
                  <w:marRight w:val="0"/>
                  <w:marTop w:val="0"/>
                  <w:marBottom w:val="0"/>
                  <w:divBdr>
                    <w:top w:val="none" w:sz="0" w:space="0" w:color="auto"/>
                    <w:left w:val="none" w:sz="0" w:space="0" w:color="auto"/>
                    <w:bottom w:val="none" w:sz="0" w:space="0" w:color="auto"/>
                    <w:right w:val="none" w:sz="0" w:space="0" w:color="auto"/>
                  </w:divBdr>
                </w:div>
                <w:div w:id="1323582566">
                  <w:marLeft w:val="640"/>
                  <w:marRight w:val="0"/>
                  <w:marTop w:val="0"/>
                  <w:marBottom w:val="0"/>
                  <w:divBdr>
                    <w:top w:val="none" w:sz="0" w:space="0" w:color="auto"/>
                    <w:left w:val="none" w:sz="0" w:space="0" w:color="auto"/>
                    <w:bottom w:val="none" w:sz="0" w:space="0" w:color="auto"/>
                    <w:right w:val="none" w:sz="0" w:space="0" w:color="auto"/>
                  </w:divBdr>
                </w:div>
                <w:div w:id="1346398059">
                  <w:marLeft w:val="640"/>
                  <w:marRight w:val="0"/>
                  <w:marTop w:val="0"/>
                  <w:marBottom w:val="0"/>
                  <w:divBdr>
                    <w:top w:val="none" w:sz="0" w:space="0" w:color="auto"/>
                    <w:left w:val="none" w:sz="0" w:space="0" w:color="auto"/>
                    <w:bottom w:val="none" w:sz="0" w:space="0" w:color="auto"/>
                    <w:right w:val="none" w:sz="0" w:space="0" w:color="auto"/>
                  </w:divBdr>
                </w:div>
                <w:div w:id="1348747312">
                  <w:marLeft w:val="640"/>
                  <w:marRight w:val="0"/>
                  <w:marTop w:val="0"/>
                  <w:marBottom w:val="0"/>
                  <w:divBdr>
                    <w:top w:val="none" w:sz="0" w:space="0" w:color="auto"/>
                    <w:left w:val="none" w:sz="0" w:space="0" w:color="auto"/>
                    <w:bottom w:val="none" w:sz="0" w:space="0" w:color="auto"/>
                    <w:right w:val="none" w:sz="0" w:space="0" w:color="auto"/>
                  </w:divBdr>
                </w:div>
                <w:div w:id="1364939838">
                  <w:marLeft w:val="640"/>
                  <w:marRight w:val="0"/>
                  <w:marTop w:val="0"/>
                  <w:marBottom w:val="0"/>
                  <w:divBdr>
                    <w:top w:val="none" w:sz="0" w:space="0" w:color="auto"/>
                    <w:left w:val="none" w:sz="0" w:space="0" w:color="auto"/>
                    <w:bottom w:val="none" w:sz="0" w:space="0" w:color="auto"/>
                    <w:right w:val="none" w:sz="0" w:space="0" w:color="auto"/>
                  </w:divBdr>
                </w:div>
                <w:div w:id="1377004015">
                  <w:marLeft w:val="640"/>
                  <w:marRight w:val="0"/>
                  <w:marTop w:val="0"/>
                  <w:marBottom w:val="0"/>
                  <w:divBdr>
                    <w:top w:val="none" w:sz="0" w:space="0" w:color="auto"/>
                    <w:left w:val="none" w:sz="0" w:space="0" w:color="auto"/>
                    <w:bottom w:val="none" w:sz="0" w:space="0" w:color="auto"/>
                    <w:right w:val="none" w:sz="0" w:space="0" w:color="auto"/>
                  </w:divBdr>
                </w:div>
                <w:div w:id="1424649392">
                  <w:marLeft w:val="640"/>
                  <w:marRight w:val="0"/>
                  <w:marTop w:val="0"/>
                  <w:marBottom w:val="0"/>
                  <w:divBdr>
                    <w:top w:val="none" w:sz="0" w:space="0" w:color="auto"/>
                    <w:left w:val="none" w:sz="0" w:space="0" w:color="auto"/>
                    <w:bottom w:val="none" w:sz="0" w:space="0" w:color="auto"/>
                    <w:right w:val="none" w:sz="0" w:space="0" w:color="auto"/>
                  </w:divBdr>
                </w:div>
                <w:div w:id="1438257729">
                  <w:marLeft w:val="640"/>
                  <w:marRight w:val="0"/>
                  <w:marTop w:val="0"/>
                  <w:marBottom w:val="0"/>
                  <w:divBdr>
                    <w:top w:val="none" w:sz="0" w:space="0" w:color="auto"/>
                    <w:left w:val="none" w:sz="0" w:space="0" w:color="auto"/>
                    <w:bottom w:val="none" w:sz="0" w:space="0" w:color="auto"/>
                    <w:right w:val="none" w:sz="0" w:space="0" w:color="auto"/>
                  </w:divBdr>
                </w:div>
                <w:div w:id="1628968731">
                  <w:marLeft w:val="640"/>
                  <w:marRight w:val="0"/>
                  <w:marTop w:val="0"/>
                  <w:marBottom w:val="0"/>
                  <w:divBdr>
                    <w:top w:val="none" w:sz="0" w:space="0" w:color="auto"/>
                    <w:left w:val="none" w:sz="0" w:space="0" w:color="auto"/>
                    <w:bottom w:val="none" w:sz="0" w:space="0" w:color="auto"/>
                    <w:right w:val="none" w:sz="0" w:space="0" w:color="auto"/>
                  </w:divBdr>
                </w:div>
                <w:div w:id="1724214860">
                  <w:marLeft w:val="640"/>
                  <w:marRight w:val="0"/>
                  <w:marTop w:val="0"/>
                  <w:marBottom w:val="0"/>
                  <w:divBdr>
                    <w:top w:val="none" w:sz="0" w:space="0" w:color="auto"/>
                    <w:left w:val="none" w:sz="0" w:space="0" w:color="auto"/>
                    <w:bottom w:val="none" w:sz="0" w:space="0" w:color="auto"/>
                    <w:right w:val="none" w:sz="0" w:space="0" w:color="auto"/>
                  </w:divBdr>
                </w:div>
                <w:div w:id="1724256821">
                  <w:marLeft w:val="640"/>
                  <w:marRight w:val="0"/>
                  <w:marTop w:val="0"/>
                  <w:marBottom w:val="0"/>
                  <w:divBdr>
                    <w:top w:val="none" w:sz="0" w:space="0" w:color="auto"/>
                    <w:left w:val="none" w:sz="0" w:space="0" w:color="auto"/>
                    <w:bottom w:val="none" w:sz="0" w:space="0" w:color="auto"/>
                    <w:right w:val="none" w:sz="0" w:space="0" w:color="auto"/>
                  </w:divBdr>
                </w:div>
                <w:div w:id="1762869892">
                  <w:marLeft w:val="640"/>
                  <w:marRight w:val="0"/>
                  <w:marTop w:val="0"/>
                  <w:marBottom w:val="0"/>
                  <w:divBdr>
                    <w:top w:val="none" w:sz="0" w:space="0" w:color="auto"/>
                    <w:left w:val="none" w:sz="0" w:space="0" w:color="auto"/>
                    <w:bottom w:val="none" w:sz="0" w:space="0" w:color="auto"/>
                    <w:right w:val="none" w:sz="0" w:space="0" w:color="auto"/>
                  </w:divBdr>
                </w:div>
                <w:div w:id="1797219207">
                  <w:marLeft w:val="640"/>
                  <w:marRight w:val="0"/>
                  <w:marTop w:val="0"/>
                  <w:marBottom w:val="0"/>
                  <w:divBdr>
                    <w:top w:val="none" w:sz="0" w:space="0" w:color="auto"/>
                    <w:left w:val="none" w:sz="0" w:space="0" w:color="auto"/>
                    <w:bottom w:val="none" w:sz="0" w:space="0" w:color="auto"/>
                    <w:right w:val="none" w:sz="0" w:space="0" w:color="auto"/>
                  </w:divBdr>
                </w:div>
                <w:div w:id="1873179737">
                  <w:marLeft w:val="640"/>
                  <w:marRight w:val="0"/>
                  <w:marTop w:val="0"/>
                  <w:marBottom w:val="0"/>
                  <w:divBdr>
                    <w:top w:val="none" w:sz="0" w:space="0" w:color="auto"/>
                    <w:left w:val="none" w:sz="0" w:space="0" w:color="auto"/>
                    <w:bottom w:val="none" w:sz="0" w:space="0" w:color="auto"/>
                    <w:right w:val="none" w:sz="0" w:space="0" w:color="auto"/>
                  </w:divBdr>
                </w:div>
                <w:div w:id="1899240199">
                  <w:marLeft w:val="640"/>
                  <w:marRight w:val="0"/>
                  <w:marTop w:val="0"/>
                  <w:marBottom w:val="0"/>
                  <w:divBdr>
                    <w:top w:val="none" w:sz="0" w:space="0" w:color="auto"/>
                    <w:left w:val="none" w:sz="0" w:space="0" w:color="auto"/>
                    <w:bottom w:val="none" w:sz="0" w:space="0" w:color="auto"/>
                    <w:right w:val="none" w:sz="0" w:space="0" w:color="auto"/>
                  </w:divBdr>
                </w:div>
                <w:div w:id="1919711878">
                  <w:marLeft w:val="640"/>
                  <w:marRight w:val="0"/>
                  <w:marTop w:val="0"/>
                  <w:marBottom w:val="0"/>
                  <w:divBdr>
                    <w:top w:val="none" w:sz="0" w:space="0" w:color="auto"/>
                    <w:left w:val="none" w:sz="0" w:space="0" w:color="auto"/>
                    <w:bottom w:val="none" w:sz="0" w:space="0" w:color="auto"/>
                    <w:right w:val="none" w:sz="0" w:space="0" w:color="auto"/>
                  </w:divBdr>
                </w:div>
                <w:div w:id="1930039024">
                  <w:marLeft w:val="640"/>
                  <w:marRight w:val="0"/>
                  <w:marTop w:val="0"/>
                  <w:marBottom w:val="0"/>
                  <w:divBdr>
                    <w:top w:val="none" w:sz="0" w:space="0" w:color="auto"/>
                    <w:left w:val="none" w:sz="0" w:space="0" w:color="auto"/>
                    <w:bottom w:val="none" w:sz="0" w:space="0" w:color="auto"/>
                    <w:right w:val="none" w:sz="0" w:space="0" w:color="auto"/>
                  </w:divBdr>
                </w:div>
                <w:div w:id="1959337884">
                  <w:marLeft w:val="640"/>
                  <w:marRight w:val="0"/>
                  <w:marTop w:val="0"/>
                  <w:marBottom w:val="0"/>
                  <w:divBdr>
                    <w:top w:val="none" w:sz="0" w:space="0" w:color="auto"/>
                    <w:left w:val="none" w:sz="0" w:space="0" w:color="auto"/>
                    <w:bottom w:val="none" w:sz="0" w:space="0" w:color="auto"/>
                    <w:right w:val="none" w:sz="0" w:space="0" w:color="auto"/>
                  </w:divBdr>
                </w:div>
                <w:div w:id="1977683101">
                  <w:marLeft w:val="640"/>
                  <w:marRight w:val="0"/>
                  <w:marTop w:val="0"/>
                  <w:marBottom w:val="0"/>
                  <w:divBdr>
                    <w:top w:val="none" w:sz="0" w:space="0" w:color="auto"/>
                    <w:left w:val="none" w:sz="0" w:space="0" w:color="auto"/>
                    <w:bottom w:val="none" w:sz="0" w:space="0" w:color="auto"/>
                    <w:right w:val="none" w:sz="0" w:space="0" w:color="auto"/>
                  </w:divBdr>
                </w:div>
                <w:div w:id="1987516235">
                  <w:marLeft w:val="640"/>
                  <w:marRight w:val="0"/>
                  <w:marTop w:val="0"/>
                  <w:marBottom w:val="0"/>
                  <w:divBdr>
                    <w:top w:val="none" w:sz="0" w:space="0" w:color="auto"/>
                    <w:left w:val="none" w:sz="0" w:space="0" w:color="auto"/>
                    <w:bottom w:val="none" w:sz="0" w:space="0" w:color="auto"/>
                    <w:right w:val="none" w:sz="0" w:space="0" w:color="auto"/>
                  </w:divBdr>
                </w:div>
                <w:div w:id="2081437904">
                  <w:marLeft w:val="640"/>
                  <w:marRight w:val="0"/>
                  <w:marTop w:val="0"/>
                  <w:marBottom w:val="0"/>
                  <w:divBdr>
                    <w:top w:val="none" w:sz="0" w:space="0" w:color="auto"/>
                    <w:left w:val="none" w:sz="0" w:space="0" w:color="auto"/>
                    <w:bottom w:val="none" w:sz="0" w:space="0" w:color="auto"/>
                    <w:right w:val="none" w:sz="0" w:space="0" w:color="auto"/>
                  </w:divBdr>
                </w:div>
                <w:div w:id="2092578761">
                  <w:marLeft w:val="640"/>
                  <w:marRight w:val="0"/>
                  <w:marTop w:val="0"/>
                  <w:marBottom w:val="0"/>
                  <w:divBdr>
                    <w:top w:val="none" w:sz="0" w:space="0" w:color="auto"/>
                    <w:left w:val="none" w:sz="0" w:space="0" w:color="auto"/>
                    <w:bottom w:val="none" w:sz="0" w:space="0" w:color="auto"/>
                    <w:right w:val="none" w:sz="0" w:space="0" w:color="auto"/>
                  </w:divBdr>
                </w:div>
                <w:div w:id="2105222449">
                  <w:marLeft w:val="640"/>
                  <w:marRight w:val="0"/>
                  <w:marTop w:val="0"/>
                  <w:marBottom w:val="0"/>
                  <w:divBdr>
                    <w:top w:val="none" w:sz="0" w:space="0" w:color="auto"/>
                    <w:left w:val="none" w:sz="0" w:space="0" w:color="auto"/>
                    <w:bottom w:val="none" w:sz="0" w:space="0" w:color="auto"/>
                    <w:right w:val="none" w:sz="0" w:space="0" w:color="auto"/>
                  </w:divBdr>
                </w:div>
              </w:divsChild>
            </w:div>
            <w:div w:id="1690451545">
              <w:marLeft w:val="0"/>
              <w:marRight w:val="0"/>
              <w:marTop w:val="0"/>
              <w:marBottom w:val="0"/>
              <w:divBdr>
                <w:top w:val="none" w:sz="0" w:space="0" w:color="auto"/>
                <w:left w:val="none" w:sz="0" w:space="0" w:color="auto"/>
                <w:bottom w:val="none" w:sz="0" w:space="0" w:color="auto"/>
                <w:right w:val="none" w:sz="0" w:space="0" w:color="auto"/>
              </w:divBdr>
              <w:divsChild>
                <w:div w:id="21128599">
                  <w:marLeft w:val="640"/>
                  <w:marRight w:val="0"/>
                  <w:marTop w:val="0"/>
                  <w:marBottom w:val="0"/>
                  <w:divBdr>
                    <w:top w:val="none" w:sz="0" w:space="0" w:color="auto"/>
                    <w:left w:val="none" w:sz="0" w:space="0" w:color="auto"/>
                    <w:bottom w:val="none" w:sz="0" w:space="0" w:color="auto"/>
                    <w:right w:val="none" w:sz="0" w:space="0" w:color="auto"/>
                  </w:divBdr>
                </w:div>
                <w:div w:id="83041129">
                  <w:marLeft w:val="640"/>
                  <w:marRight w:val="0"/>
                  <w:marTop w:val="0"/>
                  <w:marBottom w:val="0"/>
                  <w:divBdr>
                    <w:top w:val="none" w:sz="0" w:space="0" w:color="auto"/>
                    <w:left w:val="none" w:sz="0" w:space="0" w:color="auto"/>
                    <w:bottom w:val="none" w:sz="0" w:space="0" w:color="auto"/>
                    <w:right w:val="none" w:sz="0" w:space="0" w:color="auto"/>
                  </w:divBdr>
                </w:div>
                <w:div w:id="89202441">
                  <w:marLeft w:val="640"/>
                  <w:marRight w:val="0"/>
                  <w:marTop w:val="0"/>
                  <w:marBottom w:val="0"/>
                  <w:divBdr>
                    <w:top w:val="none" w:sz="0" w:space="0" w:color="auto"/>
                    <w:left w:val="none" w:sz="0" w:space="0" w:color="auto"/>
                    <w:bottom w:val="none" w:sz="0" w:space="0" w:color="auto"/>
                    <w:right w:val="none" w:sz="0" w:space="0" w:color="auto"/>
                  </w:divBdr>
                </w:div>
                <w:div w:id="92282213">
                  <w:marLeft w:val="640"/>
                  <w:marRight w:val="0"/>
                  <w:marTop w:val="0"/>
                  <w:marBottom w:val="0"/>
                  <w:divBdr>
                    <w:top w:val="none" w:sz="0" w:space="0" w:color="auto"/>
                    <w:left w:val="none" w:sz="0" w:space="0" w:color="auto"/>
                    <w:bottom w:val="none" w:sz="0" w:space="0" w:color="auto"/>
                    <w:right w:val="none" w:sz="0" w:space="0" w:color="auto"/>
                  </w:divBdr>
                </w:div>
                <w:div w:id="92866497">
                  <w:marLeft w:val="640"/>
                  <w:marRight w:val="0"/>
                  <w:marTop w:val="0"/>
                  <w:marBottom w:val="0"/>
                  <w:divBdr>
                    <w:top w:val="none" w:sz="0" w:space="0" w:color="auto"/>
                    <w:left w:val="none" w:sz="0" w:space="0" w:color="auto"/>
                    <w:bottom w:val="none" w:sz="0" w:space="0" w:color="auto"/>
                    <w:right w:val="none" w:sz="0" w:space="0" w:color="auto"/>
                  </w:divBdr>
                </w:div>
                <w:div w:id="143590501">
                  <w:marLeft w:val="640"/>
                  <w:marRight w:val="0"/>
                  <w:marTop w:val="0"/>
                  <w:marBottom w:val="0"/>
                  <w:divBdr>
                    <w:top w:val="none" w:sz="0" w:space="0" w:color="auto"/>
                    <w:left w:val="none" w:sz="0" w:space="0" w:color="auto"/>
                    <w:bottom w:val="none" w:sz="0" w:space="0" w:color="auto"/>
                    <w:right w:val="none" w:sz="0" w:space="0" w:color="auto"/>
                  </w:divBdr>
                </w:div>
                <w:div w:id="170066052">
                  <w:marLeft w:val="640"/>
                  <w:marRight w:val="0"/>
                  <w:marTop w:val="0"/>
                  <w:marBottom w:val="0"/>
                  <w:divBdr>
                    <w:top w:val="none" w:sz="0" w:space="0" w:color="auto"/>
                    <w:left w:val="none" w:sz="0" w:space="0" w:color="auto"/>
                    <w:bottom w:val="none" w:sz="0" w:space="0" w:color="auto"/>
                    <w:right w:val="none" w:sz="0" w:space="0" w:color="auto"/>
                  </w:divBdr>
                </w:div>
                <w:div w:id="222496137">
                  <w:marLeft w:val="640"/>
                  <w:marRight w:val="0"/>
                  <w:marTop w:val="0"/>
                  <w:marBottom w:val="0"/>
                  <w:divBdr>
                    <w:top w:val="none" w:sz="0" w:space="0" w:color="auto"/>
                    <w:left w:val="none" w:sz="0" w:space="0" w:color="auto"/>
                    <w:bottom w:val="none" w:sz="0" w:space="0" w:color="auto"/>
                    <w:right w:val="none" w:sz="0" w:space="0" w:color="auto"/>
                  </w:divBdr>
                </w:div>
                <w:div w:id="229272470">
                  <w:marLeft w:val="640"/>
                  <w:marRight w:val="0"/>
                  <w:marTop w:val="0"/>
                  <w:marBottom w:val="0"/>
                  <w:divBdr>
                    <w:top w:val="none" w:sz="0" w:space="0" w:color="auto"/>
                    <w:left w:val="none" w:sz="0" w:space="0" w:color="auto"/>
                    <w:bottom w:val="none" w:sz="0" w:space="0" w:color="auto"/>
                    <w:right w:val="none" w:sz="0" w:space="0" w:color="auto"/>
                  </w:divBdr>
                </w:div>
                <w:div w:id="231936134">
                  <w:marLeft w:val="640"/>
                  <w:marRight w:val="0"/>
                  <w:marTop w:val="0"/>
                  <w:marBottom w:val="0"/>
                  <w:divBdr>
                    <w:top w:val="none" w:sz="0" w:space="0" w:color="auto"/>
                    <w:left w:val="none" w:sz="0" w:space="0" w:color="auto"/>
                    <w:bottom w:val="none" w:sz="0" w:space="0" w:color="auto"/>
                    <w:right w:val="none" w:sz="0" w:space="0" w:color="auto"/>
                  </w:divBdr>
                </w:div>
                <w:div w:id="274868598">
                  <w:marLeft w:val="640"/>
                  <w:marRight w:val="0"/>
                  <w:marTop w:val="0"/>
                  <w:marBottom w:val="0"/>
                  <w:divBdr>
                    <w:top w:val="none" w:sz="0" w:space="0" w:color="auto"/>
                    <w:left w:val="none" w:sz="0" w:space="0" w:color="auto"/>
                    <w:bottom w:val="none" w:sz="0" w:space="0" w:color="auto"/>
                    <w:right w:val="none" w:sz="0" w:space="0" w:color="auto"/>
                  </w:divBdr>
                </w:div>
                <w:div w:id="299304695">
                  <w:marLeft w:val="640"/>
                  <w:marRight w:val="0"/>
                  <w:marTop w:val="0"/>
                  <w:marBottom w:val="0"/>
                  <w:divBdr>
                    <w:top w:val="none" w:sz="0" w:space="0" w:color="auto"/>
                    <w:left w:val="none" w:sz="0" w:space="0" w:color="auto"/>
                    <w:bottom w:val="none" w:sz="0" w:space="0" w:color="auto"/>
                    <w:right w:val="none" w:sz="0" w:space="0" w:color="auto"/>
                  </w:divBdr>
                </w:div>
                <w:div w:id="300578155">
                  <w:marLeft w:val="640"/>
                  <w:marRight w:val="0"/>
                  <w:marTop w:val="0"/>
                  <w:marBottom w:val="0"/>
                  <w:divBdr>
                    <w:top w:val="none" w:sz="0" w:space="0" w:color="auto"/>
                    <w:left w:val="none" w:sz="0" w:space="0" w:color="auto"/>
                    <w:bottom w:val="none" w:sz="0" w:space="0" w:color="auto"/>
                    <w:right w:val="none" w:sz="0" w:space="0" w:color="auto"/>
                  </w:divBdr>
                </w:div>
                <w:div w:id="359477038">
                  <w:marLeft w:val="640"/>
                  <w:marRight w:val="0"/>
                  <w:marTop w:val="0"/>
                  <w:marBottom w:val="0"/>
                  <w:divBdr>
                    <w:top w:val="none" w:sz="0" w:space="0" w:color="auto"/>
                    <w:left w:val="none" w:sz="0" w:space="0" w:color="auto"/>
                    <w:bottom w:val="none" w:sz="0" w:space="0" w:color="auto"/>
                    <w:right w:val="none" w:sz="0" w:space="0" w:color="auto"/>
                  </w:divBdr>
                </w:div>
                <w:div w:id="402265107">
                  <w:marLeft w:val="640"/>
                  <w:marRight w:val="0"/>
                  <w:marTop w:val="0"/>
                  <w:marBottom w:val="0"/>
                  <w:divBdr>
                    <w:top w:val="none" w:sz="0" w:space="0" w:color="auto"/>
                    <w:left w:val="none" w:sz="0" w:space="0" w:color="auto"/>
                    <w:bottom w:val="none" w:sz="0" w:space="0" w:color="auto"/>
                    <w:right w:val="none" w:sz="0" w:space="0" w:color="auto"/>
                  </w:divBdr>
                </w:div>
                <w:div w:id="422804148">
                  <w:marLeft w:val="640"/>
                  <w:marRight w:val="0"/>
                  <w:marTop w:val="0"/>
                  <w:marBottom w:val="0"/>
                  <w:divBdr>
                    <w:top w:val="none" w:sz="0" w:space="0" w:color="auto"/>
                    <w:left w:val="none" w:sz="0" w:space="0" w:color="auto"/>
                    <w:bottom w:val="none" w:sz="0" w:space="0" w:color="auto"/>
                    <w:right w:val="none" w:sz="0" w:space="0" w:color="auto"/>
                  </w:divBdr>
                </w:div>
                <w:div w:id="472407158">
                  <w:marLeft w:val="640"/>
                  <w:marRight w:val="0"/>
                  <w:marTop w:val="0"/>
                  <w:marBottom w:val="0"/>
                  <w:divBdr>
                    <w:top w:val="none" w:sz="0" w:space="0" w:color="auto"/>
                    <w:left w:val="none" w:sz="0" w:space="0" w:color="auto"/>
                    <w:bottom w:val="none" w:sz="0" w:space="0" w:color="auto"/>
                    <w:right w:val="none" w:sz="0" w:space="0" w:color="auto"/>
                  </w:divBdr>
                </w:div>
                <w:div w:id="504050158">
                  <w:marLeft w:val="640"/>
                  <w:marRight w:val="0"/>
                  <w:marTop w:val="0"/>
                  <w:marBottom w:val="0"/>
                  <w:divBdr>
                    <w:top w:val="none" w:sz="0" w:space="0" w:color="auto"/>
                    <w:left w:val="none" w:sz="0" w:space="0" w:color="auto"/>
                    <w:bottom w:val="none" w:sz="0" w:space="0" w:color="auto"/>
                    <w:right w:val="none" w:sz="0" w:space="0" w:color="auto"/>
                  </w:divBdr>
                </w:div>
                <w:div w:id="566257654">
                  <w:marLeft w:val="640"/>
                  <w:marRight w:val="0"/>
                  <w:marTop w:val="0"/>
                  <w:marBottom w:val="0"/>
                  <w:divBdr>
                    <w:top w:val="none" w:sz="0" w:space="0" w:color="auto"/>
                    <w:left w:val="none" w:sz="0" w:space="0" w:color="auto"/>
                    <w:bottom w:val="none" w:sz="0" w:space="0" w:color="auto"/>
                    <w:right w:val="none" w:sz="0" w:space="0" w:color="auto"/>
                  </w:divBdr>
                </w:div>
                <w:div w:id="576787964">
                  <w:marLeft w:val="640"/>
                  <w:marRight w:val="0"/>
                  <w:marTop w:val="0"/>
                  <w:marBottom w:val="0"/>
                  <w:divBdr>
                    <w:top w:val="none" w:sz="0" w:space="0" w:color="auto"/>
                    <w:left w:val="none" w:sz="0" w:space="0" w:color="auto"/>
                    <w:bottom w:val="none" w:sz="0" w:space="0" w:color="auto"/>
                    <w:right w:val="none" w:sz="0" w:space="0" w:color="auto"/>
                  </w:divBdr>
                </w:div>
                <w:div w:id="584730063">
                  <w:marLeft w:val="640"/>
                  <w:marRight w:val="0"/>
                  <w:marTop w:val="0"/>
                  <w:marBottom w:val="0"/>
                  <w:divBdr>
                    <w:top w:val="none" w:sz="0" w:space="0" w:color="auto"/>
                    <w:left w:val="none" w:sz="0" w:space="0" w:color="auto"/>
                    <w:bottom w:val="none" w:sz="0" w:space="0" w:color="auto"/>
                    <w:right w:val="none" w:sz="0" w:space="0" w:color="auto"/>
                  </w:divBdr>
                </w:div>
                <w:div w:id="620959379">
                  <w:marLeft w:val="640"/>
                  <w:marRight w:val="0"/>
                  <w:marTop w:val="0"/>
                  <w:marBottom w:val="0"/>
                  <w:divBdr>
                    <w:top w:val="none" w:sz="0" w:space="0" w:color="auto"/>
                    <w:left w:val="none" w:sz="0" w:space="0" w:color="auto"/>
                    <w:bottom w:val="none" w:sz="0" w:space="0" w:color="auto"/>
                    <w:right w:val="none" w:sz="0" w:space="0" w:color="auto"/>
                  </w:divBdr>
                </w:div>
                <w:div w:id="626424508">
                  <w:marLeft w:val="640"/>
                  <w:marRight w:val="0"/>
                  <w:marTop w:val="0"/>
                  <w:marBottom w:val="0"/>
                  <w:divBdr>
                    <w:top w:val="none" w:sz="0" w:space="0" w:color="auto"/>
                    <w:left w:val="none" w:sz="0" w:space="0" w:color="auto"/>
                    <w:bottom w:val="none" w:sz="0" w:space="0" w:color="auto"/>
                    <w:right w:val="none" w:sz="0" w:space="0" w:color="auto"/>
                  </w:divBdr>
                </w:div>
                <w:div w:id="639652918">
                  <w:marLeft w:val="640"/>
                  <w:marRight w:val="0"/>
                  <w:marTop w:val="0"/>
                  <w:marBottom w:val="0"/>
                  <w:divBdr>
                    <w:top w:val="none" w:sz="0" w:space="0" w:color="auto"/>
                    <w:left w:val="none" w:sz="0" w:space="0" w:color="auto"/>
                    <w:bottom w:val="none" w:sz="0" w:space="0" w:color="auto"/>
                    <w:right w:val="none" w:sz="0" w:space="0" w:color="auto"/>
                  </w:divBdr>
                </w:div>
                <w:div w:id="643042903">
                  <w:marLeft w:val="640"/>
                  <w:marRight w:val="0"/>
                  <w:marTop w:val="0"/>
                  <w:marBottom w:val="0"/>
                  <w:divBdr>
                    <w:top w:val="none" w:sz="0" w:space="0" w:color="auto"/>
                    <w:left w:val="none" w:sz="0" w:space="0" w:color="auto"/>
                    <w:bottom w:val="none" w:sz="0" w:space="0" w:color="auto"/>
                    <w:right w:val="none" w:sz="0" w:space="0" w:color="auto"/>
                  </w:divBdr>
                </w:div>
                <w:div w:id="645864564">
                  <w:marLeft w:val="640"/>
                  <w:marRight w:val="0"/>
                  <w:marTop w:val="0"/>
                  <w:marBottom w:val="0"/>
                  <w:divBdr>
                    <w:top w:val="none" w:sz="0" w:space="0" w:color="auto"/>
                    <w:left w:val="none" w:sz="0" w:space="0" w:color="auto"/>
                    <w:bottom w:val="none" w:sz="0" w:space="0" w:color="auto"/>
                    <w:right w:val="none" w:sz="0" w:space="0" w:color="auto"/>
                  </w:divBdr>
                </w:div>
                <w:div w:id="679820215">
                  <w:marLeft w:val="640"/>
                  <w:marRight w:val="0"/>
                  <w:marTop w:val="0"/>
                  <w:marBottom w:val="0"/>
                  <w:divBdr>
                    <w:top w:val="none" w:sz="0" w:space="0" w:color="auto"/>
                    <w:left w:val="none" w:sz="0" w:space="0" w:color="auto"/>
                    <w:bottom w:val="none" w:sz="0" w:space="0" w:color="auto"/>
                    <w:right w:val="none" w:sz="0" w:space="0" w:color="auto"/>
                  </w:divBdr>
                </w:div>
                <w:div w:id="745035540">
                  <w:marLeft w:val="640"/>
                  <w:marRight w:val="0"/>
                  <w:marTop w:val="0"/>
                  <w:marBottom w:val="0"/>
                  <w:divBdr>
                    <w:top w:val="none" w:sz="0" w:space="0" w:color="auto"/>
                    <w:left w:val="none" w:sz="0" w:space="0" w:color="auto"/>
                    <w:bottom w:val="none" w:sz="0" w:space="0" w:color="auto"/>
                    <w:right w:val="none" w:sz="0" w:space="0" w:color="auto"/>
                  </w:divBdr>
                </w:div>
                <w:div w:id="777799758">
                  <w:marLeft w:val="640"/>
                  <w:marRight w:val="0"/>
                  <w:marTop w:val="0"/>
                  <w:marBottom w:val="0"/>
                  <w:divBdr>
                    <w:top w:val="none" w:sz="0" w:space="0" w:color="auto"/>
                    <w:left w:val="none" w:sz="0" w:space="0" w:color="auto"/>
                    <w:bottom w:val="none" w:sz="0" w:space="0" w:color="auto"/>
                    <w:right w:val="none" w:sz="0" w:space="0" w:color="auto"/>
                  </w:divBdr>
                </w:div>
                <w:div w:id="794059833">
                  <w:marLeft w:val="640"/>
                  <w:marRight w:val="0"/>
                  <w:marTop w:val="0"/>
                  <w:marBottom w:val="0"/>
                  <w:divBdr>
                    <w:top w:val="none" w:sz="0" w:space="0" w:color="auto"/>
                    <w:left w:val="none" w:sz="0" w:space="0" w:color="auto"/>
                    <w:bottom w:val="none" w:sz="0" w:space="0" w:color="auto"/>
                    <w:right w:val="none" w:sz="0" w:space="0" w:color="auto"/>
                  </w:divBdr>
                </w:div>
                <w:div w:id="819922867">
                  <w:marLeft w:val="640"/>
                  <w:marRight w:val="0"/>
                  <w:marTop w:val="0"/>
                  <w:marBottom w:val="0"/>
                  <w:divBdr>
                    <w:top w:val="none" w:sz="0" w:space="0" w:color="auto"/>
                    <w:left w:val="none" w:sz="0" w:space="0" w:color="auto"/>
                    <w:bottom w:val="none" w:sz="0" w:space="0" w:color="auto"/>
                    <w:right w:val="none" w:sz="0" w:space="0" w:color="auto"/>
                  </w:divBdr>
                </w:div>
                <w:div w:id="867528160">
                  <w:marLeft w:val="640"/>
                  <w:marRight w:val="0"/>
                  <w:marTop w:val="0"/>
                  <w:marBottom w:val="0"/>
                  <w:divBdr>
                    <w:top w:val="none" w:sz="0" w:space="0" w:color="auto"/>
                    <w:left w:val="none" w:sz="0" w:space="0" w:color="auto"/>
                    <w:bottom w:val="none" w:sz="0" w:space="0" w:color="auto"/>
                    <w:right w:val="none" w:sz="0" w:space="0" w:color="auto"/>
                  </w:divBdr>
                </w:div>
                <w:div w:id="972057642">
                  <w:marLeft w:val="640"/>
                  <w:marRight w:val="0"/>
                  <w:marTop w:val="0"/>
                  <w:marBottom w:val="0"/>
                  <w:divBdr>
                    <w:top w:val="none" w:sz="0" w:space="0" w:color="auto"/>
                    <w:left w:val="none" w:sz="0" w:space="0" w:color="auto"/>
                    <w:bottom w:val="none" w:sz="0" w:space="0" w:color="auto"/>
                    <w:right w:val="none" w:sz="0" w:space="0" w:color="auto"/>
                  </w:divBdr>
                </w:div>
                <w:div w:id="1024478266">
                  <w:marLeft w:val="640"/>
                  <w:marRight w:val="0"/>
                  <w:marTop w:val="0"/>
                  <w:marBottom w:val="0"/>
                  <w:divBdr>
                    <w:top w:val="none" w:sz="0" w:space="0" w:color="auto"/>
                    <w:left w:val="none" w:sz="0" w:space="0" w:color="auto"/>
                    <w:bottom w:val="none" w:sz="0" w:space="0" w:color="auto"/>
                    <w:right w:val="none" w:sz="0" w:space="0" w:color="auto"/>
                  </w:divBdr>
                </w:div>
                <w:div w:id="1050226503">
                  <w:marLeft w:val="640"/>
                  <w:marRight w:val="0"/>
                  <w:marTop w:val="0"/>
                  <w:marBottom w:val="0"/>
                  <w:divBdr>
                    <w:top w:val="none" w:sz="0" w:space="0" w:color="auto"/>
                    <w:left w:val="none" w:sz="0" w:space="0" w:color="auto"/>
                    <w:bottom w:val="none" w:sz="0" w:space="0" w:color="auto"/>
                    <w:right w:val="none" w:sz="0" w:space="0" w:color="auto"/>
                  </w:divBdr>
                </w:div>
                <w:div w:id="1051029478">
                  <w:marLeft w:val="640"/>
                  <w:marRight w:val="0"/>
                  <w:marTop w:val="0"/>
                  <w:marBottom w:val="0"/>
                  <w:divBdr>
                    <w:top w:val="none" w:sz="0" w:space="0" w:color="auto"/>
                    <w:left w:val="none" w:sz="0" w:space="0" w:color="auto"/>
                    <w:bottom w:val="none" w:sz="0" w:space="0" w:color="auto"/>
                    <w:right w:val="none" w:sz="0" w:space="0" w:color="auto"/>
                  </w:divBdr>
                </w:div>
                <w:div w:id="1072504710">
                  <w:marLeft w:val="640"/>
                  <w:marRight w:val="0"/>
                  <w:marTop w:val="0"/>
                  <w:marBottom w:val="0"/>
                  <w:divBdr>
                    <w:top w:val="none" w:sz="0" w:space="0" w:color="auto"/>
                    <w:left w:val="none" w:sz="0" w:space="0" w:color="auto"/>
                    <w:bottom w:val="none" w:sz="0" w:space="0" w:color="auto"/>
                    <w:right w:val="none" w:sz="0" w:space="0" w:color="auto"/>
                  </w:divBdr>
                </w:div>
                <w:div w:id="1133861964">
                  <w:marLeft w:val="640"/>
                  <w:marRight w:val="0"/>
                  <w:marTop w:val="0"/>
                  <w:marBottom w:val="0"/>
                  <w:divBdr>
                    <w:top w:val="none" w:sz="0" w:space="0" w:color="auto"/>
                    <w:left w:val="none" w:sz="0" w:space="0" w:color="auto"/>
                    <w:bottom w:val="none" w:sz="0" w:space="0" w:color="auto"/>
                    <w:right w:val="none" w:sz="0" w:space="0" w:color="auto"/>
                  </w:divBdr>
                </w:div>
                <w:div w:id="1155412690">
                  <w:marLeft w:val="640"/>
                  <w:marRight w:val="0"/>
                  <w:marTop w:val="0"/>
                  <w:marBottom w:val="0"/>
                  <w:divBdr>
                    <w:top w:val="none" w:sz="0" w:space="0" w:color="auto"/>
                    <w:left w:val="none" w:sz="0" w:space="0" w:color="auto"/>
                    <w:bottom w:val="none" w:sz="0" w:space="0" w:color="auto"/>
                    <w:right w:val="none" w:sz="0" w:space="0" w:color="auto"/>
                  </w:divBdr>
                </w:div>
                <w:div w:id="1211383447">
                  <w:marLeft w:val="640"/>
                  <w:marRight w:val="0"/>
                  <w:marTop w:val="0"/>
                  <w:marBottom w:val="0"/>
                  <w:divBdr>
                    <w:top w:val="none" w:sz="0" w:space="0" w:color="auto"/>
                    <w:left w:val="none" w:sz="0" w:space="0" w:color="auto"/>
                    <w:bottom w:val="none" w:sz="0" w:space="0" w:color="auto"/>
                    <w:right w:val="none" w:sz="0" w:space="0" w:color="auto"/>
                  </w:divBdr>
                </w:div>
                <w:div w:id="1240821237">
                  <w:marLeft w:val="640"/>
                  <w:marRight w:val="0"/>
                  <w:marTop w:val="0"/>
                  <w:marBottom w:val="0"/>
                  <w:divBdr>
                    <w:top w:val="none" w:sz="0" w:space="0" w:color="auto"/>
                    <w:left w:val="none" w:sz="0" w:space="0" w:color="auto"/>
                    <w:bottom w:val="none" w:sz="0" w:space="0" w:color="auto"/>
                    <w:right w:val="none" w:sz="0" w:space="0" w:color="auto"/>
                  </w:divBdr>
                </w:div>
                <w:div w:id="1250312406">
                  <w:marLeft w:val="640"/>
                  <w:marRight w:val="0"/>
                  <w:marTop w:val="0"/>
                  <w:marBottom w:val="0"/>
                  <w:divBdr>
                    <w:top w:val="none" w:sz="0" w:space="0" w:color="auto"/>
                    <w:left w:val="none" w:sz="0" w:space="0" w:color="auto"/>
                    <w:bottom w:val="none" w:sz="0" w:space="0" w:color="auto"/>
                    <w:right w:val="none" w:sz="0" w:space="0" w:color="auto"/>
                  </w:divBdr>
                </w:div>
                <w:div w:id="1253971100">
                  <w:marLeft w:val="640"/>
                  <w:marRight w:val="0"/>
                  <w:marTop w:val="0"/>
                  <w:marBottom w:val="0"/>
                  <w:divBdr>
                    <w:top w:val="none" w:sz="0" w:space="0" w:color="auto"/>
                    <w:left w:val="none" w:sz="0" w:space="0" w:color="auto"/>
                    <w:bottom w:val="none" w:sz="0" w:space="0" w:color="auto"/>
                    <w:right w:val="none" w:sz="0" w:space="0" w:color="auto"/>
                  </w:divBdr>
                </w:div>
                <w:div w:id="1270047765">
                  <w:marLeft w:val="640"/>
                  <w:marRight w:val="0"/>
                  <w:marTop w:val="0"/>
                  <w:marBottom w:val="0"/>
                  <w:divBdr>
                    <w:top w:val="none" w:sz="0" w:space="0" w:color="auto"/>
                    <w:left w:val="none" w:sz="0" w:space="0" w:color="auto"/>
                    <w:bottom w:val="none" w:sz="0" w:space="0" w:color="auto"/>
                    <w:right w:val="none" w:sz="0" w:space="0" w:color="auto"/>
                  </w:divBdr>
                </w:div>
                <w:div w:id="1373382835">
                  <w:marLeft w:val="640"/>
                  <w:marRight w:val="0"/>
                  <w:marTop w:val="0"/>
                  <w:marBottom w:val="0"/>
                  <w:divBdr>
                    <w:top w:val="none" w:sz="0" w:space="0" w:color="auto"/>
                    <w:left w:val="none" w:sz="0" w:space="0" w:color="auto"/>
                    <w:bottom w:val="none" w:sz="0" w:space="0" w:color="auto"/>
                    <w:right w:val="none" w:sz="0" w:space="0" w:color="auto"/>
                  </w:divBdr>
                </w:div>
                <w:div w:id="1380277206">
                  <w:marLeft w:val="640"/>
                  <w:marRight w:val="0"/>
                  <w:marTop w:val="0"/>
                  <w:marBottom w:val="0"/>
                  <w:divBdr>
                    <w:top w:val="none" w:sz="0" w:space="0" w:color="auto"/>
                    <w:left w:val="none" w:sz="0" w:space="0" w:color="auto"/>
                    <w:bottom w:val="none" w:sz="0" w:space="0" w:color="auto"/>
                    <w:right w:val="none" w:sz="0" w:space="0" w:color="auto"/>
                  </w:divBdr>
                </w:div>
                <w:div w:id="1407191058">
                  <w:marLeft w:val="640"/>
                  <w:marRight w:val="0"/>
                  <w:marTop w:val="0"/>
                  <w:marBottom w:val="0"/>
                  <w:divBdr>
                    <w:top w:val="none" w:sz="0" w:space="0" w:color="auto"/>
                    <w:left w:val="none" w:sz="0" w:space="0" w:color="auto"/>
                    <w:bottom w:val="none" w:sz="0" w:space="0" w:color="auto"/>
                    <w:right w:val="none" w:sz="0" w:space="0" w:color="auto"/>
                  </w:divBdr>
                </w:div>
                <w:div w:id="1432898314">
                  <w:marLeft w:val="640"/>
                  <w:marRight w:val="0"/>
                  <w:marTop w:val="0"/>
                  <w:marBottom w:val="0"/>
                  <w:divBdr>
                    <w:top w:val="none" w:sz="0" w:space="0" w:color="auto"/>
                    <w:left w:val="none" w:sz="0" w:space="0" w:color="auto"/>
                    <w:bottom w:val="none" w:sz="0" w:space="0" w:color="auto"/>
                    <w:right w:val="none" w:sz="0" w:space="0" w:color="auto"/>
                  </w:divBdr>
                </w:div>
                <w:div w:id="1442996876">
                  <w:marLeft w:val="640"/>
                  <w:marRight w:val="0"/>
                  <w:marTop w:val="0"/>
                  <w:marBottom w:val="0"/>
                  <w:divBdr>
                    <w:top w:val="none" w:sz="0" w:space="0" w:color="auto"/>
                    <w:left w:val="none" w:sz="0" w:space="0" w:color="auto"/>
                    <w:bottom w:val="none" w:sz="0" w:space="0" w:color="auto"/>
                    <w:right w:val="none" w:sz="0" w:space="0" w:color="auto"/>
                  </w:divBdr>
                </w:div>
                <w:div w:id="1471939346">
                  <w:marLeft w:val="640"/>
                  <w:marRight w:val="0"/>
                  <w:marTop w:val="0"/>
                  <w:marBottom w:val="0"/>
                  <w:divBdr>
                    <w:top w:val="none" w:sz="0" w:space="0" w:color="auto"/>
                    <w:left w:val="none" w:sz="0" w:space="0" w:color="auto"/>
                    <w:bottom w:val="none" w:sz="0" w:space="0" w:color="auto"/>
                    <w:right w:val="none" w:sz="0" w:space="0" w:color="auto"/>
                  </w:divBdr>
                </w:div>
                <w:div w:id="1476876316">
                  <w:marLeft w:val="640"/>
                  <w:marRight w:val="0"/>
                  <w:marTop w:val="0"/>
                  <w:marBottom w:val="0"/>
                  <w:divBdr>
                    <w:top w:val="none" w:sz="0" w:space="0" w:color="auto"/>
                    <w:left w:val="none" w:sz="0" w:space="0" w:color="auto"/>
                    <w:bottom w:val="none" w:sz="0" w:space="0" w:color="auto"/>
                    <w:right w:val="none" w:sz="0" w:space="0" w:color="auto"/>
                  </w:divBdr>
                </w:div>
                <w:div w:id="1532573201">
                  <w:marLeft w:val="640"/>
                  <w:marRight w:val="0"/>
                  <w:marTop w:val="0"/>
                  <w:marBottom w:val="0"/>
                  <w:divBdr>
                    <w:top w:val="none" w:sz="0" w:space="0" w:color="auto"/>
                    <w:left w:val="none" w:sz="0" w:space="0" w:color="auto"/>
                    <w:bottom w:val="none" w:sz="0" w:space="0" w:color="auto"/>
                    <w:right w:val="none" w:sz="0" w:space="0" w:color="auto"/>
                  </w:divBdr>
                </w:div>
                <w:div w:id="1553541870">
                  <w:marLeft w:val="640"/>
                  <w:marRight w:val="0"/>
                  <w:marTop w:val="0"/>
                  <w:marBottom w:val="0"/>
                  <w:divBdr>
                    <w:top w:val="none" w:sz="0" w:space="0" w:color="auto"/>
                    <w:left w:val="none" w:sz="0" w:space="0" w:color="auto"/>
                    <w:bottom w:val="none" w:sz="0" w:space="0" w:color="auto"/>
                    <w:right w:val="none" w:sz="0" w:space="0" w:color="auto"/>
                  </w:divBdr>
                </w:div>
                <w:div w:id="1560288312">
                  <w:marLeft w:val="640"/>
                  <w:marRight w:val="0"/>
                  <w:marTop w:val="0"/>
                  <w:marBottom w:val="0"/>
                  <w:divBdr>
                    <w:top w:val="none" w:sz="0" w:space="0" w:color="auto"/>
                    <w:left w:val="none" w:sz="0" w:space="0" w:color="auto"/>
                    <w:bottom w:val="none" w:sz="0" w:space="0" w:color="auto"/>
                    <w:right w:val="none" w:sz="0" w:space="0" w:color="auto"/>
                  </w:divBdr>
                </w:div>
                <w:div w:id="1579436483">
                  <w:marLeft w:val="640"/>
                  <w:marRight w:val="0"/>
                  <w:marTop w:val="0"/>
                  <w:marBottom w:val="0"/>
                  <w:divBdr>
                    <w:top w:val="none" w:sz="0" w:space="0" w:color="auto"/>
                    <w:left w:val="none" w:sz="0" w:space="0" w:color="auto"/>
                    <w:bottom w:val="none" w:sz="0" w:space="0" w:color="auto"/>
                    <w:right w:val="none" w:sz="0" w:space="0" w:color="auto"/>
                  </w:divBdr>
                </w:div>
                <w:div w:id="1581479401">
                  <w:marLeft w:val="640"/>
                  <w:marRight w:val="0"/>
                  <w:marTop w:val="0"/>
                  <w:marBottom w:val="0"/>
                  <w:divBdr>
                    <w:top w:val="none" w:sz="0" w:space="0" w:color="auto"/>
                    <w:left w:val="none" w:sz="0" w:space="0" w:color="auto"/>
                    <w:bottom w:val="none" w:sz="0" w:space="0" w:color="auto"/>
                    <w:right w:val="none" w:sz="0" w:space="0" w:color="auto"/>
                  </w:divBdr>
                </w:div>
                <w:div w:id="1629579267">
                  <w:marLeft w:val="640"/>
                  <w:marRight w:val="0"/>
                  <w:marTop w:val="0"/>
                  <w:marBottom w:val="0"/>
                  <w:divBdr>
                    <w:top w:val="none" w:sz="0" w:space="0" w:color="auto"/>
                    <w:left w:val="none" w:sz="0" w:space="0" w:color="auto"/>
                    <w:bottom w:val="none" w:sz="0" w:space="0" w:color="auto"/>
                    <w:right w:val="none" w:sz="0" w:space="0" w:color="auto"/>
                  </w:divBdr>
                </w:div>
                <w:div w:id="1637296932">
                  <w:marLeft w:val="640"/>
                  <w:marRight w:val="0"/>
                  <w:marTop w:val="0"/>
                  <w:marBottom w:val="0"/>
                  <w:divBdr>
                    <w:top w:val="none" w:sz="0" w:space="0" w:color="auto"/>
                    <w:left w:val="none" w:sz="0" w:space="0" w:color="auto"/>
                    <w:bottom w:val="none" w:sz="0" w:space="0" w:color="auto"/>
                    <w:right w:val="none" w:sz="0" w:space="0" w:color="auto"/>
                  </w:divBdr>
                </w:div>
                <w:div w:id="1639190957">
                  <w:marLeft w:val="640"/>
                  <w:marRight w:val="0"/>
                  <w:marTop w:val="0"/>
                  <w:marBottom w:val="0"/>
                  <w:divBdr>
                    <w:top w:val="none" w:sz="0" w:space="0" w:color="auto"/>
                    <w:left w:val="none" w:sz="0" w:space="0" w:color="auto"/>
                    <w:bottom w:val="none" w:sz="0" w:space="0" w:color="auto"/>
                    <w:right w:val="none" w:sz="0" w:space="0" w:color="auto"/>
                  </w:divBdr>
                </w:div>
                <w:div w:id="1644889410">
                  <w:marLeft w:val="640"/>
                  <w:marRight w:val="0"/>
                  <w:marTop w:val="0"/>
                  <w:marBottom w:val="0"/>
                  <w:divBdr>
                    <w:top w:val="none" w:sz="0" w:space="0" w:color="auto"/>
                    <w:left w:val="none" w:sz="0" w:space="0" w:color="auto"/>
                    <w:bottom w:val="none" w:sz="0" w:space="0" w:color="auto"/>
                    <w:right w:val="none" w:sz="0" w:space="0" w:color="auto"/>
                  </w:divBdr>
                </w:div>
                <w:div w:id="1678119533">
                  <w:marLeft w:val="640"/>
                  <w:marRight w:val="0"/>
                  <w:marTop w:val="0"/>
                  <w:marBottom w:val="0"/>
                  <w:divBdr>
                    <w:top w:val="none" w:sz="0" w:space="0" w:color="auto"/>
                    <w:left w:val="none" w:sz="0" w:space="0" w:color="auto"/>
                    <w:bottom w:val="none" w:sz="0" w:space="0" w:color="auto"/>
                    <w:right w:val="none" w:sz="0" w:space="0" w:color="auto"/>
                  </w:divBdr>
                </w:div>
                <w:div w:id="1709137746">
                  <w:marLeft w:val="640"/>
                  <w:marRight w:val="0"/>
                  <w:marTop w:val="0"/>
                  <w:marBottom w:val="0"/>
                  <w:divBdr>
                    <w:top w:val="none" w:sz="0" w:space="0" w:color="auto"/>
                    <w:left w:val="none" w:sz="0" w:space="0" w:color="auto"/>
                    <w:bottom w:val="none" w:sz="0" w:space="0" w:color="auto"/>
                    <w:right w:val="none" w:sz="0" w:space="0" w:color="auto"/>
                  </w:divBdr>
                </w:div>
                <w:div w:id="1713722970">
                  <w:marLeft w:val="640"/>
                  <w:marRight w:val="0"/>
                  <w:marTop w:val="0"/>
                  <w:marBottom w:val="0"/>
                  <w:divBdr>
                    <w:top w:val="none" w:sz="0" w:space="0" w:color="auto"/>
                    <w:left w:val="none" w:sz="0" w:space="0" w:color="auto"/>
                    <w:bottom w:val="none" w:sz="0" w:space="0" w:color="auto"/>
                    <w:right w:val="none" w:sz="0" w:space="0" w:color="auto"/>
                  </w:divBdr>
                </w:div>
                <w:div w:id="1734620969">
                  <w:marLeft w:val="640"/>
                  <w:marRight w:val="0"/>
                  <w:marTop w:val="0"/>
                  <w:marBottom w:val="0"/>
                  <w:divBdr>
                    <w:top w:val="none" w:sz="0" w:space="0" w:color="auto"/>
                    <w:left w:val="none" w:sz="0" w:space="0" w:color="auto"/>
                    <w:bottom w:val="none" w:sz="0" w:space="0" w:color="auto"/>
                    <w:right w:val="none" w:sz="0" w:space="0" w:color="auto"/>
                  </w:divBdr>
                </w:div>
                <w:div w:id="1773889631">
                  <w:marLeft w:val="640"/>
                  <w:marRight w:val="0"/>
                  <w:marTop w:val="0"/>
                  <w:marBottom w:val="0"/>
                  <w:divBdr>
                    <w:top w:val="none" w:sz="0" w:space="0" w:color="auto"/>
                    <w:left w:val="none" w:sz="0" w:space="0" w:color="auto"/>
                    <w:bottom w:val="none" w:sz="0" w:space="0" w:color="auto"/>
                    <w:right w:val="none" w:sz="0" w:space="0" w:color="auto"/>
                  </w:divBdr>
                </w:div>
                <w:div w:id="1824463879">
                  <w:marLeft w:val="640"/>
                  <w:marRight w:val="0"/>
                  <w:marTop w:val="0"/>
                  <w:marBottom w:val="0"/>
                  <w:divBdr>
                    <w:top w:val="none" w:sz="0" w:space="0" w:color="auto"/>
                    <w:left w:val="none" w:sz="0" w:space="0" w:color="auto"/>
                    <w:bottom w:val="none" w:sz="0" w:space="0" w:color="auto"/>
                    <w:right w:val="none" w:sz="0" w:space="0" w:color="auto"/>
                  </w:divBdr>
                </w:div>
                <w:div w:id="1829520510">
                  <w:marLeft w:val="640"/>
                  <w:marRight w:val="0"/>
                  <w:marTop w:val="0"/>
                  <w:marBottom w:val="0"/>
                  <w:divBdr>
                    <w:top w:val="none" w:sz="0" w:space="0" w:color="auto"/>
                    <w:left w:val="none" w:sz="0" w:space="0" w:color="auto"/>
                    <w:bottom w:val="none" w:sz="0" w:space="0" w:color="auto"/>
                    <w:right w:val="none" w:sz="0" w:space="0" w:color="auto"/>
                  </w:divBdr>
                </w:div>
                <w:div w:id="1846436872">
                  <w:marLeft w:val="640"/>
                  <w:marRight w:val="0"/>
                  <w:marTop w:val="0"/>
                  <w:marBottom w:val="0"/>
                  <w:divBdr>
                    <w:top w:val="none" w:sz="0" w:space="0" w:color="auto"/>
                    <w:left w:val="none" w:sz="0" w:space="0" w:color="auto"/>
                    <w:bottom w:val="none" w:sz="0" w:space="0" w:color="auto"/>
                    <w:right w:val="none" w:sz="0" w:space="0" w:color="auto"/>
                  </w:divBdr>
                </w:div>
                <w:div w:id="1854613107">
                  <w:marLeft w:val="640"/>
                  <w:marRight w:val="0"/>
                  <w:marTop w:val="0"/>
                  <w:marBottom w:val="0"/>
                  <w:divBdr>
                    <w:top w:val="none" w:sz="0" w:space="0" w:color="auto"/>
                    <w:left w:val="none" w:sz="0" w:space="0" w:color="auto"/>
                    <w:bottom w:val="none" w:sz="0" w:space="0" w:color="auto"/>
                    <w:right w:val="none" w:sz="0" w:space="0" w:color="auto"/>
                  </w:divBdr>
                </w:div>
                <w:div w:id="1907915170">
                  <w:marLeft w:val="640"/>
                  <w:marRight w:val="0"/>
                  <w:marTop w:val="0"/>
                  <w:marBottom w:val="0"/>
                  <w:divBdr>
                    <w:top w:val="none" w:sz="0" w:space="0" w:color="auto"/>
                    <w:left w:val="none" w:sz="0" w:space="0" w:color="auto"/>
                    <w:bottom w:val="none" w:sz="0" w:space="0" w:color="auto"/>
                    <w:right w:val="none" w:sz="0" w:space="0" w:color="auto"/>
                  </w:divBdr>
                </w:div>
                <w:div w:id="1912349907">
                  <w:marLeft w:val="640"/>
                  <w:marRight w:val="0"/>
                  <w:marTop w:val="0"/>
                  <w:marBottom w:val="0"/>
                  <w:divBdr>
                    <w:top w:val="none" w:sz="0" w:space="0" w:color="auto"/>
                    <w:left w:val="none" w:sz="0" w:space="0" w:color="auto"/>
                    <w:bottom w:val="none" w:sz="0" w:space="0" w:color="auto"/>
                    <w:right w:val="none" w:sz="0" w:space="0" w:color="auto"/>
                  </w:divBdr>
                </w:div>
                <w:div w:id="1919048446">
                  <w:marLeft w:val="640"/>
                  <w:marRight w:val="0"/>
                  <w:marTop w:val="0"/>
                  <w:marBottom w:val="0"/>
                  <w:divBdr>
                    <w:top w:val="none" w:sz="0" w:space="0" w:color="auto"/>
                    <w:left w:val="none" w:sz="0" w:space="0" w:color="auto"/>
                    <w:bottom w:val="none" w:sz="0" w:space="0" w:color="auto"/>
                    <w:right w:val="none" w:sz="0" w:space="0" w:color="auto"/>
                  </w:divBdr>
                </w:div>
                <w:div w:id="1924140909">
                  <w:marLeft w:val="640"/>
                  <w:marRight w:val="0"/>
                  <w:marTop w:val="0"/>
                  <w:marBottom w:val="0"/>
                  <w:divBdr>
                    <w:top w:val="none" w:sz="0" w:space="0" w:color="auto"/>
                    <w:left w:val="none" w:sz="0" w:space="0" w:color="auto"/>
                    <w:bottom w:val="none" w:sz="0" w:space="0" w:color="auto"/>
                    <w:right w:val="none" w:sz="0" w:space="0" w:color="auto"/>
                  </w:divBdr>
                </w:div>
                <w:div w:id="1925843356">
                  <w:marLeft w:val="640"/>
                  <w:marRight w:val="0"/>
                  <w:marTop w:val="0"/>
                  <w:marBottom w:val="0"/>
                  <w:divBdr>
                    <w:top w:val="none" w:sz="0" w:space="0" w:color="auto"/>
                    <w:left w:val="none" w:sz="0" w:space="0" w:color="auto"/>
                    <w:bottom w:val="none" w:sz="0" w:space="0" w:color="auto"/>
                    <w:right w:val="none" w:sz="0" w:space="0" w:color="auto"/>
                  </w:divBdr>
                </w:div>
                <w:div w:id="1961374271">
                  <w:marLeft w:val="640"/>
                  <w:marRight w:val="0"/>
                  <w:marTop w:val="0"/>
                  <w:marBottom w:val="0"/>
                  <w:divBdr>
                    <w:top w:val="none" w:sz="0" w:space="0" w:color="auto"/>
                    <w:left w:val="none" w:sz="0" w:space="0" w:color="auto"/>
                    <w:bottom w:val="none" w:sz="0" w:space="0" w:color="auto"/>
                    <w:right w:val="none" w:sz="0" w:space="0" w:color="auto"/>
                  </w:divBdr>
                </w:div>
                <w:div w:id="1974213338">
                  <w:marLeft w:val="640"/>
                  <w:marRight w:val="0"/>
                  <w:marTop w:val="0"/>
                  <w:marBottom w:val="0"/>
                  <w:divBdr>
                    <w:top w:val="none" w:sz="0" w:space="0" w:color="auto"/>
                    <w:left w:val="none" w:sz="0" w:space="0" w:color="auto"/>
                    <w:bottom w:val="none" w:sz="0" w:space="0" w:color="auto"/>
                    <w:right w:val="none" w:sz="0" w:space="0" w:color="auto"/>
                  </w:divBdr>
                </w:div>
                <w:div w:id="1985501943">
                  <w:marLeft w:val="640"/>
                  <w:marRight w:val="0"/>
                  <w:marTop w:val="0"/>
                  <w:marBottom w:val="0"/>
                  <w:divBdr>
                    <w:top w:val="none" w:sz="0" w:space="0" w:color="auto"/>
                    <w:left w:val="none" w:sz="0" w:space="0" w:color="auto"/>
                    <w:bottom w:val="none" w:sz="0" w:space="0" w:color="auto"/>
                    <w:right w:val="none" w:sz="0" w:space="0" w:color="auto"/>
                  </w:divBdr>
                </w:div>
                <w:div w:id="2072655022">
                  <w:marLeft w:val="640"/>
                  <w:marRight w:val="0"/>
                  <w:marTop w:val="0"/>
                  <w:marBottom w:val="0"/>
                  <w:divBdr>
                    <w:top w:val="none" w:sz="0" w:space="0" w:color="auto"/>
                    <w:left w:val="none" w:sz="0" w:space="0" w:color="auto"/>
                    <w:bottom w:val="none" w:sz="0" w:space="0" w:color="auto"/>
                    <w:right w:val="none" w:sz="0" w:space="0" w:color="auto"/>
                  </w:divBdr>
                </w:div>
                <w:div w:id="2134901517">
                  <w:marLeft w:val="640"/>
                  <w:marRight w:val="0"/>
                  <w:marTop w:val="0"/>
                  <w:marBottom w:val="0"/>
                  <w:divBdr>
                    <w:top w:val="none" w:sz="0" w:space="0" w:color="auto"/>
                    <w:left w:val="none" w:sz="0" w:space="0" w:color="auto"/>
                    <w:bottom w:val="none" w:sz="0" w:space="0" w:color="auto"/>
                    <w:right w:val="none" w:sz="0" w:space="0" w:color="auto"/>
                  </w:divBdr>
                </w:div>
              </w:divsChild>
            </w:div>
            <w:div w:id="1697852203">
              <w:marLeft w:val="0"/>
              <w:marRight w:val="0"/>
              <w:marTop w:val="0"/>
              <w:marBottom w:val="0"/>
              <w:divBdr>
                <w:top w:val="none" w:sz="0" w:space="0" w:color="auto"/>
                <w:left w:val="none" w:sz="0" w:space="0" w:color="auto"/>
                <w:bottom w:val="none" w:sz="0" w:space="0" w:color="auto"/>
                <w:right w:val="none" w:sz="0" w:space="0" w:color="auto"/>
              </w:divBdr>
              <w:divsChild>
                <w:div w:id="27149498">
                  <w:marLeft w:val="640"/>
                  <w:marRight w:val="0"/>
                  <w:marTop w:val="0"/>
                  <w:marBottom w:val="0"/>
                  <w:divBdr>
                    <w:top w:val="none" w:sz="0" w:space="0" w:color="auto"/>
                    <w:left w:val="none" w:sz="0" w:space="0" w:color="auto"/>
                    <w:bottom w:val="none" w:sz="0" w:space="0" w:color="auto"/>
                    <w:right w:val="none" w:sz="0" w:space="0" w:color="auto"/>
                  </w:divBdr>
                </w:div>
                <w:div w:id="47654238">
                  <w:marLeft w:val="640"/>
                  <w:marRight w:val="0"/>
                  <w:marTop w:val="0"/>
                  <w:marBottom w:val="0"/>
                  <w:divBdr>
                    <w:top w:val="none" w:sz="0" w:space="0" w:color="auto"/>
                    <w:left w:val="none" w:sz="0" w:space="0" w:color="auto"/>
                    <w:bottom w:val="none" w:sz="0" w:space="0" w:color="auto"/>
                    <w:right w:val="none" w:sz="0" w:space="0" w:color="auto"/>
                  </w:divBdr>
                </w:div>
                <w:div w:id="47917260">
                  <w:marLeft w:val="640"/>
                  <w:marRight w:val="0"/>
                  <w:marTop w:val="0"/>
                  <w:marBottom w:val="0"/>
                  <w:divBdr>
                    <w:top w:val="none" w:sz="0" w:space="0" w:color="auto"/>
                    <w:left w:val="none" w:sz="0" w:space="0" w:color="auto"/>
                    <w:bottom w:val="none" w:sz="0" w:space="0" w:color="auto"/>
                    <w:right w:val="none" w:sz="0" w:space="0" w:color="auto"/>
                  </w:divBdr>
                </w:div>
                <w:div w:id="51005071">
                  <w:marLeft w:val="640"/>
                  <w:marRight w:val="0"/>
                  <w:marTop w:val="0"/>
                  <w:marBottom w:val="0"/>
                  <w:divBdr>
                    <w:top w:val="none" w:sz="0" w:space="0" w:color="auto"/>
                    <w:left w:val="none" w:sz="0" w:space="0" w:color="auto"/>
                    <w:bottom w:val="none" w:sz="0" w:space="0" w:color="auto"/>
                    <w:right w:val="none" w:sz="0" w:space="0" w:color="auto"/>
                  </w:divBdr>
                </w:div>
                <w:div w:id="66849668">
                  <w:marLeft w:val="640"/>
                  <w:marRight w:val="0"/>
                  <w:marTop w:val="0"/>
                  <w:marBottom w:val="0"/>
                  <w:divBdr>
                    <w:top w:val="none" w:sz="0" w:space="0" w:color="auto"/>
                    <w:left w:val="none" w:sz="0" w:space="0" w:color="auto"/>
                    <w:bottom w:val="none" w:sz="0" w:space="0" w:color="auto"/>
                    <w:right w:val="none" w:sz="0" w:space="0" w:color="auto"/>
                  </w:divBdr>
                </w:div>
                <w:div w:id="92553149">
                  <w:marLeft w:val="640"/>
                  <w:marRight w:val="0"/>
                  <w:marTop w:val="0"/>
                  <w:marBottom w:val="0"/>
                  <w:divBdr>
                    <w:top w:val="none" w:sz="0" w:space="0" w:color="auto"/>
                    <w:left w:val="none" w:sz="0" w:space="0" w:color="auto"/>
                    <w:bottom w:val="none" w:sz="0" w:space="0" w:color="auto"/>
                    <w:right w:val="none" w:sz="0" w:space="0" w:color="auto"/>
                  </w:divBdr>
                </w:div>
                <w:div w:id="134489022">
                  <w:marLeft w:val="640"/>
                  <w:marRight w:val="0"/>
                  <w:marTop w:val="0"/>
                  <w:marBottom w:val="0"/>
                  <w:divBdr>
                    <w:top w:val="none" w:sz="0" w:space="0" w:color="auto"/>
                    <w:left w:val="none" w:sz="0" w:space="0" w:color="auto"/>
                    <w:bottom w:val="none" w:sz="0" w:space="0" w:color="auto"/>
                    <w:right w:val="none" w:sz="0" w:space="0" w:color="auto"/>
                  </w:divBdr>
                </w:div>
                <w:div w:id="142159683">
                  <w:marLeft w:val="640"/>
                  <w:marRight w:val="0"/>
                  <w:marTop w:val="0"/>
                  <w:marBottom w:val="0"/>
                  <w:divBdr>
                    <w:top w:val="none" w:sz="0" w:space="0" w:color="auto"/>
                    <w:left w:val="none" w:sz="0" w:space="0" w:color="auto"/>
                    <w:bottom w:val="none" w:sz="0" w:space="0" w:color="auto"/>
                    <w:right w:val="none" w:sz="0" w:space="0" w:color="auto"/>
                  </w:divBdr>
                </w:div>
                <w:div w:id="144277166">
                  <w:marLeft w:val="640"/>
                  <w:marRight w:val="0"/>
                  <w:marTop w:val="0"/>
                  <w:marBottom w:val="0"/>
                  <w:divBdr>
                    <w:top w:val="none" w:sz="0" w:space="0" w:color="auto"/>
                    <w:left w:val="none" w:sz="0" w:space="0" w:color="auto"/>
                    <w:bottom w:val="none" w:sz="0" w:space="0" w:color="auto"/>
                    <w:right w:val="none" w:sz="0" w:space="0" w:color="auto"/>
                  </w:divBdr>
                </w:div>
                <w:div w:id="164367320">
                  <w:marLeft w:val="640"/>
                  <w:marRight w:val="0"/>
                  <w:marTop w:val="0"/>
                  <w:marBottom w:val="0"/>
                  <w:divBdr>
                    <w:top w:val="none" w:sz="0" w:space="0" w:color="auto"/>
                    <w:left w:val="none" w:sz="0" w:space="0" w:color="auto"/>
                    <w:bottom w:val="none" w:sz="0" w:space="0" w:color="auto"/>
                    <w:right w:val="none" w:sz="0" w:space="0" w:color="auto"/>
                  </w:divBdr>
                </w:div>
                <w:div w:id="164832713">
                  <w:marLeft w:val="640"/>
                  <w:marRight w:val="0"/>
                  <w:marTop w:val="0"/>
                  <w:marBottom w:val="0"/>
                  <w:divBdr>
                    <w:top w:val="none" w:sz="0" w:space="0" w:color="auto"/>
                    <w:left w:val="none" w:sz="0" w:space="0" w:color="auto"/>
                    <w:bottom w:val="none" w:sz="0" w:space="0" w:color="auto"/>
                    <w:right w:val="none" w:sz="0" w:space="0" w:color="auto"/>
                  </w:divBdr>
                </w:div>
                <w:div w:id="185795327">
                  <w:marLeft w:val="640"/>
                  <w:marRight w:val="0"/>
                  <w:marTop w:val="0"/>
                  <w:marBottom w:val="0"/>
                  <w:divBdr>
                    <w:top w:val="none" w:sz="0" w:space="0" w:color="auto"/>
                    <w:left w:val="none" w:sz="0" w:space="0" w:color="auto"/>
                    <w:bottom w:val="none" w:sz="0" w:space="0" w:color="auto"/>
                    <w:right w:val="none" w:sz="0" w:space="0" w:color="auto"/>
                  </w:divBdr>
                </w:div>
                <w:div w:id="190724729">
                  <w:marLeft w:val="640"/>
                  <w:marRight w:val="0"/>
                  <w:marTop w:val="0"/>
                  <w:marBottom w:val="0"/>
                  <w:divBdr>
                    <w:top w:val="none" w:sz="0" w:space="0" w:color="auto"/>
                    <w:left w:val="none" w:sz="0" w:space="0" w:color="auto"/>
                    <w:bottom w:val="none" w:sz="0" w:space="0" w:color="auto"/>
                    <w:right w:val="none" w:sz="0" w:space="0" w:color="auto"/>
                  </w:divBdr>
                </w:div>
                <w:div w:id="194732324">
                  <w:marLeft w:val="640"/>
                  <w:marRight w:val="0"/>
                  <w:marTop w:val="0"/>
                  <w:marBottom w:val="0"/>
                  <w:divBdr>
                    <w:top w:val="none" w:sz="0" w:space="0" w:color="auto"/>
                    <w:left w:val="none" w:sz="0" w:space="0" w:color="auto"/>
                    <w:bottom w:val="none" w:sz="0" w:space="0" w:color="auto"/>
                    <w:right w:val="none" w:sz="0" w:space="0" w:color="auto"/>
                  </w:divBdr>
                </w:div>
                <w:div w:id="214046352">
                  <w:marLeft w:val="640"/>
                  <w:marRight w:val="0"/>
                  <w:marTop w:val="0"/>
                  <w:marBottom w:val="0"/>
                  <w:divBdr>
                    <w:top w:val="none" w:sz="0" w:space="0" w:color="auto"/>
                    <w:left w:val="none" w:sz="0" w:space="0" w:color="auto"/>
                    <w:bottom w:val="none" w:sz="0" w:space="0" w:color="auto"/>
                    <w:right w:val="none" w:sz="0" w:space="0" w:color="auto"/>
                  </w:divBdr>
                </w:div>
                <w:div w:id="235437172">
                  <w:marLeft w:val="640"/>
                  <w:marRight w:val="0"/>
                  <w:marTop w:val="0"/>
                  <w:marBottom w:val="0"/>
                  <w:divBdr>
                    <w:top w:val="none" w:sz="0" w:space="0" w:color="auto"/>
                    <w:left w:val="none" w:sz="0" w:space="0" w:color="auto"/>
                    <w:bottom w:val="none" w:sz="0" w:space="0" w:color="auto"/>
                    <w:right w:val="none" w:sz="0" w:space="0" w:color="auto"/>
                  </w:divBdr>
                </w:div>
                <w:div w:id="286662911">
                  <w:marLeft w:val="640"/>
                  <w:marRight w:val="0"/>
                  <w:marTop w:val="0"/>
                  <w:marBottom w:val="0"/>
                  <w:divBdr>
                    <w:top w:val="none" w:sz="0" w:space="0" w:color="auto"/>
                    <w:left w:val="none" w:sz="0" w:space="0" w:color="auto"/>
                    <w:bottom w:val="none" w:sz="0" w:space="0" w:color="auto"/>
                    <w:right w:val="none" w:sz="0" w:space="0" w:color="auto"/>
                  </w:divBdr>
                </w:div>
                <w:div w:id="307125524">
                  <w:marLeft w:val="640"/>
                  <w:marRight w:val="0"/>
                  <w:marTop w:val="0"/>
                  <w:marBottom w:val="0"/>
                  <w:divBdr>
                    <w:top w:val="none" w:sz="0" w:space="0" w:color="auto"/>
                    <w:left w:val="none" w:sz="0" w:space="0" w:color="auto"/>
                    <w:bottom w:val="none" w:sz="0" w:space="0" w:color="auto"/>
                    <w:right w:val="none" w:sz="0" w:space="0" w:color="auto"/>
                  </w:divBdr>
                </w:div>
                <w:div w:id="374426378">
                  <w:marLeft w:val="640"/>
                  <w:marRight w:val="0"/>
                  <w:marTop w:val="0"/>
                  <w:marBottom w:val="0"/>
                  <w:divBdr>
                    <w:top w:val="none" w:sz="0" w:space="0" w:color="auto"/>
                    <w:left w:val="none" w:sz="0" w:space="0" w:color="auto"/>
                    <w:bottom w:val="none" w:sz="0" w:space="0" w:color="auto"/>
                    <w:right w:val="none" w:sz="0" w:space="0" w:color="auto"/>
                  </w:divBdr>
                </w:div>
                <w:div w:id="402995755">
                  <w:marLeft w:val="640"/>
                  <w:marRight w:val="0"/>
                  <w:marTop w:val="0"/>
                  <w:marBottom w:val="0"/>
                  <w:divBdr>
                    <w:top w:val="none" w:sz="0" w:space="0" w:color="auto"/>
                    <w:left w:val="none" w:sz="0" w:space="0" w:color="auto"/>
                    <w:bottom w:val="none" w:sz="0" w:space="0" w:color="auto"/>
                    <w:right w:val="none" w:sz="0" w:space="0" w:color="auto"/>
                  </w:divBdr>
                </w:div>
                <w:div w:id="474571767">
                  <w:marLeft w:val="640"/>
                  <w:marRight w:val="0"/>
                  <w:marTop w:val="0"/>
                  <w:marBottom w:val="0"/>
                  <w:divBdr>
                    <w:top w:val="none" w:sz="0" w:space="0" w:color="auto"/>
                    <w:left w:val="none" w:sz="0" w:space="0" w:color="auto"/>
                    <w:bottom w:val="none" w:sz="0" w:space="0" w:color="auto"/>
                    <w:right w:val="none" w:sz="0" w:space="0" w:color="auto"/>
                  </w:divBdr>
                </w:div>
                <w:div w:id="475682484">
                  <w:marLeft w:val="640"/>
                  <w:marRight w:val="0"/>
                  <w:marTop w:val="0"/>
                  <w:marBottom w:val="0"/>
                  <w:divBdr>
                    <w:top w:val="none" w:sz="0" w:space="0" w:color="auto"/>
                    <w:left w:val="none" w:sz="0" w:space="0" w:color="auto"/>
                    <w:bottom w:val="none" w:sz="0" w:space="0" w:color="auto"/>
                    <w:right w:val="none" w:sz="0" w:space="0" w:color="auto"/>
                  </w:divBdr>
                </w:div>
                <w:div w:id="490677659">
                  <w:marLeft w:val="640"/>
                  <w:marRight w:val="0"/>
                  <w:marTop w:val="0"/>
                  <w:marBottom w:val="0"/>
                  <w:divBdr>
                    <w:top w:val="none" w:sz="0" w:space="0" w:color="auto"/>
                    <w:left w:val="none" w:sz="0" w:space="0" w:color="auto"/>
                    <w:bottom w:val="none" w:sz="0" w:space="0" w:color="auto"/>
                    <w:right w:val="none" w:sz="0" w:space="0" w:color="auto"/>
                  </w:divBdr>
                </w:div>
                <w:div w:id="563687068">
                  <w:marLeft w:val="640"/>
                  <w:marRight w:val="0"/>
                  <w:marTop w:val="0"/>
                  <w:marBottom w:val="0"/>
                  <w:divBdr>
                    <w:top w:val="none" w:sz="0" w:space="0" w:color="auto"/>
                    <w:left w:val="none" w:sz="0" w:space="0" w:color="auto"/>
                    <w:bottom w:val="none" w:sz="0" w:space="0" w:color="auto"/>
                    <w:right w:val="none" w:sz="0" w:space="0" w:color="auto"/>
                  </w:divBdr>
                </w:div>
                <w:div w:id="568275701">
                  <w:marLeft w:val="640"/>
                  <w:marRight w:val="0"/>
                  <w:marTop w:val="0"/>
                  <w:marBottom w:val="0"/>
                  <w:divBdr>
                    <w:top w:val="none" w:sz="0" w:space="0" w:color="auto"/>
                    <w:left w:val="none" w:sz="0" w:space="0" w:color="auto"/>
                    <w:bottom w:val="none" w:sz="0" w:space="0" w:color="auto"/>
                    <w:right w:val="none" w:sz="0" w:space="0" w:color="auto"/>
                  </w:divBdr>
                </w:div>
                <w:div w:id="594825785">
                  <w:marLeft w:val="640"/>
                  <w:marRight w:val="0"/>
                  <w:marTop w:val="0"/>
                  <w:marBottom w:val="0"/>
                  <w:divBdr>
                    <w:top w:val="none" w:sz="0" w:space="0" w:color="auto"/>
                    <w:left w:val="none" w:sz="0" w:space="0" w:color="auto"/>
                    <w:bottom w:val="none" w:sz="0" w:space="0" w:color="auto"/>
                    <w:right w:val="none" w:sz="0" w:space="0" w:color="auto"/>
                  </w:divBdr>
                </w:div>
                <w:div w:id="643391313">
                  <w:marLeft w:val="640"/>
                  <w:marRight w:val="0"/>
                  <w:marTop w:val="0"/>
                  <w:marBottom w:val="0"/>
                  <w:divBdr>
                    <w:top w:val="none" w:sz="0" w:space="0" w:color="auto"/>
                    <w:left w:val="none" w:sz="0" w:space="0" w:color="auto"/>
                    <w:bottom w:val="none" w:sz="0" w:space="0" w:color="auto"/>
                    <w:right w:val="none" w:sz="0" w:space="0" w:color="auto"/>
                  </w:divBdr>
                </w:div>
                <w:div w:id="650331594">
                  <w:marLeft w:val="640"/>
                  <w:marRight w:val="0"/>
                  <w:marTop w:val="0"/>
                  <w:marBottom w:val="0"/>
                  <w:divBdr>
                    <w:top w:val="none" w:sz="0" w:space="0" w:color="auto"/>
                    <w:left w:val="none" w:sz="0" w:space="0" w:color="auto"/>
                    <w:bottom w:val="none" w:sz="0" w:space="0" w:color="auto"/>
                    <w:right w:val="none" w:sz="0" w:space="0" w:color="auto"/>
                  </w:divBdr>
                </w:div>
                <w:div w:id="652299297">
                  <w:marLeft w:val="640"/>
                  <w:marRight w:val="0"/>
                  <w:marTop w:val="0"/>
                  <w:marBottom w:val="0"/>
                  <w:divBdr>
                    <w:top w:val="none" w:sz="0" w:space="0" w:color="auto"/>
                    <w:left w:val="none" w:sz="0" w:space="0" w:color="auto"/>
                    <w:bottom w:val="none" w:sz="0" w:space="0" w:color="auto"/>
                    <w:right w:val="none" w:sz="0" w:space="0" w:color="auto"/>
                  </w:divBdr>
                </w:div>
                <w:div w:id="691760752">
                  <w:marLeft w:val="640"/>
                  <w:marRight w:val="0"/>
                  <w:marTop w:val="0"/>
                  <w:marBottom w:val="0"/>
                  <w:divBdr>
                    <w:top w:val="none" w:sz="0" w:space="0" w:color="auto"/>
                    <w:left w:val="none" w:sz="0" w:space="0" w:color="auto"/>
                    <w:bottom w:val="none" w:sz="0" w:space="0" w:color="auto"/>
                    <w:right w:val="none" w:sz="0" w:space="0" w:color="auto"/>
                  </w:divBdr>
                </w:div>
                <w:div w:id="769743287">
                  <w:marLeft w:val="640"/>
                  <w:marRight w:val="0"/>
                  <w:marTop w:val="0"/>
                  <w:marBottom w:val="0"/>
                  <w:divBdr>
                    <w:top w:val="none" w:sz="0" w:space="0" w:color="auto"/>
                    <w:left w:val="none" w:sz="0" w:space="0" w:color="auto"/>
                    <w:bottom w:val="none" w:sz="0" w:space="0" w:color="auto"/>
                    <w:right w:val="none" w:sz="0" w:space="0" w:color="auto"/>
                  </w:divBdr>
                </w:div>
                <w:div w:id="815217818">
                  <w:marLeft w:val="640"/>
                  <w:marRight w:val="0"/>
                  <w:marTop w:val="0"/>
                  <w:marBottom w:val="0"/>
                  <w:divBdr>
                    <w:top w:val="none" w:sz="0" w:space="0" w:color="auto"/>
                    <w:left w:val="none" w:sz="0" w:space="0" w:color="auto"/>
                    <w:bottom w:val="none" w:sz="0" w:space="0" w:color="auto"/>
                    <w:right w:val="none" w:sz="0" w:space="0" w:color="auto"/>
                  </w:divBdr>
                </w:div>
                <w:div w:id="863253283">
                  <w:marLeft w:val="640"/>
                  <w:marRight w:val="0"/>
                  <w:marTop w:val="0"/>
                  <w:marBottom w:val="0"/>
                  <w:divBdr>
                    <w:top w:val="none" w:sz="0" w:space="0" w:color="auto"/>
                    <w:left w:val="none" w:sz="0" w:space="0" w:color="auto"/>
                    <w:bottom w:val="none" w:sz="0" w:space="0" w:color="auto"/>
                    <w:right w:val="none" w:sz="0" w:space="0" w:color="auto"/>
                  </w:divBdr>
                </w:div>
                <w:div w:id="899291353">
                  <w:marLeft w:val="640"/>
                  <w:marRight w:val="0"/>
                  <w:marTop w:val="0"/>
                  <w:marBottom w:val="0"/>
                  <w:divBdr>
                    <w:top w:val="none" w:sz="0" w:space="0" w:color="auto"/>
                    <w:left w:val="none" w:sz="0" w:space="0" w:color="auto"/>
                    <w:bottom w:val="none" w:sz="0" w:space="0" w:color="auto"/>
                    <w:right w:val="none" w:sz="0" w:space="0" w:color="auto"/>
                  </w:divBdr>
                </w:div>
                <w:div w:id="922180253">
                  <w:marLeft w:val="640"/>
                  <w:marRight w:val="0"/>
                  <w:marTop w:val="0"/>
                  <w:marBottom w:val="0"/>
                  <w:divBdr>
                    <w:top w:val="none" w:sz="0" w:space="0" w:color="auto"/>
                    <w:left w:val="none" w:sz="0" w:space="0" w:color="auto"/>
                    <w:bottom w:val="none" w:sz="0" w:space="0" w:color="auto"/>
                    <w:right w:val="none" w:sz="0" w:space="0" w:color="auto"/>
                  </w:divBdr>
                </w:div>
                <w:div w:id="936138313">
                  <w:marLeft w:val="640"/>
                  <w:marRight w:val="0"/>
                  <w:marTop w:val="0"/>
                  <w:marBottom w:val="0"/>
                  <w:divBdr>
                    <w:top w:val="none" w:sz="0" w:space="0" w:color="auto"/>
                    <w:left w:val="none" w:sz="0" w:space="0" w:color="auto"/>
                    <w:bottom w:val="none" w:sz="0" w:space="0" w:color="auto"/>
                    <w:right w:val="none" w:sz="0" w:space="0" w:color="auto"/>
                  </w:divBdr>
                </w:div>
                <w:div w:id="958610983">
                  <w:marLeft w:val="640"/>
                  <w:marRight w:val="0"/>
                  <w:marTop w:val="0"/>
                  <w:marBottom w:val="0"/>
                  <w:divBdr>
                    <w:top w:val="none" w:sz="0" w:space="0" w:color="auto"/>
                    <w:left w:val="none" w:sz="0" w:space="0" w:color="auto"/>
                    <w:bottom w:val="none" w:sz="0" w:space="0" w:color="auto"/>
                    <w:right w:val="none" w:sz="0" w:space="0" w:color="auto"/>
                  </w:divBdr>
                </w:div>
                <w:div w:id="1090542999">
                  <w:marLeft w:val="640"/>
                  <w:marRight w:val="0"/>
                  <w:marTop w:val="0"/>
                  <w:marBottom w:val="0"/>
                  <w:divBdr>
                    <w:top w:val="none" w:sz="0" w:space="0" w:color="auto"/>
                    <w:left w:val="none" w:sz="0" w:space="0" w:color="auto"/>
                    <w:bottom w:val="none" w:sz="0" w:space="0" w:color="auto"/>
                    <w:right w:val="none" w:sz="0" w:space="0" w:color="auto"/>
                  </w:divBdr>
                </w:div>
                <w:div w:id="1094016103">
                  <w:marLeft w:val="640"/>
                  <w:marRight w:val="0"/>
                  <w:marTop w:val="0"/>
                  <w:marBottom w:val="0"/>
                  <w:divBdr>
                    <w:top w:val="none" w:sz="0" w:space="0" w:color="auto"/>
                    <w:left w:val="none" w:sz="0" w:space="0" w:color="auto"/>
                    <w:bottom w:val="none" w:sz="0" w:space="0" w:color="auto"/>
                    <w:right w:val="none" w:sz="0" w:space="0" w:color="auto"/>
                  </w:divBdr>
                </w:div>
                <w:div w:id="1106392081">
                  <w:marLeft w:val="640"/>
                  <w:marRight w:val="0"/>
                  <w:marTop w:val="0"/>
                  <w:marBottom w:val="0"/>
                  <w:divBdr>
                    <w:top w:val="none" w:sz="0" w:space="0" w:color="auto"/>
                    <w:left w:val="none" w:sz="0" w:space="0" w:color="auto"/>
                    <w:bottom w:val="none" w:sz="0" w:space="0" w:color="auto"/>
                    <w:right w:val="none" w:sz="0" w:space="0" w:color="auto"/>
                  </w:divBdr>
                </w:div>
                <w:div w:id="1138524152">
                  <w:marLeft w:val="640"/>
                  <w:marRight w:val="0"/>
                  <w:marTop w:val="0"/>
                  <w:marBottom w:val="0"/>
                  <w:divBdr>
                    <w:top w:val="none" w:sz="0" w:space="0" w:color="auto"/>
                    <w:left w:val="none" w:sz="0" w:space="0" w:color="auto"/>
                    <w:bottom w:val="none" w:sz="0" w:space="0" w:color="auto"/>
                    <w:right w:val="none" w:sz="0" w:space="0" w:color="auto"/>
                  </w:divBdr>
                </w:div>
                <w:div w:id="1149637908">
                  <w:marLeft w:val="640"/>
                  <w:marRight w:val="0"/>
                  <w:marTop w:val="0"/>
                  <w:marBottom w:val="0"/>
                  <w:divBdr>
                    <w:top w:val="none" w:sz="0" w:space="0" w:color="auto"/>
                    <w:left w:val="none" w:sz="0" w:space="0" w:color="auto"/>
                    <w:bottom w:val="none" w:sz="0" w:space="0" w:color="auto"/>
                    <w:right w:val="none" w:sz="0" w:space="0" w:color="auto"/>
                  </w:divBdr>
                </w:div>
                <w:div w:id="1177766688">
                  <w:marLeft w:val="640"/>
                  <w:marRight w:val="0"/>
                  <w:marTop w:val="0"/>
                  <w:marBottom w:val="0"/>
                  <w:divBdr>
                    <w:top w:val="none" w:sz="0" w:space="0" w:color="auto"/>
                    <w:left w:val="none" w:sz="0" w:space="0" w:color="auto"/>
                    <w:bottom w:val="none" w:sz="0" w:space="0" w:color="auto"/>
                    <w:right w:val="none" w:sz="0" w:space="0" w:color="auto"/>
                  </w:divBdr>
                </w:div>
                <w:div w:id="1222597966">
                  <w:marLeft w:val="640"/>
                  <w:marRight w:val="0"/>
                  <w:marTop w:val="0"/>
                  <w:marBottom w:val="0"/>
                  <w:divBdr>
                    <w:top w:val="none" w:sz="0" w:space="0" w:color="auto"/>
                    <w:left w:val="none" w:sz="0" w:space="0" w:color="auto"/>
                    <w:bottom w:val="none" w:sz="0" w:space="0" w:color="auto"/>
                    <w:right w:val="none" w:sz="0" w:space="0" w:color="auto"/>
                  </w:divBdr>
                </w:div>
                <w:div w:id="1227498203">
                  <w:marLeft w:val="640"/>
                  <w:marRight w:val="0"/>
                  <w:marTop w:val="0"/>
                  <w:marBottom w:val="0"/>
                  <w:divBdr>
                    <w:top w:val="none" w:sz="0" w:space="0" w:color="auto"/>
                    <w:left w:val="none" w:sz="0" w:space="0" w:color="auto"/>
                    <w:bottom w:val="none" w:sz="0" w:space="0" w:color="auto"/>
                    <w:right w:val="none" w:sz="0" w:space="0" w:color="auto"/>
                  </w:divBdr>
                </w:div>
                <w:div w:id="1229151152">
                  <w:marLeft w:val="640"/>
                  <w:marRight w:val="0"/>
                  <w:marTop w:val="0"/>
                  <w:marBottom w:val="0"/>
                  <w:divBdr>
                    <w:top w:val="none" w:sz="0" w:space="0" w:color="auto"/>
                    <w:left w:val="none" w:sz="0" w:space="0" w:color="auto"/>
                    <w:bottom w:val="none" w:sz="0" w:space="0" w:color="auto"/>
                    <w:right w:val="none" w:sz="0" w:space="0" w:color="auto"/>
                  </w:divBdr>
                </w:div>
                <w:div w:id="1234586650">
                  <w:marLeft w:val="640"/>
                  <w:marRight w:val="0"/>
                  <w:marTop w:val="0"/>
                  <w:marBottom w:val="0"/>
                  <w:divBdr>
                    <w:top w:val="none" w:sz="0" w:space="0" w:color="auto"/>
                    <w:left w:val="none" w:sz="0" w:space="0" w:color="auto"/>
                    <w:bottom w:val="none" w:sz="0" w:space="0" w:color="auto"/>
                    <w:right w:val="none" w:sz="0" w:space="0" w:color="auto"/>
                  </w:divBdr>
                </w:div>
                <w:div w:id="1345788140">
                  <w:marLeft w:val="640"/>
                  <w:marRight w:val="0"/>
                  <w:marTop w:val="0"/>
                  <w:marBottom w:val="0"/>
                  <w:divBdr>
                    <w:top w:val="none" w:sz="0" w:space="0" w:color="auto"/>
                    <w:left w:val="none" w:sz="0" w:space="0" w:color="auto"/>
                    <w:bottom w:val="none" w:sz="0" w:space="0" w:color="auto"/>
                    <w:right w:val="none" w:sz="0" w:space="0" w:color="auto"/>
                  </w:divBdr>
                </w:div>
                <w:div w:id="1375960631">
                  <w:marLeft w:val="640"/>
                  <w:marRight w:val="0"/>
                  <w:marTop w:val="0"/>
                  <w:marBottom w:val="0"/>
                  <w:divBdr>
                    <w:top w:val="none" w:sz="0" w:space="0" w:color="auto"/>
                    <w:left w:val="none" w:sz="0" w:space="0" w:color="auto"/>
                    <w:bottom w:val="none" w:sz="0" w:space="0" w:color="auto"/>
                    <w:right w:val="none" w:sz="0" w:space="0" w:color="auto"/>
                  </w:divBdr>
                </w:div>
                <w:div w:id="1389035979">
                  <w:marLeft w:val="640"/>
                  <w:marRight w:val="0"/>
                  <w:marTop w:val="0"/>
                  <w:marBottom w:val="0"/>
                  <w:divBdr>
                    <w:top w:val="none" w:sz="0" w:space="0" w:color="auto"/>
                    <w:left w:val="none" w:sz="0" w:space="0" w:color="auto"/>
                    <w:bottom w:val="none" w:sz="0" w:space="0" w:color="auto"/>
                    <w:right w:val="none" w:sz="0" w:space="0" w:color="auto"/>
                  </w:divBdr>
                </w:div>
                <w:div w:id="1418014981">
                  <w:marLeft w:val="640"/>
                  <w:marRight w:val="0"/>
                  <w:marTop w:val="0"/>
                  <w:marBottom w:val="0"/>
                  <w:divBdr>
                    <w:top w:val="none" w:sz="0" w:space="0" w:color="auto"/>
                    <w:left w:val="none" w:sz="0" w:space="0" w:color="auto"/>
                    <w:bottom w:val="none" w:sz="0" w:space="0" w:color="auto"/>
                    <w:right w:val="none" w:sz="0" w:space="0" w:color="auto"/>
                  </w:divBdr>
                </w:div>
                <w:div w:id="1461654234">
                  <w:marLeft w:val="640"/>
                  <w:marRight w:val="0"/>
                  <w:marTop w:val="0"/>
                  <w:marBottom w:val="0"/>
                  <w:divBdr>
                    <w:top w:val="none" w:sz="0" w:space="0" w:color="auto"/>
                    <w:left w:val="none" w:sz="0" w:space="0" w:color="auto"/>
                    <w:bottom w:val="none" w:sz="0" w:space="0" w:color="auto"/>
                    <w:right w:val="none" w:sz="0" w:space="0" w:color="auto"/>
                  </w:divBdr>
                </w:div>
                <w:div w:id="1510565585">
                  <w:marLeft w:val="640"/>
                  <w:marRight w:val="0"/>
                  <w:marTop w:val="0"/>
                  <w:marBottom w:val="0"/>
                  <w:divBdr>
                    <w:top w:val="none" w:sz="0" w:space="0" w:color="auto"/>
                    <w:left w:val="none" w:sz="0" w:space="0" w:color="auto"/>
                    <w:bottom w:val="none" w:sz="0" w:space="0" w:color="auto"/>
                    <w:right w:val="none" w:sz="0" w:space="0" w:color="auto"/>
                  </w:divBdr>
                </w:div>
                <w:div w:id="1523318869">
                  <w:marLeft w:val="640"/>
                  <w:marRight w:val="0"/>
                  <w:marTop w:val="0"/>
                  <w:marBottom w:val="0"/>
                  <w:divBdr>
                    <w:top w:val="none" w:sz="0" w:space="0" w:color="auto"/>
                    <w:left w:val="none" w:sz="0" w:space="0" w:color="auto"/>
                    <w:bottom w:val="none" w:sz="0" w:space="0" w:color="auto"/>
                    <w:right w:val="none" w:sz="0" w:space="0" w:color="auto"/>
                  </w:divBdr>
                </w:div>
                <w:div w:id="1535071457">
                  <w:marLeft w:val="640"/>
                  <w:marRight w:val="0"/>
                  <w:marTop w:val="0"/>
                  <w:marBottom w:val="0"/>
                  <w:divBdr>
                    <w:top w:val="none" w:sz="0" w:space="0" w:color="auto"/>
                    <w:left w:val="none" w:sz="0" w:space="0" w:color="auto"/>
                    <w:bottom w:val="none" w:sz="0" w:space="0" w:color="auto"/>
                    <w:right w:val="none" w:sz="0" w:space="0" w:color="auto"/>
                  </w:divBdr>
                </w:div>
                <w:div w:id="1570992691">
                  <w:marLeft w:val="640"/>
                  <w:marRight w:val="0"/>
                  <w:marTop w:val="0"/>
                  <w:marBottom w:val="0"/>
                  <w:divBdr>
                    <w:top w:val="none" w:sz="0" w:space="0" w:color="auto"/>
                    <w:left w:val="none" w:sz="0" w:space="0" w:color="auto"/>
                    <w:bottom w:val="none" w:sz="0" w:space="0" w:color="auto"/>
                    <w:right w:val="none" w:sz="0" w:space="0" w:color="auto"/>
                  </w:divBdr>
                </w:div>
                <w:div w:id="1578051260">
                  <w:marLeft w:val="640"/>
                  <w:marRight w:val="0"/>
                  <w:marTop w:val="0"/>
                  <w:marBottom w:val="0"/>
                  <w:divBdr>
                    <w:top w:val="none" w:sz="0" w:space="0" w:color="auto"/>
                    <w:left w:val="none" w:sz="0" w:space="0" w:color="auto"/>
                    <w:bottom w:val="none" w:sz="0" w:space="0" w:color="auto"/>
                    <w:right w:val="none" w:sz="0" w:space="0" w:color="auto"/>
                  </w:divBdr>
                </w:div>
                <w:div w:id="1599288798">
                  <w:marLeft w:val="640"/>
                  <w:marRight w:val="0"/>
                  <w:marTop w:val="0"/>
                  <w:marBottom w:val="0"/>
                  <w:divBdr>
                    <w:top w:val="none" w:sz="0" w:space="0" w:color="auto"/>
                    <w:left w:val="none" w:sz="0" w:space="0" w:color="auto"/>
                    <w:bottom w:val="none" w:sz="0" w:space="0" w:color="auto"/>
                    <w:right w:val="none" w:sz="0" w:space="0" w:color="auto"/>
                  </w:divBdr>
                </w:div>
                <w:div w:id="1614242855">
                  <w:marLeft w:val="640"/>
                  <w:marRight w:val="0"/>
                  <w:marTop w:val="0"/>
                  <w:marBottom w:val="0"/>
                  <w:divBdr>
                    <w:top w:val="none" w:sz="0" w:space="0" w:color="auto"/>
                    <w:left w:val="none" w:sz="0" w:space="0" w:color="auto"/>
                    <w:bottom w:val="none" w:sz="0" w:space="0" w:color="auto"/>
                    <w:right w:val="none" w:sz="0" w:space="0" w:color="auto"/>
                  </w:divBdr>
                </w:div>
                <w:div w:id="1627739015">
                  <w:marLeft w:val="640"/>
                  <w:marRight w:val="0"/>
                  <w:marTop w:val="0"/>
                  <w:marBottom w:val="0"/>
                  <w:divBdr>
                    <w:top w:val="none" w:sz="0" w:space="0" w:color="auto"/>
                    <w:left w:val="none" w:sz="0" w:space="0" w:color="auto"/>
                    <w:bottom w:val="none" w:sz="0" w:space="0" w:color="auto"/>
                    <w:right w:val="none" w:sz="0" w:space="0" w:color="auto"/>
                  </w:divBdr>
                </w:div>
                <w:div w:id="1632787507">
                  <w:marLeft w:val="640"/>
                  <w:marRight w:val="0"/>
                  <w:marTop w:val="0"/>
                  <w:marBottom w:val="0"/>
                  <w:divBdr>
                    <w:top w:val="none" w:sz="0" w:space="0" w:color="auto"/>
                    <w:left w:val="none" w:sz="0" w:space="0" w:color="auto"/>
                    <w:bottom w:val="none" w:sz="0" w:space="0" w:color="auto"/>
                    <w:right w:val="none" w:sz="0" w:space="0" w:color="auto"/>
                  </w:divBdr>
                </w:div>
                <w:div w:id="1664427699">
                  <w:marLeft w:val="640"/>
                  <w:marRight w:val="0"/>
                  <w:marTop w:val="0"/>
                  <w:marBottom w:val="0"/>
                  <w:divBdr>
                    <w:top w:val="none" w:sz="0" w:space="0" w:color="auto"/>
                    <w:left w:val="none" w:sz="0" w:space="0" w:color="auto"/>
                    <w:bottom w:val="none" w:sz="0" w:space="0" w:color="auto"/>
                    <w:right w:val="none" w:sz="0" w:space="0" w:color="auto"/>
                  </w:divBdr>
                </w:div>
                <w:div w:id="1670596485">
                  <w:marLeft w:val="640"/>
                  <w:marRight w:val="0"/>
                  <w:marTop w:val="0"/>
                  <w:marBottom w:val="0"/>
                  <w:divBdr>
                    <w:top w:val="none" w:sz="0" w:space="0" w:color="auto"/>
                    <w:left w:val="none" w:sz="0" w:space="0" w:color="auto"/>
                    <w:bottom w:val="none" w:sz="0" w:space="0" w:color="auto"/>
                    <w:right w:val="none" w:sz="0" w:space="0" w:color="auto"/>
                  </w:divBdr>
                </w:div>
                <w:div w:id="1674381382">
                  <w:marLeft w:val="640"/>
                  <w:marRight w:val="0"/>
                  <w:marTop w:val="0"/>
                  <w:marBottom w:val="0"/>
                  <w:divBdr>
                    <w:top w:val="none" w:sz="0" w:space="0" w:color="auto"/>
                    <w:left w:val="none" w:sz="0" w:space="0" w:color="auto"/>
                    <w:bottom w:val="none" w:sz="0" w:space="0" w:color="auto"/>
                    <w:right w:val="none" w:sz="0" w:space="0" w:color="auto"/>
                  </w:divBdr>
                </w:div>
                <w:div w:id="1688482919">
                  <w:marLeft w:val="640"/>
                  <w:marRight w:val="0"/>
                  <w:marTop w:val="0"/>
                  <w:marBottom w:val="0"/>
                  <w:divBdr>
                    <w:top w:val="none" w:sz="0" w:space="0" w:color="auto"/>
                    <w:left w:val="none" w:sz="0" w:space="0" w:color="auto"/>
                    <w:bottom w:val="none" w:sz="0" w:space="0" w:color="auto"/>
                    <w:right w:val="none" w:sz="0" w:space="0" w:color="auto"/>
                  </w:divBdr>
                </w:div>
                <w:div w:id="1789616719">
                  <w:marLeft w:val="640"/>
                  <w:marRight w:val="0"/>
                  <w:marTop w:val="0"/>
                  <w:marBottom w:val="0"/>
                  <w:divBdr>
                    <w:top w:val="none" w:sz="0" w:space="0" w:color="auto"/>
                    <w:left w:val="none" w:sz="0" w:space="0" w:color="auto"/>
                    <w:bottom w:val="none" w:sz="0" w:space="0" w:color="auto"/>
                    <w:right w:val="none" w:sz="0" w:space="0" w:color="auto"/>
                  </w:divBdr>
                </w:div>
                <w:div w:id="1822964995">
                  <w:marLeft w:val="640"/>
                  <w:marRight w:val="0"/>
                  <w:marTop w:val="0"/>
                  <w:marBottom w:val="0"/>
                  <w:divBdr>
                    <w:top w:val="none" w:sz="0" w:space="0" w:color="auto"/>
                    <w:left w:val="none" w:sz="0" w:space="0" w:color="auto"/>
                    <w:bottom w:val="none" w:sz="0" w:space="0" w:color="auto"/>
                    <w:right w:val="none" w:sz="0" w:space="0" w:color="auto"/>
                  </w:divBdr>
                </w:div>
                <w:div w:id="1848790046">
                  <w:marLeft w:val="640"/>
                  <w:marRight w:val="0"/>
                  <w:marTop w:val="0"/>
                  <w:marBottom w:val="0"/>
                  <w:divBdr>
                    <w:top w:val="none" w:sz="0" w:space="0" w:color="auto"/>
                    <w:left w:val="none" w:sz="0" w:space="0" w:color="auto"/>
                    <w:bottom w:val="none" w:sz="0" w:space="0" w:color="auto"/>
                    <w:right w:val="none" w:sz="0" w:space="0" w:color="auto"/>
                  </w:divBdr>
                </w:div>
                <w:div w:id="1849440195">
                  <w:marLeft w:val="640"/>
                  <w:marRight w:val="0"/>
                  <w:marTop w:val="0"/>
                  <w:marBottom w:val="0"/>
                  <w:divBdr>
                    <w:top w:val="none" w:sz="0" w:space="0" w:color="auto"/>
                    <w:left w:val="none" w:sz="0" w:space="0" w:color="auto"/>
                    <w:bottom w:val="none" w:sz="0" w:space="0" w:color="auto"/>
                    <w:right w:val="none" w:sz="0" w:space="0" w:color="auto"/>
                  </w:divBdr>
                </w:div>
                <w:div w:id="1863322603">
                  <w:marLeft w:val="640"/>
                  <w:marRight w:val="0"/>
                  <w:marTop w:val="0"/>
                  <w:marBottom w:val="0"/>
                  <w:divBdr>
                    <w:top w:val="none" w:sz="0" w:space="0" w:color="auto"/>
                    <w:left w:val="none" w:sz="0" w:space="0" w:color="auto"/>
                    <w:bottom w:val="none" w:sz="0" w:space="0" w:color="auto"/>
                    <w:right w:val="none" w:sz="0" w:space="0" w:color="auto"/>
                  </w:divBdr>
                </w:div>
                <w:div w:id="1904949914">
                  <w:marLeft w:val="640"/>
                  <w:marRight w:val="0"/>
                  <w:marTop w:val="0"/>
                  <w:marBottom w:val="0"/>
                  <w:divBdr>
                    <w:top w:val="none" w:sz="0" w:space="0" w:color="auto"/>
                    <w:left w:val="none" w:sz="0" w:space="0" w:color="auto"/>
                    <w:bottom w:val="none" w:sz="0" w:space="0" w:color="auto"/>
                    <w:right w:val="none" w:sz="0" w:space="0" w:color="auto"/>
                  </w:divBdr>
                </w:div>
                <w:div w:id="1954551149">
                  <w:marLeft w:val="640"/>
                  <w:marRight w:val="0"/>
                  <w:marTop w:val="0"/>
                  <w:marBottom w:val="0"/>
                  <w:divBdr>
                    <w:top w:val="none" w:sz="0" w:space="0" w:color="auto"/>
                    <w:left w:val="none" w:sz="0" w:space="0" w:color="auto"/>
                    <w:bottom w:val="none" w:sz="0" w:space="0" w:color="auto"/>
                    <w:right w:val="none" w:sz="0" w:space="0" w:color="auto"/>
                  </w:divBdr>
                </w:div>
                <w:div w:id="2041468794">
                  <w:marLeft w:val="640"/>
                  <w:marRight w:val="0"/>
                  <w:marTop w:val="0"/>
                  <w:marBottom w:val="0"/>
                  <w:divBdr>
                    <w:top w:val="none" w:sz="0" w:space="0" w:color="auto"/>
                    <w:left w:val="none" w:sz="0" w:space="0" w:color="auto"/>
                    <w:bottom w:val="none" w:sz="0" w:space="0" w:color="auto"/>
                    <w:right w:val="none" w:sz="0" w:space="0" w:color="auto"/>
                  </w:divBdr>
                </w:div>
                <w:div w:id="2075811327">
                  <w:marLeft w:val="640"/>
                  <w:marRight w:val="0"/>
                  <w:marTop w:val="0"/>
                  <w:marBottom w:val="0"/>
                  <w:divBdr>
                    <w:top w:val="none" w:sz="0" w:space="0" w:color="auto"/>
                    <w:left w:val="none" w:sz="0" w:space="0" w:color="auto"/>
                    <w:bottom w:val="none" w:sz="0" w:space="0" w:color="auto"/>
                    <w:right w:val="none" w:sz="0" w:space="0" w:color="auto"/>
                  </w:divBdr>
                </w:div>
                <w:div w:id="2099253092">
                  <w:marLeft w:val="640"/>
                  <w:marRight w:val="0"/>
                  <w:marTop w:val="0"/>
                  <w:marBottom w:val="0"/>
                  <w:divBdr>
                    <w:top w:val="none" w:sz="0" w:space="0" w:color="auto"/>
                    <w:left w:val="none" w:sz="0" w:space="0" w:color="auto"/>
                    <w:bottom w:val="none" w:sz="0" w:space="0" w:color="auto"/>
                    <w:right w:val="none" w:sz="0" w:space="0" w:color="auto"/>
                  </w:divBdr>
                </w:div>
              </w:divsChild>
            </w:div>
            <w:div w:id="1698578226">
              <w:marLeft w:val="0"/>
              <w:marRight w:val="0"/>
              <w:marTop w:val="0"/>
              <w:marBottom w:val="0"/>
              <w:divBdr>
                <w:top w:val="none" w:sz="0" w:space="0" w:color="auto"/>
                <w:left w:val="none" w:sz="0" w:space="0" w:color="auto"/>
                <w:bottom w:val="none" w:sz="0" w:space="0" w:color="auto"/>
                <w:right w:val="none" w:sz="0" w:space="0" w:color="auto"/>
              </w:divBdr>
              <w:divsChild>
                <w:div w:id="24405900">
                  <w:marLeft w:val="640"/>
                  <w:marRight w:val="0"/>
                  <w:marTop w:val="0"/>
                  <w:marBottom w:val="0"/>
                  <w:divBdr>
                    <w:top w:val="none" w:sz="0" w:space="0" w:color="auto"/>
                    <w:left w:val="none" w:sz="0" w:space="0" w:color="auto"/>
                    <w:bottom w:val="none" w:sz="0" w:space="0" w:color="auto"/>
                    <w:right w:val="none" w:sz="0" w:space="0" w:color="auto"/>
                  </w:divBdr>
                </w:div>
                <w:div w:id="64689578">
                  <w:marLeft w:val="640"/>
                  <w:marRight w:val="0"/>
                  <w:marTop w:val="0"/>
                  <w:marBottom w:val="0"/>
                  <w:divBdr>
                    <w:top w:val="none" w:sz="0" w:space="0" w:color="auto"/>
                    <w:left w:val="none" w:sz="0" w:space="0" w:color="auto"/>
                    <w:bottom w:val="none" w:sz="0" w:space="0" w:color="auto"/>
                    <w:right w:val="none" w:sz="0" w:space="0" w:color="auto"/>
                  </w:divBdr>
                </w:div>
                <w:div w:id="77488231">
                  <w:marLeft w:val="640"/>
                  <w:marRight w:val="0"/>
                  <w:marTop w:val="0"/>
                  <w:marBottom w:val="0"/>
                  <w:divBdr>
                    <w:top w:val="none" w:sz="0" w:space="0" w:color="auto"/>
                    <w:left w:val="none" w:sz="0" w:space="0" w:color="auto"/>
                    <w:bottom w:val="none" w:sz="0" w:space="0" w:color="auto"/>
                    <w:right w:val="none" w:sz="0" w:space="0" w:color="auto"/>
                  </w:divBdr>
                </w:div>
                <w:div w:id="138692691">
                  <w:marLeft w:val="640"/>
                  <w:marRight w:val="0"/>
                  <w:marTop w:val="0"/>
                  <w:marBottom w:val="0"/>
                  <w:divBdr>
                    <w:top w:val="none" w:sz="0" w:space="0" w:color="auto"/>
                    <w:left w:val="none" w:sz="0" w:space="0" w:color="auto"/>
                    <w:bottom w:val="none" w:sz="0" w:space="0" w:color="auto"/>
                    <w:right w:val="none" w:sz="0" w:space="0" w:color="auto"/>
                  </w:divBdr>
                </w:div>
                <w:div w:id="283460050">
                  <w:marLeft w:val="640"/>
                  <w:marRight w:val="0"/>
                  <w:marTop w:val="0"/>
                  <w:marBottom w:val="0"/>
                  <w:divBdr>
                    <w:top w:val="none" w:sz="0" w:space="0" w:color="auto"/>
                    <w:left w:val="none" w:sz="0" w:space="0" w:color="auto"/>
                    <w:bottom w:val="none" w:sz="0" w:space="0" w:color="auto"/>
                    <w:right w:val="none" w:sz="0" w:space="0" w:color="auto"/>
                  </w:divBdr>
                </w:div>
                <w:div w:id="326251826">
                  <w:marLeft w:val="640"/>
                  <w:marRight w:val="0"/>
                  <w:marTop w:val="0"/>
                  <w:marBottom w:val="0"/>
                  <w:divBdr>
                    <w:top w:val="none" w:sz="0" w:space="0" w:color="auto"/>
                    <w:left w:val="none" w:sz="0" w:space="0" w:color="auto"/>
                    <w:bottom w:val="none" w:sz="0" w:space="0" w:color="auto"/>
                    <w:right w:val="none" w:sz="0" w:space="0" w:color="auto"/>
                  </w:divBdr>
                </w:div>
                <w:div w:id="344407484">
                  <w:marLeft w:val="640"/>
                  <w:marRight w:val="0"/>
                  <w:marTop w:val="0"/>
                  <w:marBottom w:val="0"/>
                  <w:divBdr>
                    <w:top w:val="none" w:sz="0" w:space="0" w:color="auto"/>
                    <w:left w:val="none" w:sz="0" w:space="0" w:color="auto"/>
                    <w:bottom w:val="none" w:sz="0" w:space="0" w:color="auto"/>
                    <w:right w:val="none" w:sz="0" w:space="0" w:color="auto"/>
                  </w:divBdr>
                </w:div>
                <w:div w:id="363791406">
                  <w:marLeft w:val="640"/>
                  <w:marRight w:val="0"/>
                  <w:marTop w:val="0"/>
                  <w:marBottom w:val="0"/>
                  <w:divBdr>
                    <w:top w:val="none" w:sz="0" w:space="0" w:color="auto"/>
                    <w:left w:val="none" w:sz="0" w:space="0" w:color="auto"/>
                    <w:bottom w:val="none" w:sz="0" w:space="0" w:color="auto"/>
                    <w:right w:val="none" w:sz="0" w:space="0" w:color="auto"/>
                  </w:divBdr>
                </w:div>
                <w:div w:id="406343379">
                  <w:marLeft w:val="640"/>
                  <w:marRight w:val="0"/>
                  <w:marTop w:val="0"/>
                  <w:marBottom w:val="0"/>
                  <w:divBdr>
                    <w:top w:val="none" w:sz="0" w:space="0" w:color="auto"/>
                    <w:left w:val="none" w:sz="0" w:space="0" w:color="auto"/>
                    <w:bottom w:val="none" w:sz="0" w:space="0" w:color="auto"/>
                    <w:right w:val="none" w:sz="0" w:space="0" w:color="auto"/>
                  </w:divBdr>
                </w:div>
                <w:div w:id="454763173">
                  <w:marLeft w:val="640"/>
                  <w:marRight w:val="0"/>
                  <w:marTop w:val="0"/>
                  <w:marBottom w:val="0"/>
                  <w:divBdr>
                    <w:top w:val="none" w:sz="0" w:space="0" w:color="auto"/>
                    <w:left w:val="none" w:sz="0" w:space="0" w:color="auto"/>
                    <w:bottom w:val="none" w:sz="0" w:space="0" w:color="auto"/>
                    <w:right w:val="none" w:sz="0" w:space="0" w:color="auto"/>
                  </w:divBdr>
                </w:div>
                <w:div w:id="456722244">
                  <w:marLeft w:val="640"/>
                  <w:marRight w:val="0"/>
                  <w:marTop w:val="0"/>
                  <w:marBottom w:val="0"/>
                  <w:divBdr>
                    <w:top w:val="none" w:sz="0" w:space="0" w:color="auto"/>
                    <w:left w:val="none" w:sz="0" w:space="0" w:color="auto"/>
                    <w:bottom w:val="none" w:sz="0" w:space="0" w:color="auto"/>
                    <w:right w:val="none" w:sz="0" w:space="0" w:color="auto"/>
                  </w:divBdr>
                </w:div>
                <w:div w:id="459804949">
                  <w:marLeft w:val="640"/>
                  <w:marRight w:val="0"/>
                  <w:marTop w:val="0"/>
                  <w:marBottom w:val="0"/>
                  <w:divBdr>
                    <w:top w:val="none" w:sz="0" w:space="0" w:color="auto"/>
                    <w:left w:val="none" w:sz="0" w:space="0" w:color="auto"/>
                    <w:bottom w:val="none" w:sz="0" w:space="0" w:color="auto"/>
                    <w:right w:val="none" w:sz="0" w:space="0" w:color="auto"/>
                  </w:divBdr>
                </w:div>
                <w:div w:id="475337558">
                  <w:marLeft w:val="640"/>
                  <w:marRight w:val="0"/>
                  <w:marTop w:val="0"/>
                  <w:marBottom w:val="0"/>
                  <w:divBdr>
                    <w:top w:val="none" w:sz="0" w:space="0" w:color="auto"/>
                    <w:left w:val="none" w:sz="0" w:space="0" w:color="auto"/>
                    <w:bottom w:val="none" w:sz="0" w:space="0" w:color="auto"/>
                    <w:right w:val="none" w:sz="0" w:space="0" w:color="auto"/>
                  </w:divBdr>
                </w:div>
                <w:div w:id="511460364">
                  <w:marLeft w:val="640"/>
                  <w:marRight w:val="0"/>
                  <w:marTop w:val="0"/>
                  <w:marBottom w:val="0"/>
                  <w:divBdr>
                    <w:top w:val="none" w:sz="0" w:space="0" w:color="auto"/>
                    <w:left w:val="none" w:sz="0" w:space="0" w:color="auto"/>
                    <w:bottom w:val="none" w:sz="0" w:space="0" w:color="auto"/>
                    <w:right w:val="none" w:sz="0" w:space="0" w:color="auto"/>
                  </w:divBdr>
                </w:div>
                <w:div w:id="513351178">
                  <w:marLeft w:val="640"/>
                  <w:marRight w:val="0"/>
                  <w:marTop w:val="0"/>
                  <w:marBottom w:val="0"/>
                  <w:divBdr>
                    <w:top w:val="none" w:sz="0" w:space="0" w:color="auto"/>
                    <w:left w:val="none" w:sz="0" w:space="0" w:color="auto"/>
                    <w:bottom w:val="none" w:sz="0" w:space="0" w:color="auto"/>
                    <w:right w:val="none" w:sz="0" w:space="0" w:color="auto"/>
                  </w:divBdr>
                </w:div>
                <w:div w:id="524636629">
                  <w:marLeft w:val="640"/>
                  <w:marRight w:val="0"/>
                  <w:marTop w:val="0"/>
                  <w:marBottom w:val="0"/>
                  <w:divBdr>
                    <w:top w:val="none" w:sz="0" w:space="0" w:color="auto"/>
                    <w:left w:val="none" w:sz="0" w:space="0" w:color="auto"/>
                    <w:bottom w:val="none" w:sz="0" w:space="0" w:color="auto"/>
                    <w:right w:val="none" w:sz="0" w:space="0" w:color="auto"/>
                  </w:divBdr>
                </w:div>
                <w:div w:id="546916728">
                  <w:marLeft w:val="640"/>
                  <w:marRight w:val="0"/>
                  <w:marTop w:val="0"/>
                  <w:marBottom w:val="0"/>
                  <w:divBdr>
                    <w:top w:val="none" w:sz="0" w:space="0" w:color="auto"/>
                    <w:left w:val="none" w:sz="0" w:space="0" w:color="auto"/>
                    <w:bottom w:val="none" w:sz="0" w:space="0" w:color="auto"/>
                    <w:right w:val="none" w:sz="0" w:space="0" w:color="auto"/>
                  </w:divBdr>
                </w:div>
                <w:div w:id="559554858">
                  <w:marLeft w:val="640"/>
                  <w:marRight w:val="0"/>
                  <w:marTop w:val="0"/>
                  <w:marBottom w:val="0"/>
                  <w:divBdr>
                    <w:top w:val="none" w:sz="0" w:space="0" w:color="auto"/>
                    <w:left w:val="none" w:sz="0" w:space="0" w:color="auto"/>
                    <w:bottom w:val="none" w:sz="0" w:space="0" w:color="auto"/>
                    <w:right w:val="none" w:sz="0" w:space="0" w:color="auto"/>
                  </w:divBdr>
                </w:div>
                <w:div w:id="574783485">
                  <w:marLeft w:val="640"/>
                  <w:marRight w:val="0"/>
                  <w:marTop w:val="0"/>
                  <w:marBottom w:val="0"/>
                  <w:divBdr>
                    <w:top w:val="none" w:sz="0" w:space="0" w:color="auto"/>
                    <w:left w:val="none" w:sz="0" w:space="0" w:color="auto"/>
                    <w:bottom w:val="none" w:sz="0" w:space="0" w:color="auto"/>
                    <w:right w:val="none" w:sz="0" w:space="0" w:color="auto"/>
                  </w:divBdr>
                </w:div>
                <w:div w:id="583030096">
                  <w:marLeft w:val="640"/>
                  <w:marRight w:val="0"/>
                  <w:marTop w:val="0"/>
                  <w:marBottom w:val="0"/>
                  <w:divBdr>
                    <w:top w:val="none" w:sz="0" w:space="0" w:color="auto"/>
                    <w:left w:val="none" w:sz="0" w:space="0" w:color="auto"/>
                    <w:bottom w:val="none" w:sz="0" w:space="0" w:color="auto"/>
                    <w:right w:val="none" w:sz="0" w:space="0" w:color="auto"/>
                  </w:divBdr>
                </w:div>
                <w:div w:id="584648079">
                  <w:marLeft w:val="640"/>
                  <w:marRight w:val="0"/>
                  <w:marTop w:val="0"/>
                  <w:marBottom w:val="0"/>
                  <w:divBdr>
                    <w:top w:val="none" w:sz="0" w:space="0" w:color="auto"/>
                    <w:left w:val="none" w:sz="0" w:space="0" w:color="auto"/>
                    <w:bottom w:val="none" w:sz="0" w:space="0" w:color="auto"/>
                    <w:right w:val="none" w:sz="0" w:space="0" w:color="auto"/>
                  </w:divBdr>
                </w:div>
                <w:div w:id="686836801">
                  <w:marLeft w:val="640"/>
                  <w:marRight w:val="0"/>
                  <w:marTop w:val="0"/>
                  <w:marBottom w:val="0"/>
                  <w:divBdr>
                    <w:top w:val="none" w:sz="0" w:space="0" w:color="auto"/>
                    <w:left w:val="none" w:sz="0" w:space="0" w:color="auto"/>
                    <w:bottom w:val="none" w:sz="0" w:space="0" w:color="auto"/>
                    <w:right w:val="none" w:sz="0" w:space="0" w:color="auto"/>
                  </w:divBdr>
                </w:div>
                <w:div w:id="688525112">
                  <w:marLeft w:val="640"/>
                  <w:marRight w:val="0"/>
                  <w:marTop w:val="0"/>
                  <w:marBottom w:val="0"/>
                  <w:divBdr>
                    <w:top w:val="none" w:sz="0" w:space="0" w:color="auto"/>
                    <w:left w:val="none" w:sz="0" w:space="0" w:color="auto"/>
                    <w:bottom w:val="none" w:sz="0" w:space="0" w:color="auto"/>
                    <w:right w:val="none" w:sz="0" w:space="0" w:color="auto"/>
                  </w:divBdr>
                </w:div>
                <w:div w:id="724764847">
                  <w:marLeft w:val="640"/>
                  <w:marRight w:val="0"/>
                  <w:marTop w:val="0"/>
                  <w:marBottom w:val="0"/>
                  <w:divBdr>
                    <w:top w:val="none" w:sz="0" w:space="0" w:color="auto"/>
                    <w:left w:val="none" w:sz="0" w:space="0" w:color="auto"/>
                    <w:bottom w:val="none" w:sz="0" w:space="0" w:color="auto"/>
                    <w:right w:val="none" w:sz="0" w:space="0" w:color="auto"/>
                  </w:divBdr>
                </w:div>
                <w:div w:id="758870240">
                  <w:marLeft w:val="640"/>
                  <w:marRight w:val="0"/>
                  <w:marTop w:val="0"/>
                  <w:marBottom w:val="0"/>
                  <w:divBdr>
                    <w:top w:val="none" w:sz="0" w:space="0" w:color="auto"/>
                    <w:left w:val="none" w:sz="0" w:space="0" w:color="auto"/>
                    <w:bottom w:val="none" w:sz="0" w:space="0" w:color="auto"/>
                    <w:right w:val="none" w:sz="0" w:space="0" w:color="auto"/>
                  </w:divBdr>
                </w:div>
                <w:div w:id="773013289">
                  <w:marLeft w:val="640"/>
                  <w:marRight w:val="0"/>
                  <w:marTop w:val="0"/>
                  <w:marBottom w:val="0"/>
                  <w:divBdr>
                    <w:top w:val="none" w:sz="0" w:space="0" w:color="auto"/>
                    <w:left w:val="none" w:sz="0" w:space="0" w:color="auto"/>
                    <w:bottom w:val="none" w:sz="0" w:space="0" w:color="auto"/>
                    <w:right w:val="none" w:sz="0" w:space="0" w:color="auto"/>
                  </w:divBdr>
                </w:div>
                <w:div w:id="784889581">
                  <w:marLeft w:val="640"/>
                  <w:marRight w:val="0"/>
                  <w:marTop w:val="0"/>
                  <w:marBottom w:val="0"/>
                  <w:divBdr>
                    <w:top w:val="none" w:sz="0" w:space="0" w:color="auto"/>
                    <w:left w:val="none" w:sz="0" w:space="0" w:color="auto"/>
                    <w:bottom w:val="none" w:sz="0" w:space="0" w:color="auto"/>
                    <w:right w:val="none" w:sz="0" w:space="0" w:color="auto"/>
                  </w:divBdr>
                </w:div>
                <w:div w:id="787511863">
                  <w:marLeft w:val="640"/>
                  <w:marRight w:val="0"/>
                  <w:marTop w:val="0"/>
                  <w:marBottom w:val="0"/>
                  <w:divBdr>
                    <w:top w:val="none" w:sz="0" w:space="0" w:color="auto"/>
                    <w:left w:val="none" w:sz="0" w:space="0" w:color="auto"/>
                    <w:bottom w:val="none" w:sz="0" w:space="0" w:color="auto"/>
                    <w:right w:val="none" w:sz="0" w:space="0" w:color="auto"/>
                  </w:divBdr>
                </w:div>
                <w:div w:id="789129759">
                  <w:marLeft w:val="640"/>
                  <w:marRight w:val="0"/>
                  <w:marTop w:val="0"/>
                  <w:marBottom w:val="0"/>
                  <w:divBdr>
                    <w:top w:val="none" w:sz="0" w:space="0" w:color="auto"/>
                    <w:left w:val="none" w:sz="0" w:space="0" w:color="auto"/>
                    <w:bottom w:val="none" w:sz="0" w:space="0" w:color="auto"/>
                    <w:right w:val="none" w:sz="0" w:space="0" w:color="auto"/>
                  </w:divBdr>
                </w:div>
                <w:div w:id="816994817">
                  <w:marLeft w:val="640"/>
                  <w:marRight w:val="0"/>
                  <w:marTop w:val="0"/>
                  <w:marBottom w:val="0"/>
                  <w:divBdr>
                    <w:top w:val="none" w:sz="0" w:space="0" w:color="auto"/>
                    <w:left w:val="none" w:sz="0" w:space="0" w:color="auto"/>
                    <w:bottom w:val="none" w:sz="0" w:space="0" w:color="auto"/>
                    <w:right w:val="none" w:sz="0" w:space="0" w:color="auto"/>
                  </w:divBdr>
                </w:div>
                <w:div w:id="825171028">
                  <w:marLeft w:val="640"/>
                  <w:marRight w:val="0"/>
                  <w:marTop w:val="0"/>
                  <w:marBottom w:val="0"/>
                  <w:divBdr>
                    <w:top w:val="none" w:sz="0" w:space="0" w:color="auto"/>
                    <w:left w:val="none" w:sz="0" w:space="0" w:color="auto"/>
                    <w:bottom w:val="none" w:sz="0" w:space="0" w:color="auto"/>
                    <w:right w:val="none" w:sz="0" w:space="0" w:color="auto"/>
                  </w:divBdr>
                </w:div>
                <w:div w:id="893010671">
                  <w:marLeft w:val="640"/>
                  <w:marRight w:val="0"/>
                  <w:marTop w:val="0"/>
                  <w:marBottom w:val="0"/>
                  <w:divBdr>
                    <w:top w:val="none" w:sz="0" w:space="0" w:color="auto"/>
                    <w:left w:val="none" w:sz="0" w:space="0" w:color="auto"/>
                    <w:bottom w:val="none" w:sz="0" w:space="0" w:color="auto"/>
                    <w:right w:val="none" w:sz="0" w:space="0" w:color="auto"/>
                  </w:divBdr>
                </w:div>
                <w:div w:id="1038892621">
                  <w:marLeft w:val="640"/>
                  <w:marRight w:val="0"/>
                  <w:marTop w:val="0"/>
                  <w:marBottom w:val="0"/>
                  <w:divBdr>
                    <w:top w:val="none" w:sz="0" w:space="0" w:color="auto"/>
                    <w:left w:val="none" w:sz="0" w:space="0" w:color="auto"/>
                    <w:bottom w:val="none" w:sz="0" w:space="0" w:color="auto"/>
                    <w:right w:val="none" w:sz="0" w:space="0" w:color="auto"/>
                  </w:divBdr>
                </w:div>
                <w:div w:id="1047487673">
                  <w:marLeft w:val="640"/>
                  <w:marRight w:val="0"/>
                  <w:marTop w:val="0"/>
                  <w:marBottom w:val="0"/>
                  <w:divBdr>
                    <w:top w:val="none" w:sz="0" w:space="0" w:color="auto"/>
                    <w:left w:val="none" w:sz="0" w:space="0" w:color="auto"/>
                    <w:bottom w:val="none" w:sz="0" w:space="0" w:color="auto"/>
                    <w:right w:val="none" w:sz="0" w:space="0" w:color="auto"/>
                  </w:divBdr>
                </w:div>
                <w:div w:id="1067611302">
                  <w:marLeft w:val="640"/>
                  <w:marRight w:val="0"/>
                  <w:marTop w:val="0"/>
                  <w:marBottom w:val="0"/>
                  <w:divBdr>
                    <w:top w:val="none" w:sz="0" w:space="0" w:color="auto"/>
                    <w:left w:val="none" w:sz="0" w:space="0" w:color="auto"/>
                    <w:bottom w:val="none" w:sz="0" w:space="0" w:color="auto"/>
                    <w:right w:val="none" w:sz="0" w:space="0" w:color="auto"/>
                  </w:divBdr>
                </w:div>
                <w:div w:id="1101954472">
                  <w:marLeft w:val="640"/>
                  <w:marRight w:val="0"/>
                  <w:marTop w:val="0"/>
                  <w:marBottom w:val="0"/>
                  <w:divBdr>
                    <w:top w:val="none" w:sz="0" w:space="0" w:color="auto"/>
                    <w:left w:val="none" w:sz="0" w:space="0" w:color="auto"/>
                    <w:bottom w:val="none" w:sz="0" w:space="0" w:color="auto"/>
                    <w:right w:val="none" w:sz="0" w:space="0" w:color="auto"/>
                  </w:divBdr>
                </w:div>
                <w:div w:id="1119379653">
                  <w:marLeft w:val="640"/>
                  <w:marRight w:val="0"/>
                  <w:marTop w:val="0"/>
                  <w:marBottom w:val="0"/>
                  <w:divBdr>
                    <w:top w:val="none" w:sz="0" w:space="0" w:color="auto"/>
                    <w:left w:val="none" w:sz="0" w:space="0" w:color="auto"/>
                    <w:bottom w:val="none" w:sz="0" w:space="0" w:color="auto"/>
                    <w:right w:val="none" w:sz="0" w:space="0" w:color="auto"/>
                  </w:divBdr>
                </w:div>
                <w:div w:id="1151630875">
                  <w:marLeft w:val="640"/>
                  <w:marRight w:val="0"/>
                  <w:marTop w:val="0"/>
                  <w:marBottom w:val="0"/>
                  <w:divBdr>
                    <w:top w:val="none" w:sz="0" w:space="0" w:color="auto"/>
                    <w:left w:val="none" w:sz="0" w:space="0" w:color="auto"/>
                    <w:bottom w:val="none" w:sz="0" w:space="0" w:color="auto"/>
                    <w:right w:val="none" w:sz="0" w:space="0" w:color="auto"/>
                  </w:divBdr>
                </w:div>
                <w:div w:id="1153716865">
                  <w:marLeft w:val="640"/>
                  <w:marRight w:val="0"/>
                  <w:marTop w:val="0"/>
                  <w:marBottom w:val="0"/>
                  <w:divBdr>
                    <w:top w:val="none" w:sz="0" w:space="0" w:color="auto"/>
                    <w:left w:val="none" w:sz="0" w:space="0" w:color="auto"/>
                    <w:bottom w:val="none" w:sz="0" w:space="0" w:color="auto"/>
                    <w:right w:val="none" w:sz="0" w:space="0" w:color="auto"/>
                  </w:divBdr>
                </w:div>
                <w:div w:id="1308125039">
                  <w:marLeft w:val="640"/>
                  <w:marRight w:val="0"/>
                  <w:marTop w:val="0"/>
                  <w:marBottom w:val="0"/>
                  <w:divBdr>
                    <w:top w:val="none" w:sz="0" w:space="0" w:color="auto"/>
                    <w:left w:val="none" w:sz="0" w:space="0" w:color="auto"/>
                    <w:bottom w:val="none" w:sz="0" w:space="0" w:color="auto"/>
                    <w:right w:val="none" w:sz="0" w:space="0" w:color="auto"/>
                  </w:divBdr>
                </w:div>
                <w:div w:id="1344278371">
                  <w:marLeft w:val="640"/>
                  <w:marRight w:val="0"/>
                  <w:marTop w:val="0"/>
                  <w:marBottom w:val="0"/>
                  <w:divBdr>
                    <w:top w:val="none" w:sz="0" w:space="0" w:color="auto"/>
                    <w:left w:val="none" w:sz="0" w:space="0" w:color="auto"/>
                    <w:bottom w:val="none" w:sz="0" w:space="0" w:color="auto"/>
                    <w:right w:val="none" w:sz="0" w:space="0" w:color="auto"/>
                  </w:divBdr>
                </w:div>
                <w:div w:id="1378358758">
                  <w:marLeft w:val="640"/>
                  <w:marRight w:val="0"/>
                  <w:marTop w:val="0"/>
                  <w:marBottom w:val="0"/>
                  <w:divBdr>
                    <w:top w:val="none" w:sz="0" w:space="0" w:color="auto"/>
                    <w:left w:val="none" w:sz="0" w:space="0" w:color="auto"/>
                    <w:bottom w:val="none" w:sz="0" w:space="0" w:color="auto"/>
                    <w:right w:val="none" w:sz="0" w:space="0" w:color="auto"/>
                  </w:divBdr>
                </w:div>
                <w:div w:id="1391465196">
                  <w:marLeft w:val="640"/>
                  <w:marRight w:val="0"/>
                  <w:marTop w:val="0"/>
                  <w:marBottom w:val="0"/>
                  <w:divBdr>
                    <w:top w:val="none" w:sz="0" w:space="0" w:color="auto"/>
                    <w:left w:val="none" w:sz="0" w:space="0" w:color="auto"/>
                    <w:bottom w:val="none" w:sz="0" w:space="0" w:color="auto"/>
                    <w:right w:val="none" w:sz="0" w:space="0" w:color="auto"/>
                  </w:divBdr>
                </w:div>
                <w:div w:id="1455713358">
                  <w:marLeft w:val="640"/>
                  <w:marRight w:val="0"/>
                  <w:marTop w:val="0"/>
                  <w:marBottom w:val="0"/>
                  <w:divBdr>
                    <w:top w:val="none" w:sz="0" w:space="0" w:color="auto"/>
                    <w:left w:val="none" w:sz="0" w:space="0" w:color="auto"/>
                    <w:bottom w:val="none" w:sz="0" w:space="0" w:color="auto"/>
                    <w:right w:val="none" w:sz="0" w:space="0" w:color="auto"/>
                  </w:divBdr>
                </w:div>
                <w:div w:id="1463230202">
                  <w:marLeft w:val="640"/>
                  <w:marRight w:val="0"/>
                  <w:marTop w:val="0"/>
                  <w:marBottom w:val="0"/>
                  <w:divBdr>
                    <w:top w:val="none" w:sz="0" w:space="0" w:color="auto"/>
                    <w:left w:val="none" w:sz="0" w:space="0" w:color="auto"/>
                    <w:bottom w:val="none" w:sz="0" w:space="0" w:color="auto"/>
                    <w:right w:val="none" w:sz="0" w:space="0" w:color="auto"/>
                  </w:divBdr>
                </w:div>
                <w:div w:id="1482580987">
                  <w:marLeft w:val="640"/>
                  <w:marRight w:val="0"/>
                  <w:marTop w:val="0"/>
                  <w:marBottom w:val="0"/>
                  <w:divBdr>
                    <w:top w:val="none" w:sz="0" w:space="0" w:color="auto"/>
                    <w:left w:val="none" w:sz="0" w:space="0" w:color="auto"/>
                    <w:bottom w:val="none" w:sz="0" w:space="0" w:color="auto"/>
                    <w:right w:val="none" w:sz="0" w:space="0" w:color="auto"/>
                  </w:divBdr>
                </w:div>
                <w:div w:id="1498031807">
                  <w:marLeft w:val="640"/>
                  <w:marRight w:val="0"/>
                  <w:marTop w:val="0"/>
                  <w:marBottom w:val="0"/>
                  <w:divBdr>
                    <w:top w:val="none" w:sz="0" w:space="0" w:color="auto"/>
                    <w:left w:val="none" w:sz="0" w:space="0" w:color="auto"/>
                    <w:bottom w:val="none" w:sz="0" w:space="0" w:color="auto"/>
                    <w:right w:val="none" w:sz="0" w:space="0" w:color="auto"/>
                  </w:divBdr>
                </w:div>
                <w:div w:id="1528835640">
                  <w:marLeft w:val="640"/>
                  <w:marRight w:val="0"/>
                  <w:marTop w:val="0"/>
                  <w:marBottom w:val="0"/>
                  <w:divBdr>
                    <w:top w:val="none" w:sz="0" w:space="0" w:color="auto"/>
                    <w:left w:val="none" w:sz="0" w:space="0" w:color="auto"/>
                    <w:bottom w:val="none" w:sz="0" w:space="0" w:color="auto"/>
                    <w:right w:val="none" w:sz="0" w:space="0" w:color="auto"/>
                  </w:divBdr>
                </w:div>
                <w:div w:id="1570725338">
                  <w:marLeft w:val="640"/>
                  <w:marRight w:val="0"/>
                  <w:marTop w:val="0"/>
                  <w:marBottom w:val="0"/>
                  <w:divBdr>
                    <w:top w:val="none" w:sz="0" w:space="0" w:color="auto"/>
                    <w:left w:val="none" w:sz="0" w:space="0" w:color="auto"/>
                    <w:bottom w:val="none" w:sz="0" w:space="0" w:color="auto"/>
                    <w:right w:val="none" w:sz="0" w:space="0" w:color="auto"/>
                  </w:divBdr>
                </w:div>
                <w:div w:id="1603873278">
                  <w:marLeft w:val="640"/>
                  <w:marRight w:val="0"/>
                  <w:marTop w:val="0"/>
                  <w:marBottom w:val="0"/>
                  <w:divBdr>
                    <w:top w:val="none" w:sz="0" w:space="0" w:color="auto"/>
                    <w:left w:val="none" w:sz="0" w:space="0" w:color="auto"/>
                    <w:bottom w:val="none" w:sz="0" w:space="0" w:color="auto"/>
                    <w:right w:val="none" w:sz="0" w:space="0" w:color="auto"/>
                  </w:divBdr>
                </w:div>
                <w:div w:id="1615088282">
                  <w:marLeft w:val="640"/>
                  <w:marRight w:val="0"/>
                  <w:marTop w:val="0"/>
                  <w:marBottom w:val="0"/>
                  <w:divBdr>
                    <w:top w:val="none" w:sz="0" w:space="0" w:color="auto"/>
                    <w:left w:val="none" w:sz="0" w:space="0" w:color="auto"/>
                    <w:bottom w:val="none" w:sz="0" w:space="0" w:color="auto"/>
                    <w:right w:val="none" w:sz="0" w:space="0" w:color="auto"/>
                  </w:divBdr>
                </w:div>
                <w:div w:id="1660233404">
                  <w:marLeft w:val="640"/>
                  <w:marRight w:val="0"/>
                  <w:marTop w:val="0"/>
                  <w:marBottom w:val="0"/>
                  <w:divBdr>
                    <w:top w:val="none" w:sz="0" w:space="0" w:color="auto"/>
                    <w:left w:val="none" w:sz="0" w:space="0" w:color="auto"/>
                    <w:bottom w:val="none" w:sz="0" w:space="0" w:color="auto"/>
                    <w:right w:val="none" w:sz="0" w:space="0" w:color="auto"/>
                  </w:divBdr>
                </w:div>
                <w:div w:id="1689138869">
                  <w:marLeft w:val="640"/>
                  <w:marRight w:val="0"/>
                  <w:marTop w:val="0"/>
                  <w:marBottom w:val="0"/>
                  <w:divBdr>
                    <w:top w:val="none" w:sz="0" w:space="0" w:color="auto"/>
                    <w:left w:val="none" w:sz="0" w:space="0" w:color="auto"/>
                    <w:bottom w:val="none" w:sz="0" w:space="0" w:color="auto"/>
                    <w:right w:val="none" w:sz="0" w:space="0" w:color="auto"/>
                  </w:divBdr>
                </w:div>
                <w:div w:id="1754813788">
                  <w:marLeft w:val="640"/>
                  <w:marRight w:val="0"/>
                  <w:marTop w:val="0"/>
                  <w:marBottom w:val="0"/>
                  <w:divBdr>
                    <w:top w:val="none" w:sz="0" w:space="0" w:color="auto"/>
                    <w:left w:val="none" w:sz="0" w:space="0" w:color="auto"/>
                    <w:bottom w:val="none" w:sz="0" w:space="0" w:color="auto"/>
                    <w:right w:val="none" w:sz="0" w:space="0" w:color="auto"/>
                  </w:divBdr>
                </w:div>
                <w:div w:id="1764716458">
                  <w:marLeft w:val="640"/>
                  <w:marRight w:val="0"/>
                  <w:marTop w:val="0"/>
                  <w:marBottom w:val="0"/>
                  <w:divBdr>
                    <w:top w:val="none" w:sz="0" w:space="0" w:color="auto"/>
                    <w:left w:val="none" w:sz="0" w:space="0" w:color="auto"/>
                    <w:bottom w:val="none" w:sz="0" w:space="0" w:color="auto"/>
                    <w:right w:val="none" w:sz="0" w:space="0" w:color="auto"/>
                  </w:divBdr>
                </w:div>
                <w:div w:id="1776821658">
                  <w:marLeft w:val="640"/>
                  <w:marRight w:val="0"/>
                  <w:marTop w:val="0"/>
                  <w:marBottom w:val="0"/>
                  <w:divBdr>
                    <w:top w:val="none" w:sz="0" w:space="0" w:color="auto"/>
                    <w:left w:val="none" w:sz="0" w:space="0" w:color="auto"/>
                    <w:bottom w:val="none" w:sz="0" w:space="0" w:color="auto"/>
                    <w:right w:val="none" w:sz="0" w:space="0" w:color="auto"/>
                  </w:divBdr>
                </w:div>
                <w:div w:id="1782608911">
                  <w:marLeft w:val="640"/>
                  <w:marRight w:val="0"/>
                  <w:marTop w:val="0"/>
                  <w:marBottom w:val="0"/>
                  <w:divBdr>
                    <w:top w:val="none" w:sz="0" w:space="0" w:color="auto"/>
                    <w:left w:val="none" w:sz="0" w:space="0" w:color="auto"/>
                    <w:bottom w:val="none" w:sz="0" w:space="0" w:color="auto"/>
                    <w:right w:val="none" w:sz="0" w:space="0" w:color="auto"/>
                  </w:divBdr>
                </w:div>
                <w:div w:id="1789809373">
                  <w:marLeft w:val="640"/>
                  <w:marRight w:val="0"/>
                  <w:marTop w:val="0"/>
                  <w:marBottom w:val="0"/>
                  <w:divBdr>
                    <w:top w:val="none" w:sz="0" w:space="0" w:color="auto"/>
                    <w:left w:val="none" w:sz="0" w:space="0" w:color="auto"/>
                    <w:bottom w:val="none" w:sz="0" w:space="0" w:color="auto"/>
                    <w:right w:val="none" w:sz="0" w:space="0" w:color="auto"/>
                  </w:divBdr>
                </w:div>
                <w:div w:id="1792281965">
                  <w:marLeft w:val="640"/>
                  <w:marRight w:val="0"/>
                  <w:marTop w:val="0"/>
                  <w:marBottom w:val="0"/>
                  <w:divBdr>
                    <w:top w:val="none" w:sz="0" w:space="0" w:color="auto"/>
                    <w:left w:val="none" w:sz="0" w:space="0" w:color="auto"/>
                    <w:bottom w:val="none" w:sz="0" w:space="0" w:color="auto"/>
                    <w:right w:val="none" w:sz="0" w:space="0" w:color="auto"/>
                  </w:divBdr>
                </w:div>
                <w:div w:id="1827237975">
                  <w:marLeft w:val="640"/>
                  <w:marRight w:val="0"/>
                  <w:marTop w:val="0"/>
                  <w:marBottom w:val="0"/>
                  <w:divBdr>
                    <w:top w:val="none" w:sz="0" w:space="0" w:color="auto"/>
                    <w:left w:val="none" w:sz="0" w:space="0" w:color="auto"/>
                    <w:bottom w:val="none" w:sz="0" w:space="0" w:color="auto"/>
                    <w:right w:val="none" w:sz="0" w:space="0" w:color="auto"/>
                  </w:divBdr>
                </w:div>
                <w:div w:id="1845776401">
                  <w:marLeft w:val="640"/>
                  <w:marRight w:val="0"/>
                  <w:marTop w:val="0"/>
                  <w:marBottom w:val="0"/>
                  <w:divBdr>
                    <w:top w:val="none" w:sz="0" w:space="0" w:color="auto"/>
                    <w:left w:val="none" w:sz="0" w:space="0" w:color="auto"/>
                    <w:bottom w:val="none" w:sz="0" w:space="0" w:color="auto"/>
                    <w:right w:val="none" w:sz="0" w:space="0" w:color="auto"/>
                  </w:divBdr>
                </w:div>
                <w:div w:id="1873491843">
                  <w:marLeft w:val="640"/>
                  <w:marRight w:val="0"/>
                  <w:marTop w:val="0"/>
                  <w:marBottom w:val="0"/>
                  <w:divBdr>
                    <w:top w:val="none" w:sz="0" w:space="0" w:color="auto"/>
                    <w:left w:val="none" w:sz="0" w:space="0" w:color="auto"/>
                    <w:bottom w:val="none" w:sz="0" w:space="0" w:color="auto"/>
                    <w:right w:val="none" w:sz="0" w:space="0" w:color="auto"/>
                  </w:divBdr>
                </w:div>
                <w:div w:id="1883588056">
                  <w:marLeft w:val="640"/>
                  <w:marRight w:val="0"/>
                  <w:marTop w:val="0"/>
                  <w:marBottom w:val="0"/>
                  <w:divBdr>
                    <w:top w:val="none" w:sz="0" w:space="0" w:color="auto"/>
                    <w:left w:val="none" w:sz="0" w:space="0" w:color="auto"/>
                    <w:bottom w:val="none" w:sz="0" w:space="0" w:color="auto"/>
                    <w:right w:val="none" w:sz="0" w:space="0" w:color="auto"/>
                  </w:divBdr>
                </w:div>
                <w:div w:id="1902128489">
                  <w:marLeft w:val="640"/>
                  <w:marRight w:val="0"/>
                  <w:marTop w:val="0"/>
                  <w:marBottom w:val="0"/>
                  <w:divBdr>
                    <w:top w:val="none" w:sz="0" w:space="0" w:color="auto"/>
                    <w:left w:val="none" w:sz="0" w:space="0" w:color="auto"/>
                    <w:bottom w:val="none" w:sz="0" w:space="0" w:color="auto"/>
                    <w:right w:val="none" w:sz="0" w:space="0" w:color="auto"/>
                  </w:divBdr>
                </w:div>
                <w:div w:id="1918200939">
                  <w:marLeft w:val="640"/>
                  <w:marRight w:val="0"/>
                  <w:marTop w:val="0"/>
                  <w:marBottom w:val="0"/>
                  <w:divBdr>
                    <w:top w:val="none" w:sz="0" w:space="0" w:color="auto"/>
                    <w:left w:val="none" w:sz="0" w:space="0" w:color="auto"/>
                    <w:bottom w:val="none" w:sz="0" w:space="0" w:color="auto"/>
                    <w:right w:val="none" w:sz="0" w:space="0" w:color="auto"/>
                  </w:divBdr>
                </w:div>
                <w:div w:id="1992901516">
                  <w:marLeft w:val="640"/>
                  <w:marRight w:val="0"/>
                  <w:marTop w:val="0"/>
                  <w:marBottom w:val="0"/>
                  <w:divBdr>
                    <w:top w:val="none" w:sz="0" w:space="0" w:color="auto"/>
                    <w:left w:val="none" w:sz="0" w:space="0" w:color="auto"/>
                    <w:bottom w:val="none" w:sz="0" w:space="0" w:color="auto"/>
                    <w:right w:val="none" w:sz="0" w:space="0" w:color="auto"/>
                  </w:divBdr>
                </w:div>
                <w:div w:id="2022119970">
                  <w:marLeft w:val="640"/>
                  <w:marRight w:val="0"/>
                  <w:marTop w:val="0"/>
                  <w:marBottom w:val="0"/>
                  <w:divBdr>
                    <w:top w:val="none" w:sz="0" w:space="0" w:color="auto"/>
                    <w:left w:val="none" w:sz="0" w:space="0" w:color="auto"/>
                    <w:bottom w:val="none" w:sz="0" w:space="0" w:color="auto"/>
                    <w:right w:val="none" w:sz="0" w:space="0" w:color="auto"/>
                  </w:divBdr>
                </w:div>
                <w:div w:id="2128426322">
                  <w:marLeft w:val="640"/>
                  <w:marRight w:val="0"/>
                  <w:marTop w:val="0"/>
                  <w:marBottom w:val="0"/>
                  <w:divBdr>
                    <w:top w:val="none" w:sz="0" w:space="0" w:color="auto"/>
                    <w:left w:val="none" w:sz="0" w:space="0" w:color="auto"/>
                    <w:bottom w:val="none" w:sz="0" w:space="0" w:color="auto"/>
                    <w:right w:val="none" w:sz="0" w:space="0" w:color="auto"/>
                  </w:divBdr>
                </w:div>
              </w:divsChild>
            </w:div>
            <w:div w:id="1700816152">
              <w:marLeft w:val="0"/>
              <w:marRight w:val="0"/>
              <w:marTop w:val="0"/>
              <w:marBottom w:val="0"/>
              <w:divBdr>
                <w:top w:val="none" w:sz="0" w:space="0" w:color="auto"/>
                <w:left w:val="none" w:sz="0" w:space="0" w:color="auto"/>
                <w:bottom w:val="none" w:sz="0" w:space="0" w:color="auto"/>
                <w:right w:val="none" w:sz="0" w:space="0" w:color="auto"/>
              </w:divBdr>
              <w:divsChild>
                <w:div w:id="5333083">
                  <w:marLeft w:val="640"/>
                  <w:marRight w:val="0"/>
                  <w:marTop w:val="0"/>
                  <w:marBottom w:val="0"/>
                  <w:divBdr>
                    <w:top w:val="none" w:sz="0" w:space="0" w:color="auto"/>
                    <w:left w:val="none" w:sz="0" w:space="0" w:color="auto"/>
                    <w:bottom w:val="none" w:sz="0" w:space="0" w:color="auto"/>
                    <w:right w:val="none" w:sz="0" w:space="0" w:color="auto"/>
                  </w:divBdr>
                </w:div>
                <w:div w:id="23753639">
                  <w:marLeft w:val="640"/>
                  <w:marRight w:val="0"/>
                  <w:marTop w:val="0"/>
                  <w:marBottom w:val="0"/>
                  <w:divBdr>
                    <w:top w:val="none" w:sz="0" w:space="0" w:color="auto"/>
                    <w:left w:val="none" w:sz="0" w:space="0" w:color="auto"/>
                    <w:bottom w:val="none" w:sz="0" w:space="0" w:color="auto"/>
                    <w:right w:val="none" w:sz="0" w:space="0" w:color="auto"/>
                  </w:divBdr>
                </w:div>
                <w:div w:id="25719947">
                  <w:marLeft w:val="640"/>
                  <w:marRight w:val="0"/>
                  <w:marTop w:val="0"/>
                  <w:marBottom w:val="0"/>
                  <w:divBdr>
                    <w:top w:val="none" w:sz="0" w:space="0" w:color="auto"/>
                    <w:left w:val="none" w:sz="0" w:space="0" w:color="auto"/>
                    <w:bottom w:val="none" w:sz="0" w:space="0" w:color="auto"/>
                    <w:right w:val="none" w:sz="0" w:space="0" w:color="auto"/>
                  </w:divBdr>
                </w:div>
                <w:div w:id="55207192">
                  <w:marLeft w:val="640"/>
                  <w:marRight w:val="0"/>
                  <w:marTop w:val="0"/>
                  <w:marBottom w:val="0"/>
                  <w:divBdr>
                    <w:top w:val="none" w:sz="0" w:space="0" w:color="auto"/>
                    <w:left w:val="none" w:sz="0" w:space="0" w:color="auto"/>
                    <w:bottom w:val="none" w:sz="0" w:space="0" w:color="auto"/>
                    <w:right w:val="none" w:sz="0" w:space="0" w:color="auto"/>
                  </w:divBdr>
                </w:div>
                <w:div w:id="64184521">
                  <w:marLeft w:val="640"/>
                  <w:marRight w:val="0"/>
                  <w:marTop w:val="0"/>
                  <w:marBottom w:val="0"/>
                  <w:divBdr>
                    <w:top w:val="none" w:sz="0" w:space="0" w:color="auto"/>
                    <w:left w:val="none" w:sz="0" w:space="0" w:color="auto"/>
                    <w:bottom w:val="none" w:sz="0" w:space="0" w:color="auto"/>
                    <w:right w:val="none" w:sz="0" w:space="0" w:color="auto"/>
                  </w:divBdr>
                </w:div>
                <w:div w:id="104470833">
                  <w:marLeft w:val="640"/>
                  <w:marRight w:val="0"/>
                  <w:marTop w:val="0"/>
                  <w:marBottom w:val="0"/>
                  <w:divBdr>
                    <w:top w:val="none" w:sz="0" w:space="0" w:color="auto"/>
                    <w:left w:val="none" w:sz="0" w:space="0" w:color="auto"/>
                    <w:bottom w:val="none" w:sz="0" w:space="0" w:color="auto"/>
                    <w:right w:val="none" w:sz="0" w:space="0" w:color="auto"/>
                  </w:divBdr>
                </w:div>
                <w:div w:id="134106462">
                  <w:marLeft w:val="640"/>
                  <w:marRight w:val="0"/>
                  <w:marTop w:val="0"/>
                  <w:marBottom w:val="0"/>
                  <w:divBdr>
                    <w:top w:val="none" w:sz="0" w:space="0" w:color="auto"/>
                    <w:left w:val="none" w:sz="0" w:space="0" w:color="auto"/>
                    <w:bottom w:val="none" w:sz="0" w:space="0" w:color="auto"/>
                    <w:right w:val="none" w:sz="0" w:space="0" w:color="auto"/>
                  </w:divBdr>
                </w:div>
                <w:div w:id="137571745">
                  <w:marLeft w:val="640"/>
                  <w:marRight w:val="0"/>
                  <w:marTop w:val="0"/>
                  <w:marBottom w:val="0"/>
                  <w:divBdr>
                    <w:top w:val="none" w:sz="0" w:space="0" w:color="auto"/>
                    <w:left w:val="none" w:sz="0" w:space="0" w:color="auto"/>
                    <w:bottom w:val="none" w:sz="0" w:space="0" w:color="auto"/>
                    <w:right w:val="none" w:sz="0" w:space="0" w:color="auto"/>
                  </w:divBdr>
                </w:div>
                <w:div w:id="137771461">
                  <w:marLeft w:val="640"/>
                  <w:marRight w:val="0"/>
                  <w:marTop w:val="0"/>
                  <w:marBottom w:val="0"/>
                  <w:divBdr>
                    <w:top w:val="none" w:sz="0" w:space="0" w:color="auto"/>
                    <w:left w:val="none" w:sz="0" w:space="0" w:color="auto"/>
                    <w:bottom w:val="none" w:sz="0" w:space="0" w:color="auto"/>
                    <w:right w:val="none" w:sz="0" w:space="0" w:color="auto"/>
                  </w:divBdr>
                </w:div>
                <w:div w:id="163326582">
                  <w:marLeft w:val="640"/>
                  <w:marRight w:val="0"/>
                  <w:marTop w:val="0"/>
                  <w:marBottom w:val="0"/>
                  <w:divBdr>
                    <w:top w:val="none" w:sz="0" w:space="0" w:color="auto"/>
                    <w:left w:val="none" w:sz="0" w:space="0" w:color="auto"/>
                    <w:bottom w:val="none" w:sz="0" w:space="0" w:color="auto"/>
                    <w:right w:val="none" w:sz="0" w:space="0" w:color="auto"/>
                  </w:divBdr>
                </w:div>
                <w:div w:id="182482942">
                  <w:marLeft w:val="640"/>
                  <w:marRight w:val="0"/>
                  <w:marTop w:val="0"/>
                  <w:marBottom w:val="0"/>
                  <w:divBdr>
                    <w:top w:val="none" w:sz="0" w:space="0" w:color="auto"/>
                    <w:left w:val="none" w:sz="0" w:space="0" w:color="auto"/>
                    <w:bottom w:val="none" w:sz="0" w:space="0" w:color="auto"/>
                    <w:right w:val="none" w:sz="0" w:space="0" w:color="auto"/>
                  </w:divBdr>
                </w:div>
                <w:div w:id="195394741">
                  <w:marLeft w:val="640"/>
                  <w:marRight w:val="0"/>
                  <w:marTop w:val="0"/>
                  <w:marBottom w:val="0"/>
                  <w:divBdr>
                    <w:top w:val="none" w:sz="0" w:space="0" w:color="auto"/>
                    <w:left w:val="none" w:sz="0" w:space="0" w:color="auto"/>
                    <w:bottom w:val="none" w:sz="0" w:space="0" w:color="auto"/>
                    <w:right w:val="none" w:sz="0" w:space="0" w:color="auto"/>
                  </w:divBdr>
                </w:div>
                <w:div w:id="199712447">
                  <w:marLeft w:val="640"/>
                  <w:marRight w:val="0"/>
                  <w:marTop w:val="0"/>
                  <w:marBottom w:val="0"/>
                  <w:divBdr>
                    <w:top w:val="none" w:sz="0" w:space="0" w:color="auto"/>
                    <w:left w:val="none" w:sz="0" w:space="0" w:color="auto"/>
                    <w:bottom w:val="none" w:sz="0" w:space="0" w:color="auto"/>
                    <w:right w:val="none" w:sz="0" w:space="0" w:color="auto"/>
                  </w:divBdr>
                </w:div>
                <w:div w:id="241449403">
                  <w:marLeft w:val="640"/>
                  <w:marRight w:val="0"/>
                  <w:marTop w:val="0"/>
                  <w:marBottom w:val="0"/>
                  <w:divBdr>
                    <w:top w:val="none" w:sz="0" w:space="0" w:color="auto"/>
                    <w:left w:val="none" w:sz="0" w:space="0" w:color="auto"/>
                    <w:bottom w:val="none" w:sz="0" w:space="0" w:color="auto"/>
                    <w:right w:val="none" w:sz="0" w:space="0" w:color="auto"/>
                  </w:divBdr>
                </w:div>
                <w:div w:id="323552418">
                  <w:marLeft w:val="640"/>
                  <w:marRight w:val="0"/>
                  <w:marTop w:val="0"/>
                  <w:marBottom w:val="0"/>
                  <w:divBdr>
                    <w:top w:val="none" w:sz="0" w:space="0" w:color="auto"/>
                    <w:left w:val="none" w:sz="0" w:space="0" w:color="auto"/>
                    <w:bottom w:val="none" w:sz="0" w:space="0" w:color="auto"/>
                    <w:right w:val="none" w:sz="0" w:space="0" w:color="auto"/>
                  </w:divBdr>
                </w:div>
                <w:div w:id="370300871">
                  <w:marLeft w:val="640"/>
                  <w:marRight w:val="0"/>
                  <w:marTop w:val="0"/>
                  <w:marBottom w:val="0"/>
                  <w:divBdr>
                    <w:top w:val="none" w:sz="0" w:space="0" w:color="auto"/>
                    <w:left w:val="none" w:sz="0" w:space="0" w:color="auto"/>
                    <w:bottom w:val="none" w:sz="0" w:space="0" w:color="auto"/>
                    <w:right w:val="none" w:sz="0" w:space="0" w:color="auto"/>
                  </w:divBdr>
                </w:div>
                <w:div w:id="382022662">
                  <w:marLeft w:val="640"/>
                  <w:marRight w:val="0"/>
                  <w:marTop w:val="0"/>
                  <w:marBottom w:val="0"/>
                  <w:divBdr>
                    <w:top w:val="none" w:sz="0" w:space="0" w:color="auto"/>
                    <w:left w:val="none" w:sz="0" w:space="0" w:color="auto"/>
                    <w:bottom w:val="none" w:sz="0" w:space="0" w:color="auto"/>
                    <w:right w:val="none" w:sz="0" w:space="0" w:color="auto"/>
                  </w:divBdr>
                </w:div>
                <w:div w:id="387532004">
                  <w:marLeft w:val="640"/>
                  <w:marRight w:val="0"/>
                  <w:marTop w:val="0"/>
                  <w:marBottom w:val="0"/>
                  <w:divBdr>
                    <w:top w:val="none" w:sz="0" w:space="0" w:color="auto"/>
                    <w:left w:val="none" w:sz="0" w:space="0" w:color="auto"/>
                    <w:bottom w:val="none" w:sz="0" w:space="0" w:color="auto"/>
                    <w:right w:val="none" w:sz="0" w:space="0" w:color="auto"/>
                  </w:divBdr>
                </w:div>
                <w:div w:id="478500582">
                  <w:marLeft w:val="640"/>
                  <w:marRight w:val="0"/>
                  <w:marTop w:val="0"/>
                  <w:marBottom w:val="0"/>
                  <w:divBdr>
                    <w:top w:val="none" w:sz="0" w:space="0" w:color="auto"/>
                    <w:left w:val="none" w:sz="0" w:space="0" w:color="auto"/>
                    <w:bottom w:val="none" w:sz="0" w:space="0" w:color="auto"/>
                    <w:right w:val="none" w:sz="0" w:space="0" w:color="auto"/>
                  </w:divBdr>
                </w:div>
                <w:div w:id="490830576">
                  <w:marLeft w:val="640"/>
                  <w:marRight w:val="0"/>
                  <w:marTop w:val="0"/>
                  <w:marBottom w:val="0"/>
                  <w:divBdr>
                    <w:top w:val="none" w:sz="0" w:space="0" w:color="auto"/>
                    <w:left w:val="none" w:sz="0" w:space="0" w:color="auto"/>
                    <w:bottom w:val="none" w:sz="0" w:space="0" w:color="auto"/>
                    <w:right w:val="none" w:sz="0" w:space="0" w:color="auto"/>
                  </w:divBdr>
                </w:div>
                <w:div w:id="584997761">
                  <w:marLeft w:val="640"/>
                  <w:marRight w:val="0"/>
                  <w:marTop w:val="0"/>
                  <w:marBottom w:val="0"/>
                  <w:divBdr>
                    <w:top w:val="none" w:sz="0" w:space="0" w:color="auto"/>
                    <w:left w:val="none" w:sz="0" w:space="0" w:color="auto"/>
                    <w:bottom w:val="none" w:sz="0" w:space="0" w:color="auto"/>
                    <w:right w:val="none" w:sz="0" w:space="0" w:color="auto"/>
                  </w:divBdr>
                </w:div>
                <w:div w:id="595527364">
                  <w:marLeft w:val="640"/>
                  <w:marRight w:val="0"/>
                  <w:marTop w:val="0"/>
                  <w:marBottom w:val="0"/>
                  <w:divBdr>
                    <w:top w:val="none" w:sz="0" w:space="0" w:color="auto"/>
                    <w:left w:val="none" w:sz="0" w:space="0" w:color="auto"/>
                    <w:bottom w:val="none" w:sz="0" w:space="0" w:color="auto"/>
                    <w:right w:val="none" w:sz="0" w:space="0" w:color="auto"/>
                  </w:divBdr>
                </w:div>
                <w:div w:id="617031240">
                  <w:marLeft w:val="640"/>
                  <w:marRight w:val="0"/>
                  <w:marTop w:val="0"/>
                  <w:marBottom w:val="0"/>
                  <w:divBdr>
                    <w:top w:val="none" w:sz="0" w:space="0" w:color="auto"/>
                    <w:left w:val="none" w:sz="0" w:space="0" w:color="auto"/>
                    <w:bottom w:val="none" w:sz="0" w:space="0" w:color="auto"/>
                    <w:right w:val="none" w:sz="0" w:space="0" w:color="auto"/>
                  </w:divBdr>
                </w:div>
                <w:div w:id="621881783">
                  <w:marLeft w:val="640"/>
                  <w:marRight w:val="0"/>
                  <w:marTop w:val="0"/>
                  <w:marBottom w:val="0"/>
                  <w:divBdr>
                    <w:top w:val="none" w:sz="0" w:space="0" w:color="auto"/>
                    <w:left w:val="none" w:sz="0" w:space="0" w:color="auto"/>
                    <w:bottom w:val="none" w:sz="0" w:space="0" w:color="auto"/>
                    <w:right w:val="none" w:sz="0" w:space="0" w:color="auto"/>
                  </w:divBdr>
                </w:div>
                <w:div w:id="640497034">
                  <w:marLeft w:val="640"/>
                  <w:marRight w:val="0"/>
                  <w:marTop w:val="0"/>
                  <w:marBottom w:val="0"/>
                  <w:divBdr>
                    <w:top w:val="none" w:sz="0" w:space="0" w:color="auto"/>
                    <w:left w:val="none" w:sz="0" w:space="0" w:color="auto"/>
                    <w:bottom w:val="none" w:sz="0" w:space="0" w:color="auto"/>
                    <w:right w:val="none" w:sz="0" w:space="0" w:color="auto"/>
                  </w:divBdr>
                </w:div>
                <w:div w:id="654189898">
                  <w:marLeft w:val="640"/>
                  <w:marRight w:val="0"/>
                  <w:marTop w:val="0"/>
                  <w:marBottom w:val="0"/>
                  <w:divBdr>
                    <w:top w:val="none" w:sz="0" w:space="0" w:color="auto"/>
                    <w:left w:val="none" w:sz="0" w:space="0" w:color="auto"/>
                    <w:bottom w:val="none" w:sz="0" w:space="0" w:color="auto"/>
                    <w:right w:val="none" w:sz="0" w:space="0" w:color="auto"/>
                  </w:divBdr>
                </w:div>
                <w:div w:id="665284840">
                  <w:marLeft w:val="640"/>
                  <w:marRight w:val="0"/>
                  <w:marTop w:val="0"/>
                  <w:marBottom w:val="0"/>
                  <w:divBdr>
                    <w:top w:val="none" w:sz="0" w:space="0" w:color="auto"/>
                    <w:left w:val="none" w:sz="0" w:space="0" w:color="auto"/>
                    <w:bottom w:val="none" w:sz="0" w:space="0" w:color="auto"/>
                    <w:right w:val="none" w:sz="0" w:space="0" w:color="auto"/>
                  </w:divBdr>
                </w:div>
                <w:div w:id="665942822">
                  <w:marLeft w:val="640"/>
                  <w:marRight w:val="0"/>
                  <w:marTop w:val="0"/>
                  <w:marBottom w:val="0"/>
                  <w:divBdr>
                    <w:top w:val="none" w:sz="0" w:space="0" w:color="auto"/>
                    <w:left w:val="none" w:sz="0" w:space="0" w:color="auto"/>
                    <w:bottom w:val="none" w:sz="0" w:space="0" w:color="auto"/>
                    <w:right w:val="none" w:sz="0" w:space="0" w:color="auto"/>
                  </w:divBdr>
                </w:div>
                <w:div w:id="733938791">
                  <w:marLeft w:val="640"/>
                  <w:marRight w:val="0"/>
                  <w:marTop w:val="0"/>
                  <w:marBottom w:val="0"/>
                  <w:divBdr>
                    <w:top w:val="none" w:sz="0" w:space="0" w:color="auto"/>
                    <w:left w:val="none" w:sz="0" w:space="0" w:color="auto"/>
                    <w:bottom w:val="none" w:sz="0" w:space="0" w:color="auto"/>
                    <w:right w:val="none" w:sz="0" w:space="0" w:color="auto"/>
                  </w:divBdr>
                </w:div>
                <w:div w:id="770203212">
                  <w:marLeft w:val="640"/>
                  <w:marRight w:val="0"/>
                  <w:marTop w:val="0"/>
                  <w:marBottom w:val="0"/>
                  <w:divBdr>
                    <w:top w:val="none" w:sz="0" w:space="0" w:color="auto"/>
                    <w:left w:val="none" w:sz="0" w:space="0" w:color="auto"/>
                    <w:bottom w:val="none" w:sz="0" w:space="0" w:color="auto"/>
                    <w:right w:val="none" w:sz="0" w:space="0" w:color="auto"/>
                  </w:divBdr>
                </w:div>
                <w:div w:id="784424312">
                  <w:marLeft w:val="640"/>
                  <w:marRight w:val="0"/>
                  <w:marTop w:val="0"/>
                  <w:marBottom w:val="0"/>
                  <w:divBdr>
                    <w:top w:val="none" w:sz="0" w:space="0" w:color="auto"/>
                    <w:left w:val="none" w:sz="0" w:space="0" w:color="auto"/>
                    <w:bottom w:val="none" w:sz="0" w:space="0" w:color="auto"/>
                    <w:right w:val="none" w:sz="0" w:space="0" w:color="auto"/>
                  </w:divBdr>
                </w:div>
                <w:div w:id="811289327">
                  <w:marLeft w:val="640"/>
                  <w:marRight w:val="0"/>
                  <w:marTop w:val="0"/>
                  <w:marBottom w:val="0"/>
                  <w:divBdr>
                    <w:top w:val="none" w:sz="0" w:space="0" w:color="auto"/>
                    <w:left w:val="none" w:sz="0" w:space="0" w:color="auto"/>
                    <w:bottom w:val="none" w:sz="0" w:space="0" w:color="auto"/>
                    <w:right w:val="none" w:sz="0" w:space="0" w:color="auto"/>
                  </w:divBdr>
                </w:div>
                <w:div w:id="826631830">
                  <w:marLeft w:val="640"/>
                  <w:marRight w:val="0"/>
                  <w:marTop w:val="0"/>
                  <w:marBottom w:val="0"/>
                  <w:divBdr>
                    <w:top w:val="none" w:sz="0" w:space="0" w:color="auto"/>
                    <w:left w:val="none" w:sz="0" w:space="0" w:color="auto"/>
                    <w:bottom w:val="none" w:sz="0" w:space="0" w:color="auto"/>
                    <w:right w:val="none" w:sz="0" w:space="0" w:color="auto"/>
                  </w:divBdr>
                </w:div>
                <w:div w:id="925772912">
                  <w:marLeft w:val="640"/>
                  <w:marRight w:val="0"/>
                  <w:marTop w:val="0"/>
                  <w:marBottom w:val="0"/>
                  <w:divBdr>
                    <w:top w:val="none" w:sz="0" w:space="0" w:color="auto"/>
                    <w:left w:val="none" w:sz="0" w:space="0" w:color="auto"/>
                    <w:bottom w:val="none" w:sz="0" w:space="0" w:color="auto"/>
                    <w:right w:val="none" w:sz="0" w:space="0" w:color="auto"/>
                  </w:divBdr>
                </w:div>
                <w:div w:id="938683014">
                  <w:marLeft w:val="640"/>
                  <w:marRight w:val="0"/>
                  <w:marTop w:val="0"/>
                  <w:marBottom w:val="0"/>
                  <w:divBdr>
                    <w:top w:val="none" w:sz="0" w:space="0" w:color="auto"/>
                    <w:left w:val="none" w:sz="0" w:space="0" w:color="auto"/>
                    <w:bottom w:val="none" w:sz="0" w:space="0" w:color="auto"/>
                    <w:right w:val="none" w:sz="0" w:space="0" w:color="auto"/>
                  </w:divBdr>
                </w:div>
                <w:div w:id="967783545">
                  <w:marLeft w:val="640"/>
                  <w:marRight w:val="0"/>
                  <w:marTop w:val="0"/>
                  <w:marBottom w:val="0"/>
                  <w:divBdr>
                    <w:top w:val="none" w:sz="0" w:space="0" w:color="auto"/>
                    <w:left w:val="none" w:sz="0" w:space="0" w:color="auto"/>
                    <w:bottom w:val="none" w:sz="0" w:space="0" w:color="auto"/>
                    <w:right w:val="none" w:sz="0" w:space="0" w:color="auto"/>
                  </w:divBdr>
                </w:div>
                <w:div w:id="1006715396">
                  <w:marLeft w:val="640"/>
                  <w:marRight w:val="0"/>
                  <w:marTop w:val="0"/>
                  <w:marBottom w:val="0"/>
                  <w:divBdr>
                    <w:top w:val="none" w:sz="0" w:space="0" w:color="auto"/>
                    <w:left w:val="none" w:sz="0" w:space="0" w:color="auto"/>
                    <w:bottom w:val="none" w:sz="0" w:space="0" w:color="auto"/>
                    <w:right w:val="none" w:sz="0" w:space="0" w:color="auto"/>
                  </w:divBdr>
                </w:div>
                <w:div w:id="1037899018">
                  <w:marLeft w:val="640"/>
                  <w:marRight w:val="0"/>
                  <w:marTop w:val="0"/>
                  <w:marBottom w:val="0"/>
                  <w:divBdr>
                    <w:top w:val="none" w:sz="0" w:space="0" w:color="auto"/>
                    <w:left w:val="none" w:sz="0" w:space="0" w:color="auto"/>
                    <w:bottom w:val="none" w:sz="0" w:space="0" w:color="auto"/>
                    <w:right w:val="none" w:sz="0" w:space="0" w:color="auto"/>
                  </w:divBdr>
                </w:div>
                <w:div w:id="1043167609">
                  <w:marLeft w:val="640"/>
                  <w:marRight w:val="0"/>
                  <w:marTop w:val="0"/>
                  <w:marBottom w:val="0"/>
                  <w:divBdr>
                    <w:top w:val="none" w:sz="0" w:space="0" w:color="auto"/>
                    <w:left w:val="none" w:sz="0" w:space="0" w:color="auto"/>
                    <w:bottom w:val="none" w:sz="0" w:space="0" w:color="auto"/>
                    <w:right w:val="none" w:sz="0" w:space="0" w:color="auto"/>
                  </w:divBdr>
                </w:div>
                <w:div w:id="1055395956">
                  <w:marLeft w:val="640"/>
                  <w:marRight w:val="0"/>
                  <w:marTop w:val="0"/>
                  <w:marBottom w:val="0"/>
                  <w:divBdr>
                    <w:top w:val="none" w:sz="0" w:space="0" w:color="auto"/>
                    <w:left w:val="none" w:sz="0" w:space="0" w:color="auto"/>
                    <w:bottom w:val="none" w:sz="0" w:space="0" w:color="auto"/>
                    <w:right w:val="none" w:sz="0" w:space="0" w:color="auto"/>
                  </w:divBdr>
                </w:div>
                <w:div w:id="1061636305">
                  <w:marLeft w:val="640"/>
                  <w:marRight w:val="0"/>
                  <w:marTop w:val="0"/>
                  <w:marBottom w:val="0"/>
                  <w:divBdr>
                    <w:top w:val="none" w:sz="0" w:space="0" w:color="auto"/>
                    <w:left w:val="none" w:sz="0" w:space="0" w:color="auto"/>
                    <w:bottom w:val="none" w:sz="0" w:space="0" w:color="auto"/>
                    <w:right w:val="none" w:sz="0" w:space="0" w:color="auto"/>
                  </w:divBdr>
                </w:div>
                <w:div w:id="1061749678">
                  <w:marLeft w:val="640"/>
                  <w:marRight w:val="0"/>
                  <w:marTop w:val="0"/>
                  <w:marBottom w:val="0"/>
                  <w:divBdr>
                    <w:top w:val="none" w:sz="0" w:space="0" w:color="auto"/>
                    <w:left w:val="none" w:sz="0" w:space="0" w:color="auto"/>
                    <w:bottom w:val="none" w:sz="0" w:space="0" w:color="auto"/>
                    <w:right w:val="none" w:sz="0" w:space="0" w:color="auto"/>
                  </w:divBdr>
                </w:div>
                <w:div w:id="1069841116">
                  <w:marLeft w:val="640"/>
                  <w:marRight w:val="0"/>
                  <w:marTop w:val="0"/>
                  <w:marBottom w:val="0"/>
                  <w:divBdr>
                    <w:top w:val="none" w:sz="0" w:space="0" w:color="auto"/>
                    <w:left w:val="none" w:sz="0" w:space="0" w:color="auto"/>
                    <w:bottom w:val="none" w:sz="0" w:space="0" w:color="auto"/>
                    <w:right w:val="none" w:sz="0" w:space="0" w:color="auto"/>
                  </w:divBdr>
                </w:div>
                <w:div w:id="1128158651">
                  <w:marLeft w:val="640"/>
                  <w:marRight w:val="0"/>
                  <w:marTop w:val="0"/>
                  <w:marBottom w:val="0"/>
                  <w:divBdr>
                    <w:top w:val="none" w:sz="0" w:space="0" w:color="auto"/>
                    <w:left w:val="none" w:sz="0" w:space="0" w:color="auto"/>
                    <w:bottom w:val="none" w:sz="0" w:space="0" w:color="auto"/>
                    <w:right w:val="none" w:sz="0" w:space="0" w:color="auto"/>
                  </w:divBdr>
                </w:div>
                <w:div w:id="1237596561">
                  <w:marLeft w:val="640"/>
                  <w:marRight w:val="0"/>
                  <w:marTop w:val="0"/>
                  <w:marBottom w:val="0"/>
                  <w:divBdr>
                    <w:top w:val="none" w:sz="0" w:space="0" w:color="auto"/>
                    <w:left w:val="none" w:sz="0" w:space="0" w:color="auto"/>
                    <w:bottom w:val="none" w:sz="0" w:space="0" w:color="auto"/>
                    <w:right w:val="none" w:sz="0" w:space="0" w:color="auto"/>
                  </w:divBdr>
                </w:div>
                <w:div w:id="1322080554">
                  <w:marLeft w:val="640"/>
                  <w:marRight w:val="0"/>
                  <w:marTop w:val="0"/>
                  <w:marBottom w:val="0"/>
                  <w:divBdr>
                    <w:top w:val="none" w:sz="0" w:space="0" w:color="auto"/>
                    <w:left w:val="none" w:sz="0" w:space="0" w:color="auto"/>
                    <w:bottom w:val="none" w:sz="0" w:space="0" w:color="auto"/>
                    <w:right w:val="none" w:sz="0" w:space="0" w:color="auto"/>
                  </w:divBdr>
                </w:div>
                <w:div w:id="1334410678">
                  <w:marLeft w:val="640"/>
                  <w:marRight w:val="0"/>
                  <w:marTop w:val="0"/>
                  <w:marBottom w:val="0"/>
                  <w:divBdr>
                    <w:top w:val="none" w:sz="0" w:space="0" w:color="auto"/>
                    <w:left w:val="none" w:sz="0" w:space="0" w:color="auto"/>
                    <w:bottom w:val="none" w:sz="0" w:space="0" w:color="auto"/>
                    <w:right w:val="none" w:sz="0" w:space="0" w:color="auto"/>
                  </w:divBdr>
                </w:div>
                <w:div w:id="1334995957">
                  <w:marLeft w:val="640"/>
                  <w:marRight w:val="0"/>
                  <w:marTop w:val="0"/>
                  <w:marBottom w:val="0"/>
                  <w:divBdr>
                    <w:top w:val="none" w:sz="0" w:space="0" w:color="auto"/>
                    <w:left w:val="none" w:sz="0" w:space="0" w:color="auto"/>
                    <w:bottom w:val="none" w:sz="0" w:space="0" w:color="auto"/>
                    <w:right w:val="none" w:sz="0" w:space="0" w:color="auto"/>
                  </w:divBdr>
                </w:div>
                <w:div w:id="1335299770">
                  <w:marLeft w:val="640"/>
                  <w:marRight w:val="0"/>
                  <w:marTop w:val="0"/>
                  <w:marBottom w:val="0"/>
                  <w:divBdr>
                    <w:top w:val="none" w:sz="0" w:space="0" w:color="auto"/>
                    <w:left w:val="none" w:sz="0" w:space="0" w:color="auto"/>
                    <w:bottom w:val="none" w:sz="0" w:space="0" w:color="auto"/>
                    <w:right w:val="none" w:sz="0" w:space="0" w:color="auto"/>
                  </w:divBdr>
                </w:div>
                <w:div w:id="1355230965">
                  <w:marLeft w:val="640"/>
                  <w:marRight w:val="0"/>
                  <w:marTop w:val="0"/>
                  <w:marBottom w:val="0"/>
                  <w:divBdr>
                    <w:top w:val="none" w:sz="0" w:space="0" w:color="auto"/>
                    <w:left w:val="none" w:sz="0" w:space="0" w:color="auto"/>
                    <w:bottom w:val="none" w:sz="0" w:space="0" w:color="auto"/>
                    <w:right w:val="none" w:sz="0" w:space="0" w:color="auto"/>
                  </w:divBdr>
                </w:div>
                <w:div w:id="1370567064">
                  <w:marLeft w:val="640"/>
                  <w:marRight w:val="0"/>
                  <w:marTop w:val="0"/>
                  <w:marBottom w:val="0"/>
                  <w:divBdr>
                    <w:top w:val="none" w:sz="0" w:space="0" w:color="auto"/>
                    <w:left w:val="none" w:sz="0" w:space="0" w:color="auto"/>
                    <w:bottom w:val="none" w:sz="0" w:space="0" w:color="auto"/>
                    <w:right w:val="none" w:sz="0" w:space="0" w:color="auto"/>
                  </w:divBdr>
                </w:div>
                <w:div w:id="1394505212">
                  <w:marLeft w:val="640"/>
                  <w:marRight w:val="0"/>
                  <w:marTop w:val="0"/>
                  <w:marBottom w:val="0"/>
                  <w:divBdr>
                    <w:top w:val="none" w:sz="0" w:space="0" w:color="auto"/>
                    <w:left w:val="none" w:sz="0" w:space="0" w:color="auto"/>
                    <w:bottom w:val="none" w:sz="0" w:space="0" w:color="auto"/>
                    <w:right w:val="none" w:sz="0" w:space="0" w:color="auto"/>
                  </w:divBdr>
                </w:div>
                <w:div w:id="1408306954">
                  <w:marLeft w:val="640"/>
                  <w:marRight w:val="0"/>
                  <w:marTop w:val="0"/>
                  <w:marBottom w:val="0"/>
                  <w:divBdr>
                    <w:top w:val="none" w:sz="0" w:space="0" w:color="auto"/>
                    <w:left w:val="none" w:sz="0" w:space="0" w:color="auto"/>
                    <w:bottom w:val="none" w:sz="0" w:space="0" w:color="auto"/>
                    <w:right w:val="none" w:sz="0" w:space="0" w:color="auto"/>
                  </w:divBdr>
                </w:div>
                <w:div w:id="1439596060">
                  <w:marLeft w:val="640"/>
                  <w:marRight w:val="0"/>
                  <w:marTop w:val="0"/>
                  <w:marBottom w:val="0"/>
                  <w:divBdr>
                    <w:top w:val="none" w:sz="0" w:space="0" w:color="auto"/>
                    <w:left w:val="none" w:sz="0" w:space="0" w:color="auto"/>
                    <w:bottom w:val="none" w:sz="0" w:space="0" w:color="auto"/>
                    <w:right w:val="none" w:sz="0" w:space="0" w:color="auto"/>
                  </w:divBdr>
                </w:div>
                <w:div w:id="1446853142">
                  <w:marLeft w:val="640"/>
                  <w:marRight w:val="0"/>
                  <w:marTop w:val="0"/>
                  <w:marBottom w:val="0"/>
                  <w:divBdr>
                    <w:top w:val="none" w:sz="0" w:space="0" w:color="auto"/>
                    <w:left w:val="none" w:sz="0" w:space="0" w:color="auto"/>
                    <w:bottom w:val="none" w:sz="0" w:space="0" w:color="auto"/>
                    <w:right w:val="none" w:sz="0" w:space="0" w:color="auto"/>
                  </w:divBdr>
                </w:div>
                <w:div w:id="1456488158">
                  <w:marLeft w:val="640"/>
                  <w:marRight w:val="0"/>
                  <w:marTop w:val="0"/>
                  <w:marBottom w:val="0"/>
                  <w:divBdr>
                    <w:top w:val="none" w:sz="0" w:space="0" w:color="auto"/>
                    <w:left w:val="none" w:sz="0" w:space="0" w:color="auto"/>
                    <w:bottom w:val="none" w:sz="0" w:space="0" w:color="auto"/>
                    <w:right w:val="none" w:sz="0" w:space="0" w:color="auto"/>
                  </w:divBdr>
                </w:div>
                <w:div w:id="1519538856">
                  <w:marLeft w:val="640"/>
                  <w:marRight w:val="0"/>
                  <w:marTop w:val="0"/>
                  <w:marBottom w:val="0"/>
                  <w:divBdr>
                    <w:top w:val="none" w:sz="0" w:space="0" w:color="auto"/>
                    <w:left w:val="none" w:sz="0" w:space="0" w:color="auto"/>
                    <w:bottom w:val="none" w:sz="0" w:space="0" w:color="auto"/>
                    <w:right w:val="none" w:sz="0" w:space="0" w:color="auto"/>
                  </w:divBdr>
                </w:div>
                <w:div w:id="1537504125">
                  <w:marLeft w:val="640"/>
                  <w:marRight w:val="0"/>
                  <w:marTop w:val="0"/>
                  <w:marBottom w:val="0"/>
                  <w:divBdr>
                    <w:top w:val="none" w:sz="0" w:space="0" w:color="auto"/>
                    <w:left w:val="none" w:sz="0" w:space="0" w:color="auto"/>
                    <w:bottom w:val="none" w:sz="0" w:space="0" w:color="auto"/>
                    <w:right w:val="none" w:sz="0" w:space="0" w:color="auto"/>
                  </w:divBdr>
                </w:div>
                <w:div w:id="1551574541">
                  <w:marLeft w:val="640"/>
                  <w:marRight w:val="0"/>
                  <w:marTop w:val="0"/>
                  <w:marBottom w:val="0"/>
                  <w:divBdr>
                    <w:top w:val="none" w:sz="0" w:space="0" w:color="auto"/>
                    <w:left w:val="none" w:sz="0" w:space="0" w:color="auto"/>
                    <w:bottom w:val="none" w:sz="0" w:space="0" w:color="auto"/>
                    <w:right w:val="none" w:sz="0" w:space="0" w:color="auto"/>
                  </w:divBdr>
                </w:div>
                <w:div w:id="1558004303">
                  <w:marLeft w:val="640"/>
                  <w:marRight w:val="0"/>
                  <w:marTop w:val="0"/>
                  <w:marBottom w:val="0"/>
                  <w:divBdr>
                    <w:top w:val="none" w:sz="0" w:space="0" w:color="auto"/>
                    <w:left w:val="none" w:sz="0" w:space="0" w:color="auto"/>
                    <w:bottom w:val="none" w:sz="0" w:space="0" w:color="auto"/>
                    <w:right w:val="none" w:sz="0" w:space="0" w:color="auto"/>
                  </w:divBdr>
                </w:div>
                <w:div w:id="1580485674">
                  <w:marLeft w:val="640"/>
                  <w:marRight w:val="0"/>
                  <w:marTop w:val="0"/>
                  <w:marBottom w:val="0"/>
                  <w:divBdr>
                    <w:top w:val="none" w:sz="0" w:space="0" w:color="auto"/>
                    <w:left w:val="none" w:sz="0" w:space="0" w:color="auto"/>
                    <w:bottom w:val="none" w:sz="0" w:space="0" w:color="auto"/>
                    <w:right w:val="none" w:sz="0" w:space="0" w:color="auto"/>
                  </w:divBdr>
                </w:div>
                <w:div w:id="1611669108">
                  <w:marLeft w:val="640"/>
                  <w:marRight w:val="0"/>
                  <w:marTop w:val="0"/>
                  <w:marBottom w:val="0"/>
                  <w:divBdr>
                    <w:top w:val="none" w:sz="0" w:space="0" w:color="auto"/>
                    <w:left w:val="none" w:sz="0" w:space="0" w:color="auto"/>
                    <w:bottom w:val="none" w:sz="0" w:space="0" w:color="auto"/>
                    <w:right w:val="none" w:sz="0" w:space="0" w:color="auto"/>
                  </w:divBdr>
                </w:div>
                <w:div w:id="1623416848">
                  <w:marLeft w:val="640"/>
                  <w:marRight w:val="0"/>
                  <w:marTop w:val="0"/>
                  <w:marBottom w:val="0"/>
                  <w:divBdr>
                    <w:top w:val="none" w:sz="0" w:space="0" w:color="auto"/>
                    <w:left w:val="none" w:sz="0" w:space="0" w:color="auto"/>
                    <w:bottom w:val="none" w:sz="0" w:space="0" w:color="auto"/>
                    <w:right w:val="none" w:sz="0" w:space="0" w:color="auto"/>
                  </w:divBdr>
                </w:div>
                <w:div w:id="1646005203">
                  <w:marLeft w:val="640"/>
                  <w:marRight w:val="0"/>
                  <w:marTop w:val="0"/>
                  <w:marBottom w:val="0"/>
                  <w:divBdr>
                    <w:top w:val="none" w:sz="0" w:space="0" w:color="auto"/>
                    <w:left w:val="none" w:sz="0" w:space="0" w:color="auto"/>
                    <w:bottom w:val="none" w:sz="0" w:space="0" w:color="auto"/>
                    <w:right w:val="none" w:sz="0" w:space="0" w:color="auto"/>
                  </w:divBdr>
                </w:div>
                <w:div w:id="1676497848">
                  <w:marLeft w:val="640"/>
                  <w:marRight w:val="0"/>
                  <w:marTop w:val="0"/>
                  <w:marBottom w:val="0"/>
                  <w:divBdr>
                    <w:top w:val="none" w:sz="0" w:space="0" w:color="auto"/>
                    <w:left w:val="none" w:sz="0" w:space="0" w:color="auto"/>
                    <w:bottom w:val="none" w:sz="0" w:space="0" w:color="auto"/>
                    <w:right w:val="none" w:sz="0" w:space="0" w:color="auto"/>
                  </w:divBdr>
                </w:div>
                <w:div w:id="1701124195">
                  <w:marLeft w:val="640"/>
                  <w:marRight w:val="0"/>
                  <w:marTop w:val="0"/>
                  <w:marBottom w:val="0"/>
                  <w:divBdr>
                    <w:top w:val="none" w:sz="0" w:space="0" w:color="auto"/>
                    <w:left w:val="none" w:sz="0" w:space="0" w:color="auto"/>
                    <w:bottom w:val="none" w:sz="0" w:space="0" w:color="auto"/>
                    <w:right w:val="none" w:sz="0" w:space="0" w:color="auto"/>
                  </w:divBdr>
                </w:div>
                <w:div w:id="1745683370">
                  <w:marLeft w:val="640"/>
                  <w:marRight w:val="0"/>
                  <w:marTop w:val="0"/>
                  <w:marBottom w:val="0"/>
                  <w:divBdr>
                    <w:top w:val="none" w:sz="0" w:space="0" w:color="auto"/>
                    <w:left w:val="none" w:sz="0" w:space="0" w:color="auto"/>
                    <w:bottom w:val="none" w:sz="0" w:space="0" w:color="auto"/>
                    <w:right w:val="none" w:sz="0" w:space="0" w:color="auto"/>
                  </w:divBdr>
                </w:div>
                <w:div w:id="1749883640">
                  <w:marLeft w:val="640"/>
                  <w:marRight w:val="0"/>
                  <w:marTop w:val="0"/>
                  <w:marBottom w:val="0"/>
                  <w:divBdr>
                    <w:top w:val="none" w:sz="0" w:space="0" w:color="auto"/>
                    <w:left w:val="none" w:sz="0" w:space="0" w:color="auto"/>
                    <w:bottom w:val="none" w:sz="0" w:space="0" w:color="auto"/>
                    <w:right w:val="none" w:sz="0" w:space="0" w:color="auto"/>
                  </w:divBdr>
                </w:div>
                <w:div w:id="1806924897">
                  <w:marLeft w:val="640"/>
                  <w:marRight w:val="0"/>
                  <w:marTop w:val="0"/>
                  <w:marBottom w:val="0"/>
                  <w:divBdr>
                    <w:top w:val="none" w:sz="0" w:space="0" w:color="auto"/>
                    <w:left w:val="none" w:sz="0" w:space="0" w:color="auto"/>
                    <w:bottom w:val="none" w:sz="0" w:space="0" w:color="auto"/>
                    <w:right w:val="none" w:sz="0" w:space="0" w:color="auto"/>
                  </w:divBdr>
                </w:div>
                <w:div w:id="1898734801">
                  <w:marLeft w:val="640"/>
                  <w:marRight w:val="0"/>
                  <w:marTop w:val="0"/>
                  <w:marBottom w:val="0"/>
                  <w:divBdr>
                    <w:top w:val="none" w:sz="0" w:space="0" w:color="auto"/>
                    <w:left w:val="none" w:sz="0" w:space="0" w:color="auto"/>
                    <w:bottom w:val="none" w:sz="0" w:space="0" w:color="auto"/>
                    <w:right w:val="none" w:sz="0" w:space="0" w:color="auto"/>
                  </w:divBdr>
                </w:div>
                <w:div w:id="1927380166">
                  <w:marLeft w:val="640"/>
                  <w:marRight w:val="0"/>
                  <w:marTop w:val="0"/>
                  <w:marBottom w:val="0"/>
                  <w:divBdr>
                    <w:top w:val="none" w:sz="0" w:space="0" w:color="auto"/>
                    <w:left w:val="none" w:sz="0" w:space="0" w:color="auto"/>
                    <w:bottom w:val="none" w:sz="0" w:space="0" w:color="auto"/>
                    <w:right w:val="none" w:sz="0" w:space="0" w:color="auto"/>
                  </w:divBdr>
                </w:div>
                <w:div w:id="1928809971">
                  <w:marLeft w:val="640"/>
                  <w:marRight w:val="0"/>
                  <w:marTop w:val="0"/>
                  <w:marBottom w:val="0"/>
                  <w:divBdr>
                    <w:top w:val="none" w:sz="0" w:space="0" w:color="auto"/>
                    <w:left w:val="none" w:sz="0" w:space="0" w:color="auto"/>
                    <w:bottom w:val="none" w:sz="0" w:space="0" w:color="auto"/>
                    <w:right w:val="none" w:sz="0" w:space="0" w:color="auto"/>
                  </w:divBdr>
                </w:div>
                <w:div w:id="1968194500">
                  <w:marLeft w:val="640"/>
                  <w:marRight w:val="0"/>
                  <w:marTop w:val="0"/>
                  <w:marBottom w:val="0"/>
                  <w:divBdr>
                    <w:top w:val="none" w:sz="0" w:space="0" w:color="auto"/>
                    <w:left w:val="none" w:sz="0" w:space="0" w:color="auto"/>
                    <w:bottom w:val="none" w:sz="0" w:space="0" w:color="auto"/>
                    <w:right w:val="none" w:sz="0" w:space="0" w:color="auto"/>
                  </w:divBdr>
                </w:div>
                <w:div w:id="1969315901">
                  <w:marLeft w:val="640"/>
                  <w:marRight w:val="0"/>
                  <w:marTop w:val="0"/>
                  <w:marBottom w:val="0"/>
                  <w:divBdr>
                    <w:top w:val="none" w:sz="0" w:space="0" w:color="auto"/>
                    <w:left w:val="none" w:sz="0" w:space="0" w:color="auto"/>
                    <w:bottom w:val="none" w:sz="0" w:space="0" w:color="auto"/>
                    <w:right w:val="none" w:sz="0" w:space="0" w:color="auto"/>
                  </w:divBdr>
                </w:div>
                <w:div w:id="2017077637">
                  <w:marLeft w:val="640"/>
                  <w:marRight w:val="0"/>
                  <w:marTop w:val="0"/>
                  <w:marBottom w:val="0"/>
                  <w:divBdr>
                    <w:top w:val="none" w:sz="0" w:space="0" w:color="auto"/>
                    <w:left w:val="none" w:sz="0" w:space="0" w:color="auto"/>
                    <w:bottom w:val="none" w:sz="0" w:space="0" w:color="auto"/>
                    <w:right w:val="none" w:sz="0" w:space="0" w:color="auto"/>
                  </w:divBdr>
                </w:div>
                <w:div w:id="2024670441">
                  <w:marLeft w:val="640"/>
                  <w:marRight w:val="0"/>
                  <w:marTop w:val="0"/>
                  <w:marBottom w:val="0"/>
                  <w:divBdr>
                    <w:top w:val="none" w:sz="0" w:space="0" w:color="auto"/>
                    <w:left w:val="none" w:sz="0" w:space="0" w:color="auto"/>
                    <w:bottom w:val="none" w:sz="0" w:space="0" w:color="auto"/>
                    <w:right w:val="none" w:sz="0" w:space="0" w:color="auto"/>
                  </w:divBdr>
                </w:div>
                <w:div w:id="2033528412">
                  <w:marLeft w:val="640"/>
                  <w:marRight w:val="0"/>
                  <w:marTop w:val="0"/>
                  <w:marBottom w:val="0"/>
                  <w:divBdr>
                    <w:top w:val="none" w:sz="0" w:space="0" w:color="auto"/>
                    <w:left w:val="none" w:sz="0" w:space="0" w:color="auto"/>
                    <w:bottom w:val="none" w:sz="0" w:space="0" w:color="auto"/>
                    <w:right w:val="none" w:sz="0" w:space="0" w:color="auto"/>
                  </w:divBdr>
                </w:div>
                <w:div w:id="2036152633">
                  <w:marLeft w:val="640"/>
                  <w:marRight w:val="0"/>
                  <w:marTop w:val="0"/>
                  <w:marBottom w:val="0"/>
                  <w:divBdr>
                    <w:top w:val="none" w:sz="0" w:space="0" w:color="auto"/>
                    <w:left w:val="none" w:sz="0" w:space="0" w:color="auto"/>
                    <w:bottom w:val="none" w:sz="0" w:space="0" w:color="auto"/>
                    <w:right w:val="none" w:sz="0" w:space="0" w:color="auto"/>
                  </w:divBdr>
                </w:div>
                <w:div w:id="2084912093">
                  <w:marLeft w:val="640"/>
                  <w:marRight w:val="0"/>
                  <w:marTop w:val="0"/>
                  <w:marBottom w:val="0"/>
                  <w:divBdr>
                    <w:top w:val="none" w:sz="0" w:space="0" w:color="auto"/>
                    <w:left w:val="none" w:sz="0" w:space="0" w:color="auto"/>
                    <w:bottom w:val="none" w:sz="0" w:space="0" w:color="auto"/>
                    <w:right w:val="none" w:sz="0" w:space="0" w:color="auto"/>
                  </w:divBdr>
                </w:div>
                <w:div w:id="2086873260">
                  <w:marLeft w:val="640"/>
                  <w:marRight w:val="0"/>
                  <w:marTop w:val="0"/>
                  <w:marBottom w:val="0"/>
                  <w:divBdr>
                    <w:top w:val="none" w:sz="0" w:space="0" w:color="auto"/>
                    <w:left w:val="none" w:sz="0" w:space="0" w:color="auto"/>
                    <w:bottom w:val="none" w:sz="0" w:space="0" w:color="auto"/>
                    <w:right w:val="none" w:sz="0" w:space="0" w:color="auto"/>
                  </w:divBdr>
                </w:div>
                <w:div w:id="2102949037">
                  <w:marLeft w:val="640"/>
                  <w:marRight w:val="0"/>
                  <w:marTop w:val="0"/>
                  <w:marBottom w:val="0"/>
                  <w:divBdr>
                    <w:top w:val="none" w:sz="0" w:space="0" w:color="auto"/>
                    <w:left w:val="none" w:sz="0" w:space="0" w:color="auto"/>
                    <w:bottom w:val="none" w:sz="0" w:space="0" w:color="auto"/>
                    <w:right w:val="none" w:sz="0" w:space="0" w:color="auto"/>
                  </w:divBdr>
                </w:div>
                <w:div w:id="2120641363">
                  <w:marLeft w:val="640"/>
                  <w:marRight w:val="0"/>
                  <w:marTop w:val="0"/>
                  <w:marBottom w:val="0"/>
                  <w:divBdr>
                    <w:top w:val="none" w:sz="0" w:space="0" w:color="auto"/>
                    <w:left w:val="none" w:sz="0" w:space="0" w:color="auto"/>
                    <w:bottom w:val="none" w:sz="0" w:space="0" w:color="auto"/>
                    <w:right w:val="none" w:sz="0" w:space="0" w:color="auto"/>
                  </w:divBdr>
                </w:div>
                <w:div w:id="2137795000">
                  <w:marLeft w:val="640"/>
                  <w:marRight w:val="0"/>
                  <w:marTop w:val="0"/>
                  <w:marBottom w:val="0"/>
                  <w:divBdr>
                    <w:top w:val="none" w:sz="0" w:space="0" w:color="auto"/>
                    <w:left w:val="none" w:sz="0" w:space="0" w:color="auto"/>
                    <w:bottom w:val="none" w:sz="0" w:space="0" w:color="auto"/>
                    <w:right w:val="none" w:sz="0" w:space="0" w:color="auto"/>
                  </w:divBdr>
                </w:div>
                <w:div w:id="2144761829">
                  <w:marLeft w:val="640"/>
                  <w:marRight w:val="0"/>
                  <w:marTop w:val="0"/>
                  <w:marBottom w:val="0"/>
                  <w:divBdr>
                    <w:top w:val="none" w:sz="0" w:space="0" w:color="auto"/>
                    <w:left w:val="none" w:sz="0" w:space="0" w:color="auto"/>
                    <w:bottom w:val="none" w:sz="0" w:space="0" w:color="auto"/>
                    <w:right w:val="none" w:sz="0" w:space="0" w:color="auto"/>
                  </w:divBdr>
                </w:div>
              </w:divsChild>
            </w:div>
            <w:div w:id="1718704790">
              <w:marLeft w:val="0"/>
              <w:marRight w:val="0"/>
              <w:marTop w:val="0"/>
              <w:marBottom w:val="0"/>
              <w:divBdr>
                <w:top w:val="none" w:sz="0" w:space="0" w:color="auto"/>
                <w:left w:val="none" w:sz="0" w:space="0" w:color="auto"/>
                <w:bottom w:val="none" w:sz="0" w:space="0" w:color="auto"/>
                <w:right w:val="none" w:sz="0" w:space="0" w:color="auto"/>
              </w:divBdr>
              <w:divsChild>
                <w:div w:id="6258003">
                  <w:marLeft w:val="640"/>
                  <w:marRight w:val="0"/>
                  <w:marTop w:val="0"/>
                  <w:marBottom w:val="0"/>
                  <w:divBdr>
                    <w:top w:val="none" w:sz="0" w:space="0" w:color="auto"/>
                    <w:left w:val="none" w:sz="0" w:space="0" w:color="auto"/>
                    <w:bottom w:val="none" w:sz="0" w:space="0" w:color="auto"/>
                    <w:right w:val="none" w:sz="0" w:space="0" w:color="auto"/>
                  </w:divBdr>
                </w:div>
                <w:div w:id="29963299">
                  <w:marLeft w:val="640"/>
                  <w:marRight w:val="0"/>
                  <w:marTop w:val="0"/>
                  <w:marBottom w:val="0"/>
                  <w:divBdr>
                    <w:top w:val="none" w:sz="0" w:space="0" w:color="auto"/>
                    <w:left w:val="none" w:sz="0" w:space="0" w:color="auto"/>
                    <w:bottom w:val="none" w:sz="0" w:space="0" w:color="auto"/>
                    <w:right w:val="none" w:sz="0" w:space="0" w:color="auto"/>
                  </w:divBdr>
                </w:div>
                <w:div w:id="50423698">
                  <w:marLeft w:val="640"/>
                  <w:marRight w:val="0"/>
                  <w:marTop w:val="0"/>
                  <w:marBottom w:val="0"/>
                  <w:divBdr>
                    <w:top w:val="none" w:sz="0" w:space="0" w:color="auto"/>
                    <w:left w:val="none" w:sz="0" w:space="0" w:color="auto"/>
                    <w:bottom w:val="none" w:sz="0" w:space="0" w:color="auto"/>
                    <w:right w:val="none" w:sz="0" w:space="0" w:color="auto"/>
                  </w:divBdr>
                </w:div>
                <w:div w:id="82655920">
                  <w:marLeft w:val="640"/>
                  <w:marRight w:val="0"/>
                  <w:marTop w:val="0"/>
                  <w:marBottom w:val="0"/>
                  <w:divBdr>
                    <w:top w:val="none" w:sz="0" w:space="0" w:color="auto"/>
                    <w:left w:val="none" w:sz="0" w:space="0" w:color="auto"/>
                    <w:bottom w:val="none" w:sz="0" w:space="0" w:color="auto"/>
                    <w:right w:val="none" w:sz="0" w:space="0" w:color="auto"/>
                  </w:divBdr>
                </w:div>
                <w:div w:id="88888275">
                  <w:marLeft w:val="640"/>
                  <w:marRight w:val="0"/>
                  <w:marTop w:val="0"/>
                  <w:marBottom w:val="0"/>
                  <w:divBdr>
                    <w:top w:val="none" w:sz="0" w:space="0" w:color="auto"/>
                    <w:left w:val="none" w:sz="0" w:space="0" w:color="auto"/>
                    <w:bottom w:val="none" w:sz="0" w:space="0" w:color="auto"/>
                    <w:right w:val="none" w:sz="0" w:space="0" w:color="auto"/>
                  </w:divBdr>
                </w:div>
                <w:div w:id="90318018">
                  <w:marLeft w:val="640"/>
                  <w:marRight w:val="0"/>
                  <w:marTop w:val="0"/>
                  <w:marBottom w:val="0"/>
                  <w:divBdr>
                    <w:top w:val="none" w:sz="0" w:space="0" w:color="auto"/>
                    <w:left w:val="none" w:sz="0" w:space="0" w:color="auto"/>
                    <w:bottom w:val="none" w:sz="0" w:space="0" w:color="auto"/>
                    <w:right w:val="none" w:sz="0" w:space="0" w:color="auto"/>
                  </w:divBdr>
                </w:div>
                <w:div w:id="139150976">
                  <w:marLeft w:val="640"/>
                  <w:marRight w:val="0"/>
                  <w:marTop w:val="0"/>
                  <w:marBottom w:val="0"/>
                  <w:divBdr>
                    <w:top w:val="none" w:sz="0" w:space="0" w:color="auto"/>
                    <w:left w:val="none" w:sz="0" w:space="0" w:color="auto"/>
                    <w:bottom w:val="none" w:sz="0" w:space="0" w:color="auto"/>
                    <w:right w:val="none" w:sz="0" w:space="0" w:color="auto"/>
                  </w:divBdr>
                </w:div>
                <w:div w:id="189954676">
                  <w:marLeft w:val="640"/>
                  <w:marRight w:val="0"/>
                  <w:marTop w:val="0"/>
                  <w:marBottom w:val="0"/>
                  <w:divBdr>
                    <w:top w:val="none" w:sz="0" w:space="0" w:color="auto"/>
                    <w:left w:val="none" w:sz="0" w:space="0" w:color="auto"/>
                    <w:bottom w:val="none" w:sz="0" w:space="0" w:color="auto"/>
                    <w:right w:val="none" w:sz="0" w:space="0" w:color="auto"/>
                  </w:divBdr>
                </w:div>
                <w:div w:id="202206903">
                  <w:marLeft w:val="640"/>
                  <w:marRight w:val="0"/>
                  <w:marTop w:val="0"/>
                  <w:marBottom w:val="0"/>
                  <w:divBdr>
                    <w:top w:val="none" w:sz="0" w:space="0" w:color="auto"/>
                    <w:left w:val="none" w:sz="0" w:space="0" w:color="auto"/>
                    <w:bottom w:val="none" w:sz="0" w:space="0" w:color="auto"/>
                    <w:right w:val="none" w:sz="0" w:space="0" w:color="auto"/>
                  </w:divBdr>
                </w:div>
                <w:div w:id="279066514">
                  <w:marLeft w:val="640"/>
                  <w:marRight w:val="0"/>
                  <w:marTop w:val="0"/>
                  <w:marBottom w:val="0"/>
                  <w:divBdr>
                    <w:top w:val="none" w:sz="0" w:space="0" w:color="auto"/>
                    <w:left w:val="none" w:sz="0" w:space="0" w:color="auto"/>
                    <w:bottom w:val="none" w:sz="0" w:space="0" w:color="auto"/>
                    <w:right w:val="none" w:sz="0" w:space="0" w:color="auto"/>
                  </w:divBdr>
                </w:div>
                <w:div w:id="291592085">
                  <w:marLeft w:val="640"/>
                  <w:marRight w:val="0"/>
                  <w:marTop w:val="0"/>
                  <w:marBottom w:val="0"/>
                  <w:divBdr>
                    <w:top w:val="none" w:sz="0" w:space="0" w:color="auto"/>
                    <w:left w:val="none" w:sz="0" w:space="0" w:color="auto"/>
                    <w:bottom w:val="none" w:sz="0" w:space="0" w:color="auto"/>
                    <w:right w:val="none" w:sz="0" w:space="0" w:color="auto"/>
                  </w:divBdr>
                </w:div>
                <w:div w:id="315687499">
                  <w:marLeft w:val="640"/>
                  <w:marRight w:val="0"/>
                  <w:marTop w:val="0"/>
                  <w:marBottom w:val="0"/>
                  <w:divBdr>
                    <w:top w:val="none" w:sz="0" w:space="0" w:color="auto"/>
                    <w:left w:val="none" w:sz="0" w:space="0" w:color="auto"/>
                    <w:bottom w:val="none" w:sz="0" w:space="0" w:color="auto"/>
                    <w:right w:val="none" w:sz="0" w:space="0" w:color="auto"/>
                  </w:divBdr>
                </w:div>
                <w:div w:id="319238001">
                  <w:marLeft w:val="640"/>
                  <w:marRight w:val="0"/>
                  <w:marTop w:val="0"/>
                  <w:marBottom w:val="0"/>
                  <w:divBdr>
                    <w:top w:val="none" w:sz="0" w:space="0" w:color="auto"/>
                    <w:left w:val="none" w:sz="0" w:space="0" w:color="auto"/>
                    <w:bottom w:val="none" w:sz="0" w:space="0" w:color="auto"/>
                    <w:right w:val="none" w:sz="0" w:space="0" w:color="auto"/>
                  </w:divBdr>
                </w:div>
                <w:div w:id="385955135">
                  <w:marLeft w:val="640"/>
                  <w:marRight w:val="0"/>
                  <w:marTop w:val="0"/>
                  <w:marBottom w:val="0"/>
                  <w:divBdr>
                    <w:top w:val="none" w:sz="0" w:space="0" w:color="auto"/>
                    <w:left w:val="none" w:sz="0" w:space="0" w:color="auto"/>
                    <w:bottom w:val="none" w:sz="0" w:space="0" w:color="auto"/>
                    <w:right w:val="none" w:sz="0" w:space="0" w:color="auto"/>
                  </w:divBdr>
                </w:div>
                <w:div w:id="390075643">
                  <w:marLeft w:val="640"/>
                  <w:marRight w:val="0"/>
                  <w:marTop w:val="0"/>
                  <w:marBottom w:val="0"/>
                  <w:divBdr>
                    <w:top w:val="none" w:sz="0" w:space="0" w:color="auto"/>
                    <w:left w:val="none" w:sz="0" w:space="0" w:color="auto"/>
                    <w:bottom w:val="none" w:sz="0" w:space="0" w:color="auto"/>
                    <w:right w:val="none" w:sz="0" w:space="0" w:color="auto"/>
                  </w:divBdr>
                </w:div>
                <w:div w:id="500120340">
                  <w:marLeft w:val="640"/>
                  <w:marRight w:val="0"/>
                  <w:marTop w:val="0"/>
                  <w:marBottom w:val="0"/>
                  <w:divBdr>
                    <w:top w:val="none" w:sz="0" w:space="0" w:color="auto"/>
                    <w:left w:val="none" w:sz="0" w:space="0" w:color="auto"/>
                    <w:bottom w:val="none" w:sz="0" w:space="0" w:color="auto"/>
                    <w:right w:val="none" w:sz="0" w:space="0" w:color="auto"/>
                  </w:divBdr>
                </w:div>
                <w:div w:id="561673638">
                  <w:marLeft w:val="640"/>
                  <w:marRight w:val="0"/>
                  <w:marTop w:val="0"/>
                  <w:marBottom w:val="0"/>
                  <w:divBdr>
                    <w:top w:val="none" w:sz="0" w:space="0" w:color="auto"/>
                    <w:left w:val="none" w:sz="0" w:space="0" w:color="auto"/>
                    <w:bottom w:val="none" w:sz="0" w:space="0" w:color="auto"/>
                    <w:right w:val="none" w:sz="0" w:space="0" w:color="auto"/>
                  </w:divBdr>
                </w:div>
                <w:div w:id="565920146">
                  <w:marLeft w:val="640"/>
                  <w:marRight w:val="0"/>
                  <w:marTop w:val="0"/>
                  <w:marBottom w:val="0"/>
                  <w:divBdr>
                    <w:top w:val="none" w:sz="0" w:space="0" w:color="auto"/>
                    <w:left w:val="none" w:sz="0" w:space="0" w:color="auto"/>
                    <w:bottom w:val="none" w:sz="0" w:space="0" w:color="auto"/>
                    <w:right w:val="none" w:sz="0" w:space="0" w:color="auto"/>
                  </w:divBdr>
                </w:div>
                <w:div w:id="572472085">
                  <w:marLeft w:val="640"/>
                  <w:marRight w:val="0"/>
                  <w:marTop w:val="0"/>
                  <w:marBottom w:val="0"/>
                  <w:divBdr>
                    <w:top w:val="none" w:sz="0" w:space="0" w:color="auto"/>
                    <w:left w:val="none" w:sz="0" w:space="0" w:color="auto"/>
                    <w:bottom w:val="none" w:sz="0" w:space="0" w:color="auto"/>
                    <w:right w:val="none" w:sz="0" w:space="0" w:color="auto"/>
                  </w:divBdr>
                </w:div>
                <w:div w:id="616761926">
                  <w:marLeft w:val="640"/>
                  <w:marRight w:val="0"/>
                  <w:marTop w:val="0"/>
                  <w:marBottom w:val="0"/>
                  <w:divBdr>
                    <w:top w:val="none" w:sz="0" w:space="0" w:color="auto"/>
                    <w:left w:val="none" w:sz="0" w:space="0" w:color="auto"/>
                    <w:bottom w:val="none" w:sz="0" w:space="0" w:color="auto"/>
                    <w:right w:val="none" w:sz="0" w:space="0" w:color="auto"/>
                  </w:divBdr>
                </w:div>
                <w:div w:id="624772868">
                  <w:marLeft w:val="640"/>
                  <w:marRight w:val="0"/>
                  <w:marTop w:val="0"/>
                  <w:marBottom w:val="0"/>
                  <w:divBdr>
                    <w:top w:val="none" w:sz="0" w:space="0" w:color="auto"/>
                    <w:left w:val="none" w:sz="0" w:space="0" w:color="auto"/>
                    <w:bottom w:val="none" w:sz="0" w:space="0" w:color="auto"/>
                    <w:right w:val="none" w:sz="0" w:space="0" w:color="auto"/>
                  </w:divBdr>
                </w:div>
                <w:div w:id="646012645">
                  <w:marLeft w:val="640"/>
                  <w:marRight w:val="0"/>
                  <w:marTop w:val="0"/>
                  <w:marBottom w:val="0"/>
                  <w:divBdr>
                    <w:top w:val="none" w:sz="0" w:space="0" w:color="auto"/>
                    <w:left w:val="none" w:sz="0" w:space="0" w:color="auto"/>
                    <w:bottom w:val="none" w:sz="0" w:space="0" w:color="auto"/>
                    <w:right w:val="none" w:sz="0" w:space="0" w:color="auto"/>
                  </w:divBdr>
                </w:div>
                <w:div w:id="651371839">
                  <w:marLeft w:val="640"/>
                  <w:marRight w:val="0"/>
                  <w:marTop w:val="0"/>
                  <w:marBottom w:val="0"/>
                  <w:divBdr>
                    <w:top w:val="none" w:sz="0" w:space="0" w:color="auto"/>
                    <w:left w:val="none" w:sz="0" w:space="0" w:color="auto"/>
                    <w:bottom w:val="none" w:sz="0" w:space="0" w:color="auto"/>
                    <w:right w:val="none" w:sz="0" w:space="0" w:color="auto"/>
                  </w:divBdr>
                </w:div>
                <w:div w:id="652805463">
                  <w:marLeft w:val="640"/>
                  <w:marRight w:val="0"/>
                  <w:marTop w:val="0"/>
                  <w:marBottom w:val="0"/>
                  <w:divBdr>
                    <w:top w:val="none" w:sz="0" w:space="0" w:color="auto"/>
                    <w:left w:val="none" w:sz="0" w:space="0" w:color="auto"/>
                    <w:bottom w:val="none" w:sz="0" w:space="0" w:color="auto"/>
                    <w:right w:val="none" w:sz="0" w:space="0" w:color="auto"/>
                  </w:divBdr>
                </w:div>
                <w:div w:id="695425273">
                  <w:marLeft w:val="640"/>
                  <w:marRight w:val="0"/>
                  <w:marTop w:val="0"/>
                  <w:marBottom w:val="0"/>
                  <w:divBdr>
                    <w:top w:val="none" w:sz="0" w:space="0" w:color="auto"/>
                    <w:left w:val="none" w:sz="0" w:space="0" w:color="auto"/>
                    <w:bottom w:val="none" w:sz="0" w:space="0" w:color="auto"/>
                    <w:right w:val="none" w:sz="0" w:space="0" w:color="auto"/>
                  </w:divBdr>
                </w:div>
                <w:div w:id="700713981">
                  <w:marLeft w:val="640"/>
                  <w:marRight w:val="0"/>
                  <w:marTop w:val="0"/>
                  <w:marBottom w:val="0"/>
                  <w:divBdr>
                    <w:top w:val="none" w:sz="0" w:space="0" w:color="auto"/>
                    <w:left w:val="none" w:sz="0" w:space="0" w:color="auto"/>
                    <w:bottom w:val="none" w:sz="0" w:space="0" w:color="auto"/>
                    <w:right w:val="none" w:sz="0" w:space="0" w:color="auto"/>
                  </w:divBdr>
                </w:div>
                <w:div w:id="714551454">
                  <w:marLeft w:val="640"/>
                  <w:marRight w:val="0"/>
                  <w:marTop w:val="0"/>
                  <w:marBottom w:val="0"/>
                  <w:divBdr>
                    <w:top w:val="none" w:sz="0" w:space="0" w:color="auto"/>
                    <w:left w:val="none" w:sz="0" w:space="0" w:color="auto"/>
                    <w:bottom w:val="none" w:sz="0" w:space="0" w:color="auto"/>
                    <w:right w:val="none" w:sz="0" w:space="0" w:color="auto"/>
                  </w:divBdr>
                </w:div>
                <w:div w:id="732044783">
                  <w:marLeft w:val="640"/>
                  <w:marRight w:val="0"/>
                  <w:marTop w:val="0"/>
                  <w:marBottom w:val="0"/>
                  <w:divBdr>
                    <w:top w:val="none" w:sz="0" w:space="0" w:color="auto"/>
                    <w:left w:val="none" w:sz="0" w:space="0" w:color="auto"/>
                    <w:bottom w:val="none" w:sz="0" w:space="0" w:color="auto"/>
                    <w:right w:val="none" w:sz="0" w:space="0" w:color="auto"/>
                  </w:divBdr>
                </w:div>
                <w:div w:id="750586819">
                  <w:marLeft w:val="640"/>
                  <w:marRight w:val="0"/>
                  <w:marTop w:val="0"/>
                  <w:marBottom w:val="0"/>
                  <w:divBdr>
                    <w:top w:val="none" w:sz="0" w:space="0" w:color="auto"/>
                    <w:left w:val="none" w:sz="0" w:space="0" w:color="auto"/>
                    <w:bottom w:val="none" w:sz="0" w:space="0" w:color="auto"/>
                    <w:right w:val="none" w:sz="0" w:space="0" w:color="auto"/>
                  </w:divBdr>
                </w:div>
                <w:div w:id="781076715">
                  <w:marLeft w:val="640"/>
                  <w:marRight w:val="0"/>
                  <w:marTop w:val="0"/>
                  <w:marBottom w:val="0"/>
                  <w:divBdr>
                    <w:top w:val="none" w:sz="0" w:space="0" w:color="auto"/>
                    <w:left w:val="none" w:sz="0" w:space="0" w:color="auto"/>
                    <w:bottom w:val="none" w:sz="0" w:space="0" w:color="auto"/>
                    <w:right w:val="none" w:sz="0" w:space="0" w:color="auto"/>
                  </w:divBdr>
                </w:div>
                <w:div w:id="796097301">
                  <w:marLeft w:val="640"/>
                  <w:marRight w:val="0"/>
                  <w:marTop w:val="0"/>
                  <w:marBottom w:val="0"/>
                  <w:divBdr>
                    <w:top w:val="none" w:sz="0" w:space="0" w:color="auto"/>
                    <w:left w:val="none" w:sz="0" w:space="0" w:color="auto"/>
                    <w:bottom w:val="none" w:sz="0" w:space="0" w:color="auto"/>
                    <w:right w:val="none" w:sz="0" w:space="0" w:color="auto"/>
                  </w:divBdr>
                </w:div>
                <w:div w:id="798449058">
                  <w:marLeft w:val="640"/>
                  <w:marRight w:val="0"/>
                  <w:marTop w:val="0"/>
                  <w:marBottom w:val="0"/>
                  <w:divBdr>
                    <w:top w:val="none" w:sz="0" w:space="0" w:color="auto"/>
                    <w:left w:val="none" w:sz="0" w:space="0" w:color="auto"/>
                    <w:bottom w:val="none" w:sz="0" w:space="0" w:color="auto"/>
                    <w:right w:val="none" w:sz="0" w:space="0" w:color="auto"/>
                  </w:divBdr>
                </w:div>
                <w:div w:id="858857026">
                  <w:marLeft w:val="640"/>
                  <w:marRight w:val="0"/>
                  <w:marTop w:val="0"/>
                  <w:marBottom w:val="0"/>
                  <w:divBdr>
                    <w:top w:val="none" w:sz="0" w:space="0" w:color="auto"/>
                    <w:left w:val="none" w:sz="0" w:space="0" w:color="auto"/>
                    <w:bottom w:val="none" w:sz="0" w:space="0" w:color="auto"/>
                    <w:right w:val="none" w:sz="0" w:space="0" w:color="auto"/>
                  </w:divBdr>
                </w:div>
                <w:div w:id="874854935">
                  <w:marLeft w:val="640"/>
                  <w:marRight w:val="0"/>
                  <w:marTop w:val="0"/>
                  <w:marBottom w:val="0"/>
                  <w:divBdr>
                    <w:top w:val="none" w:sz="0" w:space="0" w:color="auto"/>
                    <w:left w:val="none" w:sz="0" w:space="0" w:color="auto"/>
                    <w:bottom w:val="none" w:sz="0" w:space="0" w:color="auto"/>
                    <w:right w:val="none" w:sz="0" w:space="0" w:color="auto"/>
                  </w:divBdr>
                </w:div>
                <w:div w:id="916135787">
                  <w:marLeft w:val="640"/>
                  <w:marRight w:val="0"/>
                  <w:marTop w:val="0"/>
                  <w:marBottom w:val="0"/>
                  <w:divBdr>
                    <w:top w:val="none" w:sz="0" w:space="0" w:color="auto"/>
                    <w:left w:val="none" w:sz="0" w:space="0" w:color="auto"/>
                    <w:bottom w:val="none" w:sz="0" w:space="0" w:color="auto"/>
                    <w:right w:val="none" w:sz="0" w:space="0" w:color="auto"/>
                  </w:divBdr>
                </w:div>
                <w:div w:id="930745042">
                  <w:marLeft w:val="640"/>
                  <w:marRight w:val="0"/>
                  <w:marTop w:val="0"/>
                  <w:marBottom w:val="0"/>
                  <w:divBdr>
                    <w:top w:val="none" w:sz="0" w:space="0" w:color="auto"/>
                    <w:left w:val="none" w:sz="0" w:space="0" w:color="auto"/>
                    <w:bottom w:val="none" w:sz="0" w:space="0" w:color="auto"/>
                    <w:right w:val="none" w:sz="0" w:space="0" w:color="auto"/>
                  </w:divBdr>
                </w:div>
                <w:div w:id="944338909">
                  <w:marLeft w:val="640"/>
                  <w:marRight w:val="0"/>
                  <w:marTop w:val="0"/>
                  <w:marBottom w:val="0"/>
                  <w:divBdr>
                    <w:top w:val="none" w:sz="0" w:space="0" w:color="auto"/>
                    <w:left w:val="none" w:sz="0" w:space="0" w:color="auto"/>
                    <w:bottom w:val="none" w:sz="0" w:space="0" w:color="auto"/>
                    <w:right w:val="none" w:sz="0" w:space="0" w:color="auto"/>
                  </w:divBdr>
                </w:div>
                <w:div w:id="950867537">
                  <w:marLeft w:val="640"/>
                  <w:marRight w:val="0"/>
                  <w:marTop w:val="0"/>
                  <w:marBottom w:val="0"/>
                  <w:divBdr>
                    <w:top w:val="none" w:sz="0" w:space="0" w:color="auto"/>
                    <w:left w:val="none" w:sz="0" w:space="0" w:color="auto"/>
                    <w:bottom w:val="none" w:sz="0" w:space="0" w:color="auto"/>
                    <w:right w:val="none" w:sz="0" w:space="0" w:color="auto"/>
                  </w:divBdr>
                </w:div>
                <w:div w:id="955646246">
                  <w:marLeft w:val="640"/>
                  <w:marRight w:val="0"/>
                  <w:marTop w:val="0"/>
                  <w:marBottom w:val="0"/>
                  <w:divBdr>
                    <w:top w:val="none" w:sz="0" w:space="0" w:color="auto"/>
                    <w:left w:val="none" w:sz="0" w:space="0" w:color="auto"/>
                    <w:bottom w:val="none" w:sz="0" w:space="0" w:color="auto"/>
                    <w:right w:val="none" w:sz="0" w:space="0" w:color="auto"/>
                  </w:divBdr>
                </w:div>
                <w:div w:id="1026366846">
                  <w:marLeft w:val="640"/>
                  <w:marRight w:val="0"/>
                  <w:marTop w:val="0"/>
                  <w:marBottom w:val="0"/>
                  <w:divBdr>
                    <w:top w:val="none" w:sz="0" w:space="0" w:color="auto"/>
                    <w:left w:val="none" w:sz="0" w:space="0" w:color="auto"/>
                    <w:bottom w:val="none" w:sz="0" w:space="0" w:color="auto"/>
                    <w:right w:val="none" w:sz="0" w:space="0" w:color="auto"/>
                  </w:divBdr>
                </w:div>
                <w:div w:id="1042250222">
                  <w:marLeft w:val="640"/>
                  <w:marRight w:val="0"/>
                  <w:marTop w:val="0"/>
                  <w:marBottom w:val="0"/>
                  <w:divBdr>
                    <w:top w:val="none" w:sz="0" w:space="0" w:color="auto"/>
                    <w:left w:val="none" w:sz="0" w:space="0" w:color="auto"/>
                    <w:bottom w:val="none" w:sz="0" w:space="0" w:color="auto"/>
                    <w:right w:val="none" w:sz="0" w:space="0" w:color="auto"/>
                  </w:divBdr>
                </w:div>
                <w:div w:id="1043753810">
                  <w:marLeft w:val="640"/>
                  <w:marRight w:val="0"/>
                  <w:marTop w:val="0"/>
                  <w:marBottom w:val="0"/>
                  <w:divBdr>
                    <w:top w:val="none" w:sz="0" w:space="0" w:color="auto"/>
                    <w:left w:val="none" w:sz="0" w:space="0" w:color="auto"/>
                    <w:bottom w:val="none" w:sz="0" w:space="0" w:color="auto"/>
                    <w:right w:val="none" w:sz="0" w:space="0" w:color="auto"/>
                  </w:divBdr>
                </w:div>
                <w:div w:id="1074084750">
                  <w:marLeft w:val="640"/>
                  <w:marRight w:val="0"/>
                  <w:marTop w:val="0"/>
                  <w:marBottom w:val="0"/>
                  <w:divBdr>
                    <w:top w:val="none" w:sz="0" w:space="0" w:color="auto"/>
                    <w:left w:val="none" w:sz="0" w:space="0" w:color="auto"/>
                    <w:bottom w:val="none" w:sz="0" w:space="0" w:color="auto"/>
                    <w:right w:val="none" w:sz="0" w:space="0" w:color="auto"/>
                  </w:divBdr>
                </w:div>
                <w:div w:id="1089233233">
                  <w:marLeft w:val="640"/>
                  <w:marRight w:val="0"/>
                  <w:marTop w:val="0"/>
                  <w:marBottom w:val="0"/>
                  <w:divBdr>
                    <w:top w:val="none" w:sz="0" w:space="0" w:color="auto"/>
                    <w:left w:val="none" w:sz="0" w:space="0" w:color="auto"/>
                    <w:bottom w:val="none" w:sz="0" w:space="0" w:color="auto"/>
                    <w:right w:val="none" w:sz="0" w:space="0" w:color="auto"/>
                  </w:divBdr>
                </w:div>
                <w:div w:id="1114327404">
                  <w:marLeft w:val="640"/>
                  <w:marRight w:val="0"/>
                  <w:marTop w:val="0"/>
                  <w:marBottom w:val="0"/>
                  <w:divBdr>
                    <w:top w:val="none" w:sz="0" w:space="0" w:color="auto"/>
                    <w:left w:val="none" w:sz="0" w:space="0" w:color="auto"/>
                    <w:bottom w:val="none" w:sz="0" w:space="0" w:color="auto"/>
                    <w:right w:val="none" w:sz="0" w:space="0" w:color="auto"/>
                  </w:divBdr>
                </w:div>
                <w:div w:id="1138838457">
                  <w:marLeft w:val="640"/>
                  <w:marRight w:val="0"/>
                  <w:marTop w:val="0"/>
                  <w:marBottom w:val="0"/>
                  <w:divBdr>
                    <w:top w:val="none" w:sz="0" w:space="0" w:color="auto"/>
                    <w:left w:val="none" w:sz="0" w:space="0" w:color="auto"/>
                    <w:bottom w:val="none" w:sz="0" w:space="0" w:color="auto"/>
                    <w:right w:val="none" w:sz="0" w:space="0" w:color="auto"/>
                  </w:divBdr>
                </w:div>
                <w:div w:id="1146750147">
                  <w:marLeft w:val="640"/>
                  <w:marRight w:val="0"/>
                  <w:marTop w:val="0"/>
                  <w:marBottom w:val="0"/>
                  <w:divBdr>
                    <w:top w:val="none" w:sz="0" w:space="0" w:color="auto"/>
                    <w:left w:val="none" w:sz="0" w:space="0" w:color="auto"/>
                    <w:bottom w:val="none" w:sz="0" w:space="0" w:color="auto"/>
                    <w:right w:val="none" w:sz="0" w:space="0" w:color="auto"/>
                  </w:divBdr>
                </w:div>
                <w:div w:id="1155494619">
                  <w:marLeft w:val="640"/>
                  <w:marRight w:val="0"/>
                  <w:marTop w:val="0"/>
                  <w:marBottom w:val="0"/>
                  <w:divBdr>
                    <w:top w:val="none" w:sz="0" w:space="0" w:color="auto"/>
                    <w:left w:val="none" w:sz="0" w:space="0" w:color="auto"/>
                    <w:bottom w:val="none" w:sz="0" w:space="0" w:color="auto"/>
                    <w:right w:val="none" w:sz="0" w:space="0" w:color="auto"/>
                  </w:divBdr>
                </w:div>
                <w:div w:id="1180122519">
                  <w:marLeft w:val="640"/>
                  <w:marRight w:val="0"/>
                  <w:marTop w:val="0"/>
                  <w:marBottom w:val="0"/>
                  <w:divBdr>
                    <w:top w:val="none" w:sz="0" w:space="0" w:color="auto"/>
                    <w:left w:val="none" w:sz="0" w:space="0" w:color="auto"/>
                    <w:bottom w:val="none" w:sz="0" w:space="0" w:color="auto"/>
                    <w:right w:val="none" w:sz="0" w:space="0" w:color="auto"/>
                  </w:divBdr>
                </w:div>
                <w:div w:id="1184050996">
                  <w:marLeft w:val="640"/>
                  <w:marRight w:val="0"/>
                  <w:marTop w:val="0"/>
                  <w:marBottom w:val="0"/>
                  <w:divBdr>
                    <w:top w:val="none" w:sz="0" w:space="0" w:color="auto"/>
                    <w:left w:val="none" w:sz="0" w:space="0" w:color="auto"/>
                    <w:bottom w:val="none" w:sz="0" w:space="0" w:color="auto"/>
                    <w:right w:val="none" w:sz="0" w:space="0" w:color="auto"/>
                  </w:divBdr>
                </w:div>
                <w:div w:id="1187409351">
                  <w:marLeft w:val="640"/>
                  <w:marRight w:val="0"/>
                  <w:marTop w:val="0"/>
                  <w:marBottom w:val="0"/>
                  <w:divBdr>
                    <w:top w:val="none" w:sz="0" w:space="0" w:color="auto"/>
                    <w:left w:val="none" w:sz="0" w:space="0" w:color="auto"/>
                    <w:bottom w:val="none" w:sz="0" w:space="0" w:color="auto"/>
                    <w:right w:val="none" w:sz="0" w:space="0" w:color="auto"/>
                  </w:divBdr>
                </w:div>
                <w:div w:id="1192525611">
                  <w:marLeft w:val="640"/>
                  <w:marRight w:val="0"/>
                  <w:marTop w:val="0"/>
                  <w:marBottom w:val="0"/>
                  <w:divBdr>
                    <w:top w:val="none" w:sz="0" w:space="0" w:color="auto"/>
                    <w:left w:val="none" w:sz="0" w:space="0" w:color="auto"/>
                    <w:bottom w:val="none" w:sz="0" w:space="0" w:color="auto"/>
                    <w:right w:val="none" w:sz="0" w:space="0" w:color="auto"/>
                  </w:divBdr>
                </w:div>
                <w:div w:id="1194271523">
                  <w:marLeft w:val="640"/>
                  <w:marRight w:val="0"/>
                  <w:marTop w:val="0"/>
                  <w:marBottom w:val="0"/>
                  <w:divBdr>
                    <w:top w:val="none" w:sz="0" w:space="0" w:color="auto"/>
                    <w:left w:val="none" w:sz="0" w:space="0" w:color="auto"/>
                    <w:bottom w:val="none" w:sz="0" w:space="0" w:color="auto"/>
                    <w:right w:val="none" w:sz="0" w:space="0" w:color="auto"/>
                  </w:divBdr>
                </w:div>
                <w:div w:id="1218662466">
                  <w:marLeft w:val="640"/>
                  <w:marRight w:val="0"/>
                  <w:marTop w:val="0"/>
                  <w:marBottom w:val="0"/>
                  <w:divBdr>
                    <w:top w:val="none" w:sz="0" w:space="0" w:color="auto"/>
                    <w:left w:val="none" w:sz="0" w:space="0" w:color="auto"/>
                    <w:bottom w:val="none" w:sz="0" w:space="0" w:color="auto"/>
                    <w:right w:val="none" w:sz="0" w:space="0" w:color="auto"/>
                  </w:divBdr>
                </w:div>
                <w:div w:id="1259604659">
                  <w:marLeft w:val="640"/>
                  <w:marRight w:val="0"/>
                  <w:marTop w:val="0"/>
                  <w:marBottom w:val="0"/>
                  <w:divBdr>
                    <w:top w:val="none" w:sz="0" w:space="0" w:color="auto"/>
                    <w:left w:val="none" w:sz="0" w:space="0" w:color="auto"/>
                    <w:bottom w:val="none" w:sz="0" w:space="0" w:color="auto"/>
                    <w:right w:val="none" w:sz="0" w:space="0" w:color="auto"/>
                  </w:divBdr>
                </w:div>
                <w:div w:id="1310014048">
                  <w:marLeft w:val="640"/>
                  <w:marRight w:val="0"/>
                  <w:marTop w:val="0"/>
                  <w:marBottom w:val="0"/>
                  <w:divBdr>
                    <w:top w:val="none" w:sz="0" w:space="0" w:color="auto"/>
                    <w:left w:val="none" w:sz="0" w:space="0" w:color="auto"/>
                    <w:bottom w:val="none" w:sz="0" w:space="0" w:color="auto"/>
                    <w:right w:val="none" w:sz="0" w:space="0" w:color="auto"/>
                  </w:divBdr>
                </w:div>
                <w:div w:id="1319264513">
                  <w:marLeft w:val="640"/>
                  <w:marRight w:val="0"/>
                  <w:marTop w:val="0"/>
                  <w:marBottom w:val="0"/>
                  <w:divBdr>
                    <w:top w:val="none" w:sz="0" w:space="0" w:color="auto"/>
                    <w:left w:val="none" w:sz="0" w:space="0" w:color="auto"/>
                    <w:bottom w:val="none" w:sz="0" w:space="0" w:color="auto"/>
                    <w:right w:val="none" w:sz="0" w:space="0" w:color="auto"/>
                  </w:divBdr>
                </w:div>
                <w:div w:id="1375540883">
                  <w:marLeft w:val="640"/>
                  <w:marRight w:val="0"/>
                  <w:marTop w:val="0"/>
                  <w:marBottom w:val="0"/>
                  <w:divBdr>
                    <w:top w:val="none" w:sz="0" w:space="0" w:color="auto"/>
                    <w:left w:val="none" w:sz="0" w:space="0" w:color="auto"/>
                    <w:bottom w:val="none" w:sz="0" w:space="0" w:color="auto"/>
                    <w:right w:val="none" w:sz="0" w:space="0" w:color="auto"/>
                  </w:divBdr>
                </w:div>
                <w:div w:id="1389719793">
                  <w:marLeft w:val="640"/>
                  <w:marRight w:val="0"/>
                  <w:marTop w:val="0"/>
                  <w:marBottom w:val="0"/>
                  <w:divBdr>
                    <w:top w:val="none" w:sz="0" w:space="0" w:color="auto"/>
                    <w:left w:val="none" w:sz="0" w:space="0" w:color="auto"/>
                    <w:bottom w:val="none" w:sz="0" w:space="0" w:color="auto"/>
                    <w:right w:val="none" w:sz="0" w:space="0" w:color="auto"/>
                  </w:divBdr>
                </w:div>
                <w:div w:id="1399326448">
                  <w:marLeft w:val="640"/>
                  <w:marRight w:val="0"/>
                  <w:marTop w:val="0"/>
                  <w:marBottom w:val="0"/>
                  <w:divBdr>
                    <w:top w:val="none" w:sz="0" w:space="0" w:color="auto"/>
                    <w:left w:val="none" w:sz="0" w:space="0" w:color="auto"/>
                    <w:bottom w:val="none" w:sz="0" w:space="0" w:color="auto"/>
                    <w:right w:val="none" w:sz="0" w:space="0" w:color="auto"/>
                  </w:divBdr>
                </w:div>
                <w:div w:id="1423263123">
                  <w:marLeft w:val="640"/>
                  <w:marRight w:val="0"/>
                  <w:marTop w:val="0"/>
                  <w:marBottom w:val="0"/>
                  <w:divBdr>
                    <w:top w:val="none" w:sz="0" w:space="0" w:color="auto"/>
                    <w:left w:val="none" w:sz="0" w:space="0" w:color="auto"/>
                    <w:bottom w:val="none" w:sz="0" w:space="0" w:color="auto"/>
                    <w:right w:val="none" w:sz="0" w:space="0" w:color="auto"/>
                  </w:divBdr>
                </w:div>
                <w:div w:id="1430465328">
                  <w:marLeft w:val="640"/>
                  <w:marRight w:val="0"/>
                  <w:marTop w:val="0"/>
                  <w:marBottom w:val="0"/>
                  <w:divBdr>
                    <w:top w:val="none" w:sz="0" w:space="0" w:color="auto"/>
                    <w:left w:val="none" w:sz="0" w:space="0" w:color="auto"/>
                    <w:bottom w:val="none" w:sz="0" w:space="0" w:color="auto"/>
                    <w:right w:val="none" w:sz="0" w:space="0" w:color="auto"/>
                  </w:divBdr>
                </w:div>
                <w:div w:id="1437940014">
                  <w:marLeft w:val="640"/>
                  <w:marRight w:val="0"/>
                  <w:marTop w:val="0"/>
                  <w:marBottom w:val="0"/>
                  <w:divBdr>
                    <w:top w:val="none" w:sz="0" w:space="0" w:color="auto"/>
                    <w:left w:val="none" w:sz="0" w:space="0" w:color="auto"/>
                    <w:bottom w:val="none" w:sz="0" w:space="0" w:color="auto"/>
                    <w:right w:val="none" w:sz="0" w:space="0" w:color="auto"/>
                  </w:divBdr>
                </w:div>
                <w:div w:id="1475831975">
                  <w:marLeft w:val="640"/>
                  <w:marRight w:val="0"/>
                  <w:marTop w:val="0"/>
                  <w:marBottom w:val="0"/>
                  <w:divBdr>
                    <w:top w:val="none" w:sz="0" w:space="0" w:color="auto"/>
                    <w:left w:val="none" w:sz="0" w:space="0" w:color="auto"/>
                    <w:bottom w:val="none" w:sz="0" w:space="0" w:color="auto"/>
                    <w:right w:val="none" w:sz="0" w:space="0" w:color="auto"/>
                  </w:divBdr>
                </w:div>
                <w:div w:id="1496149286">
                  <w:marLeft w:val="640"/>
                  <w:marRight w:val="0"/>
                  <w:marTop w:val="0"/>
                  <w:marBottom w:val="0"/>
                  <w:divBdr>
                    <w:top w:val="none" w:sz="0" w:space="0" w:color="auto"/>
                    <w:left w:val="none" w:sz="0" w:space="0" w:color="auto"/>
                    <w:bottom w:val="none" w:sz="0" w:space="0" w:color="auto"/>
                    <w:right w:val="none" w:sz="0" w:space="0" w:color="auto"/>
                  </w:divBdr>
                </w:div>
                <w:div w:id="1528516980">
                  <w:marLeft w:val="640"/>
                  <w:marRight w:val="0"/>
                  <w:marTop w:val="0"/>
                  <w:marBottom w:val="0"/>
                  <w:divBdr>
                    <w:top w:val="none" w:sz="0" w:space="0" w:color="auto"/>
                    <w:left w:val="none" w:sz="0" w:space="0" w:color="auto"/>
                    <w:bottom w:val="none" w:sz="0" w:space="0" w:color="auto"/>
                    <w:right w:val="none" w:sz="0" w:space="0" w:color="auto"/>
                  </w:divBdr>
                </w:div>
                <w:div w:id="1552111510">
                  <w:marLeft w:val="640"/>
                  <w:marRight w:val="0"/>
                  <w:marTop w:val="0"/>
                  <w:marBottom w:val="0"/>
                  <w:divBdr>
                    <w:top w:val="none" w:sz="0" w:space="0" w:color="auto"/>
                    <w:left w:val="none" w:sz="0" w:space="0" w:color="auto"/>
                    <w:bottom w:val="none" w:sz="0" w:space="0" w:color="auto"/>
                    <w:right w:val="none" w:sz="0" w:space="0" w:color="auto"/>
                  </w:divBdr>
                </w:div>
                <w:div w:id="1562909309">
                  <w:marLeft w:val="640"/>
                  <w:marRight w:val="0"/>
                  <w:marTop w:val="0"/>
                  <w:marBottom w:val="0"/>
                  <w:divBdr>
                    <w:top w:val="none" w:sz="0" w:space="0" w:color="auto"/>
                    <w:left w:val="none" w:sz="0" w:space="0" w:color="auto"/>
                    <w:bottom w:val="none" w:sz="0" w:space="0" w:color="auto"/>
                    <w:right w:val="none" w:sz="0" w:space="0" w:color="auto"/>
                  </w:divBdr>
                </w:div>
                <w:div w:id="1572231427">
                  <w:marLeft w:val="640"/>
                  <w:marRight w:val="0"/>
                  <w:marTop w:val="0"/>
                  <w:marBottom w:val="0"/>
                  <w:divBdr>
                    <w:top w:val="none" w:sz="0" w:space="0" w:color="auto"/>
                    <w:left w:val="none" w:sz="0" w:space="0" w:color="auto"/>
                    <w:bottom w:val="none" w:sz="0" w:space="0" w:color="auto"/>
                    <w:right w:val="none" w:sz="0" w:space="0" w:color="auto"/>
                  </w:divBdr>
                </w:div>
                <w:div w:id="1580629387">
                  <w:marLeft w:val="640"/>
                  <w:marRight w:val="0"/>
                  <w:marTop w:val="0"/>
                  <w:marBottom w:val="0"/>
                  <w:divBdr>
                    <w:top w:val="none" w:sz="0" w:space="0" w:color="auto"/>
                    <w:left w:val="none" w:sz="0" w:space="0" w:color="auto"/>
                    <w:bottom w:val="none" w:sz="0" w:space="0" w:color="auto"/>
                    <w:right w:val="none" w:sz="0" w:space="0" w:color="auto"/>
                  </w:divBdr>
                </w:div>
                <w:div w:id="1656645533">
                  <w:marLeft w:val="640"/>
                  <w:marRight w:val="0"/>
                  <w:marTop w:val="0"/>
                  <w:marBottom w:val="0"/>
                  <w:divBdr>
                    <w:top w:val="none" w:sz="0" w:space="0" w:color="auto"/>
                    <w:left w:val="none" w:sz="0" w:space="0" w:color="auto"/>
                    <w:bottom w:val="none" w:sz="0" w:space="0" w:color="auto"/>
                    <w:right w:val="none" w:sz="0" w:space="0" w:color="auto"/>
                  </w:divBdr>
                </w:div>
                <w:div w:id="1729572384">
                  <w:marLeft w:val="640"/>
                  <w:marRight w:val="0"/>
                  <w:marTop w:val="0"/>
                  <w:marBottom w:val="0"/>
                  <w:divBdr>
                    <w:top w:val="none" w:sz="0" w:space="0" w:color="auto"/>
                    <w:left w:val="none" w:sz="0" w:space="0" w:color="auto"/>
                    <w:bottom w:val="none" w:sz="0" w:space="0" w:color="auto"/>
                    <w:right w:val="none" w:sz="0" w:space="0" w:color="auto"/>
                  </w:divBdr>
                </w:div>
                <w:div w:id="1757823532">
                  <w:marLeft w:val="640"/>
                  <w:marRight w:val="0"/>
                  <w:marTop w:val="0"/>
                  <w:marBottom w:val="0"/>
                  <w:divBdr>
                    <w:top w:val="none" w:sz="0" w:space="0" w:color="auto"/>
                    <w:left w:val="none" w:sz="0" w:space="0" w:color="auto"/>
                    <w:bottom w:val="none" w:sz="0" w:space="0" w:color="auto"/>
                    <w:right w:val="none" w:sz="0" w:space="0" w:color="auto"/>
                  </w:divBdr>
                </w:div>
                <w:div w:id="1800995559">
                  <w:marLeft w:val="640"/>
                  <w:marRight w:val="0"/>
                  <w:marTop w:val="0"/>
                  <w:marBottom w:val="0"/>
                  <w:divBdr>
                    <w:top w:val="none" w:sz="0" w:space="0" w:color="auto"/>
                    <w:left w:val="none" w:sz="0" w:space="0" w:color="auto"/>
                    <w:bottom w:val="none" w:sz="0" w:space="0" w:color="auto"/>
                    <w:right w:val="none" w:sz="0" w:space="0" w:color="auto"/>
                  </w:divBdr>
                </w:div>
                <w:div w:id="1845853064">
                  <w:marLeft w:val="640"/>
                  <w:marRight w:val="0"/>
                  <w:marTop w:val="0"/>
                  <w:marBottom w:val="0"/>
                  <w:divBdr>
                    <w:top w:val="none" w:sz="0" w:space="0" w:color="auto"/>
                    <w:left w:val="none" w:sz="0" w:space="0" w:color="auto"/>
                    <w:bottom w:val="none" w:sz="0" w:space="0" w:color="auto"/>
                    <w:right w:val="none" w:sz="0" w:space="0" w:color="auto"/>
                  </w:divBdr>
                </w:div>
                <w:div w:id="1884441721">
                  <w:marLeft w:val="640"/>
                  <w:marRight w:val="0"/>
                  <w:marTop w:val="0"/>
                  <w:marBottom w:val="0"/>
                  <w:divBdr>
                    <w:top w:val="none" w:sz="0" w:space="0" w:color="auto"/>
                    <w:left w:val="none" w:sz="0" w:space="0" w:color="auto"/>
                    <w:bottom w:val="none" w:sz="0" w:space="0" w:color="auto"/>
                    <w:right w:val="none" w:sz="0" w:space="0" w:color="auto"/>
                  </w:divBdr>
                </w:div>
                <w:div w:id="1916085149">
                  <w:marLeft w:val="640"/>
                  <w:marRight w:val="0"/>
                  <w:marTop w:val="0"/>
                  <w:marBottom w:val="0"/>
                  <w:divBdr>
                    <w:top w:val="none" w:sz="0" w:space="0" w:color="auto"/>
                    <w:left w:val="none" w:sz="0" w:space="0" w:color="auto"/>
                    <w:bottom w:val="none" w:sz="0" w:space="0" w:color="auto"/>
                    <w:right w:val="none" w:sz="0" w:space="0" w:color="auto"/>
                  </w:divBdr>
                </w:div>
                <w:div w:id="1956054368">
                  <w:marLeft w:val="640"/>
                  <w:marRight w:val="0"/>
                  <w:marTop w:val="0"/>
                  <w:marBottom w:val="0"/>
                  <w:divBdr>
                    <w:top w:val="none" w:sz="0" w:space="0" w:color="auto"/>
                    <w:left w:val="none" w:sz="0" w:space="0" w:color="auto"/>
                    <w:bottom w:val="none" w:sz="0" w:space="0" w:color="auto"/>
                    <w:right w:val="none" w:sz="0" w:space="0" w:color="auto"/>
                  </w:divBdr>
                </w:div>
                <w:div w:id="2011180570">
                  <w:marLeft w:val="640"/>
                  <w:marRight w:val="0"/>
                  <w:marTop w:val="0"/>
                  <w:marBottom w:val="0"/>
                  <w:divBdr>
                    <w:top w:val="none" w:sz="0" w:space="0" w:color="auto"/>
                    <w:left w:val="none" w:sz="0" w:space="0" w:color="auto"/>
                    <w:bottom w:val="none" w:sz="0" w:space="0" w:color="auto"/>
                    <w:right w:val="none" w:sz="0" w:space="0" w:color="auto"/>
                  </w:divBdr>
                </w:div>
                <w:div w:id="2078899180">
                  <w:marLeft w:val="640"/>
                  <w:marRight w:val="0"/>
                  <w:marTop w:val="0"/>
                  <w:marBottom w:val="0"/>
                  <w:divBdr>
                    <w:top w:val="none" w:sz="0" w:space="0" w:color="auto"/>
                    <w:left w:val="none" w:sz="0" w:space="0" w:color="auto"/>
                    <w:bottom w:val="none" w:sz="0" w:space="0" w:color="auto"/>
                    <w:right w:val="none" w:sz="0" w:space="0" w:color="auto"/>
                  </w:divBdr>
                </w:div>
              </w:divsChild>
            </w:div>
            <w:div w:id="1739935631">
              <w:marLeft w:val="0"/>
              <w:marRight w:val="0"/>
              <w:marTop w:val="0"/>
              <w:marBottom w:val="0"/>
              <w:divBdr>
                <w:top w:val="none" w:sz="0" w:space="0" w:color="auto"/>
                <w:left w:val="none" w:sz="0" w:space="0" w:color="auto"/>
                <w:bottom w:val="none" w:sz="0" w:space="0" w:color="auto"/>
                <w:right w:val="none" w:sz="0" w:space="0" w:color="auto"/>
              </w:divBdr>
              <w:divsChild>
                <w:div w:id="17590498">
                  <w:marLeft w:val="640"/>
                  <w:marRight w:val="0"/>
                  <w:marTop w:val="0"/>
                  <w:marBottom w:val="0"/>
                  <w:divBdr>
                    <w:top w:val="none" w:sz="0" w:space="0" w:color="auto"/>
                    <w:left w:val="none" w:sz="0" w:space="0" w:color="auto"/>
                    <w:bottom w:val="none" w:sz="0" w:space="0" w:color="auto"/>
                    <w:right w:val="none" w:sz="0" w:space="0" w:color="auto"/>
                  </w:divBdr>
                </w:div>
                <w:div w:id="42099275">
                  <w:marLeft w:val="640"/>
                  <w:marRight w:val="0"/>
                  <w:marTop w:val="0"/>
                  <w:marBottom w:val="0"/>
                  <w:divBdr>
                    <w:top w:val="none" w:sz="0" w:space="0" w:color="auto"/>
                    <w:left w:val="none" w:sz="0" w:space="0" w:color="auto"/>
                    <w:bottom w:val="none" w:sz="0" w:space="0" w:color="auto"/>
                    <w:right w:val="none" w:sz="0" w:space="0" w:color="auto"/>
                  </w:divBdr>
                </w:div>
                <w:div w:id="42675102">
                  <w:marLeft w:val="640"/>
                  <w:marRight w:val="0"/>
                  <w:marTop w:val="0"/>
                  <w:marBottom w:val="0"/>
                  <w:divBdr>
                    <w:top w:val="none" w:sz="0" w:space="0" w:color="auto"/>
                    <w:left w:val="none" w:sz="0" w:space="0" w:color="auto"/>
                    <w:bottom w:val="none" w:sz="0" w:space="0" w:color="auto"/>
                    <w:right w:val="none" w:sz="0" w:space="0" w:color="auto"/>
                  </w:divBdr>
                </w:div>
                <w:div w:id="43337506">
                  <w:marLeft w:val="640"/>
                  <w:marRight w:val="0"/>
                  <w:marTop w:val="0"/>
                  <w:marBottom w:val="0"/>
                  <w:divBdr>
                    <w:top w:val="none" w:sz="0" w:space="0" w:color="auto"/>
                    <w:left w:val="none" w:sz="0" w:space="0" w:color="auto"/>
                    <w:bottom w:val="none" w:sz="0" w:space="0" w:color="auto"/>
                    <w:right w:val="none" w:sz="0" w:space="0" w:color="auto"/>
                  </w:divBdr>
                </w:div>
                <w:div w:id="90930002">
                  <w:marLeft w:val="640"/>
                  <w:marRight w:val="0"/>
                  <w:marTop w:val="0"/>
                  <w:marBottom w:val="0"/>
                  <w:divBdr>
                    <w:top w:val="none" w:sz="0" w:space="0" w:color="auto"/>
                    <w:left w:val="none" w:sz="0" w:space="0" w:color="auto"/>
                    <w:bottom w:val="none" w:sz="0" w:space="0" w:color="auto"/>
                    <w:right w:val="none" w:sz="0" w:space="0" w:color="auto"/>
                  </w:divBdr>
                </w:div>
                <w:div w:id="94373471">
                  <w:marLeft w:val="640"/>
                  <w:marRight w:val="0"/>
                  <w:marTop w:val="0"/>
                  <w:marBottom w:val="0"/>
                  <w:divBdr>
                    <w:top w:val="none" w:sz="0" w:space="0" w:color="auto"/>
                    <w:left w:val="none" w:sz="0" w:space="0" w:color="auto"/>
                    <w:bottom w:val="none" w:sz="0" w:space="0" w:color="auto"/>
                    <w:right w:val="none" w:sz="0" w:space="0" w:color="auto"/>
                  </w:divBdr>
                </w:div>
                <w:div w:id="99573803">
                  <w:marLeft w:val="640"/>
                  <w:marRight w:val="0"/>
                  <w:marTop w:val="0"/>
                  <w:marBottom w:val="0"/>
                  <w:divBdr>
                    <w:top w:val="none" w:sz="0" w:space="0" w:color="auto"/>
                    <w:left w:val="none" w:sz="0" w:space="0" w:color="auto"/>
                    <w:bottom w:val="none" w:sz="0" w:space="0" w:color="auto"/>
                    <w:right w:val="none" w:sz="0" w:space="0" w:color="auto"/>
                  </w:divBdr>
                </w:div>
                <w:div w:id="132256752">
                  <w:marLeft w:val="640"/>
                  <w:marRight w:val="0"/>
                  <w:marTop w:val="0"/>
                  <w:marBottom w:val="0"/>
                  <w:divBdr>
                    <w:top w:val="none" w:sz="0" w:space="0" w:color="auto"/>
                    <w:left w:val="none" w:sz="0" w:space="0" w:color="auto"/>
                    <w:bottom w:val="none" w:sz="0" w:space="0" w:color="auto"/>
                    <w:right w:val="none" w:sz="0" w:space="0" w:color="auto"/>
                  </w:divBdr>
                </w:div>
                <w:div w:id="137915799">
                  <w:marLeft w:val="640"/>
                  <w:marRight w:val="0"/>
                  <w:marTop w:val="0"/>
                  <w:marBottom w:val="0"/>
                  <w:divBdr>
                    <w:top w:val="none" w:sz="0" w:space="0" w:color="auto"/>
                    <w:left w:val="none" w:sz="0" w:space="0" w:color="auto"/>
                    <w:bottom w:val="none" w:sz="0" w:space="0" w:color="auto"/>
                    <w:right w:val="none" w:sz="0" w:space="0" w:color="auto"/>
                  </w:divBdr>
                </w:div>
                <w:div w:id="176192765">
                  <w:marLeft w:val="640"/>
                  <w:marRight w:val="0"/>
                  <w:marTop w:val="0"/>
                  <w:marBottom w:val="0"/>
                  <w:divBdr>
                    <w:top w:val="none" w:sz="0" w:space="0" w:color="auto"/>
                    <w:left w:val="none" w:sz="0" w:space="0" w:color="auto"/>
                    <w:bottom w:val="none" w:sz="0" w:space="0" w:color="auto"/>
                    <w:right w:val="none" w:sz="0" w:space="0" w:color="auto"/>
                  </w:divBdr>
                </w:div>
                <w:div w:id="206529221">
                  <w:marLeft w:val="640"/>
                  <w:marRight w:val="0"/>
                  <w:marTop w:val="0"/>
                  <w:marBottom w:val="0"/>
                  <w:divBdr>
                    <w:top w:val="none" w:sz="0" w:space="0" w:color="auto"/>
                    <w:left w:val="none" w:sz="0" w:space="0" w:color="auto"/>
                    <w:bottom w:val="none" w:sz="0" w:space="0" w:color="auto"/>
                    <w:right w:val="none" w:sz="0" w:space="0" w:color="auto"/>
                  </w:divBdr>
                </w:div>
                <w:div w:id="228150506">
                  <w:marLeft w:val="640"/>
                  <w:marRight w:val="0"/>
                  <w:marTop w:val="0"/>
                  <w:marBottom w:val="0"/>
                  <w:divBdr>
                    <w:top w:val="none" w:sz="0" w:space="0" w:color="auto"/>
                    <w:left w:val="none" w:sz="0" w:space="0" w:color="auto"/>
                    <w:bottom w:val="none" w:sz="0" w:space="0" w:color="auto"/>
                    <w:right w:val="none" w:sz="0" w:space="0" w:color="auto"/>
                  </w:divBdr>
                </w:div>
                <w:div w:id="251814296">
                  <w:marLeft w:val="640"/>
                  <w:marRight w:val="0"/>
                  <w:marTop w:val="0"/>
                  <w:marBottom w:val="0"/>
                  <w:divBdr>
                    <w:top w:val="none" w:sz="0" w:space="0" w:color="auto"/>
                    <w:left w:val="none" w:sz="0" w:space="0" w:color="auto"/>
                    <w:bottom w:val="none" w:sz="0" w:space="0" w:color="auto"/>
                    <w:right w:val="none" w:sz="0" w:space="0" w:color="auto"/>
                  </w:divBdr>
                </w:div>
                <w:div w:id="273177863">
                  <w:marLeft w:val="640"/>
                  <w:marRight w:val="0"/>
                  <w:marTop w:val="0"/>
                  <w:marBottom w:val="0"/>
                  <w:divBdr>
                    <w:top w:val="none" w:sz="0" w:space="0" w:color="auto"/>
                    <w:left w:val="none" w:sz="0" w:space="0" w:color="auto"/>
                    <w:bottom w:val="none" w:sz="0" w:space="0" w:color="auto"/>
                    <w:right w:val="none" w:sz="0" w:space="0" w:color="auto"/>
                  </w:divBdr>
                </w:div>
                <w:div w:id="289282861">
                  <w:marLeft w:val="640"/>
                  <w:marRight w:val="0"/>
                  <w:marTop w:val="0"/>
                  <w:marBottom w:val="0"/>
                  <w:divBdr>
                    <w:top w:val="none" w:sz="0" w:space="0" w:color="auto"/>
                    <w:left w:val="none" w:sz="0" w:space="0" w:color="auto"/>
                    <w:bottom w:val="none" w:sz="0" w:space="0" w:color="auto"/>
                    <w:right w:val="none" w:sz="0" w:space="0" w:color="auto"/>
                  </w:divBdr>
                </w:div>
                <w:div w:id="296297718">
                  <w:marLeft w:val="640"/>
                  <w:marRight w:val="0"/>
                  <w:marTop w:val="0"/>
                  <w:marBottom w:val="0"/>
                  <w:divBdr>
                    <w:top w:val="none" w:sz="0" w:space="0" w:color="auto"/>
                    <w:left w:val="none" w:sz="0" w:space="0" w:color="auto"/>
                    <w:bottom w:val="none" w:sz="0" w:space="0" w:color="auto"/>
                    <w:right w:val="none" w:sz="0" w:space="0" w:color="auto"/>
                  </w:divBdr>
                </w:div>
                <w:div w:id="356389819">
                  <w:marLeft w:val="640"/>
                  <w:marRight w:val="0"/>
                  <w:marTop w:val="0"/>
                  <w:marBottom w:val="0"/>
                  <w:divBdr>
                    <w:top w:val="none" w:sz="0" w:space="0" w:color="auto"/>
                    <w:left w:val="none" w:sz="0" w:space="0" w:color="auto"/>
                    <w:bottom w:val="none" w:sz="0" w:space="0" w:color="auto"/>
                    <w:right w:val="none" w:sz="0" w:space="0" w:color="auto"/>
                  </w:divBdr>
                </w:div>
                <w:div w:id="366218177">
                  <w:marLeft w:val="640"/>
                  <w:marRight w:val="0"/>
                  <w:marTop w:val="0"/>
                  <w:marBottom w:val="0"/>
                  <w:divBdr>
                    <w:top w:val="none" w:sz="0" w:space="0" w:color="auto"/>
                    <w:left w:val="none" w:sz="0" w:space="0" w:color="auto"/>
                    <w:bottom w:val="none" w:sz="0" w:space="0" w:color="auto"/>
                    <w:right w:val="none" w:sz="0" w:space="0" w:color="auto"/>
                  </w:divBdr>
                </w:div>
                <w:div w:id="387925678">
                  <w:marLeft w:val="640"/>
                  <w:marRight w:val="0"/>
                  <w:marTop w:val="0"/>
                  <w:marBottom w:val="0"/>
                  <w:divBdr>
                    <w:top w:val="none" w:sz="0" w:space="0" w:color="auto"/>
                    <w:left w:val="none" w:sz="0" w:space="0" w:color="auto"/>
                    <w:bottom w:val="none" w:sz="0" w:space="0" w:color="auto"/>
                    <w:right w:val="none" w:sz="0" w:space="0" w:color="auto"/>
                  </w:divBdr>
                </w:div>
                <w:div w:id="388770332">
                  <w:marLeft w:val="640"/>
                  <w:marRight w:val="0"/>
                  <w:marTop w:val="0"/>
                  <w:marBottom w:val="0"/>
                  <w:divBdr>
                    <w:top w:val="none" w:sz="0" w:space="0" w:color="auto"/>
                    <w:left w:val="none" w:sz="0" w:space="0" w:color="auto"/>
                    <w:bottom w:val="none" w:sz="0" w:space="0" w:color="auto"/>
                    <w:right w:val="none" w:sz="0" w:space="0" w:color="auto"/>
                  </w:divBdr>
                </w:div>
                <w:div w:id="429358496">
                  <w:marLeft w:val="640"/>
                  <w:marRight w:val="0"/>
                  <w:marTop w:val="0"/>
                  <w:marBottom w:val="0"/>
                  <w:divBdr>
                    <w:top w:val="none" w:sz="0" w:space="0" w:color="auto"/>
                    <w:left w:val="none" w:sz="0" w:space="0" w:color="auto"/>
                    <w:bottom w:val="none" w:sz="0" w:space="0" w:color="auto"/>
                    <w:right w:val="none" w:sz="0" w:space="0" w:color="auto"/>
                  </w:divBdr>
                </w:div>
                <w:div w:id="463279497">
                  <w:marLeft w:val="640"/>
                  <w:marRight w:val="0"/>
                  <w:marTop w:val="0"/>
                  <w:marBottom w:val="0"/>
                  <w:divBdr>
                    <w:top w:val="none" w:sz="0" w:space="0" w:color="auto"/>
                    <w:left w:val="none" w:sz="0" w:space="0" w:color="auto"/>
                    <w:bottom w:val="none" w:sz="0" w:space="0" w:color="auto"/>
                    <w:right w:val="none" w:sz="0" w:space="0" w:color="auto"/>
                  </w:divBdr>
                </w:div>
                <w:div w:id="509490774">
                  <w:marLeft w:val="640"/>
                  <w:marRight w:val="0"/>
                  <w:marTop w:val="0"/>
                  <w:marBottom w:val="0"/>
                  <w:divBdr>
                    <w:top w:val="none" w:sz="0" w:space="0" w:color="auto"/>
                    <w:left w:val="none" w:sz="0" w:space="0" w:color="auto"/>
                    <w:bottom w:val="none" w:sz="0" w:space="0" w:color="auto"/>
                    <w:right w:val="none" w:sz="0" w:space="0" w:color="auto"/>
                  </w:divBdr>
                </w:div>
                <w:div w:id="516121573">
                  <w:marLeft w:val="640"/>
                  <w:marRight w:val="0"/>
                  <w:marTop w:val="0"/>
                  <w:marBottom w:val="0"/>
                  <w:divBdr>
                    <w:top w:val="none" w:sz="0" w:space="0" w:color="auto"/>
                    <w:left w:val="none" w:sz="0" w:space="0" w:color="auto"/>
                    <w:bottom w:val="none" w:sz="0" w:space="0" w:color="auto"/>
                    <w:right w:val="none" w:sz="0" w:space="0" w:color="auto"/>
                  </w:divBdr>
                </w:div>
                <w:div w:id="548226117">
                  <w:marLeft w:val="640"/>
                  <w:marRight w:val="0"/>
                  <w:marTop w:val="0"/>
                  <w:marBottom w:val="0"/>
                  <w:divBdr>
                    <w:top w:val="none" w:sz="0" w:space="0" w:color="auto"/>
                    <w:left w:val="none" w:sz="0" w:space="0" w:color="auto"/>
                    <w:bottom w:val="none" w:sz="0" w:space="0" w:color="auto"/>
                    <w:right w:val="none" w:sz="0" w:space="0" w:color="auto"/>
                  </w:divBdr>
                </w:div>
                <w:div w:id="553084557">
                  <w:marLeft w:val="640"/>
                  <w:marRight w:val="0"/>
                  <w:marTop w:val="0"/>
                  <w:marBottom w:val="0"/>
                  <w:divBdr>
                    <w:top w:val="none" w:sz="0" w:space="0" w:color="auto"/>
                    <w:left w:val="none" w:sz="0" w:space="0" w:color="auto"/>
                    <w:bottom w:val="none" w:sz="0" w:space="0" w:color="auto"/>
                    <w:right w:val="none" w:sz="0" w:space="0" w:color="auto"/>
                  </w:divBdr>
                </w:div>
                <w:div w:id="570893079">
                  <w:marLeft w:val="640"/>
                  <w:marRight w:val="0"/>
                  <w:marTop w:val="0"/>
                  <w:marBottom w:val="0"/>
                  <w:divBdr>
                    <w:top w:val="none" w:sz="0" w:space="0" w:color="auto"/>
                    <w:left w:val="none" w:sz="0" w:space="0" w:color="auto"/>
                    <w:bottom w:val="none" w:sz="0" w:space="0" w:color="auto"/>
                    <w:right w:val="none" w:sz="0" w:space="0" w:color="auto"/>
                  </w:divBdr>
                </w:div>
                <w:div w:id="595408842">
                  <w:marLeft w:val="640"/>
                  <w:marRight w:val="0"/>
                  <w:marTop w:val="0"/>
                  <w:marBottom w:val="0"/>
                  <w:divBdr>
                    <w:top w:val="none" w:sz="0" w:space="0" w:color="auto"/>
                    <w:left w:val="none" w:sz="0" w:space="0" w:color="auto"/>
                    <w:bottom w:val="none" w:sz="0" w:space="0" w:color="auto"/>
                    <w:right w:val="none" w:sz="0" w:space="0" w:color="auto"/>
                  </w:divBdr>
                </w:div>
                <w:div w:id="597102099">
                  <w:marLeft w:val="640"/>
                  <w:marRight w:val="0"/>
                  <w:marTop w:val="0"/>
                  <w:marBottom w:val="0"/>
                  <w:divBdr>
                    <w:top w:val="none" w:sz="0" w:space="0" w:color="auto"/>
                    <w:left w:val="none" w:sz="0" w:space="0" w:color="auto"/>
                    <w:bottom w:val="none" w:sz="0" w:space="0" w:color="auto"/>
                    <w:right w:val="none" w:sz="0" w:space="0" w:color="auto"/>
                  </w:divBdr>
                </w:div>
                <w:div w:id="601494990">
                  <w:marLeft w:val="640"/>
                  <w:marRight w:val="0"/>
                  <w:marTop w:val="0"/>
                  <w:marBottom w:val="0"/>
                  <w:divBdr>
                    <w:top w:val="none" w:sz="0" w:space="0" w:color="auto"/>
                    <w:left w:val="none" w:sz="0" w:space="0" w:color="auto"/>
                    <w:bottom w:val="none" w:sz="0" w:space="0" w:color="auto"/>
                    <w:right w:val="none" w:sz="0" w:space="0" w:color="auto"/>
                  </w:divBdr>
                </w:div>
                <w:div w:id="611397941">
                  <w:marLeft w:val="640"/>
                  <w:marRight w:val="0"/>
                  <w:marTop w:val="0"/>
                  <w:marBottom w:val="0"/>
                  <w:divBdr>
                    <w:top w:val="none" w:sz="0" w:space="0" w:color="auto"/>
                    <w:left w:val="none" w:sz="0" w:space="0" w:color="auto"/>
                    <w:bottom w:val="none" w:sz="0" w:space="0" w:color="auto"/>
                    <w:right w:val="none" w:sz="0" w:space="0" w:color="auto"/>
                  </w:divBdr>
                </w:div>
                <w:div w:id="617295807">
                  <w:marLeft w:val="640"/>
                  <w:marRight w:val="0"/>
                  <w:marTop w:val="0"/>
                  <w:marBottom w:val="0"/>
                  <w:divBdr>
                    <w:top w:val="none" w:sz="0" w:space="0" w:color="auto"/>
                    <w:left w:val="none" w:sz="0" w:space="0" w:color="auto"/>
                    <w:bottom w:val="none" w:sz="0" w:space="0" w:color="auto"/>
                    <w:right w:val="none" w:sz="0" w:space="0" w:color="auto"/>
                  </w:divBdr>
                </w:div>
                <w:div w:id="712390092">
                  <w:marLeft w:val="640"/>
                  <w:marRight w:val="0"/>
                  <w:marTop w:val="0"/>
                  <w:marBottom w:val="0"/>
                  <w:divBdr>
                    <w:top w:val="none" w:sz="0" w:space="0" w:color="auto"/>
                    <w:left w:val="none" w:sz="0" w:space="0" w:color="auto"/>
                    <w:bottom w:val="none" w:sz="0" w:space="0" w:color="auto"/>
                    <w:right w:val="none" w:sz="0" w:space="0" w:color="auto"/>
                  </w:divBdr>
                </w:div>
                <w:div w:id="758253096">
                  <w:marLeft w:val="640"/>
                  <w:marRight w:val="0"/>
                  <w:marTop w:val="0"/>
                  <w:marBottom w:val="0"/>
                  <w:divBdr>
                    <w:top w:val="none" w:sz="0" w:space="0" w:color="auto"/>
                    <w:left w:val="none" w:sz="0" w:space="0" w:color="auto"/>
                    <w:bottom w:val="none" w:sz="0" w:space="0" w:color="auto"/>
                    <w:right w:val="none" w:sz="0" w:space="0" w:color="auto"/>
                  </w:divBdr>
                </w:div>
                <w:div w:id="759133684">
                  <w:marLeft w:val="640"/>
                  <w:marRight w:val="0"/>
                  <w:marTop w:val="0"/>
                  <w:marBottom w:val="0"/>
                  <w:divBdr>
                    <w:top w:val="none" w:sz="0" w:space="0" w:color="auto"/>
                    <w:left w:val="none" w:sz="0" w:space="0" w:color="auto"/>
                    <w:bottom w:val="none" w:sz="0" w:space="0" w:color="auto"/>
                    <w:right w:val="none" w:sz="0" w:space="0" w:color="auto"/>
                  </w:divBdr>
                </w:div>
                <w:div w:id="799224162">
                  <w:marLeft w:val="640"/>
                  <w:marRight w:val="0"/>
                  <w:marTop w:val="0"/>
                  <w:marBottom w:val="0"/>
                  <w:divBdr>
                    <w:top w:val="none" w:sz="0" w:space="0" w:color="auto"/>
                    <w:left w:val="none" w:sz="0" w:space="0" w:color="auto"/>
                    <w:bottom w:val="none" w:sz="0" w:space="0" w:color="auto"/>
                    <w:right w:val="none" w:sz="0" w:space="0" w:color="auto"/>
                  </w:divBdr>
                </w:div>
                <w:div w:id="844394036">
                  <w:marLeft w:val="640"/>
                  <w:marRight w:val="0"/>
                  <w:marTop w:val="0"/>
                  <w:marBottom w:val="0"/>
                  <w:divBdr>
                    <w:top w:val="none" w:sz="0" w:space="0" w:color="auto"/>
                    <w:left w:val="none" w:sz="0" w:space="0" w:color="auto"/>
                    <w:bottom w:val="none" w:sz="0" w:space="0" w:color="auto"/>
                    <w:right w:val="none" w:sz="0" w:space="0" w:color="auto"/>
                  </w:divBdr>
                </w:div>
                <w:div w:id="855927607">
                  <w:marLeft w:val="640"/>
                  <w:marRight w:val="0"/>
                  <w:marTop w:val="0"/>
                  <w:marBottom w:val="0"/>
                  <w:divBdr>
                    <w:top w:val="none" w:sz="0" w:space="0" w:color="auto"/>
                    <w:left w:val="none" w:sz="0" w:space="0" w:color="auto"/>
                    <w:bottom w:val="none" w:sz="0" w:space="0" w:color="auto"/>
                    <w:right w:val="none" w:sz="0" w:space="0" w:color="auto"/>
                  </w:divBdr>
                </w:div>
                <w:div w:id="882250849">
                  <w:marLeft w:val="640"/>
                  <w:marRight w:val="0"/>
                  <w:marTop w:val="0"/>
                  <w:marBottom w:val="0"/>
                  <w:divBdr>
                    <w:top w:val="none" w:sz="0" w:space="0" w:color="auto"/>
                    <w:left w:val="none" w:sz="0" w:space="0" w:color="auto"/>
                    <w:bottom w:val="none" w:sz="0" w:space="0" w:color="auto"/>
                    <w:right w:val="none" w:sz="0" w:space="0" w:color="auto"/>
                  </w:divBdr>
                </w:div>
                <w:div w:id="906918939">
                  <w:marLeft w:val="640"/>
                  <w:marRight w:val="0"/>
                  <w:marTop w:val="0"/>
                  <w:marBottom w:val="0"/>
                  <w:divBdr>
                    <w:top w:val="none" w:sz="0" w:space="0" w:color="auto"/>
                    <w:left w:val="none" w:sz="0" w:space="0" w:color="auto"/>
                    <w:bottom w:val="none" w:sz="0" w:space="0" w:color="auto"/>
                    <w:right w:val="none" w:sz="0" w:space="0" w:color="auto"/>
                  </w:divBdr>
                </w:div>
                <w:div w:id="917012417">
                  <w:marLeft w:val="640"/>
                  <w:marRight w:val="0"/>
                  <w:marTop w:val="0"/>
                  <w:marBottom w:val="0"/>
                  <w:divBdr>
                    <w:top w:val="none" w:sz="0" w:space="0" w:color="auto"/>
                    <w:left w:val="none" w:sz="0" w:space="0" w:color="auto"/>
                    <w:bottom w:val="none" w:sz="0" w:space="0" w:color="auto"/>
                    <w:right w:val="none" w:sz="0" w:space="0" w:color="auto"/>
                  </w:divBdr>
                </w:div>
                <w:div w:id="938026173">
                  <w:marLeft w:val="640"/>
                  <w:marRight w:val="0"/>
                  <w:marTop w:val="0"/>
                  <w:marBottom w:val="0"/>
                  <w:divBdr>
                    <w:top w:val="none" w:sz="0" w:space="0" w:color="auto"/>
                    <w:left w:val="none" w:sz="0" w:space="0" w:color="auto"/>
                    <w:bottom w:val="none" w:sz="0" w:space="0" w:color="auto"/>
                    <w:right w:val="none" w:sz="0" w:space="0" w:color="auto"/>
                  </w:divBdr>
                </w:div>
                <w:div w:id="939725576">
                  <w:marLeft w:val="640"/>
                  <w:marRight w:val="0"/>
                  <w:marTop w:val="0"/>
                  <w:marBottom w:val="0"/>
                  <w:divBdr>
                    <w:top w:val="none" w:sz="0" w:space="0" w:color="auto"/>
                    <w:left w:val="none" w:sz="0" w:space="0" w:color="auto"/>
                    <w:bottom w:val="none" w:sz="0" w:space="0" w:color="auto"/>
                    <w:right w:val="none" w:sz="0" w:space="0" w:color="auto"/>
                  </w:divBdr>
                </w:div>
                <w:div w:id="1011949333">
                  <w:marLeft w:val="640"/>
                  <w:marRight w:val="0"/>
                  <w:marTop w:val="0"/>
                  <w:marBottom w:val="0"/>
                  <w:divBdr>
                    <w:top w:val="none" w:sz="0" w:space="0" w:color="auto"/>
                    <w:left w:val="none" w:sz="0" w:space="0" w:color="auto"/>
                    <w:bottom w:val="none" w:sz="0" w:space="0" w:color="auto"/>
                    <w:right w:val="none" w:sz="0" w:space="0" w:color="auto"/>
                  </w:divBdr>
                </w:div>
                <w:div w:id="1129082656">
                  <w:marLeft w:val="640"/>
                  <w:marRight w:val="0"/>
                  <w:marTop w:val="0"/>
                  <w:marBottom w:val="0"/>
                  <w:divBdr>
                    <w:top w:val="none" w:sz="0" w:space="0" w:color="auto"/>
                    <w:left w:val="none" w:sz="0" w:space="0" w:color="auto"/>
                    <w:bottom w:val="none" w:sz="0" w:space="0" w:color="auto"/>
                    <w:right w:val="none" w:sz="0" w:space="0" w:color="auto"/>
                  </w:divBdr>
                </w:div>
                <w:div w:id="1142845271">
                  <w:marLeft w:val="640"/>
                  <w:marRight w:val="0"/>
                  <w:marTop w:val="0"/>
                  <w:marBottom w:val="0"/>
                  <w:divBdr>
                    <w:top w:val="none" w:sz="0" w:space="0" w:color="auto"/>
                    <w:left w:val="none" w:sz="0" w:space="0" w:color="auto"/>
                    <w:bottom w:val="none" w:sz="0" w:space="0" w:color="auto"/>
                    <w:right w:val="none" w:sz="0" w:space="0" w:color="auto"/>
                  </w:divBdr>
                </w:div>
                <w:div w:id="1152452391">
                  <w:marLeft w:val="640"/>
                  <w:marRight w:val="0"/>
                  <w:marTop w:val="0"/>
                  <w:marBottom w:val="0"/>
                  <w:divBdr>
                    <w:top w:val="none" w:sz="0" w:space="0" w:color="auto"/>
                    <w:left w:val="none" w:sz="0" w:space="0" w:color="auto"/>
                    <w:bottom w:val="none" w:sz="0" w:space="0" w:color="auto"/>
                    <w:right w:val="none" w:sz="0" w:space="0" w:color="auto"/>
                  </w:divBdr>
                </w:div>
                <w:div w:id="1161388200">
                  <w:marLeft w:val="640"/>
                  <w:marRight w:val="0"/>
                  <w:marTop w:val="0"/>
                  <w:marBottom w:val="0"/>
                  <w:divBdr>
                    <w:top w:val="none" w:sz="0" w:space="0" w:color="auto"/>
                    <w:left w:val="none" w:sz="0" w:space="0" w:color="auto"/>
                    <w:bottom w:val="none" w:sz="0" w:space="0" w:color="auto"/>
                    <w:right w:val="none" w:sz="0" w:space="0" w:color="auto"/>
                  </w:divBdr>
                </w:div>
                <w:div w:id="1178814922">
                  <w:marLeft w:val="640"/>
                  <w:marRight w:val="0"/>
                  <w:marTop w:val="0"/>
                  <w:marBottom w:val="0"/>
                  <w:divBdr>
                    <w:top w:val="none" w:sz="0" w:space="0" w:color="auto"/>
                    <w:left w:val="none" w:sz="0" w:space="0" w:color="auto"/>
                    <w:bottom w:val="none" w:sz="0" w:space="0" w:color="auto"/>
                    <w:right w:val="none" w:sz="0" w:space="0" w:color="auto"/>
                  </w:divBdr>
                </w:div>
                <w:div w:id="1323698345">
                  <w:marLeft w:val="640"/>
                  <w:marRight w:val="0"/>
                  <w:marTop w:val="0"/>
                  <w:marBottom w:val="0"/>
                  <w:divBdr>
                    <w:top w:val="none" w:sz="0" w:space="0" w:color="auto"/>
                    <w:left w:val="none" w:sz="0" w:space="0" w:color="auto"/>
                    <w:bottom w:val="none" w:sz="0" w:space="0" w:color="auto"/>
                    <w:right w:val="none" w:sz="0" w:space="0" w:color="auto"/>
                  </w:divBdr>
                </w:div>
                <w:div w:id="1332610808">
                  <w:marLeft w:val="640"/>
                  <w:marRight w:val="0"/>
                  <w:marTop w:val="0"/>
                  <w:marBottom w:val="0"/>
                  <w:divBdr>
                    <w:top w:val="none" w:sz="0" w:space="0" w:color="auto"/>
                    <w:left w:val="none" w:sz="0" w:space="0" w:color="auto"/>
                    <w:bottom w:val="none" w:sz="0" w:space="0" w:color="auto"/>
                    <w:right w:val="none" w:sz="0" w:space="0" w:color="auto"/>
                  </w:divBdr>
                </w:div>
                <w:div w:id="1340696606">
                  <w:marLeft w:val="640"/>
                  <w:marRight w:val="0"/>
                  <w:marTop w:val="0"/>
                  <w:marBottom w:val="0"/>
                  <w:divBdr>
                    <w:top w:val="none" w:sz="0" w:space="0" w:color="auto"/>
                    <w:left w:val="none" w:sz="0" w:space="0" w:color="auto"/>
                    <w:bottom w:val="none" w:sz="0" w:space="0" w:color="auto"/>
                    <w:right w:val="none" w:sz="0" w:space="0" w:color="auto"/>
                  </w:divBdr>
                </w:div>
                <w:div w:id="1352147822">
                  <w:marLeft w:val="640"/>
                  <w:marRight w:val="0"/>
                  <w:marTop w:val="0"/>
                  <w:marBottom w:val="0"/>
                  <w:divBdr>
                    <w:top w:val="none" w:sz="0" w:space="0" w:color="auto"/>
                    <w:left w:val="none" w:sz="0" w:space="0" w:color="auto"/>
                    <w:bottom w:val="none" w:sz="0" w:space="0" w:color="auto"/>
                    <w:right w:val="none" w:sz="0" w:space="0" w:color="auto"/>
                  </w:divBdr>
                </w:div>
                <w:div w:id="1388647452">
                  <w:marLeft w:val="640"/>
                  <w:marRight w:val="0"/>
                  <w:marTop w:val="0"/>
                  <w:marBottom w:val="0"/>
                  <w:divBdr>
                    <w:top w:val="none" w:sz="0" w:space="0" w:color="auto"/>
                    <w:left w:val="none" w:sz="0" w:space="0" w:color="auto"/>
                    <w:bottom w:val="none" w:sz="0" w:space="0" w:color="auto"/>
                    <w:right w:val="none" w:sz="0" w:space="0" w:color="auto"/>
                  </w:divBdr>
                </w:div>
                <w:div w:id="1400516277">
                  <w:marLeft w:val="640"/>
                  <w:marRight w:val="0"/>
                  <w:marTop w:val="0"/>
                  <w:marBottom w:val="0"/>
                  <w:divBdr>
                    <w:top w:val="none" w:sz="0" w:space="0" w:color="auto"/>
                    <w:left w:val="none" w:sz="0" w:space="0" w:color="auto"/>
                    <w:bottom w:val="none" w:sz="0" w:space="0" w:color="auto"/>
                    <w:right w:val="none" w:sz="0" w:space="0" w:color="auto"/>
                  </w:divBdr>
                </w:div>
                <w:div w:id="1463960193">
                  <w:marLeft w:val="640"/>
                  <w:marRight w:val="0"/>
                  <w:marTop w:val="0"/>
                  <w:marBottom w:val="0"/>
                  <w:divBdr>
                    <w:top w:val="none" w:sz="0" w:space="0" w:color="auto"/>
                    <w:left w:val="none" w:sz="0" w:space="0" w:color="auto"/>
                    <w:bottom w:val="none" w:sz="0" w:space="0" w:color="auto"/>
                    <w:right w:val="none" w:sz="0" w:space="0" w:color="auto"/>
                  </w:divBdr>
                </w:div>
                <w:div w:id="1490907220">
                  <w:marLeft w:val="640"/>
                  <w:marRight w:val="0"/>
                  <w:marTop w:val="0"/>
                  <w:marBottom w:val="0"/>
                  <w:divBdr>
                    <w:top w:val="none" w:sz="0" w:space="0" w:color="auto"/>
                    <w:left w:val="none" w:sz="0" w:space="0" w:color="auto"/>
                    <w:bottom w:val="none" w:sz="0" w:space="0" w:color="auto"/>
                    <w:right w:val="none" w:sz="0" w:space="0" w:color="auto"/>
                  </w:divBdr>
                </w:div>
                <w:div w:id="1497958179">
                  <w:marLeft w:val="640"/>
                  <w:marRight w:val="0"/>
                  <w:marTop w:val="0"/>
                  <w:marBottom w:val="0"/>
                  <w:divBdr>
                    <w:top w:val="none" w:sz="0" w:space="0" w:color="auto"/>
                    <w:left w:val="none" w:sz="0" w:space="0" w:color="auto"/>
                    <w:bottom w:val="none" w:sz="0" w:space="0" w:color="auto"/>
                    <w:right w:val="none" w:sz="0" w:space="0" w:color="auto"/>
                  </w:divBdr>
                </w:div>
                <w:div w:id="1500268629">
                  <w:marLeft w:val="640"/>
                  <w:marRight w:val="0"/>
                  <w:marTop w:val="0"/>
                  <w:marBottom w:val="0"/>
                  <w:divBdr>
                    <w:top w:val="none" w:sz="0" w:space="0" w:color="auto"/>
                    <w:left w:val="none" w:sz="0" w:space="0" w:color="auto"/>
                    <w:bottom w:val="none" w:sz="0" w:space="0" w:color="auto"/>
                    <w:right w:val="none" w:sz="0" w:space="0" w:color="auto"/>
                  </w:divBdr>
                </w:div>
                <w:div w:id="1505243519">
                  <w:marLeft w:val="640"/>
                  <w:marRight w:val="0"/>
                  <w:marTop w:val="0"/>
                  <w:marBottom w:val="0"/>
                  <w:divBdr>
                    <w:top w:val="none" w:sz="0" w:space="0" w:color="auto"/>
                    <w:left w:val="none" w:sz="0" w:space="0" w:color="auto"/>
                    <w:bottom w:val="none" w:sz="0" w:space="0" w:color="auto"/>
                    <w:right w:val="none" w:sz="0" w:space="0" w:color="auto"/>
                  </w:divBdr>
                </w:div>
                <w:div w:id="1535969324">
                  <w:marLeft w:val="640"/>
                  <w:marRight w:val="0"/>
                  <w:marTop w:val="0"/>
                  <w:marBottom w:val="0"/>
                  <w:divBdr>
                    <w:top w:val="none" w:sz="0" w:space="0" w:color="auto"/>
                    <w:left w:val="none" w:sz="0" w:space="0" w:color="auto"/>
                    <w:bottom w:val="none" w:sz="0" w:space="0" w:color="auto"/>
                    <w:right w:val="none" w:sz="0" w:space="0" w:color="auto"/>
                  </w:divBdr>
                </w:div>
                <w:div w:id="1544290574">
                  <w:marLeft w:val="640"/>
                  <w:marRight w:val="0"/>
                  <w:marTop w:val="0"/>
                  <w:marBottom w:val="0"/>
                  <w:divBdr>
                    <w:top w:val="none" w:sz="0" w:space="0" w:color="auto"/>
                    <w:left w:val="none" w:sz="0" w:space="0" w:color="auto"/>
                    <w:bottom w:val="none" w:sz="0" w:space="0" w:color="auto"/>
                    <w:right w:val="none" w:sz="0" w:space="0" w:color="auto"/>
                  </w:divBdr>
                </w:div>
                <w:div w:id="1568802927">
                  <w:marLeft w:val="640"/>
                  <w:marRight w:val="0"/>
                  <w:marTop w:val="0"/>
                  <w:marBottom w:val="0"/>
                  <w:divBdr>
                    <w:top w:val="none" w:sz="0" w:space="0" w:color="auto"/>
                    <w:left w:val="none" w:sz="0" w:space="0" w:color="auto"/>
                    <w:bottom w:val="none" w:sz="0" w:space="0" w:color="auto"/>
                    <w:right w:val="none" w:sz="0" w:space="0" w:color="auto"/>
                  </w:divBdr>
                </w:div>
                <w:div w:id="1584217644">
                  <w:marLeft w:val="640"/>
                  <w:marRight w:val="0"/>
                  <w:marTop w:val="0"/>
                  <w:marBottom w:val="0"/>
                  <w:divBdr>
                    <w:top w:val="none" w:sz="0" w:space="0" w:color="auto"/>
                    <w:left w:val="none" w:sz="0" w:space="0" w:color="auto"/>
                    <w:bottom w:val="none" w:sz="0" w:space="0" w:color="auto"/>
                    <w:right w:val="none" w:sz="0" w:space="0" w:color="auto"/>
                  </w:divBdr>
                </w:div>
                <w:div w:id="1616861191">
                  <w:marLeft w:val="640"/>
                  <w:marRight w:val="0"/>
                  <w:marTop w:val="0"/>
                  <w:marBottom w:val="0"/>
                  <w:divBdr>
                    <w:top w:val="none" w:sz="0" w:space="0" w:color="auto"/>
                    <w:left w:val="none" w:sz="0" w:space="0" w:color="auto"/>
                    <w:bottom w:val="none" w:sz="0" w:space="0" w:color="auto"/>
                    <w:right w:val="none" w:sz="0" w:space="0" w:color="auto"/>
                  </w:divBdr>
                </w:div>
                <w:div w:id="1642416578">
                  <w:marLeft w:val="640"/>
                  <w:marRight w:val="0"/>
                  <w:marTop w:val="0"/>
                  <w:marBottom w:val="0"/>
                  <w:divBdr>
                    <w:top w:val="none" w:sz="0" w:space="0" w:color="auto"/>
                    <w:left w:val="none" w:sz="0" w:space="0" w:color="auto"/>
                    <w:bottom w:val="none" w:sz="0" w:space="0" w:color="auto"/>
                    <w:right w:val="none" w:sz="0" w:space="0" w:color="auto"/>
                  </w:divBdr>
                </w:div>
                <w:div w:id="1684747709">
                  <w:marLeft w:val="640"/>
                  <w:marRight w:val="0"/>
                  <w:marTop w:val="0"/>
                  <w:marBottom w:val="0"/>
                  <w:divBdr>
                    <w:top w:val="none" w:sz="0" w:space="0" w:color="auto"/>
                    <w:left w:val="none" w:sz="0" w:space="0" w:color="auto"/>
                    <w:bottom w:val="none" w:sz="0" w:space="0" w:color="auto"/>
                    <w:right w:val="none" w:sz="0" w:space="0" w:color="auto"/>
                  </w:divBdr>
                </w:div>
                <w:div w:id="1718554424">
                  <w:marLeft w:val="640"/>
                  <w:marRight w:val="0"/>
                  <w:marTop w:val="0"/>
                  <w:marBottom w:val="0"/>
                  <w:divBdr>
                    <w:top w:val="none" w:sz="0" w:space="0" w:color="auto"/>
                    <w:left w:val="none" w:sz="0" w:space="0" w:color="auto"/>
                    <w:bottom w:val="none" w:sz="0" w:space="0" w:color="auto"/>
                    <w:right w:val="none" w:sz="0" w:space="0" w:color="auto"/>
                  </w:divBdr>
                </w:div>
                <w:div w:id="1733890063">
                  <w:marLeft w:val="640"/>
                  <w:marRight w:val="0"/>
                  <w:marTop w:val="0"/>
                  <w:marBottom w:val="0"/>
                  <w:divBdr>
                    <w:top w:val="none" w:sz="0" w:space="0" w:color="auto"/>
                    <w:left w:val="none" w:sz="0" w:space="0" w:color="auto"/>
                    <w:bottom w:val="none" w:sz="0" w:space="0" w:color="auto"/>
                    <w:right w:val="none" w:sz="0" w:space="0" w:color="auto"/>
                  </w:divBdr>
                </w:div>
                <w:div w:id="1824855176">
                  <w:marLeft w:val="640"/>
                  <w:marRight w:val="0"/>
                  <w:marTop w:val="0"/>
                  <w:marBottom w:val="0"/>
                  <w:divBdr>
                    <w:top w:val="none" w:sz="0" w:space="0" w:color="auto"/>
                    <w:left w:val="none" w:sz="0" w:space="0" w:color="auto"/>
                    <w:bottom w:val="none" w:sz="0" w:space="0" w:color="auto"/>
                    <w:right w:val="none" w:sz="0" w:space="0" w:color="auto"/>
                  </w:divBdr>
                </w:div>
                <w:div w:id="1825078736">
                  <w:marLeft w:val="640"/>
                  <w:marRight w:val="0"/>
                  <w:marTop w:val="0"/>
                  <w:marBottom w:val="0"/>
                  <w:divBdr>
                    <w:top w:val="none" w:sz="0" w:space="0" w:color="auto"/>
                    <w:left w:val="none" w:sz="0" w:space="0" w:color="auto"/>
                    <w:bottom w:val="none" w:sz="0" w:space="0" w:color="auto"/>
                    <w:right w:val="none" w:sz="0" w:space="0" w:color="auto"/>
                  </w:divBdr>
                </w:div>
                <w:div w:id="1840190160">
                  <w:marLeft w:val="640"/>
                  <w:marRight w:val="0"/>
                  <w:marTop w:val="0"/>
                  <w:marBottom w:val="0"/>
                  <w:divBdr>
                    <w:top w:val="none" w:sz="0" w:space="0" w:color="auto"/>
                    <w:left w:val="none" w:sz="0" w:space="0" w:color="auto"/>
                    <w:bottom w:val="none" w:sz="0" w:space="0" w:color="auto"/>
                    <w:right w:val="none" w:sz="0" w:space="0" w:color="auto"/>
                  </w:divBdr>
                </w:div>
                <w:div w:id="1844584686">
                  <w:marLeft w:val="640"/>
                  <w:marRight w:val="0"/>
                  <w:marTop w:val="0"/>
                  <w:marBottom w:val="0"/>
                  <w:divBdr>
                    <w:top w:val="none" w:sz="0" w:space="0" w:color="auto"/>
                    <w:left w:val="none" w:sz="0" w:space="0" w:color="auto"/>
                    <w:bottom w:val="none" w:sz="0" w:space="0" w:color="auto"/>
                    <w:right w:val="none" w:sz="0" w:space="0" w:color="auto"/>
                  </w:divBdr>
                </w:div>
                <w:div w:id="1851874953">
                  <w:marLeft w:val="640"/>
                  <w:marRight w:val="0"/>
                  <w:marTop w:val="0"/>
                  <w:marBottom w:val="0"/>
                  <w:divBdr>
                    <w:top w:val="none" w:sz="0" w:space="0" w:color="auto"/>
                    <w:left w:val="none" w:sz="0" w:space="0" w:color="auto"/>
                    <w:bottom w:val="none" w:sz="0" w:space="0" w:color="auto"/>
                    <w:right w:val="none" w:sz="0" w:space="0" w:color="auto"/>
                  </w:divBdr>
                </w:div>
                <w:div w:id="1853568941">
                  <w:marLeft w:val="640"/>
                  <w:marRight w:val="0"/>
                  <w:marTop w:val="0"/>
                  <w:marBottom w:val="0"/>
                  <w:divBdr>
                    <w:top w:val="none" w:sz="0" w:space="0" w:color="auto"/>
                    <w:left w:val="none" w:sz="0" w:space="0" w:color="auto"/>
                    <w:bottom w:val="none" w:sz="0" w:space="0" w:color="auto"/>
                    <w:right w:val="none" w:sz="0" w:space="0" w:color="auto"/>
                  </w:divBdr>
                </w:div>
                <w:div w:id="1958829579">
                  <w:marLeft w:val="640"/>
                  <w:marRight w:val="0"/>
                  <w:marTop w:val="0"/>
                  <w:marBottom w:val="0"/>
                  <w:divBdr>
                    <w:top w:val="none" w:sz="0" w:space="0" w:color="auto"/>
                    <w:left w:val="none" w:sz="0" w:space="0" w:color="auto"/>
                    <w:bottom w:val="none" w:sz="0" w:space="0" w:color="auto"/>
                    <w:right w:val="none" w:sz="0" w:space="0" w:color="auto"/>
                  </w:divBdr>
                </w:div>
                <w:div w:id="2007441149">
                  <w:marLeft w:val="640"/>
                  <w:marRight w:val="0"/>
                  <w:marTop w:val="0"/>
                  <w:marBottom w:val="0"/>
                  <w:divBdr>
                    <w:top w:val="none" w:sz="0" w:space="0" w:color="auto"/>
                    <w:left w:val="none" w:sz="0" w:space="0" w:color="auto"/>
                    <w:bottom w:val="none" w:sz="0" w:space="0" w:color="auto"/>
                    <w:right w:val="none" w:sz="0" w:space="0" w:color="auto"/>
                  </w:divBdr>
                </w:div>
                <w:div w:id="2021471206">
                  <w:marLeft w:val="640"/>
                  <w:marRight w:val="0"/>
                  <w:marTop w:val="0"/>
                  <w:marBottom w:val="0"/>
                  <w:divBdr>
                    <w:top w:val="none" w:sz="0" w:space="0" w:color="auto"/>
                    <w:left w:val="none" w:sz="0" w:space="0" w:color="auto"/>
                    <w:bottom w:val="none" w:sz="0" w:space="0" w:color="auto"/>
                    <w:right w:val="none" w:sz="0" w:space="0" w:color="auto"/>
                  </w:divBdr>
                </w:div>
                <w:div w:id="2022851674">
                  <w:marLeft w:val="640"/>
                  <w:marRight w:val="0"/>
                  <w:marTop w:val="0"/>
                  <w:marBottom w:val="0"/>
                  <w:divBdr>
                    <w:top w:val="none" w:sz="0" w:space="0" w:color="auto"/>
                    <w:left w:val="none" w:sz="0" w:space="0" w:color="auto"/>
                    <w:bottom w:val="none" w:sz="0" w:space="0" w:color="auto"/>
                    <w:right w:val="none" w:sz="0" w:space="0" w:color="auto"/>
                  </w:divBdr>
                </w:div>
                <w:div w:id="2038464141">
                  <w:marLeft w:val="640"/>
                  <w:marRight w:val="0"/>
                  <w:marTop w:val="0"/>
                  <w:marBottom w:val="0"/>
                  <w:divBdr>
                    <w:top w:val="none" w:sz="0" w:space="0" w:color="auto"/>
                    <w:left w:val="none" w:sz="0" w:space="0" w:color="auto"/>
                    <w:bottom w:val="none" w:sz="0" w:space="0" w:color="auto"/>
                    <w:right w:val="none" w:sz="0" w:space="0" w:color="auto"/>
                  </w:divBdr>
                </w:div>
                <w:div w:id="2063602847">
                  <w:marLeft w:val="640"/>
                  <w:marRight w:val="0"/>
                  <w:marTop w:val="0"/>
                  <w:marBottom w:val="0"/>
                  <w:divBdr>
                    <w:top w:val="none" w:sz="0" w:space="0" w:color="auto"/>
                    <w:left w:val="none" w:sz="0" w:space="0" w:color="auto"/>
                    <w:bottom w:val="none" w:sz="0" w:space="0" w:color="auto"/>
                    <w:right w:val="none" w:sz="0" w:space="0" w:color="auto"/>
                  </w:divBdr>
                </w:div>
                <w:div w:id="2073459251">
                  <w:marLeft w:val="640"/>
                  <w:marRight w:val="0"/>
                  <w:marTop w:val="0"/>
                  <w:marBottom w:val="0"/>
                  <w:divBdr>
                    <w:top w:val="none" w:sz="0" w:space="0" w:color="auto"/>
                    <w:left w:val="none" w:sz="0" w:space="0" w:color="auto"/>
                    <w:bottom w:val="none" w:sz="0" w:space="0" w:color="auto"/>
                    <w:right w:val="none" w:sz="0" w:space="0" w:color="auto"/>
                  </w:divBdr>
                </w:div>
                <w:div w:id="2085685873">
                  <w:marLeft w:val="640"/>
                  <w:marRight w:val="0"/>
                  <w:marTop w:val="0"/>
                  <w:marBottom w:val="0"/>
                  <w:divBdr>
                    <w:top w:val="none" w:sz="0" w:space="0" w:color="auto"/>
                    <w:left w:val="none" w:sz="0" w:space="0" w:color="auto"/>
                    <w:bottom w:val="none" w:sz="0" w:space="0" w:color="auto"/>
                    <w:right w:val="none" w:sz="0" w:space="0" w:color="auto"/>
                  </w:divBdr>
                </w:div>
                <w:div w:id="2112626771">
                  <w:marLeft w:val="640"/>
                  <w:marRight w:val="0"/>
                  <w:marTop w:val="0"/>
                  <w:marBottom w:val="0"/>
                  <w:divBdr>
                    <w:top w:val="none" w:sz="0" w:space="0" w:color="auto"/>
                    <w:left w:val="none" w:sz="0" w:space="0" w:color="auto"/>
                    <w:bottom w:val="none" w:sz="0" w:space="0" w:color="auto"/>
                    <w:right w:val="none" w:sz="0" w:space="0" w:color="auto"/>
                  </w:divBdr>
                </w:div>
              </w:divsChild>
            </w:div>
            <w:div w:id="1762097358">
              <w:marLeft w:val="0"/>
              <w:marRight w:val="0"/>
              <w:marTop w:val="0"/>
              <w:marBottom w:val="0"/>
              <w:divBdr>
                <w:top w:val="none" w:sz="0" w:space="0" w:color="auto"/>
                <w:left w:val="none" w:sz="0" w:space="0" w:color="auto"/>
                <w:bottom w:val="none" w:sz="0" w:space="0" w:color="auto"/>
                <w:right w:val="none" w:sz="0" w:space="0" w:color="auto"/>
              </w:divBdr>
              <w:divsChild>
                <w:div w:id="8681391">
                  <w:marLeft w:val="640"/>
                  <w:marRight w:val="0"/>
                  <w:marTop w:val="0"/>
                  <w:marBottom w:val="0"/>
                  <w:divBdr>
                    <w:top w:val="none" w:sz="0" w:space="0" w:color="auto"/>
                    <w:left w:val="none" w:sz="0" w:space="0" w:color="auto"/>
                    <w:bottom w:val="none" w:sz="0" w:space="0" w:color="auto"/>
                    <w:right w:val="none" w:sz="0" w:space="0" w:color="auto"/>
                  </w:divBdr>
                </w:div>
                <w:div w:id="157624193">
                  <w:marLeft w:val="640"/>
                  <w:marRight w:val="0"/>
                  <w:marTop w:val="0"/>
                  <w:marBottom w:val="0"/>
                  <w:divBdr>
                    <w:top w:val="none" w:sz="0" w:space="0" w:color="auto"/>
                    <w:left w:val="none" w:sz="0" w:space="0" w:color="auto"/>
                    <w:bottom w:val="none" w:sz="0" w:space="0" w:color="auto"/>
                    <w:right w:val="none" w:sz="0" w:space="0" w:color="auto"/>
                  </w:divBdr>
                </w:div>
                <w:div w:id="197739605">
                  <w:marLeft w:val="640"/>
                  <w:marRight w:val="0"/>
                  <w:marTop w:val="0"/>
                  <w:marBottom w:val="0"/>
                  <w:divBdr>
                    <w:top w:val="none" w:sz="0" w:space="0" w:color="auto"/>
                    <w:left w:val="none" w:sz="0" w:space="0" w:color="auto"/>
                    <w:bottom w:val="none" w:sz="0" w:space="0" w:color="auto"/>
                    <w:right w:val="none" w:sz="0" w:space="0" w:color="auto"/>
                  </w:divBdr>
                </w:div>
                <w:div w:id="247156389">
                  <w:marLeft w:val="640"/>
                  <w:marRight w:val="0"/>
                  <w:marTop w:val="0"/>
                  <w:marBottom w:val="0"/>
                  <w:divBdr>
                    <w:top w:val="none" w:sz="0" w:space="0" w:color="auto"/>
                    <w:left w:val="none" w:sz="0" w:space="0" w:color="auto"/>
                    <w:bottom w:val="none" w:sz="0" w:space="0" w:color="auto"/>
                    <w:right w:val="none" w:sz="0" w:space="0" w:color="auto"/>
                  </w:divBdr>
                </w:div>
                <w:div w:id="281882862">
                  <w:marLeft w:val="640"/>
                  <w:marRight w:val="0"/>
                  <w:marTop w:val="0"/>
                  <w:marBottom w:val="0"/>
                  <w:divBdr>
                    <w:top w:val="none" w:sz="0" w:space="0" w:color="auto"/>
                    <w:left w:val="none" w:sz="0" w:space="0" w:color="auto"/>
                    <w:bottom w:val="none" w:sz="0" w:space="0" w:color="auto"/>
                    <w:right w:val="none" w:sz="0" w:space="0" w:color="auto"/>
                  </w:divBdr>
                </w:div>
                <w:div w:id="283267136">
                  <w:marLeft w:val="640"/>
                  <w:marRight w:val="0"/>
                  <w:marTop w:val="0"/>
                  <w:marBottom w:val="0"/>
                  <w:divBdr>
                    <w:top w:val="none" w:sz="0" w:space="0" w:color="auto"/>
                    <w:left w:val="none" w:sz="0" w:space="0" w:color="auto"/>
                    <w:bottom w:val="none" w:sz="0" w:space="0" w:color="auto"/>
                    <w:right w:val="none" w:sz="0" w:space="0" w:color="auto"/>
                  </w:divBdr>
                </w:div>
                <w:div w:id="302123262">
                  <w:marLeft w:val="640"/>
                  <w:marRight w:val="0"/>
                  <w:marTop w:val="0"/>
                  <w:marBottom w:val="0"/>
                  <w:divBdr>
                    <w:top w:val="none" w:sz="0" w:space="0" w:color="auto"/>
                    <w:left w:val="none" w:sz="0" w:space="0" w:color="auto"/>
                    <w:bottom w:val="none" w:sz="0" w:space="0" w:color="auto"/>
                    <w:right w:val="none" w:sz="0" w:space="0" w:color="auto"/>
                  </w:divBdr>
                </w:div>
                <w:div w:id="328212467">
                  <w:marLeft w:val="640"/>
                  <w:marRight w:val="0"/>
                  <w:marTop w:val="0"/>
                  <w:marBottom w:val="0"/>
                  <w:divBdr>
                    <w:top w:val="none" w:sz="0" w:space="0" w:color="auto"/>
                    <w:left w:val="none" w:sz="0" w:space="0" w:color="auto"/>
                    <w:bottom w:val="none" w:sz="0" w:space="0" w:color="auto"/>
                    <w:right w:val="none" w:sz="0" w:space="0" w:color="auto"/>
                  </w:divBdr>
                </w:div>
                <w:div w:id="351106989">
                  <w:marLeft w:val="640"/>
                  <w:marRight w:val="0"/>
                  <w:marTop w:val="0"/>
                  <w:marBottom w:val="0"/>
                  <w:divBdr>
                    <w:top w:val="none" w:sz="0" w:space="0" w:color="auto"/>
                    <w:left w:val="none" w:sz="0" w:space="0" w:color="auto"/>
                    <w:bottom w:val="none" w:sz="0" w:space="0" w:color="auto"/>
                    <w:right w:val="none" w:sz="0" w:space="0" w:color="auto"/>
                  </w:divBdr>
                </w:div>
                <w:div w:id="353847683">
                  <w:marLeft w:val="640"/>
                  <w:marRight w:val="0"/>
                  <w:marTop w:val="0"/>
                  <w:marBottom w:val="0"/>
                  <w:divBdr>
                    <w:top w:val="none" w:sz="0" w:space="0" w:color="auto"/>
                    <w:left w:val="none" w:sz="0" w:space="0" w:color="auto"/>
                    <w:bottom w:val="none" w:sz="0" w:space="0" w:color="auto"/>
                    <w:right w:val="none" w:sz="0" w:space="0" w:color="auto"/>
                  </w:divBdr>
                </w:div>
                <w:div w:id="361856972">
                  <w:marLeft w:val="640"/>
                  <w:marRight w:val="0"/>
                  <w:marTop w:val="0"/>
                  <w:marBottom w:val="0"/>
                  <w:divBdr>
                    <w:top w:val="none" w:sz="0" w:space="0" w:color="auto"/>
                    <w:left w:val="none" w:sz="0" w:space="0" w:color="auto"/>
                    <w:bottom w:val="none" w:sz="0" w:space="0" w:color="auto"/>
                    <w:right w:val="none" w:sz="0" w:space="0" w:color="auto"/>
                  </w:divBdr>
                </w:div>
                <w:div w:id="369914560">
                  <w:marLeft w:val="640"/>
                  <w:marRight w:val="0"/>
                  <w:marTop w:val="0"/>
                  <w:marBottom w:val="0"/>
                  <w:divBdr>
                    <w:top w:val="none" w:sz="0" w:space="0" w:color="auto"/>
                    <w:left w:val="none" w:sz="0" w:space="0" w:color="auto"/>
                    <w:bottom w:val="none" w:sz="0" w:space="0" w:color="auto"/>
                    <w:right w:val="none" w:sz="0" w:space="0" w:color="auto"/>
                  </w:divBdr>
                </w:div>
                <w:div w:id="388573160">
                  <w:marLeft w:val="640"/>
                  <w:marRight w:val="0"/>
                  <w:marTop w:val="0"/>
                  <w:marBottom w:val="0"/>
                  <w:divBdr>
                    <w:top w:val="none" w:sz="0" w:space="0" w:color="auto"/>
                    <w:left w:val="none" w:sz="0" w:space="0" w:color="auto"/>
                    <w:bottom w:val="none" w:sz="0" w:space="0" w:color="auto"/>
                    <w:right w:val="none" w:sz="0" w:space="0" w:color="auto"/>
                  </w:divBdr>
                </w:div>
                <w:div w:id="400492483">
                  <w:marLeft w:val="640"/>
                  <w:marRight w:val="0"/>
                  <w:marTop w:val="0"/>
                  <w:marBottom w:val="0"/>
                  <w:divBdr>
                    <w:top w:val="none" w:sz="0" w:space="0" w:color="auto"/>
                    <w:left w:val="none" w:sz="0" w:space="0" w:color="auto"/>
                    <w:bottom w:val="none" w:sz="0" w:space="0" w:color="auto"/>
                    <w:right w:val="none" w:sz="0" w:space="0" w:color="auto"/>
                  </w:divBdr>
                </w:div>
                <w:div w:id="426081783">
                  <w:marLeft w:val="640"/>
                  <w:marRight w:val="0"/>
                  <w:marTop w:val="0"/>
                  <w:marBottom w:val="0"/>
                  <w:divBdr>
                    <w:top w:val="none" w:sz="0" w:space="0" w:color="auto"/>
                    <w:left w:val="none" w:sz="0" w:space="0" w:color="auto"/>
                    <w:bottom w:val="none" w:sz="0" w:space="0" w:color="auto"/>
                    <w:right w:val="none" w:sz="0" w:space="0" w:color="auto"/>
                  </w:divBdr>
                </w:div>
                <w:div w:id="484320096">
                  <w:marLeft w:val="640"/>
                  <w:marRight w:val="0"/>
                  <w:marTop w:val="0"/>
                  <w:marBottom w:val="0"/>
                  <w:divBdr>
                    <w:top w:val="none" w:sz="0" w:space="0" w:color="auto"/>
                    <w:left w:val="none" w:sz="0" w:space="0" w:color="auto"/>
                    <w:bottom w:val="none" w:sz="0" w:space="0" w:color="auto"/>
                    <w:right w:val="none" w:sz="0" w:space="0" w:color="auto"/>
                  </w:divBdr>
                </w:div>
                <w:div w:id="526725044">
                  <w:marLeft w:val="640"/>
                  <w:marRight w:val="0"/>
                  <w:marTop w:val="0"/>
                  <w:marBottom w:val="0"/>
                  <w:divBdr>
                    <w:top w:val="none" w:sz="0" w:space="0" w:color="auto"/>
                    <w:left w:val="none" w:sz="0" w:space="0" w:color="auto"/>
                    <w:bottom w:val="none" w:sz="0" w:space="0" w:color="auto"/>
                    <w:right w:val="none" w:sz="0" w:space="0" w:color="auto"/>
                  </w:divBdr>
                </w:div>
                <w:div w:id="548414770">
                  <w:marLeft w:val="640"/>
                  <w:marRight w:val="0"/>
                  <w:marTop w:val="0"/>
                  <w:marBottom w:val="0"/>
                  <w:divBdr>
                    <w:top w:val="none" w:sz="0" w:space="0" w:color="auto"/>
                    <w:left w:val="none" w:sz="0" w:space="0" w:color="auto"/>
                    <w:bottom w:val="none" w:sz="0" w:space="0" w:color="auto"/>
                    <w:right w:val="none" w:sz="0" w:space="0" w:color="auto"/>
                  </w:divBdr>
                </w:div>
                <w:div w:id="575283334">
                  <w:marLeft w:val="640"/>
                  <w:marRight w:val="0"/>
                  <w:marTop w:val="0"/>
                  <w:marBottom w:val="0"/>
                  <w:divBdr>
                    <w:top w:val="none" w:sz="0" w:space="0" w:color="auto"/>
                    <w:left w:val="none" w:sz="0" w:space="0" w:color="auto"/>
                    <w:bottom w:val="none" w:sz="0" w:space="0" w:color="auto"/>
                    <w:right w:val="none" w:sz="0" w:space="0" w:color="auto"/>
                  </w:divBdr>
                </w:div>
                <w:div w:id="594679588">
                  <w:marLeft w:val="640"/>
                  <w:marRight w:val="0"/>
                  <w:marTop w:val="0"/>
                  <w:marBottom w:val="0"/>
                  <w:divBdr>
                    <w:top w:val="none" w:sz="0" w:space="0" w:color="auto"/>
                    <w:left w:val="none" w:sz="0" w:space="0" w:color="auto"/>
                    <w:bottom w:val="none" w:sz="0" w:space="0" w:color="auto"/>
                    <w:right w:val="none" w:sz="0" w:space="0" w:color="auto"/>
                  </w:divBdr>
                </w:div>
                <w:div w:id="603155825">
                  <w:marLeft w:val="640"/>
                  <w:marRight w:val="0"/>
                  <w:marTop w:val="0"/>
                  <w:marBottom w:val="0"/>
                  <w:divBdr>
                    <w:top w:val="none" w:sz="0" w:space="0" w:color="auto"/>
                    <w:left w:val="none" w:sz="0" w:space="0" w:color="auto"/>
                    <w:bottom w:val="none" w:sz="0" w:space="0" w:color="auto"/>
                    <w:right w:val="none" w:sz="0" w:space="0" w:color="auto"/>
                  </w:divBdr>
                </w:div>
                <w:div w:id="627508948">
                  <w:marLeft w:val="640"/>
                  <w:marRight w:val="0"/>
                  <w:marTop w:val="0"/>
                  <w:marBottom w:val="0"/>
                  <w:divBdr>
                    <w:top w:val="none" w:sz="0" w:space="0" w:color="auto"/>
                    <w:left w:val="none" w:sz="0" w:space="0" w:color="auto"/>
                    <w:bottom w:val="none" w:sz="0" w:space="0" w:color="auto"/>
                    <w:right w:val="none" w:sz="0" w:space="0" w:color="auto"/>
                  </w:divBdr>
                </w:div>
                <w:div w:id="670330210">
                  <w:marLeft w:val="640"/>
                  <w:marRight w:val="0"/>
                  <w:marTop w:val="0"/>
                  <w:marBottom w:val="0"/>
                  <w:divBdr>
                    <w:top w:val="none" w:sz="0" w:space="0" w:color="auto"/>
                    <w:left w:val="none" w:sz="0" w:space="0" w:color="auto"/>
                    <w:bottom w:val="none" w:sz="0" w:space="0" w:color="auto"/>
                    <w:right w:val="none" w:sz="0" w:space="0" w:color="auto"/>
                  </w:divBdr>
                </w:div>
                <w:div w:id="707875800">
                  <w:marLeft w:val="640"/>
                  <w:marRight w:val="0"/>
                  <w:marTop w:val="0"/>
                  <w:marBottom w:val="0"/>
                  <w:divBdr>
                    <w:top w:val="none" w:sz="0" w:space="0" w:color="auto"/>
                    <w:left w:val="none" w:sz="0" w:space="0" w:color="auto"/>
                    <w:bottom w:val="none" w:sz="0" w:space="0" w:color="auto"/>
                    <w:right w:val="none" w:sz="0" w:space="0" w:color="auto"/>
                  </w:divBdr>
                </w:div>
                <w:div w:id="743457652">
                  <w:marLeft w:val="640"/>
                  <w:marRight w:val="0"/>
                  <w:marTop w:val="0"/>
                  <w:marBottom w:val="0"/>
                  <w:divBdr>
                    <w:top w:val="none" w:sz="0" w:space="0" w:color="auto"/>
                    <w:left w:val="none" w:sz="0" w:space="0" w:color="auto"/>
                    <w:bottom w:val="none" w:sz="0" w:space="0" w:color="auto"/>
                    <w:right w:val="none" w:sz="0" w:space="0" w:color="auto"/>
                  </w:divBdr>
                </w:div>
                <w:div w:id="803348340">
                  <w:marLeft w:val="640"/>
                  <w:marRight w:val="0"/>
                  <w:marTop w:val="0"/>
                  <w:marBottom w:val="0"/>
                  <w:divBdr>
                    <w:top w:val="none" w:sz="0" w:space="0" w:color="auto"/>
                    <w:left w:val="none" w:sz="0" w:space="0" w:color="auto"/>
                    <w:bottom w:val="none" w:sz="0" w:space="0" w:color="auto"/>
                    <w:right w:val="none" w:sz="0" w:space="0" w:color="auto"/>
                  </w:divBdr>
                </w:div>
                <w:div w:id="825903480">
                  <w:marLeft w:val="640"/>
                  <w:marRight w:val="0"/>
                  <w:marTop w:val="0"/>
                  <w:marBottom w:val="0"/>
                  <w:divBdr>
                    <w:top w:val="none" w:sz="0" w:space="0" w:color="auto"/>
                    <w:left w:val="none" w:sz="0" w:space="0" w:color="auto"/>
                    <w:bottom w:val="none" w:sz="0" w:space="0" w:color="auto"/>
                    <w:right w:val="none" w:sz="0" w:space="0" w:color="auto"/>
                  </w:divBdr>
                </w:div>
                <w:div w:id="855927214">
                  <w:marLeft w:val="640"/>
                  <w:marRight w:val="0"/>
                  <w:marTop w:val="0"/>
                  <w:marBottom w:val="0"/>
                  <w:divBdr>
                    <w:top w:val="none" w:sz="0" w:space="0" w:color="auto"/>
                    <w:left w:val="none" w:sz="0" w:space="0" w:color="auto"/>
                    <w:bottom w:val="none" w:sz="0" w:space="0" w:color="auto"/>
                    <w:right w:val="none" w:sz="0" w:space="0" w:color="auto"/>
                  </w:divBdr>
                </w:div>
                <w:div w:id="862397884">
                  <w:marLeft w:val="640"/>
                  <w:marRight w:val="0"/>
                  <w:marTop w:val="0"/>
                  <w:marBottom w:val="0"/>
                  <w:divBdr>
                    <w:top w:val="none" w:sz="0" w:space="0" w:color="auto"/>
                    <w:left w:val="none" w:sz="0" w:space="0" w:color="auto"/>
                    <w:bottom w:val="none" w:sz="0" w:space="0" w:color="auto"/>
                    <w:right w:val="none" w:sz="0" w:space="0" w:color="auto"/>
                  </w:divBdr>
                </w:div>
                <w:div w:id="866869780">
                  <w:marLeft w:val="640"/>
                  <w:marRight w:val="0"/>
                  <w:marTop w:val="0"/>
                  <w:marBottom w:val="0"/>
                  <w:divBdr>
                    <w:top w:val="none" w:sz="0" w:space="0" w:color="auto"/>
                    <w:left w:val="none" w:sz="0" w:space="0" w:color="auto"/>
                    <w:bottom w:val="none" w:sz="0" w:space="0" w:color="auto"/>
                    <w:right w:val="none" w:sz="0" w:space="0" w:color="auto"/>
                  </w:divBdr>
                </w:div>
                <w:div w:id="961033067">
                  <w:marLeft w:val="640"/>
                  <w:marRight w:val="0"/>
                  <w:marTop w:val="0"/>
                  <w:marBottom w:val="0"/>
                  <w:divBdr>
                    <w:top w:val="none" w:sz="0" w:space="0" w:color="auto"/>
                    <w:left w:val="none" w:sz="0" w:space="0" w:color="auto"/>
                    <w:bottom w:val="none" w:sz="0" w:space="0" w:color="auto"/>
                    <w:right w:val="none" w:sz="0" w:space="0" w:color="auto"/>
                  </w:divBdr>
                </w:div>
                <w:div w:id="966592542">
                  <w:marLeft w:val="640"/>
                  <w:marRight w:val="0"/>
                  <w:marTop w:val="0"/>
                  <w:marBottom w:val="0"/>
                  <w:divBdr>
                    <w:top w:val="none" w:sz="0" w:space="0" w:color="auto"/>
                    <w:left w:val="none" w:sz="0" w:space="0" w:color="auto"/>
                    <w:bottom w:val="none" w:sz="0" w:space="0" w:color="auto"/>
                    <w:right w:val="none" w:sz="0" w:space="0" w:color="auto"/>
                  </w:divBdr>
                </w:div>
                <w:div w:id="984436388">
                  <w:marLeft w:val="640"/>
                  <w:marRight w:val="0"/>
                  <w:marTop w:val="0"/>
                  <w:marBottom w:val="0"/>
                  <w:divBdr>
                    <w:top w:val="none" w:sz="0" w:space="0" w:color="auto"/>
                    <w:left w:val="none" w:sz="0" w:space="0" w:color="auto"/>
                    <w:bottom w:val="none" w:sz="0" w:space="0" w:color="auto"/>
                    <w:right w:val="none" w:sz="0" w:space="0" w:color="auto"/>
                  </w:divBdr>
                </w:div>
                <w:div w:id="985936691">
                  <w:marLeft w:val="640"/>
                  <w:marRight w:val="0"/>
                  <w:marTop w:val="0"/>
                  <w:marBottom w:val="0"/>
                  <w:divBdr>
                    <w:top w:val="none" w:sz="0" w:space="0" w:color="auto"/>
                    <w:left w:val="none" w:sz="0" w:space="0" w:color="auto"/>
                    <w:bottom w:val="none" w:sz="0" w:space="0" w:color="auto"/>
                    <w:right w:val="none" w:sz="0" w:space="0" w:color="auto"/>
                  </w:divBdr>
                </w:div>
                <w:div w:id="1001391588">
                  <w:marLeft w:val="640"/>
                  <w:marRight w:val="0"/>
                  <w:marTop w:val="0"/>
                  <w:marBottom w:val="0"/>
                  <w:divBdr>
                    <w:top w:val="none" w:sz="0" w:space="0" w:color="auto"/>
                    <w:left w:val="none" w:sz="0" w:space="0" w:color="auto"/>
                    <w:bottom w:val="none" w:sz="0" w:space="0" w:color="auto"/>
                    <w:right w:val="none" w:sz="0" w:space="0" w:color="auto"/>
                  </w:divBdr>
                </w:div>
                <w:div w:id="1030380045">
                  <w:marLeft w:val="640"/>
                  <w:marRight w:val="0"/>
                  <w:marTop w:val="0"/>
                  <w:marBottom w:val="0"/>
                  <w:divBdr>
                    <w:top w:val="none" w:sz="0" w:space="0" w:color="auto"/>
                    <w:left w:val="none" w:sz="0" w:space="0" w:color="auto"/>
                    <w:bottom w:val="none" w:sz="0" w:space="0" w:color="auto"/>
                    <w:right w:val="none" w:sz="0" w:space="0" w:color="auto"/>
                  </w:divBdr>
                </w:div>
                <w:div w:id="1048147166">
                  <w:marLeft w:val="640"/>
                  <w:marRight w:val="0"/>
                  <w:marTop w:val="0"/>
                  <w:marBottom w:val="0"/>
                  <w:divBdr>
                    <w:top w:val="none" w:sz="0" w:space="0" w:color="auto"/>
                    <w:left w:val="none" w:sz="0" w:space="0" w:color="auto"/>
                    <w:bottom w:val="none" w:sz="0" w:space="0" w:color="auto"/>
                    <w:right w:val="none" w:sz="0" w:space="0" w:color="auto"/>
                  </w:divBdr>
                </w:div>
                <w:div w:id="1066609843">
                  <w:marLeft w:val="640"/>
                  <w:marRight w:val="0"/>
                  <w:marTop w:val="0"/>
                  <w:marBottom w:val="0"/>
                  <w:divBdr>
                    <w:top w:val="none" w:sz="0" w:space="0" w:color="auto"/>
                    <w:left w:val="none" w:sz="0" w:space="0" w:color="auto"/>
                    <w:bottom w:val="none" w:sz="0" w:space="0" w:color="auto"/>
                    <w:right w:val="none" w:sz="0" w:space="0" w:color="auto"/>
                  </w:divBdr>
                </w:div>
                <w:div w:id="1139959311">
                  <w:marLeft w:val="640"/>
                  <w:marRight w:val="0"/>
                  <w:marTop w:val="0"/>
                  <w:marBottom w:val="0"/>
                  <w:divBdr>
                    <w:top w:val="none" w:sz="0" w:space="0" w:color="auto"/>
                    <w:left w:val="none" w:sz="0" w:space="0" w:color="auto"/>
                    <w:bottom w:val="none" w:sz="0" w:space="0" w:color="auto"/>
                    <w:right w:val="none" w:sz="0" w:space="0" w:color="auto"/>
                  </w:divBdr>
                </w:div>
                <w:div w:id="1150095779">
                  <w:marLeft w:val="640"/>
                  <w:marRight w:val="0"/>
                  <w:marTop w:val="0"/>
                  <w:marBottom w:val="0"/>
                  <w:divBdr>
                    <w:top w:val="none" w:sz="0" w:space="0" w:color="auto"/>
                    <w:left w:val="none" w:sz="0" w:space="0" w:color="auto"/>
                    <w:bottom w:val="none" w:sz="0" w:space="0" w:color="auto"/>
                    <w:right w:val="none" w:sz="0" w:space="0" w:color="auto"/>
                  </w:divBdr>
                </w:div>
                <w:div w:id="1160924752">
                  <w:marLeft w:val="640"/>
                  <w:marRight w:val="0"/>
                  <w:marTop w:val="0"/>
                  <w:marBottom w:val="0"/>
                  <w:divBdr>
                    <w:top w:val="none" w:sz="0" w:space="0" w:color="auto"/>
                    <w:left w:val="none" w:sz="0" w:space="0" w:color="auto"/>
                    <w:bottom w:val="none" w:sz="0" w:space="0" w:color="auto"/>
                    <w:right w:val="none" w:sz="0" w:space="0" w:color="auto"/>
                  </w:divBdr>
                </w:div>
                <w:div w:id="1184250136">
                  <w:marLeft w:val="640"/>
                  <w:marRight w:val="0"/>
                  <w:marTop w:val="0"/>
                  <w:marBottom w:val="0"/>
                  <w:divBdr>
                    <w:top w:val="none" w:sz="0" w:space="0" w:color="auto"/>
                    <w:left w:val="none" w:sz="0" w:space="0" w:color="auto"/>
                    <w:bottom w:val="none" w:sz="0" w:space="0" w:color="auto"/>
                    <w:right w:val="none" w:sz="0" w:space="0" w:color="auto"/>
                  </w:divBdr>
                </w:div>
                <w:div w:id="1267738031">
                  <w:marLeft w:val="640"/>
                  <w:marRight w:val="0"/>
                  <w:marTop w:val="0"/>
                  <w:marBottom w:val="0"/>
                  <w:divBdr>
                    <w:top w:val="none" w:sz="0" w:space="0" w:color="auto"/>
                    <w:left w:val="none" w:sz="0" w:space="0" w:color="auto"/>
                    <w:bottom w:val="none" w:sz="0" w:space="0" w:color="auto"/>
                    <w:right w:val="none" w:sz="0" w:space="0" w:color="auto"/>
                  </w:divBdr>
                </w:div>
                <w:div w:id="1289438664">
                  <w:marLeft w:val="640"/>
                  <w:marRight w:val="0"/>
                  <w:marTop w:val="0"/>
                  <w:marBottom w:val="0"/>
                  <w:divBdr>
                    <w:top w:val="none" w:sz="0" w:space="0" w:color="auto"/>
                    <w:left w:val="none" w:sz="0" w:space="0" w:color="auto"/>
                    <w:bottom w:val="none" w:sz="0" w:space="0" w:color="auto"/>
                    <w:right w:val="none" w:sz="0" w:space="0" w:color="auto"/>
                  </w:divBdr>
                </w:div>
                <w:div w:id="1326319270">
                  <w:marLeft w:val="640"/>
                  <w:marRight w:val="0"/>
                  <w:marTop w:val="0"/>
                  <w:marBottom w:val="0"/>
                  <w:divBdr>
                    <w:top w:val="none" w:sz="0" w:space="0" w:color="auto"/>
                    <w:left w:val="none" w:sz="0" w:space="0" w:color="auto"/>
                    <w:bottom w:val="none" w:sz="0" w:space="0" w:color="auto"/>
                    <w:right w:val="none" w:sz="0" w:space="0" w:color="auto"/>
                  </w:divBdr>
                </w:div>
                <w:div w:id="1343778600">
                  <w:marLeft w:val="640"/>
                  <w:marRight w:val="0"/>
                  <w:marTop w:val="0"/>
                  <w:marBottom w:val="0"/>
                  <w:divBdr>
                    <w:top w:val="none" w:sz="0" w:space="0" w:color="auto"/>
                    <w:left w:val="none" w:sz="0" w:space="0" w:color="auto"/>
                    <w:bottom w:val="none" w:sz="0" w:space="0" w:color="auto"/>
                    <w:right w:val="none" w:sz="0" w:space="0" w:color="auto"/>
                  </w:divBdr>
                </w:div>
                <w:div w:id="1361278420">
                  <w:marLeft w:val="640"/>
                  <w:marRight w:val="0"/>
                  <w:marTop w:val="0"/>
                  <w:marBottom w:val="0"/>
                  <w:divBdr>
                    <w:top w:val="none" w:sz="0" w:space="0" w:color="auto"/>
                    <w:left w:val="none" w:sz="0" w:space="0" w:color="auto"/>
                    <w:bottom w:val="none" w:sz="0" w:space="0" w:color="auto"/>
                    <w:right w:val="none" w:sz="0" w:space="0" w:color="auto"/>
                  </w:divBdr>
                </w:div>
                <w:div w:id="1412116493">
                  <w:marLeft w:val="640"/>
                  <w:marRight w:val="0"/>
                  <w:marTop w:val="0"/>
                  <w:marBottom w:val="0"/>
                  <w:divBdr>
                    <w:top w:val="none" w:sz="0" w:space="0" w:color="auto"/>
                    <w:left w:val="none" w:sz="0" w:space="0" w:color="auto"/>
                    <w:bottom w:val="none" w:sz="0" w:space="0" w:color="auto"/>
                    <w:right w:val="none" w:sz="0" w:space="0" w:color="auto"/>
                  </w:divBdr>
                </w:div>
                <w:div w:id="1417089915">
                  <w:marLeft w:val="640"/>
                  <w:marRight w:val="0"/>
                  <w:marTop w:val="0"/>
                  <w:marBottom w:val="0"/>
                  <w:divBdr>
                    <w:top w:val="none" w:sz="0" w:space="0" w:color="auto"/>
                    <w:left w:val="none" w:sz="0" w:space="0" w:color="auto"/>
                    <w:bottom w:val="none" w:sz="0" w:space="0" w:color="auto"/>
                    <w:right w:val="none" w:sz="0" w:space="0" w:color="auto"/>
                  </w:divBdr>
                </w:div>
                <w:div w:id="1450659947">
                  <w:marLeft w:val="640"/>
                  <w:marRight w:val="0"/>
                  <w:marTop w:val="0"/>
                  <w:marBottom w:val="0"/>
                  <w:divBdr>
                    <w:top w:val="none" w:sz="0" w:space="0" w:color="auto"/>
                    <w:left w:val="none" w:sz="0" w:space="0" w:color="auto"/>
                    <w:bottom w:val="none" w:sz="0" w:space="0" w:color="auto"/>
                    <w:right w:val="none" w:sz="0" w:space="0" w:color="auto"/>
                  </w:divBdr>
                </w:div>
                <w:div w:id="1490753564">
                  <w:marLeft w:val="640"/>
                  <w:marRight w:val="0"/>
                  <w:marTop w:val="0"/>
                  <w:marBottom w:val="0"/>
                  <w:divBdr>
                    <w:top w:val="none" w:sz="0" w:space="0" w:color="auto"/>
                    <w:left w:val="none" w:sz="0" w:space="0" w:color="auto"/>
                    <w:bottom w:val="none" w:sz="0" w:space="0" w:color="auto"/>
                    <w:right w:val="none" w:sz="0" w:space="0" w:color="auto"/>
                  </w:divBdr>
                </w:div>
                <w:div w:id="1511796461">
                  <w:marLeft w:val="640"/>
                  <w:marRight w:val="0"/>
                  <w:marTop w:val="0"/>
                  <w:marBottom w:val="0"/>
                  <w:divBdr>
                    <w:top w:val="none" w:sz="0" w:space="0" w:color="auto"/>
                    <w:left w:val="none" w:sz="0" w:space="0" w:color="auto"/>
                    <w:bottom w:val="none" w:sz="0" w:space="0" w:color="auto"/>
                    <w:right w:val="none" w:sz="0" w:space="0" w:color="auto"/>
                  </w:divBdr>
                </w:div>
                <w:div w:id="1557164717">
                  <w:marLeft w:val="640"/>
                  <w:marRight w:val="0"/>
                  <w:marTop w:val="0"/>
                  <w:marBottom w:val="0"/>
                  <w:divBdr>
                    <w:top w:val="none" w:sz="0" w:space="0" w:color="auto"/>
                    <w:left w:val="none" w:sz="0" w:space="0" w:color="auto"/>
                    <w:bottom w:val="none" w:sz="0" w:space="0" w:color="auto"/>
                    <w:right w:val="none" w:sz="0" w:space="0" w:color="auto"/>
                  </w:divBdr>
                </w:div>
                <w:div w:id="1560433679">
                  <w:marLeft w:val="640"/>
                  <w:marRight w:val="0"/>
                  <w:marTop w:val="0"/>
                  <w:marBottom w:val="0"/>
                  <w:divBdr>
                    <w:top w:val="none" w:sz="0" w:space="0" w:color="auto"/>
                    <w:left w:val="none" w:sz="0" w:space="0" w:color="auto"/>
                    <w:bottom w:val="none" w:sz="0" w:space="0" w:color="auto"/>
                    <w:right w:val="none" w:sz="0" w:space="0" w:color="auto"/>
                  </w:divBdr>
                </w:div>
                <w:div w:id="1566259334">
                  <w:marLeft w:val="640"/>
                  <w:marRight w:val="0"/>
                  <w:marTop w:val="0"/>
                  <w:marBottom w:val="0"/>
                  <w:divBdr>
                    <w:top w:val="none" w:sz="0" w:space="0" w:color="auto"/>
                    <w:left w:val="none" w:sz="0" w:space="0" w:color="auto"/>
                    <w:bottom w:val="none" w:sz="0" w:space="0" w:color="auto"/>
                    <w:right w:val="none" w:sz="0" w:space="0" w:color="auto"/>
                  </w:divBdr>
                </w:div>
                <w:div w:id="1569412254">
                  <w:marLeft w:val="640"/>
                  <w:marRight w:val="0"/>
                  <w:marTop w:val="0"/>
                  <w:marBottom w:val="0"/>
                  <w:divBdr>
                    <w:top w:val="none" w:sz="0" w:space="0" w:color="auto"/>
                    <w:left w:val="none" w:sz="0" w:space="0" w:color="auto"/>
                    <w:bottom w:val="none" w:sz="0" w:space="0" w:color="auto"/>
                    <w:right w:val="none" w:sz="0" w:space="0" w:color="auto"/>
                  </w:divBdr>
                </w:div>
                <w:div w:id="1569881479">
                  <w:marLeft w:val="640"/>
                  <w:marRight w:val="0"/>
                  <w:marTop w:val="0"/>
                  <w:marBottom w:val="0"/>
                  <w:divBdr>
                    <w:top w:val="none" w:sz="0" w:space="0" w:color="auto"/>
                    <w:left w:val="none" w:sz="0" w:space="0" w:color="auto"/>
                    <w:bottom w:val="none" w:sz="0" w:space="0" w:color="auto"/>
                    <w:right w:val="none" w:sz="0" w:space="0" w:color="auto"/>
                  </w:divBdr>
                </w:div>
                <w:div w:id="1570993019">
                  <w:marLeft w:val="640"/>
                  <w:marRight w:val="0"/>
                  <w:marTop w:val="0"/>
                  <w:marBottom w:val="0"/>
                  <w:divBdr>
                    <w:top w:val="none" w:sz="0" w:space="0" w:color="auto"/>
                    <w:left w:val="none" w:sz="0" w:space="0" w:color="auto"/>
                    <w:bottom w:val="none" w:sz="0" w:space="0" w:color="auto"/>
                    <w:right w:val="none" w:sz="0" w:space="0" w:color="auto"/>
                  </w:divBdr>
                </w:div>
                <w:div w:id="1611862799">
                  <w:marLeft w:val="640"/>
                  <w:marRight w:val="0"/>
                  <w:marTop w:val="0"/>
                  <w:marBottom w:val="0"/>
                  <w:divBdr>
                    <w:top w:val="none" w:sz="0" w:space="0" w:color="auto"/>
                    <w:left w:val="none" w:sz="0" w:space="0" w:color="auto"/>
                    <w:bottom w:val="none" w:sz="0" w:space="0" w:color="auto"/>
                    <w:right w:val="none" w:sz="0" w:space="0" w:color="auto"/>
                  </w:divBdr>
                </w:div>
                <w:div w:id="1649288016">
                  <w:marLeft w:val="640"/>
                  <w:marRight w:val="0"/>
                  <w:marTop w:val="0"/>
                  <w:marBottom w:val="0"/>
                  <w:divBdr>
                    <w:top w:val="none" w:sz="0" w:space="0" w:color="auto"/>
                    <w:left w:val="none" w:sz="0" w:space="0" w:color="auto"/>
                    <w:bottom w:val="none" w:sz="0" w:space="0" w:color="auto"/>
                    <w:right w:val="none" w:sz="0" w:space="0" w:color="auto"/>
                  </w:divBdr>
                </w:div>
                <w:div w:id="1663006658">
                  <w:marLeft w:val="640"/>
                  <w:marRight w:val="0"/>
                  <w:marTop w:val="0"/>
                  <w:marBottom w:val="0"/>
                  <w:divBdr>
                    <w:top w:val="none" w:sz="0" w:space="0" w:color="auto"/>
                    <w:left w:val="none" w:sz="0" w:space="0" w:color="auto"/>
                    <w:bottom w:val="none" w:sz="0" w:space="0" w:color="auto"/>
                    <w:right w:val="none" w:sz="0" w:space="0" w:color="auto"/>
                  </w:divBdr>
                </w:div>
                <w:div w:id="1664777375">
                  <w:marLeft w:val="640"/>
                  <w:marRight w:val="0"/>
                  <w:marTop w:val="0"/>
                  <w:marBottom w:val="0"/>
                  <w:divBdr>
                    <w:top w:val="none" w:sz="0" w:space="0" w:color="auto"/>
                    <w:left w:val="none" w:sz="0" w:space="0" w:color="auto"/>
                    <w:bottom w:val="none" w:sz="0" w:space="0" w:color="auto"/>
                    <w:right w:val="none" w:sz="0" w:space="0" w:color="auto"/>
                  </w:divBdr>
                </w:div>
                <w:div w:id="1671908908">
                  <w:marLeft w:val="640"/>
                  <w:marRight w:val="0"/>
                  <w:marTop w:val="0"/>
                  <w:marBottom w:val="0"/>
                  <w:divBdr>
                    <w:top w:val="none" w:sz="0" w:space="0" w:color="auto"/>
                    <w:left w:val="none" w:sz="0" w:space="0" w:color="auto"/>
                    <w:bottom w:val="none" w:sz="0" w:space="0" w:color="auto"/>
                    <w:right w:val="none" w:sz="0" w:space="0" w:color="auto"/>
                  </w:divBdr>
                </w:div>
                <w:div w:id="1747803480">
                  <w:marLeft w:val="640"/>
                  <w:marRight w:val="0"/>
                  <w:marTop w:val="0"/>
                  <w:marBottom w:val="0"/>
                  <w:divBdr>
                    <w:top w:val="none" w:sz="0" w:space="0" w:color="auto"/>
                    <w:left w:val="none" w:sz="0" w:space="0" w:color="auto"/>
                    <w:bottom w:val="none" w:sz="0" w:space="0" w:color="auto"/>
                    <w:right w:val="none" w:sz="0" w:space="0" w:color="auto"/>
                  </w:divBdr>
                </w:div>
                <w:div w:id="1810636143">
                  <w:marLeft w:val="640"/>
                  <w:marRight w:val="0"/>
                  <w:marTop w:val="0"/>
                  <w:marBottom w:val="0"/>
                  <w:divBdr>
                    <w:top w:val="none" w:sz="0" w:space="0" w:color="auto"/>
                    <w:left w:val="none" w:sz="0" w:space="0" w:color="auto"/>
                    <w:bottom w:val="none" w:sz="0" w:space="0" w:color="auto"/>
                    <w:right w:val="none" w:sz="0" w:space="0" w:color="auto"/>
                  </w:divBdr>
                </w:div>
                <w:div w:id="1834880982">
                  <w:marLeft w:val="640"/>
                  <w:marRight w:val="0"/>
                  <w:marTop w:val="0"/>
                  <w:marBottom w:val="0"/>
                  <w:divBdr>
                    <w:top w:val="none" w:sz="0" w:space="0" w:color="auto"/>
                    <w:left w:val="none" w:sz="0" w:space="0" w:color="auto"/>
                    <w:bottom w:val="none" w:sz="0" w:space="0" w:color="auto"/>
                    <w:right w:val="none" w:sz="0" w:space="0" w:color="auto"/>
                  </w:divBdr>
                </w:div>
                <w:div w:id="1839226493">
                  <w:marLeft w:val="640"/>
                  <w:marRight w:val="0"/>
                  <w:marTop w:val="0"/>
                  <w:marBottom w:val="0"/>
                  <w:divBdr>
                    <w:top w:val="none" w:sz="0" w:space="0" w:color="auto"/>
                    <w:left w:val="none" w:sz="0" w:space="0" w:color="auto"/>
                    <w:bottom w:val="none" w:sz="0" w:space="0" w:color="auto"/>
                    <w:right w:val="none" w:sz="0" w:space="0" w:color="auto"/>
                  </w:divBdr>
                </w:div>
                <w:div w:id="1886525526">
                  <w:marLeft w:val="640"/>
                  <w:marRight w:val="0"/>
                  <w:marTop w:val="0"/>
                  <w:marBottom w:val="0"/>
                  <w:divBdr>
                    <w:top w:val="none" w:sz="0" w:space="0" w:color="auto"/>
                    <w:left w:val="none" w:sz="0" w:space="0" w:color="auto"/>
                    <w:bottom w:val="none" w:sz="0" w:space="0" w:color="auto"/>
                    <w:right w:val="none" w:sz="0" w:space="0" w:color="auto"/>
                  </w:divBdr>
                </w:div>
                <w:div w:id="1929004209">
                  <w:marLeft w:val="640"/>
                  <w:marRight w:val="0"/>
                  <w:marTop w:val="0"/>
                  <w:marBottom w:val="0"/>
                  <w:divBdr>
                    <w:top w:val="none" w:sz="0" w:space="0" w:color="auto"/>
                    <w:left w:val="none" w:sz="0" w:space="0" w:color="auto"/>
                    <w:bottom w:val="none" w:sz="0" w:space="0" w:color="auto"/>
                    <w:right w:val="none" w:sz="0" w:space="0" w:color="auto"/>
                  </w:divBdr>
                </w:div>
                <w:div w:id="1970277201">
                  <w:marLeft w:val="640"/>
                  <w:marRight w:val="0"/>
                  <w:marTop w:val="0"/>
                  <w:marBottom w:val="0"/>
                  <w:divBdr>
                    <w:top w:val="none" w:sz="0" w:space="0" w:color="auto"/>
                    <w:left w:val="none" w:sz="0" w:space="0" w:color="auto"/>
                    <w:bottom w:val="none" w:sz="0" w:space="0" w:color="auto"/>
                    <w:right w:val="none" w:sz="0" w:space="0" w:color="auto"/>
                  </w:divBdr>
                </w:div>
                <w:div w:id="2049522193">
                  <w:marLeft w:val="640"/>
                  <w:marRight w:val="0"/>
                  <w:marTop w:val="0"/>
                  <w:marBottom w:val="0"/>
                  <w:divBdr>
                    <w:top w:val="none" w:sz="0" w:space="0" w:color="auto"/>
                    <w:left w:val="none" w:sz="0" w:space="0" w:color="auto"/>
                    <w:bottom w:val="none" w:sz="0" w:space="0" w:color="auto"/>
                    <w:right w:val="none" w:sz="0" w:space="0" w:color="auto"/>
                  </w:divBdr>
                </w:div>
                <w:div w:id="2071220557">
                  <w:marLeft w:val="640"/>
                  <w:marRight w:val="0"/>
                  <w:marTop w:val="0"/>
                  <w:marBottom w:val="0"/>
                  <w:divBdr>
                    <w:top w:val="none" w:sz="0" w:space="0" w:color="auto"/>
                    <w:left w:val="none" w:sz="0" w:space="0" w:color="auto"/>
                    <w:bottom w:val="none" w:sz="0" w:space="0" w:color="auto"/>
                    <w:right w:val="none" w:sz="0" w:space="0" w:color="auto"/>
                  </w:divBdr>
                </w:div>
                <w:div w:id="2081054206">
                  <w:marLeft w:val="640"/>
                  <w:marRight w:val="0"/>
                  <w:marTop w:val="0"/>
                  <w:marBottom w:val="0"/>
                  <w:divBdr>
                    <w:top w:val="none" w:sz="0" w:space="0" w:color="auto"/>
                    <w:left w:val="none" w:sz="0" w:space="0" w:color="auto"/>
                    <w:bottom w:val="none" w:sz="0" w:space="0" w:color="auto"/>
                    <w:right w:val="none" w:sz="0" w:space="0" w:color="auto"/>
                  </w:divBdr>
                </w:div>
                <w:div w:id="2102480377">
                  <w:marLeft w:val="640"/>
                  <w:marRight w:val="0"/>
                  <w:marTop w:val="0"/>
                  <w:marBottom w:val="0"/>
                  <w:divBdr>
                    <w:top w:val="none" w:sz="0" w:space="0" w:color="auto"/>
                    <w:left w:val="none" w:sz="0" w:space="0" w:color="auto"/>
                    <w:bottom w:val="none" w:sz="0" w:space="0" w:color="auto"/>
                    <w:right w:val="none" w:sz="0" w:space="0" w:color="auto"/>
                  </w:divBdr>
                </w:div>
                <w:div w:id="2106270509">
                  <w:marLeft w:val="640"/>
                  <w:marRight w:val="0"/>
                  <w:marTop w:val="0"/>
                  <w:marBottom w:val="0"/>
                  <w:divBdr>
                    <w:top w:val="none" w:sz="0" w:space="0" w:color="auto"/>
                    <w:left w:val="none" w:sz="0" w:space="0" w:color="auto"/>
                    <w:bottom w:val="none" w:sz="0" w:space="0" w:color="auto"/>
                    <w:right w:val="none" w:sz="0" w:space="0" w:color="auto"/>
                  </w:divBdr>
                </w:div>
                <w:div w:id="2121532371">
                  <w:marLeft w:val="640"/>
                  <w:marRight w:val="0"/>
                  <w:marTop w:val="0"/>
                  <w:marBottom w:val="0"/>
                  <w:divBdr>
                    <w:top w:val="none" w:sz="0" w:space="0" w:color="auto"/>
                    <w:left w:val="none" w:sz="0" w:space="0" w:color="auto"/>
                    <w:bottom w:val="none" w:sz="0" w:space="0" w:color="auto"/>
                    <w:right w:val="none" w:sz="0" w:space="0" w:color="auto"/>
                  </w:divBdr>
                </w:div>
                <w:div w:id="2138790062">
                  <w:marLeft w:val="640"/>
                  <w:marRight w:val="0"/>
                  <w:marTop w:val="0"/>
                  <w:marBottom w:val="0"/>
                  <w:divBdr>
                    <w:top w:val="none" w:sz="0" w:space="0" w:color="auto"/>
                    <w:left w:val="none" w:sz="0" w:space="0" w:color="auto"/>
                    <w:bottom w:val="none" w:sz="0" w:space="0" w:color="auto"/>
                    <w:right w:val="none" w:sz="0" w:space="0" w:color="auto"/>
                  </w:divBdr>
                </w:div>
                <w:div w:id="2139714440">
                  <w:marLeft w:val="640"/>
                  <w:marRight w:val="0"/>
                  <w:marTop w:val="0"/>
                  <w:marBottom w:val="0"/>
                  <w:divBdr>
                    <w:top w:val="none" w:sz="0" w:space="0" w:color="auto"/>
                    <w:left w:val="none" w:sz="0" w:space="0" w:color="auto"/>
                    <w:bottom w:val="none" w:sz="0" w:space="0" w:color="auto"/>
                    <w:right w:val="none" w:sz="0" w:space="0" w:color="auto"/>
                  </w:divBdr>
                </w:div>
              </w:divsChild>
            </w:div>
            <w:div w:id="1765035278">
              <w:marLeft w:val="0"/>
              <w:marRight w:val="0"/>
              <w:marTop w:val="0"/>
              <w:marBottom w:val="0"/>
              <w:divBdr>
                <w:top w:val="none" w:sz="0" w:space="0" w:color="auto"/>
                <w:left w:val="none" w:sz="0" w:space="0" w:color="auto"/>
                <w:bottom w:val="none" w:sz="0" w:space="0" w:color="auto"/>
                <w:right w:val="none" w:sz="0" w:space="0" w:color="auto"/>
              </w:divBdr>
              <w:divsChild>
                <w:div w:id="16735641">
                  <w:marLeft w:val="640"/>
                  <w:marRight w:val="0"/>
                  <w:marTop w:val="0"/>
                  <w:marBottom w:val="0"/>
                  <w:divBdr>
                    <w:top w:val="none" w:sz="0" w:space="0" w:color="auto"/>
                    <w:left w:val="none" w:sz="0" w:space="0" w:color="auto"/>
                    <w:bottom w:val="none" w:sz="0" w:space="0" w:color="auto"/>
                    <w:right w:val="none" w:sz="0" w:space="0" w:color="auto"/>
                  </w:divBdr>
                </w:div>
                <w:div w:id="33580512">
                  <w:marLeft w:val="640"/>
                  <w:marRight w:val="0"/>
                  <w:marTop w:val="0"/>
                  <w:marBottom w:val="0"/>
                  <w:divBdr>
                    <w:top w:val="none" w:sz="0" w:space="0" w:color="auto"/>
                    <w:left w:val="none" w:sz="0" w:space="0" w:color="auto"/>
                    <w:bottom w:val="none" w:sz="0" w:space="0" w:color="auto"/>
                    <w:right w:val="none" w:sz="0" w:space="0" w:color="auto"/>
                  </w:divBdr>
                </w:div>
                <w:div w:id="34743363">
                  <w:marLeft w:val="640"/>
                  <w:marRight w:val="0"/>
                  <w:marTop w:val="0"/>
                  <w:marBottom w:val="0"/>
                  <w:divBdr>
                    <w:top w:val="none" w:sz="0" w:space="0" w:color="auto"/>
                    <w:left w:val="none" w:sz="0" w:space="0" w:color="auto"/>
                    <w:bottom w:val="none" w:sz="0" w:space="0" w:color="auto"/>
                    <w:right w:val="none" w:sz="0" w:space="0" w:color="auto"/>
                  </w:divBdr>
                </w:div>
                <w:div w:id="121383129">
                  <w:marLeft w:val="640"/>
                  <w:marRight w:val="0"/>
                  <w:marTop w:val="0"/>
                  <w:marBottom w:val="0"/>
                  <w:divBdr>
                    <w:top w:val="none" w:sz="0" w:space="0" w:color="auto"/>
                    <w:left w:val="none" w:sz="0" w:space="0" w:color="auto"/>
                    <w:bottom w:val="none" w:sz="0" w:space="0" w:color="auto"/>
                    <w:right w:val="none" w:sz="0" w:space="0" w:color="auto"/>
                  </w:divBdr>
                </w:div>
                <w:div w:id="130682696">
                  <w:marLeft w:val="640"/>
                  <w:marRight w:val="0"/>
                  <w:marTop w:val="0"/>
                  <w:marBottom w:val="0"/>
                  <w:divBdr>
                    <w:top w:val="none" w:sz="0" w:space="0" w:color="auto"/>
                    <w:left w:val="none" w:sz="0" w:space="0" w:color="auto"/>
                    <w:bottom w:val="none" w:sz="0" w:space="0" w:color="auto"/>
                    <w:right w:val="none" w:sz="0" w:space="0" w:color="auto"/>
                  </w:divBdr>
                </w:div>
                <w:div w:id="141698651">
                  <w:marLeft w:val="640"/>
                  <w:marRight w:val="0"/>
                  <w:marTop w:val="0"/>
                  <w:marBottom w:val="0"/>
                  <w:divBdr>
                    <w:top w:val="none" w:sz="0" w:space="0" w:color="auto"/>
                    <w:left w:val="none" w:sz="0" w:space="0" w:color="auto"/>
                    <w:bottom w:val="none" w:sz="0" w:space="0" w:color="auto"/>
                    <w:right w:val="none" w:sz="0" w:space="0" w:color="auto"/>
                  </w:divBdr>
                </w:div>
                <w:div w:id="174537004">
                  <w:marLeft w:val="640"/>
                  <w:marRight w:val="0"/>
                  <w:marTop w:val="0"/>
                  <w:marBottom w:val="0"/>
                  <w:divBdr>
                    <w:top w:val="none" w:sz="0" w:space="0" w:color="auto"/>
                    <w:left w:val="none" w:sz="0" w:space="0" w:color="auto"/>
                    <w:bottom w:val="none" w:sz="0" w:space="0" w:color="auto"/>
                    <w:right w:val="none" w:sz="0" w:space="0" w:color="auto"/>
                  </w:divBdr>
                </w:div>
                <w:div w:id="180168553">
                  <w:marLeft w:val="640"/>
                  <w:marRight w:val="0"/>
                  <w:marTop w:val="0"/>
                  <w:marBottom w:val="0"/>
                  <w:divBdr>
                    <w:top w:val="none" w:sz="0" w:space="0" w:color="auto"/>
                    <w:left w:val="none" w:sz="0" w:space="0" w:color="auto"/>
                    <w:bottom w:val="none" w:sz="0" w:space="0" w:color="auto"/>
                    <w:right w:val="none" w:sz="0" w:space="0" w:color="auto"/>
                  </w:divBdr>
                </w:div>
                <w:div w:id="232350138">
                  <w:marLeft w:val="640"/>
                  <w:marRight w:val="0"/>
                  <w:marTop w:val="0"/>
                  <w:marBottom w:val="0"/>
                  <w:divBdr>
                    <w:top w:val="none" w:sz="0" w:space="0" w:color="auto"/>
                    <w:left w:val="none" w:sz="0" w:space="0" w:color="auto"/>
                    <w:bottom w:val="none" w:sz="0" w:space="0" w:color="auto"/>
                    <w:right w:val="none" w:sz="0" w:space="0" w:color="auto"/>
                  </w:divBdr>
                </w:div>
                <w:div w:id="259460629">
                  <w:marLeft w:val="640"/>
                  <w:marRight w:val="0"/>
                  <w:marTop w:val="0"/>
                  <w:marBottom w:val="0"/>
                  <w:divBdr>
                    <w:top w:val="none" w:sz="0" w:space="0" w:color="auto"/>
                    <w:left w:val="none" w:sz="0" w:space="0" w:color="auto"/>
                    <w:bottom w:val="none" w:sz="0" w:space="0" w:color="auto"/>
                    <w:right w:val="none" w:sz="0" w:space="0" w:color="auto"/>
                  </w:divBdr>
                </w:div>
                <w:div w:id="276763837">
                  <w:marLeft w:val="640"/>
                  <w:marRight w:val="0"/>
                  <w:marTop w:val="0"/>
                  <w:marBottom w:val="0"/>
                  <w:divBdr>
                    <w:top w:val="none" w:sz="0" w:space="0" w:color="auto"/>
                    <w:left w:val="none" w:sz="0" w:space="0" w:color="auto"/>
                    <w:bottom w:val="none" w:sz="0" w:space="0" w:color="auto"/>
                    <w:right w:val="none" w:sz="0" w:space="0" w:color="auto"/>
                  </w:divBdr>
                </w:div>
                <w:div w:id="278948595">
                  <w:marLeft w:val="640"/>
                  <w:marRight w:val="0"/>
                  <w:marTop w:val="0"/>
                  <w:marBottom w:val="0"/>
                  <w:divBdr>
                    <w:top w:val="none" w:sz="0" w:space="0" w:color="auto"/>
                    <w:left w:val="none" w:sz="0" w:space="0" w:color="auto"/>
                    <w:bottom w:val="none" w:sz="0" w:space="0" w:color="auto"/>
                    <w:right w:val="none" w:sz="0" w:space="0" w:color="auto"/>
                  </w:divBdr>
                </w:div>
                <w:div w:id="301160638">
                  <w:marLeft w:val="640"/>
                  <w:marRight w:val="0"/>
                  <w:marTop w:val="0"/>
                  <w:marBottom w:val="0"/>
                  <w:divBdr>
                    <w:top w:val="none" w:sz="0" w:space="0" w:color="auto"/>
                    <w:left w:val="none" w:sz="0" w:space="0" w:color="auto"/>
                    <w:bottom w:val="none" w:sz="0" w:space="0" w:color="auto"/>
                    <w:right w:val="none" w:sz="0" w:space="0" w:color="auto"/>
                  </w:divBdr>
                </w:div>
                <w:div w:id="329793126">
                  <w:marLeft w:val="640"/>
                  <w:marRight w:val="0"/>
                  <w:marTop w:val="0"/>
                  <w:marBottom w:val="0"/>
                  <w:divBdr>
                    <w:top w:val="none" w:sz="0" w:space="0" w:color="auto"/>
                    <w:left w:val="none" w:sz="0" w:space="0" w:color="auto"/>
                    <w:bottom w:val="none" w:sz="0" w:space="0" w:color="auto"/>
                    <w:right w:val="none" w:sz="0" w:space="0" w:color="auto"/>
                  </w:divBdr>
                </w:div>
                <w:div w:id="333993400">
                  <w:marLeft w:val="640"/>
                  <w:marRight w:val="0"/>
                  <w:marTop w:val="0"/>
                  <w:marBottom w:val="0"/>
                  <w:divBdr>
                    <w:top w:val="none" w:sz="0" w:space="0" w:color="auto"/>
                    <w:left w:val="none" w:sz="0" w:space="0" w:color="auto"/>
                    <w:bottom w:val="none" w:sz="0" w:space="0" w:color="auto"/>
                    <w:right w:val="none" w:sz="0" w:space="0" w:color="auto"/>
                  </w:divBdr>
                </w:div>
                <w:div w:id="399210583">
                  <w:marLeft w:val="640"/>
                  <w:marRight w:val="0"/>
                  <w:marTop w:val="0"/>
                  <w:marBottom w:val="0"/>
                  <w:divBdr>
                    <w:top w:val="none" w:sz="0" w:space="0" w:color="auto"/>
                    <w:left w:val="none" w:sz="0" w:space="0" w:color="auto"/>
                    <w:bottom w:val="none" w:sz="0" w:space="0" w:color="auto"/>
                    <w:right w:val="none" w:sz="0" w:space="0" w:color="auto"/>
                  </w:divBdr>
                </w:div>
                <w:div w:id="426657363">
                  <w:marLeft w:val="640"/>
                  <w:marRight w:val="0"/>
                  <w:marTop w:val="0"/>
                  <w:marBottom w:val="0"/>
                  <w:divBdr>
                    <w:top w:val="none" w:sz="0" w:space="0" w:color="auto"/>
                    <w:left w:val="none" w:sz="0" w:space="0" w:color="auto"/>
                    <w:bottom w:val="none" w:sz="0" w:space="0" w:color="auto"/>
                    <w:right w:val="none" w:sz="0" w:space="0" w:color="auto"/>
                  </w:divBdr>
                </w:div>
                <w:div w:id="461508914">
                  <w:marLeft w:val="640"/>
                  <w:marRight w:val="0"/>
                  <w:marTop w:val="0"/>
                  <w:marBottom w:val="0"/>
                  <w:divBdr>
                    <w:top w:val="none" w:sz="0" w:space="0" w:color="auto"/>
                    <w:left w:val="none" w:sz="0" w:space="0" w:color="auto"/>
                    <w:bottom w:val="none" w:sz="0" w:space="0" w:color="auto"/>
                    <w:right w:val="none" w:sz="0" w:space="0" w:color="auto"/>
                  </w:divBdr>
                </w:div>
                <w:div w:id="464660657">
                  <w:marLeft w:val="640"/>
                  <w:marRight w:val="0"/>
                  <w:marTop w:val="0"/>
                  <w:marBottom w:val="0"/>
                  <w:divBdr>
                    <w:top w:val="none" w:sz="0" w:space="0" w:color="auto"/>
                    <w:left w:val="none" w:sz="0" w:space="0" w:color="auto"/>
                    <w:bottom w:val="none" w:sz="0" w:space="0" w:color="auto"/>
                    <w:right w:val="none" w:sz="0" w:space="0" w:color="auto"/>
                  </w:divBdr>
                </w:div>
                <w:div w:id="524028014">
                  <w:marLeft w:val="640"/>
                  <w:marRight w:val="0"/>
                  <w:marTop w:val="0"/>
                  <w:marBottom w:val="0"/>
                  <w:divBdr>
                    <w:top w:val="none" w:sz="0" w:space="0" w:color="auto"/>
                    <w:left w:val="none" w:sz="0" w:space="0" w:color="auto"/>
                    <w:bottom w:val="none" w:sz="0" w:space="0" w:color="auto"/>
                    <w:right w:val="none" w:sz="0" w:space="0" w:color="auto"/>
                  </w:divBdr>
                </w:div>
                <w:div w:id="581913123">
                  <w:marLeft w:val="640"/>
                  <w:marRight w:val="0"/>
                  <w:marTop w:val="0"/>
                  <w:marBottom w:val="0"/>
                  <w:divBdr>
                    <w:top w:val="none" w:sz="0" w:space="0" w:color="auto"/>
                    <w:left w:val="none" w:sz="0" w:space="0" w:color="auto"/>
                    <w:bottom w:val="none" w:sz="0" w:space="0" w:color="auto"/>
                    <w:right w:val="none" w:sz="0" w:space="0" w:color="auto"/>
                  </w:divBdr>
                </w:div>
                <w:div w:id="613630635">
                  <w:marLeft w:val="640"/>
                  <w:marRight w:val="0"/>
                  <w:marTop w:val="0"/>
                  <w:marBottom w:val="0"/>
                  <w:divBdr>
                    <w:top w:val="none" w:sz="0" w:space="0" w:color="auto"/>
                    <w:left w:val="none" w:sz="0" w:space="0" w:color="auto"/>
                    <w:bottom w:val="none" w:sz="0" w:space="0" w:color="auto"/>
                    <w:right w:val="none" w:sz="0" w:space="0" w:color="auto"/>
                  </w:divBdr>
                </w:div>
                <w:div w:id="640186083">
                  <w:marLeft w:val="640"/>
                  <w:marRight w:val="0"/>
                  <w:marTop w:val="0"/>
                  <w:marBottom w:val="0"/>
                  <w:divBdr>
                    <w:top w:val="none" w:sz="0" w:space="0" w:color="auto"/>
                    <w:left w:val="none" w:sz="0" w:space="0" w:color="auto"/>
                    <w:bottom w:val="none" w:sz="0" w:space="0" w:color="auto"/>
                    <w:right w:val="none" w:sz="0" w:space="0" w:color="auto"/>
                  </w:divBdr>
                </w:div>
                <w:div w:id="664359376">
                  <w:marLeft w:val="640"/>
                  <w:marRight w:val="0"/>
                  <w:marTop w:val="0"/>
                  <w:marBottom w:val="0"/>
                  <w:divBdr>
                    <w:top w:val="none" w:sz="0" w:space="0" w:color="auto"/>
                    <w:left w:val="none" w:sz="0" w:space="0" w:color="auto"/>
                    <w:bottom w:val="none" w:sz="0" w:space="0" w:color="auto"/>
                    <w:right w:val="none" w:sz="0" w:space="0" w:color="auto"/>
                  </w:divBdr>
                </w:div>
                <w:div w:id="781074338">
                  <w:marLeft w:val="640"/>
                  <w:marRight w:val="0"/>
                  <w:marTop w:val="0"/>
                  <w:marBottom w:val="0"/>
                  <w:divBdr>
                    <w:top w:val="none" w:sz="0" w:space="0" w:color="auto"/>
                    <w:left w:val="none" w:sz="0" w:space="0" w:color="auto"/>
                    <w:bottom w:val="none" w:sz="0" w:space="0" w:color="auto"/>
                    <w:right w:val="none" w:sz="0" w:space="0" w:color="auto"/>
                  </w:divBdr>
                </w:div>
                <w:div w:id="788738451">
                  <w:marLeft w:val="640"/>
                  <w:marRight w:val="0"/>
                  <w:marTop w:val="0"/>
                  <w:marBottom w:val="0"/>
                  <w:divBdr>
                    <w:top w:val="none" w:sz="0" w:space="0" w:color="auto"/>
                    <w:left w:val="none" w:sz="0" w:space="0" w:color="auto"/>
                    <w:bottom w:val="none" w:sz="0" w:space="0" w:color="auto"/>
                    <w:right w:val="none" w:sz="0" w:space="0" w:color="auto"/>
                  </w:divBdr>
                </w:div>
                <w:div w:id="822357773">
                  <w:marLeft w:val="640"/>
                  <w:marRight w:val="0"/>
                  <w:marTop w:val="0"/>
                  <w:marBottom w:val="0"/>
                  <w:divBdr>
                    <w:top w:val="none" w:sz="0" w:space="0" w:color="auto"/>
                    <w:left w:val="none" w:sz="0" w:space="0" w:color="auto"/>
                    <w:bottom w:val="none" w:sz="0" w:space="0" w:color="auto"/>
                    <w:right w:val="none" w:sz="0" w:space="0" w:color="auto"/>
                  </w:divBdr>
                </w:div>
                <w:div w:id="857625367">
                  <w:marLeft w:val="640"/>
                  <w:marRight w:val="0"/>
                  <w:marTop w:val="0"/>
                  <w:marBottom w:val="0"/>
                  <w:divBdr>
                    <w:top w:val="none" w:sz="0" w:space="0" w:color="auto"/>
                    <w:left w:val="none" w:sz="0" w:space="0" w:color="auto"/>
                    <w:bottom w:val="none" w:sz="0" w:space="0" w:color="auto"/>
                    <w:right w:val="none" w:sz="0" w:space="0" w:color="auto"/>
                  </w:divBdr>
                </w:div>
                <w:div w:id="862328924">
                  <w:marLeft w:val="640"/>
                  <w:marRight w:val="0"/>
                  <w:marTop w:val="0"/>
                  <w:marBottom w:val="0"/>
                  <w:divBdr>
                    <w:top w:val="none" w:sz="0" w:space="0" w:color="auto"/>
                    <w:left w:val="none" w:sz="0" w:space="0" w:color="auto"/>
                    <w:bottom w:val="none" w:sz="0" w:space="0" w:color="auto"/>
                    <w:right w:val="none" w:sz="0" w:space="0" w:color="auto"/>
                  </w:divBdr>
                </w:div>
                <w:div w:id="869028029">
                  <w:marLeft w:val="640"/>
                  <w:marRight w:val="0"/>
                  <w:marTop w:val="0"/>
                  <w:marBottom w:val="0"/>
                  <w:divBdr>
                    <w:top w:val="none" w:sz="0" w:space="0" w:color="auto"/>
                    <w:left w:val="none" w:sz="0" w:space="0" w:color="auto"/>
                    <w:bottom w:val="none" w:sz="0" w:space="0" w:color="auto"/>
                    <w:right w:val="none" w:sz="0" w:space="0" w:color="auto"/>
                  </w:divBdr>
                </w:div>
                <w:div w:id="882716455">
                  <w:marLeft w:val="640"/>
                  <w:marRight w:val="0"/>
                  <w:marTop w:val="0"/>
                  <w:marBottom w:val="0"/>
                  <w:divBdr>
                    <w:top w:val="none" w:sz="0" w:space="0" w:color="auto"/>
                    <w:left w:val="none" w:sz="0" w:space="0" w:color="auto"/>
                    <w:bottom w:val="none" w:sz="0" w:space="0" w:color="auto"/>
                    <w:right w:val="none" w:sz="0" w:space="0" w:color="auto"/>
                  </w:divBdr>
                </w:div>
                <w:div w:id="894317963">
                  <w:marLeft w:val="640"/>
                  <w:marRight w:val="0"/>
                  <w:marTop w:val="0"/>
                  <w:marBottom w:val="0"/>
                  <w:divBdr>
                    <w:top w:val="none" w:sz="0" w:space="0" w:color="auto"/>
                    <w:left w:val="none" w:sz="0" w:space="0" w:color="auto"/>
                    <w:bottom w:val="none" w:sz="0" w:space="0" w:color="auto"/>
                    <w:right w:val="none" w:sz="0" w:space="0" w:color="auto"/>
                  </w:divBdr>
                </w:div>
                <w:div w:id="895968718">
                  <w:marLeft w:val="640"/>
                  <w:marRight w:val="0"/>
                  <w:marTop w:val="0"/>
                  <w:marBottom w:val="0"/>
                  <w:divBdr>
                    <w:top w:val="none" w:sz="0" w:space="0" w:color="auto"/>
                    <w:left w:val="none" w:sz="0" w:space="0" w:color="auto"/>
                    <w:bottom w:val="none" w:sz="0" w:space="0" w:color="auto"/>
                    <w:right w:val="none" w:sz="0" w:space="0" w:color="auto"/>
                  </w:divBdr>
                </w:div>
                <w:div w:id="972561461">
                  <w:marLeft w:val="640"/>
                  <w:marRight w:val="0"/>
                  <w:marTop w:val="0"/>
                  <w:marBottom w:val="0"/>
                  <w:divBdr>
                    <w:top w:val="none" w:sz="0" w:space="0" w:color="auto"/>
                    <w:left w:val="none" w:sz="0" w:space="0" w:color="auto"/>
                    <w:bottom w:val="none" w:sz="0" w:space="0" w:color="auto"/>
                    <w:right w:val="none" w:sz="0" w:space="0" w:color="auto"/>
                  </w:divBdr>
                </w:div>
                <w:div w:id="1100568239">
                  <w:marLeft w:val="640"/>
                  <w:marRight w:val="0"/>
                  <w:marTop w:val="0"/>
                  <w:marBottom w:val="0"/>
                  <w:divBdr>
                    <w:top w:val="none" w:sz="0" w:space="0" w:color="auto"/>
                    <w:left w:val="none" w:sz="0" w:space="0" w:color="auto"/>
                    <w:bottom w:val="none" w:sz="0" w:space="0" w:color="auto"/>
                    <w:right w:val="none" w:sz="0" w:space="0" w:color="auto"/>
                  </w:divBdr>
                </w:div>
                <w:div w:id="1104150637">
                  <w:marLeft w:val="640"/>
                  <w:marRight w:val="0"/>
                  <w:marTop w:val="0"/>
                  <w:marBottom w:val="0"/>
                  <w:divBdr>
                    <w:top w:val="none" w:sz="0" w:space="0" w:color="auto"/>
                    <w:left w:val="none" w:sz="0" w:space="0" w:color="auto"/>
                    <w:bottom w:val="none" w:sz="0" w:space="0" w:color="auto"/>
                    <w:right w:val="none" w:sz="0" w:space="0" w:color="auto"/>
                  </w:divBdr>
                </w:div>
                <w:div w:id="1114592256">
                  <w:marLeft w:val="640"/>
                  <w:marRight w:val="0"/>
                  <w:marTop w:val="0"/>
                  <w:marBottom w:val="0"/>
                  <w:divBdr>
                    <w:top w:val="none" w:sz="0" w:space="0" w:color="auto"/>
                    <w:left w:val="none" w:sz="0" w:space="0" w:color="auto"/>
                    <w:bottom w:val="none" w:sz="0" w:space="0" w:color="auto"/>
                    <w:right w:val="none" w:sz="0" w:space="0" w:color="auto"/>
                  </w:divBdr>
                </w:div>
                <w:div w:id="1236743517">
                  <w:marLeft w:val="640"/>
                  <w:marRight w:val="0"/>
                  <w:marTop w:val="0"/>
                  <w:marBottom w:val="0"/>
                  <w:divBdr>
                    <w:top w:val="none" w:sz="0" w:space="0" w:color="auto"/>
                    <w:left w:val="none" w:sz="0" w:space="0" w:color="auto"/>
                    <w:bottom w:val="none" w:sz="0" w:space="0" w:color="auto"/>
                    <w:right w:val="none" w:sz="0" w:space="0" w:color="auto"/>
                  </w:divBdr>
                </w:div>
                <w:div w:id="1254632222">
                  <w:marLeft w:val="640"/>
                  <w:marRight w:val="0"/>
                  <w:marTop w:val="0"/>
                  <w:marBottom w:val="0"/>
                  <w:divBdr>
                    <w:top w:val="none" w:sz="0" w:space="0" w:color="auto"/>
                    <w:left w:val="none" w:sz="0" w:space="0" w:color="auto"/>
                    <w:bottom w:val="none" w:sz="0" w:space="0" w:color="auto"/>
                    <w:right w:val="none" w:sz="0" w:space="0" w:color="auto"/>
                  </w:divBdr>
                </w:div>
                <w:div w:id="1255284527">
                  <w:marLeft w:val="640"/>
                  <w:marRight w:val="0"/>
                  <w:marTop w:val="0"/>
                  <w:marBottom w:val="0"/>
                  <w:divBdr>
                    <w:top w:val="none" w:sz="0" w:space="0" w:color="auto"/>
                    <w:left w:val="none" w:sz="0" w:space="0" w:color="auto"/>
                    <w:bottom w:val="none" w:sz="0" w:space="0" w:color="auto"/>
                    <w:right w:val="none" w:sz="0" w:space="0" w:color="auto"/>
                  </w:divBdr>
                </w:div>
                <w:div w:id="1259215198">
                  <w:marLeft w:val="640"/>
                  <w:marRight w:val="0"/>
                  <w:marTop w:val="0"/>
                  <w:marBottom w:val="0"/>
                  <w:divBdr>
                    <w:top w:val="none" w:sz="0" w:space="0" w:color="auto"/>
                    <w:left w:val="none" w:sz="0" w:space="0" w:color="auto"/>
                    <w:bottom w:val="none" w:sz="0" w:space="0" w:color="auto"/>
                    <w:right w:val="none" w:sz="0" w:space="0" w:color="auto"/>
                  </w:divBdr>
                </w:div>
                <w:div w:id="1268544525">
                  <w:marLeft w:val="640"/>
                  <w:marRight w:val="0"/>
                  <w:marTop w:val="0"/>
                  <w:marBottom w:val="0"/>
                  <w:divBdr>
                    <w:top w:val="none" w:sz="0" w:space="0" w:color="auto"/>
                    <w:left w:val="none" w:sz="0" w:space="0" w:color="auto"/>
                    <w:bottom w:val="none" w:sz="0" w:space="0" w:color="auto"/>
                    <w:right w:val="none" w:sz="0" w:space="0" w:color="auto"/>
                  </w:divBdr>
                </w:div>
                <w:div w:id="1333601059">
                  <w:marLeft w:val="640"/>
                  <w:marRight w:val="0"/>
                  <w:marTop w:val="0"/>
                  <w:marBottom w:val="0"/>
                  <w:divBdr>
                    <w:top w:val="none" w:sz="0" w:space="0" w:color="auto"/>
                    <w:left w:val="none" w:sz="0" w:space="0" w:color="auto"/>
                    <w:bottom w:val="none" w:sz="0" w:space="0" w:color="auto"/>
                    <w:right w:val="none" w:sz="0" w:space="0" w:color="auto"/>
                  </w:divBdr>
                </w:div>
                <w:div w:id="1338193607">
                  <w:marLeft w:val="640"/>
                  <w:marRight w:val="0"/>
                  <w:marTop w:val="0"/>
                  <w:marBottom w:val="0"/>
                  <w:divBdr>
                    <w:top w:val="none" w:sz="0" w:space="0" w:color="auto"/>
                    <w:left w:val="none" w:sz="0" w:space="0" w:color="auto"/>
                    <w:bottom w:val="none" w:sz="0" w:space="0" w:color="auto"/>
                    <w:right w:val="none" w:sz="0" w:space="0" w:color="auto"/>
                  </w:divBdr>
                </w:div>
                <w:div w:id="1354460765">
                  <w:marLeft w:val="640"/>
                  <w:marRight w:val="0"/>
                  <w:marTop w:val="0"/>
                  <w:marBottom w:val="0"/>
                  <w:divBdr>
                    <w:top w:val="none" w:sz="0" w:space="0" w:color="auto"/>
                    <w:left w:val="none" w:sz="0" w:space="0" w:color="auto"/>
                    <w:bottom w:val="none" w:sz="0" w:space="0" w:color="auto"/>
                    <w:right w:val="none" w:sz="0" w:space="0" w:color="auto"/>
                  </w:divBdr>
                </w:div>
                <w:div w:id="1380083516">
                  <w:marLeft w:val="640"/>
                  <w:marRight w:val="0"/>
                  <w:marTop w:val="0"/>
                  <w:marBottom w:val="0"/>
                  <w:divBdr>
                    <w:top w:val="none" w:sz="0" w:space="0" w:color="auto"/>
                    <w:left w:val="none" w:sz="0" w:space="0" w:color="auto"/>
                    <w:bottom w:val="none" w:sz="0" w:space="0" w:color="auto"/>
                    <w:right w:val="none" w:sz="0" w:space="0" w:color="auto"/>
                  </w:divBdr>
                </w:div>
                <w:div w:id="1405376374">
                  <w:marLeft w:val="640"/>
                  <w:marRight w:val="0"/>
                  <w:marTop w:val="0"/>
                  <w:marBottom w:val="0"/>
                  <w:divBdr>
                    <w:top w:val="none" w:sz="0" w:space="0" w:color="auto"/>
                    <w:left w:val="none" w:sz="0" w:space="0" w:color="auto"/>
                    <w:bottom w:val="none" w:sz="0" w:space="0" w:color="auto"/>
                    <w:right w:val="none" w:sz="0" w:space="0" w:color="auto"/>
                  </w:divBdr>
                </w:div>
                <w:div w:id="1420298804">
                  <w:marLeft w:val="640"/>
                  <w:marRight w:val="0"/>
                  <w:marTop w:val="0"/>
                  <w:marBottom w:val="0"/>
                  <w:divBdr>
                    <w:top w:val="none" w:sz="0" w:space="0" w:color="auto"/>
                    <w:left w:val="none" w:sz="0" w:space="0" w:color="auto"/>
                    <w:bottom w:val="none" w:sz="0" w:space="0" w:color="auto"/>
                    <w:right w:val="none" w:sz="0" w:space="0" w:color="auto"/>
                  </w:divBdr>
                </w:div>
                <w:div w:id="1436898391">
                  <w:marLeft w:val="640"/>
                  <w:marRight w:val="0"/>
                  <w:marTop w:val="0"/>
                  <w:marBottom w:val="0"/>
                  <w:divBdr>
                    <w:top w:val="none" w:sz="0" w:space="0" w:color="auto"/>
                    <w:left w:val="none" w:sz="0" w:space="0" w:color="auto"/>
                    <w:bottom w:val="none" w:sz="0" w:space="0" w:color="auto"/>
                    <w:right w:val="none" w:sz="0" w:space="0" w:color="auto"/>
                  </w:divBdr>
                </w:div>
                <w:div w:id="1509325761">
                  <w:marLeft w:val="640"/>
                  <w:marRight w:val="0"/>
                  <w:marTop w:val="0"/>
                  <w:marBottom w:val="0"/>
                  <w:divBdr>
                    <w:top w:val="none" w:sz="0" w:space="0" w:color="auto"/>
                    <w:left w:val="none" w:sz="0" w:space="0" w:color="auto"/>
                    <w:bottom w:val="none" w:sz="0" w:space="0" w:color="auto"/>
                    <w:right w:val="none" w:sz="0" w:space="0" w:color="auto"/>
                  </w:divBdr>
                </w:div>
                <w:div w:id="1524396200">
                  <w:marLeft w:val="640"/>
                  <w:marRight w:val="0"/>
                  <w:marTop w:val="0"/>
                  <w:marBottom w:val="0"/>
                  <w:divBdr>
                    <w:top w:val="none" w:sz="0" w:space="0" w:color="auto"/>
                    <w:left w:val="none" w:sz="0" w:space="0" w:color="auto"/>
                    <w:bottom w:val="none" w:sz="0" w:space="0" w:color="auto"/>
                    <w:right w:val="none" w:sz="0" w:space="0" w:color="auto"/>
                  </w:divBdr>
                </w:div>
                <w:div w:id="1535342782">
                  <w:marLeft w:val="640"/>
                  <w:marRight w:val="0"/>
                  <w:marTop w:val="0"/>
                  <w:marBottom w:val="0"/>
                  <w:divBdr>
                    <w:top w:val="none" w:sz="0" w:space="0" w:color="auto"/>
                    <w:left w:val="none" w:sz="0" w:space="0" w:color="auto"/>
                    <w:bottom w:val="none" w:sz="0" w:space="0" w:color="auto"/>
                    <w:right w:val="none" w:sz="0" w:space="0" w:color="auto"/>
                  </w:divBdr>
                </w:div>
                <w:div w:id="1555506832">
                  <w:marLeft w:val="640"/>
                  <w:marRight w:val="0"/>
                  <w:marTop w:val="0"/>
                  <w:marBottom w:val="0"/>
                  <w:divBdr>
                    <w:top w:val="none" w:sz="0" w:space="0" w:color="auto"/>
                    <w:left w:val="none" w:sz="0" w:space="0" w:color="auto"/>
                    <w:bottom w:val="none" w:sz="0" w:space="0" w:color="auto"/>
                    <w:right w:val="none" w:sz="0" w:space="0" w:color="auto"/>
                  </w:divBdr>
                </w:div>
                <w:div w:id="1567839613">
                  <w:marLeft w:val="640"/>
                  <w:marRight w:val="0"/>
                  <w:marTop w:val="0"/>
                  <w:marBottom w:val="0"/>
                  <w:divBdr>
                    <w:top w:val="none" w:sz="0" w:space="0" w:color="auto"/>
                    <w:left w:val="none" w:sz="0" w:space="0" w:color="auto"/>
                    <w:bottom w:val="none" w:sz="0" w:space="0" w:color="auto"/>
                    <w:right w:val="none" w:sz="0" w:space="0" w:color="auto"/>
                  </w:divBdr>
                </w:div>
                <w:div w:id="1605189184">
                  <w:marLeft w:val="640"/>
                  <w:marRight w:val="0"/>
                  <w:marTop w:val="0"/>
                  <w:marBottom w:val="0"/>
                  <w:divBdr>
                    <w:top w:val="none" w:sz="0" w:space="0" w:color="auto"/>
                    <w:left w:val="none" w:sz="0" w:space="0" w:color="auto"/>
                    <w:bottom w:val="none" w:sz="0" w:space="0" w:color="auto"/>
                    <w:right w:val="none" w:sz="0" w:space="0" w:color="auto"/>
                  </w:divBdr>
                </w:div>
                <w:div w:id="1613129367">
                  <w:marLeft w:val="640"/>
                  <w:marRight w:val="0"/>
                  <w:marTop w:val="0"/>
                  <w:marBottom w:val="0"/>
                  <w:divBdr>
                    <w:top w:val="none" w:sz="0" w:space="0" w:color="auto"/>
                    <w:left w:val="none" w:sz="0" w:space="0" w:color="auto"/>
                    <w:bottom w:val="none" w:sz="0" w:space="0" w:color="auto"/>
                    <w:right w:val="none" w:sz="0" w:space="0" w:color="auto"/>
                  </w:divBdr>
                </w:div>
                <w:div w:id="1621450341">
                  <w:marLeft w:val="640"/>
                  <w:marRight w:val="0"/>
                  <w:marTop w:val="0"/>
                  <w:marBottom w:val="0"/>
                  <w:divBdr>
                    <w:top w:val="none" w:sz="0" w:space="0" w:color="auto"/>
                    <w:left w:val="none" w:sz="0" w:space="0" w:color="auto"/>
                    <w:bottom w:val="none" w:sz="0" w:space="0" w:color="auto"/>
                    <w:right w:val="none" w:sz="0" w:space="0" w:color="auto"/>
                  </w:divBdr>
                </w:div>
                <w:div w:id="1638562969">
                  <w:marLeft w:val="640"/>
                  <w:marRight w:val="0"/>
                  <w:marTop w:val="0"/>
                  <w:marBottom w:val="0"/>
                  <w:divBdr>
                    <w:top w:val="none" w:sz="0" w:space="0" w:color="auto"/>
                    <w:left w:val="none" w:sz="0" w:space="0" w:color="auto"/>
                    <w:bottom w:val="none" w:sz="0" w:space="0" w:color="auto"/>
                    <w:right w:val="none" w:sz="0" w:space="0" w:color="auto"/>
                  </w:divBdr>
                </w:div>
                <w:div w:id="1639456434">
                  <w:marLeft w:val="640"/>
                  <w:marRight w:val="0"/>
                  <w:marTop w:val="0"/>
                  <w:marBottom w:val="0"/>
                  <w:divBdr>
                    <w:top w:val="none" w:sz="0" w:space="0" w:color="auto"/>
                    <w:left w:val="none" w:sz="0" w:space="0" w:color="auto"/>
                    <w:bottom w:val="none" w:sz="0" w:space="0" w:color="auto"/>
                    <w:right w:val="none" w:sz="0" w:space="0" w:color="auto"/>
                  </w:divBdr>
                </w:div>
                <w:div w:id="1673797217">
                  <w:marLeft w:val="640"/>
                  <w:marRight w:val="0"/>
                  <w:marTop w:val="0"/>
                  <w:marBottom w:val="0"/>
                  <w:divBdr>
                    <w:top w:val="none" w:sz="0" w:space="0" w:color="auto"/>
                    <w:left w:val="none" w:sz="0" w:space="0" w:color="auto"/>
                    <w:bottom w:val="none" w:sz="0" w:space="0" w:color="auto"/>
                    <w:right w:val="none" w:sz="0" w:space="0" w:color="auto"/>
                  </w:divBdr>
                </w:div>
                <w:div w:id="1677685863">
                  <w:marLeft w:val="640"/>
                  <w:marRight w:val="0"/>
                  <w:marTop w:val="0"/>
                  <w:marBottom w:val="0"/>
                  <w:divBdr>
                    <w:top w:val="none" w:sz="0" w:space="0" w:color="auto"/>
                    <w:left w:val="none" w:sz="0" w:space="0" w:color="auto"/>
                    <w:bottom w:val="none" w:sz="0" w:space="0" w:color="auto"/>
                    <w:right w:val="none" w:sz="0" w:space="0" w:color="auto"/>
                  </w:divBdr>
                </w:div>
                <w:div w:id="1727682554">
                  <w:marLeft w:val="640"/>
                  <w:marRight w:val="0"/>
                  <w:marTop w:val="0"/>
                  <w:marBottom w:val="0"/>
                  <w:divBdr>
                    <w:top w:val="none" w:sz="0" w:space="0" w:color="auto"/>
                    <w:left w:val="none" w:sz="0" w:space="0" w:color="auto"/>
                    <w:bottom w:val="none" w:sz="0" w:space="0" w:color="auto"/>
                    <w:right w:val="none" w:sz="0" w:space="0" w:color="auto"/>
                  </w:divBdr>
                </w:div>
                <w:div w:id="1729262585">
                  <w:marLeft w:val="640"/>
                  <w:marRight w:val="0"/>
                  <w:marTop w:val="0"/>
                  <w:marBottom w:val="0"/>
                  <w:divBdr>
                    <w:top w:val="none" w:sz="0" w:space="0" w:color="auto"/>
                    <w:left w:val="none" w:sz="0" w:space="0" w:color="auto"/>
                    <w:bottom w:val="none" w:sz="0" w:space="0" w:color="auto"/>
                    <w:right w:val="none" w:sz="0" w:space="0" w:color="auto"/>
                  </w:divBdr>
                </w:div>
                <w:div w:id="1729717608">
                  <w:marLeft w:val="640"/>
                  <w:marRight w:val="0"/>
                  <w:marTop w:val="0"/>
                  <w:marBottom w:val="0"/>
                  <w:divBdr>
                    <w:top w:val="none" w:sz="0" w:space="0" w:color="auto"/>
                    <w:left w:val="none" w:sz="0" w:space="0" w:color="auto"/>
                    <w:bottom w:val="none" w:sz="0" w:space="0" w:color="auto"/>
                    <w:right w:val="none" w:sz="0" w:space="0" w:color="auto"/>
                  </w:divBdr>
                </w:div>
                <w:div w:id="1751853816">
                  <w:marLeft w:val="640"/>
                  <w:marRight w:val="0"/>
                  <w:marTop w:val="0"/>
                  <w:marBottom w:val="0"/>
                  <w:divBdr>
                    <w:top w:val="none" w:sz="0" w:space="0" w:color="auto"/>
                    <w:left w:val="none" w:sz="0" w:space="0" w:color="auto"/>
                    <w:bottom w:val="none" w:sz="0" w:space="0" w:color="auto"/>
                    <w:right w:val="none" w:sz="0" w:space="0" w:color="auto"/>
                  </w:divBdr>
                </w:div>
                <w:div w:id="1787232732">
                  <w:marLeft w:val="640"/>
                  <w:marRight w:val="0"/>
                  <w:marTop w:val="0"/>
                  <w:marBottom w:val="0"/>
                  <w:divBdr>
                    <w:top w:val="none" w:sz="0" w:space="0" w:color="auto"/>
                    <w:left w:val="none" w:sz="0" w:space="0" w:color="auto"/>
                    <w:bottom w:val="none" w:sz="0" w:space="0" w:color="auto"/>
                    <w:right w:val="none" w:sz="0" w:space="0" w:color="auto"/>
                  </w:divBdr>
                </w:div>
                <w:div w:id="1792943547">
                  <w:marLeft w:val="640"/>
                  <w:marRight w:val="0"/>
                  <w:marTop w:val="0"/>
                  <w:marBottom w:val="0"/>
                  <w:divBdr>
                    <w:top w:val="none" w:sz="0" w:space="0" w:color="auto"/>
                    <w:left w:val="none" w:sz="0" w:space="0" w:color="auto"/>
                    <w:bottom w:val="none" w:sz="0" w:space="0" w:color="auto"/>
                    <w:right w:val="none" w:sz="0" w:space="0" w:color="auto"/>
                  </w:divBdr>
                </w:div>
                <w:div w:id="1816877247">
                  <w:marLeft w:val="640"/>
                  <w:marRight w:val="0"/>
                  <w:marTop w:val="0"/>
                  <w:marBottom w:val="0"/>
                  <w:divBdr>
                    <w:top w:val="none" w:sz="0" w:space="0" w:color="auto"/>
                    <w:left w:val="none" w:sz="0" w:space="0" w:color="auto"/>
                    <w:bottom w:val="none" w:sz="0" w:space="0" w:color="auto"/>
                    <w:right w:val="none" w:sz="0" w:space="0" w:color="auto"/>
                  </w:divBdr>
                </w:div>
                <w:div w:id="1817380669">
                  <w:marLeft w:val="640"/>
                  <w:marRight w:val="0"/>
                  <w:marTop w:val="0"/>
                  <w:marBottom w:val="0"/>
                  <w:divBdr>
                    <w:top w:val="none" w:sz="0" w:space="0" w:color="auto"/>
                    <w:left w:val="none" w:sz="0" w:space="0" w:color="auto"/>
                    <w:bottom w:val="none" w:sz="0" w:space="0" w:color="auto"/>
                    <w:right w:val="none" w:sz="0" w:space="0" w:color="auto"/>
                  </w:divBdr>
                </w:div>
                <w:div w:id="1850018698">
                  <w:marLeft w:val="640"/>
                  <w:marRight w:val="0"/>
                  <w:marTop w:val="0"/>
                  <w:marBottom w:val="0"/>
                  <w:divBdr>
                    <w:top w:val="none" w:sz="0" w:space="0" w:color="auto"/>
                    <w:left w:val="none" w:sz="0" w:space="0" w:color="auto"/>
                    <w:bottom w:val="none" w:sz="0" w:space="0" w:color="auto"/>
                    <w:right w:val="none" w:sz="0" w:space="0" w:color="auto"/>
                  </w:divBdr>
                </w:div>
                <w:div w:id="1863319607">
                  <w:marLeft w:val="640"/>
                  <w:marRight w:val="0"/>
                  <w:marTop w:val="0"/>
                  <w:marBottom w:val="0"/>
                  <w:divBdr>
                    <w:top w:val="none" w:sz="0" w:space="0" w:color="auto"/>
                    <w:left w:val="none" w:sz="0" w:space="0" w:color="auto"/>
                    <w:bottom w:val="none" w:sz="0" w:space="0" w:color="auto"/>
                    <w:right w:val="none" w:sz="0" w:space="0" w:color="auto"/>
                  </w:divBdr>
                </w:div>
                <w:div w:id="1914119716">
                  <w:marLeft w:val="640"/>
                  <w:marRight w:val="0"/>
                  <w:marTop w:val="0"/>
                  <w:marBottom w:val="0"/>
                  <w:divBdr>
                    <w:top w:val="none" w:sz="0" w:space="0" w:color="auto"/>
                    <w:left w:val="none" w:sz="0" w:space="0" w:color="auto"/>
                    <w:bottom w:val="none" w:sz="0" w:space="0" w:color="auto"/>
                    <w:right w:val="none" w:sz="0" w:space="0" w:color="auto"/>
                  </w:divBdr>
                </w:div>
                <w:div w:id="1926572661">
                  <w:marLeft w:val="640"/>
                  <w:marRight w:val="0"/>
                  <w:marTop w:val="0"/>
                  <w:marBottom w:val="0"/>
                  <w:divBdr>
                    <w:top w:val="none" w:sz="0" w:space="0" w:color="auto"/>
                    <w:left w:val="none" w:sz="0" w:space="0" w:color="auto"/>
                    <w:bottom w:val="none" w:sz="0" w:space="0" w:color="auto"/>
                    <w:right w:val="none" w:sz="0" w:space="0" w:color="auto"/>
                  </w:divBdr>
                </w:div>
                <w:div w:id="1933388950">
                  <w:marLeft w:val="640"/>
                  <w:marRight w:val="0"/>
                  <w:marTop w:val="0"/>
                  <w:marBottom w:val="0"/>
                  <w:divBdr>
                    <w:top w:val="none" w:sz="0" w:space="0" w:color="auto"/>
                    <w:left w:val="none" w:sz="0" w:space="0" w:color="auto"/>
                    <w:bottom w:val="none" w:sz="0" w:space="0" w:color="auto"/>
                    <w:right w:val="none" w:sz="0" w:space="0" w:color="auto"/>
                  </w:divBdr>
                </w:div>
                <w:div w:id="1967081138">
                  <w:marLeft w:val="640"/>
                  <w:marRight w:val="0"/>
                  <w:marTop w:val="0"/>
                  <w:marBottom w:val="0"/>
                  <w:divBdr>
                    <w:top w:val="none" w:sz="0" w:space="0" w:color="auto"/>
                    <w:left w:val="none" w:sz="0" w:space="0" w:color="auto"/>
                    <w:bottom w:val="none" w:sz="0" w:space="0" w:color="auto"/>
                    <w:right w:val="none" w:sz="0" w:space="0" w:color="auto"/>
                  </w:divBdr>
                </w:div>
                <w:div w:id="1975866666">
                  <w:marLeft w:val="640"/>
                  <w:marRight w:val="0"/>
                  <w:marTop w:val="0"/>
                  <w:marBottom w:val="0"/>
                  <w:divBdr>
                    <w:top w:val="none" w:sz="0" w:space="0" w:color="auto"/>
                    <w:left w:val="none" w:sz="0" w:space="0" w:color="auto"/>
                    <w:bottom w:val="none" w:sz="0" w:space="0" w:color="auto"/>
                    <w:right w:val="none" w:sz="0" w:space="0" w:color="auto"/>
                  </w:divBdr>
                </w:div>
                <w:div w:id="1987321193">
                  <w:marLeft w:val="640"/>
                  <w:marRight w:val="0"/>
                  <w:marTop w:val="0"/>
                  <w:marBottom w:val="0"/>
                  <w:divBdr>
                    <w:top w:val="none" w:sz="0" w:space="0" w:color="auto"/>
                    <w:left w:val="none" w:sz="0" w:space="0" w:color="auto"/>
                    <w:bottom w:val="none" w:sz="0" w:space="0" w:color="auto"/>
                    <w:right w:val="none" w:sz="0" w:space="0" w:color="auto"/>
                  </w:divBdr>
                </w:div>
                <w:div w:id="2001301710">
                  <w:marLeft w:val="640"/>
                  <w:marRight w:val="0"/>
                  <w:marTop w:val="0"/>
                  <w:marBottom w:val="0"/>
                  <w:divBdr>
                    <w:top w:val="none" w:sz="0" w:space="0" w:color="auto"/>
                    <w:left w:val="none" w:sz="0" w:space="0" w:color="auto"/>
                    <w:bottom w:val="none" w:sz="0" w:space="0" w:color="auto"/>
                    <w:right w:val="none" w:sz="0" w:space="0" w:color="auto"/>
                  </w:divBdr>
                </w:div>
                <w:div w:id="2035036172">
                  <w:marLeft w:val="640"/>
                  <w:marRight w:val="0"/>
                  <w:marTop w:val="0"/>
                  <w:marBottom w:val="0"/>
                  <w:divBdr>
                    <w:top w:val="none" w:sz="0" w:space="0" w:color="auto"/>
                    <w:left w:val="none" w:sz="0" w:space="0" w:color="auto"/>
                    <w:bottom w:val="none" w:sz="0" w:space="0" w:color="auto"/>
                    <w:right w:val="none" w:sz="0" w:space="0" w:color="auto"/>
                  </w:divBdr>
                </w:div>
                <w:div w:id="2039499995">
                  <w:marLeft w:val="640"/>
                  <w:marRight w:val="0"/>
                  <w:marTop w:val="0"/>
                  <w:marBottom w:val="0"/>
                  <w:divBdr>
                    <w:top w:val="none" w:sz="0" w:space="0" w:color="auto"/>
                    <w:left w:val="none" w:sz="0" w:space="0" w:color="auto"/>
                    <w:bottom w:val="none" w:sz="0" w:space="0" w:color="auto"/>
                    <w:right w:val="none" w:sz="0" w:space="0" w:color="auto"/>
                  </w:divBdr>
                </w:div>
                <w:div w:id="2071027377">
                  <w:marLeft w:val="640"/>
                  <w:marRight w:val="0"/>
                  <w:marTop w:val="0"/>
                  <w:marBottom w:val="0"/>
                  <w:divBdr>
                    <w:top w:val="none" w:sz="0" w:space="0" w:color="auto"/>
                    <w:left w:val="none" w:sz="0" w:space="0" w:color="auto"/>
                    <w:bottom w:val="none" w:sz="0" w:space="0" w:color="auto"/>
                    <w:right w:val="none" w:sz="0" w:space="0" w:color="auto"/>
                  </w:divBdr>
                </w:div>
                <w:div w:id="2088573456">
                  <w:marLeft w:val="640"/>
                  <w:marRight w:val="0"/>
                  <w:marTop w:val="0"/>
                  <w:marBottom w:val="0"/>
                  <w:divBdr>
                    <w:top w:val="none" w:sz="0" w:space="0" w:color="auto"/>
                    <w:left w:val="none" w:sz="0" w:space="0" w:color="auto"/>
                    <w:bottom w:val="none" w:sz="0" w:space="0" w:color="auto"/>
                    <w:right w:val="none" w:sz="0" w:space="0" w:color="auto"/>
                  </w:divBdr>
                </w:div>
                <w:div w:id="2124375892">
                  <w:marLeft w:val="640"/>
                  <w:marRight w:val="0"/>
                  <w:marTop w:val="0"/>
                  <w:marBottom w:val="0"/>
                  <w:divBdr>
                    <w:top w:val="none" w:sz="0" w:space="0" w:color="auto"/>
                    <w:left w:val="none" w:sz="0" w:space="0" w:color="auto"/>
                    <w:bottom w:val="none" w:sz="0" w:space="0" w:color="auto"/>
                    <w:right w:val="none" w:sz="0" w:space="0" w:color="auto"/>
                  </w:divBdr>
                </w:div>
              </w:divsChild>
            </w:div>
            <w:div w:id="1776249153">
              <w:marLeft w:val="0"/>
              <w:marRight w:val="0"/>
              <w:marTop w:val="0"/>
              <w:marBottom w:val="0"/>
              <w:divBdr>
                <w:top w:val="none" w:sz="0" w:space="0" w:color="auto"/>
                <w:left w:val="none" w:sz="0" w:space="0" w:color="auto"/>
                <w:bottom w:val="none" w:sz="0" w:space="0" w:color="auto"/>
                <w:right w:val="none" w:sz="0" w:space="0" w:color="auto"/>
              </w:divBdr>
              <w:divsChild>
                <w:div w:id="5444260">
                  <w:marLeft w:val="640"/>
                  <w:marRight w:val="0"/>
                  <w:marTop w:val="0"/>
                  <w:marBottom w:val="0"/>
                  <w:divBdr>
                    <w:top w:val="none" w:sz="0" w:space="0" w:color="auto"/>
                    <w:left w:val="none" w:sz="0" w:space="0" w:color="auto"/>
                    <w:bottom w:val="none" w:sz="0" w:space="0" w:color="auto"/>
                    <w:right w:val="none" w:sz="0" w:space="0" w:color="auto"/>
                  </w:divBdr>
                </w:div>
                <w:div w:id="36315591">
                  <w:marLeft w:val="640"/>
                  <w:marRight w:val="0"/>
                  <w:marTop w:val="0"/>
                  <w:marBottom w:val="0"/>
                  <w:divBdr>
                    <w:top w:val="none" w:sz="0" w:space="0" w:color="auto"/>
                    <w:left w:val="none" w:sz="0" w:space="0" w:color="auto"/>
                    <w:bottom w:val="none" w:sz="0" w:space="0" w:color="auto"/>
                    <w:right w:val="none" w:sz="0" w:space="0" w:color="auto"/>
                  </w:divBdr>
                </w:div>
                <w:div w:id="42487466">
                  <w:marLeft w:val="640"/>
                  <w:marRight w:val="0"/>
                  <w:marTop w:val="0"/>
                  <w:marBottom w:val="0"/>
                  <w:divBdr>
                    <w:top w:val="none" w:sz="0" w:space="0" w:color="auto"/>
                    <w:left w:val="none" w:sz="0" w:space="0" w:color="auto"/>
                    <w:bottom w:val="none" w:sz="0" w:space="0" w:color="auto"/>
                    <w:right w:val="none" w:sz="0" w:space="0" w:color="auto"/>
                  </w:divBdr>
                </w:div>
                <w:div w:id="99959664">
                  <w:marLeft w:val="640"/>
                  <w:marRight w:val="0"/>
                  <w:marTop w:val="0"/>
                  <w:marBottom w:val="0"/>
                  <w:divBdr>
                    <w:top w:val="none" w:sz="0" w:space="0" w:color="auto"/>
                    <w:left w:val="none" w:sz="0" w:space="0" w:color="auto"/>
                    <w:bottom w:val="none" w:sz="0" w:space="0" w:color="auto"/>
                    <w:right w:val="none" w:sz="0" w:space="0" w:color="auto"/>
                  </w:divBdr>
                </w:div>
                <w:div w:id="122190533">
                  <w:marLeft w:val="640"/>
                  <w:marRight w:val="0"/>
                  <w:marTop w:val="0"/>
                  <w:marBottom w:val="0"/>
                  <w:divBdr>
                    <w:top w:val="none" w:sz="0" w:space="0" w:color="auto"/>
                    <w:left w:val="none" w:sz="0" w:space="0" w:color="auto"/>
                    <w:bottom w:val="none" w:sz="0" w:space="0" w:color="auto"/>
                    <w:right w:val="none" w:sz="0" w:space="0" w:color="auto"/>
                  </w:divBdr>
                </w:div>
                <w:div w:id="164907748">
                  <w:marLeft w:val="640"/>
                  <w:marRight w:val="0"/>
                  <w:marTop w:val="0"/>
                  <w:marBottom w:val="0"/>
                  <w:divBdr>
                    <w:top w:val="none" w:sz="0" w:space="0" w:color="auto"/>
                    <w:left w:val="none" w:sz="0" w:space="0" w:color="auto"/>
                    <w:bottom w:val="none" w:sz="0" w:space="0" w:color="auto"/>
                    <w:right w:val="none" w:sz="0" w:space="0" w:color="auto"/>
                  </w:divBdr>
                </w:div>
                <w:div w:id="170875955">
                  <w:marLeft w:val="640"/>
                  <w:marRight w:val="0"/>
                  <w:marTop w:val="0"/>
                  <w:marBottom w:val="0"/>
                  <w:divBdr>
                    <w:top w:val="none" w:sz="0" w:space="0" w:color="auto"/>
                    <w:left w:val="none" w:sz="0" w:space="0" w:color="auto"/>
                    <w:bottom w:val="none" w:sz="0" w:space="0" w:color="auto"/>
                    <w:right w:val="none" w:sz="0" w:space="0" w:color="auto"/>
                  </w:divBdr>
                </w:div>
                <w:div w:id="243344113">
                  <w:marLeft w:val="640"/>
                  <w:marRight w:val="0"/>
                  <w:marTop w:val="0"/>
                  <w:marBottom w:val="0"/>
                  <w:divBdr>
                    <w:top w:val="none" w:sz="0" w:space="0" w:color="auto"/>
                    <w:left w:val="none" w:sz="0" w:space="0" w:color="auto"/>
                    <w:bottom w:val="none" w:sz="0" w:space="0" w:color="auto"/>
                    <w:right w:val="none" w:sz="0" w:space="0" w:color="auto"/>
                  </w:divBdr>
                </w:div>
                <w:div w:id="263467264">
                  <w:marLeft w:val="640"/>
                  <w:marRight w:val="0"/>
                  <w:marTop w:val="0"/>
                  <w:marBottom w:val="0"/>
                  <w:divBdr>
                    <w:top w:val="none" w:sz="0" w:space="0" w:color="auto"/>
                    <w:left w:val="none" w:sz="0" w:space="0" w:color="auto"/>
                    <w:bottom w:val="none" w:sz="0" w:space="0" w:color="auto"/>
                    <w:right w:val="none" w:sz="0" w:space="0" w:color="auto"/>
                  </w:divBdr>
                </w:div>
                <w:div w:id="265965218">
                  <w:marLeft w:val="640"/>
                  <w:marRight w:val="0"/>
                  <w:marTop w:val="0"/>
                  <w:marBottom w:val="0"/>
                  <w:divBdr>
                    <w:top w:val="none" w:sz="0" w:space="0" w:color="auto"/>
                    <w:left w:val="none" w:sz="0" w:space="0" w:color="auto"/>
                    <w:bottom w:val="none" w:sz="0" w:space="0" w:color="auto"/>
                    <w:right w:val="none" w:sz="0" w:space="0" w:color="auto"/>
                  </w:divBdr>
                </w:div>
                <w:div w:id="280767698">
                  <w:marLeft w:val="640"/>
                  <w:marRight w:val="0"/>
                  <w:marTop w:val="0"/>
                  <w:marBottom w:val="0"/>
                  <w:divBdr>
                    <w:top w:val="none" w:sz="0" w:space="0" w:color="auto"/>
                    <w:left w:val="none" w:sz="0" w:space="0" w:color="auto"/>
                    <w:bottom w:val="none" w:sz="0" w:space="0" w:color="auto"/>
                    <w:right w:val="none" w:sz="0" w:space="0" w:color="auto"/>
                  </w:divBdr>
                </w:div>
                <w:div w:id="280842623">
                  <w:marLeft w:val="640"/>
                  <w:marRight w:val="0"/>
                  <w:marTop w:val="0"/>
                  <w:marBottom w:val="0"/>
                  <w:divBdr>
                    <w:top w:val="none" w:sz="0" w:space="0" w:color="auto"/>
                    <w:left w:val="none" w:sz="0" w:space="0" w:color="auto"/>
                    <w:bottom w:val="none" w:sz="0" w:space="0" w:color="auto"/>
                    <w:right w:val="none" w:sz="0" w:space="0" w:color="auto"/>
                  </w:divBdr>
                </w:div>
                <w:div w:id="309404480">
                  <w:marLeft w:val="640"/>
                  <w:marRight w:val="0"/>
                  <w:marTop w:val="0"/>
                  <w:marBottom w:val="0"/>
                  <w:divBdr>
                    <w:top w:val="none" w:sz="0" w:space="0" w:color="auto"/>
                    <w:left w:val="none" w:sz="0" w:space="0" w:color="auto"/>
                    <w:bottom w:val="none" w:sz="0" w:space="0" w:color="auto"/>
                    <w:right w:val="none" w:sz="0" w:space="0" w:color="auto"/>
                  </w:divBdr>
                </w:div>
                <w:div w:id="309596068">
                  <w:marLeft w:val="640"/>
                  <w:marRight w:val="0"/>
                  <w:marTop w:val="0"/>
                  <w:marBottom w:val="0"/>
                  <w:divBdr>
                    <w:top w:val="none" w:sz="0" w:space="0" w:color="auto"/>
                    <w:left w:val="none" w:sz="0" w:space="0" w:color="auto"/>
                    <w:bottom w:val="none" w:sz="0" w:space="0" w:color="auto"/>
                    <w:right w:val="none" w:sz="0" w:space="0" w:color="auto"/>
                  </w:divBdr>
                </w:div>
                <w:div w:id="367949337">
                  <w:marLeft w:val="640"/>
                  <w:marRight w:val="0"/>
                  <w:marTop w:val="0"/>
                  <w:marBottom w:val="0"/>
                  <w:divBdr>
                    <w:top w:val="none" w:sz="0" w:space="0" w:color="auto"/>
                    <w:left w:val="none" w:sz="0" w:space="0" w:color="auto"/>
                    <w:bottom w:val="none" w:sz="0" w:space="0" w:color="auto"/>
                    <w:right w:val="none" w:sz="0" w:space="0" w:color="auto"/>
                  </w:divBdr>
                </w:div>
                <w:div w:id="429087783">
                  <w:marLeft w:val="640"/>
                  <w:marRight w:val="0"/>
                  <w:marTop w:val="0"/>
                  <w:marBottom w:val="0"/>
                  <w:divBdr>
                    <w:top w:val="none" w:sz="0" w:space="0" w:color="auto"/>
                    <w:left w:val="none" w:sz="0" w:space="0" w:color="auto"/>
                    <w:bottom w:val="none" w:sz="0" w:space="0" w:color="auto"/>
                    <w:right w:val="none" w:sz="0" w:space="0" w:color="auto"/>
                  </w:divBdr>
                </w:div>
                <w:div w:id="440882306">
                  <w:marLeft w:val="640"/>
                  <w:marRight w:val="0"/>
                  <w:marTop w:val="0"/>
                  <w:marBottom w:val="0"/>
                  <w:divBdr>
                    <w:top w:val="none" w:sz="0" w:space="0" w:color="auto"/>
                    <w:left w:val="none" w:sz="0" w:space="0" w:color="auto"/>
                    <w:bottom w:val="none" w:sz="0" w:space="0" w:color="auto"/>
                    <w:right w:val="none" w:sz="0" w:space="0" w:color="auto"/>
                  </w:divBdr>
                </w:div>
                <w:div w:id="444694267">
                  <w:marLeft w:val="640"/>
                  <w:marRight w:val="0"/>
                  <w:marTop w:val="0"/>
                  <w:marBottom w:val="0"/>
                  <w:divBdr>
                    <w:top w:val="none" w:sz="0" w:space="0" w:color="auto"/>
                    <w:left w:val="none" w:sz="0" w:space="0" w:color="auto"/>
                    <w:bottom w:val="none" w:sz="0" w:space="0" w:color="auto"/>
                    <w:right w:val="none" w:sz="0" w:space="0" w:color="auto"/>
                  </w:divBdr>
                </w:div>
                <w:div w:id="455803829">
                  <w:marLeft w:val="640"/>
                  <w:marRight w:val="0"/>
                  <w:marTop w:val="0"/>
                  <w:marBottom w:val="0"/>
                  <w:divBdr>
                    <w:top w:val="none" w:sz="0" w:space="0" w:color="auto"/>
                    <w:left w:val="none" w:sz="0" w:space="0" w:color="auto"/>
                    <w:bottom w:val="none" w:sz="0" w:space="0" w:color="auto"/>
                    <w:right w:val="none" w:sz="0" w:space="0" w:color="auto"/>
                  </w:divBdr>
                </w:div>
                <w:div w:id="493103411">
                  <w:marLeft w:val="640"/>
                  <w:marRight w:val="0"/>
                  <w:marTop w:val="0"/>
                  <w:marBottom w:val="0"/>
                  <w:divBdr>
                    <w:top w:val="none" w:sz="0" w:space="0" w:color="auto"/>
                    <w:left w:val="none" w:sz="0" w:space="0" w:color="auto"/>
                    <w:bottom w:val="none" w:sz="0" w:space="0" w:color="auto"/>
                    <w:right w:val="none" w:sz="0" w:space="0" w:color="auto"/>
                  </w:divBdr>
                </w:div>
                <w:div w:id="527722762">
                  <w:marLeft w:val="640"/>
                  <w:marRight w:val="0"/>
                  <w:marTop w:val="0"/>
                  <w:marBottom w:val="0"/>
                  <w:divBdr>
                    <w:top w:val="none" w:sz="0" w:space="0" w:color="auto"/>
                    <w:left w:val="none" w:sz="0" w:space="0" w:color="auto"/>
                    <w:bottom w:val="none" w:sz="0" w:space="0" w:color="auto"/>
                    <w:right w:val="none" w:sz="0" w:space="0" w:color="auto"/>
                  </w:divBdr>
                </w:div>
                <w:div w:id="530193902">
                  <w:marLeft w:val="640"/>
                  <w:marRight w:val="0"/>
                  <w:marTop w:val="0"/>
                  <w:marBottom w:val="0"/>
                  <w:divBdr>
                    <w:top w:val="none" w:sz="0" w:space="0" w:color="auto"/>
                    <w:left w:val="none" w:sz="0" w:space="0" w:color="auto"/>
                    <w:bottom w:val="none" w:sz="0" w:space="0" w:color="auto"/>
                    <w:right w:val="none" w:sz="0" w:space="0" w:color="auto"/>
                  </w:divBdr>
                </w:div>
                <w:div w:id="582956049">
                  <w:marLeft w:val="640"/>
                  <w:marRight w:val="0"/>
                  <w:marTop w:val="0"/>
                  <w:marBottom w:val="0"/>
                  <w:divBdr>
                    <w:top w:val="none" w:sz="0" w:space="0" w:color="auto"/>
                    <w:left w:val="none" w:sz="0" w:space="0" w:color="auto"/>
                    <w:bottom w:val="none" w:sz="0" w:space="0" w:color="auto"/>
                    <w:right w:val="none" w:sz="0" w:space="0" w:color="auto"/>
                  </w:divBdr>
                </w:div>
                <w:div w:id="586429303">
                  <w:marLeft w:val="640"/>
                  <w:marRight w:val="0"/>
                  <w:marTop w:val="0"/>
                  <w:marBottom w:val="0"/>
                  <w:divBdr>
                    <w:top w:val="none" w:sz="0" w:space="0" w:color="auto"/>
                    <w:left w:val="none" w:sz="0" w:space="0" w:color="auto"/>
                    <w:bottom w:val="none" w:sz="0" w:space="0" w:color="auto"/>
                    <w:right w:val="none" w:sz="0" w:space="0" w:color="auto"/>
                  </w:divBdr>
                </w:div>
                <w:div w:id="610553989">
                  <w:marLeft w:val="640"/>
                  <w:marRight w:val="0"/>
                  <w:marTop w:val="0"/>
                  <w:marBottom w:val="0"/>
                  <w:divBdr>
                    <w:top w:val="none" w:sz="0" w:space="0" w:color="auto"/>
                    <w:left w:val="none" w:sz="0" w:space="0" w:color="auto"/>
                    <w:bottom w:val="none" w:sz="0" w:space="0" w:color="auto"/>
                    <w:right w:val="none" w:sz="0" w:space="0" w:color="auto"/>
                  </w:divBdr>
                </w:div>
                <w:div w:id="629095546">
                  <w:marLeft w:val="640"/>
                  <w:marRight w:val="0"/>
                  <w:marTop w:val="0"/>
                  <w:marBottom w:val="0"/>
                  <w:divBdr>
                    <w:top w:val="none" w:sz="0" w:space="0" w:color="auto"/>
                    <w:left w:val="none" w:sz="0" w:space="0" w:color="auto"/>
                    <w:bottom w:val="none" w:sz="0" w:space="0" w:color="auto"/>
                    <w:right w:val="none" w:sz="0" w:space="0" w:color="auto"/>
                  </w:divBdr>
                </w:div>
                <w:div w:id="713820726">
                  <w:marLeft w:val="640"/>
                  <w:marRight w:val="0"/>
                  <w:marTop w:val="0"/>
                  <w:marBottom w:val="0"/>
                  <w:divBdr>
                    <w:top w:val="none" w:sz="0" w:space="0" w:color="auto"/>
                    <w:left w:val="none" w:sz="0" w:space="0" w:color="auto"/>
                    <w:bottom w:val="none" w:sz="0" w:space="0" w:color="auto"/>
                    <w:right w:val="none" w:sz="0" w:space="0" w:color="auto"/>
                  </w:divBdr>
                </w:div>
                <w:div w:id="813521792">
                  <w:marLeft w:val="640"/>
                  <w:marRight w:val="0"/>
                  <w:marTop w:val="0"/>
                  <w:marBottom w:val="0"/>
                  <w:divBdr>
                    <w:top w:val="none" w:sz="0" w:space="0" w:color="auto"/>
                    <w:left w:val="none" w:sz="0" w:space="0" w:color="auto"/>
                    <w:bottom w:val="none" w:sz="0" w:space="0" w:color="auto"/>
                    <w:right w:val="none" w:sz="0" w:space="0" w:color="auto"/>
                  </w:divBdr>
                </w:div>
                <w:div w:id="840631089">
                  <w:marLeft w:val="640"/>
                  <w:marRight w:val="0"/>
                  <w:marTop w:val="0"/>
                  <w:marBottom w:val="0"/>
                  <w:divBdr>
                    <w:top w:val="none" w:sz="0" w:space="0" w:color="auto"/>
                    <w:left w:val="none" w:sz="0" w:space="0" w:color="auto"/>
                    <w:bottom w:val="none" w:sz="0" w:space="0" w:color="auto"/>
                    <w:right w:val="none" w:sz="0" w:space="0" w:color="auto"/>
                  </w:divBdr>
                </w:div>
                <w:div w:id="949432849">
                  <w:marLeft w:val="640"/>
                  <w:marRight w:val="0"/>
                  <w:marTop w:val="0"/>
                  <w:marBottom w:val="0"/>
                  <w:divBdr>
                    <w:top w:val="none" w:sz="0" w:space="0" w:color="auto"/>
                    <w:left w:val="none" w:sz="0" w:space="0" w:color="auto"/>
                    <w:bottom w:val="none" w:sz="0" w:space="0" w:color="auto"/>
                    <w:right w:val="none" w:sz="0" w:space="0" w:color="auto"/>
                  </w:divBdr>
                </w:div>
                <w:div w:id="954292223">
                  <w:marLeft w:val="640"/>
                  <w:marRight w:val="0"/>
                  <w:marTop w:val="0"/>
                  <w:marBottom w:val="0"/>
                  <w:divBdr>
                    <w:top w:val="none" w:sz="0" w:space="0" w:color="auto"/>
                    <w:left w:val="none" w:sz="0" w:space="0" w:color="auto"/>
                    <w:bottom w:val="none" w:sz="0" w:space="0" w:color="auto"/>
                    <w:right w:val="none" w:sz="0" w:space="0" w:color="auto"/>
                  </w:divBdr>
                </w:div>
                <w:div w:id="1005206512">
                  <w:marLeft w:val="640"/>
                  <w:marRight w:val="0"/>
                  <w:marTop w:val="0"/>
                  <w:marBottom w:val="0"/>
                  <w:divBdr>
                    <w:top w:val="none" w:sz="0" w:space="0" w:color="auto"/>
                    <w:left w:val="none" w:sz="0" w:space="0" w:color="auto"/>
                    <w:bottom w:val="none" w:sz="0" w:space="0" w:color="auto"/>
                    <w:right w:val="none" w:sz="0" w:space="0" w:color="auto"/>
                  </w:divBdr>
                </w:div>
                <w:div w:id="1011105517">
                  <w:marLeft w:val="640"/>
                  <w:marRight w:val="0"/>
                  <w:marTop w:val="0"/>
                  <w:marBottom w:val="0"/>
                  <w:divBdr>
                    <w:top w:val="none" w:sz="0" w:space="0" w:color="auto"/>
                    <w:left w:val="none" w:sz="0" w:space="0" w:color="auto"/>
                    <w:bottom w:val="none" w:sz="0" w:space="0" w:color="auto"/>
                    <w:right w:val="none" w:sz="0" w:space="0" w:color="auto"/>
                  </w:divBdr>
                </w:div>
                <w:div w:id="1079447708">
                  <w:marLeft w:val="640"/>
                  <w:marRight w:val="0"/>
                  <w:marTop w:val="0"/>
                  <w:marBottom w:val="0"/>
                  <w:divBdr>
                    <w:top w:val="none" w:sz="0" w:space="0" w:color="auto"/>
                    <w:left w:val="none" w:sz="0" w:space="0" w:color="auto"/>
                    <w:bottom w:val="none" w:sz="0" w:space="0" w:color="auto"/>
                    <w:right w:val="none" w:sz="0" w:space="0" w:color="auto"/>
                  </w:divBdr>
                </w:div>
                <w:div w:id="1094664701">
                  <w:marLeft w:val="640"/>
                  <w:marRight w:val="0"/>
                  <w:marTop w:val="0"/>
                  <w:marBottom w:val="0"/>
                  <w:divBdr>
                    <w:top w:val="none" w:sz="0" w:space="0" w:color="auto"/>
                    <w:left w:val="none" w:sz="0" w:space="0" w:color="auto"/>
                    <w:bottom w:val="none" w:sz="0" w:space="0" w:color="auto"/>
                    <w:right w:val="none" w:sz="0" w:space="0" w:color="auto"/>
                  </w:divBdr>
                </w:div>
                <w:div w:id="1141655020">
                  <w:marLeft w:val="640"/>
                  <w:marRight w:val="0"/>
                  <w:marTop w:val="0"/>
                  <w:marBottom w:val="0"/>
                  <w:divBdr>
                    <w:top w:val="none" w:sz="0" w:space="0" w:color="auto"/>
                    <w:left w:val="none" w:sz="0" w:space="0" w:color="auto"/>
                    <w:bottom w:val="none" w:sz="0" w:space="0" w:color="auto"/>
                    <w:right w:val="none" w:sz="0" w:space="0" w:color="auto"/>
                  </w:divBdr>
                </w:div>
                <w:div w:id="1153638924">
                  <w:marLeft w:val="640"/>
                  <w:marRight w:val="0"/>
                  <w:marTop w:val="0"/>
                  <w:marBottom w:val="0"/>
                  <w:divBdr>
                    <w:top w:val="none" w:sz="0" w:space="0" w:color="auto"/>
                    <w:left w:val="none" w:sz="0" w:space="0" w:color="auto"/>
                    <w:bottom w:val="none" w:sz="0" w:space="0" w:color="auto"/>
                    <w:right w:val="none" w:sz="0" w:space="0" w:color="auto"/>
                  </w:divBdr>
                </w:div>
                <w:div w:id="1185434447">
                  <w:marLeft w:val="640"/>
                  <w:marRight w:val="0"/>
                  <w:marTop w:val="0"/>
                  <w:marBottom w:val="0"/>
                  <w:divBdr>
                    <w:top w:val="none" w:sz="0" w:space="0" w:color="auto"/>
                    <w:left w:val="none" w:sz="0" w:space="0" w:color="auto"/>
                    <w:bottom w:val="none" w:sz="0" w:space="0" w:color="auto"/>
                    <w:right w:val="none" w:sz="0" w:space="0" w:color="auto"/>
                  </w:divBdr>
                </w:div>
                <w:div w:id="1242251243">
                  <w:marLeft w:val="640"/>
                  <w:marRight w:val="0"/>
                  <w:marTop w:val="0"/>
                  <w:marBottom w:val="0"/>
                  <w:divBdr>
                    <w:top w:val="none" w:sz="0" w:space="0" w:color="auto"/>
                    <w:left w:val="none" w:sz="0" w:space="0" w:color="auto"/>
                    <w:bottom w:val="none" w:sz="0" w:space="0" w:color="auto"/>
                    <w:right w:val="none" w:sz="0" w:space="0" w:color="auto"/>
                  </w:divBdr>
                </w:div>
                <w:div w:id="1302231797">
                  <w:marLeft w:val="640"/>
                  <w:marRight w:val="0"/>
                  <w:marTop w:val="0"/>
                  <w:marBottom w:val="0"/>
                  <w:divBdr>
                    <w:top w:val="none" w:sz="0" w:space="0" w:color="auto"/>
                    <w:left w:val="none" w:sz="0" w:space="0" w:color="auto"/>
                    <w:bottom w:val="none" w:sz="0" w:space="0" w:color="auto"/>
                    <w:right w:val="none" w:sz="0" w:space="0" w:color="auto"/>
                  </w:divBdr>
                </w:div>
                <w:div w:id="1359283390">
                  <w:marLeft w:val="640"/>
                  <w:marRight w:val="0"/>
                  <w:marTop w:val="0"/>
                  <w:marBottom w:val="0"/>
                  <w:divBdr>
                    <w:top w:val="none" w:sz="0" w:space="0" w:color="auto"/>
                    <w:left w:val="none" w:sz="0" w:space="0" w:color="auto"/>
                    <w:bottom w:val="none" w:sz="0" w:space="0" w:color="auto"/>
                    <w:right w:val="none" w:sz="0" w:space="0" w:color="auto"/>
                  </w:divBdr>
                </w:div>
                <w:div w:id="1362166438">
                  <w:marLeft w:val="640"/>
                  <w:marRight w:val="0"/>
                  <w:marTop w:val="0"/>
                  <w:marBottom w:val="0"/>
                  <w:divBdr>
                    <w:top w:val="none" w:sz="0" w:space="0" w:color="auto"/>
                    <w:left w:val="none" w:sz="0" w:space="0" w:color="auto"/>
                    <w:bottom w:val="none" w:sz="0" w:space="0" w:color="auto"/>
                    <w:right w:val="none" w:sz="0" w:space="0" w:color="auto"/>
                  </w:divBdr>
                </w:div>
                <w:div w:id="1374882619">
                  <w:marLeft w:val="640"/>
                  <w:marRight w:val="0"/>
                  <w:marTop w:val="0"/>
                  <w:marBottom w:val="0"/>
                  <w:divBdr>
                    <w:top w:val="none" w:sz="0" w:space="0" w:color="auto"/>
                    <w:left w:val="none" w:sz="0" w:space="0" w:color="auto"/>
                    <w:bottom w:val="none" w:sz="0" w:space="0" w:color="auto"/>
                    <w:right w:val="none" w:sz="0" w:space="0" w:color="auto"/>
                  </w:divBdr>
                </w:div>
                <w:div w:id="1387608072">
                  <w:marLeft w:val="640"/>
                  <w:marRight w:val="0"/>
                  <w:marTop w:val="0"/>
                  <w:marBottom w:val="0"/>
                  <w:divBdr>
                    <w:top w:val="none" w:sz="0" w:space="0" w:color="auto"/>
                    <w:left w:val="none" w:sz="0" w:space="0" w:color="auto"/>
                    <w:bottom w:val="none" w:sz="0" w:space="0" w:color="auto"/>
                    <w:right w:val="none" w:sz="0" w:space="0" w:color="auto"/>
                  </w:divBdr>
                </w:div>
                <w:div w:id="1401754534">
                  <w:marLeft w:val="640"/>
                  <w:marRight w:val="0"/>
                  <w:marTop w:val="0"/>
                  <w:marBottom w:val="0"/>
                  <w:divBdr>
                    <w:top w:val="none" w:sz="0" w:space="0" w:color="auto"/>
                    <w:left w:val="none" w:sz="0" w:space="0" w:color="auto"/>
                    <w:bottom w:val="none" w:sz="0" w:space="0" w:color="auto"/>
                    <w:right w:val="none" w:sz="0" w:space="0" w:color="auto"/>
                  </w:divBdr>
                </w:div>
                <w:div w:id="1428497696">
                  <w:marLeft w:val="640"/>
                  <w:marRight w:val="0"/>
                  <w:marTop w:val="0"/>
                  <w:marBottom w:val="0"/>
                  <w:divBdr>
                    <w:top w:val="none" w:sz="0" w:space="0" w:color="auto"/>
                    <w:left w:val="none" w:sz="0" w:space="0" w:color="auto"/>
                    <w:bottom w:val="none" w:sz="0" w:space="0" w:color="auto"/>
                    <w:right w:val="none" w:sz="0" w:space="0" w:color="auto"/>
                  </w:divBdr>
                </w:div>
                <w:div w:id="1430350054">
                  <w:marLeft w:val="640"/>
                  <w:marRight w:val="0"/>
                  <w:marTop w:val="0"/>
                  <w:marBottom w:val="0"/>
                  <w:divBdr>
                    <w:top w:val="none" w:sz="0" w:space="0" w:color="auto"/>
                    <w:left w:val="none" w:sz="0" w:space="0" w:color="auto"/>
                    <w:bottom w:val="none" w:sz="0" w:space="0" w:color="auto"/>
                    <w:right w:val="none" w:sz="0" w:space="0" w:color="auto"/>
                  </w:divBdr>
                </w:div>
                <w:div w:id="1433477846">
                  <w:marLeft w:val="640"/>
                  <w:marRight w:val="0"/>
                  <w:marTop w:val="0"/>
                  <w:marBottom w:val="0"/>
                  <w:divBdr>
                    <w:top w:val="none" w:sz="0" w:space="0" w:color="auto"/>
                    <w:left w:val="none" w:sz="0" w:space="0" w:color="auto"/>
                    <w:bottom w:val="none" w:sz="0" w:space="0" w:color="auto"/>
                    <w:right w:val="none" w:sz="0" w:space="0" w:color="auto"/>
                  </w:divBdr>
                </w:div>
                <w:div w:id="1434743017">
                  <w:marLeft w:val="640"/>
                  <w:marRight w:val="0"/>
                  <w:marTop w:val="0"/>
                  <w:marBottom w:val="0"/>
                  <w:divBdr>
                    <w:top w:val="none" w:sz="0" w:space="0" w:color="auto"/>
                    <w:left w:val="none" w:sz="0" w:space="0" w:color="auto"/>
                    <w:bottom w:val="none" w:sz="0" w:space="0" w:color="auto"/>
                    <w:right w:val="none" w:sz="0" w:space="0" w:color="auto"/>
                  </w:divBdr>
                </w:div>
                <w:div w:id="1439830320">
                  <w:marLeft w:val="640"/>
                  <w:marRight w:val="0"/>
                  <w:marTop w:val="0"/>
                  <w:marBottom w:val="0"/>
                  <w:divBdr>
                    <w:top w:val="none" w:sz="0" w:space="0" w:color="auto"/>
                    <w:left w:val="none" w:sz="0" w:space="0" w:color="auto"/>
                    <w:bottom w:val="none" w:sz="0" w:space="0" w:color="auto"/>
                    <w:right w:val="none" w:sz="0" w:space="0" w:color="auto"/>
                  </w:divBdr>
                </w:div>
                <w:div w:id="1446272712">
                  <w:marLeft w:val="640"/>
                  <w:marRight w:val="0"/>
                  <w:marTop w:val="0"/>
                  <w:marBottom w:val="0"/>
                  <w:divBdr>
                    <w:top w:val="none" w:sz="0" w:space="0" w:color="auto"/>
                    <w:left w:val="none" w:sz="0" w:space="0" w:color="auto"/>
                    <w:bottom w:val="none" w:sz="0" w:space="0" w:color="auto"/>
                    <w:right w:val="none" w:sz="0" w:space="0" w:color="auto"/>
                  </w:divBdr>
                </w:div>
                <w:div w:id="1465849549">
                  <w:marLeft w:val="640"/>
                  <w:marRight w:val="0"/>
                  <w:marTop w:val="0"/>
                  <w:marBottom w:val="0"/>
                  <w:divBdr>
                    <w:top w:val="none" w:sz="0" w:space="0" w:color="auto"/>
                    <w:left w:val="none" w:sz="0" w:space="0" w:color="auto"/>
                    <w:bottom w:val="none" w:sz="0" w:space="0" w:color="auto"/>
                    <w:right w:val="none" w:sz="0" w:space="0" w:color="auto"/>
                  </w:divBdr>
                </w:div>
                <w:div w:id="1468474148">
                  <w:marLeft w:val="640"/>
                  <w:marRight w:val="0"/>
                  <w:marTop w:val="0"/>
                  <w:marBottom w:val="0"/>
                  <w:divBdr>
                    <w:top w:val="none" w:sz="0" w:space="0" w:color="auto"/>
                    <w:left w:val="none" w:sz="0" w:space="0" w:color="auto"/>
                    <w:bottom w:val="none" w:sz="0" w:space="0" w:color="auto"/>
                    <w:right w:val="none" w:sz="0" w:space="0" w:color="auto"/>
                  </w:divBdr>
                </w:div>
                <w:div w:id="1469664103">
                  <w:marLeft w:val="640"/>
                  <w:marRight w:val="0"/>
                  <w:marTop w:val="0"/>
                  <w:marBottom w:val="0"/>
                  <w:divBdr>
                    <w:top w:val="none" w:sz="0" w:space="0" w:color="auto"/>
                    <w:left w:val="none" w:sz="0" w:space="0" w:color="auto"/>
                    <w:bottom w:val="none" w:sz="0" w:space="0" w:color="auto"/>
                    <w:right w:val="none" w:sz="0" w:space="0" w:color="auto"/>
                  </w:divBdr>
                </w:div>
                <w:div w:id="1469785807">
                  <w:marLeft w:val="640"/>
                  <w:marRight w:val="0"/>
                  <w:marTop w:val="0"/>
                  <w:marBottom w:val="0"/>
                  <w:divBdr>
                    <w:top w:val="none" w:sz="0" w:space="0" w:color="auto"/>
                    <w:left w:val="none" w:sz="0" w:space="0" w:color="auto"/>
                    <w:bottom w:val="none" w:sz="0" w:space="0" w:color="auto"/>
                    <w:right w:val="none" w:sz="0" w:space="0" w:color="auto"/>
                  </w:divBdr>
                </w:div>
                <w:div w:id="1473016833">
                  <w:marLeft w:val="640"/>
                  <w:marRight w:val="0"/>
                  <w:marTop w:val="0"/>
                  <w:marBottom w:val="0"/>
                  <w:divBdr>
                    <w:top w:val="none" w:sz="0" w:space="0" w:color="auto"/>
                    <w:left w:val="none" w:sz="0" w:space="0" w:color="auto"/>
                    <w:bottom w:val="none" w:sz="0" w:space="0" w:color="auto"/>
                    <w:right w:val="none" w:sz="0" w:space="0" w:color="auto"/>
                  </w:divBdr>
                </w:div>
                <w:div w:id="1517038950">
                  <w:marLeft w:val="640"/>
                  <w:marRight w:val="0"/>
                  <w:marTop w:val="0"/>
                  <w:marBottom w:val="0"/>
                  <w:divBdr>
                    <w:top w:val="none" w:sz="0" w:space="0" w:color="auto"/>
                    <w:left w:val="none" w:sz="0" w:space="0" w:color="auto"/>
                    <w:bottom w:val="none" w:sz="0" w:space="0" w:color="auto"/>
                    <w:right w:val="none" w:sz="0" w:space="0" w:color="auto"/>
                  </w:divBdr>
                </w:div>
                <w:div w:id="1527407690">
                  <w:marLeft w:val="640"/>
                  <w:marRight w:val="0"/>
                  <w:marTop w:val="0"/>
                  <w:marBottom w:val="0"/>
                  <w:divBdr>
                    <w:top w:val="none" w:sz="0" w:space="0" w:color="auto"/>
                    <w:left w:val="none" w:sz="0" w:space="0" w:color="auto"/>
                    <w:bottom w:val="none" w:sz="0" w:space="0" w:color="auto"/>
                    <w:right w:val="none" w:sz="0" w:space="0" w:color="auto"/>
                  </w:divBdr>
                </w:div>
                <w:div w:id="1547794352">
                  <w:marLeft w:val="640"/>
                  <w:marRight w:val="0"/>
                  <w:marTop w:val="0"/>
                  <w:marBottom w:val="0"/>
                  <w:divBdr>
                    <w:top w:val="none" w:sz="0" w:space="0" w:color="auto"/>
                    <w:left w:val="none" w:sz="0" w:space="0" w:color="auto"/>
                    <w:bottom w:val="none" w:sz="0" w:space="0" w:color="auto"/>
                    <w:right w:val="none" w:sz="0" w:space="0" w:color="auto"/>
                  </w:divBdr>
                </w:div>
                <w:div w:id="1597204896">
                  <w:marLeft w:val="640"/>
                  <w:marRight w:val="0"/>
                  <w:marTop w:val="0"/>
                  <w:marBottom w:val="0"/>
                  <w:divBdr>
                    <w:top w:val="none" w:sz="0" w:space="0" w:color="auto"/>
                    <w:left w:val="none" w:sz="0" w:space="0" w:color="auto"/>
                    <w:bottom w:val="none" w:sz="0" w:space="0" w:color="auto"/>
                    <w:right w:val="none" w:sz="0" w:space="0" w:color="auto"/>
                  </w:divBdr>
                </w:div>
                <w:div w:id="1601065046">
                  <w:marLeft w:val="640"/>
                  <w:marRight w:val="0"/>
                  <w:marTop w:val="0"/>
                  <w:marBottom w:val="0"/>
                  <w:divBdr>
                    <w:top w:val="none" w:sz="0" w:space="0" w:color="auto"/>
                    <w:left w:val="none" w:sz="0" w:space="0" w:color="auto"/>
                    <w:bottom w:val="none" w:sz="0" w:space="0" w:color="auto"/>
                    <w:right w:val="none" w:sz="0" w:space="0" w:color="auto"/>
                  </w:divBdr>
                </w:div>
                <w:div w:id="1639336712">
                  <w:marLeft w:val="640"/>
                  <w:marRight w:val="0"/>
                  <w:marTop w:val="0"/>
                  <w:marBottom w:val="0"/>
                  <w:divBdr>
                    <w:top w:val="none" w:sz="0" w:space="0" w:color="auto"/>
                    <w:left w:val="none" w:sz="0" w:space="0" w:color="auto"/>
                    <w:bottom w:val="none" w:sz="0" w:space="0" w:color="auto"/>
                    <w:right w:val="none" w:sz="0" w:space="0" w:color="auto"/>
                  </w:divBdr>
                </w:div>
                <w:div w:id="1666475244">
                  <w:marLeft w:val="640"/>
                  <w:marRight w:val="0"/>
                  <w:marTop w:val="0"/>
                  <w:marBottom w:val="0"/>
                  <w:divBdr>
                    <w:top w:val="none" w:sz="0" w:space="0" w:color="auto"/>
                    <w:left w:val="none" w:sz="0" w:space="0" w:color="auto"/>
                    <w:bottom w:val="none" w:sz="0" w:space="0" w:color="auto"/>
                    <w:right w:val="none" w:sz="0" w:space="0" w:color="auto"/>
                  </w:divBdr>
                </w:div>
                <w:div w:id="1700936441">
                  <w:marLeft w:val="640"/>
                  <w:marRight w:val="0"/>
                  <w:marTop w:val="0"/>
                  <w:marBottom w:val="0"/>
                  <w:divBdr>
                    <w:top w:val="none" w:sz="0" w:space="0" w:color="auto"/>
                    <w:left w:val="none" w:sz="0" w:space="0" w:color="auto"/>
                    <w:bottom w:val="none" w:sz="0" w:space="0" w:color="auto"/>
                    <w:right w:val="none" w:sz="0" w:space="0" w:color="auto"/>
                  </w:divBdr>
                </w:div>
                <w:div w:id="1716924139">
                  <w:marLeft w:val="640"/>
                  <w:marRight w:val="0"/>
                  <w:marTop w:val="0"/>
                  <w:marBottom w:val="0"/>
                  <w:divBdr>
                    <w:top w:val="none" w:sz="0" w:space="0" w:color="auto"/>
                    <w:left w:val="none" w:sz="0" w:space="0" w:color="auto"/>
                    <w:bottom w:val="none" w:sz="0" w:space="0" w:color="auto"/>
                    <w:right w:val="none" w:sz="0" w:space="0" w:color="auto"/>
                  </w:divBdr>
                </w:div>
                <w:div w:id="1719547640">
                  <w:marLeft w:val="640"/>
                  <w:marRight w:val="0"/>
                  <w:marTop w:val="0"/>
                  <w:marBottom w:val="0"/>
                  <w:divBdr>
                    <w:top w:val="none" w:sz="0" w:space="0" w:color="auto"/>
                    <w:left w:val="none" w:sz="0" w:space="0" w:color="auto"/>
                    <w:bottom w:val="none" w:sz="0" w:space="0" w:color="auto"/>
                    <w:right w:val="none" w:sz="0" w:space="0" w:color="auto"/>
                  </w:divBdr>
                </w:div>
                <w:div w:id="1722096216">
                  <w:marLeft w:val="640"/>
                  <w:marRight w:val="0"/>
                  <w:marTop w:val="0"/>
                  <w:marBottom w:val="0"/>
                  <w:divBdr>
                    <w:top w:val="none" w:sz="0" w:space="0" w:color="auto"/>
                    <w:left w:val="none" w:sz="0" w:space="0" w:color="auto"/>
                    <w:bottom w:val="none" w:sz="0" w:space="0" w:color="auto"/>
                    <w:right w:val="none" w:sz="0" w:space="0" w:color="auto"/>
                  </w:divBdr>
                </w:div>
                <w:div w:id="1733044386">
                  <w:marLeft w:val="640"/>
                  <w:marRight w:val="0"/>
                  <w:marTop w:val="0"/>
                  <w:marBottom w:val="0"/>
                  <w:divBdr>
                    <w:top w:val="none" w:sz="0" w:space="0" w:color="auto"/>
                    <w:left w:val="none" w:sz="0" w:space="0" w:color="auto"/>
                    <w:bottom w:val="none" w:sz="0" w:space="0" w:color="auto"/>
                    <w:right w:val="none" w:sz="0" w:space="0" w:color="auto"/>
                  </w:divBdr>
                </w:div>
                <w:div w:id="1738236354">
                  <w:marLeft w:val="640"/>
                  <w:marRight w:val="0"/>
                  <w:marTop w:val="0"/>
                  <w:marBottom w:val="0"/>
                  <w:divBdr>
                    <w:top w:val="none" w:sz="0" w:space="0" w:color="auto"/>
                    <w:left w:val="none" w:sz="0" w:space="0" w:color="auto"/>
                    <w:bottom w:val="none" w:sz="0" w:space="0" w:color="auto"/>
                    <w:right w:val="none" w:sz="0" w:space="0" w:color="auto"/>
                  </w:divBdr>
                </w:div>
                <w:div w:id="1742558386">
                  <w:marLeft w:val="640"/>
                  <w:marRight w:val="0"/>
                  <w:marTop w:val="0"/>
                  <w:marBottom w:val="0"/>
                  <w:divBdr>
                    <w:top w:val="none" w:sz="0" w:space="0" w:color="auto"/>
                    <w:left w:val="none" w:sz="0" w:space="0" w:color="auto"/>
                    <w:bottom w:val="none" w:sz="0" w:space="0" w:color="auto"/>
                    <w:right w:val="none" w:sz="0" w:space="0" w:color="auto"/>
                  </w:divBdr>
                </w:div>
                <w:div w:id="1856769944">
                  <w:marLeft w:val="640"/>
                  <w:marRight w:val="0"/>
                  <w:marTop w:val="0"/>
                  <w:marBottom w:val="0"/>
                  <w:divBdr>
                    <w:top w:val="none" w:sz="0" w:space="0" w:color="auto"/>
                    <w:left w:val="none" w:sz="0" w:space="0" w:color="auto"/>
                    <w:bottom w:val="none" w:sz="0" w:space="0" w:color="auto"/>
                    <w:right w:val="none" w:sz="0" w:space="0" w:color="auto"/>
                  </w:divBdr>
                </w:div>
                <w:div w:id="1866750628">
                  <w:marLeft w:val="640"/>
                  <w:marRight w:val="0"/>
                  <w:marTop w:val="0"/>
                  <w:marBottom w:val="0"/>
                  <w:divBdr>
                    <w:top w:val="none" w:sz="0" w:space="0" w:color="auto"/>
                    <w:left w:val="none" w:sz="0" w:space="0" w:color="auto"/>
                    <w:bottom w:val="none" w:sz="0" w:space="0" w:color="auto"/>
                    <w:right w:val="none" w:sz="0" w:space="0" w:color="auto"/>
                  </w:divBdr>
                </w:div>
                <w:div w:id="1884635839">
                  <w:marLeft w:val="640"/>
                  <w:marRight w:val="0"/>
                  <w:marTop w:val="0"/>
                  <w:marBottom w:val="0"/>
                  <w:divBdr>
                    <w:top w:val="none" w:sz="0" w:space="0" w:color="auto"/>
                    <w:left w:val="none" w:sz="0" w:space="0" w:color="auto"/>
                    <w:bottom w:val="none" w:sz="0" w:space="0" w:color="auto"/>
                    <w:right w:val="none" w:sz="0" w:space="0" w:color="auto"/>
                  </w:divBdr>
                </w:div>
                <w:div w:id="1889757345">
                  <w:marLeft w:val="640"/>
                  <w:marRight w:val="0"/>
                  <w:marTop w:val="0"/>
                  <w:marBottom w:val="0"/>
                  <w:divBdr>
                    <w:top w:val="none" w:sz="0" w:space="0" w:color="auto"/>
                    <w:left w:val="none" w:sz="0" w:space="0" w:color="auto"/>
                    <w:bottom w:val="none" w:sz="0" w:space="0" w:color="auto"/>
                    <w:right w:val="none" w:sz="0" w:space="0" w:color="auto"/>
                  </w:divBdr>
                </w:div>
                <w:div w:id="1911966090">
                  <w:marLeft w:val="640"/>
                  <w:marRight w:val="0"/>
                  <w:marTop w:val="0"/>
                  <w:marBottom w:val="0"/>
                  <w:divBdr>
                    <w:top w:val="none" w:sz="0" w:space="0" w:color="auto"/>
                    <w:left w:val="none" w:sz="0" w:space="0" w:color="auto"/>
                    <w:bottom w:val="none" w:sz="0" w:space="0" w:color="auto"/>
                    <w:right w:val="none" w:sz="0" w:space="0" w:color="auto"/>
                  </w:divBdr>
                </w:div>
                <w:div w:id="1966959984">
                  <w:marLeft w:val="640"/>
                  <w:marRight w:val="0"/>
                  <w:marTop w:val="0"/>
                  <w:marBottom w:val="0"/>
                  <w:divBdr>
                    <w:top w:val="none" w:sz="0" w:space="0" w:color="auto"/>
                    <w:left w:val="none" w:sz="0" w:space="0" w:color="auto"/>
                    <w:bottom w:val="none" w:sz="0" w:space="0" w:color="auto"/>
                    <w:right w:val="none" w:sz="0" w:space="0" w:color="auto"/>
                  </w:divBdr>
                </w:div>
                <w:div w:id="1972636531">
                  <w:marLeft w:val="640"/>
                  <w:marRight w:val="0"/>
                  <w:marTop w:val="0"/>
                  <w:marBottom w:val="0"/>
                  <w:divBdr>
                    <w:top w:val="none" w:sz="0" w:space="0" w:color="auto"/>
                    <w:left w:val="none" w:sz="0" w:space="0" w:color="auto"/>
                    <w:bottom w:val="none" w:sz="0" w:space="0" w:color="auto"/>
                    <w:right w:val="none" w:sz="0" w:space="0" w:color="auto"/>
                  </w:divBdr>
                </w:div>
                <w:div w:id="2026513413">
                  <w:marLeft w:val="640"/>
                  <w:marRight w:val="0"/>
                  <w:marTop w:val="0"/>
                  <w:marBottom w:val="0"/>
                  <w:divBdr>
                    <w:top w:val="none" w:sz="0" w:space="0" w:color="auto"/>
                    <w:left w:val="none" w:sz="0" w:space="0" w:color="auto"/>
                    <w:bottom w:val="none" w:sz="0" w:space="0" w:color="auto"/>
                    <w:right w:val="none" w:sz="0" w:space="0" w:color="auto"/>
                  </w:divBdr>
                </w:div>
                <w:div w:id="2125729421">
                  <w:marLeft w:val="640"/>
                  <w:marRight w:val="0"/>
                  <w:marTop w:val="0"/>
                  <w:marBottom w:val="0"/>
                  <w:divBdr>
                    <w:top w:val="none" w:sz="0" w:space="0" w:color="auto"/>
                    <w:left w:val="none" w:sz="0" w:space="0" w:color="auto"/>
                    <w:bottom w:val="none" w:sz="0" w:space="0" w:color="auto"/>
                    <w:right w:val="none" w:sz="0" w:space="0" w:color="auto"/>
                  </w:divBdr>
                </w:div>
                <w:div w:id="2132438059">
                  <w:marLeft w:val="640"/>
                  <w:marRight w:val="0"/>
                  <w:marTop w:val="0"/>
                  <w:marBottom w:val="0"/>
                  <w:divBdr>
                    <w:top w:val="none" w:sz="0" w:space="0" w:color="auto"/>
                    <w:left w:val="none" w:sz="0" w:space="0" w:color="auto"/>
                    <w:bottom w:val="none" w:sz="0" w:space="0" w:color="auto"/>
                    <w:right w:val="none" w:sz="0" w:space="0" w:color="auto"/>
                  </w:divBdr>
                </w:div>
                <w:div w:id="2136167665">
                  <w:marLeft w:val="640"/>
                  <w:marRight w:val="0"/>
                  <w:marTop w:val="0"/>
                  <w:marBottom w:val="0"/>
                  <w:divBdr>
                    <w:top w:val="none" w:sz="0" w:space="0" w:color="auto"/>
                    <w:left w:val="none" w:sz="0" w:space="0" w:color="auto"/>
                    <w:bottom w:val="none" w:sz="0" w:space="0" w:color="auto"/>
                    <w:right w:val="none" w:sz="0" w:space="0" w:color="auto"/>
                  </w:divBdr>
                </w:div>
              </w:divsChild>
            </w:div>
            <w:div w:id="1779107071">
              <w:marLeft w:val="0"/>
              <w:marRight w:val="0"/>
              <w:marTop w:val="0"/>
              <w:marBottom w:val="0"/>
              <w:divBdr>
                <w:top w:val="none" w:sz="0" w:space="0" w:color="auto"/>
                <w:left w:val="none" w:sz="0" w:space="0" w:color="auto"/>
                <w:bottom w:val="none" w:sz="0" w:space="0" w:color="auto"/>
                <w:right w:val="none" w:sz="0" w:space="0" w:color="auto"/>
              </w:divBdr>
              <w:divsChild>
                <w:div w:id="11541112">
                  <w:marLeft w:val="640"/>
                  <w:marRight w:val="0"/>
                  <w:marTop w:val="0"/>
                  <w:marBottom w:val="0"/>
                  <w:divBdr>
                    <w:top w:val="none" w:sz="0" w:space="0" w:color="auto"/>
                    <w:left w:val="none" w:sz="0" w:space="0" w:color="auto"/>
                    <w:bottom w:val="none" w:sz="0" w:space="0" w:color="auto"/>
                    <w:right w:val="none" w:sz="0" w:space="0" w:color="auto"/>
                  </w:divBdr>
                </w:div>
                <w:div w:id="26222156">
                  <w:marLeft w:val="640"/>
                  <w:marRight w:val="0"/>
                  <w:marTop w:val="0"/>
                  <w:marBottom w:val="0"/>
                  <w:divBdr>
                    <w:top w:val="none" w:sz="0" w:space="0" w:color="auto"/>
                    <w:left w:val="none" w:sz="0" w:space="0" w:color="auto"/>
                    <w:bottom w:val="none" w:sz="0" w:space="0" w:color="auto"/>
                    <w:right w:val="none" w:sz="0" w:space="0" w:color="auto"/>
                  </w:divBdr>
                </w:div>
                <w:div w:id="31420445">
                  <w:marLeft w:val="640"/>
                  <w:marRight w:val="0"/>
                  <w:marTop w:val="0"/>
                  <w:marBottom w:val="0"/>
                  <w:divBdr>
                    <w:top w:val="none" w:sz="0" w:space="0" w:color="auto"/>
                    <w:left w:val="none" w:sz="0" w:space="0" w:color="auto"/>
                    <w:bottom w:val="none" w:sz="0" w:space="0" w:color="auto"/>
                    <w:right w:val="none" w:sz="0" w:space="0" w:color="auto"/>
                  </w:divBdr>
                </w:div>
                <w:div w:id="46728707">
                  <w:marLeft w:val="640"/>
                  <w:marRight w:val="0"/>
                  <w:marTop w:val="0"/>
                  <w:marBottom w:val="0"/>
                  <w:divBdr>
                    <w:top w:val="none" w:sz="0" w:space="0" w:color="auto"/>
                    <w:left w:val="none" w:sz="0" w:space="0" w:color="auto"/>
                    <w:bottom w:val="none" w:sz="0" w:space="0" w:color="auto"/>
                    <w:right w:val="none" w:sz="0" w:space="0" w:color="auto"/>
                  </w:divBdr>
                </w:div>
                <w:div w:id="49308494">
                  <w:marLeft w:val="640"/>
                  <w:marRight w:val="0"/>
                  <w:marTop w:val="0"/>
                  <w:marBottom w:val="0"/>
                  <w:divBdr>
                    <w:top w:val="none" w:sz="0" w:space="0" w:color="auto"/>
                    <w:left w:val="none" w:sz="0" w:space="0" w:color="auto"/>
                    <w:bottom w:val="none" w:sz="0" w:space="0" w:color="auto"/>
                    <w:right w:val="none" w:sz="0" w:space="0" w:color="auto"/>
                  </w:divBdr>
                </w:div>
                <w:div w:id="77137756">
                  <w:marLeft w:val="640"/>
                  <w:marRight w:val="0"/>
                  <w:marTop w:val="0"/>
                  <w:marBottom w:val="0"/>
                  <w:divBdr>
                    <w:top w:val="none" w:sz="0" w:space="0" w:color="auto"/>
                    <w:left w:val="none" w:sz="0" w:space="0" w:color="auto"/>
                    <w:bottom w:val="none" w:sz="0" w:space="0" w:color="auto"/>
                    <w:right w:val="none" w:sz="0" w:space="0" w:color="auto"/>
                  </w:divBdr>
                </w:div>
                <w:div w:id="95295889">
                  <w:marLeft w:val="640"/>
                  <w:marRight w:val="0"/>
                  <w:marTop w:val="0"/>
                  <w:marBottom w:val="0"/>
                  <w:divBdr>
                    <w:top w:val="none" w:sz="0" w:space="0" w:color="auto"/>
                    <w:left w:val="none" w:sz="0" w:space="0" w:color="auto"/>
                    <w:bottom w:val="none" w:sz="0" w:space="0" w:color="auto"/>
                    <w:right w:val="none" w:sz="0" w:space="0" w:color="auto"/>
                  </w:divBdr>
                </w:div>
                <w:div w:id="97332423">
                  <w:marLeft w:val="640"/>
                  <w:marRight w:val="0"/>
                  <w:marTop w:val="0"/>
                  <w:marBottom w:val="0"/>
                  <w:divBdr>
                    <w:top w:val="none" w:sz="0" w:space="0" w:color="auto"/>
                    <w:left w:val="none" w:sz="0" w:space="0" w:color="auto"/>
                    <w:bottom w:val="none" w:sz="0" w:space="0" w:color="auto"/>
                    <w:right w:val="none" w:sz="0" w:space="0" w:color="auto"/>
                  </w:divBdr>
                </w:div>
                <w:div w:id="99569590">
                  <w:marLeft w:val="640"/>
                  <w:marRight w:val="0"/>
                  <w:marTop w:val="0"/>
                  <w:marBottom w:val="0"/>
                  <w:divBdr>
                    <w:top w:val="none" w:sz="0" w:space="0" w:color="auto"/>
                    <w:left w:val="none" w:sz="0" w:space="0" w:color="auto"/>
                    <w:bottom w:val="none" w:sz="0" w:space="0" w:color="auto"/>
                    <w:right w:val="none" w:sz="0" w:space="0" w:color="auto"/>
                  </w:divBdr>
                </w:div>
                <w:div w:id="111822767">
                  <w:marLeft w:val="640"/>
                  <w:marRight w:val="0"/>
                  <w:marTop w:val="0"/>
                  <w:marBottom w:val="0"/>
                  <w:divBdr>
                    <w:top w:val="none" w:sz="0" w:space="0" w:color="auto"/>
                    <w:left w:val="none" w:sz="0" w:space="0" w:color="auto"/>
                    <w:bottom w:val="none" w:sz="0" w:space="0" w:color="auto"/>
                    <w:right w:val="none" w:sz="0" w:space="0" w:color="auto"/>
                  </w:divBdr>
                </w:div>
                <w:div w:id="117916123">
                  <w:marLeft w:val="640"/>
                  <w:marRight w:val="0"/>
                  <w:marTop w:val="0"/>
                  <w:marBottom w:val="0"/>
                  <w:divBdr>
                    <w:top w:val="none" w:sz="0" w:space="0" w:color="auto"/>
                    <w:left w:val="none" w:sz="0" w:space="0" w:color="auto"/>
                    <w:bottom w:val="none" w:sz="0" w:space="0" w:color="auto"/>
                    <w:right w:val="none" w:sz="0" w:space="0" w:color="auto"/>
                  </w:divBdr>
                </w:div>
                <w:div w:id="123621732">
                  <w:marLeft w:val="640"/>
                  <w:marRight w:val="0"/>
                  <w:marTop w:val="0"/>
                  <w:marBottom w:val="0"/>
                  <w:divBdr>
                    <w:top w:val="none" w:sz="0" w:space="0" w:color="auto"/>
                    <w:left w:val="none" w:sz="0" w:space="0" w:color="auto"/>
                    <w:bottom w:val="none" w:sz="0" w:space="0" w:color="auto"/>
                    <w:right w:val="none" w:sz="0" w:space="0" w:color="auto"/>
                  </w:divBdr>
                </w:div>
                <w:div w:id="131215870">
                  <w:marLeft w:val="640"/>
                  <w:marRight w:val="0"/>
                  <w:marTop w:val="0"/>
                  <w:marBottom w:val="0"/>
                  <w:divBdr>
                    <w:top w:val="none" w:sz="0" w:space="0" w:color="auto"/>
                    <w:left w:val="none" w:sz="0" w:space="0" w:color="auto"/>
                    <w:bottom w:val="none" w:sz="0" w:space="0" w:color="auto"/>
                    <w:right w:val="none" w:sz="0" w:space="0" w:color="auto"/>
                  </w:divBdr>
                </w:div>
                <w:div w:id="180780553">
                  <w:marLeft w:val="640"/>
                  <w:marRight w:val="0"/>
                  <w:marTop w:val="0"/>
                  <w:marBottom w:val="0"/>
                  <w:divBdr>
                    <w:top w:val="none" w:sz="0" w:space="0" w:color="auto"/>
                    <w:left w:val="none" w:sz="0" w:space="0" w:color="auto"/>
                    <w:bottom w:val="none" w:sz="0" w:space="0" w:color="auto"/>
                    <w:right w:val="none" w:sz="0" w:space="0" w:color="auto"/>
                  </w:divBdr>
                </w:div>
                <w:div w:id="217861073">
                  <w:marLeft w:val="640"/>
                  <w:marRight w:val="0"/>
                  <w:marTop w:val="0"/>
                  <w:marBottom w:val="0"/>
                  <w:divBdr>
                    <w:top w:val="none" w:sz="0" w:space="0" w:color="auto"/>
                    <w:left w:val="none" w:sz="0" w:space="0" w:color="auto"/>
                    <w:bottom w:val="none" w:sz="0" w:space="0" w:color="auto"/>
                    <w:right w:val="none" w:sz="0" w:space="0" w:color="auto"/>
                  </w:divBdr>
                </w:div>
                <w:div w:id="218638966">
                  <w:marLeft w:val="640"/>
                  <w:marRight w:val="0"/>
                  <w:marTop w:val="0"/>
                  <w:marBottom w:val="0"/>
                  <w:divBdr>
                    <w:top w:val="none" w:sz="0" w:space="0" w:color="auto"/>
                    <w:left w:val="none" w:sz="0" w:space="0" w:color="auto"/>
                    <w:bottom w:val="none" w:sz="0" w:space="0" w:color="auto"/>
                    <w:right w:val="none" w:sz="0" w:space="0" w:color="auto"/>
                  </w:divBdr>
                </w:div>
                <w:div w:id="255019617">
                  <w:marLeft w:val="640"/>
                  <w:marRight w:val="0"/>
                  <w:marTop w:val="0"/>
                  <w:marBottom w:val="0"/>
                  <w:divBdr>
                    <w:top w:val="none" w:sz="0" w:space="0" w:color="auto"/>
                    <w:left w:val="none" w:sz="0" w:space="0" w:color="auto"/>
                    <w:bottom w:val="none" w:sz="0" w:space="0" w:color="auto"/>
                    <w:right w:val="none" w:sz="0" w:space="0" w:color="auto"/>
                  </w:divBdr>
                </w:div>
                <w:div w:id="278144001">
                  <w:marLeft w:val="640"/>
                  <w:marRight w:val="0"/>
                  <w:marTop w:val="0"/>
                  <w:marBottom w:val="0"/>
                  <w:divBdr>
                    <w:top w:val="none" w:sz="0" w:space="0" w:color="auto"/>
                    <w:left w:val="none" w:sz="0" w:space="0" w:color="auto"/>
                    <w:bottom w:val="none" w:sz="0" w:space="0" w:color="auto"/>
                    <w:right w:val="none" w:sz="0" w:space="0" w:color="auto"/>
                  </w:divBdr>
                </w:div>
                <w:div w:id="321742528">
                  <w:marLeft w:val="640"/>
                  <w:marRight w:val="0"/>
                  <w:marTop w:val="0"/>
                  <w:marBottom w:val="0"/>
                  <w:divBdr>
                    <w:top w:val="none" w:sz="0" w:space="0" w:color="auto"/>
                    <w:left w:val="none" w:sz="0" w:space="0" w:color="auto"/>
                    <w:bottom w:val="none" w:sz="0" w:space="0" w:color="auto"/>
                    <w:right w:val="none" w:sz="0" w:space="0" w:color="auto"/>
                  </w:divBdr>
                </w:div>
                <w:div w:id="334648440">
                  <w:marLeft w:val="640"/>
                  <w:marRight w:val="0"/>
                  <w:marTop w:val="0"/>
                  <w:marBottom w:val="0"/>
                  <w:divBdr>
                    <w:top w:val="none" w:sz="0" w:space="0" w:color="auto"/>
                    <w:left w:val="none" w:sz="0" w:space="0" w:color="auto"/>
                    <w:bottom w:val="none" w:sz="0" w:space="0" w:color="auto"/>
                    <w:right w:val="none" w:sz="0" w:space="0" w:color="auto"/>
                  </w:divBdr>
                </w:div>
                <w:div w:id="357121453">
                  <w:marLeft w:val="640"/>
                  <w:marRight w:val="0"/>
                  <w:marTop w:val="0"/>
                  <w:marBottom w:val="0"/>
                  <w:divBdr>
                    <w:top w:val="none" w:sz="0" w:space="0" w:color="auto"/>
                    <w:left w:val="none" w:sz="0" w:space="0" w:color="auto"/>
                    <w:bottom w:val="none" w:sz="0" w:space="0" w:color="auto"/>
                    <w:right w:val="none" w:sz="0" w:space="0" w:color="auto"/>
                  </w:divBdr>
                </w:div>
                <w:div w:id="397901791">
                  <w:marLeft w:val="640"/>
                  <w:marRight w:val="0"/>
                  <w:marTop w:val="0"/>
                  <w:marBottom w:val="0"/>
                  <w:divBdr>
                    <w:top w:val="none" w:sz="0" w:space="0" w:color="auto"/>
                    <w:left w:val="none" w:sz="0" w:space="0" w:color="auto"/>
                    <w:bottom w:val="none" w:sz="0" w:space="0" w:color="auto"/>
                    <w:right w:val="none" w:sz="0" w:space="0" w:color="auto"/>
                  </w:divBdr>
                </w:div>
                <w:div w:id="479268627">
                  <w:marLeft w:val="640"/>
                  <w:marRight w:val="0"/>
                  <w:marTop w:val="0"/>
                  <w:marBottom w:val="0"/>
                  <w:divBdr>
                    <w:top w:val="none" w:sz="0" w:space="0" w:color="auto"/>
                    <w:left w:val="none" w:sz="0" w:space="0" w:color="auto"/>
                    <w:bottom w:val="none" w:sz="0" w:space="0" w:color="auto"/>
                    <w:right w:val="none" w:sz="0" w:space="0" w:color="auto"/>
                  </w:divBdr>
                </w:div>
                <w:div w:id="480271159">
                  <w:marLeft w:val="640"/>
                  <w:marRight w:val="0"/>
                  <w:marTop w:val="0"/>
                  <w:marBottom w:val="0"/>
                  <w:divBdr>
                    <w:top w:val="none" w:sz="0" w:space="0" w:color="auto"/>
                    <w:left w:val="none" w:sz="0" w:space="0" w:color="auto"/>
                    <w:bottom w:val="none" w:sz="0" w:space="0" w:color="auto"/>
                    <w:right w:val="none" w:sz="0" w:space="0" w:color="auto"/>
                  </w:divBdr>
                </w:div>
                <w:div w:id="518005548">
                  <w:marLeft w:val="640"/>
                  <w:marRight w:val="0"/>
                  <w:marTop w:val="0"/>
                  <w:marBottom w:val="0"/>
                  <w:divBdr>
                    <w:top w:val="none" w:sz="0" w:space="0" w:color="auto"/>
                    <w:left w:val="none" w:sz="0" w:space="0" w:color="auto"/>
                    <w:bottom w:val="none" w:sz="0" w:space="0" w:color="auto"/>
                    <w:right w:val="none" w:sz="0" w:space="0" w:color="auto"/>
                  </w:divBdr>
                </w:div>
                <w:div w:id="522472828">
                  <w:marLeft w:val="640"/>
                  <w:marRight w:val="0"/>
                  <w:marTop w:val="0"/>
                  <w:marBottom w:val="0"/>
                  <w:divBdr>
                    <w:top w:val="none" w:sz="0" w:space="0" w:color="auto"/>
                    <w:left w:val="none" w:sz="0" w:space="0" w:color="auto"/>
                    <w:bottom w:val="none" w:sz="0" w:space="0" w:color="auto"/>
                    <w:right w:val="none" w:sz="0" w:space="0" w:color="auto"/>
                  </w:divBdr>
                </w:div>
                <w:div w:id="527110276">
                  <w:marLeft w:val="640"/>
                  <w:marRight w:val="0"/>
                  <w:marTop w:val="0"/>
                  <w:marBottom w:val="0"/>
                  <w:divBdr>
                    <w:top w:val="none" w:sz="0" w:space="0" w:color="auto"/>
                    <w:left w:val="none" w:sz="0" w:space="0" w:color="auto"/>
                    <w:bottom w:val="none" w:sz="0" w:space="0" w:color="auto"/>
                    <w:right w:val="none" w:sz="0" w:space="0" w:color="auto"/>
                  </w:divBdr>
                </w:div>
                <w:div w:id="553657578">
                  <w:marLeft w:val="640"/>
                  <w:marRight w:val="0"/>
                  <w:marTop w:val="0"/>
                  <w:marBottom w:val="0"/>
                  <w:divBdr>
                    <w:top w:val="none" w:sz="0" w:space="0" w:color="auto"/>
                    <w:left w:val="none" w:sz="0" w:space="0" w:color="auto"/>
                    <w:bottom w:val="none" w:sz="0" w:space="0" w:color="auto"/>
                    <w:right w:val="none" w:sz="0" w:space="0" w:color="auto"/>
                  </w:divBdr>
                </w:div>
                <w:div w:id="568921991">
                  <w:marLeft w:val="640"/>
                  <w:marRight w:val="0"/>
                  <w:marTop w:val="0"/>
                  <w:marBottom w:val="0"/>
                  <w:divBdr>
                    <w:top w:val="none" w:sz="0" w:space="0" w:color="auto"/>
                    <w:left w:val="none" w:sz="0" w:space="0" w:color="auto"/>
                    <w:bottom w:val="none" w:sz="0" w:space="0" w:color="auto"/>
                    <w:right w:val="none" w:sz="0" w:space="0" w:color="auto"/>
                  </w:divBdr>
                </w:div>
                <w:div w:id="569577470">
                  <w:marLeft w:val="640"/>
                  <w:marRight w:val="0"/>
                  <w:marTop w:val="0"/>
                  <w:marBottom w:val="0"/>
                  <w:divBdr>
                    <w:top w:val="none" w:sz="0" w:space="0" w:color="auto"/>
                    <w:left w:val="none" w:sz="0" w:space="0" w:color="auto"/>
                    <w:bottom w:val="none" w:sz="0" w:space="0" w:color="auto"/>
                    <w:right w:val="none" w:sz="0" w:space="0" w:color="auto"/>
                  </w:divBdr>
                </w:div>
                <w:div w:id="588462292">
                  <w:marLeft w:val="640"/>
                  <w:marRight w:val="0"/>
                  <w:marTop w:val="0"/>
                  <w:marBottom w:val="0"/>
                  <w:divBdr>
                    <w:top w:val="none" w:sz="0" w:space="0" w:color="auto"/>
                    <w:left w:val="none" w:sz="0" w:space="0" w:color="auto"/>
                    <w:bottom w:val="none" w:sz="0" w:space="0" w:color="auto"/>
                    <w:right w:val="none" w:sz="0" w:space="0" w:color="auto"/>
                  </w:divBdr>
                </w:div>
                <w:div w:id="628752419">
                  <w:marLeft w:val="640"/>
                  <w:marRight w:val="0"/>
                  <w:marTop w:val="0"/>
                  <w:marBottom w:val="0"/>
                  <w:divBdr>
                    <w:top w:val="none" w:sz="0" w:space="0" w:color="auto"/>
                    <w:left w:val="none" w:sz="0" w:space="0" w:color="auto"/>
                    <w:bottom w:val="none" w:sz="0" w:space="0" w:color="auto"/>
                    <w:right w:val="none" w:sz="0" w:space="0" w:color="auto"/>
                  </w:divBdr>
                </w:div>
                <w:div w:id="631056246">
                  <w:marLeft w:val="640"/>
                  <w:marRight w:val="0"/>
                  <w:marTop w:val="0"/>
                  <w:marBottom w:val="0"/>
                  <w:divBdr>
                    <w:top w:val="none" w:sz="0" w:space="0" w:color="auto"/>
                    <w:left w:val="none" w:sz="0" w:space="0" w:color="auto"/>
                    <w:bottom w:val="none" w:sz="0" w:space="0" w:color="auto"/>
                    <w:right w:val="none" w:sz="0" w:space="0" w:color="auto"/>
                  </w:divBdr>
                </w:div>
                <w:div w:id="638457920">
                  <w:marLeft w:val="640"/>
                  <w:marRight w:val="0"/>
                  <w:marTop w:val="0"/>
                  <w:marBottom w:val="0"/>
                  <w:divBdr>
                    <w:top w:val="none" w:sz="0" w:space="0" w:color="auto"/>
                    <w:left w:val="none" w:sz="0" w:space="0" w:color="auto"/>
                    <w:bottom w:val="none" w:sz="0" w:space="0" w:color="auto"/>
                    <w:right w:val="none" w:sz="0" w:space="0" w:color="auto"/>
                  </w:divBdr>
                </w:div>
                <w:div w:id="666442416">
                  <w:marLeft w:val="640"/>
                  <w:marRight w:val="0"/>
                  <w:marTop w:val="0"/>
                  <w:marBottom w:val="0"/>
                  <w:divBdr>
                    <w:top w:val="none" w:sz="0" w:space="0" w:color="auto"/>
                    <w:left w:val="none" w:sz="0" w:space="0" w:color="auto"/>
                    <w:bottom w:val="none" w:sz="0" w:space="0" w:color="auto"/>
                    <w:right w:val="none" w:sz="0" w:space="0" w:color="auto"/>
                  </w:divBdr>
                </w:div>
                <w:div w:id="694817065">
                  <w:marLeft w:val="640"/>
                  <w:marRight w:val="0"/>
                  <w:marTop w:val="0"/>
                  <w:marBottom w:val="0"/>
                  <w:divBdr>
                    <w:top w:val="none" w:sz="0" w:space="0" w:color="auto"/>
                    <w:left w:val="none" w:sz="0" w:space="0" w:color="auto"/>
                    <w:bottom w:val="none" w:sz="0" w:space="0" w:color="auto"/>
                    <w:right w:val="none" w:sz="0" w:space="0" w:color="auto"/>
                  </w:divBdr>
                </w:div>
                <w:div w:id="702364147">
                  <w:marLeft w:val="640"/>
                  <w:marRight w:val="0"/>
                  <w:marTop w:val="0"/>
                  <w:marBottom w:val="0"/>
                  <w:divBdr>
                    <w:top w:val="none" w:sz="0" w:space="0" w:color="auto"/>
                    <w:left w:val="none" w:sz="0" w:space="0" w:color="auto"/>
                    <w:bottom w:val="none" w:sz="0" w:space="0" w:color="auto"/>
                    <w:right w:val="none" w:sz="0" w:space="0" w:color="auto"/>
                  </w:divBdr>
                </w:div>
                <w:div w:id="714816179">
                  <w:marLeft w:val="640"/>
                  <w:marRight w:val="0"/>
                  <w:marTop w:val="0"/>
                  <w:marBottom w:val="0"/>
                  <w:divBdr>
                    <w:top w:val="none" w:sz="0" w:space="0" w:color="auto"/>
                    <w:left w:val="none" w:sz="0" w:space="0" w:color="auto"/>
                    <w:bottom w:val="none" w:sz="0" w:space="0" w:color="auto"/>
                    <w:right w:val="none" w:sz="0" w:space="0" w:color="auto"/>
                  </w:divBdr>
                </w:div>
                <w:div w:id="742990799">
                  <w:marLeft w:val="640"/>
                  <w:marRight w:val="0"/>
                  <w:marTop w:val="0"/>
                  <w:marBottom w:val="0"/>
                  <w:divBdr>
                    <w:top w:val="none" w:sz="0" w:space="0" w:color="auto"/>
                    <w:left w:val="none" w:sz="0" w:space="0" w:color="auto"/>
                    <w:bottom w:val="none" w:sz="0" w:space="0" w:color="auto"/>
                    <w:right w:val="none" w:sz="0" w:space="0" w:color="auto"/>
                  </w:divBdr>
                </w:div>
                <w:div w:id="765617805">
                  <w:marLeft w:val="640"/>
                  <w:marRight w:val="0"/>
                  <w:marTop w:val="0"/>
                  <w:marBottom w:val="0"/>
                  <w:divBdr>
                    <w:top w:val="none" w:sz="0" w:space="0" w:color="auto"/>
                    <w:left w:val="none" w:sz="0" w:space="0" w:color="auto"/>
                    <w:bottom w:val="none" w:sz="0" w:space="0" w:color="auto"/>
                    <w:right w:val="none" w:sz="0" w:space="0" w:color="auto"/>
                  </w:divBdr>
                </w:div>
                <w:div w:id="769740876">
                  <w:marLeft w:val="640"/>
                  <w:marRight w:val="0"/>
                  <w:marTop w:val="0"/>
                  <w:marBottom w:val="0"/>
                  <w:divBdr>
                    <w:top w:val="none" w:sz="0" w:space="0" w:color="auto"/>
                    <w:left w:val="none" w:sz="0" w:space="0" w:color="auto"/>
                    <w:bottom w:val="none" w:sz="0" w:space="0" w:color="auto"/>
                    <w:right w:val="none" w:sz="0" w:space="0" w:color="auto"/>
                  </w:divBdr>
                </w:div>
                <w:div w:id="779759264">
                  <w:marLeft w:val="640"/>
                  <w:marRight w:val="0"/>
                  <w:marTop w:val="0"/>
                  <w:marBottom w:val="0"/>
                  <w:divBdr>
                    <w:top w:val="none" w:sz="0" w:space="0" w:color="auto"/>
                    <w:left w:val="none" w:sz="0" w:space="0" w:color="auto"/>
                    <w:bottom w:val="none" w:sz="0" w:space="0" w:color="auto"/>
                    <w:right w:val="none" w:sz="0" w:space="0" w:color="auto"/>
                  </w:divBdr>
                </w:div>
                <w:div w:id="848713156">
                  <w:marLeft w:val="640"/>
                  <w:marRight w:val="0"/>
                  <w:marTop w:val="0"/>
                  <w:marBottom w:val="0"/>
                  <w:divBdr>
                    <w:top w:val="none" w:sz="0" w:space="0" w:color="auto"/>
                    <w:left w:val="none" w:sz="0" w:space="0" w:color="auto"/>
                    <w:bottom w:val="none" w:sz="0" w:space="0" w:color="auto"/>
                    <w:right w:val="none" w:sz="0" w:space="0" w:color="auto"/>
                  </w:divBdr>
                </w:div>
                <w:div w:id="861012019">
                  <w:marLeft w:val="640"/>
                  <w:marRight w:val="0"/>
                  <w:marTop w:val="0"/>
                  <w:marBottom w:val="0"/>
                  <w:divBdr>
                    <w:top w:val="none" w:sz="0" w:space="0" w:color="auto"/>
                    <w:left w:val="none" w:sz="0" w:space="0" w:color="auto"/>
                    <w:bottom w:val="none" w:sz="0" w:space="0" w:color="auto"/>
                    <w:right w:val="none" w:sz="0" w:space="0" w:color="auto"/>
                  </w:divBdr>
                </w:div>
                <w:div w:id="867110233">
                  <w:marLeft w:val="640"/>
                  <w:marRight w:val="0"/>
                  <w:marTop w:val="0"/>
                  <w:marBottom w:val="0"/>
                  <w:divBdr>
                    <w:top w:val="none" w:sz="0" w:space="0" w:color="auto"/>
                    <w:left w:val="none" w:sz="0" w:space="0" w:color="auto"/>
                    <w:bottom w:val="none" w:sz="0" w:space="0" w:color="auto"/>
                    <w:right w:val="none" w:sz="0" w:space="0" w:color="auto"/>
                  </w:divBdr>
                </w:div>
                <w:div w:id="890118596">
                  <w:marLeft w:val="640"/>
                  <w:marRight w:val="0"/>
                  <w:marTop w:val="0"/>
                  <w:marBottom w:val="0"/>
                  <w:divBdr>
                    <w:top w:val="none" w:sz="0" w:space="0" w:color="auto"/>
                    <w:left w:val="none" w:sz="0" w:space="0" w:color="auto"/>
                    <w:bottom w:val="none" w:sz="0" w:space="0" w:color="auto"/>
                    <w:right w:val="none" w:sz="0" w:space="0" w:color="auto"/>
                  </w:divBdr>
                </w:div>
                <w:div w:id="904533456">
                  <w:marLeft w:val="640"/>
                  <w:marRight w:val="0"/>
                  <w:marTop w:val="0"/>
                  <w:marBottom w:val="0"/>
                  <w:divBdr>
                    <w:top w:val="none" w:sz="0" w:space="0" w:color="auto"/>
                    <w:left w:val="none" w:sz="0" w:space="0" w:color="auto"/>
                    <w:bottom w:val="none" w:sz="0" w:space="0" w:color="auto"/>
                    <w:right w:val="none" w:sz="0" w:space="0" w:color="auto"/>
                  </w:divBdr>
                </w:div>
                <w:div w:id="931474970">
                  <w:marLeft w:val="640"/>
                  <w:marRight w:val="0"/>
                  <w:marTop w:val="0"/>
                  <w:marBottom w:val="0"/>
                  <w:divBdr>
                    <w:top w:val="none" w:sz="0" w:space="0" w:color="auto"/>
                    <w:left w:val="none" w:sz="0" w:space="0" w:color="auto"/>
                    <w:bottom w:val="none" w:sz="0" w:space="0" w:color="auto"/>
                    <w:right w:val="none" w:sz="0" w:space="0" w:color="auto"/>
                  </w:divBdr>
                </w:div>
                <w:div w:id="980227270">
                  <w:marLeft w:val="640"/>
                  <w:marRight w:val="0"/>
                  <w:marTop w:val="0"/>
                  <w:marBottom w:val="0"/>
                  <w:divBdr>
                    <w:top w:val="none" w:sz="0" w:space="0" w:color="auto"/>
                    <w:left w:val="none" w:sz="0" w:space="0" w:color="auto"/>
                    <w:bottom w:val="none" w:sz="0" w:space="0" w:color="auto"/>
                    <w:right w:val="none" w:sz="0" w:space="0" w:color="auto"/>
                  </w:divBdr>
                </w:div>
                <w:div w:id="990864928">
                  <w:marLeft w:val="640"/>
                  <w:marRight w:val="0"/>
                  <w:marTop w:val="0"/>
                  <w:marBottom w:val="0"/>
                  <w:divBdr>
                    <w:top w:val="none" w:sz="0" w:space="0" w:color="auto"/>
                    <w:left w:val="none" w:sz="0" w:space="0" w:color="auto"/>
                    <w:bottom w:val="none" w:sz="0" w:space="0" w:color="auto"/>
                    <w:right w:val="none" w:sz="0" w:space="0" w:color="auto"/>
                  </w:divBdr>
                </w:div>
                <w:div w:id="1008018893">
                  <w:marLeft w:val="640"/>
                  <w:marRight w:val="0"/>
                  <w:marTop w:val="0"/>
                  <w:marBottom w:val="0"/>
                  <w:divBdr>
                    <w:top w:val="none" w:sz="0" w:space="0" w:color="auto"/>
                    <w:left w:val="none" w:sz="0" w:space="0" w:color="auto"/>
                    <w:bottom w:val="none" w:sz="0" w:space="0" w:color="auto"/>
                    <w:right w:val="none" w:sz="0" w:space="0" w:color="auto"/>
                  </w:divBdr>
                </w:div>
                <w:div w:id="1055158016">
                  <w:marLeft w:val="640"/>
                  <w:marRight w:val="0"/>
                  <w:marTop w:val="0"/>
                  <w:marBottom w:val="0"/>
                  <w:divBdr>
                    <w:top w:val="none" w:sz="0" w:space="0" w:color="auto"/>
                    <w:left w:val="none" w:sz="0" w:space="0" w:color="auto"/>
                    <w:bottom w:val="none" w:sz="0" w:space="0" w:color="auto"/>
                    <w:right w:val="none" w:sz="0" w:space="0" w:color="auto"/>
                  </w:divBdr>
                </w:div>
                <w:div w:id="1085297822">
                  <w:marLeft w:val="640"/>
                  <w:marRight w:val="0"/>
                  <w:marTop w:val="0"/>
                  <w:marBottom w:val="0"/>
                  <w:divBdr>
                    <w:top w:val="none" w:sz="0" w:space="0" w:color="auto"/>
                    <w:left w:val="none" w:sz="0" w:space="0" w:color="auto"/>
                    <w:bottom w:val="none" w:sz="0" w:space="0" w:color="auto"/>
                    <w:right w:val="none" w:sz="0" w:space="0" w:color="auto"/>
                  </w:divBdr>
                </w:div>
                <w:div w:id="1095051655">
                  <w:marLeft w:val="640"/>
                  <w:marRight w:val="0"/>
                  <w:marTop w:val="0"/>
                  <w:marBottom w:val="0"/>
                  <w:divBdr>
                    <w:top w:val="none" w:sz="0" w:space="0" w:color="auto"/>
                    <w:left w:val="none" w:sz="0" w:space="0" w:color="auto"/>
                    <w:bottom w:val="none" w:sz="0" w:space="0" w:color="auto"/>
                    <w:right w:val="none" w:sz="0" w:space="0" w:color="auto"/>
                  </w:divBdr>
                </w:div>
                <w:div w:id="1175074988">
                  <w:marLeft w:val="640"/>
                  <w:marRight w:val="0"/>
                  <w:marTop w:val="0"/>
                  <w:marBottom w:val="0"/>
                  <w:divBdr>
                    <w:top w:val="none" w:sz="0" w:space="0" w:color="auto"/>
                    <w:left w:val="none" w:sz="0" w:space="0" w:color="auto"/>
                    <w:bottom w:val="none" w:sz="0" w:space="0" w:color="auto"/>
                    <w:right w:val="none" w:sz="0" w:space="0" w:color="auto"/>
                  </w:divBdr>
                </w:div>
                <w:div w:id="1184054757">
                  <w:marLeft w:val="640"/>
                  <w:marRight w:val="0"/>
                  <w:marTop w:val="0"/>
                  <w:marBottom w:val="0"/>
                  <w:divBdr>
                    <w:top w:val="none" w:sz="0" w:space="0" w:color="auto"/>
                    <w:left w:val="none" w:sz="0" w:space="0" w:color="auto"/>
                    <w:bottom w:val="none" w:sz="0" w:space="0" w:color="auto"/>
                    <w:right w:val="none" w:sz="0" w:space="0" w:color="auto"/>
                  </w:divBdr>
                </w:div>
                <w:div w:id="1198467359">
                  <w:marLeft w:val="640"/>
                  <w:marRight w:val="0"/>
                  <w:marTop w:val="0"/>
                  <w:marBottom w:val="0"/>
                  <w:divBdr>
                    <w:top w:val="none" w:sz="0" w:space="0" w:color="auto"/>
                    <w:left w:val="none" w:sz="0" w:space="0" w:color="auto"/>
                    <w:bottom w:val="none" w:sz="0" w:space="0" w:color="auto"/>
                    <w:right w:val="none" w:sz="0" w:space="0" w:color="auto"/>
                  </w:divBdr>
                </w:div>
                <w:div w:id="1255358246">
                  <w:marLeft w:val="640"/>
                  <w:marRight w:val="0"/>
                  <w:marTop w:val="0"/>
                  <w:marBottom w:val="0"/>
                  <w:divBdr>
                    <w:top w:val="none" w:sz="0" w:space="0" w:color="auto"/>
                    <w:left w:val="none" w:sz="0" w:space="0" w:color="auto"/>
                    <w:bottom w:val="none" w:sz="0" w:space="0" w:color="auto"/>
                    <w:right w:val="none" w:sz="0" w:space="0" w:color="auto"/>
                  </w:divBdr>
                </w:div>
                <w:div w:id="1260989241">
                  <w:marLeft w:val="640"/>
                  <w:marRight w:val="0"/>
                  <w:marTop w:val="0"/>
                  <w:marBottom w:val="0"/>
                  <w:divBdr>
                    <w:top w:val="none" w:sz="0" w:space="0" w:color="auto"/>
                    <w:left w:val="none" w:sz="0" w:space="0" w:color="auto"/>
                    <w:bottom w:val="none" w:sz="0" w:space="0" w:color="auto"/>
                    <w:right w:val="none" w:sz="0" w:space="0" w:color="auto"/>
                  </w:divBdr>
                </w:div>
                <w:div w:id="1270508411">
                  <w:marLeft w:val="640"/>
                  <w:marRight w:val="0"/>
                  <w:marTop w:val="0"/>
                  <w:marBottom w:val="0"/>
                  <w:divBdr>
                    <w:top w:val="none" w:sz="0" w:space="0" w:color="auto"/>
                    <w:left w:val="none" w:sz="0" w:space="0" w:color="auto"/>
                    <w:bottom w:val="none" w:sz="0" w:space="0" w:color="auto"/>
                    <w:right w:val="none" w:sz="0" w:space="0" w:color="auto"/>
                  </w:divBdr>
                </w:div>
                <w:div w:id="1285235909">
                  <w:marLeft w:val="640"/>
                  <w:marRight w:val="0"/>
                  <w:marTop w:val="0"/>
                  <w:marBottom w:val="0"/>
                  <w:divBdr>
                    <w:top w:val="none" w:sz="0" w:space="0" w:color="auto"/>
                    <w:left w:val="none" w:sz="0" w:space="0" w:color="auto"/>
                    <w:bottom w:val="none" w:sz="0" w:space="0" w:color="auto"/>
                    <w:right w:val="none" w:sz="0" w:space="0" w:color="auto"/>
                  </w:divBdr>
                </w:div>
                <w:div w:id="1305551345">
                  <w:marLeft w:val="640"/>
                  <w:marRight w:val="0"/>
                  <w:marTop w:val="0"/>
                  <w:marBottom w:val="0"/>
                  <w:divBdr>
                    <w:top w:val="none" w:sz="0" w:space="0" w:color="auto"/>
                    <w:left w:val="none" w:sz="0" w:space="0" w:color="auto"/>
                    <w:bottom w:val="none" w:sz="0" w:space="0" w:color="auto"/>
                    <w:right w:val="none" w:sz="0" w:space="0" w:color="auto"/>
                  </w:divBdr>
                </w:div>
                <w:div w:id="1334607700">
                  <w:marLeft w:val="640"/>
                  <w:marRight w:val="0"/>
                  <w:marTop w:val="0"/>
                  <w:marBottom w:val="0"/>
                  <w:divBdr>
                    <w:top w:val="none" w:sz="0" w:space="0" w:color="auto"/>
                    <w:left w:val="none" w:sz="0" w:space="0" w:color="auto"/>
                    <w:bottom w:val="none" w:sz="0" w:space="0" w:color="auto"/>
                    <w:right w:val="none" w:sz="0" w:space="0" w:color="auto"/>
                  </w:divBdr>
                </w:div>
                <w:div w:id="1368337804">
                  <w:marLeft w:val="640"/>
                  <w:marRight w:val="0"/>
                  <w:marTop w:val="0"/>
                  <w:marBottom w:val="0"/>
                  <w:divBdr>
                    <w:top w:val="none" w:sz="0" w:space="0" w:color="auto"/>
                    <w:left w:val="none" w:sz="0" w:space="0" w:color="auto"/>
                    <w:bottom w:val="none" w:sz="0" w:space="0" w:color="auto"/>
                    <w:right w:val="none" w:sz="0" w:space="0" w:color="auto"/>
                  </w:divBdr>
                </w:div>
                <w:div w:id="1376393584">
                  <w:marLeft w:val="640"/>
                  <w:marRight w:val="0"/>
                  <w:marTop w:val="0"/>
                  <w:marBottom w:val="0"/>
                  <w:divBdr>
                    <w:top w:val="none" w:sz="0" w:space="0" w:color="auto"/>
                    <w:left w:val="none" w:sz="0" w:space="0" w:color="auto"/>
                    <w:bottom w:val="none" w:sz="0" w:space="0" w:color="auto"/>
                    <w:right w:val="none" w:sz="0" w:space="0" w:color="auto"/>
                  </w:divBdr>
                </w:div>
                <w:div w:id="1387070036">
                  <w:marLeft w:val="640"/>
                  <w:marRight w:val="0"/>
                  <w:marTop w:val="0"/>
                  <w:marBottom w:val="0"/>
                  <w:divBdr>
                    <w:top w:val="none" w:sz="0" w:space="0" w:color="auto"/>
                    <w:left w:val="none" w:sz="0" w:space="0" w:color="auto"/>
                    <w:bottom w:val="none" w:sz="0" w:space="0" w:color="auto"/>
                    <w:right w:val="none" w:sz="0" w:space="0" w:color="auto"/>
                  </w:divBdr>
                </w:div>
                <w:div w:id="1401831409">
                  <w:marLeft w:val="640"/>
                  <w:marRight w:val="0"/>
                  <w:marTop w:val="0"/>
                  <w:marBottom w:val="0"/>
                  <w:divBdr>
                    <w:top w:val="none" w:sz="0" w:space="0" w:color="auto"/>
                    <w:left w:val="none" w:sz="0" w:space="0" w:color="auto"/>
                    <w:bottom w:val="none" w:sz="0" w:space="0" w:color="auto"/>
                    <w:right w:val="none" w:sz="0" w:space="0" w:color="auto"/>
                  </w:divBdr>
                </w:div>
                <w:div w:id="1450314851">
                  <w:marLeft w:val="640"/>
                  <w:marRight w:val="0"/>
                  <w:marTop w:val="0"/>
                  <w:marBottom w:val="0"/>
                  <w:divBdr>
                    <w:top w:val="none" w:sz="0" w:space="0" w:color="auto"/>
                    <w:left w:val="none" w:sz="0" w:space="0" w:color="auto"/>
                    <w:bottom w:val="none" w:sz="0" w:space="0" w:color="auto"/>
                    <w:right w:val="none" w:sz="0" w:space="0" w:color="auto"/>
                  </w:divBdr>
                </w:div>
                <w:div w:id="1465541823">
                  <w:marLeft w:val="640"/>
                  <w:marRight w:val="0"/>
                  <w:marTop w:val="0"/>
                  <w:marBottom w:val="0"/>
                  <w:divBdr>
                    <w:top w:val="none" w:sz="0" w:space="0" w:color="auto"/>
                    <w:left w:val="none" w:sz="0" w:space="0" w:color="auto"/>
                    <w:bottom w:val="none" w:sz="0" w:space="0" w:color="auto"/>
                    <w:right w:val="none" w:sz="0" w:space="0" w:color="auto"/>
                  </w:divBdr>
                </w:div>
                <w:div w:id="1502624060">
                  <w:marLeft w:val="640"/>
                  <w:marRight w:val="0"/>
                  <w:marTop w:val="0"/>
                  <w:marBottom w:val="0"/>
                  <w:divBdr>
                    <w:top w:val="none" w:sz="0" w:space="0" w:color="auto"/>
                    <w:left w:val="none" w:sz="0" w:space="0" w:color="auto"/>
                    <w:bottom w:val="none" w:sz="0" w:space="0" w:color="auto"/>
                    <w:right w:val="none" w:sz="0" w:space="0" w:color="auto"/>
                  </w:divBdr>
                </w:div>
                <w:div w:id="1533498456">
                  <w:marLeft w:val="640"/>
                  <w:marRight w:val="0"/>
                  <w:marTop w:val="0"/>
                  <w:marBottom w:val="0"/>
                  <w:divBdr>
                    <w:top w:val="none" w:sz="0" w:space="0" w:color="auto"/>
                    <w:left w:val="none" w:sz="0" w:space="0" w:color="auto"/>
                    <w:bottom w:val="none" w:sz="0" w:space="0" w:color="auto"/>
                    <w:right w:val="none" w:sz="0" w:space="0" w:color="auto"/>
                  </w:divBdr>
                </w:div>
                <w:div w:id="1541434824">
                  <w:marLeft w:val="640"/>
                  <w:marRight w:val="0"/>
                  <w:marTop w:val="0"/>
                  <w:marBottom w:val="0"/>
                  <w:divBdr>
                    <w:top w:val="none" w:sz="0" w:space="0" w:color="auto"/>
                    <w:left w:val="none" w:sz="0" w:space="0" w:color="auto"/>
                    <w:bottom w:val="none" w:sz="0" w:space="0" w:color="auto"/>
                    <w:right w:val="none" w:sz="0" w:space="0" w:color="auto"/>
                  </w:divBdr>
                </w:div>
                <w:div w:id="1591741723">
                  <w:marLeft w:val="640"/>
                  <w:marRight w:val="0"/>
                  <w:marTop w:val="0"/>
                  <w:marBottom w:val="0"/>
                  <w:divBdr>
                    <w:top w:val="none" w:sz="0" w:space="0" w:color="auto"/>
                    <w:left w:val="none" w:sz="0" w:space="0" w:color="auto"/>
                    <w:bottom w:val="none" w:sz="0" w:space="0" w:color="auto"/>
                    <w:right w:val="none" w:sz="0" w:space="0" w:color="auto"/>
                  </w:divBdr>
                </w:div>
                <w:div w:id="1597786584">
                  <w:marLeft w:val="640"/>
                  <w:marRight w:val="0"/>
                  <w:marTop w:val="0"/>
                  <w:marBottom w:val="0"/>
                  <w:divBdr>
                    <w:top w:val="none" w:sz="0" w:space="0" w:color="auto"/>
                    <w:left w:val="none" w:sz="0" w:space="0" w:color="auto"/>
                    <w:bottom w:val="none" w:sz="0" w:space="0" w:color="auto"/>
                    <w:right w:val="none" w:sz="0" w:space="0" w:color="auto"/>
                  </w:divBdr>
                </w:div>
                <w:div w:id="1705712644">
                  <w:marLeft w:val="640"/>
                  <w:marRight w:val="0"/>
                  <w:marTop w:val="0"/>
                  <w:marBottom w:val="0"/>
                  <w:divBdr>
                    <w:top w:val="none" w:sz="0" w:space="0" w:color="auto"/>
                    <w:left w:val="none" w:sz="0" w:space="0" w:color="auto"/>
                    <w:bottom w:val="none" w:sz="0" w:space="0" w:color="auto"/>
                    <w:right w:val="none" w:sz="0" w:space="0" w:color="auto"/>
                  </w:divBdr>
                </w:div>
                <w:div w:id="1775595490">
                  <w:marLeft w:val="640"/>
                  <w:marRight w:val="0"/>
                  <w:marTop w:val="0"/>
                  <w:marBottom w:val="0"/>
                  <w:divBdr>
                    <w:top w:val="none" w:sz="0" w:space="0" w:color="auto"/>
                    <w:left w:val="none" w:sz="0" w:space="0" w:color="auto"/>
                    <w:bottom w:val="none" w:sz="0" w:space="0" w:color="auto"/>
                    <w:right w:val="none" w:sz="0" w:space="0" w:color="auto"/>
                  </w:divBdr>
                </w:div>
                <w:div w:id="1778671974">
                  <w:marLeft w:val="640"/>
                  <w:marRight w:val="0"/>
                  <w:marTop w:val="0"/>
                  <w:marBottom w:val="0"/>
                  <w:divBdr>
                    <w:top w:val="none" w:sz="0" w:space="0" w:color="auto"/>
                    <w:left w:val="none" w:sz="0" w:space="0" w:color="auto"/>
                    <w:bottom w:val="none" w:sz="0" w:space="0" w:color="auto"/>
                    <w:right w:val="none" w:sz="0" w:space="0" w:color="auto"/>
                  </w:divBdr>
                </w:div>
                <w:div w:id="1819372833">
                  <w:marLeft w:val="640"/>
                  <w:marRight w:val="0"/>
                  <w:marTop w:val="0"/>
                  <w:marBottom w:val="0"/>
                  <w:divBdr>
                    <w:top w:val="none" w:sz="0" w:space="0" w:color="auto"/>
                    <w:left w:val="none" w:sz="0" w:space="0" w:color="auto"/>
                    <w:bottom w:val="none" w:sz="0" w:space="0" w:color="auto"/>
                    <w:right w:val="none" w:sz="0" w:space="0" w:color="auto"/>
                  </w:divBdr>
                </w:div>
                <w:div w:id="1886484848">
                  <w:marLeft w:val="640"/>
                  <w:marRight w:val="0"/>
                  <w:marTop w:val="0"/>
                  <w:marBottom w:val="0"/>
                  <w:divBdr>
                    <w:top w:val="none" w:sz="0" w:space="0" w:color="auto"/>
                    <w:left w:val="none" w:sz="0" w:space="0" w:color="auto"/>
                    <w:bottom w:val="none" w:sz="0" w:space="0" w:color="auto"/>
                    <w:right w:val="none" w:sz="0" w:space="0" w:color="auto"/>
                  </w:divBdr>
                </w:div>
                <w:div w:id="1887714849">
                  <w:marLeft w:val="640"/>
                  <w:marRight w:val="0"/>
                  <w:marTop w:val="0"/>
                  <w:marBottom w:val="0"/>
                  <w:divBdr>
                    <w:top w:val="none" w:sz="0" w:space="0" w:color="auto"/>
                    <w:left w:val="none" w:sz="0" w:space="0" w:color="auto"/>
                    <w:bottom w:val="none" w:sz="0" w:space="0" w:color="auto"/>
                    <w:right w:val="none" w:sz="0" w:space="0" w:color="auto"/>
                  </w:divBdr>
                </w:div>
                <w:div w:id="1908110329">
                  <w:marLeft w:val="640"/>
                  <w:marRight w:val="0"/>
                  <w:marTop w:val="0"/>
                  <w:marBottom w:val="0"/>
                  <w:divBdr>
                    <w:top w:val="none" w:sz="0" w:space="0" w:color="auto"/>
                    <w:left w:val="none" w:sz="0" w:space="0" w:color="auto"/>
                    <w:bottom w:val="none" w:sz="0" w:space="0" w:color="auto"/>
                    <w:right w:val="none" w:sz="0" w:space="0" w:color="auto"/>
                  </w:divBdr>
                </w:div>
                <w:div w:id="1908149241">
                  <w:marLeft w:val="640"/>
                  <w:marRight w:val="0"/>
                  <w:marTop w:val="0"/>
                  <w:marBottom w:val="0"/>
                  <w:divBdr>
                    <w:top w:val="none" w:sz="0" w:space="0" w:color="auto"/>
                    <w:left w:val="none" w:sz="0" w:space="0" w:color="auto"/>
                    <w:bottom w:val="none" w:sz="0" w:space="0" w:color="auto"/>
                    <w:right w:val="none" w:sz="0" w:space="0" w:color="auto"/>
                  </w:divBdr>
                </w:div>
                <w:div w:id="1921720481">
                  <w:marLeft w:val="640"/>
                  <w:marRight w:val="0"/>
                  <w:marTop w:val="0"/>
                  <w:marBottom w:val="0"/>
                  <w:divBdr>
                    <w:top w:val="none" w:sz="0" w:space="0" w:color="auto"/>
                    <w:left w:val="none" w:sz="0" w:space="0" w:color="auto"/>
                    <w:bottom w:val="none" w:sz="0" w:space="0" w:color="auto"/>
                    <w:right w:val="none" w:sz="0" w:space="0" w:color="auto"/>
                  </w:divBdr>
                </w:div>
                <w:div w:id="1926960666">
                  <w:marLeft w:val="640"/>
                  <w:marRight w:val="0"/>
                  <w:marTop w:val="0"/>
                  <w:marBottom w:val="0"/>
                  <w:divBdr>
                    <w:top w:val="none" w:sz="0" w:space="0" w:color="auto"/>
                    <w:left w:val="none" w:sz="0" w:space="0" w:color="auto"/>
                    <w:bottom w:val="none" w:sz="0" w:space="0" w:color="auto"/>
                    <w:right w:val="none" w:sz="0" w:space="0" w:color="auto"/>
                  </w:divBdr>
                </w:div>
                <w:div w:id="1985620826">
                  <w:marLeft w:val="640"/>
                  <w:marRight w:val="0"/>
                  <w:marTop w:val="0"/>
                  <w:marBottom w:val="0"/>
                  <w:divBdr>
                    <w:top w:val="none" w:sz="0" w:space="0" w:color="auto"/>
                    <w:left w:val="none" w:sz="0" w:space="0" w:color="auto"/>
                    <w:bottom w:val="none" w:sz="0" w:space="0" w:color="auto"/>
                    <w:right w:val="none" w:sz="0" w:space="0" w:color="auto"/>
                  </w:divBdr>
                </w:div>
                <w:div w:id="1997101826">
                  <w:marLeft w:val="640"/>
                  <w:marRight w:val="0"/>
                  <w:marTop w:val="0"/>
                  <w:marBottom w:val="0"/>
                  <w:divBdr>
                    <w:top w:val="none" w:sz="0" w:space="0" w:color="auto"/>
                    <w:left w:val="none" w:sz="0" w:space="0" w:color="auto"/>
                    <w:bottom w:val="none" w:sz="0" w:space="0" w:color="auto"/>
                    <w:right w:val="none" w:sz="0" w:space="0" w:color="auto"/>
                  </w:divBdr>
                </w:div>
                <w:div w:id="1997613574">
                  <w:marLeft w:val="640"/>
                  <w:marRight w:val="0"/>
                  <w:marTop w:val="0"/>
                  <w:marBottom w:val="0"/>
                  <w:divBdr>
                    <w:top w:val="none" w:sz="0" w:space="0" w:color="auto"/>
                    <w:left w:val="none" w:sz="0" w:space="0" w:color="auto"/>
                    <w:bottom w:val="none" w:sz="0" w:space="0" w:color="auto"/>
                    <w:right w:val="none" w:sz="0" w:space="0" w:color="auto"/>
                  </w:divBdr>
                </w:div>
                <w:div w:id="2081101290">
                  <w:marLeft w:val="640"/>
                  <w:marRight w:val="0"/>
                  <w:marTop w:val="0"/>
                  <w:marBottom w:val="0"/>
                  <w:divBdr>
                    <w:top w:val="none" w:sz="0" w:space="0" w:color="auto"/>
                    <w:left w:val="none" w:sz="0" w:space="0" w:color="auto"/>
                    <w:bottom w:val="none" w:sz="0" w:space="0" w:color="auto"/>
                    <w:right w:val="none" w:sz="0" w:space="0" w:color="auto"/>
                  </w:divBdr>
                </w:div>
                <w:div w:id="2137865832">
                  <w:marLeft w:val="640"/>
                  <w:marRight w:val="0"/>
                  <w:marTop w:val="0"/>
                  <w:marBottom w:val="0"/>
                  <w:divBdr>
                    <w:top w:val="none" w:sz="0" w:space="0" w:color="auto"/>
                    <w:left w:val="none" w:sz="0" w:space="0" w:color="auto"/>
                    <w:bottom w:val="none" w:sz="0" w:space="0" w:color="auto"/>
                    <w:right w:val="none" w:sz="0" w:space="0" w:color="auto"/>
                  </w:divBdr>
                </w:div>
              </w:divsChild>
            </w:div>
            <w:div w:id="1788038169">
              <w:marLeft w:val="0"/>
              <w:marRight w:val="0"/>
              <w:marTop w:val="0"/>
              <w:marBottom w:val="0"/>
              <w:divBdr>
                <w:top w:val="none" w:sz="0" w:space="0" w:color="auto"/>
                <w:left w:val="none" w:sz="0" w:space="0" w:color="auto"/>
                <w:bottom w:val="none" w:sz="0" w:space="0" w:color="auto"/>
                <w:right w:val="none" w:sz="0" w:space="0" w:color="auto"/>
              </w:divBdr>
              <w:divsChild>
                <w:div w:id="18439378">
                  <w:marLeft w:val="640"/>
                  <w:marRight w:val="0"/>
                  <w:marTop w:val="0"/>
                  <w:marBottom w:val="0"/>
                  <w:divBdr>
                    <w:top w:val="none" w:sz="0" w:space="0" w:color="auto"/>
                    <w:left w:val="none" w:sz="0" w:space="0" w:color="auto"/>
                    <w:bottom w:val="none" w:sz="0" w:space="0" w:color="auto"/>
                    <w:right w:val="none" w:sz="0" w:space="0" w:color="auto"/>
                  </w:divBdr>
                </w:div>
                <w:div w:id="80101153">
                  <w:marLeft w:val="640"/>
                  <w:marRight w:val="0"/>
                  <w:marTop w:val="0"/>
                  <w:marBottom w:val="0"/>
                  <w:divBdr>
                    <w:top w:val="none" w:sz="0" w:space="0" w:color="auto"/>
                    <w:left w:val="none" w:sz="0" w:space="0" w:color="auto"/>
                    <w:bottom w:val="none" w:sz="0" w:space="0" w:color="auto"/>
                    <w:right w:val="none" w:sz="0" w:space="0" w:color="auto"/>
                  </w:divBdr>
                </w:div>
                <w:div w:id="90862480">
                  <w:marLeft w:val="640"/>
                  <w:marRight w:val="0"/>
                  <w:marTop w:val="0"/>
                  <w:marBottom w:val="0"/>
                  <w:divBdr>
                    <w:top w:val="none" w:sz="0" w:space="0" w:color="auto"/>
                    <w:left w:val="none" w:sz="0" w:space="0" w:color="auto"/>
                    <w:bottom w:val="none" w:sz="0" w:space="0" w:color="auto"/>
                    <w:right w:val="none" w:sz="0" w:space="0" w:color="auto"/>
                  </w:divBdr>
                </w:div>
                <w:div w:id="96950772">
                  <w:marLeft w:val="640"/>
                  <w:marRight w:val="0"/>
                  <w:marTop w:val="0"/>
                  <w:marBottom w:val="0"/>
                  <w:divBdr>
                    <w:top w:val="none" w:sz="0" w:space="0" w:color="auto"/>
                    <w:left w:val="none" w:sz="0" w:space="0" w:color="auto"/>
                    <w:bottom w:val="none" w:sz="0" w:space="0" w:color="auto"/>
                    <w:right w:val="none" w:sz="0" w:space="0" w:color="auto"/>
                  </w:divBdr>
                </w:div>
                <w:div w:id="107626006">
                  <w:marLeft w:val="640"/>
                  <w:marRight w:val="0"/>
                  <w:marTop w:val="0"/>
                  <w:marBottom w:val="0"/>
                  <w:divBdr>
                    <w:top w:val="none" w:sz="0" w:space="0" w:color="auto"/>
                    <w:left w:val="none" w:sz="0" w:space="0" w:color="auto"/>
                    <w:bottom w:val="none" w:sz="0" w:space="0" w:color="auto"/>
                    <w:right w:val="none" w:sz="0" w:space="0" w:color="auto"/>
                  </w:divBdr>
                </w:div>
                <w:div w:id="119996797">
                  <w:marLeft w:val="640"/>
                  <w:marRight w:val="0"/>
                  <w:marTop w:val="0"/>
                  <w:marBottom w:val="0"/>
                  <w:divBdr>
                    <w:top w:val="none" w:sz="0" w:space="0" w:color="auto"/>
                    <w:left w:val="none" w:sz="0" w:space="0" w:color="auto"/>
                    <w:bottom w:val="none" w:sz="0" w:space="0" w:color="auto"/>
                    <w:right w:val="none" w:sz="0" w:space="0" w:color="auto"/>
                  </w:divBdr>
                </w:div>
                <w:div w:id="186453805">
                  <w:marLeft w:val="640"/>
                  <w:marRight w:val="0"/>
                  <w:marTop w:val="0"/>
                  <w:marBottom w:val="0"/>
                  <w:divBdr>
                    <w:top w:val="none" w:sz="0" w:space="0" w:color="auto"/>
                    <w:left w:val="none" w:sz="0" w:space="0" w:color="auto"/>
                    <w:bottom w:val="none" w:sz="0" w:space="0" w:color="auto"/>
                    <w:right w:val="none" w:sz="0" w:space="0" w:color="auto"/>
                  </w:divBdr>
                </w:div>
                <w:div w:id="214463759">
                  <w:marLeft w:val="640"/>
                  <w:marRight w:val="0"/>
                  <w:marTop w:val="0"/>
                  <w:marBottom w:val="0"/>
                  <w:divBdr>
                    <w:top w:val="none" w:sz="0" w:space="0" w:color="auto"/>
                    <w:left w:val="none" w:sz="0" w:space="0" w:color="auto"/>
                    <w:bottom w:val="none" w:sz="0" w:space="0" w:color="auto"/>
                    <w:right w:val="none" w:sz="0" w:space="0" w:color="auto"/>
                  </w:divBdr>
                </w:div>
                <w:div w:id="219487058">
                  <w:marLeft w:val="640"/>
                  <w:marRight w:val="0"/>
                  <w:marTop w:val="0"/>
                  <w:marBottom w:val="0"/>
                  <w:divBdr>
                    <w:top w:val="none" w:sz="0" w:space="0" w:color="auto"/>
                    <w:left w:val="none" w:sz="0" w:space="0" w:color="auto"/>
                    <w:bottom w:val="none" w:sz="0" w:space="0" w:color="auto"/>
                    <w:right w:val="none" w:sz="0" w:space="0" w:color="auto"/>
                  </w:divBdr>
                </w:div>
                <w:div w:id="227037412">
                  <w:marLeft w:val="640"/>
                  <w:marRight w:val="0"/>
                  <w:marTop w:val="0"/>
                  <w:marBottom w:val="0"/>
                  <w:divBdr>
                    <w:top w:val="none" w:sz="0" w:space="0" w:color="auto"/>
                    <w:left w:val="none" w:sz="0" w:space="0" w:color="auto"/>
                    <w:bottom w:val="none" w:sz="0" w:space="0" w:color="auto"/>
                    <w:right w:val="none" w:sz="0" w:space="0" w:color="auto"/>
                  </w:divBdr>
                </w:div>
                <w:div w:id="235866279">
                  <w:marLeft w:val="640"/>
                  <w:marRight w:val="0"/>
                  <w:marTop w:val="0"/>
                  <w:marBottom w:val="0"/>
                  <w:divBdr>
                    <w:top w:val="none" w:sz="0" w:space="0" w:color="auto"/>
                    <w:left w:val="none" w:sz="0" w:space="0" w:color="auto"/>
                    <w:bottom w:val="none" w:sz="0" w:space="0" w:color="auto"/>
                    <w:right w:val="none" w:sz="0" w:space="0" w:color="auto"/>
                  </w:divBdr>
                </w:div>
                <w:div w:id="250938481">
                  <w:marLeft w:val="640"/>
                  <w:marRight w:val="0"/>
                  <w:marTop w:val="0"/>
                  <w:marBottom w:val="0"/>
                  <w:divBdr>
                    <w:top w:val="none" w:sz="0" w:space="0" w:color="auto"/>
                    <w:left w:val="none" w:sz="0" w:space="0" w:color="auto"/>
                    <w:bottom w:val="none" w:sz="0" w:space="0" w:color="auto"/>
                    <w:right w:val="none" w:sz="0" w:space="0" w:color="auto"/>
                  </w:divBdr>
                </w:div>
                <w:div w:id="286742896">
                  <w:marLeft w:val="640"/>
                  <w:marRight w:val="0"/>
                  <w:marTop w:val="0"/>
                  <w:marBottom w:val="0"/>
                  <w:divBdr>
                    <w:top w:val="none" w:sz="0" w:space="0" w:color="auto"/>
                    <w:left w:val="none" w:sz="0" w:space="0" w:color="auto"/>
                    <w:bottom w:val="none" w:sz="0" w:space="0" w:color="auto"/>
                    <w:right w:val="none" w:sz="0" w:space="0" w:color="auto"/>
                  </w:divBdr>
                </w:div>
                <w:div w:id="317809878">
                  <w:marLeft w:val="640"/>
                  <w:marRight w:val="0"/>
                  <w:marTop w:val="0"/>
                  <w:marBottom w:val="0"/>
                  <w:divBdr>
                    <w:top w:val="none" w:sz="0" w:space="0" w:color="auto"/>
                    <w:left w:val="none" w:sz="0" w:space="0" w:color="auto"/>
                    <w:bottom w:val="none" w:sz="0" w:space="0" w:color="auto"/>
                    <w:right w:val="none" w:sz="0" w:space="0" w:color="auto"/>
                  </w:divBdr>
                </w:div>
                <w:div w:id="342980691">
                  <w:marLeft w:val="640"/>
                  <w:marRight w:val="0"/>
                  <w:marTop w:val="0"/>
                  <w:marBottom w:val="0"/>
                  <w:divBdr>
                    <w:top w:val="none" w:sz="0" w:space="0" w:color="auto"/>
                    <w:left w:val="none" w:sz="0" w:space="0" w:color="auto"/>
                    <w:bottom w:val="none" w:sz="0" w:space="0" w:color="auto"/>
                    <w:right w:val="none" w:sz="0" w:space="0" w:color="auto"/>
                  </w:divBdr>
                </w:div>
                <w:div w:id="371419979">
                  <w:marLeft w:val="640"/>
                  <w:marRight w:val="0"/>
                  <w:marTop w:val="0"/>
                  <w:marBottom w:val="0"/>
                  <w:divBdr>
                    <w:top w:val="none" w:sz="0" w:space="0" w:color="auto"/>
                    <w:left w:val="none" w:sz="0" w:space="0" w:color="auto"/>
                    <w:bottom w:val="none" w:sz="0" w:space="0" w:color="auto"/>
                    <w:right w:val="none" w:sz="0" w:space="0" w:color="auto"/>
                  </w:divBdr>
                </w:div>
                <w:div w:id="394789988">
                  <w:marLeft w:val="640"/>
                  <w:marRight w:val="0"/>
                  <w:marTop w:val="0"/>
                  <w:marBottom w:val="0"/>
                  <w:divBdr>
                    <w:top w:val="none" w:sz="0" w:space="0" w:color="auto"/>
                    <w:left w:val="none" w:sz="0" w:space="0" w:color="auto"/>
                    <w:bottom w:val="none" w:sz="0" w:space="0" w:color="auto"/>
                    <w:right w:val="none" w:sz="0" w:space="0" w:color="auto"/>
                  </w:divBdr>
                </w:div>
                <w:div w:id="420151821">
                  <w:marLeft w:val="640"/>
                  <w:marRight w:val="0"/>
                  <w:marTop w:val="0"/>
                  <w:marBottom w:val="0"/>
                  <w:divBdr>
                    <w:top w:val="none" w:sz="0" w:space="0" w:color="auto"/>
                    <w:left w:val="none" w:sz="0" w:space="0" w:color="auto"/>
                    <w:bottom w:val="none" w:sz="0" w:space="0" w:color="auto"/>
                    <w:right w:val="none" w:sz="0" w:space="0" w:color="auto"/>
                  </w:divBdr>
                </w:div>
                <w:div w:id="460929034">
                  <w:marLeft w:val="640"/>
                  <w:marRight w:val="0"/>
                  <w:marTop w:val="0"/>
                  <w:marBottom w:val="0"/>
                  <w:divBdr>
                    <w:top w:val="none" w:sz="0" w:space="0" w:color="auto"/>
                    <w:left w:val="none" w:sz="0" w:space="0" w:color="auto"/>
                    <w:bottom w:val="none" w:sz="0" w:space="0" w:color="auto"/>
                    <w:right w:val="none" w:sz="0" w:space="0" w:color="auto"/>
                  </w:divBdr>
                </w:div>
                <w:div w:id="474839867">
                  <w:marLeft w:val="640"/>
                  <w:marRight w:val="0"/>
                  <w:marTop w:val="0"/>
                  <w:marBottom w:val="0"/>
                  <w:divBdr>
                    <w:top w:val="none" w:sz="0" w:space="0" w:color="auto"/>
                    <w:left w:val="none" w:sz="0" w:space="0" w:color="auto"/>
                    <w:bottom w:val="none" w:sz="0" w:space="0" w:color="auto"/>
                    <w:right w:val="none" w:sz="0" w:space="0" w:color="auto"/>
                  </w:divBdr>
                </w:div>
                <w:div w:id="525094817">
                  <w:marLeft w:val="640"/>
                  <w:marRight w:val="0"/>
                  <w:marTop w:val="0"/>
                  <w:marBottom w:val="0"/>
                  <w:divBdr>
                    <w:top w:val="none" w:sz="0" w:space="0" w:color="auto"/>
                    <w:left w:val="none" w:sz="0" w:space="0" w:color="auto"/>
                    <w:bottom w:val="none" w:sz="0" w:space="0" w:color="auto"/>
                    <w:right w:val="none" w:sz="0" w:space="0" w:color="auto"/>
                  </w:divBdr>
                </w:div>
                <w:div w:id="575168661">
                  <w:marLeft w:val="640"/>
                  <w:marRight w:val="0"/>
                  <w:marTop w:val="0"/>
                  <w:marBottom w:val="0"/>
                  <w:divBdr>
                    <w:top w:val="none" w:sz="0" w:space="0" w:color="auto"/>
                    <w:left w:val="none" w:sz="0" w:space="0" w:color="auto"/>
                    <w:bottom w:val="none" w:sz="0" w:space="0" w:color="auto"/>
                    <w:right w:val="none" w:sz="0" w:space="0" w:color="auto"/>
                  </w:divBdr>
                </w:div>
                <w:div w:id="630280861">
                  <w:marLeft w:val="640"/>
                  <w:marRight w:val="0"/>
                  <w:marTop w:val="0"/>
                  <w:marBottom w:val="0"/>
                  <w:divBdr>
                    <w:top w:val="none" w:sz="0" w:space="0" w:color="auto"/>
                    <w:left w:val="none" w:sz="0" w:space="0" w:color="auto"/>
                    <w:bottom w:val="none" w:sz="0" w:space="0" w:color="auto"/>
                    <w:right w:val="none" w:sz="0" w:space="0" w:color="auto"/>
                  </w:divBdr>
                </w:div>
                <w:div w:id="687872211">
                  <w:marLeft w:val="640"/>
                  <w:marRight w:val="0"/>
                  <w:marTop w:val="0"/>
                  <w:marBottom w:val="0"/>
                  <w:divBdr>
                    <w:top w:val="none" w:sz="0" w:space="0" w:color="auto"/>
                    <w:left w:val="none" w:sz="0" w:space="0" w:color="auto"/>
                    <w:bottom w:val="none" w:sz="0" w:space="0" w:color="auto"/>
                    <w:right w:val="none" w:sz="0" w:space="0" w:color="auto"/>
                  </w:divBdr>
                </w:div>
                <w:div w:id="696927422">
                  <w:marLeft w:val="640"/>
                  <w:marRight w:val="0"/>
                  <w:marTop w:val="0"/>
                  <w:marBottom w:val="0"/>
                  <w:divBdr>
                    <w:top w:val="none" w:sz="0" w:space="0" w:color="auto"/>
                    <w:left w:val="none" w:sz="0" w:space="0" w:color="auto"/>
                    <w:bottom w:val="none" w:sz="0" w:space="0" w:color="auto"/>
                    <w:right w:val="none" w:sz="0" w:space="0" w:color="auto"/>
                  </w:divBdr>
                </w:div>
                <w:div w:id="768815766">
                  <w:marLeft w:val="640"/>
                  <w:marRight w:val="0"/>
                  <w:marTop w:val="0"/>
                  <w:marBottom w:val="0"/>
                  <w:divBdr>
                    <w:top w:val="none" w:sz="0" w:space="0" w:color="auto"/>
                    <w:left w:val="none" w:sz="0" w:space="0" w:color="auto"/>
                    <w:bottom w:val="none" w:sz="0" w:space="0" w:color="auto"/>
                    <w:right w:val="none" w:sz="0" w:space="0" w:color="auto"/>
                  </w:divBdr>
                </w:div>
                <w:div w:id="770011930">
                  <w:marLeft w:val="640"/>
                  <w:marRight w:val="0"/>
                  <w:marTop w:val="0"/>
                  <w:marBottom w:val="0"/>
                  <w:divBdr>
                    <w:top w:val="none" w:sz="0" w:space="0" w:color="auto"/>
                    <w:left w:val="none" w:sz="0" w:space="0" w:color="auto"/>
                    <w:bottom w:val="none" w:sz="0" w:space="0" w:color="auto"/>
                    <w:right w:val="none" w:sz="0" w:space="0" w:color="auto"/>
                  </w:divBdr>
                </w:div>
                <w:div w:id="791556702">
                  <w:marLeft w:val="640"/>
                  <w:marRight w:val="0"/>
                  <w:marTop w:val="0"/>
                  <w:marBottom w:val="0"/>
                  <w:divBdr>
                    <w:top w:val="none" w:sz="0" w:space="0" w:color="auto"/>
                    <w:left w:val="none" w:sz="0" w:space="0" w:color="auto"/>
                    <w:bottom w:val="none" w:sz="0" w:space="0" w:color="auto"/>
                    <w:right w:val="none" w:sz="0" w:space="0" w:color="auto"/>
                  </w:divBdr>
                </w:div>
                <w:div w:id="796220980">
                  <w:marLeft w:val="640"/>
                  <w:marRight w:val="0"/>
                  <w:marTop w:val="0"/>
                  <w:marBottom w:val="0"/>
                  <w:divBdr>
                    <w:top w:val="none" w:sz="0" w:space="0" w:color="auto"/>
                    <w:left w:val="none" w:sz="0" w:space="0" w:color="auto"/>
                    <w:bottom w:val="none" w:sz="0" w:space="0" w:color="auto"/>
                    <w:right w:val="none" w:sz="0" w:space="0" w:color="auto"/>
                  </w:divBdr>
                </w:div>
                <w:div w:id="815687645">
                  <w:marLeft w:val="640"/>
                  <w:marRight w:val="0"/>
                  <w:marTop w:val="0"/>
                  <w:marBottom w:val="0"/>
                  <w:divBdr>
                    <w:top w:val="none" w:sz="0" w:space="0" w:color="auto"/>
                    <w:left w:val="none" w:sz="0" w:space="0" w:color="auto"/>
                    <w:bottom w:val="none" w:sz="0" w:space="0" w:color="auto"/>
                    <w:right w:val="none" w:sz="0" w:space="0" w:color="auto"/>
                  </w:divBdr>
                </w:div>
                <w:div w:id="835456036">
                  <w:marLeft w:val="640"/>
                  <w:marRight w:val="0"/>
                  <w:marTop w:val="0"/>
                  <w:marBottom w:val="0"/>
                  <w:divBdr>
                    <w:top w:val="none" w:sz="0" w:space="0" w:color="auto"/>
                    <w:left w:val="none" w:sz="0" w:space="0" w:color="auto"/>
                    <w:bottom w:val="none" w:sz="0" w:space="0" w:color="auto"/>
                    <w:right w:val="none" w:sz="0" w:space="0" w:color="auto"/>
                  </w:divBdr>
                </w:div>
                <w:div w:id="854617385">
                  <w:marLeft w:val="640"/>
                  <w:marRight w:val="0"/>
                  <w:marTop w:val="0"/>
                  <w:marBottom w:val="0"/>
                  <w:divBdr>
                    <w:top w:val="none" w:sz="0" w:space="0" w:color="auto"/>
                    <w:left w:val="none" w:sz="0" w:space="0" w:color="auto"/>
                    <w:bottom w:val="none" w:sz="0" w:space="0" w:color="auto"/>
                    <w:right w:val="none" w:sz="0" w:space="0" w:color="auto"/>
                  </w:divBdr>
                </w:div>
                <w:div w:id="864486651">
                  <w:marLeft w:val="640"/>
                  <w:marRight w:val="0"/>
                  <w:marTop w:val="0"/>
                  <w:marBottom w:val="0"/>
                  <w:divBdr>
                    <w:top w:val="none" w:sz="0" w:space="0" w:color="auto"/>
                    <w:left w:val="none" w:sz="0" w:space="0" w:color="auto"/>
                    <w:bottom w:val="none" w:sz="0" w:space="0" w:color="auto"/>
                    <w:right w:val="none" w:sz="0" w:space="0" w:color="auto"/>
                  </w:divBdr>
                </w:div>
                <w:div w:id="922910346">
                  <w:marLeft w:val="640"/>
                  <w:marRight w:val="0"/>
                  <w:marTop w:val="0"/>
                  <w:marBottom w:val="0"/>
                  <w:divBdr>
                    <w:top w:val="none" w:sz="0" w:space="0" w:color="auto"/>
                    <w:left w:val="none" w:sz="0" w:space="0" w:color="auto"/>
                    <w:bottom w:val="none" w:sz="0" w:space="0" w:color="auto"/>
                    <w:right w:val="none" w:sz="0" w:space="0" w:color="auto"/>
                  </w:divBdr>
                </w:div>
                <w:div w:id="958071877">
                  <w:marLeft w:val="640"/>
                  <w:marRight w:val="0"/>
                  <w:marTop w:val="0"/>
                  <w:marBottom w:val="0"/>
                  <w:divBdr>
                    <w:top w:val="none" w:sz="0" w:space="0" w:color="auto"/>
                    <w:left w:val="none" w:sz="0" w:space="0" w:color="auto"/>
                    <w:bottom w:val="none" w:sz="0" w:space="0" w:color="auto"/>
                    <w:right w:val="none" w:sz="0" w:space="0" w:color="auto"/>
                  </w:divBdr>
                </w:div>
                <w:div w:id="1030761963">
                  <w:marLeft w:val="640"/>
                  <w:marRight w:val="0"/>
                  <w:marTop w:val="0"/>
                  <w:marBottom w:val="0"/>
                  <w:divBdr>
                    <w:top w:val="none" w:sz="0" w:space="0" w:color="auto"/>
                    <w:left w:val="none" w:sz="0" w:space="0" w:color="auto"/>
                    <w:bottom w:val="none" w:sz="0" w:space="0" w:color="auto"/>
                    <w:right w:val="none" w:sz="0" w:space="0" w:color="auto"/>
                  </w:divBdr>
                </w:div>
                <w:div w:id="1074741380">
                  <w:marLeft w:val="640"/>
                  <w:marRight w:val="0"/>
                  <w:marTop w:val="0"/>
                  <w:marBottom w:val="0"/>
                  <w:divBdr>
                    <w:top w:val="none" w:sz="0" w:space="0" w:color="auto"/>
                    <w:left w:val="none" w:sz="0" w:space="0" w:color="auto"/>
                    <w:bottom w:val="none" w:sz="0" w:space="0" w:color="auto"/>
                    <w:right w:val="none" w:sz="0" w:space="0" w:color="auto"/>
                  </w:divBdr>
                </w:div>
                <w:div w:id="1129125600">
                  <w:marLeft w:val="640"/>
                  <w:marRight w:val="0"/>
                  <w:marTop w:val="0"/>
                  <w:marBottom w:val="0"/>
                  <w:divBdr>
                    <w:top w:val="none" w:sz="0" w:space="0" w:color="auto"/>
                    <w:left w:val="none" w:sz="0" w:space="0" w:color="auto"/>
                    <w:bottom w:val="none" w:sz="0" w:space="0" w:color="auto"/>
                    <w:right w:val="none" w:sz="0" w:space="0" w:color="auto"/>
                  </w:divBdr>
                </w:div>
                <w:div w:id="1140461864">
                  <w:marLeft w:val="640"/>
                  <w:marRight w:val="0"/>
                  <w:marTop w:val="0"/>
                  <w:marBottom w:val="0"/>
                  <w:divBdr>
                    <w:top w:val="none" w:sz="0" w:space="0" w:color="auto"/>
                    <w:left w:val="none" w:sz="0" w:space="0" w:color="auto"/>
                    <w:bottom w:val="none" w:sz="0" w:space="0" w:color="auto"/>
                    <w:right w:val="none" w:sz="0" w:space="0" w:color="auto"/>
                  </w:divBdr>
                </w:div>
                <w:div w:id="1149979023">
                  <w:marLeft w:val="640"/>
                  <w:marRight w:val="0"/>
                  <w:marTop w:val="0"/>
                  <w:marBottom w:val="0"/>
                  <w:divBdr>
                    <w:top w:val="none" w:sz="0" w:space="0" w:color="auto"/>
                    <w:left w:val="none" w:sz="0" w:space="0" w:color="auto"/>
                    <w:bottom w:val="none" w:sz="0" w:space="0" w:color="auto"/>
                    <w:right w:val="none" w:sz="0" w:space="0" w:color="auto"/>
                  </w:divBdr>
                </w:div>
                <w:div w:id="1278679500">
                  <w:marLeft w:val="640"/>
                  <w:marRight w:val="0"/>
                  <w:marTop w:val="0"/>
                  <w:marBottom w:val="0"/>
                  <w:divBdr>
                    <w:top w:val="none" w:sz="0" w:space="0" w:color="auto"/>
                    <w:left w:val="none" w:sz="0" w:space="0" w:color="auto"/>
                    <w:bottom w:val="none" w:sz="0" w:space="0" w:color="auto"/>
                    <w:right w:val="none" w:sz="0" w:space="0" w:color="auto"/>
                  </w:divBdr>
                </w:div>
                <w:div w:id="1282689547">
                  <w:marLeft w:val="640"/>
                  <w:marRight w:val="0"/>
                  <w:marTop w:val="0"/>
                  <w:marBottom w:val="0"/>
                  <w:divBdr>
                    <w:top w:val="none" w:sz="0" w:space="0" w:color="auto"/>
                    <w:left w:val="none" w:sz="0" w:space="0" w:color="auto"/>
                    <w:bottom w:val="none" w:sz="0" w:space="0" w:color="auto"/>
                    <w:right w:val="none" w:sz="0" w:space="0" w:color="auto"/>
                  </w:divBdr>
                </w:div>
                <w:div w:id="1356033494">
                  <w:marLeft w:val="640"/>
                  <w:marRight w:val="0"/>
                  <w:marTop w:val="0"/>
                  <w:marBottom w:val="0"/>
                  <w:divBdr>
                    <w:top w:val="none" w:sz="0" w:space="0" w:color="auto"/>
                    <w:left w:val="none" w:sz="0" w:space="0" w:color="auto"/>
                    <w:bottom w:val="none" w:sz="0" w:space="0" w:color="auto"/>
                    <w:right w:val="none" w:sz="0" w:space="0" w:color="auto"/>
                  </w:divBdr>
                </w:div>
                <w:div w:id="1369136968">
                  <w:marLeft w:val="640"/>
                  <w:marRight w:val="0"/>
                  <w:marTop w:val="0"/>
                  <w:marBottom w:val="0"/>
                  <w:divBdr>
                    <w:top w:val="none" w:sz="0" w:space="0" w:color="auto"/>
                    <w:left w:val="none" w:sz="0" w:space="0" w:color="auto"/>
                    <w:bottom w:val="none" w:sz="0" w:space="0" w:color="auto"/>
                    <w:right w:val="none" w:sz="0" w:space="0" w:color="auto"/>
                  </w:divBdr>
                </w:div>
                <w:div w:id="1383408898">
                  <w:marLeft w:val="640"/>
                  <w:marRight w:val="0"/>
                  <w:marTop w:val="0"/>
                  <w:marBottom w:val="0"/>
                  <w:divBdr>
                    <w:top w:val="none" w:sz="0" w:space="0" w:color="auto"/>
                    <w:left w:val="none" w:sz="0" w:space="0" w:color="auto"/>
                    <w:bottom w:val="none" w:sz="0" w:space="0" w:color="auto"/>
                    <w:right w:val="none" w:sz="0" w:space="0" w:color="auto"/>
                  </w:divBdr>
                </w:div>
                <w:div w:id="1470317766">
                  <w:marLeft w:val="640"/>
                  <w:marRight w:val="0"/>
                  <w:marTop w:val="0"/>
                  <w:marBottom w:val="0"/>
                  <w:divBdr>
                    <w:top w:val="none" w:sz="0" w:space="0" w:color="auto"/>
                    <w:left w:val="none" w:sz="0" w:space="0" w:color="auto"/>
                    <w:bottom w:val="none" w:sz="0" w:space="0" w:color="auto"/>
                    <w:right w:val="none" w:sz="0" w:space="0" w:color="auto"/>
                  </w:divBdr>
                </w:div>
                <w:div w:id="1480875907">
                  <w:marLeft w:val="640"/>
                  <w:marRight w:val="0"/>
                  <w:marTop w:val="0"/>
                  <w:marBottom w:val="0"/>
                  <w:divBdr>
                    <w:top w:val="none" w:sz="0" w:space="0" w:color="auto"/>
                    <w:left w:val="none" w:sz="0" w:space="0" w:color="auto"/>
                    <w:bottom w:val="none" w:sz="0" w:space="0" w:color="auto"/>
                    <w:right w:val="none" w:sz="0" w:space="0" w:color="auto"/>
                  </w:divBdr>
                </w:div>
                <w:div w:id="1488126358">
                  <w:marLeft w:val="640"/>
                  <w:marRight w:val="0"/>
                  <w:marTop w:val="0"/>
                  <w:marBottom w:val="0"/>
                  <w:divBdr>
                    <w:top w:val="none" w:sz="0" w:space="0" w:color="auto"/>
                    <w:left w:val="none" w:sz="0" w:space="0" w:color="auto"/>
                    <w:bottom w:val="none" w:sz="0" w:space="0" w:color="auto"/>
                    <w:right w:val="none" w:sz="0" w:space="0" w:color="auto"/>
                  </w:divBdr>
                </w:div>
                <w:div w:id="1492329741">
                  <w:marLeft w:val="640"/>
                  <w:marRight w:val="0"/>
                  <w:marTop w:val="0"/>
                  <w:marBottom w:val="0"/>
                  <w:divBdr>
                    <w:top w:val="none" w:sz="0" w:space="0" w:color="auto"/>
                    <w:left w:val="none" w:sz="0" w:space="0" w:color="auto"/>
                    <w:bottom w:val="none" w:sz="0" w:space="0" w:color="auto"/>
                    <w:right w:val="none" w:sz="0" w:space="0" w:color="auto"/>
                  </w:divBdr>
                </w:div>
                <w:div w:id="1539506817">
                  <w:marLeft w:val="640"/>
                  <w:marRight w:val="0"/>
                  <w:marTop w:val="0"/>
                  <w:marBottom w:val="0"/>
                  <w:divBdr>
                    <w:top w:val="none" w:sz="0" w:space="0" w:color="auto"/>
                    <w:left w:val="none" w:sz="0" w:space="0" w:color="auto"/>
                    <w:bottom w:val="none" w:sz="0" w:space="0" w:color="auto"/>
                    <w:right w:val="none" w:sz="0" w:space="0" w:color="auto"/>
                  </w:divBdr>
                </w:div>
                <w:div w:id="1587228692">
                  <w:marLeft w:val="640"/>
                  <w:marRight w:val="0"/>
                  <w:marTop w:val="0"/>
                  <w:marBottom w:val="0"/>
                  <w:divBdr>
                    <w:top w:val="none" w:sz="0" w:space="0" w:color="auto"/>
                    <w:left w:val="none" w:sz="0" w:space="0" w:color="auto"/>
                    <w:bottom w:val="none" w:sz="0" w:space="0" w:color="auto"/>
                    <w:right w:val="none" w:sz="0" w:space="0" w:color="auto"/>
                  </w:divBdr>
                </w:div>
                <w:div w:id="1595358738">
                  <w:marLeft w:val="640"/>
                  <w:marRight w:val="0"/>
                  <w:marTop w:val="0"/>
                  <w:marBottom w:val="0"/>
                  <w:divBdr>
                    <w:top w:val="none" w:sz="0" w:space="0" w:color="auto"/>
                    <w:left w:val="none" w:sz="0" w:space="0" w:color="auto"/>
                    <w:bottom w:val="none" w:sz="0" w:space="0" w:color="auto"/>
                    <w:right w:val="none" w:sz="0" w:space="0" w:color="auto"/>
                  </w:divBdr>
                </w:div>
                <w:div w:id="1607730100">
                  <w:marLeft w:val="640"/>
                  <w:marRight w:val="0"/>
                  <w:marTop w:val="0"/>
                  <w:marBottom w:val="0"/>
                  <w:divBdr>
                    <w:top w:val="none" w:sz="0" w:space="0" w:color="auto"/>
                    <w:left w:val="none" w:sz="0" w:space="0" w:color="auto"/>
                    <w:bottom w:val="none" w:sz="0" w:space="0" w:color="auto"/>
                    <w:right w:val="none" w:sz="0" w:space="0" w:color="auto"/>
                  </w:divBdr>
                </w:div>
                <w:div w:id="1613126109">
                  <w:marLeft w:val="640"/>
                  <w:marRight w:val="0"/>
                  <w:marTop w:val="0"/>
                  <w:marBottom w:val="0"/>
                  <w:divBdr>
                    <w:top w:val="none" w:sz="0" w:space="0" w:color="auto"/>
                    <w:left w:val="none" w:sz="0" w:space="0" w:color="auto"/>
                    <w:bottom w:val="none" w:sz="0" w:space="0" w:color="auto"/>
                    <w:right w:val="none" w:sz="0" w:space="0" w:color="auto"/>
                  </w:divBdr>
                </w:div>
                <w:div w:id="1623686411">
                  <w:marLeft w:val="640"/>
                  <w:marRight w:val="0"/>
                  <w:marTop w:val="0"/>
                  <w:marBottom w:val="0"/>
                  <w:divBdr>
                    <w:top w:val="none" w:sz="0" w:space="0" w:color="auto"/>
                    <w:left w:val="none" w:sz="0" w:space="0" w:color="auto"/>
                    <w:bottom w:val="none" w:sz="0" w:space="0" w:color="auto"/>
                    <w:right w:val="none" w:sz="0" w:space="0" w:color="auto"/>
                  </w:divBdr>
                </w:div>
                <w:div w:id="1647468215">
                  <w:marLeft w:val="640"/>
                  <w:marRight w:val="0"/>
                  <w:marTop w:val="0"/>
                  <w:marBottom w:val="0"/>
                  <w:divBdr>
                    <w:top w:val="none" w:sz="0" w:space="0" w:color="auto"/>
                    <w:left w:val="none" w:sz="0" w:space="0" w:color="auto"/>
                    <w:bottom w:val="none" w:sz="0" w:space="0" w:color="auto"/>
                    <w:right w:val="none" w:sz="0" w:space="0" w:color="auto"/>
                  </w:divBdr>
                </w:div>
                <w:div w:id="1706367292">
                  <w:marLeft w:val="640"/>
                  <w:marRight w:val="0"/>
                  <w:marTop w:val="0"/>
                  <w:marBottom w:val="0"/>
                  <w:divBdr>
                    <w:top w:val="none" w:sz="0" w:space="0" w:color="auto"/>
                    <w:left w:val="none" w:sz="0" w:space="0" w:color="auto"/>
                    <w:bottom w:val="none" w:sz="0" w:space="0" w:color="auto"/>
                    <w:right w:val="none" w:sz="0" w:space="0" w:color="auto"/>
                  </w:divBdr>
                </w:div>
                <w:div w:id="1708024580">
                  <w:marLeft w:val="640"/>
                  <w:marRight w:val="0"/>
                  <w:marTop w:val="0"/>
                  <w:marBottom w:val="0"/>
                  <w:divBdr>
                    <w:top w:val="none" w:sz="0" w:space="0" w:color="auto"/>
                    <w:left w:val="none" w:sz="0" w:space="0" w:color="auto"/>
                    <w:bottom w:val="none" w:sz="0" w:space="0" w:color="auto"/>
                    <w:right w:val="none" w:sz="0" w:space="0" w:color="auto"/>
                  </w:divBdr>
                </w:div>
                <w:div w:id="1729721339">
                  <w:marLeft w:val="640"/>
                  <w:marRight w:val="0"/>
                  <w:marTop w:val="0"/>
                  <w:marBottom w:val="0"/>
                  <w:divBdr>
                    <w:top w:val="none" w:sz="0" w:space="0" w:color="auto"/>
                    <w:left w:val="none" w:sz="0" w:space="0" w:color="auto"/>
                    <w:bottom w:val="none" w:sz="0" w:space="0" w:color="auto"/>
                    <w:right w:val="none" w:sz="0" w:space="0" w:color="auto"/>
                  </w:divBdr>
                </w:div>
                <w:div w:id="1787384064">
                  <w:marLeft w:val="640"/>
                  <w:marRight w:val="0"/>
                  <w:marTop w:val="0"/>
                  <w:marBottom w:val="0"/>
                  <w:divBdr>
                    <w:top w:val="none" w:sz="0" w:space="0" w:color="auto"/>
                    <w:left w:val="none" w:sz="0" w:space="0" w:color="auto"/>
                    <w:bottom w:val="none" w:sz="0" w:space="0" w:color="auto"/>
                    <w:right w:val="none" w:sz="0" w:space="0" w:color="auto"/>
                  </w:divBdr>
                </w:div>
                <w:div w:id="1788356520">
                  <w:marLeft w:val="640"/>
                  <w:marRight w:val="0"/>
                  <w:marTop w:val="0"/>
                  <w:marBottom w:val="0"/>
                  <w:divBdr>
                    <w:top w:val="none" w:sz="0" w:space="0" w:color="auto"/>
                    <w:left w:val="none" w:sz="0" w:space="0" w:color="auto"/>
                    <w:bottom w:val="none" w:sz="0" w:space="0" w:color="auto"/>
                    <w:right w:val="none" w:sz="0" w:space="0" w:color="auto"/>
                  </w:divBdr>
                </w:div>
                <w:div w:id="1801535774">
                  <w:marLeft w:val="640"/>
                  <w:marRight w:val="0"/>
                  <w:marTop w:val="0"/>
                  <w:marBottom w:val="0"/>
                  <w:divBdr>
                    <w:top w:val="none" w:sz="0" w:space="0" w:color="auto"/>
                    <w:left w:val="none" w:sz="0" w:space="0" w:color="auto"/>
                    <w:bottom w:val="none" w:sz="0" w:space="0" w:color="auto"/>
                    <w:right w:val="none" w:sz="0" w:space="0" w:color="auto"/>
                  </w:divBdr>
                </w:div>
                <w:div w:id="1830368038">
                  <w:marLeft w:val="640"/>
                  <w:marRight w:val="0"/>
                  <w:marTop w:val="0"/>
                  <w:marBottom w:val="0"/>
                  <w:divBdr>
                    <w:top w:val="none" w:sz="0" w:space="0" w:color="auto"/>
                    <w:left w:val="none" w:sz="0" w:space="0" w:color="auto"/>
                    <w:bottom w:val="none" w:sz="0" w:space="0" w:color="auto"/>
                    <w:right w:val="none" w:sz="0" w:space="0" w:color="auto"/>
                  </w:divBdr>
                </w:div>
                <w:div w:id="1854883030">
                  <w:marLeft w:val="640"/>
                  <w:marRight w:val="0"/>
                  <w:marTop w:val="0"/>
                  <w:marBottom w:val="0"/>
                  <w:divBdr>
                    <w:top w:val="none" w:sz="0" w:space="0" w:color="auto"/>
                    <w:left w:val="none" w:sz="0" w:space="0" w:color="auto"/>
                    <w:bottom w:val="none" w:sz="0" w:space="0" w:color="auto"/>
                    <w:right w:val="none" w:sz="0" w:space="0" w:color="auto"/>
                  </w:divBdr>
                </w:div>
                <w:div w:id="1858234186">
                  <w:marLeft w:val="640"/>
                  <w:marRight w:val="0"/>
                  <w:marTop w:val="0"/>
                  <w:marBottom w:val="0"/>
                  <w:divBdr>
                    <w:top w:val="none" w:sz="0" w:space="0" w:color="auto"/>
                    <w:left w:val="none" w:sz="0" w:space="0" w:color="auto"/>
                    <w:bottom w:val="none" w:sz="0" w:space="0" w:color="auto"/>
                    <w:right w:val="none" w:sz="0" w:space="0" w:color="auto"/>
                  </w:divBdr>
                </w:div>
                <w:div w:id="1860772494">
                  <w:marLeft w:val="640"/>
                  <w:marRight w:val="0"/>
                  <w:marTop w:val="0"/>
                  <w:marBottom w:val="0"/>
                  <w:divBdr>
                    <w:top w:val="none" w:sz="0" w:space="0" w:color="auto"/>
                    <w:left w:val="none" w:sz="0" w:space="0" w:color="auto"/>
                    <w:bottom w:val="none" w:sz="0" w:space="0" w:color="auto"/>
                    <w:right w:val="none" w:sz="0" w:space="0" w:color="auto"/>
                  </w:divBdr>
                </w:div>
                <w:div w:id="1898663285">
                  <w:marLeft w:val="640"/>
                  <w:marRight w:val="0"/>
                  <w:marTop w:val="0"/>
                  <w:marBottom w:val="0"/>
                  <w:divBdr>
                    <w:top w:val="none" w:sz="0" w:space="0" w:color="auto"/>
                    <w:left w:val="none" w:sz="0" w:space="0" w:color="auto"/>
                    <w:bottom w:val="none" w:sz="0" w:space="0" w:color="auto"/>
                    <w:right w:val="none" w:sz="0" w:space="0" w:color="auto"/>
                  </w:divBdr>
                </w:div>
                <w:div w:id="1912889674">
                  <w:marLeft w:val="640"/>
                  <w:marRight w:val="0"/>
                  <w:marTop w:val="0"/>
                  <w:marBottom w:val="0"/>
                  <w:divBdr>
                    <w:top w:val="none" w:sz="0" w:space="0" w:color="auto"/>
                    <w:left w:val="none" w:sz="0" w:space="0" w:color="auto"/>
                    <w:bottom w:val="none" w:sz="0" w:space="0" w:color="auto"/>
                    <w:right w:val="none" w:sz="0" w:space="0" w:color="auto"/>
                  </w:divBdr>
                </w:div>
                <w:div w:id="1930118096">
                  <w:marLeft w:val="640"/>
                  <w:marRight w:val="0"/>
                  <w:marTop w:val="0"/>
                  <w:marBottom w:val="0"/>
                  <w:divBdr>
                    <w:top w:val="none" w:sz="0" w:space="0" w:color="auto"/>
                    <w:left w:val="none" w:sz="0" w:space="0" w:color="auto"/>
                    <w:bottom w:val="none" w:sz="0" w:space="0" w:color="auto"/>
                    <w:right w:val="none" w:sz="0" w:space="0" w:color="auto"/>
                  </w:divBdr>
                </w:div>
                <w:div w:id="1962757293">
                  <w:marLeft w:val="640"/>
                  <w:marRight w:val="0"/>
                  <w:marTop w:val="0"/>
                  <w:marBottom w:val="0"/>
                  <w:divBdr>
                    <w:top w:val="none" w:sz="0" w:space="0" w:color="auto"/>
                    <w:left w:val="none" w:sz="0" w:space="0" w:color="auto"/>
                    <w:bottom w:val="none" w:sz="0" w:space="0" w:color="auto"/>
                    <w:right w:val="none" w:sz="0" w:space="0" w:color="auto"/>
                  </w:divBdr>
                </w:div>
                <w:div w:id="1969041907">
                  <w:marLeft w:val="640"/>
                  <w:marRight w:val="0"/>
                  <w:marTop w:val="0"/>
                  <w:marBottom w:val="0"/>
                  <w:divBdr>
                    <w:top w:val="none" w:sz="0" w:space="0" w:color="auto"/>
                    <w:left w:val="none" w:sz="0" w:space="0" w:color="auto"/>
                    <w:bottom w:val="none" w:sz="0" w:space="0" w:color="auto"/>
                    <w:right w:val="none" w:sz="0" w:space="0" w:color="auto"/>
                  </w:divBdr>
                </w:div>
                <w:div w:id="1974632296">
                  <w:marLeft w:val="640"/>
                  <w:marRight w:val="0"/>
                  <w:marTop w:val="0"/>
                  <w:marBottom w:val="0"/>
                  <w:divBdr>
                    <w:top w:val="none" w:sz="0" w:space="0" w:color="auto"/>
                    <w:left w:val="none" w:sz="0" w:space="0" w:color="auto"/>
                    <w:bottom w:val="none" w:sz="0" w:space="0" w:color="auto"/>
                    <w:right w:val="none" w:sz="0" w:space="0" w:color="auto"/>
                  </w:divBdr>
                </w:div>
                <w:div w:id="1977369025">
                  <w:marLeft w:val="640"/>
                  <w:marRight w:val="0"/>
                  <w:marTop w:val="0"/>
                  <w:marBottom w:val="0"/>
                  <w:divBdr>
                    <w:top w:val="none" w:sz="0" w:space="0" w:color="auto"/>
                    <w:left w:val="none" w:sz="0" w:space="0" w:color="auto"/>
                    <w:bottom w:val="none" w:sz="0" w:space="0" w:color="auto"/>
                    <w:right w:val="none" w:sz="0" w:space="0" w:color="auto"/>
                  </w:divBdr>
                </w:div>
                <w:div w:id="1983268983">
                  <w:marLeft w:val="640"/>
                  <w:marRight w:val="0"/>
                  <w:marTop w:val="0"/>
                  <w:marBottom w:val="0"/>
                  <w:divBdr>
                    <w:top w:val="none" w:sz="0" w:space="0" w:color="auto"/>
                    <w:left w:val="none" w:sz="0" w:space="0" w:color="auto"/>
                    <w:bottom w:val="none" w:sz="0" w:space="0" w:color="auto"/>
                    <w:right w:val="none" w:sz="0" w:space="0" w:color="auto"/>
                  </w:divBdr>
                </w:div>
                <w:div w:id="2024669553">
                  <w:marLeft w:val="640"/>
                  <w:marRight w:val="0"/>
                  <w:marTop w:val="0"/>
                  <w:marBottom w:val="0"/>
                  <w:divBdr>
                    <w:top w:val="none" w:sz="0" w:space="0" w:color="auto"/>
                    <w:left w:val="none" w:sz="0" w:space="0" w:color="auto"/>
                    <w:bottom w:val="none" w:sz="0" w:space="0" w:color="auto"/>
                    <w:right w:val="none" w:sz="0" w:space="0" w:color="auto"/>
                  </w:divBdr>
                </w:div>
                <w:div w:id="2039357147">
                  <w:marLeft w:val="640"/>
                  <w:marRight w:val="0"/>
                  <w:marTop w:val="0"/>
                  <w:marBottom w:val="0"/>
                  <w:divBdr>
                    <w:top w:val="none" w:sz="0" w:space="0" w:color="auto"/>
                    <w:left w:val="none" w:sz="0" w:space="0" w:color="auto"/>
                    <w:bottom w:val="none" w:sz="0" w:space="0" w:color="auto"/>
                    <w:right w:val="none" w:sz="0" w:space="0" w:color="auto"/>
                  </w:divBdr>
                </w:div>
                <w:div w:id="2048873129">
                  <w:marLeft w:val="640"/>
                  <w:marRight w:val="0"/>
                  <w:marTop w:val="0"/>
                  <w:marBottom w:val="0"/>
                  <w:divBdr>
                    <w:top w:val="none" w:sz="0" w:space="0" w:color="auto"/>
                    <w:left w:val="none" w:sz="0" w:space="0" w:color="auto"/>
                    <w:bottom w:val="none" w:sz="0" w:space="0" w:color="auto"/>
                    <w:right w:val="none" w:sz="0" w:space="0" w:color="auto"/>
                  </w:divBdr>
                </w:div>
                <w:div w:id="2129860154">
                  <w:marLeft w:val="640"/>
                  <w:marRight w:val="0"/>
                  <w:marTop w:val="0"/>
                  <w:marBottom w:val="0"/>
                  <w:divBdr>
                    <w:top w:val="none" w:sz="0" w:space="0" w:color="auto"/>
                    <w:left w:val="none" w:sz="0" w:space="0" w:color="auto"/>
                    <w:bottom w:val="none" w:sz="0" w:space="0" w:color="auto"/>
                    <w:right w:val="none" w:sz="0" w:space="0" w:color="auto"/>
                  </w:divBdr>
                </w:div>
              </w:divsChild>
            </w:div>
            <w:div w:id="1796948466">
              <w:marLeft w:val="0"/>
              <w:marRight w:val="0"/>
              <w:marTop w:val="0"/>
              <w:marBottom w:val="0"/>
              <w:divBdr>
                <w:top w:val="none" w:sz="0" w:space="0" w:color="auto"/>
                <w:left w:val="none" w:sz="0" w:space="0" w:color="auto"/>
                <w:bottom w:val="none" w:sz="0" w:space="0" w:color="auto"/>
                <w:right w:val="none" w:sz="0" w:space="0" w:color="auto"/>
              </w:divBdr>
              <w:divsChild>
                <w:div w:id="53358429">
                  <w:marLeft w:val="640"/>
                  <w:marRight w:val="0"/>
                  <w:marTop w:val="0"/>
                  <w:marBottom w:val="0"/>
                  <w:divBdr>
                    <w:top w:val="none" w:sz="0" w:space="0" w:color="auto"/>
                    <w:left w:val="none" w:sz="0" w:space="0" w:color="auto"/>
                    <w:bottom w:val="none" w:sz="0" w:space="0" w:color="auto"/>
                    <w:right w:val="none" w:sz="0" w:space="0" w:color="auto"/>
                  </w:divBdr>
                </w:div>
                <w:div w:id="124852639">
                  <w:marLeft w:val="640"/>
                  <w:marRight w:val="0"/>
                  <w:marTop w:val="0"/>
                  <w:marBottom w:val="0"/>
                  <w:divBdr>
                    <w:top w:val="none" w:sz="0" w:space="0" w:color="auto"/>
                    <w:left w:val="none" w:sz="0" w:space="0" w:color="auto"/>
                    <w:bottom w:val="none" w:sz="0" w:space="0" w:color="auto"/>
                    <w:right w:val="none" w:sz="0" w:space="0" w:color="auto"/>
                  </w:divBdr>
                </w:div>
                <w:div w:id="148375837">
                  <w:marLeft w:val="640"/>
                  <w:marRight w:val="0"/>
                  <w:marTop w:val="0"/>
                  <w:marBottom w:val="0"/>
                  <w:divBdr>
                    <w:top w:val="none" w:sz="0" w:space="0" w:color="auto"/>
                    <w:left w:val="none" w:sz="0" w:space="0" w:color="auto"/>
                    <w:bottom w:val="none" w:sz="0" w:space="0" w:color="auto"/>
                    <w:right w:val="none" w:sz="0" w:space="0" w:color="auto"/>
                  </w:divBdr>
                </w:div>
                <w:div w:id="155190375">
                  <w:marLeft w:val="640"/>
                  <w:marRight w:val="0"/>
                  <w:marTop w:val="0"/>
                  <w:marBottom w:val="0"/>
                  <w:divBdr>
                    <w:top w:val="none" w:sz="0" w:space="0" w:color="auto"/>
                    <w:left w:val="none" w:sz="0" w:space="0" w:color="auto"/>
                    <w:bottom w:val="none" w:sz="0" w:space="0" w:color="auto"/>
                    <w:right w:val="none" w:sz="0" w:space="0" w:color="auto"/>
                  </w:divBdr>
                </w:div>
                <w:div w:id="221252032">
                  <w:marLeft w:val="640"/>
                  <w:marRight w:val="0"/>
                  <w:marTop w:val="0"/>
                  <w:marBottom w:val="0"/>
                  <w:divBdr>
                    <w:top w:val="none" w:sz="0" w:space="0" w:color="auto"/>
                    <w:left w:val="none" w:sz="0" w:space="0" w:color="auto"/>
                    <w:bottom w:val="none" w:sz="0" w:space="0" w:color="auto"/>
                    <w:right w:val="none" w:sz="0" w:space="0" w:color="auto"/>
                  </w:divBdr>
                </w:div>
                <w:div w:id="239485368">
                  <w:marLeft w:val="640"/>
                  <w:marRight w:val="0"/>
                  <w:marTop w:val="0"/>
                  <w:marBottom w:val="0"/>
                  <w:divBdr>
                    <w:top w:val="none" w:sz="0" w:space="0" w:color="auto"/>
                    <w:left w:val="none" w:sz="0" w:space="0" w:color="auto"/>
                    <w:bottom w:val="none" w:sz="0" w:space="0" w:color="auto"/>
                    <w:right w:val="none" w:sz="0" w:space="0" w:color="auto"/>
                  </w:divBdr>
                </w:div>
                <w:div w:id="249437752">
                  <w:marLeft w:val="640"/>
                  <w:marRight w:val="0"/>
                  <w:marTop w:val="0"/>
                  <w:marBottom w:val="0"/>
                  <w:divBdr>
                    <w:top w:val="none" w:sz="0" w:space="0" w:color="auto"/>
                    <w:left w:val="none" w:sz="0" w:space="0" w:color="auto"/>
                    <w:bottom w:val="none" w:sz="0" w:space="0" w:color="auto"/>
                    <w:right w:val="none" w:sz="0" w:space="0" w:color="auto"/>
                  </w:divBdr>
                </w:div>
                <w:div w:id="262566774">
                  <w:marLeft w:val="640"/>
                  <w:marRight w:val="0"/>
                  <w:marTop w:val="0"/>
                  <w:marBottom w:val="0"/>
                  <w:divBdr>
                    <w:top w:val="none" w:sz="0" w:space="0" w:color="auto"/>
                    <w:left w:val="none" w:sz="0" w:space="0" w:color="auto"/>
                    <w:bottom w:val="none" w:sz="0" w:space="0" w:color="auto"/>
                    <w:right w:val="none" w:sz="0" w:space="0" w:color="auto"/>
                  </w:divBdr>
                </w:div>
                <w:div w:id="289746984">
                  <w:marLeft w:val="640"/>
                  <w:marRight w:val="0"/>
                  <w:marTop w:val="0"/>
                  <w:marBottom w:val="0"/>
                  <w:divBdr>
                    <w:top w:val="none" w:sz="0" w:space="0" w:color="auto"/>
                    <w:left w:val="none" w:sz="0" w:space="0" w:color="auto"/>
                    <w:bottom w:val="none" w:sz="0" w:space="0" w:color="auto"/>
                    <w:right w:val="none" w:sz="0" w:space="0" w:color="auto"/>
                  </w:divBdr>
                </w:div>
                <w:div w:id="315185697">
                  <w:marLeft w:val="640"/>
                  <w:marRight w:val="0"/>
                  <w:marTop w:val="0"/>
                  <w:marBottom w:val="0"/>
                  <w:divBdr>
                    <w:top w:val="none" w:sz="0" w:space="0" w:color="auto"/>
                    <w:left w:val="none" w:sz="0" w:space="0" w:color="auto"/>
                    <w:bottom w:val="none" w:sz="0" w:space="0" w:color="auto"/>
                    <w:right w:val="none" w:sz="0" w:space="0" w:color="auto"/>
                  </w:divBdr>
                </w:div>
                <w:div w:id="327710293">
                  <w:marLeft w:val="640"/>
                  <w:marRight w:val="0"/>
                  <w:marTop w:val="0"/>
                  <w:marBottom w:val="0"/>
                  <w:divBdr>
                    <w:top w:val="none" w:sz="0" w:space="0" w:color="auto"/>
                    <w:left w:val="none" w:sz="0" w:space="0" w:color="auto"/>
                    <w:bottom w:val="none" w:sz="0" w:space="0" w:color="auto"/>
                    <w:right w:val="none" w:sz="0" w:space="0" w:color="auto"/>
                  </w:divBdr>
                </w:div>
                <w:div w:id="329143173">
                  <w:marLeft w:val="640"/>
                  <w:marRight w:val="0"/>
                  <w:marTop w:val="0"/>
                  <w:marBottom w:val="0"/>
                  <w:divBdr>
                    <w:top w:val="none" w:sz="0" w:space="0" w:color="auto"/>
                    <w:left w:val="none" w:sz="0" w:space="0" w:color="auto"/>
                    <w:bottom w:val="none" w:sz="0" w:space="0" w:color="auto"/>
                    <w:right w:val="none" w:sz="0" w:space="0" w:color="auto"/>
                  </w:divBdr>
                </w:div>
                <w:div w:id="376242665">
                  <w:marLeft w:val="640"/>
                  <w:marRight w:val="0"/>
                  <w:marTop w:val="0"/>
                  <w:marBottom w:val="0"/>
                  <w:divBdr>
                    <w:top w:val="none" w:sz="0" w:space="0" w:color="auto"/>
                    <w:left w:val="none" w:sz="0" w:space="0" w:color="auto"/>
                    <w:bottom w:val="none" w:sz="0" w:space="0" w:color="auto"/>
                    <w:right w:val="none" w:sz="0" w:space="0" w:color="auto"/>
                  </w:divBdr>
                </w:div>
                <w:div w:id="380633365">
                  <w:marLeft w:val="640"/>
                  <w:marRight w:val="0"/>
                  <w:marTop w:val="0"/>
                  <w:marBottom w:val="0"/>
                  <w:divBdr>
                    <w:top w:val="none" w:sz="0" w:space="0" w:color="auto"/>
                    <w:left w:val="none" w:sz="0" w:space="0" w:color="auto"/>
                    <w:bottom w:val="none" w:sz="0" w:space="0" w:color="auto"/>
                    <w:right w:val="none" w:sz="0" w:space="0" w:color="auto"/>
                  </w:divBdr>
                </w:div>
                <w:div w:id="388918025">
                  <w:marLeft w:val="640"/>
                  <w:marRight w:val="0"/>
                  <w:marTop w:val="0"/>
                  <w:marBottom w:val="0"/>
                  <w:divBdr>
                    <w:top w:val="none" w:sz="0" w:space="0" w:color="auto"/>
                    <w:left w:val="none" w:sz="0" w:space="0" w:color="auto"/>
                    <w:bottom w:val="none" w:sz="0" w:space="0" w:color="auto"/>
                    <w:right w:val="none" w:sz="0" w:space="0" w:color="auto"/>
                  </w:divBdr>
                </w:div>
                <w:div w:id="392706056">
                  <w:marLeft w:val="640"/>
                  <w:marRight w:val="0"/>
                  <w:marTop w:val="0"/>
                  <w:marBottom w:val="0"/>
                  <w:divBdr>
                    <w:top w:val="none" w:sz="0" w:space="0" w:color="auto"/>
                    <w:left w:val="none" w:sz="0" w:space="0" w:color="auto"/>
                    <w:bottom w:val="none" w:sz="0" w:space="0" w:color="auto"/>
                    <w:right w:val="none" w:sz="0" w:space="0" w:color="auto"/>
                  </w:divBdr>
                </w:div>
                <w:div w:id="423844868">
                  <w:marLeft w:val="640"/>
                  <w:marRight w:val="0"/>
                  <w:marTop w:val="0"/>
                  <w:marBottom w:val="0"/>
                  <w:divBdr>
                    <w:top w:val="none" w:sz="0" w:space="0" w:color="auto"/>
                    <w:left w:val="none" w:sz="0" w:space="0" w:color="auto"/>
                    <w:bottom w:val="none" w:sz="0" w:space="0" w:color="auto"/>
                    <w:right w:val="none" w:sz="0" w:space="0" w:color="auto"/>
                  </w:divBdr>
                </w:div>
                <w:div w:id="438529039">
                  <w:marLeft w:val="640"/>
                  <w:marRight w:val="0"/>
                  <w:marTop w:val="0"/>
                  <w:marBottom w:val="0"/>
                  <w:divBdr>
                    <w:top w:val="none" w:sz="0" w:space="0" w:color="auto"/>
                    <w:left w:val="none" w:sz="0" w:space="0" w:color="auto"/>
                    <w:bottom w:val="none" w:sz="0" w:space="0" w:color="auto"/>
                    <w:right w:val="none" w:sz="0" w:space="0" w:color="auto"/>
                  </w:divBdr>
                </w:div>
                <w:div w:id="444084997">
                  <w:marLeft w:val="640"/>
                  <w:marRight w:val="0"/>
                  <w:marTop w:val="0"/>
                  <w:marBottom w:val="0"/>
                  <w:divBdr>
                    <w:top w:val="none" w:sz="0" w:space="0" w:color="auto"/>
                    <w:left w:val="none" w:sz="0" w:space="0" w:color="auto"/>
                    <w:bottom w:val="none" w:sz="0" w:space="0" w:color="auto"/>
                    <w:right w:val="none" w:sz="0" w:space="0" w:color="auto"/>
                  </w:divBdr>
                </w:div>
                <w:div w:id="459305919">
                  <w:marLeft w:val="640"/>
                  <w:marRight w:val="0"/>
                  <w:marTop w:val="0"/>
                  <w:marBottom w:val="0"/>
                  <w:divBdr>
                    <w:top w:val="none" w:sz="0" w:space="0" w:color="auto"/>
                    <w:left w:val="none" w:sz="0" w:space="0" w:color="auto"/>
                    <w:bottom w:val="none" w:sz="0" w:space="0" w:color="auto"/>
                    <w:right w:val="none" w:sz="0" w:space="0" w:color="auto"/>
                  </w:divBdr>
                </w:div>
                <w:div w:id="498427937">
                  <w:marLeft w:val="640"/>
                  <w:marRight w:val="0"/>
                  <w:marTop w:val="0"/>
                  <w:marBottom w:val="0"/>
                  <w:divBdr>
                    <w:top w:val="none" w:sz="0" w:space="0" w:color="auto"/>
                    <w:left w:val="none" w:sz="0" w:space="0" w:color="auto"/>
                    <w:bottom w:val="none" w:sz="0" w:space="0" w:color="auto"/>
                    <w:right w:val="none" w:sz="0" w:space="0" w:color="auto"/>
                  </w:divBdr>
                </w:div>
                <w:div w:id="516388761">
                  <w:marLeft w:val="640"/>
                  <w:marRight w:val="0"/>
                  <w:marTop w:val="0"/>
                  <w:marBottom w:val="0"/>
                  <w:divBdr>
                    <w:top w:val="none" w:sz="0" w:space="0" w:color="auto"/>
                    <w:left w:val="none" w:sz="0" w:space="0" w:color="auto"/>
                    <w:bottom w:val="none" w:sz="0" w:space="0" w:color="auto"/>
                    <w:right w:val="none" w:sz="0" w:space="0" w:color="auto"/>
                  </w:divBdr>
                </w:div>
                <w:div w:id="541479612">
                  <w:marLeft w:val="640"/>
                  <w:marRight w:val="0"/>
                  <w:marTop w:val="0"/>
                  <w:marBottom w:val="0"/>
                  <w:divBdr>
                    <w:top w:val="none" w:sz="0" w:space="0" w:color="auto"/>
                    <w:left w:val="none" w:sz="0" w:space="0" w:color="auto"/>
                    <w:bottom w:val="none" w:sz="0" w:space="0" w:color="auto"/>
                    <w:right w:val="none" w:sz="0" w:space="0" w:color="auto"/>
                  </w:divBdr>
                </w:div>
                <w:div w:id="548609237">
                  <w:marLeft w:val="640"/>
                  <w:marRight w:val="0"/>
                  <w:marTop w:val="0"/>
                  <w:marBottom w:val="0"/>
                  <w:divBdr>
                    <w:top w:val="none" w:sz="0" w:space="0" w:color="auto"/>
                    <w:left w:val="none" w:sz="0" w:space="0" w:color="auto"/>
                    <w:bottom w:val="none" w:sz="0" w:space="0" w:color="auto"/>
                    <w:right w:val="none" w:sz="0" w:space="0" w:color="auto"/>
                  </w:divBdr>
                </w:div>
                <w:div w:id="617444527">
                  <w:marLeft w:val="640"/>
                  <w:marRight w:val="0"/>
                  <w:marTop w:val="0"/>
                  <w:marBottom w:val="0"/>
                  <w:divBdr>
                    <w:top w:val="none" w:sz="0" w:space="0" w:color="auto"/>
                    <w:left w:val="none" w:sz="0" w:space="0" w:color="auto"/>
                    <w:bottom w:val="none" w:sz="0" w:space="0" w:color="auto"/>
                    <w:right w:val="none" w:sz="0" w:space="0" w:color="auto"/>
                  </w:divBdr>
                </w:div>
                <w:div w:id="654181730">
                  <w:marLeft w:val="640"/>
                  <w:marRight w:val="0"/>
                  <w:marTop w:val="0"/>
                  <w:marBottom w:val="0"/>
                  <w:divBdr>
                    <w:top w:val="none" w:sz="0" w:space="0" w:color="auto"/>
                    <w:left w:val="none" w:sz="0" w:space="0" w:color="auto"/>
                    <w:bottom w:val="none" w:sz="0" w:space="0" w:color="auto"/>
                    <w:right w:val="none" w:sz="0" w:space="0" w:color="auto"/>
                  </w:divBdr>
                </w:div>
                <w:div w:id="656764067">
                  <w:marLeft w:val="640"/>
                  <w:marRight w:val="0"/>
                  <w:marTop w:val="0"/>
                  <w:marBottom w:val="0"/>
                  <w:divBdr>
                    <w:top w:val="none" w:sz="0" w:space="0" w:color="auto"/>
                    <w:left w:val="none" w:sz="0" w:space="0" w:color="auto"/>
                    <w:bottom w:val="none" w:sz="0" w:space="0" w:color="auto"/>
                    <w:right w:val="none" w:sz="0" w:space="0" w:color="auto"/>
                  </w:divBdr>
                </w:div>
                <w:div w:id="679507397">
                  <w:marLeft w:val="640"/>
                  <w:marRight w:val="0"/>
                  <w:marTop w:val="0"/>
                  <w:marBottom w:val="0"/>
                  <w:divBdr>
                    <w:top w:val="none" w:sz="0" w:space="0" w:color="auto"/>
                    <w:left w:val="none" w:sz="0" w:space="0" w:color="auto"/>
                    <w:bottom w:val="none" w:sz="0" w:space="0" w:color="auto"/>
                    <w:right w:val="none" w:sz="0" w:space="0" w:color="auto"/>
                  </w:divBdr>
                </w:div>
                <w:div w:id="687220397">
                  <w:marLeft w:val="640"/>
                  <w:marRight w:val="0"/>
                  <w:marTop w:val="0"/>
                  <w:marBottom w:val="0"/>
                  <w:divBdr>
                    <w:top w:val="none" w:sz="0" w:space="0" w:color="auto"/>
                    <w:left w:val="none" w:sz="0" w:space="0" w:color="auto"/>
                    <w:bottom w:val="none" w:sz="0" w:space="0" w:color="auto"/>
                    <w:right w:val="none" w:sz="0" w:space="0" w:color="auto"/>
                  </w:divBdr>
                </w:div>
                <w:div w:id="769591129">
                  <w:marLeft w:val="640"/>
                  <w:marRight w:val="0"/>
                  <w:marTop w:val="0"/>
                  <w:marBottom w:val="0"/>
                  <w:divBdr>
                    <w:top w:val="none" w:sz="0" w:space="0" w:color="auto"/>
                    <w:left w:val="none" w:sz="0" w:space="0" w:color="auto"/>
                    <w:bottom w:val="none" w:sz="0" w:space="0" w:color="auto"/>
                    <w:right w:val="none" w:sz="0" w:space="0" w:color="auto"/>
                  </w:divBdr>
                </w:div>
                <w:div w:id="804157318">
                  <w:marLeft w:val="640"/>
                  <w:marRight w:val="0"/>
                  <w:marTop w:val="0"/>
                  <w:marBottom w:val="0"/>
                  <w:divBdr>
                    <w:top w:val="none" w:sz="0" w:space="0" w:color="auto"/>
                    <w:left w:val="none" w:sz="0" w:space="0" w:color="auto"/>
                    <w:bottom w:val="none" w:sz="0" w:space="0" w:color="auto"/>
                    <w:right w:val="none" w:sz="0" w:space="0" w:color="auto"/>
                  </w:divBdr>
                </w:div>
                <w:div w:id="871840660">
                  <w:marLeft w:val="640"/>
                  <w:marRight w:val="0"/>
                  <w:marTop w:val="0"/>
                  <w:marBottom w:val="0"/>
                  <w:divBdr>
                    <w:top w:val="none" w:sz="0" w:space="0" w:color="auto"/>
                    <w:left w:val="none" w:sz="0" w:space="0" w:color="auto"/>
                    <w:bottom w:val="none" w:sz="0" w:space="0" w:color="auto"/>
                    <w:right w:val="none" w:sz="0" w:space="0" w:color="auto"/>
                  </w:divBdr>
                </w:div>
                <w:div w:id="923880679">
                  <w:marLeft w:val="640"/>
                  <w:marRight w:val="0"/>
                  <w:marTop w:val="0"/>
                  <w:marBottom w:val="0"/>
                  <w:divBdr>
                    <w:top w:val="none" w:sz="0" w:space="0" w:color="auto"/>
                    <w:left w:val="none" w:sz="0" w:space="0" w:color="auto"/>
                    <w:bottom w:val="none" w:sz="0" w:space="0" w:color="auto"/>
                    <w:right w:val="none" w:sz="0" w:space="0" w:color="auto"/>
                  </w:divBdr>
                </w:div>
                <w:div w:id="937099454">
                  <w:marLeft w:val="640"/>
                  <w:marRight w:val="0"/>
                  <w:marTop w:val="0"/>
                  <w:marBottom w:val="0"/>
                  <w:divBdr>
                    <w:top w:val="none" w:sz="0" w:space="0" w:color="auto"/>
                    <w:left w:val="none" w:sz="0" w:space="0" w:color="auto"/>
                    <w:bottom w:val="none" w:sz="0" w:space="0" w:color="auto"/>
                    <w:right w:val="none" w:sz="0" w:space="0" w:color="auto"/>
                  </w:divBdr>
                </w:div>
                <w:div w:id="963075444">
                  <w:marLeft w:val="640"/>
                  <w:marRight w:val="0"/>
                  <w:marTop w:val="0"/>
                  <w:marBottom w:val="0"/>
                  <w:divBdr>
                    <w:top w:val="none" w:sz="0" w:space="0" w:color="auto"/>
                    <w:left w:val="none" w:sz="0" w:space="0" w:color="auto"/>
                    <w:bottom w:val="none" w:sz="0" w:space="0" w:color="auto"/>
                    <w:right w:val="none" w:sz="0" w:space="0" w:color="auto"/>
                  </w:divBdr>
                </w:div>
                <w:div w:id="982933295">
                  <w:marLeft w:val="640"/>
                  <w:marRight w:val="0"/>
                  <w:marTop w:val="0"/>
                  <w:marBottom w:val="0"/>
                  <w:divBdr>
                    <w:top w:val="none" w:sz="0" w:space="0" w:color="auto"/>
                    <w:left w:val="none" w:sz="0" w:space="0" w:color="auto"/>
                    <w:bottom w:val="none" w:sz="0" w:space="0" w:color="auto"/>
                    <w:right w:val="none" w:sz="0" w:space="0" w:color="auto"/>
                  </w:divBdr>
                </w:div>
                <w:div w:id="1009522017">
                  <w:marLeft w:val="640"/>
                  <w:marRight w:val="0"/>
                  <w:marTop w:val="0"/>
                  <w:marBottom w:val="0"/>
                  <w:divBdr>
                    <w:top w:val="none" w:sz="0" w:space="0" w:color="auto"/>
                    <w:left w:val="none" w:sz="0" w:space="0" w:color="auto"/>
                    <w:bottom w:val="none" w:sz="0" w:space="0" w:color="auto"/>
                    <w:right w:val="none" w:sz="0" w:space="0" w:color="auto"/>
                  </w:divBdr>
                </w:div>
                <w:div w:id="1039206227">
                  <w:marLeft w:val="640"/>
                  <w:marRight w:val="0"/>
                  <w:marTop w:val="0"/>
                  <w:marBottom w:val="0"/>
                  <w:divBdr>
                    <w:top w:val="none" w:sz="0" w:space="0" w:color="auto"/>
                    <w:left w:val="none" w:sz="0" w:space="0" w:color="auto"/>
                    <w:bottom w:val="none" w:sz="0" w:space="0" w:color="auto"/>
                    <w:right w:val="none" w:sz="0" w:space="0" w:color="auto"/>
                  </w:divBdr>
                </w:div>
                <w:div w:id="1044401403">
                  <w:marLeft w:val="640"/>
                  <w:marRight w:val="0"/>
                  <w:marTop w:val="0"/>
                  <w:marBottom w:val="0"/>
                  <w:divBdr>
                    <w:top w:val="none" w:sz="0" w:space="0" w:color="auto"/>
                    <w:left w:val="none" w:sz="0" w:space="0" w:color="auto"/>
                    <w:bottom w:val="none" w:sz="0" w:space="0" w:color="auto"/>
                    <w:right w:val="none" w:sz="0" w:space="0" w:color="auto"/>
                  </w:divBdr>
                </w:div>
                <w:div w:id="1079256920">
                  <w:marLeft w:val="640"/>
                  <w:marRight w:val="0"/>
                  <w:marTop w:val="0"/>
                  <w:marBottom w:val="0"/>
                  <w:divBdr>
                    <w:top w:val="none" w:sz="0" w:space="0" w:color="auto"/>
                    <w:left w:val="none" w:sz="0" w:space="0" w:color="auto"/>
                    <w:bottom w:val="none" w:sz="0" w:space="0" w:color="auto"/>
                    <w:right w:val="none" w:sz="0" w:space="0" w:color="auto"/>
                  </w:divBdr>
                </w:div>
                <w:div w:id="1085954110">
                  <w:marLeft w:val="640"/>
                  <w:marRight w:val="0"/>
                  <w:marTop w:val="0"/>
                  <w:marBottom w:val="0"/>
                  <w:divBdr>
                    <w:top w:val="none" w:sz="0" w:space="0" w:color="auto"/>
                    <w:left w:val="none" w:sz="0" w:space="0" w:color="auto"/>
                    <w:bottom w:val="none" w:sz="0" w:space="0" w:color="auto"/>
                    <w:right w:val="none" w:sz="0" w:space="0" w:color="auto"/>
                  </w:divBdr>
                </w:div>
                <w:div w:id="1096442915">
                  <w:marLeft w:val="640"/>
                  <w:marRight w:val="0"/>
                  <w:marTop w:val="0"/>
                  <w:marBottom w:val="0"/>
                  <w:divBdr>
                    <w:top w:val="none" w:sz="0" w:space="0" w:color="auto"/>
                    <w:left w:val="none" w:sz="0" w:space="0" w:color="auto"/>
                    <w:bottom w:val="none" w:sz="0" w:space="0" w:color="auto"/>
                    <w:right w:val="none" w:sz="0" w:space="0" w:color="auto"/>
                  </w:divBdr>
                </w:div>
                <w:div w:id="1097359804">
                  <w:marLeft w:val="640"/>
                  <w:marRight w:val="0"/>
                  <w:marTop w:val="0"/>
                  <w:marBottom w:val="0"/>
                  <w:divBdr>
                    <w:top w:val="none" w:sz="0" w:space="0" w:color="auto"/>
                    <w:left w:val="none" w:sz="0" w:space="0" w:color="auto"/>
                    <w:bottom w:val="none" w:sz="0" w:space="0" w:color="auto"/>
                    <w:right w:val="none" w:sz="0" w:space="0" w:color="auto"/>
                  </w:divBdr>
                </w:div>
                <w:div w:id="1113282496">
                  <w:marLeft w:val="640"/>
                  <w:marRight w:val="0"/>
                  <w:marTop w:val="0"/>
                  <w:marBottom w:val="0"/>
                  <w:divBdr>
                    <w:top w:val="none" w:sz="0" w:space="0" w:color="auto"/>
                    <w:left w:val="none" w:sz="0" w:space="0" w:color="auto"/>
                    <w:bottom w:val="none" w:sz="0" w:space="0" w:color="auto"/>
                    <w:right w:val="none" w:sz="0" w:space="0" w:color="auto"/>
                  </w:divBdr>
                </w:div>
                <w:div w:id="1136484064">
                  <w:marLeft w:val="640"/>
                  <w:marRight w:val="0"/>
                  <w:marTop w:val="0"/>
                  <w:marBottom w:val="0"/>
                  <w:divBdr>
                    <w:top w:val="none" w:sz="0" w:space="0" w:color="auto"/>
                    <w:left w:val="none" w:sz="0" w:space="0" w:color="auto"/>
                    <w:bottom w:val="none" w:sz="0" w:space="0" w:color="auto"/>
                    <w:right w:val="none" w:sz="0" w:space="0" w:color="auto"/>
                  </w:divBdr>
                </w:div>
                <w:div w:id="1150636037">
                  <w:marLeft w:val="640"/>
                  <w:marRight w:val="0"/>
                  <w:marTop w:val="0"/>
                  <w:marBottom w:val="0"/>
                  <w:divBdr>
                    <w:top w:val="none" w:sz="0" w:space="0" w:color="auto"/>
                    <w:left w:val="none" w:sz="0" w:space="0" w:color="auto"/>
                    <w:bottom w:val="none" w:sz="0" w:space="0" w:color="auto"/>
                    <w:right w:val="none" w:sz="0" w:space="0" w:color="auto"/>
                  </w:divBdr>
                </w:div>
                <w:div w:id="1170290135">
                  <w:marLeft w:val="640"/>
                  <w:marRight w:val="0"/>
                  <w:marTop w:val="0"/>
                  <w:marBottom w:val="0"/>
                  <w:divBdr>
                    <w:top w:val="none" w:sz="0" w:space="0" w:color="auto"/>
                    <w:left w:val="none" w:sz="0" w:space="0" w:color="auto"/>
                    <w:bottom w:val="none" w:sz="0" w:space="0" w:color="auto"/>
                    <w:right w:val="none" w:sz="0" w:space="0" w:color="auto"/>
                  </w:divBdr>
                </w:div>
                <w:div w:id="1213348992">
                  <w:marLeft w:val="640"/>
                  <w:marRight w:val="0"/>
                  <w:marTop w:val="0"/>
                  <w:marBottom w:val="0"/>
                  <w:divBdr>
                    <w:top w:val="none" w:sz="0" w:space="0" w:color="auto"/>
                    <w:left w:val="none" w:sz="0" w:space="0" w:color="auto"/>
                    <w:bottom w:val="none" w:sz="0" w:space="0" w:color="auto"/>
                    <w:right w:val="none" w:sz="0" w:space="0" w:color="auto"/>
                  </w:divBdr>
                </w:div>
                <w:div w:id="1240602778">
                  <w:marLeft w:val="640"/>
                  <w:marRight w:val="0"/>
                  <w:marTop w:val="0"/>
                  <w:marBottom w:val="0"/>
                  <w:divBdr>
                    <w:top w:val="none" w:sz="0" w:space="0" w:color="auto"/>
                    <w:left w:val="none" w:sz="0" w:space="0" w:color="auto"/>
                    <w:bottom w:val="none" w:sz="0" w:space="0" w:color="auto"/>
                    <w:right w:val="none" w:sz="0" w:space="0" w:color="auto"/>
                  </w:divBdr>
                </w:div>
                <w:div w:id="1242103944">
                  <w:marLeft w:val="640"/>
                  <w:marRight w:val="0"/>
                  <w:marTop w:val="0"/>
                  <w:marBottom w:val="0"/>
                  <w:divBdr>
                    <w:top w:val="none" w:sz="0" w:space="0" w:color="auto"/>
                    <w:left w:val="none" w:sz="0" w:space="0" w:color="auto"/>
                    <w:bottom w:val="none" w:sz="0" w:space="0" w:color="auto"/>
                    <w:right w:val="none" w:sz="0" w:space="0" w:color="auto"/>
                  </w:divBdr>
                </w:div>
                <w:div w:id="1249384902">
                  <w:marLeft w:val="640"/>
                  <w:marRight w:val="0"/>
                  <w:marTop w:val="0"/>
                  <w:marBottom w:val="0"/>
                  <w:divBdr>
                    <w:top w:val="none" w:sz="0" w:space="0" w:color="auto"/>
                    <w:left w:val="none" w:sz="0" w:space="0" w:color="auto"/>
                    <w:bottom w:val="none" w:sz="0" w:space="0" w:color="auto"/>
                    <w:right w:val="none" w:sz="0" w:space="0" w:color="auto"/>
                  </w:divBdr>
                </w:div>
                <w:div w:id="1260720238">
                  <w:marLeft w:val="640"/>
                  <w:marRight w:val="0"/>
                  <w:marTop w:val="0"/>
                  <w:marBottom w:val="0"/>
                  <w:divBdr>
                    <w:top w:val="none" w:sz="0" w:space="0" w:color="auto"/>
                    <w:left w:val="none" w:sz="0" w:space="0" w:color="auto"/>
                    <w:bottom w:val="none" w:sz="0" w:space="0" w:color="auto"/>
                    <w:right w:val="none" w:sz="0" w:space="0" w:color="auto"/>
                  </w:divBdr>
                </w:div>
                <w:div w:id="1275407009">
                  <w:marLeft w:val="640"/>
                  <w:marRight w:val="0"/>
                  <w:marTop w:val="0"/>
                  <w:marBottom w:val="0"/>
                  <w:divBdr>
                    <w:top w:val="none" w:sz="0" w:space="0" w:color="auto"/>
                    <w:left w:val="none" w:sz="0" w:space="0" w:color="auto"/>
                    <w:bottom w:val="none" w:sz="0" w:space="0" w:color="auto"/>
                    <w:right w:val="none" w:sz="0" w:space="0" w:color="auto"/>
                  </w:divBdr>
                </w:div>
                <w:div w:id="1283616550">
                  <w:marLeft w:val="640"/>
                  <w:marRight w:val="0"/>
                  <w:marTop w:val="0"/>
                  <w:marBottom w:val="0"/>
                  <w:divBdr>
                    <w:top w:val="none" w:sz="0" w:space="0" w:color="auto"/>
                    <w:left w:val="none" w:sz="0" w:space="0" w:color="auto"/>
                    <w:bottom w:val="none" w:sz="0" w:space="0" w:color="auto"/>
                    <w:right w:val="none" w:sz="0" w:space="0" w:color="auto"/>
                  </w:divBdr>
                </w:div>
                <w:div w:id="1288506482">
                  <w:marLeft w:val="640"/>
                  <w:marRight w:val="0"/>
                  <w:marTop w:val="0"/>
                  <w:marBottom w:val="0"/>
                  <w:divBdr>
                    <w:top w:val="none" w:sz="0" w:space="0" w:color="auto"/>
                    <w:left w:val="none" w:sz="0" w:space="0" w:color="auto"/>
                    <w:bottom w:val="none" w:sz="0" w:space="0" w:color="auto"/>
                    <w:right w:val="none" w:sz="0" w:space="0" w:color="auto"/>
                  </w:divBdr>
                </w:div>
                <w:div w:id="1299188527">
                  <w:marLeft w:val="640"/>
                  <w:marRight w:val="0"/>
                  <w:marTop w:val="0"/>
                  <w:marBottom w:val="0"/>
                  <w:divBdr>
                    <w:top w:val="none" w:sz="0" w:space="0" w:color="auto"/>
                    <w:left w:val="none" w:sz="0" w:space="0" w:color="auto"/>
                    <w:bottom w:val="none" w:sz="0" w:space="0" w:color="auto"/>
                    <w:right w:val="none" w:sz="0" w:space="0" w:color="auto"/>
                  </w:divBdr>
                </w:div>
                <w:div w:id="1337227702">
                  <w:marLeft w:val="640"/>
                  <w:marRight w:val="0"/>
                  <w:marTop w:val="0"/>
                  <w:marBottom w:val="0"/>
                  <w:divBdr>
                    <w:top w:val="none" w:sz="0" w:space="0" w:color="auto"/>
                    <w:left w:val="none" w:sz="0" w:space="0" w:color="auto"/>
                    <w:bottom w:val="none" w:sz="0" w:space="0" w:color="auto"/>
                    <w:right w:val="none" w:sz="0" w:space="0" w:color="auto"/>
                  </w:divBdr>
                </w:div>
                <w:div w:id="1337228394">
                  <w:marLeft w:val="640"/>
                  <w:marRight w:val="0"/>
                  <w:marTop w:val="0"/>
                  <w:marBottom w:val="0"/>
                  <w:divBdr>
                    <w:top w:val="none" w:sz="0" w:space="0" w:color="auto"/>
                    <w:left w:val="none" w:sz="0" w:space="0" w:color="auto"/>
                    <w:bottom w:val="none" w:sz="0" w:space="0" w:color="auto"/>
                    <w:right w:val="none" w:sz="0" w:space="0" w:color="auto"/>
                  </w:divBdr>
                </w:div>
                <w:div w:id="1340697476">
                  <w:marLeft w:val="640"/>
                  <w:marRight w:val="0"/>
                  <w:marTop w:val="0"/>
                  <w:marBottom w:val="0"/>
                  <w:divBdr>
                    <w:top w:val="none" w:sz="0" w:space="0" w:color="auto"/>
                    <w:left w:val="none" w:sz="0" w:space="0" w:color="auto"/>
                    <w:bottom w:val="none" w:sz="0" w:space="0" w:color="auto"/>
                    <w:right w:val="none" w:sz="0" w:space="0" w:color="auto"/>
                  </w:divBdr>
                </w:div>
                <w:div w:id="1354647383">
                  <w:marLeft w:val="640"/>
                  <w:marRight w:val="0"/>
                  <w:marTop w:val="0"/>
                  <w:marBottom w:val="0"/>
                  <w:divBdr>
                    <w:top w:val="none" w:sz="0" w:space="0" w:color="auto"/>
                    <w:left w:val="none" w:sz="0" w:space="0" w:color="auto"/>
                    <w:bottom w:val="none" w:sz="0" w:space="0" w:color="auto"/>
                    <w:right w:val="none" w:sz="0" w:space="0" w:color="auto"/>
                  </w:divBdr>
                </w:div>
                <w:div w:id="1358239435">
                  <w:marLeft w:val="640"/>
                  <w:marRight w:val="0"/>
                  <w:marTop w:val="0"/>
                  <w:marBottom w:val="0"/>
                  <w:divBdr>
                    <w:top w:val="none" w:sz="0" w:space="0" w:color="auto"/>
                    <w:left w:val="none" w:sz="0" w:space="0" w:color="auto"/>
                    <w:bottom w:val="none" w:sz="0" w:space="0" w:color="auto"/>
                    <w:right w:val="none" w:sz="0" w:space="0" w:color="auto"/>
                  </w:divBdr>
                </w:div>
                <w:div w:id="1430467706">
                  <w:marLeft w:val="640"/>
                  <w:marRight w:val="0"/>
                  <w:marTop w:val="0"/>
                  <w:marBottom w:val="0"/>
                  <w:divBdr>
                    <w:top w:val="none" w:sz="0" w:space="0" w:color="auto"/>
                    <w:left w:val="none" w:sz="0" w:space="0" w:color="auto"/>
                    <w:bottom w:val="none" w:sz="0" w:space="0" w:color="auto"/>
                    <w:right w:val="none" w:sz="0" w:space="0" w:color="auto"/>
                  </w:divBdr>
                </w:div>
                <w:div w:id="1465082346">
                  <w:marLeft w:val="640"/>
                  <w:marRight w:val="0"/>
                  <w:marTop w:val="0"/>
                  <w:marBottom w:val="0"/>
                  <w:divBdr>
                    <w:top w:val="none" w:sz="0" w:space="0" w:color="auto"/>
                    <w:left w:val="none" w:sz="0" w:space="0" w:color="auto"/>
                    <w:bottom w:val="none" w:sz="0" w:space="0" w:color="auto"/>
                    <w:right w:val="none" w:sz="0" w:space="0" w:color="auto"/>
                  </w:divBdr>
                </w:div>
                <w:div w:id="1486121523">
                  <w:marLeft w:val="640"/>
                  <w:marRight w:val="0"/>
                  <w:marTop w:val="0"/>
                  <w:marBottom w:val="0"/>
                  <w:divBdr>
                    <w:top w:val="none" w:sz="0" w:space="0" w:color="auto"/>
                    <w:left w:val="none" w:sz="0" w:space="0" w:color="auto"/>
                    <w:bottom w:val="none" w:sz="0" w:space="0" w:color="auto"/>
                    <w:right w:val="none" w:sz="0" w:space="0" w:color="auto"/>
                  </w:divBdr>
                </w:div>
                <w:div w:id="1487361617">
                  <w:marLeft w:val="640"/>
                  <w:marRight w:val="0"/>
                  <w:marTop w:val="0"/>
                  <w:marBottom w:val="0"/>
                  <w:divBdr>
                    <w:top w:val="none" w:sz="0" w:space="0" w:color="auto"/>
                    <w:left w:val="none" w:sz="0" w:space="0" w:color="auto"/>
                    <w:bottom w:val="none" w:sz="0" w:space="0" w:color="auto"/>
                    <w:right w:val="none" w:sz="0" w:space="0" w:color="auto"/>
                  </w:divBdr>
                </w:div>
                <w:div w:id="1493251787">
                  <w:marLeft w:val="640"/>
                  <w:marRight w:val="0"/>
                  <w:marTop w:val="0"/>
                  <w:marBottom w:val="0"/>
                  <w:divBdr>
                    <w:top w:val="none" w:sz="0" w:space="0" w:color="auto"/>
                    <w:left w:val="none" w:sz="0" w:space="0" w:color="auto"/>
                    <w:bottom w:val="none" w:sz="0" w:space="0" w:color="auto"/>
                    <w:right w:val="none" w:sz="0" w:space="0" w:color="auto"/>
                  </w:divBdr>
                </w:div>
                <w:div w:id="1509783083">
                  <w:marLeft w:val="640"/>
                  <w:marRight w:val="0"/>
                  <w:marTop w:val="0"/>
                  <w:marBottom w:val="0"/>
                  <w:divBdr>
                    <w:top w:val="none" w:sz="0" w:space="0" w:color="auto"/>
                    <w:left w:val="none" w:sz="0" w:space="0" w:color="auto"/>
                    <w:bottom w:val="none" w:sz="0" w:space="0" w:color="auto"/>
                    <w:right w:val="none" w:sz="0" w:space="0" w:color="auto"/>
                  </w:divBdr>
                </w:div>
                <w:div w:id="1566723193">
                  <w:marLeft w:val="640"/>
                  <w:marRight w:val="0"/>
                  <w:marTop w:val="0"/>
                  <w:marBottom w:val="0"/>
                  <w:divBdr>
                    <w:top w:val="none" w:sz="0" w:space="0" w:color="auto"/>
                    <w:left w:val="none" w:sz="0" w:space="0" w:color="auto"/>
                    <w:bottom w:val="none" w:sz="0" w:space="0" w:color="auto"/>
                    <w:right w:val="none" w:sz="0" w:space="0" w:color="auto"/>
                  </w:divBdr>
                </w:div>
                <w:div w:id="1654945892">
                  <w:marLeft w:val="640"/>
                  <w:marRight w:val="0"/>
                  <w:marTop w:val="0"/>
                  <w:marBottom w:val="0"/>
                  <w:divBdr>
                    <w:top w:val="none" w:sz="0" w:space="0" w:color="auto"/>
                    <w:left w:val="none" w:sz="0" w:space="0" w:color="auto"/>
                    <w:bottom w:val="none" w:sz="0" w:space="0" w:color="auto"/>
                    <w:right w:val="none" w:sz="0" w:space="0" w:color="auto"/>
                  </w:divBdr>
                </w:div>
                <w:div w:id="1682969799">
                  <w:marLeft w:val="640"/>
                  <w:marRight w:val="0"/>
                  <w:marTop w:val="0"/>
                  <w:marBottom w:val="0"/>
                  <w:divBdr>
                    <w:top w:val="none" w:sz="0" w:space="0" w:color="auto"/>
                    <w:left w:val="none" w:sz="0" w:space="0" w:color="auto"/>
                    <w:bottom w:val="none" w:sz="0" w:space="0" w:color="auto"/>
                    <w:right w:val="none" w:sz="0" w:space="0" w:color="auto"/>
                  </w:divBdr>
                </w:div>
                <w:div w:id="1688360154">
                  <w:marLeft w:val="640"/>
                  <w:marRight w:val="0"/>
                  <w:marTop w:val="0"/>
                  <w:marBottom w:val="0"/>
                  <w:divBdr>
                    <w:top w:val="none" w:sz="0" w:space="0" w:color="auto"/>
                    <w:left w:val="none" w:sz="0" w:space="0" w:color="auto"/>
                    <w:bottom w:val="none" w:sz="0" w:space="0" w:color="auto"/>
                    <w:right w:val="none" w:sz="0" w:space="0" w:color="auto"/>
                  </w:divBdr>
                </w:div>
                <w:div w:id="1689941418">
                  <w:marLeft w:val="640"/>
                  <w:marRight w:val="0"/>
                  <w:marTop w:val="0"/>
                  <w:marBottom w:val="0"/>
                  <w:divBdr>
                    <w:top w:val="none" w:sz="0" w:space="0" w:color="auto"/>
                    <w:left w:val="none" w:sz="0" w:space="0" w:color="auto"/>
                    <w:bottom w:val="none" w:sz="0" w:space="0" w:color="auto"/>
                    <w:right w:val="none" w:sz="0" w:space="0" w:color="auto"/>
                  </w:divBdr>
                </w:div>
                <w:div w:id="1692565284">
                  <w:marLeft w:val="640"/>
                  <w:marRight w:val="0"/>
                  <w:marTop w:val="0"/>
                  <w:marBottom w:val="0"/>
                  <w:divBdr>
                    <w:top w:val="none" w:sz="0" w:space="0" w:color="auto"/>
                    <w:left w:val="none" w:sz="0" w:space="0" w:color="auto"/>
                    <w:bottom w:val="none" w:sz="0" w:space="0" w:color="auto"/>
                    <w:right w:val="none" w:sz="0" w:space="0" w:color="auto"/>
                  </w:divBdr>
                </w:div>
                <w:div w:id="1713994338">
                  <w:marLeft w:val="640"/>
                  <w:marRight w:val="0"/>
                  <w:marTop w:val="0"/>
                  <w:marBottom w:val="0"/>
                  <w:divBdr>
                    <w:top w:val="none" w:sz="0" w:space="0" w:color="auto"/>
                    <w:left w:val="none" w:sz="0" w:space="0" w:color="auto"/>
                    <w:bottom w:val="none" w:sz="0" w:space="0" w:color="auto"/>
                    <w:right w:val="none" w:sz="0" w:space="0" w:color="auto"/>
                  </w:divBdr>
                </w:div>
                <w:div w:id="1754933310">
                  <w:marLeft w:val="640"/>
                  <w:marRight w:val="0"/>
                  <w:marTop w:val="0"/>
                  <w:marBottom w:val="0"/>
                  <w:divBdr>
                    <w:top w:val="none" w:sz="0" w:space="0" w:color="auto"/>
                    <w:left w:val="none" w:sz="0" w:space="0" w:color="auto"/>
                    <w:bottom w:val="none" w:sz="0" w:space="0" w:color="auto"/>
                    <w:right w:val="none" w:sz="0" w:space="0" w:color="auto"/>
                  </w:divBdr>
                </w:div>
                <w:div w:id="1826775474">
                  <w:marLeft w:val="640"/>
                  <w:marRight w:val="0"/>
                  <w:marTop w:val="0"/>
                  <w:marBottom w:val="0"/>
                  <w:divBdr>
                    <w:top w:val="none" w:sz="0" w:space="0" w:color="auto"/>
                    <w:left w:val="none" w:sz="0" w:space="0" w:color="auto"/>
                    <w:bottom w:val="none" w:sz="0" w:space="0" w:color="auto"/>
                    <w:right w:val="none" w:sz="0" w:space="0" w:color="auto"/>
                  </w:divBdr>
                </w:div>
                <w:div w:id="1828550859">
                  <w:marLeft w:val="640"/>
                  <w:marRight w:val="0"/>
                  <w:marTop w:val="0"/>
                  <w:marBottom w:val="0"/>
                  <w:divBdr>
                    <w:top w:val="none" w:sz="0" w:space="0" w:color="auto"/>
                    <w:left w:val="none" w:sz="0" w:space="0" w:color="auto"/>
                    <w:bottom w:val="none" w:sz="0" w:space="0" w:color="auto"/>
                    <w:right w:val="none" w:sz="0" w:space="0" w:color="auto"/>
                  </w:divBdr>
                </w:div>
                <w:div w:id="1839886635">
                  <w:marLeft w:val="640"/>
                  <w:marRight w:val="0"/>
                  <w:marTop w:val="0"/>
                  <w:marBottom w:val="0"/>
                  <w:divBdr>
                    <w:top w:val="none" w:sz="0" w:space="0" w:color="auto"/>
                    <w:left w:val="none" w:sz="0" w:space="0" w:color="auto"/>
                    <w:bottom w:val="none" w:sz="0" w:space="0" w:color="auto"/>
                    <w:right w:val="none" w:sz="0" w:space="0" w:color="auto"/>
                  </w:divBdr>
                </w:div>
                <w:div w:id="1919632574">
                  <w:marLeft w:val="640"/>
                  <w:marRight w:val="0"/>
                  <w:marTop w:val="0"/>
                  <w:marBottom w:val="0"/>
                  <w:divBdr>
                    <w:top w:val="none" w:sz="0" w:space="0" w:color="auto"/>
                    <w:left w:val="none" w:sz="0" w:space="0" w:color="auto"/>
                    <w:bottom w:val="none" w:sz="0" w:space="0" w:color="auto"/>
                    <w:right w:val="none" w:sz="0" w:space="0" w:color="auto"/>
                  </w:divBdr>
                </w:div>
                <w:div w:id="1963917374">
                  <w:marLeft w:val="640"/>
                  <w:marRight w:val="0"/>
                  <w:marTop w:val="0"/>
                  <w:marBottom w:val="0"/>
                  <w:divBdr>
                    <w:top w:val="none" w:sz="0" w:space="0" w:color="auto"/>
                    <w:left w:val="none" w:sz="0" w:space="0" w:color="auto"/>
                    <w:bottom w:val="none" w:sz="0" w:space="0" w:color="auto"/>
                    <w:right w:val="none" w:sz="0" w:space="0" w:color="auto"/>
                  </w:divBdr>
                </w:div>
                <w:div w:id="1986810685">
                  <w:marLeft w:val="640"/>
                  <w:marRight w:val="0"/>
                  <w:marTop w:val="0"/>
                  <w:marBottom w:val="0"/>
                  <w:divBdr>
                    <w:top w:val="none" w:sz="0" w:space="0" w:color="auto"/>
                    <w:left w:val="none" w:sz="0" w:space="0" w:color="auto"/>
                    <w:bottom w:val="none" w:sz="0" w:space="0" w:color="auto"/>
                    <w:right w:val="none" w:sz="0" w:space="0" w:color="auto"/>
                  </w:divBdr>
                </w:div>
                <w:div w:id="2027441241">
                  <w:marLeft w:val="640"/>
                  <w:marRight w:val="0"/>
                  <w:marTop w:val="0"/>
                  <w:marBottom w:val="0"/>
                  <w:divBdr>
                    <w:top w:val="none" w:sz="0" w:space="0" w:color="auto"/>
                    <w:left w:val="none" w:sz="0" w:space="0" w:color="auto"/>
                    <w:bottom w:val="none" w:sz="0" w:space="0" w:color="auto"/>
                    <w:right w:val="none" w:sz="0" w:space="0" w:color="auto"/>
                  </w:divBdr>
                </w:div>
                <w:div w:id="2087611260">
                  <w:marLeft w:val="640"/>
                  <w:marRight w:val="0"/>
                  <w:marTop w:val="0"/>
                  <w:marBottom w:val="0"/>
                  <w:divBdr>
                    <w:top w:val="none" w:sz="0" w:space="0" w:color="auto"/>
                    <w:left w:val="none" w:sz="0" w:space="0" w:color="auto"/>
                    <w:bottom w:val="none" w:sz="0" w:space="0" w:color="auto"/>
                    <w:right w:val="none" w:sz="0" w:space="0" w:color="auto"/>
                  </w:divBdr>
                </w:div>
                <w:div w:id="2138985285">
                  <w:marLeft w:val="640"/>
                  <w:marRight w:val="0"/>
                  <w:marTop w:val="0"/>
                  <w:marBottom w:val="0"/>
                  <w:divBdr>
                    <w:top w:val="none" w:sz="0" w:space="0" w:color="auto"/>
                    <w:left w:val="none" w:sz="0" w:space="0" w:color="auto"/>
                    <w:bottom w:val="none" w:sz="0" w:space="0" w:color="auto"/>
                    <w:right w:val="none" w:sz="0" w:space="0" w:color="auto"/>
                  </w:divBdr>
                </w:div>
              </w:divsChild>
            </w:div>
            <w:div w:id="1811241581">
              <w:marLeft w:val="0"/>
              <w:marRight w:val="0"/>
              <w:marTop w:val="0"/>
              <w:marBottom w:val="0"/>
              <w:divBdr>
                <w:top w:val="none" w:sz="0" w:space="0" w:color="auto"/>
                <w:left w:val="none" w:sz="0" w:space="0" w:color="auto"/>
                <w:bottom w:val="none" w:sz="0" w:space="0" w:color="auto"/>
                <w:right w:val="none" w:sz="0" w:space="0" w:color="auto"/>
              </w:divBdr>
              <w:divsChild>
                <w:div w:id="5448800">
                  <w:marLeft w:val="640"/>
                  <w:marRight w:val="0"/>
                  <w:marTop w:val="0"/>
                  <w:marBottom w:val="0"/>
                  <w:divBdr>
                    <w:top w:val="none" w:sz="0" w:space="0" w:color="auto"/>
                    <w:left w:val="none" w:sz="0" w:space="0" w:color="auto"/>
                    <w:bottom w:val="none" w:sz="0" w:space="0" w:color="auto"/>
                    <w:right w:val="none" w:sz="0" w:space="0" w:color="auto"/>
                  </w:divBdr>
                </w:div>
                <w:div w:id="27218904">
                  <w:marLeft w:val="640"/>
                  <w:marRight w:val="0"/>
                  <w:marTop w:val="0"/>
                  <w:marBottom w:val="0"/>
                  <w:divBdr>
                    <w:top w:val="none" w:sz="0" w:space="0" w:color="auto"/>
                    <w:left w:val="none" w:sz="0" w:space="0" w:color="auto"/>
                    <w:bottom w:val="none" w:sz="0" w:space="0" w:color="auto"/>
                    <w:right w:val="none" w:sz="0" w:space="0" w:color="auto"/>
                  </w:divBdr>
                </w:div>
                <w:div w:id="38436576">
                  <w:marLeft w:val="640"/>
                  <w:marRight w:val="0"/>
                  <w:marTop w:val="0"/>
                  <w:marBottom w:val="0"/>
                  <w:divBdr>
                    <w:top w:val="none" w:sz="0" w:space="0" w:color="auto"/>
                    <w:left w:val="none" w:sz="0" w:space="0" w:color="auto"/>
                    <w:bottom w:val="none" w:sz="0" w:space="0" w:color="auto"/>
                    <w:right w:val="none" w:sz="0" w:space="0" w:color="auto"/>
                  </w:divBdr>
                </w:div>
                <w:div w:id="72433192">
                  <w:marLeft w:val="640"/>
                  <w:marRight w:val="0"/>
                  <w:marTop w:val="0"/>
                  <w:marBottom w:val="0"/>
                  <w:divBdr>
                    <w:top w:val="none" w:sz="0" w:space="0" w:color="auto"/>
                    <w:left w:val="none" w:sz="0" w:space="0" w:color="auto"/>
                    <w:bottom w:val="none" w:sz="0" w:space="0" w:color="auto"/>
                    <w:right w:val="none" w:sz="0" w:space="0" w:color="auto"/>
                  </w:divBdr>
                </w:div>
                <w:div w:id="83496051">
                  <w:marLeft w:val="640"/>
                  <w:marRight w:val="0"/>
                  <w:marTop w:val="0"/>
                  <w:marBottom w:val="0"/>
                  <w:divBdr>
                    <w:top w:val="none" w:sz="0" w:space="0" w:color="auto"/>
                    <w:left w:val="none" w:sz="0" w:space="0" w:color="auto"/>
                    <w:bottom w:val="none" w:sz="0" w:space="0" w:color="auto"/>
                    <w:right w:val="none" w:sz="0" w:space="0" w:color="auto"/>
                  </w:divBdr>
                </w:div>
                <w:div w:id="105545010">
                  <w:marLeft w:val="640"/>
                  <w:marRight w:val="0"/>
                  <w:marTop w:val="0"/>
                  <w:marBottom w:val="0"/>
                  <w:divBdr>
                    <w:top w:val="none" w:sz="0" w:space="0" w:color="auto"/>
                    <w:left w:val="none" w:sz="0" w:space="0" w:color="auto"/>
                    <w:bottom w:val="none" w:sz="0" w:space="0" w:color="auto"/>
                    <w:right w:val="none" w:sz="0" w:space="0" w:color="auto"/>
                  </w:divBdr>
                </w:div>
                <w:div w:id="152067618">
                  <w:marLeft w:val="640"/>
                  <w:marRight w:val="0"/>
                  <w:marTop w:val="0"/>
                  <w:marBottom w:val="0"/>
                  <w:divBdr>
                    <w:top w:val="none" w:sz="0" w:space="0" w:color="auto"/>
                    <w:left w:val="none" w:sz="0" w:space="0" w:color="auto"/>
                    <w:bottom w:val="none" w:sz="0" w:space="0" w:color="auto"/>
                    <w:right w:val="none" w:sz="0" w:space="0" w:color="auto"/>
                  </w:divBdr>
                </w:div>
                <w:div w:id="167255193">
                  <w:marLeft w:val="640"/>
                  <w:marRight w:val="0"/>
                  <w:marTop w:val="0"/>
                  <w:marBottom w:val="0"/>
                  <w:divBdr>
                    <w:top w:val="none" w:sz="0" w:space="0" w:color="auto"/>
                    <w:left w:val="none" w:sz="0" w:space="0" w:color="auto"/>
                    <w:bottom w:val="none" w:sz="0" w:space="0" w:color="auto"/>
                    <w:right w:val="none" w:sz="0" w:space="0" w:color="auto"/>
                  </w:divBdr>
                </w:div>
                <w:div w:id="188377652">
                  <w:marLeft w:val="640"/>
                  <w:marRight w:val="0"/>
                  <w:marTop w:val="0"/>
                  <w:marBottom w:val="0"/>
                  <w:divBdr>
                    <w:top w:val="none" w:sz="0" w:space="0" w:color="auto"/>
                    <w:left w:val="none" w:sz="0" w:space="0" w:color="auto"/>
                    <w:bottom w:val="none" w:sz="0" w:space="0" w:color="auto"/>
                    <w:right w:val="none" w:sz="0" w:space="0" w:color="auto"/>
                  </w:divBdr>
                </w:div>
                <w:div w:id="198402473">
                  <w:marLeft w:val="640"/>
                  <w:marRight w:val="0"/>
                  <w:marTop w:val="0"/>
                  <w:marBottom w:val="0"/>
                  <w:divBdr>
                    <w:top w:val="none" w:sz="0" w:space="0" w:color="auto"/>
                    <w:left w:val="none" w:sz="0" w:space="0" w:color="auto"/>
                    <w:bottom w:val="none" w:sz="0" w:space="0" w:color="auto"/>
                    <w:right w:val="none" w:sz="0" w:space="0" w:color="auto"/>
                  </w:divBdr>
                </w:div>
                <w:div w:id="218174695">
                  <w:marLeft w:val="640"/>
                  <w:marRight w:val="0"/>
                  <w:marTop w:val="0"/>
                  <w:marBottom w:val="0"/>
                  <w:divBdr>
                    <w:top w:val="none" w:sz="0" w:space="0" w:color="auto"/>
                    <w:left w:val="none" w:sz="0" w:space="0" w:color="auto"/>
                    <w:bottom w:val="none" w:sz="0" w:space="0" w:color="auto"/>
                    <w:right w:val="none" w:sz="0" w:space="0" w:color="auto"/>
                  </w:divBdr>
                </w:div>
                <w:div w:id="282737989">
                  <w:marLeft w:val="640"/>
                  <w:marRight w:val="0"/>
                  <w:marTop w:val="0"/>
                  <w:marBottom w:val="0"/>
                  <w:divBdr>
                    <w:top w:val="none" w:sz="0" w:space="0" w:color="auto"/>
                    <w:left w:val="none" w:sz="0" w:space="0" w:color="auto"/>
                    <w:bottom w:val="none" w:sz="0" w:space="0" w:color="auto"/>
                    <w:right w:val="none" w:sz="0" w:space="0" w:color="auto"/>
                  </w:divBdr>
                </w:div>
                <w:div w:id="300313243">
                  <w:marLeft w:val="640"/>
                  <w:marRight w:val="0"/>
                  <w:marTop w:val="0"/>
                  <w:marBottom w:val="0"/>
                  <w:divBdr>
                    <w:top w:val="none" w:sz="0" w:space="0" w:color="auto"/>
                    <w:left w:val="none" w:sz="0" w:space="0" w:color="auto"/>
                    <w:bottom w:val="none" w:sz="0" w:space="0" w:color="auto"/>
                    <w:right w:val="none" w:sz="0" w:space="0" w:color="auto"/>
                  </w:divBdr>
                </w:div>
                <w:div w:id="326635098">
                  <w:marLeft w:val="640"/>
                  <w:marRight w:val="0"/>
                  <w:marTop w:val="0"/>
                  <w:marBottom w:val="0"/>
                  <w:divBdr>
                    <w:top w:val="none" w:sz="0" w:space="0" w:color="auto"/>
                    <w:left w:val="none" w:sz="0" w:space="0" w:color="auto"/>
                    <w:bottom w:val="none" w:sz="0" w:space="0" w:color="auto"/>
                    <w:right w:val="none" w:sz="0" w:space="0" w:color="auto"/>
                  </w:divBdr>
                </w:div>
                <w:div w:id="335230331">
                  <w:marLeft w:val="640"/>
                  <w:marRight w:val="0"/>
                  <w:marTop w:val="0"/>
                  <w:marBottom w:val="0"/>
                  <w:divBdr>
                    <w:top w:val="none" w:sz="0" w:space="0" w:color="auto"/>
                    <w:left w:val="none" w:sz="0" w:space="0" w:color="auto"/>
                    <w:bottom w:val="none" w:sz="0" w:space="0" w:color="auto"/>
                    <w:right w:val="none" w:sz="0" w:space="0" w:color="auto"/>
                  </w:divBdr>
                </w:div>
                <w:div w:id="362096038">
                  <w:marLeft w:val="640"/>
                  <w:marRight w:val="0"/>
                  <w:marTop w:val="0"/>
                  <w:marBottom w:val="0"/>
                  <w:divBdr>
                    <w:top w:val="none" w:sz="0" w:space="0" w:color="auto"/>
                    <w:left w:val="none" w:sz="0" w:space="0" w:color="auto"/>
                    <w:bottom w:val="none" w:sz="0" w:space="0" w:color="auto"/>
                    <w:right w:val="none" w:sz="0" w:space="0" w:color="auto"/>
                  </w:divBdr>
                </w:div>
                <w:div w:id="382490250">
                  <w:marLeft w:val="640"/>
                  <w:marRight w:val="0"/>
                  <w:marTop w:val="0"/>
                  <w:marBottom w:val="0"/>
                  <w:divBdr>
                    <w:top w:val="none" w:sz="0" w:space="0" w:color="auto"/>
                    <w:left w:val="none" w:sz="0" w:space="0" w:color="auto"/>
                    <w:bottom w:val="none" w:sz="0" w:space="0" w:color="auto"/>
                    <w:right w:val="none" w:sz="0" w:space="0" w:color="auto"/>
                  </w:divBdr>
                </w:div>
                <w:div w:id="400565649">
                  <w:marLeft w:val="640"/>
                  <w:marRight w:val="0"/>
                  <w:marTop w:val="0"/>
                  <w:marBottom w:val="0"/>
                  <w:divBdr>
                    <w:top w:val="none" w:sz="0" w:space="0" w:color="auto"/>
                    <w:left w:val="none" w:sz="0" w:space="0" w:color="auto"/>
                    <w:bottom w:val="none" w:sz="0" w:space="0" w:color="auto"/>
                    <w:right w:val="none" w:sz="0" w:space="0" w:color="auto"/>
                  </w:divBdr>
                </w:div>
                <w:div w:id="552624288">
                  <w:marLeft w:val="640"/>
                  <w:marRight w:val="0"/>
                  <w:marTop w:val="0"/>
                  <w:marBottom w:val="0"/>
                  <w:divBdr>
                    <w:top w:val="none" w:sz="0" w:space="0" w:color="auto"/>
                    <w:left w:val="none" w:sz="0" w:space="0" w:color="auto"/>
                    <w:bottom w:val="none" w:sz="0" w:space="0" w:color="auto"/>
                    <w:right w:val="none" w:sz="0" w:space="0" w:color="auto"/>
                  </w:divBdr>
                </w:div>
                <w:div w:id="594940315">
                  <w:marLeft w:val="640"/>
                  <w:marRight w:val="0"/>
                  <w:marTop w:val="0"/>
                  <w:marBottom w:val="0"/>
                  <w:divBdr>
                    <w:top w:val="none" w:sz="0" w:space="0" w:color="auto"/>
                    <w:left w:val="none" w:sz="0" w:space="0" w:color="auto"/>
                    <w:bottom w:val="none" w:sz="0" w:space="0" w:color="auto"/>
                    <w:right w:val="none" w:sz="0" w:space="0" w:color="auto"/>
                  </w:divBdr>
                </w:div>
                <w:div w:id="595670348">
                  <w:marLeft w:val="640"/>
                  <w:marRight w:val="0"/>
                  <w:marTop w:val="0"/>
                  <w:marBottom w:val="0"/>
                  <w:divBdr>
                    <w:top w:val="none" w:sz="0" w:space="0" w:color="auto"/>
                    <w:left w:val="none" w:sz="0" w:space="0" w:color="auto"/>
                    <w:bottom w:val="none" w:sz="0" w:space="0" w:color="auto"/>
                    <w:right w:val="none" w:sz="0" w:space="0" w:color="auto"/>
                  </w:divBdr>
                </w:div>
                <w:div w:id="642663583">
                  <w:marLeft w:val="640"/>
                  <w:marRight w:val="0"/>
                  <w:marTop w:val="0"/>
                  <w:marBottom w:val="0"/>
                  <w:divBdr>
                    <w:top w:val="none" w:sz="0" w:space="0" w:color="auto"/>
                    <w:left w:val="none" w:sz="0" w:space="0" w:color="auto"/>
                    <w:bottom w:val="none" w:sz="0" w:space="0" w:color="auto"/>
                    <w:right w:val="none" w:sz="0" w:space="0" w:color="auto"/>
                  </w:divBdr>
                </w:div>
                <w:div w:id="680283006">
                  <w:marLeft w:val="640"/>
                  <w:marRight w:val="0"/>
                  <w:marTop w:val="0"/>
                  <w:marBottom w:val="0"/>
                  <w:divBdr>
                    <w:top w:val="none" w:sz="0" w:space="0" w:color="auto"/>
                    <w:left w:val="none" w:sz="0" w:space="0" w:color="auto"/>
                    <w:bottom w:val="none" w:sz="0" w:space="0" w:color="auto"/>
                    <w:right w:val="none" w:sz="0" w:space="0" w:color="auto"/>
                  </w:divBdr>
                </w:div>
                <w:div w:id="680549192">
                  <w:marLeft w:val="640"/>
                  <w:marRight w:val="0"/>
                  <w:marTop w:val="0"/>
                  <w:marBottom w:val="0"/>
                  <w:divBdr>
                    <w:top w:val="none" w:sz="0" w:space="0" w:color="auto"/>
                    <w:left w:val="none" w:sz="0" w:space="0" w:color="auto"/>
                    <w:bottom w:val="none" w:sz="0" w:space="0" w:color="auto"/>
                    <w:right w:val="none" w:sz="0" w:space="0" w:color="auto"/>
                  </w:divBdr>
                </w:div>
                <w:div w:id="703751731">
                  <w:marLeft w:val="640"/>
                  <w:marRight w:val="0"/>
                  <w:marTop w:val="0"/>
                  <w:marBottom w:val="0"/>
                  <w:divBdr>
                    <w:top w:val="none" w:sz="0" w:space="0" w:color="auto"/>
                    <w:left w:val="none" w:sz="0" w:space="0" w:color="auto"/>
                    <w:bottom w:val="none" w:sz="0" w:space="0" w:color="auto"/>
                    <w:right w:val="none" w:sz="0" w:space="0" w:color="auto"/>
                  </w:divBdr>
                </w:div>
                <w:div w:id="729042370">
                  <w:marLeft w:val="640"/>
                  <w:marRight w:val="0"/>
                  <w:marTop w:val="0"/>
                  <w:marBottom w:val="0"/>
                  <w:divBdr>
                    <w:top w:val="none" w:sz="0" w:space="0" w:color="auto"/>
                    <w:left w:val="none" w:sz="0" w:space="0" w:color="auto"/>
                    <w:bottom w:val="none" w:sz="0" w:space="0" w:color="auto"/>
                    <w:right w:val="none" w:sz="0" w:space="0" w:color="auto"/>
                  </w:divBdr>
                </w:div>
                <w:div w:id="735127361">
                  <w:marLeft w:val="640"/>
                  <w:marRight w:val="0"/>
                  <w:marTop w:val="0"/>
                  <w:marBottom w:val="0"/>
                  <w:divBdr>
                    <w:top w:val="none" w:sz="0" w:space="0" w:color="auto"/>
                    <w:left w:val="none" w:sz="0" w:space="0" w:color="auto"/>
                    <w:bottom w:val="none" w:sz="0" w:space="0" w:color="auto"/>
                    <w:right w:val="none" w:sz="0" w:space="0" w:color="auto"/>
                  </w:divBdr>
                </w:div>
                <w:div w:id="839004303">
                  <w:marLeft w:val="640"/>
                  <w:marRight w:val="0"/>
                  <w:marTop w:val="0"/>
                  <w:marBottom w:val="0"/>
                  <w:divBdr>
                    <w:top w:val="none" w:sz="0" w:space="0" w:color="auto"/>
                    <w:left w:val="none" w:sz="0" w:space="0" w:color="auto"/>
                    <w:bottom w:val="none" w:sz="0" w:space="0" w:color="auto"/>
                    <w:right w:val="none" w:sz="0" w:space="0" w:color="auto"/>
                  </w:divBdr>
                </w:div>
                <w:div w:id="906575006">
                  <w:marLeft w:val="640"/>
                  <w:marRight w:val="0"/>
                  <w:marTop w:val="0"/>
                  <w:marBottom w:val="0"/>
                  <w:divBdr>
                    <w:top w:val="none" w:sz="0" w:space="0" w:color="auto"/>
                    <w:left w:val="none" w:sz="0" w:space="0" w:color="auto"/>
                    <w:bottom w:val="none" w:sz="0" w:space="0" w:color="auto"/>
                    <w:right w:val="none" w:sz="0" w:space="0" w:color="auto"/>
                  </w:divBdr>
                </w:div>
                <w:div w:id="977952594">
                  <w:marLeft w:val="640"/>
                  <w:marRight w:val="0"/>
                  <w:marTop w:val="0"/>
                  <w:marBottom w:val="0"/>
                  <w:divBdr>
                    <w:top w:val="none" w:sz="0" w:space="0" w:color="auto"/>
                    <w:left w:val="none" w:sz="0" w:space="0" w:color="auto"/>
                    <w:bottom w:val="none" w:sz="0" w:space="0" w:color="auto"/>
                    <w:right w:val="none" w:sz="0" w:space="0" w:color="auto"/>
                  </w:divBdr>
                </w:div>
                <w:div w:id="1002466818">
                  <w:marLeft w:val="640"/>
                  <w:marRight w:val="0"/>
                  <w:marTop w:val="0"/>
                  <w:marBottom w:val="0"/>
                  <w:divBdr>
                    <w:top w:val="none" w:sz="0" w:space="0" w:color="auto"/>
                    <w:left w:val="none" w:sz="0" w:space="0" w:color="auto"/>
                    <w:bottom w:val="none" w:sz="0" w:space="0" w:color="auto"/>
                    <w:right w:val="none" w:sz="0" w:space="0" w:color="auto"/>
                  </w:divBdr>
                </w:div>
                <w:div w:id="1014966138">
                  <w:marLeft w:val="640"/>
                  <w:marRight w:val="0"/>
                  <w:marTop w:val="0"/>
                  <w:marBottom w:val="0"/>
                  <w:divBdr>
                    <w:top w:val="none" w:sz="0" w:space="0" w:color="auto"/>
                    <w:left w:val="none" w:sz="0" w:space="0" w:color="auto"/>
                    <w:bottom w:val="none" w:sz="0" w:space="0" w:color="auto"/>
                    <w:right w:val="none" w:sz="0" w:space="0" w:color="auto"/>
                  </w:divBdr>
                </w:div>
                <w:div w:id="1081490882">
                  <w:marLeft w:val="640"/>
                  <w:marRight w:val="0"/>
                  <w:marTop w:val="0"/>
                  <w:marBottom w:val="0"/>
                  <w:divBdr>
                    <w:top w:val="none" w:sz="0" w:space="0" w:color="auto"/>
                    <w:left w:val="none" w:sz="0" w:space="0" w:color="auto"/>
                    <w:bottom w:val="none" w:sz="0" w:space="0" w:color="auto"/>
                    <w:right w:val="none" w:sz="0" w:space="0" w:color="auto"/>
                  </w:divBdr>
                </w:div>
                <w:div w:id="1091774693">
                  <w:marLeft w:val="640"/>
                  <w:marRight w:val="0"/>
                  <w:marTop w:val="0"/>
                  <w:marBottom w:val="0"/>
                  <w:divBdr>
                    <w:top w:val="none" w:sz="0" w:space="0" w:color="auto"/>
                    <w:left w:val="none" w:sz="0" w:space="0" w:color="auto"/>
                    <w:bottom w:val="none" w:sz="0" w:space="0" w:color="auto"/>
                    <w:right w:val="none" w:sz="0" w:space="0" w:color="auto"/>
                  </w:divBdr>
                </w:div>
                <w:div w:id="1093167852">
                  <w:marLeft w:val="640"/>
                  <w:marRight w:val="0"/>
                  <w:marTop w:val="0"/>
                  <w:marBottom w:val="0"/>
                  <w:divBdr>
                    <w:top w:val="none" w:sz="0" w:space="0" w:color="auto"/>
                    <w:left w:val="none" w:sz="0" w:space="0" w:color="auto"/>
                    <w:bottom w:val="none" w:sz="0" w:space="0" w:color="auto"/>
                    <w:right w:val="none" w:sz="0" w:space="0" w:color="auto"/>
                  </w:divBdr>
                </w:div>
                <w:div w:id="1211770670">
                  <w:marLeft w:val="640"/>
                  <w:marRight w:val="0"/>
                  <w:marTop w:val="0"/>
                  <w:marBottom w:val="0"/>
                  <w:divBdr>
                    <w:top w:val="none" w:sz="0" w:space="0" w:color="auto"/>
                    <w:left w:val="none" w:sz="0" w:space="0" w:color="auto"/>
                    <w:bottom w:val="none" w:sz="0" w:space="0" w:color="auto"/>
                    <w:right w:val="none" w:sz="0" w:space="0" w:color="auto"/>
                  </w:divBdr>
                </w:div>
                <w:div w:id="1214003829">
                  <w:marLeft w:val="640"/>
                  <w:marRight w:val="0"/>
                  <w:marTop w:val="0"/>
                  <w:marBottom w:val="0"/>
                  <w:divBdr>
                    <w:top w:val="none" w:sz="0" w:space="0" w:color="auto"/>
                    <w:left w:val="none" w:sz="0" w:space="0" w:color="auto"/>
                    <w:bottom w:val="none" w:sz="0" w:space="0" w:color="auto"/>
                    <w:right w:val="none" w:sz="0" w:space="0" w:color="auto"/>
                  </w:divBdr>
                </w:div>
                <w:div w:id="1216963690">
                  <w:marLeft w:val="640"/>
                  <w:marRight w:val="0"/>
                  <w:marTop w:val="0"/>
                  <w:marBottom w:val="0"/>
                  <w:divBdr>
                    <w:top w:val="none" w:sz="0" w:space="0" w:color="auto"/>
                    <w:left w:val="none" w:sz="0" w:space="0" w:color="auto"/>
                    <w:bottom w:val="none" w:sz="0" w:space="0" w:color="auto"/>
                    <w:right w:val="none" w:sz="0" w:space="0" w:color="auto"/>
                  </w:divBdr>
                </w:div>
                <w:div w:id="1229346312">
                  <w:marLeft w:val="640"/>
                  <w:marRight w:val="0"/>
                  <w:marTop w:val="0"/>
                  <w:marBottom w:val="0"/>
                  <w:divBdr>
                    <w:top w:val="none" w:sz="0" w:space="0" w:color="auto"/>
                    <w:left w:val="none" w:sz="0" w:space="0" w:color="auto"/>
                    <w:bottom w:val="none" w:sz="0" w:space="0" w:color="auto"/>
                    <w:right w:val="none" w:sz="0" w:space="0" w:color="auto"/>
                  </w:divBdr>
                </w:div>
                <w:div w:id="1243876013">
                  <w:marLeft w:val="640"/>
                  <w:marRight w:val="0"/>
                  <w:marTop w:val="0"/>
                  <w:marBottom w:val="0"/>
                  <w:divBdr>
                    <w:top w:val="none" w:sz="0" w:space="0" w:color="auto"/>
                    <w:left w:val="none" w:sz="0" w:space="0" w:color="auto"/>
                    <w:bottom w:val="none" w:sz="0" w:space="0" w:color="auto"/>
                    <w:right w:val="none" w:sz="0" w:space="0" w:color="auto"/>
                  </w:divBdr>
                </w:div>
                <w:div w:id="1251692442">
                  <w:marLeft w:val="640"/>
                  <w:marRight w:val="0"/>
                  <w:marTop w:val="0"/>
                  <w:marBottom w:val="0"/>
                  <w:divBdr>
                    <w:top w:val="none" w:sz="0" w:space="0" w:color="auto"/>
                    <w:left w:val="none" w:sz="0" w:space="0" w:color="auto"/>
                    <w:bottom w:val="none" w:sz="0" w:space="0" w:color="auto"/>
                    <w:right w:val="none" w:sz="0" w:space="0" w:color="auto"/>
                  </w:divBdr>
                </w:div>
                <w:div w:id="1265192929">
                  <w:marLeft w:val="640"/>
                  <w:marRight w:val="0"/>
                  <w:marTop w:val="0"/>
                  <w:marBottom w:val="0"/>
                  <w:divBdr>
                    <w:top w:val="none" w:sz="0" w:space="0" w:color="auto"/>
                    <w:left w:val="none" w:sz="0" w:space="0" w:color="auto"/>
                    <w:bottom w:val="none" w:sz="0" w:space="0" w:color="auto"/>
                    <w:right w:val="none" w:sz="0" w:space="0" w:color="auto"/>
                  </w:divBdr>
                </w:div>
                <w:div w:id="1345086701">
                  <w:marLeft w:val="640"/>
                  <w:marRight w:val="0"/>
                  <w:marTop w:val="0"/>
                  <w:marBottom w:val="0"/>
                  <w:divBdr>
                    <w:top w:val="none" w:sz="0" w:space="0" w:color="auto"/>
                    <w:left w:val="none" w:sz="0" w:space="0" w:color="auto"/>
                    <w:bottom w:val="none" w:sz="0" w:space="0" w:color="auto"/>
                    <w:right w:val="none" w:sz="0" w:space="0" w:color="auto"/>
                  </w:divBdr>
                </w:div>
                <w:div w:id="1351180312">
                  <w:marLeft w:val="640"/>
                  <w:marRight w:val="0"/>
                  <w:marTop w:val="0"/>
                  <w:marBottom w:val="0"/>
                  <w:divBdr>
                    <w:top w:val="none" w:sz="0" w:space="0" w:color="auto"/>
                    <w:left w:val="none" w:sz="0" w:space="0" w:color="auto"/>
                    <w:bottom w:val="none" w:sz="0" w:space="0" w:color="auto"/>
                    <w:right w:val="none" w:sz="0" w:space="0" w:color="auto"/>
                  </w:divBdr>
                </w:div>
                <w:div w:id="1367952212">
                  <w:marLeft w:val="640"/>
                  <w:marRight w:val="0"/>
                  <w:marTop w:val="0"/>
                  <w:marBottom w:val="0"/>
                  <w:divBdr>
                    <w:top w:val="none" w:sz="0" w:space="0" w:color="auto"/>
                    <w:left w:val="none" w:sz="0" w:space="0" w:color="auto"/>
                    <w:bottom w:val="none" w:sz="0" w:space="0" w:color="auto"/>
                    <w:right w:val="none" w:sz="0" w:space="0" w:color="auto"/>
                  </w:divBdr>
                </w:div>
                <w:div w:id="1432701782">
                  <w:marLeft w:val="640"/>
                  <w:marRight w:val="0"/>
                  <w:marTop w:val="0"/>
                  <w:marBottom w:val="0"/>
                  <w:divBdr>
                    <w:top w:val="none" w:sz="0" w:space="0" w:color="auto"/>
                    <w:left w:val="none" w:sz="0" w:space="0" w:color="auto"/>
                    <w:bottom w:val="none" w:sz="0" w:space="0" w:color="auto"/>
                    <w:right w:val="none" w:sz="0" w:space="0" w:color="auto"/>
                  </w:divBdr>
                </w:div>
                <w:div w:id="1454523659">
                  <w:marLeft w:val="640"/>
                  <w:marRight w:val="0"/>
                  <w:marTop w:val="0"/>
                  <w:marBottom w:val="0"/>
                  <w:divBdr>
                    <w:top w:val="none" w:sz="0" w:space="0" w:color="auto"/>
                    <w:left w:val="none" w:sz="0" w:space="0" w:color="auto"/>
                    <w:bottom w:val="none" w:sz="0" w:space="0" w:color="auto"/>
                    <w:right w:val="none" w:sz="0" w:space="0" w:color="auto"/>
                  </w:divBdr>
                </w:div>
                <w:div w:id="1457137707">
                  <w:marLeft w:val="640"/>
                  <w:marRight w:val="0"/>
                  <w:marTop w:val="0"/>
                  <w:marBottom w:val="0"/>
                  <w:divBdr>
                    <w:top w:val="none" w:sz="0" w:space="0" w:color="auto"/>
                    <w:left w:val="none" w:sz="0" w:space="0" w:color="auto"/>
                    <w:bottom w:val="none" w:sz="0" w:space="0" w:color="auto"/>
                    <w:right w:val="none" w:sz="0" w:space="0" w:color="auto"/>
                  </w:divBdr>
                </w:div>
                <w:div w:id="1457484401">
                  <w:marLeft w:val="640"/>
                  <w:marRight w:val="0"/>
                  <w:marTop w:val="0"/>
                  <w:marBottom w:val="0"/>
                  <w:divBdr>
                    <w:top w:val="none" w:sz="0" w:space="0" w:color="auto"/>
                    <w:left w:val="none" w:sz="0" w:space="0" w:color="auto"/>
                    <w:bottom w:val="none" w:sz="0" w:space="0" w:color="auto"/>
                    <w:right w:val="none" w:sz="0" w:space="0" w:color="auto"/>
                  </w:divBdr>
                </w:div>
                <w:div w:id="1460756037">
                  <w:marLeft w:val="640"/>
                  <w:marRight w:val="0"/>
                  <w:marTop w:val="0"/>
                  <w:marBottom w:val="0"/>
                  <w:divBdr>
                    <w:top w:val="none" w:sz="0" w:space="0" w:color="auto"/>
                    <w:left w:val="none" w:sz="0" w:space="0" w:color="auto"/>
                    <w:bottom w:val="none" w:sz="0" w:space="0" w:color="auto"/>
                    <w:right w:val="none" w:sz="0" w:space="0" w:color="auto"/>
                  </w:divBdr>
                </w:div>
                <w:div w:id="1503158574">
                  <w:marLeft w:val="640"/>
                  <w:marRight w:val="0"/>
                  <w:marTop w:val="0"/>
                  <w:marBottom w:val="0"/>
                  <w:divBdr>
                    <w:top w:val="none" w:sz="0" w:space="0" w:color="auto"/>
                    <w:left w:val="none" w:sz="0" w:space="0" w:color="auto"/>
                    <w:bottom w:val="none" w:sz="0" w:space="0" w:color="auto"/>
                    <w:right w:val="none" w:sz="0" w:space="0" w:color="auto"/>
                  </w:divBdr>
                </w:div>
                <w:div w:id="1554005075">
                  <w:marLeft w:val="640"/>
                  <w:marRight w:val="0"/>
                  <w:marTop w:val="0"/>
                  <w:marBottom w:val="0"/>
                  <w:divBdr>
                    <w:top w:val="none" w:sz="0" w:space="0" w:color="auto"/>
                    <w:left w:val="none" w:sz="0" w:space="0" w:color="auto"/>
                    <w:bottom w:val="none" w:sz="0" w:space="0" w:color="auto"/>
                    <w:right w:val="none" w:sz="0" w:space="0" w:color="auto"/>
                  </w:divBdr>
                </w:div>
                <w:div w:id="1588266972">
                  <w:marLeft w:val="640"/>
                  <w:marRight w:val="0"/>
                  <w:marTop w:val="0"/>
                  <w:marBottom w:val="0"/>
                  <w:divBdr>
                    <w:top w:val="none" w:sz="0" w:space="0" w:color="auto"/>
                    <w:left w:val="none" w:sz="0" w:space="0" w:color="auto"/>
                    <w:bottom w:val="none" w:sz="0" w:space="0" w:color="auto"/>
                    <w:right w:val="none" w:sz="0" w:space="0" w:color="auto"/>
                  </w:divBdr>
                </w:div>
                <w:div w:id="1593663322">
                  <w:marLeft w:val="640"/>
                  <w:marRight w:val="0"/>
                  <w:marTop w:val="0"/>
                  <w:marBottom w:val="0"/>
                  <w:divBdr>
                    <w:top w:val="none" w:sz="0" w:space="0" w:color="auto"/>
                    <w:left w:val="none" w:sz="0" w:space="0" w:color="auto"/>
                    <w:bottom w:val="none" w:sz="0" w:space="0" w:color="auto"/>
                    <w:right w:val="none" w:sz="0" w:space="0" w:color="auto"/>
                  </w:divBdr>
                </w:div>
                <w:div w:id="1613241457">
                  <w:marLeft w:val="640"/>
                  <w:marRight w:val="0"/>
                  <w:marTop w:val="0"/>
                  <w:marBottom w:val="0"/>
                  <w:divBdr>
                    <w:top w:val="none" w:sz="0" w:space="0" w:color="auto"/>
                    <w:left w:val="none" w:sz="0" w:space="0" w:color="auto"/>
                    <w:bottom w:val="none" w:sz="0" w:space="0" w:color="auto"/>
                    <w:right w:val="none" w:sz="0" w:space="0" w:color="auto"/>
                  </w:divBdr>
                </w:div>
                <w:div w:id="1619680024">
                  <w:marLeft w:val="640"/>
                  <w:marRight w:val="0"/>
                  <w:marTop w:val="0"/>
                  <w:marBottom w:val="0"/>
                  <w:divBdr>
                    <w:top w:val="none" w:sz="0" w:space="0" w:color="auto"/>
                    <w:left w:val="none" w:sz="0" w:space="0" w:color="auto"/>
                    <w:bottom w:val="none" w:sz="0" w:space="0" w:color="auto"/>
                    <w:right w:val="none" w:sz="0" w:space="0" w:color="auto"/>
                  </w:divBdr>
                </w:div>
                <w:div w:id="1638416183">
                  <w:marLeft w:val="640"/>
                  <w:marRight w:val="0"/>
                  <w:marTop w:val="0"/>
                  <w:marBottom w:val="0"/>
                  <w:divBdr>
                    <w:top w:val="none" w:sz="0" w:space="0" w:color="auto"/>
                    <w:left w:val="none" w:sz="0" w:space="0" w:color="auto"/>
                    <w:bottom w:val="none" w:sz="0" w:space="0" w:color="auto"/>
                    <w:right w:val="none" w:sz="0" w:space="0" w:color="auto"/>
                  </w:divBdr>
                </w:div>
                <w:div w:id="1739471301">
                  <w:marLeft w:val="640"/>
                  <w:marRight w:val="0"/>
                  <w:marTop w:val="0"/>
                  <w:marBottom w:val="0"/>
                  <w:divBdr>
                    <w:top w:val="none" w:sz="0" w:space="0" w:color="auto"/>
                    <w:left w:val="none" w:sz="0" w:space="0" w:color="auto"/>
                    <w:bottom w:val="none" w:sz="0" w:space="0" w:color="auto"/>
                    <w:right w:val="none" w:sz="0" w:space="0" w:color="auto"/>
                  </w:divBdr>
                </w:div>
                <w:div w:id="1760981145">
                  <w:marLeft w:val="640"/>
                  <w:marRight w:val="0"/>
                  <w:marTop w:val="0"/>
                  <w:marBottom w:val="0"/>
                  <w:divBdr>
                    <w:top w:val="none" w:sz="0" w:space="0" w:color="auto"/>
                    <w:left w:val="none" w:sz="0" w:space="0" w:color="auto"/>
                    <w:bottom w:val="none" w:sz="0" w:space="0" w:color="auto"/>
                    <w:right w:val="none" w:sz="0" w:space="0" w:color="auto"/>
                  </w:divBdr>
                </w:div>
                <w:div w:id="1771923308">
                  <w:marLeft w:val="640"/>
                  <w:marRight w:val="0"/>
                  <w:marTop w:val="0"/>
                  <w:marBottom w:val="0"/>
                  <w:divBdr>
                    <w:top w:val="none" w:sz="0" w:space="0" w:color="auto"/>
                    <w:left w:val="none" w:sz="0" w:space="0" w:color="auto"/>
                    <w:bottom w:val="none" w:sz="0" w:space="0" w:color="auto"/>
                    <w:right w:val="none" w:sz="0" w:space="0" w:color="auto"/>
                  </w:divBdr>
                </w:div>
                <w:div w:id="1857839568">
                  <w:marLeft w:val="640"/>
                  <w:marRight w:val="0"/>
                  <w:marTop w:val="0"/>
                  <w:marBottom w:val="0"/>
                  <w:divBdr>
                    <w:top w:val="none" w:sz="0" w:space="0" w:color="auto"/>
                    <w:left w:val="none" w:sz="0" w:space="0" w:color="auto"/>
                    <w:bottom w:val="none" w:sz="0" w:space="0" w:color="auto"/>
                    <w:right w:val="none" w:sz="0" w:space="0" w:color="auto"/>
                  </w:divBdr>
                </w:div>
                <w:div w:id="1860123627">
                  <w:marLeft w:val="640"/>
                  <w:marRight w:val="0"/>
                  <w:marTop w:val="0"/>
                  <w:marBottom w:val="0"/>
                  <w:divBdr>
                    <w:top w:val="none" w:sz="0" w:space="0" w:color="auto"/>
                    <w:left w:val="none" w:sz="0" w:space="0" w:color="auto"/>
                    <w:bottom w:val="none" w:sz="0" w:space="0" w:color="auto"/>
                    <w:right w:val="none" w:sz="0" w:space="0" w:color="auto"/>
                  </w:divBdr>
                </w:div>
                <w:div w:id="1862939396">
                  <w:marLeft w:val="640"/>
                  <w:marRight w:val="0"/>
                  <w:marTop w:val="0"/>
                  <w:marBottom w:val="0"/>
                  <w:divBdr>
                    <w:top w:val="none" w:sz="0" w:space="0" w:color="auto"/>
                    <w:left w:val="none" w:sz="0" w:space="0" w:color="auto"/>
                    <w:bottom w:val="none" w:sz="0" w:space="0" w:color="auto"/>
                    <w:right w:val="none" w:sz="0" w:space="0" w:color="auto"/>
                  </w:divBdr>
                </w:div>
                <w:div w:id="1898737667">
                  <w:marLeft w:val="640"/>
                  <w:marRight w:val="0"/>
                  <w:marTop w:val="0"/>
                  <w:marBottom w:val="0"/>
                  <w:divBdr>
                    <w:top w:val="none" w:sz="0" w:space="0" w:color="auto"/>
                    <w:left w:val="none" w:sz="0" w:space="0" w:color="auto"/>
                    <w:bottom w:val="none" w:sz="0" w:space="0" w:color="auto"/>
                    <w:right w:val="none" w:sz="0" w:space="0" w:color="auto"/>
                  </w:divBdr>
                </w:div>
                <w:div w:id="1905290405">
                  <w:marLeft w:val="640"/>
                  <w:marRight w:val="0"/>
                  <w:marTop w:val="0"/>
                  <w:marBottom w:val="0"/>
                  <w:divBdr>
                    <w:top w:val="none" w:sz="0" w:space="0" w:color="auto"/>
                    <w:left w:val="none" w:sz="0" w:space="0" w:color="auto"/>
                    <w:bottom w:val="none" w:sz="0" w:space="0" w:color="auto"/>
                    <w:right w:val="none" w:sz="0" w:space="0" w:color="auto"/>
                  </w:divBdr>
                </w:div>
                <w:div w:id="1971979716">
                  <w:marLeft w:val="640"/>
                  <w:marRight w:val="0"/>
                  <w:marTop w:val="0"/>
                  <w:marBottom w:val="0"/>
                  <w:divBdr>
                    <w:top w:val="none" w:sz="0" w:space="0" w:color="auto"/>
                    <w:left w:val="none" w:sz="0" w:space="0" w:color="auto"/>
                    <w:bottom w:val="none" w:sz="0" w:space="0" w:color="auto"/>
                    <w:right w:val="none" w:sz="0" w:space="0" w:color="auto"/>
                  </w:divBdr>
                </w:div>
                <w:div w:id="1973316860">
                  <w:marLeft w:val="640"/>
                  <w:marRight w:val="0"/>
                  <w:marTop w:val="0"/>
                  <w:marBottom w:val="0"/>
                  <w:divBdr>
                    <w:top w:val="none" w:sz="0" w:space="0" w:color="auto"/>
                    <w:left w:val="none" w:sz="0" w:space="0" w:color="auto"/>
                    <w:bottom w:val="none" w:sz="0" w:space="0" w:color="auto"/>
                    <w:right w:val="none" w:sz="0" w:space="0" w:color="auto"/>
                  </w:divBdr>
                </w:div>
                <w:div w:id="1994915899">
                  <w:marLeft w:val="640"/>
                  <w:marRight w:val="0"/>
                  <w:marTop w:val="0"/>
                  <w:marBottom w:val="0"/>
                  <w:divBdr>
                    <w:top w:val="none" w:sz="0" w:space="0" w:color="auto"/>
                    <w:left w:val="none" w:sz="0" w:space="0" w:color="auto"/>
                    <w:bottom w:val="none" w:sz="0" w:space="0" w:color="auto"/>
                    <w:right w:val="none" w:sz="0" w:space="0" w:color="auto"/>
                  </w:divBdr>
                </w:div>
                <w:div w:id="2003847095">
                  <w:marLeft w:val="640"/>
                  <w:marRight w:val="0"/>
                  <w:marTop w:val="0"/>
                  <w:marBottom w:val="0"/>
                  <w:divBdr>
                    <w:top w:val="none" w:sz="0" w:space="0" w:color="auto"/>
                    <w:left w:val="none" w:sz="0" w:space="0" w:color="auto"/>
                    <w:bottom w:val="none" w:sz="0" w:space="0" w:color="auto"/>
                    <w:right w:val="none" w:sz="0" w:space="0" w:color="auto"/>
                  </w:divBdr>
                </w:div>
                <w:div w:id="2056613803">
                  <w:marLeft w:val="640"/>
                  <w:marRight w:val="0"/>
                  <w:marTop w:val="0"/>
                  <w:marBottom w:val="0"/>
                  <w:divBdr>
                    <w:top w:val="none" w:sz="0" w:space="0" w:color="auto"/>
                    <w:left w:val="none" w:sz="0" w:space="0" w:color="auto"/>
                    <w:bottom w:val="none" w:sz="0" w:space="0" w:color="auto"/>
                    <w:right w:val="none" w:sz="0" w:space="0" w:color="auto"/>
                  </w:divBdr>
                </w:div>
                <w:div w:id="2068339793">
                  <w:marLeft w:val="640"/>
                  <w:marRight w:val="0"/>
                  <w:marTop w:val="0"/>
                  <w:marBottom w:val="0"/>
                  <w:divBdr>
                    <w:top w:val="none" w:sz="0" w:space="0" w:color="auto"/>
                    <w:left w:val="none" w:sz="0" w:space="0" w:color="auto"/>
                    <w:bottom w:val="none" w:sz="0" w:space="0" w:color="auto"/>
                    <w:right w:val="none" w:sz="0" w:space="0" w:color="auto"/>
                  </w:divBdr>
                </w:div>
                <w:div w:id="2079672467">
                  <w:marLeft w:val="640"/>
                  <w:marRight w:val="0"/>
                  <w:marTop w:val="0"/>
                  <w:marBottom w:val="0"/>
                  <w:divBdr>
                    <w:top w:val="none" w:sz="0" w:space="0" w:color="auto"/>
                    <w:left w:val="none" w:sz="0" w:space="0" w:color="auto"/>
                    <w:bottom w:val="none" w:sz="0" w:space="0" w:color="auto"/>
                    <w:right w:val="none" w:sz="0" w:space="0" w:color="auto"/>
                  </w:divBdr>
                </w:div>
                <w:div w:id="2085253350">
                  <w:marLeft w:val="640"/>
                  <w:marRight w:val="0"/>
                  <w:marTop w:val="0"/>
                  <w:marBottom w:val="0"/>
                  <w:divBdr>
                    <w:top w:val="none" w:sz="0" w:space="0" w:color="auto"/>
                    <w:left w:val="none" w:sz="0" w:space="0" w:color="auto"/>
                    <w:bottom w:val="none" w:sz="0" w:space="0" w:color="auto"/>
                    <w:right w:val="none" w:sz="0" w:space="0" w:color="auto"/>
                  </w:divBdr>
                </w:div>
                <w:div w:id="2116752320">
                  <w:marLeft w:val="640"/>
                  <w:marRight w:val="0"/>
                  <w:marTop w:val="0"/>
                  <w:marBottom w:val="0"/>
                  <w:divBdr>
                    <w:top w:val="none" w:sz="0" w:space="0" w:color="auto"/>
                    <w:left w:val="none" w:sz="0" w:space="0" w:color="auto"/>
                    <w:bottom w:val="none" w:sz="0" w:space="0" w:color="auto"/>
                    <w:right w:val="none" w:sz="0" w:space="0" w:color="auto"/>
                  </w:divBdr>
                </w:div>
                <w:div w:id="2126461196">
                  <w:marLeft w:val="640"/>
                  <w:marRight w:val="0"/>
                  <w:marTop w:val="0"/>
                  <w:marBottom w:val="0"/>
                  <w:divBdr>
                    <w:top w:val="none" w:sz="0" w:space="0" w:color="auto"/>
                    <w:left w:val="none" w:sz="0" w:space="0" w:color="auto"/>
                    <w:bottom w:val="none" w:sz="0" w:space="0" w:color="auto"/>
                    <w:right w:val="none" w:sz="0" w:space="0" w:color="auto"/>
                  </w:divBdr>
                </w:div>
              </w:divsChild>
            </w:div>
            <w:div w:id="1814788631">
              <w:marLeft w:val="0"/>
              <w:marRight w:val="0"/>
              <w:marTop w:val="0"/>
              <w:marBottom w:val="0"/>
              <w:divBdr>
                <w:top w:val="none" w:sz="0" w:space="0" w:color="auto"/>
                <w:left w:val="none" w:sz="0" w:space="0" w:color="auto"/>
                <w:bottom w:val="none" w:sz="0" w:space="0" w:color="auto"/>
                <w:right w:val="none" w:sz="0" w:space="0" w:color="auto"/>
              </w:divBdr>
              <w:divsChild>
                <w:div w:id="35129929">
                  <w:marLeft w:val="640"/>
                  <w:marRight w:val="0"/>
                  <w:marTop w:val="0"/>
                  <w:marBottom w:val="0"/>
                  <w:divBdr>
                    <w:top w:val="none" w:sz="0" w:space="0" w:color="auto"/>
                    <w:left w:val="none" w:sz="0" w:space="0" w:color="auto"/>
                    <w:bottom w:val="none" w:sz="0" w:space="0" w:color="auto"/>
                    <w:right w:val="none" w:sz="0" w:space="0" w:color="auto"/>
                  </w:divBdr>
                </w:div>
                <w:div w:id="49116695">
                  <w:marLeft w:val="640"/>
                  <w:marRight w:val="0"/>
                  <w:marTop w:val="0"/>
                  <w:marBottom w:val="0"/>
                  <w:divBdr>
                    <w:top w:val="none" w:sz="0" w:space="0" w:color="auto"/>
                    <w:left w:val="none" w:sz="0" w:space="0" w:color="auto"/>
                    <w:bottom w:val="none" w:sz="0" w:space="0" w:color="auto"/>
                    <w:right w:val="none" w:sz="0" w:space="0" w:color="auto"/>
                  </w:divBdr>
                </w:div>
                <w:div w:id="68308798">
                  <w:marLeft w:val="640"/>
                  <w:marRight w:val="0"/>
                  <w:marTop w:val="0"/>
                  <w:marBottom w:val="0"/>
                  <w:divBdr>
                    <w:top w:val="none" w:sz="0" w:space="0" w:color="auto"/>
                    <w:left w:val="none" w:sz="0" w:space="0" w:color="auto"/>
                    <w:bottom w:val="none" w:sz="0" w:space="0" w:color="auto"/>
                    <w:right w:val="none" w:sz="0" w:space="0" w:color="auto"/>
                  </w:divBdr>
                </w:div>
                <w:div w:id="80373712">
                  <w:marLeft w:val="640"/>
                  <w:marRight w:val="0"/>
                  <w:marTop w:val="0"/>
                  <w:marBottom w:val="0"/>
                  <w:divBdr>
                    <w:top w:val="none" w:sz="0" w:space="0" w:color="auto"/>
                    <w:left w:val="none" w:sz="0" w:space="0" w:color="auto"/>
                    <w:bottom w:val="none" w:sz="0" w:space="0" w:color="auto"/>
                    <w:right w:val="none" w:sz="0" w:space="0" w:color="auto"/>
                  </w:divBdr>
                </w:div>
                <w:div w:id="123550953">
                  <w:marLeft w:val="640"/>
                  <w:marRight w:val="0"/>
                  <w:marTop w:val="0"/>
                  <w:marBottom w:val="0"/>
                  <w:divBdr>
                    <w:top w:val="none" w:sz="0" w:space="0" w:color="auto"/>
                    <w:left w:val="none" w:sz="0" w:space="0" w:color="auto"/>
                    <w:bottom w:val="none" w:sz="0" w:space="0" w:color="auto"/>
                    <w:right w:val="none" w:sz="0" w:space="0" w:color="auto"/>
                  </w:divBdr>
                </w:div>
                <w:div w:id="159124931">
                  <w:marLeft w:val="640"/>
                  <w:marRight w:val="0"/>
                  <w:marTop w:val="0"/>
                  <w:marBottom w:val="0"/>
                  <w:divBdr>
                    <w:top w:val="none" w:sz="0" w:space="0" w:color="auto"/>
                    <w:left w:val="none" w:sz="0" w:space="0" w:color="auto"/>
                    <w:bottom w:val="none" w:sz="0" w:space="0" w:color="auto"/>
                    <w:right w:val="none" w:sz="0" w:space="0" w:color="auto"/>
                  </w:divBdr>
                </w:div>
                <w:div w:id="220865983">
                  <w:marLeft w:val="640"/>
                  <w:marRight w:val="0"/>
                  <w:marTop w:val="0"/>
                  <w:marBottom w:val="0"/>
                  <w:divBdr>
                    <w:top w:val="none" w:sz="0" w:space="0" w:color="auto"/>
                    <w:left w:val="none" w:sz="0" w:space="0" w:color="auto"/>
                    <w:bottom w:val="none" w:sz="0" w:space="0" w:color="auto"/>
                    <w:right w:val="none" w:sz="0" w:space="0" w:color="auto"/>
                  </w:divBdr>
                </w:div>
                <w:div w:id="247228956">
                  <w:marLeft w:val="640"/>
                  <w:marRight w:val="0"/>
                  <w:marTop w:val="0"/>
                  <w:marBottom w:val="0"/>
                  <w:divBdr>
                    <w:top w:val="none" w:sz="0" w:space="0" w:color="auto"/>
                    <w:left w:val="none" w:sz="0" w:space="0" w:color="auto"/>
                    <w:bottom w:val="none" w:sz="0" w:space="0" w:color="auto"/>
                    <w:right w:val="none" w:sz="0" w:space="0" w:color="auto"/>
                  </w:divBdr>
                </w:div>
                <w:div w:id="315496958">
                  <w:marLeft w:val="640"/>
                  <w:marRight w:val="0"/>
                  <w:marTop w:val="0"/>
                  <w:marBottom w:val="0"/>
                  <w:divBdr>
                    <w:top w:val="none" w:sz="0" w:space="0" w:color="auto"/>
                    <w:left w:val="none" w:sz="0" w:space="0" w:color="auto"/>
                    <w:bottom w:val="none" w:sz="0" w:space="0" w:color="auto"/>
                    <w:right w:val="none" w:sz="0" w:space="0" w:color="auto"/>
                  </w:divBdr>
                </w:div>
                <w:div w:id="328213450">
                  <w:marLeft w:val="640"/>
                  <w:marRight w:val="0"/>
                  <w:marTop w:val="0"/>
                  <w:marBottom w:val="0"/>
                  <w:divBdr>
                    <w:top w:val="none" w:sz="0" w:space="0" w:color="auto"/>
                    <w:left w:val="none" w:sz="0" w:space="0" w:color="auto"/>
                    <w:bottom w:val="none" w:sz="0" w:space="0" w:color="auto"/>
                    <w:right w:val="none" w:sz="0" w:space="0" w:color="auto"/>
                  </w:divBdr>
                </w:div>
                <w:div w:id="386270041">
                  <w:marLeft w:val="640"/>
                  <w:marRight w:val="0"/>
                  <w:marTop w:val="0"/>
                  <w:marBottom w:val="0"/>
                  <w:divBdr>
                    <w:top w:val="none" w:sz="0" w:space="0" w:color="auto"/>
                    <w:left w:val="none" w:sz="0" w:space="0" w:color="auto"/>
                    <w:bottom w:val="none" w:sz="0" w:space="0" w:color="auto"/>
                    <w:right w:val="none" w:sz="0" w:space="0" w:color="auto"/>
                  </w:divBdr>
                </w:div>
                <w:div w:id="447772076">
                  <w:marLeft w:val="640"/>
                  <w:marRight w:val="0"/>
                  <w:marTop w:val="0"/>
                  <w:marBottom w:val="0"/>
                  <w:divBdr>
                    <w:top w:val="none" w:sz="0" w:space="0" w:color="auto"/>
                    <w:left w:val="none" w:sz="0" w:space="0" w:color="auto"/>
                    <w:bottom w:val="none" w:sz="0" w:space="0" w:color="auto"/>
                    <w:right w:val="none" w:sz="0" w:space="0" w:color="auto"/>
                  </w:divBdr>
                </w:div>
                <w:div w:id="452098009">
                  <w:marLeft w:val="640"/>
                  <w:marRight w:val="0"/>
                  <w:marTop w:val="0"/>
                  <w:marBottom w:val="0"/>
                  <w:divBdr>
                    <w:top w:val="none" w:sz="0" w:space="0" w:color="auto"/>
                    <w:left w:val="none" w:sz="0" w:space="0" w:color="auto"/>
                    <w:bottom w:val="none" w:sz="0" w:space="0" w:color="auto"/>
                    <w:right w:val="none" w:sz="0" w:space="0" w:color="auto"/>
                  </w:divBdr>
                </w:div>
                <w:div w:id="460541340">
                  <w:marLeft w:val="640"/>
                  <w:marRight w:val="0"/>
                  <w:marTop w:val="0"/>
                  <w:marBottom w:val="0"/>
                  <w:divBdr>
                    <w:top w:val="none" w:sz="0" w:space="0" w:color="auto"/>
                    <w:left w:val="none" w:sz="0" w:space="0" w:color="auto"/>
                    <w:bottom w:val="none" w:sz="0" w:space="0" w:color="auto"/>
                    <w:right w:val="none" w:sz="0" w:space="0" w:color="auto"/>
                  </w:divBdr>
                </w:div>
                <w:div w:id="491795941">
                  <w:marLeft w:val="640"/>
                  <w:marRight w:val="0"/>
                  <w:marTop w:val="0"/>
                  <w:marBottom w:val="0"/>
                  <w:divBdr>
                    <w:top w:val="none" w:sz="0" w:space="0" w:color="auto"/>
                    <w:left w:val="none" w:sz="0" w:space="0" w:color="auto"/>
                    <w:bottom w:val="none" w:sz="0" w:space="0" w:color="auto"/>
                    <w:right w:val="none" w:sz="0" w:space="0" w:color="auto"/>
                  </w:divBdr>
                </w:div>
                <w:div w:id="591937405">
                  <w:marLeft w:val="640"/>
                  <w:marRight w:val="0"/>
                  <w:marTop w:val="0"/>
                  <w:marBottom w:val="0"/>
                  <w:divBdr>
                    <w:top w:val="none" w:sz="0" w:space="0" w:color="auto"/>
                    <w:left w:val="none" w:sz="0" w:space="0" w:color="auto"/>
                    <w:bottom w:val="none" w:sz="0" w:space="0" w:color="auto"/>
                    <w:right w:val="none" w:sz="0" w:space="0" w:color="auto"/>
                  </w:divBdr>
                </w:div>
                <w:div w:id="617640149">
                  <w:marLeft w:val="640"/>
                  <w:marRight w:val="0"/>
                  <w:marTop w:val="0"/>
                  <w:marBottom w:val="0"/>
                  <w:divBdr>
                    <w:top w:val="none" w:sz="0" w:space="0" w:color="auto"/>
                    <w:left w:val="none" w:sz="0" w:space="0" w:color="auto"/>
                    <w:bottom w:val="none" w:sz="0" w:space="0" w:color="auto"/>
                    <w:right w:val="none" w:sz="0" w:space="0" w:color="auto"/>
                  </w:divBdr>
                </w:div>
                <w:div w:id="686714176">
                  <w:marLeft w:val="640"/>
                  <w:marRight w:val="0"/>
                  <w:marTop w:val="0"/>
                  <w:marBottom w:val="0"/>
                  <w:divBdr>
                    <w:top w:val="none" w:sz="0" w:space="0" w:color="auto"/>
                    <w:left w:val="none" w:sz="0" w:space="0" w:color="auto"/>
                    <w:bottom w:val="none" w:sz="0" w:space="0" w:color="auto"/>
                    <w:right w:val="none" w:sz="0" w:space="0" w:color="auto"/>
                  </w:divBdr>
                </w:div>
                <w:div w:id="710810708">
                  <w:marLeft w:val="640"/>
                  <w:marRight w:val="0"/>
                  <w:marTop w:val="0"/>
                  <w:marBottom w:val="0"/>
                  <w:divBdr>
                    <w:top w:val="none" w:sz="0" w:space="0" w:color="auto"/>
                    <w:left w:val="none" w:sz="0" w:space="0" w:color="auto"/>
                    <w:bottom w:val="none" w:sz="0" w:space="0" w:color="auto"/>
                    <w:right w:val="none" w:sz="0" w:space="0" w:color="auto"/>
                  </w:divBdr>
                </w:div>
                <w:div w:id="739909039">
                  <w:marLeft w:val="640"/>
                  <w:marRight w:val="0"/>
                  <w:marTop w:val="0"/>
                  <w:marBottom w:val="0"/>
                  <w:divBdr>
                    <w:top w:val="none" w:sz="0" w:space="0" w:color="auto"/>
                    <w:left w:val="none" w:sz="0" w:space="0" w:color="auto"/>
                    <w:bottom w:val="none" w:sz="0" w:space="0" w:color="auto"/>
                    <w:right w:val="none" w:sz="0" w:space="0" w:color="auto"/>
                  </w:divBdr>
                </w:div>
                <w:div w:id="760299397">
                  <w:marLeft w:val="640"/>
                  <w:marRight w:val="0"/>
                  <w:marTop w:val="0"/>
                  <w:marBottom w:val="0"/>
                  <w:divBdr>
                    <w:top w:val="none" w:sz="0" w:space="0" w:color="auto"/>
                    <w:left w:val="none" w:sz="0" w:space="0" w:color="auto"/>
                    <w:bottom w:val="none" w:sz="0" w:space="0" w:color="auto"/>
                    <w:right w:val="none" w:sz="0" w:space="0" w:color="auto"/>
                  </w:divBdr>
                </w:div>
                <w:div w:id="803691540">
                  <w:marLeft w:val="640"/>
                  <w:marRight w:val="0"/>
                  <w:marTop w:val="0"/>
                  <w:marBottom w:val="0"/>
                  <w:divBdr>
                    <w:top w:val="none" w:sz="0" w:space="0" w:color="auto"/>
                    <w:left w:val="none" w:sz="0" w:space="0" w:color="auto"/>
                    <w:bottom w:val="none" w:sz="0" w:space="0" w:color="auto"/>
                    <w:right w:val="none" w:sz="0" w:space="0" w:color="auto"/>
                  </w:divBdr>
                </w:div>
                <w:div w:id="815300363">
                  <w:marLeft w:val="640"/>
                  <w:marRight w:val="0"/>
                  <w:marTop w:val="0"/>
                  <w:marBottom w:val="0"/>
                  <w:divBdr>
                    <w:top w:val="none" w:sz="0" w:space="0" w:color="auto"/>
                    <w:left w:val="none" w:sz="0" w:space="0" w:color="auto"/>
                    <w:bottom w:val="none" w:sz="0" w:space="0" w:color="auto"/>
                    <w:right w:val="none" w:sz="0" w:space="0" w:color="auto"/>
                  </w:divBdr>
                </w:div>
                <w:div w:id="822281747">
                  <w:marLeft w:val="640"/>
                  <w:marRight w:val="0"/>
                  <w:marTop w:val="0"/>
                  <w:marBottom w:val="0"/>
                  <w:divBdr>
                    <w:top w:val="none" w:sz="0" w:space="0" w:color="auto"/>
                    <w:left w:val="none" w:sz="0" w:space="0" w:color="auto"/>
                    <w:bottom w:val="none" w:sz="0" w:space="0" w:color="auto"/>
                    <w:right w:val="none" w:sz="0" w:space="0" w:color="auto"/>
                  </w:divBdr>
                </w:div>
                <w:div w:id="845944683">
                  <w:marLeft w:val="640"/>
                  <w:marRight w:val="0"/>
                  <w:marTop w:val="0"/>
                  <w:marBottom w:val="0"/>
                  <w:divBdr>
                    <w:top w:val="none" w:sz="0" w:space="0" w:color="auto"/>
                    <w:left w:val="none" w:sz="0" w:space="0" w:color="auto"/>
                    <w:bottom w:val="none" w:sz="0" w:space="0" w:color="auto"/>
                    <w:right w:val="none" w:sz="0" w:space="0" w:color="auto"/>
                  </w:divBdr>
                </w:div>
                <w:div w:id="858587457">
                  <w:marLeft w:val="640"/>
                  <w:marRight w:val="0"/>
                  <w:marTop w:val="0"/>
                  <w:marBottom w:val="0"/>
                  <w:divBdr>
                    <w:top w:val="none" w:sz="0" w:space="0" w:color="auto"/>
                    <w:left w:val="none" w:sz="0" w:space="0" w:color="auto"/>
                    <w:bottom w:val="none" w:sz="0" w:space="0" w:color="auto"/>
                    <w:right w:val="none" w:sz="0" w:space="0" w:color="auto"/>
                  </w:divBdr>
                </w:div>
                <w:div w:id="878779928">
                  <w:marLeft w:val="640"/>
                  <w:marRight w:val="0"/>
                  <w:marTop w:val="0"/>
                  <w:marBottom w:val="0"/>
                  <w:divBdr>
                    <w:top w:val="none" w:sz="0" w:space="0" w:color="auto"/>
                    <w:left w:val="none" w:sz="0" w:space="0" w:color="auto"/>
                    <w:bottom w:val="none" w:sz="0" w:space="0" w:color="auto"/>
                    <w:right w:val="none" w:sz="0" w:space="0" w:color="auto"/>
                  </w:divBdr>
                </w:div>
                <w:div w:id="899831213">
                  <w:marLeft w:val="640"/>
                  <w:marRight w:val="0"/>
                  <w:marTop w:val="0"/>
                  <w:marBottom w:val="0"/>
                  <w:divBdr>
                    <w:top w:val="none" w:sz="0" w:space="0" w:color="auto"/>
                    <w:left w:val="none" w:sz="0" w:space="0" w:color="auto"/>
                    <w:bottom w:val="none" w:sz="0" w:space="0" w:color="auto"/>
                    <w:right w:val="none" w:sz="0" w:space="0" w:color="auto"/>
                  </w:divBdr>
                </w:div>
                <w:div w:id="901791852">
                  <w:marLeft w:val="640"/>
                  <w:marRight w:val="0"/>
                  <w:marTop w:val="0"/>
                  <w:marBottom w:val="0"/>
                  <w:divBdr>
                    <w:top w:val="none" w:sz="0" w:space="0" w:color="auto"/>
                    <w:left w:val="none" w:sz="0" w:space="0" w:color="auto"/>
                    <w:bottom w:val="none" w:sz="0" w:space="0" w:color="auto"/>
                    <w:right w:val="none" w:sz="0" w:space="0" w:color="auto"/>
                  </w:divBdr>
                </w:div>
                <w:div w:id="914436112">
                  <w:marLeft w:val="640"/>
                  <w:marRight w:val="0"/>
                  <w:marTop w:val="0"/>
                  <w:marBottom w:val="0"/>
                  <w:divBdr>
                    <w:top w:val="none" w:sz="0" w:space="0" w:color="auto"/>
                    <w:left w:val="none" w:sz="0" w:space="0" w:color="auto"/>
                    <w:bottom w:val="none" w:sz="0" w:space="0" w:color="auto"/>
                    <w:right w:val="none" w:sz="0" w:space="0" w:color="auto"/>
                  </w:divBdr>
                </w:div>
                <w:div w:id="917784529">
                  <w:marLeft w:val="640"/>
                  <w:marRight w:val="0"/>
                  <w:marTop w:val="0"/>
                  <w:marBottom w:val="0"/>
                  <w:divBdr>
                    <w:top w:val="none" w:sz="0" w:space="0" w:color="auto"/>
                    <w:left w:val="none" w:sz="0" w:space="0" w:color="auto"/>
                    <w:bottom w:val="none" w:sz="0" w:space="0" w:color="auto"/>
                    <w:right w:val="none" w:sz="0" w:space="0" w:color="auto"/>
                  </w:divBdr>
                </w:div>
                <w:div w:id="940769393">
                  <w:marLeft w:val="640"/>
                  <w:marRight w:val="0"/>
                  <w:marTop w:val="0"/>
                  <w:marBottom w:val="0"/>
                  <w:divBdr>
                    <w:top w:val="none" w:sz="0" w:space="0" w:color="auto"/>
                    <w:left w:val="none" w:sz="0" w:space="0" w:color="auto"/>
                    <w:bottom w:val="none" w:sz="0" w:space="0" w:color="auto"/>
                    <w:right w:val="none" w:sz="0" w:space="0" w:color="auto"/>
                  </w:divBdr>
                </w:div>
                <w:div w:id="952902104">
                  <w:marLeft w:val="640"/>
                  <w:marRight w:val="0"/>
                  <w:marTop w:val="0"/>
                  <w:marBottom w:val="0"/>
                  <w:divBdr>
                    <w:top w:val="none" w:sz="0" w:space="0" w:color="auto"/>
                    <w:left w:val="none" w:sz="0" w:space="0" w:color="auto"/>
                    <w:bottom w:val="none" w:sz="0" w:space="0" w:color="auto"/>
                    <w:right w:val="none" w:sz="0" w:space="0" w:color="auto"/>
                  </w:divBdr>
                </w:div>
                <w:div w:id="970667844">
                  <w:marLeft w:val="640"/>
                  <w:marRight w:val="0"/>
                  <w:marTop w:val="0"/>
                  <w:marBottom w:val="0"/>
                  <w:divBdr>
                    <w:top w:val="none" w:sz="0" w:space="0" w:color="auto"/>
                    <w:left w:val="none" w:sz="0" w:space="0" w:color="auto"/>
                    <w:bottom w:val="none" w:sz="0" w:space="0" w:color="auto"/>
                    <w:right w:val="none" w:sz="0" w:space="0" w:color="auto"/>
                  </w:divBdr>
                </w:div>
                <w:div w:id="1051616981">
                  <w:marLeft w:val="640"/>
                  <w:marRight w:val="0"/>
                  <w:marTop w:val="0"/>
                  <w:marBottom w:val="0"/>
                  <w:divBdr>
                    <w:top w:val="none" w:sz="0" w:space="0" w:color="auto"/>
                    <w:left w:val="none" w:sz="0" w:space="0" w:color="auto"/>
                    <w:bottom w:val="none" w:sz="0" w:space="0" w:color="auto"/>
                    <w:right w:val="none" w:sz="0" w:space="0" w:color="auto"/>
                  </w:divBdr>
                </w:div>
                <w:div w:id="1071192275">
                  <w:marLeft w:val="640"/>
                  <w:marRight w:val="0"/>
                  <w:marTop w:val="0"/>
                  <w:marBottom w:val="0"/>
                  <w:divBdr>
                    <w:top w:val="none" w:sz="0" w:space="0" w:color="auto"/>
                    <w:left w:val="none" w:sz="0" w:space="0" w:color="auto"/>
                    <w:bottom w:val="none" w:sz="0" w:space="0" w:color="auto"/>
                    <w:right w:val="none" w:sz="0" w:space="0" w:color="auto"/>
                  </w:divBdr>
                </w:div>
                <w:div w:id="1206410140">
                  <w:marLeft w:val="640"/>
                  <w:marRight w:val="0"/>
                  <w:marTop w:val="0"/>
                  <w:marBottom w:val="0"/>
                  <w:divBdr>
                    <w:top w:val="none" w:sz="0" w:space="0" w:color="auto"/>
                    <w:left w:val="none" w:sz="0" w:space="0" w:color="auto"/>
                    <w:bottom w:val="none" w:sz="0" w:space="0" w:color="auto"/>
                    <w:right w:val="none" w:sz="0" w:space="0" w:color="auto"/>
                  </w:divBdr>
                </w:div>
                <w:div w:id="1259219313">
                  <w:marLeft w:val="640"/>
                  <w:marRight w:val="0"/>
                  <w:marTop w:val="0"/>
                  <w:marBottom w:val="0"/>
                  <w:divBdr>
                    <w:top w:val="none" w:sz="0" w:space="0" w:color="auto"/>
                    <w:left w:val="none" w:sz="0" w:space="0" w:color="auto"/>
                    <w:bottom w:val="none" w:sz="0" w:space="0" w:color="auto"/>
                    <w:right w:val="none" w:sz="0" w:space="0" w:color="auto"/>
                  </w:divBdr>
                </w:div>
                <w:div w:id="1265698101">
                  <w:marLeft w:val="640"/>
                  <w:marRight w:val="0"/>
                  <w:marTop w:val="0"/>
                  <w:marBottom w:val="0"/>
                  <w:divBdr>
                    <w:top w:val="none" w:sz="0" w:space="0" w:color="auto"/>
                    <w:left w:val="none" w:sz="0" w:space="0" w:color="auto"/>
                    <w:bottom w:val="none" w:sz="0" w:space="0" w:color="auto"/>
                    <w:right w:val="none" w:sz="0" w:space="0" w:color="auto"/>
                  </w:divBdr>
                </w:div>
                <w:div w:id="1268809017">
                  <w:marLeft w:val="640"/>
                  <w:marRight w:val="0"/>
                  <w:marTop w:val="0"/>
                  <w:marBottom w:val="0"/>
                  <w:divBdr>
                    <w:top w:val="none" w:sz="0" w:space="0" w:color="auto"/>
                    <w:left w:val="none" w:sz="0" w:space="0" w:color="auto"/>
                    <w:bottom w:val="none" w:sz="0" w:space="0" w:color="auto"/>
                    <w:right w:val="none" w:sz="0" w:space="0" w:color="auto"/>
                  </w:divBdr>
                </w:div>
                <w:div w:id="1286352812">
                  <w:marLeft w:val="640"/>
                  <w:marRight w:val="0"/>
                  <w:marTop w:val="0"/>
                  <w:marBottom w:val="0"/>
                  <w:divBdr>
                    <w:top w:val="none" w:sz="0" w:space="0" w:color="auto"/>
                    <w:left w:val="none" w:sz="0" w:space="0" w:color="auto"/>
                    <w:bottom w:val="none" w:sz="0" w:space="0" w:color="auto"/>
                    <w:right w:val="none" w:sz="0" w:space="0" w:color="auto"/>
                  </w:divBdr>
                </w:div>
                <w:div w:id="1294093816">
                  <w:marLeft w:val="640"/>
                  <w:marRight w:val="0"/>
                  <w:marTop w:val="0"/>
                  <w:marBottom w:val="0"/>
                  <w:divBdr>
                    <w:top w:val="none" w:sz="0" w:space="0" w:color="auto"/>
                    <w:left w:val="none" w:sz="0" w:space="0" w:color="auto"/>
                    <w:bottom w:val="none" w:sz="0" w:space="0" w:color="auto"/>
                    <w:right w:val="none" w:sz="0" w:space="0" w:color="auto"/>
                  </w:divBdr>
                </w:div>
                <w:div w:id="1322613986">
                  <w:marLeft w:val="640"/>
                  <w:marRight w:val="0"/>
                  <w:marTop w:val="0"/>
                  <w:marBottom w:val="0"/>
                  <w:divBdr>
                    <w:top w:val="none" w:sz="0" w:space="0" w:color="auto"/>
                    <w:left w:val="none" w:sz="0" w:space="0" w:color="auto"/>
                    <w:bottom w:val="none" w:sz="0" w:space="0" w:color="auto"/>
                    <w:right w:val="none" w:sz="0" w:space="0" w:color="auto"/>
                  </w:divBdr>
                </w:div>
                <w:div w:id="1353917544">
                  <w:marLeft w:val="640"/>
                  <w:marRight w:val="0"/>
                  <w:marTop w:val="0"/>
                  <w:marBottom w:val="0"/>
                  <w:divBdr>
                    <w:top w:val="none" w:sz="0" w:space="0" w:color="auto"/>
                    <w:left w:val="none" w:sz="0" w:space="0" w:color="auto"/>
                    <w:bottom w:val="none" w:sz="0" w:space="0" w:color="auto"/>
                    <w:right w:val="none" w:sz="0" w:space="0" w:color="auto"/>
                  </w:divBdr>
                </w:div>
                <w:div w:id="1371149349">
                  <w:marLeft w:val="640"/>
                  <w:marRight w:val="0"/>
                  <w:marTop w:val="0"/>
                  <w:marBottom w:val="0"/>
                  <w:divBdr>
                    <w:top w:val="none" w:sz="0" w:space="0" w:color="auto"/>
                    <w:left w:val="none" w:sz="0" w:space="0" w:color="auto"/>
                    <w:bottom w:val="none" w:sz="0" w:space="0" w:color="auto"/>
                    <w:right w:val="none" w:sz="0" w:space="0" w:color="auto"/>
                  </w:divBdr>
                </w:div>
                <w:div w:id="1419865396">
                  <w:marLeft w:val="640"/>
                  <w:marRight w:val="0"/>
                  <w:marTop w:val="0"/>
                  <w:marBottom w:val="0"/>
                  <w:divBdr>
                    <w:top w:val="none" w:sz="0" w:space="0" w:color="auto"/>
                    <w:left w:val="none" w:sz="0" w:space="0" w:color="auto"/>
                    <w:bottom w:val="none" w:sz="0" w:space="0" w:color="auto"/>
                    <w:right w:val="none" w:sz="0" w:space="0" w:color="auto"/>
                  </w:divBdr>
                </w:div>
                <w:div w:id="1452749371">
                  <w:marLeft w:val="640"/>
                  <w:marRight w:val="0"/>
                  <w:marTop w:val="0"/>
                  <w:marBottom w:val="0"/>
                  <w:divBdr>
                    <w:top w:val="none" w:sz="0" w:space="0" w:color="auto"/>
                    <w:left w:val="none" w:sz="0" w:space="0" w:color="auto"/>
                    <w:bottom w:val="none" w:sz="0" w:space="0" w:color="auto"/>
                    <w:right w:val="none" w:sz="0" w:space="0" w:color="auto"/>
                  </w:divBdr>
                </w:div>
                <w:div w:id="1480074869">
                  <w:marLeft w:val="640"/>
                  <w:marRight w:val="0"/>
                  <w:marTop w:val="0"/>
                  <w:marBottom w:val="0"/>
                  <w:divBdr>
                    <w:top w:val="none" w:sz="0" w:space="0" w:color="auto"/>
                    <w:left w:val="none" w:sz="0" w:space="0" w:color="auto"/>
                    <w:bottom w:val="none" w:sz="0" w:space="0" w:color="auto"/>
                    <w:right w:val="none" w:sz="0" w:space="0" w:color="auto"/>
                  </w:divBdr>
                </w:div>
                <w:div w:id="1494103441">
                  <w:marLeft w:val="640"/>
                  <w:marRight w:val="0"/>
                  <w:marTop w:val="0"/>
                  <w:marBottom w:val="0"/>
                  <w:divBdr>
                    <w:top w:val="none" w:sz="0" w:space="0" w:color="auto"/>
                    <w:left w:val="none" w:sz="0" w:space="0" w:color="auto"/>
                    <w:bottom w:val="none" w:sz="0" w:space="0" w:color="auto"/>
                    <w:right w:val="none" w:sz="0" w:space="0" w:color="auto"/>
                  </w:divBdr>
                </w:div>
                <w:div w:id="1499154577">
                  <w:marLeft w:val="640"/>
                  <w:marRight w:val="0"/>
                  <w:marTop w:val="0"/>
                  <w:marBottom w:val="0"/>
                  <w:divBdr>
                    <w:top w:val="none" w:sz="0" w:space="0" w:color="auto"/>
                    <w:left w:val="none" w:sz="0" w:space="0" w:color="auto"/>
                    <w:bottom w:val="none" w:sz="0" w:space="0" w:color="auto"/>
                    <w:right w:val="none" w:sz="0" w:space="0" w:color="auto"/>
                  </w:divBdr>
                </w:div>
                <w:div w:id="1522278113">
                  <w:marLeft w:val="640"/>
                  <w:marRight w:val="0"/>
                  <w:marTop w:val="0"/>
                  <w:marBottom w:val="0"/>
                  <w:divBdr>
                    <w:top w:val="none" w:sz="0" w:space="0" w:color="auto"/>
                    <w:left w:val="none" w:sz="0" w:space="0" w:color="auto"/>
                    <w:bottom w:val="none" w:sz="0" w:space="0" w:color="auto"/>
                    <w:right w:val="none" w:sz="0" w:space="0" w:color="auto"/>
                  </w:divBdr>
                </w:div>
                <w:div w:id="1685008654">
                  <w:marLeft w:val="640"/>
                  <w:marRight w:val="0"/>
                  <w:marTop w:val="0"/>
                  <w:marBottom w:val="0"/>
                  <w:divBdr>
                    <w:top w:val="none" w:sz="0" w:space="0" w:color="auto"/>
                    <w:left w:val="none" w:sz="0" w:space="0" w:color="auto"/>
                    <w:bottom w:val="none" w:sz="0" w:space="0" w:color="auto"/>
                    <w:right w:val="none" w:sz="0" w:space="0" w:color="auto"/>
                  </w:divBdr>
                </w:div>
                <w:div w:id="1698237036">
                  <w:marLeft w:val="640"/>
                  <w:marRight w:val="0"/>
                  <w:marTop w:val="0"/>
                  <w:marBottom w:val="0"/>
                  <w:divBdr>
                    <w:top w:val="none" w:sz="0" w:space="0" w:color="auto"/>
                    <w:left w:val="none" w:sz="0" w:space="0" w:color="auto"/>
                    <w:bottom w:val="none" w:sz="0" w:space="0" w:color="auto"/>
                    <w:right w:val="none" w:sz="0" w:space="0" w:color="auto"/>
                  </w:divBdr>
                </w:div>
                <w:div w:id="1722512546">
                  <w:marLeft w:val="640"/>
                  <w:marRight w:val="0"/>
                  <w:marTop w:val="0"/>
                  <w:marBottom w:val="0"/>
                  <w:divBdr>
                    <w:top w:val="none" w:sz="0" w:space="0" w:color="auto"/>
                    <w:left w:val="none" w:sz="0" w:space="0" w:color="auto"/>
                    <w:bottom w:val="none" w:sz="0" w:space="0" w:color="auto"/>
                    <w:right w:val="none" w:sz="0" w:space="0" w:color="auto"/>
                  </w:divBdr>
                </w:div>
                <w:div w:id="1735200685">
                  <w:marLeft w:val="640"/>
                  <w:marRight w:val="0"/>
                  <w:marTop w:val="0"/>
                  <w:marBottom w:val="0"/>
                  <w:divBdr>
                    <w:top w:val="none" w:sz="0" w:space="0" w:color="auto"/>
                    <w:left w:val="none" w:sz="0" w:space="0" w:color="auto"/>
                    <w:bottom w:val="none" w:sz="0" w:space="0" w:color="auto"/>
                    <w:right w:val="none" w:sz="0" w:space="0" w:color="auto"/>
                  </w:divBdr>
                </w:div>
                <w:div w:id="1771318630">
                  <w:marLeft w:val="640"/>
                  <w:marRight w:val="0"/>
                  <w:marTop w:val="0"/>
                  <w:marBottom w:val="0"/>
                  <w:divBdr>
                    <w:top w:val="none" w:sz="0" w:space="0" w:color="auto"/>
                    <w:left w:val="none" w:sz="0" w:space="0" w:color="auto"/>
                    <w:bottom w:val="none" w:sz="0" w:space="0" w:color="auto"/>
                    <w:right w:val="none" w:sz="0" w:space="0" w:color="auto"/>
                  </w:divBdr>
                </w:div>
                <w:div w:id="1829398356">
                  <w:marLeft w:val="640"/>
                  <w:marRight w:val="0"/>
                  <w:marTop w:val="0"/>
                  <w:marBottom w:val="0"/>
                  <w:divBdr>
                    <w:top w:val="none" w:sz="0" w:space="0" w:color="auto"/>
                    <w:left w:val="none" w:sz="0" w:space="0" w:color="auto"/>
                    <w:bottom w:val="none" w:sz="0" w:space="0" w:color="auto"/>
                    <w:right w:val="none" w:sz="0" w:space="0" w:color="auto"/>
                  </w:divBdr>
                </w:div>
                <w:div w:id="1842313049">
                  <w:marLeft w:val="640"/>
                  <w:marRight w:val="0"/>
                  <w:marTop w:val="0"/>
                  <w:marBottom w:val="0"/>
                  <w:divBdr>
                    <w:top w:val="none" w:sz="0" w:space="0" w:color="auto"/>
                    <w:left w:val="none" w:sz="0" w:space="0" w:color="auto"/>
                    <w:bottom w:val="none" w:sz="0" w:space="0" w:color="auto"/>
                    <w:right w:val="none" w:sz="0" w:space="0" w:color="auto"/>
                  </w:divBdr>
                </w:div>
                <w:div w:id="1847472829">
                  <w:marLeft w:val="640"/>
                  <w:marRight w:val="0"/>
                  <w:marTop w:val="0"/>
                  <w:marBottom w:val="0"/>
                  <w:divBdr>
                    <w:top w:val="none" w:sz="0" w:space="0" w:color="auto"/>
                    <w:left w:val="none" w:sz="0" w:space="0" w:color="auto"/>
                    <w:bottom w:val="none" w:sz="0" w:space="0" w:color="auto"/>
                    <w:right w:val="none" w:sz="0" w:space="0" w:color="auto"/>
                  </w:divBdr>
                </w:div>
                <w:div w:id="1859542499">
                  <w:marLeft w:val="640"/>
                  <w:marRight w:val="0"/>
                  <w:marTop w:val="0"/>
                  <w:marBottom w:val="0"/>
                  <w:divBdr>
                    <w:top w:val="none" w:sz="0" w:space="0" w:color="auto"/>
                    <w:left w:val="none" w:sz="0" w:space="0" w:color="auto"/>
                    <w:bottom w:val="none" w:sz="0" w:space="0" w:color="auto"/>
                    <w:right w:val="none" w:sz="0" w:space="0" w:color="auto"/>
                  </w:divBdr>
                </w:div>
                <w:div w:id="1877162042">
                  <w:marLeft w:val="640"/>
                  <w:marRight w:val="0"/>
                  <w:marTop w:val="0"/>
                  <w:marBottom w:val="0"/>
                  <w:divBdr>
                    <w:top w:val="none" w:sz="0" w:space="0" w:color="auto"/>
                    <w:left w:val="none" w:sz="0" w:space="0" w:color="auto"/>
                    <w:bottom w:val="none" w:sz="0" w:space="0" w:color="auto"/>
                    <w:right w:val="none" w:sz="0" w:space="0" w:color="auto"/>
                  </w:divBdr>
                </w:div>
                <w:div w:id="1887522129">
                  <w:marLeft w:val="640"/>
                  <w:marRight w:val="0"/>
                  <w:marTop w:val="0"/>
                  <w:marBottom w:val="0"/>
                  <w:divBdr>
                    <w:top w:val="none" w:sz="0" w:space="0" w:color="auto"/>
                    <w:left w:val="none" w:sz="0" w:space="0" w:color="auto"/>
                    <w:bottom w:val="none" w:sz="0" w:space="0" w:color="auto"/>
                    <w:right w:val="none" w:sz="0" w:space="0" w:color="auto"/>
                  </w:divBdr>
                </w:div>
                <w:div w:id="1954171831">
                  <w:marLeft w:val="640"/>
                  <w:marRight w:val="0"/>
                  <w:marTop w:val="0"/>
                  <w:marBottom w:val="0"/>
                  <w:divBdr>
                    <w:top w:val="none" w:sz="0" w:space="0" w:color="auto"/>
                    <w:left w:val="none" w:sz="0" w:space="0" w:color="auto"/>
                    <w:bottom w:val="none" w:sz="0" w:space="0" w:color="auto"/>
                    <w:right w:val="none" w:sz="0" w:space="0" w:color="auto"/>
                  </w:divBdr>
                </w:div>
                <w:div w:id="2040542990">
                  <w:marLeft w:val="640"/>
                  <w:marRight w:val="0"/>
                  <w:marTop w:val="0"/>
                  <w:marBottom w:val="0"/>
                  <w:divBdr>
                    <w:top w:val="none" w:sz="0" w:space="0" w:color="auto"/>
                    <w:left w:val="none" w:sz="0" w:space="0" w:color="auto"/>
                    <w:bottom w:val="none" w:sz="0" w:space="0" w:color="auto"/>
                    <w:right w:val="none" w:sz="0" w:space="0" w:color="auto"/>
                  </w:divBdr>
                </w:div>
                <w:div w:id="2046060580">
                  <w:marLeft w:val="640"/>
                  <w:marRight w:val="0"/>
                  <w:marTop w:val="0"/>
                  <w:marBottom w:val="0"/>
                  <w:divBdr>
                    <w:top w:val="none" w:sz="0" w:space="0" w:color="auto"/>
                    <w:left w:val="none" w:sz="0" w:space="0" w:color="auto"/>
                    <w:bottom w:val="none" w:sz="0" w:space="0" w:color="auto"/>
                    <w:right w:val="none" w:sz="0" w:space="0" w:color="auto"/>
                  </w:divBdr>
                </w:div>
                <w:div w:id="2104757203">
                  <w:marLeft w:val="640"/>
                  <w:marRight w:val="0"/>
                  <w:marTop w:val="0"/>
                  <w:marBottom w:val="0"/>
                  <w:divBdr>
                    <w:top w:val="none" w:sz="0" w:space="0" w:color="auto"/>
                    <w:left w:val="none" w:sz="0" w:space="0" w:color="auto"/>
                    <w:bottom w:val="none" w:sz="0" w:space="0" w:color="auto"/>
                    <w:right w:val="none" w:sz="0" w:space="0" w:color="auto"/>
                  </w:divBdr>
                </w:div>
                <w:div w:id="2122064098">
                  <w:marLeft w:val="640"/>
                  <w:marRight w:val="0"/>
                  <w:marTop w:val="0"/>
                  <w:marBottom w:val="0"/>
                  <w:divBdr>
                    <w:top w:val="none" w:sz="0" w:space="0" w:color="auto"/>
                    <w:left w:val="none" w:sz="0" w:space="0" w:color="auto"/>
                    <w:bottom w:val="none" w:sz="0" w:space="0" w:color="auto"/>
                    <w:right w:val="none" w:sz="0" w:space="0" w:color="auto"/>
                  </w:divBdr>
                </w:div>
                <w:div w:id="2129086027">
                  <w:marLeft w:val="640"/>
                  <w:marRight w:val="0"/>
                  <w:marTop w:val="0"/>
                  <w:marBottom w:val="0"/>
                  <w:divBdr>
                    <w:top w:val="none" w:sz="0" w:space="0" w:color="auto"/>
                    <w:left w:val="none" w:sz="0" w:space="0" w:color="auto"/>
                    <w:bottom w:val="none" w:sz="0" w:space="0" w:color="auto"/>
                    <w:right w:val="none" w:sz="0" w:space="0" w:color="auto"/>
                  </w:divBdr>
                </w:div>
                <w:div w:id="2142647381">
                  <w:marLeft w:val="640"/>
                  <w:marRight w:val="0"/>
                  <w:marTop w:val="0"/>
                  <w:marBottom w:val="0"/>
                  <w:divBdr>
                    <w:top w:val="none" w:sz="0" w:space="0" w:color="auto"/>
                    <w:left w:val="none" w:sz="0" w:space="0" w:color="auto"/>
                    <w:bottom w:val="none" w:sz="0" w:space="0" w:color="auto"/>
                    <w:right w:val="none" w:sz="0" w:space="0" w:color="auto"/>
                  </w:divBdr>
                </w:div>
              </w:divsChild>
            </w:div>
            <w:div w:id="1824155535">
              <w:marLeft w:val="0"/>
              <w:marRight w:val="0"/>
              <w:marTop w:val="0"/>
              <w:marBottom w:val="0"/>
              <w:divBdr>
                <w:top w:val="none" w:sz="0" w:space="0" w:color="auto"/>
                <w:left w:val="none" w:sz="0" w:space="0" w:color="auto"/>
                <w:bottom w:val="none" w:sz="0" w:space="0" w:color="auto"/>
                <w:right w:val="none" w:sz="0" w:space="0" w:color="auto"/>
              </w:divBdr>
              <w:divsChild>
                <w:div w:id="20909222">
                  <w:marLeft w:val="640"/>
                  <w:marRight w:val="0"/>
                  <w:marTop w:val="0"/>
                  <w:marBottom w:val="0"/>
                  <w:divBdr>
                    <w:top w:val="none" w:sz="0" w:space="0" w:color="auto"/>
                    <w:left w:val="none" w:sz="0" w:space="0" w:color="auto"/>
                    <w:bottom w:val="none" w:sz="0" w:space="0" w:color="auto"/>
                    <w:right w:val="none" w:sz="0" w:space="0" w:color="auto"/>
                  </w:divBdr>
                </w:div>
                <w:div w:id="37095653">
                  <w:marLeft w:val="640"/>
                  <w:marRight w:val="0"/>
                  <w:marTop w:val="0"/>
                  <w:marBottom w:val="0"/>
                  <w:divBdr>
                    <w:top w:val="none" w:sz="0" w:space="0" w:color="auto"/>
                    <w:left w:val="none" w:sz="0" w:space="0" w:color="auto"/>
                    <w:bottom w:val="none" w:sz="0" w:space="0" w:color="auto"/>
                    <w:right w:val="none" w:sz="0" w:space="0" w:color="auto"/>
                  </w:divBdr>
                </w:div>
                <w:div w:id="92628246">
                  <w:marLeft w:val="640"/>
                  <w:marRight w:val="0"/>
                  <w:marTop w:val="0"/>
                  <w:marBottom w:val="0"/>
                  <w:divBdr>
                    <w:top w:val="none" w:sz="0" w:space="0" w:color="auto"/>
                    <w:left w:val="none" w:sz="0" w:space="0" w:color="auto"/>
                    <w:bottom w:val="none" w:sz="0" w:space="0" w:color="auto"/>
                    <w:right w:val="none" w:sz="0" w:space="0" w:color="auto"/>
                  </w:divBdr>
                </w:div>
                <w:div w:id="159202276">
                  <w:marLeft w:val="640"/>
                  <w:marRight w:val="0"/>
                  <w:marTop w:val="0"/>
                  <w:marBottom w:val="0"/>
                  <w:divBdr>
                    <w:top w:val="none" w:sz="0" w:space="0" w:color="auto"/>
                    <w:left w:val="none" w:sz="0" w:space="0" w:color="auto"/>
                    <w:bottom w:val="none" w:sz="0" w:space="0" w:color="auto"/>
                    <w:right w:val="none" w:sz="0" w:space="0" w:color="auto"/>
                  </w:divBdr>
                </w:div>
                <w:div w:id="183710524">
                  <w:marLeft w:val="640"/>
                  <w:marRight w:val="0"/>
                  <w:marTop w:val="0"/>
                  <w:marBottom w:val="0"/>
                  <w:divBdr>
                    <w:top w:val="none" w:sz="0" w:space="0" w:color="auto"/>
                    <w:left w:val="none" w:sz="0" w:space="0" w:color="auto"/>
                    <w:bottom w:val="none" w:sz="0" w:space="0" w:color="auto"/>
                    <w:right w:val="none" w:sz="0" w:space="0" w:color="auto"/>
                  </w:divBdr>
                </w:div>
                <w:div w:id="187725068">
                  <w:marLeft w:val="640"/>
                  <w:marRight w:val="0"/>
                  <w:marTop w:val="0"/>
                  <w:marBottom w:val="0"/>
                  <w:divBdr>
                    <w:top w:val="none" w:sz="0" w:space="0" w:color="auto"/>
                    <w:left w:val="none" w:sz="0" w:space="0" w:color="auto"/>
                    <w:bottom w:val="none" w:sz="0" w:space="0" w:color="auto"/>
                    <w:right w:val="none" w:sz="0" w:space="0" w:color="auto"/>
                  </w:divBdr>
                </w:div>
                <w:div w:id="205870534">
                  <w:marLeft w:val="640"/>
                  <w:marRight w:val="0"/>
                  <w:marTop w:val="0"/>
                  <w:marBottom w:val="0"/>
                  <w:divBdr>
                    <w:top w:val="none" w:sz="0" w:space="0" w:color="auto"/>
                    <w:left w:val="none" w:sz="0" w:space="0" w:color="auto"/>
                    <w:bottom w:val="none" w:sz="0" w:space="0" w:color="auto"/>
                    <w:right w:val="none" w:sz="0" w:space="0" w:color="auto"/>
                  </w:divBdr>
                </w:div>
                <w:div w:id="297565190">
                  <w:marLeft w:val="640"/>
                  <w:marRight w:val="0"/>
                  <w:marTop w:val="0"/>
                  <w:marBottom w:val="0"/>
                  <w:divBdr>
                    <w:top w:val="none" w:sz="0" w:space="0" w:color="auto"/>
                    <w:left w:val="none" w:sz="0" w:space="0" w:color="auto"/>
                    <w:bottom w:val="none" w:sz="0" w:space="0" w:color="auto"/>
                    <w:right w:val="none" w:sz="0" w:space="0" w:color="auto"/>
                  </w:divBdr>
                </w:div>
                <w:div w:id="306395315">
                  <w:marLeft w:val="640"/>
                  <w:marRight w:val="0"/>
                  <w:marTop w:val="0"/>
                  <w:marBottom w:val="0"/>
                  <w:divBdr>
                    <w:top w:val="none" w:sz="0" w:space="0" w:color="auto"/>
                    <w:left w:val="none" w:sz="0" w:space="0" w:color="auto"/>
                    <w:bottom w:val="none" w:sz="0" w:space="0" w:color="auto"/>
                    <w:right w:val="none" w:sz="0" w:space="0" w:color="auto"/>
                  </w:divBdr>
                </w:div>
                <w:div w:id="329018932">
                  <w:marLeft w:val="640"/>
                  <w:marRight w:val="0"/>
                  <w:marTop w:val="0"/>
                  <w:marBottom w:val="0"/>
                  <w:divBdr>
                    <w:top w:val="none" w:sz="0" w:space="0" w:color="auto"/>
                    <w:left w:val="none" w:sz="0" w:space="0" w:color="auto"/>
                    <w:bottom w:val="none" w:sz="0" w:space="0" w:color="auto"/>
                    <w:right w:val="none" w:sz="0" w:space="0" w:color="auto"/>
                  </w:divBdr>
                </w:div>
                <w:div w:id="406928963">
                  <w:marLeft w:val="640"/>
                  <w:marRight w:val="0"/>
                  <w:marTop w:val="0"/>
                  <w:marBottom w:val="0"/>
                  <w:divBdr>
                    <w:top w:val="none" w:sz="0" w:space="0" w:color="auto"/>
                    <w:left w:val="none" w:sz="0" w:space="0" w:color="auto"/>
                    <w:bottom w:val="none" w:sz="0" w:space="0" w:color="auto"/>
                    <w:right w:val="none" w:sz="0" w:space="0" w:color="auto"/>
                  </w:divBdr>
                </w:div>
                <w:div w:id="443811385">
                  <w:marLeft w:val="640"/>
                  <w:marRight w:val="0"/>
                  <w:marTop w:val="0"/>
                  <w:marBottom w:val="0"/>
                  <w:divBdr>
                    <w:top w:val="none" w:sz="0" w:space="0" w:color="auto"/>
                    <w:left w:val="none" w:sz="0" w:space="0" w:color="auto"/>
                    <w:bottom w:val="none" w:sz="0" w:space="0" w:color="auto"/>
                    <w:right w:val="none" w:sz="0" w:space="0" w:color="auto"/>
                  </w:divBdr>
                </w:div>
                <w:div w:id="456727904">
                  <w:marLeft w:val="640"/>
                  <w:marRight w:val="0"/>
                  <w:marTop w:val="0"/>
                  <w:marBottom w:val="0"/>
                  <w:divBdr>
                    <w:top w:val="none" w:sz="0" w:space="0" w:color="auto"/>
                    <w:left w:val="none" w:sz="0" w:space="0" w:color="auto"/>
                    <w:bottom w:val="none" w:sz="0" w:space="0" w:color="auto"/>
                    <w:right w:val="none" w:sz="0" w:space="0" w:color="auto"/>
                  </w:divBdr>
                </w:div>
                <w:div w:id="496960189">
                  <w:marLeft w:val="640"/>
                  <w:marRight w:val="0"/>
                  <w:marTop w:val="0"/>
                  <w:marBottom w:val="0"/>
                  <w:divBdr>
                    <w:top w:val="none" w:sz="0" w:space="0" w:color="auto"/>
                    <w:left w:val="none" w:sz="0" w:space="0" w:color="auto"/>
                    <w:bottom w:val="none" w:sz="0" w:space="0" w:color="auto"/>
                    <w:right w:val="none" w:sz="0" w:space="0" w:color="auto"/>
                  </w:divBdr>
                </w:div>
                <w:div w:id="522061517">
                  <w:marLeft w:val="640"/>
                  <w:marRight w:val="0"/>
                  <w:marTop w:val="0"/>
                  <w:marBottom w:val="0"/>
                  <w:divBdr>
                    <w:top w:val="none" w:sz="0" w:space="0" w:color="auto"/>
                    <w:left w:val="none" w:sz="0" w:space="0" w:color="auto"/>
                    <w:bottom w:val="none" w:sz="0" w:space="0" w:color="auto"/>
                    <w:right w:val="none" w:sz="0" w:space="0" w:color="auto"/>
                  </w:divBdr>
                </w:div>
                <w:div w:id="537206763">
                  <w:marLeft w:val="640"/>
                  <w:marRight w:val="0"/>
                  <w:marTop w:val="0"/>
                  <w:marBottom w:val="0"/>
                  <w:divBdr>
                    <w:top w:val="none" w:sz="0" w:space="0" w:color="auto"/>
                    <w:left w:val="none" w:sz="0" w:space="0" w:color="auto"/>
                    <w:bottom w:val="none" w:sz="0" w:space="0" w:color="auto"/>
                    <w:right w:val="none" w:sz="0" w:space="0" w:color="auto"/>
                  </w:divBdr>
                </w:div>
                <w:div w:id="538592553">
                  <w:marLeft w:val="640"/>
                  <w:marRight w:val="0"/>
                  <w:marTop w:val="0"/>
                  <w:marBottom w:val="0"/>
                  <w:divBdr>
                    <w:top w:val="none" w:sz="0" w:space="0" w:color="auto"/>
                    <w:left w:val="none" w:sz="0" w:space="0" w:color="auto"/>
                    <w:bottom w:val="none" w:sz="0" w:space="0" w:color="auto"/>
                    <w:right w:val="none" w:sz="0" w:space="0" w:color="auto"/>
                  </w:divBdr>
                </w:div>
                <w:div w:id="638807268">
                  <w:marLeft w:val="640"/>
                  <w:marRight w:val="0"/>
                  <w:marTop w:val="0"/>
                  <w:marBottom w:val="0"/>
                  <w:divBdr>
                    <w:top w:val="none" w:sz="0" w:space="0" w:color="auto"/>
                    <w:left w:val="none" w:sz="0" w:space="0" w:color="auto"/>
                    <w:bottom w:val="none" w:sz="0" w:space="0" w:color="auto"/>
                    <w:right w:val="none" w:sz="0" w:space="0" w:color="auto"/>
                  </w:divBdr>
                </w:div>
                <w:div w:id="671033121">
                  <w:marLeft w:val="640"/>
                  <w:marRight w:val="0"/>
                  <w:marTop w:val="0"/>
                  <w:marBottom w:val="0"/>
                  <w:divBdr>
                    <w:top w:val="none" w:sz="0" w:space="0" w:color="auto"/>
                    <w:left w:val="none" w:sz="0" w:space="0" w:color="auto"/>
                    <w:bottom w:val="none" w:sz="0" w:space="0" w:color="auto"/>
                    <w:right w:val="none" w:sz="0" w:space="0" w:color="auto"/>
                  </w:divBdr>
                </w:div>
                <w:div w:id="682240419">
                  <w:marLeft w:val="640"/>
                  <w:marRight w:val="0"/>
                  <w:marTop w:val="0"/>
                  <w:marBottom w:val="0"/>
                  <w:divBdr>
                    <w:top w:val="none" w:sz="0" w:space="0" w:color="auto"/>
                    <w:left w:val="none" w:sz="0" w:space="0" w:color="auto"/>
                    <w:bottom w:val="none" w:sz="0" w:space="0" w:color="auto"/>
                    <w:right w:val="none" w:sz="0" w:space="0" w:color="auto"/>
                  </w:divBdr>
                </w:div>
                <w:div w:id="688683708">
                  <w:marLeft w:val="640"/>
                  <w:marRight w:val="0"/>
                  <w:marTop w:val="0"/>
                  <w:marBottom w:val="0"/>
                  <w:divBdr>
                    <w:top w:val="none" w:sz="0" w:space="0" w:color="auto"/>
                    <w:left w:val="none" w:sz="0" w:space="0" w:color="auto"/>
                    <w:bottom w:val="none" w:sz="0" w:space="0" w:color="auto"/>
                    <w:right w:val="none" w:sz="0" w:space="0" w:color="auto"/>
                  </w:divBdr>
                </w:div>
                <w:div w:id="737947240">
                  <w:marLeft w:val="640"/>
                  <w:marRight w:val="0"/>
                  <w:marTop w:val="0"/>
                  <w:marBottom w:val="0"/>
                  <w:divBdr>
                    <w:top w:val="none" w:sz="0" w:space="0" w:color="auto"/>
                    <w:left w:val="none" w:sz="0" w:space="0" w:color="auto"/>
                    <w:bottom w:val="none" w:sz="0" w:space="0" w:color="auto"/>
                    <w:right w:val="none" w:sz="0" w:space="0" w:color="auto"/>
                  </w:divBdr>
                </w:div>
                <w:div w:id="753940053">
                  <w:marLeft w:val="640"/>
                  <w:marRight w:val="0"/>
                  <w:marTop w:val="0"/>
                  <w:marBottom w:val="0"/>
                  <w:divBdr>
                    <w:top w:val="none" w:sz="0" w:space="0" w:color="auto"/>
                    <w:left w:val="none" w:sz="0" w:space="0" w:color="auto"/>
                    <w:bottom w:val="none" w:sz="0" w:space="0" w:color="auto"/>
                    <w:right w:val="none" w:sz="0" w:space="0" w:color="auto"/>
                  </w:divBdr>
                </w:div>
                <w:div w:id="760179720">
                  <w:marLeft w:val="640"/>
                  <w:marRight w:val="0"/>
                  <w:marTop w:val="0"/>
                  <w:marBottom w:val="0"/>
                  <w:divBdr>
                    <w:top w:val="none" w:sz="0" w:space="0" w:color="auto"/>
                    <w:left w:val="none" w:sz="0" w:space="0" w:color="auto"/>
                    <w:bottom w:val="none" w:sz="0" w:space="0" w:color="auto"/>
                    <w:right w:val="none" w:sz="0" w:space="0" w:color="auto"/>
                  </w:divBdr>
                </w:div>
                <w:div w:id="773094773">
                  <w:marLeft w:val="640"/>
                  <w:marRight w:val="0"/>
                  <w:marTop w:val="0"/>
                  <w:marBottom w:val="0"/>
                  <w:divBdr>
                    <w:top w:val="none" w:sz="0" w:space="0" w:color="auto"/>
                    <w:left w:val="none" w:sz="0" w:space="0" w:color="auto"/>
                    <w:bottom w:val="none" w:sz="0" w:space="0" w:color="auto"/>
                    <w:right w:val="none" w:sz="0" w:space="0" w:color="auto"/>
                  </w:divBdr>
                </w:div>
                <w:div w:id="816653975">
                  <w:marLeft w:val="640"/>
                  <w:marRight w:val="0"/>
                  <w:marTop w:val="0"/>
                  <w:marBottom w:val="0"/>
                  <w:divBdr>
                    <w:top w:val="none" w:sz="0" w:space="0" w:color="auto"/>
                    <w:left w:val="none" w:sz="0" w:space="0" w:color="auto"/>
                    <w:bottom w:val="none" w:sz="0" w:space="0" w:color="auto"/>
                    <w:right w:val="none" w:sz="0" w:space="0" w:color="auto"/>
                  </w:divBdr>
                </w:div>
                <w:div w:id="820081857">
                  <w:marLeft w:val="640"/>
                  <w:marRight w:val="0"/>
                  <w:marTop w:val="0"/>
                  <w:marBottom w:val="0"/>
                  <w:divBdr>
                    <w:top w:val="none" w:sz="0" w:space="0" w:color="auto"/>
                    <w:left w:val="none" w:sz="0" w:space="0" w:color="auto"/>
                    <w:bottom w:val="none" w:sz="0" w:space="0" w:color="auto"/>
                    <w:right w:val="none" w:sz="0" w:space="0" w:color="auto"/>
                  </w:divBdr>
                </w:div>
                <w:div w:id="835607488">
                  <w:marLeft w:val="640"/>
                  <w:marRight w:val="0"/>
                  <w:marTop w:val="0"/>
                  <w:marBottom w:val="0"/>
                  <w:divBdr>
                    <w:top w:val="none" w:sz="0" w:space="0" w:color="auto"/>
                    <w:left w:val="none" w:sz="0" w:space="0" w:color="auto"/>
                    <w:bottom w:val="none" w:sz="0" w:space="0" w:color="auto"/>
                    <w:right w:val="none" w:sz="0" w:space="0" w:color="auto"/>
                  </w:divBdr>
                </w:div>
                <w:div w:id="876115593">
                  <w:marLeft w:val="640"/>
                  <w:marRight w:val="0"/>
                  <w:marTop w:val="0"/>
                  <w:marBottom w:val="0"/>
                  <w:divBdr>
                    <w:top w:val="none" w:sz="0" w:space="0" w:color="auto"/>
                    <w:left w:val="none" w:sz="0" w:space="0" w:color="auto"/>
                    <w:bottom w:val="none" w:sz="0" w:space="0" w:color="auto"/>
                    <w:right w:val="none" w:sz="0" w:space="0" w:color="auto"/>
                  </w:divBdr>
                </w:div>
                <w:div w:id="888684478">
                  <w:marLeft w:val="640"/>
                  <w:marRight w:val="0"/>
                  <w:marTop w:val="0"/>
                  <w:marBottom w:val="0"/>
                  <w:divBdr>
                    <w:top w:val="none" w:sz="0" w:space="0" w:color="auto"/>
                    <w:left w:val="none" w:sz="0" w:space="0" w:color="auto"/>
                    <w:bottom w:val="none" w:sz="0" w:space="0" w:color="auto"/>
                    <w:right w:val="none" w:sz="0" w:space="0" w:color="auto"/>
                  </w:divBdr>
                </w:div>
                <w:div w:id="892471935">
                  <w:marLeft w:val="640"/>
                  <w:marRight w:val="0"/>
                  <w:marTop w:val="0"/>
                  <w:marBottom w:val="0"/>
                  <w:divBdr>
                    <w:top w:val="none" w:sz="0" w:space="0" w:color="auto"/>
                    <w:left w:val="none" w:sz="0" w:space="0" w:color="auto"/>
                    <w:bottom w:val="none" w:sz="0" w:space="0" w:color="auto"/>
                    <w:right w:val="none" w:sz="0" w:space="0" w:color="auto"/>
                  </w:divBdr>
                </w:div>
                <w:div w:id="904334479">
                  <w:marLeft w:val="640"/>
                  <w:marRight w:val="0"/>
                  <w:marTop w:val="0"/>
                  <w:marBottom w:val="0"/>
                  <w:divBdr>
                    <w:top w:val="none" w:sz="0" w:space="0" w:color="auto"/>
                    <w:left w:val="none" w:sz="0" w:space="0" w:color="auto"/>
                    <w:bottom w:val="none" w:sz="0" w:space="0" w:color="auto"/>
                    <w:right w:val="none" w:sz="0" w:space="0" w:color="auto"/>
                  </w:divBdr>
                </w:div>
                <w:div w:id="904531943">
                  <w:marLeft w:val="640"/>
                  <w:marRight w:val="0"/>
                  <w:marTop w:val="0"/>
                  <w:marBottom w:val="0"/>
                  <w:divBdr>
                    <w:top w:val="none" w:sz="0" w:space="0" w:color="auto"/>
                    <w:left w:val="none" w:sz="0" w:space="0" w:color="auto"/>
                    <w:bottom w:val="none" w:sz="0" w:space="0" w:color="auto"/>
                    <w:right w:val="none" w:sz="0" w:space="0" w:color="auto"/>
                  </w:divBdr>
                </w:div>
                <w:div w:id="931279784">
                  <w:marLeft w:val="640"/>
                  <w:marRight w:val="0"/>
                  <w:marTop w:val="0"/>
                  <w:marBottom w:val="0"/>
                  <w:divBdr>
                    <w:top w:val="none" w:sz="0" w:space="0" w:color="auto"/>
                    <w:left w:val="none" w:sz="0" w:space="0" w:color="auto"/>
                    <w:bottom w:val="none" w:sz="0" w:space="0" w:color="auto"/>
                    <w:right w:val="none" w:sz="0" w:space="0" w:color="auto"/>
                  </w:divBdr>
                </w:div>
                <w:div w:id="936014304">
                  <w:marLeft w:val="640"/>
                  <w:marRight w:val="0"/>
                  <w:marTop w:val="0"/>
                  <w:marBottom w:val="0"/>
                  <w:divBdr>
                    <w:top w:val="none" w:sz="0" w:space="0" w:color="auto"/>
                    <w:left w:val="none" w:sz="0" w:space="0" w:color="auto"/>
                    <w:bottom w:val="none" w:sz="0" w:space="0" w:color="auto"/>
                    <w:right w:val="none" w:sz="0" w:space="0" w:color="auto"/>
                  </w:divBdr>
                </w:div>
                <w:div w:id="951016565">
                  <w:marLeft w:val="640"/>
                  <w:marRight w:val="0"/>
                  <w:marTop w:val="0"/>
                  <w:marBottom w:val="0"/>
                  <w:divBdr>
                    <w:top w:val="none" w:sz="0" w:space="0" w:color="auto"/>
                    <w:left w:val="none" w:sz="0" w:space="0" w:color="auto"/>
                    <w:bottom w:val="none" w:sz="0" w:space="0" w:color="auto"/>
                    <w:right w:val="none" w:sz="0" w:space="0" w:color="auto"/>
                  </w:divBdr>
                </w:div>
                <w:div w:id="952514620">
                  <w:marLeft w:val="640"/>
                  <w:marRight w:val="0"/>
                  <w:marTop w:val="0"/>
                  <w:marBottom w:val="0"/>
                  <w:divBdr>
                    <w:top w:val="none" w:sz="0" w:space="0" w:color="auto"/>
                    <w:left w:val="none" w:sz="0" w:space="0" w:color="auto"/>
                    <w:bottom w:val="none" w:sz="0" w:space="0" w:color="auto"/>
                    <w:right w:val="none" w:sz="0" w:space="0" w:color="auto"/>
                  </w:divBdr>
                </w:div>
                <w:div w:id="1037848776">
                  <w:marLeft w:val="640"/>
                  <w:marRight w:val="0"/>
                  <w:marTop w:val="0"/>
                  <w:marBottom w:val="0"/>
                  <w:divBdr>
                    <w:top w:val="none" w:sz="0" w:space="0" w:color="auto"/>
                    <w:left w:val="none" w:sz="0" w:space="0" w:color="auto"/>
                    <w:bottom w:val="none" w:sz="0" w:space="0" w:color="auto"/>
                    <w:right w:val="none" w:sz="0" w:space="0" w:color="auto"/>
                  </w:divBdr>
                </w:div>
                <w:div w:id="1062019014">
                  <w:marLeft w:val="640"/>
                  <w:marRight w:val="0"/>
                  <w:marTop w:val="0"/>
                  <w:marBottom w:val="0"/>
                  <w:divBdr>
                    <w:top w:val="none" w:sz="0" w:space="0" w:color="auto"/>
                    <w:left w:val="none" w:sz="0" w:space="0" w:color="auto"/>
                    <w:bottom w:val="none" w:sz="0" w:space="0" w:color="auto"/>
                    <w:right w:val="none" w:sz="0" w:space="0" w:color="auto"/>
                  </w:divBdr>
                </w:div>
                <w:div w:id="1077247079">
                  <w:marLeft w:val="640"/>
                  <w:marRight w:val="0"/>
                  <w:marTop w:val="0"/>
                  <w:marBottom w:val="0"/>
                  <w:divBdr>
                    <w:top w:val="none" w:sz="0" w:space="0" w:color="auto"/>
                    <w:left w:val="none" w:sz="0" w:space="0" w:color="auto"/>
                    <w:bottom w:val="none" w:sz="0" w:space="0" w:color="auto"/>
                    <w:right w:val="none" w:sz="0" w:space="0" w:color="auto"/>
                  </w:divBdr>
                </w:div>
                <w:div w:id="1080369403">
                  <w:marLeft w:val="640"/>
                  <w:marRight w:val="0"/>
                  <w:marTop w:val="0"/>
                  <w:marBottom w:val="0"/>
                  <w:divBdr>
                    <w:top w:val="none" w:sz="0" w:space="0" w:color="auto"/>
                    <w:left w:val="none" w:sz="0" w:space="0" w:color="auto"/>
                    <w:bottom w:val="none" w:sz="0" w:space="0" w:color="auto"/>
                    <w:right w:val="none" w:sz="0" w:space="0" w:color="auto"/>
                  </w:divBdr>
                </w:div>
                <w:div w:id="1105807117">
                  <w:marLeft w:val="640"/>
                  <w:marRight w:val="0"/>
                  <w:marTop w:val="0"/>
                  <w:marBottom w:val="0"/>
                  <w:divBdr>
                    <w:top w:val="none" w:sz="0" w:space="0" w:color="auto"/>
                    <w:left w:val="none" w:sz="0" w:space="0" w:color="auto"/>
                    <w:bottom w:val="none" w:sz="0" w:space="0" w:color="auto"/>
                    <w:right w:val="none" w:sz="0" w:space="0" w:color="auto"/>
                  </w:divBdr>
                </w:div>
                <w:div w:id="1114907308">
                  <w:marLeft w:val="640"/>
                  <w:marRight w:val="0"/>
                  <w:marTop w:val="0"/>
                  <w:marBottom w:val="0"/>
                  <w:divBdr>
                    <w:top w:val="none" w:sz="0" w:space="0" w:color="auto"/>
                    <w:left w:val="none" w:sz="0" w:space="0" w:color="auto"/>
                    <w:bottom w:val="none" w:sz="0" w:space="0" w:color="auto"/>
                    <w:right w:val="none" w:sz="0" w:space="0" w:color="auto"/>
                  </w:divBdr>
                </w:div>
                <w:div w:id="1154104575">
                  <w:marLeft w:val="640"/>
                  <w:marRight w:val="0"/>
                  <w:marTop w:val="0"/>
                  <w:marBottom w:val="0"/>
                  <w:divBdr>
                    <w:top w:val="none" w:sz="0" w:space="0" w:color="auto"/>
                    <w:left w:val="none" w:sz="0" w:space="0" w:color="auto"/>
                    <w:bottom w:val="none" w:sz="0" w:space="0" w:color="auto"/>
                    <w:right w:val="none" w:sz="0" w:space="0" w:color="auto"/>
                  </w:divBdr>
                </w:div>
                <w:div w:id="1158810280">
                  <w:marLeft w:val="640"/>
                  <w:marRight w:val="0"/>
                  <w:marTop w:val="0"/>
                  <w:marBottom w:val="0"/>
                  <w:divBdr>
                    <w:top w:val="none" w:sz="0" w:space="0" w:color="auto"/>
                    <w:left w:val="none" w:sz="0" w:space="0" w:color="auto"/>
                    <w:bottom w:val="none" w:sz="0" w:space="0" w:color="auto"/>
                    <w:right w:val="none" w:sz="0" w:space="0" w:color="auto"/>
                  </w:divBdr>
                </w:div>
                <w:div w:id="1200162804">
                  <w:marLeft w:val="640"/>
                  <w:marRight w:val="0"/>
                  <w:marTop w:val="0"/>
                  <w:marBottom w:val="0"/>
                  <w:divBdr>
                    <w:top w:val="none" w:sz="0" w:space="0" w:color="auto"/>
                    <w:left w:val="none" w:sz="0" w:space="0" w:color="auto"/>
                    <w:bottom w:val="none" w:sz="0" w:space="0" w:color="auto"/>
                    <w:right w:val="none" w:sz="0" w:space="0" w:color="auto"/>
                  </w:divBdr>
                </w:div>
                <w:div w:id="1201671006">
                  <w:marLeft w:val="640"/>
                  <w:marRight w:val="0"/>
                  <w:marTop w:val="0"/>
                  <w:marBottom w:val="0"/>
                  <w:divBdr>
                    <w:top w:val="none" w:sz="0" w:space="0" w:color="auto"/>
                    <w:left w:val="none" w:sz="0" w:space="0" w:color="auto"/>
                    <w:bottom w:val="none" w:sz="0" w:space="0" w:color="auto"/>
                    <w:right w:val="none" w:sz="0" w:space="0" w:color="auto"/>
                  </w:divBdr>
                </w:div>
                <w:div w:id="1202593857">
                  <w:marLeft w:val="640"/>
                  <w:marRight w:val="0"/>
                  <w:marTop w:val="0"/>
                  <w:marBottom w:val="0"/>
                  <w:divBdr>
                    <w:top w:val="none" w:sz="0" w:space="0" w:color="auto"/>
                    <w:left w:val="none" w:sz="0" w:space="0" w:color="auto"/>
                    <w:bottom w:val="none" w:sz="0" w:space="0" w:color="auto"/>
                    <w:right w:val="none" w:sz="0" w:space="0" w:color="auto"/>
                  </w:divBdr>
                </w:div>
                <w:div w:id="1223516507">
                  <w:marLeft w:val="640"/>
                  <w:marRight w:val="0"/>
                  <w:marTop w:val="0"/>
                  <w:marBottom w:val="0"/>
                  <w:divBdr>
                    <w:top w:val="none" w:sz="0" w:space="0" w:color="auto"/>
                    <w:left w:val="none" w:sz="0" w:space="0" w:color="auto"/>
                    <w:bottom w:val="none" w:sz="0" w:space="0" w:color="auto"/>
                    <w:right w:val="none" w:sz="0" w:space="0" w:color="auto"/>
                  </w:divBdr>
                </w:div>
                <w:div w:id="1241403865">
                  <w:marLeft w:val="640"/>
                  <w:marRight w:val="0"/>
                  <w:marTop w:val="0"/>
                  <w:marBottom w:val="0"/>
                  <w:divBdr>
                    <w:top w:val="none" w:sz="0" w:space="0" w:color="auto"/>
                    <w:left w:val="none" w:sz="0" w:space="0" w:color="auto"/>
                    <w:bottom w:val="none" w:sz="0" w:space="0" w:color="auto"/>
                    <w:right w:val="none" w:sz="0" w:space="0" w:color="auto"/>
                  </w:divBdr>
                </w:div>
                <w:div w:id="1253587622">
                  <w:marLeft w:val="640"/>
                  <w:marRight w:val="0"/>
                  <w:marTop w:val="0"/>
                  <w:marBottom w:val="0"/>
                  <w:divBdr>
                    <w:top w:val="none" w:sz="0" w:space="0" w:color="auto"/>
                    <w:left w:val="none" w:sz="0" w:space="0" w:color="auto"/>
                    <w:bottom w:val="none" w:sz="0" w:space="0" w:color="auto"/>
                    <w:right w:val="none" w:sz="0" w:space="0" w:color="auto"/>
                  </w:divBdr>
                </w:div>
                <w:div w:id="1326401837">
                  <w:marLeft w:val="640"/>
                  <w:marRight w:val="0"/>
                  <w:marTop w:val="0"/>
                  <w:marBottom w:val="0"/>
                  <w:divBdr>
                    <w:top w:val="none" w:sz="0" w:space="0" w:color="auto"/>
                    <w:left w:val="none" w:sz="0" w:space="0" w:color="auto"/>
                    <w:bottom w:val="none" w:sz="0" w:space="0" w:color="auto"/>
                    <w:right w:val="none" w:sz="0" w:space="0" w:color="auto"/>
                  </w:divBdr>
                </w:div>
                <w:div w:id="1326470421">
                  <w:marLeft w:val="640"/>
                  <w:marRight w:val="0"/>
                  <w:marTop w:val="0"/>
                  <w:marBottom w:val="0"/>
                  <w:divBdr>
                    <w:top w:val="none" w:sz="0" w:space="0" w:color="auto"/>
                    <w:left w:val="none" w:sz="0" w:space="0" w:color="auto"/>
                    <w:bottom w:val="none" w:sz="0" w:space="0" w:color="auto"/>
                    <w:right w:val="none" w:sz="0" w:space="0" w:color="auto"/>
                  </w:divBdr>
                </w:div>
                <w:div w:id="1350063456">
                  <w:marLeft w:val="640"/>
                  <w:marRight w:val="0"/>
                  <w:marTop w:val="0"/>
                  <w:marBottom w:val="0"/>
                  <w:divBdr>
                    <w:top w:val="none" w:sz="0" w:space="0" w:color="auto"/>
                    <w:left w:val="none" w:sz="0" w:space="0" w:color="auto"/>
                    <w:bottom w:val="none" w:sz="0" w:space="0" w:color="auto"/>
                    <w:right w:val="none" w:sz="0" w:space="0" w:color="auto"/>
                  </w:divBdr>
                </w:div>
                <w:div w:id="1379744768">
                  <w:marLeft w:val="640"/>
                  <w:marRight w:val="0"/>
                  <w:marTop w:val="0"/>
                  <w:marBottom w:val="0"/>
                  <w:divBdr>
                    <w:top w:val="none" w:sz="0" w:space="0" w:color="auto"/>
                    <w:left w:val="none" w:sz="0" w:space="0" w:color="auto"/>
                    <w:bottom w:val="none" w:sz="0" w:space="0" w:color="auto"/>
                    <w:right w:val="none" w:sz="0" w:space="0" w:color="auto"/>
                  </w:divBdr>
                </w:div>
                <w:div w:id="1393231743">
                  <w:marLeft w:val="640"/>
                  <w:marRight w:val="0"/>
                  <w:marTop w:val="0"/>
                  <w:marBottom w:val="0"/>
                  <w:divBdr>
                    <w:top w:val="none" w:sz="0" w:space="0" w:color="auto"/>
                    <w:left w:val="none" w:sz="0" w:space="0" w:color="auto"/>
                    <w:bottom w:val="none" w:sz="0" w:space="0" w:color="auto"/>
                    <w:right w:val="none" w:sz="0" w:space="0" w:color="auto"/>
                  </w:divBdr>
                </w:div>
                <w:div w:id="1403403700">
                  <w:marLeft w:val="640"/>
                  <w:marRight w:val="0"/>
                  <w:marTop w:val="0"/>
                  <w:marBottom w:val="0"/>
                  <w:divBdr>
                    <w:top w:val="none" w:sz="0" w:space="0" w:color="auto"/>
                    <w:left w:val="none" w:sz="0" w:space="0" w:color="auto"/>
                    <w:bottom w:val="none" w:sz="0" w:space="0" w:color="auto"/>
                    <w:right w:val="none" w:sz="0" w:space="0" w:color="auto"/>
                  </w:divBdr>
                </w:div>
                <w:div w:id="1416707136">
                  <w:marLeft w:val="640"/>
                  <w:marRight w:val="0"/>
                  <w:marTop w:val="0"/>
                  <w:marBottom w:val="0"/>
                  <w:divBdr>
                    <w:top w:val="none" w:sz="0" w:space="0" w:color="auto"/>
                    <w:left w:val="none" w:sz="0" w:space="0" w:color="auto"/>
                    <w:bottom w:val="none" w:sz="0" w:space="0" w:color="auto"/>
                    <w:right w:val="none" w:sz="0" w:space="0" w:color="auto"/>
                  </w:divBdr>
                </w:div>
                <w:div w:id="1436752410">
                  <w:marLeft w:val="640"/>
                  <w:marRight w:val="0"/>
                  <w:marTop w:val="0"/>
                  <w:marBottom w:val="0"/>
                  <w:divBdr>
                    <w:top w:val="none" w:sz="0" w:space="0" w:color="auto"/>
                    <w:left w:val="none" w:sz="0" w:space="0" w:color="auto"/>
                    <w:bottom w:val="none" w:sz="0" w:space="0" w:color="auto"/>
                    <w:right w:val="none" w:sz="0" w:space="0" w:color="auto"/>
                  </w:divBdr>
                </w:div>
                <w:div w:id="1476877124">
                  <w:marLeft w:val="640"/>
                  <w:marRight w:val="0"/>
                  <w:marTop w:val="0"/>
                  <w:marBottom w:val="0"/>
                  <w:divBdr>
                    <w:top w:val="none" w:sz="0" w:space="0" w:color="auto"/>
                    <w:left w:val="none" w:sz="0" w:space="0" w:color="auto"/>
                    <w:bottom w:val="none" w:sz="0" w:space="0" w:color="auto"/>
                    <w:right w:val="none" w:sz="0" w:space="0" w:color="auto"/>
                  </w:divBdr>
                </w:div>
                <w:div w:id="1507524950">
                  <w:marLeft w:val="640"/>
                  <w:marRight w:val="0"/>
                  <w:marTop w:val="0"/>
                  <w:marBottom w:val="0"/>
                  <w:divBdr>
                    <w:top w:val="none" w:sz="0" w:space="0" w:color="auto"/>
                    <w:left w:val="none" w:sz="0" w:space="0" w:color="auto"/>
                    <w:bottom w:val="none" w:sz="0" w:space="0" w:color="auto"/>
                    <w:right w:val="none" w:sz="0" w:space="0" w:color="auto"/>
                  </w:divBdr>
                </w:div>
                <w:div w:id="1519463323">
                  <w:marLeft w:val="640"/>
                  <w:marRight w:val="0"/>
                  <w:marTop w:val="0"/>
                  <w:marBottom w:val="0"/>
                  <w:divBdr>
                    <w:top w:val="none" w:sz="0" w:space="0" w:color="auto"/>
                    <w:left w:val="none" w:sz="0" w:space="0" w:color="auto"/>
                    <w:bottom w:val="none" w:sz="0" w:space="0" w:color="auto"/>
                    <w:right w:val="none" w:sz="0" w:space="0" w:color="auto"/>
                  </w:divBdr>
                </w:div>
                <w:div w:id="1548490259">
                  <w:marLeft w:val="640"/>
                  <w:marRight w:val="0"/>
                  <w:marTop w:val="0"/>
                  <w:marBottom w:val="0"/>
                  <w:divBdr>
                    <w:top w:val="none" w:sz="0" w:space="0" w:color="auto"/>
                    <w:left w:val="none" w:sz="0" w:space="0" w:color="auto"/>
                    <w:bottom w:val="none" w:sz="0" w:space="0" w:color="auto"/>
                    <w:right w:val="none" w:sz="0" w:space="0" w:color="auto"/>
                  </w:divBdr>
                </w:div>
                <w:div w:id="1626423924">
                  <w:marLeft w:val="640"/>
                  <w:marRight w:val="0"/>
                  <w:marTop w:val="0"/>
                  <w:marBottom w:val="0"/>
                  <w:divBdr>
                    <w:top w:val="none" w:sz="0" w:space="0" w:color="auto"/>
                    <w:left w:val="none" w:sz="0" w:space="0" w:color="auto"/>
                    <w:bottom w:val="none" w:sz="0" w:space="0" w:color="auto"/>
                    <w:right w:val="none" w:sz="0" w:space="0" w:color="auto"/>
                  </w:divBdr>
                </w:div>
                <w:div w:id="1654484987">
                  <w:marLeft w:val="640"/>
                  <w:marRight w:val="0"/>
                  <w:marTop w:val="0"/>
                  <w:marBottom w:val="0"/>
                  <w:divBdr>
                    <w:top w:val="none" w:sz="0" w:space="0" w:color="auto"/>
                    <w:left w:val="none" w:sz="0" w:space="0" w:color="auto"/>
                    <w:bottom w:val="none" w:sz="0" w:space="0" w:color="auto"/>
                    <w:right w:val="none" w:sz="0" w:space="0" w:color="auto"/>
                  </w:divBdr>
                </w:div>
                <w:div w:id="1657567314">
                  <w:marLeft w:val="640"/>
                  <w:marRight w:val="0"/>
                  <w:marTop w:val="0"/>
                  <w:marBottom w:val="0"/>
                  <w:divBdr>
                    <w:top w:val="none" w:sz="0" w:space="0" w:color="auto"/>
                    <w:left w:val="none" w:sz="0" w:space="0" w:color="auto"/>
                    <w:bottom w:val="none" w:sz="0" w:space="0" w:color="auto"/>
                    <w:right w:val="none" w:sz="0" w:space="0" w:color="auto"/>
                  </w:divBdr>
                </w:div>
                <w:div w:id="1678925432">
                  <w:marLeft w:val="640"/>
                  <w:marRight w:val="0"/>
                  <w:marTop w:val="0"/>
                  <w:marBottom w:val="0"/>
                  <w:divBdr>
                    <w:top w:val="none" w:sz="0" w:space="0" w:color="auto"/>
                    <w:left w:val="none" w:sz="0" w:space="0" w:color="auto"/>
                    <w:bottom w:val="none" w:sz="0" w:space="0" w:color="auto"/>
                    <w:right w:val="none" w:sz="0" w:space="0" w:color="auto"/>
                  </w:divBdr>
                </w:div>
                <w:div w:id="1685941964">
                  <w:marLeft w:val="640"/>
                  <w:marRight w:val="0"/>
                  <w:marTop w:val="0"/>
                  <w:marBottom w:val="0"/>
                  <w:divBdr>
                    <w:top w:val="none" w:sz="0" w:space="0" w:color="auto"/>
                    <w:left w:val="none" w:sz="0" w:space="0" w:color="auto"/>
                    <w:bottom w:val="none" w:sz="0" w:space="0" w:color="auto"/>
                    <w:right w:val="none" w:sz="0" w:space="0" w:color="auto"/>
                  </w:divBdr>
                </w:div>
                <w:div w:id="1695499620">
                  <w:marLeft w:val="640"/>
                  <w:marRight w:val="0"/>
                  <w:marTop w:val="0"/>
                  <w:marBottom w:val="0"/>
                  <w:divBdr>
                    <w:top w:val="none" w:sz="0" w:space="0" w:color="auto"/>
                    <w:left w:val="none" w:sz="0" w:space="0" w:color="auto"/>
                    <w:bottom w:val="none" w:sz="0" w:space="0" w:color="auto"/>
                    <w:right w:val="none" w:sz="0" w:space="0" w:color="auto"/>
                  </w:divBdr>
                </w:div>
                <w:div w:id="1725517537">
                  <w:marLeft w:val="640"/>
                  <w:marRight w:val="0"/>
                  <w:marTop w:val="0"/>
                  <w:marBottom w:val="0"/>
                  <w:divBdr>
                    <w:top w:val="none" w:sz="0" w:space="0" w:color="auto"/>
                    <w:left w:val="none" w:sz="0" w:space="0" w:color="auto"/>
                    <w:bottom w:val="none" w:sz="0" w:space="0" w:color="auto"/>
                    <w:right w:val="none" w:sz="0" w:space="0" w:color="auto"/>
                  </w:divBdr>
                </w:div>
                <w:div w:id="1811970360">
                  <w:marLeft w:val="640"/>
                  <w:marRight w:val="0"/>
                  <w:marTop w:val="0"/>
                  <w:marBottom w:val="0"/>
                  <w:divBdr>
                    <w:top w:val="none" w:sz="0" w:space="0" w:color="auto"/>
                    <w:left w:val="none" w:sz="0" w:space="0" w:color="auto"/>
                    <w:bottom w:val="none" w:sz="0" w:space="0" w:color="auto"/>
                    <w:right w:val="none" w:sz="0" w:space="0" w:color="auto"/>
                  </w:divBdr>
                </w:div>
                <w:div w:id="1863737072">
                  <w:marLeft w:val="640"/>
                  <w:marRight w:val="0"/>
                  <w:marTop w:val="0"/>
                  <w:marBottom w:val="0"/>
                  <w:divBdr>
                    <w:top w:val="none" w:sz="0" w:space="0" w:color="auto"/>
                    <w:left w:val="none" w:sz="0" w:space="0" w:color="auto"/>
                    <w:bottom w:val="none" w:sz="0" w:space="0" w:color="auto"/>
                    <w:right w:val="none" w:sz="0" w:space="0" w:color="auto"/>
                  </w:divBdr>
                </w:div>
                <w:div w:id="1871213943">
                  <w:marLeft w:val="640"/>
                  <w:marRight w:val="0"/>
                  <w:marTop w:val="0"/>
                  <w:marBottom w:val="0"/>
                  <w:divBdr>
                    <w:top w:val="none" w:sz="0" w:space="0" w:color="auto"/>
                    <w:left w:val="none" w:sz="0" w:space="0" w:color="auto"/>
                    <w:bottom w:val="none" w:sz="0" w:space="0" w:color="auto"/>
                    <w:right w:val="none" w:sz="0" w:space="0" w:color="auto"/>
                  </w:divBdr>
                </w:div>
                <w:div w:id="1883008990">
                  <w:marLeft w:val="640"/>
                  <w:marRight w:val="0"/>
                  <w:marTop w:val="0"/>
                  <w:marBottom w:val="0"/>
                  <w:divBdr>
                    <w:top w:val="none" w:sz="0" w:space="0" w:color="auto"/>
                    <w:left w:val="none" w:sz="0" w:space="0" w:color="auto"/>
                    <w:bottom w:val="none" w:sz="0" w:space="0" w:color="auto"/>
                    <w:right w:val="none" w:sz="0" w:space="0" w:color="auto"/>
                  </w:divBdr>
                </w:div>
                <w:div w:id="1889030734">
                  <w:marLeft w:val="640"/>
                  <w:marRight w:val="0"/>
                  <w:marTop w:val="0"/>
                  <w:marBottom w:val="0"/>
                  <w:divBdr>
                    <w:top w:val="none" w:sz="0" w:space="0" w:color="auto"/>
                    <w:left w:val="none" w:sz="0" w:space="0" w:color="auto"/>
                    <w:bottom w:val="none" w:sz="0" w:space="0" w:color="auto"/>
                    <w:right w:val="none" w:sz="0" w:space="0" w:color="auto"/>
                  </w:divBdr>
                </w:div>
                <w:div w:id="1937244227">
                  <w:marLeft w:val="640"/>
                  <w:marRight w:val="0"/>
                  <w:marTop w:val="0"/>
                  <w:marBottom w:val="0"/>
                  <w:divBdr>
                    <w:top w:val="none" w:sz="0" w:space="0" w:color="auto"/>
                    <w:left w:val="none" w:sz="0" w:space="0" w:color="auto"/>
                    <w:bottom w:val="none" w:sz="0" w:space="0" w:color="auto"/>
                    <w:right w:val="none" w:sz="0" w:space="0" w:color="auto"/>
                  </w:divBdr>
                </w:div>
                <w:div w:id="1985892983">
                  <w:marLeft w:val="640"/>
                  <w:marRight w:val="0"/>
                  <w:marTop w:val="0"/>
                  <w:marBottom w:val="0"/>
                  <w:divBdr>
                    <w:top w:val="none" w:sz="0" w:space="0" w:color="auto"/>
                    <w:left w:val="none" w:sz="0" w:space="0" w:color="auto"/>
                    <w:bottom w:val="none" w:sz="0" w:space="0" w:color="auto"/>
                    <w:right w:val="none" w:sz="0" w:space="0" w:color="auto"/>
                  </w:divBdr>
                </w:div>
                <w:div w:id="2008242403">
                  <w:marLeft w:val="640"/>
                  <w:marRight w:val="0"/>
                  <w:marTop w:val="0"/>
                  <w:marBottom w:val="0"/>
                  <w:divBdr>
                    <w:top w:val="none" w:sz="0" w:space="0" w:color="auto"/>
                    <w:left w:val="none" w:sz="0" w:space="0" w:color="auto"/>
                    <w:bottom w:val="none" w:sz="0" w:space="0" w:color="auto"/>
                    <w:right w:val="none" w:sz="0" w:space="0" w:color="auto"/>
                  </w:divBdr>
                </w:div>
                <w:div w:id="2014062218">
                  <w:marLeft w:val="640"/>
                  <w:marRight w:val="0"/>
                  <w:marTop w:val="0"/>
                  <w:marBottom w:val="0"/>
                  <w:divBdr>
                    <w:top w:val="none" w:sz="0" w:space="0" w:color="auto"/>
                    <w:left w:val="none" w:sz="0" w:space="0" w:color="auto"/>
                    <w:bottom w:val="none" w:sz="0" w:space="0" w:color="auto"/>
                    <w:right w:val="none" w:sz="0" w:space="0" w:color="auto"/>
                  </w:divBdr>
                </w:div>
                <w:div w:id="2049916846">
                  <w:marLeft w:val="640"/>
                  <w:marRight w:val="0"/>
                  <w:marTop w:val="0"/>
                  <w:marBottom w:val="0"/>
                  <w:divBdr>
                    <w:top w:val="none" w:sz="0" w:space="0" w:color="auto"/>
                    <w:left w:val="none" w:sz="0" w:space="0" w:color="auto"/>
                    <w:bottom w:val="none" w:sz="0" w:space="0" w:color="auto"/>
                    <w:right w:val="none" w:sz="0" w:space="0" w:color="auto"/>
                  </w:divBdr>
                </w:div>
                <w:div w:id="2067609660">
                  <w:marLeft w:val="640"/>
                  <w:marRight w:val="0"/>
                  <w:marTop w:val="0"/>
                  <w:marBottom w:val="0"/>
                  <w:divBdr>
                    <w:top w:val="none" w:sz="0" w:space="0" w:color="auto"/>
                    <w:left w:val="none" w:sz="0" w:space="0" w:color="auto"/>
                    <w:bottom w:val="none" w:sz="0" w:space="0" w:color="auto"/>
                    <w:right w:val="none" w:sz="0" w:space="0" w:color="auto"/>
                  </w:divBdr>
                </w:div>
                <w:div w:id="2097433304">
                  <w:marLeft w:val="640"/>
                  <w:marRight w:val="0"/>
                  <w:marTop w:val="0"/>
                  <w:marBottom w:val="0"/>
                  <w:divBdr>
                    <w:top w:val="none" w:sz="0" w:space="0" w:color="auto"/>
                    <w:left w:val="none" w:sz="0" w:space="0" w:color="auto"/>
                    <w:bottom w:val="none" w:sz="0" w:space="0" w:color="auto"/>
                    <w:right w:val="none" w:sz="0" w:space="0" w:color="auto"/>
                  </w:divBdr>
                </w:div>
                <w:div w:id="2110352089">
                  <w:marLeft w:val="640"/>
                  <w:marRight w:val="0"/>
                  <w:marTop w:val="0"/>
                  <w:marBottom w:val="0"/>
                  <w:divBdr>
                    <w:top w:val="none" w:sz="0" w:space="0" w:color="auto"/>
                    <w:left w:val="none" w:sz="0" w:space="0" w:color="auto"/>
                    <w:bottom w:val="none" w:sz="0" w:space="0" w:color="auto"/>
                    <w:right w:val="none" w:sz="0" w:space="0" w:color="auto"/>
                  </w:divBdr>
                </w:div>
              </w:divsChild>
            </w:div>
            <w:div w:id="1838224378">
              <w:marLeft w:val="0"/>
              <w:marRight w:val="0"/>
              <w:marTop w:val="0"/>
              <w:marBottom w:val="0"/>
              <w:divBdr>
                <w:top w:val="none" w:sz="0" w:space="0" w:color="auto"/>
                <w:left w:val="none" w:sz="0" w:space="0" w:color="auto"/>
                <w:bottom w:val="none" w:sz="0" w:space="0" w:color="auto"/>
                <w:right w:val="none" w:sz="0" w:space="0" w:color="auto"/>
              </w:divBdr>
              <w:divsChild>
                <w:div w:id="12154553">
                  <w:marLeft w:val="640"/>
                  <w:marRight w:val="0"/>
                  <w:marTop w:val="0"/>
                  <w:marBottom w:val="0"/>
                  <w:divBdr>
                    <w:top w:val="none" w:sz="0" w:space="0" w:color="auto"/>
                    <w:left w:val="none" w:sz="0" w:space="0" w:color="auto"/>
                    <w:bottom w:val="none" w:sz="0" w:space="0" w:color="auto"/>
                    <w:right w:val="none" w:sz="0" w:space="0" w:color="auto"/>
                  </w:divBdr>
                </w:div>
                <w:div w:id="62877815">
                  <w:marLeft w:val="640"/>
                  <w:marRight w:val="0"/>
                  <w:marTop w:val="0"/>
                  <w:marBottom w:val="0"/>
                  <w:divBdr>
                    <w:top w:val="none" w:sz="0" w:space="0" w:color="auto"/>
                    <w:left w:val="none" w:sz="0" w:space="0" w:color="auto"/>
                    <w:bottom w:val="none" w:sz="0" w:space="0" w:color="auto"/>
                    <w:right w:val="none" w:sz="0" w:space="0" w:color="auto"/>
                  </w:divBdr>
                </w:div>
                <w:div w:id="70084089">
                  <w:marLeft w:val="640"/>
                  <w:marRight w:val="0"/>
                  <w:marTop w:val="0"/>
                  <w:marBottom w:val="0"/>
                  <w:divBdr>
                    <w:top w:val="none" w:sz="0" w:space="0" w:color="auto"/>
                    <w:left w:val="none" w:sz="0" w:space="0" w:color="auto"/>
                    <w:bottom w:val="none" w:sz="0" w:space="0" w:color="auto"/>
                    <w:right w:val="none" w:sz="0" w:space="0" w:color="auto"/>
                  </w:divBdr>
                </w:div>
                <w:div w:id="97917860">
                  <w:marLeft w:val="640"/>
                  <w:marRight w:val="0"/>
                  <w:marTop w:val="0"/>
                  <w:marBottom w:val="0"/>
                  <w:divBdr>
                    <w:top w:val="none" w:sz="0" w:space="0" w:color="auto"/>
                    <w:left w:val="none" w:sz="0" w:space="0" w:color="auto"/>
                    <w:bottom w:val="none" w:sz="0" w:space="0" w:color="auto"/>
                    <w:right w:val="none" w:sz="0" w:space="0" w:color="auto"/>
                  </w:divBdr>
                </w:div>
                <w:div w:id="108472794">
                  <w:marLeft w:val="640"/>
                  <w:marRight w:val="0"/>
                  <w:marTop w:val="0"/>
                  <w:marBottom w:val="0"/>
                  <w:divBdr>
                    <w:top w:val="none" w:sz="0" w:space="0" w:color="auto"/>
                    <w:left w:val="none" w:sz="0" w:space="0" w:color="auto"/>
                    <w:bottom w:val="none" w:sz="0" w:space="0" w:color="auto"/>
                    <w:right w:val="none" w:sz="0" w:space="0" w:color="auto"/>
                  </w:divBdr>
                </w:div>
                <w:div w:id="150223572">
                  <w:marLeft w:val="640"/>
                  <w:marRight w:val="0"/>
                  <w:marTop w:val="0"/>
                  <w:marBottom w:val="0"/>
                  <w:divBdr>
                    <w:top w:val="none" w:sz="0" w:space="0" w:color="auto"/>
                    <w:left w:val="none" w:sz="0" w:space="0" w:color="auto"/>
                    <w:bottom w:val="none" w:sz="0" w:space="0" w:color="auto"/>
                    <w:right w:val="none" w:sz="0" w:space="0" w:color="auto"/>
                  </w:divBdr>
                </w:div>
                <w:div w:id="155732891">
                  <w:marLeft w:val="640"/>
                  <w:marRight w:val="0"/>
                  <w:marTop w:val="0"/>
                  <w:marBottom w:val="0"/>
                  <w:divBdr>
                    <w:top w:val="none" w:sz="0" w:space="0" w:color="auto"/>
                    <w:left w:val="none" w:sz="0" w:space="0" w:color="auto"/>
                    <w:bottom w:val="none" w:sz="0" w:space="0" w:color="auto"/>
                    <w:right w:val="none" w:sz="0" w:space="0" w:color="auto"/>
                  </w:divBdr>
                </w:div>
                <w:div w:id="200364516">
                  <w:marLeft w:val="640"/>
                  <w:marRight w:val="0"/>
                  <w:marTop w:val="0"/>
                  <w:marBottom w:val="0"/>
                  <w:divBdr>
                    <w:top w:val="none" w:sz="0" w:space="0" w:color="auto"/>
                    <w:left w:val="none" w:sz="0" w:space="0" w:color="auto"/>
                    <w:bottom w:val="none" w:sz="0" w:space="0" w:color="auto"/>
                    <w:right w:val="none" w:sz="0" w:space="0" w:color="auto"/>
                  </w:divBdr>
                </w:div>
                <w:div w:id="235284581">
                  <w:marLeft w:val="640"/>
                  <w:marRight w:val="0"/>
                  <w:marTop w:val="0"/>
                  <w:marBottom w:val="0"/>
                  <w:divBdr>
                    <w:top w:val="none" w:sz="0" w:space="0" w:color="auto"/>
                    <w:left w:val="none" w:sz="0" w:space="0" w:color="auto"/>
                    <w:bottom w:val="none" w:sz="0" w:space="0" w:color="auto"/>
                    <w:right w:val="none" w:sz="0" w:space="0" w:color="auto"/>
                  </w:divBdr>
                </w:div>
                <w:div w:id="237593053">
                  <w:marLeft w:val="640"/>
                  <w:marRight w:val="0"/>
                  <w:marTop w:val="0"/>
                  <w:marBottom w:val="0"/>
                  <w:divBdr>
                    <w:top w:val="none" w:sz="0" w:space="0" w:color="auto"/>
                    <w:left w:val="none" w:sz="0" w:space="0" w:color="auto"/>
                    <w:bottom w:val="none" w:sz="0" w:space="0" w:color="auto"/>
                    <w:right w:val="none" w:sz="0" w:space="0" w:color="auto"/>
                  </w:divBdr>
                </w:div>
                <w:div w:id="238104897">
                  <w:marLeft w:val="640"/>
                  <w:marRight w:val="0"/>
                  <w:marTop w:val="0"/>
                  <w:marBottom w:val="0"/>
                  <w:divBdr>
                    <w:top w:val="none" w:sz="0" w:space="0" w:color="auto"/>
                    <w:left w:val="none" w:sz="0" w:space="0" w:color="auto"/>
                    <w:bottom w:val="none" w:sz="0" w:space="0" w:color="auto"/>
                    <w:right w:val="none" w:sz="0" w:space="0" w:color="auto"/>
                  </w:divBdr>
                </w:div>
                <w:div w:id="259221808">
                  <w:marLeft w:val="640"/>
                  <w:marRight w:val="0"/>
                  <w:marTop w:val="0"/>
                  <w:marBottom w:val="0"/>
                  <w:divBdr>
                    <w:top w:val="none" w:sz="0" w:space="0" w:color="auto"/>
                    <w:left w:val="none" w:sz="0" w:space="0" w:color="auto"/>
                    <w:bottom w:val="none" w:sz="0" w:space="0" w:color="auto"/>
                    <w:right w:val="none" w:sz="0" w:space="0" w:color="auto"/>
                  </w:divBdr>
                </w:div>
                <w:div w:id="299456582">
                  <w:marLeft w:val="640"/>
                  <w:marRight w:val="0"/>
                  <w:marTop w:val="0"/>
                  <w:marBottom w:val="0"/>
                  <w:divBdr>
                    <w:top w:val="none" w:sz="0" w:space="0" w:color="auto"/>
                    <w:left w:val="none" w:sz="0" w:space="0" w:color="auto"/>
                    <w:bottom w:val="none" w:sz="0" w:space="0" w:color="auto"/>
                    <w:right w:val="none" w:sz="0" w:space="0" w:color="auto"/>
                  </w:divBdr>
                </w:div>
                <w:div w:id="327100651">
                  <w:marLeft w:val="640"/>
                  <w:marRight w:val="0"/>
                  <w:marTop w:val="0"/>
                  <w:marBottom w:val="0"/>
                  <w:divBdr>
                    <w:top w:val="none" w:sz="0" w:space="0" w:color="auto"/>
                    <w:left w:val="none" w:sz="0" w:space="0" w:color="auto"/>
                    <w:bottom w:val="none" w:sz="0" w:space="0" w:color="auto"/>
                    <w:right w:val="none" w:sz="0" w:space="0" w:color="auto"/>
                  </w:divBdr>
                </w:div>
                <w:div w:id="357974799">
                  <w:marLeft w:val="640"/>
                  <w:marRight w:val="0"/>
                  <w:marTop w:val="0"/>
                  <w:marBottom w:val="0"/>
                  <w:divBdr>
                    <w:top w:val="none" w:sz="0" w:space="0" w:color="auto"/>
                    <w:left w:val="none" w:sz="0" w:space="0" w:color="auto"/>
                    <w:bottom w:val="none" w:sz="0" w:space="0" w:color="auto"/>
                    <w:right w:val="none" w:sz="0" w:space="0" w:color="auto"/>
                  </w:divBdr>
                </w:div>
                <w:div w:id="399061484">
                  <w:marLeft w:val="640"/>
                  <w:marRight w:val="0"/>
                  <w:marTop w:val="0"/>
                  <w:marBottom w:val="0"/>
                  <w:divBdr>
                    <w:top w:val="none" w:sz="0" w:space="0" w:color="auto"/>
                    <w:left w:val="none" w:sz="0" w:space="0" w:color="auto"/>
                    <w:bottom w:val="none" w:sz="0" w:space="0" w:color="auto"/>
                    <w:right w:val="none" w:sz="0" w:space="0" w:color="auto"/>
                  </w:divBdr>
                </w:div>
                <w:div w:id="402876388">
                  <w:marLeft w:val="640"/>
                  <w:marRight w:val="0"/>
                  <w:marTop w:val="0"/>
                  <w:marBottom w:val="0"/>
                  <w:divBdr>
                    <w:top w:val="none" w:sz="0" w:space="0" w:color="auto"/>
                    <w:left w:val="none" w:sz="0" w:space="0" w:color="auto"/>
                    <w:bottom w:val="none" w:sz="0" w:space="0" w:color="auto"/>
                    <w:right w:val="none" w:sz="0" w:space="0" w:color="auto"/>
                  </w:divBdr>
                </w:div>
                <w:div w:id="411315292">
                  <w:marLeft w:val="640"/>
                  <w:marRight w:val="0"/>
                  <w:marTop w:val="0"/>
                  <w:marBottom w:val="0"/>
                  <w:divBdr>
                    <w:top w:val="none" w:sz="0" w:space="0" w:color="auto"/>
                    <w:left w:val="none" w:sz="0" w:space="0" w:color="auto"/>
                    <w:bottom w:val="none" w:sz="0" w:space="0" w:color="auto"/>
                    <w:right w:val="none" w:sz="0" w:space="0" w:color="auto"/>
                  </w:divBdr>
                </w:div>
                <w:div w:id="416825565">
                  <w:marLeft w:val="640"/>
                  <w:marRight w:val="0"/>
                  <w:marTop w:val="0"/>
                  <w:marBottom w:val="0"/>
                  <w:divBdr>
                    <w:top w:val="none" w:sz="0" w:space="0" w:color="auto"/>
                    <w:left w:val="none" w:sz="0" w:space="0" w:color="auto"/>
                    <w:bottom w:val="none" w:sz="0" w:space="0" w:color="auto"/>
                    <w:right w:val="none" w:sz="0" w:space="0" w:color="auto"/>
                  </w:divBdr>
                </w:div>
                <w:div w:id="418644085">
                  <w:marLeft w:val="640"/>
                  <w:marRight w:val="0"/>
                  <w:marTop w:val="0"/>
                  <w:marBottom w:val="0"/>
                  <w:divBdr>
                    <w:top w:val="none" w:sz="0" w:space="0" w:color="auto"/>
                    <w:left w:val="none" w:sz="0" w:space="0" w:color="auto"/>
                    <w:bottom w:val="none" w:sz="0" w:space="0" w:color="auto"/>
                    <w:right w:val="none" w:sz="0" w:space="0" w:color="auto"/>
                  </w:divBdr>
                </w:div>
                <w:div w:id="444808726">
                  <w:marLeft w:val="640"/>
                  <w:marRight w:val="0"/>
                  <w:marTop w:val="0"/>
                  <w:marBottom w:val="0"/>
                  <w:divBdr>
                    <w:top w:val="none" w:sz="0" w:space="0" w:color="auto"/>
                    <w:left w:val="none" w:sz="0" w:space="0" w:color="auto"/>
                    <w:bottom w:val="none" w:sz="0" w:space="0" w:color="auto"/>
                    <w:right w:val="none" w:sz="0" w:space="0" w:color="auto"/>
                  </w:divBdr>
                </w:div>
                <w:div w:id="449785048">
                  <w:marLeft w:val="640"/>
                  <w:marRight w:val="0"/>
                  <w:marTop w:val="0"/>
                  <w:marBottom w:val="0"/>
                  <w:divBdr>
                    <w:top w:val="none" w:sz="0" w:space="0" w:color="auto"/>
                    <w:left w:val="none" w:sz="0" w:space="0" w:color="auto"/>
                    <w:bottom w:val="none" w:sz="0" w:space="0" w:color="auto"/>
                    <w:right w:val="none" w:sz="0" w:space="0" w:color="auto"/>
                  </w:divBdr>
                </w:div>
                <w:div w:id="527332348">
                  <w:marLeft w:val="640"/>
                  <w:marRight w:val="0"/>
                  <w:marTop w:val="0"/>
                  <w:marBottom w:val="0"/>
                  <w:divBdr>
                    <w:top w:val="none" w:sz="0" w:space="0" w:color="auto"/>
                    <w:left w:val="none" w:sz="0" w:space="0" w:color="auto"/>
                    <w:bottom w:val="none" w:sz="0" w:space="0" w:color="auto"/>
                    <w:right w:val="none" w:sz="0" w:space="0" w:color="auto"/>
                  </w:divBdr>
                </w:div>
                <w:div w:id="537275215">
                  <w:marLeft w:val="640"/>
                  <w:marRight w:val="0"/>
                  <w:marTop w:val="0"/>
                  <w:marBottom w:val="0"/>
                  <w:divBdr>
                    <w:top w:val="none" w:sz="0" w:space="0" w:color="auto"/>
                    <w:left w:val="none" w:sz="0" w:space="0" w:color="auto"/>
                    <w:bottom w:val="none" w:sz="0" w:space="0" w:color="auto"/>
                    <w:right w:val="none" w:sz="0" w:space="0" w:color="auto"/>
                  </w:divBdr>
                </w:div>
                <w:div w:id="576865268">
                  <w:marLeft w:val="640"/>
                  <w:marRight w:val="0"/>
                  <w:marTop w:val="0"/>
                  <w:marBottom w:val="0"/>
                  <w:divBdr>
                    <w:top w:val="none" w:sz="0" w:space="0" w:color="auto"/>
                    <w:left w:val="none" w:sz="0" w:space="0" w:color="auto"/>
                    <w:bottom w:val="none" w:sz="0" w:space="0" w:color="auto"/>
                    <w:right w:val="none" w:sz="0" w:space="0" w:color="auto"/>
                  </w:divBdr>
                </w:div>
                <w:div w:id="599417368">
                  <w:marLeft w:val="640"/>
                  <w:marRight w:val="0"/>
                  <w:marTop w:val="0"/>
                  <w:marBottom w:val="0"/>
                  <w:divBdr>
                    <w:top w:val="none" w:sz="0" w:space="0" w:color="auto"/>
                    <w:left w:val="none" w:sz="0" w:space="0" w:color="auto"/>
                    <w:bottom w:val="none" w:sz="0" w:space="0" w:color="auto"/>
                    <w:right w:val="none" w:sz="0" w:space="0" w:color="auto"/>
                  </w:divBdr>
                </w:div>
                <w:div w:id="610016859">
                  <w:marLeft w:val="640"/>
                  <w:marRight w:val="0"/>
                  <w:marTop w:val="0"/>
                  <w:marBottom w:val="0"/>
                  <w:divBdr>
                    <w:top w:val="none" w:sz="0" w:space="0" w:color="auto"/>
                    <w:left w:val="none" w:sz="0" w:space="0" w:color="auto"/>
                    <w:bottom w:val="none" w:sz="0" w:space="0" w:color="auto"/>
                    <w:right w:val="none" w:sz="0" w:space="0" w:color="auto"/>
                  </w:divBdr>
                </w:div>
                <w:div w:id="619847201">
                  <w:marLeft w:val="640"/>
                  <w:marRight w:val="0"/>
                  <w:marTop w:val="0"/>
                  <w:marBottom w:val="0"/>
                  <w:divBdr>
                    <w:top w:val="none" w:sz="0" w:space="0" w:color="auto"/>
                    <w:left w:val="none" w:sz="0" w:space="0" w:color="auto"/>
                    <w:bottom w:val="none" w:sz="0" w:space="0" w:color="auto"/>
                    <w:right w:val="none" w:sz="0" w:space="0" w:color="auto"/>
                  </w:divBdr>
                </w:div>
                <w:div w:id="624191465">
                  <w:marLeft w:val="640"/>
                  <w:marRight w:val="0"/>
                  <w:marTop w:val="0"/>
                  <w:marBottom w:val="0"/>
                  <w:divBdr>
                    <w:top w:val="none" w:sz="0" w:space="0" w:color="auto"/>
                    <w:left w:val="none" w:sz="0" w:space="0" w:color="auto"/>
                    <w:bottom w:val="none" w:sz="0" w:space="0" w:color="auto"/>
                    <w:right w:val="none" w:sz="0" w:space="0" w:color="auto"/>
                  </w:divBdr>
                </w:div>
                <w:div w:id="642738920">
                  <w:marLeft w:val="640"/>
                  <w:marRight w:val="0"/>
                  <w:marTop w:val="0"/>
                  <w:marBottom w:val="0"/>
                  <w:divBdr>
                    <w:top w:val="none" w:sz="0" w:space="0" w:color="auto"/>
                    <w:left w:val="none" w:sz="0" w:space="0" w:color="auto"/>
                    <w:bottom w:val="none" w:sz="0" w:space="0" w:color="auto"/>
                    <w:right w:val="none" w:sz="0" w:space="0" w:color="auto"/>
                  </w:divBdr>
                </w:div>
                <w:div w:id="695544563">
                  <w:marLeft w:val="640"/>
                  <w:marRight w:val="0"/>
                  <w:marTop w:val="0"/>
                  <w:marBottom w:val="0"/>
                  <w:divBdr>
                    <w:top w:val="none" w:sz="0" w:space="0" w:color="auto"/>
                    <w:left w:val="none" w:sz="0" w:space="0" w:color="auto"/>
                    <w:bottom w:val="none" w:sz="0" w:space="0" w:color="auto"/>
                    <w:right w:val="none" w:sz="0" w:space="0" w:color="auto"/>
                  </w:divBdr>
                </w:div>
                <w:div w:id="725646766">
                  <w:marLeft w:val="640"/>
                  <w:marRight w:val="0"/>
                  <w:marTop w:val="0"/>
                  <w:marBottom w:val="0"/>
                  <w:divBdr>
                    <w:top w:val="none" w:sz="0" w:space="0" w:color="auto"/>
                    <w:left w:val="none" w:sz="0" w:space="0" w:color="auto"/>
                    <w:bottom w:val="none" w:sz="0" w:space="0" w:color="auto"/>
                    <w:right w:val="none" w:sz="0" w:space="0" w:color="auto"/>
                  </w:divBdr>
                </w:div>
                <w:div w:id="735863530">
                  <w:marLeft w:val="640"/>
                  <w:marRight w:val="0"/>
                  <w:marTop w:val="0"/>
                  <w:marBottom w:val="0"/>
                  <w:divBdr>
                    <w:top w:val="none" w:sz="0" w:space="0" w:color="auto"/>
                    <w:left w:val="none" w:sz="0" w:space="0" w:color="auto"/>
                    <w:bottom w:val="none" w:sz="0" w:space="0" w:color="auto"/>
                    <w:right w:val="none" w:sz="0" w:space="0" w:color="auto"/>
                  </w:divBdr>
                </w:div>
                <w:div w:id="752900609">
                  <w:marLeft w:val="640"/>
                  <w:marRight w:val="0"/>
                  <w:marTop w:val="0"/>
                  <w:marBottom w:val="0"/>
                  <w:divBdr>
                    <w:top w:val="none" w:sz="0" w:space="0" w:color="auto"/>
                    <w:left w:val="none" w:sz="0" w:space="0" w:color="auto"/>
                    <w:bottom w:val="none" w:sz="0" w:space="0" w:color="auto"/>
                    <w:right w:val="none" w:sz="0" w:space="0" w:color="auto"/>
                  </w:divBdr>
                </w:div>
                <w:div w:id="762723064">
                  <w:marLeft w:val="640"/>
                  <w:marRight w:val="0"/>
                  <w:marTop w:val="0"/>
                  <w:marBottom w:val="0"/>
                  <w:divBdr>
                    <w:top w:val="none" w:sz="0" w:space="0" w:color="auto"/>
                    <w:left w:val="none" w:sz="0" w:space="0" w:color="auto"/>
                    <w:bottom w:val="none" w:sz="0" w:space="0" w:color="auto"/>
                    <w:right w:val="none" w:sz="0" w:space="0" w:color="auto"/>
                  </w:divBdr>
                </w:div>
                <w:div w:id="774517381">
                  <w:marLeft w:val="640"/>
                  <w:marRight w:val="0"/>
                  <w:marTop w:val="0"/>
                  <w:marBottom w:val="0"/>
                  <w:divBdr>
                    <w:top w:val="none" w:sz="0" w:space="0" w:color="auto"/>
                    <w:left w:val="none" w:sz="0" w:space="0" w:color="auto"/>
                    <w:bottom w:val="none" w:sz="0" w:space="0" w:color="auto"/>
                    <w:right w:val="none" w:sz="0" w:space="0" w:color="auto"/>
                  </w:divBdr>
                </w:div>
                <w:div w:id="824397357">
                  <w:marLeft w:val="640"/>
                  <w:marRight w:val="0"/>
                  <w:marTop w:val="0"/>
                  <w:marBottom w:val="0"/>
                  <w:divBdr>
                    <w:top w:val="none" w:sz="0" w:space="0" w:color="auto"/>
                    <w:left w:val="none" w:sz="0" w:space="0" w:color="auto"/>
                    <w:bottom w:val="none" w:sz="0" w:space="0" w:color="auto"/>
                    <w:right w:val="none" w:sz="0" w:space="0" w:color="auto"/>
                  </w:divBdr>
                </w:div>
                <w:div w:id="842235060">
                  <w:marLeft w:val="640"/>
                  <w:marRight w:val="0"/>
                  <w:marTop w:val="0"/>
                  <w:marBottom w:val="0"/>
                  <w:divBdr>
                    <w:top w:val="none" w:sz="0" w:space="0" w:color="auto"/>
                    <w:left w:val="none" w:sz="0" w:space="0" w:color="auto"/>
                    <w:bottom w:val="none" w:sz="0" w:space="0" w:color="auto"/>
                    <w:right w:val="none" w:sz="0" w:space="0" w:color="auto"/>
                  </w:divBdr>
                </w:div>
                <w:div w:id="844782608">
                  <w:marLeft w:val="640"/>
                  <w:marRight w:val="0"/>
                  <w:marTop w:val="0"/>
                  <w:marBottom w:val="0"/>
                  <w:divBdr>
                    <w:top w:val="none" w:sz="0" w:space="0" w:color="auto"/>
                    <w:left w:val="none" w:sz="0" w:space="0" w:color="auto"/>
                    <w:bottom w:val="none" w:sz="0" w:space="0" w:color="auto"/>
                    <w:right w:val="none" w:sz="0" w:space="0" w:color="auto"/>
                  </w:divBdr>
                </w:div>
                <w:div w:id="885605337">
                  <w:marLeft w:val="640"/>
                  <w:marRight w:val="0"/>
                  <w:marTop w:val="0"/>
                  <w:marBottom w:val="0"/>
                  <w:divBdr>
                    <w:top w:val="none" w:sz="0" w:space="0" w:color="auto"/>
                    <w:left w:val="none" w:sz="0" w:space="0" w:color="auto"/>
                    <w:bottom w:val="none" w:sz="0" w:space="0" w:color="auto"/>
                    <w:right w:val="none" w:sz="0" w:space="0" w:color="auto"/>
                  </w:divBdr>
                </w:div>
                <w:div w:id="900600907">
                  <w:marLeft w:val="640"/>
                  <w:marRight w:val="0"/>
                  <w:marTop w:val="0"/>
                  <w:marBottom w:val="0"/>
                  <w:divBdr>
                    <w:top w:val="none" w:sz="0" w:space="0" w:color="auto"/>
                    <w:left w:val="none" w:sz="0" w:space="0" w:color="auto"/>
                    <w:bottom w:val="none" w:sz="0" w:space="0" w:color="auto"/>
                    <w:right w:val="none" w:sz="0" w:space="0" w:color="auto"/>
                  </w:divBdr>
                </w:div>
                <w:div w:id="905644630">
                  <w:marLeft w:val="640"/>
                  <w:marRight w:val="0"/>
                  <w:marTop w:val="0"/>
                  <w:marBottom w:val="0"/>
                  <w:divBdr>
                    <w:top w:val="none" w:sz="0" w:space="0" w:color="auto"/>
                    <w:left w:val="none" w:sz="0" w:space="0" w:color="auto"/>
                    <w:bottom w:val="none" w:sz="0" w:space="0" w:color="auto"/>
                    <w:right w:val="none" w:sz="0" w:space="0" w:color="auto"/>
                  </w:divBdr>
                </w:div>
                <w:div w:id="930242282">
                  <w:marLeft w:val="640"/>
                  <w:marRight w:val="0"/>
                  <w:marTop w:val="0"/>
                  <w:marBottom w:val="0"/>
                  <w:divBdr>
                    <w:top w:val="none" w:sz="0" w:space="0" w:color="auto"/>
                    <w:left w:val="none" w:sz="0" w:space="0" w:color="auto"/>
                    <w:bottom w:val="none" w:sz="0" w:space="0" w:color="auto"/>
                    <w:right w:val="none" w:sz="0" w:space="0" w:color="auto"/>
                  </w:divBdr>
                </w:div>
                <w:div w:id="948387832">
                  <w:marLeft w:val="640"/>
                  <w:marRight w:val="0"/>
                  <w:marTop w:val="0"/>
                  <w:marBottom w:val="0"/>
                  <w:divBdr>
                    <w:top w:val="none" w:sz="0" w:space="0" w:color="auto"/>
                    <w:left w:val="none" w:sz="0" w:space="0" w:color="auto"/>
                    <w:bottom w:val="none" w:sz="0" w:space="0" w:color="auto"/>
                    <w:right w:val="none" w:sz="0" w:space="0" w:color="auto"/>
                  </w:divBdr>
                </w:div>
                <w:div w:id="954017022">
                  <w:marLeft w:val="640"/>
                  <w:marRight w:val="0"/>
                  <w:marTop w:val="0"/>
                  <w:marBottom w:val="0"/>
                  <w:divBdr>
                    <w:top w:val="none" w:sz="0" w:space="0" w:color="auto"/>
                    <w:left w:val="none" w:sz="0" w:space="0" w:color="auto"/>
                    <w:bottom w:val="none" w:sz="0" w:space="0" w:color="auto"/>
                    <w:right w:val="none" w:sz="0" w:space="0" w:color="auto"/>
                  </w:divBdr>
                </w:div>
                <w:div w:id="987856523">
                  <w:marLeft w:val="640"/>
                  <w:marRight w:val="0"/>
                  <w:marTop w:val="0"/>
                  <w:marBottom w:val="0"/>
                  <w:divBdr>
                    <w:top w:val="none" w:sz="0" w:space="0" w:color="auto"/>
                    <w:left w:val="none" w:sz="0" w:space="0" w:color="auto"/>
                    <w:bottom w:val="none" w:sz="0" w:space="0" w:color="auto"/>
                    <w:right w:val="none" w:sz="0" w:space="0" w:color="auto"/>
                  </w:divBdr>
                </w:div>
                <w:div w:id="1012339962">
                  <w:marLeft w:val="640"/>
                  <w:marRight w:val="0"/>
                  <w:marTop w:val="0"/>
                  <w:marBottom w:val="0"/>
                  <w:divBdr>
                    <w:top w:val="none" w:sz="0" w:space="0" w:color="auto"/>
                    <w:left w:val="none" w:sz="0" w:space="0" w:color="auto"/>
                    <w:bottom w:val="none" w:sz="0" w:space="0" w:color="auto"/>
                    <w:right w:val="none" w:sz="0" w:space="0" w:color="auto"/>
                  </w:divBdr>
                </w:div>
                <w:div w:id="1012991526">
                  <w:marLeft w:val="640"/>
                  <w:marRight w:val="0"/>
                  <w:marTop w:val="0"/>
                  <w:marBottom w:val="0"/>
                  <w:divBdr>
                    <w:top w:val="none" w:sz="0" w:space="0" w:color="auto"/>
                    <w:left w:val="none" w:sz="0" w:space="0" w:color="auto"/>
                    <w:bottom w:val="none" w:sz="0" w:space="0" w:color="auto"/>
                    <w:right w:val="none" w:sz="0" w:space="0" w:color="auto"/>
                  </w:divBdr>
                </w:div>
                <w:div w:id="1066876870">
                  <w:marLeft w:val="640"/>
                  <w:marRight w:val="0"/>
                  <w:marTop w:val="0"/>
                  <w:marBottom w:val="0"/>
                  <w:divBdr>
                    <w:top w:val="none" w:sz="0" w:space="0" w:color="auto"/>
                    <w:left w:val="none" w:sz="0" w:space="0" w:color="auto"/>
                    <w:bottom w:val="none" w:sz="0" w:space="0" w:color="auto"/>
                    <w:right w:val="none" w:sz="0" w:space="0" w:color="auto"/>
                  </w:divBdr>
                </w:div>
                <w:div w:id="1119300283">
                  <w:marLeft w:val="640"/>
                  <w:marRight w:val="0"/>
                  <w:marTop w:val="0"/>
                  <w:marBottom w:val="0"/>
                  <w:divBdr>
                    <w:top w:val="none" w:sz="0" w:space="0" w:color="auto"/>
                    <w:left w:val="none" w:sz="0" w:space="0" w:color="auto"/>
                    <w:bottom w:val="none" w:sz="0" w:space="0" w:color="auto"/>
                    <w:right w:val="none" w:sz="0" w:space="0" w:color="auto"/>
                  </w:divBdr>
                </w:div>
                <w:div w:id="1126462124">
                  <w:marLeft w:val="640"/>
                  <w:marRight w:val="0"/>
                  <w:marTop w:val="0"/>
                  <w:marBottom w:val="0"/>
                  <w:divBdr>
                    <w:top w:val="none" w:sz="0" w:space="0" w:color="auto"/>
                    <w:left w:val="none" w:sz="0" w:space="0" w:color="auto"/>
                    <w:bottom w:val="none" w:sz="0" w:space="0" w:color="auto"/>
                    <w:right w:val="none" w:sz="0" w:space="0" w:color="auto"/>
                  </w:divBdr>
                </w:div>
                <w:div w:id="1163230952">
                  <w:marLeft w:val="640"/>
                  <w:marRight w:val="0"/>
                  <w:marTop w:val="0"/>
                  <w:marBottom w:val="0"/>
                  <w:divBdr>
                    <w:top w:val="none" w:sz="0" w:space="0" w:color="auto"/>
                    <w:left w:val="none" w:sz="0" w:space="0" w:color="auto"/>
                    <w:bottom w:val="none" w:sz="0" w:space="0" w:color="auto"/>
                    <w:right w:val="none" w:sz="0" w:space="0" w:color="auto"/>
                  </w:divBdr>
                </w:div>
                <w:div w:id="1163930100">
                  <w:marLeft w:val="640"/>
                  <w:marRight w:val="0"/>
                  <w:marTop w:val="0"/>
                  <w:marBottom w:val="0"/>
                  <w:divBdr>
                    <w:top w:val="none" w:sz="0" w:space="0" w:color="auto"/>
                    <w:left w:val="none" w:sz="0" w:space="0" w:color="auto"/>
                    <w:bottom w:val="none" w:sz="0" w:space="0" w:color="auto"/>
                    <w:right w:val="none" w:sz="0" w:space="0" w:color="auto"/>
                  </w:divBdr>
                </w:div>
                <w:div w:id="1201669192">
                  <w:marLeft w:val="640"/>
                  <w:marRight w:val="0"/>
                  <w:marTop w:val="0"/>
                  <w:marBottom w:val="0"/>
                  <w:divBdr>
                    <w:top w:val="none" w:sz="0" w:space="0" w:color="auto"/>
                    <w:left w:val="none" w:sz="0" w:space="0" w:color="auto"/>
                    <w:bottom w:val="none" w:sz="0" w:space="0" w:color="auto"/>
                    <w:right w:val="none" w:sz="0" w:space="0" w:color="auto"/>
                  </w:divBdr>
                </w:div>
                <w:div w:id="1201817497">
                  <w:marLeft w:val="640"/>
                  <w:marRight w:val="0"/>
                  <w:marTop w:val="0"/>
                  <w:marBottom w:val="0"/>
                  <w:divBdr>
                    <w:top w:val="none" w:sz="0" w:space="0" w:color="auto"/>
                    <w:left w:val="none" w:sz="0" w:space="0" w:color="auto"/>
                    <w:bottom w:val="none" w:sz="0" w:space="0" w:color="auto"/>
                    <w:right w:val="none" w:sz="0" w:space="0" w:color="auto"/>
                  </w:divBdr>
                </w:div>
                <w:div w:id="1205370522">
                  <w:marLeft w:val="640"/>
                  <w:marRight w:val="0"/>
                  <w:marTop w:val="0"/>
                  <w:marBottom w:val="0"/>
                  <w:divBdr>
                    <w:top w:val="none" w:sz="0" w:space="0" w:color="auto"/>
                    <w:left w:val="none" w:sz="0" w:space="0" w:color="auto"/>
                    <w:bottom w:val="none" w:sz="0" w:space="0" w:color="auto"/>
                    <w:right w:val="none" w:sz="0" w:space="0" w:color="auto"/>
                  </w:divBdr>
                </w:div>
                <w:div w:id="1233613435">
                  <w:marLeft w:val="640"/>
                  <w:marRight w:val="0"/>
                  <w:marTop w:val="0"/>
                  <w:marBottom w:val="0"/>
                  <w:divBdr>
                    <w:top w:val="none" w:sz="0" w:space="0" w:color="auto"/>
                    <w:left w:val="none" w:sz="0" w:space="0" w:color="auto"/>
                    <w:bottom w:val="none" w:sz="0" w:space="0" w:color="auto"/>
                    <w:right w:val="none" w:sz="0" w:space="0" w:color="auto"/>
                  </w:divBdr>
                </w:div>
                <w:div w:id="1260063345">
                  <w:marLeft w:val="640"/>
                  <w:marRight w:val="0"/>
                  <w:marTop w:val="0"/>
                  <w:marBottom w:val="0"/>
                  <w:divBdr>
                    <w:top w:val="none" w:sz="0" w:space="0" w:color="auto"/>
                    <w:left w:val="none" w:sz="0" w:space="0" w:color="auto"/>
                    <w:bottom w:val="none" w:sz="0" w:space="0" w:color="auto"/>
                    <w:right w:val="none" w:sz="0" w:space="0" w:color="auto"/>
                  </w:divBdr>
                </w:div>
                <w:div w:id="1343437749">
                  <w:marLeft w:val="640"/>
                  <w:marRight w:val="0"/>
                  <w:marTop w:val="0"/>
                  <w:marBottom w:val="0"/>
                  <w:divBdr>
                    <w:top w:val="none" w:sz="0" w:space="0" w:color="auto"/>
                    <w:left w:val="none" w:sz="0" w:space="0" w:color="auto"/>
                    <w:bottom w:val="none" w:sz="0" w:space="0" w:color="auto"/>
                    <w:right w:val="none" w:sz="0" w:space="0" w:color="auto"/>
                  </w:divBdr>
                </w:div>
                <w:div w:id="1370110766">
                  <w:marLeft w:val="640"/>
                  <w:marRight w:val="0"/>
                  <w:marTop w:val="0"/>
                  <w:marBottom w:val="0"/>
                  <w:divBdr>
                    <w:top w:val="none" w:sz="0" w:space="0" w:color="auto"/>
                    <w:left w:val="none" w:sz="0" w:space="0" w:color="auto"/>
                    <w:bottom w:val="none" w:sz="0" w:space="0" w:color="auto"/>
                    <w:right w:val="none" w:sz="0" w:space="0" w:color="auto"/>
                  </w:divBdr>
                </w:div>
                <w:div w:id="1385373065">
                  <w:marLeft w:val="640"/>
                  <w:marRight w:val="0"/>
                  <w:marTop w:val="0"/>
                  <w:marBottom w:val="0"/>
                  <w:divBdr>
                    <w:top w:val="none" w:sz="0" w:space="0" w:color="auto"/>
                    <w:left w:val="none" w:sz="0" w:space="0" w:color="auto"/>
                    <w:bottom w:val="none" w:sz="0" w:space="0" w:color="auto"/>
                    <w:right w:val="none" w:sz="0" w:space="0" w:color="auto"/>
                  </w:divBdr>
                </w:div>
                <w:div w:id="1415857272">
                  <w:marLeft w:val="640"/>
                  <w:marRight w:val="0"/>
                  <w:marTop w:val="0"/>
                  <w:marBottom w:val="0"/>
                  <w:divBdr>
                    <w:top w:val="none" w:sz="0" w:space="0" w:color="auto"/>
                    <w:left w:val="none" w:sz="0" w:space="0" w:color="auto"/>
                    <w:bottom w:val="none" w:sz="0" w:space="0" w:color="auto"/>
                    <w:right w:val="none" w:sz="0" w:space="0" w:color="auto"/>
                  </w:divBdr>
                </w:div>
                <w:div w:id="1485469663">
                  <w:marLeft w:val="640"/>
                  <w:marRight w:val="0"/>
                  <w:marTop w:val="0"/>
                  <w:marBottom w:val="0"/>
                  <w:divBdr>
                    <w:top w:val="none" w:sz="0" w:space="0" w:color="auto"/>
                    <w:left w:val="none" w:sz="0" w:space="0" w:color="auto"/>
                    <w:bottom w:val="none" w:sz="0" w:space="0" w:color="auto"/>
                    <w:right w:val="none" w:sz="0" w:space="0" w:color="auto"/>
                  </w:divBdr>
                </w:div>
                <w:div w:id="1513643253">
                  <w:marLeft w:val="640"/>
                  <w:marRight w:val="0"/>
                  <w:marTop w:val="0"/>
                  <w:marBottom w:val="0"/>
                  <w:divBdr>
                    <w:top w:val="none" w:sz="0" w:space="0" w:color="auto"/>
                    <w:left w:val="none" w:sz="0" w:space="0" w:color="auto"/>
                    <w:bottom w:val="none" w:sz="0" w:space="0" w:color="auto"/>
                    <w:right w:val="none" w:sz="0" w:space="0" w:color="auto"/>
                  </w:divBdr>
                </w:div>
                <w:div w:id="1530725134">
                  <w:marLeft w:val="640"/>
                  <w:marRight w:val="0"/>
                  <w:marTop w:val="0"/>
                  <w:marBottom w:val="0"/>
                  <w:divBdr>
                    <w:top w:val="none" w:sz="0" w:space="0" w:color="auto"/>
                    <w:left w:val="none" w:sz="0" w:space="0" w:color="auto"/>
                    <w:bottom w:val="none" w:sz="0" w:space="0" w:color="auto"/>
                    <w:right w:val="none" w:sz="0" w:space="0" w:color="auto"/>
                  </w:divBdr>
                </w:div>
                <w:div w:id="1538160279">
                  <w:marLeft w:val="640"/>
                  <w:marRight w:val="0"/>
                  <w:marTop w:val="0"/>
                  <w:marBottom w:val="0"/>
                  <w:divBdr>
                    <w:top w:val="none" w:sz="0" w:space="0" w:color="auto"/>
                    <w:left w:val="none" w:sz="0" w:space="0" w:color="auto"/>
                    <w:bottom w:val="none" w:sz="0" w:space="0" w:color="auto"/>
                    <w:right w:val="none" w:sz="0" w:space="0" w:color="auto"/>
                  </w:divBdr>
                </w:div>
                <w:div w:id="1573081580">
                  <w:marLeft w:val="640"/>
                  <w:marRight w:val="0"/>
                  <w:marTop w:val="0"/>
                  <w:marBottom w:val="0"/>
                  <w:divBdr>
                    <w:top w:val="none" w:sz="0" w:space="0" w:color="auto"/>
                    <w:left w:val="none" w:sz="0" w:space="0" w:color="auto"/>
                    <w:bottom w:val="none" w:sz="0" w:space="0" w:color="auto"/>
                    <w:right w:val="none" w:sz="0" w:space="0" w:color="auto"/>
                  </w:divBdr>
                </w:div>
                <w:div w:id="1581400492">
                  <w:marLeft w:val="640"/>
                  <w:marRight w:val="0"/>
                  <w:marTop w:val="0"/>
                  <w:marBottom w:val="0"/>
                  <w:divBdr>
                    <w:top w:val="none" w:sz="0" w:space="0" w:color="auto"/>
                    <w:left w:val="none" w:sz="0" w:space="0" w:color="auto"/>
                    <w:bottom w:val="none" w:sz="0" w:space="0" w:color="auto"/>
                    <w:right w:val="none" w:sz="0" w:space="0" w:color="auto"/>
                  </w:divBdr>
                </w:div>
                <w:div w:id="1607418845">
                  <w:marLeft w:val="640"/>
                  <w:marRight w:val="0"/>
                  <w:marTop w:val="0"/>
                  <w:marBottom w:val="0"/>
                  <w:divBdr>
                    <w:top w:val="none" w:sz="0" w:space="0" w:color="auto"/>
                    <w:left w:val="none" w:sz="0" w:space="0" w:color="auto"/>
                    <w:bottom w:val="none" w:sz="0" w:space="0" w:color="auto"/>
                    <w:right w:val="none" w:sz="0" w:space="0" w:color="auto"/>
                  </w:divBdr>
                </w:div>
                <w:div w:id="1674262349">
                  <w:marLeft w:val="640"/>
                  <w:marRight w:val="0"/>
                  <w:marTop w:val="0"/>
                  <w:marBottom w:val="0"/>
                  <w:divBdr>
                    <w:top w:val="none" w:sz="0" w:space="0" w:color="auto"/>
                    <w:left w:val="none" w:sz="0" w:space="0" w:color="auto"/>
                    <w:bottom w:val="none" w:sz="0" w:space="0" w:color="auto"/>
                    <w:right w:val="none" w:sz="0" w:space="0" w:color="auto"/>
                  </w:divBdr>
                </w:div>
                <w:div w:id="1713849779">
                  <w:marLeft w:val="640"/>
                  <w:marRight w:val="0"/>
                  <w:marTop w:val="0"/>
                  <w:marBottom w:val="0"/>
                  <w:divBdr>
                    <w:top w:val="none" w:sz="0" w:space="0" w:color="auto"/>
                    <w:left w:val="none" w:sz="0" w:space="0" w:color="auto"/>
                    <w:bottom w:val="none" w:sz="0" w:space="0" w:color="auto"/>
                    <w:right w:val="none" w:sz="0" w:space="0" w:color="auto"/>
                  </w:divBdr>
                </w:div>
                <w:div w:id="1734232158">
                  <w:marLeft w:val="640"/>
                  <w:marRight w:val="0"/>
                  <w:marTop w:val="0"/>
                  <w:marBottom w:val="0"/>
                  <w:divBdr>
                    <w:top w:val="none" w:sz="0" w:space="0" w:color="auto"/>
                    <w:left w:val="none" w:sz="0" w:space="0" w:color="auto"/>
                    <w:bottom w:val="none" w:sz="0" w:space="0" w:color="auto"/>
                    <w:right w:val="none" w:sz="0" w:space="0" w:color="auto"/>
                  </w:divBdr>
                </w:div>
                <w:div w:id="1739283459">
                  <w:marLeft w:val="640"/>
                  <w:marRight w:val="0"/>
                  <w:marTop w:val="0"/>
                  <w:marBottom w:val="0"/>
                  <w:divBdr>
                    <w:top w:val="none" w:sz="0" w:space="0" w:color="auto"/>
                    <w:left w:val="none" w:sz="0" w:space="0" w:color="auto"/>
                    <w:bottom w:val="none" w:sz="0" w:space="0" w:color="auto"/>
                    <w:right w:val="none" w:sz="0" w:space="0" w:color="auto"/>
                  </w:divBdr>
                </w:div>
                <w:div w:id="1819883966">
                  <w:marLeft w:val="640"/>
                  <w:marRight w:val="0"/>
                  <w:marTop w:val="0"/>
                  <w:marBottom w:val="0"/>
                  <w:divBdr>
                    <w:top w:val="none" w:sz="0" w:space="0" w:color="auto"/>
                    <w:left w:val="none" w:sz="0" w:space="0" w:color="auto"/>
                    <w:bottom w:val="none" w:sz="0" w:space="0" w:color="auto"/>
                    <w:right w:val="none" w:sz="0" w:space="0" w:color="auto"/>
                  </w:divBdr>
                </w:div>
                <w:div w:id="1832718921">
                  <w:marLeft w:val="640"/>
                  <w:marRight w:val="0"/>
                  <w:marTop w:val="0"/>
                  <w:marBottom w:val="0"/>
                  <w:divBdr>
                    <w:top w:val="none" w:sz="0" w:space="0" w:color="auto"/>
                    <w:left w:val="none" w:sz="0" w:space="0" w:color="auto"/>
                    <w:bottom w:val="none" w:sz="0" w:space="0" w:color="auto"/>
                    <w:right w:val="none" w:sz="0" w:space="0" w:color="auto"/>
                  </w:divBdr>
                </w:div>
                <w:div w:id="1836919531">
                  <w:marLeft w:val="640"/>
                  <w:marRight w:val="0"/>
                  <w:marTop w:val="0"/>
                  <w:marBottom w:val="0"/>
                  <w:divBdr>
                    <w:top w:val="none" w:sz="0" w:space="0" w:color="auto"/>
                    <w:left w:val="none" w:sz="0" w:space="0" w:color="auto"/>
                    <w:bottom w:val="none" w:sz="0" w:space="0" w:color="auto"/>
                    <w:right w:val="none" w:sz="0" w:space="0" w:color="auto"/>
                  </w:divBdr>
                </w:div>
                <w:div w:id="1851796447">
                  <w:marLeft w:val="640"/>
                  <w:marRight w:val="0"/>
                  <w:marTop w:val="0"/>
                  <w:marBottom w:val="0"/>
                  <w:divBdr>
                    <w:top w:val="none" w:sz="0" w:space="0" w:color="auto"/>
                    <w:left w:val="none" w:sz="0" w:space="0" w:color="auto"/>
                    <w:bottom w:val="none" w:sz="0" w:space="0" w:color="auto"/>
                    <w:right w:val="none" w:sz="0" w:space="0" w:color="auto"/>
                  </w:divBdr>
                </w:div>
                <w:div w:id="1869221486">
                  <w:marLeft w:val="640"/>
                  <w:marRight w:val="0"/>
                  <w:marTop w:val="0"/>
                  <w:marBottom w:val="0"/>
                  <w:divBdr>
                    <w:top w:val="none" w:sz="0" w:space="0" w:color="auto"/>
                    <w:left w:val="none" w:sz="0" w:space="0" w:color="auto"/>
                    <w:bottom w:val="none" w:sz="0" w:space="0" w:color="auto"/>
                    <w:right w:val="none" w:sz="0" w:space="0" w:color="auto"/>
                  </w:divBdr>
                </w:div>
                <w:div w:id="1870558041">
                  <w:marLeft w:val="640"/>
                  <w:marRight w:val="0"/>
                  <w:marTop w:val="0"/>
                  <w:marBottom w:val="0"/>
                  <w:divBdr>
                    <w:top w:val="none" w:sz="0" w:space="0" w:color="auto"/>
                    <w:left w:val="none" w:sz="0" w:space="0" w:color="auto"/>
                    <w:bottom w:val="none" w:sz="0" w:space="0" w:color="auto"/>
                    <w:right w:val="none" w:sz="0" w:space="0" w:color="auto"/>
                  </w:divBdr>
                </w:div>
                <w:div w:id="1887569358">
                  <w:marLeft w:val="640"/>
                  <w:marRight w:val="0"/>
                  <w:marTop w:val="0"/>
                  <w:marBottom w:val="0"/>
                  <w:divBdr>
                    <w:top w:val="none" w:sz="0" w:space="0" w:color="auto"/>
                    <w:left w:val="none" w:sz="0" w:space="0" w:color="auto"/>
                    <w:bottom w:val="none" w:sz="0" w:space="0" w:color="auto"/>
                    <w:right w:val="none" w:sz="0" w:space="0" w:color="auto"/>
                  </w:divBdr>
                </w:div>
                <w:div w:id="1891457703">
                  <w:marLeft w:val="640"/>
                  <w:marRight w:val="0"/>
                  <w:marTop w:val="0"/>
                  <w:marBottom w:val="0"/>
                  <w:divBdr>
                    <w:top w:val="none" w:sz="0" w:space="0" w:color="auto"/>
                    <w:left w:val="none" w:sz="0" w:space="0" w:color="auto"/>
                    <w:bottom w:val="none" w:sz="0" w:space="0" w:color="auto"/>
                    <w:right w:val="none" w:sz="0" w:space="0" w:color="auto"/>
                  </w:divBdr>
                </w:div>
                <w:div w:id="1928077017">
                  <w:marLeft w:val="640"/>
                  <w:marRight w:val="0"/>
                  <w:marTop w:val="0"/>
                  <w:marBottom w:val="0"/>
                  <w:divBdr>
                    <w:top w:val="none" w:sz="0" w:space="0" w:color="auto"/>
                    <w:left w:val="none" w:sz="0" w:space="0" w:color="auto"/>
                    <w:bottom w:val="none" w:sz="0" w:space="0" w:color="auto"/>
                    <w:right w:val="none" w:sz="0" w:space="0" w:color="auto"/>
                  </w:divBdr>
                </w:div>
                <w:div w:id="1959724520">
                  <w:marLeft w:val="640"/>
                  <w:marRight w:val="0"/>
                  <w:marTop w:val="0"/>
                  <w:marBottom w:val="0"/>
                  <w:divBdr>
                    <w:top w:val="none" w:sz="0" w:space="0" w:color="auto"/>
                    <w:left w:val="none" w:sz="0" w:space="0" w:color="auto"/>
                    <w:bottom w:val="none" w:sz="0" w:space="0" w:color="auto"/>
                    <w:right w:val="none" w:sz="0" w:space="0" w:color="auto"/>
                  </w:divBdr>
                </w:div>
                <w:div w:id="1980063343">
                  <w:marLeft w:val="640"/>
                  <w:marRight w:val="0"/>
                  <w:marTop w:val="0"/>
                  <w:marBottom w:val="0"/>
                  <w:divBdr>
                    <w:top w:val="none" w:sz="0" w:space="0" w:color="auto"/>
                    <w:left w:val="none" w:sz="0" w:space="0" w:color="auto"/>
                    <w:bottom w:val="none" w:sz="0" w:space="0" w:color="auto"/>
                    <w:right w:val="none" w:sz="0" w:space="0" w:color="auto"/>
                  </w:divBdr>
                </w:div>
                <w:div w:id="2016221959">
                  <w:marLeft w:val="640"/>
                  <w:marRight w:val="0"/>
                  <w:marTop w:val="0"/>
                  <w:marBottom w:val="0"/>
                  <w:divBdr>
                    <w:top w:val="none" w:sz="0" w:space="0" w:color="auto"/>
                    <w:left w:val="none" w:sz="0" w:space="0" w:color="auto"/>
                    <w:bottom w:val="none" w:sz="0" w:space="0" w:color="auto"/>
                    <w:right w:val="none" w:sz="0" w:space="0" w:color="auto"/>
                  </w:divBdr>
                </w:div>
                <w:div w:id="2061323266">
                  <w:marLeft w:val="640"/>
                  <w:marRight w:val="0"/>
                  <w:marTop w:val="0"/>
                  <w:marBottom w:val="0"/>
                  <w:divBdr>
                    <w:top w:val="none" w:sz="0" w:space="0" w:color="auto"/>
                    <w:left w:val="none" w:sz="0" w:space="0" w:color="auto"/>
                    <w:bottom w:val="none" w:sz="0" w:space="0" w:color="auto"/>
                    <w:right w:val="none" w:sz="0" w:space="0" w:color="auto"/>
                  </w:divBdr>
                </w:div>
                <w:div w:id="2107267082">
                  <w:marLeft w:val="640"/>
                  <w:marRight w:val="0"/>
                  <w:marTop w:val="0"/>
                  <w:marBottom w:val="0"/>
                  <w:divBdr>
                    <w:top w:val="none" w:sz="0" w:space="0" w:color="auto"/>
                    <w:left w:val="none" w:sz="0" w:space="0" w:color="auto"/>
                    <w:bottom w:val="none" w:sz="0" w:space="0" w:color="auto"/>
                    <w:right w:val="none" w:sz="0" w:space="0" w:color="auto"/>
                  </w:divBdr>
                </w:div>
                <w:div w:id="2115858421">
                  <w:marLeft w:val="640"/>
                  <w:marRight w:val="0"/>
                  <w:marTop w:val="0"/>
                  <w:marBottom w:val="0"/>
                  <w:divBdr>
                    <w:top w:val="none" w:sz="0" w:space="0" w:color="auto"/>
                    <w:left w:val="none" w:sz="0" w:space="0" w:color="auto"/>
                    <w:bottom w:val="none" w:sz="0" w:space="0" w:color="auto"/>
                    <w:right w:val="none" w:sz="0" w:space="0" w:color="auto"/>
                  </w:divBdr>
                </w:div>
                <w:div w:id="2116636365">
                  <w:marLeft w:val="640"/>
                  <w:marRight w:val="0"/>
                  <w:marTop w:val="0"/>
                  <w:marBottom w:val="0"/>
                  <w:divBdr>
                    <w:top w:val="none" w:sz="0" w:space="0" w:color="auto"/>
                    <w:left w:val="none" w:sz="0" w:space="0" w:color="auto"/>
                    <w:bottom w:val="none" w:sz="0" w:space="0" w:color="auto"/>
                    <w:right w:val="none" w:sz="0" w:space="0" w:color="auto"/>
                  </w:divBdr>
                </w:div>
              </w:divsChild>
            </w:div>
            <w:div w:id="1854222112">
              <w:marLeft w:val="0"/>
              <w:marRight w:val="0"/>
              <w:marTop w:val="0"/>
              <w:marBottom w:val="0"/>
              <w:divBdr>
                <w:top w:val="none" w:sz="0" w:space="0" w:color="auto"/>
                <w:left w:val="none" w:sz="0" w:space="0" w:color="auto"/>
                <w:bottom w:val="none" w:sz="0" w:space="0" w:color="auto"/>
                <w:right w:val="none" w:sz="0" w:space="0" w:color="auto"/>
              </w:divBdr>
              <w:divsChild>
                <w:div w:id="29113677">
                  <w:marLeft w:val="640"/>
                  <w:marRight w:val="0"/>
                  <w:marTop w:val="0"/>
                  <w:marBottom w:val="0"/>
                  <w:divBdr>
                    <w:top w:val="none" w:sz="0" w:space="0" w:color="auto"/>
                    <w:left w:val="none" w:sz="0" w:space="0" w:color="auto"/>
                    <w:bottom w:val="none" w:sz="0" w:space="0" w:color="auto"/>
                    <w:right w:val="none" w:sz="0" w:space="0" w:color="auto"/>
                  </w:divBdr>
                </w:div>
                <w:div w:id="46532867">
                  <w:marLeft w:val="640"/>
                  <w:marRight w:val="0"/>
                  <w:marTop w:val="0"/>
                  <w:marBottom w:val="0"/>
                  <w:divBdr>
                    <w:top w:val="none" w:sz="0" w:space="0" w:color="auto"/>
                    <w:left w:val="none" w:sz="0" w:space="0" w:color="auto"/>
                    <w:bottom w:val="none" w:sz="0" w:space="0" w:color="auto"/>
                    <w:right w:val="none" w:sz="0" w:space="0" w:color="auto"/>
                  </w:divBdr>
                </w:div>
                <w:div w:id="75328992">
                  <w:marLeft w:val="640"/>
                  <w:marRight w:val="0"/>
                  <w:marTop w:val="0"/>
                  <w:marBottom w:val="0"/>
                  <w:divBdr>
                    <w:top w:val="none" w:sz="0" w:space="0" w:color="auto"/>
                    <w:left w:val="none" w:sz="0" w:space="0" w:color="auto"/>
                    <w:bottom w:val="none" w:sz="0" w:space="0" w:color="auto"/>
                    <w:right w:val="none" w:sz="0" w:space="0" w:color="auto"/>
                  </w:divBdr>
                </w:div>
                <w:div w:id="109398880">
                  <w:marLeft w:val="640"/>
                  <w:marRight w:val="0"/>
                  <w:marTop w:val="0"/>
                  <w:marBottom w:val="0"/>
                  <w:divBdr>
                    <w:top w:val="none" w:sz="0" w:space="0" w:color="auto"/>
                    <w:left w:val="none" w:sz="0" w:space="0" w:color="auto"/>
                    <w:bottom w:val="none" w:sz="0" w:space="0" w:color="auto"/>
                    <w:right w:val="none" w:sz="0" w:space="0" w:color="auto"/>
                  </w:divBdr>
                </w:div>
                <w:div w:id="134838893">
                  <w:marLeft w:val="640"/>
                  <w:marRight w:val="0"/>
                  <w:marTop w:val="0"/>
                  <w:marBottom w:val="0"/>
                  <w:divBdr>
                    <w:top w:val="none" w:sz="0" w:space="0" w:color="auto"/>
                    <w:left w:val="none" w:sz="0" w:space="0" w:color="auto"/>
                    <w:bottom w:val="none" w:sz="0" w:space="0" w:color="auto"/>
                    <w:right w:val="none" w:sz="0" w:space="0" w:color="auto"/>
                  </w:divBdr>
                </w:div>
                <w:div w:id="152066087">
                  <w:marLeft w:val="640"/>
                  <w:marRight w:val="0"/>
                  <w:marTop w:val="0"/>
                  <w:marBottom w:val="0"/>
                  <w:divBdr>
                    <w:top w:val="none" w:sz="0" w:space="0" w:color="auto"/>
                    <w:left w:val="none" w:sz="0" w:space="0" w:color="auto"/>
                    <w:bottom w:val="none" w:sz="0" w:space="0" w:color="auto"/>
                    <w:right w:val="none" w:sz="0" w:space="0" w:color="auto"/>
                  </w:divBdr>
                </w:div>
                <w:div w:id="154801372">
                  <w:marLeft w:val="640"/>
                  <w:marRight w:val="0"/>
                  <w:marTop w:val="0"/>
                  <w:marBottom w:val="0"/>
                  <w:divBdr>
                    <w:top w:val="none" w:sz="0" w:space="0" w:color="auto"/>
                    <w:left w:val="none" w:sz="0" w:space="0" w:color="auto"/>
                    <w:bottom w:val="none" w:sz="0" w:space="0" w:color="auto"/>
                    <w:right w:val="none" w:sz="0" w:space="0" w:color="auto"/>
                  </w:divBdr>
                </w:div>
                <w:div w:id="161816018">
                  <w:marLeft w:val="640"/>
                  <w:marRight w:val="0"/>
                  <w:marTop w:val="0"/>
                  <w:marBottom w:val="0"/>
                  <w:divBdr>
                    <w:top w:val="none" w:sz="0" w:space="0" w:color="auto"/>
                    <w:left w:val="none" w:sz="0" w:space="0" w:color="auto"/>
                    <w:bottom w:val="none" w:sz="0" w:space="0" w:color="auto"/>
                    <w:right w:val="none" w:sz="0" w:space="0" w:color="auto"/>
                  </w:divBdr>
                </w:div>
                <w:div w:id="515770512">
                  <w:marLeft w:val="640"/>
                  <w:marRight w:val="0"/>
                  <w:marTop w:val="0"/>
                  <w:marBottom w:val="0"/>
                  <w:divBdr>
                    <w:top w:val="none" w:sz="0" w:space="0" w:color="auto"/>
                    <w:left w:val="none" w:sz="0" w:space="0" w:color="auto"/>
                    <w:bottom w:val="none" w:sz="0" w:space="0" w:color="auto"/>
                    <w:right w:val="none" w:sz="0" w:space="0" w:color="auto"/>
                  </w:divBdr>
                </w:div>
                <w:div w:id="517082853">
                  <w:marLeft w:val="640"/>
                  <w:marRight w:val="0"/>
                  <w:marTop w:val="0"/>
                  <w:marBottom w:val="0"/>
                  <w:divBdr>
                    <w:top w:val="none" w:sz="0" w:space="0" w:color="auto"/>
                    <w:left w:val="none" w:sz="0" w:space="0" w:color="auto"/>
                    <w:bottom w:val="none" w:sz="0" w:space="0" w:color="auto"/>
                    <w:right w:val="none" w:sz="0" w:space="0" w:color="auto"/>
                  </w:divBdr>
                </w:div>
                <w:div w:id="520440973">
                  <w:marLeft w:val="640"/>
                  <w:marRight w:val="0"/>
                  <w:marTop w:val="0"/>
                  <w:marBottom w:val="0"/>
                  <w:divBdr>
                    <w:top w:val="none" w:sz="0" w:space="0" w:color="auto"/>
                    <w:left w:val="none" w:sz="0" w:space="0" w:color="auto"/>
                    <w:bottom w:val="none" w:sz="0" w:space="0" w:color="auto"/>
                    <w:right w:val="none" w:sz="0" w:space="0" w:color="auto"/>
                  </w:divBdr>
                </w:div>
                <w:div w:id="543444775">
                  <w:marLeft w:val="640"/>
                  <w:marRight w:val="0"/>
                  <w:marTop w:val="0"/>
                  <w:marBottom w:val="0"/>
                  <w:divBdr>
                    <w:top w:val="none" w:sz="0" w:space="0" w:color="auto"/>
                    <w:left w:val="none" w:sz="0" w:space="0" w:color="auto"/>
                    <w:bottom w:val="none" w:sz="0" w:space="0" w:color="auto"/>
                    <w:right w:val="none" w:sz="0" w:space="0" w:color="auto"/>
                  </w:divBdr>
                </w:div>
                <w:div w:id="693001843">
                  <w:marLeft w:val="640"/>
                  <w:marRight w:val="0"/>
                  <w:marTop w:val="0"/>
                  <w:marBottom w:val="0"/>
                  <w:divBdr>
                    <w:top w:val="none" w:sz="0" w:space="0" w:color="auto"/>
                    <w:left w:val="none" w:sz="0" w:space="0" w:color="auto"/>
                    <w:bottom w:val="none" w:sz="0" w:space="0" w:color="auto"/>
                    <w:right w:val="none" w:sz="0" w:space="0" w:color="auto"/>
                  </w:divBdr>
                </w:div>
                <w:div w:id="703214338">
                  <w:marLeft w:val="640"/>
                  <w:marRight w:val="0"/>
                  <w:marTop w:val="0"/>
                  <w:marBottom w:val="0"/>
                  <w:divBdr>
                    <w:top w:val="none" w:sz="0" w:space="0" w:color="auto"/>
                    <w:left w:val="none" w:sz="0" w:space="0" w:color="auto"/>
                    <w:bottom w:val="none" w:sz="0" w:space="0" w:color="auto"/>
                    <w:right w:val="none" w:sz="0" w:space="0" w:color="auto"/>
                  </w:divBdr>
                </w:div>
                <w:div w:id="717893472">
                  <w:marLeft w:val="640"/>
                  <w:marRight w:val="0"/>
                  <w:marTop w:val="0"/>
                  <w:marBottom w:val="0"/>
                  <w:divBdr>
                    <w:top w:val="none" w:sz="0" w:space="0" w:color="auto"/>
                    <w:left w:val="none" w:sz="0" w:space="0" w:color="auto"/>
                    <w:bottom w:val="none" w:sz="0" w:space="0" w:color="auto"/>
                    <w:right w:val="none" w:sz="0" w:space="0" w:color="auto"/>
                  </w:divBdr>
                </w:div>
                <w:div w:id="764618417">
                  <w:marLeft w:val="640"/>
                  <w:marRight w:val="0"/>
                  <w:marTop w:val="0"/>
                  <w:marBottom w:val="0"/>
                  <w:divBdr>
                    <w:top w:val="none" w:sz="0" w:space="0" w:color="auto"/>
                    <w:left w:val="none" w:sz="0" w:space="0" w:color="auto"/>
                    <w:bottom w:val="none" w:sz="0" w:space="0" w:color="auto"/>
                    <w:right w:val="none" w:sz="0" w:space="0" w:color="auto"/>
                  </w:divBdr>
                </w:div>
                <w:div w:id="767628252">
                  <w:marLeft w:val="640"/>
                  <w:marRight w:val="0"/>
                  <w:marTop w:val="0"/>
                  <w:marBottom w:val="0"/>
                  <w:divBdr>
                    <w:top w:val="none" w:sz="0" w:space="0" w:color="auto"/>
                    <w:left w:val="none" w:sz="0" w:space="0" w:color="auto"/>
                    <w:bottom w:val="none" w:sz="0" w:space="0" w:color="auto"/>
                    <w:right w:val="none" w:sz="0" w:space="0" w:color="auto"/>
                  </w:divBdr>
                </w:div>
                <w:div w:id="786775591">
                  <w:marLeft w:val="640"/>
                  <w:marRight w:val="0"/>
                  <w:marTop w:val="0"/>
                  <w:marBottom w:val="0"/>
                  <w:divBdr>
                    <w:top w:val="none" w:sz="0" w:space="0" w:color="auto"/>
                    <w:left w:val="none" w:sz="0" w:space="0" w:color="auto"/>
                    <w:bottom w:val="none" w:sz="0" w:space="0" w:color="auto"/>
                    <w:right w:val="none" w:sz="0" w:space="0" w:color="auto"/>
                  </w:divBdr>
                </w:div>
                <w:div w:id="807666033">
                  <w:marLeft w:val="640"/>
                  <w:marRight w:val="0"/>
                  <w:marTop w:val="0"/>
                  <w:marBottom w:val="0"/>
                  <w:divBdr>
                    <w:top w:val="none" w:sz="0" w:space="0" w:color="auto"/>
                    <w:left w:val="none" w:sz="0" w:space="0" w:color="auto"/>
                    <w:bottom w:val="none" w:sz="0" w:space="0" w:color="auto"/>
                    <w:right w:val="none" w:sz="0" w:space="0" w:color="auto"/>
                  </w:divBdr>
                </w:div>
                <w:div w:id="821701701">
                  <w:marLeft w:val="640"/>
                  <w:marRight w:val="0"/>
                  <w:marTop w:val="0"/>
                  <w:marBottom w:val="0"/>
                  <w:divBdr>
                    <w:top w:val="none" w:sz="0" w:space="0" w:color="auto"/>
                    <w:left w:val="none" w:sz="0" w:space="0" w:color="auto"/>
                    <w:bottom w:val="none" w:sz="0" w:space="0" w:color="auto"/>
                    <w:right w:val="none" w:sz="0" w:space="0" w:color="auto"/>
                  </w:divBdr>
                </w:div>
                <w:div w:id="831484102">
                  <w:marLeft w:val="640"/>
                  <w:marRight w:val="0"/>
                  <w:marTop w:val="0"/>
                  <w:marBottom w:val="0"/>
                  <w:divBdr>
                    <w:top w:val="none" w:sz="0" w:space="0" w:color="auto"/>
                    <w:left w:val="none" w:sz="0" w:space="0" w:color="auto"/>
                    <w:bottom w:val="none" w:sz="0" w:space="0" w:color="auto"/>
                    <w:right w:val="none" w:sz="0" w:space="0" w:color="auto"/>
                  </w:divBdr>
                </w:div>
                <w:div w:id="859321642">
                  <w:marLeft w:val="640"/>
                  <w:marRight w:val="0"/>
                  <w:marTop w:val="0"/>
                  <w:marBottom w:val="0"/>
                  <w:divBdr>
                    <w:top w:val="none" w:sz="0" w:space="0" w:color="auto"/>
                    <w:left w:val="none" w:sz="0" w:space="0" w:color="auto"/>
                    <w:bottom w:val="none" w:sz="0" w:space="0" w:color="auto"/>
                    <w:right w:val="none" w:sz="0" w:space="0" w:color="auto"/>
                  </w:divBdr>
                </w:div>
                <w:div w:id="887186090">
                  <w:marLeft w:val="640"/>
                  <w:marRight w:val="0"/>
                  <w:marTop w:val="0"/>
                  <w:marBottom w:val="0"/>
                  <w:divBdr>
                    <w:top w:val="none" w:sz="0" w:space="0" w:color="auto"/>
                    <w:left w:val="none" w:sz="0" w:space="0" w:color="auto"/>
                    <w:bottom w:val="none" w:sz="0" w:space="0" w:color="auto"/>
                    <w:right w:val="none" w:sz="0" w:space="0" w:color="auto"/>
                  </w:divBdr>
                </w:div>
                <w:div w:id="901602601">
                  <w:marLeft w:val="640"/>
                  <w:marRight w:val="0"/>
                  <w:marTop w:val="0"/>
                  <w:marBottom w:val="0"/>
                  <w:divBdr>
                    <w:top w:val="none" w:sz="0" w:space="0" w:color="auto"/>
                    <w:left w:val="none" w:sz="0" w:space="0" w:color="auto"/>
                    <w:bottom w:val="none" w:sz="0" w:space="0" w:color="auto"/>
                    <w:right w:val="none" w:sz="0" w:space="0" w:color="auto"/>
                  </w:divBdr>
                </w:div>
                <w:div w:id="909802910">
                  <w:marLeft w:val="640"/>
                  <w:marRight w:val="0"/>
                  <w:marTop w:val="0"/>
                  <w:marBottom w:val="0"/>
                  <w:divBdr>
                    <w:top w:val="none" w:sz="0" w:space="0" w:color="auto"/>
                    <w:left w:val="none" w:sz="0" w:space="0" w:color="auto"/>
                    <w:bottom w:val="none" w:sz="0" w:space="0" w:color="auto"/>
                    <w:right w:val="none" w:sz="0" w:space="0" w:color="auto"/>
                  </w:divBdr>
                </w:div>
                <w:div w:id="949774062">
                  <w:marLeft w:val="640"/>
                  <w:marRight w:val="0"/>
                  <w:marTop w:val="0"/>
                  <w:marBottom w:val="0"/>
                  <w:divBdr>
                    <w:top w:val="none" w:sz="0" w:space="0" w:color="auto"/>
                    <w:left w:val="none" w:sz="0" w:space="0" w:color="auto"/>
                    <w:bottom w:val="none" w:sz="0" w:space="0" w:color="auto"/>
                    <w:right w:val="none" w:sz="0" w:space="0" w:color="auto"/>
                  </w:divBdr>
                </w:div>
                <w:div w:id="978533257">
                  <w:marLeft w:val="640"/>
                  <w:marRight w:val="0"/>
                  <w:marTop w:val="0"/>
                  <w:marBottom w:val="0"/>
                  <w:divBdr>
                    <w:top w:val="none" w:sz="0" w:space="0" w:color="auto"/>
                    <w:left w:val="none" w:sz="0" w:space="0" w:color="auto"/>
                    <w:bottom w:val="none" w:sz="0" w:space="0" w:color="auto"/>
                    <w:right w:val="none" w:sz="0" w:space="0" w:color="auto"/>
                  </w:divBdr>
                </w:div>
                <w:div w:id="996884645">
                  <w:marLeft w:val="640"/>
                  <w:marRight w:val="0"/>
                  <w:marTop w:val="0"/>
                  <w:marBottom w:val="0"/>
                  <w:divBdr>
                    <w:top w:val="none" w:sz="0" w:space="0" w:color="auto"/>
                    <w:left w:val="none" w:sz="0" w:space="0" w:color="auto"/>
                    <w:bottom w:val="none" w:sz="0" w:space="0" w:color="auto"/>
                    <w:right w:val="none" w:sz="0" w:space="0" w:color="auto"/>
                  </w:divBdr>
                </w:div>
                <w:div w:id="1084955213">
                  <w:marLeft w:val="640"/>
                  <w:marRight w:val="0"/>
                  <w:marTop w:val="0"/>
                  <w:marBottom w:val="0"/>
                  <w:divBdr>
                    <w:top w:val="none" w:sz="0" w:space="0" w:color="auto"/>
                    <w:left w:val="none" w:sz="0" w:space="0" w:color="auto"/>
                    <w:bottom w:val="none" w:sz="0" w:space="0" w:color="auto"/>
                    <w:right w:val="none" w:sz="0" w:space="0" w:color="auto"/>
                  </w:divBdr>
                </w:div>
                <w:div w:id="1118528976">
                  <w:marLeft w:val="640"/>
                  <w:marRight w:val="0"/>
                  <w:marTop w:val="0"/>
                  <w:marBottom w:val="0"/>
                  <w:divBdr>
                    <w:top w:val="none" w:sz="0" w:space="0" w:color="auto"/>
                    <w:left w:val="none" w:sz="0" w:space="0" w:color="auto"/>
                    <w:bottom w:val="none" w:sz="0" w:space="0" w:color="auto"/>
                    <w:right w:val="none" w:sz="0" w:space="0" w:color="auto"/>
                  </w:divBdr>
                </w:div>
                <w:div w:id="1286473615">
                  <w:marLeft w:val="640"/>
                  <w:marRight w:val="0"/>
                  <w:marTop w:val="0"/>
                  <w:marBottom w:val="0"/>
                  <w:divBdr>
                    <w:top w:val="none" w:sz="0" w:space="0" w:color="auto"/>
                    <w:left w:val="none" w:sz="0" w:space="0" w:color="auto"/>
                    <w:bottom w:val="none" w:sz="0" w:space="0" w:color="auto"/>
                    <w:right w:val="none" w:sz="0" w:space="0" w:color="auto"/>
                  </w:divBdr>
                </w:div>
                <w:div w:id="1286808718">
                  <w:marLeft w:val="640"/>
                  <w:marRight w:val="0"/>
                  <w:marTop w:val="0"/>
                  <w:marBottom w:val="0"/>
                  <w:divBdr>
                    <w:top w:val="none" w:sz="0" w:space="0" w:color="auto"/>
                    <w:left w:val="none" w:sz="0" w:space="0" w:color="auto"/>
                    <w:bottom w:val="none" w:sz="0" w:space="0" w:color="auto"/>
                    <w:right w:val="none" w:sz="0" w:space="0" w:color="auto"/>
                  </w:divBdr>
                </w:div>
                <w:div w:id="1294404902">
                  <w:marLeft w:val="640"/>
                  <w:marRight w:val="0"/>
                  <w:marTop w:val="0"/>
                  <w:marBottom w:val="0"/>
                  <w:divBdr>
                    <w:top w:val="none" w:sz="0" w:space="0" w:color="auto"/>
                    <w:left w:val="none" w:sz="0" w:space="0" w:color="auto"/>
                    <w:bottom w:val="none" w:sz="0" w:space="0" w:color="auto"/>
                    <w:right w:val="none" w:sz="0" w:space="0" w:color="auto"/>
                  </w:divBdr>
                </w:div>
                <w:div w:id="1376734533">
                  <w:marLeft w:val="640"/>
                  <w:marRight w:val="0"/>
                  <w:marTop w:val="0"/>
                  <w:marBottom w:val="0"/>
                  <w:divBdr>
                    <w:top w:val="none" w:sz="0" w:space="0" w:color="auto"/>
                    <w:left w:val="none" w:sz="0" w:space="0" w:color="auto"/>
                    <w:bottom w:val="none" w:sz="0" w:space="0" w:color="auto"/>
                    <w:right w:val="none" w:sz="0" w:space="0" w:color="auto"/>
                  </w:divBdr>
                </w:div>
                <w:div w:id="1400664646">
                  <w:marLeft w:val="640"/>
                  <w:marRight w:val="0"/>
                  <w:marTop w:val="0"/>
                  <w:marBottom w:val="0"/>
                  <w:divBdr>
                    <w:top w:val="none" w:sz="0" w:space="0" w:color="auto"/>
                    <w:left w:val="none" w:sz="0" w:space="0" w:color="auto"/>
                    <w:bottom w:val="none" w:sz="0" w:space="0" w:color="auto"/>
                    <w:right w:val="none" w:sz="0" w:space="0" w:color="auto"/>
                  </w:divBdr>
                </w:div>
                <w:div w:id="1435200493">
                  <w:marLeft w:val="640"/>
                  <w:marRight w:val="0"/>
                  <w:marTop w:val="0"/>
                  <w:marBottom w:val="0"/>
                  <w:divBdr>
                    <w:top w:val="none" w:sz="0" w:space="0" w:color="auto"/>
                    <w:left w:val="none" w:sz="0" w:space="0" w:color="auto"/>
                    <w:bottom w:val="none" w:sz="0" w:space="0" w:color="auto"/>
                    <w:right w:val="none" w:sz="0" w:space="0" w:color="auto"/>
                  </w:divBdr>
                </w:div>
                <w:div w:id="1440640437">
                  <w:marLeft w:val="640"/>
                  <w:marRight w:val="0"/>
                  <w:marTop w:val="0"/>
                  <w:marBottom w:val="0"/>
                  <w:divBdr>
                    <w:top w:val="none" w:sz="0" w:space="0" w:color="auto"/>
                    <w:left w:val="none" w:sz="0" w:space="0" w:color="auto"/>
                    <w:bottom w:val="none" w:sz="0" w:space="0" w:color="auto"/>
                    <w:right w:val="none" w:sz="0" w:space="0" w:color="auto"/>
                  </w:divBdr>
                </w:div>
                <w:div w:id="1572809589">
                  <w:marLeft w:val="640"/>
                  <w:marRight w:val="0"/>
                  <w:marTop w:val="0"/>
                  <w:marBottom w:val="0"/>
                  <w:divBdr>
                    <w:top w:val="none" w:sz="0" w:space="0" w:color="auto"/>
                    <w:left w:val="none" w:sz="0" w:space="0" w:color="auto"/>
                    <w:bottom w:val="none" w:sz="0" w:space="0" w:color="auto"/>
                    <w:right w:val="none" w:sz="0" w:space="0" w:color="auto"/>
                  </w:divBdr>
                </w:div>
                <w:div w:id="1603994082">
                  <w:marLeft w:val="640"/>
                  <w:marRight w:val="0"/>
                  <w:marTop w:val="0"/>
                  <w:marBottom w:val="0"/>
                  <w:divBdr>
                    <w:top w:val="none" w:sz="0" w:space="0" w:color="auto"/>
                    <w:left w:val="none" w:sz="0" w:space="0" w:color="auto"/>
                    <w:bottom w:val="none" w:sz="0" w:space="0" w:color="auto"/>
                    <w:right w:val="none" w:sz="0" w:space="0" w:color="auto"/>
                  </w:divBdr>
                </w:div>
                <w:div w:id="1705595163">
                  <w:marLeft w:val="640"/>
                  <w:marRight w:val="0"/>
                  <w:marTop w:val="0"/>
                  <w:marBottom w:val="0"/>
                  <w:divBdr>
                    <w:top w:val="none" w:sz="0" w:space="0" w:color="auto"/>
                    <w:left w:val="none" w:sz="0" w:space="0" w:color="auto"/>
                    <w:bottom w:val="none" w:sz="0" w:space="0" w:color="auto"/>
                    <w:right w:val="none" w:sz="0" w:space="0" w:color="auto"/>
                  </w:divBdr>
                </w:div>
                <w:div w:id="1733842375">
                  <w:marLeft w:val="640"/>
                  <w:marRight w:val="0"/>
                  <w:marTop w:val="0"/>
                  <w:marBottom w:val="0"/>
                  <w:divBdr>
                    <w:top w:val="none" w:sz="0" w:space="0" w:color="auto"/>
                    <w:left w:val="none" w:sz="0" w:space="0" w:color="auto"/>
                    <w:bottom w:val="none" w:sz="0" w:space="0" w:color="auto"/>
                    <w:right w:val="none" w:sz="0" w:space="0" w:color="auto"/>
                  </w:divBdr>
                </w:div>
                <w:div w:id="1790201066">
                  <w:marLeft w:val="640"/>
                  <w:marRight w:val="0"/>
                  <w:marTop w:val="0"/>
                  <w:marBottom w:val="0"/>
                  <w:divBdr>
                    <w:top w:val="none" w:sz="0" w:space="0" w:color="auto"/>
                    <w:left w:val="none" w:sz="0" w:space="0" w:color="auto"/>
                    <w:bottom w:val="none" w:sz="0" w:space="0" w:color="auto"/>
                    <w:right w:val="none" w:sz="0" w:space="0" w:color="auto"/>
                  </w:divBdr>
                </w:div>
                <w:div w:id="1808010839">
                  <w:marLeft w:val="640"/>
                  <w:marRight w:val="0"/>
                  <w:marTop w:val="0"/>
                  <w:marBottom w:val="0"/>
                  <w:divBdr>
                    <w:top w:val="none" w:sz="0" w:space="0" w:color="auto"/>
                    <w:left w:val="none" w:sz="0" w:space="0" w:color="auto"/>
                    <w:bottom w:val="none" w:sz="0" w:space="0" w:color="auto"/>
                    <w:right w:val="none" w:sz="0" w:space="0" w:color="auto"/>
                  </w:divBdr>
                </w:div>
                <w:div w:id="1875382902">
                  <w:marLeft w:val="640"/>
                  <w:marRight w:val="0"/>
                  <w:marTop w:val="0"/>
                  <w:marBottom w:val="0"/>
                  <w:divBdr>
                    <w:top w:val="none" w:sz="0" w:space="0" w:color="auto"/>
                    <w:left w:val="none" w:sz="0" w:space="0" w:color="auto"/>
                    <w:bottom w:val="none" w:sz="0" w:space="0" w:color="auto"/>
                    <w:right w:val="none" w:sz="0" w:space="0" w:color="auto"/>
                  </w:divBdr>
                </w:div>
                <w:div w:id="1929996048">
                  <w:marLeft w:val="640"/>
                  <w:marRight w:val="0"/>
                  <w:marTop w:val="0"/>
                  <w:marBottom w:val="0"/>
                  <w:divBdr>
                    <w:top w:val="none" w:sz="0" w:space="0" w:color="auto"/>
                    <w:left w:val="none" w:sz="0" w:space="0" w:color="auto"/>
                    <w:bottom w:val="none" w:sz="0" w:space="0" w:color="auto"/>
                    <w:right w:val="none" w:sz="0" w:space="0" w:color="auto"/>
                  </w:divBdr>
                </w:div>
                <w:div w:id="1972520618">
                  <w:marLeft w:val="640"/>
                  <w:marRight w:val="0"/>
                  <w:marTop w:val="0"/>
                  <w:marBottom w:val="0"/>
                  <w:divBdr>
                    <w:top w:val="none" w:sz="0" w:space="0" w:color="auto"/>
                    <w:left w:val="none" w:sz="0" w:space="0" w:color="auto"/>
                    <w:bottom w:val="none" w:sz="0" w:space="0" w:color="auto"/>
                    <w:right w:val="none" w:sz="0" w:space="0" w:color="auto"/>
                  </w:divBdr>
                </w:div>
                <w:div w:id="1975865813">
                  <w:marLeft w:val="640"/>
                  <w:marRight w:val="0"/>
                  <w:marTop w:val="0"/>
                  <w:marBottom w:val="0"/>
                  <w:divBdr>
                    <w:top w:val="none" w:sz="0" w:space="0" w:color="auto"/>
                    <w:left w:val="none" w:sz="0" w:space="0" w:color="auto"/>
                    <w:bottom w:val="none" w:sz="0" w:space="0" w:color="auto"/>
                    <w:right w:val="none" w:sz="0" w:space="0" w:color="auto"/>
                  </w:divBdr>
                </w:div>
                <w:div w:id="2014186641">
                  <w:marLeft w:val="640"/>
                  <w:marRight w:val="0"/>
                  <w:marTop w:val="0"/>
                  <w:marBottom w:val="0"/>
                  <w:divBdr>
                    <w:top w:val="none" w:sz="0" w:space="0" w:color="auto"/>
                    <w:left w:val="none" w:sz="0" w:space="0" w:color="auto"/>
                    <w:bottom w:val="none" w:sz="0" w:space="0" w:color="auto"/>
                    <w:right w:val="none" w:sz="0" w:space="0" w:color="auto"/>
                  </w:divBdr>
                </w:div>
                <w:div w:id="2027050381">
                  <w:marLeft w:val="640"/>
                  <w:marRight w:val="0"/>
                  <w:marTop w:val="0"/>
                  <w:marBottom w:val="0"/>
                  <w:divBdr>
                    <w:top w:val="none" w:sz="0" w:space="0" w:color="auto"/>
                    <w:left w:val="none" w:sz="0" w:space="0" w:color="auto"/>
                    <w:bottom w:val="none" w:sz="0" w:space="0" w:color="auto"/>
                    <w:right w:val="none" w:sz="0" w:space="0" w:color="auto"/>
                  </w:divBdr>
                </w:div>
                <w:div w:id="2048288898">
                  <w:marLeft w:val="640"/>
                  <w:marRight w:val="0"/>
                  <w:marTop w:val="0"/>
                  <w:marBottom w:val="0"/>
                  <w:divBdr>
                    <w:top w:val="none" w:sz="0" w:space="0" w:color="auto"/>
                    <w:left w:val="none" w:sz="0" w:space="0" w:color="auto"/>
                    <w:bottom w:val="none" w:sz="0" w:space="0" w:color="auto"/>
                    <w:right w:val="none" w:sz="0" w:space="0" w:color="auto"/>
                  </w:divBdr>
                </w:div>
                <w:div w:id="2063402530">
                  <w:marLeft w:val="640"/>
                  <w:marRight w:val="0"/>
                  <w:marTop w:val="0"/>
                  <w:marBottom w:val="0"/>
                  <w:divBdr>
                    <w:top w:val="none" w:sz="0" w:space="0" w:color="auto"/>
                    <w:left w:val="none" w:sz="0" w:space="0" w:color="auto"/>
                    <w:bottom w:val="none" w:sz="0" w:space="0" w:color="auto"/>
                    <w:right w:val="none" w:sz="0" w:space="0" w:color="auto"/>
                  </w:divBdr>
                </w:div>
                <w:div w:id="2144733661">
                  <w:marLeft w:val="640"/>
                  <w:marRight w:val="0"/>
                  <w:marTop w:val="0"/>
                  <w:marBottom w:val="0"/>
                  <w:divBdr>
                    <w:top w:val="none" w:sz="0" w:space="0" w:color="auto"/>
                    <w:left w:val="none" w:sz="0" w:space="0" w:color="auto"/>
                    <w:bottom w:val="none" w:sz="0" w:space="0" w:color="auto"/>
                    <w:right w:val="none" w:sz="0" w:space="0" w:color="auto"/>
                  </w:divBdr>
                </w:div>
              </w:divsChild>
            </w:div>
            <w:div w:id="1876311894">
              <w:marLeft w:val="0"/>
              <w:marRight w:val="0"/>
              <w:marTop w:val="0"/>
              <w:marBottom w:val="0"/>
              <w:divBdr>
                <w:top w:val="none" w:sz="0" w:space="0" w:color="auto"/>
                <w:left w:val="none" w:sz="0" w:space="0" w:color="auto"/>
                <w:bottom w:val="none" w:sz="0" w:space="0" w:color="auto"/>
                <w:right w:val="none" w:sz="0" w:space="0" w:color="auto"/>
              </w:divBdr>
              <w:divsChild>
                <w:div w:id="56589663">
                  <w:marLeft w:val="640"/>
                  <w:marRight w:val="0"/>
                  <w:marTop w:val="0"/>
                  <w:marBottom w:val="0"/>
                  <w:divBdr>
                    <w:top w:val="none" w:sz="0" w:space="0" w:color="auto"/>
                    <w:left w:val="none" w:sz="0" w:space="0" w:color="auto"/>
                    <w:bottom w:val="none" w:sz="0" w:space="0" w:color="auto"/>
                    <w:right w:val="none" w:sz="0" w:space="0" w:color="auto"/>
                  </w:divBdr>
                </w:div>
                <w:div w:id="117184342">
                  <w:marLeft w:val="640"/>
                  <w:marRight w:val="0"/>
                  <w:marTop w:val="0"/>
                  <w:marBottom w:val="0"/>
                  <w:divBdr>
                    <w:top w:val="none" w:sz="0" w:space="0" w:color="auto"/>
                    <w:left w:val="none" w:sz="0" w:space="0" w:color="auto"/>
                    <w:bottom w:val="none" w:sz="0" w:space="0" w:color="auto"/>
                    <w:right w:val="none" w:sz="0" w:space="0" w:color="auto"/>
                  </w:divBdr>
                </w:div>
                <w:div w:id="184178047">
                  <w:marLeft w:val="640"/>
                  <w:marRight w:val="0"/>
                  <w:marTop w:val="0"/>
                  <w:marBottom w:val="0"/>
                  <w:divBdr>
                    <w:top w:val="none" w:sz="0" w:space="0" w:color="auto"/>
                    <w:left w:val="none" w:sz="0" w:space="0" w:color="auto"/>
                    <w:bottom w:val="none" w:sz="0" w:space="0" w:color="auto"/>
                    <w:right w:val="none" w:sz="0" w:space="0" w:color="auto"/>
                  </w:divBdr>
                </w:div>
                <w:div w:id="184447001">
                  <w:marLeft w:val="640"/>
                  <w:marRight w:val="0"/>
                  <w:marTop w:val="0"/>
                  <w:marBottom w:val="0"/>
                  <w:divBdr>
                    <w:top w:val="none" w:sz="0" w:space="0" w:color="auto"/>
                    <w:left w:val="none" w:sz="0" w:space="0" w:color="auto"/>
                    <w:bottom w:val="none" w:sz="0" w:space="0" w:color="auto"/>
                    <w:right w:val="none" w:sz="0" w:space="0" w:color="auto"/>
                  </w:divBdr>
                </w:div>
                <w:div w:id="238944805">
                  <w:marLeft w:val="640"/>
                  <w:marRight w:val="0"/>
                  <w:marTop w:val="0"/>
                  <w:marBottom w:val="0"/>
                  <w:divBdr>
                    <w:top w:val="none" w:sz="0" w:space="0" w:color="auto"/>
                    <w:left w:val="none" w:sz="0" w:space="0" w:color="auto"/>
                    <w:bottom w:val="none" w:sz="0" w:space="0" w:color="auto"/>
                    <w:right w:val="none" w:sz="0" w:space="0" w:color="auto"/>
                  </w:divBdr>
                </w:div>
                <w:div w:id="241107775">
                  <w:marLeft w:val="640"/>
                  <w:marRight w:val="0"/>
                  <w:marTop w:val="0"/>
                  <w:marBottom w:val="0"/>
                  <w:divBdr>
                    <w:top w:val="none" w:sz="0" w:space="0" w:color="auto"/>
                    <w:left w:val="none" w:sz="0" w:space="0" w:color="auto"/>
                    <w:bottom w:val="none" w:sz="0" w:space="0" w:color="auto"/>
                    <w:right w:val="none" w:sz="0" w:space="0" w:color="auto"/>
                  </w:divBdr>
                </w:div>
                <w:div w:id="242036623">
                  <w:marLeft w:val="640"/>
                  <w:marRight w:val="0"/>
                  <w:marTop w:val="0"/>
                  <w:marBottom w:val="0"/>
                  <w:divBdr>
                    <w:top w:val="none" w:sz="0" w:space="0" w:color="auto"/>
                    <w:left w:val="none" w:sz="0" w:space="0" w:color="auto"/>
                    <w:bottom w:val="none" w:sz="0" w:space="0" w:color="auto"/>
                    <w:right w:val="none" w:sz="0" w:space="0" w:color="auto"/>
                  </w:divBdr>
                </w:div>
                <w:div w:id="249236835">
                  <w:marLeft w:val="640"/>
                  <w:marRight w:val="0"/>
                  <w:marTop w:val="0"/>
                  <w:marBottom w:val="0"/>
                  <w:divBdr>
                    <w:top w:val="none" w:sz="0" w:space="0" w:color="auto"/>
                    <w:left w:val="none" w:sz="0" w:space="0" w:color="auto"/>
                    <w:bottom w:val="none" w:sz="0" w:space="0" w:color="auto"/>
                    <w:right w:val="none" w:sz="0" w:space="0" w:color="auto"/>
                  </w:divBdr>
                </w:div>
                <w:div w:id="263271227">
                  <w:marLeft w:val="640"/>
                  <w:marRight w:val="0"/>
                  <w:marTop w:val="0"/>
                  <w:marBottom w:val="0"/>
                  <w:divBdr>
                    <w:top w:val="none" w:sz="0" w:space="0" w:color="auto"/>
                    <w:left w:val="none" w:sz="0" w:space="0" w:color="auto"/>
                    <w:bottom w:val="none" w:sz="0" w:space="0" w:color="auto"/>
                    <w:right w:val="none" w:sz="0" w:space="0" w:color="auto"/>
                  </w:divBdr>
                </w:div>
                <w:div w:id="278420249">
                  <w:marLeft w:val="640"/>
                  <w:marRight w:val="0"/>
                  <w:marTop w:val="0"/>
                  <w:marBottom w:val="0"/>
                  <w:divBdr>
                    <w:top w:val="none" w:sz="0" w:space="0" w:color="auto"/>
                    <w:left w:val="none" w:sz="0" w:space="0" w:color="auto"/>
                    <w:bottom w:val="none" w:sz="0" w:space="0" w:color="auto"/>
                    <w:right w:val="none" w:sz="0" w:space="0" w:color="auto"/>
                  </w:divBdr>
                </w:div>
                <w:div w:id="289868143">
                  <w:marLeft w:val="640"/>
                  <w:marRight w:val="0"/>
                  <w:marTop w:val="0"/>
                  <w:marBottom w:val="0"/>
                  <w:divBdr>
                    <w:top w:val="none" w:sz="0" w:space="0" w:color="auto"/>
                    <w:left w:val="none" w:sz="0" w:space="0" w:color="auto"/>
                    <w:bottom w:val="none" w:sz="0" w:space="0" w:color="auto"/>
                    <w:right w:val="none" w:sz="0" w:space="0" w:color="auto"/>
                  </w:divBdr>
                </w:div>
                <w:div w:id="308291555">
                  <w:marLeft w:val="640"/>
                  <w:marRight w:val="0"/>
                  <w:marTop w:val="0"/>
                  <w:marBottom w:val="0"/>
                  <w:divBdr>
                    <w:top w:val="none" w:sz="0" w:space="0" w:color="auto"/>
                    <w:left w:val="none" w:sz="0" w:space="0" w:color="auto"/>
                    <w:bottom w:val="none" w:sz="0" w:space="0" w:color="auto"/>
                    <w:right w:val="none" w:sz="0" w:space="0" w:color="auto"/>
                  </w:divBdr>
                </w:div>
                <w:div w:id="313678511">
                  <w:marLeft w:val="640"/>
                  <w:marRight w:val="0"/>
                  <w:marTop w:val="0"/>
                  <w:marBottom w:val="0"/>
                  <w:divBdr>
                    <w:top w:val="none" w:sz="0" w:space="0" w:color="auto"/>
                    <w:left w:val="none" w:sz="0" w:space="0" w:color="auto"/>
                    <w:bottom w:val="none" w:sz="0" w:space="0" w:color="auto"/>
                    <w:right w:val="none" w:sz="0" w:space="0" w:color="auto"/>
                  </w:divBdr>
                </w:div>
                <w:div w:id="328365227">
                  <w:marLeft w:val="640"/>
                  <w:marRight w:val="0"/>
                  <w:marTop w:val="0"/>
                  <w:marBottom w:val="0"/>
                  <w:divBdr>
                    <w:top w:val="none" w:sz="0" w:space="0" w:color="auto"/>
                    <w:left w:val="none" w:sz="0" w:space="0" w:color="auto"/>
                    <w:bottom w:val="none" w:sz="0" w:space="0" w:color="auto"/>
                    <w:right w:val="none" w:sz="0" w:space="0" w:color="auto"/>
                  </w:divBdr>
                </w:div>
                <w:div w:id="387729274">
                  <w:marLeft w:val="640"/>
                  <w:marRight w:val="0"/>
                  <w:marTop w:val="0"/>
                  <w:marBottom w:val="0"/>
                  <w:divBdr>
                    <w:top w:val="none" w:sz="0" w:space="0" w:color="auto"/>
                    <w:left w:val="none" w:sz="0" w:space="0" w:color="auto"/>
                    <w:bottom w:val="none" w:sz="0" w:space="0" w:color="auto"/>
                    <w:right w:val="none" w:sz="0" w:space="0" w:color="auto"/>
                  </w:divBdr>
                </w:div>
                <w:div w:id="441194483">
                  <w:marLeft w:val="640"/>
                  <w:marRight w:val="0"/>
                  <w:marTop w:val="0"/>
                  <w:marBottom w:val="0"/>
                  <w:divBdr>
                    <w:top w:val="none" w:sz="0" w:space="0" w:color="auto"/>
                    <w:left w:val="none" w:sz="0" w:space="0" w:color="auto"/>
                    <w:bottom w:val="none" w:sz="0" w:space="0" w:color="auto"/>
                    <w:right w:val="none" w:sz="0" w:space="0" w:color="auto"/>
                  </w:divBdr>
                </w:div>
                <w:div w:id="458770129">
                  <w:marLeft w:val="640"/>
                  <w:marRight w:val="0"/>
                  <w:marTop w:val="0"/>
                  <w:marBottom w:val="0"/>
                  <w:divBdr>
                    <w:top w:val="none" w:sz="0" w:space="0" w:color="auto"/>
                    <w:left w:val="none" w:sz="0" w:space="0" w:color="auto"/>
                    <w:bottom w:val="none" w:sz="0" w:space="0" w:color="auto"/>
                    <w:right w:val="none" w:sz="0" w:space="0" w:color="auto"/>
                  </w:divBdr>
                </w:div>
                <w:div w:id="461192811">
                  <w:marLeft w:val="640"/>
                  <w:marRight w:val="0"/>
                  <w:marTop w:val="0"/>
                  <w:marBottom w:val="0"/>
                  <w:divBdr>
                    <w:top w:val="none" w:sz="0" w:space="0" w:color="auto"/>
                    <w:left w:val="none" w:sz="0" w:space="0" w:color="auto"/>
                    <w:bottom w:val="none" w:sz="0" w:space="0" w:color="auto"/>
                    <w:right w:val="none" w:sz="0" w:space="0" w:color="auto"/>
                  </w:divBdr>
                </w:div>
                <w:div w:id="472605837">
                  <w:marLeft w:val="640"/>
                  <w:marRight w:val="0"/>
                  <w:marTop w:val="0"/>
                  <w:marBottom w:val="0"/>
                  <w:divBdr>
                    <w:top w:val="none" w:sz="0" w:space="0" w:color="auto"/>
                    <w:left w:val="none" w:sz="0" w:space="0" w:color="auto"/>
                    <w:bottom w:val="none" w:sz="0" w:space="0" w:color="auto"/>
                    <w:right w:val="none" w:sz="0" w:space="0" w:color="auto"/>
                  </w:divBdr>
                </w:div>
                <w:div w:id="479854689">
                  <w:marLeft w:val="640"/>
                  <w:marRight w:val="0"/>
                  <w:marTop w:val="0"/>
                  <w:marBottom w:val="0"/>
                  <w:divBdr>
                    <w:top w:val="none" w:sz="0" w:space="0" w:color="auto"/>
                    <w:left w:val="none" w:sz="0" w:space="0" w:color="auto"/>
                    <w:bottom w:val="none" w:sz="0" w:space="0" w:color="auto"/>
                    <w:right w:val="none" w:sz="0" w:space="0" w:color="auto"/>
                  </w:divBdr>
                </w:div>
                <w:div w:id="505051818">
                  <w:marLeft w:val="640"/>
                  <w:marRight w:val="0"/>
                  <w:marTop w:val="0"/>
                  <w:marBottom w:val="0"/>
                  <w:divBdr>
                    <w:top w:val="none" w:sz="0" w:space="0" w:color="auto"/>
                    <w:left w:val="none" w:sz="0" w:space="0" w:color="auto"/>
                    <w:bottom w:val="none" w:sz="0" w:space="0" w:color="auto"/>
                    <w:right w:val="none" w:sz="0" w:space="0" w:color="auto"/>
                  </w:divBdr>
                </w:div>
                <w:div w:id="531380547">
                  <w:marLeft w:val="640"/>
                  <w:marRight w:val="0"/>
                  <w:marTop w:val="0"/>
                  <w:marBottom w:val="0"/>
                  <w:divBdr>
                    <w:top w:val="none" w:sz="0" w:space="0" w:color="auto"/>
                    <w:left w:val="none" w:sz="0" w:space="0" w:color="auto"/>
                    <w:bottom w:val="none" w:sz="0" w:space="0" w:color="auto"/>
                    <w:right w:val="none" w:sz="0" w:space="0" w:color="auto"/>
                  </w:divBdr>
                </w:div>
                <w:div w:id="533347682">
                  <w:marLeft w:val="640"/>
                  <w:marRight w:val="0"/>
                  <w:marTop w:val="0"/>
                  <w:marBottom w:val="0"/>
                  <w:divBdr>
                    <w:top w:val="none" w:sz="0" w:space="0" w:color="auto"/>
                    <w:left w:val="none" w:sz="0" w:space="0" w:color="auto"/>
                    <w:bottom w:val="none" w:sz="0" w:space="0" w:color="auto"/>
                    <w:right w:val="none" w:sz="0" w:space="0" w:color="auto"/>
                  </w:divBdr>
                </w:div>
                <w:div w:id="569729399">
                  <w:marLeft w:val="640"/>
                  <w:marRight w:val="0"/>
                  <w:marTop w:val="0"/>
                  <w:marBottom w:val="0"/>
                  <w:divBdr>
                    <w:top w:val="none" w:sz="0" w:space="0" w:color="auto"/>
                    <w:left w:val="none" w:sz="0" w:space="0" w:color="auto"/>
                    <w:bottom w:val="none" w:sz="0" w:space="0" w:color="auto"/>
                    <w:right w:val="none" w:sz="0" w:space="0" w:color="auto"/>
                  </w:divBdr>
                </w:div>
                <w:div w:id="734859831">
                  <w:marLeft w:val="640"/>
                  <w:marRight w:val="0"/>
                  <w:marTop w:val="0"/>
                  <w:marBottom w:val="0"/>
                  <w:divBdr>
                    <w:top w:val="none" w:sz="0" w:space="0" w:color="auto"/>
                    <w:left w:val="none" w:sz="0" w:space="0" w:color="auto"/>
                    <w:bottom w:val="none" w:sz="0" w:space="0" w:color="auto"/>
                    <w:right w:val="none" w:sz="0" w:space="0" w:color="auto"/>
                  </w:divBdr>
                </w:div>
                <w:div w:id="756635296">
                  <w:marLeft w:val="640"/>
                  <w:marRight w:val="0"/>
                  <w:marTop w:val="0"/>
                  <w:marBottom w:val="0"/>
                  <w:divBdr>
                    <w:top w:val="none" w:sz="0" w:space="0" w:color="auto"/>
                    <w:left w:val="none" w:sz="0" w:space="0" w:color="auto"/>
                    <w:bottom w:val="none" w:sz="0" w:space="0" w:color="auto"/>
                    <w:right w:val="none" w:sz="0" w:space="0" w:color="auto"/>
                  </w:divBdr>
                </w:div>
                <w:div w:id="771825881">
                  <w:marLeft w:val="640"/>
                  <w:marRight w:val="0"/>
                  <w:marTop w:val="0"/>
                  <w:marBottom w:val="0"/>
                  <w:divBdr>
                    <w:top w:val="none" w:sz="0" w:space="0" w:color="auto"/>
                    <w:left w:val="none" w:sz="0" w:space="0" w:color="auto"/>
                    <w:bottom w:val="none" w:sz="0" w:space="0" w:color="auto"/>
                    <w:right w:val="none" w:sz="0" w:space="0" w:color="auto"/>
                  </w:divBdr>
                </w:div>
                <w:div w:id="831218432">
                  <w:marLeft w:val="640"/>
                  <w:marRight w:val="0"/>
                  <w:marTop w:val="0"/>
                  <w:marBottom w:val="0"/>
                  <w:divBdr>
                    <w:top w:val="none" w:sz="0" w:space="0" w:color="auto"/>
                    <w:left w:val="none" w:sz="0" w:space="0" w:color="auto"/>
                    <w:bottom w:val="none" w:sz="0" w:space="0" w:color="auto"/>
                    <w:right w:val="none" w:sz="0" w:space="0" w:color="auto"/>
                  </w:divBdr>
                </w:div>
                <w:div w:id="836111063">
                  <w:marLeft w:val="640"/>
                  <w:marRight w:val="0"/>
                  <w:marTop w:val="0"/>
                  <w:marBottom w:val="0"/>
                  <w:divBdr>
                    <w:top w:val="none" w:sz="0" w:space="0" w:color="auto"/>
                    <w:left w:val="none" w:sz="0" w:space="0" w:color="auto"/>
                    <w:bottom w:val="none" w:sz="0" w:space="0" w:color="auto"/>
                    <w:right w:val="none" w:sz="0" w:space="0" w:color="auto"/>
                  </w:divBdr>
                </w:div>
                <w:div w:id="877546904">
                  <w:marLeft w:val="640"/>
                  <w:marRight w:val="0"/>
                  <w:marTop w:val="0"/>
                  <w:marBottom w:val="0"/>
                  <w:divBdr>
                    <w:top w:val="none" w:sz="0" w:space="0" w:color="auto"/>
                    <w:left w:val="none" w:sz="0" w:space="0" w:color="auto"/>
                    <w:bottom w:val="none" w:sz="0" w:space="0" w:color="auto"/>
                    <w:right w:val="none" w:sz="0" w:space="0" w:color="auto"/>
                  </w:divBdr>
                </w:div>
                <w:div w:id="967473065">
                  <w:marLeft w:val="640"/>
                  <w:marRight w:val="0"/>
                  <w:marTop w:val="0"/>
                  <w:marBottom w:val="0"/>
                  <w:divBdr>
                    <w:top w:val="none" w:sz="0" w:space="0" w:color="auto"/>
                    <w:left w:val="none" w:sz="0" w:space="0" w:color="auto"/>
                    <w:bottom w:val="none" w:sz="0" w:space="0" w:color="auto"/>
                    <w:right w:val="none" w:sz="0" w:space="0" w:color="auto"/>
                  </w:divBdr>
                </w:div>
                <w:div w:id="993025699">
                  <w:marLeft w:val="640"/>
                  <w:marRight w:val="0"/>
                  <w:marTop w:val="0"/>
                  <w:marBottom w:val="0"/>
                  <w:divBdr>
                    <w:top w:val="none" w:sz="0" w:space="0" w:color="auto"/>
                    <w:left w:val="none" w:sz="0" w:space="0" w:color="auto"/>
                    <w:bottom w:val="none" w:sz="0" w:space="0" w:color="auto"/>
                    <w:right w:val="none" w:sz="0" w:space="0" w:color="auto"/>
                  </w:divBdr>
                </w:div>
                <w:div w:id="1052851397">
                  <w:marLeft w:val="640"/>
                  <w:marRight w:val="0"/>
                  <w:marTop w:val="0"/>
                  <w:marBottom w:val="0"/>
                  <w:divBdr>
                    <w:top w:val="none" w:sz="0" w:space="0" w:color="auto"/>
                    <w:left w:val="none" w:sz="0" w:space="0" w:color="auto"/>
                    <w:bottom w:val="none" w:sz="0" w:space="0" w:color="auto"/>
                    <w:right w:val="none" w:sz="0" w:space="0" w:color="auto"/>
                  </w:divBdr>
                </w:div>
                <w:div w:id="1063483700">
                  <w:marLeft w:val="640"/>
                  <w:marRight w:val="0"/>
                  <w:marTop w:val="0"/>
                  <w:marBottom w:val="0"/>
                  <w:divBdr>
                    <w:top w:val="none" w:sz="0" w:space="0" w:color="auto"/>
                    <w:left w:val="none" w:sz="0" w:space="0" w:color="auto"/>
                    <w:bottom w:val="none" w:sz="0" w:space="0" w:color="auto"/>
                    <w:right w:val="none" w:sz="0" w:space="0" w:color="auto"/>
                  </w:divBdr>
                </w:div>
                <w:div w:id="1088580838">
                  <w:marLeft w:val="640"/>
                  <w:marRight w:val="0"/>
                  <w:marTop w:val="0"/>
                  <w:marBottom w:val="0"/>
                  <w:divBdr>
                    <w:top w:val="none" w:sz="0" w:space="0" w:color="auto"/>
                    <w:left w:val="none" w:sz="0" w:space="0" w:color="auto"/>
                    <w:bottom w:val="none" w:sz="0" w:space="0" w:color="auto"/>
                    <w:right w:val="none" w:sz="0" w:space="0" w:color="auto"/>
                  </w:divBdr>
                </w:div>
                <w:div w:id="1092556038">
                  <w:marLeft w:val="640"/>
                  <w:marRight w:val="0"/>
                  <w:marTop w:val="0"/>
                  <w:marBottom w:val="0"/>
                  <w:divBdr>
                    <w:top w:val="none" w:sz="0" w:space="0" w:color="auto"/>
                    <w:left w:val="none" w:sz="0" w:space="0" w:color="auto"/>
                    <w:bottom w:val="none" w:sz="0" w:space="0" w:color="auto"/>
                    <w:right w:val="none" w:sz="0" w:space="0" w:color="auto"/>
                  </w:divBdr>
                </w:div>
                <w:div w:id="1128668065">
                  <w:marLeft w:val="640"/>
                  <w:marRight w:val="0"/>
                  <w:marTop w:val="0"/>
                  <w:marBottom w:val="0"/>
                  <w:divBdr>
                    <w:top w:val="none" w:sz="0" w:space="0" w:color="auto"/>
                    <w:left w:val="none" w:sz="0" w:space="0" w:color="auto"/>
                    <w:bottom w:val="none" w:sz="0" w:space="0" w:color="auto"/>
                    <w:right w:val="none" w:sz="0" w:space="0" w:color="auto"/>
                  </w:divBdr>
                </w:div>
                <w:div w:id="1165895932">
                  <w:marLeft w:val="640"/>
                  <w:marRight w:val="0"/>
                  <w:marTop w:val="0"/>
                  <w:marBottom w:val="0"/>
                  <w:divBdr>
                    <w:top w:val="none" w:sz="0" w:space="0" w:color="auto"/>
                    <w:left w:val="none" w:sz="0" w:space="0" w:color="auto"/>
                    <w:bottom w:val="none" w:sz="0" w:space="0" w:color="auto"/>
                    <w:right w:val="none" w:sz="0" w:space="0" w:color="auto"/>
                  </w:divBdr>
                </w:div>
                <w:div w:id="1166021770">
                  <w:marLeft w:val="640"/>
                  <w:marRight w:val="0"/>
                  <w:marTop w:val="0"/>
                  <w:marBottom w:val="0"/>
                  <w:divBdr>
                    <w:top w:val="none" w:sz="0" w:space="0" w:color="auto"/>
                    <w:left w:val="none" w:sz="0" w:space="0" w:color="auto"/>
                    <w:bottom w:val="none" w:sz="0" w:space="0" w:color="auto"/>
                    <w:right w:val="none" w:sz="0" w:space="0" w:color="auto"/>
                  </w:divBdr>
                </w:div>
                <w:div w:id="1166091645">
                  <w:marLeft w:val="640"/>
                  <w:marRight w:val="0"/>
                  <w:marTop w:val="0"/>
                  <w:marBottom w:val="0"/>
                  <w:divBdr>
                    <w:top w:val="none" w:sz="0" w:space="0" w:color="auto"/>
                    <w:left w:val="none" w:sz="0" w:space="0" w:color="auto"/>
                    <w:bottom w:val="none" w:sz="0" w:space="0" w:color="auto"/>
                    <w:right w:val="none" w:sz="0" w:space="0" w:color="auto"/>
                  </w:divBdr>
                </w:div>
                <w:div w:id="1174685542">
                  <w:marLeft w:val="640"/>
                  <w:marRight w:val="0"/>
                  <w:marTop w:val="0"/>
                  <w:marBottom w:val="0"/>
                  <w:divBdr>
                    <w:top w:val="none" w:sz="0" w:space="0" w:color="auto"/>
                    <w:left w:val="none" w:sz="0" w:space="0" w:color="auto"/>
                    <w:bottom w:val="none" w:sz="0" w:space="0" w:color="auto"/>
                    <w:right w:val="none" w:sz="0" w:space="0" w:color="auto"/>
                  </w:divBdr>
                </w:div>
                <w:div w:id="1215241347">
                  <w:marLeft w:val="640"/>
                  <w:marRight w:val="0"/>
                  <w:marTop w:val="0"/>
                  <w:marBottom w:val="0"/>
                  <w:divBdr>
                    <w:top w:val="none" w:sz="0" w:space="0" w:color="auto"/>
                    <w:left w:val="none" w:sz="0" w:space="0" w:color="auto"/>
                    <w:bottom w:val="none" w:sz="0" w:space="0" w:color="auto"/>
                    <w:right w:val="none" w:sz="0" w:space="0" w:color="auto"/>
                  </w:divBdr>
                </w:div>
                <w:div w:id="1252743248">
                  <w:marLeft w:val="640"/>
                  <w:marRight w:val="0"/>
                  <w:marTop w:val="0"/>
                  <w:marBottom w:val="0"/>
                  <w:divBdr>
                    <w:top w:val="none" w:sz="0" w:space="0" w:color="auto"/>
                    <w:left w:val="none" w:sz="0" w:space="0" w:color="auto"/>
                    <w:bottom w:val="none" w:sz="0" w:space="0" w:color="auto"/>
                    <w:right w:val="none" w:sz="0" w:space="0" w:color="auto"/>
                  </w:divBdr>
                </w:div>
                <w:div w:id="1331517956">
                  <w:marLeft w:val="640"/>
                  <w:marRight w:val="0"/>
                  <w:marTop w:val="0"/>
                  <w:marBottom w:val="0"/>
                  <w:divBdr>
                    <w:top w:val="none" w:sz="0" w:space="0" w:color="auto"/>
                    <w:left w:val="none" w:sz="0" w:space="0" w:color="auto"/>
                    <w:bottom w:val="none" w:sz="0" w:space="0" w:color="auto"/>
                    <w:right w:val="none" w:sz="0" w:space="0" w:color="auto"/>
                  </w:divBdr>
                </w:div>
                <w:div w:id="1364091640">
                  <w:marLeft w:val="640"/>
                  <w:marRight w:val="0"/>
                  <w:marTop w:val="0"/>
                  <w:marBottom w:val="0"/>
                  <w:divBdr>
                    <w:top w:val="none" w:sz="0" w:space="0" w:color="auto"/>
                    <w:left w:val="none" w:sz="0" w:space="0" w:color="auto"/>
                    <w:bottom w:val="none" w:sz="0" w:space="0" w:color="auto"/>
                    <w:right w:val="none" w:sz="0" w:space="0" w:color="auto"/>
                  </w:divBdr>
                </w:div>
                <w:div w:id="1418330594">
                  <w:marLeft w:val="640"/>
                  <w:marRight w:val="0"/>
                  <w:marTop w:val="0"/>
                  <w:marBottom w:val="0"/>
                  <w:divBdr>
                    <w:top w:val="none" w:sz="0" w:space="0" w:color="auto"/>
                    <w:left w:val="none" w:sz="0" w:space="0" w:color="auto"/>
                    <w:bottom w:val="none" w:sz="0" w:space="0" w:color="auto"/>
                    <w:right w:val="none" w:sz="0" w:space="0" w:color="auto"/>
                  </w:divBdr>
                </w:div>
                <w:div w:id="1474522685">
                  <w:marLeft w:val="640"/>
                  <w:marRight w:val="0"/>
                  <w:marTop w:val="0"/>
                  <w:marBottom w:val="0"/>
                  <w:divBdr>
                    <w:top w:val="none" w:sz="0" w:space="0" w:color="auto"/>
                    <w:left w:val="none" w:sz="0" w:space="0" w:color="auto"/>
                    <w:bottom w:val="none" w:sz="0" w:space="0" w:color="auto"/>
                    <w:right w:val="none" w:sz="0" w:space="0" w:color="auto"/>
                  </w:divBdr>
                </w:div>
                <w:div w:id="1476022328">
                  <w:marLeft w:val="640"/>
                  <w:marRight w:val="0"/>
                  <w:marTop w:val="0"/>
                  <w:marBottom w:val="0"/>
                  <w:divBdr>
                    <w:top w:val="none" w:sz="0" w:space="0" w:color="auto"/>
                    <w:left w:val="none" w:sz="0" w:space="0" w:color="auto"/>
                    <w:bottom w:val="none" w:sz="0" w:space="0" w:color="auto"/>
                    <w:right w:val="none" w:sz="0" w:space="0" w:color="auto"/>
                  </w:divBdr>
                </w:div>
                <w:div w:id="1514612236">
                  <w:marLeft w:val="640"/>
                  <w:marRight w:val="0"/>
                  <w:marTop w:val="0"/>
                  <w:marBottom w:val="0"/>
                  <w:divBdr>
                    <w:top w:val="none" w:sz="0" w:space="0" w:color="auto"/>
                    <w:left w:val="none" w:sz="0" w:space="0" w:color="auto"/>
                    <w:bottom w:val="none" w:sz="0" w:space="0" w:color="auto"/>
                    <w:right w:val="none" w:sz="0" w:space="0" w:color="auto"/>
                  </w:divBdr>
                </w:div>
                <w:div w:id="1589070987">
                  <w:marLeft w:val="640"/>
                  <w:marRight w:val="0"/>
                  <w:marTop w:val="0"/>
                  <w:marBottom w:val="0"/>
                  <w:divBdr>
                    <w:top w:val="none" w:sz="0" w:space="0" w:color="auto"/>
                    <w:left w:val="none" w:sz="0" w:space="0" w:color="auto"/>
                    <w:bottom w:val="none" w:sz="0" w:space="0" w:color="auto"/>
                    <w:right w:val="none" w:sz="0" w:space="0" w:color="auto"/>
                  </w:divBdr>
                </w:div>
                <w:div w:id="1663047455">
                  <w:marLeft w:val="640"/>
                  <w:marRight w:val="0"/>
                  <w:marTop w:val="0"/>
                  <w:marBottom w:val="0"/>
                  <w:divBdr>
                    <w:top w:val="none" w:sz="0" w:space="0" w:color="auto"/>
                    <w:left w:val="none" w:sz="0" w:space="0" w:color="auto"/>
                    <w:bottom w:val="none" w:sz="0" w:space="0" w:color="auto"/>
                    <w:right w:val="none" w:sz="0" w:space="0" w:color="auto"/>
                  </w:divBdr>
                </w:div>
                <w:div w:id="1672483503">
                  <w:marLeft w:val="640"/>
                  <w:marRight w:val="0"/>
                  <w:marTop w:val="0"/>
                  <w:marBottom w:val="0"/>
                  <w:divBdr>
                    <w:top w:val="none" w:sz="0" w:space="0" w:color="auto"/>
                    <w:left w:val="none" w:sz="0" w:space="0" w:color="auto"/>
                    <w:bottom w:val="none" w:sz="0" w:space="0" w:color="auto"/>
                    <w:right w:val="none" w:sz="0" w:space="0" w:color="auto"/>
                  </w:divBdr>
                </w:div>
                <w:div w:id="1683241387">
                  <w:marLeft w:val="640"/>
                  <w:marRight w:val="0"/>
                  <w:marTop w:val="0"/>
                  <w:marBottom w:val="0"/>
                  <w:divBdr>
                    <w:top w:val="none" w:sz="0" w:space="0" w:color="auto"/>
                    <w:left w:val="none" w:sz="0" w:space="0" w:color="auto"/>
                    <w:bottom w:val="none" w:sz="0" w:space="0" w:color="auto"/>
                    <w:right w:val="none" w:sz="0" w:space="0" w:color="auto"/>
                  </w:divBdr>
                </w:div>
                <w:div w:id="1687445370">
                  <w:marLeft w:val="640"/>
                  <w:marRight w:val="0"/>
                  <w:marTop w:val="0"/>
                  <w:marBottom w:val="0"/>
                  <w:divBdr>
                    <w:top w:val="none" w:sz="0" w:space="0" w:color="auto"/>
                    <w:left w:val="none" w:sz="0" w:space="0" w:color="auto"/>
                    <w:bottom w:val="none" w:sz="0" w:space="0" w:color="auto"/>
                    <w:right w:val="none" w:sz="0" w:space="0" w:color="auto"/>
                  </w:divBdr>
                </w:div>
                <w:div w:id="1735200589">
                  <w:marLeft w:val="640"/>
                  <w:marRight w:val="0"/>
                  <w:marTop w:val="0"/>
                  <w:marBottom w:val="0"/>
                  <w:divBdr>
                    <w:top w:val="none" w:sz="0" w:space="0" w:color="auto"/>
                    <w:left w:val="none" w:sz="0" w:space="0" w:color="auto"/>
                    <w:bottom w:val="none" w:sz="0" w:space="0" w:color="auto"/>
                    <w:right w:val="none" w:sz="0" w:space="0" w:color="auto"/>
                  </w:divBdr>
                </w:div>
                <w:div w:id="1759328283">
                  <w:marLeft w:val="640"/>
                  <w:marRight w:val="0"/>
                  <w:marTop w:val="0"/>
                  <w:marBottom w:val="0"/>
                  <w:divBdr>
                    <w:top w:val="none" w:sz="0" w:space="0" w:color="auto"/>
                    <w:left w:val="none" w:sz="0" w:space="0" w:color="auto"/>
                    <w:bottom w:val="none" w:sz="0" w:space="0" w:color="auto"/>
                    <w:right w:val="none" w:sz="0" w:space="0" w:color="auto"/>
                  </w:divBdr>
                </w:div>
                <w:div w:id="1794521671">
                  <w:marLeft w:val="640"/>
                  <w:marRight w:val="0"/>
                  <w:marTop w:val="0"/>
                  <w:marBottom w:val="0"/>
                  <w:divBdr>
                    <w:top w:val="none" w:sz="0" w:space="0" w:color="auto"/>
                    <w:left w:val="none" w:sz="0" w:space="0" w:color="auto"/>
                    <w:bottom w:val="none" w:sz="0" w:space="0" w:color="auto"/>
                    <w:right w:val="none" w:sz="0" w:space="0" w:color="auto"/>
                  </w:divBdr>
                </w:div>
                <w:div w:id="1852178833">
                  <w:marLeft w:val="640"/>
                  <w:marRight w:val="0"/>
                  <w:marTop w:val="0"/>
                  <w:marBottom w:val="0"/>
                  <w:divBdr>
                    <w:top w:val="none" w:sz="0" w:space="0" w:color="auto"/>
                    <w:left w:val="none" w:sz="0" w:space="0" w:color="auto"/>
                    <w:bottom w:val="none" w:sz="0" w:space="0" w:color="auto"/>
                    <w:right w:val="none" w:sz="0" w:space="0" w:color="auto"/>
                  </w:divBdr>
                </w:div>
                <w:div w:id="1904834116">
                  <w:marLeft w:val="640"/>
                  <w:marRight w:val="0"/>
                  <w:marTop w:val="0"/>
                  <w:marBottom w:val="0"/>
                  <w:divBdr>
                    <w:top w:val="none" w:sz="0" w:space="0" w:color="auto"/>
                    <w:left w:val="none" w:sz="0" w:space="0" w:color="auto"/>
                    <w:bottom w:val="none" w:sz="0" w:space="0" w:color="auto"/>
                    <w:right w:val="none" w:sz="0" w:space="0" w:color="auto"/>
                  </w:divBdr>
                </w:div>
                <w:div w:id="1911766749">
                  <w:marLeft w:val="640"/>
                  <w:marRight w:val="0"/>
                  <w:marTop w:val="0"/>
                  <w:marBottom w:val="0"/>
                  <w:divBdr>
                    <w:top w:val="none" w:sz="0" w:space="0" w:color="auto"/>
                    <w:left w:val="none" w:sz="0" w:space="0" w:color="auto"/>
                    <w:bottom w:val="none" w:sz="0" w:space="0" w:color="auto"/>
                    <w:right w:val="none" w:sz="0" w:space="0" w:color="auto"/>
                  </w:divBdr>
                </w:div>
                <w:div w:id="1912815736">
                  <w:marLeft w:val="640"/>
                  <w:marRight w:val="0"/>
                  <w:marTop w:val="0"/>
                  <w:marBottom w:val="0"/>
                  <w:divBdr>
                    <w:top w:val="none" w:sz="0" w:space="0" w:color="auto"/>
                    <w:left w:val="none" w:sz="0" w:space="0" w:color="auto"/>
                    <w:bottom w:val="none" w:sz="0" w:space="0" w:color="auto"/>
                    <w:right w:val="none" w:sz="0" w:space="0" w:color="auto"/>
                  </w:divBdr>
                </w:div>
                <w:div w:id="1948153047">
                  <w:marLeft w:val="640"/>
                  <w:marRight w:val="0"/>
                  <w:marTop w:val="0"/>
                  <w:marBottom w:val="0"/>
                  <w:divBdr>
                    <w:top w:val="none" w:sz="0" w:space="0" w:color="auto"/>
                    <w:left w:val="none" w:sz="0" w:space="0" w:color="auto"/>
                    <w:bottom w:val="none" w:sz="0" w:space="0" w:color="auto"/>
                    <w:right w:val="none" w:sz="0" w:space="0" w:color="auto"/>
                  </w:divBdr>
                </w:div>
                <w:div w:id="2023122156">
                  <w:marLeft w:val="640"/>
                  <w:marRight w:val="0"/>
                  <w:marTop w:val="0"/>
                  <w:marBottom w:val="0"/>
                  <w:divBdr>
                    <w:top w:val="none" w:sz="0" w:space="0" w:color="auto"/>
                    <w:left w:val="none" w:sz="0" w:space="0" w:color="auto"/>
                    <w:bottom w:val="none" w:sz="0" w:space="0" w:color="auto"/>
                    <w:right w:val="none" w:sz="0" w:space="0" w:color="auto"/>
                  </w:divBdr>
                </w:div>
                <w:div w:id="2043817356">
                  <w:marLeft w:val="640"/>
                  <w:marRight w:val="0"/>
                  <w:marTop w:val="0"/>
                  <w:marBottom w:val="0"/>
                  <w:divBdr>
                    <w:top w:val="none" w:sz="0" w:space="0" w:color="auto"/>
                    <w:left w:val="none" w:sz="0" w:space="0" w:color="auto"/>
                    <w:bottom w:val="none" w:sz="0" w:space="0" w:color="auto"/>
                    <w:right w:val="none" w:sz="0" w:space="0" w:color="auto"/>
                  </w:divBdr>
                </w:div>
                <w:div w:id="2050259512">
                  <w:marLeft w:val="640"/>
                  <w:marRight w:val="0"/>
                  <w:marTop w:val="0"/>
                  <w:marBottom w:val="0"/>
                  <w:divBdr>
                    <w:top w:val="none" w:sz="0" w:space="0" w:color="auto"/>
                    <w:left w:val="none" w:sz="0" w:space="0" w:color="auto"/>
                    <w:bottom w:val="none" w:sz="0" w:space="0" w:color="auto"/>
                    <w:right w:val="none" w:sz="0" w:space="0" w:color="auto"/>
                  </w:divBdr>
                </w:div>
                <w:div w:id="2099019223">
                  <w:marLeft w:val="640"/>
                  <w:marRight w:val="0"/>
                  <w:marTop w:val="0"/>
                  <w:marBottom w:val="0"/>
                  <w:divBdr>
                    <w:top w:val="none" w:sz="0" w:space="0" w:color="auto"/>
                    <w:left w:val="none" w:sz="0" w:space="0" w:color="auto"/>
                    <w:bottom w:val="none" w:sz="0" w:space="0" w:color="auto"/>
                    <w:right w:val="none" w:sz="0" w:space="0" w:color="auto"/>
                  </w:divBdr>
                </w:div>
                <w:div w:id="2124185103">
                  <w:marLeft w:val="640"/>
                  <w:marRight w:val="0"/>
                  <w:marTop w:val="0"/>
                  <w:marBottom w:val="0"/>
                  <w:divBdr>
                    <w:top w:val="none" w:sz="0" w:space="0" w:color="auto"/>
                    <w:left w:val="none" w:sz="0" w:space="0" w:color="auto"/>
                    <w:bottom w:val="none" w:sz="0" w:space="0" w:color="auto"/>
                    <w:right w:val="none" w:sz="0" w:space="0" w:color="auto"/>
                  </w:divBdr>
                </w:div>
                <w:div w:id="2130467676">
                  <w:marLeft w:val="640"/>
                  <w:marRight w:val="0"/>
                  <w:marTop w:val="0"/>
                  <w:marBottom w:val="0"/>
                  <w:divBdr>
                    <w:top w:val="none" w:sz="0" w:space="0" w:color="auto"/>
                    <w:left w:val="none" w:sz="0" w:space="0" w:color="auto"/>
                    <w:bottom w:val="none" w:sz="0" w:space="0" w:color="auto"/>
                    <w:right w:val="none" w:sz="0" w:space="0" w:color="auto"/>
                  </w:divBdr>
                </w:div>
                <w:div w:id="2132243489">
                  <w:marLeft w:val="640"/>
                  <w:marRight w:val="0"/>
                  <w:marTop w:val="0"/>
                  <w:marBottom w:val="0"/>
                  <w:divBdr>
                    <w:top w:val="none" w:sz="0" w:space="0" w:color="auto"/>
                    <w:left w:val="none" w:sz="0" w:space="0" w:color="auto"/>
                    <w:bottom w:val="none" w:sz="0" w:space="0" w:color="auto"/>
                    <w:right w:val="none" w:sz="0" w:space="0" w:color="auto"/>
                  </w:divBdr>
                </w:div>
              </w:divsChild>
            </w:div>
            <w:div w:id="1906378012">
              <w:marLeft w:val="0"/>
              <w:marRight w:val="0"/>
              <w:marTop w:val="0"/>
              <w:marBottom w:val="0"/>
              <w:divBdr>
                <w:top w:val="none" w:sz="0" w:space="0" w:color="auto"/>
                <w:left w:val="none" w:sz="0" w:space="0" w:color="auto"/>
                <w:bottom w:val="none" w:sz="0" w:space="0" w:color="auto"/>
                <w:right w:val="none" w:sz="0" w:space="0" w:color="auto"/>
              </w:divBdr>
              <w:divsChild>
                <w:div w:id="39136994">
                  <w:marLeft w:val="640"/>
                  <w:marRight w:val="0"/>
                  <w:marTop w:val="0"/>
                  <w:marBottom w:val="0"/>
                  <w:divBdr>
                    <w:top w:val="none" w:sz="0" w:space="0" w:color="auto"/>
                    <w:left w:val="none" w:sz="0" w:space="0" w:color="auto"/>
                    <w:bottom w:val="none" w:sz="0" w:space="0" w:color="auto"/>
                    <w:right w:val="none" w:sz="0" w:space="0" w:color="auto"/>
                  </w:divBdr>
                </w:div>
                <w:div w:id="61755514">
                  <w:marLeft w:val="640"/>
                  <w:marRight w:val="0"/>
                  <w:marTop w:val="0"/>
                  <w:marBottom w:val="0"/>
                  <w:divBdr>
                    <w:top w:val="none" w:sz="0" w:space="0" w:color="auto"/>
                    <w:left w:val="none" w:sz="0" w:space="0" w:color="auto"/>
                    <w:bottom w:val="none" w:sz="0" w:space="0" w:color="auto"/>
                    <w:right w:val="none" w:sz="0" w:space="0" w:color="auto"/>
                  </w:divBdr>
                </w:div>
                <w:div w:id="125779302">
                  <w:marLeft w:val="640"/>
                  <w:marRight w:val="0"/>
                  <w:marTop w:val="0"/>
                  <w:marBottom w:val="0"/>
                  <w:divBdr>
                    <w:top w:val="none" w:sz="0" w:space="0" w:color="auto"/>
                    <w:left w:val="none" w:sz="0" w:space="0" w:color="auto"/>
                    <w:bottom w:val="none" w:sz="0" w:space="0" w:color="auto"/>
                    <w:right w:val="none" w:sz="0" w:space="0" w:color="auto"/>
                  </w:divBdr>
                </w:div>
                <w:div w:id="135296265">
                  <w:marLeft w:val="640"/>
                  <w:marRight w:val="0"/>
                  <w:marTop w:val="0"/>
                  <w:marBottom w:val="0"/>
                  <w:divBdr>
                    <w:top w:val="none" w:sz="0" w:space="0" w:color="auto"/>
                    <w:left w:val="none" w:sz="0" w:space="0" w:color="auto"/>
                    <w:bottom w:val="none" w:sz="0" w:space="0" w:color="auto"/>
                    <w:right w:val="none" w:sz="0" w:space="0" w:color="auto"/>
                  </w:divBdr>
                </w:div>
                <w:div w:id="157498540">
                  <w:marLeft w:val="640"/>
                  <w:marRight w:val="0"/>
                  <w:marTop w:val="0"/>
                  <w:marBottom w:val="0"/>
                  <w:divBdr>
                    <w:top w:val="none" w:sz="0" w:space="0" w:color="auto"/>
                    <w:left w:val="none" w:sz="0" w:space="0" w:color="auto"/>
                    <w:bottom w:val="none" w:sz="0" w:space="0" w:color="auto"/>
                    <w:right w:val="none" w:sz="0" w:space="0" w:color="auto"/>
                  </w:divBdr>
                </w:div>
                <w:div w:id="205409897">
                  <w:marLeft w:val="640"/>
                  <w:marRight w:val="0"/>
                  <w:marTop w:val="0"/>
                  <w:marBottom w:val="0"/>
                  <w:divBdr>
                    <w:top w:val="none" w:sz="0" w:space="0" w:color="auto"/>
                    <w:left w:val="none" w:sz="0" w:space="0" w:color="auto"/>
                    <w:bottom w:val="none" w:sz="0" w:space="0" w:color="auto"/>
                    <w:right w:val="none" w:sz="0" w:space="0" w:color="auto"/>
                  </w:divBdr>
                </w:div>
                <w:div w:id="222984869">
                  <w:marLeft w:val="640"/>
                  <w:marRight w:val="0"/>
                  <w:marTop w:val="0"/>
                  <w:marBottom w:val="0"/>
                  <w:divBdr>
                    <w:top w:val="none" w:sz="0" w:space="0" w:color="auto"/>
                    <w:left w:val="none" w:sz="0" w:space="0" w:color="auto"/>
                    <w:bottom w:val="none" w:sz="0" w:space="0" w:color="auto"/>
                    <w:right w:val="none" w:sz="0" w:space="0" w:color="auto"/>
                  </w:divBdr>
                </w:div>
                <w:div w:id="270746935">
                  <w:marLeft w:val="640"/>
                  <w:marRight w:val="0"/>
                  <w:marTop w:val="0"/>
                  <w:marBottom w:val="0"/>
                  <w:divBdr>
                    <w:top w:val="none" w:sz="0" w:space="0" w:color="auto"/>
                    <w:left w:val="none" w:sz="0" w:space="0" w:color="auto"/>
                    <w:bottom w:val="none" w:sz="0" w:space="0" w:color="auto"/>
                    <w:right w:val="none" w:sz="0" w:space="0" w:color="auto"/>
                  </w:divBdr>
                </w:div>
                <w:div w:id="282426663">
                  <w:marLeft w:val="640"/>
                  <w:marRight w:val="0"/>
                  <w:marTop w:val="0"/>
                  <w:marBottom w:val="0"/>
                  <w:divBdr>
                    <w:top w:val="none" w:sz="0" w:space="0" w:color="auto"/>
                    <w:left w:val="none" w:sz="0" w:space="0" w:color="auto"/>
                    <w:bottom w:val="none" w:sz="0" w:space="0" w:color="auto"/>
                    <w:right w:val="none" w:sz="0" w:space="0" w:color="auto"/>
                  </w:divBdr>
                </w:div>
                <w:div w:id="391661910">
                  <w:marLeft w:val="640"/>
                  <w:marRight w:val="0"/>
                  <w:marTop w:val="0"/>
                  <w:marBottom w:val="0"/>
                  <w:divBdr>
                    <w:top w:val="none" w:sz="0" w:space="0" w:color="auto"/>
                    <w:left w:val="none" w:sz="0" w:space="0" w:color="auto"/>
                    <w:bottom w:val="none" w:sz="0" w:space="0" w:color="auto"/>
                    <w:right w:val="none" w:sz="0" w:space="0" w:color="auto"/>
                  </w:divBdr>
                </w:div>
                <w:div w:id="514080448">
                  <w:marLeft w:val="640"/>
                  <w:marRight w:val="0"/>
                  <w:marTop w:val="0"/>
                  <w:marBottom w:val="0"/>
                  <w:divBdr>
                    <w:top w:val="none" w:sz="0" w:space="0" w:color="auto"/>
                    <w:left w:val="none" w:sz="0" w:space="0" w:color="auto"/>
                    <w:bottom w:val="none" w:sz="0" w:space="0" w:color="auto"/>
                    <w:right w:val="none" w:sz="0" w:space="0" w:color="auto"/>
                  </w:divBdr>
                </w:div>
                <w:div w:id="563639403">
                  <w:marLeft w:val="640"/>
                  <w:marRight w:val="0"/>
                  <w:marTop w:val="0"/>
                  <w:marBottom w:val="0"/>
                  <w:divBdr>
                    <w:top w:val="none" w:sz="0" w:space="0" w:color="auto"/>
                    <w:left w:val="none" w:sz="0" w:space="0" w:color="auto"/>
                    <w:bottom w:val="none" w:sz="0" w:space="0" w:color="auto"/>
                    <w:right w:val="none" w:sz="0" w:space="0" w:color="auto"/>
                  </w:divBdr>
                </w:div>
                <w:div w:id="568730435">
                  <w:marLeft w:val="640"/>
                  <w:marRight w:val="0"/>
                  <w:marTop w:val="0"/>
                  <w:marBottom w:val="0"/>
                  <w:divBdr>
                    <w:top w:val="none" w:sz="0" w:space="0" w:color="auto"/>
                    <w:left w:val="none" w:sz="0" w:space="0" w:color="auto"/>
                    <w:bottom w:val="none" w:sz="0" w:space="0" w:color="auto"/>
                    <w:right w:val="none" w:sz="0" w:space="0" w:color="auto"/>
                  </w:divBdr>
                </w:div>
                <w:div w:id="632641878">
                  <w:marLeft w:val="640"/>
                  <w:marRight w:val="0"/>
                  <w:marTop w:val="0"/>
                  <w:marBottom w:val="0"/>
                  <w:divBdr>
                    <w:top w:val="none" w:sz="0" w:space="0" w:color="auto"/>
                    <w:left w:val="none" w:sz="0" w:space="0" w:color="auto"/>
                    <w:bottom w:val="none" w:sz="0" w:space="0" w:color="auto"/>
                    <w:right w:val="none" w:sz="0" w:space="0" w:color="auto"/>
                  </w:divBdr>
                </w:div>
                <w:div w:id="759524679">
                  <w:marLeft w:val="640"/>
                  <w:marRight w:val="0"/>
                  <w:marTop w:val="0"/>
                  <w:marBottom w:val="0"/>
                  <w:divBdr>
                    <w:top w:val="none" w:sz="0" w:space="0" w:color="auto"/>
                    <w:left w:val="none" w:sz="0" w:space="0" w:color="auto"/>
                    <w:bottom w:val="none" w:sz="0" w:space="0" w:color="auto"/>
                    <w:right w:val="none" w:sz="0" w:space="0" w:color="auto"/>
                  </w:divBdr>
                </w:div>
                <w:div w:id="764108055">
                  <w:marLeft w:val="640"/>
                  <w:marRight w:val="0"/>
                  <w:marTop w:val="0"/>
                  <w:marBottom w:val="0"/>
                  <w:divBdr>
                    <w:top w:val="none" w:sz="0" w:space="0" w:color="auto"/>
                    <w:left w:val="none" w:sz="0" w:space="0" w:color="auto"/>
                    <w:bottom w:val="none" w:sz="0" w:space="0" w:color="auto"/>
                    <w:right w:val="none" w:sz="0" w:space="0" w:color="auto"/>
                  </w:divBdr>
                </w:div>
                <w:div w:id="808285460">
                  <w:marLeft w:val="640"/>
                  <w:marRight w:val="0"/>
                  <w:marTop w:val="0"/>
                  <w:marBottom w:val="0"/>
                  <w:divBdr>
                    <w:top w:val="none" w:sz="0" w:space="0" w:color="auto"/>
                    <w:left w:val="none" w:sz="0" w:space="0" w:color="auto"/>
                    <w:bottom w:val="none" w:sz="0" w:space="0" w:color="auto"/>
                    <w:right w:val="none" w:sz="0" w:space="0" w:color="auto"/>
                  </w:divBdr>
                </w:div>
                <w:div w:id="837500038">
                  <w:marLeft w:val="640"/>
                  <w:marRight w:val="0"/>
                  <w:marTop w:val="0"/>
                  <w:marBottom w:val="0"/>
                  <w:divBdr>
                    <w:top w:val="none" w:sz="0" w:space="0" w:color="auto"/>
                    <w:left w:val="none" w:sz="0" w:space="0" w:color="auto"/>
                    <w:bottom w:val="none" w:sz="0" w:space="0" w:color="auto"/>
                    <w:right w:val="none" w:sz="0" w:space="0" w:color="auto"/>
                  </w:divBdr>
                </w:div>
                <w:div w:id="867717198">
                  <w:marLeft w:val="640"/>
                  <w:marRight w:val="0"/>
                  <w:marTop w:val="0"/>
                  <w:marBottom w:val="0"/>
                  <w:divBdr>
                    <w:top w:val="none" w:sz="0" w:space="0" w:color="auto"/>
                    <w:left w:val="none" w:sz="0" w:space="0" w:color="auto"/>
                    <w:bottom w:val="none" w:sz="0" w:space="0" w:color="auto"/>
                    <w:right w:val="none" w:sz="0" w:space="0" w:color="auto"/>
                  </w:divBdr>
                </w:div>
                <w:div w:id="888029412">
                  <w:marLeft w:val="640"/>
                  <w:marRight w:val="0"/>
                  <w:marTop w:val="0"/>
                  <w:marBottom w:val="0"/>
                  <w:divBdr>
                    <w:top w:val="none" w:sz="0" w:space="0" w:color="auto"/>
                    <w:left w:val="none" w:sz="0" w:space="0" w:color="auto"/>
                    <w:bottom w:val="none" w:sz="0" w:space="0" w:color="auto"/>
                    <w:right w:val="none" w:sz="0" w:space="0" w:color="auto"/>
                  </w:divBdr>
                </w:div>
                <w:div w:id="914389802">
                  <w:marLeft w:val="640"/>
                  <w:marRight w:val="0"/>
                  <w:marTop w:val="0"/>
                  <w:marBottom w:val="0"/>
                  <w:divBdr>
                    <w:top w:val="none" w:sz="0" w:space="0" w:color="auto"/>
                    <w:left w:val="none" w:sz="0" w:space="0" w:color="auto"/>
                    <w:bottom w:val="none" w:sz="0" w:space="0" w:color="auto"/>
                    <w:right w:val="none" w:sz="0" w:space="0" w:color="auto"/>
                  </w:divBdr>
                </w:div>
                <w:div w:id="922959636">
                  <w:marLeft w:val="640"/>
                  <w:marRight w:val="0"/>
                  <w:marTop w:val="0"/>
                  <w:marBottom w:val="0"/>
                  <w:divBdr>
                    <w:top w:val="none" w:sz="0" w:space="0" w:color="auto"/>
                    <w:left w:val="none" w:sz="0" w:space="0" w:color="auto"/>
                    <w:bottom w:val="none" w:sz="0" w:space="0" w:color="auto"/>
                    <w:right w:val="none" w:sz="0" w:space="0" w:color="auto"/>
                  </w:divBdr>
                </w:div>
                <w:div w:id="937057608">
                  <w:marLeft w:val="640"/>
                  <w:marRight w:val="0"/>
                  <w:marTop w:val="0"/>
                  <w:marBottom w:val="0"/>
                  <w:divBdr>
                    <w:top w:val="none" w:sz="0" w:space="0" w:color="auto"/>
                    <w:left w:val="none" w:sz="0" w:space="0" w:color="auto"/>
                    <w:bottom w:val="none" w:sz="0" w:space="0" w:color="auto"/>
                    <w:right w:val="none" w:sz="0" w:space="0" w:color="auto"/>
                  </w:divBdr>
                </w:div>
                <w:div w:id="951009840">
                  <w:marLeft w:val="640"/>
                  <w:marRight w:val="0"/>
                  <w:marTop w:val="0"/>
                  <w:marBottom w:val="0"/>
                  <w:divBdr>
                    <w:top w:val="none" w:sz="0" w:space="0" w:color="auto"/>
                    <w:left w:val="none" w:sz="0" w:space="0" w:color="auto"/>
                    <w:bottom w:val="none" w:sz="0" w:space="0" w:color="auto"/>
                    <w:right w:val="none" w:sz="0" w:space="0" w:color="auto"/>
                  </w:divBdr>
                </w:div>
                <w:div w:id="978344508">
                  <w:marLeft w:val="640"/>
                  <w:marRight w:val="0"/>
                  <w:marTop w:val="0"/>
                  <w:marBottom w:val="0"/>
                  <w:divBdr>
                    <w:top w:val="none" w:sz="0" w:space="0" w:color="auto"/>
                    <w:left w:val="none" w:sz="0" w:space="0" w:color="auto"/>
                    <w:bottom w:val="none" w:sz="0" w:space="0" w:color="auto"/>
                    <w:right w:val="none" w:sz="0" w:space="0" w:color="auto"/>
                  </w:divBdr>
                </w:div>
                <w:div w:id="986782992">
                  <w:marLeft w:val="640"/>
                  <w:marRight w:val="0"/>
                  <w:marTop w:val="0"/>
                  <w:marBottom w:val="0"/>
                  <w:divBdr>
                    <w:top w:val="none" w:sz="0" w:space="0" w:color="auto"/>
                    <w:left w:val="none" w:sz="0" w:space="0" w:color="auto"/>
                    <w:bottom w:val="none" w:sz="0" w:space="0" w:color="auto"/>
                    <w:right w:val="none" w:sz="0" w:space="0" w:color="auto"/>
                  </w:divBdr>
                </w:div>
                <w:div w:id="1048648259">
                  <w:marLeft w:val="640"/>
                  <w:marRight w:val="0"/>
                  <w:marTop w:val="0"/>
                  <w:marBottom w:val="0"/>
                  <w:divBdr>
                    <w:top w:val="none" w:sz="0" w:space="0" w:color="auto"/>
                    <w:left w:val="none" w:sz="0" w:space="0" w:color="auto"/>
                    <w:bottom w:val="none" w:sz="0" w:space="0" w:color="auto"/>
                    <w:right w:val="none" w:sz="0" w:space="0" w:color="auto"/>
                  </w:divBdr>
                </w:div>
                <w:div w:id="1068763998">
                  <w:marLeft w:val="640"/>
                  <w:marRight w:val="0"/>
                  <w:marTop w:val="0"/>
                  <w:marBottom w:val="0"/>
                  <w:divBdr>
                    <w:top w:val="none" w:sz="0" w:space="0" w:color="auto"/>
                    <w:left w:val="none" w:sz="0" w:space="0" w:color="auto"/>
                    <w:bottom w:val="none" w:sz="0" w:space="0" w:color="auto"/>
                    <w:right w:val="none" w:sz="0" w:space="0" w:color="auto"/>
                  </w:divBdr>
                </w:div>
                <w:div w:id="1103840174">
                  <w:marLeft w:val="640"/>
                  <w:marRight w:val="0"/>
                  <w:marTop w:val="0"/>
                  <w:marBottom w:val="0"/>
                  <w:divBdr>
                    <w:top w:val="none" w:sz="0" w:space="0" w:color="auto"/>
                    <w:left w:val="none" w:sz="0" w:space="0" w:color="auto"/>
                    <w:bottom w:val="none" w:sz="0" w:space="0" w:color="auto"/>
                    <w:right w:val="none" w:sz="0" w:space="0" w:color="auto"/>
                  </w:divBdr>
                </w:div>
                <w:div w:id="1113404940">
                  <w:marLeft w:val="640"/>
                  <w:marRight w:val="0"/>
                  <w:marTop w:val="0"/>
                  <w:marBottom w:val="0"/>
                  <w:divBdr>
                    <w:top w:val="none" w:sz="0" w:space="0" w:color="auto"/>
                    <w:left w:val="none" w:sz="0" w:space="0" w:color="auto"/>
                    <w:bottom w:val="none" w:sz="0" w:space="0" w:color="auto"/>
                    <w:right w:val="none" w:sz="0" w:space="0" w:color="auto"/>
                  </w:divBdr>
                </w:div>
                <w:div w:id="1130056884">
                  <w:marLeft w:val="640"/>
                  <w:marRight w:val="0"/>
                  <w:marTop w:val="0"/>
                  <w:marBottom w:val="0"/>
                  <w:divBdr>
                    <w:top w:val="none" w:sz="0" w:space="0" w:color="auto"/>
                    <w:left w:val="none" w:sz="0" w:space="0" w:color="auto"/>
                    <w:bottom w:val="none" w:sz="0" w:space="0" w:color="auto"/>
                    <w:right w:val="none" w:sz="0" w:space="0" w:color="auto"/>
                  </w:divBdr>
                </w:div>
                <w:div w:id="1186019574">
                  <w:marLeft w:val="640"/>
                  <w:marRight w:val="0"/>
                  <w:marTop w:val="0"/>
                  <w:marBottom w:val="0"/>
                  <w:divBdr>
                    <w:top w:val="none" w:sz="0" w:space="0" w:color="auto"/>
                    <w:left w:val="none" w:sz="0" w:space="0" w:color="auto"/>
                    <w:bottom w:val="none" w:sz="0" w:space="0" w:color="auto"/>
                    <w:right w:val="none" w:sz="0" w:space="0" w:color="auto"/>
                  </w:divBdr>
                </w:div>
                <w:div w:id="1188374748">
                  <w:marLeft w:val="640"/>
                  <w:marRight w:val="0"/>
                  <w:marTop w:val="0"/>
                  <w:marBottom w:val="0"/>
                  <w:divBdr>
                    <w:top w:val="none" w:sz="0" w:space="0" w:color="auto"/>
                    <w:left w:val="none" w:sz="0" w:space="0" w:color="auto"/>
                    <w:bottom w:val="none" w:sz="0" w:space="0" w:color="auto"/>
                    <w:right w:val="none" w:sz="0" w:space="0" w:color="auto"/>
                  </w:divBdr>
                </w:div>
                <w:div w:id="1189950145">
                  <w:marLeft w:val="640"/>
                  <w:marRight w:val="0"/>
                  <w:marTop w:val="0"/>
                  <w:marBottom w:val="0"/>
                  <w:divBdr>
                    <w:top w:val="none" w:sz="0" w:space="0" w:color="auto"/>
                    <w:left w:val="none" w:sz="0" w:space="0" w:color="auto"/>
                    <w:bottom w:val="none" w:sz="0" w:space="0" w:color="auto"/>
                    <w:right w:val="none" w:sz="0" w:space="0" w:color="auto"/>
                  </w:divBdr>
                </w:div>
                <w:div w:id="1191265179">
                  <w:marLeft w:val="640"/>
                  <w:marRight w:val="0"/>
                  <w:marTop w:val="0"/>
                  <w:marBottom w:val="0"/>
                  <w:divBdr>
                    <w:top w:val="none" w:sz="0" w:space="0" w:color="auto"/>
                    <w:left w:val="none" w:sz="0" w:space="0" w:color="auto"/>
                    <w:bottom w:val="none" w:sz="0" w:space="0" w:color="auto"/>
                    <w:right w:val="none" w:sz="0" w:space="0" w:color="auto"/>
                  </w:divBdr>
                </w:div>
                <w:div w:id="1225876910">
                  <w:marLeft w:val="640"/>
                  <w:marRight w:val="0"/>
                  <w:marTop w:val="0"/>
                  <w:marBottom w:val="0"/>
                  <w:divBdr>
                    <w:top w:val="none" w:sz="0" w:space="0" w:color="auto"/>
                    <w:left w:val="none" w:sz="0" w:space="0" w:color="auto"/>
                    <w:bottom w:val="none" w:sz="0" w:space="0" w:color="auto"/>
                    <w:right w:val="none" w:sz="0" w:space="0" w:color="auto"/>
                  </w:divBdr>
                </w:div>
                <w:div w:id="1230117472">
                  <w:marLeft w:val="640"/>
                  <w:marRight w:val="0"/>
                  <w:marTop w:val="0"/>
                  <w:marBottom w:val="0"/>
                  <w:divBdr>
                    <w:top w:val="none" w:sz="0" w:space="0" w:color="auto"/>
                    <w:left w:val="none" w:sz="0" w:space="0" w:color="auto"/>
                    <w:bottom w:val="none" w:sz="0" w:space="0" w:color="auto"/>
                    <w:right w:val="none" w:sz="0" w:space="0" w:color="auto"/>
                  </w:divBdr>
                </w:div>
                <w:div w:id="1236089639">
                  <w:marLeft w:val="640"/>
                  <w:marRight w:val="0"/>
                  <w:marTop w:val="0"/>
                  <w:marBottom w:val="0"/>
                  <w:divBdr>
                    <w:top w:val="none" w:sz="0" w:space="0" w:color="auto"/>
                    <w:left w:val="none" w:sz="0" w:space="0" w:color="auto"/>
                    <w:bottom w:val="none" w:sz="0" w:space="0" w:color="auto"/>
                    <w:right w:val="none" w:sz="0" w:space="0" w:color="auto"/>
                  </w:divBdr>
                </w:div>
                <w:div w:id="1246457383">
                  <w:marLeft w:val="640"/>
                  <w:marRight w:val="0"/>
                  <w:marTop w:val="0"/>
                  <w:marBottom w:val="0"/>
                  <w:divBdr>
                    <w:top w:val="none" w:sz="0" w:space="0" w:color="auto"/>
                    <w:left w:val="none" w:sz="0" w:space="0" w:color="auto"/>
                    <w:bottom w:val="none" w:sz="0" w:space="0" w:color="auto"/>
                    <w:right w:val="none" w:sz="0" w:space="0" w:color="auto"/>
                  </w:divBdr>
                </w:div>
                <w:div w:id="1303467003">
                  <w:marLeft w:val="640"/>
                  <w:marRight w:val="0"/>
                  <w:marTop w:val="0"/>
                  <w:marBottom w:val="0"/>
                  <w:divBdr>
                    <w:top w:val="none" w:sz="0" w:space="0" w:color="auto"/>
                    <w:left w:val="none" w:sz="0" w:space="0" w:color="auto"/>
                    <w:bottom w:val="none" w:sz="0" w:space="0" w:color="auto"/>
                    <w:right w:val="none" w:sz="0" w:space="0" w:color="auto"/>
                  </w:divBdr>
                </w:div>
                <w:div w:id="1305811159">
                  <w:marLeft w:val="640"/>
                  <w:marRight w:val="0"/>
                  <w:marTop w:val="0"/>
                  <w:marBottom w:val="0"/>
                  <w:divBdr>
                    <w:top w:val="none" w:sz="0" w:space="0" w:color="auto"/>
                    <w:left w:val="none" w:sz="0" w:space="0" w:color="auto"/>
                    <w:bottom w:val="none" w:sz="0" w:space="0" w:color="auto"/>
                    <w:right w:val="none" w:sz="0" w:space="0" w:color="auto"/>
                  </w:divBdr>
                </w:div>
                <w:div w:id="1341082142">
                  <w:marLeft w:val="640"/>
                  <w:marRight w:val="0"/>
                  <w:marTop w:val="0"/>
                  <w:marBottom w:val="0"/>
                  <w:divBdr>
                    <w:top w:val="none" w:sz="0" w:space="0" w:color="auto"/>
                    <w:left w:val="none" w:sz="0" w:space="0" w:color="auto"/>
                    <w:bottom w:val="none" w:sz="0" w:space="0" w:color="auto"/>
                    <w:right w:val="none" w:sz="0" w:space="0" w:color="auto"/>
                  </w:divBdr>
                </w:div>
                <w:div w:id="1378703930">
                  <w:marLeft w:val="640"/>
                  <w:marRight w:val="0"/>
                  <w:marTop w:val="0"/>
                  <w:marBottom w:val="0"/>
                  <w:divBdr>
                    <w:top w:val="none" w:sz="0" w:space="0" w:color="auto"/>
                    <w:left w:val="none" w:sz="0" w:space="0" w:color="auto"/>
                    <w:bottom w:val="none" w:sz="0" w:space="0" w:color="auto"/>
                    <w:right w:val="none" w:sz="0" w:space="0" w:color="auto"/>
                  </w:divBdr>
                </w:div>
                <w:div w:id="1408570064">
                  <w:marLeft w:val="640"/>
                  <w:marRight w:val="0"/>
                  <w:marTop w:val="0"/>
                  <w:marBottom w:val="0"/>
                  <w:divBdr>
                    <w:top w:val="none" w:sz="0" w:space="0" w:color="auto"/>
                    <w:left w:val="none" w:sz="0" w:space="0" w:color="auto"/>
                    <w:bottom w:val="none" w:sz="0" w:space="0" w:color="auto"/>
                    <w:right w:val="none" w:sz="0" w:space="0" w:color="auto"/>
                  </w:divBdr>
                </w:div>
                <w:div w:id="1426145475">
                  <w:marLeft w:val="640"/>
                  <w:marRight w:val="0"/>
                  <w:marTop w:val="0"/>
                  <w:marBottom w:val="0"/>
                  <w:divBdr>
                    <w:top w:val="none" w:sz="0" w:space="0" w:color="auto"/>
                    <w:left w:val="none" w:sz="0" w:space="0" w:color="auto"/>
                    <w:bottom w:val="none" w:sz="0" w:space="0" w:color="auto"/>
                    <w:right w:val="none" w:sz="0" w:space="0" w:color="auto"/>
                  </w:divBdr>
                </w:div>
                <w:div w:id="1441222246">
                  <w:marLeft w:val="640"/>
                  <w:marRight w:val="0"/>
                  <w:marTop w:val="0"/>
                  <w:marBottom w:val="0"/>
                  <w:divBdr>
                    <w:top w:val="none" w:sz="0" w:space="0" w:color="auto"/>
                    <w:left w:val="none" w:sz="0" w:space="0" w:color="auto"/>
                    <w:bottom w:val="none" w:sz="0" w:space="0" w:color="auto"/>
                    <w:right w:val="none" w:sz="0" w:space="0" w:color="auto"/>
                  </w:divBdr>
                </w:div>
                <w:div w:id="1486776875">
                  <w:marLeft w:val="640"/>
                  <w:marRight w:val="0"/>
                  <w:marTop w:val="0"/>
                  <w:marBottom w:val="0"/>
                  <w:divBdr>
                    <w:top w:val="none" w:sz="0" w:space="0" w:color="auto"/>
                    <w:left w:val="none" w:sz="0" w:space="0" w:color="auto"/>
                    <w:bottom w:val="none" w:sz="0" w:space="0" w:color="auto"/>
                    <w:right w:val="none" w:sz="0" w:space="0" w:color="auto"/>
                  </w:divBdr>
                </w:div>
                <w:div w:id="1527062497">
                  <w:marLeft w:val="640"/>
                  <w:marRight w:val="0"/>
                  <w:marTop w:val="0"/>
                  <w:marBottom w:val="0"/>
                  <w:divBdr>
                    <w:top w:val="none" w:sz="0" w:space="0" w:color="auto"/>
                    <w:left w:val="none" w:sz="0" w:space="0" w:color="auto"/>
                    <w:bottom w:val="none" w:sz="0" w:space="0" w:color="auto"/>
                    <w:right w:val="none" w:sz="0" w:space="0" w:color="auto"/>
                  </w:divBdr>
                </w:div>
                <w:div w:id="1548832768">
                  <w:marLeft w:val="640"/>
                  <w:marRight w:val="0"/>
                  <w:marTop w:val="0"/>
                  <w:marBottom w:val="0"/>
                  <w:divBdr>
                    <w:top w:val="none" w:sz="0" w:space="0" w:color="auto"/>
                    <w:left w:val="none" w:sz="0" w:space="0" w:color="auto"/>
                    <w:bottom w:val="none" w:sz="0" w:space="0" w:color="auto"/>
                    <w:right w:val="none" w:sz="0" w:space="0" w:color="auto"/>
                  </w:divBdr>
                </w:div>
                <w:div w:id="1580601241">
                  <w:marLeft w:val="640"/>
                  <w:marRight w:val="0"/>
                  <w:marTop w:val="0"/>
                  <w:marBottom w:val="0"/>
                  <w:divBdr>
                    <w:top w:val="none" w:sz="0" w:space="0" w:color="auto"/>
                    <w:left w:val="none" w:sz="0" w:space="0" w:color="auto"/>
                    <w:bottom w:val="none" w:sz="0" w:space="0" w:color="auto"/>
                    <w:right w:val="none" w:sz="0" w:space="0" w:color="auto"/>
                  </w:divBdr>
                </w:div>
                <w:div w:id="1623919496">
                  <w:marLeft w:val="640"/>
                  <w:marRight w:val="0"/>
                  <w:marTop w:val="0"/>
                  <w:marBottom w:val="0"/>
                  <w:divBdr>
                    <w:top w:val="none" w:sz="0" w:space="0" w:color="auto"/>
                    <w:left w:val="none" w:sz="0" w:space="0" w:color="auto"/>
                    <w:bottom w:val="none" w:sz="0" w:space="0" w:color="auto"/>
                    <w:right w:val="none" w:sz="0" w:space="0" w:color="auto"/>
                  </w:divBdr>
                </w:div>
                <w:div w:id="1627152407">
                  <w:marLeft w:val="640"/>
                  <w:marRight w:val="0"/>
                  <w:marTop w:val="0"/>
                  <w:marBottom w:val="0"/>
                  <w:divBdr>
                    <w:top w:val="none" w:sz="0" w:space="0" w:color="auto"/>
                    <w:left w:val="none" w:sz="0" w:space="0" w:color="auto"/>
                    <w:bottom w:val="none" w:sz="0" w:space="0" w:color="auto"/>
                    <w:right w:val="none" w:sz="0" w:space="0" w:color="auto"/>
                  </w:divBdr>
                </w:div>
                <w:div w:id="1668247695">
                  <w:marLeft w:val="640"/>
                  <w:marRight w:val="0"/>
                  <w:marTop w:val="0"/>
                  <w:marBottom w:val="0"/>
                  <w:divBdr>
                    <w:top w:val="none" w:sz="0" w:space="0" w:color="auto"/>
                    <w:left w:val="none" w:sz="0" w:space="0" w:color="auto"/>
                    <w:bottom w:val="none" w:sz="0" w:space="0" w:color="auto"/>
                    <w:right w:val="none" w:sz="0" w:space="0" w:color="auto"/>
                  </w:divBdr>
                </w:div>
                <w:div w:id="1677223898">
                  <w:marLeft w:val="640"/>
                  <w:marRight w:val="0"/>
                  <w:marTop w:val="0"/>
                  <w:marBottom w:val="0"/>
                  <w:divBdr>
                    <w:top w:val="none" w:sz="0" w:space="0" w:color="auto"/>
                    <w:left w:val="none" w:sz="0" w:space="0" w:color="auto"/>
                    <w:bottom w:val="none" w:sz="0" w:space="0" w:color="auto"/>
                    <w:right w:val="none" w:sz="0" w:space="0" w:color="auto"/>
                  </w:divBdr>
                </w:div>
                <w:div w:id="1740321378">
                  <w:marLeft w:val="640"/>
                  <w:marRight w:val="0"/>
                  <w:marTop w:val="0"/>
                  <w:marBottom w:val="0"/>
                  <w:divBdr>
                    <w:top w:val="none" w:sz="0" w:space="0" w:color="auto"/>
                    <w:left w:val="none" w:sz="0" w:space="0" w:color="auto"/>
                    <w:bottom w:val="none" w:sz="0" w:space="0" w:color="auto"/>
                    <w:right w:val="none" w:sz="0" w:space="0" w:color="auto"/>
                  </w:divBdr>
                </w:div>
                <w:div w:id="1747143661">
                  <w:marLeft w:val="640"/>
                  <w:marRight w:val="0"/>
                  <w:marTop w:val="0"/>
                  <w:marBottom w:val="0"/>
                  <w:divBdr>
                    <w:top w:val="none" w:sz="0" w:space="0" w:color="auto"/>
                    <w:left w:val="none" w:sz="0" w:space="0" w:color="auto"/>
                    <w:bottom w:val="none" w:sz="0" w:space="0" w:color="auto"/>
                    <w:right w:val="none" w:sz="0" w:space="0" w:color="auto"/>
                  </w:divBdr>
                </w:div>
                <w:div w:id="1862468309">
                  <w:marLeft w:val="640"/>
                  <w:marRight w:val="0"/>
                  <w:marTop w:val="0"/>
                  <w:marBottom w:val="0"/>
                  <w:divBdr>
                    <w:top w:val="none" w:sz="0" w:space="0" w:color="auto"/>
                    <w:left w:val="none" w:sz="0" w:space="0" w:color="auto"/>
                    <w:bottom w:val="none" w:sz="0" w:space="0" w:color="auto"/>
                    <w:right w:val="none" w:sz="0" w:space="0" w:color="auto"/>
                  </w:divBdr>
                </w:div>
                <w:div w:id="1875267083">
                  <w:marLeft w:val="640"/>
                  <w:marRight w:val="0"/>
                  <w:marTop w:val="0"/>
                  <w:marBottom w:val="0"/>
                  <w:divBdr>
                    <w:top w:val="none" w:sz="0" w:space="0" w:color="auto"/>
                    <w:left w:val="none" w:sz="0" w:space="0" w:color="auto"/>
                    <w:bottom w:val="none" w:sz="0" w:space="0" w:color="auto"/>
                    <w:right w:val="none" w:sz="0" w:space="0" w:color="auto"/>
                  </w:divBdr>
                </w:div>
                <w:div w:id="1883783787">
                  <w:marLeft w:val="640"/>
                  <w:marRight w:val="0"/>
                  <w:marTop w:val="0"/>
                  <w:marBottom w:val="0"/>
                  <w:divBdr>
                    <w:top w:val="none" w:sz="0" w:space="0" w:color="auto"/>
                    <w:left w:val="none" w:sz="0" w:space="0" w:color="auto"/>
                    <w:bottom w:val="none" w:sz="0" w:space="0" w:color="auto"/>
                    <w:right w:val="none" w:sz="0" w:space="0" w:color="auto"/>
                  </w:divBdr>
                </w:div>
                <w:div w:id="1946227089">
                  <w:marLeft w:val="640"/>
                  <w:marRight w:val="0"/>
                  <w:marTop w:val="0"/>
                  <w:marBottom w:val="0"/>
                  <w:divBdr>
                    <w:top w:val="none" w:sz="0" w:space="0" w:color="auto"/>
                    <w:left w:val="none" w:sz="0" w:space="0" w:color="auto"/>
                    <w:bottom w:val="none" w:sz="0" w:space="0" w:color="auto"/>
                    <w:right w:val="none" w:sz="0" w:space="0" w:color="auto"/>
                  </w:divBdr>
                </w:div>
                <w:div w:id="1955864819">
                  <w:marLeft w:val="640"/>
                  <w:marRight w:val="0"/>
                  <w:marTop w:val="0"/>
                  <w:marBottom w:val="0"/>
                  <w:divBdr>
                    <w:top w:val="none" w:sz="0" w:space="0" w:color="auto"/>
                    <w:left w:val="none" w:sz="0" w:space="0" w:color="auto"/>
                    <w:bottom w:val="none" w:sz="0" w:space="0" w:color="auto"/>
                    <w:right w:val="none" w:sz="0" w:space="0" w:color="auto"/>
                  </w:divBdr>
                </w:div>
                <w:div w:id="1983803991">
                  <w:marLeft w:val="640"/>
                  <w:marRight w:val="0"/>
                  <w:marTop w:val="0"/>
                  <w:marBottom w:val="0"/>
                  <w:divBdr>
                    <w:top w:val="none" w:sz="0" w:space="0" w:color="auto"/>
                    <w:left w:val="none" w:sz="0" w:space="0" w:color="auto"/>
                    <w:bottom w:val="none" w:sz="0" w:space="0" w:color="auto"/>
                    <w:right w:val="none" w:sz="0" w:space="0" w:color="auto"/>
                  </w:divBdr>
                </w:div>
                <w:div w:id="1993438446">
                  <w:marLeft w:val="640"/>
                  <w:marRight w:val="0"/>
                  <w:marTop w:val="0"/>
                  <w:marBottom w:val="0"/>
                  <w:divBdr>
                    <w:top w:val="none" w:sz="0" w:space="0" w:color="auto"/>
                    <w:left w:val="none" w:sz="0" w:space="0" w:color="auto"/>
                    <w:bottom w:val="none" w:sz="0" w:space="0" w:color="auto"/>
                    <w:right w:val="none" w:sz="0" w:space="0" w:color="auto"/>
                  </w:divBdr>
                </w:div>
              </w:divsChild>
            </w:div>
            <w:div w:id="1910648809">
              <w:marLeft w:val="0"/>
              <w:marRight w:val="0"/>
              <w:marTop w:val="0"/>
              <w:marBottom w:val="0"/>
              <w:divBdr>
                <w:top w:val="none" w:sz="0" w:space="0" w:color="auto"/>
                <w:left w:val="none" w:sz="0" w:space="0" w:color="auto"/>
                <w:bottom w:val="none" w:sz="0" w:space="0" w:color="auto"/>
                <w:right w:val="none" w:sz="0" w:space="0" w:color="auto"/>
              </w:divBdr>
              <w:divsChild>
                <w:div w:id="32921704">
                  <w:marLeft w:val="640"/>
                  <w:marRight w:val="0"/>
                  <w:marTop w:val="0"/>
                  <w:marBottom w:val="0"/>
                  <w:divBdr>
                    <w:top w:val="none" w:sz="0" w:space="0" w:color="auto"/>
                    <w:left w:val="none" w:sz="0" w:space="0" w:color="auto"/>
                    <w:bottom w:val="none" w:sz="0" w:space="0" w:color="auto"/>
                    <w:right w:val="none" w:sz="0" w:space="0" w:color="auto"/>
                  </w:divBdr>
                </w:div>
                <w:div w:id="108403696">
                  <w:marLeft w:val="640"/>
                  <w:marRight w:val="0"/>
                  <w:marTop w:val="0"/>
                  <w:marBottom w:val="0"/>
                  <w:divBdr>
                    <w:top w:val="none" w:sz="0" w:space="0" w:color="auto"/>
                    <w:left w:val="none" w:sz="0" w:space="0" w:color="auto"/>
                    <w:bottom w:val="none" w:sz="0" w:space="0" w:color="auto"/>
                    <w:right w:val="none" w:sz="0" w:space="0" w:color="auto"/>
                  </w:divBdr>
                </w:div>
                <w:div w:id="115684747">
                  <w:marLeft w:val="640"/>
                  <w:marRight w:val="0"/>
                  <w:marTop w:val="0"/>
                  <w:marBottom w:val="0"/>
                  <w:divBdr>
                    <w:top w:val="none" w:sz="0" w:space="0" w:color="auto"/>
                    <w:left w:val="none" w:sz="0" w:space="0" w:color="auto"/>
                    <w:bottom w:val="none" w:sz="0" w:space="0" w:color="auto"/>
                    <w:right w:val="none" w:sz="0" w:space="0" w:color="auto"/>
                  </w:divBdr>
                </w:div>
                <w:div w:id="124277221">
                  <w:marLeft w:val="640"/>
                  <w:marRight w:val="0"/>
                  <w:marTop w:val="0"/>
                  <w:marBottom w:val="0"/>
                  <w:divBdr>
                    <w:top w:val="none" w:sz="0" w:space="0" w:color="auto"/>
                    <w:left w:val="none" w:sz="0" w:space="0" w:color="auto"/>
                    <w:bottom w:val="none" w:sz="0" w:space="0" w:color="auto"/>
                    <w:right w:val="none" w:sz="0" w:space="0" w:color="auto"/>
                  </w:divBdr>
                </w:div>
                <w:div w:id="142818533">
                  <w:marLeft w:val="640"/>
                  <w:marRight w:val="0"/>
                  <w:marTop w:val="0"/>
                  <w:marBottom w:val="0"/>
                  <w:divBdr>
                    <w:top w:val="none" w:sz="0" w:space="0" w:color="auto"/>
                    <w:left w:val="none" w:sz="0" w:space="0" w:color="auto"/>
                    <w:bottom w:val="none" w:sz="0" w:space="0" w:color="auto"/>
                    <w:right w:val="none" w:sz="0" w:space="0" w:color="auto"/>
                  </w:divBdr>
                </w:div>
                <w:div w:id="220292806">
                  <w:marLeft w:val="640"/>
                  <w:marRight w:val="0"/>
                  <w:marTop w:val="0"/>
                  <w:marBottom w:val="0"/>
                  <w:divBdr>
                    <w:top w:val="none" w:sz="0" w:space="0" w:color="auto"/>
                    <w:left w:val="none" w:sz="0" w:space="0" w:color="auto"/>
                    <w:bottom w:val="none" w:sz="0" w:space="0" w:color="auto"/>
                    <w:right w:val="none" w:sz="0" w:space="0" w:color="auto"/>
                  </w:divBdr>
                </w:div>
                <w:div w:id="281419794">
                  <w:marLeft w:val="640"/>
                  <w:marRight w:val="0"/>
                  <w:marTop w:val="0"/>
                  <w:marBottom w:val="0"/>
                  <w:divBdr>
                    <w:top w:val="none" w:sz="0" w:space="0" w:color="auto"/>
                    <w:left w:val="none" w:sz="0" w:space="0" w:color="auto"/>
                    <w:bottom w:val="none" w:sz="0" w:space="0" w:color="auto"/>
                    <w:right w:val="none" w:sz="0" w:space="0" w:color="auto"/>
                  </w:divBdr>
                </w:div>
                <w:div w:id="312218907">
                  <w:marLeft w:val="640"/>
                  <w:marRight w:val="0"/>
                  <w:marTop w:val="0"/>
                  <w:marBottom w:val="0"/>
                  <w:divBdr>
                    <w:top w:val="none" w:sz="0" w:space="0" w:color="auto"/>
                    <w:left w:val="none" w:sz="0" w:space="0" w:color="auto"/>
                    <w:bottom w:val="none" w:sz="0" w:space="0" w:color="auto"/>
                    <w:right w:val="none" w:sz="0" w:space="0" w:color="auto"/>
                  </w:divBdr>
                </w:div>
                <w:div w:id="323902255">
                  <w:marLeft w:val="640"/>
                  <w:marRight w:val="0"/>
                  <w:marTop w:val="0"/>
                  <w:marBottom w:val="0"/>
                  <w:divBdr>
                    <w:top w:val="none" w:sz="0" w:space="0" w:color="auto"/>
                    <w:left w:val="none" w:sz="0" w:space="0" w:color="auto"/>
                    <w:bottom w:val="none" w:sz="0" w:space="0" w:color="auto"/>
                    <w:right w:val="none" w:sz="0" w:space="0" w:color="auto"/>
                  </w:divBdr>
                </w:div>
                <w:div w:id="331492477">
                  <w:marLeft w:val="640"/>
                  <w:marRight w:val="0"/>
                  <w:marTop w:val="0"/>
                  <w:marBottom w:val="0"/>
                  <w:divBdr>
                    <w:top w:val="none" w:sz="0" w:space="0" w:color="auto"/>
                    <w:left w:val="none" w:sz="0" w:space="0" w:color="auto"/>
                    <w:bottom w:val="none" w:sz="0" w:space="0" w:color="auto"/>
                    <w:right w:val="none" w:sz="0" w:space="0" w:color="auto"/>
                  </w:divBdr>
                </w:div>
                <w:div w:id="332150480">
                  <w:marLeft w:val="640"/>
                  <w:marRight w:val="0"/>
                  <w:marTop w:val="0"/>
                  <w:marBottom w:val="0"/>
                  <w:divBdr>
                    <w:top w:val="none" w:sz="0" w:space="0" w:color="auto"/>
                    <w:left w:val="none" w:sz="0" w:space="0" w:color="auto"/>
                    <w:bottom w:val="none" w:sz="0" w:space="0" w:color="auto"/>
                    <w:right w:val="none" w:sz="0" w:space="0" w:color="auto"/>
                  </w:divBdr>
                </w:div>
                <w:div w:id="377749505">
                  <w:marLeft w:val="640"/>
                  <w:marRight w:val="0"/>
                  <w:marTop w:val="0"/>
                  <w:marBottom w:val="0"/>
                  <w:divBdr>
                    <w:top w:val="none" w:sz="0" w:space="0" w:color="auto"/>
                    <w:left w:val="none" w:sz="0" w:space="0" w:color="auto"/>
                    <w:bottom w:val="none" w:sz="0" w:space="0" w:color="auto"/>
                    <w:right w:val="none" w:sz="0" w:space="0" w:color="auto"/>
                  </w:divBdr>
                </w:div>
                <w:div w:id="379476682">
                  <w:marLeft w:val="640"/>
                  <w:marRight w:val="0"/>
                  <w:marTop w:val="0"/>
                  <w:marBottom w:val="0"/>
                  <w:divBdr>
                    <w:top w:val="none" w:sz="0" w:space="0" w:color="auto"/>
                    <w:left w:val="none" w:sz="0" w:space="0" w:color="auto"/>
                    <w:bottom w:val="none" w:sz="0" w:space="0" w:color="auto"/>
                    <w:right w:val="none" w:sz="0" w:space="0" w:color="auto"/>
                  </w:divBdr>
                </w:div>
                <w:div w:id="383259250">
                  <w:marLeft w:val="640"/>
                  <w:marRight w:val="0"/>
                  <w:marTop w:val="0"/>
                  <w:marBottom w:val="0"/>
                  <w:divBdr>
                    <w:top w:val="none" w:sz="0" w:space="0" w:color="auto"/>
                    <w:left w:val="none" w:sz="0" w:space="0" w:color="auto"/>
                    <w:bottom w:val="none" w:sz="0" w:space="0" w:color="auto"/>
                    <w:right w:val="none" w:sz="0" w:space="0" w:color="auto"/>
                  </w:divBdr>
                </w:div>
                <w:div w:id="426921716">
                  <w:marLeft w:val="640"/>
                  <w:marRight w:val="0"/>
                  <w:marTop w:val="0"/>
                  <w:marBottom w:val="0"/>
                  <w:divBdr>
                    <w:top w:val="none" w:sz="0" w:space="0" w:color="auto"/>
                    <w:left w:val="none" w:sz="0" w:space="0" w:color="auto"/>
                    <w:bottom w:val="none" w:sz="0" w:space="0" w:color="auto"/>
                    <w:right w:val="none" w:sz="0" w:space="0" w:color="auto"/>
                  </w:divBdr>
                </w:div>
                <w:div w:id="429471991">
                  <w:marLeft w:val="640"/>
                  <w:marRight w:val="0"/>
                  <w:marTop w:val="0"/>
                  <w:marBottom w:val="0"/>
                  <w:divBdr>
                    <w:top w:val="none" w:sz="0" w:space="0" w:color="auto"/>
                    <w:left w:val="none" w:sz="0" w:space="0" w:color="auto"/>
                    <w:bottom w:val="none" w:sz="0" w:space="0" w:color="auto"/>
                    <w:right w:val="none" w:sz="0" w:space="0" w:color="auto"/>
                  </w:divBdr>
                </w:div>
                <w:div w:id="457257559">
                  <w:marLeft w:val="640"/>
                  <w:marRight w:val="0"/>
                  <w:marTop w:val="0"/>
                  <w:marBottom w:val="0"/>
                  <w:divBdr>
                    <w:top w:val="none" w:sz="0" w:space="0" w:color="auto"/>
                    <w:left w:val="none" w:sz="0" w:space="0" w:color="auto"/>
                    <w:bottom w:val="none" w:sz="0" w:space="0" w:color="auto"/>
                    <w:right w:val="none" w:sz="0" w:space="0" w:color="auto"/>
                  </w:divBdr>
                </w:div>
                <w:div w:id="461460173">
                  <w:marLeft w:val="640"/>
                  <w:marRight w:val="0"/>
                  <w:marTop w:val="0"/>
                  <w:marBottom w:val="0"/>
                  <w:divBdr>
                    <w:top w:val="none" w:sz="0" w:space="0" w:color="auto"/>
                    <w:left w:val="none" w:sz="0" w:space="0" w:color="auto"/>
                    <w:bottom w:val="none" w:sz="0" w:space="0" w:color="auto"/>
                    <w:right w:val="none" w:sz="0" w:space="0" w:color="auto"/>
                  </w:divBdr>
                </w:div>
                <w:div w:id="470556092">
                  <w:marLeft w:val="640"/>
                  <w:marRight w:val="0"/>
                  <w:marTop w:val="0"/>
                  <w:marBottom w:val="0"/>
                  <w:divBdr>
                    <w:top w:val="none" w:sz="0" w:space="0" w:color="auto"/>
                    <w:left w:val="none" w:sz="0" w:space="0" w:color="auto"/>
                    <w:bottom w:val="none" w:sz="0" w:space="0" w:color="auto"/>
                    <w:right w:val="none" w:sz="0" w:space="0" w:color="auto"/>
                  </w:divBdr>
                </w:div>
                <w:div w:id="489294729">
                  <w:marLeft w:val="640"/>
                  <w:marRight w:val="0"/>
                  <w:marTop w:val="0"/>
                  <w:marBottom w:val="0"/>
                  <w:divBdr>
                    <w:top w:val="none" w:sz="0" w:space="0" w:color="auto"/>
                    <w:left w:val="none" w:sz="0" w:space="0" w:color="auto"/>
                    <w:bottom w:val="none" w:sz="0" w:space="0" w:color="auto"/>
                    <w:right w:val="none" w:sz="0" w:space="0" w:color="auto"/>
                  </w:divBdr>
                </w:div>
                <w:div w:id="533887465">
                  <w:marLeft w:val="640"/>
                  <w:marRight w:val="0"/>
                  <w:marTop w:val="0"/>
                  <w:marBottom w:val="0"/>
                  <w:divBdr>
                    <w:top w:val="none" w:sz="0" w:space="0" w:color="auto"/>
                    <w:left w:val="none" w:sz="0" w:space="0" w:color="auto"/>
                    <w:bottom w:val="none" w:sz="0" w:space="0" w:color="auto"/>
                    <w:right w:val="none" w:sz="0" w:space="0" w:color="auto"/>
                  </w:divBdr>
                </w:div>
                <w:div w:id="559906444">
                  <w:marLeft w:val="640"/>
                  <w:marRight w:val="0"/>
                  <w:marTop w:val="0"/>
                  <w:marBottom w:val="0"/>
                  <w:divBdr>
                    <w:top w:val="none" w:sz="0" w:space="0" w:color="auto"/>
                    <w:left w:val="none" w:sz="0" w:space="0" w:color="auto"/>
                    <w:bottom w:val="none" w:sz="0" w:space="0" w:color="auto"/>
                    <w:right w:val="none" w:sz="0" w:space="0" w:color="auto"/>
                  </w:divBdr>
                </w:div>
                <w:div w:id="564878883">
                  <w:marLeft w:val="640"/>
                  <w:marRight w:val="0"/>
                  <w:marTop w:val="0"/>
                  <w:marBottom w:val="0"/>
                  <w:divBdr>
                    <w:top w:val="none" w:sz="0" w:space="0" w:color="auto"/>
                    <w:left w:val="none" w:sz="0" w:space="0" w:color="auto"/>
                    <w:bottom w:val="none" w:sz="0" w:space="0" w:color="auto"/>
                    <w:right w:val="none" w:sz="0" w:space="0" w:color="auto"/>
                  </w:divBdr>
                </w:div>
                <w:div w:id="575550292">
                  <w:marLeft w:val="640"/>
                  <w:marRight w:val="0"/>
                  <w:marTop w:val="0"/>
                  <w:marBottom w:val="0"/>
                  <w:divBdr>
                    <w:top w:val="none" w:sz="0" w:space="0" w:color="auto"/>
                    <w:left w:val="none" w:sz="0" w:space="0" w:color="auto"/>
                    <w:bottom w:val="none" w:sz="0" w:space="0" w:color="auto"/>
                    <w:right w:val="none" w:sz="0" w:space="0" w:color="auto"/>
                  </w:divBdr>
                </w:div>
                <w:div w:id="583998324">
                  <w:marLeft w:val="640"/>
                  <w:marRight w:val="0"/>
                  <w:marTop w:val="0"/>
                  <w:marBottom w:val="0"/>
                  <w:divBdr>
                    <w:top w:val="none" w:sz="0" w:space="0" w:color="auto"/>
                    <w:left w:val="none" w:sz="0" w:space="0" w:color="auto"/>
                    <w:bottom w:val="none" w:sz="0" w:space="0" w:color="auto"/>
                    <w:right w:val="none" w:sz="0" w:space="0" w:color="auto"/>
                  </w:divBdr>
                </w:div>
                <w:div w:id="623386614">
                  <w:marLeft w:val="640"/>
                  <w:marRight w:val="0"/>
                  <w:marTop w:val="0"/>
                  <w:marBottom w:val="0"/>
                  <w:divBdr>
                    <w:top w:val="none" w:sz="0" w:space="0" w:color="auto"/>
                    <w:left w:val="none" w:sz="0" w:space="0" w:color="auto"/>
                    <w:bottom w:val="none" w:sz="0" w:space="0" w:color="auto"/>
                    <w:right w:val="none" w:sz="0" w:space="0" w:color="auto"/>
                  </w:divBdr>
                </w:div>
                <w:div w:id="665783912">
                  <w:marLeft w:val="640"/>
                  <w:marRight w:val="0"/>
                  <w:marTop w:val="0"/>
                  <w:marBottom w:val="0"/>
                  <w:divBdr>
                    <w:top w:val="none" w:sz="0" w:space="0" w:color="auto"/>
                    <w:left w:val="none" w:sz="0" w:space="0" w:color="auto"/>
                    <w:bottom w:val="none" w:sz="0" w:space="0" w:color="auto"/>
                    <w:right w:val="none" w:sz="0" w:space="0" w:color="auto"/>
                  </w:divBdr>
                </w:div>
                <w:div w:id="671877644">
                  <w:marLeft w:val="640"/>
                  <w:marRight w:val="0"/>
                  <w:marTop w:val="0"/>
                  <w:marBottom w:val="0"/>
                  <w:divBdr>
                    <w:top w:val="none" w:sz="0" w:space="0" w:color="auto"/>
                    <w:left w:val="none" w:sz="0" w:space="0" w:color="auto"/>
                    <w:bottom w:val="none" w:sz="0" w:space="0" w:color="auto"/>
                    <w:right w:val="none" w:sz="0" w:space="0" w:color="auto"/>
                  </w:divBdr>
                </w:div>
                <w:div w:id="676998941">
                  <w:marLeft w:val="640"/>
                  <w:marRight w:val="0"/>
                  <w:marTop w:val="0"/>
                  <w:marBottom w:val="0"/>
                  <w:divBdr>
                    <w:top w:val="none" w:sz="0" w:space="0" w:color="auto"/>
                    <w:left w:val="none" w:sz="0" w:space="0" w:color="auto"/>
                    <w:bottom w:val="none" w:sz="0" w:space="0" w:color="auto"/>
                    <w:right w:val="none" w:sz="0" w:space="0" w:color="auto"/>
                  </w:divBdr>
                </w:div>
                <w:div w:id="766081528">
                  <w:marLeft w:val="640"/>
                  <w:marRight w:val="0"/>
                  <w:marTop w:val="0"/>
                  <w:marBottom w:val="0"/>
                  <w:divBdr>
                    <w:top w:val="none" w:sz="0" w:space="0" w:color="auto"/>
                    <w:left w:val="none" w:sz="0" w:space="0" w:color="auto"/>
                    <w:bottom w:val="none" w:sz="0" w:space="0" w:color="auto"/>
                    <w:right w:val="none" w:sz="0" w:space="0" w:color="auto"/>
                  </w:divBdr>
                </w:div>
                <w:div w:id="786387924">
                  <w:marLeft w:val="640"/>
                  <w:marRight w:val="0"/>
                  <w:marTop w:val="0"/>
                  <w:marBottom w:val="0"/>
                  <w:divBdr>
                    <w:top w:val="none" w:sz="0" w:space="0" w:color="auto"/>
                    <w:left w:val="none" w:sz="0" w:space="0" w:color="auto"/>
                    <w:bottom w:val="none" w:sz="0" w:space="0" w:color="auto"/>
                    <w:right w:val="none" w:sz="0" w:space="0" w:color="auto"/>
                  </w:divBdr>
                </w:div>
                <w:div w:id="830175888">
                  <w:marLeft w:val="640"/>
                  <w:marRight w:val="0"/>
                  <w:marTop w:val="0"/>
                  <w:marBottom w:val="0"/>
                  <w:divBdr>
                    <w:top w:val="none" w:sz="0" w:space="0" w:color="auto"/>
                    <w:left w:val="none" w:sz="0" w:space="0" w:color="auto"/>
                    <w:bottom w:val="none" w:sz="0" w:space="0" w:color="auto"/>
                    <w:right w:val="none" w:sz="0" w:space="0" w:color="auto"/>
                  </w:divBdr>
                </w:div>
                <w:div w:id="870874960">
                  <w:marLeft w:val="640"/>
                  <w:marRight w:val="0"/>
                  <w:marTop w:val="0"/>
                  <w:marBottom w:val="0"/>
                  <w:divBdr>
                    <w:top w:val="none" w:sz="0" w:space="0" w:color="auto"/>
                    <w:left w:val="none" w:sz="0" w:space="0" w:color="auto"/>
                    <w:bottom w:val="none" w:sz="0" w:space="0" w:color="auto"/>
                    <w:right w:val="none" w:sz="0" w:space="0" w:color="auto"/>
                  </w:divBdr>
                </w:div>
                <w:div w:id="946427395">
                  <w:marLeft w:val="640"/>
                  <w:marRight w:val="0"/>
                  <w:marTop w:val="0"/>
                  <w:marBottom w:val="0"/>
                  <w:divBdr>
                    <w:top w:val="none" w:sz="0" w:space="0" w:color="auto"/>
                    <w:left w:val="none" w:sz="0" w:space="0" w:color="auto"/>
                    <w:bottom w:val="none" w:sz="0" w:space="0" w:color="auto"/>
                    <w:right w:val="none" w:sz="0" w:space="0" w:color="auto"/>
                  </w:divBdr>
                </w:div>
                <w:div w:id="977496862">
                  <w:marLeft w:val="640"/>
                  <w:marRight w:val="0"/>
                  <w:marTop w:val="0"/>
                  <w:marBottom w:val="0"/>
                  <w:divBdr>
                    <w:top w:val="none" w:sz="0" w:space="0" w:color="auto"/>
                    <w:left w:val="none" w:sz="0" w:space="0" w:color="auto"/>
                    <w:bottom w:val="none" w:sz="0" w:space="0" w:color="auto"/>
                    <w:right w:val="none" w:sz="0" w:space="0" w:color="auto"/>
                  </w:divBdr>
                </w:div>
                <w:div w:id="1035737044">
                  <w:marLeft w:val="640"/>
                  <w:marRight w:val="0"/>
                  <w:marTop w:val="0"/>
                  <w:marBottom w:val="0"/>
                  <w:divBdr>
                    <w:top w:val="none" w:sz="0" w:space="0" w:color="auto"/>
                    <w:left w:val="none" w:sz="0" w:space="0" w:color="auto"/>
                    <w:bottom w:val="none" w:sz="0" w:space="0" w:color="auto"/>
                    <w:right w:val="none" w:sz="0" w:space="0" w:color="auto"/>
                  </w:divBdr>
                </w:div>
                <w:div w:id="1108895228">
                  <w:marLeft w:val="640"/>
                  <w:marRight w:val="0"/>
                  <w:marTop w:val="0"/>
                  <w:marBottom w:val="0"/>
                  <w:divBdr>
                    <w:top w:val="none" w:sz="0" w:space="0" w:color="auto"/>
                    <w:left w:val="none" w:sz="0" w:space="0" w:color="auto"/>
                    <w:bottom w:val="none" w:sz="0" w:space="0" w:color="auto"/>
                    <w:right w:val="none" w:sz="0" w:space="0" w:color="auto"/>
                  </w:divBdr>
                </w:div>
                <w:div w:id="1130784771">
                  <w:marLeft w:val="640"/>
                  <w:marRight w:val="0"/>
                  <w:marTop w:val="0"/>
                  <w:marBottom w:val="0"/>
                  <w:divBdr>
                    <w:top w:val="none" w:sz="0" w:space="0" w:color="auto"/>
                    <w:left w:val="none" w:sz="0" w:space="0" w:color="auto"/>
                    <w:bottom w:val="none" w:sz="0" w:space="0" w:color="auto"/>
                    <w:right w:val="none" w:sz="0" w:space="0" w:color="auto"/>
                  </w:divBdr>
                </w:div>
                <w:div w:id="1156452590">
                  <w:marLeft w:val="640"/>
                  <w:marRight w:val="0"/>
                  <w:marTop w:val="0"/>
                  <w:marBottom w:val="0"/>
                  <w:divBdr>
                    <w:top w:val="none" w:sz="0" w:space="0" w:color="auto"/>
                    <w:left w:val="none" w:sz="0" w:space="0" w:color="auto"/>
                    <w:bottom w:val="none" w:sz="0" w:space="0" w:color="auto"/>
                    <w:right w:val="none" w:sz="0" w:space="0" w:color="auto"/>
                  </w:divBdr>
                </w:div>
                <w:div w:id="1173951171">
                  <w:marLeft w:val="640"/>
                  <w:marRight w:val="0"/>
                  <w:marTop w:val="0"/>
                  <w:marBottom w:val="0"/>
                  <w:divBdr>
                    <w:top w:val="none" w:sz="0" w:space="0" w:color="auto"/>
                    <w:left w:val="none" w:sz="0" w:space="0" w:color="auto"/>
                    <w:bottom w:val="none" w:sz="0" w:space="0" w:color="auto"/>
                    <w:right w:val="none" w:sz="0" w:space="0" w:color="auto"/>
                  </w:divBdr>
                </w:div>
                <w:div w:id="1182234773">
                  <w:marLeft w:val="640"/>
                  <w:marRight w:val="0"/>
                  <w:marTop w:val="0"/>
                  <w:marBottom w:val="0"/>
                  <w:divBdr>
                    <w:top w:val="none" w:sz="0" w:space="0" w:color="auto"/>
                    <w:left w:val="none" w:sz="0" w:space="0" w:color="auto"/>
                    <w:bottom w:val="none" w:sz="0" w:space="0" w:color="auto"/>
                    <w:right w:val="none" w:sz="0" w:space="0" w:color="auto"/>
                  </w:divBdr>
                </w:div>
                <w:div w:id="1191340068">
                  <w:marLeft w:val="640"/>
                  <w:marRight w:val="0"/>
                  <w:marTop w:val="0"/>
                  <w:marBottom w:val="0"/>
                  <w:divBdr>
                    <w:top w:val="none" w:sz="0" w:space="0" w:color="auto"/>
                    <w:left w:val="none" w:sz="0" w:space="0" w:color="auto"/>
                    <w:bottom w:val="none" w:sz="0" w:space="0" w:color="auto"/>
                    <w:right w:val="none" w:sz="0" w:space="0" w:color="auto"/>
                  </w:divBdr>
                </w:div>
                <w:div w:id="1198810069">
                  <w:marLeft w:val="640"/>
                  <w:marRight w:val="0"/>
                  <w:marTop w:val="0"/>
                  <w:marBottom w:val="0"/>
                  <w:divBdr>
                    <w:top w:val="none" w:sz="0" w:space="0" w:color="auto"/>
                    <w:left w:val="none" w:sz="0" w:space="0" w:color="auto"/>
                    <w:bottom w:val="none" w:sz="0" w:space="0" w:color="auto"/>
                    <w:right w:val="none" w:sz="0" w:space="0" w:color="auto"/>
                  </w:divBdr>
                </w:div>
                <w:div w:id="1209028781">
                  <w:marLeft w:val="640"/>
                  <w:marRight w:val="0"/>
                  <w:marTop w:val="0"/>
                  <w:marBottom w:val="0"/>
                  <w:divBdr>
                    <w:top w:val="none" w:sz="0" w:space="0" w:color="auto"/>
                    <w:left w:val="none" w:sz="0" w:space="0" w:color="auto"/>
                    <w:bottom w:val="none" w:sz="0" w:space="0" w:color="auto"/>
                    <w:right w:val="none" w:sz="0" w:space="0" w:color="auto"/>
                  </w:divBdr>
                </w:div>
                <w:div w:id="1223255746">
                  <w:marLeft w:val="640"/>
                  <w:marRight w:val="0"/>
                  <w:marTop w:val="0"/>
                  <w:marBottom w:val="0"/>
                  <w:divBdr>
                    <w:top w:val="none" w:sz="0" w:space="0" w:color="auto"/>
                    <w:left w:val="none" w:sz="0" w:space="0" w:color="auto"/>
                    <w:bottom w:val="none" w:sz="0" w:space="0" w:color="auto"/>
                    <w:right w:val="none" w:sz="0" w:space="0" w:color="auto"/>
                  </w:divBdr>
                </w:div>
                <w:div w:id="1226335553">
                  <w:marLeft w:val="640"/>
                  <w:marRight w:val="0"/>
                  <w:marTop w:val="0"/>
                  <w:marBottom w:val="0"/>
                  <w:divBdr>
                    <w:top w:val="none" w:sz="0" w:space="0" w:color="auto"/>
                    <w:left w:val="none" w:sz="0" w:space="0" w:color="auto"/>
                    <w:bottom w:val="none" w:sz="0" w:space="0" w:color="auto"/>
                    <w:right w:val="none" w:sz="0" w:space="0" w:color="auto"/>
                  </w:divBdr>
                </w:div>
                <w:div w:id="1268388109">
                  <w:marLeft w:val="640"/>
                  <w:marRight w:val="0"/>
                  <w:marTop w:val="0"/>
                  <w:marBottom w:val="0"/>
                  <w:divBdr>
                    <w:top w:val="none" w:sz="0" w:space="0" w:color="auto"/>
                    <w:left w:val="none" w:sz="0" w:space="0" w:color="auto"/>
                    <w:bottom w:val="none" w:sz="0" w:space="0" w:color="auto"/>
                    <w:right w:val="none" w:sz="0" w:space="0" w:color="auto"/>
                  </w:divBdr>
                </w:div>
                <w:div w:id="1292401607">
                  <w:marLeft w:val="640"/>
                  <w:marRight w:val="0"/>
                  <w:marTop w:val="0"/>
                  <w:marBottom w:val="0"/>
                  <w:divBdr>
                    <w:top w:val="none" w:sz="0" w:space="0" w:color="auto"/>
                    <w:left w:val="none" w:sz="0" w:space="0" w:color="auto"/>
                    <w:bottom w:val="none" w:sz="0" w:space="0" w:color="auto"/>
                    <w:right w:val="none" w:sz="0" w:space="0" w:color="auto"/>
                  </w:divBdr>
                </w:div>
                <w:div w:id="1302879107">
                  <w:marLeft w:val="640"/>
                  <w:marRight w:val="0"/>
                  <w:marTop w:val="0"/>
                  <w:marBottom w:val="0"/>
                  <w:divBdr>
                    <w:top w:val="none" w:sz="0" w:space="0" w:color="auto"/>
                    <w:left w:val="none" w:sz="0" w:space="0" w:color="auto"/>
                    <w:bottom w:val="none" w:sz="0" w:space="0" w:color="auto"/>
                    <w:right w:val="none" w:sz="0" w:space="0" w:color="auto"/>
                  </w:divBdr>
                </w:div>
                <w:div w:id="1304655297">
                  <w:marLeft w:val="640"/>
                  <w:marRight w:val="0"/>
                  <w:marTop w:val="0"/>
                  <w:marBottom w:val="0"/>
                  <w:divBdr>
                    <w:top w:val="none" w:sz="0" w:space="0" w:color="auto"/>
                    <w:left w:val="none" w:sz="0" w:space="0" w:color="auto"/>
                    <w:bottom w:val="none" w:sz="0" w:space="0" w:color="auto"/>
                    <w:right w:val="none" w:sz="0" w:space="0" w:color="auto"/>
                  </w:divBdr>
                </w:div>
                <w:div w:id="1359501721">
                  <w:marLeft w:val="640"/>
                  <w:marRight w:val="0"/>
                  <w:marTop w:val="0"/>
                  <w:marBottom w:val="0"/>
                  <w:divBdr>
                    <w:top w:val="none" w:sz="0" w:space="0" w:color="auto"/>
                    <w:left w:val="none" w:sz="0" w:space="0" w:color="auto"/>
                    <w:bottom w:val="none" w:sz="0" w:space="0" w:color="auto"/>
                    <w:right w:val="none" w:sz="0" w:space="0" w:color="auto"/>
                  </w:divBdr>
                </w:div>
                <w:div w:id="1390497373">
                  <w:marLeft w:val="640"/>
                  <w:marRight w:val="0"/>
                  <w:marTop w:val="0"/>
                  <w:marBottom w:val="0"/>
                  <w:divBdr>
                    <w:top w:val="none" w:sz="0" w:space="0" w:color="auto"/>
                    <w:left w:val="none" w:sz="0" w:space="0" w:color="auto"/>
                    <w:bottom w:val="none" w:sz="0" w:space="0" w:color="auto"/>
                    <w:right w:val="none" w:sz="0" w:space="0" w:color="auto"/>
                  </w:divBdr>
                </w:div>
                <w:div w:id="1398481625">
                  <w:marLeft w:val="640"/>
                  <w:marRight w:val="0"/>
                  <w:marTop w:val="0"/>
                  <w:marBottom w:val="0"/>
                  <w:divBdr>
                    <w:top w:val="none" w:sz="0" w:space="0" w:color="auto"/>
                    <w:left w:val="none" w:sz="0" w:space="0" w:color="auto"/>
                    <w:bottom w:val="none" w:sz="0" w:space="0" w:color="auto"/>
                    <w:right w:val="none" w:sz="0" w:space="0" w:color="auto"/>
                  </w:divBdr>
                </w:div>
                <w:div w:id="1407919755">
                  <w:marLeft w:val="640"/>
                  <w:marRight w:val="0"/>
                  <w:marTop w:val="0"/>
                  <w:marBottom w:val="0"/>
                  <w:divBdr>
                    <w:top w:val="none" w:sz="0" w:space="0" w:color="auto"/>
                    <w:left w:val="none" w:sz="0" w:space="0" w:color="auto"/>
                    <w:bottom w:val="none" w:sz="0" w:space="0" w:color="auto"/>
                    <w:right w:val="none" w:sz="0" w:space="0" w:color="auto"/>
                  </w:divBdr>
                </w:div>
                <w:div w:id="1411390045">
                  <w:marLeft w:val="640"/>
                  <w:marRight w:val="0"/>
                  <w:marTop w:val="0"/>
                  <w:marBottom w:val="0"/>
                  <w:divBdr>
                    <w:top w:val="none" w:sz="0" w:space="0" w:color="auto"/>
                    <w:left w:val="none" w:sz="0" w:space="0" w:color="auto"/>
                    <w:bottom w:val="none" w:sz="0" w:space="0" w:color="auto"/>
                    <w:right w:val="none" w:sz="0" w:space="0" w:color="auto"/>
                  </w:divBdr>
                </w:div>
                <w:div w:id="1416130450">
                  <w:marLeft w:val="640"/>
                  <w:marRight w:val="0"/>
                  <w:marTop w:val="0"/>
                  <w:marBottom w:val="0"/>
                  <w:divBdr>
                    <w:top w:val="none" w:sz="0" w:space="0" w:color="auto"/>
                    <w:left w:val="none" w:sz="0" w:space="0" w:color="auto"/>
                    <w:bottom w:val="none" w:sz="0" w:space="0" w:color="auto"/>
                    <w:right w:val="none" w:sz="0" w:space="0" w:color="auto"/>
                  </w:divBdr>
                </w:div>
                <w:div w:id="1445805701">
                  <w:marLeft w:val="640"/>
                  <w:marRight w:val="0"/>
                  <w:marTop w:val="0"/>
                  <w:marBottom w:val="0"/>
                  <w:divBdr>
                    <w:top w:val="none" w:sz="0" w:space="0" w:color="auto"/>
                    <w:left w:val="none" w:sz="0" w:space="0" w:color="auto"/>
                    <w:bottom w:val="none" w:sz="0" w:space="0" w:color="auto"/>
                    <w:right w:val="none" w:sz="0" w:space="0" w:color="auto"/>
                  </w:divBdr>
                </w:div>
                <w:div w:id="1496073003">
                  <w:marLeft w:val="640"/>
                  <w:marRight w:val="0"/>
                  <w:marTop w:val="0"/>
                  <w:marBottom w:val="0"/>
                  <w:divBdr>
                    <w:top w:val="none" w:sz="0" w:space="0" w:color="auto"/>
                    <w:left w:val="none" w:sz="0" w:space="0" w:color="auto"/>
                    <w:bottom w:val="none" w:sz="0" w:space="0" w:color="auto"/>
                    <w:right w:val="none" w:sz="0" w:space="0" w:color="auto"/>
                  </w:divBdr>
                </w:div>
                <w:div w:id="1504780237">
                  <w:marLeft w:val="640"/>
                  <w:marRight w:val="0"/>
                  <w:marTop w:val="0"/>
                  <w:marBottom w:val="0"/>
                  <w:divBdr>
                    <w:top w:val="none" w:sz="0" w:space="0" w:color="auto"/>
                    <w:left w:val="none" w:sz="0" w:space="0" w:color="auto"/>
                    <w:bottom w:val="none" w:sz="0" w:space="0" w:color="auto"/>
                    <w:right w:val="none" w:sz="0" w:space="0" w:color="auto"/>
                  </w:divBdr>
                </w:div>
                <w:div w:id="1570845218">
                  <w:marLeft w:val="640"/>
                  <w:marRight w:val="0"/>
                  <w:marTop w:val="0"/>
                  <w:marBottom w:val="0"/>
                  <w:divBdr>
                    <w:top w:val="none" w:sz="0" w:space="0" w:color="auto"/>
                    <w:left w:val="none" w:sz="0" w:space="0" w:color="auto"/>
                    <w:bottom w:val="none" w:sz="0" w:space="0" w:color="auto"/>
                    <w:right w:val="none" w:sz="0" w:space="0" w:color="auto"/>
                  </w:divBdr>
                </w:div>
                <w:div w:id="1585020824">
                  <w:marLeft w:val="640"/>
                  <w:marRight w:val="0"/>
                  <w:marTop w:val="0"/>
                  <w:marBottom w:val="0"/>
                  <w:divBdr>
                    <w:top w:val="none" w:sz="0" w:space="0" w:color="auto"/>
                    <w:left w:val="none" w:sz="0" w:space="0" w:color="auto"/>
                    <w:bottom w:val="none" w:sz="0" w:space="0" w:color="auto"/>
                    <w:right w:val="none" w:sz="0" w:space="0" w:color="auto"/>
                  </w:divBdr>
                </w:div>
                <w:div w:id="1603997559">
                  <w:marLeft w:val="640"/>
                  <w:marRight w:val="0"/>
                  <w:marTop w:val="0"/>
                  <w:marBottom w:val="0"/>
                  <w:divBdr>
                    <w:top w:val="none" w:sz="0" w:space="0" w:color="auto"/>
                    <w:left w:val="none" w:sz="0" w:space="0" w:color="auto"/>
                    <w:bottom w:val="none" w:sz="0" w:space="0" w:color="auto"/>
                    <w:right w:val="none" w:sz="0" w:space="0" w:color="auto"/>
                  </w:divBdr>
                </w:div>
                <w:div w:id="1651860563">
                  <w:marLeft w:val="640"/>
                  <w:marRight w:val="0"/>
                  <w:marTop w:val="0"/>
                  <w:marBottom w:val="0"/>
                  <w:divBdr>
                    <w:top w:val="none" w:sz="0" w:space="0" w:color="auto"/>
                    <w:left w:val="none" w:sz="0" w:space="0" w:color="auto"/>
                    <w:bottom w:val="none" w:sz="0" w:space="0" w:color="auto"/>
                    <w:right w:val="none" w:sz="0" w:space="0" w:color="auto"/>
                  </w:divBdr>
                </w:div>
                <w:div w:id="1657294478">
                  <w:marLeft w:val="640"/>
                  <w:marRight w:val="0"/>
                  <w:marTop w:val="0"/>
                  <w:marBottom w:val="0"/>
                  <w:divBdr>
                    <w:top w:val="none" w:sz="0" w:space="0" w:color="auto"/>
                    <w:left w:val="none" w:sz="0" w:space="0" w:color="auto"/>
                    <w:bottom w:val="none" w:sz="0" w:space="0" w:color="auto"/>
                    <w:right w:val="none" w:sz="0" w:space="0" w:color="auto"/>
                  </w:divBdr>
                </w:div>
                <w:div w:id="1657370193">
                  <w:marLeft w:val="640"/>
                  <w:marRight w:val="0"/>
                  <w:marTop w:val="0"/>
                  <w:marBottom w:val="0"/>
                  <w:divBdr>
                    <w:top w:val="none" w:sz="0" w:space="0" w:color="auto"/>
                    <w:left w:val="none" w:sz="0" w:space="0" w:color="auto"/>
                    <w:bottom w:val="none" w:sz="0" w:space="0" w:color="auto"/>
                    <w:right w:val="none" w:sz="0" w:space="0" w:color="auto"/>
                  </w:divBdr>
                </w:div>
                <w:div w:id="1691292408">
                  <w:marLeft w:val="640"/>
                  <w:marRight w:val="0"/>
                  <w:marTop w:val="0"/>
                  <w:marBottom w:val="0"/>
                  <w:divBdr>
                    <w:top w:val="none" w:sz="0" w:space="0" w:color="auto"/>
                    <w:left w:val="none" w:sz="0" w:space="0" w:color="auto"/>
                    <w:bottom w:val="none" w:sz="0" w:space="0" w:color="auto"/>
                    <w:right w:val="none" w:sz="0" w:space="0" w:color="auto"/>
                  </w:divBdr>
                </w:div>
                <w:div w:id="1695113684">
                  <w:marLeft w:val="640"/>
                  <w:marRight w:val="0"/>
                  <w:marTop w:val="0"/>
                  <w:marBottom w:val="0"/>
                  <w:divBdr>
                    <w:top w:val="none" w:sz="0" w:space="0" w:color="auto"/>
                    <w:left w:val="none" w:sz="0" w:space="0" w:color="auto"/>
                    <w:bottom w:val="none" w:sz="0" w:space="0" w:color="auto"/>
                    <w:right w:val="none" w:sz="0" w:space="0" w:color="auto"/>
                  </w:divBdr>
                </w:div>
                <w:div w:id="1701928570">
                  <w:marLeft w:val="640"/>
                  <w:marRight w:val="0"/>
                  <w:marTop w:val="0"/>
                  <w:marBottom w:val="0"/>
                  <w:divBdr>
                    <w:top w:val="none" w:sz="0" w:space="0" w:color="auto"/>
                    <w:left w:val="none" w:sz="0" w:space="0" w:color="auto"/>
                    <w:bottom w:val="none" w:sz="0" w:space="0" w:color="auto"/>
                    <w:right w:val="none" w:sz="0" w:space="0" w:color="auto"/>
                  </w:divBdr>
                </w:div>
                <w:div w:id="1702628102">
                  <w:marLeft w:val="640"/>
                  <w:marRight w:val="0"/>
                  <w:marTop w:val="0"/>
                  <w:marBottom w:val="0"/>
                  <w:divBdr>
                    <w:top w:val="none" w:sz="0" w:space="0" w:color="auto"/>
                    <w:left w:val="none" w:sz="0" w:space="0" w:color="auto"/>
                    <w:bottom w:val="none" w:sz="0" w:space="0" w:color="auto"/>
                    <w:right w:val="none" w:sz="0" w:space="0" w:color="auto"/>
                  </w:divBdr>
                </w:div>
                <w:div w:id="1714236378">
                  <w:marLeft w:val="640"/>
                  <w:marRight w:val="0"/>
                  <w:marTop w:val="0"/>
                  <w:marBottom w:val="0"/>
                  <w:divBdr>
                    <w:top w:val="none" w:sz="0" w:space="0" w:color="auto"/>
                    <w:left w:val="none" w:sz="0" w:space="0" w:color="auto"/>
                    <w:bottom w:val="none" w:sz="0" w:space="0" w:color="auto"/>
                    <w:right w:val="none" w:sz="0" w:space="0" w:color="auto"/>
                  </w:divBdr>
                </w:div>
                <w:div w:id="1776251143">
                  <w:marLeft w:val="640"/>
                  <w:marRight w:val="0"/>
                  <w:marTop w:val="0"/>
                  <w:marBottom w:val="0"/>
                  <w:divBdr>
                    <w:top w:val="none" w:sz="0" w:space="0" w:color="auto"/>
                    <w:left w:val="none" w:sz="0" w:space="0" w:color="auto"/>
                    <w:bottom w:val="none" w:sz="0" w:space="0" w:color="auto"/>
                    <w:right w:val="none" w:sz="0" w:space="0" w:color="auto"/>
                  </w:divBdr>
                </w:div>
                <w:div w:id="1794981692">
                  <w:marLeft w:val="640"/>
                  <w:marRight w:val="0"/>
                  <w:marTop w:val="0"/>
                  <w:marBottom w:val="0"/>
                  <w:divBdr>
                    <w:top w:val="none" w:sz="0" w:space="0" w:color="auto"/>
                    <w:left w:val="none" w:sz="0" w:space="0" w:color="auto"/>
                    <w:bottom w:val="none" w:sz="0" w:space="0" w:color="auto"/>
                    <w:right w:val="none" w:sz="0" w:space="0" w:color="auto"/>
                  </w:divBdr>
                </w:div>
                <w:div w:id="1809277808">
                  <w:marLeft w:val="640"/>
                  <w:marRight w:val="0"/>
                  <w:marTop w:val="0"/>
                  <w:marBottom w:val="0"/>
                  <w:divBdr>
                    <w:top w:val="none" w:sz="0" w:space="0" w:color="auto"/>
                    <w:left w:val="none" w:sz="0" w:space="0" w:color="auto"/>
                    <w:bottom w:val="none" w:sz="0" w:space="0" w:color="auto"/>
                    <w:right w:val="none" w:sz="0" w:space="0" w:color="auto"/>
                  </w:divBdr>
                </w:div>
                <w:div w:id="1842624156">
                  <w:marLeft w:val="640"/>
                  <w:marRight w:val="0"/>
                  <w:marTop w:val="0"/>
                  <w:marBottom w:val="0"/>
                  <w:divBdr>
                    <w:top w:val="none" w:sz="0" w:space="0" w:color="auto"/>
                    <w:left w:val="none" w:sz="0" w:space="0" w:color="auto"/>
                    <w:bottom w:val="none" w:sz="0" w:space="0" w:color="auto"/>
                    <w:right w:val="none" w:sz="0" w:space="0" w:color="auto"/>
                  </w:divBdr>
                </w:div>
                <w:div w:id="1843934032">
                  <w:marLeft w:val="640"/>
                  <w:marRight w:val="0"/>
                  <w:marTop w:val="0"/>
                  <w:marBottom w:val="0"/>
                  <w:divBdr>
                    <w:top w:val="none" w:sz="0" w:space="0" w:color="auto"/>
                    <w:left w:val="none" w:sz="0" w:space="0" w:color="auto"/>
                    <w:bottom w:val="none" w:sz="0" w:space="0" w:color="auto"/>
                    <w:right w:val="none" w:sz="0" w:space="0" w:color="auto"/>
                  </w:divBdr>
                </w:div>
                <w:div w:id="1856461475">
                  <w:marLeft w:val="640"/>
                  <w:marRight w:val="0"/>
                  <w:marTop w:val="0"/>
                  <w:marBottom w:val="0"/>
                  <w:divBdr>
                    <w:top w:val="none" w:sz="0" w:space="0" w:color="auto"/>
                    <w:left w:val="none" w:sz="0" w:space="0" w:color="auto"/>
                    <w:bottom w:val="none" w:sz="0" w:space="0" w:color="auto"/>
                    <w:right w:val="none" w:sz="0" w:space="0" w:color="auto"/>
                  </w:divBdr>
                </w:div>
                <w:div w:id="1876262404">
                  <w:marLeft w:val="640"/>
                  <w:marRight w:val="0"/>
                  <w:marTop w:val="0"/>
                  <w:marBottom w:val="0"/>
                  <w:divBdr>
                    <w:top w:val="none" w:sz="0" w:space="0" w:color="auto"/>
                    <w:left w:val="none" w:sz="0" w:space="0" w:color="auto"/>
                    <w:bottom w:val="none" w:sz="0" w:space="0" w:color="auto"/>
                    <w:right w:val="none" w:sz="0" w:space="0" w:color="auto"/>
                  </w:divBdr>
                </w:div>
                <w:div w:id="1936590062">
                  <w:marLeft w:val="640"/>
                  <w:marRight w:val="0"/>
                  <w:marTop w:val="0"/>
                  <w:marBottom w:val="0"/>
                  <w:divBdr>
                    <w:top w:val="none" w:sz="0" w:space="0" w:color="auto"/>
                    <w:left w:val="none" w:sz="0" w:space="0" w:color="auto"/>
                    <w:bottom w:val="none" w:sz="0" w:space="0" w:color="auto"/>
                    <w:right w:val="none" w:sz="0" w:space="0" w:color="auto"/>
                  </w:divBdr>
                </w:div>
                <w:div w:id="1976064916">
                  <w:marLeft w:val="640"/>
                  <w:marRight w:val="0"/>
                  <w:marTop w:val="0"/>
                  <w:marBottom w:val="0"/>
                  <w:divBdr>
                    <w:top w:val="none" w:sz="0" w:space="0" w:color="auto"/>
                    <w:left w:val="none" w:sz="0" w:space="0" w:color="auto"/>
                    <w:bottom w:val="none" w:sz="0" w:space="0" w:color="auto"/>
                    <w:right w:val="none" w:sz="0" w:space="0" w:color="auto"/>
                  </w:divBdr>
                </w:div>
                <w:div w:id="2027753939">
                  <w:marLeft w:val="640"/>
                  <w:marRight w:val="0"/>
                  <w:marTop w:val="0"/>
                  <w:marBottom w:val="0"/>
                  <w:divBdr>
                    <w:top w:val="none" w:sz="0" w:space="0" w:color="auto"/>
                    <w:left w:val="none" w:sz="0" w:space="0" w:color="auto"/>
                    <w:bottom w:val="none" w:sz="0" w:space="0" w:color="auto"/>
                    <w:right w:val="none" w:sz="0" w:space="0" w:color="auto"/>
                  </w:divBdr>
                </w:div>
                <w:div w:id="2032954211">
                  <w:marLeft w:val="640"/>
                  <w:marRight w:val="0"/>
                  <w:marTop w:val="0"/>
                  <w:marBottom w:val="0"/>
                  <w:divBdr>
                    <w:top w:val="none" w:sz="0" w:space="0" w:color="auto"/>
                    <w:left w:val="none" w:sz="0" w:space="0" w:color="auto"/>
                    <w:bottom w:val="none" w:sz="0" w:space="0" w:color="auto"/>
                    <w:right w:val="none" w:sz="0" w:space="0" w:color="auto"/>
                  </w:divBdr>
                </w:div>
                <w:div w:id="2084329119">
                  <w:marLeft w:val="640"/>
                  <w:marRight w:val="0"/>
                  <w:marTop w:val="0"/>
                  <w:marBottom w:val="0"/>
                  <w:divBdr>
                    <w:top w:val="none" w:sz="0" w:space="0" w:color="auto"/>
                    <w:left w:val="none" w:sz="0" w:space="0" w:color="auto"/>
                    <w:bottom w:val="none" w:sz="0" w:space="0" w:color="auto"/>
                    <w:right w:val="none" w:sz="0" w:space="0" w:color="auto"/>
                  </w:divBdr>
                </w:div>
                <w:div w:id="2141222262">
                  <w:marLeft w:val="640"/>
                  <w:marRight w:val="0"/>
                  <w:marTop w:val="0"/>
                  <w:marBottom w:val="0"/>
                  <w:divBdr>
                    <w:top w:val="none" w:sz="0" w:space="0" w:color="auto"/>
                    <w:left w:val="none" w:sz="0" w:space="0" w:color="auto"/>
                    <w:bottom w:val="none" w:sz="0" w:space="0" w:color="auto"/>
                    <w:right w:val="none" w:sz="0" w:space="0" w:color="auto"/>
                  </w:divBdr>
                </w:div>
                <w:div w:id="2141920231">
                  <w:marLeft w:val="640"/>
                  <w:marRight w:val="0"/>
                  <w:marTop w:val="0"/>
                  <w:marBottom w:val="0"/>
                  <w:divBdr>
                    <w:top w:val="none" w:sz="0" w:space="0" w:color="auto"/>
                    <w:left w:val="none" w:sz="0" w:space="0" w:color="auto"/>
                    <w:bottom w:val="none" w:sz="0" w:space="0" w:color="auto"/>
                    <w:right w:val="none" w:sz="0" w:space="0" w:color="auto"/>
                  </w:divBdr>
                </w:div>
              </w:divsChild>
            </w:div>
            <w:div w:id="1921525286">
              <w:marLeft w:val="0"/>
              <w:marRight w:val="0"/>
              <w:marTop w:val="0"/>
              <w:marBottom w:val="0"/>
              <w:divBdr>
                <w:top w:val="none" w:sz="0" w:space="0" w:color="auto"/>
                <w:left w:val="none" w:sz="0" w:space="0" w:color="auto"/>
                <w:bottom w:val="none" w:sz="0" w:space="0" w:color="auto"/>
                <w:right w:val="none" w:sz="0" w:space="0" w:color="auto"/>
              </w:divBdr>
              <w:divsChild>
                <w:div w:id="6369883">
                  <w:marLeft w:val="640"/>
                  <w:marRight w:val="0"/>
                  <w:marTop w:val="0"/>
                  <w:marBottom w:val="0"/>
                  <w:divBdr>
                    <w:top w:val="none" w:sz="0" w:space="0" w:color="auto"/>
                    <w:left w:val="none" w:sz="0" w:space="0" w:color="auto"/>
                    <w:bottom w:val="none" w:sz="0" w:space="0" w:color="auto"/>
                    <w:right w:val="none" w:sz="0" w:space="0" w:color="auto"/>
                  </w:divBdr>
                </w:div>
                <w:div w:id="21589209">
                  <w:marLeft w:val="640"/>
                  <w:marRight w:val="0"/>
                  <w:marTop w:val="0"/>
                  <w:marBottom w:val="0"/>
                  <w:divBdr>
                    <w:top w:val="none" w:sz="0" w:space="0" w:color="auto"/>
                    <w:left w:val="none" w:sz="0" w:space="0" w:color="auto"/>
                    <w:bottom w:val="none" w:sz="0" w:space="0" w:color="auto"/>
                    <w:right w:val="none" w:sz="0" w:space="0" w:color="auto"/>
                  </w:divBdr>
                </w:div>
                <w:div w:id="71005382">
                  <w:marLeft w:val="640"/>
                  <w:marRight w:val="0"/>
                  <w:marTop w:val="0"/>
                  <w:marBottom w:val="0"/>
                  <w:divBdr>
                    <w:top w:val="none" w:sz="0" w:space="0" w:color="auto"/>
                    <w:left w:val="none" w:sz="0" w:space="0" w:color="auto"/>
                    <w:bottom w:val="none" w:sz="0" w:space="0" w:color="auto"/>
                    <w:right w:val="none" w:sz="0" w:space="0" w:color="auto"/>
                  </w:divBdr>
                </w:div>
                <w:div w:id="71388887">
                  <w:marLeft w:val="640"/>
                  <w:marRight w:val="0"/>
                  <w:marTop w:val="0"/>
                  <w:marBottom w:val="0"/>
                  <w:divBdr>
                    <w:top w:val="none" w:sz="0" w:space="0" w:color="auto"/>
                    <w:left w:val="none" w:sz="0" w:space="0" w:color="auto"/>
                    <w:bottom w:val="none" w:sz="0" w:space="0" w:color="auto"/>
                    <w:right w:val="none" w:sz="0" w:space="0" w:color="auto"/>
                  </w:divBdr>
                </w:div>
                <w:div w:id="88238936">
                  <w:marLeft w:val="640"/>
                  <w:marRight w:val="0"/>
                  <w:marTop w:val="0"/>
                  <w:marBottom w:val="0"/>
                  <w:divBdr>
                    <w:top w:val="none" w:sz="0" w:space="0" w:color="auto"/>
                    <w:left w:val="none" w:sz="0" w:space="0" w:color="auto"/>
                    <w:bottom w:val="none" w:sz="0" w:space="0" w:color="auto"/>
                    <w:right w:val="none" w:sz="0" w:space="0" w:color="auto"/>
                  </w:divBdr>
                </w:div>
                <w:div w:id="167327345">
                  <w:marLeft w:val="640"/>
                  <w:marRight w:val="0"/>
                  <w:marTop w:val="0"/>
                  <w:marBottom w:val="0"/>
                  <w:divBdr>
                    <w:top w:val="none" w:sz="0" w:space="0" w:color="auto"/>
                    <w:left w:val="none" w:sz="0" w:space="0" w:color="auto"/>
                    <w:bottom w:val="none" w:sz="0" w:space="0" w:color="auto"/>
                    <w:right w:val="none" w:sz="0" w:space="0" w:color="auto"/>
                  </w:divBdr>
                </w:div>
                <w:div w:id="171144023">
                  <w:marLeft w:val="640"/>
                  <w:marRight w:val="0"/>
                  <w:marTop w:val="0"/>
                  <w:marBottom w:val="0"/>
                  <w:divBdr>
                    <w:top w:val="none" w:sz="0" w:space="0" w:color="auto"/>
                    <w:left w:val="none" w:sz="0" w:space="0" w:color="auto"/>
                    <w:bottom w:val="none" w:sz="0" w:space="0" w:color="auto"/>
                    <w:right w:val="none" w:sz="0" w:space="0" w:color="auto"/>
                  </w:divBdr>
                </w:div>
                <w:div w:id="188833268">
                  <w:marLeft w:val="640"/>
                  <w:marRight w:val="0"/>
                  <w:marTop w:val="0"/>
                  <w:marBottom w:val="0"/>
                  <w:divBdr>
                    <w:top w:val="none" w:sz="0" w:space="0" w:color="auto"/>
                    <w:left w:val="none" w:sz="0" w:space="0" w:color="auto"/>
                    <w:bottom w:val="none" w:sz="0" w:space="0" w:color="auto"/>
                    <w:right w:val="none" w:sz="0" w:space="0" w:color="auto"/>
                  </w:divBdr>
                </w:div>
                <w:div w:id="191648096">
                  <w:marLeft w:val="640"/>
                  <w:marRight w:val="0"/>
                  <w:marTop w:val="0"/>
                  <w:marBottom w:val="0"/>
                  <w:divBdr>
                    <w:top w:val="none" w:sz="0" w:space="0" w:color="auto"/>
                    <w:left w:val="none" w:sz="0" w:space="0" w:color="auto"/>
                    <w:bottom w:val="none" w:sz="0" w:space="0" w:color="auto"/>
                    <w:right w:val="none" w:sz="0" w:space="0" w:color="auto"/>
                  </w:divBdr>
                </w:div>
                <w:div w:id="272902623">
                  <w:marLeft w:val="640"/>
                  <w:marRight w:val="0"/>
                  <w:marTop w:val="0"/>
                  <w:marBottom w:val="0"/>
                  <w:divBdr>
                    <w:top w:val="none" w:sz="0" w:space="0" w:color="auto"/>
                    <w:left w:val="none" w:sz="0" w:space="0" w:color="auto"/>
                    <w:bottom w:val="none" w:sz="0" w:space="0" w:color="auto"/>
                    <w:right w:val="none" w:sz="0" w:space="0" w:color="auto"/>
                  </w:divBdr>
                </w:div>
                <w:div w:id="276523716">
                  <w:marLeft w:val="640"/>
                  <w:marRight w:val="0"/>
                  <w:marTop w:val="0"/>
                  <w:marBottom w:val="0"/>
                  <w:divBdr>
                    <w:top w:val="none" w:sz="0" w:space="0" w:color="auto"/>
                    <w:left w:val="none" w:sz="0" w:space="0" w:color="auto"/>
                    <w:bottom w:val="none" w:sz="0" w:space="0" w:color="auto"/>
                    <w:right w:val="none" w:sz="0" w:space="0" w:color="auto"/>
                  </w:divBdr>
                </w:div>
                <w:div w:id="304941412">
                  <w:marLeft w:val="640"/>
                  <w:marRight w:val="0"/>
                  <w:marTop w:val="0"/>
                  <w:marBottom w:val="0"/>
                  <w:divBdr>
                    <w:top w:val="none" w:sz="0" w:space="0" w:color="auto"/>
                    <w:left w:val="none" w:sz="0" w:space="0" w:color="auto"/>
                    <w:bottom w:val="none" w:sz="0" w:space="0" w:color="auto"/>
                    <w:right w:val="none" w:sz="0" w:space="0" w:color="auto"/>
                  </w:divBdr>
                </w:div>
                <w:div w:id="307049941">
                  <w:marLeft w:val="640"/>
                  <w:marRight w:val="0"/>
                  <w:marTop w:val="0"/>
                  <w:marBottom w:val="0"/>
                  <w:divBdr>
                    <w:top w:val="none" w:sz="0" w:space="0" w:color="auto"/>
                    <w:left w:val="none" w:sz="0" w:space="0" w:color="auto"/>
                    <w:bottom w:val="none" w:sz="0" w:space="0" w:color="auto"/>
                    <w:right w:val="none" w:sz="0" w:space="0" w:color="auto"/>
                  </w:divBdr>
                </w:div>
                <w:div w:id="308480029">
                  <w:marLeft w:val="640"/>
                  <w:marRight w:val="0"/>
                  <w:marTop w:val="0"/>
                  <w:marBottom w:val="0"/>
                  <w:divBdr>
                    <w:top w:val="none" w:sz="0" w:space="0" w:color="auto"/>
                    <w:left w:val="none" w:sz="0" w:space="0" w:color="auto"/>
                    <w:bottom w:val="none" w:sz="0" w:space="0" w:color="auto"/>
                    <w:right w:val="none" w:sz="0" w:space="0" w:color="auto"/>
                  </w:divBdr>
                </w:div>
                <w:div w:id="316885986">
                  <w:marLeft w:val="640"/>
                  <w:marRight w:val="0"/>
                  <w:marTop w:val="0"/>
                  <w:marBottom w:val="0"/>
                  <w:divBdr>
                    <w:top w:val="none" w:sz="0" w:space="0" w:color="auto"/>
                    <w:left w:val="none" w:sz="0" w:space="0" w:color="auto"/>
                    <w:bottom w:val="none" w:sz="0" w:space="0" w:color="auto"/>
                    <w:right w:val="none" w:sz="0" w:space="0" w:color="auto"/>
                  </w:divBdr>
                </w:div>
                <w:div w:id="374544007">
                  <w:marLeft w:val="640"/>
                  <w:marRight w:val="0"/>
                  <w:marTop w:val="0"/>
                  <w:marBottom w:val="0"/>
                  <w:divBdr>
                    <w:top w:val="none" w:sz="0" w:space="0" w:color="auto"/>
                    <w:left w:val="none" w:sz="0" w:space="0" w:color="auto"/>
                    <w:bottom w:val="none" w:sz="0" w:space="0" w:color="auto"/>
                    <w:right w:val="none" w:sz="0" w:space="0" w:color="auto"/>
                  </w:divBdr>
                </w:div>
                <w:div w:id="407774583">
                  <w:marLeft w:val="640"/>
                  <w:marRight w:val="0"/>
                  <w:marTop w:val="0"/>
                  <w:marBottom w:val="0"/>
                  <w:divBdr>
                    <w:top w:val="none" w:sz="0" w:space="0" w:color="auto"/>
                    <w:left w:val="none" w:sz="0" w:space="0" w:color="auto"/>
                    <w:bottom w:val="none" w:sz="0" w:space="0" w:color="auto"/>
                    <w:right w:val="none" w:sz="0" w:space="0" w:color="auto"/>
                  </w:divBdr>
                </w:div>
                <w:div w:id="410929263">
                  <w:marLeft w:val="640"/>
                  <w:marRight w:val="0"/>
                  <w:marTop w:val="0"/>
                  <w:marBottom w:val="0"/>
                  <w:divBdr>
                    <w:top w:val="none" w:sz="0" w:space="0" w:color="auto"/>
                    <w:left w:val="none" w:sz="0" w:space="0" w:color="auto"/>
                    <w:bottom w:val="none" w:sz="0" w:space="0" w:color="auto"/>
                    <w:right w:val="none" w:sz="0" w:space="0" w:color="auto"/>
                  </w:divBdr>
                </w:div>
                <w:div w:id="437481319">
                  <w:marLeft w:val="640"/>
                  <w:marRight w:val="0"/>
                  <w:marTop w:val="0"/>
                  <w:marBottom w:val="0"/>
                  <w:divBdr>
                    <w:top w:val="none" w:sz="0" w:space="0" w:color="auto"/>
                    <w:left w:val="none" w:sz="0" w:space="0" w:color="auto"/>
                    <w:bottom w:val="none" w:sz="0" w:space="0" w:color="auto"/>
                    <w:right w:val="none" w:sz="0" w:space="0" w:color="auto"/>
                  </w:divBdr>
                </w:div>
                <w:div w:id="494493916">
                  <w:marLeft w:val="640"/>
                  <w:marRight w:val="0"/>
                  <w:marTop w:val="0"/>
                  <w:marBottom w:val="0"/>
                  <w:divBdr>
                    <w:top w:val="none" w:sz="0" w:space="0" w:color="auto"/>
                    <w:left w:val="none" w:sz="0" w:space="0" w:color="auto"/>
                    <w:bottom w:val="none" w:sz="0" w:space="0" w:color="auto"/>
                    <w:right w:val="none" w:sz="0" w:space="0" w:color="auto"/>
                  </w:divBdr>
                </w:div>
                <w:div w:id="499009845">
                  <w:marLeft w:val="640"/>
                  <w:marRight w:val="0"/>
                  <w:marTop w:val="0"/>
                  <w:marBottom w:val="0"/>
                  <w:divBdr>
                    <w:top w:val="none" w:sz="0" w:space="0" w:color="auto"/>
                    <w:left w:val="none" w:sz="0" w:space="0" w:color="auto"/>
                    <w:bottom w:val="none" w:sz="0" w:space="0" w:color="auto"/>
                    <w:right w:val="none" w:sz="0" w:space="0" w:color="auto"/>
                  </w:divBdr>
                </w:div>
                <w:div w:id="503782545">
                  <w:marLeft w:val="640"/>
                  <w:marRight w:val="0"/>
                  <w:marTop w:val="0"/>
                  <w:marBottom w:val="0"/>
                  <w:divBdr>
                    <w:top w:val="none" w:sz="0" w:space="0" w:color="auto"/>
                    <w:left w:val="none" w:sz="0" w:space="0" w:color="auto"/>
                    <w:bottom w:val="none" w:sz="0" w:space="0" w:color="auto"/>
                    <w:right w:val="none" w:sz="0" w:space="0" w:color="auto"/>
                  </w:divBdr>
                </w:div>
                <w:div w:id="539977563">
                  <w:marLeft w:val="640"/>
                  <w:marRight w:val="0"/>
                  <w:marTop w:val="0"/>
                  <w:marBottom w:val="0"/>
                  <w:divBdr>
                    <w:top w:val="none" w:sz="0" w:space="0" w:color="auto"/>
                    <w:left w:val="none" w:sz="0" w:space="0" w:color="auto"/>
                    <w:bottom w:val="none" w:sz="0" w:space="0" w:color="auto"/>
                    <w:right w:val="none" w:sz="0" w:space="0" w:color="auto"/>
                  </w:divBdr>
                </w:div>
                <w:div w:id="540750504">
                  <w:marLeft w:val="640"/>
                  <w:marRight w:val="0"/>
                  <w:marTop w:val="0"/>
                  <w:marBottom w:val="0"/>
                  <w:divBdr>
                    <w:top w:val="none" w:sz="0" w:space="0" w:color="auto"/>
                    <w:left w:val="none" w:sz="0" w:space="0" w:color="auto"/>
                    <w:bottom w:val="none" w:sz="0" w:space="0" w:color="auto"/>
                    <w:right w:val="none" w:sz="0" w:space="0" w:color="auto"/>
                  </w:divBdr>
                </w:div>
                <w:div w:id="610011835">
                  <w:marLeft w:val="640"/>
                  <w:marRight w:val="0"/>
                  <w:marTop w:val="0"/>
                  <w:marBottom w:val="0"/>
                  <w:divBdr>
                    <w:top w:val="none" w:sz="0" w:space="0" w:color="auto"/>
                    <w:left w:val="none" w:sz="0" w:space="0" w:color="auto"/>
                    <w:bottom w:val="none" w:sz="0" w:space="0" w:color="auto"/>
                    <w:right w:val="none" w:sz="0" w:space="0" w:color="auto"/>
                  </w:divBdr>
                </w:div>
                <w:div w:id="706488684">
                  <w:marLeft w:val="640"/>
                  <w:marRight w:val="0"/>
                  <w:marTop w:val="0"/>
                  <w:marBottom w:val="0"/>
                  <w:divBdr>
                    <w:top w:val="none" w:sz="0" w:space="0" w:color="auto"/>
                    <w:left w:val="none" w:sz="0" w:space="0" w:color="auto"/>
                    <w:bottom w:val="none" w:sz="0" w:space="0" w:color="auto"/>
                    <w:right w:val="none" w:sz="0" w:space="0" w:color="auto"/>
                  </w:divBdr>
                </w:div>
                <w:div w:id="721945159">
                  <w:marLeft w:val="640"/>
                  <w:marRight w:val="0"/>
                  <w:marTop w:val="0"/>
                  <w:marBottom w:val="0"/>
                  <w:divBdr>
                    <w:top w:val="none" w:sz="0" w:space="0" w:color="auto"/>
                    <w:left w:val="none" w:sz="0" w:space="0" w:color="auto"/>
                    <w:bottom w:val="none" w:sz="0" w:space="0" w:color="auto"/>
                    <w:right w:val="none" w:sz="0" w:space="0" w:color="auto"/>
                  </w:divBdr>
                </w:div>
                <w:div w:id="741870760">
                  <w:marLeft w:val="640"/>
                  <w:marRight w:val="0"/>
                  <w:marTop w:val="0"/>
                  <w:marBottom w:val="0"/>
                  <w:divBdr>
                    <w:top w:val="none" w:sz="0" w:space="0" w:color="auto"/>
                    <w:left w:val="none" w:sz="0" w:space="0" w:color="auto"/>
                    <w:bottom w:val="none" w:sz="0" w:space="0" w:color="auto"/>
                    <w:right w:val="none" w:sz="0" w:space="0" w:color="auto"/>
                  </w:divBdr>
                </w:div>
                <w:div w:id="762805380">
                  <w:marLeft w:val="640"/>
                  <w:marRight w:val="0"/>
                  <w:marTop w:val="0"/>
                  <w:marBottom w:val="0"/>
                  <w:divBdr>
                    <w:top w:val="none" w:sz="0" w:space="0" w:color="auto"/>
                    <w:left w:val="none" w:sz="0" w:space="0" w:color="auto"/>
                    <w:bottom w:val="none" w:sz="0" w:space="0" w:color="auto"/>
                    <w:right w:val="none" w:sz="0" w:space="0" w:color="auto"/>
                  </w:divBdr>
                </w:div>
                <w:div w:id="805393257">
                  <w:marLeft w:val="640"/>
                  <w:marRight w:val="0"/>
                  <w:marTop w:val="0"/>
                  <w:marBottom w:val="0"/>
                  <w:divBdr>
                    <w:top w:val="none" w:sz="0" w:space="0" w:color="auto"/>
                    <w:left w:val="none" w:sz="0" w:space="0" w:color="auto"/>
                    <w:bottom w:val="none" w:sz="0" w:space="0" w:color="auto"/>
                    <w:right w:val="none" w:sz="0" w:space="0" w:color="auto"/>
                  </w:divBdr>
                </w:div>
                <w:div w:id="813566556">
                  <w:marLeft w:val="640"/>
                  <w:marRight w:val="0"/>
                  <w:marTop w:val="0"/>
                  <w:marBottom w:val="0"/>
                  <w:divBdr>
                    <w:top w:val="none" w:sz="0" w:space="0" w:color="auto"/>
                    <w:left w:val="none" w:sz="0" w:space="0" w:color="auto"/>
                    <w:bottom w:val="none" w:sz="0" w:space="0" w:color="auto"/>
                    <w:right w:val="none" w:sz="0" w:space="0" w:color="auto"/>
                  </w:divBdr>
                </w:div>
                <w:div w:id="821044264">
                  <w:marLeft w:val="640"/>
                  <w:marRight w:val="0"/>
                  <w:marTop w:val="0"/>
                  <w:marBottom w:val="0"/>
                  <w:divBdr>
                    <w:top w:val="none" w:sz="0" w:space="0" w:color="auto"/>
                    <w:left w:val="none" w:sz="0" w:space="0" w:color="auto"/>
                    <w:bottom w:val="none" w:sz="0" w:space="0" w:color="auto"/>
                    <w:right w:val="none" w:sz="0" w:space="0" w:color="auto"/>
                  </w:divBdr>
                </w:div>
                <w:div w:id="853609575">
                  <w:marLeft w:val="640"/>
                  <w:marRight w:val="0"/>
                  <w:marTop w:val="0"/>
                  <w:marBottom w:val="0"/>
                  <w:divBdr>
                    <w:top w:val="none" w:sz="0" w:space="0" w:color="auto"/>
                    <w:left w:val="none" w:sz="0" w:space="0" w:color="auto"/>
                    <w:bottom w:val="none" w:sz="0" w:space="0" w:color="auto"/>
                    <w:right w:val="none" w:sz="0" w:space="0" w:color="auto"/>
                  </w:divBdr>
                </w:div>
                <w:div w:id="877469374">
                  <w:marLeft w:val="640"/>
                  <w:marRight w:val="0"/>
                  <w:marTop w:val="0"/>
                  <w:marBottom w:val="0"/>
                  <w:divBdr>
                    <w:top w:val="none" w:sz="0" w:space="0" w:color="auto"/>
                    <w:left w:val="none" w:sz="0" w:space="0" w:color="auto"/>
                    <w:bottom w:val="none" w:sz="0" w:space="0" w:color="auto"/>
                    <w:right w:val="none" w:sz="0" w:space="0" w:color="auto"/>
                  </w:divBdr>
                </w:div>
                <w:div w:id="896088262">
                  <w:marLeft w:val="640"/>
                  <w:marRight w:val="0"/>
                  <w:marTop w:val="0"/>
                  <w:marBottom w:val="0"/>
                  <w:divBdr>
                    <w:top w:val="none" w:sz="0" w:space="0" w:color="auto"/>
                    <w:left w:val="none" w:sz="0" w:space="0" w:color="auto"/>
                    <w:bottom w:val="none" w:sz="0" w:space="0" w:color="auto"/>
                    <w:right w:val="none" w:sz="0" w:space="0" w:color="auto"/>
                  </w:divBdr>
                </w:div>
                <w:div w:id="906691559">
                  <w:marLeft w:val="640"/>
                  <w:marRight w:val="0"/>
                  <w:marTop w:val="0"/>
                  <w:marBottom w:val="0"/>
                  <w:divBdr>
                    <w:top w:val="none" w:sz="0" w:space="0" w:color="auto"/>
                    <w:left w:val="none" w:sz="0" w:space="0" w:color="auto"/>
                    <w:bottom w:val="none" w:sz="0" w:space="0" w:color="auto"/>
                    <w:right w:val="none" w:sz="0" w:space="0" w:color="auto"/>
                  </w:divBdr>
                </w:div>
                <w:div w:id="1002900745">
                  <w:marLeft w:val="640"/>
                  <w:marRight w:val="0"/>
                  <w:marTop w:val="0"/>
                  <w:marBottom w:val="0"/>
                  <w:divBdr>
                    <w:top w:val="none" w:sz="0" w:space="0" w:color="auto"/>
                    <w:left w:val="none" w:sz="0" w:space="0" w:color="auto"/>
                    <w:bottom w:val="none" w:sz="0" w:space="0" w:color="auto"/>
                    <w:right w:val="none" w:sz="0" w:space="0" w:color="auto"/>
                  </w:divBdr>
                </w:div>
                <w:div w:id="1009064679">
                  <w:marLeft w:val="640"/>
                  <w:marRight w:val="0"/>
                  <w:marTop w:val="0"/>
                  <w:marBottom w:val="0"/>
                  <w:divBdr>
                    <w:top w:val="none" w:sz="0" w:space="0" w:color="auto"/>
                    <w:left w:val="none" w:sz="0" w:space="0" w:color="auto"/>
                    <w:bottom w:val="none" w:sz="0" w:space="0" w:color="auto"/>
                    <w:right w:val="none" w:sz="0" w:space="0" w:color="auto"/>
                  </w:divBdr>
                </w:div>
                <w:div w:id="1088771773">
                  <w:marLeft w:val="640"/>
                  <w:marRight w:val="0"/>
                  <w:marTop w:val="0"/>
                  <w:marBottom w:val="0"/>
                  <w:divBdr>
                    <w:top w:val="none" w:sz="0" w:space="0" w:color="auto"/>
                    <w:left w:val="none" w:sz="0" w:space="0" w:color="auto"/>
                    <w:bottom w:val="none" w:sz="0" w:space="0" w:color="auto"/>
                    <w:right w:val="none" w:sz="0" w:space="0" w:color="auto"/>
                  </w:divBdr>
                </w:div>
                <w:div w:id="1091200984">
                  <w:marLeft w:val="640"/>
                  <w:marRight w:val="0"/>
                  <w:marTop w:val="0"/>
                  <w:marBottom w:val="0"/>
                  <w:divBdr>
                    <w:top w:val="none" w:sz="0" w:space="0" w:color="auto"/>
                    <w:left w:val="none" w:sz="0" w:space="0" w:color="auto"/>
                    <w:bottom w:val="none" w:sz="0" w:space="0" w:color="auto"/>
                    <w:right w:val="none" w:sz="0" w:space="0" w:color="auto"/>
                  </w:divBdr>
                </w:div>
                <w:div w:id="1091271075">
                  <w:marLeft w:val="640"/>
                  <w:marRight w:val="0"/>
                  <w:marTop w:val="0"/>
                  <w:marBottom w:val="0"/>
                  <w:divBdr>
                    <w:top w:val="none" w:sz="0" w:space="0" w:color="auto"/>
                    <w:left w:val="none" w:sz="0" w:space="0" w:color="auto"/>
                    <w:bottom w:val="none" w:sz="0" w:space="0" w:color="auto"/>
                    <w:right w:val="none" w:sz="0" w:space="0" w:color="auto"/>
                  </w:divBdr>
                </w:div>
                <w:div w:id="1167743751">
                  <w:marLeft w:val="640"/>
                  <w:marRight w:val="0"/>
                  <w:marTop w:val="0"/>
                  <w:marBottom w:val="0"/>
                  <w:divBdr>
                    <w:top w:val="none" w:sz="0" w:space="0" w:color="auto"/>
                    <w:left w:val="none" w:sz="0" w:space="0" w:color="auto"/>
                    <w:bottom w:val="none" w:sz="0" w:space="0" w:color="auto"/>
                    <w:right w:val="none" w:sz="0" w:space="0" w:color="auto"/>
                  </w:divBdr>
                </w:div>
                <w:div w:id="1219973388">
                  <w:marLeft w:val="640"/>
                  <w:marRight w:val="0"/>
                  <w:marTop w:val="0"/>
                  <w:marBottom w:val="0"/>
                  <w:divBdr>
                    <w:top w:val="none" w:sz="0" w:space="0" w:color="auto"/>
                    <w:left w:val="none" w:sz="0" w:space="0" w:color="auto"/>
                    <w:bottom w:val="none" w:sz="0" w:space="0" w:color="auto"/>
                    <w:right w:val="none" w:sz="0" w:space="0" w:color="auto"/>
                  </w:divBdr>
                </w:div>
                <w:div w:id="1244610329">
                  <w:marLeft w:val="640"/>
                  <w:marRight w:val="0"/>
                  <w:marTop w:val="0"/>
                  <w:marBottom w:val="0"/>
                  <w:divBdr>
                    <w:top w:val="none" w:sz="0" w:space="0" w:color="auto"/>
                    <w:left w:val="none" w:sz="0" w:space="0" w:color="auto"/>
                    <w:bottom w:val="none" w:sz="0" w:space="0" w:color="auto"/>
                    <w:right w:val="none" w:sz="0" w:space="0" w:color="auto"/>
                  </w:divBdr>
                </w:div>
                <w:div w:id="1292784982">
                  <w:marLeft w:val="640"/>
                  <w:marRight w:val="0"/>
                  <w:marTop w:val="0"/>
                  <w:marBottom w:val="0"/>
                  <w:divBdr>
                    <w:top w:val="none" w:sz="0" w:space="0" w:color="auto"/>
                    <w:left w:val="none" w:sz="0" w:space="0" w:color="auto"/>
                    <w:bottom w:val="none" w:sz="0" w:space="0" w:color="auto"/>
                    <w:right w:val="none" w:sz="0" w:space="0" w:color="auto"/>
                  </w:divBdr>
                </w:div>
                <w:div w:id="1313177022">
                  <w:marLeft w:val="640"/>
                  <w:marRight w:val="0"/>
                  <w:marTop w:val="0"/>
                  <w:marBottom w:val="0"/>
                  <w:divBdr>
                    <w:top w:val="none" w:sz="0" w:space="0" w:color="auto"/>
                    <w:left w:val="none" w:sz="0" w:space="0" w:color="auto"/>
                    <w:bottom w:val="none" w:sz="0" w:space="0" w:color="auto"/>
                    <w:right w:val="none" w:sz="0" w:space="0" w:color="auto"/>
                  </w:divBdr>
                </w:div>
                <w:div w:id="1344015004">
                  <w:marLeft w:val="640"/>
                  <w:marRight w:val="0"/>
                  <w:marTop w:val="0"/>
                  <w:marBottom w:val="0"/>
                  <w:divBdr>
                    <w:top w:val="none" w:sz="0" w:space="0" w:color="auto"/>
                    <w:left w:val="none" w:sz="0" w:space="0" w:color="auto"/>
                    <w:bottom w:val="none" w:sz="0" w:space="0" w:color="auto"/>
                    <w:right w:val="none" w:sz="0" w:space="0" w:color="auto"/>
                  </w:divBdr>
                </w:div>
                <w:div w:id="1345590000">
                  <w:marLeft w:val="640"/>
                  <w:marRight w:val="0"/>
                  <w:marTop w:val="0"/>
                  <w:marBottom w:val="0"/>
                  <w:divBdr>
                    <w:top w:val="none" w:sz="0" w:space="0" w:color="auto"/>
                    <w:left w:val="none" w:sz="0" w:space="0" w:color="auto"/>
                    <w:bottom w:val="none" w:sz="0" w:space="0" w:color="auto"/>
                    <w:right w:val="none" w:sz="0" w:space="0" w:color="auto"/>
                  </w:divBdr>
                </w:div>
                <w:div w:id="1362170599">
                  <w:marLeft w:val="640"/>
                  <w:marRight w:val="0"/>
                  <w:marTop w:val="0"/>
                  <w:marBottom w:val="0"/>
                  <w:divBdr>
                    <w:top w:val="none" w:sz="0" w:space="0" w:color="auto"/>
                    <w:left w:val="none" w:sz="0" w:space="0" w:color="auto"/>
                    <w:bottom w:val="none" w:sz="0" w:space="0" w:color="auto"/>
                    <w:right w:val="none" w:sz="0" w:space="0" w:color="auto"/>
                  </w:divBdr>
                </w:div>
                <w:div w:id="1406802122">
                  <w:marLeft w:val="640"/>
                  <w:marRight w:val="0"/>
                  <w:marTop w:val="0"/>
                  <w:marBottom w:val="0"/>
                  <w:divBdr>
                    <w:top w:val="none" w:sz="0" w:space="0" w:color="auto"/>
                    <w:left w:val="none" w:sz="0" w:space="0" w:color="auto"/>
                    <w:bottom w:val="none" w:sz="0" w:space="0" w:color="auto"/>
                    <w:right w:val="none" w:sz="0" w:space="0" w:color="auto"/>
                  </w:divBdr>
                </w:div>
                <w:div w:id="1424305290">
                  <w:marLeft w:val="640"/>
                  <w:marRight w:val="0"/>
                  <w:marTop w:val="0"/>
                  <w:marBottom w:val="0"/>
                  <w:divBdr>
                    <w:top w:val="none" w:sz="0" w:space="0" w:color="auto"/>
                    <w:left w:val="none" w:sz="0" w:space="0" w:color="auto"/>
                    <w:bottom w:val="none" w:sz="0" w:space="0" w:color="auto"/>
                    <w:right w:val="none" w:sz="0" w:space="0" w:color="auto"/>
                  </w:divBdr>
                </w:div>
                <w:div w:id="1476871762">
                  <w:marLeft w:val="640"/>
                  <w:marRight w:val="0"/>
                  <w:marTop w:val="0"/>
                  <w:marBottom w:val="0"/>
                  <w:divBdr>
                    <w:top w:val="none" w:sz="0" w:space="0" w:color="auto"/>
                    <w:left w:val="none" w:sz="0" w:space="0" w:color="auto"/>
                    <w:bottom w:val="none" w:sz="0" w:space="0" w:color="auto"/>
                    <w:right w:val="none" w:sz="0" w:space="0" w:color="auto"/>
                  </w:divBdr>
                </w:div>
                <w:div w:id="1479808461">
                  <w:marLeft w:val="640"/>
                  <w:marRight w:val="0"/>
                  <w:marTop w:val="0"/>
                  <w:marBottom w:val="0"/>
                  <w:divBdr>
                    <w:top w:val="none" w:sz="0" w:space="0" w:color="auto"/>
                    <w:left w:val="none" w:sz="0" w:space="0" w:color="auto"/>
                    <w:bottom w:val="none" w:sz="0" w:space="0" w:color="auto"/>
                    <w:right w:val="none" w:sz="0" w:space="0" w:color="auto"/>
                  </w:divBdr>
                </w:div>
                <w:div w:id="1482237000">
                  <w:marLeft w:val="640"/>
                  <w:marRight w:val="0"/>
                  <w:marTop w:val="0"/>
                  <w:marBottom w:val="0"/>
                  <w:divBdr>
                    <w:top w:val="none" w:sz="0" w:space="0" w:color="auto"/>
                    <w:left w:val="none" w:sz="0" w:space="0" w:color="auto"/>
                    <w:bottom w:val="none" w:sz="0" w:space="0" w:color="auto"/>
                    <w:right w:val="none" w:sz="0" w:space="0" w:color="auto"/>
                  </w:divBdr>
                </w:div>
                <w:div w:id="1501502409">
                  <w:marLeft w:val="640"/>
                  <w:marRight w:val="0"/>
                  <w:marTop w:val="0"/>
                  <w:marBottom w:val="0"/>
                  <w:divBdr>
                    <w:top w:val="none" w:sz="0" w:space="0" w:color="auto"/>
                    <w:left w:val="none" w:sz="0" w:space="0" w:color="auto"/>
                    <w:bottom w:val="none" w:sz="0" w:space="0" w:color="auto"/>
                    <w:right w:val="none" w:sz="0" w:space="0" w:color="auto"/>
                  </w:divBdr>
                </w:div>
                <w:div w:id="1511139578">
                  <w:marLeft w:val="640"/>
                  <w:marRight w:val="0"/>
                  <w:marTop w:val="0"/>
                  <w:marBottom w:val="0"/>
                  <w:divBdr>
                    <w:top w:val="none" w:sz="0" w:space="0" w:color="auto"/>
                    <w:left w:val="none" w:sz="0" w:space="0" w:color="auto"/>
                    <w:bottom w:val="none" w:sz="0" w:space="0" w:color="auto"/>
                    <w:right w:val="none" w:sz="0" w:space="0" w:color="auto"/>
                  </w:divBdr>
                </w:div>
                <w:div w:id="1538860283">
                  <w:marLeft w:val="640"/>
                  <w:marRight w:val="0"/>
                  <w:marTop w:val="0"/>
                  <w:marBottom w:val="0"/>
                  <w:divBdr>
                    <w:top w:val="none" w:sz="0" w:space="0" w:color="auto"/>
                    <w:left w:val="none" w:sz="0" w:space="0" w:color="auto"/>
                    <w:bottom w:val="none" w:sz="0" w:space="0" w:color="auto"/>
                    <w:right w:val="none" w:sz="0" w:space="0" w:color="auto"/>
                  </w:divBdr>
                </w:div>
                <w:div w:id="1562059646">
                  <w:marLeft w:val="640"/>
                  <w:marRight w:val="0"/>
                  <w:marTop w:val="0"/>
                  <w:marBottom w:val="0"/>
                  <w:divBdr>
                    <w:top w:val="none" w:sz="0" w:space="0" w:color="auto"/>
                    <w:left w:val="none" w:sz="0" w:space="0" w:color="auto"/>
                    <w:bottom w:val="none" w:sz="0" w:space="0" w:color="auto"/>
                    <w:right w:val="none" w:sz="0" w:space="0" w:color="auto"/>
                  </w:divBdr>
                </w:div>
                <w:div w:id="1593931643">
                  <w:marLeft w:val="640"/>
                  <w:marRight w:val="0"/>
                  <w:marTop w:val="0"/>
                  <w:marBottom w:val="0"/>
                  <w:divBdr>
                    <w:top w:val="none" w:sz="0" w:space="0" w:color="auto"/>
                    <w:left w:val="none" w:sz="0" w:space="0" w:color="auto"/>
                    <w:bottom w:val="none" w:sz="0" w:space="0" w:color="auto"/>
                    <w:right w:val="none" w:sz="0" w:space="0" w:color="auto"/>
                  </w:divBdr>
                </w:div>
                <w:div w:id="1598906827">
                  <w:marLeft w:val="640"/>
                  <w:marRight w:val="0"/>
                  <w:marTop w:val="0"/>
                  <w:marBottom w:val="0"/>
                  <w:divBdr>
                    <w:top w:val="none" w:sz="0" w:space="0" w:color="auto"/>
                    <w:left w:val="none" w:sz="0" w:space="0" w:color="auto"/>
                    <w:bottom w:val="none" w:sz="0" w:space="0" w:color="auto"/>
                    <w:right w:val="none" w:sz="0" w:space="0" w:color="auto"/>
                  </w:divBdr>
                </w:div>
                <w:div w:id="1611668919">
                  <w:marLeft w:val="640"/>
                  <w:marRight w:val="0"/>
                  <w:marTop w:val="0"/>
                  <w:marBottom w:val="0"/>
                  <w:divBdr>
                    <w:top w:val="none" w:sz="0" w:space="0" w:color="auto"/>
                    <w:left w:val="none" w:sz="0" w:space="0" w:color="auto"/>
                    <w:bottom w:val="none" w:sz="0" w:space="0" w:color="auto"/>
                    <w:right w:val="none" w:sz="0" w:space="0" w:color="auto"/>
                  </w:divBdr>
                </w:div>
                <w:div w:id="1614022710">
                  <w:marLeft w:val="640"/>
                  <w:marRight w:val="0"/>
                  <w:marTop w:val="0"/>
                  <w:marBottom w:val="0"/>
                  <w:divBdr>
                    <w:top w:val="none" w:sz="0" w:space="0" w:color="auto"/>
                    <w:left w:val="none" w:sz="0" w:space="0" w:color="auto"/>
                    <w:bottom w:val="none" w:sz="0" w:space="0" w:color="auto"/>
                    <w:right w:val="none" w:sz="0" w:space="0" w:color="auto"/>
                  </w:divBdr>
                </w:div>
                <w:div w:id="1636524345">
                  <w:marLeft w:val="640"/>
                  <w:marRight w:val="0"/>
                  <w:marTop w:val="0"/>
                  <w:marBottom w:val="0"/>
                  <w:divBdr>
                    <w:top w:val="none" w:sz="0" w:space="0" w:color="auto"/>
                    <w:left w:val="none" w:sz="0" w:space="0" w:color="auto"/>
                    <w:bottom w:val="none" w:sz="0" w:space="0" w:color="auto"/>
                    <w:right w:val="none" w:sz="0" w:space="0" w:color="auto"/>
                  </w:divBdr>
                </w:div>
                <w:div w:id="1675494689">
                  <w:marLeft w:val="640"/>
                  <w:marRight w:val="0"/>
                  <w:marTop w:val="0"/>
                  <w:marBottom w:val="0"/>
                  <w:divBdr>
                    <w:top w:val="none" w:sz="0" w:space="0" w:color="auto"/>
                    <w:left w:val="none" w:sz="0" w:space="0" w:color="auto"/>
                    <w:bottom w:val="none" w:sz="0" w:space="0" w:color="auto"/>
                    <w:right w:val="none" w:sz="0" w:space="0" w:color="auto"/>
                  </w:divBdr>
                </w:div>
                <w:div w:id="1700667340">
                  <w:marLeft w:val="640"/>
                  <w:marRight w:val="0"/>
                  <w:marTop w:val="0"/>
                  <w:marBottom w:val="0"/>
                  <w:divBdr>
                    <w:top w:val="none" w:sz="0" w:space="0" w:color="auto"/>
                    <w:left w:val="none" w:sz="0" w:space="0" w:color="auto"/>
                    <w:bottom w:val="none" w:sz="0" w:space="0" w:color="auto"/>
                    <w:right w:val="none" w:sz="0" w:space="0" w:color="auto"/>
                  </w:divBdr>
                </w:div>
                <w:div w:id="1701278708">
                  <w:marLeft w:val="640"/>
                  <w:marRight w:val="0"/>
                  <w:marTop w:val="0"/>
                  <w:marBottom w:val="0"/>
                  <w:divBdr>
                    <w:top w:val="none" w:sz="0" w:space="0" w:color="auto"/>
                    <w:left w:val="none" w:sz="0" w:space="0" w:color="auto"/>
                    <w:bottom w:val="none" w:sz="0" w:space="0" w:color="auto"/>
                    <w:right w:val="none" w:sz="0" w:space="0" w:color="auto"/>
                  </w:divBdr>
                </w:div>
                <w:div w:id="1718159799">
                  <w:marLeft w:val="640"/>
                  <w:marRight w:val="0"/>
                  <w:marTop w:val="0"/>
                  <w:marBottom w:val="0"/>
                  <w:divBdr>
                    <w:top w:val="none" w:sz="0" w:space="0" w:color="auto"/>
                    <w:left w:val="none" w:sz="0" w:space="0" w:color="auto"/>
                    <w:bottom w:val="none" w:sz="0" w:space="0" w:color="auto"/>
                    <w:right w:val="none" w:sz="0" w:space="0" w:color="auto"/>
                  </w:divBdr>
                </w:div>
                <w:div w:id="1725979358">
                  <w:marLeft w:val="640"/>
                  <w:marRight w:val="0"/>
                  <w:marTop w:val="0"/>
                  <w:marBottom w:val="0"/>
                  <w:divBdr>
                    <w:top w:val="none" w:sz="0" w:space="0" w:color="auto"/>
                    <w:left w:val="none" w:sz="0" w:space="0" w:color="auto"/>
                    <w:bottom w:val="none" w:sz="0" w:space="0" w:color="auto"/>
                    <w:right w:val="none" w:sz="0" w:space="0" w:color="auto"/>
                  </w:divBdr>
                </w:div>
                <w:div w:id="1766532176">
                  <w:marLeft w:val="640"/>
                  <w:marRight w:val="0"/>
                  <w:marTop w:val="0"/>
                  <w:marBottom w:val="0"/>
                  <w:divBdr>
                    <w:top w:val="none" w:sz="0" w:space="0" w:color="auto"/>
                    <w:left w:val="none" w:sz="0" w:space="0" w:color="auto"/>
                    <w:bottom w:val="none" w:sz="0" w:space="0" w:color="auto"/>
                    <w:right w:val="none" w:sz="0" w:space="0" w:color="auto"/>
                  </w:divBdr>
                </w:div>
                <w:div w:id="1769932644">
                  <w:marLeft w:val="640"/>
                  <w:marRight w:val="0"/>
                  <w:marTop w:val="0"/>
                  <w:marBottom w:val="0"/>
                  <w:divBdr>
                    <w:top w:val="none" w:sz="0" w:space="0" w:color="auto"/>
                    <w:left w:val="none" w:sz="0" w:space="0" w:color="auto"/>
                    <w:bottom w:val="none" w:sz="0" w:space="0" w:color="auto"/>
                    <w:right w:val="none" w:sz="0" w:space="0" w:color="auto"/>
                  </w:divBdr>
                </w:div>
                <w:div w:id="1772238538">
                  <w:marLeft w:val="640"/>
                  <w:marRight w:val="0"/>
                  <w:marTop w:val="0"/>
                  <w:marBottom w:val="0"/>
                  <w:divBdr>
                    <w:top w:val="none" w:sz="0" w:space="0" w:color="auto"/>
                    <w:left w:val="none" w:sz="0" w:space="0" w:color="auto"/>
                    <w:bottom w:val="none" w:sz="0" w:space="0" w:color="auto"/>
                    <w:right w:val="none" w:sz="0" w:space="0" w:color="auto"/>
                  </w:divBdr>
                </w:div>
                <w:div w:id="1802990833">
                  <w:marLeft w:val="640"/>
                  <w:marRight w:val="0"/>
                  <w:marTop w:val="0"/>
                  <w:marBottom w:val="0"/>
                  <w:divBdr>
                    <w:top w:val="none" w:sz="0" w:space="0" w:color="auto"/>
                    <w:left w:val="none" w:sz="0" w:space="0" w:color="auto"/>
                    <w:bottom w:val="none" w:sz="0" w:space="0" w:color="auto"/>
                    <w:right w:val="none" w:sz="0" w:space="0" w:color="auto"/>
                  </w:divBdr>
                </w:div>
                <w:div w:id="1809467495">
                  <w:marLeft w:val="640"/>
                  <w:marRight w:val="0"/>
                  <w:marTop w:val="0"/>
                  <w:marBottom w:val="0"/>
                  <w:divBdr>
                    <w:top w:val="none" w:sz="0" w:space="0" w:color="auto"/>
                    <w:left w:val="none" w:sz="0" w:space="0" w:color="auto"/>
                    <w:bottom w:val="none" w:sz="0" w:space="0" w:color="auto"/>
                    <w:right w:val="none" w:sz="0" w:space="0" w:color="auto"/>
                  </w:divBdr>
                </w:div>
                <w:div w:id="1849713295">
                  <w:marLeft w:val="640"/>
                  <w:marRight w:val="0"/>
                  <w:marTop w:val="0"/>
                  <w:marBottom w:val="0"/>
                  <w:divBdr>
                    <w:top w:val="none" w:sz="0" w:space="0" w:color="auto"/>
                    <w:left w:val="none" w:sz="0" w:space="0" w:color="auto"/>
                    <w:bottom w:val="none" w:sz="0" w:space="0" w:color="auto"/>
                    <w:right w:val="none" w:sz="0" w:space="0" w:color="auto"/>
                  </w:divBdr>
                </w:div>
                <w:div w:id="1924605424">
                  <w:marLeft w:val="640"/>
                  <w:marRight w:val="0"/>
                  <w:marTop w:val="0"/>
                  <w:marBottom w:val="0"/>
                  <w:divBdr>
                    <w:top w:val="none" w:sz="0" w:space="0" w:color="auto"/>
                    <w:left w:val="none" w:sz="0" w:space="0" w:color="auto"/>
                    <w:bottom w:val="none" w:sz="0" w:space="0" w:color="auto"/>
                    <w:right w:val="none" w:sz="0" w:space="0" w:color="auto"/>
                  </w:divBdr>
                </w:div>
                <w:div w:id="1977294800">
                  <w:marLeft w:val="640"/>
                  <w:marRight w:val="0"/>
                  <w:marTop w:val="0"/>
                  <w:marBottom w:val="0"/>
                  <w:divBdr>
                    <w:top w:val="none" w:sz="0" w:space="0" w:color="auto"/>
                    <w:left w:val="none" w:sz="0" w:space="0" w:color="auto"/>
                    <w:bottom w:val="none" w:sz="0" w:space="0" w:color="auto"/>
                    <w:right w:val="none" w:sz="0" w:space="0" w:color="auto"/>
                  </w:divBdr>
                </w:div>
                <w:div w:id="2002200860">
                  <w:marLeft w:val="640"/>
                  <w:marRight w:val="0"/>
                  <w:marTop w:val="0"/>
                  <w:marBottom w:val="0"/>
                  <w:divBdr>
                    <w:top w:val="none" w:sz="0" w:space="0" w:color="auto"/>
                    <w:left w:val="none" w:sz="0" w:space="0" w:color="auto"/>
                    <w:bottom w:val="none" w:sz="0" w:space="0" w:color="auto"/>
                    <w:right w:val="none" w:sz="0" w:space="0" w:color="auto"/>
                  </w:divBdr>
                </w:div>
                <w:div w:id="2019036560">
                  <w:marLeft w:val="640"/>
                  <w:marRight w:val="0"/>
                  <w:marTop w:val="0"/>
                  <w:marBottom w:val="0"/>
                  <w:divBdr>
                    <w:top w:val="none" w:sz="0" w:space="0" w:color="auto"/>
                    <w:left w:val="none" w:sz="0" w:space="0" w:color="auto"/>
                    <w:bottom w:val="none" w:sz="0" w:space="0" w:color="auto"/>
                    <w:right w:val="none" w:sz="0" w:space="0" w:color="auto"/>
                  </w:divBdr>
                </w:div>
                <w:div w:id="2046251106">
                  <w:marLeft w:val="640"/>
                  <w:marRight w:val="0"/>
                  <w:marTop w:val="0"/>
                  <w:marBottom w:val="0"/>
                  <w:divBdr>
                    <w:top w:val="none" w:sz="0" w:space="0" w:color="auto"/>
                    <w:left w:val="none" w:sz="0" w:space="0" w:color="auto"/>
                    <w:bottom w:val="none" w:sz="0" w:space="0" w:color="auto"/>
                    <w:right w:val="none" w:sz="0" w:space="0" w:color="auto"/>
                  </w:divBdr>
                </w:div>
                <w:div w:id="2069331728">
                  <w:marLeft w:val="640"/>
                  <w:marRight w:val="0"/>
                  <w:marTop w:val="0"/>
                  <w:marBottom w:val="0"/>
                  <w:divBdr>
                    <w:top w:val="none" w:sz="0" w:space="0" w:color="auto"/>
                    <w:left w:val="none" w:sz="0" w:space="0" w:color="auto"/>
                    <w:bottom w:val="none" w:sz="0" w:space="0" w:color="auto"/>
                    <w:right w:val="none" w:sz="0" w:space="0" w:color="auto"/>
                  </w:divBdr>
                </w:div>
                <w:div w:id="2098406111">
                  <w:marLeft w:val="640"/>
                  <w:marRight w:val="0"/>
                  <w:marTop w:val="0"/>
                  <w:marBottom w:val="0"/>
                  <w:divBdr>
                    <w:top w:val="none" w:sz="0" w:space="0" w:color="auto"/>
                    <w:left w:val="none" w:sz="0" w:space="0" w:color="auto"/>
                    <w:bottom w:val="none" w:sz="0" w:space="0" w:color="auto"/>
                    <w:right w:val="none" w:sz="0" w:space="0" w:color="auto"/>
                  </w:divBdr>
                </w:div>
                <w:div w:id="2103062637">
                  <w:marLeft w:val="640"/>
                  <w:marRight w:val="0"/>
                  <w:marTop w:val="0"/>
                  <w:marBottom w:val="0"/>
                  <w:divBdr>
                    <w:top w:val="none" w:sz="0" w:space="0" w:color="auto"/>
                    <w:left w:val="none" w:sz="0" w:space="0" w:color="auto"/>
                    <w:bottom w:val="none" w:sz="0" w:space="0" w:color="auto"/>
                    <w:right w:val="none" w:sz="0" w:space="0" w:color="auto"/>
                  </w:divBdr>
                </w:div>
                <w:div w:id="2103866076">
                  <w:marLeft w:val="640"/>
                  <w:marRight w:val="0"/>
                  <w:marTop w:val="0"/>
                  <w:marBottom w:val="0"/>
                  <w:divBdr>
                    <w:top w:val="none" w:sz="0" w:space="0" w:color="auto"/>
                    <w:left w:val="none" w:sz="0" w:space="0" w:color="auto"/>
                    <w:bottom w:val="none" w:sz="0" w:space="0" w:color="auto"/>
                    <w:right w:val="none" w:sz="0" w:space="0" w:color="auto"/>
                  </w:divBdr>
                </w:div>
              </w:divsChild>
            </w:div>
            <w:div w:id="1930919503">
              <w:marLeft w:val="0"/>
              <w:marRight w:val="0"/>
              <w:marTop w:val="0"/>
              <w:marBottom w:val="0"/>
              <w:divBdr>
                <w:top w:val="none" w:sz="0" w:space="0" w:color="auto"/>
                <w:left w:val="none" w:sz="0" w:space="0" w:color="auto"/>
                <w:bottom w:val="none" w:sz="0" w:space="0" w:color="auto"/>
                <w:right w:val="none" w:sz="0" w:space="0" w:color="auto"/>
              </w:divBdr>
              <w:divsChild>
                <w:div w:id="81608409">
                  <w:marLeft w:val="640"/>
                  <w:marRight w:val="0"/>
                  <w:marTop w:val="0"/>
                  <w:marBottom w:val="0"/>
                  <w:divBdr>
                    <w:top w:val="none" w:sz="0" w:space="0" w:color="auto"/>
                    <w:left w:val="none" w:sz="0" w:space="0" w:color="auto"/>
                    <w:bottom w:val="none" w:sz="0" w:space="0" w:color="auto"/>
                    <w:right w:val="none" w:sz="0" w:space="0" w:color="auto"/>
                  </w:divBdr>
                </w:div>
                <w:div w:id="95253017">
                  <w:marLeft w:val="640"/>
                  <w:marRight w:val="0"/>
                  <w:marTop w:val="0"/>
                  <w:marBottom w:val="0"/>
                  <w:divBdr>
                    <w:top w:val="none" w:sz="0" w:space="0" w:color="auto"/>
                    <w:left w:val="none" w:sz="0" w:space="0" w:color="auto"/>
                    <w:bottom w:val="none" w:sz="0" w:space="0" w:color="auto"/>
                    <w:right w:val="none" w:sz="0" w:space="0" w:color="auto"/>
                  </w:divBdr>
                </w:div>
                <w:div w:id="101846377">
                  <w:marLeft w:val="640"/>
                  <w:marRight w:val="0"/>
                  <w:marTop w:val="0"/>
                  <w:marBottom w:val="0"/>
                  <w:divBdr>
                    <w:top w:val="none" w:sz="0" w:space="0" w:color="auto"/>
                    <w:left w:val="none" w:sz="0" w:space="0" w:color="auto"/>
                    <w:bottom w:val="none" w:sz="0" w:space="0" w:color="auto"/>
                    <w:right w:val="none" w:sz="0" w:space="0" w:color="auto"/>
                  </w:divBdr>
                </w:div>
                <w:div w:id="128597383">
                  <w:marLeft w:val="640"/>
                  <w:marRight w:val="0"/>
                  <w:marTop w:val="0"/>
                  <w:marBottom w:val="0"/>
                  <w:divBdr>
                    <w:top w:val="none" w:sz="0" w:space="0" w:color="auto"/>
                    <w:left w:val="none" w:sz="0" w:space="0" w:color="auto"/>
                    <w:bottom w:val="none" w:sz="0" w:space="0" w:color="auto"/>
                    <w:right w:val="none" w:sz="0" w:space="0" w:color="auto"/>
                  </w:divBdr>
                </w:div>
                <w:div w:id="168107250">
                  <w:marLeft w:val="640"/>
                  <w:marRight w:val="0"/>
                  <w:marTop w:val="0"/>
                  <w:marBottom w:val="0"/>
                  <w:divBdr>
                    <w:top w:val="none" w:sz="0" w:space="0" w:color="auto"/>
                    <w:left w:val="none" w:sz="0" w:space="0" w:color="auto"/>
                    <w:bottom w:val="none" w:sz="0" w:space="0" w:color="auto"/>
                    <w:right w:val="none" w:sz="0" w:space="0" w:color="auto"/>
                  </w:divBdr>
                </w:div>
                <w:div w:id="207189634">
                  <w:marLeft w:val="640"/>
                  <w:marRight w:val="0"/>
                  <w:marTop w:val="0"/>
                  <w:marBottom w:val="0"/>
                  <w:divBdr>
                    <w:top w:val="none" w:sz="0" w:space="0" w:color="auto"/>
                    <w:left w:val="none" w:sz="0" w:space="0" w:color="auto"/>
                    <w:bottom w:val="none" w:sz="0" w:space="0" w:color="auto"/>
                    <w:right w:val="none" w:sz="0" w:space="0" w:color="auto"/>
                  </w:divBdr>
                </w:div>
                <w:div w:id="216430021">
                  <w:marLeft w:val="640"/>
                  <w:marRight w:val="0"/>
                  <w:marTop w:val="0"/>
                  <w:marBottom w:val="0"/>
                  <w:divBdr>
                    <w:top w:val="none" w:sz="0" w:space="0" w:color="auto"/>
                    <w:left w:val="none" w:sz="0" w:space="0" w:color="auto"/>
                    <w:bottom w:val="none" w:sz="0" w:space="0" w:color="auto"/>
                    <w:right w:val="none" w:sz="0" w:space="0" w:color="auto"/>
                  </w:divBdr>
                </w:div>
                <w:div w:id="225187259">
                  <w:marLeft w:val="640"/>
                  <w:marRight w:val="0"/>
                  <w:marTop w:val="0"/>
                  <w:marBottom w:val="0"/>
                  <w:divBdr>
                    <w:top w:val="none" w:sz="0" w:space="0" w:color="auto"/>
                    <w:left w:val="none" w:sz="0" w:space="0" w:color="auto"/>
                    <w:bottom w:val="none" w:sz="0" w:space="0" w:color="auto"/>
                    <w:right w:val="none" w:sz="0" w:space="0" w:color="auto"/>
                  </w:divBdr>
                </w:div>
                <w:div w:id="236283662">
                  <w:marLeft w:val="640"/>
                  <w:marRight w:val="0"/>
                  <w:marTop w:val="0"/>
                  <w:marBottom w:val="0"/>
                  <w:divBdr>
                    <w:top w:val="none" w:sz="0" w:space="0" w:color="auto"/>
                    <w:left w:val="none" w:sz="0" w:space="0" w:color="auto"/>
                    <w:bottom w:val="none" w:sz="0" w:space="0" w:color="auto"/>
                    <w:right w:val="none" w:sz="0" w:space="0" w:color="auto"/>
                  </w:divBdr>
                </w:div>
                <w:div w:id="261454379">
                  <w:marLeft w:val="640"/>
                  <w:marRight w:val="0"/>
                  <w:marTop w:val="0"/>
                  <w:marBottom w:val="0"/>
                  <w:divBdr>
                    <w:top w:val="none" w:sz="0" w:space="0" w:color="auto"/>
                    <w:left w:val="none" w:sz="0" w:space="0" w:color="auto"/>
                    <w:bottom w:val="none" w:sz="0" w:space="0" w:color="auto"/>
                    <w:right w:val="none" w:sz="0" w:space="0" w:color="auto"/>
                  </w:divBdr>
                </w:div>
                <w:div w:id="326786958">
                  <w:marLeft w:val="640"/>
                  <w:marRight w:val="0"/>
                  <w:marTop w:val="0"/>
                  <w:marBottom w:val="0"/>
                  <w:divBdr>
                    <w:top w:val="none" w:sz="0" w:space="0" w:color="auto"/>
                    <w:left w:val="none" w:sz="0" w:space="0" w:color="auto"/>
                    <w:bottom w:val="none" w:sz="0" w:space="0" w:color="auto"/>
                    <w:right w:val="none" w:sz="0" w:space="0" w:color="auto"/>
                  </w:divBdr>
                </w:div>
                <w:div w:id="417872415">
                  <w:marLeft w:val="640"/>
                  <w:marRight w:val="0"/>
                  <w:marTop w:val="0"/>
                  <w:marBottom w:val="0"/>
                  <w:divBdr>
                    <w:top w:val="none" w:sz="0" w:space="0" w:color="auto"/>
                    <w:left w:val="none" w:sz="0" w:space="0" w:color="auto"/>
                    <w:bottom w:val="none" w:sz="0" w:space="0" w:color="auto"/>
                    <w:right w:val="none" w:sz="0" w:space="0" w:color="auto"/>
                  </w:divBdr>
                </w:div>
                <w:div w:id="434444159">
                  <w:marLeft w:val="640"/>
                  <w:marRight w:val="0"/>
                  <w:marTop w:val="0"/>
                  <w:marBottom w:val="0"/>
                  <w:divBdr>
                    <w:top w:val="none" w:sz="0" w:space="0" w:color="auto"/>
                    <w:left w:val="none" w:sz="0" w:space="0" w:color="auto"/>
                    <w:bottom w:val="none" w:sz="0" w:space="0" w:color="auto"/>
                    <w:right w:val="none" w:sz="0" w:space="0" w:color="auto"/>
                  </w:divBdr>
                </w:div>
                <w:div w:id="475224964">
                  <w:marLeft w:val="640"/>
                  <w:marRight w:val="0"/>
                  <w:marTop w:val="0"/>
                  <w:marBottom w:val="0"/>
                  <w:divBdr>
                    <w:top w:val="none" w:sz="0" w:space="0" w:color="auto"/>
                    <w:left w:val="none" w:sz="0" w:space="0" w:color="auto"/>
                    <w:bottom w:val="none" w:sz="0" w:space="0" w:color="auto"/>
                    <w:right w:val="none" w:sz="0" w:space="0" w:color="auto"/>
                  </w:divBdr>
                </w:div>
                <w:div w:id="543566263">
                  <w:marLeft w:val="640"/>
                  <w:marRight w:val="0"/>
                  <w:marTop w:val="0"/>
                  <w:marBottom w:val="0"/>
                  <w:divBdr>
                    <w:top w:val="none" w:sz="0" w:space="0" w:color="auto"/>
                    <w:left w:val="none" w:sz="0" w:space="0" w:color="auto"/>
                    <w:bottom w:val="none" w:sz="0" w:space="0" w:color="auto"/>
                    <w:right w:val="none" w:sz="0" w:space="0" w:color="auto"/>
                  </w:divBdr>
                </w:div>
                <w:div w:id="576208533">
                  <w:marLeft w:val="640"/>
                  <w:marRight w:val="0"/>
                  <w:marTop w:val="0"/>
                  <w:marBottom w:val="0"/>
                  <w:divBdr>
                    <w:top w:val="none" w:sz="0" w:space="0" w:color="auto"/>
                    <w:left w:val="none" w:sz="0" w:space="0" w:color="auto"/>
                    <w:bottom w:val="none" w:sz="0" w:space="0" w:color="auto"/>
                    <w:right w:val="none" w:sz="0" w:space="0" w:color="auto"/>
                  </w:divBdr>
                </w:div>
                <w:div w:id="585115313">
                  <w:marLeft w:val="640"/>
                  <w:marRight w:val="0"/>
                  <w:marTop w:val="0"/>
                  <w:marBottom w:val="0"/>
                  <w:divBdr>
                    <w:top w:val="none" w:sz="0" w:space="0" w:color="auto"/>
                    <w:left w:val="none" w:sz="0" w:space="0" w:color="auto"/>
                    <w:bottom w:val="none" w:sz="0" w:space="0" w:color="auto"/>
                    <w:right w:val="none" w:sz="0" w:space="0" w:color="auto"/>
                  </w:divBdr>
                </w:div>
                <w:div w:id="647437180">
                  <w:marLeft w:val="640"/>
                  <w:marRight w:val="0"/>
                  <w:marTop w:val="0"/>
                  <w:marBottom w:val="0"/>
                  <w:divBdr>
                    <w:top w:val="none" w:sz="0" w:space="0" w:color="auto"/>
                    <w:left w:val="none" w:sz="0" w:space="0" w:color="auto"/>
                    <w:bottom w:val="none" w:sz="0" w:space="0" w:color="auto"/>
                    <w:right w:val="none" w:sz="0" w:space="0" w:color="auto"/>
                  </w:divBdr>
                </w:div>
                <w:div w:id="696006402">
                  <w:marLeft w:val="640"/>
                  <w:marRight w:val="0"/>
                  <w:marTop w:val="0"/>
                  <w:marBottom w:val="0"/>
                  <w:divBdr>
                    <w:top w:val="none" w:sz="0" w:space="0" w:color="auto"/>
                    <w:left w:val="none" w:sz="0" w:space="0" w:color="auto"/>
                    <w:bottom w:val="none" w:sz="0" w:space="0" w:color="auto"/>
                    <w:right w:val="none" w:sz="0" w:space="0" w:color="auto"/>
                  </w:divBdr>
                </w:div>
                <w:div w:id="723869779">
                  <w:marLeft w:val="640"/>
                  <w:marRight w:val="0"/>
                  <w:marTop w:val="0"/>
                  <w:marBottom w:val="0"/>
                  <w:divBdr>
                    <w:top w:val="none" w:sz="0" w:space="0" w:color="auto"/>
                    <w:left w:val="none" w:sz="0" w:space="0" w:color="auto"/>
                    <w:bottom w:val="none" w:sz="0" w:space="0" w:color="auto"/>
                    <w:right w:val="none" w:sz="0" w:space="0" w:color="auto"/>
                  </w:divBdr>
                </w:div>
                <w:div w:id="770589250">
                  <w:marLeft w:val="640"/>
                  <w:marRight w:val="0"/>
                  <w:marTop w:val="0"/>
                  <w:marBottom w:val="0"/>
                  <w:divBdr>
                    <w:top w:val="none" w:sz="0" w:space="0" w:color="auto"/>
                    <w:left w:val="none" w:sz="0" w:space="0" w:color="auto"/>
                    <w:bottom w:val="none" w:sz="0" w:space="0" w:color="auto"/>
                    <w:right w:val="none" w:sz="0" w:space="0" w:color="auto"/>
                  </w:divBdr>
                </w:div>
                <w:div w:id="773594463">
                  <w:marLeft w:val="640"/>
                  <w:marRight w:val="0"/>
                  <w:marTop w:val="0"/>
                  <w:marBottom w:val="0"/>
                  <w:divBdr>
                    <w:top w:val="none" w:sz="0" w:space="0" w:color="auto"/>
                    <w:left w:val="none" w:sz="0" w:space="0" w:color="auto"/>
                    <w:bottom w:val="none" w:sz="0" w:space="0" w:color="auto"/>
                    <w:right w:val="none" w:sz="0" w:space="0" w:color="auto"/>
                  </w:divBdr>
                </w:div>
                <w:div w:id="796605756">
                  <w:marLeft w:val="640"/>
                  <w:marRight w:val="0"/>
                  <w:marTop w:val="0"/>
                  <w:marBottom w:val="0"/>
                  <w:divBdr>
                    <w:top w:val="none" w:sz="0" w:space="0" w:color="auto"/>
                    <w:left w:val="none" w:sz="0" w:space="0" w:color="auto"/>
                    <w:bottom w:val="none" w:sz="0" w:space="0" w:color="auto"/>
                    <w:right w:val="none" w:sz="0" w:space="0" w:color="auto"/>
                  </w:divBdr>
                </w:div>
                <w:div w:id="824249937">
                  <w:marLeft w:val="640"/>
                  <w:marRight w:val="0"/>
                  <w:marTop w:val="0"/>
                  <w:marBottom w:val="0"/>
                  <w:divBdr>
                    <w:top w:val="none" w:sz="0" w:space="0" w:color="auto"/>
                    <w:left w:val="none" w:sz="0" w:space="0" w:color="auto"/>
                    <w:bottom w:val="none" w:sz="0" w:space="0" w:color="auto"/>
                    <w:right w:val="none" w:sz="0" w:space="0" w:color="auto"/>
                  </w:divBdr>
                </w:div>
                <w:div w:id="826899485">
                  <w:marLeft w:val="640"/>
                  <w:marRight w:val="0"/>
                  <w:marTop w:val="0"/>
                  <w:marBottom w:val="0"/>
                  <w:divBdr>
                    <w:top w:val="none" w:sz="0" w:space="0" w:color="auto"/>
                    <w:left w:val="none" w:sz="0" w:space="0" w:color="auto"/>
                    <w:bottom w:val="none" w:sz="0" w:space="0" w:color="auto"/>
                    <w:right w:val="none" w:sz="0" w:space="0" w:color="auto"/>
                  </w:divBdr>
                </w:div>
                <w:div w:id="830635902">
                  <w:marLeft w:val="640"/>
                  <w:marRight w:val="0"/>
                  <w:marTop w:val="0"/>
                  <w:marBottom w:val="0"/>
                  <w:divBdr>
                    <w:top w:val="none" w:sz="0" w:space="0" w:color="auto"/>
                    <w:left w:val="none" w:sz="0" w:space="0" w:color="auto"/>
                    <w:bottom w:val="none" w:sz="0" w:space="0" w:color="auto"/>
                    <w:right w:val="none" w:sz="0" w:space="0" w:color="auto"/>
                  </w:divBdr>
                </w:div>
                <w:div w:id="866717210">
                  <w:marLeft w:val="640"/>
                  <w:marRight w:val="0"/>
                  <w:marTop w:val="0"/>
                  <w:marBottom w:val="0"/>
                  <w:divBdr>
                    <w:top w:val="none" w:sz="0" w:space="0" w:color="auto"/>
                    <w:left w:val="none" w:sz="0" w:space="0" w:color="auto"/>
                    <w:bottom w:val="none" w:sz="0" w:space="0" w:color="auto"/>
                    <w:right w:val="none" w:sz="0" w:space="0" w:color="auto"/>
                  </w:divBdr>
                </w:div>
                <w:div w:id="897010093">
                  <w:marLeft w:val="640"/>
                  <w:marRight w:val="0"/>
                  <w:marTop w:val="0"/>
                  <w:marBottom w:val="0"/>
                  <w:divBdr>
                    <w:top w:val="none" w:sz="0" w:space="0" w:color="auto"/>
                    <w:left w:val="none" w:sz="0" w:space="0" w:color="auto"/>
                    <w:bottom w:val="none" w:sz="0" w:space="0" w:color="auto"/>
                    <w:right w:val="none" w:sz="0" w:space="0" w:color="auto"/>
                  </w:divBdr>
                </w:div>
                <w:div w:id="897206178">
                  <w:marLeft w:val="640"/>
                  <w:marRight w:val="0"/>
                  <w:marTop w:val="0"/>
                  <w:marBottom w:val="0"/>
                  <w:divBdr>
                    <w:top w:val="none" w:sz="0" w:space="0" w:color="auto"/>
                    <w:left w:val="none" w:sz="0" w:space="0" w:color="auto"/>
                    <w:bottom w:val="none" w:sz="0" w:space="0" w:color="auto"/>
                    <w:right w:val="none" w:sz="0" w:space="0" w:color="auto"/>
                  </w:divBdr>
                </w:div>
                <w:div w:id="908224852">
                  <w:marLeft w:val="640"/>
                  <w:marRight w:val="0"/>
                  <w:marTop w:val="0"/>
                  <w:marBottom w:val="0"/>
                  <w:divBdr>
                    <w:top w:val="none" w:sz="0" w:space="0" w:color="auto"/>
                    <w:left w:val="none" w:sz="0" w:space="0" w:color="auto"/>
                    <w:bottom w:val="none" w:sz="0" w:space="0" w:color="auto"/>
                    <w:right w:val="none" w:sz="0" w:space="0" w:color="auto"/>
                  </w:divBdr>
                </w:div>
                <w:div w:id="956716052">
                  <w:marLeft w:val="640"/>
                  <w:marRight w:val="0"/>
                  <w:marTop w:val="0"/>
                  <w:marBottom w:val="0"/>
                  <w:divBdr>
                    <w:top w:val="none" w:sz="0" w:space="0" w:color="auto"/>
                    <w:left w:val="none" w:sz="0" w:space="0" w:color="auto"/>
                    <w:bottom w:val="none" w:sz="0" w:space="0" w:color="auto"/>
                    <w:right w:val="none" w:sz="0" w:space="0" w:color="auto"/>
                  </w:divBdr>
                </w:div>
                <w:div w:id="1003629425">
                  <w:marLeft w:val="640"/>
                  <w:marRight w:val="0"/>
                  <w:marTop w:val="0"/>
                  <w:marBottom w:val="0"/>
                  <w:divBdr>
                    <w:top w:val="none" w:sz="0" w:space="0" w:color="auto"/>
                    <w:left w:val="none" w:sz="0" w:space="0" w:color="auto"/>
                    <w:bottom w:val="none" w:sz="0" w:space="0" w:color="auto"/>
                    <w:right w:val="none" w:sz="0" w:space="0" w:color="auto"/>
                  </w:divBdr>
                </w:div>
                <w:div w:id="1029261268">
                  <w:marLeft w:val="640"/>
                  <w:marRight w:val="0"/>
                  <w:marTop w:val="0"/>
                  <w:marBottom w:val="0"/>
                  <w:divBdr>
                    <w:top w:val="none" w:sz="0" w:space="0" w:color="auto"/>
                    <w:left w:val="none" w:sz="0" w:space="0" w:color="auto"/>
                    <w:bottom w:val="none" w:sz="0" w:space="0" w:color="auto"/>
                    <w:right w:val="none" w:sz="0" w:space="0" w:color="auto"/>
                  </w:divBdr>
                </w:div>
                <w:div w:id="1058632463">
                  <w:marLeft w:val="640"/>
                  <w:marRight w:val="0"/>
                  <w:marTop w:val="0"/>
                  <w:marBottom w:val="0"/>
                  <w:divBdr>
                    <w:top w:val="none" w:sz="0" w:space="0" w:color="auto"/>
                    <w:left w:val="none" w:sz="0" w:space="0" w:color="auto"/>
                    <w:bottom w:val="none" w:sz="0" w:space="0" w:color="auto"/>
                    <w:right w:val="none" w:sz="0" w:space="0" w:color="auto"/>
                  </w:divBdr>
                </w:div>
                <w:div w:id="1094517330">
                  <w:marLeft w:val="640"/>
                  <w:marRight w:val="0"/>
                  <w:marTop w:val="0"/>
                  <w:marBottom w:val="0"/>
                  <w:divBdr>
                    <w:top w:val="none" w:sz="0" w:space="0" w:color="auto"/>
                    <w:left w:val="none" w:sz="0" w:space="0" w:color="auto"/>
                    <w:bottom w:val="none" w:sz="0" w:space="0" w:color="auto"/>
                    <w:right w:val="none" w:sz="0" w:space="0" w:color="auto"/>
                  </w:divBdr>
                </w:div>
                <w:div w:id="1100953750">
                  <w:marLeft w:val="640"/>
                  <w:marRight w:val="0"/>
                  <w:marTop w:val="0"/>
                  <w:marBottom w:val="0"/>
                  <w:divBdr>
                    <w:top w:val="none" w:sz="0" w:space="0" w:color="auto"/>
                    <w:left w:val="none" w:sz="0" w:space="0" w:color="auto"/>
                    <w:bottom w:val="none" w:sz="0" w:space="0" w:color="auto"/>
                    <w:right w:val="none" w:sz="0" w:space="0" w:color="auto"/>
                  </w:divBdr>
                </w:div>
                <w:div w:id="1110978001">
                  <w:marLeft w:val="640"/>
                  <w:marRight w:val="0"/>
                  <w:marTop w:val="0"/>
                  <w:marBottom w:val="0"/>
                  <w:divBdr>
                    <w:top w:val="none" w:sz="0" w:space="0" w:color="auto"/>
                    <w:left w:val="none" w:sz="0" w:space="0" w:color="auto"/>
                    <w:bottom w:val="none" w:sz="0" w:space="0" w:color="auto"/>
                    <w:right w:val="none" w:sz="0" w:space="0" w:color="auto"/>
                  </w:divBdr>
                </w:div>
                <w:div w:id="1144353776">
                  <w:marLeft w:val="640"/>
                  <w:marRight w:val="0"/>
                  <w:marTop w:val="0"/>
                  <w:marBottom w:val="0"/>
                  <w:divBdr>
                    <w:top w:val="none" w:sz="0" w:space="0" w:color="auto"/>
                    <w:left w:val="none" w:sz="0" w:space="0" w:color="auto"/>
                    <w:bottom w:val="none" w:sz="0" w:space="0" w:color="auto"/>
                    <w:right w:val="none" w:sz="0" w:space="0" w:color="auto"/>
                  </w:divBdr>
                </w:div>
                <w:div w:id="1149860990">
                  <w:marLeft w:val="640"/>
                  <w:marRight w:val="0"/>
                  <w:marTop w:val="0"/>
                  <w:marBottom w:val="0"/>
                  <w:divBdr>
                    <w:top w:val="none" w:sz="0" w:space="0" w:color="auto"/>
                    <w:left w:val="none" w:sz="0" w:space="0" w:color="auto"/>
                    <w:bottom w:val="none" w:sz="0" w:space="0" w:color="auto"/>
                    <w:right w:val="none" w:sz="0" w:space="0" w:color="auto"/>
                  </w:divBdr>
                </w:div>
                <w:div w:id="1159494103">
                  <w:marLeft w:val="640"/>
                  <w:marRight w:val="0"/>
                  <w:marTop w:val="0"/>
                  <w:marBottom w:val="0"/>
                  <w:divBdr>
                    <w:top w:val="none" w:sz="0" w:space="0" w:color="auto"/>
                    <w:left w:val="none" w:sz="0" w:space="0" w:color="auto"/>
                    <w:bottom w:val="none" w:sz="0" w:space="0" w:color="auto"/>
                    <w:right w:val="none" w:sz="0" w:space="0" w:color="auto"/>
                  </w:divBdr>
                </w:div>
                <w:div w:id="1180970834">
                  <w:marLeft w:val="640"/>
                  <w:marRight w:val="0"/>
                  <w:marTop w:val="0"/>
                  <w:marBottom w:val="0"/>
                  <w:divBdr>
                    <w:top w:val="none" w:sz="0" w:space="0" w:color="auto"/>
                    <w:left w:val="none" w:sz="0" w:space="0" w:color="auto"/>
                    <w:bottom w:val="none" w:sz="0" w:space="0" w:color="auto"/>
                    <w:right w:val="none" w:sz="0" w:space="0" w:color="auto"/>
                  </w:divBdr>
                </w:div>
                <w:div w:id="1187644488">
                  <w:marLeft w:val="640"/>
                  <w:marRight w:val="0"/>
                  <w:marTop w:val="0"/>
                  <w:marBottom w:val="0"/>
                  <w:divBdr>
                    <w:top w:val="none" w:sz="0" w:space="0" w:color="auto"/>
                    <w:left w:val="none" w:sz="0" w:space="0" w:color="auto"/>
                    <w:bottom w:val="none" w:sz="0" w:space="0" w:color="auto"/>
                    <w:right w:val="none" w:sz="0" w:space="0" w:color="auto"/>
                  </w:divBdr>
                </w:div>
                <w:div w:id="1274704258">
                  <w:marLeft w:val="640"/>
                  <w:marRight w:val="0"/>
                  <w:marTop w:val="0"/>
                  <w:marBottom w:val="0"/>
                  <w:divBdr>
                    <w:top w:val="none" w:sz="0" w:space="0" w:color="auto"/>
                    <w:left w:val="none" w:sz="0" w:space="0" w:color="auto"/>
                    <w:bottom w:val="none" w:sz="0" w:space="0" w:color="auto"/>
                    <w:right w:val="none" w:sz="0" w:space="0" w:color="auto"/>
                  </w:divBdr>
                </w:div>
                <w:div w:id="1372613943">
                  <w:marLeft w:val="640"/>
                  <w:marRight w:val="0"/>
                  <w:marTop w:val="0"/>
                  <w:marBottom w:val="0"/>
                  <w:divBdr>
                    <w:top w:val="none" w:sz="0" w:space="0" w:color="auto"/>
                    <w:left w:val="none" w:sz="0" w:space="0" w:color="auto"/>
                    <w:bottom w:val="none" w:sz="0" w:space="0" w:color="auto"/>
                    <w:right w:val="none" w:sz="0" w:space="0" w:color="auto"/>
                  </w:divBdr>
                </w:div>
                <w:div w:id="1374617823">
                  <w:marLeft w:val="640"/>
                  <w:marRight w:val="0"/>
                  <w:marTop w:val="0"/>
                  <w:marBottom w:val="0"/>
                  <w:divBdr>
                    <w:top w:val="none" w:sz="0" w:space="0" w:color="auto"/>
                    <w:left w:val="none" w:sz="0" w:space="0" w:color="auto"/>
                    <w:bottom w:val="none" w:sz="0" w:space="0" w:color="auto"/>
                    <w:right w:val="none" w:sz="0" w:space="0" w:color="auto"/>
                  </w:divBdr>
                </w:div>
                <w:div w:id="1416435482">
                  <w:marLeft w:val="640"/>
                  <w:marRight w:val="0"/>
                  <w:marTop w:val="0"/>
                  <w:marBottom w:val="0"/>
                  <w:divBdr>
                    <w:top w:val="none" w:sz="0" w:space="0" w:color="auto"/>
                    <w:left w:val="none" w:sz="0" w:space="0" w:color="auto"/>
                    <w:bottom w:val="none" w:sz="0" w:space="0" w:color="auto"/>
                    <w:right w:val="none" w:sz="0" w:space="0" w:color="auto"/>
                  </w:divBdr>
                </w:div>
                <w:div w:id="1446928854">
                  <w:marLeft w:val="640"/>
                  <w:marRight w:val="0"/>
                  <w:marTop w:val="0"/>
                  <w:marBottom w:val="0"/>
                  <w:divBdr>
                    <w:top w:val="none" w:sz="0" w:space="0" w:color="auto"/>
                    <w:left w:val="none" w:sz="0" w:space="0" w:color="auto"/>
                    <w:bottom w:val="none" w:sz="0" w:space="0" w:color="auto"/>
                    <w:right w:val="none" w:sz="0" w:space="0" w:color="auto"/>
                  </w:divBdr>
                </w:div>
                <w:div w:id="1485200723">
                  <w:marLeft w:val="640"/>
                  <w:marRight w:val="0"/>
                  <w:marTop w:val="0"/>
                  <w:marBottom w:val="0"/>
                  <w:divBdr>
                    <w:top w:val="none" w:sz="0" w:space="0" w:color="auto"/>
                    <w:left w:val="none" w:sz="0" w:space="0" w:color="auto"/>
                    <w:bottom w:val="none" w:sz="0" w:space="0" w:color="auto"/>
                    <w:right w:val="none" w:sz="0" w:space="0" w:color="auto"/>
                  </w:divBdr>
                </w:div>
                <w:div w:id="1577737723">
                  <w:marLeft w:val="640"/>
                  <w:marRight w:val="0"/>
                  <w:marTop w:val="0"/>
                  <w:marBottom w:val="0"/>
                  <w:divBdr>
                    <w:top w:val="none" w:sz="0" w:space="0" w:color="auto"/>
                    <w:left w:val="none" w:sz="0" w:space="0" w:color="auto"/>
                    <w:bottom w:val="none" w:sz="0" w:space="0" w:color="auto"/>
                    <w:right w:val="none" w:sz="0" w:space="0" w:color="auto"/>
                  </w:divBdr>
                </w:div>
                <w:div w:id="1679385936">
                  <w:marLeft w:val="640"/>
                  <w:marRight w:val="0"/>
                  <w:marTop w:val="0"/>
                  <w:marBottom w:val="0"/>
                  <w:divBdr>
                    <w:top w:val="none" w:sz="0" w:space="0" w:color="auto"/>
                    <w:left w:val="none" w:sz="0" w:space="0" w:color="auto"/>
                    <w:bottom w:val="none" w:sz="0" w:space="0" w:color="auto"/>
                    <w:right w:val="none" w:sz="0" w:space="0" w:color="auto"/>
                  </w:divBdr>
                </w:div>
                <w:div w:id="1700428752">
                  <w:marLeft w:val="640"/>
                  <w:marRight w:val="0"/>
                  <w:marTop w:val="0"/>
                  <w:marBottom w:val="0"/>
                  <w:divBdr>
                    <w:top w:val="none" w:sz="0" w:space="0" w:color="auto"/>
                    <w:left w:val="none" w:sz="0" w:space="0" w:color="auto"/>
                    <w:bottom w:val="none" w:sz="0" w:space="0" w:color="auto"/>
                    <w:right w:val="none" w:sz="0" w:space="0" w:color="auto"/>
                  </w:divBdr>
                </w:div>
                <w:div w:id="1705013659">
                  <w:marLeft w:val="640"/>
                  <w:marRight w:val="0"/>
                  <w:marTop w:val="0"/>
                  <w:marBottom w:val="0"/>
                  <w:divBdr>
                    <w:top w:val="none" w:sz="0" w:space="0" w:color="auto"/>
                    <w:left w:val="none" w:sz="0" w:space="0" w:color="auto"/>
                    <w:bottom w:val="none" w:sz="0" w:space="0" w:color="auto"/>
                    <w:right w:val="none" w:sz="0" w:space="0" w:color="auto"/>
                  </w:divBdr>
                </w:div>
                <w:div w:id="1743530074">
                  <w:marLeft w:val="640"/>
                  <w:marRight w:val="0"/>
                  <w:marTop w:val="0"/>
                  <w:marBottom w:val="0"/>
                  <w:divBdr>
                    <w:top w:val="none" w:sz="0" w:space="0" w:color="auto"/>
                    <w:left w:val="none" w:sz="0" w:space="0" w:color="auto"/>
                    <w:bottom w:val="none" w:sz="0" w:space="0" w:color="auto"/>
                    <w:right w:val="none" w:sz="0" w:space="0" w:color="auto"/>
                  </w:divBdr>
                </w:div>
                <w:div w:id="1847093425">
                  <w:marLeft w:val="640"/>
                  <w:marRight w:val="0"/>
                  <w:marTop w:val="0"/>
                  <w:marBottom w:val="0"/>
                  <w:divBdr>
                    <w:top w:val="none" w:sz="0" w:space="0" w:color="auto"/>
                    <w:left w:val="none" w:sz="0" w:space="0" w:color="auto"/>
                    <w:bottom w:val="none" w:sz="0" w:space="0" w:color="auto"/>
                    <w:right w:val="none" w:sz="0" w:space="0" w:color="auto"/>
                  </w:divBdr>
                </w:div>
                <w:div w:id="1868566527">
                  <w:marLeft w:val="640"/>
                  <w:marRight w:val="0"/>
                  <w:marTop w:val="0"/>
                  <w:marBottom w:val="0"/>
                  <w:divBdr>
                    <w:top w:val="none" w:sz="0" w:space="0" w:color="auto"/>
                    <w:left w:val="none" w:sz="0" w:space="0" w:color="auto"/>
                    <w:bottom w:val="none" w:sz="0" w:space="0" w:color="auto"/>
                    <w:right w:val="none" w:sz="0" w:space="0" w:color="auto"/>
                  </w:divBdr>
                </w:div>
                <w:div w:id="1903248444">
                  <w:marLeft w:val="640"/>
                  <w:marRight w:val="0"/>
                  <w:marTop w:val="0"/>
                  <w:marBottom w:val="0"/>
                  <w:divBdr>
                    <w:top w:val="none" w:sz="0" w:space="0" w:color="auto"/>
                    <w:left w:val="none" w:sz="0" w:space="0" w:color="auto"/>
                    <w:bottom w:val="none" w:sz="0" w:space="0" w:color="auto"/>
                    <w:right w:val="none" w:sz="0" w:space="0" w:color="auto"/>
                  </w:divBdr>
                </w:div>
                <w:div w:id="1905293959">
                  <w:marLeft w:val="640"/>
                  <w:marRight w:val="0"/>
                  <w:marTop w:val="0"/>
                  <w:marBottom w:val="0"/>
                  <w:divBdr>
                    <w:top w:val="none" w:sz="0" w:space="0" w:color="auto"/>
                    <w:left w:val="none" w:sz="0" w:space="0" w:color="auto"/>
                    <w:bottom w:val="none" w:sz="0" w:space="0" w:color="auto"/>
                    <w:right w:val="none" w:sz="0" w:space="0" w:color="auto"/>
                  </w:divBdr>
                </w:div>
                <w:div w:id="1972902172">
                  <w:marLeft w:val="640"/>
                  <w:marRight w:val="0"/>
                  <w:marTop w:val="0"/>
                  <w:marBottom w:val="0"/>
                  <w:divBdr>
                    <w:top w:val="none" w:sz="0" w:space="0" w:color="auto"/>
                    <w:left w:val="none" w:sz="0" w:space="0" w:color="auto"/>
                    <w:bottom w:val="none" w:sz="0" w:space="0" w:color="auto"/>
                    <w:right w:val="none" w:sz="0" w:space="0" w:color="auto"/>
                  </w:divBdr>
                </w:div>
                <w:div w:id="1983386844">
                  <w:marLeft w:val="640"/>
                  <w:marRight w:val="0"/>
                  <w:marTop w:val="0"/>
                  <w:marBottom w:val="0"/>
                  <w:divBdr>
                    <w:top w:val="none" w:sz="0" w:space="0" w:color="auto"/>
                    <w:left w:val="none" w:sz="0" w:space="0" w:color="auto"/>
                    <w:bottom w:val="none" w:sz="0" w:space="0" w:color="auto"/>
                    <w:right w:val="none" w:sz="0" w:space="0" w:color="auto"/>
                  </w:divBdr>
                </w:div>
                <w:div w:id="1985964898">
                  <w:marLeft w:val="640"/>
                  <w:marRight w:val="0"/>
                  <w:marTop w:val="0"/>
                  <w:marBottom w:val="0"/>
                  <w:divBdr>
                    <w:top w:val="none" w:sz="0" w:space="0" w:color="auto"/>
                    <w:left w:val="none" w:sz="0" w:space="0" w:color="auto"/>
                    <w:bottom w:val="none" w:sz="0" w:space="0" w:color="auto"/>
                    <w:right w:val="none" w:sz="0" w:space="0" w:color="auto"/>
                  </w:divBdr>
                </w:div>
                <w:div w:id="1986231117">
                  <w:marLeft w:val="640"/>
                  <w:marRight w:val="0"/>
                  <w:marTop w:val="0"/>
                  <w:marBottom w:val="0"/>
                  <w:divBdr>
                    <w:top w:val="none" w:sz="0" w:space="0" w:color="auto"/>
                    <w:left w:val="none" w:sz="0" w:space="0" w:color="auto"/>
                    <w:bottom w:val="none" w:sz="0" w:space="0" w:color="auto"/>
                    <w:right w:val="none" w:sz="0" w:space="0" w:color="auto"/>
                  </w:divBdr>
                </w:div>
                <w:div w:id="2122531090">
                  <w:marLeft w:val="640"/>
                  <w:marRight w:val="0"/>
                  <w:marTop w:val="0"/>
                  <w:marBottom w:val="0"/>
                  <w:divBdr>
                    <w:top w:val="none" w:sz="0" w:space="0" w:color="auto"/>
                    <w:left w:val="none" w:sz="0" w:space="0" w:color="auto"/>
                    <w:bottom w:val="none" w:sz="0" w:space="0" w:color="auto"/>
                    <w:right w:val="none" w:sz="0" w:space="0" w:color="auto"/>
                  </w:divBdr>
                </w:div>
              </w:divsChild>
            </w:div>
            <w:div w:id="1950701306">
              <w:marLeft w:val="0"/>
              <w:marRight w:val="0"/>
              <w:marTop w:val="0"/>
              <w:marBottom w:val="0"/>
              <w:divBdr>
                <w:top w:val="none" w:sz="0" w:space="0" w:color="auto"/>
                <w:left w:val="none" w:sz="0" w:space="0" w:color="auto"/>
                <w:bottom w:val="none" w:sz="0" w:space="0" w:color="auto"/>
                <w:right w:val="none" w:sz="0" w:space="0" w:color="auto"/>
              </w:divBdr>
              <w:divsChild>
                <w:div w:id="1248421">
                  <w:marLeft w:val="640"/>
                  <w:marRight w:val="0"/>
                  <w:marTop w:val="0"/>
                  <w:marBottom w:val="0"/>
                  <w:divBdr>
                    <w:top w:val="none" w:sz="0" w:space="0" w:color="auto"/>
                    <w:left w:val="none" w:sz="0" w:space="0" w:color="auto"/>
                    <w:bottom w:val="none" w:sz="0" w:space="0" w:color="auto"/>
                    <w:right w:val="none" w:sz="0" w:space="0" w:color="auto"/>
                  </w:divBdr>
                </w:div>
                <w:div w:id="38173030">
                  <w:marLeft w:val="640"/>
                  <w:marRight w:val="0"/>
                  <w:marTop w:val="0"/>
                  <w:marBottom w:val="0"/>
                  <w:divBdr>
                    <w:top w:val="none" w:sz="0" w:space="0" w:color="auto"/>
                    <w:left w:val="none" w:sz="0" w:space="0" w:color="auto"/>
                    <w:bottom w:val="none" w:sz="0" w:space="0" w:color="auto"/>
                    <w:right w:val="none" w:sz="0" w:space="0" w:color="auto"/>
                  </w:divBdr>
                </w:div>
                <w:div w:id="78258453">
                  <w:marLeft w:val="640"/>
                  <w:marRight w:val="0"/>
                  <w:marTop w:val="0"/>
                  <w:marBottom w:val="0"/>
                  <w:divBdr>
                    <w:top w:val="none" w:sz="0" w:space="0" w:color="auto"/>
                    <w:left w:val="none" w:sz="0" w:space="0" w:color="auto"/>
                    <w:bottom w:val="none" w:sz="0" w:space="0" w:color="auto"/>
                    <w:right w:val="none" w:sz="0" w:space="0" w:color="auto"/>
                  </w:divBdr>
                </w:div>
                <w:div w:id="88086911">
                  <w:marLeft w:val="640"/>
                  <w:marRight w:val="0"/>
                  <w:marTop w:val="0"/>
                  <w:marBottom w:val="0"/>
                  <w:divBdr>
                    <w:top w:val="none" w:sz="0" w:space="0" w:color="auto"/>
                    <w:left w:val="none" w:sz="0" w:space="0" w:color="auto"/>
                    <w:bottom w:val="none" w:sz="0" w:space="0" w:color="auto"/>
                    <w:right w:val="none" w:sz="0" w:space="0" w:color="auto"/>
                  </w:divBdr>
                </w:div>
                <w:div w:id="102459156">
                  <w:marLeft w:val="640"/>
                  <w:marRight w:val="0"/>
                  <w:marTop w:val="0"/>
                  <w:marBottom w:val="0"/>
                  <w:divBdr>
                    <w:top w:val="none" w:sz="0" w:space="0" w:color="auto"/>
                    <w:left w:val="none" w:sz="0" w:space="0" w:color="auto"/>
                    <w:bottom w:val="none" w:sz="0" w:space="0" w:color="auto"/>
                    <w:right w:val="none" w:sz="0" w:space="0" w:color="auto"/>
                  </w:divBdr>
                </w:div>
                <w:div w:id="129448454">
                  <w:marLeft w:val="640"/>
                  <w:marRight w:val="0"/>
                  <w:marTop w:val="0"/>
                  <w:marBottom w:val="0"/>
                  <w:divBdr>
                    <w:top w:val="none" w:sz="0" w:space="0" w:color="auto"/>
                    <w:left w:val="none" w:sz="0" w:space="0" w:color="auto"/>
                    <w:bottom w:val="none" w:sz="0" w:space="0" w:color="auto"/>
                    <w:right w:val="none" w:sz="0" w:space="0" w:color="auto"/>
                  </w:divBdr>
                </w:div>
                <w:div w:id="146747016">
                  <w:marLeft w:val="640"/>
                  <w:marRight w:val="0"/>
                  <w:marTop w:val="0"/>
                  <w:marBottom w:val="0"/>
                  <w:divBdr>
                    <w:top w:val="none" w:sz="0" w:space="0" w:color="auto"/>
                    <w:left w:val="none" w:sz="0" w:space="0" w:color="auto"/>
                    <w:bottom w:val="none" w:sz="0" w:space="0" w:color="auto"/>
                    <w:right w:val="none" w:sz="0" w:space="0" w:color="auto"/>
                  </w:divBdr>
                </w:div>
                <w:div w:id="198473170">
                  <w:marLeft w:val="640"/>
                  <w:marRight w:val="0"/>
                  <w:marTop w:val="0"/>
                  <w:marBottom w:val="0"/>
                  <w:divBdr>
                    <w:top w:val="none" w:sz="0" w:space="0" w:color="auto"/>
                    <w:left w:val="none" w:sz="0" w:space="0" w:color="auto"/>
                    <w:bottom w:val="none" w:sz="0" w:space="0" w:color="auto"/>
                    <w:right w:val="none" w:sz="0" w:space="0" w:color="auto"/>
                  </w:divBdr>
                </w:div>
                <w:div w:id="233054848">
                  <w:marLeft w:val="640"/>
                  <w:marRight w:val="0"/>
                  <w:marTop w:val="0"/>
                  <w:marBottom w:val="0"/>
                  <w:divBdr>
                    <w:top w:val="none" w:sz="0" w:space="0" w:color="auto"/>
                    <w:left w:val="none" w:sz="0" w:space="0" w:color="auto"/>
                    <w:bottom w:val="none" w:sz="0" w:space="0" w:color="auto"/>
                    <w:right w:val="none" w:sz="0" w:space="0" w:color="auto"/>
                  </w:divBdr>
                </w:div>
                <w:div w:id="240601385">
                  <w:marLeft w:val="640"/>
                  <w:marRight w:val="0"/>
                  <w:marTop w:val="0"/>
                  <w:marBottom w:val="0"/>
                  <w:divBdr>
                    <w:top w:val="none" w:sz="0" w:space="0" w:color="auto"/>
                    <w:left w:val="none" w:sz="0" w:space="0" w:color="auto"/>
                    <w:bottom w:val="none" w:sz="0" w:space="0" w:color="auto"/>
                    <w:right w:val="none" w:sz="0" w:space="0" w:color="auto"/>
                  </w:divBdr>
                </w:div>
                <w:div w:id="259605810">
                  <w:marLeft w:val="640"/>
                  <w:marRight w:val="0"/>
                  <w:marTop w:val="0"/>
                  <w:marBottom w:val="0"/>
                  <w:divBdr>
                    <w:top w:val="none" w:sz="0" w:space="0" w:color="auto"/>
                    <w:left w:val="none" w:sz="0" w:space="0" w:color="auto"/>
                    <w:bottom w:val="none" w:sz="0" w:space="0" w:color="auto"/>
                    <w:right w:val="none" w:sz="0" w:space="0" w:color="auto"/>
                  </w:divBdr>
                </w:div>
                <w:div w:id="266239425">
                  <w:marLeft w:val="640"/>
                  <w:marRight w:val="0"/>
                  <w:marTop w:val="0"/>
                  <w:marBottom w:val="0"/>
                  <w:divBdr>
                    <w:top w:val="none" w:sz="0" w:space="0" w:color="auto"/>
                    <w:left w:val="none" w:sz="0" w:space="0" w:color="auto"/>
                    <w:bottom w:val="none" w:sz="0" w:space="0" w:color="auto"/>
                    <w:right w:val="none" w:sz="0" w:space="0" w:color="auto"/>
                  </w:divBdr>
                </w:div>
                <w:div w:id="304431405">
                  <w:marLeft w:val="640"/>
                  <w:marRight w:val="0"/>
                  <w:marTop w:val="0"/>
                  <w:marBottom w:val="0"/>
                  <w:divBdr>
                    <w:top w:val="none" w:sz="0" w:space="0" w:color="auto"/>
                    <w:left w:val="none" w:sz="0" w:space="0" w:color="auto"/>
                    <w:bottom w:val="none" w:sz="0" w:space="0" w:color="auto"/>
                    <w:right w:val="none" w:sz="0" w:space="0" w:color="auto"/>
                  </w:divBdr>
                </w:div>
                <w:div w:id="350493037">
                  <w:marLeft w:val="640"/>
                  <w:marRight w:val="0"/>
                  <w:marTop w:val="0"/>
                  <w:marBottom w:val="0"/>
                  <w:divBdr>
                    <w:top w:val="none" w:sz="0" w:space="0" w:color="auto"/>
                    <w:left w:val="none" w:sz="0" w:space="0" w:color="auto"/>
                    <w:bottom w:val="none" w:sz="0" w:space="0" w:color="auto"/>
                    <w:right w:val="none" w:sz="0" w:space="0" w:color="auto"/>
                  </w:divBdr>
                </w:div>
                <w:div w:id="363679327">
                  <w:marLeft w:val="640"/>
                  <w:marRight w:val="0"/>
                  <w:marTop w:val="0"/>
                  <w:marBottom w:val="0"/>
                  <w:divBdr>
                    <w:top w:val="none" w:sz="0" w:space="0" w:color="auto"/>
                    <w:left w:val="none" w:sz="0" w:space="0" w:color="auto"/>
                    <w:bottom w:val="none" w:sz="0" w:space="0" w:color="auto"/>
                    <w:right w:val="none" w:sz="0" w:space="0" w:color="auto"/>
                  </w:divBdr>
                </w:div>
                <w:div w:id="410541228">
                  <w:marLeft w:val="640"/>
                  <w:marRight w:val="0"/>
                  <w:marTop w:val="0"/>
                  <w:marBottom w:val="0"/>
                  <w:divBdr>
                    <w:top w:val="none" w:sz="0" w:space="0" w:color="auto"/>
                    <w:left w:val="none" w:sz="0" w:space="0" w:color="auto"/>
                    <w:bottom w:val="none" w:sz="0" w:space="0" w:color="auto"/>
                    <w:right w:val="none" w:sz="0" w:space="0" w:color="auto"/>
                  </w:divBdr>
                </w:div>
                <w:div w:id="420680736">
                  <w:marLeft w:val="640"/>
                  <w:marRight w:val="0"/>
                  <w:marTop w:val="0"/>
                  <w:marBottom w:val="0"/>
                  <w:divBdr>
                    <w:top w:val="none" w:sz="0" w:space="0" w:color="auto"/>
                    <w:left w:val="none" w:sz="0" w:space="0" w:color="auto"/>
                    <w:bottom w:val="none" w:sz="0" w:space="0" w:color="auto"/>
                    <w:right w:val="none" w:sz="0" w:space="0" w:color="auto"/>
                  </w:divBdr>
                </w:div>
                <w:div w:id="485631878">
                  <w:marLeft w:val="640"/>
                  <w:marRight w:val="0"/>
                  <w:marTop w:val="0"/>
                  <w:marBottom w:val="0"/>
                  <w:divBdr>
                    <w:top w:val="none" w:sz="0" w:space="0" w:color="auto"/>
                    <w:left w:val="none" w:sz="0" w:space="0" w:color="auto"/>
                    <w:bottom w:val="none" w:sz="0" w:space="0" w:color="auto"/>
                    <w:right w:val="none" w:sz="0" w:space="0" w:color="auto"/>
                  </w:divBdr>
                </w:div>
                <w:div w:id="489247972">
                  <w:marLeft w:val="640"/>
                  <w:marRight w:val="0"/>
                  <w:marTop w:val="0"/>
                  <w:marBottom w:val="0"/>
                  <w:divBdr>
                    <w:top w:val="none" w:sz="0" w:space="0" w:color="auto"/>
                    <w:left w:val="none" w:sz="0" w:space="0" w:color="auto"/>
                    <w:bottom w:val="none" w:sz="0" w:space="0" w:color="auto"/>
                    <w:right w:val="none" w:sz="0" w:space="0" w:color="auto"/>
                  </w:divBdr>
                </w:div>
                <w:div w:id="530148271">
                  <w:marLeft w:val="640"/>
                  <w:marRight w:val="0"/>
                  <w:marTop w:val="0"/>
                  <w:marBottom w:val="0"/>
                  <w:divBdr>
                    <w:top w:val="none" w:sz="0" w:space="0" w:color="auto"/>
                    <w:left w:val="none" w:sz="0" w:space="0" w:color="auto"/>
                    <w:bottom w:val="none" w:sz="0" w:space="0" w:color="auto"/>
                    <w:right w:val="none" w:sz="0" w:space="0" w:color="auto"/>
                  </w:divBdr>
                </w:div>
                <w:div w:id="540243076">
                  <w:marLeft w:val="640"/>
                  <w:marRight w:val="0"/>
                  <w:marTop w:val="0"/>
                  <w:marBottom w:val="0"/>
                  <w:divBdr>
                    <w:top w:val="none" w:sz="0" w:space="0" w:color="auto"/>
                    <w:left w:val="none" w:sz="0" w:space="0" w:color="auto"/>
                    <w:bottom w:val="none" w:sz="0" w:space="0" w:color="auto"/>
                    <w:right w:val="none" w:sz="0" w:space="0" w:color="auto"/>
                  </w:divBdr>
                </w:div>
                <w:div w:id="542904275">
                  <w:marLeft w:val="640"/>
                  <w:marRight w:val="0"/>
                  <w:marTop w:val="0"/>
                  <w:marBottom w:val="0"/>
                  <w:divBdr>
                    <w:top w:val="none" w:sz="0" w:space="0" w:color="auto"/>
                    <w:left w:val="none" w:sz="0" w:space="0" w:color="auto"/>
                    <w:bottom w:val="none" w:sz="0" w:space="0" w:color="auto"/>
                    <w:right w:val="none" w:sz="0" w:space="0" w:color="auto"/>
                  </w:divBdr>
                </w:div>
                <w:div w:id="587230266">
                  <w:marLeft w:val="640"/>
                  <w:marRight w:val="0"/>
                  <w:marTop w:val="0"/>
                  <w:marBottom w:val="0"/>
                  <w:divBdr>
                    <w:top w:val="none" w:sz="0" w:space="0" w:color="auto"/>
                    <w:left w:val="none" w:sz="0" w:space="0" w:color="auto"/>
                    <w:bottom w:val="none" w:sz="0" w:space="0" w:color="auto"/>
                    <w:right w:val="none" w:sz="0" w:space="0" w:color="auto"/>
                  </w:divBdr>
                </w:div>
                <w:div w:id="618876096">
                  <w:marLeft w:val="640"/>
                  <w:marRight w:val="0"/>
                  <w:marTop w:val="0"/>
                  <w:marBottom w:val="0"/>
                  <w:divBdr>
                    <w:top w:val="none" w:sz="0" w:space="0" w:color="auto"/>
                    <w:left w:val="none" w:sz="0" w:space="0" w:color="auto"/>
                    <w:bottom w:val="none" w:sz="0" w:space="0" w:color="auto"/>
                    <w:right w:val="none" w:sz="0" w:space="0" w:color="auto"/>
                  </w:divBdr>
                </w:div>
                <w:div w:id="649796779">
                  <w:marLeft w:val="640"/>
                  <w:marRight w:val="0"/>
                  <w:marTop w:val="0"/>
                  <w:marBottom w:val="0"/>
                  <w:divBdr>
                    <w:top w:val="none" w:sz="0" w:space="0" w:color="auto"/>
                    <w:left w:val="none" w:sz="0" w:space="0" w:color="auto"/>
                    <w:bottom w:val="none" w:sz="0" w:space="0" w:color="auto"/>
                    <w:right w:val="none" w:sz="0" w:space="0" w:color="auto"/>
                  </w:divBdr>
                </w:div>
                <w:div w:id="740562784">
                  <w:marLeft w:val="640"/>
                  <w:marRight w:val="0"/>
                  <w:marTop w:val="0"/>
                  <w:marBottom w:val="0"/>
                  <w:divBdr>
                    <w:top w:val="none" w:sz="0" w:space="0" w:color="auto"/>
                    <w:left w:val="none" w:sz="0" w:space="0" w:color="auto"/>
                    <w:bottom w:val="none" w:sz="0" w:space="0" w:color="auto"/>
                    <w:right w:val="none" w:sz="0" w:space="0" w:color="auto"/>
                  </w:divBdr>
                </w:div>
                <w:div w:id="747850414">
                  <w:marLeft w:val="640"/>
                  <w:marRight w:val="0"/>
                  <w:marTop w:val="0"/>
                  <w:marBottom w:val="0"/>
                  <w:divBdr>
                    <w:top w:val="none" w:sz="0" w:space="0" w:color="auto"/>
                    <w:left w:val="none" w:sz="0" w:space="0" w:color="auto"/>
                    <w:bottom w:val="none" w:sz="0" w:space="0" w:color="auto"/>
                    <w:right w:val="none" w:sz="0" w:space="0" w:color="auto"/>
                  </w:divBdr>
                </w:div>
                <w:div w:id="761681497">
                  <w:marLeft w:val="640"/>
                  <w:marRight w:val="0"/>
                  <w:marTop w:val="0"/>
                  <w:marBottom w:val="0"/>
                  <w:divBdr>
                    <w:top w:val="none" w:sz="0" w:space="0" w:color="auto"/>
                    <w:left w:val="none" w:sz="0" w:space="0" w:color="auto"/>
                    <w:bottom w:val="none" w:sz="0" w:space="0" w:color="auto"/>
                    <w:right w:val="none" w:sz="0" w:space="0" w:color="auto"/>
                  </w:divBdr>
                </w:div>
                <w:div w:id="790323446">
                  <w:marLeft w:val="640"/>
                  <w:marRight w:val="0"/>
                  <w:marTop w:val="0"/>
                  <w:marBottom w:val="0"/>
                  <w:divBdr>
                    <w:top w:val="none" w:sz="0" w:space="0" w:color="auto"/>
                    <w:left w:val="none" w:sz="0" w:space="0" w:color="auto"/>
                    <w:bottom w:val="none" w:sz="0" w:space="0" w:color="auto"/>
                    <w:right w:val="none" w:sz="0" w:space="0" w:color="auto"/>
                  </w:divBdr>
                </w:div>
                <w:div w:id="813568224">
                  <w:marLeft w:val="640"/>
                  <w:marRight w:val="0"/>
                  <w:marTop w:val="0"/>
                  <w:marBottom w:val="0"/>
                  <w:divBdr>
                    <w:top w:val="none" w:sz="0" w:space="0" w:color="auto"/>
                    <w:left w:val="none" w:sz="0" w:space="0" w:color="auto"/>
                    <w:bottom w:val="none" w:sz="0" w:space="0" w:color="auto"/>
                    <w:right w:val="none" w:sz="0" w:space="0" w:color="auto"/>
                  </w:divBdr>
                </w:div>
                <w:div w:id="830829656">
                  <w:marLeft w:val="640"/>
                  <w:marRight w:val="0"/>
                  <w:marTop w:val="0"/>
                  <w:marBottom w:val="0"/>
                  <w:divBdr>
                    <w:top w:val="none" w:sz="0" w:space="0" w:color="auto"/>
                    <w:left w:val="none" w:sz="0" w:space="0" w:color="auto"/>
                    <w:bottom w:val="none" w:sz="0" w:space="0" w:color="auto"/>
                    <w:right w:val="none" w:sz="0" w:space="0" w:color="auto"/>
                  </w:divBdr>
                </w:div>
                <w:div w:id="851601917">
                  <w:marLeft w:val="640"/>
                  <w:marRight w:val="0"/>
                  <w:marTop w:val="0"/>
                  <w:marBottom w:val="0"/>
                  <w:divBdr>
                    <w:top w:val="none" w:sz="0" w:space="0" w:color="auto"/>
                    <w:left w:val="none" w:sz="0" w:space="0" w:color="auto"/>
                    <w:bottom w:val="none" w:sz="0" w:space="0" w:color="auto"/>
                    <w:right w:val="none" w:sz="0" w:space="0" w:color="auto"/>
                  </w:divBdr>
                </w:div>
                <w:div w:id="903759219">
                  <w:marLeft w:val="640"/>
                  <w:marRight w:val="0"/>
                  <w:marTop w:val="0"/>
                  <w:marBottom w:val="0"/>
                  <w:divBdr>
                    <w:top w:val="none" w:sz="0" w:space="0" w:color="auto"/>
                    <w:left w:val="none" w:sz="0" w:space="0" w:color="auto"/>
                    <w:bottom w:val="none" w:sz="0" w:space="0" w:color="auto"/>
                    <w:right w:val="none" w:sz="0" w:space="0" w:color="auto"/>
                  </w:divBdr>
                </w:div>
                <w:div w:id="918825564">
                  <w:marLeft w:val="640"/>
                  <w:marRight w:val="0"/>
                  <w:marTop w:val="0"/>
                  <w:marBottom w:val="0"/>
                  <w:divBdr>
                    <w:top w:val="none" w:sz="0" w:space="0" w:color="auto"/>
                    <w:left w:val="none" w:sz="0" w:space="0" w:color="auto"/>
                    <w:bottom w:val="none" w:sz="0" w:space="0" w:color="auto"/>
                    <w:right w:val="none" w:sz="0" w:space="0" w:color="auto"/>
                  </w:divBdr>
                </w:div>
                <w:div w:id="970555233">
                  <w:marLeft w:val="640"/>
                  <w:marRight w:val="0"/>
                  <w:marTop w:val="0"/>
                  <w:marBottom w:val="0"/>
                  <w:divBdr>
                    <w:top w:val="none" w:sz="0" w:space="0" w:color="auto"/>
                    <w:left w:val="none" w:sz="0" w:space="0" w:color="auto"/>
                    <w:bottom w:val="none" w:sz="0" w:space="0" w:color="auto"/>
                    <w:right w:val="none" w:sz="0" w:space="0" w:color="auto"/>
                  </w:divBdr>
                </w:div>
                <w:div w:id="979965565">
                  <w:marLeft w:val="640"/>
                  <w:marRight w:val="0"/>
                  <w:marTop w:val="0"/>
                  <w:marBottom w:val="0"/>
                  <w:divBdr>
                    <w:top w:val="none" w:sz="0" w:space="0" w:color="auto"/>
                    <w:left w:val="none" w:sz="0" w:space="0" w:color="auto"/>
                    <w:bottom w:val="none" w:sz="0" w:space="0" w:color="auto"/>
                    <w:right w:val="none" w:sz="0" w:space="0" w:color="auto"/>
                  </w:divBdr>
                </w:div>
                <w:div w:id="993728310">
                  <w:marLeft w:val="640"/>
                  <w:marRight w:val="0"/>
                  <w:marTop w:val="0"/>
                  <w:marBottom w:val="0"/>
                  <w:divBdr>
                    <w:top w:val="none" w:sz="0" w:space="0" w:color="auto"/>
                    <w:left w:val="none" w:sz="0" w:space="0" w:color="auto"/>
                    <w:bottom w:val="none" w:sz="0" w:space="0" w:color="auto"/>
                    <w:right w:val="none" w:sz="0" w:space="0" w:color="auto"/>
                  </w:divBdr>
                </w:div>
                <w:div w:id="1004288388">
                  <w:marLeft w:val="640"/>
                  <w:marRight w:val="0"/>
                  <w:marTop w:val="0"/>
                  <w:marBottom w:val="0"/>
                  <w:divBdr>
                    <w:top w:val="none" w:sz="0" w:space="0" w:color="auto"/>
                    <w:left w:val="none" w:sz="0" w:space="0" w:color="auto"/>
                    <w:bottom w:val="none" w:sz="0" w:space="0" w:color="auto"/>
                    <w:right w:val="none" w:sz="0" w:space="0" w:color="auto"/>
                  </w:divBdr>
                </w:div>
                <w:div w:id="1026371069">
                  <w:marLeft w:val="640"/>
                  <w:marRight w:val="0"/>
                  <w:marTop w:val="0"/>
                  <w:marBottom w:val="0"/>
                  <w:divBdr>
                    <w:top w:val="none" w:sz="0" w:space="0" w:color="auto"/>
                    <w:left w:val="none" w:sz="0" w:space="0" w:color="auto"/>
                    <w:bottom w:val="none" w:sz="0" w:space="0" w:color="auto"/>
                    <w:right w:val="none" w:sz="0" w:space="0" w:color="auto"/>
                  </w:divBdr>
                </w:div>
                <w:div w:id="1043364684">
                  <w:marLeft w:val="640"/>
                  <w:marRight w:val="0"/>
                  <w:marTop w:val="0"/>
                  <w:marBottom w:val="0"/>
                  <w:divBdr>
                    <w:top w:val="none" w:sz="0" w:space="0" w:color="auto"/>
                    <w:left w:val="none" w:sz="0" w:space="0" w:color="auto"/>
                    <w:bottom w:val="none" w:sz="0" w:space="0" w:color="auto"/>
                    <w:right w:val="none" w:sz="0" w:space="0" w:color="auto"/>
                  </w:divBdr>
                </w:div>
                <w:div w:id="1044791950">
                  <w:marLeft w:val="640"/>
                  <w:marRight w:val="0"/>
                  <w:marTop w:val="0"/>
                  <w:marBottom w:val="0"/>
                  <w:divBdr>
                    <w:top w:val="none" w:sz="0" w:space="0" w:color="auto"/>
                    <w:left w:val="none" w:sz="0" w:space="0" w:color="auto"/>
                    <w:bottom w:val="none" w:sz="0" w:space="0" w:color="auto"/>
                    <w:right w:val="none" w:sz="0" w:space="0" w:color="auto"/>
                  </w:divBdr>
                </w:div>
                <w:div w:id="1047296087">
                  <w:marLeft w:val="640"/>
                  <w:marRight w:val="0"/>
                  <w:marTop w:val="0"/>
                  <w:marBottom w:val="0"/>
                  <w:divBdr>
                    <w:top w:val="none" w:sz="0" w:space="0" w:color="auto"/>
                    <w:left w:val="none" w:sz="0" w:space="0" w:color="auto"/>
                    <w:bottom w:val="none" w:sz="0" w:space="0" w:color="auto"/>
                    <w:right w:val="none" w:sz="0" w:space="0" w:color="auto"/>
                  </w:divBdr>
                </w:div>
                <w:div w:id="1048453657">
                  <w:marLeft w:val="640"/>
                  <w:marRight w:val="0"/>
                  <w:marTop w:val="0"/>
                  <w:marBottom w:val="0"/>
                  <w:divBdr>
                    <w:top w:val="none" w:sz="0" w:space="0" w:color="auto"/>
                    <w:left w:val="none" w:sz="0" w:space="0" w:color="auto"/>
                    <w:bottom w:val="none" w:sz="0" w:space="0" w:color="auto"/>
                    <w:right w:val="none" w:sz="0" w:space="0" w:color="auto"/>
                  </w:divBdr>
                </w:div>
                <w:div w:id="1082335451">
                  <w:marLeft w:val="640"/>
                  <w:marRight w:val="0"/>
                  <w:marTop w:val="0"/>
                  <w:marBottom w:val="0"/>
                  <w:divBdr>
                    <w:top w:val="none" w:sz="0" w:space="0" w:color="auto"/>
                    <w:left w:val="none" w:sz="0" w:space="0" w:color="auto"/>
                    <w:bottom w:val="none" w:sz="0" w:space="0" w:color="auto"/>
                    <w:right w:val="none" w:sz="0" w:space="0" w:color="auto"/>
                  </w:divBdr>
                </w:div>
                <w:div w:id="1101686195">
                  <w:marLeft w:val="640"/>
                  <w:marRight w:val="0"/>
                  <w:marTop w:val="0"/>
                  <w:marBottom w:val="0"/>
                  <w:divBdr>
                    <w:top w:val="none" w:sz="0" w:space="0" w:color="auto"/>
                    <w:left w:val="none" w:sz="0" w:space="0" w:color="auto"/>
                    <w:bottom w:val="none" w:sz="0" w:space="0" w:color="auto"/>
                    <w:right w:val="none" w:sz="0" w:space="0" w:color="auto"/>
                  </w:divBdr>
                </w:div>
                <w:div w:id="1108505656">
                  <w:marLeft w:val="640"/>
                  <w:marRight w:val="0"/>
                  <w:marTop w:val="0"/>
                  <w:marBottom w:val="0"/>
                  <w:divBdr>
                    <w:top w:val="none" w:sz="0" w:space="0" w:color="auto"/>
                    <w:left w:val="none" w:sz="0" w:space="0" w:color="auto"/>
                    <w:bottom w:val="none" w:sz="0" w:space="0" w:color="auto"/>
                    <w:right w:val="none" w:sz="0" w:space="0" w:color="auto"/>
                  </w:divBdr>
                </w:div>
                <w:div w:id="1132141210">
                  <w:marLeft w:val="640"/>
                  <w:marRight w:val="0"/>
                  <w:marTop w:val="0"/>
                  <w:marBottom w:val="0"/>
                  <w:divBdr>
                    <w:top w:val="none" w:sz="0" w:space="0" w:color="auto"/>
                    <w:left w:val="none" w:sz="0" w:space="0" w:color="auto"/>
                    <w:bottom w:val="none" w:sz="0" w:space="0" w:color="auto"/>
                    <w:right w:val="none" w:sz="0" w:space="0" w:color="auto"/>
                  </w:divBdr>
                </w:div>
                <w:div w:id="1214120708">
                  <w:marLeft w:val="640"/>
                  <w:marRight w:val="0"/>
                  <w:marTop w:val="0"/>
                  <w:marBottom w:val="0"/>
                  <w:divBdr>
                    <w:top w:val="none" w:sz="0" w:space="0" w:color="auto"/>
                    <w:left w:val="none" w:sz="0" w:space="0" w:color="auto"/>
                    <w:bottom w:val="none" w:sz="0" w:space="0" w:color="auto"/>
                    <w:right w:val="none" w:sz="0" w:space="0" w:color="auto"/>
                  </w:divBdr>
                </w:div>
                <w:div w:id="1226642857">
                  <w:marLeft w:val="640"/>
                  <w:marRight w:val="0"/>
                  <w:marTop w:val="0"/>
                  <w:marBottom w:val="0"/>
                  <w:divBdr>
                    <w:top w:val="none" w:sz="0" w:space="0" w:color="auto"/>
                    <w:left w:val="none" w:sz="0" w:space="0" w:color="auto"/>
                    <w:bottom w:val="none" w:sz="0" w:space="0" w:color="auto"/>
                    <w:right w:val="none" w:sz="0" w:space="0" w:color="auto"/>
                  </w:divBdr>
                </w:div>
                <w:div w:id="1269971210">
                  <w:marLeft w:val="640"/>
                  <w:marRight w:val="0"/>
                  <w:marTop w:val="0"/>
                  <w:marBottom w:val="0"/>
                  <w:divBdr>
                    <w:top w:val="none" w:sz="0" w:space="0" w:color="auto"/>
                    <w:left w:val="none" w:sz="0" w:space="0" w:color="auto"/>
                    <w:bottom w:val="none" w:sz="0" w:space="0" w:color="auto"/>
                    <w:right w:val="none" w:sz="0" w:space="0" w:color="auto"/>
                  </w:divBdr>
                </w:div>
                <w:div w:id="1278876243">
                  <w:marLeft w:val="640"/>
                  <w:marRight w:val="0"/>
                  <w:marTop w:val="0"/>
                  <w:marBottom w:val="0"/>
                  <w:divBdr>
                    <w:top w:val="none" w:sz="0" w:space="0" w:color="auto"/>
                    <w:left w:val="none" w:sz="0" w:space="0" w:color="auto"/>
                    <w:bottom w:val="none" w:sz="0" w:space="0" w:color="auto"/>
                    <w:right w:val="none" w:sz="0" w:space="0" w:color="auto"/>
                  </w:divBdr>
                </w:div>
                <w:div w:id="1280257031">
                  <w:marLeft w:val="640"/>
                  <w:marRight w:val="0"/>
                  <w:marTop w:val="0"/>
                  <w:marBottom w:val="0"/>
                  <w:divBdr>
                    <w:top w:val="none" w:sz="0" w:space="0" w:color="auto"/>
                    <w:left w:val="none" w:sz="0" w:space="0" w:color="auto"/>
                    <w:bottom w:val="none" w:sz="0" w:space="0" w:color="auto"/>
                    <w:right w:val="none" w:sz="0" w:space="0" w:color="auto"/>
                  </w:divBdr>
                </w:div>
                <w:div w:id="1287661515">
                  <w:marLeft w:val="640"/>
                  <w:marRight w:val="0"/>
                  <w:marTop w:val="0"/>
                  <w:marBottom w:val="0"/>
                  <w:divBdr>
                    <w:top w:val="none" w:sz="0" w:space="0" w:color="auto"/>
                    <w:left w:val="none" w:sz="0" w:space="0" w:color="auto"/>
                    <w:bottom w:val="none" w:sz="0" w:space="0" w:color="auto"/>
                    <w:right w:val="none" w:sz="0" w:space="0" w:color="auto"/>
                  </w:divBdr>
                </w:div>
                <w:div w:id="1367873972">
                  <w:marLeft w:val="640"/>
                  <w:marRight w:val="0"/>
                  <w:marTop w:val="0"/>
                  <w:marBottom w:val="0"/>
                  <w:divBdr>
                    <w:top w:val="none" w:sz="0" w:space="0" w:color="auto"/>
                    <w:left w:val="none" w:sz="0" w:space="0" w:color="auto"/>
                    <w:bottom w:val="none" w:sz="0" w:space="0" w:color="auto"/>
                    <w:right w:val="none" w:sz="0" w:space="0" w:color="auto"/>
                  </w:divBdr>
                </w:div>
                <w:div w:id="1381633271">
                  <w:marLeft w:val="640"/>
                  <w:marRight w:val="0"/>
                  <w:marTop w:val="0"/>
                  <w:marBottom w:val="0"/>
                  <w:divBdr>
                    <w:top w:val="none" w:sz="0" w:space="0" w:color="auto"/>
                    <w:left w:val="none" w:sz="0" w:space="0" w:color="auto"/>
                    <w:bottom w:val="none" w:sz="0" w:space="0" w:color="auto"/>
                    <w:right w:val="none" w:sz="0" w:space="0" w:color="auto"/>
                  </w:divBdr>
                </w:div>
                <w:div w:id="1387534816">
                  <w:marLeft w:val="640"/>
                  <w:marRight w:val="0"/>
                  <w:marTop w:val="0"/>
                  <w:marBottom w:val="0"/>
                  <w:divBdr>
                    <w:top w:val="none" w:sz="0" w:space="0" w:color="auto"/>
                    <w:left w:val="none" w:sz="0" w:space="0" w:color="auto"/>
                    <w:bottom w:val="none" w:sz="0" w:space="0" w:color="auto"/>
                    <w:right w:val="none" w:sz="0" w:space="0" w:color="auto"/>
                  </w:divBdr>
                </w:div>
                <w:div w:id="1436052655">
                  <w:marLeft w:val="640"/>
                  <w:marRight w:val="0"/>
                  <w:marTop w:val="0"/>
                  <w:marBottom w:val="0"/>
                  <w:divBdr>
                    <w:top w:val="none" w:sz="0" w:space="0" w:color="auto"/>
                    <w:left w:val="none" w:sz="0" w:space="0" w:color="auto"/>
                    <w:bottom w:val="none" w:sz="0" w:space="0" w:color="auto"/>
                    <w:right w:val="none" w:sz="0" w:space="0" w:color="auto"/>
                  </w:divBdr>
                </w:div>
                <w:div w:id="1506284258">
                  <w:marLeft w:val="640"/>
                  <w:marRight w:val="0"/>
                  <w:marTop w:val="0"/>
                  <w:marBottom w:val="0"/>
                  <w:divBdr>
                    <w:top w:val="none" w:sz="0" w:space="0" w:color="auto"/>
                    <w:left w:val="none" w:sz="0" w:space="0" w:color="auto"/>
                    <w:bottom w:val="none" w:sz="0" w:space="0" w:color="auto"/>
                    <w:right w:val="none" w:sz="0" w:space="0" w:color="auto"/>
                  </w:divBdr>
                </w:div>
                <w:div w:id="1511918094">
                  <w:marLeft w:val="640"/>
                  <w:marRight w:val="0"/>
                  <w:marTop w:val="0"/>
                  <w:marBottom w:val="0"/>
                  <w:divBdr>
                    <w:top w:val="none" w:sz="0" w:space="0" w:color="auto"/>
                    <w:left w:val="none" w:sz="0" w:space="0" w:color="auto"/>
                    <w:bottom w:val="none" w:sz="0" w:space="0" w:color="auto"/>
                    <w:right w:val="none" w:sz="0" w:space="0" w:color="auto"/>
                  </w:divBdr>
                </w:div>
                <w:div w:id="1533348931">
                  <w:marLeft w:val="640"/>
                  <w:marRight w:val="0"/>
                  <w:marTop w:val="0"/>
                  <w:marBottom w:val="0"/>
                  <w:divBdr>
                    <w:top w:val="none" w:sz="0" w:space="0" w:color="auto"/>
                    <w:left w:val="none" w:sz="0" w:space="0" w:color="auto"/>
                    <w:bottom w:val="none" w:sz="0" w:space="0" w:color="auto"/>
                    <w:right w:val="none" w:sz="0" w:space="0" w:color="auto"/>
                  </w:divBdr>
                </w:div>
                <w:div w:id="1539198936">
                  <w:marLeft w:val="640"/>
                  <w:marRight w:val="0"/>
                  <w:marTop w:val="0"/>
                  <w:marBottom w:val="0"/>
                  <w:divBdr>
                    <w:top w:val="none" w:sz="0" w:space="0" w:color="auto"/>
                    <w:left w:val="none" w:sz="0" w:space="0" w:color="auto"/>
                    <w:bottom w:val="none" w:sz="0" w:space="0" w:color="auto"/>
                    <w:right w:val="none" w:sz="0" w:space="0" w:color="auto"/>
                  </w:divBdr>
                </w:div>
                <w:div w:id="1596598943">
                  <w:marLeft w:val="640"/>
                  <w:marRight w:val="0"/>
                  <w:marTop w:val="0"/>
                  <w:marBottom w:val="0"/>
                  <w:divBdr>
                    <w:top w:val="none" w:sz="0" w:space="0" w:color="auto"/>
                    <w:left w:val="none" w:sz="0" w:space="0" w:color="auto"/>
                    <w:bottom w:val="none" w:sz="0" w:space="0" w:color="auto"/>
                    <w:right w:val="none" w:sz="0" w:space="0" w:color="auto"/>
                  </w:divBdr>
                </w:div>
                <w:div w:id="1608732035">
                  <w:marLeft w:val="640"/>
                  <w:marRight w:val="0"/>
                  <w:marTop w:val="0"/>
                  <w:marBottom w:val="0"/>
                  <w:divBdr>
                    <w:top w:val="none" w:sz="0" w:space="0" w:color="auto"/>
                    <w:left w:val="none" w:sz="0" w:space="0" w:color="auto"/>
                    <w:bottom w:val="none" w:sz="0" w:space="0" w:color="auto"/>
                    <w:right w:val="none" w:sz="0" w:space="0" w:color="auto"/>
                  </w:divBdr>
                </w:div>
                <w:div w:id="1642691661">
                  <w:marLeft w:val="640"/>
                  <w:marRight w:val="0"/>
                  <w:marTop w:val="0"/>
                  <w:marBottom w:val="0"/>
                  <w:divBdr>
                    <w:top w:val="none" w:sz="0" w:space="0" w:color="auto"/>
                    <w:left w:val="none" w:sz="0" w:space="0" w:color="auto"/>
                    <w:bottom w:val="none" w:sz="0" w:space="0" w:color="auto"/>
                    <w:right w:val="none" w:sz="0" w:space="0" w:color="auto"/>
                  </w:divBdr>
                </w:div>
                <w:div w:id="1654530380">
                  <w:marLeft w:val="640"/>
                  <w:marRight w:val="0"/>
                  <w:marTop w:val="0"/>
                  <w:marBottom w:val="0"/>
                  <w:divBdr>
                    <w:top w:val="none" w:sz="0" w:space="0" w:color="auto"/>
                    <w:left w:val="none" w:sz="0" w:space="0" w:color="auto"/>
                    <w:bottom w:val="none" w:sz="0" w:space="0" w:color="auto"/>
                    <w:right w:val="none" w:sz="0" w:space="0" w:color="auto"/>
                  </w:divBdr>
                </w:div>
                <w:div w:id="1660230773">
                  <w:marLeft w:val="640"/>
                  <w:marRight w:val="0"/>
                  <w:marTop w:val="0"/>
                  <w:marBottom w:val="0"/>
                  <w:divBdr>
                    <w:top w:val="none" w:sz="0" w:space="0" w:color="auto"/>
                    <w:left w:val="none" w:sz="0" w:space="0" w:color="auto"/>
                    <w:bottom w:val="none" w:sz="0" w:space="0" w:color="auto"/>
                    <w:right w:val="none" w:sz="0" w:space="0" w:color="auto"/>
                  </w:divBdr>
                </w:div>
                <w:div w:id="1700887415">
                  <w:marLeft w:val="640"/>
                  <w:marRight w:val="0"/>
                  <w:marTop w:val="0"/>
                  <w:marBottom w:val="0"/>
                  <w:divBdr>
                    <w:top w:val="none" w:sz="0" w:space="0" w:color="auto"/>
                    <w:left w:val="none" w:sz="0" w:space="0" w:color="auto"/>
                    <w:bottom w:val="none" w:sz="0" w:space="0" w:color="auto"/>
                    <w:right w:val="none" w:sz="0" w:space="0" w:color="auto"/>
                  </w:divBdr>
                </w:div>
                <w:div w:id="1723942429">
                  <w:marLeft w:val="640"/>
                  <w:marRight w:val="0"/>
                  <w:marTop w:val="0"/>
                  <w:marBottom w:val="0"/>
                  <w:divBdr>
                    <w:top w:val="none" w:sz="0" w:space="0" w:color="auto"/>
                    <w:left w:val="none" w:sz="0" w:space="0" w:color="auto"/>
                    <w:bottom w:val="none" w:sz="0" w:space="0" w:color="auto"/>
                    <w:right w:val="none" w:sz="0" w:space="0" w:color="auto"/>
                  </w:divBdr>
                </w:div>
                <w:div w:id="1734305636">
                  <w:marLeft w:val="640"/>
                  <w:marRight w:val="0"/>
                  <w:marTop w:val="0"/>
                  <w:marBottom w:val="0"/>
                  <w:divBdr>
                    <w:top w:val="none" w:sz="0" w:space="0" w:color="auto"/>
                    <w:left w:val="none" w:sz="0" w:space="0" w:color="auto"/>
                    <w:bottom w:val="none" w:sz="0" w:space="0" w:color="auto"/>
                    <w:right w:val="none" w:sz="0" w:space="0" w:color="auto"/>
                  </w:divBdr>
                </w:div>
                <w:div w:id="1753579452">
                  <w:marLeft w:val="640"/>
                  <w:marRight w:val="0"/>
                  <w:marTop w:val="0"/>
                  <w:marBottom w:val="0"/>
                  <w:divBdr>
                    <w:top w:val="none" w:sz="0" w:space="0" w:color="auto"/>
                    <w:left w:val="none" w:sz="0" w:space="0" w:color="auto"/>
                    <w:bottom w:val="none" w:sz="0" w:space="0" w:color="auto"/>
                    <w:right w:val="none" w:sz="0" w:space="0" w:color="auto"/>
                  </w:divBdr>
                </w:div>
                <w:div w:id="1766802711">
                  <w:marLeft w:val="640"/>
                  <w:marRight w:val="0"/>
                  <w:marTop w:val="0"/>
                  <w:marBottom w:val="0"/>
                  <w:divBdr>
                    <w:top w:val="none" w:sz="0" w:space="0" w:color="auto"/>
                    <w:left w:val="none" w:sz="0" w:space="0" w:color="auto"/>
                    <w:bottom w:val="none" w:sz="0" w:space="0" w:color="auto"/>
                    <w:right w:val="none" w:sz="0" w:space="0" w:color="auto"/>
                  </w:divBdr>
                </w:div>
                <w:div w:id="1850752620">
                  <w:marLeft w:val="640"/>
                  <w:marRight w:val="0"/>
                  <w:marTop w:val="0"/>
                  <w:marBottom w:val="0"/>
                  <w:divBdr>
                    <w:top w:val="none" w:sz="0" w:space="0" w:color="auto"/>
                    <w:left w:val="none" w:sz="0" w:space="0" w:color="auto"/>
                    <w:bottom w:val="none" w:sz="0" w:space="0" w:color="auto"/>
                    <w:right w:val="none" w:sz="0" w:space="0" w:color="auto"/>
                  </w:divBdr>
                </w:div>
                <w:div w:id="1875193252">
                  <w:marLeft w:val="640"/>
                  <w:marRight w:val="0"/>
                  <w:marTop w:val="0"/>
                  <w:marBottom w:val="0"/>
                  <w:divBdr>
                    <w:top w:val="none" w:sz="0" w:space="0" w:color="auto"/>
                    <w:left w:val="none" w:sz="0" w:space="0" w:color="auto"/>
                    <w:bottom w:val="none" w:sz="0" w:space="0" w:color="auto"/>
                    <w:right w:val="none" w:sz="0" w:space="0" w:color="auto"/>
                  </w:divBdr>
                </w:div>
                <w:div w:id="1877813467">
                  <w:marLeft w:val="640"/>
                  <w:marRight w:val="0"/>
                  <w:marTop w:val="0"/>
                  <w:marBottom w:val="0"/>
                  <w:divBdr>
                    <w:top w:val="none" w:sz="0" w:space="0" w:color="auto"/>
                    <w:left w:val="none" w:sz="0" w:space="0" w:color="auto"/>
                    <w:bottom w:val="none" w:sz="0" w:space="0" w:color="auto"/>
                    <w:right w:val="none" w:sz="0" w:space="0" w:color="auto"/>
                  </w:divBdr>
                </w:div>
                <w:div w:id="1940402871">
                  <w:marLeft w:val="640"/>
                  <w:marRight w:val="0"/>
                  <w:marTop w:val="0"/>
                  <w:marBottom w:val="0"/>
                  <w:divBdr>
                    <w:top w:val="none" w:sz="0" w:space="0" w:color="auto"/>
                    <w:left w:val="none" w:sz="0" w:space="0" w:color="auto"/>
                    <w:bottom w:val="none" w:sz="0" w:space="0" w:color="auto"/>
                    <w:right w:val="none" w:sz="0" w:space="0" w:color="auto"/>
                  </w:divBdr>
                </w:div>
                <w:div w:id="1942761300">
                  <w:marLeft w:val="640"/>
                  <w:marRight w:val="0"/>
                  <w:marTop w:val="0"/>
                  <w:marBottom w:val="0"/>
                  <w:divBdr>
                    <w:top w:val="none" w:sz="0" w:space="0" w:color="auto"/>
                    <w:left w:val="none" w:sz="0" w:space="0" w:color="auto"/>
                    <w:bottom w:val="none" w:sz="0" w:space="0" w:color="auto"/>
                    <w:right w:val="none" w:sz="0" w:space="0" w:color="auto"/>
                  </w:divBdr>
                </w:div>
                <w:div w:id="1947037092">
                  <w:marLeft w:val="640"/>
                  <w:marRight w:val="0"/>
                  <w:marTop w:val="0"/>
                  <w:marBottom w:val="0"/>
                  <w:divBdr>
                    <w:top w:val="none" w:sz="0" w:space="0" w:color="auto"/>
                    <w:left w:val="none" w:sz="0" w:space="0" w:color="auto"/>
                    <w:bottom w:val="none" w:sz="0" w:space="0" w:color="auto"/>
                    <w:right w:val="none" w:sz="0" w:space="0" w:color="auto"/>
                  </w:divBdr>
                </w:div>
                <w:div w:id="1961764322">
                  <w:marLeft w:val="640"/>
                  <w:marRight w:val="0"/>
                  <w:marTop w:val="0"/>
                  <w:marBottom w:val="0"/>
                  <w:divBdr>
                    <w:top w:val="none" w:sz="0" w:space="0" w:color="auto"/>
                    <w:left w:val="none" w:sz="0" w:space="0" w:color="auto"/>
                    <w:bottom w:val="none" w:sz="0" w:space="0" w:color="auto"/>
                    <w:right w:val="none" w:sz="0" w:space="0" w:color="auto"/>
                  </w:divBdr>
                </w:div>
                <w:div w:id="1976711810">
                  <w:marLeft w:val="640"/>
                  <w:marRight w:val="0"/>
                  <w:marTop w:val="0"/>
                  <w:marBottom w:val="0"/>
                  <w:divBdr>
                    <w:top w:val="none" w:sz="0" w:space="0" w:color="auto"/>
                    <w:left w:val="none" w:sz="0" w:space="0" w:color="auto"/>
                    <w:bottom w:val="none" w:sz="0" w:space="0" w:color="auto"/>
                    <w:right w:val="none" w:sz="0" w:space="0" w:color="auto"/>
                  </w:divBdr>
                </w:div>
                <w:div w:id="2048097658">
                  <w:marLeft w:val="640"/>
                  <w:marRight w:val="0"/>
                  <w:marTop w:val="0"/>
                  <w:marBottom w:val="0"/>
                  <w:divBdr>
                    <w:top w:val="none" w:sz="0" w:space="0" w:color="auto"/>
                    <w:left w:val="none" w:sz="0" w:space="0" w:color="auto"/>
                    <w:bottom w:val="none" w:sz="0" w:space="0" w:color="auto"/>
                    <w:right w:val="none" w:sz="0" w:space="0" w:color="auto"/>
                  </w:divBdr>
                </w:div>
                <w:div w:id="2050496337">
                  <w:marLeft w:val="640"/>
                  <w:marRight w:val="0"/>
                  <w:marTop w:val="0"/>
                  <w:marBottom w:val="0"/>
                  <w:divBdr>
                    <w:top w:val="none" w:sz="0" w:space="0" w:color="auto"/>
                    <w:left w:val="none" w:sz="0" w:space="0" w:color="auto"/>
                    <w:bottom w:val="none" w:sz="0" w:space="0" w:color="auto"/>
                    <w:right w:val="none" w:sz="0" w:space="0" w:color="auto"/>
                  </w:divBdr>
                </w:div>
                <w:div w:id="2062367436">
                  <w:marLeft w:val="640"/>
                  <w:marRight w:val="0"/>
                  <w:marTop w:val="0"/>
                  <w:marBottom w:val="0"/>
                  <w:divBdr>
                    <w:top w:val="none" w:sz="0" w:space="0" w:color="auto"/>
                    <w:left w:val="none" w:sz="0" w:space="0" w:color="auto"/>
                    <w:bottom w:val="none" w:sz="0" w:space="0" w:color="auto"/>
                    <w:right w:val="none" w:sz="0" w:space="0" w:color="auto"/>
                  </w:divBdr>
                </w:div>
                <w:div w:id="2064057866">
                  <w:marLeft w:val="640"/>
                  <w:marRight w:val="0"/>
                  <w:marTop w:val="0"/>
                  <w:marBottom w:val="0"/>
                  <w:divBdr>
                    <w:top w:val="none" w:sz="0" w:space="0" w:color="auto"/>
                    <w:left w:val="none" w:sz="0" w:space="0" w:color="auto"/>
                    <w:bottom w:val="none" w:sz="0" w:space="0" w:color="auto"/>
                    <w:right w:val="none" w:sz="0" w:space="0" w:color="auto"/>
                  </w:divBdr>
                </w:div>
                <w:div w:id="2089765282">
                  <w:marLeft w:val="640"/>
                  <w:marRight w:val="0"/>
                  <w:marTop w:val="0"/>
                  <w:marBottom w:val="0"/>
                  <w:divBdr>
                    <w:top w:val="none" w:sz="0" w:space="0" w:color="auto"/>
                    <w:left w:val="none" w:sz="0" w:space="0" w:color="auto"/>
                    <w:bottom w:val="none" w:sz="0" w:space="0" w:color="auto"/>
                    <w:right w:val="none" w:sz="0" w:space="0" w:color="auto"/>
                  </w:divBdr>
                </w:div>
              </w:divsChild>
            </w:div>
            <w:div w:id="1952661240">
              <w:marLeft w:val="0"/>
              <w:marRight w:val="0"/>
              <w:marTop w:val="0"/>
              <w:marBottom w:val="0"/>
              <w:divBdr>
                <w:top w:val="none" w:sz="0" w:space="0" w:color="auto"/>
                <w:left w:val="none" w:sz="0" w:space="0" w:color="auto"/>
                <w:bottom w:val="none" w:sz="0" w:space="0" w:color="auto"/>
                <w:right w:val="none" w:sz="0" w:space="0" w:color="auto"/>
              </w:divBdr>
              <w:divsChild>
                <w:div w:id="20402319">
                  <w:marLeft w:val="640"/>
                  <w:marRight w:val="0"/>
                  <w:marTop w:val="0"/>
                  <w:marBottom w:val="0"/>
                  <w:divBdr>
                    <w:top w:val="none" w:sz="0" w:space="0" w:color="auto"/>
                    <w:left w:val="none" w:sz="0" w:space="0" w:color="auto"/>
                    <w:bottom w:val="none" w:sz="0" w:space="0" w:color="auto"/>
                    <w:right w:val="none" w:sz="0" w:space="0" w:color="auto"/>
                  </w:divBdr>
                </w:div>
                <w:div w:id="24258496">
                  <w:marLeft w:val="640"/>
                  <w:marRight w:val="0"/>
                  <w:marTop w:val="0"/>
                  <w:marBottom w:val="0"/>
                  <w:divBdr>
                    <w:top w:val="none" w:sz="0" w:space="0" w:color="auto"/>
                    <w:left w:val="none" w:sz="0" w:space="0" w:color="auto"/>
                    <w:bottom w:val="none" w:sz="0" w:space="0" w:color="auto"/>
                    <w:right w:val="none" w:sz="0" w:space="0" w:color="auto"/>
                  </w:divBdr>
                </w:div>
                <w:div w:id="32771156">
                  <w:marLeft w:val="640"/>
                  <w:marRight w:val="0"/>
                  <w:marTop w:val="0"/>
                  <w:marBottom w:val="0"/>
                  <w:divBdr>
                    <w:top w:val="none" w:sz="0" w:space="0" w:color="auto"/>
                    <w:left w:val="none" w:sz="0" w:space="0" w:color="auto"/>
                    <w:bottom w:val="none" w:sz="0" w:space="0" w:color="auto"/>
                    <w:right w:val="none" w:sz="0" w:space="0" w:color="auto"/>
                  </w:divBdr>
                </w:div>
                <w:div w:id="49114630">
                  <w:marLeft w:val="640"/>
                  <w:marRight w:val="0"/>
                  <w:marTop w:val="0"/>
                  <w:marBottom w:val="0"/>
                  <w:divBdr>
                    <w:top w:val="none" w:sz="0" w:space="0" w:color="auto"/>
                    <w:left w:val="none" w:sz="0" w:space="0" w:color="auto"/>
                    <w:bottom w:val="none" w:sz="0" w:space="0" w:color="auto"/>
                    <w:right w:val="none" w:sz="0" w:space="0" w:color="auto"/>
                  </w:divBdr>
                </w:div>
                <w:div w:id="76634106">
                  <w:marLeft w:val="640"/>
                  <w:marRight w:val="0"/>
                  <w:marTop w:val="0"/>
                  <w:marBottom w:val="0"/>
                  <w:divBdr>
                    <w:top w:val="none" w:sz="0" w:space="0" w:color="auto"/>
                    <w:left w:val="none" w:sz="0" w:space="0" w:color="auto"/>
                    <w:bottom w:val="none" w:sz="0" w:space="0" w:color="auto"/>
                    <w:right w:val="none" w:sz="0" w:space="0" w:color="auto"/>
                  </w:divBdr>
                </w:div>
                <w:div w:id="93016557">
                  <w:marLeft w:val="640"/>
                  <w:marRight w:val="0"/>
                  <w:marTop w:val="0"/>
                  <w:marBottom w:val="0"/>
                  <w:divBdr>
                    <w:top w:val="none" w:sz="0" w:space="0" w:color="auto"/>
                    <w:left w:val="none" w:sz="0" w:space="0" w:color="auto"/>
                    <w:bottom w:val="none" w:sz="0" w:space="0" w:color="auto"/>
                    <w:right w:val="none" w:sz="0" w:space="0" w:color="auto"/>
                  </w:divBdr>
                </w:div>
                <w:div w:id="132723376">
                  <w:marLeft w:val="640"/>
                  <w:marRight w:val="0"/>
                  <w:marTop w:val="0"/>
                  <w:marBottom w:val="0"/>
                  <w:divBdr>
                    <w:top w:val="none" w:sz="0" w:space="0" w:color="auto"/>
                    <w:left w:val="none" w:sz="0" w:space="0" w:color="auto"/>
                    <w:bottom w:val="none" w:sz="0" w:space="0" w:color="auto"/>
                    <w:right w:val="none" w:sz="0" w:space="0" w:color="auto"/>
                  </w:divBdr>
                </w:div>
                <w:div w:id="177698494">
                  <w:marLeft w:val="640"/>
                  <w:marRight w:val="0"/>
                  <w:marTop w:val="0"/>
                  <w:marBottom w:val="0"/>
                  <w:divBdr>
                    <w:top w:val="none" w:sz="0" w:space="0" w:color="auto"/>
                    <w:left w:val="none" w:sz="0" w:space="0" w:color="auto"/>
                    <w:bottom w:val="none" w:sz="0" w:space="0" w:color="auto"/>
                    <w:right w:val="none" w:sz="0" w:space="0" w:color="auto"/>
                  </w:divBdr>
                </w:div>
                <w:div w:id="181166855">
                  <w:marLeft w:val="640"/>
                  <w:marRight w:val="0"/>
                  <w:marTop w:val="0"/>
                  <w:marBottom w:val="0"/>
                  <w:divBdr>
                    <w:top w:val="none" w:sz="0" w:space="0" w:color="auto"/>
                    <w:left w:val="none" w:sz="0" w:space="0" w:color="auto"/>
                    <w:bottom w:val="none" w:sz="0" w:space="0" w:color="auto"/>
                    <w:right w:val="none" w:sz="0" w:space="0" w:color="auto"/>
                  </w:divBdr>
                </w:div>
                <w:div w:id="209147783">
                  <w:marLeft w:val="640"/>
                  <w:marRight w:val="0"/>
                  <w:marTop w:val="0"/>
                  <w:marBottom w:val="0"/>
                  <w:divBdr>
                    <w:top w:val="none" w:sz="0" w:space="0" w:color="auto"/>
                    <w:left w:val="none" w:sz="0" w:space="0" w:color="auto"/>
                    <w:bottom w:val="none" w:sz="0" w:space="0" w:color="auto"/>
                    <w:right w:val="none" w:sz="0" w:space="0" w:color="auto"/>
                  </w:divBdr>
                </w:div>
                <w:div w:id="236332458">
                  <w:marLeft w:val="640"/>
                  <w:marRight w:val="0"/>
                  <w:marTop w:val="0"/>
                  <w:marBottom w:val="0"/>
                  <w:divBdr>
                    <w:top w:val="none" w:sz="0" w:space="0" w:color="auto"/>
                    <w:left w:val="none" w:sz="0" w:space="0" w:color="auto"/>
                    <w:bottom w:val="none" w:sz="0" w:space="0" w:color="auto"/>
                    <w:right w:val="none" w:sz="0" w:space="0" w:color="auto"/>
                  </w:divBdr>
                </w:div>
                <w:div w:id="259918629">
                  <w:marLeft w:val="640"/>
                  <w:marRight w:val="0"/>
                  <w:marTop w:val="0"/>
                  <w:marBottom w:val="0"/>
                  <w:divBdr>
                    <w:top w:val="none" w:sz="0" w:space="0" w:color="auto"/>
                    <w:left w:val="none" w:sz="0" w:space="0" w:color="auto"/>
                    <w:bottom w:val="none" w:sz="0" w:space="0" w:color="auto"/>
                    <w:right w:val="none" w:sz="0" w:space="0" w:color="auto"/>
                  </w:divBdr>
                </w:div>
                <w:div w:id="277956096">
                  <w:marLeft w:val="640"/>
                  <w:marRight w:val="0"/>
                  <w:marTop w:val="0"/>
                  <w:marBottom w:val="0"/>
                  <w:divBdr>
                    <w:top w:val="none" w:sz="0" w:space="0" w:color="auto"/>
                    <w:left w:val="none" w:sz="0" w:space="0" w:color="auto"/>
                    <w:bottom w:val="none" w:sz="0" w:space="0" w:color="auto"/>
                    <w:right w:val="none" w:sz="0" w:space="0" w:color="auto"/>
                  </w:divBdr>
                </w:div>
                <w:div w:id="396437097">
                  <w:marLeft w:val="640"/>
                  <w:marRight w:val="0"/>
                  <w:marTop w:val="0"/>
                  <w:marBottom w:val="0"/>
                  <w:divBdr>
                    <w:top w:val="none" w:sz="0" w:space="0" w:color="auto"/>
                    <w:left w:val="none" w:sz="0" w:space="0" w:color="auto"/>
                    <w:bottom w:val="none" w:sz="0" w:space="0" w:color="auto"/>
                    <w:right w:val="none" w:sz="0" w:space="0" w:color="auto"/>
                  </w:divBdr>
                </w:div>
                <w:div w:id="409274283">
                  <w:marLeft w:val="640"/>
                  <w:marRight w:val="0"/>
                  <w:marTop w:val="0"/>
                  <w:marBottom w:val="0"/>
                  <w:divBdr>
                    <w:top w:val="none" w:sz="0" w:space="0" w:color="auto"/>
                    <w:left w:val="none" w:sz="0" w:space="0" w:color="auto"/>
                    <w:bottom w:val="none" w:sz="0" w:space="0" w:color="auto"/>
                    <w:right w:val="none" w:sz="0" w:space="0" w:color="auto"/>
                  </w:divBdr>
                </w:div>
                <w:div w:id="417215254">
                  <w:marLeft w:val="640"/>
                  <w:marRight w:val="0"/>
                  <w:marTop w:val="0"/>
                  <w:marBottom w:val="0"/>
                  <w:divBdr>
                    <w:top w:val="none" w:sz="0" w:space="0" w:color="auto"/>
                    <w:left w:val="none" w:sz="0" w:space="0" w:color="auto"/>
                    <w:bottom w:val="none" w:sz="0" w:space="0" w:color="auto"/>
                    <w:right w:val="none" w:sz="0" w:space="0" w:color="auto"/>
                  </w:divBdr>
                </w:div>
                <w:div w:id="436485867">
                  <w:marLeft w:val="640"/>
                  <w:marRight w:val="0"/>
                  <w:marTop w:val="0"/>
                  <w:marBottom w:val="0"/>
                  <w:divBdr>
                    <w:top w:val="none" w:sz="0" w:space="0" w:color="auto"/>
                    <w:left w:val="none" w:sz="0" w:space="0" w:color="auto"/>
                    <w:bottom w:val="none" w:sz="0" w:space="0" w:color="auto"/>
                    <w:right w:val="none" w:sz="0" w:space="0" w:color="auto"/>
                  </w:divBdr>
                </w:div>
                <w:div w:id="479735489">
                  <w:marLeft w:val="640"/>
                  <w:marRight w:val="0"/>
                  <w:marTop w:val="0"/>
                  <w:marBottom w:val="0"/>
                  <w:divBdr>
                    <w:top w:val="none" w:sz="0" w:space="0" w:color="auto"/>
                    <w:left w:val="none" w:sz="0" w:space="0" w:color="auto"/>
                    <w:bottom w:val="none" w:sz="0" w:space="0" w:color="auto"/>
                    <w:right w:val="none" w:sz="0" w:space="0" w:color="auto"/>
                  </w:divBdr>
                </w:div>
                <w:div w:id="490095730">
                  <w:marLeft w:val="640"/>
                  <w:marRight w:val="0"/>
                  <w:marTop w:val="0"/>
                  <w:marBottom w:val="0"/>
                  <w:divBdr>
                    <w:top w:val="none" w:sz="0" w:space="0" w:color="auto"/>
                    <w:left w:val="none" w:sz="0" w:space="0" w:color="auto"/>
                    <w:bottom w:val="none" w:sz="0" w:space="0" w:color="auto"/>
                    <w:right w:val="none" w:sz="0" w:space="0" w:color="auto"/>
                  </w:divBdr>
                </w:div>
                <w:div w:id="492069693">
                  <w:marLeft w:val="640"/>
                  <w:marRight w:val="0"/>
                  <w:marTop w:val="0"/>
                  <w:marBottom w:val="0"/>
                  <w:divBdr>
                    <w:top w:val="none" w:sz="0" w:space="0" w:color="auto"/>
                    <w:left w:val="none" w:sz="0" w:space="0" w:color="auto"/>
                    <w:bottom w:val="none" w:sz="0" w:space="0" w:color="auto"/>
                    <w:right w:val="none" w:sz="0" w:space="0" w:color="auto"/>
                  </w:divBdr>
                </w:div>
                <w:div w:id="494805313">
                  <w:marLeft w:val="640"/>
                  <w:marRight w:val="0"/>
                  <w:marTop w:val="0"/>
                  <w:marBottom w:val="0"/>
                  <w:divBdr>
                    <w:top w:val="none" w:sz="0" w:space="0" w:color="auto"/>
                    <w:left w:val="none" w:sz="0" w:space="0" w:color="auto"/>
                    <w:bottom w:val="none" w:sz="0" w:space="0" w:color="auto"/>
                    <w:right w:val="none" w:sz="0" w:space="0" w:color="auto"/>
                  </w:divBdr>
                </w:div>
                <w:div w:id="543517293">
                  <w:marLeft w:val="640"/>
                  <w:marRight w:val="0"/>
                  <w:marTop w:val="0"/>
                  <w:marBottom w:val="0"/>
                  <w:divBdr>
                    <w:top w:val="none" w:sz="0" w:space="0" w:color="auto"/>
                    <w:left w:val="none" w:sz="0" w:space="0" w:color="auto"/>
                    <w:bottom w:val="none" w:sz="0" w:space="0" w:color="auto"/>
                    <w:right w:val="none" w:sz="0" w:space="0" w:color="auto"/>
                  </w:divBdr>
                </w:div>
                <w:div w:id="550188732">
                  <w:marLeft w:val="640"/>
                  <w:marRight w:val="0"/>
                  <w:marTop w:val="0"/>
                  <w:marBottom w:val="0"/>
                  <w:divBdr>
                    <w:top w:val="none" w:sz="0" w:space="0" w:color="auto"/>
                    <w:left w:val="none" w:sz="0" w:space="0" w:color="auto"/>
                    <w:bottom w:val="none" w:sz="0" w:space="0" w:color="auto"/>
                    <w:right w:val="none" w:sz="0" w:space="0" w:color="auto"/>
                  </w:divBdr>
                </w:div>
                <w:div w:id="592788294">
                  <w:marLeft w:val="640"/>
                  <w:marRight w:val="0"/>
                  <w:marTop w:val="0"/>
                  <w:marBottom w:val="0"/>
                  <w:divBdr>
                    <w:top w:val="none" w:sz="0" w:space="0" w:color="auto"/>
                    <w:left w:val="none" w:sz="0" w:space="0" w:color="auto"/>
                    <w:bottom w:val="none" w:sz="0" w:space="0" w:color="auto"/>
                    <w:right w:val="none" w:sz="0" w:space="0" w:color="auto"/>
                  </w:divBdr>
                </w:div>
                <w:div w:id="606691600">
                  <w:marLeft w:val="640"/>
                  <w:marRight w:val="0"/>
                  <w:marTop w:val="0"/>
                  <w:marBottom w:val="0"/>
                  <w:divBdr>
                    <w:top w:val="none" w:sz="0" w:space="0" w:color="auto"/>
                    <w:left w:val="none" w:sz="0" w:space="0" w:color="auto"/>
                    <w:bottom w:val="none" w:sz="0" w:space="0" w:color="auto"/>
                    <w:right w:val="none" w:sz="0" w:space="0" w:color="auto"/>
                  </w:divBdr>
                </w:div>
                <w:div w:id="663631041">
                  <w:marLeft w:val="640"/>
                  <w:marRight w:val="0"/>
                  <w:marTop w:val="0"/>
                  <w:marBottom w:val="0"/>
                  <w:divBdr>
                    <w:top w:val="none" w:sz="0" w:space="0" w:color="auto"/>
                    <w:left w:val="none" w:sz="0" w:space="0" w:color="auto"/>
                    <w:bottom w:val="none" w:sz="0" w:space="0" w:color="auto"/>
                    <w:right w:val="none" w:sz="0" w:space="0" w:color="auto"/>
                  </w:divBdr>
                </w:div>
                <w:div w:id="693187887">
                  <w:marLeft w:val="640"/>
                  <w:marRight w:val="0"/>
                  <w:marTop w:val="0"/>
                  <w:marBottom w:val="0"/>
                  <w:divBdr>
                    <w:top w:val="none" w:sz="0" w:space="0" w:color="auto"/>
                    <w:left w:val="none" w:sz="0" w:space="0" w:color="auto"/>
                    <w:bottom w:val="none" w:sz="0" w:space="0" w:color="auto"/>
                    <w:right w:val="none" w:sz="0" w:space="0" w:color="auto"/>
                  </w:divBdr>
                </w:div>
                <w:div w:id="713848171">
                  <w:marLeft w:val="640"/>
                  <w:marRight w:val="0"/>
                  <w:marTop w:val="0"/>
                  <w:marBottom w:val="0"/>
                  <w:divBdr>
                    <w:top w:val="none" w:sz="0" w:space="0" w:color="auto"/>
                    <w:left w:val="none" w:sz="0" w:space="0" w:color="auto"/>
                    <w:bottom w:val="none" w:sz="0" w:space="0" w:color="auto"/>
                    <w:right w:val="none" w:sz="0" w:space="0" w:color="auto"/>
                  </w:divBdr>
                </w:div>
                <w:div w:id="723217020">
                  <w:marLeft w:val="640"/>
                  <w:marRight w:val="0"/>
                  <w:marTop w:val="0"/>
                  <w:marBottom w:val="0"/>
                  <w:divBdr>
                    <w:top w:val="none" w:sz="0" w:space="0" w:color="auto"/>
                    <w:left w:val="none" w:sz="0" w:space="0" w:color="auto"/>
                    <w:bottom w:val="none" w:sz="0" w:space="0" w:color="auto"/>
                    <w:right w:val="none" w:sz="0" w:space="0" w:color="auto"/>
                  </w:divBdr>
                </w:div>
                <w:div w:id="734663591">
                  <w:marLeft w:val="640"/>
                  <w:marRight w:val="0"/>
                  <w:marTop w:val="0"/>
                  <w:marBottom w:val="0"/>
                  <w:divBdr>
                    <w:top w:val="none" w:sz="0" w:space="0" w:color="auto"/>
                    <w:left w:val="none" w:sz="0" w:space="0" w:color="auto"/>
                    <w:bottom w:val="none" w:sz="0" w:space="0" w:color="auto"/>
                    <w:right w:val="none" w:sz="0" w:space="0" w:color="auto"/>
                  </w:divBdr>
                </w:div>
                <w:div w:id="830558995">
                  <w:marLeft w:val="640"/>
                  <w:marRight w:val="0"/>
                  <w:marTop w:val="0"/>
                  <w:marBottom w:val="0"/>
                  <w:divBdr>
                    <w:top w:val="none" w:sz="0" w:space="0" w:color="auto"/>
                    <w:left w:val="none" w:sz="0" w:space="0" w:color="auto"/>
                    <w:bottom w:val="none" w:sz="0" w:space="0" w:color="auto"/>
                    <w:right w:val="none" w:sz="0" w:space="0" w:color="auto"/>
                  </w:divBdr>
                </w:div>
                <w:div w:id="838496059">
                  <w:marLeft w:val="640"/>
                  <w:marRight w:val="0"/>
                  <w:marTop w:val="0"/>
                  <w:marBottom w:val="0"/>
                  <w:divBdr>
                    <w:top w:val="none" w:sz="0" w:space="0" w:color="auto"/>
                    <w:left w:val="none" w:sz="0" w:space="0" w:color="auto"/>
                    <w:bottom w:val="none" w:sz="0" w:space="0" w:color="auto"/>
                    <w:right w:val="none" w:sz="0" w:space="0" w:color="auto"/>
                  </w:divBdr>
                </w:div>
                <w:div w:id="846284563">
                  <w:marLeft w:val="640"/>
                  <w:marRight w:val="0"/>
                  <w:marTop w:val="0"/>
                  <w:marBottom w:val="0"/>
                  <w:divBdr>
                    <w:top w:val="none" w:sz="0" w:space="0" w:color="auto"/>
                    <w:left w:val="none" w:sz="0" w:space="0" w:color="auto"/>
                    <w:bottom w:val="none" w:sz="0" w:space="0" w:color="auto"/>
                    <w:right w:val="none" w:sz="0" w:space="0" w:color="auto"/>
                  </w:divBdr>
                </w:div>
                <w:div w:id="849442518">
                  <w:marLeft w:val="640"/>
                  <w:marRight w:val="0"/>
                  <w:marTop w:val="0"/>
                  <w:marBottom w:val="0"/>
                  <w:divBdr>
                    <w:top w:val="none" w:sz="0" w:space="0" w:color="auto"/>
                    <w:left w:val="none" w:sz="0" w:space="0" w:color="auto"/>
                    <w:bottom w:val="none" w:sz="0" w:space="0" w:color="auto"/>
                    <w:right w:val="none" w:sz="0" w:space="0" w:color="auto"/>
                  </w:divBdr>
                </w:div>
                <w:div w:id="861165280">
                  <w:marLeft w:val="640"/>
                  <w:marRight w:val="0"/>
                  <w:marTop w:val="0"/>
                  <w:marBottom w:val="0"/>
                  <w:divBdr>
                    <w:top w:val="none" w:sz="0" w:space="0" w:color="auto"/>
                    <w:left w:val="none" w:sz="0" w:space="0" w:color="auto"/>
                    <w:bottom w:val="none" w:sz="0" w:space="0" w:color="auto"/>
                    <w:right w:val="none" w:sz="0" w:space="0" w:color="auto"/>
                  </w:divBdr>
                </w:div>
                <w:div w:id="882180618">
                  <w:marLeft w:val="640"/>
                  <w:marRight w:val="0"/>
                  <w:marTop w:val="0"/>
                  <w:marBottom w:val="0"/>
                  <w:divBdr>
                    <w:top w:val="none" w:sz="0" w:space="0" w:color="auto"/>
                    <w:left w:val="none" w:sz="0" w:space="0" w:color="auto"/>
                    <w:bottom w:val="none" w:sz="0" w:space="0" w:color="auto"/>
                    <w:right w:val="none" w:sz="0" w:space="0" w:color="auto"/>
                  </w:divBdr>
                </w:div>
                <w:div w:id="888489565">
                  <w:marLeft w:val="640"/>
                  <w:marRight w:val="0"/>
                  <w:marTop w:val="0"/>
                  <w:marBottom w:val="0"/>
                  <w:divBdr>
                    <w:top w:val="none" w:sz="0" w:space="0" w:color="auto"/>
                    <w:left w:val="none" w:sz="0" w:space="0" w:color="auto"/>
                    <w:bottom w:val="none" w:sz="0" w:space="0" w:color="auto"/>
                    <w:right w:val="none" w:sz="0" w:space="0" w:color="auto"/>
                  </w:divBdr>
                </w:div>
                <w:div w:id="971908559">
                  <w:marLeft w:val="640"/>
                  <w:marRight w:val="0"/>
                  <w:marTop w:val="0"/>
                  <w:marBottom w:val="0"/>
                  <w:divBdr>
                    <w:top w:val="none" w:sz="0" w:space="0" w:color="auto"/>
                    <w:left w:val="none" w:sz="0" w:space="0" w:color="auto"/>
                    <w:bottom w:val="none" w:sz="0" w:space="0" w:color="auto"/>
                    <w:right w:val="none" w:sz="0" w:space="0" w:color="auto"/>
                  </w:divBdr>
                </w:div>
                <w:div w:id="988288564">
                  <w:marLeft w:val="640"/>
                  <w:marRight w:val="0"/>
                  <w:marTop w:val="0"/>
                  <w:marBottom w:val="0"/>
                  <w:divBdr>
                    <w:top w:val="none" w:sz="0" w:space="0" w:color="auto"/>
                    <w:left w:val="none" w:sz="0" w:space="0" w:color="auto"/>
                    <w:bottom w:val="none" w:sz="0" w:space="0" w:color="auto"/>
                    <w:right w:val="none" w:sz="0" w:space="0" w:color="auto"/>
                  </w:divBdr>
                </w:div>
                <w:div w:id="1019740724">
                  <w:marLeft w:val="640"/>
                  <w:marRight w:val="0"/>
                  <w:marTop w:val="0"/>
                  <w:marBottom w:val="0"/>
                  <w:divBdr>
                    <w:top w:val="none" w:sz="0" w:space="0" w:color="auto"/>
                    <w:left w:val="none" w:sz="0" w:space="0" w:color="auto"/>
                    <w:bottom w:val="none" w:sz="0" w:space="0" w:color="auto"/>
                    <w:right w:val="none" w:sz="0" w:space="0" w:color="auto"/>
                  </w:divBdr>
                </w:div>
                <w:div w:id="1054356833">
                  <w:marLeft w:val="640"/>
                  <w:marRight w:val="0"/>
                  <w:marTop w:val="0"/>
                  <w:marBottom w:val="0"/>
                  <w:divBdr>
                    <w:top w:val="none" w:sz="0" w:space="0" w:color="auto"/>
                    <w:left w:val="none" w:sz="0" w:space="0" w:color="auto"/>
                    <w:bottom w:val="none" w:sz="0" w:space="0" w:color="auto"/>
                    <w:right w:val="none" w:sz="0" w:space="0" w:color="auto"/>
                  </w:divBdr>
                </w:div>
                <w:div w:id="1056852108">
                  <w:marLeft w:val="640"/>
                  <w:marRight w:val="0"/>
                  <w:marTop w:val="0"/>
                  <w:marBottom w:val="0"/>
                  <w:divBdr>
                    <w:top w:val="none" w:sz="0" w:space="0" w:color="auto"/>
                    <w:left w:val="none" w:sz="0" w:space="0" w:color="auto"/>
                    <w:bottom w:val="none" w:sz="0" w:space="0" w:color="auto"/>
                    <w:right w:val="none" w:sz="0" w:space="0" w:color="auto"/>
                  </w:divBdr>
                </w:div>
                <w:div w:id="1068066679">
                  <w:marLeft w:val="640"/>
                  <w:marRight w:val="0"/>
                  <w:marTop w:val="0"/>
                  <w:marBottom w:val="0"/>
                  <w:divBdr>
                    <w:top w:val="none" w:sz="0" w:space="0" w:color="auto"/>
                    <w:left w:val="none" w:sz="0" w:space="0" w:color="auto"/>
                    <w:bottom w:val="none" w:sz="0" w:space="0" w:color="auto"/>
                    <w:right w:val="none" w:sz="0" w:space="0" w:color="auto"/>
                  </w:divBdr>
                </w:div>
                <w:div w:id="1082412402">
                  <w:marLeft w:val="640"/>
                  <w:marRight w:val="0"/>
                  <w:marTop w:val="0"/>
                  <w:marBottom w:val="0"/>
                  <w:divBdr>
                    <w:top w:val="none" w:sz="0" w:space="0" w:color="auto"/>
                    <w:left w:val="none" w:sz="0" w:space="0" w:color="auto"/>
                    <w:bottom w:val="none" w:sz="0" w:space="0" w:color="auto"/>
                    <w:right w:val="none" w:sz="0" w:space="0" w:color="auto"/>
                  </w:divBdr>
                </w:div>
                <w:div w:id="1087387970">
                  <w:marLeft w:val="640"/>
                  <w:marRight w:val="0"/>
                  <w:marTop w:val="0"/>
                  <w:marBottom w:val="0"/>
                  <w:divBdr>
                    <w:top w:val="none" w:sz="0" w:space="0" w:color="auto"/>
                    <w:left w:val="none" w:sz="0" w:space="0" w:color="auto"/>
                    <w:bottom w:val="none" w:sz="0" w:space="0" w:color="auto"/>
                    <w:right w:val="none" w:sz="0" w:space="0" w:color="auto"/>
                  </w:divBdr>
                </w:div>
                <w:div w:id="1090007319">
                  <w:marLeft w:val="640"/>
                  <w:marRight w:val="0"/>
                  <w:marTop w:val="0"/>
                  <w:marBottom w:val="0"/>
                  <w:divBdr>
                    <w:top w:val="none" w:sz="0" w:space="0" w:color="auto"/>
                    <w:left w:val="none" w:sz="0" w:space="0" w:color="auto"/>
                    <w:bottom w:val="none" w:sz="0" w:space="0" w:color="auto"/>
                    <w:right w:val="none" w:sz="0" w:space="0" w:color="auto"/>
                  </w:divBdr>
                </w:div>
                <w:div w:id="1125588280">
                  <w:marLeft w:val="640"/>
                  <w:marRight w:val="0"/>
                  <w:marTop w:val="0"/>
                  <w:marBottom w:val="0"/>
                  <w:divBdr>
                    <w:top w:val="none" w:sz="0" w:space="0" w:color="auto"/>
                    <w:left w:val="none" w:sz="0" w:space="0" w:color="auto"/>
                    <w:bottom w:val="none" w:sz="0" w:space="0" w:color="auto"/>
                    <w:right w:val="none" w:sz="0" w:space="0" w:color="auto"/>
                  </w:divBdr>
                </w:div>
                <w:div w:id="1151681194">
                  <w:marLeft w:val="640"/>
                  <w:marRight w:val="0"/>
                  <w:marTop w:val="0"/>
                  <w:marBottom w:val="0"/>
                  <w:divBdr>
                    <w:top w:val="none" w:sz="0" w:space="0" w:color="auto"/>
                    <w:left w:val="none" w:sz="0" w:space="0" w:color="auto"/>
                    <w:bottom w:val="none" w:sz="0" w:space="0" w:color="auto"/>
                    <w:right w:val="none" w:sz="0" w:space="0" w:color="auto"/>
                  </w:divBdr>
                </w:div>
                <w:div w:id="1151748721">
                  <w:marLeft w:val="640"/>
                  <w:marRight w:val="0"/>
                  <w:marTop w:val="0"/>
                  <w:marBottom w:val="0"/>
                  <w:divBdr>
                    <w:top w:val="none" w:sz="0" w:space="0" w:color="auto"/>
                    <w:left w:val="none" w:sz="0" w:space="0" w:color="auto"/>
                    <w:bottom w:val="none" w:sz="0" w:space="0" w:color="auto"/>
                    <w:right w:val="none" w:sz="0" w:space="0" w:color="auto"/>
                  </w:divBdr>
                </w:div>
                <w:div w:id="1203516869">
                  <w:marLeft w:val="640"/>
                  <w:marRight w:val="0"/>
                  <w:marTop w:val="0"/>
                  <w:marBottom w:val="0"/>
                  <w:divBdr>
                    <w:top w:val="none" w:sz="0" w:space="0" w:color="auto"/>
                    <w:left w:val="none" w:sz="0" w:space="0" w:color="auto"/>
                    <w:bottom w:val="none" w:sz="0" w:space="0" w:color="auto"/>
                    <w:right w:val="none" w:sz="0" w:space="0" w:color="auto"/>
                  </w:divBdr>
                </w:div>
                <w:div w:id="1276642618">
                  <w:marLeft w:val="640"/>
                  <w:marRight w:val="0"/>
                  <w:marTop w:val="0"/>
                  <w:marBottom w:val="0"/>
                  <w:divBdr>
                    <w:top w:val="none" w:sz="0" w:space="0" w:color="auto"/>
                    <w:left w:val="none" w:sz="0" w:space="0" w:color="auto"/>
                    <w:bottom w:val="none" w:sz="0" w:space="0" w:color="auto"/>
                    <w:right w:val="none" w:sz="0" w:space="0" w:color="auto"/>
                  </w:divBdr>
                </w:div>
                <w:div w:id="1307272528">
                  <w:marLeft w:val="640"/>
                  <w:marRight w:val="0"/>
                  <w:marTop w:val="0"/>
                  <w:marBottom w:val="0"/>
                  <w:divBdr>
                    <w:top w:val="none" w:sz="0" w:space="0" w:color="auto"/>
                    <w:left w:val="none" w:sz="0" w:space="0" w:color="auto"/>
                    <w:bottom w:val="none" w:sz="0" w:space="0" w:color="auto"/>
                    <w:right w:val="none" w:sz="0" w:space="0" w:color="auto"/>
                  </w:divBdr>
                </w:div>
                <w:div w:id="1385987682">
                  <w:marLeft w:val="640"/>
                  <w:marRight w:val="0"/>
                  <w:marTop w:val="0"/>
                  <w:marBottom w:val="0"/>
                  <w:divBdr>
                    <w:top w:val="none" w:sz="0" w:space="0" w:color="auto"/>
                    <w:left w:val="none" w:sz="0" w:space="0" w:color="auto"/>
                    <w:bottom w:val="none" w:sz="0" w:space="0" w:color="auto"/>
                    <w:right w:val="none" w:sz="0" w:space="0" w:color="auto"/>
                  </w:divBdr>
                </w:div>
                <w:div w:id="1399521696">
                  <w:marLeft w:val="640"/>
                  <w:marRight w:val="0"/>
                  <w:marTop w:val="0"/>
                  <w:marBottom w:val="0"/>
                  <w:divBdr>
                    <w:top w:val="none" w:sz="0" w:space="0" w:color="auto"/>
                    <w:left w:val="none" w:sz="0" w:space="0" w:color="auto"/>
                    <w:bottom w:val="none" w:sz="0" w:space="0" w:color="auto"/>
                    <w:right w:val="none" w:sz="0" w:space="0" w:color="auto"/>
                  </w:divBdr>
                </w:div>
                <w:div w:id="1399523137">
                  <w:marLeft w:val="640"/>
                  <w:marRight w:val="0"/>
                  <w:marTop w:val="0"/>
                  <w:marBottom w:val="0"/>
                  <w:divBdr>
                    <w:top w:val="none" w:sz="0" w:space="0" w:color="auto"/>
                    <w:left w:val="none" w:sz="0" w:space="0" w:color="auto"/>
                    <w:bottom w:val="none" w:sz="0" w:space="0" w:color="auto"/>
                    <w:right w:val="none" w:sz="0" w:space="0" w:color="auto"/>
                  </w:divBdr>
                </w:div>
                <w:div w:id="1459908046">
                  <w:marLeft w:val="640"/>
                  <w:marRight w:val="0"/>
                  <w:marTop w:val="0"/>
                  <w:marBottom w:val="0"/>
                  <w:divBdr>
                    <w:top w:val="none" w:sz="0" w:space="0" w:color="auto"/>
                    <w:left w:val="none" w:sz="0" w:space="0" w:color="auto"/>
                    <w:bottom w:val="none" w:sz="0" w:space="0" w:color="auto"/>
                    <w:right w:val="none" w:sz="0" w:space="0" w:color="auto"/>
                  </w:divBdr>
                </w:div>
                <w:div w:id="1505969594">
                  <w:marLeft w:val="640"/>
                  <w:marRight w:val="0"/>
                  <w:marTop w:val="0"/>
                  <w:marBottom w:val="0"/>
                  <w:divBdr>
                    <w:top w:val="none" w:sz="0" w:space="0" w:color="auto"/>
                    <w:left w:val="none" w:sz="0" w:space="0" w:color="auto"/>
                    <w:bottom w:val="none" w:sz="0" w:space="0" w:color="auto"/>
                    <w:right w:val="none" w:sz="0" w:space="0" w:color="auto"/>
                  </w:divBdr>
                </w:div>
                <w:div w:id="1523854823">
                  <w:marLeft w:val="640"/>
                  <w:marRight w:val="0"/>
                  <w:marTop w:val="0"/>
                  <w:marBottom w:val="0"/>
                  <w:divBdr>
                    <w:top w:val="none" w:sz="0" w:space="0" w:color="auto"/>
                    <w:left w:val="none" w:sz="0" w:space="0" w:color="auto"/>
                    <w:bottom w:val="none" w:sz="0" w:space="0" w:color="auto"/>
                    <w:right w:val="none" w:sz="0" w:space="0" w:color="auto"/>
                  </w:divBdr>
                </w:div>
                <w:div w:id="1527519124">
                  <w:marLeft w:val="640"/>
                  <w:marRight w:val="0"/>
                  <w:marTop w:val="0"/>
                  <w:marBottom w:val="0"/>
                  <w:divBdr>
                    <w:top w:val="none" w:sz="0" w:space="0" w:color="auto"/>
                    <w:left w:val="none" w:sz="0" w:space="0" w:color="auto"/>
                    <w:bottom w:val="none" w:sz="0" w:space="0" w:color="auto"/>
                    <w:right w:val="none" w:sz="0" w:space="0" w:color="auto"/>
                  </w:divBdr>
                </w:div>
                <w:div w:id="1558663023">
                  <w:marLeft w:val="640"/>
                  <w:marRight w:val="0"/>
                  <w:marTop w:val="0"/>
                  <w:marBottom w:val="0"/>
                  <w:divBdr>
                    <w:top w:val="none" w:sz="0" w:space="0" w:color="auto"/>
                    <w:left w:val="none" w:sz="0" w:space="0" w:color="auto"/>
                    <w:bottom w:val="none" w:sz="0" w:space="0" w:color="auto"/>
                    <w:right w:val="none" w:sz="0" w:space="0" w:color="auto"/>
                  </w:divBdr>
                </w:div>
                <w:div w:id="1594048614">
                  <w:marLeft w:val="640"/>
                  <w:marRight w:val="0"/>
                  <w:marTop w:val="0"/>
                  <w:marBottom w:val="0"/>
                  <w:divBdr>
                    <w:top w:val="none" w:sz="0" w:space="0" w:color="auto"/>
                    <w:left w:val="none" w:sz="0" w:space="0" w:color="auto"/>
                    <w:bottom w:val="none" w:sz="0" w:space="0" w:color="auto"/>
                    <w:right w:val="none" w:sz="0" w:space="0" w:color="auto"/>
                  </w:divBdr>
                </w:div>
                <w:div w:id="1622690430">
                  <w:marLeft w:val="640"/>
                  <w:marRight w:val="0"/>
                  <w:marTop w:val="0"/>
                  <w:marBottom w:val="0"/>
                  <w:divBdr>
                    <w:top w:val="none" w:sz="0" w:space="0" w:color="auto"/>
                    <w:left w:val="none" w:sz="0" w:space="0" w:color="auto"/>
                    <w:bottom w:val="none" w:sz="0" w:space="0" w:color="auto"/>
                    <w:right w:val="none" w:sz="0" w:space="0" w:color="auto"/>
                  </w:divBdr>
                </w:div>
                <w:div w:id="1649289345">
                  <w:marLeft w:val="640"/>
                  <w:marRight w:val="0"/>
                  <w:marTop w:val="0"/>
                  <w:marBottom w:val="0"/>
                  <w:divBdr>
                    <w:top w:val="none" w:sz="0" w:space="0" w:color="auto"/>
                    <w:left w:val="none" w:sz="0" w:space="0" w:color="auto"/>
                    <w:bottom w:val="none" w:sz="0" w:space="0" w:color="auto"/>
                    <w:right w:val="none" w:sz="0" w:space="0" w:color="auto"/>
                  </w:divBdr>
                </w:div>
                <w:div w:id="1660576921">
                  <w:marLeft w:val="640"/>
                  <w:marRight w:val="0"/>
                  <w:marTop w:val="0"/>
                  <w:marBottom w:val="0"/>
                  <w:divBdr>
                    <w:top w:val="none" w:sz="0" w:space="0" w:color="auto"/>
                    <w:left w:val="none" w:sz="0" w:space="0" w:color="auto"/>
                    <w:bottom w:val="none" w:sz="0" w:space="0" w:color="auto"/>
                    <w:right w:val="none" w:sz="0" w:space="0" w:color="auto"/>
                  </w:divBdr>
                </w:div>
                <w:div w:id="1682052133">
                  <w:marLeft w:val="640"/>
                  <w:marRight w:val="0"/>
                  <w:marTop w:val="0"/>
                  <w:marBottom w:val="0"/>
                  <w:divBdr>
                    <w:top w:val="none" w:sz="0" w:space="0" w:color="auto"/>
                    <w:left w:val="none" w:sz="0" w:space="0" w:color="auto"/>
                    <w:bottom w:val="none" w:sz="0" w:space="0" w:color="auto"/>
                    <w:right w:val="none" w:sz="0" w:space="0" w:color="auto"/>
                  </w:divBdr>
                </w:div>
                <w:div w:id="1702438045">
                  <w:marLeft w:val="640"/>
                  <w:marRight w:val="0"/>
                  <w:marTop w:val="0"/>
                  <w:marBottom w:val="0"/>
                  <w:divBdr>
                    <w:top w:val="none" w:sz="0" w:space="0" w:color="auto"/>
                    <w:left w:val="none" w:sz="0" w:space="0" w:color="auto"/>
                    <w:bottom w:val="none" w:sz="0" w:space="0" w:color="auto"/>
                    <w:right w:val="none" w:sz="0" w:space="0" w:color="auto"/>
                  </w:divBdr>
                </w:div>
                <w:div w:id="1704865331">
                  <w:marLeft w:val="640"/>
                  <w:marRight w:val="0"/>
                  <w:marTop w:val="0"/>
                  <w:marBottom w:val="0"/>
                  <w:divBdr>
                    <w:top w:val="none" w:sz="0" w:space="0" w:color="auto"/>
                    <w:left w:val="none" w:sz="0" w:space="0" w:color="auto"/>
                    <w:bottom w:val="none" w:sz="0" w:space="0" w:color="auto"/>
                    <w:right w:val="none" w:sz="0" w:space="0" w:color="auto"/>
                  </w:divBdr>
                </w:div>
                <w:div w:id="1731998503">
                  <w:marLeft w:val="640"/>
                  <w:marRight w:val="0"/>
                  <w:marTop w:val="0"/>
                  <w:marBottom w:val="0"/>
                  <w:divBdr>
                    <w:top w:val="none" w:sz="0" w:space="0" w:color="auto"/>
                    <w:left w:val="none" w:sz="0" w:space="0" w:color="auto"/>
                    <w:bottom w:val="none" w:sz="0" w:space="0" w:color="auto"/>
                    <w:right w:val="none" w:sz="0" w:space="0" w:color="auto"/>
                  </w:divBdr>
                </w:div>
                <w:div w:id="1776444232">
                  <w:marLeft w:val="640"/>
                  <w:marRight w:val="0"/>
                  <w:marTop w:val="0"/>
                  <w:marBottom w:val="0"/>
                  <w:divBdr>
                    <w:top w:val="none" w:sz="0" w:space="0" w:color="auto"/>
                    <w:left w:val="none" w:sz="0" w:space="0" w:color="auto"/>
                    <w:bottom w:val="none" w:sz="0" w:space="0" w:color="auto"/>
                    <w:right w:val="none" w:sz="0" w:space="0" w:color="auto"/>
                  </w:divBdr>
                </w:div>
                <w:div w:id="1817723077">
                  <w:marLeft w:val="640"/>
                  <w:marRight w:val="0"/>
                  <w:marTop w:val="0"/>
                  <w:marBottom w:val="0"/>
                  <w:divBdr>
                    <w:top w:val="none" w:sz="0" w:space="0" w:color="auto"/>
                    <w:left w:val="none" w:sz="0" w:space="0" w:color="auto"/>
                    <w:bottom w:val="none" w:sz="0" w:space="0" w:color="auto"/>
                    <w:right w:val="none" w:sz="0" w:space="0" w:color="auto"/>
                  </w:divBdr>
                </w:div>
                <w:div w:id="1862891815">
                  <w:marLeft w:val="640"/>
                  <w:marRight w:val="0"/>
                  <w:marTop w:val="0"/>
                  <w:marBottom w:val="0"/>
                  <w:divBdr>
                    <w:top w:val="none" w:sz="0" w:space="0" w:color="auto"/>
                    <w:left w:val="none" w:sz="0" w:space="0" w:color="auto"/>
                    <w:bottom w:val="none" w:sz="0" w:space="0" w:color="auto"/>
                    <w:right w:val="none" w:sz="0" w:space="0" w:color="auto"/>
                  </w:divBdr>
                </w:div>
                <w:div w:id="1872836964">
                  <w:marLeft w:val="640"/>
                  <w:marRight w:val="0"/>
                  <w:marTop w:val="0"/>
                  <w:marBottom w:val="0"/>
                  <w:divBdr>
                    <w:top w:val="none" w:sz="0" w:space="0" w:color="auto"/>
                    <w:left w:val="none" w:sz="0" w:space="0" w:color="auto"/>
                    <w:bottom w:val="none" w:sz="0" w:space="0" w:color="auto"/>
                    <w:right w:val="none" w:sz="0" w:space="0" w:color="auto"/>
                  </w:divBdr>
                </w:div>
                <w:div w:id="1912622305">
                  <w:marLeft w:val="640"/>
                  <w:marRight w:val="0"/>
                  <w:marTop w:val="0"/>
                  <w:marBottom w:val="0"/>
                  <w:divBdr>
                    <w:top w:val="none" w:sz="0" w:space="0" w:color="auto"/>
                    <w:left w:val="none" w:sz="0" w:space="0" w:color="auto"/>
                    <w:bottom w:val="none" w:sz="0" w:space="0" w:color="auto"/>
                    <w:right w:val="none" w:sz="0" w:space="0" w:color="auto"/>
                  </w:divBdr>
                </w:div>
                <w:div w:id="1932853591">
                  <w:marLeft w:val="640"/>
                  <w:marRight w:val="0"/>
                  <w:marTop w:val="0"/>
                  <w:marBottom w:val="0"/>
                  <w:divBdr>
                    <w:top w:val="none" w:sz="0" w:space="0" w:color="auto"/>
                    <w:left w:val="none" w:sz="0" w:space="0" w:color="auto"/>
                    <w:bottom w:val="none" w:sz="0" w:space="0" w:color="auto"/>
                    <w:right w:val="none" w:sz="0" w:space="0" w:color="auto"/>
                  </w:divBdr>
                </w:div>
                <w:div w:id="1983843781">
                  <w:marLeft w:val="640"/>
                  <w:marRight w:val="0"/>
                  <w:marTop w:val="0"/>
                  <w:marBottom w:val="0"/>
                  <w:divBdr>
                    <w:top w:val="none" w:sz="0" w:space="0" w:color="auto"/>
                    <w:left w:val="none" w:sz="0" w:space="0" w:color="auto"/>
                    <w:bottom w:val="none" w:sz="0" w:space="0" w:color="auto"/>
                    <w:right w:val="none" w:sz="0" w:space="0" w:color="auto"/>
                  </w:divBdr>
                </w:div>
                <w:div w:id="2022270394">
                  <w:marLeft w:val="640"/>
                  <w:marRight w:val="0"/>
                  <w:marTop w:val="0"/>
                  <w:marBottom w:val="0"/>
                  <w:divBdr>
                    <w:top w:val="none" w:sz="0" w:space="0" w:color="auto"/>
                    <w:left w:val="none" w:sz="0" w:space="0" w:color="auto"/>
                    <w:bottom w:val="none" w:sz="0" w:space="0" w:color="auto"/>
                    <w:right w:val="none" w:sz="0" w:space="0" w:color="auto"/>
                  </w:divBdr>
                </w:div>
                <w:div w:id="2024624201">
                  <w:marLeft w:val="640"/>
                  <w:marRight w:val="0"/>
                  <w:marTop w:val="0"/>
                  <w:marBottom w:val="0"/>
                  <w:divBdr>
                    <w:top w:val="none" w:sz="0" w:space="0" w:color="auto"/>
                    <w:left w:val="none" w:sz="0" w:space="0" w:color="auto"/>
                    <w:bottom w:val="none" w:sz="0" w:space="0" w:color="auto"/>
                    <w:right w:val="none" w:sz="0" w:space="0" w:color="auto"/>
                  </w:divBdr>
                </w:div>
                <w:div w:id="2043312687">
                  <w:marLeft w:val="640"/>
                  <w:marRight w:val="0"/>
                  <w:marTop w:val="0"/>
                  <w:marBottom w:val="0"/>
                  <w:divBdr>
                    <w:top w:val="none" w:sz="0" w:space="0" w:color="auto"/>
                    <w:left w:val="none" w:sz="0" w:space="0" w:color="auto"/>
                    <w:bottom w:val="none" w:sz="0" w:space="0" w:color="auto"/>
                    <w:right w:val="none" w:sz="0" w:space="0" w:color="auto"/>
                  </w:divBdr>
                </w:div>
                <w:div w:id="2043437998">
                  <w:marLeft w:val="640"/>
                  <w:marRight w:val="0"/>
                  <w:marTop w:val="0"/>
                  <w:marBottom w:val="0"/>
                  <w:divBdr>
                    <w:top w:val="none" w:sz="0" w:space="0" w:color="auto"/>
                    <w:left w:val="none" w:sz="0" w:space="0" w:color="auto"/>
                    <w:bottom w:val="none" w:sz="0" w:space="0" w:color="auto"/>
                    <w:right w:val="none" w:sz="0" w:space="0" w:color="auto"/>
                  </w:divBdr>
                </w:div>
                <w:div w:id="2064401434">
                  <w:marLeft w:val="640"/>
                  <w:marRight w:val="0"/>
                  <w:marTop w:val="0"/>
                  <w:marBottom w:val="0"/>
                  <w:divBdr>
                    <w:top w:val="none" w:sz="0" w:space="0" w:color="auto"/>
                    <w:left w:val="none" w:sz="0" w:space="0" w:color="auto"/>
                    <w:bottom w:val="none" w:sz="0" w:space="0" w:color="auto"/>
                    <w:right w:val="none" w:sz="0" w:space="0" w:color="auto"/>
                  </w:divBdr>
                </w:div>
                <w:div w:id="2070179342">
                  <w:marLeft w:val="640"/>
                  <w:marRight w:val="0"/>
                  <w:marTop w:val="0"/>
                  <w:marBottom w:val="0"/>
                  <w:divBdr>
                    <w:top w:val="none" w:sz="0" w:space="0" w:color="auto"/>
                    <w:left w:val="none" w:sz="0" w:space="0" w:color="auto"/>
                    <w:bottom w:val="none" w:sz="0" w:space="0" w:color="auto"/>
                    <w:right w:val="none" w:sz="0" w:space="0" w:color="auto"/>
                  </w:divBdr>
                </w:div>
                <w:div w:id="2107656198">
                  <w:marLeft w:val="640"/>
                  <w:marRight w:val="0"/>
                  <w:marTop w:val="0"/>
                  <w:marBottom w:val="0"/>
                  <w:divBdr>
                    <w:top w:val="none" w:sz="0" w:space="0" w:color="auto"/>
                    <w:left w:val="none" w:sz="0" w:space="0" w:color="auto"/>
                    <w:bottom w:val="none" w:sz="0" w:space="0" w:color="auto"/>
                    <w:right w:val="none" w:sz="0" w:space="0" w:color="auto"/>
                  </w:divBdr>
                </w:div>
                <w:div w:id="2127506651">
                  <w:marLeft w:val="640"/>
                  <w:marRight w:val="0"/>
                  <w:marTop w:val="0"/>
                  <w:marBottom w:val="0"/>
                  <w:divBdr>
                    <w:top w:val="none" w:sz="0" w:space="0" w:color="auto"/>
                    <w:left w:val="none" w:sz="0" w:space="0" w:color="auto"/>
                    <w:bottom w:val="none" w:sz="0" w:space="0" w:color="auto"/>
                    <w:right w:val="none" w:sz="0" w:space="0" w:color="auto"/>
                  </w:divBdr>
                </w:div>
                <w:div w:id="2129665418">
                  <w:marLeft w:val="640"/>
                  <w:marRight w:val="0"/>
                  <w:marTop w:val="0"/>
                  <w:marBottom w:val="0"/>
                  <w:divBdr>
                    <w:top w:val="none" w:sz="0" w:space="0" w:color="auto"/>
                    <w:left w:val="none" w:sz="0" w:space="0" w:color="auto"/>
                    <w:bottom w:val="none" w:sz="0" w:space="0" w:color="auto"/>
                    <w:right w:val="none" w:sz="0" w:space="0" w:color="auto"/>
                  </w:divBdr>
                </w:div>
              </w:divsChild>
            </w:div>
            <w:div w:id="1957524591">
              <w:marLeft w:val="0"/>
              <w:marRight w:val="0"/>
              <w:marTop w:val="0"/>
              <w:marBottom w:val="0"/>
              <w:divBdr>
                <w:top w:val="none" w:sz="0" w:space="0" w:color="auto"/>
                <w:left w:val="none" w:sz="0" w:space="0" w:color="auto"/>
                <w:bottom w:val="none" w:sz="0" w:space="0" w:color="auto"/>
                <w:right w:val="none" w:sz="0" w:space="0" w:color="auto"/>
              </w:divBdr>
              <w:divsChild>
                <w:div w:id="25907110">
                  <w:marLeft w:val="640"/>
                  <w:marRight w:val="0"/>
                  <w:marTop w:val="0"/>
                  <w:marBottom w:val="0"/>
                  <w:divBdr>
                    <w:top w:val="none" w:sz="0" w:space="0" w:color="auto"/>
                    <w:left w:val="none" w:sz="0" w:space="0" w:color="auto"/>
                    <w:bottom w:val="none" w:sz="0" w:space="0" w:color="auto"/>
                    <w:right w:val="none" w:sz="0" w:space="0" w:color="auto"/>
                  </w:divBdr>
                </w:div>
                <w:div w:id="57168028">
                  <w:marLeft w:val="640"/>
                  <w:marRight w:val="0"/>
                  <w:marTop w:val="0"/>
                  <w:marBottom w:val="0"/>
                  <w:divBdr>
                    <w:top w:val="none" w:sz="0" w:space="0" w:color="auto"/>
                    <w:left w:val="none" w:sz="0" w:space="0" w:color="auto"/>
                    <w:bottom w:val="none" w:sz="0" w:space="0" w:color="auto"/>
                    <w:right w:val="none" w:sz="0" w:space="0" w:color="auto"/>
                  </w:divBdr>
                </w:div>
                <w:div w:id="60761880">
                  <w:marLeft w:val="640"/>
                  <w:marRight w:val="0"/>
                  <w:marTop w:val="0"/>
                  <w:marBottom w:val="0"/>
                  <w:divBdr>
                    <w:top w:val="none" w:sz="0" w:space="0" w:color="auto"/>
                    <w:left w:val="none" w:sz="0" w:space="0" w:color="auto"/>
                    <w:bottom w:val="none" w:sz="0" w:space="0" w:color="auto"/>
                    <w:right w:val="none" w:sz="0" w:space="0" w:color="auto"/>
                  </w:divBdr>
                </w:div>
                <w:div w:id="73093981">
                  <w:marLeft w:val="640"/>
                  <w:marRight w:val="0"/>
                  <w:marTop w:val="0"/>
                  <w:marBottom w:val="0"/>
                  <w:divBdr>
                    <w:top w:val="none" w:sz="0" w:space="0" w:color="auto"/>
                    <w:left w:val="none" w:sz="0" w:space="0" w:color="auto"/>
                    <w:bottom w:val="none" w:sz="0" w:space="0" w:color="auto"/>
                    <w:right w:val="none" w:sz="0" w:space="0" w:color="auto"/>
                  </w:divBdr>
                </w:div>
                <w:div w:id="97793104">
                  <w:marLeft w:val="640"/>
                  <w:marRight w:val="0"/>
                  <w:marTop w:val="0"/>
                  <w:marBottom w:val="0"/>
                  <w:divBdr>
                    <w:top w:val="none" w:sz="0" w:space="0" w:color="auto"/>
                    <w:left w:val="none" w:sz="0" w:space="0" w:color="auto"/>
                    <w:bottom w:val="none" w:sz="0" w:space="0" w:color="auto"/>
                    <w:right w:val="none" w:sz="0" w:space="0" w:color="auto"/>
                  </w:divBdr>
                </w:div>
                <w:div w:id="154610908">
                  <w:marLeft w:val="640"/>
                  <w:marRight w:val="0"/>
                  <w:marTop w:val="0"/>
                  <w:marBottom w:val="0"/>
                  <w:divBdr>
                    <w:top w:val="none" w:sz="0" w:space="0" w:color="auto"/>
                    <w:left w:val="none" w:sz="0" w:space="0" w:color="auto"/>
                    <w:bottom w:val="none" w:sz="0" w:space="0" w:color="auto"/>
                    <w:right w:val="none" w:sz="0" w:space="0" w:color="auto"/>
                  </w:divBdr>
                </w:div>
                <w:div w:id="176820857">
                  <w:marLeft w:val="640"/>
                  <w:marRight w:val="0"/>
                  <w:marTop w:val="0"/>
                  <w:marBottom w:val="0"/>
                  <w:divBdr>
                    <w:top w:val="none" w:sz="0" w:space="0" w:color="auto"/>
                    <w:left w:val="none" w:sz="0" w:space="0" w:color="auto"/>
                    <w:bottom w:val="none" w:sz="0" w:space="0" w:color="auto"/>
                    <w:right w:val="none" w:sz="0" w:space="0" w:color="auto"/>
                  </w:divBdr>
                </w:div>
                <w:div w:id="186217622">
                  <w:marLeft w:val="640"/>
                  <w:marRight w:val="0"/>
                  <w:marTop w:val="0"/>
                  <w:marBottom w:val="0"/>
                  <w:divBdr>
                    <w:top w:val="none" w:sz="0" w:space="0" w:color="auto"/>
                    <w:left w:val="none" w:sz="0" w:space="0" w:color="auto"/>
                    <w:bottom w:val="none" w:sz="0" w:space="0" w:color="auto"/>
                    <w:right w:val="none" w:sz="0" w:space="0" w:color="auto"/>
                  </w:divBdr>
                </w:div>
                <w:div w:id="214701031">
                  <w:marLeft w:val="640"/>
                  <w:marRight w:val="0"/>
                  <w:marTop w:val="0"/>
                  <w:marBottom w:val="0"/>
                  <w:divBdr>
                    <w:top w:val="none" w:sz="0" w:space="0" w:color="auto"/>
                    <w:left w:val="none" w:sz="0" w:space="0" w:color="auto"/>
                    <w:bottom w:val="none" w:sz="0" w:space="0" w:color="auto"/>
                    <w:right w:val="none" w:sz="0" w:space="0" w:color="auto"/>
                  </w:divBdr>
                </w:div>
                <w:div w:id="226381122">
                  <w:marLeft w:val="640"/>
                  <w:marRight w:val="0"/>
                  <w:marTop w:val="0"/>
                  <w:marBottom w:val="0"/>
                  <w:divBdr>
                    <w:top w:val="none" w:sz="0" w:space="0" w:color="auto"/>
                    <w:left w:val="none" w:sz="0" w:space="0" w:color="auto"/>
                    <w:bottom w:val="none" w:sz="0" w:space="0" w:color="auto"/>
                    <w:right w:val="none" w:sz="0" w:space="0" w:color="auto"/>
                  </w:divBdr>
                </w:div>
                <w:div w:id="249314439">
                  <w:marLeft w:val="640"/>
                  <w:marRight w:val="0"/>
                  <w:marTop w:val="0"/>
                  <w:marBottom w:val="0"/>
                  <w:divBdr>
                    <w:top w:val="none" w:sz="0" w:space="0" w:color="auto"/>
                    <w:left w:val="none" w:sz="0" w:space="0" w:color="auto"/>
                    <w:bottom w:val="none" w:sz="0" w:space="0" w:color="auto"/>
                    <w:right w:val="none" w:sz="0" w:space="0" w:color="auto"/>
                  </w:divBdr>
                </w:div>
                <w:div w:id="269241548">
                  <w:marLeft w:val="640"/>
                  <w:marRight w:val="0"/>
                  <w:marTop w:val="0"/>
                  <w:marBottom w:val="0"/>
                  <w:divBdr>
                    <w:top w:val="none" w:sz="0" w:space="0" w:color="auto"/>
                    <w:left w:val="none" w:sz="0" w:space="0" w:color="auto"/>
                    <w:bottom w:val="none" w:sz="0" w:space="0" w:color="auto"/>
                    <w:right w:val="none" w:sz="0" w:space="0" w:color="auto"/>
                  </w:divBdr>
                </w:div>
                <w:div w:id="282813103">
                  <w:marLeft w:val="640"/>
                  <w:marRight w:val="0"/>
                  <w:marTop w:val="0"/>
                  <w:marBottom w:val="0"/>
                  <w:divBdr>
                    <w:top w:val="none" w:sz="0" w:space="0" w:color="auto"/>
                    <w:left w:val="none" w:sz="0" w:space="0" w:color="auto"/>
                    <w:bottom w:val="none" w:sz="0" w:space="0" w:color="auto"/>
                    <w:right w:val="none" w:sz="0" w:space="0" w:color="auto"/>
                  </w:divBdr>
                </w:div>
                <w:div w:id="312178697">
                  <w:marLeft w:val="640"/>
                  <w:marRight w:val="0"/>
                  <w:marTop w:val="0"/>
                  <w:marBottom w:val="0"/>
                  <w:divBdr>
                    <w:top w:val="none" w:sz="0" w:space="0" w:color="auto"/>
                    <w:left w:val="none" w:sz="0" w:space="0" w:color="auto"/>
                    <w:bottom w:val="none" w:sz="0" w:space="0" w:color="auto"/>
                    <w:right w:val="none" w:sz="0" w:space="0" w:color="auto"/>
                  </w:divBdr>
                </w:div>
                <w:div w:id="336277163">
                  <w:marLeft w:val="640"/>
                  <w:marRight w:val="0"/>
                  <w:marTop w:val="0"/>
                  <w:marBottom w:val="0"/>
                  <w:divBdr>
                    <w:top w:val="none" w:sz="0" w:space="0" w:color="auto"/>
                    <w:left w:val="none" w:sz="0" w:space="0" w:color="auto"/>
                    <w:bottom w:val="none" w:sz="0" w:space="0" w:color="auto"/>
                    <w:right w:val="none" w:sz="0" w:space="0" w:color="auto"/>
                  </w:divBdr>
                </w:div>
                <w:div w:id="345330769">
                  <w:marLeft w:val="640"/>
                  <w:marRight w:val="0"/>
                  <w:marTop w:val="0"/>
                  <w:marBottom w:val="0"/>
                  <w:divBdr>
                    <w:top w:val="none" w:sz="0" w:space="0" w:color="auto"/>
                    <w:left w:val="none" w:sz="0" w:space="0" w:color="auto"/>
                    <w:bottom w:val="none" w:sz="0" w:space="0" w:color="auto"/>
                    <w:right w:val="none" w:sz="0" w:space="0" w:color="auto"/>
                  </w:divBdr>
                </w:div>
                <w:div w:id="375855901">
                  <w:marLeft w:val="640"/>
                  <w:marRight w:val="0"/>
                  <w:marTop w:val="0"/>
                  <w:marBottom w:val="0"/>
                  <w:divBdr>
                    <w:top w:val="none" w:sz="0" w:space="0" w:color="auto"/>
                    <w:left w:val="none" w:sz="0" w:space="0" w:color="auto"/>
                    <w:bottom w:val="none" w:sz="0" w:space="0" w:color="auto"/>
                    <w:right w:val="none" w:sz="0" w:space="0" w:color="auto"/>
                  </w:divBdr>
                </w:div>
                <w:div w:id="381830830">
                  <w:marLeft w:val="640"/>
                  <w:marRight w:val="0"/>
                  <w:marTop w:val="0"/>
                  <w:marBottom w:val="0"/>
                  <w:divBdr>
                    <w:top w:val="none" w:sz="0" w:space="0" w:color="auto"/>
                    <w:left w:val="none" w:sz="0" w:space="0" w:color="auto"/>
                    <w:bottom w:val="none" w:sz="0" w:space="0" w:color="auto"/>
                    <w:right w:val="none" w:sz="0" w:space="0" w:color="auto"/>
                  </w:divBdr>
                </w:div>
                <w:div w:id="456878038">
                  <w:marLeft w:val="640"/>
                  <w:marRight w:val="0"/>
                  <w:marTop w:val="0"/>
                  <w:marBottom w:val="0"/>
                  <w:divBdr>
                    <w:top w:val="none" w:sz="0" w:space="0" w:color="auto"/>
                    <w:left w:val="none" w:sz="0" w:space="0" w:color="auto"/>
                    <w:bottom w:val="none" w:sz="0" w:space="0" w:color="auto"/>
                    <w:right w:val="none" w:sz="0" w:space="0" w:color="auto"/>
                  </w:divBdr>
                </w:div>
                <w:div w:id="495340932">
                  <w:marLeft w:val="640"/>
                  <w:marRight w:val="0"/>
                  <w:marTop w:val="0"/>
                  <w:marBottom w:val="0"/>
                  <w:divBdr>
                    <w:top w:val="none" w:sz="0" w:space="0" w:color="auto"/>
                    <w:left w:val="none" w:sz="0" w:space="0" w:color="auto"/>
                    <w:bottom w:val="none" w:sz="0" w:space="0" w:color="auto"/>
                    <w:right w:val="none" w:sz="0" w:space="0" w:color="auto"/>
                  </w:divBdr>
                </w:div>
                <w:div w:id="570115301">
                  <w:marLeft w:val="640"/>
                  <w:marRight w:val="0"/>
                  <w:marTop w:val="0"/>
                  <w:marBottom w:val="0"/>
                  <w:divBdr>
                    <w:top w:val="none" w:sz="0" w:space="0" w:color="auto"/>
                    <w:left w:val="none" w:sz="0" w:space="0" w:color="auto"/>
                    <w:bottom w:val="none" w:sz="0" w:space="0" w:color="auto"/>
                    <w:right w:val="none" w:sz="0" w:space="0" w:color="auto"/>
                  </w:divBdr>
                </w:div>
                <w:div w:id="626854568">
                  <w:marLeft w:val="640"/>
                  <w:marRight w:val="0"/>
                  <w:marTop w:val="0"/>
                  <w:marBottom w:val="0"/>
                  <w:divBdr>
                    <w:top w:val="none" w:sz="0" w:space="0" w:color="auto"/>
                    <w:left w:val="none" w:sz="0" w:space="0" w:color="auto"/>
                    <w:bottom w:val="none" w:sz="0" w:space="0" w:color="auto"/>
                    <w:right w:val="none" w:sz="0" w:space="0" w:color="auto"/>
                  </w:divBdr>
                </w:div>
                <w:div w:id="631405938">
                  <w:marLeft w:val="640"/>
                  <w:marRight w:val="0"/>
                  <w:marTop w:val="0"/>
                  <w:marBottom w:val="0"/>
                  <w:divBdr>
                    <w:top w:val="none" w:sz="0" w:space="0" w:color="auto"/>
                    <w:left w:val="none" w:sz="0" w:space="0" w:color="auto"/>
                    <w:bottom w:val="none" w:sz="0" w:space="0" w:color="auto"/>
                    <w:right w:val="none" w:sz="0" w:space="0" w:color="auto"/>
                  </w:divBdr>
                </w:div>
                <w:div w:id="660542960">
                  <w:marLeft w:val="640"/>
                  <w:marRight w:val="0"/>
                  <w:marTop w:val="0"/>
                  <w:marBottom w:val="0"/>
                  <w:divBdr>
                    <w:top w:val="none" w:sz="0" w:space="0" w:color="auto"/>
                    <w:left w:val="none" w:sz="0" w:space="0" w:color="auto"/>
                    <w:bottom w:val="none" w:sz="0" w:space="0" w:color="auto"/>
                    <w:right w:val="none" w:sz="0" w:space="0" w:color="auto"/>
                  </w:divBdr>
                </w:div>
                <w:div w:id="732509585">
                  <w:marLeft w:val="640"/>
                  <w:marRight w:val="0"/>
                  <w:marTop w:val="0"/>
                  <w:marBottom w:val="0"/>
                  <w:divBdr>
                    <w:top w:val="none" w:sz="0" w:space="0" w:color="auto"/>
                    <w:left w:val="none" w:sz="0" w:space="0" w:color="auto"/>
                    <w:bottom w:val="none" w:sz="0" w:space="0" w:color="auto"/>
                    <w:right w:val="none" w:sz="0" w:space="0" w:color="auto"/>
                  </w:divBdr>
                </w:div>
                <w:div w:id="763646285">
                  <w:marLeft w:val="640"/>
                  <w:marRight w:val="0"/>
                  <w:marTop w:val="0"/>
                  <w:marBottom w:val="0"/>
                  <w:divBdr>
                    <w:top w:val="none" w:sz="0" w:space="0" w:color="auto"/>
                    <w:left w:val="none" w:sz="0" w:space="0" w:color="auto"/>
                    <w:bottom w:val="none" w:sz="0" w:space="0" w:color="auto"/>
                    <w:right w:val="none" w:sz="0" w:space="0" w:color="auto"/>
                  </w:divBdr>
                </w:div>
                <w:div w:id="799303788">
                  <w:marLeft w:val="640"/>
                  <w:marRight w:val="0"/>
                  <w:marTop w:val="0"/>
                  <w:marBottom w:val="0"/>
                  <w:divBdr>
                    <w:top w:val="none" w:sz="0" w:space="0" w:color="auto"/>
                    <w:left w:val="none" w:sz="0" w:space="0" w:color="auto"/>
                    <w:bottom w:val="none" w:sz="0" w:space="0" w:color="auto"/>
                    <w:right w:val="none" w:sz="0" w:space="0" w:color="auto"/>
                  </w:divBdr>
                </w:div>
                <w:div w:id="826284118">
                  <w:marLeft w:val="640"/>
                  <w:marRight w:val="0"/>
                  <w:marTop w:val="0"/>
                  <w:marBottom w:val="0"/>
                  <w:divBdr>
                    <w:top w:val="none" w:sz="0" w:space="0" w:color="auto"/>
                    <w:left w:val="none" w:sz="0" w:space="0" w:color="auto"/>
                    <w:bottom w:val="none" w:sz="0" w:space="0" w:color="auto"/>
                    <w:right w:val="none" w:sz="0" w:space="0" w:color="auto"/>
                  </w:divBdr>
                </w:div>
                <w:div w:id="847139099">
                  <w:marLeft w:val="640"/>
                  <w:marRight w:val="0"/>
                  <w:marTop w:val="0"/>
                  <w:marBottom w:val="0"/>
                  <w:divBdr>
                    <w:top w:val="none" w:sz="0" w:space="0" w:color="auto"/>
                    <w:left w:val="none" w:sz="0" w:space="0" w:color="auto"/>
                    <w:bottom w:val="none" w:sz="0" w:space="0" w:color="auto"/>
                    <w:right w:val="none" w:sz="0" w:space="0" w:color="auto"/>
                  </w:divBdr>
                </w:div>
                <w:div w:id="872883303">
                  <w:marLeft w:val="640"/>
                  <w:marRight w:val="0"/>
                  <w:marTop w:val="0"/>
                  <w:marBottom w:val="0"/>
                  <w:divBdr>
                    <w:top w:val="none" w:sz="0" w:space="0" w:color="auto"/>
                    <w:left w:val="none" w:sz="0" w:space="0" w:color="auto"/>
                    <w:bottom w:val="none" w:sz="0" w:space="0" w:color="auto"/>
                    <w:right w:val="none" w:sz="0" w:space="0" w:color="auto"/>
                  </w:divBdr>
                </w:div>
                <w:div w:id="898826483">
                  <w:marLeft w:val="640"/>
                  <w:marRight w:val="0"/>
                  <w:marTop w:val="0"/>
                  <w:marBottom w:val="0"/>
                  <w:divBdr>
                    <w:top w:val="none" w:sz="0" w:space="0" w:color="auto"/>
                    <w:left w:val="none" w:sz="0" w:space="0" w:color="auto"/>
                    <w:bottom w:val="none" w:sz="0" w:space="0" w:color="auto"/>
                    <w:right w:val="none" w:sz="0" w:space="0" w:color="auto"/>
                  </w:divBdr>
                </w:div>
                <w:div w:id="999117236">
                  <w:marLeft w:val="640"/>
                  <w:marRight w:val="0"/>
                  <w:marTop w:val="0"/>
                  <w:marBottom w:val="0"/>
                  <w:divBdr>
                    <w:top w:val="none" w:sz="0" w:space="0" w:color="auto"/>
                    <w:left w:val="none" w:sz="0" w:space="0" w:color="auto"/>
                    <w:bottom w:val="none" w:sz="0" w:space="0" w:color="auto"/>
                    <w:right w:val="none" w:sz="0" w:space="0" w:color="auto"/>
                  </w:divBdr>
                </w:div>
                <w:div w:id="1003900059">
                  <w:marLeft w:val="640"/>
                  <w:marRight w:val="0"/>
                  <w:marTop w:val="0"/>
                  <w:marBottom w:val="0"/>
                  <w:divBdr>
                    <w:top w:val="none" w:sz="0" w:space="0" w:color="auto"/>
                    <w:left w:val="none" w:sz="0" w:space="0" w:color="auto"/>
                    <w:bottom w:val="none" w:sz="0" w:space="0" w:color="auto"/>
                    <w:right w:val="none" w:sz="0" w:space="0" w:color="auto"/>
                  </w:divBdr>
                </w:div>
                <w:div w:id="1012873160">
                  <w:marLeft w:val="640"/>
                  <w:marRight w:val="0"/>
                  <w:marTop w:val="0"/>
                  <w:marBottom w:val="0"/>
                  <w:divBdr>
                    <w:top w:val="none" w:sz="0" w:space="0" w:color="auto"/>
                    <w:left w:val="none" w:sz="0" w:space="0" w:color="auto"/>
                    <w:bottom w:val="none" w:sz="0" w:space="0" w:color="auto"/>
                    <w:right w:val="none" w:sz="0" w:space="0" w:color="auto"/>
                  </w:divBdr>
                </w:div>
                <w:div w:id="1040327324">
                  <w:marLeft w:val="640"/>
                  <w:marRight w:val="0"/>
                  <w:marTop w:val="0"/>
                  <w:marBottom w:val="0"/>
                  <w:divBdr>
                    <w:top w:val="none" w:sz="0" w:space="0" w:color="auto"/>
                    <w:left w:val="none" w:sz="0" w:space="0" w:color="auto"/>
                    <w:bottom w:val="none" w:sz="0" w:space="0" w:color="auto"/>
                    <w:right w:val="none" w:sz="0" w:space="0" w:color="auto"/>
                  </w:divBdr>
                </w:div>
                <w:div w:id="1083995398">
                  <w:marLeft w:val="640"/>
                  <w:marRight w:val="0"/>
                  <w:marTop w:val="0"/>
                  <w:marBottom w:val="0"/>
                  <w:divBdr>
                    <w:top w:val="none" w:sz="0" w:space="0" w:color="auto"/>
                    <w:left w:val="none" w:sz="0" w:space="0" w:color="auto"/>
                    <w:bottom w:val="none" w:sz="0" w:space="0" w:color="auto"/>
                    <w:right w:val="none" w:sz="0" w:space="0" w:color="auto"/>
                  </w:divBdr>
                </w:div>
                <w:div w:id="1110323274">
                  <w:marLeft w:val="640"/>
                  <w:marRight w:val="0"/>
                  <w:marTop w:val="0"/>
                  <w:marBottom w:val="0"/>
                  <w:divBdr>
                    <w:top w:val="none" w:sz="0" w:space="0" w:color="auto"/>
                    <w:left w:val="none" w:sz="0" w:space="0" w:color="auto"/>
                    <w:bottom w:val="none" w:sz="0" w:space="0" w:color="auto"/>
                    <w:right w:val="none" w:sz="0" w:space="0" w:color="auto"/>
                  </w:divBdr>
                </w:div>
                <w:div w:id="1110781941">
                  <w:marLeft w:val="640"/>
                  <w:marRight w:val="0"/>
                  <w:marTop w:val="0"/>
                  <w:marBottom w:val="0"/>
                  <w:divBdr>
                    <w:top w:val="none" w:sz="0" w:space="0" w:color="auto"/>
                    <w:left w:val="none" w:sz="0" w:space="0" w:color="auto"/>
                    <w:bottom w:val="none" w:sz="0" w:space="0" w:color="auto"/>
                    <w:right w:val="none" w:sz="0" w:space="0" w:color="auto"/>
                  </w:divBdr>
                </w:div>
                <w:div w:id="1111172546">
                  <w:marLeft w:val="640"/>
                  <w:marRight w:val="0"/>
                  <w:marTop w:val="0"/>
                  <w:marBottom w:val="0"/>
                  <w:divBdr>
                    <w:top w:val="none" w:sz="0" w:space="0" w:color="auto"/>
                    <w:left w:val="none" w:sz="0" w:space="0" w:color="auto"/>
                    <w:bottom w:val="none" w:sz="0" w:space="0" w:color="auto"/>
                    <w:right w:val="none" w:sz="0" w:space="0" w:color="auto"/>
                  </w:divBdr>
                </w:div>
                <w:div w:id="1126435020">
                  <w:marLeft w:val="640"/>
                  <w:marRight w:val="0"/>
                  <w:marTop w:val="0"/>
                  <w:marBottom w:val="0"/>
                  <w:divBdr>
                    <w:top w:val="none" w:sz="0" w:space="0" w:color="auto"/>
                    <w:left w:val="none" w:sz="0" w:space="0" w:color="auto"/>
                    <w:bottom w:val="none" w:sz="0" w:space="0" w:color="auto"/>
                    <w:right w:val="none" w:sz="0" w:space="0" w:color="auto"/>
                  </w:divBdr>
                </w:div>
                <w:div w:id="1234436546">
                  <w:marLeft w:val="640"/>
                  <w:marRight w:val="0"/>
                  <w:marTop w:val="0"/>
                  <w:marBottom w:val="0"/>
                  <w:divBdr>
                    <w:top w:val="none" w:sz="0" w:space="0" w:color="auto"/>
                    <w:left w:val="none" w:sz="0" w:space="0" w:color="auto"/>
                    <w:bottom w:val="none" w:sz="0" w:space="0" w:color="auto"/>
                    <w:right w:val="none" w:sz="0" w:space="0" w:color="auto"/>
                  </w:divBdr>
                </w:div>
                <w:div w:id="1239826662">
                  <w:marLeft w:val="640"/>
                  <w:marRight w:val="0"/>
                  <w:marTop w:val="0"/>
                  <w:marBottom w:val="0"/>
                  <w:divBdr>
                    <w:top w:val="none" w:sz="0" w:space="0" w:color="auto"/>
                    <w:left w:val="none" w:sz="0" w:space="0" w:color="auto"/>
                    <w:bottom w:val="none" w:sz="0" w:space="0" w:color="auto"/>
                    <w:right w:val="none" w:sz="0" w:space="0" w:color="auto"/>
                  </w:divBdr>
                </w:div>
                <w:div w:id="1284849493">
                  <w:marLeft w:val="640"/>
                  <w:marRight w:val="0"/>
                  <w:marTop w:val="0"/>
                  <w:marBottom w:val="0"/>
                  <w:divBdr>
                    <w:top w:val="none" w:sz="0" w:space="0" w:color="auto"/>
                    <w:left w:val="none" w:sz="0" w:space="0" w:color="auto"/>
                    <w:bottom w:val="none" w:sz="0" w:space="0" w:color="auto"/>
                    <w:right w:val="none" w:sz="0" w:space="0" w:color="auto"/>
                  </w:divBdr>
                </w:div>
                <w:div w:id="1295214450">
                  <w:marLeft w:val="640"/>
                  <w:marRight w:val="0"/>
                  <w:marTop w:val="0"/>
                  <w:marBottom w:val="0"/>
                  <w:divBdr>
                    <w:top w:val="none" w:sz="0" w:space="0" w:color="auto"/>
                    <w:left w:val="none" w:sz="0" w:space="0" w:color="auto"/>
                    <w:bottom w:val="none" w:sz="0" w:space="0" w:color="auto"/>
                    <w:right w:val="none" w:sz="0" w:space="0" w:color="auto"/>
                  </w:divBdr>
                </w:div>
                <w:div w:id="1324354059">
                  <w:marLeft w:val="640"/>
                  <w:marRight w:val="0"/>
                  <w:marTop w:val="0"/>
                  <w:marBottom w:val="0"/>
                  <w:divBdr>
                    <w:top w:val="none" w:sz="0" w:space="0" w:color="auto"/>
                    <w:left w:val="none" w:sz="0" w:space="0" w:color="auto"/>
                    <w:bottom w:val="none" w:sz="0" w:space="0" w:color="auto"/>
                    <w:right w:val="none" w:sz="0" w:space="0" w:color="auto"/>
                  </w:divBdr>
                </w:div>
                <w:div w:id="1373460285">
                  <w:marLeft w:val="640"/>
                  <w:marRight w:val="0"/>
                  <w:marTop w:val="0"/>
                  <w:marBottom w:val="0"/>
                  <w:divBdr>
                    <w:top w:val="none" w:sz="0" w:space="0" w:color="auto"/>
                    <w:left w:val="none" w:sz="0" w:space="0" w:color="auto"/>
                    <w:bottom w:val="none" w:sz="0" w:space="0" w:color="auto"/>
                    <w:right w:val="none" w:sz="0" w:space="0" w:color="auto"/>
                  </w:divBdr>
                </w:div>
                <w:div w:id="1382242695">
                  <w:marLeft w:val="640"/>
                  <w:marRight w:val="0"/>
                  <w:marTop w:val="0"/>
                  <w:marBottom w:val="0"/>
                  <w:divBdr>
                    <w:top w:val="none" w:sz="0" w:space="0" w:color="auto"/>
                    <w:left w:val="none" w:sz="0" w:space="0" w:color="auto"/>
                    <w:bottom w:val="none" w:sz="0" w:space="0" w:color="auto"/>
                    <w:right w:val="none" w:sz="0" w:space="0" w:color="auto"/>
                  </w:divBdr>
                </w:div>
                <w:div w:id="1430660405">
                  <w:marLeft w:val="640"/>
                  <w:marRight w:val="0"/>
                  <w:marTop w:val="0"/>
                  <w:marBottom w:val="0"/>
                  <w:divBdr>
                    <w:top w:val="none" w:sz="0" w:space="0" w:color="auto"/>
                    <w:left w:val="none" w:sz="0" w:space="0" w:color="auto"/>
                    <w:bottom w:val="none" w:sz="0" w:space="0" w:color="auto"/>
                    <w:right w:val="none" w:sz="0" w:space="0" w:color="auto"/>
                  </w:divBdr>
                </w:div>
                <w:div w:id="1455367228">
                  <w:marLeft w:val="640"/>
                  <w:marRight w:val="0"/>
                  <w:marTop w:val="0"/>
                  <w:marBottom w:val="0"/>
                  <w:divBdr>
                    <w:top w:val="none" w:sz="0" w:space="0" w:color="auto"/>
                    <w:left w:val="none" w:sz="0" w:space="0" w:color="auto"/>
                    <w:bottom w:val="none" w:sz="0" w:space="0" w:color="auto"/>
                    <w:right w:val="none" w:sz="0" w:space="0" w:color="auto"/>
                  </w:divBdr>
                </w:div>
                <w:div w:id="1471357820">
                  <w:marLeft w:val="640"/>
                  <w:marRight w:val="0"/>
                  <w:marTop w:val="0"/>
                  <w:marBottom w:val="0"/>
                  <w:divBdr>
                    <w:top w:val="none" w:sz="0" w:space="0" w:color="auto"/>
                    <w:left w:val="none" w:sz="0" w:space="0" w:color="auto"/>
                    <w:bottom w:val="none" w:sz="0" w:space="0" w:color="auto"/>
                    <w:right w:val="none" w:sz="0" w:space="0" w:color="auto"/>
                  </w:divBdr>
                </w:div>
                <w:div w:id="1504857479">
                  <w:marLeft w:val="640"/>
                  <w:marRight w:val="0"/>
                  <w:marTop w:val="0"/>
                  <w:marBottom w:val="0"/>
                  <w:divBdr>
                    <w:top w:val="none" w:sz="0" w:space="0" w:color="auto"/>
                    <w:left w:val="none" w:sz="0" w:space="0" w:color="auto"/>
                    <w:bottom w:val="none" w:sz="0" w:space="0" w:color="auto"/>
                    <w:right w:val="none" w:sz="0" w:space="0" w:color="auto"/>
                  </w:divBdr>
                </w:div>
                <w:div w:id="1552494915">
                  <w:marLeft w:val="640"/>
                  <w:marRight w:val="0"/>
                  <w:marTop w:val="0"/>
                  <w:marBottom w:val="0"/>
                  <w:divBdr>
                    <w:top w:val="none" w:sz="0" w:space="0" w:color="auto"/>
                    <w:left w:val="none" w:sz="0" w:space="0" w:color="auto"/>
                    <w:bottom w:val="none" w:sz="0" w:space="0" w:color="auto"/>
                    <w:right w:val="none" w:sz="0" w:space="0" w:color="auto"/>
                  </w:divBdr>
                </w:div>
                <w:div w:id="1562597218">
                  <w:marLeft w:val="640"/>
                  <w:marRight w:val="0"/>
                  <w:marTop w:val="0"/>
                  <w:marBottom w:val="0"/>
                  <w:divBdr>
                    <w:top w:val="none" w:sz="0" w:space="0" w:color="auto"/>
                    <w:left w:val="none" w:sz="0" w:space="0" w:color="auto"/>
                    <w:bottom w:val="none" w:sz="0" w:space="0" w:color="auto"/>
                    <w:right w:val="none" w:sz="0" w:space="0" w:color="auto"/>
                  </w:divBdr>
                </w:div>
                <w:div w:id="1569412374">
                  <w:marLeft w:val="640"/>
                  <w:marRight w:val="0"/>
                  <w:marTop w:val="0"/>
                  <w:marBottom w:val="0"/>
                  <w:divBdr>
                    <w:top w:val="none" w:sz="0" w:space="0" w:color="auto"/>
                    <w:left w:val="none" w:sz="0" w:space="0" w:color="auto"/>
                    <w:bottom w:val="none" w:sz="0" w:space="0" w:color="auto"/>
                    <w:right w:val="none" w:sz="0" w:space="0" w:color="auto"/>
                  </w:divBdr>
                </w:div>
                <w:div w:id="1574899382">
                  <w:marLeft w:val="640"/>
                  <w:marRight w:val="0"/>
                  <w:marTop w:val="0"/>
                  <w:marBottom w:val="0"/>
                  <w:divBdr>
                    <w:top w:val="none" w:sz="0" w:space="0" w:color="auto"/>
                    <w:left w:val="none" w:sz="0" w:space="0" w:color="auto"/>
                    <w:bottom w:val="none" w:sz="0" w:space="0" w:color="auto"/>
                    <w:right w:val="none" w:sz="0" w:space="0" w:color="auto"/>
                  </w:divBdr>
                </w:div>
                <w:div w:id="1583761965">
                  <w:marLeft w:val="640"/>
                  <w:marRight w:val="0"/>
                  <w:marTop w:val="0"/>
                  <w:marBottom w:val="0"/>
                  <w:divBdr>
                    <w:top w:val="none" w:sz="0" w:space="0" w:color="auto"/>
                    <w:left w:val="none" w:sz="0" w:space="0" w:color="auto"/>
                    <w:bottom w:val="none" w:sz="0" w:space="0" w:color="auto"/>
                    <w:right w:val="none" w:sz="0" w:space="0" w:color="auto"/>
                  </w:divBdr>
                </w:div>
                <w:div w:id="1653438185">
                  <w:marLeft w:val="640"/>
                  <w:marRight w:val="0"/>
                  <w:marTop w:val="0"/>
                  <w:marBottom w:val="0"/>
                  <w:divBdr>
                    <w:top w:val="none" w:sz="0" w:space="0" w:color="auto"/>
                    <w:left w:val="none" w:sz="0" w:space="0" w:color="auto"/>
                    <w:bottom w:val="none" w:sz="0" w:space="0" w:color="auto"/>
                    <w:right w:val="none" w:sz="0" w:space="0" w:color="auto"/>
                  </w:divBdr>
                </w:div>
                <w:div w:id="1675573049">
                  <w:marLeft w:val="640"/>
                  <w:marRight w:val="0"/>
                  <w:marTop w:val="0"/>
                  <w:marBottom w:val="0"/>
                  <w:divBdr>
                    <w:top w:val="none" w:sz="0" w:space="0" w:color="auto"/>
                    <w:left w:val="none" w:sz="0" w:space="0" w:color="auto"/>
                    <w:bottom w:val="none" w:sz="0" w:space="0" w:color="auto"/>
                    <w:right w:val="none" w:sz="0" w:space="0" w:color="auto"/>
                  </w:divBdr>
                </w:div>
                <w:div w:id="1694957676">
                  <w:marLeft w:val="640"/>
                  <w:marRight w:val="0"/>
                  <w:marTop w:val="0"/>
                  <w:marBottom w:val="0"/>
                  <w:divBdr>
                    <w:top w:val="none" w:sz="0" w:space="0" w:color="auto"/>
                    <w:left w:val="none" w:sz="0" w:space="0" w:color="auto"/>
                    <w:bottom w:val="none" w:sz="0" w:space="0" w:color="auto"/>
                    <w:right w:val="none" w:sz="0" w:space="0" w:color="auto"/>
                  </w:divBdr>
                </w:div>
                <w:div w:id="1732994632">
                  <w:marLeft w:val="640"/>
                  <w:marRight w:val="0"/>
                  <w:marTop w:val="0"/>
                  <w:marBottom w:val="0"/>
                  <w:divBdr>
                    <w:top w:val="none" w:sz="0" w:space="0" w:color="auto"/>
                    <w:left w:val="none" w:sz="0" w:space="0" w:color="auto"/>
                    <w:bottom w:val="none" w:sz="0" w:space="0" w:color="auto"/>
                    <w:right w:val="none" w:sz="0" w:space="0" w:color="auto"/>
                  </w:divBdr>
                </w:div>
                <w:div w:id="1759518451">
                  <w:marLeft w:val="640"/>
                  <w:marRight w:val="0"/>
                  <w:marTop w:val="0"/>
                  <w:marBottom w:val="0"/>
                  <w:divBdr>
                    <w:top w:val="none" w:sz="0" w:space="0" w:color="auto"/>
                    <w:left w:val="none" w:sz="0" w:space="0" w:color="auto"/>
                    <w:bottom w:val="none" w:sz="0" w:space="0" w:color="auto"/>
                    <w:right w:val="none" w:sz="0" w:space="0" w:color="auto"/>
                  </w:divBdr>
                </w:div>
                <w:div w:id="1774200894">
                  <w:marLeft w:val="640"/>
                  <w:marRight w:val="0"/>
                  <w:marTop w:val="0"/>
                  <w:marBottom w:val="0"/>
                  <w:divBdr>
                    <w:top w:val="none" w:sz="0" w:space="0" w:color="auto"/>
                    <w:left w:val="none" w:sz="0" w:space="0" w:color="auto"/>
                    <w:bottom w:val="none" w:sz="0" w:space="0" w:color="auto"/>
                    <w:right w:val="none" w:sz="0" w:space="0" w:color="auto"/>
                  </w:divBdr>
                </w:div>
                <w:div w:id="1776486622">
                  <w:marLeft w:val="640"/>
                  <w:marRight w:val="0"/>
                  <w:marTop w:val="0"/>
                  <w:marBottom w:val="0"/>
                  <w:divBdr>
                    <w:top w:val="none" w:sz="0" w:space="0" w:color="auto"/>
                    <w:left w:val="none" w:sz="0" w:space="0" w:color="auto"/>
                    <w:bottom w:val="none" w:sz="0" w:space="0" w:color="auto"/>
                    <w:right w:val="none" w:sz="0" w:space="0" w:color="auto"/>
                  </w:divBdr>
                </w:div>
                <w:div w:id="1790010667">
                  <w:marLeft w:val="640"/>
                  <w:marRight w:val="0"/>
                  <w:marTop w:val="0"/>
                  <w:marBottom w:val="0"/>
                  <w:divBdr>
                    <w:top w:val="none" w:sz="0" w:space="0" w:color="auto"/>
                    <w:left w:val="none" w:sz="0" w:space="0" w:color="auto"/>
                    <w:bottom w:val="none" w:sz="0" w:space="0" w:color="auto"/>
                    <w:right w:val="none" w:sz="0" w:space="0" w:color="auto"/>
                  </w:divBdr>
                </w:div>
                <w:div w:id="1800226211">
                  <w:marLeft w:val="640"/>
                  <w:marRight w:val="0"/>
                  <w:marTop w:val="0"/>
                  <w:marBottom w:val="0"/>
                  <w:divBdr>
                    <w:top w:val="none" w:sz="0" w:space="0" w:color="auto"/>
                    <w:left w:val="none" w:sz="0" w:space="0" w:color="auto"/>
                    <w:bottom w:val="none" w:sz="0" w:space="0" w:color="auto"/>
                    <w:right w:val="none" w:sz="0" w:space="0" w:color="auto"/>
                  </w:divBdr>
                </w:div>
                <w:div w:id="1821726502">
                  <w:marLeft w:val="640"/>
                  <w:marRight w:val="0"/>
                  <w:marTop w:val="0"/>
                  <w:marBottom w:val="0"/>
                  <w:divBdr>
                    <w:top w:val="none" w:sz="0" w:space="0" w:color="auto"/>
                    <w:left w:val="none" w:sz="0" w:space="0" w:color="auto"/>
                    <w:bottom w:val="none" w:sz="0" w:space="0" w:color="auto"/>
                    <w:right w:val="none" w:sz="0" w:space="0" w:color="auto"/>
                  </w:divBdr>
                </w:div>
                <w:div w:id="1834299410">
                  <w:marLeft w:val="640"/>
                  <w:marRight w:val="0"/>
                  <w:marTop w:val="0"/>
                  <w:marBottom w:val="0"/>
                  <w:divBdr>
                    <w:top w:val="none" w:sz="0" w:space="0" w:color="auto"/>
                    <w:left w:val="none" w:sz="0" w:space="0" w:color="auto"/>
                    <w:bottom w:val="none" w:sz="0" w:space="0" w:color="auto"/>
                    <w:right w:val="none" w:sz="0" w:space="0" w:color="auto"/>
                  </w:divBdr>
                </w:div>
                <w:div w:id="1882282187">
                  <w:marLeft w:val="640"/>
                  <w:marRight w:val="0"/>
                  <w:marTop w:val="0"/>
                  <w:marBottom w:val="0"/>
                  <w:divBdr>
                    <w:top w:val="none" w:sz="0" w:space="0" w:color="auto"/>
                    <w:left w:val="none" w:sz="0" w:space="0" w:color="auto"/>
                    <w:bottom w:val="none" w:sz="0" w:space="0" w:color="auto"/>
                    <w:right w:val="none" w:sz="0" w:space="0" w:color="auto"/>
                  </w:divBdr>
                </w:div>
                <w:div w:id="1895581009">
                  <w:marLeft w:val="640"/>
                  <w:marRight w:val="0"/>
                  <w:marTop w:val="0"/>
                  <w:marBottom w:val="0"/>
                  <w:divBdr>
                    <w:top w:val="none" w:sz="0" w:space="0" w:color="auto"/>
                    <w:left w:val="none" w:sz="0" w:space="0" w:color="auto"/>
                    <w:bottom w:val="none" w:sz="0" w:space="0" w:color="auto"/>
                    <w:right w:val="none" w:sz="0" w:space="0" w:color="auto"/>
                  </w:divBdr>
                </w:div>
                <w:div w:id="1921254064">
                  <w:marLeft w:val="640"/>
                  <w:marRight w:val="0"/>
                  <w:marTop w:val="0"/>
                  <w:marBottom w:val="0"/>
                  <w:divBdr>
                    <w:top w:val="none" w:sz="0" w:space="0" w:color="auto"/>
                    <w:left w:val="none" w:sz="0" w:space="0" w:color="auto"/>
                    <w:bottom w:val="none" w:sz="0" w:space="0" w:color="auto"/>
                    <w:right w:val="none" w:sz="0" w:space="0" w:color="auto"/>
                  </w:divBdr>
                </w:div>
                <w:div w:id="1951859318">
                  <w:marLeft w:val="640"/>
                  <w:marRight w:val="0"/>
                  <w:marTop w:val="0"/>
                  <w:marBottom w:val="0"/>
                  <w:divBdr>
                    <w:top w:val="none" w:sz="0" w:space="0" w:color="auto"/>
                    <w:left w:val="none" w:sz="0" w:space="0" w:color="auto"/>
                    <w:bottom w:val="none" w:sz="0" w:space="0" w:color="auto"/>
                    <w:right w:val="none" w:sz="0" w:space="0" w:color="auto"/>
                  </w:divBdr>
                </w:div>
                <w:div w:id="1957834772">
                  <w:marLeft w:val="640"/>
                  <w:marRight w:val="0"/>
                  <w:marTop w:val="0"/>
                  <w:marBottom w:val="0"/>
                  <w:divBdr>
                    <w:top w:val="none" w:sz="0" w:space="0" w:color="auto"/>
                    <w:left w:val="none" w:sz="0" w:space="0" w:color="auto"/>
                    <w:bottom w:val="none" w:sz="0" w:space="0" w:color="auto"/>
                    <w:right w:val="none" w:sz="0" w:space="0" w:color="auto"/>
                  </w:divBdr>
                </w:div>
                <w:div w:id="2013482203">
                  <w:marLeft w:val="640"/>
                  <w:marRight w:val="0"/>
                  <w:marTop w:val="0"/>
                  <w:marBottom w:val="0"/>
                  <w:divBdr>
                    <w:top w:val="none" w:sz="0" w:space="0" w:color="auto"/>
                    <w:left w:val="none" w:sz="0" w:space="0" w:color="auto"/>
                    <w:bottom w:val="none" w:sz="0" w:space="0" w:color="auto"/>
                    <w:right w:val="none" w:sz="0" w:space="0" w:color="auto"/>
                  </w:divBdr>
                </w:div>
                <w:div w:id="2029065898">
                  <w:marLeft w:val="640"/>
                  <w:marRight w:val="0"/>
                  <w:marTop w:val="0"/>
                  <w:marBottom w:val="0"/>
                  <w:divBdr>
                    <w:top w:val="none" w:sz="0" w:space="0" w:color="auto"/>
                    <w:left w:val="none" w:sz="0" w:space="0" w:color="auto"/>
                    <w:bottom w:val="none" w:sz="0" w:space="0" w:color="auto"/>
                    <w:right w:val="none" w:sz="0" w:space="0" w:color="auto"/>
                  </w:divBdr>
                </w:div>
                <w:div w:id="2039618050">
                  <w:marLeft w:val="640"/>
                  <w:marRight w:val="0"/>
                  <w:marTop w:val="0"/>
                  <w:marBottom w:val="0"/>
                  <w:divBdr>
                    <w:top w:val="none" w:sz="0" w:space="0" w:color="auto"/>
                    <w:left w:val="none" w:sz="0" w:space="0" w:color="auto"/>
                    <w:bottom w:val="none" w:sz="0" w:space="0" w:color="auto"/>
                    <w:right w:val="none" w:sz="0" w:space="0" w:color="auto"/>
                  </w:divBdr>
                </w:div>
                <w:div w:id="2065837350">
                  <w:marLeft w:val="640"/>
                  <w:marRight w:val="0"/>
                  <w:marTop w:val="0"/>
                  <w:marBottom w:val="0"/>
                  <w:divBdr>
                    <w:top w:val="none" w:sz="0" w:space="0" w:color="auto"/>
                    <w:left w:val="none" w:sz="0" w:space="0" w:color="auto"/>
                    <w:bottom w:val="none" w:sz="0" w:space="0" w:color="auto"/>
                    <w:right w:val="none" w:sz="0" w:space="0" w:color="auto"/>
                  </w:divBdr>
                </w:div>
                <w:div w:id="2078546455">
                  <w:marLeft w:val="640"/>
                  <w:marRight w:val="0"/>
                  <w:marTop w:val="0"/>
                  <w:marBottom w:val="0"/>
                  <w:divBdr>
                    <w:top w:val="none" w:sz="0" w:space="0" w:color="auto"/>
                    <w:left w:val="none" w:sz="0" w:space="0" w:color="auto"/>
                    <w:bottom w:val="none" w:sz="0" w:space="0" w:color="auto"/>
                    <w:right w:val="none" w:sz="0" w:space="0" w:color="auto"/>
                  </w:divBdr>
                </w:div>
                <w:div w:id="2101825221">
                  <w:marLeft w:val="640"/>
                  <w:marRight w:val="0"/>
                  <w:marTop w:val="0"/>
                  <w:marBottom w:val="0"/>
                  <w:divBdr>
                    <w:top w:val="none" w:sz="0" w:space="0" w:color="auto"/>
                    <w:left w:val="none" w:sz="0" w:space="0" w:color="auto"/>
                    <w:bottom w:val="none" w:sz="0" w:space="0" w:color="auto"/>
                    <w:right w:val="none" w:sz="0" w:space="0" w:color="auto"/>
                  </w:divBdr>
                </w:div>
                <w:div w:id="2120054697">
                  <w:marLeft w:val="640"/>
                  <w:marRight w:val="0"/>
                  <w:marTop w:val="0"/>
                  <w:marBottom w:val="0"/>
                  <w:divBdr>
                    <w:top w:val="none" w:sz="0" w:space="0" w:color="auto"/>
                    <w:left w:val="none" w:sz="0" w:space="0" w:color="auto"/>
                    <w:bottom w:val="none" w:sz="0" w:space="0" w:color="auto"/>
                    <w:right w:val="none" w:sz="0" w:space="0" w:color="auto"/>
                  </w:divBdr>
                </w:div>
                <w:div w:id="2120907103">
                  <w:marLeft w:val="640"/>
                  <w:marRight w:val="0"/>
                  <w:marTop w:val="0"/>
                  <w:marBottom w:val="0"/>
                  <w:divBdr>
                    <w:top w:val="none" w:sz="0" w:space="0" w:color="auto"/>
                    <w:left w:val="none" w:sz="0" w:space="0" w:color="auto"/>
                    <w:bottom w:val="none" w:sz="0" w:space="0" w:color="auto"/>
                    <w:right w:val="none" w:sz="0" w:space="0" w:color="auto"/>
                  </w:divBdr>
                </w:div>
                <w:div w:id="2121606522">
                  <w:marLeft w:val="640"/>
                  <w:marRight w:val="0"/>
                  <w:marTop w:val="0"/>
                  <w:marBottom w:val="0"/>
                  <w:divBdr>
                    <w:top w:val="none" w:sz="0" w:space="0" w:color="auto"/>
                    <w:left w:val="none" w:sz="0" w:space="0" w:color="auto"/>
                    <w:bottom w:val="none" w:sz="0" w:space="0" w:color="auto"/>
                    <w:right w:val="none" w:sz="0" w:space="0" w:color="auto"/>
                  </w:divBdr>
                </w:div>
                <w:div w:id="2135443243">
                  <w:marLeft w:val="640"/>
                  <w:marRight w:val="0"/>
                  <w:marTop w:val="0"/>
                  <w:marBottom w:val="0"/>
                  <w:divBdr>
                    <w:top w:val="none" w:sz="0" w:space="0" w:color="auto"/>
                    <w:left w:val="none" w:sz="0" w:space="0" w:color="auto"/>
                    <w:bottom w:val="none" w:sz="0" w:space="0" w:color="auto"/>
                    <w:right w:val="none" w:sz="0" w:space="0" w:color="auto"/>
                  </w:divBdr>
                </w:div>
                <w:div w:id="2140491145">
                  <w:marLeft w:val="640"/>
                  <w:marRight w:val="0"/>
                  <w:marTop w:val="0"/>
                  <w:marBottom w:val="0"/>
                  <w:divBdr>
                    <w:top w:val="none" w:sz="0" w:space="0" w:color="auto"/>
                    <w:left w:val="none" w:sz="0" w:space="0" w:color="auto"/>
                    <w:bottom w:val="none" w:sz="0" w:space="0" w:color="auto"/>
                    <w:right w:val="none" w:sz="0" w:space="0" w:color="auto"/>
                  </w:divBdr>
                </w:div>
                <w:div w:id="2143110716">
                  <w:marLeft w:val="640"/>
                  <w:marRight w:val="0"/>
                  <w:marTop w:val="0"/>
                  <w:marBottom w:val="0"/>
                  <w:divBdr>
                    <w:top w:val="none" w:sz="0" w:space="0" w:color="auto"/>
                    <w:left w:val="none" w:sz="0" w:space="0" w:color="auto"/>
                    <w:bottom w:val="none" w:sz="0" w:space="0" w:color="auto"/>
                    <w:right w:val="none" w:sz="0" w:space="0" w:color="auto"/>
                  </w:divBdr>
                </w:div>
              </w:divsChild>
            </w:div>
            <w:div w:id="1957592854">
              <w:marLeft w:val="0"/>
              <w:marRight w:val="0"/>
              <w:marTop w:val="0"/>
              <w:marBottom w:val="0"/>
              <w:divBdr>
                <w:top w:val="none" w:sz="0" w:space="0" w:color="auto"/>
                <w:left w:val="none" w:sz="0" w:space="0" w:color="auto"/>
                <w:bottom w:val="none" w:sz="0" w:space="0" w:color="auto"/>
                <w:right w:val="none" w:sz="0" w:space="0" w:color="auto"/>
              </w:divBdr>
              <w:divsChild>
                <w:div w:id="14963138">
                  <w:marLeft w:val="640"/>
                  <w:marRight w:val="0"/>
                  <w:marTop w:val="0"/>
                  <w:marBottom w:val="0"/>
                  <w:divBdr>
                    <w:top w:val="none" w:sz="0" w:space="0" w:color="auto"/>
                    <w:left w:val="none" w:sz="0" w:space="0" w:color="auto"/>
                    <w:bottom w:val="none" w:sz="0" w:space="0" w:color="auto"/>
                    <w:right w:val="none" w:sz="0" w:space="0" w:color="auto"/>
                  </w:divBdr>
                </w:div>
                <w:div w:id="76220137">
                  <w:marLeft w:val="640"/>
                  <w:marRight w:val="0"/>
                  <w:marTop w:val="0"/>
                  <w:marBottom w:val="0"/>
                  <w:divBdr>
                    <w:top w:val="none" w:sz="0" w:space="0" w:color="auto"/>
                    <w:left w:val="none" w:sz="0" w:space="0" w:color="auto"/>
                    <w:bottom w:val="none" w:sz="0" w:space="0" w:color="auto"/>
                    <w:right w:val="none" w:sz="0" w:space="0" w:color="auto"/>
                  </w:divBdr>
                </w:div>
                <w:div w:id="81756117">
                  <w:marLeft w:val="640"/>
                  <w:marRight w:val="0"/>
                  <w:marTop w:val="0"/>
                  <w:marBottom w:val="0"/>
                  <w:divBdr>
                    <w:top w:val="none" w:sz="0" w:space="0" w:color="auto"/>
                    <w:left w:val="none" w:sz="0" w:space="0" w:color="auto"/>
                    <w:bottom w:val="none" w:sz="0" w:space="0" w:color="auto"/>
                    <w:right w:val="none" w:sz="0" w:space="0" w:color="auto"/>
                  </w:divBdr>
                </w:div>
                <w:div w:id="193546851">
                  <w:marLeft w:val="640"/>
                  <w:marRight w:val="0"/>
                  <w:marTop w:val="0"/>
                  <w:marBottom w:val="0"/>
                  <w:divBdr>
                    <w:top w:val="none" w:sz="0" w:space="0" w:color="auto"/>
                    <w:left w:val="none" w:sz="0" w:space="0" w:color="auto"/>
                    <w:bottom w:val="none" w:sz="0" w:space="0" w:color="auto"/>
                    <w:right w:val="none" w:sz="0" w:space="0" w:color="auto"/>
                  </w:divBdr>
                </w:div>
                <w:div w:id="228351277">
                  <w:marLeft w:val="640"/>
                  <w:marRight w:val="0"/>
                  <w:marTop w:val="0"/>
                  <w:marBottom w:val="0"/>
                  <w:divBdr>
                    <w:top w:val="none" w:sz="0" w:space="0" w:color="auto"/>
                    <w:left w:val="none" w:sz="0" w:space="0" w:color="auto"/>
                    <w:bottom w:val="none" w:sz="0" w:space="0" w:color="auto"/>
                    <w:right w:val="none" w:sz="0" w:space="0" w:color="auto"/>
                  </w:divBdr>
                </w:div>
                <w:div w:id="257644545">
                  <w:marLeft w:val="640"/>
                  <w:marRight w:val="0"/>
                  <w:marTop w:val="0"/>
                  <w:marBottom w:val="0"/>
                  <w:divBdr>
                    <w:top w:val="none" w:sz="0" w:space="0" w:color="auto"/>
                    <w:left w:val="none" w:sz="0" w:space="0" w:color="auto"/>
                    <w:bottom w:val="none" w:sz="0" w:space="0" w:color="auto"/>
                    <w:right w:val="none" w:sz="0" w:space="0" w:color="auto"/>
                  </w:divBdr>
                </w:div>
                <w:div w:id="280766689">
                  <w:marLeft w:val="640"/>
                  <w:marRight w:val="0"/>
                  <w:marTop w:val="0"/>
                  <w:marBottom w:val="0"/>
                  <w:divBdr>
                    <w:top w:val="none" w:sz="0" w:space="0" w:color="auto"/>
                    <w:left w:val="none" w:sz="0" w:space="0" w:color="auto"/>
                    <w:bottom w:val="none" w:sz="0" w:space="0" w:color="auto"/>
                    <w:right w:val="none" w:sz="0" w:space="0" w:color="auto"/>
                  </w:divBdr>
                </w:div>
                <w:div w:id="297535727">
                  <w:marLeft w:val="640"/>
                  <w:marRight w:val="0"/>
                  <w:marTop w:val="0"/>
                  <w:marBottom w:val="0"/>
                  <w:divBdr>
                    <w:top w:val="none" w:sz="0" w:space="0" w:color="auto"/>
                    <w:left w:val="none" w:sz="0" w:space="0" w:color="auto"/>
                    <w:bottom w:val="none" w:sz="0" w:space="0" w:color="auto"/>
                    <w:right w:val="none" w:sz="0" w:space="0" w:color="auto"/>
                  </w:divBdr>
                </w:div>
                <w:div w:id="336083542">
                  <w:marLeft w:val="640"/>
                  <w:marRight w:val="0"/>
                  <w:marTop w:val="0"/>
                  <w:marBottom w:val="0"/>
                  <w:divBdr>
                    <w:top w:val="none" w:sz="0" w:space="0" w:color="auto"/>
                    <w:left w:val="none" w:sz="0" w:space="0" w:color="auto"/>
                    <w:bottom w:val="none" w:sz="0" w:space="0" w:color="auto"/>
                    <w:right w:val="none" w:sz="0" w:space="0" w:color="auto"/>
                  </w:divBdr>
                </w:div>
                <w:div w:id="338656756">
                  <w:marLeft w:val="640"/>
                  <w:marRight w:val="0"/>
                  <w:marTop w:val="0"/>
                  <w:marBottom w:val="0"/>
                  <w:divBdr>
                    <w:top w:val="none" w:sz="0" w:space="0" w:color="auto"/>
                    <w:left w:val="none" w:sz="0" w:space="0" w:color="auto"/>
                    <w:bottom w:val="none" w:sz="0" w:space="0" w:color="auto"/>
                    <w:right w:val="none" w:sz="0" w:space="0" w:color="auto"/>
                  </w:divBdr>
                </w:div>
                <w:div w:id="370344431">
                  <w:marLeft w:val="640"/>
                  <w:marRight w:val="0"/>
                  <w:marTop w:val="0"/>
                  <w:marBottom w:val="0"/>
                  <w:divBdr>
                    <w:top w:val="none" w:sz="0" w:space="0" w:color="auto"/>
                    <w:left w:val="none" w:sz="0" w:space="0" w:color="auto"/>
                    <w:bottom w:val="none" w:sz="0" w:space="0" w:color="auto"/>
                    <w:right w:val="none" w:sz="0" w:space="0" w:color="auto"/>
                  </w:divBdr>
                </w:div>
                <w:div w:id="398787437">
                  <w:marLeft w:val="640"/>
                  <w:marRight w:val="0"/>
                  <w:marTop w:val="0"/>
                  <w:marBottom w:val="0"/>
                  <w:divBdr>
                    <w:top w:val="none" w:sz="0" w:space="0" w:color="auto"/>
                    <w:left w:val="none" w:sz="0" w:space="0" w:color="auto"/>
                    <w:bottom w:val="none" w:sz="0" w:space="0" w:color="auto"/>
                    <w:right w:val="none" w:sz="0" w:space="0" w:color="auto"/>
                  </w:divBdr>
                </w:div>
                <w:div w:id="405999248">
                  <w:marLeft w:val="640"/>
                  <w:marRight w:val="0"/>
                  <w:marTop w:val="0"/>
                  <w:marBottom w:val="0"/>
                  <w:divBdr>
                    <w:top w:val="none" w:sz="0" w:space="0" w:color="auto"/>
                    <w:left w:val="none" w:sz="0" w:space="0" w:color="auto"/>
                    <w:bottom w:val="none" w:sz="0" w:space="0" w:color="auto"/>
                    <w:right w:val="none" w:sz="0" w:space="0" w:color="auto"/>
                  </w:divBdr>
                </w:div>
                <w:div w:id="456678084">
                  <w:marLeft w:val="640"/>
                  <w:marRight w:val="0"/>
                  <w:marTop w:val="0"/>
                  <w:marBottom w:val="0"/>
                  <w:divBdr>
                    <w:top w:val="none" w:sz="0" w:space="0" w:color="auto"/>
                    <w:left w:val="none" w:sz="0" w:space="0" w:color="auto"/>
                    <w:bottom w:val="none" w:sz="0" w:space="0" w:color="auto"/>
                    <w:right w:val="none" w:sz="0" w:space="0" w:color="auto"/>
                  </w:divBdr>
                </w:div>
                <w:div w:id="464275012">
                  <w:marLeft w:val="640"/>
                  <w:marRight w:val="0"/>
                  <w:marTop w:val="0"/>
                  <w:marBottom w:val="0"/>
                  <w:divBdr>
                    <w:top w:val="none" w:sz="0" w:space="0" w:color="auto"/>
                    <w:left w:val="none" w:sz="0" w:space="0" w:color="auto"/>
                    <w:bottom w:val="none" w:sz="0" w:space="0" w:color="auto"/>
                    <w:right w:val="none" w:sz="0" w:space="0" w:color="auto"/>
                  </w:divBdr>
                </w:div>
                <w:div w:id="489294885">
                  <w:marLeft w:val="640"/>
                  <w:marRight w:val="0"/>
                  <w:marTop w:val="0"/>
                  <w:marBottom w:val="0"/>
                  <w:divBdr>
                    <w:top w:val="none" w:sz="0" w:space="0" w:color="auto"/>
                    <w:left w:val="none" w:sz="0" w:space="0" w:color="auto"/>
                    <w:bottom w:val="none" w:sz="0" w:space="0" w:color="auto"/>
                    <w:right w:val="none" w:sz="0" w:space="0" w:color="auto"/>
                  </w:divBdr>
                </w:div>
                <w:div w:id="500513860">
                  <w:marLeft w:val="640"/>
                  <w:marRight w:val="0"/>
                  <w:marTop w:val="0"/>
                  <w:marBottom w:val="0"/>
                  <w:divBdr>
                    <w:top w:val="none" w:sz="0" w:space="0" w:color="auto"/>
                    <w:left w:val="none" w:sz="0" w:space="0" w:color="auto"/>
                    <w:bottom w:val="none" w:sz="0" w:space="0" w:color="auto"/>
                    <w:right w:val="none" w:sz="0" w:space="0" w:color="auto"/>
                  </w:divBdr>
                </w:div>
                <w:div w:id="515996025">
                  <w:marLeft w:val="640"/>
                  <w:marRight w:val="0"/>
                  <w:marTop w:val="0"/>
                  <w:marBottom w:val="0"/>
                  <w:divBdr>
                    <w:top w:val="none" w:sz="0" w:space="0" w:color="auto"/>
                    <w:left w:val="none" w:sz="0" w:space="0" w:color="auto"/>
                    <w:bottom w:val="none" w:sz="0" w:space="0" w:color="auto"/>
                    <w:right w:val="none" w:sz="0" w:space="0" w:color="auto"/>
                  </w:divBdr>
                </w:div>
                <w:div w:id="572357652">
                  <w:marLeft w:val="640"/>
                  <w:marRight w:val="0"/>
                  <w:marTop w:val="0"/>
                  <w:marBottom w:val="0"/>
                  <w:divBdr>
                    <w:top w:val="none" w:sz="0" w:space="0" w:color="auto"/>
                    <w:left w:val="none" w:sz="0" w:space="0" w:color="auto"/>
                    <w:bottom w:val="none" w:sz="0" w:space="0" w:color="auto"/>
                    <w:right w:val="none" w:sz="0" w:space="0" w:color="auto"/>
                  </w:divBdr>
                </w:div>
                <w:div w:id="633487447">
                  <w:marLeft w:val="640"/>
                  <w:marRight w:val="0"/>
                  <w:marTop w:val="0"/>
                  <w:marBottom w:val="0"/>
                  <w:divBdr>
                    <w:top w:val="none" w:sz="0" w:space="0" w:color="auto"/>
                    <w:left w:val="none" w:sz="0" w:space="0" w:color="auto"/>
                    <w:bottom w:val="none" w:sz="0" w:space="0" w:color="auto"/>
                    <w:right w:val="none" w:sz="0" w:space="0" w:color="auto"/>
                  </w:divBdr>
                </w:div>
                <w:div w:id="704794314">
                  <w:marLeft w:val="640"/>
                  <w:marRight w:val="0"/>
                  <w:marTop w:val="0"/>
                  <w:marBottom w:val="0"/>
                  <w:divBdr>
                    <w:top w:val="none" w:sz="0" w:space="0" w:color="auto"/>
                    <w:left w:val="none" w:sz="0" w:space="0" w:color="auto"/>
                    <w:bottom w:val="none" w:sz="0" w:space="0" w:color="auto"/>
                    <w:right w:val="none" w:sz="0" w:space="0" w:color="auto"/>
                  </w:divBdr>
                </w:div>
                <w:div w:id="709954881">
                  <w:marLeft w:val="640"/>
                  <w:marRight w:val="0"/>
                  <w:marTop w:val="0"/>
                  <w:marBottom w:val="0"/>
                  <w:divBdr>
                    <w:top w:val="none" w:sz="0" w:space="0" w:color="auto"/>
                    <w:left w:val="none" w:sz="0" w:space="0" w:color="auto"/>
                    <w:bottom w:val="none" w:sz="0" w:space="0" w:color="auto"/>
                    <w:right w:val="none" w:sz="0" w:space="0" w:color="auto"/>
                  </w:divBdr>
                </w:div>
                <w:div w:id="714549629">
                  <w:marLeft w:val="640"/>
                  <w:marRight w:val="0"/>
                  <w:marTop w:val="0"/>
                  <w:marBottom w:val="0"/>
                  <w:divBdr>
                    <w:top w:val="none" w:sz="0" w:space="0" w:color="auto"/>
                    <w:left w:val="none" w:sz="0" w:space="0" w:color="auto"/>
                    <w:bottom w:val="none" w:sz="0" w:space="0" w:color="auto"/>
                    <w:right w:val="none" w:sz="0" w:space="0" w:color="auto"/>
                  </w:divBdr>
                </w:div>
                <w:div w:id="718240820">
                  <w:marLeft w:val="640"/>
                  <w:marRight w:val="0"/>
                  <w:marTop w:val="0"/>
                  <w:marBottom w:val="0"/>
                  <w:divBdr>
                    <w:top w:val="none" w:sz="0" w:space="0" w:color="auto"/>
                    <w:left w:val="none" w:sz="0" w:space="0" w:color="auto"/>
                    <w:bottom w:val="none" w:sz="0" w:space="0" w:color="auto"/>
                    <w:right w:val="none" w:sz="0" w:space="0" w:color="auto"/>
                  </w:divBdr>
                </w:div>
                <w:div w:id="751007729">
                  <w:marLeft w:val="640"/>
                  <w:marRight w:val="0"/>
                  <w:marTop w:val="0"/>
                  <w:marBottom w:val="0"/>
                  <w:divBdr>
                    <w:top w:val="none" w:sz="0" w:space="0" w:color="auto"/>
                    <w:left w:val="none" w:sz="0" w:space="0" w:color="auto"/>
                    <w:bottom w:val="none" w:sz="0" w:space="0" w:color="auto"/>
                    <w:right w:val="none" w:sz="0" w:space="0" w:color="auto"/>
                  </w:divBdr>
                </w:div>
                <w:div w:id="799424704">
                  <w:marLeft w:val="640"/>
                  <w:marRight w:val="0"/>
                  <w:marTop w:val="0"/>
                  <w:marBottom w:val="0"/>
                  <w:divBdr>
                    <w:top w:val="none" w:sz="0" w:space="0" w:color="auto"/>
                    <w:left w:val="none" w:sz="0" w:space="0" w:color="auto"/>
                    <w:bottom w:val="none" w:sz="0" w:space="0" w:color="auto"/>
                    <w:right w:val="none" w:sz="0" w:space="0" w:color="auto"/>
                  </w:divBdr>
                </w:div>
                <w:div w:id="875001104">
                  <w:marLeft w:val="640"/>
                  <w:marRight w:val="0"/>
                  <w:marTop w:val="0"/>
                  <w:marBottom w:val="0"/>
                  <w:divBdr>
                    <w:top w:val="none" w:sz="0" w:space="0" w:color="auto"/>
                    <w:left w:val="none" w:sz="0" w:space="0" w:color="auto"/>
                    <w:bottom w:val="none" w:sz="0" w:space="0" w:color="auto"/>
                    <w:right w:val="none" w:sz="0" w:space="0" w:color="auto"/>
                  </w:divBdr>
                </w:div>
                <w:div w:id="878054034">
                  <w:marLeft w:val="640"/>
                  <w:marRight w:val="0"/>
                  <w:marTop w:val="0"/>
                  <w:marBottom w:val="0"/>
                  <w:divBdr>
                    <w:top w:val="none" w:sz="0" w:space="0" w:color="auto"/>
                    <w:left w:val="none" w:sz="0" w:space="0" w:color="auto"/>
                    <w:bottom w:val="none" w:sz="0" w:space="0" w:color="auto"/>
                    <w:right w:val="none" w:sz="0" w:space="0" w:color="auto"/>
                  </w:divBdr>
                </w:div>
                <w:div w:id="936790231">
                  <w:marLeft w:val="640"/>
                  <w:marRight w:val="0"/>
                  <w:marTop w:val="0"/>
                  <w:marBottom w:val="0"/>
                  <w:divBdr>
                    <w:top w:val="none" w:sz="0" w:space="0" w:color="auto"/>
                    <w:left w:val="none" w:sz="0" w:space="0" w:color="auto"/>
                    <w:bottom w:val="none" w:sz="0" w:space="0" w:color="auto"/>
                    <w:right w:val="none" w:sz="0" w:space="0" w:color="auto"/>
                  </w:divBdr>
                </w:div>
                <w:div w:id="938952087">
                  <w:marLeft w:val="640"/>
                  <w:marRight w:val="0"/>
                  <w:marTop w:val="0"/>
                  <w:marBottom w:val="0"/>
                  <w:divBdr>
                    <w:top w:val="none" w:sz="0" w:space="0" w:color="auto"/>
                    <w:left w:val="none" w:sz="0" w:space="0" w:color="auto"/>
                    <w:bottom w:val="none" w:sz="0" w:space="0" w:color="auto"/>
                    <w:right w:val="none" w:sz="0" w:space="0" w:color="auto"/>
                  </w:divBdr>
                </w:div>
                <w:div w:id="1022900053">
                  <w:marLeft w:val="640"/>
                  <w:marRight w:val="0"/>
                  <w:marTop w:val="0"/>
                  <w:marBottom w:val="0"/>
                  <w:divBdr>
                    <w:top w:val="none" w:sz="0" w:space="0" w:color="auto"/>
                    <w:left w:val="none" w:sz="0" w:space="0" w:color="auto"/>
                    <w:bottom w:val="none" w:sz="0" w:space="0" w:color="auto"/>
                    <w:right w:val="none" w:sz="0" w:space="0" w:color="auto"/>
                  </w:divBdr>
                </w:div>
                <w:div w:id="1063528427">
                  <w:marLeft w:val="640"/>
                  <w:marRight w:val="0"/>
                  <w:marTop w:val="0"/>
                  <w:marBottom w:val="0"/>
                  <w:divBdr>
                    <w:top w:val="none" w:sz="0" w:space="0" w:color="auto"/>
                    <w:left w:val="none" w:sz="0" w:space="0" w:color="auto"/>
                    <w:bottom w:val="none" w:sz="0" w:space="0" w:color="auto"/>
                    <w:right w:val="none" w:sz="0" w:space="0" w:color="auto"/>
                  </w:divBdr>
                </w:div>
                <w:div w:id="1140541332">
                  <w:marLeft w:val="640"/>
                  <w:marRight w:val="0"/>
                  <w:marTop w:val="0"/>
                  <w:marBottom w:val="0"/>
                  <w:divBdr>
                    <w:top w:val="none" w:sz="0" w:space="0" w:color="auto"/>
                    <w:left w:val="none" w:sz="0" w:space="0" w:color="auto"/>
                    <w:bottom w:val="none" w:sz="0" w:space="0" w:color="auto"/>
                    <w:right w:val="none" w:sz="0" w:space="0" w:color="auto"/>
                  </w:divBdr>
                </w:div>
                <w:div w:id="1146430464">
                  <w:marLeft w:val="640"/>
                  <w:marRight w:val="0"/>
                  <w:marTop w:val="0"/>
                  <w:marBottom w:val="0"/>
                  <w:divBdr>
                    <w:top w:val="none" w:sz="0" w:space="0" w:color="auto"/>
                    <w:left w:val="none" w:sz="0" w:space="0" w:color="auto"/>
                    <w:bottom w:val="none" w:sz="0" w:space="0" w:color="auto"/>
                    <w:right w:val="none" w:sz="0" w:space="0" w:color="auto"/>
                  </w:divBdr>
                </w:div>
                <w:div w:id="1200823584">
                  <w:marLeft w:val="640"/>
                  <w:marRight w:val="0"/>
                  <w:marTop w:val="0"/>
                  <w:marBottom w:val="0"/>
                  <w:divBdr>
                    <w:top w:val="none" w:sz="0" w:space="0" w:color="auto"/>
                    <w:left w:val="none" w:sz="0" w:space="0" w:color="auto"/>
                    <w:bottom w:val="none" w:sz="0" w:space="0" w:color="auto"/>
                    <w:right w:val="none" w:sz="0" w:space="0" w:color="auto"/>
                  </w:divBdr>
                </w:div>
                <w:div w:id="1225604147">
                  <w:marLeft w:val="640"/>
                  <w:marRight w:val="0"/>
                  <w:marTop w:val="0"/>
                  <w:marBottom w:val="0"/>
                  <w:divBdr>
                    <w:top w:val="none" w:sz="0" w:space="0" w:color="auto"/>
                    <w:left w:val="none" w:sz="0" w:space="0" w:color="auto"/>
                    <w:bottom w:val="none" w:sz="0" w:space="0" w:color="auto"/>
                    <w:right w:val="none" w:sz="0" w:space="0" w:color="auto"/>
                  </w:divBdr>
                </w:div>
                <w:div w:id="1234850802">
                  <w:marLeft w:val="640"/>
                  <w:marRight w:val="0"/>
                  <w:marTop w:val="0"/>
                  <w:marBottom w:val="0"/>
                  <w:divBdr>
                    <w:top w:val="none" w:sz="0" w:space="0" w:color="auto"/>
                    <w:left w:val="none" w:sz="0" w:space="0" w:color="auto"/>
                    <w:bottom w:val="none" w:sz="0" w:space="0" w:color="auto"/>
                    <w:right w:val="none" w:sz="0" w:space="0" w:color="auto"/>
                  </w:divBdr>
                </w:div>
                <w:div w:id="1289430064">
                  <w:marLeft w:val="640"/>
                  <w:marRight w:val="0"/>
                  <w:marTop w:val="0"/>
                  <w:marBottom w:val="0"/>
                  <w:divBdr>
                    <w:top w:val="none" w:sz="0" w:space="0" w:color="auto"/>
                    <w:left w:val="none" w:sz="0" w:space="0" w:color="auto"/>
                    <w:bottom w:val="none" w:sz="0" w:space="0" w:color="auto"/>
                    <w:right w:val="none" w:sz="0" w:space="0" w:color="auto"/>
                  </w:divBdr>
                </w:div>
                <w:div w:id="1296106582">
                  <w:marLeft w:val="640"/>
                  <w:marRight w:val="0"/>
                  <w:marTop w:val="0"/>
                  <w:marBottom w:val="0"/>
                  <w:divBdr>
                    <w:top w:val="none" w:sz="0" w:space="0" w:color="auto"/>
                    <w:left w:val="none" w:sz="0" w:space="0" w:color="auto"/>
                    <w:bottom w:val="none" w:sz="0" w:space="0" w:color="auto"/>
                    <w:right w:val="none" w:sz="0" w:space="0" w:color="auto"/>
                  </w:divBdr>
                </w:div>
                <w:div w:id="1301574476">
                  <w:marLeft w:val="640"/>
                  <w:marRight w:val="0"/>
                  <w:marTop w:val="0"/>
                  <w:marBottom w:val="0"/>
                  <w:divBdr>
                    <w:top w:val="none" w:sz="0" w:space="0" w:color="auto"/>
                    <w:left w:val="none" w:sz="0" w:space="0" w:color="auto"/>
                    <w:bottom w:val="none" w:sz="0" w:space="0" w:color="auto"/>
                    <w:right w:val="none" w:sz="0" w:space="0" w:color="auto"/>
                  </w:divBdr>
                </w:div>
                <w:div w:id="1317144516">
                  <w:marLeft w:val="640"/>
                  <w:marRight w:val="0"/>
                  <w:marTop w:val="0"/>
                  <w:marBottom w:val="0"/>
                  <w:divBdr>
                    <w:top w:val="none" w:sz="0" w:space="0" w:color="auto"/>
                    <w:left w:val="none" w:sz="0" w:space="0" w:color="auto"/>
                    <w:bottom w:val="none" w:sz="0" w:space="0" w:color="auto"/>
                    <w:right w:val="none" w:sz="0" w:space="0" w:color="auto"/>
                  </w:divBdr>
                </w:div>
                <w:div w:id="1347755330">
                  <w:marLeft w:val="640"/>
                  <w:marRight w:val="0"/>
                  <w:marTop w:val="0"/>
                  <w:marBottom w:val="0"/>
                  <w:divBdr>
                    <w:top w:val="none" w:sz="0" w:space="0" w:color="auto"/>
                    <w:left w:val="none" w:sz="0" w:space="0" w:color="auto"/>
                    <w:bottom w:val="none" w:sz="0" w:space="0" w:color="auto"/>
                    <w:right w:val="none" w:sz="0" w:space="0" w:color="auto"/>
                  </w:divBdr>
                </w:div>
                <w:div w:id="1383677451">
                  <w:marLeft w:val="640"/>
                  <w:marRight w:val="0"/>
                  <w:marTop w:val="0"/>
                  <w:marBottom w:val="0"/>
                  <w:divBdr>
                    <w:top w:val="none" w:sz="0" w:space="0" w:color="auto"/>
                    <w:left w:val="none" w:sz="0" w:space="0" w:color="auto"/>
                    <w:bottom w:val="none" w:sz="0" w:space="0" w:color="auto"/>
                    <w:right w:val="none" w:sz="0" w:space="0" w:color="auto"/>
                  </w:divBdr>
                </w:div>
                <w:div w:id="1393892051">
                  <w:marLeft w:val="640"/>
                  <w:marRight w:val="0"/>
                  <w:marTop w:val="0"/>
                  <w:marBottom w:val="0"/>
                  <w:divBdr>
                    <w:top w:val="none" w:sz="0" w:space="0" w:color="auto"/>
                    <w:left w:val="none" w:sz="0" w:space="0" w:color="auto"/>
                    <w:bottom w:val="none" w:sz="0" w:space="0" w:color="auto"/>
                    <w:right w:val="none" w:sz="0" w:space="0" w:color="auto"/>
                  </w:divBdr>
                </w:div>
                <w:div w:id="1451050157">
                  <w:marLeft w:val="640"/>
                  <w:marRight w:val="0"/>
                  <w:marTop w:val="0"/>
                  <w:marBottom w:val="0"/>
                  <w:divBdr>
                    <w:top w:val="none" w:sz="0" w:space="0" w:color="auto"/>
                    <w:left w:val="none" w:sz="0" w:space="0" w:color="auto"/>
                    <w:bottom w:val="none" w:sz="0" w:space="0" w:color="auto"/>
                    <w:right w:val="none" w:sz="0" w:space="0" w:color="auto"/>
                  </w:divBdr>
                </w:div>
                <w:div w:id="1458835332">
                  <w:marLeft w:val="640"/>
                  <w:marRight w:val="0"/>
                  <w:marTop w:val="0"/>
                  <w:marBottom w:val="0"/>
                  <w:divBdr>
                    <w:top w:val="none" w:sz="0" w:space="0" w:color="auto"/>
                    <w:left w:val="none" w:sz="0" w:space="0" w:color="auto"/>
                    <w:bottom w:val="none" w:sz="0" w:space="0" w:color="auto"/>
                    <w:right w:val="none" w:sz="0" w:space="0" w:color="auto"/>
                  </w:divBdr>
                </w:div>
                <w:div w:id="1475872738">
                  <w:marLeft w:val="640"/>
                  <w:marRight w:val="0"/>
                  <w:marTop w:val="0"/>
                  <w:marBottom w:val="0"/>
                  <w:divBdr>
                    <w:top w:val="none" w:sz="0" w:space="0" w:color="auto"/>
                    <w:left w:val="none" w:sz="0" w:space="0" w:color="auto"/>
                    <w:bottom w:val="none" w:sz="0" w:space="0" w:color="auto"/>
                    <w:right w:val="none" w:sz="0" w:space="0" w:color="auto"/>
                  </w:divBdr>
                </w:div>
                <w:div w:id="1600790451">
                  <w:marLeft w:val="640"/>
                  <w:marRight w:val="0"/>
                  <w:marTop w:val="0"/>
                  <w:marBottom w:val="0"/>
                  <w:divBdr>
                    <w:top w:val="none" w:sz="0" w:space="0" w:color="auto"/>
                    <w:left w:val="none" w:sz="0" w:space="0" w:color="auto"/>
                    <w:bottom w:val="none" w:sz="0" w:space="0" w:color="auto"/>
                    <w:right w:val="none" w:sz="0" w:space="0" w:color="auto"/>
                  </w:divBdr>
                </w:div>
                <w:div w:id="1611352264">
                  <w:marLeft w:val="640"/>
                  <w:marRight w:val="0"/>
                  <w:marTop w:val="0"/>
                  <w:marBottom w:val="0"/>
                  <w:divBdr>
                    <w:top w:val="none" w:sz="0" w:space="0" w:color="auto"/>
                    <w:left w:val="none" w:sz="0" w:space="0" w:color="auto"/>
                    <w:bottom w:val="none" w:sz="0" w:space="0" w:color="auto"/>
                    <w:right w:val="none" w:sz="0" w:space="0" w:color="auto"/>
                  </w:divBdr>
                </w:div>
                <w:div w:id="1622102633">
                  <w:marLeft w:val="640"/>
                  <w:marRight w:val="0"/>
                  <w:marTop w:val="0"/>
                  <w:marBottom w:val="0"/>
                  <w:divBdr>
                    <w:top w:val="none" w:sz="0" w:space="0" w:color="auto"/>
                    <w:left w:val="none" w:sz="0" w:space="0" w:color="auto"/>
                    <w:bottom w:val="none" w:sz="0" w:space="0" w:color="auto"/>
                    <w:right w:val="none" w:sz="0" w:space="0" w:color="auto"/>
                  </w:divBdr>
                </w:div>
                <w:div w:id="1630239785">
                  <w:marLeft w:val="640"/>
                  <w:marRight w:val="0"/>
                  <w:marTop w:val="0"/>
                  <w:marBottom w:val="0"/>
                  <w:divBdr>
                    <w:top w:val="none" w:sz="0" w:space="0" w:color="auto"/>
                    <w:left w:val="none" w:sz="0" w:space="0" w:color="auto"/>
                    <w:bottom w:val="none" w:sz="0" w:space="0" w:color="auto"/>
                    <w:right w:val="none" w:sz="0" w:space="0" w:color="auto"/>
                  </w:divBdr>
                </w:div>
                <w:div w:id="1687054320">
                  <w:marLeft w:val="640"/>
                  <w:marRight w:val="0"/>
                  <w:marTop w:val="0"/>
                  <w:marBottom w:val="0"/>
                  <w:divBdr>
                    <w:top w:val="none" w:sz="0" w:space="0" w:color="auto"/>
                    <w:left w:val="none" w:sz="0" w:space="0" w:color="auto"/>
                    <w:bottom w:val="none" w:sz="0" w:space="0" w:color="auto"/>
                    <w:right w:val="none" w:sz="0" w:space="0" w:color="auto"/>
                  </w:divBdr>
                </w:div>
                <w:div w:id="1736706646">
                  <w:marLeft w:val="640"/>
                  <w:marRight w:val="0"/>
                  <w:marTop w:val="0"/>
                  <w:marBottom w:val="0"/>
                  <w:divBdr>
                    <w:top w:val="none" w:sz="0" w:space="0" w:color="auto"/>
                    <w:left w:val="none" w:sz="0" w:space="0" w:color="auto"/>
                    <w:bottom w:val="none" w:sz="0" w:space="0" w:color="auto"/>
                    <w:right w:val="none" w:sz="0" w:space="0" w:color="auto"/>
                  </w:divBdr>
                </w:div>
                <w:div w:id="1756123363">
                  <w:marLeft w:val="640"/>
                  <w:marRight w:val="0"/>
                  <w:marTop w:val="0"/>
                  <w:marBottom w:val="0"/>
                  <w:divBdr>
                    <w:top w:val="none" w:sz="0" w:space="0" w:color="auto"/>
                    <w:left w:val="none" w:sz="0" w:space="0" w:color="auto"/>
                    <w:bottom w:val="none" w:sz="0" w:space="0" w:color="auto"/>
                    <w:right w:val="none" w:sz="0" w:space="0" w:color="auto"/>
                  </w:divBdr>
                </w:div>
                <w:div w:id="1763139973">
                  <w:marLeft w:val="640"/>
                  <w:marRight w:val="0"/>
                  <w:marTop w:val="0"/>
                  <w:marBottom w:val="0"/>
                  <w:divBdr>
                    <w:top w:val="none" w:sz="0" w:space="0" w:color="auto"/>
                    <w:left w:val="none" w:sz="0" w:space="0" w:color="auto"/>
                    <w:bottom w:val="none" w:sz="0" w:space="0" w:color="auto"/>
                    <w:right w:val="none" w:sz="0" w:space="0" w:color="auto"/>
                  </w:divBdr>
                </w:div>
                <w:div w:id="1786994676">
                  <w:marLeft w:val="640"/>
                  <w:marRight w:val="0"/>
                  <w:marTop w:val="0"/>
                  <w:marBottom w:val="0"/>
                  <w:divBdr>
                    <w:top w:val="none" w:sz="0" w:space="0" w:color="auto"/>
                    <w:left w:val="none" w:sz="0" w:space="0" w:color="auto"/>
                    <w:bottom w:val="none" w:sz="0" w:space="0" w:color="auto"/>
                    <w:right w:val="none" w:sz="0" w:space="0" w:color="auto"/>
                  </w:divBdr>
                </w:div>
                <w:div w:id="1892810938">
                  <w:marLeft w:val="640"/>
                  <w:marRight w:val="0"/>
                  <w:marTop w:val="0"/>
                  <w:marBottom w:val="0"/>
                  <w:divBdr>
                    <w:top w:val="none" w:sz="0" w:space="0" w:color="auto"/>
                    <w:left w:val="none" w:sz="0" w:space="0" w:color="auto"/>
                    <w:bottom w:val="none" w:sz="0" w:space="0" w:color="auto"/>
                    <w:right w:val="none" w:sz="0" w:space="0" w:color="auto"/>
                  </w:divBdr>
                </w:div>
                <w:div w:id="1912545462">
                  <w:marLeft w:val="640"/>
                  <w:marRight w:val="0"/>
                  <w:marTop w:val="0"/>
                  <w:marBottom w:val="0"/>
                  <w:divBdr>
                    <w:top w:val="none" w:sz="0" w:space="0" w:color="auto"/>
                    <w:left w:val="none" w:sz="0" w:space="0" w:color="auto"/>
                    <w:bottom w:val="none" w:sz="0" w:space="0" w:color="auto"/>
                    <w:right w:val="none" w:sz="0" w:space="0" w:color="auto"/>
                  </w:divBdr>
                </w:div>
                <w:div w:id="1930656949">
                  <w:marLeft w:val="640"/>
                  <w:marRight w:val="0"/>
                  <w:marTop w:val="0"/>
                  <w:marBottom w:val="0"/>
                  <w:divBdr>
                    <w:top w:val="none" w:sz="0" w:space="0" w:color="auto"/>
                    <w:left w:val="none" w:sz="0" w:space="0" w:color="auto"/>
                    <w:bottom w:val="none" w:sz="0" w:space="0" w:color="auto"/>
                    <w:right w:val="none" w:sz="0" w:space="0" w:color="auto"/>
                  </w:divBdr>
                </w:div>
                <w:div w:id="1950578379">
                  <w:marLeft w:val="640"/>
                  <w:marRight w:val="0"/>
                  <w:marTop w:val="0"/>
                  <w:marBottom w:val="0"/>
                  <w:divBdr>
                    <w:top w:val="none" w:sz="0" w:space="0" w:color="auto"/>
                    <w:left w:val="none" w:sz="0" w:space="0" w:color="auto"/>
                    <w:bottom w:val="none" w:sz="0" w:space="0" w:color="auto"/>
                    <w:right w:val="none" w:sz="0" w:space="0" w:color="auto"/>
                  </w:divBdr>
                </w:div>
                <w:div w:id="2023821454">
                  <w:marLeft w:val="640"/>
                  <w:marRight w:val="0"/>
                  <w:marTop w:val="0"/>
                  <w:marBottom w:val="0"/>
                  <w:divBdr>
                    <w:top w:val="none" w:sz="0" w:space="0" w:color="auto"/>
                    <w:left w:val="none" w:sz="0" w:space="0" w:color="auto"/>
                    <w:bottom w:val="none" w:sz="0" w:space="0" w:color="auto"/>
                    <w:right w:val="none" w:sz="0" w:space="0" w:color="auto"/>
                  </w:divBdr>
                </w:div>
                <w:div w:id="2026860703">
                  <w:marLeft w:val="640"/>
                  <w:marRight w:val="0"/>
                  <w:marTop w:val="0"/>
                  <w:marBottom w:val="0"/>
                  <w:divBdr>
                    <w:top w:val="none" w:sz="0" w:space="0" w:color="auto"/>
                    <w:left w:val="none" w:sz="0" w:space="0" w:color="auto"/>
                    <w:bottom w:val="none" w:sz="0" w:space="0" w:color="auto"/>
                    <w:right w:val="none" w:sz="0" w:space="0" w:color="auto"/>
                  </w:divBdr>
                </w:div>
                <w:div w:id="2029208355">
                  <w:marLeft w:val="640"/>
                  <w:marRight w:val="0"/>
                  <w:marTop w:val="0"/>
                  <w:marBottom w:val="0"/>
                  <w:divBdr>
                    <w:top w:val="none" w:sz="0" w:space="0" w:color="auto"/>
                    <w:left w:val="none" w:sz="0" w:space="0" w:color="auto"/>
                    <w:bottom w:val="none" w:sz="0" w:space="0" w:color="auto"/>
                    <w:right w:val="none" w:sz="0" w:space="0" w:color="auto"/>
                  </w:divBdr>
                </w:div>
                <w:div w:id="2056272262">
                  <w:marLeft w:val="640"/>
                  <w:marRight w:val="0"/>
                  <w:marTop w:val="0"/>
                  <w:marBottom w:val="0"/>
                  <w:divBdr>
                    <w:top w:val="none" w:sz="0" w:space="0" w:color="auto"/>
                    <w:left w:val="none" w:sz="0" w:space="0" w:color="auto"/>
                    <w:bottom w:val="none" w:sz="0" w:space="0" w:color="auto"/>
                    <w:right w:val="none" w:sz="0" w:space="0" w:color="auto"/>
                  </w:divBdr>
                </w:div>
                <w:div w:id="2073694312">
                  <w:marLeft w:val="640"/>
                  <w:marRight w:val="0"/>
                  <w:marTop w:val="0"/>
                  <w:marBottom w:val="0"/>
                  <w:divBdr>
                    <w:top w:val="none" w:sz="0" w:space="0" w:color="auto"/>
                    <w:left w:val="none" w:sz="0" w:space="0" w:color="auto"/>
                    <w:bottom w:val="none" w:sz="0" w:space="0" w:color="auto"/>
                    <w:right w:val="none" w:sz="0" w:space="0" w:color="auto"/>
                  </w:divBdr>
                </w:div>
                <w:div w:id="2076705824">
                  <w:marLeft w:val="640"/>
                  <w:marRight w:val="0"/>
                  <w:marTop w:val="0"/>
                  <w:marBottom w:val="0"/>
                  <w:divBdr>
                    <w:top w:val="none" w:sz="0" w:space="0" w:color="auto"/>
                    <w:left w:val="none" w:sz="0" w:space="0" w:color="auto"/>
                    <w:bottom w:val="none" w:sz="0" w:space="0" w:color="auto"/>
                    <w:right w:val="none" w:sz="0" w:space="0" w:color="auto"/>
                  </w:divBdr>
                </w:div>
                <w:div w:id="2079983813">
                  <w:marLeft w:val="640"/>
                  <w:marRight w:val="0"/>
                  <w:marTop w:val="0"/>
                  <w:marBottom w:val="0"/>
                  <w:divBdr>
                    <w:top w:val="none" w:sz="0" w:space="0" w:color="auto"/>
                    <w:left w:val="none" w:sz="0" w:space="0" w:color="auto"/>
                    <w:bottom w:val="none" w:sz="0" w:space="0" w:color="auto"/>
                    <w:right w:val="none" w:sz="0" w:space="0" w:color="auto"/>
                  </w:divBdr>
                </w:div>
                <w:div w:id="2095086316">
                  <w:marLeft w:val="640"/>
                  <w:marRight w:val="0"/>
                  <w:marTop w:val="0"/>
                  <w:marBottom w:val="0"/>
                  <w:divBdr>
                    <w:top w:val="none" w:sz="0" w:space="0" w:color="auto"/>
                    <w:left w:val="none" w:sz="0" w:space="0" w:color="auto"/>
                    <w:bottom w:val="none" w:sz="0" w:space="0" w:color="auto"/>
                    <w:right w:val="none" w:sz="0" w:space="0" w:color="auto"/>
                  </w:divBdr>
                </w:div>
                <w:div w:id="2098135137">
                  <w:marLeft w:val="640"/>
                  <w:marRight w:val="0"/>
                  <w:marTop w:val="0"/>
                  <w:marBottom w:val="0"/>
                  <w:divBdr>
                    <w:top w:val="none" w:sz="0" w:space="0" w:color="auto"/>
                    <w:left w:val="none" w:sz="0" w:space="0" w:color="auto"/>
                    <w:bottom w:val="none" w:sz="0" w:space="0" w:color="auto"/>
                    <w:right w:val="none" w:sz="0" w:space="0" w:color="auto"/>
                  </w:divBdr>
                </w:div>
              </w:divsChild>
            </w:div>
            <w:div w:id="1972901786">
              <w:marLeft w:val="0"/>
              <w:marRight w:val="0"/>
              <w:marTop w:val="0"/>
              <w:marBottom w:val="0"/>
              <w:divBdr>
                <w:top w:val="none" w:sz="0" w:space="0" w:color="auto"/>
                <w:left w:val="none" w:sz="0" w:space="0" w:color="auto"/>
                <w:bottom w:val="none" w:sz="0" w:space="0" w:color="auto"/>
                <w:right w:val="none" w:sz="0" w:space="0" w:color="auto"/>
              </w:divBdr>
              <w:divsChild>
                <w:div w:id="49966715">
                  <w:marLeft w:val="640"/>
                  <w:marRight w:val="0"/>
                  <w:marTop w:val="0"/>
                  <w:marBottom w:val="0"/>
                  <w:divBdr>
                    <w:top w:val="none" w:sz="0" w:space="0" w:color="auto"/>
                    <w:left w:val="none" w:sz="0" w:space="0" w:color="auto"/>
                    <w:bottom w:val="none" w:sz="0" w:space="0" w:color="auto"/>
                    <w:right w:val="none" w:sz="0" w:space="0" w:color="auto"/>
                  </w:divBdr>
                </w:div>
                <w:div w:id="66615383">
                  <w:marLeft w:val="640"/>
                  <w:marRight w:val="0"/>
                  <w:marTop w:val="0"/>
                  <w:marBottom w:val="0"/>
                  <w:divBdr>
                    <w:top w:val="none" w:sz="0" w:space="0" w:color="auto"/>
                    <w:left w:val="none" w:sz="0" w:space="0" w:color="auto"/>
                    <w:bottom w:val="none" w:sz="0" w:space="0" w:color="auto"/>
                    <w:right w:val="none" w:sz="0" w:space="0" w:color="auto"/>
                  </w:divBdr>
                </w:div>
                <w:div w:id="105584457">
                  <w:marLeft w:val="640"/>
                  <w:marRight w:val="0"/>
                  <w:marTop w:val="0"/>
                  <w:marBottom w:val="0"/>
                  <w:divBdr>
                    <w:top w:val="none" w:sz="0" w:space="0" w:color="auto"/>
                    <w:left w:val="none" w:sz="0" w:space="0" w:color="auto"/>
                    <w:bottom w:val="none" w:sz="0" w:space="0" w:color="auto"/>
                    <w:right w:val="none" w:sz="0" w:space="0" w:color="auto"/>
                  </w:divBdr>
                </w:div>
                <w:div w:id="106042843">
                  <w:marLeft w:val="640"/>
                  <w:marRight w:val="0"/>
                  <w:marTop w:val="0"/>
                  <w:marBottom w:val="0"/>
                  <w:divBdr>
                    <w:top w:val="none" w:sz="0" w:space="0" w:color="auto"/>
                    <w:left w:val="none" w:sz="0" w:space="0" w:color="auto"/>
                    <w:bottom w:val="none" w:sz="0" w:space="0" w:color="auto"/>
                    <w:right w:val="none" w:sz="0" w:space="0" w:color="auto"/>
                  </w:divBdr>
                </w:div>
                <w:div w:id="143549595">
                  <w:marLeft w:val="640"/>
                  <w:marRight w:val="0"/>
                  <w:marTop w:val="0"/>
                  <w:marBottom w:val="0"/>
                  <w:divBdr>
                    <w:top w:val="none" w:sz="0" w:space="0" w:color="auto"/>
                    <w:left w:val="none" w:sz="0" w:space="0" w:color="auto"/>
                    <w:bottom w:val="none" w:sz="0" w:space="0" w:color="auto"/>
                    <w:right w:val="none" w:sz="0" w:space="0" w:color="auto"/>
                  </w:divBdr>
                </w:div>
                <w:div w:id="183175590">
                  <w:marLeft w:val="640"/>
                  <w:marRight w:val="0"/>
                  <w:marTop w:val="0"/>
                  <w:marBottom w:val="0"/>
                  <w:divBdr>
                    <w:top w:val="none" w:sz="0" w:space="0" w:color="auto"/>
                    <w:left w:val="none" w:sz="0" w:space="0" w:color="auto"/>
                    <w:bottom w:val="none" w:sz="0" w:space="0" w:color="auto"/>
                    <w:right w:val="none" w:sz="0" w:space="0" w:color="auto"/>
                  </w:divBdr>
                </w:div>
                <w:div w:id="190337065">
                  <w:marLeft w:val="640"/>
                  <w:marRight w:val="0"/>
                  <w:marTop w:val="0"/>
                  <w:marBottom w:val="0"/>
                  <w:divBdr>
                    <w:top w:val="none" w:sz="0" w:space="0" w:color="auto"/>
                    <w:left w:val="none" w:sz="0" w:space="0" w:color="auto"/>
                    <w:bottom w:val="none" w:sz="0" w:space="0" w:color="auto"/>
                    <w:right w:val="none" w:sz="0" w:space="0" w:color="auto"/>
                  </w:divBdr>
                </w:div>
                <w:div w:id="202791492">
                  <w:marLeft w:val="640"/>
                  <w:marRight w:val="0"/>
                  <w:marTop w:val="0"/>
                  <w:marBottom w:val="0"/>
                  <w:divBdr>
                    <w:top w:val="none" w:sz="0" w:space="0" w:color="auto"/>
                    <w:left w:val="none" w:sz="0" w:space="0" w:color="auto"/>
                    <w:bottom w:val="none" w:sz="0" w:space="0" w:color="auto"/>
                    <w:right w:val="none" w:sz="0" w:space="0" w:color="auto"/>
                  </w:divBdr>
                </w:div>
                <w:div w:id="215045128">
                  <w:marLeft w:val="640"/>
                  <w:marRight w:val="0"/>
                  <w:marTop w:val="0"/>
                  <w:marBottom w:val="0"/>
                  <w:divBdr>
                    <w:top w:val="none" w:sz="0" w:space="0" w:color="auto"/>
                    <w:left w:val="none" w:sz="0" w:space="0" w:color="auto"/>
                    <w:bottom w:val="none" w:sz="0" w:space="0" w:color="auto"/>
                    <w:right w:val="none" w:sz="0" w:space="0" w:color="auto"/>
                  </w:divBdr>
                </w:div>
                <w:div w:id="238029162">
                  <w:marLeft w:val="640"/>
                  <w:marRight w:val="0"/>
                  <w:marTop w:val="0"/>
                  <w:marBottom w:val="0"/>
                  <w:divBdr>
                    <w:top w:val="none" w:sz="0" w:space="0" w:color="auto"/>
                    <w:left w:val="none" w:sz="0" w:space="0" w:color="auto"/>
                    <w:bottom w:val="none" w:sz="0" w:space="0" w:color="auto"/>
                    <w:right w:val="none" w:sz="0" w:space="0" w:color="auto"/>
                  </w:divBdr>
                </w:div>
                <w:div w:id="306513202">
                  <w:marLeft w:val="640"/>
                  <w:marRight w:val="0"/>
                  <w:marTop w:val="0"/>
                  <w:marBottom w:val="0"/>
                  <w:divBdr>
                    <w:top w:val="none" w:sz="0" w:space="0" w:color="auto"/>
                    <w:left w:val="none" w:sz="0" w:space="0" w:color="auto"/>
                    <w:bottom w:val="none" w:sz="0" w:space="0" w:color="auto"/>
                    <w:right w:val="none" w:sz="0" w:space="0" w:color="auto"/>
                  </w:divBdr>
                </w:div>
                <w:div w:id="322465146">
                  <w:marLeft w:val="640"/>
                  <w:marRight w:val="0"/>
                  <w:marTop w:val="0"/>
                  <w:marBottom w:val="0"/>
                  <w:divBdr>
                    <w:top w:val="none" w:sz="0" w:space="0" w:color="auto"/>
                    <w:left w:val="none" w:sz="0" w:space="0" w:color="auto"/>
                    <w:bottom w:val="none" w:sz="0" w:space="0" w:color="auto"/>
                    <w:right w:val="none" w:sz="0" w:space="0" w:color="auto"/>
                  </w:divBdr>
                </w:div>
                <w:div w:id="343174088">
                  <w:marLeft w:val="640"/>
                  <w:marRight w:val="0"/>
                  <w:marTop w:val="0"/>
                  <w:marBottom w:val="0"/>
                  <w:divBdr>
                    <w:top w:val="none" w:sz="0" w:space="0" w:color="auto"/>
                    <w:left w:val="none" w:sz="0" w:space="0" w:color="auto"/>
                    <w:bottom w:val="none" w:sz="0" w:space="0" w:color="auto"/>
                    <w:right w:val="none" w:sz="0" w:space="0" w:color="auto"/>
                  </w:divBdr>
                </w:div>
                <w:div w:id="353458771">
                  <w:marLeft w:val="640"/>
                  <w:marRight w:val="0"/>
                  <w:marTop w:val="0"/>
                  <w:marBottom w:val="0"/>
                  <w:divBdr>
                    <w:top w:val="none" w:sz="0" w:space="0" w:color="auto"/>
                    <w:left w:val="none" w:sz="0" w:space="0" w:color="auto"/>
                    <w:bottom w:val="none" w:sz="0" w:space="0" w:color="auto"/>
                    <w:right w:val="none" w:sz="0" w:space="0" w:color="auto"/>
                  </w:divBdr>
                </w:div>
                <w:div w:id="363217577">
                  <w:marLeft w:val="640"/>
                  <w:marRight w:val="0"/>
                  <w:marTop w:val="0"/>
                  <w:marBottom w:val="0"/>
                  <w:divBdr>
                    <w:top w:val="none" w:sz="0" w:space="0" w:color="auto"/>
                    <w:left w:val="none" w:sz="0" w:space="0" w:color="auto"/>
                    <w:bottom w:val="none" w:sz="0" w:space="0" w:color="auto"/>
                    <w:right w:val="none" w:sz="0" w:space="0" w:color="auto"/>
                  </w:divBdr>
                </w:div>
                <w:div w:id="435715441">
                  <w:marLeft w:val="640"/>
                  <w:marRight w:val="0"/>
                  <w:marTop w:val="0"/>
                  <w:marBottom w:val="0"/>
                  <w:divBdr>
                    <w:top w:val="none" w:sz="0" w:space="0" w:color="auto"/>
                    <w:left w:val="none" w:sz="0" w:space="0" w:color="auto"/>
                    <w:bottom w:val="none" w:sz="0" w:space="0" w:color="auto"/>
                    <w:right w:val="none" w:sz="0" w:space="0" w:color="auto"/>
                  </w:divBdr>
                </w:div>
                <w:div w:id="462041857">
                  <w:marLeft w:val="640"/>
                  <w:marRight w:val="0"/>
                  <w:marTop w:val="0"/>
                  <w:marBottom w:val="0"/>
                  <w:divBdr>
                    <w:top w:val="none" w:sz="0" w:space="0" w:color="auto"/>
                    <w:left w:val="none" w:sz="0" w:space="0" w:color="auto"/>
                    <w:bottom w:val="none" w:sz="0" w:space="0" w:color="auto"/>
                    <w:right w:val="none" w:sz="0" w:space="0" w:color="auto"/>
                  </w:divBdr>
                </w:div>
                <w:div w:id="533924265">
                  <w:marLeft w:val="640"/>
                  <w:marRight w:val="0"/>
                  <w:marTop w:val="0"/>
                  <w:marBottom w:val="0"/>
                  <w:divBdr>
                    <w:top w:val="none" w:sz="0" w:space="0" w:color="auto"/>
                    <w:left w:val="none" w:sz="0" w:space="0" w:color="auto"/>
                    <w:bottom w:val="none" w:sz="0" w:space="0" w:color="auto"/>
                    <w:right w:val="none" w:sz="0" w:space="0" w:color="auto"/>
                  </w:divBdr>
                </w:div>
                <w:div w:id="556664518">
                  <w:marLeft w:val="640"/>
                  <w:marRight w:val="0"/>
                  <w:marTop w:val="0"/>
                  <w:marBottom w:val="0"/>
                  <w:divBdr>
                    <w:top w:val="none" w:sz="0" w:space="0" w:color="auto"/>
                    <w:left w:val="none" w:sz="0" w:space="0" w:color="auto"/>
                    <w:bottom w:val="none" w:sz="0" w:space="0" w:color="auto"/>
                    <w:right w:val="none" w:sz="0" w:space="0" w:color="auto"/>
                  </w:divBdr>
                </w:div>
                <w:div w:id="585649401">
                  <w:marLeft w:val="640"/>
                  <w:marRight w:val="0"/>
                  <w:marTop w:val="0"/>
                  <w:marBottom w:val="0"/>
                  <w:divBdr>
                    <w:top w:val="none" w:sz="0" w:space="0" w:color="auto"/>
                    <w:left w:val="none" w:sz="0" w:space="0" w:color="auto"/>
                    <w:bottom w:val="none" w:sz="0" w:space="0" w:color="auto"/>
                    <w:right w:val="none" w:sz="0" w:space="0" w:color="auto"/>
                  </w:divBdr>
                </w:div>
                <w:div w:id="605576942">
                  <w:marLeft w:val="640"/>
                  <w:marRight w:val="0"/>
                  <w:marTop w:val="0"/>
                  <w:marBottom w:val="0"/>
                  <w:divBdr>
                    <w:top w:val="none" w:sz="0" w:space="0" w:color="auto"/>
                    <w:left w:val="none" w:sz="0" w:space="0" w:color="auto"/>
                    <w:bottom w:val="none" w:sz="0" w:space="0" w:color="auto"/>
                    <w:right w:val="none" w:sz="0" w:space="0" w:color="auto"/>
                  </w:divBdr>
                </w:div>
                <w:div w:id="614019790">
                  <w:marLeft w:val="640"/>
                  <w:marRight w:val="0"/>
                  <w:marTop w:val="0"/>
                  <w:marBottom w:val="0"/>
                  <w:divBdr>
                    <w:top w:val="none" w:sz="0" w:space="0" w:color="auto"/>
                    <w:left w:val="none" w:sz="0" w:space="0" w:color="auto"/>
                    <w:bottom w:val="none" w:sz="0" w:space="0" w:color="auto"/>
                    <w:right w:val="none" w:sz="0" w:space="0" w:color="auto"/>
                  </w:divBdr>
                </w:div>
                <w:div w:id="616639498">
                  <w:marLeft w:val="640"/>
                  <w:marRight w:val="0"/>
                  <w:marTop w:val="0"/>
                  <w:marBottom w:val="0"/>
                  <w:divBdr>
                    <w:top w:val="none" w:sz="0" w:space="0" w:color="auto"/>
                    <w:left w:val="none" w:sz="0" w:space="0" w:color="auto"/>
                    <w:bottom w:val="none" w:sz="0" w:space="0" w:color="auto"/>
                    <w:right w:val="none" w:sz="0" w:space="0" w:color="auto"/>
                  </w:divBdr>
                </w:div>
                <w:div w:id="669872873">
                  <w:marLeft w:val="640"/>
                  <w:marRight w:val="0"/>
                  <w:marTop w:val="0"/>
                  <w:marBottom w:val="0"/>
                  <w:divBdr>
                    <w:top w:val="none" w:sz="0" w:space="0" w:color="auto"/>
                    <w:left w:val="none" w:sz="0" w:space="0" w:color="auto"/>
                    <w:bottom w:val="none" w:sz="0" w:space="0" w:color="auto"/>
                    <w:right w:val="none" w:sz="0" w:space="0" w:color="auto"/>
                  </w:divBdr>
                </w:div>
                <w:div w:id="679241188">
                  <w:marLeft w:val="640"/>
                  <w:marRight w:val="0"/>
                  <w:marTop w:val="0"/>
                  <w:marBottom w:val="0"/>
                  <w:divBdr>
                    <w:top w:val="none" w:sz="0" w:space="0" w:color="auto"/>
                    <w:left w:val="none" w:sz="0" w:space="0" w:color="auto"/>
                    <w:bottom w:val="none" w:sz="0" w:space="0" w:color="auto"/>
                    <w:right w:val="none" w:sz="0" w:space="0" w:color="auto"/>
                  </w:divBdr>
                </w:div>
                <w:div w:id="696001560">
                  <w:marLeft w:val="640"/>
                  <w:marRight w:val="0"/>
                  <w:marTop w:val="0"/>
                  <w:marBottom w:val="0"/>
                  <w:divBdr>
                    <w:top w:val="none" w:sz="0" w:space="0" w:color="auto"/>
                    <w:left w:val="none" w:sz="0" w:space="0" w:color="auto"/>
                    <w:bottom w:val="none" w:sz="0" w:space="0" w:color="auto"/>
                    <w:right w:val="none" w:sz="0" w:space="0" w:color="auto"/>
                  </w:divBdr>
                </w:div>
                <w:div w:id="704060915">
                  <w:marLeft w:val="640"/>
                  <w:marRight w:val="0"/>
                  <w:marTop w:val="0"/>
                  <w:marBottom w:val="0"/>
                  <w:divBdr>
                    <w:top w:val="none" w:sz="0" w:space="0" w:color="auto"/>
                    <w:left w:val="none" w:sz="0" w:space="0" w:color="auto"/>
                    <w:bottom w:val="none" w:sz="0" w:space="0" w:color="auto"/>
                    <w:right w:val="none" w:sz="0" w:space="0" w:color="auto"/>
                  </w:divBdr>
                </w:div>
                <w:div w:id="706837750">
                  <w:marLeft w:val="640"/>
                  <w:marRight w:val="0"/>
                  <w:marTop w:val="0"/>
                  <w:marBottom w:val="0"/>
                  <w:divBdr>
                    <w:top w:val="none" w:sz="0" w:space="0" w:color="auto"/>
                    <w:left w:val="none" w:sz="0" w:space="0" w:color="auto"/>
                    <w:bottom w:val="none" w:sz="0" w:space="0" w:color="auto"/>
                    <w:right w:val="none" w:sz="0" w:space="0" w:color="auto"/>
                  </w:divBdr>
                </w:div>
                <w:div w:id="718436481">
                  <w:marLeft w:val="640"/>
                  <w:marRight w:val="0"/>
                  <w:marTop w:val="0"/>
                  <w:marBottom w:val="0"/>
                  <w:divBdr>
                    <w:top w:val="none" w:sz="0" w:space="0" w:color="auto"/>
                    <w:left w:val="none" w:sz="0" w:space="0" w:color="auto"/>
                    <w:bottom w:val="none" w:sz="0" w:space="0" w:color="auto"/>
                    <w:right w:val="none" w:sz="0" w:space="0" w:color="auto"/>
                  </w:divBdr>
                </w:div>
                <w:div w:id="733897655">
                  <w:marLeft w:val="640"/>
                  <w:marRight w:val="0"/>
                  <w:marTop w:val="0"/>
                  <w:marBottom w:val="0"/>
                  <w:divBdr>
                    <w:top w:val="none" w:sz="0" w:space="0" w:color="auto"/>
                    <w:left w:val="none" w:sz="0" w:space="0" w:color="auto"/>
                    <w:bottom w:val="none" w:sz="0" w:space="0" w:color="auto"/>
                    <w:right w:val="none" w:sz="0" w:space="0" w:color="auto"/>
                  </w:divBdr>
                </w:div>
                <w:div w:id="747382726">
                  <w:marLeft w:val="640"/>
                  <w:marRight w:val="0"/>
                  <w:marTop w:val="0"/>
                  <w:marBottom w:val="0"/>
                  <w:divBdr>
                    <w:top w:val="none" w:sz="0" w:space="0" w:color="auto"/>
                    <w:left w:val="none" w:sz="0" w:space="0" w:color="auto"/>
                    <w:bottom w:val="none" w:sz="0" w:space="0" w:color="auto"/>
                    <w:right w:val="none" w:sz="0" w:space="0" w:color="auto"/>
                  </w:divBdr>
                </w:div>
                <w:div w:id="771630518">
                  <w:marLeft w:val="640"/>
                  <w:marRight w:val="0"/>
                  <w:marTop w:val="0"/>
                  <w:marBottom w:val="0"/>
                  <w:divBdr>
                    <w:top w:val="none" w:sz="0" w:space="0" w:color="auto"/>
                    <w:left w:val="none" w:sz="0" w:space="0" w:color="auto"/>
                    <w:bottom w:val="none" w:sz="0" w:space="0" w:color="auto"/>
                    <w:right w:val="none" w:sz="0" w:space="0" w:color="auto"/>
                  </w:divBdr>
                </w:div>
                <w:div w:id="795680926">
                  <w:marLeft w:val="640"/>
                  <w:marRight w:val="0"/>
                  <w:marTop w:val="0"/>
                  <w:marBottom w:val="0"/>
                  <w:divBdr>
                    <w:top w:val="none" w:sz="0" w:space="0" w:color="auto"/>
                    <w:left w:val="none" w:sz="0" w:space="0" w:color="auto"/>
                    <w:bottom w:val="none" w:sz="0" w:space="0" w:color="auto"/>
                    <w:right w:val="none" w:sz="0" w:space="0" w:color="auto"/>
                  </w:divBdr>
                </w:div>
                <w:div w:id="843202028">
                  <w:marLeft w:val="640"/>
                  <w:marRight w:val="0"/>
                  <w:marTop w:val="0"/>
                  <w:marBottom w:val="0"/>
                  <w:divBdr>
                    <w:top w:val="none" w:sz="0" w:space="0" w:color="auto"/>
                    <w:left w:val="none" w:sz="0" w:space="0" w:color="auto"/>
                    <w:bottom w:val="none" w:sz="0" w:space="0" w:color="auto"/>
                    <w:right w:val="none" w:sz="0" w:space="0" w:color="auto"/>
                  </w:divBdr>
                </w:div>
                <w:div w:id="844633736">
                  <w:marLeft w:val="640"/>
                  <w:marRight w:val="0"/>
                  <w:marTop w:val="0"/>
                  <w:marBottom w:val="0"/>
                  <w:divBdr>
                    <w:top w:val="none" w:sz="0" w:space="0" w:color="auto"/>
                    <w:left w:val="none" w:sz="0" w:space="0" w:color="auto"/>
                    <w:bottom w:val="none" w:sz="0" w:space="0" w:color="auto"/>
                    <w:right w:val="none" w:sz="0" w:space="0" w:color="auto"/>
                  </w:divBdr>
                </w:div>
                <w:div w:id="875436369">
                  <w:marLeft w:val="640"/>
                  <w:marRight w:val="0"/>
                  <w:marTop w:val="0"/>
                  <w:marBottom w:val="0"/>
                  <w:divBdr>
                    <w:top w:val="none" w:sz="0" w:space="0" w:color="auto"/>
                    <w:left w:val="none" w:sz="0" w:space="0" w:color="auto"/>
                    <w:bottom w:val="none" w:sz="0" w:space="0" w:color="auto"/>
                    <w:right w:val="none" w:sz="0" w:space="0" w:color="auto"/>
                  </w:divBdr>
                </w:div>
                <w:div w:id="895630242">
                  <w:marLeft w:val="640"/>
                  <w:marRight w:val="0"/>
                  <w:marTop w:val="0"/>
                  <w:marBottom w:val="0"/>
                  <w:divBdr>
                    <w:top w:val="none" w:sz="0" w:space="0" w:color="auto"/>
                    <w:left w:val="none" w:sz="0" w:space="0" w:color="auto"/>
                    <w:bottom w:val="none" w:sz="0" w:space="0" w:color="auto"/>
                    <w:right w:val="none" w:sz="0" w:space="0" w:color="auto"/>
                  </w:divBdr>
                </w:div>
                <w:div w:id="949511381">
                  <w:marLeft w:val="640"/>
                  <w:marRight w:val="0"/>
                  <w:marTop w:val="0"/>
                  <w:marBottom w:val="0"/>
                  <w:divBdr>
                    <w:top w:val="none" w:sz="0" w:space="0" w:color="auto"/>
                    <w:left w:val="none" w:sz="0" w:space="0" w:color="auto"/>
                    <w:bottom w:val="none" w:sz="0" w:space="0" w:color="auto"/>
                    <w:right w:val="none" w:sz="0" w:space="0" w:color="auto"/>
                  </w:divBdr>
                </w:div>
                <w:div w:id="952519226">
                  <w:marLeft w:val="640"/>
                  <w:marRight w:val="0"/>
                  <w:marTop w:val="0"/>
                  <w:marBottom w:val="0"/>
                  <w:divBdr>
                    <w:top w:val="none" w:sz="0" w:space="0" w:color="auto"/>
                    <w:left w:val="none" w:sz="0" w:space="0" w:color="auto"/>
                    <w:bottom w:val="none" w:sz="0" w:space="0" w:color="auto"/>
                    <w:right w:val="none" w:sz="0" w:space="0" w:color="auto"/>
                  </w:divBdr>
                </w:div>
                <w:div w:id="953942422">
                  <w:marLeft w:val="640"/>
                  <w:marRight w:val="0"/>
                  <w:marTop w:val="0"/>
                  <w:marBottom w:val="0"/>
                  <w:divBdr>
                    <w:top w:val="none" w:sz="0" w:space="0" w:color="auto"/>
                    <w:left w:val="none" w:sz="0" w:space="0" w:color="auto"/>
                    <w:bottom w:val="none" w:sz="0" w:space="0" w:color="auto"/>
                    <w:right w:val="none" w:sz="0" w:space="0" w:color="auto"/>
                  </w:divBdr>
                </w:div>
                <w:div w:id="996491518">
                  <w:marLeft w:val="640"/>
                  <w:marRight w:val="0"/>
                  <w:marTop w:val="0"/>
                  <w:marBottom w:val="0"/>
                  <w:divBdr>
                    <w:top w:val="none" w:sz="0" w:space="0" w:color="auto"/>
                    <w:left w:val="none" w:sz="0" w:space="0" w:color="auto"/>
                    <w:bottom w:val="none" w:sz="0" w:space="0" w:color="auto"/>
                    <w:right w:val="none" w:sz="0" w:space="0" w:color="auto"/>
                  </w:divBdr>
                </w:div>
                <w:div w:id="1003825238">
                  <w:marLeft w:val="640"/>
                  <w:marRight w:val="0"/>
                  <w:marTop w:val="0"/>
                  <w:marBottom w:val="0"/>
                  <w:divBdr>
                    <w:top w:val="none" w:sz="0" w:space="0" w:color="auto"/>
                    <w:left w:val="none" w:sz="0" w:space="0" w:color="auto"/>
                    <w:bottom w:val="none" w:sz="0" w:space="0" w:color="auto"/>
                    <w:right w:val="none" w:sz="0" w:space="0" w:color="auto"/>
                  </w:divBdr>
                </w:div>
                <w:div w:id="1036003764">
                  <w:marLeft w:val="640"/>
                  <w:marRight w:val="0"/>
                  <w:marTop w:val="0"/>
                  <w:marBottom w:val="0"/>
                  <w:divBdr>
                    <w:top w:val="none" w:sz="0" w:space="0" w:color="auto"/>
                    <w:left w:val="none" w:sz="0" w:space="0" w:color="auto"/>
                    <w:bottom w:val="none" w:sz="0" w:space="0" w:color="auto"/>
                    <w:right w:val="none" w:sz="0" w:space="0" w:color="auto"/>
                  </w:divBdr>
                </w:div>
                <w:div w:id="1040285193">
                  <w:marLeft w:val="640"/>
                  <w:marRight w:val="0"/>
                  <w:marTop w:val="0"/>
                  <w:marBottom w:val="0"/>
                  <w:divBdr>
                    <w:top w:val="none" w:sz="0" w:space="0" w:color="auto"/>
                    <w:left w:val="none" w:sz="0" w:space="0" w:color="auto"/>
                    <w:bottom w:val="none" w:sz="0" w:space="0" w:color="auto"/>
                    <w:right w:val="none" w:sz="0" w:space="0" w:color="auto"/>
                  </w:divBdr>
                </w:div>
                <w:div w:id="1049261834">
                  <w:marLeft w:val="640"/>
                  <w:marRight w:val="0"/>
                  <w:marTop w:val="0"/>
                  <w:marBottom w:val="0"/>
                  <w:divBdr>
                    <w:top w:val="none" w:sz="0" w:space="0" w:color="auto"/>
                    <w:left w:val="none" w:sz="0" w:space="0" w:color="auto"/>
                    <w:bottom w:val="none" w:sz="0" w:space="0" w:color="auto"/>
                    <w:right w:val="none" w:sz="0" w:space="0" w:color="auto"/>
                  </w:divBdr>
                </w:div>
                <w:div w:id="1066029150">
                  <w:marLeft w:val="640"/>
                  <w:marRight w:val="0"/>
                  <w:marTop w:val="0"/>
                  <w:marBottom w:val="0"/>
                  <w:divBdr>
                    <w:top w:val="none" w:sz="0" w:space="0" w:color="auto"/>
                    <w:left w:val="none" w:sz="0" w:space="0" w:color="auto"/>
                    <w:bottom w:val="none" w:sz="0" w:space="0" w:color="auto"/>
                    <w:right w:val="none" w:sz="0" w:space="0" w:color="auto"/>
                  </w:divBdr>
                </w:div>
                <w:div w:id="1079599520">
                  <w:marLeft w:val="640"/>
                  <w:marRight w:val="0"/>
                  <w:marTop w:val="0"/>
                  <w:marBottom w:val="0"/>
                  <w:divBdr>
                    <w:top w:val="none" w:sz="0" w:space="0" w:color="auto"/>
                    <w:left w:val="none" w:sz="0" w:space="0" w:color="auto"/>
                    <w:bottom w:val="none" w:sz="0" w:space="0" w:color="auto"/>
                    <w:right w:val="none" w:sz="0" w:space="0" w:color="auto"/>
                  </w:divBdr>
                </w:div>
                <w:div w:id="1094327372">
                  <w:marLeft w:val="640"/>
                  <w:marRight w:val="0"/>
                  <w:marTop w:val="0"/>
                  <w:marBottom w:val="0"/>
                  <w:divBdr>
                    <w:top w:val="none" w:sz="0" w:space="0" w:color="auto"/>
                    <w:left w:val="none" w:sz="0" w:space="0" w:color="auto"/>
                    <w:bottom w:val="none" w:sz="0" w:space="0" w:color="auto"/>
                    <w:right w:val="none" w:sz="0" w:space="0" w:color="auto"/>
                  </w:divBdr>
                </w:div>
                <w:div w:id="1102533545">
                  <w:marLeft w:val="640"/>
                  <w:marRight w:val="0"/>
                  <w:marTop w:val="0"/>
                  <w:marBottom w:val="0"/>
                  <w:divBdr>
                    <w:top w:val="none" w:sz="0" w:space="0" w:color="auto"/>
                    <w:left w:val="none" w:sz="0" w:space="0" w:color="auto"/>
                    <w:bottom w:val="none" w:sz="0" w:space="0" w:color="auto"/>
                    <w:right w:val="none" w:sz="0" w:space="0" w:color="auto"/>
                  </w:divBdr>
                </w:div>
                <w:div w:id="1162938955">
                  <w:marLeft w:val="640"/>
                  <w:marRight w:val="0"/>
                  <w:marTop w:val="0"/>
                  <w:marBottom w:val="0"/>
                  <w:divBdr>
                    <w:top w:val="none" w:sz="0" w:space="0" w:color="auto"/>
                    <w:left w:val="none" w:sz="0" w:space="0" w:color="auto"/>
                    <w:bottom w:val="none" w:sz="0" w:space="0" w:color="auto"/>
                    <w:right w:val="none" w:sz="0" w:space="0" w:color="auto"/>
                  </w:divBdr>
                </w:div>
                <w:div w:id="1192768947">
                  <w:marLeft w:val="640"/>
                  <w:marRight w:val="0"/>
                  <w:marTop w:val="0"/>
                  <w:marBottom w:val="0"/>
                  <w:divBdr>
                    <w:top w:val="none" w:sz="0" w:space="0" w:color="auto"/>
                    <w:left w:val="none" w:sz="0" w:space="0" w:color="auto"/>
                    <w:bottom w:val="none" w:sz="0" w:space="0" w:color="auto"/>
                    <w:right w:val="none" w:sz="0" w:space="0" w:color="auto"/>
                  </w:divBdr>
                </w:div>
                <w:div w:id="1256010461">
                  <w:marLeft w:val="640"/>
                  <w:marRight w:val="0"/>
                  <w:marTop w:val="0"/>
                  <w:marBottom w:val="0"/>
                  <w:divBdr>
                    <w:top w:val="none" w:sz="0" w:space="0" w:color="auto"/>
                    <w:left w:val="none" w:sz="0" w:space="0" w:color="auto"/>
                    <w:bottom w:val="none" w:sz="0" w:space="0" w:color="auto"/>
                    <w:right w:val="none" w:sz="0" w:space="0" w:color="auto"/>
                  </w:divBdr>
                </w:div>
                <w:div w:id="1315187076">
                  <w:marLeft w:val="640"/>
                  <w:marRight w:val="0"/>
                  <w:marTop w:val="0"/>
                  <w:marBottom w:val="0"/>
                  <w:divBdr>
                    <w:top w:val="none" w:sz="0" w:space="0" w:color="auto"/>
                    <w:left w:val="none" w:sz="0" w:space="0" w:color="auto"/>
                    <w:bottom w:val="none" w:sz="0" w:space="0" w:color="auto"/>
                    <w:right w:val="none" w:sz="0" w:space="0" w:color="auto"/>
                  </w:divBdr>
                </w:div>
                <w:div w:id="1364556649">
                  <w:marLeft w:val="640"/>
                  <w:marRight w:val="0"/>
                  <w:marTop w:val="0"/>
                  <w:marBottom w:val="0"/>
                  <w:divBdr>
                    <w:top w:val="none" w:sz="0" w:space="0" w:color="auto"/>
                    <w:left w:val="none" w:sz="0" w:space="0" w:color="auto"/>
                    <w:bottom w:val="none" w:sz="0" w:space="0" w:color="auto"/>
                    <w:right w:val="none" w:sz="0" w:space="0" w:color="auto"/>
                  </w:divBdr>
                </w:div>
                <w:div w:id="1392313134">
                  <w:marLeft w:val="640"/>
                  <w:marRight w:val="0"/>
                  <w:marTop w:val="0"/>
                  <w:marBottom w:val="0"/>
                  <w:divBdr>
                    <w:top w:val="none" w:sz="0" w:space="0" w:color="auto"/>
                    <w:left w:val="none" w:sz="0" w:space="0" w:color="auto"/>
                    <w:bottom w:val="none" w:sz="0" w:space="0" w:color="auto"/>
                    <w:right w:val="none" w:sz="0" w:space="0" w:color="auto"/>
                  </w:divBdr>
                </w:div>
                <w:div w:id="1443649073">
                  <w:marLeft w:val="640"/>
                  <w:marRight w:val="0"/>
                  <w:marTop w:val="0"/>
                  <w:marBottom w:val="0"/>
                  <w:divBdr>
                    <w:top w:val="none" w:sz="0" w:space="0" w:color="auto"/>
                    <w:left w:val="none" w:sz="0" w:space="0" w:color="auto"/>
                    <w:bottom w:val="none" w:sz="0" w:space="0" w:color="auto"/>
                    <w:right w:val="none" w:sz="0" w:space="0" w:color="auto"/>
                  </w:divBdr>
                </w:div>
                <w:div w:id="1491017638">
                  <w:marLeft w:val="640"/>
                  <w:marRight w:val="0"/>
                  <w:marTop w:val="0"/>
                  <w:marBottom w:val="0"/>
                  <w:divBdr>
                    <w:top w:val="none" w:sz="0" w:space="0" w:color="auto"/>
                    <w:left w:val="none" w:sz="0" w:space="0" w:color="auto"/>
                    <w:bottom w:val="none" w:sz="0" w:space="0" w:color="auto"/>
                    <w:right w:val="none" w:sz="0" w:space="0" w:color="auto"/>
                  </w:divBdr>
                </w:div>
                <w:div w:id="1500075039">
                  <w:marLeft w:val="640"/>
                  <w:marRight w:val="0"/>
                  <w:marTop w:val="0"/>
                  <w:marBottom w:val="0"/>
                  <w:divBdr>
                    <w:top w:val="none" w:sz="0" w:space="0" w:color="auto"/>
                    <w:left w:val="none" w:sz="0" w:space="0" w:color="auto"/>
                    <w:bottom w:val="none" w:sz="0" w:space="0" w:color="auto"/>
                    <w:right w:val="none" w:sz="0" w:space="0" w:color="auto"/>
                  </w:divBdr>
                </w:div>
                <w:div w:id="1502353318">
                  <w:marLeft w:val="640"/>
                  <w:marRight w:val="0"/>
                  <w:marTop w:val="0"/>
                  <w:marBottom w:val="0"/>
                  <w:divBdr>
                    <w:top w:val="none" w:sz="0" w:space="0" w:color="auto"/>
                    <w:left w:val="none" w:sz="0" w:space="0" w:color="auto"/>
                    <w:bottom w:val="none" w:sz="0" w:space="0" w:color="auto"/>
                    <w:right w:val="none" w:sz="0" w:space="0" w:color="auto"/>
                  </w:divBdr>
                </w:div>
                <w:div w:id="1514030540">
                  <w:marLeft w:val="640"/>
                  <w:marRight w:val="0"/>
                  <w:marTop w:val="0"/>
                  <w:marBottom w:val="0"/>
                  <w:divBdr>
                    <w:top w:val="none" w:sz="0" w:space="0" w:color="auto"/>
                    <w:left w:val="none" w:sz="0" w:space="0" w:color="auto"/>
                    <w:bottom w:val="none" w:sz="0" w:space="0" w:color="auto"/>
                    <w:right w:val="none" w:sz="0" w:space="0" w:color="auto"/>
                  </w:divBdr>
                </w:div>
                <w:div w:id="1528251398">
                  <w:marLeft w:val="640"/>
                  <w:marRight w:val="0"/>
                  <w:marTop w:val="0"/>
                  <w:marBottom w:val="0"/>
                  <w:divBdr>
                    <w:top w:val="none" w:sz="0" w:space="0" w:color="auto"/>
                    <w:left w:val="none" w:sz="0" w:space="0" w:color="auto"/>
                    <w:bottom w:val="none" w:sz="0" w:space="0" w:color="auto"/>
                    <w:right w:val="none" w:sz="0" w:space="0" w:color="auto"/>
                  </w:divBdr>
                </w:div>
                <w:div w:id="1653558622">
                  <w:marLeft w:val="640"/>
                  <w:marRight w:val="0"/>
                  <w:marTop w:val="0"/>
                  <w:marBottom w:val="0"/>
                  <w:divBdr>
                    <w:top w:val="none" w:sz="0" w:space="0" w:color="auto"/>
                    <w:left w:val="none" w:sz="0" w:space="0" w:color="auto"/>
                    <w:bottom w:val="none" w:sz="0" w:space="0" w:color="auto"/>
                    <w:right w:val="none" w:sz="0" w:space="0" w:color="auto"/>
                  </w:divBdr>
                </w:div>
                <w:div w:id="1661157598">
                  <w:marLeft w:val="640"/>
                  <w:marRight w:val="0"/>
                  <w:marTop w:val="0"/>
                  <w:marBottom w:val="0"/>
                  <w:divBdr>
                    <w:top w:val="none" w:sz="0" w:space="0" w:color="auto"/>
                    <w:left w:val="none" w:sz="0" w:space="0" w:color="auto"/>
                    <w:bottom w:val="none" w:sz="0" w:space="0" w:color="auto"/>
                    <w:right w:val="none" w:sz="0" w:space="0" w:color="auto"/>
                  </w:divBdr>
                </w:div>
                <w:div w:id="1669674913">
                  <w:marLeft w:val="640"/>
                  <w:marRight w:val="0"/>
                  <w:marTop w:val="0"/>
                  <w:marBottom w:val="0"/>
                  <w:divBdr>
                    <w:top w:val="none" w:sz="0" w:space="0" w:color="auto"/>
                    <w:left w:val="none" w:sz="0" w:space="0" w:color="auto"/>
                    <w:bottom w:val="none" w:sz="0" w:space="0" w:color="auto"/>
                    <w:right w:val="none" w:sz="0" w:space="0" w:color="auto"/>
                  </w:divBdr>
                </w:div>
                <w:div w:id="1680813320">
                  <w:marLeft w:val="640"/>
                  <w:marRight w:val="0"/>
                  <w:marTop w:val="0"/>
                  <w:marBottom w:val="0"/>
                  <w:divBdr>
                    <w:top w:val="none" w:sz="0" w:space="0" w:color="auto"/>
                    <w:left w:val="none" w:sz="0" w:space="0" w:color="auto"/>
                    <w:bottom w:val="none" w:sz="0" w:space="0" w:color="auto"/>
                    <w:right w:val="none" w:sz="0" w:space="0" w:color="auto"/>
                  </w:divBdr>
                </w:div>
                <w:div w:id="1700937430">
                  <w:marLeft w:val="640"/>
                  <w:marRight w:val="0"/>
                  <w:marTop w:val="0"/>
                  <w:marBottom w:val="0"/>
                  <w:divBdr>
                    <w:top w:val="none" w:sz="0" w:space="0" w:color="auto"/>
                    <w:left w:val="none" w:sz="0" w:space="0" w:color="auto"/>
                    <w:bottom w:val="none" w:sz="0" w:space="0" w:color="auto"/>
                    <w:right w:val="none" w:sz="0" w:space="0" w:color="auto"/>
                  </w:divBdr>
                </w:div>
                <w:div w:id="1708412106">
                  <w:marLeft w:val="640"/>
                  <w:marRight w:val="0"/>
                  <w:marTop w:val="0"/>
                  <w:marBottom w:val="0"/>
                  <w:divBdr>
                    <w:top w:val="none" w:sz="0" w:space="0" w:color="auto"/>
                    <w:left w:val="none" w:sz="0" w:space="0" w:color="auto"/>
                    <w:bottom w:val="none" w:sz="0" w:space="0" w:color="auto"/>
                    <w:right w:val="none" w:sz="0" w:space="0" w:color="auto"/>
                  </w:divBdr>
                </w:div>
                <w:div w:id="1745833381">
                  <w:marLeft w:val="640"/>
                  <w:marRight w:val="0"/>
                  <w:marTop w:val="0"/>
                  <w:marBottom w:val="0"/>
                  <w:divBdr>
                    <w:top w:val="none" w:sz="0" w:space="0" w:color="auto"/>
                    <w:left w:val="none" w:sz="0" w:space="0" w:color="auto"/>
                    <w:bottom w:val="none" w:sz="0" w:space="0" w:color="auto"/>
                    <w:right w:val="none" w:sz="0" w:space="0" w:color="auto"/>
                  </w:divBdr>
                </w:div>
                <w:div w:id="1753382793">
                  <w:marLeft w:val="640"/>
                  <w:marRight w:val="0"/>
                  <w:marTop w:val="0"/>
                  <w:marBottom w:val="0"/>
                  <w:divBdr>
                    <w:top w:val="none" w:sz="0" w:space="0" w:color="auto"/>
                    <w:left w:val="none" w:sz="0" w:space="0" w:color="auto"/>
                    <w:bottom w:val="none" w:sz="0" w:space="0" w:color="auto"/>
                    <w:right w:val="none" w:sz="0" w:space="0" w:color="auto"/>
                  </w:divBdr>
                </w:div>
                <w:div w:id="1758399834">
                  <w:marLeft w:val="640"/>
                  <w:marRight w:val="0"/>
                  <w:marTop w:val="0"/>
                  <w:marBottom w:val="0"/>
                  <w:divBdr>
                    <w:top w:val="none" w:sz="0" w:space="0" w:color="auto"/>
                    <w:left w:val="none" w:sz="0" w:space="0" w:color="auto"/>
                    <w:bottom w:val="none" w:sz="0" w:space="0" w:color="auto"/>
                    <w:right w:val="none" w:sz="0" w:space="0" w:color="auto"/>
                  </w:divBdr>
                </w:div>
                <w:div w:id="1799686167">
                  <w:marLeft w:val="640"/>
                  <w:marRight w:val="0"/>
                  <w:marTop w:val="0"/>
                  <w:marBottom w:val="0"/>
                  <w:divBdr>
                    <w:top w:val="none" w:sz="0" w:space="0" w:color="auto"/>
                    <w:left w:val="none" w:sz="0" w:space="0" w:color="auto"/>
                    <w:bottom w:val="none" w:sz="0" w:space="0" w:color="auto"/>
                    <w:right w:val="none" w:sz="0" w:space="0" w:color="auto"/>
                  </w:divBdr>
                </w:div>
                <w:div w:id="1842546930">
                  <w:marLeft w:val="640"/>
                  <w:marRight w:val="0"/>
                  <w:marTop w:val="0"/>
                  <w:marBottom w:val="0"/>
                  <w:divBdr>
                    <w:top w:val="none" w:sz="0" w:space="0" w:color="auto"/>
                    <w:left w:val="none" w:sz="0" w:space="0" w:color="auto"/>
                    <w:bottom w:val="none" w:sz="0" w:space="0" w:color="auto"/>
                    <w:right w:val="none" w:sz="0" w:space="0" w:color="auto"/>
                  </w:divBdr>
                </w:div>
                <w:div w:id="1845051039">
                  <w:marLeft w:val="640"/>
                  <w:marRight w:val="0"/>
                  <w:marTop w:val="0"/>
                  <w:marBottom w:val="0"/>
                  <w:divBdr>
                    <w:top w:val="none" w:sz="0" w:space="0" w:color="auto"/>
                    <w:left w:val="none" w:sz="0" w:space="0" w:color="auto"/>
                    <w:bottom w:val="none" w:sz="0" w:space="0" w:color="auto"/>
                    <w:right w:val="none" w:sz="0" w:space="0" w:color="auto"/>
                  </w:divBdr>
                </w:div>
                <w:div w:id="1845395362">
                  <w:marLeft w:val="640"/>
                  <w:marRight w:val="0"/>
                  <w:marTop w:val="0"/>
                  <w:marBottom w:val="0"/>
                  <w:divBdr>
                    <w:top w:val="none" w:sz="0" w:space="0" w:color="auto"/>
                    <w:left w:val="none" w:sz="0" w:space="0" w:color="auto"/>
                    <w:bottom w:val="none" w:sz="0" w:space="0" w:color="auto"/>
                    <w:right w:val="none" w:sz="0" w:space="0" w:color="auto"/>
                  </w:divBdr>
                </w:div>
                <w:div w:id="1891501339">
                  <w:marLeft w:val="640"/>
                  <w:marRight w:val="0"/>
                  <w:marTop w:val="0"/>
                  <w:marBottom w:val="0"/>
                  <w:divBdr>
                    <w:top w:val="none" w:sz="0" w:space="0" w:color="auto"/>
                    <w:left w:val="none" w:sz="0" w:space="0" w:color="auto"/>
                    <w:bottom w:val="none" w:sz="0" w:space="0" w:color="auto"/>
                    <w:right w:val="none" w:sz="0" w:space="0" w:color="auto"/>
                  </w:divBdr>
                </w:div>
                <w:div w:id="1892838176">
                  <w:marLeft w:val="640"/>
                  <w:marRight w:val="0"/>
                  <w:marTop w:val="0"/>
                  <w:marBottom w:val="0"/>
                  <w:divBdr>
                    <w:top w:val="none" w:sz="0" w:space="0" w:color="auto"/>
                    <w:left w:val="none" w:sz="0" w:space="0" w:color="auto"/>
                    <w:bottom w:val="none" w:sz="0" w:space="0" w:color="auto"/>
                    <w:right w:val="none" w:sz="0" w:space="0" w:color="auto"/>
                  </w:divBdr>
                </w:div>
                <w:div w:id="1912886692">
                  <w:marLeft w:val="640"/>
                  <w:marRight w:val="0"/>
                  <w:marTop w:val="0"/>
                  <w:marBottom w:val="0"/>
                  <w:divBdr>
                    <w:top w:val="none" w:sz="0" w:space="0" w:color="auto"/>
                    <w:left w:val="none" w:sz="0" w:space="0" w:color="auto"/>
                    <w:bottom w:val="none" w:sz="0" w:space="0" w:color="auto"/>
                    <w:right w:val="none" w:sz="0" w:space="0" w:color="auto"/>
                  </w:divBdr>
                </w:div>
                <w:div w:id="1962303334">
                  <w:marLeft w:val="640"/>
                  <w:marRight w:val="0"/>
                  <w:marTop w:val="0"/>
                  <w:marBottom w:val="0"/>
                  <w:divBdr>
                    <w:top w:val="none" w:sz="0" w:space="0" w:color="auto"/>
                    <w:left w:val="none" w:sz="0" w:space="0" w:color="auto"/>
                    <w:bottom w:val="none" w:sz="0" w:space="0" w:color="auto"/>
                    <w:right w:val="none" w:sz="0" w:space="0" w:color="auto"/>
                  </w:divBdr>
                </w:div>
                <w:div w:id="1969311131">
                  <w:marLeft w:val="640"/>
                  <w:marRight w:val="0"/>
                  <w:marTop w:val="0"/>
                  <w:marBottom w:val="0"/>
                  <w:divBdr>
                    <w:top w:val="none" w:sz="0" w:space="0" w:color="auto"/>
                    <w:left w:val="none" w:sz="0" w:space="0" w:color="auto"/>
                    <w:bottom w:val="none" w:sz="0" w:space="0" w:color="auto"/>
                    <w:right w:val="none" w:sz="0" w:space="0" w:color="auto"/>
                  </w:divBdr>
                </w:div>
                <w:div w:id="1986231543">
                  <w:marLeft w:val="640"/>
                  <w:marRight w:val="0"/>
                  <w:marTop w:val="0"/>
                  <w:marBottom w:val="0"/>
                  <w:divBdr>
                    <w:top w:val="none" w:sz="0" w:space="0" w:color="auto"/>
                    <w:left w:val="none" w:sz="0" w:space="0" w:color="auto"/>
                    <w:bottom w:val="none" w:sz="0" w:space="0" w:color="auto"/>
                    <w:right w:val="none" w:sz="0" w:space="0" w:color="auto"/>
                  </w:divBdr>
                </w:div>
                <w:div w:id="2041392295">
                  <w:marLeft w:val="640"/>
                  <w:marRight w:val="0"/>
                  <w:marTop w:val="0"/>
                  <w:marBottom w:val="0"/>
                  <w:divBdr>
                    <w:top w:val="none" w:sz="0" w:space="0" w:color="auto"/>
                    <w:left w:val="none" w:sz="0" w:space="0" w:color="auto"/>
                    <w:bottom w:val="none" w:sz="0" w:space="0" w:color="auto"/>
                    <w:right w:val="none" w:sz="0" w:space="0" w:color="auto"/>
                  </w:divBdr>
                </w:div>
                <w:div w:id="2063363466">
                  <w:marLeft w:val="640"/>
                  <w:marRight w:val="0"/>
                  <w:marTop w:val="0"/>
                  <w:marBottom w:val="0"/>
                  <w:divBdr>
                    <w:top w:val="none" w:sz="0" w:space="0" w:color="auto"/>
                    <w:left w:val="none" w:sz="0" w:space="0" w:color="auto"/>
                    <w:bottom w:val="none" w:sz="0" w:space="0" w:color="auto"/>
                    <w:right w:val="none" w:sz="0" w:space="0" w:color="auto"/>
                  </w:divBdr>
                </w:div>
                <w:div w:id="2068796470">
                  <w:marLeft w:val="640"/>
                  <w:marRight w:val="0"/>
                  <w:marTop w:val="0"/>
                  <w:marBottom w:val="0"/>
                  <w:divBdr>
                    <w:top w:val="none" w:sz="0" w:space="0" w:color="auto"/>
                    <w:left w:val="none" w:sz="0" w:space="0" w:color="auto"/>
                    <w:bottom w:val="none" w:sz="0" w:space="0" w:color="auto"/>
                    <w:right w:val="none" w:sz="0" w:space="0" w:color="auto"/>
                  </w:divBdr>
                </w:div>
              </w:divsChild>
            </w:div>
            <w:div w:id="2009941140">
              <w:marLeft w:val="0"/>
              <w:marRight w:val="0"/>
              <w:marTop w:val="0"/>
              <w:marBottom w:val="0"/>
              <w:divBdr>
                <w:top w:val="none" w:sz="0" w:space="0" w:color="auto"/>
                <w:left w:val="none" w:sz="0" w:space="0" w:color="auto"/>
                <w:bottom w:val="none" w:sz="0" w:space="0" w:color="auto"/>
                <w:right w:val="none" w:sz="0" w:space="0" w:color="auto"/>
              </w:divBdr>
              <w:divsChild>
                <w:div w:id="17001633">
                  <w:marLeft w:val="640"/>
                  <w:marRight w:val="0"/>
                  <w:marTop w:val="0"/>
                  <w:marBottom w:val="0"/>
                  <w:divBdr>
                    <w:top w:val="none" w:sz="0" w:space="0" w:color="auto"/>
                    <w:left w:val="none" w:sz="0" w:space="0" w:color="auto"/>
                    <w:bottom w:val="none" w:sz="0" w:space="0" w:color="auto"/>
                    <w:right w:val="none" w:sz="0" w:space="0" w:color="auto"/>
                  </w:divBdr>
                </w:div>
                <w:div w:id="65806440">
                  <w:marLeft w:val="640"/>
                  <w:marRight w:val="0"/>
                  <w:marTop w:val="0"/>
                  <w:marBottom w:val="0"/>
                  <w:divBdr>
                    <w:top w:val="none" w:sz="0" w:space="0" w:color="auto"/>
                    <w:left w:val="none" w:sz="0" w:space="0" w:color="auto"/>
                    <w:bottom w:val="none" w:sz="0" w:space="0" w:color="auto"/>
                    <w:right w:val="none" w:sz="0" w:space="0" w:color="auto"/>
                  </w:divBdr>
                </w:div>
                <w:div w:id="73600140">
                  <w:marLeft w:val="640"/>
                  <w:marRight w:val="0"/>
                  <w:marTop w:val="0"/>
                  <w:marBottom w:val="0"/>
                  <w:divBdr>
                    <w:top w:val="none" w:sz="0" w:space="0" w:color="auto"/>
                    <w:left w:val="none" w:sz="0" w:space="0" w:color="auto"/>
                    <w:bottom w:val="none" w:sz="0" w:space="0" w:color="auto"/>
                    <w:right w:val="none" w:sz="0" w:space="0" w:color="auto"/>
                  </w:divBdr>
                </w:div>
                <w:div w:id="132986743">
                  <w:marLeft w:val="640"/>
                  <w:marRight w:val="0"/>
                  <w:marTop w:val="0"/>
                  <w:marBottom w:val="0"/>
                  <w:divBdr>
                    <w:top w:val="none" w:sz="0" w:space="0" w:color="auto"/>
                    <w:left w:val="none" w:sz="0" w:space="0" w:color="auto"/>
                    <w:bottom w:val="none" w:sz="0" w:space="0" w:color="auto"/>
                    <w:right w:val="none" w:sz="0" w:space="0" w:color="auto"/>
                  </w:divBdr>
                </w:div>
                <w:div w:id="200091965">
                  <w:marLeft w:val="640"/>
                  <w:marRight w:val="0"/>
                  <w:marTop w:val="0"/>
                  <w:marBottom w:val="0"/>
                  <w:divBdr>
                    <w:top w:val="none" w:sz="0" w:space="0" w:color="auto"/>
                    <w:left w:val="none" w:sz="0" w:space="0" w:color="auto"/>
                    <w:bottom w:val="none" w:sz="0" w:space="0" w:color="auto"/>
                    <w:right w:val="none" w:sz="0" w:space="0" w:color="auto"/>
                  </w:divBdr>
                </w:div>
                <w:div w:id="226231648">
                  <w:marLeft w:val="640"/>
                  <w:marRight w:val="0"/>
                  <w:marTop w:val="0"/>
                  <w:marBottom w:val="0"/>
                  <w:divBdr>
                    <w:top w:val="none" w:sz="0" w:space="0" w:color="auto"/>
                    <w:left w:val="none" w:sz="0" w:space="0" w:color="auto"/>
                    <w:bottom w:val="none" w:sz="0" w:space="0" w:color="auto"/>
                    <w:right w:val="none" w:sz="0" w:space="0" w:color="auto"/>
                  </w:divBdr>
                </w:div>
                <w:div w:id="245505272">
                  <w:marLeft w:val="640"/>
                  <w:marRight w:val="0"/>
                  <w:marTop w:val="0"/>
                  <w:marBottom w:val="0"/>
                  <w:divBdr>
                    <w:top w:val="none" w:sz="0" w:space="0" w:color="auto"/>
                    <w:left w:val="none" w:sz="0" w:space="0" w:color="auto"/>
                    <w:bottom w:val="none" w:sz="0" w:space="0" w:color="auto"/>
                    <w:right w:val="none" w:sz="0" w:space="0" w:color="auto"/>
                  </w:divBdr>
                </w:div>
                <w:div w:id="253439547">
                  <w:marLeft w:val="640"/>
                  <w:marRight w:val="0"/>
                  <w:marTop w:val="0"/>
                  <w:marBottom w:val="0"/>
                  <w:divBdr>
                    <w:top w:val="none" w:sz="0" w:space="0" w:color="auto"/>
                    <w:left w:val="none" w:sz="0" w:space="0" w:color="auto"/>
                    <w:bottom w:val="none" w:sz="0" w:space="0" w:color="auto"/>
                    <w:right w:val="none" w:sz="0" w:space="0" w:color="auto"/>
                  </w:divBdr>
                </w:div>
                <w:div w:id="256644877">
                  <w:marLeft w:val="640"/>
                  <w:marRight w:val="0"/>
                  <w:marTop w:val="0"/>
                  <w:marBottom w:val="0"/>
                  <w:divBdr>
                    <w:top w:val="none" w:sz="0" w:space="0" w:color="auto"/>
                    <w:left w:val="none" w:sz="0" w:space="0" w:color="auto"/>
                    <w:bottom w:val="none" w:sz="0" w:space="0" w:color="auto"/>
                    <w:right w:val="none" w:sz="0" w:space="0" w:color="auto"/>
                  </w:divBdr>
                </w:div>
                <w:div w:id="342822679">
                  <w:marLeft w:val="640"/>
                  <w:marRight w:val="0"/>
                  <w:marTop w:val="0"/>
                  <w:marBottom w:val="0"/>
                  <w:divBdr>
                    <w:top w:val="none" w:sz="0" w:space="0" w:color="auto"/>
                    <w:left w:val="none" w:sz="0" w:space="0" w:color="auto"/>
                    <w:bottom w:val="none" w:sz="0" w:space="0" w:color="auto"/>
                    <w:right w:val="none" w:sz="0" w:space="0" w:color="auto"/>
                  </w:divBdr>
                </w:div>
                <w:div w:id="343289401">
                  <w:marLeft w:val="640"/>
                  <w:marRight w:val="0"/>
                  <w:marTop w:val="0"/>
                  <w:marBottom w:val="0"/>
                  <w:divBdr>
                    <w:top w:val="none" w:sz="0" w:space="0" w:color="auto"/>
                    <w:left w:val="none" w:sz="0" w:space="0" w:color="auto"/>
                    <w:bottom w:val="none" w:sz="0" w:space="0" w:color="auto"/>
                    <w:right w:val="none" w:sz="0" w:space="0" w:color="auto"/>
                  </w:divBdr>
                </w:div>
                <w:div w:id="349994079">
                  <w:marLeft w:val="640"/>
                  <w:marRight w:val="0"/>
                  <w:marTop w:val="0"/>
                  <w:marBottom w:val="0"/>
                  <w:divBdr>
                    <w:top w:val="none" w:sz="0" w:space="0" w:color="auto"/>
                    <w:left w:val="none" w:sz="0" w:space="0" w:color="auto"/>
                    <w:bottom w:val="none" w:sz="0" w:space="0" w:color="auto"/>
                    <w:right w:val="none" w:sz="0" w:space="0" w:color="auto"/>
                  </w:divBdr>
                </w:div>
                <w:div w:id="363946620">
                  <w:marLeft w:val="640"/>
                  <w:marRight w:val="0"/>
                  <w:marTop w:val="0"/>
                  <w:marBottom w:val="0"/>
                  <w:divBdr>
                    <w:top w:val="none" w:sz="0" w:space="0" w:color="auto"/>
                    <w:left w:val="none" w:sz="0" w:space="0" w:color="auto"/>
                    <w:bottom w:val="none" w:sz="0" w:space="0" w:color="auto"/>
                    <w:right w:val="none" w:sz="0" w:space="0" w:color="auto"/>
                  </w:divBdr>
                </w:div>
                <w:div w:id="413433255">
                  <w:marLeft w:val="640"/>
                  <w:marRight w:val="0"/>
                  <w:marTop w:val="0"/>
                  <w:marBottom w:val="0"/>
                  <w:divBdr>
                    <w:top w:val="none" w:sz="0" w:space="0" w:color="auto"/>
                    <w:left w:val="none" w:sz="0" w:space="0" w:color="auto"/>
                    <w:bottom w:val="none" w:sz="0" w:space="0" w:color="auto"/>
                    <w:right w:val="none" w:sz="0" w:space="0" w:color="auto"/>
                  </w:divBdr>
                </w:div>
                <w:div w:id="447509492">
                  <w:marLeft w:val="640"/>
                  <w:marRight w:val="0"/>
                  <w:marTop w:val="0"/>
                  <w:marBottom w:val="0"/>
                  <w:divBdr>
                    <w:top w:val="none" w:sz="0" w:space="0" w:color="auto"/>
                    <w:left w:val="none" w:sz="0" w:space="0" w:color="auto"/>
                    <w:bottom w:val="none" w:sz="0" w:space="0" w:color="auto"/>
                    <w:right w:val="none" w:sz="0" w:space="0" w:color="auto"/>
                  </w:divBdr>
                </w:div>
                <w:div w:id="522403650">
                  <w:marLeft w:val="640"/>
                  <w:marRight w:val="0"/>
                  <w:marTop w:val="0"/>
                  <w:marBottom w:val="0"/>
                  <w:divBdr>
                    <w:top w:val="none" w:sz="0" w:space="0" w:color="auto"/>
                    <w:left w:val="none" w:sz="0" w:space="0" w:color="auto"/>
                    <w:bottom w:val="none" w:sz="0" w:space="0" w:color="auto"/>
                    <w:right w:val="none" w:sz="0" w:space="0" w:color="auto"/>
                  </w:divBdr>
                </w:div>
                <w:div w:id="562637366">
                  <w:marLeft w:val="640"/>
                  <w:marRight w:val="0"/>
                  <w:marTop w:val="0"/>
                  <w:marBottom w:val="0"/>
                  <w:divBdr>
                    <w:top w:val="none" w:sz="0" w:space="0" w:color="auto"/>
                    <w:left w:val="none" w:sz="0" w:space="0" w:color="auto"/>
                    <w:bottom w:val="none" w:sz="0" w:space="0" w:color="auto"/>
                    <w:right w:val="none" w:sz="0" w:space="0" w:color="auto"/>
                  </w:divBdr>
                </w:div>
                <w:div w:id="564876171">
                  <w:marLeft w:val="640"/>
                  <w:marRight w:val="0"/>
                  <w:marTop w:val="0"/>
                  <w:marBottom w:val="0"/>
                  <w:divBdr>
                    <w:top w:val="none" w:sz="0" w:space="0" w:color="auto"/>
                    <w:left w:val="none" w:sz="0" w:space="0" w:color="auto"/>
                    <w:bottom w:val="none" w:sz="0" w:space="0" w:color="auto"/>
                    <w:right w:val="none" w:sz="0" w:space="0" w:color="auto"/>
                  </w:divBdr>
                </w:div>
                <w:div w:id="602343834">
                  <w:marLeft w:val="640"/>
                  <w:marRight w:val="0"/>
                  <w:marTop w:val="0"/>
                  <w:marBottom w:val="0"/>
                  <w:divBdr>
                    <w:top w:val="none" w:sz="0" w:space="0" w:color="auto"/>
                    <w:left w:val="none" w:sz="0" w:space="0" w:color="auto"/>
                    <w:bottom w:val="none" w:sz="0" w:space="0" w:color="auto"/>
                    <w:right w:val="none" w:sz="0" w:space="0" w:color="auto"/>
                  </w:divBdr>
                </w:div>
                <w:div w:id="626816733">
                  <w:marLeft w:val="640"/>
                  <w:marRight w:val="0"/>
                  <w:marTop w:val="0"/>
                  <w:marBottom w:val="0"/>
                  <w:divBdr>
                    <w:top w:val="none" w:sz="0" w:space="0" w:color="auto"/>
                    <w:left w:val="none" w:sz="0" w:space="0" w:color="auto"/>
                    <w:bottom w:val="none" w:sz="0" w:space="0" w:color="auto"/>
                    <w:right w:val="none" w:sz="0" w:space="0" w:color="auto"/>
                  </w:divBdr>
                </w:div>
                <w:div w:id="669522142">
                  <w:marLeft w:val="640"/>
                  <w:marRight w:val="0"/>
                  <w:marTop w:val="0"/>
                  <w:marBottom w:val="0"/>
                  <w:divBdr>
                    <w:top w:val="none" w:sz="0" w:space="0" w:color="auto"/>
                    <w:left w:val="none" w:sz="0" w:space="0" w:color="auto"/>
                    <w:bottom w:val="none" w:sz="0" w:space="0" w:color="auto"/>
                    <w:right w:val="none" w:sz="0" w:space="0" w:color="auto"/>
                  </w:divBdr>
                </w:div>
                <w:div w:id="899905221">
                  <w:marLeft w:val="640"/>
                  <w:marRight w:val="0"/>
                  <w:marTop w:val="0"/>
                  <w:marBottom w:val="0"/>
                  <w:divBdr>
                    <w:top w:val="none" w:sz="0" w:space="0" w:color="auto"/>
                    <w:left w:val="none" w:sz="0" w:space="0" w:color="auto"/>
                    <w:bottom w:val="none" w:sz="0" w:space="0" w:color="auto"/>
                    <w:right w:val="none" w:sz="0" w:space="0" w:color="auto"/>
                  </w:divBdr>
                </w:div>
                <w:div w:id="1023822866">
                  <w:marLeft w:val="640"/>
                  <w:marRight w:val="0"/>
                  <w:marTop w:val="0"/>
                  <w:marBottom w:val="0"/>
                  <w:divBdr>
                    <w:top w:val="none" w:sz="0" w:space="0" w:color="auto"/>
                    <w:left w:val="none" w:sz="0" w:space="0" w:color="auto"/>
                    <w:bottom w:val="none" w:sz="0" w:space="0" w:color="auto"/>
                    <w:right w:val="none" w:sz="0" w:space="0" w:color="auto"/>
                  </w:divBdr>
                </w:div>
                <w:div w:id="1067387059">
                  <w:marLeft w:val="640"/>
                  <w:marRight w:val="0"/>
                  <w:marTop w:val="0"/>
                  <w:marBottom w:val="0"/>
                  <w:divBdr>
                    <w:top w:val="none" w:sz="0" w:space="0" w:color="auto"/>
                    <w:left w:val="none" w:sz="0" w:space="0" w:color="auto"/>
                    <w:bottom w:val="none" w:sz="0" w:space="0" w:color="auto"/>
                    <w:right w:val="none" w:sz="0" w:space="0" w:color="auto"/>
                  </w:divBdr>
                </w:div>
                <w:div w:id="1085810049">
                  <w:marLeft w:val="640"/>
                  <w:marRight w:val="0"/>
                  <w:marTop w:val="0"/>
                  <w:marBottom w:val="0"/>
                  <w:divBdr>
                    <w:top w:val="none" w:sz="0" w:space="0" w:color="auto"/>
                    <w:left w:val="none" w:sz="0" w:space="0" w:color="auto"/>
                    <w:bottom w:val="none" w:sz="0" w:space="0" w:color="auto"/>
                    <w:right w:val="none" w:sz="0" w:space="0" w:color="auto"/>
                  </w:divBdr>
                </w:div>
                <w:div w:id="1088231497">
                  <w:marLeft w:val="640"/>
                  <w:marRight w:val="0"/>
                  <w:marTop w:val="0"/>
                  <w:marBottom w:val="0"/>
                  <w:divBdr>
                    <w:top w:val="none" w:sz="0" w:space="0" w:color="auto"/>
                    <w:left w:val="none" w:sz="0" w:space="0" w:color="auto"/>
                    <w:bottom w:val="none" w:sz="0" w:space="0" w:color="auto"/>
                    <w:right w:val="none" w:sz="0" w:space="0" w:color="auto"/>
                  </w:divBdr>
                </w:div>
                <w:div w:id="1215921011">
                  <w:marLeft w:val="640"/>
                  <w:marRight w:val="0"/>
                  <w:marTop w:val="0"/>
                  <w:marBottom w:val="0"/>
                  <w:divBdr>
                    <w:top w:val="none" w:sz="0" w:space="0" w:color="auto"/>
                    <w:left w:val="none" w:sz="0" w:space="0" w:color="auto"/>
                    <w:bottom w:val="none" w:sz="0" w:space="0" w:color="auto"/>
                    <w:right w:val="none" w:sz="0" w:space="0" w:color="auto"/>
                  </w:divBdr>
                </w:div>
                <w:div w:id="1252350588">
                  <w:marLeft w:val="640"/>
                  <w:marRight w:val="0"/>
                  <w:marTop w:val="0"/>
                  <w:marBottom w:val="0"/>
                  <w:divBdr>
                    <w:top w:val="none" w:sz="0" w:space="0" w:color="auto"/>
                    <w:left w:val="none" w:sz="0" w:space="0" w:color="auto"/>
                    <w:bottom w:val="none" w:sz="0" w:space="0" w:color="auto"/>
                    <w:right w:val="none" w:sz="0" w:space="0" w:color="auto"/>
                  </w:divBdr>
                </w:div>
                <w:div w:id="1290822254">
                  <w:marLeft w:val="640"/>
                  <w:marRight w:val="0"/>
                  <w:marTop w:val="0"/>
                  <w:marBottom w:val="0"/>
                  <w:divBdr>
                    <w:top w:val="none" w:sz="0" w:space="0" w:color="auto"/>
                    <w:left w:val="none" w:sz="0" w:space="0" w:color="auto"/>
                    <w:bottom w:val="none" w:sz="0" w:space="0" w:color="auto"/>
                    <w:right w:val="none" w:sz="0" w:space="0" w:color="auto"/>
                  </w:divBdr>
                </w:div>
                <w:div w:id="1303198790">
                  <w:marLeft w:val="640"/>
                  <w:marRight w:val="0"/>
                  <w:marTop w:val="0"/>
                  <w:marBottom w:val="0"/>
                  <w:divBdr>
                    <w:top w:val="none" w:sz="0" w:space="0" w:color="auto"/>
                    <w:left w:val="none" w:sz="0" w:space="0" w:color="auto"/>
                    <w:bottom w:val="none" w:sz="0" w:space="0" w:color="auto"/>
                    <w:right w:val="none" w:sz="0" w:space="0" w:color="auto"/>
                  </w:divBdr>
                </w:div>
                <w:div w:id="1338851907">
                  <w:marLeft w:val="640"/>
                  <w:marRight w:val="0"/>
                  <w:marTop w:val="0"/>
                  <w:marBottom w:val="0"/>
                  <w:divBdr>
                    <w:top w:val="none" w:sz="0" w:space="0" w:color="auto"/>
                    <w:left w:val="none" w:sz="0" w:space="0" w:color="auto"/>
                    <w:bottom w:val="none" w:sz="0" w:space="0" w:color="auto"/>
                    <w:right w:val="none" w:sz="0" w:space="0" w:color="auto"/>
                  </w:divBdr>
                </w:div>
                <w:div w:id="1369259577">
                  <w:marLeft w:val="640"/>
                  <w:marRight w:val="0"/>
                  <w:marTop w:val="0"/>
                  <w:marBottom w:val="0"/>
                  <w:divBdr>
                    <w:top w:val="none" w:sz="0" w:space="0" w:color="auto"/>
                    <w:left w:val="none" w:sz="0" w:space="0" w:color="auto"/>
                    <w:bottom w:val="none" w:sz="0" w:space="0" w:color="auto"/>
                    <w:right w:val="none" w:sz="0" w:space="0" w:color="auto"/>
                  </w:divBdr>
                </w:div>
                <w:div w:id="1375420914">
                  <w:marLeft w:val="640"/>
                  <w:marRight w:val="0"/>
                  <w:marTop w:val="0"/>
                  <w:marBottom w:val="0"/>
                  <w:divBdr>
                    <w:top w:val="none" w:sz="0" w:space="0" w:color="auto"/>
                    <w:left w:val="none" w:sz="0" w:space="0" w:color="auto"/>
                    <w:bottom w:val="none" w:sz="0" w:space="0" w:color="auto"/>
                    <w:right w:val="none" w:sz="0" w:space="0" w:color="auto"/>
                  </w:divBdr>
                </w:div>
                <w:div w:id="1383943964">
                  <w:marLeft w:val="640"/>
                  <w:marRight w:val="0"/>
                  <w:marTop w:val="0"/>
                  <w:marBottom w:val="0"/>
                  <w:divBdr>
                    <w:top w:val="none" w:sz="0" w:space="0" w:color="auto"/>
                    <w:left w:val="none" w:sz="0" w:space="0" w:color="auto"/>
                    <w:bottom w:val="none" w:sz="0" w:space="0" w:color="auto"/>
                    <w:right w:val="none" w:sz="0" w:space="0" w:color="auto"/>
                  </w:divBdr>
                </w:div>
                <w:div w:id="1400446336">
                  <w:marLeft w:val="640"/>
                  <w:marRight w:val="0"/>
                  <w:marTop w:val="0"/>
                  <w:marBottom w:val="0"/>
                  <w:divBdr>
                    <w:top w:val="none" w:sz="0" w:space="0" w:color="auto"/>
                    <w:left w:val="none" w:sz="0" w:space="0" w:color="auto"/>
                    <w:bottom w:val="none" w:sz="0" w:space="0" w:color="auto"/>
                    <w:right w:val="none" w:sz="0" w:space="0" w:color="auto"/>
                  </w:divBdr>
                </w:div>
                <w:div w:id="1452481183">
                  <w:marLeft w:val="640"/>
                  <w:marRight w:val="0"/>
                  <w:marTop w:val="0"/>
                  <w:marBottom w:val="0"/>
                  <w:divBdr>
                    <w:top w:val="none" w:sz="0" w:space="0" w:color="auto"/>
                    <w:left w:val="none" w:sz="0" w:space="0" w:color="auto"/>
                    <w:bottom w:val="none" w:sz="0" w:space="0" w:color="auto"/>
                    <w:right w:val="none" w:sz="0" w:space="0" w:color="auto"/>
                  </w:divBdr>
                </w:div>
                <w:div w:id="1609851186">
                  <w:marLeft w:val="640"/>
                  <w:marRight w:val="0"/>
                  <w:marTop w:val="0"/>
                  <w:marBottom w:val="0"/>
                  <w:divBdr>
                    <w:top w:val="none" w:sz="0" w:space="0" w:color="auto"/>
                    <w:left w:val="none" w:sz="0" w:space="0" w:color="auto"/>
                    <w:bottom w:val="none" w:sz="0" w:space="0" w:color="auto"/>
                    <w:right w:val="none" w:sz="0" w:space="0" w:color="auto"/>
                  </w:divBdr>
                </w:div>
                <w:div w:id="1645042988">
                  <w:marLeft w:val="640"/>
                  <w:marRight w:val="0"/>
                  <w:marTop w:val="0"/>
                  <w:marBottom w:val="0"/>
                  <w:divBdr>
                    <w:top w:val="none" w:sz="0" w:space="0" w:color="auto"/>
                    <w:left w:val="none" w:sz="0" w:space="0" w:color="auto"/>
                    <w:bottom w:val="none" w:sz="0" w:space="0" w:color="auto"/>
                    <w:right w:val="none" w:sz="0" w:space="0" w:color="auto"/>
                  </w:divBdr>
                </w:div>
                <w:div w:id="1650985956">
                  <w:marLeft w:val="640"/>
                  <w:marRight w:val="0"/>
                  <w:marTop w:val="0"/>
                  <w:marBottom w:val="0"/>
                  <w:divBdr>
                    <w:top w:val="none" w:sz="0" w:space="0" w:color="auto"/>
                    <w:left w:val="none" w:sz="0" w:space="0" w:color="auto"/>
                    <w:bottom w:val="none" w:sz="0" w:space="0" w:color="auto"/>
                    <w:right w:val="none" w:sz="0" w:space="0" w:color="auto"/>
                  </w:divBdr>
                </w:div>
                <w:div w:id="1672177274">
                  <w:marLeft w:val="640"/>
                  <w:marRight w:val="0"/>
                  <w:marTop w:val="0"/>
                  <w:marBottom w:val="0"/>
                  <w:divBdr>
                    <w:top w:val="none" w:sz="0" w:space="0" w:color="auto"/>
                    <w:left w:val="none" w:sz="0" w:space="0" w:color="auto"/>
                    <w:bottom w:val="none" w:sz="0" w:space="0" w:color="auto"/>
                    <w:right w:val="none" w:sz="0" w:space="0" w:color="auto"/>
                  </w:divBdr>
                </w:div>
                <w:div w:id="1703242097">
                  <w:marLeft w:val="640"/>
                  <w:marRight w:val="0"/>
                  <w:marTop w:val="0"/>
                  <w:marBottom w:val="0"/>
                  <w:divBdr>
                    <w:top w:val="none" w:sz="0" w:space="0" w:color="auto"/>
                    <w:left w:val="none" w:sz="0" w:space="0" w:color="auto"/>
                    <w:bottom w:val="none" w:sz="0" w:space="0" w:color="auto"/>
                    <w:right w:val="none" w:sz="0" w:space="0" w:color="auto"/>
                  </w:divBdr>
                </w:div>
                <w:div w:id="1740244156">
                  <w:marLeft w:val="640"/>
                  <w:marRight w:val="0"/>
                  <w:marTop w:val="0"/>
                  <w:marBottom w:val="0"/>
                  <w:divBdr>
                    <w:top w:val="none" w:sz="0" w:space="0" w:color="auto"/>
                    <w:left w:val="none" w:sz="0" w:space="0" w:color="auto"/>
                    <w:bottom w:val="none" w:sz="0" w:space="0" w:color="auto"/>
                    <w:right w:val="none" w:sz="0" w:space="0" w:color="auto"/>
                  </w:divBdr>
                </w:div>
                <w:div w:id="1755080564">
                  <w:marLeft w:val="640"/>
                  <w:marRight w:val="0"/>
                  <w:marTop w:val="0"/>
                  <w:marBottom w:val="0"/>
                  <w:divBdr>
                    <w:top w:val="none" w:sz="0" w:space="0" w:color="auto"/>
                    <w:left w:val="none" w:sz="0" w:space="0" w:color="auto"/>
                    <w:bottom w:val="none" w:sz="0" w:space="0" w:color="auto"/>
                    <w:right w:val="none" w:sz="0" w:space="0" w:color="auto"/>
                  </w:divBdr>
                </w:div>
                <w:div w:id="1802502287">
                  <w:marLeft w:val="640"/>
                  <w:marRight w:val="0"/>
                  <w:marTop w:val="0"/>
                  <w:marBottom w:val="0"/>
                  <w:divBdr>
                    <w:top w:val="none" w:sz="0" w:space="0" w:color="auto"/>
                    <w:left w:val="none" w:sz="0" w:space="0" w:color="auto"/>
                    <w:bottom w:val="none" w:sz="0" w:space="0" w:color="auto"/>
                    <w:right w:val="none" w:sz="0" w:space="0" w:color="auto"/>
                  </w:divBdr>
                </w:div>
                <w:div w:id="1905605613">
                  <w:marLeft w:val="640"/>
                  <w:marRight w:val="0"/>
                  <w:marTop w:val="0"/>
                  <w:marBottom w:val="0"/>
                  <w:divBdr>
                    <w:top w:val="none" w:sz="0" w:space="0" w:color="auto"/>
                    <w:left w:val="none" w:sz="0" w:space="0" w:color="auto"/>
                    <w:bottom w:val="none" w:sz="0" w:space="0" w:color="auto"/>
                    <w:right w:val="none" w:sz="0" w:space="0" w:color="auto"/>
                  </w:divBdr>
                </w:div>
                <w:div w:id="1943567994">
                  <w:marLeft w:val="640"/>
                  <w:marRight w:val="0"/>
                  <w:marTop w:val="0"/>
                  <w:marBottom w:val="0"/>
                  <w:divBdr>
                    <w:top w:val="none" w:sz="0" w:space="0" w:color="auto"/>
                    <w:left w:val="none" w:sz="0" w:space="0" w:color="auto"/>
                    <w:bottom w:val="none" w:sz="0" w:space="0" w:color="auto"/>
                    <w:right w:val="none" w:sz="0" w:space="0" w:color="auto"/>
                  </w:divBdr>
                </w:div>
                <w:div w:id="1943955818">
                  <w:marLeft w:val="640"/>
                  <w:marRight w:val="0"/>
                  <w:marTop w:val="0"/>
                  <w:marBottom w:val="0"/>
                  <w:divBdr>
                    <w:top w:val="none" w:sz="0" w:space="0" w:color="auto"/>
                    <w:left w:val="none" w:sz="0" w:space="0" w:color="auto"/>
                    <w:bottom w:val="none" w:sz="0" w:space="0" w:color="auto"/>
                    <w:right w:val="none" w:sz="0" w:space="0" w:color="auto"/>
                  </w:divBdr>
                </w:div>
                <w:div w:id="2016766732">
                  <w:marLeft w:val="640"/>
                  <w:marRight w:val="0"/>
                  <w:marTop w:val="0"/>
                  <w:marBottom w:val="0"/>
                  <w:divBdr>
                    <w:top w:val="none" w:sz="0" w:space="0" w:color="auto"/>
                    <w:left w:val="none" w:sz="0" w:space="0" w:color="auto"/>
                    <w:bottom w:val="none" w:sz="0" w:space="0" w:color="auto"/>
                    <w:right w:val="none" w:sz="0" w:space="0" w:color="auto"/>
                  </w:divBdr>
                </w:div>
                <w:div w:id="2019691004">
                  <w:marLeft w:val="640"/>
                  <w:marRight w:val="0"/>
                  <w:marTop w:val="0"/>
                  <w:marBottom w:val="0"/>
                  <w:divBdr>
                    <w:top w:val="none" w:sz="0" w:space="0" w:color="auto"/>
                    <w:left w:val="none" w:sz="0" w:space="0" w:color="auto"/>
                    <w:bottom w:val="none" w:sz="0" w:space="0" w:color="auto"/>
                    <w:right w:val="none" w:sz="0" w:space="0" w:color="auto"/>
                  </w:divBdr>
                </w:div>
                <w:div w:id="2030141009">
                  <w:marLeft w:val="640"/>
                  <w:marRight w:val="0"/>
                  <w:marTop w:val="0"/>
                  <w:marBottom w:val="0"/>
                  <w:divBdr>
                    <w:top w:val="none" w:sz="0" w:space="0" w:color="auto"/>
                    <w:left w:val="none" w:sz="0" w:space="0" w:color="auto"/>
                    <w:bottom w:val="none" w:sz="0" w:space="0" w:color="auto"/>
                    <w:right w:val="none" w:sz="0" w:space="0" w:color="auto"/>
                  </w:divBdr>
                </w:div>
              </w:divsChild>
            </w:div>
            <w:div w:id="2031447712">
              <w:marLeft w:val="0"/>
              <w:marRight w:val="0"/>
              <w:marTop w:val="0"/>
              <w:marBottom w:val="0"/>
              <w:divBdr>
                <w:top w:val="none" w:sz="0" w:space="0" w:color="auto"/>
                <w:left w:val="none" w:sz="0" w:space="0" w:color="auto"/>
                <w:bottom w:val="none" w:sz="0" w:space="0" w:color="auto"/>
                <w:right w:val="none" w:sz="0" w:space="0" w:color="auto"/>
              </w:divBdr>
              <w:divsChild>
                <w:div w:id="50738511">
                  <w:marLeft w:val="640"/>
                  <w:marRight w:val="0"/>
                  <w:marTop w:val="0"/>
                  <w:marBottom w:val="0"/>
                  <w:divBdr>
                    <w:top w:val="none" w:sz="0" w:space="0" w:color="auto"/>
                    <w:left w:val="none" w:sz="0" w:space="0" w:color="auto"/>
                    <w:bottom w:val="none" w:sz="0" w:space="0" w:color="auto"/>
                    <w:right w:val="none" w:sz="0" w:space="0" w:color="auto"/>
                  </w:divBdr>
                </w:div>
                <w:div w:id="74670442">
                  <w:marLeft w:val="640"/>
                  <w:marRight w:val="0"/>
                  <w:marTop w:val="0"/>
                  <w:marBottom w:val="0"/>
                  <w:divBdr>
                    <w:top w:val="none" w:sz="0" w:space="0" w:color="auto"/>
                    <w:left w:val="none" w:sz="0" w:space="0" w:color="auto"/>
                    <w:bottom w:val="none" w:sz="0" w:space="0" w:color="auto"/>
                    <w:right w:val="none" w:sz="0" w:space="0" w:color="auto"/>
                  </w:divBdr>
                </w:div>
                <w:div w:id="110169977">
                  <w:marLeft w:val="640"/>
                  <w:marRight w:val="0"/>
                  <w:marTop w:val="0"/>
                  <w:marBottom w:val="0"/>
                  <w:divBdr>
                    <w:top w:val="none" w:sz="0" w:space="0" w:color="auto"/>
                    <w:left w:val="none" w:sz="0" w:space="0" w:color="auto"/>
                    <w:bottom w:val="none" w:sz="0" w:space="0" w:color="auto"/>
                    <w:right w:val="none" w:sz="0" w:space="0" w:color="auto"/>
                  </w:divBdr>
                </w:div>
                <w:div w:id="167063248">
                  <w:marLeft w:val="640"/>
                  <w:marRight w:val="0"/>
                  <w:marTop w:val="0"/>
                  <w:marBottom w:val="0"/>
                  <w:divBdr>
                    <w:top w:val="none" w:sz="0" w:space="0" w:color="auto"/>
                    <w:left w:val="none" w:sz="0" w:space="0" w:color="auto"/>
                    <w:bottom w:val="none" w:sz="0" w:space="0" w:color="auto"/>
                    <w:right w:val="none" w:sz="0" w:space="0" w:color="auto"/>
                  </w:divBdr>
                </w:div>
                <w:div w:id="231624375">
                  <w:marLeft w:val="640"/>
                  <w:marRight w:val="0"/>
                  <w:marTop w:val="0"/>
                  <w:marBottom w:val="0"/>
                  <w:divBdr>
                    <w:top w:val="none" w:sz="0" w:space="0" w:color="auto"/>
                    <w:left w:val="none" w:sz="0" w:space="0" w:color="auto"/>
                    <w:bottom w:val="none" w:sz="0" w:space="0" w:color="auto"/>
                    <w:right w:val="none" w:sz="0" w:space="0" w:color="auto"/>
                  </w:divBdr>
                </w:div>
                <w:div w:id="251361118">
                  <w:marLeft w:val="640"/>
                  <w:marRight w:val="0"/>
                  <w:marTop w:val="0"/>
                  <w:marBottom w:val="0"/>
                  <w:divBdr>
                    <w:top w:val="none" w:sz="0" w:space="0" w:color="auto"/>
                    <w:left w:val="none" w:sz="0" w:space="0" w:color="auto"/>
                    <w:bottom w:val="none" w:sz="0" w:space="0" w:color="auto"/>
                    <w:right w:val="none" w:sz="0" w:space="0" w:color="auto"/>
                  </w:divBdr>
                </w:div>
                <w:div w:id="318391199">
                  <w:marLeft w:val="640"/>
                  <w:marRight w:val="0"/>
                  <w:marTop w:val="0"/>
                  <w:marBottom w:val="0"/>
                  <w:divBdr>
                    <w:top w:val="none" w:sz="0" w:space="0" w:color="auto"/>
                    <w:left w:val="none" w:sz="0" w:space="0" w:color="auto"/>
                    <w:bottom w:val="none" w:sz="0" w:space="0" w:color="auto"/>
                    <w:right w:val="none" w:sz="0" w:space="0" w:color="auto"/>
                  </w:divBdr>
                </w:div>
                <w:div w:id="337929901">
                  <w:marLeft w:val="640"/>
                  <w:marRight w:val="0"/>
                  <w:marTop w:val="0"/>
                  <w:marBottom w:val="0"/>
                  <w:divBdr>
                    <w:top w:val="none" w:sz="0" w:space="0" w:color="auto"/>
                    <w:left w:val="none" w:sz="0" w:space="0" w:color="auto"/>
                    <w:bottom w:val="none" w:sz="0" w:space="0" w:color="auto"/>
                    <w:right w:val="none" w:sz="0" w:space="0" w:color="auto"/>
                  </w:divBdr>
                </w:div>
                <w:div w:id="397292905">
                  <w:marLeft w:val="640"/>
                  <w:marRight w:val="0"/>
                  <w:marTop w:val="0"/>
                  <w:marBottom w:val="0"/>
                  <w:divBdr>
                    <w:top w:val="none" w:sz="0" w:space="0" w:color="auto"/>
                    <w:left w:val="none" w:sz="0" w:space="0" w:color="auto"/>
                    <w:bottom w:val="none" w:sz="0" w:space="0" w:color="auto"/>
                    <w:right w:val="none" w:sz="0" w:space="0" w:color="auto"/>
                  </w:divBdr>
                </w:div>
                <w:div w:id="413745797">
                  <w:marLeft w:val="640"/>
                  <w:marRight w:val="0"/>
                  <w:marTop w:val="0"/>
                  <w:marBottom w:val="0"/>
                  <w:divBdr>
                    <w:top w:val="none" w:sz="0" w:space="0" w:color="auto"/>
                    <w:left w:val="none" w:sz="0" w:space="0" w:color="auto"/>
                    <w:bottom w:val="none" w:sz="0" w:space="0" w:color="auto"/>
                    <w:right w:val="none" w:sz="0" w:space="0" w:color="auto"/>
                  </w:divBdr>
                </w:div>
                <w:div w:id="416487108">
                  <w:marLeft w:val="640"/>
                  <w:marRight w:val="0"/>
                  <w:marTop w:val="0"/>
                  <w:marBottom w:val="0"/>
                  <w:divBdr>
                    <w:top w:val="none" w:sz="0" w:space="0" w:color="auto"/>
                    <w:left w:val="none" w:sz="0" w:space="0" w:color="auto"/>
                    <w:bottom w:val="none" w:sz="0" w:space="0" w:color="auto"/>
                    <w:right w:val="none" w:sz="0" w:space="0" w:color="auto"/>
                  </w:divBdr>
                </w:div>
                <w:div w:id="439909255">
                  <w:marLeft w:val="640"/>
                  <w:marRight w:val="0"/>
                  <w:marTop w:val="0"/>
                  <w:marBottom w:val="0"/>
                  <w:divBdr>
                    <w:top w:val="none" w:sz="0" w:space="0" w:color="auto"/>
                    <w:left w:val="none" w:sz="0" w:space="0" w:color="auto"/>
                    <w:bottom w:val="none" w:sz="0" w:space="0" w:color="auto"/>
                    <w:right w:val="none" w:sz="0" w:space="0" w:color="auto"/>
                  </w:divBdr>
                </w:div>
                <w:div w:id="453404852">
                  <w:marLeft w:val="640"/>
                  <w:marRight w:val="0"/>
                  <w:marTop w:val="0"/>
                  <w:marBottom w:val="0"/>
                  <w:divBdr>
                    <w:top w:val="none" w:sz="0" w:space="0" w:color="auto"/>
                    <w:left w:val="none" w:sz="0" w:space="0" w:color="auto"/>
                    <w:bottom w:val="none" w:sz="0" w:space="0" w:color="auto"/>
                    <w:right w:val="none" w:sz="0" w:space="0" w:color="auto"/>
                  </w:divBdr>
                </w:div>
                <w:div w:id="458955643">
                  <w:marLeft w:val="640"/>
                  <w:marRight w:val="0"/>
                  <w:marTop w:val="0"/>
                  <w:marBottom w:val="0"/>
                  <w:divBdr>
                    <w:top w:val="none" w:sz="0" w:space="0" w:color="auto"/>
                    <w:left w:val="none" w:sz="0" w:space="0" w:color="auto"/>
                    <w:bottom w:val="none" w:sz="0" w:space="0" w:color="auto"/>
                    <w:right w:val="none" w:sz="0" w:space="0" w:color="auto"/>
                  </w:divBdr>
                </w:div>
                <w:div w:id="484130693">
                  <w:marLeft w:val="640"/>
                  <w:marRight w:val="0"/>
                  <w:marTop w:val="0"/>
                  <w:marBottom w:val="0"/>
                  <w:divBdr>
                    <w:top w:val="none" w:sz="0" w:space="0" w:color="auto"/>
                    <w:left w:val="none" w:sz="0" w:space="0" w:color="auto"/>
                    <w:bottom w:val="none" w:sz="0" w:space="0" w:color="auto"/>
                    <w:right w:val="none" w:sz="0" w:space="0" w:color="auto"/>
                  </w:divBdr>
                </w:div>
                <w:div w:id="484660519">
                  <w:marLeft w:val="640"/>
                  <w:marRight w:val="0"/>
                  <w:marTop w:val="0"/>
                  <w:marBottom w:val="0"/>
                  <w:divBdr>
                    <w:top w:val="none" w:sz="0" w:space="0" w:color="auto"/>
                    <w:left w:val="none" w:sz="0" w:space="0" w:color="auto"/>
                    <w:bottom w:val="none" w:sz="0" w:space="0" w:color="auto"/>
                    <w:right w:val="none" w:sz="0" w:space="0" w:color="auto"/>
                  </w:divBdr>
                </w:div>
                <w:div w:id="489759349">
                  <w:marLeft w:val="640"/>
                  <w:marRight w:val="0"/>
                  <w:marTop w:val="0"/>
                  <w:marBottom w:val="0"/>
                  <w:divBdr>
                    <w:top w:val="none" w:sz="0" w:space="0" w:color="auto"/>
                    <w:left w:val="none" w:sz="0" w:space="0" w:color="auto"/>
                    <w:bottom w:val="none" w:sz="0" w:space="0" w:color="auto"/>
                    <w:right w:val="none" w:sz="0" w:space="0" w:color="auto"/>
                  </w:divBdr>
                </w:div>
                <w:div w:id="509948788">
                  <w:marLeft w:val="640"/>
                  <w:marRight w:val="0"/>
                  <w:marTop w:val="0"/>
                  <w:marBottom w:val="0"/>
                  <w:divBdr>
                    <w:top w:val="none" w:sz="0" w:space="0" w:color="auto"/>
                    <w:left w:val="none" w:sz="0" w:space="0" w:color="auto"/>
                    <w:bottom w:val="none" w:sz="0" w:space="0" w:color="auto"/>
                    <w:right w:val="none" w:sz="0" w:space="0" w:color="auto"/>
                  </w:divBdr>
                </w:div>
                <w:div w:id="527527474">
                  <w:marLeft w:val="640"/>
                  <w:marRight w:val="0"/>
                  <w:marTop w:val="0"/>
                  <w:marBottom w:val="0"/>
                  <w:divBdr>
                    <w:top w:val="none" w:sz="0" w:space="0" w:color="auto"/>
                    <w:left w:val="none" w:sz="0" w:space="0" w:color="auto"/>
                    <w:bottom w:val="none" w:sz="0" w:space="0" w:color="auto"/>
                    <w:right w:val="none" w:sz="0" w:space="0" w:color="auto"/>
                  </w:divBdr>
                </w:div>
                <w:div w:id="545531626">
                  <w:marLeft w:val="640"/>
                  <w:marRight w:val="0"/>
                  <w:marTop w:val="0"/>
                  <w:marBottom w:val="0"/>
                  <w:divBdr>
                    <w:top w:val="none" w:sz="0" w:space="0" w:color="auto"/>
                    <w:left w:val="none" w:sz="0" w:space="0" w:color="auto"/>
                    <w:bottom w:val="none" w:sz="0" w:space="0" w:color="auto"/>
                    <w:right w:val="none" w:sz="0" w:space="0" w:color="auto"/>
                  </w:divBdr>
                </w:div>
                <w:div w:id="561409791">
                  <w:marLeft w:val="640"/>
                  <w:marRight w:val="0"/>
                  <w:marTop w:val="0"/>
                  <w:marBottom w:val="0"/>
                  <w:divBdr>
                    <w:top w:val="none" w:sz="0" w:space="0" w:color="auto"/>
                    <w:left w:val="none" w:sz="0" w:space="0" w:color="auto"/>
                    <w:bottom w:val="none" w:sz="0" w:space="0" w:color="auto"/>
                    <w:right w:val="none" w:sz="0" w:space="0" w:color="auto"/>
                  </w:divBdr>
                </w:div>
                <w:div w:id="590312956">
                  <w:marLeft w:val="640"/>
                  <w:marRight w:val="0"/>
                  <w:marTop w:val="0"/>
                  <w:marBottom w:val="0"/>
                  <w:divBdr>
                    <w:top w:val="none" w:sz="0" w:space="0" w:color="auto"/>
                    <w:left w:val="none" w:sz="0" w:space="0" w:color="auto"/>
                    <w:bottom w:val="none" w:sz="0" w:space="0" w:color="auto"/>
                    <w:right w:val="none" w:sz="0" w:space="0" w:color="auto"/>
                  </w:divBdr>
                </w:div>
                <w:div w:id="613633429">
                  <w:marLeft w:val="640"/>
                  <w:marRight w:val="0"/>
                  <w:marTop w:val="0"/>
                  <w:marBottom w:val="0"/>
                  <w:divBdr>
                    <w:top w:val="none" w:sz="0" w:space="0" w:color="auto"/>
                    <w:left w:val="none" w:sz="0" w:space="0" w:color="auto"/>
                    <w:bottom w:val="none" w:sz="0" w:space="0" w:color="auto"/>
                    <w:right w:val="none" w:sz="0" w:space="0" w:color="auto"/>
                  </w:divBdr>
                </w:div>
                <w:div w:id="614294401">
                  <w:marLeft w:val="640"/>
                  <w:marRight w:val="0"/>
                  <w:marTop w:val="0"/>
                  <w:marBottom w:val="0"/>
                  <w:divBdr>
                    <w:top w:val="none" w:sz="0" w:space="0" w:color="auto"/>
                    <w:left w:val="none" w:sz="0" w:space="0" w:color="auto"/>
                    <w:bottom w:val="none" w:sz="0" w:space="0" w:color="auto"/>
                    <w:right w:val="none" w:sz="0" w:space="0" w:color="auto"/>
                  </w:divBdr>
                </w:div>
                <w:div w:id="680426950">
                  <w:marLeft w:val="640"/>
                  <w:marRight w:val="0"/>
                  <w:marTop w:val="0"/>
                  <w:marBottom w:val="0"/>
                  <w:divBdr>
                    <w:top w:val="none" w:sz="0" w:space="0" w:color="auto"/>
                    <w:left w:val="none" w:sz="0" w:space="0" w:color="auto"/>
                    <w:bottom w:val="none" w:sz="0" w:space="0" w:color="auto"/>
                    <w:right w:val="none" w:sz="0" w:space="0" w:color="auto"/>
                  </w:divBdr>
                </w:div>
                <w:div w:id="692807850">
                  <w:marLeft w:val="640"/>
                  <w:marRight w:val="0"/>
                  <w:marTop w:val="0"/>
                  <w:marBottom w:val="0"/>
                  <w:divBdr>
                    <w:top w:val="none" w:sz="0" w:space="0" w:color="auto"/>
                    <w:left w:val="none" w:sz="0" w:space="0" w:color="auto"/>
                    <w:bottom w:val="none" w:sz="0" w:space="0" w:color="auto"/>
                    <w:right w:val="none" w:sz="0" w:space="0" w:color="auto"/>
                  </w:divBdr>
                </w:div>
                <w:div w:id="705953965">
                  <w:marLeft w:val="640"/>
                  <w:marRight w:val="0"/>
                  <w:marTop w:val="0"/>
                  <w:marBottom w:val="0"/>
                  <w:divBdr>
                    <w:top w:val="none" w:sz="0" w:space="0" w:color="auto"/>
                    <w:left w:val="none" w:sz="0" w:space="0" w:color="auto"/>
                    <w:bottom w:val="none" w:sz="0" w:space="0" w:color="auto"/>
                    <w:right w:val="none" w:sz="0" w:space="0" w:color="auto"/>
                  </w:divBdr>
                </w:div>
                <w:div w:id="718473633">
                  <w:marLeft w:val="640"/>
                  <w:marRight w:val="0"/>
                  <w:marTop w:val="0"/>
                  <w:marBottom w:val="0"/>
                  <w:divBdr>
                    <w:top w:val="none" w:sz="0" w:space="0" w:color="auto"/>
                    <w:left w:val="none" w:sz="0" w:space="0" w:color="auto"/>
                    <w:bottom w:val="none" w:sz="0" w:space="0" w:color="auto"/>
                    <w:right w:val="none" w:sz="0" w:space="0" w:color="auto"/>
                  </w:divBdr>
                </w:div>
                <w:div w:id="739207193">
                  <w:marLeft w:val="640"/>
                  <w:marRight w:val="0"/>
                  <w:marTop w:val="0"/>
                  <w:marBottom w:val="0"/>
                  <w:divBdr>
                    <w:top w:val="none" w:sz="0" w:space="0" w:color="auto"/>
                    <w:left w:val="none" w:sz="0" w:space="0" w:color="auto"/>
                    <w:bottom w:val="none" w:sz="0" w:space="0" w:color="auto"/>
                    <w:right w:val="none" w:sz="0" w:space="0" w:color="auto"/>
                  </w:divBdr>
                </w:div>
                <w:div w:id="746460948">
                  <w:marLeft w:val="640"/>
                  <w:marRight w:val="0"/>
                  <w:marTop w:val="0"/>
                  <w:marBottom w:val="0"/>
                  <w:divBdr>
                    <w:top w:val="none" w:sz="0" w:space="0" w:color="auto"/>
                    <w:left w:val="none" w:sz="0" w:space="0" w:color="auto"/>
                    <w:bottom w:val="none" w:sz="0" w:space="0" w:color="auto"/>
                    <w:right w:val="none" w:sz="0" w:space="0" w:color="auto"/>
                  </w:divBdr>
                </w:div>
                <w:div w:id="812792607">
                  <w:marLeft w:val="640"/>
                  <w:marRight w:val="0"/>
                  <w:marTop w:val="0"/>
                  <w:marBottom w:val="0"/>
                  <w:divBdr>
                    <w:top w:val="none" w:sz="0" w:space="0" w:color="auto"/>
                    <w:left w:val="none" w:sz="0" w:space="0" w:color="auto"/>
                    <w:bottom w:val="none" w:sz="0" w:space="0" w:color="auto"/>
                    <w:right w:val="none" w:sz="0" w:space="0" w:color="auto"/>
                  </w:divBdr>
                </w:div>
                <w:div w:id="817378416">
                  <w:marLeft w:val="640"/>
                  <w:marRight w:val="0"/>
                  <w:marTop w:val="0"/>
                  <w:marBottom w:val="0"/>
                  <w:divBdr>
                    <w:top w:val="none" w:sz="0" w:space="0" w:color="auto"/>
                    <w:left w:val="none" w:sz="0" w:space="0" w:color="auto"/>
                    <w:bottom w:val="none" w:sz="0" w:space="0" w:color="auto"/>
                    <w:right w:val="none" w:sz="0" w:space="0" w:color="auto"/>
                  </w:divBdr>
                </w:div>
                <w:div w:id="835535488">
                  <w:marLeft w:val="640"/>
                  <w:marRight w:val="0"/>
                  <w:marTop w:val="0"/>
                  <w:marBottom w:val="0"/>
                  <w:divBdr>
                    <w:top w:val="none" w:sz="0" w:space="0" w:color="auto"/>
                    <w:left w:val="none" w:sz="0" w:space="0" w:color="auto"/>
                    <w:bottom w:val="none" w:sz="0" w:space="0" w:color="auto"/>
                    <w:right w:val="none" w:sz="0" w:space="0" w:color="auto"/>
                  </w:divBdr>
                </w:div>
                <w:div w:id="846676321">
                  <w:marLeft w:val="640"/>
                  <w:marRight w:val="0"/>
                  <w:marTop w:val="0"/>
                  <w:marBottom w:val="0"/>
                  <w:divBdr>
                    <w:top w:val="none" w:sz="0" w:space="0" w:color="auto"/>
                    <w:left w:val="none" w:sz="0" w:space="0" w:color="auto"/>
                    <w:bottom w:val="none" w:sz="0" w:space="0" w:color="auto"/>
                    <w:right w:val="none" w:sz="0" w:space="0" w:color="auto"/>
                  </w:divBdr>
                </w:div>
                <w:div w:id="856037909">
                  <w:marLeft w:val="640"/>
                  <w:marRight w:val="0"/>
                  <w:marTop w:val="0"/>
                  <w:marBottom w:val="0"/>
                  <w:divBdr>
                    <w:top w:val="none" w:sz="0" w:space="0" w:color="auto"/>
                    <w:left w:val="none" w:sz="0" w:space="0" w:color="auto"/>
                    <w:bottom w:val="none" w:sz="0" w:space="0" w:color="auto"/>
                    <w:right w:val="none" w:sz="0" w:space="0" w:color="auto"/>
                  </w:divBdr>
                </w:div>
                <w:div w:id="942802076">
                  <w:marLeft w:val="640"/>
                  <w:marRight w:val="0"/>
                  <w:marTop w:val="0"/>
                  <w:marBottom w:val="0"/>
                  <w:divBdr>
                    <w:top w:val="none" w:sz="0" w:space="0" w:color="auto"/>
                    <w:left w:val="none" w:sz="0" w:space="0" w:color="auto"/>
                    <w:bottom w:val="none" w:sz="0" w:space="0" w:color="auto"/>
                    <w:right w:val="none" w:sz="0" w:space="0" w:color="auto"/>
                  </w:divBdr>
                </w:div>
                <w:div w:id="957025003">
                  <w:marLeft w:val="640"/>
                  <w:marRight w:val="0"/>
                  <w:marTop w:val="0"/>
                  <w:marBottom w:val="0"/>
                  <w:divBdr>
                    <w:top w:val="none" w:sz="0" w:space="0" w:color="auto"/>
                    <w:left w:val="none" w:sz="0" w:space="0" w:color="auto"/>
                    <w:bottom w:val="none" w:sz="0" w:space="0" w:color="auto"/>
                    <w:right w:val="none" w:sz="0" w:space="0" w:color="auto"/>
                  </w:divBdr>
                </w:div>
                <w:div w:id="959148366">
                  <w:marLeft w:val="640"/>
                  <w:marRight w:val="0"/>
                  <w:marTop w:val="0"/>
                  <w:marBottom w:val="0"/>
                  <w:divBdr>
                    <w:top w:val="none" w:sz="0" w:space="0" w:color="auto"/>
                    <w:left w:val="none" w:sz="0" w:space="0" w:color="auto"/>
                    <w:bottom w:val="none" w:sz="0" w:space="0" w:color="auto"/>
                    <w:right w:val="none" w:sz="0" w:space="0" w:color="auto"/>
                  </w:divBdr>
                </w:div>
                <w:div w:id="1003750446">
                  <w:marLeft w:val="640"/>
                  <w:marRight w:val="0"/>
                  <w:marTop w:val="0"/>
                  <w:marBottom w:val="0"/>
                  <w:divBdr>
                    <w:top w:val="none" w:sz="0" w:space="0" w:color="auto"/>
                    <w:left w:val="none" w:sz="0" w:space="0" w:color="auto"/>
                    <w:bottom w:val="none" w:sz="0" w:space="0" w:color="auto"/>
                    <w:right w:val="none" w:sz="0" w:space="0" w:color="auto"/>
                  </w:divBdr>
                </w:div>
                <w:div w:id="1011683958">
                  <w:marLeft w:val="640"/>
                  <w:marRight w:val="0"/>
                  <w:marTop w:val="0"/>
                  <w:marBottom w:val="0"/>
                  <w:divBdr>
                    <w:top w:val="none" w:sz="0" w:space="0" w:color="auto"/>
                    <w:left w:val="none" w:sz="0" w:space="0" w:color="auto"/>
                    <w:bottom w:val="none" w:sz="0" w:space="0" w:color="auto"/>
                    <w:right w:val="none" w:sz="0" w:space="0" w:color="auto"/>
                  </w:divBdr>
                </w:div>
                <w:div w:id="1028482232">
                  <w:marLeft w:val="640"/>
                  <w:marRight w:val="0"/>
                  <w:marTop w:val="0"/>
                  <w:marBottom w:val="0"/>
                  <w:divBdr>
                    <w:top w:val="none" w:sz="0" w:space="0" w:color="auto"/>
                    <w:left w:val="none" w:sz="0" w:space="0" w:color="auto"/>
                    <w:bottom w:val="none" w:sz="0" w:space="0" w:color="auto"/>
                    <w:right w:val="none" w:sz="0" w:space="0" w:color="auto"/>
                  </w:divBdr>
                </w:div>
                <w:div w:id="1084186897">
                  <w:marLeft w:val="640"/>
                  <w:marRight w:val="0"/>
                  <w:marTop w:val="0"/>
                  <w:marBottom w:val="0"/>
                  <w:divBdr>
                    <w:top w:val="none" w:sz="0" w:space="0" w:color="auto"/>
                    <w:left w:val="none" w:sz="0" w:space="0" w:color="auto"/>
                    <w:bottom w:val="none" w:sz="0" w:space="0" w:color="auto"/>
                    <w:right w:val="none" w:sz="0" w:space="0" w:color="auto"/>
                  </w:divBdr>
                </w:div>
                <w:div w:id="1115251117">
                  <w:marLeft w:val="640"/>
                  <w:marRight w:val="0"/>
                  <w:marTop w:val="0"/>
                  <w:marBottom w:val="0"/>
                  <w:divBdr>
                    <w:top w:val="none" w:sz="0" w:space="0" w:color="auto"/>
                    <w:left w:val="none" w:sz="0" w:space="0" w:color="auto"/>
                    <w:bottom w:val="none" w:sz="0" w:space="0" w:color="auto"/>
                    <w:right w:val="none" w:sz="0" w:space="0" w:color="auto"/>
                  </w:divBdr>
                </w:div>
                <w:div w:id="1177422125">
                  <w:marLeft w:val="640"/>
                  <w:marRight w:val="0"/>
                  <w:marTop w:val="0"/>
                  <w:marBottom w:val="0"/>
                  <w:divBdr>
                    <w:top w:val="none" w:sz="0" w:space="0" w:color="auto"/>
                    <w:left w:val="none" w:sz="0" w:space="0" w:color="auto"/>
                    <w:bottom w:val="none" w:sz="0" w:space="0" w:color="auto"/>
                    <w:right w:val="none" w:sz="0" w:space="0" w:color="auto"/>
                  </w:divBdr>
                </w:div>
                <w:div w:id="1205362945">
                  <w:marLeft w:val="640"/>
                  <w:marRight w:val="0"/>
                  <w:marTop w:val="0"/>
                  <w:marBottom w:val="0"/>
                  <w:divBdr>
                    <w:top w:val="none" w:sz="0" w:space="0" w:color="auto"/>
                    <w:left w:val="none" w:sz="0" w:space="0" w:color="auto"/>
                    <w:bottom w:val="none" w:sz="0" w:space="0" w:color="auto"/>
                    <w:right w:val="none" w:sz="0" w:space="0" w:color="auto"/>
                  </w:divBdr>
                </w:div>
                <w:div w:id="1220243554">
                  <w:marLeft w:val="640"/>
                  <w:marRight w:val="0"/>
                  <w:marTop w:val="0"/>
                  <w:marBottom w:val="0"/>
                  <w:divBdr>
                    <w:top w:val="none" w:sz="0" w:space="0" w:color="auto"/>
                    <w:left w:val="none" w:sz="0" w:space="0" w:color="auto"/>
                    <w:bottom w:val="none" w:sz="0" w:space="0" w:color="auto"/>
                    <w:right w:val="none" w:sz="0" w:space="0" w:color="auto"/>
                  </w:divBdr>
                </w:div>
                <w:div w:id="1228109047">
                  <w:marLeft w:val="640"/>
                  <w:marRight w:val="0"/>
                  <w:marTop w:val="0"/>
                  <w:marBottom w:val="0"/>
                  <w:divBdr>
                    <w:top w:val="none" w:sz="0" w:space="0" w:color="auto"/>
                    <w:left w:val="none" w:sz="0" w:space="0" w:color="auto"/>
                    <w:bottom w:val="none" w:sz="0" w:space="0" w:color="auto"/>
                    <w:right w:val="none" w:sz="0" w:space="0" w:color="auto"/>
                  </w:divBdr>
                </w:div>
                <w:div w:id="1280340262">
                  <w:marLeft w:val="640"/>
                  <w:marRight w:val="0"/>
                  <w:marTop w:val="0"/>
                  <w:marBottom w:val="0"/>
                  <w:divBdr>
                    <w:top w:val="none" w:sz="0" w:space="0" w:color="auto"/>
                    <w:left w:val="none" w:sz="0" w:space="0" w:color="auto"/>
                    <w:bottom w:val="none" w:sz="0" w:space="0" w:color="auto"/>
                    <w:right w:val="none" w:sz="0" w:space="0" w:color="auto"/>
                  </w:divBdr>
                </w:div>
                <w:div w:id="1283220650">
                  <w:marLeft w:val="640"/>
                  <w:marRight w:val="0"/>
                  <w:marTop w:val="0"/>
                  <w:marBottom w:val="0"/>
                  <w:divBdr>
                    <w:top w:val="none" w:sz="0" w:space="0" w:color="auto"/>
                    <w:left w:val="none" w:sz="0" w:space="0" w:color="auto"/>
                    <w:bottom w:val="none" w:sz="0" w:space="0" w:color="auto"/>
                    <w:right w:val="none" w:sz="0" w:space="0" w:color="auto"/>
                  </w:divBdr>
                </w:div>
                <w:div w:id="1287616875">
                  <w:marLeft w:val="640"/>
                  <w:marRight w:val="0"/>
                  <w:marTop w:val="0"/>
                  <w:marBottom w:val="0"/>
                  <w:divBdr>
                    <w:top w:val="none" w:sz="0" w:space="0" w:color="auto"/>
                    <w:left w:val="none" w:sz="0" w:space="0" w:color="auto"/>
                    <w:bottom w:val="none" w:sz="0" w:space="0" w:color="auto"/>
                    <w:right w:val="none" w:sz="0" w:space="0" w:color="auto"/>
                  </w:divBdr>
                </w:div>
                <w:div w:id="1319309634">
                  <w:marLeft w:val="640"/>
                  <w:marRight w:val="0"/>
                  <w:marTop w:val="0"/>
                  <w:marBottom w:val="0"/>
                  <w:divBdr>
                    <w:top w:val="none" w:sz="0" w:space="0" w:color="auto"/>
                    <w:left w:val="none" w:sz="0" w:space="0" w:color="auto"/>
                    <w:bottom w:val="none" w:sz="0" w:space="0" w:color="auto"/>
                    <w:right w:val="none" w:sz="0" w:space="0" w:color="auto"/>
                  </w:divBdr>
                </w:div>
                <w:div w:id="1363826026">
                  <w:marLeft w:val="640"/>
                  <w:marRight w:val="0"/>
                  <w:marTop w:val="0"/>
                  <w:marBottom w:val="0"/>
                  <w:divBdr>
                    <w:top w:val="none" w:sz="0" w:space="0" w:color="auto"/>
                    <w:left w:val="none" w:sz="0" w:space="0" w:color="auto"/>
                    <w:bottom w:val="none" w:sz="0" w:space="0" w:color="auto"/>
                    <w:right w:val="none" w:sz="0" w:space="0" w:color="auto"/>
                  </w:divBdr>
                </w:div>
                <w:div w:id="1368484978">
                  <w:marLeft w:val="640"/>
                  <w:marRight w:val="0"/>
                  <w:marTop w:val="0"/>
                  <w:marBottom w:val="0"/>
                  <w:divBdr>
                    <w:top w:val="none" w:sz="0" w:space="0" w:color="auto"/>
                    <w:left w:val="none" w:sz="0" w:space="0" w:color="auto"/>
                    <w:bottom w:val="none" w:sz="0" w:space="0" w:color="auto"/>
                    <w:right w:val="none" w:sz="0" w:space="0" w:color="auto"/>
                  </w:divBdr>
                </w:div>
                <w:div w:id="1370646925">
                  <w:marLeft w:val="640"/>
                  <w:marRight w:val="0"/>
                  <w:marTop w:val="0"/>
                  <w:marBottom w:val="0"/>
                  <w:divBdr>
                    <w:top w:val="none" w:sz="0" w:space="0" w:color="auto"/>
                    <w:left w:val="none" w:sz="0" w:space="0" w:color="auto"/>
                    <w:bottom w:val="none" w:sz="0" w:space="0" w:color="auto"/>
                    <w:right w:val="none" w:sz="0" w:space="0" w:color="auto"/>
                  </w:divBdr>
                </w:div>
                <w:div w:id="1415084849">
                  <w:marLeft w:val="640"/>
                  <w:marRight w:val="0"/>
                  <w:marTop w:val="0"/>
                  <w:marBottom w:val="0"/>
                  <w:divBdr>
                    <w:top w:val="none" w:sz="0" w:space="0" w:color="auto"/>
                    <w:left w:val="none" w:sz="0" w:space="0" w:color="auto"/>
                    <w:bottom w:val="none" w:sz="0" w:space="0" w:color="auto"/>
                    <w:right w:val="none" w:sz="0" w:space="0" w:color="auto"/>
                  </w:divBdr>
                </w:div>
                <w:div w:id="1436094695">
                  <w:marLeft w:val="640"/>
                  <w:marRight w:val="0"/>
                  <w:marTop w:val="0"/>
                  <w:marBottom w:val="0"/>
                  <w:divBdr>
                    <w:top w:val="none" w:sz="0" w:space="0" w:color="auto"/>
                    <w:left w:val="none" w:sz="0" w:space="0" w:color="auto"/>
                    <w:bottom w:val="none" w:sz="0" w:space="0" w:color="auto"/>
                    <w:right w:val="none" w:sz="0" w:space="0" w:color="auto"/>
                  </w:divBdr>
                </w:div>
                <w:div w:id="1437096409">
                  <w:marLeft w:val="640"/>
                  <w:marRight w:val="0"/>
                  <w:marTop w:val="0"/>
                  <w:marBottom w:val="0"/>
                  <w:divBdr>
                    <w:top w:val="none" w:sz="0" w:space="0" w:color="auto"/>
                    <w:left w:val="none" w:sz="0" w:space="0" w:color="auto"/>
                    <w:bottom w:val="none" w:sz="0" w:space="0" w:color="auto"/>
                    <w:right w:val="none" w:sz="0" w:space="0" w:color="auto"/>
                  </w:divBdr>
                </w:div>
                <w:div w:id="1518739501">
                  <w:marLeft w:val="640"/>
                  <w:marRight w:val="0"/>
                  <w:marTop w:val="0"/>
                  <w:marBottom w:val="0"/>
                  <w:divBdr>
                    <w:top w:val="none" w:sz="0" w:space="0" w:color="auto"/>
                    <w:left w:val="none" w:sz="0" w:space="0" w:color="auto"/>
                    <w:bottom w:val="none" w:sz="0" w:space="0" w:color="auto"/>
                    <w:right w:val="none" w:sz="0" w:space="0" w:color="auto"/>
                  </w:divBdr>
                </w:div>
                <w:div w:id="1537351301">
                  <w:marLeft w:val="640"/>
                  <w:marRight w:val="0"/>
                  <w:marTop w:val="0"/>
                  <w:marBottom w:val="0"/>
                  <w:divBdr>
                    <w:top w:val="none" w:sz="0" w:space="0" w:color="auto"/>
                    <w:left w:val="none" w:sz="0" w:space="0" w:color="auto"/>
                    <w:bottom w:val="none" w:sz="0" w:space="0" w:color="auto"/>
                    <w:right w:val="none" w:sz="0" w:space="0" w:color="auto"/>
                  </w:divBdr>
                </w:div>
                <w:div w:id="1540241381">
                  <w:marLeft w:val="640"/>
                  <w:marRight w:val="0"/>
                  <w:marTop w:val="0"/>
                  <w:marBottom w:val="0"/>
                  <w:divBdr>
                    <w:top w:val="none" w:sz="0" w:space="0" w:color="auto"/>
                    <w:left w:val="none" w:sz="0" w:space="0" w:color="auto"/>
                    <w:bottom w:val="none" w:sz="0" w:space="0" w:color="auto"/>
                    <w:right w:val="none" w:sz="0" w:space="0" w:color="auto"/>
                  </w:divBdr>
                </w:div>
                <w:div w:id="1541631929">
                  <w:marLeft w:val="640"/>
                  <w:marRight w:val="0"/>
                  <w:marTop w:val="0"/>
                  <w:marBottom w:val="0"/>
                  <w:divBdr>
                    <w:top w:val="none" w:sz="0" w:space="0" w:color="auto"/>
                    <w:left w:val="none" w:sz="0" w:space="0" w:color="auto"/>
                    <w:bottom w:val="none" w:sz="0" w:space="0" w:color="auto"/>
                    <w:right w:val="none" w:sz="0" w:space="0" w:color="auto"/>
                  </w:divBdr>
                </w:div>
                <w:div w:id="1543710601">
                  <w:marLeft w:val="640"/>
                  <w:marRight w:val="0"/>
                  <w:marTop w:val="0"/>
                  <w:marBottom w:val="0"/>
                  <w:divBdr>
                    <w:top w:val="none" w:sz="0" w:space="0" w:color="auto"/>
                    <w:left w:val="none" w:sz="0" w:space="0" w:color="auto"/>
                    <w:bottom w:val="none" w:sz="0" w:space="0" w:color="auto"/>
                    <w:right w:val="none" w:sz="0" w:space="0" w:color="auto"/>
                  </w:divBdr>
                </w:div>
                <w:div w:id="1547990284">
                  <w:marLeft w:val="640"/>
                  <w:marRight w:val="0"/>
                  <w:marTop w:val="0"/>
                  <w:marBottom w:val="0"/>
                  <w:divBdr>
                    <w:top w:val="none" w:sz="0" w:space="0" w:color="auto"/>
                    <w:left w:val="none" w:sz="0" w:space="0" w:color="auto"/>
                    <w:bottom w:val="none" w:sz="0" w:space="0" w:color="auto"/>
                    <w:right w:val="none" w:sz="0" w:space="0" w:color="auto"/>
                  </w:divBdr>
                </w:div>
                <w:div w:id="1577547893">
                  <w:marLeft w:val="640"/>
                  <w:marRight w:val="0"/>
                  <w:marTop w:val="0"/>
                  <w:marBottom w:val="0"/>
                  <w:divBdr>
                    <w:top w:val="none" w:sz="0" w:space="0" w:color="auto"/>
                    <w:left w:val="none" w:sz="0" w:space="0" w:color="auto"/>
                    <w:bottom w:val="none" w:sz="0" w:space="0" w:color="auto"/>
                    <w:right w:val="none" w:sz="0" w:space="0" w:color="auto"/>
                  </w:divBdr>
                </w:div>
                <w:div w:id="1607425895">
                  <w:marLeft w:val="640"/>
                  <w:marRight w:val="0"/>
                  <w:marTop w:val="0"/>
                  <w:marBottom w:val="0"/>
                  <w:divBdr>
                    <w:top w:val="none" w:sz="0" w:space="0" w:color="auto"/>
                    <w:left w:val="none" w:sz="0" w:space="0" w:color="auto"/>
                    <w:bottom w:val="none" w:sz="0" w:space="0" w:color="auto"/>
                    <w:right w:val="none" w:sz="0" w:space="0" w:color="auto"/>
                  </w:divBdr>
                </w:div>
                <w:div w:id="1651591295">
                  <w:marLeft w:val="640"/>
                  <w:marRight w:val="0"/>
                  <w:marTop w:val="0"/>
                  <w:marBottom w:val="0"/>
                  <w:divBdr>
                    <w:top w:val="none" w:sz="0" w:space="0" w:color="auto"/>
                    <w:left w:val="none" w:sz="0" w:space="0" w:color="auto"/>
                    <w:bottom w:val="none" w:sz="0" w:space="0" w:color="auto"/>
                    <w:right w:val="none" w:sz="0" w:space="0" w:color="auto"/>
                  </w:divBdr>
                </w:div>
                <w:div w:id="1673753215">
                  <w:marLeft w:val="640"/>
                  <w:marRight w:val="0"/>
                  <w:marTop w:val="0"/>
                  <w:marBottom w:val="0"/>
                  <w:divBdr>
                    <w:top w:val="none" w:sz="0" w:space="0" w:color="auto"/>
                    <w:left w:val="none" w:sz="0" w:space="0" w:color="auto"/>
                    <w:bottom w:val="none" w:sz="0" w:space="0" w:color="auto"/>
                    <w:right w:val="none" w:sz="0" w:space="0" w:color="auto"/>
                  </w:divBdr>
                </w:div>
                <w:div w:id="1718124394">
                  <w:marLeft w:val="640"/>
                  <w:marRight w:val="0"/>
                  <w:marTop w:val="0"/>
                  <w:marBottom w:val="0"/>
                  <w:divBdr>
                    <w:top w:val="none" w:sz="0" w:space="0" w:color="auto"/>
                    <w:left w:val="none" w:sz="0" w:space="0" w:color="auto"/>
                    <w:bottom w:val="none" w:sz="0" w:space="0" w:color="auto"/>
                    <w:right w:val="none" w:sz="0" w:space="0" w:color="auto"/>
                  </w:divBdr>
                </w:div>
                <w:div w:id="1721395449">
                  <w:marLeft w:val="640"/>
                  <w:marRight w:val="0"/>
                  <w:marTop w:val="0"/>
                  <w:marBottom w:val="0"/>
                  <w:divBdr>
                    <w:top w:val="none" w:sz="0" w:space="0" w:color="auto"/>
                    <w:left w:val="none" w:sz="0" w:space="0" w:color="auto"/>
                    <w:bottom w:val="none" w:sz="0" w:space="0" w:color="auto"/>
                    <w:right w:val="none" w:sz="0" w:space="0" w:color="auto"/>
                  </w:divBdr>
                </w:div>
                <w:div w:id="1738702556">
                  <w:marLeft w:val="640"/>
                  <w:marRight w:val="0"/>
                  <w:marTop w:val="0"/>
                  <w:marBottom w:val="0"/>
                  <w:divBdr>
                    <w:top w:val="none" w:sz="0" w:space="0" w:color="auto"/>
                    <w:left w:val="none" w:sz="0" w:space="0" w:color="auto"/>
                    <w:bottom w:val="none" w:sz="0" w:space="0" w:color="auto"/>
                    <w:right w:val="none" w:sz="0" w:space="0" w:color="auto"/>
                  </w:divBdr>
                </w:div>
                <w:div w:id="1778940380">
                  <w:marLeft w:val="640"/>
                  <w:marRight w:val="0"/>
                  <w:marTop w:val="0"/>
                  <w:marBottom w:val="0"/>
                  <w:divBdr>
                    <w:top w:val="none" w:sz="0" w:space="0" w:color="auto"/>
                    <w:left w:val="none" w:sz="0" w:space="0" w:color="auto"/>
                    <w:bottom w:val="none" w:sz="0" w:space="0" w:color="auto"/>
                    <w:right w:val="none" w:sz="0" w:space="0" w:color="auto"/>
                  </w:divBdr>
                </w:div>
                <w:div w:id="1817600194">
                  <w:marLeft w:val="640"/>
                  <w:marRight w:val="0"/>
                  <w:marTop w:val="0"/>
                  <w:marBottom w:val="0"/>
                  <w:divBdr>
                    <w:top w:val="none" w:sz="0" w:space="0" w:color="auto"/>
                    <w:left w:val="none" w:sz="0" w:space="0" w:color="auto"/>
                    <w:bottom w:val="none" w:sz="0" w:space="0" w:color="auto"/>
                    <w:right w:val="none" w:sz="0" w:space="0" w:color="auto"/>
                  </w:divBdr>
                </w:div>
                <w:div w:id="1846742239">
                  <w:marLeft w:val="640"/>
                  <w:marRight w:val="0"/>
                  <w:marTop w:val="0"/>
                  <w:marBottom w:val="0"/>
                  <w:divBdr>
                    <w:top w:val="none" w:sz="0" w:space="0" w:color="auto"/>
                    <w:left w:val="none" w:sz="0" w:space="0" w:color="auto"/>
                    <w:bottom w:val="none" w:sz="0" w:space="0" w:color="auto"/>
                    <w:right w:val="none" w:sz="0" w:space="0" w:color="auto"/>
                  </w:divBdr>
                </w:div>
                <w:div w:id="1854680388">
                  <w:marLeft w:val="640"/>
                  <w:marRight w:val="0"/>
                  <w:marTop w:val="0"/>
                  <w:marBottom w:val="0"/>
                  <w:divBdr>
                    <w:top w:val="none" w:sz="0" w:space="0" w:color="auto"/>
                    <w:left w:val="none" w:sz="0" w:space="0" w:color="auto"/>
                    <w:bottom w:val="none" w:sz="0" w:space="0" w:color="auto"/>
                    <w:right w:val="none" w:sz="0" w:space="0" w:color="auto"/>
                  </w:divBdr>
                </w:div>
                <w:div w:id="1893805232">
                  <w:marLeft w:val="640"/>
                  <w:marRight w:val="0"/>
                  <w:marTop w:val="0"/>
                  <w:marBottom w:val="0"/>
                  <w:divBdr>
                    <w:top w:val="none" w:sz="0" w:space="0" w:color="auto"/>
                    <w:left w:val="none" w:sz="0" w:space="0" w:color="auto"/>
                    <w:bottom w:val="none" w:sz="0" w:space="0" w:color="auto"/>
                    <w:right w:val="none" w:sz="0" w:space="0" w:color="auto"/>
                  </w:divBdr>
                </w:div>
                <w:div w:id="1980764462">
                  <w:marLeft w:val="640"/>
                  <w:marRight w:val="0"/>
                  <w:marTop w:val="0"/>
                  <w:marBottom w:val="0"/>
                  <w:divBdr>
                    <w:top w:val="none" w:sz="0" w:space="0" w:color="auto"/>
                    <w:left w:val="none" w:sz="0" w:space="0" w:color="auto"/>
                    <w:bottom w:val="none" w:sz="0" w:space="0" w:color="auto"/>
                    <w:right w:val="none" w:sz="0" w:space="0" w:color="auto"/>
                  </w:divBdr>
                </w:div>
                <w:div w:id="1981224205">
                  <w:marLeft w:val="640"/>
                  <w:marRight w:val="0"/>
                  <w:marTop w:val="0"/>
                  <w:marBottom w:val="0"/>
                  <w:divBdr>
                    <w:top w:val="none" w:sz="0" w:space="0" w:color="auto"/>
                    <w:left w:val="none" w:sz="0" w:space="0" w:color="auto"/>
                    <w:bottom w:val="none" w:sz="0" w:space="0" w:color="auto"/>
                    <w:right w:val="none" w:sz="0" w:space="0" w:color="auto"/>
                  </w:divBdr>
                </w:div>
                <w:div w:id="2026008821">
                  <w:marLeft w:val="640"/>
                  <w:marRight w:val="0"/>
                  <w:marTop w:val="0"/>
                  <w:marBottom w:val="0"/>
                  <w:divBdr>
                    <w:top w:val="none" w:sz="0" w:space="0" w:color="auto"/>
                    <w:left w:val="none" w:sz="0" w:space="0" w:color="auto"/>
                    <w:bottom w:val="none" w:sz="0" w:space="0" w:color="auto"/>
                    <w:right w:val="none" w:sz="0" w:space="0" w:color="auto"/>
                  </w:divBdr>
                </w:div>
                <w:div w:id="2054648881">
                  <w:marLeft w:val="640"/>
                  <w:marRight w:val="0"/>
                  <w:marTop w:val="0"/>
                  <w:marBottom w:val="0"/>
                  <w:divBdr>
                    <w:top w:val="none" w:sz="0" w:space="0" w:color="auto"/>
                    <w:left w:val="none" w:sz="0" w:space="0" w:color="auto"/>
                    <w:bottom w:val="none" w:sz="0" w:space="0" w:color="auto"/>
                    <w:right w:val="none" w:sz="0" w:space="0" w:color="auto"/>
                  </w:divBdr>
                </w:div>
                <w:div w:id="2059275429">
                  <w:marLeft w:val="640"/>
                  <w:marRight w:val="0"/>
                  <w:marTop w:val="0"/>
                  <w:marBottom w:val="0"/>
                  <w:divBdr>
                    <w:top w:val="none" w:sz="0" w:space="0" w:color="auto"/>
                    <w:left w:val="none" w:sz="0" w:space="0" w:color="auto"/>
                    <w:bottom w:val="none" w:sz="0" w:space="0" w:color="auto"/>
                    <w:right w:val="none" w:sz="0" w:space="0" w:color="auto"/>
                  </w:divBdr>
                </w:div>
                <w:div w:id="2077505476">
                  <w:marLeft w:val="640"/>
                  <w:marRight w:val="0"/>
                  <w:marTop w:val="0"/>
                  <w:marBottom w:val="0"/>
                  <w:divBdr>
                    <w:top w:val="none" w:sz="0" w:space="0" w:color="auto"/>
                    <w:left w:val="none" w:sz="0" w:space="0" w:color="auto"/>
                    <w:bottom w:val="none" w:sz="0" w:space="0" w:color="auto"/>
                    <w:right w:val="none" w:sz="0" w:space="0" w:color="auto"/>
                  </w:divBdr>
                </w:div>
                <w:div w:id="2085178458">
                  <w:marLeft w:val="640"/>
                  <w:marRight w:val="0"/>
                  <w:marTop w:val="0"/>
                  <w:marBottom w:val="0"/>
                  <w:divBdr>
                    <w:top w:val="none" w:sz="0" w:space="0" w:color="auto"/>
                    <w:left w:val="none" w:sz="0" w:space="0" w:color="auto"/>
                    <w:bottom w:val="none" w:sz="0" w:space="0" w:color="auto"/>
                    <w:right w:val="none" w:sz="0" w:space="0" w:color="auto"/>
                  </w:divBdr>
                </w:div>
                <w:div w:id="2105566600">
                  <w:marLeft w:val="640"/>
                  <w:marRight w:val="0"/>
                  <w:marTop w:val="0"/>
                  <w:marBottom w:val="0"/>
                  <w:divBdr>
                    <w:top w:val="none" w:sz="0" w:space="0" w:color="auto"/>
                    <w:left w:val="none" w:sz="0" w:space="0" w:color="auto"/>
                    <w:bottom w:val="none" w:sz="0" w:space="0" w:color="auto"/>
                    <w:right w:val="none" w:sz="0" w:space="0" w:color="auto"/>
                  </w:divBdr>
                </w:div>
                <w:div w:id="2125228812">
                  <w:marLeft w:val="640"/>
                  <w:marRight w:val="0"/>
                  <w:marTop w:val="0"/>
                  <w:marBottom w:val="0"/>
                  <w:divBdr>
                    <w:top w:val="none" w:sz="0" w:space="0" w:color="auto"/>
                    <w:left w:val="none" w:sz="0" w:space="0" w:color="auto"/>
                    <w:bottom w:val="none" w:sz="0" w:space="0" w:color="auto"/>
                    <w:right w:val="none" w:sz="0" w:space="0" w:color="auto"/>
                  </w:divBdr>
                </w:div>
                <w:div w:id="2140761088">
                  <w:marLeft w:val="640"/>
                  <w:marRight w:val="0"/>
                  <w:marTop w:val="0"/>
                  <w:marBottom w:val="0"/>
                  <w:divBdr>
                    <w:top w:val="none" w:sz="0" w:space="0" w:color="auto"/>
                    <w:left w:val="none" w:sz="0" w:space="0" w:color="auto"/>
                    <w:bottom w:val="none" w:sz="0" w:space="0" w:color="auto"/>
                    <w:right w:val="none" w:sz="0" w:space="0" w:color="auto"/>
                  </w:divBdr>
                </w:div>
              </w:divsChild>
            </w:div>
            <w:div w:id="2054696332">
              <w:marLeft w:val="0"/>
              <w:marRight w:val="0"/>
              <w:marTop w:val="0"/>
              <w:marBottom w:val="0"/>
              <w:divBdr>
                <w:top w:val="none" w:sz="0" w:space="0" w:color="auto"/>
                <w:left w:val="none" w:sz="0" w:space="0" w:color="auto"/>
                <w:bottom w:val="none" w:sz="0" w:space="0" w:color="auto"/>
                <w:right w:val="none" w:sz="0" w:space="0" w:color="auto"/>
              </w:divBdr>
              <w:divsChild>
                <w:div w:id="6450099">
                  <w:marLeft w:val="640"/>
                  <w:marRight w:val="0"/>
                  <w:marTop w:val="0"/>
                  <w:marBottom w:val="0"/>
                  <w:divBdr>
                    <w:top w:val="none" w:sz="0" w:space="0" w:color="auto"/>
                    <w:left w:val="none" w:sz="0" w:space="0" w:color="auto"/>
                    <w:bottom w:val="none" w:sz="0" w:space="0" w:color="auto"/>
                    <w:right w:val="none" w:sz="0" w:space="0" w:color="auto"/>
                  </w:divBdr>
                </w:div>
                <w:div w:id="47804296">
                  <w:marLeft w:val="640"/>
                  <w:marRight w:val="0"/>
                  <w:marTop w:val="0"/>
                  <w:marBottom w:val="0"/>
                  <w:divBdr>
                    <w:top w:val="none" w:sz="0" w:space="0" w:color="auto"/>
                    <w:left w:val="none" w:sz="0" w:space="0" w:color="auto"/>
                    <w:bottom w:val="none" w:sz="0" w:space="0" w:color="auto"/>
                    <w:right w:val="none" w:sz="0" w:space="0" w:color="auto"/>
                  </w:divBdr>
                </w:div>
                <w:div w:id="105856134">
                  <w:marLeft w:val="640"/>
                  <w:marRight w:val="0"/>
                  <w:marTop w:val="0"/>
                  <w:marBottom w:val="0"/>
                  <w:divBdr>
                    <w:top w:val="none" w:sz="0" w:space="0" w:color="auto"/>
                    <w:left w:val="none" w:sz="0" w:space="0" w:color="auto"/>
                    <w:bottom w:val="none" w:sz="0" w:space="0" w:color="auto"/>
                    <w:right w:val="none" w:sz="0" w:space="0" w:color="auto"/>
                  </w:divBdr>
                </w:div>
                <w:div w:id="115030390">
                  <w:marLeft w:val="640"/>
                  <w:marRight w:val="0"/>
                  <w:marTop w:val="0"/>
                  <w:marBottom w:val="0"/>
                  <w:divBdr>
                    <w:top w:val="none" w:sz="0" w:space="0" w:color="auto"/>
                    <w:left w:val="none" w:sz="0" w:space="0" w:color="auto"/>
                    <w:bottom w:val="none" w:sz="0" w:space="0" w:color="auto"/>
                    <w:right w:val="none" w:sz="0" w:space="0" w:color="auto"/>
                  </w:divBdr>
                </w:div>
                <w:div w:id="124739371">
                  <w:marLeft w:val="640"/>
                  <w:marRight w:val="0"/>
                  <w:marTop w:val="0"/>
                  <w:marBottom w:val="0"/>
                  <w:divBdr>
                    <w:top w:val="none" w:sz="0" w:space="0" w:color="auto"/>
                    <w:left w:val="none" w:sz="0" w:space="0" w:color="auto"/>
                    <w:bottom w:val="none" w:sz="0" w:space="0" w:color="auto"/>
                    <w:right w:val="none" w:sz="0" w:space="0" w:color="auto"/>
                  </w:divBdr>
                </w:div>
                <w:div w:id="135688199">
                  <w:marLeft w:val="640"/>
                  <w:marRight w:val="0"/>
                  <w:marTop w:val="0"/>
                  <w:marBottom w:val="0"/>
                  <w:divBdr>
                    <w:top w:val="none" w:sz="0" w:space="0" w:color="auto"/>
                    <w:left w:val="none" w:sz="0" w:space="0" w:color="auto"/>
                    <w:bottom w:val="none" w:sz="0" w:space="0" w:color="auto"/>
                    <w:right w:val="none" w:sz="0" w:space="0" w:color="auto"/>
                  </w:divBdr>
                </w:div>
                <w:div w:id="148980207">
                  <w:marLeft w:val="640"/>
                  <w:marRight w:val="0"/>
                  <w:marTop w:val="0"/>
                  <w:marBottom w:val="0"/>
                  <w:divBdr>
                    <w:top w:val="none" w:sz="0" w:space="0" w:color="auto"/>
                    <w:left w:val="none" w:sz="0" w:space="0" w:color="auto"/>
                    <w:bottom w:val="none" w:sz="0" w:space="0" w:color="auto"/>
                    <w:right w:val="none" w:sz="0" w:space="0" w:color="auto"/>
                  </w:divBdr>
                </w:div>
                <w:div w:id="177930839">
                  <w:marLeft w:val="640"/>
                  <w:marRight w:val="0"/>
                  <w:marTop w:val="0"/>
                  <w:marBottom w:val="0"/>
                  <w:divBdr>
                    <w:top w:val="none" w:sz="0" w:space="0" w:color="auto"/>
                    <w:left w:val="none" w:sz="0" w:space="0" w:color="auto"/>
                    <w:bottom w:val="none" w:sz="0" w:space="0" w:color="auto"/>
                    <w:right w:val="none" w:sz="0" w:space="0" w:color="auto"/>
                  </w:divBdr>
                </w:div>
                <w:div w:id="184246043">
                  <w:marLeft w:val="640"/>
                  <w:marRight w:val="0"/>
                  <w:marTop w:val="0"/>
                  <w:marBottom w:val="0"/>
                  <w:divBdr>
                    <w:top w:val="none" w:sz="0" w:space="0" w:color="auto"/>
                    <w:left w:val="none" w:sz="0" w:space="0" w:color="auto"/>
                    <w:bottom w:val="none" w:sz="0" w:space="0" w:color="auto"/>
                    <w:right w:val="none" w:sz="0" w:space="0" w:color="auto"/>
                  </w:divBdr>
                </w:div>
                <w:div w:id="224336359">
                  <w:marLeft w:val="640"/>
                  <w:marRight w:val="0"/>
                  <w:marTop w:val="0"/>
                  <w:marBottom w:val="0"/>
                  <w:divBdr>
                    <w:top w:val="none" w:sz="0" w:space="0" w:color="auto"/>
                    <w:left w:val="none" w:sz="0" w:space="0" w:color="auto"/>
                    <w:bottom w:val="none" w:sz="0" w:space="0" w:color="auto"/>
                    <w:right w:val="none" w:sz="0" w:space="0" w:color="auto"/>
                  </w:divBdr>
                </w:div>
                <w:div w:id="247546665">
                  <w:marLeft w:val="640"/>
                  <w:marRight w:val="0"/>
                  <w:marTop w:val="0"/>
                  <w:marBottom w:val="0"/>
                  <w:divBdr>
                    <w:top w:val="none" w:sz="0" w:space="0" w:color="auto"/>
                    <w:left w:val="none" w:sz="0" w:space="0" w:color="auto"/>
                    <w:bottom w:val="none" w:sz="0" w:space="0" w:color="auto"/>
                    <w:right w:val="none" w:sz="0" w:space="0" w:color="auto"/>
                  </w:divBdr>
                </w:div>
                <w:div w:id="264927635">
                  <w:marLeft w:val="640"/>
                  <w:marRight w:val="0"/>
                  <w:marTop w:val="0"/>
                  <w:marBottom w:val="0"/>
                  <w:divBdr>
                    <w:top w:val="none" w:sz="0" w:space="0" w:color="auto"/>
                    <w:left w:val="none" w:sz="0" w:space="0" w:color="auto"/>
                    <w:bottom w:val="none" w:sz="0" w:space="0" w:color="auto"/>
                    <w:right w:val="none" w:sz="0" w:space="0" w:color="auto"/>
                  </w:divBdr>
                </w:div>
                <w:div w:id="285938218">
                  <w:marLeft w:val="640"/>
                  <w:marRight w:val="0"/>
                  <w:marTop w:val="0"/>
                  <w:marBottom w:val="0"/>
                  <w:divBdr>
                    <w:top w:val="none" w:sz="0" w:space="0" w:color="auto"/>
                    <w:left w:val="none" w:sz="0" w:space="0" w:color="auto"/>
                    <w:bottom w:val="none" w:sz="0" w:space="0" w:color="auto"/>
                    <w:right w:val="none" w:sz="0" w:space="0" w:color="auto"/>
                  </w:divBdr>
                </w:div>
                <w:div w:id="359089473">
                  <w:marLeft w:val="640"/>
                  <w:marRight w:val="0"/>
                  <w:marTop w:val="0"/>
                  <w:marBottom w:val="0"/>
                  <w:divBdr>
                    <w:top w:val="none" w:sz="0" w:space="0" w:color="auto"/>
                    <w:left w:val="none" w:sz="0" w:space="0" w:color="auto"/>
                    <w:bottom w:val="none" w:sz="0" w:space="0" w:color="auto"/>
                    <w:right w:val="none" w:sz="0" w:space="0" w:color="auto"/>
                  </w:divBdr>
                </w:div>
                <w:div w:id="379937105">
                  <w:marLeft w:val="640"/>
                  <w:marRight w:val="0"/>
                  <w:marTop w:val="0"/>
                  <w:marBottom w:val="0"/>
                  <w:divBdr>
                    <w:top w:val="none" w:sz="0" w:space="0" w:color="auto"/>
                    <w:left w:val="none" w:sz="0" w:space="0" w:color="auto"/>
                    <w:bottom w:val="none" w:sz="0" w:space="0" w:color="auto"/>
                    <w:right w:val="none" w:sz="0" w:space="0" w:color="auto"/>
                  </w:divBdr>
                </w:div>
                <w:div w:id="382674453">
                  <w:marLeft w:val="640"/>
                  <w:marRight w:val="0"/>
                  <w:marTop w:val="0"/>
                  <w:marBottom w:val="0"/>
                  <w:divBdr>
                    <w:top w:val="none" w:sz="0" w:space="0" w:color="auto"/>
                    <w:left w:val="none" w:sz="0" w:space="0" w:color="auto"/>
                    <w:bottom w:val="none" w:sz="0" w:space="0" w:color="auto"/>
                    <w:right w:val="none" w:sz="0" w:space="0" w:color="auto"/>
                  </w:divBdr>
                </w:div>
                <w:div w:id="392629201">
                  <w:marLeft w:val="640"/>
                  <w:marRight w:val="0"/>
                  <w:marTop w:val="0"/>
                  <w:marBottom w:val="0"/>
                  <w:divBdr>
                    <w:top w:val="none" w:sz="0" w:space="0" w:color="auto"/>
                    <w:left w:val="none" w:sz="0" w:space="0" w:color="auto"/>
                    <w:bottom w:val="none" w:sz="0" w:space="0" w:color="auto"/>
                    <w:right w:val="none" w:sz="0" w:space="0" w:color="auto"/>
                  </w:divBdr>
                </w:div>
                <w:div w:id="470829634">
                  <w:marLeft w:val="640"/>
                  <w:marRight w:val="0"/>
                  <w:marTop w:val="0"/>
                  <w:marBottom w:val="0"/>
                  <w:divBdr>
                    <w:top w:val="none" w:sz="0" w:space="0" w:color="auto"/>
                    <w:left w:val="none" w:sz="0" w:space="0" w:color="auto"/>
                    <w:bottom w:val="none" w:sz="0" w:space="0" w:color="auto"/>
                    <w:right w:val="none" w:sz="0" w:space="0" w:color="auto"/>
                  </w:divBdr>
                </w:div>
                <w:div w:id="482048403">
                  <w:marLeft w:val="640"/>
                  <w:marRight w:val="0"/>
                  <w:marTop w:val="0"/>
                  <w:marBottom w:val="0"/>
                  <w:divBdr>
                    <w:top w:val="none" w:sz="0" w:space="0" w:color="auto"/>
                    <w:left w:val="none" w:sz="0" w:space="0" w:color="auto"/>
                    <w:bottom w:val="none" w:sz="0" w:space="0" w:color="auto"/>
                    <w:right w:val="none" w:sz="0" w:space="0" w:color="auto"/>
                  </w:divBdr>
                </w:div>
                <w:div w:id="482282490">
                  <w:marLeft w:val="640"/>
                  <w:marRight w:val="0"/>
                  <w:marTop w:val="0"/>
                  <w:marBottom w:val="0"/>
                  <w:divBdr>
                    <w:top w:val="none" w:sz="0" w:space="0" w:color="auto"/>
                    <w:left w:val="none" w:sz="0" w:space="0" w:color="auto"/>
                    <w:bottom w:val="none" w:sz="0" w:space="0" w:color="auto"/>
                    <w:right w:val="none" w:sz="0" w:space="0" w:color="auto"/>
                  </w:divBdr>
                </w:div>
                <w:div w:id="492844003">
                  <w:marLeft w:val="640"/>
                  <w:marRight w:val="0"/>
                  <w:marTop w:val="0"/>
                  <w:marBottom w:val="0"/>
                  <w:divBdr>
                    <w:top w:val="none" w:sz="0" w:space="0" w:color="auto"/>
                    <w:left w:val="none" w:sz="0" w:space="0" w:color="auto"/>
                    <w:bottom w:val="none" w:sz="0" w:space="0" w:color="auto"/>
                    <w:right w:val="none" w:sz="0" w:space="0" w:color="auto"/>
                  </w:divBdr>
                </w:div>
                <w:div w:id="495415733">
                  <w:marLeft w:val="640"/>
                  <w:marRight w:val="0"/>
                  <w:marTop w:val="0"/>
                  <w:marBottom w:val="0"/>
                  <w:divBdr>
                    <w:top w:val="none" w:sz="0" w:space="0" w:color="auto"/>
                    <w:left w:val="none" w:sz="0" w:space="0" w:color="auto"/>
                    <w:bottom w:val="none" w:sz="0" w:space="0" w:color="auto"/>
                    <w:right w:val="none" w:sz="0" w:space="0" w:color="auto"/>
                  </w:divBdr>
                </w:div>
                <w:div w:id="497775202">
                  <w:marLeft w:val="640"/>
                  <w:marRight w:val="0"/>
                  <w:marTop w:val="0"/>
                  <w:marBottom w:val="0"/>
                  <w:divBdr>
                    <w:top w:val="none" w:sz="0" w:space="0" w:color="auto"/>
                    <w:left w:val="none" w:sz="0" w:space="0" w:color="auto"/>
                    <w:bottom w:val="none" w:sz="0" w:space="0" w:color="auto"/>
                    <w:right w:val="none" w:sz="0" w:space="0" w:color="auto"/>
                  </w:divBdr>
                </w:div>
                <w:div w:id="523133193">
                  <w:marLeft w:val="640"/>
                  <w:marRight w:val="0"/>
                  <w:marTop w:val="0"/>
                  <w:marBottom w:val="0"/>
                  <w:divBdr>
                    <w:top w:val="none" w:sz="0" w:space="0" w:color="auto"/>
                    <w:left w:val="none" w:sz="0" w:space="0" w:color="auto"/>
                    <w:bottom w:val="none" w:sz="0" w:space="0" w:color="auto"/>
                    <w:right w:val="none" w:sz="0" w:space="0" w:color="auto"/>
                  </w:divBdr>
                </w:div>
                <w:div w:id="536430353">
                  <w:marLeft w:val="640"/>
                  <w:marRight w:val="0"/>
                  <w:marTop w:val="0"/>
                  <w:marBottom w:val="0"/>
                  <w:divBdr>
                    <w:top w:val="none" w:sz="0" w:space="0" w:color="auto"/>
                    <w:left w:val="none" w:sz="0" w:space="0" w:color="auto"/>
                    <w:bottom w:val="none" w:sz="0" w:space="0" w:color="auto"/>
                    <w:right w:val="none" w:sz="0" w:space="0" w:color="auto"/>
                  </w:divBdr>
                </w:div>
                <w:div w:id="559949632">
                  <w:marLeft w:val="640"/>
                  <w:marRight w:val="0"/>
                  <w:marTop w:val="0"/>
                  <w:marBottom w:val="0"/>
                  <w:divBdr>
                    <w:top w:val="none" w:sz="0" w:space="0" w:color="auto"/>
                    <w:left w:val="none" w:sz="0" w:space="0" w:color="auto"/>
                    <w:bottom w:val="none" w:sz="0" w:space="0" w:color="auto"/>
                    <w:right w:val="none" w:sz="0" w:space="0" w:color="auto"/>
                  </w:divBdr>
                </w:div>
                <w:div w:id="561645917">
                  <w:marLeft w:val="640"/>
                  <w:marRight w:val="0"/>
                  <w:marTop w:val="0"/>
                  <w:marBottom w:val="0"/>
                  <w:divBdr>
                    <w:top w:val="none" w:sz="0" w:space="0" w:color="auto"/>
                    <w:left w:val="none" w:sz="0" w:space="0" w:color="auto"/>
                    <w:bottom w:val="none" w:sz="0" w:space="0" w:color="auto"/>
                    <w:right w:val="none" w:sz="0" w:space="0" w:color="auto"/>
                  </w:divBdr>
                </w:div>
                <w:div w:id="567502138">
                  <w:marLeft w:val="640"/>
                  <w:marRight w:val="0"/>
                  <w:marTop w:val="0"/>
                  <w:marBottom w:val="0"/>
                  <w:divBdr>
                    <w:top w:val="none" w:sz="0" w:space="0" w:color="auto"/>
                    <w:left w:val="none" w:sz="0" w:space="0" w:color="auto"/>
                    <w:bottom w:val="none" w:sz="0" w:space="0" w:color="auto"/>
                    <w:right w:val="none" w:sz="0" w:space="0" w:color="auto"/>
                  </w:divBdr>
                </w:div>
                <w:div w:id="569460070">
                  <w:marLeft w:val="640"/>
                  <w:marRight w:val="0"/>
                  <w:marTop w:val="0"/>
                  <w:marBottom w:val="0"/>
                  <w:divBdr>
                    <w:top w:val="none" w:sz="0" w:space="0" w:color="auto"/>
                    <w:left w:val="none" w:sz="0" w:space="0" w:color="auto"/>
                    <w:bottom w:val="none" w:sz="0" w:space="0" w:color="auto"/>
                    <w:right w:val="none" w:sz="0" w:space="0" w:color="auto"/>
                  </w:divBdr>
                </w:div>
                <w:div w:id="579483862">
                  <w:marLeft w:val="640"/>
                  <w:marRight w:val="0"/>
                  <w:marTop w:val="0"/>
                  <w:marBottom w:val="0"/>
                  <w:divBdr>
                    <w:top w:val="none" w:sz="0" w:space="0" w:color="auto"/>
                    <w:left w:val="none" w:sz="0" w:space="0" w:color="auto"/>
                    <w:bottom w:val="none" w:sz="0" w:space="0" w:color="auto"/>
                    <w:right w:val="none" w:sz="0" w:space="0" w:color="auto"/>
                  </w:divBdr>
                </w:div>
                <w:div w:id="591203602">
                  <w:marLeft w:val="640"/>
                  <w:marRight w:val="0"/>
                  <w:marTop w:val="0"/>
                  <w:marBottom w:val="0"/>
                  <w:divBdr>
                    <w:top w:val="none" w:sz="0" w:space="0" w:color="auto"/>
                    <w:left w:val="none" w:sz="0" w:space="0" w:color="auto"/>
                    <w:bottom w:val="none" w:sz="0" w:space="0" w:color="auto"/>
                    <w:right w:val="none" w:sz="0" w:space="0" w:color="auto"/>
                  </w:divBdr>
                </w:div>
                <w:div w:id="598179376">
                  <w:marLeft w:val="640"/>
                  <w:marRight w:val="0"/>
                  <w:marTop w:val="0"/>
                  <w:marBottom w:val="0"/>
                  <w:divBdr>
                    <w:top w:val="none" w:sz="0" w:space="0" w:color="auto"/>
                    <w:left w:val="none" w:sz="0" w:space="0" w:color="auto"/>
                    <w:bottom w:val="none" w:sz="0" w:space="0" w:color="auto"/>
                    <w:right w:val="none" w:sz="0" w:space="0" w:color="auto"/>
                  </w:divBdr>
                </w:div>
                <w:div w:id="610285558">
                  <w:marLeft w:val="640"/>
                  <w:marRight w:val="0"/>
                  <w:marTop w:val="0"/>
                  <w:marBottom w:val="0"/>
                  <w:divBdr>
                    <w:top w:val="none" w:sz="0" w:space="0" w:color="auto"/>
                    <w:left w:val="none" w:sz="0" w:space="0" w:color="auto"/>
                    <w:bottom w:val="none" w:sz="0" w:space="0" w:color="auto"/>
                    <w:right w:val="none" w:sz="0" w:space="0" w:color="auto"/>
                  </w:divBdr>
                </w:div>
                <w:div w:id="621958049">
                  <w:marLeft w:val="640"/>
                  <w:marRight w:val="0"/>
                  <w:marTop w:val="0"/>
                  <w:marBottom w:val="0"/>
                  <w:divBdr>
                    <w:top w:val="none" w:sz="0" w:space="0" w:color="auto"/>
                    <w:left w:val="none" w:sz="0" w:space="0" w:color="auto"/>
                    <w:bottom w:val="none" w:sz="0" w:space="0" w:color="auto"/>
                    <w:right w:val="none" w:sz="0" w:space="0" w:color="auto"/>
                  </w:divBdr>
                </w:div>
                <w:div w:id="625740606">
                  <w:marLeft w:val="640"/>
                  <w:marRight w:val="0"/>
                  <w:marTop w:val="0"/>
                  <w:marBottom w:val="0"/>
                  <w:divBdr>
                    <w:top w:val="none" w:sz="0" w:space="0" w:color="auto"/>
                    <w:left w:val="none" w:sz="0" w:space="0" w:color="auto"/>
                    <w:bottom w:val="none" w:sz="0" w:space="0" w:color="auto"/>
                    <w:right w:val="none" w:sz="0" w:space="0" w:color="auto"/>
                  </w:divBdr>
                </w:div>
                <w:div w:id="651371786">
                  <w:marLeft w:val="640"/>
                  <w:marRight w:val="0"/>
                  <w:marTop w:val="0"/>
                  <w:marBottom w:val="0"/>
                  <w:divBdr>
                    <w:top w:val="none" w:sz="0" w:space="0" w:color="auto"/>
                    <w:left w:val="none" w:sz="0" w:space="0" w:color="auto"/>
                    <w:bottom w:val="none" w:sz="0" w:space="0" w:color="auto"/>
                    <w:right w:val="none" w:sz="0" w:space="0" w:color="auto"/>
                  </w:divBdr>
                </w:div>
                <w:div w:id="666249836">
                  <w:marLeft w:val="640"/>
                  <w:marRight w:val="0"/>
                  <w:marTop w:val="0"/>
                  <w:marBottom w:val="0"/>
                  <w:divBdr>
                    <w:top w:val="none" w:sz="0" w:space="0" w:color="auto"/>
                    <w:left w:val="none" w:sz="0" w:space="0" w:color="auto"/>
                    <w:bottom w:val="none" w:sz="0" w:space="0" w:color="auto"/>
                    <w:right w:val="none" w:sz="0" w:space="0" w:color="auto"/>
                  </w:divBdr>
                </w:div>
                <w:div w:id="684022455">
                  <w:marLeft w:val="640"/>
                  <w:marRight w:val="0"/>
                  <w:marTop w:val="0"/>
                  <w:marBottom w:val="0"/>
                  <w:divBdr>
                    <w:top w:val="none" w:sz="0" w:space="0" w:color="auto"/>
                    <w:left w:val="none" w:sz="0" w:space="0" w:color="auto"/>
                    <w:bottom w:val="none" w:sz="0" w:space="0" w:color="auto"/>
                    <w:right w:val="none" w:sz="0" w:space="0" w:color="auto"/>
                  </w:divBdr>
                </w:div>
                <w:div w:id="705830635">
                  <w:marLeft w:val="640"/>
                  <w:marRight w:val="0"/>
                  <w:marTop w:val="0"/>
                  <w:marBottom w:val="0"/>
                  <w:divBdr>
                    <w:top w:val="none" w:sz="0" w:space="0" w:color="auto"/>
                    <w:left w:val="none" w:sz="0" w:space="0" w:color="auto"/>
                    <w:bottom w:val="none" w:sz="0" w:space="0" w:color="auto"/>
                    <w:right w:val="none" w:sz="0" w:space="0" w:color="auto"/>
                  </w:divBdr>
                </w:div>
                <w:div w:id="716778884">
                  <w:marLeft w:val="640"/>
                  <w:marRight w:val="0"/>
                  <w:marTop w:val="0"/>
                  <w:marBottom w:val="0"/>
                  <w:divBdr>
                    <w:top w:val="none" w:sz="0" w:space="0" w:color="auto"/>
                    <w:left w:val="none" w:sz="0" w:space="0" w:color="auto"/>
                    <w:bottom w:val="none" w:sz="0" w:space="0" w:color="auto"/>
                    <w:right w:val="none" w:sz="0" w:space="0" w:color="auto"/>
                  </w:divBdr>
                </w:div>
                <w:div w:id="745222422">
                  <w:marLeft w:val="640"/>
                  <w:marRight w:val="0"/>
                  <w:marTop w:val="0"/>
                  <w:marBottom w:val="0"/>
                  <w:divBdr>
                    <w:top w:val="none" w:sz="0" w:space="0" w:color="auto"/>
                    <w:left w:val="none" w:sz="0" w:space="0" w:color="auto"/>
                    <w:bottom w:val="none" w:sz="0" w:space="0" w:color="auto"/>
                    <w:right w:val="none" w:sz="0" w:space="0" w:color="auto"/>
                  </w:divBdr>
                </w:div>
                <w:div w:id="754665876">
                  <w:marLeft w:val="640"/>
                  <w:marRight w:val="0"/>
                  <w:marTop w:val="0"/>
                  <w:marBottom w:val="0"/>
                  <w:divBdr>
                    <w:top w:val="none" w:sz="0" w:space="0" w:color="auto"/>
                    <w:left w:val="none" w:sz="0" w:space="0" w:color="auto"/>
                    <w:bottom w:val="none" w:sz="0" w:space="0" w:color="auto"/>
                    <w:right w:val="none" w:sz="0" w:space="0" w:color="auto"/>
                  </w:divBdr>
                </w:div>
                <w:div w:id="772238540">
                  <w:marLeft w:val="640"/>
                  <w:marRight w:val="0"/>
                  <w:marTop w:val="0"/>
                  <w:marBottom w:val="0"/>
                  <w:divBdr>
                    <w:top w:val="none" w:sz="0" w:space="0" w:color="auto"/>
                    <w:left w:val="none" w:sz="0" w:space="0" w:color="auto"/>
                    <w:bottom w:val="none" w:sz="0" w:space="0" w:color="auto"/>
                    <w:right w:val="none" w:sz="0" w:space="0" w:color="auto"/>
                  </w:divBdr>
                </w:div>
                <w:div w:id="853571448">
                  <w:marLeft w:val="640"/>
                  <w:marRight w:val="0"/>
                  <w:marTop w:val="0"/>
                  <w:marBottom w:val="0"/>
                  <w:divBdr>
                    <w:top w:val="none" w:sz="0" w:space="0" w:color="auto"/>
                    <w:left w:val="none" w:sz="0" w:space="0" w:color="auto"/>
                    <w:bottom w:val="none" w:sz="0" w:space="0" w:color="auto"/>
                    <w:right w:val="none" w:sz="0" w:space="0" w:color="auto"/>
                  </w:divBdr>
                </w:div>
                <w:div w:id="872883549">
                  <w:marLeft w:val="640"/>
                  <w:marRight w:val="0"/>
                  <w:marTop w:val="0"/>
                  <w:marBottom w:val="0"/>
                  <w:divBdr>
                    <w:top w:val="none" w:sz="0" w:space="0" w:color="auto"/>
                    <w:left w:val="none" w:sz="0" w:space="0" w:color="auto"/>
                    <w:bottom w:val="none" w:sz="0" w:space="0" w:color="auto"/>
                    <w:right w:val="none" w:sz="0" w:space="0" w:color="auto"/>
                  </w:divBdr>
                </w:div>
                <w:div w:id="878708809">
                  <w:marLeft w:val="640"/>
                  <w:marRight w:val="0"/>
                  <w:marTop w:val="0"/>
                  <w:marBottom w:val="0"/>
                  <w:divBdr>
                    <w:top w:val="none" w:sz="0" w:space="0" w:color="auto"/>
                    <w:left w:val="none" w:sz="0" w:space="0" w:color="auto"/>
                    <w:bottom w:val="none" w:sz="0" w:space="0" w:color="auto"/>
                    <w:right w:val="none" w:sz="0" w:space="0" w:color="auto"/>
                  </w:divBdr>
                </w:div>
                <w:div w:id="932277745">
                  <w:marLeft w:val="640"/>
                  <w:marRight w:val="0"/>
                  <w:marTop w:val="0"/>
                  <w:marBottom w:val="0"/>
                  <w:divBdr>
                    <w:top w:val="none" w:sz="0" w:space="0" w:color="auto"/>
                    <w:left w:val="none" w:sz="0" w:space="0" w:color="auto"/>
                    <w:bottom w:val="none" w:sz="0" w:space="0" w:color="auto"/>
                    <w:right w:val="none" w:sz="0" w:space="0" w:color="auto"/>
                  </w:divBdr>
                </w:div>
                <w:div w:id="952982695">
                  <w:marLeft w:val="640"/>
                  <w:marRight w:val="0"/>
                  <w:marTop w:val="0"/>
                  <w:marBottom w:val="0"/>
                  <w:divBdr>
                    <w:top w:val="none" w:sz="0" w:space="0" w:color="auto"/>
                    <w:left w:val="none" w:sz="0" w:space="0" w:color="auto"/>
                    <w:bottom w:val="none" w:sz="0" w:space="0" w:color="auto"/>
                    <w:right w:val="none" w:sz="0" w:space="0" w:color="auto"/>
                  </w:divBdr>
                </w:div>
                <w:div w:id="963581604">
                  <w:marLeft w:val="640"/>
                  <w:marRight w:val="0"/>
                  <w:marTop w:val="0"/>
                  <w:marBottom w:val="0"/>
                  <w:divBdr>
                    <w:top w:val="none" w:sz="0" w:space="0" w:color="auto"/>
                    <w:left w:val="none" w:sz="0" w:space="0" w:color="auto"/>
                    <w:bottom w:val="none" w:sz="0" w:space="0" w:color="auto"/>
                    <w:right w:val="none" w:sz="0" w:space="0" w:color="auto"/>
                  </w:divBdr>
                </w:div>
                <w:div w:id="971447739">
                  <w:marLeft w:val="640"/>
                  <w:marRight w:val="0"/>
                  <w:marTop w:val="0"/>
                  <w:marBottom w:val="0"/>
                  <w:divBdr>
                    <w:top w:val="none" w:sz="0" w:space="0" w:color="auto"/>
                    <w:left w:val="none" w:sz="0" w:space="0" w:color="auto"/>
                    <w:bottom w:val="none" w:sz="0" w:space="0" w:color="auto"/>
                    <w:right w:val="none" w:sz="0" w:space="0" w:color="auto"/>
                  </w:divBdr>
                </w:div>
                <w:div w:id="1010596410">
                  <w:marLeft w:val="640"/>
                  <w:marRight w:val="0"/>
                  <w:marTop w:val="0"/>
                  <w:marBottom w:val="0"/>
                  <w:divBdr>
                    <w:top w:val="none" w:sz="0" w:space="0" w:color="auto"/>
                    <w:left w:val="none" w:sz="0" w:space="0" w:color="auto"/>
                    <w:bottom w:val="none" w:sz="0" w:space="0" w:color="auto"/>
                    <w:right w:val="none" w:sz="0" w:space="0" w:color="auto"/>
                  </w:divBdr>
                </w:div>
                <w:div w:id="1036127513">
                  <w:marLeft w:val="640"/>
                  <w:marRight w:val="0"/>
                  <w:marTop w:val="0"/>
                  <w:marBottom w:val="0"/>
                  <w:divBdr>
                    <w:top w:val="none" w:sz="0" w:space="0" w:color="auto"/>
                    <w:left w:val="none" w:sz="0" w:space="0" w:color="auto"/>
                    <w:bottom w:val="none" w:sz="0" w:space="0" w:color="auto"/>
                    <w:right w:val="none" w:sz="0" w:space="0" w:color="auto"/>
                  </w:divBdr>
                </w:div>
                <w:div w:id="1064139859">
                  <w:marLeft w:val="640"/>
                  <w:marRight w:val="0"/>
                  <w:marTop w:val="0"/>
                  <w:marBottom w:val="0"/>
                  <w:divBdr>
                    <w:top w:val="none" w:sz="0" w:space="0" w:color="auto"/>
                    <w:left w:val="none" w:sz="0" w:space="0" w:color="auto"/>
                    <w:bottom w:val="none" w:sz="0" w:space="0" w:color="auto"/>
                    <w:right w:val="none" w:sz="0" w:space="0" w:color="auto"/>
                  </w:divBdr>
                </w:div>
                <w:div w:id="1084257547">
                  <w:marLeft w:val="640"/>
                  <w:marRight w:val="0"/>
                  <w:marTop w:val="0"/>
                  <w:marBottom w:val="0"/>
                  <w:divBdr>
                    <w:top w:val="none" w:sz="0" w:space="0" w:color="auto"/>
                    <w:left w:val="none" w:sz="0" w:space="0" w:color="auto"/>
                    <w:bottom w:val="none" w:sz="0" w:space="0" w:color="auto"/>
                    <w:right w:val="none" w:sz="0" w:space="0" w:color="auto"/>
                  </w:divBdr>
                </w:div>
                <w:div w:id="1088622269">
                  <w:marLeft w:val="640"/>
                  <w:marRight w:val="0"/>
                  <w:marTop w:val="0"/>
                  <w:marBottom w:val="0"/>
                  <w:divBdr>
                    <w:top w:val="none" w:sz="0" w:space="0" w:color="auto"/>
                    <w:left w:val="none" w:sz="0" w:space="0" w:color="auto"/>
                    <w:bottom w:val="none" w:sz="0" w:space="0" w:color="auto"/>
                    <w:right w:val="none" w:sz="0" w:space="0" w:color="auto"/>
                  </w:divBdr>
                </w:div>
                <w:div w:id="1111050793">
                  <w:marLeft w:val="640"/>
                  <w:marRight w:val="0"/>
                  <w:marTop w:val="0"/>
                  <w:marBottom w:val="0"/>
                  <w:divBdr>
                    <w:top w:val="none" w:sz="0" w:space="0" w:color="auto"/>
                    <w:left w:val="none" w:sz="0" w:space="0" w:color="auto"/>
                    <w:bottom w:val="none" w:sz="0" w:space="0" w:color="auto"/>
                    <w:right w:val="none" w:sz="0" w:space="0" w:color="auto"/>
                  </w:divBdr>
                </w:div>
                <w:div w:id="1114906490">
                  <w:marLeft w:val="640"/>
                  <w:marRight w:val="0"/>
                  <w:marTop w:val="0"/>
                  <w:marBottom w:val="0"/>
                  <w:divBdr>
                    <w:top w:val="none" w:sz="0" w:space="0" w:color="auto"/>
                    <w:left w:val="none" w:sz="0" w:space="0" w:color="auto"/>
                    <w:bottom w:val="none" w:sz="0" w:space="0" w:color="auto"/>
                    <w:right w:val="none" w:sz="0" w:space="0" w:color="auto"/>
                  </w:divBdr>
                </w:div>
                <w:div w:id="1153258392">
                  <w:marLeft w:val="640"/>
                  <w:marRight w:val="0"/>
                  <w:marTop w:val="0"/>
                  <w:marBottom w:val="0"/>
                  <w:divBdr>
                    <w:top w:val="none" w:sz="0" w:space="0" w:color="auto"/>
                    <w:left w:val="none" w:sz="0" w:space="0" w:color="auto"/>
                    <w:bottom w:val="none" w:sz="0" w:space="0" w:color="auto"/>
                    <w:right w:val="none" w:sz="0" w:space="0" w:color="auto"/>
                  </w:divBdr>
                </w:div>
                <w:div w:id="1195775999">
                  <w:marLeft w:val="640"/>
                  <w:marRight w:val="0"/>
                  <w:marTop w:val="0"/>
                  <w:marBottom w:val="0"/>
                  <w:divBdr>
                    <w:top w:val="none" w:sz="0" w:space="0" w:color="auto"/>
                    <w:left w:val="none" w:sz="0" w:space="0" w:color="auto"/>
                    <w:bottom w:val="none" w:sz="0" w:space="0" w:color="auto"/>
                    <w:right w:val="none" w:sz="0" w:space="0" w:color="auto"/>
                  </w:divBdr>
                </w:div>
                <w:div w:id="1229075952">
                  <w:marLeft w:val="640"/>
                  <w:marRight w:val="0"/>
                  <w:marTop w:val="0"/>
                  <w:marBottom w:val="0"/>
                  <w:divBdr>
                    <w:top w:val="none" w:sz="0" w:space="0" w:color="auto"/>
                    <w:left w:val="none" w:sz="0" w:space="0" w:color="auto"/>
                    <w:bottom w:val="none" w:sz="0" w:space="0" w:color="auto"/>
                    <w:right w:val="none" w:sz="0" w:space="0" w:color="auto"/>
                  </w:divBdr>
                </w:div>
                <w:div w:id="1250231650">
                  <w:marLeft w:val="640"/>
                  <w:marRight w:val="0"/>
                  <w:marTop w:val="0"/>
                  <w:marBottom w:val="0"/>
                  <w:divBdr>
                    <w:top w:val="none" w:sz="0" w:space="0" w:color="auto"/>
                    <w:left w:val="none" w:sz="0" w:space="0" w:color="auto"/>
                    <w:bottom w:val="none" w:sz="0" w:space="0" w:color="auto"/>
                    <w:right w:val="none" w:sz="0" w:space="0" w:color="auto"/>
                  </w:divBdr>
                </w:div>
                <w:div w:id="1254897523">
                  <w:marLeft w:val="640"/>
                  <w:marRight w:val="0"/>
                  <w:marTop w:val="0"/>
                  <w:marBottom w:val="0"/>
                  <w:divBdr>
                    <w:top w:val="none" w:sz="0" w:space="0" w:color="auto"/>
                    <w:left w:val="none" w:sz="0" w:space="0" w:color="auto"/>
                    <w:bottom w:val="none" w:sz="0" w:space="0" w:color="auto"/>
                    <w:right w:val="none" w:sz="0" w:space="0" w:color="auto"/>
                  </w:divBdr>
                </w:div>
                <w:div w:id="1271159194">
                  <w:marLeft w:val="640"/>
                  <w:marRight w:val="0"/>
                  <w:marTop w:val="0"/>
                  <w:marBottom w:val="0"/>
                  <w:divBdr>
                    <w:top w:val="none" w:sz="0" w:space="0" w:color="auto"/>
                    <w:left w:val="none" w:sz="0" w:space="0" w:color="auto"/>
                    <w:bottom w:val="none" w:sz="0" w:space="0" w:color="auto"/>
                    <w:right w:val="none" w:sz="0" w:space="0" w:color="auto"/>
                  </w:divBdr>
                </w:div>
                <w:div w:id="1332953306">
                  <w:marLeft w:val="640"/>
                  <w:marRight w:val="0"/>
                  <w:marTop w:val="0"/>
                  <w:marBottom w:val="0"/>
                  <w:divBdr>
                    <w:top w:val="none" w:sz="0" w:space="0" w:color="auto"/>
                    <w:left w:val="none" w:sz="0" w:space="0" w:color="auto"/>
                    <w:bottom w:val="none" w:sz="0" w:space="0" w:color="auto"/>
                    <w:right w:val="none" w:sz="0" w:space="0" w:color="auto"/>
                  </w:divBdr>
                </w:div>
                <w:div w:id="1336570094">
                  <w:marLeft w:val="640"/>
                  <w:marRight w:val="0"/>
                  <w:marTop w:val="0"/>
                  <w:marBottom w:val="0"/>
                  <w:divBdr>
                    <w:top w:val="none" w:sz="0" w:space="0" w:color="auto"/>
                    <w:left w:val="none" w:sz="0" w:space="0" w:color="auto"/>
                    <w:bottom w:val="none" w:sz="0" w:space="0" w:color="auto"/>
                    <w:right w:val="none" w:sz="0" w:space="0" w:color="auto"/>
                  </w:divBdr>
                </w:div>
                <w:div w:id="1353799143">
                  <w:marLeft w:val="640"/>
                  <w:marRight w:val="0"/>
                  <w:marTop w:val="0"/>
                  <w:marBottom w:val="0"/>
                  <w:divBdr>
                    <w:top w:val="none" w:sz="0" w:space="0" w:color="auto"/>
                    <w:left w:val="none" w:sz="0" w:space="0" w:color="auto"/>
                    <w:bottom w:val="none" w:sz="0" w:space="0" w:color="auto"/>
                    <w:right w:val="none" w:sz="0" w:space="0" w:color="auto"/>
                  </w:divBdr>
                </w:div>
                <w:div w:id="1356927881">
                  <w:marLeft w:val="640"/>
                  <w:marRight w:val="0"/>
                  <w:marTop w:val="0"/>
                  <w:marBottom w:val="0"/>
                  <w:divBdr>
                    <w:top w:val="none" w:sz="0" w:space="0" w:color="auto"/>
                    <w:left w:val="none" w:sz="0" w:space="0" w:color="auto"/>
                    <w:bottom w:val="none" w:sz="0" w:space="0" w:color="auto"/>
                    <w:right w:val="none" w:sz="0" w:space="0" w:color="auto"/>
                  </w:divBdr>
                </w:div>
                <w:div w:id="1388073014">
                  <w:marLeft w:val="640"/>
                  <w:marRight w:val="0"/>
                  <w:marTop w:val="0"/>
                  <w:marBottom w:val="0"/>
                  <w:divBdr>
                    <w:top w:val="none" w:sz="0" w:space="0" w:color="auto"/>
                    <w:left w:val="none" w:sz="0" w:space="0" w:color="auto"/>
                    <w:bottom w:val="none" w:sz="0" w:space="0" w:color="auto"/>
                    <w:right w:val="none" w:sz="0" w:space="0" w:color="auto"/>
                  </w:divBdr>
                </w:div>
                <w:div w:id="1405493648">
                  <w:marLeft w:val="640"/>
                  <w:marRight w:val="0"/>
                  <w:marTop w:val="0"/>
                  <w:marBottom w:val="0"/>
                  <w:divBdr>
                    <w:top w:val="none" w:sz="0" w:space="0" w:color="auto"/>
                    <w:left w:val="none" w:sz="0" w:space="0" w:color="auto"/>
                    <w:bottom w:val="none" w:sz="0" w:space="0" w:color="auto"/>
                    <w:right w:val="none" w:sz="0" w:space="0" w:color="auto"/>
                  </w:divBdr>
                </w:div>
                <w:div w:id="1434013994">
                  <w:marLeft w:val="640"/>
                  <w:marRight w:val="0"/>
                  <w:marTop w:val="0"/>
                  <w:marBottom w:val="0"/>
                  <w:divBdr>
                    <w:top w:val="none" w:sz="0" w:space="0" w:color="auto"/>
                    <w:left w:val="none" w:sz="0" w:space="0" w:color="auto"/>
                    <w:bottom w:val="none" w:sz="0" w:space="0" w:color="auto"/>
                    <w:right w:val="none" w:sz="0" w:space="0" w:color="auto"/>
                  </w:divBdr>
                </w:div>
                <w:div w:id="1466120933">
                  <w:marLeft w:val="640"/>
                  <w:marRight w:val="0"/>
                  <w:marTop w:val="0"/>
                  <w:marBottom w:val="0"/>
                  <w:divBdr>
                    <w:top w:val="none" w:sz="0" w:space="0" w:color="auto"/>
                    <w:left w:val="none" w:sz="0" w:space="0" w:color="auto"/>
                    <w:bottom w:val="none" w:sz="0" w:space="0" w:color="auto"/>
                    <w:right w:val="none" w:sz="0" w:space="0" w:color="auto"/>
                  </w:divBdr>
                </w:div>
                <w:div w:id="1562448192">
                  <w:marLeft w:val="640"/>
                  <w:marRight w:val="0"/>
                  <w:marTop w:val="0"/>
                  <w:marBottom w:val="0"/>
                  <w:divBdr>
                    <w:top w:val="none" w:sz="0" w:space="0" w:color="auto"/>
                    <w:left w:val="none" w:sz="0" w:space="0" w:color="auto"/>
                    <w:bottom w:val="none" w:sz="0" w:space="0" w:color="auto"/>
                    <w:right w:val="none" w:sz="0" w:space="0" w:color="auto"/>
                  </w:divBdr>
                </w:div>
                <w:div w:id="1585720416">
                  <w:marLeft w:val="640"/>
                  <w:marRight w:val="0"/>
                  <w:marTop w:val="0"/>
                  <w:marBottom w:val="0"/>
                  <w:divBdr>
                    <w:top w:val="none" w:sz="0" w:space="0" w:color="auto"/>
                    <w:left w:val="none" w:sz="0" w:space="0" w:color="auto"/>
                    <w:bottom w:val="none" w:sz="0" w:space="0" w:color="auto"/>
                    <w:right w:val="none" w:sz="0" w:space="0" w:color="auto"/>
                  </w:divBdr>
                </w:div>
                <w:div w:id="1695961090">
                  <w:marLeft w:val="640"/>
                  <w:marRight w:val="0"/>
                  <w:marTop w:val="0"/>
                  <w:marBottom w:val="0"/>
                  <w:divBdr>
                    <w:top w:val="none" w:sz="0" w:space="0" w:color="auto"/>
                    <w:left w:val="none" w:sz="0" w:space="0" w:color="auto"/>
                    <w:bottom w:val="none" w:sz="0" w:space="0" w:color="auto"/>
                    <w:right w:val="none" w:sz="0" w:space="0" w:color="auto"/>
                  </w:divBdr>
                </w:div>
                <w:div w:id="1754544628">
                  <w:marLeft w:val="640"/>
                  <w:marRight w:val="0"/>
                  <w:marTop w:val="0"/>
                  <w:marBottom w:val="0"/>
                  <w:divBdr>
                    <w:top w:val="none" w:sz="0" w:space="0" w:color="auto"/>
                    <w:left w:val="none" w:sz="0" w:space="0" w:color="auto"/>
                    <w:bottom w:val="none" w:sz="0" w:space="0" w:color="auto"/>
                    <w:right w:val="none" w:sz="0" w:space="0" w:color="auto"/>
                  </w:divBdr>
                </w:div>
                <w:div w:id="1791322107">
                  <w:marLeft w:val="640"/>
                  <w:marRight w:val="0"/>
                  <w:marTop w:val="0"/>
                  <w:marBottom w:val="0"/>
                  <w:divBdr>
                    <w:top w:val="none" w:sz="0" w:space="0" w:color="auto"/>
                    <w:left w:val="none" w:sz="0" w:space="0" w:color="auto"/>
                    <w:bottom w:val="none" w:sz="0" w:space="0" w:color="auto"/>
                    <w:right w:val="none" w:sz="0" w:space="0" w:color="auto"/>
                  </w:divBdr>
                </w:div>
                <w:div w:id="1791624809">
                  <w:marLeft w:val="640"/>
                  <w:marRight w:val="0"/>
                  <w:marTop w:val="0"/>
                  <w:marBottom w:val="0"/>
                  <w:divBdr>
                    <w:top w:val="none" w:sz="0" w:space="0" w:color="auto"/>
                    <w:left w:val="none" w:sz="0" w:space="0" w:color="auto"/>
                    <w:bottom w:val="none" w:sz="0" w:space="0" w:color="auto"/>
                    <w:right w:val="none" w:sz="0" w:space="0" w:color="auto"/>
                  </w:divBdr>
                </w:div>
                <w:div w:id="1809468344">
                  <w:marLeft w:val="640"/>
                  <w:marRight w:val="0"/>
                  <w:marTop w:val="0"/>
                  <w:marBottom w:val="0"/>
                  <w:divBdr>
                    <w:top w:val="none" w:sz="0" w:space="0" w:color="auto"/>
                    <w:left w:val="none" w:sz="0" w:space="0" w:color="auto"/>
                    <w:bottom w:val="none" w:sz="0" w:space="0" w:color="auto"/>
                    <w:right w:val="none" w:sz="0" w:space="0" w:color="auto"/>
                  </w:divBdr>
                </w:div>
                <w:div w:id="1878739563">
                  <w:marLeft w:val="640"/>
                  <w:marRight w:val="0"/>
                  <w:marTop w:val="0"/>
                  <w:marBottom w:val="0"/>
                  <w:divBdr>
                    <w:top w:val="none" w:sz="0" w:space="0" w:color="auto"/>
                    <w:left w:val="none" w:sz="0" w:space="0" w:color="auto"/>
                    <w:bottom w:val="none" w:sz="0" w:space="0" w:color="auto"/>
                    <w:right w:val="none" w:sz="0" w:space="0" w:color="auto"/>
                  </w:divBdr>
                </w:div>
                <w:div w:id="1885412432">
                  <w:marLeft w:val="640"/>
                  <w:marRight w:val="0"/>
                  <w:marTop w:val="0"/>
                  <w:marBottom w:val="0"/>
                  <w:divBdr>
                    <w:top w:val="none" w:sz="0" w:space="0" w:color="auto"/>
                    <w:left w:val="none" w:sz="0" w:space="0" w:color="auto"/>
                    <w:bottom w:val="none" w:sz="0" w:space="0" w:color="auto"/>
                    <w:right w:val="none" w:sz="0" w:space="0" w:color="auto"/>
                  </w:divBdr>
                </w:div>
                <w:div w:id="1894004314">
                  <w:marLeft w:val="640"/>
                  <w:marRight w:val="0"/>
                  <w:marTop w:val="0"/>
                  <w:marBottom w:val="0"/>
                  <w:divBdr>
                    <w:top w:val="none" w:sz="0" w:space="0" w:color="auto"/>
                    <w:left w:val="none" w:sz="0" w:space="0" w:color="auto"/>
                    <w:bottom w:val="none" w:sz="0" w:space="0" w:color="auto"/>
                    <w:right w:val="none" w:sz="0" w:space="0" w:color="auto"/>
                  </w:divBdr>
                </w:div>
                <w:div w:id="1895694696">
                  <w:marLeft w:val="640"/>
                  <w:marRight w:val="0"/>
                  <w:marTop w:val="0"/>
                  <w:marBottom w:val="0"/>
                  <w:divBdr>
                    <w:top w:val="none" w:sz="0" w:space="0" w:color="auto"/>
                    <w:left w:val="none" w:sz="0" w:space="0" w:color="auto"/>
                    <w:bottom w:val="none" w:sz="0" w:space="0" w:color="auto"/>
                    <w:right w:val="none" w:sz="0" w:space="0" w:color="auto"/>
                  </w:divBdr>
                </w:div>
                <w:div w:id="1918784758">
                  <w:marLeft w:val="640"/>
                  <w:marRight w:val="0"/>
                  <w:marTop w:val="0"/>
                  <w:marBottom w:val="0"/>
                  <w:divBdr>
                    <w:top w:val="none" w:sz="0" w:space="0" w:color="auto"/>
                    <w:left w:val="none" w:sz="0" w:space="0" w:color="auto"/>
                    <w:bottom w:val="none" w:sz="0" w:space="0" w:color="auto"/>
                    <w:right w:val="none" w:sz="0" w:space="0" w:color="auto"/>
                  </w:divBdr>
                </w:div>
                <w:div w:id="1936673063">
                  <w:marLeft w:val="640"/>
                  <w:marRight w:val="0"/>
                  <w:marTop w:val="0"/>
                  <w:marBottom w:val="0"/>
                  <w:divBdr>
                    <w:top w:val="none" w:sz="0" w:space="0" w:color="auto"/>
                    <w:left w:val="none" w:sz="0" w:space="0" w:color="auto"/>
                    <w:bottom w:val="none" w:sz="0" w:space="0" w:color="auto"/>
                    <w:right w:val="none" w:sz="0" w:space="0" w:color="auto"/>
                  </w:divBdr>
                </w:div>
                <w:div w:id="2087218367">
                  <w:marLeft w:val="640"/>
                  <w:marRight w:val="0"/>
                  <w:marTop w:val="0"/>
                  <w:marBottom w:val="0"/>
                  <w:divBdr>
                    <w:top w:val="none" w:sz="0" w:space="0" w:color="auto"/>
                    <w:left w:val="none" w:sz="0" w:space="0" w:color="auto"/>
                    <w:bottom w:val="none" w:sz="0" w:space="0" w:color="auto"/>
                    <w:right w:val="none" w:sz="0" w:space="0" w:color="auto"/>
                  </w:divBdr>
                </w:div>
                <w:div w:id="2115132247">
                  <w:marLeft w:val="640"/>
                  <w:marRight w:val="0"/>
                  <w:marTop w:val="0"/>
                  <w:marBottom w:val="0"/>
                  <w:divBdr>
                    <w:top w:val="none" w:sz="0" w:space="0" w:color="auto"/>
                    <w:left w:val="none" w:sz="0" w:space="0" w:color="auto"/>
                    <w:bottom w:val="none" w:sz="0" w:space="0" w:color="auto"/>
                    <w:right w:val="none" w:sz="0" w:space="0" w:color="auto"/>
                  </w:divBdr>
                </w:div>
                <w:div w:id="2116821873">
                  <w:marLeft w:val="640"/>
                  <w:marRight w:val="0"/>
                  <w:marTop w:val="0"/>
                  <w:marBottom w:val="0"/>
                  <w:divBdr>
                    <w:top w:val="none" w:sz="0" w:space="0" w:color="auto"/>
                    <w:left w:val="none" w:sz="0" w:space="0" w:color="auto"/>
                    <w:bottom w:val="none" w:sz="0" w:space="0" w:color="auto"/>
                    <w:right w:val="none" w:sz="0" w:space="0" w:color="auto"/>
                  </w:divBdr>
                </w:div>
                <w:div w:id="2138377313">
                  <w:marLeft w:val="640"/>
                  <w:marRight w:val="0"/>
                  <w:marTop w:val="0"/>
                  <w:marBottom w:val="0"/>
                  <w:divBdr>
                    <w:top w:val="none" w:sz="0" w:space="0" w:color="auto"/>
                    <w:left w:val="none" w:sz="0" w:space="0" w:color="auto"/>
                    <w:bottom w:val="none" w:sz="0" w:space="0" w:color="auto"/>
                    <w:right w:val="none" w:sz="0" w:space="0" w:color="auto"/>
                  </w:divBdr>
                </w:div>
                <w:div w:id="2143422243">
                  <w:marLeft w:val="640"/>
                  <w:marRight w:val="0"/>
                  <w:marTop w:val="0"/>
                  <w:marBottom w:val="0"/>
                  <w:divBdr>
                    <w:top w:val="none" w:sz="0" w:space="0" w:color="auto"/>
                    <w:left w:val="none" w:sz="0" w:space="0" w:color="auto"/>
                    <w:bottom w:val="none" w:sz="0" w:space="0" w:color="auto"/>
                    <w:right w:val="none" w:sz="0" w:space="0" w:color="auto"/>
                  </w:divBdr>
                </w:div>
              </w:divsChild>
            </w:div>
            <w:div w:id="2069762313">
              <w:marLeft w:val="0"/>
              <w:marRight w:val="0"/>
              <w:marTop w:val="0"/>
              <w:marBottom w:val="0"/>
              <w:divBdr>
                <w:top w:val="none" w:sz="0" w:space="0" w:color="auto"/>
                <w:left w:val="none" w:sz="0" w:space="0" w:color="auto"/>
                <w:bottom w:val="none" w:sz="0" w:space="0" w:color="auto"/>
                <w:right w:val="none" w:sz="0" w:space="0" w:color="auto"/>
              </w:divBdr>
              <w:divsChild>
                <w:div w:id="5330765">
                  <w:marLeft w:val="640"/>
                  <w:marRight w:val="0"/>
                  <w:marTop w:val="0"/>
                  <w:marBottom w:val="0"/>
                  <w:divBdr>
                    <w:top w:val="none" w:sz="0" w:space="0" w:color="auto"/>
                    <w:left w:val="none" w:sz="0" w:space="0" w:color="auto"/>
                    <w:bottom w:val="none" w:sz="0" w:space="0" w:color="auto"/>
                    <w:right w:val="none" w:sz="0" w:space="0" w:color="auto"/>
                  </w:divBdr>
                </w:div>
                <w:div w:id="21904082">
                  <w:marLeft w:val="640"/>
                  <w:marRight w:val="0"/>
                  <w:marTop w:val="0"/>
                  <w:marBottom w:val="0"/>
                  <w:divBdr>
                    <w:top w:val="none" w:sz="0" w:space="0" w:color="auto"/>
                    <w:left w:val="none" w:sz="0" w:space="0" w:color="auto"/>
                    <w:bottom w:val="none" w:sz="0" w:space="0" w:color="auto"/>
                    <w:right w:val="none" w:sz="0" w:space="0" w:color="auto"/>
                  </w:divBdr>
                </w:div>
                <w:div w:id="40833416">
                  <w:marLeft w:val="640"/>
                  <w:marRight w:val="0"/>
                  <w:marTop w:val="0"/>
                  <w:marBottom w:val="0"/>
                  <w:divBdr>
                    <w:top w:val="none" w:sz="0" w:space="0" w:color="auto"/>
                    <w:left w:val="none" w:sz="0" w:space="0" w:color="auto"/>
                    <w:bottom w:val="none" w:sz="0" w:space="0" w:color="auto"/>
                    <w:right w:val="none" w:sz="0" w:space="0" w:color="auto"/>
                  </w:divBdr>
                </w:div>
                <w:div w:id="76174363">
                  <w:marLeft w:val="640"/>
                  <w:marRight w:val="0"/>
                  <w:marTop w:val="0"/>
                  <w:marBottom w:val="0"/>
                  <w:divBdr>
                    <w:top w:val="none" w:sz="0" w:space="0" w:color="auto"/>
                    <w:left w:val="none" w:sz="0" w:space="0" w:color="auto"/>
                    <w:bottom w:val="none" w:sz="0" w:space="0" w:color="auto"/>
                    <w:right w:val="none" w:sz="0" w:space="0" w:color="auto"/>
                  </w:divBdr>
                </w:div>
                <w:div w:id="102263504">
                  <w:marLeft w:val="640"/>
                  <w:marRight w:val="0"/>
                  <w:marTop w:val="0"/>
                  <w:marBottom w:val="0"/>
                  <w:divBdr>
                    <w:top w:val="none" w:sz="0" w:space="0" w:color="auto"/>
                    <w:left w:val="none" w:sz="0" w:space="0" w:color="auto"/>
                    <w:bottom w:val="none" w:sz="0" w:space="0" w:color="auto"/>
                    <w:right w:val="none" w:sz="0" w:space="0" w:color="auto"/>
                  </w:divBdr>
                </w:div>
                <w:div w:id="105544537">
                  <w:marLeft w:val="640"/>
                  <w:marRight w:val="0"/>
                  <w:marTop w:val="0"/>
                  <w:marBottom w:val="0"/>
                  <w:divBdr>
                    <w:top w:val="none" w:sz="0" w:space="0" w:color="auto"/>
                    <w:left w:val="none" w:sz="0" w:space="0" w:color="auto"/>
                    <w:bottom w:val="none" w:sz="0" w:space="0" w:color="auto"/>
                    <w:right w:val="none" w:sz="0" w:space="0" w:color="auto"/>
                  </w:divBdr>
                </w:div>
                <w:div w:id="105544613">
                  <w:marLeft w:val="640"/>
                  <w:marRight w:val="0"/>
                  <w:marTop w:val="0"/>
                  <w:marBottom w:val="0"/>
                  <w:divBdr>
                    <w:top w:val="none" w:sz="0" w:space="0" w:color="auto"/>
                    <w:left w:val="none" w:sz="0" w:space="0" w:color="auto"/>
                    <w:bottom w:val="none" w:sz="0" w:space="0" w:color="auto"/>
                    <w:right w:val="none" w:sz="0" w:space="0" w:color="auto"/>
                  </w:divBdr>
                </w:div>
                <w:div w:id="147285349">
                  <w:marLeft w:val="640"/>
                  <w:marRight w:val="0"/>
                  <w:marTop w:val="0"/>
                  <w:marBottom w:val="0"/>
                  <w:divBdr>
                    <w:top w:val="none" w:sz="0" w:space="0" w:color="auto"/>
                    <w:left w:val="none" w:sz="0" w:space="0" w:color="auto"/>
                    <w:bottom w:val="none" w:sz="0" w:space="0" w:color="auto"/>
                    <w:right w:val="none" w:sz="0" w:space="0" w:color="auto"/>
                  </w:divBdr>
                </w:div>
                <w:div w:id="157235047">
                  <w:marLeft w:val="640"/>
                  <w:marRight w:val="0"/>
                  <w:marTop w:val="0"/>
                  <w:marBottom w:val="0"/>
                  <w:divBdr>
                    <w:top w:val="none" w:sz="0" w:space="0" w:color="auto"/>
                    <w:left w:val="none" w:sz="0" w:space="0" w:color="auto"/>
                    <w:bottom w:val="none" w:sz="0" w:space="0" w:color="auto"/>
                    <w:right w:val="none" w:sz="0" w:space="0" w:color="auto"/>
                  </w:divBdr>
                </w:div>
                <w:div w:id="334117176">
                  <w:marLeft w:val="640"/>
                  <w:marRight w:val="0"/>
                  <w:marTop w:val="0"/>
                  <w:marBottom w:val="0"/>
                  <w:divBdr>
                    <w:top w:val="none" w:sz="0" w:space="0" w:color="auto"/>
                    <w:left w:val="none" w:sz="0" w:space="0" w:color="auto"/>
                    <w:bottom w:val="none" w:sz="0" w:space="0" w:color="auto"/>
                    <w:right w:val="none" w:sz="0" w:space="0" w:color="auto"/>
                  </w:divBdr>
                </w:div>
                <w:div w:id="417411306">
                  <w:marLeft w:val="640"/>
                  <w:marRight w:val="0"/>
                  <w:marTop w:val="0"/>
                  <w:marBottom w:val="0"/>
                  <w:divBdr>
                    <w:top w:val="none" w:sz="0" w:space="0" w:color="auto"/>
                    <w:left w:val="none" w:sz="0" w:space="0" w:color="auto"/>
                    <w:bottom w:val="none" w:sz="0" w:space="0" w:color="auto"/>
                    <w:right w:val="none" w:sz="0" w:space="0" w:color="auto"/>
                  </w:divBdr>
                </w:div>
                <w:div w:id="441345985">
                  <w:marLeft w:val="640"/>
                  <w:marRight w:val="0"/>
                  <w:marTop w:val="0"/>
                  <w:marBottom w:val="0"/>
                  <w:divBdr>
                    <w:top w:val="none" w:sz="0" w:space="0" w:color="auto"/>
                    <w:left w:val="none" w:sz="0" w:space="0" w:color="auto"/>
                    <w:bottom w:val="none" w:sz="0" w:space="0" w:color="auto"/>
                    <w:right w:val="none" w:sz="0" w:space="0" w:color="auto"/>
                  </w:divBdr>
                </w:div>
                <w:div w:id="449933451">
                  <w:marLeft w:val="640"/>
                  <w:marRight w:val="0"/>
                  <w:marTop w:val="0"/>
                  <w:marBottom w:val="0"/>
                  <w:divBdr>
                    <w:top w:val="none" w:sz="0" w:space="0" w:color="auto"/>
                    <w:left w:val="none" w:sz="0" w:space="0" w:color="auto"/>
                    <w:bottom w:val="none" w:sz="0" w:space="0" w:color="auto"/>
                    <w:right w:val="none" w:sz="0" w:space="0" w:color="auto"/>
                  </w:divBdr>
                </w:div>
                <w:div w:id="463234596">
                  <w:marLeft w:val="640"/>
                  <w:marRight w:val="0"/>
                  <w:marTop w:val="0"/>
                  <w:marBottom w:val="0"/>
                  <w:divBdr>
                    <w:top w:val="none" w:sz="0" w:space="0" w:color="auto"/>
                    <w:left w:val="none" w:sz="0" w:space="0" w:color="auto"/>
                    <w:bottom w:val="none" w:sz="0" w:space="0" w:color="auto"/>
                    <w:right w:val="none" w:sz="0" w:space="0" w:color="auto"/>
                  </w:divBdr>
                </w:div>
                <w:div w:id="529073714">
                  <w:marLeft w:val="640"/>
                  <w:marRight w:val="0"/>
                  <w:marTop w:val="0"/>
                  <w:marBottom w:val="0"/>
                  <w:divBdr>
                    <w:top w:val="none" w:sz="0" w:space="0" w:color="auto"/>
                    <w:left w:val="none" w:sz="0" w:space="0" w:color="auto"/>
                    <w:bottom w:val="none" w:sz="0" w:space="0" w:color="auto"/>
                    <w:right w:val="none" w:sz="0" w:space="0" w:color="auto"/>
                  </w:divBdr>
                </w:div>
                <w:div w:id="536553109">
                  <w:marLeft w:val="640"/>
                  <w:marRight w:val="0"/>
                  <w:marTop w:val="0"/>
                  <w:marBottom w:val="0"/>
                  <w:divBdr>
                    <w:top w:val="none" w:sz="0" w:space="0" w:color="auto"/>
                    <w:left w:val="none" w:sz="0" w:space="0" w:color="auto"/>
                    <w:bottom w:val="none" w:sz="0" w:space="0" w:color="auto"/>
                    <w:right w:val="none" w:sz="0" w:space="0" w:color="auto"/>
                  </w:divBdr>
                </w:div>
                <w:div w:id="550382220">
                  <w:marLeft w:val="640"/>
                  <w:marRight w:val="0"/>
                  <w:marTop w:val="0"/>
                  <w:marBottom w:val="0"/>
                  <w:divBdr>
                    <w:top w:val="none" w:sz="0" w:space="0" w:color="auto"/>
                    <w:left w:val="none" w:sz="0" w:space="0" w:color="auto"/>
                    <w:bottom w:val="none" w:sz="0" w:space="0" w:color="auto"/>
                    <w:right w:val="none" w:sz="0" w:space="0" w:color="auto"/>
                  </w:divBdr>
                </w:div>
                <w:div w:id="608394423">
                  <w:marLeft w:val="640"/>
                  <w:marRight w:val="0"/>
                  <w:marTop w:val="0"/>
                  <w:marBottom w:val="0"/>
                  <w:divBdr>
                    <w:top w:val="none" w:sz="0" w:space="0" w:color="auto"/>
                    <w:left w:val="none" w:sz="0" w:space="0" w:color="auto"/>
                    <w:bottom w:val="none" w:sz="0" w:space="0" w:color="auto"/>
                    <w:right w:val="none" w:sz="0" w:space="0" w:color="auto"/>
                  </w:divBdr>
                </w:div>
                <w:div w:id="615989261">
                  <w:marLeft w:val="640"/>
                  <w:marRight w:val="0"/>
                  <w:marTop w:val="0"/>
                  <w:marBottom w:val="0"/>
                  <w:divBdr>
                    <w:top w:val="none" w:sz="0" w:space="0" w:color="auto"/>
                    <w:left w:val="none" w:sz="0" w:space="0" w:color="auto"/>
                    <w:bottom w:val="none" w:sz="0" w:space="0" w:color="auto"/>
                    <w:right w:val="none" w:sz="0" w:space="0" w:color="auto"/>
                  </w:divBdr>
                </w:div>
                <w:div w:id="620262741">
                  <w:marLeft w:val="640"/>
                  <w:marRight w:val="0"/>
                  <w:marTop w:val="0"/>
                  <w:marBottom w:val="0"/>
                  <w:divBdr>
                    <w:top w:val="none" w:sz="0" w:space="0" w:color="auto"/>
                    <w:left w:val="none" w:sz="0" w:space="0" w:color="auto"/>
                    <w:bottom w:val="none" w:sz="0" w:space="0" w:color="auto"/>
                    <w:right w:val="none" w:sz="0" w:space="0" w:color="auto"/>
                  </w:divBdr>
                </w:div>
                <w:div w:id="645280852">
                  <w:marLeft w:val="640"/>
                  <w:marRight w:val="0"/>
                  <w:marTop w:val="0"/>
                  <w:marBottom w:val="0"/>
                  <w:divBdr>
                    <w:top w:val="none" w:sz="0" w:space="0" w:color="auto"/>
                    <w:left w:val="none" w:sz="0" w:space="0" w:color="auto"/>
                    <w:bottom w:val="none" w:sz="0" w:space="0" w:color="auto"/>
                    <w:right w:val="none" w:sz="0" w:space="0" w:color="auto"/>
                  </w:divBdr>
                </w:div>
                <w:div w:id="687875073">
                  <w:marLeft w:val="640"/>
                  <w:marRight w:val="0"/>
                  <w:marTop w:val="0"/>
                  <w:marBottom w:val="0"/>
                  <w:divBdr>
                    <w:top w:val="none" w:sz="0" w:space="0" w:color="auto"/>
                    <w:left w:val="none" w:sz="0" w:space="0" w:color="auto"/>
                    <w:bottom w:val="none" w:sz="0" w:space="0" w:color="auto"/>
                    <w:right w:val="none" w:sz="0" w:space="0" w:color="auto"/>
                  </w:divBdr>
                </w:div>
                <w:div w:id="726880323">
                  <w:marLeft w:val="640"/>
                  <w:marRight w:val="0"/>
                  <w:marTop w:val="0"/>
                  <w:marBottom w:val="0"/>
                  <w:divBdr>
                    <w:top w:val="none" w:sz="0" w:space="0" w:color="auto"/>
                    <w:left w:val="none" w:sz="0" w:space="0" w:color="auto"/>
                    <w:bottom w:val="none" w:sz="0" w:space="0" w:color="auto"/>
                    <w:right w:val="none" w:sz="0" w:space="0" w:color="auto"/>
                  </w:divBdr>
                </w:div>
                <w:div w:id="736585315">
                  <w:marLeft w:val="640"/>
                  <w:marRight w:val="0"/>
                  <w:marTop w:val="0"/>
                  <w:marBottom w:val="0"/>
                  <w:divBdr>
                    <w:top w:val="none" w:sz="0" w:space="0" w:color="auto"/>
                    <w:left w:val="none" w:sz="0" w:space="0" w:color="auto"/>
                    <w:bottom w:val="none" w:sz="0" w:space="0" w:color="auto"/>
                    <w:right w:val="none" w:sz="0" w:space="0" w:color="auto"/>
                  </w:divBdr>
                </w:div>
                <w:div w:id="740178949">
                  <w:marLeft w:val="640"/>
                  <w:marRight w:val="0"/>
                  <w:marTop w:val="0"/>
                  <w:marBottom w:val="0"/>
                  <w:divBdr>
                    <w:top w:val="none" w:sz="0" w:space="0" w:color="auto"/>
                    <w:left w:val="none" w:sz="0" w:space="0" w:color="auto"/>
                    <w:bottom w:val="none" w:sz="0" w:space="0" w:color="auto"/>
                    <w:right w:val="none" w:sz="0" w:space="0" w:color="auto"/>
                  </w:divBdr>
                </w:div>
                <w:div w:id="746807050">
                  <w:marLeft w:val="640"/>
                  <w:marRight w:val="0"/>
                  <w:marTop w:val="0"/>
                  <w:marBottom w:val="0"/>
                  <w:divBdr>
                    <w:top w:val="none" w:sz="0" w:space="0" w:color="auto"/>
                    <w:left w:val="none" w:sz="0" w:space="0" w:color="auto"/>
                    <w:bottom w:val="none" w:sz="0" w:space="0" w:color="auto"/>
                    <w:right w:val="none" w:sz="0" w:space="0" w:color="auto"/>
                  </w:divBdr>
                </w:div>
                <w:div w:id="747464305">
                  <w:marLeft w:val="640"/>
                  <w:marRight w:val="0"/>
                  <w:marTop w:val="0"/>
                  <w:marBottom w:val="0"/>
                  <w:divBdr>
                    <w:top w:val="none" w:sz="0" w:space="0" w:color="auto"/>
                    <w:left w:val="none" w:sz="0" w:space="0" w:color="auto"/>
                    <w:bottom w:val="none" w:sz="0" w:space="0" w:color="auto"/>
                    <w:right w:val="none" w:sz="0" w:space="0" w:color="auto"/>
                  </w:divBdr>
                </w:div>
                <w:div w:id="796485088">
                  <w:marLeft w:val="640"/>
                  <w:marRight w:val="0"/>
                  <w:marTop w:val="0"/>
                  <w:marBottom w:val="0"/>
                  <w:divBdr>
                    <w:top w:val="none" w:sz="0" w:space="0" w:color="auto"/>
                    <w:left w:val="none" w:sz="0" w:space="0" w:color="auto"/>
                    <w:bottom w:val="none" w:sz="0" w:space="0" w:color="auto"/>
                    <w:right w:val="none" w:sz="0" w:space="0" w:color="auto"/>
                  </w:divBdr>
                </w:div>
                <w:div w:id="815335994">
                  <w:marLeft w:val="640"/>
                  <w:marRight w:val="0"/>
                  <w:marTop w:val="0"/>
                  <w:marBottom w:val="0"/>
                  <w:divBdr>
                    <w:top w:val="none" w:sz="0" w:space="0" w:color="auto"/>
                    <w:left w:val="none" w:sz="0" w:space="0" w:color="auto"/>
                    <w:bottom w:val="none" w:sz="0" w:space="0" w:color="auto"/>
                    <w:right w:val="none" w:sz="0" w:space="0" w:color="auto"/>
                  </w:divBdr>
                </w:div>
                <w:div w:id="857354594">
                  <w:marLeft w:val="640"/>
                  <w:marRight w:val="0"/>
                  <w:marTop w:val="0"/>
                  <w:marBottom w:val="0"/>
                  <w:divBdr>
                    <w:top w:val="none" w:sz="0" w:space="0" w:color="auto"/>
                    <w:left w:val="none" w:sz="0" w:space="0" w:color="auto"/>
                    <w:bottom w:val="none" w:sz="0" w:space="0" w:color="auto"/>
                    <w:right w:val="none" w:sz="0" w:space="0" w:color="auto"/>
                  </w:divBdr>
                </w:div>
                <w:div w:id="880508926">
                  <w:marLeft w:val="640"/>
                  <w:marRight w:val="0"/>
                  <w:marTop w:val="0"/>
                  <w:marBottom w:val="0"/>
                  <w:divBdr>
                    <w:top w:val="none" w:sz="0" w:space="0" w:color="auto"/>
                    <w:left w:val="none" w:sz="0" w:space="0" w:color="auto"/>
                    <w:bottom w:val="none" w:sz="0" w:space="0" w:color="auto"/>
                    <w:right w:val="none" w:sz="0" w:space="0" w:color="auto"/>
                  </w:divBdr>
                </w:div>
                <w:div w:id="916936580">
                  <w:marLeft w:val="640"/>
                  <w:marRight w:val="0"/>
                  <w:marTop w:val="0"/>
                  <w:marBottom w:val="0"/>
                  <w:divBdr>
                    <w:top w:val="none" w:sz="0" w:space="0" w:color="auto"/>
                    <w:left w:val="none" w:sz="0" w:space="0" w:color="auto"/>
                    <w:bottom w:val="none" w:sz="0" w:space="0" w:color="auto"/>
                    <w:right w:val="none" w:sz="0" w:space="0" w:color="auto"/>
                  </w:divBdr>
                </w:div>
                <w:div w:id="958685165">
                  <w:marLeft w:val="640"/>
                  <w:marRight w:val="0"/>
                  <w:marTop w:val="0"/>
                  <w:marBottom w:val="0"/>
                  <w:divBdr>
                    <w:top w:val="none" w:sz="0" w:space="0" w:color="auto"/>
                    <w:left w:val="none" w:sz="0" w:space="0" w:color="auto"/>
                    <w:bottom w:val="none" w:sz="0" w:space="0" w:color="auto"/>
                    <w:right w:val="none" w:sz="0" w:space="0" w:color="auto"/>
                  </w:divBdr>
                </w:div>
                <w:div w:id="988439178">
                  <w:marLeft w:val="640"/>
                  <w:marRight w:val="0"/>
                  <w:marTop w:val="0"/>
                  <w:marBottom w:val="0"/>
                  <w:divBdr>
                    <w:top w:val="none" w:sz="0" w:space="0" w:color="auto"/>
                    <w:left w:val="none" w:sz="0" w:space="0" w:color="auto"/>
                    <w:bottom w:val="none" w:sz="0" w:space="0" w:color="auto"/>
                    <w:right w:val="none" w:sz="0" w:space="0" w:color="auto"/>
                  </w:divBdr>
                </w:div>
                <w:div w:id="1002511498">
                  <w:marLeft w:val="640"/>
                  <w:marRight w:val="0"/>
                  <w:marTop w:val="0"/>
                  <w:marBottom w:val="0"/>
                  <w:divBdr>
                    <w:top w:val="none" w:sz="0" w:space="0" w:color="auto"/>
                    <w:left w:val="none" w:sz="0" w:space="0" w:color="auto"/>
                    <w:bottom w:val="none" w:sz="0" w:space="0" w:color="auto"/>
                    <w:right w:val="none" w:sz="0" w:space="0" w:color="auto"/>
                  </w:divBdr>
                </w:div>
                <w:div w:id="1026100664">
                  <w:marLeft w:val="640"/>
                  <w:marRight w:val="0"/>
                  <w:marTop w:val="0"/>
                  <w:marBottom w:val="0"/>
                  <w:divBdr>
                    <w:top w:val="none" w:sz="0" w:space="0" w:color="auto"/>
                    <w:left w:val="none" w:sz="0" w:space="0" w:color="auto"/>
                    <w:bottom w:val="none" w:sz="0" w:space="0" w:color="auto"/>
                    <w:right w:val="none" w:sz="0" w:space="0" w:color="auto"/>
                  </w:divBdr>
                </w:div>
                <w:div w:id="1039552535">
                  <w:marLeft w:val="640"/>
                  <w:marRight w:val="0"/>
                  <w:marTop w:val="0"/>
                  <w:marBottom w:val="0"/>
                  <w:divBdr>
                    <w:top w:val="none" w:sz="0" w:space="0" w:color="auto"/>
                    <w:left w:val="none" w:sz="0" w:space="0" w:color="auto"/>
                    <w:bottom w:val="none" w:sz="0" w:space="0" w:color="auto"/>
                    <w:right w:val="none" w:sz="0" w:space="0" w:color="auto"/>
                  </w:divBdr>
                </w:div>
                <w:div w:id="1060982543">
                  <w:marLeft w:val="640"/>
                  <w:marRight w:val="0"/>
                  <w:marTop w:val="0"/>
                  <w:marBottom w:val="0"/>
                  <w:divBdr>
                    <w:top w:val="none" w:sz="0" w:space="0" w:color="auto"/>
                    <w:left w:val="none" w:sz="0" w:space="0" w:color="auto"/>
                    <w:bottom w:val="none" w:sz="0" w:space="0" w:color="auto"/>
                    <w:right w:val="none" w:sz="0" w:space="0" w:color="auto"/>
                  </w:divBdr>
                </w:div>
                <w:div w:id="1077482534">
                  <w:marLeft w:val="640"/>
                  <w:marRight w:val="0"/>
                  <w:marTop w:val="0"/>
                  <w:marBottom w:val="0"/>
                  <w:divBdr>
                    <w:top w:val="none" w:sz="0" w:space="0" w:color="auto"/>
                    <w:left w:val="none" w:sz="0" w:space="0" w:color="auto"/>
                    <w:bottom w:val="none" w:sz="0" w:space="0" w:color="auto"/>
                    <w:right w:val="none" w:sz="0" w:space="0" w:color="auto"/>
                  </w:divBdr>
                </w:div>
                <w:div w:id="1089889940">
                  <w:marLeft w:val="640"/>
                  <w:marRight w:val="0"/>
                  <w:marTop w:val="0"/>
                  <w:marBottom w:val="0"/>
                  <w:divBdr>
                    <w:top w:val="none" w:sz="0" w:space="0" w:color="auto"/>
                    <w:left w:val="none" w:sz="0" w:space="0" w:color="auto"/>
                    <w:bottom w:val="none" w:sz="0" w:space="0" w:color="auto"/>
                    <w:right w:val="none" w:sz="0" w:space="0" w:color="auto"/>
                  </w:divBdr>
                </w:div>
                <w:div w:id="1130708326">
                  <w:marLeft w:val="640"/>
                  <w:marRight w:val="0"/>
                  <w:marTop w:val="0"/>
                  <w:marBottom w:val="0"/>
                  <w:divBdr>
                    <w:top w:val="none" w:sz="0" w:space="0" w:color="auto"/>
                    <w:left w:val="none" w:sz="0" w:space="0" w:color="auto"/>
                    <w:bottom w:val="none" w:sz="0" w:space="0" w:color="auto"/>
                    <w:right w:val="none" w:sz="0" w:space="0" w:color="auto"/>
                  </w:divBdr>
                </w:div>
                <w:div w:id="1143305630">
                  <w:marLeft w:val="640"/>
                  <w:marRight w:val="0"/>
                  <w:marTop w:val="0"/>
                  <w:marBottom w:val="0"/>
                  <w:divBdr>
                    <w:top w:val="none" w:sz="0" w:space="0" w:color="auto"/>
                    <w:left w:val="none" w:sz="0" w:space="0" w:color="auto"/>
                    <w:bottom w:val="none" w:sz="0" w:space="0" w:color="auto"/>
                    <w:right w:val="none" w:sz="0" w:space="0" w:color="auto"/>
                  </w:divBdr>
                </w:div>
                <w:div w:id="1158496773">
                  <w:marLeft w:val="640"/>
                  <w:marRight w:val="0"/>
                  <w:marTop w:val="0"/>
                  <w:marBottom w:val="0"/>
                  <w:divBdr>
                    <w:top w:val="none" w:sz="0" w:space="0" w:color="auto"/>
                    <w:left w:val="none" w:sz="0" w:space="0" w:color="auto"/>
                    <w:bottom w:val="none" w:sz="0" w:space="0" w:color="auto"/>
                    <w:right w:val="none" w:sz="0" w:space="0" w:color="auto"/>
                  </w:divBdr>
                </w:div>
                <w:div w:id="1178152341">
                  <w:marLeft w:val="640"/>
                  <w:marRight w:val="0"/>
                  <w:marTop w:val="0"/>
                  <w:marBottom w:val="0"/>
                  <w:divBdr>
                    <w:top w:val="none" w:sz="0" w:space="0" w:color="auto"/>
                    <w:left w:val="none" w:sz="0" w:space="0" w:color="auto"/>
                    <w:bottom w:val="none" w:sz="0" w:space="0" w:color="auto"/>
                    <w:right w:val="none" w:sz="0" w:space="0" w:color="auto"/>
                  </w:divBdr>
                </w:div>
                <w:div w:id="1188908681">
                  <w:marLeft w:val="640"/>
                  <w:marRight w:val="0"/>
                  <w:marTop w:val="0"/>
                  <w:marBottom w:val="0"/>
                  <w:divBdr>
                    <w:top w:val="none" w:sz="0" w:space="0" w:color="auto"/>
                    <w:left w:val="none" w:sz="0" w:space="0" w:color="auto"/>
                    <w:bottom w:val="none" w:sz="0" w:space="0" w:color="auto"/>
                    <w:right w:val="none" w:sz="0" w:space="0" w:color="auto"/>
                  </w:divBdr>
                </w:div>
                <w:div w:id="1198857874">
                  <w:marLeft w:val="640"/>
                  <w:marRight w:val="0"/>
                  <w:marTop w:val="0"/>
                  <w:marBottom w:val="0"/>
                  <w:divBdr>
                    <w:top w:val="none" w:sz="0" w:space="0" w:color="auto"/>
                    <w:left w:val="none" w:sz="0" w:space="0" w:color="auto"/>
                    <w:bottom w:val="none" w:sz="0" w:space="0" w:color="auto"/>
                    <w:right w:val="none" w:sz="0" w:space="0" w:color="auto"/>
                  </w:divBdr>
                </w:div>
                <w:div w:id="1272011391">
                  <w:marLeft w:val="640"/>
                  <w:marRight w:val="0"/>
                  <w:marTop w:val="0"/>
                  <w:marBottom w:val="0"/>
                  <w:divBdr>
                    <w:top w:val="none" w:sz="0" w:space="0" w:color="auto"/>
                    <w:left w:val="none" w:sz="0" w:space="0" w:color="auto"/>
                    <w:bottom w:val="none" w:sz="0" w:space="0" w:color="auto"/>
                    <w:right w:val="none" w:sz="0" w:space="0" w:color="auto"/>
                  </w:divBdr>
                </w:div>
                <w:div w:id="1277102995">
                  <w:marLeft w:val="640"/>
                  <w:marRight w:val="0"/>
                  <w:marTop w:val="0"/>
                  <w:marBottom w:val="0"/>
                  <w:divBdr>
                    <w:top w:val="none" w:sz="0" w:space="0" w:color="auto"/>
                    <w:left w:val="none" w:sz="0" w:space="0" w:color="auto"/>
                    <w:bottom w:val="none" w:sz="0" w:space="0" w:color="auto"/>
                    <w:right w:val="none" w:sz="0" w:space="0" w:color="auto"/>
                  </w:divBdr>
                </w:div>
                <w:div w:id="1287393040">
                  <w:marLeft w:val="640"/>
                  <w:marRight w:val="0"/>
                  <w:marTop w:val="0"/>
                  <w:marBottom w:val="0"/>
                  <w:divBdr>
                    <w:top w:val="none" w:sz="0" w:space="0" w:color="auto"/>
                    <w:left w:val="none" w:sz="0" w:space="0" w:color="auto"/>
                    <w:bottom w:val="none" w:sz="0" w:space="0" w:color="auto"/>
                    <w:right w:val="none" w:sz="0" w:space="0" w:color="auto"/>
                  </w:divBdr>
                </w:div>
                <w:div w:id="1302035937">
                  <w:marLeft w:val="640"/>
                  <w:marRight w:val="0"/>
                  <w:marTop w:val="0"/>
                  <w:marBottom w:val="0"/>
                  <w:divBdr>
                    <w:top w:val="none" w:sz="0" w:space="0" w:color="auto"/>
                    <w:left w:val="none" w:sz="0" w:space="0" w:color="auto"/>
                    <w:bottom w:val="none" w:sz="0" w:space="0" w:color="auto"/>
                    <w:right w:val="none" w:sz="0" w:space="0" w:color="auto"/>
                  </w:divBdr>
                </w:div>
                <w:div w:id="1308241950">
                  <w:marLeft w:val="640"/>
                  <w:marRight w:val="0"/>
                  <w:marTop w:val="0"/>
                  <w:marBottom w:val="0"/>
                  <w:divBdr>
                    <w:top w:val="none" w:sz="0" w:space="0" w:color="auto"/>
                    <w:left w:val="none" w:sz="0" w:space="0" w:color="auto"/>
                    <w:bottom w:val="none" w:sz="0" w:space="0" w:color="auto"/>
                    <w:right w:val="none" w:sz="0" w:space="0" w:color="auto"/>
                  </w:divBdr>
                </w:div>
                <w:div w:id="1320422242">
                  <w:marLeft w:val="640"/>
                  <w:marRight w:val="0"/>
                  <w:marTop w:val="0"/>
                  <w:marBottom w:val="0"/>
                  <w:divBdr>
                    <w:top w:val="none" w:sz="0" w:space="0" w:color="auto"/>
                    <w:left w:val="none" w:sz="0" w:space="0" w:color="auto"/>
                    <w:bottom w:val="none" w:sz="0" w:space="0" w:color="auto"/>
                    <w:right w:val="none" w:sz="0" w:space="0" w:color="auto"/>
                  </w:divBdr>
                </w:div>
                <w:div w:id="1321470972">
                  <w:marLeft w:val="640"/>
                  <w:marRight w:val="0"/>
                  <w:marTop w:val="0"/>
                  <w:marBottom w:val="0"/>
                  <w:divBdr>
                    <w:top w:val="none" w:sz="0" w:space="0" w:color="auto"/>
                    <w:left w:val="none" w:sz="0" w:space="0" w:color="auto"/>
                    <w:bottom w:val="none" w:sz="0" w:space="0" w:color="auto"/>
                    <w:right w:val="none" w:sz="0" w:space="0" w:color="auto"/>
                  </w:divBdr>
                </w:div>
                <w:div w:id="1346134310">
                  <w:marLeft w:val="640"/>
                  <w:marRight w:val="0"/>
                  <w:marTop w:val="0"/>
                  <w:marBottom w:val="0"/>
                  <w:divBdr>
                    <w:top w:val="none" w:sz="0" w:space="0" w:color="auto"/>
                    <w:left w:val="none" w:sz="0" w:space="0" w:color="auto"/>
                    <w:bottom w:val="none" w:sz="0" w:space="0" w:color="auto"/>
                    <w:right w:val="none" w:sz="0" w:space="0" w:color="auto"/>
                  </w:divBdr>
                </w:div>
                <w:div w:id="1368526617">
                  <w:marLeft w:val="640"/>
                  <w:marRight w:val="0"/>
                  <w:marTop w:val="0"/>
                  <w:marBottom w:val="0"/>
                  <w:divBdr>
                    <w:top w:val="none" w:sz="0" w:space="0" w:color="auto"/>
                    <w:left w:val="none" w:sz="0" w:space="0" w:color="auto"/>
                    <w:bottom w:val="none" w:sz="0" w:space="0" w:color="auto"/>
                    <w:right w:val="none" w:sz="0" w:space="0" w:color="auto"/>
                  </w:divBdr>
                </w:div>
                <w:div w:id="1369523917">
                  <w:marLeft w:val="640"/>
                  <w:marRight w:val="0"/>
                  <w:marTop w:val="0"/>
                  <w:marBottom w:val="0"/>
                  <w:divBdr>
                    <w:top w:val="none" w:sz="0" w:space="0" w:color="auto"/>
                    <w:left w:val="none" w:sz="0" w:space="0" w:color="auto"/>
                    <w:bottom w:val="none" w:sz="0" w:space="0" w:color="auto"/>
                    <w:right w:val="none" w:sz="0" w:space="0" w:color="auto"/>
                  </w:divBdr>
                </w:div>
                <w:div w:id="1369990876">
                  <w:marLeft w:val="640"/>
                  <w:marRight w:val="0"/>
                  <w:marTop w:val="0"/>
                  <w:marBottom w:val="0"/>
                  <w:divBdr>
                    <w:top w:val="none" w:sz="0" w:space="0" w:color="auto"/>
                    <w:left w:val="none" w:sz="0" w:space="0" w:color="auto"/>
                    <w:bottom w:val="none" w:sz="0" w:space="0" w:color="auto"/>
                    <w:right w:val="none" w:sz="0" w:space="0" w:color="auto"/>
                  </w:divBdr>
                </w:div>
                <w:div w:id="1409765730">
                  <w:marLeft w:val="640"/>
                  <w:marRight w:val="0"/>
                  <w:marTop w:val="0"/>
                  <w:marBottom w:val="0"/>
                  <w:divBdr>
                    <w:top w:val="none" w:sz="0" w:space="0" w:color="auto"/>
                    <w:left w:val="none" w:sz="0" w:space="0" w:color="auto"/>
                    <w:bottom w:val="none" w:sz="0" w:space="0" w:color="auto"/>
                    <w:right w:val="none" w:sz="0" w:space="0" w:color="auto"/>
                  </w:divBdr>
                </w:div>
                <w:div w:id="1434397337">
                  <w:marLeft w:val="640"/>
                  <w:marRight w:val="0"/>
                  <w:marTop w:val="0"/>
                  <w:marBottom w:val="0"/>
                  <w:divBdr>
                    <w:top w:val="none" w:sz="0" w:space="0" w:color="auto"/>
                    <w:left w:val="none" w:sz="0" w:space="0" w:color="auto"/>
                    <w:bottom w:val="none" w:sz="0" w:space="0" w:color="auto"/>
                    <w:right w:val="none" w:sz="0" w:space="0" w:color="auto"/>
                  </w:divBdr>
                </w:div>
                <w:div w:id="1448894336">
                  <w:marLeft w:val="640"/>
                  <w:marRight w:val="0"/>
                  <w:marTop w:val="0"/>
                  <w:marBottom w:val="0"/>
                  <w:divBdr>
                    <w:top w:val="none" w:sz="0" w:space="0" w:color="auto"/>
                    <w:left w:val="none" w:sz="0" w:space="0" w:color="auto"/>
                    <w:bottom w:val="none" w:sz="0" w:space="0" w:color="auto"/>
                    <w:right w:val="none" w:sz="0" w:space="0" w:color="auto"/>
                  </w:divBdr>
                </w:div>
                <w:div w:id="1455446942">
                  <w:marLeft w:val="640"/>
                  <w:marRight w:val="0"/>
                  <w:marTop w:val="0"/>
                  <w:marBottom w:val="0"/>
                  <w:divBdr>
                    <w:top w:val="none" w:sz="0" w:space="0" w:color="auto"/>
                    <w:left w:val="none" w:sz="0" w:space="0" w:color="auto"/>
                    <w:bottom w:val="none" w:sz="0" w:space="0" w:color="auto"/>
                    <w:right w:val="none" w:sz="0" w:space="0" w:color="auto"/>
                  </w:divBdr>
                </w:div>
                <w:div w:id="1476725036">
                  <w:marLeft w:val="640"/>
                  <w:marRight w:val="0"/>
                  <w:marTop w:val="0"/>
                  <w:marBottom w:val="0"/>
                  <w:divBdr>
                    <w:top w:val="none" w:sz="0" w:space="0" w:color="auto"/>
                    <w:left w:val="none" w:sz="0" w:space="0" w:color="auto"/>
                    <w:bottom w:val="none" w:sz="0" w:space="0" w:color="auto"/>
                    <w:right w:val="none" w:sz="0" w:space="0" w:color="auto"/>
                  </w:divBdr>
                </w:div>
                <w:div w:id="1482962095">
                  <w:marLeft w:val="640"/>
                  <w:marRight w:val="0"/>
                  <w:marTop w:val="0"/>
                  <w:marBottom w:val="0"/>
                  <w:divBdr>
                    <w:top w:val="none" w:sz="0" w:space="0" w:color="auto"/>
                    <w:left w:val="none" w:sz="0" w:space="0" w:color="auto"/>
                    <w:bottom w:val="none" w:sz="0" w:space="0" w:color="auto"/>
                    <w:right w:val="none" w:sz="0" w:space="0" w:color="auto"/>
                  </w:divBdr>
                </w:div>
                <w:div w:id="1488671195">
                  <w:marLeft w:val="640"/>
                  <w:marRight w:val="0"/>
                  <w:marTop w:val="0"/>
                  <w:marBottom w:val="0"/>
                  <w:divBdr>
                    <w:top w:val="none" w:sz="0" w:space="0" w:color="auto"/>
                    <w:left w:val="none" w:sz="0" w:space="0" w:color="auto"/>
                    <w:bottom w:val="none" w:sz="0" w:space="0" w:color="auto"/>
                    <w:right w:val="none" w:sz="0" w:space="0" w:color="auto"/>
                  </w:divBdr>
                </w:div>
                <w:div w:id="1491021587">
                  <w:marLeft w:val="640"/>
                  <w:marRight w:val="0"/>
                  <w:marTop w:val="0"/>
                  <w:marBottom w:val="0"/>
                  <w:divBdr>
                    <w:top w:val="none" w:sz="0" w:space="0" w:color="auto"/>
                    <w:left w:val="none" w:sz="0" w:space="0" w:color="auto"/>
                    <w:bottom w:val="none" w:sz="0" w:space="0" w:color="auto"/>
                    <w:right w:val="none" w:sz="0" w:space="0" w:color="auto"/>
                  </w:divBdr>
                </w:div>
                <w:div w:id="1501189880">
                  <w:marLeft w:val="640"/>
                  <w:marRight w:val="0"/>
                  <w:marTop w:val="0"/>
                  <w:marBottom w:val="0"/>
                  <w:divBdr>
                    <w:top w:val="none" w:sz="0" w:space="0" w:color="auto"/>
                    <w:left w:val="none" w:sz="0" w:space="0" w:color="auto"/>
                    <w:bottom w:val="none" w:sz="0" w:space="0" w:color="auto"/>
                    <w:right w:val="none" w:sz="0" w:space="0" w:color="auto"/>
                  </w:divBdr>
                </w:div>
                <w:div w:id="1554728113">
                  <w:marLeft w:val="640"/>
                  <w:marRight w:val="0"/>
                  <w:marTop w:val="0"/>
                  <w:marBottom w:val="0"/>
                  <w:divBdr>
                    <w:top w:val="none" w:sz="0" w:space="0" w:color="auto"/>
                    <w:left w:val="none" w:sz="0" w:space="0" w:color="auto"/>
                    <w:bottom w:val="none" w:sz="0" w:space="0" w:color="auto"/>
                    <w:right w:val="none" w:sz="0" w:space="0" w:color="auto"/>
                  </w:divBdr>
                </w:div>
                <w:div w:id="1559584178">
                  <w:marLeft w:val="640"/>
                  <w:marRight w:val="0"/>
                  <w:marTop w:val="0"/>
                  <w:marBottom w:val="0"/>
                  <w:divBdr>
                    <w:top w:val="none" w:sz="0" w:space="0" w:color="auto"/>
                    <w:left w:val="none" w:sz="0" w:space="0" w:color="auto"/>
                    <w:bottom w:val="none" w:sz="0" w:space="0" w:color="auto"/>
                    <w:right w:val="none" w:sz="0" w:space="0" w:color="auto"/>
                  </w:divBdr>
                </w:div>
                <w:div w:id="1595043514">
                  <w:marLeft w:val="640"/>
                  <w:marRight w:val="0"/>
                  <w:marTop w:val="0"/>
                  <w:marBottom w:val="0"/>
                  <w:divBdr>
                    <w:top w:val="none" w:sz="0" w:space="0" w:color="auto"/>
                    <w:left w:val="none" w:sz="0" w:space="0" w:color="auto"/>
                    <w:bottom w:val="none" w:sz="0" w:space="0" w:color="auto"/>
                    <w:right w:val="none" w:sz="0" w:space="0" w:color="auto"/>
                  </w:divBdr>
                </w:div>
                <w:div w:id="1596356242">
                  <w:marLeft w:val="640"/>
                  <w:marRight w:val="0"/>
                  <w:marTop w:val="0"/>
                  <w:marBottom w:val="0"/>
                  <w:divBdr>
                    <w:top w:val="none" w:sz="0" w:space="0" w:color="auto"/>
                    <w:left w:val="none" w:sz="0" w:space="0" w:color="auto"/>
                    <w:bottom w:val="none" w:sz="0" w:space="0" w:color="auto"/>
                    <w:right w:val="none" w:sz="0" w:space="0" w:color="auto"/>
                  </w:divBdr>
                </w:div>
                <w:div w:id="1652564132">
                  <w:marLeft w:val="640"/>
                  <w:marRight w:val="0"/>
                  <w:marTop w:val="0"/>
                  <w:marBottom w:val="0"/>
                  <w:divBdr>
                    <w:top w:val="none" w:sz="0" w:space="0" w:color="auto"/>
                    <w:left w:val="none" w:sz="0" w:space="0" w:color="auto"/>
                    <w:bottom w:val="none" w:sz="0" w:space="0" w:color="auto"/>
                    <w:right w:val="none" w:sz="0" w:space="0" w:color="auto"/>
                  </w:divBdr>
                </w:div>
                <w:div w:id="1683358608">
                  <w:marLeft w:val="640"/>
                  <w:marRight w:val="0"/>
                  <w:marTop w:val="0"/>
                  <w:marBottom w:val="0"/>
                  <w:divBdr>
                    <w:top w:val="none" w:sz="0" w:space="0" w:color="auto"/>
                    <w:left w:val="none" w:sz="0" w:space="0" w:color="auto"/>
                    <w:bottom w:val="none" w:sz="0" w:space="0" w:color="auto"/>
                    <w:right w:val="none" w:sz="0" w:space="0" w:color="auto"/>
                  </w:divBdr>
                </w:div>
                <w:div w:id="1768424566">
                  <w:marLeft w:val="640"/>
                  <w:marRight w:val="0"/>
                  <w:marTop w:val="0"/>
                  <w:marBottom w:val="0"/>
                  <w:divBdr>
                    <w:top w:val="none" w:sz="0" w:space="0" w:color="auto"/>
                    <w:left w:val="none" w:sz="0" w:space="0" w:color="auto"/>
                    <w:bottom w:val="none" w:sz="0" w:space="0" w:color="auto"/>
                    <w:right w:val="none" w:sz="0" w:space="0" w:color="auto"/>
                  </w:divBdr>
                </w:div>
                <w:div w:id="1783303377">
                  <w:marLeft w:val="640"/>
                  <w:marRight w:val="0"/>
                  <w:marTop w:val="0"/>
                  <w:marBottom w:val="0"/>
                  <w:divBdr>
                    <w:top w:val="none" w:sz="0" w:space="0" w:color="auto"/>
                    <w:left w:val="none" w:sz="0" w:space="0" w:color="auto"/>
                    <w:bottom w:val="none" w:sz="0" w:space="0" w:color="auto"/>
                    <w:right w:val="none" w:sz="0" w:space="0" w:color="auto"/>
                  </w:divBdr>
                </w:div>
                <w:div w:id="1808743514">
                  <w:marLeft w:val="640"/>
                  <w:marRight w:val="0"/>
                  <w:marTop w:val="0"/>
                  <w:marBottom w:val="0"/>
                  <w:divBdr>
                    <w:top w:val="none" w:sz="0" w:space="0" w:color="auto"/>
                    <w:left w:val="none" w:sz="0" w:space="0" w:color="auto"/>
                    <w:bottom w:val="none" w:sz="0" w:space="0" w:color="auto"/>
                    <w:right w:val="none" w:sz="0" w:space="0" w:color="auto"/>
                  </w:divBdr>
                </w:div>
                <w:div w:id="1893036894">
                  <w:marLeft w:val="640"/>
                  <w:marRight w:val="0"/>
                  <w:marTop w:val="0"/>
                  <w:marBottom w:val="0"/>
                  <w:divBdr>
                    <w:top w:val="none" w:sz="0" w:space="0" w:color="auto"/>
                    <w:left w:val="none" w:sz="0" w:space="0" w:color="auto"/>
                    <w:bottom w:val="none" w:sz="0" w:space="0" w:color="auto"/>
                    <w:right w:val="none" w:sz="0" w:space="0" w:color="auto"/>
                  </w:divBdr>
                </w:div>
                <w:div w:id="1961036817">
                  <w:marLeft w:val="640"/>
                  <w:marRight w:val="0"/>
                  <w:marTop w:val="0"/>
                  <w:marBottom w:val="0"/>
                  <w:divBdr>
                    <w:top w:val="none" w:sz="0" w:space="0" w:color="auto"/>
                    <w:left w:val="none" w:sz="0" w:space="0" w:color="auto"/>
                    <w:bottom w:val="none" w:sz="0" w:space="0" w:color="auto"/>
                    <w:right w:val="none" w:sz="0" w:space="0" w:color="auto"/>
                  </w:divBdr>
                </w:div>
                <w:div w:id="1988700040">
                  <w:marLeft w:val="640"/>
                  <w:marRight w:val="0"/>
                  <w:marTop w:val="0"/>
                  <w:marBottom w:val="0"/>
                  <w:divBdr>
                    <w:top w:val="none" w:sz="0" w:space="0" w:color="auto"/>
                    <w:left w:val="none" w:sz="0" w:space="0" w:color="auto"/>
                    <w:bottom w:val="none" w:sz="0" w:space="0" w:color="auto"/>
                    <w:right w:val="none" w:sz="0" w:space="0" w:color="auto"/>
                  </w:divBdr>
                </w:div>
                <w:div w:id="2008631004">
                  <w:marLeft w:val="640"/>
                  <w:marRight w:val="0"/>
                  <w:marTop w:val="0"/>
                  <w:marBottom w:val="0"/>
                  <w:divBdr>
                    <w:top w:val="none" w:sz="0" w:space="0" w:color="auto"/>
                    <w:left w:val="none" w:sz="0" w:space="0" w:color="auto"/>
                    <w:bottom w:val="none" w:sz="0" w:space="0" w:color="auto"/>
                    <w:right w:val="none" w:sz="0" w:space="0" w:color="auto"/>
                  </w:divBdr>
                </w:div>
                <w:div w:id="2050690858">
                  <w:marLeft w:val="640"/>
                  <w:marRight w:val="0"/>
                  <w:marTop w:val="0"/>
                  <w:marBottom w:val="0"/>
                  <w:divBdr>
                    <w:top w:val="none" w:sz="0" w:space="0" w:color="auto"/>
                    <w:left w:val="none" w:sz="0" w:space="0" w:color="auto"/>
                    <w:bottom w:val="none" w:sz="0" w:space="0" w:color="auto"/>
                    <w:right w:val="none" w:sz="0" w:space="0" w:color="auto"/>
                  </w:divBdr>
                </w:div>
                <w:div w:id="2052341742">
                  <w:marLeft w:val="640"/>
                  <w:marRight w:val="0"/>
                  <w:marTop w:val="0"/>
                  <w:marBottom w:val="0"/>
                  <w:divBdr>
                    <w:top w:val="none" w:sz="0" w:space="0" w:color="auto"/>
                    <w:left w:val="none" w:sz="0" w:space="0" w:color="auto"/>
                    <w:bottom w:val="none" w:sz="0" w:space="0" w:color="auto"/>
                    <w:right w:val="none" w:sz="0" w:space="0" w:color="auto"/>
                  </w:divBdr>
                </w:div>
                <w:div w:id="2054770330">
                  <w:marLeft w:val="640"/>
                  <w:marRight w:val="0"/>
                  <w:marTop w:val="0"/>
                  <w:marBottom w:val="0"/>
                  <w:divBdr>
                    <w:top w:val="none" w:sz="0" w:space="0" w:color="auto"/>
                    <w:left w:val="none" w:sz="0" w:space="0" w:color="auto"/>
                    <w:bottom w:val="none" w:sz="0" w:space="0" w:color="auto"/>
                    <w:right w:val="none" w:sz="0" w:space="0" w:color="auto"/>
                  </w:divBdr>
                </w:div>
                <w:div w:id="2086878485">
                  <w:marLeft w:val="640"/>
                  <w:marRight w:val="0"/>
                  <w:marTop w:val="0"/>
                  <w:marBottom w:val="0"/>
                  <w:divBdr>
                    <w:top w:val="none" w:sz="0" w:space="0" w:color="auto"/>
                    <w:left w:val="none" w:sz="0" w:space="0" w:color="auto"/>
                    <w:bottom w:val="none" w:sz="0" w:space="0" w:color="auto"/>
                    <w:right w:val="none" w:sz="0" w:space="0" w:color="auto"/>
                  </w:divBdr>
                </w:div>
                <w:div w:id="2124961657">
                  <w:marLeft w:val="640"/>
                  <w:marRight w:val="0"/>
                  <w:marTop w:val="0"/>
                  <w:marBottom w:val="0"/>
                  <w:divBdr>
                    <w:top w:val="none" w:sz="0" w:space="0" w:color="auto"/>
                    <w:left w:val="none" w:sz="0" w:space="0" w:color="auto"/>
                    <w:bottom w:val="none" w:sz="0" w:space="0" w:color="auto"/>
                    <w:right w:val="none" w:sz="0" w:space="0" w:color="auto"/>
                  </w:divBdr>
                </w:div>
                <w:div w:id="2131627357">
                  <w:marLeft w:val="640"/>
                  <w:marRight w:val="0"/>
                  <w:marTop w:val="0"/>
                  <w:marBottom w:val="0"/>
                  <w:divBdr>
                    <w:top w:val="none" w:sz="0" w:space="0" w:color="auto"/>
                    <w:left w:val="none" w:sz="0" w:space="0" w:color="auto"/>
                    <w:bottom w:val="none" w:sz="0" w:space="0" w:color="auto"/>
                    <w:right w:val="none" w:sz="0" w:space="0" w:color="auto"/>
                  </w:divBdr>
                </w:div>
                <w:div w:id="2145851801">
                  <w:marLeft w:val="640"/>
                  <w:marRight w:val="0"/>
                  <w:marTop w:val="0"/>
                  <w:marBottom w:val="0"/>
                  <w:divBdr>
                    <w:top w:val="none" w:sz="0" w:space="0" w:color="auto"/>
                    <w:left w:val="none" w:sz="0" w:space="0" w:color="auto"/>
                    <w:bottom w:val="none" w:sz="0" w:space="0" w:color="auto"/>
                    <w:right w:val="none" w:sz="0" w:space="0" w:color="auto"/>
                  </w:divBdr>
                </w:div>
              </w:divsChild>
            </w:div>
            <w:div w:id="2075545776">
              <w:marLeft w:val="0"/>
              <w:marRight w:val="0"/>
              <w:marTop w:val="0"/>
              <w:marBottom w:val="0"/>
              <w:divBdr>
                <w:top w:val="none" w:sz="0" w:space="0" w:color="auto"/>
                <w:left w:val="none" w:sz="0" w:space="0" w:color="auto"/>
                <w:bottom w:val="none" w:sz="0" w:space="0" w:color="auto"/>
                <w:right w:val="none" w:sz="0" w:space="0" w:color="auto"/>
              </w:divBdr>
              <w:divsChild>
                <w:div w:id="147138387">
                  <w:marLeft w:val="640"/>
                  <w:marRight w:val="0"/>
                  <w:marTop w:val="0"/>
                  <w:marBottom w:val="0"/>
                  <w:divBdr>
                    <w:top w:val="none" w:sz="0" w:space="0" w:color="auto"/>
                    <w:left w:val="none" w:sz="0" w:space="0" w:color="auto"/>
                    <w:bottom w:val="none" w:sz="0" w:space="0" w:color="auto"/>
                    <w:right w:val="none" w:sz="0" w:space="0" w:color="auto"/>
                  </w:divBdr>
                </w:div>
                <w:div w:id="347174674">
                  <w:marLeft w:val="640"/>
                  <w:marRight w:val="0"/>
                  <w:marTop w:val="0"/>
                  <w:marBottom w:val="0"/>
                  <w:divBdr>
                    <w:top w:val="none" w:sz="0" w:space="0" w:color="auto"/>
                    <w:left w:val="none" w:sz="0" w:space="0" w:color="auto"/>
                    <w:bottom w:val="none" w:sz="0" w:space="0" w:color="auto"/>
                    <w:right w:val="none" w:sz="0" w:space="0" w:color="auto"/>
                  </w:divBdr>
                </w:div>
                <w:div w:id="355928347">
                  <w:marLeft w:val="640"/>
                  <w:marRight w:val="0"/>
                  <w:marTop w:val="0"/>
                  <w:marBottom w:val="0"/>
                  <w:divBdr>
                    <w:top w:val="none" w:sz="0" w:space="0" w:color="auto"/>
                    <w:left w:val="none" w:sz="0" w:space="0" w:color="auto"/>
                    <w:bottom w:val="none" w:sz="0" w:space="0" w:color="auto"/>
                    <w:right w:val="none" w:sz="0" w:space="0" w:color="auto"/>
                  </w:divBdr>
                </w:div>
                <w:div w:id="389577165">
                  <w:marLeft w:val="640"/>
                  <w:marRight w:val="0"/>
                  <w:marTop w:val="0"/>
                  <w:marBottom w:val="0"/>
                  <w:divBdr>
                    <w:top w:val="none" w:sz="0" w:space="0" w:color="auto"/>
                    <w:left w:val="none" w:sz="0" w:space="0" w:color="auto"/>
                    <w:bottom w:val="none" w:sz="0" w:space="0" w:color="auto"/>
                    <w:right w:val="none" w:sz="0" w:space="0" w:color="auto"/>
                  </w:divBdr>
                </w:div>
                <w:div w:id="418983031">
                  <w:marLeft w:val="640"/>
                  <w:marRight w:val="0"/>
                  <w:marTop w:val="0"/>
                  <w:marBottom w:val="0"/>
                  <w:divBdr>
                    <w:top w:val="none" w:sz="0" w:space="0" w:color="auto"/>
                    <w:left w:val="none" w:sz="0" w:space="0" w:color="auto"/>
                    <w:bottom w:val="none" w:sz="0" w:space="0" w:color="auto"/>
                    <w:right w:val="none" w:sz="0" w:space="0" w:color="auto"/>
                  </w:divBdr>
                </w:div>
                <w:div w:id="425423030">
                  <w:marLeft w:val="640"/>
                  <w:marRight w:val="0"/>
                  <w:marTop w:val="0"/>
                  <w:marBottom w:val="0"/>
                  <w:divBdr>
                    <w:top w:val="none" w:sz="0" w:space="0" w:color="auto"/>
                    <w:left w:val="none" w:sz="0" w:space="0" w:color="auto"/>
                    <w:bottom w:val="none" w:sz="0" w:space="0" w:color="auto"/>
                    <w:right w:val="none" w:sz="0" w:space="0" w:color="auto"/>
                  </w:divBdr>
                </w:div>
                <w:div w:id="431240570">
                  <w:marLeft w:val="640"/>
                  <w:marRight w:val="0"/>
                  <w:marTop w:val="0"/>
                  <w:marBottom w:val="0"/>
                  <w:divBdr>
                    <w:top w:val="none" w:sz="0" w:space="0" w:color="auto"/>
                    <w:left w:val="none" w:sz="0" w:space="0" w:color="auto"/>
                    <w:bottom w:val="none" w:sz="0" w:space="0" w:color="auto"/>
                    <w:right w:val="none" w:sz="0" w:space="0" w:color="auto"/>
                  </w:divBdr>
                </w:div>
                <w:div w:id="502477295">
                  <w:marLeft w:val="640"/>
                  <w:marRight w:val="0"/>
                  <w:marTop w:val="0"/>
                  <w:marBottom w:val="0"/>
                  <w:divBdr>
                    <w:top w:val="none" w:sz="0" w:space="0" w:color="auto"/>
                    <w:left w:val="none" w:sz="0" w:space="0" w:color="auto"/>
                    <w:bottom w:val="none" w:sz="0" w:space="0" w:color="auto"/>
                    <w:right w:val="none" w:sz="0" w:space="0" w:color="auto"/>
                  </w:divBdr>
                </w:div>
                <w:div w:id="561989995">
                  <w:marLeft w:val="640"/>
                  <w:marRight w:val="0"/>
                  <w:marTop w:val="0"/>
                  <w:marBottom w:val="0"/>
                  <w:divBdr>
                    <w:top w:val="none" w:sz="0" w:space="0" w:color="auto"/>
                    <w:left w:val="none" w:sz="0" w:space="0" w:color="auto"/>
                    <w:bottom w:val="none" w:sz="0" w:space="0" w:color="auto"/>
                    <w:right w:val="none" w:sz="0" w:space="0" w:color="auto"/>
                  </w:divBdr>
                </w:div>
                <w:div w:id="605188804">
                  <w:marLeft w:val="640"/>
                  <w:marRight w:val="0"/>
                  <w:marTop w:val="0"/>
                  <w:marBottom w:val="0"/>
                  <w:divBdr>
                    <w:top w:val="none" w:sz="0" w:space="0" w:color="auto"/>
                    <w:left w:val="none" w:sz="0" w:space="0" w:color="auto"/>
                    <w:bottom w:val="none" w:sz="0" w:space="0" w:color="auto"/>
                    <w:right w:val="none" w:sz="0" w:space="0" w:color="auto"/>
                  </w:divBdr>
                </w:div>
                <w:div w:id="619456914">
                  <w:marLeft w:val="640"/>
                  <w:marRight w:val="0"/>
                  <w:marTop w:val="0"/>
                  <w:marBottom w:val="0"/>
                  <w:divBdr>
                    <w:top w:val="none" w:sz="0" w:space="0" w:color="auto"/>
                    <w:left w:val="none" w:sz="0" w:space="0" w:color="auto"/>
                    <w:bottom w:val="none" w:sz="0" w:space="0" w:color="auto"/>
                    <w:right w:val="none" w:sz="0" w:space="0" w:color="auto"/>
                  </w:divBdr>
                </w:div>
                <w:div w:id="633490442">
                  <w:marLeft w:val="640"/>
                  <w:marRight w:val="0"/>
                  <w:marTop w:val="0"/>
                  <w:marBottom w:val="0"/>
                  <w:divBdr>
                    <w:top w:val="none" w:sz="0" w:space="0" w:color="auto"/>
                    <w:left w:val="none" w:sz="0" w:space="0" w:color="auto"/>
                    <w:bottom w:val="none" w:sz="0" w:space="0" w:color="auto"/>
                    <w:right w:val="none" w:sz="0" w:space="0" w:color="auto"/>
                  </w:divBdr>
                </w:div>
                <w:div w:id="643461817">
                  <w:marLeft w:val="640"/>
                  <w:marRight w:val="0"/>
                  <w:marTop w:val="0"/>
                  <w:marBottom w:val="0"/>
                  <w:divBdr>
                    <w:top w:val="none" w:sz="0" w:space="0" w:color="auto"/>
                    <w:left w:val="none" w:sz="0" w:space="0" w:color="auto"/>
                    <w:bottom w:val="none" w:sz="0" w:space="0" w:color="auto"/>
                    <w:right w:val="none" w:sz="0" w:space="0" w:color="auto"/>
                  </w:divBdr>
                </w:div>
                <w:div w:id="659425170">
                  <w:marLeft w:val="640"/>
                  <w:marRight w:val="0"/>
                  <w:marTop w:val="0"/>
                  <w:marBottom w:val="0"/>
                  <w:divBdr>
                    <w:top w:val="none" w:sz="0" w:space="0" w:color="auto"/>
                    <w:left w:val="none" w:sz="0" w:space="0" w:color="auto"/>
                    <w:bottom w:val="none" w:sz="0" w:space="0" w:color="auto"/>
                    <w:right w:val="none" w:sz="0" w:space="0" w:color="auto"/>
                  </w:divBdr>
                </w:div>
                <w:div w:id="667825157">
                  <w:marLeft w:val="640"/>
                  <w:marRight w:val="0"/>
                  <w:marTop w:val="0"/>
                  <w:marBottom w:val="0"/>
                  <w:divBdr>
                    <w:top w:val="none" w:sz="0" w:space="0" w:color="auto"/>
                    <w:left w:val="none" w:sz="0" w:space="0" w:color="auto"/>
                    <w:bottom w:val="none" w:sz="0" w:space="0" w:color="auto"/>
                    <w:right w:val="none" w:sz="0" w:space="0" w:color="auto"/>
                  </w:divBdr>
                </w:div>
                <w:div w:id="670643240">
                  <w:marLeft w:val="640"/>
                  <w:marRight w:val="0"/>
                  <w:marTop w:val="0"/>
                  <w:marBottom w:val="0"/>
                  <w:divBdr>
                    <w:top w:val="none" w:sz="0" w:space="0" w:color="auto"/>
                    <w:left w:val="none" w:sz="0" w:space="0" w:color="auto"/>
                    <w:bottom w:val="none" w:sz="0" w:space="0" w:color="auto"/>
                    <w:right w:val="none" w:sz="0" w:space="0" w:color="auto"/>
                  </w:divBdr>
                </w:div>
                <w:div w:id="684401769">
                  <w:marLeft w:val="640"/>
                  <w:marRight w:val="0"/>
                  <w:marTop w:val="0"/>
                  <w:marBottom w:val="0"/>
                  <w:divBdr>
                    <w:top w:val="none" w:sz="0" w:space="0" w:color="auto"/>
                    <w:left w:val="none" w:sz="0" w:space="0" w:color="auto"/>
                    <w:bottom w:val="none" w:sz="0" w:space="0" w:color="auto"/>
                    <w:right w:val="none" w:sz="0" w:space="0" w:color="auto"/>
                  </w:divBdr>
                </w:div>
                <w:div w:id="742802982">
                  <w:marLeft w:val="640"/>
                  <w:marRight w:val="0"/>
                  <w:marTop w:val="0"/>
                  <w:marBottom w:val="0"/>
                  <w:divBdr>
                    <w:top w:val="none" w:sz="0" w:space="0" w:color="auto"/>
                    <w:left w:val="none" w:sz="0" w:space="0" w:color="auto"/>
                    <w:bottom w:val="none" w:sz="0" w:space="0" w:color="auto"/>
                    <w:right w:val="none" w:sz="0" w:space="0" w:color="auto"/>
                  </w:divBdr>
                </w:div>
                <w:div w:id="785393478">
                  <w:marLeft w:val="640"/>
                  <w:marRight w:val="0"/>
                  <w:marTop w:val="0"/>
                  <w:marBottom w:val="0"/>
                  <w:divBdr>
                    <w:top w:val="none" w:sz="0" w:space="0" w:color="auto"/>
                    <w:left w:val="none" w:sz="0" w:space="0" w:color="auto"/>
                    <w:bottom w:val="none" w:sz="0" w:space="0" w:color="auto"/>
                    <w:right w:val="none" w:sz="0" w:space="0" w:color="auto"/>
                  </w:divBdr>
                </w:div>
                <w:div w:id="816535763">
                  <w:marLeft w:val="640"/>
                  <w:marRight w:val="0"/>
                  <w:marTop w:val="0"/>
                  <w:marBottom w:val="0"/>
                  <w:divBdr>
                    <w:top w:val="none" w:sz="0" w:space="0" w:color="auto"/>
                    <w:left w:val="none" w:sz="0" w:space="0" w:color="auto"/>
                    <w:bottom w:val="none" w:sz="0" w:space="0" w:color="auto"/>
                    <w:right w:val="none" w:sz="0" w:space="0" w:color="auto"/>
                  </w:divBdr>
                </w:div>
                <w:div w:id="818227469">
                  <w:marLeft w:val="640"/>
                  <w:marRight w:val="0"/>
                  <w:marTop w:val="0"/>
                  <w:marBottom w:val="0"/>
                  <w:divBdr>
                    <w:top w:val="none" w:sz="0" w:space="0" w:color="auto"/>
                    <w:left w:val="none" w:sz="0" w:space="0" w:color="auto"/>
                    <w:bottom w:val="none" w:sz="0" w:space="0" w:color="auto"/>
                    <w:right w:val="none" w:sz="0" w:space="0" w:color="auto"/>
                  </w:divBdr>
                </w:div>
                <w:div w:id="834148827">
                  <w:marLeft w:val="640"/>
                  <w:marRight w:val="0"/>
                  <w:marTop w:val="0"/>
                  <w:marBottom w:val="0"/>
                  <w:divBdr>
                    <w:top w:val="none" w:sz="0" w:space="0" w:color="auto"/>
                    <w:left w:val="none" w:sz="0" w:space="0" w:color="auto"/>
                    <w:bottom w:val="none" w:sz="0" w:space="0" w:color="auto"/>
                    <w:right w:val="none" w:sz="0" w:space="0" w:color="auto"/>
                  </w:divBdr>
                </w:div>
                <w:div w:id="836504782">
                  <w:marLeft w:val="640"/>
                  <w:marRight w:val="0"/>
                  <w:marTop w:val="0"/>
                  <w:marBottom w:val="0"/>
                  <w:divBdr>
                    <w:top w:val="none" w:sz="0" w:space="0" w:color="auto"/>
                    <w:left w:val="none" w:sz="0" w:space="0" w:color="auto"/>
                    <w:bottom w:val="none" w:sz="0" w:space="0" w:color="auto"/>
                    <w:right w:val="none" w:sz="0" w:space="0" w:color="auto"/>
                  </w:divBdr>
                </w:div>
                <w:div w:id="907812537">
                  <w:marLeft w:val="640"/>
                  <w:marRight w:val="0"/>
                  <w:marTop w:val="0"/>
                  <w:marBottom w:val="0"/>
                  <w:divBdr>
                    <w:top w:val="none" w:sz="0" w:space="0" w:color="auto"/>
                    <w:left w:val="none" w:sz="0" w:space="0" w:color="auto"/>
                    <w:bottom w:val="none" w:sz="0" w:space="0" w:color="auto"/>
                    <w:right w:val="none" w:sz="0" w:space="0" w:color="auto"/>
                  </w:divBdr>
                </w:div>
                <w:div w:id="911692732">
                  <w:marLeft w:val="640"/>
                  <w:marRight w:val="0"/>
                  <w:marTop w:val="0"/>
                  <w:marBottom w:val="0"/>
                  <w:divBdr>
                    <w:top w:val="none" w:sz="0" w:space="0" w:color="auto"/>
                    <w:left w:val="none" w:sz="0" w:space="0" w:color="auto"/>
                    <w:bottom w:val="none" w:sz="0" w:space="0" w:color="auto"/>
                    <w:right w:val="none" w:sz="0" w:space="0" w:color="auto"/>
                  </w:divBdr>
                </w:div>
                <w:div w:id="916667231">
                  <w:marLeft w:val="640"/>
                  <w:marRight w:val="0"/>
                  <w:marTop w:val="0"/>
                  <w:marBottom w:val="0"/>
                  <w:divBdr>
                    <w:top w:val="none" w:sz="0" w:space="0" w:color="auto"/>
                    <w:left w:val="none" w:sz="0" w:space="0" w:color="auto"/>
                    <w:bottom w:val="none" w:sz="0" w:space="0" w:color="auto"/>
                    <w:right w:val="none" w:sz="0" w:space="0" w:color="auto"/>
                  </w:divBdr>
                </w:div>
                <w:div w:id="934706904">
                  <w:marLeft w:val="640"/>
                  <w:marRight w:val="0"/>
                  <w:marTop w:val="0"/>
                  <w:marBottom w:val="0"/>
                  <w:divBdr>
                    <w:top w:val="none" w:sz="0" w:space="0" w:color="auto"/>
                    <w:left w:val="none" w:sz="0" w:space="0" w:color="auto"/>
                    <w:bottom w:val="none" w:sz="0" w:space="0" w:color="auto"/>
                    <w:right w:val="none" w:sz="0" w:space="0" w:color="auto"/>
                  </w:divBdr>
                </w:div>
                <w:div w:id="945238048">
                  <w:marLeft w:val="640"/>
                  <w:marRight w:val="0"/>
                  <w:marTop w:val="0"/>
                  <w:marBottom w:val="0"/>
                  <w:divBdr>
                    <w:top w:val="none" w:sz="0" w:space="0" w:color="auto"/>
                    <w:left w:val="none" w:sz="0" w:space="0" w:color="auto"/>
                    <w:bottom w:val="none" w:sz="0" w:space="0" w:color="auto"/>
                    <w:right w:val="none" w:sz="0" w:space="0" w:color="auto"/>
                  </w:divBdr>
                </w:div>
                <w:div w:id="1028336455">
                  <w:marLeft w:val="640"/>
                  <w:marRight w:val="0"/>
                  <w:marTop w:val="0"/>
                  <w:marBottom w:val="0"/>
                  <w:divBdr>
                    <w:top w:val="none" w:sz="0" w:space="0" w:color="auto"/>
                    <w:left w:val="none" w:sz="0" w:space="0" w:color="auto"/>
                    <w:bottom w:val="none" w:sz="0" w:space="0" w:color="auto"/>
                    <w:right w:val="none" w:sz="0" w:space="0" w:color="auto"/>
                  </w:divBdr>
                </w:div>
                <w:div w:id="1029724427">
                  <w:marLeft w:val="640"/>
                  <w:marRight w:val="0"/>
                  <w:marTop w:val="0"/>
                  <w:marBottom w:val="0"/>
                  <w:divBdr>
                    <w:top w:val="none" w:sz="0" w:space="0" w:color="auto"/>
                    <w:left w:val="none" w:sz="0" w:space="0" w:color="auto"/>
                    <w:bottom w:val="none" w:sz="0" w:space="0" w:color="auto"/>
                    <w:right w:val="none" w:sz="0" w:space="0" w:color="auto"/>
                  </w:divBdr>
                </w:div>
                <w:div w:id="1084304635">
                  <w:marLeft w:val="640"/>
                  <w:marRight w:val="0"/>
                  <w:marTop w:val="0"/>
                  <w:marBottom w:val="0"/>
                  <w:divBdr>
                    <w:top w:val="none" w:sz="0" w:space="0" w:color="auto"/>
                    <w:left w:val="none" w:sz="0" w:space="0" w:color="auto"/>
                    <w:bottom w:val="none" w:sz="0" w:space="0" w:color="auto"/>
                    <w:right w:val="none" w:sz="0" w:space="0" w:color="auto"/>
                  </w:divBdr>
                </w:div>
                <w:div w:id="1111901177">
                  <w:marLeft w:val="640"/>
                  <w:marRight w:val="0"/>
                  <w:marTop w:val="0"/>
                  <w:marBottom w:val="0"/>
                  <w:divBdr>
                    <w:top w:val="none" w:sz="0" w:space="0" w:color="auto"/>
                    <w:left w:val="none" w:sz="0" w:space="0" w:color="auto"/>
                    <w:bottom w:val="none" w:sz="0" w:space="0" w:color="auto"/>
                    <w:right w:val="none" w:sz="0" w:space="0" w:color="auto"/>
                  </w:divBdr>
                </w:div>
                <w:div w:id="1124234227">
                  <w:marLeft w:val="640"/>
                  <w:marRight w:val="0"/>
                  <w:marTop w:val="0"/>
                  <w:marBottom w:val="0"/>
                  <w:divBdr>
                    <w:top w:val="none" w:sz="0" w:space="0" w:color="auto"/>
                    <w:left w:val="none" w:sz="0" w:space="0" w:color="auto"/>
                    <w:bottom w:val="none" w:sz="0" w:space="0" w:color="auto"/>
                    <w:right w:val="none" w:sz="0" w:space="0" w:color="auto"/>
                  </w:divBdr>
                </w:div>
                <w:div w:id="1170175745">
                  <w:marLeft w:val="640"/>
                  <w:marRight w:val="0"/>
                  <w:marTop w:val="0"/>
                  <w:marBottom w:val="0"/>
                  <w:divBdr>
                    <w:top w:val="none" w:sz="0" w:space="0" w:color="auto"/>
                    <w:left w:val="none" w:sz="0" w:space="0" w:color="auto"/>
                    <w:bottom w:val="none" w:sz="0" w:space="0" w:color="auto"/>
                    <w:right w:val="none" w:sz="0" w:space="0" w:color="auto"/>
                  </w:divBdr>
                </w:div>
                <w:div w:id="1170832151">
                  <w:marLeft w:val="640"/>
                  <w:marRight w:val="0"/>
                  <w:marTop w:val="0"/>
                  <w:marBottom w:val="0"/>
                  <w:divBdr>
                    <w:top w:val="none" w:sz="0" w:space="0" w:color="auto"/>
                    <w:left w:val="none" w:sz="0" w:space="0" w:color="auto"/>
                    <w:bottom w:val="none" w:sz="0" w:space="0" w:color="auto"/>
                    <w:right w:val="none" w:sz="0" w:space="0" w:color="auto"/>
                  </w:divBdr>
                </w:div>
                <w:div w:id="1209225707">
                  <w:marLeft w:val="640"/>
                  <w:marRight w:val="0"/>
                  <w:marTop w:val="0"/>
                  <w:marBottom w:val="0"/>
                  <w:divBdr>
                    <w:top w:val="none" w:sz="0" w:space="0" w:color="auto"/>
                    <w:left w:val="none" w:sz="0" w:space="0" w:color="auto"/>
                    <w:bottom w:val="none" w:sz="0" w:space="0" w:color="auto"/>
                    <w:right w:val="none" w:sz="0" w:space="0" w:color="auto"/>
                  </w:divBdr>
                </w:div>
                <w:div w:id="1277568433">
                  <w:marLeft w:val="640"/>
                  <w:marRight w:val="0"/>
                  <w:marTop w:val="0"/>
                  <w:marBottom w:val="0"/>
                  <w:divBdr>
                    <w:top w:val="none" w:sz="0" w:space="0" w:color="auto"/>
                    <w:left w:val="none" w:sz="0" w:space="0" w:color="auto"/>
                    <w:bottom w:val="none" w:sz="0" w:space="0" w:color="auto"/>
                    <w:right w:val="none" w:sz="0" w:space="0" w:color="auto"/>
                  </w:divBdr>
                </w:div>
                <w:div w:id="1282616021">
                  <w:marLeft w:val="640"/>
                  <w:marRight w:val="0"/>
                  <w:marTop w:val="0"/>
                  <w:marBottom w:val="0"/>
                  <w:divBdr>
                    <w:top w:val="none" w:sz="0" w:space="0" w:color="auto"/>
                    <w:left w:val="none" w:sz="0" w:space="0" w:color="auto"/>
                    <w:bottom w:val="none" w:sz="0" w:space="0" w:color="auto"/>
                    <w:right w:val="none" w:sz="0" w:space="0" w:color="auto"/>
                  </w:divBdr>
                </w:div>
                <w:div w:id="1304962208">
                  <w:marLeft w:val="640"/>
                  <w:marRight w:val="0"/>
                  <w:marTop w:val="0"/>
                  <w:marBottom w:val="0"/>
                  <w:divBdr>
                    <w:top w:val="none" w:sz="0" w:space="0" w:color="auto"/>
                    <w:left w:val="none" w:sz="0" w:space="0" w:color="auto"/>
                    <w:bottom w:val="none" w:sz="0" w:space="0" w:color="auto"/>
                    <w:right w:val="none" w:sz="0" w:space="0" w:color="auto"/>
                  </w:divBdr>
                </w:div>
                <w:div w:id="1380203271">
                  <w:marLeft w:val="640"/>
                  <w:marRight w:val="0"/>
                  <w:marTop w:val="0"/>
                  <w:marBottom w:val="0"/>
                  <w:divBdr>
                    <w:top w:val="none" w:sz="0" w:space="0" w:color="auto"/>
                    <w:left w:val="none" w:sz="0" w:space="0" w:color="auto"/>
                    <w:bottom w:val="none" w:sz="0" w:space="0" w:color="auto"/>
                    <w:right w:val="none" w:sz="0" w:space="0" w:color="auto"/>
                  </w:divBdr>
                </w:div>
                <w:div w:id="1454787677">
                  <w:marLeft w:val="640"/>
                  <w:marRight w:val="0"/>
                  <w:marTop w:val="0"/>
                  <w:marBottom w:val="0"/>
                  <w:divBdr>
                    <w:top w:val="none" w:sz="0" w:space="0" w:color="auto"/>
                    <w:left w:val="none" w:sz="0" w:space="0" w:color="auto"/>
                    <w:bottom w:val="none" w:sz="0" w:space="0" w:color="auto"/>
                    <w:right w:val="none" w:sz="0" w:space="0" w:color="auto"/>
                  </w:divBdr>
                </w:div>
                <w:div w:id="1463959728">
                  <w:marLeft w:val="640"/>
                  <w:marRight w:val="0"/>
                  <w:marTop w:val="0"/>
                  <w:marBottom w:val="0"/>
                  <w:divBdr>
                    <w:top w:val="none" w:sz="0" w:space="0" w:color="auto"/>
                    <w:left w:val="none" w:sz="0" w:space="0" w:color="auto"/>
                    <w:bottom w:val="none" w:sz="0" w:space="0" w:color="auto"/>
                    <w:right w:val="none" w:sz="0" w:space="0" w:color="auto"/>
                  </w:divBdr>
                </w:div>
                <w:div w:id="1599673541">
                  <w:marLeft w:val="640"/>
                  <w:marRight w:val="0"/>
                  <w:marTop w:val="0"/>
                  <w:marBottom w:val="0"/>
                  <w:divBdr>
                    <w:top w:val="none" w:sz="0" w:space="0" w:color="auto"/>
                    <w:left w:val="none" w:sz="0" w:space="0" w:color="auto"/>
                    <w:bottom w:val="none" w:sz="0" w:space="0" w:color="auto"/>
                    <w:right w:val="none" w:sz="0" w:space="0" w:color="auto"/>
                  </w:divBdr>
                </w:div>
                <w:div w:id="1622571007">
                  <w:marLeft w:val="640"/>
                  <w:marRight w:val="0"/>
                  <w:marTop w:val="0"/>
                  <w:marBottom w:val="0"/>
                  <w:divBdr>
                    <w:top w:val="none" w:sz="0" w:space="0" w:color="auto"/>
                    <w:left w:val="none" w:sz="0" w:space="0" w:color="auto"/>
                    <w:bottom w:val="none" w:sz="0" w:space="0" w:color="auto"/>
                    <w:right w:val="none" w:sz="0" w:space="0" w:color="auto"/>
                  </w:divBdr>
                </w:div>
                <w:div w:id="1642298285">
                  <w:marLeft w:val="640"/>
                  <w:marRight w:val="0"/>
                  <w:marTop w:val="0"/>
                  <w:marBottom w:val="0"/>
                  <w:divBdr>
                    <w:top w:val="none" w:sz="0" w:space="0" w:color="auto"/>
                    <w:left w:val="none" w:sz="0" w:space="0" w:color="auto"/>
                    <w:bottom w:val="none" w:sz="0" w:space="0" w:color="auto"/>
                    <w:right w:val="none" w:sz="0" w:space="0" w:color="auto"/>
                  </w:divBdr>
                </w:div>
                <w:div w:id="1643657425">
                  <w:marLeft w:val="640"/>
                  <w:marRight w:val="0"/>
                  <w:marTop w:val="0"/>
                  <w:marBottom w:val="0"/>
                  <w:divBdr>
                    <w:top w:val="none" w:sz="0" w:space="0" w:color="auto"/>
                    <w:left w:val="none" w:sz="0" w:space="0" w:color="auto"/>
                    <w:bottom w:val="none" w:sz="0" w:space="0" w:color="auto"/>
                    <w:right w:val="none" w:sz="0" w:space="0" w:color="auto"/>
                  </w:divBdr>
                </w:div>
                <w:div w:id="1646663373">
                  <w:marLeft w:val="640"/>
                  <w:marRight w:val="0"/>
                  <w:marTop w:val="0"/>
                  <w:marBottom w:val="0"/>
                  <w:divBdr>
                    <w:top w:val="none" w:sz="0" w:space="0" w:color="auto"/>
                    <w:left w:val="none" w:sz="0" w:space="0" w:color="auto"/>
                    <w:bottom w:val="none" w:sz="0" w:space="0" w:color="auto"/>
                    <w:right w:val="none" w:sz="0" w:space="0" w:color="auto"/>
                  </w:divBdr>
                </w:div>
                <w:div w:id="1675643340">
                  <w:marLeft w:val="640"/>
                  <w:marRight w:val="0"/>
                  <w:marTop w:val="0"/>
                  <w:marBottom w:val="0"/>
                  <w:divBdr>
                    <w:top w:val="none" w:sz="0" w:space="0" w:color="auto"/>
                    <w:left w:val="none" w:sz="0" w:space="0" w:color="auto"/>
                    <w:bottom w:val="none" w:sz="0" w:space="0" w:color="auto"/>
                    <w:right w:val="none" w:sz="0" w:space="0" w:color="auto"/>
                  </w:divBdr>
                </w:div>
                <w:div w:id="1687903720">
                  <w:marLeft w:val="640"/>
                  <w:marRight w:val="0"/>
                  <w:marTop w:val="0"/>
                  <w:marBottom w:val="0"/>
                  <w:divBdr>
                    <w:top w:val="none" w:sz="0" w:space="0" w:color="auto"/>
                    <w:left w:val="none" w:sz="0" w:space="0" w:color="auto"/>
                    <w:bottom w:val="none" w:sz="0" w:space="0" w:color="auto"/>
                    <w:right w:val="none" w:sz="0" w:space="0" w:color="auto"/>
                  </w:divBdr>
                </w:div>
                <w:div w:id="1717047118">
                  <w:marLeft w:val="640"/>
                  <w:marRight w:val="0"/>
                  <w:marTop w:val="0"/>
                  <w:marBottom w:val="0"/>
                  <w:divBdr>
                    <w:top w:val="none" w:sz="0" w:space="0" w:color="auto"/>
                    <w:left w:val="none" w:sz="0" w:space="0" w:color="auto"/>
                    <w:bottom w:val="none" w:sz="0" w:space="0" w:color="auto"/>
                    <w:right w:val="none" w:sz="0" w:space="0" w:color="auto"/>
                  </w:divBdr>
                </w:div>
                <w:div w:id="1740250089">
                  <w:marLeft w:val="640"/>
                  <w:marRight w:val="0"/>
                  <w:marTop w:val="0"/>
                  <w:marBottom w:val="0"/>
                  <w:divBdr>
                    <w:top w:val="none" w:sz="0" w:space="0" w:color="auto"/>
                    <w:left w:val="none" w:sz="0" w:space="0" w:color="auto"/>
                    <w:bottom w:val="none" w:sz="0" w:space="0" w:color="auto"/>
                    <w:right w:val="none" w:sz="0" w:space="0" w:color="auto"/>
                  </w:divBdr>
                </w:div>
                <w:div w:id="1749112998">
                  <w:marLeft w:val="640"/>
                  <w:marRight w:val="0"/>
                  <w:marTop w:val="0"/>
                  <w:marBottom w:val="0"/>
                  <w:divBdr>
                    <w:top w:val="none" w:sz="0" w:space="0" w:color="auto"/>
                    <w:left w:val="none" w:sz="0" w:space="0" w:color="auto"/>
                    <w:bottom w:val="none" w:sz="0" w:space="0" w:color="auto"/>
                    <w:right w:val="none" w:sz="0" w:space="0" w:color="auto"/>
                  </w:divBdr>
                </w:div>
                <w:div w:id="1770392972">
                  <w:marLeft w:val="640"/>
                  <w:marRight w:val="0"/>
                  <w:marTop w:val="0"/>
                  <w:marBottom w:val="0"/>
                  <w:divBdr>
                    <w:top w:val="none" w:sz="0" w:space="0" w:color="auto"/>
                    <w:left w:val="none" w:sz="0" w:space="0" w:color="auto"/>
                    <w:bottom w:val="none" w:sz="0" w:space="0" w:color="auto"/>
                    <w:right w:val="none" w:sz="0" w:space="0" w:color="auto"/>
                  </w:divBdr>
                </w:div>
                <w:div w:id="1787964542">
                  <w:marLeft w:val="640"/>
                  <w:marRight w:val="0"/>
                  <w:marTop w:val="0"/>
                  <w:marBottom w:val="0"/>
                  <w:divBdr>
                    <w:top w:val="none" w:sz="0" w:space="0" w:color="auto"/>
                    <w:left w:val="none" w:sz="0" w:space="0" w:color="auto"/>
                    <w:bottom w:val="none" w:sz="0" w:space="0" w:color="auto"/>
                    <w:right w:val="none" w:sz="0" w:space="0" w:color="auto"/>
                  </w:divBdr>
                </w:div>
                <w:div w:id="1803772179">
                  <w:marLeft w:val="640"/>
                  <w:marRight w:val="0"/>
                  <w:marTop w:val="0"/>
                  <w:marBottom w:val="0"/>
                  <w:divBdr>
                    <w:top w:val="none" w:sz="0" w:space="0" w:color="auto"/>
                    <w:left w:val="none" w:sz="0" w:space="0" w:color="auto"/>
                    <w:bottom w:val="none" w:sz="0" w:space="0" w:color="auto"/>
                    <w:right w:val="none" w:sz="0" w:space="0" w:color="auto"/>
                  </w:divBdr>
                </w:div>
                <w:div w:id="1862864180">
                  <w:marLeft w:val="640"/>
                  <w:marRight w:val="0"/>
                  <w:marTop w:val="0"/>
                  <w:marBottom w:val="0"/>
                  <w:divBdr>
                    <w:top w:val="none" w:sz="0" w:space="0" w:color="auto"/>
                    <w:left w:val="none" w:sz="0" w:space="0" w:color="auto"/>
                    <w:bottom w:val="none" w:sz="0" w:space="0" w:color="auto"/>
                    <w:right w:val="none" w:sz="0" w:space="0" w:color="auto"/>
                  </w:divBdr>
                </w:div>
                <w:div w:id="1865485542">
                  <w:marLeft w:val="640"/>
                  <w:marRight w:val="0"/>
                  <w:marTop w:val="0"/>
                  <w:marBottom w:val="0"/>
                  <w:divBdr>
                    <w:top w:val="none" w:sz="0" w:space="0" w:color="auto"/>
                    <w:left w:val="none" w:sz="0" w:space="0" w:color="auto"/>
                    <w:bottom w:val="none" w:sz="0" w:space="0" w:color="auto"/>
                    <w:right w:val="none" w:sz="0" w:space="0" w:color="auto"/>
                  </w:divBdr>
                </w:div>
                <w:div w:id="1909030134">
                  <w:marLeft w:val="640"/>
                  <w:marRight w:val="0"/>
                  <w:marTop w:val="0"/>
                  <w:marBottom w:val="0"/>
                  <w:divBdr>
                    <w:top w:val="none" w:sz="0" w:space="0" w:color="auto"/>
                    <w:left w:val="none" w:sz="0" w:space="0" w:color="auto"/>
                    <w:bottom w:val="none" w:sz="0" w:space="0" w:color="auto"/>
                    <w:right w:val="none" w:sz="0" w:space="0" w:color="auto"/>
                  </w:divBdr>
                </w:div>
                <w:div w:id="1968731723">
                  <w:marLeft w:val="640"/>
                  <w:marRight w:val="0"/>
                  <w:marTop w:val="0"/>
                  <w:marBottom w:val="0"/>
                  <w:divBdr>
                    <w:top w:val="none" w:sz="0" w:space="0" w:color="auto"/>
                    <w:left w:val="none" w:sz="0" w:space="0" w:color="auto"/>
                    <w:bottom w:val="none" w:sz="0" w:space="0" w:color="auto"/>
                    <w:right w:val="none" w:sz="0" w:space="0" w:color="auto"/>
                  </w:divBdr>
                </w:div>
                <w:div w:id="2000109701">
                  <w:marLeft w:val="640"/>
                  <w:marRight w:val="0"/>
                  <w:marTop w:val="0"/>
                  <w:marBottom w:val="0"/>
                  <w:divBdr>
                    <w:top w:val="none" w:sz="0" w:space="0" w:color="auto"/>
                    <w:left w:val="none" w:sz="0" w:space="0" w:color="auto"/>
                    <w:bottom w:val="none" w:sz="0" w:space="0" w:color="auto"/>
                    <w:right w:val="none" w:sz="0" w:space="0" w:color="auto"/>
                  </w:divBdr>
                </w:div>
                <w:div w:id="2013289746">
                  <w:marLeft w:val="640"/>
                  <w:marRight w:val="0"/>
                  <w:marTop w:val="0"/>
                  <w:marBottom w:val="0"/>
                  <w:divBdr>
                    <w:top w:val="none" w:sz="0" w:space="0" w:color="auto"/>
                    <w:left w:val="none" w:sz="0" w:space="0" w:color="auto"/>
                    <w:bottom w:val="none" w:sz="0" w:space="0" w:color="auto"/>
                    <w:right w:val="none" w:sz="0" w:space="0" w:color="auto"/>
                  </w:divBdr>
                </w:div>
                <w:div w:id="2019236963">
                  <w:marLeft w:val="640"/>
                  <w:marRight w:val="0"/>
                  <w:marTop w:val="0"/>
                  <w:marBottom w:val="0"/>
                  <w:divBdr>
                    <w:top w:val="none" w:sz="0" w:space="0" w:color="auto"/>
                    <w:left w:val="none" w:sz="0" w:space="0" w:color="auto"/>
                    <w:bottom w:val="none" w:sz="0" w:space="0" w:color="auto"/>
                    <w:right w:val="none" w:sz="0" w:space="0" w:color="auto"/>
                  </w:divBdr>
                </w:div>
                <w:div w:id="2093964729">
                  <w:marLeft w:val="640"/>
                  <w:marRight w:val="0"/>
                  <w:marTop w:val="0"/>
                  <w:marBottom w:val="0"/>
                  <w:divBdr>
                    <w:top w:val="none" w:sz="0" w:space="0" w:color="auto"/>
                    <w:left w:val="none" w:sz="0" w:space="0" w:color="auto"/>
                    <w:bottom w:val="none" w:sz="0" w:space="0" w:color="auto"/>
                    <w:right w:val="none" w:sz="0" w:space="0" w:color="auto"/>
                  </w:divBdr>
                </w:div>
                <w:div w:id="2103406036">
                  <w:marLeft w:val="640"/>
                  <w:marRight w:val="0"/>
                  <w:marTop w:val="0"/>
                  <w:marBottom w:val="0"/>
                  <w:divBdr>
                    <w:top w:val="none" w:sz="0" w:space="0" w:color="auto"/>
                    <w:left w:val="none" w:sz="0" w:space="0" w:color="auto"/>
                    <w:bottom w:val="none" w:sz="0" w:space="0" w:color="auto"/>
                    <w:right w:val="none" w:sz="0" w:space="0" w:color="auto"/>
                  </w:divBdr>
                </w:div>
              </w:divsChild>
            </w:div>
            <w:div w:id="2101832369">
              <w:marLeft w:val="0"/>
              <w:marRight w:val="0"/>
              <w:marTop w:val="0"/>
              <w:marBottom w:val="0"/>
              <w:divBdr>
                <w:top w:val="none" w:sz="0" w:space="0" w:color="auto"/>
                <w:left w:val="none" w:sz="0" w:space="0" w:color="auto"/>
                <w:bottom w:val="none" w:sz="0" w:space="0" w:color="auto"/>
                <w:right w:val="none" w:sz="0" w:space="0" w:color="auto"/>
              </w:divBdr>
              <w:divsChild>
                <w:div w:id="41562929">
                  <w:marLeft w:val="640"/>
                  <w:marRight w:val="0"/>
                  <w:marTop w:val="0"/>
                  <w:marBottom w:val="0"/>
                  <w:divBdr>
                    <w:top w:val="none" w:sz="0" w:space="0" w:color="auto"/>
                    <w:left w:val="none" w:sz="0" w:space="0" w:color="auto"/>
                    <w:bottom w:val="none" w:sz="0" w:space="0" w:color="auto"/>
                    <w:right w:val="none" w:sz="0" w:space="0" w:color="auto"/>
                  </w:divBdr>
                </w:div>
                <w:div w:id="52970038">
                  <w:marLeft w:val="640"/>
                  <w:marRight w:val="0"/>
                  <w:marTop w:val="0"/>
                  <w:marBottom w:val="0"/>
                  <w:divBdr>
                    <w:top w:val="none" w:sz="0" w:space="0" w:color="auto"/>
                    <w:left w:val="none" w:sz="0" w:space="0" w:color="auto"/>
                    <w:bottom w:val="none" w:sz="0" w:space="0" w:color="auto"/>
                    <w:right w:val="none" w:sz="0" w:space="0" w:color="auto"/>
                  </w:divBdr>
                </w:div>
                <w:div w:id="71203433">
                  <w:marLeft w:val="640"/>
                  <w:marRight w:val="0"/>
                  <w:marTop w:val="0"/>
                  <w:marBottom w:val="0"/>
                  <w:divBdr>
                    <w:top w:val="none" w:sz="0" w:space="0" w:color="auto"/>
                    <w:left w:val="none" w:sz="0" w:space="0" w:color="auto"/>
                    <w:bottom w:val="none" w:sz="0" w:space="0" w:color="auto"/>
                    <w:right w:val="none" w:sz="0" w:space="0" w:color="auto"/>
                  </w:divBdr>
                </w:div>
                <w:div w:id="142284408">
                  <w:marLeft w:val="640"/>
                  <w:marRight w:val="0"/>
                  <w:marTop w:val="0"/>
                  <w:marBottom w:val="0"/>
                  <w:divBdr>
                    <w:top w:val="none" w:sz="0" w:space="0" w:color="auto"/>
                    <w:left w:val="none" w:sz="0" w:space="0" w:color="auto"/>
                    <w:bottom w:val="none" w:sz="0" w:space="0" w:color="auto"/>
                    <w:right w:val="none" w:sz="0" w:space="0" w:color="auto"/>
                  </w:divBdr>
                </w:div>
                <w:div w:id="207841826">
                  <w:marLeft w:val="640"/>
                  <w:marRight w:val="0"/>
                  <w:marTop w:val="0"/>
                  <w:marBottom w:val="0"/>
                  <w:divBdr>
                    <w:top w:val="none" w:sz="0" w:space="0" w:color="auto"/>
                    <w:left w:val="none" w:sz="0" w:space="0" w:color="auto"/>
                    <w:bottom w:val="none" w:sz="0" w:space="0" w:color="auto"/>
                    <w:right w:val="none" w:sz="0" w:space="0" w:color="auto"/>
                  </w:divBdr>
                </w:div>
                <w:div w:id="211960474">
                  <w:marLeft w:val="640"/>
                  <w:marRight w:val="0"/>
                  <w:marTop w:val="0"/>
                  <w:marBottom w:val="0"/>
                  <w:divBdr>
                    <w:top w:val="none" w:sz="0" w:space="0" w:color="auto"/>
                    <w:left w:val="none" w:sz="0" w:space="0" w:color="auto"/>
                    <w:bottom w:val="none" w:sz="0" w:space="0" w:color="auto"/>
                    <w:right w:val="none" w:sz="0" w:space="0" w:color="auto"/>
                  </w:divBdr>
                </w:div>
                <w:div w:id="242571465">
                  <w:marLeft w:val="640"/>
                  <w:marRight w:val="0"/>
                  <w:marTop w:val="0"/>
                  <w:marBottom w:val="0"/>
                  <w:divBdr>
                    <w:top w:val="none" w:sz="0" w:space="0" w:color="auto"/>
                    <w:left w:val="none" w:sz="0" w:space="0" w:color="auto"/>
                    <w:bottom w:val="none" w:sz="0" w:space="0" w:color="auto"/>
                    <w:right w:val="none" w:sz="0" w:space="0" w:color="auto"/>
                  </w:divBdr>
                </w:div>
                <w:div w:id="251596875">
                  <w:marLeft w:val="640"/>
                  <w:marRight w:val="0"/>
                  <w:marTop w:val="0"/>
                  <w:marBottom w:val="0"/>
                  <w:divBdr>
                    <w:top w:val="none" w:sz="0" w:space="0" w:color="auto"/>
                    <w:left w:val="none" w:sz="0" w:space="0" w:color="auto"/>
                    <w:bottom w:val="none" w:sz="0" w:space="0" w:color="auto"/>
                    <w:right w:val="none" w:sz="0" w:space="0" w:color="auto"/>
                  </w:divBdr>
                </w:div>
                <w:div w:id="263656566">
                  <w:marLeft w:val="640"/>
                  <w:marRight w:val="0"/>
                  <w:marTop w:val="0"/>
                  <w:marBottom w:val="0"/>
                  <w:divBdr>
                    <w:top w:val="none" w:sz="0" w:space="0" w:color="auto"/>
                    <w:left w:val="none" w:sz="0" w:space="0" w:color="auto"/>
                    <w:bottom w:val="none" w:sz="0" w:space="0" w:color="auto"/>
                    <w:right w:val="none" w:sz="0" w:space="0" w:color="auto"/>
                  </w:divBdr>
                </w:div>
                <w:div w:id="263809087">
                  <w:marLeft w:val="640"/>
                  <w:marRight w:val="0"/>
                  <w:marTop w:val="0"/>
                  <w:marBottom w:val="0"/>
                  <w:divBdr>
                    <w:top w:val="none" w:sz="0" w:space="0" w:color="auto"/>
                    <w:left w:val="none" w:sz="0" w:space="0" w:color="auto"/>
                    <w:bottom w:val="none" w:sz="0" w:space="0" w:color="auto"/>
                    <w:right w:val="none" w:sz="0" w:space="0" w:color="auto"/>
                  </w:divBdr>
                </w:div>
                <w:div w:id="268438989">
                  <w:marLeft w:val="640"/>
                  <w:marRight w:val="0"/>
                  <w:marTop w:val="0"/>
                  <w:marBottom w:val="0"/>
                  <w:divBdr>
                    <w:top w:val="none" w:sz="0" w:space="0" w:color="auto"/>
                    <w:left w:val="none" w:sz="0" w:space="0" w:color="auto"/>
                    <w:bottom w:val="none" w:sz="0" w:space="0" w:color="auto"/>
                    <w:right w:val="none" w:sz="0" w:space="0" w:color="auto"/>
                  </w:divBdr>
                </w:div>
                <w:div w:id="288366516">
                  <w:marLeft w:val="640"/>
                  <w:marRight w:val="0"/>
                  <w:marTop w:val="0"/>
                  <w:marBottom w:val="0"/>
                  <w:divBdr>
                    <w:top w:val="none" w:sz="0" w:space="0" w:color="auto"/>
                    <w:left w:val="none" w:sz="0" w:space="0" w:color="auto"/>
                    <w:bottom w:val="none" w:sz="0" w:space="0" w:color="auto"/>
                    <w:right w:val="none" w:sz="0" w:space="0" w:color="auto"/>
                  </w:divBdr>
                </w:div>
                <w:div w:id="354505503">
                  <w:marLeft w:val="640"/>
                  <w:marRight w:val="0"/>
                  <w:marTop w:val="0"/>
                  <w:marBottom w:val="0"/>
                  <w:divBdr>
                    <w:top w:val="none" w:sz="0" w:space="0" w:color="auto"/>
                    <w:left w:val="none" w:sz="0" w:space="0" w:color="auto"/>
                    <w:bottom w:val="none" w:sz="0" w:space="0" w:color="auto"/>
                    <w:right w:val="none" w:sz="0" w:space="0" w:color="auto"/>
                  </w:divBdr>
                </w:div>
                <w:div w:id="415135139">
                  <w:marLeft w:val="640"/>
                  <w:marRight w:val="0"/>
                  <w:marTop w:val="0"/>
                  <w:marBottom w:val="0"/>
                  <w:divBdr>
                    <w:top w:val="none" w:sz="0" w:space="0" w:color="auto"/>
                    <w:left w:val="none" w:sz="0" w:space="0" w:color="auto"/>
                    <w:bottom w:val="none" w:sz="0" w:space="0" w:color="auto"/>
                    <w:right w:val="none" w:sz="0" w:space="0" w:color="auto"/>
                  </w:divBdr>
                </w:div>
                <w:div w:id="419332007">
                  <w:marLeft w:val="640"/>
                  <w:marRight w:val="0"/>
                  <w:marTop w:val="0"/>
                  <w:marBottom w:val="0"/>
                  <w:divBdr>
                    <w:top w:val="none" w:sz="0" w:space="0" w:color="auto"/>
                    <w:left w:val="none" w:sz="0" w:space="0" w:color="auto"/>
                    <w:bottom w:val="none" w:sz="0" w:space="0" w:color="auto"/>
                    <w:right w:val="none" w:sz="0" w:space="0" w:color="auto"/>
                  </w:divBdr>
                </w:div>
                <w:div w:id="456485728">
                  <w:marLeft w:val="640"/>
                  <w:marRight w:val="0"/>
                  <w:marTop w:val="0"/>
                  <w:marBottom w:val="0"/>
                  <w:divBdr>
                    <w:top w:val="none" w:sz="0" w:space="0" w:color="auto"/>
                    <w:left w:val="none" w:sz="0" w:space="0" w:color="auto"/>
                    <w:bottom w:val="none" w:sz="0" w:space="0" w:color="auto"/>
                    <w:right w:val="none" w:sz="0" w:space="0" w:color="auto"/>
                  </w:divBdr>
                </w:div>
                <w:div w:id="465509886">
                  <w:marLeft w:val="640"/>
                  <w:marRight w:val="0"/>
                  <w:marTop w:val="0"/>
                  <w:marBottom w:val="0"/>
                  <w:divBdr>
                    <w:top w:val="none" w:sz="0" w:space="0" w:color="auto"/>
                    <w:left w:val="none" w:sz="0" w:space="0" w:color="auto"/>
                    <w:bottom w:val="none" w:sz="0" w:space="0" w:color="auto"/>
                    <w:right w:val="none" w:sz="0" w:space="0" w:color="auto"/>
                  </w:divBdr>
                </w:div>
                <w:div w:id="477646324">
                  <w:marLeft w:val="640"/>
                  <w:marRight w:val="0"/>
                  <w:marTop w:val="0"/>
                  <w:marBottom w:val="0"/>
                  <w:divBdr>
                    <w:top w:val="none" w:sz="0" w:space="0" w:color="auto"/>
                    <w:left w:val="none" w:sz="0" w:space="0" w:color="auto"/>
                    <w:bottom w:val="none" w:sz="0" w:space="0" w:color="auto"/>
                    <w:right w:val="none" w:sz="0" w:space="0" w:color="auto"/>
                  </w:divBdr>
                </w:div>
                <w:div w:id="515265698">
                  <w:marLeft w:val="640"/>
                  <w:marRight w:val="0"/>
                  <w:marTop w:val="0"/>
                  <w:marBottom w:val="0"/>
                  <w:divBdr>
                    <w:top w:val="none" w:sz="0" w:space="0" w:color="auto"/>
                    <w:left w:val="none" w:sz="0" w:space="0" w:color="auto"/>
                    <w:bottom w:val="none" w:sz="0" w:space="0" w:color="auto"/>
                    <w:right w:val="none" w:sz="0" w:space="0" w:color="auto"/>
                  </w:divBdr>
                </w:div>
                <w:div w:id="542524951">
                  <w:marLeft w:val="640"/>
                  <w:marRight w:val="0"/>
                  <w:marTop w:val="0"/>
                  <w:marBottom w:val="0"/>
                  <w:divBdr>
                    <w:top w:val="none" w:sz="0" w:space="0" w:color="auto"/>
                    <w:left w:val="none" w:sz="0" w:space="0" w:color="auto"/>
                    <w:bottom w:val="none" w:sz="0" w:space="0" w:color="auto"/>
                    <w:right w:val="none" w:sz="0" w:space="0" w:color="auto"/>
                  </w:divBdr>
                </w:div>
                <w:div w:id="552084973">
                  <w:marLeft w:val="640"/>
                  <w:marRight w:val="0"/>
                  <w:marTop w:val="0"/>
                  <w:marBottom w:val="0"/>
                  <w:divBdr>
                    <w:top w:val="none" w:sz="0" w:space="0" w:color="auto"/>
                    <w:left w:val="none" w:sz="0" w:space="0" w:color="auto"/>
                    <w:bottom w:val="none" w:sz="0" w:space="0" w:color="auto"/>
                    <w:right w:val="none" w:sz="0" w:space="0" w:color="auto"/>
                  </w:divBdr>
                </w:div>
                <w:div w:id="632717042">
                  <w:marLeft w:val="640"/>
                  <w:marRight w:val="0"/>
                  <w:marTop w:val="0"/>
                  <w:marBottom w:val="0"/>
                  <w:divBdr>
                    <w:top w:val="none" w:sz="0" w:space="0" w:color="auto"/>
                    <w:left w:val="none" w:sz="0" w:space="0" w:color="auto"/>
                    <w:bottom w:val="none" w:sz="0" w:space="0" w:color="auto"/>
                    <w:right w:val="none" w:sz="0" w:space="0" w:color="auto"/>
                  </w:divBdr>
                </w:div>
                <w:div w:id="633486939">
                  <w:marLeft w:val="640"/>
                  <w:marRight w:val="0"/>
                  <w:marTop w:val="0"/>
                  <w:marBottom w:val="0"/>
                  <w:divBdr>
                    <w:top w:val="none" w:sz="0" w:space="0" w:color="auto"/>
                    <w:left w:val="none" w:sz="0" w:space="0" w:color="auto"/>
                    <w:bottom w:val="none" w:sz="0" w:space="0" w:color="auto"/>
                    <w:right w:val="none" w:sz="0" w:space="0" w:color="auto"/>
                  </w:divBdr>
                </w:div>
                <w:div w:id="646128485">
                  <w:marLeft w:val="640"/>
                  <w:marRight w:val="0"/>
                  <w:marTop w:val="0"/>
                  <w:marBottom w:val="0"/>
                  <w:divBdr>
                    <w:top w:val="none" w:sz="0" w:space="0" w:color="auto"/>
                    <w:left w:val="none" w:sz="0" w:space="0" w:color="auto"/>
                    <w:bottom w:val="none" w:sz="0" w:space="0" w:color="auto"/>
                    <w:right w:val="none" w:sz="0" w:space="0" w:color="auto"/>
                  </w:divBdr>
                </w:div>
                <w:div w:id="704209760">
                  <w:marLeft w:val="640"/>
                  <w:marRight w:val="0"/>
                  <w:marTop w:val="0"/>
                  <w:marBottom w:val="0"/>
                  <w:divBdr>
                    <w:top w:val="none" w:sz="0" w:space="0" w:color="auto"/>
                    <w:left w:val="none" w:sz="0" w:space="0" w:color="auto"/>
                    <w:bottom w:val="none" w:sz="0" w:space="0" w:color="auto"/>
                    <w:right w:val="none" w:sz="0" w:space="0" w:color="auto"/>
                  </w:divBdr>
                </w:div>
                <w:div w:id="757288779">
                  <w:marLeft w:val="640"/>
                  <w:marRight w:val="0"/>
                  <w:marTop w:val="0"/>
                  <w:marBottom w:val="0"/>
                  <w:divBdr>
                    <w:top w:val="none" w:sz="0" w:space="0" w:color="auto"/>
                    <w:left w:val="none" w:sz="0" w:space="0" w:color="auto"/>
                    <w:bottom w:val="none" w:sz="0" w:space="0" w:color="auto"/>
                    <w:right w:val="none" w:sz="0" w:space="0" w:color="auto"/>
                  </w:divBdr>
                </w:div>
                <w:div w:id="807094067">
                  <w:marLeft w:val="640"/>
                  <w:marRight w:val="0"/>
                  <w:marTop w:val="0"/>
                  <w:marBottom w:val="0"/>
                  <w:divBdr>
                    <w:top w:val="none" w:sz="0" w:space="0" w:color="auto"/>
                    <w:left w:val="none" w:sz="0" w:space="0" w:color="auto"/>
                    <w:bottom w:val="none" w:sz="0" w:space="0" w:color="auto"/>
                    <w:right w:val="none" w:sz="0" w:space="0" w:color="auto"/>
                  </w:divBdr>
                </w:div>
                <w:div w:id="831800220">
                  <w:marLeft w:val="640"/>
                  <w:marRight w:val="0"/>
                  <w:marTop w:val="0"/>
                  <w:marBottom w:val="0"/>
                  <w:divBdr>
                    <w:top w:val="none" w:sz="0" w:space="0" w:color="auto"/>
                    <w:left w:val="none" w:sz="0" w:space="0" w:color="auto"/>
                    <w:bottom w:val="none" w:sz="0" w:space="0" w:color="auto"/>
                    <w:right w:val="none" w:sz="0" w:space="0" w:color="auto"/>
                  </w:divBdr>
                </w:div>
                <w:div w:id="840780721">
                  <w:marLeft w:val="640"/>
                  <w:marRight w:val="0"/>
                  <w:marTop w:val="0"/>
                  <w:marBottom w:val="0"/>
                  <w:divBdr>
                    <w:top w:val="none" w:sz="0" w:space="0" w:color="auto"/>
                    <w:left w:val="none" w:sz="0" w:space="0" w:color="auto"/>
                    <w:bottom w:val="none" w:sz="0" w:space="0" w:color="auto"/>
                    <w:right w:val="none" w:sz="0" w:space="0" w:color="auto"/>
                  </w:divBdr>
                </w:div>
                <w:div w:id="843283535">
                  <w:marLeft w:val="640"/>
                  <w:marRight w:val="0"/>
                  <w:marTop w:val="0"/>
                  <w:marBottom w:val="0"/>
                  <w:divBdr>
                    <w:top w:val="none" w:sz="0" w:space="0" w:color="auto"/>
                    <w:left w:val="none" w:sz="0" w:space="0" w:color="auto"/>
                    <w:bottom w:val="none" w:sz="0" w:space="0" w:color="auto"/>
                    <w:right w:val="none" w:sz="0" w:space="0" w:color="auto"/>
                  </w:divBdr>
                </w:div>
                <w:div w:id="905186496">
                  <w:marLeft w:val="640"/>
                  <w:marRight w:val="0"/>
                  <w:marTop w:val="0"/>
                  <w:marBottom w:val="0"/>
                  <w:divBdr>
                    <w:top w:val="none" w:sz="0" w:space="0" w:color="auto"/>
                    <w:left w:val="none" w:sz="0" w:space="0" w:color="auto"/>
                    <w:bottom w:val="none" w:sz="0" w:space="0" w:color="auto"/>
                    <w:right w:val="none" w:sz="0" w:space="0" w:color="auto"/>
                  </w:divBdr>
                </w:div>
                <w:div w:id="907617650">
                  <w:marLeft w:val="640"/>
                  <w:marRight w:val="0"/>
                  <w:marTop w:val="0"/>
                  <w:marBottom w:val="0"/>
                  <w:divBdr>
                    <w:top w:val="none" w:sz="0" w:space="0" w:color="auto"/>
                    <w:left w:val="none" w:sz="0" w:space="0" w:color="auto"/>
                    <w:bottom w:val="none" w:sz="0" w:space="0" w:color="auto"/>
                    <w:right w:val="none" w:sz="0" w:space="0" w:color="auto"/>
                  </w:divBdr>
                </w:div>
                <w:div w:id="907770440">
                  <w:marLeft w:val="640"/>
                  <w:marRight w:val="0"/>
                  <w:marTop w:val="0"/>
                  <w:marBottom w:val="0"/>
                  <w:divBdr>
                    <w:top w:val="none" w:sz="0" w:space="0" w:color="auto"/>
                    <w:left w:val="none" w:sz="0" w:space="0" w:color="auto"/>
                    <w:bottom w:val="none" w:sz="0" w:space="0" w:color="auto"/>
                    <w:right w:val="none" w:sz="0" w:space="0" w:color="auto"/>
                  </w:divBdr>
                </w:div>
                <w:div w:id="979922626">
                  <w:marLeft w:val="640"/>
                  <w:marRight w:val="0"/>
                  <w:marTop w:val="0"/>
                  <w:marBottom w:val="0"/>
                  <w:divBdr>
                    <w:top w:val="none" w:sz="0" w:space="0" w:color="auto"/>
                    <w:left w:val="none" w:sz="0" w:space="0" w:color="auto"/>
                    <w:bottom w:val="none" w:sz="0" w:space="0" w:color="auto"/>
                    <w:right w:val="none" w:sz="0" w:space="0" w:color="auto"/>
                  </w:divBdr>
                </w:div>
                <w:div w:id="996955734">
                  <w:marLeft w:val="640"/>
                  <w:marRight w:val="0"/>
                  <w:marTop w:val="0"/>
                  <w:marBottom w:val="0"/>
                  <w:divBdr>
                    <w:top w:val="none" w:sz="0" w:space="0" w:color="auto"/>
                    <w:left w:val="none" w:sz="0" w:space="0" w:color="auto"/>
                    <w:bottom w:val="none" w:sz="0" w:space="0" w:color="auto"/>
                    <w:right w:val="none" w:sz="0" w:space="0" w:color="auto"/>
                  </w:divBdr>
                </w:div>
                <w:div w:id="1036469124">
                  <w:marLeft w:val="640"/>
                  <w:marRight w:val="0"/>
                  <w:marTop w:val="0"/>
                  <w:marBottom w:val="0"/>
                  <w:divBdr>
                    <w:top w:val="none" w:sz="0" w:space="0" w:color="auto"/>
                    <w:left w:val="none" w:sz="0" w:space="0" w:color="auto"/>
                    <w:bottom w:val="none" w:sz="0" w:space="0" w:color="auto"/>
                    <w:right w:val="none" w:sz="0" w:space="0" w:color="auto"/>
                  </w:divBdr>
                </w:div>
                <w:div w:id="1041243253">
                  <w:marLeft w:val="640"/>
                  <w:marRight w:val="0"/>
                  <w:marTop w:val="0"/>
                  <w:marBottom w:val="0"/>
                  <w:divBdr>
                    <w:top w:val="none" w:sz="0" w:space="0" w:color="auto"/>
                    <w:left w:val="none" w:sz="0" w:space="0" w:color="auto"/>
                    <w:bottom w:val="none" w:sz="0" w:space="0" w:color="auto"/>
                    <w:right w:val="none" w:sz="0" w:space="0" w:color="auto"/>
                  </w:divBdr>
                </w:div>
                <w:div w:id="1045327219">
                  <w:marLeft w:val="640"/>
                  <w:marRight w:val="0"/>
                  <w:marTop w:val="0"/>
                  <w:marBottom w:val="0"/>
                  <w:divBdr>
                    <w:top w:val="none" w:sz="0" w:space="0" w:color="auto"/>
                    <w:left w:val="none" w:sz="0" w:space="0" w:color="auto"/>
                    <w:bottom w:val="none" w:sz="0" w:space="0" w:color="auto"/>
                    <w:right w:val="none" w:sz="0" w:space="0" w:color="auto"/>
                  </w:divBdr>
                </w:div>
                <w:div w:id="1065419738">
                  <w:marLeft w:val="640"/>
                  <w:marRight w:val="0"/>
                  <w:marTop w:val="0"/>
                  <w:marBottom w:val="0"/>
                  <w:divBdr>
                    <w:top w:val="none" w:sz="0" w:space="0" w:color="auto"/>
                    <w:left w:val="none" w:sz="0" w:space="0" w:color="auto"/>
                    <w:bottom w:val="none" w:sz="0" w:space="0" w:color="auto"/>
                    <w:right w:val="none" w:sz="0" w:space="0" w:color="auto"/>
                  </w:divBdr>
                </w:div>
                <w:div w:id="1122841240">
                  <w:marLeft w:val="640"/>
                  <w:marRight w:val="0"/>
                  <w:marTop w:val="0"/>
                  <w:marBottom w:val="0"/>
                  <w:divBdr>
                    <w:top w:val="none" w:sz="0" w:space="0" w:color="auto"/>
                    <w:left w:val="none" w:sz="0" w:space="0" w:color="auto"/>
                    <w:bottom w:val="none" w:sz="0" w:space="0" w:color="auto"/>
                    <w:right w:val="none" w:sz="0" w:space="0" w:color="auto"/>
                  </w:divBdr>
                </w:div>
                <w:div w:id="1143084871">
                  <w:marLeft w:val="640"/>
                  <w:marRight w:val="0"/>
                  <w:marTop w:val="0"/>
                  <w:marBottom w:val="0"/>
                  <w:divBdr>
                    <w:top w:val="none" w:sz="0" w:space="0" w:color="auto"/>
                    <w:left w:val="none" w:sz="0" w:space="0" w:color="auto"/>
                    <w:bottom w:val="none" w:sz="0" w:space="0" w:color="auto"/>
                    <w:right w:val="none" w:sz="0" w:space="0" w:color="auto"/>
                  </w:divBdr>
                </w:div>
                <w:div w:id="1146777942">
                  <w:marLeft w:val="640"/>
                  <w:marRight w:val="0"/>
                  <w:marTop w:val="0"/>
                  <w:marBottom w:val="0"/>
                  <w:divBdr>
                    <w:top w:val="none" w:sz="0" w:space="0" w:color="auto"/>
                    <w:left w:val="none" w:sz="0" w:space="0" w:color="auto"/>
                    <w:bottom w:val="none" w:sz="0" w:space="0" w:color="auto"/>
                    <w:right w:val="none" w:sz="0" w:space="0" w:color="auto"/>
                  </w:divBdr>
                </w:div>
                <w:div w:id="1163004659">
                  <w:marLeft w:val="640"/>
                  <w:marRight w:val="0"/>
                  <w:marTop w:val="0"/>
                  <w:marBottom w:val="0"/>
                  <w:divBdr>
                    <w:top w:val="none" w:sz="0" w:space="0" w:color="auto"/>
                    <w:left w:val="none" w:sz="0" w:space="0" w:color="auto"/>
                    <w:bottom w:val="none" w:sz="0" w:space="0" w:color="auto"/>
                    <w:right w:val="none" w:sz="0" w:space="0" w:color="auto"/>
                  </w:divBdr>
                </w:div>
                <w:div w:id="1163854214">
                  <w:marLeft w:val="640"/>
                  <w:marRight w:val="0"/>
                  <w:marTop w:val="0"/>
                  <w:marBottom w:val="0"/>
                  <w:divBdr>
                    <w:top w:val="none" w:sz="0" w:space="0" w:color="auto"/>
                    <w:left w:val="none" w:sz="0" w:space="0" w:color="auto"/>
                    <w:bottom w:val="none" w:sz="0" w:space="0" w:color="auto"/>
                    <w:right w:val="none" w:sz="0" w:space="0" w:color="auto"/>
                  </w:divBdr>
                </w:div>
                <w:div w:id="1199706788">
                  <w:marLeft w:val="640"/>
                  <w:marRight w:val="0"/>
                  <w:marTop w:val="0"/>
                  <w:marBottom w:val="0"/>
                  <w:divBdr>
                    <w:top w:val="none" w:sz="0" w:space="0" w:color="auto"/>
                    <w:left w:val="none" w:sz="0" w:space="0" w:color="auto"/>
                    <w:bottom w:val="none" w:sz="0" w:space="0" w:color="auto"/>
                    <w:right w:val="none" w:sz="0" w:space="0" w:color="auto"/>
                  </w:divBdr>
                </w:div>
                <w:div w:id="1207983867">
                  <w:marLeft w:val="640"/>
                  <w:marRight w:val="0"/>
                  <w:marTop w:val="0"/>
                  <w:marBottom w:val="0"/>
                  <w:divBdr>
                    <w:top w:val="none" w:sz="0" w:space="0" w:color="auto"/>
                    <w:left w:val="none" w:sz="0" w:space="0" w:color="auto"/>
                    <w:bottom w:val="none" w:sz="0" w:space="0" w:color="auto"/>
                    <w:right w:val="none" w:sz="0" w:space="0" w:color="auto"/>
                  </w:divBdr>
                </w:div>
                <w:div w:id="1234588477">
                  <w:marLeft w:val="640"/>
                  <w:marRight w:val="0"/>
                  <w:marTop w:val="0"/>
                  <w:marBottom w:val="0"/>
                  <w:divBdr>
                    <w:top w:val="none" w:sz="0" w:space="0" w:color="auto"/>
                    <w:left w:val="none" w:sz="0" w:space="0" w:color="auto"/>
                    <w:bottom w:val="none" w:sz="0" w:space="0" w:color="auto"/>
                    <w:right w:val="none" w:sz="0" w:space="0" w:color="auto"/>
                  </w:divBdr>
                </w:div>
                <w:div w:id="1252087226">
                  <w:marLeft w:val="640"/>
                  <w:marRight w:val="0"/>
                  <w:marTop w:val="0"/>
                  <w:marBottom w:val="0"/>
                  <w:divBdr>
                    <w:top w:val="none" w:sz="0" w:space="0" w:color="auto"/>
                    <w:left w:val="none" w:sz="0" w:space="0" w:color="auto"/>
                    <w:bottom w:val="none" w:sz="0" w:space="0" w:color="auto"/>
                    <w:right w:val="none" w:sz="0" w:space="0" w:color="auto"/>
                  </w:divBdr>
                </w:div>
                <w:div w:id="1258631919">
                  <w:marLeft w:val="640"/>
                  <w:marRight w:val="0"/>
                  <w:marTop w:val="0"/>
                  <w:marBottom w:val="0"/>
                  <w:divBdr>
                    <w:top w:val="none" w:sz="0" w:space="0" w:color="auto"/>
                    <w:left w:val="none" w:sz="0" w:space="0" w:color="auto"/>
                    <w:bottom w:val="none" w:sz="0" w:space="0" w:color="auto"/>
                    <w:right w:val="none" w:sz="0" w:space="0" w:color="auto"/>
                  </w:divBdr>
                </w:div>
                <w:div w:id="1301379031">
                  <w:marLeft w:val="640"/>
                  <w:marRight w:val="0"/>
                  <w:marTop w:val="0"/>
                  <w:marBottom w:val="0"/>
                  <w:divBdr>
                    <w:top w:val="none" w:sz="0" w:space="0" w:color="auto"/>
                    <w:left w:val="none" w:sz="0" w:space="0" w:color="auto"/>
                    <w:bottom w:val="none" w:sz="0" w:space="0" w:color="auto"/>
                    <w:right w:val="none" w:sz="0" w:space="0" w:color="auto"/>
                  </w:divBdr>
                </w:div>
                <w:div w:id="1313483056">
                  <w:marLeft w:val="640"/>
                  <w:marRight w:val="0"/>
                  <w:marTop w:val="0"/>
                  <w:marBottom w:val="0"/>
                  <w:divBdr>
                    <w:top w:val="none" w:sz="0" w:space="0" w:color="auto"/>
                    <w:left w:val="none" w:sz="0" w:space="0" w:color="auto"/>
                    <w:bottom w:val="none" w:sz="0" w:space="0" w:color="auto"/>
                    <w:right w:val="none" w:sz="0" w:space="0" w:color="auto"/>
                  </w:divBdr>
                </w:div>
                <w:div w:id="1379090497">
                  <w:marLeft w:val="640"/>
                  <w:marRight w:val="0"/>
                  <w:marTop w:val="0"/>
                  <w:marBottom w:val="0"/>
                  <w:divBdr>
                    <w:top w:val="none" w:sz="0" w:space="0" w:color="auto"/>
                    <w:left w:val="none" w:sz="0" w:space="0" w:color="auto"/>
                    <w:bottom w:val="none" w:sz="0" w:space="0" w:color="auto"/>
                    <w:right w:val="none" w:sz="0" w:space="0" w:color="auto"/>
                  </w:divBdr>
                </w:div>
                <w:div w:id="1424106509">
                  <w:marLeft w:val="640"/>
                  <w:marRight w:val="0"/>
                  <w:marTop w:val="0"/>
                  <w:marBottom w:val="0"/>
                  <w:divBdr>
                    <w:top w:val="none" w:sz="0" w:space="0" w:color="auto"/>
                    <w:left w:val="none" w:sz="0" w:space="0" w:color="auto"/>
                    <w:bottom w:val="none" w:sz="0" w:space="0" w:color="auto"/>
                    <w:right w:val="none" w:sz="0" w:space="0" w:color="auto"/>
                  </w:divBdr>
                </w:div>
                <w:div w:id="1451901626">
                  <w:marLeft w:val="640"/>
                  <w:marRight w:val="0"/>
                  <w:marTop w:val="0"/>
                  <w:marBottom w:val="0"/>
                  <w:divBdr>
                    <w:top w:val="none" w:sz="0" w:space="0" w:color="auto"/>
                    <w:left w:val="none" w:sz="0" w:space="0" w:color="auto"/>
                    <w:bottom w:val="none" w:sz="0" w:space="0" w:color="auto"/>
                    <w:right w:val="none" w:sz="0" w:space="0" w:color="auto"/>
                  </w:divBdr>
                </w:div>
                <w:div w:id="1502162949">
                  <w:marLeft w:val="640"/>
                  <w:marRight w:val="0"/>
                  <w:marTop w:val="0"/>
                  <w:marBottom w:val="0"/>
                  <w:divBdr>
                    <w:top w:val="none" w:sz="0" w:space="0" w:color="auto"/>
                    <w:left w:val="none" w:sz="0" w:space="0" w:color="auto"/>
                    <w:bottom w:val="none" w:sz="0" w:space="0" w:color="auto"/>
                    <w:right w:val="none" w:sz="0" w:space="0" w:color="auto"/>
                  </w:divBdr>
                </w:div>
                <w:div w:id="1546717174">
                  <w:marLeft w:val="640"/>
                  <w:marRight w:val="0"/>
                  <w:marTop w:val="0"/>
                  <w:marBottom w:val="0"/>
                  <w:divBdr>
                    <w:top w:val="none" w:sz="0" w:space="0" w:color="auto"/>
                    <w:left w:val="none" w:sz="0" w:space="0" w:color="auto"/>
                    <w:bottom w:val="none" w:sz="0" w:space="0" w:color="auto"/>
                    <w:right w:val="none" w:sz="0" w:space="0" w:color="auto"/>
                  </w:divBdr>
                </w:div>
                <w:div w:id="1572421520">
                  <w:marLeft w:val="640"/>
                  <w:marRight w:val="0"/>
                  <w:marTop w:val="0"/>
                  <w:marBottom w:val="0"/>
                  <w:divBdr>
                    <w:top w:val="none" w:sz="0" w:space="0" w:color="auto"/>
                    <w:left w:val="none" w:sz="0" w:space="0" w:color="auto"/>
                    <w:bottom w:val="none" w:sz="0" w:space="0" w:color="auto"/>
                    <w:right w:val="none" w:sz="0" w:space="0" w:color="auto"/>
                  </w:divBdr>
                </w:div>
                <w:div w:id="1621834994">
                  <w:marLeft w:val="640"/>
                  <w:marRight w:val="0"/>
                  <w:marTop w:val="0"/>
                  <w:marBottom w:val="0"/>
                  <w:divBdr>
                    <w:top w:val="none" w:sz="0" w:space="0" w:color="auto"/>
                    <w:left w:val="none" w:sz="0" w:space="0" w:color="auto"/>
                    <w:bottom w:val="none" w:sz="0" w:space="0" w:color="auto"/>
                    <w:right w:val="none" w:sz="0" w:space="0" w:color="auto"/>
                  </w:divBdr>
                </w:div>
                <w:div w:id="1644233285">
                  <w:marLeft w:val="640"/>
                  <w:marRight w:val="0"/>
                  <w:marTop w:val="0"/>
                  <w:marBottom w:val="0"/>
                  <w:divBdr>
                    <w:top w:val="none" w:sz="0" w:space="0" w:color="auto"/>
                    <w:left w:val="none" w:sz="0" w:space="0" w:color="auto"/>
                    <w:bottom w:val="none" w:sz="0" w:space="0" w:color="auto"/>
                    <w:right w:val="none" w:sz="0" w:space="0" w:color="auto"/>
                  </w:divBdr>
                </w:div>
                <w:div w:id="1651787195">
                  <w:marLeft w:val="640"/>
                  <w:marRight w:val="0"/>
                  <w:marTop w:val="0"/>
                  <w:marBottom w:val="0"/>
                  <w:divBdr>
                    <w:top w:val="none" w:sz="0" w:space="0" w:color="auto"/>
                    <w:left w:val="none" w:sz="0" w:space="0" w:color="auto"/>
                    <w:bottom w:val="none" w:sz="0" w:space="0" w:color="auto"/>
                    <w:right w:val="none" w:sz="0" w:space="0" w:color="auto"/>
                  </w:divBdr>
                </w:div>
                <w:div w:id="1700668224">
                  <w:marLeft w:val="640"/>
                  <w:marRight w:val="0"/>
                  <w:marTop w:val="0"/>
                  <w:marBottom w:val="0"/>
                  <w:divBdr>
                    <w:top w:val="none" w:sz="0" w:space="0" w:color="auto"/>
                    <w:left w:val="none" w:sz="0" w:space="0" w:color="auto"/>
                    <w:bottom w:val="none" w:sz="0" w:space="0" w:color="auto"/>
                    <w:right w:val="none" w:sz="0" w:space="0" w:color="auto"/>
                  </w:divBdr>
                </w:div>
                <w:div w:id="1701394732">
                  <w:marLeft w:val="640"/>
                  <w:marRight w:val="0"/>
                  <w:marTop w:val="0"/>
                  <w:marBottom w:val="0"/>
                  <w:divBdr>
                    <w:top w:val="none" w:sz="0" w:space="0" w:color="auto"/>
                    <w:left w:val="none" w:sz="0" w:space="0" w:color="auto"/>
                    <w:bottom w:val="none" w:sz="0" w:space="0" w:color="auto"/>
                    <w:right w:val="none" w:sz="0" w:space="0" w:color="auto"/>
                  </w:divBdr>
                </w:div>
                <w:div w:id="1717654535">
                  <w:marLeft w:val="640"/>
                  <w:marRight w:val="0"/>
                  <w:marTop w:val="0"/>
                  <w:marBottom w:val="0"/>
                  <w:divBdr>
                    <w:top w:val="none" w:sz="0" w:space="0" w:color="auto"/>
                    <w:left w:val="none" w:sz="0" w:space="0" w:color="auto"/>
                    <w:bottom w:val="none" w:sz="0" w:space="0" w:color="auto"/>
                    <w:right w:val="none" w:sz="0" w:space="0" w:color="auto"/>
                  </w:divBdr>
                </w:div>
                <w:div w:id="1809323609">
                  <w:marLeft w:val="640"/>
                  <w:marRight w:val="0"/>
                  <w:marTop w:val="0"/>
                  <w:marBottom w:val="0"/>
                  <w:divBdr>
                    <w:top w:val="none" w:sz="0" w:space="0" w:color="auto"/>
                    <w:left w:val="none" w:sz="0" w:space="0" w:color="auto"/>
                    <w:bottom w:val="none" w:sz="0" w:space="0" w:color="auto"/>
                    <w:right w:val="none" w:sz="0" w:space="0" w:color="auto"/>
                  </w:divBdr>
                </w:div>
                <w:div w:id="1838185253">
                  <w:marLeft w:val="640"/>
                  <w:marRight w:val="0"/>
                  <w:marTop w:val="0"/>
                  <w:marBottom w:val="0"/>
                  <w:divBdr>
                    <w:top w:val="none" w:sz="0" w:space="0" w:color="auto"/>
                    <w:left w:val="none" w:sz="0" w:space="0" w:color="auto"/>
                    <w:bottom w:val="none" w:sz="0" w:space="0" w:color="auto"/>
                    <w:right w:val="none" w:sz="0" w:space="0" w:color="auto"/>
                  </w:divBdr>
                </w:div>
                <w:div w:id="1851217201">
                  <w:marLeft w:val="640"/>
                  <w:marRight w:val="0"/>
                  <w:marTop w:val="0"/>
                  <w:marBottom w:val="0"/>
                  <w:divBdr>
                    <w:top w:val="none" w:sz="0" w:space="0" w:color="auto"/>
                    <w:left w:val="none" w:sz="0" w:space="0" w:color="auto"/>
                    <w:bottom w:val="none" w:sz="0" w:space="0" w:color="auto"/>
                    <w:right w:val="none" w:sz="0" w:space="0" w:color="auto"/>
                  </w:divBdr>
                </w:div>
                <w:div w:id="1864706078">
                  <w:marLeft w:val="640"/>
                  <w:marRight w:val="0"/>
                  <w:marTop w:val="0"/>
                  <w:marBottom w:val="0"/>
                  <w:divBdr>
                    <w:top w:val="none" w:sz="0" w:space="0" w:color="auto"/>
                    <w:left w:val="none" w:sz="0" w:space="0" w:color="auto"/>
                    <w:bottom w:val="none" w:sz="0" w:space="0" w:color="auto"/>
                    <w:right w:val="none" w:sz="0" w:space="0" w:color="auto"/>
                  </w:divBdr>
                </w:div>
                <w:div w:id="1975791008">
                  <w:marLeft w:val="640"/>
                  <w:marRight w:val="0"/>
                  <w:marTop w:val="0"/>
                  <w:marBottom w:val="0"/>
                  <w:divBdr>
                    <w:top w:val="none" w:sz="0" w:space="0" w:color="auto"/>
                    <w:left w:val="none" w:sz="0" w:space="0" w:color="auto"/>
                    <w:bottom w:val="none" w:sz="0" w:space="0" w:color="auto"/>
                    <w:right w:val="none" w:sz="0" w:space="0" w:color="auto"/>
                  </w:divBdr>
                </w:div>
                <w:div w:id="1984431362">
                  <w:marLeft w:val="640"/>
                  <w:marRight w:val="0"/>
                  <w:marTop w:val="0"/>
                  <w:marBottom w:val="0"/>
                  <w:divBdr>
                    <w:top w:val="none" w:sz="0" w:space="0" w:color="auto"/>
                    <w:left w:val="none" w:sz="0" w:space="0" w:color="auto"/>
                    <w:bottom w:val="none" w:sz="0" w:space="0" w:color="auto"/>
                    <w:right w:val="none" w:sz="0" w:space="0" w:color="auto"/>
                  </w:divBdr>
                </w:div>
                <w:div w:id="2032874704">
                  <w:marLeft w:val="640"/>
                  <w:marRight w:val="0"/>
                  <w:marTop w:val="0"/>
                  <w:marBottom w:val="0"/>
                  <w:divBdr>
                    <w:top w:val="none" w:sz="0" w:space="0" w:color="auto"/>
                    <w:left w:val="none" w:sz="0" w:space="0" w:color="auto"/>
                    <w:bottom w:val="none" w:sz="0" w:space="0" w:color="auto"/>
                    <w:right w:val="none" w:sz="0" w:space="0" w:color="auto"/>
                  </w:divBdr>
                </w:div>
                <w:div w:id="2058116497">
                  <w:marLeft w:val="640"/>
                  <w:marRight w:val="0"/>
                  <w:marTop w:val="0"/>
                  <w:marBottom w:val="0"/>
                  <w:divBdr>
                    <w:top w:val="none" w:sz="0" w:space="0" w:color="auto"/>
                    <w:left w:val="none" w:sz="0" w:space="0" w:color="auto"/>
                    <w:bottom w:val="none" w:sz="0" w:space="0" w:color="auto"/>
                    <w:right w:val="none" w:sz="0" w:space="0" w:color="auto"/>
                  </w:divBdr>
                </w:div>
                <w:div w:id="2092579373">
                  <w:marLeft w:val="640"/>
                  <w:marRight w:val="0"/>
                  <w:marTop w:val="0"/>
                  <w:marBottom w:val="0"/>
                  <w:divBdr>
                    <w:top w:val="none" w:sz="0" w:space="0" w:color="auto"/>
                    <w:left w:val="none" w:sz="0" w:space="0" w:color="auto"/>
                    <w:bottom w:val="none" w:sz="0" w:space="0" w:color="auto"/>
                    <w:right w:val="none" w:sz="0" w:space="0" w:color="auto"/>
                  </w:divBdr>
                </w:div>
                <w:div w:id="2122414703">
                  <w:marLeft w:val="640"/>
                  <w:marRight w:val="0"/>
                  <w:marTop w:val="0"/>
                  <w:marBottom w:val="0"/>
                  <w:divBdr>
                    <w:top w:val="none" w:sz="0" w:space="0" w:color="auto"/>
                    <w:left w:val="none" w:sz="0" w:space="0" w:color="auto"/>
                    <w:bottom w:val="none" w:sz="0" w:space="0" w:color="auto"/>
                    <w:right w:val="none" w:sz="0" w:space="0" w:color="auto"/>
                  </w:divBdr>
                </w:div>
                <w:div w:id="2125683872">
                  <w:marLeft w:val="640"/>
                  <w:marRight w:val="0"/>
                  <w:marTop w:val="0"/>
                  <w:marBottom w:val="0"/>
                  <w:divBdr>
                    <w:top w:val="none" w:sz="0" w:space="0" w:color="auto"/>
                    <w:left w:val="none" w:sz="0" w:space="0" w:color="auto"/>
                    <w:bottom w:val="none" w:sz="0" w:space="0" w:color="auto"/>
                    <w:right w:val="none" w:sz="0" w:space="0" w:color="auto"/>
                  </w:divBdr>
                </w:div>
              </w:divsChild>
            </w:div>
            <w:div w:id="2111198466">
              <w:marLeft w:val="0"/>
              <w:marRight w:val="0"/>
              <w:marTop w:val="0"/>
              <w:marBottom w:val="0"/>
              <w:divBdr>
                <w:top w:val="none" w:sz="0" w:space="0" w:color="auto"/>
                <w:left w:val="none" w:sz="0" w:space="0" w:color="auto"/>
                <w:bottom w:val="none" w:sz="0" w:space="0" w:color="auto"/>
                <w:right w:val="none" w:sz="0" w:space="0" w:color="auto"/>
              </w:divBdr>
              <w:divsChild>
                <w:div w:id="130291022">
                  <w:marLeft w:val="640"/>
                  <w:marRight w:val="0"/>
                  <w:marTop w:val="0"/>
                  <w:marBottom w:val="0"/>
                  <w:divBdr>
                    <w:top w:val="none" w:sz="0" w:space="0" w:color="auto"/>
                    <w:left w:val="none" w:sz="0" w:space="0" w:color="auto"/>
                    <w:bottom w:val="none" w:sz="0" w:space="0" w:color="auto"/>
                    <w:right w:val="none" w:sz="0" w:space="0" w:color="auto"/>
                  </w:divBdr>
                </w:div>
                <w:div w:id="145173194">
                  <w:marLeft w:val="640"/>
                  <w:marRight w:val="0"/>
                  <w:marTop w:val="0"/>
                  <w:marBottom w:val="0"/>
                  <w:divBdr>
                    <w:top w:val="none" w:sz="0" w:space="0" w:color="auto"/>
                    <w:left w:val="none" w:sz="0" w:space="0" w:color="auto"/>
                    <w:bottom w:val="none" w:sz="0" w:space="0" w:color="auto"/>
                    <w:right w:val="none" w:sz="0" w:space="0" w:color="auto"/>
                  </w:divBdr>
                </w:div>
                <w:div w:id="169880789">
                  <w:marLeft w:val="640"/>
                  <w:marRight w:val="0"/>
                  <w:marTop w:val="0"/>
                  <w:marBottom w:val="0"/>
                  <w:divBdr>
                    <w:top w:val="none" w:sz="0" w:space="0" w:color="auto"/>
                    <w:left w:val="none" w:sz="0" w:space="0" w:color="auto"/>
                    <w:bottom w:val="none" w:sz="0" w:space="0" w:color="auto"/>
                    <w:right w:val="none" w:sz="0" w:space="0" w:color="auto"/>
                  </w:divBdr>
                </w:div>
                <w:div w:id="194118002">
                  <w:marLeft w:val="640"/>
                  <w:marRight w:val="0"/>
                  <w:marTop w:val="0"/>
                  <w:marBottom w:val="0"/>
                  <w:divBdr>
                    <w:top w:val="none" w:sz="0" w:space="0" w:color="auto"/>
                    <w:left w:val="none" w:sz="0" w:space="0" w:color="auto"/>
                    <w:bottom w:val="none" w:sz="0" w:space="0" w:color="auto"/>
                    <w:right w:val="none" w:sz="0" w:space="0" w:color="auto"/>
                  </w:divBdr>
                </w:div>
                <w:div w:id="265313585">
                  <w:marLeft w:val="640"/>
                  <w:marRight w:val="0"/>
                  <w:marTop w:val="0"/>
                  <w:marBottom w:val="0"/>
                  <w:divBdr>
                    <w:top w:val="none" w:sz="0" w:space="0" w:color="auto"/>
                    <w:left w:val="none" w:sz="0" w:space="0" w:color="auto"/>
                    <w:bottom w:val="none" w:sz="0" w:space="0" w:color="auto"/>
                    <w:right w:val="none" w:sz="0" w:space="0" w:color="auto"/>
                  </w:divBdr>
                </w:div>
                <w:div w:id="347492120">
                  <w:marLeft w:val="640"/>
                  <w:marRight w:val="0"/>
                  <w:marTop w:val="0"/>
                  <w:marBottom w:val="0"/>
                  <w:divBdr>
                    <w:top w:val="none" w:sz="0" w:space="0" w:color="auto"/>
                    <w:left w:val="none" w:sz="0" w:space="0" w:color="auto"/>
                    <w:bottom w:val="none" w:sz="0" w:space="0" w:color="auto"/>
                    <w:right w:val="none" w:sz="0" w:space="0" w:color="auto"/>
                  </w:divBdr>
                </w:div>
                <w:div w:id="369496895">
                  <w:marLeft w:val="640"/>
                  <w:marRight w:val="0"/>
                  <w:marTop w:val="0"/>
                  <w:marBottom w:val="0"/>
                  <w:divBdr>
                    <w:top w:val="none" w:sz="0" w:space="0" w:color="auto"/>
                    <w:left w:val="none" w:sz="0" w:space="0" w:color="auto"/>
                    <w:bottom w:val="none" w:sz="0" w:space="0" w:color="auto"/>
                    <w:right w:val="none" w:sz="0" w:space="0" w:color="auto"/>
                  </w:divBdr>
                </w:div>
                <w:div w:id="394936921">
                  <w:marLeft w:val="640"/>
                  <w:marRight w:val="0"/>
                  <w:marTop w:val="0"/>
                  <w:marBottom w:val="0"/>
                  <w:divBdr>
                    <w:top w:val="none" w:sz="0" w:space="0" w:color="auto"/>
                    <w:left w:val="none" w:sz="0" w:space="0" w:color="auto"/>
                    <w:bottom w:val="none" w:sz="0" w:space="0" w:color="auto"/>
                    <w:right w:val="none" w:sz="0" w:space="0" w:color="auto"/>
                  </w:divBdr>
                </w:div>
                <w:div w:id="423573733">
                  <w:marLeft w:val="640"/>
                  <w:marRight w:val="0"/>
                  <w:marTop w:val="0"/>
                  <w:marBottom w:val="0"/>
                  <w:divBdr>
                    <w:top w:val="none" w:sz="0" w:space="0" w:color="auto"/>
                    <w:left w:val="none" w:sz="0" w:space="0" w:color="auto"/>
                    <w:bottom w:val="none" w:sz="0" w:space="0" w:color="auto"/>
                    <w:right w:val="none" w:sz="0" w:space="0" w:color="auto"/>
                  </w:divBdr>
                </w:div>
                <w:div w:id="425349764">
                  <w:marLeft w:val="640"/>
                  <w:marRight w:val="0"/>
                  <w:marTop w:val="0"/>
                  <w:marBottom w:val="0"/>
                  <w:divBdr>
                    <w:top w:val="none" w:sz="0" w:space="0" w:color="auto"/>
                    <w:left w:val="none" w:sz="0" w:space="0" w:color="auto"/>
                    <w:bottom w:val="none" w:sz="0" w:space="0" w:color="auto"/>
                    <w:right w:val="none" w:sz="0" w:space="0" w:color="auto"/>
                  </w:divBdr>
                </w:div>
                <w:div w:id="464541926">
                  <w:marLeft w:val="640"/>
                  <w:marRight w:val="0"/>
                  <w:marTop w:val="0"/>
                  <w:marBottom w:val="0"/>
                  <w:divBdr>
                    <w:top w:val="none" w:sz="0" w:space="0" w:color="auto"/>
                    <w:left w:val="none" w:sz="0" w:space="0" w:color="auto"/>
                    <w:bottom w:val="none" w:sz="0" w:space="0" w:color="auto"/>
                    <w:right w:val="none" w:sz="0" w:space="0" w:color="auto"/>
                  </w:divBdr>
                </w:div>
                <w:div w:id="492985945">
                  <w:marLeft w:val="640"/>
                  <w:marRight w:val="0"/>
                  <w:marTop w:val="0"/>
                  <w:marBottom w:val="0"/>
                  <w:divBdr>
                    <w:top w:val="none" w:sz="0" w:space="0" w:color="auto"/>
                    <w:left w:val="none" w:sz="0" w:space="0" w:color="auto"/>
                    <w:bottom w:val="none" w:sz="0" w:space="0" w:color="auto"/>
                    <w:right w:val="none" w:sz="0" w:space="0" w:color="auto"/>
                  </w:divBdr>
                </w:div>
                <w:div w:id="686372563">
                  <w:marLeft w:val="640"/>
                  <w:marRight w:val="0"/>
                  <w:marTop w:val="0"/>
                  <w:marBottom w:val="0"/>
                  <w:divBdr>
                    <w:top w:val="none" w:sz="0" w:space="0" w:color="auto"/>
                    <w:left w:val="none" w:sz="0" w:space="0" w:color="auto"/>
                    <w:bottom w:val="none" w:sz="0" w:space="0" w:color="auto"/>
                    <w:right w:val="none" w:sz="0" w:space="0" w:color="auto"/>
                  </w:divBdr>
                </w:div>
                <w:div w:id="692997287">
                  <w:marLeft w:val="640"/>
                  <w:marRight w:val="0"/>
                  <w:marTop w:val="0"/>
                  <w:marBottom w:val="0"/>
                  <w:divBdr>
                    <w:top w:val="none" w:sz="0" w:space="0" w:color="auto"/>
                    <w:left w:val="none" w:sz="0" w:space="0" w:color="auto"/>
                    <w:bottom w:val="none" w:sz="0" w:space="0" w:color="auto"/>
                    <w:right w:val="none" w:sz="0" w:space="0" w:color="auto"/>
                  </w:divBdr>
                </w:div>
                <w:div w:id="752706297">
                  <w:marLeft w:val="640"/>
                  <w:marRight w:val="0"/>
                  <w:marTop w:val="0"/>
                  <w:marBottom w:val="0"/>
                  <w:divBdr>
                    <w:top w:val="none" w:sz="0" w:space="0" w:color="auto"/>
                    <w:left w:val="none" w:sz="0" w:space="0" w:color="auto"/>
                    <w:bottom w:val="none" w:sz="0" w:space="0" w:color="auto"/>
                    <w:right w:val="none" w:sz="0" w:space="0" w:color="auto"/>
                  </w:divBdr>
                </w:div>
                <w:div w:id="768279331">
                  <w:marLeft w:val="640"/>
                  <w:marRight w:val="0"/>
                  <w:marTop w:val="0"/>
                  <w:marBottom w:val="0"/>
                  <w:divBdr>
                    <w:top w:val="none" w:sz="0" w:space="0" w:color="auto"/>
                    <w:left w:val="none" w:sz="0" w:space="0" w:color="auto"/>
                    <w:bottom w:val="none" w:sz="0" w:space="0" w:color="auto"/>
                    <w:right w:val="none" w:sz="0" w:space="0" w:color="auto"/>
                  </w:divBdr>
                </w:div>
                <w:div w:id="768505091">
                  <w:marLeft w:val="640"/>
                  <w:marRight w:val="0"/>
                  <w:marTop w:val="0"/>
                  <w:marBottom w:val="0"/>
                  <w:divBdr>
                    <w:top w:val="none" w:sz="0" w:space="0" w:color="auto"/>
                    <w:left w:val="none" w:sz="0" w:space="0" w:color="auto"/>
                    <w:bottom w:val="none" w:sz="0" w:space="0" w:color="auto"/>
                    <w:right w:val="none" w:sz="0" w:space="0" w:color="auto"/>
                  </w:divBdr>
                </w:div>
                <w:div w:id="802308256">
                  <w:marLeft w:val="640"/>
                  <w:marRight w:val="0"/>
                  <w:marTop w:val="0"/>
                  <w:marBottom w:val="0"/>
                  <w:divBdr>
                    <w:top w:val="none" w:sz="0" w:space="0" w:color="auto"/>
                    <w:left w:val="none" w:sz="0" w:space="0" w:color="auto"/>
                    <w:bottom w:val="none" w:sz="0" w:space="0" w:color="auto"/>
                    <w:right w:val="none" w:sz="0" w:space="0" w:color="auto"/>
                  </w:divBdr>
                </w:div>
                <w:div w:id="830559045">
                  <w:marLeft w:val="640"/>
                  <w:marRight w:val="0"/>
                  <w:marTop w:val="0"/>
                  <w:marBottom w:val="0"/>
                  <w:divBdr>
                    <w:top w:val="none" w:sz="0" w:space="0" w:color="auto"/>
                    <w:left w:val="none" w:sz="0" w:space="0" w:color="auto"/>
                    <w:bottom w:val="none" w:sz="0" w:space="0" w:color="auto"/>
                    <w:right w:val="none" w:sz="0" w:space="0" w:color="auto"/>
                  </w:divBdr>
                </w:div>
                <w:div w:id="837883210">
                  <w:marLeft w:val="640"/>
                  <w:marRight w:val="0"/>
                  <w:marTop w:val="0"/>
                  <w:marBottom w:val="0"/>
                  <w:divBdr>
                    <w:top w:val="none" w:sz="0" w:space="0" w:color="auto"/>
                    <w:left w:val="none" w:sz="0" w:space="0" w:color="auto"/>
                    <w:bottom w:val="none" w:sz="0" w:space="0" w:color="auto"/>
                    <w:right w:val="none" w:sz="0" w:space="0" w:color="auto"/>
                  </w:divBdr>
                </w:div>
                <w:div w:id="865219816">
                  <w:marLeft w:val="640"/>
                  <w:marRight w:val="0"/>
                  <w:marTop w:val="0"/>
                  <w:marBottom w:val="0"/>
                  <w:divBdr>
                    <w:top w:val="none" w:sz="0" w:space="0" w:color="auto"/>
                    <w:left w:val="none" w:sz="0" w:space="0" w:color="auto"/>
                    <w:bottom w:val="none" w:sz="0" w:space="0" w:color="auto"/>
                    <w:right w:val="none" w:sz="0" w:space="0" w:color="auto"/>
                  </w:divBdr>
                </w:div>
                <w:div w:id="884490393">
                  <w:marLeft w:val="640"/>
                  <w:marRight w:val="0"/>
                  <w:marTop w:val="0"/>
                  <w:marBottom w:val="0"/>
                  <w:divBdr>
                    <w:top w:val="none" w:sz="0" w:space="0" w:color="auto"/>
                    <w:left w:val="none" w:sz="0" w:space="0" w:color="auto"/>
                    <w:bottom w:val="none" w:sz="0" w:space="0" w:color="auto"/>
                    <w:right w:val="none" w:sz="0" w:space="0" w:color="auto"/>
                  </w:divBdr>
                </w:div>
                <w:div w:id="941033168">
                  <w:marLeft w:val="640"/>
                  <w:marRight w:val="0"/>
                  <w:marTop w:val="0"/>
                  <w:marBottom w:val="0"/>
                  <w:divBdr>
                    <w:top w:val="none" w:sz="0" w:space="0" w:color="auto"/>
                    <w:left w:val="none" w:sz="0" w:space="0" w:color="auto"/>
                    <w:bottom w:val="none" w:sz="0" w:space="0" w:color="auto"/>
                    <w:right w:val="none" w:sz="0" w:space="0" w:color="auto"/>
                  </w:divBdr>
                </w:div>
                <w:div w:id="965164556">
                  <w:marLeft w:val="640"/>
                  <w:marRight w:val="0"/>
                  <w:marTop w:val="0"/>
                  <w:marBottom w:val="0"/>
                  <w:divBdr>
                    <w:top w:val="none" w:sz="0" w:space="0" w:color="auto"/>
                    <w:left w:val="none" w:sz="0" w:space="0" w:color="auto"/>
                    <w:bottom w:val="none" w:sz="0" w:space="0" w:color="auto"/>
                    <w:right w:val="none" w:sz="0" w:space="0" w:color="auto"/>
                  </w:divBdr>
                </w:div>
                <w:div w:id="976757786">
                  <w:marLeft w:val="640"/>
                  <w:marRight w:val="0"/>
                  <w:marTop w:val="0"/>
                  <w:marBottom w:val="0"/>
                  <w:divBdr>
                    <w:top w:val="none" w:sz="0" w:space="0" w:color="auto"/>
                    <w:left w:val="none" w:sz="0" w:space="0" w:color="auto"/>
                    <w:bottom w:val="none" w:sz="0" w:space="0" w:color="auto"/>
                    <w:right w:val="none" w:sz="0" w:space="0" w:color="auto"/>
                  </w:divBdr>
                </w:div>
                <w:div w:id="981034334">
                  <w:marLeft w:val="640"/>
                  <w:marRight w:val="0"/>
                  <w:marTop w:val="0"/>
                  <w:marBottom w:val="0"/>
                  <w:divBdr>
                    <w:top w:val="none" w:sz="0" w:space="0" w:color="auto"/>
                    <w:left w:val="none" w:sz="0" w:space="0" w:color="auto"/>
                    <w:bottom w:val="none" w:sz="0" w:space="0" w:color="auto"/>
                    <w:right w:val="none" w:sz="0" w:space="0" w:color="auto"/>
                  </w:divBdr>
                </w:div>
                <w:div w:id="1089736860">
                  <w:marLeft w:val="640"/>
                  <w:marRight w:val="0"/>
                  <w:marTop w:val="0"/>
                  <w:marBottom w:val="0"/>
                  <w:divBdr>
                    <w:top w:val="none" w:sz="0" w:space="0" w:color="auto"/>
                    <w:left w:val="none" w:sz="0" w:space="0" w:color="auto"/>
                    <w:bottom w:val="none" w:sz="0" w:space="0" w:color="auto"/>
                    <w:right w:val="none" w:sz="0" w:space="0" w:color="auto"/>
                  </w:divBdr>
                </w:div>
                <w:div w:id="1096242801">
                  <w:marLeft w:val="640"/>
                  <w:marRight w:val="0"/>
                  <w:marTop w:val="0"/>
                  <w:marBottom w:val="0"/>
                  <w:divBdr>
                    <w:top w:val="none" w:sz="0" w:space="0" w:color="auto"/>
                    <w:left w:val="none" w:sz="0" w:space="0" w:color="auto"/>
                    <w:bottom w:val="none" w:sz="0" w:space="0" w:color="auto"/>
                    <w:right w:val="none" w:sz="0" w:space="0" w:color="auto"/>
                  </w:divBdr>
                </w:div>
                <w:div w:id="1096902248">
                  <w:marLeft w:val="640"/>
                  <w:marRight w:val="0"/>
                  <w:marTop w:val="0"/>
                  <w:marBottom w:val="0"/>
                  <w:divBdr>
                    <w:top w:val="none" w:sz="0" w:space="0" w:color="auto"/>
                    <w:left w:val="none" w:sz="0" w:space="0" w:color="auto"/>
                    <w:bottom w:val="none" w:sz="0" w:space="0" w:color="auto"/>
                    <w:right w:val="none" w:sz="0" w:space="0" w:color="auto"/>
                  </w:divBdr>
                </w:div>
                <w:div w:id="1316912945">
                  <w:marLeft w:val="640"/>
                  <w:marRight w:val="0"/>
                  <w:marTop w:val="0"/>
                  <w:marBottom w:val="0"/>
                  <w:divBdr>
                    <w:top w:val="none" w:sz="0" w:space="0" w:color="auto"/>
                    <w:left w:val="none" w:sz="0" w:space="0" w:color="auto"/>
                    <w:bottom w:val="none" w:sz="0" w:space="0" w:color="auto"/>
                    <w:right w:val="none" w:sz="0" w:space="0" w:color="auto"/>
                  </w:divBdr>
                </w:div>
                <w:div w:id="1352564542">
                  <w:marLeft w:val="640"/>
                  <w:marRight w:val="0"/>
                  <w:marTop w:val="0"/>
                  <w:marBottom w:val="0"/>
                  <w:divBdr>
                    <w:top w:val="none" w:sz="0" w:space="0" w:color="auto"/>
                    <w:left w:val="none" w:sz="0" w:space="0" w:color="auto"/>
                    <w:bottom w:val="none" w:sz="0" w:space="0" w:color="auto"/>
                    <w:right w:val="none" w:sz="0" w:space="0" w:color="auto"/>
                  </w:divBdr>
                </w:div>
                <w:div w:id="1373382262">
                  <w:marLeft w:val="640"/>
                  <w:marRight w:val="0"/>
                  <w:marTop w:val="0"/>
                  <w:marBottom w:val="0"/>
                  <w:divBdr>
                    <w:top w:val="none" w:sz="0" w:space="0" w:color="auto"/>
                    <w:left w:val="none" w:sz="0" w:space="0" w:color="auto"/>
                    <w:bottom w:val="none" w:sz="0" w:space="0" w:color="auto"/>
                    <w:right w:val="none" w:sz="0" w:space="0" w:color="auto"/>
                  </w:divBdr>
                </w:div>
                <w:div w:id="1378512514">
                  <w:marLeft w:val="640"/>
                  <w:marRight w:val="0"/>
                  <w:marTop w:val="0"/>
                  <w:marBottom w:val="0"/>
                  <w:divBdr>
                    <w:top w:val="none" w:sz="0" w:space="0" w:color="auto"/>
                    <w:left w:val="none" w:sz="0" w:space="0" w:color="auto"/>
                    <w:bottom w:val="none" w:sz="0" w:space="0" w:color="auto"/>
                    <w:right w:val="none" w:sz="0" w:space="0" w:color="auto"/>
                  </w:divBdr>
                </w:div>
                <w:div w:id="1397702538">
                  <w:marLeft w:val="640"/>
                  <w:marRight w:val="0"/>
                  <w:marTop w:val="0"/>
                  <w:marBottom w:val="0"/>
                  <w:divBdr>
                    <w:top w:val="none" w:sz="0" w:space="0" w:color="auto"/>
                    <w:left w:val="none" w:sz="0" w:space="0" w:color="auto"/>
                    <w:bottom w:val="none" w:sz="0" w:space="0" w:color="auto"/>
                    <w:right w:val="none" w:sz="0" w:space="0" w:color="auto"/>
                  </w:divBdr>
                </w:div>
                <w:div w:id="1572933407">
                  <w:marLeft w:val="640"/>
                  <w:marRight w:val="0"/>
                  <w:marTop w:val="0"/>
                  <w:marBottom w:val="0"/>
                  <w:divBdr>
                    <w:top w:val="none" w:sz="0" w:space="0" w:color="auto"/>
                    <w:left w:val="none" w:sz="0" w:space="0" w:color="auto"/>
                    <w:bottom w:val="none" w:sz="0" w:space="0" w:color="auto"/>
                    <w:right w:val="none" w:sz="0" w:space="0" w:color="auto"/>
                  </w:divBdr>
                </w:div>
                <w:div w:id="1620988810">
                  <w:marLeft w:val="640"/>
                  <w:marRight w:val="0"/>
                  <w:marTop w:val="0"/>
                  <w:marBottom w:val="0"/>
                  <w:divBdr>
                    <w:top w:val="none" w:sz="0" w:space="0" w:color="auto"/>
                    <w:left w:val="none" w:sz="0" w:space="0" w:color="auto"/>
                    <w:bottom w:val="none" w:sz="0" w:space="0" w:color="auto"/>
                    <w:right w:val="none" w:sz="0" w:space="0" w:color="auto"/>
                  </w:divBdr>
                </w:div>
                <w:div w:id="1623461322">
                  <w:marLeft w:val="640"/>
                  <w:marRight w:val="0"/>
                  <w:marTop w:val="0"/>
                  <w:marBottom w:val="0"/>
                  <w:divBdr>
                    <w:top w:val="none" w:sz="0" w:space="0" w:color="auto"/>
                    <w:left w:val="none" w:sz="0" w:space="0" w:color="auto"/>
                    <w:bottom w:val="none" w:sz="0" w:space="0" w:color="auto"/>
                    <w:right w:val="none" w:sz="0" w:space="0" w:color="auto"/>
                  </w:divBdr>
                </w:div>
                <w:div w:id="1634552929">
                  <w:marLeft w:val="640"/>
                  <w:marRight w:val="0"/>
                  <w:marTop w:val="0"/>
                  <w:marBottom w:val="0"/>
                  <w:divBdr>
                    <w:top w:val="none" w:sz="0" w:space="0" w:color="auto"/>
                    <w:left w:val="none" w:sz="0" w:space="0" w:color="auto"/>
                    <w:bottom w:val="none" w:sz="0" w:space="0" w:color="auto"/>
                    <w:right w:val="none" w:sz="0" w:space="0" w:color="auto"/>
                  </w:divBdr>
                </w:div>
                <w:div w:id="1664162328">
                  <w:marLeft w:val="640"/>
                  <w:marRight w:val="0"/>
                  <w:marTop w:val="0"/>
                  <w:marBottom w:val="0"/>
                  <w:divBdr>
                    <w:top w:val="none" w:sz="0" w:space="0" w:color="auto"/>
                    <w:left w:val="none" w:sz="0" w:space="0" w:color="auto"/>
                    <w:bottom w:val="none" w:sz="0" w:space="0" w:color="auto"/>
                    <w:right w:val="none" w:sz="0" w:space="0" w:color="auto"/>
                  </w:divBdr>
                </w:div>
                <w:div w:id="1699426720">
                  <w:marLeft w:val="640"/>
                  <w:marRight w:val="0"/>
                  <w:marTop w:val="0"/>
                  <w:marBottom w:val="0"/>
                  <w:divBdr>
                    <w:top w:val="none" w:sz="0" w:space="0" w:color="auto"/>
                    <w:left w:val="none" w:sz="0" w:space="0" w:color="auto"/>
                    <w:bottom w:val="none" w:sz="0" w:space="0" w:color="auto"/>
                    <w:right w:val="none" w:sz="0" w:space="0" w:color="auto"/>
                  </w:divBdr>
                </w:div>
                <w:div w:id="1770271753">
                  <w:marLeft w:val="640"/>
                  <w:marRight w:val="0"/>
                  <w:marTop w:val="0"/>
                  <w:marBottom w:val="0"/>
                  <w:divBdr>
                    <w:top w:val="none" w:sz="0" w:space="0" w:color="auto"/>
                    <w:left w:val="none" w:sz="0" w:space="0" w:color="auto"/>
                    <w:bottom w:val="none" w:sz="0" w:space="0" w:color="auto"/>
                    <w:right w:val="none" w:sz="0" w:space="0" w:color="auto"/>
                  </w:divBdr>
                </w:div>
                <w:div w:id="1778790076">
                  <w:marLeft w:val="640"/>
                  <w:marRight w:val="0"/>
                  <w:marTop w:val="0"/>
                  <w:marBottom w:val="0"/>
                  <w:divBdr>
                    <w:top w:val="none" w:sz="0" w:space="0" w:color="auto"/>
                    <w:left w:val="none" w:sz="0" w:space="0" w:color="auto"/>
                    <w:bottom w:val="none" w:sz="0" w:space="0" w:color="auto"/>
                    <w:right w:val="none" w:sz="0" w:space="0" w:color="auto"/>
                  </w:divBdr>
                </w:div>
                <w:div w:id="1804692306">
                  <w:marLeft w:val="640"/>
                  <w:marRight w:val="0"/>
                  <w:marTop w:val="0"/>
                  <w:marBottom w:val="0"/>
                  <w:divBdr>
                    <w:top w:val="none" w:sz="0" w:space="0" w:color="auto"/>
                    <w:left w:val="none" w:sz="0" w:space="0" w:color="auto"/>
                    <w:bottom w:val="none" w:sz="0" w:space="0" w:color="auto"/>
                    <w:right w:val="none" w:sz="0" w:space="0" w:color="auto"/>
                  </w:divBdr>
                </w:div>
                <w:div w:id="1807967667">
                  <w:marLeft w:val="640"/>
                  <w:marRight w:val="0"/>
                  <w:marTop w:val="0"/>
                  <w:marBottom w:val="0"/>
                  <w:divBdr>
                    <w:top w:val="none" w:sz="0" w:space="0" w:color="auto"/>
                    <w:left w:val="none" w:sz="0" w:space="0" w:color="auto"/>
                    <w:bottom w:val="none" w:sz="0" w:space="0" w:color="auto"/>
                    <w:right w:val="none" w:sz="0" w:space="0" w:color="auto"/>
                  </w:divBdr>
                </w:div>
                <w:div w:id="1842314183">
                  <w:marLeft w:val="640"/>
                  <w:marRight w:val="0"/>
                  <w:marTop w:val="0"/>
                  <w:marBottom w:val="0"/>
                  <w:divBdr>
                    <w:top w:val="none" w:sz="0" w:space="0" w:color="auto"/>
                    <w:left w:val="none" w:sz="0" w:space="0" w:color="auto"/>
                    <w:bottom w:val="none" w:sz="0" w:space="0" w:color="auto"/>
                    <w:right w:val="none" w:sz="0" w:space="0" w:color="auto"/>
                  </w:divBdr>
                </w:div>
                <w:div w:id="1882203993">
                  <w:marLeft w:val="640"/>
                  <w:marRight w:val="0"/>
                  <w:marTop w:val="0"/>
                  <w:marBottom w:val="0"/>
                  <w:divBdr>
                    <w:top w:val="none" w:sz="0" w:space="0" w:color="auto"/>
                    <w:left w:val="none" w:sz="0" w:space="0" w:color="auto"/>
                    <w:bottom w:val="none" w:sz="0" w:space="0" w:color="auto"/>
                    <w:right w:val="none" w:sz="0" w:space="0" w:color="auto"/>
                  </w:divBdr>
                </w:div>
                <w:div w:id="2011057702">
                  <w:marLeft w:val="640"/>
                  <w:marRight w:val="0"/>
                  <w:marTop w:val="0"/>
                  <w:marBottom w:val="0"/>
                  <w:divBdr>
                    <w:top w:val="none" w:sz="0" w:space="0" w:color="auto"/>
                    <w:left w:val="none" w:sz="0" w:space="0" w:color="auto"/>
                    <w:bottom w:val="none" w:sz="0" w:space="0" w:color="auto"/>
                    <w:right w:val="none" w:sz="0" w:space="0" w:color="auto"/>
                  </w:divBdr>
                </w:div>
                <w:div w:id="2047411230">
                  <w:marLeft w:val="640"/>
                  <w:marRight w:val="0"/>
                  <w:marTop w:val="0"/>
                  <w:marBottom w:val="0"/>
                  <w:divBdr>
                    <w:top w:val="none" w:sz="0" w:space="0" w:color="auto"/>
                    <w:left w:val="none" w:sz="0" w:space="0" w:color="auto"/>
                    <w:bottom w:val="none" w:sz="0" w:space="0" w:color="auto"/>
                    <w:right w:val="none" w:sz="0" w:space="0" w:color="auto"/>
                  </w:divBdr>
                </w:div>
                <w:div w:id="2052417456">
                  <w:marLeft w:val="640"/>
                  <w:marRight w:val="0"/>
                  <w:marTop w:val="0"/>
                  <w:marBottom w:val="0"/>
                  <w:divBdr>
                    <w:top w:val="none" w:sz="0" w:space="0" w:color="auto"/>
                    <w:left w:val="none" w:sz="0" w:space="0" w:color="auto"/>
                    <w:bottom w:val="none" w:sz="0" w:space="0" w:color="auto"/>
                    <w:right w:val="none" w:sz="0" w:space="0" w:color="auto"/>
                  </w:divBdr>
                </w:div>
                <w:div w:id="2056811912">
                  <w:marLeft w:val="640"/>
                  <w:marRight w:val="0"/>
                  <w:marTop w:val="0"/>
                  <w:marBottom w:val="0"/>
                  <w:divBdr>
                    <w:top w:val="none" w:sz="0" w:space="0" w:color="auto"/>
                    <w:left w:val="none" w:sz="0" w:space="0" w:color="auto"/>
                    <w:bottom w:val="none" w:sz="0" w:space="0" w:color="auto"/>
                    <w:right w:val="none" w:sz="0" w:space="0" w:color="auto"/>
                  </w:divBdr>
                </w:div>
                <w:div w:id="2065174213">
                  <w:marLeft w:val="640"/>
                  <w:marRight w:val="0"/>
                  <w:marTop w:val="0"/>
                  <w:marBottom w:val="0"/>
                  <w:divBdr>
                    <w:top w:val="none" w:sz="0" w:space="0" w:color="auto"/>
                    <w:left w:val="none" w:sz="0" w:space="0" w:color="auto"/>
                    <w:bottom w:val="none" w:sz="0" w:space="0" w:color="auto"/>
                    <w:right w:val="none" w:sz="0" w:space="0" w:color="auto"/>
                  </w:divBdr>
                </w:div>
              </w:divsChild>
            </w:div>
            <w:div w:id="2118258377">
              <w:marLeft w:val="0"/>
              <w:marRight w:val="0"/>
              <w:marTop w:val="0"/>
              <w:marBottom w:val="0"/>
              <w:divBdr>
                <w:top w:val="none" w:sz="0" w:space="0" w:color="auto"/>
                <w:left w:val="none" w:sz="0" w:space="0" w:color="auto"/>
                <w:bottom w:val="none" w:sz="0" w:space="0" w:color="auto"/>
                <w:right w:val="none" w:sz="0" w:space="0" w:color="auto"/>
              </w:divBdr>
              <w:divsChild>
                <w:div w:id="4525797">
                  <w:marLeft w:val="640"/>
                  <w:marRight w:val="0"/>
                  <w:marTop w:val="0"/>
                  <w:marBottom w:val="0"/>
                  <w:divBdr>
                    <w:top w:val="none" w:sz="0" w:space="0" w:color="auto"/>
                    <w:left w:val="none" w:sz="0" w:space="0" w:color="auto"/>
                    <w:bottom w:val="none" w:sz="0" w:space="0" w:color="auto"/>
                    <w:right w:val="none" w:sz="0" w:space="0" w:color="auto"/>
                  </w:divBdr>
                </w:div>
                <w:div w:id="7298156">
                  <w:marLeft w:val="640"/>
                  <w:marRight w:val="0"/>
                  <w:marTop w:val="0"/>
                  <w:marBottom w:val="0"/>
                  <w:divBdr>
                    <w:top w:val="none" w:sz="0" w:space="0" w:color="auto"/>
                    <w:left w:val="none" w:sz="0" w:space="0" w:color="auto"/>
                    <w:bottom w:val="none" w:sz="0" w:space="0" w:color="auto"/>
                    <w:right w:val="none" w:sz="0" w:space="0" w:color="auto"/>
                  </w:divBdr>
                </w:div>
                <w:div w:id="7417635">
                  <w:marLeft w:val="640"/>
                  <w:marRight w:val="0"/>
                  <w:marTop w:val="0"/>
                  <w:marBottom w:val="0"/>
                  <w:divBdr>
                    <w:top w:val="none" w:sz="0" w:space="0" w:color="auto"/>
                    <w:left w:val="none" w:sz="0" w:space="0" w:color="auto"/>
                    <w:bottom w:val="none" w:sz="0" w:space="0" w:color="auto"/>
                    <w:right w:val="none" w:sz="0" w:space="0" w:color="auto"/>
                  </w:divBdr>
                </w:div>
                <w:div w:id="13046667">
                  <w:marLeft w:val="640"/>
                  <w:marRight w:val="0"/>
                  <w:marTop w:val="0"/>
                  <w:marBottom w:val="0"/>
                  <w:divBdr>
                    <w:top w:val="none" w:sz="0" w:space="0" w:color="auto"/>
                    <w:left w:val="none" w:sz="0" w:space="0" w:color="auto"/>
                    <w:bottom w:val="none" w:sz="0" w:space="0" w:color="auto"/>
                    <w:right w:val="none" w:sz="0" w:space="0" w:color="auto"/>
                  </w:divBdr>
                </w:div>
                <w:div w:id="29379397">
                  <w:marLeft w:val="640"/>
                  <w:marRight w:val="0"/>
                  <w:marTop w:val="0"/>
                  <w:marBottom w:val="0"/>
                  <w:divBdr>
                    <w:top w:val="none" w:sz="0" w:space="0" w:color="auto"/>
                    <w:left w:val="none" w:sz="0" w:space="0" w:color="auto"/>
                    <w:bottom w:val="none" w:sz="0" w:space="0" w:color="auto"/>
                    <w:right w:val="none" w:sz="0" w:space="0" w:color="auto"/>
                  </w:divBdr>
                </w:div>
                <w:div w:id="33580692">
                  <w:marLeft w:val="640"/>
                  <w:marRight w:val="0"/>
                  <w:marTop w:val="0"/>
                  <w:marBottom w:val="0"/>
                  <w:divBdr>
                    <w:top w:val="none" w:sz="0" w:space="0" w:color="auto"/>
                    <w:left w:val="none" w:sz="0" w:space="0" w:color="auto"/>
                    <w:bottom w:val="none" w:sz="0" w:space="0" w:color="auto"/>
                    <w:right w:val="none" w:sz="0" w:space="0" w:color="auto"/>
                  </w:divBdr>
                </w:div>
                <w:div w:id="45034925">
                  <w:marLeft w:val="640"/>
                  <w:marRight w:val="0"/>
                  <w:marTop w:val="0"/>
                  <w:marBottom w:val="0"/>
                  <w:divBdr>
                    <w:top w:val="none" w:sz="0" w:space="0" w:color="auto"/>
                    <w:left w:val="none" w:sz="0" w:space="0" w:color="auto"/>
                    <w:bottom w:val="none" w:sz="0" w:space="0" w:color="auto"/>
                    <w:right w:val="none" w:sz="0" w:space="0" w:color="auto"/>
                  </w:divBdr>
                </w:div>
                <w:div w:id="77141700">
                  <w:marLeft w:val="640"/>
                  <w:marRight w:val="0"/>
                  <w:marTop w:val="0"/>
                  <w:marBottom w:val="0"/>
                  <w:divBdr>
                    <w:top w:val="none" w:sz="0" w:space="0" w:color="auto"/>
                    <w:left w:val="none" w:sz="0" w:space="0" w:color="auto"/>
                    <w:bottom w:val="none" w:sz="0" w:space="0" w:color="auto"/>
                    <w:right w:val="none" w:sz="0" w:space="0" w:color="auto"/>
                  </w:divBdr>
                </w:div>
                <w:div w:id="84962127">
                  <w:marLeft w:val="640"/>
                  <w:marRight w:val="0"/>
                  <w:marTop w:val="0"/>
                  <w:marBottom w:val="0"/>
                  <w:divBdr>
                    <w:top w:val="none" w:sz="0" w:space="0" w:color="auto"/>
                    <w:left w:val="none" w:sz="0" w:space="0" w:color="auto"/>
                    <w:bottom w:val="none" w:sz="0" w:space="0" w:color="auto"/>
                    <w:right w:val="none" w:sz="0" w:space="0" w:color="auto"/>
                  </w:divBdr>
                </w:div>
                <w:div w:id="91977895">
                  <w:marLeft w:val="640"/>
                  <w:marRight w:val="0"/>
                  <w:marTop w:val="0"/>
                  <w:marBottom w:val="0"/>
                  <w:divBdr>
                    <w:top w:val="none" w:sz="0" w:space="0" w:color="auto"/>
                    <w:left w:val="none" w:sz="0" w:space="0" w:color="auto"/>
                    <w:bottom w:val="none" w:sz="0" w:space="0" w:color="auto"/>
                    <w:right w:val="none" w:sz="0" w:space="0" w:color="auto"/>
                  </w:divBdr>
                </w:div>
                <w:div w:id="227425380">
                  <w:marLeft w:val="640"/>
                  <w:marRight w:val="0"/>
                  <w:marTop w:val="0"/>
                  <w:marBottom w:val="0"/>
                  <w:divBdr>
                    <w:top w:val="none" w:sz="0" w:space="0" w:color="auto"/>
                    <w:left w:val="none" w:sz="0" w:space="0" w:color="auto"/>
                    <w:bottom w:val="none" w:sz="0" w:space="0" w:color="auto"/>
                    <w:right w:val="none" w:sz="0" w:space="0" w:color="auto"/>
                  </w:divBdr>
                </w:div>
                <w:div w:id="232132276">
                  <w:marLeft w:val="640"/>
                  <w:marRight w:val="0"/>
                  <w:marTop w:val="0"/>
                  <w:marBottom w:val="0"/>
                  <w:divBdr>
                    <w:top w:val="none" w:sz="0" w:space="0" w:color="auto"/>
                    <w:left w:val="none" w:sz="0" w:space="0" w:color="auto"/>
                    <w:bottom w:val="none" w:sz="0" w:space="0" w:color="auto"/>
                    <w:right w:val="none" w:sz="0" w:space="0" w:color="auto"/>
                  </w:divBdr>
                </w:div>
                <w:div w:id="254556008">
                  <w:marLeft w:val="640"/>
                  <w:marRight w:val="0"/>
                  <w:marTop w:val="0"/>
                  <w:marBottom w:val="0"/>
                  <w:divBdr>
                    <w:top w:val="none" w:sz="0" w:space="0" w:color="auto"/>
                    <w:left w:val="none" w:sz="0" w:space="0" w:color="auto"/>
                    <w:bottom w:val="none" w:sz="0" w:space="0" w:color="auto"/>
                    <w:right w:val="none" w:sz="0" w:space="0" w:color="auto"/>
                  </w:divBdr>
                </w:div>
                <w:div w:id="257176780">
                  <w:marLeft w:val="640"/>
                  <w:marRight w:val="0"/>
                  <w:marTop w:val="0"/>
                  <w:marBottom w:val="0"/>
                  <w:divBdr>
                    <w:top w:val="none" w:sz="0" w:space="0" w:color="auto"/>
                    <w:left w:val="none" w:sz="0" w:space="0" w:color="auto"/>
                    <w:bottom w:val="none" w:sz="0" w:space="0" w:color="auto"/>
                    <w:right w:val="none" w:sz="0" w:space="0" w:color="auto"/>
                  </w:divBdr>
                </w:div>
                <w:div w:id="260380059">
                  <w:marLeft w:val="640"/>
                  <w:marRight w:val="0"/>
                  <w:marTop w:val="0"/>
                  <w:marBottom w:val="0"/>
                  <w:divBdr>
                    <w:top w:val="none" w:sz="0" w:space="0" w:color="auto"/>
                    <w:left w:val="none" w:sz="0" w:space="0" w:color="auto"/>
                    <w:bottom w:val="none" w:sz="0" w:space="0" w:color="auto"/>
                    <w:right w:val="none" w:sz="0" w:space="0" w:color="auto"/>
                  </w:divBdr>
                </w:div>
                <w:div w:id="268705802">
                  <w:marLeft w:val="640"/>
                  <w:marRight w:val="0"/>
                  <w:marTop w:val="0"/>
                  <w:marBottom w:val="0"/>
                  <w:divBdr>
                    <w:top w:val="none" w:sz="0" w:space="0" w:color="auto"/>
                    <w:left w:val="none" w:sz="0" w:space="0" w:color="auto"/>
                    <w:bottom w:val="none" w:sz="0" w:space="0" w:color="auto"/>
                    <w:right w:val="none" w:sz="0" w:space="0" w:color="auto"/>
                  </w:divBdr>
                </w:div>
                <w:div w:id="280232849">
                  <w:marLeft w:val="640"/>
                  <w:marRight w:val="0"/>
                  <w:marTop w:val="0"/>
                  <w:marBottom w:val="0"/>
                  <w:divBdr>
                    <w:top w:val="none" w:sz="0" w:space="0" w:color="auto"/>
                    <w:left w:val="none" w:sz="0" w:space="0" w:color="auto"/>
                    <w:bottom w:val="none" w:sz="0" w:space="0" w:color="auto"/>
                    <w:right w:val="none" w:sz="0" w:space="0" w:color="auto"/>
                  </w:divBdr>
                </w:div>
                <w:div w:id="304505011">
                  <w:marLeft w:val="640"/>
                  <w:marRight w:val="0"/>
                  <w:marTop w:val="0"/>
                  <w:marBottom w:val="0"/>
                  <w:divBdr>
                    <w:top w:val="none" w:sz="0" w:space="0" w:color="auto"/>
                    <w:left w:val="none" w:sz="0" w:space="0" w:color="auto"/>
                    <w:bottom w:val="none" w:sz="0" w:space="0" w:color="auto"/>
                    <w:right w:val="none" w:sz="0" w:space="0" w:color="auto"/>
                  </w:divBdr>
                </w:div>
                <w:div w:id="373505305">
                  <w:marLeft w:val="640"/>
                  <w:marRight w:val="0"/>
                  <w:marTop w:val="0"/>
                  <w:marBottom w:val="0"/>
                  <w:divBdr>
                    <w:top w:val="none" w:sz="0" w:space="0" w:color="auto"/>
                    <w:left w:val="none" w:sz="0" w:space="0" w:color="auto"/>
                    <w:bottom w:val="none" w:sz="0" w:space="0" w:color="auto"/>
                    <w:right w:val="none" w:sz="0" w:space="0" w:color="auto"/>
                  </w:divBdr>
                </w:div>
                <w:div w:id="383794186">
                  <w:marLeft w:val="640"/>
                  <w:marRight w:val="0"/>
                  <w:marTop w:val="0"/>
                  <w:marBottom w:val="0"/>
                  <w:divBdr>
                    <w:top w:val="none" w:sz="0" w:space="0" w:color="auto"/>
                    <w:left w:val="none" w:sz="0" w:space="0" w:color="auto"/>
                    <w:bottom w:val="none" w:sz="0" w:space="0" w:color="auto"/>
                    <w:right w:val="none" w:sz="0" w:space="0" w:color="auto"/>
                  </w:divBdr>
                </w:div>
                <w:div w:id="388501094">
                  <w:marLeft w:val="640"/>
                  <w:marRight w:val="0"/>
                  <w:marTop w:val="0"/>
                  <w:marBottom w:val="0"/>
                  <w:divBdr>
                    <w:top w:val="none" w:sz="0" w:space="0" w:color="auto"/>
                    <w:left w:val="none" w:sz="0" w:space="0" w:color="auto"/>
                    <w:bottom w:val="none" w:sz="0" w:space="0" w:color="auto"/>
                    <w:right w:val="none" w:sz="0" w:space="0" w:color="auto"/>
                  </w:divBdr>
                </w:div>
                <w:div w:id="395788018">
                  <w:marLeft w:val="640"/>
                  <w:marRight w:val="0"/>
                  <w:marTop w:val="0"/>
                  <w:marBottom w:val="0"/>
                  <w:divBdr>
                    <w:top w:val="none" w:sz="0" w:space="0" w:color="auto"/>
                    <w:left w:val="none" w:sz="0" w:space="0" w:color="auto"/>
                    <w:bottom w:val="none" w:sz="0" w:space="0" w:color="auto"/>
                    <w:right w:val="none" w:sz="0" w:space="0" w:color="auto"/>
                  </w:divBdr>
                </w:div>
                <w:div w:id="402608034">
                  <w:marLeft w:val="640"/>
                  <w:marRight w:val="0"/>
                  <w:marTop w:val="0"/>
                  <w:marBottom w:val="0"/>
                  <w:divBdr>
                    <w:top w:val="none" w:sz="0" w:space="0" w:color="auto"/>
                    <w:left w:val="none" w:sz="0" w:space="0" w:color="auto"/>
                    <w:bottom w:val="none" w:sz="0" w:space="0" w:color="auto"/>
                    <w:right w:val="none" w:sz="0" w:space="0" w:color="auto"/>
                  </w:divBdr>
                </w:div>
                <w:div w:id="446389140">
                  <w:marLeft w:val="640"/>
                  <w:marRight w:val="0"/>
                  <w:marTop w:val="0"/>
                  <w:marBottom w:val="0"/>
                  <w:divBdr>
                    <w:top w:val="none" w:sz="0" w:space="0" w:color="auto"/>
                    <w:left w:val="none" w:sz="0" w:space="0" w:color="auto"/>
                    <w:bottom w:val="none" w:sz="0" w:space="0" w:color="auto"/>
                    <w:right w:val="none" w:sz="0" w:space="0" w:color="auto"/>
                  </w:divBdr>
                </w:div>
                <w:div w:id="457454898">
                  <w:marLeft w:val="640"/>
                  <w:marRight w:val="0"/>
                  <w:marTop w:val="0"/>
                  <w:marBottom w:val="0"/>
                  <w:divBdr>
                    <w:top w:val="none" w:sz="0" w:space="0" w:color="auto"/>
                    <w:left w:val="none" w:sz="0" w:space="0" w:color="auto"/>
                    <w:bottom w:val="none" w:sz="0" w:space="0" w:color="auto"/>
                    <w:right w:val="none" w:sz="0" w:space="0" w:color="auto"/>
                  </w:divBdr>
                </w:div>
                <w:div w:id="638220023">
                  <w:marLeft w:val="640"/>
                  <w:marRight w:val="0"/>
                  <w:marTop w:val="0"/>
                  <w:marBottom w:val="0"/>
                  <w:divBdr>
                    <w:top w:val="none" w:sz="0" w:space="0" w:color="auto"/>
                    <w:left w:val="none" w:sz="0" w:space="0" w:color="auto"/>
                    <w:bottom w:val="none" w:sz="0" w:space="0" w:color="auto"/>
                    <w:right w:val="none" w:sz="0" w:space="0" w:color="auto"/>
                  </w:divBdr>
                </w:div>
                <w:div w:id="658919889">
                  <w:marLeft w:val="640"/>
                  <w:marRight w:val="0"/>
                  <w:marTop w:val="0"/>
                  <w:marBottom w:val="0"/>
                  <w:divBdr>
                    <w:top w:val="none" w:sz="0" w:space="0" w:color="auto"/>
                    <w:left w:val="none" w:sz="0" w:space="0" w:color="auto"/>
                    <w:bottom w:val="none" w:sz="0" w:space="0" w:color="auto"/>
                    <w:right w:val="none" w:sz="0" w:space="0" w:color="auto"/>
                  </w:divBdr>
                </w:div>
                <w:div w:id="676885407">
                  <w:marLeft w:val="640"/>
                  <w:marRight w:val="0"/>
                  <w:marTop w:val="0"/>
                  <w:marBottom w:val="0"/>
                  <w:divBdr>
                    <w:top w:val="none" w:sz="0" w:space="0" w:color="auto"/>
                    <w:left w:val="none" w:sz="0" w:space="0" w:color="auto"/>
                    <w:bottom w:val="none" w:sz="0" w:space="0" w:color="auto"/>
                    <w:right w:val="none" w:sz="0" w:space="0" w:color="auto"/>
                  </w:divBdr>
                </w:div>
                <w:div w:id="697466806">
                  <w:marLeft w:val="640"/>
                  <w:marRight w:val="0"/>
                  <w:marTop w:val="0"/>
                  <w:marBottom w:val="0"/>
                  <w:divBdr>
                    <w:top w:val="none" w:sz="0" w:space="0" w:color="auto"/>
                    <w:left w:val="none" w:sz="0" w:space="0" w:color="auto"/>
                    <w:bottom w:val="none" w:sz="0" w:space="0" w:color="auto"/>
                    <w:right w:val="none" w:sz="0" w:space="0" w:color="auto"/>
                  </w:divBdr>
                </w:div>
                <w:div w:id="717313916">
                  <w:marLeft w:val="640"/>
                  <w:marRight w:val="0"/>
                  <w:marTop w:val="0"/>
                  <w:marBottom w:val="0"/>
                  <w:divBdr>
                    <w:top w:val="none" w:sz="0" w:space="0" w:color="auto"/>
                    <w:left w:val="none" w:sz="0" w:space="0" w:color="auto"/>
                    <w:bottom w:val="none" w:sz="0" w:space="0" w:color="auto"/>
                    <w:right w:val="none" w:sz="0" w:space="0" w:color="auto"/>
                  </w:divBdr>
                </w:div>
                <w:div w:id="760641137">
                  <w:marLeft w:val="640"/>
                  <w:marRight w:val="0"/>
                  <w:marTop w:val="0"/>
                  <w:marBottom w:val="0"/>
                  <w:divBdr>
                    <w:top w:val="none" w:sz="0" w:space="0" w:color="auto"/>
                    <w:left w:val="none" w:sz="0" w:space="0" w:color="auto"/>
                    <w:bottom w:val="none" w:sz="0" w:space="0" w:color="auto"/>
                    <w:right w:val="none" w:sz="0" w:space="0" w:color="auto"/>
                  </w:divBdr>
                </w:div>
                <w:div w:id="819729925">
                  <w:marLeft w:val="640"/>
                  <w:marRight w:val="0"/>
                  <w:marTop w:val="0"/>
                  <w:marBottom w:val="0"/>
                  <w:divBdr>
                    <w:top w:val="none" w:sz="0" w:space="0" w:color="auto"/>
                    <w:left w:val="none" w:sz="0" w:space="0" w:color="auto"/>
                    <w:bottom w:val="none" w:sz="0" w:space="0" w:color="auto"/>
                    <w:right w:val="none" w:sz="0" w:space="0" w:color="auto"/>
                  </w:divBdr>
                </w:div>
                <w:div w:id="837423897">
                  <w:marLeft w:val="640"/>
                  <w:marRight w:val="0"/>
                  <w:marTop w:val="0"/>
                  <w:marBottom w:val="0"/>
                  <w:divBdr>
                    <w:top w:val="none" w:sz="0" w:space="0" w:color="auto"/>
                    <w:left w:val="none" w:sz="0" w:space="0" w:color="auto"/>
                    <w:bottom w:val="none" w:sz="0" w:space="0" w:color="auto"/>
                    <w:right w:val="none" w:sz="0" w:space="0" w:color="auto"/>
                  </w:divBdr>
                </w:div>
                <w:div w:id="935555049">
                  <w:marLeft w:val="640"/>
                  <w:marRight w:val="0"/>
                  <w:marTop w:val="0"/>
                  <w:marBottom w:val="0"/>
                  <w:divBdr>
                    <w:top w:val="none" w:sz="0" w:space="0" w:color="auto"/>
                    <w:left w:val="none" w:sz="0" w:space="0" w:color="auto"/>
                    <w:bottom w:val="none" w:sz="0" w:space="0" w:color="auto"/>
                    <w:right w:val="none" w:sz="0" w:space="0" w:color="auto"/>
                  </w:divBdr>
                </w:div>
                <w:div w:id="959915408">
                  <w:marLeft w:val="640"/>
                  <w:marRight w:val="0"/>
                  <w:marTop w:val="0"/>
                  <w:marBottom w:val="0"/>
                  <w:divBdr>
                    <w:top w:val="none" w:sz="0" w:space="0" w:color="auto"/>
                    <w:left w:val="none" w:sz="0" w:space="0" w:color="auto"/>
                    <w:bottom w:val="none" w:sz="0" w:space="0" w:color="auto"/>
                    <w:right w:val="none" w:sz="0" w:space="0" w:color="auto"/>
                  </w:divBdr>
                </w:div>
                <w:div w:id="969358637">
                  <w:marLeft w:val="640"/>
                  <w:marRight w:val="0"/>
                  <w:marTop w:val="0"/>
                  <w:marBottom w:val="0"/>
                  <w:divBdr>
                    <w:top w:val="none" w:sz="0" w:space="0" w:color="auto"/>
                    <w:left w:val="none" w:sz="0" w:space="0" w:color="auto"/>
                    <w:bottom w:val="none" w:sz="0" w:space="0" w:color="auto"/>
                    <w:right w:val="none" w:sz="0" w:space="0" w:color="auto"/>
                  </w:divBdr>
                </w:div>
                <w:div w:id="972251381">
                  <w:marLeft w:val="640"/>
                  <w:marRight w:val="0"/>
                  <w:marTop w:val="0"/>
                  <w:marBottom w:val="0"/>
                  <w:divBdr>
                    <w:top w:val="none" w:sz="0" w:space="0" w:color="auto"/>
                    <w:left w:val="none" w:sz="0" w:space="0" w:color="auto"/>
                    <w:bottom w:val="none" w:sz="0" w:space="0" w:color="auto"/>
                    <w:right w:val="none" w:sz="0" w:space="0" w:color="auto"/>
                  </w:divBdr>
                </w:div>
                <w:div w:id="975717467">
                  <w:marLeft w:val="640"/>
                  <w:marRight w:val="0"/>
                  <w:marTop w:val="0"/>
                  <w:marBottom w:val="0"/>
                  <w:divBdr>
                    <w:top w:val="none" w:sz="0" w:space="0" w:color="auto"/>
                    <w:left w:val="none" w:sz="0" w:space="0" w:color="auto"/>
                    <w:bottom w:val="none" w:sz="0" w:space="0" w:color="auto"/>
                    <w:right w:val="none" w:sz="0" w:space="0" w:color="auto"/>
                  </w:divBdr>
                </w:div>
                <w:div w:id="978806824">
                  <w:marLeft w:val="640"/>
                  <w:marRight w:val="0"/>
                  <w:marTop w:val="0"/>
                  <w:marBottom w:val="0"/>
                  <w:divBdr>
                    <w:top w:val="none" w:sz="0" w:space="0" w:color="auto"/>
                    <w:left w:val="none" w:sz="0" w:space="0" w:color="auto"/>
                    <w:bottom w:val="none" w:sz="0" w:space="0" w:color="auto"/>
                    <w:right w:val="none" w:sz="0" w:space="0" w:color="auto"/>
                  </w:divBdr>
                </w:div>
                <w:div w:id="979847048">
                  <w:marLeft w:val="640"/>
                  <w:marRight w:val="0"/>
                  <w:marTop w:val="0"/>
                  <w:marBottom w:val="0"/>
                  <w:divBdr>
                    <w:top w:val="none" w:sz="0" w:space="0" w:color="auto"/>
                    <w:left w:val="none" w:sz="0" w:space="0" w:color="auto"/>
                    <w:bottom w:val="none" w:sz="0" w:space="0" w:color="auto"/>
                    <w:right w:val="none" w:sz="0" w:space="0" w:color="auto"/>
                  </w:divBdr>
                </w:div>
                <w:div w:id="1013412701">
                  <w:marLeft w:val="640"/>
                  <w:marRight w:val="0"/>
                  <w:marTop w:val="0"/>
                  <w:marBottom w:val="0"/>
                  <w:divBdr>
                    <w:top w:val="none" w:sz="0" w:space="0" w:color="auto"/>
                    <w:left w:val="none" w:sz="0" w:space="0" w:color="auto"/>
                    <w:bottom w:val="none" w:sz="0" w:space="0" w:color="auto"/>
                    <w:right w:val="none" w:sz="0" w:space="0" w:color="auto"/>
                  </w:divBdr>
                </w:div>
                <w:div w:id="1045370142">
                  <w:marLeft w:val="640"/>
                  <w:marRight w:val="0"/>
                  <w:marTop w:val="0"/>
                  <w:marBottom w:val="0"/>
                  <w:divBdr>
                    <w:top w:val="none" w:sz="0" w:space="0" w:color="auto"/>
                    <w:left w:val="none" w:sz="0" w:space="0" w:color="auto"/>
                    <w:bottom w:val="none" w:sz="0" w:space="0" w:color="auto"/>
                    <w:right w:val="none" w:sz="0" w:space="0" w:color="auto"/>
                  </w:divBdr>
                </w:div>
                <w:div w:id="1058895497">
                  <w:marLeft w:val="640"/>
                  <w:marRight w:val="0"/>
                  <w:marTop w:val="0"/>
                  <w:marBottom w:val="0"/>
                  <w:divBdr>
                    <w:top w:val="none" w:sz="0" w:space="0" w:color="auto"/>
                    <w:left w:val="none" w:sz="0" w:space="0" w:color="auto"/>
                    <w:bottom w:val="none" w:sz="0" w:space="0" w:color="auto"/>
                    <w:right w:val="none" w:sz="0" w:space="0" w:color="auto"/>
                  </w:divBdr>
                </w:div>
                <w:div w:id="1098529193">
                  <w:marLeft w:val="640"/>
                  <w:marRight w:val="0"/>
                  <w:marTop w:val="0"/>
                  <w:marBottom w:val="0"/>
                  <w:divBdr>
                    <w:top w:val="none" w:sz="0" w:space="0" w:color="auto"/>
                    <w:left w:val="none" w:sz="0" w:space="0" w:color="auto"/>
                    <w:bottom w:val="none" w:sz="0" w:space="0" w:color="auto"/>
                    <w:right w:val="none" w:sz="0" w:space="0" w:color="auto"/>
                  </w:divBdr>
                </w:div>
                <w:div w:id="1147434115">
                  <w:marLeft w:val="640"/>
                  <w:marRight w:val="0"/>
                  <w:marTop w:val="0"/>
                  <w:marBottom w:val="0"/>
                  <w:divBdr>
                    <w:top w:val="none" w:sz="0" w:space="0" w:color="auto"/>
                    <w:left w:val="none" w:sz="0" w:space="0" w:color="auto"/>
                    <w:bottom w:val="none" w:sz="0" w:space="0" w:color="auto"/>
                    <w:right w:val="none" w:sz="0" w:space="0" w:color="auto"/>
                  </w:divBdr>
                </w:div>
                <w:div w:id="1164005386">
                  <w:marLeft w:val="640"/>
                  <w:marRight w:val="0"/>
                  <w:marTop w:val="0"/>
                  <w:marBottom w:val="0"/>
                  <w:divBdr>
                    <w:top w:val="none" w:sz="0" w:space="0" w:color="auto"/>
                    <w:left w:val="none" w:sz="0" w:space="0" w:color="auto"/>
                    <w:bottom w:val="none" w:sz="0" w:space="0" w:color="auto"/>
                    <w:right w:val="none" w:sz="0" w:space="0" w:color="auto"/>
                  </w:divBdr>
                </w:div>
                <w:div w:id="1164586439">
                  <w:marLeft w:val="640"/>
                  <w:marRight w:val="0"/>
                  <w:marTop w:val="0"/>
                  <w:marBottom w:val="0"/>
                  <w:divBdr>
                    <w:top w:val="none" w:sz="0" w:space="0" w:color="auto"/>
                    <w:left w:val="none" w:sz="0" w:space="0" w:color="auto"/>
                    <w:bottom w:val="none" w:sz="0" w:space="0" w:color="auto"/>
                    <w:right w:val="none" w:sz="0" w:space="0" w:color="auto"/>
                  </w:divBdr>
                </w:div>
                <w:div w:id="1196850183">
                  <w:marLeft w:val="640"/>
                  <w:marRight w:val="0"/>
                  <w:marTop w:val="0"/>
                  <w:marBottom w:val="0"/>
                  <w:divBdr>
                    <w:top w:val="none" w:sz="0" w:space="0" w:color="auto"/>
                    <w:left w:val="none" w:sz="0" w:space="0" w:color="auto"/>
                    <w:bottom w:val="none" w:sz="0" w:space="0" w:color="auto"/>
                    <w:right w:val="none" w:sz="0" w:space="0" w:color="auto"/>
                  </w:divBdr>
                </w:div>
                <w:div w:id="1252162127">
                  <w:marLeft w:val="640"/>
                  <w:marRight w:val="0"/>
                  <w:marTop w:val="0"/>
                  <w:marBottom w:val="0"/>
                  <w:divBdr>
                    <w:top w:val="none" w:sz="0" w:space="0" w:color="auto"/>
                    <w:left w:val="none" w:sz="0" w:space="0" w:color="auto"/>
                    <w:bottom w:val="none" w:sz="0" w:space="0" w:color="auto"/>
                    <w:right w:val="none" w:sz="0" w:space="0" w:color="auto"/>
                  </w:divBdr>
                </w:div>
                <w:div w:id="1268738136">
                  <w:marLeft w:val="640"/>
                  <w:marRight w:val="0"/>
                  <w:marTop w:val="0"/>
                  <w:marBottom w:val="0"/>
                  <w:divBdr>
                    <w:top w:val="none" w:sz="0" w:space="0" w:color="auto"/>
                    <w:left w:val="none" w:sz="0" w:space="0" w:color="auto"/>
                    <w:bottom w:val="none" w:sz="0" w:space="0" w:color="auto"/>
                    <w:right w:val="none" w:sz="0" w:space="0" w:color="auto"/>
                  </w:divBdr>
                </w:div>
                <w:div w:id="1285500988">
                  <w:marLeft w:val="640"/>
                  <w:marRight w:val="0"/>
                  <w:marTop w:val="0"/>
                  <w:marBottom w:val="0"/>
                  <w:divBdr>
                    <w:top w:val="none" w:sz="0" w:space="0" w:color="auto"/>
                    <w:left w:val="none" w:sz="0" w:space="0" w:color="auto"/>
                    <w:bottom w:val="none" w:sz="0" w:space="0" w:color="auto"/>
                    <w:right w:val="none" w:sz="0" w:space="0" w:color="auto"/>
                  </w:divBdr>
                </w:div>
                <w:div w:id="1337807577">
                  <w:marLeft w:val="640"/>
                  <w:marRight w:val="0"/>
                  <w:marTop w:val="0"/>
                  <w:marBottom w:val="0"/>
                  <w:divBdr>
                    <w:top w:val="none" w:sz="0" w:space="0" w:color="auto"/>
                    <w:left w:val="none" w:sz="0" w:space="0" w:color="auto"/>
                    <w:bottom w:val="none" w:sz="0" w:space="0" w:color="auto"/>
                    <w:right w:val="none" w:sz="0" w:space="0" w:color="auto"/>
                  </w:divBdr>
                </w:div>
                <w:div w:id="1341545718">
                  <w:marLeft w:val="640"/>
                  <w:marRight w:val="0"/>
                  <w:marTop w:val="0"/>
                  <w:marBottom w:val="0"/>
                  <w:divBdr>
                    <w:top w:val="none" w:sz="0" w:space="0" w:color="auto"/>
                    <w:left w:val="none" w:sz="0" w:space="0" w:color="auto"/>
                    <w:bottom w:val="none" w:sz="0" w:space="0" w:color="auto"/>
                    <w:right w:val="none" w:sz="0" w:space="0" w:color="auto"/>
                  </w:divBdr>
                </w:div>
                <w:div w:id="1435401138">
                  <w:marLeft w:val="640"/>
                  <w:marRight w:val="0"/>
                  <w:marTop w:val="0"/>
                  <w:marBottom w:val="0"/>
                  <w:divBdr>
                    <w:top w:val="none" w:sz="0" w:space="0" w:color="auto"/>
                    <w:left w:val="none" w:sz="0" w:space="0" w:color="auto"/>
                    <w:bottom w:val="none" w:sz="0" w:space="0" w:color="auto"/>
                    <w:right w:val="none" w:sz="0" w:space="0" w:color="auto"/>
                  </w:divBdr>
                </w:div>
                <w:div w:id="1527252181">
                  <w:marLeft w:val="640"/>
                  <w:marRight w:val="0"/>
                  <w:marTop w:val="0"/>
                  <w:marBottom w:val="0"/>
                  <w:divBdr>
                    <w:top w:val="none" w:sz="0" w:space="0" w:color="auto"/>
                    <w:left w:val="none" w:sz="0" w:space="0" w:color="auto"/>
                    <w:bottom w:val="none" w:sz="0" w:space="0" w:color="auto"/>
                    <w:right w:val="none" w:sz="0" w:space="0" w:color="auto"/>
                  </w:divBdr>
                </w:div>
                <w:div w:id="1570849583">
                  <w:marLeft w:val="640"/>
                  <w:marRight w:val="0"/>
                  <w:marTop w:val="0"/>
                  <w:marBottom w:val="0"/>
                  <w:divBdr>
                    <w:top w:val="none" w:sz="0" w:space="0" w:color="auto"/>
                    <w:left w:val="none" w:sz="0" w:space="0" w:color="auto"/>
                    <w:bottom w:val="none" w:sz="0" w:space="0" w:color="auto"/>
                    <w:right w:val="none" w:sz="0" w:space="0" w:color="auto"/>
                  </w:divBdr>
                </w:div>
                <w:div w:id="1576891534">
                  <w:marLeft w:val="640"/>
                  <w:marRight w:val="0"/>
                  <w:marTop w:val="0"/>
                  <w:marBottom w:val="0"/>
                  <w:divBdr>
                    <w:top w:val="none" w:sz="0" w:space="0" w:color="auto"/>
                    <w:left w:val="none" w:sz="0" w:space="0" w:color="auto"/>
                    <w:bottom w:val="none" w:sz="0" w:space="0" w:color="auto"/>
                    <w:right w:val="none" w:sz="0" w:space="0" w:color="auto"/>
                  </w:divBdr>
                </w:div>
                <w:div w:id="1579825244">
                  <w:marLeft w:val="640"/>
                  <w:marRight w:val="0"/>
                  <w:marTop w:val="0"/>
                  <w:marBottom w:val="0"/>
                  <w:divBdr>
                    <w:top w:val="none" w:sz="0" w:space="0" w:color="auto"/>
                    <w:left w:val="none" w:sz="0" w:space="0" w:color="auto"/>
                    <w:bottom w:val="none" w:sz="0" w:space="0" w:color="auto"/>
                    <w:right w:val="none" w:sz="0" w:space="0" w:color="auto"/>
                  </w:divBdr>
                </w:div>
                <w:div w:id="1586694629">
                  <w:marLeft w:val="640"/>
                  <w:marRight w:val="0"/>
                  <w:marTop w:val="0"/>
                  <w:marBottom w:val="0"/>
                  <w:divBdr>
                    <w:top w:val="none" w:sz="0" w:space="0" w:color="auto"/>
                    <w:left w:val="none" w:sz="0" w:space="0" w:color="auto"/>
                    <w:bottom w:val="none" w:sz="0" w:space="0" w:color="auto"/>
                    <w:right w:val="none" w:sz="0" w:space="0" w:color="auto"/>
                  </w:divBdr>
                </w:div>
                <w:div w:id="1606310023">
                  <w:marLeft w:val="640"/>
                  <w:marRight w:val="0"/>
                  <w:marTop w:val="0"/>
                  <w:marBottom w:val="0"/>
                  <w:divBdr>
                    <w:top w:val="none" w:sz="0" w:space="0" w:color="auto"/>
                    <w:left w:val="none" w:sz="0" w:space="0" w:color="auto"/>
                    <w:bottom w:val="none" w:sz="0" w:space="0" w:color="auto"/>
                    <w:right w:val="none" w:sz="0" w:space="0" w:color="auto"/>
                  </w:divBdr>
                </w:div>
                <w:div w:id="1726684061">
                  <w:marLeft w:val="640"/>
                  <w:marRight w:val="0"/>
                  <w:marTop w:val="0"/>
                  <w:marBottom w:val="0"/>
                  <w:divBdr>
                    <w:top w:val="none" w:sz="0" w:space="0" w:color="auto"/>
                    <w:left w:val="none" w:sz="0" w:space="0" w:color="auto"/>
                    <w:bottom w:val="none" w:sz="0" w:space="0" w:color="auto"/>
                    <w:right w:val="none" w:sz="0" w:space="0" w:color="auto"/>
                  </w:divBdr>
                </w:div>
                <w:div w:id="1739283512">
                  <w:marLeft w:val="640"/>
                  <w:marRight w:val="0"/>
                  <w:marTop w:val="0"/>
                  <w:marBottom w:val="0"/>
                  <w:divBdr>
                    <w:top w:val="none" w:sz="0" w:space="0" w:color="auto"/>
                    <w:left w:val="none" w:sz="0" w:space="0" w:color="auto"/>
                    <w:bottom w:val="none" w:sz="0" w:space="0" w:color="auto"/>
                    <w:right w:val="none" w:sz="0" w:space="0" w:color="auto"/>
                  </w:divBdr>
                </w:div>
                <w:div w:id="1753163550">
                  <w:marLeft w:val="640"/>
                  <w:marRight w:val="0"/>
                  <w:marTop w:val="0"/>
                  <w:marBottom w:val="0"/>
                  <w:divBdr>
                    <w:top w:val="none" w:sz="0" w:space="0" w:color="auto"/>
                    <w:left w:val="none" w:sz="0" w:space="0" w:color="auto"/>
                    <w:bottom w:val="none" w:sz="0" w:space="0" w:color="auto"/>
                    <w:right w:val="none" w:sz="0" w:space="0" w:color="auto"/>
                  </w:divBdr>
                </w:div>
                <w:div w:id="1773236986">
                  <w:marLeft w:val="640"/>
                  <w:marRight w:val="0"/>
                  <w:marTop w:val="0"/>
                  <w:marBottom w:val="0"/>
                  <w:divBdr>
                    <w:top w:val="none" w:sz="0" w:space="0" w:color="auto"/>
                    <w:left w:val="none" w:sz="0" w:space="0" w:color="auto"/>
                    <w:bottom w:val="none" w:sz="0" w:space="0" w:color="auto"/>
                    <w:right w:val="none" w:sz="0" w:space="0" w:color="auto"/>
                  </w:divBdr>
                </w:div>
                <w:div w:id="1870953665">
                  <w:marLeft w:val="640"/>
                  <w:marRight w:val="0"/>
                  <w:marTop w:val="0"/>
                  <w:marBottom w:val="0"/>
                  <w:divBdr>
                    <w:top w:val="none" w:sz="0" w:space="0" w:color="auto"/>
                    <w:left w:val="none" w:sz="0" w:space="0" w:color="auto"/>
                    <w:bottom w:val="none" w:sz="0" w:space="0" w:color="auto"/>
                    <w:right w:val="none" w:sz="0" w:space="0" w:color="auto"/>
                  </w:divBdr>
                </w:div>
                <w:div w:id="1903564898">
                  <w:marLeft w:val="640"/>
                  <w:marRight w:val="0"/>
                  <w:marTop w:val="0"/>
                  <w:marBottom w:val="0"/>
                  <w:divBdr>
                    <w:top w:val="none" w:sz="0" w:space="0" w:color="auto"/>
                    <w:left w:val="none" w:sz="0" w:space="0" w:color="auto"/>
                    <w:bottom w:val="none" w:sz="0" w:space="0" w:color="auto"/>
                    <w:right w:val="none" w:sz="0" w:space="0" w:color="auto"/>
                  </w:divBdr>
                </w:div>
                <w:div w:id="1916889583">
                  <w:marLeft w:val="640"/>
                  <w:marRight w:val="0"/>
                  <w:marTop w:val="0"/>
                  <w:marBottom w:val="0"/>
                  <w:divBdr>
                    <w:top w:val="none" w:sz="0" w:space="0" w:color="auto"/>
                    <w:left w:val="none" w:sz="0" w:space="0" w:color="auto"/>
                    <w:bottom w:val="none" w:sz="0" w:space="0" w:color="auto"/>
                    <w:right w:val="none" w:sz="0" w:space="0" w:color="auto"/>
                  </w:divBdr>
                </w:div>
                <w:div w:id="1988775949">
                  <w:marLeft w:val="640"/>
                  <w:marRight w:val="0"/>
                  <w:marTop w:val="0"/>
                  <w:marBottom w:val="0"/>
                  <w:divBdr>
                    <w:top w:val="none" w:sz="0" w:space="0" w:color="auto"/>
                    <w:left w:val="none" w:sz="0" w:space="0" w:color="auto"/>
                    <w:bottom w:val="none" w:sz="0" w:space="0" w:color="auto"/>
                    <w:right w:val="none" w:sz="0" w:space="0" w:color="auto"/>
                  </w:divBdr>
                </w:div>
                <w:div w:id="2001496617">
                  <w:marLeft w:val="640"/>
                  <w:marRight w:val="0"/>
                  <w:marTop w:val="0"/>
                  <w:marBottom w:val="0"/>
                  <w:divBdr>
                    <w:top w:val="none" w:sz="0" w:space="0" w:color="auto"/>
                    <w:left w:val="none" w:sz="0" w:space="0" w:color="auto"/>
                    <w:bottom w:val="none" w:sz="0" w:space="0" w:color="auto"/>
                    <w:right w:val="none" w:sz="0" w:space="0" w:color="auto"/>
                  </w:divBdr>
                </w:div>
                <w:div w:id="2038389982">
                  <w:marLeft w:val="640"/>
                  <w:marRight w:val="0"/>
                  <w:marTop w:val="0"/>
                  <w:marBottom w:val="0"/>
                  <w:divBdr>
                    <w:top w:val="none" w:sz="0" w:space="0" w:color="auto"/>
                    <w:left w:val="none" w:sz="0" w:space="0" w:color="auto"/>
                    <w:bottom w:val="none" w:sz="0" w:space="0" w:color="auto"/>
                    <w:right w:val="none" w:sz="0" w:space="0" w:color="auto"/>
                  </w:divBdr>
                </w:div>
                <w:div w:id="2115855758">
                  <w:marLeft w:val="640"/>
                  <w:marRight w:val="0"/>
                  <w:marTop w:val="0"/>
                  <w:marBottom w:val="0"/>
                  <w:divBdr>
                    <w:top w:val="none" w:sz="0" w:space="0" w:color="auto"/>
                    <w:left w:val="none" w:sz="0" w:space="0" w:color="auto"/>
                    <w:bottom w:val="none" w:sz="0" w:space="0" w:color="auto"/>
                    <w:right w:val="none" w:sz="0" w:space="0" w:color="auto"/>
                  </w:divBdr>
                </w:div>
                <w:div w:id="2145155121">
                  <w:marLeft w:val="640"/>
                  <w:marRight w:val="0"/>
                  <w:marTop w:val="0"/>
                  <w:marBottom w:val="0"/>
                  <w:divBdr>
                    <w:top w:val="none" w:sz="0" w:space="0" w:color="auto"/>
                    <w:left w:val="none" w:sz="0" w:space="0" w:color="auto"/>
                    <w:bottom w:val="none" w:sz="0" w:space="0" w:color="auto"/>
                    <w:right w:val="none" w:sz="0" w:space="0" w:color="auto"/>
                  </w:divBdr>
                </w:div>
              </w:divsChild>
            </w:div>
            <w:div w:id="2131361940">
              <w:marLeft w:val="0"/>
              <w:marRight w:val="0"/>
              <w:marTop w:val="0"/>
              <w:marBottom w:val="0"/>
              <w:divBdr>
                <w:top w:val="none" w:sz="0" w:space="0" w:color="auto"/>
                <w:left w:val="none" w:sz="0" w:space="0" w:color="auto"/>
                <w:bottom w:val="none" w:sz="0" w:space="0" w:color="auto"/>
                <w:right w:val="none" w:sz="0" w:space="0" w:color="auto"/>
              </w:divBdr>
              <w:divsChild>
                <w:div w:id="37514473">
                  <w:marLeft w:val="640"/>
                  <w:marRight w:val="0"/>
                  <w:marTop w:val="0"/>
                  <w:marBottom w:val="0"/>
                  <w:divBdr>
                    <w:top w:val="none" w:sz="0" w:space="0" w:color="auto"/>
                    <w:left w:val="none" w:sz="0" w:space="0" w:color="auto"/>
                    <w:bottom w:val="none" w:sz="0" w:space="0" w:color="auto"/>
                    <w:right w:val="none" w:sz="0" w:space="0" w:color="auto"/>
                  </w:divBdr>
                </w:div>
                <w:div w:id="62916370">
                  <w:marLeft w:val="640"/>
                  <w:marRight w:val="0"/>
                  <w:marTop w:val="0"/>
                  <w:marBottom w:val="0"/>
                  <w:divBdr>
                    <w:top w:val="none" w:sz="0" w:space="0" w:color="auto"/>
                    <w:left w:val="none" w:sz="0" w:space="0" w:color="auto"/>
                    <w:bottom w:val="none" w:sz="0" w:space="0" w:color="auto"/>
                    <w:right w:val="none" w:sz="0" w:space="0" w:color="auto"/>
                  </w:divBdr>
                </w:div>
                <w:div w:id="91366810">
                  <w:marLeft w:val="640"/>
                  <w:marRight w:val="0"/>
                  <w:marTop w:val="0"/>
                  <w:marBottom w:val="0"/>
                  <w:divBdr>
                    <w:top w:val="none" w:sz="0" w:space="0" w:color="auto"/>
                    <w:left w:val="none" w:sz="0" w:space="0" w:color="auto"/>
                    <w:bottom w:val="none" w:sz="0" w:space="0" w:color="auto"/>
                    <w:right w:val="none" w:sz="0" w:space="0" w:color="auto"/>
                  </w:divBdr>
                </w:div>
                <w:div w:id="121852302">
                  <w:marLeft w:val="640"/>
                  <w:marRight w:val="0"/>
                  <w:marTop w:val="0"/>
                  <w:marBottom w:val="0"/>
                  <w:divBdr>
                    <w:top w:val="none" w:sz="0" w:space="0" w:color="auto"/>
                    <w:left w:val="none" w:sz="0" w:space="0" w:color="auto"/>
                    <w:bottom w:val="none" w:sz="0" w:space="0" w:color="auto"/>
                    <w:right w:val="none" w:sz="0" w:space="0" w:color="auto"/>
                  </w:divBdr>
                </w:div>
                <w:div w:id="123084184">
                  <w:marLeft w:val="640"/>
                  <w:marRight w:val="0"/>
                  <w:marTop w:val="0"/>
                  <w:marBottom w:val="0"/>
                  <w:divBdr>
                    <w:top w:val="none" w:sz="0" w:space="0" w:color="auto"/>
                    <w:left w:val="none" w:sz="0" w:space="0" w:color="auto"/>
                    <w:bottom w:val="none" w:sz="0" w:space="0" w:color="auto"/>
                    <w:right w:val="none" w:sz="0" w:space="0" w:color="auto"/>
                  </w:divBdr>
                </w:div>
                <w:div w:id="142434490">
                  <w:marLeft w:val="640"/>
                  <w:marRight w:val="0"/>
                  <w:marTop w:val="0"/>
                  <w:marBottom w:val="0"/>
                  <w:divBdr>
                    <w:top w:val="none" w:sz="0" w:space="0" w:color="auto"/>
                    <w:left w:val="none" w:sz="0" w:space="0" w:color="auto"/>
                    <w:bottom w:val="none" w:sz="0" w:space="0" w:color="auto"/>
                    <w:right w:val="none" w:sz="0" w:space="0" w:color="auto"/>
                  </w:divBdr>
                </w:div>
                <w:div w:id="171841343">
                  <w:marLeft w:val="640"/>
                  <w:marRight w:val="0"/>
                  <w:marTop w:val="0"/>
                  <w:marBottom w:val="0"/>
                  <w:divBdr>
                    <w:top w:val="none" w:sz="0" w:space="0" w:color="auto"/>
                    <w:left w:val="none" w:sz="0" w:space="0" w:color="auto"/>
                    <w:bottom w:val="none" w:sz="0" w:space="0" w:color="auto"/>
                    <w:right w:val="none" w:sz="0" w:space="0" w:color="auto"/>
                  </w:divBdr>
                </w:div>
                <w:div w:id="215244770">
                  <w:marLeft w:val="640"/>
                  <w:marRight w:val="0"/>
                  <w:marTop w:val="0"/>
                  <w:marBottom w:val="0"/>
                  <w:divBdr>
                    <w:top w:val="none" w:sz="0" w:space="0" w:color="auto"/>
                    <w:left w:val="none" w:sz="0" w:space="0" w:color="auto"/>
                    <w:bottom w:val="none" w:sz="0" w:space="0" w:color="auto"/>
                    <w:right w:val="none" w:sz="0" w:space="0" w:color="auto"/>
                  </w:divBdr>
                </w:div>
                <w:div w:id="261232429">
                  <w:marLeft w:val="640"/>
                  <w:marRight w:val="0"/>
                  <w:marTop w:val="0"/>
                  <w:marBottom w:val="0"/>
                  <w:divBdr>
                    <w:top w:val="none" w:sz="0" w:space="0" w:color="auto"/>
                    <w:left w:val="none" w:sz="0" w:space="0" w:color="auto"/>
                    <w:bottom w:val="none" w:sz="0" w:space="0" w:color="auto"/>
                    <w:right w:val="none" w:sz="0" w:space="0" w:color="auto"/>
                  </w:divBdr>
                </w:div>
                <w:div w:id="269626862">
                  <w:marLeft w:val="640"/>
                  <w:marRight w:val="0"/>
                  <w:marTop w:val="0"/>
                  <w:marBottom w:val="0"/>
                  <w:divBdr>
                    <w:top w:val="none" w:sz="0" w:space="0" w:color="auto"/>
                    <w:left w:val="none" w:sz="0" w:space="0" w:color="auto"/>
                    <w:bottom w:val="none" w:sz="0" w:space="0" w:color="auto"/>
                    <w:right w:val="none" w:sz="0" w:space="0" w:color="auto"/>
                  </w:divBdr>
                </w:div>
                <w:div w:id="272787606">
                  <w:marLeft w:val="640"/>
                  <w:marRight w:val="0"/>
                  <w:marTop w:val="0"/>
                  <w:marBottom w:val="0"/>
                  <w:divBdr>
                    <w:top w:val="none" w:sz="0" w:space="0" w:color="auto"/>
                    <w:left w:val="none" w:sz="0" w:space="0" w:color="auto"/>
                    <w:bottom w:val="none" w:sz="0" w:space="0" w:color="auto"/>
                    <w:right w:val="none" w:sz="0" w:space="0" w:color="auto"/>
                  </w:divBdr>
                </w:div>
                <w:div w:id="318195564">
                  <w:marLeft w:val="640"/>
                  <w:marRight w:val="0"/>
                  <w:marTop w:val="0"/>
                  <w:marBottom w:val="0"/>
                  <w:divBdr>
                    <w:top w:val="none" w:sz="0" w:space="0" w:color="auto"/>
                    <w:left w:val="none" w:sz="0" w:space="0" w:color="auto"/>
                    <w:bottom w:val="none" w:sz="0" w:space="0" w:color="auto"/>
                    <w:right w:val="none" w:sz="0" w:space="0" w:color="auto"/>
                  </w:divBdr>
                </w:div>
                <w:div w:id="348529016">
                  <w:marLeft w:val="640"/>
                  <w:marRight w:val="0"/>
                  <w:marTop w:val="0"/>
                  <w:marBottom w:val="0"/>
                  <w:divBdr>
                    <w:top w:val="none" w:sz="0" w:space="0" w:color="auto"/>
                    <w:left w:val="none" w:sz="0" w:space="0" w:color="auto"/>
                    <w:bottom w:val="none" w:sz="0" w:space="0" w:color="auto"/>
                    <w:right w:val="none" w:sz="0" w:space="0" w:color="auto"/>
                  </w:divBdr>
                </w:div>
                <w:div w:id="389232635">
                  <w:marLeft w:val="640"/>
                  <w:marRight w:val="0"/>
                  <w:marTop w:val="0"/>
                  <w:marBottom w:val="0"/>
                  <w:divBdr>
                    <w:top w:val="none" w:sz="0" w:space="0" w:color="auto"/>
                    <w:left w:val="none" w:sz="0" w:space="0" w:color="auto"/>
                    <w:bottom w:val="none" w:sz="0" w:space="0" w:color="auto"/>
                    <w:right w:val="none" w:sz="0" w:space="0" w:color="auto"/>
                  </w:divBdr>
                </w:div>
                <w:div w:id="404687628">
                  <w:marLeft w:val="640"/>
                  <w:marRight w:val="0"/>
                  <w:marTop w:val="0"/>
                  <w:marBottom w:val="0"/>
                  <w:divBdr>
                    <w:top w:val="none" w:sz="0" w:space="0" w:color="auto"/>
                    <w:left w:val="none" w:sz="0" w:space="0" w:color="auto"/>
                    <w:bottom w:val="none" w:sz="0" w:space="0" w:color="auto"/>
                    <w:right w:val="none" w:sz="0" w:space="0" w:color="auto"/>
                  </w:divBdr>
                </w:div>
                <w:div w:id="463936769">
                  <w:marLeft w:val="640"/>
                  <w:marRight w:val="0"/>
                  <w:marTop w:val="0"/>
                  <w:marBottom w:val="0"/>
                  <w:divBdr>
                    <w:top w:val="none" w:sz="0" w:space="0" w:color="auto"/>
                    <w:left w:val="none" w:sz="0" w:space="0" w:color="auto"/>
                    <w:bottom w:val="none" w:sz="0" w:space="0" w:color="auto"/>
                    <w:right w:val="none" w:sz="0" w:space="0" w:color="auto"/>
                  </w:divBdr>
                </w:div>
                <w:div w:id="540899300">
                  <w:marLeft w:val="640"/>
                  <w:marRight w:val="0"/>
                  <w:marTop w:val="0"/>
                  <w:marBottom w:val="0"/>
                  <w:divBdr>
                    <w:top w:val="none" w:sz="0" w:space="0" w:color="auto"/>
                    <w:left w:val="none" w:sz="0" w:space="0" w:color="auto"/>
                    <w:bottom w:val="none" w:sz="0" w:space="0" w:color="auto"/>
                    <w:right w:val="none" w:sz="0" w:space="0" w:color="auto"/>
                  </w:divBdr>
                </w:div>
                <w:div w:id="570624211">
                  <w:marLeft w:val="640"/>
                  <w:marRight w:val="0"/>
                  <w:marTop w:val="0"/>
                  <w:marBottom w:val="0"/>
                  <w:divBdr>
                    <w:top w:val="none" w:sz="0" w:space="0" w:color="auto"/>
                    <w:left w:val="none" w:sz="0" w:space="0" w:color="auto"/>
                    <w:bottom w:val="none" w:sz="0" w:space="0" w:color="auto"/>
                    <w:right w:val="none" w:sz="0" w:space="0" w:color="auto"/>
                  </w:divBdr>
                </w:div>
                <w:div w:id="740715109">
                  <w:marLeft w:val="640"/>
                  <w:marRight w:val="0"/>
                  <w:marTop w:val="0"/>
                  <w:marBottom w:val="0"/>
                  <w:divBdr>
                    <w:top w:val="none" w:sz="0" w:space="0" w:color="auto"/>
                    <w:left w:val="none" w:sz="0" w:space="0" w:color="auto"/>
                    <w:bottom w:val="none" w:sz="0" w:space="0" w:color="auto"/>
                    <w:right w:val="none" w:sz="0" w:space="0" w:color="auto"/>
                  </w:divBdr>
                </w:div>
                <w:div w:id="767119546">
                  <w:marLeft w:val="640"/>
                  <w:marRight w:val="0"/>
                  <w:marTop w:val="0"/>
                  <w:marBottom w:val="0"/>
                  <w:divBdr>
                    <w:top w:val="none" w:sz="0" w:space="0" w:color="auto"/>
                    <w:left w:val="none" w:sz="0" w:space="0" w:color="auto"/>
                    <w:bottom w:val="none" w:sz="0" w:space="0" w:color="auto"/>
                    <w:right w:val="none" w:sz="0" w:space="0" w:color="auto"/>
                  </w:divBdr>
                </w:div>
                <w:div w:id="781651878">
                  <w:marLeft w:val="640"/>
                  <w:marRight w:val="0"/>
                  <w:marTop w:val="0"/>
                  <w:marBottom w:val="0"/>
                  <w:divBdr>
                    <w:top w:val="none" w:sz="0" w:space="0" w:color="auto"/>
                    <w:left w:val="none" w:sz="0" w:space="0" w:color="auto"/>
                    <w:bottom w:val="none" w:sz="0" w:space="0" w:color="auto"/>
                    <w:right w:val="none" w:sz="0" w:space="0" w:color="auto"/>
                  </w:divBdr>
                </w:div>
                <w:div w:id="822502738">
                  <w:marLeft w:val="640"/>
                  <w:marRight w:val="0"/>
                  <w:marTop w:val="0"/>
                  <w:marBottom w:val="0"/>
                  <w:divBdr>
                    <w:top w:val="none" w:sz="0" w:space="0" w:color="auto"/>
                    <w:left w:val="none" w:sz="0" w:space="0" w:color="auto"/>
                    <w:bottom w:val="none" w:sz="0" w:space="0" w:color="auto"/>
                    <w:right w:val="none" w:sz="0" w:space="0" w:color="auto"/>
                  </w:divBdr>
                </w:div>
                <w:div w:id="828011755">
                  <w:marLeft w:val="640"/>
                  <w:marRight w:val="0"/>
                  <w:marTop w:val="0"/>
                  <w:marBottom w:val="0"/>
                  <w:divBdr>
                    <w:top w:val="none" w:sz="0" w:space="0" w:color="auto"/>
                    <w:left w:val="none" w:sz="0" w:space="0" w:color="auto"/>
                    <w:bottom w:val="none" w:sz="0" w:space="0" w:color="auto"/>
                    <w:right w:val="none" w:sz="0" w:space="0" w:color="auto"/>
                  </w:divBdr>
                </w:div>
                <w:div w:id="846166920">
                  <w:marLeft w:val="640"/>
                  <w:marRight w:val="0"/>
                  <w:marTop w:val="0"/>
                  <w:marBottom w:val="0"/>
                  <w:divBdr>
                    <w:top w:val="none" w:sz="0" w:space="0" w:color="auto"/>
                    <w:left w:val="none" w:sz="0" w:space="0" w:color="auto"/>
                    <w:bottom w:val="none" w:sz="0" w:space="0" w:color="auto"/>
                    <w:right w:val="none" w:sz="0" w:space="0" w:color="auto"/>
                  </w:divBdr>
                </w:div>
                <w:div w:id="875699571">
                  <w:marLeft w:val="640"/>
                  <w:marRight w:val="0"/>
                  <w:marTop w:val="0"/>
                  <w:marBottom w:val="0"/>
                  <w:divBdr>
                    <w:top w:val="none" w:sz="0" w:space="0" w:color="auto"/>
                    <w:left w:val="none" w:sz="0" w:space="0" w:color="auto"/>
                    <w:bottom w:val="none" w:sz="0" w:space="0" w:color="auto"/>
                    <w:right w:val="none" w:sz="0" w:space="0" w:color="auto"/>
                  </w:divBdr>
                </w:div>
                <w:div w:id="884147262">
                  <w:marLeft w:val="640"/>
                  <w:marRight w:val="0"/>
                  <w:marTop w:val="0"/>
                  <w:marBottom w:val="0"/>
                  <w:divBdr>
                    <w:top w:val="none" w:sz="0" w:space="0" w:color="auto"/>
                    <w:left w:val="none" w:sz="0" w:space="0" w:color="auto"/>
                    <w:bottom w:val="none" w:sz="0" w:space="0" w:color="auto"/>
                    <w:right w:val="none" w:sz="0" w:space="0" w:color="auto"/>
                  </w:divBdr>
                </w:div>
                <w:div w:id="914049423">
                  <w:marLeft w:val="640"/>
                  <w:marRight w:val="0"/>
                  <w:marTop w:val="0"/>
                  <w:marBottom w:val="0"/>
                  <w:divBdr>
                    <w:top w:val="none" w:sz="0" w:space="0" w:color="auto"/>
                    <w:left w:val="none" w:sz="0" w:space="0" w:color="auto"/>
                    <w:bottom w:val="none" w:sz="0" w:space="0" w:color="auto"/>
                    <w:right w:val="none" w:sz="0" w:space="0" w:color="auto"/>
                  </w:divBdr>
                </w:div>
                <w:div w:id="1012487677">
                  <w:marLeft w:val="640"/>
                  <w:marRight w:val="0"/>
                  <w:marTop w:val="0"/>
                  <w:marBottom w:val="0"/>
                  <w:divBdr>
                    <w:top w:val="none" w:sz="0" w:space="0" w:color="auto"/>
                    <w:left w:val="none" w:sz="0" w:space="0" w:color="auto"/>
                    <w:bottom w:val="none" w:sz="0" w:space="0" w:color="auto"/>
                    <w:right w:val="none" w:sz="0" w:space="0" w:color="auto"/>
                  </w:divBdr>
                </w:div>
                <w:div w:id="1047534598">
                  <w:marLeft w:val="640"/>
                  <w:marRight w:val="0"/>
                  <w:marTop w:val="0"/>
                  <w:marBottom w:val="0"/>
                  <w:divBdr>
                    <w:top w:val="none" w:sz="0" w:space="0" w:color="auto"/>
                    <w:left w:val="none" w:sz="0" w:space="0" w:color="auto"/>
                    <w:bottom w:val="none" w:sz="0" w:space="0" w:color="auto"/>
                    <w:right w:val="none" w:sz="0" w:space="0" w:color="auto"/>
                  </w:divBdr>
                </w:div>
                <w:div w:id="1246304188">
                  <w:marLeft w:val="640"/>
                  <w:marRight w:val="0"/>
                  <w:marTop w:val="0"/>
                  <w:marBottom w:val="0"/>
                  <w:divBdr>
                    <w:top w:val="none" w:sz="0" w:space="0" w:color="auto"/>
                    <w:left w:val="none" w:sz="0" w:space="0" w:color="auto"/>
                    <w:bottom w:val="none" w:sz="0" w:space="0" w:color="auto"/>
                    <w:right w:val="none" w:sz="0" w:space="0" w:color="auto"/>
                  </w:divBdr>
                </w:div>
                <w:div w:id="1251966062">
                  <w:marLeft w:val="640"/>
                  <w:marRight w:val="0"/>
                  <w:marTop w:val="0"/>
                  <w:marBottom w:val="0"/>
                  <w:divBdr>
                    <w:top w:val="none" w:sz="0" w:space="0" w:color="auto"/>
                    <w:left w:val="none" w:sz="0" w:space="0" w:color="auto"/>
                    <w:bottom w:val="none" w:sz="0" w:space="0" w:color="auto"/>
                    <w:right w:val="none" w:sz="0" w:space="0" w:color="auto"/>
                  </w:divBdr>
                </w:div>
                <w:div w:id="1345278807">
                  <w:marLeft w:val="640"/>
                  <w:marRight w:val="0"/>
                  <w:marTop w:val="0"/>
                  <w:marBottom w:val="0"/>
                  <w:divBdr>
                    <w:top w:val="none" w:sz="0" w:space="0" w:color="auto"/>
                    <w:left w:val="none" w:sz="0" w:space="0" w:color="auto"/>
                    <w:bottom w:val="none" w:sz="0" w:space="0" w:color="auto"/>
                    <w:right w:val="none" w:sz="0" w:space="0" w:color="auto"/>
                  </w:divBdr>
                </w:div>
                <w:div w:id="1374647442">
                  <w:marLeft w:val="640"/>
                  <w:marRight w:val="0"/>
                  <w:marTop w:val="0"/>
                  <w:marBottom w:val="0"/>
                  <w:divBdr>
                    <w:top w:val="none" w:sz="0" w:space="0" w:color="auto"/>
                    <w:left w:val="none" w:sz="0" w:space="0" w:color="auto"/>
                    <w:bottom w:val="none" w:sz="0" w:space="0" w:color="auto"/>
                    <w:right w:val="none" w:sz="0" w:space="0" w:color="auto"/>
                  </w:divBdr>
                </w:div>
                <w:div w:id="1439980358">
                  <w:marLeft w:val="640"/>
                  <w:marRight w:val="0"/>
                  <w:marTop w:val="0"/>
                  <w:marBottom w:val="0"/>
                  <w:divBdr>
                    <w:top w:val="none" w:sz="0" w:space="0" w:color="auto"/>
                    <w:left w:val="none" w:sz="0" w:space="0" w:color="auto"/>
                    <w:bottom w:val="none" w:sz="0" w:space="0" w:color="auto"/>
                    <w:right w:val="none" w:sz="0" w:space="0" w:color="auto"/>
                  </w:divBdr>
                </w:div>
                <w:div w:id="1516531656">
                  <w:marLeft w:val="640"/>
                  <w:marRight w:val="0"/>
                  <w:marTop w:val="0"/>
                  <w:marBottom w:val="0"/>
                  <w:divBdr>
                    <w:top w:val="none" w:sz="0" w:space="0" w:color="auto"/>
                    <w:left w:val="none" w:sz="0" w:space="0" w:color="auto"/>
                    <w:bottom w:val="none" w:sz="0" w:space="0" w:color="auto"/>
                    <w:right w:val="none" w:sz="0" w:space="0" w:color="auto"/>
                  </w:divBdr>
                </w:div>
                <w:div w:id="1518420688">
                  <w:marLeft w:val="640"/>
                  <w:marRight w:val="0"/>
                  <w:marTop w:val="0"/>
                  <w:marBottom w:val="0"/>
                  <w:divBdr>
                    <w:top w:val="none" w:sz="0" w:space="0" w:color="auto"/>
                    <w:left w:val="none" w:sz="0" w:space="0" w:color="auto"/>
                    <w:bottom w:val="none" w:sz="0" w:space="0" w:color="auto"/>
                    <w:right w:val="none" w:sz="0" w:space="0" w:color="auto"/>
                  </w:divBdr>
                </w:div>
                <w:div w:id="1536309055">
                  <w:marLeft w:val="640"/>
                  <w:marRight w:val="0"/>
                  <w:marTop w:val="0"/>
                  <w:marBottom w:val="0"/>
                  <w:divBdr>
                    <w:top w:val="none" w:sz="0" w:space="0" w:color="auto"/>
                    <w:left w:val="none" w:sz="0" w:space="0" w:color="auto"/>
                    <w:bottom w:val="none" w:sz="0" w:space="0" w:color="auto"/>
                    <w:right w:val="none" w:sz="0" w:space="0" w:color="auto"/>
                  </w:divBdr>
                </w:div>
                <w:div w:id="1544516706">
                  <w:marLeft w:val="640"/>
                  <w:marRight w:val="0"/>
                  <w:marTop w:val="0"/>
                  <w:marBottom w:val="0"/>
                  <w:divBdr>
                    <w:top w:val="none" w:sz="0" w:space="0" w:color="auto"/>
                    <w:left w:val="none" w:sz="0" w:space="0" w:color="auto"/>
                    <w:bottom w:val="none" w:sz="0" w:space="0" w:color="auto"/>
                    <w:right w:val="none" w:sz="0" w:space="0" w:color="auto"/>
                  </w:divBdr>
                </w:div>
                <w:div w:id="1560938215">
                  <w:marLeft w:val="640"/>
                  <w:marRight w:val="0"/>
                  <w:marTop w:val="0"/>
                  <w:marBottom w:val="0"/>
                  <w:divBdr>
                    <w:top w:val="none" w:sz="0" w:space="0" w:color="auto"/>
                    <w:left w:val="none" w:sz="0" w:space="0" w:color="auto"/>
                    <w:bottom w:val="none" w:sz="0" w:space="0" w:color="auto"/>
                    <w:right w:val="none" w:sz="0" w:space="0" w:color="auto"/>
                  </w:divBdr>
                </w:div>
                <w:div w:id="1621298634">
                  <w:marLeft w:val="640"/>
                  <w:marRight w:val="0"/>
                  <w:marTop w:val="0"/>
                  <w:marBottom w:val="0"/>
                  <w:divBdr>
                    <w:top w:val="none" w:sz="0" w:space="0" w:color="auto"/>
                    <w:left w:val="none" w:sz="0" w:space="0" w:color="auto"/>
                    <w:bottom w:val="none" w:sz="0" w:space="0" w:color="auto"/>
                    <w:right w:val="none" w:sz="0" w:space="0" w:color="auto"/>
                  </w:divBdr>
                </w:div>
                <w:div w:id="1671449230">
                  <w:marLeft w:val="640"/>
                  <w:marRight w:val="0"/>
                  <w:marTop w:val="0"/>
                  <w:marBottom w:val="0"/>
                  <w:divBdr>
                    <w:top w:val="none" w:sz="0" w:space="0" w:color="auto"/>
                    <w:left w:val="none" w:sz="0" w:space="0" w:color="auto"/>
                    <w:bottom w:val="none" w:sz="0" w:space="0" w:color="auto"/>
                    <w:right w:val="none" w:sz="0" w:space="0" w:color="auto"/>
                  </w:divBdr>
                </w:div>
                <w:div w:id="1677536024">
                  <w:marLeft w:val="640"/>
                  <w:marRight w:val="0"/>
                  <w:marTop w:val="0"/>
                  <w:marBottom w:val="0"/>
                  <w:divBdr>
                    <w:top w:val="none" w:sz="0" w:space="0" w:color="auto"/>
                    <w:left w:val="none" w:sz="0" w:space="0" w:color="auto"/>
                    <w:bottom w:val="none" w:sz="0" w:space="0" w:color="auto"/>
                    <w:right w:val="none" w:sz="0" w:space="0" w:color="auto"/>
                  </w:divBdr>
                </w:div>
                <w:div w:id="1692754051">
                  <w:marLeft w:val="640"/>
                  <w:marRight w:val="0"/>
                  <w:marTop w:val="0"/>
                  <w:marBottom w:val="0"/>
                  <w:divBdr>
                    <w:top w:val="none" w:sz="0" w:space="0" w:color="auto"/>
                    <w:left w:val="none" w:sz="0" w:space="0" w:color="auto"/>
                    <w:bottom w:val="none" w:sz="0" w:space="0" w:color="auto"/>
                    <w:right w:val="none" w:sz="0" w:space="0" w:color="auto"/>
                  </w:divBdr>
                </w:div>
                <w:div w:id="1822960944">
                  <w:marLeft w:val="640"/>
                  <w:marRight w:val="0"/>
                  <w:marTop w:val="0"/>
                  <w:marBottom w:val="0"/>
                  <w:divBdr>
                    <w:top w:val="none" w:sz="0" w:space="0" w:color="auto"/>
                    <w:left w:val="none" w:sz="0" w:space="0" w:color="auto"/>
                    <w:bottom w:val="none" w:sz="0" w:space="0" w:color="auto"/>
                    <w:right w:val="none" w:sz="0" w:space="0" w:color="auto"/>
                  </w:divBdr>
                </w:div>
                <w:div w:id="1879079031">
                  <w:marLeft w:val="640"/>
                  <w:marRight w:val="0"/>
                  <w:marTop w:val="0"/>
                  <w:marBottom w:val="0"/>
                  <w:divBdr>
                    <w:top w:val="none" w:sz="0" w:space="0" w:color="auto"/>
                    <w:left w:val="none" w:sz="0" w:space="0" w:color="auto"/>
                    <w:bottom w:val="none" w:sz="0" w:space="0" w:color="auto"/>
                    <w:right w:val="none" w:sz="0" w:space="0" w:color="auto"/>
                  </w:divBdr>
                </w:div>
                <w:div w:id="1886260205">
                  <w:marLeft w:val="640"/>
                  <w:marRight w:val="0"/>
                  <w:marTop w:val="0"/>
                  <w:marBottom w:val="0"/>
                  <w:divBdr>
                    <w:top w:val="none" w:sz="0" w:space="0" w:color="auto"/>
                    <w:left w:val="none" w:sz="0" w:space="0" w:color="auto"/>
                    <w:bottom w:val="none" w:sz="0" w:space="0" w:color="auto"/>
                    <w:right w:val="none" w:sz="0" w:space="0" w:color="auto"/>
                  </w:divBdr>
                </w:div>
                <w:div w:id="1891768482">
                  <w:marLeft w:val="640"/>
                  <w:marRight w:val="0"/>
                  <w:marTop w:val="0"/>
                  <w:marBottom w:val="0"/>
                  <w:divBdr>
                    <w:top w:val="none" w:sz="0" w:space="0" w:color="auto"/>
                    <w:left w:val="none" w:sz="0" w:space="0" w:color="auto"/>
                    <w:bottom w:val="none" w:sz="0" w:space="0" w:color="auto"/>
                    <w:right w:val="none" w:sz="0" w:space="0" w:color="auto"/>
                  </w:divBdr>
                </w:div>
                <w:div w:id="1933931517">
                  <w:marLeft w:val="640"/>
                  <w:marRight w:val="0"/>
                  <w:marTop w:val="0"/>
                  <w:marBottom w:val="0"/>
                  <w:divBdr>
                    <w:top w:val="none" w:sz="0" w:space="0" w:color="auto"/>
                    <w:left w:val="none" w:sz="0" w:space="0" w:color="auto"/>
                    <w:bottom w:val="none" w:sz="0" w:space="0" w:color="auto"/>
                    <w:right w:val="none" w:sz="0" w:space="0" w:color="auto"/>
                  </w:divBdr>
                </w:div>
                <w:div w:id="2008709991">
                  <w:marLeft w:val="640"/>
                  <w:marRight w:val="0"/>
                  <w:marTop w:val="0"/>
                  <w:marBottom w:val="0"/>
                  <w:divBdr>
                    <w:top w:val="none" w:sz="0" w:space="0" w:color="auto"/>
                    <w:left w:val="none" w:sz="0" w:space="0" w:color="auto"/>
                    <w:bottom w:val="none" w:sz="0" w:space="0" w:color="auto"/>
                    <w:right w:val="none" w:sz="0" w:space="0" w:color="auto"/>
                  </w:divBdr>
                </w:div>
                <w:div w:id="2036886553">
                  <w:marLeft w:val="640"/>
                  <w:marRight w:val="0"/>
                  <w:marTop w:val="0"/>
                  <w:marBottom w:val="0"/>
                  <w:divBdr>
                    <w:top w:val="none" w:sz="0" w:space="0" w:color="auto"/>
                    <w:left w:val="none" w:sz="0" w:space="0" w:color="auto"/>
                    <w:bottom w:val="none" w:sz="0" w:space="0" w:color="auto"/>
                    <w:right w:val="none" w:sz="0" w:space="0" w:color="auto"/>
                  </w:divBdr>
                </w:div>
                <w:div w:id="2086411733">
                  <w:marLeft w:val="640"/>
                  <w:marRight w:val="0"/>
                  <w:marTop w:val="0"/>
                  <w:marBottom w:val="0"/>
                  <w:divBdr>
                    <w:top w:val="none" w:sz="0" w:space="0" w:color="auto"/>
                    <w:left w:val="none" w:sz="0" w:space="0" w:color="auto"/>
                    <w:bottom w:val="none" w:sz="0" w:space="0" w:color="auto"/>
                    <w:right w:val="none" w:sz="0" w:space="0" w:color="auto"/>
                  </w:divBdr>
                </w:div>
                <w:div w:id="2102605859">
                  <w:marLeft w:val="640"/>
                  <w:marRight w:val="0"/>
                  <w:marTop w:val="0"/>
                  <w:marBottom w:val="0"/>
                  <w:divBdr>
                    <w:top w:val="none" w:sz="0" w:space="0" w:color="auto"/>
                    <w:left w:val="none" w:sz="0" w:space="0" w:color="auto"/>
                    <w:bottom w:val="none" w:sz="0" w:space="0" w:color="auto"/>
                    <w:right w:val="none" w:sz="0" w:space="0" w:color="auto"/>
                  </w:divBdr>
                </w:div>
                <w:div w:id="2115127644">
                  <w:marLeft w:val="640"/>
                  <w:marRight w:val="0"/>
                  <w:marTop w:val="0"/>
                  <w:marBottom w:val="0"/>
                  <w:divBdr>
                    <w:top w:val="none" w:sz="0" w:space="0" w:color="auto"/>
                    <w:left w:val="none" w:sz="0" w:space="0" w:color="auto"/>
                    <w:bottom w:val="none" w:sz="0" w:space="0" w:color="auto"/>
                    <w:right w:val="none" w:sz="0" w:space="0" w:color="auto"/>
                  </w:divBdr>
                </w:div>
                <w:div w:id="2119330135">
                  <w:marLeft w:val="640"/>
                  <w:marRight w:val="0"/>
                  <w:marTop w:val="0"/>
                  <w:marBottom w:val="0"/>
                  <w:divBdr>
                    <w:top w:val="none" w:sz="0" w:space="0" w:color="auto"/>
                    <w:left w:val="none" w:sz="0" w:space="0" w:color="auto"/>
                    <w:bottom w:val="none" w:sz="0" w:space="0" w:color="auto"/>
                    <w:right w:val="none" w:sz="0" w:space="0" w:color="auto"/>
                  </w:divBdr>
                </w:div>
              </w:divsChild>
            </w:div>
            <w:div w:id="2139955625">
              <w:marLeft w:val="0"/>
              <w:marRight w:val="0"/>
              <w:marTop w:val="0"/>
              <w:marBottom w:val="0"/>
              <w:divBdr>
                <w:top w:val="none" w:sz="0" w:space="0" w:color="auto"/>
                <w:left w:val="none" w:sz="0" w:space="0" w:color="auto"/>
                <w:bottom w:val="none" w:sz="0" w:space="0" w:color="auto"/>
                <w:right w:val="none" w:sz="0" w:space="0" w:color="auto"/>
              </w:divBdr>
              <w:divsChild>
                <w:div w:id="2711250">
                  <w:marLeft w:val="640"/>
                  <w:marRight w:val="0"/>
                  <w:marTop w:val="0"/>
                  <w:marBottom w:val="0"/>
                  <w:divBdr>
                    <w:top w:val="none" w:sz="0" w:space="0" w:color="auto"/>
                    <w:left w:val="none" w:sz="0" w:space="0" w:color="auto"/>
                    <w:bottom w:val="none" w:sz="0" w:space="0" w:color="auto"/>
                    <w:right w:val="none" w:sz="0" w:space="0" w:color="auto"/>
                  </w:divBdr>
                </w:div>
                <w:div w:id="299919276">
                  <w:marLeft w:val="640"/>
                  <w:marRight w:val="0"/>
                  <w:marTop w:val="0"/>
                  <w:marBottom w:val="0"/>
                  <w:divBdr>
                    <w:top w:val="none" w:sz="0" w:space="0" w:color="auto"/>
                    <w:left w:val="none" w:sz="0" w:space="0" w:color="auto"/>
                    <w:bottom w:val="none" w:sz="0" w:space="0" w:color="auto"/>
                    <w:right w:val="none" w:sz="0" w:space="0" w:color="auto"/>
                  </w:divBdr>
                </w:div>
                <w:div w:id="400519829">
                  <w:marLeft w:val="640"/>
                  <w:marRight w:val="0"/>
                  <w:marTop w:val="0"/>
                  <w:marBottom w:val="0"/>
                  <w:divBdr>
                    <w:top w:val="none" w:sz="0" w:space="0" w:color="auto"/>
                    <w:left w:val="none" w:sz="0" w:space="0" w:color="auto"/>
                    <w:bottom w:val="none" w:sz="0" w:space="0" w:color="auto"/>
                    <w:right w:val="none" w:sz="0" w:space="0" w:color="auto"/>
                  </w:divBdr>
                </w:div>
                <w:div w:id="415564922">
                  <w:marLeft w:val="640"/>
                  <w:marRight w:val="0"/>
                  <w:marTop w:val="0"/>
                  <w:marBottom w:val="0"/>
                  <w:divBdr>
                    <w:top w:val="none" w:sz="0" w:space="0" w:color="auto"/>
                    <w:left w:val="none" w:sz="0" w:space="0" w:color="auto"/>
                    <w:bottom w:val="none" w:sz="0" w:space="0" w:color="auto"/>
                    <w:right w:val="none" w:sz="0" w:space="0" w:color="auto"/>
                  </w:divBdr>
                </w:div>
                <w:div w:id="420564505">
                  <w:marLeft w:val="640"/>
                  <w:marRight w:val="0"/>
                  <w:marTop w:val="0"/>
                  <w:marBottom w:val="0"/>
                  <w:divBdr>
                    <w:top w:val="none" w:sz="0" w:space="0" w:color="auto"/>
                    <w:left w:val="none" w:sz="0" w:space="0" w:color="auto"/>
                    <w:bottom w:val="none" w:sz="0" w:space="0" w:color="auto"/>
                    <w:right w:val="none" w:sz="0" w:space="0" w:color="auto"/>
                  </w:divBdr>
                </w:div>
                <w:div w:id="502011356">
                  <w:marLeft w:val="640"/>
                  <w:marRight w:val="0"/>
                  <w:marTop w:val="0"/>
                  <w:marBottom w:val="0"/>
                  <w:divBdr>
                    <w:top w:val="none" w:sz="0" w:space="0" w:color="auto"/>
                    <w:left w:val="none" w:sz="0" w:space="0" w:color="auto"/>
                    <w:bottom w:val="none" w:sz="0" w:space="0" w:color="auto"/>
                    <w:right w:val="none" w:sz="0" w:space="0" w:color="auto"/>
                  </w:divBdr>
                </w:div>
                <w:div w:id="513618000">
                  <w:marLeft w:val="640"/>
                  <w:marRight w:val="0"/>
                  <w:marTop w:val="0"/>
                  <w:marBottom w:val="0"/>
                  <w:divBdr>
                    <w:top w:val="none" w:sz="0" w:space="0" w:color="auto"/>
                    <w:left w:val="none" w:sz="0" w:space="0" w:color="auto"/>
                    <w:bottom w:val="none" w:sz="0" w:space="0" w:color="auto"/>
                    <w:right w:val="none" w:sz="0" w:space="0" w:color="auto"/>
                  </w:divBdr>
                </w:div>
                <w:div w:id="551774328">
                  <w:marLeft w:val="640"/>
                  <w:marRight w:val="0"/>
                  <w:marTop w:val="0"/>
                  <w:marBottom w:val="0"/>
                  <w:divBdr>
                    <w:top w:val="none" w:sz="0" w:space="0" w:color="auto"/>
                    <w:left w:val="none" w:sz="0" w:space="0" w:color="auto"/>
                    <w:bottom w:val="none" w:sz="0" w:space="0" w:color="auto"/>
                    <w:right w:val="none" w:sz="0" w:space="0" w:color="auto"/>
                  </w:divBdr>
                </w:div>
                <w:div w:id="605962737">
                  <w:marLeft w:val="640"/>
                  <w:marRight w:val="0"/>
                  <w:marTop w:val="0"/>
                  <w:marBottom w:val="0"/>
                  <w:divBdr>
                    <w:top w:val="none" w:sz="0" w:space="0" w:color="auto"/>
                    <w:left w:val="none" w:sz="0" w:space="0" w:color="auto"/>
                    <w:bottom w:val="none" w:sz="0" w:space="0" w:color="auto"/>
                    <w:right w:val="none" w:sz="0" w:space="0" w:color="auto"/>
                  </w:divBdr>
                </w:div>
                <w:div w:id="611206652">
                  <w:marLeft w:val="640"/>
                  <w:marRight w:val="0"/>
                  <w:marTop w:val="0"/>
                  <w:marBottom w:val="0"/>
                  <w:divBdr>
                    <w:top w:val="none" w:sz="0" w:space="0" w:color="auto"/>
                    <w:left w:val="none" w:sz="0" w:space="0" w:color="auto"/>
                    <w:bottom w:val="none" w:sz="0" w:space="0" w:color="auto"/>
                    <w:right w:val="none" w:sz="0" w:space="0" w:color="auto"/>
                  </w:divBdr>
                </w:div>
                <w:div w:id="615530435">
                  <w:marLeft w:val="640"/>
                  <w:marRight w:val="0"/>
                  <w:marTop w:val="0"/>
                  <w:marBottom w:val="0"/>
                  <w:divBdr>
                    <w:top w:val="none" w:sz="0" w:space="0" w:color="auto"/>
                    <w:left w:val="none" w:sz="0" w:space="0" w:color="auto"/>
                    <w:bottom w:val="none" w:sz="0" w:space="0" w:color="auto"/>
                    <w:right w:val="none" w:sz="0" w:space="0" w:color="auto"/>
                  </w:divBdr>
                </w:div>
                <w:div w:id="646784891">
                  <w:marLeft w:val="640"/>
                  <w:marRight w:val="0"/>
                  <w:marTop w:val="0"/>
                  <w:marBottom w:val="0"/>
                  <w:divBdr>
                    <w:top w:val="none" w:sz="0" w:space="0" w:color="auto"/>
                    <w:left w:val="none" w:sz="0" w:space="0" w:color="auto"/>
                    <w:bottom w:val="none" w:sz="0" w:space="0" w:color="auto"/>
                    <w:right w:val="none" w:sz="0" w:space="0" w:color="auto"/>
                  </w:divBdr>
                </w:div>
                <w:div w:id="653026561">
                  <w:marLeft w:val="640"/>
                  <w:marRight w:val="0"/>
                  <w:marTop w:val="0"/>
                  <w:marBottom w:val="0"/>
                  <w:divBdr>
                    <w:top w:val="none" w:sz="0" w:space="0" w:color="auto"/>
                    <w:left w:val="none" w:sz="0" w:space="0" w:color="auto"/>
                    <w:bottom w:val="none" w:sz="0" w:space="0" w:color="auto"/>
                    <w:right w:val="none" w:sz="0" w:space="0" w:color="auto"/>
                  </w:divBdr>
                </w:div>
                <w:div w:id="663439106">
                  <w:marLeft w:val="640"/>
                  <w:marRight w:val="0"/>
                  <w:marTop w:val="0"/>
                  <w:marBottom w:val="0"/>
                  <w:divBdr>
                    <w:top w:val="none" w:sz="0" w:space="0" w:color="auto"/>
                    <w:left w:val="none" w:sz="0" w:space="0" w:color="auto"/>
                    <w:bottom w:val="none" w:sz="0" w:space="0" w:color="auto"/>
                    <w:right w:val="none" w:sz="0" w:space="0" w:color="auto"/>
                  </w:divBdr>
                </w:div>
                <w:div w:id="736443864">
                  <w:marLeft w:val="640"/>
                  <w:marRight w:val="0"/>
                  <w:marTop w:val="0"/>
                  <w:marBottom w:val="0"/>
                  <w:divBdr>
                    <w:top w:val="none" w:sz="0" w:space="0" w:color="auto"/>
                    <w:left w:val="none" w:sz="0" w:space="0" w:color="auto"/>
                    <w:bottom w:val="none" w:sz="0" w:space="0" w:color="auto"/>
                    <w:right w:val="none" w:sz="0" w:space="0" w:color="auto"/>
                  </w:divBdr>
                </w:div>
                <w:div w:id="785975187">
                  <w:marLeft w:val="640"/>
                  <w:marRight w:val="0"/>
                  <w:marTop w:val="0"/>
                  <w:marBottom w:val="0"/>
                  <w:divBdr>
                    <w:top w:val="none" w:sz="0" w:space="0" w:color="auto"/>
                    <w:left w:val="none" w:sz="0" w:space="0" w:color="auto"/>
                    <w:bottom w:val="none" w:sz="0" w:space="0" w:color="auto"/>
                    <w:right w:val="none" w:sz="0" w:space="0" w:color="auto"/>
                  </w:divBdr>
                </w:div>
                <w:div w:id="792748206">
                  <w:marLeft w:val="640"/>
                  <w:marRight w:val="0"/>
                  <w:marTop w:val="0"/>
                  <w:marBottom w:val="0"/>
                  <w:divBdr>
                    <w:top w:val="none" w:sz="0" w:space="0" w:color="auto"/>
                    <w:left w:val="none" w:sz="0" w:space="0" w:color="auto"/>
                    <w:bottom w:val="none" w:sz="0" w:space="0" w:color="auto"/>
                    <w:right w:val="none" w:sz="0" w:space="0" w:color="auto"/>
                  </w:divBdr>
                </w:div>
                <w:div w:id="842740935">
                  <w:marLeft w:val="640"/>
                  <w:marRight w:val="0"/>
                  <w:marTop w:val="0"/>
                  <w:marBottom w:val="0"/>
                  <w:divBdr>
                    <w:top w:val="none" w:sz="0" w:space="0" w:color="auto"/>
                    <w:left w:val="none" w:sz="0" w:space="0" w:color="auto"/>
                    <w:bottom w:val="none" w:sz="0" w:space="0" w:color="auto"/>
                    <w:right w:val="none" w:sz="0" w:space="0" w:color="auto"/>
                  </w:divBdr>
                </w:div>
                <w:div w:id="847793607">
                  <w:marLeft w:val="640"/>
                  <w:marRight w:val="0"/>
                  <w:marTop w:val="0"/>
                  <w:marBottom w:val="0"/>
                  <w:divBdr>
                    <w:top w:val="none" w:sz="0" w:space="0" w:color="auto"/>
                    <w:left w:val="none" w:sz="0" w:space="0" w:color="auto"/>
                    <w:bottom w:val="none" w:sz="0" w:space="0" w:color="auto"/>
                    <w:right w:val="none" w:sz="0" w:space="0" w:color="auto"/>
                  </w:divBdr>
                </w:div>
                <w:div w:id="873813736">
                  <w:marLeft w:val="640"/>
                  <w:marRight w:val="0"/>
                  <w:marTop w:val="0"/>
                  <w:marBottom w:val="0"/>
                  <w:divBdr>
                    <w:top w:val="none" w:sz="0" w:space="0" w:color="auto"/>
                    <w:left w:val="none" w:sz="0" w:space="0" w:color="auto"/>
                    <w:bottom w:val="none" w:sz="0" w:space="0" w:color="auto"/>
                    <w:right w:val="none" w:sz="0" w:space="0" w:color="auto"/>
                  </w:divBdr>
                </w:div>
                <w:div w:id="893390137">
                  <w:marLeft w:val="640"/>
                  <w:marRight w:val="0"/>
                  <w:marTop w:val="0"/>
                  <w:marBottom w:val="0"/>
                  <w:divBdr>
                    <w:top w:val="none" w:sz="0" w:space="0" w:color="auto"/>
                    <w:left w:val="none" w:sz="0" w:space="0" w:color="auto"/>
                    <w:bottom w:val="none" w:sz="0" w:space="0" w:color="auto"/>
                    <w:right w:val="none" w:sz="0" w:space="0" w:color="auto"/>
                  </w:divBdr>
                </w:div>
                <w:div w:id="904679392">
                  <w:marLeft w:val="640"/>
                  <w:marRight w:val="0"/>
                  <w:marTop w:val="0"/>
                  <w:marBottom w:val="0"/>
                  <w:divBdr>
                    <w:top w:val="none" w:sz="0" w:space="0" w:color="auto"/>
                    <w:left w:val="none" w:sz="0" w:space="0" w:color="auto"/>
                    <w:bottom w:val="none" w:sz="0" w:space="0" w:color="auto"/>
                    <w:right w:val="none" w:sz="0" w:space="0" w:color="auto"/>
                  </w:divBdr>
                </w:div>
                <w:div w:id="920601857">
                  <w:marLeft w:val="640"/>
                  <w:marRight w:val="0"/>
                  <w:marTop w:val="0"/>
                  <w:marBottom w:val="0"/>
                  <w:divBdr>
                    <w:top w:val="none" w:sz="0" w:space="0" w:color="auto"/>
                    <w:left w:val="none" w:sz="0" w:space="0" w:color="auto"/>
                    <w:bottom w:val="none" w:sz="0" w:space="0" w:color="auto"/>
                    <w:right w:val="none" w:sz="0" w:space="0" w:color="auto"/>
                  </w:divBdr>
                </w:div>
                <w:div w:id="994574748">
                  <w:marLeft w:val="640"/>
                  <w:marRight w:val="0"/>
                  <w:marTop w:val="0"/>
                  <w:marBottom w:val="0"/>
                  <w:divBdr>
                    <w:top w:val="none" w:sz="0" w:space="0" w:color="auto"/>
                    <w:left w:val="none" w:sz="0" w:space="0" w:color="auto"/>
                    <w:bottom w:val="none" w:sz="0" w:space="0" w:color="auto"/>
                    <w:right w:val="none" w:sz="0" w:space="0" w:color="auto"/>
                  </w:divBdr>
                </w:div>
                <w:div w:id="1005595942">
                  <w:marLeft w:val="640"/>
                  <w:marRight w:val="0"/>
                  <w:marTop w:val="0"/>
                  <w:marBottom w:val="0"/>
                  <w:divBdr>
                    <w:top w:val="none" w:sz="0" w:space="0" w:color="auto"/>
                    <w:left w:val="none" w:sz="0" w:space="0" w:color="auto"/>
                    <w:bottom w:val="none" w:sz="0" w:space="0" w:color="auto"/>
                    <w:right w:val="none" w:sz="0" w:space="0" w:color="auto"/>
                  </w:divBdr>
                </w:div>
                <w:div w:id="1006707822">
                  <w:marLeft w:val="640"/>
                  <w:marRight w:val="0"/>
                  <w:marTop w:val="0"/>
                  <w:marBottom w:val="0"/>
                  <w:divBdr>
                    <w:top w:val="none" w:sz="0" w:space="0" w:color="auto"/>
                    <w:left w:val="none" w:sz="0" w:space="0" w:color="auto"/>
                    <w:bottom w:val="none" w:sz="0" w:space="0" w:color="auto"/>
                    <w:right w:val="none" w:sz="0" w:space="0" w:color="auto"/>
                  </w:divBdr>
                </w:div>
                <w:div w:id="1013260455">
                  <w:marLeft w:val="640"/>
                  <w:marRight w:val="0"/>
                  <w:marTop w:val="0"/>
                  <w:marBottom w:val="0"/>
                  <w:divBdr>
                    <w:top w:val="none" w:sz="0" w:space="0" w:color="auto"/>
                    <w:left w:val="none" w:sz="0" w:space="0" w:color="auto"/>
                    <w:bottom w:val="none" w:sz="0" w:space="0" w:color="auto"/>
                    <w:right w:val="none" w:sz="0" w:space="0" w:color="auto"/>
                  </w:divBdr>
                </w:div>
                <w:div w:id="1056205529">
                  <w:marLeft w:val="640"/>
                  <w:marRight w:val="0"/>
                  <w:marTop w:val="0"/>
                  <w:marBottom w:val="0"/>
                  <w:divBdr>
                    <w:top w:val="none" w:sz="0" w:space="0" w:color="auto"/>
                    <w:left w:val="none" w:sz="0" w:space="0" w:color="auto"/>
                    <w:bottom w:val="none" w:sz="0" w:space="0" w:color="auto"/>
                    <w:right w:val="none" w:sz="0" w:space="0" w:color="auto"/>
                  </w:divBdr>
                </w:div>
                <w:div w:id="1122769790">
                  <w:marLeft w:val="640"/>
                  <w:marRight w:val="0"/>
                  <w:marTop w:val="0"/>
                  <w:marBottom w:val="0"/>
                  <w:divBdr>
                    <w:top w:val="none" w:sz="0" w:space="0" w:color="auto"/>
                    <w:left w:val="none" w:sz="0" w:space="0" w:color="auto"/>
                    <w:bottom w:val="none" w:sz="0" w:space="0" w:color="auto"/>
                    <w:right w:val="none" w:sz="0" w:space="0" w:color="auto"/>
                  </w:divBdr>
                </w:div>
                <w:div w:id="1155073406">
                  <w:marLeft w:val="640"/>
                  <w:marRight w:val="0"/>
                  <w:marTop w:val="0"/>
                  <w:marBottom w:val="0"/>
                  <w:divBdr>
                    <w:top w:val="none" w:sz="0" w:space="0" w:color="auto"/>
                    <w:left w:val="none" w:sz="0" w:space="0" w:color="auto"/>
                    <w:bottom w:val="none" w:sz="0" w:space="0" w:color="auto"/>
                    <w:right w:val="none" w:sz="0" w:space="0" w:color="auto"/>
                  </w:divBdr>
                </w:div>
                <w:div w:id="1171414685">
                  <w:marLeft w:val="640"/>
                  <w:marRight w:val="0"/>
                  <w:marTop w:val="0"/>
                  <w:marBottom w:val="0"/>
                  <w:divBdr>
                    <w:top w:val="none" w:sz="0" w:space="0" w:color="auto"/>
                    <w:left w:val="none" w:sz="0" w:space="0" w:color="auto"/>
                    <w:bottom w:val="none" w:sz="0" w:space="0" w:color="auto"/>
                    <w:right w:val="none" w:sz="0" w:space="0" w:color="auto"/>
                  </w:divBdr>
                </w:div>
                <w:div w:id="1192301719">
                  <w:marLeft w:val="640"/>
                  <w:marRight w:val="0"/>
                  <w:marTop w:val="0"/>
                  <w:marBottom w:val="0"/>
                  <w:divBdr>
                    <w:top w:val="none" w:sz="0" w:space="0" w:color="auto"/>
                    <w:left w:val="none" w:sz="0" w:space="0" w:color="auto"/>
                    <w:bottom w:val="none" w:sz="0" w:space="0" w:color="auto"/>
                    <w:right w:val="none" w:sz="0" w:space="0" w:color="auto"/>
                  </w:divBdr>
                </w:div>
                <w:div w:id="1233077706">
                  <w:marLeft w:val="640"/>
                  <w:marRight w:val="0"/>
                  <w:marTop w:val="0"/>
                  <w:marBottom w:val="0"/>
                  <w:divBdr>
                    <w:top w:val="none" w:sz="0" w:space="0" w:color="auto"/>
                    <w:left w:val="none" w:sz="0" w:space="0" w:color="auto"/>
                    <w:bottom w:val="none" w:sz="0" w:space="0" w:color="auto"/>
                    <w:right w:val="none" w:sz="0" w:space="0" w:color="auto"/>
                  </w:divBdr>
                </w:div>
                <w:div w:id="1264801811">
                  <w:marLeft w:val="640"/>
                  <w:marRight w:val="0"/>
                  <w:marTop w:val="0"/>
                  <w:marBottom w:val="0"/>
                  <w:divBdr>
                    <w:top w:val="none" w:sz="0" w:space="0" w:color="auto"/>
                    <w:left w:val="none" w:sz="0" w:space="0" w:color="auto"/>
                    <w:bottom w:val="none" w:sz="0" w:space="0" w:color="auto"/>
                    <w:right w:val="none" w:sz="0" w:space="0" w:color="auto"/>
                  </w:divBdr>
                </w:div>
                <w:div w:id="1289626354">
                  <w:marLeft w:val="640"/>
                  <w:marRight w:val="0"/>
                  <w:marTop w:val="0"/>
                  <w:marBottom w:val="0"/>
                  <w:divBdr>
                    <w:top w:val="none" w:sz="0" w:space="0" w:color="auto"/>
                    <w:left w:val="none" w:sz="0" w:space="0" w:color="auto"/>
                    <w:bottom w:val="none" w:sz="0" w:space="0" w:color="auto"/>
                    <w:right w:val="none" w:sz="0" w:space="0" w:color="auto"/>
                  </w:divBdr>
                </w:div>
                <w:div w:id="1333945702">
                  <w:marLeft w:val="640"/>
                  <w:marRight w:val="0"/>
                  <w:marTop w:val="0"/>
                  <w:marBottom w:val="0"/>
                  <w:divBdr>
                    <w:top w:val="none" w:sz="0" w:space="0" w:color="auto"/>
                    <w:left w:val="none" w:sz="0" w:space="0" w:color="auto"/>
                    <w:bottom w:val="none" w:sz="0" w:space="0" w:color="auto"/>
                    <w:right w:val="none" w:sz="0" w:space="0" w:color="auto"/>
                  </w:divBdr>
                </w:div>
                <w:div w:id="1462381451">
                  <w:marLeft w:val="640"/>
                  <w:marRight w:val="0"/>
                  <w:marTop w:val="0"/>
                  <w:marBottom w:val="0"/>
                  <w:divBdr>
                    <w:top w:val="none" w:sz="0" w:space="0" w:color="auto"/>
                    <w:left w:val="none" w:sz="0" w:space="0" w:color="auto"/>
                    <w:bottom w:val="none" w:sz="0" w:space="0" w:color="auto"/>
                    <w:right w:val="none" w:sz="0" w:space="0" w:color="auto"/>
                  </w:divBdr>
                </w:div>
                <w:div w:id="1518815386">
                  <w:marLeft w:val="640"/>
                  <w:marRight w:val="0"/>
                  <w:marTop w:val="0"/>
                  <w:marBottom w:val="0"/>
                  <w:divBdr>
                    <w:top w:val="none" w:sz="0" w:space="0" w:color="auto"/>
                    <w:left w:val="none" w:sz="0" w:space="0" w:color="auto"/>
                    <w:bottom w:val="none" w:sz="0" w:space="0" w:color="auto"/>
                    <w:right w:val="none" w:sz="0" w:space="0" w:color="auto"/>
                  </w:divBdr>
                </w:div>
                <w:div w:id="1527256872">
                  <w:marLeft w:val="640"/>
                  <w:marRight w:val="0"/>
                  <w:marTop w:val="0"/>
                  <w:marBottom w:val="0"/>
                  <w:divBdr>
                    <w:top w:val="none" w:sz="0" w:space="0" w:color="auto"/>
                    <w:left w:val="none" w:sz="0" w:space="0" w:color="auto"/>
                    <w:bottom w:val="none" w:sz="0" w:space="0" w:color="auto"/>
                    <w:right w:val="none" w:sz="0" w:space="0" w:color="auto"/>
                  </w:divBdr>
                </w:div>
                <w:div w:id="1539273168">
                  <w:marLeft w:val="640"/>
                  <w:marRight w:val="0"/>
                  <w:marTop w:val="0"/>
                  <w:marBottom w:val="0"/>
                  <w:divBdr>
                    <w:top w:val="none" w:sz="0" w:space="0" w:color="auto"/>
                    <w:left w:val="none" w:sz="0" w:space="0" w:color="auto"/>
                    <w:bottom w:val="none" w:sz="0" w:space="0" w:color="auto"/>
                    <w:right w:val="none" w:sz="0" w:space="0" w:color="auto"/>
                  </w:divBdr>
                </w:div>
                <w:div w:id="1546990952">
                  <w:marLeft w:val="640"/>
                  <w:marRight w:val="0"/>
                  <w:marTop w:val="0"/>
                  <w:marBottom w:val="0"/>
                  <w:divBdr>
                    <w:top w:val="none" w:sz="0" w:space="0" w:color="auto"/>
                    <w:left w:val="none" w:sz="0" w:space="0" w:color="auto"/>
                    <w:bottom w:val="none" w:sz="0" w:space="0" w:color="auto"/>
                    <w:right w:val="none" w:sz="0" w:space="0" w:color="auto"/>
                  </w:divBdr>
                </w:div>
                <w:div w:id="1553540287">
                  <w:marLeft w:val="640"/>
                  <w:marRight w:val="0"/>
                  <w:marTop w:val="0"/>
                  <w:marBottom w:val="0"/>
                  <w:divBdr>
                    <w:top w:val="none" w:sz="0" w:space="0" w:color="auto"/>
                    <w:left w:val="none" w:sz="0" w:space="0" w:color="auto"/>
                    <w:bottom w:val="none" w:sz="0" w:space="0" w:color="auto"/>
                    <w:right w:val="none" w:sz="0" w:space="0" w:color="auto"/>
                  </w:divBdr>
                </w:div>
                <w:div w:id="1569456425">
                  <w:marLeft w:val="640"/>
                  <w:marRight w:val="0"/>
                  <w:marTop w:val="0"/>
                  <w:marBottom w:val="0"/>
                  <w:divBdr>
                    <w:top w:val="none" w:sz="0" w:space="0" w:color="auto"/>
                    <w:left w:val="none" w:sz="0" w:space="0" w:color="auto"/>
                    <w:bottom w:val="none" w:sz="0" w:space="0" w:color="auto"/>
                    <w:right w:val="none" w:sz="0" w:space="0" w:color="auto"/>
                  </w:divBdr>
                </w:div>
                <w:div w:id="1613055714">
                  <w:marLeft w:val="640"/>
                  <w:marRight w:val="0"/>
                  <w:marTop w:val="0"/>
                  <w:marBottom w:val="0"/>
                  <w:divBdr>
                    <w:top w:val="none" w:sz="0" w:space="0" w:color="auto"/>
                    <w:left w:val="none" w:sz="0" w:space="0" w:color="auto"/>
                    <w:bottom w:val="none" w:sz="0" w:space="0" w:color="auto"/>
                    <w:right w:val="none" w:sz="0" w:space="0" w:color="auto"/>
                  </w:divBdr>
                </w:div>
                <w:div w:id="1724058593">
                  <w:marLeft w:val="640"/>
                  <w:marRight w:val="0"/>
                  <w:marTop w:val="0"/>
                  <w:marBottom w:val="0"/>
                  <w:divBdr>
                    <w:top w:val="none" w:sz="0" w:space="0" w:color="auto"/>
                    <w:left w:val="none" w:sz="0" w:space="0" w:color="auto"/>
                    <w:bottom w:val="none" w:sz="0" w:space="0" w:color="auto"/>
                    <w:right w:val="none" w:sz="0" w:space="0" w:color="auto"/>
                  </w:divBdr>
                </w:div>
                <w:div w:id="1839270888">
                  <w:marLeft w:val="640"/>
                  <w:marRight w:val="0"/>
                  <w:marTop w:val="0"/>
                  <w:marBottom w:val="0"/>
                  <w:divBdr>
                    <w:top w:val="none" w:sz="0" w:space="0" w:color="auto"/>
                    <w:left w:val="none" w:sz="0" w:space="0" w:color="auto"/>
                    <w:bottom w:val="none" w:sz="0" w:space="0" w:color="auto"/>
                    <w:right w:val="none" w:sz="0" w:space="0" w:color="auto"/>
                  </w:divBdr>
                </w:div>
                <w:div w:id="1973750593">
                  <w:marLeft w:val="640"/>
                  <w:marRight w:val="0"/>
                  <w:marTop w:val="0"/>
                  <w:marBottom w:val="0"/>
                  <w:divBdr>
                    <w:top w:val="none" w:sz="0" w:space="0" w:color="auto"/>
                    <w:left w:val="none" w:sz="0" w:space="0" w:color="auto"/>
                    <w:bottom w:val="none" w:sz="0" w:space="0" w:color="auto"/>
                    <w:right w:val="none" w:sz="0" w:space="0" w:color="auto"/>
                  </w:divBdr>
                </w:div>
                <w:div w:id="2013332990">
                  <w:marLeft w:val="640"/>
                  <w:marRight w:val="0"/>
                  <w:marTop w:val="0"/>
                  <w:marBottom w:val="0"/>
                  <w:divBdr>
                    <w:top w:val="none" w:sz="0" w:space="0" w:color="auto"/>
                    <w:left w:val="none" w:sz="0" w:space="0" w:color="auto"/>
                    <w:bottom w:val="none" w:sz="0" w:space="0" w:color="auto"/>
                    <w:right w:val="none" w:sz="0" w:space="0" w:color="auto"/>
                  </w:divBdr>
                </w:div>
                <w:div w:id="2095398191">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813710948">
          <w:marLeft w:val="640"/>
          <w:marRight w:val="0"/>
          <w:marTop w:val="0"/>
          <w:marBottom w:val="0"/>
          <w:divBdr>
            <w:top w:val="none" w:sz="0" w:space="0" w:color="auto"/>
            <w:left w:val="none" w:sz="0" w:space="0" w:color="auto"/>
            <w:bottom w:val="none" w:sz="0" w:space="0" w:color="auto"/>
            <w:right w:val="none" w:sz="0" w:space="0" w:color="auto"/>
          </w:divBdr>
        </w:div>
        <w:div w:id="1817450041">
          <w:marLeft w:val="640"/>
          <w:marRight w:val="0"/>
          <w:marTop w:val="0"/>
          <w:marBottom w:val="0"/>
          <w:divBdr>
            <w:top w:val="none" w:sz="0" w:space="0" w:color="auto"/>
            <w:left w:val="none" w:sz="0" w:space="0" w:color="auto"/>
            <w:bottom w:val="none" w:sz="0" w:space="0" w:color="auto"/>
            <w:right w:val="none" w:sz="0" w:space="0" w:color="auto"/>
          </w:divBdr>
        </w:div>
        <w:div w:id="1941062049">
          <w:marLeft w:val="640"/>
          <w:marRight w:val="0"/>
          <w:marTop w:val="0"/>
          <w:marBottom w:val="0"/>
          <w:divBdr>
            <w:top w:val="none" w:sz="0" w:space="0" w:color="auto"/>
            <w:left w:val="none" w:sz="0" w:space="0" w:color="auto"/>
            <w:bottom w:val="none" w:sz="0" w:space="0" w:color="auto"/>
            <w:right w:val="none" w:sz="0" w:space="0" w:color="auto"/>
          </w:divBdr>
        </w:div>
        <w:div w:id="1979843303">
          <w:marLeft w:val="640"/>
          <w:marRight w:val="0"/>
          <w:marTop w:val="0"/>
          <w:marBottom w:val="0"/>
          <w:divBdr>
            <w:top w:val="none" w:sz="0" w:space="0" w:color="auto"/>
            <w:left w:val="none" w:sz="0" w:space="0" w:color="auto"/>
            <w:bottom w:val="none" w:sz="0" w:space="0" w:color="auto"/>
            <w:right w:val="none" w:sz="0" w:space="0" w:color="auto"/>
          </w:divBdr>
        </w:div>
        <w:div w:id="1986814014">
          <w:marLeft w:val="640"/>
          <w:marRight w:val="0"/>
          <w:marTop w:val="0"/>
          <w:marBottom w:val="0"/>
          <w:divBdr>
            <w:top w:val="none" w:sz="0" w:space="0" w:color="auto"/>
            <w:left w:val="none" w:sz="0" w:space="0" w:color="auto"/>
            <w:bottom w:val="none" w:sz="0" w:space="0" w:color="auto"/>
            <w:right w:val="none" w:sz="0" w:space="0" w:color="auto"/>
          </w:divBdr>
        </w:div>
        <w:div w:id="1995182854">
          <w:marLeft w:val="640"/>
          <w:marRight w:val="0"/>
          <w:marTop w:val="0"/>
          <w:marBottom w:val="0"/>
          <w:divBdr>
            <w:top w:val="none" w:sz="0" w:space="0" w:color="auto"/>
            <w:left w:val="none" w:sz="0" w:space="0" w:color="auto"/>
            <w:bottom w:val="none" w:sz="0" w:space="0" w:color="auto"/>
            <w:right w:val="none" w:sz="0" w:space="0" w:color="auto"/>
          </w:divBdr>
        </w:div>
        <w:div w:id="2094620726">
          <w:marLeft w:val="640"/>
          <w:marRight w:val="0"/>
          <w:marTop w:val="0"/>
          <w:marBottom w:val="0"/>
          <w:divBdr>
            <w:top w:val="none" w:sz="0" w:space="0" w:color="auto"/>
            <w:left w:val="none" w:sz="0" w:space="0" w:color="auto"/>
            <w:bottom w:val="none" w:sz="0" w:space="0" w:color="auto"/>
            <w:right w:val="none" w:sz="0" w:space="0" w:color="auto"/>
          </w:divBdr>
        </w:div>
        <w:div w:id="2111193079">
          <w:marLeft w:val="640"/>
          <w:marRight w:val="0"/>
          <w:marTop w:val="0"/>
          <w:marBottom w:val="0"/>
          <w:divBdr>
            <w:top w:val="none" w:sz="0" w:space="0" w:color="auto"/>
            <w:left w:val="none" w:sz="0" w:space="0" w:color="auto"/>
            <w:bottom w:val="none" w:sz="0" w:space="0" w:color="auto"/>
            <w:right w:val="none" w:sz="0" w:space="0" w:color="auto"/>
          </w:divBdr>
        </w:div>
        <w:div w:id="2132360518">
          <w:marLeft w:val="640"/>
          <w:marRight w:val="0"/>
          <w:marTop w:val="0"/>
          <w:marBottom w:val="0"/>
          <w:divBdr>
            <w:top w:val="none" w:sz="0" w:space="0" w:color="auto"/>
            <w:left w:val="none" w:sz="0" w:space="0" w:color="auto"/>
            <w:bottom w:val="none" w:sz="0" w:space="0" w:color="auto"/>
            <w:right w:val="none" w:sz="0" w:space="0" w:color="auto"/>
          </w:divBdr>
        </w:div>
      </w:divsChild>
    </w:div>
    <w:div w:id="890386128">
      <w:bodyDiv w:val="1"/>
      <w:marLeft w:val="0"/>
      <w:marRight w:val="0"/>
      <w:marTop w:val="0"/>
      <w:marBottom w:val="0"/>
      <w:divBdr>
        <w:top w:val="none" w:sz="0" w:space="0" w:color="auto"/>
        <w:left w:val="none" w:sz="0" w:space="0" w:color="auto"/>
        <w:bottom w:val="none" w:sz="0" w:space="0" w:color="auto"/>
        <w:right w:val="none" w:sz="0" w:space="0" w:color="auto"/>
      </w:divBdr>
      <w:divsChild>
        <w:div w:id="56975702">
          <w:marLeft w:val="640"/>
          <w:marRight w:val="0"/>
          <w:marTop w:val="0"/>
          <w:marBottom w:val="0"/>
          <w:divBdr>
            <w:top w:val="none" w:sz="0" w:space="0" w:color="auto"/>
            <w:left w:val="none" w:sz="0" w:space="0" w:color="auto"/>
            <w:bottom w:val="none" w:sz="0" w:space="0" w:color="auto"/>
            <w:right w:val="none" w:sz="0" w:space="0" w:color="auto"/>
          </w:divBdr>
        </w:div>
        <w:div w:id="791481610">
          <w:marLeft w:val="640"/>
          <w:marRight w:val="0"/>
          <w:marTop w:val="0"/>
          <w:marBottom w:val="0"/>
          <w:divBdr>
            <w:top w:val="none" w:sz="0" w:space="0" w:color="auto"/>
            <w:left w:val="none" w:sz="0" w:space="0" w:color="auto"/>
            <w:bottom w:val="none" w:sz="0" w:space="0" w:color="auto"/>
            <w:right w:val="none" w:sz="0" w:space="0" w:color="auto"/>
          </w:divBdr>
        </w:div>
        <w:div w:id="1448694690">
          <w:marLeft w:val="640"/>
          <w:marRight w:val="0"/>
          <w:marTop w:val="0"/>
          <w:marBottom w:val="0"/>
          <w:divBdr>
            <w:top w:val="none" w:sz="0" w:space="0" w:color="auto"/>
            <w:left w:val="none" w:sz="0" w:space="0" w:color="auto"/>
            <w:bottom w:val="none" w:sz="0" w:space="0" w:color="auto"/>
            <w:right w:val="none" w:sz="0" w:space="0" w:color="auto"/>
          </w:divBdr>
        </w:div>
        <w:div w:id="1765226071">
          <w:marLeft w:val="640"/>
          <w:marRight w:val="0"/>
          <w:marTop w:val="0"/>
          <w:marBottom w:val="0"/>
          <w:divBdr>
            <w:top w:val="none" w:sz="0" w:space="0" w:color="auto"/>
            <w:left w:val="none" w:sz="0" w:space="0" w:color="auto"/>
            <w:bottom w:val="none" w:sz="0" w:space="0" w:color="auto"/>
            <w:right w:val="none" w:sz="0" w:space="0" w:color="auto"/>
          </w:divBdr>
        </w:div>
        <w:div w:id="1808472304">
          <w:marLeft w:val="640"/>
          <w:marRight w:val="0"/>
          <w:marTop w:val="0"/>
          <w:marBottom w:val="0"/>
          <w:divBdr>
            <w:top w:val="none" w:sz="0" w:space="0" w:color="auto"/>
            <w:left w:val="none" w:sz="0" w:space="0" w:color="auto"/>
            <w:bottom w:val="none" w:sz="0" w:space="0" w:color="auto"/>
            <w:right w:val="none" w:sz="0" w:space="0" w:color="auto"/>
          </w:divBdr>
        </w:div>
        <w:div w:id="1943371062">
          <w:marLeft w:val="640"/>
          <w:marRight w:val="0"/>
          <w:marTop w:val="0"/>
          <w:marBottom w:val="0"/>
          <w:divBdr>
            <w:top w:val="none" w:sz="0" w:space="0" w:color="auto"/>
            <w:left w:val="none" w:sz="0" w:space="0" w:color="auto"/>
            <w:bottom w:val="none" w:sz="0" w:space="0" w:color="auto"/>
            <w:right w:val="none" w:sz="0" w:space="0" w:color="auto"/>
          </w:divBdr>
        </w:div>
        <w:div w:id="2143620140">
          <w:marLeft w:val="640"/>
          <w:marRight w:val="0"/>
          <w:marTop w:val="0"/>
          <w:marBottom w:val="0"/>
          <w:divBdr>
            <w:top w:val="none" w:sz="0" w:space="0" w:color="auto"/>
            <w:left w:val="none" w:sz="0" w:space="0" w:color="auto"/>
            <w:bottom w:val="none" w:sz="0" w:space="0" w:color="auto"/>
            <w:right w:val="none" w:sz="0" w:space="0" w:color="auto"/>
          </w:divBdr>
        </w:div>
      </w:divsChild>
    </w:div>
    <w:div w:id="916019068">
      <w:bodyDiv w:val="1"/>
      <w:marLeft w:val="0"/>
      <w:marRight w:val="0"/>
      <w:marTop w:val="0"/>
      <w:marBottom w:val="0"/>
      <w:divBdr>
        <w:top w:val="none" w:sz="0" w:space="0" w:color="auto"/>
        <w:left w:val="none" w:sz="0" w:space="0" w:color="auto"/>
        <w:bottom w:val="none" w:sz="0" w:space="0" w:color="auto"/>
        <w:right w:val="none" w:sz="0" w:space="0" w:color="auto"/>
      </w:divBdr>
      <w:divsChild>
        <w:div w:id="127093338">
          <w:marLeft w:val="640"/>
          <w:marRight w:val="0"/>
          <w:marTop w:val="0"/>
          <w:marBottom w:val="0"/>
          <w:divBdr>
            <w:top w:val="none" w:sz="0" w:space="0" w:color="auto"/>
            <w:left w:val="none" w:sz="0" w:space="0" w:color="auto"/>
            <w:bottom w:val="none" w:sz="0" w:space="0" w:color="auto"/>
            <w:right w:val="none" w:sz="0" w:space="0" w:color="auto"/>
          </w:divBdr>
        </w:div>
        <w:div w:id="262223804">
          <w:marLeft w:val="640"/>
          <w:marRight w:val="0"/>
          <w:marTop w:val="0"/>
          <w:marBottom w:val="0"/>
          <w:divBdr>
            <w:top w:val="none" w:sz="0" w:space="0" w:color="auto"/>
            <w:left w:val="none" w:sz="0" w:space="0" w:color="auto"/>
            <w:bottom w:val="none" w:sz="0" w:space="0" w:color="auto"/>
            <w:right w:val="none" w:sz="0" w:space="0" w:color="auto"/>
          </w:divBdr>
        </w:div>
        <w:div w:id="279076040">
          <w:marLeft w:val="640"/>
          <w:marRight w:val="0"/>
          <w:marTop w:val="0"/>
          <w:marBottom w:val="0"/>
          <w:divBdr>
            <w:top w:val="none" w:sz="0" w:space="0" w:color="auto"/>
            <w:left w:val="none" w:sz="0" w:space="0" w:color="auto"/>
            <w:bottom w:val="none" w:sz="0" w:space="0" w:color="auto"/>
            <w:right w:val="none" w:sz="0" w:space="0" w:color="auto"/>
          </w:divBdr>
        </w:div>
        <w:div w:id="289434875">
          <w:marLeft w:val="640"/>
          <w:marRight w:val="0"/>
          <w:marTop w:val="0"/>
          <w:marBottom w:val="0"/>
          <w:divBdr>
            <w:top w:val="none" w:sz="0" w:space="0" w:color="auto"/>
            <w:left w:val="none" w:sz="0" w:space="0" w:color="auto"/>
            <w:bottom w:val="none" w:sz="0" w:space="0" w:color="auto"/>
            <w:right w:val="none" w:sz="0" w:space="0" w:color="auto"/>
          </w:divBdr>
        </w:div>
        <w:div w:id="462120843">
          <w:marLeft w:val="640"/>
          <w:marRight w:val="0"/>
          <w:marTop w:val="0"/>
          <w:marBottom w:val="0"/>
          <w:divBdr>
            <w:top w:val="none" w:sz="0" w:space="0" w:color="auto"/>
            <w:left w:val="none" w:sz="0" w:space="0" w:color="auto"/>
            <w:bottom w:val="none" w:sz="0" w:space="0" w:color="auto"/>
            <w:right w:val="none" w:sz="0" w:space="0" w:color="auto"/>
          </w:divBdr>
        </w:div>
        <w:div w:id="468137180">
          <w:marLeft w:val="640"/>
          <w:marRight w:val="0"/>
          <w:marTop w:val="0"/>
          <w:marBottom w:val="0"/>
          <w:divBdr>
            <w:top w:val="none" w:sz="0" w:space="0" w:color="auto"/>
            <w:left w:val="none" w:sz="0" w:space="0" w:color="auto"/>
            <w:bottom w:val="none" w:sz="0" w:space="0" w:color="auto"/>
            <w:right w:val="none" w:sz="0" w:space="0" w:color="auto"/>
          </w:divBdr>
        </w:div>
        <w:div w:id="481193909">
          <w:marLeft w:val="640"/>
          <w:marRight w:val="0"/>
          <w:marTop w:val="0"/>
          <w:marBottom w:val="0"/>
          <w:divBdr>
            <w:top w:val="none" w:sz="0" w:space="0" w:color="auto"/>
            <w:left w:val="none" w:sz="0" w:space="0" w:color="auto"/>
            <w:bottom w:val="none" w:sz="0" w:space="0" w:color="auto"/>
            <w:right w:val="none" w:sz="0" w:space="0" w:color="auto"/>
          </w:divBdr>
        </w:div>
        <w:div w:id="489520282">
          <w:marLeft w:val="640"/>
          <w:marRight w:val="0"/>
          <w:marTop w:val="0"/>
          <w:marBottom w:val="0"/>
          <w:divBdr>
            <w:top w:val="none" w:sz="0" w:space="0" w:color="auto"/>
            <w:left w:val="none" w:sz="0" w:space="0" w:color="auto"/>
            <w:bottom w:val="none" w:sz="0" w:space="0" w:color="auto"/>
            <w:right w:val="none" w:sz="0" w:space="0" w:color="auto"/>
          </w:divBdr>
        </w:div>
        <w:div w:id="571817284">
          <w:marLeft w:val="640"/>
          <w:marRight w:val="0"/>
          <w:marTop w:val="0"/>
          <w:marBottom w:val="0"/>
          <w:divBdr>
            <w:top w:val="none" w:sz="0" w:space="0" w:color="auto"/>
            <w:left w:val="none" w:sz="0" w:space="0" w:color="auto"/>
            <w:bottom w:val="none" w:sz="0" w:space="0" w:color="auto"/>
            <w:right w:val="none" w:sz="0" w:space="0" w:color="auto"/>
          </w:divBdr>
        </w:div>
        <w:div w:id="597906362">
          <w:marLeft w:val="640"/>
          <w:marRight w:val="0"/>
          <w:marTop w:val="0"/>
          <w:marBottom w:val="0"/>
          <w:divBdr>
            <w:top w:val="none" w:sz="0" w:space="0" w:color="auto"/>
            <w:left w:val="none" w:sz="0" w:space="0" w:color="auto"/>
            <w:bottom w:val="none" w:sz="0" w:space="0" w:color="auto"/>
            <w:right w:val="none" w:sz="0" w:space="0" w:color="auto"/>
          </w:divBdr>
        </w:div>
        <w:div w:id="683095339">
          <w:marLeft w:val="640"/>
          <w:marRight w:val="0"/>
          <w:marTop w:val="0"/>
          <w:marBottom w:val="0"/>
          <w:divBdr>
            <w:top w:val="none" w:sz="0" w:space="0" w:color="auto"/>
            <w:left w:val="none" w:sz="0" w:space="0" w:color="auto"/>
            <w:bottom w:val="none" w:sz="0" w:space="0" w:color="auto"/>
            <w:right w:val="none" w:sz="0" w:space="0" w:color="auto"/>
          </w:divBdr>
        </w:div>
        <w:div w:id="705372286">
          <w:marLeft w:val="640"/>
          <w:marRight w:val="0"/>
          <w:marTop w:val="0"/>
          <w:marBottom w:val="0"/>
          <w:divBdr>
            <w:top w:val="none" w:sz="0" w:space="0" w:color="auto"/>
            <w:left w:val="none" w:sz="0" w:space="0" w:color="auto"/>
            <w:bottom w:val="none" w:sz="0" w:space="0" w:color="auto"/>
            <w:right w:val="none" w:sz="0" w:space="0" w:color="auto"/>
          </w:divBdr>
        </w:div>
        <w:div w:id="705522146">
          <w:marLeft w:val="640"/>
          <w:marRight w:val="0"/>
          <w:marTop w:val="0"/>
          <w:marBottom w:val="0"/>
          <w:divBdr>
            <w:top w:val="none" w:sz="0" w:space="0" w:color="auto"/>
            <w:left w:val="none" w:sz="0" w:space="0" w:color="auto"/>
            <w:bottom w:val="none" w:sz="0" w:space="0" w:color="auto"/>
            <w:right w:val="none" w:sz="0" w:space="0" w:color="auto"/>
          </w:divBdr>
        </w:div>
        <w:div w:id="980384929">
          <w:marLeft w:val="640"/>
          <w:marRight w:val="0"/>
          <w:marTop w:val="0"/>
          <w:marBottom w:val="0"/>
          <w:divBdr>
            <w:top w:val="none" w:sz="0" w:space="0" w:color="auto"/>
            <w:left w:val="none" w:sz="0" w:space="0" w:color="auto"/>
            <w:bottom w:val="none" w:sz="0" w:space="0" w:color="auto"/>
            <w:right w:val="none" w:sz="0" w:space="0" w:color="auto"/>
          </w:divBdr>
        </w:div>
        <w:div w:id="1123964398">
          <w:marLeft w:val="640"/>
          <w:marRight w:val="0"/>
          <w:marTop w:val="0"/>
          <w:marBottom w:val="0"/>
          <w:divBdr>
            <w:top w:val="none" w:sz="0" w:space="0" w:color="auto"/>
            <w:left w:val="none" w:sz="0" w:space="0" w:color="auto"/>
            <w:bottom w:val="none" w:sz="0" w:space="0" w:color="auto"/>
            <w:right w:val="none" w:sz="0" w:space="0" w:color="auto"/>
          </w:divBdr>
        </w:div>
        <w:div w:id="1278677393">
          <w:marLeft w:val="640"/>
          <w:marRight w:val="0"/>
          <w:marTop w:val="0"/>
          <w:marBottom w:val="0"/>
          <w:divBdr>
            <w:top w:val="none" w:sz="0" w:space="0" w:color="auto"/>
            <w:left w:val="none" w:sz="0" w:space="0" w:color="auto"/>
            <w:bottom w:val="none" w:sz="0" w:space="0" w:color="auto"/>
            <w:right w:val="none" w:sz="0" w:space="0" w:color="auto"/>
          </w:divBdr>
        </w:div>
        <w:div w:id="1468084094">
          <w:marLeft w:val="640"/>
          <w:marRight w:val="0"/>
          <w:marTop w:val="0"/>
          <w:marBottom w:val="0"/>
          <w:divBdr>
            <w:top w:val="none" w:sz="0" w:space="0" w:color="auto"/>
            <w:left w:val="none" w:sz="0" w:space="0" w:color="auto"/>
            <w:bottom w:val="none" w:sz="0" w:space="0" w:color="auto"/>
            <w:right w:val="none" w:sz="0" w:space="0" w:color="auto"/>
          </w:divBdr>
        </w:div>
        <w:div w:id="1537622537">
          <w:marLeft w:val="640"/>
          <w:marRight w:val="0"/>
          <w:marTop w:val="0"/>
          <w:marBottom w:val="0"/>
          <w:divBdr>
            <w:top w:val="none" w:sz="0" w:space="0" w:color="auto"/>
            <w:left w:val="none" w:sz="0" w:space="0" w:color="auto"/>
            <w:bottom w:val="none" w:sz="0" w:space="0" w:color="auto"/>
            <w:right w:val="none" w:sz="0" w:space="0" w:color="auto"/>
          </w:divBdr>
        </w:div>
        <w:div w:id="1655451150">
          <w:marLeft w:val="640"/>
          <w:marRight w:val="0"/>
          <w:marTop w:val="0"/>
          <w:marBottom w:val="0"/>
          <w:divBdr>
            <w:top w:val="none" w:sz="0" w:space="0" w:color="auto"/>
            <w:left w:val="none" w:sz="0" w:space="0" w:color="auto"/>
            <w:bottom w:val="none" w:sz="0" w:space="0" w:color="auto"/>
            <w:right w:val="none" w:sz="0" w:space="0" w:color="auto"/>
          </w:divBdr>
        </w:div>
        <w:div w:id="1676229736">
          <w:marLeft w:val="640"/>
          <w:marRight w:val="0"/>
          <w:marTop w:val="0"/>
          <w:marBottom w:val="0"/>
          <w:divBdr>
            <w:top w:val="none" w:sz="0" w:space="0" w:color="auto"/>
            <w:left w:val="none" w:sz="0" w:space="0" w:color="auto"/>
            <w:bottom w:val="none" w:sz="0" w:space="0" w:color="auto"/>
            <w:right w:val="none" w:sz="0" w:space="0" w:color="auto"/>
          </w:divBdr>
        </w:div>
        <w:div w:id="1765489799">
          <w:marLeft w:val="640"/>
          <w:marRight w:val="0"/>
          <w:marTop w:val="0"/>
          <w:marBottom w:val="0"/>
          <w:divBdr>
            <w:top w:val="none" w:sz="0" w:space="0" w:color="auto"/>
            <w:left w:val="none" w:sz="0" w:space="0" w:color="auto"/>
            <w:bottom w:val="none" w:sz="0" w:space="0" w:color="auto"/>
            <w:right w:val="none" w:sz="0" w:space="0" w:color="auto"/>
          </w:divBdr>
        </w:div>
        <w:div w:id="2012566634">
          <w:marLeft w:val="640"/>
          <w:marRight w:val="0"/>
          <w:marTop w:val="0"/>
          <w:marBottom w:val="0"/>
          <w:divBdr>
            <w:top w:val="none" w:sz="0" w:space="0" w:color="auto"/>
            <w:left w:val="none" w:sz="0" w:space="0" w:color="auto"/>
            <w:bottom w:val="none" w:sz="0" w:space="0" w:color="auto"/>
            <w:right w:val="none" w:sz="0" w:space="0" w:color="auto"/>
          </w:divBdr>
        </w:div>
        <w:div w:id="2037921148">
          <w:marLeft w:val="640"/>
          <w:marRight w:val="0"/>
          <w:marTop w:val="0"/>
          <w:marBottom w:val="0"/>
          <w:divBdr>
            <w:top w:val="none" w:sz="0" w:space="0" w:color="auto"/>
            <w:left w:val="none" w:sz="0" w:space="0" w:color="auto"/>
            <w:bottom w:val="none" w:sz="0" w:space="0" w:color="auto"/>
            <w:right w:val="none" w:sz="0" w:space="0" w:color="auto"/>
          </w:divBdr>
        </w:div>
        <w:div w:id="2068381786">
          <w:marLeft w:val="640"/>
          <w:marRight w:val="0"/>
          <w:marTop w:val="0"/>
          <w:marBottom w:val="0"/>
          <w:divBdr>
            <w:top w:val="none" w:sz="0" w:space="0" w:color="auto"/>
            <w:left w:val="none" w:sz="0" w:space="0" w:color="auto"/>
            <w:bottom w:val="none" w:sz="0" w:space="0" w:color="auto"/>
            <w:right w:val="none" w:sz="0" w:space="0" w:color="auto"/>
          </w:divBdr>
        </w:div>
      </w:divsChild>
    </w:div>
    <w:div w:id="937982823">
      <w:bodyDiv w:val="1"/>
      <w:marLeft w:val="0"/>
      <w:marRight w:val="0"/>
      <w:marTop w:val="0"/>
      <w:marBottom w:val="0"/>
      <w:divBdr>
        <w:top w:val="none" w:sz="0" w:space="0" w:color="auto"/>
        <w:left w:val="none" w:sz="0" w:space="0" w:color="auto"/>
        <w:bottom w:val="none" w:sz="0" w:space="0" w:color="auto"/>
        <w:right w:val="none" w:sz="0" w:space="0" w:color="auto"/>
      </w:divBdr>
      <w:divsChild>
        <w:div w:id="131412270">
          <w:marLeft w:val="640"/>
          <w:marRight w:val="0"/>
          <w:marTop w:val="0"/>
          <w:marBottom w:val="0"/>
          <w:divBdr>
            <w:top w:val="none" w:sz="0" w:space="0" w:color="auto"/>
            <w:left w:val="none" w:sz="0" w:space="0" w:color="auto"/>
            <w:bottom w:val="none" w:sz="0" w:space="0" w:color="auto"/>
            <w:right w:val="none" w:sz="0" w:space="0" w:color="auto"/>
          </w:divBdr>
        </w:div>
        <w:div w:id="142165153">
          <w:marLeft w:val="640"/>
          <w:marRight w:val="0"/>
          <w:marTop w:val="0"/>
          <w:marBottom w:val="0"/>
          <w:divBdr>
            <w:top w:val="none" w:sz="0" w:space="0" w:color="auto"/>
            <w:left w:val="none" w:sz="0" w:space="0" w:color="auto"/>
            <w:bottom w:val="none" w:sz="0" w:space="0" w:color="auto"/>
            <w:right w:val="none" w:sz="0" w:space="0" w:color="auto"/>
          </w:divBdr>
        </w:div>
        <w:div w:id="206115204">
          <w:marLeft w:val="640"/>
          <w:marRight w:val="0"/>
          <w:marTop w:val="0"/>
          <w:marBottom w:val="0"/>
          <w:divBdr>
            <w:top w:val="none" w:sz="0" w:space="0" w:color="auto"/>
            <w:left w:val="none" w:sz="0" w:space="0" w:color="auto"/>
            <w:bottom w:val="none" w:sz="0" w:space="0" w:color="auto"/>
            <w:right w:val="none" w:sz="0" w:space="0" w:color="auto"/>
          </w:divBdr>
        </w:div>
        <w:div w:id="400979538">
          <w:marLeft w:val="640"/>
          <w:marRight w:val="0"/>
          <w:marTop w:val="0"/>
          <w:marBottom w:val="0"/>
          <w:divBdr>
            <w:top w:val="none" w:sz="0" w:space="0" w:color="auto"/>
            <w:left w:val="none" w:sz="0" w:space="0" w:color="auto"/>
            <w:bottom w:val="none" w:sz="0" w:space="0" w:color="auto"/>
            <w:right w:val="none" w:sz="0" w:space="0" w:color="auto"/>
          </w:divBdr>
        </w:div>
        <w:div w:id="413011317">
          <w:marLeft w:val="640"/>
          <w:marRight w:val="0"/>
          <w:marTop w:val="0"/>
          <w:marBottom w:val="0"/>
          <w:divBdr>
            <w:top w:val="none" w:sz="0" w:space="0" w:color="auto"/>
            <w:left w:val="none" w:sz="0" w:space="0" w:color="auto"/>
            <w:bottom w:val="none" w:sz="0" w:space="0" w:color="auto"/>
            <w:right w:val="none" w:sz="0" w:space="0" w:color="auto"/>
          </w:divBdr>
        </w:div>
        <w:div w:id="417943951">
          <w:marLeft w:val="640"/>
          <w:marRight w:val="0"/>
          <w:marTop w:val="0"/>
          <w:marBottom w:val="0"/>
          <w:divBdr>
            <w:top w:val="none" w:sz="0" w:space="0" w:color="auto"/>
            <w:left w:val="none" w:sz="0" w:space="0" w:color="auto"/>
            <w:bottom w:val="none" w:sz="0" w:space="0" w:color="auto"/>
            <w:right w:val="none" w:sz="0" w:space="0" w:color="auto"/>
          </w:divBdr>
        </w:div>
        <w:div w:id="468590412">
          <w:marLeft w:val="640"/>
          <w:marRight w:val="0"/>
          <w:marTop w:val="0"/>
          <w:marBottom w:val="0"/>
          <w:divBdr>
            <w:top w:val="none" w:sz="0" w:space="0" w:color="auto"/>
            <w:left w:val="none" w:sz="0" w:space="0" w:color="auto"/>
            <w:bottom w:val="none" w:sz="0" w:space="0" w:color="auto"/>
            <w:right w:val="none" w:sz="0" w:space="0" w:color="auto"/>
          </w:divBdr>
        </w:div>
        <w:div w:id="473059280">
          <w:marLeft w:val="640"/>
          <w:marRight w:val="0"/>
          <w:marTop w:val="0"/>
          <w:marBottom w:val="0"/>
          <w:divBdr>
            <w:top w:val="none" w:sz="0" w:space="0" w:color="auto"/>
            <w:left w:val="none" w:sz="0" w:space="0" w:color="auto"/>
            <w:bottom w:val="none" w:sz="0" w:space="0" w:color="auto"/>
            <w:right w:val="none" w:sz="0" w:space="0" w:color="auto"/>
          </w:divBdr>
        </w:div>
        <w:div w:id="484707707">
          <w:marLeft w:val="640"/>
          <w:marRight w:val="0"/>
          <w:marTop w:val="0"/>
          <w:marBottom w:val="0"/>
          <w:divBdr>
            <w:top w:val="none" w:sz="0" w:space="0" w:color="auto"/>
            <w:left w:val="none" w:sz="0" w:space="0" w:color="auto"/>
            <w:bottom w:val="none" w:sz="0" w:space="0" w:color="auto"/>
            <w:right w:val="none" w:sz="0" w:space="0" w:color="auto"/>
          </w:divBdr>
        </w:div>
        <w:div w:id="532810804">
          <w:marLeft w:val="640"/>
          <w:marRight w:val="0"/>
          <w:marTop w:val="0"/>
          <w:marBottom w:val="0"/>
          <w:divBdr>
            <w:top w:val="none" w:sz="0" w:space="0" w:color="auto"/>
            <w:left w:val="none" w:sz="0" w:space="0" w:color="auto"/>
            <w:bottom w:val="none" w:sz="0" w:space="0" w:color="auto"/>
            <w:right w:val="none" w:sz="0" w:space="0" w:color="auto"/>
          </w:divBdr>
        </w:div>
        <w:div w:id="612252988">
          <w:marLeft w:val="640"/>
          <w:marRight w:val="0"/>
          <w:marTop w:val="0"/>
          <w:marBottom w:val="0"/>
          <w:divBdr>
            <w:top w:val="none" w:sz="0" w:space="0" w:color="auto"/>
            <w:left w:val="none" w:sz="0" w:space="0" w:color="auto"/>
            <w:bottom w:val="none" w:sz="0" w:space="0" w:color="auto"/>
            <w:right w:val="none" w:sz="0" w:space="0" w:color="auto"/>
          </w:divBdr>
        </w:div>
        <w:div w:id="726297396">
          <w:marLeft w:val="640"/>
          <w:marRight w:val="0"/>
          <w:marTop w:val="0"/>
          <w:marBottom w:val="0"/>
          <w:divBdr>
            <w:top w:val="none" w:sz="0" w:space="0" w:color="auto"/>
            <w:left w:val="none" w:sz="0" w:space="0" w:color="auto"/>
            <w:bottom w:val="none" w:sz="0" w:space="0" w:color="auto"/>
            <w:right w:val="none" w:sz="0" w:space="0" w:color="auto"/>
          </w:divBdr>
        </w:div>
        <w:div w:id="816996407">
          <w:marLeft w:val="640"/>
          <w:marRight w:val="0"/>
          <w:marTop w:val="0"/>
          <w:marBottom w:val="0"/>
          <w:divBdr>
            <w:top w:val="none" w:sz="0" w:space="0" w:color="auto"/>
            <w:left w:val="none" w:sz="0" w:space="0" w:color="auto"/>
            <w:bottom w:val="none" w:sz="0" w:space="0" w:color="auto"/>
            <w:right w:val="none" w:sz="0" w:space="0" w:color="auto"/>
          </w:divBdr>
        </w:div>
        <w:div w:id="822622531">
          <w:marLeft w:val="640"/>
          <w:marRight w:val="0"/>
          <w:marTop w:val="0"/>
          <w:marBottom w:val="0"/>
          <w:divBdr>
            <w:top w:val="none" w:sz="0" w:space="0" w:color="auto"/>
            <w:left w:val="none" w:sz="0" w:space="0" w:color="auto"/>
            <w:bottom w:val="none" w:sz="0" w:space="0" w:color="auto"/>
            <w:right w:val="none" w:sz="0" w:space="0" w:color="auto"/>
          </w:divBdr>
        </w:div>
        <w:div w:id="828600274">
          <w:marLeft w:val="640"/>
          <w:marRight w:val="0"/>
          <w:marTop w:val="0"/>
          <w:marBottom w:val="0"/>
          <w:divBdr>
            <w:top w:val="none" w:sz="0" w:space="0" w:color="auto"/>
            <w:left w:val="none" w:sz="0" w:space="0" w:color="auto"/>
            <w:bottom w:val="none" w:sz="0" w:space="0" w:color="auto"/>
            <w:right w:val="none" w:sz="0" w:space="0" w:color="auto"/>
          </w:divBdr>
        </w:div>
        <w:div w:id="873882920">
          <w:marLeft w:val="640"/>
          <w:marRight w:val="0"/>
          <w:marTop w:val="0"/>
          <w:marBottom w:val="0"/>
          <w:divBdr>
            <w:top w:val="none" w:sz="0" w:space="0" w:color="auto"/>
            <w:left w:val="none" w:sz="0" w:space="0" w:color="auto"/>
            <w:bottom w:val="none" w:sz="0" w:space="0" w:color="auto"/>
            <w:right w:val="none" w:sz="0" w:space="0" w:color="auto"/>
          </w:divBdr>
        </w:div>
        <w:div w:id="945692310">
          <w:marLeft w:val="640"/>
          <w:marRight w:val="0"/>
          <w:marTop w:val="0"/>
          <w:marBottom w:val="0"/>
          <w:divBdr>
            <w:top w:val="none" w:sz="0" w:space="0" w:color="auto"/>
            <w:left w:val="none" w:sz="0" w:space="0" w:color="auto"/>
            <w:bottom w:val="none" w:sz="0" w:space="0" w:color="auto"/>
            <w:right w:val="none" w:sz="0" w:space="0" w:color="auto"/>
          </w:divBdr>
        </w:div>
        <w:div w:id="1017271561">
          <w:marLeft w:val="640"/>
          <w:marRight w:val="0"/>
          <w:marTop w:val="0"/>
          <w:marBottom w:val="0"/>
          <w:divBdr>
            <w:top w:val="none" w:sz="0" w:space="0" w:color="auto"/>
            <w:left w:val="none" w:sz="0" w:space="0" w:color="auto"/>
            <w:bottom w:val="none" w:sz="0" w:space="0" w:color="auto"/>
            <w:right w:val="none" w:sz="0" w:space="0" w:color="auto"/>
          </w:divBdr>
        </w:div>
        <w:div w:id="1083794910">
          <w:marLeft w:val="640"/>
          <w:marRight w:val="0"/>
          <w:marTop w:val="0"/>
          <w:marBottom w:val="0"/>
          <w:divBdr>
            <w:top w:val="none" w:sz="0" w:space="0" w:color="auto"/>
            <w:left w:val="none" w:sz="0" w:space="0" w:color="auto"/>
            <w:bottom w:val="none" w:sz="0" w:space="0" w:color="auto"/>
            <w:right w:val="none" w:sz="0" w:space="0" w:color="auto"/>
          </w:divBdr>
        </w:div>
        <w:div w:id="1152060517">
          <w:marLeft w:val="640"/>
          <w:marRight w:val="0"/>
          <w:marTop w:val="0"/>
          <w:marBottom w:val="0"/>
          <w:divBdr>
            <w:top w:val="none" w:sz="0" w:space="0" w:color="auto"/>
            <w:left w:val="none" w:sz="0" w:space="0" w:color="auto"/>
            <w:bottom w:val="none" w:sz="0" w:space="0" w:color="auto"/>
            <w:right w:val="none" w:sz="0" w:space="0" w:color="auto"/>
          </w:divBdr>
        </w:div>
        <w:div w:id="1158762906">
          <w:marLeft w:val="640"/>
          <w:marRight w:val="0"/>
          <w:marTop w:val="0"/>
          <w:marBottom w:val="0"/>
          <w:divBdr>
            <w:top w:val="none" w:sz="0" w:space="0" w:color="auto"/>
            <w:left w:val="none" w:sz="0" w:space="0" w:color="auto"/>
            <w:bottom w:val="none" w:sz="0" w:space="0" w:color="auto"/>
            <w:right w:val="none" w:sz="0" w:space="0" w:color="auto"/>
          </w:divBdr>
        </w:div>
        <w:div w:id="1180046003">
          <w:marLeft w:val="640"/>
          <w:marRight w:val="0"/>
          <w:marTop w:val="0"/>
          <w:marBottom w:val="0"/>
          <w:divBdr>
            <w:top w:val="none" w:sz="0" w:space="0" w:color="auto"/>
            <w:left w:val="none" w:sz="0" w:space="0" w:color="auto"/>
            <w:bottom w:val="none" w:sz="0" w:space="0" w:color="auto"/>
            <w:right w:val="none" w:sz="0" w:space="0" w:color="auto"/>
          </w:divBdr>
        </w:div>
        <w:div w:id="1256553284">
          <w:marLeft w:val="640"/>
          <w:marRight w:val="0"/>
          <w:marTop w:val="0"/>
          <w:marBottom w:val="0"/>
          <w:divBdr>
            <w:top w:val="none" w:sz="0" w:space="0" w:color="auto"/>
            <w:left w:val="none" w:sz="0" w:space="0" w:color="auto"/>
            <w:bottom w:val="none" w:sz="0" w:space="0" w:color="auto"/>
            <w:right w:val="none" w:sz="0" w:space="0" w:color="auto"/>
          </w:divBdr>
        </w:div>
        <w:div w:id="1611889496">
          <w:marLeft w:val="640"/>
          <w:marRight w:val="0"/>
          <w:marTop w:val="0"/>
          <w:marBottom w:val="0"/>
          <w:divBdr>
            <w:top w:val="none" w:sz="0" w:space="0" w:color="auto"/>
            <w:left w:val="none" w:sz="0" w:space="0" w:color="auto"/>
            <w:bottom w:val="none" w:sz="0" w:space="0" w:color="auto"/>
            <w:right w:val="none" w:sz="0" w:space="0" w:color="auto"/>
          </w:divBdr>
        </w:div>
        <w:div w:id="1835953904">
          <w:marLeft w:val="640"/>
          <w:marRight w:val="0"/>
          <w:marTop w:val="0"/>
          <w:marBottom w:val="0"/>
          <w:divBdr>
            <w:top w:val="none" w:sz="0" w:space="0" w:color="auto"/>
            <w:left w:val="none" w:sz="0" w:space="0" w:color="auto"/>
            <w:bottom w:val="none" w:sz="0" w:space="0" w:color="auto"/>
            <w:right w:val="none" w:sz="0" w:space="0" w:color="auto"/>
          </w:divBdr>
        </w:div>
        <w:div w:id="1994596850">
          <w:marLeft w:val="640"/>
          <w:marRight w:val="0"/>
          <w:marTop w:val="0"/>
          <w:marBottom w:val="0"/>
          <w:divBdr>
            <w:top w:val="none" w:sz="0" w:space="0" w:color="auto"/>
            <w:left w:val="none" w:sz="0" w:space="0" w:color="auto"/>
            <w:bottom w:val="none" w:sz="0" w:space="0" w:color="auto"/>
            <w:right w:val="none" w:sz="0" w:space="0" w:color="auto"/>
          </w:divBdr>
        </w:div>
        <w:div w:id="2138909807">
          <w:marLeft w:val="640"/>
          <w:marRight w:val="0"/>
          <w:marTop w:val="0"/>
          <w:marBottom w:val="0"/>
          <w:divBdr>
            <w:top w:val="none" w:sz="0" w:space="0" w:color="auto"/>
            <w:left w:val="none" w:sz="0" w:space="0" w:color="auto"/>
            <w:bottom w:val="none" w:sz="0" w:space="0" w:color="auto"/>
            <w:right w:val="none" w:sz="0" w:space="0" w:color="auto"/>
          </w:divBdr>
        </w:div>
      </w:divsChild>
    </w:div>
    <w:div w:id="944770166">
      <w:bodyDiv w:val="1"/>
      <w:marLeft w:val="0"/>
      <w:marRight w:val="0"/>
      <w:marTop w:val="0"/>
      <w:marBottom w:val="0"/>
      <w:divBdr>
        <w:top w:val="none" w:sz="0" w:space="0" w:color="auto"/>
        <w:left w:val="none" w:sz="0" w:space="0" w:color="auto"/>
        <w:bottom w:val="none" w:sz="0" w:space="0" w:color="auto"/>
        <w:right w:val="none" w:sz="0" w:space="0" w:color="auto"/>
      </w:divBdr>
      <w:divsChild>
        <w:div w:id="194079872">
          <w:marLeft w:val="640"/>
          <w:marRight w:val="0"/>
          <w:marTop w:val="0"/>
          <w:marBottom w:val="0"/>
          <w:divBdr>
            <w:top w:val="none" w:sz="0" w:space="0" w:color="auto"/>
            <w:left w:val="none" w:sz="0" w:space="0" w:color="auto"/>
            <w:bottom w:val="none" w:sz="0" w:space="0" w:color="auto"/>
            <w:right w:val="none" w:sz="0" w:space="0" w:color="auto"/>
          </w:divBdr>
        </w:div>
        <w:div w:id="271324638">
          <w:marLeft w:val="640"/>
          <w:marRight w:val="0"/>
          <w:marTop w:val="0"/>
          <w:marBottom w:val="0"/>
          <w:divBdr>
            <w:top w:val="none" w:sz="0" w:space="0" w:color="auto"/>
            <w:left w:val="none" w:sz="0" w:space="0" w:color="auto"/>
            <w:bottom w:val="none" w:sz="0" w:space="0" w:color="auto"/>
            <w:right w:val="none" w:sz="0" w:space="0" w:color="auto"/>
          </w:divBdr>
        </w:div>
        <w:div w:id="339814631">
          <w:marLeft w:val="640"/>
          <w:marRight w:val="0"/>
          <w:marTop w:val="0"/>
          <w:marBottom w:val="0"/>
          <w:divBdr>
            <w:top w:val="none" w:sz="0" w:space="0" w:color="auto"/>
            <w:left w:val="none" w:sz="0" w:space="0" w:color="auto"/>
            <w:bottom w:val="none" w:sz="0" w:space="0" w:color="auto"/>
            <w:right w:val="none" w:sz="0" w:space="0" w:color="auto"/>
          </w:divBdr>
        </w:div>
        <w:div w:id="711073437">
          <w:marLeft w:val="640"/>
          <w:marRight w:val="0"/>
          <w:marTop w:val="0"/>
          <w:marBottom w:val="0"/>
          <w:divBdr>
            <w:top w:val="none" w:sz="0" w:space="0" w:color="auto"/>
            <w:left w:val="none" w:sz="0" w:space="0" w:color="auto"/>
            <w:bottom w:val="none" w:sz="0" w:space="0" w:color="auto"/>
            <w:right w:val="none" w:sz="0" w:space="0" w:color="auto"/>
          </w:divBdr>
        </w:div>
      </w:divsChild>
    </w:div>
    <w:div w:id="945691171">
      <w:bodyDiv w:val="1"/>
      <w:marLeft w:val="0"/>
      <w:marRight w:val="0"/>
      <w:marTop w:val="0"/>
      <w:marBottom w:val="0"/>
      <w:divBdr>
        <w:top w:val="none" w:sz="0" w:space="0" w:color="auto"/>
        <w:left w:val="none" w:sz="0" w:space="0" w:color="auto"/>
        <w:bottom w:val="none" w:sz="0" w:space="0" w:color="auto"/>
        <w:right w:val="none" w:sz="0" w:space="0" w:color="auto"/>
      </w:divBdr>
      <w:divsChild>
        <w:div w:id="66541767">
          <w:marLeft w:val="640"/>
          <w:marRight w:val="0"/>
          <w:marTop w:val="0"/>
          <w:marBottom w:val="0"/>
          <w:divBdr>
            <w:top w:val="none" w:sz="0" w:space="0" w:color="auto"/>
            <w:left w:val="none" w:sz="0" w:space="0" w:color="auto"/>
            <w:bottom w:val="none" w:sz="0" w:space="0" w:color="auto"/>
            <w:right w:val="none" w:sz="0" w:space="0" w:color="auto"/>
          </w:divBdr>
        </w:div>
        <w:div w:id="119035835">
          <w:marLeft w:val="640"/>
          <w:marRight w:val="0"/>
          <w:marTop w:val="0"/>
          <w:marBottom w:val="0"/>
          <w:divBdr>
            <w:top w:val="none" w:sz="0" w:space="0" w:color="auto"/>
            <w:left w:val="none" w:sz="0" w:space="0" w:color="auto"/>
            <w:bottom w:val="none" w:sz="0" w:space="0" w:color="auto"/>
            <w:right w:val="none" w:sz="0" w:space="0" w:color="auto"/>
          </w:divBdr>
        </w:div>
        <w:div w:id="135223470">
          <w:marLeft w:val="640"/>
          <w:marRight w:val="0"/>
          <w:marTop w:val="0"/>
          <w:marBottom w:val="0"/>
          <w:divBdr>
            <w:top w:val="none" w:sz="0" w:space="0" w:color="auto"/>
            <w:left w:val="none" w:sz="0" w:space="0" w:color="auto"/>
            <w:bottom w:val="none" w:sz="0" w:space="0" w:color="auto"/>
            <w:right w:val="none" w:sz="0" w:space="0" w:color="auto"/>
          </w:divBdr>
        </w:div>
        <w:div w:id="389502684">
          <w:marLeft w:val="640"/>
          <w:marRight w:val="0"/>
          <w:marTop w:val="0"/>
          <w:marBottom w:val="0"/>
          <w:divBdr>
            <w:top w:val="none" w:sz="0" w:space="0" w:color="auto"/>
            <w:left w:val="none" w:sz="0" w:space="0" w:color="auto"/>
            <w:bottom w:val="none" w:sz="0" w:space="0" w:color="auto"/>
            <w:right w:val="none" w:sz="0" w:space="0" w:color="auto"/>
          </w:divBdr>
        </w:div>
        <w:div w:id="460654304">
          <w:marLeft w:val="640"/>
          <w:marRight w:val="0"/>
          <w:marTop w:val="0"/>
          <w:marBottom w:val="0"/>
          <w:divBdr>
            <w:top w:val="none" w:sz="0" w:space="0" w:color="auto"/>
            <w:left w:val="none" w:sz="0" w:space="0" w:color="auto"/>
            <w:bottom w:val="none" w:sz="0" w:space="0" w:color="auto"/>
            <w:right w:val="none" w:sz="0" w:space="0" w:color="auto"/>
          </w:divBdr>
        </w:div>
        <w:div w:id="576136145">
          <w:marLeft w:val="640"/>
          <w:marRight w:val="0"/>
          <w:marTop w:val="0"/>
          <w:marBottom w:val="0"/>
          <w:divBdr>
            <w:top w:val="none" w:sz="0" w:space="0" w:color="auto"/>
            <w:left w:val="none" w:sz="0" w:space="0" w:color="auto"/>
            <w:bottom w:val="none" w:sz="0" w:space="0" w:color="auto"/>
            <w:right w:val="none" w:sz="0" w:space="0" w:color="auto"/>
          </w:divBdr>
        </w:div>
        <w:div w:id="752825634">
          <w:marLeft w:val="640"/>
          <w:marRight w:val="0"/>
          <w:marTop w:val="0"/>
          <w:marBottom w:val="0"/>
          <w:divBdr>
            <w:top w:val="none" w:sz="0" w:space="0" w:color="auto"/>
            <w:left w:val="none" w:sz="0" w:space="0" w:color="auto"/>
            <w:bottom w:val="none" w:sz="0" w:space="0" w:color="auto"/>
            <w:right w:val="none" w:sz="0" w:space="0" w:color="auto"/>
          </w:divBdr>
        </w:div>
        <w:div w:id="841629988">
          <w:marLeft w:val="640"/>
          <w:marRight w:val="0"/>
          <w:marTop w:val="0"/>
          <w:marBottom w:val="0"/>
          <w:divBdr>
            <w:top w:val="none" w:sz="0" w:space="0" w:color="auto"/>
            <w:left w:val="none" w:sz="0" w:space="0" w:color="auto"/>
            <w:bottom w:val="none" w:sz="0" w:space="0" w:color="auto"/>
            <w:right w:val="none" w:sz="0" w:space="0" w:color="auto"/>
          </w:divBdr>
        </w:div>
        <w:div w:id="934361405">
          <w:marLeft w:val="640"/>
          <w:marRight w:val="0"/>
          <w:marTop w:val="0"/>
          <w:marBottom w:val="0"/>
          <w:divBdr>
            <w:top w:val="none" w:sz="0" w:space="0" w:color="auto"/>
            <w:left w:val="none" w:sz="0" w:space="0" w:color="auto"/>
            <w:bottom w:val="none" w:sz="0" w:space="0" w:color="auto"/>
            <w:right w:val="none" w:sz="0" w:space="0" w:color="auto"/>
          </w:divBdr>
        </w:div>
        <w:div w:id="987634995">
          <w:marLeft w:val="640"/>
          <w:marRight w:val="0"/>
          <w:marTop w:val="0"/>
          <w:marBottom w:val="0"/>
          <w:divBdr>
            <w:top w:val="none" w:sz="0" w:space="0" w:color="auto"/>
            <w:left w:val="none" w:sz="0" w:space="0" w:color="auto"/>
            <w:bottom w:val="none" w:sz="0" w:space="0" w:color="auto"/>
            <w:right w:val="none" w:sz="0" w:space="0" w:color="auto"/>
          </w:divBdr>
        </w:div>
        <w:div w:id="1018116181">
          <w:marLeft w:val="640"/>
          <w:marRight w:val="0"/>
          <w:marTop w:val="0"/>
          <w:marBottom w:val="0"/>
          <w:divBdr>
            <w:top w:val="none" w:sz="0" w:space="0" w:color="auto"/>
            <w:left w:val="none" w:sz="0" w:space="0" w:color="auto"/>
            <w:bottom w:val="none" w:sz="0" w:space="0" w:color="auto"/>
            <w:right w:val="none" w:sz="0" w:space="0" w:color="auto"/>
          </w:divBdr>
        </w:div>
        <w:div w:id="1151405134">
          <w:marLeft w:val="640"/>
          <w:marRight w:val="0"/>
          <w:marTop w:val="0"/>
          <w:marBottom w:val="0"/>
          <w:divBdr>
            <w:top w:val="none" w:sz="0" w:space="0" w:color="auto"/>
            <w:left w:val="none" w:sz="0" w:space="0" w:color="auto"/>
            <w:bottom w:val="none" w:sz="0" w:space="0" w:color="auto"/>
            <w:right w:val="none" w:sz="0" w:space="0" w:color="auto"/>
          </w:divBdr>
        </w:div>
        <w:div w:id="1348865673">
          <w:marLeft w:val="640"/>
          <w:marRight w:val="0"/>
          <w:marTop w:val="0"/>
          <w:marBottom w:val="0"/>
          <w:divBdr>
            <w:top w:val="none" w:sz="0" w:space="0" w:color="auto"/>
            <w:left w:val="none" w:sz="0" w:space="0" w:color="auto"/>
            <w:bottom w:val="none" w:sz="0" w:space="0" w:color="auto"/>
            <w:right w:val="none" w:sz="0" w:space="0" w:color="auto"/>
          </w:divBdr>
        </w:div>
        <w:div w:id="1395083465">
          <w:marLeft w:val="640"/>
          <w:marRight w:val="0"/>
          <w:marTop w:val="0"/>
          <w:marBottom w:val="0"/>
          <w:divBdr>
            <w:top w:val="none" w:sz="0" w:space="0" w:color="auto"/>
            <w:left w:val="none" w:sz="0" w:space="0" w:color="auto"/>
            <w:bottom w:val="none" w:sz="0" w:space="0" w:color="auto"/>
            <w:right w:val="none" w:sz="0" w:space="0" w:color="auto"/>
          </w:divBdr>
        </w:div>
        <w:div w:id="1506744551">
          <w:marLeft w:val="640"/>
          <w:marRight w:val="0"/>
          <w:marTop w:val="0"/>
          <w:marBottom w:val="0"/>
          <w:divBdr>
            <w:top w:val="none" w:sz="0" w:space="0" w:color="auto"/>
            <w:left w:val="none" w:sz="0" w:space="0" w:color="auto"/>
            <w:bottom w:val="none" w:sz="0" w:space="0" w:color="auto"/>
            <w:right w:val="none" w:sz="0" w:space="0" w:color="auto"/>
          </w:divBdr>
        </w:div>
        <w:div w:id="1732996660">
          <w:marLeft w:val="640"/>
          <w:marRight w:val="0"/>
          <w:marTop w:val="0"/>
          <w:marBottom w:val="0"/>
          <w:divBdr>
            <w:top w:val="none" w:sz="0" w:space="0" w:color="auto"/>
            <w:left w:val="none" w:sz="0" w:space="0" w:color="auto"/>
            <w:bottom w:val="none" w:sz="0" w:space="0" w:color="auto"/>
            <w:right w:val="none" w:sz="0" w:space="0" w:color="auto"/>
          </w:divBdr>
        </w:div>
        <w:div w:id="1856572407">
          <w:marLeft w:val="640"/>
          <w:marRight w:val="0"/>
          <w:marTop w:val="0"/>
          <w:marBottom w:val="0"/>
          <w:divBdr>
            <w:top w:val="none" w:sz="0" w:space="0" w:color="auto"/>
            <w:left w:val="none" w:sz="0" w:space="0" w:color="auto"/>
            <w:bottom w:val="none" w:sz="0" w:space="0" w:color="auto"/>
            <w:right w:val="none" w:sz="0" w:space="0" w:color="auto"/>
          </w:divBdr>
        </w:div>
      </w:divsChild>
    </w:div>
    <w:div w:id="970211747">
      <w:bodyDiv w:val="1"/>
      <w:marLeft w:val="0"/>
      <w:marRight w:val="0"/>
      <w:marTop w:val="0"/>
      <w:marBottom w:val="0"/>
      <w:divBdr>
        <w:top w:val="none" w:sz="0" w:space="0" w:color="auto"/>
        <w:left w:val="none" w:sz="0" w:space="0" w:color="auto"/>
        <w:bottom w:val="none" w:sz="0" w:space="0" w:color="auto"/>
        <w:right w:val="none" w:sz="0" w:space="0" w:color="auto"/>
      </w:divBdr>
      <w:divsChild>
        <w:div w:id="106704317">
          <w:marLeft w:val="640"/>
          <w:marRight w:val="0"/>
          <w:marTop w:val="0"/>
          <w:marBottom w:val="0"/>
          <w:divBdr>
            <w:top w:val="none" w:sz="0" w:space="0" w:color="auto"/>
            <w:left w:val="none" w:sz="0" w:space="0" w:color="auto"/>
            <w:bottom w:val="none" w:sz="0" w:space="0" w:color="auto"/>
            <w:right w:val="none" w:sz="0" w:space="0" w:color="auto"/>
          </w:divBdr>
        </w:div>
        <w:div w:id="122040225">
          <w:marLeft w:val="640"/>
          <w:marRight w:val="0"/>
          <w:marTop w:val="0"/>
          <w:marBottom w:val="0"/>
          <w:divBdr>
            <w:top w:val="none" w:sz="0" w:space="0" w:color="auto"/>
            <w:left w:val="none" w:sz="0" w:space="0" w:color="auto"/>
            <w:bottom w:val="none" w:sz="0" w:space="0" w:color="auto"/>
            <w:right w:val="none" w:sz="0" w:space="0" w:color="auto"/>
          </w:divBdr>
        </w:div>
        <w:div w:id="179204814">
          <w:marLeft w:val="640"/>
          <w:marRight w:val="0"/>
          <w:marTop w:val="0"/>
          <w:marBottom w:val="0"/>
          <w:divBdr>
            <w:top w:val="none" w:sz="0" w:space="0" w:color="auto"/>
            <w:left w:val="none" w:sz="0" w:space="0" w:color="auto"/>
            <w:bottom w:val="none" w:sz="0" w:space="0" w:color="auto"/>
            <w:right w:val="none" w:sz="0" w:space="0" w:color="auto"/>
          </w:divBdr>
        </w:div>
        <w:div w:id="181553212">
          <w:marLeft w:val="640"/>
          <w:marRight w:val="0"/>
          <w:marTop w:val="0"/>
          <w:marBottom w:val="0"/>
          <w:divBdr>
            <w:top w:val="none" w:sz="0" w:space="0" w:color="auto"/>
            <w:left w:val="none" w:sz="0" w:space="0" w:color="auto"/>
            <w:bottom w:val="none" w:sz="0" w:space="0" w:color="auto"/>
            <w:right w:val="none" w:sz="0" w:space="0" w:color="auto"/>
          </w:divBdr>
        </w:div>
        <w:div w:id="271016047">
          <w:marLeft w:val="640"/>
          <w:marRight w:val="0"/>
          <w:marTop w:val="0"/>
          <w:marBottom w:val="0"/>
          <w:divBdr>
            <w:top w:val="none" w:sz="0" w:space="0" w:color="auto"/>
            <w:left w:val="none" w:sz="0" w:space="0" w:color="auto"/>
            <w:bottom w:val="none" w:sz="0" w:space="0" w:color="auto"/>
            <w:right w:val="none" w:sz="0" w:space="0" w:color="auto"/>
          </w:divBdr>
        </w:div>
        <w:div w:id="379402505">
          <w:marLeft w:val="640"/>
          <w:marRight w:val="0"/>
          <w:marTop w:val="0"/>
          <w:marBottom w:val="0"/>
          <w:divBdr>
            <w:top w:val="none" w:sz="0" w:space="0" w:color="auto"/>
            <w:left w:val="none" w:sz="0" w:space="0" w:color="auto"/>
            <w:bottom w:val="none" w:sz="0" w:space="0" w:color="auto"/>
            <w:right w:val="none" w:sz="0" w:space="0" w:color="auto"/>
          </w:divBdr>
        </w:div>
        <w:div w:id="407578615">
          <w:marLeft w:val="640"/>
          <w:marRight w:val="0"/>
          <w:marTop w:val="0"/>
          <w:marBottom w:val="0"/>
          <w:divBdr>
            <w:top w:val="none" w:sz="0" w:space="0" w:color="auto"/>
            <w:left w:val="none" w:sz="0" w:space="0" w:color="auto"/>
            <w:bottom w:val="none" w:sz="0" w:space="0" w:color="auto"/>
            <w:right w:val="none" w:sz="0" w:space="0" w:color="auto"/>
          </w:divBdr>
        </w:div>
        <w:div w:id="538589518">
          <w:marLeft w:val="640"/>
          <w:marRight w:val="0"/>
          <w:marTop w:val="0"/>
          <w:marBottom w:val="0"/>
          <w:divBdr>
            <w:top w:val="none" w:sz="0" w:space="0" w:color="auto"/>
            <w:left w:val="none" w:sz="0" w:space="0" w:color="auto"/>
            <w:bottom w:val="none" w:sz="0" w:space="0" w:color="auto"/>
            <w:right w:val="none" w:sz="0" w:space="0" w:color="auto"/>
          </w:divBdr>
        </w:div>
        <w:div w:id="621964933">
          <w:marLeft w:val="640"/>
          <w:marRight w:val="0"/>
          <w:marTop w:val="0"/>
          <w:marBottom w:val="0"/>
          <w:divBdr>
            <w:top w:val="none" w:sz="0" w:space="0" w:color="auto"/>
            <w:left w:val="none" w:sz="0" w:space="0" w:color="auto"/>
            <w:bottom w:val="none" w:sz="0" w:space="0" w:color="auto"/>
            <w:right w:val="none" w:sz="0" w:space="0" w:color="auto"/>
          </w:divBdr>
        </w:div>
        <w:div w:id="626085951">
          <w:marLeft w:val="640"/>
          <w:marRight w:val="0"/>
          <w:marTop w:val="0"/>
          <w:marBottom w:val="0"/>
          <w:divBdr>
            <w:top w:val="none" w:sz="0" w:space="0" w:color="auto"/>
            <w:left w:val="none" w:sz="0" w:space="0" w:color="auto"/>
            <w:bottom w:val="none" w:sz="0" w:space="0" w:color="auto"/>
            <w:right w:val="none" w:sz="0" w:space="0" w:color="auto"/>
          </w:divBdr>
        </w:div>
        <w:div w:id="694694444">
          <w:marLeft w:val="640"/>
          <w:marRight w:val="0"/>
          <w:marTop w:val="0"/>
          <w:marBottom w:val="0"/>
          <w:divBdr>
            <w:top w:val="none" w:sz="0" w:space="0" w:color="auto"/>
            <w:left w:val="none" w:sz="0" w:space="0" w:color="auto"/>
            <w:bottom w:val="none" w:sz="0" w:space="0" w:color="auto"/>
            <w:right w:val="none" w:sz="0" w:space="0" w:color="auto"/>
          </w:divBdr>
        </w:div>
        <w:div w:id="803540635">
          <w:marLeft w:val="640"/>
          <w:marRight w:val="0"/>
          <w:marTop w:val="0"/>
          <w:marBottom w:val="0"/>
          <w:divBdr>
            <w:top w:val="none" w:sz="0" w:space="0" w:color="auto"/>
            <w:left w:val="none" w:sz="0" w:space="0" w:color="auto"/>
            <w:bottom w:val="none" w:sz="0" w:space="0" w:color="auto"/>
            <w:right w:val="none" w:sz="0" w:space="0" w:color="auto"/>
          </w:divBdr>
        </w:div>
        <w:div w:id="840436897">
          <w:marLeft w:val="640"/>
          <w:marRight w:val="0"/>
          <w:marTop w:val="0"/>
          <w:marBottom w:val="0"/>
          <w:divBdr>
            <w:top w:val="none" w:sz="0" w:space="0" w:color="auto"/>
            <w:left w:val="none" w:sz="0" w:space="0" w:color="auto"/>
            <w:bottom w:val="none" w:sz="0" w:space="0" w:color="auto"/>
            <w:right w:val="none" w:sz="0" w:space="0" w:color="auto"/>
          </w:divBdr>
        </w:div>
        <w:div w:id="896285118">
          <w:marLeft w:val="640"/>
          <w:marRight w:val="0"/>
          <w:marTop w:val="0"/>
          <w:marBottom w:val="0"/>
          <w:divBdr>
            <w:top w:val="none" w:sz="0" w:space="0" w:color="auto"/>
            <w:left w:val="none" w:sz="0" w:space="0" w:color="auto"/>
            <w:bottom w:val="none" w:sz="0" w:space="0" w:color="auto"/>
            <w:right w:val="none" w:sz="0" w:space="0" w:color="auto"/>
          </w:divBdr>
        </w:div>
        <w:div w:id="932318274">
          <w:marLeft w:val="640"/>
          <w:marRight w:val="0"/>
          <w:marTop w:val="0"/>
          <w:marBottom w:val="0"/>
          <w:divBdr>
            <w:top w:val="none" w:sz="0" w:space="0" w:color="auto"/>
            <w:left w:val="none" w:sz="0" w:space="0" w:color="auto"/>
            <w:bottom w:val="none" w:sz="0" w:space="0" w:color="auto"/>
            <w:right w:val="none" w:sz="0" w:space="0" w:color="auto"/>
          </w:divBdr>
        </w:div>
        <w:div w:id="957569205">
          <w:marLeft w:val="640"/>
          <w:marRight w:val="0"/>
          <w:marTop w:val="0"/>
          <w:marBottom w:val="0"/>
          <w:divBdr>
            <w:top w:val="none" w:sz="0" w:space="0" w:color="auto"/>
            <w:left w:val="none" w:sz="0" w:space="0" w:color="auto"/>
            <w:bottom w:val="none" w:sz="0" w:space="0" w:color="auto"/>
            <w:right w:val="none" w:sz="0" w:space="0" w:color="auto"/>
          </w:divBdr>
        </w:div>
        <w:div w:id="1089692373">
          <w:marLeft w:val="640"/>
          <w:marRight w:val="0"/>
          <w:marTop w:val="0"/>
          <w:marBottom w:val="0"/>
          <w:divBdr>
            <w:top w:val="none" w:sz="0" w:space="0" w:color="auto"/>
            <w:left w:val="none" w:sz="0" w:space="0" w:color="auto"/>
            <w:bottom w:val="none" w:sz="0" w:space="0" w:color="auto"/>
            <w:right w:val="none" w:sz="0" w:space="0" w:color="auto"/>
          </w:divBdr>
        </w:div>
        <w:div w:id="1126000745">
          <w:marLeft w:val="640"/>
          <w:marRight w:val="0"/>
          <w:marTop w:val="0"/>
          <w:marBottom w:val="0"/>
          <w:divBdr>
            <w:top w:val="none" w:sz="0" w:space="0" w:color="auto"/>
            <w:left w:val="none" w:sz="0" w:space="0" w:color="auto"/>
            <w:bottom w:val="none" w:sz="0" w:space="0" w:color="auto"/>
            <w:right w:val="none" w:sz="0" w:space="0" w:color="auto"/>
          </w:divBdr>
        </w:div>
        <w:div w:id="1152254096">
          <w:marLeft w:val="640"/>
          <w:marRight w:val="0"/>
          <w:marTop w:val="0"/>
          <w:marBottom w:val="0"/>
          <w:divBdr>
            <w:top w:val="none" w:sz="0" w:space="0" w:color="auto"/>
            <w:left w:val="none" w:sz="0" w:space="0" w:color="auto"/>
            <w:bottom w:val="none" w:sz="0" w:space="0" w:color="auto"/>
            <w:right w:val="none" w:sz="0" w:space="0" w:color="auto"/>
          </w:divBdr>
        </w:div>
        <w:div w:id="1237282718">
          <w:marLeft w:val="640"/>
          <w:marRight w:val="0"/>
          <w:marTop w:val="0"/>
          <w:marBottom w:val="0"/>
          <w:divBdr>
            <w:top w:val="none" w:sz="0" w:space="0" w:color="auto"/>
            <w:left w:val="none" w:sz="0" w:space="0" w:color="auto"/>
            <w:bottom w:val="none" w:sz="0" w:space="0" w:color="auto"/>
            <w:right w:val="none" w:sz="0" w:space="0" w:color="auto"/>
          </w:divBdr>
        </w:div>
        <w:div w:id="1296374020">
          <w:marLeft w:val="640"/>
          <w:marRight w:val="0"/>
          <w:marTop w:val="0"/>
          <w:marBottom w:val="0"/>
          <w:divBdr>
            <w:top w:val="none" w:sz="0" w:space="0" w:color="auto"/>
            <w:left w:val="none" w:sz="0" w:space="0" w:color="auto"/>
            <w:bottom w:val="none" w:sz="0" w:space="0" w:color="auto"/>
            <w:right w:val="none" w:sz="0" w:space="0" w:color="auto"/>
          </w:divBdr>
        </w:div>
        <w:div w:id="1342464591">
          <w:marLeft w:val="640"/>
          <w:marRight w:val="0"/>
          <w:marTop w:val="0"/>
          <w:marBottom w:val="0"/>
          <w:divBdr>
            <w:top w:val="none" w:sz="0" w:space="0" w:color="auto"/>
            <w:left w:val="none" w:sz="0" w:space="0" w:color="auto"/>
            <w:bottom w:val="none" w:sz="0" w:space="0" w:color="auto"/>
            <w:right w:val="none" w:sz="0" w:space="0" w:color="auto"/>
          </w:divBdr>
        </w:div>
        <w:div w:id="1458991874">
          <w:marLeft w:val="640"/>
          <w:marRight w:val="0"/>
          <w:marTop w:val="0"/>
          <w:marBottom w:val="0"/>
          <w:divBdr>
            <w:top w:val="none" w:sz="0" w:space="0" w:color="auto"/>
            <w:left w:val="none" w:sz="0" w:space="0" w:color="auto"/>
            <w:bottom w:val="none" w:sz="0" w:space="0" w:color="auto"/>
            <w:right w:val="none" w:sz="0" w:space="0" w:color="auto"/>
          </w:divBdr>
        </w:div>
        <w:div w:id="1472599253">
          <w:marLeft w:val="640"/>
          <w:marRight w:val="0"/>
          <w:marTop w:val="0"/>
          <w:marBottom w:val="0"/>
          <w:divBdr>
            <w:top w:val="none" w:sz="0" w:space="0" w:color="auto"/>
            <w:left w:val="none" w:sz="0" w:space="0" w:color="auto"/>
            <w:bottom w:val="none" w:sz="0" w:space="0" w:color="auto"/>
            <w:right w:val="none" w:sz="0" w:space="0" w:color="auto"/>
          </w:divBdr>
        </w:div>
        <w:div w:id="1473257936">
          <w:marLeft w:val="640"/>
          <w:marRight w:val="0"/>
          <w:marTop w:val="0"/>
          <w:marBottom w:val="0"/>
          <w:divBdr>
            <w:top w:val="none" w:sz="0" w:space="0" w:color="auto"/>
            <w:left w:val="none" w:sz="0" w:space="0" w:color="auto"/>
            <w:bottom w:val="none" w:sz="0" w:space="0" w:color="auto"/>
            <w:right w:val="none" w:sz="0" w:space="0" w:color="auto"/>
          </w:divBdr>
        </w:div>
        <w:div w:id="1520704677">
          <w:marLeft w:val="640"/>
          <w:marRight w:val="0"/>
          <w:marTop w:val="0"/>
          <w:marBottom w:val="0"/>
          <w:divBdr>
            <w:top w:val="none" w:sz="0" w:space="0" w:color="auto"/>
            <w:left w:val="none" w:sz="0" w:space="0" w:color="auto"/>
            <w:bottom w:val="none" w:sz="0" w:space="0" w:color="auto"/>
            <w:right w:val="none" w:sz="0" w:space="0" w:color="auto"/>
          </w:divBdr>
        </w:div>
        <w:div w:id="1637449151">
          <w:marLeft w:val="640"/>
          <w:marRight w:val="0"/>
          <w:marTop w:val="0"/>
          <w:marBottom w:val="0"/>
          <w:divBdr>
            <w:top w:val="none" w:sz="0" w:space="0" w:color="auto"/>
            <w:left w:val="none" w:sz="0" w:space="0" w:color="auto"/>
            <w:bottom w:val="none" w:sz="0" w:space="0" w:color="auto"/>
            <w:right w:val="none" w:sz="0" w:space="0" w:color="auto"/>
          </w:divBdr>
        </w:div>
        <w:div w:id="1676764420">
          <w:marLeft w:val="640"/>
          <w:marRight w:val="0"/>
          <w:marTop w:val="0"/>
          <w:marBottom w:val="0"/>
          <w:divBdr>
            <w:top w:val="none" w:sz="0" w:space="0" w:color="auto"/>
            <w:left w:val="none" w:sz="0" w:space="0" w:color="auto"/>
            <w:bottom w:val="none" w:sz="0" w:space="0" w:color="auto"/>
            <w:right w:val="none" w:sz="0" w:space="0" w:color="auto"/>
          </w:divBdr>
        </w:div>
        <w:div w:id="1715158175">
          <w:marLeft w:val="640"/>
          <w:marRight w:val="0"/>
          <w:marTop w:val="0"/>
          <w:marBottom w:val="0"/>
          <w:divBdr>
            <w:top w:val="none" w:sz="0" w:space="0" w:color="auto"/>
            <w:left w:val="none" w:sz="0" w:space="0" w:color="auto"/>
            <w:bottom w:val="none" w:sz="0" w:space="0" w:color="auto"/>
            <w:right w:val="none" w:sz="0" w:space="0" w:color="auto"/>
          </w:divBdr>
        </w:div>
        <w:div w:id="1724790438">
          <w:marLeft w:val="640"/>
          <w:marRight w:val="0"/>
          <w:marTop w:val="0"/>
          <w:marBottom w:val="0"/>
          <w:divBdr>
            <w:top w:val="none" w:sz="0" w:space="0" w:color="auto"/>
            <w:left w:val="none" w:sz="0" w:space="0" w:color="auto"/>
            <w:bottom w:val="none" w:sz="0" w:space="0" w:color="auto"/>
            <w:right w:val="none" w:sz="0" w:space="0" w:color="auto"/>
          </w:divBdr>
        </w:div>
        <w:div w:id="1807820310">
          <w:marLeft w:val="640"/>
          <w:marRight w:val="0"/>
          <w:marTop w:val="0"/>
          <w:marBottom w:val="0"/>
          <w:divBdr>
            <w:top w:val="none" w:sz="0" w:space="0" w:color="auto"/>
            <w:left w:val="none" w:sz="0" w:space="0" w:color="auto"/>
            <w:bottom w:val="none" w:sz="0" w:space="0" w:color="auto"/>
            <w:right w:val="none" w:sz="0" w:space="0" w:color="auto"/>
          </w:divBdr>
        </w:div>
        <w:div w:id="1994869901">
          <w:marLeft w:val="640"/>
          <w:marRight w:val="0"/>
          <w:marTop w:val="0"/>
          <w:marBottom w:val="0"/>
          <w:divBdr>
            <w:top w:val="none" w:sz="0" w:space="0" w:color="auto"/>
            <w:left w:val="none" w:sz="0" w:space="0" w:color="auto"/>
            <w:bottom w:val="none" w:sz="0" w:space="0" w:color="auto"/>
            <w:right w:val="none" w:sz="0" w:space="0" w:color="auto"/>
          </w:divBdr>
        </w:div>
        <w:div w:id="2001151012">
          <w:marLeft w:val="640"/>
          <w:marRight w:val="0"/>
          <w:marTop w:val="0"/>
          <w:marBottom w:val="0"/>
          <w:divBdr>
            <w:top w:val="none" w:sz="0" w:space="0" w:color="auto"/>
            <w:left w:val="none" w:sz="0" w:space="0" w:color="auto"/>
            <w:bottom w:val="none" w:sz="0" w:space="0" w:color="auto"/>
            <w:right w:val="none" w:sz="0" w:space="0" w:color="auto"/>
          </w:divBdr>
        </w:div>
        <w:div w:id="2008703583">
          <w:marLeft w:val="640"/>
          <w:marRight w:val="0"/>
          <w:marTop w:val="0"/>
          <w:marBottom w:val="0"/>
          <w:divBdr>
            <w:top w:val="none" w:sz="0" w:space="0" w:color="auto"/>
            <w:left w:val="none" w:sz="0" w:space="0" w:color="auto"/>
            <w:bottom w:val="none" w:sz="0" w:space="0" w:color="auto"/>
            <w:right w:val="none" w:sz="0" w:space="0" w:color="auto"/>
          </w:divBdr>
        </w:div>
        <w:div w:id="2017805326">
          <w:marLeft w:val="640"/>
          <w:marRight w:val="0"/>
          <w:marTop w:val="0"/>
          <w:marBottom w:val="0"/>
          <w:divBdr>
            <w:top w:val="none" w:sz="0" w:space="0" w:color="auto"/>
            <w:left w:val="none" w:sz="0" w:space="0" w:color="auto"/>
            <w:bottom w:val="none" w:sz="0" w:space="0" w:color="auto"/>
            <w:right w:val="none" w:sz="0" w:space="0" w:color="auto"/>
          </w:divBdr>
        </w:div>
        <w:div w:id="2138798296">
          <w:marLeft w:val="640"/>
          <w:marRight w:val="0"/>
          <w:marTop w:val="0"/>
          <w:marBottom w:val="0"/>
          <w:divBdr>
            <w:top w:val="none" w:sz="0" w:space="0" w:color="auto"/>
            <w:left w:val="none" w:sz="0" w:space="0" w:color="auto"/>
            <w:bottom w:val="none" w:sz="0" w:space="0" w:color="auto"/>
            <w:right w:val="none" w:sz="0" w:space="0" w:color="auto"/>
          </w:divBdr>
        </w:div>
      </w:divsChild>
    </w:div>
    <w:div w:id="977761623">
      <w:bodyDiv w:val="1"/>
      <w:marLeft w:val="0"/>
      <w:marRight w:val="0"/>
      <w:marTop w:val="0"/>
      <w:marBottom w:val="0"/>
      <w:divBdr>
        <w:top w:val="none" w:sz="0" w:space="0" w:color="auto"/>
        <w:left w:val="none" w:sz="0" w:space="0" w:color="auto"/>
        <w:bottom w:val="none" w:sz="0" w:space="0" w:color="auto"/>
        <w:right w:val="none" w:sz="0" w:space="0" w:color="auto"/>
      </w:divBdr>
      <w:divsChild>
        <w:div w:id="72699626">
          <w:marLeft w:val="640"/>
          <w:marRight w:val="0"/>
          <w:marTop w:val="0"/>
          <w:marBottom w:val="0"/>
          <w:divBdr>
            <w:top w:val="none" w:sz="0" w:space="0" w:color="auto"/>
            <w:left w:val="none" w:sz="0" w:space="0" w:color="auto"/>
            <w:bottom w:val="none" w:sz="0" w:space="0" w:color="auto"/>
            <w:right w:val="none" w:sz="0" w:space="0" w:color="auto"/>
          </w:divBdr>
        </w:div>
        <w:div w:id="229079332">
          <w:marLeft w:val="640"/>
          <w:marRight w:val="0"/>
          <w:marTop w:val="0"/>
          <w:marBottom w:val="0"/>
          <w:divBdr>
            <w:top w:val="none" w:sz="0" w:space="0" w:color="auto"/>
            <w:left w:val="none" w:sz="0" w:space="0" w:color="auto"/>
            <w:bottom w:val="none" w:sz="0" w:space="0" w:color="auto"/>
            <w:right w:val="none" w:sz="0" w:space="0" w:color="auto"/>
          </w:divBdr>
        </w:div>
        <w:div w:id="229585894">
          <w:marLeft w:val="640"/>
          <w:marRight w:val="0"/>
          <w:marTop w:val="0"/>
          <w:marBottom w:val="0"/>
          <w:divBdr>
            <w:top w:val="none" w:sz="0" w:space="0" w:color="auto"/>
            <w:left w:val="none" w:sz="0" w:space="0" w:color="auto"/>
            <w:bottom w:val="none" w:sz="0" w:space="0" w:color="auto"/>
            <w:right w:val="none" w:sz="0" w:space="0" w:color="auto"/>
          </w:divBdr>
        </w:div>
        <w:div w:id="439380885">
          <w:marLeft w:val="640"/>
          <w:marRight w:val="0"/>
          <w:marTop w:val="0"/>
          <w:marBottom w:val="0"/>
          <w:divBdr>
            <w:top w:val="none" w:sz="0" w:space="0" w:color="auto"/>
            <w:left w:val="none" w:sz="0" w:space="0" w:color="auto"/>
            <w:bottom w:val="none" w:sz="0" w:space="0" w:color="auto"/>
            <w:right w:val="none" w:sz="0" w:space="0" w:color="auto"/>
          </w:divBdr>
        </w:div>
        <w:div w:id="468135109">
          <w:marLeft w:val="640"/>
          <w:marRight w:val="0"/>
          <w:marTop w:val="0"/>
          <w:marBottom w:val="0"/>
          <w:divBdr>
            <w:top w:val="none" w:sz="0" w:space="0" w:color="auto"/>
            <w:left w:val="none" w:sz="0" w:space="0" w:color="auto"/>
            <w:bottom w:val="none" w:sz="0" w:space="0" w:color="auto"/>
            <w:right w:val="none" w:sz="0" w:space="0" w:color="auto"/>
          </w:divBdr>
        </w:div>
        <w:div w:id="508758427">
          <w:marLeft w:val="640"/>
          <w:marRight w:val="0"/>
          <w:marTop w:val="0"/>
          <w:marBottom w:val="0"/>
          <w:divBdr>
            <w:top w:val="none" w:sz="0" w:space="0" w:color="auto"/>
            <w:left w:val="none" w:sz="0" w:space="0" w:color="auto"/>
            <w:bottom w:val="none" w:sz="0" w:space="0" w:color="auto"/>
            <w:right w:val="none" w:sz="0" w:space="0" w:color="auto"/>
          </w:divBdr>
        </w:div>
        <w:div w:id="579829560">
          <w:marLeft w:val="640"/>
          <w:marRight w:val="0"/>
          <w:marTop w:val="0"/>
          <w:marBottom w:val="0"/>
          <w:divBdr>
            <w:top w:val="none" w:sz="0" w:space="0" w:color="auto"/>
            <w:left w:val="none" w:sz="0" w:space="0" w:color="auto"/>
            <w:bottom w:val="none" w:sz="0" w:space="0" w:color="auto"/>
            <w:right w:val="none" w:sz="0" w:space="0" w:color="auto"/>
          </w:divBdr>
        </w:div>
        <w:div w:id="634137743">
          <w:marLeft w:val="640"/>
          <w:marRight w:val="0"/>
          <w:marTop w:val="0"/>
          <w:marBottom w:val="0"/>
          <w:divBdr>
            <w:top w:val="none" w:sz="0" w:space="0" w:color="auto"/>
            <w:left w:val="none" w:sz="0" w:space="0" w:color="auto"/>
            <w:bottom w:val="none" w:sz="0" w:space="0" w:color="auto"/>
            <w:right w:val="none" w:sz="0" w:space="0" w:color="auto"/>
          </w:divBdr>
        </w:div>
        <w:div w:id="822965114">
          <w:marLeft w:val="640"/>
          <w:marRight w:val="0"/>
          <w:marTop w:val="0"/>
          <w:marBottom w:val="0"/>
          <w:divBdr>
            <w:top w:val="none" w:sz="0" w:space="0" w:color="auto"/>
            <w:left w:val="none" w:sz="0" w:space="0" w:color="auto"/>
            <w:bottom w:val="none" w:sz="0" w:space="0" w:color="auto"/>
            <w:right w:val="none" w:sz="0" w:space="0" w:color="auto"/>
          </w:divBdr>
        </w:div>
        <w:div w:id="832719929">
          <w:marLeft w:val="640"/>
          <w:marRight w:val="0"/>
          <w:marTop w:val="0"/>
          <w:marBottom w:val="0"/>
          <w:divBdr>
            <w:top w:val="none" w:sz="0" w:space="0" w:color="auto"/>
            <w:left w:val="none" w:sz="0" w:space="0" w:color="auto"/>
            <w:bottom w:val="none" w:sz="0" w:space="0" w:color="auto"/>
            <w:right w:val="none" w:sz="0" w:space="0" w:color="auto"/>
          </w:divBdr>
        </w:div>
        <w:div w:id="1124274047">
          <w:marLeft w:val="640"/>
          <w:marRight w:val="0"/>
          <w:marTop w:val="0"/>
          <w:marBottom w:val="0"/>
          <w:divBdr>
            <w:top w:val="none" w:sz="0" w:space="0" w:color="auto"/>
            <w:left w:val="none" w:sz="0" w:space="0" w:color="auto"/>
            <w:bottom w:val="none" w:sz="0" w:space="0" w:color="auto"/>
            <w:right w:val="none" w:sz="0" w:space="0" w:color="auto"/>
          </w:divBdr>
        </w:div>
        <w:div w:id="1173302933">
          <w:marLeft w:val="640"/>
          <w:marRight w:val="0"/>
          <w:marTop w:val="0"/>
          <w:marBottom w:val="0"/>
          <w:divBdr>
            <w:top w:val="none" w:sz="0" w:space="0" w:color="auto"/>
            <w:left w:val="none" w:sz="0" w:space="0" w:color="auto"/>
            <w:bottom w:val="none" w:sz="0" w:space="0" w:color="auto"/>
            <w:right w:val="none" w:sz="0" w:space="0" w:color="auto"/>
          </w:divBdr>
        </w:div>
        <w:div w:id="1237394516">
          <w:marLeft w:val="640"/>
          <w:marRight w:val="0"/>
          <w:marTop w:val="0"/>
          <w:marBottom w:val="0"/>
          <w:divBdr>
            <w:top w:val="none" w:sz="0" w:space="0" w:color="auto"/>
            <w:left w:val="none" w:sz="0" w:space="0" w:color="auto"/>
            <w:bottom w:val="none" w:sz="0" w:space="0" w:color="auto"/>
            <w:right w:val="none" w:sz="0" w:space="0" w:color="auto"/>
          </w:divBdr>
        </w:div>
        <w:div w:id="1358579179">
          <w:marLeft w:val="640"/>
          <w:marRight w:val="0"/>
          <w:marTop w:val="0"/>
          <w:marBottom w:val="0"/>
          <w:divBdr>
            <w:top w:val="none" w:sz="0" w:space="0" w:color="auto"/>
            <w:left w:val="none" w:sz="0" w:space="0" w:color="auto"/>
            <w:bottom w:val="none" w:sz="0" w:space="0" w:color="auto"/>
            <w:right w:val="none" w:sz="0" w:space="0" w:color="auto"/>
          </w:divBdr>
        </w:div>
        <w:div w:id="1395544826">
          <w:marLeft w:val="640"/>
          <w:marRight w:val="0"/>
          <w:marTop w:val="0"/>
          <w:marBottom w:val="0"/>
          <w:divBdr>
            <w:top w:val="none" w:sz="0" w:space="0" w:color="auto"/>
            <w:left w:val="none" w:sz="0" w:space="0" w:color="auto"/>
            <w:bottom w:val="none" w:sz="0" w:space="0" w:color="auto"/>
            <w:right w:val="none" w:sz="0" w:space="0" w:color="auto"/>
          </w:divBdr>
        </w:div>
        <w:div w:id="1410031584">
          <w:marLeft w:val="640"/>
          <w:marRight w:val="0"/>
          <w:marTop w:val="0"/>
          <w:marBottom w:val="0"/>
          <w:divBdr>
            <w:top w:val="none" w:sz="0" w:space="0" w:color="auto"/>
            <w:left w:val="none" w:sz="0" w:space="0" w:color="auto"/>
            <w:bottom w:val="none" w:sz="0" w:space="0" w:color="auto"/>
            <w:right w:val="none" w:sz="0" w:space="0" w:color="auto"/>
          </w:divBdr>
        </w:div>
        <w:div w:id="1566061844">
          <w:marLeft w:val="640"/>
          <w:marRight w:val="0"/>
          <w:marTop w:val="0"/>
          <w:marBottom w:val="0"/>
          <w:divBdr>
            <w:top w:val="none" w:sz="0" w:space="0" w:color="auto"/>
            <w:left w:val="none" w:sz="0" w:space="0" w:color="auto"/>
            <w:bottom w:val="none" w:sz="0" w:space="0" w:color="auto"/>
            <w:right w:val="none" w:sz="0" w:space="0" w:color="auto"/>
          </w:divBdr>
        </w:div>
        <w:div w:id="1806696792">
          <w:marLeft w:val="640"/>
          <w:marRight w:val="0"/>
          <w:marTop w:val="0"/>
          <w:marBottom w:val="0"/>
          <w:divBdr>
            <w:top w:val="none" w:sz="0" w:space="0" w:color="auto"/>
            <w:left w:val="none" w:sz="0" w:space="0" w:color="auto"/>
            <w:bottom w:val="none" w:sz="0" w:space="0" w:color="auto"/>
            <w:right w:val="none" w:sz="0" w:space="0" w:color="auto"/>
          </w:divBdr>
        </w:div>
        <w:div w:id="1946376613">
          <w:marLeft w:val="640"/>
          <w:marRight w:val="0"/>
          <w:marTop w:val="0"/>
          <w:marBottom w:val="0"/>
          <w:divBdr>
            <w:top w:val="none" w:sz="0" w:space="0" w:color="auto"/>
            <w:left w:val="none" w:sz="0" w:space="0" w:color="auto"/>
            <w:bottom w:val="none" w:sz="0" w:space="0" w:color="auto"/>
            <w:right w:val="none" w:sz="0" w:space="0" w:color="auto"/>
          </w:divBdr>
        </w:div>
        <w:div w:id="1955549686">
          <w:marLeft w:val="640"/>
          <w:marRight w:val="0"/>
          <w:marTop w:val="0"/>
          <w:marBottom w:val="0"/>
          <w:divBdr>
            <w:top w:val="none" w:sz="0" w:space="0" w:color="auto"/>
            <w:left w:val="none" w:sz="0" w:space="0" w:color="auto"/>
            <w:bottom w:val="none" w:sz="0" w:space="0" w:color="auto"/>
            <w:right w:val="none" w:sz="0" w:space="0" w:color="auto"/>
          </w:divBdr>
        </w:div>
        <w:div w:id="1986933703">
          <w:marLeft w:val="640"/>
          <w:marRight w:val="0"/>
          <w:marTop w:val="0"/>
          <w:marBottom w:val="0"/>
          <w:divBdr>
            <w:top w:val="none" w:sz="0" w:space="0" w:color="auto"/>
            <w:left w:val="none" w:sz="0" w:space="0" w:color="auto"/>
            <w:bottom w:val="none" w:sz="0" w:space="0" w:color="auto"/>
            <w:right w:val="none" w:sz="0" w:space="0" w:color="auto"/>
          </w:divBdr>
        </w:div>
        <w:div w:id="2003196684">
          <w:marLeft w:val="640"/>
          <w:marRight w:val="0"/>
          <w:marTop w:val="0"/>
          <w:marBottom w:val="0"/>
          <w:divBdr>
            <w:top w:val="none" w:sz="0" w:space="0" w:color="auto"/>
            <w:left w:val="none" w:sz="0" w:space="0" w:color="auto"/>
            <w:bottom w:val="none" w:sz="0" w:space="0" w:color="auto"/>
            <w:right w:val="none" w:sz="0" w:space="0" w:color="auto"/>
          </w:divBdr>
        </w:div>
        <w:div w:id="2025588822">
          <w:marLeft w:val="640"/>
          <w:marRight w:val="0"/>
          <w:marTop w:val="0"/>
          <w:marBottom w:val="0"/>
          <w:divBdr>
            <w:top w:val="none" w:sz="0" w:space="0" w:color="auto"/>
            <w:left w:val="none" w:sz="0" w:space="0" w:color="auto"/>
            <w:bottom w:val="none" w:sz="0" w:space="0" w:color="auto"/>
            <w:right w:val="none" w:sz="0" w:space="0" w:color="auto"/>
          </w:divBdr>
        </w:div>
        <w:div w:id="2141410902">
          <w:marLeft w:val="640"/>
          <w:marRight w:val="0"/>
          <w:marTop w:val="0"/>
          <w:marBottom w:val="0"/>
          <w:divBdr>
            <w:top w:val="none" w:sz="0" w:space="0" w:color="auto"/>
            <w:left w:val="none" w:sz="0" w:space="0" w:color="auto"/>
            <w:bottom w:val="none" w:sz="0" w:space="0" w:color="auto"/>
            <w:right w:val="none" w:sz="0" w:space="0" w:color="auto"/>
          </w:divBdr>
        </w:div>
      </w:divsChild>
    </w:div>
    <w:div w:id="980236286">
      <w:bodyDiv w:val="1"/>
      <w:marLeft w:val="0"/>
      <w:marRight w:val="0"/>
      <w:marTop w:val="0"/>
      <w:marBottom w:val="0"/>
      <w:divBdr>
        <w:top w:val="none" w:sz="0" w:space="0" w:color="auto"/>
        <w:left w:val="none" w:sz="0" w:space="0" w:color="auto"/>
        <w:bottom w:val="none" w:sz="0" w:space="0" w:color="auto"/>
        <w:right w:val="none" w:sz="0" w:space="0" w:color="auto"/>
      </w:divBdr>
      <w:divsChild>
        <w:div w:id="112794882">
          <w:marLeft w:val="640"/>
          <w:marRight w:val="0"/>
          <w:marTop w:val="0"/>
          <w:marBottom w:val="0"/>
          <w:divBdr>
            <w:top w:val="none" w:sz="0" w:space="0" w:color="auto"/>
            <w:left w:val="none" w:sz="0" w:space="0" w:color="auto"/>
            <w:bottom w:val="none" w:sz="0" w:space="0" w:color="auto"/>
            <w:right w:val="none" w:sz="0" w:space="0" w:color="auto"/>
          </w:divBdr>
        </w:div>
        <w:div w:id="137694571">
          <w:marLeft w:val="640"/>
          <w:marRight w:val="0"/>
          <w:marTop w:val="0"/>
          <w:marBottom w:val="0"/>
          <w:divBdr>
            <w:top w:val="none" w:sz="0" w:space="0" w:color="auto"/>
            <w:left w:val="none" w:sz="0" w:space="0" w:color="auto"/>
            <w:bottom w:val="none" w:sz="0" w:space="0" w:color="auto"/>
            <w:right w:val="none" w:sz="0" w:space="0" w:color="auto"/>
          </w:divBdr>
        </w:div>
        <w:div w:id="171577278">
          <w:marLeft w:val="640"/>
          <w:marRight w:val="0"/>
          <w:marTop w:val="0"/>
          <w:marBottom w:val="0"/>
          <w:divBdr>
            <w:top w:val="none" w:sz="0" w:space="0" w:color="auto"/>
            <w:left w:val="none" w:sz="0" w:space="0" w:color="auto"/>
            <w:bottom w:val="none" w:sz="0" w:space="0" w:color="auto"/>
            <w:right w:val="none" w:sz="0" w:space="0" w:color="auto"/>
          </w:divBdr>
        </w:div>
        <w:div w:id="203098649">
          <w:marLeft w:val="640"/>
          <w:marRight w:val="0"/>
          <w:marTop w:val="0"/>
          <w:marBottom w:val="0"/>
          <w:divBdr>
            <w:top w:val="none" w:sz="0" w:space="0" w:color="auto"/>
            <w:left w:val="none" w:sz="0" w:space="0" w:color="auto"/>
            <w:bottom w:val="none" w:sz="0" w:space="0" w:color="auto"/>
            <w:right w:val="none" w:sz="0" w:space="0" w:color="auto"/>
          </w:divBdr>
        </w:div>
        <w:div w:id="284846976">
          <w:marLeft w:val="640"/>
          <w:marRight w:val="0"/>
          <w:marTop w:val="0"/>
          <w:marBottom w:val="0"/>
          <w:divBdr>
            <w:top w:val="none" w:sz="0" w:space="0" w:color="auto"/>
            <w:left w:val="none" w:sz="0" w:space="0" w:color="auto"/>
            <w:bottom w:val="none" w:sz="0" w:space="0" w:color="auto"/>
            <w:right w:val="none" w:sz="0" w:space="0" w:color="auto"/>
          </w:divBdr>
        </w:div>
        <w:div w:id="337118358">
          <w:marLeft w:val="640"/>
          <w:marRight w:val="0"/>
          <w:marTop w:val="0"/>
          <w:marBottom w:val="0"/>
          <w:divBdr>
            <w:top w:val="none" w:sz="0" w:space="0" w:color="auto"/>
            <w:left w:val="none" w:sz="0" w:space="0" w:color="auto"/>
            <w:bottom w:val="none" w:sz="0" w:space="0" w:color="auto"/>
            <w:right w:val="none" w:sz="0" w:space="0" w:color="auto"/>
          </w:divBdr>
        </w:div>
        <w:div w:id="410397203">
          <w:marLeft w:val="640"/>
          <w:marRight w:val="0"/>
          <w:marTop w:val="0"/>
          <w:marBottom w:val="0"/>
          <w:divBdr>
            <w:top w:val="none" w:sz="0" w:space="0" w:color="auto"/>
            <w:left w:val="none" w:sz="0" w:space="0" w:color="auto"/>
            <w:bottom w:val="none" w:sz="0" w:space="0" w:color="auto"/>
            <w:right w:val="none" w:sz="0" w:space="0" w:color="auto"/>
          </w:divBdr>
        </w:div>
        <w:div w:id="458111277">
          <w:marLeft w:val="640"/>
          <w:marRight w:val="0"/>
          <w:marTop w:val="0"/>
          <w:marBottom w:val="0"/>
          <w:divBdr>
            <w:top w:val="none" w:sz="0" w:space="0" w:color="auto"/>
            <w:left w:val="none" w:sz="0" w:space="0" w:color="auto"/>
            <w:bottom w:val="none" w:sz="0" w:space="0" w:color="auto"/>
            <w:right w:val="none" w:sz="0" w:space="0" w:color="auto"/>
          </w:divBdr>
        </w:div>
        <w:div w:id="646932599">
          <w:marLeft w:val="640"/>
          <w:marRight w:val="0"/>
          <w:marTop w:val="0"/>
          <w:marBottom w:val="0"/>
          <w:divBdr>
            <w:top w:val="none" w:sz="0" w:space="0" w:color="auto"/>
            <w:left w:val="none" w:sz="0" w:space="0" w:color="auto"/>
            <w:bottom w:val="none" w:sz="0" w:space="0" w:color="auto"/>
            <w:right w:val="none" w:sz="0" w:space="0" w:color="auto"/>
          </w:divBdr>
        </w:div>
        <w:div w:id="692875999">
          <w:marLeft w:val="640"/>
          <w:marRight w:val="0"/>
          <w:marTop w:val="0"/>
          <w:marBottom w:val="0"/>
          <w:divBdr>
            <w:top w:val="none" w:sz="0" w:space="0" w:color="auto"/>
            <w:left w:val="none" w:sz="0" w:space="0" w:color="auto"/>
            <w:bottom w:val="none" w:sz="0" w:space="0" w:color="auto"/>
            <w:right w:val="none" w:sz="0" w:space="0" w:color="auto"/>
          </w:divBdr>
        </w:div>
        <w:div w:id="707264813">
          <w:marLeft w:val="640"/>
          <w:marRight w:val="0"/>
          <w:marTop w:val="0"/>
          <w:marBottom w:val="0"/>
          <w:divBdr>
            <w:top w:val="none" w:sz="0" w:space="0" w:color="auto"/>
            <w:left w:val="none" w:sz="0" w:space="0" w:color="auto"/>
            <w:bottom w:val="none" w:sz="0" w:space="0" w:color="auto"/>
            <w:right w:val="none" w:sz="0" w:space="0" w:color="auto"/>
          </w:divBdr>
        </w:div>
        <w:div w:id="710424013">
          <w:marLeft w:val="640"/>
          <w:marRight w:val="0"/>
          <w:marTop w:val="0"/>
          <w:marBottom w:val="0"/>
          <w:divBdr>
            <w:top w:val="none" w:sz="0" w:space="0" w:color="auto"/>
            <w:left w:val="none" w:sz="0" w:space="0" w:color="auto"/>
            <w:bottom w:val="none" w:sz="0" w:space="0" w:color="auto"/>
            <w:right w:val="none" w:sz="0" w:space="0" w:color="auto"/>
          </w:divBdr>
        </w:div>
        <w:div w:id="763570405">
          <w:marLeft w:val="640"/>
          <w:marRight w:val="0"/>
          <w:marTop w:val="0"/>
          <w:marBottom w:val="0"/>
          <w:divBdr>
            <w:top w:val="none" w:sz="0" w:space="0" w:color="auto"/>
            <w:left w:val="none" w:sz="0" w:space="0" w:color="auto"/>
            <w:bottom w:val="none" w:sz="0" w:space="0" w:color="auto"/>
            <w:right w:val="none" w:sz="0" w:space="0" w:color="auto"/>
          </w:divBdr>
        </w:div>
        <w:div w:id="793669856">
          <w:marLeft w:val="640"/>
          <w:marRight w:val="0"/>
          <w:marTop w:val="0"/>
          <w:marBottom w:val="0"/>
          <w:divBdr>
            <w:top w:val="none" w:sz="0" w:space="0" w:color="auto"/>
            <w:left w:val="none" w:sz="0" w:space="0" w:color="auto"/>
            <w:bottom w:val="none" w:sz="0" w:space="0" w:color="auto"/>
            <w:right w:val="none" w:sz="0" w:space="0" w:color="auto"/>
          </w:divBdr>
        </w:div>
        <w:div w:id="866022992">
          <w:marLeft w:val="640"/>
          <w:marRight w:val="0"/>
          <w:marTop w:val="0"/>
          <w:marBottom w:val="0"/>
          <w:divBdr>
            <w:top w:val="none" w:sz="0" w:space="0" w:color="auto"/>
            <w:left w:val="none" w:sz="0" w:space="0" w:color="auto"/>
            <w:bottom w:val="none" w:sz="0" w:space="0" w:color="auto"/>
            <w:right w:val="none" w:sz="0" w:space="0" w:color="auto"/>
          </w:divBdr>
        </w:div>
        <w:div w:id="902255103">
          <w:marLeft w:val="640"/>
          <w:marRight w:val="0"/>
          <w:marTop w:val="0"/>
          <w:marBottom w:val="0"/>
          <w:divBdr>
            <w:top w:val="none" w:sz="0" w:space="0" w:color="auto"/>
            <w:left w:val="none" w:sz="0" w:space="0" w:color="auto"/>
            <w:bottom w:val="none" w:sz="0" w:space="0" w:color="auto"/>
            <w:right w:val="none" w:sz="0" w:space="0" w:color="auto"/>
          </w:divBdr>
        </w:div>
        <w:div w:id="993336991">
          <w:marLeft w:val="640"/>
          <w:marRight w:val="0"/>
          <w:marTop w:val="0"/>
          <w:marBottom w:val="0"/>
          <w:divBdr>
            <w:top w:val="none" w:sz="0" w:space="0" w:color="auto"/>
            <w:left w:val="none" w:sz="0" w:space="0" w:color="auto"/>
            <w:bottom w:val="none" w:sz="0" w:space="0" w:color="auto"/>
            <w:right w:val="none" w:sz="0" w:space="0" w:color="auto"/>
          </w:divBdr>
        </w:div>
        <w:div w:id="1209494665">
          <w:marLeft w:val="640"/>
          <w:marRight w:val="0"/>
          <w:marTop w:val="0"/>
          <w:marBottom w:val="0"/>
          <w:divBdr>
            <w:top w:val="none" w:sz="0" w:space="0" w:color="auto"/>
            <w:left w:val="none" w:sz="0" w:space="0" w:color="auto"/>
            <w:bottom w:val="none" w:sz="0" w:space="0" w:color="auto"/>
            <w:right w:val="none" w:sz="0" w:space="0" w:color="auto"/>
          </w:divBdr>
        </w:div>
        <w:div w:id="1218515465">
          <w:marLeft w:val="640"/>
          <w:marRight w:val="0"/>
          <w:marTop w:val="0"/>
          <w:marBottom w:val="0"/>
          <w:divBdr>
            <w:top w:val="none" w:sz="0" w:space="0" w:color="auto"/>
            <w:left w:val="none" w:sz="0" w:space="0" w:color="auto"/>
            <w:bottom w:val="none" w:sz="0" w:space="0" w:color="auto"/>
            <w:right w:val="none" w:sz="0" w:space="0" w:color="auto"/>
          </w:divBdr>
        </w:div>
        <w:div w:id="1260718919">
          <w:marLeft w:val="640"/>
          <w:marRight w:val="0"/>
          <w:marTop w:val="0"/>
          <w:marBottom w:val="0"/>
          <w:divBdr>
            <w:top w:val="none" w:sz="0" w:space="0" w:color="auto"/>
            <w:left w:val="none" w:sz="0" w:space="0" w:color="auto"/>
            <w:bottom w:val="none" w:sz="0" w:space="0" w:color="auto"/>
            <w:right w:val="none" w:sz="0" w:space="0" w:color="auto"/>
          </w:divBdr>
        </w:div>
        <w:div w:id="1344942590">
          <w:marLeft w:val="640"/>
          <w:marRight w:val="0"/>
          <w:marTop w:val="0"/>
          <w:marBottom w:val="0"/>
          <w:divBdr>
            <w:top w:val="none" w:sz="0" w:space="0" w:color="auto"/>
            <w:left w:val="none" w:sz="0" w:space="0" w:color="auto"/>
            <w:bottom w:val="none" w:sz="0" w:space="0" w:color="auto"/>
            <w:right w:val="none" w:sz="0" w:space="0" w:color="auto"/>
          </w:divBdr>
        </w:div>
        <w:div w:id="1466771662">
          <w:marLeft w:val="640"/>
          <w:marRight w:val="0"/>
          <w:marTop w:val="0"/>
          <w:marBottom w:val="0"/>
          <w:divBdr>
            <w:top w:val="none" w:sz="0" w:space="0" w:color="auto"/>
            <w:left w:val="none" w:sz="0" w:space="0" w:color="auto"/>
            <w:bottom w:val="none" w:sz="0" w:space="0" w:color="auto"/>
            <w:right w:val="none" w:sz="0" w:space="0" w:color="auto"/>
          </w:divBdr>
        </w:div>
        <w:div w:id="1558398559">
          <w:marLeft w:val="640"/>
          <w:marRight w:val="0"/>
          <w:marTop w:val="0"/>
          <w:marBottom w:val="0"/>
          <w:divBdr>
            <w:top w:val="none" w:sz="0" w:space="0" w:color="auto"/>
            <w:left w:val="none" w:sz="0" w:space="0" w:color="auto"/>
            <w:bottom w:val="none" w:sz="0" w:space="0" w:color="auto"/>
            <w:right w:val="none" w:sz="0" w:space="0" w:color="auto"/>
          </w:divBdr>
        </w:div>
        <w:div w:id="1596018290">
          <w:marLeft w:val="640"/>
          <w:marRight w:val="0"/>
          <w:marTop w:val="0"/>
          <w:marBottom w:val="0"/>
          <w:divBdr>
            <w:top w:val="none" w:sz="0" w:space="0" w:color="auto"/>
            <w:left w:val="none" w:sz="0" w:space="0" w:color="auto"/>
            <w:bottom w:val="none" w:sz="0" w:space="0" w:color="auto"/>
            <w:right w:val="none" w:sz="0" w:space="0" w:color="auto"/>
          </w:divBdr>
        </w:div>
        <w:div w:id="1652909307">
          <w:marLeft w:val="640"/>
          <w:marRight w:val="0"/>
          <w:marTop w:val="0"/>
          <w:marBottom w:val="0"/>
          <w:divBdr>
            <w:top w:val="none" w:sz="0" w:space="0" w:color="auto"/>
            <w:left w:val="none" w:sz="0" w:space="0" w:color="auto"/>
            <w:bottom w:val="none" w:sz="0" w:space="0" w:color="auto"/>
            <w:right w:val="none" w:sz="0" w:space="0" w:color="auto"/>
          </w:divBdr>
        </w:div>
        <w:div w:id="1741638163">
          <w:marLeft w:val="640"/>
          <w:marRight w:val="0"/>
          <w:marTop w:val="0"/>
          <w:marBottom w:val="0"/>
          <w:divBdr>
            <w:top w:val="none" w:sz="0" w:space="0" w:color="auto"/>
            <w:left w:val="none" w:sz="0" w:space="0" w:color="auto"/>
            <w:bottom w:val="none" w:sz="0" w:space="0" w:color="auto"/>
            <w:right w:val="none" w:sz="0" w:space="0" w:color="auto"/>
          </w:divBdr>
        </w:div>
        <w:div w:id="1796750964">
          <w:marLeft w:val="640"/>
          <w:marRight w:val="0"/>
          <w:marTop w:val="0"/>
          <w:marBottom w:val="0"/>
          <w:divBdr>
            <w:top w:val="none" w:sz="0" w:space="0" w:color="auto"/>
            <w:left w:val="none" w:sz="0" w:space="0" w:color="auto"/>
            <w:bottom w:val="none" w:sz="0" w:space="0" w:color="auto"/>
            <w:right w:val="none" w:sz="0" w:space="0" w:color="auto"/>
          </w:divBdr>
        </w:div>
        <w:div w:id="1923565400">
          <w:marLeft w:val="640"/>
          <w:marRight w:val="0"/>
          <w:marTop w:val="0"/>
          <w:marBottom w:val="0"/>
          <w:divBdr>
            <w:top w:val="none" w:sz="0" w:space="0" w:color="auto"/>
            <w:left w:val="none" w:sz="0" w:space="0" w:color="auto"/>
            <w:bottom w:val="none" w:sz="0" w:space="0" w:color="auto"/>
            <w:right w:val="none" w:sz="0" w:space="0" w:color="auto"/>
          </w:divBdr>
        </w:div>
        <w:div w:id="1950580147">
          <w:marLeft w:val="640"/>
          <w:marRight w:val="0"/>
          <w:marTop w:val="0"/>
          <w:marBottom w:val="0"/>
          <w:divBdr>
            <w:top w:val="none" w:sz="0" w:space="0" w:color="auto"/>
            <w:left w:val="none" w:sz="0" w:space="0" w:color="auto"/>
            <w:bottom w:val="none" w:sz="0" w:space="0" w:color="auto"/>
            <w:right w:val="none" w:sz="0" w:space="0" w:color="auto"/>
          </w:divBdr>
        </w:div>
        <w:div w:id="1952008690">
          <w:marLeft w:val="640"/>
          <w:marRight w:val="0"/>
          <w:marTop w:val="0"/>
          <w:marBottom w:val="0"/>
          <w:divBdr>
            <w:top w:val="none" w:sz="0" w:space="0" w:color="auto"/>
            <w:left w:val="none" w:sz="0" w:space="0" w:color="auto"/>
            <w:bottom w:val="none" w:sz="0" w:space="0" w:color="auto"/>
            <w:right w:val="none" w:sz="0" w:space="0" w:color="auto"/>
          </w:divBdr>
        </w:div>
        <w:div w:id="2108234763">
          <w:marLeft w:val="640"/>
          <w:marRight w:val="0"/>
          <w:marTop w:val="0"/>
          <w:marBottom w:val="0"/>
          <w:divBdr>
            <w:top w:val="none" w:sz="0" w:space="0" w:color="auto"/>
            <w:left w:val="none" w:sz="0" w:space="0" w:color="auto"/>
            <w:bottom w:val="none" w:sz="0" w:space="0" w:color="auto"/>
            <w:right w:val="none" w:sz="0" w:space="0" w:color="auto"/>
          </w:divBdr>
        </w:div>
        <w:div w:id="2109033545">
          <w:marLeft w:val="640"/>
          <w:marRight w:val="0"/>
          <w:marTop w:val="0"/>
          <w:marBottom w:val="0"/>
          <w:divBdr>
            <w:top w:val="none" w:sz="0" w:space="0" w:color="auto"/>
            <w:left w:val="none" w:sz="0" w:space="0" w:color="auto"/>
            <w:bottom w:val="none" w:sz="0" w:space="0" w:color="auto"/>
            <w:right w:val="none" w:sz="0" w:space="0" w:color="auto"/>
          </w:divBdr>
        </w:div>
        <w:div w:id="2144420728">
          <w:marLeft w:val="640"/>
          <w:marRight w:val="0"/>
          <w:marTop w:val="0"/>
          <w:marBottom w:val="0"/>
          <w:divBdr>
            <w:top w:val="none" w:sz="0" w:space="0" w:color="auto"/>
            <w:left w:val="none" w:sz="0" w:space="0" w:color="auto"/>
            <w:bottom w:val="none" w:sz="0" w:space="0" w:color="auto"/>
            <w:right w:val="none" w:sz="0" w:space="0" w:color="auto"/>
          </w:divBdr>
        </w:div>
      </w:divsChild>
    </w:div>
    <w:div w:id="983586122">
      <w:bodyDiv w:val="1"/>
      <w:marLeft w:val="0"/>
      <w:marRight w:val="0"/>
      <w:marTop w:val="0"/>
      <w:marBottom w:val="0"/>
      <w:divBdr>
        <w:top w:val="none" w:sz="0" w:space="0" w:color="auto"/>
        <w:left w:val="none" w:sz="0" w:space="0" w:color="auto"/>
        <w:bottom w:val="none" w:sz="0" w:space="0" w:color="auto"/>
        <w:right w:val="none" w:sz="0" w:space="0" w:color="auto"/>
      </w:divBdr>
      <w:divsChild>
        <w:div w:id="206183331">
          <w:marLeft w:val="640"/>
          <w:marRight w:val="0"/>
          <w:marTop w:val="0"/>
          <w:marBottom w:val="0"/>
          <w:divBdr>
            <w:top w:val="none" w:sz="0" w:space="0" w:color="auto"/>
            <w:left w:val="none" w:sz="0" w:space="0" w:color="auto"/>
            <w:bottom w:val="none" w:sz="0" w:space="0" w:color="auto"/>
            <w:right w:val="none" w:sz="0" w:space="0" w:color="auto"/>
          </w:divBdr>
        </w:div>
        <w:div w:id="659432391">
          <w:marLeft w:val="640"/>
          <w:marRight w:val="0"/>
          <w:marTop w:val="0"/>
          <w:marBottom w:val="0"/>
          <w:divBdr>
            <w:top w:val="none" w:sz="0" w:space="0" w:color="auto"/>
            <w:left w:val="none" w:sz="0" w:space="0" w:color="auto"/>
            <w:bottom w:val="none" w:sz="0" w:space="0" w:color="auto"/>
            <w:right w:val="none" w:sz="0" w:space="0" w:color="auto"/>
          </w:divBdr>
        </w:div>
        <w:div w:id="771319580">
          <w:marLeft w:val="640"/>
          <w:marRight w:val="0"/>
          <w:marTop w:val="0"/>
          <w:marBottom w:val="0"/>
          <w:divBdr>
            <w:top w:val="none" w:sz="0" w:space="0" w:color="auto"/>
            <w:left w:val="none" w:sz="0" w:space="0" w:color="auto"/>
            <w:bottom w:val="none" w:sz="0" w:space="0" w:color="auto"/>
            <w:right w:val="none" w:sz="0" w:space="0" w:color="auto"/>
          </w:divBdr>
        </w:div>
        <w:div w:id="963997003">
          <w:marLeft w:val="640"/>
          <w:marRight w:val="0"/>
          <w:marTop w:val="0"/>
          <w:marBottom w:val="0"/>
          <w:divBdr>
            <w:top w:val="none" w:sz="0" w:space="0" w:color="auto"/>
            <w:left w:val="none" w:sz="0" w:space="0" w:color="auto"/>
            <w:bottom w:val="none" w:sz="0" w:space="0" w:color="auto"/>
            <w:right w:val="none" w:sz="0" w:space="0" w:color="auto"/>
          </w:divBdr>
        </w:div>
        <w:div w:id="1062875693">
          <w:marLeft w:val="640"/>
          <w:marRight w:val="0"/>
          <w:marTop w:val="0"/>
          <w:marBottom w:val="0"/>
          <w:divBdr>
            <w:top w:val="none" w:sz="0" w:space="0" w:color="auto"/>
            <w:left w:val="none" w:sz="0" w:space="0" w:color="auto"/>
            <w:bottom w:val="none" w:sz="0" w:space="0" w:color="auto"/>
            <w:right w:val="none" w:sz="0" w:space="0" w:color="auto"/>
          </w:divBdr>
        </w:div>
        <w:div w:id="1948390005">
          <w:marLeft w:val="640"/>
          <w:marRight w:val="0"/>
          <w:marTop w:val="0"/>
          <w:marBottom w:val="0"/>
          <w:divBdr>
            <w:top w:val="none" w:sz="0" w:space="0" w:color="auto"/>
            <w:left w:val="none" w:sz="0" w:space="0" w:color="auto"/>
            <w:bottom w:val="none" w:sz="0" w:space="0" w:color="auto"/>
            <w:right w:val="none" w:sz="0" w:space="0" w:color="auto"/>
          </w:divBdr>
        </w:div>
      </w:divsChild>
    </w:div>
    <w:div w:id="989020568">
      <w:bodyDiv w:val="1"/>
      <w:marLeft w:val="0"/>
      <w:marRight w:val="0"/>
      <w:marTop w:val="0"/>
      <w:marBottom w:val="0"/>
      <w:divBdr>
        <w:top w:val="none" w:sz="0" w:space="0" w:color="auto"/>
        <w:left w:val="none" w:sz="0" w:space="0" w:color="auto"/>
        <w:bottom w:val="none" w:sz="0" w:space="0" w:color="auto"/>
        <w:right w:val="none" w:sz="0" w:space="0" w:color="auto"/>
      </w:divBdr>
      <w:divsChild>
        <w:div w:id="151799213">
          <w:marLeft w:val="640"/>
          <w:marRight w:val="0"/>
          <w:marTop w:val="0"/>
          <w:marBottom w:val="0"/>
          <w:divBdr>
            <w:top w:val="none" w:sz="0" w:space="0" w:color="auto"/>
            <w:left w:val="none" w:sz="0" w:space="0" w:color="auto"/>
            <w:bottom w:val="none" w:sz="0" w:space="0" w:color="auto"/>
            <w:right w:val="none" w:sz="0" w:space="0" w:color="auto"/>
          </w:divBdr>
        </w:div>
        <w:div w:id="523591000">
          <w:marLeft w:val="640"/>
          <w:marRight w:val="0"/>
          <w:marTop w:val="0"/>
          <w:marBottom w:val="0"/>
          <w:divBdr>
            <w:top w:val="none" w:sz="0" w:space="0" w:color="auto"/>
            <w:left w:val="none" w:sz="0" w:space="0" w:color="auto"/>
            <w:bottom w:val="none" w:sz="0" w:space="0" w:color="auto"/>
            <w:right w:val="none" w:sz="0" w:space="0" w:color="auto"/>
          </w:divBdr>
        </w:div>
        <w:div w:id="706299873">
          <w:marLeft w:val="640"/>
          <w:marRight w:val="0"/>
          <w:marTop w:val="0"/>
          <w:marBottom w:val="0"/>
          <w:divBdr>
            <w:top w:val="none" w:sz="0" w:space="0" w:color="auto"/>
            <w:left w:val="none" w:sz="0" w:space="0" w:color="auto"/>
            <w:bottom w:val="none" w:sz="0" w:space="0" w:color="auto"/>
            <w:right w:val="none" w:sz="0" w:space="0" w:color="auto"/>
          </w:divBdr>
        </w:div>
        <w:div w:id="1067385184">
          <w:marLeft w:val="640"/>
          <w:marRight w:val="0"/>
          <w:marTop w:val="0"/>
          <w:marBottom w:val="0"/>
          <w:divBdr>
            <w:top w:val="none" w:sz="0" w:space="0" w:color="auto"/>
            <w:left w:val="none" w:sz="0" w:space="0" w:color="auto"/>
            <w:bottom w:val="none" w:sz="0" w:space="0" w:color="auto"/>
            <w:right w:val="none" w:sz="0" w:space="0" w:color="auto"/>
          </w:divBdr>
        </w:div>
        <w:div w:id="1112281826">
          <w:marLeft w:val="640"/>
          <w:marRight w:val="0"/>
          <w:marTop w:val="0"/>
          <w:marBottom w:val="0"/>
          <w:divBdr>
            <w:top w:val="none" w:sz="0" w:space="0" w:color="auto"/>
            <w:left w:val="none" w:sz="0" w:space="0" w:color="auto"/>
            <w:bottom w:val="none" w:sz="0" w:space="0" w:color="auto"/>
            <w:right w:val="none" w:sz="0" w:space="0" w:color="auto"/>
          </w:divBdr>
        </w:div>
        <w:div w:id="1162044004">
          <w:marLeft w:val="640"/>
          <w:marRight w:val="0"/>
          <w:marTop w:val="0"/>
          <w:marBottom w:val="0"/>
          <w:divBdr>
            <w:top w:val="none" w:sz="0" w:space="0" w:color="auto"/>
            <w:left w:val="none" w:sz="0" w:space="0" w:color="auto"/>
            <w:bottom w:val="none" w:sz="0" w:space="0" w:color="auto"/>
            <w:right w:val="none" w:sz="0" w:space="0" w:color="auto"/>
          </w:divBdr>
        </w:div>
        <w:div w:id="1515076210">
          <w:marLeft w:val="640"/>
          <w:marRight w:val="0"/>
          <w:marTop w:val="0"/>
          <w:marBottom w:val="0"/>
          <w:divBdr>
            <w:top w:val="none" w:sz="0" w:space="0" w:color="auto"/>
            <w:left w:val="none" w:sz="0" w:space="0" w:color="auto"/>
            <w:bottom w:val="none" w:sz="0" w:space="0" w:color="auto"/>
            <w:right w:val="none" w:sz="0" w:space="0" w:color="auto"/>
          </w:divBdr>
        </w:div>
        <w:div w:id="1535388535">
          <w:marLeft w:val="640"/>
          <w:marRight w:val="0"/>
          <w:marTop w:val="0"/>
          <w:marBottom w:val="0"/>
          <w:divBdr>
            <w:top w:val="none" w:sz="0" w:space="0" w:color="auto"/>
            <w:left w:val="none" w:sz="0" w:space="0" w:color="auto"/>
            <w:bottom w:val="none" w:sz="0" w:space="0" w:color="auto"/>
            <w:right w:val="none" w:sz="0" w:space="0" w:color="auto"/>
          </w:divBdr>
        </w:div>
        <w:div w:id="1750078641">
          <w:marLeft w:val="640"/>
          <w:marRight w:val="0"/>
          <w:marTop w:val="0"/>
          <w:marBottom w:val="0"/>
          <w:divBdr>
            <w:top w:val="none" w:sz="0" w:space="0" w:color="auto"/>
            <w:left w:val="none" w:sz="0" w:space="0" w:color="auto"/>
            <w:bottom w:val="none" w:sz="0" w:space="0" w:color="auto"/>
            <w:right w:val="none" w:sz="0" w:space="0" w:color="auto"/>
          </w:divBdr>
        </w:div>
        <w:div w:id="1940524697">
          <w:marLeft w:val="640"/>
          <w:marRight w:val="0"/>
          <w:marTop w:val="0"/>
          <w:marBottom w:val="0"/>
          <w:divBdr>
            <w:top w:val="none" w:sz="0" w:space="0" w:color="auto"/>
            <w:left w:val="none" w:sz="0" w:space="0" w:color="auto"/>
            <w:bottom w:val="none" w:sz="0" w:space="0" w:color="auto"/>
            <w:right w:val="none" w:sz="0" w:space="0" w:color="auto"/>
          </w:divBdr>
        </w:div>
      </w:divsChild>
    </w:div>
    <w:div w:id="998927797">
      <w:bodyDiv w:val="1"/>
      <w:marLeft w:val="0"/>
      <w:marRight w:val="0"/>
      <w:marTop w:val="0"/>
      <w:marBottom w:val="0"/>
      <w:divBdr>
        <w:top w:val="none" w:sz="0" w:space="0" w:color="auto"/>
        <w:left w:val="none" w:sz="0" w:space="0" w:color="auto"/>
        <w:bottom w:val="none" w:sz="0" w:space="0" w:color="auto"/>
        <w:right w:val="none" w:sz="0" w:space="0" w:color="auto"/>
      </w:divBdr>
      <w:divsChild>
        <w:div w:id="8221932">
          <w:marLeft w:val="640"/>
          <w:marRight w:val="0"/>
          <w:marTop w:val="0"/>
          <w:marBottom w:val="0"/>
          <w:divBdr>
            <w:top w:val="none" w:sz="0" w:space="0" w:color="auto"/>
            <w:left w:val="none" w:sz="0" w:space="0" w:color="auto"/>
            <w:bottom w:val="none" w:sz="0" w:space="0" w:color="auto"/>
            <w:right w:val="none" w:sz="0" w:space="0" w:color="auto"/>
          </w:divBdr>
        </w:div>
        <w:div w:id="37516324">
          <w:marLeft w:val="640"/>
          <w:marRight w:val="0"/>
          <w:marTop w:val="0"/>
          <w:marBottom w:val="0"/>
          <w:divBdr>
            <w:top w:val="none" w:sz="0" w:space="0" w:color="auto"/>
            <w:left w:val="none" w:sz="0" w:space="0" w:color="auto"/>
            <w:bottom w:val="none" w:sz="0" w:space="0" w:color="auto"/>
            <w:right w:val="none" w:sz="0" w:space="0" w:color="auto"/>
          </w:divBdr>
        </w:div>
        <w:div w:id="128593139">
          <w:marLeft w:val="640"/>
          <w:marRight w:val="0"/>
          <w:marTop w:val="0"/>
          <w:marBottom w:val="0"/>
          <w:divBdr>
            <w:top w:val="none" w:sz="0" w:space="0" w:color="auto"/>
            <w:left w:val="none" w:sz="0" w:space="0" w:color="auto"/>
            <w:bottom w:val="none" w:sz="0" w:space="0" w:color="auto"/>
            <w:right w:val="none" w:sz="0" w:space="0" w:color="auto"/>
          </w:divBdr>
        </w:div>
        <w:div w:id="150370228">
          <w:marLeft w:val="640"/>
          <w:marRight w:val="0"/>
          <w:marTop w:val="0"/>
          <w:marBottom w:val="0"/>
          <w:divBdr>
            <w:top w:val="none" w:sz="0" w:space="0" w:color="auto"/>
            <w:left w:val="none" w:sz="0" w:space="0" w:color="auto"/>
            <w:bottom w:val="none" w:sz="0" w:space="0" w:color="auto"/>
            <w:right w:val="none" w:sz="0" w:space="0" w:color="auto"/>
          </w:divBdr>
        </w:div>
        <w:div w:id="310839258">
          <w:marLeft w:val="640"/>
          <w:marRight w:val="0"/>
          <w:marTop w:val="0"/>
          <w:marBottom w:val="0"/>
          <w:divBdr>
            <w:top w:val="none" w:sz="0" w:space="0" w:color="auto"/>
            <w:left w:val="none" w:sz="0" w:space="0" w:color="auto"/>
            <w:bottom w:val="none" w:sz="0" w:space="0" w:color="auto"/>
            <w:right w:val="none" w:sz="0" w:space="0" w:color="auto"/>
          </w:divBdr>
        </w:div>
        <w:div w:id="355884575">
          <w:marLeft w:val="640"/>
          <w:marRight w:val="0"/>
          <w:marTop w:val="0"/>
          <w:marBottom w:val="0"/>
          <w:divBdr>
            <w:top w:val="none" w:sz="0" w:space="0" w:color="auto"/>
            <w:left w:val="none" w:sz="0" w:space="0" w:color="auto"/>
            <w:bottom w:val="none" w:sz="0" w:space="0" w:color="auto"/>
            <w:right w:val="none" w:sz="0" w:space="0" w:color="auto"/>
          </w:divBdr>
        </w:div>
        <w:div w:id="570240354">
          <w:marLeft w:val="640"/>
          <w:marRight w:val="0"/>
          <w:marTop w:val="0"/>
          <w:marBottom w:val="0"/>
          <w:divBdr>
            <w:top w:val="none" w:sz="0" w:space="0" w:color="auto"/>
            <w:left w:val="none" w:sz="0" w:space="0" w:color="auto"/>
            <w:bottom w:val="none" w:sz="0" w:space="0" w:color="auto"/>
            <w:right w:val="none" w:sz="0" w:space="0" w:color="auto"/>
          </w:divBdr>
        </w:div>
        <w:div w:id="643702902">
          <w:marLeft w:val="640"/>
          <w:marRight w:val="0"/>
          <w:marTop w:val="0"/>
          <w:marBottom w:val="0"/>
          <w:divBdr>
            <w:top w:val="none" w:sz="0" w:space="0" w:color="auto"/>
            <w:left w:val="none" w:sz="0" w:space="0" w:color="auto"/>
            <w:bottom w:val="none" w:sz="0" w:space="0" w:color="auto"/>
            <w:right w:val="none" w:sz="0" w:space="0" w:color="auto"/>
          </w:divBdr>
        </w:div>
        <w:div w:id="741829129">
          <w:marLeft w:val="640"/>
          <w:marRight w:val="0"/>
          <w:marTop w:val="0"/>
          <w:marBottom w:val="0"/>
          <w:divBdr>
            <w:top w:val="none" w:sz="0" w:space="0" w:color="auto"/>
            <w:left w:val="none" w:sz="0" w:space="0" w:color="auto"/>
            <w:bottom w:val="none" w:sz="0" w:space="0" w:color="auto"/>
            <w:right w:val="none" w:sz="0" w:space="0" w:color="auto"/>
          </w:divBdr>
        </w:div>
        <w:div w:id="800610984">
          <w:marLeft w:val="640"/>
          <w:marRight w:val="0"/>
          <w:marTop w:val="0"/>
          <w:marBottom w:val="0"/>
          <w:divBdr>
            <w:top w:val="none" w:sz="0" w:space="0" w:color="auto"/>
            <w:left w:val="none" w:sz="0" w:space="0" w:color="auto"/>
            <w:bottom w:val="none" w:sz="0" w:space="0" w:color="auto"/>
            <w:right w:val="none" w:sz="0" w:space="0" w:color="auto"/>
          </w:divBdr>
        </w:div>
        <w:div w:id="848451044">
          <w:marLeft w:val="640"/>
          <w:marRight w:val="0"/>
          <w:marTop w:val="0"/>
          <w:marBottom w:val="0"/>
          <w:divBdr>
            <w:top w:val="none" w:sz="0" w:space="0" w:color="auto"/>
            <w:left w:val="none" w:sz="0" w:space="0" w:color="auto"/>
            <w:bottom w:val="none" w:sz="0" w:space="0" w:color="auto"/>
            <w:right w:val="none" w:sz="0" w:space="0" w:color="auto"/>
          </w:divBdr>
        </w:div>
        <w:div w:id="856038556">
          <w:marLeft w:val="640"/>
          <w:marRight w:val="0"/>
          <w:marTop w:val="0"/>
          <w:marBottom w:val="0"/>
          <w:divBdr>
            <w:top w:val="none" w:sz="0" w:space="0" w:color="auto"/>
            <w:left w:val="none" w:sz="0" w:space="0" w:color="auto"/>
            <w:bottom w:val="none" w:sz="0" w:space="0" w:color="auto"/>
            <w:right w:val="none" w:sz="0" w:space="0" w:color="auto"/>
          </w:divBdr>
        </w:div>
        <w:div w:id="973410458">
          <w:marLeft w:val="640"/>
          <w:marRight w:val="0"/>
          <w:marTop w:val="0"/>
          <w:marBottom w:val="0"/>
          <w:divBdr>
            <w:top w:val="none" w:sz="0" w:space="0" w:color="auto"/>
            <w:left w:val="none" w:sz="0" w:space="0" w:color="auto"/>
            <w:bottom w:val="none" w:sz="0" w:space="0" w:color="auto"/>
            <w:right w:val="none" w:sz="0" w:space="0" w:color="auto"/>
          </w:divBdr>
        </w:div>
        <w:div w:id="991638331">
          <w:marLeft w:val="640"/>
          <w:marRight w:val="0"/>
          <w:marTop w:val="0"/>
          <w:marBottom w:val="0"/>
          <w:divBdr>
            <w:top w:val="none" w:sz="0" w:space="0" w:color="auto"/>
            <w:left w:val="none" w:sz="0" w:space="0" w:color="auto"/>
            <w:bottom w:val="none" w:sz="0" w:space="0" w:color="auto"/>
            <w:right w:val="none" w:sz="0" w:space="0" w:color="auto"/>
          </w:divBdr>
        </w:div>
        <w:div w:id="1001010657">
          <w:marLeft w:val="640"/>
          <w:marRight w:val="0"/>
          <w:marTop w:val="0"/>
          <w:marBottom w:val="0"/>
          <w:divBdr>
            <w:top w:val="none" w:sz="0" w:space="0" w:color="auto"/>
            <w:left w:val="none" w:sz="0" w:space="0" w:color="auto"/>
            <w:bottom w:val="none" w:sz="0" w:space="0" w:color="auto"/>
            <w:right w:val="none" w:sz="0" w:space="0" w:color="auto"/>
          </w:divBdr>
        </w:div>
        <w:div w:id="1020739383">
          <w:marLeft w:val="640"/>
          <w:marRight w:val="0"/>
          <w:marTop w:val="0"/>
          <w:marBottom w:val="0"/>
          <w:divBdr>
            <w:top w:val="none" w:sz="0" w:space="0" w:color="auto"/>
            <w:left w:val="none" w:sz="0" w:space="0" w:color="auto"/>
            <w:bottom w:val="none" w:sz="0" w:space="0" w:color="auto"/>
            <w:right w:val="none" w:sz="0" w:space="0" w:color="auto"/>
          </w:divBdr>
        </w:div>
        <w:div w:id="1093009513">
          <w:marLeft w:val="640"/>
          <w:marRight w:val="0"/>
          <w:marTop w:val="0"/>
          <w:marBottom w:val="0"/>
          <w:divBdr>
            <w:top w:val="none" w:sz="0" w:space="0" w:color="auto"/>
            <w:left w:val="none" w:sz="0" w:space="0" w:color="auto"/>
            <w:bottom w:val="none" w:sz="0" w:space="0" w:color="auto"/>
            <w:right w:val="none" w:sz="0" w:space="0" w:color="auto"/>
          </w:divBdr>
        </w:div>
        <w:div w:id="1286160986">
          <w:marLeft w:val="640"/>
          <w:marRight w:val="0"/>
          <w:marTop w:val="0"/>
          <w:marBottom w:val="0"/>
          <w:divBdr>
            <w:top w:val="none" w:sz="0" w:space="0" w:color="auto"/>
            <w:left w:val="none" w:sz="0" w:space="0" w:color="auto"/>
            <w:bottom w:val="none" w:sz="0" w:space="0" w:color="auto"/>
            <w:right w:val="none" w:sz="0" w:space="0" w:color="auto"/>
          </w:divBdr>
        </w:div>
        <w:div w:id="1336107025">
          <w:marLeft w:val="640"/>
          <w:marRight w:val="0"/>
          <w:marTop w:val="0"/>
          <w:marBottom w:val="0"/>
          <w:divBdr>
            <w:top w:val="none" w:sz="0" w:space="0" w:color="auto"/>
            <w:left w:val="none" w:sz="0" w:space="0" w:color="auto"/>
            <w:bottom w:val="none" w:sz="0" w:space="0" w:color="auto"/>
            <w:right w:val="none" w:sz="0" w:space="0" w:color="auto"/>
          </w:divBdr>
        </w:div>
        <w:div w:id="1375079325">
          <w:marLeft w:val="640"/>
          <w:marRight w:val="0"/>
          <w:marTop w:val="0"/>
          <w:marBottom w:val="0"/>
          <w:divBdr>
            <w:top w:val="none" w:sz="0" w:space="0" w:color="auto"/>
            <w:left w:val="none" w:sz="0" w:space="0" w:color="auto"/>
            <w:bottom w:val="none" w:sz="0" w:space="0" w:color="auto"/>
            <w:right w:val="none" w:sz="0" w:space="0" w:color="auto"/>
          </w:divBdr>
        </w:div>
        <w:div w:id="1440762078">
          <w:marLeft w:val="640"/>
          <w:marRight w:val="0"/>
          <w:marTop w:val="0"/>
          <w:marBottom w:val="0"/>
          <w:divBdr>
            <w:top w:val="none" w:sz="0" w:space="0" w:color="auto"/>
            <w:left w:val="none" w:sz="0" w:space="0" w:color="auto"/>
            <w:bottom w:val="none" w:sz="0" w:space="0" w:color="auto"/>
            <w:right w:val="none" w:sz="0" w:space="0" w:color="auto"/>
          </w:divBdr>
        </w:div>
        <w:div w:id="1479762265">
          <w:marLeft w:val="640"/>
          <w:marRight w:val="0"/>
          <w:marTop w:val="0"/>
          <w:marBottom w:val="0"/>
          <w:divBdr>
            <w:top w:val="none" w:sz="0" w:space="0" w:color="auto"/>
            <w:left w:val="none" w:sz="0" w:space="0" w:color="auto"/>
            <w:bottom w:val="none" w:sz="0" w:space="0" w:color="auto"/>
            <w:right w:val="none" w:sz="0" w:space="0" w:color="auto"/>
          </w:divBdr>
        </w:div>
        <w:div w:id="1565749310">
          <w:marLeft w:val="640"/>
          <w:marRight w:val="0"/>
          <w:marTop w:val="0"/>
          <w:marBottom w:val="0"/>
          <w:divBdr>
            <w:top w:val="none" w:sz="0" w:space="0" w:color="auto"/>
            <w:left w:val="none" w:sz="0" w:space="0" w:color="auto"/>
            <w:bottom w:val="none" w:sz="0" w:space="0" w:color="auto"/>
            <w:right w:val="none" w:sz="0" w:space="0" w:color="auto"/>
          </w:divBdr>
        </w:div>
        <w:div w:id="1594240328">
          <w:marLeft w:val="640"/>
          <w:marRight w:val="0"/>
          <w:marTop w:val="0"/>
          <w:marBottom w:val="0"/>
          <w:divBdr>
            <w:top w:val="none" w:sz="0" w:space="0" w:color="auto"/>
            <w:left w:val="none" w:sz="0" w:space="0" w:color="auto"/>
            <w:bottom w:val="none" w:sz="0" w:space="0" w:color="auto"/>
            <w:right w:val="none" w:sz="0" w:space="0" w:color="auto"/>
          </w:divBdr>
        </w:div>
        <w:div w:id="1655448183">
          <w:marLeft w:val="640"/>
          <w:marRight w:val="0"/>
          <w:marTop w:val="0"/>
          <w:marBottom w:val="0"/>
          <w:divBdr>
            <w:top w:val="none" w:sz="0" w:space="0" w:color="auto"/>
            <w:left w:val="none" w:sz="0" w:space="0" w:color="auto"/>
            <w:bottom w:val="none" w:sz="0" w:space="0" w:color="auto"/>
            <w:right w:val="none" w:sz="0" w:space="0" w:color="auto"/>
          </w:divBdr>
        </w:div>
        <w:div w:id="1686325308">
          <w:marLeft w:val="640"/>
          <w:marRight w:val="0"/>
          <w:marTop w:val="0"/>
          <w:marBottom w:val="0"/>
          <w:divBdr>
            <w:top w:val="none" w:sz="0" w:space="0" w:color="auto"/>
            <w:left w:val="none" w:sz="0" w:space="0" w:color="auto"/>
            <w:bottom w:val="none" w:sz="0" w:space="0" w:color="auto"/>
            <w:right w:val="none" w:sz="0" w:space="0" w:color="auto"/>
          </w:divBdr>
        </w:div>
        <w:div w:id="1708675514">
          <w:marLeft w:val="640"/>
          <w:marRight w:val="0"/>
          <w:marTop w:val="0"/>
          <w:marBottom w:val="0"/>
          <w:divBdr>
            <w:top w:val="none" w:sz="0" w:space="0" w:color="auto"/>
            <w:left w:val="none" w:sz="0" w:space="0" w:color="auto"/>
            <w:bottom w:val="none" w:sz="0" w:space="0" w:color="auto"/>
            <w:right w:val="none" w:sz="0" w:space="0" w:color="auto"/>
          </w:divBdr>
        </w:div>
        <w:div w:id="1747920459">
          <w:marLeft w:val="640"/>
          <w:marRight w:val="0"/>
          <w:marTop w:val="0"/>
          <w:marBottom w:val="0"/>
          <w:divBdr>
            <w:top w:val="none" w:sz="0" w:space="0" w:color="auto"/>
            <w:left w:val="none" w:sz="0" w:space="0" w:color="auto"/>
            <w:bottom w:val="none" w:sz="0" w:space="0" w:color="auto"/>
            <w:right w:val="none" w:sz="0" w:space="0" w:color="auto"/>
          </w:divBdr>
        </w:div>
        <w:div w:id="1754811335">
          <w:marLeft w:val="640"/>
          <w:marRight w:val="0"/>
          <w:marTop w:val="0"/>
          <w:marBottom w:val="0"/>
          <w:divBdr>
            <w:top w:val="none" w:sz="0" w:space="0" w:color="auto"/>
            <w:left w:val="none" w:sz="0" w:space="0" w:color="auto"/>
            <w:bottom w:val="none" w:sz="0" w:space="0" w:color="auto"/>
            <w:right w:val="none" w:sz="0" w:space="0" w:color="auto"/>
          </w:divBdr>
        </w:div>
        <w:div w:id="1797748162">
          <w:marLeft w:val="640"/>
          <w:marRight w:val="0"/>
          <w:marTop w:val="0"/>
          <w:marBottom w:val="0"/>
          <w:divBdr>
            <w:top w:val="none" w:sz="0" w:space="0" w:color="auto"/>
            <w:left w:val="none" w:sz="0" w:space="0" w:color="auto"/>
            <w:bottom w:val="none" w:sz="0" w:space="0" w:color="auto"/>
            <w:right w:val="none" w:sz="0" w:space="0" w:color="auto"/>
          </w:divBdr>
        </w:div>
        <w:div w:id="1842354179">
          <w:marLeft w:val="640"/>
          <w:marRight w:val="0"/>
          <w:marTop w:val="0"/>
          <w:marBottom w:val="0"/>
          <w:divBdr>
            <w:top w:val="none" w:sz="0" w:space="0" w:color="auto"/>
            <w:left w:val="none" w:sz="0" w:space="0" w:color="auto"/>
            <w:bottom w:val="none" w:sz="0" w:space="0" w:color="auto"/>
            <w:right w:val="none" w:sz="0" w:space="0" w:color="auto"/>
          </w:divBdr>
        </w:div>
        <w:div w:id="1920864579">
          <w:marLeft w:val="640"/>
          <w:marRight w:val="0"/>
          <w:marTop w:val="0"/>
          <w:marBottom w:val="0"/>
          <w:divBdr>
            <w:top w:val="none" w:sz="0" w:space="0" w:color="auto"/>
            <w:left w:val="none" w:sz="0" w:space="0" w:color="auto"/>
            <w:bottom w:val="none" w:sz="0" w:space="0" w:color="auto"/>
            <w:right w:val="none" w:sz="0" w:space="0" w:color="auto"/>
          </w:divBdr>
        </w:div>
      </w:divsChild>
    </w:div>
    <w:div w:id="1001155636">
      <w:bodyDiv w:val="1"/>
      <w:marLeft w:val="0"/>
      <w:marRight w:val="0"/>
      <w:marTop w:val="0"/>
      <w:marBottom w:val="0"/>
      <w:divBdr>
        <w:top w:val="none" w:sz="0" w:space="0" w:color="auto"/>
        <w:left w:val="none" w:sz="0" w:space="0" w:color="auto"/>
        <w:bottom w:val="none" w:sz="0" w:space="0" w:color="auto"/>
        <w:right w:val="none" w:sz="0" w:space="0" w:color="auto"/>
      </w:divBdr>
    </w:div>
    <w:div w:id="1005399016">
      <w:bodyDiv w:val="1"/>
      <w:marLeft w:val="0"/>
      <w:marRight w:val="0"/>
      <w:marTop w:val="0"/>
      <w:marBottom w:val="0"/>
      <w:divBdr>
        <w:top w:val="none" w:sz="0" w:space="0" w:color="auto"/>
        <w:left w:val="none" w:sz="0" w:space="0" w:color="auto"/>
        <w:bottom w:val="none" w:sz="0" w:space="0" w:color="auto"/>
        <w:right w:val="none" w:sz="0" w:space="0" w:color="auto"/>
      </w:divBdr>
      <w:divsChild>
        <w:div w:id="21252055">
          <w:marLeft w:val="640"/>
          <w:marRight w:val="0"/>
          <w:marTop w:val="0"/>
          <w:marBottom w:val="0"/>
          <w:divBdr>
            <w:top w:val="none" w:sz="0" w:space="0" w:color="auto"/>
            <w:left w:val="none" w:sz="0" w:space="0" w:color="auto"/>
            <w:bottom w:val="none" w:sz="0" w:space="0" w:color="auto"/>
            <w:right w:val="none" w:sz="0" w:space="0" w:color="auto"/>
          </w:divBdr>
        </w:div>
        <w:div w:id="73825623">
          <w:marLeft w:val="640"/>
          <w:marRight w:val="0"/>
          <w:marTop w:val="0"/>
          <w:marBottom w:val="0"/>
          <w:divBdr>
            <w:top w:val="none" w:sz="0" w:space="0" w:color="auto"/>
            <w:left w:val="none" w:sz="0" w:space="0" w:color="auto"/>
            <w:bottom w:val="none" w:sz="0" w:space="0" w:color="auto"/>
            <w:right w:val="none" w:sz="0" w:space="0" w:color="auto"/>
          </w:divBdr>
        </w:div>
        <w:div w:id="116414184">
          <w:marLeft w:val="640"/>
          <w:marRight w:val="0"/>
          <w:marTop w:val="0"/>
          <w:marBottom w:val="0"/>
          <w:divBdr>
            <w:top w:val="none" w:sz="0" w:space="0" w:color="auto"/>
            <w:left w:val="none" w:sz="0" w:space="0" w:color="auto"/>
            <w:bottom w:val="none" w:sz="0" w:space="0" w:color="auto"/>
            <w:right w:val="none" w:sz="0" w:space="0" w:color="auto"/>
          </w:divBdr>
        </w:div>
        <w:div w:id="182675848">
          <w:marLeft w:val="640"/>
          <w:marRight w:val="0"/>
          <w:marTop w:val="0"/>
          <w:marBottom w:val="0"/>
          <w:divBdr>
            <w:top w:val="none" w:sz="0" w:space="0" w:color="auto"/>
            <w:left w:val="none" w:sz="0" w:space="0" w:color="auto"/>
            <w:bottom w:val="none" w:sz="0" w:space="0" w:color="auto"/>
            <w:right w:val="none" w:sz="0" w:space="0" w:color="auto"/>
          </w:divBdr>
        </w:div>
        <w:div w:id="217516745">
          <w:marLeft w:val="640"/>
          <w:marRight w:val="0"/>
          <w:marTop w:val="0"/>
          <w:marBottom w:val="0"/>
          <w:divBdr>
            <w:top w:val="none" w:sz="0" w:space="0" w:color="auto"/>
            <w:left w:val="none" w:sz="0" w:space="0" w:color="auto"/>
            <w:bottom w:val="none" w:sz="0" w:space="0" w:color="auto"/>
            <w:right w:val="none" w:sz="0" w:space="0" w:color="auto"/>
          </w:divBdr>
        </w:div>
        <w:div w:id="270402958">
          <w:marLeft w:val="640"/>
          <w:marRight w:val="0"/>
          <w:marTop w:val="0"/>
          <w:marBottom w:val="0"/>
          <w:divBdr>
            <w:top w:val="none" w:sz="0" w:space="0" w:color="auto"/>
            <w:left w:val="none" w:sz="0" w:space="0" w:color="auto"/>
            <w:bottom w:val="none" w:sz="0" w:space="0" w:color="auto"/>
            <w:right w:val="none" w:sz="0" w:space="0" w:color="auto"/>
          </w:divBdr>
        </w:div>
        <w:div w:id="389154383">
          <w:marLeft w:val="640"/>
          <w:marRight w:val="0"/>
          <w:marTop w:val="0"/>
          <w:marBottom w:val="0"/>
          <w:divBdr>
            <w:top w:val="none" w:sz="0" w:space="0" w:color="auto"/>
            <w:left w:val="none" w:sz="0" w:space="0" w:color="auto"/>
            <w:bottom w:val="none" w:sz="0" w:space="0" w:color="auto"/>
            <w:right w:val="none" w:sz="0" w:space="0" w:color="auto"/>
          </w:divBdr>
        </w:div>
        <w:div w:id="532310376">
          <w:marLeft w:val="640"/>
          <w:marRight w:val="0"/>
          <w:marTop w:val="0"/>
          <w:marBottom w:val="0"/>
          <w:divBdr>
            <w:top w:val="none" w:sz="0" w:space="0" w:color="auto"/>
            <w:left w:val="none" w:sz="0" w:space="0" w:color="auto"/>
            <w:bottom w:val="none" w:sz="0" w:space="0" w:color="auto"/>
            <w:right w:val="none" w:sz="0" w:space="0" w:color="auto"/>
          </w:divBdr>
        </w:div>
        <w:div w:id="629749622">
          <w:marLeft w:val="640"/>
          <w:marRight w:val="0"/>
          <w:marTop w:val="0"/>
          <w:marBottom w:val="0"/>
          <w:divBdr>
            <w:top w:val="none" w:sz="0" w:space="0" w:color="auto"/>
            <w:left w:val="none" w:sz="0" w:space="0" w:color="auto"/>
            <w:bottom w:val="none" w:sz="0" w:space="0" w:color="auto"/>
            <w:right w:val="none" w:sz="0" w:space="0" w:color="auto"/>
          </w:divBdr>
        </w:div>
        <w:div w:id="676882135">
          <w:marLeft w:val="640"/>
          <w:marRight w:val="0"/>
          <w:marTop w:val="0"/>
          <w:marBottom w:val="0"/>
          <w:divBdr>
            <w:top w:val="none" w:sz="0" w:space="0" w:color="auto"/>
            <w:left w:val="none" w:sz="0" w:space="0" w:color="auto"/>
            <w:bottom w:val="none" w:sz="0" w:space="0" w:color="auto"/>
            <w:right w:val="none" w:sz="0" w:space="0" w:color="auto"/>
          </w:divBdr>
        </w:div>
        <w:div w:id="845822219">
          <w:marLeft w:val="640"/>
          <w:marRight w:val="0"/>
          <w:marTop w:val="0"/>
          <w:marBottom w:val="0"/>
          <w:divBdr>
            <w:top w:val="none" w:sz="0" w:space="0" w:color="auto"/>
            <w:left w:val="none" w:sz="0" w:space="0" w:color="auto"/>
            <w:bottom w:val="none" w:sz="0" w:space="0" w:color="auto"/>
            <w:right w:val="none" w:sz="0" w:space="0" w:color="auto"/>
          </w:divBdr>
        </w:div>
        <w:div w:id="997269524">
          <w:marLeft w:val="640"/>
          <w:marRight w:val="0"/>
          <w:marTop w:val="0"/>
          <w:marBottom w:val="0"/>
          <w:divBdr>
            <w:top w:val="none" w:sz="0" w:space="0" w:color="auto"/>
            <w:left w:val="none" w:sz="0" w:space="0" w:color="auto"/>
            <w:bottom w:val="none" w:sz="0" w:space="0" w:color="auto"/>
            <w:right w:val="none" w:sz="0" w:space="0" w:color="auto"/>
          </w:divBdr>
        </w:div>
        <w:div w:id="1117064680">
          <w:marLeft w:val="640"/>
          <w:marRight w:val="0"/>
          <w:marTop w:val="0"/>
          <w:marBottom w:val="0"/>
          <w:divBdr>
            <w:top w:val="none" w:sz="0" w:space="0" w:color="auto"/>
            <w:left w:val="none" w:sz="0" w:space="0" w:color="auto"/>
            <w:bottom w:val="none" w:sz="0" w:space="0" w:color="auto"/>
            <w:right w:val="none" w:sz="0" w:space="0" w:color="auto"/>
          </w:divBdr>
        </w:div>
        <w:div w:id="1224949514">
          <w:marLeft w:val="640"/>
          <w:marRight w:val="0"/>
          <w:marTop w:val="0"/>
          <w:marBottom w:val="0"/>
          <w:divBdr>
            <w:top w:val="none" w:sz="0" w:space="0" w:color="auto"/>
            <w:left w:val="none" w:sz="0" w:space="0" w:color="auto"/>
            <w:bottom w:val="none" w:sz="0" w:space="0" w:color="auto"/>
            <w:right w:val="none" w:sz="0" w:space="0" w:color="auto"/>
          </w:divBdr>
        </w:div>
        <w:div w:id="1297567513">
          <w:marLeft w:val="640"/>
          <w:marRight w:val="0"/>
          <w:marTop w:val="0"/>
          <w:marBottom w:val="0"/>
          <w:divBdr>
            <w:top w:val="none" w:sz="0" w:space="0" w:color="auto"/>
            <w:left w:val="none" w:sz="0" w:space="0" w:color="auto"/>
            <w:bottom w:val="none" w:sz="0" w:space="0" w:color="auto"/>
            <w:right w:val="none" w:sz="0" w:space="0" w:color="auto"/>
          </w:divBdr>
        </w:div>
        <w:div w:id="1338772751">
          <w:marLeft w:val="640"/>
          <w:marRight w:val="0"/>
          <w:marTop w:val="0"/>
          <w:marBottom w:val="0"/>
          <w:divBdr>
            <w:top w:val="none" w:sz="0" w:space="0" w:color="auto"/>
            <w:left w:val="none" w:sz="0" w:space="0" w:color="auto"/>
            <w:bottom w:val="none" w:sz="0" w:space="0" w:color="auto"/>
            <w:right w:val="none" w:sz="0" w:space="0" w:color="auto"/>
          </w:divBdr>
        </w:div>
        <w:div w:id="1343975774">
          <w:marLeft w:val="640"/>
          <w:marRight w:val="0"/>
          <w:marTop w:val="0"/>
          <w:marBottom w:val="0"/>
          <w:divBdr>
            <w:top w:val="none" w:sz="0" w:space="0" w:color="auto"/>
            <w:left w:val="none" w:sz="0" w:space="0" w:color="auto"/>
            <w:bottom w:val="none" w:sz="0" w:space="0" w:color="auto"/>
            <w:right w:val="none" w:sz="0" w:space="0" w:color="auto"/>
          </w:divBdr>
        </w:div>
        <w:div w:id="1450929073">
          <w:marLeft w:val="640"/>
          <w:marRight w:val="0"/>
          <w:marTop w:val="0"/>
          <w:marBottom w:val="0"/>
          <w:divBdr>
            <w:top w:val="none" w:sz="0" w:space="0" w:color="auto"/>
            <w:left w:val="none" w:sz="0" w:space="0" w:color="auto"/>
            <w:bottom w:val="none" w:sz="0" w:space="0" w:color="auto"/>
            <w:right w:val="none" w:sz="0" w:space="0" w:color="auto"/>
          </w:divBdr>
        </w:div>
        <w:div w:id="1455253056">
          <w:marLeft w:val="640"/>
          <w:marRight w:val="0"/>
          <w:marTop w:val="0"/>
          <w:marBottom w:val="0"/>
          <w:divBdr>
            <w:top w:val="none" w:sz="0" w:space="0" w:color="auto"/>
            <w:left w:val="none" w:sz="0" w:space="0" w:color="auto"/>
            <w:bottom w:val="none" w:sz="0" w:space="0" w:color="auto"/>
            <w:right w:val="none" w:sz="0" w:space="0" w:color="auto"/>
          </w:divBdr>
        </w:div>
        <w:div w:id="1542791213">
          <w:marLeft w:val="640"/>
          <w:marRight w:val="0"/>
          <w:marTop w:val="0"/>
          <w:marBottom w:val="0"/>
          <w:divBdr>
            <w:top w:val="none" w:sz="0" w:space="0" w:color="auto"/>
            <w:left w:val="none" w:sz="0" w:space="0" w:color="auto"/>
            <w:bottom w:val="none" w:sz="0" w:space="0" w:color="auto"/>
            <w:right w:val="none" w:sz="0" w:space="0" w:color="auto"/>
          </w:divBdr>
        </w:div>
        <w:div w:id="1611816843">
          <w:marLeft w:val="640"/>
          <w:marRight w:val="0"/>
          <w:marTop w:val="0"/>
          <w:marBottom w:val="0"/>
          <w:divBdr>
            <w:top w:val="none" w:sz="0" w:space="0" w:color="auto"/>
            <w:left w:val="none" w:sz="0" w:space="0" w:color="auto"/>
            <w:bottom w:val="none" w:sz="0" w:space="0" w:color="auto"/>
            <w:right w:val="none" w:sz="0" w:space="0" w:color="auto"/>
          </w:divBdr>
        </w:div>
        <w:div w:id="1640263257">
          <w:marLeft w:val="640"/>
          <w:marRight w:val="0"/>
          <w:marTop w:val="0"/>
          <w:marBottom w:val="0"/>
          <w:divBdr>
            <w:top w:val="none" w:sz="0" w:space="0" w:color="auto"/>
            <w:left w:val="none" w:sz="0" w:space="0" w:color="auto"/>
            <w:bottom w:val="none" w:sz="0" w:space="0" w:color="auto"/>
            <w:right w:val="none" w:sz="0" w:space="0" w:color="auto"/>
          </w:divBdr>
        </w:div>
        <w:div w:id="1700424195">
          <w:marLeft w:val="640"/>
          <w:marRight w:val="0"/>
          <w:marTop w:val="0"/>
          <w:marBottom w:val="0"/>
          <w:divBdr>
            <w:top w:val="none" w:sz="0" w:space="0" w:color="auto"/>
            <w:left w:val="none" w:sz="0" w:space="0" w:color="auto"/>
            <w:bottom w:val="none" w:sz="0" w:space="0" w:color="auto"/>
            <w:right w:val="none" w:sz="0" w:space="0" w:color="auto"/>
          </w:divBdr>
        </w:div>
        <w:div w:id="1777678185">
          <w:marLeft w:val="640"/>
          <w:marRight w:val="0"/>
          <w:marTop w:val="0"/>
          <w:marBottom w:val="0"/>
          <w:divBdr>
            <w:top w:val="none" w:sz="0" w:space="0" w:color="auto"/>
            <w:left w:val="none" w:sz="0" w:space="0" w:color="auto"/>
            <w:bottom w:val="none" w:sz="0" w:space="0" w:color="auto"/>
            <w:right w:val="none" w:sz="0" w:space="0" w:color="auto"/>
          </w:divBdr>
        </w:div>
        <w:div w:id="1781684269">
          <w:marLeft w:val="640"/>
          <w:marRight w:val="0"/>
          <w:marTop w:val="0"/>
          <w:marBottom w:val="0"/>
          <w:divBdr>
            <w:top w:val="none" w:sz="0" w:space="0" w:color="auto"/>
            <w:left w:val="none" w:sz="0" w:space="0" w:color="auto"/>
            <w:bottom w:val="none" w:sz="0" w:space="0" w:color="auto"/>
            <w:right w:val="none" w:sz="0" w:space="0" w:color="auto"/>
          </w:divBdr>
        </w:div>
        <w:div w:id="1803110704">
          <w:marLeft w:val="640"/>
          <w:marRight w:val="0"/>
          <w:marTop w:val="0"/>
          <w:marBottom w:val="0"/>
          <w:divBdr>
            <w:top w:val="none" w:sz="0" w:space="0" w:color="auto"/>
            <w:left w:val="none" w:sz="0" w:space="0" w:color="auto"/>
            <w:bottom w:val="none" w:sz="0" w:space="0" w:color="auto"/>
            <w:right w:val="none" w:sz="0" w:space="0" w:color="auto"/>
          </w:divBdr>
        </w:div>
        <w:div w:id="1814835671">
          <w:marLeft w:val="640"/>
          <w:marRight w:val="0"/>
          <w:marTop w:val="0"/>
          <w:marBottom w:val="0"/>
          <w:divBdr>
            <w:top w:val="none" w:sz="0" w:space="0" w:color="auto"/>
            <w:left w:val="none" w:sz="0" w:space="0" w:color="auto"/>
            <w:bottom w:val="none" w:sz="0" w:space="0" w:color="auto"/>
            <w:right w:val="none" w:sz="0" w:space="0" w:color="auto"/>
          </w:divBdr>
        </w:div>
        <w:div w:id="1827475557">
          <w:marLeft w:val="640"/>
          <w:marRight w:val="0"/>
          <w:marTop w:val="0"/>
          <w:marBottom w:val="0"/>
          <w:divBdr>
            <w:top w:val="none" w:sz="0" w:space="0" w:color="auto"/>
            <w:left w:val="none" w:sz="0" w:space="0" w:color="auto"/>
            <w:bottom w:val="none" w:sz="0" w:space="0" w:color="auto"/>
            <w:right w:val="none" w:sz="0" w:space="0" w:color="auto"/>
          </w:divBdr>
        </w:div>
        <w:div w:id="1964841585">
          <w:marLeft w:val="640"/>
          <w:marRight w:val="0"/>
          <w:marTop w:val="0"/>
          <w:marBottom w:val="0"/>
          <w:divBdr>
            <w:top w:val="none" w:sz="0" w:space="0" w:color="auto"/>
            <w:left w:val="none" w:sz="0" w:space="0" w:color="auto"/>
            <w:bottom w:val="none" w:sz="0" w:space="0" w:color="auto"/>
            <w:right w:val="none" w:sz="0" w:space="0" w:color="auto"/>
          </w:divBdr>
        </w:div>
        <w:div w:id="2108386657">
          <w:marLeft w:val="640"/>
          <w:marRight w:val="0"/>
          <w:marTop w:val="0"/>
          <w:marBottom w:val="0"/>
          <w:divBdr>
            <w:top w:val="none" w:sz="0" w:space="0" w:color="auto"/>
            <w:left w:val="none" w:sz="0" w:space="0" w:color="auto"/>
            <w:bottom w:val="none" w:sz="0" w:space="0" w:color="auto"/>
            <w:right w:val="none" w:sz="0" w:space="0" w:color="auto"/>
          </w:divBdr>
        </w:div>
      </w:divsChild>
    </w:div>
    <w:div w:id="1033075759">
      <w:bodyDiv w:val="1"/>
      <w:marLeft w:val="0"/>
      <w:marRight w:val="0"/>
      <w:marTop w:val="0"/>
      <w:marBottom w:val="0"/>
      <w:divBdr>
        <w:top w:val="none" w:sz="0" w:space="0" w:color="auto"/>
        <w:left w:val="none" w:sz="0" w:space="0" w:color="auto"/>
        <w:bottom w:val="none" w:sz="0" w:space="0" w:color="auto"/>
        <w:right w:val="none" w:sz="0" w:space="0" w:color="auto"/>
      </w:divBdr>
      <w:divsChild>
        <w:div w:id="414940126">
          <w:marLeft w:val="640"/>
          <w:marRight w:val="0"/>
          <w:marTop w:val="0"/>
          <w:marBottom w:val="0"/>
          <w:divBdr>
            <w:top w:val="none" w:sz="0" w:space="0" w:color="auto"/>
            <w:left w:val="none" w:sz="0" w:space="0" w:color="auto"/>
            <w:bottom w:val="none" w:sz="0" w:space="0" w:color="auto"/>
            <w:right w:val="none" w:sz="0" w:space="0" w:color="auto"/>
          </w:divBdr>
        </w:div>
        <w:div w:id="610017795">
          <w:marLeft w:val="640"/>
          <w:marRight w:val="0"/>
          <w:marTop w:val="0"/>
          <w:marBottom w:val="0"/>
          <w:divBdr>
            <w:top w:val="none" w:sz="0" w:space="0" w:color="auto"/>
            <w:left w:val="none" w:sz="0" w:space="0" w:color="auto"/>
            <w:bottom w:val="none" w:sz="0" w:space="0" w:color="auto"/>
            <w:right w:val="none" w:sz="0" w:space="0" w:color="auto"/>
          </w:divBdr>
        </w:div>
        <w:div w:id="640309300">
          <w:marLeft w:val="640"/>
          <w:marRight w:val="0"/>
          <w:marTop w:val="0"/>
          <w:marBottom w:val="0"/>
          <w:divBdr>
            <w:top w:val="none" w:sz="0" w:space="0" w:color="auto"/>
            <w:left w:val="none" w:sz="0" w:space="0" w:color="auto"/>
            <w:bottom w:val="none" w:sz="0" w:space="0" w:color="auto"/>
            <w:right w:val="none" w:sz="0" w:space="0" w:color="auto"/>
          </w:divBdr>
        </w:div>
        <w:div w:id="661390882">
          <w:marLeft w:val="640"/>
          <w:marRight w:val="0"/>
          <w:marTop w:val="0"/>
          <w:marBottom w:val="0"/>
          <w:divBdr>
            <w:top w:val="none" w:sz="0" w:space="0" w:color="auto"/>
            <w:left w:val="none" w:sz="0" w:space="0" w:color="auto"/>
            <w:bottom w:val="none" w:sz="0" w:space="0" w:color="auto"/>
            <w:right w:val="none" w:sz="0" w:space="0" w:color="auto"/>
          </w:divBdr>
        </w:div>
        <w:div w:id="683672641">
          <w:marLeft w:val="640"/>
          <w:marRight w:val="0"/>
          <w:marTop w:val="0"/>
          <w:marBottom w:val="0"/>
          <w:divBdr>
            <w:top w:val="none" w:sz="0" w:space="0" w:color="auto"/>
            <w:left w:val="none" w:sz="0" w:space="0" w:color="auto"/>
            <w:bottom w:val="none" w:sz="0" w:space="0" w:color="auto"/>
            <w:right w:val="none" w:sz="0" w:space="0" w:color="auto"/>
          </w:divBdr>
        </w:div>
        <w:div w:id="717900477">
          <w:marLeft w:val="640"/>
          <w:marRight w:val="0"/>
          <w:marTop w:val="0"/>
          <w:marBottom w:val="0"/>
          <w:divBdr>
            <w:top w:val="none" w:sz="0" w:space="0" w:color="auto"/>
            <w:left w:val="none" w:sz="0" w:space="0" w:color="auto"/>
            <w:bottom w:val="none" w:sz="0" w:space="0" w:color="auto"/>
            <w:right w:val="none" w:sz="0" w:space="0" w:color="auto"/>
          </w:divBdr>
        </w:div>
        <w:div w:id="866453660">
          <w:marLeft w:val="640"/>
          <w:marRight w:val="0"/>
          <w:marTop w:val="0"/>
          <w:marBottom w:val="0"/>
          <w:divBdr>
            <w:top w:val="none" w:sz="0" w:space="0" w:color="auto"/>
            <w:left w:val="none" w:sz="0" w:space="0" w:color="auto"/>
            <w:bottom w:val="none" w:sz="0" w:space="0" w:color="auto"/>
            <w:right w:val="none" w:sz="0" w:space="0" w:color="auto"/>
          </w:divBdr>
        </w:div>
        <w:div w:id="1131170378">
          <w:marLeft w:val="640"/>
          <w:marRight w:val="0"/>
          <w:marTop w:val="0"/>
          <w:marBottom w:val="0"/>
          <w:divBdr>
            <w:top w:val="none" w:sz="0" w:space="0" w:color="auto"/>
            <w:left w:val="none" w:sz="0" w:space="0" w:color="auto"/>
            <w:bottom w:val="none" w:sz="0" w:space="0" w:color="auto"/>
            <w:right w:val="none" w:sz="0" w:space="0" w:color="auto"/>
          </w:divBdr>
        </w:div>
        <w:div w:id="1451391831">
          <w:marLeft w:val="640"/>
          <w:marRight w:val="0"/>
          <w:marTop w:val="0"/>
          <w:marBottom w:val="0"/>
          <w:divBdr>
            <w:top w:val="none" w:sz="0" w:space="0" w:color="auto"/>
            <w:left w:val="none" w:sz="0" w:space="0" w:color="auto"/>
            <w:bottom w:val="none" w:sz="0" w:space="0" w:color="auto"/>
            <w:right w:val="none" w:sz="0" w:space="0" w:color="auto"/>
          </w:divBdr>
        </w:div>
        <w:div w:id="1477137307">
          <w:marLeft w:val="640"/>
          <w:marRight w:val="0"/>
          <w:marTop w:val="0"/>
          <w:marBottom w:val="0"/>
          <w:divBdr>
            <w:top w:val="none" w:sz="0" w:space="0" w:color="auto"/>
            <w:left w:val="none" w:sz="0" w:space="0" w:color="auto"/>
            <w:bottom w:val="none" w:sz="0" w:space="0" w:color="auto"/>
            <w:right w:val="none" w:sz="0" w:space="0" w:color="auto"/>
          </w:divBdr>
        </w:div>
        <w:div w:id="1539589459">
          <w:marLeft w:val="640"/>
          <w:marRight w:val="0"/>
          <w:marTop w:val="0"/>
          <w:marBottom w:val="0"/>
          <w:divBdr>
            <w:top w:val="none" w:sz="0" w:space="0" w:color="auto"/>
            <w:left w:val="none" w:sz="0" w:space="0" w:color="auto"/>
            <w:bottom w:val="none" w:sz="0" w:space="0" w:color="auto"/>
            <w:right w:val="none" w:sz="0" w:space="0" w:color="auto"/>
          </w:divBdr>
        </w:div>
        <w:div w:id="1677078786">
          <w:marLeft w:val="640"/>
          <w:marRight w:val="0"/>
          <w:marTop w:val="0"/>
          <w:marBottom w:val="0"/>
          <w:divBdr>
            <w:top w:val="none" w:sz="0" w:space="0" w:color="auto"/>
            <w:left w:val="none" w:sz="0" w:space="0" w:color="auto"/>
            <w:bottom w:val="none" w:sz="0" w:space="0" w:color="auto"/>
            <w:right w:val="none" w:sz="0" w:space="0" w:color="auto"/>
          </w:divBdr>
        </w:div>
        <w:div w:id="1856963360">
          <w:marLeft w:val="640"/>
          <w:marRight w:val="0"/>
          <w:marTop w:val="0"/>
          <w:marBottom w:val="0"/>
          <w:divBdr>
            <w:top w:val="none" w:sz="0" w:space="0" w:color="auto"/>
            <w:left w:val="none" w:sz="0" w:space="0" w:color="auto"/>
            <w:bottom w:val="none" w:sz="0" w:space="0" w:color="auto"/>
            <w:right w:val="none" w:sz="0" w:space="0" w:color="auto"/>
          </w:divBdr>
        </w:div>
        <w:div w:id="1911768632">
          <w:marLeft w:val="640"/>
          <w:marRight w:val="0"/>
          <w:marTop w:val="0"/>
          <w:marBottom w:val="0"/>
          <w:divBdr>
            <w:top w:val="none" w:sz="0" w:space="0" w:color="auto"/>
            <w:left w:val="none" w:sz="0" w:space="0" w:color="auto"/>
            <w:bottom w:val="none" w:sz="0" w:space="0" w:color="auto"/>
            <w:right w:val="none" w:sz="0" w:space="0" w:color="auto"/>
          </w:divBdr>
        </w:div>
        <w:div w:id="1943032699">
          <w:marLeft w:val="640"/>
          <w:marRight w:val="0"/>
          <w:marTop w:val="0"/>
          <w:marBottom w:val="0"/>
          <w:divBdr>
            <w:top w:val="none" w:sz="0" w:space="0" w:color="auto"/>
            <w:left w:val="none" w:sz="0" w:space="0" w:color="auto"/>
            <w:bottom w:val="none" w:sz="0" w:space="0" w:color="auto"/>
            <w:right w:val="none" w:sz="0" w:space="0" w:color="auto"/>
          </w:divBdr>
        </w:div>
      </w:divsChild>
    </w:div>
    <w:div w:id="1045061988">
      <w:bodyDiv w:val="1"/>
      <w:marLeft w:val="0"/>
      <w:marRight w:val="0"/>
      <w:marTop w:val="0"/>
      <w:marBottom w:val="0"/>
      <w:divBdr>
        <w:top w:val="none" w:sz="0" w:space="0" w:color="auto"/>
        <w:left w:val="none" w:sz="0" w:space="0" w:color="auto"/>
        <w:bottom w:val="none" w:sz="0" w:space="0" w:color="auto"/>
        <w:right w:val="none" w:sz="0" w:space="0" w:color="auto"/>
      </w:divBdr>
      <w:divsChild>
        <w:div w:id="113912351">
          <w:marLeft w:val="640"/>
          <w:marRight w:val="0"/>
          <w:marTop w:val="0"/>
          <w:marBottom w:val="0"/>
          <w:divBdr>
            <w:top w:val="none" w:sz="0" w:space="0" w:color="auto"/>
            <w:left w:val="none" w:sz="0" w:space="0" w:color="auto"/>
            <w:bottom w:val="none" w:sz="0" w:space="0" w:color="auto"/>
            <w:right w:val="none" w:sz="0" w:space="0" w:color="auto"/>
          </w:divBdr>
        </w:div>
        <w:div w:id="168523343">
          <w:marLeft w:val="640"/>
          <w:marRight w:val="0"/>
          <w:marTop w:val="0"/>
          <w:marBottom w:val="0"/>
          <w:divBdr>
            <w:top w:val="none" w:sz="0" w:space="0" w:color="auto"/>
            <w:left w:val="none" w:sz="0" w:space="0" w:color="auto"/>
            <w:bottom w:val="none" w:sz="0" w:space="0" w:color="auto"/>
            <w:right w:val="none" w:sz="0" w:space="0" w:color="auto"/>
          </w:divBdr>
        </w:div>
        <w:div w:id="176620367">
          <w:marLeft w:val="640"/>
          <w:marRight w:val="0"/>
          <w:marTop w:val="0"/>
          <w:marBottom w:val="0"/>
          <w:divBdr>
            <w:top w:val="none" w:sz="0" w:space="0" w:color="auto"/>
            <w:left w:val="none" w:sz="0" w:space="0" w:color="auto"/>
            <w:bottom w:val="none" w:sz="0" w:space="0" w:color="auto"/>
            <w:right w:val="none" w:sz="0" w:space="0" w:color="auto"/>
          </w:divBdr>
        </w:div>
        <w:div w:id="245044108">
          <w:marLeft w:val="640"/>
          <w:marRight w:val="0"/>
          <w:marTop w:val="0"/>
          <w:marBottom w:val="0"/>
          <w:divBdr>
            <w:top w:val="none" w:sz="0" w:space="0" w:color="auto"/>
            <w:left w:val="none" w:sz="0" w:space="0" w:color="auto"/>
            <w:bottom w:val="none" w:sz="0" w:space="0" w:color="auto"/>
            <w:right w:val="none" w:sz="0" w:space="0" w:color="auto"/>
          </w:divBdr>
        </w:div>
        <w:div w:id="293869141">
          <w:marLeft w:val="640"/>
          <w:marRight w:val="0"/>
          <w:marTop w:val="0"/>
          <w:marBottom w:val="0"/>
          <w:divBdr>
            <w:top w:val="none" w:sz="0" w:space="0" w:color="auto"/>
            <w:left w:val="none" w:sz="0" w:space="0" w:color="auto"/>
            <w:bottom w:val="none" w:sz="0" w:space="0" w:color="auto"/>
            <w:right w:val="none" w:sz="0" w:space="0" w:color="auto"/>
          </w:divBdr>
        </w:div>
        <w:div w:id="301690009">
          <w:marLeft w:val="640"/>
          <w:marRight w:val="0"/>
          <w:marTop w:val="0"/>
          <w:marBottom w:val="0"/>
          <w:divBdr>
            <w:top w:val="none" w:sz="0" w:space="0" w:color="auto"/>
            <w:left w:val="none" w:sz="0" w:space="0" w:color="auto"/>
            <w:bottom w:val="none" w:sz="0" w:space="0" w:color="auto"/>
            <w:right w:val="none" w:sz="0" w:space="0" w:color="auto"/>
          </w:divBdr>
        </w:div>
        <w:div w:id="318582689">
          <w:marLeft w:val="640"/>
          <w:marRight w:val="0"/>
          <w:marTop w:val="0"/>
          <w:marBottom w:val="0"/>
          <w:divBdr>
            <w:top w:val="none" w:sz="0" w:space="0" w:color="auto"/>
            <w:left w:val="none" w:sz="0" w:space="0" w:color="auto"/>
            <w:bottom w:val="none" w:sz="0" w:space="0" w:color="auto"/>
            <w:right w:val="none" w:sz="0" w:space="0" w:color="auto"/>
          </w:divBdr>
        </w:div>
        <w:div w:id="463819387">
          <w:marLeft w:val="640"/>
          <w:marRight w:val="0"/>
          <w:marTop w:val="0"/>
          <w:marBottom w:val="0"/>
          <w:divBdr>
            <w:top w:val="none" w:sz="0" w:space="0" w:color="auto"/>
            <w:left w:val="none" w:sz="0" w:space="0" w:color="auto"/>
            <w:bottom w:val="none" w:sz="0" w:space="0" w:color="auto"/>
            <w:right w:val="none" w:sz="0" w:space="0" w:color="auto"/>
          </w:divBdr>
        </w:div>
        <w:div w:id="500580140">
          <w:marLeft w:val="640"/>
          <w:marRight w:val="0"/>
          <w:marTop w:val="0"/>
          <w:marBottom w:val="0"/>
          <w:divBdr>
            <w:top w:val="none" w:sz="0" w:space="0" w:color="auto"/>
            <w:left w:val="none" w:sz="0" w:space="0" w:color="auto"/>
            <w:bottom w:val="none" w:sz="0" w:space="0" w:color="auto"/>
            <w:right w:val="none" w:sz="0" w:space="0" w:color="auto"/>
          </w:divBdr>
        </w:div>
        <w:div w:id="524490474">
          <w:marLeft w:val="640"/>
          <w:marRight w:val="0"/>
          <w:marTop w:val="0"/>
          <w:marBottom w:val="0"/>
          <w:divBdr>
            <w:top w:val="none" w:sz="0" w:space="0" w:color="auto"/>
            <w:left w:val="none" w:sz="0" w:space="0" w:color="auto"/>
            <w:bottom w:val="none" w:sz="0" w:space="0" w:color="auto"/>
            <w:right w:val="none" w:sz="0" w:space="0" w:color="auto"/>
          </w:divBdr>
        </w:div>
        <w:div w:id="560408281">
          <w:marLeft w:val="640"/>
          <w:marRight w:val="0"/>
          <w:marTop w:val="0"/>
          <w:marBottom w:val="0"/>
          <w:divBdr>
            <w:top w:val="none" w:sz="0" w:space="0" w:color="auto"/>
            <w:left w:val="none" w:sz="0" w:space="0" w:color="auto"/>
            <w:bottom w:val="none" w:sz="0" w:space="0" w:color="auto"/>
            <w:right w:val="none" w:sz="0" w:space="0" w:color="auto"/>
          </w:divBdr>
        </w:div>
        <w:div w:id="647321559">
          <w:marLeft w:val="640"/>
          <w:marRight w:val="0"/>
          <w:marTop w:val="0"/>
          <w:marBottom w:val="0"/>
          <w:divBdr>
            <w:top w:val="none" w:sz="0" w:space="0" w:color="auto"/>
            <w:left w:val="none" w:sz="0" w:space="0" w:color="auto"/>
            <w:bottom w:val="none" w:sz="0" w:space="0" w:color="auto"/>
            <w:right w:val="none" w:sz="0" w:space="0" w:color="auto"/>
          </w:divBdr>
        </w:div>
        <w:div w:id="691761803">
          <w:marLeft w:val="640"/>
          <w:marRight w:val="0"/>
          <w:marTop w:val="0"/>
          <w:marBottom w:val="0"/>
          <w:divBdr>
            <w:top w:val="none" w:sz="0" w:space="0" w:color="auto"/>
            <w:left w:val="none" w:sz="0" w:space="0" w:color="auto"/>
            <w:bottom w:val="none" w:sz="0" w:space="0" w:color="auto"/>
            <w:right w:val="none" w:sz="0" w:space="0" w:color="auto"/>
          </w:divBdr>
        </w:div>
        <w:div w:id="693849242">
          <w:marLeft w:val="640"/>
          <w:marRight w:val="0"/>
          <w:marTop w:val="0"/>
          <w:marBottom w:val="0"/>
          <w:divBdr>
            <w:top w:val="none" w:sz="0" w:space="0" w:color="auto"/>
            <w:left w:val="none" w:sz="0" w:space="0" w:color="auto"/>
            <w:bottom w:val="none" w:sz="0" w:space="0" w:color="auto"/>
            <w:right w:val="none" w:sz="0" w:space="0" w:color="auto"/>
          </w:divBdr>
        </w:div>
        <w:div w:id="746613787">
          <w:marLeft w:val="640"/>
          <w:marRight w:val="0"/>
          <w:marTop w:val="0"/>
          <w:marBottom w:val="0"/>
          <w:divBdr>
            <w:top w:val="none" w:sz="0" w:space="0" w:color="auto"/>
            <w:left w:val="none" w:sz="0" w:space="0" w:color="auto"/>
            <w:bottom w:val="none" w:sz="0" w:space="0" w:color="auto"/>
            <w:right w:val="none" w:sz="0" w:space="0" w:color="auto"/>
          </w:divBdr>
        </w:div>
        <w:div w:id="765804001">
          <w:marLeft w:val="640"/>
          <w:marRight w:val="0"/>
          <w:marTop w:val="0"/>
          <w:marBottom w:val="0"/>
          <w:divBdr>
            <w:top w:val="none" w:sz="0" w:space="0" w:color="auto"/>
            <w:left w:val="none" w:sz="0" w:space="0" w:color="auto"/>
            <w:bottom w:val="none" w:sz="0" w:space="0" w:color="auto"/>
            <w:right w:val="none" w:sz="0" w:space="0" w:color="auto"/>
          </w:divBdr>
        </w:div>
        <w:div w:id="880438167">
          <w:marLeft w:val="640"/>
          <w:marRight w:val="0"/>
          <w:marTop w:val="0"/>
          <w:marBottom w:val="0"/>
          <w:divBdr>
            <w:top w:val="none" w:sz="0" w:space="0" w:color="auto"/>
            <w:left w:val="none" w:sz="0" w:space="0" w:color="auto"/>
            <w:bottom w:val="none" w:sz="0" w:space="0" w:color="auto"/>
            <w:right w:val="none" w:sz="0" w:space="0" w:color="auto"/>
          </w:divBdr>
        </w:div>
        <w:div w:id="965819798">
          <w:marLeft w:val="640"/>
          <w:marRight w:val="0"/>
          <w:marTop w:val="0"/>
          <w:marBottom w:val="0"/>
          <w:divBdr>
            <w:top w:val="none" w:sz="0" w:space="0" w:color="auto"/>
            <w:left w:val="none" w:sz="0" w:space="0" w:color="auto"/>
            <w:bottom w:val="none" w:sz="0" w:space="0" w:color="auto"/>
            <w:right w:val="none" w:sz="0" w:space="0" w:color="auto"/>
          </w:divBdr>
        </w:div>
        <w:div w:id="1014067582">
          <w:marLeft w:val="640"/>
          <w:marRight w:val="0"/>
          <w:marTop w:val="0"/>
          <w:marBottom w:val="0"/>
          <w:divBdr>
            <w:top w:val="none" w:sz="0" w:space="0" w:color="auto"/>
            <w:left w:val="none" w:sz="0" w:space="0" w:color="auto"/>
            <w:bottom w:val="none" w:sz="0" w:space="0" w:color="auto"/>
            <w:right w:val="none" w:sz="0" w:space="0" w:color="auto"/>
          </w:divBdr>
        </w:div>
        <w:div w:id="1028139261">
          <w:marLeft w:val="640"/>
          <w:marRight w:val="0"/>
          <w:marTop w:val="0"/>
          <w:marBottom w:val="0"/>
          <w:divBdr>
            <w:top w:val="none" w:sz="0" w:space="0" w:color="auto"/>
            <w:left w:val="none" w:sz="0" w:space="0" w:color="auto"/>
            <w:bottom w:val="none" w:sz="0" w:space="0" w:color="auto"/>
            <w:right w:val="none" w:sz="0" w:space="0" w:color="auto"/>
          </w:divBdr>
        </w:div>
        <w:div w:id="1047265772">
          <w:marLeft w:val="640"/>
          <w:marRight w:val="0"/>
          <w:marTop w:val="0"/>
          <w:marBottom w:val="0"/>
          <w:divBdr>
            <w:top w:val="none" w:sz="0" w:space="0" w:color="auto"/>
            <w:left w:val="none" w:sz="0" w:space="0" w:color="auto"/>
            <w:bottom w:val="none" w:sz="0" w:space="0" w:color="auto"/>
            <w:right w:val="none" w:sz="0" w:space="0" w:color="auto"/>
          </w:divBdr>
        </w:div>
        <w:div w:id="1062367889">
          <w:marLeft w:val="640"/>
          <w:marRight w:val="0"/>
          <w:marTop w:val="0"/>
          <w:marBottom w:val="0"/>
          <w:divBdr>
            <w:top w:val="none" w:sz="0" w:space="0" w:color="auto"/>
            <w:left w:val="none" w:sz="0" w:space="0" w:color="auto"/>
            <w:bottom w:val="none" w:sz="0" w:space="0" w:color="auto"/>
            <w:right w:val="none" w:sz="0" w:space="0" w:color="auto"/>
          </w:divBdr>
        </w:div>
        <w:div w:id="1112897994">
          <w:marLeft w:val="640"/>
          <w:marRight w:val="0"/>
          <w:marTop w:val="0"/>
          <w:marBottom w:val="0"/>
          <w:divBdr>
            <w:top w:val="none" w:sz="0" w:space="0" w:color="auto"/>
            <w:left w:val="none" w:sz="0" w:space="0" w:color="auto"/>
            <w:bottom w:val="none" w:sz="0" w:space="0" w:color="auto"/>
            <w:right w:val="none" w:sz="0" w:space="0" w:color="auto"/>
          </w:divBdr>
        </w:div>
        <w:div w:id="1114594599">
          <w:marLeft w:val="640"/>
          <w:marRight w:val="0"/>
          <w:marTop w:val="0"/>
          <w:marBottom w:val="0"/>
          <w:divBdr>
            <w:top w:val="none" w:sz="0" w:space="0" w:color="auto"/>
            <w:left w:val="none" w:sz="0" w:space="0" w:color="auto"/>
            <w:bottom w:val="none" w:sz="0" w:space="0" w:color="auto"/>
            <w:right w:val="none" w:sz="0" w:space="0" w:color="auto"/>
          </w:divBdr>
        </w:div>
        <w:div w:id="1121606469">
          <w:marLeft w:val="640"/>
          <w:marRight w:val="0"/>
          <w:marTop w:val="0"/>
          <w:marBottom w:val="0"/>
          <w:divBdr>
            <w:top w:val="none" w:sz="0" w:space="0" w:color="auto"/>
            <w:left w:val="none" w:sz="0" w:space="0" w:color="auto"/>
            <w:bottom w:val="none" w:sz="0" w:space="0" w:color="auto"/>
            <w:right w:val="none" w:sz="0" w:space="0" w:color="auto"/>
          </w:divBdr>
        </w:div>
        <w:div w:id="1234512301">
          <w:marLeft w:val="640"/>
          <w:marRight w:val="0"/>
          <w:marTop w:val="0"/>
          <w:marBottom w:val="0"/>
          <w:divBdr>
            <w:top w:val="none" w:sz="0" w:space="0" w:color="auto"/>
            <w:left w:val="none" w:sz="0" w:space="0" w:color="auto"/>
            <w:bottom w:val="none" w:sz="0" w:space="0" w:color="auto"/>
            <w:right w:val="none" w:sz="0" w:space="0" w:color="auto"/>
          </w:divBdr>
        </w:div>
        <w:div w:id="1318415353">
          <w:marLeft w:val="640"/>
          <w:marRight w:val="0"/>
          <w:marTop w:val="0"/>
          <w:marBottom w:val="0"/>
          <w:divBdr>
            <w:top w:val="none" w:sz="0" w:space="0" w:color="auto"/>
            <w:left w:val="none" w:sz="0" w:space="0" w:color="auto"/>
            <w:bottom w:val="none" w:sz="0" w:space="0" w:color="auto"/>
            <w:right w:val="none" w:sz="0" w:space="0" w:color="auto"/>
          </w:divBdr>
        </w:div>
        <w:div w:id="1468015520">
          <w:marLeft w:val="640"/>
          <w:marRight w:val="0"/>
          <w:marTop w:val="0"/>
          <w:marBottom w:val="0"/>
          <w:divBdr>
            <w:top w:val="none" w:sz="0" w:space="0" w:color="auto"/>
            <w:left w:val="none" w:sz="0" w:space="0" w:color="auto"/>
            <w:bottom w:val="none" w:sz="0" w:space="0" w:color="auto"/>
            <w:right w:val="none" w:sz="0" w:space="0" w:color="auto"/>
          </w:divBdr>
        </w:div>
        <w:div w:id="1577282268">
          <w:marLeft w:val="640"/>
          <w:marRight w:val="0"/>
          <w:marTop w:val="0"/>
          <w:marBottom w:val="0"/>
          <w:divBdr>
            <w:top w:val="none" w:sz="0" w:space="0" w:color="auto"/>
            <w:left w:val="none" w:sz="0" w:space="0" w:color="auto"/>
            <w:bottom w:val="none" w:sz="0" w:space="0" w:color="auto"/>
            <w:right w:val="none" w:sz="0" w:space="0" w:color="auto"/>
          </w:divBdr>
        </w:div>
        <w:div w:id="1613046749">
          <w:marLeft w:val="640"/>
          <w:marRight w:val="0"/>
          <w:marTop w:val="0"/>
          <w:marBottom w:val="0"/>
          <w:divBdr>
            <w:top w:val="none" w:sz="0" w:space="0" w:color="auto"/>
            <w:left w:val="none" w:sz="0" w:space="0" w:color="auto"/>
            <w:bottom w:val="none" w:sz="0" w:space="0" w:color="auto"/>
            <w:right w:val="none" w:sz="0" w:space="0" w:color="auto"/>
          </w:divBdr>
        </w:div>
        <w:div w:id="1613777492">
          <w:marLeft w:val="640"/>
          <w:marRight w:val="0"/>
          <w:marTop w:val="0"/>
          <w:marBottom w:val="0"/>
          <w:divBdr>
            <w:top w:val="none" w:sz="0" w:space="0" w:color="auto"/>
            <w:left w:val="none" w:sz="0" w:space="0" w:color="auto"/>
            <w:bottom w:val="none" w:sz="0" w:space="0" w:color="auto"/>
            <w:right w:val="none" w:sz="0" w:space="0" w:color="auto"/>
          </w:divBdr>
        </w:div>
        <w:div w:id="1801413469">
          <w:marLeft w:val="640"/>
          <w:marRight w:val="0"/>
          <w:marTop w:val="0"/>
          <w:marBottom w:val="0"/>
          <w:divBdr>
            <w:top w:val="none" w:sz="0" w:space="0" w:color="auto"/>
            <w:left w:val="none" w:sz="0" w:space="0" w:color="auto"/>
            <w:bottom w:val="none" w:sz="0" w:space="0" w:color="auto"/>
            <w:right w:val="none" w:sz="0" w:space="0" w:color="auto"/>
          </w:divBdr>
        </w:div>
        <w:div w:id="1862619993">
          <w:marLeft w:val="640"/>
          <w:marRight w:val="0"/>
          <w:marTop w:val="0"/>
          <w:marBottom w:val="0"/>
          <w:divBdr>
            <w:top w:val="none" w:sz="0" w:space="0" w:color="auto"/>
            <w:left w:val="none" w:sz="0" w:space="0" w:color="auto"/>
            <w:bottom w:val="none" w:sz="0" w:space="0" w:color="auto"/>
            <w:right w:val="none" w:sz="0" w:space="0" w:color="auto"/>
          </w:divBdr>
        </w:div>
      </w:divsChild>
    </w:div>
    <w:div w:id="1048183078">
      <w:bodyDiv w:val="1"/>
      <w:marLeft w:val="0"/>
      <w:marRight w:val="0"/>
      <w:marTop w:val="0"/>
      <w:marBottom w:val="0"/>
      <w:divBdr>
        <w:top w:val="none" w:sz="0" w:space="0" w:color="auto"/>
        <w:left w:val="none" w:sz="0" w:space="0" w:color="auto"/>
        <w:bottom w:val="none" w:sz="0" w:space="0" w:color="auto"/>
        <w:right w:val="none" w:sz="0" w:space="0" w:color="auto"/>
      </w:divBdr>
    </w:div>
    <w:div w:id="1095830484">
      <w:bodyDiv w:val="1"/>
      <w:marLeft w:val="0"/>
      <w:marRight w:val="0"/>
      <w:marTop w:val="0"/>
      <w:marBottom w:val="0"/>
      <w:divBdr>
        <w:top w:val="none" w:sz="0" w:space="0" w:color="auto"/>
        <w:left w:val="none" w:sz="0" w:space="0" w:color="auto"/>
        <w:bottom w:val="none" w:sz="0" w:space="0" w:color="auto"/>
        <w:right w:val="none" w:sz="0" w:space="0" w:color="auto"/>
      </w:divBdr>
    </w:div>
    <w:div w:id="1096242818">
      <w:bodyDiv w:val="1"/>
      <w:marLeft w:val="0"/>
      <w:marRight w:val="0"/>
      <w:marTop w:val="0"/>
      <w:marBottom w:val="0"/>
      <w:divBdr>
        <w:top w:val="none" w:sz="0" w:space="0" w:color="auto"/>
        <w:left w:val="none" w:sz="0" w:space="0" w:color="auto"/>
        <w:bottom w:val="none" w:sz="0" w:space="0" w:color="auto"/>
        <w:right w:val="none" w:sz="0" w:space="0" w:color="auto"/>
      </w:divBdr>
      <w:divsChild>
        <w:div w:id="81345421">
          <w:marLeft w:val="640"/>
          <w:marRight w:val="0"/>
          <w:marTop w:val="0"/>
          <w:marBottom w:val="0"/>
          <w:divBdr>
            <w:top w:val="none" w:sz="0" w:space="0" w:color="auto"/>
            <w:left w:val="none" w:sz="0" w:space="0" w:color="auto"/>
            <w:bottom w:val="none" w:sz="0" w:space="0" w:color="auto"/>
            <w:right w:val="none" w:sz="0" w:space="0" w:color="auto"/>
          </w:divBdr>
        </w:div>
        <w:div w:id="83303297">
          <w:marLeft w:val="640"/>
          <w:marRight w:val="0"/>
          <w:marTop w:val="0"/>
          <w:marBottom w:val="0"/>
          <w:divBdr>
            <w:top w:val="none" w:sz="0" w:space="0" w:color="auto"/>
            <w:left w:val="none" w:sz="0" w:space="0" w:color="auto"/>
            <w:bottom w:val="none" w:sz="0" w:space="0" w:color="auto"/>
            <w:right w:val="none" w:sz="0" w:space="0" w:color="auto"/>
          </w:divBdr>
        </w:div>
        <w:div w:id="173154385">
          <w:marLeft w:val="640"/>
          <w:marRight w:val="0"/>
          <w:marTop w:val="0"/>
          <w:marBottom w:val="0"/>
          <w:divBdr>
            <w:top w:val="none" w:sz="0" w:space="0" w:color="auto"/>
            <w:left w:val="none" w:sz="0" w:space="0" w:color="auto"/>
            <w:bottom w:val="none" w:sz="0" w:space="0" w:color="auto"/>
            <w:right w:val="none" w:sz="0" w:space="0" w:color="auto"/>
          </w:divBdr>
        </w:div>
        <w:div w:id="195237020">
          <w:marLeft w:val="640"/>
          <w:marRight w:val="0"/>
          <w:marTop w:val="0"/>
          <w:marBottom w:val="0"/>
          <w:divBdr>
            <w:top w:val="none" w:sz="0" w:space="0" w:color="auto"/>
            <w:left w:val="none" w:sz="0" w:space="0" w:color="auto"/>
            <w:bottom w:val="none" w:sz="0" w:space="0" w:color="auto"/>
            <w:right w:val="none" w:sz="0" w:space="0" w:color="auto"/>
          </w:divBdr>
        </w:div>
        <w:div w:id="213153416">
          <w:marLeft w:val="640"/>
          <w:marRight w:val="0"/>
          <w:marTop w:val="0"/>
          <w:marBottom w:val="0"/>
          <w:divBdr>
            <w:top w:val="none" w:sz="0" w:space="0" w:color="auto"/>
            <w:left w:val="none" w:sz="0" w:space="0" w:color="auto"/>
            <w:bottom w:val="none" w:sz="0" w:space="0" w:color="auto"/>
            <w:right w:val="none" w:sz="0" w:space="0" w:color="auto"/>
          </w:divBdr>
        </w:div>
        <w:div w:id="225075304">
          <w:marLeft w:val="640"/>
          <w:marRight w:val="0"/>
          <w:marTop w:val="0"/>
          <w:marBottom w:val="0"/>
          <w:divBdr>
            <w:top w:val="none" w:sz="0" w:space="0" w:color="auto"/>
            <w:left w:val="none" w:sz="0" w:space="0" w:color="auto"/>
            <w:bottom w:val="none" w:sz="0" w:space="0" w:color="auto"/>
            <w:right w:val="none" w:sz="0" w:space="0" w:color="auto"/>
          </w:divBdr>
        </w:div>
        <w:div w:id="254754383">
          <w:marLeft w:val="640"/>
          <w:marRight w:val="0"/>
          <w:marTop w:val="0"/>
          <w:marBottom w:val="0"/>
          <w:divBdr>
            <w:top w:val="none" w:sz="0" w:space="0" w:color="auto"/>
            <w:left w:val="none" w:sz="0" w:space="0" w:color="auto"/>
            <w:bottom w:val="none" w:sz="0" w:space="0" w:color="auto"/>
            <w:right w:val="none" w:sz="0" w:space="0" w:color="auto"/>
          </w:divBdr>
        </w:div>
        <w:div w:id="413012869">
          <w:marLeft w:val="640"/>
          <w:marRight w:val="0"/>
          <w:marTop w:val="0"/>
          <w:marBottom w:val="0"/>
          <w:divBdr>
            <w:top w:val="none" w:sz="0" w:space="0" w:color="auto"/>
            <w:left w:val="none" w:sz="0" w:space="0" w:color="auto"/>
            <w:bottom w:val="none" w:sz="0" w:space="0" w:color="auto"/>
            <w:right w:val="none" w:sz="0" w:space="0" w:color="auto"/>
          </w:divBdr>
        </w:div>
        <w:div w:id="430472940">
          <w:marLeft w:val="640"/>
          <w:marRight w:val="0"/>
          <w:marTop w:val="0"/>
          <w:marBottom w:val="0"/>
          <w:divBdr>
            <w:top w:val="none" w:sz="0" w:space="0" w:color="auto"/>
            <w:left w:val="none" w:sz="0" w:space="0" w:color="auto"/>
            <w:bottom w:val="none" w:sz="0" w:space="0" w:color="auto"/>
            <w:right w:val="none" w:sz="0" w:space="0" w:color="auto"/>
          </w:divBdr>
        </w:div>
        <w:div w:id="597835966">
          <w:marLeft w:val="640"/>
          <w:marRight w:val="0"/>
          <w:marTop w:val="0"/>
          <w:marBottom w:val="0"/>
          <w:divBdr>
            <w:top w:val="none" w:sz="0" w:space="0" w:color="auto"/>
            <w:left w:val="none" w:sz="0" w:space="0" w:color="auto"/>
            <w:bottom w:val="none" w:sz="0" w:space="0" w:color="auto"/>
            <w:right w:val="none" w:sz="0" w:space="0" w:color="auto"/>
          </w:divBdr>
        </w:div>
        <w:div w:id="662438335">
          <w:marLeft w:val="640"/>
          <w:marRight w:val="0"/>
          <w:marTop w:val="0"/>
          <w:marBottom w:val="0"/>
          <w:divBdr>
            <w:top w:val="none" w:sz="0" w:space="0" w:color="auto"/>
            <w:left w:val="none" w:sz="0" w:space="0" w:color="auto"/>
            <w:bottom w:val="none" w:sz="0" w:space="0" w:color="auto"/>
            <w:right w:val="none" w:sz="0" w:space="0" w:color="auto"/>
          </w:divBdr>
        </w:div>
        <w:div w:id="667295727">
          <w:marLeft w:val="640"/>
          <w:marRight w:val="0"/>
          <w:marTop w:val="0"/>
          <w:marBottom w:val="0"/>
          <w:divBdr>
            <w:top w:val="none" w:sz="0" w:space="0" w:color="auto"/>
            <w:left w:val="none" w:sz="0" w:space="0" w:color="auto"/>
            <w:bottom w:val="none" w:sz="0" w:space="0" w:color="auto"/>
            <w:right w:val="none" w:sz="0" w:space="0" w:color="auto"/>
          </w:divBdr>
        </w:div>
        <w:div w:id="803039674">
          <w:marLeft w:val="640"/>
          <w:marRight w:val="0"/>
          <w:marTop w:val="0"/>
          <w:marBottom w:val="0"/>
          <w:divBdr>
            <w:top w:val="none" w:sz="0" w:space="0" w:color="auto"/>
            <w:left w:val="none" w:sz="0" w:space="0" w:color="auto"/>
            <w:bottom w:val="none" w:sz="0" w:space="0" w:color="auto"/>
            <w:right w:val="none" w:sz="0" w:space="0" w:color="auto"/>
          </w:divBdr>
        </w:div>
        <w:div w:id="947586795">
          <w:marLeft w:val="640"/>
          <w:marRight w:val="0"/>
          <w:marTop w:val="0"/>
          <w:marBottom w:val="0"/>
          <w:divBdr>
            <w:top w:val="none" w:sz="0" w:space="0" w:color="auto"/>
            <w:left w:val="none" w:sz="0" w:space="0" w:color="auto"/>
            <w:bottom w:val="none" w:sz="0" w:space="0" w:color="auto"/>
            <w:right w:val="none" w:sz="0" w:space="0" w:color="auto"/>
          </w:divBdr>
        </w:div>
        <w:div w:id="950823988">
          <w:marLeft w:val="640"/>
          <w:marRight w:val="0"/>
          <w:marTop w:val="0"/>
          <w:marBottom w:val="0"/>
          <w:divBdr>
            <w:top w:val="none" w:sz="0" w:space="0" w:color="auto"/>
            <w:left w:val="none" w:sz="0" w:space="0" w:color="auto"/>
            <w:bottom w:val="none" w:sz="0" w:space="0" w:color="auto"/>
            <w:right w:val="none" w:sz="0" w:space="0" w:color="auto"/>
          </w:divBdr>
        </w:div>
        <w:div w:id="1204516183">
          <w:marLeft w:val="640"/>
          <w:marRight w:val="0"/>
          <w:marTop w:val="0"/>
          <w:marBottom w:val="0"/>
          <w:divBdr>
            <w:top w:val="none" w:sz="0" w:space="0" w:color="auto"/>
            <w:left w:val="none" w:sz="0" w:space="0" w:color="auto"/>
            <w:bottom w:val="none" w:sz="0" w:space="0" w:color="auto"/>
            <w:right w:val="none" w:sz="0" w:space="0" w:color="auto"/>
          </w:divBdr>
        </w:div>
        <w:div w:id="1337147464">
          <w:marLeft w:val="640"/>
          <w:marRight w:val="0"/>
          <w:marTop w:val="0"/>
          <w:marBottom w:val="0"/>
          <w:divBdr>
            <w:top w:val="none" w:sz="0" w:space="0" w:color="auto"/>
            <w:left w:val="none" w:sz="0" w:space="0" w:color="auto"/>
            <w:bottom w:val="none" w:sz="0" w:space="0" w:color="auto"/>
            <w:right w:val="none" w:sz="0" w:space="0" w:color="auto"/>
          </w:divBdr>
        </w:div>
        <w:div w:id="1567572226">
          <w:marLeft w:val="640"/>
          <w:marRight w:val="0"/>
          <w:marTop w:val="0"/>
          <w:marBottom w:val="0"/>
          <w:divBdr>
            <w:top w:val="none" w:sz="0" w:space="0" w:color="auto"/>
            <w:left w:val="none" w:sz="0" w:space="0" w:color="auto"/>
            <w:bottom w:val="none" w:sz="0" w:space="0" w:color="auto"/>
            <w:right w:val="none" w:sz="0" w:space="0" w:color="auto"/>
          </w:divBdr>
        </w:div>
        <w:div w:id="1596668198">
          <w:marLeft w:val="640"/>
          <w:marRight w:val="0"/>
          <w:marTop w:val="0"/>
          <w:marBottom w:val="0"/>
          <w:divBdr>
            <w:top w:val="none" w:sz="0" w:space="0" w:color="auto"/>
            <w:left w:val="none" w:sz="0" w:space="0" w:color="auto"/>
            <w:bottom w:val="none" w:sz="0" w:space="0" w:color="auto"/>
            <w:right w:val="none" w:sz="0" w:space="0" w:color="auto"/>
          </w:divBdr>
        </w:div>
        <w:div w:id="1767068098">
          <w:marLeft w:val="640"/>
          <w:marRight w:val="0"/>
          <w:marTop w:val="0"/>
          <w:marBottom w:val="0"/>
          <w:divBdr>
            <w:top w:val="none" w:sz="0" w:space="0" w:color="auto"/>
            <w:left w:val="none" w:sz="0" w:space="0" w:color="auto"/>
            <w:bottom w:val="none" w:sz="0" w:space="0" w:color="auto"/>
            <w:right w:val="none" w:sz="0" w:space="0" w:color="auto"/>
          </w:divBdr>
        </w:div>
        <w:div w:id="1772159408">
          <w:marLeft w:val="640"/>
          <w:marRight w:val="0"/>
          <w:marTop w:val="0"/>
          <w:marBottom w:val="0"/>
          <w:divBdr>
            <w:top w:val="none" w:sz="0" w:space="0" w:color="auto"/>
            <w:left w:val="none" w:sz="0" w:space="0" w:color="auto"/>
            <w:bottom w:val="none" w:sz="0" w:space="0" w:color="auto"/>
            <w:right w:val="none" w:sz="0" w:space="0" w:color="auto"/>
          </w:divBdr>
        </w:div>
        <w:div w:id="1878156289">
          <w:marLeft w:val="640"/>
          <w:marRight w:val="0"/>
          <w:marTop w:val="0"/>
          <w:marBottom w:val="0"/>
          <w:divBdr>
            <w:top w:val="none" w:sz="0" w:space="0" w:color="auto"/>
            <w:left w:val="none" w:sz="0" w:space="0" w:color="auto"/>
            <w:bottom w:val="none" w:sz="0" w:space="0" w:color="auto"/>
            <w:right w:val="none" w:sz="0" w:space="0" w:color="auto"/>
          </w:divBdr>
        </w:div>
        <w:div w:id="1879002673">
          <w:marLeft w:val="640"/>
          <w:marRight w:val="0"/>
          <w:marTop w:val="0"/>
          <w:marBottom w:val="0"/>
          <w:divBdr>
            <w:top w:val="none" w:sz="0" w:space="0" w:color="auto"/>
            <w:left w:val="none" w:sz="0" w:space="0" w:color="auto"/>
            <w:bottom w:val="none" w:sz="0" w:space="0" w:color="auto"/>
            <w:right w:val="none" w:sz="0" w:space="0" w:color="auto"/>
          </w:divBdr>
        </w:div>
        <w:div w:id="1967933135">
          <w:marLeft w:val="640"/>
          <w:marRight w:val="0"/>
          <w:marTop w:val="0"/>
          <w:marBottom w:val="0"/>
          <w:divBdr>
            <w:top w:val="none" w:sz="0" w:space="0" w:color="auto"/>
            <w:left w:val="none" w:sz="0" w:space="0" w:color="auto"/>
            <w:bottom w:val="none" w:sz="0" w:space="0" w:color="auto"/>
            <w:right w:val="none" w:sz="0" w:space="0" w:color="auto"/>
          </w:divBdr>
        </w:div>
        <w:div w:id="1985425704">
          <w:marLeft w:val="640"/>
          <w:marRight w:val="0"/>
          <w:marTop w:val="0"/>
          <w:marBottom w:val="0"/>
          <w:divBdr>
            <w:top w:val="none" w:sz="0" w:space="0" w:color="auto"/>
            <w:left w:val="none" w:sz="0" w:space="0" w:color="auto"/>
            <w:bottom w:val="none" w:sz="0" w:space="0" w:color="auto"/>
            <w:right w:val="none" w:sz="0" w:space="0" w:color="auto"/>
          </w:divBdr>
        </w:div>
        <w:div w:id="2005740221">
          <w:marLeft w:val="640"/>
          <w:marRight w:val="0"/>
          <w:marTop w:val="0"/>
          <w:marBottom w:val="0"/>
          <w:divBdr>
            <w:top w:val="none" w:sz="0" w:space="0" w:color="auto"/>
            <w:left w:val="none" w:sz="0" w:space="0" w:color="auto"/>
            <w:bottom w:val="none" w:sz="0" w:space="0" w:color="auto"/>
            <w:right w:val="none" w:sz="0" w:space="0" w:color="auto"/>
          </w:divBdr>
        </w:div>
        <w:div w:id="2129272105">
          <w:marLeft w:val="640"/>
          <w:marRight w:val="0"/>
          <w:marTop w:val="0"/>
          <w:marBottom w:val="0"/>
          <w:divBdr>
            <w:top w:val="none" w:sz="0" w:space="0" w:color="auto"/>
            <w:left w:val="none" w:sz="0" w:space="0" w:color="auto"/>
            <w:bottom w:val="none" w:sz="0" w:space="0" w:color="auto"/>
            <w:right w:val="none" w:sz="0" w:space="0" w:color="auto"/>
          </w:divBdr>
        </w:div>
      </w:divsChild>
    </w:div>
    <w:div w:id="1117987979">
      <w:bodyDiv w:val="1"/>
      <w:marLeft w:val="0"/>
      <w:marRight w:val="0"/>
      <w:marTop w:val="0"/>
      <w:marBottom w:val="0"/>
      <w:divBdr>
        <w:top w:val="none" w:sz="0" w:space="0" w:color="auto"/>
        <w:left w:val="none" w:sz="0" w:space="0" w:color="auto"/>
        <w:bottom w:val="none" w:sz="0" w:space="0" w:color="auto"/>
        <w:right w:val="none" w:sz="0" w:space="0" w:color="auto"/>
      </w:divBdr>
    </w:div>
    <w:div w:id="1126894470">
      <w:bodyDiv w:val="1"/>
      <w:marLeft w:val="0"/>
      <w:marRight w:val="0"/>
      <w:marTop w:val="0"/>
      <w:marBottom w:val="0"/>
      <w:divBdr>
        <w:top w:val="none" w:sz="0" w:space="0" w:color="auto"/>
        <w:left w:val="none" w:sz="0" w:space="0" w:color="auto"/>
        <w:bottom w:val="none" w:sz="0" w:space="0" w:color="auto"/>
        <w:right w:val="none" w:sz="0" w:space="0" w:color="auto"/>
      </w:divBdr>
      <w:divsChild>
        <w:div w:id="369457903">
          <w:marLeft w:val="640"/>
          <w:marRight w:val="0"/>
          <w:marTop w:val="0"/>
          <w:marBottom w:val="0"/>
          <w:divBdr>
            <w:top w:val="none" w:sz="0" w:space="0" w:color="auto"/>
            <w:left w:val="none" w:sz="0" w:space="0" w:color="auto"/>
            <w:bottom w:val="none" w:sz="0" w:space="0" w:color="auto"/>
            <w:right w:val="none" w:sz="0" w:space="0" w:color="auto"/>
          </w:divBdr>
        </w:div>
        <w:div w:id="821432719">
          <w:marLeft w:val="640"/>
          <w:marRight w:val="0"/>
          <w:marTop w:val="0"/>
          <w:marBottom w:val="0"/>
          <w:divBdr>
            <w:top w:val="none" w:sz="0" w:space="0" w:color="auto"/>
            <w:left w:val="none" w:sz="0" w:space="0" w:color="auto"/>
            <w:bottom w:val="none" w:sz="0" w:space="0" w:color="auto"/>
            <w:right w:val="none" w:sz="0" w:space="0" w:color="auto"/>
          </w:divBdr>
        </w:div>
        <w:div w:id="939530833">
          <w:marLeft w:val="640"/>
          <w:marRight w:val="0"/>
          <w:marTop w:val="0"/>
          <w:marBottom w:val="0"/>
          <w:divBdr>
            <w:top w:val="none" w:sz="0" w:space="0" w:color="auto"/>
            <w:left w:val="none" w:sz="0" w:space="0" w:color="auto"/>
            <w:bottom w:val="none" w:sz="0" w:space="0" w:color="auto"/>
            <w:right w:val="none" w:sz="0" w:space="0" w:color="auto"/>
          </w:divBdr>
        </w:div>
        <w:div w:id="1647397361">
          <w:marLeft w:val="640"/>
          <w:marRight w:val="0"/>
          <w:marTop w:val="0"/>
          <w:marBottom w:val="0"/>
          <w:divBdr>
            <w:top w:val="none" w:sz="0" w:space="0" w:color="auto"/>
            <w:left w:val="none" w:sz="0" w:space="0" w:color="auto"/>
            <w:bottom w:val="none" w:sz="0" w:space="0" w:color="auto"/>
            <w:right w:val="none" w:sz="0" w:space="0" w:color="auto"/>
          </w:divBdr>
        </w:div>
        <w:div w:id="1902909469">
          <w:marLeft w:val="640"/>
          <w:marRight w:val="0"/>
          <w:marTop w:val="0"/>
          <w:marBottom w:val="0"/>
          <w:divBdr>
            <w:top w:val="none" w:sz="0" w:space="0" w:color="auto"/>
            <w:left w:val="none" w:sz="0" w:space="0" w:color="auto"/>
            <w:bottom w:val="none" w:sz="0" w:space="0" w:color="auto"/>
            <w:right w:val="none" w:sz="0" w:space="0" w:color="auto"/>
          </w:divBdr>
        </w:div>
        <w:div w:id="1905021446">
          <w:marLeft w:val="640"/>
          <w:marRight w:val="0"/>
          <w:marTop w:val="0"/>
          <w:marBottom w:val="0"/>
          <w:divBdr>
            <w:top w:val="none" w:sz="0" w:space="0" w:color="auto"/>
            <w:left w:val="none" w:sz="0" w:space="0" w:color="auto"/>
            <w:bottom w:val="none" w:sz="0" w:space="0" w:color="auto"/>
            <w:right w:val="none" w:sz="0" w:space="0" w:color="auto"/>
          </w:divBdr>
        </w:div>
        <w:div w:id="2058158661">
          <w:marLeft w:val="640"/>
          <w:marRight w:val="0"/>
          <w:marTop w:val="0"/>
          <w:marBottom w:val="0"/>
          <w:divBdr>
            <w:top w:val="none" w:sz="0" w:space="0" w:color="auto"/>
            <w:left w:val="none" w:sz="0" w:space="0" w:color="auto"/>
            <w:bottom w:val="none" w:sz="0" w:space="0" w:color="auto"/>
            <w:right w:val="none" w:sz="0" w:space="0" w:color="auto"/>
          </w:divBdr>
        </w:div>
        <w:div w:id="2094929064">
          <w:marLeft w:val="640"/>
          <w:marRight w:val="0"/>
          <w:marTop w:val="0"/>
          <w:marBottom w:val="0"/>
          <w:divBdr>
            <w:top w:val="none" w:sz="0" w:space="0" w:color="auto"/>
            <w:left w:val="none" w:sz="0" w:space="0" w:color="auto"/>
            <w:bottom w:val="none" w:sz="0" w:space="0" w:color="auto"/>
            <w:right w:val="none" w:sz="0" w:space="0" w:color="auto"/>
          </w:divBdr>
        </w:div>
      </w:divsChild>
    </w:div>
    <w:div w:id="1128817027">
      <w:bodyDiv w:val="1"/>
      <w:marLeft w:val="0"/>
      <w:marRight w:val="0"/>
      <w:marTop w:val="0"/>
      <w:marBottom w:val="0"/>
      <w:divBdr>
        <w:top w:val="none" w:sz="0" w:space="0" w:color="auto"/>
        <w:left w:val="none" w:sz="0" w:space="0" w:color="auto"/>
        <w:bottom w:val="none" w:sz="0" w:space="0" w:color="auto"/>
        <w:right w:val="none" w:sz="0" w:space="0" w:color="auto"/>
      </w:divBdr>
      <w:divsChild>
        <w:div w:id="594897911">
          <w:marLeft w:val="640"/>
          <w:marRight w:val="0"/>
          <w:marTop w:val="0"/>
          <w:marBottom w:val="0"/>
          <w:divBdr>
            <w:top w:val="none" w:sz="0" w:space="0" w:color="auto"/>
            <w:left w:val="none" w:sz="0" w:space="0" w:color="auto"/>
            <w:bottom w:val="none" w:sz="0" w:space="0" w:color="auto"/>
            <w:right w:val="none" w:sz="0" w:space="0" w:color="auto"/>
          </w:divBdr>
        </w:div>
        <w:div w:id="926614779">
          <w:marLeft w:val="640"/>
          <w:marRight w:val="0"/>
          <w:marTop w:val="0"/>
          <w:marBottom w:val="0"/>
          <w:divBdr>
            <w:top w:val="none" w:sz="0" w:space="0" w:color="auto"/>
            <w:left w:val="none" w:sz="0" w:space="0" w:color="auto"/>
            <w:bottom w:val="none" w:sz="0" w:space="0" w:color="auto"/>
            <w:right w:val="none" w:sz="0" w:space="0" w:color="auto"/>
          </w:divBdr>
        </w:div>
        <w:div w:id="1157380298">
          <w:marLeft w:val="640"/>
          <w:marRight w:val="0"/>
          <w:marTop w:val="0"/>
          <w:marBottom w:val="0"/>
          <w:divBdr>
            <w:top w:val="none" w:sz="0" w:space="0" w:color="auto"/>
            <w:left w:val="none" w:sz="0" w:space="0" w:color="auto"/>
            <w:bottom w:val="none" w:sz="0" w:space="0" w:color="auto"/>
            <w:right w:val="none" w:sz="0" w:space="0" w:color="auto"/>
          </w:divBdr>
        </w:div>
        <w:div w:id="1291324021">
          <w:marLeft w:val="640"/>
          <w:marRight w:val="0"/>
          <w:marTop w:val="0"/>
          <w:marBottom w:val="0"/>
          <w:divBdr>
            <w:top w:val="none" w:sz="0" w:space="0" w:color="auto"/>
            <w:left w:val="none" w:sz="0" w:space="0" w:color="auto"/>
            <w:bottom w:val="none" w:sz="0" w:space="0" w:color="auto"/>
            <w:right w:val="none" w:sz="0" w:space="0" w:color="auto"/>
          </w:divBdr>
        </w:div>
        <w:div w:id="1830097479">
          <w:marLeft w:val="640"/>
          <w:marRight w:val="0"/>
          <w:marTop w:val="0"/>
          <w:marBottom w:val="0"/>
          <w:divBdr>
            <w:top w:val="none" w:sz="0" w:space="0" w:color="auto"/>
            <w:left w:val="none" w:sz="0" w:space="0" w:color="auto"/>
            <w:bottom w:val="none" w:sz="0" w:space="0" w:color="auto"/>
            <w:right w:val="none" w:sz="0" w:space="0" w:color="auto"/>
          </w:divBdr>
        </w:div>
        <w:div w:id="1903171231">
          <w:marLeft w:val="640"/>
          <w:marRight w:val="0"/>
          <w:marTop w:val="0"/>
          <w:marBottom w:val="0"/>
          <w:divBdr>
            <w:top w:val="none" w:sz="0" w:space="0" w:color="auto"/>
            <w:left w:val="none" w:sz="0" w:space="0" w:color="auto"/>
            <w:bottom w:val="none" w:sz="0" w:space="0" w:color="auto"/>
            <w:right w:val="none" w:sz="0" w:space="0" w:color="auto"/>
          </w:divBdr>
        </w:div>
      </w:divsChild>
    </w:div>
    <w:div w:id="1139617752">
      <w:bodyDiv w:val="1"/>
      <w:marLeft w:val="0"/>
      <w:marRight w:val="0"/>
      <w:marTop w:val="0"/>
      <w:marBottom w:val="0"/>
      <w:divBdr>
        <w:top w:val="none" w:sz="0" w:space="0" w:color="auto"/>
        <w:left w:val="none" w:sz="0" w:space="0" w:color="auto"/>
        <w:bottom w:val="none" w:sz="0" w:space="0" w:color="auto"/>
        <w:right w:val="none" w:sz="0" w:space="0" w:color="auto"/>
      </w:divBdr>
      <w:divsChild>
        <w:div w:id="59252348">
          <w:marLeft w:val="640"/>
          <w:marRight w:val="0"/>
          <w:marTop w:val="0"/>
          <w:marBottom w:val="0"/>
          <w:divBdr>
            <w:top w:val="none" w:sz="0" w:space="0" w:color="auto"/>
            <w:left w:val="none" w:sz="0" w:space="0" w:color="auto"/>
            <w:bottom w:val="none" w:sz="0" w:space="0" w:color="auto"/>
            <w:right w:val="none" w:sz="0" w:space="0" w:color="auto"/>
          </w:divBdr>
        </w:div>
        <w:div w:id="66265722">
          <w:marLeft w:val="640"/>
          <w:marRight w:val="0"/>
          <w:marTop w:val="0"/>
          <w:marBottom w:val="0"/>
          <w:divBdr>
            <w:top w:val="none" w:sz="0" w:space="0" w:color="auto"/>
            <w:left w:val="none" w:sz="0" w:space="0" w:color="auto"/>
            <w:bottom w:val="none" w:sz="0" w:space="0" w:color="auto"/>
            <w:right w:val="none" w:sz="0" w:space="0" w:color="auto"/>
          </w:divBdr>
        </w:div>
        <w:div w:id="96338645">
          <w:marLeft w:val="640"/>
          <w:marRight w:val="0"/>
          <w:marTop w:val="0"/>
          <w:marBottom w:val="0"/>
          <w:divBdr>
            <w:top w:val="none" w:sz="0" w:space="0" w:color="auto"/>
            <w:left w:val="none" w:sz="0" w:space="0" w:color="auto"/>
            <w:bottom w:val="none" w:sz="0" w:space="0" w:color="auto"/>
            <w:right w:val="none" w:sz="0" w:space="0" w:color="auto"/>
          </w:divBdr>
        </w:div>
        <w:div w:id="146674467">
          <w:marLeft w:val="640"/>
          <w:marRight w:val="0"/>
          <w:marTop w:val="0"/>
          <w:marBottom w:val="0"/>
          <w:divBdr>
            <w:top w:val="none" w:sz="0" w:space="0" w:color="auto"/>
            <w:left w:val="none" w:sz="0" w:space="0" w:color="auto"/>
            <w:bottom w:val="none" w:sz="0" w:space="0" w:color="auto"/>
            <w:right w:val="none" w:sz="0" w:space="0" w:color="auto"/>
          </w:divBdr>
        </w:div>
        <w:div w:id="156306361">
          <w:marLeft w:val="640"/>
          <w:marRight w:val="0"/>
          <w:marTop w:val="0"/>
          <w:marBottom w:val="0"/>
          <w:divBdr>
            <w:top w:val="none" w:sz="0" w:space="0" w:color="auto"/>
            <w:left w:val="none" w:sz="0" w:space="0" w:color="auto"/>
            <w:bottom w:val="none" w:sz="0" w:space="0" w:color="auto"/>
            <w:right w:val="none" w:sz="0" w:space="0" w:color="auto"/>
          </w:divBdr>
        </w:div>
        <w:div w:id="185678765">
          <w:marLeft w:val="640"/>
          <w:marRight w:val="0"/>
          <w:marTop w:val="0"/>
          <w:marBottom w:val="0"/>
          <w:divBdr>
            <w:top w:val="none" w:sz="0" w:space="0" w:color="auto"/>
            <w:left w:val="none" w:sz="0" w:space="0" w:color="auto"/>
            <w:bottom w:val="none" w:sz="0" w:space="0" w:color="auto"/>
            <w:right w:val="none" w:sz="0" w:space="0" w:color="auto"/>
          </w:divBdr>
        </w:div>
        <w:div w:id="328824569">
          <w:marLeft w:val="640"/>
          <w:marRight w:val="0"/>
          <w:marTop w:val="0"/>
          <w:marBottom w:val="0"/>
          <w:divBdr>
            <w:top w:val="none" w:sz="0" w:space="0" w:color="auto"/>
            <w:left w:val="none" w:sz="0" w:space="0" w:color="auto"/>
            <w:bottom w:val="none" w:sz="0" w:space="0" w:color="auto"/>
            <w:right w:val="none" w:sz="0" w:space="0" w:color="auto"/>
          </w:divBdr>
        </w:div>
        <w:div w:id="547837252">
          <w:marLeft w:val="640"/>
          <w:marRight w:val="0"/>
          <w:marTop w:val="0"/>
          <w:marBottom w:val="0"/>
          <w:divBdr>
            <w:top w:val="none" w:sz="0" w:space="0" w:color="auto"/>
            <w:left w:val="none" w:sz="0" w:space="0" w:color="auto"/>
            <w:bottom w:val="none" w:sz="0" w:space="0" w:color="auto"/>
            <w:right w:val="none" w:sz="0" w:space="0" w:color="auto"/>
          </w:divBdr>
        </w:div>
        <w:div w:id="653678619">
          <w:marLeft w:val="640"/>
          <w:marRight w:val="0"/>
          <w:marTop w:val="0"/>
          <w:marBottom w:val="0"/>
          <w:divBdr>
            <w:top w:val="none" w:sz="0" w:space="0" w:color="auto"/>
            <w:left w:val="none" w:sz="0" w:space="0" w:color="auto"/>
            <w:bottom w:val="none" w:sz="0" w:space="0" w:color="auto"/>
            <w:right w:val="none" w:sz="0" w:space="0" w:color="auto"/>
          </w:divBdr>
        </w:div>
        <w:div w:id="683213699">
          <w:marLeft w:val="640"/>
          <w:marRight w:val="0"/>
          <w:marTop w:val="0"/>
          <w:marBottom w:val="0"/>
          <w:divBdr>
            <w:top w:val="none" w:sz="0" w:space="0" w:color="auto"/>
            <w:left w:val="none" w:sz="0" w:space="0" w:color="auto"/>
            <w:bottom w:val="none" w:sz="0" w:space="0" w:color="auto"/>
            <w:right w:val="none" w:sz="0" w:space="0" w:color="auto"/>
          </w:divBdr>
        </w:div>
        <w:div w:id="690646678">
          <w:marLeft w:val="640"/>
          <w:marRight w:val="0"/>
          <w:marTop w:val="0"/>
          <w:marBottom w:val="0"/>
          <w:divBdr>
            <w:top w:val="none" w:sz="0" w:space="0" w:color="auto"/>
            <w:left w:val="none" w:sz="0" w:space="0" w:color="auto"/>
            <w:bottom w:val="none" w:sz="0" w:space="0" w:color="auto"/>
            <w:right w:val="none" w:sz="0" w:space="0" w:color="auto"/>
          </w:divBdr>
        </w:div>
        <w:div w:id="728764728">
          <w:marLeft w:val="640"/>
          <w:marRight w:val="0"/>
          <w:marTop w:val="0"/>
          <w:marBottom w:val="0"/>
          <w:divBdr>
            <w:top w:val="none" w:sz="0" w:space="0" w:color="auto"/>
            <w:left w:val="none" w:sz="0" w:space="0" w:color="auto"/>
            <w:bottom w:val="none" w:sz="0" w:space="0" w:color="auto"/>
            <w:right w:val="none" w:sz="0" w:space="0" w:color="auto"/>
          </w:divBdr>
        </w:div>
        <w:div w:id="734933747">
          <w:marLeft w:val="640"/>
          <w:marRight w:val="0"/>
          <w:marTop w:val="0"/>
          <w:marBottom w:val="0"/>
          <w:divBdr>
            <w:top w:val="none" w:sz="0" w:space="0" w:color="auto"/>
            <w:left w:val="none" w:sz="0" w:space="0" w:color="auto"/>
            <w:bottom w:val="none" w:sz="0" w:space="0" w:color="auto"/>
            <w:right w:val="none" w:sz="0" w:space="0" w:color="auto"/>
          </w:divBdr>
        </w:div>
        <w:div w:id="815685709">
          <w:marLeft w:val="640"/>
          <w:marRight w:val="0"/>
          <w:marTop w:val="0"/>
          <w:marBottom w:val="0"/>
          <w:divBdr>
            <w:top w:val="none" w:sz="0" w:space="0" w:color="auto"/>
            <w:left w:val="none" w:sz="0" w:space="0" w:color="auto"/>
            <w:bottom w:val="none" w:sz="0" w:space="0" w:color="auto"/>
            <w:right w:val="none" w:sz="0" w:space="0" w:color="auto"/>
          </w:divBdr>
        </w:div>
        <w:div w:id="836265787">
          <w:marLeft w:val="640"/>
          <w:marRight w:val="0"/>
          <w:marTop w:val="0"/>
          <w:marBottom w:val="0"/>
          <w:divBdr>
            <w:top w:val="none" w:sz="0" w:space="0" w:color="auto"/>
            <w:left w:val="none" w:sz="0" w:space="0" w:color="auto"/>
            <w:bottom w:val="none" w:sz="0" w:space="0" w:color="auto"/>
            <w:right w:val="none" w:sz="0" w:space="0" w:color="auto"/>
          </w:divBdr>
        </w:div>
        <w:div w:id="865405309">
          <w:marLeft w:val="640"/>
          <w:marRight w:val="0"/>
          <w:marTop w:val="0"/>
          <w:marBottom w:val="0"/>
          <w:divBdr>
            <w:top w:val="none" w:sz="0" w:space="0" w:color="auto"/>
            <w:left w:val="none" w:sz="0" w:space="0" w:color="auto"/>
            <w:bottom w:val="none" w:sz="0" w:space="0" w:color="auto"/>
            <w:right w:val="none" w:sz="0" w:space="0" w:color="auto"/>
          </w:divBdr>
        </w:div>
        <w:div w:id="876696777">
          <w:marLeft w:val="640"/>
          <w:marRight w:val="0"/>
          <w:marTop w:val="0"/>
          <w:marBottom w:val="0"/>
          <w:divBdr>
            <w:top w:val="none" w:sz="0" w:space="0" w:color="auto"/>
            <w:left w:val="none" w:sz="0" w:space="0" w:color="auto"/>
            <w:bottom w:val="none" w:sz="0" w:space="0" w:color="auto"/>
            <w:right w:val="none" w:sz="0" w:space="0" w:color="auto"/>
          </w:divBdr>
        </w:div>
        <w:div w:id="900675719">
          <w:marLeft w:val="640"/>
          <w:marRight w:val="0"/>
          <w:marTop w:val="0"/>
          <w:marBottom w:val="0"/>
          <w:divBdr>
            <w:top w:val="none" w:sz="0" w:space="0" w:color="auto"/>
            <w:left w:val="none" w:sz="0" w:space="0" w:color="auto"/>
            <w:bottom w:val="none" w:sz="0" w:space="0" w:color="auto"/>
            <w:right w:val="none" w:sz="0" w:space="0" w:color="auto"/>
          </w:divBdr>
        </w:div>
        <w:div w:id="902451348">
          <w:marLeft w:val="640"/>
          <w:marRight w:val="0"/>
          <w:marTop w:val="0"/>
          <w:marBottom w:val="0"/>
          <w:divBdr>
            <w:top w:val="none" w:sz="0" w:space="0" w:color="auto"/>
            <w:left w:val="none" w:sz="0" w:space="0" w:color="auto"/>
            <w:bottom w:val="none" w:sz="0" w:space="0" w:color="auto"/>
            <w:right w:val="none" w:sz="0" w:space="0" w:color="auto"/>
          </w:divBdr>
        </w:div>
        <w:div w:id="939948373">
          <w:marLeft w:val="640"/>
          <w:marRight w:val="0"/>
          <w:marTop w:val="0"/>
          <w:marBottom w:val="0"/>
          <w:divBdr>
            <w:top w:val="none" w:sz="0" w:space="0" w:color="auto"/>
            <w:left w:val="none" w:sz="0" w:space="0" w:color="auto"/>
            <w:bottom w:val="none" w:sz="0" w:space="0" w:color="auto"/>
            <w:right w:val="none" w:sz="0" w:space="0" w:color="auto"/>
          </w:divBdr>
        </w:div>
        <w:div w:id="951135420">
          <w:marLeft w:val="640"/>
          <w:marRight w:val="0"/>
          <w:marTop w:val="0"/>
          <w:marBottom w:val="0"/>
          <w:divBdr>
            <w:top w:val="none" w:sz="0" w:space="0" w:color="auto"/>
            <w:left w:val="none" w:sz="0" w:space="0" w:color="auto"/>
            <w:bottom w:val="none" w:sz="0" w:space="0" w:color="auto"/>
            <w:right w:val="none" w:sz="0" w:space="0" w:color="auto"/>
          </w:divBdr>
        </w:div>
        <w:div w:id="1040516372">
          <w:marLeft w:val="640"/>
          <w:marRight w:val="0"/>
          <w:marTop w:val="0"/>
          <w:marBottom w:val="0"/>
          <w:divBdr>
            <w:top w:val="none" w:sz="0" w:space="0" w:color="auto"/>
            <w:left w:val="none" w:sz="0" w:space="0" w:color="auto"/>
            <w:bottom w:val="none" w:sz="0" w:space="0" w:color="auto"/>
            <w:right w:val="none" w:sz="0" w:space="0" w:color="auto"/>
          </w:divBdr>
        </w:div>
        <w:div w:id="1064791943">
          <w:marLeft w:val="640"/>
          <w:marRight w:val="0"/>
          <w:marTop w:val="0"/>
          <w:marBottom w:val="0"/>
          <w:divBdr>
            <w:top w:val="none" w:sz="0" w:space="0" w:color="auto"/>
            <w:left w:val="none" w:sz="0" w:space="0" w:color="auto"/>
            <w:bottom w:val="none" w:sz="0" w:space="0" w:color="auto"/>
            <w:right w:val="none" w:sz="0" w:space="0" w:color="auto"/>
          </w:divBdr>
        </w:div>
        <w:div w:id="1126192376">
          <w:marLeft w:val="640"/>
          <w:marRight w:val="0"/>
          <w:marTop w:val="0"/>
          <w:marBottom w:val="0"/>
          <w:divBdr>
            <w:top w:val="none" w:sz="0" w:space="0" w:color="auto"/>
            <w:left w:val="none" w:sz="0" w:space="0" w:color="auto"/>
            <w:bottom w:val="none" w:sz="0" w:space="0" w:color="auto"/>
            <w:right w:val="none" w:sz="0" w:space="0" w:color="auto"/>
          </w:divBdr>
        </w:div>
        <w:div w:id="1165320985">
          <w:marLeft w:val="640"/>
          <w:marRight w:val="0"/>
          <w:marTop w:val="0"/>
          <w:marBottom w:val="0"/>
          <w:divBdr>
            <w:top w:val="none" w:sz="0" w:space="0" w:color="auto"/>
            <w:left w:val="none" w:sz="0" w:space="0" w:color="auto"/>
            <w:bottom w:val="none" w:sz="0" w:space="0" w:color="auto"/>
            <w:right w:val="none" w:sz="0" w:space="0" w:color="auto"/>
          </w:divBdr>
        </w:div>
        <w:div w:id="1167940745">
          <w:marLeft w:val="640"/>
          <w:marRight w:val="0"/>
          <w:marTop w:val="0"/>
          <w:marBottom w:val="0"/>
          <w:divBdr>
            <w:top w:val="none" w:sz="0" w:space="0" w:color="auto"/>
            <w:left w:val="none" w:sz="0" w:space="0" w:color="auto"/>
            <w:bottom w:val="none" w:sz="0" w:space="0" w:color="auto"/>
            <w:right w:val="none" w:sz="0" w:space="0" w:color="auto"/>
          </w:divBdr>
        </w:div>
        <w:div w:id="1172375529">
          <w:marLeft w:val="640"/>
          <w:marRight w:val="0"/>
          <w:marTop w:val="0"/>
          <w:marBottom w:val="0"/>
          <w:divBdr>
            <w:top w:val="none" w:sz="0" w:space="0" w:color="auto"/>
            <w:left w:val="none" w:sz="0" w:space="0" w:color="auto"/>
            <w:bottom w:val="none" w:sz="0" w:space="0" w:color="auto"/>
            <w:right w:val="none" w:sz="0" w:space="0" w:color="auto"/>
          </w:divBdr>
        </w:div>
        <w:div w:id="1198351251">
          <w:marLeft w:val="640"/>
          <w:marRight w:val="0"/>
          <w:marTop w:val="0"/>
          <w:marBottom w:val="0"/>
          <w:divBdr>
            <w:top w:val="none" w:sz="0" w:space="0" w:color="auto"/>
            <w:left w:val="none" w:sz="0" w:space="0" w:color="auto"/>
            <w:bottom w:val="none" w:sz="0" w:space="0" w:color="auto"/>
            <w:right w:val="none" w:sz="0" w:space="0" w:color="auto"/>
          </w:divBdr>
        </w:div>
        <w:div w:id="1271427454">
          <w:marLeft w:val="640"/>
          <w:marRight w:val="0"/>
          <w:marTop w:val="0"/>
          <w:marBottom w:val="0"/>
          <w:divBdr>
            <w:top w:val="none" w:sz="0" w:space="0" w:color="auto"/>
            <w:left w:val="none" w:sz="0" w:space="0" w:color="auto"/>
            <w:bottom w:val="none" w:sz="0" w:space="0" w:color="auto"/>
            <w:right w:val="none" w:sz="0" w:space="0" w:color="auto"/>
          </w:divBdr>
        </w:div>
        <w:div w:id="1307010396">
          <w:marLeft w:val="640"/>
          <w:marRight w:val="0"/>
          <w:marTop w:val="0"/>
          <w:marBottom w:val="0"/>
          <w:divBdr>
            <w:top w:val="none" w:sz="0" w:space="0" w:color="auto"/>
            <w:left w:val="none" w:sz="0" w:space="0" w:color="auto"/>
            <w:bottom w:val="none" w:sz="0" w:space="0" w:color="auto"/>
            <w:right w:val="none" w:sz="0" w:space="0" w:color="auto"/>
          </w:divBdr>
        </w:div>
        <w:div w:id="1333214428">
          <w:marLeft w:val="640"/>
          <w:marRight w:val="0"/>
          <w:marTop w:val="0"/>
          <w:marBottom w:val="0"/>
          <w:divBdr>
            <w:top w:val="none" w:sz="0" w:space="0" w:color="auto"/>
            <w:left w:val="none" w:sz="0" w:space="0" w:color="auto"/>
            <w:bottom w:val="none" w:sz="0" w:space="0" w:color="auto"/>
            <w:right w:val="none" w:sz="0" w:space="0" w:color="auto"/>
          </w:divBdr>
        </w:div>
        <w:div w:id="1344698612">
          <w:marLeft w:val="640"/>
          <w:marRight w:val="0"/>
          <w:marTop w:val="0"/>
          <w:marBottom w:val="0"/>
          <w:divBdr>
            <w:top w:val="none" w:sz="0" w:space="0" w:color="auto"/>
            <w:left w:val="none" w:sz="0" w:space="0" w:color="auto"/>
            <w:bottom w:val="none" w:sz="0" w:space="0" w:color="auto"/>
            <w:right w:val="none" w:sz="0" w:space="0" w:color="auto"/>
          </w:divBdr>
        </w:div>
        <w:div w:id="1406955994">
          <w:marLeft w:val="640"/>
          <w:marRight w:val="0"/>
          <w:marTop w:val="0"/>
          <w:marBottom w:val="0"/>
          <w:divBdr>
            <w:top w:val="none" w:sz="0" w:space="0" w:color="auto"/>
            <w:left w:val="none" w:sz="0" w:space="0" w:color="auto"/>
            <w:bottom w:val="none" w:sz="0" w:space="0" w:color="auto"/>
            <w:right w:val="none" w:sz="0" w:space="0" w:color="auto"/>
          </w:divBdr>
        </w:div>
        <w:div w:id="1498694980">
          <w:marLeft w:val="640"/>
          <w:marRight w:val="0"/>
          <w:marTop w:val="0"/>
          <w:marBottom w:val="0"/>
          <w:divBdr>
            <w:top w:val="none" w:sz="0" w:space="0" w:color="auto"/>
            <w:left w:val="none" w:sz="0" w:space="0" w:color="auto"/>
            <w:bottom w:val="none" w:sz="0" w:space="0" w:color="auto"/>
            <w:right w:val="none" w:sz="0" w:space="0" w:color="auto"/>
          </w:divBdr>
        </w:div>
        <w:div w:id="1556549486">
          <w:marLeft w:val="640"/>
          <w:marRight w:val="0"/>
          <w:marTop w:val="0"/>
          <w:marBottom w:val="0"/>
          <w:divBdr>
            <w:top w:val="none" w:sz="0" w:space="0" w:color="auto"/>
            <w:left w:val="none" w:sz="0" w:space="0" w:color="auto"/>
            <w:bottom w:val="none" w:sz="0" w:space="0" w:color="auto"/>
            <w:right w:val="none" w:sz="0" w:space="0" w:color="auto"/>
          </w:divBdr>
        </w:div>
        <w:div w:id="1596864102">
          <w:marLeft w:val="640"/>
          <w:marRight w:val="0"/>
          <w:marTop w:val="0"/>
          <w:marBottom w:val="0"/>
          <w:divBdr>
            <w:top w:val="none" w:sz="0" w:space="0" w:color="auto"/>
            <w:left w:val="none" w:sz="0" w:space="0" w:color="auto"/>
            <w:bottom w:val="none" w:sz="0" w:space="0" w:color="auto"/>
            <w:right w:val="none" w:sz="0" w:space="0" w:color="auto"/>
          </w:divBdr>
        </w:div>
        <w:div w:id="1713070146">
          <w:marLeft w:val="640"/>
          <w:marRight w:val="0"/>
          <w:marTop w:val="0"/>
          <w:marBottom w:val="0"/>
          <w:divBdr>
            <w:top w:val="none" w:sz="0" w:space="0" w:color="auto"/>
            <w:left w:val="none" w:sz="0" w:space="0" w:color="auto"/>
            <w:bottom w:val="none" w:sz="0" w:space="0" w:color="auto"/>
            <w:right w:val="none" w:sz="0" w:space="0" w:color="auto"/>
          </w:divBdr>
        </w:div>
        <w:div w:id="1740322491">
          <w:marLeft w:val="640"/>
          <w:marRight w:val="0"/>
          <w:marTop w:val="0"/>
          <w:marBottom w:val="0"/>
          <w:divBdr>
            <w:top w:val="none" w:sz="0" w:space="0" w:color="auto"/>
            <w:left w:val="none" w:sz="0" w:space="0" w:color="auto"/>
            <w:bottom w:val="none" w:sz="0" w:space="0" w:color="auto"/>
            <w:right w:val="none" w:sz="0" w:space="0" w:color="auto"/>
          </w:divBdr>
        </w:div>
        <w:div w:id="1793136295">
          <w:marLeft w:val="640"/>
          <w:marRight w:val="0"/>
          <w:marTop w:val="0"/>
          <w:marBottom w:val="0"/>
          <w:divBdr>
            <w:top w:val="none" w:sz="0" w:space="0" w:color="auto"/>
            <w:left w:val="none" w:sz="0" w:space="0" w:color="auto"/>
            <w:bottom w:val="none" w:sz="0" w:space="0" w:color="auto"/>
            <w:right w:val="none" w:sz="0" w:space="0" w:color="auto"/>
          </w:divBdr>
        </w:div>
        <w:div w:id="1806583418">
          <w:marLeft w:val="640"/>
          <w:marRight w:val="0"/>
          <w:marTop w:val="0"/>
          <w:marBottom w:val="0"/>
          <w:divBdr>
            <w:top w:val="none" w:sz="0" w:space="0" w:color="auto"/>
            <w:left w:val="none" w:sz="0" w:space="0" w:color="auto"/>
            <w:bottom w:val="none" w:sz="0" w:space="0" w:color="auto"/>
            <w:right w:val="none" w:sz="0" w:space="0" w:color="auto"/>
          </w:divBdr>
        </w:div>
        <w:div w:id="1843162437">
          <w:marLeft w:val="640"/>
          <w:marRight w:val="0"/>
          <w:marTop w:val="0"/>
          <w:marBottom w:val="0"/>
          <w:divBdr>
            <w:top w:val="none" w:sz="0" w:space="0" w:color="auto"/>
            <w:left w:val="none" w:sz="0" w:space="0" w:color="auto"/>
            <w:bottom w:val="none" w:sz="0" w:space="0" w:color="auto"/>
            <w:right w:val="none" w:sz="0" w:space="0" w:color="auto"/>
          </w:divBdr>
        </w:div>
        <w:div w:id="2007199230">
          <w:marLeft w:val="640"/>
          <w:marRight w:val="0"/>
          <w:marTop w:val="0"/>
          <w:marBottom w:val="0"/>
          <w:divBdr>
            <w:top w:val="none" w:sz="0" w:space="0" w:color="auto"/>
            <w:left w:val="none" w:sz="0" w:space="0" w:color="auto"/>
            <w:bottom w:val="none" w:sz="0" w:space="0" w:color="auto"/>
            <w:right w:val="none" w:sz="0" w:space="0" w:color="auto"/>
          </w:divBdr>
        </w:div>
        <w:div w:id="2071418092">
          <w:marLeft w:val="640"/>
          <w:marRight w:val="0"/>
          <w:marTop w:val="0"/>
          <w:marBottom w:val="0"/>
          <w:divBdr>
            <w:top w:val="none" w:sz="0" w:space="0" w:color="auto"/>
            <w:left w:val="none" w:sz="0" w:space="0" w:color="auto"/>
            <w:bottom w:val="none" w:sz="0" w:space="0" w:color="auto"/>
            <w:right w:val="none" w:sz="0" w:space="0" w:color="auto"/>
          </w:divBdr>
        </w:div>
        <w:div w:id="2106418997">
          <w:marLeft w:val="640"/>
          <w:marRight w:val="0"/>
          <w:marTop w:val="0"/>
          <w:marBottom w:val="0"/>
          <w:divBdr>
            <w:top w:val="none" w:sz="0" w:space="0" w:color="auto"/>
            <w:left w:val="none" w:sz="0" w:space="0" w:color="auto"/>
            <w:bottom w:val="none" w:sz="0" w:space="0" w:color="auto"/>
            <w:right w:val="none" w:sz="0" w:space="0" w:color="auto"/>
          </w:divBdr>
        </w:div>
        <w:div w:id="2110618914">
          <w:marLeft w:val="640"/>
          <w:marRight w:val="0"/>
          <w:marTop w:val="0"/>
          <w:marBottom w:val="0"/>
          <w:divBdr>
            <w:top w:val="none" w:sz="0" w:space="0" w:color="auto"/>
            <w:left w:val="none" w:sz="0" w:space="0" w:color="auto"/>
            <w:bottom w:val="none" w:sz="0" w:space="0" w:color="auto"/>
            <w:right w:val="none" w:sz="0" w:space="0" w:color="auto"/>
          </w:divBdr>
        </w:div>
        <w:div w:id="2114353051">
          <w:marLeft w:val="640"/>
          <w:marRight w:val="0"/>
          <w:marTop w:val="0"/>
          <w:marBottom w:val="0"/>
          <w:divBdr>
            <w:top w:val="none" w:sz="0" w:space="0" w:color="auto"/>
            <w:left w:val="none" w:sz="0" w:space="0" w:color="auto"/>
            <w:bottom w:val="none" w:sz="0" w:space="0" w:color="auto"/>
            <w:right w:val="none" w:sz="0" w:space="0" w:color="auto"/>
          </w:divBdr>
        </w:div>
      </w:divsChild>
    </w:div>
    <w:div w:id="1170172037">
      <w:bodyDiv w:val="1"/>
      <w:marLeft w:val="0"/>
      <w:marRight w:val="0"/>
      <w:marTop w:val="0"/>
      <w:marBottom w:val="0"/>
      <w:divBdr>
        <w:top w:val="none" w:sz="0" w:space="0" w:color="auto"/>
        <w:left w:val="none" w:sz="0" w:space="0" w:color="auto"/>
        <w:bottom w:val="none" w:sz="0" w:space="0" w:color="auto"/>
        <w:right w:val="none" w:sz="0" w:space="0" w:color="auto"/>
      </w:divBdr>
      <w:divsChild>
        <w:div w:id="33509545">
          <w:marLeft w:val="640"/>
          <w:marRight w:val="0"/>
          <w:marTop w:val="0"/>
          <w:marBottom w:val="0"/>
          <w:divBdr>
            <w:top w:val="none" w:sz="0" w:space="0" w:color="auto"/>
            <w:left w:val="none" w:sz="0" w:space="0" w:color="auto"/>
            <w:bottom w:val="none" w:sz="0" w:space="0" w:color="auto"/>
            <w:right w:val="none" w:sz="0" w:space="0" w:color="auto"/>
          </w:divBdr>
        </w:div>
        <w:div w:id="33971539">
          <w:marLeft w:val="640"/>
          <w:marRight w:val="0"/>
          <w:marTop w:val="0"/>
          <w:marBottom w:val="0"/>
          <w:divBdr>
            <w:top w:val="none" w:sz="0" w:space="0" w:color="auto"/>
            <w:left w:val="none" w:sz="0" w:space="0" w:color="auto"/>
            <w:bottom w:val="none" w:sz="0" w:space="0" w:color="auto"/>
            <w:right w:val="none" w:sz="0" w:space="0" w:color="auto"/>
          </w:divBdr>
        </w:div>
        <w:div w:id="90321661">
          <w:marLeft w:val="640"/>
          <w:marRight w:val="0"/>
          <w:marTop w:val="0"/>
          <w:marBottom w:val="0"/>
          <w:divBdr>
            <w:top w:val="none" w:sz="0" w:space="0" w:color="auto"/>
            <w:left w:val="none" w:sz="0" w:space="0" w:color="auto"/>
            <w:bottom w:val="none" w:sz="0" w:space="0" w:color="auto"/>
            <w:right w:val="none" w:sz="0" w:space="0" w:color="auto"/>
          </w:divBdr>
        </w:div>
        <w:div w:id="95755828">
          <w:marLeft w:val="640"/>
          <w:marRight w:val="0"/>
          <w:marTop w:val="0"/>
          <w:marBottom w:val="0"/>
          <w:divBdr>
            <w:top w:val="none" w:sz="0" w:space="0" w:color="auto"/>
            <w:left w:val="none" w:sz="0" w:space="0" w:color="auto"/>
            <w:bottom w:val="none" w:sz="0" w:space="0" w:color="auto"/>
            <w:right w:val="none" w:sz="0" w:space="0" w:color="auto"/>
          </w:divBdr>
        </w:div>
        <w:div w:id="170609370">
          <w:marLeft w:val="640"/>
          <w:marRight w:val="0"/>
          <w:marTop w:val="0"/>
          <w:marBottom w:val="0"/>
          <w:divBdr>
            <w:top w:val="none" w:sz="0" w:space="0" w:color="auto"/>
            <w:left w:val="none" w:sz="0" w:space="0" w:color="auto"/>
            <w:bottom w:val="none" w:sz="0" w:space="0" w:color="auto"/>
            <w:right w:val="none" w:sz="0" w:space="0" w:color="auto"/>
          </w:divBdr>
        </w:div>
        <w:div w:id="515851550">
          <w:marLeft w:val="640"/>
          <w:marRight w:val="0"/>
          <w:marTop w:val="0"/>
          <w:marBottom w:val="0"/>
          <w:divBdr>
            <w:top w:val="none" w:sz="0" w:space="0" w:color="auto"/>
            <w:left w:val="none" w:sz="0" w:space="0" w:color="auto"/>
            <w:bottom w:val="none" w:sz="0" w:space="0" w:color="auto"/>
            <w:right w:val="none" w:sz="0" w:space="0" w:color="auto"/>
          </w:divBdr>
        </w:div>
        <w:div w:id="537861601">
          <w:marLeft w:val="640"/>
          <w:marRight w:val="0"/>
          <w:marTop w:val="0"/>
          <w:marBottom w:val="0"/>
          <w:divBdr>
            <w:top w:val="none" w:sz="0" w:space="0" w:color="auto"/>
            <w:left w:val="none" w:sz="0" w:space="0" w:color="auto"/>
            <w:bottom w:val="none" w:sz="0" w:space="0" w:color="auto"/>
            <w:right w:val="none" w:sz="0" w:space="0" w:color="auto"/>
          </w:divBdr>
        </w:div>
        <w:div w:id="550844884">
          <w:marLeft w:val="640"/>
          <w:marRight w:val="0"/>
          <w:marTop w:val="0"/>
          <w:marBottom w:val="0"/>
          <w:divBdr>
            <w:top w:val="none" w:sz="0" w:space="0" w:color="auto"/>
            <w:left w:val="none" w:sz="0" w:space="0" w:color="auto"/>
            <w:bottom w:val="none" w:sz="0" w:space="0" w:color="auto"/>
            <w:right w:val="none" w:sz="0" w:space="0" w:color="auto"/>
          </w:divBdr>
        </w:div>
        <w:div w:id="869882085">
          <w:marLeft w:val="640"/>
          <w:marRight w:val="0"/>
          <w:marTop w:val="0"/>
          <w:marBottom w:val="0"/>
          <w:divBdr>
            <w:top w:val="none" w:sz="0" w:space="0" w:color="auto"/>
            <w:left w:val="none" w:sz="0" w:space="0" w:color="auto"/>
            <w:bottom w:val="none" w:sz="0" w:space="0" w:color="auto"/>
            <w:right w:val="none" w:sz="0" w:space="0" w:color="auto"/>
          </w:divBdr>
        </w:div>
        <w:div w:id="886186380">
          <w:marLeft w:val="640"/>
          <w:marRight w:val="0"/>
          <w:marTop w:val="0"/>
          <w:marBottom w:val="0"/>
          <w:divBdr>
            <w:top w:val="none" w:sz="0" w:space="0" w:color="auto"/>
            <w:left w:val="none" w:sz="0" w:space="0" w:color="auto"/>
            <w:bottom w:val="none" w:sz="0" w:space="0" w:color="auto"/>
            <w:right w:val="none" w:sz="0" w:space="0" w:color="auto"/>
          </w:divBdr>
        </w:div>
        <w:div w:id="925648283">
          <w:marLeft w:val="640"/>
          <w:marRight w:val="0"/>
          <w:marTop w:val="0"/>
          <w:marBottom w:val="0"/>
          <w:divBdr>
            <w:top w:val="none" w:sz="0" w:space="0" w:color="auto"/>
            <w:left w:val="none" w:sz="0" w:space="0" w:color="auto"/>
            <w:bottom w:val="none" w:sz="0" w:space="0" w:color="auto"/>
            <w:right w:val="none" w:sz="0" w:space="0" w:color="auto"/>
          </w:divBdr>
        </w:div>
        <w:div w:id="1021320035">
          <w:marLeft w:val="640"/>
          <w:marRight w:val="0"/>
          <w:marTop w:val="0"/>
          <w:marBottom w:val="0"/>
          <w:divBdr>
            <w:top w:val="none" w:sz="0" w:space="0" w:color="auto"/>
            <w:left w:val="none" w:sz="0" w:space="0" w:color="auto"/>
            <w:bottom w:val="none" w:sz="0" w:space="0" w:color="auto"/>
            <w:right w:val="none" w:sz="0" w:space="0" w:color="auto"/>
          </w:divBdr>
        </w:div>
        <w:div w:id="1099641674">
          <w:marLeft w:val="640"/>
          <w:marRight w:val="0"/>
          <w:marTop w:val="0"/>
          <w:marBottom w:val="0"/>
          <w:divBdr>
            <w:top w:val="none" w:sz="0" w:space="0" w:color="auto"/>
            <w:left w:val="none" w:sz="0" w:space="0" w:color="auto"/>
            <w:bottom w:val="none" w:sz="0" w:space="0" w:color="auto"/>
            <w:right w:val="none" w:sz="0" w:space="0" w:color="auto"/>
          </w:divBdr>
        </w:div>
        <w:div w:id="1281297862">
          <w:marLeft w:val="640"/>
          <w:marRight w:val="0"/>
          <w:marTop w:val="0"/>
          <w:marBottom w:val="0"/>
          <w:divBdr>
            <w:top w:val="none" w:sz="0" w:space="0" w:color="auto"/>
            <w:left w:val="none" w:sz="0" w:space="0" w:color="auto"/>
            <w:bottom w:val="none" w:sz="0" w:space="0" w:color="auto"/>
            <w:right w:val="none" w:sz="0" w:space="0" w:color="auto"/>
          </w:divBdr>
        </w:div>
        <w:div w:id="1301954773">
          <w:marLeft w:val="640"/>
          <w:marRight w:val="0"/>
          <w:marTop w:val="0"/>
          <w:marBottom w:val="0"/>
          <w:divBdr>
            <w:top w:val="none" w:sz="0" w:space="0" w:color="auto"/>
            <w:left w:val="none" w:sz="0" w:space="0" w:color="auto"/>
            <w:bottom w:val="none" w:sz="0" w:space="0" w:color="auto"/>
            <w:right w:val="none" w:sz="0" w:space="0" w:color="auto"/>
          </w:divBdr>
        </w:div>
        <w:div w:id="1312174173">
          <w:marLeft w:val="640"/>
          <w:marRight w:val="0"/>
          <w:marTop w:val="0"/>
          <w:marBottom w:val="0"/>
          <w:divBdr>
            <w:top w:val="none" w:sz="0" w:space="0" w:color="auto"/>
            <w:left w:val="none" w:sz="0" w:space="0" w:color="auto"/>
            <w:bottom w:val="none" w:sz="0" w:space="0" w:color="auto"/>
            <w:right w:val="none" w:sz="0" w:space="0" w:color="auto"/>
          </w:divBdr>
        </w:div>
        <w:div w:id="1488132197">
          <w:marLeft w:val="640"/>
          <w:marRight w:val="0"/>
          <w:marTop w:val="0"/>
          <w:marBottom w:val="0"/>
          <w:divBdr>
            <w:top w:val="none" w:sz="0" w:space="0" w:color="auto"/>
            <w:left w:val="none" w:sz="0" w:space="0" w:color="auto"/>
            <w:bottom w:val="none" w:sz="0" w:space="0" w:color="auto"/>
            <w:right w:val="none" w:sz="0" w:space="0" w:color="auto"/>
          </w:divBdr>
        </w:div>
        <w:div w:id="1597402825">
          <w:marLeft w:val="640"/>
          <w:marRight w:val="0"/>
          <w:marTop w:val="0"/>
          <w:marBottom w:val="0"/>
          <w:divBdr>
            <w:top w:val="none" w:sz="0" w:space="0" w:color="auto"/>
            <w:left w:val="none" w:sz="0" w:space="0" w:color="auto"/>
            <w:bottom w:val="none" w:sz="0" w:space="0" w:color="auto"/>
            <w:right w:val="none" w:sz="0" w:space="0" w:color="auto"/>
          </w:divBdr>
        </w:div>
        <w:div w:id="1608392035">
          <w:marLeft w:val="640"/>
          <w:marRight w:val="0"/>
          <w:marTop w:val="0"/>
          <w:marBottom w:val="0"/>
          <w:divBdr>
            <w:top w:val="none" w:sz="0" w:space="0" w:color="auto"/>
            <w:left w:val="none" w:sz="0" w:space="0" w:color="auto"/>
            <w:bottom w:val="none" w:sz="0" w:space="0" w:color="auto"/>
            <w:right w:val="none" w:sz="0" w:space="0" w:color="auto"/>
          </w:divBdr>
        </w:div>
        <w:div w:id="2038970706">
          <w:marLeft w:val="640"/>
          <w:marRight w:val="0"/>
          <w:marTop w:val="0"/>
          <w:marBottom w:val="0"/>
          <w:divBdr>
            <w:top w:val="none" w:sz="0" w:space="0" w:color="auto"/>
            <w:left w:val="none" w:sz="0" w:space="0" w:color="auto"/>
            <w:bottom w:val="none" w:sz="0" w:space="0" w:color="auto"/>
            <w:right w:val="none" w:sz="0" w:space="0" w:color="auto"/>
          </w:divBdr>
        </w:div>
      </w:divsChild>
    </w:div>
    <w:div w:id="1174153072">
      <w:bodyDiv w:val="1"/>
      <w:marLeft w:val="0"/>
      <w:marRight w:val="0"/>
      <w:marTop w:val="0"/>
      <w:marBottom w:val="0"/>
      <w:divBdr>
        <w:top w:val="none" w:sz="0" w:space="0" w:color="auto"/>
        <w:left w:val="none" w:sz="0" w:space="0" w:color="auto"/>
        <w:bottom w:val="none" w:sz="0" w:space="0" w:color="auto"/>
        <w:right w:val="none" w:sz="0" w:space="0" w:color="auto"/>
      </w:divBdr>
      <w:divsChild>
        <w:div w:id="16321306">
          <w:marLeft w:val="640"/>
          <w:marRight w:val="0"/>
          <w:marTop w:val="0"/>
          <w:marBottom w:val="0"/>
          <w:divBdr>
            <w:top w:val="none" w:sz="0" w:space="0" w:color="auto"/>
            <w:left w:val="none" w:sz="0" w:space="0" w:color="auto"/>
            <w:bottom w:val="none" w:sz="0" w:space="0" w:color="auto"/>
            <w:right w:val="none" w:sz="0" w:space="0" w:color="auto"/>
          </w:divBdr>
        </w:div>
        <w:div w:id="622074491">
          <w:marLeft w:val="640"/>
          <w:marRight w:val="0"/>
          <w:marTop w:val="0"/>
          <w:marBottom w:val="0"/>
          <w:divBdr>
            <w:top w:val="none" w:sz="0" w:space="0" w:color="auto"/>
            <w:left w:val="none" w:sz="0" w:space="0" w:color="auto"/>
            <w:bottom w:val="none" w:sz="0" w:space="0" w:color="auto"/>
            <w:right w:val="none" w:sz="0" w:space="0" w:color="auto"/>
          </w:divBdr>
        </w:div>
        <w:div w:id="965543294">
          <w:marLeft w:val="640"/>
          <w:marRight w:val="0"/>
          <w:marTop w:val="0"/>
          <w:marBottom w:val="0"/>
          <w:divBdr>
            <w:top w:val="none" w:sz="0" w:space="0" w:color="auto"/>
            <w:left w:val="none" w:sz="0" w:space="0" w:color="auto"/>
            <w:bottom w:val="none" w:sz="0" w:space="0" w:color="auto"/>
            <w:right w:val="none" w:sz="0" w:space="0" w:color="auto"/>
          </w:divBdr>
        </w:div>
        <w:div w:id="1161000097">
          <w:marLeft w:val="640"/>
          <w:marRight w:val="0"/>
          <w:marTop w:val="0"/>
          <w:marBottom w:val="0"/>
          <w:divBdr>
            <w:top w:val="none" w:sz="0" w:space="0" w:color="auto"/>
            <w:left w:val="none" w:sz="0" w:space="0" w:color="auto"/>
            <w:bottom w:val="none" w:sz="0" w:space="0" w:color="auto"/>
            <w:right w:val="none" w:sz="0" w:space="0" w:color="auto"/>
          </w:divBdr>
        </w:div>
        <w:div w:id="1213227992">
          <w:marLeft w:val="640"/>
          <w:marRight w:val="0"/>
          <w:marTop w:val="0"/>
          <w:marBottom w:val="0"/>
          <w:divBdr>
            <w:top w:val="none" w:sz="0" w:space="0" w:color="auto"/>
            <w:left w:val="none" w:sz="0" w:space="0" w:color="auto"/>
            <w:bottom w:val="none" w:sz="0" w:space="0" w:color="auto"/>
            <w:right w:val="none" w:sz="0" w:space="0" w:color="auto"/>
          </w:divBdr>
        </w:div>
        <w:div w:id="1292589909">
          <w:marLeft w:val="640"/>
          <w:marRight w:val="0"/>
          <w:marTop w:val="0"/>
          <w:marBottom w:val="0"/>
          <w:divBdr>
            <w:top w:val="none" w:sz="0" w:space="0" w:color="auto"/>
            <w:left w:val="none" w:sz="0" w:space="0" w:color="auto"/>
            <w:bottom w:val="none" w:sz="0" w:space="0" w:color="auto"/>
            <w:right w:val="none" w:sz="0" w:space="0" w:color="auto"/>
          </w:divBdr>
        </w:div>
        <w:div w:id="1317219359">
          <w:marLeft w:val="640"/>
          <w:marRight w:val="0"/>
          <w:marTop w:val="0"/>
          <w:marBottom w:val="0"/>
          <w:divBdr>
            <w:top w:val="none" w:sz="0" w:space="0" w:color="auto"/>
            <w:left w:val="none" w:sz="0" w:space="0" w:color="auto"/>
            <w:bottom w:val="none" w:sz="0" w:space="0" w:color="auto"/>
            <w:right w:val="none" w:sz="0" w:space="0" w:color="auto"/>
          </w:divBdr>
        </w:div>
        <w:div w:id="1921715165">
          <w:marLeft w:val="640"/>
          <w:marRight w:val="0"/>
          <w:marTop w:val="0"/>
          <w:marBottom w:val="0"/>
          <w:divBdr>
            <w:top w:val="none" w:sz="0" w:space="0" w:color="auto"/>
            <w:left w:val="none" w:sz="0" w:space="0" w:color="auto"/>
            <w:bottom w:val="none" w:sz="0" w:space="0" w:color="auto"/>
            <w:right w:val="none" w:sz="0" w:space="0" w:color="auto"/>
          </w:divBdr>
        </w:div>
        <w:div w:id="1998877032">
          <w:marLeft w:val="640"/>
          <w:marRight w:val="0"/>
          <w:marTop w:val="0"/>
          <w:marBottom w:val="0"/>
          <w:divBdr>
            <w:top w:val="none" w:sz="0" w:space="0" w:color="auto"/>
            <w:left w:val="none" w:sz="0" w:space="0" w:color="auto"/>
            <w:bottom w:val="none" w:sz="0" w:space="0" w:color="auto"/>
            <w:right w:val="none" w:sz="0" w:space="0" w:color="auto"/>
          </w:divBdr>
        </w:div>
      </w:divsChild>
    </w:div>
    <w:div w:id="1186559721">
      <w:bodyDiv w:val="1"/>
      <w:marLeft w:val="0"/>
      <w:marRight w:val="0"/>
      <w:marTop w:val="0"/>
      <w:marBottom w:val="0"/>
      <w:divBdr>
        <w:top w:val="none" w:sz="0" w:space="0" w:color="auto"/>
        <w:left w:val="none" w:sz="0" w:space="0" w:color="auto"/>
        <w:bottom w:val="none" w:sz="0" w:space="0" w:color="auto"/>
        <w:right w:val="none" w:sz="0" w:space="0" w:color="auto"/>
      </w:divBdr>
    </w:div>
    <w:div w:id="1189025145">
      <w:bodyDiv w:val="1"/>
      <w:marLeft w:val="0"/>
      <w:marRight w:val="0"/>
      <w:marTop w:val="0"/>
      <w:marBottom w:val="0"/>
      <w:divBdr>
        <w:top w:val="none" w:sz="0" w:space="0" w:color="auto"/>
        <w:left w:val="none" w:sz="0" w:space="0" w:color="auto"/>
        <w:bottom w:val="none" w:sz="0" w:space="0" w:color="auto"/>
        <w:right w:val="none" w:sz="0" w:space="0" w:color="auto"/>
      </w:divBdr>
      <w:divsChild>
        <w:div w:id="70123940">
          <w:marLeft w:val="640"/>
          <w:marRight w:val="0"/>
          <w:marTop w:val="0"/>
          <w:marBottom w:val="0"/>
          <w:divBdr>
            <w:top w:val="none" w:sz="0" w:space="0" w:color="auto"/>
            <w:left w:val="none" w:sz="0" w:space="0" w:color="auto"/>
            <w:bottom w:val="none" w:sz="0" w:space="0" w:color="auto"/>
            <w:right w:val="none" w:sz="0" w:space="0" w:color="auto"/>
          </w:divBdr>
        </w:div>
        <w:div w:id="99765024">
          <w:marLeft w:val="640"/>
          <w:marRight w:val="0"/>
          <w:marTop w:val="0"/>
          <w:marBottom w:val="0"/>
          <w:divBdr>
            <w:top w:val="none" w:sz="0" w:space="0" w:color="auto"/>
            <w:left w:val="none" w:sz="0" w:space="0" w:color="auto"/>
            <w:bottom w:val="none" w:sz="0" w:space="0" w:color="auto"/>
            <w:right w:val="none" w:sz="0" w:space="0" w:color="auto"/>
          </w:divBdr>
        </w:div>
        <w:div w:id="201132118">
          <w:marLeft w:val="640"/>
          <w:marRight w:val="0"/>
          <w:marTop w:val="0"/>
          <w:marBottom w:val="0"/>
          <w:divBdr>
            <w:top w:val="none" w:sz="0" w:space="0" w:color="auto"/>
            <w:left w:val="none" w:sz="0" w:space="0" w:color="auto"/>
            <w:bottom w:val="none" w:sz="0" w:space="0" w:color="auto"/>
            <w:right w:val="none" w:sz="0" w:space="0" w:color="auto"/>
          </w:divBdr>
        </w:div>
        <w:div w:id="536435914">
          <w:marLeft w:val="640"/>
          <w:marRight w:val="0"/>
          <w:marTop w:val="0"/>
          <w:marBottom w:val="0"/>
          <w:divBdr>
            <w:top w:val="none" w:sz="0" w:space="0" w:color="auto"/>
            <w:left w:val="none" w:sz="0" w:space="0" w:color="auto"/>
            <w:bottom w:val="none" w:sz="0" w:space="0" w:color="auto"/>
            <w:right w:val="none" w:sz="0" w:space="0" w:color="auto"/>
          </w:divBdr>
        </w:div>
        <w:div w:id="597643651">
          <w:marLeft w:val="640"/>
          <w:marRight w:val="0"/>
          <w:marTop w:val="0"/>
          <w:marBottom w:val="0"/>
          <w:divBdr>
            <w:top w:val="none" w:sz="0" w:space="0" w:color="auto"/>
            <w:left w:val="none" w:sz="0" w:space="0" w:color="auto"/>
            <w:bottom w:val="none" w:sz="0" w:space="0" w:color="auto"/>
            <w:right w:val="none" w:sz="0" w:space="0" w:color="auto"/>
          </w:divBdr>
        </w:div>
        <w:div w:id="601963145">
          <w:marLeft w:val="640"/>
          <w:marRight w:val="0"/>
          <w:marTop w:val="0"/>
          <w:marBottom w:val="0"/>
          <w:divBdr>
            <w:top w:val="none" w:sz="0" w:space="0" w:color="auto"/>
            <w:left w:val="none" w:sz="0" w:space="0" w:color="auto"/>
            <w:bottom w:val="none" w:sz="0" w:space="0" w:color="auto"/>
            <w:right w:val="none" w:sz="0" w:space="0" w:color="auto"/>
          </w:divBdr>
        </w:div>
        <w:div w:id="635069297">
          <w:marLeft w:val="640"/>
          <w:marRight w:val="0"/>
          <w:marTop w:val="0"/>
          <w:marBottom w:val="0"/>
          <w:divBdr>
            <w:top w:val="none" w:sz="0" w:space="0" w:color="auto"/>
            <w:left w:val="none" w:sz="0" w:space="0" w:color="auto"/>
            <w:bottom w:val="none" w:sz="0" w:space="0" w:color="auto"/>
            <w:right w:val="none" w:sz="0" w:space="0" w:color="auto"/>
          </w:divBdr>
        </w:div>
        <w:div w:id="681778743">
          <w:marLeft w:val="640"/>
          <w:marRight w:val="0"/>
          <w:marTop w:val="0"/>
          <w:marBottom w:val="0"/>
          <w:divBdr>
            <w:top w:val="none" w:sz="0" w:space="0" w:color="auto"/>
            <w:left w:val="none" w:sz="0" w:space="0" w:color="auto"/>
            <w:bottom w:val="none" w:sz="0" w:space="0" w:color="auto"/>
            <w:right w:val="none" w:sz="0" w:space="0" w:color="auto"/>
          </w:divBdr>
        </w:div>
        <w:div w:id="703553570">
          <w:marLeft w:val="640"/>
          <w:marRight w:val="0"/>
          <w:marTop w:val="0"/>
          <w:marBottom w:val="0"/>
          <w:divBdr>
            <w:top w:val="none" w:sz="0" w:space="0" w:color="auto"/>
            <w:left w:val="none" w:sz="0" w:space="0" w:color="auto"/>
            <w:bottom w:val="none" w:sz="0" w:space="0" w:color="auto"/>
            <w:right w:val="none" w:sz="0" w:space="0" w:color="auto"/>
          </w:divBdr>
        </w:div>
        <w:div w:id="751122642">
          <w:marLeft w:val="640"/>
          <w:marRight w:val="0"/>
          <w:marTop w:val="0"/>
          <w:marBottom w:val="0"/>
          <w:divBdr>
            <w:top w:val="none" w:sz="0" w:space="0" w:color="auto"/>
            <w:left w:val="none" w:sz="0" w:space="0" w:color="auto"/>
            <w:bottom w:val="none" w:sz="0" w:space="0" w:color="auto"/>
            <w:right w:val="none" w:sz="0" w:space="0" w:color="auto"/>
          </w:divBdr>
        </w:div>
        <w:div w:id="1180966964">
          <w:marLeft w:val="640"/>
          <w:marRight w:val="0"/>
          <w:marTop w:val="0"/>
          <w:marBottom w:val="0"/>
          <w:divBdr>
            <w:top w:val="none" w:sz="0" w:space="0" w:color="auto"/>
            <w:left w:val="none" w:sz="0" w:space="0" w:color="auto"/>
            <w:bottom w:val="none" w:sz="0" w:space="0" w:color="auto"/>
            <w:right w:val="none" w:sz="0" w:space="0" w:color="auto"/>
          </w:divBdr>
        </w:div>
        <w:div w:id="1460614456">
          <w:marLeft w:val="640"/>
          <w:marRight w:val="0"/>
          <w:marTop w:val="0"/>
          <w:marBottom w:val="0"/>
          <w:divBdr>
            <w:top w:val="none" w:sz="0" w:space="0" w:color="auto"/>
            <w:left w:val="none" w:sz="0" w:space="0" w:color="auto"/>
            <w:bottom w:val="none" w:sz="0" w:space="0" w:color="auto"/>
            <w:right w:val="none" w:sz="0" w:space="0" w:color="auto"/>
          </w:divBdr>
        </w:div>
        <w:div w:id="1477454303">
          <w:marLeft w:val="640"/>
          <w:marRight w:val="0"/>
          <w:marTop w:val="0"/>
          <w:marBottom w:val="0"/>
          <w:divBdr>
            <w:top w:val="none" w:sz="0" w:space="0" w:color="auto"/>
            <w:left w:val="none" w:sz="0" w:space="0" w:color="auto"/>
            <w:bottom w:val="none" w:sz="0" w:space="0" w:color="auto"/>
            <w:right w:val="none" w:sz="0" w:space="0" w:color="auto"/>
          </w:divBdr>
        </w:div>
        <w:div w:id="1489521207">
          <w:marLeft w:val="640"/>
          <w:marRight w:val="0"/>
          <w:marTop w:val="0"/>
          <w:marBottom w:val="0"/>
          <w:divBdr>
            <w:top w:val="none" w:sz="0" w:space="0" w:color="auto"/>
            <w:left w:val="none" w:sz="0" w:space="0" w:color="auto"/>
            <w:bottom w:val="none" w:sz="0" w:space="0" w:color="auto"/>
            <w:right w:val="none" w:sz="0" w:space="0" w:color="auto"/>
          </w:divBdr>
        </w:div>
        <w:div w:id="1602176842">
          <w:marLeft w:val="640"/>
          <w:marRight w:val="0"/>
          <w:marTop w:val="0"/>
          <w:marBottom w:val="0"/>
          <w:divBdr>
            <w:top w:val="none" w:sz="0" w:space="0" w:color="auto"/>
            <w:left w:val="none" w:sz="0" w:space="0" w:color="auto"/>
            <w:bottom w:val="none" w:sz="0" w:space="0" w:color="auto"/>
            <w:right w:val="none" w:sz="0" w:space="0" w:color="auto"/>
          </w:divBdr>
        </w:div>
        <w:div w:id="1684438113">
          <w:marLeft w:val="640"/>
          <w:marRight w:val="0"/>
          <w:marTop w:val="0"/>
          <w:marBottom w:val="0"/>
          <w:divBdr>
            <w:top w:val="none" w:sz="0" w:space="0" w:color="auto"/>
            <w:left w:val="none" w:sz="0" w:space="0" w:color="auto"/>
            <w:bottom w:val="none" w:sz="0" w:space="0" w:color="auto"/>
            <w:right w:val="none" w:sz="0" w:space="0" w:color="auto"/>
          </w:divBdr>
        </w:div>
        <w:div w:id="1767850040">
          <w:marLeft w:val="640"/>
          <w:marRight w:val="0"/>
          <w:marTop w:val="0"/>
          <w:marBottom w:val="0"/>
          <w:divBdr>
            <w:top w:val="none" w:sz="0" w:space="0" w:color="auto"/>
            <w:left w:val="none" w:sz="0" w:space="0" w:color="auto"/>
            <w:bottom w:val="none" w:sz="0" w:space="0" w:color="auto"/>
            <w:right w:val="none" w:sz="0" w:space="0" w:color="auto"/>
          </w:divBdr>
        </w:div>
        <w:div w:id="1770274429">
          <w:marLeft w:val="640"/>
          <w:marRight w:val="0"/>
          <w:marTop w:val="0"/>
          <w:marBottom w:val="0"/>
          <w:divBdr>
            <w:top w:val="none" w:sz="0" w:space="0" w:color="auto"/>
            <w:left w:val="none" w:sz="0" w:space="0" w:color="auto"/>
            <w:bottom w:val="none" w:sz="0" w:space="0" w:color="auto"/>
            <w:right w:val="none" w:sz="0" w:space="0" w:color="auto"/>
          </w:divBdr>
        </w:div>
        <w:div w:id="1821653066">
          <w:marLeft w:val="640"/>
          <w:marRight w:val="0"/>
          <w:marTop w:val="0"/>
          <w:marBottom w:val="0"/>
          <w:divBdr>
            <w:top w:val="none" w:sz="0" w:space="0" w:color="auto"/>
            <w:left w:val="none" w:sz="0" w:space="0" w:color="auto"/>
            <w:bottom w:val="none" w:sz="0" w:space="0" w:color="auto"/>
            <w:right w:val="none" w:sz="0" w:space="0" w:color="auto"/>
          </w:divBdr>
        </w:div>
        <w:div w:id="1869829067">
          <w:marLeft w:val="640"/>
          <w:marRight w:val="0"/>
          <w:marTop w:val="0"/>
          <w:marBottom w:val="0"/>
          <w:divBdr>
            <w:top w:val="none" w:sz="0" w:space="0" w:color="auto"/>
            <w:left w:val="none" w:sz="0" w:space="0" w:color="auto"/>
            <w:bottom w:val="none" w:sz="0" w:space="0" w:color="auto"/>
            <w:right w:val="none" w:sz="0" w:space="0" w:color="auto"/>
          </w:divBdr>
        </w:div>
        <w:div w:id="2055688891">
          <w:marLeft w:val="640"/>
          <w:marRight w:val="0"/>
          <w:marTop w:val="0"/>
          <w:marBottom w:val="0"/>
          <w:divBdr>
            <w:top w:val="none" w:sz="0" w:space="0" w:color="auto"/>
            <w:left w:val="none" w:sz="0" w:space="0" w:color="auto"/>
            <w:bottom w:val="none" w:sz="0" w:space="0" w:color="auto"/>
            <w:right w:val="none" w:sz="0" w:space="0" w:color="auto"/>
          </w:divBdr>
        </w:div>
      </w:divsChild>
    </w:div>
    <w:div w:id="1192037437">
      <w:bodyDiv w:val="1"/>
      <w:marLeft w:val="0"/>
      <w:marRight w:val="0"/>
      <w:marTop w:val="0"/>
      <w:marBottom w:val="0"/>
      <w:divBdr>
        <w:top w:val="none" w:sz="0" w:space="0" w:color="auto"/>
        <w:left w:val="none" w:sz="0" w:space="0" w:color="auto"/>
        <w:bottom w:val="none" w:sz="0" w:space="0" w:color="auto"/>
        <w:right w:val="none" w:sz="0" w:space="0" w:color="auto"/>
      </w:divBdr>
      <w:divsChild>
        <w:div w:id="15693804">
          <w:marLeft w:val="640"/>
          <w:marRight w:val="0"/>
          <w:marTop w:val="0"/>
          <w:marBottom w:val="0"/>
          <w:divBdr>
            <w:top w:val="none" w:sz="0" w:space="0" w:color="auto"/>
            <w:left w:val="none" w:sz="0" w:space="0" w:color="auto"/>
            <w:bottom w:val="none" w:sz="0" w:space="0" w:color="auto"/>
            <w:right w:val="none" w:sz="0" w:space="0" w:color="auto"/>
          </w:divBdr>
        </w:div>
        <w:div w:id="92819322">
          <w:marLeft w:val="640"/>
          <w:marRight w:val="0"/>
          <w:marTop w:val="0"/>
          <w:marBottom w:val="0"/>
          <w:divBdr>
            <w:top w:val="none" w:sz="0" w:space="0" w:color="auto"/>
            <w:left w:val="none" w:sz="0" w:space="0" w:color="auto"/>
            <w:bottom w:val="none" w:sz="0" w:space="0" w:color="auto"/>
            <w:right w:val="none" w:sz="0" w:space="0" w:color="auto"/>
          </w:divBdr>
        </w:div>
        <w:div w:id="118761751">
          <w:marLeft w:val="640"/>
          <w:marRight w:val="0"/>
          <w:marTop w:val="0"/>
          <w:marBottom w:val="0"/>
          <w:divBdr>
            <w:top w:val="none" w:sz="0" w:space="0" w:color="auto"/>
            <w:left w:val="none" w:sz="0" w:space="0" w:color="auto"/>
            <w:bottom w:val="none" w:sz="0" w:space="0" w:color="auto"/>
            <w:right w:val="none" w:sz="0" w:space="0" w:color="auto"/>
          </w:divBdr>
        </w:div>
        <w:div w:id="123236555">
          <w:marLeft w:val="640"/>
          <w:marRight w:val="0"/>
          <w:marTop w:val="0"/>
          <w:marBottom w:val="0"/>
          <w:divBdr>
            <w:top w:val="none" w:sz="0" w:space="0" w:color="auto"/>
            <w:left w:val="none" w:sz="0" w:space="0" w:color="auto"/>
            <w:bottom w:val="none" w:sz="0" w:space="0" w:color="auto"/>
            <w:right w:val="none" w:sz="0" w:space="0" w:color="auto"/>
          </w:divBdr>
        </w:div>
        <w:div w:id="210502346">
          <w:marLeft w:val="640"/>
          <w:marRight w:val="0"/>
          <w:marTop w:val="0"/>
          <w:marBottom w:val="0"/>
          <w:divBdr>
            <w:top w:val="none" w:sz="0" w:space="0" w:color="auto"/>
            <w:left w:val="none" w:sz="0" w:space="0" w:color="auto"/>
            <w:bottom w:val="none" w:sz="0" w:space="0" w:color="auto"/>
            <w:right w:val="none" w:sz="0" w:space="0" w:color="auto"/>
          </w:divBdr>
        </w:div>
        <w:div w:id="234706621">
          <w:marLeft w:val="640"/>
          <w:marRight w:val="0"/>
          <w:marTop w:val="0"/>
          <w:marBottom w:val="0"/>
          <w:divBdr>
            <w:top w:val="none" w:sz="0" w:space="0" w:color="auto"/>
            <w:left w:val="none" w:sz="0" w:space="0" w:color="auto"/>
            <w:bottom w:val="none" w:sz="0" w:space="0" w:color="auto"/>
            <w:right w:val="none" w:sz="0" w:space="0" w:color="auto"/>
          </w:divBdr>
        </w:div>
        <w:div w:id="277224025">
          <w:marLeft w:val="640"/>
          <w:marRight w:val="0"/>
          <w:marTop w:val="0"/>
          <w:marBottom w:val="0"/>
          <w:divBdr>
            <w:top w:val="none" w:sz="0" w:space="0" w:color="auto"/>
            <w:left w:val="none" w:sz="0" w:space="0" w:color="auto"/>
            <w:bottom w:val="none" w:sz="0" w:space="0" w:color="auto"/>
            <w:right w:val="none" w:sz="0" w:space="0" w:color="auto"/>
          </w:divBdr>
        </w:div>
        <w:div w:id="330989398">
          <w:marLeft w:val="640"/>
          <w:marRight w:val="0"/>
          <w:marTop w:val="0"/>
          <w:marBottom w:val="0"/>
          <w:divBdr>
            <w:top w:val="none" w:sz="0" w:space="0" w:color="auto"/>
            <w:left w:val="none" w:sz="0" w:space="0" w:color="auto"/>
            <w:bottom w:val="none" w:sz="0" w:space="0" w:color="auto"/>
            <w:right w:val="none" w:sz="0" w:space="0" w:color="auto"/>
          </w:divBdr>
        </w:div>
        <w:div w:id="343365000">
          <w:marLeft w:val="640"/>
          <w:marRight w:val="0"/>
          <w:marTop w:val="0"/>
          <w:marBottom w:val="0"/>
          <w:divBdr>
            <w:top w:val="none" w:sz="0" w:space="0" w:color="auto"/>
            <w:left w:val="none" w:sz="0" w:space="0" w:color="auto"/>
            <w:bottom w:val="none" w:sz="0" w:space="0" w:color="auto"/>
            <w:right w:val="none" w:sz="0" w:space="0" w:color="auto"/>
          </w:divBdr>
        </w:div>
        <w:div w:id="346903608">
          <w:marLeft w:val="640"/>
          <w:marRight w:val="0"/>
          <w:marTop w:val="0"/>
          <w:marBottom w:val="0"/>
          <w:divBdr>
            <w:top w:val="none" w:sz="0" w:space="0" w:color="auto"/>
            <w:left w:val="none" w:sz="0" w:space="0" w:color="auto"/>
            <w:bottom w:val="none" w:sz="0" w:space="0" w:color="auto"/>
            <w:right w:val="none" w:sz="0" w:space="0" w:color="auto"/>
          </w:divBdr>
        </w:div>
        <w:div w:id="429281843">
          <w:marLeft w:val="640"/>
          <w:marRight w:val="0"/>
          <w:marTop w:val="0"/>
          <w:marBottom w:val="0"/>
          <w:divBdr>
            <w:top w:val="none" w:sz="0" w:space="0" w:color="auto"/>
            <w:left w:val="none" w:sz="0" w:space="0" w:color="auto"/>
            <w:bottom w:val="none" w:sz="0" w:space="0" w:color="auto"/>
            <w:right w:val="none" w:sz="0" w:space="0" w:color="auto"/>
          </w:divBdr>
        </w:div>
        <w:div w:id="432359894">
          <w:marLeft w:val="640"/>
          <w:marRight w:val="0"/>
          <w:marTop w:val="0"/>
          <w:marBottom w:val="0"/>
          <w:divBdr>
            <w:top w:val="none" w:sz="0" w:space="0" w:color="auto"/>
            <w:left w:val="none" w:sz="0" w:space="0" w:color="auto"/>
            <w:bottom w:val="none" w:sz="0" w:space="0" w:color="auto"/>
            <w:right w:val="none" w:sz="0" w:space="0" w:color="auto"/>
          </w:divBdr>
        </w:div>
        <w:div w:id="439690011">
          <w:marLeft w:val="640"/>
          <w:marRight w:val="0"/>
          <w:marTop w:val="0"/>
          <w:marBottom w:val="0"/>
          <w:divBdr>
            <w:top w:val="none" w:sz="0" w:space="0" w:color="auto"/>
            <w:left w:val="none" w:sz="0" w:space="0" w:color="auto"/>
            <w:bottom w:val="none" w:sz="0" w:space="0" w:color="auto"/>
            <w:right w:val="none" w:sz="0" w:space="0" w:color="auto"/>
          </w:divBdr>
        </w:div>
        <w:div w:id="520053388">
          <w:marLeft w:val="640"/>
          <w:marRight w:val="0"/>
          <w:marTop w:val="0"/>
          <w:marBottom w:val="0"/>
          <w:divBdr>
            <w:top w:val="none" w:sz="0" w:space="0" w:color="auto"/>
            <w:left w:val="none" w:sz="0" w:space="0" w:color="auto"/>
            <w:bottom w:val="none" w:sz="0" w:space="0" w:color="auto"/>
            <w:right w:val="none" w:sz="0" w:space="0" w:color="auto"/>
          </w:divBdr>
        </w:div>
        <w:div w:id="639698298">
          <w:marLeft w:val="640"/>
          <w:marRight w:val="0"/>
          <w:marTop w:val="0"/>
          <w:marBottom w:val="0"/>
          <w:divBdr>
            <w:top w:val="none" w:sz="0" w:space="0" w:color="auto"/>
            <w:left w:val="none" w:sz="0" w:space="0" w:color="auto"/>
            <w:bottom w:val="none" w:sz="0" w:space="0" w:color="auto"/>
            <w:right w:val="none" w:sz="0" w:space="0" w:color="auto"/>
          </w:divBdr>
        </w:div>
        <w:div w:id="734202580">
          <w:marLeft w:val="640"/>
          <w:marRight w:val="0"/>
          <w:marTop w:val="0"/>
          <w:marBottom w:val="0"/>
          <w:divBdr>
            <w:top w:val="none" w:sz="0" w:space="0" w:color="auto"/>
            <w:left w:val="none" w:sz="0" w:space="0" w:color="auto"/>
            <w:bottom w:val="none" w:sz="0" w:space="0" w:color="auto"/>
            <w:right w:val="none" w:sz="0" w:space="0" w:color="auto"/>
          </w:divBdr>
        </w:div>
        <w:div w:id="754934465">
          <w:marLeft w:val="640"/>
          <w:marRight w:val="0"/>
          <w:marTop w:val="0"/>
          <w:marBottom w:val="0"/>
          <w:divBdr>
            <w:top w:val="none" w:sz="0" w:space="0" w:color="auto"/>
            <w:left w:val="none" w:sz="0" w:space="0" w:color="auto"/>
            <w:bottom w:val="none" w:sz="0" w:space="0" w:color="auto"/>
            <w:right w:val="none" w:sz="0" w:space="0" w:color="auto"/>
          </w:divBdr>
        </w:div>
        <w:div w:id="852306988">
          <w:marLeft w:val="640"/>
          <w:marRight w:val="0"/>
          <w:marTop w:val="0"/>
          <w:marBottom w:val="0"/>
          <w:divBdr>
            <w:top w:val="none" w:sz="0" w:space="0" w:color="auto"/>
            <w:left w:val="none" w:sz="0" w:space="0" w:color="auto"/>
            <w:bottom w:val="none" w:sz="0" w:space="0" w:color="auto"/>
            <w:right w:val="none" w:sz="0" w:space="0" w:color="auto"/>
          </w:divBdr>
        </w:div>
        <w:div w:id="942998264">
          <w:marLeft w:val="640"/>
          <w:marRight w:val="0"/>
          <w:marTop w:val="0"/>
          <w:marBottom w:val="0"/>
          <w:divBdr>
            <w:top w:val="none" w:sz="0" w:space="0" w:color="auto"/>
            <w:left w:val="none" w:sz="0" w:space="0" w:color="auto"/>
            <w:bottom w:val="none" w:sz="0" w:space="0" w:color="auto"/>
            <w:right w:val="none" w:sz="0" w:space="0" w:color="auto"/>
          </w:divBdr>
        </w:div>
        <w:div w:id="991369265">
          <w:marLeft w:val="640"/>
          <w:marRight w:val="0"/>
          <w:marTop w:val="0"/>
          <w:marBottom w:val="0"/>
          <w:divBdr>
            <w:top w:val="none" w:sz="0" w:space="0" w:color="auto"/>
            <w:left w:val="none" w:sz="0" w:space="0" w:color="auto"/>
            <w:bottom w:val="none" w:sz="0" w:space="0" w:color="auto"/>
            <w:right w:val="none" w:sz="0" w:space="0" w:color="auto"/>
          </w:divBdr>
        </w:div>
        <w:div w:id="1163278306">
          <w:marLeft w:val="640"/>
          <w:marRight w:val="0"/>
          <w:marTop w:val="0"/>
          <w:marBottom w:val="0"/>
          <w:divBdr>
            <w:top w:val="none" w:sz="0" w:space="0" w:color="auto"/>
            <w:left w:val="none" w:sz="0" w:space="0" w:color="auto"/>
            <w:bottom w:val="none" w:sz="0" w:space="0" w:color="auto"/>
            <w:right w:val="none" w:sz="0" w:space="0" w:color="auto"/>
          </w:divBdr>
        </w:div>
        <w:div w:id="1188371485">
          <w:marLeft w:val="640"/>
          <w:marRight w:val="0"/>
          <w:marTop w:val="0"/>
          <w:marBottom w:val="0"/>
          <w:divBdr>
            <w:top w:val="none" w:sz="0" w:space="0" w:color="auto"/>
            <w:left w:val="none" w:sz="0" w:space="0" w:color="auto"/>
            <w:bottom w:val="none" w:sz="0" w:space="0" w:color="auto"/>
            <w:right w:val="none" w:sz="0" w:space="0" w:color="auto"/>
          </w:divBdr>
        </w:div>
        <w:div w:id="1189757896">
          <w:marLeft w:val="640"/>
          <w:marRight w:val="0"/>
          <w:marTop w:val="0"/>
          <w:marBottom w:val="0"/>
          <w:divBdr>
            <w:top w:val="none" w:sz="0" w:space="0" w:color="auto"/>
            <w:left w:val="none" w:sz="0" w:space="0" w:color="auto"/>
            <w:bottom w:val="none" w:sz="0" w:space="0" w:color="auto"/>
            <w:right w:val="none" w:sz="0" w:space="0" w:color="auto"/>
          </w:divBdr>
        </w:div>
        <w:div w:id="1346395084">
          <w:marLeft w:val="640"/>
          <w:marRight w:val="0"/>
          <w:marTop w:val="0"/>
          <w:marBottom w:val="0"/>
          <w:divBdr>
            <w:top w:val="none" w:sz="0" w:space="0" w:color="auto"/>
            <w:left w:val="none" w:sz="0" w:space="0" w:color="auto"/>
            <w:bottom w:val="none" w:sz="0" w:space="0" w:color="auto"/>
            <w:right w:val="none" w:sz="0" w:space="0" w:color="auto"/>
          </w:divBdr>
        </w:div>
        <w:div w:id="1381396085">
          <w:marLeft w:val="640"/>
          <w:marRight w:val="0"/>
          <w:marTop w:val="0"/>
          <w:marBottom w:val="0"/>
          <w:divBdr>
            <w:top w:val="none" w:sz="0" w:space="0" w:color="auto"/>
            <w:left w:val="none" w:sz="0" w:space="0" w:color="auto"/>
            <w:bottom w:val="none" w:sz="0" w:space="0" w:color="auto"/>
            <w:right w:val="none" w:sz="0" w:space="0" w:color="auto"/>
          </w:divBdr>
        </w:div>
        <w:div w:id="1424492096">
          <w:marLeft w:val="640"/>
          <w:marRight w:val="0"/>
          <w:marTop w:val="0"/>
          <w:marBottom w:val="0"/>
          <w:divBdr>
            <w:top w:val="none" w:sz="0" w:space="0" w:color="auto"/>
            <w:left w:val="none" w:sz="0" w:space="0" w:color="auto"/>
            <w:bottom w:val="none" w:sz="0" w:space="0" w:color="auto"/>
            <w:right w:val="none" w:sz="0" w:space="0" w:color="auto"/>
          </w:divBdr>
        </w:div>
        <w:div w:id="1427192842">
          <w:marLeft w:val="640"/>
          <w:marRight w:val="0"/>
          <w:marTop w:val="0"/>
          <w:marBottom w:val="0"/>
          <w:divBdr>
            <w:top w:val="none" w:sz="0" w:space="0" w:color="auto"/>
            <w:left w:val="none" w:sz="0" w:space="0" w:color="auto"/>
            <w:bottom w:val="none" w:sz="0" w:space="0" w:color="auto"/>
            <w:right w:val="none" w:sz="0" w:space="0" w:color="auto"/>
          </w:divBdr>
        </w:div>
        <w:div w:id="1432124923">
          <w:marLeft w:val="640"/>
          <w:marRight w:val="0"/>
          <w:marTop w:val="0"/>
          <w:marBottom w:val="0"/>
          <w:divBdr>
            <w:top w:val="none" w:sz="0" w:space="0" w:color="auto"/>
            <w:left w:val="none" w:sz="0" w:space="0" w:color="auto"/>
            <w:bottom w:val="none" w:sz="0" w:space="0" w:color="auto"/>
            <w:right w:val="none" w:sz="0" w:space="0" w:color="auto"/>
          </w:divBdr>
        </w:div>
        <w:div w:id="1451510158">
          <w:marLeft w:val="640"/>
          <w:marRight w:val="0"/>
          <w:marTop w:val="0"/>
          <w:marBottom w:val="0"/>
          <w:divBdr>
            <w:top w:val="none" w:sz="0" w:space="0" w:color="auto"/>
            <w:left w:val="none" w:sz="0" w:space="0" w:color="auto"/>
            <w:bottom w:val="none" w:sz="0" w:space="0" w:color="auto"/>
            <w:right w:val="none" w:sz="0" w:space="0" w:color="auto"/>
          </w:divBdr>
        </w:div>
        <w:div w:id="1596088854">
          <w:marLeft w:val="640"/>
          <w:marRight w:val="0"/>
          <w:marTop w:val="0"/>
          <w:marBottom w:val="0"/>
          <w:divBdr>
            <w:top w:val="none" w:sz="0" w:space="0" w:color="auto"/>
            <w:left w:val="none" w:sz="0" w:space="0" w:color="auto"/>
            <w:bottom w:val="none" w:sz="0" w:space="0" w:color="auto"/>
            <w:right w:val="none" w:sz="0" w:space="0" w:color="auto"/>
          </w:divBdr>
        </w:div>
        <w:div w:id="1637755147">
          <w:marLeft w:val="640"/>
          <w:marRight w:val="0"/>
          <w:marTop w:val="0"/>
          <w:marBottom w:val="0"/>
          <w:divBdr>
            <w:top w:val="none" w:sz="0" w:space="0" w:color="auto"/>
            <w:left w:val="none" w:sz="0" w:space="0" w:color="auto"/>
            <w:bottom w:val="none" w:sz="0" w:space="0" w:color="auto"/>
            <w:right w:val="none" w:sz="0" w:space="0" w:color="auto"/>
          </w:divBdr>
        </w:div>
        <w:div w:id="1661234195">
          <w:marLeft w:val="640"/>
          <w:marRight w:val="0"/>
          <w:marTop w:val="0"/>
          <w:marBottom w:val="0"/>
          <w:divBdr>
            <w:top w:val="none" w:sz="0" w:space="0" w:color="auto"/>
            <w:left w:val="none" w:sz="0" w:space="0" w:color="auto"/>
            <w:bottom w:val="none" w:sz="0" w:space="0" w:color="auto"/>
            <w:right w:val="none" w:sz="0" w:space="0" w:color="auto"/>
          </w:divBdr>
        </w:div>
        <w:div w:id="1902134667">
          <w:marLeft w:val="640"/>
          <w:marRight w:val="0"/>
          <w:marTop w:val="0"/>
          <w:marBottom w:val="0"/>
          <w:divBdr>
            <w:top w:val="none" w:sz="0" w:space="0" w:color="auto"/>
            <w:left w:val="none" w:sz="0" w:space="0" w:color="auto"/>
            <w:bottom w:val="none" w:sz="0" w:space="0" w:color="auto"/>
            <w:right w:val="none" w:sz="0" w:space="0" w:color="auto"/>
          </w:divBdr>
        </w:div>
        <w:div w:id="2042432161">
          <w:marLeft w:val="640"/>
          <w:marRight w:val="0"/>
          <w:marTop w:val="0"/>
          <w:marBottom w:val="0"/>
          <w:divBdr>
            <w:top w:val="none" w:sz="0" w:space="0" w:color="auto"/>
            <w:left w:val="none" w:sz="0" w:space="0" w:color="auto"/>
            <w:bottom w:val="none" w:sz="0" w:space="0" w:color="auto"/>
            <w:right w:val="none" w:sz="0" w:space="0" w:color="auto"/>
          </w:divBdr>
        </w:div>
      </w:divsChild>
    </w:div>
    <w:div w:id="1196507107">
      <w:bodyDiv w:val="1"/>
      <w:marLeft w:val="0"/>
      <w:marRight w:val="0"/>
      <w:marTop w:val="0"/>
      <w:marBottom w:val="0"/>
      <w:divBdr>
        <w:top w:val="none" w:sz="0" w:space="0" w:color="auto"/>
        <w:left w:val="none" w:sz="0" w:space="0" w:color="auto"/>
        <w:bottom w:val="none" w:sz="0" w:space="0" w:color="auto"/>
        <w:right w:val="none" w:sz="0" w:space="0" w:color="auto"/>
      </w:divBdr>
      <w:divsChild>
        <w:div w:id="22480201">
          <w:marLeft w:val="640"/>
          <w:marRight w:val="0"/>
          <w:marTop w:val="0"/>
          <w:marBottom w:val="0"/>
          <w:divBdr>
            <w:top w:val="none" w:sz="0" w:space="0" w:color="auto"/>
            <w:left w:val="none" w:sz="0" w:space="0" w:color="auto"/>
            <w:bottom w:val="none" w:sz="0" w:space="0" w:color="auto"/>
            <w:right w:val="none" w:sz="0" w:space="0" w:color="auto"/>
          </w:divBdr>
        </w:div>
        <w:div w:id="29649440">
          <w:marLeft w:val="640"/>
          <w:marRight w:val="0"/>
          <w:marTop w:val="0"/>
          <w:marBottom w:val="0"/>
          <w:divBdr>
            <w:top w:val="none" w:sz="0" w:space="0" w:color="auto"/>
            <w:left w:val="none" w:sz="0" w:space="0" w:color="auto"/>
            <w:bottom w:val="none" w:sz="0" w:space="0" w:color="auto"/>
            <w:right w:val="none" w:sz="0" w:space="0" w:color="auto"/>
          </w:divBdr>
        </w:div>
        <w:div w:id="35929766">
          <w:marLeft w:val="640"/>
          <w:marRight w:val="0"/>
          <w:marTop w:val="0"/>
          <w:marBottom w:val="0"/>
          <w:divBdr>
            <w:top w:val="none" w:sz="0" w:space="0" w:color="auto"/>
            <w:left w:val="none" w:sz="0" w:space="0" w:color="auto"/>
            <w:bottom w:val="none" w:sz="0" w:space="0" w:color="auto"/>
            <w:right w:val="none" w:sz="0" w:space="0" w:color="auto"/>
          </w:divBdr>
        </w:div>
        <w:div w:id="190340301">
          <w:marLeft w:val="640"/>
          <w:marRight w:val="0"/>
          <w:marTop w:val="0"/>
          <w:marBottom w:val="0"/>
          <w:divBdr>
            <w:top w:val="none" w:sz="0" w:space="0" w:color="auto"/>
            <w:left w:val="none" w:sz="0" w:space="0" w:color="auto"/>
            <w:bottom w:val="none" w:sz="0" w:space="0" w:color="auto"/>
            <w:right w:val="none" w:sz="0" w:space="0" w:color="auto"/>
          </w:divBdr>
        </w:div>
        <w:div w:id="210965291">
          <w:marLeft w:val="640"/>
          <w:marRight w:val="0"/>
          <w:marTop w:val="0"/>
          <w:marBottom w:val="0"/>
          <w:divBdr>
            <w:top w:val="none" w:sz="0" w:space="0" w:color="auto"/>
            <w:left w:val="none" w:sz="0" w:space="0" w:color="auto"/>
            <w:bottom w:val="none" w:sz="0" w:space="0" w:color="auto"/>
            <w:right w:val="none" w:sz="0" w:space="0" w:color="auto"/>
          </w:divBdr>
        </w:div>
        <w:div w:id="336229393">
          <w:marLeft w:val="640"/>
          <w:marRight w:val="0"/>
          <w:marTop w:val="0"/>
          <w:marBottom w:val="0"/>
          <w:divBdr>
            <w:top w:val="none" w:sz="0" w:space="0" w:color="auto"/>
            <w:left w:val="none" w:sz="0" w:space="0" w:color="auto"/>
            <w:bottom w:val="none" w:sz="0" w:space="0" w:color="auto"/>
            <w:right w:val="none" w:sz="0" w:space="0" w:color="auto"/>
          </w:divBdr>
        </w:div>
        <w:div w:id="562562568">
          <w:marLeft w:val="640"/>
          <w:marRight w:val="0"/>
          <w:marTop w:val="0"/>
          <w:marBottom w:val="0"/>
          <w:divBdr>
            <w:top w:val="none" w:sz="0" w:space="0" w:color="auto"/>
            <w:left w:val="none" w:sz="0" w:space="0" w:color="auto"/>
            <w:bottom w:val="none" w:sz="0" w:space="0" w:color="auto"/>
            <w:right w:val="none" w:sz="0" w:space="0" w:color="auto"/>
          </w:divBdr>
        </w:div>
        <w:div w:id="611858056">
          <w:marLeft w:val="640"/>
          <w:marRight w:val="0"/>
          <w:marTop w:val="0"/>
          <w:marBottom w:val="0"/>
          <w:divBdr>
            <w:top w:val="none" w:sz="0" w:space="0" w:color="auto"/>
            <w:left w:val="none" w:sz="0" w:space="0" w:color="auto"/>
            <w:bottom w:val="none" w:sz="0" w:space="0" w:color="auto"/>
            <w:right w:val="none" w:sz="0" w:space="0" w:color="auto"/>
          </w:divBdr>
        </w:div>
        <w:div w:id="1093552249">
          <w:marLeft w:val="640"/>
          <w:marRight w:val="0"/>
          <w:marTop w:val="0"/>
          <w:marBottom w:val="0"/>
          <w:divBdr>
            <w:top w:val="none" w:sz="0" w:space="0" w:color="auto"/>
            <w:left w:val="none" w:sz="0" w:space="0" w:color="auto"/>
            <w:bottom w:val="none" w:sz="0" w:space="0" w:color="auto"/>
            <w:right w:val="none" w:sz="0" w:space="0" w:color="auto"/>
          </w:divBdr>
        </w:div>
        <w:div w:id="1201093431">
          <w:marLeft w:val="640"/>
          <w:marRight w:val="0"/>
          <w:marTop w:val="0"/>
          <w:marBottom w:val="0"/>
          <w:divBdr>
            <w:top w:val="none" w:sz="0" w:space="0" w:color="auto"/>
            <w:left w:val="none" w:sz="0" w:space="0" w:color="auto"/>
            <w:bottom w:val="none" w:sz="0" w:space="0" w:color="auto"/>
            <w:right w:val="none" w:sz="0" w:space="0" w:color="auto"/>
          </w:divBdr>
        </w:div>
        <w:div w:id="1204364559">
          <w:marLeft w:val="640"/>
          <w:marRight w:val="0"/>
          <w:marTop w:val="0"/>
          <w:marBottom w:val="0"/>
          <w:divBdr>
            <w:top w:val="none" w:sz="0" w:space="0" w:color="auto"/>
            <w:left w:val="none" w:sz="0" w:space="0" w:color="auto"/>
            <w:bottom w:val="none" w:sz="0" w:space="0" w:color="auto"/>
            <w:right w:val="none" w:sz="0" w:space="0" w:color="auto"/>
          </w:divBdr>
        </w:div>
        <w:div w:id="1280642698">
          <w:marLeft w:val="640"/>
          <w:marRight w:val="0"/>
          <w:marTop w:val="0"/>
          <w:marBottom w:val="0"/>
          <w:divBdr>
            <w:top w:val="none" w:sz="0" w:space="0" w:color="auto"/>
            <w:left w:val="none" w:sz="0" w:space="0" w:color="auto"/>
            <w:bottom w:val="none" w:sz="0" w:space="0" w:color="auto"/>
            <w:right w:val="none" w:sz="0" w:space="0" w:color="auto"/>
          </w:divBdr>
        </w:div>
        <w:div w:id="1385565553">
          <w:marLeft w:val="640"/>
          <w:marRight w:val="0"/>
          <w:marTop w:val="0"/>
          <w:marBottom w:val="0"/>
          <w:divBdr>
            <w:top w:val="none" w:sz="0" w:space="0" w:color="auto"/>
            <w:left w:val="none" w:sz="0" w:space="0" w:color="auto"/>
            <w:bottom w:val="none" w:sz="0" w:space="0" w:color="auto"/>
            <w:right w:val="none" w:sz="0" w:space="0" w:color="auto"/>
          </w:divBdr>
        </w:div>
        <w:div w:id="1452363424">
          <w:marLeft w:val="640"/>
          <w:marRight w:val="0"/>
          <w:marTop w:val="0"/>
          <w:marBottom w:val="0"/>
          <w:divBdr>
            <w:top w:val="none" w:sz="0" w:space="0" w:color="auto"/>
            <w:left w:val="none" w:sz="0" w:space="0" w:color="auto"/>
            <w:bottom w:val="none" w:sz="0" w:space="0" w:color="auto"/>
            <w:right w:val="none" w:sz="0" w:space="0" w:color="auto"/>
          </w:divBdr>
        </w:div>
        <w:div w:id="1466847927">
          <w:marLeft w:val="640"/>
          <w:marRight w:val="0"/>
          <w:marTop w:val="0"/>
          <w:marBottom w:val="0"/>
          <w:divBdr>
            <w:top w:val="none" w:sz="0" w:space="0" w:color="auto"/>
            <w:left w:val="none" w:sz="0" w:space="0" w:color="auto"/>
            <w:bottom w:val="none" w:sz="0" w:space="0" w:color="auto"/>
            <w:right w:val="none" w:sz="0" w:space="0" w:color="auto"/>
          </w:divBdr>
        </w:div>
        <w:div w:id="1492022230">
          <w:marLeft w:val="640"/>
          <w:marRight w:val="0"/>
          <w:marTop w:val="0"/>
          <w:marBottom w:val="0"/>
          <w:divBdr>
            <w:top w:val="none" w:sz="0" w:space="0" w:color="auto"/>
            <w:left w:val="none" w:sz="0" w:space="0" w:color="auto"/>
            <w:bottom w:val="none" w:sz="0" w:space="0" w:color="auto"/>
            <w:right w:val="none" w:sz="0" w:space="0" w:color="auto"/>
          </w:divBdr>
        </w:div>
        <w:div w:id="1494838893">
          <w:marLeft w:val="640"/>
          <w:marRight w:val="0"/>
          <w:marTop w:val="0"/>
          <w:marBottom w:val="0"/>
          <w:divBdr>
            <w:top w:val="none" w:sz="0" w:space="0" w:color="auto"/>
            <w:left w:val="none" w:sz="0" w:space="0" w:color="auto"/>
            <w:bottom w:val="none" w:sz="0" w:space="0" w:color="auto"/>
            <w:right w:val="none" w:sz="0" w:space="0" w:color="auto"/>
          </w:divBdr>
        </w:div>
        <w:div w:id="1503738766">
          <w:marLeft w:val="640"/>
          <w:marRight w:val="0"/>
          <w:marTop w:val="0"/>
          <w:marBottom w:val="0"/>
          <w:divBdr>
            <w:top w:val="none" w:sz="0" w:space="0" w:color="auto"/>
            <w:left w:val="none" w:sz="0" w:space="0" w:color="auto"/>
            <w:bottom w:val="none" w:sz="0" w:space="0" w:color="auto"/>
            <w:right w:val="none" w:sz="0" w:space="0" w:color="auto"/>
          </w:divBdr>
        </w:div>
        <w:div w:id="1575823043">
          <w:marLeft w:val="640"/>
          <w:marRight w:val="0"/>
          <w:marTop w:val="0"/>
          <w:marBottom w:val="0"/>
          <w:divBdr>
            <w:top w:val="none" w:sz="0" w:space="0" w:color="auto"/>
            <w:left w:val="none" w:sz="0" w:space="0" w:color="auto"/>
            <w:bottom w:val="none" w:sz="0" w:space="0" w:color="auto"/>
            <w:right w:val="none" w:sz="0" w:space="0" w:color="auto"/>
          </w:divBdr>
        </w:div>
        <w:div w:id="1583027733">
          <w:marLeft w:val="640"/>
          <w:marRight w:val="0"/>
          <w:marTop w:val="0"/>
          <w:marBottom w:val="0"/>
          <w:divBdr>
            <w:top w:val="none" w:sz="0" w:space="0" w:color="auto"/>
            <w:left w:val="none" w:sz="0" w:space="0" w:color="auto"/>
            <w:bottom w:val="none" w:sz="0" w:space="0" w:color="auto"/>
            <w:right w:val="none" w:sz="0" w:space="0" w:color="auto"/>
          </w:divBdr>
        </w:div>
        <w:div w:id="1643608757">
          <w:marLeft w:val="640"/>
          <w:marRight w:val="0"/>
          <w:marTop w:val="0"/>
          <w:marBottom w:val="0"/>
          <w:divBdr>
            <w:top w:val="none" w:sz="0" w:space="0" w:color="auto"/>
            <w:left w:val="none" w:sz="0" w:space="0" w:color="auto"/>
            <w:bottom w:val="none" w:sz="0" w:space="0" w:color="auto"/>
            <w:right w:val="none" w:sz="0" w:space="0" w:color="auto"/>
          </w:divBdr>
        </w:div>
        <w:div w:id="1808400967">
          <w:marLeft w:val="640"/>
          <w:marRight w:val="0"/>
          <w:marTop w:val="0"/>
          <w:marBottom w:val="0"/>
          <w:divBdr>
            <w:top w:val="none" w:sz="0" w:space="0" w:color="auto"/>
            <w:left w:val="none" w:sz="0" w:space="0" w:color="auto"/>
            <w:bottom w:val="none" w:sz="0" w:space="0" w:color="auto"/>
            <w:right w:val="none" w:sz="0" w:space="0" w:color="auto"/>
          </w:divBdr>
        </w:div>
        <w:div w:id="1987275870">
          <w:marLeft w:val="640"/>
          <w:marRight w:val="0"/>
          <w:marTop w:val="0"/>
          <w:marBottom w:val="0"/>
          <w:divBdr>
            <w:top w:val="none" w:sz="0" w:space="0" w:color="auto"/>
            <w:left w:val="none" w:sz="0" w:space="0" w:color="auto"/>
            <w:bottom w:val="none" w:sz="0" w:space="0" w:color="auto"/>
            <w:right w:val="none" w:sz="0" w:space="0" w:color="auto"/>
          </w:divBdr>
        </w:div>
        <w:div w:id="2023975148">
          <w:marLeft w:val="640"/>
          <w:marRight w:val="0"/>
          <w:marTop w:val="0"/>
          <w:marBottom w:val="0"/>
          <w:divBdr>
            <w:top w:val="none" w:sz="0" w:space="0" w:color="auto"/>
            <w:left w:val="none" w:sz="0" w:space="0" w:color="auto"/>
            <w:bottom w:val="none" w:sz="0" w:space="0" w:color="auto"/>
            <w:right w:val="none" w:sz="0" w:space="0" w:color="auto"/>
          </w:divBdr>
        </w:div>
        <w:div w:id="2106269461">
          <w:marLeft w:val="640"/>
          <w:marRight w:val="0"/>
          <w:marTop w:val="0"/>
          <w:marBottom w:val="0"/>
          <w:divBdr>
            <w:top w:val="none" w:sz="0" w:space="0" w:color="auto"/>
            <w:left w:val="none" w:sz="0" w:space="0" w:color="auto"/>
            <w:bottom w:val="none" w:sz="0" w:space="0" w:color="auto"/>
            <w:right w:val="none" w:sz="0" w:space="0" w:color="auto"/>
          </w:divBdr>
        </w:div>
      </w:divsChild>
    </w:div>
    <w:div w:id="1198735923">
      <w:bodyDiv w:val="1"/>
      <w:marLeft w:val="0"/>
      <w:marRight w:val="0"/>
      <w:marTop w:val="0"/>
      <w:marBottom w:val="0"/>
      <w:divBdr>
        <w:top w:val="none" w:sz="0" w:space="0" w:color="auto"/>
        <w:left w:val="none" w:sz="0" w:space="0" w:color="auto"/>
        <w:bottom w:val="none" w:sz="0" w:space="0" w:color="auto"/>
        <w:right w:val="none" w:sz="0" w:space="0" w:color="auto"/>
      </w:divBdr>
    </w:div>
    <w:div w:id="1204946395">
      <w:bodyDiv w:val="1"/>
      <w:marLeft w:val="0"/>
      <w:marRight w:val="0"/>
      <w:marTop w:val="0"/>
      <w:marBottom w:val="0"/>
      <w:divBdr>
        <w:top w:val="none" w:sz="0" w:space="0" w:color="auto"/>
        <w:left w:val="none" w:sz="0" w:space="0" w:color="auto"/>
        <w:bottom w:val="none" w:sz="0" w:space="0" w:color="auto"/>
        <w:right w:val="none" w:sz="0" w:space="0" w:color="auto"/>
      </w:divBdr>
      <w:divsChild>
        <w:div w:id="23290195">
          <w:marLeft w:val="640"/>
          <w:marRight w:val="0"/>
          <w:marTop w:val="0"/>
          <w:marBottom w:val="0"/>
          <w:divBdr>
            <w:top w:val="none" w:sz="0" w:space="0" w:color="auto"/>
            <w:left w:val="none" w:sz="0" w:space="0" w:color="auto"/>
            <w:bottom w:val="none" w:sz="0" w:space="0" w:color="auto"/>
            <w:right w:val="none" w:sz="0" w:space="0" w:color="auto"/>
          </w:divBdr>
        </w:div>
        <w:div w:id="52898950">
          <w:marLeft w:val="640"/>
          <w:marRight w:val="0"/>
          <w:marTop w:val="0"/>
          <w:marBottom w:val="0"/>
          <w:divBdr>
            <w:top w:val="none" w:sz="0" w:space="0" w:color="auto"/>
            <w:left w:val="none" w:sz="0" w:space="0" w:color="auto"/>
            <w:bottom w:val="none" w:sz="0" w:space="0" w:color="auto"/>
            <w:right w:val="none" w:sz="0" w:space="0" w:color="auto"/>
          </w:divBdr>
        </w:div>
        <w:div w:id="70006709">
          <w:marLeft w:val="640"/>
          <w:marRight w:val="0"/>
          <w:marTop w:val="0"/>
          <w:marBottom w:val="0"/>
          <w:divBdr>
            <w:top w:val="none" w:sz="0" w:space="0" w:color="auto"/>
            <w:left w:val="none" w:sz="0" w:space="0" w:color="auto"/>
            <w:bottom w:val="none" w:sz="0" w:space="0" w:color="auto"/>
            <w:right w:val="none" w:sz="0" w:space="0" w:color="auto"/>
          </w:divBdr>
        </w:div>
        <w:div w:id="130252033">
          <w:marLeft w:val="640"/>
          <w:marRight w:val="0"/>
          <w:marTop w:val="0"/>
          <w:marBottom w:val="0"/>
          <w:divBdr>
            <w:top w:val="none" w:sz="0" w:space="0" w:color="auto"/>
            <w:left w:val="none" w:sz="0" w:space="0" w:color="auto"/>
            <w:bottom w:val="none" w:sz="0" w:space="0" w:color="auto"/>
            <w:right w:val="none" w:sz="0" w:space="0" w:color="auto"/>
          </w:divBdr>
        </w:div>
        <w:div w:id="154877802">
          <w:marLeft w:val="640"/>
          <w:marRight w:val="0"/>
          <w:marTop w:val="0"/>
          <w:marBottom w:val="0"/>
          <w:divBdr>
            <w:top w:val="none" w:sz="0" w:space="0" w:color="auto"/>
            <w:left w:val="none" w:sz="0" w:space="0" w:color="auto"/>
            <w:bottom w:val="none" w:sz="0" w:space="0" w:color="auto"/>
            <w:right w:val="none" w:sz="0" w:space="0" w:color="auto"/>
          </w:divBdr>
        </w:div>
        <w:div w:id="225605285">
          <w:marLeft w:val="640"/>
          <w:marRight w:val="0"/>
          <w:marTop w:val="0"/>
          <w:marBottom w:val="0"/>
          <w:divBdr>
            <w:top w:val="none" w:sz="0" w:space="0" w:color="auto"/>
            <w:left w:val="none" w:sz="0" w:space="0" w:color="auto"/>
            <w:bottom w:val="none" w:sz="0" w:space="0" w:color="auto"/>
            <w:right w:val="none" w:sz="0" w:space="0" w:color="auto"/>
          </w:divBdr>
        </w:div>
        <w:div w:id="297885067">
          <w:marLeft w:val="640"/>
          <w:marRight w:val="0"/>
          <w:marTop w:val="0"/>
          <w:marBottom w:val="0"/>
          <w:divBdr>
            <w:top w:val="none" w:sz="0" w:space="0" w:color="auto"/>
            <w:left w:val="none" w:sz="0" w:space="0" w:color="auto"/>
            <w:bottom w:val="none" w:sz="0" w:space="0" w:color="auto"/>
            <w:right w:val="none" w:sz="0" w:space="0" w:color="auto"/>
          </w:divBdr>
        </w:div>
        <w:div w:id="306277021">
          <w:marLeft w:val="640"/>
          <w:marRight w:val="0"/>
          <w:marTop w:val="0"/>
          <w:marBottom w:val="0"/>
          <w:divBdr>
            <w:top w:val="none" w:sz="0" w:space="0" w:color="auto"/>
            <w:left w:val="none" w:sz="0" w:space="0" w:color="auto"/>
            <w:bottom w:val="none" w:sz="0" w:space="0" w:color="auto"/>
            <w:right w:val="none" w:sz="0" w:space="0" w:color="auto"/>
          </w:divBdr>
        </w:div>
        <w:div w:id="310251645">
          <w:marLeft w:val="640"/>
          <w:marRight w:val="0"/>
          <w:marTop w:val="0"/>
          <w:marBottom w:val="0"/>
          <w:divBdr>
            <w:top w:val="none" w:sz="0" w:space="0" w:color="auto"/>
            <w:left w:val="none" w:sz="0" w:space="0" w:color="auto"/>
            <w:bottom w:val="none" w:sz="0" w:space="0" w:color="auto"/>
            <w:right w:val="none" w:sz="0" w:space="0" w:color="auto"/>
          </w:divBdr>
        </w:div>
        <w:div w:id="348795351">
          <w:marLeft w:val="640"/>
          <w:marRight w:val="0"/>
          <w:marTop w:val="0"/>
          <w:marBottom w:val="0"/>
          <w:divBdr>
            <w:top w:val="none" w:sz="0" w:space="0" w:color="auto"/>
            <w:left w:val="none" w:sz="0" w:space="0" w:color="auto"/>
            <w:bottom w:val="none" w:sz="0" w:space="0" w:color="auto"/>
            <w:right w:val="none" w:sz="0" w:space="0" w:color="auto"/>
          </w:divBdr>
        </w:div>
        <w:div w:id="368728970">
          <w:marLeft w:val="640"/>
          <w:marRight w:val="0"/>
          <w:marTop w:val="0"/>
          <w:marBottom w:val="0"/>
          <w:divBdr>
            <w:top w:val="none" w:sz="0" w:space="0" w:color="auto"/>
            <w:left w:val="none" w:sz="0" w:space="0" w:color="auto"/>
            <w:bottom w:val="none" w:sz="0" w:space="0" w:color="auto"/>
            <w:right w:val="none" w:sz="0" w:space="0" w:color="auto"/>
          </w:divBdr>
        </w:div>
        <w:div w:id="384062198">
          <w:marLeft w:val="640"/>
          <w:marRight w:val="0"/>
          <w:marTop w:val="0"/>
          <w:marBottom w:val="0"/>
          <w:divBdr>
            <w:top w:val="none" w:sz="0" w:space="0" w:color="auto"/>
            <w:left w:val="none" w:sz="0" w:space="0" w:color="auto"/>
            <w:bottom w:val="none" w:sz="0" w:space="0" w:color="auto"/>
            <w:right w:val="none" w:sz="0" w:space="0" w:color="auto"/>
          </w:divBdr>
        </w:div>
        <w:div w:id="396712898">
          <w:marLeft w:val="640"/>
          <w:marRight w:val="0"/>
          <w:marTop w:val="0"/>
          <w:marBottom w:val="0"/>
          <w:divBdr>
            <w:top w:val="none" w:sz="0" w:space="0" w:color="auto"/>
            <w:left w:val="none" w:sz="0" w:space="0" w:color="auto"/>
            <w:bottom w:val="none" w:sz="0" w:space="0" w:color="auto"/>
            <w:right w:val="none" w:sz="0" w:space="0" w:color="auto"/>
          </w:divBdr>
        </w:div>
        <w:div w:id="404687336">
          <w:marLeft w:val="640"/>
          <w:marRight w:val="0"/>
          <w:marTop w:val="0"/>
          <w:marBottom w:val="0"/>
          <w:divBdr>
            <w:top w:val="none" w:sz="0" w:space="0" w:color="auto"/>
            <w:left w:val="none" w:sz="0" w:space="0" w:color="auto"/>
            <w:bottom w:val="none" w:sz="0" w:space="0" w:color="auto"/>
            <w:right w:val="none" w:sz="0" w:space="0" w:color="auto"/>
          </w:divBdr>
        </w:div>
        <w:div w:id="437531228">
          <w:marLeft w:val="640"/>
          <w:marRight w:val="0"/>
          <w:marTop w:val="0"/>
          <w:marBottom w:val="0"/>
          <w:divBdr>
            <w:top w:val="none" w:sz="0" w:space="0" w:color="auto"/>
            <w:left w:val="none" w:sz="0" w:space="0" w:color="auto"/>
            <w:bottom w:val="none" w:sz="0" w:space="0" w:color="auto"/>
            <w:right w:val="none" w:sz="0" w:space="0" w:color="auto"/>
          </w:divBdr>
        </w:div>
        <w:div w:id="468548538">
          <w:marLeft w:val="640"/>
          <w:marRight w:val="0"/>
          <w:marTop w:val="0"/>
          <w:marBottom w:val="0"/>
          <w:divBdr>
            <w:top w:val="none" w:sz="0" w:space="0" w:color="auto"/>
            <w:left w:val="none" w:sz="0" w:space="0" w:color="auto"/>
            <w:bottom w:val="none" w:sz="0" w:space="0" w:color="auto"/>
            <w:right w:val="none" w:sz="0" w:space="0" w:color="auto"/>
          </w:divBdr>
        </w:div>
        <w:div w:id="756248160">
          <w:marLeft w:val="640"/>
          <w:marRight w:val="0"/>
          <w:marTop w:val="0"/>
          <w:marBottom w:val="0"/>
          <w:divBdr>
            <w:top w:val="none" w:sz="0" w:space="0" w:color="auto"/>
            <w:left w:val="none" w:sz="0" w:space="0" w:color="auto"/>
            <w:bottom w:val="none" w:sz="0" w:space="0" w:color="auto"/>
            <w:right w:val="none" w:sz="0" w:space="0" w:color="auto"/>
          </w:divBdr>
        </w:div>
        <w:div w:id="772091945">
          <w:marLeft w:val="640"/>
          <w:marRight w:val="0"/>
          <w:marTop w:val="0"/>
          <w:marBottom w:val="0"/>
          <w:divBdr>
            <w:top w:val="none" w:sz="0" w:space="0" w:color="auto"/>
            <w:left w:val="none" w:sz="0" w:space="0" w:color="auto"/>
            <w:bottom w:val="none" w:sz="0" w:space="0" w:color="auto"/>
            <w:right w:val="none" w:sz="0" w:space="0" w:color="auto"/>
          </w:divBdr>
        </w:div>
        <w:div w:id="841355720">
          <w:marLeft w:val="640"/>
          <w:marRight w:val="0"/>
          <w:marTop w:val="0"/>
          <w:marBottom w:val="0"/>
          <w:divBdr>
            <w:top w:val="none" w:sz="0" w:space="0" w:color="auto"/>
            <w:left w:val="none" w:sz="0" w:space="0" w:color="auto"/>
            <w:bottom w:val="none" w:sz="0" w:space="0" w:color="auto"/>
            <w:right w:val="none" w:sz="0" w:space="0" w:color="auto"/>
          </w:divBdr>
        </w:div>
        <w:div w:id="865875284">
          <w:marLeft w:val="640"/>
          <w:marRight w:val="0"/>
          <w:marTop w:val="0"/>
          <w:marBottom w:val="0"/>
          <w:divBdr>
            <w:top w:val="none" w:sz="0" w:space="0" w:color="auto"/>
            <w:left w:val="none" w:sz="0" w:space="0" w:color="auto"/>
            <w:bottom w:val="none" w:sz="0" w:space="0" w:color="auto"/>
            <w:right w:val="none" w:sz="0" w:space="0" w:color="auto"/>
          </w:divBdr>
        </w:div>
        <w:div w:id="990645696">
          <w:marLeft w:val="640"/>
          <w:marRight w:val="0"/>
          <w:marTop w:val="0"/>
          <w:marBottom w:val="0"/>
          <w:divBdr>
            <w:top w:val="none" w:sz="0" w:space="0" w:color="auto"/>
            <w:left w:val="none" w:sz="0" w:space="0" w:color="auto"/>
            <w:bottom w:val="none" w:sz="0" w:space="0" w:color="auto"/>
            <w:right w:val="none" w:sz="0" w:space="0" w:color="auto"/>
          </w:divBdr>
        </w:div>
        <w:div w:id="1099981915">
          <w:marLeft w:val="640"/>
          <w:marRight w:val="0"/>
          <w:marTop w:val="0"/>
          <w:marBottom w:val="0"/>
          <w:divBdr>
            <w:top w:val="none" w:sz="0" w:space="0" w:color="auto"/>
            <w:left w:val="none" w:sz="0" w:space="0" w:color="auto"/>
            <w:bottom w:val="none" w:sz="0" w:space="0" w:color="auto"/>
            <w:right w:val="none" w:sz="0" w:space="0" w:color="auto"/>
          </w:divBdr>
        </w:div>
        <w:div w:id="1155218871">
          <w:marLeft w:val="640"/>
          <w:marRight w:val="0"/>
          <w:marTop w:val="0"/>
          <w:marBottom w:val="0"/>
          <w:divBdr>
            <w:top w:val="none" w:sz="0" w:space="0" w:color="auto"/>
            <w:left w:val="none" w:sz="0" w:space="0" w:color="auto"/>
            <w:bottom w:val="none" w:sz="0" w:space="0" w:color="auto"/>
            <w:right w:val="none" w:sz="0" w:space="0" w:color="auto"/>
          </w:divBdr>
        </w:div>
        <w:div w:id="1224103321">
          <w:marLeft w:val="640"/>
          <w:marRight w:val="0"/>
          <w:marTop w:val="0"/>
          <w:marBottom w:val="0"/>
          <w:divBdr>
            <w:top w:val="none" w:sz="0" w:space="0" w:color="auto"/>
            <w:left w:val="none" w:sz="0" w:space="0" w:color="auto"/>
            <w:bottom w:val="none" w:sz="0" w:space="0" w:color="auto"/>
            <w:right w:val="none" w:sz="0" w:space="0" w:color="auto"/>
          </w:divBdr>
        </w:div>
        <w:div w:id="1294671902">
          <w:marLeft w:val="640"/>
          <w:marRight w:val="0"/>
          <w:marTop w:val="0"/>
          <w:marBottom w:val="0"/>
          <w:divBdr>
            <w:top w:val="none" w:sz="0" w:space="0" w:color="auto"/>
            <w:left w:val="none" w:sz="0" w:space="0" w:color="auto"/>
            <w:bottom w:val="none" w:sz="0" w:space="0" w:color="auto"/>
            <w:right w:val="none" w:sz="0" w:space="0" w:color="auto"/>
          </w:divBdr>
        </w:div>
        <w:div w:id="1427264052">
          <w:marLeft w:val="640"/>
          <w:marRight w:val="0"/>
          <w:marTop w:val="0"/>
          <w:marBottom w:val="0"/>
          <w:divBdr>
            <w:top w:val="none" w:sz="0" w:space="0" w:color="auto"/>
            <w:left w:val="none" w:sz="0" w:space="0" w:color="auto"/>
            <w:bottom w:val="none" w:sz="0" w:space="0" w:color="auto"/>
            <w:right w:val="none" w:sz="0" w:space="0" w:color="auto"/>
          </w:divBdr>
        </w:div>
        <w:div w:id="1554391740">
          <w:marLeft w:val="640"/>
          <w:marRight w:val="0"/>
          <w:marTop w:val="0"/>
          <w:marBottom w:val="0"/>
          <w:divBdr>
            <w:top w:val="none" w:sz="0" w:space="0" w:color="auto"/>
            <w:left w:val="none" w:sz="0" w:space="0" w:color="auto"/>
            <w:bottom w:val="none" w:sz="0" w:space="0" w:color="auto"/>
            <w:right w:val="none" w:sz="0" w:space="0" w:color="auto"/>
          </w:divBdr>
        </w:div>
        <w:div w:id="1555004962">
          <w:marLeft w:val="640"/>
          <w:marRight w:val="0"/>
          <w:marTop w:val="0"/>
          <w:marBottom w:val="0"/>
          <w:divBdr>
            <w:top w:val="none" w:sz="0" w:space="0" w:color="auto"/>
            <w:left w:val="none" w:sz="0" w:space="0" w:color="auto"/>
            <w:bottom w:val="none" w:sz="0" w:space="0" w:color="auto"/>
            <w:right w:val="none" w:sz="0" w:space="0" w:color="auto"/>
          </w:divBdr>
        </w:div>
        <w:div w:id="1610771193">
          <w:marLeft w:val="640"/>
          <w:marRight w:val="0"/>
          <w:marTop w:val="0"/>
          <w:marBottom w:val="0"/>
          <w:divBdr>
            <w:top w:val="none" w:sz="0" w:space="0" w:color="auto"/>
            <w:left w:val="none" w:sz="0" w:space="0" w:color="auto"/>
            <w:bottom w:val="none" w:sz="0" w:space="0" w:color="auto"/>
            <w:right w:val="none" w:sz="0" w:space="0" w:color="auto"/>
          </w:divBdr>
        </w:div>
        <w:div w:id="1644120389">
          <w:marLeft w:val="640"/>
          <w:marRight w:val="0"/>
          <w:marTop w:val="0"/>
          <w:marBottom w:val="0"/>
          <w:divBdr>
            <w:top w:val="none" w:sz="0" w:space="0" w:color="auto"/>
            <w:left w:val="none" w:sz="0" w:space="0" w:color="auto"/>
            <w:bottom w:val="none" w:sz="0" w:space="0" w:color="auto"/>
            <w:right w:val="none" w:sz="0" w:space="0" w:color="auto"/>
          </w:divBdr>
        </w:div>
        <w:div w:id="1662541860">
          <w:marLeft w:val="640"/>
          <w:marRight w:val="0"/>
          <w:marTop w:val="0"/>
          <w:marBottom w:val="0"/>
          <w:divBdr>
            <w:top w:val="none" w:sz="0" w:space="0" w:color="auto"/>
            <w:left w:val="none" w:sz="0" w:space="0" w:color="auto"/>
            <w:bottom w:val="none" w:sz="0" w:space="0" w:color="auto"/>
            <w:right w:val="none" w:sz="0" w:space="0" w:color="auto"/>
          </w:divBdr>
        </w:div>
        <w:div w:id="1676152313">
          <w:marLeft w:val="640"/>
          <w:marRight w:val="0"/>
          <w:marTop w:val="0"/>
          <w:marBottom w:val="0"/>
          <w:divBdr>
            <w:top w:val="none" w:sz="0" w:space="0" w:color="auto"/>
            <w:left w:val="none" w:sz="0" w:space="0" w:color="auto"/>
            <w:bottom w:val="none" w:sz="0" w:space="0" w:color="auto"/>
            <w:right w:val="none" w:sz="0" w:space="0" w:color="auto"/>
          </w:divBdr>
        </w:div>
        <w:div w:id="1755275914">
          <w:marLeft w:val="640"/>
          <w:marRight w:val="0"/>
          <w:marTop w:val="0"/>
          <w:marBottom w:val="0"/>
          <w:divBdr>
            <w:top w:val="none" w:sz="0" w:space="0" w:color="auto"/>
            <w:left w:val="none" w:sz="0" w:space="0" w:color="auto"/>
            <w:bottom w:val="none" w:sz="0" w:space="0" w:color="auto"/>
            <w:right w:val="none" w:sz="0" w:space="0" w:color="auto"/>
          </w:divBdr>
        </w:div>
        <w:div w:id="1806463528">
          <w:marLeft w:val="640"/>
          <w:marRight w:val="0"/>
          <w:marTop w:val="0"/>
          <w:marBottom w:val="0"/>
          <w:divBdr>
            <w:top w:val="none" w:sz="0" w:space="0" w:color="auto"/>
            <w:left w:val="none" w:sz="0" w:space="0" w:color="auto"/>
            <w:bottom w:val="none" w:sz="0" w:space="0" w:color="auto"/>
            <w:right w:val="none" w:sz="0" w:space="0" w:color="auto"/>
          </w:divBdr>
        </w:div>
        <w:div w:id="2099402543">
          <w:marLeft w:val="640"/>
          <w:marRight w:val="0"/>
          <w:marTop w:val="0"/>
          <w:marBottom w:val="0"/>
          <w:divBdr>
            <w:top w:val="none" w:sz="0" w:space="0" w:color="auto"/>
            <w:left w:val="none" w:sz="0" w:space="0" w:color="auto"/>
            <w:bottom w:val="none" w:sz="0" w:space="0" w:color="auto"/>
            <w:right w:val="none" w:sz="0" w:space="0" w:color="auto"/>
          </w:divBdr>
        </w:div>
        <w:div w:id="2123108210">
          <w:marLeft w:val="640"/>
          <w:marRight w:val="0"/>
          <w:marTop w:val="0"/>
          <w:marBottom w:val="0"/>
          <w:divBdr>
            <w:top w:val="none" w:sz="0" w:space="0" w:color="auto"/>
            <w:left w:val="none" w:sz="0" w:space="0" w:color="auto"/>
            <w:bottom w:val="none" w:sz="0" w:space="0" w:color="auto"/>
            <w:right w:val="none" w:sz="0" w:space="0" w:color="auto"/>
          </w:divBdr>
        </w:div>
      </w:divsChild>
    </w:div>
    <w:div w:id="1221558075">
      <w:bodyDiv w:val="1"/>
      <w:marLeft w:val="0"/>
      <w:marRight w:val="0"/>
      <w:marTop w:val="0"/>
      <w:marBottom w:val="0"/>
      <w:divBdr>
        <w:top w:val="none" w:sz="0" w:space="0" w:color="auto"/>
        <w:left w:val="none" w:sz="0" w:space="0" w:color="auto"/>
        <w:bottom w:val="none" w:sz="0" w:space="0" w:color="auto"/>
        <w:right w:val="none" w:sz="0" w:space="0" w:color="auto"/>
      </w:divBdr>
      <w:divsChild>
        <w:div w:id="1381247321">
          <w:marLeft w:val="0"/>
          <w:marRight w:val="0"/>
          <w:marTop w:val="0"/>
          <w:marBottom w:val="0"/>
          <w:divBdr>
            <w:top w:val="none" w:sz="0" w:space="0" w:color="auto"/>
            <w:left w:val="none" w:sz="0" w:space="0" w:color="auto"/>
            <w:bottom w:val="none" w:sz="0" w:space="0" w:color="auto"/>
            <w:right w:val="none" w:sz="0" w:space="0" w:color="auto"/>
          </w:divBdr>
        </w:div>
      </w:divsChild>
    </w:div>
    <w:div w:id="1233661357">
      <w:bodyDiv w:val="1"/>
      <w:marLeft w:val="0"/>
      <w:marRight w:val="0"/>
      <w:marTop w:val="0"/>
      <w:marBottom w:val="0"/>
      <w:divBdr>
        <w:top w:val="none" w:sz="0" w:space="0" w:color="auto"/>
        <w:left w:val="none" w:sz="0" w:space="0" w:color="auto"/>
        <w:bottom w:val="none" w:sz="0" w:space="0" w:color="auto"/>
        <w:right w:val="none" w:sz="0" w:space="0" w:color="auto"/>
      </w:divBdr>
      <w:divsChild>
        <w:div w:id="89157058">
          <w:marLeft w:val="640"/>
          <w:marRight w:val="0"/>
          <w:marTop w:val="0"/>
          <w:marBottom w:val="0"/>
          <w:divBdr>
            <w:top w:val="none" w:sz="0" w:space="0" w:color="auto"/>
            <w:left w:val="none" w:sz="0" w:space="0" w:color="auto"/>
            <w:bottom w:val="none" w:sz="0" w:space="0" w:color="auto"/>
            <w:right w:val="none" w:sz="0" w:space="0" w:color="auto"/>
          </w:divBdr>
        </w:div>
        <w:div w:id="121071854">
          <w:marLeft w:val="640"/>
          <w:marRight w:val="0"/>
          <w:marTop w:val="0"/>
          <w:marBottom w:val="0"/>
          <w:divBdr>
            <w:top w:val="none" w:sz="0" w:space="0" w:color="auto"/>
            <w:left w:val="none" w:sz="0" w:space="0" w:color="auto"/>
            <w:bottom w:val="none" w:sz="0" w:space="0" w:color="auto"/>
            <w:right w:val="none" w:sz="0" w:space="0" w:color="auto"/>
          </w:divBdr>
        </w:div>
        <w:div w:id="163514635">
          <w:marLeft w:val="640"/>
          <w:marRight w:val="0"/>
          <w:marTop w:val="0"/>
          <w:marBottom w:val="0"/>
          <w:divBdr>
            <w:top w:val="none" w:sz="0" w:space="0" w:color="auto"/>
            <w:left w:val="none" w:sz="0" w:space="0" w:color="auto"/>
            <w:bottom w:val="none" w:sz="0" w:space="0" w:color="auto"/>
            <w:right w:val="none" w:sz="0" w:space="0" w:color="auto"/>
          </w:divBdr>
        </w:div>
        <w:div w:id="244925219">
          <w:marLeft w:val="640"/>
          <w:marRight w:val="0"/>
          <w:marTop w:val="0"/>
          <w:marBottom w:val="0"/>
          <w:divBdr>
            <w:top w:val="none" w:sz="0" w:space="0" w:color="auto"/>
            <w:left w:val="none" w:sz="0" w:space="0" w:color="auto"/>
            <w:bottom w:val="none" w:sz="0" w:space="0" w:color="auto"/>
            <w:right w:val="none" w:sz="0" w:space="0" w:color="auto"/>
          </w:divBdr>
        </w:div>
        <w:div w:id="329678300">
          <w:marLeft w:val="640"/>
          <w:marRight w:val="0"/>
          <w:marTop w:val="0"/>
          <w:marBottom w:val="0"/>
          <w:divBdr>
            <w:top w:val="none" w:sz="0" w:space="0" w:color="auto"/>
            <w:left w:val="none" w:sz="0" w:space="0" w:color="auto"/>
            <w:bottom w:val="none" w:sz="0" w:space="0" w:color="auto"/>
            <w:right w:val="none" w:sz="0" w:space="0" w:color="auto"/>
          </w:divBdr>
        </w:div>
        <w:div w:id="397899723">
          <w:marLeft w:val="640"/>
          <w:marRight w:val="0"/>
          <w:marTop w:val="0"/>
          <w:marBottom w:val="0"/>
          <w:divBdr>
            <w:top w:val="none" w:sz="0" w:space="0" w:color="auto"/>
            <w:left w:val="none" w:sz="0" w:space="0" w:color="auto"/>
            <w:bottom w:val="none" w:sz="0" w:space="0" w:color="auto"/>
            <w:right w:val="none" w:sz="0" w:space="0" w:color="auto"/>
          </w:divBdr>
        </w:div>
        <w:div w:id="400979699">
          <w:marLeft w:val="640"/>
          <w:marRight w:val="0"/>
          <w:marTop w:val="0"/>
          <w:marBottom w:val="0"/>
          <w:divBdr>
            <w:top w:val="none" w:sz="0" w:space="0" w:color="auto"/>
            <w:left w:val="none" w:sz="0" w:space="0" w:color="auto"/>
            <w:bottom w:val="none" w:sz="0" w:space="0" w:color="auto"/>
            <w:right w:val="none" w:sz="0" w:space="0" w:color="auto"/>
          </w:divBdr>
        </w:div>
        <w:div w:id="461313859">
          <w:marLeft w:val="640"/>
          <w:marRight w:val="0"/>
          <w:marTop w:val="0"/>
          <w:marBottom w:val="0"/>
          <w:divBdr>
            <w:top w:val="none" w:sz="0" w:space="0" w:color="auto"/>
            <w:left w:val="none" w:sz="0" w:space="0" w:color="auto"/>
            <w:bottom w:val="none" w:sz="0" w:space="0" w:color="auto"/>
            <w:right w:val="none" w:sz="0" w:space="0" w:color="auto"/>
          </w:divBdr>
        </w:div>
        <w:div w:id="900821719">
          <w:marLeft w:val="640"/>
          <w:marRight w:val="0"/>
          <w:marTop w:val="0"/>
          <w:marBottom w:val="0"/>
          <w:divBdr>
            <w:top w:val="none" w:sz="0" w:space="0" w:color="auto"/>
            <w:left w:val="none" w:sz="0" w:space="0" w:color="auto"/>
            <w:bottom w:val="none" w:sz="0" w:space="0" w:color="auto"/>
            <w:right w:val="none" w:sz="0" w:space="0" w:color="auto"/>
          </w:divBdr>
        </w:div>
        <w:div w:id="941763118">
          <w:marLeft w:val="640"/>
          <w:marRight w:val="0"/>
          <w:marTop w:val="0"/>
          <w:marBottom w:val="0"/>
          <w:divBdr>
            <w:top w:val="none" w:sz="0" w:space="0" w:color="auto"/>
            <w:left w:val="none" w:sz="0" w:space="0" w:color="auto"/>
            <w:bottom w:val="none" w:sz="0" w:space="0" w:color="auto"/>
            <w:right w:val="none" w:sz="0" w:space="0" w:color="auto"/>
          </w:divBdr>
        </w:div>
        <w:div w:id="1204294831">
          <w:marLeft w:val="640"/>
          <w:marRight w:val="0"/>
          <w:marTop w:val="0"/>
          <w:marBottom w:val="0"/>
          <w:divBdr>
            <w:top w:val="none" w:sz="0" w:space="0" w:color="auto"/>
            <w:left w:val="none" w:sz="0" w:space="0" w:color="auto"/>
            <w:bottom w:val="none" w:sz="0" w:space="0" w:color="auto"/>
            <w:right w:val="none" w:sz="0" w:space="0" w:color="auto"/>
          </w:divBdr>
        </w:div>
        <w:div w:id="1279145009">
          <w:marLeft w:val="640"/>
          <w:marRight w:val="0"/>
          <w:marTop w:val="0"/>
          <w:marBottom w:val="0"/>
          <w:divBdr>
            <w:top w:val="none" w:sz="0" w:space="0" w:color="auto"/>
            <w:left w:val="none" w:sz="0" w:space="0" w:color="auto"/>
            <w:bottom w:val="none" w:sz="0" w:space="0" w:color="auto"/>
            <w:right w:val="none" w:sz="0" w:space="0" w:color="auto"/>
          </w:divBdr>
        </w:div>
        <w:div w:id="1627081214">
          <w:marLeft w:val="640"/>
          <w:marRight w:val="0"/>
          <w:marTop w:val="0"/>
          <w:marBottom w:val="0"/>
          <w:divBdr>
            <w:top w:val="none" w:sz="0" w:space="0" w:color="auto"/>
            <w:left w:val="none" w:sz="0" w:space="0" w:color="auto"/>
            <w:bottom w:val="none" w:sz="0" w:space="0" w:color="auto"/>
            <w:right w:val="none" w:sz="0" w:space="0" w:color="auto"/>
          </w:divBdr>
        </w:div>
        <w:div w:id="1667440684">
          <w:marLeft w:val="640"/>
          <w:marRight w:val="0"/>
          <w:marTop w:val="0"/>
          <w:marBottom w:val="0"/>
          <w:divBdr>
            <w:top w:val="none" w:sz="0" w:space="0" w:color="auto"/>
            <w:left w:val="none" w:sz="0" w:space="0" w:color="auto"/>
            <w:bottom w:val="none" w:sz="0" w:space="0" w:color="auto"/>
            <w:right w:val="none" w:sz="0" w:space="0" w:color="auto"/>
          </w:divBdr>
        </w:div>
        <w:div w:id="1806505724">
          <w:marLeft w:val="640"/>
          <w:marRight w:val="0"/>
          <w:marTop w:val="0"/>
          <w:marBottom w:val="0"/>
          <w:divBdr>
            <w:top w:val="none" w:sz="0" w:space="0" w:color="auto"/>
            <w:left w:val="none" w:sz="0" w:space="0" w:color="auto"/>
            <w:bottom w:val="none" w:sz="0" w:space="0" w:color="auto"/>
            <w:right w:val="none" w:sz="0" w:space="0" w:color="auto"/>
          </w:divBdr>
        </w:div>
        <w:div w:id="1952204187">
          <w:marLeft w:val="640"/>
          <w:marRight w:val="0"/>
          <w:marTop w:val="0"/>
          <w:marBottom w:val="0"/>
          <w:divBdr>
            <w:top w:val="none" w:sz="0" w:space="0" w:color="auto"/>
            <w:left w:val="none" w:sz="0" w:space="0" w:color="auto"/>
            <w:bottom w:val="none" w:sz="0" w:space="0" w:color="auto"/>
            <w:right w:val="none" w:sz="0" w:space="0" w:color="auto"/>
          </w:divBdr>
        </w:div>
        <w:div w:id="2082101099">
          <w:marLeft w:val="640"/>
          <w:marRight w:val="0"/>
          <w:marTop w:val="0"/>
          <w:marBottom w:val="0"/>
          <w:divBdr>
            <w:top w:val="none" w:sz="0" w:space="0" w:color="auto"/>
            <w:left w:val="none" w:sz="0" w:space="0" w:color="auto"/>
            <w:bottom w:val="none" w:sz="0" w:space="0" w:color="auto"/>
            <w:right w:val="none" w:sz="0" w:space="0" w:color="auto"/>
          </w:divBdr>
        </w:div>
      </w:divsChild>
    </w:div>
    <w:div w:id="1253857649">
      <w:bodyDiv w:val="1"/>
      <w:marLeft w:val="0"/>
      <w:marRight w:val="0"/>
      <w:marTop w:val="0"/>
      <w:marBottom w:val="0"/>
      <w:divBdr>
        <w:top w:val="none" w:sz="0" w:space="0" w:color="auto"/>
        <w:left w:val="none" w:sz="0" w:space="0" w:color="auto"/>
        <w:bottom w:val="none" w:sz="0" w:space="0" w:color="auto"/>
        <w:right w:val="none" w:sz="0" w:space="0" w:color="auto"/>
      </w:divBdr>
      <w:divsChild>
        <w:div w:id="6100207">
          <w:marLeft w:val="640"/>
          <w:marRight w:val="0"/>
          <w:marTop w:val="0"/>
          <w:marBottom w:val="0"/>
          <w:divBdr>
            <w:top w:val="none" w:sz="0" w:space="0" w:color="auto"/>
            <w:left w:val="none" w:sz="0" w:space="0" w:color="auto"/>
            <w:bottom w:val="none" w:sz="0" w:space="0" w:color="auto"/>
            <w:right w:val="none" w:sz="0" w:space="0" w:color="auto"/>
          </w:divBdr>
        </w:div>
        <w:div w:id="257374426">
          <w:marLeft w:val="640"/>
          <w:marRight w:val="0"/>
          <w:marTop w:val="0"/>
          <w:marBottom w:val="0"/>
          <w:divBdr>
            <w:top w:val="none" w:sz="0" w:space="0" w:color="auto"/>
            <w:left w:val="none" w:sz="0" w:space="0" w:color="auto"/>
            <w:bottom w:val="none" w:sz="0" w:space="0" w:color="auto"/>
            <w:right w:val="none" w:sz="0" w:space="0" w:color="auto"/>
          </w:divBdr>
        </w:div>
        <w:div w:id="269050557">
          <w:marLeft w:val="640"/>
          <w:marRight w:val="0"/>
          <w:marTop w:val="0"/>
          <w:marBottom w:val="0"/>
          <w:divBdr>
            <w:top w:val="none" w:sz="0" w:space="0" w:color="auto"/>
            <w:left w:val="none" w:sz="0" w:space="0" w:color="auto"/>
            <w:bottom w:val="none" w:sz="0" w:space="0" w:color="auto"/>
            <w:right w:val="none" w:sz="0" w:space="0" w:color="auto"/>
          </w:divBdr>
        </w:div>
        <w:div w:id="296879552">
          <w:marLeft w:val="640"/>
          <w:marRight w:val="0"/>
          <w:marTop w:val="0"/>
          <w:marBottom w:val="0"/>
          <w:divBdr>
            <w:top w:val="none" w:sz="0" w:space="0" w:color="auto"/>
            <w:left w:val="none" w:sz="0" w:space="0" w:color="auto"/>
            <w:bottom w:val="none" w:sz="0" w:space="0" w:color="auto"/>
            <w:right w:val="none" w:sz="0" w:space="0" w:color="auto"/>
          </w:divBdr>
        </w:div>
        <w:div w:id="302589357">
          <w:marLeft w:val="640"/>
          <w:marRight w:val="0"/>
          <w:marTop w:val="0"/>
          <w:marBottom w:val="0"/>
          <w:divBdr>
            <w:top w:val="none" w:sz="0" w:space="0" w:color="auto"/>
            <w:left w:val="none" w:sz="0" w:space="0" w:color="auto"/>
            <w:bottom w:val="none" w:sz="0" w:space="0" w:color="auto"/>
            <w:right w:val="none" w:sz="0" w:space="0" w:color="auto"/>
          </w:divBdr>
        </w:div>
        <w:div w:id="400442841">
          <w:marLeft w:val="640"/>
          <w:marRight w:val="0"/>
          <w:marTop w:val="0"/>
          <w:marBottom w:val="0"/>
          <w:divBdr>
            <w:top w:val="none" w:sz="0" w:space="0" w:color="auto"/>
            <w:left w:val="none" w:sz="0" w:space="0" w:color="auto"/>
            <w:bottom w:val="none" w:sz="0" w:space="0" w:color="auto"/>
            <w:right w:val="none" w:sz="0" w:space="0" w:color="auto"/>
          </w:divBdr>
        </w:div>
        <w:div w:id="423645687">
          <w:marLeft w:val="640"/>
          <w:marRight w:val="0"/>
          <w:marTop w:val="0"/>
          <w:marBottom w:val="0"/>
          <w:divBdr>
            <w:top w:val="none" w:sz="0" w:space="0" w:color="auto"/>
            <w:left w:val="none" w:sz="0" w:space="0" w:color="auto"/>
            <w:bottom w:val="none" w:sz="0" w:space="0" w:color="auto"/>
            <w:right w:val="none" w:sz="0" w:space="0" w:color="auto"/>
          </w:divBdr>
        </w:div>
        <w:div w:id="432016478">
          <w:marLeft w:val="640"/>
          <w:marRight w:val="0"/>
          <w:marTop w:val="0"/>
          <w:marBottom w:val="0"/>
          <w:divBdr>
            <w:top w:val="none" w:sz="0" w:space="0" w:color="auto"/>
            <w:left w:val="none" w:sz="0" w:space="0" w:color="auto"/>
            <w:bottom w:val="none" w:sz="0" w:space="0" w:color="auto"/>
            <w:right w:val="none" w:sz="0" w:space="0" w:color="auto"/>
          </w:divBdr>
        </w:div>
        <w:div w:id="583682425">
          <w:marLeft w:val="640"/>
          <w:marRight w:val="0"/>
          <w:marTop w:val="0"/>
          <w:marBottom w:val="0"/>
          <w:divBdr>
            <w:top w:val="none" w:sz="0" w:space="0" w:color="auto"/>
            <w:left w:val="none" w:sz="0" w:space="0" w:color="auto"/>
            <w:bottom w:val="none" w:sz="0" w:space="0" w:color="auto"/>
            <w:right w:val="none" w:sz="0" w:space="0" w:color="auto"/>
          </w:divBdr>
        </w:div>
        <w:div w:id="724262146">
          <w:marLeft w:val="640"/>
          <w:marRight w:val="0"/>
          <w:marTop w:val="0"/>
          <w:marBottom w:val="0"/>
          <w:divBdr>
            <w:top w:val="none" w:sz="0" w:space="0" w:color="auto"/>
            <w:left w:val="none" w:sz="0" w:space="0" w:color="auto"/>
            <w:bottom w:val="none" w:sz="0" w:space="0" w:color="auto"/>
            <w:right w:val="none" w:sz="0" w:space="0" w:color="auto"/>
          </w:divBdr>
        </w:div>
        <w:div w:id="733892654">
          <w:marLeft w:val="640"/>
          <w:marRight w:val="0"/>
          <w:marTop w:val="0"/>
          <w:marBottom w:val="0"/>
          <w:divBdr>
            <w:top w:val="none" w:sz="0" w:space="0" w:color="auto"/>
            <w:left w:val="none" w:sz="0" w:space="0" w:color="auto"/>
            <w:bottom w:val="none" w:sz="0" w:space="0" w:color="auto"/>
            <w:right w:val="none" w:sz="0" w:space="0" w:color="auto"/>
          </w:divBdr>
        </w:div>
        <w:div w:id="745226109">
          <w:marLeft w:val="640"/>
          <w:marRight w:val="0"/>
          <w:marTop w:val="0"/>
          <w:marBottom w:val="0"/>
          <w:divBdr>
            <w:top w:val="none" w:sz="0" w:space="0" w:color="auto"/>
            <w:left w:val="none" w:sz="0" w:space="0" w:color="auto"/>
            <w:bottom w:val="none" w:sz="0" w:space="0" w:color="auto"/>
            <w:right w:val="none" w:sz="0" w:space="0" w:color="auto"/>
          </w:divBdr>
        </w:div>
        <w:div w:id="757412412">
          <w:marLeft w:val="640"/>
          <w:marRight w:val="0"/>
          <w:marTop w:val="0"/>
          <w:marBottom w:val="0"/>
          <w:divBdr>
            <w:top w:val="none" w:sz="0" w:space="0" w:color="auto"/>
            <w:left w:val="none" w:sz="0" w:space="0" w:color="auto"/>
            <w:bottom w:val="none" w:sz="0" w:space="0" w:color="auto"/>
            <w:right w:val="none" w:sz="0" w:space="0" w:color="auto"/>
          </w:divBdr>
        </w:div>
        <w:div w:id="785006336">
          <w:marLeft w:val="640"/>
          <w:marRight w:val="0"/>
          <w:marTop w:val="0"/>
          <w:marBottom w:val="0"/>
          <w:divBdr>
            <w:top w:val="none" w:sz="0" w:space="0" w:color="auto"/>
            <w:left w:val="none" w:sz="0" w:space="0" w:color="auto"/>
            <w:bottom w:val="none" w:sz="0" w:space="0" w:color="auto"/>
            <w:right w:val="none" w:sz="0" w:space="0" w:color="auto"/>
          </w:divBdr>
        </w:div>
        <w:div w:id="893196873">
          <w:marLeft w:val="640"/>
          <w:marRight w:val="0"/>
          <w:marTop w:val="0"/>
          <w:marBottom w:val="0"/>
          <w:divBdr>
            <w:top w:val="none" w:sz="0" w:space="0" w:color="auto"/>
            <w:left w:val="none" w:sz="0" w:space="0" w:color="auto"/>
            <w:bottom w:val="none" w:sz="0" w:space="0" w:color="auto"/>
            <w:right w:val="none" w:sz="0" w:space="0" w:color="auto"/>
          </w:divBdr>
        </w:div>
        <w:div w:id="899752825">
          <w:marLeft w:val="640"/>
          <w:marRight w:val="0"/>
          <w:marTop w:val="0"/>
          <w:marBottom w:val="0"/>
          <w:divBdr>
            <w:top w:val="none" w:sz="0" w:space="0" w:color="auto"/>
            <w:left w:val="none" w:sz="0" w:space="0" w:color="auto"/>
            <w:bottom w:val="none" w:sz="0" w:space="0" w:color="auto"/>
            <w:right w:val="none" w:sz="0" w:space="0" w:color="auto"/>
          </w:divBdr>
        </w:div>
        <w:div w:id="939527614">
          <w:marLeft w:val="640"/>
          <w:marRight w:val="0"/>
          <w:marTop w:val="0"/>
          <w:marBottom w:val="0"/>
          <w:divBdr>
            <w:top w:val="none" w:sz="0" w:space="0" w:color="auto"/>
            <w:left w:val="none" w:sz="0" w:space="0" w:color="auto"/>
            <w:bottom w:val="none" w:sz="0" w:space="0" w:color="auto"/>
            <w:right w:val="none" w:sz="0" w:space="0" w:color="auto"/>
          </w:divBdr>
        </w:div>
        <w:div w:id="945306773">
          <w:marLeft w:val="640"/>
          <w:marRight w:val="0"/>
          <w:marTop w:val="0"/>
          <w:marBottom w:val="0"/>
          <w:divBdr>
            <w:top w:val="none" w:sz="0" w:space="0" w:color="auto"/>
            <w:left w:val="none" w:sz="0" w:space="0" w:color="auto"/>
            <w:bottom w:val="none" w:sz="0" w:space="0" w:color="auto"/>
            <w:right w:val="none" w:sz="0" w:space="0" w:color="auto"/>
          </w:divBdr>
        </w:div>
        <w:div w:id="969826398">
          <w:marLeft w:val="640"/>
          <w:marRight w:val="0"/>
          <w:marTop w:val="0"/>
          <w:marBottom w:val="0"/>
          <w:divBdr>
            <w:top w:val="none" w:sz="0" w:space="0" w:color="auto"/>
            <w:left w:val="none" w:sz="0" w:space="0" w:color="auto"/>
            <w:bottom w:val="none" w:sz="0" w:space="0" w:color="auto"/>
            <w:right w:val="none" w:sz="0" w:space="0" w:color="auto"/>
          </w:divBdr>
        </w:div>
        <w:div w:id="1058165403">
          <w:marLeft w:val="640"/>
          <w:marRight w:val="0"/>
          <w:marTop w:val="0"/>
          <w:marBottom w:val="0"/>
          <w:divBdr>
            <w:top w:val="none" w:sz="0" w:space="0" w:color="auto"/>
            <w:left w:val="none" w:sz="0" w:space="0" w:color="auto"/>
            <w:bottom w:val="none" w:sz="0" w:space="0" w:color="auto"/>
            <w:right w:val="none" w:sz="0" w:space="0" w:color="auto"/>
          </w:divBdr>
        </w:div>
        <w:div w:id="1067416989">
          <w:marLeft w:val="640"/>
          <w:marRight w:val="0"/>
          <w:marTop w:val="0"/>
          <w:marBottom w:val="0"/>
          <w:divBdr>
            <w:top w:val="none" w:sz="0" w:space="0" w:color="auto"/>
            <w:left w:val="none" w:sz="0" w:space="0" w:color="auto"/>
            <w:bottom w:val="none" w:sz="0" w:space="0" w:color="auto"/>
            <w:right w:val="none" w:sz="0" w:space="0" w:color="auto"/>
          </w:divBdr>
        </w:div>
        <w:div w:id="1207134214">
          <w:marLeft w:val="640"/>
          <w:marRight w:val="0"/>
          <w:marTop w:val="0"/>
          <w:marBottom w:val="0"/>
          <w:divBdr>
            <w:top w:val="none" w:sz="0" w:space="0" w:color="auto"/>
            <w:left w:val="none" w:sz="0" w:space="0" w:color="auto"/>
            <w:bottom w:val="none" w:sz="0" w:space="0" w:color="auto"/>
            <w:right w:val="none" w:sz="0" w:space="0" w:color="auto"/>
          </w:divBdr>
        </w:div>
        <w:div w:id="1223448644">
          <w:marLeft w:val="640"/>
          <w:marRight w:val="0"/>
          <w:marTop w:val="0"/>
          <w:marBottom w:val="0"/>
          <w:divBdr>
            <w:top w:val="none" w:sz="0" w:space="0" w:color="auto"/>
            <w:left w:val="none" w:sz="0" w:space="0" w:color="auto"/>
            <w:bottom w:val="none" w:sz="0" w:space="0" w:color="auto"/>
            <w:right w:val="none" w:sz="0" w:space="0" w:color="auto"/>
          </w:divBdr>
        </w:div>
        <w:div w:id="1228614003">
          <w:marLeft w:val="640"/>
          <w:marRight w:val="0"/>
          <w:marTop w:val="0"/>
          <w:marBottom w:val="0"/>
          <w:divBdr>
            <w:top w:val="none" w:sz="0" w:space="0" w:color="auto"/>
            <w:left w:val="none" w:sz="0" w:space="0" w:color="auto"/>
            <w:bottom w:val="none" w:sz="0" w:space="0" w:color="auto"/>
            <w:right w:val="none" w:sz="0" w:space="0" w:color="auto"/>
          </w:divBdr>
        </w:div>
        <w:div w:id="1254973727">
          <w:marLeft w:val="640"/>
          <w:marRight w:val="0"/>
          <w:marTop w:val="0"/>
          <w:marBottom w:val="0"/>
          <w:divBdr>
            <w:top w:val="none" w:sz="0" w:space="0" w:color="auto"/>
            <w:left w:val="none" w:sz="0" w:space="0" w:color="auto"/>
            <w:bottom w:val="none" w:sz="0" w:space="0" w:color="auto"/>
            <w:right w:val="none" w:sz="0" w:space="0" w:color="auto"/>
          </w:divBdr>
        </w:div>
        <w:div w:id="1321887605">
          <w:marLeft w:val="640"/>
          <w:marRight w:val="0"/>
          <w:marTop w:val="0"/>
          <w:marBottom w:val="0"/>
          <w:divBdr>
            <w:top w:val="none" w:sz="0" w:space="0" w:color="auto"/>
            <w:left w:val="none" w:sz="0" w:space="0" w:color="auto"/>
            <w:bottom w:val="none" w:sz="0" w:space="0" w:color="auto"/>
            <w:right w:val="none" w:sz="0" w:space="0" w:color="auto"/>
          </w:divBdr>
        </w:div>
        <w:div w:id="1337032258">
          <w:marLeft w:val="640"/>
          <w:marRight w:val="0"/>
          <w:marTop w:val="0"/>
          <w:marBottom w:val="0"/>
          <w:divBdr>
            <w:top w:val="none" w:sz="0" w:space="0" w:color="auto"/>
            <w:left w:val="none" w:sz="0" w:space="0" w:color="auto"/>
            <w:bottom w:val="none" w:sz="0" w:space="0" w:color="auto"/>
            <w:right w:val="none" w:sz="0" w:space="0" w:color="auto"/>
          </w:divBdr>
        </w:div>
        <w:div w:id="1407267408">
          <w:marLeft w:val="640"/>
          <w:marRight w:val="0"/>
          <w:marTop w:val="0"/>
          <w:marBottom w:val="0"/>
          <w:divBdr>
            <w:top w:val="none" w:sz="0" w:space="0" w:color="auto"/>
            <w:left w:val="none" w:sz="0" w:space="0" w:color="auto"/>
            <w:bottom w:val="none" w:sz="0" w:space="0" w:color="auto"/>
            <w:right w:val="none" w:sz="0" w:space="0" w:color="auto"/>
          </w:divBdr>
        </w:div>
        <w:div w:id="1459908646">
          <w:marLeft w:val="640"/>
          <w:marRight w:val="0"/>
          <w:marTop w:val="0"/>
          <w:marBottom w:val="0"/>
          <w:divBdr>
            <w:top w:val="none" w:sz="0" w:space="0" w:color="auto"/>
            <w:left w:val="none" w:sz="0" w:space="0" w:color="auto"/>
            <w:bottom w:val="none" w:sz="0" w:space="0" w:color="auto"/>
            <w:right w:val="none" w:sz="0" w:space="0" w:color="auto"/>
          </w:divBdr>
        </w:div>
        <w:div w:id="1478717525">
          <w:marLeft w:val="640"/>
          <w:marRight w:val="0"/>
          <w:marTop w:val="0"/>
          <w:marBottom w:val="0"/>
          <w:divBdr>
            <w:top w:val="none" w:sz="0" w:space="0" w:color="auto"/>
            <w:left w:val="none" w:sz="0" w:space="0" w:color="auto"/>
            <w:bottom w:val="none" w:sz="0" w:space="0" w:color="auto"/>
            <w:right w:val="none" w:sz="0" w:space="0" w:color="auto"/>
          </w:divBdr>
        </w:div>
        <w:div w:id="1523010864">
          <w:marLeft w:val="640"/>
          <w:marRight w:val="0"/>
          <w:marTop w:val="0"/>
          <w:marBottom w:val="0"/>
          <w:divBdr>
            <w:top w:val="none" w:sz="0" w:space="0" w:color="auto"/>
            <w:left w:val="none" w:sz="0" w:space="0" w:color="auto"/>
            <w:bottom w:val="none" w:sz="0" w:space="0" w:color="auto"/>
            <w:right w:val="none" w:sz="0" w:space="0" w:color="auto"/>
          </w:divBdr>
        </w:div>
        <w:div w:id="1594626956">
          <w:marLeft w:val="640"/>
          <w:marRight w:val="0"/>
          <w:marTop w:val="0"/>
          <w:marBottom w:val="0"/>
          <w:divBdr>
            <w:top w:val="none" w:sz="0" w:space="0" w:color="auto"/>
            <w:left w:val="none" w:sz="0" w:space="0" w:color="auto"/>
            <w:bottom w:val="none" w:sz="0" w:space="0" w:color="auto"/>
            <w:right w:val="none" w:sz="0" w:space="0" w:color="auto"/>
          </w:divBdr>
        </w:div>
        <w:div w:id="1703431915">
          <w:marLeft w:val="640"/>
          <w:marRight w:val="0"/>
          <w:marTop w:val="0"/>
          <w:marBottom w:val="0"/>
          <w:divBdr>
            <w:top w:val="none" w:sz="0" w:space="0" w:color="auto"/>
            <w:left w:val="none" w:sz="0" w:space="0" w:color="auto"/>
            <w:bottom w:val="none" w:sz="0" w:space="0" w:color="auto"/>
            <w:right w:val="none" w:sz="0" w:space="0" w:color="auto"/>
          </w:divBdr>
        </w:div>
        <w:div w:id="1756972131">
          <w:marLeft w:val="640"/>
          <w:marRight w:val="0"/>
          <w:marTop w:val="0"/>
          <w:marBottom w:val="0"/>
          <w:divBdr>
            <w:top w:val="none" w:sz="0" w:space="0" w:color="auto"/>
            <w:left w:val="none" w:sz="0" w:space="0" w:color="auto"/>
            <w:bottom w:val="none" w:sz="0" w:space="0" w:color="auto"/>
            <w:right w:val="none" w:sz="0" w:space="0" w:color="auto"/>
          </w:divBdr>
        </w:div>
        <w:div w:id="1825926028">
          <w:marLeft w:val="640"/>
          <w:marRight w:val="0"/>
          <w:marTop w:val="0"/>
          <w:marBottom w:val="0"/>
          <w:divBdr>
            <w:top w:val="none" w:sz="0" w:space="0" w:color="auto"/>
            <w:left w:val="none" w:sz="0" w:space="0" w:color="auto"/>
            <w:bottom w:val="none" w:sz="0" w:space="0" w:color="auto"/>
            <w:right w:val="none" w:sz="0" w:space="0" w:color="auto"/>
          </w:divBdr>
        </w:div>
        <w:div w:id="1831210446">
          <w:marLeft w:val="640"/>
          <w:marRight w:val="0"/>
          <w:marTop w:val="0"/>
          <w:marBottom w:val="0"/>
          <w:divBdr>
            <w:top w:val="none" w:sz="0" w:space="0" w:color="auto"/>
            <w:left w:val="none" w:sz="0" w:space="0" w:color="auto"/>
            <w:bottom w:val="none" w:sz="0" w:space="0" w:color="auto"/>
            <w:right w:val="none" w:sz="0" w:space="0" w:color="auto"/>
          </w:divBdr>
        </w:div>
        <w:div w:id="1837528573">
          <w:marLeft w:val="640"/>
          <w:marRight w:val="0"/>
          <w:marTop w:val="0"/>
          <w:marBottom w:val="0"/>
          <w:divBdr>
            <w:top w:val="none" w:sz="0" w:space="0" w:color="auto"/>
            <w:left w:val="none" w:sz="0" w:space="0" w:color="auto"/>
            <w:bottom w:val="none" w:sz="0" w:space="0" w:color="auto"/>
            <w:right w:val="none" w:sz="0" w:space="0" w:color="auto"/>
          </w:divBdr>
        </w:div>
        <w:div w:id="2093504101">
          <w:marLeft w:val="640"/>
          <w:marRight w:val="0"/>
          <w:marTop w:val="0"/>
          <w:marBottom w:val="0"/>
          <w:divBdr>
            <w:top w:val="none" w:sz="0" w:space="0" w:color="auto"/>
            <w:left w:val="none" w:sz="0" w:space="0" w:color="auto"/>
            <w:bottom w:val="none" w:sz="0" w:space="0" w:color="auto"/>
            <w:right w:val="none" w:sz="0" w:space="0" w:color="auto"/>
          </w:divBdr>
        </w:div>
        <w:div w:id="2134592833">
          <w:marLeft w:val="640"/>
          <w:marRight w:val="0"/>
          <w:marTop w:val="0"/>
          <w:marBottom w:val="0"/>
          <w:divBdr>
            <w:top w:val="none" w:sz="0" w:space="0" w:color="auto"/>
            <w:left w:val="none" w:sz="0" w:space="0" w:color="auto"/>
            <w:bottom w:val="none" w:sz="0" w:space="0" w:color="auto"/>
            <w:right w:val="none" w:sz="0" w:space="0" w:color="auto"/>
          </w:divBdr>
        </w:div>
      </w:divsChild>
    </w:div>
    <w:div w:id="1269047462">
      <w:bodyDiv w:val="1"/>
      <w:marLeft w:val="0"/>
      <w:marRight w:val="0"/>
      <w:marTop w:val="0"/>
      <w:marBottom w:val="0"/>
      <w:divBdr>
        <w:top w:val="none" w:sz="0" w:space="0" w:color="auto"/>
        <w:left w:val="none" w:sz="0" w:space="0" w:color="auto"/>
        <w:bottom w:val="none" w:sz="0" w:space="0" w:color="auto"/>
        <w:right w:val="none" w:sz="0" w:space="0" w:color="auto"/>
      </w:divBdr>
    </w:div>
    <w:div w:id="1276475094">
      <w:bodyDiv w:val="1"/>
      <w:marLeft w:val="0"/>
      <w:marRight w:val="0"/>
      <w:marTop w:val="0"/>
      <w:marBottom w:val="0"/>
      <w:divBdr>
        <w:top w:val="none" w:sz="0" w:space="0" w:color="auto"/>
        <w:left w:val="none" w:sz="0" w:space="0" w:color="auto"/>
        <w:bottom w:val="none" w:sz="0" w:space="0" w:color="auto"/>
        <w:right w:val="none" w:sz="0" w:space="0" w:color="auto"/>
      </w:divBdr>
    </w:div>
    <w:div w:id="1281375850">
      <w:bodyDiv w:val="1"/>
      <w:marLeft w:val="0"/>
      <w:marRight w:val="0"/>
      <w:marTop w:val="0"/>
      <w:marBottom w:val="0"/>
      <w:divBdr>
        <w:top w:val="none" w:sz="0" w:space="0" w:color="auto"/>
        <w:left w:val="none" w:sz="0" w:space="0" w:color="auto"/>
        <w:bottom w:val="none" w:sz="0" w:space="0" w:color="auto"/>
        <w:right w:val="none" w:sz="0" w:space="0" w:color="auto"/>
      </w:divBdr>
      <w:divsChild>
        <w:div w:id="33895615">
          <w:marLeft w:val="640"/>
          <w:marRight w:val="0"/>
          <w:marTop w:val="0"/>
          <w:marBottom w:val="0"/>
          <w:divBdr>
            <w:top w:val="none" w:sz="0" w:space="0" w:color="auto"/>
            <w:left w:val="none" w:sz="0" w:space="0" w:color="auto"/>
            <w:bottom w:val="none" w:sz="0" w:space="0" w:color="auto"/>
            <w:right w:val="none" w:sz="0" w:space="0" w:color="auto"/>
          </w:divBdr>
        </w:div>
        <w:div w:id="1324820347">
          <w:marLeft w:val="640"/>
          <w:marRight w:val="0"/>
          <w:marTop w:val="0"/>
          <w:marBottom w:val="0"/>
          <w:divBdr>
            <w:top w:val="none" w:sz="0" w:space="0" w:color="auto"/>
            <w:left w:val="none" w:sz="0" w:space="0" w:color="auto"/>
            <w:bottom w:val="none" w:sz="0" w:space="0" w:color="auto"/>
            <w:right w:val="none" w:sz="0" w:space="0" w:color="auto"/>
          </w:divBdr>
        </w:div>
        <w:div w:id="1908956273">
          <w:marLeft w:val="640"/>
          <w:marRight w:val="0"/>
          <w:marTop w:val="0"/>
          <w:marBottom w:val="0"/>
          <w:divBdr>
            <w:top w:val="none" w:sz="0" w:space="0" w:color="auto"/>
            <w:left w:val="none" w:sz="0" w:space="0" w:color="auto"/>
            <w:bottom w:val="none" w:sz="0" w:space="0" w:color="auto"/>
            <w:right w:val="none" w:sz="0" w:space="0" w:color="auto"/>
          </w:divBdr>
        </w:div>
      </w:divsChild>
    </w:div>
    <w:div w:id="1309285091">
      <w:bodyDiv w:val="1"/>
      <w:marLeft w:val="0"/>
      <w:marRight w:val="0"/>
      <w:marTop w:val="0"/>
      <w:marBottom w:val="0"/>
      <w:divBdr>
        <w:top w:val="none" w:sz="0" w:space="0" w:color="auto"/>
        <w:left w:val="none" w:sz="0" w:space="0" w:color="auto"/>
        <w:bottom w:val="none" w:sz="0" w:space="0" w:color="auto"/>
        <w:right w:val="none" w:sz="0" w:space="0" w:color="auto"/>
      </w:divBdr>
    </w:div>
    <w:div w:id="1326396261">
      <w:bodyDiv w:val="1"/>
      <w:marLeft w:val="0"/>
      <w:marRight w:val="0"/>
      <w:marTop w:val="0"/>
      <w:marBottom w:val="0"/>
      <w:divBdr>
        <w:top w:val="none" w:sz="0" w:space="0" w:color="auto"/>
        <w:left w:val="none" w:sz="0" w:space="0" w:color="auto"/>
        <w:bottom w:val="none" w:sz="0" w:space="0" w:color="auto"/>
        <w:right w:val="none" w:sz="0" w:space="0" w:color="auto"/>
      </w:divBdr>
    </w:div>
    <w:div w:id="1328753047">
      <w:bodyDiv w:val="1"/>
      <w:marLeft w:val="0"/>
      <w:marRight w:val="0"/>
      <w:marTop w:val="0"/>
      <w:marBottom w:val="0"/>
      <w:divBdr>
        <w:top w:val="none" w:sz="0" w:space="0" w:color="auto"/>
        <w:left w:val="none" w:sz="0" w:space="0" w:color="auto"/>
        <w:bottom w:val="none" w:sz="0" w:space="0" w:color="auto"/>
        <w:right w:val="none" w:sz="0" w:space="0" w:color="auto"/>
      </w:divBdr>
    </w:div>
    <w:div w:id="1329551712">
      <w:bodyDiv w:val="1"/>
      <w:marLeft w:val="0"/>
      <w:marRight w:val="0"/>
      <w:marTop w:val="0"/>
      <w:marBottom w:val="0"/>
      <w:divBdr>
        <w:top w:val="none" w:sz="0" w:space="0" w:color="auto"/>
        <w:left w:val="none" w:sz="0" w:space="0" w:color="auto"/>
        <w:bottom w:val="none" w:sz="0" w:space="0" w:color="auto"/>
        <w:right w:val="none" w:sz="0" w:space="0" w:color="auto"/>
      </w:divBdr>
      <w:divsChild>
        <w:div w:id="340591804">
          <w:marLeft w:val="640"/>
          <w:marRight w:val="0"/>
          <w:marTop w:val="0"/>
          <w:marBottom w:val="0"/>
          <w:divBdr>
            <w:top w:val="none" w:sz="0" w:space="0" w:color="auto"/>
            <w:left w:val="none" w:sz="0" w:space="0" w:color="auto"/>
            <w:bottom w:val="none" w:sz="0" w:space="0" w:color="auto"/>
            <w:right w:val="none" w:sz="0" w:space="0" w:color="auto"/>
          </w:divBdr>
        </w:div>
        <w:div w:id="353767054">
          <w:marLeft w:val="640"/>
          <w:marRight w:val="0"/>
          <w:marTop w:val="0"/>
          <w:marBottom w:val="0"/>
          <w:divBdr>
            <w:top w:val="none" w:sz="0" w:space="0" w:color="auto"/>
            <w:left w:val="none" w:sz="0" w:space="0" w:color="auto"/>
            <w:bottom w:val="none" w:sz="0" w:space="0" w:color="auto"/>
            <w:right w:val="none" w:sz="0" w:space="0" w:color="auto"/>
          </w:divBdr>
        </w:div>
        <w:div w:id="985205719">
          <w:marLeft w:val="640"/>
          <w:marRight w:val="0"/>
          <w:marTop w:val="0"/>
          <w:marBottom w:val="0"/>
          <w:divBdr>
            <w:top w:val="none" w:sz="0" w:space="0" w:color="auto"/>
            <w:left w:val="none" w:sz="0" w:space="0" w:color="auto"/>
            <w:bottom w:val="none" w:sz="0" w:space="0" w:color="auto"/>
            <w:right w:val="none" w:sz="0" w:space="0" w:color="auto"/>
          </w:divBdr>
        </w:div>
        <w:div w:id="1034233208">
          <w:marLeft w:val="640"/>
          <w:marRight w:val="0"/>
          <w:marTop w:val="0"/>
          <w:marBottom w:val="0"/>
          <w:divBdr>
            <w:top w:val="none" w:sz="0" w:space="0" w:color="auto"/>
            <w:left w:val="none" w:sz="0" w:space="0" w:color="auto"/>
            <w:bottom w:val="none" w:sz="0" w:space="0" w:color="auto"/>
            <w:right w:val="none" w:sz="0" w:space="0" w:color="auto"/>
          </w:divBdr>
        </w:div>
        <w:div w:id="1276790525">
          <w:marLeft w:val="640"/>
          <w:marRight w:val="0"/>
          <w:marTop w:val="0"/>
          <w:marBottom w:val="0"/>
          <w:divBdr>
            <w:top w:val="none" w:sz="0" w:space="0" w:color="auto"/>
            <w:left w:val="none" w:sz="0" w:space="0" w:color="auto"/>
            <w:bottom w:val="none" w:sz="0" w:space="0" w:color="auto"/>
            <w:right w:val="none" w:sz="0" w:space="0" w:color="auto"/>
          </w:divBdr>
        </w:div>
        <w:div w:id="1367681651">
          <w:marLeft w:val="640"/>
          <w:marRight w:val="0"/>
          <w:marTop w:val="0"/>
          <w:marBottom w:val="0"/>
          <w:divBdr>
            <w:top w:val="none" w:sz="0" w:space="0" w:color="auto"/>
            <w:left w:val="none" w:sz="0" w:space="0" w:color="auto"/>
            <w:bottom w:val="none" w:sz="0" w:space="0" w:color="auto"/>
            <w:right w:val="none" w:sz="0" w:space="0" w:color="auto"/>
          </w:divBdr>
        </w:div>
        <w:div w:id="1891458588">
          <w:marLeft w:val="640"/>
          <w:marRight w:val="0"/>
          <w:marTop w:val="0"/>
          <w:marBottom w:val="0"/>
          <w:divBdr>
            <w:top w:val="none" w:sz="0" w:space="0" w:color="auto"/>
            <w:left w:val="none" w:sz="0" w:space="0" w:color="auto"/>
            <w:bottom w:val="none" w:sz="0" w:space="0" w:color="auto"/>
            <w:right w:val="none" w:sz="0" w:space="0" w:color="auto"/>
          </w:divBdr>
        </w:div>
      </w:divsChild>
    </w:div>
    <w:div w:id="1331560932">
      <w:bodyDiv w:val="1"/>
      <w:marLeft w:val="0"/>
      <w:marRight w:val="0"/>
      <w:marTop w:val="0"/>
      <w:marBottom w:val="0"/>
      <w:divBdr>
        <w:top w:val="none" w:sz="0" w:space="0" w:color="auto"/>
        <w:left w:val="none" w:sz="0" w:space="0" w:color="auto"/>
        <w:bottom w:val="none" w:sz="0" w:space="0" w:color="auto"/>
        <w:right w:val="none" w:sz="0" w:space="0" w:color="auto"/>
      </w:divBdr>
      <w:divsChild>
        <w:div w:id="137844448">
          <w:marLeft w:val="640"/>
          <w:marRight w:val="0"/>
          <w:marTop w:val="0"/>
          <w:marBottom w:val="0"/>
          <w:divBdr>
            <w:top w:val="none" w:sz="0" w:space="0" w:color="auto"/>
            <w:left w:val="none" w:sz="0" w:space="0" w:color="auto"/>
            <w:bottom w:val="none" w:sz="0" w:space="0" w:color="auto"/>
            <w:right w:val="none" w:sz="0" w:space="0" w:color="auto"/>
          </w:divBdr>
        </w:div>
        <w:div w:id="237181010">
          <w:marLeft w:val="640"/>
          <w:marRight w:val="0"/>
          <w:marTop w:val="0"/>
          <w:marBottom w:val="0"/>
          <w:divBdr>
            <w:top w:val="none" w:sz="0" w:space="0" w:color="auto"/>
            <w:left w:val="none" w:sz="0" w:space="0" w:color="auto"/>
            <w:bottom w:val="none" w:sz="0" w:space="0" w:color="auto"/>
            <w:right w:val="none" w:sz="0" w:space="0" w:color="auto"/>
          </w:divBdr>
        </w:div>
        <w:div w:id="387924002">
          <w:marLeft w:val="640"/>
          <w:marRight w:val="0"/>
          <w:marTop w:val="0"/>
          <w:marBottom w:val="0"/>
          <w:divBdr>
            <w:top w:val="none" w:sz="0" w:space="0" w:color="auto"/>
            <w:left w:val="none" w:sz="0" w:space="0" w:color="auto"/>
            <w:bottom w:val="none" w:sz="0" w:space="0" w:color="auto"/>
            <w:right w:val="none" w:sz="0" w:space="0" w:color="auto"/>
          </w:divBdr>
        </w:div>
        <w:div w:id="396633094">
          <w:marLeft w:val="640"/>
          <w:marRight w:val="0"/>
          <w:marTop w:val="0"/>
          <w:marBottom w:val="0"/>
          <w:divBdr>
            <w:top w:val="none" w:sz="0" w:space="0" w:color="auto"/>
            <w:left w:val="none" w:sz="0" w:space="0" w:color="auto"/>
            <w:bottom w:val="none" w:sz="0" w:space="0" w:color="auto"/>
            <w:right w:val="none" w:sz="0" w:space="0" w:color="auto"/>
          </w:divBdr>
        </w:div>
        <w:div w:id="660039313">
          <w:marLeft w:val="640"/>
          <w:marRight w:val="0"/>
          <w:marTop w:val="0"/>
          <w:marBottom w:val="0"/>
          <w:divBdr>
            <w:top w:val="none" w:sz="0" w:space="0" w:color="auto"/>
            <w:left w:val="none" w:sz="0" w:space="0" w:color="auto"/>
            <w:bottom w:val="none" w:sz="0" w:space="0" w:color="auto"/>
            <w:right w:val="none" w:sz="0" w:space="0" w:color="auto"/>
          </w:divBdr>
        </w:div>
        <w:div w:id="680668732">
          <w:marLeft w:val="640"/>
          <w:marRight w:val="0"/>
          <w:marTop w:val="0"/>
          <w:marBottom w:val="0"/>
          <w:divBdr>
            <w:top w:val="none" w:sz="0" w:space="0" w:color="auto"/>
            <w:left w:val="none" w:sz="0" w:space="0" w:color="auto"/>
            <w:bottom w:val="none" w:sz="0" w:space="0" w:color="auto"/>
            <w:right w:val="none" w:sz="0" w:space="0" w:color="auto"/>
          </w:divBdr>
        </w:div>
        <w:div w:id="691341357">
          <w:marLeft w:val="640"/>
          <w:marRight w:val="0"/>
          <w:marTop w:val="0"/>
          <w:marBottom w:val="0"/>
          <w:divBdr>
            <w:top w:val="none" w:sz="0" w:space="0" w:color="auto"/>
            <w:left w:val="none" w:sz="0" w:space="0" w:color="auto"/>
            <w:bottom w:val="none" w:sz="0" w:space="0" w:color="auto"/>
            <w:right w:val="none" w:sz="0" w:space="0" w:color="auto"/>
          </w:divBdr>
        </w:div>
        <w:div w:id="800346799">
          <w:marLeft w:val="640"/>
          <w:marRight w:val="0"/>
          <w:marTop w:val="0"/>
          <w:marBottom w:val="0"/>
          <w:divBdr>
            <w:top w:val="none" w:sz="0" w:space="0" w:color="auto"/>
            <w:left w:val="none" w:sz="0" w:space="0" w:color="auto"/>
            <w:bottom w:val="none" w:sz="0" w:space="0" w:color="auto"/>
            <w:right w:val="none" w:sz="0" w:space="0" w:color="auto"/>
          </w:divBdr>
        </w:div>
        <w:div w:id="949045649">
          <w:marLeft w:val="640"/>
          <w:marRight w:val="0"/>
          <w:marTop w:val="0"/>
          <w:marBottom w:val="0"/>
          <w:divBdr>
            <w:top w:val="none" w:sz="0" w:space="0" w:color="auto"/>
            <w:left w:val="none" w:sz="0" w:space="0" w:color="auto"/>
            <w:bottom w:val="none" w:sz="0" w:space="0" w:color="auto"/>
            <w:right w:val="none" w:sz="0" w:space="0" w:color="auto"/>
          </w:divBdr>
        </w:div>
        <w:div w:id="1044333337">
          <w:marLeft w:val="640"/>
          <w:marRight w:val="0"/>
          <w:marTop w:val="0"/>
          <w:marBottom w:val="0"/>
          <w:divBdr>
            <w:top w:val="none" w:sz="0" w:space="0" w:color="auto"/>
            <w:left w:val="none" w:sz="0" w:space="0" w:color="auto"/>
            <w:bottom w:val="none" w:sz="0" w:space="0" w:color="auto"/>
            <w:right w:val="none" w:sz="0" w:space="0" w:color="auto"/>
          </w:divBdr>
        </w:div>
        <w:div w:id="1224565271">
          <w:marLeft w:val="640"/>
          <w:marRight w:val="0"/>
          <w:marTop w:val="0"/>
          <w:marBottom w:val="0"/>
          <w:divBdr>
            <w:top w:val="none" w:sz="0" w:space="0" w:color="auto"/>
            <w:left w:val="none" w:sz="0" w:space="0" w:color="auto"/>
            <w:bottom w:val="none" w:sz="0" w:space="0" w:color="auto"/>
            <w:right w:val="none" w:sz="0" w:space="0" w:color="auto"/>
          </w:divBdr>
        </w:div>
        <w:div w:id="1326782061">
          <w:marLeft w:val="640"/>
          <w:marRight w:val="0"/>
          <w:marTop w:val="0"/>
          <w:marBottom w:val="0"/>
          <w:divBdr>
            <w:top w:val="none" w:sz="0" w:space="0" w:color="auto"/>
            <w:left w:val="none" w:sz="0" w:space="0" w:color="auto"/>
            <w:bottom w:val="none" w:sz="0" w:space="0" w:color="auto"/>
            <w:right w:val="none" w:sz="0" w:space="0" w:color="auto"/>
          </w:divBdr>
        </w:div>
        <w:div w:id="1436170299">
          <w:marLeft w:val="640"/>
          <w:marRight w:val="0"/>
          <w:marTop w:val="0"/>
          <w:marBottom w:val="0"/>
          <w:divBdr>
            <w:top w:val="none" w:sz="0" w:space="0" w:color="auto"/>
            <w:left w:val="none" w:sz="0" w:space="0" w:color="auto"/>
            <w:bottom w:val="none" w:sz="0" w:space="0" w:color="auto"/>
            <w:right w:val="none" w:sz="0" w:space="0" w:color="auto"/>
          </w:divBdr>
        </w:div>
        <w:div w:id="1475952194">
          <w:marLeft w:val="640"/>
          <w:marRight w:val="0"/>
          <w:marTop w:val="0"/>
          <w:marBottom w:val="0"/>
          <w:divBdr>
            <w:top w:val="none" w:sz="0" w:space="0" w:color="auto"/>
            <w:left w:val="none" w:sz="0" w:space="0" w:color="auto"/>
            <w:bottom w:val="none" w:sz="0" w:space="0" w:color="auto"/>
            <w:right w:val="none" w:sz="0" w:space="0" w:color="auto"/>
          </w:divBdr>
        </w:div>
        <w:div w:id="1561553465">
          <w:marLeft w:val="640"/>
          <w:marRight w:val="0"/>
          <w:marTop w:val="0"/>
          <w:marBottom w:val="0"/>
          <w:divBdr>
            <w:top w:val="none" w:sz="0" w:space="0" w:color="auto"/>
            <w:left w:val="none" w:sz="0" w:space="0" w:color="auto"/>
            <w:bottom w:val="none" w:sz="0" w:space="0" w:color="auto"/>
            <w:right w:val="none" w:sz="0" w:space="0" w:color="auto"/>
          </w:divBdr>
        </w:div>
        <w:div w:id="1590386966">
          <w:marLeft w:val="640"/>
          <w:marRight w:val="0"/>
          <w:marTop w:val="0"/>
          <w:marBottom w:val="0"/>
          <w:divBdr>
            <w:top w:val="none" w:sz="0" w:space="0" w:color="auto"/>
            <w:left w:val="none" w:sz="0" w:space="0" w:color="auto"/>
            <w:bottom w:val="none" w:sz="0" w:space="0" w:color="auto"/>
            <w:right w:val="none" w:sz="0" w:space="0" w:color="auto"/>
          </w:divBdr>
        </w:div>
        <w:div w:id="1752461254">
          <w:marLeft w:val="640"/>
          <w:marRight w:val="0"/>
          <w:marTop w:val="0"/>
          <w:marBottom w:val="0"/>
          <w:divBdr>
            <w:top w:val="none" w:sz="0" w:space="0" w:color="auto"/>
            <w:left w:val="none" w:sz="0" w:space="0" w:color="auto"/>
            <w:bottom w:val="none" w:sz="0" w:space="0" w:color="auto"/>
            <w:right w:val="none" w:sz="0" w:space="0" w:color="auto"/>
          </w:divBdr>
        </w:div>
        <w:div w:id="1980109470">
          <w:marLeft w:val="640"/>
          <w:marRight w:val="0"/>
          <w:marTop w:val="0"/>
          <w:marBottom w:val="0"/>
          <w:divBdr>
            <w:top w:val="none" w:sz="0" w:space="0" w:color="auto"/>
            <w:left w:val="none" w:sz="0" w:space="0" w:color="auto"/>
            <w:bottom w:val="none" w:sz="0" w:space="0" w:color="auto"/>
            <w:right w:val="none" w:sz="0" w:space="0" w:color="auto"/>
          </w:divBdr>
        </w:div>
        <w:div w:id="1980379117">
          <w:marLeft w:val="640"/>
          <w:marRight w:val="0"/>
          <w:marTop w:val="0"/>
          <w:marBottom w:val="0"/>
          <w:divBdr>
            <w:top w:val="none" w:sz="0" w:space="0" w:color="auto"/>
            <w:left w:val="none" w:sz="0" w:space="0" w:color="auto"/>
            <w:bottom w:val="none" w:sz="0" w:space="0" w:color="auto"/>
            <w:right w:val="none" w:sz="0" w:space="0" w:color="auto"/>
          </w:divBdr>
        </w:div>
        <w:div w:id="2000569980">
          <w:marLeft w:val="640"/>
          <w:marRight w:val="0"/>
          <w:marTop w:val="0"/>
          <w:marBottom w:val="0"/>
          <w:divBdr>
            <w:top w:val="none" w:sz="0" w:space="0" w:color="auto"/>
            <w:left w:val="none" w:sz="0" w:space="0" w:color="auto"/>
            <w:bottom w:val="none" w:sz="0" w:space="0" w:color="auto"/>
            <w:right w:val="none" w:sz="0" w:space="0" w:color="auto"/>
          </w:divBdr>
        </w:div>
        <w:div w:id="2040154548">
          <w:marLeft w:val="640"/>
          <w:marRight w:val="0"/>
          <w:marTop w:val="0"/>
          <w:marBottom w:val="0"/>
          <w:divBdr>
            <w:top w:val="none" w:sz="0" w:space="0" w:color="auto"/>
            <w:left w:val="none" w:sz="0" w:space="0" w:color="auto"/>
            <w:bottom w:val="none" w:sz="0" w:space="0" w:color="auto"/>
            <w:right w:val="none" w:sz="0" w:space="0" w:color="auto"/>
          </w:divBdr>
        </w:div>
      </w:divsChild>
    </w:div>
    <w:div w:id="1360550242">
      <w:bodyDiv w:val="1"/>
      <w:marLeft w:val="0"/>
      <w:marRight w:val="0"/>
      <w:marTop w:val="0"/>
      <w:marBottom w:val="0"/>
      <w:divBdr>
        <w:top w:val="none" w:sz="0" w:space="0" w:color="auto"/>
        <w:left w:val="none" w:sz="0" w:space="0" w:color="auto"/>
        <w:bottom w:val="none" w:sz="0" w:space="0" w:color="auto"/>
        <w:right w:val="none" w:sz="0" w:space="0" w:color="auto"/>
      </w:divBdr>
      <w:divsChild>
        <w:div w:id="25521779">
          <w:marLeft w:val="640"/>
          <w:marRight w:val="0"/>
          <w:marTop w:val="0"/>
          <w:marBottom w:val="0"/>
          <w:divBdr>
            <w:top w:val="none" w:sz="0" w:space="0" w:color="auto"/>
            <w:left w:val="none" w:sz="0" w:space="0" w:color="auto"/>
            <w:bottom w:val="none" w:sz="0" w:space="0" w:color="auto"/>
            <w:right w:val="none" w:sz="0" w:space="0" w:color="auto"/>
          </w:divBdr>
        </w:div>
        <w:div w:id="195578858">
          <w:marLeft w:val="640"/>
          <w:marRight w:val="0"/>
          <w:marTop w:val="0"/>
          <w:marBottom w:val="0"/>
          <w:divBdr>
            <w:top w:val="none" w:sz="0" w:space="0" w:color="auto"/>
            <w:left w:val="none" w:sz="0" w:space="0" w:color="auto"/>
            <w:bottom w:val="none" w:sz="0" w:space="0" w:color="auto"/>
            <w:right w:val="none" w:sz="0" w:space="0" w:color="auto"/>
          </w:divBdr>
        </w:div>
        <w:div w:id="201292306">
          <w:marLeft w:val="640"/>
          <w:marRight w:val="0"/>
          <w:marTop w:val="0"/>
          <w:marBottom w:val="0"/>
          <w:divBdr>
            <w:top w:val="none" w:sz="0" w:space="0" w:color="auto"/>
            <w:left w:val="none" w:sz="0" w:space="0" w:color="auto"/>
            <w:bottom w:val="none" w:sz="0" w:space="0" w:color="auto"/>
            <w:right w:val="none" w:sz="0" w:space="0" w:color="auto"/>
          </w:divBdr>
        </w:div>
        <w:div w:id="226066191">
          <w:marLeft w:val="640"/>
          <w:marRight w:val="0"/>
          <w:marTop w:val="0"/>
          <w:marBottom w:val="0"/>
          <w:divBdr>
            <w:top w:val="none" w:sz="0" w:space="0" w:color="auto"/>
            <w:left w:val="none" w:sz="0" w:space="0" w:color="auto"/>
            <w:bottom w:val="none" w:sz="0" w:space="0" w:color="auto"/>
            <w:right w:val="none" w:sz="0" w:space="0" w:color="auto"/>
          </w:divBdr>
        </w:div>
        <w:div w:id="329404794">
          <w:marLeft w:val="640"/>
          <w:marRight w:val="0"/>
          <w:marTop w:val="0"/>
          <w:marBottom w:val="0"/>
          <w:divBdr>
            <w:top w:val="none" w:sz="0" w:space="0" w:color="auto"/>
            <w:left w:val="none" w:sz="0" w:space="0" w:color="auto"/>
            <w:bottom w:val="none" w:sz="0" w:space="0" w:color="auto"/>
            <w:right w:val="none" w:sz="0" w:space="0" w:color="auto"/>
          </w:divBdr>
        </w:div>
        <w:div w:id="337272458">
          <w:marLeft w:val="640"/>
          <w:marRight w:val="0"/>
          <w:marTop w:val="0"/>
          <w:marBottom w:val="0"/>
          <w:divBdr>
            <w:top w:val="none" w:sz="0" w:space="0" w:color="auto"/>
            <w:left w:val="none" w:sz="0" w:space="0" w:color="auto"/>
            <w:bottom w:val="none" w:sz="0" w:space="0" w:color="auto"/>
            <w:right w:val="none" w:sz="0" w:space="0" w:color="auto"/>
          </w:divBdr>
        </w:div>
        <w:div w:id="492065895">
          <w:marLeft w:val="640"/>
          <w:marRight w:val="0"/>
          <w:marTop w:val="0"/>
          <w:marBottom w:val="0"/>
          <w:divBdr>
            <w:top w:val="none" w:sz="0" w:space="0" w:color="auto"/>
            <w:left w:val="none" w:sz="0" w:space="0" w:color="auto"/>
            <w:bottom w:val="none" w:sz="0" w:space="0" w:color="auto"/>
            <w:right w:val="none" w:sz="0" w:space="0" w:color="auto"/>
          </w:divBdr>
        </w:div>
        <w:div w:id="517739779">
          <w:marLeft w:val="640"/>
          <w:marRight w:val="0"/>
          <w:marTop w:val="0"/>
          <w:marBottom w:val="0"/>
          <w:divBdr>
            <w:top w:val="none" w:sz="0" w:space="0" w:color="auto"/>
            <w:left w:val="none" w:sz="0" w:space="0" w:color="auto"/>
            <w:bottom w:val="none" w:sz="0" w:space="0" w:color="auto"/>
            <w:right w:val="none" w:sz="0" w:space="0" w:color="auto"/>
          </w:divBdr>
        </w:div>
        <w:div w:id="588464353">
          <w:marLeft w:val="640"/>
          <w:marRight w:val="0"/>
          <w:marTop w:val="0"/>
          <w:marBottom w:val="0"/>
          <w:divBdr>
            <w:top w:val="none" w:sz="0" w:space="0" w:color="auto"/>
            <w:left w:val="none" w:sz="0" w:space="0" w:color="auto"/>
            <w:bottom w:val="none" w:sz="0" w:space="0" w:color="auto"/>
            <w:right w:val="none" w:sz="0" w:space="0" w:color="auto"/>
          </w:divBdr>
        </w:div>
        <w:div w:id="906189543">
          <w:marLeft w:val="640"/>
          <w:marRight w:val="0"/>
          <w:marTop w:val="0"/>
          <w:marBottom w:val="0"/>
          <w:divBdr>
            <w:top w:val="none" w:sz="0" w:space="0" w:color="auto"/>
            <w:left w:val="none" w:sz="0" w:space="0" w:color="auto"/>
            <w:bottom w:val="none" w:sz="0" w:space="0" w:color="auto"/>
            <w:right w:val="none" w:sz="0" w:space="0" w:color="auto"/>
          </w:divBdr>
        </w:div>
        <w:div w:id="1165590435">
          <w:marLeft w:val="640"/>
          <w:marRight w:val="0"/>
          <w:marTop w:val="0"/>
          <w:marBottom w:val="0"/>
          <w:divBdr>
            <w:top w:val="none" w:sz="0" w:space="0" w:color="auto"/>
            <w:left w:val="none" w:sz="0" w:space="0" w:color="auto"/>
            <w:bottom w:val="none" w:sz="0" w:space="0" w:color="auto"/>
            <w:right w:val="none" w:sz="0" w:space="0" w:color="auto"/>
          </w:divBdr>
        </w:div>
        <w:div w:id="1380129332">
          <w:marLeft w:val="640"/>
          <w:marRight w:val="0"/>
          <w:marTop w:val="0"/>
          <w:marBottom w:val="0"/>
          <w:divBdr>
            <w:top w:val="none" w:sz="0" w:space="0" w:color="auto"/>
            <w:left w:val="none" w:sz="0" w:space="0" w:color="auto"/>
            <w:bottom w:val="none" w:sz="0" w:space="0" w:color="auto"/>
            <w:right w:val="none" w:sz="0" w:space="0" w:color="auto"/>
          </w:divBdr>
        </w:div>
        <w:div w:id="1420758940">
          <w:marLeft w:val="640"/>
          <w:marRight w:val="0"/>
          <w:marTop w:val="0"/>
          <w:marBottom w:val="0"/>
          <w:divBdr>
            <w:top w:val="none" w:sz="0" w:space="0" w:color="auto"/>
            <w:left w:val="none" w:sz="0" w:space="0" w:color="auto"/>
            <w:bottom w:val="none" w:sz="0" w:space="0" w:color="auto"/>
            <w:right w:val="none" w:sz="0" w:space="0" w:color="auto"/>
          </w:divBdr>
        </w:div>
        <w:div w:id="1647903160">
          <w:marLeft w:val="640"/>
          <w:marRight w:val="0"/>
          <w:marTop w:val="0"/>
          <w:marBottom w:val="0"/>
          <w:divBdr>
            <w:top w:val="none" w:sz="0" w:space="0" w:color="auto"/>
            <w:left w:val="none" w:sz="0" w:space="0" w:color="auto"/>
            <w:bottom w:val="none" w:sz="0" w:space="0" w:color="auto"/>
            <w:right w:val="none" w:sz="0" w:space="0" w:color="auto"/>
          </w:divBdr>
        </w:div>
        <w:div w:id="1664821432">
          <w:marLeft w:val="640"/>
          <w:marRight w:val="0"/>
          <w:marTop w:val="0"/>
          <w:marBottom w:val="0"/>
          <w:divBdr>
            <w:top w:val="none" w:sz="0" w:space="0" w:color="auto"/>
            <w:left w:val="none" w:sz="0" w:space="0" w:color="auto"/>
            <w:bottom w:val="none" w:sz="0" w:space="0" w:color="auto"/>
            <w:right w:val="none" w:sz="0" w:space="0" w:color="auto"/>
          </w:divBdr>
        </w:div>
        <w:div w:id="1803569790">
          <w:marLeft w:val="640"/>
          <w:marRight w:val="0"/>
          <w:marTop w:val="0"/>
          <w:marBottom w:val="0"/>
          <w:divBdr>
            <w:top w:val="none" w:sz="0" w:space="0" w:color="auto"/>
            <w:left w:val="none" w:sz="0" w:space="0" w:color="auto"/>
            <w:bottom w:val="none" w:sz="0" w:space="0" w:color="auto"/>
            <w:right w:val="none" w:sz="0" w:space="0" w:color="auto"/>
          </w:divBdr>
        </w:div>
        <w:div w:id="1838154915">
          <w:marLeft w:val="640"/>
          <w:marRight w:val="0"/>
          <w:marTop w:val="0"/>
          <w:marBottom w:val="0"/>
          <w:divBdr>
            <w:top w:val="none" w:sz="0" w:space="0" w:color="auto"/>
            <w:left w:val="none" w:sz="0" w:space="0" w:color="auto"/>
            <w:bottom w:val="none" w:sz="0" w:space="0" w:color="auto"/>
            <w:right w:val="none" w:sz="0" w:space="0" w:color="auto"/>
          </w:divBdr>
        </w:div>
        <w:div w:id="2023776395">
          <w:marLeft w:val="640"/>
          <w:marRight w:val="0"/>
          <w:marTop w:val="0"/>
          <w:marBottom w:val="0"/>
          <w:divBdr>
            <w:top w:val="none" w:sz="0" w:space="0" w:color="auto"/>
            <w:left w:val="none" w:sz="0" w:space="0" w:color="auto"/>
            <w:bottom w:val="none" w:sz="0" w:space="0" w:color="auto"/>
            <w:right w:val="none" w:sz="0" w:space="0" w:color="auto"/>
          </w:divBdr>
        </w:div>
        <w:div w:id="2096707912">
          <w:marLeft w:val="640"/>
          <w:marRight w:val="0"/>
          <w:marTop w:val="0"/>
          <w:marBottom w:val="0"/>
          <w:divBdr>
            <w:top w:val="none" w:sz="0" w:space="0" w:color="auto"/>
            <w:left w:val="none" w:sz="0" w:space="0" w:color="auto"/>
            <w:bottom w:val="none" w:sz="0" w:space="0" w:color="auto"/>
            <w:right w:val="none" w:sz="0" w:space="0" w:color="auto"/>
          </w:divBdr>
        </w:div>
      </w:divsChild>
    </w:div>
    <w:div w:id="1373069418">
      <w:bodyDiv w:val="1"/>
      <w:marLeft w:val="0"/>
      <w:marRight w:val="0"/>
      <w:marTop w:val="0"/>
      <w:marBottom w:val="0"/>
      <w:divBdr>
        <w:top w:val="none" w:sz="0" w:space="0" w:color="auto"/>
        <w:left w:val="none" w:sz="0" w:space="0" w:color="auto"/>
        <w:bottom w:val="none" w:sz="0" w:space="0" w:color="auto"/>
        <w:right w:val="none" w:sz="0" w:space="0" w:color="auto"/>
      </w:divBdr>
      <w:divsChild>
        <w:div w:id="25646147">
          <w:marLeft w:val="640"/>
          <w:marRight w:val="0"/>
          <w:marTop w:val="0"/>
          <w:marBottom w:val="0"/>
          <w:divBdr>
            <w:top w:val="none" w:sz="0" w:space="0" w:color="auto"/>
            <w:left w:val="none" w:sz="0" w:space="0" w:color="auto"/>
            <w:bottom w:val="none" w:sz="0" w:space="0" w:color="auto"/>
            <w:right w:val="none" w:sz="0" w:space="0" w:color="auto"/>
          </w:divBdr>
        </w:div>
        <w:div w:id="50229266">
          <w:marLeft w:val="640"/>
          <w:marRight w:val="0"/>
          <w:marTop w:val="0"/>
          <w:marBottom w:val="0"/>
          <w:divBdr>
            <w:top w:val="none" w:sz="0" w:space="0" w:color="auto"/>
            <w:left w:val="none" w:sz="0" w:space="0" w:color="auto"/>
            <w:bottom w:val="none" w:sz="0" w:space="0" w:color="auto"/>
            <w:right w:val="none" w:sz="0" w:space="0" w:color="auto"/>
          </w:divBdr>
        </w:div>
        <w:div w:id="127360867">
          <w:marLeft w:val="640"/>
          <w:marRight w:val="0"/>
          <w:marTop w:val="0"/>
          <w:marBottom w:val="0"/>
          <w:divBdr>
            <w:top w:val="none" w:sz="0" w:space="0" w:color="auto"/>
            <w:left w:val="none" w:sz="0" w:space="0" w:color="auto"/>
            <w:bottom w:val="none" w:sz="0" w:space="0" w:color="auto"/>
            <w:right w:val="none" w:sz="0" w:space="0" w:color="auto"/>
          </w:divBdr>
        </w:div>
        <w:div w:id="189151738">
          <w:marLeft w:val="640"/>
          <w:marRight w:val="0"/>
          <w:marTop w:val="0"/>
          <w:marBottom w:val="0"/>
          <w:divBdr>
            <w:top w:val="none" w:sz="0" w:space="0" w:color="auto"/>
            <w:left w:val="none" w:sz="0" w:space="0" w:color="auto"/>
            <w:bottom w:val="none" w:sz="0" w:space="0" w:color="auto"/>
            <w:right w:val="none" w:sz="0" w:space="0" w:color="auto"/>
          </w:divBdr>
        </w:div>
        <w:div w:id="229998045">
          <w:marLeft w:val="640"/>
          <w:marRight w:val="0"/>
          <w:marTop w:val="0"/>
          <w:marBottom w:val="0"/>
          <w:divBdr>
            <w:top w:val="none" w:sz="0" w:space="0" w:color="auto"/>
            <w:left w:val="none" w:sz="0" w:space="0" w:color="auto"/>
            <w:bottom w:val="none" w:sz="0" w:space="0" w:color="auto"/>
            <w:right w:val="none" w:sz="0" w:space="0" w:color="auto"/>
          </w:divBdr>
        </w:div>
        <w:div w:id="230191944">
          <w:marLeft w:val="640"/>
          <w:marRight w:val="0"/>
          <w:marTop w:val="0"/>
          <w:marBottom w:val="0"/>
          <w:divBdr>
            <w:top w:val="none" w:sz="0" w:space="0" w:color="auto"/>
            <w:left w:val="none" w:sz="0" w:space="0" w:color="auto"/>
            <w:bottom w:val="none" w:sz="0" w:space="0" w:color="auto"/>
            <w:right w:val="none" w:sz="0" w:space="0" w:color="auto"/>
          </w:divBdr>
        </w:div>
        <w:div w:id="377977045">
          <w:marLeft w:val="640"/>
          <w:marRight w:val="0"/>
          <w:marTop w:val="0"/>
          <w:marBottom w:val="0"/>
          <w:divBdr>
            <w:top w:val="none" w:sz="0" w:space="0" w:color="auto"/>
            <w:left w:val="none" w:sz="0" w:space="0" w:color="auto"/>
            <w:bottom w:val="none" w:sz="0" w:space="0" w:color="auto"/>
            <w:right w:val="none" w:sz="0" w:space="0" w:color="auto"/>
          </w:divBdr>
        </w:div>
        <w:div w:id="389156602">
          <w:marLeft w:val="640"/>
          <w:marRight w:val="0"/>
          <w:marTop w:val="0"/>
          <w:marBottom w:val="0"/>
          <w:divBdr>
            <w:top w:val="none" w:sz="0" w:space="0" w:color="auto"/>
            <w:left w:val="none" w:sz="0" w:space="0" w:color="auto"/>
            <w:bottom w:val="none" w:sz="0" w:space="0" w:color="auto"/>
            <w:right w:val="none" w:sz="0" w:space="0" w:color="auto"/>
          </w:divBdr>
        </w:div>
        <w:div w:id="475032916">
          <w:marLeft w:val="640"/>
          <w:marRight w:val="0"/>
          <w:marTop w:val="0"/>
          <w:marBottom w:val="0"/>
          <w:divBdr>
            <w:top w:val="none" w:sz="0" w:space="0" w:color="auto"/>
            <w:left w:val="none" w:sz="0" w:space="0" w:color="auto"/>
            <w:bottom w:val="none" w:sz="0" w:space="0" w:color="auto"/>
            <w:right w:val="none" w:sz="0" w:space="0" w:color="auto"/>
          </w:divBdr>
        </w:div>
        <w:div w:id="538124653">
          <w:marLeft w:val="640"/>
          <w:marRight w:val="0"/>
          <w:marTop w:val="0"/>
          <w:marBottom w:val="0"/>
          <w:divBdr>
            <w:top w:val="none" w:sz="0" w:space="0" w:color="auto"/>
            <w:left w:val="none" w:sz="0" w:space="0" w:color="auto"/>
            <w:bottom w:val="none" w:sz="0" w:space="0" w:color="auto"/>
            <w:right w:val="none" w:sz="0" w:space="0" w:color="auto"/>
          </w:divBdr>
        </w:div>
        <w:div w:id="562371712">
          <w:marLeft w:val="640"/>
          <w:marRight w:val="0"/>
          <w:marTop w:val="0"/>
          <w:marBottom w:val="0"/>
          <w:divBdr>
            <w:top w:val="none" w:sz="0" w:space="0" w:color="auto"/>
            <w:left w:val="none" w:sz="0" w:space="0" w:color="auto"/>
            <w:bottom w:val="none" w:sz="0" w:space="0" w:color="auto"/>
            <w:right w:val="none" w:sz="0" w:space="0" w:color="auto"/>
          </w:divBdr>
        </w:div>
        <w:div w:id="585189215">
          <w:marLeft w:val="640"/>
          <w:marRight w:val="0"/>
          <w:marTop w:val="0"/>
          <w:marBottom w:val="0"/>
          <w:divBdr>
            <w:top w:val="none" w:sz="0" w:space="0" w:color="auto"/>
            <w:left w:val="none" w:sz="0" w:space="0" w:color="auto"/>
            <w:bottom w:val="none" w:sz="0" w:space="0" w:color="auto"/>
            <w:right w:val="none" w:sz="0" w:space="0" w:color="auto"/>
          </w:divBdr>
        </w:div>
        <w:div w:id="652490863">
          <w:marLeft w:val="640"/>
          <w:marRight w:val="0"/>
          <w:marTop w:val="0"/>
          <w:marBottom w:val="0"/>
          <w:divBdr>
            <w:top w:val="none" w:sz="0" w:space="0" w:color="auto"/>
            <w:left w:val="none" w:sz="0" w:space="0" w:color="auto"/>
            <w:bottom w:val="none" w:sz="0" w:space="0" w:color="auto"/>
            <w:right w:val="none" w:sz="0" w:space="0" w:color="auto"/>
          </w:divBdr>
        </w:div>
        <w:div w:id="698509680">
          <w:marLeft w:val="640"/>
          <w:marRight w:val="0"/>
          <w:marTop w:val="0"/>
          <w:marBottom w:val="0"/>
          <w:divBdr>
            <w:top w:val="none" w:sz="0" w:space="0" w:color="auto"/>
            <w:left w:val="none" w:sz="0" w:space="0" w:color="auto"/>
            <w:bottom w:val="none" w:sz="0" w:space="0" w:color="auto"/>
            <w:right w:val="none" w:sz="0" w:space="0" w:color="auto"/>
          </w:divBdr>
        </w:div>
        <w:div w:id="778568003">
          <w:marLeft w:val="640"/>
          <w:marRight w:val="0"/>
          <w:marTop w:val="0"/>
          <w:marBottom w:val="0"/>
          <w:divBdr>
            <w:top w:val="none" w:sz="0" w:space="0" w:color="auto"/>
            <w:left w:val="none" w:sz="0" w:space="0" w:color="auto"/>
            <w:bottom w:val="none" w:sz="0" w:space="0" w:color="auto"/>
            <w:right w:val="none" w:sz="0" w:space="0" w:color="auto"/>
          </w:divBdr>
        </w:div>
        <w:div w:id="845100784">
          <w:marLeft w:val="640"/>
          <w:marRight w:val="0"/>
          <w:marTop w:val="0"/>
          <w:marBottom w:val="0"/>
          <w:divBdr>
            <w:top w:val="none" w:sz="0" w:space="0" w:color="auto"/>
            <w:left w:val="none" w:sz="0" w:space="0" w:color="auto"/>
            <w:bottom w:val="none" w:sz="0" w:space="0" w:color="auto"/>
            <w:right w:val="none" w:sz="0" w:space="0" w:color="auto"/>
          </w:divBdr>
        </w:div>
        <w:div w:id="953051410">
          <w:marLeft w:val="640"/>
          <w:marRight w:val="0"/>
          <w:marTop w:val="0"/>
          <w:marBottom w:val="0"/>
          <w:divBdr>
            <w:top w:val="none" w:sz="0" w:space="0" w:color="auto"/>
            <w:left w:val="none" w:sz="0" w:space="0" w:color="auto"/>
            <w:bottom w:val="none" w:sz="0" w:space="0" w:color="auto"/>
            <w:right w:val="none" w:sz="0" w:space="0" w:color="auto"/>
          </w:divBdr>
        </w:div>
        <w:div w:id="959843283">
          <w:marLeft w:val="640"/>
          <w:marRight w:val="0"/>
          <w:marTop w:val="0"/>
          <w:marBottom w:val="0"/>
          <w:divBdr>
            <w:top w:val="none" w:sz="0" w:space="0" w:color="auto"/>
            <w:left w:val="none" w:sz="0" w:space="0" w:color="auto"/>
            <w:bottom w:val="none" w:sz="0" w:space="0" w:color="auto"/>
            <w:right w:val="none" w:sz="0" w:space="0" w:color="auto"/>
          </w:divBdr>
        </w:div>
        <w:div w:id="971329167">
          <w:marLeft w:val="640"/>
          <w:marRight w:val="0"/>
          <w:marTop w:val="0"/>
          <w:marBottom w:val="0"/>
          <w:divBdr>
            <w:top w:val="none" w:sz="0" w:space="0" w:color="auto"/>
            <w:left w:val="none" w:sz="0" w:space="0" w:color="auto"/>
            <w:bottom w:val="none" w:sz="0" w:space="0" w:color="auto"/>
            <w:right w:val="none" w:sz="0" w:space="0" w:color="auto"/>
          </w:divBdr>
        </w:div>
        <w:div w:id="994143977">
          <w:marLeft w:val="640"/>
          <w:marRight w:val="0"/>
          <w:marTop w:val="0"/>
          <w:marBottom w:val="0"/>
          <w:divBdr>
            <w:top w:val="none" w:sz="0" w:space="0" w:color="auto"/>
            <w:left w:val="none" w:sz="0" w:space="0" w:color="auto"/>
            <w:bottom w:val="none" w:sz="0" w:space="0" w:color="auto"/>
            <w:right w:val="none" w:sz="0" w:space="0" w:color="auto"/>
          </w:divBdr>
        </w:div>
        <w:div w:id="1183083666">
          <w:marLeft w:val="640"/>
          <w:marRight w:val="0"/>
          <w:marTop w:val="0"/>
          <w:marBottom w:val="0"/>
          <w:divBdr>
            <w:top w:val="none" w:sz="0" w:space="0" w:color="auto"/>
            <w:left w:val="none" w:sz="0" w:space="0" w:color="auto"/>
            <w:bottom w:val="none" w:sz="0" w:space="0" w:color="auto"/>
            <w:right w:val="none" w:sz="0" w:space="0" w:color="auto"/>
          </w:divBdr>
        </w:div>
        <w:div w:id="1245185443">
          <w:marLeft w:val="640"/>
          <w:marRight w:val="0"/>
          <w:marTop w:val="0"/>
          <w:marBottom w:val="0"/>
          <w:divBdr>
            <w:top w:val="none" w:sz="0" w:space="0" w:color="auto"/>
            <w:left w:val="none" w:sz="0" w:space="0" w:color="auto"/>
            <w:bottom w:val="none" w:sz="0" w:space="0" w:color="auto"/>
            <w:right w:val="none" w:sz="0" w:space="0" w:color="auto"/>
          </w:divBdr>
        </w:div>
        <w:div w:id="1246299108">
          <w:marLeft w:val="640"/>
          <w:marRight w:val="0"/>
          <w:marTop w:val="0"/>
          <w:marBottom w:val="0"/>
          <w:divBdr>
            <w:top w:val="none" w:sz="0" w:space="0" w:color="auto"/>
            <w:left w:val="none" w:sz="0" w:space="0" w:color="auto"/>
            <w:bottom w:val="none" w:sz="0" w:space="0" w:color="auto"/>
            <w:right w:val="none" w:sz="0" w:space="0" w:color="auto"/>
          </w:divBdr>
        </w:div>
        <w:div w:id="1314525042">
          <w:marLeft w:val="640"/>
          <w:marRight w:val="0"/>
          <w:marTop w:val="0"/>
          <w:marBottom w:val="0"/>
          <w:divBdr>
            <w:top w:val="none" w:sz="0" w:space="0" w:color="auto"/>
            <w:left w:val="none" w:sz="0" w:space="0" w:color="auto"/>
            <w:bottom w:val="none" w:sz="0" w:space="0" w:color="auto"/>
            <w:right w:val="none" w:sz="0" w:space="0" w:color="auto"/>
          </w:divBdr>
        </w:div>
        <w:div w:id="1356614788">
          <w:marLeft w:val="640"/>
          <w:marRight w:val="0"/>
          <w:marTop w:val="0"/>
          <w:marBottom w:val="0"/>
          <w:divBdr>
            <w:top w:val="none" w:sz="0" w:space="0" w:color="auto"/>
            <w:left w:val="none" w:sz="0" w:space="0" w:color="auto"/>
            <w:bottom w:val="none" w:sz="0" w:space="0" w:color="auto"/>
            <w:right w:val="none" w:sz="0" w:space="0" w:color="auto"/>
          </w:divBdr>
        </w:div>
        <w:div w:id="1393696408">
          <w:marLeft w:val="640"/>
          <w:marRight w:val="0"/>
          <w:marTop w:val="0"/>
          <w:marBottom w:val="0"/>
          <w:divBdr>
            <w:top w:val="none" w:sz="0" w:space="0" w:color="auto"/>
            <w:left w:val="none" w:sz="0" w:space="0" w:color="auto"/>
            <w:bottom w:val="none" w:sz="0" w:space="0" w:color="auto"/>
            <w:right w:val="none" w:sz="0" w:space="0" w:color="auto"/>
          </w:divBdr>
        </w:div>
        <w:div w:id="1491680729">
          <w:marLeft w:val="640"/>
          <w:marRight w:val="0"/>
          <w:marTop w:val="0"/>
          <w:marBottom w:val="0"/>
          <w:divBdr>
            <w:top w:val="none" w:sz="0" w:space="0" w:color="auto"/>
            <w:left w:val="none" w:sz="0" w:space="0" w:color="auto"/>
            <w:bottom w:val="none" w:sz="0" w:space="0" w:color="auto"/>
            <w:right w:val="none" w:sz="0" w:space="0" w:color="auto"/>
          </w:divBdr>
        </w:div>
        <w:div w:id="1622566173">
          <w:marLeft w:val="640"/>
          <w:marRight w:val="0"/>
          <w:marTop w:val="0"/>
          <w:marBottom w:val="0"/>
          <w:divBdr>
            <w:top w:val="none" w:sz="0" w:space="0" w:color="auto"/>
            <w:left w:val="none" w:sz="0" w:space="0" w:color="auto"/>
            <w:bottom w:val="none" w:sz="0" w:space="0" w:color="auto"/>
            <w:right w:val="none" w:sz="0" w:space="0" w:color="auto"/>
          </w:divBdr>
        </w:div>
        <w:div w:id="1710565063">
          <w:marLeft w:val="640"/>
          <w:marRight w:val="0"/>
          <w:marTop w:val="0"/>
          <w:marBottom w:val="0"/>
          <w:divBdr>
            <w:top w:val="none" w:sz="0" w:space="0" w:color="auto"/>
            <w:left w:val="none" w:sz="0" w:space="0" w:color="auto"/>
            <w:bottom w:val="none" w:sz="0" w:space="0" w:color="auto"/>
            <w:right w:val="none" w:sz="0" w:space="0" w:color="auto"/>
          </w:divBdr>
        </w:div>
        <w:div w:id="1772780876">
          <w:marLeft w:val="640"/>
          <w:marRight w:val="0"/>
          <w:marTop w:val="0"/>
          <w:marBottom w:val="0"/>
          <w:divBdr>
            <w:top w:val="none" w:sz="0" w:space="0" w:color="auto"/>
            <w:left w:val="none" w:sz="0" w:space="0" w:color="auto"/>
            <w:bottom w:val="none" w:sz="0" w:space="0" w:color="auto"/>
            <w:right w:val="none" w:sz="0" w:space="0" w:color="auto"/>
          </w:divBdr>
        </w:div>
        <w:div w:id="1799715027">
          <w:marLeft w:val="640"/>
          <w:marRight w:val="0"/>
          <w:marTop w:val="0"/>
          <w:marBottom w:val="0"/>
          <w:divBdr>
            <w:top w:val="none" w:sz="0" w:space="0" w:color="auto"/>
            <w:left w:val="none" w:sz="0" w:space="0" w:color="auto"/>
            <w:bottom w:val="none" w:sz="0" w:space="0" w:color="auto"/>
            <w:right w:val="none" w:sz="0" w:space="0" w:color="auto"/>
          </w:divBdr>
        </w:div>
        <w:div w:id="1961062066">
          <w:marLeft w:val="640"/>
          <w:marRight w:val="0"/>
          <w:marTop w:val="0"/>
          <w:marBottom w:val="0"/>
          <w:divBdr>
            <w:top w:val="none" w:sz="0" w:space="0" w:color="auto"/>
            <w:left w:val="none" w:sz="0" w:space="0" w:color="auto"/>
            <w:bottom w:val="none" w:sz="0" w:space="0" w:color="auto"/>
            <w:right w:val="none" w:sz="0" w:space="0" w:color="auto"/>
          </w:divBdr>
        </w:div>
        <w:div w:id="1992102028">
          <w:marLeft w:val="640"/>
          <w:marRight w:val="0"/>
          <w:marTop w:val="0"/>
          <w:marBottom w:val="0"/>
          <w:divBdr>
            <w:top w:val="none" w:sz="0" w:space="0" w:color="auto"/>
            <w:left w:val="none" w:sz="0" w:space="0" w:color="auto"/>
            <w:bottom w:val="none" w:sz="0" w:space="0" w:color="auto"/>
            <w:right w:val="none" w:sz="0" w:space="0" w:color="auto"/>
          </w:divBdr>
        </w:div>
        <w:div w:id="2018653788">
          <w:marLeft w:val="640"/>
          <w:marRight w:val="0"/>
          <w:marTop w:val="0"/>
          <w:marBottom w:val="0"/>
          <w:divBdr>
            <w:top w:val="none" w:sz="0" w:space="0" w:color="auto"/>
            <w:left w:val="none" w:sz="0" w:space="0" w:color="auto"/>
            <w:bottom w:val="none" w:sz="0" w:space="0" w:color="auto"/>
            <w:right w:val="none" w:sz="0" w:space="0" w:color="auto"/>
          </w:divBdr>
        </w:div>
        <w:div w:id="2111313852">
          <w:marLeft w:val="640"/>
          <w:marRight w:val="0"/>
          <w:marTop w:val="0"/>
          <w:marBottom w:val="0"/>
          <w:divBdr>
            <w:top w:val="none" w:sz="0" w:space="0" w:color="auto"/>
            <w:left w:val="none" w:sz="0" w:space="0" w:color="auto"/>
            <w:bottom w:val="none" w:sz="0" w:space="0" w:color="auto"/>
            <w:right w:val="none" w:sz="0" w:space="0" w:color="auto"/>
          </w:divBdr>
        </w:div>
        <w:div w:id="2139057937">
          <w:marLeft w:val="640"/>
          <w:marRight w:val="0"/>
          <w:marTop w:val="0"/>
          <w:marBottom w:val="0"/>
          <w:divBdr>
            <w:top w:val="none" w:sz="0" w:space="0" w:color="auto"/>
            <w:left w:val="none" w:sz="0" w:space="0" w:color="auto"/>
            <w:bottom w:val="none" w:sz="0" w:space="0" w:color="auto"/>
            <w:right w:val="none" w:sz="0" w:space="0" w:color="auto"/>
          </w:divBdr>
        </w:div>
      </w:divsChild>
    </w:div>
    <w:div w:id="1381979138">
      <w:bodyDiv w:val="1"/>
      <w:marLeft w:val="0"/>
      <w:marRight w:val="0"/>
      <w:marTop w:val="0"/>
      <w:marBottom w:val="0"/>
      <w:divBdr>
        <w:top w:val="none" w:sz="0" w:space="0" w:color="auto"/>
        <w:left w:val="none" w:sz="0" w:space="0" w:color="auto"/>
        <w:bottom w:val="none" w:sz="0" w:space="0" w:color="auto"/>
        <w:right w:val="none" w:sz="0" w:space="0" w:color="auto"/>
      </w:divBdr>
      <w:divsChild>
        <w:div w:id="487593645">
          <w:marLeft w:val="640"/>
          <w:marRight w:val="0"/>
          <w:marTop w:val="0"/>
          <w:marBottom w:val="0"/>
          <w:divBdr>
            <w:top w:val="none" w:sz="0" w:space="0" w:color="auto"/>
            <w:left w:val="none" w:sz="0" w:space="0" w:color="auto"/>
            <w:bottom w:val="none" w:sz="0" w:space="0" w:color="auto"/>
            <w:right w:val="none" w:sz="0" w:space="0" w:color="auto"/>
          </w:divBdr>
        </w:div>
        <w:div w:id="586965475">
          <w:marLeft w:val="640"/>
          <w:marRight w:val="0"/>
          <w:marTop w:val="0"/>
          <w:marBottom w:val="0"/>
          <w:divBdr>
            <w:top w:val="none" w:sz="0" w:space="0" w:color="auto"/>
            <w:left w:val="none" w:sz="0" w:space="0" w:color="auto"/>
            <w:bottom w:val="none" w:sz="0" w:space="0" w:color="auto"/>
            <w:right w:val="none" w:sz="0" w:space="0" w:color="auto"/>
          </w:divBdr>
        </w:div>
        <w:div w:id="615873432">
          <w:marLeft w:val="640"/>
          <w:marRight w:val="0"/>
          <w:marTop w:val="0"/>
          <w:marBottom w:val="0"/>
          <w:divBdr>
            <w:top w:val="none" w:sz="0" w:space="0" w:color="auto"/>
            <w:left w:val="none" w:sz="0" w:space="0" w:color="auto"/>
            <w:bottom w:val="none" w:sz="0" w:space="0" w:color="auto"/>
            <w:right w:val="none" w:sz="0" w:space="0" w:color="auto"/>
          </w:divBdr>
        </w:div>
        <w:div w:id="1419138173">
          <w:marLeft w:val="640"/>
          <w:marRight w:val="0"/>
          <w:marTop w:val="0"/>
          <w:marBottom w:val="0"/>
          <w:divBdr>
            <w:top w:val="none" w:sz="0" w:space="0" w:color="auto"/>
            <w:left w:val="none" w:sz="0" w:space="0" w:color="auto"/>
            <w:bottom w:val="none" w:sz="0" w:space="0" w:color="auto"/>
            <w:right w:val="none" w:sz="0" w:space="0" w:color="auto"/>
          </w:divBdr>
        </w:div>
        <w:div w:id="1559395566">
          <w:marLeft w:val="640"/>
          <w:marRight w:val="0"/>
          <w:marTop w:val="0"/>
          <w:marBottom w:val="0"/>
          <w:divBdr>
            <w:top w:val="none" w:sz="0" w:space="0" w:color="auto"/>
            <w:left w:val="none" w:sz="0" w:space="0" w:color="auto"/>
            <w:bottom w:val="none" w:sz="0" w:space="0" w:color="auto"/>
            <w:right w:val="none" w:sz="0" w:space="0" w:color="auto"/>
          </w:divBdr>
        </w:div>
        <w:div w:id="1726685947">
          <w:marLeft w:val="640"/>
          <w:marRight w:val="0"/>
          <w:marTop w:val="0"/>
          <w:marBottom w:val="0"/>
          <w:divBdr>
            <w:top w:val="none" w:sz="0" w:space="0" w:color="auto"/>
            <w:left w:val="none" w:sz="0" w:space="0" w:color="auto"/>
            <w:bottom w:val="none" w:sz="0" w:space="0" w:color="auto"/>
            <w:right w:val="none" w:sz="0" w:space="0" w:color="auto"/>
          </w:divBdr>
        </w:div>
      </w:divsChild>
    </w:div>
    <w:div w:id="1381979556">
      <w:bodyDiv w:val="1"/>
      <w:marLeft w:val="0"/>
      <w:marRight w:val="0"/>
      <w:marTop w:val="0"/>
      <w:marBottom w:val="0"/>
      <w:divBdr>
        <w:top w:val="none" w:sz="0" w:space="0" w:color="auto"/>
        <w:left w:val="none" w:sz="0" w:space="0" w:color="auto"/>
        <w:bottom w:val="none" w:sz="0" w:space="0" w:color="auto"/>
        <w:right w:val="none" w:sz="0" w:space="0" w:color="auto"/>
      </w:divBdr>
      <w:divsChild>
        <w:div w:id="7948717">
          <w:marLeft w:val="640"/>
          <w:marRight w:val="0"/>
          <w:marTop w:val="0"/>
          <w:marBottom w:val="0"/>
          <w:divBdr>
            <w:top w:val="none" w:sz="0" w:space="0" w:color="auto"/>
            <w:left w:val="none" w:sz="0" w:space="0" w:color="auto"/>
            <w:bottom w:val="none" w:sz="0" w:space="0" w:color="auto"/>
            <w:right w:val="none" w:sz="0" w:space="0" w:color="auto"/>
          </w:divBdr>
        </w:div>
        <w:div w:id="38094285">
          <w:marLeft w:val="640"/>
          <w:marRight w:val="0"/>
          <w:marTop w:val="0"/>
          <w:marBottom w:val="0"/>
          <w:divBdr>
            <w:top w:val="none" w:sz="0" w:space="0" w:color="auto"/>
            <w:left w:val="none" w:sz="0" w:space="0" w:color="auto"/>
            <w:bottom w:val="none" w:sz="0" w:space="0" w:color="auto"/>
            <w:right w:val="none" w:sz="0" w:space="0" w:color="auto"/>
          </w:divBdr>
        </w:div>
        <w:div w:id="88355331">
          <w:marLeft w:val="640"/>
          <w:marRight w:val="0"/>
          <w:marTop w:val="0"/>
          <w:marBottom w:val="0"/>
          <w:divBdr>
            <w:top w:val="none" w:sz="0" w:space="0" w:color="auto"/>
            <w:left w:val="none" w:sz="0" w:space="0" w:color="auto"/>
            <w:bottom w:val="none" w:sz="0" w:space="0" w:color="auto"/>
            <w:right w:val="none" w:sz="0" w:space="0" w:color="auto"/>
          </w:divBdr>
        </w:div>
        <w:div w:id="276372080">
          <w:marLeft w:val="640"/>
          <w:marRight w:val="0"/>
          <w:marTop w:val="0"/>
          <w:marBottom w:val="0"/>
          <w:divBdr>
            <w:top w:val="none" w:sz="0" w:space="0" w:color="auto"/>
            <w:left w:val="none" w:sz="0" w:space="0" w:color="auto"/>
            <w:bottom w:val="none" w:sz="0" w:space="0" w:color="auto"/>
            <w:right w:val="none" w:sz="0" w:space="0" w:color="auto"/>
          </w:divBdr>
        </w:div>
        <w:div w:id="340553395">
          <w:marLeft w:val="640"/>
          <w:marRight w:val="0"/>
          <w:marTop w:val="0"/>
          <w:marBottom w:val="0"/>
          <w:divBdr>
            <w:top w:val="none" w:sz="0" w:space="0" w:color="auto"/>
            <w:left w:val="none" w:sz="0" w:space="0" w:color="auto"/>
            <w:bottom w:val="none" w:sz="0" w:space="0" w:color="auto"/>
            <w:right w:val="none" w:sz="0" w:space="0" w:color="auto"/>
          </w:divBdr>
        </w:div>
        <w:div w:id="592787059">
          <w:marLeft w:val="640"/>
          <w:marRight w:val="0"/>
          <w:marTop w:val="0"/>
          <w:marBottom w:val="0"/>
          <w:divBdr>
            <w:top w:val="none" w:sz="0" w:space="0" w:color="auto"/>
            <w:left w:val="none" w:sz="0" w:space="0" w:color="auto"/>
            <w:bottom w:val="none" w:sz="0" w:space="0" w:color="auto"/>
            <w:right w:val="none" w:sz="0" w:space="0" w:color="auto"/>
          </w:divBdr>
        </w:div>
        <w:div w:id="638875002">
          <w:marLeft w:val="640"/>
          <w:marRight w:val="0"/>
          <w:marTop w:val="0"/>
          <w:marBottom w:val="0"/>
          <w:divBdr>
            <w:top w:val="none" w:sz="0" w:space="0" w:color="auto"/>
            <w:left w:val="none" w:sz="0" w:space="0" w:color="auto"/>
            <w:bottom w:val="none" w:sz="0" w:space="0" w:color="auto"/>
            <w:right w:val="none" w:sz="0" w:space="0" w:color="auto"/>
          </w:divBdr>
        </w:div>
        <w:div w:id="651258116">
          <w:marLeft w:val="640"/>
          <w:marRight w:val="0"/>
          <w:marTop w:val="0"/>
          <w:marBottom w:val="0"/>
          <w:divBdr>
            <w:top w:val="none" w:sz="0" w:space="0" w:color="auto"/>
            <w:left w:val="none" w:sz="0" w:space="0" w:color="auto"/>
            <w:bottom w:val="none" w:sz="0" w:space="0" w:color="auto"/>
            <w:right w:val="none" w:sz="0" w:space="0" w:color="auto"/>
          </w:divBdr>
        </w:div>
        <w:div w:id="738751979">
          <w:marLeft w:val="640"/>
          <w:marRight w:val="0"/>
          <w:marTop w:val="0"/>
          <w:marBottom w:val="0"/>
          <w:divBdr>
            <w:top w:val="none" w:sz="0" w:space="0" w:color="auto"/>
            <w:left w:val="none" w:sz="0" w:space="0" w:color="auto"/>
            <w:bottom w:val="none" w:sz="0" w:space="0" w:color="auto"/>
            <w:right w:val="none" w:sz="0" w:space="0" w:color="auto"/>
          </w:divBdr>
        </w:div>
        <w:div w:id="780950754">
          <w:marLeft w:val="640"/>
          <w:marRight w:val="0"/>
          <w:marTop w:val="0"/>
          <w:marBottom w:val="0"/>
          <w:divBdr>
            <w:top w:val="none" w:sz="0" w:space="0" w:color="auto"/>
            <w:left w:val="none" w:sz="0" w:space="0" w:color="auto"/>
            <w:bottom w:val="none" w:sz="0" w:space="0" w:color="auto"/>
            <w:right w:val="none" w:sz="0" w:space="0" w:color="auto"/>
          </w:divBdr>
        </w:div>
        <w:div w:id="797798333">
          <w:marLeft w:val="640"/>
          <w:marRight w:val="0"/>
          <w:marTop w:val="0"/>
          <w:marBottom w:val="0"/>
          <w:divBdr>
            <w:top w:val="none" w:sz="0" w:space="0" w:color="auto"/>
            <w:left w:val="none" w:sz="0" w:space="0" w:color="auto"/>
            <w:bottom w:val="none" w:sz="0" w:space="0" w:color="auto"/>
            <w:right w:val="none" w:sz="0" w:space="0" w:color="auto"/>
          </w:divBdr>
        </w:div>
        <w:div w:id="907417670">
          <w:marLeft w:val="640"/>
          <w:marRight w:val="0"/>
          <w:marTop w:val="0"/>
          <w:marBottom w:val="0"/>
          <w:divBdr>
            <w:top w:val="none" w:sz="0" w:space="0" w:color="auto"/>
            <w:left w:val="none" w:sz="0" w:space="0" w:color="auto"/>
            <w:bottom w:val="none" w:sz="0" w:space="0" w:color="auto"/>
            <w:right w:val="none" w:sz="0" w:space="0" w:color="auto"/>
          </w:divBdr>
        </w:div>
        <w:div w:id="980110542">
          <w:marLeft w:val="640"/>
          <w:marRight w:val="0"/>
          <w:marTop w:val="0"/>
          <w:marBottom w:val="0"/>
          <w:divBdr>
            <w:top w:val="none" w:sz="0" w:space="0" w:color="auto"/>
            <w:left w:val="none" w:sz="0" w:space="0" w:color="auto"/>
            <w:bottom w:val="none" w:sz="0" w:space="0" w:color="auto"/>
            <w:right w:val="none" w:sz="0" w:space="0" w:color="auto"/>
          </w:divBdr>
        </w:div>
        <w:div w:id="1005550495">
          <w:marLeft w:val="640"/>
          <w:marRight w:val="0"/>
          <w:marTop w:val="0"/>
          <w:marBottom w:val="0"/>
          <w:divBdr>
            <w:top w:val="none" w:sz="0" w:space="0" w:color="auto"/>
            <w:left w:val="none" w:sz="0" w:space="0" w:color="auto"/>
            <w:bottom w:val="none" w:sz="0" w:space="0" w:color="auto"/>
            <w:right w:val="none" w:sz="0" w:space="0" w:color="auto"/>
          </w:divBdr>
        </w:div>
        <w:div w:id="1045645055">
          <w:marLeft w:val="640"/>
          <w:marRight w:val="0"/>
          <w:marTop w:val="0"/>
          <w:marBottom w:val="0"/>
          <w:divBdr>
            <w:top w:val="none" w:sz="0" w:space="0" w:color="auto"/>
            <w:left w:val="none" w:sz="0" w:space="0" w:color="auto"/>
            <w:bottom w:val="none" w:sz="0" w:space="0" w:color="auto"/>
            <w:right w:val="none" w:sz="0" w:space="0" w:color="auto"/>
          </w:divBdr>
        </w:div>
        <w:div w:id="1056246293">
          <w:marLeft w:val="640"/>
          <w:marRight w:val="0"/>
          <w:marTop w:val="0"/>
          <w:marBottom w:val="0"/>
          <w:divBdr>
            <w:top w:val="none" w:sz="0" w:space="0" w:color="auto"/>
            <w:left w:val="none" w:sz="0" w:space="0" w:color="auto"/>
            <w:bottom w:val="none" w:sz="0" w:space="0" w:color="auto"/>
            <w:right w:val="none" w:sz="0" w:space="0" w:color="auto"/>
          </w:divBdr>
        </w:div>
        <w:div w:id="1148281033">
          <w:marLeft w:val="640"/>
          <w:marRight w:val="0"/>
          <w:marTop w:val="0"/>
          <w:marBottom w:val="0"/>
          <w:divBdr>
            <w:top w:val="none" w:sz="0" w:space="0" w:color="auto"/>
            <w:left w:val="none" w:sz="0" w:space="0" w:color="auto"/>
            <w:bottom w:val="none" w:sz="0" w:space="0" w:color="auto"/>
            <w:right w:val="none" w:sz="0" w:space="0" w:color="auto"/>
          </w:divBdr>
        </w:div>
        <w:div w:id="1153909008">
          <w:marLeft w:val="640"/>
          <w:marRight w:val="0"/>
          <w:marTop w:val="0"/>
          <w:marBottom w:val="0"/>
          <w:divBdr>
            <w:top w:val="none" w:sz="0" w:space="0" w:color="auto"/>
            <w:left w:val="none" w:sz="0" w:space="0" w:color="auto"/>
            <w:bottom w:val="none" w:sz="0" w:space="0" w:color="auto"/>
            <w:right w:val="none" w:sz="0" w:space="0" w:color="auto"/>
          </w:divBdr>
        </w:div>
        <w:div w:id="1159271233">
          <w:marLeft w:val="640"/>
          <w:marRight w:val="0"/>
          <w:marTop w:val="0"/>
          <w:marBottom w:val="0"/>
          <w:divBdr>
            <w:top w:val="none" w:sz="0" w:space="0" w:color="auto"/>
            <w:left w:val="none" w:sz="0" w:space="0" w:color="auto"/>
            <w:bottom w:val="none" w:sz="0" w:space="0" w:color="auto"/>
            <w:right w:val="none" w:sz="0" w:space="0" w:color="auto"/>
          </w:divBdr>
        </w:div>
        <w:div w:id="1170484355">
          <w:marLeft w:val="640"/>
          <w:marRight w:val="0"/>
          <w:marTop w:val="0"/>
          <w:marBottom w:val="0"/>
          <w:divBdr>
            <w:top w:val="none" w:sz="0" w:space="0" w:color="auto"/>
            <w:left w:val="none" w:sz="0" w:space="0" w:color="auto"/>
            <w:bottom w:val="none" w:sz="0" w:space="0" w:color="auto"/>
            <w:right w:val="none" w:sz="0" w:space="0" w:color="auto"/>
          </w:divBdr>
        </w:div>
        <w:div w:id="1203244822">
          <w:marLeft w:val="640"/>
          <w:marRight w:val="0"/>
          <w:marTop w:val="0"/>
          <w:marBottom w:val="0"/>
          <w:divBdr>
            <w:top w:val="none" w:sz="0" w:space="0" w:color="auto"/>
            <w:left w:val="none" w:sz="0" w:space="0" w:color="auto"/>
            <w:bottom w:val="none" w:sz="0" w:space="0" w:color="auto"/>
            <w:right w:val="none" w:sz="0" w:space="0" w:color="auto"/>
          </w:divBdr>
        </w:div>
        <w:div w:id="1219780054">
          <w:marLeft w:val="640"/>
          <w:marRight w:val="0"/>
          <w:marTop w:val="0"/>
          <w:marBottom w:val="0"/>
          <w:divBdr>
            <w:top w:val="none" w:sz="0" w:space="0" w:color="auto"/>
            <w:left w:val="none" w:sz="0" w:space="0" w:color="auto"/>
            <w:bottom w:val="none" w:sz="0" w:space="0" w:color="auto"/>
            <w:right w:val="none" w:sz="0" w:space="0" w:color="auto"/>
          </w:divBdr>
        </w:div>
        <w:div w:id="1368872581">
          <w:marLeft w:val="640"/>
          <w:marRight w:val="0"/>
          <w:marTop w:val="0"/>
          <w:marBottom w:val="0"/>
          <w:divBdr>
            <w:top w:val="none" w:sz="0" w:space="0" w:color="auto"/>
            <w:left w:val="none" w:sz="0" w:space="0" w:color="auto"/>
            <w:bottom w:val="none" w:sz="0" w:space="0" w:color="auto"/>
            <w:right w:val="none" w:sz="0" w:space="0" w:color="auto"/>
          </w:divBdr>
        </w:div>
        <w:div w:id="1395658895">
          <w:marLeft w:val="640"/>
          <w:marRight w:val="0"/>
          <w:marTop w:val="0"/>
          <w:marBottom w:val="0"/>
          <w:divBdr>
            <w:top w:val="none" w:sz="0" w:space="0" w:color="auto"/>
            <w:left w:val="none" w:sz="0" w:space="0" w:color="auto"/>
            <w:bottom w:val="none" w:sz="0" w:space="0" w:color="auto"/>
            <w:right w:val="none" w:sz="0" w:space="0" w:color="auto"/>
          </w:divBdr>
        </w:div>
        <w:div w:id="1423457338">
          <w:marLeft w:val="640"/>
          <w:marRight w:val="0"/>
          <w:marTop w:val="0"/>
          <w:marBottom w:val="0"/>
          <w:divBdr>
            <w:top w:val="none" w:sz="0" w:space="0" w:color="auto"/>
            <w:left w:val="none" w:sz="0" w:space="0" w:color="auto"/>
            <w:bottom w:val="none" w:sz="0" w:space="0" w:color="auto"/>
            <w:right w:val="none" w:sz="0" w:space="0" w:color="auto"/>
          </w:divBdr>
        </w:div>
        <w:div w:id="1446071003">
          <w:marLeft w:val="640"/>
          <w:marRight w:val="0"/>
          <w:marTop w:val="0"/>
          <w:marBottom w:val="0"/>
          <w:divBdr>
            <w:top w:val="none" w:sz="0" w:space="0" w:color="auto"/>
            <w:left w:val="none" w:sz="0" w:space="0" w:color="auto"/>
            <w:bottom w:val="none" w:sz="0" w:space="0" w:color="auto"/>
            <w:right w:val="none" w:sz="0" w:space="0" w:color="auto"/>
          </w:divBdr>
        </w:div>
        <w:div w:id="1455323064">
          <w:marLeft w:val="640"/>
          <w:marRight w:val="0"/>
          <w:marTop w:val="0"/>
          <w:marBottom w:val="0"/>
          <w:divBdr>
            <w:top w:val="none" w:sz="0" w:space="0" w:color="auto"/>
            <w:left w:val="none" w:sz="0" w:space="0" w:color="auto"/>
            <w:bottom w:val="none" w:sz="0" w:space="0" w:color="auto"/>
            <w:right w:val="none" w:sz="0" w:space="0" w:color="auto"/>
          </w:divBdr>
        </w:div>
        <w:div w:id="1498379862">
          <w:marLeft w:val="640"/>
          <w:marRight w:val="0"/>
          <w:marTop w:val="0"/>
          <w:marBottom w:val="0"/>
          <w:divBdr>
            <w:top w:val="none" w:sz="0" w:space="0" w:color="auto"/>
            <w:left w:val="none" w:sz="0" w:space="0" w:color="auto"/>
            <w:bottom w:val="none" w:sz="0" w:space="0" w:color="auto"/>
            <w:right w:val="none" w:sz="0" w:space="0" w:color="auto"/>
          </w:divBdr>
        </w:div>
        <w:div w:id="1543055918">
          <w:marLeft w:val="640"/>
          <w:marRight w:val="0"/>
          <w:marTop w:val="0"/>
          <w:marBottom w:val="0"/>
          <w:divBdr>
            <w:top w:val="none" w:sz="0" w:space="0" w:color="auto"/>
            <w:left w:val="none" w:sz="0" w:space="0" w:color="auto"/>
            <w:bottom w:val="none" w:sz="0" w:space="0" w:color="auto"/>
            <w:right w:val="none" w:sz="0" w:space="0" w:color="auto"/>
          </w:divBdr>
        </w:div>
        <w:div w:id="1573154468">
          <w:marLeft w:val="640"/>
          <w:marRight w:val="0"/>
          <w:marTop w:val="0"/>
          <w:marBottom w:val="0"/>
          <w:divBdr>
            <w:top w:val="none" w:sz="0" w:space="0" w:color="auto"/>
            <w:left w:val="none" w:sz="0" w:space="0" w:color="auto"/>
            <w:bottom w:val="none" w:sz="0" w:space="0" w:color="auto"/>
            <w:right w:val="none" w:sz="0" w:space="0" w:color="auto"/>
          </w:divBdr>
        </w:div>
        <w:div w:id="1606383618">
          <w:marLeft w:val="640"/>
          <w:marRight w:val="0"/>
          <w:marTop w:val="0"/>
          <w:marBottom w:val="0"/>
          <w:divBdr>
            <w:top w:val="none" w:sz="0" w:space="0" w:color="auto"/>
            <w:left w:val="none" w:sz="0" w:space="0" w:color="auto"/>
            <w:bottom w:val="none" w:sz="0" w:space="0" w:color="auto"/>
            <w:right w:val="none" w:sz="0" w:space="0" w:color="auto"/>
          </w:divBdr>
        </w:div>
        <w:div w:id="1623223994">
          <w:marLeft w:val="640"/>
          <w:marRight w:val="0"/>
          <w:marTop w:val="0"/>
          <w:marBottom w:val="0"/>
          <w:divBdr>
            <w:top w:val="none" w:sz="0" w:space="0" w:color="auto"/>
            <w:left w:val="none" w:sz="0" w:space="0" w:color="auto"/>
            <w:bottom w:val="none" w:sz="0" w:space="0" w:color="auto"/>
            <w:right w:val="none" w:sz="0" w:space="0" w:color="auto"/>
          </w:divBdr>
        </w:div>
        <w:div w:id="1630086936">
          <w:marLeft w:val="640"/>
          <w:marRight w:val="0"/>
          <w:marTop w:val="0"/>
          <w:marBottom w:val="0"/>
          <w:divBdr>
            <w:top w:val="none" w:sz="0" w:space="0" w:color="auto"/>
            <w:left w:val="none" w:sz="0" w:space="0" w:color="auto"/>
            <w:bottom w:val="none" w:sz="0" w:space="0" w:color="auto"/>
            <w:right w:val="none" w:sz="0" w:space="0" w:color="auto"/>
          </w:divBdr>
        </w:div>
        <w:div w:id="1655648823">
          <w:marLeft w:val="640"/>
          <w:marRight w:val="0"/>
          <w:marTop w:val="0"/>
          <w:marBottom w:val="0"/>
          <w:divBdr>
            <w:top w:val="none" w:sz="0" w:space="0" w:color="auto"/>
            <w:left w:val="none" w:sz="0" w:space="0" w:color="auto"/>
            <w:bottom w:val="none" w:sz="0" w:space="0" w:color="auto"/>
            <w:right w:val="none" w:sz="0" w:space="0" w:color="auto"/>
          </w:divBdr>
        </w:div>
        <w:div w:id="1711615011">
          <w:marLeft w:val="640"/>
          <w:marRight w:val="0"/>
          <w:marTop w:val="0"/>
          <w:marBottom w:val="0"/>
          <w:divBdr>
            <w:top w:val="none" w:sz="0" w:space="0" w:color="auto"/>
            <w:left w:val="none" w:sz="0" w:space="0" w:color="auto"/>
            <w:bottom w:val="none" w:sz="0" w:space="0" w:color="auto"/>
            <w:right w:val="none" w:sz="0" w:space="0" w:color="auto"/>
          </w:divBdr>
        </w:div>
        <w:div w:id="1722746067">
          <w:marLeft w:val="640"/>
          <w:marRight w:val="0"/>
          <w:marTop w:val="0"/>
          <w:marBottom w:val="0"/>
          <w:divBdr>
            <w:top w:val="none" w:sz="0" w:space="0" w:color="auto"/>
            <w:left w:val="none" w:sz="0" w:space="0" w:color="auto"/>
            <w:bottom w:val="none" w:sz="0" w:space="0" w:color="auto"/>
            <w:right w:val="none" w:sz="0" w:space="0" w:color="auto"/>
          </w:divBdr>
        </w:div>
        <w:div w:id="1789542372">
          <w:marLeft w:val="640"/>
          <w:marRight w:val="0"/>
          <w:marTop w:val="0"/>
          <w:marBottom w:val="0"/>
          <w:divBdr>
            <w:top w:val="none" w:sz="0" w:space="0" w:color="auto"/>
            <w:left w:val="none" w:sz="0" w:space="0" w:color="auto"/>
            <w:bottom w:val="none" w:sz="0" w:space="0" w:color="auto"/>
            <w:right w:val="none" w:sz="0" w:space="0" w:color="auto"/>
          </w:divBdr>
        </w:div>
        <w:div w:id="1806389559">
          <w:marLeft w:val="640"/>
          <w:marRight w:val="0"/>
          <w:marTop w:val="0"/>
          <w:marBottom w:val="0"/>
          <w:divBdr>
            <w:top w:val="none" w:sz="0" w:space="0" w:color="auto"/>
            <w:left w:val="none" w:sz="0" w:space="0" w:color="auto"/>
            <w:bottom w:val="none" w:sz="0" w:space="0" w:color="auto"/>
            <w:right w:val="none" w:sz="0" w:space="0" w:color="auto"/>
          </w:divBdr>
        </w:div>
        <w:div w:id="1827697883">
          <w:marLeft w:val="640"/>
          <w:marRight w:val="0"/>
          <w:marTop w:val="0"/>
          <w:marBottom w:val="0"/>
          <w:divBdr>
            <w:top w:val="none" w:sz="0" w:space="0" w:color="auto"/>
            <w:left w:val="none" w:sz="0" w:space="0" w:color="auto"/>
            <w:bottom w:val="none" w:sz="0" w:space="0" w:color="auto"/>
            <w:right w:val="none" w:sz="0" w:space="0" w:color="auto"/>
          </w:divBdr>
        </w:div>
        <w:div w:id="1840342503">
          <w:marLeft w:val="640"/>
          <w:marRight w:val="0"/>
          <w:marTop w:val="0"/>
          <w:marBottom w:val="0"/>
          <w:divBdr>
            <w:top w:val="none" w:sz="0" w:space="0" w:color="auto"/>
            <w:left w:val="none" w:sz="0" w:space="0" w:color="auto"/>
            <w:bottom w:val="none" w:sz="0" w:space="0" w:color="auto"/>
            <w:right w:val="none" w:sz="0" w:space="0" w:color="auto"/>
          </w:divBdr>
        </w:div>
        <w:div w:id="1840807278">
          <w:marLeft w:val="640"/>
          <w:marRight w:val="0"/>
          <w:marTop w:val="0"/>
          <w:marBottom w:val="0"/>
          <w:divBdr>
            <w:top w:val="none" w:sz="0" w:space="0" w:color="auto"/>
            <w:left w:val="none" w:sz="0" w:space="0" w:color="auto"/>
            <w:bottom w:val="none" w:sz="0" w:space="0" w:color="auto"/>
            <w:right w:val="none" w:sz="0" w:space="0" w:color="auto"/>
          </w:divBdr>
        </w:div>
        <w:div w:id="1912275965">
          <w:marLeft w:val="640"/>
          <w:marRight w:val="0"/>
          <w:marTop w:val="0"/>
          <w:marBottom w:val="0"/>
          <w:divBdr>
            <w:top w:val="none" w:sz="0" w:space="0" w:color="auto"/>
            <w:left w:val="none" w:sz="0" w:space="0" w:color="auto"/>
            <w:bottom w:val="none" w:sz="0" w:space="0" w:color="auto"/>
            <w:right w:val="none" w:sz="0" w:space="0" w:color="auto"/>
          </w:divBdr>
        </w:div>
        <w:div w:id="1989359655">
          <w:marLeft w:val="640"/>
          <w:marRight w:val="0"/>
          <w:marTop w:val="0"/>
          <w:marBottom w:val="0"/>
          <w:divBdr>
            <w:top w:val="none" w:sz="0" w:space="0" w:color="auto"/>
            <w:left w:val="none" w:sz="0" w:space="0" w:color="auto"/>
            <w:bottom w:val="none" w:sz="0" w:space="0" w:color="auto"/>
            <w:right w:val="none" w:sz="0" w:space="0" w:color="auto"/>
          </w:divBdr>
        </w:div>
        <w:div w:id="2064869543">
          <w:marLeft w:val="640"/>
          <w:marRight w:val="0"/>
          <w:marTop w:val="0"/>
          <w:marBottom w:val="0"/>
          <w:divBdr>
            <w:top w:val="none" w:sz="0" w:space="0" w:color="auto"/>
            <w:left w:val="none" w:sz="0" w:space="0" w:color="auto"/>
            <w:bottom w:val="none" w:sz="0" w:space="0" w:color="auto"/>
            <w:right w:val="none" w:sz="0" w:space="0" w:color="auto"/>
          </w:divBdr>
        </w:div>
        <w:div w:id="2084141869">
          <w:marLeft w:val="640"/>
          <w:marRight w:val="0"/>
          <w:marTop w:val="0"/>
          <w:marBottom w:val="0"/>
          <w:divBdr>
            <w:top w:val="none" w:sz="0" w:space="0" w:color="auto"/>
            <w:left w:val="none" w:sz="0" w:space="0" w:color="auto"/>
            <w:bottom w:val="none" w:sz="0" w:space="0" w:color="auto"/>
            <w:right w:val="none" w:sz="0" w:space="0" w:color="auto"/>
          </w:divBdr>
        </w:div>
        <w:div w:id="2096705710">
          <w:marLeft w:val="640"/>
          <w:marRight w:val="0"/>
          <w:marTop w:val="0"/>
          <w:marBottom w:val="0"/>
          <w:divBdr>
            <w:top w:val="none" w:sz="0" w:space="0" w:color="auto"/>
            <w:left w:val="none" w:sz="0" w:space="0" w:color="auto"/>
            <w:bottom w:val="none" w:sz="0" w:space="0" w:color="auto"/>
            <w:right w:val="none" w:sz="0" w:space="0" w:color="auto"/>
          </w:divBdr>
        </w:div>
      </w:divsChild>
    </w:div>
    <w:div w:id="1397968955">
      <w:bodyDiv w:val="1"/>
      <w:marLeft w:val="0"/>
      <w:marRight w:val="0"/>
      <w:marTop w:val="0"/>
      <w:marBottom w:val="0"/>
      <w:divBdr>
        <w:top w:val="none" w:sz="0" w:space="0" w:color="auto"/>
        <w:left w:val="none" w:sz="0" w:space="0" w:color="auto"/>
        <w:bottom w:val="none" w:sz="0" w:space="0" w:color="auto"/>
        <w:right w:val="none" w:sz="0" w:space="0" w:color="auto"/>
      </w:divBdr>
    </w:div>
    <w:div w:id="1464998863">
      <w:bodyDiv w:val="1"/>
      <w:marLeft w:val="0"/>
      <w:marRight w:val="0"/>
      <w:marTop w:val="0"/>
      <w:marBottom w:val="0"/>
      <w:divBdr>
        <w:top w:val="none" w:sz="0" w:space="0" w:color="auto"/>
        <w:left w:val="none" w:sz="0" w:space="0" w:color="auto"/>
        <w:bottom w:val="none" w:sz="0" w:space="0" w:color="auto"/>
        <w:right w:val="none" w:sz="0" w:space="0" w:color="auto"/>
      </w:divBdr>
      <w:divsChild>
        <w:div w:id="80763413">
          <w:marLeft w:val="640"/>
          <w:marRight w:val="0"/>
          <w:marTop w:val="0"/>
          <w:marBottom w:val="0"/>
          <w:divBdr>
            <w:top w:val="none" w:sz="0" w:space="0" w:color="auto"/>
            <w:left w:val="none" w:sz="0" w:space="0" w:color="auto"/>
            <w:bottom w:val="none" w:sz="0" w:space="0" w:color="auto"/>
            <w:right w:val="none" w:sz="0" w:space="0" w:color="auto"/>
          </w:divBdr>
        </w:div>
        <w:div w:id="92673799">
          <w:marLeft w:val="640"/>
          <w:marRight w:val="0"/>
          <w:marTop w:val="0"/>
          <w:marBottom w:val="0"/>
          <w:divBdr>
            <w:top w:val="none" w:sz="0" w:space="0" w:color="auto"/>
            <w:left w:val="none" w:sz="0" w:space="0" w:color="auto"/>
            <w:bottom w:val="none" w:sz="0" w:space="0" w:color="auto"/>
            <w:right w:val="none" w:sz="0" w:space="0" w:color="auto"/>
          </w:divBdr>
        </w:div>
        <w:div w:id="102651706">
          <w:marLeft w:val="640"/>
          <w:marRight w:val="0"/>
          <w:marTop w:val="0"/>
          <w:marBottom w:val="0"/>
          <w:divBdr>
            <w:top w:val="none" w:sz="0" w:space="0" w:color="auto"/>
            <w:left w:val="none" w:sz="0" w:space="0" w:color="auto"/>
            <w:bottom w:val="none" w:sz="0" w:space="0" w:color="auto"/>
            <w:right w:val="none" w:sz="0" w:space="0" w:color="auto"/>
          </w:divBdr>
        </w:div>
        <w:div w:id="110130118">
          <w:marLeft w:val="640"/>
          <w:marRight w:val="0"/>
          <w:marTop w:val="0"/>
          <w:marBottom w:val="0"/>
          <w:divBdr>
            <w:top w:val="none" w:sz="0" w:space="0" w:color="auto"/>
            <w:left w:val="none" w:sz="0" w:space="0" w:color="auto"/>
            <w:bottom w:val="none" w:sz="0" w:space="0" w:color="auto"/>
            <w:right w:val="none" w:sz="0" w:space="0" w:color="auto"/>
          </w:divBdr>
        </w:div>
        <w:div w:id="110974534">
          <w:marLeft w:val="640"/>
          <w:marRight w:val="0"/>
          <w:marTop w:val="0"/>
          <w:marBottom w:val="0"/>
          <w:divBdr>
            <w:top w:val="none" w:sz="0" w:space="0" w:color="auto"/>
            <w:left w:val="none" w:sz="0" w:space="0" w:color="auto"/>
            <w:bottom w:val="none" w:sz="0" w:space="0" w:color="auto"/>
            <w:right w:val="none" w:sz="0" w:space="0" w:color="auto"/>
          </w:divBdr>
        </w:div>
        <w:div w:id="116947113">
          <w:marLeft w:val="640"/>
          <w:marRight w:val="0"/>
          <w:marTop w:val="0"/>
          <w:marBottom w:val="0"/>
          <w:divBdr>
            <w:top w:val="none" w:sz="0" w:space="0" w:color="auto"/>
            <w:left w:val="none" w:sz="0" w:space="0" w:color="auto"/>
            <w:bottom w:val="none" w:sz="0" w:space="0" w:color="auto"/>
            <w:right w:val="none" w:sz="0" w:space="0" w:color="auto"/>
          </w:divBdr>
        </w:div>
        <w:div w:id="200435775">
          <w:marLeft w:val="640"/>
          <w:marRight w:val="0"/>
          <w:marTop w:val="0"/>
          <w:marBottom w:val="0"/>
          <w:divBdr>
            <w:top w:val="none" w:sz="0" w:space="0" w:color="auto"/>
            <w:left w:val="none" w:sz="0" w:space="0" w:color="auto"/>
            <w:bottom w:val="none" w:sz="0" w:space="0" w:color="auto"/>
            <w:right w:val="none" w:sz="0" w:space="0" w:color="auto"/>
          </w:divBdr>
        </w:div>
        <w:div w:id="308557499">
          <w:marLeft w:val="640"/>
          <w:marRight w:val="0"/>
          <w:marTop w:val="0"/>
          <w:marBottom w:val="0"/>
          <w:divBdr>
            <w:top w:val="none" w:sz="0" w:space="0" w:color="auto"/>
            <w:left w:val="none" w:sz="0" w:space="0" w:color="auto"/>
            <w:bottom w:val="none" w:sz="0" w:space="0" w:color="auto"/>
            <w:right w:val="none" w:sz="0" w:space="0" w:color="auto"/>
          </w:divBdr>
        </w:div>
        <w:div w:id="330715706">
          <w:marLeft w:val="640"/>
          <w:marRight w:val="0"/>
          <w:marTop w:val="0"/>
          <w:marBottom w:val="0"/>
          <w:divBdr>
            <w:top w:val="none" w:sz="0" w:space="0" w:color="auto"/>
            <w:left w:val="none" w:sz="0" w:space="0" w:color="auto"/>
            <w:bottom w:val="none" w:sz="0" w:space="0" w:color="auto"/>
            <w:right w:val="none" w:sz="0" w:space="0" w:color="auto"/>
          </w:divBdr>
        </w:div>
        <w:div w:id="361057250">
          <w:marLeft w:val="640"/>
          <w:marRight w:val="0"/>
          <w:marTop w:val="0"/>
          <w:marBottom w:val="0"/>
          <w:divBdr>
            <w:top w:val="none" w:sz="0" w:space="0" w:color="auto"/>
            <w:left w:val="none" w:sz="0" w:space="0" w:color="auto"/>
            <w:bottom w:val="none" w:sz="0" w:space="0" w:color="auto"/>
            <w:right w:val="none" w:sz="0" w:space="0" w:color="auto"/>
          </w:divBdr>
        </w:div>
        <w:div w:id="364600523">
          <w:marLeft w:val="640"/>
          <w:marRight w:val="0"/>
          <w:marTop w:val="0"/>
          <w:marBottom w:val="0"/>
          <w:divBdr>
            <w:top w:val="none" w:sz="0" w:space="0" w:color="auto"/>
            <w:left w:val="none" w:sz="0" w:space="0" w:color="auto"/>
            <w:bottom w:val="none" w:sz="0" w:space="0" w:color="auto"/>
            <w:right w:val="none" w:sz="0" w:space="0" w:color="auto"/>
          </w:divBdr>
        </w:div>
        <w:div w:id="431974653">
          <w:marLeft w:val="640"/>
          <w:marRight w:val="0"/>
          <w:marTop w:val="0"/>
          <w:marBottom w:val="0"/>
          <w:divBdr>
            <w:top w:val="none" w:sz="0" w:space="0" w:color="auto"/>
            <w:left w:val="none" w:sz="0" w:space="0" w:color="auto"/>
            <w:bottom w:val="none" w:sz="0" w:space="0" w:color="auto"/>
            <w:right w:val="none" w:sz="0" w:space="0" w:color="auto"/>
          </w:divBdr>
        </w:div>
        <w:div w:id="438723662">
          <w:marLeft w:val="640"/>
          <w:marRight w:val="0"/>
          <w:marTop w:val="0"/>
          <w:marBottom w:val="0"/>
          <w:divBdr>
            <w:top w:val="none" w:sz="0" w:space="0" w:color="auto"/>
            <w:left w:val="none" w:sz="0" w:space="0" w:color="auto"/>
            <w:bottom w:val="none" w:sz="0" w:space="0" w:color="auto"/>
            <w:right w:val="none" w:sz="0" w:space="0" w:color="auto"/>
          </w:divBdr>
        </w:div>
        <w:div w:id="479007436">
          <w:marLeft w:val="640"/>
          <w:marRight w:val="0"/>
          <w:marTop w:val="0"/>
          <w:marBottom w:val="0"/>
          <w:divBdr>
            <w:top w:val="none" w:sz="0" w:space="0" w:color="auto"/>
            <w:left w:val="none" w:sz="0" w:space="0" w:color="auto"/>
            <w:bottom w:val="none" w:sz="0" w:space="0" w:color="auto"/>
            <w:right w:val="none" w:sz="0" w:space="0" w:color="auto"/>
          </w:divBdr>
        </w:div>
        <w:div w:id="498429365">
          <w:marLeft w:val="640"/>
          <w:marRight w:val="0"/>
          <w:marTop w:val="0"/>
          <w:marBottom w:val="0"/>
          <w:divBdr>
            <w:top w:val="none" w:sz="0" w:space="0" w:color="auto"/>
            <w:left w:val="none" w:sz="0" w:space="0" w:color="auto"/>
            <w:bottom w:val="none" w:sz="0" w:space="0" w:color="auto"/>
            <w:right w:val="none" w:sz="0" w:space="0" w:color="auto"/>
          </w:divBdr>
        </w:div>
        <w:div w:id="507061019">
          <w:marLeft w:val="640"/>
          <w:marRight w:val="0"/>
          <w:marTop w:val="0"/>
          <w:marBottom w:val="0"/>
          <w:divBdr>
            <w:top w:val="none" w:sz="0" w:space="0" w:color="auto"/>
            <w:left w:val="none" w:sz="0" w:space="0" w:color="auto"/>
            <w:bottom w:val="none" w:sz="0" w:space="0" w:color="auto"/>
            <w:right w:val="none" w:sz="0" w:space="0" w:color="auto"/>
          </w:divBdr>
        </w:div>
        <w:div w:id="573902311">
          <w:marLeft w:val="640"/>
          <w:marRight w:val="0"/>
          <w:marTop w:val="0"/>
          <w:marBottom w:val="0"/>
          <w:divBdr>
            <w:top w:val="none" w:sz="0" w:space="0" w:color="auto"/>
            <w:left w:val="none" w:sz="0" w:space="0" w:color="auto"/>
            <w:bottom w:val="none" w:sz="0" w:space="0" w:color="auto"/>
            <w:right w:val="none" w:sz="0" w:space="0" w:color="auto"/>
          </w:divBdr>
        </w:div>
        <w:div w:id="604768748">
          <w:marLeft w:val="640"/>
          <w:marRight w:val="0"/>
          <w:marTop w:val="0"/>
          <w:marBottom w:val="0"/>
          <w:divBdr>
            <w:top w:val="none" w:sz="0" w:space="0" w:color="auto"/>
            <w:left w:val="none" w:sz="0" w:space="0" w:color="auto"/>
            <w:bottom w:val="none" w:sz="0" w:space="0" w:color="auto"/>
            <w:right w:val="none" w:sz="0" w:space="0" w:color="auto"/>
          </w:divBdr>
        </w:div>
        <w:div w:id="653685584">
          <w:marLeft w:val="640"/>
          <w:marRight w:val="0"/>
          <w:marTop w:val="0"/>
          <w:marBottom w:val="0"/>
          <w:divBdr>
            <w:top w:val="none" w:sz="0" w:space="0" w:color="auto"/>
            <w:left w:val="none" w:sz="0" w:space="0" w:color="auto"/>
            <w:bottom w:val="none" w:sz="0" w:space="0" w:color="auto"/>
            <w:right w:val="none" w:sz="0" w:space="0" w:color="auto"/>
          </w:divBdr>
        </w:div>
        <w:div w:id="836044828">
          <w:marLeft w:val="640"/>
          <w:marRight w:val="0"/>
          <w:marTop w:val="0"/>
          <w:marBottom w:val="0"/>
          <w:divBdr>
            <w:top w:val="none" w:sz="0" w:space="0" w:color="auto"/>
            <w:left w:val="none" w:sz="0" w:space="0" w:color="auto"/>
            <w:bottom w:val="none" w:sz="0" w:space="0" w:color="auto"/>
            <w:right w:val="none" w:sz="0" w:space="0" w:color="auto"/>
          </w:divBdr>
        </w:div>
        <w:div w:id="903875540">
          <w:marLeft w:val="640"/>
          <w:marRight w:val="0"/>
          <w:marTop w:val="0"/>
          <w:marBottom w:val="0"/>
          <w:divBdr>
            <w:top w:val="none" w:sz="0" w:space="0" w:color="auto"/>
            <w:left w:val="none" w:sz="0" w:space="0" w:color="auto"/>
            <w:bottom w:val="none" w:sz="0" w:space="0" w:color="auto"/>
            <w:right w:val="none" w:sz="0" w:space="0" w:color="auto"/>
          </w:divBdr>
        </w:div>
        <w:div w:id="1059134499">
          <w:marLeft w:val="640"/>
          <w:marRight w:val="0"/>
          <w:marTop w:val="0"/>
          <w:marBottom w:val="0"/>
          <w:divBdr>
            <w:top w:val="none" w:sz="0" w:space="0" w:color="auto"/>
            <w:left w:val="none" w:sz="0" w:space="0" w:color="auto"/>
            <w:bottom w:val="none" w:sz="0" w:space="0" w:color="auto"/>
            <w:right w:val="none" w:sz="0" w:space="0" w:color="auto"/>
          </w:divBdr>
        </w:div>
        <w:div w:id="1144857303">
          <w:marLeft w:val="640"/>
          <w:marRight w:val="0"/>
          <w:marTop w:val="0"/>
          <w:marBottom w:val="0"/>
          <w:divBdr>
            <w:top w:val="none" w:sz="0" w:space="0" w:color="auto"/>
            <w:left w:val="none" w:sz="0" w:space="0" w:color="auto"/>
            <w:bottom w:val="none" w:sz="0" w:space="0" w:color="auto"/>
            <w:right w:val="none" w:sz="0" w:space="0" w:color="auto"/>
          </w:divBdr>
        </w:div>
        <w:div w:id="1206139450">
          <w:marLeft w:val="640"/>
          <w:marRight w:val="0"/>
          <w:marTop w:val="0"/>
          <w:marBottom w:val="0"/>
          <w:divBdr>
            <w:top w:val="none" w:sz="0" w:space="0" w:color="auto"/>
            <w:left w:val="none" w:sz="0" w:space="0" w:color="auto"/>
            <w:bottom w:val="none" w:sz="0" w:space="0" w:color="auto"/>
            <w:right w:val="none" w:sz="0" w:space="0" w:color="auto"/>
          </w:divBdr>
        </w:div>
        <w:div w:id="1214079314">
          <w:marLeft w:val="640"/>
          <w:marRight w:val="0"/>
          <w:marTop w:val="0"/>
          <w:marBottom w:val="0"/>
          <w:divBdr>
            <w:top w:val="none" w:sz="0" w:space="0" w:color="auto"/>
            <w:left w:val="none" w:sz="0" w:space="0" w:color="auto"/>
            <w:bottom w:val="none" w:sz="0" w:space="0" w:color="auto"/>
            <w:right w:val="none" w:sz="0" w:space="0" w:color="auto"/>
          </w:divBdr>
        </w:div>
        <w:div w:id="1242522855">
          <w:marLeft w:val="640"/>
          <w:marRight w:val="0"/>
          <w:marTop w:val="0"/>
          <w:marBottom w:val="0"/>
          <w:divBdr>
            <w:top w:val="none" w:sz="0" w:space="0" w:color="auto"/>
            <w:left w:val="none" w:sz="0" w:space="0" w:color="auto"/>
            <w:bottom w:val="none" w:sz="0" w:space="0" w:color="auto"/>
            <w:right w:val="none" w:sz="0" w:space="0" w:color="auto"/>
          </w:divBdr>
        </w:div>
        <w:div w:id="1246063541">
          <w:marLeft w:val="640"/>
          <w:marRight w:val="0"/>
          <w:marTop w:val="0"/>
          <w:marBottom w:val="0"/>
          <w:divBdr>
            <w:top w:val="none" w:sz="0" w:space="0" w:color="auto"/>
            <w:left w:val="none" w:sz="0" w:space="0" w:color="auto"/>
            <w:bottom w:val="none" w:sz="0" w:space="0" w:color="auto"/>
            <w:right w:val="none" w:sz="0" w:space="0" w:color="auto"/>
          </w:divBdr>
        </w:div>
        <w:div w:id="1267881204">
          <w:marLeft w:val="640"/>
          <w:marRight w:val="0"/>
          <w:marTop w:val="0"/>
          <w:marBottom w:val="0"/>
          <w:divBdr>
            <w:top w:val="none" w:sz="0" w:space="0" w:color="auto"/>
            <w:left w:val="none" w:sz="0" w:space="0" w:color="auto"/>
            <w:bottom w:val="none" w:sz="0" w:space="0" w:color="auto"/>
            <w:right w:val="none" w:sz="0" w:space="0" w:color="auto"/>
          </w:divBdr>
        </w:div>
        <w:div w:id="1299454168">
          <w:marLeft w:val="640"/>
          <w:marRight w:val="0"/>
          <w:marTop w:val="0"/>
          <w:marBottom w:val="0"/>
          <w:divBdr>
            <w:top w:val="none" w:sz="0" w:space="0" w:color="auto"/>
            <w:left w:val="none" w:sz="0" w:space="0" w:color="auto"/>
            <w:bottom w:val="none" w:sz="0" w:space="0" w:color="auto"/>
            <w:right w:val="none" w:sz="0" w:space="0" w:color="auto"/>
          </w:divBdr>
        </w:div>
        <w:div w:id="1321346724">
          <w:marLeft w:val="640"/>
          <w:marRight w:val="0"/>
          <w:marTop w:val="0"/>
          <w:marBottom w:val="0"/>
          <w:divBdr>
            <w:top w:val="none" w:sz="0" w:space="0" w:color="auto"/>
            <w:left w:val="none" w:sz="0" w:space="0" w:color="auto"/>
            <w:bottom w:val="none" w:sz="0" w:space="0" w:color="auto"/>
            <w:right w:val="none" w:sz="0" w:space="0" w:color="auto"/>
          </w:divBdr>
        </w:div>
        <w:div w:id="1345009912">
          <w:marLeft w:val="640"/>
          <w:marRight w:val="0"/>
          <w:marTop w:val="0"/>
          <w:marBottom w:val="0"/>
          <w:divBdr>
            <w:top w:val="none" w:sz="0" w:space="0" w:color="auto"/>
            <w:left w:val="none" w:sz="0" w:space="0" w:color="auto"/>
            <w:bottom w:val="none" w:sz="0" w:space="0" w:color="auto"/>
            <w:right w:val="none" w:sz="0" w:space="0" w:color="auto"/>
          </w:divBdr>
        </w:div>
        <w:div w:id="1345011518">
          <w:marLeft w:val="640"/>
          <w:marRight w:val="0"/>
          <w:marTop w:val="0"/>
          <w:marBottom w:val="0"/>
          <w:divBdr>
            <w:top w:val="none" w:sz="0" w:space="0" w:color="auto"/>
            <w:left w:val="none" w:sz="0" w:space="0" w:color="auto"/>
            <w:bottom w:val="none" w:sz="0" w:space="0" w:color="auto"/>
            <w:right w:val="none" w:sz="0" w:space="0" w:color="auto"/>
          </w:divBdr>
        </w:div>
        <w:div w:id="1441876217">
          <w:marLeft w:val="640"/>
          <w:marRight w:val="0"/>
          <w:marTop w:val="0"/>
          <w:marBottom w:val="0"/>
          <w:divBdr>
            <w:top w:val="none" w:sz="0" w:space="0" w:color="auto"/>
            <w:left w:val="none" w:sz="0" w:space="0" w:color="auto"/>
            <w:bottom w:val="none" w:sz="0" w:space="0" w:color="auto"/>
            <w:right w:val="none" w:sz="0" w:space="0" w:color="auto"/>
          </w:divBdr>
        </w:div>
        <w:div w:id="1450004142">
          <w:marLeft w:val="640"/>
          <w:marRight w:val="0"/>
          <w:marTop w:val="0"/>
          <w:marBottom w:val="0"/>
          <w:divBdr>
            <w:top w:val="none" w:sz="0" w:space="0" w:color="auto"/>
            <w:left w:val="none" w:sz="0" w:space="0" w:color="auto"/>
            <w:bottom w:val="none" w:sz="0" w:space="0" w:color="auto"/>
            <w:right w:val="none" w:sz="0" w:space="0" w:color="auto"/>
          </w:divBdr>
        </w:div>
        <w:div w:id="1588074273">
          <w:marLeft w:val="640"/>
          <w:marRight w:val="0"/>
          <w:marTop w:val="0"/>
          <w:marBottom w:val="0"/>
          <w:divBdr>
            <w:top w:val="none" w:sz="0" w:space="0" w:color="auto"/>
            <w:left w:val="none" w:sz="0" w:space="0" w:color="auto"/>
            <w:bottom w:val="none" w:sz="0" w:space="0" w:color="auto"/>
            <w:right w:val="none" w:sz="0" w:space="0" w:color="auto"/>
          </w:divBdr>
        </w:div>
        <w:div w:id="1644575989">
          <w:marLeft w:val="640"/>
          <w:marRight w:val="0"/>
          <w:marTop w:val="0"/>
          <w:marBottom w:val="0"/>
          <w:divBdr>
            <w:top w:val="none" w:sz="0" w:space="0" w:color="auto"/>
            <w:left w:val="none" w:sz="0" w:space="0" w:color="auto"/>
            <w:bottom w:val="none" w:sz="0" w:space="0" w:color="auto"/>
            <w:right w:val="none" w:sz="0" w:space="0" w:color="auto"/>
          </w:divBdr>
        </w:div>
        <w:div w:id="1661544161">
          <w:marLeft w:val="640"/>
          <w:marRight w:val="0"/>
          <w:marTop w:val="0"/>
          <w:marBottom w:val="0"/>
          <w:divBdr>
            <w:top w:val="none" w:sz="0" w:space="0" w:color="auto"/>
            <w:left w:val="none" w:sz="0" w:space="0" w:color="auto"/>
            <w:bottom w:val="none" w:sz="0" w:space="0" w:color="auto"/>
            <w:right w:val="none" w:sz="0" w:space="0" w:color="auto"/>
          </w:divBdr>
        </w:div>
        <w:div w:id="1669822638">
          <w:marLeft w:val="640"/>
          <w:marRight w:val="0"/>
          <w:marTop w:val="0"/>
          <w:marBottom w:val="0"/>
          <w:divBdr>
            <w:top w:val="none" w:sz="0" w:space="0" w:color="auto"/>
            <w:left w:val="none" w:sz="0" w:space="0" w:color="auto"/>
            <w:bottom w:val="none" w:sz="0" w:space="0" w:color="auto"/>
            <w:right w:val="none" w:sz="0" w:space="0" w:color="auto"/>
          </w:divBdr>
        </w:div>
        <w:div w:id="1863863797">
          <w:marLeft w:val="640"/>
          <w:marRight w:val="0"/>
          <w:marTop w:val="0"/>
          <w:marBottom w:val="0"/>
          <w:divBdr>
            <w:top w:val="none" w:sz="0" w:space="0" w:color="auto"/>
            <w:left w:val="none" w:sz="0" w:space="0" w:color="auto"/>
            <w:bottom w:val="none" w:sz="0" w:space="0" w:color="auto"/>
            <w:right w:val="none" w:sz="0" w:space="0" w:color="auto"/>
          </w:divBdr>
        </w:div>
        <w:div w:id="1903445100">
          <w:marLeft w:val="640"/>
          <w:marRight w:val="0"/>
          <w:marTop w:val="0"/>
          <w:marBottom w:val="0"/>
          <w:divBdr>
            <w:top w:val="none" w:sz="0" w:space="0" w:color="auto"/>
            <w:left w:val="none" w:sz="0" w:space="0" w:color="auto"/>
            <w:bottom w:val="none" w:sz="0" w:space="0" w:color="auto"/>
            <w:right w:val="none" w:sz="0" w:space="0" w:color="auto"/>
          </w:divBdr>
        </w:div>
        <w:div w:id="1917980477">
          <w:marLeft w:val="640"/>
          <w:marRight w:val="0"/>
          <w:marTop w:val="0"/>
          <w:marBottom w:val="0"/>
          <w:divBdr>
            <w:top w:val="none" w:sz="0" w:space="0" w:color="auto"/>
            <w:left w:val="none" w:sz="0" w:space="0" w:color="auto"/>
            <w:bottom w:val="none" w:sz="0" w:space="0" w:color="auto"/>
            <w:right w:val="none" w:sz="0" w:space="0" w:color="auto"/>
          </w:divBdr>
        </w:div>
        <w:div w:id="1969771871">
          <w:marLeft w:val="640"/>
          <w:marRight w:val="0"/>
          <w:marTop w:val="0"/>
          <w:marBottom w:val="0"/>
          <w:divBdr>
            <w:top w:val="none" w:sz="0" w:space="0" w:color="auto"/>
            <w:left w:val="none" w:sz="0" w:space="0" w:color="auto"/>
            <w:bottom w:val="none" w:sz="0" w:space="0" w:color="auto"/>
            <w:right w:val="none" w:sz="0" w:space="0" w:color="auto"/>
          </w:divBdr>
        </w:div>
      </w:divsChild>
    </w:div>
    <w:div w:id="1469662487">
      <w:bodyDiv w:val="1"/>
      <w:marLeft w:val="0"/>
      <w:marRight w:val="0"/>
      <w:marTop w:val="0"/>
      <w:marBottom w:val="0"/>
      <w:divBdr>
        <w:top w:val="none" w:sz="0" w:space="0" w:color="auto"/>
        <w:left w:val="none" w:sz="0" w:space="0" w:color="auto"/>
        <w:bottom w:val="none" w:sz="0" w:space="0" w:color="auto"/>
        <w:right w:val="none" w:sz="0" w:space="0" w:color="auto"/>
      </w:divBdr>
      <w:divsChild>
        <w:div w:id="800463451">
          <w:marLeft w:val="640"/>
          <w:marRight w:val="0"/>
          <w:marTop w:val="0"/>
          <w:marBottom w:val="0"/>
          <w:divBdr>
            <w:top w:val="none" w:sz="0" w:space="0" w:color="auto"/>
            <w:left w:val="none" w:sz="0" w:space="0" w:color="auto"/>
            <w:bottom w:val="none" w:sz="0" w:space="0" w:color="auto"/>
            <w:right w:val="none" w:sz="0" w:space="0" w:color="auto"/>
          </w:divBdr>
        </w:div>
        <w:div w:id="1657880883">
          <w:marLeft w:val="640"/>
          <w:marRight w:val="0"/>
          <w:marTop w:val="0"/>
          <w:marBottom w:val="0"/>
          <w:divBdr>
            <w:top w:val="none" w:sz="0" w:space="0" w:color="auto"/>
            <w:left w:val="none" w:sz="0" w:space="0" w:color="auto"/>
            <w:bottom w:val="none" w:sz="0" w:space="0" w:color="auto"/>
            <w:right w:val="none" w:sz="0" w:space="0" w:color="auto"/>
          </w:divBdr>
        </w:div>
        <w:div w:id="2026054602">
          <w:marLeft w:val="640"/>
          <w:marRight w:val="0"/>
          <w:marTop w:val="0"/>
          <w:marBottom w:val="0"/>
          <w:divBdr>
            <w:top w:val="none" w:sz="0" w:space="0" w:color="auto"/>
            <w:left w:val="none" w:sz="0" w:space="0" w:color="auto"/>
            <w:bottom w:val="none" w:sz="0" w:space="0" w:color="auto"/>
            <w:right w:val="none" w:sz="0" w:space="0" w:color="auto"/>
          </w:divBdr>
        </w:div>
      </w:divsChild>
    </w:div>
    <w:div w:id="1479688232">
      <w:bodyDiv w:val="1"/>
      <w:marLeft w:val="0"/>
      <w:marRight w:val="0"/>
      <w:marTop w:val="0"/>
      <w:marBottom w:val="0"/>
      <w:divBdr>
        <w:top w:val="none" w:sz="0" w:space="0" w:color="auto"/>
        <w:left w:val="none" w:sz="0" w:space="0" w:color="auto"/>
        <w:bottom w:val="none" w:sz="0" w:space="0" w:color="auto"/>
        <w:right w:val="none" w:sz="0" w:space="0" w:color="auto"/>
      </w:divBdr>
      <w:divsChild>
        <w:div w:id="997031009">
          <w:marLeft w:val="640"/>
          <w:marRight w:val="0"/>
          <w:marTop w:val="0"/>
          <w:marBottom w:val="0"/>
          <w:divBdr>
            <w:top w:val="none" w:sz="0" w:space="0" w:color="auto"/>
            <w:left w:val="none" w:sz="0" w:space="0" w:color="auto"/>
            <w:bottom w:val="none" w:sz="0" w:space="0" w:color="auto"/>
            <w:right w:val="none" w:sz="0" w:space="0" w:color="auto"/>
          </w:divBdr>
        </w:div>
      </w:divsChild>
    </w:div>
    <w:div w:id="1495953660">
      <w:bodyDiv w:val="1"/>
      <w:marLeft w:val="0"/>
      <w:marRight w:val="0"/>
      <w:marTop w:val="0"/>
      <w:marBottom w:val="0"/>
      <w:divBdr>
        <w:top w:val="none" w:sz="0" w:space="0" w:color="auto"/>
        <w:left w:val="none" w:sz="0" w:space="0" w:color="auto"/>
        <w:bottom w:val="none" w:sz="0" w:space="0" w:color="auto"/>
        <w:right w:val="none" w:sz="0" w:space="0" w:color="auto"/>
      </w:divBdr>
      <w:divsChild>
        <w:div w:id="428355042">
          <w:marLeft w:val="0"/>
          <w:marRight w:val="0"/>
          <w:marTop w:val="0"/>
          <w:marBottom w:val="0"/>
          <w:divBdr>
            <w:top w:val="none" w:sz="0" w:space="0" w:color="auto"/>
            <w:left w:val="none" w:sz="0" w:space="0" w:color="auto"/>
            <w:bottom w:val="none" w:sz="0" w:space="0" w:color="auto"/>
            <w:right w:val="none" w:sz="0" w:space="0" w:color="auto"/>
          </w:divBdr>
        </w:div>
      </w:divsChild>
    </w:div>
    <w:div w:id="1498887813">
      <w:bodyDiv w:val="1"/>
      <w:marLeft w:val="0"/>
      <w:marRight w:val="0"/>
      <w:marTop w:val="0"/>
      <w:marBottom w:val="0"/>
      <w:divBdr>
        <w:top w:val="none" w:sz="0" w:space="0" w:color="auto"/>
        <w:left w:val="none" w:sz="0" w:space="0" w:color="auto"/>
        <w:bottom w:val="none" w:sz="0" w:space="0" w:color="auto"/>
        <w:right w:val="none" w:sz="0" w:space="0" w:color="auto"/>
      </w:divBdr>
      <w:divsChild>
        <w:div w:id="1305742087">
          <w:marLeft w:val="640"/>
          <w:marRight w:val="0"/>
          <w:marTop w:val="0"/>
          <w:marBottom w:val="0"/>
          <w:divBdr>
            <w:top w:val="none" w:sz="0" w:space="0" w:color="auto"/>
            <w:left w:val="none" w:sz="0" w:space="0" w:color="auto"/>
            <w:bottom w:val="none" w:sz="0" w:space="0" w:color="auto"/>
            <w:right w:val="none" w:sz="0" w:space="0" w:color="auto"/>
          </w:divBdr>
        </w:div>
        <w:div w:id="1742754929">
          <w:marLeft w:val="640"/>
          <w:marRight w:val="0"/>
          <w:marTop w:val="0"/>
          <w:marBottom w:val="0"/>
          <w:divBdr>
            <w:top w:val="none" w:sz="0" w:space="0" w:color="auto"/>
            <w:left w:val="none" w:sz="0" w:space="0" w:color="auto"/>
            <w:bottom w:val="none" w:sz="0" w:space="0" w:color="auto"/>
            <w:right w:val="none" w:sz="0" w:space="0" w:color="auto"/>
          </w:divBdr>
        </w:div>
        <w:div w:id="1864250235">
          <w:marLeft w:val="640"/>
          <w:marRight w:val="0"/>
          <w:marTop w:val="0"/>
          <w:marBottom w:val="0"/>
          <w:divBdr>
            <w:top w:val="none" w:sz="0" w:space="0" w:color="auto"/>
            <w:left w:val="none" w:sz="0" w:space="0" w:color="auto"/>
            <w:bottom w:val="none" w:sz="0" w:space="0" w:color="auto"/>
            <w:right w:val="none" w:sz="0" w:space="0" w:color="auto"/>
          </w:divBdr>
        </w:div>
        <w:div w:id="2007122265">
          <w:marLeft w:val="640"/>
          <w:marRight w:val="0"/>
          <w:marTop w:val="0"/>
          <w:marBottom w:val="0"/>
          <w:divBdr>
            <w:top w:val="none" w:sz="0" w:space="0" w:color="auto"/>
            <w:left w:val="none" w:sz="0" w:space="0" w:color="auto"/>
            <w:bottom w:val="none" w:sz="0" w:space="0" w:color="auto"/>
            <w:right w:val="none" w:sz="0" w:space="0" w:color="auto"/>
          </w:divBdr>
        </w:div>
      </w:divsChild>
    </w:div>
    <w:div w:id="1500538746">
      <w:bodyDiv w:val="1"/>
      <w:marLeft w:val="0"/>
      <w:marRight w:val="0"/>
      <w:marTop w:val="0"/>
      <w:marBottom w:val="0"/>
      <w:divBdr>
        <w:top w:val="none" w:sz="0" w:space="0" w:color="auto"/>
        <w:left w:val="none" w:sz="0" w:space="0" w:color="auto"/>
        <w:bottom w:val="none" w:sz="0" w:space="0" w:color="auto"/>
        <w:right w:val="none" w:sz="0" w:space="0" w:color="auto"/>
      </w:divBdr>
      <w:divsChild>
        <w:div w:id="8459612">
          <w:marLeft w:val="640"/>
          <w:marRight w:val="0"/>
          <w:marTop w:val="0"/>
          <w:marBottom w:val="0"/>
          <w:divBdr>
            <w:top w:val="none" w:sz="0" w:space="0" w:color="auto"/>
            <w:left w:val="none" w:sz="0" w:space="0" w:color="auto"/>
            <w:bottom w:val="none" w:sz="0" w:space="0" w:color="auto"/>
            <w:right w:val="none" w:sz="0" w:space="0" w:color="auto"/>
          </w:divBdr>
        </w:div>
        <w:div w:id="199710883">
          <w:marLeft w:val="640"/>
          <w:marRight w:val="0"/>
          <w:marTop w:val="0"/>
          <w:marBottom w:val="0"/>
          <w:divBdr>
            <w:top w:val="none" w:sz="0" w:space="0" w:color="auto"/>
            <w:left w:val="none" w:sz="0" w:space="0" w:color="auto"/>
            <w:bottom w:val="none" w:sz="0" w:space="0" w:color="auto"/>
            <w:right w:val="none" w:sz="0" w:space="0" w:color="auto"/>
          </w:divBdr>
        </w:div>
        <w:div w:id="252473622">
          <w:marLeft w:val="640"/>
          <w:marRight w:val="0"/>
          <w:marTop w:val="0"/>
          <w:marBottom w:val="0"/>
          <w:divBdr>
            <w:top w:val="none" w:sz="0" w:space="0" w:color="auto"/>
            <w:left w:val="none" w:sz="0" w:space="0" w:color="auto"/>
            <w:bottom w:val="none" w:sz="0" w:space="0" w:color="auto"/>
            <w:right w:val="none" w:sz="0" w:space="0" w:color="auto"/>
          </w:divBdr>
        </w:div>
        <w:div w:id="286740346">
          <w:marLeft w:val="640"/>
          <w:marRight w:val="0"/>
          <w:marTop w:val="0"/>
          <w:marBottom w:val="0"/>
          <w:divBdr>
            <w:top w:val="none" w:sz="0" w:space="0" w:color="auto"/>
            <w:left w:val="none" w:sz="0" w:space="0" w:color="auto"/>
            <w:bottom w:val="none" w:sz="0" w:space="0" w:color="auto"/>
            <w:right w:val="none" w:sz="0" w:space="0" w:color="auto"/>
          </w:divBdr>
        </w:div>
        <w:div w:id="364214576">
          <w:marLeft w:val="640"/>
          <w:marRight w:val="0"/>
          <w:marTop w:val="0"/>
          <w:marBottom w:val="0"/>
          <w:divBdr>
            <w:top w:val="none" w:sz="0" w:space="0" w:color="auto"/>
            <w:left w:val="none" w:sz="0" w:space="0" w:color="auto"/>
            <w:bottom w:val="none" w:sz="0" w:space="0" w:color="auto"/>
            <w:right w:val="none" w:sz="0" w:space="0" w:color="auto"/>
          </w:divBdr>
        </w:div>
        <w:div w:id="426082266">
          <w:marLeft w:val="640"/>
          <w:marRight w:val="0"/>
          <w:marTop w:val="0"/>
          <w:marBottom w:val="0"/>
          <w:divBdr>
            <w:top w:val="none" w:sz="0" w:space="0" w:color="auto"/>
            <w:left w:val="none" w:sz="0" w:space="0" w:color="auto"/>
            <w:bottom w:val="none" w:sz="0" w:space="0" w:color="auto"/>
            <w:right w:val="none" w:sz="0" w:space="0" w:color="auto"/>
          </w:divBdr>
        </w:div>
        <w:div w:id="470362427">
          <w:marLeft w:val="640"/>
          <w:marRight w:val="0"/>
          <w:marTop w:val="0"/>
          <w:marBottom w:val="0"/>
          <w:divBdr>
            <w:top w:val="none" w:sz="0" w:space="0" w:color="auto"/>
            <w:left w:val="none" w:sz="0" w:space="0" w:color="auto"/>
            <w:bottom w:val="none" w:sz="0" w:space="0" w:color="auto"/>
            <w:right w:val="none" w:sz="0" w:space="0" w:color="auto"/>
          </w:divBdr>
        </w:div>
        <w:div w:id="613370196">
          <w:marLeft w:val="640"/>
          <w:marRight w:val="0"/>
          <w:marTop w:val="0"/>
          <w:marBottom w:val="0"/>
          <w:divBdr>
            <w:top w:val="none" w:sz="0" w:space="0" w:color="auto"/>
            <w:left w:val="none" w:sz="0" w:space="0" w:color="auto"/>
            <w:bottom w:val="none" w:sz="0" w:space="0" w:color="auto"/>
            <w:right w:val="none" w:sz="0" w:space="0" w:color="auto"/>
          </w:divBdr>
        </w:div>
        <w:div w:id="619073399">
          <w:marLeft w:val="640"/>
          <w:marRight w:val="0"/>
          <w:marTop w:val="0"/>
          <w:marBottom w:val="0"/>
          <w:divBdr>
            <w:top w:val="none" w:sz="0" w:space="0" w:color="auto"/>
            <w:left w:val="none" w:sz="0" w:space="0" w:color="auto"/>
            <w:bottom w:val="none" w:sz="0" w:space="0" w:color="auto"/>
            <w:right w:val="none" w:sz="0" w:space="0" w:color="auto"/>
          </w:divBdr>
        </w:div>
        <w:div w:id="625744994">
          <w:marLeft w:val="640"/>
          <w:marRight w:val="0"/>
          <w:marTop w:val="0"/>
          <w:marBottom w:val="0"/>
          <w:divBdr>
            <w:top w:val="none" w:sz="0" w:space="0" w:color="auto"/>
            <w:left w:val="none" w:sz="0" w:space="0" w:color="auto"/>
            <w:bottom w:val="none" w:sz="0" w:space="0" w:color="auto"/>
            <w:right w:val="none" w:sz="0" w:space="0" w:color="auto"/>
          </w:divBdr>
        </w:div>
        <w:div w:id="634717467">
          <w:marLeft w:val="640"/>
          <w:marRight w:val="0"/>
          <w:marTop w:val="0"/>
          <w:marBottom w:val="0"/>
          <w:divBdr>
            <w:top w:val="none" w:sz="0" w:space="0" w:color="auto"/>
            <w:left w:val="none" w:sz="0" w:space="0" w:color="auto"/>
            <w:bottom w:val="none" w:sz="0" w:space="0" w:color="auto"/>
            <w:right w:val="none" w:sz="0" w:space="0" w:color="auto"/>
          </w:divBdr>
        </w:div>
        <w:div w:id="746609586">
          <w:marLeft w:val="640"/>
          <w:marRight w:val="0"/>
          <w:marTop w:val="0"/>
          <w:marBottom w:val="0"/>
          <w:divBdr>
            <w:top w:val="none" w:sz="0" w:space="0" w:color="auto"/>
            <w:left w:val="none" w:sz="0" w:space="0" w:color="auto"/>
            <w:bottom w:val="none" w:sz="0" w:space="0" w:color="auto"/>
            <w:right w:val="none" w:sz="0" w:space="0" w:color="auto"/>
          </w:divBdr>
        </w:div>
        <w:div w:id="858856825">
          <w:marLeft w:val="640"/>
          <w:marRight w:val="0"/>
          <w:marTop w:val="0"/>
          <w:marBottom w:val="0"/>
          <w:divBdr>
            <w:top w:val="none" w:sz="0" w:space="0" w:color="auto"/>
            <w:left w:val="none" w:sz="0" w:space="0" w:color="auto"/>
            <w:bottom w:val="none" w:sz="0" w:space="0" w:color="auto"/>
            <w:right w:val="none" w:sz="0" w:space="0" w:color="auto"/>
          </w:divBdr>
        </w:div>
        <w:div w:id="869610918">
          <w:marLeft w:val="640"/>
          <w:marRight w:val="0"/>
          <w:marTop w:val="0"/>
          <w:marBottom w:val="0"/>
          <w:divBdr>
            <w:top w:val="none" w:sz="0" w:space="0" w:color="auto"/>
            <w:left w:val="none" w:sz="0" w:space="0" w:color="auto"/>
            <w:bottom w:val="none" w:sz="0" w:space="0" w:color="auto"/>
            <w:right w:val="none" w:sz="0" w:space="0" w:color="auto"/>
          </w:divBdr>
        </w:div>
        <w:div w:id="905381028">
          <w:marLeft w:val="640"/>
          <w:marRight w:val="0"/>
          <w:marTop w:val="0"/>
          <w:marBottom w:val="0"/>
          <w:divBdr>
            <w:top w:val="none" w:sz="0" w:space="0" w:color="auto"/>
            <w:left w:val="none" w:sz="0" w:space="0" w:color="auto"/>
            <w:bottom w:val="none" w:sz="0" w:space="0" w:color="auto"/>
            <w:right w:val="none" w:sz="0" w:space="0" w:color="auto"/>
          </w:divBdr>
        </w:div>
        <w:div w:id="942110606">
          <w:marLeft w:val="640"/>
          <w:marRight w:val="0"/>
          <w:marTop w:val="0"/>
          <w:marBottom w:val="0"/>
          <w:divBdr>
            <w:top w:val="none" w:sz="0" w:space="0" w:color="auto"/>
            <w:left w:val="none" w:sz="0" w:space="0" w:color="auto"/>
            <w:bottom w:val="none" w:sz="0" w:space="0" w:color="auto"/>
            <w:right w:val="none" w:sz="0" w:space="0" w:color="auto"/>
          </w:divBdr>
        </w:div>
        <w:div w:id="965818153">
          <w:marLeft w:val="640"/>
          <w:marRight w:val="0"/>
          <w:marTop w:val="0"/>
          <w:marBottom w:val="0"/>
          <w:divBdr>
            <w:top w:val="none" w:sz="0" w:space="0" w:color="auto"/>
            <w:left w:val="none" w:sz="0" w:space="0" w:color="auto"/>
            <w:bottom w:val="none" w:sz="0" w:space="0" w:color="auto"/>
            <w:right w:val="none" w:sz="0" w:space="0" w:color="auto"/>
          </w:divBdr>
        </w:div>
        <w:div w:id="974221043">
          <w:marLeft w:val="640"/>
          <w:marRight w:val="0"/>
          <w:marTop w:val="0"/>
          <w:marBottom w:val="0"/>
          <w:divBdr>
            <w:top w:val="none" w:sz="0" w:space="0" w:color="auto"/>
            <w:left w:val="none" w:sz="0" w:space="0" w:color="auto"/>
            <w:bottom w:val="none" w:sz="0" w:space="0" w:color="auto"/>
            <w:right w:val="none" w:sz="0" w:space="0" w:color="auto"/>
          </w:divBdr>
        </w:div>
        <w:div w:id="1062757655">
          <w:marLeft w:val="640"/>
          <w:marRight w:val="0"/>
          <w:marTop w:val="0"/>
          <w:marBottom w:val="0"/>
          <w:divBdr>
            <w:top w:val="none" w:sz="0" w:space="0" w:color="auto"/>
            <w:left w:val="none" w:sz="0" w:space="0" w:color="auto"/>
            <w:bottom w:val="none" w:sz="0" w:space="0" w:color="auto"/>
            <w:right w:val="none" w:sz="0" w:space="0" w:color="auto"/>
          </w:divBdr>
        </w:div>
        <w:div w:id="1090003641">
          <w:marLeft w:val="640"/>
          <w:marRight w:val="0"/>
          <w:marTop w:val="0"/>
          <w:marBottom w:val="0"/>
          <w:divBdr>
            <w:top w:val="none" w:sz="0" w:space="0" w:color="auto"/>
            <w:left w:val="none" w:sz="0" w:space="0" w:color="auto"/>
            <w:bottom w:val="none" w:sz="0" w:space="0" w:color="auto"/>
            <w:right w:val="none" w:sz="0" w:space="0" w:color="auto"/>
          </w:divBdr>
        </w:div>
        <w:div w:id="1118991567">
          <w:marLeft w:val="640"/>
          <w:marRight w:val="0"/>
          <w:marTop w:val="0"/>
          <w:marBottom w:val="0"/>
          <w:divBdr>
            <w:top w:val="none" w:sz="0" w:space="0" w:color="auto"/>
            <w:left w:val="none" w:sz="0" w:space="0" w:color="auto"/>
            <w:bottom w:val="none" w:sz="0" w:space="0" w:color="auto"/>
            <w:right w:val="none" w:sz="0" w:space="0" w:color="auto"/>
          </w:divBdr>
        </w:div>
        <w:div w:id="1173495191">
          <w:marLeft w:val="640"/>
          <w:marRight w:val="0"/>
          <w:marTop w:val="0"/>
          <w:marBottom w:val="0"/>
          <w:divBdr>
            <w:top w:val="none" w:sz="0" w:space="0" w:color="auto"/>
            <w:left w:val="none" w:sz="0" w:space="0" w:color="auto"/>
            <w:bottom w:val="none" w:sz="0" w:space="0" w:color="auto"/>
            <w:right w:val="none" w:sz="0" w:space="0" w:color="auto"/>
          </w:divBdr>
        </w:div>
        <w:div w:id="1191382948">
          <w:marLeft w:val="640"/>
          <w:marRight w:val="0"/>
          <w:marTop w:val="0"/>
          <w:marBottom w:val="0"/>
          <w:divBdr>
            <w:top w:val="none" w:sz="0" w:space="0" w:color="auto"/>
            <w:left w:val="none" w:sz="0" w:space="0" w:color="auto"/>
            <w:bottom w:val="none" w:sz="0" w:space="0" w:color="auto"/>
            <w:right w:val="none" w:sz="0" w:space="0" w:color="auto"/>
          </w:divBdr>
        </w:div>
        <w:div w:id="1200167677">
          <w:marLeft w:val="640"/>
          <w:marRight w:val="0"/>
          <w:marTop w:val="0"/>
          <w:marBottom w:val="0"/>
          <w:divBdr>
            <w:top w:val="none" w:sz="0" w:space="0" w:color="auto"/>
            <w:left w:val="none" w:sz="0" w:space="0" w:color="auto"/>
            <w:bottom w:val="none" w:sz="0" w:space="0" w:color="auto"/>
            <w:right w:val="none" w:sz="0" w:space="0" w:color="auto"/>
          </w:divBdr>
        </w:div>
        <w:div w:id="1204900501">
          <w:marLeft w:val="640"/>
          <w:marRight w:val="0"/>
          <w:marTop w:val="0"/>
          <w:marBottom w:val="0"/>
          <w:divBdr>
            <w:top w:val="none" w:sz="0" w:space="0" w:color="auto"/>
            <w:left w:val="none" w:sz="0" w:space="0" w:color="auto"/>
            <w:bottom w:val="none" w:sz="0" w:space="0" w:color="auto"/>
            <w:right w:val="none" w:sz="0" w:space="0" w:color="auto"/>
          </w:divBdr>
        </w:div>
        <w:div w:id="1328443470">
          <w:marLeft w:val="640"/>
          <w:marRight w:val="0"/>
          <w:marTop w:val="0"/>
          <w:marBottom w:val="0"/>
          <w:divBdr>
            <w:top w:val="none" w:sz="0" w:space="0" w:color="auto"/>
            <w:left w:val="none" w:sz="0" w:space="0" w:color="auto"/>
            <w:bottom w:val="none" w:sz="0" w:space="0" w:color="auto"/>
            <w:right w:val="none" w:sz="0" w:space="0" w:color="auto"/>
          </w:divBdr>
        </w:div>
        <w:div w:id="1483615962">
          <w:marLeft w:val="640"/>
          <w:marRight w:val="0"/>
          <w:marTop w:val="0"/>
          <w:marBottom w:val="0"/>
          <w:divBdr>
            <w:top w:val="none" w:sz="0" w:space="0" w:color="auto"/>
            <w:left w:val="none" w:sz="0" w:space="0" w:color="auto"/>
            <w:bottom w:val="none" w:sz="0" w:space="0" w:color="auto"/>
            <w:right w:val="none" w:sz="0" w:space="0" w:color="auto"/>
          </w:divBdr>
        </w:div>
        <w:div w:id="1521969546">
          <w:marLeft w:val="640"/>
          <w:marRight w:val="0"/>
          <w:marTop w:val="0"/>
          <w:marBottom w:val="0"/>
          <w:divBdr>
            <w:top w:val="none" w:sz="0" w:space="0" w:color="auto"/>
            <w:left w:val="none" w:sz="0" w:space="0" w:color="auto"/>
            <w:bottom w:val="none" w:sz="0" w:space="0" w:color="auto"/>
            <w:right w:val="none" w:sz="0" w:space="0" w:color="auto"/>
          </w:divBdr>
        </w:div>
        <w:div w:id="1627933140">
          <w:marLeft w:val="640"/>
          <w:marRight w:val="0"/>
          <w:marTop w:val="0"/>
          <w:marBottom w:val="0"/>
          <w:divBdr>
            <w:top w:val="none" w:sz="0" w:space="0" w:color="auto"/>
            <w:left w:val="none" w:sz="0" w:space="0" w:color="auto"/>
            <w:bottom w:val="none" w:sz="0" w:space="0" w:color="auto"/>
            <w:right w:val="none" w:sz="0" w:space="0" w:color="auto"/>
          </w:divBdr>
        </w:div>
        <w:div w:id="1656300016">
          <w:marLeft w:val="640"/>
          <w:marRight w:val="0"/>
          <w:marTop w:val="0"/>
          <w:marBottom w:val="0"/>
          <w:divBdr>
            <w:top w:val="none" w:sz="0" w:space="0" w:color="auto"/>
            <w:left w:val="none" w:sz="0" w:space="0" w:color="auto"/>
            <w:bottom w:val="none" w:sz="0" w:space="0" w:color="auto"/>
            <w:right w:val="none" w:sz="0" w:space="0" w:color="auto"/>
          </w:divBdr>
        </w:div>
        <w:div w:id="1801068556">
          <w:marLeft w:val="640"/>
          <w:marRight w:val="0"/>
          <w:marTop w:val="0"/>
          <w:marBottom w:val="0"/>
          <w:divBdr>
            <w:top w:val="none" w:sz="0" w:space="0" w:color="auto"/>
            <w:left w:val="none" w:sz="0" w:space="0" w:color="auto"/>
            <w:bottom w:val="none" w:sz="0" w:space="0" w:color="auto"/>
            <w:right w:val="none" w:sz="0" w:space="0" w:color="auto"/>
          </w:divBdr>
        </w:div>
        <w:div w:id="1803112423">
          <w:marLeft w:val="640"/>
          <w:marRight w:val="0"/>
          <w:marTop w:val="0"/>
          <w:marBottom w:val="0"/>
          <w:divBdr>
            <w:top w:val="none" w:sz="0" w:space="0" w:color="auto"/>
            <w:left w:val="none" w:sz="0" w:space="0" w:color="auto"/>
            <w:bottom w:val="none" w:sz="0" w:space="0" w:color="auto"/>
            <w:right w:val="none" w:sz="0" w:space="0" w:color="auto"/>
          </w:divBdr>
        </w:div>
        <w:div w:id="1818037676">
          <w:marLeft w:val="640"/>
          <w:marRight w:val="0"/>
          <w:marTop w:val="0"/>
          <w:marBottom w:val="0"/>
          <w:divBdr>
            <w:top w:val="none" w:sz="0" w:space="0" w:color="auto"/>
            <w:left w:val="none" w:sz="0" w:space="0" w:color="auto"/>
            <w:bottom w:val="none" w:sz="0" w:space="0" w:color="auto"/>
            <w:right w:val="none" w:sz="0" w:space="0" w:color="auto"/>
          </w:divBdr>
        </w:div>
        <w:div w:id="1860969503">
          <w:marLeft w:val="640"/>
          <w:marRight w:val="0"/>
          <w:marTop w:val="0"/>
          <w:marBottom w:val="0"/>
          <w:divBdr>
            <w:top w:val="none" w:sz="0" w:space="0" w:color="auto"/>
            <w:left w:val="none" w:sz="0" w:space="0" w:color="auto"/>
            <w:bottom w:val="none" w:sz="0" w:space="0" w:color="auto"/>
            <w:right w:val="none" w:sz="0" w:space="0" w:color="auto"/>
          </w:divBdr>
        </w:div>
        <w:div w:id="1930893746">
          <w:marLeft w:val="640"/>
          <w:marRight w:val="0"/>
          <w:marTop w:val="0"/>
          <w:marBottom w:val="0"/>
          <w:divBdr>
            <w:top w:val="none" w:sz="0" w:space="0" w:color="auto"/>
            <w:left w:val="none" w:sz="0" w:space="0" w:color="auto"/>
            <w:bottom w:val="none" w:sz="0" w:space="0" w:color="auto"/>
            <w:right w:val="none" w:sz="0" w:space="0" w:color="auto"/>
          </w:divBdr>
        </w:div>
        <w:div w:id="2107074697">
          <w:marLeft w:val="640"/>
          <w:marRight w:val="0"/>
          <w:marTop w:val="0"/>
          <w:marBottom w:val="0"/>
          <w:divBdr>
            <w:top w:val="none" w:sz="0" w:space="0" w:color="auto"/>
            <w:left w:val="none" w:sz="0" w:space="0" w:color="auto"/>
            <w:bottom w:val="none" w:sz="0" w:space="0" w:color="auto"/>
            <w:right w:val="none" w:sz="0" w:space="0" w:color="auto"/>
          </w:divBdr>
        </w:div>
      </w:divsChild>
    </w:div>
    <w:div w:id="1502432198">
      <w:bodyDiv w:val="1"/>
      <w:marLeft w:val="0"/>
      <w:marRight w:val="0"/>
      <w:marTop w:val="0"/>
      <w:marBottom w:val="0"/>
      <w:divBdr>
        <w:top w:val="none" w:sz="0" w:space="0" w:color="auto"/>
        <w:left w:val="none" w:sz="0" w:space="0" w:color="auto"/>
        <w:bottom w:val="none" w:sz="0" w:space="0" w:color="auto"/>
        <w:right w:val="none" w:sz="0" w:space="0" w:color="auto"/>
      </w:divBdr>
      <w:divsChild>
        <w:div w:id="19741061">
          <w:marLeft w:val="640"/>
          <w:marRight w:val="0"/>
          <w:marTop w:val="0"/>
          <w:marBottom w:val="0"/>
          <w:divBdr>
            <w:top w:val="none" w:sz="0" w:space="0" w:color="auto"/>
            <w:left w:val="none" w:sz="0" w:space="0" w:color="auto"/>
            <w:bottom w:val="none" w:sz="0" w:space="0" w:color="auto"/>
            <w:right w:val="none" w:sz="0" w:space="0" w:color="auto"/>
          </w:divBdr>
        </w:div>
        <w:div w:id="48918525">
          <w:marLeft w:val="640"/>
          <w:marRight w:val="0"/>
          <w:marTop w:val="0"/>
          <w:marBottom w:val="0"/>
          <w:divBdr>
            <w:top w:val="none" w:sz="0" w:space="0" w:color="auto"/>
            <w:left w:val="none" w:sz="0" w:space="0" w:color="auto"/>
            <w:bottom w:val="none" w:sz="0" w:space="0" w:color="auto"/>
            <w:right w:val="none" w:sz="0" w:space="0" w:color="auto"/>
          </w:divBdr>
        </w:div>
        <w:div w:id="86732462">
          <w:marLeft w:val="640"/>
          <w:marRight w:val="0"/>
          <w:marTop w:val="0"/>
          <w:marBottom w:val="0"/>
          <w:divBdr>
            <w:top w:val="none" w:sz="0" w:space="0" w:color="auto"/>
            <w:left w:val="none" w:sz="0" w:space="0" w:color="auto"/>
            <w:bottom w:val="none" w:sz="0" w:space="0" w:color="auto"/>
            <w:right w:val="none" w:sz="0" w:space="0" w:color="auto"/>
          </w:divBdr>
        </w:div>
        <w:div w:id="184249129">
          <w:marLeft w:val="640"/>
          <w:marRight w:val="0"/>
          <w:marTop w:val="0"/>
          <w:marBottom w:val="0"/>
          <w:divBdr>
            <w:top w:val="none" w:sz="0" w:space="0" w:color="auto"/>
            <w:left w:val="none" w:sz="0" w:space="0" w:color="auto"/>
            <w:bottom w:val="none" w:sz="0" w:space="0" w:color="auto"/>
            <w:right w:val="none" w:sz="0" w:space="0" w:color="auto"/>
          </w:divBdr>
        </w:div>
        <w:div w:id="222522750">
          <w:marLeft w:val="640"/>
          <w:marRight w:val="0"/>
          <w:marTop w:val="0"/>
          <w:marBottom w:val="0"/>
          <w:divBdr>
            <w:top w:val="none" w:sz="0" w:space="0" w:color="auto"/>
            <w:left w:val="none" w:sz="0" w:space="0" w:color="auto"/>
            <w:bottom w:val="none" w:sz="0" w:space="0" w:color="auto"/>
            <w:right w:val="none" w:sz="0" w:space="0" w:color="auto"/>
          </w:divBdr>
        </w:div>
        <w:div w:id="311183400">
          <w:marLeft w:val="640"/>
          <w:marRight w:val="0"/>
          <w:marTop w:val="0"/>
          <w:marBottom w:val="0"/>
          <w:divBdr>
            <w:top w:val="none" w:sz="0" w:space="0" w:color="auto"/>
            <w:left w:val="none" w:sz="0" w:space="0" w:color="auto"/>
            <w:bottom w:val="none" w:sz="0" w:space="0" w:color="auto"/>
            <w:right w:val="none" w:sz="0" w:space="0" w:color="auto"/>
          </w:divBdr>
        </w:div>
        <w:div w:id="319122757">
          <w:marLeft w:val="640"/>
          <w:marRight w:val="0"/>
          <w:marTop w:val="0"/>
          <w:marBottom w:val="0"/>
          <w:divBdr>
            <w:top w:val="none" w:sz="0" w:space="0" w:color="auto"/>
            <w:left w:val="none" w:sz="0" w:space="0" w:color="auto"/>
            <w:bottom w:val="none" w:sz="0" w:space="0" w:color="auto"/>
            <w:right w:val="none" w:sz="0" w:space="0" w:color="auto"/>
          </w:divBdr>
        </w:div>
        <w:div w:id="423306885">
          <w:marLeft w:val="640"/>
          <w:marRight w:val="0"/>
          <w:marTop w:val="0"/>
          <w:marBottom w:val="0"/>
          <w:divBdr>
            <w:top w:val="none" w:sz="0" w:space="0" w:color="auto"/>
            <w:left w:val="none" w:sz="0" w:space="0" w:color="auto"/>
            <w:bottom w:val="none" w:sz="0" w:space="0" w:color="auto"/>
            <w:right w:val="none" w:sz="0" w:space="0" w:color="auto"/>
          </w:divBdr>
        </w:div>
        <w:div w:id="569077046">
          <w:marLeft w:val="640"/>
          <w:marRight w:val="0"/>
          <w:marTop w:val="0"/>
          <w:marBottom w:val="0"/>
          <w:divBdr>
            <w:top w:val="none" w:sz="0" w:space="0" w:color="auto"/>
            <w:left w:val="none" w:sz="0" w:space="0" w:color="auto"/>
            <w:bottom w:val="none" w:sz="0" w:space="0" w:color="auto"/>
            <w:right w:val="none" w:sz="0" w:space="0" w:color="auto"/>
          </w:divBdr>
        </w:div>
        <w:div w:id="692461210">
          <w:marLeft w:val="640"/>
          <w:marRight w:val="0"/>
          <w:marTop w:val="0"/>
          <w:marBottom w:val="0"/>
          <w:divBdr>
            <w:top w:val="none" w:sz="0" w:space="0" w:color="auto"/>
            <w:left w:val="none" w:sz="0" w:space="0" w:color="auto"/>
            <w:bottom w:val="none" w:sz="0" w:space="0" w:color="auto"/>
            <w:right w:val="none" w:sz="0" w:space="0" w:color="auto"/>
          </w:divBdr>
        </w:div>
        <w:div w:id="783231652">
          <w:marLeft w:val="640"/>
          <w:marRight w:val="0"/>
          <w:marTop w:val="0"/>
          <w:marBottom w:val="0"/>
          <w:divBdr>
            <w:top w:val="none" w:sz="0" w:space="0" w:color="auto"/>
            <w:left w:val="none" w:sz="0" w:space="0" w:color="auto"/>
            <w:bottom w:val="none" w:sz="0" w:space="0" w:color="auto"/>
            <w:right w:val="none" w:sz="0" w:space="0" w:color="auto"/>
          </w:divBdr>
        </w:div>
        <w:div w:id="834422310">
          <w:marLeft w:val="640"/>
          <w:marRight w:val="0"/>
          <w:marTop w:val="0"/>
          <w:marBottom w:val="0"/>
          <w:divBdr>
            <w:top w:val="none" w:sz="0" w:space="0" w:color="auto"/>
            <w:left w:val="none" w:sz="0" w:space="0" w:color="auto"/>
            <w:bottom w:val="none" w:sz="0" w:space="0" w:color="auto"/>
            <w:right w:val="none" w:sz="0" w:space="0" w:color="auto"/>
          </w:divBdr>
        </w:div>
        <w:div w:id="843318743">
          <w:marLeft w:val="640"/>
          <w:marRight w:val="0"/>
          <w:marTop w:val="0"/>
          <w:marBottom w:val="0"/>
          <w:divBdr>
            <w:top w:val="none" w:sz="0" w:space="0" w:color="auto"/>
            <w:left w:val="none" w:sz="0" w:space="0" w:color="auto"/>
            <w:bottom w:val="none" w:sz="0" w:space="0" w:color="auto"/>
            <w:right w:val="none" w:sz="0" w:space="0" w:color="auto"/>
          </w:divBdr>
        </w:div>
        <w:div w:id="902452480">
          <w:marLeft w:val="640"/>
          <w:marRight w:val="0"/>
          <w:marTop w:val="0"/>
          <w:marBottom w:val="0"/>
          <w:divBdr>
            <w:top w:val="none" w:sz="0" w:space="0" w:color="auto"/>
            <w:left w:val="none" w:sz="0" w:space="0" w:color="auto"/>
            <w:bottom w:val="none" w:sz="0" w:space="0" w:color="auto"/>
            <w:right w:val="none" w:sz="0" w:space="0" w:color="auto"/>
          </w:divBdr>
        </w:div>
        <w:div w:id="913784075">
          <w:marLeft w:val="640"/>
          <w:marRight w:val="0"/>
          <w:marTop w:val="0"/>
          <w:marBottom w:val="0"/>
          <w:divBdr>
            <w:top w:val="none" w:sz="0" w:space="0" w:color="auto"/>
            <w:left w:val="none" w:sz="0" w:space="0" w:color="auto"/>
            <w:bottom w:val="none" w:sz="0" w:space="0" w:color="auto"/>
            <w:right w:val="none" w:sz="0" w:space="0" w:color="auto"/>
          </w:divBdr>
        </w:div>
        <w:div w:id="939724596">
          <w:marLeft w:val="640"/>
          <w:marRight w:val="0"/>
          <w:marTop w:val="0"/>
          <w:marBottom w:val="0"/>
          <w:divBdr>
            <w:top w:val="none" w:sz="0" w:space="0" w:color="auto"/>
            <w:left w:val="none" w:sz="0" w:space="0" w:color="auto"/>
            <w:bottom w:val="none" w:sz="0" w:space="0" w:color="auto"/>
            <w:right w:val="none" w:sz="0" w:space="0" w:color="auto"/>
          </w:divBdr>
        </w:div>
        <w:div w:id="1055658573">
          <w:marLeft w:val="640"/>
          <w:marRight w:val="0"/>
          <w:marTop w:val="0"/>
          <w:marBottom w:val="0"/>
          <w:divBdr>
            <w:top w:val="none" w:sz="0" w:space="0" w:color="auto"/>
            <w:left w:val="none" w:sz="0" w:space="0" w:color="auto"/>
            <w:bottom w:val="none" w:sz="0" w:space="0" w:color="auto"/>
            <w:right w:val="none" w:sz="0" w:space="0" w:color="auto"/>
          </w:divBdr>
        </w:div>
        <w:div w:id="1092243938">
          <w:marLeft w:val="640"/>
          <w:marRight w:val="0"/>
          <w:marTop w:val="0"/>
          <w:marBottom w:val="0"/>
          <w:divBdr>
            <w:top w:val="none" w:sz="0" w:space="0" w:color="auto"/>
            <w:left w:val="none" w:sz="0" w:space="0" w:color="auto"/>
            <w:bottom w:val="none" w:sz="0" w:space="0" w:color="auto"/>
            <w:right w:val="none" w:sz="0" w:space="0" w:color="auto"/>
          </w:divBdr>
        </w:div>
        <w:div w:id="1148397035">
          <w:marLeft w:val="640"/>
          <w:marRight w:val="0"/>
          <w:marTop w:val="0"/>
          <w:marBottom w:val="0"/>
          <w:divBdr>
            <w:top w:val="none" w:sz="0" w:space="0" w:color="auto"/>
            <w:left w:val="none" w:sz="0" w:space="0" w:color="auto"/>
            <w:bottom w:val="none" w:sz="0" w:space="0" w:color="auto"/>
            <w:right w:val="none" w:sz="0" w:space="0" w:color="auto"/>
          </w:divBdr>
        </w:div>
        <w:div w:id="1226642131">
          <w:marLeft w:val="640"/>
          <w:marRight w:val="0"/>
          <w:marTop w:val="0"/>
          <w:marBottom w:val="0"/>
          <w:divBdr>
            <w:top w:val="none" w:sz="0" w:space="0" w:color="auto"/>
            <w:left w:val="none" w:sz="0" w:space="0" w:color="auto"/>
            <w:bottom w:val="none" w:sz="0" w:space="0" w:color="auto"/>
            <w:right w:val="none" w:sz="0" w:space="0" w:color="auto"/>
          </w:divBdr>
        </w:div>
        <w:div w:id="1227450772">
          <w:marLeft w:val="640"/>
          <w:marRight w:val="0"/>
          <w:marTop w:val="0"/>
          <w:marBottom w:val="0"/>
          <w:divBdr>
            <w:top w:val="none" w:sz="0" w:space="0" w:color="auto"/>
            <w:left w:val="none" w:sz="0" w:space="0" w:color="auto"/>
            <w:bottom w:val="none" w:sz="0" w:space="0" w:color="auto"/>
            <w:right w:val="none" w:sz="0" w:space="0" w:color="auto"/>
          </w:divBdr>
        </w:div>
        <w:div w:id="1229613936">
          <w:marLeft w:val="640"/>
          <w:marRight w:val="0"/>
          <w:marTop w:val="0"/>
          <w:marBottom w:val="0"/>
          <w:divBdr>
            <w:top w:val="none" w:sz="0" w:space="0" w:color="auto"/>
            <w:left w:val="none" w:sz="0" w:space="0" w:color="auto"/>
            <w:bottom w:val="none" w:sz="0" w:space="0" w:color="auto"/>
            <w:right w:val="none" w:sz="0" w:space="0" w:color="auto"/>
          </w:divBdr>
        </w:div>
        <w:div w:id="1299870761">
          <w:marLeft w:val="640"/>
          <w:marRight w:val="0"/>
          <w:marTop w:val="0"/>
          <w:marBottom w:val="0"/>
          <w:divBdr>
            <w:top w:val="none" w:sz="0" w:space="0" w:color="auto"/>
            <w:left w:val="none" w:sz="0" w:space="0" w:color="auto"/>
            <w:bottom w:val="none" w:sz="0" w:space="0" w:color="auto"/>
            <w:right w:val="none" w:sz="0" w:space="0" w:color="auto"/>
          </w:divBdr>
        </w:div>
        <w:div w:id="1436754404">
          <w:marLeft w:val="640"/>
          <w:marRight w:val="0"/>
          <w:marTop w:val="0"/>
          <w:marBottom w:val="0"/>
          <w:divBdr>
            <w:top w:val="none" w:sz="0" w:space="0" w:color="auto"/>
            <w:left w:val="none" w:sz="0" w:space="0" w:color="auto"/>
            <w:bottom w:val="none" w:sz="0" w:space="0" w:color="auto"/>
            <w:right w:val="none" w:sz="0" w:space="0" w:color="auto"/>
          </w:divBdr>
        </w:div>
        <w:div w:id="1585912627">
          <w:marLeft w:val="640"/>
          <w:marRight w:val="0"/>
          <w:marTop w:val="0"/>
          <w:marBottom w:val="0"/>
          <w:divBdr>
            <w:top w:val="none" w:sz="0" w:space="0" w:color="auto"/>
            <w:left w:val="none" w:sz="0" w:space="0" w:color="auto"/>
            <w:bottom w:val="none" w:sz="0" w:space="0" w:color="auto"/>
            <w:right w:val="none" w:sz="0" w:space="0" w:color="auto"/>
          </w:divBdr>
        </w:div>
        <w:div w:id="1586375760">
          <w:marLeft w:val="640"/>
          <w:marRight w:val="0"/>
          <w:marTop w:val="0"/>
          <w:marBottom w:val="0"/>
          <w:divBdr>
            <w:top w:val="none" w:sz="0" w:space="0" w:color="auto"/>
            <w:left w:val="none" w:sz="0" w:space="0" w:color="auto"/>
            <w:bottom w:val="none" w:sz="0" w:space="0" w:color="auto"/>
            <w:right w:val="none" w:sz="0" w:space="0" w:color="auto"/>
          </w:divBdr>
        </w:div>
        <w:div w:id="1711954122">
          <w:marLeft w:val="640"/>
          <w:marRight w:val="0"/>
          <w:marTop w:val="0"/>
          <w:marBottom w:val="0"/>
          <w:divBdr>
            <w:top w:val="none" w:sz="0" w:space="0" w:color="auto"/>
            <w:left w:val="none" w:sz="0" w:space="0" w:color="auto"/>
            <w:bottom w:val="none" w:sz="0" w:space="0" w:color="auto"/>
            <w:right w:val="none" w:sz="0" w:space="0" w:color="auto"/>
          </w:divBdr>
        </w:div>
        <w:div w:id="1820489839">
          <w:marLeft w:val="640"/>
          <w:marRight w:val="0"/>
          <w:marTop w:val="0"/>
          <w:marBottom w:val="0"/>
          <w:divBdr>
            <w:top w:val="none" w:sz="0" w:space="0" w:color="auto"/>
            <w:left w:val="none" w:sz="0" w:space="0" w:color="auto"/>
            <w:bottom w:val="none" w:sz="0" w:space="0" w:color="auto"/>
            <w:right w:val="none" w:sz="0" w:space="0" w:color="auto"/>
          </w:divBdr>
        </w:div>
        <w:div w:id="1842231747">
          <w:marLeft w:val="640"/>
          <w:marRight w:val="0"/>
          <w:marTop w:val="0"/>
          <w:marBottom w:val="0"/>
          <w:divBdr>
            <w:top w:val="none" w:sz="0" w:space="0" w:color="auto"/>
            <w:left w:val="none" w:sz="0" w:space="0" w:color="auto"/>
            <w:bottom w:val="none" w:sz="0" w:space="0" w:color="auto"/>
            <w:right w:val="none" w:sz="0" w:space="0" w:color="auto"/>
          </w:divBdr>
        </w:div>
        <w:div w:id="1842817550">
          <w:marLeft w:val="640"/>
          <w:marRight w:val="0"/>
          <w:marTop w:val="0"/>
          <w:marBottom w:val="0"/>
          <w:divBdr>
            <w:top w:val="none" w:sz="0" w:space="0" w:color="auto"/>
            <w:left w:val="none" w:sz="0" w:space="0" w:color="auto"/>
            <w:bottom w:val="none" w:sz="0" w:space="0" w:color="auto"/>
            <w:right w:val="none" w:sz="0" w:space="0" w:color="auto"/>
          </w:divBdr>
        </w:div>
        <w:div w:id="1877810998">
          <w:marLeft w:val="640"/>
          <w:marRight w:val="0"/>
          <w:marTop w:val="0"/>
          <w:marBottom w:val="0"/>
          <w:divBdr>
            <w:top w:val="none" w:sz="0" w:space="0" w:color="auto"/>
            <w:left w:val="none" w:sz="0" w:space="0" w:color="auto"/>
            <w:bottom w:val="none" w:sz="0" w:space="0" w:color="auto"/>
            <w:right w:val="none" w:sz="0" w:space="0" w:color="auto"/>
          </w:divBdr>
        </w:div>
        <w:div w:id="1924753078">
          <w:marLeft w:val="640"/>
          <w:marRight w:val="0"/>
          <w:marTop w:val="0"/>
          <w:marBottom w:val="0"/>
          <w:divBdr>
            <w:top w:val="none" w:sz="0" w:space="0" w:color="auto"/>
            <w:left w:val="none" w:sz="0" w:space="0" w:color="auto"/>
            <w:bottom w:val="none" w:sz="0" w:space="0" w:color="auto"/>
            <w:right w:val="none" w:sz="0" w:space="0" w:color="auto"/>
          </w:divBdr>
        </w:div>
        <w:div w:id="1940793519">
          <w:marLeft w:val="640"/>
          <w:marRight w:val="0"/>
          <w:marTop w:val="0"/>
          <w:marBottom w:val="0"/>
          <w:divBdr>
            <w:top w:val="none" w:sz="0" w:space="0" w:color="auto"/>
            <w:left w:val="none" w:sz="0" w:space="0" w:color="auto"/>
            <w:bottom w:val="none" w:sz="0" w:space="0" w:color="auto"/>
            <w:right w:val="none" w:sz="0" w:space="0" w:color="auto"/>
          </w:divBdr>
        </w:div>
        <w:div w:id="1983852006">
          <w:marLeft w:val="640"/>
          <w:marRight w:val="0"/>
          <w:marTop w:val="0"/>
          <w:marBottom w:val="0"/>
          <w:divBdr>
            <w:top w:val="none" w:sz="0" w:space="0" w:color="auto"/>
            <w:left w:val="none" w:sz="0" w:space="0" w:color="auto"/>
            <w:bottom w:val="none" w:sz="0" w:space="0" w:color="auto"/>
            <w:right w:val="none" w:sz="0" w:space="0" w:color="auto"/>
          </w:divBdr>
        </w:div>
        <w:div w:id="1998916753">
          <w:marLeft w:val="640"/>
          <w:marRight w:val="0"/>
          <w:marTop w:val="0"/>
          <w:marBottom w:val="0"/>
          <w:divBdr>
            <w:top w:val="none" w:sz="0" w:space="0" w:color="auto"/>
            <w:left w:val="none" w:sz="0" w:space="0" w:color="auto"/>
            <w:bottom w:val="none" w:sz="0" w:space="0" w:color="auto"/>
            <w:right w:val="none" w:sz="0" w:space="0" w:color="auto"/>
          </w:divBdr>
        </w:div>
        <w:div w:id="2025128663">
          <w:marLeft w:val="640"/>
          <w:marRight w:val="0"/>
          <w:marTop w:val="0"/>
          <w:marBottom w:val="0"/>
          <w:divBdr>
            <w:top w:val="none" w:sz="0" w:space="0" w:color="auto"/>
            <w:left w:val="none" w:sz="0" w:space="0" w:color="auto"/>
            <w:bottom w:val="none" w:sz="0" w:space="0" w:color="auto"/>
            <w:right w:val="none" w:sz="0" w:space="0" w:color="auto"/>
          </w:divBdr>
        </w:div>
        <w:div w:id="2027366880">
          <w:marLeft w:val="640"/>
          <w:marRight w:val="0"/>
          <w:marTop w:val="0"/>
          <w:marBottom w:val="0"/>
          <w:divBdr>
            <w:top w:val="none" w:sz="0" w:space="0" w:color="auto"/>
            <w:left w:val="none" w:sz="0" w:space="0" w:color="auto"/>
            <w:bottom w:val="none" w:sz="0" w:space="0" w:color="auto"/>
            <w:right w:val="none" w:sz="0" w:space="0" w:color="auto"/>
          </w:divBdr>
        </w:div>
        <w:div w:id="2041853537">
          <w:marLeft w:val="640"/>
          <w:marRight w:val="0"/>
          <w:marTop w:val="0"/>
          <w:marBottom w:val="0"/>
          <w:divBdr>
            <w:top w:val="none" w:sz="0" w:space="0" w:color="auto"/>
            <w:left w:val="none" w:sz="0" w:space="0" w:color="auto"/>
            <w:bottom w:val="none" w:sz="0" w:space="0" w:color="auto"/>
            <w:right w:val="none" w:sz="0" w:space="0" w:color="auto"/>
          </w:divBdr>
        </w:div>
        <w:div w:id="2056394266">
          <w:marLeft w:val="640"/>
          <w:marRight w:val="0"/>
          <w:marTop w:val="0"/>
          <w:marBottom w:val="0"/>
          <w:divBdr>
            <w:top w:val="none" w:sz="0" w:space="0" w:color="auto"/>
            <w:left w:val="none" w:sz="0" w:space="0" w:color="auto"/>
            <w:bottom w:val="none" w:sz="0" w:space="0" w:color="auto"/>
            <w:right w:val="none" w:sz="0" w:space="0" w:color="auto"/>
          </w:divBdr>
        </w:div>
        <w:div w:id="2067875266">
          <w:marLeft w:val="640"/>
          <w:marRight w:val="0"/>
          <w:marTop w:val="0"/>
          <w:marBottom w:val="0"/>
          <w:divBdr>
            <w:top w:val="none" w:sz="0" w:space="0" w:color="auto"/>
            <w:left w:val="none" w:sz="0" w:space="0" w:color="auto"/>
            <w:bottom w:val="none" w:sz="0" w:space="0" w:color="auto"/>
            <w:right w:val="none" w:sz="0" w:space="0" w:color="auto"/>
          </w:divBdr>
        </w:div>
        <w:div w:id="2084988426">
          <w:marLeft w:val="640"/>
          <w:marRight w:val="0"/>
          <w:marTop w:val="0"/>
          <w:marBottom w:val="0"/>
          <w:divBdr>
            <w:top w:val="none" w:sz="0" w:space="0" w:color="auto"/>
            <w:left w:val="none" w:sz="0" w:space="0" w:color="auto"/>
            <w:bottom w:val="none" w:sz="0" w:space="0" w:color="auto"/>
            <w:right w:val="none" w:sz="0" w:space="0" w:color="auto"/>
          </w:divBdr>
        </w:div>
        <w:div w:id="2112965517">
          <w:marLeft w:val="640"/>
          <w:marRight w:val="0"/>
          <w:marTop w:val="0"/>
          <w:marBottom w:val="0"/>
          <w:divBdr>
            <w:top w:val="none" w:sz="0" w:space="0" w:color="auto"/>
            <w:left w:val="none" w:sz="0" w:space="0" w:color="auto"/>
            <w:bottom w:val="none" w:sz="0" w:space="0" w:color="auto"/>
            <w:right w:val="none" w:sz="0" w:space="0" w:color="auto"/>
          </w:divBdr>
        </w:div>
      </w:divsChild>
    </w:div>
    <w:div w:id="1509368519">
      <w:bodyDiv w:val="1"/>
      <w:marLeft w:val="0"/>
      <w:marRight w:val="0"/>
      <w:marTop w:val="0"/>
      <w:marBottom w:val="0"/>
      <w:divBdr>
        <w:top w:val="none" w:sz="0" w:space="0" w:color="auto"/>
        <w:left w:val="none" w:sz="0" w:space="0" w:color="auto"/>
        <w:bottom w:val="none" w:sz="0" w:space="0" w:color="auto"/>
        <w:right w:val="none" w:sz="0" w:space="0" w:color="auto"/>
      </w:divBdr>
      <w:divsChild>
        <w:div w:id="27730247">
          <w:marLeft w:val="640"/>
          <w:marRight w:val="0"/>
          <w:marTop w:val="0"/>
          <w:marBottom w:val="0"/>
          <w:divBdr>
            <w:top w:val="none" w:sz="0" w:space="0" w:color="auto"/>
            <w:left w:val="none" w:sz="0" w:space="0" w:color="auto"/>
            <w:bottom w:val="none" w:sz="0" w:space="0" w:color="auto"/>
            <w:right w:val="none" w:sz="0" w:space="0" w:color="auto"/>
          </w:divBdr>
        </w:div>
        <w:div w:id="30308421">
          <w:marLeft w:val="640"/>
          <w:marRight w:val="0"/>
          <w:marTop w:val="0"/>
          <w:marBottom w:val="0"/>
          <w:divBdr>
            <w:top w:val="none" w:sz="0" w:space="0" w:color="auto"/>
            <w:left w:val="none" w:sz="0" w:space="0" w:color="auto"/>
            <w:bottom w:val="none" w:sz="0" w:space="0" w:color="auto"/>
            <w:right w:val="none" w:sz="0" w:space="0" w:color="auto"/>
          </w:divBdr>
        </w:div>
        <w:div w:id="162207446">
          <w:marLeft w:val="640"/>
          <w:marRight w:val="0"/>
          <w:marTop w:val="0"/>
          <w:marBottom w:val="0"/>
          <w:divBdr>
            <w:top w:val="none" w:sz="0" w:space="0" w:color="auto"/>
            <w:left w:val="none" w:sz="0" w:space="0" w:color="auto"/>
            <w:bottom w:val="none" w:sz="0" w:space="0" w:color="auto"/>
            <w:right w:val="none" w:sz="0" w:space="0" w:color="auto"/>
          </w:divBdr>
        </w:div>
        <w:div w:id="173113267">
          <w:marLeft w:val="640"/>
          <w:marRight w:val="0"/>
          <w:marTop w:val="0"/>
          <w:marBottom w:val="0"/>
          <w:divBdr>
            <w:top w:val="none" w:sz="0" w:space="0" w:color="auto"/>
            <w:left w:val="none" w:sz="0" w:space="0" w:color="auto"/>
            <w:bottom w:val="none" w:sz="0" w:space="0" w:color="auto"/>
            <w:right w:val="none" w:sz="0" w:space="0" w:color="auto"/>
          </w:divBdr>
        </w:div>
        <w:div w:id="411390263">
          <w:marLeft w:val="640"/>
          <w:marRight w:val="0"/>
          <w:marTop w:val="0"/>
          <w:marBottom w:val="0"/>
          <w:divBdr>
            <w:top w:val="none" w:sz="0" w:space="0" w:color="auto"/>
            <w:left w:val="none" w:sz="0" w:space="0" w:color="auto"/>
            <w:bottom w:val="none" w:sz="0" w:space="0" w:color="auto"/>
            <w:right w:val="none" w:sz="0" w:space="0" w:color="auto"/>
          </w:divBdr>
        </w:div>
        <w:div w:id="469053852">
          <w:marLeft w:val="640"/>
          <w:marRight w:val="0"/>
          <w:marTop w:val="0"/>
          <w:marBottom w:val="0"/>
          <w:divBdr>
            <w:top w:val="none" w:sz="0" w:space="0" w:color="auto"/>
            <w:left w:val="none" w:sz="0" w:space="0" w:color="auto"/>
            <w:bottom w:val="none" w:sz="0" w:space="0" w:color="auto"/>
            <w:right w:val="none" w:sz="0" w:space="0" w:color="auto"/>
          </w:divBdr>
        </w:div>
        <w:div w:id="477724227">
          <w:marLeft w:val="640"/>
          <w:marRight w:val="0"/>
          <w:marTop w:val="0"/>
          <w:marBottom w:val="0"/>
          <w:divBdr>
            <w:top w:val="none" w:sz="0" w:space="0" w:color="auto"/>
            <w:left w:val="none" w:sz="0" w:space="0" w:color="auto"/>
            <w:bottom w:val="none" w:sz="0" w:space="0" w:color="auto"/>
            <w:right w:val="none" w:sz="0" w:space="0" w:color="auto"/>
          </w:divBdr>
        </w:div>
        <w:div w:id="510995200">
          <w:marLeft w:val="640"/>
          <w:marRight w:val="0"/>
          <w:marTop w:val="0"/>
          <w:marBottom w:val="0"/>
          <w:divBdr>
            <w:top w:val="none" w:sz="0" w:space="0" w:color="auto"/>
            <w:left w:val="none" w:sz="0" w:space="0" w:color="auto"/>
            <w:bottom w:val="none" w:sz="0" w:space="0" w:color="auto"/>
            <w:right w:val="none" w:sz="0" w:space="0" w:color="auto"/>
          </w:divBdr>
        </w:div>
        <w:div w:id="629625720">
          <w:marLeft w:val="640"/>
          <w:marRight w:val="0"/>
          <w:marTop w:val="0"/>
          <w:marBottom w:val="0"/>
          <w:divBdr>
            <w:top w:val="none" w:sz="0" w:space="0" w:color="auto"/>
            <w:left w:val="none" w:sz="0" w:space="0" w:color="auto"/>
            <w:bottom w:val="none" w:sz="0" w:space="0" w:color="auto"/>
            <w:right w:val="none" w:sz="0" w:space="0" w:color="auto"/>
          </w:divBdr>
        </w:div>
        <w:div w:id="642347323">
          <w:marLeft w:val="640"/>
          <w:marRight w:val="0"/>
          <w:marTop w:val="0"/>
          <w:marBottom w:val="0"/>
          <w:divBdr>
            <w:top w:val="none" w:sz="0" w:space="0" w:color="auto"/>
            <w:left w:val="none" w:sz="0" w:space="0" w:color="auto"/>
            <w:bottom w:val="none" w:sz="0" w:space="0" w:color="auto"/>
            <w:right w:val="none" w:sz="0" w:space="0" w:color="auto"/>
          </w:divBdr>
        </w:div>
        <w:div w:id="1011489859">
          <w:marLeft w:val="640"/>
          <w:marRight w:val="0"/>
          <w:marTop w:val="0"/>
          <w:marBottom w:val="0"/>
          <w:divBdr>
            <w:top w:val="none" w:sz="0" w:space="0" w:color="auto"/>
            <w:left w:val="none" w:sz="0" w:space="0" w:color="auto"/>
            <w:bottom w:val="none" w:sz="0" w:space="0" w:color="auto"/>
            <w:right w:val="none" w:sz="0" w:space="0" w:color="auto"/>
          </w:divBdr>
        </w:div>
        <w:div w:id="1047804281">
          <w:marLeft w:val="640"/>
          <w:marRight w:val="0"/>
          <w:marTop w:val="0"/>
          <w:marBottom w:val="0"/>
          <w:divBdr>
            <w:top w:val="none" w:sz="0" w:space="0" w:color="auto"/>
            <w:left w:val="none" w:sz="0" w:space="0" w:color="auto"/>
            <w:bottom w:val="none" w:sz="0" w:space="0" w:color="auto"/>
            <w:right w:val="none" w:sz="0" w:space="0" w:color="auto"/>
          </w:divBdr>
        </w:div>
        <w:div w:id="1198078378">
          <w:marLeft w:val="640"/>
          <w:marRight w:val="0"/>
          <w:marTop w:val="0"/>
          <w:marBottom w:val="0"/>
          <w:divBdr>
            <w:top w:val="none" w:sz="0" w:space="0" w:color="auto"/>
            <w:left w:val="none" w:sz="0" w:space="0" w:color="auto"/>
            <w:bottom w:val="none" w:sz="0" w:space="0" w:color="auto"/>
            <w:right w:val="none" w:sz="0" w:space="0" w:color="auto"/>
          </w:divBdr>
        </w:div>
        <w:div w:id="1223368805">
          <w:marLeft w:val="640"/>
          <w:marRight w:val="0"/>
          <w:marTop w:val="0"/>
          <w:marBottom w:val="0"/>
          <w:divBdr>
            <w:top w:val="none" w:sz="0" w:space="0" w:color="auto"/>
            <w:left w:val="none" w:sz="0" w:space="0" w:color="auto"/>
            <w:bottom w:val="none" w:sz="0" w:space="0" w:color="auto"/>
            <w:right w:val="none" w:sz="0" w:space="0" w:color="auto"/>
          </w:divBdr>
        </w:div>
        <w:div w:id="1305160587">
          <w:marLeft w:val="640"/>
          <w:marRight w:val="0"/>
          <w:marTop w:val="0"/>
          <w:marBottom w:val="0"/>
          <w:divBdr>
            <w:top w:val="none" w:sz="0" w:space="0" w:color="auto"/>
            <w:left w:val="none" w:sz="0" w:space="0" w:color="auto"/>
            <w:bottom w:val="none" w:sz="0" w:space="0" w:color="auto"/>
            <w:right w:val="none" w:sz="0" w:space="0" w:color="auto"/>
          </w:divBdr>
        </w:div>
        <w:div w:id="1403407933">
          <w:marLeft w:val="640"/>
          <w:marRight w:val="0"/>
          <w:marTop w:val="0"/>
          <w:marBottom w:val="0"/>
          <w:divBdr>
            <w:top w:val="none" w:sz="0" w:space="0" w:color="auto"/>
            <w:left w:val="none" w:sz="0" w:space="0" w:color="auto"/>
            <w:bottom w:val="none" w:sz="0" w:space="0" w:color="auto"/>
            <w:right w:val="none" w:sz="0" w:space="0" w:color="auto"/>
          </w:divBdr>
        </w:div>
        <w:div w:id="1437483372">
          <w:marLeft w:val="640"/>
          <w:marRight w:val="0"/>
          <w:marTop w:val="0"/>
          <w:marBottom w:val="0"/>
          <w:divBdr>
            <w:top w:val="none" w:sz="0" w:space="0" w:color="auto"/>
            <w:left w:val="none" w:sz="0" w:space="0" w:color="auto"/>
            <w:bottom w:val="none" w:sz="0" w:space="0" w:color="auto"/>
            <w:right w:val="none" w:sz="0" w:space="0" w:color="auto"/>
          </w:divBdr>
        </w:div>
        <w:div w:id="1623533959">
          <w:marLeft w:val="640"/>
          <w:marRight w:val="0"/>
          <w:marTop w:val="0"/>
          <w:marBottom w:val="0"/>
          <w:divBdr>
            <w:top w:val="none" w:sz="0" w:space="0" w:color="auto"/>
            <w:left w:val="none" w:sz="0" w:space="0" w:color="auto"/>
            <w:bottom w:val="none" w:sz="0" w:space="0" w:color="auto"/>
            <w:right w:val="none" w:sz="0" w:space="0" w:color="auto"/>
          </w:divBdr>
        </w:div>
        <w:div w:id="1629166864">
          <w:marLeft w:val="640"/>
          <w:marRight w:val="0"/>
          <w:marTop w:val="0"/>
          <w:marBottom w:val="0"/>
          <w:divBdr>
            <w:top w:val="none" w:sz="0" w:space="0" w:color="auto"/>
            <w:left w:val="none" w:sz="0" w:space="0" w:color="auto"/>
            <w:bottom w:val="none" w:sz="0" w:space="0" w:color="auto"/>
            <w:right w:val="none" w:sz="0" w:space="0" w:color="auto"/>
          </w:divBdr>
        </w:div>
        <w:div w:id="1633558316">
          <w:marLeft w:val="640"/>
          <w:marRight w:val="0"/>
          <w:marTop w:val="0"/>
          <w:marBottom w:val="0"/>
          <w:divBdr>
            <w:top w:val="none" w:sz="0" w:space="0" w:color="auto"/>
            <w:left w:val="none" w:sz="0" w:space="0" w:color="auto"/>
            <w:bottom w:val="none" w:sz="0" w:space="0" w:color="auto"/>
            <w:right w:val="none" w:sz="0" w:space="0" w:color="auto"/>
          </w:divBdr>
        </w:div>
        <w:div w:id="1921867515">
          <w:marLeft w:val="640"/>
          <w:marRight w:val="0"/>
          <w:marTop w:val="0"/>
          <w:marBottom w:val="0"/>
          <w:divBdr>
            <w:top w:val="none" w:sz="0" w:space="0" w:color="auto"/>
            <w:left w:val="none" w:sz="0" w:space="0" w:color="auto"/>
            <w:bottom w:val="none" w:sz="0" w:space="0" w:color="auto"/>
            <w:right w:val="none" w:sz="0" w:space="0" w:color="auto"/>
          </w:divBdr>
        </w:div>
      </w:divsChild>
    </w:div>
    <w:div w:id="1519344799">
      <w:bodyDiv w:val="1"/>
      <w:marLeft w:val="0"/>
      <w:marRight w:val="0"/>
      <w:marTop w:val="0"/>
      <w:marBottom w:val="0"/>
      <w:divBdr>
        <w:top w:val="none" w:sz="0" w:space="0" w:color="auto"/>
        <w:left w:val="none" w:sz="0" w:space="0" w:color="auto"/>
        <w:bottom w:val="none" w:sz="0" w:space="0" w:color="auto"/>
        <w:right w:val="none" w:sz="0" w:space="0" w:color="auto"/>
      </w:divBdr>
      <w:divsChild>
        <w:div w:id="6517303">
          <w:marLeft w:val="640"/>
          <w:marRight w:val="0"/>
          <w:marTop w:val="0"/>
          <w:marBottom w:val="0"/>
          <w:divBdr>
            <w:top w:val="none" w:sz="0" w:space="0" w:color="auto"/>
            <w:left w:val="none" w:sz="0" w:space="0" w:color="auto"/>
            <w:bottom w:val="none" w:sz="0" w:space="0" w:color="auto"/>
            <w:right w:val="none" w:sz="0" w:space="0" w:color="auto"/>
          </w:divBdr>
        </w:div>
        <w:div w:id="13113095">
          <w:marLeft w:val="640"/>
          <w:marRight w:val="0"/>
          <w:marTop w:val="0"/>
          <w:marBottom w:val="0"/>
          <w:divBdr>
            <w:top w:val="none" w:sz="0" w:space="0" w:color="auto"/>
            <w:left w:val="none" w:sz="0" w:space="0" w:color="auto"/>
            <w:bottom w:val="none" w:sz="0" w:space="0" w:color="auto"/>
            <w:right w:val="none" w:sz="0" w:space="0" w:color="auto"/>
          </w:divBdr>
        </w:div>
        <w:div w:id="768893186">
          <w:marLeft w:val="640"/>
          <w:marRight w:val="0"/>
          <w:marTop w:val="0"/>
          <w:marBottom w:val="0"/>
          <w:divBdr>
            <w:top w:val="none" w:sz="0" w:space="0" w:color="auto"/>
            <w:left w:val="none" w:sz="0" w:space="0" w:color="auto"/>
            <w:bottom w:val="none" w:sz="0" w:space="0" w:color="auto"/>
            <w:right w:val="none" w:sz="0" w:space="0" w:color="auto"/>
          </w:divBdr>
        </w:div>
        <w:div w:id="1113793600">
          <w:marLeft w:val="640"/>
          <w:marRight w:val="0"/>
          <w:marTop w:val="0"/>
          <w:marBottom w:val="0"/>
          <w:divBdr>
            <w:top w:val="none" w:sz="0" w:space="0" w:color="auto"/>
            <w:left w:val="none" w:sz="0" w:space="0" w:color="auto"/>
            <w:bottom w:val="none" w:sz="0" w:space="0" w:color="auto"/>
            <w:right w:val="none" w:sz="0" w:space="0" w:color="auto"/>
          </w:divBdr>
        </w:div>
        <w:div w:id="1244685430">
          <w:marLeft w:val="640"/>
          <w:marRight w:val="0"/>
          <w:marTop w:val="0"/>
          <w:marBottom w:val="0"/>
          <w:divBdr>
            <w:top w:val="none" w:sz="0" w:space="0" w:color="auto"/>
            <w:left w:val="none" w:sz="0" w:space="0" w:color="auto"/>
            <w:bottom w:val="none" w:sz="0" w:space="0" w:color="auto"/>
            <w:right w:val="none" w:sz="0" w:space="0" w:color="auto"/>
          </w:divBdr>
        </w:div>
        <w:div w:id="1632133022">
          <w:marLeft w:val="640"/>
          <w:marRight w:val="0"/>
          <w:marTop w:val="0"/>
          <w:marBottom w:val="0"/>
          <w:divBdr>
            <w:top w:val="none" w:sz="0" w:space="0" w:color="auto"/>
            <w:left w:val="none" w:sz="0" w:space="0" w:color="auto"/>
            <w:bottom w:val="none" w:sz="0" w:space="0" w:color="auto"/>
            <w:right w:val="none" w:sz="0" w:space="0" w:color="auto"/>
          </w:divBdr>
        </w:div>
      </w:divsChild>
    </w:div>
    <w:div w:id="1520656398">
      <w:bodyDiv w:val="1"/>
      <w:marLeft w:val="0"/>
      <w:marRight w:val="0"/>
      <w:marTop w:val="0"/>
      <w:marBottom w:val="0"/>
      <w:divBdr>
        <w:top w:val="none" w:sz="0" w:space="0" w:color="auto"/>
        <w:left w:val="none" w:sz="0" w:space="0" w:color="auto"/>
        <w:bottom w:val="none" w:sz="0" w:space="0" w:color="auto"/>
        <w:right w:val="none" w:sz="0" w:space="0" w:color="auto"/>
      </w:divBdr>
      <w:divsChild>
        <w:div w:id="226112376">
          <w:marLeft w:val="640"/>
          <w:marRight w:val="0"/>
          <w:marTop w:val="0"/>
          <w:marBottom w:val="0"/>
          <w:divBdr>
            <w:top w:val="none" w:sz="0" w:space="0" w:color="auto"/>
            <w:left w:val="none" w:sz="0" w:space="0" w:color="auto"/>
            <w:bottom w:val="none" w:sz="0" w:space="0" w:color="auto"/>
            <w:right w:val="none" w:sz="0" w:space="0" w:color="auto"/>
          </w:divBdr>
        </w:div>
        <w:div w:id="252278052">
          <w:marLeft w:val="640"/>
          <w:marRight w:val="0"/>
          <w:marTop w:val="0"/>
          <w:marBottom w:val="0"/>
          <w:divBdr>
            <w:top w:val="none" w:sz="0" w:space="0" w:color="auto"/>
            <w:left w:val="none" w:sz="0" w:space="0" w:color="auto"/>
            <w:bottom w:val="none" w:sz="0" w:space="0" w:color="auto"/>
            <w:right w:val="none" w:sz="0" w:space="0" w:color="auto"/>
          </w:divBdr>
        </w:div>
        <w:div w:id="375088304">
          <w:marLeft w:val="640"/>
          <w:marRight w:val="0"/>
          <w:marTop w:val="0"/>
          <w:marBottom w:val="0"/>
          <w:divBdr>
            <w:top w:val="none" w:sz="0" w:space="0" w:color="auto"/>
            <w:left w:val="none" w:sz="0" w:space="0" w:color="auto"/>
            <w:bottom w:val="none" w:sz="0" w:space="0" w:color="auto"/>
            <w:right w:val="none" w:sz="0" w:space="0" w:color="auto"/>
          </w:divBdr>
        </w:div>
        <w:div w:id="601840535">
          <w:marLeft w:val="640"/>
          <w:marRight w:val="0"/>
          <w:marTop w:val="0"/>
          <w:marBottom w:val="0"/>
          <w:divBdr>
            <w:top w:val="none" w:sz="0" w:space="0" w:color="auto"/>
            <w:left w:val="none" w:sz="0" w:space="0" w:color="auto"/>
            <w:bottom w:val="none" w:sz="0" w:space="0" w:color="auto"/>
            <w:right w:val="none" w:sz="0" w:space="0" w:color="auto"/>
          </w:divBdr>
        </w:div>
        <w:div w:id="657998110">
          <w:marLeft w:val="640"/>
          <w:marRight w:val="0"/>
          <w:marTop w:val="0"/>
          <w:marBottom w:val="0"/>
          <w:divBdr>
            <w:top w:val="none" w:sz="0" w:space="0" w:color="auto"/>
            <w:left w:val="none" w:sz="0" w:space="0" w:color="auto"/>
            <w:bottom w:val="none" w:sz="0" w:space="0" w:color="auto"/>
            <w:right w:val="none" w:sz="0" w:space="0" w:color="auto"/>
          </w:divBdr>
        </w:div>
        <w:div w:id="767505667">
          <w:marLeft w:val="640"/>
          <w:marRight w:val="0"/>
          <w:marTop w:val="0"/>
          <w:marBottom w:val="0"/>
          <w:divBdr>
            <w:top w:val="none" w:sz="0" w:space="0" w:color="auto"/>
            <w:left w:val="none" w:sz="0" w:space="0" w:color="auto"/>
            <w:bottom w:val="none" w:sz="0" w:space="0" w:color="auto"/>
            <w:right w:val="none" w:sz="0" w:space="0" w:color="auto"/>
          </w:divBdr>
        </w:div>
        <w:div w:id="844635597">
          <w:marLeft w:val="640"/>
          <w:marRight w:val="0"/>
          <w:marTop w:val="0"/>
          <w:marBottom w:val="0"/>
          <w:divBdr>
            <w:top w:val="none" w:sz="0" w:space="0" w:color="auto"/>
            <w:left w:val="none" w:sz="0" w:space="0" w:color="auto"/>
            <w:bottom w:val="none" w:sz="0" w:space="0" w:color="auto"/>
            <w:right w:val="none" w:sz="0" w:space="0" w:color="auto"/>
          </w:divBdr>
        </w:div>
        <w:div w:id="1033313079">
          <w:marLeft w:val="640"/>
          <w:marRight w:val="0"/>
          <w:marTop w:val="0"/>
          <w:marBottom w:val="0"/>
          <w:divBdr>
            <w:top w:val="none" w:sz="0" w:space="0" w:color="auto"/>
            <w:left w:val="none" w:sz="0" w:space="0" w:color="auto"/>
            <w:bottom w:val="none" w:sz="0" w:space="0" w:color="auto"/>
            <w:right w:val="none" w:sz="0" w:space="0" w:color="auto"/>
          </w:divBdr>
        </w:div>
        <w:div w:id="1137064878">
          <w:marLeft w:val="640"/>
          <w:marRight w:val="0"/>
          <w:marTop w:val="0"/>
          <w:marBottom w:val="0"/>
          <w:divBdr>
            <w:top w:val="none" w:sz="0" w:space="0" w:color="auto"/>
            <w:left w:val="none" w:sz="0" w:space="0" w:color="auto"/>
            <w:bottom w:val="none" w:sz="0" w:space="0" w:color="auto"/>
            <w:right w:val="none" w:sz="0" w:space="0" w:color="auto"/>
          </w:divBdr>
        </w:div>
        <w:div w:id="1329211114">
          <w:marLeft w:val="640"/>
          <w:marRight w:val="0"/>
          <w:marTop w:val="0"/>
          <w:marBottom w:val="0"/>
          <w:divBdr>
            <w:top w:val="none" w:sz="0" w:space="0" w:color="auto"/>
            <w:left w:val="none" w:sz="0" w:space="0" w:color="auto"/>
            <w:bottom w:val="none" w:sz="0" w:space="0" w:color="auto"/>
            <w:right w:val="none" w:sz="0" w:space="0" w:color="auto"/>
          </w:divBdr>
        </w:div>
        <w:div w:id="1360281344">
          <w:marLeft w:val="640"/>
          <w:marRight w:val="0"/>
          <w:marTop w:val="0"/>
          <w:marBottom w:val="0"/>
          <w:divBdr>
            <w:top w:val="none" w:sz="0" w:space="0" w:color="auto"/>
            <w:left w:val="none" w:sz="0" w:space="0" w:color="auto"/>
            <w:bottom w:val="none" w:sz="0" w:space="0" w:color="auto"/>
            <w:right w:val="none" w:sz="0" w:space="0" w:color="auto"/>
          </w:divBdr>
        </w:div>
        <w:div w:id="1400321146">
          <w:marLeft w:val="640"/>
          <w:marRight w:val="0"/>
          <w:marTop w:val="0"/>
          <w:marBottom w:val="0"/>
          <w:divBdr>
            <w:top w:val="none" w:sz="0" w:space="0" w:color="auto"/>
            <w:left w:val="none" w:sz="0" w:space="0" w:color="auto"/>
            <w:bottom w:val="none" w:sz="0" w:space="0" w:color="auto"/>
            <w:right w:val="none" w:sz="0" w:space="0" w:color="auto"/>
          </w:divBdr>
        </w:div>
        <w:div w:id="1530484307">
          <w:marLeft w:val="640"/>
          <w:marRight w:val="0"/>
          <w:marTop w:val="0"/>
          <w:marBottom w:val="0"/>
          <w:divBdr>
            <w:top w:val="none" w:sz="0" w:space="0" w:color="auto"/>
            <w:left w:val="none" w:sz="0" w:space="0" w:color="auto"/>
            <w:bottom w:val="none" w:sz="0" w:space="0" w:color="auto"/>
            <w:right w:val="none" w:sz="0" w:space="0" w:color="auto"/>
          </w:divBdr>
        </w:div>
        <w:div w:id="1594705634">
          <w:marLeft w:val="640"/>
          <w:marRight w:val="0"/>
          <w:marTop w:val="0"/>
          <w:marBottom w:val="0"/>
          <w:divBdr>
            <w:top w:val="none" w:sz="0" w:space="0" w:color="auto"/>
            <w:left w:val="none" w:sz="0" w:space="0" w:color="auto"/>
            <w:bottom w:val="none" w:sz="0" w:space="0" w:color="auto"/>
            <w:right w:val="none" w:sz="0" w:space="0" w:color="auto"/>
          </w:divBdr>
        </w:div>
        <w:div w:id="1726220971">
          <w:marLeft w:val="640"/>
          <w:marRight w:val="0"/>
          <w:marTop w:val="0"/>
          <w:marBottom w:val="0"/>
          <w:divBdr>
            <w:top w:val="none" w:sz="0" w:space="0" w:color="auto"/>
            <w:left w:val="none" w:sz="0" w:space="0" w:color="auto"/>
            <w:bottom w:val="none" w:sz="0" w:space="0" w:color="auto"/>
            <w:right w:val="none" w:sz="0" w:space="0" w:color="auto"/>
          </w:divBdr>
        </w:div>
        <w:div w:id="1782604281">
          <w:marLeft w:val="640"/>
          <w:marRight w:val="0"/>
          <w:marTop w:val="0"/>
          <w:marBottom w:val="0"/>
          <w:divBdr>
            <w:top w:val="none" w:sz="0" w:space="0" w:color="auto"/>
            <w:left w:val="none" w:sz="0" w:space="0" w:color="auto"/>
            <w:bottom w:val="none" w:sz="0" w:space="0" w:color="auto"/>
            <w:right w:val="none" w:sz="0" w:space="0" w:color="auto"/>
          </w:divBdr>
        </w:div>
        <w:div w:id="1799687931">
          <w:marLeft w:val="640"/>
          <w:marRight w:val="0"/>
          <w:marTop w:val="0"/>
          <w:marBottom w:val="0"/>
          <w:divBdr>
            <w:top w:val="none" w:sz="0" w:space="0" w:color="auto"/>
            <w:left w:val="none" w:sz="0" w:space="0" w:color="auto"/>
            <w:bottom w:val="none" w:sz="0" w:space="0" w:color="auto"/>
            <w:right w:val="none" w:sz="0" w:space="0" w:color="auto"/>
          </w:divBdr>
        </w:div>
        <w:div w:id="1909609703">
          <w:marLeft w:val="640"/>
          <w:marRight w:val="0"/>
          <w:marTop w:val="0"/>
          <w:marBottom w:val="0"/>
          <w:divBdr>
            <w:top w:val="none" w:sz="0" w:space="0" w:color="auto"/>
            <w:left w:val="none" w:sz="0" w:space="0" w:color="auto"/>
            <w:bottom w:val="none" w:sz="0" w:space="0" w:color="auto"/>
            <w:right w:val="none" w:sz="0" w:space="0" w:color="auto"/>
          </w:divBdr>
        </w:div>
        <w:div w:id="1936669450">
          <w:marLeft w:val="640"/>
          <w:marRight w:val="0"/>
          <w:marTop w:val="0"/>
          <w:marBottom w:val="0"/>
          <w:divBdr>
            <w:top w:val="none" w:sz="0" w:space="0" w:color="auto"/>
            <w:left w:val="none" w:sz="0" w:space="0" w:color="auto"/>
            <w:bottom w:val="none" w:sz="0" w:space="0" w:color="auto"/>
            <w:right w:val="none" w:sz="0" w:space="0" w:color="auto"/>
          </w:divBdr>
        </w:div>
        <w:div w:id="2102871592">
          <w:marLeft w:val="640"/>
          <w:marRight w:val="0"/>
          <w:marTop w:val="0"/>
          <w:marBottom w:val="0"/>
          <w:divBdr>
            <w:top w:val="none" w:sz="0" w:space="0" w:color="auto"/>
            <w:left w:val="none" w:sz="0" w:space="0" w:color="auto"/>
            <w:bottom w:val="none" w:sz="0" w:space="0" w:color="auto"/>
            <w:right w:val="none" w:sz="0" w:space="0" w:color="auto"/>
          </w:divBdr>
        </w:div>
      </w:divsChild>
    </w:div>
    <w:div w:id="1543905125">
      <w:bodyDiv w:val="1"/>
      <w:marLeft w:val="0"/>
      <w:marRight w:val="0"/>
      <w:marTop w:val="0"/>
      <w:marBottom w:val="0"/>
      <w:divBdr>
        <w:top w:val="none" w:sz="0" w:space="0" w:color="auto"/>
        <w:left w:val="none" w:sz="0" w:space="0" w:color="auto"/>
        <w:bottom w:val="none" w:sz="0" w:space="0" w:color="auto"/>
        <w:right w:val="none" w:sz="0" w:space="0" w:color="auto"/>
      </w:divBdr>
    </w:div>
    <w:div w:id="1547446651">
      <w:bodyDiv w:val="1"/>
      <w:marLeft w:val="0"/>
      <w:marRight w:val="0"/>
      <w:marTop w:val="0"/>
      <w:marBottom w:val="0"/>
      <w:divBdr>
        <w:top w:val="none" w:sz="0" w:space="0" w:color="auto"/>
        <w:left w:val="none" w:sz="0" w:space="0" w:color="auto"/>
        <w:bottom w:val="none" w:sz="0" w:space="0" w:color="auto"/>
        <w:right w:val="none" w:sz="0" w:space="0" w:color="auto"/>
      </w:divBdr>
      <w:divsChild>
        <w:div w:id="171533410">
          <w:marLeft w:val="640"/>
          <w:marRight w:val="0"/>
          <w:marTop w:val="0"/>
          <w:marBottom w:val="0"/>
          <w:divBdr>
            <w:top w:val="none" w:sz="0" w:space="0" w:color="auto"/>
            <w:left w:val="none" w:sz="0" w:space="0" w:color="auto"/>
            <w:bottom w:val="none" w:sz="0" w:space="0" w:color="auto"/>
            <w:right w:val="none" w:sz="0" w:space="0" w:color="auto"/>
          </w:divBdr>
        </w:div>
        <w:div w:id="249196846">
          <w:marLeft w:val="640"/>
          <w:marRight w:val="0"/>
          <w:marTop w:val="0"/>
          <w:marBottom w:val="0"/>
          <w:divBdr>
            <w:top w:val="none" w:sz="0" w:space="0" w:color="auto"/>
            <w:left w:val="none" w:sz="0" w:space="0" w:color="auto"/>
            <w:bottom w:val="none" w:sz="0" w:space="0" w:color="auto"/>
            <w:right w:val="none" w:sz="0" w:space="0" w:color="auto"/>
          </w:divBdr>
        </w:div>
        <w:div w:id="357315756">
          <w:marLeft w:val="640"/>
          <w:marRight w:val="0"/>
          <w:marTop w:val="0"/>
          <w:marBottom w:val="0"/>
          <w:divBdr>
            <w:top w:val="none" w:sz="0" w:space="0" w:color="auto"/>
            <w:left w:val="none" w:sz="0" w:space="0" w:color="auto"/>
            <w:bottom w:val="none" w:sz="0" w:space="0" w:color="auto"/>
            <w:right w:val="none" w:sz="0" w:space="0" w:color="auto"/>
          </w:divBdr>
        </w:div>
        <w:div w:id="368919634">
          <w:marLeft w:val="640"/>
          <w:marRight w:val="0"/>
          <w:marTop w:val="0"/>
          <w:marBottom w:val="0"/>
          <w:divBdr>
            <w:top w:val="none" w:sz="0" w:space="0" w:color="auto"/>
            <w:left w:val="none" w:sz="0" w:space="0" w:color="auto"/>
            <w:bottom w:val="none" w:sz="0" w:space="0" w:color="auto"/>
            <w:right w:val="none" w:sz="0" w:space="0" w:color="auto"/>
          </w:divBdr>
        </w:div>
        <w:div w:id="407194847">
          <w:marLeft w:val="640"/>
          <w:marRight w:val="0"/>
          <w:marTop w:val="0"/>
          <w:marBottom w:val="0"/>
          <w:divBdr>
            <w:top w:val="none" w:sz="0" w:space="0" w:color="auto"/>
            <w:left w:val="none" w:sz="0" w:space="0" w:color="auto"/>
            <w:bottom w:val="none" w:sz="0" w:space="0" w:color="auto"/>
            <w:right w:val="none" w:sz="0" w:space="0" w:color="auto"/>
          </w:divBdr>
        </w:div>
        <w:div w:id="411776481">
          <w:marLeft w:val="640"/>
          <w:marRight w:val="0"/>
          <w:marTop w:val="0"/>
          <w:marBottom w:val="0"/>
          <w:divBdr>
            <w:top w:val="none" w:sz="0" w:space="0" w:color="auto"/>
            <w:left w:val="none" w:sz="0" w:space="0" w:color="auto"/>
            <w:bottom w:val="none" w:sz="0" w:space="0" w:color="auto"/>
            <w:right w:val="none" w:sz="0" w:space="0" w:color="auto"/>
          </w:divBdr>
        </w:div>
        <w:div w:id="436173168">
          <w:marLeft w:val="640"/>
          <w:marRight w:val="0"/>
          <w:marTop w:val="0"/>
          <w:marBottom w:val="0"/>
          <w:divBdr>
            <w:top w:val="none" w:sz="0" w:space="0" w:color="auto"/>
            <w:left w:val="none" w:sz="0" w:space="0" w:color="auto"/>
            <w:bottom w:val="none" w:sz="0" w:space="0" w:color="auto"/>
            <w:right w:val="none" w:sz="0" w:space="0" w:color="auto"/>
          </w:divBdr>
        </w:div>
        <w:div w:id="462886523">
          <w:marLeft w:val="640"/>
          <w:marRight w:val="0"/>
          <w:marTop w:val="0"/>
          <w:marBottom w:val="0"/>
          <w:divBdr>
            <w:top w:val="none" w:sz="0" w:space="0" w:color="auto"/>
            <w:left w:val="none" w:sz="0" w:space="0" w:color="auto"/>
            <w:bottom w:val="none" w:sz="0" w:space="0" w:color="auto"/>
            <w:right w:val="none" w:sz="0" w:space="0" w:color="auto"/>
          </w:divBdr>
        </w:div>
        <w:div w:id="478956542">
          <w:marLeft w:val="640"/>
          <w:marRight w:val="0"/>
          <w:marTop w:val="0"/>
          <w:marBottom w:val="0"/>
          <w:divBdr>
            <w:top w:val="none" w:sz="0" w:space="0" w:color="auto"/>
            <w:left w:val="none" w:sz="0" w:space="0" w:color="auto"/>
            <w:bottom w:val="none" w:sz="0" w:space="0" w:color="auto"/>
            <w:right w:val="none" w:sz="0" w:space="0" w:color="auto"/>
          </w:divBdr>
        </w:div>
        <w:div w:id="492720273">
          <w:marLeft w:val="640"/>
          <w:marRight w:val="0"/>
          <w:marTop w:val="0"/>
          <w:marBottom w:val="0"/>
          <w:divBdr>
            <w:top w:val="none" w:sz="0" w:space="0" w:color="auto"/>
            <w:left w:val="none" w:sz="0" w:space="0" w:color="auto"/>
            <w:bottom w:val="none" w:sz="0" w:space="0" w:color="auto"/>
            <w:right w:val="none" w:sz="0" w:space="0" w:color="auto"/>
          </w:divBdr>
        </w:div>
        <w:div w:id="528032941">
          <w:marLeft w:val="640"/>
          <w:marRight w:val="0"/>
          <w:marTop w:val="0"/>
          <w:marBottom w:val="0"/>
          <w:divBdr>
            <w:top w:val="none" w:sz="0" w:space="0" w:color="auto"/>
            <w:left w:val="none" w:sz="0" w:space="0" w:color="auto"/>
            <w:bottom w:val="none" w:sz="0" w:space="0" w:color="auto"/>
            <w:right w:val="none" w:sz="0" w:space="0" w:color="auto"/>
          </w:divBdr>
        </w:div>
        <w:div w:id="536894488">
          <w:marLeft w:val="640"/>
          <w:marRight w:val="0"/>
          <w:marTop w:val="0"/>
          <w:marBottom w:val="0"/>
          <w:divBdr>
            <w:top w:val="none" w:sz="0" w:space="0" w:color="auto"/>
            <w:left w:val="none" w:sz="0" w:space="0" w:color="auto"/>
            <w:bottom w:val="none" w:sz="0" w:space="0" w:color="auto"/>
            <w:right w:val="none" w:sz="0" w:space="0" w:color="auto"/>
          </w:divBdr>
        </w:div>
        <w:div w:id="576785935">
          <w:marLeft w:val="640"/>
          <w:marRight w:val="0"/>
          <w:marTop w:val="0"/>
          <w:marBottom w:val="0"/>
          <w:divBdr>
            <w:top w:val="none" w:sz="0" w:space="0" w:color="auto"/>
            <w:left w:val="none" w:sz="0" w:space="0" w:color="auto"/>
            <w:bottom w:val="none" w:sz="0" w:space="0" w:color="auto"/>
            <w:right w:val="none" w:sz="0" w:space="0" w:color="auto"/>
          </w:divBdr>
        </w:div>
        <w:div w:id="592783143">
          <w:marLeft w:val="640"/>
          <w:marRight w:val="0"/>
          <w:marTop w:val="0"/>
          <w:marBottom w:val="0"/>
          <w:divBdr>
            <w:top w:val="none" w:sz="0" w:space="0" w:color="auto"/>
            <w:left w:val="none" w:sz="0" w:space="0" w:color="auto"/>
            <w:bottom w:val="none" w:sz="0" w:space="0" w:color="auto"/>
            <w:right w:val="none" w:sz="0" w:space="0" w:color="auto"/>
          </w:divBdr>
        </w:div>
        <w:div w:id="601303589">
          <w:marLeft w:val="640"/>
          <w:marRight w:val="0"/>
          <w:marTop w:val="0"/>
          <w:marBottom w:val="0"/>
          <w:divBdr>
            <w:top w:val="none" w:sz="0" w:space="0" w:color="auto"/>
            <w:left w:val="none" w:sz="0" w:space="0" w:color="auto"/>
            <w:bottom w:val="none" w:sz="0" w:space="0" w:color="auto"/>
            <w:right w:val="none" w:sz="0" w:space="0" w:color="auto"/>
          </w:divBdr>
        </w:div>
        <w:div w:id="623462347">
          <w:marLeft w:val="640"/>
          <w:marRight w:val="0"/>
          <w:marTop w:val="0"/>
          <w:marBottom w:val="0"/>
          <w:divBdr>
            <w:top w:val="none" w:sz="0" w:space="0" w:color="auto"/>
            <w:left w:val="none" w:sz="0" w:space="0" w:color="auto"/>
            <w:bottom w:val="none" w:sz="0" w:space="0" w:color="auto"/>
            <w:right w:val="none" w:sz="0" w:space="0" w:color="auto"/>
          </w:divBdr>
        </w:div>
        <w:div w:id="626740739">
          <w:marLeft w:val="640"/>
          <w:marRight w:val="0"/>
          <w:marTop w:val="0"/>
          <w:marBottom w:val="0"/>
          <w:divBdr>
            <w:top w:val="none" w:sz="0" w:space="0" w:color="auto"/>
            <w:left w:val="none" w:sz="0" w:space="0" w:color="auto"/>
            <w:bottom w:val="none" w:sz="0" w:space="0" w:color="auto"/>
            <w:right w:val="none" w:sz="0" w:space="0" w:color="auto"/>
          </w:divBdr>
        </w:div>
        <w:div w:id="667249868">
          <w:marLeft w:val="640"/>
          <w:marRight w:val="0"/>
          <w:marTop w:val="0"/>
          <w:marBottom w:val="0"/>
          <w:divBdr>
            <w:top w:val="none" w:sz="0" w:space="0" w:color="auto"/>
            <w:left w:val="none" w:sz="0" w:space="0" w:color="auto"/>
            <w:bottom w:val="none" w:sz="0" w:space="0" w:color="auto"/>
            <w:right w:val="none" w:sz="0" w:space="0" w:color="auto"/>
          </w:divBdr>
        </w:div>
        <w:div w:id="759564896">
          <w:marLeft w:val="640"/>
          <w:marRight w:val="0"/>
          <w:marTop w:val="0"/>
          <w:marBottom w:val="0"/>
          <w:divBdr>
            <w:top w:val="none" w:sz="0" w:space="0" w:color="auto"/>
            <w:left w:val="none" w:sz="0" w:space="0" w:color="auto"/>
            <w:bottom w:val="none" w:sz="0" w:space="0" w:color="auto"/>
            <w:right w:val="none" w:sz="0" w:space="0" w:color="auto"/>
          </w:divBdr>
        </w:div>
        <w:div w:id="870917599">
          <w:marLeft w:val="640"/>
          <w:marRight w:val="0"/>
          <w:marTop w:val="0"/>
          <w:marBottom w:val="0"/>
          <w:divBdr>
            <w:top w:val="none" w:sz="0" w:space="0" w:color="auto"/>
            <w:left w:val="none" w:sz="0" w:space="0" w:color="auto"/>
            <w:bottom w:val="none" w:sz="0" w:space="0" w:color="auto"/>
            <w:right w:val="none" w:sz="0" w:space="0" w:color="auto"/>
          </w:divBdr>
        </w:div>
        <w:div w:id="918977728">
          <w:marLeft w:val="640"/>
          <w:marRight w:val="0"/>
          <w:marTop w:val="0"/>
          <w:marBottom w:val="0"/>
          <w:divBdr>
            <w:top w:val="none" w:sz="0" w:space="0" w:color="auto"/>
            <w:left w:val="none" w:sz="0" w:space="0" w:color="auto"/>
            <w:bottom w:val="none" w:sz="0" w:space="0" w:color="auto"/>
            <w:right w:val="none" w:sz="0" w:space="0" w:color="auto"/>
          </w:divBdr>
        </w:div>
        <w:div w:id="933591165">
          <w:marLeft w:val="640"/>
          <w:marRight w:val="0"/>
          <w:marTop w:val="0"/>
          <w:marBottom w:val="0"/>
          <w:divBdr>
            <w:top w:val="none" w:sz="0" w:space="0" w:color="auto"/>
            <w:left w:val="none" w:sz="0" w:space="0" w:color="auto"/>
            <w:bottom w:val="none" w:sz="0" w:space="0" w:color="auto"/>
            <w:right w:val="none" w:sz="0" w:space="0" w:color="auto"/>
          </w:divBdr>
        </w:div>
        <w:div w:id="944922917">
          <w:marLeft w:val="640"/>
          <w:marRight w:val="0"/>
          <w:marTop w:val="0"/>
          <w:marBottom w:val="0"/>
          <w:divBdr>
            <w:top w:val="none" w:sz="0" w:space="0" w:color="auto"/>
            <w:left w:val="none" w:sz="0" w:space="0" w:color="auto"/>
            <w:bottom w:val="none" w:sz="0" w:space="0" w:color="auto"/>
            <w:right w:val="none" w:sz="0" w:space="0" w:color="auto"/>
          </w:divBdr>
        </w:div>
        <w:div w:id="1032532858">
          <w:marLeft w:val="640"/>
          <w:marRight w:val="0"/>
          <w:marTop w:val="0"/>
          <w:marBottom w:val="0"/>
          <w:divBdr>
            <w:top w:val="none" w:sz="0" w:space="0" w:color="auto"/>
            <w:left w:val="none" w:sz="0" w:space="0" w:color="auto"/>
            <w:bottom w:val="none" w:sz="0" w:space="0" w:color="auto"/>
            <w:right w:val="none" w:sz="0" w:space="0" w:color="auto"/>
          </w:divBdr>
        </w:div>
        <w:div w:id="1048648539">
          <w:marLeft w:val="640"/>
          <w:marRight w:val="0"/>
          <w:marTop w:val="0"/>
          <w:marBottom w:val="0"/>
          <w:divBdr>
            <w:top w:val="none" w:sz="0" w:space="0" w:color="auto"/>
            <w:left w:val="none" w:sz="0" w:space="0" w:color="auto"/>
            <w:bottom w:val="none" w:sz="0" w:space="0" w:color="auto"/>
            <w:right w:val="none" w:sz="0" w:space="0" w:color="auto"/>
          </w:divBdr>
        </w:div>
        <w:div w:id="1062362527">
          <w:marLeft w:val="640"/>
          <w:marRight w:val="0"/>
          <w:marTop w:val="0"/>
          <w:marBottom w:val="0"/>
          <w:divBdr>
            <w:top w:val="none" w:sz="0" w:space="0" w:color="auto"/>
            <w:left w:val="none" w:sz="0" w:space="0" w:color="auto"/>
            <w:bottom w:val="none" w:sz="0" w:space="0" w:color="auto"/>
            <w:right w:val="none" w:sz="0" w:space="0" w:color="auto"/>
          </w:divBdr>
        </w:div>
        <w:div w:id="1148980558">
          <w:marLeft w:val="640"/>
          <w:marRight w:val="0"/>
          <w:marTop w:val="0"/>
          <w:marBottom w:val="0"/>
          <w:divBdr>
            <w:top w:val="none" w:sz="0" w:space="0" w:color="auto"/>
            <w:left w:val="none" w:sz="0" w:space="0" w:color="auto"/>
            <w:bottom w:val="none" w:sz="0" w:space="0" w:color="auto"/>
            <w:right w:val="none" w:sz="0" w:space="0" w:color="auto"/>
          </w:divBdr>
        </w:div>
        <w:div w:id="1174300059">
          <w:marLeft w:val="640"/>
          <w:marRight w:val="0"/>
          <w:marTop w:val="0"/>
          <w:marBottom w:val="0"/>
          <w:divBdr>
            <w:top w:val="none" w:sz="0" w:space="0" w:color="auto"/>
            <w:left w:val="none" w:sz="0" w:space="0" w:color="auto"/>
            <w:bottom w:val="none" w:sz="0" w:space="0" w:color="auto"/>
            <w:right w:val="none" w:sz="0" w:space="0" w:color="auto"/>
          </w:divBdr>
        </w:div>
        <w:div w:id="1281187127">
          <w:marLeft w:val="640"/>
          <w:marRight w:val="0"/>
          <w:marTop w:val="0"/>
          <w:marBottom w:val="0"/>
          <w:divBdr>
            <w:top w:val="none" w:sz="0" w:space="0" w:color="auto"/>
            <w:left w:val="none" w:sz="0" w:space="0" w:color="auto"/>
            <w:bottom w:val="none" w:sz="0" w:space="0" w:color="auto"/>
            <w:right w:val="none" w:sz="0" w:space="0" w:color="auto"/>
          </w:divBdr>
        </w:div>
        <w:div w:id="1295940177">
          <w:marLeft w:val="640"/>
          <w:marRight w:val="0"/>
          <w:marTop w:val="0"/>
          <w:marBottom w:val="0"/>
          <w:divBdr>
            <w:top w:val="none" w:sz="0" w:space="0" w:color="auto"/>
            <w:left w:val="none" w:sz="0" w:space="0" w:color="auto"/>
            <w:bottom w:val="none" w:sz="0" w:space="0" w:color="auto"/>
            <w:right w:val="none" w:sz="0" w:space="0" w:color="auto"/>
          </w:divBdr>
        </w:div>
        <w:div w:id="1331327665">
          <w:marLeft w:val="640"/>
          <w:marRight w:val="0"/>
          <w:marTop w:val="0"/>
          <w:marBottom w:val="0"/>
          <w:divBdr>
            <w:top w:val="none" w:sz="0" w:space="0" w:color="auto"/>
            <w:left w:val="none" w:sz="0" w:space="0" w:color="auto"/>
            <w:bottom w:val="none" w:sz="0" w:space="0" w:color="auto"/>
            <w:right w:val="none" w:sz="0" w:space="0" w:color="auto"/>
          </w:divBdr>
        </w:div>
        <w:div w:id="1360080050">
          <w:marLeft w:val="640"/>
          <w:marRight w:val="0"/>
          <w:marTop w:val="0"/>
          <w:marBottom w:val="0"/>
          <w:divBdr>
            <w:top w:val="none" w:sz="0" w:space="0" w:color="auto"/>
            <w:left w:val="none" w:sz="0" w:space="0" w:color="auto"/>
            <w:bottom w:val="none" w:sz="0" w:space="0" w:color="auto"/>
            <w:right w:val="none" w:sz="0" w:space="0" w:color="auto"/>
          </w:divBdr>
        </w:div>
        <w:div w:id="1471173024">
          <w:marLeft w:val="640"/>
          <w:marRight w:val="0"/>
          <w:marTop w:val="0"/>
          <w:marBottom w:val="0"/>
          <w:divBdr>
            <w:top w:val="none" w:sz="0" w:space="0" w:color="auto"/>
            <w:left w:val="none" w:sz="0" w:space="0" w:color="auto"/>
            <w:bottom w:val="none" w:sz="0" w:space="0" w:color="auto"/>
            <w:right w:val="none" w:sz="0" w:space="0" w:color="auto"/>
          </w:divBdr>
        </w:div>
        <w:div w:id="1495947573">
          <w:marLeft w:val="640"/>
          <w:marRight w:val="0"/>
          <w:marTop w:val="0"/>
          <w:marBottom w:val="0"/>
          <w:divBdr>
            <w:top w:val="none" w:sz="0" w:space="0" w:color="auto"/>
            <w:left w:val="none" w:sz="0" w:space="0" w:color="auto"/>
            <w:bottom w:val="none" w:sz="0" w:space="0" w:color="auto"/>
            <w:right w:val="none" w:sz="0" w:space="0" w:color="auto"/>
          </w:divBdr>
        </w:div>
        <w:div w:id="1659840247">
          <w:marLeft w:val="640"/>
          <w:marRight w:val="0"/>
          <w:marTop w:val="0"/>
          <w:marBottom w:val="0"/>
          <w:divBdr>
            <w:top w:val="none" w:sz="0" w:space="0" w:color="auto"/>
            <w:left w:val="none" w:sz="0" w:space="0" w:color="auto"/>
            <w:bottom w:val="none" w:sz="0" w:space="0" w:color="auto"/>
            <w:right w:val="none" w:sz="0" w:space="0" w:color="auto"/>
          </w:divBdr>
        </w:div>
        <w:div w:id="1698384668">
          <w:marLeft w:val="640"/>
          <w:marRight w:val="0"/>
          <w:marTop w:val="0"/>
          <w:marBottom w:val="0"/>
          <w:divBdr>
            <w:top w:val="none" w:sz="0" w:space="0" w:color="auto"/>
            <w:left w:val="none" w:sz="0" w:space="0" w:color="auto"/>
            <w:bottom w:val="none" w:sz="0" w:space="0" w:color="auto"/>
            <w:right w:val="none" w:sz="0" w:space="0" w:color="auto"/>
          </w:divBdr>
        </w:div>
        <w:div w:id="1719233578">
          <w:marLeft w:val="640"/>
          <w:marRight w:val="0"/>
          <w:marTop w:val="0"/>
          <w:marBottom w:val="0"/>
          <w:divBdr>
            <w:top w:val="none" w:sz="0" w:space="0" w:color="auto"/>
            <w:left w:val="none" w:sz="0" w:space="0" w:color="auto"/>
            <w:bottom w:val="none" w:sz="0" w:space="0" w:color="auto"/>
            <w:right w:val="none" w:sz="0" w:space="0" w:color="auto"/>
          </w:divBdr>
        </w:div>
        <w:div w:id="1783959307">
          <w:marLeft w:val="640"/>
          <w:marRight w:val="0"/>
          <w:marTop w:val="0"/>
          <w:marBottom w:val="0"/>
          <w:divBdr>
            <w:top w:val="none" w:sz="0" w:space="0" w:color="auto"/>
            <w:left w:val="none" w:sz="0" w:space="0" w:color="auto"/>
            <w:bottom w:val="none" w:sz="0" w:space="0" w:color="auto"/>
            <w:right w:val="none" w:sz="0" w:space="0" w:color="auto"/>
          </w:divBdr>
        </w:div>
        <w:div w:id="1792355187">
          <w:marLeft w:val="640"/>
          <w:marRight w:val="0"/>
          <w:marTop w:val="0"/>
          <w:marBottom w:val="0"/>
          <w:divBdr>
            <w:top w:val="none" w:sz="0" w:space="0" w:color="auto"/>
            <w:left w:val="none" w:sz="0" w:space="0" w:color="auto"/>
            <w:bottom w:val="none" w:sz="0" w:space="0" w:color="auto"/>
            <w:right w:val="none" w:sz="0" w:space="0" w:color="auto"/>
          </w:divBdr>
        </w:div>
        <w:div w:id="1806118571">
          <w:marLeft w:val="640"/>
          <w:marRight w:val="0"/>
          <w:marTop w:val="0"/>
          <w:marBottom w:val="0"/>
          <w:divBdr>
            <w:top w:val="none" w:sz="0" w:space="0" w:color="auto"/>
            <w:left w:val="none" w:sz="0" w:space="0" w:color="auto"/>
            <w:bottom w:val="none" w:sz="0" w:space="0" w:color="auto"/>
            <w:right w:val="none" w:sz="0" w:space="0" w:color="auto"/>
          </w:divBdr>
        </w:div>
        <w:div w:id="1823040207">
          <w:marLeft w:val="640"/>
          <w:marRight w:val="0"/>
          <w:marTop w:val="0"/>
          <w:marBottom w:val="0"/>
          <w:divBdr>
            <w:top w:val="none" w:sz="0" w:space="0" w:color="auto"/>
            <w:left w:val="none" w:sz="0" w:space="0" w:color="auto"/>
            <w:bottom w:val="none" w:sz="0" w:space="0" w:color="auto"/>
            <w:right w:val="none" w:sz="0" w:space="0" w:color="auto"/>
          </w:divBdr>
        </w:div>
        <w:div w:id="1862549349">
          <w:marLeft w:val="640"/>
          <w:marRight w:val="0"/>
          <w:marTop w:val="0"/>
          <w:marBottom w:val="0"/>
          <w:divBdr>
            <w:top w:val="none" w:sz="0" w:space="0" w:color="auto"/>
            <w:left w:val="none" w:sz="0" w:space="0" w:color="auto"/>
            <w:bottom w:val="none" w:sz="0" w:space="0" w:color="auto"/>
            <w:right w:val="none" w:sz="0" w:space="0" w:color="auto"/>
          </w:divBdr>
        </w:div>
        <w:div w:id="1946384380">
          <w:marLeft w:val="640"/>
          <w:marRight w:val="0"/>
          <w:marTop w:val="0"/>
          <w:marBottom w:val="0"/>
          <w:divBdr>
            <w:top w:val="none" w:sz="0" w:space="0" w:color="auto"/>
            <w:left w:val="none" w:sz="0" w:space="0" w:color="auto"/>
            <w:bottom w:val="none" w:sz="0" w:space="0" w:color="auto"/>
            <w:right w:val="none" w:sz="0" w:space="0" w:color="auto"/>
          </w:divBdr>
        </w:div>
        <w:div w:id="1960840454">
          <w:marLeft w:val="640"/>
          <w:marRight w:val="0"/>
          <w:marTop w:val="0"/>
          <w:marBottom w:val="0"/>
          <w:divBdr>
            <w:top w:val="none" w:sz="0" w:space="0" w:color="auto"/>
            <w:left w:val="none" w:sz="0" w:space="0" w:color="auto"/>
            <w:bottom w:val="none" w:sz="0" w:space="0" w:color="auto"/>
            <w:right w:val="none" w:sz="0" w:space="0" w:color="auto"/>
          </w:divBdr>
        </w:div>
        <w:div w:id="1990400447">
          <w:marLeft w:val="640"/>
          <w:marRight w:val="0"/>
          <w:marTop w:val="0"/>
          <w:marBottom w:val="0"/>
          <w:divBdr>
            <w:top w:val="none" w:sz="0" w:space="0" w:color="auto"/>
            <w:left w:val="none" w:sz="0" w:space="0" w:color="auto"/>
            <w:bottom w:val="none" w:sz="0" w:space="0" w:color="auto"/>
            <w:right w:val="none" w:sz="0" w:space="0" w:color="auto"/>
          </w:divBdr>
        </w:div>
        <w:div w:id="2109764295">
          <w:marLeft w:val="640"/>
          <w:marRight w:val="0"/>
          <w:marTop w:val="0"/>
          <w:marBottom w:val="0"/>
          <w:divBdr>
            <w:top w:val="none" w:sz="0" w:space="0" w:color="auto"/>
            <w:left w:val="none" w:sz="0" w:space="0" w:color="auto"/>
            <w:bottom w:val="none" w:sz="0" w:space="0" w:color="auto"/>
            <w:right w:val="none" w:sz="0" w:space="0" w:color="auto"/>
          </w:divBdr>
        </w:div>
        <w:div w:id="2121799789">
          <w:marLeft w:val="640"/>
          <w:marRight w:val="0"/>
          <w:marTop w:val="0"/>
          <w:marBottom w:val="0"/>
          <w:divBdr>
            <w:top w:val="none" w:sz="0" w:space="0" w:color="auto"/>
            <w:left w:val="none" w:sz="0" w:space="0" w:color="auto"/>
            <w:bottom w:val="none" w:sz="0" w:space="0" w:color="auto"/>
            <w:right w:val="none" w:sz="0" w:space="0" w:color="auto"/>
          </w:divBdr>
        </w:div>
        <w:div w:id="2145191004">
          <w:marLeft w:val="640"/>
          <w:marRight w:val="0"/>
          <w:marTop w:val="0"/>
          <w:marBottom w:val="0"/>
          <w:divBdr>
            <w:top w:val="none" w:sz="0" w:space="0" w:color="auto"/>
            <w:left w:val="none" w:sz="0" w:space="0" w:color="auto"/>
            <w:bottom w:val="none" w:sz="0" w:space="0" w:color="auto"/>
            <w:right w:val="none" w:sz="0" w:space="0" w:color="auto"/>
          </w:divBdr>
        </w:div>
      </w:divsChild>
    </w:div>
    <w:div w:id="1548058183">
      <w:bodyDiv w:val="1"/>
      <w:marLeft w:val="0"/>
      <w:marRight w:val="0"/>
      <w:marTop w:val="0"/>
      <w:marBottom w:val="0"/>
      <w:divBdr>
        <w:top w:val="none" w:sz="0" w:space="0" w:color="auto"/>
        <w:left w:val="none" w:sz="0" w:space="0" w:color="auto"/>
        <w:bottom w:val="none" w:sz="0" w:space="0" w:color="auto"/>
        <w:right w:val="none" w:sz="0" w:space="0" w:color="auto"/>
      </w:divBdr>
      <w:divsChild>
        <w:div w:id="140537796">
          <w:marLeft w:val="640"/>
          <w:marRight w:val="0"/>
          <w:marTop w:val="0"/>
          <w:marBottom w:val="0"/>
          <w:divBdr>
            <w:top w:val="none" w:sz="0" w:space="0" w:color="auto"/>
            <w:left w:val="none" w:sz="0" w:space="0" w:color="auto"/>
            <w:bottom w:val="none" w:sz="0" w:space="0" w:color="auto"/>
            <w:right w:val="none" w:sz="0" w:space="0" w:color="auto"/>
          </w:divBdr>
        </w:div>
        <w:div w:id="168253143">
          <w:marLeft w:val="640"/>
          <w:marRight w:val="0"/>
          <w:marTop w:val="0"/>
          <w:marBottom w:val="0"/>
          <w:divBdr>
            <w:top w:val="none" w:sz="0" w:space="0" w:color="auto"/>
            <w:left w:val="none" w:sz="0" w:space="0" w:color="auto"/>
            <w:bottom w:val="none" w:sz="0" w:space="0" w:color="auto"/>
            <w:right w:val="none" w:sz="0" w:space="0" w:color="auto"/>
          </w:divBdr>
        </w:div>
        <w:div w:id="324095985">
          <w:marLeft w:val="640"/>
          <w:marRight w:val="0"/>
          <w:marTop w:val="0"/>
          <w:marBottom w:val="0"/>
          <w:divBdr>
            <w:top w:val="none" w:sz="0" w:space="0" w:color="auto"/>
            <w:left w:val="none" w:sz="0" w:space="0" w:color="auto"/>
            <w:bottom w:val="none" w:sz="0" w:space="0" w:color="auto"/>
            <w:right w:val="none" w:sz="0" w:space="0" w:color="auto"/>
          </w:divBdr>
        </w:div>
        <w:div w:id="334304453">
          <w:marLeft w:val="640"/>
          <w:marRight w:val="0"/>
          <w:marTop w:val="0"/>
          <w:marBottom w:val="0"/>
          <w:divBdr>
            <w:top w:val="none" w:sz="0" w:space="0" w:color="auto"/>
            <w:left w:val="none" w:sz="0" w:space="0" w:color="auto"/>
            <w:bottom w:val="none" w:sz="0" w:space="0" w:color="auto"/>
            <w:right w:val="none" w:sz="0" w:space="0" w:color="auto"/>
          </w:divBdr>
        </w:div>
        <w:div w:id="506332346">
          <w:marLeft w:val="640"/>
          <w:marRight w:val="0"/>
          <w:marTop w:val="0"/>
          <w:marBottom w:val="0"/>
          <w:divBdr>
            <w:top w:val="none" w:sz="0" w:space="0" w:color="auto"/>
            <w:left w:val="none" w:sz="0" w:space="0" w:color="auto"/>
            <w:bottom w:val="none" w:sz="0" w:space="0" w:color="auto"/>
            <w:right w:val="none" w:sz="0" w:space="0" w:color="auto"/>
          </w:divBdr>
        </w:div>
        <w:div w:id="661280753">
          <w:marLeft w:val="640"/>
          <w:marRight w:val="0"/>
          <w:marTop w:val="0"/>
          <w:marBottom w:val="0"/>
          <w:divBdr>
            <w:top w:val="none" w:sz="0" w:space="0" w:color="auto"/>
            <w:left w:val="none" w:sz="0" w:space="0" w:color="auto"/>
            <w:bottom w:val="none" w:sz="0" w:space="0" w:color="auto"/>
            <w:right w:val="none" w:sz="0" w:space="0" w:color="auto"/>
          </w:divBdr>
        </w:div>
        <w:div w:id="751391056">
          <w:marLeft w:val="640"/>
          <w:marRight w:val="0"/>
          <w:marTop w:val="0"/>
          <w:marBottom w:val="0"/>
          <w:divBdr>
            <w:top w:val="none" w:sz="0" w:space="0" w:color="auto"/>
            <w:left w:val="none" w:sz="0" w:space="0" w:color="auto"/>
            <w:bottom w:val="none" w:sz="0" w:space="0" w:color="auto"/>
            <w:right w:val="none" w:sz="0" w:space="0" w:color="auto"/>
          </w:divBdr>
        </w:div>
        <w:div w:id="1062101038">
          <w:marLeft w:val="640"/>
          <w:marRight w:val="0"/>
          <w:marTop w:val="0"/>
          <w:marBottom w:val="0"/>
          <w:divBdr>
            <w:top w:val="none" w:sz="0" w:space="0" w:color="auto"/>
            <w:left w:val="none" w:sz="0" w:space="0" w:color="auto"/>
            <w:bottom w:val="none" w:sz="0" w:space="0" w:color="auto"/>
            <w:right w:val="none" w:sz="0" w:space="0" w:color="auto"/>
          </w:divBdr>
        </w:div>
        <w:div w:id="1307398535">
          <w:marLeft w:val="640"/>
          <w:marRight w:val="0"/>
          <w:marTop w:val="0"/>
          <w:marBottom w:val="0"/>
          <w:divBdr>
            <w:top w:val="none" w:sz="0" w:space="0" w:color="auto"/>
            <w:left w:val="none" w:sz="0" w:space="0" w:color="auto"/>
            <w:bottom w:val="none" w:sz="0" w:space="0" w:color="auto"/>
            <w:right w:val="none" w:sz="0" w:space="0" w:color="auto"/>
          </w:divBdr>
        </w:div>
        <w:div w:id="1318221937">
          <w:marLeft w:val="640"/>
          <w:marRight w:val="0"/>
          <w:marTop w:val="0"/>
          <w:marBottom w:val="0"/>
          <w:divBdr>
            <w:top w:val="none" w:sz="0" w:space="0" w:color="auto"/>
            <w:left w:val="none" w:sz="0" w:space="0" w:color="auto"/>
            <w:bottom w:val="none" w:sz="0" w:space="0" w:color="auto"/>
            <w:right w:val="none" w:sz="0" w:space="0" w:color="auto"/>
          </w:divBdr>
        </w:div>
        <w:div w:id="1460686064">
          <w:marLeft w:val="640"/>
          <w:marRight w:val="0"/>
          <w:marTop w:val="0"/>
          <w:marBottom w:val="0"/>
          <w:divBdr>
            <w:top w:val="none" w:sz="0" w:space="0" w:color="auto"/>
            <w:left w:val="none" w:sz="0" w:space="0" w:color="auto"/>
            <w:bottom w:val="none" w:sz="0" w:space="0" w:color="auto"/>
            <w:right w:val="none" w:sz="0" w:space="0" w:color="auto"/>
          </w:divBdr>
        </w:div>
        <w:div w:id="1551576379">
          <w:marLeft w:val="640"/>
          <w:marRight w:val="0"/>
          <w:marTop w:val="0"/>
          <w:marBottom w:val="0"/>
          <w:divBdr>
            <w:top w:val="none" w:sz="0" w:space="0" w:color="auto"/>
            <w:left w:val="none" w:sz="0" w:space="0" w:color="auto"/>
            <w:bottom w:val="none" w:sz="0" w:space="0" w:color="auto"/>
            <w:right w:val="none" w:sz="0" w:space="0" w:color="auto"/>
          </w:divBdr>
        </w:div>
        <w:div w:id="1730765028">
          <w:marLeft w:val="640"/>
          <w:marRight w:val="0"/>
          <w:marTop w:val="0"/>
          <w:marBottom w:val="0"/>
          <w:divBdr>
            <w:top w:val="none" w:sz="0" w:space="0" w:color="auto"/>
            <w:left w:val="none" w:sz="0" w:space="0" w:color="auto"/>
            <w:bottom w:val="none" w:sz="0" w:space="0" w:color="auto"/>
            <w:right w:val="none" w:sz="0" w:space="0" w:color="auto"/>
          </w:divBdr>
        </w:div>
        <w:div w:id="1913856295">
          <w:marLeft w:val="640"/>
          <w:marRight w:val="0"/>
          <w:marTop w:val="0"/>
          <w:marBottom w:val="0"/>
          <w:divBdr>
            <w:top w:val="none" w:sz="0" w:space="0" w:color="auto"/>
            <w:left w:val="none" w:sz="0" w:space="0" w:color="auto"/>
            <w:bottom w:val="none" w:sz="0" w:space="0" w:color="auto"/>
            <w:right w:val="none" w:sz="0" w:space="0" w:color="auto"/>
          </w:divBdr>
        </w:div>
        <w:div w:id="2008828606">
          <w:marLeft w:val="640"/>
          <w:marRight w:val="0"/>
          <w:marTop w:val="0"/>
          <w:marBottom w:val="0"/>
          <w:divBdr>
            <w:top w:val="none" w:sz="0" w:space="0" w:color="auto"/>
            <w:left w:val="none" w:sz="0" w:space="0" w:color="auto"/>
            <w:bottom w:val="none" w:sz="0" w:space="0" w:color="auto"/>
            <w:right w:val="none" w:sz="0" w:space="0" w:color="auto"/>
          </w:divBdr>
        </w:div>
        <w:div w:id="2071028475">
          <w:marLeft w:val="640"/>
          <w:marRight w:val="0"/>
          <w:marTop w:val="0"/>
          <w:marBottom w:val="0"/>
          <w:divBdr>
            <w:top w:val="none" w:sz="0" w:space="0" w:color="auto"/>
            <w:left w:val="none" w:sz="0" w:space="0" w:color="auto"/>
            <w:bottom w:val="none" w:sz="0" w:space="0" w:color="auto"/>
            <w:right w:val="none" w:sz="0" w:space="0" w:color="auto"/>
          </w:divBdr>
        </w:div>
        <w:div w:id="2095197219">
          <w:marLeft w:val="640"/>
          <w:marRight w:val="0"/>
          <w:marTop w:val="0"/>
          <w:marBottom w:val="0"/>
          <w:divBdr>
            <w:top w:val="none" w:sz="0" w:space="0" w:color="auto"/>
            <w:left w:val="none" w:sz="0" w:space="0" w:color="auto"/>
            <w:bottom w:val="none" w:sz="0" w:space="0" w:color="auto"/>
            <w:right w:val="none" w:sz="0" w:space="0" w:color="auto"/>
          </w:divBdr>
        </w:div>
      </w:divsChild>
    </w:div>
    <w:div w:id="1565329977">
      <w:bodyDiv w:val="1"/>
      <w:marLeft w:val="0"/>
      <w:marRight w:val="0"/>
      <w:marTop w:val="0"/>
      <w:marBottom w:val="0"/>
      <w:divBdr>
        <w:top w:val="none" w:sz="0" w:space="0" w:color="auto"/>
        <w:left w:val="none" w:sz="0" w:space="0" w:color="auto"/>
        <w:bottom w:val="none" w:sz="0" w:space="0" w:color="auto"/>
        <w:right w:val="none" w:sz="0" w:space="0" w:color="auto"/>
      </w:divBdr>
      <w:divsChild>
        <w:div w:id="116223157">
          <w:marLeft w:val="640"/>
          <w:marRight w:val="0"/>
          <w:marTop w:val="0"/>
          <w:marBottom w:val="0"/>
          <w:divBdr>
            <w:top w:val="none" w:sz="0" w:space="0" w:color="auto"/>
            <w:left w:val="none" w:sz="0" w:space="0" w:color="auto"/>
            <w:bottom w:val="none" w:sz="0" w:space="0" w:color="auto"/>
            <w:right w:val="none" w:sz="0" w:space="0" w:color="auto"/>
          </w:divBdr>
        </w:div>
        <w:div w:id="159077489">
          <w:marLeft w:val="640"/>
          <w:marRight w:val="0"/>
          <w:marTop w:val="0"/>
          <w:marBottom w:val="0"/>
          <w:divBdr>
            <w:top w:val="none" w:sz="0" w:space="0" w:color="auto"/>
            <w:left w:val="none" w:sz="0" w:space="0" w:color="auto"/>
            <w:bottom w:val="none" w:sz="0" w:space="0" w:color="auto"/>
            <w:right w:val="none" w:sz="0" w:space="0" w:color="auto"/>
          </w:divBdr>
        </w:div>
        <w:div w:id="163908081">
          <w:marLeft w:val="640"/>
          <w:marRight w:val="0"/>
          <w:marTop w:val="0"/>
          <w:marBottom w:val="0"/>
          <w:divBdr>
            <w:top w:val="none" w:sz="0" w:space="0" w:color="auto"/>
            <w:left w:val="none" w:sz="0" w:space="0" w:color="auto"/>
            <w:bottom w:val="none" w:sz="0" w:space="0" w:color="auto"/>
            <w:right w:val="none" w:sz="0" w:space="0" w:color="auto"/>
          </w:divBdr>
        </w:div>
        <w:div w:id="202180944">
          <w:marLeft w:val="640"/>
          <w:marRight w:val="0"/>
          <w:marTop w:val="0"/>
          <w:marBottom w:val="0"/>
          <w:divBdr>
            <w:top w:val="none" w:sz="0" w:space="0" w:color="auto"/>
            <w:left w:val="none" w:sz="0" w:space="0" w:color="auto"/>
            <w:bottom w:val="none" w:sz="0" w:space="0" w:color="auto"/>
            <w:right w:val="none" w:sz="0" w:space="0" w:color="auto"/>
          </w:divBdr>
        </w:div>
        <w:div w:id="364716118">
          <w:marLeft w:val="640"/>
          <w:marRight w:val="0"/>
          <w:marTop w:val="0"/>
          <w:marBottom w:val="0"/>
          <w:divBdr>
            <w:top w:val="none" w:sz="0" w:space="0" w:color="auto"/>
            <w:left w:val="none" w:sz="0" w:space="0" w:color="auto"/>
            <w:bottom w:val="none" w:sz="0" w:space="0" w:color="auto"/>
            <w:right w:val="none" w:sz="0" w:space="0" w:color="auto"/>
          </w:divBdr>
        </w:div>
        <w:div w:id="631441920">
          <w:marLeft w:val="640"/>
          <w:marRight w:val="0"/>
          <w:marTop w:val="0"/>
          <w:marBottom w:val="0"/>
          <w:divBdr>
            <w:top w:val="none" w:sz="0" w:space="0" w:color="auto"/>
            <w:left w:val="none" w:sz="0" w:space="0" w:color="auto"/>
            <w:bottom w:val="none" w:sz="0" w:space="0" w:color="auto"/>
            <w:right w:val="none" w:sz="0" w:space="0" w:color="auto"/>
          </w:divBdr>
        </w:div>
        <w:div w:id="1045175719">
          <w:marLeft w:val="640"/>
          <w:marRight w:val="0"/>
          <w:marTop w:val="0"/>
          <w:marBottom w:val="0"/>
          <w:divBdr>
            <w:top w:val="none" w:sz="0" w:space="0" w:color="auto"/>
            <w:left w:val="none" w:sz="0" w:space="0" w:color="auto"/>
            <w:bottom w:val="none" w:sz="0" w:space="0" w:color="auto"/>
            <w:right w:val="none" w:sz="0" w:space="0" w:color="auto"/>
          </w:divBdr>
        </w:div>
        <w:div w:id="1076442104">
          <w:marLeft w:val="640"/>
          <w:marRight w:val="0"/>
          <w:marTop w:val="0"/>
          <w:marBottom w:val="0"/>
          <w:divBdr>
            <w:top w:val="none" w:sz="0" w:space="0" w:color="auto"/>
            <w:left w:val="none" w:sz="0" w:space="0" w:color="auto"/>
            <w:bottom w:val="none" w:sz="0" w:space="0" w:color="auto"/>
            <w:right w:val="none" w:sz="0" w:space="0" w:color="auto"/>
          </w:divBdr>
        </w:div>
        <w:div w:id="1254624852">
          <w:marLeft w:val="640"/>
          <w:marRight w:val="0"/>
          <w:marTop w:val="0"/>
          <w:marBottom w:val="0"/>
          <w:divBdr>
            <w:top w:val="none" w:sz="0" w:space="0" w:color="auto"/>
            <w:left w:val="none" w:sz="0" w:space="0" w:color="auto"/>
            <w:bottom w:val="none" w:sz="0" w:space="0" w:color="auto"/>
            <w:right w:val="none" w:sz="0" w:space="0" w:color="auto"/>
          </w:divBdr>
        </w:div>
        <w:div w:id="1371497024">
          <w:marLeft w:val="640"/>
          <w:marRight w:val="0"/>
          <w:marTop w:val="0"/>
          <w:marBottom w:val="0"/>
          <w:divBdr>
            <w:top w:val="none" w:sz="0" w:space="0" w:color="auto"/>
            <w:left w:val="none" w:sz="0" w:space="0" w:color="auto"/>
            <w:bottom w:val="none" w:sz="0" w:space="0" w:color="auto"/>
            <w:right w:val="none" w:sz="0" w:space="0" w:color="auto"/>
          </w:divBdr>
        </w:div>
        <w:div w:id="1477262462">
          <w:marLeft w:val="640"/>
          <w:marRight w:val="0"/>
          <w:marTop w:val="0"/>
          <w:marBottom w:val="0"/>
          <w:divBdr>
            <w:top w:val="none" w:sz="0" w:space="0" w:color="auto"/>
            <w:left w:val="none" w:sz="0" w:space="0" w:color="auto"/>
            <w:bottom w:val="none" w:sz="0" w:space="0" w:color="auto"/>
            <w:right w:val="none" w:sz="0" w:space="0" w:color="auto"/>
          </w:divBdr>
        </w:div>
        <w:div w:id="1554080694">
          <w:marLeft w:val="640"/>
          <w:marRight w:val="0"/>
          <w:marTop w:val="0"/>
          <w:marBottom w:val="0"/>
          <w:divBdr>
            <w:top w:val="none" w:sz="0" w:space="0" w:color="auto"/>
            <w:left w:val="none" w:sz="0" w:space="0" w:color="auto"/>
            <w:bottom w:val="none" w:sz="0" w:space="0" w:color="auto"/>
            <w:right w:val="none" w:sz="0" w:space="0" w:color="auto"/>
          </w:divBdr>
        </w:div>
        <w:div w:id="1918829439">
          <w:marLeft w:val="640"/>
          <w:marRight w:val="0"/>
          <w:marTop w:val="0"/>
          <w:marBottom w:val="0"/>
          <w:divBdr>
            <w:top w:val="none" w:sz="0" w:space="0" w:color="auto"/>
            <w:left w:val="none" w:sz="0" w:space="0" w:color="auto"/>
            <w:bottom w:val="none" w:sz="0" w:space="0" w:color="auto"/>
            <w:right w:val="none" w:sz="0" w:space="0" w:color="auto"/>
          </w:divBdr>
        </w:div>
        <w:div w:id="2013950468">
          <w:marLeft w:val="640"/>
          <w:marRight w:val="0"/>
          <w:marTop w:val="0"/>
          <w:marBottom w:val="0"/>
          <w:divBdr>
            <w:top w:val="none" w:sz="0" w:space="0" w:color="auto"/>
            <w:left w:val="none" w:sz="0" w:space="0" w:color="auto"/>
            <w:bottom w:val="none" w:sz="0" w:space="0" w:color="auto"/>
            <w:right w:val="none" w:sz="0" w:space="0" w:color="auto"/>
          </w:divBdr>
        </w:div>
        <w:div w:id="2031224451">
          <w:marLeft w:val="640"/>
          <w:marRight w:val="0"/>
          <w:marTop w:val="0"/>
          <w:marBottom w:val="0"/>
          <w:divBdr>
            <w:top w:val="none" w:sz="0" w:space="0" w:color="auto"/>
            <w:left w:val="none" w:sz="0" w:space="0" w:color="auto"/>
            <w:bottom w:val="none" w:sz="0" w:space="0" w:color="auto"/>
            <w:right w:val="none" w:sz="0" w:space="0" w:color="auto"/>
          </w:divBdr>
        </w:div>
      </w:divsChild>
    </w:div>
    <w:div w:id="1578127364">
      <w:bodyDiv w:val="1"/>
      <w:marLeft w:val="0"/>
      <w:marRight w:val="0"/>
      <w:marTop w:val="0"/>
      <w:marBottom w:val="0"/>
      <w:divBdr>
        <w:top w:val="none" w:sz="0" w:space="0" w:color="auto"/>
        <w:left w:val="none" w:sz="0" w:space="0" w:color="auto"/>
        <w:bottom w:val="none" w:sz="0" w:space="0" w:color="auto"/>
        <w:right w:val="none" w:sz="0" w:space="0" w:color="auto"/>
      </w:divBdr>
      <w:divsChild>
        <w:div w:id="25449717">
          <w:marLeft w:val="0"/>
          <w:marRight w:val="0"/>
          <w:marTop w:val="0"/>
          <w:marBottom w:val="0"/>
          <w:divBdr>
            <w:top w:val="none" w:sz="0" w:space="0" w:color="auto"/>
            <w:left w:val="none" w:sz="0" w:space="0" w:color="auto"/>
            <w:bottom w:val="none" w:sz="0" w:space="0" w:color="auto"/>
            <w:right w:val="none" w:sz="0" w:space="0" w:color="auto"/>
          </w:divBdr>
        </w:div>
        <w:div w:id="291524259">
          <w:marLeft w:val="0"/>
          <w:marRight w:val="0"/>
          <w:marTop w:val="0"/>
          <w:marBottom w:val="0"/>
          <w:divBdr>
            <w:top w:val="none" w:sz="0" w:space="0" w:color="auto"/>
            <w:left w:val="none" w:sz="0" w:space="0" w:color="auto"/>
            <w:bottom w:val="none" w:sz="0" w:space="0" w:color="auto"/>
            <w:right w:val="none" w:sz="0" w:space="0" w:color="auto"/>
          </w:divBdr>
        </w:div>
        <w:div w:id="597101174">
          <w:marLeft w:val="0"/>
          <w:marRight w:val="0"/>
          <w:marTop w:val="0"/>
          <w:marBottom w:val="0"/>
          <w:divBdr>
            <w:top w:val="none" w:sz="0" w:space="0" w:color="auto"/>
            <w:left w:val="none" w:sz="0" w:space="0" w:color="auto"/>
            <w:bottom w:val="none" w:sz="0" w:space="0" w:color="auto"/>
            <w:right w:val="none" w:sz="0" w:space="0" w:color="auto"/>
          </w:divBdr>
        </w:div>
        <w:div w:id="804276808">
          <w:marLeft w:val="0"/>
          <w:marRight w:val="0"/>
          <w:marTop w:val="0"/>
          <w:marBottom w:val="0"/>
          <w:divBdr>
            <w:top w:val="none" w:sz="0" w:space="0" w:color="auto"/>
            <w:left w:val="none" w:sz="0" w:space="0" w:color="auto"/>
            <w:bottom w:val="none" w:sz="0" w:space="0" w:color="auto"/>
            <w:right w:val="none" w:sz="0" w:space="0" w:color="auto"/>
          </w:divBdr>
        </w:div>
        <w:div w:id="1105923249">
          <w:marLeft w:val="0"/>
          <w:marRight w:val="0"/>
          <w:marTop w:val="0"/>
          <w:marBottom w:val="0"/>
          <w:divBdr>
            <w:top w:val="none" w:sz="0" w:space="0" w:color="auto"/>
            <w:left w:val="none" w:sz="0" w:space="0" w:color="auto"/>
            <w:bottom w:val="none" w:sz="0" w:space="0" w:color="auto"/>
            <w:right w:val="none" w:sz="0" w:space="0" w:color="auto"/>
          </w:divBdr>
        </w:div>
        <w:div w:id="1724477906">
          <w:marLeft w:val="0"/>
          <w:marRight w:val="0"/>
          <w:marTop w:val="0"/>
          <w:marBottom w:val="0"/>
          <w:divBdr>
            <w:top w:val="none" w:sz="0" w:space="0" w:color="auto"/>
            <w:left w:val="none" w:sz="0" w:space="0" w:color="auto"/>
            <w:bottom w:val="none" w:sz="0" w:space="0" w:color="auto"/>
            <w:right w:val="none" w:sz="0" w:space="0" w:color="auto"/>
          </w:divBdr>
        </w:div>
        <w:div w:id="1920560731">
          <w:marLeft w:val="0"/>
          <w:marRight w:val="0"/>
          <w:marTop w:val="0"/>
          <w:marBottom w:val="0"/>
          <w:divBdr>
            <w:top w:val="none" w:sz="0" w:space="0" w:color="auto"/>
            <w:left w:val="none" w:sz="0" w:space="0" w:color="auto"/>
            <w:bottom w:val="none" w:sz="0" w:space="0" w:color="auto"/>
            <w:right w:val="none" w:sz="0" w:space="0" w:color="auto"/>
          </w:divBdr>
        </w:div>
        <w:div w:id="2071152034">
          <w:marLeft w:val="0"/>
          <w:marRight w:val="0"/>
          <w:marTop w:val="0"/>
          <w:marBottom w:val="0"/>
          <w:divBdr>
            <w:top w:val="none" w:sz="0" w:space="0" w:color="auto"/>
            <w:left w:val="none" w:sz="0" w:space="0" w:color="auto"/>
            <w:bottom w:val="none" w:sz="0" w:space="0" w:color="auto"/>
            <w:right w:val="none" w:sz="0" w:space="0" w:color="auto"/>
          </w:divBdr>
        </w:div>
      </w:divsChild>
    </w:div>
    <w:div w:id="1583293016">
      <w:bodyDiv w:val="1"/>
      <w:marLeft w:val="0"/>
      <w:marRight w:val="0"/>
      <w:marTop w:val="0"/>
      <w:marBottom w:val="0"/>
      <w:divBdr>
        <w:top w:val="none" w:sz="0" w:space="0" w:color="auto"/>
        <w:left w:val="none" w:sz="0" w:space="0" w:color="auto"/>
        <w:bottom w:val="none" w:sz="0" w:space="0" w:color="auto"/>
        <w:right w:val="none" w:sz="0" w:space="0" w:color="auto"/>
      </w:divBdr>
      <w:divsChild>
        <w:div w:id="110327979">
          <w:marLeft w:val="640"/>
          <w:marRight w:val="0"/>
          <w:marTop w:val="0"/>
          <w:marBottom w:val="0"/>
          <w:divBdr>
            <w:top w:val="none" w:sz="0" w:space="0" w:color="auto"/>
            <w:left w:val="none" w:sz="0" w:space="0" w:color="auto"/>
            <w:bottom w:val="none" w:sz="0" w:space="0" w:color="auto"/>
            <w:right w:val="none" w:sz="0" w:space="0" w:color="auto"/>
          </w:divBdr>
        </w:div>
        <w:div w:id="150949104">
          <w:marLeft w:val="640"/>
          <w:marRight w:val="0"/>
          <w:marTop w:val="0"/>
          <w:marBottom w:val="0"/>
          <w:divBdr>
            <w:top w:val="none" w:sz="0" w:space="0" w:color="auto"/>
            <w:left w:val="none" w:sz="0" w:space="0" w:color="auto"/>
            <w:bottom w:val="none" w:sz="0" w:space="0" w:color="auto"/>
            <w:right w:val="none" w:sz="0" w:space="0" w:color="auto"/>
          </w:divBdr>
        </w:div>
        <w:div w:id="162161622">
          <w:marLeft w:val="640"/>
          <w:marRight w:val="0"/>
          <w:marTop w:val="0"/>
          <w:marBottom w:val="0"/>
          <w:divBdr>
            <w:top w:val="none" w:sz="0" w:space="0" w:color="auto"/>
            <w:left w:val="none" w:sz="0" w:space="0" w:color="auto"/>
            <w:bottom w:val="none" w:sz="0" w:space="0" w:color="auto"/>
            <w:right w:val="none" w:sz="0" w:space="0" w:color="auto"/>
          </w:divBdr>
        </w:div>
        <w:div w:id="172040127">
          <w:marLeft w:val="640"/>
          <w:marRight w:val="0"/>
          <w:marTop w:val="0"/>
          <w:marBottom w:val="0"/>
          <w:divBdr>
            <w:top w:val="none" w:sz="0" w:space="0" w:color="auto"/>
            <w:left w:val="none" w:sz="0" w:space="0" w:color="auto"/>
            <w:bottom w:val="none" w:sz="0" w:space="0" w:color="auto"/>
            <w:right w:val="none" w:sz="0" w:space="0" w:color="auto"/>
          </w:divBdr>
        </w:div>
        <w:div w:id="188299226">
          <w:marLeft w:val="640"/>
          <w:marRight w:val="0"/>
          <w:marTop w:val="0"/>
          <w:marBottom w:val="0"/>
          <w:divBdr>
            <w:top w:val="none" w:sz="0" w:space="0" w:color="auto"/>
            <w:left w:val="none" w:sz="0" w:space="0" w:color="auto"/>
            <w:bottom w:val="none" w:sz="0" w:space="0" w:color="auto"/>
            <w:right w:val="none" w:sz="0" w:space="0" w:color="auto"/>
          </w:divBdr>
        </w:div>
        <w:div w:id="220484772">
          <w:marLeft w:val="640"/>
          <w:marRight w:val="0"/>
          <w:marTop w:val="0"/>
          <w:marBottom w:val="0"/>
          <w:divBdr>
            <w:top w:val="none" w:sz="0" w:space="0" w:color="auto"/>
            <w:left w:val="none" w:sz="0" w:space="0" w:color="auto"/>
            <w:bottom w:val="none" w:sz="0" w:space="0" w:color="auto"/>
            <w:right w:val="none" w:sz="0" w:space="0" w:color="auto"/>
          </w:divBdr>
        </w:div>
        <w:div w:id="241451196">
          <w:marLeft w:val="640"/>
          <w:marRight w:val="0"/>
          <w:marTop w:val="0"/>
          <w:marBottom w:val="0"/>
          <w:divBdr>
            <w:top w:val="none" w:sz="0" w:space="0" w:color="auto"/>
            <w:left w:val="none" w:sz="0" w:space="0" w:color="auto"/>
            <w:bottom w:val="none" w:sz="0" w:space="0" w:color="auto"/>
            <w:right w:val="none" w:sz="0" w:space="0" w:color="auto"/>
          </w:divBdr>
        </w:div>
        <w:div w:id="265232266">
          <w:marLeft w:val="640"/>
          <w:marRight w:val="0"/>
          <w:marTop w:val="0"/>
          <w:marBottom w:val="0"/>
          <w:divBdr>
            <w:top w:val="none" w:sz="0" w:space="0" w:color="auto"/>
            <w:left w:val="none" w:sz="0" w:space="0" w:color="auto"/>
            <w:bottom w:val="none" w:sz="0" w:space="0" w:color="auto"/>
            <w:right w:val="none" w:sz="0" w:space="0" w:color="auto"/>
          </w:divBdr>
        </w:div>
        <w:div w:id="409545916">
          <w:marLeft w:val="640"/>
          <w:marRight w:val="0"/>
          <w:marTop w:val="0"/>
          <w:marBottom w:val="0"/>
          <w:divBdr>
            <w:top w:val="none" w:sz="0" w:space="0" w:color="auto"/>
            <w:left w:val="none" w:sz="0" w:space="0" w:color="auto"/>
            <w:bottom w:val="none" w:sz="0" w:space="0" w:color="auto"/>
            <w:right w:val="none" w:sz="0" w:space="0" w:color="auto"/>
          </w:divBdr>
        </w:div>
        <w:div w:id="424348335">
          <w:marLeft w:val="640"/>
          <w:marRight w:val="0"/>
          <w:marTop w:val="0"/>
          <w:marBottom w:val="0"/>
          <w:divBdr>
            <w:top w:val="none" w:sz="0" w:space="0" w:color="auto"/>
            <w:left w:val="none" w:sz="0" w:space="0" w:color="auto"/>
            <w:bottom w:val="none" w:sz="0" w:space="0" w:color="auto"/>
            <w:right w:val="none" w:sz="0" w:space="0" w:color="auto"/>
          </w:divBdr>
        </w:div>
        <w:div w:id="500897441">
          <w:marLeft w:val="640"/>
          <w:marRight w:val="0"/>
          <w:marTop w:val="0"/>
          <w:marBottom w:val="0"/>
          <w:divBdr>
            <w:top w:val="none" w:sz="0" w:space="0" w:color="auto"/>
            <w:left w:val="none" w:sz="0" w:space="0" w:color="auto"/>
            <w:bottom w:val="none" w:sz="0" w:space="0" w:color="auto"/>
            <w:right w:val="none" w:sz="0" w:space="0" w:color="auto"/>
          </w:divBdr>
        </w:div>
        <w:div w:id="628047793">
          <w:marLeft w:val="640"/>
          <w:marRight w:val="0"/>
          <w:marTop w:val="0"/>
          <w:marBottom w:val="0"/>
          <w:divBdr>
            <w:top w:val="none" w:sz="0" w:space="0" w:color="auto"/>
            <w:left w:val="none" w:sz="0" w:space="0" w:color="auto"/>
            <w:bottom w:val="none" w:sz="0" w:space="0" w:color="auto"/>
            <w:right w:val="none" w:sz="0" w:space="0" w:color="auto"/>
          </w:divBdr>
        </w:div>
        <w:div w:id="638152131">
          <w:marLeft w:val="640"/>
          <w:marRight w:val="0"/>
          <w:marTop w:val="0"/>
          <w:marBottom w:val="0"/>
          <w:divBdr>
            <w:top w:val="none" w:sz="0" w:space="0" w:color="auto"/>
            <w:left w:val="none" w:sz="0" w:space="0" w:color="auto"/>
            <w:bottom w:val="none" w:sz="0" w:space="0" w:color="auto"/>
            <w:right w:val="none" w:sz="0" w:space="0" w:color="auto"/>
          </w:divBdr>
        </w:div>
        <w:div w:id="691801396">
          <w:marLeft w:val="640"/>
          <w:marRight w:val="0"/>
          <w:marTop w:val="0"/>
          <w:marBottom w:val="0"/>
          <w:divBdr>
            <w:top w:val="none" w:sz="0" w:space="0" w:color="auto"/>
            <w:left w:val="none" w:sz="0" w:space="0" w:color="auto"/>
            <w:bottom w:val="none" w:sz="0" w:space="0" w:color="auto"/>
            <w:right w:val="none" w:sz="0" w:space="0" w:color="auto"/>
          </w:divBdr>
        </w:div>
        <w:div w:id="693464784">
          <w:marLeft w:val="640"/>
          <w:marRight w:val="0"/>
          <w:marTop w:val="0"/>
          <w:marBottom w:val="0"/>
          <w:divBdr>
            <w:top w:val="none" w:sz="0" w:space="0" w:color="auto"/>
            <w:left w:val="none" w:sz="0" w:space="0" w:color="auto"/>
            <w:bottom w:val="none" w:sz="0" w:space="0" w:color="auto"/>
            <w:right w:val="none" w:sz="0" w:space="0" w:color="auto"/>
          </w:divBdr>
        </w:div>
        <w:div w:id="753866344">
          <w:marLeft w:val="640"/>
          <w:marRight w:val="0"/>
          <w:marTop w:val="0"/>
          <w:marBottom w:val="0"/>
          <w:divBdr>
            <w:top w:val="none" w:sz="0" w:space="0" w:color="auto"/>
            <w:left w:val="none" w:sz="0" w:space="0" w:color="auto"/>
            <w:bottom w:val="none" w:sz="0" w:space="0" w:color="auto"/>
            <w:right w:val="none" w:sz="0" w:space="0" w:color="auto"/>
          </w:divBdr>
        </w:div>
        <w:div w:id="758798277">
          <w:marLeft w:val="640"/>
          <w:marRight w:val="0"/>
          <w:marTop w:val="0"/>
          <w:marBottom w:val="0"/>
          <w:divBdr>
            <w:top w:val="none" w:sz="0" w:space="0" w:color="auto"/>
            <w:left w:val="none" w:sz="0" w:space="0" w:color="auto"/>
            <w:bottom w:val="none" w:sz="0" w:space="0" w:color="auto"/>
            <w:right w:val="none" w:sz="0" w:space="0" w:color="auto"/>
          </w:divBdr>
        </w:div>
        <w:div w:id="842553458">
          <w:marLeft w:val="640"/>
          <w:marRight w:val="0"/>
          <w:marTop w:val="0"/>
          <w:marBottom w:val="0"/>
          <w:divBdr>
            <w:top w:val="none" w:sz="0" w:space="0" w:color="auto"/>
            <w:left w:val="none" w:sz="0" w:space="0" w:color="auto"/>
            <w:bottom w:val="none" w:sz="0" w:space="0" w:color="auto"/>
            <w:right w:val="none" w:sz="0" w:space="0" w:color="auto"/>
          </w:divBdr>
        </w:div>
        <w:div w:id="866332864">
          <w:marLeft w:val="640"/>
          <w:marRight w:val="0"/>
          <w:marTop w:val="0"/>
          <w:marBottom w:val="0"/>
          <w:divBdr>
            <w:top w:val="none" w:sz="0" w:space="0" w:color="auto"/>
            <w:left w:val="none" w:sz="0" w:space="0" w:color="auto"/>
            <w:bottom w:val="none" w:sz="0" w:space="0" w:color="auto"/>
            <w:right w:val="none" w:sz="0" w:space="0" w:color="auto"/>
          </w:divBdr>
        </w:div>
        <w:div w:id="885872520">
          <w:marLeft w:val="640"/>
          <w:marRight w:val="0"/>
          <w:marTop w:val="0"/>
          <w:marBottom w:val="0"/>
          <w:divBdr>
            <w:top w:val="none" w:sz="0" w:space="0" w:color="auto"/>
            <w:left w:val="none" w:sz="0" w:space="0" w:color="auto"/>
            <w:bottom w:val="none" w:sz="0" w:space="0" w:color="auto"/>
            <w:right w:val="none" w:sz="0" w:space="0" w:color="auto"/>
          </w:divBdr>
        </w:div>
        <w:div w:id="924846152">
          <w:marLeft w:val="640"/>
          <w:marRight w:val="0"/>
          <w:marTop w:val="0"/>
          <w:marBottom w:val="0"/>
          <w:divBdr>
            <w:top w:val="none" w:sz="0" w:space="0" w:color="auto"/>
            <w:left w:val="none" w:sz="0" w:space="0" w:color="auto"/>
            <w:bottom w:val="none" w:sz="0" w:space="0" w:color="auto"/>
            <w:right w:val="none" w:sz="0" w:space="0" w:color="auto"/>
          </w:divBdr>
        </w:div>
        <w:div w:id="965550430">
          <w:marLeft w:val="640"/>
          <w:marRight w:val="0"/>
          <w:marTop w:val="0"/>
          <w:marBottom w:val="0"/>
          <w:divBdr>
            <w:top w:val="none" w:sz="0" w:space="0" w:color="auto"/>
            <w:left w:val="none" w:sz="0" w:space="0" w:color="auto"/>
            <w:bottom w:val="none" w:sz="0" w:space="0" w:color="auto"/>
            <w:right w:val="none" w:sz="0" w:space="0" w:color="auto"/>
          </w:divBdr>
        </w:div>
        <w:div w:id="1007489151">
          <w:marLeft w:val="640"/>
          <w:marRight w:val="0"/>
          <w:marTop w:val="0"/>
          <w:marBottom w:val="0"/>
          <w:divBdr>
            <w:top w:val="none" w:sz="0" w:space="0" w:color="auto"/>
            <w:left w:val="none" w:sz="0" w:space="0" w:color="auto"/>
            <w:bottom w:val="none" w:sz="0" w:space="0" w:color="auto"/>
            <w:right w:val="none" w:sz="0" w:space="0" w:color="auto"/>
          </w:divBdr>
        </w:div>
        <w:div w:id="1198808997">
          <w:marLeft w:val="640"/>
          <w:marRight w:val="0"/>
          <w:marTop w:val="0"/>
          <w:marBottom w:val="0"/>
          <w:divBdr>
            <w:top w:val="none" w:sz="0" w:space="0" w:color="auto"/>
            <w:left w:val="none" w:sz="0" w:space="0" w:color="auto"/>
            <w:bottom w:val="none" w:sz="0" w:space="0" w:color="auto"/>
            <w:right w:val="none" w:sz="0" w:space="0" w:color="auto"/>
          </w:divBdr>
        </w:div>
        <w:div w:id="1214535009">
          <w:marLeft w:val="640"/>
          <w:marRight w:val="0"/>
          <w:marTop w:val="0"/>
          <w:marBottom w:val="0"/>
          <w:divBdr>
            <w:top w:val="none" w:sz="0" w:space="0" w:color="auto"/>
            <w:left w:val="none" w:sz="0" w:space="0" w:color="auto"/>
            <w:bottom w:val="none" w:sz="0" w:space="0" w:color="auto"/>
            <w:right w:val="none" w:sz="0" w:space="0" w:color="auto"/>
          </w:divBdr>
        </w:div>
        <w:div w:id="1344164377">
          <w:marLeft w:val="640"/>
          <w:marRight w:val="0"/>
          <w:marTop w:val="0"/>
          <w:marBottom w:val="0"/>
          <w:divBdr>
            <w:top w:val="none" w:sz="0" w:space="0" w:color="auto"/>
            <w:left w:val="none" w:sz="0" w:space="0" w:color="auto"/>
            <w:bottom w:val="none" w:sz="0" w:space="0" w:color="auto"/>
            <w:right w:val="none" w:sz="0" w:space="0" w:color="auto"/>
          </w:divBdr>
        </w:div>
        <w:div w:id="1370568499">
          <w:marLeft w:val="640"/>
          <w:marRight w:val="0"/>
          <w:marTop w:val="0"/>
          <w:marBottom w:val="0"/>
          <w:divBdr>
            <w:top w:val="none" w:sz="0" w:space="0" w:color="auto"/>
            <w:left w:val="none" w:sz="0" w:space="0" w:color="auto"/>
            <w:bottom w:val="none" w:sz="0" w:space="0" w:color="auto"/>
            <w:right w:val="none" w:sz="0" w:space="0" w:color="auto"/>
          </w:divBdr>
        </w:div>
        <w:div w:id="1373725857">
          <w:marLeft w:val="640"/>
          <w:marRight w:val="0"/>
          <w:marTop w:val="0"/>
          <w:marBottom w:val="0"/>
          <w:divBdr>
            <w:top w:val="none" w:sz="0" w:space="0" w:color="auto"/>
            <w:left w:val="none" w:sz="0" w:space="0" w:color="auto"/>
            <w:bottom w:val="none" w:sz="0" w:space="0" w:color="auto"/>
            <w:right w:val="none" w:sz="0" w:space="0" w:color="auto"/>
          </w:divBdr>
        </w:div>
        <w:div w:id="1425416377">
          <w:marLeft w:val="640"/>
          <w:marRight w:val="0"/>
          <w:marTop w:val="0"/>
          <w:marBottom w:val="0"/>
          <w:divBdr>
            <w:top w:val="none" w:sz="0" w:space="0" w:color="auto"/>
            <w:left w:val="none" w:sz="0" w:space="0" w:color="auto"/>
            <w:bottom w:val="none" w:sz="0" w:space="0" w:color="auto"/>
            <w:right w:val="none" w:sz="0" w:space="0" w:color="auto"/>
          </w:divBdr>
        </w:div>
        <w:div w:id="1427771643">
          <w:marLeft w:val="640"/>
          <w:marRight w:val="0"/>
          <w:marTop w:val="0"/>
          <w:marBottom w:val="0"/>
          <w:divBdr>
            <w:top w:val="none" w:sz="0" w:space="0" w:color="auto"/>
            <w:left w:val="none" w:sz="0" w:space="0" w:color="auto"/>
            <w:bottom w:val="none" w:sz="0" w:space="0" w:color="auto"/>
            <w:right w:val="none" w:sz="0" w:space="0" w:color="auto"/>
          </w:divBdr>
        </w:div>
        <w:div w:id="1437484028">
          <w:marLeft w:val="640"/>
          <w:marRight w:val="0"/>
          <w:marTop w:val="0"/>
          <w:marBottom w:val="0"/>
          <w:divBdr>
            <w:top w:val="none" w:sz="0" w:space="0" w:color="auto"/>
            <w:left w:val="none" w:sz="0" w:space="0" w:color="auto"/>
            <w:bottom w:val="none" w:sz="0" w:space="0" w:color="auto"/>
            <w:right w:val="none" w:sz="0" w:space="0" w:color="auto"/>
          </w:divBdr>
        </w:div>
        <w:div w:id="1485925950">
          <w:marLeft w:val="640"/>
          <w:marRight w:val="0"/>
          <w:marTop w:val="0"/>
          <w:marBottom w:val="0"/>
          <w:divBdr>
            <w:top w:val="none" w:sz="0" w:space="0" w:color="auto"/>
            <w:left w:val="none" w:sz="0" w:space="0" w:color="auto"/>
            <w:bottom w:val="none" w:sz="0" w:space="0" w:color="auto"/>
            <w:right w:val="none" w:sz="0" w:space="0" w:color="auto"/>
          </w:divBdr>
        </w:div>
        <w:div w:id="1492596293">
          <w:marLeft w:val="640"/>
          <w:marRight w:val="0"/>
          <w:marTop w:val="0"/>
          <w:marBottom w:val="0"/>
          <w:divBdr>
            <w:top w:val="none" w:sz="0" w:space="0" w:color="auto"/>
            <w:left w:val="none" w:sz="0" w:space="0" w:color="auto"/>
            <w:bottom w:val="none" w:sz="0" w:space="0" w:color="auto"/>
            <w:right w:val="none" w:sz="0" w:space="0" w:color="auto"/>
          </w:divBdr>
        </w:div>
        <w:div w:id="1585609513">
          <w:marLeft w:val="640"/>
          <w:marRight w:val="0"/>
          <w:marTop w:val="0"/>
          <w:marBottom w:val="0"/>
          <w:divBdr>
            <w:top w:val="none" w:sz="0" w:space="0" w:color="auto"/>
            <w:left w:val="none" w:sz="0" w:space="0" w:color="auto"/>
            <w:bottom w:val="none" w:sz="0" w:space="0" w:color="auto"/>
            <w:right w:val="none" w:sz="0" w:space="0" w:color="auto"/>
          </w:divBdr>
        </w:div>
        <w:div w:id="1591621246">
          <w:marLeft w:val="640"/>
          <w:marRight w:val="0"/>
          <w:marTop w:val="0"/>
          <w:marBottom w:val="0"/>
          <w:divBdr>
            <w:top w:val="none" w:sz="0" w:space="0" w:color="auto"/>
            <w:left w:val="none" w:sz="0" w:space="0" w:color="auto"/>
            <w:bottom w:val="none" w:sz="0" w:space="0" w:color="auto"/>
            <w:right w:val="none" w:sz="0" w:space="0" w:color="auto"/>
          </w:divBdr>
        </w:div>
        <w:div w:id="1643271394">
          <w:marLeft w:val="640"/>
          <w:marRight w:val="0"/>
          <w:marTop w:val="0"/>
          <w:marBottom w:val="0"/>
          <w:divBdr>
            <w:top w:val="none" w:sz="0" w:space="0" w:color="auto"/>
            <w:left w:val="none" w:sz="0" w:space="0" w:color="auto"/>
            <w:bottom w:val="none" w:sz="0" w:space="0" w:color="auto"/>
            <w:right w:val="none" w:sz="0" w:space="0" w:color="auto"/>
          </w:divBdr>
        </w:div>
        <w:div w:id="1659766019">
          <w:marLeft w:val="640"/>
          <w:marRight w:val="0"/>
          <w:marTop w:val="0"/>
          <w:marBottom w:val="0"/>
          <w:divBdr>
            <w:top w:val="none" w:sz="0" w:space="0" w:color="auto"/>
            <w:left w:val="none" w:sz="0" w:space="0" w:color="auto"/>
            <w:bottom w:val="none" w:sz="0" w:space="0" w:color="auto"/>
            <w:right w:val="none" w:sz="0" w:space="0" w:color="auto"/>
          </w:divBdr>
        </w:div>
        <w:div w:id="1687364698">
          <w:marLeft w:val="640"/>
          <w:marRight w:val="0"/>
          <w:marTop w:val="0"/>
          <w:marBottom w:val="0"/>
          <w:divBdr>
            <w:top w:val="none" w:sz="0" w:space="0" w:color="auto"/>
            <w:left w:val="none" w:sz="0" w:space="0" w:color="auto"/>
            <w:bottom w:val="none" w:sz="0" w:space="0" w:color="auto"/>
            <w:right w:val="none" w:sz="0" w:space="0" w:color="auto"/>
          </w:divBdr>
        </w:div>
        <w:div w:id="1716419149">
          <w:marLeft w:val="640"/>
          <w:marRight w:val="0"/>
          <w:marTop w:val="0"/>
          <w:marBottom w:val="0"/>
          <w:divBdr>
            <w:top w:val="none" w:sz="0" w:space="0" w:color="auto"/>
            <w:left w:val="none" w:sz="0" w:space="0" w:color="auto"/>
            <w:bottom w:val="none" w:sz="0" w:space="0" w:color="auto"/>
            <w:right w:val="none" w:sz="0" w:space="0" w:color="auto"/>
          </w:divBdr>
        </w:div>
        <w:div w:id="1759709372">
          <w:marLeft w:val="640"/>
          <w:marRight w:val="0"/>
          <w:marTop w:val="0"/>
          <w:marBottom w:val="0"/>
          <w:divBdr>
            <w:top w:val="none" w:sz="0" w:space="0" w:color="auto"/>
            <w:left w:val="none" w:sz="0" w:space="0" w:color="auto"/>
            <w:bottom w:val="none" w:sz="0" w:space="0" w:color="auto"/>
            <w:right w:val="none" w:sz="0" w:space="0" w:color="auto"/>
          </w:divBdr>
        </w:div>
        <w:div w:id="1768306079">
          <w:marLeft w:val="640"/>
          <w:marRight w:val="0"/>
          <w:marTop w:val="0"/>
          <w:marBottom w:val="0"/>
          <w:divBdr>
            <w:top w:val="none" w:sz="0" w:space="0" w:color="auto"/>
            <w:left w:val="none" w:sz="0" w:space="0" w:color="auto"/>
            <w:bottom w:val="none" w:sz="0" w:space="0" w:color="auto"/>
            <w:right w:val="none" w:sz="0" w:space="0" w:color="auto"/>
          </w:divBdr>
        </w:div>
        <w:div w:id="1827087172">
          <w:marLeft w:val="640"/>
          <w:marRight w:val="0"/>
          <w:marTop w:val="0"/>
          <w:marBottom w:val="0"/>
          <w:divBdr>
            <w:top w:val="none" w:sz="0" w:space="0" w:color="auto"/>
            <w:left w:val="none" w:sz="0" w:space="0" w:color="auto"/>
            <w:bottom w:val="none" w:sz="0" w:space="0" w:color="auto"/>
            <w:right w:val="none" w:sz="0" w:space="0" w:color="auto"/>
          </w:divBdr>
        </w:div>
        <w:div w:id="1884100247">
          <w:marLeft w:val="640"/>
          <w:marRight w:val="0"/>
          <w:marTop w:val="0"/>
          <w:marBottom w:val="0"/>
          <w:divBdr>
            <w:top w:val="none" w:sz="0" w:space="0" w:color="auto"/>
            <w:left w:val="none" w:sz="0" w:space="0" w:color="auto"/>
            <w:bottom w:val="none" w:sz="0" w:space="0" w:color="auto"/>
            <w:right w:val="none" w:sz="0" w:space="0" w:color="auto"/>
          </w:divBdr>
        </w:div>
        <w:div w:id="1909338497">
          <w:marLeft w:val="640"/>
          <w:marRight w:val="0"/>
          <w:marTop w:val="0"/>
          <w:marBottom w:val="0"/>
          <w:divBdr>
            <w:top w:val="none" w:sz="0" w:space="0" w:color="auto"/>
            <w:left w:val="none" w:sz="0" w:space="0" w:color="auto"/>
            <w:bottom w:val="none" w:sz="0" w:space="0" w:color="auto"/>
            <w:right w:val="none" w:sz="0" w:space="0" w:color="auto"/>
          </w:divBdr>
        </w:div>
        <w:div w:id="2080054533">
          <w:marLeft w:val="640"/>
          <w:marRight w:val="0"/>
          <w:marTop w:val="0"/>
          <w:marBottom w:val="0"/>
          <w:divBdr>
            <w:top w:val="none" w:sz="0" w:space="0" w:color="auto"/>
            <w:left w:val="none" w:sz="0" w:space="0" w:color="auto"/>
            <w:bottom w:val="none" w:sz="0" w:space="0" w:color="auto"/>
            <w:right w:val="none" w:sz="0" w:space="0" w:color="auto"/>
          </w:divBdr>
        </w:div>
      </w:divsChild>
    </w:div>
    <w:div w:id="1608005602">
      <w:bodyDiv w:val="1"/>
      <w:marLeft w:val="0"/>
      <w:marRight w:val="0"/>
      <w:marTop w:val="0"/>
      <w:marBottom w:val="0"/>
      <w:divBdr>
        <w:top w:val="none" w:sz="0" w:space="0" w:color="auto"/>
        <w:left w:val="none" w:sz="0" w:space="0" w:color="auto"/>
        <w:bottom w:val="none" w:sz="0" w:space="0" w:color="auto"/>
        <w:right w:val="none" w:sz="0" w:space="0" w:color="auto"/>
      </w:divBdr>
      <w:divsChild>
        <w:div w:id="81264679">
          <w:marLeft w:val="640"/>
          <w:marRight w:val="0"/>
          <w:marTop w:val="0"/>
          <w:marBottom w:val="0"/>
          <w:divBdr>
            <w:top w:val="none" w:sz="0" w:space="0" w:color="auto"/>
            <w:left w:val="none" w:sz="0" w:space="0" w:color="auto"/>
            <w:bottom w:val="none" w:sz="0" w:space="0" w:color="auto"/>
            <w:right w:val="none" w:sz="0" w:space="0" w:color="auto"/>
          </w:divBdr>
        </w:div>
        <w:div w:id="90514146">
          <w:marLeft w:val="640"/>
          <w:marRight w:val="0"/>
          <w:marTop w:val="0"/>
          <w:marBottom w:val="0"/>
          <w:divBdr>
            <w:top w:val="none" w:sz="0" w:space="0" w:color="auto"/>
            <w:left w:val="none" w:sz="0" w:space="0" w:color="auto"/>
            <w:bottom w:val="none" w:sz="0" w:space="0" w:color="auto"/>
            <w:right w:val="none" w:sz="0" w:space="0" w:color="auto"/>
          </w:divBdr>
        </w:div>
        <w:div w:id="108285416">
          <w:marLeft w:val="640"/>
          <w:marRight w:val="0"/>
          <w:marTop w:val="0"/>
          <w:marBottom w:val="0"/>
          <w:divBdr>
            <w:top w:val="none" w:sz="0" w:space="0" w:color="auto"/>
            <w:left w:val="none" w:sz="0" w:space="0" w:color="auto"/>
            <w:bottom w:val="none" w:sz="0" w:space="0" w:color="auto"/>
            <w:right w:val="none" w:sz="0" w:space="0" w:color="auto"/>
          </w:divBdr>
        </w:div>
        <w:div w:id="138422702">
          <w:marLeft w:val="640"/>
          <w:marRight w:val="0"/>
          <w:marTop w:val="0"/>
          <w:marBottom w:val="0"/>
          <w:divBdr>
            <w:top w:val="none" w:sz="0" w:space="0" w:color="auto"/>
            <w:left w:val="none" w:sz="0" w:space="0" w:color="auto"/>
            <w:bottom w:val="none" w:sz="0" w:space="0" w:color="auto"/>
            <w:right w:val="none" w:sz="0" w:space="0" w:color="auto"/>
          </w:divBdr>
        </w:div>
        <w:div w:id="182787735">
          <w:marLeft w:val="640"/>
          <w:marRight w:val="0"/>
          <w:marTop w:val="0"/>
          <w:marBottom w:val="0"/>
          <w:divBdr>
            <w:top w:val="none" w:sz="0" w:space="0" w:color="auto"/>
            <w:left w:val="none" w:sz="0" w:space="0" w:color="auto"/>
            <w:bottom w:val="none" w:sz="0" w:space="0" w:color="auto"/>
            <w:right w:val="none" w:sz="0" w:space="0" w:color="auto"/>
          </w:divBdr>
        </w:div>
        <w:div w:id="320277117">
          <w:marLeft w:val="640"/>
          <w:marRight w:val="0"/>
          <w:marTop w:val="0"/>
          <w:marBottom w:val="0"/>
          <w:divBdr>
            <w:top w:val="none" w:sz="0" w:space="0" w:color="auto"/>
            <w:left w:val="none" w:sz="0" w:space="0" w:color="auto"/>
            <w:bottom w:val="none" w:sz="0" w:space="0" w:color="auto"/>
            <w:right w:val="none" w:sz="0" w:space="0" w:color="auto"/>
          </w:divBdr>
        </w:div>
        <w:div w:id="322856040">
          <w:marLeft w:val="640"/>
          <w:marRight w:val="0"/>
          <w:marTop w:val="0"/>
          <w:marBottom w:val="0"/>
          <w:divBdr>
            <w:top w:val="none" w:sz="0" w:space="0" w:color="auto"/>
            <w:left w:val="none" w:sz="0" w:space="0" w:color="auto"/>
            <w:bottom w:val="none" w:sz="0" w:space="0" w:color="auto"/>
            <w:right w:val="none" w:sz="0" w:space="0" w:color="auto"/>
          </w:divBdr>
        </w:div>
        <w:div w:id="400568922">
          <w:marLeft w:val="640"/>
          <w:marRight w:val="0"/>
          <w:marTop w:val="0"/>
          <w:marBottom w:val="0"/>
          <w:divBdr>
            <w:top w:val="none" w:sz="0" w:space="0" w:color="auto"/>
            <w:left w:val="none" w:sz="0" w:space="0" w:color="auto"/>
            <w:bottom w:val="none" w:sz="0" w:space="0" w:color="auto"/>
            <w:right w:val="none" w:sz="0" w:space="0" w:color="auto"/>
          </w:divBdr>
        </w:div>
        <w:div w:id="425032026">
          <w:marLeft w:val="640"/>
          <w:marRight w:val="0"/>
          <w:marTop w:val="0"/>
          <w:marBottom w:val="0"/>
          <w:divBdr>
            <w:top w:val="none" w:sz="0" w:space="0" w:color="auto"/>
            <w:left w:val="none" w:sz="0" w:space="0" w:color="auto"/>
            <w:bottom w:val="none" w:sz="0" w:space="0" w:color="auto"/>
            <w:right w:val="none" w:sz="0" w:space="0" w:color="auto"/>
          </w:divBdr>
        </w:div>
        <w:div w:id="443501791">
          <w:marLeft w:val="640"/>
          <w:marRight w:val="0"/>
          <w:marTop w:val="0"/>
          <w:marBottom w:val="0"/>
          <w:divBdr>
            <w:top w:val="none" w:sz="0" w:space="0" w:color="auto"/>
            <w:left w:val="none" w:sz="0" w:space="0" w:color="auto"/>
            <w:bottom w:val="none" w:sz="0" w:space="0" w:color="auto"/>
            <w:right w:val="none" w:sz="0" w:space="0" w:color="auto"/>
          </w:divBdr>
        </w:div>
        <w:div w:id="612592667">
          <w:marLeft w:val="640"/>
          <w:marRight w:val="0"/>
          <w:marTop w:val="0"/>
          <w:marBottom w:val="0"/>
          <w:divBdr>
            <w:top w:val="none" w:sz="0" w:space="0" w:color="auto"/>
            <w:left w:val="none" w:sz="0" w:space="0" w:color="auto"/>
            <w:bottom w:val="none" w:sz="0" w:space="0" w:color="auto"/>
            <w:right w:val="none" w:sz="0" w:space="0" w:color="auto"/>
          </w:divBdr>
        </w:div>
        <w:div w:id="652684449">
          <w:marLeft w:val="640"/>
          <w:marRight w:val="0"/>
          <w:marTop w:val="0"/>
          <w:marBottom w:val="0"/>
          <w:divBdr>
            <w:top w:val="none" w:sz="0" w:space="0" w:color="auto"/>
            <w:left w:val="none" w:sz="0" w:space="0" w:color="auto"/>
            <w:bottom w:val="none" w:sz="0" w:space="0" w:color="auto"/>
            <w:right w:val="none" w:sz="0" w:space="0" w:color="auto"/>
          </w:divBdr>
        </w:div>
        <w:div w:id="668557826">
          <w:marLeft w:val="640"/>
          <w:marRight w:val="0"/>
          <w:marTop w:val="0"/>
          <w:marBottom w:val="0"/>
          <w:divBdr>
            <w:top w:val="none" w:sz="0" w:space="0" w:color="auto"/>
            <w:left w:val="none" w:sz="0" w:space="0" w:color="auto"/>
            <w:bottom w:val="none" w:sz="0" w:space="0" w:color="auto"/>
            <w:right w:val="none" w:sz="0" w:space="0" w:color="auto"/>
          </w:divBdr>
        </w:div>
        <w:div w:id="701780951">
          <w:marLeft w:val="640"/>
          <w:marRight w:val="0"/>
          <w:marTop w:val="0"/>
          <w:marBottom w:val="0"/>
          <w:divBdr>
            <w:top w:val="none" w:sz="0" w:space="0" w:color="auto"/>
            <w:left w:val="none" w:sz="0" w:space="0" w:color="auto"/>
            <w:bottom w:val="none" w:sz="0" w:space="0" w:color="auto"/>
            <w:right w:val="none" w:sz="0" w:space="0" w:color="auto"/>
          </w:divBdr>
        </w:div>
        <w:div w:id="751662194">
          <w:marLeft w:val="640"/>
          <w:marRight w:val="0"/>
          <w:marTop w:val="0"/>
          <w:marBottom w:val="0"/>
          <w:divBdr>
            <w:top w:val="none" w:sz="0" w:space="0" w:color="auto"/>
            <w:left w:val="none" w:sz="0" w:space="0" w:color="auto"/>
            <w:bottom w:val="none" w:sz="0" w:space="0" w:color="auto"/>
            <w:right w:val="none" w:sz="0" w:space="0" w:color="auto"/>
          </w:divBdr>
        </w:div>
        <w:div w:id="808596010">
          <w:marLeft w:val="640"/>
          <w:marRight w:val="0"/>
          <w:marTop w:val="0"/>
          <w:marBottom w:val="0"/>
          <w:divBdr>
            <w:top w:val="none" w:sz="0" w:space="0" w:color="auto"/>
            <w:left w:val="none" w:sz="0" w:space="0" w:color="auto"/>
            <w:bottom w:val="none" w:sz="0" w:space="0" w:color="auto"/>
            <w:right w:val="none" w:sz="0" w:space="0" w:color="auto"/>
          </w:divBdr>
        </w:div>
        <w:div w:id="830291547">
          <w:marLeft w:val="640"/>
          <w:marRight w:val="0"/>
          <w:marTop w:val="0"/>
          <w:marBottom w:val="0"/>
          <w:divBdr>
            <w:top w:val="none" w:sz="0" w:space="0" w:color="auto"/>
            <w:left w:val="none" w:sz="0" w:space="0" w:color="auto"/>
            <w:bottom w:val="none" w:sz="0" w:space="0" w:color="auto"/>
            <w:right w:val="none" w:sz="0" w:space="0" w:color="auto"/>
          </w:divBdr>
        </w:div>
        <w:div w:id="833911342">
          <w:marLeft w:val="640"/>
          <w:marRight w:val="0"/>
          <w:marTop w:val="0"/>
          <w:marBottom w:val="0"/>
          <w:divBdr>
            <w:top w:val="none" w:sz="0" w:space="0" w:color="auto"/>
            <w:left w:val="none" w:sz="0" w:space="0" w:color="auto"/>
            <w:bottom w:val="none" w:sz="0" w:space="0" w:color="auto"/>
            <w:right w:val="none" w:sz="0" w:space="0" w:color="auto"/>
          </w:divBdr>
        </w:div>
        <w:div w:id="866675668">
          <w:marLeft w:val="640"/>
          <w:marRight w:val="0"/>
          <w:marTop w:val="0"/>
          <w:marBottom w:val="0"/>
          <w:divBdr>
            <w:top w:val="none" w:sz="0" w:space="0" w:color="auto"/>
            <w:left w:val="none" w:sz="0" w:space="0" w:color="auto"/>
            <w:bottom w:val="none" w:sz="0" w:space="0" w:color="auto"/>
            <w:right w:val="none" w:sz="0" w:space="0" w:color="auto"/>
          </w:divBdr>
        </w:div>
        <w:div w:id="897057194">
          <w:marLeft w:val="640"/>
          <w:marRight w:val="0"/>
          <w:marTop w:val="0"/>
          <w:marBottom w:val="0"/>
          <w:divBdr>
            <w:top w:val="none" w:sz="0" w:space="0" w:color="auto"/>
            <w:left w:val="none" w:sz="0" w:space="0" w:color="auto"/>
            <w:bottom w:val="none" w:sz="0" w:space="0" w:color="auto"/>
            <w:right w:val="none" w:sz="0" w:space="0" w:color="auto"/>
          </w:divBdr>
        </w:div>
        <w:div w:id="1090783053">
          <w:marLeft w:val="640"/>
          <w:marRight w:val="0"/>
          <w:marTop w:val="0"/>
          <w:marBottom w:val="0"/>
          <w:divBdr>
            <w:top w:val="none" w:sz="0" w:space="0" w:color="auto"/>
            <w:left w:val="none" w:sz="0" w:space="0" w:color="auto"/>
            <w:bottom w:val="none" w:sz="0" w:space="0" w:color="auto"/>
            <w:right w:val="none" w:sz="0" w:space="0" w:color="auto"/>
          </w:divBdr>
        </w:div>
        <w:div w:id="1164929039">
          <w:marLeft w:val="640"/>
          <w:marRight w:val="0"/>
          <w:marTop w:val="0"/>
          <w:marBottom w:val="0"/>
          <w:divBdr>
            <w:top w:val="none" w:sz="0" w:space="0" w:color="auto"/>
            <w:left w:val="none" w:sz="0" w:space="0" w:color="auto"/>
            <w:bottom w:val="none" w:sz="0" w:space="0" w:color="auto"/>
            <w:right w:val="none" w:sz="0" w:space="0" w:color="auto"/>
          </w:divBdr>
        </w:div>
        <w:div w:id="1224834755">
          <w:marLeft w:val="640"/>
          <w:marRight w:val="0"/>
          <w:marTop w:val="0"/>
          <w:marBottom w:val="0"/>
          <w:divBdr>
            <w:top w:val="none" w:sz="0" w:space="0" w:color="auto"/>
            <w:left w:val="none" w:sz="0" w:space="0" w:color="auto"/>
            <w:bottom w:val="none" w:sz="0" w:space="0" w:color="auto"/>
            <w:right w:val="none" w:sz="0" w:space="0" w:color="auto"/>
          </w:divBdr>
        </w:div>
        <w:div w:id="1301039596">
          <w:marLeft w:val="640"/>
          <w:marRight w:val="0"/>
          <w:marTop w:val="0"/>
          <w:marBottom w:val="0"/>
          <w:divBdr>
            <w:top w:val="none" w:sz="0" w:space="0" w:color="auto"/>
            <w:left w:val="none" w:sz="0" w:space="0" w:color="auto"/>
            <w:bottom w:val="none" w:sz="0" w:space="0" w:color="auto"/>
            <w:right w:val="none" w:sz="0" w:space="0" w:color="auto"/>
          </w:divBdr>
        </w:div>
        <w:div w:id="1331526359">
          <w:marLeft w:val="640"/>
          <w:marRight w:val="0"/>
          <w:marTop w:val="0"/>
          <w:marBottom w:val="0"/>
          <w:divBdr>
            <w:top w:val="none" w:sz="0" w:space="0" w:color="auto"/>
            <w:left w:val="none" w:sz="0" w:space="0" w:color="auto"/>
            <w:bottom w:val="none" w:sz="0" w:space="0" w:color="auto"/>
            <w:right w:val="none" w:sz="0" w:space="0" w:color="auto"/>
          </w:divBdr>
        </w:div>
        <w:div w:id="1356807315">
          <w:marLeft w:val="640"/>
          <w:marRight w:val="0"/>
          <w:marTop w:val="0"/>
          <w:marBottom w:val="0"/>
          <w:divBdr>
            <w:top w:val="none" w:sz="0" w:space="0" w:color="auto"/>
            <w:left w:val="none" w:sz="0" w:space="0" w:color="auto"/>
            <w:bottom w:val="none" w:sz="0" w:space="0" w:color="auto"/>
            <w:right w:val="none" w:sz="0" w:space="0" w:color="auto"/>
          </w:divBdr>
        </w:div>
        <w:div w:id="1363214889">
          <w:marLeft w:val="640"/>
          <w:marRight w:val="0"/>
          <w:marTop w:val="0"/>
          <w:marBottom w:val="0"/>
          <w:divBdr>
            <w:top w:val="none" w:sz="0" w:space="0" w:color="auto"/>
            <w:left w:val="none" w:sz="0" w:space="0" w:color="auto"/>
            <w:bottom w:val="none" w:sz="0" w:space="0" w:color="auto"/>
            <w:right w:val="none" w:sz="0" w:space="0" w:color="auto"/>
          </w:divBdr>
        </w:div>
        <w:div w:id="1387415939">
          <w:marLeft w:val="640"/>
          <w:marRight w:val="0"/>
          <w:marTop w:val="0"/>
          <w:marBottom w:val="0"/>
          <w:divBdr>
            <w:top w:val="none" w:sz="0" w:space="0" w:color="auto"/>
            <w:left w:val="none" w:sz="0" w:space="0" w:color="auto"/>
            <w:bottom w:val="none" w:sz="0" w:space="0" w:color="auto"/>
            <w:right w:val="none" w:sz="0" w:space="0" w:color="auto"/>
          </w:divBdr>
        </w:div>
        <w:div w:id="1426026482">
          <w:marLeft w:val="640"/>
          <w:marRight w:val="0"/>
          <w:marTop w:val="0"/>
          <w:marBottom w:val="0"/>
          <w:divBdr>
            <w:top w:val="none" w:sz="0" w:space="0" w:color="auto"/>
            <w:left w:val="none" w:sz="0" w:space="0" w:color="auto"/>
            <w:bottom w:val="none" w:sz="0" w:space="0" w:color="auto"/>
            <w:right w:val="none" w:sz="0" w:space="0" w:color="auto"/>
          </w:divBdr>
        </w:div>
        <w:div w:id="1433814762">
          <w:marLeft w:val="640"/>
          <w:marRight w:val="0"/>
          <w:marTop w:val="0"/>
          <w:marBottom w:val="0"/>
          <w:divBdr>
            <w:top w:val="none" w:sz="0" w:space="0" w:color="auto"/>
            <w:left w:val="none" w:sz="0" w:space="0" w:color="auto"/>
            <w:bottom w:val="none" w:sz="0" w:space="0" w:color="auto"/>
            <w:right w:val="none" w:sz="0" w:space="0" w:color="auto"/>
          </w:divBdr>
        </w:div>
        <w:div w:id="1439373470">
          <w:marLeft w:val="640"/>
          <w:marRight w:val="0"/>
          <w:marTop w:val="0"/>
          <w:marBottom w:val="0"/>
          <w:divBdr>
            <w:top w:val="none" w:sz="0" w:space="0" w:color="auto"/>
            <w:left w:val="none" w:sz="0" w:space="0" w:color="auto"/>
            <w:bottom w:val="none" w:sz="0" w:space="0" w:color="auto"/>
            <w:right w:val="none" w:sz="0" w:space="0" w:color="auto"/>
          </w:divBdr>
        </w:div>
        <w:div w:id="1459227112">
          <w:marLeft w:val="640"/>
          <w:marRight w:val="0"/>
          <w:marTop w:val="0"/>
          <w:marBottom w:val="0"/>
          <w:divBdr>
            <w:top w:val="none" w:sz="0" w:space="0" w:color="auto"/>
            <w:left w:val="none" w:sz="0" w:space="0" w:color="auto"/>
            <w:bottom w:val="none" w:sz="0" w:space="0" w:color="auto"/>
            <w:right w:val="none" w:sz="0" w:space="0" w:color="auto"/>
          </w:divBdr>
        </w:div>
        <w:div w:id="1502354291">
          <w:marLeft w:val="640"/>
          <w:marRight w:val="0"/>
          <w:marTop w:val="0"/>
          <w:marBottom w:val="0"/>
          <w:divBdr>
            <w:top w:val="none" w:sz="0" w:space="0" w:color="auto"/>
            <w:left w:val="none" w:sz="0" w:space="0" w:color="auto"/>
            <w:bottom w:val="none" w:sz="0" w:space="0" w:color="auto"/>
            <w:right w:val="none" w:sz="0" w:space="0" w:color="auto"/>
          </w:divBdr>
        </w:div>
        <w:div w:id="1601522079">
          <w:marLeft w:val="640"/>
          <w:marRight w:val="0"/>
          <w:marTop w:val="0"/>
          <w:marBottom w:val="0"/>
          <w:divBdr>
            <w:top w:val="none" w:sz="0" w:space="0" w:color="auto"/>
            <w:left w:val="none" w:sz="0" w:space="0" w:color="auto"/>
            <w:bottom w:val="none" w:sz="0" w:space="0" w:color="auto"/>
            <w:right w:val="none" w:sz="0" w:space="0" w:color="auto"/>
          </w:divBdr>
        </w:div>
        <w:div w:id="1654916596">
          <w:marLeft w:val="640"/>
          <w:marRight w:val="0"/>
          <w:marTop w:val="0"/>
          <w:marBottom w:val="0"/>
          <w:divBdr>
            <w:top w:val="none" w:sz="0" w:space="0" w:color="auto"/>
            <w:left w:val="none" w:sz="0" w:space="0" w:color="auto"/>
            <w:bottom w:val="none" w:sz="0" w:space="0" w:color="auto"/>
            <w:right w:val="none" w:sz="0" w:space="0" w:color="auto"/>
          </w:divBdr>
        </w:div>
        <w:div w:id="1678266149">
          <w:marLeft w:val="640"/>
          <w:marRight w:val="0"/>
          <w:marTop w:val="0"/>
          <w:marBottom w:val="0"/>
          <w:divBdr>
            <w:top w:val="none" w:sz="0" w:space="0" w:color="auto"/>
            <w:left w:val="none" w:sz="0" w:space="0" w:color="auto"/>
            <w:bottom w:val="none" w:sz="0" w:space="0" w:color="auto"/>
            <w:right w:val="none" w:sz="0" w:space="0" w:color="auto"/>
          </w:divBdr>
        </w:div>
        <w:div w:id="1714694691">
          <w:marLeft w:val="640"/>
          <w:marRight w:val="0"/>
          <w:marTop w:val="0"/>
          <w:marBottom w:val="0"/>
          <w:divBdr>
            <w:top w:val="none" w:sz="0" w:space="0" w:color="auto"/>
            <w:left w:val="none" w:sz="0" w:space="0" w:color="auto"/>
            <w:bottom w:val="none" w:sz="0" w:space="0" w:color="auto"/>
            <w:right w:val="none" w:sz="0" w:space="0" w:color="auto"/>
          </w:divBdr>
        </w:div>
        <w:div w:id="1720326338">
          <w:marLeft w:val="640"/>
          <w:marRight w:val="0"/>
          <w:marTop w:val="0"/>
          <w:marBottom w:val="0"/>
          <w:divBdr>
            <w:top w:val="none" w:sz="0" w:space="0" w:color="auto"/>
            <w:left w:val="none" w:sz="0" w:space="0" w:color="auto"/>
            <w:bottom w:val="none" w:sz="0" w:space="0" w:color="auto"/>
            <w:right w:val="none" w:sz="0" w:space="0" w:color="auto"/>
          </w:divBdr>
        </w:div>
        <w:div w:id="1749380164">
          <w:marLeft w:val="640"/>
          <w:marRight w:val="0"/>
          <w:marTop w:val="0"/>
          <w:marBottom w:val="0"/>
          <w:divBdr>
            <w:top w:val="none" w:sz="0" w:space="0" w:color="auto"/>
            <w:left w:val="none" w:sz="0" w:space="0" w:color="auto"/>
            <w:bottom w:val="none" w:sz="0" w:space="0" w:color="auto"/>
            <w:right w:val="none" w:sz="0" w:space="0" w:color="auto"/>
          </w:divBdr>
        </w:div>
        <w:div w:id="1809469810">
          <w:marLeft w:val="640"/>
          <w:marRight w:val="0"/>
          <w:marTop w:val="0"/>
          <w:marBottom w:val="0"/>
          <w:divBdr>
            <w:top w:val="none" w:sz="0" w:space="0" w:color="auto"/>
            <w:left w:val="none" w:sz="0" w:space="0" w:color="auto"/>
            <w:bottom w:val="none" w:sz="0" w:space="0" w:color="auto"/>
            <w:right w:val="none" w:sz="0" w:space="0" w:color="auto"/>
          </w:divBdr>
        </w:div>
        <w:div w:id="1847868314">
          <w:marLeft w:val="640"/>
          <w:marRight w:val="0"/>
          <w:marTop w:val="0"/>
          <w:marBottom w:val="0"/>
          <w:divBdr>
            <w:top w:val="none" w:sz="0" w:space="0" w:color="auto"/>
            <w:left w:val="none" w:sz="0" w:space="0" w:color="auto"/>
            <w:bottom w:val="none" w:sz="0" w:space="0" w:color="auto"/>
            <w:right w:val="none" w:sz="0" w:space="0" w:color="auto"/>
          </w:divBdr>
        </w:div>
        <w:div w:id="1993554926">
          <w:marLeft w:val="640"/>
          <w:marRight w:val="0"/>
          <w:marTop w:val="0"/>
          <w:marBottom w:val="0"/>
          <w:divBdr>
            <w:top w:val="none" w:sz="0" w:space="0" w:color="auto"/>
            <w:left w:val="none" w:sz="0" w:space="0" w:color="auto"/>
            <w:bottom w:val="none" w:sz="0" w:space="0" w:color="auto"/>
            <w:right w:val="none" w:sz="0" w:space="0" w:color="auto"/>
          </w:divBdr>
        </w:div>
        <w:div w:id="2026860189">
          <w:marLeft w:val="640"/>
          <w:marRight w:val="0"/>
          <w:marTop w:val="0"/>
          <w:marBottom w:val="0"/>
          <w:divBdr>
            <w:top w:val="none" w:sz="0" w:space="0" w:color="auto"/>
            <w:left w:val="none" w:sz="0" w:space="0" w:color="auto"/>
            <w:bottom w:val="none" w:sz="0" w:space="0" w:color="auto"/>
            <w:right w:val="none" w:sz="0" w:space="0" w:color="auto"/>
          </w:divBdr>
        </w:div>
      </w:divsChild>
    </w:div>
    <w:div w:id="1609002621">
      <w:bodyDiv w:val="1"/>
      <w:marLeft w:val="0"/>
      <w:marRight w:val="0"/>
      <w:marTop w:val="0"/>
      <w:marBottom w:val="0"/>
      <w:divBdr>
        <w:top w:val="none" w:sz="0" w:space="0" w:color="auto"/>
        <w:left w:val="none" w:sz="0" w:space="0" w:color="auto"/>
        <w:bottom w:val="none" w:sz="0" w:space="0" w:color="auto"/>
        <w:right w:val="none" w:sz="0" w:space="0" w:color="auto"/>
      </w:divBdr>
    </w:div>
    <w:div w:id="1625651953">
      <w:bodyDiv w:val="1"/>
      <w:marLeft w:val="0"/>
      <w:marRight w:val="0"/>
      <w:marTop w:val="0"/>
      <w:marBottom w:val="0"/>
      <w:divBdr>
        <w:top w:val="none" w:sz="0" w:space="0" w:color="auto"/>
        <w:left w:val="none" w:sz="0" w:space="0" w:color="auto"/>
        <w:bottom w:val="none" w:sz="0" w:space="0" w:color="auto"/>
        <w:right w:val="none" w:sz="0" w:space="0" w:color="auto"/>
      </w:divBdr>
      <w:divsChild>
        <w:div w:id="10423030">
          <w:marLeft w:val="640"/>
          <w:marRight w:val="0"/>
          <w:marTop w:val="0"/>
          <w:marBottom w:val="0"/>
          <w:divBdr>
            <w:top w:val="none" w:sz="0" w:space="0" w:color="auto"/>
            <w:left w:val="none" w:sz="0" w:space="0" w:color="auto"/>
            <w:bottom w:val="none" w:sz="0" w:space="0" w:color="auto"/>
            <w:right w:val="none" w:sz="0" w:space="0" w:color="auto"/>
          </w:divBdr>
        </w:div>
        <w:div w:id="73361775">
          <w:marLeft w:val="640"/>
          <w:marRight w:val="0"/>
          <w:marTop w:val="0"/>
          <w:marBottom w:val="0"/>
          <w:divBdr>
            <w:top w:val="none" w:sz="0" w:space="0" w:color="auto"/>
            <w:left w:val="none" w:sz="0" w:space="0" w:color="auto"/>
            <w:bottom w:val="none" w:sz="0" w:space="0" w:color="auto"/>
            <w:right w:val="none" w:sz="0" w:space="0" w:color="auto"/>
          </w:divBdr>
        </w:div>
        <w:div w:id="77024441">
          <w:marLeft w:val="640"/>
          <w:marRight w:val="0"/>
          <w:marTop w:val="0"/>
          <w:marBottom w:val="0"/>
          <w:divBdr>
            <w:top w:val="none" w:sz="0" w:space="0" w:color="auto"/>
            <w:left w:val="none" w:sz="0" w:space="0" w:color="auto"/>
            <w:bottom w:val="none" w:sz="0" w:space="0" w:color="auto"/>
            <w:right w:val="none" w:sz="0" w:space="0" w:color="auto"/>
          </w:divBdr>
        </w:div>
        <w:div w:id="151289047">
          <w:marLeft w:val="640"/>
          <w:marRight w:val="0"/>
          <w:marTop w:val="0"/>
          <w:marBottom w:val="0"/>
          <w:divBdr>
            <w:top w:val="none" w:sz="0" w:space="0" w:color="auto"/>
            <w:left w:val="none" w:sz="0" w:space="0" w:color="auto"/>
            <w:bottom w:val="none" w:sz="0" w:space="0" w:color="auto"/>
            <w:right w:val="none" w:sz="0" w:space="0" w:color="auto"/>
          </w:divBdr>
        </w:div>
        <w:div w:id="168447294">
          <w:marLeft w:val="640"/>
          <w:marRight w:val="0"/>
          <w:marTop w:val="0"/>
          <w:marBottom w:val="0"/>
          <w:divBdr>
            <w:top w:val="none" w:sz="0" w:space="0" w:color="auto"/>
            <w:left w:val="none" w:sz="0" w:space="0" w:color="auto"/>
            <w:bottom w:val="none" w:sz="0" w:space="0" w:color="auto"/>
            <w:right w:val="none" w:sz="0" w:space="0" w:color="auto"/>
          </w:divBdr>
        </w:div>
        <w:div w:id="243882039">
          <w:marLeft w:val="640"/>
          <w:marRight w:val="0"/>
          <w:marTop w:val="0"/>
          <w:marBottom w:val="0"/>
          <w:divBdr>
            <w:top w:val="none" w:sz="0" w:space="0" w:color="auto"/>
            <w:left w:val="none" w:sz="0" w:space="0" w:color="auto"/>
            <w:bottom w:val="none" w:sz="0" w:space="0" w:color="auto"/>
            <w:right w:val="none" w:sz="0" w:space="0" w:color="auto"/>
          </w:divBdr>
        </w:div>
        <w:div w:id="476259749">
          <w:marLeft w:val="640"/>
          <w:marRight w:val="0"/>
          <w:marTop w:val="0"/>
          <w:marBottom w:val="0"/>
          <w:divBdr>
            <w:top w:val="none" w:sz="0" w:space="0" w:color="auto"/>
            <w:left w:val="none" w:sz="0" w:space="0" w:color="auto"/>
            <w:bottom w:val="none" w:sz="0" w:space="0" w:color="auto"/>
            <w:right w:val="none" w:sz="0" w:space="0" w:color="auto"/>
          </w:divBdr>
        </w:div>
        <w:div w:id="654989892">
          <w:marLeft w:val="640"/>
          <w:marRight w:val="0"/>
          <w:marTop w:val="0"/>
          <w:marBottom w:val="0"/>
          <w:divBdr>
            <w:top w:val="none" w:sz="0" w:space="0" w:color="auto"/>
            <w:left w:val="none" w:sz="0" w:space="0" w:color="auto"/>
            <w:bottom w:val="none" w:sz="0" w:space="0" w:color="auto"/>
            <w:right w:val="none" w:sz="0" w:space="0" w:color="auto"/>
          </w:divBdr>
        </w:div>
        <w:div w:id="793598527">
          <w:marLeft w:val="640"/>
          <w:marRight w:val="0"/>
          <w:marTop w:val="0"/>
          <w:marBottom w:val="0"/>
          <w:divBdr>
            <w:top w:val="none" w:sz="0" w:space="0" w:color="auto"/>
            <w:left w:val="none" w:sz="0" w:space="0" w:color="auto"/>
            <w:bottom w:val="none" w:sz="0" w:space="0" w:color="auto"/>
            <w:right w:val="none" w:sz="0" w:space="0" w:color="auto"/>
          </w:divBdr>
        </w:div>
        <w:div w:id="932127521">
          <w:marLeft w:val="640"/>
          <w:marRight w:val="0"/>
          <w:marTop w:val="0"/>
          <w:marBottom w:val="0"/>
          <w:divBdr>
            <w:top w:val="none" w:sz="0" w:space="0" w:color="auto"/>
            <w:left w:val="none" w:sz="0" w:space="0" w:color="auto"/>
            <w:bottom w:val="none" w:sz="0" w:space="0" w:color="auto"/>
            <w:right w:val="none" w:sz="0" w:space="0" w:color="auto"/>
          </w:divBdr>
        </w:div>
        <w:div w:id="978996075">
          <w:marLeft w:val="640"/>
          <w:marRight w:val="0"/>
          <w:marTop w:val="0"/>
          <w:marBottom w:val="0"/>
          <w:divBdr>
            <w:top w:val="none" w:sz="0" w:space="0" w:color="auto"/>
            <w:left w:val="none" w:sz="0" w:space="0" w:color="auto"/>
            <w:bottom w:val="none" w:sz="0" w:space="0" w:color="auto"/>
            <w:right w:val="none" w:sz="0" w:space="0" w:color="auto"/>
          </w:divBdr>
        </w:div>
        <w:div w:id="1143959343">
          <w:marLeft w:val="640"/>
          <w:marRight w:val="0"/>
          <w:marTop w:val="0"/>
          <w:marBottom w:val="0"/>
          <w:divBdr>
            <w:top w:val="none" w:sz="0" w:space="0" w:color="auto"/>
            <w:left w:val="none" w:sz="0" w:space="0" w:color="auto"/>
            <w:bottom w:val="none" w:sz="0" w:space="0" w:color="auto"/>
            <w:right w:val="none" w:sz="0" w:space="0" w:color="auto"/>
          </w:divBdr>
        </w:div>
        <w:div w:id="1197617425">
          <w:marLeft w:val="640"/>
          <w:marRight w:val="0"/>
          <w:marTop w:val="0"/>
          <w:marBottom w:val="0"/>
          <w:divBdr>
            <w:top w:val="none" w:sz="0" w:space="0" w:color="auto"/>
            <w:left w:val="none" w:sz="0" w:space="0" w:color="auto"/>
            <w:bottom w:val="none" w:sz="0" w:space="0" w:color="auto"/>
            <w:right w:val="none" w:sz="0" w:space="0" w:color="auto"/>
          </w:divBdr>
        </w:div>
        <w:div w:id="1205365723">
          <w:marLeft w:val="640"/>
          <w:marRight w:val="0"/>
          <w:marTop w:val="0"/>
          <w:marBottom w:val="0"/>
          <w:divBdr>
            <w:top w:val="none" w:sz="0" w:space="0" w:color="auto"/>
            <w:left w:val="none" w:sz="0" w:space="0" w:color="auto"/>
            <w:bottom w:val="none" w:sz="0" w:space="0" w:color="auto"/>
            <w:right w:val="none" w:sz="0" w:space="0" w:color="auto"/>
          </w:divBdr>
        </w:div>
        <w:div w:id="1217013618">
          <w:marLeft w:val="640"/>
          <w:marRight w:val="0"/>
          <w:marTop w:val="0"/>
          <w:marBottom w:val="0"/>
          <w:divBdr>
            <w:top w:val="none" w:sz="0" w:space="0" w:color="auto"/>
            <w:left w:val="none" w:sz="0" w:space="0" w:color="auto"/>
            <w:bottom w:val="none" w:sz="0" w:space="0" w:color="auto"/>
            <w:right w:val="none" w:sz="0" w:space="0" w:color="auto"/>
          </w:divBdr>
        </w:div>
        <w:div w:id="1372917892">
          <w:marLeft w:val="640"/>
          <w:marRight w:val="0"/>
          <w:marTop w:val="0"/>
          <w:marBottom w:val="0"/>
          <w:divBdr>
            <w:top w:val="none" w:sz="0" w:space="0" w:color="auto"/>
            <w:left w:val="none" w:sz="0" w:space="0" w:color="auto"/>
            <w:bottom w:val="none" w:sz="0" w:space="0" w:color="auto"/>
            <w:right w:val="none" w:sz="0" w:space="0" w:color="auto"/>
          </w:divBdr>
        </w:div>
        <w:div w:id="1426196054">
          <w:marLeft w:val="640"/>
          <w:marRight w:val="0"/>
          <w:marTop w:val="0"/>
          <w:marBottom w:val="0"/>
          <w:divBdr>
            <w:top w:val="none" w:sz="0" w:space="0" w:color="auto"/>
            <w:left w:val="none" w:sz="0" w:space="0" w:color="auto"/>
            <w:bottom w:val="none" w:sz="0" w:space="0" w:color="auto"/>
            <w:right w:val="none" w:sz="0" w:space="0" w:color="auto"/>
          </w:divBdr>
        </w:div>
        <w:div w:id="1431854198">
          <w:marLeft w:val="640"/>
          <w:marRight w:val="0"/>
          <w:marTop w:val="0"/>
          <w:marBottom w:val="0"/>
          <w:divBdr>
            <w:top w:val="none" w:sz="0" w:space="0" w:color="auto"/>
            <w:left w:val="none" w:sz="0" w:space="0" w:color="auto"/>
            <w:bottom w:val="none" w:sz="0" w:space="0" w:color="auto"/>
            <w:right w:val="none" w:sz="0" w:space="0" w:color="auto"/>
          </w:divBdr>
        </w:div>
        <w:div w:id="1484662801">
          <w:marLeft w:val="640"/>
          <w:marRight w:val="0"/>
          <w:marTop w:val="0"/>
          <w:marBottom w:val="0"/>
          <w:divBdr>
            <w:top w:val="none" w:sz="0" w:space="0" w:color="auto"/>
            <w:left w:val="none" w:sz="0" w:space="0" w:color="auto"/>
            <w:bottom w:val="none" w:sz="0" w:space="0" w:color="auto"/>
            <w:right w:val="none" w:sz="0" w:space="0" w:color="auto"/>
          </w:divBdr>
        </w:div>
        <w:div w:id="1492870266">
          <w:marLeft w:val="640"/>
          <w:marRight w:val="0"/>
          <w:marTop w:val="0"/>
          <w:marBottom w:val="0"/>
          <w:divBdr>
            <w:top w:val="none" w:sz="0" w:space="0" w:color="auto"/>
            <w:left w:val="none" w:sz="0" w:space="0" w:color="auto"/>
            <w:bottom w:val="none" w:sz="0" w:space="0" w:color="auto"/>
            <w:right w:val="none" w:sz="0" w:space="0" w:color="auto"/>
          </w:divBdr>
        </w:div>
        <w:div w:id="1622689090">
          <w:marLeft w:val="640"/>
          <w:marRight w:val="0"/>
          <w:marTop w:val="0"/>
          <w:marBottom w:val="0"/>
          <w:divBdr>
            <w:top w:val="none" w:sz="0" w:space="0" w:color="auto"/>
            <w:left w:val="none" w:sz="0" w:space="0" w:color="auto"/>
            <w:bottom w:val="none" w:sz="0" w:space="0" w:color="auto"/>
            <w:right w:val="none" w:sz="0" w:space="0" w:color="auto"/>
          </w:divBdr>
        </w:div>
        <w:div w:id="1650360113">
          <w:marLeft w:val="640"/>
          <w:marRight w:val="0"/>
          <w:marTop w:val="0"/>
          <w:marBottom w:val="0"/>
          <w:divBdr>
            <w:top w:val="none" w:sz="0" w:space="0" w:color="auto"/>
            <w:left w:val="none" w:sz="0" w:space="0" w:color="auto"/>
            <w:bottom w:val="none" w:sz="0" w:space="0" w:color="auto"/>
            <w:right w:val="none" w:sz="0" w:space="0" w:color="auto"/>
          </w:divBdr>
        </w:div>
        <w:div w:id="1867521420">
          <w:marLeft w:val="640"/>
          <w:marRight w:val="0"/>
          <w:marTop w:val="0"/>
          <w:marBottom w:val="0"/>
          <w:divBdr>
            <w:top w:val="none" w:sz="0" w:space="0" w:color="auto"/>
            <w:left w:val="none" w:sz="0" w:space="0" w:color="auto"/>
            <w:bottom w:val="none" w:sz="0" w:space="0" w:color="auto"/>
            <w:right w:val="none" w:sz="0" w:space="0" w:color="auto"/>
          </w:divBdr>
        </w:div>
        <w:div w:id="1970436778">
          <w:marLeft w:val="640"/>
          <w:marRight w:val="0"/>
          <w:marTop w:val="0"/>
          <w:marBottom w:val="0"/>
          <w:divBdr>
            <w:top w:val="none" w:sz="0" w:space="0" w:color="auto"/>
            <w:left w:val="none" w:sz="0" w:space="0" w:color="auto"/>
            <w:bottom w:val="none" w:sz="0" w:space="0" w:color="auto"/>
            <w:right w:val="none" w:sz="0" w:space="0" w:color="auto"/>
          </w:divBdr>
        </w:div>
        <w:div w:id="2066370544">
          <w:marLeft w:val="640"/>
          <w:marRight w:val="0"/>
          <w:marTop w:val="0"/>
          <w:marBottom w:val="0"/>
          <w:divBdr>
            <w:top w:val="none" w:sz="0" w:space="0" w:color="auto"/>
            <w:left w:val="none" w:sz="0" w:space="0" w:color="auto"/>
            <w:bottom w:val="none" w:sz="0" w:space="0" w:color="auto"/>
            <w:right w:val="none" w:sz="0" w:space="0" w:color="auto"/>
          </w:divBdr>
        </w:div>
      </w:divsChild>
    </w:div>
    <w:div w:id="1628510887">
      <w:bodyDiv w:val="1"/>
      <w:marLeft w:val="0"/>
      <w:marRight w:val="0"/>
      <w:marTop w:val="0"/>
      <w:marBottom w:val="0"/>
      <w:divBdr>
        <w:top w:val="none" w:sz="0" w:space="0" w:color="auto"/>
        <w:left w:val="none" w:sz="0" w:space="0" w:color="auto"/>
        <w:bottom w:val="none" w:sz="0" w:space="0" w:color="auto"/>
        <w:right w:val="none" w:sz="0" w:space="0" w:color="auto"/>
      </w:divBdr>
    </w:div>
    <w:div w:id="1654214867">
      <w:bodyDiv w:val="1"/>
      <w:marLeft w:val="0"/>
      <w:marRight w:val="0"/>
      <w:marTop w:val="0"/>
      <w:marBottom w:val="0"/>
      <w:divBdr>
        <w:top w:val="none" w:sz="0" w:space="0" w:color="auto"/>
        <w:left w:val="none" w:sz="0" w:space="0" w:color="auto"/>
        <w:bottom w:val="none" w:sz="0" w:space="0" w:color="auto"/>
        <w:right w:val="none" w:sz="0" w:space="0" w:color="auto"/>
      </w:divBdr>
    </w:div>
    <w:div w:id="1657682630">
      <w:bodyDiv w:val="1"/>
      <w:marLeft w:val="0"/>
      <w:marRight w:val="0"/>
      <w:marTop w:val="0"/>
      <w:marBottom w:val="0"/>
      <w:divBdr>
        <w:top w:val="none" w:sz="0" w:space="0" w:color="auto"/>
        <w:left w:val="none" w:sz="0" w:space="0" w:color="auto"/>
        <w:bottom w:val="none" w:sz="0" w:space="0" w:color="auto"/>
        <w:right w:val="none" w:sz="0" w:space="0" w:color="auto"/>
      </w:divBdr>
      <w:divsChild>
        <w:div w:id="551507400">
          <w:marLeft w:val="640"/>
          <w:marRight w:val="0"/>
          <w:marTop w:val="0"/>
          <w:marBottom w:val="0"/>
          <w:divBdr>
            <w:top w:val="none" w:sz="0" w:space="0" w:color="auto"/>
            <w:left w:val="none" w:sz="0" w:space="0" w:color="auto"/>
            <w:bottom w:val="none" w:sz="0" w:space="0" w:color="auto"/>
            <w:right w:val="none" w:sz="0" w:space="0" w:color="auto"/>
          </w:divBdr>
        </w:div>
        <w:div w:id="592934494">
          <w:marLeft w:val="640"/>
          <w:marRight w:val="0"/>
          <w:marTop w:val="0"/>
          <w:marBottom w:val="0"/>
          <w:divBdr>
            <w:top w:val="none" w:sz="0" w:space="0" w:color="auto"/>
            <w:left w:val="none" w:sz="0" w:space="0" w:color="auto"/>
            <w:bottom w:val="none" w:sz="0" w:space="0" w:color="auto"/>
            <w:right w:val="none" w:sz="0" w:space="0" w:color="auto"/>
          </w:divBdr>
        </w:div>
        <w:div w:id="885916217">
          <w:marLeft w:val="640"/>
          <w:marRight w:val="0"/>
          <w:marTop w:val="0"/>
          <w:marBottom w:val="0"/>
          <w:divBdr>
            <w:top w:val="none" w:sz="0" w:space="0" w:color="auto"/>
            <w:left w:val="none" w:sz="0" w:space="0" w:color="auto"/>
            <w:bottom w:val="none" w:sz="0" w:space="0" w:color="auto"/>
            <w:right w:val="none" w:sz="0" w:space="0" w:color="auto"/>
          </w:divBdr>
        </w:div>
        <w:div w:id="1018313195">
          <w:marLeft w:val="640"/>
          <w:marRight w:val="0"/>
          <w:marTop w:val="0"/>
          <w:marBottom w:val="0"/>
          <w:divBdr>
            <w:top w:val="none" w:sz="0" w:space="0" w:color="auto"/>
            <w:left w:val="none" w:sz="0" w:space="0" w:color="auto"/>
            <w:bottom w:val="none" w:sz="0" w:space="0" w:color="auto"/>
            <w:right w:val="none" w:sz="0" w:space="0" w:color="auto"/>
          </w:divBdr>
        </w:div>
        <w:div w:id="1311206526">
          <w:marLeft w:val="640"/>
          <w:marRight w:val="0"/>
          <w:marTop w:val="0"/>
          <w:marBottom w:val="0"/>
          <w:divBdr>
            <w:top w:val="none" w:sz="0" w:space="0" w:color="auto"/>
            <w:left w:val="none" w:sz="0" w:space="0" w:color="auto"/>
            <w:bottom w:val="none" w:sz="0" w:space="0" w:color="auto"/>
            <w:right w:val="none" w:sz="0" w:space="0" w:color="auto"/>
          </w:divBdr>
        </w:div>
        <w:div w:id="1526334681">
          <w:marLeft w:val="640"/>
          <w:marRight w:val="0"/>
          <w:marTop w:val="0"/>
          <w:marBottom w:val="0"/>
          <w:divBdr>
            <w:top w:val="none" w:sz="0" w:space="0" w:color="auto"/>
            <w:left w:val="none" w:sz="0" w:space="0" w:color="auto"/>
            <w:bottom w:val="none" w:sz="0" w:space="0" w:color="auto"/>
            <w:right w:val="none" w:sz="0" w:space="0" w:color="auto"/>
          </w:divBdr>
        </w:div>
        <w:div w:id="2053384568">
          <w:marLeft w:val="640"/>
          <w:marRight w:val="0"/>
          <w:marTop w:val="0"/>
          <w:marBottom w:val="0"/>
          <w:divBdr>
            <w:top w:val="none" w:sz="0" w:space="0" w:color="auto"/>
            <w:left w:val="none" w:sz="0" w:space="0" w:color="auto"/>
            <w:bottom w:val="none" w:sz="0" w:space="0" w:color="auto"/>
            <w:right w:val="none" w:sz="0" w:space="0" w:color="auto"/>
          </w:divBdr>
        </w:div>
      </w:divsChild>
    </w:div>
    <w:div w:id="1670205791">
      <w:bodyDiv w:val="1"/>
      <w:marLeft w:val="0"/>
      <w:marRight w:val="0"/>
      <w:marTop w:val="0"/>
      <w:marBottom w:val="0"/>
      <w:divBdr>
        <w:top w:val="none" w:sz="0" w:space="0" w:color="auto"/>
        <w:left w:val="none" w:sz="0" w:space="0" w:color="auto"/>
        <w:bottom w:val="none" w:sz="0" w:space="0" w:color="auto"/>
        <w:right w:val="none" w:sz="0" w:space="0" w:color="auto"/>
      </w:divBdr>
      <w:divsChild>
        <w:div w:id="2900312">
          <w:marLeft w:val="640"/>
          <w:marRight w:val="0"/>
          <w:marTop w:val="0"/>
          <w:marBottom w:val="0"/>
          <w:divBdr>
            <w:top w:val="none" w:sz="0" w:space="0" w:color="auto"/>
            <w:left w:val="none" w:sz="0" w:space="0" w:color="auto"/>
            <w:bottom w:val="none" w:sz="0" w:space="0" w:color="auto"/>
            <w:right w:val="none" w:sz="0" w:space="0" w:color="auto"/>
          </w:divBdr>
        </w:div>
        <w:div w:id="343019575">
          <w:marLeft w:val="640"/>
          <w:marRight w:val="0"/>
          <w:marTop w:val="0"/>
          <w:marBottom w:val="0"/>
          <w:divBdr>
            <w:top w:val="none" w:sz="0" w:space="0" w:color="auto"/>
            <w:left w:val="none" w:sz="0" w:space="0" w:color="auto"/>
            <w:bottom w:val="none" w:sz="0" w:space="0" w:color="auto"/>
            <w:right w:val="none" w:sz="0" w:space="0" w:color="auto"/>
          </w:divBdr>
        </w:div>
        <w:div w:id="472715735">
          <w:marLeft w:val="640"/>
          <w:marRight w:val="0"/>
          <w:marTop w:val="0"/>
          <w:marBottom w:val="0"/>
          <w:divBdr>
            <w:top w:val="none" w:sz="0" w:space="0" w:color="auto"/>
            <w:left w:val="none" w:sz="0" w:space="0" w:color="auto"/>
            <w:bottom w:val="none" w:sz="0" w:space="0" w:color="auto"/>
            <w:right w:val="none" w:sz="0" w:space="0" w:color="auto"/>
          </w:divBdr>
        </w:div>
        <w:div w:id="728529458">
          <w:marLeft w:val="640"/>
          <w:marRight w:val="0"/>
          <w:marTop w:val="0"/>
          <w:marBottom w:val="0"/>
          <w:divBdr>
            <w:top w:val="none" w:sz="0" w:space="0" w:color="auto"/>
            <w:left w:val="none" w:sz="0" w:space="0" w:color="auto"/>
            <w:bottom w:val="none" w:sz="0" w:space="0" w:color="auto"/>
            <w:right w:val="none" w:sz="0" w:space="0" w:color="auto"/>
          </w:divBdr>
        </w:div>
        <w:div w:id="878471139">
          <w:marLeft w:val="640"/>
          <w:marRight w:val="0"/>
          <w:marTop w:val="0"/>
          <w:marBottom w:val="0"/>
          <w:divBdr>
            <w:top w:val="none" w:sz="0" w:space="0" w:color="auto"/>
            <w:left w:val="none" w:sz="0" w:space="0" w:color="auto"/>
            <w:bottom w:val="none" w:sz="0" w:space="0" w:color="auto"/>
            <w:right w:val="none" w:sz="0" w:space="0" w:color="auto"/>
          </w:divBdr>
        </w:div>
        <w:div w:id="1081368650">
          <w:marLeft w:val="640"/>
          <w:marRight w:val="0"/>
          <w:marTop w:val="0"/>
          <w:marBottom w:val="0"/>
          <w:divBdr>
            <w:top w:val="none" w:sz="0" w:space="0" w:color="auto"/>
            <w:left w:val="none" w:sz="0" w:space="0" w:color="auto"/>
            <w:bottom w:val="none" w:sz="0" w:space="0" w:color="auto"/>
            <w:right w:val="none" w:sz="0" w:space="0" w:color="auto"/>
          </w:divBdr>
        </w:div>
        <w:div w:id="1214973102">
          <w:marLeft w:val="640"/>
          <w:marRight w:val="0"/>
          <w:marTop w:val="0"/>
          <w:marBottom w:val="0"/>
          <w:divBdr>
            <w:top w:val="none" w:sz="0" w:space="0" w:color="auto"/>
            <w:left w:val="none" w:sz="0" w:space="0" w:color="auto"/>
            <w:bottom w:val="none" w:sz="0" w:space="0" w:color="auto"/>
            <w:right w:val="none" w:sz="0" w:space="0" w:color="auto"/>
          </w:divBdr>
        </w:div>
        <w:div w:id="1409424133">
          <w:marLeft w:val="640"/>
          <w:marRight w:val="0"/>
          <w:marTop w:val="0"/>
          <w:marBottom w:val="0"/>
          <w:divBdr>
            <w:top w:val="none" w:sz="0" w:space="0" w:color="auto"/>
            <w:left w:val="none" w:sz="0" w:space="0" w:color="auto"/>
            <w:bottom w:val="none" w:sz="0" w:space="0" w:color="auto"/>
            <w:right w:val="none" w:sz="0" w:space="0" w:color="auto"/>
          </w:divBdr>
        </w:div>
        <w:div w:id="1686202736">
          <w:marLeft w:val="640"/>
          <w:marRight w:val="0"/>
          <w:marTop w:val="0"/>
          <w:marBottom w:val="0"/>
          <w:divBdr>
            <w:top w:val="none" w:sz="0" w:space="0" w:color="auto"/>
            <w:left w:val="none" w:sz="0" w:space="0" w:color="auto"/>
            <w:bottom w:val="none" w:sz="0" w:space="0" w:color="auto"/>
            <w:right w:val="none" w:sz="0" w:space="0" w:color="auto"/>
          </w:divBdr>
        </w:div>
        <w:div w:id="1936742523">
          <w:marLeft w:val="640"/>
          <w:marRight w:val="0"/>
          <w:marTop w:val="0"/>
          <w:marBottom w:val="0"/>
          <w:divBdr>
            <w:top w:val="none" w:sz="0" w:space="0" w:color="auto"/>
            <w:left w:val="none" w:sz="0" w:space="0" w:color="auto"/>
            <w:bottom w:val="none" w:sz="0" w:space="0" w:color="auto"/>
            <w:right w:val="none" w:sz="0" w:space="0" w:color="auto"/>
          </w:divBdr>
        </w:div>
        <w:div w:id="1958947156">
          <w:marLeft w:val="640"/>
          <w:marRight w:val="0"/>
          <w:marTop w:val="0"/>
          <w:marBottom w:val="0"/>
          <w:divBdr>
            <w:top w:val="none" w:sz="0" w:space="0" w:color="auto"/>
            <w:left w:val="none" w:sz="0" w:space="0" w:color="auto"/>
            <w:bottom w:val="none" w:sz="0" w:space="0" w:color="auto"/>
            <w:right w:val="none" w:sz="0" w:space="0" w:color="auto"/>
          </w:divBdr>
        </w:div>
      </w:divsChild>
    </w:div>
    <w:div w:id="1678926778">
      <w:bodyDiv w:val="1"/>
      <w:marLeft w:val="0"/>
      <w:marRight w:val="0"/>
      <w:marTop w:val="0"/>
      <w:marBottom w:val="0"/>
      <w:divBdr>
        <w:top w:val="none" w:sz="0" w:space="0" w:color="auto"/>
        <w:left w:val="none" w:sz="0" w:space="0" w:color="auto"/>
        <w:bottom w:val="none" w:sz="0" w:space="0" w:color="auto"/>
        <w:right w:val="none" w:sz="0" w:space="0" w:color="auto"/>
      </w:divBdr>
      <w:divsChild>
        <w:div w:id="104468357">
          <w:marLeft w:val="640"/>
          <w:marRight w:val="0"/>
          <w:marTop w:val="0"/>
          <w:marBottom w:val="0"/>
          <w:divBdr>
            <w:top w:val="none" w:sz="0" w:space="0" w:color="auto"/>
            <w:left w:val="none" w:sz="0" w:space="0" w:color="auto"/>
            <w:bottom w:val="none" w:sz="0" w:space="0" w:color="auto"/>
            <w:right w:val="none" w:sz="0" w:space="0" w:color="auto"/>
          </w:divBdr>
        </w:div>
        <w:div w:id="107509995">
          <w:marLeft w:val="640"/>
          <w:marRight w:val="0"/>
          <w:marTop w:val="0"/>
          <w:marBottom w:val="0"/>
          <w:divBdr>
            <w:top w:val="none" w:sz="0" w:space="0" w:color="auto"/>
            <w:left w:val="none" w:sz="0" w:space="0" w:color="auto"/>
            <w:bottom w:val="none" w:sz="0" w:space="0" w:color="auto"/>
            <w:right w:val="none" w:sz="0" w:space="0" w:color="auto"/>
          </w:divBdr>
        </w:div>
        <w:div w:id="250743667">
          <w:marLeft w:val="640"/>
          <w:marRight w:val="0"/>
          <w:marTop w:val="0"/>
          <w:marBottom w:val="0"/>
          <w:divBdr>
            <w:top w:val="none" w:sz="0" w:space="0" w:color="auto"/>
            <w:left w:val="none" w:sz="0" w:space="0" w:color="auto"/>
            <w:bottom w:val="none" w:sz="0" w:space="0" w:color="auto"/>
            <w:right w:val="none" w:sz="0" w:space="0" w:color="auto"/>
          </w:divBdr>
        </w:div>
        <w:div w:id="260841033">
          <w:marLeft w:val="640"/>
          <w:marRight w:val="0"/>
          <w:marTop w:val="0"/>
          <w:marBottom w:val="0"/>
          <w:divBdr>
            <w:top w:val="none" w:sz="0" w:space="0" w:color="auto"/>
            <w:left w:val="none" w:sz="0" w:space="0" w:color="auto"/>
            <w:bottom w:val="none" w:sz="0" w:space="0" w:color="auto"/>
            <w:right w:val="none" w:sz="0" w:space="0" w:color="auto"/>
          </w:divBdr>
        </w:div>
        <w:div w:id="301078638">
          <w:marLeft w:val="640"/>
          <w:marRight w:val="0"/>
          <w:marTop w:val="0"/>
          <w:marBottom w:val="0"/>
          <w:divBdr>
            <w:top w:val="none" w:sz="0" w:space="0" w:color="auto"/>
            <w:left w:val="none" w:sz="0" w:space="0" w:color="auto"/>
            <w:bottom w:val="none" w:sz="0" w:space="0" w:color="auto"/>
            <w:right w:val="none" w:sz="0" w:space="0" w:color="auto"/>
          </w:divBdr>
        </w:div>
        <w:div w:id="384645985">
          <w:marLeft w:val="640"/>
          <w:marRight w:val="0"/>
          <w:marTop w:val="0"/>
          <w:marBottom w:val="0"/>
          <w:divBdr>
            <w:top w:val="none" w:sz="0" w:space="0" w:color="auto"/>
            <w:left w:val="none" w:sz="0" w:space="0" w:color="auto"/>
            <w:bottom w:val="none" w:sz="0" w:space="0" w:color="auto"/>
            <w:right w:val="none" w:sz="0" w:space="0" w:color="auto"/>
          </w:divBdr>
        </w:div>
        <w:div w:id="393772589">
          <w:marLeft w:val="640"/>
          <w:marRight w:val="0"/>
          <w:marTop w:val="0"/>
          <w:marBottom w:val="0"/>
          <w:divBdr>
            <w:top w:val="none" w:sz="0" w:space="0" w:color="auto"/>
            <w:left w:val="none" w:sz="0" w:space="0" w:color="auto"/>
            <w:bottom w:val="none" w:sz="0" w:space="0" w:color="auto"/>
            <w:right w:val="none" w:sz="0" w:space="0" w:color="auto"/>
          </w:divBdr>
        </w:div>
        <w:div w:id="406196385">
          <w:marLeft w:val="640"/>
          <w:marRight w:val="0"/>
          <w:marTop w:val="0"/>
          <w:marBottom w:val="0"/>
          <w:divBdr>
            <w:top w:val="none" w:sz="0" w:space="0" w:color="auto"/>
            <w:left w:val="none" w:sz="0" w:space="0" w:color="auto"/>
            <w:bottom w:val="none" w:sz="0" w:space="0" w:color="auto"/>
            <w:right w:val="none" w:sz="0" w:space="0" w:color="auto"/>
          </w:divBdr>
        </w:div>
        <w:div w:id="519972810">
          <w:marLeft w:val="640"/>
          <w:marRight w:val="0"/>
          <w:marTop w:val="0"/>
          <w:marBottom w:val="0"/>
          <w:divBdr>
            <w:top w:val="none" w:sz="0" w:space="0" w:color="auto"/>
            <w:left w:val="none" w:sz="0" w:space="0" w:color="auto"/>
            <w:bottom w:val="none" w:sz="0" w:space="0" w:color="auto"/>
            <w:right w:val="none" w:sz="0" w:space="0" w:color="auto"/>
          </w:divBdr>
        </w:div>
        <w:div w:id="524557024">
          <w:marLeft w:val="640"/>
          <w:marRight w:val="0"/>
          <w:marTop w:val="0"/>
          <w:marBottom w:val="0"/>
          <w:divBdr>
            <w:top w:val="none" w:sz="0" w:space="0" w:color="auto"/>
            <w:left w:val="none" w:sz="0" w:space="0" w:color="auto"/>
            <w:bottom w:val="none" w:sz="0" w:space="0" w:color="auto"/>
            <w:right w:val="none" w:sz="0" w:space="0" w:color="auto"/>
          </w:divBdr>
        </w:div>
        <w:div w:id="608053560">
          <w:marLeft w:val="640"/>
          <w:marRight w:val="0"/>
          <w:marTop w:val="0"/>
          <w:marBottom w:val="0"/>
          <w:divBdr>
            <w:top w:val="none" w:sz="0" w:space="0" w:color="auto"/>
            <w:left w:val="none" w:sz="0" w:space="0" w:color="auto"/>
            <w:bottom w:val="none" w:sz="0" w:space="0" w:color="auto"/>
            <w:right w:val="none" w:sz="0" w:space="0" w:color="auto"/>
          </w:divBdr>
        </w:div>
        <w:div w:id="624508502">
          <w:marLeft w:val="640"/>
          <w:marRight w:val="0"/>
          <w:marTop w:val="0"/>
          <w:marBottom w:val="0"/>
          <w:divBdr>
            <w:top w:val="none" w:sz="0" w:space="0" w:color="auto"/>
            <w:left w:val="none" w:sz="0" w:space="0" w:color="auto"/>
            <w:bottom w:val="none" w:sz="0" w:space="0" w:color="auto"/>
            <w:right w:val="none" w:sz="0" w:space="0" w:color="auto"/>
          </w:divBdr>
        </w:div>
        <w:div w:id="634027933">
          <w:marLeft w:val="640"/>
          <w:marRight w:val="0"/>
          <w:marTop w:val="0"/>
          <w:marBottom w:val="0"/>
          <w:divBdr>
            <w:top w:val="none" w:sz="0" w:space="0" w:color="auto"/>
            <w:left w:val="none" w:sz="0" w:space="0" w:color="auto"/>
            <w:bottom w:val="none" w:sz="0" w:space="0" w:color="auto"/>
            <w:right w:val="none" w:sz="0" w:space="0" w:color="auto"/>
          </w:divBdr>
        </w:div>
        <w:div w:id="650914962">
          <w:marLeft w:val="640"/>
          <w:marRight w:val="0"/>
          <w:marTop w:val="0"/>
          <w:marBottom w:val="0"/>
          <w:divBdr>
            <w:top w:val="none" w:sz="0" w:space="0" w:color="auto"/>
            <w:left w:val="none" w:sz="0" w:space="0" w:color="auto"/>
            <w:bottom w:val="none" w:sz="0" w:space="0" w:color="auto"/>
            <w:right w:val="none" w:sz="0" w:space="0" w:color="auto"/>
          </w:divBdr>
        </w:div>
        <w:div w:id="1147014389">
          <w:marLeft w:val="640"/>
          <w:marRight w:val="0"/>
          <w:marTop w:val="0"/>
          <w:marBottom w:val="0"/>
          <w:divBdr>
            <w:top w:val="none" w:sz="0" w:space="0" w:color="auto"/>
            <w:left w:val="none" w:sz="0" w:space="0" w:color="auto"/>
            <w:bottom w:val="none" w:sz="0" w:space="0" w:color="auto"/>
            <w:right w:val="none" w:sz="0" w:space="0" w:color="auto"/>
          </w:divBdr>
        </w:div>
        <w:div w:id="1196112275">
          <w:marLeft w:val="640"/>
          <w:marRight w:val="0"/>
          <w:marTop w:val="0"/>
          <w:marBottom w:val="0"/>
          <w:divBdr>
            <w:top w:val="none" w:sz="0" w:space="0" w:color="auto"/>
            <w:left w:val="none" w:sz="0" w:space="0" w:color="auto"/>
            <w:bottom w:val="none" w:sz="0" w:space="0" w:color="auto"/>
            <w:right w:val="none" w:sz="0" w:space="0" w:color="auto"/>
          </w:divBdr>
        </w:div>
        <w:div w:id="1265109851">
          <w:marLeft w:val="640"/>
          <w:marRight w:val="0"/>
          <w:marTop w:val="0"/>
          <w:marBottom w:val="0"/>
          <w:divBdr>
            <w:top w:val="none" w:sz="0" w:space="0" w:color="auto"/>
            <w:left w:val="none" w:sz="0" w:space="0" w:color="auto"/>
            <w:bottom w:val="none" w:sz="0" w:space="0" w:color="auto"/>
            <w:right w:val="none" w:sz="0" w:space="0" w:color="auto"/>
          </w:divBdr>
        </w:div>
        <w:div w:id="1507137601">
          <w:marLeft w:val="640"/>
          <w:marRight w:val="0"/>
          <w:marTop w:val="0"/>
          <w:marBottom w:val="0"/>
          <w:divBdr>
            <w:top w:val="none" w:sz="0" w:space="0" w:color="auto"/>
            <w:left w:val="none" w:sz="0" w:space="0" w:color="auto"/>
            <w:bottom w:val="none" w:sz="0" w:space="0" w:color="auto"/>
            <w:right w:val="none" w:sz="0" w:space="0" w:color="auto"/>
          </w:divBdr>
        </w:div>
        <w:div w:id="1513838751">
          <w:marLeft w:val="640"/>
          <w:marRight w:val="0"/>
          <w:marTop w:val="0"/>
          <w:marBottom w:val="0"/>
          <w:divBdr>
            <w:top w:val="none" w:sz="0" w:space="0" w:color="auto"/>
            <w:left w:val="none" w:sz="0" w:space="0" w:color="auto"/>
            <w:bottom w:val="none" w:sz="0" w:space="0" w:color="auto"/>
            <w:right w:val="none" w:sz="0" w:space="0" w:color="auto"/>
          </w:divBdr>
        </w:div>
        <w:div w:id="1618415066">
          <w:marLeft w:val="640"/>
          <w:marRight w:val="0"/>
          <w:marTop w:val="0"/>
          <w:marBottom w:val="0"/>
          <w:divBdr>
            <w:top w:val="none" w:sz="0" w:space="0" w:color="auto"/>
            <w:left w:val="none" w:sz="0" w:space="0" w:color="auto"/>
            <w:bottom w:val="none" w:sz="0" w:space="0" w:color="auto"/>
            <w:right w:val="none" w:sz="0" w:space="0" w:color="auto"/>
          </w:divBdr>
        </w:div>
        <w:div w:id="1764647789">
          <w:marLeft w:val="640"/>
          <w:marRight w:val="0"/>
          <w:marTop w:val="0"/>
          <w:marBottom w:val="0"/>
          <w:divBdr>
            <w:top w:val="none" w:sz="0" w:space="0" w:color="auto"/>
            <w:left w:val="none" w:sz="0" w:space="0" w:color="auto"/>
            <w:bottom w:val="none" w:sz="0" w:space="0" w:color="auto"/>
            <w:right w:val="none" w:sz="0" w:space="0" w:color="auto"/>
          </w:divBdr>
        </w:div>
        <w:div w:id="1798790027">
          <w:marLeft w:val="640"/>
          <w:marRight w:val="0"/>
          <w:marTop w:val="0"/>
          <w:marBottom w:val="0"/>
          <w:divBdr>
            <w:top w:val="none" w:sz="0" w:space="0" w:color="auto"/>
            <w:left w:val="none" w:sz="0" w:space="0" w:color="auto"/>
            <w:bottom w:val="none" w:sz="0" w:space="0" w:color="auto"/>
            <w:right w:val="none" w:sz="0" w:space="0" w:color="auto"/>
          </w:divBdr>
        </w:div>
        <w:div w:id="1856575630">
          <w:marLeft w:val="640"/>
          <w:marRight w:val="0"/>
          <w:marTop w:val="0"/>
          <w:marBottom w:val="0"/>
          <w:divBdr>
            <w:top w:val="none" w:sz="0" w:space="0" w:color="auto"/>
            <w:left w:val="none" w:sz="0" w:space="0" w:color="auto"/>
            <w:bottom w:val="none" w:sz="0" w:space="0" w:color="auto"/>
            <w:right w:val="none" w:sz="0" w:space="0" w:color="auto"/>
          </w:divBdr>
        </w:div>
        <w:div w:id="1874267362">
          <w:marLeft w:val="640"/>
          <w:marRight w:val="0"/>
          <w:marTop w:val="0"/>
          <w:marBottom w:val="0"/>
          <w:divBdr>
            <w:top w:val="none" w:sz="0" w:space="0" w:color="auto"/>
            <w:left w:val="none" w:sz="0" w:space="0" w:color="auto"/>
            <w:bottom w:val="none" w:sz="0" w:space="0" w:color="auto"/>
            <w:right w:val="none" w:sz="0" w:space="0" w:color="auto"/>
          </w:divBdr>
        </w:div>
        <w:div w:id="1875268544">
          <w:marLeft w:val="640"/>
          <w:marRight w:val="0"/>
          <w:marTop w:val="0"/>
          <w:marBottom w:val="0"/>
          <w:divBdr>
            <w:top w:val="none" w:sz="0" w:space="0" w:color="auto"/>
            <w:left w:val="none" w:sz="0" w:space="0" w:color="auto"/>
            <w:bottom w:val="none" w:sz="0" w:space="0" w:color="auto"/>
            <w:right w:val="none" w:sz="0" w:space="0" w:color="auto"/>
          </w:divBdr>
        </w:div>
        <w:div w:id="1899826929">
          <w:marLeft w:val="640"/>
          <w:marRight w:val="0"/>
          <w:marTop w:val="0"/>
          <w:marBottom w:val="0"/>
          <w:divBdr>
            <w:top w:val="none" w:sz="0" w:space="0" w:color="auto"/>
            <w:left w:val="none" w:sz="0" w:space="0" w:color="auto"/>
            <w:bottom w:val="none" w:sz="0" w:space="0" w:color="auto"/>
            <w:right w:val="none" w:sz="0" w:space="0" w:color="auto"/>
          </w:divBdr>
        </w:div>
        <w:div w:id="2092578389">
          <w:marLeft w:val="640"/>
          <w:marRight w:val="0"/>
          <w:marTop w:val="0"/>
          <w:marBottom w:val="0"/>
          <w:divBdr>
            <w:top w:val="none" w:sz="0" w:space="0" w:color="auto"/>
            <w:left w:val="none" w:sz="0" w:space="0" w:color="auto"/>
            <w:bottom w:val="none" w:sz="0" w:space="0" w:color="auto"/>
            <w:right w:val="none" w:sz="0" w:space="0" w:color="auto"/>
          </w:divBdr>
        </w:div>
        <w:div w:id="2136287946">
          <w:marLeft w:val="640"/>
          <w:marRight w:val="0"/>
          <w:marTop w:val="0"/>
          <w:marBottom w:val="0"/>
          <w:divBdr>
            <w:top w:val="none" w:sz="0" w:space="0" w:color="auto"/>
            <w:left w:val="none" w:sz="0" w:space="0" w:color="auto"/>
            <w:bottom w:val="none" w:sz="0" w:space="0" w:color="auto"/>
            <w:right w:val="none" w:sz="0" w:space="0" w:color="auto"/>
          </w:divBdr>
        </w:div>
      </w:divsChild>
    </w:div>
    <w:div w:id="1682511053">
      <w:bodyDiv w:val="1"/>
      <w:marLeft w:val="0"/>
      <w:marRight w:val="0"/>
      <w:marTop w:val="0"/>
      <w:marBottom w:val="0"/>
      <w:divBdr>
        <w:top w:val="none" w:sz="0" w:space="0" w:color="auto"/>
        <w:left w:val="none" w:sz="0" w:space="0" w:color="auto"/>
        <w:bottom w:val="none" w:sz="0" w:space="0" w:color="auto"/>
        <w:right w:val="none" w:sz="0" w:space="0" w:color="auto"/>
      </w:divBdr>
      <w:divsChild>
        <w:div w:id="11230320">
          <w:marLeft w:val="640"/>
          <w:marRight w:val="0"/>
          <w:marTop w:val="0"/>
          <w:marBottom w:val="0"/>
          <w:divBdr>
            <w:top w:val="none" w:sz="0" w:space="0" w:color="auto"/>
            <w:left w:val="none" w:sz="0" w:space="0" w:color="auto"/>
            <w:bottom w:val="none" w:sz="0" w:space="0" w:color="auto"/>
            <w:right w:val="none" w:sz="0" w:space="0" w:color="auto"/>
          </w:divBdr>
        </w:div>
        <w:div w:id="444732989">
          <w:marLeft w:val="640"/>
          <w:marRight w:val="0"/>
          <w:marTop w:val="0"/>
          <w:marBottom w:val="0"/>
          <w:divBdr>
            <w:top w:val="none" w:sz="0" w:space="0" w:color="auto"/>
            <w:left w:val="none" w:sz="0" w:space="0" w:color="auto"/>
            <w:bottom w:val="none" w:sz="0" w:space="0" w:color="auto"/>
            <w:right w:val="none" w:sz="0" w:space="0" w:color="auto"/>
          </w:divBdr>
        </w:div>
        <w:div w:id="480273638">
          <w:marLeft w:val="640"/>
          <w:marRight w:val="0"/>
          <w:marTop w:val="0"/>
          <w:marBottom w:val="0"/>
          <w:divBdr>
            <w:top w:val="none" w:sz="0" w:space="0" w:color="auto"/>
            <w:left w:val="none" w:sz="0" w:space="0" w:color="auto"/>
            <w:bottom w:val="none" w:sz="0" w:space="0" w:color="auto"/>
            <w:right w:val="none" w:sz="0" w:space="0" w:color="auto"/>
          </w:divBdr>
        </w:div>
        <w:div w:id="545219063">
          <w:marLeft w:val="640"/>
          <w:marRight w:val="0"/>
          <w:marTop w:val="0"/>
          <w:marBottom w:val="0"/>
          <w:divBdr>
            <w:top w:val="none" w:sz="0" w:space="0" w:color="auto"/>
            <w:left w:val="none" w:sz="0" w:space="0" w:color="auto"/>
            <w:bottom w:val="none" w:sz="0" w:space="0" w:color="auto"/>
            <w:right w:val="none" w:sz="0" w:space="0" w:color="auto"/>
          </w:divBdr>
        </w:div>
        <w:div w:id="758990944">
          <w:marLeft w:val="640"/>
          <w:marRight w:val="0"/>
          <w:marTop w:val="0"/>
          <w:marBottom w:val="0"/>
          <w:divBdr>
            <w:top w:val="none" w:sz="0" w:space="0" w:color="auto"/>
            <w:left w:val="none" w:sz="0" w:space="0" w:color="auto"/>
            <w:bottom w:val="none" w:sz="0" w:space="0" w:color="auto"/>
            <w:right w:val="none" w:sz="0" w:space="0" w:color="auto"/>
          </w:divBdr>
        </w:div>
        <w:div w:id="1060641512">
          <w:marLeft w:val="640"/>
          <w:marRight w:val="0"/>
          <w:marTop w:val="0"/>
          <w:marBottom w:val="0"/>
          <w:divBdr>
            <w:top w:val="none" w:sz="0" w:space="0" w:color="auto"/>
            <w:left w:val="none" w:sz="0" w:space="0" w:color="auto"/>
            <w:bottom w:val="none" w:sz="0" w:space="0" w:color="auto"/>
            <w:right w:val="none" w:sz="0" w:space="0" w:color="auto"/>
          </w:divBdr>
        </w:div>
        <w:div w:id="1197738511">
          <w:marLeft w:val="640"/>
          <w:marRight w:val="0"/>
          <w:marTop w:val="0"/>
          <w:marBottom w:val="0"/>
          <w:divBdr>
            <w:top w:val="none" w:sz="0" w:space="0" w:color="auto"/>
            <w:left w:val="none" w:sz="0" w:space="0" w:color="auto"/>
            <w:bottom w:val="none" w:sz="0" w:space="0" w:color="auto"/>
            <w:right w:val="none" w:sz="0" w:space="0" w:color="auto"/>
          </w:divBdr>
        </w:div>
        <w:div w:id="1411347344">
          <w:marLeft w:val="640"/>
          <w:marRight w:val="0"/>
          <w:marTop w:val="0"/>
          <w:marBottom w:val="0"/>
          <w:divBdr>
            <w:top w:val="none" w:sz="0" w:space="0" w:color="auto"/>
            <w:left w:val="none" w:sz="0" w:space="0" w:color="auto"/>
            <w:bottom w:val="none" w:sz="0" w:space="0" w:color="auto"/>
            <w:right w:val="none" w:sz="0" w:space="0" w:color="auto"/>
          </w:divBdr>
        </w:div>
        <w:div w:id="1438604090">
          <w:marLeft w:val="640"/>
          <w:marRight w:val="0"/>
          <w:marTop w:val="0"/>
          <w:marBottom w:val="0"/>
          <w:divBdr>
            <w:top w:val="none" w:sz="0" w:space="0" w:color="auto"/>
            <w:left w:val="none" w:sz="0" w:space="0" w:color="auto"/>
            <w:bottom w:val="none" w:sz="0" w:space="0" w:color="auto"/>
            <w:right w:val="none" w:sz="0" w:space="0" w:color="auto"/>
          </w:divBdr>
        </w:div>
        <w:div w:id="1523009128">
          <w:marLeft w:val="640"/>
          <w:marRight w:val="0"/>
          <w:marTop w:val="0"/>
          <w:marBottom w:val="0"/>
          <w:divBdr>
            <w:top w:val="none" w:sz="0" w:space="0" w:color="auto"/>
            <w:left w:val="none" w:sz="0" w:space="0" w:color="auto"/>
            <w:bottom w:val="none" w:sz="0" w:space="0" w:color="auto"/>
            <w:right w:val="none" w:sz="0" w:space="0" w:color="auto"/>
          </w:divBdr>
        </w:div>
        <w:div w:id="1546873121">
          <w:marLeft w:val="640"/>
          <w:marRight w:val="0"/>
          <w:marTop w:val="0"/>
          <w:marBottom w:val="0"/>
          <w:divBdr>
            <w:top w:val="none" w:sz="0" w:space="0" w:color="auto"/>
            <w:left w:val="none" w:sz="0" w:space="0" w:color="auto"/>
            <w:bottom w:val="none" w:sz="0" w:space="0" w:color="auto"/>
            <w:right w:val="none" w:sz="0" w:space="0" w:color="auto"/>
          </w:divBdr>
        </w:div>
        <w:div w:id="1613778086">
          <w:marLeft w:val="640"/>
          <w:marRight w:val="0"/>
          <w:marTop w:val="0"/>
          <w:marBottom w:val="0"/>
          <w:divBdr>
            <w:top w:val="none" w:sz="0" w:space="0" w:color="auto"/>
            <w:left w:val="none" w:sz="0" w:space="0" w:color="auto"/>
            <w:bottom w:val="none" w:sz="0" w:space="0" w:color="auto"/>
            <w:right w:val="none" w:sz="0" w:space="0" w:color="auto"/>
          </w:divBdr>
        </w:div>
        <w:div w:id="1842156321">
          <w:marLeft w:val="640"/>
          <w:marRight w:val="0"/>
          <w:marTop w:val="0"/>
          <w:marBottom w:val="0"/>
          <w:divBdr>
            <w:top w:val="none" w:sz="0" w:space="0" w:color="auto"/>
            <w:left w:val="none" w:sz="0" w:space="0" w:color="auto"/>
            <w:bottom w:val="none" w:sz="0" w:space="0" w:color="auto"/>
            <w:right w:val="none" w:sz="0" w:space="0" w:color="auto"/>
          </w:divBdr>
        </w:div>
      </w:divsChild>
    </w:div>
    <w:div w:id="1719665993">
      <w:bodyDiv w:val="1"/>
      <w:marLeft w:val="0"/>
      <w:marRight w:val="0"/>
      <w:marTop w:val="0"/>
      <w:marBottom w:val="0"/>
      <w:divBdr>
        <w:top w:val="none" w:sz="0" w:space="0" w:color="auto"/>
        <w:left w:val="none" w:sz="0" w:space="0" w:color="auto"/>
        <w:bottom w:val="none" w:sz="0" w:space="0" w:color="auto"/>
        <w:right w:val="none" w:sz="0" w:space="0" w:color="auto"/>
      </w:divBdr>
      <w:divsChild>
        <w:div w:id="2781370">
          <w:marLeft w:val="640"/>
          <w:marRight w:val="0"/>
          <w:marTop w:val="0"/>
          <w:marBottom w:val="0"/>
          <w:divBdr>
            <w:top w:val="none" w:sz="0" w:space="0" w:color="auto"/>
            <w:left w:val="none" w:sz="0" w:space="0" w:color="auto"/>
            <w:bottom w:val="none" w:sz="0" w:space="0" w:color="auto"/>
            <w:right w:val="none" w:sz="0" w:space="0" w:color="auto"/>
          </w:divBdr>
        </w:div>
        <w:div w:id="39060497">
          <w:marLeft w:val="640"/>
          <w:marRight w:val="0"/>
          <w:marTop w:val="0"/>
          <w:marBottom w:val="0"/>
          <w:divBdr>
            <w:top w:val="none" w:sz="0" w:space="0" w:color="auto"/>
            <w:left w:val="none" w:sz="0" w:space="0" w:color="auto"/>
            <w:bottom w:val="none" w:sz="0" w:space="0" w:color="auto"/>
            <w:right w:val="none" w:sz="0" w:space="0" w:color="auto"/>
          </w:divBdr>
        </w:div>
        <w:div w:id="111442821">
          <w:marLeft w:val="640"/>
          <w:marRight w:val="0"/>
          <w:marTop w:val="0"/>
          <w:marBottom w:val="0"/>
          <w:divBdr>
            <w:top w:val="none" w:sz="0" w:space="0" w:color="auto"/>
            <w:left w:val="none" w:sz="0" w:space="0" w:color="auto"/>
            <w:bottom w:val="none" w:sz="0" w:space="0" w:color="auto"/>
            <w:right w:val="none" w:sz="0" w:space="0" w:color="auto"/>
          </w:divBdr>
        </w:div>
        <w:div w:id="118495205">
          <w:marLeft w:val="640"/>
          <w:marRight w:val="0"/>
          <w:marTop w:val="0"/>
          <w:marBottom w:val="0"/>
          <w:divBdr>
            <w:top w:val="none" w:sz="0" w:space="0" w:color="auto"/>
            <w:left w:val="none" w:sz="0" w:space="0" w:color="auto"/>
            <w:bottom w:val="none" w:sz="0" w:space="0" w:color="auto"/>
            <w:right w:val="none" w:sz="0" w:space="0" w:color="auto"/>
          </w:divBdr>
        </w:div>
        <w:div w:id="308172396">
          <w:marLeft w:val="640"/>
          <w:marRight w:val="0"/>
          <w:marTop w:val="0"/>
          <w:marBottom w:val="0"/>
          <w:divBdr>
            <w:top w:val="none" w:sz="0" w:space="0" w:color="auto"/>
            <w:left w:val="none" w:sz="0" w:space="0" w:color="auto"/>
            <w:bottom w:val="none" w:sz="0" w:space="0" w:color="auto"/>
            <w:right w:val="none" w:sz="0" w:space="0" w:color="auto"/>
          </w:divBdr>
        </w:div>
        <w:div w:id="580261699">
          <w:marLeft w:val="640"/>
          <w:marRight w:val="0"/>
          <w:marTop w:val="0"/>
          <w:marBottom w:val="0"/>
          <w:divBdr>
            <w:top w:val="none" w:sz="0" w:space="0" w:color="auto"/>
            <w:left w:val="none" w:sz="0" w:space="0" w:color="auto"/>
            <w:bottom w:val="none" w:sz="0" w:space="0" w:color="auto"/>
            <w:right w:val="none" w:sz="0" w:space="0" w:color="auto"/>
          </w:divBdr>
        </w:div>
        <w:div w:id="676855984">
          <w:marLeft w:val="640"/>
          <w:marRight w:val="0"/>
          <w:marTop w:val="0"/>
          <w:marBottom w:val="0"/>
          <w:divBdr>
            <w:top w:val="none" w:sz="0" w:space="0" w:color="auto"/>
            <w:left w:val="none" w:sz="0" w:space="0" w:color="auto"/>
            <w:bottom w:val="none" w:sz="0" w:space="0" w:color="auto"/>
            <w:right w:val="none" w:sz="0" w:space="0" w:color="auto"/>
          </w:divBdr>
        </w:div>
        <w:div w:id="722555972">
          <w:marLeft w:val="640"/>
          <w:marRight w:val="0"/>
          <w:marTop w:val="0"/>
          <w:marBottom w:val="0"/>
          <w:divBdr>
            <w:top w:val="none" w:sz="0" w:space="0" w:color="auto"/>
            <w:left w:val="none" w:sz="0" w:space="0" w:color="auto"/>
            <w:bottom w:val="none" w:sz="0" w:space="0" w:color="auto"/>
            <w:right w:val="none" w:sz="0" w:space="0" w:color="auto"/>
          </w:divBdr>
        </w:div>
        <w:div w:id="806707632">
          <w:marLeft w:val="640"/>
          <w:marRight w:val="0"/>
          <w:marTop w:val="0"/>
          <w:marBottom w:val="0"/>
          <w:divBdr>
            <w:top w:val="none" w:sz="0" w:space="0" w:color="auto"/>
            <w:left w:val="none" w:sz="0" w:space="0" w:color="auto"/>
            <w:bottom w:val="none" w:sz="0" w:space="0" w:color="auto"/>
            <w:right w:val="none" w:sz="0" w:space="0" w:color="auto"/>
          </w:divBdr>
        </w:div>
        <w:div w:id="809132166">
          <w:marLeft w:val="640"/>
          <w:marRight w:val="0"/>
          <w:marTop w:val="0"/>
          <w:marBottom w:val="0"/>
          <w:divBdr>
            <w:top w:val="none" w:sz="0" w:space="0" w:color="auto"/>
            <w:left w:val="none" w:sz="0" w:space="0" w:color="auto"/>
            <w:bottom w:val="none" w:sz="0" w:space="0" w:color="auto"/>
            <w:right w:val="none" w:sz="0" w:space="0" w:color="auto"/>
          </w:divBdr>
        </w:div>
        <w:div w:id="836962374">
          <w:marLeft w:val="640"/>
          <w:marRight w:val="0"/>
          <w:marTop w:val="0"/>
          <w:marBottom w:val="0"/>
          <w:divBdr>
            <w:top w:val="none" w:sz="0" w:space="0" w:color="auto"/>
            <w:left w:val="none" w:sz="0" w:space="0" w:color="auto"/>
            <w:bottom w:val="none" w:sz="0" w:space="0" w:color="auto"/>
            <w:right w:val="none" w:sz="0" w:space="0" w:color="auto"/>
          </w:divBdr>
        </w:div>
        <w:div w:id="1010986428">
          <w:marLeft w:val="640"/>
          <w:marRight w:val="0"/>
          <w:marTop w:val="0"/>
          <w:marBottom w:val="0"/>
          <w:divBdr>
            <w:top w:val="none" w:sz="0" w:space="0" w:color="auto"/>
            <w:left w:val="none" w:sz="0" w:space="0" w:color="auto"/>
            <w:bottom w:val="none" w:sz="0" w:space="0" w:color="auto"/>
            <w:right w:val="none" w:sz="0" w:space="0" w:color="auto"/>
          </w:divBdr>
        </w:div>
        <w:div w:id="1046369313">
          <w:marLeft w:val="640"/>
          <w:marRight w:val="0"/>
          <w:marTop w:val="0"/>
          <w:marBottom w:val="0"/>
          <w:divBdr>
            <w:top w:val="none" w:sz="0" w:space="0" w:color="auto"/>
            <w:left w:val="none" w:sz="0" w:space="0" w:color="auto"/>
            <w:bottom w:val="none" w:sz="0" w:space="0" w:color="auto"/>
            <w:right w:val="none" w:sz="0" w:space="0" w:color="auto"/>
          </w:divBdr>
        </w:div>
        <w:div w:id="1121846270">
          <w:marLeft w:val="640"/>
          <w:marRight w:val="0"/>
          <w:marTop w:val="0"/>
          <w:marBottom w:val="0"/>
          <w:divBdr>
            <w:top w:val="none" w:sz="0" w:space="0" w:color="auto"/>
            <w:left w:val="none" w:sz="0" w:space="0" w:color="auto"/>
            <w:bottom w:val="none" w:sz="0" w:space="0" w:color="auto"/>
            <w:right w:val="none" w:sz="0" w:space="0" w:color="auto"/>
          </w:divBdr>
        </w:div>
        <w:div w:id="1133906284">
          <w:marLeft w:val="640"/>
          <w:marRight w:val="0"/>
          <w:marTop w:val="0"/>
          <w:marBottom w:val="0"/>
          <w:divBdr>
            <w:top w:val="none" w:sz="0" w:space="0" w:color="auto"/>
            <w:left w:val="none" w:sz="0" w:space="0" w:color="auto"/>
            <w:bottom w:val="none" w:sz="0" w:space="0" w:color="auto"/>
            <w:right w:val="none" w:sz="0" w:space="0" w:color="auto"/>
          </w:divBdr>
        </w:div>
        <w:div w:id="1139834416">
          <w:marLeft w:val="640"/>
          <w:marRight w:val="0"/>
          <w:marTop w:val="0"/>
          <w:marBottom w:val="0"/>
          <w:divBdr>
            <w:top w:val="none" w:sz="0" w:space="0" w:color="auto"/>
            <w:left w:val="none" w:sz="0" w:space="0" w:color="auto"/>
            <w:bottom w:val="none" w:sz="0" w:space="0" w:color="auto"/>
            <w:right w:val="none" w:sz="0" w:space="0" w:color="auto"/>
          </w:divBdr>
        </w:div>
        <w:div w:id="1192258824">
          <w:marLeft w:val="640"/>
          <w:marRight w:val="0"/>
          <w:marTop w:val="0"/>
          <w:marBottom w:val="0"/>
          <w:divBdr>
            <w:top w:val="none" w:sz="0" w:space="0" w:color="auto"/>
            <w:left w:val="none" w:sz="0" w:space="0" w:color="auto"/>
            <w:bottom w:val="none" w:sz="0" w:space="0" w:color="auto"/>
            <w:right w:val="none" w:sz="0" w:space="0" w:color="auto"/>
          </w:divBdr>
        </w:div>
        <w:div w:id="1209881832">
          <w:marLeft w:val="640"/>
          <w:marRight w:val="0"/>
          <w:marTop w:val="0"/>
          <w:marBottom w:val="0"/>
          <w:divBdr>
            <w:top w:val="none" w:sz="0" w:space="0" w:color="auto"/>
            <w:left w:val="none" w:sz="0" w:space="0" w:color="auto"/>
            <w:bottom w:val="none" w:sz="0" w:space="0" w:color="auto"/>
            <w:right w:val="none" w:sz="0" w:space="0" w:color="auto"/>
          </w:divBdr>
        </w:div>
        <w:div w:id="1213083220">
          <w:marLeft w:val="640"/>
          <w:marRight w:val="0"/>
          <w:marTop w:val="0"/>
          <w:marBottom w:val="0"/>
          <w:divBdr>
            <w:top w:val="none" w:sz="0" w:space="0" w:color="auto"/>
            <w:left w:val="none" w:sz="0" w:space="0" w:color="auto"/>
            <w:bottom w:val="none" w:sz="0" w:space="0" w:color="auto"/>
            <w:right w:val="none" w:sz="0" w:space="0" w:color="auto"/>
          </w:divBdr>
        </w:div>
        <w:div w:id="1341002578">
          <w:marLeft w:val="640"/>
          <w:marRight w:val="0"/>
          <w:marTop w:val="0"/>
          <w:marBottom w:val="0"/>
          <w:divBdr>
            <w:top w:val="none" w:sz="0" w:space="0" w:color="auto"/>
            <w:left w:val="none" w:sz="0" w:space="0" w:color="auto"/>
            <w:bottom w:val="none" w:sz="0" w:space="0" w:color="auto"/>
            <w:right w:val="none" w:sz="0" w:space="0" w:color="auto"/>
          </w:divBdr>
        </w:div>
        <w:div w:id="1474984286">
          <w:marLeft w:val="640"/>
          <w:marRight w:val="0"/>
          <w:marTop w:val="0"/>
          <w:marBottom w:val="0"/>
          <w:divBdr>
            <w:top w:val="none" w:sz="0" w:space="0" w:color="auto"/>
            <w:left w:val="none" w:sz="0" w:space="0" w:color="auto"/>
            <w:bottom w:val="none" w:sz="0" w:space="0" w:color="auto"/>
            <w:right w:val="none" w:sz="0" w:space="0" w:color="auto"/>
          </w:divBdr>
        </w:div>
        <w:div w:id="1628126305">
          <w:marLeft w:val="640"/>
          <w:marRight w:val="0"/>
          <w:marTop w:val="0"/>
          <w:marBottom w:val="0"/>
          <w:divBdr>
            <w:top w:val="none" w:sz="0" w:space="0" w:color="auto"/>
            <w:left w:val="none" w:sz="0" w:space="0" w:color="auto"/>
            <w:bottom w:val="none" w:sz="0" w:space="0" w:color="auto"/>
            <w:right w:val="none" w:sz="0" w:space="0" w:color="auto"/>
          </w:divBdr>
        </w:div>
        <w:div w:id="1647585670">
          <w:marLeft w:val="640"/>
          <w:marRight w:val="0"/>
          <w:marTop w:val="0"/>
          <w:marBottom w:val="0"/>
          <w:divBdr>
            <w:top w:val="none" w:sz="0" w:space="0" w:color="auto"/>
            <w:left w:val="none" w:sz="0" w:space="0" w:color="auto"/>
            <w:bottom w:val="none" w:sz="0" w:space="0" w:color="auto"/>
            <w:right w:val="none" w:sz="0" w:space="0" w:color="auto"/>
          </w:divBdr>
        </w:div>
        <w:div w:id="1706830109">
          <w:marLeft w:val="640"/>
          <w:marRight w:val="0"/>
          <w:marTop w:val="0"/>
          <w:marBottom w:val="0"/>
          <w:divBdr>
            <w:top w:val="none" w:sz="0" w:space="0" w:color="auto"/>
            <w:left w:val="none" w:sz="0" w:space="0" w:color="auto"/>
            <w:bottom w:val="none" w:sz="0" w:space="0" w:color="auto"/>
            <w:right w:val="none" w:sz="0" w:space="0" w:color="auto"/>
          </w:divBdr>
        </w:div>
        <w:div w:id="1709186511">
          <w:marLeft w:val="640"/>
          <w:marRight w:val="0"/>
          <w:marTop w:val="0"/>
          <w:marBottom w:val="0"/>
          <w:divBdr>
            <w:top w:val="none" w:sz="0" w:space="0" w:color="auto"/>
            <w:left w:val="none" w:sz="0" w:space="0" w:color="auto"/>
            <w:bottom w:val="none" w:sz="0" w:space="0" w:color="auto"/>
            <w:right w:val="none" w:sz="0" w:space="0" w:color="auto"/>
          </w:divBdr>
        </w:div>
        <w:div w:id="1829594460">
          <w:marLeft w:val="640"/>
          <w:marRight w:val="0"/>
          <w:marTop w:val="0"/>
          <w:marBottom w:val="0"/>
          <w:divBdr>
            <w:top w:val="none" w:sz="0" w:space="0" w:color="auto"/>
            <w:left w:val="none" w:sz="0" w:space="0" w:color="auto"/>
            <w:bottom w:val="none" w:sz="0" w:space="0" w:color="auto"/>
            <w:right w:val="none" w:sz="0" w:space="0" w:color="auto"/>
          </w:divBdr>
        </w:div>
        <w:div w:id="1842159289">
          <w:marLeft w:val="640"/>
          <w:marRight w:val="0"/>
          <w:marTop w:val="0"/>
          <w:marBottom w:val="0"/>
          <w:divBdr>
            <w:top w:val="none" w:sz="0" w:space="0" w:color="auto"/>
            <w:left w:val="none" w:sz="0" w:space="0" w:color="auto"/>
            <w:bottom w:val="none" w:sz="0" w:space="0" w:color="auto"/>
            <w:right w:val="none" w:sz="0" w:space="0" w:color="auto"/>
          </w:divBdr>
        </w:div>
        <w:div w:id="2110418996">
          <w:marLeft w:val="640"/>
          <w:marRight w:val="0"/>
          <w:marTop w:val="0"/>
          <w:marBottom w:val="0"/>
          <w:divBdr>
            <w:top w:val="none" w:sz="0" w:space="0" w:color="auto"/>
            <w:left w:val="none" w:sz="0" w:space="0" w:color="auto"/>
            <w:bottom w:val="none" w:sz="0" w:space="0" w:color="auto"/>
            <w:right w:val="none" w:sz="0" w:space="0" w:color="auto"/>
          </w:divBdr>
        </w:div>
        <w:div w:id="2144999015">
          <w:marLeft w:val="640"/>
          <w:marRight w:val="0"/>
          <w:marTop w:val="0"/>
          <w:marBottom w:val="0"/>
          <w:divBdr>
            <w:top w:val="none" w:sz="0" w:space="0" w:color="auto"/>
            <w:left w:val="none" w:sz="0" w:space="0" w:color="auto"/>
            <w:bottom w:val="none" w:sz="0" w:space="0" w:color="auto"/>
            <w:right w:val="none" w:sz="0" w:space="0" w:color="auto"/>
          </w:divBdr>
        </w:div>
      </w:divsChild>
    </w:div>
    <w:div w:id="1722097271">
      <w:bodyDiv w:val="1"/>
      <w:marLeft w:val="0"/>
      <w:marRight w:val="0"/>
      <w:marTop w:val="0"/>
      <w:marBottom w:val="0"/>
      <w:divBdr>
        <w:top w:val="none" w:sz="0" w:space="0" w:color="auto"/>
        <w:left w:val="none" w:sz="0" w:space="0" w:color="auto"/>
        <w:bottom w:val="none" w:sz="0" w:space="0" w:color="auto"/>
        <w:right w:val="none" w:sz="0" w:space="0" w:color="auto"/>
      </w:divBdr>
      <w:divsChild>
        <w:div w:id="1266185991">
          <w:marLeft w:val="640"/>
          <w:marRight w:val="0"/>
          <w:marTop w:val="0"/>
          <w:marBottom w:val="0"/>
          <w:divBdr>
            <w:top w:val="none" w:sz="0" w:space="0" w:color="auto"/>
            <w:left w:val="none" w:sz="0" w:space="0" w:color="auto"/>
            <w:bottom w:val="none" w:sz="0" w:space="0" w:color="auto"/>
            <w:right w:val="none" w:sz="0" w:space="0" w:color="auto"/>
          </w:divBdr>
        </w:div>
        <w:div w:id="1956210493">
          <w:marLeft w:val="640"/>
          <w:marRight w:val="0"/>
          <w:marTop w:val="0"/>
          <w:marBottom w:val="0"/>
          <w:divBdr>
            <w:top w:val="none" w:sz="0" w:space="0" w:color="auto"/>
            <w:left w:val="none" w:sz="0" w:space="0" w:color="auto"/>
            <w:bottom w:val="none" w:sz="0" w:space="0" w:color="auto"/>
            <w:right w:val="none" w:sz="0" w:space="0" w:color="auto"/>
          </w:divBdr>
        </w:div>
      </w:divsChild>
    </w:div>
    <w:div w:id="1723023575">
      <w:bodyDiv w:val="1"/>
      <w:marLeft w:val="0"/>
      <w:marRight w:val="0"/>
      <w:marTop w:val="0"/>
      <w:marBottom w:val="0"/>
      <w:divBdr>
        <w:top w:val="none" w:sz="0" w:space="0" w:color="auto"/>
        <w:left w:val="none" w:sz="0" w:space="0" w:color="auto"/>
        <w:bottom w:val="none" w:sz="0" w:space="0" w:color="auto"/>
        <w:right w:val="none" w:sz="0" w:space="0" w:color="auto"/>
      </w:divBdr>
      <w:divsChild>
        <w:div w:id="20283055">
          <w:marLeft w:val="640"/>
          <w:marRight w:val="0"/>
          <w:marTop w:val="0"/>
          <w:marBottom w:val="0"/>
          <w:divBdr>
            <w:top w:val="none" w:sz="0" w:space="0" w:color="auto"/>
            <w:left w:val="none" w:sz="0" w:space="0" w:color="auto"/>
            <w:bottom w:val="none" w:sz="0" w:space="0" w:color="auto"/>
            <w:right w:val="none" w:sz="0" w:space="0" w:color="auto"/>
          </w:divBdr>
        </w:div>
        <w:div w:id="60173808">
          <w:marLeft w:val="640"/>
          <w:marRight w:val="0"/>
          <w:marTop w:val="0"/>
          <w:marBottom w:val="0"/>
          <w:divBdr>
            <w:top w:val="none" w:sz="0" w:space="0" w:color="auto"/>
            <w:left w:val="none" w:sz="0" w:space="0" w:color="auto"/>
            <w:bottom w:val="none" w:sz="0" w:space="0" w:color="auto"/>
            <w:right w:val="none" w:sz="0" w:space="0" w:color="auto"/>
          </w:divBdr>
        </w:div>
        <w:div w:id="212544881">
          <w:marLeft w:val="640"/>
          <w:marRight w:val="0"/>
          <w:marTop w:val="0"/>
          <w:marBottom w:val="0"/>
          <w:divBdr>
            <w:top w:val="none" w:sz="0" w:space="0" w:color="auto"/>
            <w:left w:val="none" w:sz="0" w:space="0" w:color="auto"/>
            <w:bottom w:val="none" w:sz="0" w:space="0" w:color="auto"/>
            <w:right w:val="none" w:sz="0" w:space="0" w:color="auto"/>
          </w:divBdr>
        </w:div>
        <w:div w:id="417866255">
          <w:marLeft w:val="640"/>
          <w:marRight w:val="0"/>
          <w:marTop w:val="0"/>
          <w:marBottom w:val="0"/>
          <w:divBdr>
            <w:top w:val="none" w:sz="0" w:space="0" w:color="auto"/>
            <w:left w:val="none" w:sz="0" w:space="0" w:color="auto"/>
            <w:bottom w:val="none" w:sz="0" w:space="0" w:color="auto"/>
            <w:right w:val="none" w:sz="0" w:space="0" w:color="auto"/>
          </w:divBdr>
        </w:div>
        <w:div w:id="551231902">
          <w:marLeft w:val="640"/>
          <w:marRight w:val="0"/>
          <w:marTop w:val="0"/>
          <w:marBottom w:val="0"/>
          <w:divBdr>
            <w:top w:val="none" w:sz="0" w:space="0" w:color="auto"/>
            <w:left w:val="none" w:sz="0" w:space="0" w:color="auto"/>
            <w:bottom w:val="none" w:sz="0" w:space="0" w:color="auto"/>
            <w:right w:val="none" w:sz="0" w:space="0" w:color="auto"/>
          </w:divBdr>
        </w:div>
        <w:div w:id="572785612">
          <w:marLeft w:val="640"/>
          <w:marRight w:val="0"/>
          <w:marTop w:val="0"/>
          <w:marBottom w:val="0"/>
          <w:divBdr>
            <w:top w:val="none" w:sz="0" w:space="0" w:color="auto"/>
            <w:left w:val="none" w:sz="0" w:space="0" w:color="auto"/>
            <w:bottom w:val="none" w:sz="0" w:space="0" w:color="auto"/>
            <w:right w:val="none" w:sz="0" w:space="0" w:color="auto"/>
          </w:divBdr>
        </w:div>
        <w:div w:id="656614351">
          <w:marLeft w:val="640"/>
          <w:marRight w:val="0"/>
          <w:marTop w:val="0"/>
          <w:marBottom w:val="0"/>
          <w:divBdr>
            <w:top w:val="none" w:sz="0" w:space="0" w:color="auto"/>
            <w:left w:val="none" w:sz="0" w:space="0" w:color="auto"/>
            <w:bottom w:val="none" w:sz="0" w:space="0" w:color="auto"/>
            <w:right w:val="none" w:sz="0" w:space="0" w:color="auto"/>
          </w:divBdr>
        </w:div>
        <w:div w:id="1040473308">
          <w:marLeft w:val="640"/>
          <w:marRight w:val="0"/>
          <w:marTop w:val="0"/>
          <w:marBottom w:val="0"/>
          <w:divBdr>
            <w:top w:val="none" w:sz="0" w:space="0" w:color="auto"/>
            <w:left w:val="none" w:sz="0" w:space="0" w:color="auto"/>
            <w:bottom w:val="none" w:sz="0" w:space="0" w:color="auto"/>
            <w:right w:val="none" w:sz="0" w:space="0" w:color="auto"/>
          </w:divBdr>
        </w:div>
        <w:div w:id="1063286163">
          <w:marLeft w:val="640"/>
          <w:marRight w:val="0"/>
          <w:marTop w:val="0"/>
          <w:marBottom w:val="0"/>
          <w:divBdr>
            <w:top w:val="none" w:sz="0" w:space="0" w:color="auto"/>
            <w:left w:val="none" w:sz="0" w:space="0" w:color="auto"/>
            <w:bottom w:val="none" w:sz="0" w:space="0" w:color="auto"/>
            <w:right w:val="none" w:sz="0" w:space="0" w:color="auto"/>
          </w:divBdr>
        </w:div>
        <w:div w:id="1101997150">
          <w:marLeft w:val="640"/>
          <w:marRight w:val="0"/>
          <w:marTop w:val="0"/>
          <w:marBottom w:val="0"/>
          <w:divBdr>
            <w:top w:val="none" w:sz="0" w:space="0" w:color="auto"/>
            <w:left w:val="none" w:sz="0" w:space="0" w:color="auto"/>
            <w:bottom w:val="none" w:sz="0" w:space="0" w:color="auto"/>
            <w:right w:val="none" w:sz="0" w:space="0" w:color="auto"/>
          </w:divBdr>
        </w:div>
        <w:div w:id="1130712766">
          <w:marLeft w:val="640"/>
          <w:marRight w:val="0"/>
          <w:marTop w:val="0"/>
          <w:marBottom w:val="0"/>
          <w:divBdr>
            <w:top w:val="none" w:sz="0" w:space="0" w:color="auto"/>
            <w:left w:val="none" w:sz="0" w:space="0" w:color="auto"/>
            <w:bottom w:val="none" w:sz="0" w:space="0" w:color="auto"/>
            <w:right w:val="none" w:sz="0" w:space="0" w:color="auto"/>
          </w:divBdr>
        </w:div>
        <w:div w:id="1150441367">
          <w:marLeft w:val="640"/>
          <w:marRight w:val="0"/>
          <w:marTop w:val="0"/>
          <w:marBottom w:val="0"/>
          <w:divBdr>
            <w:top w:val="none" w:sz="0" w:space="0" w:color="auto"/>
            <w:left w:val="none" w:sz="0" w:space="0" w:color="auto"/>
            <w:bottom w:val="none" w:sz="0" w:space="0" w:color="auto"/>
            <w:right w:val="none" w:sz="0" w:space="0" w:color="auto"/>
          </w:divBdr>
        </w:div>
        <w:div w:id="1269006334">
          <w:marLeft w:val="640"/>
          <w:marRight w:val="0"/>
          <w:marTop w:val="0"/>
          <w:marBottom w:val="0"/>
          <w:divBdr>
            <w:top w:val="none" w:sz="0" w:space="0" w:color="auto"/>
            <w:left w:val="none" w:sz="0" w:space="0" w:color="auto"/>
            <w:bottom w:val="none" w:sz="0" w:space="0" w:color="auto"/>
            <w:right w:val="none" w:sz="0" w:space="0" w:color="auto"/>
          </w:divBdr>
        </w:div>
        <w:div w:id="1505781508">
          <w:marLeft w:val="640"/>
          <w:marRight w:val="0"/>
          <w:marTop w:val="0"/>
          <w:marBottom w:val="0"/>
          <w:divBdr>
            <w:top w:val="none" w:sz="0" w:space="0" w:color="auto"/>
            <w:left w:val="none" w:sz="0" w:space="0" w:color="auto"/>
            <w:bottom w:val="none" w:sz="0" w:space="0" w:color="auto"/>
            <w:right w:val="none" w:sz="0" w:space="0" w:color="auto"/>
          </w:divBdr>
        </w:div>
        <w:div w:id="1610576513">
          <w:marLeft w:val="640"/>
          <w:marRight w:val="0"/>
          <w:marTop w:val="0"/>
          <w:marBottom w:val="0"/>
          <w:divBdr>
            <w:top w:val="none" w:sz="0" w:space="0" w:color="auto"/>
            <w:left w:val="none" w:sz="0" w:space="0" w:color="auto"/>
            <w:bottom w:val="none" w:sz="0" w:space="0" w:color="auto"/>
            <w:right w:val="none" w:sz="0" w:space="0" w:color="auto"/>
          </w:divBdr>
        </w:div>
        <w:div w:id="1730031729">
          <w:marLeft w:val="640"/>
          <w:marRight w:val="0"/>
          <w:marTop w:val="0"/>
          <w:marBottom w:val="0"/>
          <w:divBdr>
            <w:top w:val="none" w:sz="0" w:space="0" w:color="auto"/>
            <w:left w:val="none" w:sz="0" w:space="0" w:color="auto"/>
            <w:bottom w:val="none" w:sz="0" w:space="0" w:color="auto"/>
            <w:right w:val="none" w:sz="0" w:space="0" w:color="auto"/>
          </w:divBdr>
        </w:div>
        <w:div w:id="1801915805">
          <w:marLeft w:val="640"/>
          <w:marRight w:val="0"/>
          <w:marTop w:val="0"/>
          <w:marBottom w:val="0"/>
          <w:divBdr>
            <w:top w:val="none" w:sz="0" w:space="0" w:color="auto"/>
            <w:left w:val="none" w:sz="0" w:space="0" w:color="auto"/>
            <w:bottom w:val="none" w:sz="0" w:space="0" w:color="auto"/>
            <w:right w:val="none" w:sz="0" w:space="0" w:color="auto"/>
          </w:divBdr>
        </w:div>
        <w:div w:id="1925260199">
          <w:marLeft w:val="640"/>
          <w:marRight w:val="0"/>
          <w:marTop w:val="0"/>
          <w:marBottom w:val="0"/>
          <w:divBdr>
            <w:top w:val="none" w:sz="0" w:space="0" w:color="auto"/>
            <w:left w:val="none" w:sz="0" w:space="0" w:color="auto"/>
            <w:bottom w:val="none" w:sz="0" w:space="0" w:color="auto"/>
            <w:right w:val="none" w:sz="0" w:space="0" w:color="auto"/>
          </w:divBdr>
        </w:div>
      </w:divsChild>
    </w:div>
    <w:div w:id="1748308532">
      <w:bodyDiv w:val="1"/>
      <w:marLeft w:val="0"/>
      <w:marRight w:val="0"/>
      <w:marTop w:val="0"/>
      <w:marBottom w:val="0"/>
      <w:divBdr>
        <w:top w:val="none" w:sz="0" w:space="0" w:color="auto"/>
        <w:left w:val="none" w:sz="0" w:space="0" w:color="auto"/>
        <w:bottom w:val="none" w:sz="0" w:space="0" w:color="auto"/>
        <w:right w:val="none" w:sz="0" w:space="0" w:color="auto"/>
      </w:divBdr>
      <w:divsChild>
        <w:div w:id="241574797">
          <w:marLeft w:val="640"/>
          <w:marRight w:val="0"/>
          <w:marTop w:val="0"/>
          <w:marBottom w:val="0"/>
          <w:divBdr>
            <w:top w:val="none" w:sz="0" w:space="0" w:color="auto"/>
            <w:left w:val="none" w:sz="0" w:space="0" w:color="auto"/>
            <w:bottom w:val="none" w:sz="0" w:space="0" w:color="auto"/>
            <w:right w:val="none" w:sz="0" w:space="0" w:color="auto"/>
          </w:divBdr>
        </w:div>
        <w:div w:id="2084184631">
          <w:marLeft w:val="640"/>
          <w:marRight w:val="0"/>
          <w:marTop w:val="0"/>
          <w:marBottom w:val="0"/>
          <w:divBdr>
            <w:top w:val="none" w:sz="0" w:space="0" w:color="auto"/>
            <w:left w:val="none" w:sz="0" w:space="0" w:color="auto"/>
            <w:bottom w:val="none" w:sz="0" w:space="0" w:color="auto"/>
            <w:right w:val="none" w:sz="0" w:space="0" w:color="auto"/>
          </w:divBdr>
        </w:div>
      </w:divsChild>
    </w:div>
    <w:div w:id="1785729486">
      <w:bodyDiv w:val="1"/>
      <w:marLeft w:val="0"/>
      <w:marRight w:val="0"/>
      <w:marTop w:val="0"/>
      <w:marBottom w:val="0"/>
      <w:divBdr>
        <w:top w:val="none" w:sz="0" w:space="0" w:color="auto"/>
        <w:left w:val="none" w:sz="0" w:space="0" w:color="auto"/>
        <w:bottom w:val="none" w:sz="0" w:space="0" w:color="auto"/>
        <w:right w:val="none" w:sz="0" w:space="0" w:color="auto"/>
      </w:divBdr>
      <w:divsChild>
        <w:div w:id="102962669">
          <w:marLeft w:val="640"/>
          <w:marRight w:val="0"/>
          <w:marTop w:val="0"/>
          <w:marBottom w:val="0"/>
          <w:divBdr>
            <w:top w:val="none" w:sz="0" w:space="0" w:color="auto"/>
            <w:left w:val="none" w:sz="0" w:space="0" w:color="auto"/>
            <w:bottom w:val="none" w:sz="0" w:space="0" w:color="auto"/>
            <w:right w:val="none" w:sz="0" w:space="0" w:color="auto"/>
          </w:divBdr>
        </w:div>
        <w:div w:id="157115089">
          <w:marLeft w:val="640"/>
          <w:marRight w:val="0"/>
          <w:marTop w:val="0"/>
          <w:marBottom w:val="0"/>
          <w:divBdr>
            <w:top w:val="none" w:sz="0" w:space="0" w:color="auto"/>
            <w:left w:val="none" w:sz="0" w:space="0" w:color="auto"/>
            <w:bottom w:val="none" w:sz="0" w:space="0" w:color="auto"/>
            <w:right w:val="none" w:sz="0" w:space="0" w:color="auto"/>
          </w:divBdr>
        </w:div>
        <w:div w:id="277570185">
          <w:marLeft w:val="640"/>
          <w:marRight w:val="0"/>
          <w:marTop w:val="0"/>
          <w:marBottom w:val="0"/>
          <w:divBdr>
            <w:top w:val="none" w:sz="0" w:space="0" w:color="auto"/>
            <w:left w:val="none" w:sz="0" w:space="0" w:color="auto"/>
            <w:bottom w:val="none" w:sz="0" w:space="0" w:color="auto"/>
            <w:right w:val="none" w:sz="0" w:space="0" w:color="auto"/>
          </w:divBdr>
        </w:div>
        <w:div w:id="337923358">
          <w:marLeft w:val="640"/>
          <w:marRight w:val="0"/>
          <w:marTop w:val="0"/>
          <w:marBottom w:val="0"/>
          <w:divBdr>
            <w:top w:val="none" w:sz="0" w:space="0" w:color="auto"/>
            <w:left w:val="none" w:sz="0" w:space="0" w:color="auto"/>
            <w:bottom w:val="none" w:sz="0" w:space="0" w:color="auto"/>
            <w:right w:val="none" w:sz="0" w:space="0" w:color="auto"/>
          </w:divBdr>
        </w:div>
        <w:div w:id="489369469">
          <w:marLeft w:val="640"/>
          <w:marRight w:val="0"/>
          <w:marTop w:val="0"/>
          <w:marBottom w:val="0"/>
          <w:divBdr>
            <w:top w:val="none" w:sz="0" w:space="0" w:color="auto"/>
            <w:left w:val="none" w:sz="0" w:space="0" w:color="auto"/>
            <w:bottom w:val="none" w:sz="0" w:space="0" w:color="auto"/>
            <w:right w:val="none" w:sz="0" w:space="0" w:color="auto"/>
          </w:divBdr>
        </w:div>
        <w:div w:id="545482511">
          <w:marLeft w:val="640"/>
          <w:marRight w:val="0"/>
          <w:marTop w:val="0"/>
          <w:marBottom w:val="0"/>
          <w:divBdr>
            <w:top w:val="none" w:sz="0" w:space="0" w:color="auto"/>
            <w:left w:val="none" w:sz="0" w:space="0" w:color="auto"/>
            <w:bottom w:val="none" w:sz="0" w:space="0" w:color="auto"/>
            <w:right w:val="none" w:sz="0" w:space="0" w:color="auto"/>
          </w:divBdr>
        </w:div>
        <w:div w:id="615139872">
          <w:marLeft w:val="640"/>
          <w:marRight w:val="0"/>
          <w:marTop w:val="0"/>
          <w:marBottom w:val="0"/>
          <w:divBdr>
            <w:top w:val="none" w:sz="0" w:space="0" w:color="auto"/>
            <w:left w:val="none" w:sz="0" w:space="0" w:color="auto"/>
            <w:bottom w:val="none" w:sz="0" w:space="0" w:color="auto"/>
            <w:right w:val="none" w:sz="0" w:space="0" w:color="auto"/>
          </w:divBdr>
        </w:div>
        <w:div w:id="642319621">
          <w:marLeft w:val="640"/>
          <w:marRight w:val="0"/>
          <w:marTop w:val="0"/>
          <w:marBottom w:val="0"/>
          <w:divBdr>
            <w:top w:val="none" w:sz="0" w:space="0" w:color="auto"/>
            <w:left w:val="none" w:sz="0" w:space="0" w:color="auto"/>
            <w:bottom w:val="none" w:sz="0" w:space="0" w:color="auto"/>
            <w:right w:val="none" w:sz="0" w:space="0" w:color="auto"/>
          </w:divBdr>
        </w:div>
        <w:div w:id="649334373">
          <w:marLeft w:val="640"/>
          <w:marRight w:val="0"/>
          <w:marTop w:val="0"/>
          <w:marBottom w:val="0"/>
          <w:divBdr>
            <w:top w:val="none" w:sz="0" w:space="0" w:color="auto"/>
            <w:left w:val="none" w:sz="0" w:space="0" w:color="auto"/>
            <w:bottom w:val="none" w:sz="0" w:space="0" w:color="auto"/>
            <w:right w:val="none" w:sz="0" w:space="0" w:color="auto"/>
          </w:divBdr>
        </w:div>
        <w:div w:id="756362429">
          <w:marLeft w:val="640"/>
          <w:marRight w:val="0"/>
          <w:marTop w:val="0"/>
          <w:marBottom w:val="0"/>
          <w:divBdr>
            <w:top w:val="none" w:sz="0" w:space="0" w:color="auto"/>
            <w:left w:val="none" w:sz="0" w:space="0" w:color="auto"/>
            <w:bottom w:val="none" w:sz="0" w:space="0" w:color="auto"/>
            <w:right w:val="none" w:sz="0" w:space="0" w:color="auto"/>
          </w:divBdr>
        </w:div>
        <w:div w:id="757750438">
          <w:marLeft w:val="640"/>
          <w:marRight w:val="0"/>
          <w:marTop w:val="0"/>
          <w:marBottom w:val="0"/>
          <w:divBdr>
            <w:top w:val="none" w:sz="0" w:space="0" w:color="auto"/>
            <w:left w:val="none" w:sz="0" w:space="0" w:color="auto"/>
            <w:bottom w:val="none" w:sz="0" w:space="0" w:color="auto"/>
            <w:right w:val="none" w:sz="0" w:space="0" w:color="auto"/>
          </w:divBdr>
        </w:div>
        <w:div w:id="881599190">
          <w:marLeft w:val="640"/>
          <w:marRight w:val="0"/>
          <w:marTop w:val="0"/>
          <w:marBottom w:val="0"/>
          <w:divBdr>
            <w:top w:val="none" w:sz="0" w:space="0" w:color="auto"/>
            <w:left w:val="none" w:sz="0" w:space="0" w:color="auto"/>
            <w:bottom w:val="none" w:sz="0" w:space="0" w:color="auto"/>
            <w:right w:val="none" w:sz="0" w:space="0" w:color="auto"/>
          </w:divBdr>
        </w:div>
        <w:div w:id="888683774">
          <w:marLeft w:val="640"/>
          <w:marRight w:val="0"/>
          <w:marTop w:val="0"/>
          <w:marBottom w:val="0"/>
          <w:divBdr>
            <w:top w:val="none" w:sz="0" w:space="0" w:color="auto"/>
            <w:left w:val="none" w:sz="0" w:space="0" w:color="auto"/>
            <w:bottom w:val="none" w:sz="0" w:space="0" w:color="auto"/>
            <w:right w:val="none" w:sz="0" w:space="0" w:color="auto"/>
          </w:divBdr>
        </w:div>
        <w:div w:id="936135703">
          <w:marLeft w:val="640"/>
          <w:marRight w:val="0"/>
          <w:marTop w:val="0"/>
          <w:marBottom w:val="0"/>
          <w:divBdr>
            <w:top w:val="none" w:sz="0" w:space="0" w:color="auto"/>
            <w:left w:val="none" w:sz="0" w:space="0" w:color="auto"/>
            <w:bottom w:val="none" w:sz="0" w:space="0" w:color="auto"/>
            <w:right w:val="none" w:sz="0" w:space="0" w:color="auto"/>
          </w:divBdr>
        </w:div>
        <w:div w:id="1041973586">
          <w:marLeft w:val="640"/>
          <w:marRight w:val="0"/>
          <w:marTop w:val="0"/>
          <w:marBottom w:val="0"/>
          <w:divBdr>
            <w:top w:val="none" w:sz="0" w:space="0" w:color="auto"/>
            <w:left w:val="none" w:sz="0" w:space="0" w:color="auto"/>
            <w:bottom w:val="none" w:sz="0" w:space="0" w:color="auto"/>
            <w:right w:val="none" w:sz="0" w:space="0" w:color="auto"/>
          </w:divBdr>
        </w:div>
        <w:div w:id="1077824564">
          <w:marLeft w:val="640"/>
          <w:marRight w:val="0"/>
          <w:marTop w:val="0"/>
          <w:marBottom w:val="0"/>
          <w:divBdr>
            <w:top w:val="none" w:sz="0" w:space="0" w:color="auto"/>
            <w:left w:val="none" w:sz="0" w:space="0" w:color="auto"/>
            <w:bottom w:val="none" w:sz="0" w:space="0" w:color="auto"/>
            <w:right w:val="none" w:sz="0" w:space="0" w:color="auto"/>
          </w:divBdr>
        </w:div>
        <w:div w:id="1118839333">
          <w:marLeft w:val="640"/>
          <w:marRight w:val="0"/>
          <w:marTop w:val="0"/>
          <w:marBottom w:val="0"/>
          <w:divBdr>
            <w:top w:val="none" w:sz="0" w:space="0" w:color="auto"/>
            <w:left w:val="none" w:sz="0" w:space="0" w:color="auto"/>
            <w:bottom w:val="none" w:sz="0" w:space="0" w:color="auto"/>
            <w:right w:val="none" w:sz="0" w:space="0" w:color="auto"/>
          </w:divBdr>
        </w:div>
        <w:div w:id="1207646164">
          <w:marLeft w:val="640"/>
          <w:marRight w:val="0"/>
          <w:marTop w:val="0"/>
          <w:marBottom w:val="0"/>
          <w:divBdr>
            <w:top w:val="none" w:sz="0" w:space="0" w:color="auto"/>
            <w:left w:val="none" w:sz="0" w:space="0" w:color="auto"/>
            <w:bottom w:val="none" w:sz="0" w:space="0" w:color="auto"/>
            <w:right w:val="none" w:sz="0" w:space="0" w:color="auto"/>
          </w:divBdr>
        </w:div>
        <w:div w:id="1211961312">
          <w:marLeft w:val="640"/>
          <w:marRight w:val="0"/>
          <w:marTop w:val="0"/>
          <w:marBottom w:val="0"/>
          <w:divBdr>
            <w:top w:val="none" w:sz="0" w:space="0" w:color="auto"/>
            <w:left w:val="none" w:sz="0" w:space="0" w:color="auto"/>
            <w:bottom w:val="none" w:sz="0" w:space="0" w:color="auto"/>
            <w:right w:val="none" w:sz="0" w:space="0" w:color="auto"/>
          </w:divBdr>
        </w:div>
        <w:div w:id="1243875284">
          <w:marLeft w:val="640"/>
          <w:marRight w:val="0"/>
          <w:marTop w:val="0"/>
          <w:marBottom w:val="0"/>
          <w:divBdr>
            <w:top w:val="none" w:sz="0" w:space="0" w:color="auto"/>
            <w:left w:val="none" w:sz="0" w:space="0" w:color="auto"/>
            <w:bottom w:val="none" w:sz="0" w:space="0" w:color="auto"/>
            <w:right w:val="none" w:sz="0" w:space="0" w:color="auto"/>
          </w:divBdr>
        </w:div>
        <w:div w:id="1338574084">
          <w:marLeft w:val="640"/>
          <w:marRight w:val="0"/>
          <w:marTop w:val="0"/>
          <w:marBottom w:val="0"/>
          <w:divBdr>
            <w:top w:val="none" w:sz="0" w:space="0" w:color="auto"/>
            <w:left w:val="none" w:sz="0" w:space="0" w:color="auto"/>
            <w:bottom w:val="none" w:sz="0" w:space="0" w:color="auto"/>
            <w:right w:val="none" w:sz="0" w:space="0" w:color="auto"/>
          </w:divBdr>
        </w:div>
        <w:div w:id="1414859775">
          <w:marLeft w:val="640"/>
          <w:marRight w:val="0"/>
          <w:marTop w:val="0"/>
          <w:marBottom w:val="0"/>
          <w:divBdr>
            <w:top w:val="none" w:sz="0" w:space="0" w:color="auto"/>
            <w:left w:val="none" w:sz="0" w:space="0" w:color="auto"/>
            <w:bottom w:val="none" w:sz="0" w:space="0" w:color="auto"/>
            <w:right w:val="none" w:sz="0" w:space="0" w:color="auto"/>
          </w:divBdr>
        </w:div>
        <w:div w:id="1440102871">
          <w:marLeft w:val="640"/>
          <w:marRight w:val="0"/>
          <w:marTop w:val="0"/>
          <w:marBottom w:val="0"/>
          <w:divBdr>
            <w:top w:val="none" w:sz="0" w:space="0" w:color="auto"/>
            <w:left w:val="none" w:sz="0" w:space="0" w:color="auto"/>
            <w:bottom w:val="none" w:sz="0" w:space="0" w:color="auto"/>
            <w:right w:val="none" w:sz="0" w:space="0" w:color="auto"/>
          </w:divBdr>
        </w:div>
        <w:div w:id="1538200364">
          <w:marLeft w:val="640"/>
          <w:marRight w:val="0"/>
          <w:marTop w:val="0"/>
          <w:marBottom w:val="0"/>
          <w:divBdr>
            <w:top w:val="none" w:sz="0" w:space="0" w:color="auto"/>
            <w:left w:val="none" w:sz="0" w:space="0" w:color="auto"/>
            <w:bottom w:val="none" w:sz="0" w:space="0" w:color="auto"/>
            <w:right w:val="none" w:sz="0" w:space="0" w:color="auto"/>
          </w:divBdr>
        </w:div>
        <w:div w:id="1578200845">
          <w:marLeft w:val="640"/>
          <w:marRight w:val="0"/>
          <w:marTop w:val="0"/>
          <w:marBottom w:val="0"/>
          <w:divBdr>
            <w:top w:val="none" w:sz="0" w:space="0" w:color="auto"/>
            <w:left w:val="none" w:sz="0" w:space="0" w:color="auto"/>
            <w:bottom w:val="none" w:sz="0" w:space="0" w:color="auto"/>
            <w:right w:val="none" w:sz="0" w:space="0" w:color="auto"/>
          </w:divBdr>
        </w:div>
        <w:div w:id="1627345569">
          <w:marLeft w:val="640"/>
          <w:marRight w:val="0"/>
          <w:marTop w:val="0"/>
          <w:marBottom w:val="0"/>
          <w:divBdr>
            <w:top w:val="none" w:sz="0" w:space="0" w:color="auto"/>
            <w:left w:val="none" w:sz="0" w:space="0" w:color="auto"/>
            <w:bottom w:val="none" w:sz="0" w:space="0" w:color="auto"/>
            <w:right w:val="none" w:sz="0" w:space="0" w:color="auto"/>
          </w:divBdr>
        </w:div>
        <w:div w:id="1677001291">
          <w:marLeft w:val="640"/>
          <w:marRight w:val="0"/>
          <w:marTop w:val="0"/>
          <w:marBottom w:val="0"/>
          <w:divBdr>
            <w:top w:val="none" w:sz="0" w:space="0" w:color="auto"/>
            <w:left w:val="none" w:sz="0" w:space="0" w:color="auto"/>
            <w:bottom w:val="none" w:sz="0" w:space="0" w:color="auto"/>
            <w:right w:val="none" w:sz="0" w:space="0" w:color="auto"/>
          </w:divBdr>
        </w:div>
        <w:div w:id="1765343595">
          <w:marLeft w:val="640"/>
          <w:marRight w:val="0"/>
          <w:marTop w:val="0"/>
          <w:marBottom w:val="0"/>
          <w:divBdr>
            <w:top w:val="none" w:sz="0" w:space="0" w:color="auto"/>
            <w:left w:val="none" w:sz="0" w:space="0" w:color="auto"/>
            <w:bottom w:val="none" w:sz="0" w:space="0" w:color="auto"/>
            <w:right w:val="none" w:sz="0" w:space="0" w:color="auto"/>
          </w:divBdr>
        </w:div>
        <w:div w:id="1774588556">
          <w:marLeft w:val="640"/>
          <w:marRight w:val="0"/>
          <w:marTop w:val="0"/>
          <w:marBottom w:val="0"/>
          <w:divBdr>
            <w:top w:val="none" w:sz="0" w:space="0" w:color="auto"/>
            <w:left w:val="none" w:sz="0" w:space="0" w:color="auto"/>
            <w:bottom w:val="none" w:sz="0" w:space="0" w:color="auto"/>
            <w:right w:val="none" w:sz="0" w:space="0" w:color="auto"/>
          </w:divBdr>
        </w:div>
        <w:div w:id="2000039975">
          <w:marLeft w:val="640"/>
          <w:marRight w:val="0"/>
          <w:marTop w:val="0"/>
          <w:marBottom w:val="0"/>
          <w:divBdr>
            <w:top w:val="none" w:sz="0" w:space="0" w:color="auto"/>
            <w:left w:val="none" w:sz="0" w:space="0" w:color="auto"/>
            <w:bottom w:val="none" w:sz="0" w:space="0" w:color="auto"/>
            <w:right w:val="none" w:sz="0" w:space="0" w:color="auto"/>
          </w:divBdr>
        </w:div>
        <w:div w:id="2057047216">
          <w:marLeft w:val="640"/>
          <w:marRight w:val="0"/>
          <w:marTop w:val="0"/>
          <w:marBottom w:val="0"/>
          <w:divBdr>
            <w:top w:val="none" w:sz="0" w:space="0" w:color="auto"/>
            <w:left w:val="none" w:sz="0" w:space="0" w:color="auto"/>
            <w:bottom w:val="none" w:sz="0" w:space="0" w:color="auto"/>
            <w:right w:val="none" w:sz="0" w:space="0" w:color="auto"/>
          </w:divBdr>
        </w:div>
        <w:div w:id="2103911210">
          <w:marLeft w:val="640"/>
          <w:marRight w:val="0"/>
          <w:marTop w:val="0"/>
          <w:marBottom w:val="0"/>
          <w:divBdr>
            <w:top w:val="none" w:sz="0" w:space="0" w:color="auto"/>
            <w:left w:val="none" w:sz="0" w:space="0" w:color="auto"/>
            <w:bottom w:val="none" w:sz="0" w:space="0" w:color="auto"/>
            <w:right w:val="none" w:sz="0" w:space="0" w:color="auto"/>
          </w:divBdr>
        </w:div>
      </w:divsChild>
    </w:div>
    <w:div w:id="1795244518">
      <w:bodyDiv w:val="1"/>
      <w:marLeft w:val="0"/>
      <w:marRight w:val="0"/>
      <w:marTop w:val="0"/>
      <w:marBottom w:val="0"/>
      <w:divBdr>
        <w:top w:val="none" w:sz="0" w:space="0" w:color="auto"/>
        <w:left w:val="none" w:sz="0" w:space="0" w:color="auto"/>
        <w:bottom w:val="none" w:sz="0" w:space="0" w:color="auto"/>
        <w:right w:val="none" w:sz="0" w:space="0" w:color="auto"/>
      </w:divBdr>
    </w:div>
    <w:div w:id="1795828266">
      <w:bodyDiv w:val="1"/>
      <w:marLeft w:val="0"/>
      <w:marRight w:val="0"/>
      <w:marTop w:val="0"/>
      <w:marBottom w:val="0"/>
      <w:divBdr>
        <w:top w:val="none" w:sz="0" w:space="0" w:color="auto"/>
        <w:left w:val="none" w:sz="0" w:space="0" w:color="auto"/>
        <w:bottom w:val="none" w:sz="0" w:space="0" w:color="auto"/>
        <w:right w:val="none" w:sz="0" w:space="0" w:color="auto"/>
      </w:divBdr>
      <w:divsChild>
        <w:div w:id="86005852">
          <w:marLeft w:val="640"/>
          <w:marRight w:val="0"/>
          <w:marTop w:val="0"/>
          <w:marBottom w:val="0"/>
          <w:divBdr>
            <w:top w:val="none" w:sz="0" w:space="0" w:color="auto"/>
            <w:left w:val="none" w:sz="0" w:space="0" w:color="auto"/>
            <w:bottom w:val="none" w:sz="0" w:space="0" w:color="auto"/>
            <w:right w:val="none" w:sz="0" w:space="0" w:color="auto"/>
          </w:divBdr>
        </w:div>
        <w:div w:id="146551856">
          <w:marLeft w:val="640"/>
          <w:marRight w:val="0"/>
          <w:marTop w:val="0"/>
          <w:marBottom w:val="0"/>
          <w:divBdr>
            <w:top w:val="none" w:sz="0" w:space="0" w:color="auto"/>
            <w:left w:val="none" w:sz="0" w:space="0" w:color="auto"/>
            <w:bottom w:val="none" w:sz="0" w:space="0" w:color="auto"/>
            <w:right w:val="none" w:sz="0" w:space="0" w:color="auto"/>
          </w:divBdr>
        </w:div>
        <w:div w:id="155388964">
          <w:marLeft w:val="640"/>
          <w:marRight w:val="0"/>
          <w:marTop w:val="0"/>
          <w:marBottom w:val="0"/>
          <w:divBdr>
            <w:top w:val="none" w:sz="0" w:space="0" w:color="auto"/>
            <w:left w:val="none" w:sz="0" w:space="0" w:color="auto"/>
            <w:bottom w:val="none" w:sz="0" w:space="0" w:color="auto"/>
            <w:right w:val="none" w:sz="0" w:space="0" w:color="auto"/>
          </w:divBdr>
        </w:div>
        <w:div w:id="282620341">
          <w:marLeft w:val="640"/>
          <w:marRight w:val="0"/>
          <w:marTop w:val="0"/>
          <w:marBottom w:val="0"/>
          <w:divBdr>
            <w:top w:val="none" w:sz="0" w:space="0" w:color="auto"/>
            <w:left w:val="none" w:sz="0" w:space="0" w:color="auto"/>
            <w:bottom w:val="none" w:sz="0" w:space="0" w:color="auto"/>
            <w:right w:val="none" w:sz="0" w:space="0" w:color="auto"/>
          </w:divBdr>
        </w:div>
        <w:div w:id="386301111">
          <w:marLeft w:val="640"/>
          <w:marRight w:val="0"/>
          <w:marTop w:val="0"/>
          <w:marBottom w:val="0"/>
          <w:divBdr>
            <w:top w:val="none" w:sz="0" w:space="0" w:color="auto"/>
            <w:left w:val="none" w:sz="0" w:space="0" w:color="auto"/>
            <w:bottom w:val="none" w:sz="0" w:space="0" w:color="auto"/>
            <w:right w:val="none" w:sz="0" w:space="0" w:color="auto"/>
          </w:divBdr>
        </w:div>
        <w:div w:id="503937900">
          <w:marLeft w:val="640"/>
          <w:marRight w:val="0"/>
          <w:marTop w:val="0"/>
          <w:marBottom w:val="0"/>
          <w:divBdr>
            <w:top w:val="none" w:sz="0" w:space="0" w:color="auto"/>
            <w:left w:val="none" w:sz="0" w:space="0" w:color="auto"/>
            <w:bottom w:val="none" w:sz="0" w:space="0" w:color="auto"/>
            <w:right w:val="none" w:sz="0" w:space="0" w:color="auto"/>
          </w:divBdr>
        </w:div>
        <w:div w:id="510490516">
          <w:marLeft w:val="640"/>
          <w:marRight w:val="0"/>
          <w:marTop w:val="0"/>
          <w:marBottom w:val="0"/>
          <w:divBdr>
            <w:top w:val="none" w:sz="0" w:space="0" w:color="auto"/>
            <w:left w:val="none" w:sz="0" w:space="0" w:color="auto"/>
            <w:bottom w:val="none" w:sz="0" w:space="0" w:color="auto"/>
            <w:right w:val="none" w:sz="0" w:space="0" w:color="auto"/>
          </w:divBdr>
        </w:div>
        <w:div w:id="586353628">
          <w:marLeft w:val="640"/>
          <w:marRight w:val="0"/>
          <w:marTop w:val="0"/>
          <w:marBottom w:val="0"/>
          <w:divBdr>
            <w:top w:val="none" w:sz="0" w:space="0" w:color="auto"/>
            <w:left w:val="none" w:sz="0" w:space="0" w:color="auto"/>
            <w:bottom w:val="none" w:sz="0" w:space="0" w:color="auto"/>
            <w:right w:val="none" w:sz="0" w:space="0" w:color="auto"/>
          </w:divBdr>
        </w:div>
        <w:div w:id="616714424">
          <w:marLeft w:val="640"/>
          <w:marRight w:val="0"/>
          <w:marTop w:val="0"/>
          <w:marBottom w:val="0"/>
          <w:divBdr>
            <w:top w:val="none" w:sz="0" w:space="0" w:color="auto"/>
            <w:left w:val="none" w:sz="0" w:space="0" w:color="auto"/>
            <w:bottom w:val="none" w:sz="0" w:space="0" w:color="auto"/>
            <w:right w:val="none" w:sz="0" w:space="0" w:color="auto"/>
          </w:divBdr>
        </w:div>
        <w:div w:id="698556261">
          <w:marLeft w:val="640"/>
          <w:marRight w:val="0"/>
          <w:marTop w:val="0"/>
          <w:marBottom w:val="0"/>
          <w:divBdr>
            <w:top w:val="none" w:sz="0" w:space="0" w:color="auto"/>
            <w:left w:val="none" w:sz="0" w:space="0" w:color="auto"/>
            <w:bottom w:val="none" w:sz="0" w:space="0" w:color="auto"/>
            <w:right w:val="none" w:sz="0" w:space="0" w:color="auto"/>
          </w:divBdr>
        </w:div>
        <w:div w:id="816722189">
          <w:marLeft w:val="640"/>
          <w:marRight w:val="0"/>
          <w:marTop w:val="0"/>
          <w:marBottom w:val="0"/>
          <w:divBdr>
            <w:top w:val="none" w:sz="0" w:space="0" w:color="auto"/>
            <w:left w:val="none" w:sz="0" w:space="0" w:color="auto"/>
            <w:bottom w:val="none" w:sz="0" w:space="0" w:color="auto"/>
            <w:right w:val="none" w:sz="0" w:space="0" w:color="auto"/>
          </w:divBdr>
        </w:div>
        <w:div w:id="1027947648">
          <w:marLeft w:val="640"/>
          <w:marRight w:val="0"/>
          <w:marTop w:val="0"/>
          <w:marBottom w:val="0"/>
          <w:divBdr>
            <w:top w:val="none" w:sz="0" w:space="0" w:color="auto"/>
            <w:left w:val="none" w:sz="0" w:space="0" w:color="auto"/>
            <w:bottom w:val="none" w:sz="0" w:space="0" w:color="auto"/>
            <w:right w:val="none" w:sz="0" w:space="0" w:color="auto"/>
          </w:divBdr>
        </w:div>
        <w:div w:id="1192718986">
          <w:marLeft w:val="640"/>
          <w:marRight w:val="0"/>
          <w:marTop w:val="0"/>
          <w:marBottom w:val="0"/>
          <w:divBdr>
            <w:top w:val="none" w:sz="0" w:space="0" w:color="auto"/>
            <w:left w:val="none" w:sz="0" w:space="0" w:color="auto"/>
            <w:bottom w:val="none" w:sz="0" w:space="0" w:color="auto"/>
            <w:right w:val="none" w:sz="0" w:space="0" w:color="auto"/>
          </w:divBdr>
        </w:div>
        <w:div w:id="1228222115">
          <w:marLeft w:val="640"/>
          <w:marRight w:val="0"/>
          <w:marTop w:val="0"/>
          <w:marBottom w:val="0"/>
          <w:divBdr>
            <w:top w:val="none" w:sz="0" w:space="0" w:color="auto"/>
            <w:left w:val="none" w:sz="0" w:space="0" w:color="auto"/>
            <w:bottom w:val="none" w:sz="0" w:space="0" w:color="auto"/>
            <w:right w:val="none" w:sz="0" w:space="0" w:color="auto"/>
          </w:divBdr>
        </w:div>
        <w:div w:id="1297369838">
          <w:marLeft w:val="640"/>
          <w:marRight w:val="0"/>
          <w:marTop w:val="0"/>
          <w:marBottom w:val="0"/>
          <w:divBdr>
            <w:top w:val="none" w:sz="0" w:space="0" w:color="auto"/>
            <w:left w:val="none" w:sz="0" w:space="0" w:color="auto"/>
            <w:bottom w:val="none" w:sz="0" w:space="0" w:color="auto"/>
            <w:right w:val="none" w:sz="0" w:space="0" w:color="auto"/>
          </w:divBdr>
        </w:div>
        <w:div w:id="1420642003">
          <w:marLeft w:val="640"/>
          <w:marRight w:val="0"/>
          <w:marTop w:val="0"/>
          <w:marBottom w:val="0"/>
          <w:divBdr>
            <w:top w:val="none" w:sz="0" w:space="0" w:color="auto"/>
            <w:left w:val="none" w:sz="0" w:space="0" w:color="auto"/>
            <w:bottom w:val="none" w:sz="0" w:space="0" w:color="auto"/>
            <w:right w:val="none" w:sz="0" w:space="0" w:color="auto"/>
          </w:divBdr>
        </w:div>
        <w:div w:id="1505439776">
          <w:marLeft w:val="640"/>
          <w:marRight w:val="0"/>
          <w:marTop w:val="0"/>
          <w:marBottom w:val="0"/>
          <w:divBdr>
            <w:top w:val="none" w:sz="0" w:space="0" w:color="auto"/>
            <w:left w:val="none" w:sz="0" w:space="0" w:color="auto"/>
            <w:bottom w:val="none" w:sz="0" w:space="0" w:color="auto"/>
            <w:right w:val="none" w:sz="0" w:space="0" w:color="auto"/>
          </w:divBdr>
        </w:div>
        <w:div w:id="1721783759">
          <w:marLeft w:val="640"/>
          <w:marRight w:val="0"/>
          <w:marTop w:val="0"/>
          <w:marBottom w:val="0"/>
          <w:divBdr>
            <w:top w:val="none" w:sz="0" w:space="0" w:color="auto"/>
            <w:left w:val="none" w:sz="0" w:space="0" w:color="auto"/>
            <w:bottom w:val="none" w:sz="0" w:space="0" w:color="auto"/>
            <w:right w:val="none" w:sz="0" w:space="0" w:color="auto"/>
          </w:divBdr>
        </w:div>
        <w:div w:id="1741173774">
          <w:marLeft w:val="640"/>
          <w:marRight w:val="0"/>
          <w:marTop w:val="0"/>
          <w:marBottom w:val="0"/>
          <w:divBdr>
            <w:top w:val="none" w:sz="0" w:space="0" w:color="auto"/>
            <w:left w:val="none" w:sz="0" w:space="0" w:color="auto"/>
            <w:bottom w:val="none" w:sz="0" w:space="0" w:color="auto"/>
            <w:right w:val="none" w:sz="0" w:space="0" w:color="auto"/>
          </w:divBdr>
        </w:div>
        <w:div w:id="1779597190">
          <w:marLeft w:val="640"/>
          <w:marRight w:val="0"/>
          <w:marTop w:val="0"/>
          <w:marBottom w:val="0"/>
          <w:divBdr>
            <w:top w:val="none" w:sz="0" w:space="0" w:color="auto"/>
            <w:left w:val="none" w:sz="0" w:space="0" w:color="auto"/>
            <w:bottom w:val="none" w:sz="0" w:space="0" w:color="auto"/>
            <w:right w:val="none" w:sz="0" w:space="0" w:color="auto"/>
          </w:divBdr>
        </w:div>
        <w:div w:id="1818960098">
          <w:marLeft w:val="640"/>
          <w:marRight w:val="0"/>
          <w:marTop w:val="0"/>
          <w:marBottom w:val="0"/>
          <w:divBdr>
            <w:top w:val="none" w:sz="0" w:space="0" w:color="auto"/>
            <w:left w:val="none" w:sz="0" w:space="0" w:color="auto"/>
            <w:bottom w:val="none" w:sz="0" w:space="0" w:color="auto"/>
            <w:right w:val="none" w:sz="0" w:space="0" w:color="auto"/>
          </w:divBdr>
        </w:div>
        <w:div w:id="1829051673">
          <w:marLeft w:val="640"/>
          <w:marRight w:val="0"/>
          <w:marTop w:val="0"/>
          <w:marBottom w:val="0"/>
          <w:divBdr>
            <w:top w:val="none" w:sz="0" w:space="0" w:color="auto"/>
            <w:left w:val="none" w:sz="0" w:space="0" w:color="auto"/>
            <w:bottom w:val="none" w:sz="0" w:space="0" w:color="auto"/>
            <w:right w:val="none" w:sz="0" w:space="0" w:color="auto"/>
          </w:divBdr>
        </w:div>
        <w:div w:id="1932541363">
          <w:marLeft w:val="640"/>
          <w:marRight w:val="0"/>
          <w:marTop w:val="0"/>
          <w:marBottom w:val="0"/>
          <w:divBdr>
            <w:top w:val="none" w:sz="0" w:space="0" w:color="auto"/>
            <w:left w:val="none" w:sz="0" w:space="0" w:color="auto"/>
            <w:bottom w:val="none" w:sz="0" w:space="0" w:color="auto"/>
            <w:right w:val="none" w:sz="0" w:space="0" w:color="auto"/>
          </w:divBdr>
        </w:div>
        <w:div w:id="1949509492">
          <w:marLeft w:val="640"/>
          <w:marRight w:val="0"/>
          <w:marTop w:val="0"/>
          <w:marBottom w:val="0"/>
          <w:divBdr>
            <w:top w:val="none" w:sz="0" w:space="0" w:color="auto"/>
            <w:left w:val="none" w:sz="0" w:space="0" w:color="auto"/>
            <w:bottom w:val="none" w:sz="0" w:space="0" w:color="auto"/>
            <w:right w:val="none" w:sz="0" w:space="0" w:color="auto"/>
          </w:divBdr>
        </w:div>
        <w:div w:id="2035037335">
          <w:marLeft w:val="640"/>
          <w:marRight w:val="0"/>
          <w:marTop w:val="0"/>
          <w:marBottom w:val="0"/>
          <w:divBdr>
            <w:top w:val="none" w:sz="0" w:space="0" w:color="auto"/>
            <w:left w:val="none" w:sz="0" w:space="0" w:color="auto"/>
            <w:bottom w:val="none" w:sz="0" w:space="0" w:color="auto"/>
            <w:right w:val="none" w:sz="0" w:space="0" w:color="auto"/>
          </w:divBdr>
        </w:div>
        <w:div w:id="2135050390">
          <w:marLeft w:val="640"/>
          <w:marRight w:val="0"/>
          <w:marTop w:val="0"/>
          <w:marBottom w:val="0"/>
          <w:divBdr>
            <w:top w:val="none" w:sz="0" w:space="0" w:color="auto"/>
            <w:left w:val="none" w:sz="0" w:space="0" w:color="auto"/>
            <w:bottom w:val="none" w:sz="0" w:space="0" w:color="auto"/>
            <w:right w:val="none" w:sz="0" w:space="0" w:color="auto"/>
          </w:divBdr>
        </w:div>
      </w:divsChild>
    </w:div>
    <w:div w:id="1822113940">
      <w:bodyDiv w:val="1"/>
      <w:marLeft w:val="0"/>
      <w:marRight w:val="0"/>
      <w:marTop w:val="0"/>
      <w:marBottom w:val="0"/>
      <w:divBdr>
        <w:top w:val="none" w:sz="0" w:space="0" w:color="auto"/>
        <w:left w:val="none" w:sz="0" w:space="0" w:color="auto"/>
        <w:bottom w:val="none" w:sz="0" w:space="0" w:color="auto"/>
        <w:right w:val="none" w:sz="0" w:space="0" w:color="auto"/>
      </w:divBdr>
      <w:divsChild>
        <w:div w:id="4215579">
          <w:marLeft w:val="640"/>
          <w:marRight w:val="0"/>
          <w:marTop w:val="0"/>
          <w:marBottom w:val="0"/>
          <w:divBdr>
            <w:top w:val="none" w:sz="0" w:space="0" w:color="auto"/>
            <w:left w:val="none" w:sz="0" w:space="0" w:color="auto"/>
            <w:bottom w:val="none" w:sz="0" w:space="0" w:color="auto"/>
            <w:right w:val="none" w:sz="0" w:space="0" w:color="auto"/>
          </w:divBdr>
        </w:div>
        <w:div w:id="83772786">
          <w:marLeft w:val="640"/>
          <w:marRight w:val="0"/>
          <w:marTop w:val="0"/>
          <w:marBottom w:val="0"/>
          <w:divBdr>
            <w:top w:val="none" w:sz="0" w:space="0" w:color="auto"/>
            <w:left w:val="none" w:sz="0" w:space="0" w:color="auto"/>
            <w:bottom w:val="none" w:sz="0" w:space="0" w:color="auto"/>
            <w:right w:val="none" w:sz="0" w:space="0" w:color="auto"/>
          </w:divBdr>
        </w:div>
        <w:div w:id="280114783">
          <w:marLeft w:val="640"/>
          <w:marRight w:val="0"/>
          <w:marTop w:val="0"/>
          <w:marBottom w:val="0"/>
          <w:divBdr>
            <w:top w:val="none" w:sz="0" w:space="0" w:color="auto"/>
            <w:left w:val="none" w:sz="0" w:space="0" w:color="auto"/>
            <w:bottom w:val="none" w:sz="0" w:space="0" w:color="auto"/>
            <w:right w:val="none" w:sz="0" w:space="0" w:color="auto"/>
          </w:divBdr>
        </w:div>
        <w:div w:id="416752708">
          <w:marLeft w:val="640"/>
          <w:marRight w:val="0"/>
          <w:marTop w:val="0"/>
          <w:marBottom w:val="0"/>
          <w:divBdr>
            <w:top w:val="none" w:sz="0" w:space="0" w:color="auto"/>
            <w:left w:val="none" w:sz="0" w:space="0" w:color="auto"/>
            <w:bottom w:val="none" w:sz="0" w:space="0" w:color="auto"/>
            <w:right w:val="none" w:sz="0" w:space="0" w:color="auto"/>
          </w:divBdr>
        </w:div>
        <w:div w:id="456729260">
          <w:marLeft w:val="640"/>
          <w:marRight w:val="0"/>
          <w:marTop w:val="0"/>
          <w:marBottom w:val="0"/>
          <w:divBdr>
            <w:top w:val="none" w:sz="0" w:space="0" w:color="auto"/>
            <w:left w:val="none" w:sz="0" w:space="0" w:color="auto"/>
            <w:bottom w:val="none" w:sz="0" w:space="0" w:color="auto"/>
            <w:right w:val="none" w:sz="0" w:space="0" w:color="auto"/>
          </w:divBdr>
        </w:div>
        <w:div w:id="537282207">
          <w:marLeft w:val="640"/>
          <w:marRight w:val="0"/>
          <w:marTop w:val="0"/>
          <w:marBottom w:val="0"/>
          <w:divBdr>
            <w:top w:val="none" w:sz="0" w:space="0" w:color="auto"/>
            <w:left w:val="none" w:sz="0" w:space="0" w:color="auto"/>
            <w:bottom w:val="none" w:sz="0" w:space="0" w:color="auto"/>
            <w:right w:val="none" w:sz="0" w:space="0" w:color="auto"/>
          </w:divBdr>
        </w:div>
        <w:div w:id="568612987">
          <w:marLeft w:val="640"/>
          <w:marRight w:val="0"/>
          <w:marTop w:val="0"/>
          <w:marBottom w:val="0"/>
          <w:divBdr>
            <w:top w:val="none" w:sz="0" w:space="0" w:color="auto"/>
            <w:left w:val="none" w:sz="0" w:space="0" w:color="auto"/>
            <w:bottom w:val="none" w:sz="0" w:space="0" w:color="auto"/>
            <w:right w:val="none" w:sz="0" w:space="0" w:color="auto"/>
          </w:divBdr>
        </w:div>
        <w:div w:id="638416232">
          <w:marLeft w:val="640"/>
          <w:marRight w:val="0"/>
          <w:marTop w:val="0"/>
          <w:marBottom w:val="0"/>
          <w:divBdr>
            <w:top w:val="none" w:sz="0" w:space="0" w:color="auto"/>
            <w:left w:val="none" w:sz="0" w:space="0" w:color="auto"/>
            <w:bottom w:val="none" w:sz="0" w:space="0" w:color="auto"/>
            <w:right w:val="none" w:sz="0" w:space="0" w:color="auto"/>
          </w:divBdr>
        </w:div>
        <w:div w:id="734009340">
          <w:marLeft w:val="640"/>
          <w:marRight w:val="0"/>
          <w:marTop w:val="0"/>
          <w:marBottom w:val="0"/>
          <w:divBdr>
            <w:top w:val="none" w:sz="0" w:space="0" w:color="auto"/>
            <w:left w:val="none" w:sz="0" w:space="0" w:color="auto"/>
            <w:bottom w:val="none" w:sz="0" w:space="0" w:color="auto"/>
            <w:right w:val="none" w:sz="0" w:space="0" w:color="auto"/>
          </w:divBdr>
        </w:div>
        <w:div w:id="889463158">
          <w:marLeft w:val="640"/>
          <w:marRight w:val="0"/>
          <w:marTop w:val="0"/>
          <w:marBottom w:val="0"/>
          <w:divBdr>
            <w:top w:val="none" w:sz="0" w:space="0" w:color="auto"/>
            <w:left w:val="none" w:sz="0" w:space="0" w:color="auto"/>
            <w:bottom w:val="none" w:sz="0" w:space="0" w:color="auto"/>
            <w:right w:val="none" w:sz="0" w:space="0" w:color="auto"/>
          </w:divBdr>
        </w:div>
        <w:div w:id="1258714232">
          <w:marLeft w:val="640"/>
          <w:marRight w:val="0"/>
          <w:marTop w:val="0"/>
          <w:marBottom w:val="0"/>
          <w:divBdr>
            <w:top w:val="none" w:sz="0" w:space="0" w:color="auto"/>
            <w:left w:val="none" w:sz="0" w:space="0" w:color="auto"/>
            <w:bottom w:val="none" w:sz="0" w:space="0" w:color="auto"/>
            <w:right w:val="none" w:sz="0" w:space="0" w:color="auto"/>
          </w:divBdr>
        </w:div>
        <w:div w:id="1389958634">
          <w:marLeft w:val="640"/>
          <w:marRight w:val="0"/>
          <w:marTop w:val="0"/>
          <w:marBottom w:val="0"/>
          <w:divBdr>
            <w:top w:val="none" w:sz="0" w:space="0" w:color="auto"/>
            <w:left w:val="none" w:sz="0" w:space="0" w:color="auto"/>
            <w:bottom w:val="none" w:sz="0" w:space="0" w:color="auto"/>
            <w:right w:val="none" w:sz="0" w:space="0" w:color="auto"/>
          </w:divBdr>
        </w:div>
        <w:div w:id="1411148606">
          <w:marLeft w:val="640"/>
          <w:marRight w:val="0"/>
          <w:marTop w:val="0"/>
          <w:marBottom w:val="0"/>
          <w:divBdr>
            <w:top w:val="none" w:sz="0" w:space="0" w:color="auto"/>
            <w:left w:val="none" w:sz="0" w:space="0" w:color="auto"/>
            <w:bottom w:val="none" w:sz="0" w:space="0" w:color="auto"/>
            <w:right w:val="none" w:sz="0" w:space="0" w:color="auto"/>
          </w:divBdr>
        </w:div>
        <w:div w:id="1422335317">
          <w:marLeft w:val="640"/>
          <w:marRight w:val="0"/>
          <w:marTop w:val="0"/>
          <w:marBottom w:val="0"/>
          <w:divBdr>
            <w:top w:val="none" w:sz="0" w:space="0" w:color="auto"/>
            <w:left w:val="none" w:sz="0" w:space="0" w:color="auto"/>
            <w:bottom w:val="none" w:sz="0" w:space="0" w:color="auto"/>
            <w:right w:val="none" w:sz="0" w:space="0" w:color="auto"/>
          </w:divBdr>
        </w:div>
        <w:div w:id="1423647539">
          <w:marLeft w:val="640"/>
          <w:marRight w:val="0"/>
          <w:marTop w:val="0"/>
          <w:marBottom w:val="0"/>
          <w:divBdr>
            <w:top w:val="none" w:sz="0" w:space="0" w:color="auto"/>
            <w:left w:val="none" w:sz="0" w:space="0" w:color="auto"/>
            <w:bottom w:val="none" w:sz="0" w:space="0" w:color="auto"/>
            <w:right w:val="none" w:sz="0" w:space="0" w:color="auto"/>
          </w:divBdr>
        </w:div>
        <w:div w:id="1476989508">
          <w:marLeft w:val="640"/>
          <w:marRight w:val="0"/>
          <w:marTop w:val="0"/>
          <w:marBottom w:val="0"/>
          <w:divBdr>
            <w:top w:val="none" w:sz="0" w:space="0" w:color="auto"/>
            <w:left w:val="none" w:sz="0" w:space="0" w:color="auto"/>
            <w:bottom w:val="none" w:sz="0" w:space="0" w:color="auto"/>
            <w:right w:val="none" w:sz="0" w:space="0" w:color="auto"/>
          </w:divBdr>
        </w:div>
        <w:div w:id="1677809519">
          <w:marLeft w:val="640"/>
          <w:marRight w:val="0"/>
          <w:marTop w:val="0"/>
          <w:marBottom w:val="0"/>
          <w:divBdr>
            <w:top w:val="none" w:sz="0" w:space="0" w:color="auto"/>
            <w:left w:val="none" w:sz="0" w:space="0" w:color="auto"/>
            <w:bottom w:val="none" w:sz="0" w:space="0" w:color="auto"/>
            <w:right w:val="none" w:sz="0" w:space="0" w:color="auto"/>
          </w:divBdr>
        </w:div>
        <w:div w:id="1999722093">
          <w:marLeft w:val="640"/>
          <w:marRight w:val="0"/>
          <w:marTop w:val="0"/>
          <w:marBottom w:val="0"/>
          <w:divBdr>
            <w:top w:val="none" w:sz="0" w:space="0" w:color="auto"/>
            <w:left w:val="none" w:sz="0" w:space="0" w:color="auto"/>
            <w:bottom w:val="none" w:sz="0" w:space="0" w:color="auto"/>
            <w:right w:val="none" w:sz="0" w:space="0" w:color="auto"/>
          </w:divBdr>
        </w:div>
        <w:div w:id="2096435626">
          <w:marLeft w:val="640"/>
          <w:marRight w:val="0"/>
          <w:marTop w:val="0"/>
          <w:marBottom w:val="0"/>
          <w:divBdr>
            <w:top w:val="none" w:sz="0" w:space="0" w:color="auto"/>
            <w:left w:val="none" w:sz="0" w:space="0" w:color="auto"/>
            <w:bottom w:val="none" w:sz="0" w:space="0" w:color="auto"/>
            <w:right w:val="none" w:sz="0" w:space="0" w:color="auto"/>
          </w:divBdr>
        </w:div>
      </w:divsChild>
    </w:div>
    <w:div w:id="1830099063">
      <w:bodyDiv w:val="1"/>
      <w:marLeft w:val="0"/>
      <w:marRight w:val="0"/>
      <w:marTop w:val="0"/>
      <w:marBottom w:val="0"/>
      <w:divBdr>
        <w:top w:val="none" w:sz="0" w:space="0" w:color="auto"/>
        <w:left w:val="none" w:sz="0" w:space="0" w:color="auto"/>
        <w:bottom w:val="none" w:sz="0" w:space="0" w:color="auto"/>
        <w:right w:val="none" w:sz="0" w:space="0" w:color="auto"/>
      </w:divBdr>
      <w:divsChild>
        <w:div w:id="1390155490">
          <w:marLeft w:val="640"/>
          <w:marRight w:val="0"/>
          <w:marTop w:val="0"/>
          <w:marBottom w:val="0"/>
          <w:divBdr>
            <w:top w:val="none" w:sz="0" w:space="0" w:color="auto"/>
            <w:left w:val="none" w:sz="0" w:space="0" w:color="auto"/>
            <w:bottom w:val="none" w:sz="0" w:space="0" w:color="auto"/>
            <w:right w:val="none" w:sz="0" w:space="0" w:color="auto"/>
          </w:divBdr>
        </w:div>
        <w:div w:id="1805075050">
          <w:marLeft w:val="640"/>
          <w:marRight w:val="0"/>
          <w:marTop w:val="0"/>
          <w:marBottom w:val="0"/>
          <w:divBdr>
            <w:top w:val="none" w:sz="0" w:space="0" w:color="auto"/>
            <w:left w:val="none" w:sz="0" w:space="0" w:color="auto"/>
            <w:bottom w:val="none" w:sz="0" w:space="0" w:color="auto"/>
            <w:right w:val="none" w:sz="0" w:space="0" w:color="auto"/>
          </w:divBdr>
        </w:div>
      </w:divsChild>
    </w:div>
    <w:div w:id="1842625609">
      <w:bodyDiv w:val="1"/>
      <w:marLeft w:val="0"/>
      <w:marRight w:val="0"/>
      <w:marTop w:val="0"/>
      <w:marBottom w:val="0"/>
      <w:divBdr>
        <w:top w:val="none" w:sz="0" w:space="0" w:color="auto"/>
        <w:left w:val="none" w:sz="0" w:space="0" w:color="auto"/>
        <w:bottom w:val="none" w:sz="0" w:space="0" w:color="auto"/>
        <w:right w:val="none" w:sz="0" w:space="0" w:color="auto"/>
      </w:divBdr>
      <w:divsChild>
        <w:div w:id="163127093">
          <w:marLeft w:val="640"/>
          <w:marRight w:val="0"/>
          <w:marTop w:val="0"/>
          <w:marBottom w:val="0"/>
          <w:divBdr>
            <w:top w:val="none" w:sz="0" w:space="0" w:color="auto"/>
            <w:left w:val="none" w:sz="0" w:space="0" w:color="auto"/>
            <w:bottom w:val="none" w:sz="0" w:space="0" w:color="auto"/>
            <w:right w:val="none" w:sz="0" w:space="0" w:color="auto"/>
          </w:divBdr>
        </w:div>
        <w:div w:id="384063826">
          <w:marLeft w:val="640"/>
          <w:marRight w:val="0"/>
          <w:marTop w:val="0"/>
          <w:marBottom w:val="0"/>
          <w:divBdr>
            <w:top w:val="none" w:sz="0" w:space="0" w:color="auto"/>
            <w:left w:val="none" w:sz="0" w:space="0" w:color="auto"/>
            <w:bottom w:val="none" w:sz="0" w:space="0" w:color="auto"/>
            <w:right w:val="none" w:sz="0" w:space="0" w:color="auto"/>
          </w:divBdr>
        </w:div>
        <w:div w:id="410352054">
          <w:marLeft w:val="640"/>
          <w:marRight w:val="0"/>
          <w:marTop w:val="0"/>
          <w:marBottom w:val="0"/>
          <w:divBdr>
            <w:top w:val="none" w:sz="0" w:space="0" w:color="auto"/>
            <w:left w:val="none" w:sz="0" w:space="0" w:color="auto"/>
            <w:bottom w:val="none" w:sz="0" w:space="0" w:color="auto"/>
            <w:right w:val="none" w:sz="0" w:space="0" w:color="auto"/>
          </w:divBdr>
        </w:div>
        <w:div w:id="593319756">
          <w:marLeft w:val="640"/>
          <w:marRight w:val="0"/>
          <w:marTop w:val="0"/>
          <w:marBottom w:val="0"/>
          <w:divBdr>
            <w:top w:val="none" w:sz="0" w:space="0" w:color="auto"/>
            <w:left w:val="none" w:sz="0" w:space="0" w:color="auto"/>
            <w:bottom w:val="none" w:sz="0" w:space="0" w:color="auto"/>
            <w:right w:val="none" w:sz="0" w:space="0" w:color="auto"/>
          </w:divBdr>
        </w:div>
        <w:div w:id="697588822">
          <w:marLeft w:val="640"/>
          <w:marRight w:val="0"/>
          <w:marTop w:val="0"/>
          <w:marBottom w:val="0"/>
          <w:divBdr>
            <w:top w:val="none" w:sz="0" w:space="0" w:color="auto"/>
            <w:left w:val="none" w:sz="0" w:space="0" w:color="auto"/>
            <w:bottom w:val="none" w:sz="0" w:space="0" w:color="auto"/>
            <w:right w:val="none" w:sz="0" w:space="0" w:color="auto"/>
          </w:divBdr>
        </w:div>
        <w:div w:id="708725885">
          <w:marLeft w:val="640"/>
          <w:marRight w:val="0"/>
          <w:marTop w:val="0"/>
          <w:marBottom w:val="0"/>
          <w:divBdr>
            <w:top w:val="none" w:sz="0" w:space="0" w:color="auto"/>
            <w:left w:val="none" w:sz="0" w:space="0" w:color="auto"/>
            <w:bottom w:val="none" w:sz="0" w:space="0" w:color="auto"/>
            <w:right w:val="none" w:sz="0" w:space="0" w:color="auto"/>
          </w:divBdr>
        </w:div>
        <w:div w:id="781339666">
          <w:marLeft w:val="640"/>
          <w:marRight w:val="0"/>
          <w:marTop w:val="0"/>
          <w:marBottom w:val="0"/>
          <w:divBdr>
            <w:top w:val="none" w:sz="0" w:space="0" w:color="auto"/>
            <w:left w:val="none" w:sz="0" w:space="0" w:color="auto"/>
            <w:bottom w:val="none" w:sz="0" w:space="0" w:color="auto"/>
            <w:right w:val="none" w:sz="0" w:space="0" w:color="auto"/>
          </w:divBdr>
        </w:div>
        <w:div w:id="799691196">
          <w:marLeft w:val="640"/>
          <w:marRight w:val="0"/>
          <w:marTop w:val="0"/>
          <w:marBottom w:val="0"/>
          <w:divBdr>
            <w:top w:val="none" w:sz="0" w:space="0" w:color="auto"/>
            <w:left w:val="none" w:sz="0" w:space="0" w:color="auto"/>
            <w:bottom w:val="none" w:sz="0" w:space="0" w:color="auto"/>
            <w:right w:val="none" w:sz="0" w:space="0" w:color="auto"/>
          </w:divBdr>
        </w:div>
        <w:div w:id="859201094">
          <w:marLeft w:val="640"/>
          <w:marRight w:val="0"/>
          <w:marTop w:val="0"/>
          <w:marBottom w:val="0"/>
          <w:divBdr>
            <w:top w:val="none" w:sz="0" w:space="0" w:color="auto"/>
            <w:left w:val="none" w:sz="0" w:space="0" w:color="auto"/>
            <w:bottom w:val="none" w:sz="0" w:space="0" w:color="auto"/>
            <w:right w:val="none" w:sz="0" w:space="0" w:color="auto"/>
          </w:divBdr>
        </w:div>
        <w:div w:id="927618767">
          <w:marLeft w:val="640"/>
          <w:marRight w:val="0"/>
          <w:marTop w:val="0"/>
          <w:marBottom w:val="0"/>
          <w:divBdr>
            <w:top w:val="none" w:sz="0" w:space="0" w:color="auto"/>
            <w:left w:val="none" w:sz="0" w:space="0" w:color="auto"/>
            <w:bottom w:val="none" w:sz="0" w:space="0" w:color="auto"/>
            <w:right w:val="none" w:sz="0" w:space="0" w:color="auto"/>
          </w:divBdr>
        </w:div>
        <w:div w:id="960500829">
          <w:marLeft w:val="640"/>
          <w:marRight w:val="0"/>
          <w:marTop w:val="0"/>
          <w:marBottom w:val="0"/>
          <w:divBdr>
            <w:top w:val="none" w:sz="0" w:space="0" w:color="auto"/>
            <w:left w:val="none" w:sz="0" w:space="0" w:color="auto"/>
            <w:bottom w:val="none" w:sz="0" w:space="0" w:color="auto"/>
            <w:right w:val="none" w:sz="0" w:space="0" w:color="auto"/>
          </w:divBdr>
        </w:div>
        <w:div w:id="1230730743">
          <w:marLeft w:val="640"/>
          <w:marRight w:val="0"/>
          <w:marTop w:val="0"/>
          <w:marBottom w:val="0"/>
          <w:divBdr>
            <w:top w:val="none" w:sz="0" w:space="0" w:color="auto"/>
            <w:left w:val="none" w:sz="0" w:space="0" w:color="auto"/>
            <w:bottom w:val="none" w:sz="0" w:space="0" w:color="auto"/>
            <w:right w:val="none" w:sz="0" w:space="0" w:color="auto"/>
          </w:divBdr>
        </w:div>
        <w:div w:id="1254705966">
          <w:marLeft w:val="640"/>
          <w:marRight w:val="0"/>
          <w:marTop w:val="0"/>
          <w:marBottom w:val="0"/>
          <w:divBdr>
            <w:top w:val="none" w:sz="0" w:space="0" w:color="auto"/>
            <w:left w:val="none" w:sz="0" w:space="0" w:color="auto"/>
            <w:bottom w:val="none" w:sz="0" w:space="0" w:color="auto"/>
            <w:right w:val="none" w:sz="0" w:space="0" w:color="auto"/>
          </w:divBdr>
        </w:div>
        <w:div w:id="1271546732">
          <w:marLeft w:val="640"/>
          <w:marRight w:val="0"/>
          <w:marTop w:val="0"/>
          <w:marBottom w:val="0"/>
          <w:divBdr>
            <w:top w:val="none" w:sz="0" w:space="0" w:color="auto"/>
            <w:left w:val="none" w:sz="0" w:space="0" w:color="auto"/>
            <w:bottom w:val="none" w:sz="0" w:space="0" w:color="auto"/>
            <w:right w:val="none" w:sz="0" w:space="0" w:color="auto"/>
          </w:divBdr>
        </w:div>
        <w:div w:id="1343970467">
          <w:marLeft w:val="640"/>
          <w:marRight w:val="0"/>
          <w:marTop w:val="0"/>
          <w:marBottom w:val="0"/>
          <w:divBdr>
            <w:top w:val="none" w:sz="0" w:space="0" w:color="auto"/>
            <w:left w:val="none" w:sz="0" w:space="0" w:color="auto"/>
            <w:bottom w:val="none" w:sz="0" w:space="0" w:color="auto"/>
            <w:right w:val="none" w:sz="0" w:space="0" w:color="auto"/>
          </w:divBdr>
        </w:div>
        <w:div w:id="1348094167">
          <w:marLeft w:val="640"/>
          <w:marRight w:val="0"/>
          <w:marTop w:val="0"/>
          <w:marBottom w:val="0"/>
          <w:divBdr>
            <w:top w:val="none" w:sz="0" w:space="0" w:color="auto"/>
            <w:left w:val="none" w:sz="0" w:space="0" w:color="auto"/>
            <w:bottom w:val="none" w:sz="0" w:space="0" w:color="auto"/>
            <w:right w:val="none" w:sz="0" w:space="0" w:color="auto"/>
          </w:divBdr>
        </w:div>
        <w:div w:id="1376153809">
          <w:marLeft w:val="640"/>
          <w:marRight w:val="0"/>
          <w:marTop w:val="0"/>
          <w:marBottom w:val="0"/>
          <w:divBdr>
            <w:top w:val="none" w:sz="0" w:space="0" w:color="auto"/>
            <w:left w:val="none" w:sz="0" w:space="0" w:color="auto"/>
            <w:bottom w:val="none" w:sz="0" w:space="0" w:color="auto"/>
            <w:right w:val="none" w:sz="0" w:space="0" w:color="auto"/>
          </w:divBdr>
        </w:div>
        <w:div w:id="1424838099">
          <w:marLeft w:val="640"/>
          <w:marRight w:val="0"/>
          <w:marTop w:val="0"/>
          <w:marBottom w:val="0"/>
          <w:divBdr>
            <w:top w:val="none" w:sz="0" w:space="0" w:color="auto"/>
            <w:left w:val="none" w:sz="0" w:space="0" w:color="auto"/>
            <w:bottom w:val="none" w:sz="0" w:space="0" w:color="auto"/>
            <w:right w:val="none" w:sz="0" w:space="0" w:color="auto"/>
          </w:divBdr>
        </w:div>
        <w:div w:id="1442846861">
          <w:marLeft w:val="640"/>
          <w:marRight w:val="0"/>
          <w:marTop w:val="0"/>
          <w:marBottom w:val="0"/>
          <w:divBdr>
            <w:top w:val="none" w:sz="0" w:space="0" w:color="auto"/>
            <w:left w:val="none" w:sz="0" w:space="0" w:color="auto"/>
            <w:bottom w:val="none" w:sz="0" w:space="0" w:color="auto"/>
            <w:right w:val="none" w:sz="0" w:space="0" w:color="auto"/>
          </w:divBdr>
        </w:div>
        <w:div w:id="1526938272">
          <w:marLeft w:val="640"/>
          <w:marRight w:val="0"/>
          <w:marTop w:val="0"/>
          <w:marBottom w:val="0"/>
          <w:divBdr>
            <w:top w:val="none" w:sz="0" w:space="0" w:color="auto"/>
            <w:left w:val="none" w:sz="0" w:space="0" w:color="auto"/>
            <w:bottom w:val="none" w:sz="0" w:space="0" w:color="auto"/>
            <w:right w:val="none" w:sz="0" w:space="0" w:color="auto"/>
          </w:divBdr>
        </w:div>
        <w:div w:id="1678655332">
          <w:marLeft w:val="640"/>
          <w:marRight w:val="0"/>
          <w:marTop w:val="0"/>
          <w:marBottom w:val="0"/>
          <w:divBdr>
            <w:top w:val="none" w:sz="0" w:space="0" w:color="auto"/>
            <w:left w:val="none" w:sz="0" w:space="0" w:color="auto"/>
            <w:bottom w:val="none" w:sz="0" w:space="0" w:color="auto"/>
            <w:right w:val="none" w:sz="0" w:space="0" w:color="auto"/>
          </w:divBdr>
        </w:div>
        <w:div w:id="1811677959">
          <w:marLeft w:val="640"/>
          <w:marRight w:val="0"/>
          <w:marTop w:val="0"/>
          <w:marBottom w:val="0"/>
          <w:divBdr>
            <w:top w:val="none" w:sz="0" w:space="0" w:color="auto"/>
            <w:left w:val="none" w:sz="0" w:space="0" w:color="auto"/>
            <w:bottom w:val="none" w:sz="0" w:space="0" w:color="auto"/>
            <w:right w:val="none" w:sz="0" w:space="0" w:color="auto"/>
          </w:divBdr>
        </w:div>
        <w:div w:id="1834253638">
          <w:marLeft w:val="640"/>
          <w:marRight w:val="0"/>
          <w:marTop w:val="0"/>
          <w:marBottom w:val="0"/>
          <w:divBdr>
            <w:top w:val="none" w:sz="0" w:space="0" w:color="auto"/>
            <w:left w:val="none" w:sz="0" w:space="0" w:color="auto"/>
            <w:bottom w:val="none" w:sz="0" w:space="0" w:color="auto"/>
            <w:right w:val="none" w:sz="0" w:space="0" w:color="auto"/>
          </w:divBdr>
        </w:div>
        <w:div w:id="1899634535">
          <w:marLeft w:val="640"/>
          <w:marRight w:val="0"/>
          <w:marTop w:val="0"/>
          <w:marBottom w:val="0"/>
          <w:divBdr>
            <w:top w:val="none" w:sz="0" w:space="0" w:color="auto"/>
            <w:left w:val="none" w:sz="0" w:space="0" w:color="auto"/>
            <w:bottom w:val="none" w:sz="0" w:space="0" w:color="auto"/>
            <w:right w:val="none" w:sz="0" w:space="0" w:color="auto"/>
          </w:divBdr>
        </w:div>
        <w:div w:id="1922911419">
          <w:marLeft w:val="640"/>
          <w:marRight w:val="0"/>
          <w:marTop w:val="0"/>
          <w:marBottom w:val="0"/>
          <w:divBdr>
            <w:top w:val="none" w:sz="0" w:space="0" w:color="auto"/>
            <w:left w:val="none" w:sz="0" w:space="0" w:color="auto"/>
            <w:bottom w:val="none" w:sz="0" w:space="0" w:color="auto"/>
            <w:right w:val="none" w:sz="0" w:space="0" w:color="auto"/>
          </w:divBdr>
        </w:div>
        <w:div w:id="1929120450">
          <w:marLeft w:val="640"/>
          <w:marRight w:val="0"/>
          <w:marTop w:val="0"/>
          <w:marBottom w:val="0"/>
          <w:divBdr>
            <w:top w:val="none" w:sz="0" w:space="0" w:color="auto"/>
            <w:left w:val="none" w:sz="0" w:space="0" w:color="auto"/>
            <w:bottom w:val="none" w:sz="0" w:space="0" w:color="auto"/>
            <w:right w:val="none" w:sz="0" w:space="0" w:color="auto"/>
          </w:divBdr>
        </w:div>
        <w:div w:id="1960528325">
          <w:marLeft w:val="640"/>
          <w:marRight w:val="0"/>
          <w:marTop w:val="0"/>
          <w:marBottom w:val="0"/>
          <w:divBdr>
            <w:top w:val="none" w:sz="0" w:space="0" w:color="auto"/>
            <w:left w:val="none" w:sz="0" w:space="0" w:color="auto"/>
            <w:bottom w:val="none" w:sz="0" w:space="0" w:color="auto"/>
            <w:right w:val="none" w:sz="0" w:space="0" w:color="auto"/>
          </w:divBdr>
        </w:div>
        <w:div w:id="2047485669">
          <w:marLeft w:val="640"/>
          <w:marRight w:val="0"/>
          <w:marTop w:val="0"/>
          <w:marBottom w:val="0"/>
          <w:divBdr>
            <w:top w:val="none" w:sz="0" w:space="0" w:color="auto"/>
            <w:left w:val="none" w:sz="0" w:space="0" w:color="auto"/>
            <w:bottom w:val="none" w:sz="0" w:space="0" w:color="auto"/>
            <w:right w:val="none" w:sz="0" w:space="0" w:color="auto"/>
          </w:divBdr>
        </w:div>
        <w:div w:id="2095662459">
          <w:marLeft w:val="640"/>
          <w:marRight w:val="0"/>
          <w:marTop w:val="0"/>
          <w:marBottom w:val="0"/>
          <w:divBdr>
            <w:top w:val="none" w:sz="0" w:space="0" w:color="auto"/>
            <w:left w:val="none" w:sz="0" w:space="0" w:color="auto"/>
            <w:bottom w:val="none" w:sz="0" w:space="0" w:color="auto"/>
            <w:right w:val="none" w:sz="0" w:space="0" w:color="auto"/>
          </w:divBdr>
        </w:div>
        <w:div w:id="2102753284">
          <w:marLeft w:val="640"/>
          <w:marRight w:val="0"/>
          <w:marTop w:val="0"/>
          <w:marBottom w:val="0"/>
          <w:divBdr>
            <w:top w:val="none" w:sz="0" w:space="0" w:color="auto"/>
            <w:left w:val="none" w:sz="0" w:space="0" w:color="auto"/>
            <w:bottom w:val="none" w:sz="0" w:space="0" w:color="auto"/>
            <w:right w:val="none" w:sz="0" w:space="0" w:color="auto"/>
          </w:divBdr>
        </w:div>
        <w:div w:id="2103454790">
          <w:marLeft w:val="640"/>
          <w:marRight w:val="0"/>
          <w:marTop w:val="0"/>
          <w:marBottom w:val="0"/>
          <w:divBdr>
            <w:top w:val="none" w:sz="0" w:space="0" w:color="auto"/>
            <w:left w:val="none" w:sz="0" w:space="0" w:color="auto"/>
            <w:bottom w:val="none" w:sz="0" w:space="0" w:color="auto"/>
            <w:right w:val="none" w:sz="0" w:space="0" w:color="auto"/>
          </w:divBdr>
        </w:div>
        <w:div w:id="2144613407">
          <w:marLeft w:val="640"/>
          <w:marRight w:val="0"/>
          <w:marTop w:val="0"/>
          <w:marBottom w:val="0"/>
          <w:divBdr>
            <w:top w:val="none" w:sz="0" w:space="0" w:color="auto"/>
            <w:left w:val="none" w:sz="0" w:space="0" w:color="auto"/>
            <w:bottom w:val="none" w:sz="0" w:space="0" w:color="auto"/>
            <w:right w:val="none" w:sz="0" w:space="0" w:color="auto"/>
          </w:divBdr>
        </w:div>
        <w:div w:id="2145737068">
          <w:marLeft w:val="640"/>
          <w:marRight w:val="0"/>
          <w:marTop w:val="0"/>
          <w:marBottom w:val="0"/>
          <w:divBdr>
            <w:top w:val="none" w:sz="0" w:space="0" w:color="auto"/>
            <w:left w:val="none" w:sz="0" w:space="0" w:color="auto"/>
            <w:bottom w:val="none" w:sz="0" w:space="0" w:color="auto"/>
            <w:right w:val="none" w:sz="0" w:space="0" w:color="auto"/>
          </w:divBdr>
        </w:div>
      </w:divsChild>
    </w:div>
    <w:div w:id="1847288539">
      <w:bodyDiv w:val="1"/>
      <w:marLeft w:val="0"/>
      <w:marRight w:val="0"/>
      <w:marTop w:val="0"/>
      <w:marBottom w:val="0"/>
      <w:divBdr>
        <w:top w:val="none" w:sz="0" w:space="0" w:color="auto"/>
        <w:left w:val="none" w:sz="0" w:space="0" w:color="auto"/>
        <w:bottom w:val="none" w:sz="0" w:space="0" w:color="auto"/>
        <w:right w:val="none" w:sz="0" w:space="0" w:color="auto"/>
      </w:divBdr>
      <w:divsChild>
        <w:div w:id="23790274">
          <w:marLeft w:val="640"/>
          <w:marRight w:val="0"/>
          <w:marTop w:val="0"/>
          <w:marBottom w:val="0"/>
          <w:divBdr>
            <w:top w:val="none" w:sz="0" w:space="0" w:color="auto"/>
            <w:left w:val="none" w:sz="0" w:space="0" w:color="auto"/>
            <w:bottom w:val="none" w:sz="0" w:space="0" w:color="auto"/>
            <w:right w:val="none" w:sz="0" w:space="0" w:color="auto"/>
          </w:divBdr>
        </w:div>
        <w:div w:id="395323180">
          <w:marLeft w:val="640"/>
          <w:marRight w:val="0"/>
          <w:marTop w:val="0"/>
          <w:marBottom w:val="0"/>
          <w:divBdr>
            <w:top w:val="none" w:sz="0" w:space="0" w:color="auto"/>
            <w:left w:val="none" w:sz="0" w:space="0" w:color="auto"/>
            <w:bottom w:val="none" w:sz="0" w:space="0" w:color="auto"/>
            <w:right w:val="none" w:sz="0" w:space="0" w:color="auto"/>
          </w:divBdr>
        </w:div>
        <w:div w:id="712193429">
          <w:marLeft w:val="640"/>
          <w:marRight w:val="0"/>
          <w:marTop w:val="0"/>
          <w:marBottom w:val="0"/>
          <w:divBdr>
            <w:top w:val="none" w:sz="0" w:space="0" w:color="auto"/>
            <w:left w:val="none" w:sz="0" w:space="0" w:color="auto"/>
            <w:bottom w:val="none" w:sz="0" w:space="0" w:color="auto"/>
            <w:right w:val="none" w:sz="0" w:space="0" w:color="auto"/>
          </w:divBdr>
        </w:div>
        <w:div w:id="1166627311">
          <w:marLeft w:val="640"/>
          <w:marRight w:val="0"/>
          <w:marTop w:val="0"/>
          <w:marBottom w:val="0"/>
          <w:divBdr>
            <w:top w:val="none" w:sz="0" w:space="0" w:color="auto"/>
            <w:left w:val="none" w:sz="0" w:space="0" w:color="auto"/>
            <w:bottom w:val="none" w:sz="0" w:space="0" w:color="auto"/>
            <w:right w:val="none" w:sz="0" w:space="0" w:color="auto"/>
          </w:divBdr>
        </w:div>
        <w:div w:id="1415594273">
          <w:marLeft w:val="640"/>
          <w:marRight w:val="0"/>
          <w:marTop w:val="0"/>
          <w:marBottom w:val="0"/>
          <w:divBdr>
            <w:top w:val="none" w:sz="0" w:space="0" w:color="auto"/>
            <w:left w:val="none" w:sz="0" w:space="0" w:color="auto"/>
            <w:bottom w:val="none" w:sz="0" w:space="0" w:color="auto"/>
            <w:right w:val="none" w:sz="0" w:space="0" w:color="auto"/>
          </w:divBdr>
        </w:div>
        <w:div w:id="1572077627">
          <w:marLeft w:val="640"/>
          <w:marRight w:val="0"/>
          <w:marTop w:val="0"/>
          <w:marBottom w:val="0"/>
          <w:divBdr>
            <w:top w:val="none" w:sz="0" w:space="0" w:color="auto"/>
            <w:left w:val="none" w:sz="0" w:space="0" w:color="auto"/>
            <w:bottom w:val="none" w:sz="0" w:space="0" w:color="auto"/>
            <w:right w:val="none" w:sz="0" w:space="0" w:color="auto"/>
          </w:divBdr>
        </w:div>
        <w:div w:id="1631550044">
          <w:marLeft w:val="640"/>
          <w:marRight w:val="0"/>
          <w:marTop w:val="0"/>
          <w:marBottom w:val="0"/>
          <w:divBdr>
            <w:top w:val="none" w:sz="0" w:space="0" w:color="auto"/>
            <w:left w:val="none" w:sz="0" w:space="0" w:color="auto"/>
            <w:bottom w:val="none" w:sz="0" w:space="0" w:color="auto"/>
            <w:right w:val="none" w:sz="0" w:space="0" w:color="auto"/>
          </w:divBdr>
        </w:div>
        <w:div w:id="1645350018">
          <w:marLeft w:val="640"/>
          <w:marRight w:val="0"/>
          <w:marTop w:val="0"/>
          <w:marBottom w:val="0"/>
          <w:divBdr>
            <w:top w:val="none" w:sz="0" w:space="0" w:color="auto"/>
            <w:left w:val="none" w:sz="0" w:space="0" w:color="auto"/>
            <w:bottom w:val="none" w:sz="0" w:space="0" w:color="auto"/>
            <w:right w:val="none" w:sz="0" w:space="0" w:color="auto"/>
          </w:divBdr>
        </w:div>
      </w:divsChild>
    </w:div>
    <w:div w:id="1859855682">
      <w:bodyDiv w:val="1"/>
      <w:marLeft w:val="0"/>
      <w:marRight w:val="0"/>
      <w:marTop w:val="0"/>
      <w:marBottom w:val="0"/>
      <w:divBdr>
        <w:top w:val="none" w:sz="0" w:space="0" w:color="auto"/>
        <w:left w:val="none" w:sz="0" w:space="0" w:color="auto"/>
        <w:bottom w:val="none" w:sz="0" w:space="0" w:color="auto"/>
        <w:right w:val="none" w:sz="0" w:space="0" w:color="auto"/>
      </w:divBdr>
      <w:divsChild>
        <w:div w:id="61563320">
          <w:marLeft w:val="640"/>
          <w:marRight w:val="0"/>
          <w:marTop w:val="0"/>
          <w:marBottom w:val="0"/>
          <w:divBdr>
            <w:top w:val="none" w:sz="0" w:space="0" w:color="auto"/>
            <w:left w:val="none" w:sz="0" w:space="0" w:color="auto"/>
            <w:bottom w:val="none" w:sz="0" w:space="0" w:color="auto"/>
            <w:right w:val="none" w:sz="0" w:space="0" w:color="auto"/>
          </w:divBdr>
        </w:div>
        <w:div w:id="75326828">
          <w:marLeft w:val="640"/>
          <w:marRight w:val="0"/>
          <w:marTop w:val="0"/>
          <w:marBottom w:val="0"/>
          <w:divBdr>
            <w:top w:val="none" w:sz="0" w:space="0" w:color="auto"/>
            <w:left w:val="none" w:sz="0" w:space="0" w:color="auto"/>
            <w:bottom w:val="none" w:sz="0" w:space="0" w:color="auto"/>
            <w:right w:val="none" w:sz="0" w:space="0" w:color="auto"/>
          </w:divBdr>
        </w:div>
        <w:div w:id="77871848">
          <w:marLeft w:val="640"/>
          <w:marRight w:val="0"/>
          <w:marTop w:val="0"/>
          <w:marBottom w:val="0"/>
          <w:divBdr>
            <w:top w:val="none" w:sz="0" w:space="0" w:color="auto"/>
            <w:left w:val="none" w:sz="0" w:space="0" w:color="auto"/>
            <w:bottom w:val="none" w:sz="0" w:space="0" w:color="auto"/>
            <w:right w:val="none" w:sz="0" w:space="0" w:color="auto"/>
          </w:divBdr>
        </w:div>
        <w:div w:id="146015584">
          <w:marLeft w:val="640"/>
          <w:marRight w:val="0"/>
          <w:marTop w:val="0"/>
          <w:marBottom w:val="0"/>
          <w:divBdr>
            <w:top w:val="none" w:sz="0" w:space="0" w:color="auto"/>
            <w:left w:val="none" w:sz="0" w:space="0" w:color="auto"/>
            <w:bottom w:val="none" w:sz="0" w:space="0" w:color="auto"/>
            <w:right w:val="none" w:sz="0" w:space="0" w:color="auto"/>
          </w:divBdr>
        </w:div>
        <w:div w:id="227496931">
          <w:marLeft w:val="640"/>
          <w:marRight w:val="0"/>
          <w:marTop w:val="0"/>
          <w:marBottom w:val="0"/>
          <w:divBdr>
            <w:top w:val="none" w:sz="0" w:space="0" w:color="auto"/>
            <w:left w:val="none" w:sz="0" w:space="0" w:color="auto"/>
            <w:bottom w:val="none" w:sz="0" w:space="0" w:color="auto"/>
            <w:right w:val="none" w:sz="0" w:space="0" w:color="auto"/>
          </w:divBdr>
        </w:div>
        <w:div w:id="292247700">
          <w:marLeft w:val="640"/>
          <w:marRight w:val="0"/>
          <w:marTop w:val="0"/>
          <w:marBottom w:val="0"/>
          <w:divBdr>
            <w:top w:val="none" w:sz="0" w:space="0" w:color="auto"/>
            <w:left w:val="none" w:sz="0" w:space="0" w:color="auto"/>
            <w:bottom w:val="none" w:sz="0" w:space="0" w:color="auto"/>
            <w:right w:val="none" w:sz="0" w:space="0" w:color="auto"/>
          </w:divBdr>
        </w:div>
        <w:div w:id="315500860">
          <w:marLeft w:val="640"/>
          <w:marRight w:val="0"/>
          <w:marTop w:val="0"/>
          <w:marBottom w:val="0"/>
          <w:divBdr>
            <w:top w:val="none" w:sz="0" w:space="0" w:color="auto"/>
            <w:left w:val="none" w:sz="0" w:space="0" w:color="auto"/>
            <w:bottom w:val="none" w:sz="0" w:space="0" w:color="auto"/>
            <w:right w:val="none" w:sz="0" w:space="0" w:color="auto"/>
          </w:divBdr>
        </w:div>
        <w:div w:id="334921381">
          <w:marLeft w:val="640"/>
          <w:marRight w:val="0"/>
          <w:marTop w:val="0"/>
          <w:marBottom w:val="0"/>
          <w:divBdr>
            <w:top w:val="none" w:sz="0" w:space="0" w:color="auto"/>
            <w:left w:val="none" w:sz="0" w:space="0" w:color="auto"/>
            <w:bottom w:val="none" w:sz="0" w:space="0" w:color="auto"/>
            <w:right w:val="none" w:sz="0" w:space="0" w:color="auto"/>
          </w:divBdr>
        </w:div>
        <w:div w:id="339433334">
          <w:marLeft w:val="640"/>
          <w:marRight w:val="0"/>
          <w:marTop w:val="0"/>
          <w:marBottom w:val="0"/>
          <w:divBdr>
            <w:top w:val="none" w:sz="0" w:space="0" w:color="auto"/>
            <w:left w:val="none" w:sz="0" w:space="0" w:color="auto"/>
            <w:bottom w:val="none" w:sz="0" w:space="0" w:color="auto"/>
            <w:right w:val="none" w:sz="0" w:space="0" w:color="auto"/>
          </w:divBdr>
        </w:div>
        <w:div w:id="359279359">
          <w:marLeft w:val="640"/>
          <w:marRight w:val="0"/>
          <w:marTop w:val="0"/>
          <w:marBottom w:val="0"/>
          <w:divBdr>
            <w:top w:val="none" w:sz="0" w:space="0" w:color="auto"/>
            <w:left w:val="none" w:sz="0" w:space="0" w:color="auto"/>
            <w:bottom w:val="none" w:sz="0" w:space="0" w:color="auto"/>
            <w:right w:val="none" w:sz="0" w:space="0" w:color="auto"/>
          </w:divBdr>
        </w:div>
        <w:div w:id="425999007">
          <w:marLeft w:val="640"/>
          <w:marRight w:val="0"/>
          <w:marTop w:val="0"/>
          <w:marBottom w:val="0"/>
          <w:divBdr>
            <w:top w:val="none" w:sz="0" w:space="0" w:color="auto"/>
            <w:left w:val="none" w:sz="0" w:space="0" w:color="auto"/>
            <w:bottom w:val="none" w:sz="0" w:space="0" w:color="auto"/>
            <w:right w:val="none" w:sz="0" w:space="0" w:color="auto"/>
          </w:divBdr>
        </w:div>
        <w:div w:id="485633347">
          <w:marLeft w:val="640"/>
          <w:marRight w:val="0"/>
          <w:marTop w:val="0"/>
          <w:marBottom w:val="0"/>
          <w:divBdr>
            <w:top w:val="none" w:sz="0" w:space="0" w:color="auto"/>
            <w:left w:val="none" w:sz="0" w:space="0" w:color="auto"/>
            <w:bottom w:val="none" w:sz="0" w:space="0" w:color="auto"/>
            <w:right w:val="none" w:sz="0" w:space="0" w:color="auto"/>
          </w:divBdr>
        </w:div>
        <w:div w:id="525944628">
          <w:marLeft w:val="640"/>
          <w:marRight w:val="0"/>
          <w:marTop w:val="0"/>
          <w:marBottom w:val="0"/>
          <w:divBdr>
            <w:top w:val="none" w:sz="0" w:space="0" w:color="auto"/>
            <w:left w:val="none" w:sz="0" w:space="0" w:color="auto"/>
            <w:bottom w:val="none" w:sz="0" w:space="0" w:color="auto"/>
            <w:right w:val="none" w:sz="0" w:space="0" w:color="auto"/>
          </w:divBdr>
        </w:div>
        <w:div w:id="609818787">
          <w:marLeft w:val="640"/>
          <w:marRight w:val="0"/>
          <w:marTop w:val="0"/>
          <w:marBottom w:val="0"/>
          <w:divBdr>
            <w:top w:val="none" w:sz="0" w:space="0" w:color="auto"/>
            <w:left w:val="none" w:sz="0" w:space="0" w:color="auto"/>
            <w:bottom w:val="none" w:sz="0" w:space="0" w:color="auto"/>
            <w:right w:val="none" w:sz="0" w:space="0" w:color="auto"/>
          </w:divBdr>
        </w:div>
        <w:div w:id="637882673">
          <w:marLeft w:val="640"/>
          <w:marRight w:val="0"/>
          <w:marTop w:val="0"/>
          <w:marBottom w:val="0"/>
          <w:divBdr>
            <w:top w:val="none" w:sz="0" w:space="0" w:color="auto"/>
            <w:left w:val="none" w:sz="0" w:space="0" w:color="auto"/>
            <w:bottom w:val="none" w:sz="0" w:space="0" w:color="auto"/>
            <w:right w:val="none" w:sz="0" w:space="0" w:color="auto"/>
          </w:divBdr>
        </w:div>
        <w:div w:id="652608842">
          <w:marLeft w:val="640"/>
          <w:marRight w:val="0"/>
          <w:marTop w:val="0"/>
          <w:marBottom w:val="0"/>
          <w:divBdr>
            <w:top w:val="none" w:sz="0" w:space="0" w:color="auto"/>
            <w:left w:val="none" w:sz="0" w:space="0" w:color="auto"/>
            <w:bottom w:val="none" w:sz="0" w:space="0" w:color="auto"/>
            <w:right w:val="none" w:sz="0" w:space="0" w:color="auto"/>
          </w:divBdr>
        </w:div>
        <w:div w:id="694425351">
          <w:marLeft w:val="640"/>
          <w:marRight w:val="0"/>
          <w:marTop w:val="0"/>
          <w:marBottom w:val="0"/>
          <w:divBdr>
            <w:top w:val="none" w:sz="0" w:space="0" w:color="auto"/>
            <w:left w:val="none" w:sz="0" w:space="0" w:color="auto"/>
            <w:bottom w:val="none" w:sz="0" w:space="0" w:color="auto"/>
            <w:right w:val="none" w:sz="0" w:space="0" w:color="auto"/>
          </w:divBdr>
        </w:div>
        <w:div w:id="708606952">
          <w:marLeft w:val="640"/>
          <w:marRight w:val="0"/>
          <w:marTop w:val="0"/>
          <w:marBottom w:val="0"/>
          <w:divBdr>
            <w:top w:val="none" w:sz="0" w:space="0" w:color="auto"/>
            <w:left w:val="none" w:sz="0" w:space="0" w:color="auto"/>
            <w:bottom w:val="none" w:sz="0" w:space="0" w:color="auto"/>
            <w:right w:val="none" w:sz="0" w:space="0" w:color="auto"/>
          </w:divBdr>
        </w:div>
        <w:div w:id="711081432">
          <w:marLeft w:val="640"/>
          <w:marRight w:val="0"/>
          <w:marTop w:val="0"/>
          <w:marBottom w:val="0"/>
          <w:divBdr>
            <w:top w:val="none" w:sz="0" w:space="0" w:color="auto"/>
            <w:left w:val="none" w:sz="0" w:space="0" w:color="auto"/>
            <w:bottom w:val="none" w:sz="0" w:space="0" w:color="auto"/>
            <w:right w:val="none" w:sz="0" w:space="0" w:color="auto"/>
          </w:divBdr>
        </w:div>
        <w:div w:id="744255453">
          <w:marLeft w:val="640"/>
          <w:marRight w:val="0"/>
          <w:marTop w:val="0"/>
          <w:marBottom w:val="0"/>
          <w:divBdr>
            <w:top w:val="none" w:sz="0" w:space="0" w:color="auto"/>
            <w:left w:val="none" w:sz="0" w:space="0" w:color="auto"/>
            <w:bottom w:val="none" w:sz="0" w:space="0" w:color="auto"/>
            <w:right w:val="none" w:sz="0" w:space="0" w:color="auto"/>
          </w:divBdr>
        </w:div>
        <w:div w:id="805318855">
          <w:marLeft w:val="640"/>
          <w:marRight w:val="0"/>
          <w:marTop w:val="0"/>
          <w:marBottom w:val="0"/>
          <w:divBdr>
            <w:top w:val="none" w:sz="0" w:space="0" w:color="auto"/>
            <w:left w:val="none" w:sz="0" w:space="0" w:color="auto"/>
            <w:bottom w:val="none" w:sz="0" w:space="0" w:color="auto"/>
            <w:right w:val="none" w:sz="0" w:space="0" w:color="auto"/>
          </w:divBdr>
        </w:div>
        <w:div w:id="908425927">
          <w:marLeft w:val="640"/>
          <w:marRight w:val="0"/>
          <w:marTop w:val="0"/>
          <w:marBottom w:val="0"/>
          <w:divBdr>
            <w:top w:val="none" w:sz="0" w:space="0" w:color="auto"/>
            <w:left w:val="none" w:sz="0" w:space="0" w:color="auto"/>
            <w:bottom w:val="none" w:sz="0" w:space="0" w:color="auto"/>
            <w:right w:val="none" w:sz="0" w:space="0" w:color="auto"/>
          </w:divBdr>
        </w:div>
        <w:div w:id="943808017">
          <w:marLeft w:val="640"/>
          <w:marRight w:val="0"/>
          <w:marTop w:val="0"/>
          <w:marBottom w:val="0"/>
          <w:divBdr>
            <w:top w:val="none" w:sz="0" w:space="0" w:color="auto"/>
            <w:left w:val="none" w:sz="0" w:space="0" w:color="auto"/>
            <w:bottom w:val="none" w:sz="0" w:space="0" w:color="auto"/>
            <w:right w:val="none" w:sz="0" w:space="0" w:color="auto"/>
          </w:divBdr>
        </w:div>
        <w:div w:id="997417677">
          <w:marLeft w:val="640"/>
          <w:marRight w:val="0"/>
          <w:marTop w:val="0"/>
          <w:marBottom w:val="0"/>
          <w:divBdr>
            <w:top w:val="none" w:sz="0" w:space="0" w:color="auto"/>
            <w:left w:val="none" w:sz="0" w:space="0" w:color="auto"/>
            <w:bottom w:val="none" w:sz="0" w:space="0" w:color="auto"/>
            <w:right w:val="none" w:sz="0" w:space="0" w:color="auto"/>
          </w:divBdr>
        </w:div>
        <w:div w:id="1038823929">
          <w:marLeft w:val="640"/>
          <w:marRight w:val="0"/>
          <w:marTop w:val="0"/>
          <w:marBottom w:val="0"/>
          <w:divBdr>
            <w:top w:val="none" w:sz="0" w:space="0" w:color="auto"/>
            <w:left w:val="none" w:sz="0" w:space="0" w:color="auto"/>
            <w:bottom w:val="none" w:sz="0" w:space="0" w:color="auto"/>
            <w:right w:val="none" w:sz="0" w:space="0" w:color="auto"/>
          </w:divBdr>
        </w:div>
        <w:div w:id="1047410707">
          <w:marLeft w:val="640"/>
          <w:marRight w:val="0"/>
          <w:marTop w:val="0"/>
          <w:marBottom w:val="0"/>
          <w:divBdr>
            <w:top w:val="none" w:sz="0" w:space="0" w:color="auto"/>
            <w:left w:val="none" w:sz="0" w:space="0" w:color="auto"/>
            <w:bottom w:val="none" w:sz="0" w:space="0" w:color="auto"/>
            <w:right w:val="none" w:sz="0" w:space="0" w:color="auto"/>
          </w:divBdr>
        </w:div>
        <w:div w:id="1086027783">
          <w:marLeft w:val="640"/>
          <w:marRight w:val="0"/>
          <w:marTop w:val="0"/>
          <w:marBottom w:val="0"/>
          <w:divBdr>
            <w:top w:val="none" w:sz="0" w:space="0" w:color="auto"/>
            <w:left w:val="none" w:sz="0" w:space="0" w:color="auto"/>
            <w:bottom w:val="none" w:sz="0" w:space="0" w:color="auto"/>
            <w:right w:val="none" w:sz="0" w:space="0" w:color="auto"/>
          </w:divBdr>
        </w:div>
        <w:div w:id="1135101338">
          <w:marLeft w:val="640"/>
          <w:marRight w:val="0"/>
          <w:marTop w:val="0"/>
          <w:marBottom w:val="0"/>
          <w:divBdr>
            <w:top w:val="none" w:sz="0" w:space="0" w:color="auto"/>
            <w:left w:val="none" w:sz="0" w:space="0" w:color="auto"/>
            <w:bottom w:val="none" w:sz="0" w:space="0" w:color="auto"/>
            <w:right w:val="none" w:sz="0" w:space="0" w:color="auto"/>
          </w:divBdr>
        </w:div>
        <w:div w:id="1153109418">
          <w:marLeft w:val="640"/>
          <w:marRight w:val="0"/>
          <w:marTop w:val="0"/>
          <w:marBottom w:val="0"/>
          <w:divBdr>
            <w:top w:val="none" w:sz="0" w:space="0" w:color="auto"/>
            <w:left w:val="none" w:sz="0" w:space="0" w:color="auto"/>
            <w:bottom w:val="none" w:sz="0" w:space="0" w:color="auto"/>
            <w:right w:val="none" w:sz="0" w:space="0" w:color="auto"/>
          </w:divBdr>
        </w:div>
        <w:div w:id="1308127693">
          <w:marLeft w:val="640"/>
          <w:marRight w:val="0"/>
          <w:marTop w:val="0"/>
          <w:marBottom w:val="0"/>
          <w:divBdr>
            <w:top w:val="none" w:sz="0" w:space="0" w:color="auto"/>
            <w:left w:val="none" w:sz="0" w:space="0" w:color="auto"/>
            <w:bottom w:val="none" w:sz="0" w:space="0" w:color="auto"/>
            <w:right w:val="none" w:sz="0" w:space="0" w:color="auto"/>
          </w:divBdr>
        </w:div>
        <w:div w:id="1316572040">
          <w:marLeft w:val="640"/>
          <w:marRight w:val="0"/>
          <w:marTop w:val="0"/>
          <w:marBottom w:val="0"/>
          <w:divBdr>
            <w:top w:val="none" w:sz="0" w:space="0" w:color="auto"/>
            <w:left w:val="none" w:sz="0" w:space="0" w:color="auto"/>
            <w:bottom w:val="none" w:sz="0" w:space="0" w:color="auto"/>
            <w:right w:val="none" w:sz="0" w:space="0" w:color="auto"/>
          </w:divBdr>
        </w:div>
        <w:div w:id="1319459922">
          <w:marLeft w:val="640"/>
          <w:marRight w:val="0"/>
          <w:marTop w:val="0"/>
          <w:marBottom w:val="0"/>
          <w:divBdr>
            <w:top w:val="none" w:sz="0" w:space="0" w:color="auto"/>
            <w:left w:val="none" w:sz="0" w:space="0" w:color="auto"/>
            <w:bottom w:val="none" w:sz="0" w:space="0" w:color="auto"/>
            <w:right w:val="none" w:sz="0" w:space="0" w:color="auto"/>
          </w:divBdr>
        </w:div>
        <w:div w:id="1446073209">
          <w:marLeft w:val="640"/>
          <w:marRight w:val="0"/>
          <w:marTop w:val="0"/>
          <w:marBottom w:val="0"/>
          <w:divBdr>
            <w:top w:val="none" w:sz="0" w:space="0" w:color="auto"/>
            <w:left w:val="none" w:sz="0" w:space="0" w:color="auto"/>
            <w:bottom w:val="none" w:sz="0" w:space="0" w:color="auto"/>
            <w:right w:val="none" w:sz="0" w:space="0" w:color="auto"/>
          </w:divBdr>
        </w:div>
        <w:div w:id="1514495900">
          <w:marLeft w:val="640"/>
          <w:marRight w:val="0"/>
          <w:marTop w:val="0"/>
          <w:marBottom w:val="0"/>
          <w:divBdr>
            <w:top w:val="none" w:sz="0" w:space="0" w:color="auto"/>
            <w:left w:val="none" w:sz="0" w:space="0" w:color="auto"/>
            <w:bottom w:val="none" w:sz="0" w:space="0" w:color="auto"/>
            <w:right w:val="none" w:sz="0" w:space="0" w:color="auto"/>
          </w:divBdr>
        </w:div>
        <w:div w:id="1516966659">
          <w:marLeft w:val="640"/>
          <w:marRight w:val="0"/>
          <w:marTop w:val="0"/>
          <w:marBottom w:val="0"/>
          <w:divBdr>
            <w:top w:val="none" w:sz="0" w:space="0" w:color="auto"/>
            <w:left w:val="none" w:sz="0" w:space="0" w:color="auto"/>
            <w:bottom w:val="none" w:sz="0" w:space="0" w:color="auto"/>
            <w:right w:val="none" w:sz="0" w:space="0" w:color="auto"/>
          </w:divBdr>
        </w:div>
        <w:div w:id="1539582150">
          <w:marLeft w:val="640"/>
          <w:marRight w:val="0"/>
          <w:marTop w:val="0"/>
          <w:marBottom w:val="0"/>
          <w:divBdr>
            <w:top w:val="none" w:sz="0" w:space="0" w:color="auto"/>
            <w:left w:val="none" w:sz="0" w:space="0" w:color="auto"/>
            <w:bottom w:val="none" w:sz="0" w:space="0" w:color="auto"/>
            <w:right w:val="none" w:sz="0" w:space="0" w:color="auto"/>
          </w:divBdr>
        </w:div>
        <w:div w:id="1598519111">
          <w:marLeft w:val="640"/>
          <w:marRight w:val="0"/>
          <w:marTop w:val="0"/>
          <w:marBottom w:val="0"/>
          <w:divBdr>
            <w:top w:val="none" w:sz="0" w:space="0" w:color="auto"/>
            <w:left w:val="none" w:sz="0" w:space="0" w:color="auto"/>
            <w:bottom w:val="none" w:sz="0" w:space="0" w:color="auto"/>
            <w:right w:val="none" w:sz="0" w:space="0" w:color="auto"/>
          </w:divBdr>
        </w:div>
        <w:div w:id="1656760185">
          <w:marLeft w:val="640"/>
          <w:marRight w:val="0"/>
          <w:marTop w:val="0"/>
          <w:marBottom w:val="0"/>
          <w:divBdr>
            <w:top w:val="none" w:sz="0" w:space="0" w:color="auto"/>
            <w:left w:val="none" w:sz="0" w:space="0" w:color="auto"/>
            <w:bottom w:val="none" w:sz="0" w:space="0" w:color="auto"/>
            <w:right w:val="none" w:sz="0" w:space="0" w:color="auto"/>
          </w:divBdr>
        </w:div>
        <w:div w:id="1759717483">
          <w:marLeft w:val="640"/>
          <w:marRight w:val="0"/>
          <w:marTop w:val="0"/>
          <w:marBottom w:val="0"/>
          <w:divBdr>
            <w:top w:val="none" w:sz="0" w:space="0" w:color="auto"/>
            <w:left w:val="none" w:sz="0" w:space="0" w:color="auto"/>
            <w:bottom w:val="none" w:sz="0" w:space="0" w:color="auto"/>
            <w:right w:val="none" w:sz="0" w:space="0" w:color="auto"/>
          </w:divBdr>
        </w:div>
        <w:div w:id="1773822339">
          <w:marLeft w:val="640"/>
          <w:marRight w:val="0"/>
          <w:marTop w:val="0"/>
          <w:marBottom w:val="0"/>
          <w:divBdr>
            <w:top w:val="none" w:sz="0" w:space="0" w:color="auto"/>
            <w:left w:val="none" w:sz="0" w:space="0" w:color="auto"/>
            <w:bottom w:val="none" w:sz="0" w:space="0" w:color="auto"/>
            <w:right w:val="none" w:sz="0" w:space="0" w:color="auto"/>
          </w:divBdr>
        </w:div>
        <w:div w:id="1856922162">
          <w:marLeft w:val="640"/>
          <w:marRight w:val="0"/>
          <w:marTop w:val="0"/>
          <w:marBottom w:val="0"/>
          <w:divBdr>
            <w:top w:val="none" w:sz="0" w:space="0" w:color="auto"/>
            <w:left w:val="none" w:sz="0" w:space="0" w:color="auto"/>
            <w:bottom w:val="none" w:sz="0" w:space="0" w:color="auto"/>
            <w:right w:val="none" w:sz="0" w:space="0" w:color="auto"/>
          </w:divBdr>
        </w:div>
        <w:div w:id="1862236991">
          <w:marLeft w:val="640"/>
          <w:marRight w:val="0"/>
          <w:marTop w:val="0"/>
          <w:marBottom w:val="0"/>
          <w:divBdr>
            <w:top w:val="none" w:sz="0" w:space="0" w:color="auto"/>
            <w:left w:val="none" w:sz="0" w:space="0" w:color="auto"/>
            <w:bottom w:val="none" w:sz="0" w:space="0" w:color="auto"/>
            <w:right w:val="none" w:sz="0" w:space="0" w:color="auto"/>
          </w:divBdr>
        </w:div>
        <w:div w:id="1891307282">
          <w:marLeft w:val="640"/>
          <w:marRight w:val="0"/>
          <w:marTop w:val="0"/>
          <w:marBottom w:val="0"/>
          <w:divBdr>
            <w:top w:val="none" w:sz="0" w:space="0" w:color="auto"/>
            <w:left w:val="none" w:sz="0" w:space="0" w:color="auto"/>
            <w:bottom w:val="none" w:sz="0" w:space="0" w:color="auto"/>
            <w:right w:val="none" w:sz="0" w:space="0" w:color="auto"/>
          </w:divBdr>
        </w:div>
        <w:div w:id="2022316735">
          <w:marLeft w:val="640"/>
          <w:marRight w:val="0"/>
          <w:marTop w:val="0"/>
          <w:marBottom w:val="0"/>
          <w:divBdr>
            <w:top w:val="none" w:sz="0" w:space="0" w:color="auto"/>
            <w:left w:val="none" w:sz="0" w:space="0" w:color="auto"/>
            <w:bottom w:val="none" w:sz="0" w:space="0" w:color="auto"/>
            <w:right w:val="none" w:sz="0" w:space="0" w:color="auto"/>
          </w:divBdr>
        </w:div>
        <w:div w:id="2027364102">
          <w:marLeft w:val="640"/>
          <w:marRight w:val="0"/>
          <w:marTop w:val="0"/>
          <w:marBottom w:val="0"/>
          <w:divBdr>
            <w:top w:val="none" w:sz="0" w:space="0" w:color="auto"/>
            <w:left w:val="none" w:sz="0" w:space="0" w:color="auto"/>
            <w:bottom w:val="none" w:sz="0" w:space="0" w:color="auto"/>
            <w:right w:val="none" w:sz="0" w:space="0" w:color="auto"/>
          </w:divBdr>
        </w:div>
        <w:div w:id="2047438932">
          <w:marLeft w:val="640"/>
          <w:marRight w:val="0"/>
          <w:marTop w:val="0"/>
          <w:marBottom w:val="0"/>
          <w:divBdr>
            <w:top w:val="none" w:sz="0" w:space="0" w:color="auto"/>
            <w:left w:val="none" w:sz="0" w:space="0" w:color="auto"/>
            <w:bottom w:val="none" w:sz="0" w:space="0" w:color="auto"/>
            <w:right w:val="none" w:sz="0" w:space="0" w:color="auto"/>
          </w:divBdr>
        </w:div>
      </w:divsChild>
    </w:div>
    <w:div w:id="1863545223">
      <w:bodyDiv w:val="1"/>
      <w:marLeft w:val="0"/>
      <w:marRight w:val="0"/>
      <w:marTop w:val="0"/>
      <w:marBottom w:val="0"/>
      <w:divBdr>
        <w:top w:val="none" w:sz="0" w:space="0" w:color="auto"/>
        <w:left w:val="none" w:sz="0" w:space="0" w:color="auto"/>
        <w:bottom w:val="none" w:sz="0" w:space="0" w:color="auto"/>
        <w:right w:val="none" w:sz="0" w:space="0" w:color="auto"/>
      </w:divBdr>
      <w:divsChild>
        <w:div w:id="16736277">
          <w:marLeft w:val="640"/>
          <w:marRight w:val="0"/>
          <w:marTop w:val="0"/>
          <w:marBottom w:val="0"/>
          <w:divBdr>
            <w:top w:val="none" w:sz="0" w:space="0" w:color="auto"/>
            <w:left w:val="none" w:sz="0" w:space="0" w:color="auto"/>
            <w:bottom w:val="none" w:sz="0" w:space="0" w:color="auto"/>
            <w:right w:val="none" w:sz="0" w:space="0" w:color="auto"/>
          </w:divBdr>
        </w:div>
        <w:div w:id="69623538">
          <w:marLeft w:val="640"/>
          <w:marRight w:val="0"/>
          <w:marTop w:val="0"/>
          <w:marBottom w:val="0"/>
          <w:divBdr>
            <w:top w:val="none" w:sz="0" w:space="0" w:color="auto"/>
            <w:left w:val="none" w:sz="0" w:space="0" w:color="auto"/>
            <w:bottom w:val="none" w:sz="0" w:space="0" w:color="auto"/>
            <w:right w:val="none" w:sz="0" w:space="0" w:color="auto"/>
          </w:divBdr>
        </w:div>
        <w:div w:id="121771201">
          <w:marLeft w:val="640"/>
          <w:marRight w:val="0"/>
          <w:marTop w:val="0"/>
          <w:marBottom w:val="0"/>
          <w:divBdr>
            <w:top w:val="none" w:sz="0" w:space="0" w:color="auto"/>
            <w:left w:val="none" w:sz="0" w:space="0" w:color="auto"/>
            <w:bottom w:val="none" w:sz="0" w:space="0" w:color="auto"/>
            <w:right w:val="none" w:sz="0" w:space="0" w:color="auto"/>
          </w:divBdr>
        </w:div>
        <w:div w:id="144471160">
          <w:marLeft w:val="640"/>
          <w:marRight w:val="0"/>
          <w:marTop w:val="0"/>
          <w:marBottom w:val="0"/>
          <w:divBdr>
            <w:top w:val="none" w:sz="0" w:space="0" w:color="auto"/>
            <w:left w:val="none" w:sz="0" w:space="0" w:color="auto"/>
            <w:bottom w:val="none" w:sz="0" w:space="0" w:color="auto"/>
            <w:right w:val="none" w:sz="0" w:space="0" w:color="auto"/>
          </w:divBdr>
        </w:div>
        <w:div w:id="171654422">
          <w:marLeft w:val="640"/>
          <w:marRight w:val="0"/>
          <w:marTop w:val="0"/>
          <w:marBottom w:val="0"/>
          <w:divBdr>
            <w:top w:val="none" w:sz="0" w:space="0" w:color="auto"/>
            <w:left w:val="none" w:sz="0" w:space="0" w:color="auto"/>
            <w:bottom w:val="none" w:sz="0" w:space="0" w:color="auto"/>
            <w:right w:val="none" w:sz="0" w:space="0" w:color="auto"/>
          </w:divBdr>
        </w:div>
        <w:div w:id="282420583">
          <w:marLeft w:val="640"/>
          <w:marRight w:val="0"/>
          <w:marTop w:val="0"/>
          <w:marBottom w:val="0"/>
          <w:divBdr>
            <w:top w:val="none" w:sz="0" w:space="0" w:color="auto"/>
            <w:left w:val="none" w:sz="0" w:space="0" w:color="auto"/>
            <w:bottom w:val="none" w:sz="0" w:space="0" w:color="auto"/>
            <w:right w:val="none" w:sz="0" w:space="0" w:color="auto"/>
          </w:divBdr>
        </w:div>
        <w:div w:id="350835566">
          <w:marLeft w:val="640"/>
          <w:marRight w:val="0"/>
          <w:marTop w:val="0"/>
          <w:marBottom w:val="0"/>
          <w:divBdr>
            <w:top w:val="none" w:sz="0" w:space="0" w:color="auto"/>
            <w:left w:val="none" w:sz="0" w:space="0" w:color="auto"/>
            <w:bottom w:val="none" w:sz="0" w:space="0" w:color="auto"/>
            <w:right w:val="none" w:sz="0" w:space="0" w:color="auto"/>
          </w:divBdr>
        </w:div>
        <w:div w:id="443505128">
          <w:marLeft w:val="640"/>
          <w:marRight w:val="0"/>
          <w:marTop w:val="0"/>
          <w:marBottom w:val="0"/>
          <w:divBdr>
            <w:top w:val="none" w:sz="0" w:space="0" w:color="auto"/>
            <w:left w:val="none" w:sz="0" w:space="0" w:color="auto"/>
            <w:bottom w:val="none" w:sz="0" w:space="0" w:color="auto"/>
            <w:right w:val="none" w:sz="0" w:space="0" w:color="auto"/>
          </w:divBdr>
        </w:div>
        <w:div w:id="510528387">
          <w:marLeft w:val="640"/>
          <w:marRight w:val="0"/>
          <w:marTop w:val="0"/>
          <w:marBottom w:val="0"/>
          <w:divBdr>
            <w:top w:val="none" w:sz="0" w:space="0" w:color="auto"/>
            <w:left w:val="none" w:sz="0" w:space="0" w:color="auto"/>
            <w:bottom w:val="none" w:sz="0" w:space="0" w:color="auto"/>
            <w:right w:val="none" w:sz="0" w:space="0" w:color="auto"/>
          </w:divBdr>
        </w:div>
        <w:div w:id="551576281">
          <w:marLeft w:val="640"/>
          <w:marRight w:val="0"/>
          <w:marTop w:val="0"/>
          <w:marBottom w:val="0"/>
          <w:divBdr>
            <w:top w:val="none" w:sz="0" w:space="0" w:color="auto"/>
            <w:left w:val="none" w:sz="0" w:space="0" w:color="auto"/>
            <w:bottom w:val="none" w:sz="0" w:space="0" w:color="auto"/>
            <w:right w:val="none" w:sz="0" w:space="0" w:color="auto"/>
          </w:divBdr>
        </w:div>
        <w:div w:id="563878932">
          <w:marLeft w:val="640"/>
          <w:marRight w:val="0"/>
          <w:marTop w:val="0"/>
          <w:marBottom w:val="0"/>
          <w:divBdr>
            <w:top w:val="none" w:sz="0" w:space="0" w:color="auto"/>
            <w:left w:val="none" w:sz="0" w:space="0" w:color="auto"/>
            <w:bottom w:val="none" w:sz="0" w:space="0" w:color="auto"/>
            <w:right w:val="none" w:sz="0" w:space="0" w:color="auto"/>
          </w:divBdr>
        </w:div>
        <w:div w:id="580410136">
          <w:marLeft w:val="640"/>
          <w:marRight w:val="0"/>
          <w:marTop w:val="0"/>
          <w:marBottom w:val="0"/>
          <w:divBdr>
            <w:top w:val="none" w:sz="0" w:space="0" w:color="auto"/>
            <w:left w:val="none" w:sz="0" w:space="0" w:color="auto"/>
            <w:bottom w:val="none" w:sz="0" w:space="0" w:color="auto"/>
            <w:right w:val="none" w:sz="0" w:space="0" w:color="auto"/>
          </w:divBdr>
        </w:div>
        <w:div w:id="691883262">
          <w:marLeft w:val="640"/>
          <w:marRight w:val="0"/>
          <w:marTop w:val="0"/>
          <w:marBottom w:val="0"/>
          <w:divBdr>
            <w:top w:val="none" w:sz="0" w:space="0" w:color="auto"/>
            <w:left w:val="none" w:sz="0" w:space="0" w:color="auto"/>
            <w:bottom w:val="none" w:sz="0" w:space="0" w:color="auto"/>
            <w:right w:val="none" w:sz="0" w:space="0" w:color="auto"/>
          </w:divBdr>
        </w:div>
        <w:div w:id="733890735">
          <w:marLeft w:val="640"/>
          <w:marRight w:val="0"/>
          <w:marTop w:val="0"/>
          <w:marBottom w:val="0"/>
          <w:divBdr>
            <w:top w:val="none" w:sz="0" w:space="0" w:color="auto"/>
            <w:left w:val="none" w:sz="0" w:space="0" w:color="auto"/>
            <w:bottom w:val="none" w:sz="0" w:space="0" w:color="auto"/>
            <w:right w:val="none" w:sz="0" w:space="0" w:color="auto"/>
          </w:divBdr>
        </w:div>
        <w:div w:id="818810612">
          <w:marLeft w:val="640"/>
          <w:marRight w:val="0"/>
          <w:marTop w:val="0"/>
          <w:marBottom w:val="0"/>
          <w:divBdr>
            <w:top w:val="none" w:sz="0" w:space="0" w:color="auto"/>
            <w:left w:val="none" w:sz="0" w:space="0" w:color="auto"/>
            <w:bottom w:val="none" w:sz="0" w:space="0" w:color="auto"/>
            <w:right w:val="none" w:sz="0" w:space="0" w:color="auto"/>
          </w:divBdr>
        </w:div>
        <w:div w:id="882865978">
          <w:marLeft w:val="640"/>
          <w:marRight w:val="0"/>
          <w:marTop w:val="0"/>
          <w:marBottom w:val="0"/>
          <w:divBdr>
            <w:top w:val="none" w:sz="0" w:space="0" w:color="auto"/>
            <w:left w:val="none" w:sz="0" w:space="0" w:color="auto"/>
            <w:bottom w:val="none" w:sz="0" w:space="0" w:color="auto"/>
            <w:right w:val="none" w:sz="0" w:space="0" w:color="auto"/>
          </w:divBdr>
        </w:div>
        <w:div w:id="1049187957">
          <w:marLeft w:val="640"/>
          <w:marRight w:val="0"/>
          <w:marTop w:val="0"/>
          <w:marBottom w:val="0"/>
          <w:divBdr>
            <w:top w:val="none" w:sz="0" w:space="0" w:color="auto"/>
            <w:left w:val="none" w:sz="0" w:space="0" w:color="auto"/>
            <w:bottom w:val="none" w:sz="0" w:space="0" w:color="auto"/>
            <w:right w:val="none" w:sz="0" w:space="0" w:color="auto"/>
          </w:divBdr>
        </w:div>
        <w:div w:id="1081827366">
          <w:marLeft w:val="640"/>
          <w:marRight w:val="0"/>
          <w:marTop w:val="0"/>
          <w:marBottom w:val="0"/>
          <w:divBdr>
            <w:top w:val="none" w:sz="0" w:space="0" w:color="auto"/>
            <w:left w:val="none" w:sz="0" w:space="0" w:color="auto"/>
            <w:bottom w:val="none" w:sz="0" w:space="0" w:color="auto"/>
            <w:right w:val="none" w:sz="0" w:space="0" w:color="auto"/>
          </w:divBdr>
        </w:div>
        <w:div w:id="1087844344">
          <w:marLeft w:val="640"/>
          <w:marRight w:val="0"/>
          <w:marTop w:val="0"/>
          <w:marBottom w:val="0"/>
          <w:divBdr>
            <w:top w:val="none" w:sz="0" w:space="0" w:color="auto"/>
            <w:left w:val="none" w:sz="0" w:space="0" w:color="auto"/>
            <w:bottom w:val="none" w:sz="0" w:space="0" w:color="auto"/>
            <w:right w:val="none" w:sz="0" w:space="0" w:color="auto"/>
          </w:divBdr>
        </w:div>
        <w:div w:id="1092891931">
          <w:marLeft w:val="640"/>
          <w:marRight w:val="0"/>
          <w:marTop w:val="0"/>
          <w:marBottom w:val="0"/>
          <w:divBdr>
            <w:top w:val="none" w:sz="0" w:space="0" w:color="auto"/>
            <w:left w:val="none" w:sz="0" w:space="0" w:color="auto"/>
            <w:bottom w:val="none" w:sz="0" w:space="0" w:color="auto"/>
            <w:right w:val="none" w:sz="0" w:space="0" w:color="auto"/>
          </w:divBdr>
        </w:div>
        <w:div w:id="1214656238">
          <w:marLeft w:val="640"/>
          <w:marRight w:val="0"/>
          <w:marTop w:val="0"/>
          <w:marBottom w:val="0"/>
          <w:divBdr>
            <w:top w:val="none" w:sz="0" w:space="0" w:color="auto"/>
            <w:left w:val="none" w:sz="0" w:space="0" w:color="auto"/>
            <w:bottom w:val="none" w:sz="0" w:space="0" w:color="auto"/>
            <w:right w:val="none" w:sz="0" w:space="0" w:color="auto"/>
          </w:divBdr>
        </w:div>
        <w:div w:id="1230850682">
          <w:marLeft w:val="640"/>
          <w:marRight w:val="0"/>
          <w:marTop w:val="0"/>
          <w:marBottom w:val="0"/>
          <w:divBdr>
            <w:top w:val="none" w:sz="0" w:space="0" w:color="auto"/>
            <w:left w:val="none" w:sz="0" w:space="0" w:color="auto"/>
            <w:bottom w:val="none" w:sz="0" w:space="0" w:color="auto"/>
            <w:right w:val="none" w:sz="0" w:space="0" w:color="auto"/>
          </w:divBdr>
        </w:div>
        <w:div w:id="1362124390">
          <w:marLeft w:val="640"/>
          <w:marRight w:val="0"/>
          <w:marTop w:val="0"/>
          <w:marBottom w:val="0"/>
          <w:divBdr>
            <w:top w:val="none" w:sz="0" w:space="0" w:color="auto"/>
            <w:left w:val="none" w:sz="0" w:space="0" w:color="auto"/>
            <w:bottom w:val="none" w:sz="0" w:space="0" w:color="auto"/>
            <w:right w:val="none" w:sz="0" w:space="0" w:color="auto"/>
          </w:divBdr>
        </w:div>
        <w:div w:id="1579711955">
          <w:marLeft w:val="640"/>
          <w:marRight w:val="0"/>
          <w:marTop w:val="0"/>
          <w:marBottom w:val="0"/>
          <w:divBdr>
            <w:top w:val="none" w:sz="0" w:space="0" w:color="auto"/>
            <w:left w:val="none" w:sz="0" w:space="0" w:color="auto"/>
            <w:bottom w:val="none" w:sz="0" w:space="0" w:color="auto"/>
            <w:right w:val="none" w:sz="0" w:space="0" w:color="auto"/>
          </w:divBdr>
        </w:div>
        <w:div w:id="1630357841">
          <w:marLeft w:val="640"/>
          <w:marRight w:val="0"/>
          <w:marTop w:val="0"/>
          <w:marBottom w:val="0"/>
          <w:divBdr>
            <w:top w:val="none" w:sz="0" w:space="0" w:color="auto"/>
            <w:left w:val="none" w:sz="0" w:space="0" w:color="auto"/>
            <w:bottom w:val="none" w:sz="0" w:space="0" w:color="auto"/>
            <w:right w:val="none" w:sz="0" w:space="0" w:color="auto"/>
          </w:divBdr>
        </w:div>
        <w:div w:id="1658992163">
          <w:marLeft w:val="640"/>
          <w:marRight w:val="0"/>
          <w:marTop w:val="0"/>
          <w:marBottom w:val="0"/>
          <w:divBdr>
            <w:top w:val="none" w:sz="0" w:space="0" w:color="auto"/>
            <w:left w:val="none" w:sz="0" w:space="0" w:color="auto"/>
            <w:bottom w:val="none" w:sz="0" w:space="0" w:color="auto"/>
            <w:right w:val="none" w:sz="0" w:space="0" w:color="auto"/>
          </w:divBdr>
        </w:div>
        <w:div w:id="1664896020">
          <w:marLeft w:val="640"/>
          <w:marRight w:val="0"/>
          <w:marTop w:val="0"/>
          <w:marBottom w:val="0"/>
          <w:divBdr>
            <w:top w:val="none" w:sz="0" w:space="0" w:color="auto"/>
            <w:left w:val="none" w:sz="0" w:space="0" w:color="auto"/>
            <w:bottom w:val="none" w:sz="0" w:space="0" w:color="auto"/>
            <w:right w:val="none" w:sz="0" w:space="0" w:color="auto"/>
          </w:divBdr>
        </w:div>
        <w:div w:id="1779251147">
          <w:marLeft w:val="640"/>
          <w:marRight w:val="0"/>
          <w:marTop w:val="0"/>
          <w:marBottom w:val="0"/>
          <w:divBdr>
            <w:top w:val="none" w:sz="0" w:space="0" w:color="auto"/>
            <w:left w:val="none" w:sz="0" w:space="0" w:color="auto"/>
            <w:bottom w:val="none" w:sz="0" w:space="0" w:color="auto"/>
            <w:right w:val="none" w:sz="0" w:space="0" w:color="auto"/>
          </w:divBdr>
        </w:div>
        <w:div w:id="1825973007">
          <w:marLeft w:val="640"/>
          <w:marRight w:val="0"/>
          <w:marTop w:val="0"/>
          <w:marBottom w:val="0"/>
          <w:divBdr>
            <w:top w:val="none" w:sz="0" w:space="0" w:color="auto"/>
            <w:left w:val="none" w:sz="0" w:space="0" w:color="auto"/>
            <w:bottom w:val="none" w:sz="0" w:space="0" w:color="auto"/>
            <w:right w:val="none" w:sz="0" w:space="0" w:color="auto"/>
          </w:divBdr>
        </w:div>
        <w:div w:id="1992981403">
          <w:marLeft w:val="640"/>
          <w:marRight w:val="0"/>
          <w:marTop w:val="0"/>
          <w:marBottom w:val="0"/>
          <w:divBdr>
            <w:top w:val="none" w:sz="0" w:space="0" w:color="auto"/>
            <w:left w:val="none" w:sz="0" w:space="0" w:color="auto"/>
            <w:bottom w:val="none" w:sz="0" w:space="0" w:color="auto"/>
            <w:right w:val="none" w:sz="0" w:space="0" w:color="auto"/>
          </w:divBdr>
        </w:div>
        <w:div w:id="2062749568">
          <w:marLeft w:val="640"/>
          <w:marRight w:val="0"/>
          <w:marTop w:val="0"/>
          <w:marBottom w:val="0"/>
          <w:divBdr>
            <w:top w:val="none" w:sz="0" w:space="0" w:color="auto"/>
            <w:left w:val="none" w:sz="0" w:space="0" w:color="auto"/>
            <w:bottom w:val="none" w:sz="0" w:space="0" w:color="auto"/>
            <w:right w:val="none" w:sz="0" w:space="0" w:color="auto"/>
          </w:divBdr>
        </w:div>
        <w:div w:id="2129006998">
          <w:marLeft w:val="640"/>
          <w:marRight w:val="0"/>
          <w:marTop w:val="0"/>
          <w:marBottom w:val="0"/>
          <w:divBdr>
            <w:top w:val="none" w:sz="0" w:space="0" w:color="auto"/>
            <w:left w:val="none" w:sz="0" w:space="0" w:color="auto"/>
            <w:bottom w:val="none" w:sz="0" w:space="0" w:color="auto"/>
            <w:right w:val="none" w:sz="0" w:space="0" w:color="auto"/>
          </w:divBdr>
        </w:div>
        <w:div w:id="2134134490">
          <w:marLeft w:val="640"/>
          <w:marRight w:val="0"/>
          <w:marTop w:val="0"/>
          <w:marBottom w:val="0"/>
          <w:divBdr>
            <w:top w:val="none" w:sz="0" w:space="0" w:color="auto"/>
            <w:left w:val="none" w:sz="0" w:space="0" w:color="auto"/>
            <w:bottom w:val="none" w:sz="0" w:space="0" w:color="auto"/>
            <w:right w:val="none" w:sz="0" w:space="0" w:color="auto"/>
          </w:divBdr>
        </w:div>
        <w:div w:id="2135981843">
          <w:marLeft w:val="640"/>
          <w:marRight w:val="0"/>
          <w:marTop w:val="0"/>
          <w:marBottom w:val="0"/>
          <w:divBdr>
            <w:top w:val="none" w:sz="0" w:space="0" w:color="auto"/>
            <w:left w:val="none" w:sz="0" w:space="0" w:color="auto"/>
            <w:bottom w:val="none" w:sz="0" w:space="0" w:color="auto"/>
            <w:right w:val="none" w:sz="0" w:space="0" w:color="auto"/>
          </w:divBdr>
        </w:div>
      </w:divsChild>
    </w:div>
    <w:div w:id="1865360016">
      <w:bodyDiv w:val="1"/>
      <w:marLeft w:val="0"/>
      <w:marRight w:val="0"/>
      <w:marTop w:val="0"/>
      <w:marBottom w:val="0"/>
      <w:divBdr>
        <w:top w:val="none" w:sz="0" w:space="0" w:color="auto"/>
        <w:left w:val="none" w:sz="0" w:space="0" w:color="auto"/>
        <w:bottom w:val="none" w:sz="0" w:space="0" w:color="auto"/>
        <w:right w:val="none" w:sz="0" w:space="0" w:color="auto"/>
      </w:divBdr>
    </w:div>
    <w:div w:id="1866823278">
      <w:bodyDiv w:val="1"/>
      <w:marLeft w:val="0"/>
      <w:marRight w:val="0"/>
      <w:marTop w:val="0"/>
      <w:marBottom w:val="0"/>
      <w:divBdr>
        <w:top w:val="none" w:sz="0" w:space="0" w:color="auto"/>
        <w:left w:val="none" w:sz="0" w:space="0" w:color="auto"/>
        <w:bottom w:val="none" w:sz="0" w:space="0" w:color="auto"/>
        <w:right w:val="none" w:sz="0" w:space="0" w:color="auto"/>
      </w:divBdr>
      <w:divsChild>
        <w:div w:id="637564151">
          <w:marLeft w:val="640"/>
          <w:marRight w:val="0"/>
          <w:marTop w:val="0"/>
          <w:marBottom w:val="0"/>
          <w:divBdr>
            <w:top w:val="none" w:sz="0" w:space="0" w:color="auto"/>
            <w:left w:val="none" w:sz="0" w:space="0" w:color="auto"/>
            <w:bottom w:val="none" w:sz="0" w:space="0" w:color="auto"/>
            <w:right w:val="none" w:sz="0" w:space="0" w:color="auto"/>
          </w:divBdr>
        </w:div>
        <w:div w:id="644898240">
          <w:marLeft w:val="640"/>
          <w:marRight w:val="0"/>
          <w:marTop w:val="0"/>
          <w:marBottom w:val="0"/>
          <w:divBdr>
            <w:top w:val="none" w:sz="0" w:space="0" w:color="auto"/>
            <w:left w:val="none" w:sz="0" w:space="0" w:color="auto"/>
            <w:bottom w:val="none" w:sz="0" w:space="0" w:color="auto"/>
            <w:right w:val="none" w:sz="0" w:space="0" w:color="auto"/>
          </w:divBdr>
        </w:div>
        <w:div w:id="835922613">
          <w:marLeft w:val="640"/>
          <w:marRight w:val="0"/>
          <w:marTop w:val="0"/>
          <w:marBottom w:val="0"/>
          <w:divBdr>
            <w:top w:val="none" w:sz="0" w:space="0" w:color="auto"/>
            <w:left w:val="none" w:sz="0" w:space="0" w:color="auto"/>
            <w:bottom w:val="none" w:sz="0" w:space="0" w:color="auto"/>
            <w:right w:val="none" w:sz="0" w:space="0" w:color="auto"/>
          </w:divBdr>
        </w:div>
        <w:div w:id="907375584">
          <w:marLeft w:val="640"/>
          <w:marRight w:val="0"/>
          <w:marTop w:val="0"/>
          <w:marBottom w:val="0"/>
          <w:divBdr>
            <w:top w:val="none" w:sz="0" w:space="0" w:color="auto"/>
            <w:left w:val="none" w:sz="0" w:space="0" w:color="auto"/>
            <w:bottom w:val="none" w:sz="0" w:space="0" w:color="auto"/>
            <w:right w:val="none" w:sz="0" w:space="0" w:color="auto"/>
          </w:divBdr>
        </w:div>
        <w:div w:id="908922174">
          <w:marLeft w:val="640"/>
          <w:marRight w:val="0"/>
          <w:marTop w:val="0"/>
          <w:marBottom w:val="0"/>
          <w:divBdr>
            <w:top w:val="none" w:sz="0" w:space="0" w:color="auto"/>
            <w:left w:val="none" w:sz="0" w:space="0" w:color="auto"/>
            <w:bottom w:val="none" w:sz="0" w:space="0" w:color="auto"/>
            <w:right w:val="none" w:sz="0" w:space="0" w:color="auto"/>
          </w:divBdr>
        </w:div>
        <w:div w:id="978148255">
          <w:marLeft w:val="640"/>
          <w:marRight w:val="0"/>
          <w:marTop w:val="0"/>
          <w:marBottom w:val="0"/>
          <w:divBdr>
            <w:top w:val="none" w:sz="0" w:space="0" w:color="auto"/>
            <w:left w:val="none" w:sz="0" w:space="0" w:color="auto"/>
            <w:bottom w:val="none" w:sz="0" w:space="0" w:color="auto"/>
            <w:right w:val="none" w:sz="0" w:space="0" w:color="auto"/>
          </w:divBdr>
        </w:div>
        <w:div w:id="1029529086">
          <w:marLeft w:val="640"/>
          <w:marRight w:val="0"/>
          <w:marTop w:val="0"/>
          <w:marBottom w:val="0"/>
          <w:divBdr>
            <w:top w:val="none" w:sz="0" w:space="0" w:color="auto"/>
            <w:left w:val="none" w:sz="0" w:space="0" w:color="auto"/>
            <w:bottom w:val="none" w:sz="0" w:space="0" w:color="auto"/>
            <w:right w:val="none" w:sz="0" w:space="0" w:color="auto"/>
          </w:divBdr>
        </w:div>
        <w:div w:id="1164592207">
          <w:marLeft w:val="640"/>
          <w:marRight w:val="0"/>
          <w:marTop w:val="0"/>
          <w:marBottom w:val="0"/>
          <w:divBdr>
            <w:top w:val="none" w:sz="0" w:space="0" w:color="auto"/>
            <w:left w:val="none" w:sz="0" w:space="0" w:color="auto"/>
            <w:bottom w:val="none" w:sz="0" w:space="0" w:color="auto"/>
            <w:right w:val="none" w:sz="0" w:space="0" w:color="auto"/>
          </w:divBdr>
        </w:div>
        <w:div w:id="1222789565">
          <w:marLeft w:val="640"/>
          <w:marRight w:val="0"/>
          <w:marTop w:val="0"/>
          <w:marBottom w:val="0"/>
          <w:divBdr>
            <w:top w:val="none" w:sz="0" w:space="0" w:color="auto"/>
            <w:left w:val="none" w:sz="0" w:space="0" w:color="auto"/>
            <w:bottom w:val="none" w:sz="0" w:space="0" w:color="auto"/>
            <w:right w:val="none" w:sz="0" w:space="0" w:color="auto"/>
          </w:divBdr>
        </w:div>
        <w:div w:id="1272929617">
          <w:marLeft w:val="640"/>
          <w:marRight w:val="0"/>
          <w:marTop w:val="0"/>
          <w:marBottom w:val="0"/>
          <w:divBdr>
            <w:top w:val="none" w:sz="0" w:space="0" w:color="auto"/>
            <w:left w:val="none" w:sz="0" w:space="0" w:color="auto"/>
            <w:bottom w:val="none" w:sz="0" w:space="0" w:color="auto"/>
            <w:right w:val="none" w:sz="0" w:space="0" w:color="auto"/>
          </w:divBdr>
        </w:div>
        <w:div w:id="1737630373">
          <w:marLeft w:val="640"/>
          <w:marRight w:val="0"/>
          <w:marTop w:val="0"/>
          <w:marBottom w:val="0"/>
          <w:divBdr>
            <w:top w:val="none" w:sz="0" w:space="0" w:color="auto"/>
            <w:left w:val="none" w:sz="0" w:space="0" w:color="auto"/>
            <w:bottom w:val="none" w:sz="0" w:space="0" w:color="auto"/>
            <w:right w:val="none" w:sz="0" w:space="0" w:color="auto"/>
          </w:divBdr>
        </w:div>
        <w:div w:id="1802069886">
          <w:marLeft w:val="640"/>
          <w:marRight w:val="0"/>
          <w:marTop w:val="0"/>
          <w:marBottom w:val="0"/>
          <w:divBdr>
            <w:top w:val="none" w:sz="0" w:space="0" w:color="auto"/>
            <w:left w:val="none" w:sz="0" w:space="0" w:color="auto"/>
            <w:bottom w:val="none" w:sz="0" w:space="0" w:color="auto"/>
            <w:right w:val="none" w:sz="0" w:space="0" w:color="auto"/>
          </w:divBdr>
        </w:div>
        <w:div w:id="1995407130">
          <w:marLeft w:val="640"/>
          <w:marRight w:val="0"/>
          <w:marTop w:val="0"/>
          <w:marBottom w:val="0"/>
          <w:divBdr>
            <w:top w:val="none" w:sz="0" w:space="0" w:color="auto"/>
            <w:left w:val="none" w:sz="0" w:space="0" w:color="auto"/>
            <w:bottom w:val="none" w:sz="0" w:space="0" w:color="auto"/>
            <w:right w:val="none" w:sz="0" w:space="0" w:color="auto"/>
          </w:divBdr>
        </w:div>
        <w:div w:id="1999381217">
          <w:marLeft w:val="640"/>
          <w:marRight w:val="0"/>
          <w:marTop w:val="0"/>
          <w:marBottom w:val="0"/>
          <w:divBdr>
            <w:top w:val="none" w:sz="0" w:space="0" w:color="auto"/>
            <w:left w:val="none" w:sz="0" w:space="0" w:color="auto"/>
            <w:bottom w:val="none" w:sz="0" w:space="0" w:color="auto"/>
            <w:right w:val="none" w:sz="0" w:space="0" w:color="auto"/>
          </w:divBdr>
        </w:div>
        <w:div w:id="2033266880">
          <w:marLeft w:val="640"/>
          <w:marRight w:val="0"/>
          <w:marTop w:val="0"/>
          <w:marBottom w:val="0"/>
          <w:divBdr>
            <w:top w:val="none" w:sz="0" w:space="0" w:color="auto"/>
            <w:left w:val="none" w:sz="0" w:space="0" w:color="auto"/>
            <w:bottom w:val="none" w:sz="0" w:space="0" w:color="auto"/>
            <w:right w:val="none" w:sz="0" w:space="0" w:color="auto"/>
          </w:divBdr>
        </w:div>
        <w:div w:id="2038652478">
          <w:marLeft w:val="640"/>
          <w:marRight w:val="0"/>
          <w:marTop w:val="0"/>
          <w:marBottom w:val="0"/>
          <w:divBdr>
            <w:top w:val="none" w:sz="0" w:space="0" w:color="auto"/>
            <w:left w:val="none" w:sz="0" w:space="0" w:color="auto"/>
            <w:bottom w:val="none" w:sz="0" w:space="0" w:color="auto"/>
            <w:right w:val="none" w:sz="0" w:space="0" w:color="auto"/>
          </w:divBdr>
        </w:div>
      </w:divsChild>
    </w:div>
    <w:div w:id="1874880453">
      <w:bodyDiv w:val="1"/>
      <w:marLeft w:val="0"/>
      <w:marRight w:val="0"/>
      <w:marTop w:val="0"/>
      <w:marBottom w:val="0"/>
      <w:divBdr>
        <w:top w:val="none" w:sz="0" w:space="0" w:color="auto"/>
        <w:left w:val="none" w:sz="0" w:space="0" w:color="auto"/>
        <w:bottom w:val="none" w:sz="0" w:space="0" w:color="auto"/>
        <w:right w:val="none" w:sz="0" w:space="0" w:color="auto"/>
      </w:divBdr>
      <w:divsChild>
        <w:div w:id="455414781">
          <w:marLeft w:val="640"/>
          <w:marRight w:val="0"/>
          <w:marTop w:val="0"/>
          <w:marBottom w:val="0"/>
          <w:divBdr>
            <w:top w:val="none" w:sz="0" w:space="0" w:color="auto"/>
            <w:left w:val="none" w:sz="0" w:space="0" w:color="auto"/>
            <w:bottom w:val="none" w:sz="0" w:space="0" w:color="auto"/>
            <w:right w:val="none" w:sz="0" w:space="0" w:color="auto"/>
          </w:divBdr>
        </w:div>
        <w:div w:id="949095188">
          <w:marLeft w:val="640"/>
          <w:marRight w:val="0"/>
          <w:marTop w:val="0"/>
          <w:marBottom w:val="0"/>
          <w:divBdr>
            <w:top w:val="none" w:sz="0" w:space="0" w:color="auto"/>
            <w:left w:val="none" w:sz="0" w:space="0" w:color="auto"/>
            <w:bottom w:val="none" w:sz="0" w:space="0" w:color="auto"/>
            <w:right w:val="none" w:sz="0" w:space="0" w:color="auto"/>
          </w:divBdr>
        </w:div>
        <w:div w:id="1273366356">
          <w:marLeft w:val="640"/>
          <w:marRight w:val="0"/>
          <w:marTop w:val="0"/>
          <w:marBottom w:val="0"/>
          <w:divBdr>
            <w:top w:val="none" w:sz="0" w:space="0" w:color="auto"/>
            <w:left w:val="none" w:sz="0" w:space="0" w:color="auto"/>
            <w:bottom w:val="none" w:sz="0" w:space="0" w:color="auto"/>
            <w:right w:val="none" w:sz="0" w:space="0" w:color="auto"/>
          </w:divBdr>
        </w:div>
        <w:div w:id="1312442523">
          <w:marLeft w:val="640"/>
          <w:marRight w:val="0"/>
          <w:marTop w:val="0"/>
          <w:marBottom w:val="0"/>
          <w:divBdr>
            <w:top w:val="none" w:sz="0" w:space="0" w:color="auto"/>
            <w:left w:val="none" w:sz="0" w:space="0" w:color="auto"/>
            <w:bottom w:val="none" w:sz="0" w:space="0" w:color="auto"/>
            <w:right w:val="none" w:sz="0" w:space="0" w:color="auto"/>
          </w:divBdr>
        </w:div>
        <w:div w:id="1365861253">
          <w:marLeft w:val="640"/>
          <w:marRight w:val="0"/>
          <w:marTop w:val="0"/>
          <w:marBottom w:val="0"/>
          <w:divBdr>
            <w:top w:val="none" w:sz="0" w:space="0" w:color="auto"/>
            <w:left w:val="none" w:sz="0" w:space="0" w:color="auto"/>
            <w:bottom w:val="none" w:sz="0" w:space="0" w:color="auto"/>
            <w:right w:val="none" w:sz="0" w:space="0" w:color="auto"/>
          </w:divBdr>
        </w:div>
        <w:div w:id="1890339805">
          <w:marLeft w:val="640"/>
          <w:marRight w:val="0"/>
          <w:marTop w:val="0"/>
          <w:marBottom w:val="0"/>
          <w:divBdr>
            <w:top w:val="none" w:sz="0" w:space="0" w:color="auto"/>
            <w:left w:val="none" w:sz="0" w:space="0" w:color="auto"/>
            <w:bottom w:val="none" w:sz="0" w:space="0" w:color="auto"/>
            <w:right w:val="none" w:sz="0" w:space="0" w:color="auto"/>
          </w:divBdr>
        </w:div>
        <w:div w:id="2012490116">
          <w:marLeft w:val="640"/>
          <w:marRight w:val="0"/>
          <w:marTop w:val="0"/>
          <w:marBottom w:val="0"/>
          <w:divBdr>
            <w:top w:val="none" w:sz="0" w:space="0" w:color="auto"/>
            <w:left w:val="none" w:sz="0" w:space="0" w:color="auto"/>
            <w:bottom w:val="none" w:sz="0" w:space="0" w:color="auto"/>
            <w:right w:val="none" w:sz="0" w:space="0" w:color="auto"/>
          </w:divBdr>
        </w:div>
      </w:divsChild>
    </w:div>
    <w:div w:id="1903980850">
      <w:bodyDiv w:val="1"/>
      <w:marLeft w:val="0"/>
      <w:marRight w:val="0"/>
      <w:marTop w:val="0"/>
      <w:marBottom w:val="0"/>
      <w:divBdr>
        <w:top w:val="none" w:sz="0" w:space="0" w:color="auto"/>
        <w:left w:val="none" w:sz="0" w:space="0" w:color="auto"/>
        <w:bottom w:val="none" w:sz="0" w:space="0" w:color="auto"/>
        <w:right w:val="none" w:sz="0" w:space="0" w:color="auto"/>
      </w:divBdr>
      <w:divsChild>
        <w:div w:id="48306290">
          <w:marLeft w:val="640"/>
          <w:marRight w:val="0"/>
          <w:marTop w:val="0"/>
          <w:marBottom w:val="0"/>
          <w:divBdr>
            <w:top w:val="none" w:sz="0" w:space="0" w:color="auto"/>
            <w:left w:val="none" w:sz="0" w:space="0" w:color="auto"/>
            <w:bottom w:val="none" w:sz="0" w:space="0" w:color="auto"/>
            <w:right w:val="none" w:sz="0" w:space="0" w:color="auto"/>
          </w:divBdr>
        </w:div>
        <w:div w:id="74981559">
          <w:marLeft w:val="640"/>
          <w:marRight w:val="0"/>
          <w:marTop w:val="0"/>
          <w:marBottom w:val="0"/>
          <w:divBdr>
            <w:top w:val="none" w:sz="0" w:space="0" w:color="auto"/>
            <w:left w:val="none" w:sz="0" w:space="0" w:color="auto"/>
            <w:bottom w:val="none" w:sz="0" w:space="0" w:color="auto"/>
            <w:right w:val="none" w:sz="0" w:space="0" w:color="auto"/>
          </w:divBdr>
        </w:div>
        <w:div w:id="117336013">
          <w:marLeft w:val="640"/>
          <w:marRight w:val="0"/>
          <w:marTop w:val="0"/>
          <w:marBottom w:val="0"/>
          <w:divBdr>
            <w:top w:val="none" w:sz="0" w:space="0" w:color="auto"/>
            <w:left w:val="none" w:sz="0" w:space="0" w:color="auto"/>
            <w:bottom w:val="none" w:sz="0" w:space="0" w:color="auto"/>
            <w:right w:val="none" w:sz="0" w:space="0" w:color="auto"/>
          </w:divBdr>
        </w:div>
        <w:div w:id="147989382">
          <w:marLeft w:val="640"/>
          <w:marRight w:val="0"/>
          <w:marTop w:val="0"/>
          <w:marBottom w:val="0"/>
          <w:divBdr>
            <w:top w:val="none" w:sz="0" w:space="0" w:color="auto"/>
            <w:left w:val="none" w:sz="0" w:space="0" w:color="auto"/>
            <w:bottom w:val="none" w:sz="0" w:space="0" w:color="auto"/>
            <w:right w:val="none" w:sz="0" w:space="0" w:color="auto"/>
          </w:divBdr>
        </w:div>
        <w:div w:id="158347142">
          <w:marLeft w:val="640"/>
          <w:marRight w:val="0"/>
          <w:marTop w:val="0"/>
          <w:marBottom w:val="0"/>
          <w:divBdr>
            <w:top w:val="none" w:sz="0" w:space="0" w:color="auto"/>
            <w:left w:val="none" w:sz="0" w:space="0" w:color="auto"/>
            <w:bottom w:val="none" w:sz="0" w:space="0" w:color="auto"/>
            <w:right w:val="none" w:sz="0" w:space="0" w:color="auto"/>
          </w:divBdr>
        </w:div>
        <w:div w:id="173813236">
          <w:marLeft w:val="640"/>
          <w:marRight w:val="0"/>
          <w:marTop w:val="0"/>
          <w:marBottom w:val="0"/>
          <w:divBdr>
            <w:top w:val="none" w:sz="0" w:space="0" w:color="auto"/>
            <w:left w:val="none" w:sz="0" w:space="0" w:color="auto"/>
            <w:bottom w:val="none" w:sz="0" w:space="0" w:color="auto"/>
            <w:right w:val="none" w:sz="0" w:space="0" w:color="auto"/>
          </w:divBdr>
        </w:div>
        <w:div w:id="290290809">
          <w:marLeft w:val="640"/>
          <w:marRight w:val="0"/>
          <w:marTop w:val="0"/>
          <w:marBottom w:val="0"/>
          <w:divBdr>
            <w:top w:val="none" w:sz="0" w:space="0" w:color="auto"/>
            <w:left w:val="none" w:sz="0" w:space="0" w:color="auto"/>
            <w:bottom w:val="none" w:sz="0" w:space="0" w:color="auto"/>
            <w:right w:val="none" w:sz="0" w:space="0" w:color="auto"/>
          </w:divBdr>
        </w:div>
        <w:div w:id="322467547">
          <w:marLeft w:val="640"/>
          <w:marRight w:val="0"/>
          <w:marTop w:val="0"/>
          <w:marBottom w:val="0"/>
          <w:divBdr>
            <w:top w:val="none" w:sz="0" w:space="0" w:color="auto"/>
            <w:left w:val="none" w:sz="0" w:space="0" w:color="auto"/>
            <w:bottom w:val="none" w:sz="0" w:space="0" w:color="auto"/>
            <w:right w:val="none" w:sz="0" w:space="0" w:color="auto"/>
          </w:divBdr>
        </w:div>
        <w:div w:id="356585959">
          <w:marLeft w:val="640"/>
          <w:marRight w:val="0"/>
          <w:marTop w:val="0"/>
          <w:marBottom w:val="0"/>
          <w:divBdr>
            <w:top w:val="none" w:sz="0" w:space="0" w:color="auto"/>
            <w:left w:val="none" w:sz="0" w:space="0" w:color="auto"/>
            <w:bottom w:val="none" w:sz="0" w:space="0" w:color="auto"/>
            <w:right w:val="none" w:sz="0" w:space="0" w:color="auto"/>
          </w:divBdr>
        </w:div>
        <w:div w:id="602879483">
          <w:marLeft w:val="640"/>
          <w:marRight w:val="0"/>
          <w:marTop w:val="0"/>
          <w:marBottom w:val="0"/>
          <w:divBdr>
            <w:top w:val="none" w:sz="0" w:space="0" w:color="auto"/>
            <w:left w:val="none" w:sz="0" w:space="0" w:color="auto"/>
            <w:bottom w:val="none" w:sz="0" w:space="0" w:color="auto"/>
            <w:right w:val="none" w:sz="0" w:space="0" w:color="auto"/>
          </w:divBdr>
        </w:div>
        <w:div w:id="730227516">
          <w:marLeft w:val="640"/>
          <w:marRight w:val="0"/>
          <w:marTop w:val="0"/>
          <w:marBottom w:val="0"/>
          <w:divBdr>
            <w:top w:val="none" w:sz="0" w:space="0" w:color="auto"/>
            <w:left w:val="none" w:sz="0" w:space="0" w:color="auto"/>
            <w:bottom w:val="none" w:sz="0" w:space="0" w:color="auto"/>
            <w:right w:val="none" w:sz="0" w:space="0" w:color="auto"/>
          </w:divBdr>
        </w:div>
        <w:div w:id="740063320">
          <w:marLeft w:val="640"/>
          <w:marRight w:val="0"/>
          <w:marTop w:val="0"/>
          <w:marBottom w:val="0"/>
          <w:divBdr>
            <w:top w:val="none" w:sz="0" w:space="0" w:color="auto"/>
            <w:left w:val="none" w:sz="0" w:space="0" w:color="auto"/>
            <w:bottom w:val="none" w:sz="0" w:space="0" w:color="auto"/>
            <w:right w:val="none" w:sz="0" w:space="0" w:color="auto"/>
          </w:divBdr>
        </w:div>
        <w:div w:id="760489454">
          <w:marLeft w:val="640"/>
          <w:marRight w:val="0"/>
          <w:marTop w:val="0"/>
          <w:marBottom w:val="0"/>
          <w:divBdr>
            <w:top w:val="none" w:sz="0" w:space="0" w:color="auto"/>
            <w:left w:val="none" w:sz="0" w:space="0" w:color="auto"/>
            <w:bottom w:val="none" w:sz="0" w:space="0" w:color="auto"/>
            <w:right w:val="none" w:sz="0" w:space="0" w:color="auto"/>
          </w:divBdr>
        </w:div>
        <w:div w:id="776023283">
          <w:marLeft w:val="640"/>
          <w:marRight w:val="0"/>
          <w:marTop w:val="0"/>
          <w:marBottom w:val="0"/>
          <w:divBdr>
            <w:top w:val="none" w:sz="0" w:space="0" w:color="auto"/>
            <w:left w:val="none" w:sz="0" w:space="0" w:color="auto"/>
            <w:bottom w:val="none" w:sz="0" w:space="0" w:color="auto"/>
            <w:right w:val="none" w:sz="0" w:space="0" w:color="auto"/>
          </w:divBdr>
        </w:div>
        <w:div w:id="1084296960">
          <w:marLeft w:val="640"/>
          <w:marRight w:val="0"/>
          <w:marTop w:val="0"/>
          <w:marBottom w:val="0"/>
          <w:divBdr>
            <w:top w:val="none" w:sz="0" w:space="0" w:color="auto"/>
            <w:left w:val="none" w:sz="0" w:space="0" w:color="auto"/>
            <w:bottom w:val="none" w:sz="0" w:space="0" w:color="auto"/>
            <w:right w:val="none" w:sz="0" w:space="0" w:color="auto"/>
          </w:divBdr>
        </w:div>
        <w:div w:id="1129323253">
          <w:marLeft w:val="640"/>
          <w:marRight w:val="0"/>
          <w:marTop w:val="0"/>
          <w:marBottom w:val="0"/>
          <w:divBdr>
            <w:top w:val="none" w:sz="0" w:space="0" w:color="auto"/>
            <w:left w:val="none" w:sz="0" w:space="0" w:color="auto"/>
            <w:bottom w:val="none" w:sz="0" w:space="0" w:color="auto"/>
            <w:right w:val="none" w:sz="0" w:space="0" w:color="auto"/>
          </w:divBdr>
        </w:div>
        <w:div w:id="1157528301">
          <w:marLeft w:val="640"/>
          <w:marRight w:val="0"/>
          <w:marTop w:val="0"/>
          <w:marBottom w:val="0"/>
          <w:divBdr>
            <w:top w:val="none" w:sz="0" w:space="0" w:color="auto"/>
            <w:left w:val="none" w:sz="0" w:space="0" w:color="auto"/>
            <w:bottom w:val="none" w:sz="0" w:space="0" w:color="auto"/>
            <w:right w:val="none" w:sz="0" w:space="0" w:color="auto"/>
          </w:divBdr>
        </w:div>
        <w:div w:id="1193611293">
          <w:marLeft w:val="640"/>
          <w:marRight w:val="0"/>
          <w:marTop w:val="0"/>
          <w:marBottom w:val="0"/>
          <w:divBdr>
            <w:top w:val="none" w:sz="0" w:space="0" w:color="auto"/>
            <w:left w:val="none" w:sz="0" w:space="0" w:color="auto"/>
            <w:bottom w:val="none" w:sz="0" w:space="0" w:color="auto"/>
            <w:right w:val="none" w:sz="0" w:space="0" w:color="auto"/>
          </w:divBdr>
        </w:div>
        <w:div w:id="1256480382">
          <w:marLeft w:val="640"/>
          <w:marRight w:val="0"/>
          <w:marTop w:val="0"/>
          <w:marBottom w:val="0"/>
          <w:divBdr>
            <w:top w:val="none" w:sz="0" w:space="0" w:color="auto"/>
            <w:left w:val="none" w:sz="0" w:space="0" w:color="auto"/>
            <w:bottom w:val="none" w:sz="0" w:space="0" w:color="auto"/>
            <w:right w:val="none" w:sz="0" w:space="0" w:color="auto"/>
          </w:divBdr>
        </w:div>
        <w:div w:id="1302618307">
          <w:marLeft w:val="640"/>
          <w:marRight w:val="0"/>
          <w:marTop w:val="0"/>
          <w:marBottom w:val="0"/>
          <w:divBdr>
            <w:top w:val="none" w:sz="0" w:space="0" w:color="auto"/>
            <w:left w:val="none" w:sz="0" w:space="0" w:color="auto"/>
            <w:bottom w:val="none" w:sz="0" w:space="0" w:color="auto"/>
            <w:right w:val="none" w:sz="0" w:space="0" w:color="auto"/>
          </w:divBdr>
        </w:div>
        <w:div w:id="1367559553">
          <w:marLeft w:val="640"/>
          <w:marRight w:val="0"/>
          <w:marTop w:val="0"/>
          <w:marBottom w:val="0"/>
          <w:divBdr>
            <w:top w:val="none" w:sz="0" w:space="0" w:color="auto"/>
            <w:left w:val="none" w:sz="0" w:space="0" w:color="auto"/>
            <w:bottom w:val="none" w:sz="0" w:space="0" w:color="auto"/>
            <w:right w:val="none" w:sz="0" w:space="0" w:color="auto"/>
          </w:divBdr>
        </w:div>
        <w:div w:id="1371564933">
          <w:marLeft w:val="640"/>
          <w:marRight w:val="0"/>
          <w:marTop w:val="0"/>
          <w:marBottom w:val="0"/>
          <w:divBdr>
            <w:top w:val="none" w:sz="0" w:space="0" w:color="auto"/>
            <w:left w:val="none" w:sz="0" w:space="0" w:color="auto"/>
            <w:bottom w:val="none" w:sz="0" w:space="0" w:color="auto"/>
            <w:right w:val="none" w:sz="0" w:space="0" w:color="auto"/>
          </w:divBdr>
        </w:div>
        <w:div w:id="1520006642">
          <w:marLeft w:val="640"/>
          <w:marRight w:val="0"/>
          <w:marTop w:val="0"/>
          <w:marBottom w:val="0"/>
          <w:divBdr>
            <w:top w:val="none" w:sz="0" w:space="0" w:color="auto"/>
            <w:left w:val="none" w:sz="0" w:space="0" w:color="auto"/>
            <w:bottom w:val="none" w:sz="0" w:space="0" w:color="auto"/>
            <w:right w:val="none" w:sz="0" w:space="0" w:color="auto"/>
          </w:divBdr>
        </w:div>
        <w:div w:id="1581522337">
          <w:marLeft w:val="640"/>
          <w:marRight w:val="0"/>
          <w:marTop w:val="0"/>
          <w:marBottom w:val="0"/>
          <w:divBdr>
            <w:top w:val="none" w:sz="0" w:space="0" w:color="auto"/>
            <w:left w:val="none" w:sz="0" w:space="0" w:color="auto"/>
            <w:bottom w:val="none" w:sz="0" w:space="0" w:color="auto"/>
            <w:right w:val="none" w:sz="0" w:space="0" w:color="auto"/>
          </w:divBdr>
        </w:div>
        <w:div w:id="1692604690">
          <w:marLeft w:val="640"/>
          <w:marRight w:val="0"/>
          <w:marTop w:val="0"/>
          <w:marBottom w:val="0"/>
          <w:divBdr>
            <w:top w:val="none" w:sz="0" w:space="0" w:color="auto"/>
            <w:left w:val="none" w:sz="0" w:space="0" w:color="auto"/>
            <w:bottom w:val="none" w:sz="0" w:space="0" w:color="auto"/>
            <w:right w:val="none" w:sz="0" w:space="0" w:color="auto"/>
          </w:divBdr>
        </w:div>
        <w:div w:id="1884365160">
          <w:marLeft w:val="640"/>
          <w:marRight w:val="0"/>
          <w:marTop w:val="0"/>
          <w:marBottom w:val="0"/>
          <w:divBdr>
            <w:top w:val="none" w:sz="0" w:space="0" w:color="auto"/>
            <w:left w:val="none" w:sz="0" w:space="0" w:color="auto"/>
            <w:bottom w:val="none" w:sz="0" w:space="0" w:color="auto"/>
            <w:right w:val="none" w:sz="0" w:space="0" w:color="auto"/>
          </w:divBdr>
        </w:div>
        <w:div w:id="1929076164">
          <w:marLeft w:val="640"/>
          <w:marRight w:val="0"/>
          <w:marTop w:val="0"/>
          <w:marBottom w:val="0"/>
          <w:divBdr>
            <w:top w:val="none" w:sz="0" w:space="0" w:color="auto"/>
            <w:left w:val="none" w:sz="0" w:space="0" w:color="auto"/>
            <w:bottom w:val="none" w:sz="0" w:space="0" w:color="auto"/>
            <w:right w:val="none" w:sz="0" w:space="0" w:color="auto"/>
          </w:divBdr>
        </w:div>
        <w:div w:id="2029670768">
          <w:marLeft w:val="640"/>
          <w:marRight w:val="0"/>
          <w:marTop w:val="0"/>
          <w:marBottom w:val="0"/>
          <w:divBdr>
            <w:top w:val="none" w:sz="0" w:space="0" w:color="auto"/>
            <w:left w:val="none" w:sz="0" w:space="0" w:color="auto"/>
            <w:bottom w:val="none" w:sz="0" w:space="0" w:color="auto"/>
            <w:right w:val="none" w:sz="0" w:space="0" w:color="auto"/>
          </w:divBdr>
        </w:div>
        <w:div w:id="2035954183">
          <w:marLeft w:val="640"/>
          <w:marRight w:val="0"/>
          <w:marTop w:val="0"/>
          <w:marBottom w:val="0"/>
          <w:divBdr>
            <w:top w:val="none" w:sz="0" w:space="0" w:color="auto"/>
            <w:left w:val="none" w:sz="0" w:space="0" w:color="auto"/>
            <w:bottom w:val="none" w:sz="0" w:space="0" w:color="auto"/>
            <w:right w:val="none" w:sz="0" w:space="0" w:color="auto"/>
          </w:divBdr>
        </w:div>
        <w:div w:id="2112120449">
          <w:marLeft w:val="640"/>
          <w:marRight w:val="0"/>
          <w:marTop w:val="0"/>
          <w:marBottom w:val="0"/>
          <w:divBdr>
            <w:top w:val="none" w:sz="0" w:space="0" w:color="auto"/>
            <w:left w:val="none" w:sz="0" w:space="0" w:color="auto"/>
            <w:bottom w:val="none" w:sz="0" w:space="0" w:color="auto"/>
            <w:right w:val="none" w:sz="0" w:space="0" w:color="auto"/>
          </w:divBdr>
        </w:div>
      </w:divsChild>
    </w:div>
    <w:div w:id="1905600235">
      <w:bodyDiv w:val="1"/>
      <w:marLeft w:val="0"/>
      <w:marRight w:val="0"/>
      <w:marTop w:val="0"/>
      <w:marBottom w:val="0"/>
      <w:divBdr>
        <w:top w:val="none" w:sz="0" w:space="0" w:color="auto"/>
        <w:left w:val="none" w:sz="0" w:space="0" w:color="auto"/>
        <w:bottom w:val="none" w:sz="0" w:space="0" w:color="auto"/>
        <w:right w:val="none" w:sz="0" w:space="0" w:color="auto"/>
      </w:divBdr>
    </w:div>
    <w:div w:id="1912883077">
      <w:bodyDiv w:val="1"/>
      <w:marLeft w:val="0"/>
      <w:marRight w:val="0"/>
      <w:marTop w:val="0"/>
      <w:marBottom w:val="0"/>
      <w:divBdr>
        <w:top w:val="none" w:sz="0" w:space="0" w:color="auto"/>
        <w:left w:val="none" w:sz="0" w:space="0" w:color="auto"/>
        <w:bottom w:val="none" w:sz="0" w:space="0" w:color="auto"/>
        <w:right w:val="none" w:sz="0" w:space="0" w:color="auto"/>
      </w:divBdr>
      <w:divsChild>
        <w:div w:id="95760271">
          <w:marLeft w:val="640"/>
          <w:marRight w:val="0"/>
          <w:marTop w:val="0"/>
          <w:marBottom w:val="0"/>
          <w:divBdr>
            <w:top w:val="none" w:sz="0" w:space="0" w:color="auto"/>
            <w:left w:val="none" w:sz="0" w:space="0" w:color="auto"/>
            <w:bottom w:val="none" w:sz="0" w:space="0" w:color="auto"/>
            <w:right w:val="none" w:sz="0" w:space="0" w:color="auto"/>
          </w:divBdr>
        </w:div>
        <w:div w:id="178860199">
          <w:marLeft w:val="640"/>
          <w:marRight w:val="0"/>
          <w:marTop w:val="0"/>
          <w:marBottom w:val="0"/>
          <w:divBdr>
            <w:top w:val="none" w:sz="0" w:space="0" w:color="auto"/>
            <w:left w:val="none" w:sz="0" w:space="0" w:color="auto"/>
            <w:bottom w:val="none" w:sz="0" w:space="0" w:color="auto"/>
            <w:right w:val="none" w:sz="0" w:space="0" w:color="auto"/>
          </w:divBdr>
        </w:div>
        <w:div w:id="184633000">
          <w:marLeft w:val="640"/>
          <w:marRight w:val="0"/>
          <w:marTop w:val="0"/>
          <w:marBottom w:val="0"/>
          <w:divBdr>
            <w:top w:val="none" w:sz="0" w:space="0" w:color="auto"/>
            <w:left w:val="none" w:sz="0" w:space="0" w:color="auto"/>
            <w:bottom w:val="none" w:sz="0" w:space="0" w:color="auto"/>
            <w:right w:val="none" w:sz="0" w:space="0" w:color="auto"/>
          </w:divBdr>
        </w:div>
        <w:div w:id="244607586">
          <w:marLeft w:val="640"/>
          <w:marRight w:val="0"/>
          <w:marTop w:val="0"/>
          <w:marBottom w:val="0"/>
          <w:divBdr>
            <w:top w:val="none" w:sz="0" w:space="0" w:color="auto"/>
            <w:left w:val="none" w:sz="0" w:space="0" w:color="auto"/>
            <w:bottom w:val="none" w:sz="0" w:space="0" w:color="auto"/>
            <w:right w:val="none" w:sz="0" w:space="0" w:color="auto"/>
          </w:divBdr>
        </w:div>
        <w:div w:id="303853484">
          <w:marLeft w:val="640"/>
          <w:marRight w:val="0"/>
          <w:marTop w:val="0"/>
          <w:marBottom w:val="0"/>
          <w:divBdr>
            <w:top w:val="none" w:sz="0" w:space="0" w:color="auto"/>
            <w:left w:val="none" w:sz="0" w:space="0" w:color="auto"/>
            <w:bottom w:val="none" w:sz="0" w:space="0" w:color="auto"/>
            <w:right w:val="none" w:sz="0" w:space="0" w:color="auto"/>
          </w:divBdr>
        </w:div>
        <w:div w:id="354160802">
          <w:marLeft w:val="640"/>
          <w:marRight w:val="0"/>
          <w:marTop w:val="0"/>
          <w:marBottom w:val="0"/>
          <w:divBdr>
            <w:top w:val="none" w:sz="0" w:space="0" w:color="auto"/>
            <w:left w:val="none" w:sz="0" w:space="0" w:color="auto"/>
            <w:bottom w:val="none" w:sz="0" w:space="0" w:color="auto"/>
            <w:right w:val="none" w:sz="0" w:space="0" w:color="auto"/>
          </w:divBdr>
        </w:div>
        <w:div w:id="398867578">
          <w:marLeft w:val="640"/>
          <w:marRight w:val="0"/>
          <w:marTop w:val="0"/>
          <w:marBottom w:val="0"/>
          <w:divBdr>
            <w:top w:val="none" w:sz="0" w:space="0" w:color="auto"/>
            <w:left w:val="none" w:sz="0" w:space="0" w:color="auto"/>
            <w:bottom w:val="none" w:sz="0" w:space="0" w:color="auto"/>
            <w:right w:val="none" w:sz="0" w:space="0" w:color="auto"/>
          </w:divBdr>
        </w:div>
        <w:div w:id="407702167">
          <w:marLeft w:val="640"/>
          <w:marRight w:val="0"/>
          <w:marTop w:val="0"/>
          <w:marBottom w:val="0"/>
          <w:divBdr>
            <w:top w:val="none" w:sz="0" w:space="0" w:color="auto"/>
            <w:left w:val="none" w:sz="0" w:space="0" w:color="auto"/>
            <w:bottom w:val="none" w:sz="0" w:space="0" w:color="auto"/>
            <w:right w:val="none" w:sz="0" w:space="0" w:color="auto"/>
          </w:divBdr>
        </w:div>
        <w:div w:id="462500549">
          <w:marLeft w:val="640"/>
          <w:marRight w:val="0"/>
          <w:marTop w:val="0"/>
          <w:marBottom w:val="0"/>
          <w:divBdr>
            <w:top w:val="none" w:sz="0" w:space="0" w:color="auto"/>
            <w:left w:val="none" w:sz="0" w:space="0" w:color="auto"/>
            <w:bottom w:val="none" w:sz="0" w:space="0" w:color="auto"/>
            <w:right w:val="none" w:sz="0" w:space="0" w:color="auto"/>
          </w:divBdr>
        </w:div>
        <w:div w:id="488400484">
          <w:marLeft w:val="640"/>
          <w:marRight w:val="0"/>
          <w:marTop w:val="0"/>
          <w:marBottom w:val="0"/>
          <w:divBdr>
            <w:top w:val="none" w:sz="0" w:space="0" w:color="auto"/>
            <w:left w:val="none" w:sz="0" w:space="0" w:color="auto"/>
            <w:bottom w:val="none" w:sz="0" w:space="0" w:color="auto"/>
            <w:right w:val="none" w:sz="0" w:space="0" w:color="auto"/>
          </w:divBdr>
        </w:div>
        <w:div w:id="490567008">
          <w:marLeft w:val="640"/>
          <w:marRight w:val="0"/>
          <w:marTop w:val="0"/>
          <w:marBottom w:val="0"/>
          <w:divBdr>
            <w:top w:val="none" w:sz="0" w:space="0" w:color="auto"/>
            <w:left w:val="none" w:sz="0" w:space="0" w:color="auto"/>
            <w:bottom w:val="none" w:sz="0" w:space="0" w:color="auto"/>
            <w:right w:val="none" w:sz="0" w:space="0" w:color="auto"/>
          </w:divBdr>
        </w:div>
        <w:div w:id="502400632">
          <w:marLeft w:val="640"/>
          <w:marRight w:val="0"/>
          <w:marTop w:val="0"/>
          <w:marBottom w:val="0"/>
          <w:divBdr>
            <w:top w:val="none" w:sz="0" w:space="0" w:color="auto"/>
            <w:left w:val="none" w:sz="0" w:space="0" w:color="auto"/>
            <w:bottom w:val="none" w:sz="0" w:space="0" w:color="auto"/>
            <w:right w:val="none" w:sz="0" w:space="0" w:color="auto"/>
          </w:divBdr>
        </w:div>
        <w:div w:id="539241586">
          <w:marLeft w:val="640"/>
          <w:marRight w:val="0"/>
          <w:marTop w:val="0"/>
          <w:marBottom w:val="0"/>
          <w:divBdr>
            <w:top w:val="none" w:sz="0" w:space="0" w:color="auto"/>
            <w:left w:val="none" w:sz="0" w:space="0" w:color="auto"/>
            <w:bottom w:val="none" w:sz="0" w:space="0" w:color="auto"/>
            <w:right w:val="none" w:sz="0" w:space="0" w:color="auto"/>
          </w:divBdr>
        </w:div>
        <w:div w:id="567308324">
          <w:marLeft w:val="640"/>
          <w:marRight w:val="0"/>
          <w:marTop w:val="0"/>
          <w:marBottom w:val="0"/>
          <w:divBdr>
            <w:top w:val="none" w:sz="0" w:space="0" w:color="auto"/>
            <w:left w:val="none" w:sz="0" w:space="0" w:color="auto"/>
            <w:bottom w:val="none" w:sz="0" w:space="0" w:color="auto"/>
            <w:right w:val="none" w:sz="0" w:space="0" w:color="auto"/>
          </w:divBdr>
        </w:div>
        <w:div w:id="624846420">
          <w:marLeft w:val="640"/>
          <w:marRight w:val="0"/>
          <w:marTop w:val="0"/>
          <w:marBottom w:val="0"/>
          <w:divBdr>
            <w:top w:val="none" w:sz="0" w:space="0" w:color="auto"/>
            <w:left w:val="none" w:sz="0" w:space="0" w:color="auto"/>
            <w:bottom w:val="none" w:sz="0" w:space="0" w:color="auto"/>
            <w:right w:val="none" w:sz="0" w:space="0" w:color="auto"/>
          </w:divBdr>
        </w:div>
        <w:div w:id="706490887">
          <w:marLeft w:val="640"/>
          <w:marRight w:val="0"/>
          <w:marTop w:val="0"/>
          <w:marBottom w:val="0"/>
          <w:divBdr>
            <w:top w:val="none" w:sz="0" w:space="0" w:color="auto"/>
            <w:left w:val="none" w:sz="0" w:space="0" w:color="auto"/>
            <w:bottom w:val="none" w:sz="0" w:space="0" w:color="auto"/>
            <w:right w:val="none" w:sz="0" w:space="0" w:color="auto"/>
          </w:divBdr>
        </w:div>
        <w:div w:id="855533604">
          <w:marLeft w:val="640"/>
          <w:marRight w:val="0"/>
          <w:marTop w:val="0"/>
          <w:marBottom w:val="0"/>
          <w:divBdr>
            <w:top w:val="none" w:sz="0" w:space="0" w:color="auto"/>
            <w:left w:val="none" w:sz="0" w:space="0" w:color="auto"/>
            <w:bottom w:val="none" w:sz="0" w:space="0" w:color="auto"/>
            <w:right w:val="none" w:sz="0" w:space="0" w:color="auto"/>
          </w:divBdr>
        </w:div>
        <w:div w:id="935791866">
          <w:marLeft w:val="640"/>
          <w:marRight w:val="0"/>
          <w:marTop w:val="0"/>
          <w:marBottom w:val="0"/>
          <w:divBdr>
            <w:top w:val="none" w:sz="0" w:space="0" w:color="auto"/>
            <w:left w:val="none" w:sz="0" w:space="0" w:color="auto"/>
            <w:bottom w:val="none" w:sz="0" w:space="0" w:color="auto"/>
            <w:right w:val="none" w:sz="0" w:space="0" w:color="auto"/>
          </w:divBdr>
        </w:div>
        <w:div w:id="1079329342">
          <w:marLeft w:val="640"/>
          <w:marRight w:val="0"/>
          <w:marTop w:val="0"/>
          <w:marBottom w:val="0"/>
          <w:divBdr>
            <w:top w:val="none" w:sz="0" w:space="0" w:color="auto"/>
            <w:left w:val="none" w:sz="0" w:space="0" w:color="auto"/>
            <w:bottom w:val="none" w:sz="0" w:space="0" w:color="auto"/>
            <w:right w:val="none" w:sz="0" w:space="0" w:color="auto"/>
          </w:divBdr>
        </w:div>
        <w:div w:id="1116288812">
          <w:marLeft w:val="640"/>
          <w:marRight w:val="0"/>
          <w:marTop w:val="0"/>
          <w:marBottom w:val="0"/>
          <w:divBdr>
            <w:top w:val="none" w:sz="0" w:space="0" w:color="auto"/>
            <w:left w:val="none" w:sz="0" w:space="0" w:color="auto"/>
            <w:bottom w:val="none" w:sz="0" w:space="0" w:color="auto"/>
            <w:right w:val="none" w:sz="0" w:space="0" w:color="auto"/>
          </w:divBdr>
        </w:div>
        <w:div w:id="1276060280">
          <w:marLeft w:val="640"/>
          <w:marRight w:val="0"/>
          <w:marTop w:val="0"/>
          <w:marBottom w:val="0"/>
          <w:divBdr>
            <w:top w:val="none" w:sz="0" w:space="0" w:color="auto"/>
            <w:left w:val="none" w:sz="0" w:space="0" w:color="auto"/>
            <w:bottom w:val="none" w:sz="0" w:space="0" w:color="auto"/>
            <w:right w:val="none" w:sz="0" w:space="0" w:color="auto"/>
          </w:divBdr>
        </w:div>
        <w:div w:id="1308240457">
          <w:marLeft w:val="640"/>
          <w:marRight w:val="0"/>
          <w:marTop w:val="0"/>
          <w:marBottom w:val="0"/>
          <w:divBdr>
            <w:top w:val="none" w:sz="0" w:space="0" w:color="auto"/>
            <w:left w:val="none" w:sz="0" w:space="0" w:color="auto"/>
            <w:bottom w:val="none" w:sz="0" w:space="0" w:color="auto"/>
            <w:right w:val="none" w:sz="0" w:space="0" w:color="auto"/>
          </w:divBdr>
        </w:div>
        <w:div w:id="1368529406">
          <w:marLeft w:val="640"/>
          <w:marRight w:val="0"/>
          <w:marTop w:val="0"/>
          <w:marBottom w:val="0"/>
          <w:divBdr>
            <w:top w:val="none" w:sz="0" w:space="0" w:color="auto"/>
            <w:left w:val="none" w:sz="0" w:space="0" w:color="auto"/>
            <w:bottom w:val="none" w:sz="0" w:space="0" w:color="auto"/>
            <w:right w:val="none" w:sz="0" w:space="0" w:color="auto"/>
          </w:divBdr>
        </w:div>
        <w:div w:id="1449202309">
          <w:marLeft w:val="640"/>
          <w:marRight w:val="0"/>
          <w:marTop w:val="0"/>
          <w:marBottom w:val="0"/>
          <w:divBdr>
            <w:top w:val="none" w:sz="0" w:space="0" w:color="auto"/>
            <w:left w:val="none" w:sz="0" w:space="0" w:color="auto"/>
            <w:bottom w:val="none" w:sz="0" w:space="0" w:color="auto"/>
            <w:right w:val="none" w:sz="0" w:space="0" w:color="auto"/>
          </w:divBdr>
        </w:div>
        <w:div w:id="1682664225">
          <w:marLeft w:val="640"/>
          <w:marRight w:val="0"/>
          <w:marTop w:val="0"/>
          <w:marBottom w:val="0"/>
          <w:divBdr>
            <w:top w:val="none" w:sz="0" w:space="0" w:color="auto"/>
            <w:left w:val="none" w:sz="0" w:space="0" w:color="auto"/>
            <w:bottom w:val="none" w:sz="0" w:space="0" w:color="auto"/>
            <w:right w:val="none" w:sz="0" w:space="0" w:color="auto"/>
          </w:divBdr>
        </w:div>
        <w:div w:id="1907716307">
          <w:marLeft w:val="640"/>
          <w:marRight w:val="0"/>
          <w:marTop w:val="0"/>
          <w:marBottom w:val="0"/>
          <w:divBdr>
            <w:top w:val="none" w:sz="0" w:space="0" w:color="auto"/>
            <w:left w:val="none" w:sz="0" w:space="0" w:color="auto"/>
            <w:bottom w:val="none" w:sz="0" w:space="0" w:color="auto"/>
            <w:right w:val="none" w:sz="0" w:space="0" w:color="auto"/>
          </w:divBdr>
        </w:div>
        <w:div w:id="1960913636">
          <w:marLeft w:val="640"/>
          <w:marRight w:val="0"/>
          <w:marTop w:val="0"/>
          <w:marBottom w:val="0"/>
          <w:divBdr>
            <w:top w:val="none" w:sz="0" w:space="0" w:color="auto"/>
            <w:left w:val="none" w:sz="0" w:space="0" w:color="auto"/>
            <w:bottom w:val="none" w:sz="0" w:space="0" w:color="auto"/>
            <w:right w:val="none" w:sz="0" w:space="0" w:color="auto"/>
          </w:divBdr>
        </w:div>
        <w:div w:id="2054380515">
          <w:marLeft w:val="640"/>
          <w:marRight w:val="0"/>
          <w:marTop w:val="0"/>
          <w:marBottom w:val="0"/>
          <w:divBdr>
            <w:top w:val="none" w:sz="0" w:space="0" w:color="auto"/>
            <w:left w:val="none" w:sz="0" w:space="0" w:color="auto"/>
            <w:bottom w:val="none" w:sz="0" w:space="0" w:color="auto"/>
            <w:right w:val="none" w:sz="0" w:space="0" w:color="auto"/>
          </w:divBdr>
        </w:div>
        <w:div w:id="2061052748">
          <w:marLeft w:val="640"/>
          <w:marRight w:val="0"/>
          <w:marTop w:val="0"/>
          <w:marBottom w:val="0"/>
          <w:divBdr>
            <w:top w:val="none" w:sz="0" w:space="0" w:color="auto"/>
            <w:left w:val="none" w:sz="0" w:space="0" w:color="auto"/>
            <w:bottom w:val="none" w:sz="0" w:space="0" w:color="auto"/>
            <w:right w:val="none" w:sz="0" w:space="0" w:color="auto"/>
          </w:divBdr>
        </w:div>
        <w:div w:id="2087140937">
          <w:marLeft w:val="640"/>
          <w:marRight w:val="0"/>
          <w:marTop w:val="0"/>
          <w:marBottom w:val="0"/>
          <w:divBdr>
            <w:top w:val="none" w:sz="0" w:space="0" w:color="auto"/>
            <w:left w:val="none" w:sz="0" w:space="0" w:color="auto"/>
            <w:bottom w:val="none" w:sz="0" w:space="0" w:color="auto"/>
            <w:right w:val="none" w:sz="0" w:space="0" w:color="auto"/>
          </w:divBdr>
        </w:div>
        <w:div w:id="2091346593">
          <w:marLeft w:val="640"/>
          <w:marRight w:val="0"/>
          <w:marTop w:val="0"/>
          <w:marBottom w:val="0"/>
          <w:divBdr>
            <w:top w:val="none" w:sz="0" w:space="0" w:color="auto"/>
            <w:left w:val="none" w:sz="0" w:space="0" w:color="auto"/>
            <w:bottom w:val="none" w:sz="0" w:space="0" w:color="auto"/>
            <w:right w:val="none" w:sz="0" w:space="0" w:color="auto"/>
          </w:divBdr>
        </w:div>
        <w:div w:id="2117288943">
          <w:marLeft w:val="640"/>
          <w:marRight w:val="0"/>
          <w:marTop w:val="0"/>
          <w:marBottom w:val="0"/>
          <w:divBdr>
            <w:top w:val="none" w:sz="0" w:space="0" w:color="auto"/>
            <w:left w:val="none" w:sz="0" w:space="0" w:color="auto"/>
            <w:bottom w:val="none" w:sz="0" w:space="0" w:color="auto"/>
            <w:right w:val="none" w:sz="0" w:space="0" w:color="auto"/>
          </w:divBdr>
        </w:div>
        <w:div w:id="2144542868">
          <w:marLeft w:val="640"/>
          <w:marRight w:val="0"/>
          <w:marTop w:val="0"/>
          <w:marBottom w:val="0"/>
          <w:divBdr>
            <w:top w:val="none" w:sz="0" w:space="0" w:color="auto"/>
            <w:left w:val="none" w:sz="0" w:space="0" w:color="auto"/>
            <w:bottom w:val="none" w:sz="0" w:space="0" w:color="auto"/>
            <w:right w:val="none" w:sz="0" w:space="0" w:color="auto"/>
          </w:divBdr>
        </w:div>
      </w:divsChild>
    </w:div>
    <w:div w:id="1915433609">
      <w:bodyDiv w:val="1"/>
      <w:marLeft w:val="0"/>
      <w:marRight w:val="0"/>
      <w:marTop w:val="0"/>
      <w:marBottom w:val="0"/>
      <w:divBdr>
        <w:top w:val="none" w:sz="0" w:space="0" w:color="auto"/>
        <w:left w:val="none" w:sz="0" w:space="0" w:color="auto"/>
        <w:bottom w:val="none" w:sz="0" w:space="0" w:color="auto"/>
        <w:right w:val="none" w:sz="0" w:space="0" w:color="auto"/>
      </w:divBdr>
      <w:divsChild>
        <w:div w:id="91126981">
          <w:marLeft w:val="640"/>
          <w:marRight w:val="0"/>
          <w:marTop w:val="0"/>
          <w:marBottom w:val="0"/>
          <w:divBdr>
            <w:top w:val="none" w:sz="0" w:space="0" w:color="auto"/>
            <w:left w:val="none" w:sz="0" w:space="0" w:color="auto"/>
            <w:bottom w:val="none" w:sz="0" w:space="0" w:color="auto"/>
            <w:right w:val="none" w:sz="0" w:space="0" w:color="auto"/>
          </w:divBdr>
        </w:div>
        <w:div w:id="151024347">
          <w:marLeft w:val="640"/>
          <w:marRight w:val="0"/>
          <w:marTop w:val="0"/>
          <w:marBottom w:val="0"/>
          <w:divBdr>
            <w:top w:val="none" w:sz="0" w:space="0" w:color="auto"/>
            <w:left w:val="none" w:sz="0" w:space="0" w:color="auto"/>
            <w:bottom w:val="none" w:sz="0" w:space="0" w:color="auto"/>
            <w:right w:val="none" w:sz="0" w:space="0" w:color="auto"/>
          </w:divBdr>
        </w:div>
        <w:div w:id="215967817">
          <w:marLeft w:val="640"/>
          <w:marRight w:val="0"/>
          <w:marTop w:val="0"/>
          <w:marBottom w:val="0"/>
          <w:divBdr>
            <w:top w:val="none" w:sz="0" w:space="0" w:color="auto"/>
            <w:left w:val="none" w:sz="0" w:space="0" w:color="auto"/>
            <w:bottom w:val="none" w:sz="0" w:space="0" w:color="auto"/>
            <w:right w:val="none" w:sz="0" w:space="0" w:color="auto"/>
          </w:divBdr>
        </w:div>
        <w:div w:id="226383720">
          <w:marLeft w:val="640"/>
          <w:marRight w:val="0"/>
          <w:marTop w:val="0"/>
          <w:marBottom w:val="0"/>
          <w:divBdr>
            <w:top w:val="none" w:sz="0" w:space="0" w:color="auto"/>
            <w:left w:val="none" w:sz="0" w:space="0" w:color="auto"/>
            <w:bottom w:val="none" w:sz="0" w:space="0" w:color="auto"/>
            <w:right w:val="none" w:sz="0" w:space="0" w:color="auto"/>
          </w:divBdr>
        </w:div>
        <w:div w:id="235165852">
          <w:marLeft w:val="640"/>
          <w:marRight w:val="0"/>
          <w:marTop w:val="0"/>
          <w:marBottom w:val="0"/>
          <w:divBdr>
            <w:top w:val="none" w:sz="0" w:space="0" w:color="auto"/>
            <w:left w:val="none" w:sz="0" w:space="0" w:color="auto"/>
            <w:bottom w:val="none" w:sz="0" w:space="0" w:color="auto"/>
            <w:right w:val="none" w:sz="0" w:space="0" w:color="auto"/>
          </w:divBdr>
        </w:div>
        <w:div w:id="254095288">
          <w:marLeft w:val="640"/>
          <w:marRight w:val="0"/>
          <w:marTop w:val="0"/>
          <w:marBottom w:val="0"/>
          <w:divBdr>
            <w:top w:val="none" w:sz="0" w:space="0" w:color="auto"/>
            <w:left w:val="none" w:sz="0" w:space="0" w:color="auto"/>
            <w:bottom w:val="none" w:sz="0" w:space="0" w:color="auto"/>
            <w:right w:val="none" w:sz="0" w:space="0" w:color="auto"/>
          </w:divBdr>
        </w:div>
        <w:div w:id="301811031">
          <w:marLeft w:val="640"/>
          <w:marRight w:val="0"/>
          <w:marTop w:val="0"/>
          <w:marBottom w:val="0"/>
          <w:divBdr>
            <w:top w:val="none" w:sz="0" w:space="0" w:color="auto"/>
            <w:left w:val="none" w:sz="0" w:space="0" w:color="auto"/>
            <w:bottom w:val="none" w:sz="0" w:space="0" w:color="auto"/>
            <w:right w:val="none" w:sz="0" w:space="0" w:color="auto"/>
          </w:divBdr>
        </w:div>
        <w:div w:id="332076129">
          <w:marLeft w:val="640"/>
          <w:marRight w:val="0"/>
          <w:marTop w:val="0"/>
          <w:marBottom w:val="0"/>
          <w:divBdr>
            <w:top w:val="none" w:sz="0" w:space="0" w:color="auto"/>
            <w:left w:val="none" w:sz="0" w:space="0" w:color="auto"/>
            <w:bottom w:val="none" w:sz="0" w:space="0" w:color="auto"/>
            <w:right w:val="none" w:sz="0" w:space="0" w:color="auto"/>
          </w:divBdr>
        </w:div>
        <w:div w:id="364713837">
          <w:marLeft w:val="640"/>
          <w:marRight w:val="0"/>
          <w:marTop w:val="0"/>
          <w:marBottom w:val="0"/>
          <w:divBdr>
            <w:top w:val="none" w:sz="0" w:space="0" w:color="auto"/>
            <w:left w:val="none" w:sz="0" w:space="0" w:color="auto"/>
            <w:bottom w:val="none" w:sz="0" w:space="0" w:color="auto"/>
            <w:right w:val="none" w:sz="0" w:space="0" w:color="auto"/>
          </w:divBdr>
        </w:div>
        <w:div w:id="393701114">
          <w:marLeft w:val="640"/>
          <w:marRight w:val="0"/>
          <w:marTop w:val="0"/>
          <w:marBottom w:val="0"/>
          <w:divBdr>
            <w:top w:val="none" w:sz="0" w:space="0" w:color="auto"/>
            <w:left w:val="none" w:sz="0" w:space="0" w:color="auto"/>
            <w:bottom w:val="none" w:sz="0" w:space="0" w:color="auto"/>
            <w:right w:val="none" w:sz="0" w:space="0" w:color="auto"/>
          </w:divBdr>
        </w:div>
        <w:div w:id="442505785">
          <w:marLeft w:val="640"/>
          <w:marRight w:val="0"/>
          <w:marTop w:val="0"/>
          <w:marBottom w:val="0"/>
          <w:divBdr>
            <w:top w:val="none" w:sz="0" w:space="0" w:color="auto"/>
            <w:left w:val="none" w:sz="0" w:space="0" w:color="auto"/>
            <w:bottom w:val="none" w:sz="0" w:space="0" w:color="auto"/>
            <w:right w:val="none" w:sz="0" w:space="0" w:color="auto"/>
          </w:divBdr>
        </w:div>
        <w:div w:id="454983111">
          <w:marLeft w:val="640"/>
          <w:marRight w:val="0"/>
          <w:marTop w:val="0"/>
          <w:marBottom w:val="0"/>
          <w:divBdr>
            <w:top w:val="none" w:sz="0" w:space="0" w:color="auto"/>
            <w:left w:val="none" w:sz="0" w:space="0" w:color="auto"/>
            <w:bottom w:val="none" w:sz="0" w:space="0" w:color="auto"/>
            <w:right w:val="none" w:sz="0" w:space="0" w:color="auto"/>
          </w:divBdr>
        </w:div>
        <w:div w:id="521289541">
          <w:marLeft w:val="640"/>
          <w:marRight w:val="0"/>
          <w:marTop w:val="0"/>
          <w:marBottom w:val="0"/>
          <w:divBdr>
            <w:top w:val="none" w:sz="0" w:space="0" w:color="auto"/>
            <w:left w:val="none" w:sz="0" w:space="0" w:color="auto"/>
            <w:bottom w:val="none" w:sz="0" w:space="0" w:color="auto"/>
            <w:right w:val="none" w:sz="0" w:space="0" w:color="auto"/>
          </w:divBdr>
        </w:div>
        <w:div w:id="571233939">
          <w:marLeft w:val="640"/>
          <w:marRight w:val="0"/>
          <w:marTop w:val="0"/>
          <w:marBottom w:val="0"/>
          <w:divBdr>
            <w:top w:val="none" w:sz="0" w:space="0" w:color="auto"/>
            <w:left w:val="none" w:sz="0" w:space="0" w:color="auto"/>
            <w:bottom w:val="none" w:sz="0" w:space="0" w:color="auto"/>
            <w:right w:val="none" w:sz="0" w:space="0" w:color="auto"/>
          </w:divBdr>
        </w:div>
        <w:div w:id="634681732">
          <w:marLeft w:val="640"/>
          <w:marRight w:val="0"/>
          <w:marTop w:val="0"/>
          <w:marBottom w:val="0"/>
          <w:divBdr>
            <w:top w:val="none" w:sz="0" w:space="0" w:color="auto"/>
            <w:left w:val="none" w:sz="0" w:space="0" w:color="auto"/>
            <w:bottom w:val="none" w:sz="0" w:space="0" w:color="auto"/>
            <w:right w:val="none" w:sz="0" w:space="0" w:color="auto"/>
          </w:divBdr>
        </w:div>
        <w:div w:id="686060993">
          <w:marLeft w:val="640"/>
          <w:marRight w:val="0"/>
          <w:marTop w:val="0"/>
          <w:marBottom w:val="0"/>
          <w:divBdr>
            <w:top w:val="none" w:sz="0" w:space="0" w:color="auto"/>
            <w:left w:val="none" w:sz="0" w:space="0" w:color="auto"/>
            <w:bottom w:val="none" w:sz="0" w:space="0" w:color="auto"/>
            <w:right w:val="none" w:sz="0" w:space="0" w:color="auto"/>
          </w:divBdr>
        </w:div>
        <w:div w:id="735856118">
          <w:marLeft w:val="640"/>
          <w:marRight w:val="0"/>
          <w:marTop w:val="0"/>
          <w:marBottom w:val="0"/>
          <w:divBdr>
            <w:top w:val="none" w:sz="0" w:space="0" w:color="auto"/>
            <w:left w:val="none" w:sz="0" w:space="0" w:color="auto"/>
            <w:bottom w:val="none" w:sz="0" w:space="0" w:color="auto"/>
            <w:right w:val="none" w:sz="0" w:space="0" w:color="auto"/>
          </w:divBdr>
        </w:div>
        <w:div w:id="764765368">
          <w:marLeft w:val="640"/>
          <w:marRight w:val="0"/>
          <w:marTop w:val="0"/>
          <w:marBottom w:val="0"/>
          <w:divBdr>
            <w:top w:val="none" w:sz="0" w:space="0" w:color="auto"/>
            <w:left w:val="none" w:sz="0" w:space="0" w:color="auto"/>
            <w:bottom w:val="none" w:sz="0" w:space="0" w:color="auto"/>
            <w:right w:val="none" w:sz="0" w:space="0" w:color="auto"/>
          </w:divBdr>
        </w:div>
        <w:div w:id="991106156">
          <w:marLeft w:val="640"/>
          <w:marRight w:val="0"/>
          <w:marTop w:val="0"/>
          <w:marBottom w:val="0"/>
          <w:divBdr>
            <w:top w:val="none" w:sz="0" w:space="0" w:color="auto"/>
            <w:left w:val="none" w:sz="0" w:space="0" w:color="auto"/>
            <w:bottom w:val="none" w:sz="0" w:space="0" w:color="auto"/>
            <w:right w:val="none" w:sz="0" w:space="0" w:color="auto"/>
          </w:divBdr>
        </w:div>
        <w:div w:id="1041900336">
          <w:marLeft w:val="640"/>
          <w:marRight w:val="0"/>
          <w:marTop w:val="0"/>
          <w:marBottom w:val="0"/>
          <w:divBdr>
            <w:top w:val="none" w:sz="0" w:space="0" w:color="auto"/>
            <w:left w:val="none" w:sz="0" w:space="0" w:color="auto"/>
            <w:bottom w:val="none" w:sz="0" w:space="0" w:color="auto"/>
            <w:right w:val="none" w:sz="0" w:space="0" w:color="auto"/>
          </w:divBdr>
        </w:div>
        <w:div w:id="1055861165">
          <w:marLeft w:val="640"/>
          <w:marRight w:val="0"/>
          <w:marTop w:val="0"/>
          <w:marBottom w:val="0"/>
          <w:divBdr>
            <w:top w:val="none" w:sz="0" w:space="0" w:color="auto"/>
            <w:left w:val="none" w:sz="0" w:space="0" w:color="auto"/>
            <w:bottom w:val="none" w:sz="0" w:space="0" w:color="auto"/>
            <w:right w:val="none" w:sz="0" w:space="0" w:color="auto"/>
          </w:divBdr>
        </w:div>
        <w:div w:id="1072123778">
          <w:marLeft w:val="640"/>
          <w:marRight w:val="0"/>
          <w:marTop w:val="0"/>
          <w:marBottom w:val="0"/>
          <w:divBdr>
            <w:top w:val="none" w:sz="0" w:space="0" w:color="auto"/>
            <w:left w:val="none" w:sz="0" w:space="0" w:color="auto"/>
            <w:bottom w:val="none" w:sz="0" w:space="0" w:color="auto"/>
            <w:right w:val="none" w:sz="0" w:space="0" w:color="auto"/>
          </w:divBdr>
        </w:div>
        <w:div w:id="1083602146">
          <w:marLeft w:val="640"/>
          <w:marRight w:val="0"/>
          <w:marTop w:val="0"/>
          <w:marBottom w:val="0"/>
          <w:divBdr>
            <w:top w:val="none" w:sz="0" w:space="0" w:color="auto"/>
            <w:left w:val="none" w:sz="0" w:space="0" w:color="auto"/>
            <w:bottom w:val="none" w:sz="0" w:space="0" w:color="auto"/>
            <w:right w:val="none" w:sz="0" w:space="0" w:color="auto"/>
          </w:divBdr>
        </w:div>
        <w:div w:id="1144199009">
          <w:marLeft w:val="640"/>
          <w:marRight w:val="0"/>
          <w:marTop w:val="0"/>
          <w:marBottom w:val="0"/>
          <w:divBdr>
            <w:top w:val="none" w:sz="0" w:space="0" w:color="auto"/>
            <w:left w:val="none" w:sz="0" w:space="0" w:color="auto"/>
            <w:bottom w:val="none" w:sz="0" w:space="0" w:color="auto"/>
            <w:right w:val="none" w:sz="0" w:space="0" w:color="auto"/>
          </w:divBdr>
        </w:div>
        <w:div w:id="1145657686">
          <w:marLeft w:val="640"/>
          <w:marRight w:val="0"/>
          <w:marTop w:val="0"/>
          <w:marBottom w:val="0"/>
          <w:divBdr>
            <w:top w:val="none" w:sz="0" w:space="0" w:color="auto"/>
            <w:left w:val="none" w:sz="0" w:space="0" w:color="auto"/>
            <w:bottom w:val="none" w:sz="0" w:space="0" w:color="auto"/>
            <w:right w:val="none" w:sz="0" w:space="0" w:color="auto"/>
          </w:divBdr>
        </w:div>
        <w:div w:id="1191601270">
          <w:marLeft w:val="640"/>
          <w:marRight w:val="0"/>
          <w:marTop w:val="0"/>
          <w:marBottom w:val="0"/>
          <w:divBdr>
            <w:top w:val="none" w:sz="0" w:space="0" w:color="auto"/>
            <w:left w:val="none" w:sz="0" w:space="0" w:color="auto"/>
            <w:bottom w:val="none" w:sz="0" w:space="0" w:color="auto"/>
            <w:right w:val="none" w:sz="0" w:space="0" w:color="auto"/>
          </w:divBdr>
        </w:div>
        <w:div w:id="1288968873">
          <w:marLeft w:val="640"/>
          <w:marRight w:val="0"/>
          <w:marTop w:val="0"/>
          <w:marBottom w:val="0"/>
          <w:divBdr>
            <w:top w:val="none" w:sz="0" w:space="0" w:color="auto"/>
            <w:left w:val="none" w:sz="0" w:space="0" w:color="auto"/>
            <w:bottom w:val="none" w:sz="0" w:space="0" w:color="auto"/>
            <w:right w:val="none" w:sz="0" w:space="0" w:color="auto"/>
          </w:divBdr>
        </w:div>
        <w:div w:id="1291085694">
          <w:marLeft w:val="640"/>
          <w:marRight w:val="0"/>
          <w:marTop w:val="0"/>
          <w:marBottom w:val="0"/>
          <w:divBdr>
            <w:top w:val="none" w:sz="0" w:space="0" w:color="auto"/>
            <w:left w:val="none" w:sz="0" w:space="0" w:color="auto"/>
            <w:bottom w:val="none" w:sz="0" w:space="0" w:color="auto"/>
            <w:right w:val="none" w:sz="0" w:space="0" w:color="auto"/>
          </w:divBdr>
        </w:div>
        <w:div w:id="1326978649">
          <w:marLeft w:val="640"/>
          <w:marRight w:val="0"/>
          <w:marTop w:val="0"/>
          <w:marBottom w:val="0"/>
          <w:divBdr>
            <w:top w:val="none" w:sz="0" w:space="0" w:color="auto"/>
            <w:left w:val="none" w:sz="0" w:space="0" w:color="auto"/>
            <w:bottom w:val="none" w:sz="0" w:space="0" w:color="auto"/>
            <w:right w:val="none" w:sz="0" w:space="0" w:color="auto"/>
          </w:divBdr>
        </w:div>
        <w:div w:id="1427771533">
          <w:marLeft w:val="640"/>
          <w:marRight w:val="0"/>
          <w:marTop w:val="0"/>
          <w:marBottom w:val="0"/>
          <w:divBdr>
            <w:top w:val="none" w:sz="0" w:space="0" w:color="auto"/>
            <w:left w:val="none" w:sz="0" w:space="0" w:color="auto"/>
            <w:bottom w:val="none" w:sz="0" w:space="0" w:color="auto"/>
            <w:right w:val="none" w:sz="0" w:space="0" w:color="auto"/>
          </w:divBdr>
        </w:div>
        <w:div w:id="1444348170">
          <w:marLeft w:val="640"/>
          <w:marRight w:val="0"/>
          <w:marTop w:val="0"/>
          <w:marBottom w:val="0"/>
          <w:divBdr>
            <w:top w:val="none" w:sz="0" w:space="0" w:color="auto"/>
            <w:left w:val="none" w:sz="0" w:space="0" w:color="auto"/>
            <w:bottom w:val="none" w:sz="0" w:space="0" w:color="auto"/>
            <w:right w:val="none" w:sz="0" w:space="0" w:color="auto"/>
          </w:divBdr>
        </w:div>
        <w:div w:id="1456414058">
          <w:marLeft w:val="640"/>
          <w:marRight w:val="0"/>
          <w:marTop w:val="0"/>
          <w:marBottom w:val="0"/>
          <w:divBdr>
            <w:top w:val="none" w:sz="0" w:space="0" w:color="auto"/>
            <w:left w:val="none" w:sz="0" w:space="0" w:color="auto"/>
            <w:bottom w:val="none" w:sz="0" w:space="0" w:color="auto"/>
            <w:right w:val="none" w:sz="0" w:space="0" w:color="auto"/>
          </w:divBdr>
        </w:div>
        <w:div w:id="1472477053">
          <w:marLeft w:val="640"/>
          <w:marRight w:val="0"/>
          <w:marTop w:val="0"/>
          <w:marBottom w:val="0"/>
          <w:divBdr>
            <w:top w:val="none" w:sz="0" w:space="0" w:color="auto"/>
            <w:left w:val="none" w:sz="0" w:space="0" w:color="auto"/>
            <w:bottom w:val="none" w:sz="0" w:space="0" w:color="auto"/>
            <w:right w:val="none" w:sz="0" w:space="0" w:color="auto"/>
          </w:divBdr>
        </w:div>
        <w:div w:id="1670985799">
          <w:marLeft w:val="640"/>
          <w:marRight w:val="0"/>
          <w:marTop w:val="0"/>
          <w:marBottom w:val="0"/>
          <w:divBdr>
            <w:top w:val="none" w:sz="0" w:space="0" w:color="auto"/>
            <w:left w:val="none" w:sz="0" w:space="0" w:color="auto"/>
            <w:bottom w:val="none" w:sz="0" w:space="0" w:color="auto"/>
            <w:right w:val="none" w:sz="0" w:space="0" w:color="auto"/>
          </w:divBdr>
        </w:div>
        <w:div w:id="1710103109">
          <w:marLeft w:val="640"/>
          <w:marRight w:val="0"/>
          <w:marTop w:val="0"/>
          <w:marBottom w:val="0"/>
          <w:divBdr>
            <w:top w:val="none" w:sz="0" w:space="0" w:color="auto"/>
            <w:left w:val="none" w:sz="0" w:space="0" w:color="auto"/>
            <w:bottom w:val="none" w:sz="0" w:space="0" w:color="auto"/>
            <w:right w:val="none" w:sz="0" w:space="0" w:color="auto"/>
          </w:divBdr>
        </w:div>
        <w:div w:id="1761100906">
          <w:marLeft w:val="640"/>
          <w:marRight w:val="0"/>
          <w:marTop w:val="0"/>
          <w:marBottom w:val="0"/>
          <w:divBdr>
            <w:top w:val="none" w:sz="0" w:space="0" w:color="auto"/>
            <w:left w:val="none" w:sz="0" w:space="0" w:color="auto"/>
            <w:bottom w:val="none" w:sz="0" w:space="0" w:color="auto"/>
            <w:right w:val="none" w:sz="0" w:space="0" w:color="auto"/>
          </w:divBdr>
        </w:div>
        <w:div w:id="1803694985">
          <w:marLeft w:val="640"/>
          <w:marRight w:val="0"/>
          <w:marTop w:val="0"/>
          <w:marBottom w:val="0"/>
          <w:divBdr>
            <w:top w:val="none" w:sz="0" w:space="0" w:color="auto"/>
            <w:left w:val="none" w:sz="0" w:space="0" w:color="auto"/>
            <w:bottom w:val="none" w:sz="0" w:space="0" w:color="auto"/>
            <w:right w:val="none" w:sz="0" w:space="0" w:color="auto"/>
          </w:divBdr>
        </w:div>
        <w:div w:id="1918788451">
          <w:marLeft w:val="640"/>
          <w:marRight w:val="0"/>
          <w:marTop w:val="0"/>
          <w:marBottom w:val="0"/>
          <w:divBdr>
            <w:top w:val="none" w:sz="0" w:space="0" w:color="auto"/>
            <w:left w:val="none" w:sz="0" w:space="0" w:color="auto"/>
            <w:bottom w:val="none" w:sz="0" w:space="0" w:color="auto"/>
            <w:right w:val="none" w:sz="0" w:space="0" w:color="auto"/>
          </w:divBdr>
        </w:div>
        <w:div w:id="1938905754">
          <w:marLeft w:val="640"/>
          <w:marRight w:val="0"/>
          <w:marTop w:val="0"/>
          <w:marBottom w:val="0"/>
          <w:divBdr>
            <w:top w:val="none" w:sz="0" w:space="0" w:color="auto"/>
            <w:left w:val="none" w:sz="0" w:space="0" w:color="auto"/>
            <w:bottom w:val="none" w:sz="0" w:space="0" w:color="auto"/>
            <w:right w:val="none" w:sz="0" w:space="0" w:color="auto"/>
          </w:divBdr>
        </w:div>
        <w:div w:id="1995603066">
          <w:marLeft w:val="640"/>
          <w:marRight w:val="0"/>
          <w:marTop w:val="0"/>
          <w:marBottom w:val="0"/>
          <w:divBdr>
            <w:top w:val="none" w:sz="0" w:space="0" w:color="auto"/>
            <w:left w:val="none" w:sz="0" w:space="0" w:color="auto"/>
            <w:bottom w:val="none" w:sz="0" w:space="0" w:color="auto"/>
            <w:right w:val="none" w:sz="0" w:space="0" w:color="auto"/>
          </w:divBdr>
        </w:div>
        <w:div w:id="2016688011">
          <w:marLeft w:val="640"/>
          <w:marRight w:val="0"/>
          <w:marTop w:val="0"/>
          <w:marBottom w:val="0"/>
          <w:divBdr>
            <w:top w:val="none" w:sz="0" w:space="0" w:color="auto"/>
            <w:left w:val="none" w:sz="0" w:space="0" w:color="auto"/>
            <w:bottom w:val="none" w:sz="0" w:space="0" w:color="auto"/>
            <w:right w:val="none" w:sz="0" w:space="0" w:color="auto"/>
          </w:divBdr>
        </w:div>
      </w:divsChild>
    </w:div>
    <w:div w:id="1915699285">
      <w:bodyDiv w:val="1"/>
      <w:marLeft w:val="0"/>
      <w:marRight w:val="0"/>
      <w:marTop w:val="0"/>
      <w:marBottom w:val="0"/>
      <w:divBdr>
        <w:top w:val="none" w:sz="0" w:space="0" w:color="auto"/>
        <w:left w:val="none" w:sz="0" w:space="0" w:color="auto"/>
        <w:bottom w:val="none" w:sz="0" w:space="0" w:color="auto"/>
        <w:right w:val="none" w:sz="0" w:space="0" w:color="auto"/>
      </w:divBdr>
    </w:div>
    <w:div w:id="1920946569">
      <w:bodyDiv w:val="1"/>
      <w:marLeft w:val="0"/>
      <w:marRight w:val="0"/>
      <w:marTop w:val="0"/>
      <w:marBottom w:val="0"/>
      <w:divBdr>
        <w:top w:val="none" w:sz="0" w:space="0" w:color="auto"/>
        <w:left w:val="none" w:sz="0" w:space="0" w:color="auto"/>
        <w:bottom w:val="none" w:sz="0" w:space="0" w:color="auto"/>
        <w:right w:val="none" w:sz="0" w:space="0" w:color="auto"/>
      </w:divBdr>
      <w:divsChild>
        <w:div w:id="614211850">
          <w:marLeft w:val="360"/>
          <w:marRight w:val="0"/>
          <w:marTop w:val="200"/>
          <w:marBottom w:val="0"/>
          <w:divBdr>
            <w:top w:val="none" w:sz="0" w:space="0" w:color="auto"/>
            <w:left w:val="none" w:sz="0" w:space="0" w:color="auto"/>
            <w:bottom w:val="none" w:sz="0" w:space="0" w:color="auto"/>
            <w:right w:val="none" w:sz="0" w:space="0" w:color="auto"/>
          </w:divBdr>
        </w:div>
        <w:div w:id="1484589371">
          <w:marLeft w:val="360"/>
          <w:marRight w:val="0"/>
          <w:marTop w:val="200"/>
          <w:marBottom w:val="0"/>
          <w:divBdr>
            <w:top w:val="none" w:sz="0" w:space="0" w:color="auto"/>
            <w:left w:val="none" w:sz="0" w:space="0" w:color="auto"/>
            <w:bottom w:val="none" w:sz="0" w:space="0" w:color="auto"/>
            <w:right w:val="none" w:sz="0" w:space="0" w:color="auto"/>
          </w:divBdr>
        </w:div>
        <w:div w:id="1603108499">
          <w:marLeft w:val="360"/>
          <w:marRight w:val="0"/>
          <w:marTop w:val="200"/>
          <w:marBottom w:val="0"/>
          <w:divBdr>
            <w:top w:val="none" w:sz="0" w:space="0" w:color="auto"/>
            <w:left w:val="none" w:sz="0" w:space="0" w:color="auto"/>
            <w:bottom w:val="none" w:sz="0" w:space="0" w:color="auto"/>
            <w:right w:val="none" w:sz="0" w:space="0" w:color="auto"/>
          </w:divBdr>
        </w:div>
        <w:div w:id="2092576720">
          <w:marLeft w:val="360"/>
          <w:marRight w:val="0"/>
          <w:marTop w:val="200"/>
          <w:marBottom w:val="0"/>
          <w:divBdr>
            <w:top w:val="none" w:sz="0" w:space="0" w:color="auto"/>
            <w:left w:val="none" w:sz="0" w:space="0" w:color="auto"/>
            <w:bottom w:val="none" w:sz="0" w:space="0" w:color="auto"/>
            <w:right w:val="none" w:sz="0" w:space="0" w:color="auto"/>
          </w:divBdr>
        </w:div>
      </w:divsChild>
    </w:div>
    <w:div w:id="1929459044">
      <w:bodyDiv w:val="1"/>
      <w:marLeft w:val="0"/>
      <w:marRight w:val="0"/>
      <w:marTop w:val="0"/>
      <w:marBottom w:val="0"/>
      <w:divBdr>
        <w:top w:val="none" w:sz="0" w:space="0" w:color="auto"/>
        <w:left w:val="none" w:sz="0" w:space="0" w:color="auto"/>
        <w:bottom w:val="none" w:sz="0" w:space="0" w:color="auto"/>
        <w:right w:val="none" w:sz="0" w:space="0" w:color="auto"/>
      </w:divBdr>
      <w:divsChild>
        <w:div w:id="142162839">
          <w:marLeft w:val="640"/>
          <w:marRight w:val="0"/>
          <w:marTop w:val="0"/>
          <w:marBottom w:val="0"/>
          <w:divBdr>
            <w:top w:val="none" w:sz="0" w:space="0" w:color="auto"/>
            <w:left w:val="none" w:sz="0" w:space="0" w:color="auto"/>
            <w:bottom w:val="none" w:sz="0" w:space="0" w:color="auto"/>
            <w:right w:val="none" w:sz="0" w:space="0" w:color="auto"/>
          </w:divBdr>
        </w:div>
        <w:div w:id="229770699">
          <w:marLeft w:val="640"/>
          <w:marRight w:val="0"/>
          <w:marTop w:val="0"/>
          <w:marBottom w:val="0"/>
          <w:divBdr>
            <w:top w:val="none" w:sz="0" w:space="0" w:color="auto"/>
            <w:left w:val="none" w:sz="0" w:space="0" w:color="auto"/>
            <w:bottom w:val="none" w:sz="0" w:space="0" w:color="auto"/>
            <w:right w:val="none" w:sz="0" w:space="0" w:color="auto"/>
          </w:divBdr>
        </w:div>
        <w:div w:id="266277209">
          <w:marLeft w:val="640"/>
          <w:marRight w:val="0"/>
          <w:marTop w:val="0"/>
          <w:marBottom w:val="0"/>
          <w:divBdr>
            <w:top w:val="none" w:sz="0" w:space="0" w:color="auto"/>
            <w:left w:val="none" w:sz="0" w:space="0" w:color="auto"/>
            <w:bottom w:val="none" w:sz="0" w:space="0" w:color="auto"/>
            <w:right w:val="none" w:sz="0" w:space="0" w:color="auto"/>
          </w:divBdr>
        </w:div>
        <w:div w:id="379978794">
          <w:marLeft w:val="640"/>
          <w:marRight w:val="0"/>
          <w:marTop w:val="0"/>
          <w:marBottom w:val="0"/>
          <w:divBdr>
            <w:top w:val="none" w:sz="0" w:space="0" w:color="auto"/>
            <w:left w:val="none" w:sz="0" w:space="0" w:color="auto"/>
            <w:bottom w:val="none" w:sz="0" w:space="0" w:color="auto"/>
            <w:right w:val="none" w:sz="0" w:space="0" w:color="auto"/>
          </w:divBdr>
        </w:div>
        <w:div w:id="973488714">
          <w:marLeft w:val="640"/>
          <w:marRight w:val="0"/>
          <w:marTop w:val="0"/>
          <w:marBottom w:val="0"/>
          <w:divBdr>
            <w:top w:val="none" w:sz="0" w:space="0" w:color="auto"/>
            <w:left w:val="none" w:sz="0" w:space="0" w:color="auto"/>
            <w:bottom w:val="none" w:sz="0" w:space="0" w:color="auto"/>
            <w:right w:val="none" w:sz="0" w:space="0" w:color="auto"/>
          </w:divBdr>
        </w:div>
        <w:div w:id="1144006450">
          <w:marLeft w:val="640"/>
          <w:marRight w:val="0"/>
          <w:marTop w:val="0"/>
          <w:marBottom w:val="0"/>
          <w:divBdr>
            <w:top w:val="none" w:sz="0" w:space="0" w:color="auto"/>
            <w:left w:val="none" w:sz="0" w:space="0" w:color="auto"/>
            <w:bottom w:val="none" w:sz="0" w:space="0" w:color="auto"/>
            <w:right w:val="none" w:sz="0" w:space="0" w:color="auto"/>
          </w:divBdr>
        </w:div>
        <w:div w:id="1200048042">
          <w:marLeft w:val="640"/>
          <w:marRight w:val="0"/>
          <w:marTop w:val="0"/>
          <w:marBottom w:val="0"/>
          <w:divBdr>
            <w:top w:val="none" w:sz="0" w:space="0" w:color="auto"/>
            <w:left w:val="none" w:sz="0" w:space="0" w:color="auto"/>
            <w:bottom w:val="none" w:sz="0" w:space="0" w:color="auto"/>
            <w:right w:val="none" w:sz="0" w:space="0" w:color="auto"/>
          </w:divBdr>
        </w:div>
        <w:div w:id="1204094480">
          <w:marLeft w:val="640"/>
          <w:marRight w:val="0"/>
          <w:marTop w:val="0"/>
          <w:marBottom w:val="0"/>
          <w:divBdr>
            <w:top w:val="none" w:sz="0" w:space="0" w:color="auto"/>
            <w:left w:val="none" w:sz="0" w:space="0" w:color="auto"/>
            <w:bottom w:val="none" w:sz="0" w:space="0" w:color="auto"/>
            <w:right w:val="none" w:sz="0" w:space="0" w:color="auto"/>
          </w:divBdr>
        </w:div>
        <w:div w:id="1219630349">
          <w:marLeft w:val="640"/>
          <w:marRight w:val="0"/>
          <w:marTop w:val="0"/>
          <w:marBottom w:val="0"/>
          <w:divBdr>
            <w:top w:val="none" w:sz="0" w:space="0" w:color="auto"/>
            <w:left w:val="none" w:sz="0" w:space="0" w:color="auto"/>
            <w:bottom w:val="none" w:sz="0" w:space="0" w:color="auto"/>
            <w:right w:val="none" w:sz="0" w:space="0" w:color="auto"/>
          </w:divBdr>
        </w:div>
        <w:div w:id="1276593126">
          <w:marLeft w:val="640"/>
          <w:marRight w:val="0"/>
          <w:marTop w:val="0"/>
          <w:marBottom w:val="0"/>
          <w:divBdr>
            <w:top w:val="none" w:sz="0" w:space="0" w:color="auto"/>
            <w:left w:val="none" w:sz="0" w:space="0" w:color="auto"/>
            <w:bottom w:val="none" w:sz="0" w:space="0" w:color="auto"/>
            <w:right w:val="none" w:sz="0" w:space="0" w:color="auto"/>
          </w:divBdr>
        </w:div>
        <w:div w:id="1509251523">
          <w:marLeft w:val="640"/>
          <w:marRight w:val="0"/>
          <w:marTop w:val="0"/>
          <w:marBottom w:val="0"/>
          <w:divBdr>
            <w:top w:val="none" w:sz="0" w:space="0" w:color="auto"/>
            <w:left w:val="none" w:sz="0" w:space="0" w:color="auto"/>
            <w:bottom w:val="none" w:sz="0" w:space="0" w:color="auto"/>
            <w:right w:val="none" w:sz="0" w:space="0" w:color="auto"/>
          </w:divBdr>
        </w:div>
        <w:div w:id="1528178074">
          <w:marLeft w:val="640"/>
          <w:marRight w:val="0"/>
          <w:marTop w:val="0"/>
          <w:marBottom w:val="0"/>
          <w:divBdr>
            <w:top w:val="none" w:sz="0" w:space="0" w:color="auto"/>
            <w:left w:val="none" w:sz="0" w:space="0" w:color="auto"/>
            <w:bottom w:val="none" w:sz="0" w:space="0" w:color="auto"/>
            <w:right w:val="none" w:sz="0" w:space="0" w:color="auto"/>
          </w:divBdr>
        </w:div>
        <w:div w:id="1794784111">
          <w:marLeft w:val="640"/>
          <w:marRight w:val="0"/>
          <w:marTop w:val="0"/>
          <w:marBottom w:val="0"/>
          <w:divBdr>
            <w:top w:val="none" w:sz="0" w:space="0" w:color="auto"/>
            <w:left w:val="none" w:sz="0" w:space="0" w:color="auto"/>
            <w:bottom w:val="none" w:sz="0" w:space="0" w:color="auto"/>
            <w:right w:val="none" w:sz="0" w:space="0" w:color="auto"/>
          </w:divBdr>
        </w:div>
        <w:div w:id="1827238305">
          <w:marLeft w:val="640"/>
          <w:marRight w:val="0"/>
          <w:marTop w:val="0"/>
          <w:marBottom w:val="0"/>
          <w:divBdr>
            <w:top w:val="none" w:sz="0" w:space="0" w:color="auto"/>
            <w:left w:val="none" w:sz="0" w:space="0" w:color="auto"/>
            <w:bottom w:val="none" w:sz="0" w:space="0" w:color="auto"/>
            <w:right w:val="none" w:sz="0" w:space="0" w:color="auto"/>
          </w:divBdr>
        </w:div>
        <w:div w:id="1839078100">
          <w:marLeft w:val="640"/>
          <w:marRight w:val="0"/>
          <w:marTop w:val="0"/>
          <w:marBottom w:val="0"/>
          <w:divBdr>
            <w:top w:val="none" w:sz="0" w:space="0" w:color="auto"/>
            <w:left w:val="none" w:sz="0" w:space="0" w:color="auto"/>
            <w:bottom w:val="none" w:sz="0" w:space="0" w:color="auto"/>
            <w:right w:val="none" w:sz="0" w:space="0" w:color="auto"/>
          </w:divBdr>
        </w:div>
      </w:divsChild>
    </w:div>
    <w:div w:id="1932620405">
      <w:bodyDiv w:val="1"/>
      <w:marLeft w:val="0"/>
      <w:marRight w:val="0"/>
      <w:marTop w:val="0"/>
      <w:marBottom w:val="0"/>
      <w:divBdr>
        <w:top w:val="none" w:sz="0" w:space="0" w:color="auto"/>
        <w:left w:val="none" w:sz="0" w:space="0" w:color="auto"/>
        <w:bottom w:val="none" w:sz="0" w:space="0" w:color="auto"/>
        <w:right w:val="none" w:sz="0" w:space="0" w:color="auto"/>
      </w:divBdr>
      <w:divsChild>
        <w:div w:id="1712980">
          <w:marLeft w:val="640"/>
          <w:marRight w:val="0"/>
          <w:marTop w:val="0"/>
          <w:marBottom w:val="0"/>
          <w:divBdr>
            <w:top w:val="none" w:sz="0" w:space="0" w:color="auto"/>
            <w:left w:val="none" w:sz="0" w:space="0" w:color="auto"/>
            <w:bottom w:val="none" w:sz="0" w:space="0" w:color="auto"/>
            <w:right w:val="none" w:sz="0" w:space="0" w:color="auto"/>
          </w:divBdr>
        </w:div>
        <w:div w:id="89932786">
          <w:marLeft w:val="640"/>
          <w:marRight w:val="0"/>
          <w:marTop w:val="0"/>
          <w:marBottom w:val="0"/>
          <w:divBdr>
            <w:top w:val="none" w:sz="0" w:space="0" w:color="auto"/>
            <w:left w:val="none" w:sz="0" w:space="0" w:color="auto"/>
            <w:bottom w:val="none" w:sz="0" w:space="0" w:color="auto"/>
            <w:right w:val="none" w:sz="0" w:space="0" w:color="auto"/>
          </w:divBdr>
        </w:div>
        <w:div w:id="98069113">
          <w:marLeft w:val="640"/>
          <w:marRight w:val="0"/>
          <w:marTop w:val="0"/>
          <w:marBottom w:val="0"/>
          <w:divBdr>
            <w:top w:val="none" w:sz="0" w:space="0" w:color="auto"/>
            <w:left w:val="none" w:sz="0" w:space="0" w:color="auto"/>
            <w:bottom w:val="none" w:sz="0" w:space="0" w:color="auto"/>
            <w:right w:val="none" w:sz="0" w:space="0" w:color="auto"/>
          </w:divBdr>
        </w:div>
        <w:div w:id="136459417">
          <w:marLeft w:val="640"/>
          <w:marRight w:val="0"/>
          <w:marTop w:val="0"/>
          <w:marBottom w:val="0"/>
          <w:divBdr>
            <w:top w:val="none" w:sz="0" w:space="0" w:color="auto"/>
            <w:left w:val="none" w:sz="0" w:space="0" w:color="auto"/>
            <w:bottom w:val="none" w:sz="0" w:space="0" w:color="auto"/>
            <w:right w:val="none" w:sz="0" w:space="0" w:color="auto"/>
          </w:divBdr>
        </w:div>
        <w:div w:id="207573074">
          <w:marLeft w:val="640"/>
          <w:marRight w:val="0"/>
          <w:marTop w:val="0"/>
          <w:marBottom w:val="0"/>
          <w:divBdr>
            <w:top w:val="none" w:sz="0" w:space="0" w:color="auto"/>
            <w:left w:val="none" w:sz="0" w:space="0" w:color="auto"/>
            <w:bottom w:val="none" w:sz="0" w:space="0" w:color="auto"/>
            <w:right w:val="none" w:sz="0" w:space="0" w:color="auto"/>
          </w:divBdr>
        </w:div>
        <w:div w:id="228002848">
          <w:marLeft w:val="640"/>
          <w:marRight w:val="0"/>
          <w:marTop w:val="0"/>
          <w:marBottom w:val="0"/>
          <w:divBdr>
            <w:top w:val="none" w:sz="0" w:space="0" w:color="auto"/>
            <w:left w:val="none" w:sz="0" w:space="0" w:color="auto"/>
            <w:bottom w:val="none" w:sz="0" w:space="0" w:color="auto"/>
            <w:right w:val="none" w:sz="0" w:space="0" w:color="auto"/>
          </w:divBdr>
        </w:div>
        <w:div w:id="307981957">
          <w:marLeft w:val="640"/>
          <w:marRight w:val="0"/>
          <w:marTop w:val="0"/>
          <w:marBottom w:val="0"/>
          <w:divBdr>
            <w:top w:val="none" w:sz="0" w:space="0" w:color="auto"/>
            <w:left w:val="none" w:sz="0" w:space="0" w:color="auto"/>
            <w:bottom w:val="none" w:sz="0" w:space="0" w:color="auto"/>
            <w:right w:val="none" w:sz="0" w:space="0" w:color="auto"/>
          </w:divBdr>
        </w:div>
        <w:div w:id="375929759">
          <w:marLeft w:val="640"/>
          <w:marRight w:val="0"/>
          <w:marTop w:val="0"/>
          <w:marBottom w:val="0"/>
          <w:divBdr>
            <w:top w:val="none" w:sz="0" w:space="0" w:color="auto"/>
            <w:left w:val="none" w:sz="0" w:space="0" w:color="auto"/>
            <w:bottom w:val="none" w:sz="0" w:space="0" w:color="auto"/>
            <w:right w:val="none" w:sz="0" w:space="0" w:color="auto"/>
          </w:divBdr>
        </w:div>
        <w:div w:id="380442276">
          <w:marLeft w:val="640"/>
          <w:marRight w:val="0"/>
          <w:marTop w:val="0"/>
          <w:marBottom w:val="0"/>
          <w:divBdr>
            <w:top w:val="none" w:sz="0" w:space="0" w:color="auto"/>
            <w:left w:val="none" w:sz="0" w:space="0" w:color="auto"/>
            <w:bottom w:val="none" w:sz="0" w:space="0" w:color="auto"/>
            <w:right w:val="none" w:sz="0" w:space="0" w:color="auto"/>
          </w:divBdr>
        </w:div>
        <w:div w:id="453065621">
          <w:marLeft w:val="640"/>
          <w:marRight w:val="0"/>
          <w:marTop w:val="0"/>
          <w:marBottom w:val="0"/>
          <w:divBdr>
            <w:top w:val="none" w:sz="0" w:space="0" w:color="auto"/>
            <w:left w:val="none" w:sz="0" w:space="0" w:color="auto"/>
            <w:bottom w:val="none" w:sz="0" w:space="0" w:color="auto"/>
            <w:right w:val="none" w:sz="0" w:space="0" w:color="auto"/>
          </w:divBdr>
        </w:div>
        <w:div w:id="475949236">
          <w:marLeft w:val="640"/>
          <w:marRight w:val="0"/>
          <w:marTop w:val="0"/>
          <w:marBottom w:val="0"/>
          <w:divBdr>
            <w:top w:val="none" w:sz="0" w:space="0" w:color="auto"/>
            <w:left w:val="none" w:sz="0" w:space="0" w:color="auto"/>
            <w:bottom w:val="none" w:sz="0" w:space="0" w:color="auto"/>
            <w:right w:val="none" w:sz="0" w:space="0" w:color="auto"/>
          </w:divBdr>
        </w:div>
        <w:div w:id="483396831">
          <w:marLeft w:val="640"/>
          <w:marRight w:val="0"/>
          <w:marTop w:val="0"/>
          <w:marBottom w:val="0"/>
          <w:divBdr>
            <w:top w:val="none" w:sz="0" w:space="0" w:color="auto"/>
            <w:left w:val="none" w:sz="0" w:space="0" w:color="auto"/>
            <w:bottom w:val="none" w:sz="0" w:space="0" w:color="auto"/>
            <w:right w:val="none" w:sz="0" w:space="0" w:color="auto"/>
          </w:divBdr>
        </w:div>
        <w:div w:id="489516387">
          <w:marLeft w:val="640"/>
          <w:marRight w:val="0"/>
          <w:marTop w:val="0"/>
          <w:marBottom w:val="0"/>
          <w:divBdr>
            <w:top w:val="none" w:sz="0" w:space="0" w:color="auto"/>
            <w:left w:val="none" w:sz="0" w:space="0" w:color="auto"/>
            <w:bottom w:val="none" w:sz="0" w:space="0" w:color="auto"/>
            <w:right w:val="none" w:sz="0" w:space="0" w:color="auto"/>
          </w:divBdr>
        </w:div>
        <w:div w:id="624583143">
          <w:marLeft w:val="640"/>
          <w:marRight w:val="0"/>
          <w:marTop w:val="0"/>
          <w:marBottom w:val="0"/>
          <w:divBdr>
            <w:top w:val="none" w:sz="0" w:space="0" w:color="auto"/>
            <w:left w:val="none" w:sz="0" w:space="0" w:color="auto"/>
            <w:bottom w:val="none" w:sz="0" w:space="0" w:color="auto"/>
            <w:right w:val="none" w:sz="0" w:space="0" w:color="auto"/>
          </w:divBdr>
        </w:div>
        <w:div w:id="629483421">
          <w:marLeft w:val="640"/>
          <w:marRight w:val="0"/>
          <w:marTop w:val="0"/>
          <w:marBottom w:val="0"/>
          <w:divBdr>
            <w:top w:val="none" w:sz="0" w:space="0" w:color="auto"/>
            <w:left w:val="none" w:sz="0" w:space="0" w:color="auto"/>
            <w:bottom w:val="none" w:sz="0" w:space="0" w:color="auto"/>
            <w:right w:val="none" w:sz="0" w:space="0" w:color="auto"/>
          </w:divBdr>
        </w:div>
        <w:div w:id="823472990">
          <w:marLeft w:val="640"/>
          <w:marRight w:val="0"/>
          <w:marTop w:val="0"/>
          <w:marBottom w:val="0"/>
          <w:divBdr>
            <w:top w:val="none" w:sz="0" w:space="0" w:color="auto"/>
            <w:left w:val="none" w:sz="0" w:space="0" w:color="auto"/>
            <w:bottom w:val="none" w:sz="0" w:space="0" w:color="auto"/>
            <w:right w:val="none" w:sz="0" w:space="0" w:color="auto"/>
          </w:divBdr>
        </w:div>
        <w:div w:id="868492076">
          <w:marLeft w:val="640"/>
          <w:marRight w:val="0"/>
          <w:marTop w:val="0"/>
          <w:marBottom w:val="0"/>
          <w:divBdr>
            <w:top w:val="none" w:sz="0" w:space="0" w:color="auto"/>
            <w:left w:val="none" w:sz="0" w:space="0" w:color="auto"/>
            <w:bottom w:val="none" w:sz="0" w:space="0" w:color="auto"/>
            <w:right w:val="none" w:sz="0" w:space="0" w:color="auto"/>
          </w:divBdr>
        </w:div>
        <w:div w:id="906919641">
          <w:marLeft w:val="640"/>
          <w:marRight w:val="0"/>
          <w:marTop w:val="0"/>
          <w:marBottom w:val="0"/>
          <w:divBdr>
            <w:top w:val="none" w:sz="0" w:space="0" w:color="auto"/>
            <w:left w:val="none" w:sz="0" w:space="0" w:color="auto"/>
            <w:bottom w:val="none" w:sz="0" w:space="0" w:color="auto"/>
            <w:right w:val="none" w:sz="0" w:space="0" w:color="auto"/>
          </w:divBdr>
        </w:div>
        <w:div w:id="923805203">
          <w:marLeft w:val="640"/>
          <w:marRight w:val="0"/>
          <w:marTop w:val="0"/>
          <w:marBottom w:val="0"/>
          <w:divBdr>
            <w:top w:val="none" w:sz="0" w:space="0" w:color="auto"/>
            <w:left w:val="none" w:sz="0" w:space="0" w:color="auto"/>
            <w:bottom w:val="none" w:sz="0" w:space="0" w:color="auto"/>
            <w:right w:val="none" w:sz="0" w:space="0" w:color="auto"/>
          </w:divBdr>
        </w:div>
        <w:div w:id="1040087808">
          <w:marLeft w:val="640"/>
          <w:marRight w:val="0"/>
          <w:marTop w:val="0"/>
          <w:marBottom w:val="0"/>
          <w:divBdr>
            <w:top w:val="none" w:sz="0" w:space="0" w:color="auto"/>
            <w:left w:val="none" w:sz="0" w:space="0" w:color="auto"/>
            <w:bottom w:val="none" w:sz="0" w:space="0" w:color="auto"/>
            <w:right w:val="none" w:sz="0" w:space="0" w:color="auto"/>
          </w:divBdr>
        </w:div>
        <w:div w:id="1047218725">
          <w:marLeft w:val="640"/>
          <w:marRight w:val="0"/>
          <w:marTop w:val="0"/>
          <w:marBottom w:val="0"/>
          <w:divBdr>
            <w:top w:val="none" w:sz="0" w:space="0" w:color="auto"/>
            <w:left w:val="none" w:sz="0" w:space="0" w:color="auto"/>
            <w:bottom w:val="none" w:sz="0" w:space="0" w:color="auto"/>
            <w:right w:val="none" w:sz="0" w:space="0" w:color="auto"/>
          </w:divBdr>
        </w:div>
        <w:div w:id="1188981544">
          <w:marLeft w:val="640"/>
          <w:marRight w:val="0"/>
          <w:marTop w:val="0"/>
          <w:marBottom w:val="0"/>
          <w:divBdr>
            <w:top w:val="none" w:sz="0" w:space="0" w:color="auto"/>
            <w:left w:val="none" w:sz="0" w:space="0" w:color="auto"/>
            <w:bottom w:val="none" w:sz="0" w:space="0" w:color="auto"/>
            <w:right w:val="none" w:sz="0" w:space="0" w:color="auto"/>
          </w:divBdr>
        </w:div>
        <w:div w:id="1278171554">
          <w:marLeft w:val="640"/>
          <w:marRight w:val="0"/>
          <w:marTop w:val="0"/>
          <w:marBottom w:val="0"/>
          <w:divBdr>
            <w:top w:val="none" w:sz="0" w:space="0" w:color="auto"/>
            <w:left w:val="none" w:sz="0" w:space="0" w:color="auto"/>
            <w:bottom w:val="none" w:sz="0" w:space="0" w:color="auto"/>
            <w:right w:val="none" w:sz="0" w:space="0" w:color="auto"/>
          </w:divBdr>
        </w:div>
        <w:div w:id="1347245012">
          <w:marLeft w:val="640"/>
          <w:marRight w:val="0"/>
          <w:marTop w:val="0"/>
          <w:marBottom w:val="0"/>
          <w:divBdr>
            <w:top w:val="none" w:sz="0" w:space="0" w:color="auto"/>
            <w:left w:val="none" w:sz="0" w:space="0" w:color="auto"/>
            <w:bottom w:val="none" w:sz="0" w:space="0" w:color="auto"/>
            <w:right w:val="none" w:sz="0" w:space="0" w:color="auto"/>
          </w:divBdr>
        </w:div>
        <w:div w:id="1357468727">
          <w:marLeft w:val="640"/>
          <w:marRight w:val="0"/>
          <w:marTop w:val="0"/>
          <w:marBottom w:val="0"/>
          <w:divBdr>
            <w:top w:val="none" w:sz="0" w:space="0" w:color="auto"/>
            <w:left w:val="none" w:sz="0" w:space="0" w:color="auto"/>
            <w:bottom w:val="none" w:sz="0" w:space="0" w:color="auto"/>
            <w:right w:val="none" w:sz="0" w:space="0" w:color="auto"/>
          </w:divBdr>
        </w:div>
        <w:div w:id="1394348300">
          <w:marLeft w:val="640"/>
          <w:marRight w:val="0"/>
          <w:marTop w:val="0"/>
          <w:marBottom w:val="0"/>
          <w:divBdr>
            <w:top w:val="none" w:sz="0" w:space="0" w:color="auto"/>
            <w:left w:val="none" w:sz="0" w:space="0" w:color="auto"/>
            <w:bottom w:val="none" w:sz="0" w:space="0" w:color="auto"/>
            <w:right w:val="none" w:sz="0" w:space="0" w:color="auto"/>
          </w:divBdr>
        </w:div>
        <w:div w:id="1395816942">
          <w:marLeft w:val="640"/>
          <w:marRight w:val="0"/>
          <w:marTop w:val="0"/>
          <w:marBottom w:val="0"/>
          <w:divBdr>
            <w:top w:val="none" w:sz="0" w:space="0" w:color="auto"/>
            <w:left w:val="none" w:sz="0" w:space="0" w:color="auto"/>
            <w:bottom w:val="none" w:sz="0" w:space="0" w:color="auto"/>
            <w:right w:val="none" w:sz="0" w:space="0" w:color="auto"/>
          </w:divBdr>
        </w:div>
        <w:div w:id="1415740595">
          <w:marLeft w:val="640"/>
          <w:marRight w:val="0"/>
          <w:marTop w:val="0"/>
          <w:marBottom w:val="0"/>
          <w:divBdr>
            <w:top w:val="none" w:sz="0" w:space="0" w:color="auto"/>
            <w:left w:val="none" w:sz="0" w:space="0" w:color="auto"/>
            <w:bottom w:val="none" w:sz="0" w:space="0" w:color="auto"/>
            <w:right w:val="none" w:sz="0" w:space="0" w:color="auto"/>
          </w:divBdr>
        </w:div>
        <w:div w:id="1431849279">
          <w:marLeft w:val="640"/>
          <w:marRight w:val="0"/>
          <w:marTop w:val="0"/>
          <w:marBottom w:val="0"/>
          <w:divBdr>
            <w:top w:val="none" w:sz="0" w:space="0" w:color="auto"/>
            <w:left w:val="none" w:sz="0" w:space="0" w:color="auto"/>
            <w:bottom w:val="none" w:sz="0" w:space="0" w:color="auto"/>
            <w:right w:val="none" w:sz="0" w:space="0" w:color="auto"/>
          </w:divBdr>
        </w:div>
        <w:div w:id="1517887410">
          <w:marLeft w:val="640"/>
          <w:marRight w:val="0"/>
          <w:marTop w:val="0"/>
          <w:marBottom w:val="0"/>
          <w:divBdr>
            <w:top w:val="none" w:sz="0" w:space="0" w:color="auto"/>
            <w:left w:val="none" w:sz="0" w:space="0" w:color="auto"/>
            <w:bottom w:val="none" w:sz="0" w:space="0" w:color="auto"/>
            <w:right w:val="none" w:sz="0" w:space="0" w:color="auto"/>
          </w:divBdr>
        </w:div>
        <w:div w:id="1535116000">
          <w:marLeft w:val="640"/>
          <w:marRight w:val="0"/>
          <w:marTop w:val="0"/>
          <w:marBottom w:val="0"/>
          <w:divBdr>
            <w:top w:val="none" w:sz="0" w:space="0" w:color="auto"/>
            <w:left w:val="none" w:sz="0" w:space="0" w:color="auto"/>
            <w:bottom w:val="none" w:sz="0" w:space="0" w:color="auto"/>
            <w:right w:val="none" w:sz="0" w:space="0" w:color="auto"/>
          </w:divBdr>
        </w:div>
        <w:div w:id="1613316051">
          <w:marLeft w:val="640"/>
          <w:marRight w:val="0"/>
          <w:marTop w:val="0"/>
          <w:marBottom w:val="0"/>
          <w:divBdr>
            <w:top w:val="none" w:sz="0" w:space="0" w:color="auto"/>
            <w:left w:val="none" w:sz="0" w:space="0" w:color="auto"/>
            <w:bottom w:val="none" w:sz="0" w:space="0" w:color="auto"/>
            <w:right w:val="none" w:sz="0" w:space="0" w:color="auto"/>
          </w:divBdr>
        </w:div>
        <w:div w:id="1686401363">
          <w:marLeft w:val="640"/>
          <w:marRight w:val="0"/>
          <w:marTop w:val="0"/>
          <w:marBottom w:val="0"/>
          <w:divBdr>
            <w:top w:val="none" w:sz="0" w:space="0" w:color="auto"/>
            <w:left w:val="none" w:sz="0" w:space="0" w:color="auto"/>
            <w:bottom w:val="none" w:sz="0" w:space="0" w:color="auto"/>
            <w:right w:val="none" w:sz="0" w:space="0" w:color="auto"/>
          </w:divBdr>
        </w:div>
        <w:div w:id="1785152905">
          <w:marLeft w:val="640"/>
          <w:marRight w:val="0"/>
          <w:marTop w:val="0"/>
          <w:marBottom w:val="0"/>
          <w:divBdr>
            <w:top w:val="none" w:sz="0" w:space="0" w:color="auto"/>
            <w:left w:val="none" w:sz="0" w:space="0" w:color="auto"/>
            <w:bottom w:val="none" w:sz="0" w:space="0" w:color="auto"/>
            <w:right w:val="none" w:sz="0" w:space="0" w:color="auto"/>
          </w:divBdr>
        </w:div>
        <w:div w:id="1882938760">
          <w:marLeft w:val="640"/>
          <w:marRight w:val="0"/>
          <w:marTop w:val="0"/>
          <w:marBottom w:val="0"/>
          <w:divBdr>
            <w:top w:val="none" w:sz="0" w:space="0" w:color="auto"/>
            <w:left w:val="none" w:sz="0" w:space="0" w:color="auto"/>
            <w:bottom w:val="none" w:sz="0" w:space="0" w:color="auto"/>
            <w:right w:val="none" w:sz="0" w:space="0" w:color="auto"/>
          </w:divBdr>
        </w:div>
        <w:div w:id="1910728918">
          <w:marLeft w:val="640"/>
          <w:marRight w:val="0"/>
          <w:marTop w:val="0"/>
          <w:marBottom w:val="0"/>
          <w:divBdr>
            <w:top w:val="none" w:sz="0" w:space="0" w:color="auto"/>
            <w:left w:val="none" w:sz="0" w:space="0" w:color="auto"/>
            <w:bottom w:val="none" w:sz="0" w:space="0" w:color="auto"/>
            <w:right w:val="none" w:sz="0" w:space="0" w:color="auto"/>
          </w:divBdr>
        </w:div>
        <w:div w:id="1947427058">
          <w:marLeft w:val="640"/>
          <w:marRight w:val="0"/>
          <w:marTop w:val="0"/>
          <w:marBottom w:val="0"/>
          <w:divBdr>
            <w:top w:val="none" w:sz="0" w:space="0" w:color="auto"/>
            <w:left w:val="none" w:sz="0" w:space="0" w:color="auto"/>
            <w:bottom w:val="none" w:sz="0" w:space="0" w:color="auto"/>
            <w:right w:val="none" w:sz="0" w:space="0" w:color="auto"/>
          </w:divBdr>
        </w:div>
        <w:div w:id="1969164680">
          <w:marLeft w:val="640"/>
          <w:marRight w:val="0"/>
          <w:marTop w:val="0"/>
          <w:marBottom w:val="0"/>
          <w:divBdr>
            <w:top w:val="none" w:sz="0" w:space="0" w:color="auto"/>
            <w:left w:val="none" w:sz="0" w:space="0" w:color="auto"/>
            <w:bottom w:val="none" w:sz="0" w:space="0" w:color="auto"/>
            <w:right w:val="none" w:sz="0" w:space="0" w:color="auto"/>
          </w:divBdr>
        </w:div>
        <w:div w:id="2094427306">
          <w:marLeft w:val="640"/>
          <w:marRight w:val="0"/>
          <w:marTop w:val="0"/>
          <w:marBottom w:val="0"/>
          <w:divBdr>
            <w:top w:val="none" w:sz="0" w:space="0" w:color="auto"/>
            <w:left w:val="none" w:sz="0" w:space="0" w:color="auto"/>
            <w:bottom w:val="none" w:sz="0" w:space="0" w:color="auto"/>
            <w:right w:val="none" w:sz="0" w:space="0" w:color="auto"/>
          </w:divBdr>
        </w:div>
        <w:div w:id="2111972853">
          <w:marLeft w:val="640"/>
          <w:marRight w:val="0"/>
          <w:marTop w:val="0"/>
          <w:marBottom w:val="0"/>
          <w:divBdr>
            <w:top w:val="none" w:sz="0" w:space="0" w:color="auto"/>
            <w:left w:val="none" w:sz="0" w:space="0" w:color="auto"/>
            <w:bottom w:val="none" w:sz="0" w:space="0" w:color="auto"/>
            <w:right w:val="none" w:sz="0" w:space="0" w:color="auto"/>
          </w:divBdr>
        </w:div>
        <w:div w:id="2114206863">
          <w:marLeft w:val="640"/>
          <w:marRight w:val="0"/>
          <w:marTop w:val="0"/>
          <w:marBottom w:val="0"/>
          <w:divBdr>
            <w:top w:val="none" w:sz="0" w:space="0" w:color="auto"/>
            <w:left w:val="none" w:sz="0" w:space="0" w:color="auto"/>
            <w:bottom w:val="none" w:sz="0" w:space="0" w:color="auto"/>
            <w:right w:val="none" w:sz="0" w:space="0" w:color="auto"/>
          </w:divBdr>
        </w:div>
      </w:divsChild>
    </w:div>
    <w:div w:id="1942492919">
      <w:bodyDiv w:val="1"/>
      <w:marLeft w:val="0"/>
      <w:marRight w:val="0"/>
      <w:marTop w:val="0"/>
      <w:marBottom w:val="0"/>
      <w:divBdr>
        <w:top w:val="none" w:sz="0" w:space="0" w:color="auto"/>
        <w:left w:val="none" w:sz="0" w:space="0" w:color="auto"/>
        <w:bottom w:val="none" w:sz="0" w:space="0" w:color="auto"/>
        <w:right w:val="none" w:sz="0" w:space="0" w:color="auto"/>
      </w:divBdr>
      <w:divsChild>
        <w:div w:id="16591693">
          <w:marLeft w:val="640"/>
          <w:marRight w:val="0"/>
          <w:marTop w:val="0"/>
          <w:marBottom w:val="0"/>
          <w:divBdr>
            <w:top w:val="none" w:sz="0" w:space="0" w:color="auto"/>
            <w:left w:val="none" w:sz="0" w:space="0" w:color="auto"/>
            <w:bottom w:val="none" w:sz="0" w:space="0" w:color="auto"/>
            <w:right w:val="none" w:sz="0" w:space="0" w:color="auto"/>
          </w:divBdr>
        </w:div>
        <w:div w:id="24597698">
          <w:marLeft w:val="640"/>
          <w:marRight w:val="0"/>
          <w:marTop w:val="0"/>
          <w:marBottom w:val="0"/>
          <w:divBdr>
            <w:top w:val="none" w:sz="0" w:space="0" w:color="auto"/>
            <w:left w:val="none" w:sz="0" w:space="0" w:color="auto"/>
            <w:bottom w:val="none" w:sz="0" w:space="0" w:color="auto"/>
            <w:right w:val="none" w:sz="0" w:space="0" w:color="auto"/>
          </w:divBdr>
        </w:div>
        <w:div w:id="49623685">
          <w:marLeft w:val="640"/>
          <w:marRight w:val="0"/>
          <w:marTop w:val="0"/>
          <w:marBottom w:val="0"/>
          <w:divBdr>
            <w:top w:val="none" w:sz="0" w:space="0" w:color="auto"/>
            <w:left w:val="none" w:sz="0" w:space="0" w:color="auto"/>
            <w:bottom w:val="none" w:sz="0" w:space="0" w:color="auto"/>
            <w:right w:val="none" w:sz="0" w:space="0" w:color="auto"/>
          </w:divBdr>
        </w:div>
        <w:div w:id="94180237">
          <w:marLeft w:val="640"/>
          <w:marRight w:val="0"/>
          <w:marTop w:val="0"/>
          <w:marBottom w:val="0"/>
          <w:divBdr>
            <w:top w:val="none" w:sz="0" w:space="0" w:color="auto"/>
            <w:left w:val="none" w:sz="0" w:space="0" w:color="auto"/>
            <w:bottom w:val="none" w:sz="0" w:space="0" w:color="auto"/>
            <w:right w:val="none" w:sz="0" w:space="0" w:color="auto"/>
          </w:divBdr>
        </w:div>
        <w:div w:id="148522514">
          <w:marLeft w:val="640"/>
          <w:marRight w:val="0"/>
          <w:marTop w:val="0"/>
          <w:marBottom w:val="0"/>
          <w:divBdr>
            <w:top w:val="none" w:sz="0" w:space="0" w:color="auto"/>
            <w:left w:val="none" w:sz="0" w:space="0" w:color="auto"/>
            <w:bottom w:val="none" w:sz="0" w:space="0" w:color="auto"/>
            <w:right w:val="none" w:sz="0" w:space="0" w:color="auto"/>
          </w:divBdr>
        </w:div>
        <w:div w:id="216624925">
          <w:marLeft w:val="640"/>
          <w:marRight w:val="0"/>
          <w:marTop w:val="0"/>
          <w:marBottom w:val="0"/>
          <w:divBdr>
            <w:top w:val="none" w:sz="0" w:space="0" w:color="auto"/>
            <w:left w:val="none" w:sz="0" w:space="0" w:color="auto"/>
            <w:bottom w:val="none" w:sz="0" w:space="0" w:color="auto"/>
            <w:right w:val="none" w:sz="0" w:space="0" w:color="auto"/>
          </w:divBdr>
        </w:div>
        <w:div w:id="233711047">
          <w:marLeft w:val="640"/>
          <w:marRight w:val="0"/>
          <w:marTop w:val="0"/>
          <w:marBottom w:val="0"/>
          <w:divBdr>
            <w:top w:val="none" w:sz="0" w:space="0" w:color="auto"/>
            <w:left w:val="none" w:sz="0" w:space="0" w:color="auto"/>
            <w:bottom w:val="none" w:sz="0" w:space="0" w:color="auto"/>
            <w:right w:val="none" w:sz="0" w:space="0" w:color="auto"/>
          </w:divBdr>
        </w:div>
        <w:div w:id="307440179">
          <w:marLeft w:val="640"/>
          <w:marRight w:val="0"/>
          <w:marTop w:val="0"/>
          <w:marBottom w:val="0"/>
          <w:divBdr>
            <w:top w:val="none" w:sz="0" w:space="0" w:color="auto"/>
            <w:left w:val="none" w:sz="0" w:space="0" w:color="auto"/>
            <w:bottom w:val="none" w:sz="0" w:space="0" w:color="auto"/>
            <w:right w:val="none" w:sz="0" w:space="0" w:color="auto"/>
          </w:divBdr>
        </w:div>
        <w:div w:id="311106106">
          <w:marLeft w:val="640"/>
          <w:marRight w:val="0"/>
          <w:marTop w:val="0"/>
          <w:marBottom w:val="0"/>
          <w:divBdr>
            <w:top w:val="none" w:sz="0" w:space="0" w:color="auto"/>
            <w:left w:val="none" w:sz="0" w:space="0" w:color="auto"/>
            <w:bottom w:val="none" w:sz="0" w:space="0" w:color="auto"/>
            <w:right w:val="none" w:sz="0" w:space="0" w:color="auto"/>
          </w:divBdr>
        </w:div>
        <w:div w:id="386104434">
          <w:marLeft w:val="640"/>
          <w:marRight w:val="0"/>
          <w:marTop w:val="0"/>
          <w:marBottom w:val="0"/>
          <w:divBdr>
            <w:top w:val="none" w:sz="0" w:space="0" w:color="auto"/>
            <w:left w:val="none" w:sz="0" w:space="0" w:color="auto"/>
            <w:bottom w:val="none" w:sz="0" w:space="0" w:color="auto"/>
            <w:right w:val="none" w:sz="0" w:space="0" w:color="auto"/>
          </w:divBdr>
        </w:div>
        <w:div w:id="423771478">
          <w:marLeft w:val="640"/>
          <w:marRight w:val="0"/>
          <w:marTop w:val="0"/>
          <w:marBottom w:val="0"/>
          <w:divBdr>
            <w:top w:val="none" w:sz="0" w:space="0" w:color="auto"/>
            <w:left w:val="none" w:sz="0" w:space="0" w:color="auto"/>
            <w:bottom w:val="none" w:sz="0" w:space="0" w:color="auto"/>
            <w:right w:val="none" w:sz="0" w:space="0" w:color="auto"/>
          </w:divBdr>
        </w:div>
        <w:div w:id="460271053">
          <w:marLeft w:val="640"/>
          <w:marRight w:val="0"/>
          <w:marTop w:val="0"/>
          <w:marBottom w:val="0"/>
          <w:divBdr>
            <w:top w:val="none" w:sz="0" w:space="0" w:color="auto"/>
            <w:left w:val="none" w:sz="0" w:space="0" w:color="auto"/>
            <w:bottom w:val="none" w:sz="0" w:space="0" w:color="auto"/>
            <w:right w:val="none" w:sz="0" w:space="0" w:color="auto"/>
          </w:divBdr>
        </w:div>
        <w:div w:id="472597098">
          <w:marLeft w:val="640"/>
          <w:marRight w:val="0"/>
          <w:marTop w:val="0"/>
          <w:marBottom w:val="0"/>
          <w:divBdr>
            <w:top w:val="none" w:sz="0" w:space="0" w:color="auto"/>
            <w:left w:val="none" w:sz="0" w:space="0" w:color="auto"/>
            <w:bottom w:val="none" w:sz="0" w:space="0" w:color="auto"/>
            <w:right w:val="none" w:sz="0" w:space="0" w:color="auto"/>
          </w:divBdr>
        </w:div>
        <w:div w:id="479881851">
          <w:marLeft w:val="640"/>
          <w:marRight w:val="0"/>
          <w:marTop w:val="0"/>
          <w:marBottom w:val="0"/>
          <w:divBdr>
            <w:top w:val="none" w:sz="0" w:space="0" w:color="auto"/>
            <w:left w:val="none" w:sz="0" w:space="0" w:color="auto"/>
            <w:bottom w:val="none" w:sz="0" w:space="0" w:color="auto"/>
            <w:right w:val="none" w:sz="0" w:space="0" w:color="auto"/>
          </w:divBdr>
        </w:div>
        <w:div w:id="530143859">
          <w:marLeft w:val="640"/>
          <w:marRight w:val="0"/>
          <w:marTop w:val="0"/>
          <w:marBottom w:val="0"/>
          <w:divBdr>
            <w:top w:val="none" w:sz="0" w:space="0" w:color="auto"/>
            <w:left w:val="none" w:sz="0" w:space="0" w:color="auto"/>
            <w:bottom w:val="none" w:sz="0" w:space="0" w:color="auto"/>
            <w:right w:val="none" w:sz="0" w:space="0" w:color="auto"/>
          </w:divBdr>
        </w:div>
        <w:div w:id="585726756">
          <w:marLeft w:val="640"/>
          <w:marRight w:val="0"/>
          <w:marTop w:val="0"/>
          <w:marBottom w:val="0"/>
          <w:divBdr>
            <w:top w:val="none" w:sz="0" w:space="0" w:color="auto"/>
            <w:left w:val="none" w:sz="0" w:space="0" w:color="auto"/>
            <w:bottom w:val="none" w:sz="0" w:space="0" w:color="auto"/>
            <w:right w:val="none" w:sz="0" w:space="0" w:color="auto"/>
          </w:divBdr>
        </w:div>
        <w:div w:id="614484073">
          <w:marLeft w:val="640"/>
          <w:marRight w:val="0"/>
          <w:marTop w:val="0"/>
          <w:marBottom w:val="0"/>
          <w:divBdr>
            <w:top w:val="none" w:sz="0" w:space="0" w:color="auto"/>
            <w:left w:val="none" w:sz="0" w:space="0" w:color="auto"/>
            <w:bottom w:val="none" w:sz="0" w:space="0" w:color="auto"/>
            <w:right w:val="none" w:sz="0" w:space="0" w:color="auto"/>
          </w:divBdr>
        </w:div>
        <w:div w:id="628055261">
          <w:marLeft w:val="640"/>
          <w:marRight w:val="0"/>
          <w:marTop w:val="0"/>
          <w:marBottom w:val="0"/>
          <w:divBdr>
            <w:top w:val="none" w:sz="0" w:space="0" w:color="auto"/>
            <w:left w:val="none" w:sz="0" w:space="0" w:color="auto"/>
            <w:bottom w:val="none" w:sz="0" w:space="0" w:color="auto"/>
            <w:right w:val="none" w:sz="0" w:space="0" w:color="auto"/>
          </w:divBdr>
        </w:div>
        <w:div w:id="632171554">
          <w:marLeft w:val="640"/>
          <w:marRight w:val="0"/>
          <w:marTop w:val="0"/>
          <w:marBottom w:val="0"/>
          <w:divBdr>
            <w:top w:val="none" w:sz="0" w:space="0" w:color="auto"/>
            <w:left w:val="none" w:sz="0" w:space="0" w:color="auto"/>
            <w:bottom w:val="none" w:sz="0" w:space="0" w:color="auto"/>
            <w:right w:val="none" w:sz="0" w:space="0" w:color="auto"/>
          </w:divBdr>
        </w:div>
        <w:div w:id="662318666">
          <w:marLeft w:val="640"/>
          <w:marRight w:val="0"/>
          <w:marTop w:val="0"/>
          <w:marBottom w:val="0"/>
          <w:divBdr>
            <w:top w:val="none" w:sz="0" w:space="0" w:color="auto"/>
            <w:left w:val="none" w:sz="0" w:space="0" w:color="auto"/>
            <w:bottom w:val="none" w:sz="0" w:space="0" w:color="auto"/>
            <w:right w:val="none" w:sz="0" w:space="0" w:color="auto"/>
          </w:divBdr>
        </w:div>
        <w:div w:id="749497769">
          <w:marLeft w:val="640"/>
          <w:marRight w:val="0"/>
          <w:marTop w:val="0"/>
          <w:marBottom w:val="0"/>
          <w:divBdr>
            <w:top w:val="none" w:sz="0" w:space="0" w:color="auto"/>
            <w:left w:val="none" w:sz="0" w:space="0" w:color="auto"/>
            <w:bottom w:val="none" w:sz="0" w:space="0" w:color="auto"/>
            <w:right w:val="none" w:sz="0" w:space="0" w:color="auto"/>
          </w:divBdr>
        </w:div>
        <w:div w:id="771390262">
          <w:marLeft w:val="640"/>
          <w:marRight w:val="0"/>
          <w:marTop w:val="0"/>
          <w:marBottom w:val="0"/>
          <w:divBdr>
            <w:top w:val="none" w:sz="0" w:space="0" w:color="auto"/>
            <w:left w:val="none" w:sz="0" w:space="0" w:color="auto"/>
            <w:bottom w:val="none" w:sz="0" w:space="0" w:color="auto"/>
            <w:right w:val="none" w:sz="0" w:space="0" w:color="auto"/>
          </w:divBdr>
        </w:div>
        <w:div w:id="797341404">
          <w:marLeft w:val="640"/>
          <w:marRight w:val="0"/>
          <w:marTop w:val="0"/>
          <w:marBottom w:val="0"/>
          <w:divBdr>
            <w:top w:val="none" w:sz="0" w:space="0" w:color="auto"/>
            <w:left w:val="none" w:sz="0" w:space="0" w:color="auto"/>
            <w:bottom w:val="none" w:sz="0" w:space="0" w:color="auto"/>
            <w:right w:val="none" w:sz="0" w:space="0" w:color="auto"/>
          </w:divBdr>
        </w:div>
        <w:div w:id="808982254">
          <w:marLeft w:val="640"/>
          <w:marRight w:val="0"/>
          <w:marTop w:val="0"/>
          <w:marBottom w:val="0"/>
          <w:divBdr>
            <w:top w:val="none" w:sz="0" w:space="0" w:color="auto"/>
            <w:left w:val="none" w:sz="0" w:space="0" w:color="auto"/>
            <w:bottom w:val="none" w:sz="0" w:space="0" w:color="auto"/>
            <w:right w:val="none" w:sz="0" w:space="0" w:color="auto"/>
          </w:divBdr>
        </w:div>
        <w:div w:id="838345652">
          <w:marLeft w:val="640"/>
          <w:marRight w:val="0"/>
          <w:marTop w:val="0"/>
          <w:marBottom w:val="0"/>
          <w:divBdr>
            <w:top w:val="none" w:sz="0" w:space="0" w:color="auto"/>
            <w:left w:val="none" w:sz="0" w:space="0" w:color="auto"/>
            <w:bottom w:val="none" w:sz="0" w:space="0" w:color="auto"/>
            <w:right w:val="none" w:sz="0" w:space="0" w:color="auto"/>
          </w:divBdr>
        </w:div>
        <w:div w:id="850337172">
          <w:marLeft w:val="640"/>
          <w:marRight w:val="0"/>
          <w:marTop w:val="0"/>
          <w:marBottom w:val="0"/>
          <w:divBdr>
            <w:top w:val="none" w:sz="0" w:space="0" w:color="auto"/>
            <w:left w:val="none" w:sz="0" w:space="0" w:color="auto"/>
            <w:bottom w:val="none" w:sz="0" w:space="0" w:color="auto"/>
            <w:right w:val="none" w:sz="0" w:space="0" w:color="auto"/>
          </w:divBdr>
        </w:div>
        <w:div w:id="854924544">
          <w:marLeft w:val="640"/>
          <w:marRight w:val="0"/>
          <w:marTop w:val="0"/>
          <w:marBottom w:val="0"/>
          <w:divBdr>
            <w:top w:val="none" w:sz="0" w:space="0" w:color="auto"/>
            <w:left w:val="none" w:sz="0" w:space="0" w:color="auto"/>
            <w:bottom w:val="none" w:sz="0" w:space="0" w:color="auto"/>
            <w:right w:val="none" w:sz="0" w:space="0" w:color="auto"/>
          </w:divBdr>
        </w:div>
        <w:div w:id="865020577">
          <w:marLeft w:val="640"/>
          <w:marRight w:val="0"/>
          <w:marTop w:val="0"/>
          <w:marBottom w:val="0"/>
          <w:divBdr>
            <w:top w:val="none" w:sz="0" w:space="0" w:color="auto"/>
            <w:left w:val="none" w:sz="0" w:space="0" w:color="auto"/>
            <w:bottom w:val="none" w:sz="0" w:space="0" w:color="auto"/>
            <w:right w:val="none" w:sz="0" w:space="0" w:color="auto"/>
          </w:divBdr>
        </w:div>
        <w:div w:id="876819752">
          <w:marLeft w:val="640"/>
          <w:marRight w:val="0"/>
          <w:marTop w:val="0"/>
          <w:marBottom w:val="0"/>
          <w:divBdr>
            <w:top w:val="none" w:sz="0" w:space="0" w:color="auto"/>
            <w:left w:val="none" w:sz="0" w:space="0" w:color="auto"/>
            <w:bottom w:val="none" w:sz="0" w:space="0" w:color="auto"/>
            <w:right w:val="none" w:sz="0" w:space="0" w:color="auto"/>
          </w:divBdr>
        </w:div>
        <w:div w:id="1030454967">
          <w:marLeft w:val="640"/>
          <w:marRight w:val="0"/>
          <w:marTop w:val="0"/>
          <w:marBottom w:val="0"/>
          <w:divBdr>
            <w:top w:val="none" w:sz="0" w:space="0" w:color="auto"/>
            <w:left w:val="none" w:sz="0" w:space="0" w:color="auto"/>
            <w:bottom w:val="none" w:sz="0" w:space="0" w:color="auto"/>
            <w:right w:val="none" w:sz="0" w:space="0" w:color="auto"/>
          </w:divBdr>
        </w:div>
        <w:div w:id="1058478846">
          <w:marLeft w:val="640"/>
          <w:marRight w:val="0"/>
          <w:marTop w:val="0"/>
          <w:marBottom w:val="0"/>
          <w:divBdr>
            <w:top w:val="none" w:sz="0" w:space="0" w:color="auto"/>
            <w:left w:val="none" w:sz="0" w:space="0" w:color="auto"/>
            <w:bottom w:val="none" w:sz="0" w:space="0" w:color="auto"/>
            <w:right w:val="none" w:sz="0" w:space="0" w:color="auto"/>
          </w:divBdr>
        </w:div>
        <w:div w:id="1206212640">
          <w:marLeft w:val="640"/>
          <w:marRight w:val="0"/>
          <w:marTop w:val="0"/>
          <w:marBottom w:val="0"/>
          <w:divBdr>
            <w:top w:val="none" w:sz="0" w:space="0" w:color="auto"/>
            <w:left w:val="none" w:sz="0" w:space="0" w:color="auto"/>
            <w:bottom w:val="none" w:sz="0" w:space="0" w:color="auto"/>
            <w:right w:val="none" w:sz="0" w:space="0" w:color="auto"/>
          </w:divBdr>
        </w:div>
        <w:div w:id="1294362407">
          <w:marLeft w:val="640"/>
          <w:marRight w:val="0"/>
          <w:marTop w:val="0"/>
          <w:marBottom w:val="0"/>
          <w:divBdr>
            <w:top w:val="none" w:sz="0" w:space="0" w:color="auto"/>
            <w:left w:val="none" w:sz="0" w:space="0" w:color="auto"/>
            <w:bottom w:val="none" w:sz="0" w:space="0" w:color="auto"/>
            <w:right w:val="none" w:sz="0" w:space="0" w:color="auto"/>
          </w:divBdr>
        </w:div>
        <w:div w:id="1490637919">
          <w:marLeft w:val="640"/>
          <w:marRight w:val="0"/>
          <w:marTop w:val="0"/>
          <w:marBottom w:val="0"/>
          <w:divBdr>
            <w:top w:val="none" w:sz="0" w:space="0" w:color="auto"/>
            <w:left w:val="none" w:sz="0" w:space="0" w:color="auto"/>
            <w:bottom w:val="none" w:sz="0" w:space="0" w:color="auto"/>
            <w:right w:val="none" w:sz="0" w:space="0" w:color="auto"/>
          </w:divBdr>
        </w:div>
        <w:div w:id="1564758693">
          <w:marLeft w:val="640"/>
          <w:marRight w:val="0"/>
          <w:marTop w:val="0"/>
          <w:marBottom w:val="0"/>
          <w:divBdr>
            <w:top w:val="none" w:sz="0" w:space="0" w:color="auto"/>
            <w:left w:val="none" w:sz="0" w:space="0" w:color="auto"/>
            <w:bottom w:val="none" w:sz="0" w:space="0" w:color="auto"/>
            <w:right w:val="none" w:sz="0" w:space="0" w:color="auto"/>
          </w:divBdr>
        </w:div>
        <w:div w:id="1643774003">
          <w:marLeft w:val="640"/>
          <w:marRight w:val="0"/>
          <w:marTop w:val="0"/>
          <w:marBottom w:val="0"/>
          <w:divBdr>
            <w:top w:val="none" w:sz="0" w:space="0" w:color="auto"/>
            <w:left w:val="none" w:sz="0" w:space="0" w:color="auto"/>
            <w:bottom w:val="none" w:sz="0" w:space="0" w:color="auto"/>
            <w:right w:val="none" w:sz="0" w:space="0" w:color="auto"/>
          </w:divBdr>
        </w:div>
        <w:div w:id="1683043403">
          <w:marLeft w:val="640"/>
          <w:marRight w:val="0"/>
          <w:marTop w:val="0"/>
          <w:marBottom w:val="0"/>
          <w:divBdr>
            <w:top w:val="none" w:sz="0" w:space="0" w:color="auto"/>
            <w:left w:val="none" w:sz="0" w:space="0" w:color="auto"/>
            <w:bottom w:val="none" w:sz="0" w:space="0" w:color="auto"/>
            <w:right w:val="none" w:sz="0" w:space="0" w:color="auto"/>
          </w:divBdr>
        </w:div>
        <w:div w:id="1711219905">
          <w:marLeft w:val="640"/>
          <w:marRight w:val="0"/>
          <w:marTop w:val="0"/>
          <w:marBottom w:val="0"/>
          <w:divBdr>
            <w:top w:val="none" w:sz="0" w:space="0" w:color="auto"/>
            <w:left w:val="none" w:sz="0" w:space="0" w:color="auto"/>
            <w:bottom w:val="none" w:sz="0" w:space="0" w:color="auto"/>
            <w:right w:val="none" w:sz="0" w:space="0" w:color="auto"/>
          </w:divBdr>
        </w:div>
        <w:div w:id="1743061100">
          <w:marLeft w:val="640"/>
          <w:marRight w:val="0"/>
          <w:marTop w:val="0"/>
          <w:marBottom w:val="0"/>
          <w:divBdr>
            <w:top w:val="none" w:sz="0" w:space="0" w:color="auto"/>
            <w:left w:val="none" w:sz="0" w:space="0" w:color="auto"/>
            <w:bottom w:val="none" w:sz="0" w:space="0" w:color="auto"/>
            <w:right w:val="none" w:sz="0" w:space="0" w:color="auto"/>
          </w:divBdr>
        </w:div>
        <w:div w:id="1756509951">
          <w:marLeft w:val="640"/>
          <w:marRight w:val="0"/>
          <w:marTop w:val="0"/>
          <w:marBottom w:val="0"/>
          <w:divBdr>
            <w:top w:val="none" w:sz="0" w:space="0" w:color="auto"/>
            <w:left w:val="none" w:sz="0" w:space="0" w:color="auto"/>
            <w:bottom w:val="none" w:sz="0" w:space="0" w:color="auto"/>
            <w:right w:val="none" w:sz="0" w:space="0" w:color="auto"/>
          </w:divBdr>
        </w:div>
        <w:div w:id="1844782052">
          <w:marLeft w:val="640"/>
          <w:marRight w:val="0"/>
          <w:marTop w:val="0"/>
          <w:marBottom w:val="0"/>
          <w:divBdr>
            <w:top w:val="none" w:sz="0" w:space="0" w:color="auto"/>
            <w:left w:val="none" w:sz="0" w:space="0" w:color="auto"/>
            <w:bottom w:val="none" w:sz="0" w:space="0" w:color="auto"/>
            <w:right w:val="none" w:sz="0" w:space="0" w:color="auto"/>
          </w:divBdr>
        </w:div>
        <w:div w:id="1958019645">
          <w:marLeft w:val="640"/>
          <w:marRight w:val="0"/>
          <w:marTop w:val="0"/>
          <w:marBottom w:val="0"/>
          <w:divBdr>
            <w:top w:val="none" w:sz="0" w:space="0" w:color="auto"/>
            <w:left w:val="none" w:sz="0" w:space="0" w:color="auto"/>
            <w:bottom w:val="none" w:sz="0" w:space="0" w:color="auto"/>
            <w:right w:val="none" w:sz="0" w:space="0" w:color="auto"/>
          </w:divBdr>
        </w:div>
        <w:div w:id="1999651336">
          <w:marLeft w:val="640"/>
          <w:marRight w:val="0"/>
          <w:marTop w:val="0"/>
          <w:marBottom w:val="0"/>
          <w:divBdr>
            <w:top w:val="none" w:sz="0" w:space="0" w:color="auto"/>
            <w:left w:val="none" w:sz="0" w:space="0" w:color="auto"/>
            <w:bottom w:val="none" w:sz="0" w:space="0" w:color="auto"/>
            <w:right w:val="none" w:sz="0" w:space="0" w:color="auto"/>
          </w:divBdr>
        </w:div>
      </w:divsChild>
    </w:div>
    <w:div w:id="1962149647">
      <w:bodyDiv w:val="1"/>
      <w:marLeft w:val="0"/>
      <w:marRight w:val="0"/>
      <w:marTop w:val="0"/>
      <w:marBottom w:val="0"/>
      <w:divBdr>
        <w:top w:val="none" w:sz="0" w:space="0" w:color="auto"/>
        <w:left w:val="none" w:sz="0" w:space="0" w:color="auto"/>
        <w:bottom w:val="none" w:sz="0" w:space="0" w:color="auto"/>
        <w:right w:val="none" w:sz="0" w:space="0" w:color="auto"/>
      </w:divBdr>
      <w:divsChild>
        <w:div w:id="47001106">
          <w:marLeft w:val="640"/>
          <w:marRight w:val="0"/>
          <w:marTop w:val="0"/>
          <w:marBottom w:val="0"/>
          <w:divBdr>
            <w:top w:val="none" w:sz="0" w:space="0" w:color="auto"/>
            <w:left w:val="none" w:sz="0" w:space="0" w:color="auto"/>
            <w:bottom w:val="none" w:sz="0" w:space="0" w:color="auto"/>
            <w:right w:val="none" w:sz="0" w:space="0" w:color="auto"/>
          </w:divBdr>
        </w:div>
        <w:div w:id="78450893">
          <w:marLeft w:val="640"/>
          <w:marRight w:val="0"/>
          <w:marTop w:val="0"/>
          <w:marBottom w:val="0"/>
          <w:divBdr>
            <w:top w:val="none" w:sz="0" w:space="0" w:color="auto"/>
            <w:left w:val="none" w:sz="0" w:space="0" w:color="auto"/>
            <w:bottom w:val="none" w:sz="0" w:space="0" w:color="auto"/>
            <w:right w:val="none" w:sz="0" w:space="0" w:color="auto"/>
          </w:divBdr>
        </w:div>
        <w:div w:id="92014359">
          <w:marLeft w:val="640"/>
          <w:marRight w:val="0"/>
          <w:marTop w:val="0"/>
          <w:marBottom w:val="0"/>
          <w:divBdr>
            <w:top w:val="none" w:sz="0" w:space="0" w:color="auto"/>
            <w:left w:val="none" w:sz="0" w:space="0" w:color="auto"/>
            <w:bottom w:val="none" w:sz="0" w:space="0" w:color="auto"/>
            <w:right w:val="none" w:sz="0" w:space="0" w:color="auto"/>
          </w:divBdr>
        </w:div>
        <w:div w:id="149641440">
          <w:marLeft w:val="640"/>
          <w:marRight w:val="0"/>
          <w:marTop w:val="0"/>
          <w:marBottom w:val="0"/>
          <w:divBdr>
            <w:top w:val="none" w:sz="0" w:space="0" w:color="auto"/>
            <w:left w:val="none" w:sz="0" w:space="0" w:color="auto"/>
            <w:bottom w:val="none" w:sz="0" w:space="0" w:color="auto"/>
            <w:right w:val="none" w:sz="0" w:space="0" w:color="auto"/>
          </w:divBdr>
        </w:div>
        <w:div w:id="268974634">
          <w:marLeft w:val="640"/>
          <w:marRight w:val="0"/>
          <w:marTop w:val="0"/>
          <w:marBottom w:val="0"/>
          <w:divBdr>
            <w:top w:val="none" w:sz="0" w:space="0" w:color="auto"/>
            <w:left w:val="none" w:sz="0" w:space="0" w:color="auto"/>
            <w:bottom w:val="none" w:sz="0" w:space="0" w:color="auto"/>
            <w:right w:val="none" w:sz="0" w:space="0" w:color="auto"/>
          </w:divBdr>
        </w:div>
        <w:div w:id="305205839">
          <w:marLeft w:val="640"/>
          <w:marRight w:val="0"/>
          <w:marTop w:val="0"/>
          <w:marBottom w:val="0"/>
          <w:divBdr>
            <w:top w:val="none" w:sz="0" w:space="0" w:color="auto"/>
            <w:left w:val="none" w:sz="0" w:space="0" w:color="auto"/>
            <w:bottom w:val="none" w:sz="0" w:space="0" w:color="auto"/>
            <w:right w:val="none" w:sz="0" w:space="0" w:color="auto"/>
          </w:divBdr>
        </w:div>
        <w:div w:id="438986548">
          <w:marLeft w:val="640"/>
          <w:marRight w:val="0"/>
          <w:marTop w:val="0"/>
          <w:marBottom w:val="0"/>
          <w:divBdr>
            <w:top w:val="none" w:sz="0" w:space="0" w:color="auto"/>
            <w:left w:val="none" w:sz="0" w:space="0" w:color="auto"/>
            <w:bottom w:val="none" w:sz="0" w:space="0" w:color="auto"/>
            <w:right w:val="none" w:sz="0" w:space="0" w:color="auto"/>
          </w:divBdr>
        </w:div>
        <w:div w:id="446000233">
          <w:marLeft w:val="640"/>
          <w:marRight w:val="0"/>
          <w:marTop w:val="0"/>
          <w:marBottom w:val="0"/>
          <w:divBdr>
            <w:top w:val="none" w:sz="0" w:space="0" w:color="auto"/>
            <w:left w:val="none" w:sz="0" w:space="0" w:color="auto"/>
            <w:bottom w:val="none" w:sz="0" w:space="0" w:color="auto"/>
            <w:right w:val="none" w:sz="0" w:space="0" w:color="auto"/>
          </w:divBdr>
        </w:div>
        <w:div w:id="642387639">
          <w:marLeft w:val="640"/>
          <w:marRight w:val="0"/>
          <w:marTop w:val="0"/>
          <w:marBottom w:val="0"/>
          <w:divBdr>
            <w:top w:val="none" w:sz="0" w:space="0" w:color="auto"/>
            <w:left w:val="none" w:sz="0" w:space="0" w:color="auto"/>
            <w:bottom w:val="none" w:sz="0" w:space="0" w:color="auto"/>
            <w:right w:val="none" w:sz="0" w:space="0" w:color="auto"/>
          </w:divBdr>
        </w:div>
        <w:div w:id="659306760">
          <w:marLeft w:val="640"/>
          <w:marRight w:val="0"/>
          <w:marTop w:val="0"/>
          <w:marBottom w:val="0"/>
          <w:divBdr>
            <w:top w:val="none" w:sz="0" w:space="0" w:color="auto"/>
            <w:left w:val="none" w:sz="0" w:space="0" w:color="auto"/>
            <w:bottom w:val="none" w:sz="0" w:space="0" w:color="auto"/>
            <w:right w:val="none" w:sz="0" w:space="0" w:color="auto"/>
          </w:divBdr>
        </w:div>
        <w:div w:id="665792493">
          <w:marLeft w:val="640"/>
          <w:marRight w:val="0"/>
          <w:marTop w:val="0"/>
          <w:marBottom w:val="0"/>
          <w:divBdr>
            <w:top w:val="none" w:sz="0" w:space="0" w:color="auto"/>
            <w:left w:val="none" w:sz="0" w:space="0" w:color="auto"/>
            <w:bottom w:val="none" w:sz="0" w:space="0" w:color="auto"/>
            <w:right w:val="none" w:sz="0" w:space="0" w:color="auto"/>
          </w:divBdr>
        </w:div>
        <w:div w:id="745104246">
          <w:marLeft w:val="640"/>
          <w:marRight w:val="0"/>
          <w:marTop w:val="0"/>
          <w:marBottom w:val="0"/>
          <w:divBdr>
            <w:top w:val="none" w:sz="0" w:space="0" w:color="auto"/>
            <w:left w:val="none" w:sz="0" w:space="0" w:color="auto"/>
            <w:bottom w:val="none" w:sz="0" w:space="0" w:color="auto"/>
            <w:right w:val="none" w:sz="0" w:space="0" w:color="auto"/>
          </w:divBdr>
        </w:div>
        <w:div w:id="806971480">
          <w:marLeft w:val="640"/>
          <w:marRight w:val="0"/>
          <w:marTop w:val="0"/>
          <w:marBottom w:val="0"/>
          <w:divBdr>
            <w:top w:val="none" w:sz="0" w:space="0" w:color="auto"/>
            <w:left w:val="none" w:sz="0" w:space="0" w:color="auto"/>
            <w:bottom w:val="none" w:sz="0" w:space="0" w:color="auto"/>
            <w:right w:val="none" w:sz="0" w:space="0" w:color="auto"/>
          </w:divBdr>
        </w:div>
        <w:div w:id="956374858">
          <w:marLeft w:val="640"/>
          <w:marRight w:val="0"/>
          <w:marTop w:val="0"/>
          <w:marBottom w:val="0"/>
          <w:divBdr>
            <w:top w:val="none" w:sz="0" w:space="0" w:color="auto"/>
            <w:left w:val="none" w:sz="0" w:space="0" w:color="auto"/>
            <w:bottom w:val="none" w:sz="0" w:space="0" w:color="auto"/>
            <w:right w:val="none" w:sz="0" w:space="0" w:color="auto"/>
          </w:divBdr>
        </w:div>
        <w:div w:id="1020277649">
          <w:marLeft w:val="640"/>
          <w:marRight w:val="0"/>
          <w:marTop w:val="0"/>
          <w:marBottom w:val="0"/>
          <w:divBdr>
            <w:top w:val="none" w:sz="0" w:space="0" w:color="auto"/>
            <w:left w:val="none" w:sz="0" w:space="0" w:color="auto"/>
            <w:bottom w:val="none" w:sz="0" w:space="0" w:color="auto"/>
            <w:right w:val="none" w:sz="0" w:space="0" w:color="auto"/>
          </w:divBdr>
        </w:div>
        <w:div w:id="1048263662">
          <w:marLeft w:val="640"/>
          <w:marRight w:val="0"/>
          <w:marTop w:val="0"/>
          <w:marBottom w:val="0"/>
          <w:divBdr>
            <w:top w:val="none" w:sz="0" w:space="0" w:color="auto"/>
            <w:left w:val="none" w:sz="0" w:space="0" w:color="auto"/>
            <w:bottom w:val="none" w:sz="0" w:space="0" w:color="auto"/>
            <w:right w:val="none" w:sz="0" w:space="0" w:color="auto"/>
          </w:divBdr>
        </w:div>
        <w:div w:id="1048381971">
          <w:marLeft w:val="640"/>
          <w:marRight w:val="0"/>
          <w:marTop w:val="0"/>
          <w:marBottom w:val="0"/>
          <w:divBdr>
            <w:top w:val="none" w:sz="0" w:space="0" w:color="auto"/>
            <w:left w:val="none" w:sz="0" w:space="0" w:color="auto"/>
            <w:bottom w:val="none" w:sz="0" w:space="0" w:color="auto"/>
            <w:right w:val="none" w:sz="0" w:space="0" w:color="auto"/>
          </w:divBdr>
        </w:div>
        <w:div w:id="1062173178">
          <w:marLeft w:val="640"/>
          <w:marRight w:val="0"/>
          <w:marTop w:val="0"/>
          <w:marBottom w:val="0"/>
          <w:divBdr>
            <w:top w:val="none" w:sz="0" w:space="0" w:color="auto"/>
            <w:left w:val="none" w:sz="0" w:space="0" w:color="auto"/>
            <w:bottom w:val="none" w:sz="0" w:space="0" w:color="auto"/>
            <w:right w:val="none" w:sz="0" w:space="0" w:color="auto"/>
          </w:divBdr>
        </w:div>
        <w:div w:id="1258051481">
          <w:marLeft w:val="640"/>
          <w:marRight w:val="0"/>
          <w:marTop w:val="0"/>
          <w:marBottom w:val="0"/>
          <w:divBdr>
            <w:top w:val="none" w:sz="0" w:space="0" w:color="auto"/>
            <w:left w:val="none" w:sz="0" w:space="0" w:color="auto"/>
            <w:bottom w:val="none" w:sz="0" w:space="0" w:color="auto"/>
            <w:right w:val="none" w:sz="0" w:space="0" w:color="auto"/>
          </w:divBdr>
        </w:div>
        <w:div w:id="1297301538">
          <w:marLeft w:val="640"/>
          <w:marRight w:val="0"/>
          <w:marTop w:val="0"/>
          <w:marBottom w:val="0"/>
          <w:divBdr>
            <w:top w:val="none" w:sz="0" w:space="0" w:color="auto"/>
            <w:left w:val="none" w:sz="0" w:space="0" w:color="auto"/>
            <w:bottom w:val="none" w:sz="0" w:space="0" w:color="auto"/>
            <w:right w:val="none" w:sz="0" w:space="0" w:color="auto"/>
          </w:divBdr>
        </w:div>
        <w:div w:id="1368607074">
          <w:marLeft w:val="640"/>
          <w:marRight w:val="0"/>
          <w:marTop w:val="0"/>
          <w:marBottom w:val="0"/>
          <w:divBdr>
            <w:top w:val="none" w:sz="0" w:space="0" w:color="auto"/>
            <w:left w:val="none" w:sz="0" w:space="0" w:color="auto"/>
            <w:bottom w:val="none" w:sz="0" w:space="0" w:color="auto"/>
            <w:right w:val="none" w:sz="0" w:space="0" w:color="auto"/>
          </w:divBdr>
        </w:div>
        <w:div w:id="1396932324">
          <w:marLeft w:val="640"/>
          <w:marRight w:val="0"/>
          <w:marTop w:val="0"/>
          <w:marBottom w:val="0"/>
          <w:divBdr>
            <w:top w:val="none" w:sz="0" w:space="0" w:color="auto"/>
            <w:left w:val="none" w:sz="0" w:space="0" w:color="auto"/>
            <w:bottom w:val="none" w:sz="0" w:space="0" w:color="auto"/>
            <w:right w:val="none" w:sz="0" w:space="0" w:color="auto"/>
          </w:divBdr>
        </w:div>
        <w:div w:id="1528253226">
          <w:marLeft w:val="640"/>
          <w:marRight w:val="0"/>
          <w:marTop w:val="0"/>
          <w:marBottom w:val="0"/>
          <w:divBdr>
            <w:top w:val="none" w:sz="0" w:space="0" w:color="auto"/>
            <w:left w:val="none" w:sz="0" w:space="0" w:color="auto"/>
            <w:bottom w:val="none" w:sz="0" w:space="0" w:color="auto"/>
            <w:right w:val="none" w:sz="0" w:space="0" w:color="auto"/>
          </w:divBdr>
        </w:div>
        <w:div w:id="1591892910">
          <w:marLeft w:val="640"/>
          <w:marRight w:val="0"/>
          <w:marTop w:val="0"/>
          <w:marBottom w:val="0"/>
          <w:divBdr>
            <w:top w:val="none" w:sz="0" w:space="0" w:color="auto"/>
            <w:left w:val="none" w:sz="0" w:space="0" w:color="auto"/>
            <w:bottom w:val="none" w:sz="0" w:space="0" w:color="auto"/>
            <w:right w:val="none" w:sz="0" w:space="0" w:color="auto"/>
          </w:divBdr>
        </w:div>
        <w:div w:id="1749188143">
          <w:marLeft w:val="640"/>
          <w:marRight w:val="0"/>
          <w:marTop w:val="0"/>
          <w:marBottom w:val="0"/>
          <w:divBdr>
            <w:top w:val="none" w:sz="0" w:space="0" w:color="auto"/>
            <w:left w:val="none" w:sz="0" w:space="0" w:color="auto"/>
            <w:bottom w:val="none" w:sz="0" w:space="0" w:color="auto"/>
            <w:right w:val="none" w:sz="0" w:space="0" w:color="auto"/>
          </w:divBdr>
        </w:div>
        <w:div w:id="1772388172">
          <w:marLeft w:val="640"/>
          <w:marRight w:val="0"/>
          <w:marTop w:val="0"/>
          <w:marBottom w:val="0"/>
          <w:divBdr>
            <w:top w:val="none" w:sz="0" w:space="0" w:color="auto"/>
            <w:left w:val="none" w:sz="0" w:space="0" w:color="auto"/>
            <w:bottom w:val="none" w:sz="0" w:space="0" w:color="auto"/>
            <w:right w:val="none" w:sz="0" w:space="0" w:color="auto"/>
          </w:divBdr>
        </w:div>
        <w:div w:id="1843010035">
          <w:marLeft w:val="640"/>
          <w:marRight w:val="0"/>
          <w:marTop w:val="0"/>
          <w:marBottom w:val="0"/>
          <w:divBdr>
            <w:top w:val="none" w:sz="0" w:space="0" w:color="auto"/>
            <w:left w:val="none" w:sz="0" w:space="0" w:color="auto"/>
            <w:bottom w:val="none" w:sz="0" w:space="0" w:color="auto"/>
            <w:right w:val="none" w:sz="0" w:space="0" w:color="auto"/>
          </w:divBdr>
        </w:div>
        <w:div w:id="1946229455">
          <w:marLeft w:val="640"/>
          <w:marRight w:val="0"/>
          <w:marTop w:val="0"/>
          <w:marBottom w:val="0"/>
          <w:divBdr>
            <w:top w:val="none" w:sz="0" w:space="0" w:color="auto"/>
            <w:left w:val="none" w:sz="0" w:space="0" w:color="auto"/>
            <w:bottom w:val="none" w:sz="0" w:space="0" w:color="auto"/>
            <w:right w:val="none" w:sz="0" w:space="0" w:color="auto"/>
          </w:divBdr>
        </w:div>
        <w:div w:id="1972247127">
          <w:marLeft w:val="640"/>
          <w:marRight w:val="0"/>
          <w:marTop w:val="0"/>
          <w:marBottom w:val="0"/>
          <w:divBdr>
            <w:top w:val="none" w:sz="0" w:space="0" w:color="auto"/>
            <w:left w:val="none" w:sz="0" w:space="0" w:color="auto"/>
            <w:bottom w:val="none" w:sz="0" w:space="0" w:color="auto"/>
            <w:right w:val="none" w:sz="0" w:space="0" w:color="auto"/>
          </w:divBdr>
        </w:div>
        <w:div w:id="2011567587">
          <w:marLeft w:val="640"/>
          <w:marRight w:val="0"/>
          <w:marTop w:val="0"/>
          <w:marBottom w:val="0"/>
          <w:divBdr>
            <w:top w:val="none" w:sz="0" w:space="0" w:color="auto"/>
            <w:left w:val="none" w:sz="0" w:space="0" w:color="auto"/>
            <w:bottom w:val="none" w:sz="0" w:space="0" w:color="auto"/>
            <w:right w:val="none" w:sz="0" w:space="0" w:color="auto"/>
          </w:divBdr>
        </w:div>
        <w:div w:id="2072194323">
          <w:marLeft w:val="640"/>
          <w:marRight w:val="0"/>
          <w:marTop w:val="0"/>
          <w:marBottom w:val="0"/>
          <w:divBdr>
            <w:top w:val="none" w:sz="0" w:space="0" w:color="auto"/>
            <w:left w:val="none" w:sz="0" w:space="0" w:color="auto"/>
            <w:bottom w:val="none" w:sz="0" w:space="0" w:color="auto"/>
            <w:right w:val="none" w:sz="0" w:space="0" w:color="auto"/>
          </w:divBdr>
        </w:div>
        <w:div w:id="2073231886">
          <w:marLeft w:val="640"/>
          <w:marRight w:val="0"/>
          <w:marTop w:val="0"/>
          <w:marBottom w:val="0"/>
          <w:divBdr>
            <w:top w:val="none" w:sz="0" w:space="0" w:color="auto"/>
            <w:left w:val="none" w:sz="0" w:space="0" w:color="auto"/>
            <w:bottom w:val="none" w:sz="0" w:space="0" w:color="auto"/>
            <w:right w:val="none" w:sz="0" w:space="0" w:color="auto"/>
          </w:divBdr>
        </w:div>
        <w:div w:id="2110271960">
          <w:marLeft w:val="640"/>
          <w:marRight w:val="0"/>
          <w:marTop w:val="0"/>
          <w:marBottom w:val="0"/>
          <w:divBdr>
            <w:top w:val="none" w:sz="0" w:space="0" w:color="auto"/>
            <w:left w:val="none" w:sz="0" w:space="0" w:color="auto"/>
            <w:bottom w:val="none" w:sz="0" w:space="0" w:color="auto"/>
            <w:right w:val="none" w:sz="0" w:space="0" w:color="auto"/>
          </w:divBdr>
        </w:div>
        <w:div w:id="2117628290">
          <w:marLeft w:val="640"/>
          <w:marRight w:val="0"/>
          <w:marTop w:val="0"/>
          <w:marBottom w:val="0"/>
          <w:divBdr>
            <w:top w:val="none" w:sz="0" w:space="0" w:color="auto"/>
            <w:left w:val="none" w:sz="0" w:space="0" w:color="auto"/>
            <w:bottom w:val="none" w:sz="0" w:space="0" w:color="auto"/>
            <w:right w:val="none" w:sz="0" w:space="0" w:color="auto"/>
          </w:divBdr>
        </w:div>
        <w:div w:id="2127003186">
          <w:marLeft w:val="640"/>
          <w:marRight w:val="0"/>
          <w:marTop w:val="0"/>
          <w:marBottom w:val="0"/>
          <w:divBdr>
            <w:top w:val="none" w:sz="0" w:space="0" w:color="auto"/>
            <w:left w:val="none" w:sz="0" w:space="0" w:color="auto"/>
            <w:bottom w:val="none" w:sz="0" w:space="0" w:color="auto"/>
            <w:right w:val="none" w:sz="0" w:space="0" w:color="auto"/>
          </w:divBdr>
        </w:div>
        <w:div w:id="2138377822">
          <w:marLeft w:val="640"/>
          <w:marRight w:val="0"/>
          <w:marTop w:val="0"/>
          <w:marBottom w:val="0"/>
          <w:divBdr>
            <w:top w:val="none" w:sz="0" w:space="0" w:color="auto"/>
            <w:left w:val="none" w:sz="0" w:space="0" w:color="auto"/>
            <w:bottom w:val="none" w:sz="0" w:space="0" w:color="auto"/>
            <w:right w:val="none" w:sz="0" w:space="0" w:color="auto"/>
          </w:divBdr>
        </w:div>
        <w:div w:id="2144813211">
          <w:marLeft w:val="640"/>
          <w:marRight w:val="0"/>
          <w:marTop w:val="0"/>
          <w:marBottom w:val="0"/>
          <w:divBdr>
            <w:top w:val="none" w:sz="0" w:space="0" w:color="auto"/>
            <w:left w:val="none" w:sz="0" w:space="0" w:color="auto"/>
            <w:bottom w:val="none" w:sz="0" w:space="0" w:color="auto"/>
            <w:right w:val="none" w:sz="0" w:space="0" w:color="auto"/>
          </w:divBdr>
        </w:div>
      </w:divsChild>
    </w:div>
    <w:div w:id="1985769177">
      <w:bodyDiv w:val="1"/>
      <w:marLeft w:val="0"/>
      <w:marRight w:val="0"/>
      <w:marTop w:val="0"/>
      <w:marBottom w:val="0"/>
      <w:divBdr>
        <w:top w:val="none" w:sz="0" w:space="0" w:color="auto"/>
        <w:left w:val="none" w:sz="0" w:space="0" w:color="auto"/>
        <w:bottom w:val="none" w:sz="0" w:space="0" w:color="auto"/>
        <w:right w:val="none" w:sz="0" w:space="0" w:color="auto"/>
      </w:divBdr>
      <w:divsChild>
        <w:div w:id="34427674">
          <w:marLeft w:val="640"/>
          <w:marRight w:val="0"/>
          <w:marTop w:val="0"/>
          <w:marBottom w:val="0"/>
          <w:divBdr>
            <w:top w:val="none" w:sz="0" w:space="0" w:color="auto"/>
            <w:left w:val="none" w:sz="0" w:space="0" w:color="auto"/>
            <w:bottom w:val="none" w:sz="0" w:space="0" w:color="auto"/>
            <w:right w:val="none" w:sz="0" w:space="0" w:color="auto"/>
          </w:divBdr>
        </w:div>
        <w:div w:id="35935508">
          <w:marLeft w:val="640"/>
          <w:marRight w:val="0"/>
          <w:marTop w:val="0"/>
          <w:marBottom w:val="0"/>
          <w:divBdr>
            <w:top w:val="none" w:sz="0" w:space="0" w:color="auto"/>
            <w:left w:val="none" w:sz="0" w:space="0" w:color="auto"/>
            <w:bottom w:val="none" w:sz="0" w:space="0" w:color="auto"/>
            <w:right w:val="none" w:sz="0" w:space="0" w:color="auto"/>
          </w:divBdr>
        </w:div>
        <w:div w:id="68164382">
          <w:marLeft w:val="640"/>
          <w:marRight w:val="0"/>
          <w:marTop w:val="0"/>
          <w:marBottom w:val="0"/>
          <w:divBdr>
            <w:top w:val="none" w:sz="0" w:space="0" w:color="auto"/>
            <w:left w:val="none" w:sz="0" w:space="0" w:color="auto"/>
            <w:bottom w:val="none" w:sz="0" w:space="0" w:color="auto"/>
            <w:right w:val="none" w:sz="0" w:space="0" w:color="auto"/>
          </w:divBdr>
        </w:div>
        <w:div w:id="204219326">
          <w:marLeft w:val="640"/>
          <w:marRight w:val="0"/>
          <w:marTop w:val="0"/>
          <w:marBottom w:val="0"/>
          <w:divBdr>
            <w:top w:val="none" w:sz="0" w:space="0" w:color="auto"/>
            <w:left w:val="none" w:sz="0" w:space="0" w:color="auto"/>
            <w:bottom w:val="none" w:sz="0" w:space="0" w:color="auto"/>
            <w:right w:val="none" w:sz="0" w:space="0" w:color="auto"/>
          </w:divBdr>
        </w:div>
        <w:div w:id="236016772">
          <w:marLeft w:val="640"/>
          <w:marRight w:val="0"/>
          <w:marTop w:val="0"/>
          <w:marBottom w:val="0"/>
          <w:divBdr>
            <w:top w:val="none" w:sz="0" w:space="0" w:color="auto"/>
            <w:left w:val="none" w:sz="0" w:space="0" w:color="auto"/>
            <w:bottom w:val="none" w:sz="0" w:space="0" w:color="auto"/>
            <w:right w:val="none" w:sz="0" w:space="0" w:color="auto"/>
          </w:divBdr>
        </w:div>
        <w:div w:id="324289270">
          <w:marLeft w:val="640"/>
          <w:marRight w:val="0"/>
          <w:marTop w:val="0"/>
          <w:marBottom w:val="0"/>
          <w:divBdr>
            <w:top w:val="none" w:sz="0" w:space="0" w:color="auto"/>
            <w:left w:val="none" w:sz="0" w:space="0" w:color="auto"/>
            <w:bottom w:val="none" w:sz="0" w:space="0" w:color="auto"/>
            <w:right w:val="none" w:sz="0" w:space="0" w:color="auto"/>
          </w:divBdr>
        </w:div>
        <w:div w:id="351302282">
          <w:marLeft w:val="640"/>
          <w:marRight w:val="0"/>
          <w:marTop w:val="0"/>
          <w:marBottom w:val="0"/>
          <w:divBdr>
            <w:top w:val="none" w:sz="0" w:space="0" w:color="auto"/>
            <w:left w:val="none" w:sz="0" w:space="0" w:color="auto"/>
            <w:bottom w:val="none" w:sz="0" w:space="0" w:color="auto"/>
            <w:right w:val="none" w:sz="0" w:space="0" w:color="auto"/>
          </w:divBdr>
        </w:div>
        <w:div w:id="480275705">
          <w:marLeft w:val="640"/>
          <w:marRight w:val="0"/>
          <w:marTop w:val="0"/>
          <w:marBottom w:val="0"/>
          <w:divBdr>
            <w:top w:val="none" w:sz="0" w:space="0" w:color="auto"/>
            <w:left w:val="none" w:sz="0" w:space="0" w:color="auto"/>
            <w:bottom w:val="none" w:sz="0" w:space="0" w:color="auto"/>
            <w:right w:val="none" w:sz="0" w:space="0" w:color="auto"/>
          </w:divBdr>
        </w:div>
        <w:div w:id="627050244">
          <w:marLeft w:val="640"/>
          <w:marRight w:val="0"/>
          <w:marTop w:val="0"/>
          <w:marBottom w:val="0"/>
          <w:divBdr>
            <w:top w:val="none" w:sz="0" w:space="0" w:color="auto"/>
            <w:left w:val="none" w:sz="0" w:space="0" w:color="auto"/>
            <w:bottom w:val="none" w:sz="0" w:space="0" w:color="auto"/>
            <w:right w:val="none" w:sz="0" w:space="0" w:color="auto"/>
          </w:divBdr>
        </w:div>
        <w:div w:id="714503001">
          <w:marLeft w:val="640"/>
          <w:marRight w:val="0"/>
          <w:marTop w:val="0"/>
          <w:marBottom w:val="0"/>
          <w:divBdr>
            <w:top w:val="none" w:sz="0" w:space="0" w:color="auto"/>
            <w:left w:val="none" w:sz="0" w:space="0" w:color="auto"/>
            <w:bottom w:val="none" w:sz="0" w:space="0" w:color="auto"/>
            <w:right w:val="none" w:sz="0" w:space="0" w:color="auto"/>
          </w:divBdr>
        </w:div>
        <w:div w:id="721439887">
          <w:marLeft w:val="640"/>
          <w:marRight w:val="0"/>
          <w:marTop w:val="0"/>
          <w:marBottom w:val="0"/>
          <w:divBdr>
            <w:top w:val="none" w:sz="0" w:space="0" w:color="auto"/>
            <w:left w:val="none" w:sz="0" w:space="0" w:color="auto"/>
            <w:bottom w:val="none" w:sz="0" w:space="0" w:color="auto"/>
            <w:right w:val="none" w:sz="0" w:space="0" w:color="auto"/>
          </w:divBdr>
        </w:div>
        <w:div w:id="726881078">
          <w:marLeft w:val="640"/>
          <w:marRight w:val="0"/>
          <w:marTop w:val="0"/>
          <w:marBottom w:val="0"/>
          <w:divBdr>
            <w:top w:val="none" w:sz="0" w:space="0" w:color="auto"/>
            <w:left w:val="none" w:sz="0" w:space="0" w:color="auto"/>
            <w:bottom w:val="none" w:sz="0" w:space="0" w:color="auto"/>
            <w:right w:val="none" w:sz="0" w:space="0" w:color="auto"/>
          </w:divBdr>
        </w:div>
        <w:div w:id="869414806">
          <w:marLeft w:val="640"/>
          <w:marRight w:val="0"/>
          <w:marTop w:val="0"/>
          <w:marBottom w:val="0"/>
          <w:divBdr>
            <w:top w:val="none" w:sz="0" w:space="0" w:color="auto"/>
            <w:left w:val="none" w:sz="0" w:space="0" w:color="auto"/>
            <w:bottom w:val="none" w:sz="0" w:space="0" w:color="auto"/>
            <w:right w:val="none" w:sz="0" w:space="0" w:color="auto"/>
          </w:divBdr>
        </w:div>
        <w:div w:id="1117723180">
          <w:marLeft w:val="640"/>
          <w:marRight w:val="0"/>
          <w:marTop w:val="0"/>
          <w:marBottom w:val="0"/>
          <w:divBdr>
            <w:top w:val="none" w:sz="0" w:space="0" w:color="auto"/>
            <w:left w:val="none" w:sz="0" w:space="0" w:color="auto"/>
            <w:bottom w:val="none" w:sz="0" w:space="0" w:color="auto"/>
            <w:right w:val="none" w:sz="0" w:space="0" w:color="auto"/>
          </w:divBdr>
        </w:div>
        <w:div w:id="1201630849">
          <w:marLeft w:val="640"/>
          <w:marRight w:val="0"/>
          <w:marTop w:val="0"/>
          <w:marBottom w:val="0"/>
          <w:divBdr>
            <w:top w:val="none" w:sz="0" w:space="0" w:color="auto"/>
            <w:left w:val="none" w:sz="0" w:space="0" w:color="auto"/>
            <w:bottom w:val="none" w:sz="0" w:space="0" w:color="auto"/>
            <w:right w:val="none" w:sz="0" w:space="0" w:color="auto"/>
          </w:divBdr>
        </w:div>
        <w:div w:id="1220240434">
          <w:marLeft w:val="640"/>
          <w:marRight w:val="0"/>
          <w:marTop w:val="0"/>
          <w:marBottom w:val="0"/>
          <w:divBdr>
            <w:top w:val="none" w:sz="0" w:space="0" w:color="auto"/>
            <w:left w:val="none" w:sz="0" w:space="0" w:color="auto"/>
            <w:bottom w:val="none" w:sz="0" w:space="0" w:color="auto"/>
            <w:right w:val="none" w:sz="0" w:space="0" w:color="auto"/>
          </w:divBdr>
        </w:div>
        <w:div w:id="1258978790">
          <w:marLeft w:val="640"/>
          <w:marRight w:val="0"/>
          <w:marTop w:val="0"/>
          <w:marBottom w:val="0"/>
          <w:divBdr>
            <w:top w:val="none" w:sz="0" w:space="0" w:color="auto"/>
            <w:left w:val="none" w:sz="0" w:space="0" w:color="auto"/>
            <w:bottom w:val="none" w:sz="0" w:space="0" w:color="auto"/>
            <w:right w:val="none" w:sz="0" w:space="0" w:color="auto"/>
          </w:divBdr>
        </w:div>
        <w:div w:id="1319113183">
          <w:marLeft w:val="640"/>
          <w:marRight w:val="0"/>
          <w:marTop w:val="0"/>
          <w:marBottom w:val="0"/>
          <w:divBdr>
            <w:top w:val="none" w:sz="0" w:space="0" w:color="auto"/>
            <w:left w:val="none" w:sz="0" w:space="0" w:color="auto"/>
            <w:bottom w:val="none" w:sz="0" w:space="0" w:color="auto"/>
            <w:right w:val="none" w:sz="0" w:space="0" w:color="auto"/>
          </w:divBdr>
        </w:div>
        <w:div w:id="1387682317">
          <w:marLeft w:val="640"/>
          <w:marRight w:val="0"/>
          <w:marTop w:val="0"/>
          <w:marBottom w:val="0"/>
          <w:divBdr>
            <w:top w:val="none" w:sz="0" w:space="0" w:color="auto"/>
            <w:left w:val="none" w:sz="0" w:space="0" w:color="auto"/>
            <w:bottom w:val="none" w:sz="0" w:space="0" w:color="auto"/>
            <w:right w:val="none" w:sz="0" w:space="0" w:color="auto"/>
          </w:divBdr>
        </w:div>
        <w:div w:id="1405446267">
          <w:marLeft w:val="640"/>
          <w:marRight w:val="0"/>
          <w:marTop w:val="0"/>
          <w:marBottom w:val="0"/>
          <w:divBdr>
            <w:top w:val="none" w:sz="0" w:space="0" w:color="auto"/>
            <w:left w:val="none" w:sz="0" w:space="0" w:color="auto"/>
            <w:bottom w:val="none" w:sz="0" w:space="0" w:color="auto"/>
            <w:right w:val="none" w:sz="0" w:space="0" w:color="auto"/>
          </w:divBdr>
        </w:div>
        <w:div w:id="1406731871">
          <w:marLeft w:val="640"/>
          <w:marRight w:val="0"/>
          <w:marTop w:val="0"/>
          <w:marBottom w:val="0"/>
          <w:divBdr>
            <w:top w:val="none" w:sz="0" w:space="0" w:color="auto"/>
            <w:left w:val="none" w:sz="0" w:space="0" w:color="auto"/>
            <w:bottom w:val="none" w:sz="0" w:space="0" w:color="auto"/>
            <w:right w:val="none" w:sz="0" w:space="0" w:color="auto"/>
          </w:divBdr>
        </w:div>
        <w:div w:id="1644847465">
          <w:marLeft w:val="640"/>
          <w:marRight w:val="0"/>
          <w:marTop w:val="0"/>
          <w:marBottom w:val="0"/>
          <w:divBdr>
            <w:top w:val="none" w:sz="0" w:space="0" w:color="auto"/>
            <w:left w:val="none" w:sz="0" w:space="0" w:color="auto"/>
            <w:bottom w:val="none" w:sz="0" w:space="0" w:color="auto"/>
            <w:right w:val="none" w:sz="0" w:space="0" w:color="auto"/>
          </w:divBdr>
        </w:div>
        <w:div w:id="1695761268">
          <w:marLeft w:val="640"/>
          <w:marRight w:val="0"/>
          <w:marTop w:val="0"/>
          <w:marBottom w:val="0"/>
          <w:divBdr>
            <w:top w:val="none" w:sz="0" w:space="0" w:color="auto"/>
            <w:left w:val="none" w:sz="0" w:space="0" w:color="auto"/>
            <w:bottom w:val="none" w:sz="0" w:space="0" w:color="auto"/>
            <w:right w:val="none" w:sz="0" w:space="0" w:color="auto"/>
          </w:divBdr>
        </w:div>
        <w:div w:id="1858540788">
          <w:marLeft w:val="640"/>
          <w:marRight w:val="0"/>
          <w:marTop w:val="0"/>
          <w:marBottom w:val="0"/>
          <w:divBdr>
            <w:top w:val="none" w:sz="0" w:space="0" w:color="auto"/>
            <w:left w:val="none" w:sz="0" w:space="0" w:color="auto"/>
            <w:bottom w:val="none" w:sz="0" w:space="0" w:color="auto"/>
            <w:right w:val="none" w:sz="0" w:space="0" w:color="auto"/>
          </w:divBdr>
        </w:div>
        <w:div w:id="1862621595">
          <w:marLeft w:val="640"/>
          <w:marRight w:val="0"/>
          <w:marTop w:val="0"/>
          <w:marBottom w:val="0"/>
          <w:divBdr>
            <w:top w:val="none" w:sz="0" w:space="0" w:color="auto"/>
            <w:left w:val="none" w:sz="0" w:space="0" w:color="auto"/>
            <w:bottom w:val="none" w:sz="0" w:space="0" w:color="auto"/>
            <w:right w:val="none" w:sz="0" w:space="0" w:color="auto"/>
          </w:divBdr>
        </w:div>
        <w:div w:id="1882091467">
          <w:marLeft w:val="640"/>
          <w:marRight w:val="0"/>
          <w:marTop w:val="0"/>
          <w:marBottom w:val="0"/>
          <w:divBdr>
            <w:top w:val="none" w:sz="0" w:space="0" w:color="auto"/>
            <w:left w:val="none" w:sz="0" w:space="0" w:color="auto"/>
            <w:bottom w:val="none" w:sz="0" w:space="0" w:color="auto"/>
            <w:right w:val="none" w:sz="0" w:space="0" w:color="auto"/>
          </w:divBdr>
        </w:div>
        <w:div w:id="1966693690">
          <w:marLeft w:val="640"/>
          <w:marRight w:val="0"/>
          <w:marTop w:val="0"/>
          <w:marBottom w:val="0"/>
          <w:divBdr>
            <w:top w:val="none" w:sz="0" w:space="0" w:color="auto"/>
            <w:left w:val="none" w:sz="0" w:space="0" w:color="auto"/>
            <w:bottom w:val="none" w:sz="0" w:space="0" w:color="auto"/>
            <w:right w:val="none" w:sz="0" w:space="0" w:color="auto"/>
          </w:divBdr>
        </w:div>
        <w:div w:id="2059476117">
          <w:marLeft w:val="640"/>
          <w:marRight w:val="0"/>
          <w:marTop w:val="0"/>
          <w:marBottom w:val="0"/>
          <w:divBdr>
            <w:top w:val="none" w:sz="0" w:space="0" w:color="auto"/>
            <w:left w:val="none" w:sz="0" w:space="0" w:color="auto"/>
            <w:bottom w:val="none" w:sz="0" w:space="0" w:color="auto"/>
            <w:right w:val="none" w:sz="0" w:space="0" w:color="auto"/>
          </w:divBdr>
        </w:div>
        <w:div w:id="2128548180">
          <w:marLeft w:val="640"/>
          <w:marRight w:val="0"/>
          <w:marTop w:val="0"/>
          <w:marBottom w:val="0"/>
          <w:divBdr>
            <w:top w:val="none" w:sz="0" w:space="0" w:color="auto"/>
            <w:left w:val="none" w:sz="0" w:space="0" w:color="auto"/>
            <w:bottom w:val="none" w:sz="0" w:space="0" w:color="auto"/>
            <w:right w:val="none" w:sz="0" w:space="0" w:color="auto"/>
          </w:divBdr>
        </w:div>
      </w:divsChild>
    </w:div>
    <w:div w:id="1992177231">
      <w:bodyDiv w:val="1"/>
      <w:marLeft w:val="0"/>
      <w:marRight w:val="0"/>
      <w:marTop w:val="0"/>
      <w:marBottom w:val="0"/>
      <w:divBdr>
        <w:top w:val="none" w:sz="0" w:space="0" w:color="auto"/>
        <w:left w:val="none" w:sz="0" w:space="0" w:color="auto"/>
        <w:bottom w:val="none" w:sz="0" w:space="0" w:color="auto"/>
        <w:right w:val="none" w:sz="0" w:space="0" w:color="auto"/>
      </w:divBdr>
      <w:divsChild>
        <w:div w:id="149489953">
          <w:marLeft w:val="640"/>
          <w:marRight w:val="0"/>
          <w:marTop w:val="0"/>
          <w:marBottom w:val="0"/>
          <w:divBdr>
            <w:top w:val="none" w:sz="0" w:space="0" w:color="auto"/>
            <w:left w:val="none" w:sz="0" w:space="0" w:color="auto"/>
            <w:bottom w:val="none" w:sz="0" w:space="0" w:color="auto"/>
            <w:right w:val="none" w:sz="0" w:space="0" w:color="auto"/>
          </w:divBdr>
        </w:div>
        <w:div w:id="261454827">
          <w:marLeft w:val="640"/>
          <w:marRight w:val="0"/>
          <w:marTop w:val="0"/>
          <w:marBottom w:val="0"/>
          <w:divBdr>
            <w:top w:val="none" w:sz="0" w:space="0" w:color="auto"/>
            <w:left w:val="none" w:sz="0" w:space="0" w:color="auto"/>
            <w:bottom w:val="none" w:sz="0" w:space="0" w:color="auto"/>
            <w:right w:val="none" w:sz="0" w:space="0" w:color="auto"/>
          </w:divBdr>
        </w:div>
        <w:div w:id="272370581">
          <w:marLeft w:val="640"/>
          <w:marRight w:val="0"/>
          <w:marTop w:val="0"/>
          <w:marBottom w:val="0"/>
          <w:divBdr>
            <w:top w:val="none" w:sz="0" w:space="0" w:color="auto"/>
            <w:left w:val="none" w:sz="0" w:space="0" w:color="auto"/>
            <w:bottom w:val="none" w:sz="0" w:space="0" w:color="auto"/>
            <w:right w:val="none" w:sz="0" w:space="0" w:color="auto"/>
          </w:divBdr>
        </w:div>
        <w:div w:id="355695224">
          <w:marLeft w:val="640"/>
          <w:marRight w:val="0"/>
          <w:marTop w:val="0"/>
          <w:marBottom w:val="0"/>
          <w:divBdr>
            <w:top w:val="none" w:sz="0" w:space="0" w:color="auto"/>
            <w:left w:val="none" w:sz="0" w:space="0" w:color="auto"/>
            <w:bottom w:val="none" w:sz="0" w:space="0" w:color="auto"/>
            <w:right w:val="none" w:sz="0" w:space="0" w:color="auto"/>
          </w:divBdr>
        </w:div>
        <w:div w:id="527718326">
          <w:marLeft w:val="640"/>
          <w:marRight w:val="0"/>
          <w:marTop w:val="0"/>
          <w:marBottom w:val="0"/>
          <w:divBdr>
            <w:top w:val="none" w:sz="0" w:space="0" w:color="auto"/>
            <w:left w:val="none" w:sz="0" w:space="0" w:color="auto"/>
            <w:bottom w:val="none" w:sz="0" w:space="0" w:color="auto"/>
            <w:right w:val="none" w:sz="0" w:space="0" w:color="auto"/>
          </w:divBdr>
        </w:div>
        <w:div w:id="601569135">
          <w:marLeft w:val="640"/>
          <w:marRight w:val="0"/>
          <w:marTop w:val="0"/>
          <w:marBottom w:val="0"/>
          <w:divBdr>
            <w:top w:val="none" w:sz="0" w:space="0" w:color="auto"/>
            <w:left w:val="none" w:sz="0" w:space="0" w:color="auto"/>
            <w:bottom w:val="none" w:sz="0" w:space="0" w:color="auto"/>
            <w:right w:val="none" w:sz="0" w:space="0" w:color="auto"/>
          </w:divBdr>
        </w:div>
        <w:div w:id="693850235">
          <w:marLeft w:val="640"/>
          <w:marRight w:val="0"/>
          <w:marTop w:val="0"/>
          <w:marBottom w:val="0"/>
          <w:divBdr>
            <w:top w:val="none" w:sz="0" w:space="0" w:color="auto"/>
            <w:left w:val="none" w:sz="0" w:space="0" w:color="auto"/>
            <w:bottom w:val="none" w:sz="0" w:space="0" w:color="auto"/>
            <w:right w:val="none" w:sz="0" w:space="0" w:color="auto"/>
          </w:divBdr>
        </w:div>
        <w:div w:id="830801549">
          <w:marLeft w:val="640"/>
          <w:marRight w:val="0"/>
          <w:marTop w:val="0"/>
          <w:marBottom w:val="0"/>
          <w:divBdr>
            <w:top w:val="none" w:sz="0" w:space="0" w:color="auto"/>
            <w:left w:val="none" w:sz="0" w:space="0" w:color="auto"/>
            <w:bottom w:val="none" w:sz="0" w:space="0" w:color="auto"/>
            <w:right w:val="none" w:sz="0" w:space="0" w:color="auto"/>
          </w:divBdr>
        </w:div>
        <w:div w:id="862547504">
          <w:marLeft w:val="640"/>
          <w:marRight w:val="0"/>
          <w:marTop w:val="0"/>
          <w:marBottom w:val="0"/>
          <w:divBdr>
            <w:top w:val="none" w:sz="0" w:space="0" w:color="auto"/>
            <w:left w:val="none" w:sz="0" w:space="0" w:color="auto"/>
            <w:bottom w:val="none" w:sz="0" w:space="0" w:color="auto"/>
            <w:right w:val="none" w:sz="0" w:space="0" w:color="auto"/>
          </w:divBdr>
        </w:div>
        <w:div w:id="970130323">
          <w:marLeft w:val="640"/>
          <w:marRight w:val="0"/>
          <w:marTop w:val="0"/>
          <w:marBottom w:val="0"/>
          <w:divBdr>
            <w:top w:val="none" w:sz="0" w:space="0" w:color="auto"/>
            <w:left w:val="none" w:sz="0" w:space="0" w:color="auto"/>
            <w:bottom w:val="none" w:sz="0" w:space="0" w:color="auto"/>
            <w:right w:val="none" w:sz="0" w:space="0" w:color="auto"/>
          </w:divBdr>
        </w:div>
        <w:div w:id="991451815">
          <w:marLeft w:val="640"/>
          <w:marRight w:val="0"/>
          <w:marTop w:val="0"/>
          <w:marBottom w:val="0"/>
          <w:divBdr>
            <w:top w:val="none" w:sz="0" w:space="0" w:color="auto"/>
            <w:left w:val="none" w:sz="0" w:space="0" w:color="auto"/>
            <w:bottom w:val="none" w:sz="0" w:space="0" w:color="auto"/>
            <w:right w:val="none" w:sz="0" w:space="0" w:color="auto"/>
          </w:divBdr>
        </w:div>
        <w:div w:id="1025407614">
          <w:marLeft w:val="640"/>
          <w:marRight w:val="0"/>
          <w:marTop w:val="0"/>
          <w:marBottom w:val="0"/>
          <w:divBdr>
            <w:top w:val="none" w:sz="0" w:space="0" w:color="auto"/>
            <w:left w:val="none" w:sz="0" w:space="0" w:color="auto"/>
            <w:bottom w:val="none" w:sz="0" w:space="0" w:color="auto"/>
            <w:right w:val="none" w:sz="0" w:space="0" w:color="auto"/>
          </w:divBdr>
        </w:div>
        <w:div w:id="1087730927">
          <w:marLeft w:val="640"/>
          <w:marRight w:val="0"/>
          <w:marTop w:val="0"/>
          <w:marBottom w:val="0"/>
          <w:divBdr>
            <w:top w:val="none" w:sz="0" w:space="0" w:color="auto"/>
            <w:left w:val="none" w:sz="0" w:space="0" w:color="auto"/>
            <w:bottom w:val="none" w:sz="0" w:space="0" w:color="auto"/>
            <w:right w:val="none" w:sz="0" w:space="0" w:color="auto"/>
          </w:divBdr>
        </w:div>
        <w:div w:id="1207255551">
          <w:marLeft w:val="640"/>
          <w:marRight w:val="0"/>
          <w:marTop w:val="0"/>
          <w:marBottom w:val="0"/>
          <w:divBdr>
            <w:top w:val="none" w:sz="0" w:space="0" w:color="auto"/>
            <w:left w:val="none" w:sz="0" w:space="0" w:color="auto"/>
            <w:bottom w:val="none" w:sz="0" w:space="0" w:color="auto"/>
            <w:right w:val="none" w:sz="0" w:space="0" w:color="auto"/>
          </w:divBdr>
        </w:div>
        <w:div w:id="1265959325">
          <w:marLeft w:val="640"/>
          <w:marRight w:val="0"/>
          <w:marTop w:val="0"/>
          <w:marBottom w:val="0"/>
          <w:divBdr>
            <w:top w:val="none" w:sz="0" w:space="0" w:color="auto"/>
            <w:left w:val="none" w:sz="0" w:space="0" w:color="auto"/>
            <w:bottom w:val="none" w:sz="0" w:space="0" w:color="auto"/>
            <w:right w:val="none" w:sz="0" w:space="0" w:color="auto"/>
          </w:divBdr>
        </w:div>
        <w:div w:id="1290281296">
          <w:marLeft w:val="640"/>
          <w:marRight w:val="0"/>
          <w:marTop w:val="0"/>
          <w:marBottom w:val="0"/>
          <w:divBdr>
            <w:top w:val="none" w:sz="0" w:space="0" w:color="auto"/>
            <w:left w:val="none" w:sz="0" w:space="0" w:color="auto"/>
            <w:bottom w:val="none" w:sz="0" w:space="0" w:color="auto"/>
            <w:right w:val="none" w:sz="0" w:space="0" w:color="auto"/>
          </w:divBdr>
        </w:div>
        <w:div w:id="1423407628">
          <w:marLeft w:val="640"/>
          <w:marRight w:val="0"/>
          <w:marTop w:val="0"/>
          <w:marBottom w:val="0"/>
          <w:divBdr>
            <w:top w:val="none" w:sz="0" w:space="0" w:color="auto"/>
            <w:left w:val="none" w:sz="0" w:space="0" w:color="auto"/>
            <w:bottom w:val="none" w:sz="0" w:space="0" w:color="auto"/>
            <w:right w:val="none" w:sz="0" w:space="0" w:color="auto"/>
          </w:divBdr>
        </w:div>
        <w:div w:id="1534810074">
          <w:marLeft w:val="640"/>
          <w:marRight w:val="0"/>
          <w:marTop w:val="0"/>
          <w:marBottom w:val="0"/>
          <w:divBdr>
            <w:top w:val="none" w:sz="0" w:space="0" w:color="auto"/>
            <w:left w:val="none" w:sz="0" w:space="0" w:color="auto"/>
            <w:bottom w:val="none" w:sz="0" w:space="0" w:color="auto"/>
            <w:right w:val="none" w:sz="0" w:space="0" w:color="auto"/>
          </w:divBdr>
        </w:div>
        <w:div w:id="1555001001">
          <w:marLeft w:val="640"/>
          <w:marRight w:val="0"/>
          <w:marTop w:val="0"/>
          <w:marBottom w:val="0"/>
          <w:divBdr>
            <w:top w:val="none" w:sz="0" w:space="0" w:color="auto"/>
            <w:left w:val="none" w:sz="0" w:space="0" w:color="auto"/>
            <w:bottom w:val="none" w:sz="0" w:space="0" w:color="auto"/>
            <w:right w:val="none" w:sz="0" w:space="0" w:color="auto"/>
          </w:divBdr>
        </w:div>
        <w:div w:id="1738167172">
          <w:marLeft w:val="640"/>
          <w:marRight w:val="0"/>
          <w:marTop w:val="0"/>
          <w:marBottom w:val="0"/>
          <w:divBdr>
            <w:top w:val="none" w:sz="0" w:space="0" w:color="auto"/>
            <w:left w:val="none" w:sz="0" w:space="0" w:color="auto"/>
            <w:bottom w:val="none" w:sz="0" w:space="0" w:color="auto"/>
            <w:right w:val="none" w:sz="0" w:space="0" w:color="auto"/>
          </w:divBdr>
        </w:div>
        <w:div w:id="1796439692">
          <w:marLeft w:val="640"/>
          <w:marRight w:val="0"/>
          <w:marTop w:val="0"/>
          <w:marBottom w:val="0"/>
          <w:divBdr>
            <w:top w:val="none" w:sz="0" w:space="0" w:color="auto"/>
            <w:left w:val="none" w:sz="0" w:space="0" w:color="auto"/>
            <w:bottom w:val="none" w:sz="0" w:space="0" w:color="auto"/>
            <w:right w:val="none" w:sz="0" w:space="0" w:color="auto"/>
          </w:divBdr>
        </w:div>
        <w:div w:id="1805735796">
          <w:marLeft w:val="640"/>
          <w:marRight w:val="0"/>
          <w:marTop w:val="0"/>
          <w:marBottom w:val="0"/>
          <w:divBdr>
            <w:top w:val="none" w:sz="0" w:space="0" w:color="auto"/>
            <w:left w:val="none" w:sz="0" w:space="0" w:color="auto"/>
            <w:bottom w:val="none" w:sz="0" w:space="0" w:color="auto"/>
            <w:right w:val="none" w:sz="0" w:space="0" w:color="auto"/>
          </w:divBdr>
        </w:div>
        <w:div w:id="1960067254">
          <w:marLeft w:val="640"/>
          <w:marRight w:val="0"/>
          <w:marTop w:val="0"/>
          <w:marBottom w:val="0"/>
          <w:divBdr>
            <w:top w:val="none" w:sz="0" w:space="0" w:color="auto"/>
            <w:left w:val="none" w:sz="0" w:space="0" w:color="auto"/>
            <w:bottom w:val="none" w:sz="0" w:space="0" w:color="auto"/>
            <w:right w:val="none" w:sz="0" w:space="0" w:color="auto"/>
          </w:divBdr>
        </w:div>
        <w:div w:id="2034064661">
          <w:marLeft w:val="640"/>
          <w:marRight w:val="0"/>
          <w:marTop w:val="0"/>
          <w:marBottom w:val="0"/>
          <w:divBdr>
            <w:top w:val="none" w:sz="0" w:space="0" w:color="auto"/>
            <w:left w:val="none" w:sz="0" w:space="0" w:color="auto"/>
            <w:bottom w:val="none" w:sz="0" w:space="0" w:color="auto"/>
            <w:right w:val="none" w:sz="0" w:space="0" w:color="auto"/>
          </w:divBdr>
        </w:div>
      </w:divsChild>
    </w:div>
    <w:div w:id="2013215958">
      <w:bodyDiv w:val="1"/>
      <w:marLeft w:val="0"/>
      <w:marRight w:val="0"/>
      <w:marTop w:val="0"/>
      <w:marBottom w:val="0"/>
      <w:divBdr>
        <w:top w:val="none" w:sz="0" w:space="0" w:color="auto"/>
        <w:left w:val="none" w:sz="0" w:space="0" w:color="auto"/>
        <w:bottom w:val="none" w:sz="0" w:space="0" w:color="auto"/>
        <w:right w:val="none" w:sz="0" w:space="0" w:color="auto"/>
      </w:divBdr>
      <w:divsChild>
        <w:div w:id="23751477">
          <w:marLeft w:val="640"/>
          <w:marRight w:val="0"/>
          <w:marTop w:val="0"/>
          <w:marBottom w:val="0"/>
          <w:divBdr>
            <w:top w:val="none" w:sz="0" w:space="0" w:color="auto"/>
            <w:left w:val="none" w:sz="0" w:space="0" w:color="auto"/>
            <w:bottom w:val="none" w:sz="0" w:space="0" w:color="auto"/>
            <w:right w:val="none" w:sz="0" w:space="0" w:color="auto"/>
          </w:divBdr>
        </w:div>
        <w:div w:id="303170138">
          <w:marLeft w:val="640"/>
          <w:marRight w:val="0"/>
          <w:marTop w:val="0"/>
          <w:marBottom w:val="0"/>
          <w:divBdr>
            <w:top w:val="none" w:sz="0" w:space="0" w:color="auto"/>
            <w:left w:val="none" w:sz="0" w:space="0" w:color="auto"/>
            <w:bottom w:val="none" w:sz="0" w:space="0" w:color="auto"/>
            <w:right w:val="none" w:sz="0" w:space="0" w:color="auto"/>
          </w:divBdr>
        </w:div>
        <w:div w:id="515582972">
          <w:marLeft w:val="640"/>
          <w:marRight w:val="0"/>
          <w:marTop w:val="0"/>
          <w:marBottom w:val="0"/>
          <w:divBdr>
            <w:top w:val="none" w:sz="0" w:space="0" w:color="auto"/>
            <w:left w:val="none" w:sz="0" w:space="0" w:color="auto"/>
            <w:bottom w:val="none" w:sz="0" w:space="0" w:color="auto"/>
            <w:right w:val="none" w:sz="0" w:space="0" w:color="auto"/>
          </w:divBdr>
        </w:div>
        <w:div w:id="728771279">
          <w:marLeft w:val="640"/>
          <w:marRight w:val="0"/>
          <w:marTop w:val="0"/>
          <w:marBottom w:val="0"/>
          <w:divBdr>
            <w:top w:val="none" w:sz="0" w:space="0" w:color="auto"/>
            <w:left w:val="none" w:sz="0" w:space="0" w:color="auto"/>
            <w:bottom w:val="none" w:sz="0" w:space="0" w:color="auto"/>
            <w:right w:val="none" w:sz="0" w:space="0" w:color="auto"/>
          </w:divBdr>
        </w:div>
        <w:div w:id="980231149">
          <w:marLeft w:val="640"/>
          <w:marRight w:val="0"/>
          <w:marTop w:val="0"/>
          <w:marBottom w:val="0"/>
          <w:divBdr>
            <w:top w:val="none" w:sz="0" w:space="0" w:color="auto"/>
            <w:left w:val="none" w:sz="0" w:space="0" w:color="auto"/>
            <w:bottom w:val="none" w:sz="0" w:space="0" w:color="auto"/>
            <w:right w:val="none" w:sz="0" w:space="0" w:color="auto"/>
          </w:divBdr>
        </w:div>
        <w:div w:id="1068459099">
          <w:marLeft w:val="640"/>
          <w:marRight w:val="0"/>
          <w:marTop w:val="0"/>
          <w:marBottom w:val="0"/>
          <w:divBdr>
            <w:top w:val="none" w:sz="0" w:space="0" w:color="auto"/>
            <w:left w:val="none" w:sz="0" w:space="0" w:color="auto"/>
            <w:bottom w:val="none" w:sz="0" w:space="0" w:color="auto"/>
            <w:right w:val="none" w:sz="0" w:space="0" w:color="auto"/>
          </w:divBdr>
        </w:div>
        <w:div w:id="1708528495">
          <w:marLeft w:val="640"/>
          <w:marRight w:val="0"/>
          <w:marTop w:val="0"/>
          <w:marBottom w:val="0"/>
          <w:divBdr>
            <w:top w:val="none" w:sz="0" w:space="0" w:color="auto"/>
            <w:left w:val="none" w:sz="0" w:space="0" w:color="auto"/>
            <w:bottom w:val="none" w:sz="0" w:space="0" w:color="auto"/>
            <w:right w:val="none" w:sz="0" w:space="0" w:color="auto"/>
          </w:divBdr>
        </w:div>
        <w:div w:id="1840340195">
          <w:marLeft w:val="640"/>
          <w:marRight w:val="0"/>
          <w:marTop w:val="0"/>
          <w:marBottom w:val="0"/>
          <w:divBdr>
            <w:top w:val="none" w:sz="0" w:space="0" w:color="auto"/>
            <w:left w:val="none" w:sz="0" w:space="0" w:color="auto"/>
            <w:bottom w:val="none" w:sz="0" w:space="0" w:color="auto"/>
            <w:right w:val="none" w:sz="0" w:space="0" w:color="auto"/>
          </w:divBdr>
        </w:div>
        <w:div w:id="2139832593">
          <w:marLeft w:val="640"/>
          <w:marRight w:val="0"/>
          <w:marTop w:val="0"/>
          <w:marBottom w:val="0"/>
          <w:divBdr>
            <w:top w:val="none" w:sz="0" w:space="0" w:color="auto"/>
            <w:left w:val="none" w:sz="0" w:space="0" w:color="auto"/>
            <w:bottom w:val="none" w:sz="0" w:space="0" w:color="auto"/>
            <w:right w:val="none" w:sz="0" w:space="0" w:color="auto"/>
          </w:divBdr>
        </w:div>
      </w:divsChild>
    </w:div>
    <w:div w:id="2028941242">
      <w:bodyDiv w:val="1"/>
      <w:marLeft w:val="0"/>
      <w:marRight w:val="0"/>
      <w:marTop w:val="0"/>
      <w:marBottom w:val="0"/>
      <w:divBdr>
        <w:top w:val="none" w:sz="0" w:space="0" w:color="auto"/>
        <w:left w:val="none" w:sz="0" w:space="0" w:color="auto"/>
        <w:bottom w:val="none" w:sz="0" w:space="0" w:color="auto"/>
        <w:right w:val="none" w:sz="0" w:space="0" w:color="auto"/>
      </w:divBdr>
      <w:divsChild>
        <w:div w:id="38558120">
          <w:marLeft w:val="640"/>
          <w:marRight w:val="0"/>
          <w:marTop w:val="0"/>
          <w:marBottom w:val="0"/>
          <w:divBdr>
            <w:top w:val="none" w:sz="0" w:space="0" w:color="auto"/>
            <w:left w:val="none" w:sz="0" w:space="0" w:color="auto"/>
            <w:bottom w:val="none" w:sz="0" w:space="0" w:color="auto"/>
            <w:right w:val="none" w:sz="0" w:space="0" w:color="auto"/>
          </w:divBdr>
        </w:div>
        <w:div w:id="39747297">
          <w:marLeft w:val="640"/>
          <w:marRight w:val="0"/>
          <w:marTop w:val="0"/>
          <w:marBottom w:val="0"/>
          <w:divBdr>
            <w:top w:val="none" w:sz="0" w:space="0" w:color="auto"/>
            <w:left w:val="none" w:sz="0" w:space="0" w:color="auto"/>
            <w:bottom w:val="none" w:sz="0" w:space="0" w:color="auto"/>
            <w:right w:val="none" w:sz="0" w:space="0" w:color="auto"/>
          </w:divBdr>
        </w:div>
        <w:div w:id="61681108">
          <w:marLeft w:val="640"/>
          <w:marRight w:val="0"/>
          <w:marTop w:val="0"/>
          <w:marBottom w:val="0"/>
          <w:divBdr>
            <w:top w:val="none" w:sz="0" w:space="0" w:color="auto"/>
            <w:left w:val="none" w:sz="0" w:space="0" w:color="auto"/>
            <w:bottom w:val="none" w:sz="0" w:space="0" w:color="auto"/>
            <w:right w:val="none" w:sz="0" w:space="0" w:color="auto"/>
          </w:divBdr>
        </w:div>
        <w:div w:id="80377516">
          <w:marLeft w:val="640"/>
          <w:marRight w:val="0"/>
          <w:marTop w:val="0"/>
          <w:marBottom w:val="0"/>
          <w:divBdr>
            <w:top w:val="none" w:sz="0" w:space="0" w:color="auto"/>
            <w:left w:val="none" w:sz="0" w:space="0" w:color="auto"/>
            <w:bottom w:val="none" w:sz="0" w:space="0" w:color="auto"/>
            <w:right w:val="none" w:sz="0" w:space="0" w:color="auto"/>
          </w:divBdr>
        </w:div>
        <w:div w:id="143739725">
          <w:marLeft w:val="640"/>
          <w:marRight w:val="0"/>
          <w:marTop w:val="0"/>
          <w:marBottom w:val="0"/>
          <w:divBdr>
            <w:top w:val="none" w:sz="0" w:space="0" w:color="auto"/>
            <w:left w:val="none" w:sz="0" w:space="0" w:color="auto"/>
            <w:bottom w:val="none" w:sz="0" w:space="0" w:color="auto"/>
            <w:right w:val="none" w:sz="0" w:space="0" w:color="auto"/>
          </w:divBdr>
        </w:div>
        <w:div w:id="187373237">
          <w:marLeft w:val="640"/>
          <w:marRight w:val="0"/>
          <w:marTop w:val="0"/>
          <w:marBottom w:val="0"/>
          <w:divBdr>
            <w:top w:val="none" w:sz="0" w:space="0" w:color="auto"/>
            <w:left w:val="none" w:sz="0" w:space="0" w:color="auto"/>
            <w:bottom w:val="none" w:sz="0" w:space="0" w:color="auto"/>
            <w:right w:val="none" w:sz="0" w:space="0" w:color="auto"/>
          </w:divBdr>
        </w:div>
        <w:div w:id="203103045">
          <w:marLeft w:val="640"/>
          <w:marRight w:val="0"/>
          <w:marTop w:val="0"/>
          <w:marBottom w:val="0"/>
          <w:divBdr>
            <w:top w:val="none" w:sz="0" w:space="0" w:color="auto"/>
            <w:left w:val="none" w:sz="0" w:space="0" w:color="auto"/>
            <w:bottom w:val="none" w:sz="0" w:space="0" w:color="auto"/>
            <w:right w:val="none" w:sz="0" w:space="0" w:color="auto"/>
          </w:divBdr>
        </w:div>
        <w:div w:id="210583466">
          <w:marLeft w:val="640"/>
          <w:marRight w:val="0"/>
          <w:marTop w:val="0"/>
          <w:marBottom w:val="0"/>
          <w:divBdr>
            <w:top w:val="none" w:sz="0" w:space="0" w:color="auto"/>
            <w:left w:val="none" w:sz="0" w:space="0" w:color="auto"/>
            <w:bottom w:val="none" w:sz="0" w:space="0" w:color="auto"/>
            <w:right w:val="none" w:sz="0" w:space="0" w:color="auto"/>
          </w:divBdr>
        </w:div>
        <w:div w:id="214006051">
          <w:marLeft w:val="640"/>
          <w:marRight w:val="0"/>
          <w:marTop w:val="0"/>
          <w:marBottom w:val="0"/>
          <w:divBdr>
            <w:top w:val="none" w:sz="0" w:space="0" w:color="auto"/>
            <w:left w:val="none" w:sz="0" w:space="0" w:color="auto"/>
            <w:bottom w:val="none" w:sz="0" w:space="0" w:color="auto"/>
            <w:right w:val="none" w:sz="0" w:space="0" w:color="auto"/>
          </w:divBdr>
        </w:div>
        <w:div w:id="306978397">
          <w:marLeft w:val="640"/>
          <w:marRight w:val="0"/>
          <w:marTop w:val="0"/>
          <w:marBottom w:val="0"/>
          <w:divBdr>
            <w:top w:val="none" w:sz="0" w:space="0" w:color="auto"/>
            <w:left w:val="none" w:sz="0" w:space="0" w:color="auto"/>
            <w:bottom w:val="none" w:sz="0" w:space="0" w:color="auto"/>
            <w:right w:val="none" w:sz="0" w:space="0" w:color="auto"/>
          </w:divBdr>
        </w:div>
        <w:div w:id="319236271">
          <w:marLeft w:val="640"/>
          <w:marRight w:val="0"/>
          <w:marTop w:val="0"/>
          <w:marBottom w:val="0"/>
          <w:divBdr>
            <w:top w:val="none" w:sz="0" w:space="0" w:color="auto"/>
            <w:left w:val="none" w:sz="0" w:space="0" w:color="auto"/>
            <w:bottom w:val="none" w:sz="0" w:space="0" w:color="auto"/>
            <w:right w:val="none" w:sz="0" w:space="0" w:color="auto"/>
          </w:divBdr>
        </w:div>
        <w:div w:id="379405119">
          <w:marLeft w:val="640"/>
          <w:marRight w:val="0"/>
          <w:marTop w:val="0"/>
          <w:marBottom w:val="0"/>
          <w:divBdr>
            <w:top w:val="none" w:sz="0" w:space="0" w:color="auto"/>
            <w:left w:val="none" w:sz="0" w:space="0" w:color="auto"/>
            <w:bottom w:val="none" w:sz="0" w:space="0" w:color="auto"/>
            <w:right w:val="none" w:sz="0" w:space="0" w:color="auto"/>
          </w:divBdr>
        </w:div>
        <w:div w:id="406659109">
          <w:marLeft w:val="640"/>
          <w:marRight w:val="0"/>
          <w:marTop w:val="0"/>
          <w:marBottom w:val="0"/>
          <w:divBdr>
            <w:top w:val="none" w:sz="0" w:space="0" w:color="auto"/>
            <w:left w:val="none" w:sz="0" w:space="0" w:color="auto"/>
            <w:bottom w:val="none" w:sz="0" w:space="0" w:color="auto"/>
            <w:right w:val="none" w:sz="0" w:space="0" w:color="auto"/>
          </w:divBdr>
        </w:div>
        <w:div w:id="507646305">
          <w:marLeft w:val="640"/>
          <w:marRight w:val="0"/>
          <w:marTop w:val="0"/>
          <w:marBottom w:val="0"/>
          <w:divBdr>
            <w:top w:val="none" w:sz="0" w:space="0" w:color="auto"/>
            <w:left w:val="none" w:sz="0" w:space="0" w:color="auto"/>
            <w:bottom w:val="none" w:sz="0" w:space="0" w:color="auto"/>
            <w:right w:val="none" w:sz="0" w:space="0" w:color="auto"/>
          </w:divBdr>
        </w:div>
        <w:div w:id="513811800">
          <w:marLeft w:val="640"/>
          <w:marRight w:val="0"/>
          <w:marTop w:val="0"/>
          <w:marBottom w:val="0"/>
          <w:divBdr>
            <w:top w:val="none" w:sz="0" w:space="0" w:color="auto"/>
            <w:left w:val="none" w:sz="0" w:space="0" w:color="auto"/>
            <w:bottom w:val="none" w:sz="0" w:space="0" w:color="auto"/>
            <w:right w:val="none" w:sz="0" w:space="0" w:color="auto"/>
          </w:divBdr>
        </w:div>
        <w:div w:id="548567617">
          <w:marLeft w:val="640"/>
          <w:marRight w:val="0"/>
          <w:marTop w:val="0"/>
          <w:marBottom w:val="0"/>
          <w:divBdr>
            <w:top w:val="none" w:sz="0" w:space="0" w:color="auto"/>
            <w:left w:val="none" w:sz="0" w:space="0" w:color="auto"/>
            <w:bottom w:val="none" w:sz="0" w:space="0" w:color="auto"/>
            <w:right w:val="none" w:sz="0" w:space="0" w:color="auto"/>
          </w:divBdr>
        </w:div>
        <w:div w:id="601955834">
          <w:marLeft w:val="640"/>
          <w:marRight w:val="0"/>
          <w:marTop w:val="0"/>
          <w:marBottom w:val="0"/>
          <w:divBdr>
            <w:top w:val="none" w:sz="0" w:space="0" w:color="auto"/>
            <w:left w:val="none" w:sz="0" w:space="0" w:color="auto"/>
            <w:bottom w:val="none" w:sz="0" w:space="0" w:color="auto"/>
            <w:right w:val="none" w:sz="0" w:space="0" w:color="auto"/>
          </w:divBdr>
        </w:div>
        <w:div w:id="632293291">
          <w:marLeft w:val="640"/>
          <w:marRight w:val="0"/>
          <w:marTop w:val="0"/>
          <w:marBottom w:val="0"/>
          <w:divBdr>
            <w:top w:val="none" w:sz="0" w:space="0" w:color="auto"/>
            <w:left w:val="none" w:sz="0" w:space="0" w:color="auto"/>
            <w:bottom w:val="none" w:sz="0" w:space="0" w:color="auto"/>
            <w:right w:val="none" w:sz="0" w:space="0" w:color="auto"/>
          </w:divBdr>
        </w:div>
        <w:div w:id="673147705">
          <w:marLeft w:val="640"/>
          <w:marRight w:val="0"/>
          <w:marTop w:val="0"/>
          <w:marBottom w:val="0"/>
          <w:divBdr>
            <w:top w:val="none" w:sz="0" w:space="0" w:color="auto"/>
            <w:left w:val="none" w:sz="0" w:space="0" w:color="auto"/>
            <w:bottom w:val="none" w:sz="0" w:space="0" w:color="auto"/>
            <w:right w:val="none" w:sz="0" w:space="0" w:color="auto"/>
          </w:divBdr>
        </w:div>
        <w:div w:id="801583469">
          <w:marLeft w:val="640"/>
          <w:marRight w:val="0"/>
          <w:marTop w:val="0"/>
          <w:marBottom w:val="0"/>
          <w:divBdr>
            <w:top w:val="none" w:sz="0" w:space="0" w:color="auto"/>
            <w:left w:val="none" w:sz="0" w:space="0" w:color="auto"/>
            <w:bottom w:val="none" w:sz="0" w:space="0" w:color="auto"/>
            <w:right w:val="none" w:sz="0" w:space="0" w:color="auto"/>
          </w:divBdr>
        </w:div>
        <w:div w:id="834493162">
          <w:marLeft w:val="640"/>
          <w:marRight w:val="0"/>
          <w:marTop w:val="0"/>
          <w:marBottom w:val="0"/>
          <w:divBdr>
            <w:top w:val="none" w:sz="0" w:space="0" w:color="auto"/>
            <w:left w:val="none" w:sz="0" w:space="0" w:color="auto"/>
            <w:bottom w:val="none" w:sz="0" w:space="0" w:color="auto"/>
            <w:right w:val="none" w:sz="0" w:space="0" w:color="auto"/>
          </w:divBdr>
        </w:div>
        <w:div w:id="847250419">
          <w:marLeft w:val="640"/>
          <w:marRight w:val="0"/>
          <w:marTop w:val="0"/>
          <w:marBottom w:val="0"/>
          <w:divBdr>
            <w:top w:val="none" w:sz="0" w:space="0" w:color="auto"/>
            <w:left w:val="none" w:sz="0" w:space="0" w:color="auto"/>
            <w:bottom w:val="none" w:sz="0" w:space="0" w:color="auto"/>
            <w:right w:val="none" w:sz="0" w:space="0" w:color="auto"/>
          </w:divBdr>
        </w:div>
        <w:div w:id="855778247">
          <w:marLeft w:val="640"/>
          <w:marRight w:val="0"/>
          <w:marTop w:val="0"/>
          <w:marBottom w:val="0"/>
          <w:divBdr>
            <w:top w:val="none" w:sz="0" w:space="0" w:color="auto"/>
            <w:left w:val="none" w:sz="0" w:space="0" w:color="auto"/>
            <w:bottom w:val="none" w:sz="0" w:space="0" w:color="auto"/>
            <w:right w:val="none" w:sz="0" w:space="0" w:color="auto"/>
          </w:divBdr>
        </w:div>
        <w:div w:id="914054687">
          <w:marLeft w:val="640"/>
          <w:marRight w:val="0"/>
          <w:marTop w:val="0"/>
          <w:marBottom w:val="0"/>
          <w:divBdr>
            <w:top w:val="none" w:sz="0" w:space="0" w:color="auto"/>
            <w:left w:val="none" w:sz="0" w:space="0" w:color="auto"/>
            <w:bottom w:val="none" w:sz="0" w:space="0" w:color="auto"/>
            <w:right w:val="none" w:sz="0" w:space="0" w:color="auto"/>
          </w:divBdr>
        </w:div>
        <w:div w:id="1040781167">
          <w:marLeft w:val="640"/>
          <w:marRight w:val="0"/>
          <w:marTop w:val="0"/>
          <w:marBottom w:val="0"/>
          <w:divBdr>
            <w:top w:val="none" w:sz="0" w:space="0" w:color="auto"/>
            <w:left w:val="none" w:sz="0" w:space="0" w:color="auto"/>
            <w:bottom w:val="none" w:sz="0" w:space="0" w:color="auto"/>
            <w:right w:val="none" w:sz="0" w:space="0" w:color="auto"/>
          </w:divBdr>
        </w:div>
        <w:div w:id="1284114123">
          <w:marLeft w:val="640"/>
          <w:marRight w:val="0"/>
          <w:marTop w:val="0"/>
          <w:marBottom w:val="0"/>
          <w:divBdr>
            <w:top w:val="none" w:sz="0" w:space="0" w:color="auto"/>
            <w:left w:val="none" w:sz="0" w:space="0" w:color="auto"/>
            <w:bottom w:val="none" w:sz="0" w:space="0" w:color="auto"/>
            <w:right w:val="none" w:sz="0" w:space="0" w:color="auto"/>
          </w:divBdr>
        </w:div>
        <w:div w:id="1365131651">
          <w:marLeft w:val="640"/>
          <w:marRight w:val="0"/>
          <w:marTop w:val="0"/>
          <w:marBottom w:val="0"/>
          <w:divBdr>
            <w:top w:val="none" w:sz="0" w:space="0" w:color="auto"/>
            <w:left w:val="none" w:sz="0" w:space="0" w:color="auto"/>
            <w:bottom w:val="none" w:sz="0" w:space="0" w:color="auto"/>
            <w:right w:val="none" w:sz="0" w:space="0" w:color="auto"/>
          </w:divBdr>
        </w:div>
        <w:div w:id="1381516546">
          <w:marLeft w:val="640"/>
          <w:marRight w:val="0"/>
          <w:marTop w:val="0"/>
          <w:marBottom w:val="0"/>
          <w:divBdr>
            <w:top w:val="none" w:sz="0" w:space="0" w:color="auto"/>
            <w:left w:val="none" w:sz="0" w:space="0" w:color="auto"/>
            <w:bottom w:val="none" w:sz="0" w:space="0" w:color="auto"/>
            <w:right w:val="none" w:sz="0" w:space="0" w:color="auto"/>
          </w:divBdr>
        </w:div>
        <w:div w:id="1407336536">
          <w:marLeft w:val="640"/>
          <w:marRight w:val="0"/>
          <w:marTop w:val="0"/>
          <w:marBottom w:val="0"/>
          <w:divBdr>
            <w:top w:val="none" w:sz="0" w:space="0" w:color="auto"/>
            <w:left w:val="none" w:sz="0" w:space="0" w:color="auto"/>
            <w:bottom w:val="none" w:sz="0" w:space="0" w:color="auto"/>
            <w:right w:val="none" w:sz="0" w:space="0" w:color="auto"/>
          </w:divBdr>
        </w:div>
        <w:div w:id="1408575691">
          <w:marLeft w:val="640"/>
          <w:marRight w:val="0"/>
          <w:marTop w:val="0"/>
          <w:marBottom w:val="0"/>
          <w:divBdr>
            <w:top w:val="none" w:sz="0" w:space="0" w:color="auto"/>
            <w:left w:val="none" w:sz="0" w:space="0" w:color="auto"/>
            <w:bottom w:val="none" w:sz="0" w:space="0" w:color="auto"/>
            <w:right w:val="none" w:sz="0" w:space="0" w:color="auto"/>
          </w:divBdr>
        </w:div>
        <w:div w:id="1424112712">
          <w:marLeft w:val="640"/>
          <w:marRight w:val="0"/>
          <w:marTop w:val="0"/>
          <w:marBottom w:val="0"/>
          <w:divBdr>
            <w:top w:val="none" w:sz="0" w:space="0" w:color="auto"/>
            <w:left w:val="none" w:sz="0" w:space="0" w:color="auto"/>
            <w:bottom w:val="none" w:sz="0" w:space="0" w:color="auto"/>
            <w:right w:val="none" w:sz="0" w:space="0" w:color="auto"/>
          </w:divBdr>
        </w:div>
        <w:div w:id="1430271042">
          <w:marLeft w:val="640"/>
          <w:marRight w:val="0"/>
          <w:marTop w:val="0"/>
          <w:marBottom w:val="0"/>
          <w:divBdr>
            <w:top w:val="none" w:sz="0" w:space="0" w:color="auto"/>
            <w:left w:val="none" w:sz="0" w:space="0" w:color="auto"/>
            <w:bottom w:val="none" w:sz="0" w:space="0" w:color="auto"/>
            <w:right w:val="none" w:sz="0" w:space="0" w:color="auto"/>
          </w:divBdr>
        </w:div>
        <w:div w:id="1473667971">
          <w:marLeft w:val="640"/>
          <w:marRight w:val="0"/>
          <w:marTop w:val="0"/>
          <w:marBottom w:val="0"/>
          <w:divBdr>
            <w:top w:val="none" w:sz="0" w:space="0" w:color="auto"/>
            <w:left w:val="none" w:sz="0" w:space="0" w:color="auto"/>
            <w:bottom w:val="none" w:sz="0" w:space="0" w:color="auto"/>
            <w:right w:val="none" w:sz="0" w:space="0" w:color="auto"/>
          </w:divBdr>
        </w:div>
        <w:div w:id="1521356929">
          <w:marLeft w:val="640"/>
          <w:marRight w:val="0"/>
          <w:marTop w:val="0"/>
          <w:marBottom w:val="0"/>
          <w:divBdr>
            <w:top w:val="none" w:sz="0" w:space="0" w:color="auto"/>
            <w:left w:val="none" w:sz="0" w:space="0" w:color="auto"/>
            <w:bottom w:val="none" w:sz="0" w:space="0" w:color="auto"/>
            <w:right w:val="none" w:sz="0" w:space="0" w:color="auto"/>
          </w:divBdr>
        </w:div>
        <w:div w:id="1607035308">
          <w:marLeft w:val="640"/>
          <w:marRight w:val="0"/>
          <w:marTop w:val="0"/>
          <w:marBottom w:val="0"/>
          <w:divBdr>
            <w:top w:val="none" w:sz="0" w:space="0" w:color="auto"/>
            <w:left w:val="none" w:sz="0" w:space="0" w:color="auto"/>
            <w:bottom w:val="none" w:sz="0" w:space="0" w:color="auto"/>
            <w:right w:val="none" w:sz="0" w:space="0" w:color="auto"/>
          </w:divBdr>
        </w:div>
        <w:div w:id="1645239305">
          <w:marLeft w:val="640"/>
          <w:marRight w:val="0"/>
          <w:marTop w:val="0"/>
          <w:marBottom w:val="0"/>
          <w:divBdr>
            <w:top w:val="none" w:sz="0" w:space="0" w:color="auto"/>
            <w:left w:val="none" w:sz="0" w:space="0" w:color="auto"/>
            <w:bottom w:val="none" w:sz="0" w:space="0" w:color="auto"/>
            <w:right w:val="none" w:sz="0" w:space="0" w:color="auto"/>
          </w:divBdr>
        </w:div>
        <w:div w:id="1659189675">
          <w:marLeft w:val="640"/>
          <w:marRight w:val="0"/>
          <w:marTop w:val="0"/>
          <w:marBottom w:val="0"/>
          <w:divBdr>
            <w:top w:val="none" w:sz="0" w:space="0" w:color="auto"/>
            <w:left w:val="none" w:sz="0" w:space="0" w:color="auto"/>
            <w:bottom w:val="none" w:sz="0" w:space="0" w:color="auto"/>
            <w:right w:val="none" w:sz="0" w:space="0" w:color="auto"/>
          </w:divBdr>
        </w:div>
        <w:div w:id="1686901060">
          <w:marLeft w:val="640"/>
          <w:marRight w:val="0"/>
          <w:marTop w:val="0"/>
          <w:marBottom w:val="0"/>
          <w:divBdr>
            <w:top w:val="none" w:sz="0" w:space="0" w:color="auto"/>
            <w:left w:val="none" w:sz="0" w:space="0" w:color="auto"/>
            <w:bottom w:val="none" w:sz="0" w:space="0" w:color="auto"/>
            <w:right w:val="none" w:sz="0" w:space="0" w:color="auto"/>
          </w:divBdr>
        </w:div>
        <w:div w:id="1787582272">
          <w:marLeft w:val="640"/>
          <w:marRight w:val="0"/>
          <w:marTop w:val="0"/>
          <w:marBottom w:val="0"/>
          <w:divBdr>
            <w:top w:val="none" w:sz="0" w:space="0" w:color="auto"/>
            <w:left w:val="none" w:sz="0" w:space="0" w:color="auto"/>
            <w:bottom w:val="none" w:sz="0" w:space="0" w:color="auto"/>
            <w:right w:val="none" w:sz="0" w:space="0" w:color="auto"/>
          </w:divBdr>
        </w:div>
        <w:div w:id="1973094479">
          <w:marLeft w:val="640"/>
          <w:marRight w:val="0"/>
          <w:marTop w:val="0"/>
          <w:marBottom w:val="0"/>
          <w:divBdr>
            <w:top w:val="none" w:sz="0" w:space="0" w:color="auto"/>
            <w:left w:val="none" w:sz="0" w:space="0" w:color="auto"/>
            <w:bottom w:val="none" w:sz="0" w:space="0" w:color="auto"/>
            <w:right w:val="none" w:sz="0" w:space="0" w:color="auto"/>
          </w:divBdr>
        </w:div>
        <w:div w:id="2019037576">
          <w:marLeft w:val="640"/>
          <w:marRight w:val="0"/>
          <w:marTop w:val="0"/>
          <w:marBottom w:val="0"/>
          <w:divBdr>
            <w:top w:val="none" w:sz="0" w:space="0" w:color="auto"/>
            <w:left w:val="none" w:sz="0" w:space="0" w:color="auto"/>
            <w:bottom w:val="none" w:sz="0" w:space="0" w:color="auto"/>
            <w:right w:val="none" w:sz="0" w:space="0" w:color="auto"/>
          </w:divBdr>
        </w:div>
        <w:div w:id="2075736140">
          <w:marLeft w:val="640"/>
          <w:marRight w:val="0"/>
          <w:marTop w:val="0"/>
          <w:marBottom w:val="0"/>
          <w:divBdr>
            <w:top w:val="none" w:sz="0" w:space="0" w:color="auto"/>
            <w:left w:val="none" w:sz="0" w:space="0" w:color="auto"/>
            <w:bottom w:val="none" w:sz="0" w:space="0" w:color="auto"/>
            <w:right w:val="none" w:sz="0" w:space="0" w:color="auto"/>
          </w:divBdr>
        </w:div>
        <w:div w:id="2079666320">
          <w:marLeft w:val="640"/>
          <w:marRight w:val="0"/>
          <w:marTop w:val="0"/>
          <w:marBottom w:val="0"/>
          <w:divBdr>
            <w:top w:val="none" w:sz="0" w:space="0" w:color="auto"/>
            <w:left w:val="none" w:sz="0" w:space="0" w:color="auto"/>
            <w:bottom w:val="none" w:sz="0" w:space="0" w:color="auto"/>
            <w:right w:val="none" w:sz="0" w:space="0" w:color="auto"/>
          </w:divBdr>
        </w:div>
      </w:divsChild>
    </w:div>
    <w:div w:id="2050833528">
      <w:bodyDiv w:val="1"/>
      <w:marLeft w:val="0"/>
      <w:marRight w:val="0"/>
      <w:marTop w:val="0"/>
      <w:marBottom w:val="0"/>
      <w:divBdr>
        <w:top w:val="none" w:sz="0" w:space="0" w:color="auto"/>
        <w:left w:val="none" w:sz="0" w:space="0" w:color="auto"/>
        <w:bottom w:val="none" w:sz="0" w:space="0" w:color="auto"/>
        <w:right w:val="none" w:sz="0" w:space="0" w:color="auto"/>
      </w:divBdr>
      <w:divsChild>
        <w:div w:id="354888736">
          <w:marLeft w:val="640"/>
          <w:marRight w:val="0"/>
          <w:marTop w:val="0"/>
          <w:marBottom w:val="0"/>
          <w:divBdr>
            <w:top w:val="none" w:sz="0" w:space="0" w:color="auto"/>
            <w:left w:val="none" w:sz="0" w:space="0" w:color="auto"/>
            <w:bottom w:val="none" w:sz="0" w:space="0" w:color="auto"/>
            <w:right w:val="none" w:sz="0" w:space="0" w:color="auto"/>
          </w:divBdr>
        </w:div>
        <w:div w:id="423116645">
          <w:marLeft w:val="640"/>
          <w:marRight w:val="0"/>
          <w:marTop w:val="0"/>
          <w:marBottom w:val="0"/>
          <w:divBdr>
            <w:top w:val="none" w:sz="0" w:space="0" w:color="auto"/>
            <w:left w:val="none" w:sz="0" w:space="0" w:color="auto"/>
            <w:bottom w:val="none" w:sz="0" w:space="0" w:color="auto"/>
            <w:right w:val="none" w:sz="0" w:space="0" w:color="auto"/>
          </w:divBdr>
        </w:div>
        <w:div w:id="609171046">
          <w:marLeft w:val="640"/>
          <w:marRight w:val="0"/>
          <w:marTop w:val="0"/>
          <w:marBottom w:val="0"/>
          <w:divBdr>
            <w:top w:val="none" w:sz="0" w:space="0" w:color="auto"/>
            <w:left w:val="none" w:sz="0" w:space="0" w:color="auto"/>
            <w:bottom w:val="none" w:sz="0" w:space="0" w:color="auto"/>
            <w:right w:val="none" w:sz="0" w:space="0" w:color="auto"/>
          </w:divBdr>
        </w:div>
        <w:div w:id="936598910">
          <w:marLeft w:val="640"/>
          <w:marRight w:val="0"/>
          <w:marTop w:val="0"/>
          <w:marBottom w:val="0"/>
          <w:divBdr>
            <w:top w:val="none" w:sz="0" w:space="0" w:color="auto"/>
            <w:left w:val="none" w:sz="0" w:space="0" w:color="auto"/>
            <w:bottom w:val="none" w:sz="0" w:space="0" w:color="auto"/>
            <w:right w:val="none" w:sz="0" w:space="0" w:color="auto"/>
          </w:divBdr>
        </w:div>
        <w:div w:id="1091857310">
          <w:marLeft w:val="640"/>
          <w:marRight w:val="0"/>
          <w:marTop w:val="0"/>
          <w:marBottom w:val="0"/>
          <w:divBdr>
            <w:top w:val="none" w:sz="0" w:space="0" w:color="auto"/>
            <w:left w:val="none" w:sz="0" w:space="0" w:color="auto"/>
            <w:bottom w:val="none" w:sz="0" w:space="0" w:color="auto"/>
            <w:right w:val="none" w:sz="0" w:space="0" w:color="auto"/>
          </w:divBdr>
        </w:div>
        <w:div w:id="1299802959">
          <w:marLeft w:val="640"/>
          <w:marRight w:val="0"/>
          <w:marTop w:val="0"/>
          <w:marBottom w:val="0"/>
          <w:divBdr>
            <w:top w:val="none" w:sz="0" w:space="0" w:color="auto"/>
            <w:left w:val="none" w:sz="0" w:space="0" w:color="auto"/>
            <w:bottom w:val="none" w:sz="0" w:space="0" w:color="auto"/>
            <w:right w:val="none" w:sz="0" w:space="0" w:color="auto"/>
          </w:divBdr>
        </w:div>
        <w:div w:id="1348871299">
          <w:marLeft w:val="640"/>
          <w:marRight w:val="0"/>
          <w:marTop w:val="0"/>
          <w:marBottom w:val="0"/>
          <w:divBdr>
            <w:top w:val="none" w:sz="0" w:space="0" w:color="auto"/>
            <w:left w:val="none" w:sz="0" w:space="0" w:color="auto"/>
            <w:bottom w:val="none" w:sz="0" w:space="0" w:color="auto"/>
            <w:right w:val="none" w:sz="0" w:space="0" w:color="auto"/>
          </w:divBdr>
        </w:div>
        <w:div w:id="1458990366">
          <w:marLeft w:val="640"/>
          <w:marRight w:val="0"/>
          <w:marTop w:val="0"/>
          <w:marBottom w:val="0"/>
          <w:divBdr>
            <w:top w:val="none" w:sz="0" w:space="0" w:color="auto"/>
            <w:left w:val="none" w:sz="0" w:space="0" w:color="auto"/>
            <w:bottom w:val="none" w:sz="0" w:space="0" w:color="auto"/>
            <w:right w:val="none" w:sz="0" w:space="0" w:color="auto"/>
          </w:divBdr>
        </w:div>
        <w:div w:id="1577280545">
          <w:marLeft w:val="640"/>
          <w:marRight w:val="0"/>
          <w:marTop w:val="0"/>
          <w:marBottom w:val="0"/>
          <w:divBdr>
            <w:top w:val="none" w:sz="0" w:space="0" w:color="auto"/>
            <w:left w:val="none" w:sz="0" w:space="0" w:color="auto"/>
            <w:bottom w:val="none" w:sz="0" w:space="0" w:color="auto"/>
            <w:right w:val="none" w:sz="0" w:space="0" w:color="auto"/>
          </w:divBdr>
        </w:div>
        <w:div w:id="1584801551">
          <w:marLeft w:val="640"/>
          <w:marRight w:val="0"/>
          <w:marTop w:val="0"/>
          <w:marBottom w:val="0"/>
          <w:divBdr>
            <w:top w:val="none" w:sz="0" w:space="0" w:color="auto"/>
            <w:left w:val="none" w:sz="0" w:space="0" w:color="auto"/>
            <w:bottom w:val="none" w:sz="0" w:space="0" w:color="auto"/>
            <w:right w:val="none" w:sz="0" w:space="0" w:color="auto"/>
          </w:divBdr>
        </w:div>
        <w:div w:id="1588071110">
          <w:marLeft w:val="640"/>
          <w:marRight w:val="0"/>
          <w:marTop w:val="0"/>
          <w:marBottom w:val="0"/>
          <w:divBdr>
            <w:top w:val="none" w:sz="0" w:space="0" w:color="auto"/>
            <w:left w:val="none" w:sz="0" w:space="0" w:color="auto"/>
            <w:bottom w:val="none" w:sz="0" w:space="0" w:color="auto"/>
            <w:right w:val="none" w:sz="0" w:space="0" w:color="auto"/>
          </w:divBdr>
        </w:div>
        <w:div w:id="1601909397">
          <w:marLeft w:val="640"/>
          <w:marRight w:val="0"/>
          <w:marTop w:val="0"/>
          <w:marBottom w:val="0"/>
          <w:divBdr>
            <w:top w:val="none" w:sz="0" w:space="0" w:color="auto"/>
            <w:left w:val="none" w:sz="0" w:space="0" w:color="auto"/>
            <w:bottom w:val="none" w:sz="0" w:space="0" w:color="auto"/>
            <w:right w:val="none" w:sz="0" w:space="0" w:color="auto"/>
          </w:divBdr>
        </w:div>
        <w:div w:id="1701010687">
          <w:marLeft w:val="640"/>
          <w:marRight w:val="0"/>
          <w:marTop w:val="0"/>
          <w:marBottom w:val="0"/>
          <w:divBdr>
            <w:top w:val="none" w:sz="0" w:space="0" w:color="auto"/>
            <w:left w:val="none" w:sz="0" w:space="0" w:color="auto"/>
            <w:bottom w:val="none" w:sz="0" w:space="0" w:color="auto"/>
            <w:right w:val="none" w:sz="0" w:space="0" w:color="auto"/>
          </w:divBdr>
        </w:div>
        <w:div w:id="1740054536">
          <w:marLeft w:val="640"/>
          <w:marRight w:val="0"/>
          <w:marTop w:val="0"/>
          <w:marBottom w:val="0"/>
          <w:divBdr>
            <w:top w:val="none" w:sz="0" w:space="0" w:color="auto"/>
            <w:left w:val="none" w:sz="0" w:space="0" w:color="auto"/>
            <w:bottom w:val="none" w:sz="0" w:space="0" w:color="auto"/>
            <w:right w:val="none" w:sz="0" w:space="0" w:color="auto"/>
          </w:divBdr>
        </w:div>
        <w:div w:id="1754468805">
          <w:marLeft w:val="640"/>
          <w:marRight w:val="0"/>
          <w:marTop w:val="0"/>
          <w:marBottom w:val="0"/>
          <w:divBdr>
            <w:top w:val="none" w:sz="0" w:space="0" w:color="auto"/>
            <w:left w:val="none" w:sz="0" w:space="0" w:color="auto"/>
            <w:bottom w:val="none" w:sz="0" w:space="0" w:color="auto"/>
            <w:right w:val="none" w:sz="0" w:space="0" w:color="auto"/>
          </w:divBdr>
        </w:div>
        <w:div w:id="1800762471">
          <w:marLeft w:val="640"/>
          <w:marRight w:val="0"/>
          <w:marTop w:val="0"/>
          <w:marBottom w:val="0"/>
          <w:divBdr>
            <w:top w:val="none" w:sz="0" w:space="0" w:color="auto"/>
            <w:left w:val="none" w:sz="0" w:space="0" w:color="auto"/>
            <w:bottom w:val="none" w:sz="0" w:space="0" w:color="auto"/>
            <w:right w:val="none" w:sz="0" w:space="0" w:color="auto"/>
          </w:divBdr>
        </w:div>
        <w:div w:id="1802071052">
          <w:marLeft w:val="640"/>
          <w:marRight w:val="0"/>
          <w:marTop w:val="0"/>
          <w:marBottom w:val="0"/>
          <w:divBdr>
            <w:top w:val="none" w:sz="0" w:space="0" w:color="auto"/>
            <w:left w:val="none" w:sz="0" w:space="0" w:color="auto"/>
            <w:bottom w:val="none" w:sz="0" w:space="0" w:color="auto"/>
            <w:right w:val="none" w:sz="0" w:space="0" w:color="auto"/>
          </w:divBdr>
        </w:div>
        <w:div w:id="1963723816">
          <w:marLeft w:val="640"/>
          <w:marRight w:val="0"/>
          <w:marTop w:val="0"/>
          <w:marBottom w:val="0"/>
          <w:divBdr>
            <w:top w:val="none" w:sz="0" w:space="0" w:color="auto"/>
            <w:left w:val="none" w:sz="0" w:space="0" w:color="auto"/>
            <w:bottom w:val="none" w:sz="0" w:space="0" w:color="auto"/>
            <w:right w:val="none" w:sz="0" w:space="0" w:color="auto"/>
          </w:divBdr>
        </w:div>
      </w:divsChild>
    </w:div>
    <w:div w:id="2052993653">
      <w:bodyDiv w:val="1"/>
      <w:marLeft w:val="0"/>
      <w:marRight w:val="0"/>
      <w:marTop w:val="0"/>
      <w:marBottom w:val="0"/>
      <w:divBdr>
        <w:top w:val="none" w:sz="0" w:space="0" w:color="auto"/>
        <w:left w:val="none" w:sz="0" w:space="0" w:color="auto"/>
        <w:bottom w:val="none" w:sz="0" w:space="0" w:color="auto"/>
        <w:right w:val="none" w:sz="0" w:space="0" w:color="auto"/>
      </w:divBdr>
    </w:div>
    <w:div w:id="2087025174">
      <w:bodyDiv w:val="1"/>
      <w:marLeft w:val="0"/>
      <w:marRight w:val="0"/>
      <w:marTop w:val="0"/>
      <w:marBottom w:val="0"/>
      <w:divBdr>
        <w:top w:val="none" w:sz="0" w:space="0" w:color="auto"/>
        <w:left w:val="none" w:sz="0" w:space="0" w:color="auto"/>
        <w:bottom w:val="none" w:sz="0" w:space="0" w:color="auto"/>
        <w:right w:val="none" w:sz="0" w:space="0" w:color="auto"/>
      </w:divBdr>
      <w:divsChild>
        <w:div w:id="67382553">
          <w:marLeft w:val="640"/>
          <w:marRight w:val="0"/>
          <w:marTop w:val="0"/>
          <w:marBottom w:val="0"/>
          <w:divBdr>
            <w:top w:val="none" w:sz="0" w:space="0" w:color="auto"/>
            <w:left w:val="none" w:sz="0" w:space="0" w:color="auto"/>
            <w:bottom w:val="none" w:sz="0" w:space="0" w:color="auto"/>
            <w:right w:val="none" w:sz="0" w:space="0" w:color="auto"/>
          </w:divBdr>
        </w:div>
        <w:div w:id="68576501">
          <w:marLeft w:val="640"/>
          <w:marRight w:val="0"/>
          <w:marTop w:val="0"/>
          <w:marBottom w:val="0"/>
          <w:divBdr>
            <w:top w:val="none" w:sz="0" w:space="0" w:color="auto"/>
            <w:left w:val="none" w:sz="0" w:space="0" w:color="auto"/>
            <w:bottom w:val="none" w:sz="0" w:space="0" w:color="auto"/>
            <w:right w:val="none" w:sz="0" w:space="0" w:color="auto"/>
          </w:divBdr>
        </w:div>
        <w:div w:id="91709300">
          <w:marLeft w:val="640"/>
          <w:marRight w:val="0"/>
          <w:marTop w:val="0"/>
          <w:marBottom w:val="0"/>
          <w:divBdr>
            <w:top w:val="none" w:sz="0" w:space="0" w:color="auto"/>
            <w:left w:val="none" w:sz="0" w:space="0" w:color="auto"/>
            <w:bottom w:val="none" w:sz="0" w:space="0" w:color="auto"/>
            <w:right w:val="none" w:sz="0" w:space="0" w:color="auto"/>
          </w:divBdr>
        </w:div>
        <w:div w:id="112290278">
          <w:marLeft w:val="640"/>
          <w:marRight w:val="0"/>
          <w:marTop w:val="0"/>
          <w:marBottom w:val="0"/>
          <w:divBdr>
            <w:top w:val="none" w:sz="0" w:space="0" w:color="auto"/>
            <w:left w:val="none" w:sz="0" w:space="0" w:color="auto"/>
            <w:bottom w:val="none" w:sz="0" w:space="0" w:color="auto"/>
            <w:right w:val="none" w:sz="0" w:space="0" w:color="auto"/>
          </w:divBdr>
        </w:div>
        <w:div w:id="150097647">
          <w:marLeft w:val="640"/>
          <w:marRight w:val="0"/>
          <w:marTop w:val="0"/>
          <w:marBottom w:val="0"/>
          <w:divBdr>
            <w:top w:val="none" w:sz="0" w:space="0" w:color="auto"/>
            <w:left w:val="none" w:sz="0" w:space="0" w:color="auto"/>
            <w:bottom w:val="none" w:sz="0" w:space="0" w:color="auto"/>
            <w:right w:val="none" w:sz="0" w:space="0" w:color="auto"/>
          </w:divBdr>
        </w:div>
        <w:div w:id="329523401">
          <w:marLeft w:val="640"/>
          <w:marRight w:val="0"/>
          <w:marTop w:val="0"/>
          <w:marBottom w:val="0"/>
          <w:divBdr>
            <w:top w:val="none" w:sz="0" w:space="0" w:color="auto"/>
            <w:left w:val="none" w:sz="0" w:space="0" w:color="auto"/>
            <w:bottom w:val="none" w:sz="0" w:space="0" w:color="auto"/>
            <w:right w:val="none" w:sz="0" w:space="0" w:color="auto"/>
          </w:divBdr>
        </w:div>
        <w:div w:id="384375191">
          <w:marLeft w:val="640"/>
          <w:marRight w:val="0"/>
          <w:marTop w:val="0"/>
          <w:marBottom w:val="0"/>
          <w:divBdr>
            <w:top w:val="none" w:sz="0" w:space="0" w:color="auto"/>
            <w:left w:val="none" w:sz="0" w:space="0" w:color="auto"/>
            <w:bottom w:val="none" w:sz="0" w:space="0" w:color="auto"/>
            <w:right w:val="none" w:sz="0" w:space="0" w:color="auto"/>
          </w:divBdr>
        </w:div>
        <w:div w:id="397557274">
          <w:marLeft w:val="640"/>
          <w:marRight w:val="0"/>
          <w:marTop w:val="0"/>
          <w:marBottom w:val="0"/>
          <w:divBdr>
            <w:top w:val="none" w:sz="0" w:space="0" w:color="auto"/>
            <w:left w:val="none" w:sz="0" w:space="0" w:color="auto"/>
            <w:bottom w:val="none" w:sz="0" w:space="0" w:color="auto"/>
            <w:right w:val="none" w:sz="0" w:space="0" w:color="auto"/>
          </w:divBdr>
        </w:div>
        <w:div w:id="559825566">
          <w:marLeft w:val="640"/>
          <w:marRight w:val="0"/>
          <w:marTop w:val="0"/>
          <w:marBottom w:val="0"/>
          <w:divBdr>
            <w:top w:val="none" w:sz="0" w:space="0" w:color="auto"/>
            <w:left w:val="none" w:sz="0" w:space="0" w:color="auto"/>
            <w:bottom w:val="none" w:sz="0" w:space="0" w:color="auto"/>
            <w:right w:val="none" w:sz="0" w:space="0" w:color="auto"/>
          </w:divBdr>
        </w:div>
        <w:div w:id="626277187">
          <w:marLeft w:val="640"/>
          <w:marRight w:val="0"/>
          <w:marTop w:val="0"/>
          <w:marBottom w:val="0"/>
          <w:divBdr>
            <w:top w:val="none" w:sz="0" w:space="0" w:color="auto"/>
            <w:left w:val="none" w:sz="0" w:space="0" w:color="auto"/>
            <w:bottom w:val="none" w:sz="0" w:space="0" w:color="auto"/>
            <w:right w:val="none" w:sz="0" w:space="0" w:color="auto"/>
          </w:divBdr>
        </w:div>
        <w:div w:id="731999137">
          <w:marLeft w:val="640"/>
          <w:marRight w:val="0"/>
          <w:marTop w:val="0"/>
          <w:marBottom w:val="0"/>
          <w:divBdr>
            <w:top w:val="none" w:sz="0" w:space="0" w:color="auto"/>
            <w:left w:val="none" w:sz="0" w:space="0" w:color="auto"/>
            <w:bottom w:val="none" w:sz="0" w:space="0" w:color="auto"/>
            <w:right w:val="none" w:sz="0" w:space="0" w:color="auto"/>
          </w:divBdr>
        </w:div>
        <w:div w:id="752046312">
          <w:marLeft w:val="640"/>
          <w:marRight w:val="0"/>
          <w:marTop w:val="0"/>
          <w:marBottom w:val="0"/>
          <w:divBdr>
            <w:top w:val="none" w:sz="0" w:space="0" w:color="auto"/>
            <w:left w:val="none" w:sz="0" w:space="0" w:color="auto"/>
            <w:bottom w:val="none" w:sz="0" w:space="0" w:color="auto"/>
            <w:right w:val="none" w:sz="0" w:space="0" w:color="auto"/>
          </w:divBdr>
        </w:div>
        <w:div w:id="761143244">
          <w:marLeft w:val="640"/>
          <w:marRight w:val="0"/>
          <w:marTop w:val="0"/>
          <w:marBottom w:val="0"/>
          <w:divBdr>
            <w:top w:val="none" w:sz="0" w:space="0" w:color="auto"/>
            <w:left w:val="none" w:sz="0" w:space="0" w:color="auto"/>
            <w:bottom w:val="none" w:sz="0" w:space="0" w:color="auto"/>
            <w:right w:val="none" w:sz="0" w:space="0" w:color="auto"/>
          </w:divBdr>
        </w:div>
        <w:div w:id="815727944">
          <w:marLeft w:val="640"/>
          <w:marRight w:val="0"/>
          <w:marTop w:val="0"/>
          <w:marBottom w:val="0"/>
          <w:divBdr>
            <w:top w:val="none" w:sz="0" w:space="0" w:color="auto"/>
            <w:left w:val="none" w:sz="0" w:space="0" w:color="auto"/>
            <w:bottom w:val="none" w:sz="0" w:space="0" w:color="auto"/>
            <w:right w:val="none" w:sz="0" w:space="0" w:color="auto"/>
          </w:divBdr>
        </w:div>
        <w:div w:id="871765031">
          <w:marLeft w:val="640"/>
          <w:marRight w:val="0"/>
          <w:marTop w:val="0"/>
          <w:marBottom w:val="0"/>
          <w:divBdr>
            <w:top w:val="none" w:sz="0" w:space="0" w:color="auto"/>
            <w:left w:val="none" w:sz="0" w:space="0" w:color="auto"/>
            <w:bottom w:val="none" w:sz="0" w:space="0" w:color="auto"/>
            <w:right w:val="none" w:sz="0" w:space="0" w:color="auto"/>
          </w:divBdr>
        </w:div>
        <w:div w:id="935408900">
          <w:marLeft w:val="640"/>
          <w:marRight w:val="0"/>
          <w:marTop w:val="0"/>
          <w:marBottom w:val="0"/>
          <w:divBdr>
            <w:top w:val="none" w:sz="0" w:space="0" w:color="auto"/>
            <w:left w:val="none" w:sz="0" w:space="0" w:color="auto"/>
            <w:bottom w:val="none" w:sz="0" w:space="0" w:color="auto"/>
            <w:right w:val="none" w:sz="0" w:space="0" w:color="auto"/>
          </w:divBdr>
        </w:div>
        <w:div w:id="941498821">
          <w:marLeft w:val="640"/>
          <w:marRight w:val="0"/>
          <w:marTop w:val="0"/>
          <w:marBottom w:val="0"/>
          <w:divBdr>
            <w:top w:val="none" w:sz="0" w:space="0" w:color="auto"/>
            <w:left w:val="none" w:sz="0" w:space="0" w:color="auto"/>
            <w:bottom w:val="none" w:sz="0" w:space="0" w:color="auto"/>
            <w:right w:val="none" w:sz="0" w:space="0" w:color="auto"/>
          </w:divBdr>
        </w:div>
        <w:div w:id="941883796">
          <w:marLeft w:val="640"/>
          <w:marRight w:val="0"/>
          <w:marTop w:val="0"/>
          <w:marBottom w:val="0"/>
          <w:divBdr>
            <w:top w:val="none" w:sz="0" w:space="0" w:color="auto"/>
            <w:left w:val="none" w:sz="0" w:space="0" w:color="auto"/>
            <w:bottom w:val="none" w:sz="0" w:space="0" w:color="auto"/>
            <w:right w:val="none" w:sz="0" w:space="0" w:color="auto"/>
          </w:divBdr>
        </w:div>
        <w:div w:id="1083994039">
          <w:marLeft w:val="640"/>
          <w:marRight w:val="0"/>
          <w:marTop w:val="0"/>
          <w:marBottom w:val="0"/>
          <w:divBdr>
            <w:top w:val="none" w:sz="0" w:space="0" w:color="auto"/>
            <w:left w:val="none" w:sz="0" w:space="0" w:color="auto"/>
            <w:bottom w:val="none" w:sz="0" w:space="0" w:color="auto"/>
            <w:right w:val="none" w:sz="0" w:space="0" w:color="auto"/>
          </w:divBdr>
        </w:div>
        <w:div w:id="1455060005">
          <w:marLeft w:val="640"/>
          <w:marRight w:val="0"/>
          <w:marTop w:val="0"/>
          <w:marBottom w:val="0"/>
          <w:divBdr>
            <w:top w:val="none" w:sz="0" w:space="0" w:color="auto"/>
            <w:left w:val="none" w:sz="0" w:space="0" w:color="auto"/>
            <w:bottom w:val="none" w:sz="0" w:space="0" w:color="auto"/>
            <w:right w:val="none" w:sz="0" w:space="0" w:color="auto"/>
          </w:divBdr>
        </w:div>
        <w:div w:id="1561403689">
          <w:marLeft w:val="640"/>
          <w:marRight w:val="0"/>
          <w:marTop w:val="0"/>
          <w:marBottom w:val="0"/>
          <w:divBdr>
            <w:top w:val="none" w:sz="0" w:space="0" w:color="auto"/>
            <w:left w:val="none" w:sz="0" w:space="0" w:color="auto"/>
            <w:bottom w:val="none" w:sz="0" w:space="0" w:color="auto"/>
            <w:right w:val="none" w:sz="0" w:space="0" w:color="auto"/>
          </w:divBdr>
        </w:div>
        <w:div w:id="1629244448">
          <w:marLeft w:val="640"/>
          <w:marRight w:val="0"/>
          <w:marTop w:val="0"/>
          <w:marBottom w:val="0"/>
          <w:divBdr>
            <w:top w:val="none" w:sz="0" w:space="0" w:color="auto"/>
            <w:left w:val="none" w:sz="0" w:space="0" w:color="auto"/>
            <w:bottom w:val="none" w:sz="0" w:space="0" w:color="auto"/>
            <w:right w:val="none" w:sz="0" w:space="0" w:color="auto"/>
          </w:divBdr>
        </w:div>
        <w:div w:id="1761027913">
          <w:marLeft w:val="640"/>
          <w:marRight w:val="0"/>
          <w:marTop w:val="0"/>
          <w:marBottom w:val="0"/>
          <w:divBdr>
            <w:top w:val="none" w:sz="0" w:space="0" w:color="auto"/>
            <w:left w:val="none" w:sz="0" w:space="0" w:color="auto"/>
            <w:bottom w:val="none" w:sz="0" w:space="0" w:color="auto"/>
            <w:right w:val="none" w:sz="0" w:space="0" w:color="auto"/>
          </w:divBdr>
        </w:div>
        <w:div w:id="1818256226">
          <w:marLeft w:val="640"/>
          <w:marRight w:val="0"/>
          <w:marTop w:val="0"/>
          <w:marBottom w:val="0"/>
          <w:divBdr>
            <w:top w:val="none" w:sz="0" w:space="0" w:color="auto"/>
            <w:left w:val="none" w:sz="0" w:space="0" w:color="auto"/>
            <w:bottom w:val="none" w:sz="0" w:space="0" w:color="auto"/>
            <w:right w:val="none" w:sz="0" w:space="0" w:color="auto"/>
          </w:divBdr>
        </w:div>
        <w:div w:id="1870099183">
          <w:marLeft w:val="640"/>
          <w:marRight w:val="0"/>
          <w:marTop w:val="0"/>
          <w:marBottom w:val="0"/>
          <w:divBdr>
            <w:top w:val="none" w:sz="0" w:space="0" w:color="auto"/>
            <w:left w:val="none" w:sz="0" w:space="0" w:color="auto"/>
            <w:bottom w:val="none" w:sz="0" w:space="0" w:color="auto"/>
            <w:right w:val="none" w:sz="0" w:space="0" w:color="auto"/>
          </w:divBdr>
        </w:div>
        <w:div w:id="2057656563">
          <w:marLeft w:val="640"/>
          <w:marRight w:val="0"/>
          <w:marTop w:val="0"/>
          <w:marBottom w:val="0"/>
          <w:divBdr>
            <w:top w:val="none" w:sz="0" w:space="0" w:color="auto"/>
            <w:left w:val="none" w:sz="0" w:space="0" w:color="auto"/>
            <w:bottom w:val="none" w:sz="0" w:space="0" w:color="auto"/>
            <w:right w:val="none" w:sz="0" w:space="0" w:color="auto"/>
          </w:divBdr>
        </w:div>
        <w:div w:id="2107800795">
          <w:marLeft w:val="640"/>
          <w:marRight w:val="0"/>
          <w:marTop w:val="0"/>
          <w:marBottom w:val="0"/>
          <w:divBdr>
            <w:top w:val="none" w:sz="0" w:space="0" w:color="auto"/>
            <w:left w:val="none" w:sz="0" w:space="0" w:color="auto"/>
            <w:bottom w:val="none" w:sz="0" w:space="0" w:color="auto"/>
            <w:right w:val="none" w:sz="0" w:space="0" w:color="auto"/>
          </w:divBdr>
        </w:div>
      </w:divsChild>
    </w:div>
    <w:div w:id="2091536125">
      <w:bodyDiv w:val="1"/>
      <w:marLeft w:val="0"/>
      <w:marRight w:val="0"/>
      <w:marTop w:val="0"/>
      <w:marBottom w:val="0"/>
      <w:divBdr>
        <w:top w:val="none" w:sz="0" w:space="0" w:color="auto"/>
        <w:left w:val="none" w:sz="0" w:space="0" w:color="auto"/>
        <w:bottom w:val="none" w:sz="0" w:space="0" w:color="auto"/>
        <w:right w:val="none" w:sz="0" w:space="0" w:color="auto"/>
      </w:divBdr>
      <w:divsChild>
        <w:div w:id="420296214">
          <w:marLeft w:val="640"/>
          <w:marRight w:val="0"/>
          <w:marTop w:val="0"/>
          <w:marBottom w:val="0"/>
          <w:divBdr>
            <w:top w:val="none" w:sz="0" w:space="0" w:color="auto"/>
            <w:left w:val="none" w:sz="0" w:space="0" w:color="auto"/>
            <w:bottom w:val="none" w:sz="0" w:space="0" w:color="auto"/>
            <w:right w:val="none" w:sz="0" w:space="0" w:color="auto"/>
          </w:divBdr>
        </w:div>
        <w:div w:id="503127367">
          <w:marLeft w:val="640"/>
          <w:marRight w:val="0"/>
          <w:marTop w:val="0"/>
          <w:marBottom w:val="0"/>
          <w:divBdr>
            <w:top w:val="none" w:sz="0" w:space="0" w:color="auto"/>
            <w:left w:val="none" w:sz="0" w:space="0" w:color="auto"/>
            <w:bottom w:val="none" w:sz="0" w:space="0" w:color="auto"/>
            <w:right w:val="none" w:sz="0" w:space="0" w:color="auto"/>
          </w:divBdr>
        </w:div>
        <w:div w:id="509225757">
          <w:marLeft w:val="640"/>
          <w:marRight w:val="0"/>
          <w:marTop w:val="0"/>
          <w:marBottom w:val="0"/>
          <w:divBdr>
            <w:top w:val="none" w:sz="0" w:space="0" w:color="auto"/>
            <w:left w:val="none" w:sz="0" w:space="0" w:color="auto"/>
            <w:bottom w:val="none" w:sz="0" w:space="0" w:color="auto"/>
            <w:right w:val="none" w:sz="0" w:space="0" w:color="auto"/>
          </w:divBdr>
        </w:div>
        <w:div w:id="683097092">
          <w:marLeft w:val="640"/>
          <w:marRight w:val="0"/>
          <w:marTop w:val="0"/>
          <w:marBottom w:val="0"/>
          <w:divBdr>
            <w:top w:val="none" w:sz="0" w:space="0" w:color="auto"/>
            <w:left w:val="none" w:sz="0" w:space="0" w:color="auto"/>
            <w:bottom w:val="none" w:sz="0" w:space="0" w:color="auto"/>
            <w:right w:val="none" w:sz="0" w:space="0" w:color="auto"/>
          </w:divBdr>
        </w:div>
        <w:div w:id="813958729">
          <w:marLeft w:val="640"/>
          <w:marRight w:val="0"/>
          <w:marTop w:val="0"/>
          <w:marBottom w:val="0"/>
          <w:divBdr>
            <w:top w:val="none" w:sz="0" w:space="0" w:color="auto"/>
            <w:left w:val="none" w:sz="0" w:space="0" w:color="auto"/>
            <w:bottom w:val="none" w:sz="0" w:space="0" w:color="auto"/>
            <w:right w:val="none" w:sz="0" w:space="0" w:color="auto"/>
          </w:divBdr>
        </w:div>
        <w:div w:id="830408916">
          <w:marLeft w:val="640"/>
          <w:marRight w:val="0"/>
          <w:marTop w:val="0"/>
          <w:marBottom w:val="0"/>
          <w:divBdr>
            <w:top w:val="none" w:sz="0" w:space="0" w:color="auto"/>
            <w:left w:val="none" w:sz="0" w:space="0" w:color="auto"/>
            <w:bottom w:val="none" w:sz="0" w:space="0" w:color="auto"/>
            <w:right w:val="none" w:sz="0" w:space="0" w:color="auto"/>
          </w:divBdr>
        </w:div>
        <w:div w:id="1154030764">
          <w:marLeft w:val="640"/>
          <w:marRight w:val="0"/>
          <w:marTop w:val="0"/>
          <w:marBottom w:val="0"/>
          <w:divBdr>
            <w:top w:val="none" w:sz="0" w:space="0" w:color="auto"/>
            <w:left w:val="none" w:sz="0" w:space="0" w:color="auto"/>
            <w:bottom w:val="none" w:sz="0" w:space="0" w:color="auto"/>
            <w:right w:val="none" w:sz="0" w:space="0" w:color="auto"/>
          </w:divBdr>
        </w:div>
        <w:div w:id="1201552285">
          <w:marLeft w:val="640"/>
          <w:marRight w:val="0"/>
          <w:marTop w:val="0"/>
          <w:marBottom w:val="0"/>
          <w:divBdr>
            <w:top w:val="none" w:sz="0" w:space="0" w:color="auto"/>
            <w:left w:val="none" w:sz="0" w:space="0" w:color="auto"/>
            <w:bottom w:val="none" w:sz="0" w:space="0" w:color="auto"/>
            <w:right w:val="none" w:sz="0" w:space="0" w:color="auto"/>
          </w:divBdr>
        </w:div>
        <w:div w:id="1243297774">
          <w:marLeft w:val="640"/>
          <w:marRight w:val="0"/>
          <w:marTop w:val="0"/>
          <w:marBottom w:val="0"/>
          <w:divBdr>
            <w:top w:val="none" w:sz="0" w:space="0" w:color="auto"/>
            <w:left w:val="none" w:sz="0" w:space="0" w:color="auto"/>
            <w:bottom w:val="none" w:sz="0" w:space="0" w:color="auto"/>
            <w:right w:val="none" w:sz="0" w:space="0" w:color="auto"/>
          </w:divBdr>
        </w:div>
        <w:div w:id="1344700285">
          <w:marLeft w:val="640"/>
          <w:marRight w:val="0"/>
          <w:marTop w:val="0"/>
          <w:marBottom w:val="0"/>
          <w:divBdr>
            <w:top w:val="none" w:sz="0" w:space="0" w:color="auto"/>
            <w:left w:val="none" w:sz="0" w:space="0" w:color="auto"/>
            <w:bottom w:val="none" w:sz="0" w:space="0" w:color="auto"/>
            <w:right w:val="none" w:sz="0" w:space="0" w:color="auto"/>
          </w:divBdr>
        </w:div>
        <w:div w:id="1636518748">
          <w:marLeft w:val="640"/>
          <w:marRight w:val="0"/>
          <w:marTop w:val="0"/>
          <w:marBottom w:val="0"/>
          <w:divBdr>
            <w:top w:val="none" w:sz="0" w:space="0" w:color="auto"/>
            <w:left w:val="none" w:sz="0" w:space="0" w:color="auto"/>
            <w:bottom w:val="none" w:sz="0" w:space="0" w:color="auto"/>
            <w:right w:val="none" w:sz="0" w:space="0" w:color="auto"/>
          </w:divBdr>
        </w:div>
        <w:div w:id="1695617664">
          <w:marLeft w:val="640"/>
          <w:marRight w:val="0"/>
          <w:marTop w:val="0"/>
          <w:marBottom w:val="0"/>
          <w:divBdr>
            <w:top w:val="none" w:sz="0" w:space="0" w:color="auto"/>
            <w:left w:val="none" w:sz="0" w:space="0" w:color="auto"/>
            <w:bottom w:val="none" w:sz="0" w:space="0" w:color="auto"/>
            <w:right w:val="none" w:sz="0" w:space="0" w:color="auto"/>
          </w:divBdr>
        </w:div>
        <w:div w:id="1748648222">
          <w:marLeft w:val="640"/>
          <w:marRight w:val="0"/>
          <w:marTop w:val="0"/>
          <w:marBottom w:val="0"/>
          <w:divBdr>
            <w:top w:val="none" w:sz="0" w:space="0" w:color="auto"/>
            <w:left w:val="none" w:sz="0" w:space="0" w:color="auto"/>
            <w:bottom w:val="none" w:sz="0" w:space="0" w:color="auto"/>
            <w:right w:val="none" w:sz="0" w:space="0" w:color="auto"/>
          </w:divBdr>
        </w:div>
        <w:div w:id="1760983515">
          <w:marLeft w:val="640"/>
          <w:marRight w:val="0"/>
          <w:marTop w:val="0"/>
          <w:marBottom w:val="0"/>
          <w:divBdr>
            <w:top w:val="none" w:sz="0" w:space="0" w:color="auto"/>
            <w:left w:val="none" w:sz="0" w:space="0" w:color="auto"/>
            <w:bottom w:val="none" w:sz="0" w:space="0" w:color="auto"/>
            <w:right w:val="none" w:sz="0" w:space="0" w:color="auto"/>
          </w:divBdr>
        </w:div>
        <w:div w:id="1799716528">
          <w:marLeft w:val="640"/>
          <w:marRight w:val="0"/>
          <w:marTop w:val="0"/>
          <w:marBottom w:val="0"/>
          <w:divBdr>
            <w:top w:val="none" w:sz="0" w:space="0" w:color="auto"/>
            <w:left w:val="none" w:sz="0" w:space="0" w:color="auto"/>
            <w:bottom w:val="none" w:sz="0" w:space="0" w:color="auto"/>
            <w:right w:val="none" w:sz="0" w:space="0" w:color="auto"/>
          </w:divBdr>
        </w:div>
        <w:div w:id="1967272140">
          <w:marLeft w:val="640"/>
          <w:marRight w:val="0"/>
          <w:marTop w:val="0"/>
          <w:marBottom w:val="0"/>
          <w:divBdr>
            <w:top w:val="none" w:sz="0" w:space="0" w:color="auto"/>
            <w:left w:val="none" w:sz="0" w:space="0" w:color="auto"/>
            <w:bottom w:val="none" w:sz="0" w:space="0" w:color="auto"/>
            <w:right w:val="none" w:sz="0" w:space="0" w:color="auto"/>
          </w:divBdr>
        </w:div>
        <w:div w:id="1994408901">
          <w:marLeft w:val="640"/>
          <w:marRight w:val="0"/>
          <w:marTop w:val="0"/>
          <w:marBottom w:val="0"/>
          <w:divBdr>
            <w:top w:val="none" w:sz="0" w:space="0" w:color="auto"/>
            <w:left w:val="none" w:sz="0" w:space="0" w:color="auto"/>
            <w:bottom w:val="none" w:sz="0" w:space="0" w:color="auto"/>
            <w:right w:val="none" w:sz="0" w:space="0" w:color="auto"/>
          </w:divBdr>
        </w:div>
        <w:div w:id="2145002664">
          <w:marLeft w:val="640"/>
          <w:marRight w:val="0"/>
          <w:marTop w:val="0"/>
          <w:marBottom w:val="0"/>
          <w:divBdr>
            <w:top w:val="none" w:sz="0" w:space="0" w:color="auto"/>
            <w:left w:val="none" w:sz="0" w:space="0" w:color="auto"/>
            <w:bottom w:val="none" w:sz="0" w:space="0" w:color="auto"/>
            <w:right w:val="none" w:sz="0" w:space="0" w:color="auto"/>
          </w:divBdr>
        </w:div>
      </w:divsChild>
    </w:div>
    <w:div w:id="2094669106">
      <w:bodyDiv w:val="1"/>
      <w:marLeft w:val="0"/>
      <w:marRight w:val="0"/>
      <w:marTop w:val="0"/>
      <w:marBottom w:val="0"/>
      <w:divBdr>
        <w:top w:val="none" w:sz="0" w:space="0" w:color="auto"/>
        <w:left w:val="none" w:sz="0" w:space="0" w:color="auto"/>
        <w:bottom w:val="none" w:sz="0" w:space="0" w:color="auto"/>
        <w:right w:val="none" w:sz="0" w:space="0" w:color="auto"/>
      </w:divBdr>
      <w:divsChild>
        <w:div w:id="198706424">
          <w:marLeft w:val="640"/>
          <w:marRight w:val="0"/>
          <w:marTop w:val="0"/>
          <w:marBottom w:val="0"/>
          <w:divBdr>
            <w:top w:val="none" w:sz="0" w:space="0" w:color="auto"/>
            <w:left w:val="none" w:sz="0" w:space="0" w:color="auto"/>
            <w:bottom w:val="none" w:sz="0" w:space="0" w:color="auto"/>
            <w:right w:val="none" w:sz="0" w:space="0" w:color="auto"/>
          </w:divBdr>
        </w:div>
        <w:div w:id="264920263">
          <w:marLeft w:val="640"/>
          <w:marRight w:val="0"/>
          <w:marTop w:val="0"/>
          <w:marBottom w:val="0"/>
          <w:divBdr>
            <w:top w:val="none" w:sz="0" w:space="0" w:color="auto"/>
            <w:left w:val="none" w:sz="0" w:space="0" w:color="auto"/>
            <w:bottom w:val="none" w:sz="0" w:space="0" w:color="auto"/>
            <w:right w:val="none" w:sz="0" w:space="0" w:color="auto"/>
          </w:divBdr>
        </w:div>
        <w:div w:id="385908188">
          <w:marLeft w:val="640"/>
          <w:marRight w:val="0"/>
          <w:marTop w:val="0"/>
          <w:marBottom w:val="0"/>
          <w:divBdr>
            <w:top w:val="none" w:sz="0" w:space="0" w:color="auto"/>
            <w:left w:val="none" w:sz="0" w:space="0" w:color="auto"/>
            <w:bottom w:val="none" w:sz="0" w:space="0" w:color="auto"/>
            <w:right w:val="none" w:sz="0" w:space="0" w:color="auto"/>
          </w:divBdr>
        </w:div>
        <w:div w:id="447504258">
          <w:marLeft w:val="640"/>
          <w:marRight w:val="0"/>
          <w:marTop w:val="0"/>
          <w:marBottom w:val="0"/>
          <w:divBdr>
            <w:top w:val="none" w:sz="0" w:space="0" w:color="auto"/>
            <w:left w:val="none" w:sz="0" w:space="0" w:color="auto"/>
            <w:bottom w:val="none" w:sz="0" w:space="0" w:color="auto"/>
            <w:right w:val="none" w:sz="0" w:space="0" w:color="auto"/>
          </w:divBdr>
        </w:div>
        <w:div w:id="579876850">
          <w:marLeft w:val="640"/>
          <w:marRight w:val="0"/>
          <w:marTop w:val="0"/>
          <w:marBottom w:val="0"/>
          <w:divBdr>
            <w:top w:val="none" w:sz="0" w:space="0" w:color="auto"/>
            <w:left w:val="none" w:sz="0" w:space="0" w:color="auto"/>
            <w:bottom w:val="none" w:sz="0" w:space="0" w:color="auto"/>
            <w:right w:val="none" w:sz="0" w:space="0" w:color="auto"/>
          </w:divBdr>
        </w:div>
        <w:div w:id="590816100">
          <w:marLeft w:val="640"/>
          <w:marRight w:val="0"/>
          <w:marTop w:val="0"/>
          <w:marBottom w:val="0"/>
          <w:divBdr>
            <w:top w:val="none" w:sz="0" w:space="0" w:color="auto"/>
            <w:left w:val="none" w:sz="0" w:space="0" w:color="auto"/>
            <w:bottom w:val="none" w:sz="0" w:space="0" w:color="auto"/>
            <w:right w:val="none" w:sz="0" w:space="0" w:color="auto"/>
          </w:divBdr>
        </w:div>
        <w:div w:id="623384965">
          <w:marLeft w:val="640"/>
          <w:marRight w:val="0"/>
          <w:marTop w:val="0"/>
          <w:marBottom w:val="0"/>
          <w:divBdr>
            <w:top w:val="none" w:sz="0" w:space="0" w:color="auto"/>
            <w:left w:val="none" w:sz="0" w:space="0" w:color="auto"/>
            <w:bottom w:val="none" w:sz="0" w:space="0" w:color="auto"/>
            <w:right w:val="none" w:sz="0" w:space="0" w:color="auto"/>
          </w:divBdr>
        </w:div>
        <w:div w:id="977226466">
          <w:marLeft w:val="640"/>
          <w:marRight w:val="0"/>
          <w:marTop w:val="0"/>
          <w:marBottom w:val="0"/>
          <w:divBdr>
            <w:top w:val="none" w:sz="0" w:space="0" w:color="auto"/>
            <w:left w:val="none" w:sz="0" w:space="0" w:color="auto"/>
            <w:bottom w:val="none" w:sz="0" w:space="0" w:color="auto"/>
            <w:right w:val="none" w:sz="0" w:space="0" w:color="auto"/>
          </w:divBdr>
        </w:div>
        <w:div w:id="1061711709">
          <w:marLeft w:val="640"/>
          <w:marRight w:val="0"/>
          <w:marTop w:val="0"/>
          <w:marBottom w:val="0"/>
          <w:divBdr>
            <w:top w:val="none" w:sz="0" w:space="0" w:color="auto"/>
            <w:left w:val="none" w:sz="0" w:space="0" w:color="auto"/>
            <w:bottom w:val="none" w:sz="0" w:space="0" w:color="auto"/>
            <w:right w:val="none" w:sz="0" w:space="0" w:color="auto"/>
          </w:divBdr>
        </w:div>
        <w:div w:id="1115833457">
          <w:marLeft w:val="640"/>
          <w:marRight w:val="0"/>
          <w:marTop w:val="0"/>
          <w:marBottom w:val="0"/>
          <w:divBdr>
            <w:top w:val="none" w:sz="0" w:space="0" w:color="auto"/>
            <w:left w:val="none" w:sz="0" w:space="0" w:color="auto"/>
            <w:bottom w:val="none" w:sz="0" w:space="0" w:color="auto"/>
            <w:right w:val="none" w:sz="0" w:space="0" w:color="auto"/>
          </w:divBdr>
        </w:div>
        <w:div w:id="1124154438">
          <w:marLeft w:val="640"/>
          <w:marRight w:val="0"/>
          <w:marTop w:val="0"/>
          <w:marBottom w:val="0"/>
          <w:divBdr>
            <w:top w:val="none" w:sz="0" w:space="0" w:color="auto"/>
            <w:left w:val="none" w:sz="0" w:space="0" w:color="auto"/>
            <w:bottom w:val="none" w:sz="0" w:space="0" w:color="auto"/>
            <w:right w:val="none" w:sz="0" w:space="0" w:color="auto"/>
          </w:divBdr>
        </w:div>
        <w:div w:id="1165511429">
          <w:marLeft w:val="640"/>
          <w:marRight w:val="0"/>
          <w:marTop w:val="0"/>
          <w:marBottom w:val="0"/>
          <w:divBdr>
            <w:top w:val="none" w:sz="0" w:space="0" w:color="auto"/>
            <w:left w:val="none" w:sz="0" w:space="0" w:color="auto"/>
            <w:bottom w:val="none" w:sz="0" w:space="0" w:color="auto"/>
            <w:right w:val="none" w:sz="0" w:space="0" w:color="auto"/>
          </w:divBdr>
        </w:div>
        <w:div w:id="1192113437">
          <w:marLeft w:val="640"/>
          <w:marRight w:val="0"/>
          <w:marTop w:val="0"/>
          <w:marBottom w:val="0"/>
          <w:divBdr>
            <w:top w:val="none" w:sz="0" w:space="0" w:color="auto"/>
            <w:left w:val="none" w:sz="0" w:space="0" w:color="auto"/>
            <w:bottom w:val="none" w:sz="0" w:space="0" w:color="auto"/>
            <w:right w:val="none" w:sz="0" w:space="0" w:color="auto"/>
          </w:divBdr>
        </w:div>
        <w:div w:id="1373336650">
          <w:marLeft w:val="640"/>
          <w:marRight w:val="0"/>
          <w:marTop w:val="0"/>
          <w:marBottom w:val="0"/>
          <w:divBdr>
            <w:top w:val="none" w:sz="0" w:space="0" w:color="auto"/>
            <w:left w:val="none" w:sz="0" w:space="0" w:color="auto"/>
            <w:bottom w:val="none" w:sz="0" w:space="0" w:color="auto"/>
            <w:right w:val="none" w:sz="0" w:space="0" w:color="auto"/>
          </w:divBdr>
        </w:div>
        <w:div w:id="1411738084">
          <w:marLeft w:val="640"/>
          <w:marRight w:val="0"/>
          <w:marTop w:val="0"/>
          <w:marBottom w:val="0"/>
          <w:divBdr>
            <w:top w:val="none" w:sz="0" w:space="0" w:color="auto"/>
            <w:left w:val="none" w:sz="0" w:space="0" w:color="auto"/>
            <w:bottom w:val="none" w:sz="0" w:space="0" w:color="auto"/>
            <w:right w:val="none" w:sz="0" w:space="0" w:color="auto"/>
          </w:divBdr>
        </w:div>
        <w:div w:id="1413894070">
          <w:marLeft w:val="640"/>
          <w:marRight w:val="0"/>
          <w:marTop w:val="0"/>
          <w:marBottom w:val="0"/>
          <w:divBdr>
            <w:top w:val="none" w:sz="0" w:space="0" w:color="auto"/>
            <w:left w:val="none" w:sz="0" w:space="0" w:color="auto"/>
            <w:bottom w:val="none" w:sz="0" w:space="0" w:color="auto"/>
            <w:right w:val="none" w:sz="0" w:space="0" w:color="auto"/>
          </w:divBdr>
        </w:div>
        <w:div w:id="1914510262">
          <w:marLeft w:val="640"/>
          <w:marRight w:val="0"/>
          <w:marTop w:val="0"/>
          <w:marBottom w:val="0"/>
          <w:divBdr>
            <w:top w:val="none" w:sz="0" w:space="0" w:color="auto"/>
            <w:left w:val="none" w:sz="0" w:space="0" w:color="auto"/>
            <w:bottom w:val="none" w:sz="0" w:space="0" w:color="auto"/>
            <w:right w:val="none" w:sz="0" w:space="0" w:color="auto"/>
          </w:divBdr>
        </w:div>
        <w:div w:id="1972393171">
          <w:marLeft w:val="640"/>
          <w:marRight w:val="0"/>
          <w:marTop w:val="0"/>
          <w:marBottom w:val="0"/>
          <w:divBdr>
            <w:top w:val="none" w:sz="0" w:space="0" w:color="auto"/>
            <w:left w:val="none" w:sz="0" w:space="0" w:color="auto"/>
            <w:bottom w:val="none" w:sz="0" w:space="0" w:color="auto"/>
            <w:right w:val="none" w:sz="0" w:space="0" w:color="auto"/>
          </w:divBdr>
        </w:div>
        <w:div w:id="2091806148">
          <w:marLeft w:val="640"/>
          <w:marRight w:val="0"/>
          <w:marTop w:val="0"/>
          <w:marBottom w:val="0"/>
          <w:divBdr>
            <w:top w:val="none" w:sz="0" w:space="0" w:color="auto"/>
            <w:left w:val="none" w:sz="0" w:space="0" w:color="auto"/>
            <w:bottom w:val="none" w:sz="0" w:space="0" w:color="auto"/>
            <w:right w:val="none" w:sz="0" w:space="0" w:color="auto"/>
          </w:divBdr>
        </w:div>
        <w:div w:id="2144498470">
          <w:marLeft w:val="640"/>
          <w:marRight w:val="0"/>
          <w:marTop w:val="0"/>
          <w:marBottom w:val="0"/>
          <w:divBdr>
            <w:top w:val="none" w:sz="0" w:space="0" w:color="auto"/>
            <w:left w:val="none" w:sz="0" w:space="0" w:color="auto"/>
            <w:bottom w:val="none" w:sz="0" w:space="0" w:color="auto"/>
            <w:right w:val="none" w:sz="0" w:space="0" w:color="auto"/>
          </w:divBdr>
        </w:div>
      </w:divsChild>
    </w:div>
    <w:div w:id="2099863103">
      <w:bodyDiv w:val="1"/>
      <w:marLeft w:val="0"/>
      <w:marRight w:val="0"/>
      <w:marTop w:val="0"/>
      <w:marBottom w:val="0"/>
      <w:divBdr>
        <w:top w:val="none" w:sz="0" w:space="0" w:color="auto"/>
        <w:left w:val="none" w:sz="0" w:space="0" w:color="auto"/>
        <w:bottom w:val="none" w:sz="0" w:space="0" w:color="auto"/>
        <w:right w:val="none" w:sz="0" w:space="0" w:color="auto"/>
      </w:divBdr>
      <w:divsChild>
        <w:div w:id="104079860">
          <w:marLeft w:val="640"/>
          <w:marRight w:val="0"/>
          <w:marTop w:val="0"/>
          <w:marBottom w:val="0"/>
          <w:divBdr>
            <w:top w:val="none" w:sz="0" w:space="0" w:color="auto"/>
            <w:left w:val="none" w:sz="0" w:space="0" w:color="auto"/>
            <w:bottom w:val="none" w:sz="0" w:space="0" w:color="auto"/>
            <w:right w:val="none" w:sz="0" w:space="0" w:color="auto"/>
          </w:divBdr>
        </w:div>
        <w:div w:id="311525095">
          <w:marLeft w:val="640"/>
          <w:marRight w:val="0"/>
          <w:marTop w:val="0"/>
          <w:marBottom w:val="0"/>
          <w:divBdr>
            <w:top w:val="none" w:sz="0" w:space="0" w:color="auto"/>
            <w:left w:val="none" w:sz="0" w:space="0" w:color="auto"/>
            <w:bottom w:val="none" w:sz="0" w:space="0" w:color="auto"/>
            <w:right w:val="none" w:sz="0" w:space="0" w:color="auto"/>
          </w:divBdr>
        </w:div>
        <w:div w:id="354385404">
          <w:marLeft w:val="640"/>
          <w:marRight w:val="0"/>
          <w:marTop w:val="0"/>
          <w:marBottom w:val="0"/>
          <w:divBdr>
            <w:top w:val="none" w:sz="0" w:space="0" w:color="auto"/>
            <w:left w:val="none" w:sz="0" w:space="0" w:color="auto"/>
            <w:bottom w:val="none" w:sz="0" w:space="0" w:color="auto"/>
            <w:right w:val="none" w:sz="0" w:space="0" w:color="auto"/>
          </w:divBdr>
        </w:div>
        <w:div w:id="447629346">
          <w:marLeft w:val="640"/>
          <w:marRight w:val="0"/>
          <w:marTop w:val="0"/>
          <w:marBottom w:val="0"/>
          <w:divBdr>
            <w:top w:val="none" w:sz="0" w:space="0" w:color="auto"/>
            <w:left w:val="none" w:sz="0" w:space="0" w:color="auto"/>
            <w:bottom w:val="none" w:sz="0" w:space="0" w:color="auto"/>
            <w:right w:val="none" w:sz="0" w:space="0" w:color="auto"/>
          </w:divBdr>
        </w:div>
        <w:div w:id="453910332">
          <w:marLeft w:val="640"/>
          <w:marRight w:val="0"/>
          <w:marTop w:val="0"/>
          <w:marBottom w:val="0"/>
          <w:divBdr>
            <w:top w:val="none" w:sz="0" w:space="0" w:color="auto"/>
            <w:left w:val="none" w:sz="0" w:space="0" w:color="auto"/>
            <w:bottom w:val="none" w:sz="0" w:space="0" w:color="auto"/>
            <w:right w:val="none" w:sz="0" w:space="0" w:color="auto"/>
          </w:divBdr>
        </w:div>
        <w:div w:id="470484269">
          <w:marLeft w:val="640"/>
          <w:marRight w:val="0"/>
          <w:marTop w:val="0"/>
          <w:marBottom w:val="0"/>
          <w:divBdr>
            <w:top w:val="none" w:sz="0" w:space="0" w:color="auto"/>
            <w:left w:val="none" w:sz="0" w:space="0" w:color="auto"/>
            <w:bottom w:val="none" w:sz="0" w:space="0" w:color="auto"/>
            <w:right w:val="none" w:sz="0" w:space="0" w:color="auto"/>
          </w:divBdr>
        </w:div>
        <w:div w:id="478376485">
          <w:marLeft w:val="640"/>
          <w:marRight w:val="0"/>
          <w:marTop w:val="0"/>
          <w:marBottom w:val="0"/>
          <w:divBdr>
            <w:top w:val="none" w:sz="0" w:space="0" w:color="auto"/>
            <w:left w:val="none" w:sz="0" w:space="0" w:color="auto"/>
            <w:bottom w:val="none" w:sz="0" w:space="0" w:color="auto"/>
            <w:right w:val="none" w:sz="0" w:space="0" w:color="auto"/>
          </w:divBdr>
        </w:div>
        <w:div w:id="479731575">
          <w:marLeft w:val="640"/>
          <w:marRight w:val="0"/>
          <w:marTop w:val="0"/>
          <w:marBottom w:val="0"/>
          <w:divBdr>
            <w:top w:val="none" w:sz="0" w:space="0" w:color="auto"/>
            <w:left w:val="none" w:sz="0" w:space="0" w:color="auto"/>
            <w:bottom w:val="none" w:sz="0" w:space="0" w:color="auto"/>
            <w:right w:val="none" w:sz="0" w:space="0" w:color="auto"/>
          </w:divBdr>
        </w:div>
        <w:div w:id="508519764">
          <w:marLeft w:val="640"/>
          <w:marRight w:val="0"/>
          <w:marTop w:val="0"/>
          <w:marBottom w:val="0"/>
          <w:divBdr>
            <w:top w:val="none" w:sz="0" w:space="0" w:color="auto"/>
            <w:left w:val="none" w:sz="0" w:space="0" w:color="auto"/>
            <w:bottom w:val="none" w:sz="0" w:space="0" w:color="auto"/>
            <w:right w:val="none" w:sz="0" w:space="0" w:color="auto"/>
          </w:divBdr>
        </w:div>
        <w:div w:id="633755789">
          <w:marLeft w:val="640"/>
          <w:marRight w:val="0"/>
          <w:marTop w:val="0"/>
          <w:marBottom w:val="0"/>
          <w:divBdr>
            <w:top w:val="none" w:sz="0" w:space="0" w:color="auto"/>
            <w:left w:val="none" w:sz="0" w:space="0" w:color="auto"/>
            <w:bottom w:val="none" w:sz="0" w:space="0" w:color="auto"/>
            <w:right w:val="none" w:sz="0" w:space="0" w:color="auto"/>
          </w:divBdr>
        </w:div>
        <w:div w:id="722943113">
          <w:marLeft w:val="640"/>
          <w:marRight w:val="0"/>
          <w:marTop w:val="0"/>
          <w:marBottom w:val="0"/>
          <w:divBdr>
            <w:top w:val="none" w:sz="0" w:space="0" w:color="auto"/>
            <w:left w:val="none" w:sz="0" w:space="0" w:color="auto"/>
            <w:bottom w:val="none" w:sz="0" w:space="0" w:color="auto"/>
            <w:right w:val="none" w:sz="0" w:space="0" w:color="auto"/>
          </w:divBdr>
        </w:div>
        <w:div w:id="805783235">
          <w:marLeft w:val="640"/>
          <w:marRight w:val="0"/>
          <w:marTop w:val="0"/>
          <w:marBottom w:val="0"/>
          <w:divBdr>
            <w:top w:val="none" w:sz="0" w:space="0" w:color="auto"/>
            <w:left w:val="none" w:sz="0" w:space="0" w:color="auto"/>
            <w:bottom w:val="none" w:sz="0" w:space="0" w:color="auto"/>
            <w:right w:val="none" w:sz="0" w:space="0" w:color="auto"/>
          </w:divBdr>
        </w:div>
        <w:div w:id="862015459">
          <w:marLeft w:val="640"/>
          <w:marRight w:val="0"/>
          <w:marTop w:val="0"/>
          <w:marBottom w:val="0"/>
          <w:divBdr>
            <w:top w:val="none" w:sz="0" w:space="0" w:color="auto"/>
            <w:left w:val="none" w:sz="0" w:space="0" w:color="auto"/>
            <w:bottom w:val="none" w:sz="0" w:space="0" w:color="auto"/>
            <w:right w:val="none" w:sz="0" w:space="0" w:color="auto"/>
          </w:divBdr>
        </w:div>
        <w:div w:id="864560760">
          <w:marLeft w:val="640"/>
          <w:marRight w:val="0"/>
          <w:marTop w:val="0"/>
          <w:marBottom w:val="0"/>
          <w:divBdr>
            <w:top w:val="none" w:sz="0" w:space="0" w:color="auto"/>
            <w:left w:val="none" w:sz="0" w:space="0" w:color="auto"/>
            <w:bottom w:val="none" w:sz="0" w:space="0" w:color="auto"/>
            <w:right w:val="none" w:sz="0" w:space="0" w:color="auto"/>
          </w:divBdr>
        </w:div>
        <w:div w:id="892303463">
          <w:marLeft w:val="640"/>
          <w:marRight w:val="0"/>
          <w:marTop w:val="0"/>
          <w:marBottom w:val="0"/>
          <w:divBdr>
            <w:top w:val="none" w:sz="0" w:space="0" w:color="auto"/>
            <w:left w:val="none" w:sz="0" w:space="0" w:color="auto"/>
            <w:bottom w:val="none" w:sz="0" w:space="0" w:color="auto"/>
            <w:right w:val="none" w:sz="0" w:space="0" w:color="auto"/>
          </w:divBdr>
        </w:div>
        <w:div w:id="999237815">
          <w:marLeft w:val="640"/>
          <w:marRight w:val="0"/>
          <w:marTop w:val="0"/>
          <w:marBottom w:val="0"/>
          <w:divBdr>
            <w:top w:val="none" w:sz="0" w:space="0" w:color="auto"/>
            <w:left w:val="none" w:sz="0" w:space="0" w:color="auto"/>
            <w:bottom w:val="none" w:sz="0" w:space="0" w:color="auto"/>
            <w:right w:val="none" w:sz="0" w:space="0" w:color="auto"/>
          </w:divBdr>
        </w:div>
        <w:div w:id="1044251160">
          <w:marLeft w:val="640"/>
          <w:marRight w:val="0"/>
          <w:marTop w:val="0"/>
          <w:marBottom w:val="0"/>
          <w:divBdr>
            <w:top w:val="none" w:sz="0" w:space="0" w:color="auto"/>
            <w:left w:val="none" w:sz="0" w:space="0" w:color="auto"/>
            <w:bottom w:val="none" w:sz="0" w:space="0" w:color="auto"/>
            <w:right w:val="none" w:sz="0" w:space="0" w:color="auto"/>
          </w:divBdr>
        </w:div>
        <w:div w:id="1130589928">
          <w:marLeft w:val="640"/>
          <w:marRight w:val="0"/>
          <w:marTop w:val="0"/>
          <w:marBottom w:val="0"/>
          <w:divBdr>
            <w:top w:val="none" w:sz="0" w:space="0" w:color="auto"/>
            <w:left w:val="none" w:sz="0" w:space="0" w:color="auto"/>
            <w:bottom w:val="none" w:sz="0" w:space="0" w:color="auto"/>
            <w:right w:val="none" w:sz="0" w:space="0" w:color="auto"/>
          </w:divBdr>
        </w:div>
        <w:div w:id="1200318065">
          <w:marLeft w:val="640"/>
          <w:marRight w:val="0"/>
          <w:marTop w:val="0"/>
          <w:marBottom w:val="0"/>
          <w:divBdr>
            <w:top w:val="none" w:sz="0" w:space="0" w:color="auto"/>
            <w:left w:val="none" w:sz="0" w:space="0" w:color="auto"/>
            <w:bottom w:val="none" w:sz="0" w:space="0" w:color="auto"/>
            <w:right w:val="none" w:sz="0" w:space="0" w:color="auto"/>
          </w:divBdr>
        </w:div>
        <w:div w:id="1280838012">
          <w:marLeft w:val="640"/>
          <w:marRight w:val="0"/>
          <w:marTop w:val="0"/>
          <w:marBottom w:val="0"/>
          <w:divBdr>
            <w:top w:val="none" w:sz="0" w:space="0" w:color="auto"/>
            <w:left w:val="none" w:sz="0" w:space="0" w:color="auto"/>
            <w:bottom w:val="none" w:sz="0" w:space="0" w:color="auto"/>
            <w:right w:val="none" w:sz="0" w:space="0" w:color="auto"/>
          </w:divBdr>
        </w:div>
        <w:div w:id="1325622363">
          <w:marLeft w:val="640"/>
          <w:marRight w:val="0"/>
          <w:marTop w:val="0"/>
          <w:marBottom w:val="0"/>
          <w:divBdr>
            <w:top w:val="none" w:sz="0" w:space="0" w:color="auto"/>
            <w:left w:val="none" w:sz="0" w:space="0" w:color="auto"/>
            <w:bottom w:val="none" w:sz="0" w:space="0" w:color="auto"/>
            <w:right w:val="none" w:sz="0" w:space="0" w:color="auto"/>
          </w:divBdr>
        </w:div>
        <w:div w:id="1330281950">
          <w:marLeft w:val="640"/>
          <w:marRight w:val="0"/>
          <w:marTop w:val="0"/>
          <w:marBottom w:val="0"/>
          <w:divBdr>
            <w:top w:val="none" w:sz="0" w:space="0" w:color="auto"/>
            <w:left w:val="none" w:sz="0" w:space="0" w:color="auto"/>
            <w:bottom w:val="none" w:sz="0" w:space="0" w:color="auto"/>
            <w:right w:val="none" w:sz="0" w:space="0" w:color="auto"/>
          </w:divBdr>
        </w:div>
        <w:div w:id="1398169136">
          <w:marLeft w:val="640"/>
          <w:marRight w:val="0"/>
          <w:marTop w:val="0"/>
          <w:marBottom w:val="0"/>
          <w:divBdr>
            <w:top w:val="none" w:sz="0" w:space="0" w:color="auto"/>
            <w:left w:val="none" w:sz="0" w:space="0" w:color="auto"/>
            <w:bottom w:val="none" w:sz="0" w:space="0" w:color="auto"/>
            <w:right w:val="none" w:sz="0" w:space="0" w:color="auto"/>
          </w:divBdr>
        </w:div>
        <w:div w:id="1400909142">
          <w:marLeft w:val="640"/>
          <w:marRight w:val="0"/>
          <w:marTop w:val="0"/>
          <w:marBottom w:val="0"/>
          <w:divBdr>
            <w:top w:val="none" w:sz="0" w:space="0" w:color="auto"/>
            <w:left w:val="none" w:sz="0" w:space="0" w:color="auto"/>
            <w:bottom w:val="none" w:sz="0" w:space="0" w:color="auto"/>
            <w:right w:val="none" w:sz="0" w:space="0" w:color="auto"/>
          </w:divBdr>
        </w:div>
        <w:div w:id="1424255517">
          <w:marLeft w:val="640"/>
          <w:marRight w:val="0"/>
          <w:marTop w:val="0"/>
          <w:marBottom w:val="0"/>
          <w:divBdr>
            <w:top w:val="none" w:sz="0" w:space="0" w:color="auto"/>
            <w:left w:val="none" w:sz="0" w:space="0" w:color="auto"/>
            <w:bottom w:val="none" w:sz="0" w:space="0" w:color="auto"/>
            <w:right w:val="none" w:sz="0" w:space="0" w:color="auto"/>
          </w:divBdr>
        </w:div>
        <w:div w:id="1437142482">
          <w:marLeft w:val="640"/>
          <w:marRight w:val="0"/>
          <w:marTop w:val="0"/>
          <w:marBottom w:val="0"/>
          <w:divBdr>
            <w:top w:val="none" w:sz="0" w:space="0" w:color="auto"/>
            <w:left w:val="none" w:sz="0" w:space="0" w:color="auto"/>
            <w:bottom w:val="none" w:sz="0" w:space="0" w:color="auto"/>
            <w:right w:val="none" w:sz="0" w:space="0" w:color="auto"/>
          </w:divBdr>
        </w:div>
        <w:div w:id="1469132226">
          <w:marLeft w:val="640"/>
          <w:marRight w:val="0"/>
          <w:marTop w:val="0"/>
          <w:marBottom w:val="0"/>
          <w:divBdr>
            <w:top w:val="none" w:sz="0" w:space="0" w:color="auto"/>
            <w:left w:val="none" w:sz="0" w:space="0" w:color="auto"/>
            <w:bottom w:val="none" w:sz="0" w:space="0" w:color="auto"/>
            <w:right w:val="none" w:sz="0" w:space="0" w:color="auto"/>
          </w:divBdr>
        </w:div>
        <w:div w:id="1502695753">
          <w:marLeft w:val="640"/>
          <w:marRight w:val="0"/>
          <w:marTop w:val="0"/>
          <w:marBottom w:val="0"/>
          <w:divBdr>
            <w:top w:val="none" w:sz="0" w:space="0" w:color="auto"/>
            <w:left w:val="none" w:sz="0" w:space="0" w:color="auto"/>
            <w:bottom w:val="none" w:sz="0" w:space="0" w:color="auto"/>
            <w:right w:val="none" w:sz="0" w:space="0" w:color="auto"/>
          </w:divBdr>
        </w:div>
        <w:div w:id="1607232265">
          <w:marLeft w:val="640"/>
          <w:marRight w:val="0"/>
          <w:marTop w:val="0"/>
          <w:marBottom w:val="0"/>
          <w:divBdr>
            <w:top w:val="none" w:sz="0" w:space="0" w:color="auto"/>
            <w:left w:val="none" w:sz="0" w:space="0" w:color="auto"/>
            <w:bottom w:val="none" w:sz="0" w:space="0" w:color="auto"/>
            <w:right w:val="none" w:sz="0" w:space="0" w:color="auto"/>
          </w:divBdr>
        </w:div>
        <w:div w:id="1672370130">
          <w:marLeft w:val="640"/>
          <w:marRight w:val="0"/>
          <w:marTop w:val="0"/>
          <w:marBottom w:val="0"/>
          <w:divBdr>
            <w:top w:val="none" w:sz="0" w:space="0" w:color="auto"/>
            <w:left w:val="none" w:sz="0" w:space="0" w:color="auto"/>
            <w:bottom w:val="none" w:sz="0" w:space="0" w:color="auto"/>
            <w:right w:val="none" w:sz="0" w:space="0" w:color="auto"/>
          </w:divBdr>
        </w:div>
        <w:div w:id="1706170419">
          <w:marLeft w:val="640"/>
          <w:marRight w:val="0"/>
          <w:marTop w:val="0"/>
          <w:marBottom w:val="0"/>
          <w:divBdr>
            <w:top w:val="none" w:sz="0" w:space="0" w:color="auto"/>
            <w:left w:val="none" w:sz="0" w:space="0" w:color="auto"/>
            <w:bottom w:val="none" w:sz="0" w:space="0" w:color="auto"/>
            <w:right w:val="none" w:sz="0" w:space="0" w:color="auto"/>
          </w:divBdr>
        </w:div>
        <w:div w:id="1746025246">
          <w:marLeft w:val="640"/>
          <w:marRight w:val="0"/>
          <w:marTop w:val="0"/>
          <w:marBottom w:val="0"/>
          <w:divBdr>
            <w:top w:val="none" w:sz="0" w:space="0" w:color="auto"/>
            <w:left w:val="none" w:sz="0" w:space="0" w:color="auto"/>
            <w:bottom w:val="none" w:sz="0" w:space="0" w:color="auto"/>
            <w:right w:val="none" w:sz="0" w:space="0" w:color="auto"/>
          </w:divBdr>
        </w:div>
        <w:div w:id="1832331689">
          <w:marLeft w:val="640"/>
          <w:marRight w:val="0"/>
          <w:marTop w:val="0"/>
          <w:marBottom w:val="0"/>
          <w:divBdr>
            <w:top w:val="none" w:sz="0" w:space="0" w:color="auto"/>
            <w:left w:val="none" w:sz="0" w:space="0" w:color="auto"/>
            <w:bottom w:val="none" w:sz="0" w:space="0" w:color="auto"/>
            <w:right w:val="none" w:sz="0" w:space="0" w:color="auto"/>
          </w:divBdr>
        </w:div>
        <w:div w:id="1850757061">
          <w:marLeft w:val="640"/>
          <w:marRight w:val="0"/>
          <w:marTop w:val="0"/>
          <w:marBottom w:val="0"/>
          <w:divBdr>
            <w:top w:val="none" w:sz="0" w:space="0" w:color="auto"/>
            <w:left w:val="none" w:sz="0" w:space="0" w:color="auto"/>
            <w:bottom w:val="none" w:sz="0" w:space="0" w:color="auto"/>
            <w:right w:val="none" w:sz="0" w:space="0" w:color="auto"/>
          </w:divBdr>
        </w:div>
        <w:div w:id="1863132766">
          <w:marLeft w:val="640"/>
          <w:marRight w:val="0"/>
          <w:marTop w:val="0"/>
          <w:marBottom w:val="0"/>
          <w:divBdr>
            <w:top w:val="none" w:sz="0" w:space="0" w:color="auto"/>
            <w:left w:val="none" w:sz="0" w:space="0" w:color="auto"/>
            <w:bottom w:val="none" w:sz="0" w:space="0" w:color="auto"/>
            <w:right w:val="none" w:sz="0" w:space="0" w:color="auto"/>
          </w:divBdr>
        </w:div>
        <w:div w:id="1932816670">
          <w:marLeft w:val="640"/>
          <w:marRight w:val="0"/>
          <w:marTop w:val="0"/>
          <w:marBottom w:val="0"/>
          <w:divBdr>
            <w:top w:val="none" w:sz="0" w:space="0" w:color="auto"/>
            <w:left w:val="none" w:sz="0" w:space="0" w:color="auto"/>
            <w:bottom w:val="none" w:sz="0" w:space="0" w:color="auto"/>
            <w:right w:val="none" w:sz="0" w:space="0" w:color="auto"/>
          </w:divBdr>
        </w:div>
        <w:div w:id="2093626524">
          <w:marLeft w:val="640"/>
          <w:marRight w:val="0"/>
          <w:marTop w:val="0"/>
          <w:marBottom w:val="0"/>
          <w:divBdr>
            <w:top w:val="none" w:sz="0" w:space="0" w:color="auto"/>
            <w:left w:val="none" w:sz="0" w:space="0" w:color="auto"/>
            <w:bottom w:val="none" w:sz="0" w:space="0" w:color="auto"/>
            <w:right w:val="none" w:sz="0" w:space="0" w:color="auto"/>
          </w:divBdr>
        </w:div>
      </w:divsChild>
    </w:div>
    <w:div w:id="2137915579">
      <w:bodyDiv w:val="1"/>
      <w:marLeft w:val="0"/>
      <w:marRight w:val="0"/>
      <w:marTop w:val="0"/>
      <w:marBottom w:val="0"/>
      <w:divBdr>
        <w:top w:val="none" w:sz="0" w:space="0" w:color="auto"/>
        <w:left w:val="none" w:sz="0" w:space="0" w:color="auto"/>
        <w:bottom w:val="none" w:sz="0" w:space="0" w:color="auto"/>
        <w:right w:val="none" w:sz="0" w:space="0" w:color="auto"/>
      </w:divBdr>
      <w:divsChild>
        <w:div w:id="30767670">
          <w:marLeft w:val="640"/>
          <w:marRight w:val="0"/>
          <w:marTop w:val="0"/>
          <w:marBottom w:val="0"/>
          <w:divBdr>
            <w:top w:val="none" w:sz="0" w:space="0" w:color="auto"/>
            <w:left w:val="none" w:sz="0" w:space="0" w:color="auto"/>
            <w:bottom w:val="none" w:sz="0" w:space="0" w:color="auto"/>
            <w:right w:val="none" w:sz="0" w:space="0" w:color="auto"/>
          </w:divBdr>
        </w:div>
        <w:div w:id="370888976">
          <w:marLeft w:val="640"/>
          <w:marRight w:val="0"/>
          <w:marTop w:val="0"/>
          <w:marBottom w:val="0"/>
          <w:divBdr>
            <w:top w:val="none" w:sz="0" w:space="0" w:color="auto"/>
            <w:left w:val="none" w:sz="0" w:space="0" w:color="auto"/>
            <w:bottom w:val="none" w:sz="0" w:space="0" w:color="auto"/>
            <w:right w:val="none" w:sz="0" w:space="0" w:color="auto"/>
          </w:divBdr>
        </w:div>
        <w:div w:id="538590390">
          <w:marLeft w:val="640"/>
          <w:marRight w:val="0"/>
          <w:marTop w:val="0"/>
          <w:marBottom w:val="0"/>
          <w:divBdr>
            <w:top w:val="none" w:sz="0" w:space="0" w:color="auto"/>
            <w:left w:val="none" w:sz="0" w:space="0" w:color="auto"/>
            <w:bottom w:val="none" w:sz="0" w:space="0" w:color="auto"/>
            <w:right w:val="none" w:sz="0" w:space="0" w:color="auto"/>
          </w:divBdr>
        </w:div>
        <w:div w:id="803044170">
          <w:marLeft w:val="640"/>
          <w:marRight w:val="0"/>
          <w:marTop w:val="0"/>
          <w:marBottom w:val="0"/>
          <w:divBdr>
            <w:top w:val="none" w:sz="0" w:space="0" w:color="auto"/>
            <w:left w:val="none" w:sz="0" w:space="0" w:color="auto"/>
            <w:bottom w:val="none" w:sz="0" w:space="0" w:color="auto"/>
            <w:right w:val="none" w:sz="0" w:space="0" w:color="auto"/>
          </w:divBdr>
        </w:div>
        <w:div w:id="867647804">
          <w:marLeft w:val="640"/>
          <w:marRight w:val="0"/>
          <w:marTop w:val="0"/>
          <w:marBottom w:val="0"/>
          <w:divBdr>
            <w:top w:val="none" w:sz="0" w:space="0" w:color="auto"/>
            <w:left w:val="none" w:sz="0" w:space="0" w:color="auto"/>
            <w:bottom w:val="none" w:sz="0" w:space="0" w:color="auto"/>
            <w:right w:val="none" w:sz="0" w:space="0" w:color="auto"/>
          </w:divBdr>
        </w:div>
        <w:div w:id="1003245109">
          <w:marLeft w:val="640"/>
          <w:marRight w:val="0"/>
          <w:marTop w:val="0"/>
          <w:marBottom w:val="0"/>
          <w:divBdr>
            <w:top w:val="none" w:sz="0" w:space="0" w:color="auto"/>
            <w:left w:val="none" w:sz="0" w:space="0" w:color="auto"/>
            <w:bottom w:val="none" w:sz="0" w:space="0" w:color="auto"/>
            <w:right w:val="none" w:sz="0" w:space="0" w:color="auto"/>
          </w:divBdr>
        </w:div>
        <w:div w:id="1236891183">
          <w:marLeft w:val="640"/>
          <w:marRight w:val="0"/>
          <w:marTop w:val="0"/>
          <w:marBottom w:val="0"/>
          <w:divBdr>
            <w:top w:val="none" w:sz="0" w:space="0" w:color="auto"/>
            <w:left w:val="none" w:sz="0" w:space="0" w:color="auto"/>
            <w:bottom w:val="none" w:sz="0" w:space="0" w:color="auto"/>
            <w:right w:val="none" w:sz="0" w:space="0" w:color="auto"/>
          </w:divBdr>
        </w:div>
        <w:div w:id="1524858606">
          <w:marLeft w:val="640"/>
          <w:marRight w:val="0"/>
          <w:marTop w:val="0"/>
          <w:marBottom w:val="0"/>
          <w:divBdr>
            <w:top w:val="none" w:sz="0" w:space="0" w:color="auto"/>
            <w:left w:val="none" w:sz="0" w:space="0" w:color="auto"/>
            <w:bottom w:val="none" w:sz="0" w:space="0" w:color="auto"/>
            <w:right w:val="none" w:sz="0" w:space="0" w:color="auto"/>
          </w:divBdr>
        </w:div>
        <w:div w:id="1576210169">
          <w:marLeft w:val="640"/>
          <w:marRight w:val="0"/>
          <w:marTop w:val="0"/>
          <w:marBottom w:val="0"/>
          <w:divBdr>
            <w:top w:val="none" w:sz="0" w:space="0" w:color="auto"/>
            <w:left w:val="none" w:sz="0" w:space="0" w:color="auto"/>
            <w:bottom w:val="none" w:sz="0" w:space="0" w:color="auto"/>
            <w:right w:val="none" w:sz="0" w:space="0" w:color="auto"/>
          </w:divBdr>
        </w:div>
        <w:div w:id="1618681444">
          <w:marLeft w:val="640"/>
          <w:marRight w:val="0"/>
          <w:marTop w:val="0"/>
          <w:marBottom w:val="0"/>
          <w:divBdr>
            <w:top w:val="none" w:sz="0" w:space="0" w:color="auto"/>
            <w:left w:val="none" w:sz="0" w:space="0" w:color="auto"/>
            <w:bottom w:val="none" w:sz="0" w:space="0" w:color="auto"/>
            <w:right w:val="none" w:sz="0" w:space="0" w:color="auto"/>
          </w:divBdr>
        </w:div>
        <w:div w:id="1851605482">
          <w:marLeft w:val="640"/>
          <w:marRight w:val="0"/>
          <w:marTop w:val="0"/>
          <w:marBottom w:val="0"/>
          <w:divBdr>
            <w:top w:val="none" w:sz="0" w:space="0" w:color="auto"/>
            <w:left w:val="none" w:sz="0" w:space="0" w:color="auto"/>
            <w:bottom w:val="none" w:sz="0" w:space="0" w:color="auto"/>
            <w:right w:val="none" w:sz="0" w:space="0" w:color="auto"/>
          </w:divBdr>
        </w:div>
        <w:div w:id="2022655946">
          <w:marLeft w:val="640"/>
          <w:marRight w:val="0"/>
          <w:marTop w:val="0"/>
          <w:marBottom w:val="0"/>
          <w:divBdr>
            <w:top w:val="none" w:sz="0" w:space="0" w:color="auto"/>
            <w:left w:val="none" w:sz="0" w:space="0" w:color="auto"/>
            <w:bottom w:val="none" w:sz="0" w:space="0" w:color="auto"/>
            <w:right w:val="none" w:sz="0" w:space="0" w:color="auto"/>
          </w:divBdr>
        </w:div>
        <w:div w:id="2042046452">
          <w:marLeft w:val="640"/>
          <w:marRight w:val="0"/>
          <w:marTop w:val="0"/>
          <w:marBottom w:val="0"/>
          <w:divBdr>
            <w:top w:val="none" w:sz="0" w:space="0" w:color="auto"/>
            <w:left w:val="none" w:sz="0" w:space="0" w:color="auto"/>
            <w:bottom w:val="none" w:sz="0" w:space="0" w:color="auto"/>
            <w:right w:val="none" w:sz="0" w:space="0" w:color="auto"/>
          </w:divBdr>
        </w:div>
        <w:div w:id="2044015063">
          <w:marLeft w:val="640"/>
          <w:marRight w:val="0"/>
          <w:marTop w:val="0"/>
          <w:marBottom w:val="0"/>
          <w:divBdr>
            <w:top w:val="none" w:sz="0" w:space="0" w:color="auto"/>
            <w:left w:val="none" w:sz="0" w:space="0" w:color="auto"/>
            <w:bottom w:val="none" w:sz="0" w:space="0" w:color="auto"/>
            <w:right w:val="none" w:sz="0" w:space="0" w:color="auto"/>
          </w:divBdr>
        </w:div>
        <w:div w:id="2135633040">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footer" Target="footer7.xml"/><Relationship Id="rId42" Type="http://schemas.openxmlformats.org/officeDocument/2006/relationships/image" Target="media/image22.png"/><Relationship Id="rId47" Type="http://schemas.openxmlformats.org/officeDocument/2006/relationships/image" Target="media/image26.png"/><Relationship Id="rId63" Type="http://schemas.openxmlformats.org/officeDocument/2006/relationships/image" Target="media/image42.jpeg"/><Relationship Id="rId68" Type="http://schemas.openxmlformats.org/officeDocument/2006/relationships/image" Target="media/image47.png"/><Relationship Id="rId84" Type="http://schemas.openxmlformats.org/officeDocument/2006/relationships/footer" Target="footer12.xml"/><Relationship Id="rId16" Type="http://schemas.openxmlformats.org/officeDocument/2006/relationships/footer" Target="footer2.xml"/><Relationship Id="rId11" Type="http://schemas.openxmlformats.org/officeDocument/2006/relationships/endnotes" Target="endnotes.xml"/><Relationship Id="rId32" Type="http://schemas.openxmlformats.org/officeDocument/2006/relationships/image" Target="media/image12.png"/><Relationship Id="rId37" Type="http://schemas.openxmlformats.org/officeDocument/2006/relationships/image" Target="media/image17.svg"/><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53.png"/><Relationship Id="rId79" Type="http://schemas.openxmlformats.org/officeDocument/2006/relationships/image" Target="media/image58.png"/><Relationship Id="rId5" Type="http://schemas.openxmlformats.org/officeDocument/2006/relationships/customXml" Target="../customXml/item5.xml"/><Relationship Id="rId19" Type="http://schemas.openxmlformats.org/officeDocument/2006/relationships/footer" Target="footer5.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image" Target="media/image7.svg"/><Relationship Id="rId30" Type="http://schemas.openxmlformats.org/officeDocument/2006/relationships/image" Target="media/image10.png"/><Relationship Id="rId35" Type="http://schemas.openxmlformats.org/officeDocument/2006/relationships/image" Target="media/image15.svg"/><Relationship Id="rId43" Type="http://schemas.openxmlformats.org/officeDocument/2006/relationships/image" Target="media/image23.sv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image" Target="media/image56.png"/><Relationship Id="rId8" Type="http://schemas.openxmlformats.org/officeDocument/2006/relationships/settings" Target="settings.xml"/><Relationship Id="rId51" Type="http://schemas.openxmlformats.org/officeDocument/2006/relationships/image" Target="media/image30.png"/><Relationship Id="rId72" Type="http://schemas.openxmlformats.org/officeDocument/2006/relationships/image" Target="media/image51.png"/><Relationship Id="rId80" Type="http://schemas.openxmlformats.org/officeDocument/2006/relationships/footer" Target="footer10.xm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3.xml"/><Relationship Id="rId25" Type="http://schemas.openxmlformats.org/officeDocument/2006/relationships/image" Target="media/image5.svg"/><Relationship Id="rId33" Type="http://schemas.openxmlformats.org/officeDocument/2006/relationships/image" Target="media/image13.svg"/><Relationship Id="rId38" Type="http://schemas.openxmlformats.org/officeDocument/2006/relationships/image" Target="media/image18.png"/><Relationship Id="rId46" Type="http://schemas.openxmlformats.org/officeDocument/2006/relationships/footer" Target="footer9.xml"/><Relationship Id="rId59" Type="http://schemas.openxmlformats.org/officeDocument/2006/relationships/image" Target="media/image38.png"/><Relationship Id="rId67" Type="http://schemas.openxmlformats.org/officeDocument/2006/relationships/image" Target="media/image46.jpeg"/><Relationship Id="rId20" Type="http://schemas.openxmlformats.org/officeDocument/2006/relationships/footer" Target="footer6.xml"/><Relationship Id="rId41" Type="http://schemas.openxmlformats.org/officeDocument/2006/relationships/image" Target="media/image21.svg"/><Relationship Id="rId54" Type="http://schemas.openxmlformats.org/officeDocument/2006/relationships/image" Target="media/image33.png"/><Relationship Id="rId62" Type="http://schemas.openxmlformats.org/officeDocument/2006/relationships/image" Target="media/image41.jpe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8.xm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footnotes" Target="footnotes.xml"/><Relationship Id="rId31" Type="http://schemas.openxmlformats.org/officeDocument/2006/relationships/image" Target="media/image11.svg"/><Relationship Id="rId44" Type="http://schemas.openxmlformats.org/officeDocument/2006/relationships/image" Target="media/image24.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footer" Target="footer11.xml"/><Relationship Id="rId86"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4.xml"/><Relationship Id="rId39" Type="http://schemas.openxmlformats.org/officeDocument/2006/relationships/image" Target="media/image19.svg"/><Relationship Id="rId34" Type="http://schemas.openxmlformats.org/officeDocument/2006/relationships/image" Target="media/image14.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5.png"/><Relationship Id="rId7" Type="http://schemas.openxmlformats.org/officeDocument/2006/relationships/styles" Target="styles.xml"/><Relationship Id="rId71" Type="http://schemas.openxmlformats.org/officeDocument/2006/relationships/image" Target="media/image50.png"/><Relationship Id="rId2" Type="http://schemas.openxmlformats.org/officeDocument/2006/relationships/customXml" Target="../customXml/item2.xml"/><Relationship Id="rId29" Type="http://schemas.openxmlformats.org/officeDocument/2006/relationships/image" Target="media/image9.svg"/><Relationship Id="rId24" Type="http://schemas.openxmlformats.org/officeDocument/2006/relationships/image" Target="media/image4.png"/><Relationship Id="rId40" Type="http://schemas.openxmlformats.org/officeDocument/2006/relationships/image" Target="media/image20.png"/><Relationship Id="rId45" Type="http://schemas.openxmlformats.org/officeDocument/2006/relationships/image" Target="media/image25.svg"/><Relationship Id="rId66" Type="http://schemas.openxmlformats.org/officeDocument/2006/relationships/image" Target="media/image45.png"/><Relationship Id="rId87" Type="http://schemas.openxmlformats.org/officeDocument/2006/relationships/theme" Target="theme/theme1.xml"/><Relationship Id="rId61" Type="http://schemas.openxmlformats.org/officeDocument/2006/relationships/image" Target="media/image40.png"/><Relationship Id="rId82" Type="http://schemas.openxmlformats.org/officeDocument/2006/relationships/image" Target="media/image59.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9AC122E3-C638-4FC4-B5BD-BE0D13180154}"/>
      </w:docPartPr>
      <w:docPartBody>
        <w:p w:rsidR="00F4214F" w:rsidRDefault="009546EF">
          <w:r w:rsidRPr="00791C0B">
            <w:rPr>
              <w:rStyle w:val="PlaceholderText"/>
            </w:rPr>
            <w:t>Click or tap here to enter text.</w:t>
          </w:r>
        </w:p>
      </w:docPartBody>
    </w:docPart>
    <w:docPart>
      <w:docPartPr>
        <w:name w:val="5615C54D3B1B4863B995C06441D66401"/>
        <w:category>
          <w:name w:val="General"/>
          <w:gallery w:val="placeholder"/>
        </w:category>
        <w:types>
          <w:type w:val="bbPlcHdr"/>
        </w:types>
        <w:behaviors>
          <w:behavior w:val="content"/>
        </w:behaviors>
        <w:guid w:val="{1483C4B3-B606-4600-8816-307BD87C3589}"/>
      </w:docPartPr>
      <w:docPartBody>
        <w:p w:rsidR="00C5232F" w:rsidRDefault="003F5CA7" w:rsidP="003F5CA7">
          <w:pPr>
            <w:pStyle w:val="5615C54D3B1B4863B995C06441D664011"/>
          </w:pPr>
          <w:r w:rsidRPr="009C6F1A">
            <w:rPr>
              <w:rStyle w:val="PlaceholderText"/>
            </w:rPr>
            <w:t>[Publish Date]</w:t>
          </w:r>
        </w:p>
      </w:docPartBody>
    </w:docPart>
    <w:docPart>
      <w:docPartPr>
        <w:name w:val="B6E0DDBE3E8E460297F17D02DCEF6B29"/>
        <w:category>
          <w:name w:val="General"/>
          <w:gallery w:val="placeholder"/>
        </w:category>
        <w:types>
          <w:type w:val="bbPlcHdr"/>
        </w:types>
        <w:behaviors>
          <w:behavior w:val="content"/>
        </w:behaviors>
        <w:guid w:val="{D7F6C5EF-1E22-4CC8-BB1B-E5597AF4F552}"/>
      </w:docPartPr>
      <w:docPartBody>
        <w:p w:rsidR="00C5232F" w:rsidRDefault="003F5CA7" w:rsidP="003F5CA7">
          <w:pPr>
            <w:pStyle w:val="B6E0DDBE3E8E460297F17D02DCEF6B291"/>
          </w:pPr>
          <w:r w:rsidRPr="00270FB3">
            <w:rPr>
              <w:rStyle w:val="PlaceholderText"/>
              <w:sz w:val="28"/>
              <w:szCs w:val="28"/>
            </w:rPr>
            <w:t>Click or tap to enter a date.</w:t>
          </w:r>
        </w:p>
      </w:docPartBody>
    </w:docPart>
    <w:docPart>
      <w:docPartPr>
        <w:name w:val="9FB898CD787A433EB90021BB279A9DB2"/>
        <w:category>
          <w:name w:val="General"/>
          <w:gallery w:val="placeholder"/>
        </w:category>
        <w:types>
          <w:type w:val="bbPlcHdr"/>
        </w:types>
        <w:behaviors>
          <w:behavior w:val="content"/>
        </w:behaviors>
        <w:guid w:val="{887BF096-B2AD-4204-8771-55DD312BBCAE}"/>
      </w:docPartPr>
      <w:docPartBody>
        <w:p w:rsidR="004D0D2D" w:rsidRDefault="00DD1336" w:rsidP="00DD1336">
          <w:pPr>
            <w:pStyle w:val="9FB898CD787A433EB90021BB279A9DB2"/>
          </w:pPr>
          <w:r w:rsidRPr="00791C0B">
            <w:rPr>
              <w:rStyle w:val="PlaceholderText"/>
            </w:rPr>
            <w:t>Click or tap here to enter text.</w:t>
          </w:r>
        </w:p>
      </w:docPartBody>
    </w:docPart>
    <w:docPart>
      <w:docPartPr>
        <w:name w:val="9BA4FCA3D66D47098ED60D6B14180555"/>
        <w:category>
          <w:name w:val="General"/>
          <w:gallery w:val="placeholder"/>
        </w:category>
        <w:types>
          <w:type w:val="bbPlcHdr"/>
        </w:types>
        <w:behaviors>
          <w:behavior w:val="content"/>
        </w:behaviors>
        <w:guid w:val="{9C7A405C-7574-4AB3-969D-3BE64286ED93}"/>
      </w:docPartPr>
      <w:docPartBody>
        <w:p w:rsidR="004D0D2D" w:rsidRDefault="00DD1336" w:rsidP="00DD1336">
          <w:pPr>
            <w:pStyle w:val="9BA4FCA3D66D47098ED60D6B14180555"/>
          </w:pPr>
          <w:r w:rsidRPr="00791C0B">
            <w:rPr>
              <w:rStyle w:val="PlaceholderText"/>
            </w:rPr>
            <w:t>Click or tap here to enter text.</w:t>
          </w:r>
        </w:p>
      </w:docPartBody>
    </w:docPart>
    <w:docPart>
      <w:docPartPr>
        <w:name w:val="619BF6A0DB134124B691573FF7BDFFD4"/>
        <w:category>
          <w:name w:val="General"/>
          <w:gallery w:val="placeholder"/>
        </w:category>
        <w:types>
          <w:type w:val="bbPlcHdr"/>
        </w:types>
        <w:behaviors>
          <w:behavior w:val="content"/>
        </w:behaviors>
        <w:guid w:val="{6E26D09B-D378-4490-ABFC-CB34BF646926}"/>
      </w:docPartPr>
      <w:docPartBody>
        <w:p w:rsidR="004D0D2D" w:rsidRDefault="00DD1336" w:rsidP="00DD1336">
          <w:pPr>
            <w:pStyle w:val="619BF6A0DB134124B691573FF7BDFFD4"/>
          </w:pPr>
          <w:r w:rsidRPr="00791C0B">
            <w:rPr>
              <w:rStyle w:val="PlaceholderText"/>
            </w:rPr>
            <w:t>Click or tap here to enter text.</w:t>
          </w:r>
        </w:p>
      </w:docPartBody>
    </w:docPart>
    <w:docPart>
      <w:docPartPr>
        <w:name w:val="B63B2D017A494AE595FB3110FD5DB2EF"/>
        <w:category>
          <w:name w:val="General"/>
          <w:gallery w:val="placeholder"/>
        </w:category>
        <w:types>
          <w:type w:val="bbPlcHdr"/>
        </w:types>
        <w:behaviors>
          <w:behavior w:val="content"/>
        </w:behaviors>
        <w:guid w:val="{FD8C3B45-A215-4107-BC32-9C3F15EA2342}"/>
      </w:docPartPr>
      <w:docPartBody>
        <w:p w:rsidR="004D0D2D" w:rsidRDefault="00DD1336" w:rsidP="00DD1336">
          <w:pPr>
            <w:pStyle w:val="B63B2D017A494AE595FB3110FD5DB2EF"/>
          </w:pPr>
          <w:r w:rsidRPr="00791C0B">
            <w:rPr>
              <w:rStyle w:val="PlaceholderText"/>
            </w:rPr>
            <w:t>Click or tap here to enter text.</w:t>
          </w:r>
        </w:p>
      </w:docPartBody>
    </w:docPart>
    <w:docPart>
      <w:docPartPr>
        <w:name w:val="64EEBA2EB9D54077A593D4C22CB3D2D0"/>
        <w:category>
          <w:name w:val="General"/>
          <w:gallery w:val="placeholder"/>
        </w:category>
        <w:types>
          <w:type w:val="bbPlcHdr"/>
        </w:types>
        <w:behaviors>
          <w:behavior w:val="content"/>
        </w:behaviors>
        <w:guid w:val="{71959611-1297-4C46-8823-BB9E54856076}"/>
      </w:docPartPr>
      <w:docPartBody>
        <w:p w:rsidR="004D0D2D" w:rsidRDefault="00DD1336" w:rsidP="00DD1336">
          <w:pPr>
            <w:pStyle w:val="64EEBA2EB9D54077A593D4C22CB3D2D0"/>
          </w:pPr>
          <w:r w:rsidRPr="00791C0B">
            <w:rPr>
              <w:rStyle w:val="PlaceholderText"/>
            </w:rPr>
            <w:t>Click or tap here to enter text.</w:t>
          </w:r>
        </w:p>
      </w:docPartBody>
    </w:docPart>
    <w:docPart>
      <w:docPartPr>
        <w:name w:val="01D643E1C3794CE7A830B32AC263DA86"/>
        <w:category>
          <w:name w:val="General"/>
          <w:gallery w:val="placeholder"/>
        </w:category>
        <w:types>
          <w:type w:val="bbPlcHdr"/>
        </w:types>
        <w:behaviors>
          <w:behavior w:val="content"/>
        </w:behaviors>
        <w:guid w:val="{AE8C021A-F1BB-4A1D-B40A-5EF4B6D83194}"/>
      </w:docPartPr>
      <w:docPartBody>
        <w:p w:rsidR="004D0D2D" w:rsidRDefault="009546EF">
          <w:pPr>
            <w:pStyle w:val="01D643E1C3794CE7A830B32AC263DA86"/>
          </w:pPr>
          <w:r w:rsidRPr="00791C0B">
            <w:rPr>
              <w:rStyle w:val="PlaceholderText"/>
            </w:rPr>
            <w:t>Click or tap here to enter text.</w:t>
          </w:r>
        </w:p>
      </w:docPartBody>
    </w:docPart>
    <w:docPart>
      <w:docPartPr>
        <w:name w:val="0766AD7A7A7A4EB087078337F754980F"/>
        <w:category>
          <w:name w:val="General"/>
          <w:gallery w:val="placeholder"/>
        </w:category>
        <w:types>
          <w:type w:val="bbPlcHdr"/>
        </w:types>
        <w:behaviors>
          <w:behavior w:val="content"/>
        </w:behaviors>
        <w:guid w:val="{E92A3BC8-1798-4EA1-A208-622489909C2F}"/>
      </w:docPartPr>
      <w:docPartBody>
        <w:p w:rsidR="004D0D2D" w:rsidRDefault="00DD1336" w:rsidP="00DD1336">
          <w:pPr>
            <w:pStyle w:val="0766AD7A7A7A4EB087078337F754980F"/>
          </w:pPr>
          <w:r w:rsidRPr="00791C0B">
            <w:rPr>
              <w:rStyle w:val="PlaceholderText"/>
            </w:rPr>
            <w:t>Click or tap here to enter text.</w:t>
          </w:r>
        </w:p>
      </w:docPartBody>
    </w:docPart>
    <w:docPart>
      <w:docPartPr>
        <w:name w:val="6978F7A39F5E4812B9128FBC578A6AF6"/>
        <w:category>
          <w:name w:val="General"/>
          <w:gallery w:val="placeholder"/>
        </w:category>
        <w:types>
          <w:type w:val="bbPlcHdr"/>
        </w:types>
        <w:behaviors>
          <w:behavior w:val="content"/>
        </w:behaviors>
        <w:guid w:val="{952FD9F6-7D8E-4FD3-8E68-8AAEED28632F}"/>
      </w:docPartPr>
      <w:docPartBody>
        <w:p w:rsidR="004D0D2D" w:rsidRDefault="00DD1336" w:rsidP="00DD1336">
          <w:pPr>
            <w:pStyle w:val="6978F7A39F5E4812B9128FBC578A6AF6"/>
          </w:pPr>
          <w:r w:rsidRPr="00791C0B">
            <w:rPr>
              <w:rStyle w:val="PlaceholderText"/>
            </w:rPr>
            <w:t>Click or tap here to enter text.</w:t>
          </w:r>
        </w:p>
      </w:docPartBody>
    </w:docPart>
    <w:docPart>
      <w:docPartPr>
        <w:name w:val="AC150C4EDDA64771B2487F5804E31B5D"/>
        <w:category>
          <w:name w:val="General"/>
          <w:gallery w:val="placeholder"/>
        </w:category>
        <w:types>
          <w:type w:val="bbPlcHdr"/>
        </w:types>
        <w:behaviors>
          <w:behavior w:val="content"/>
        </w:behaviors>
        <w:guid w:val="{DD30145D-D3BB-43E4-AB9D-3474FD2D933D}"/>
      </w:docPartPr>
      <w:docPartBody>
        <w:p w:rsidR="004D0D2D" w:rsidRDefault="00DD1336" w:rsidP="00DD1336">
          <w:pPr>
            <w:pStyle w:val="AC150C4EDDA64771B2487F5804E31B5D"/>
          </w:pPr>
          <w:r w:rsidRPr="00791C0B">
            <w:rPr>
              <w:rStyle w:val="PlaceholderText"/>
            </w:rPr>
            <w:t>Click or tap here to enter text.</w:t>
          </w:r>
        </w:p>
      </w:docPartBody>
    </w:docPart>
    <w:docPart>
      <w:docPartPr>
        <w:name w:val="22849E6B5B0D4B729A3B40CA58FC51FA"/>
        <w:category>
          <w:name w:val="General"/>
          <w:gallery w:val="placeholder"/>
        </w:category>
        <w:types>
          <w:type w:val="bbPlcHdr"/>
        </w:types>
        <w:behaviors>
          <w:behavior w:val="content"/>
        </w:behaviors>
        <w:guid w:val="{F77F869B-43F4-41A1-9F88-DD708CDC735A}"/>
      </w:docPartPr>
      <w:docPartBody>
        <w:p w:rsidR="004D0D2D" w:rsidRDefault="00DD1336" w:rsidP="00DD1336">
          <w:pPr>
            <w:pStyle w:val="22849E6B5B0D4B729A3B40CA58FC51FA"/>
          </w:pPr>
          <w:r w:rsidRPr="00791C0B">
            <w:rPr>
              <w:rStyle w:val="PlaceholderText"/>
            </w:rPr>
            <w:t>Click or tap here to enter text.</w:t>
          </w:r>
        </w:p>
      </w:docPartBody>
    </w:docPart>
    <w:docPart>
      <w:docPartPr>
        <w:name w:val="5144E5AA12BC4AD49E3D42BC09ED058F"/>
        <w:category>
          <w:name w:val="General"/>
          <w:gallery w:val="placeholder"/>
        </w:category>
        <w:types>
          <w:type w:val="bbPlcHdr"/>
        </w:types>
        <w:behaviors>
          <w:behavior w:val="content"/>
        </w:behaviors>
        <w:guid w:val="{92E36185-F9DE-41D9-A6F9-B2A60E3D6004}"/>
      </w:docPartPr>
      <w:docPartBody>
        <w:p w:rsidR="004D0D2D" w:rsidRDefault="00DD1336" w:rsidP="00DD1336">
          <w:pPr>
            <w:pStyle w:val="5144E5AA12BC4AD49E3D42BC09ED058F"/>
          </w:pPr>
          <w:r w:rsidRPr="00791C0B">
            <w:rPr>
              <w:rStyle w:val="PlaceholderText"/>
            </w:rPr>
            <w:t>Click or tap here to enter text.</w:t>
          </w:r>
        </w:p>
      </w:docPartBody>
    </w:docPart>
    <w:docPart>
      <w:docPartPr>
        <w:name w:val="F77C17144A04465CB6F99C29AAC45373"/>
        <w:category>
          <w:name w:val="General"/>
          <w:gallery w:val="placeholder"/>
        </w:category>
        <w:types>
          <w:type w:val="bbPlcHdr"/>
        </w:types>
        <w:behaviors>
          <w:behavior w:val="content"/>
        </w:behaviors>
        <w:guid w:val="{16A9FD30-F262-4B04-8A9C-E4811C55FB7C}"/>
      </w:docPartPr>
      <w:docPartBody>
        <w:p w:rsidR="004D0D2D" w:rsidRDefault="00DD1336" w:rsidP="00DD1336">
          <w:pPr>
            <w:pStyle w:val="F77C17144A04465CB6F99C29AAC45373"/>
          </w:pPr>
          <w:r w:rsidRPr="00791C0B">
            <w:rPr>
              <w:rStyle w:val="PlaceholderText"/>
            </w:rPr>
            <w:t>Click or tap here to enter text.</w:t>
          </w:r>
        </w:p>
      </w:docPartBody>
    </w:docPart>
    <w:docPart>
      <w:docPartPr>
        <w:name w:val="1DAE1661327B42699807E62CEA9FBC6F"/>
        <w:category>
          <w:name w:val="General"/>
          <w:gallery w:val="placeholder"/>
        </w:category>
        <w:types>
          <w:type w:val="bbPlcHdr"/>
        </w:types>
        <w:behaviors>
          <w:behavior w:val="content"/>
        </w:behaviors>
        <w:guid w:val="{E2DEAF91-F134-4667-91E9-2B7264FA1CDD}"/>
      </w:docPartPr>
      <w:docPartBody>
        <w:p w:rsidR="004D0D2D" w:rsidRDefault="00DD1336" w:rsidP="00DD1336">
          <w:pPr>
            <w:pStyle w:val="1DAE1661327B42699807E62CEA9FBC6F"/>
          </w:pPr>
          <w:r w:rsidRPr="00791C0B">
            <w:rPr>
              <w:rStyle w:val="PlaceholderText"/>
            </w:rPr>
            <w:t>Click or tap here to enter text.</w:t>
          </w:r>
        </w:p>
      </w:docPartBody>
    </w:docPart>
    <w:docPart>
      <w:docPartPr>
        <w:name w:val="F27F80E2D0F34B2683678427194CDA12"/>
        <w:category>
          <w:name w:val="General"/>
          <w:gallery w:val="placeholder"/>
        </w:category>
        <w:types>
          <w:type w:val="bbPlcHdr"/>
        </w:types>
        <w:behaviors>
          <w:behavior w:val="content"/>
        </w:behaviors>
        <w:guid w:val="{CA854AEF-DC9E-4404-8162-CE7921D55350}"/>
      </w:docPartPr>
      <w:docPartBody>
        <w:p w:rsidR="004D0D2D" w:rsidRDefault="00DD1336" w:rsidP="00DD1336">
          <w:pPr>
            <w:pStyle w:val="F27F80E2D0F34B2683678427194CDA12"/>
          </w:pPr>
          <w:r w:rsidRPr="00791C0B">
            <w:rPr>
              <w:rStyle w:val="PlaceholderText"/>
            </w:rPr>
            <w:t>Click or tap here to enter text.</w:t>
          </w:r>
        </w:p>
      </w:docPartBody>
    </w:docPart>
    <w:docPart>
      <w:docPartPr>
        <w:name w:val="CB936AA65B5E44CAB90B7CB95FD4170D"/>
        <w:category>
          <w:name w:val="General"/>
          <w:gallery w:val="placeholder"/>
        </w:category>
        <w:types>
          <w:type w:val="bbPlcHdr"/>
        </w:types>
        <w:behaviors>
          <w:behavior w:val="content"/>
        </w:behaviors>
        <w:guid w:val="{D8A8E071-9FD5-42F3-B168-C6074D35708A}"/>
      </w:docPartPr>
      <w:docPartBody>
        <w:p w:rsidR="004D0D2D" w:rsidRDefault="00DD1336" w:rsidP="00DD1336">
          <w:pPr>
            <w:pStyle w:val="CB936AA65B5E44CAB90B7CB95FD4170D"/>
          </w:pPr>
          <w:r w:rsidRPr="00791C0B">
            <w:rPr>
              <w:rStyle w:val="PlaceholderText"/>
            </w:rPr>
            <w:t>Click or tap here to enter text.</w:t>
          </w:r>
        </w:p>
      </w:docPartBody>
    </w:docPart>
    <w:docPart>
      <w:docPartPr>
        <w:name w:val="6C583D67089F4FBAA662BAFC1A82085F"/>
        <w:category>
          <w:name w:val="General"/>
          <w:gallery w:val="placeholder"/>
        </w:category>
        <w:types>
          <w:type w:val="bbPlcHdr"/>
        </w:types>
        <w:behaviors>
          <w:behavior w:val="content"/>
        </w:behaviors>
        <w:guid w:val="{317F8EC5-AB9E-4B61-A1B3-8DC1DB8E1182}"/>
      </w:docPartPr>
      <w:docPartBody>
        <w:p w:rsidR="004D0D2D" w:rsidRDefault="00DD1336" w:rsidP="00DD1336">
          <w:pPr>
            <w:pStyle w:val="6C583D67089F4FBAA662BAFC1A82085F"/>
          </w:pPr>
          <w:r w:rsidRPr="00791C0B">
            <w:rPr>
              <w:rStyle w:val="PlaceholderText"/>
            </w:rPr>
            <w:t>Click or tap here to enter text.</w:t>
          </w:r>
        </w:p>
      </w:docPartBody>
    </w:docPart>
    <w:docPart>
      <w:docPartPr>
        <w:name w:val="808A054089D949F0A21EF2BD2ADE2824"/>
        <w:category>
          <w:name w:val="General"/>
          <w:gallery w:val="placeholder"/>
        </w:category>
        <w:types>
          <w:type w:val="bbPlcHdr"/>
        </w:types>
        <w:behaviors>
          <w:behavior w:val="content"/>
        </w:behaviors>
        <w:guid w:val="{45BEEE4C-F974-49FC-8F8E-129BD5940AC5}"/>
      </w:docPartPr>
      <w:docPartBody>
        <w:p w:rsidR="004D0D2D" w:rsidRDefault="00DD1336" w:rsidP="00DD1336">
          <w:pPr>
            <w:pStyle w:val="808A054089D949F0A21EF2BD2ADE2824"/>
          </w:pPr>
          <w:r w:rsidRPr="00791C0B">
            <w:rPr>
              <w:rStyle w:val="PlaceholderText"/>
            </w:rPr>
            <w:t>Click or tap here to enter text.</w:t>
          </w:r>
        </w:p>
      </w:docPartBody>
    </w:docPart>
    <w:docPart>
      <w:docPartPr>
        <w:name w:val="6AA04211372340C6BA595A1F9B36B5F1"/>
        <w:category>
          <w:name w:val="General"/>
          <w:gallery w:val="placeholder"/>
        </w:category>
        <w:types>
          <w:type w:val="bbPlcHdr"/>
        </w:types>
        <w:behaviors>
          <w:behavior w:val="content"/>
        </w:behaviors>
        <w:guid w:val="{741F2A8B-8DAD-49C7-BF4B-E231A452C8D4}"/>
      </w:docPartPr>
      <w:docPartBody>
        <w:p w:rsidR="004D0D2D" w:rsidRDefault="00DD1336" w:rsidP="00DD1336">
          <w:pPr>
            <w:pStyle w:val="6AA04211372340C6BA595A1F9B36B5F1"/>
          </w:pPr>
          <w:r w:rsidRPr="00791C0B">
            <w:rPr>
              <w:rStyle w:val="PlaceholderText"/>
            </w:rPr>
            <w:t>Click or tap here to enter text.</w:t>
          </w:r>
        </w:p>
      </w:docPartBody>
    </w:docPart>
    <w:docPart>
      <w:docPartPr>
        <w:name w:val="47E225FAD40C4B52B191EF4AA33D5DC4"/>
        <w:category>
          <w:name w:val="General"/>
          <w:gallery w:val="placeholder"/>
        </w:category>
        <w:types>
          <w:type w:val="bbPlcHdr"/>
        </w:types>
        <w:behaviors>
          <w:behavior w:val="content"/>
        </w:behaviors>
        <w:guid w:val="{D538E76C-17D0-4030-A2D2-BDA005DED3C0}"/>
      </w:docPartPr>
      <w:docPartBody>
        <w:p w:rsidR="004D0D2D" w:rsidRDefault="00DD1336" w:rsidP="00DD1336">
          <w:pPr>
            <w:pStyle w:val="47E225FAD40C4B52B191EF4AA33D5DC4"/>
          </w:pPr>
          <w:r w:rsidRPr="00791C0B">
            <w:rPr>
              <w:rStyle w:val="PlaceholderText"/>
            </w:rPr>
            <w:t>Click or tap here to enter text.</w:t>
          </w:r>
        </w:p>
      </w:docPartBody>
    </w:docPart>
    <w:docPart>
      <w:docPartPr>
        <w:name w:val="553C0D6D35A0410ABCD0671451D0A0BB"/>
        <w:category>
          <w:name w:val="General"/>
          <w:gallery w:val="placeholder"/>
        </w:category>
        <w:types>
          <w:type w:val="bbPlcHdr"/>
        </w:types>
        <w:behaviors>
          <w:behavior w:val="content"/>
        </w:behaviors>
        <w:guid w:val="{99156AFD-4C18-4A0A-B86B-701992F1A37A}"/>
      </w:docPartPr>
      <w:docPartBody>
        <w:p w:rsidR="004D0D2D" w:rsidRDefault="00DD1336" w:rsidP="00DD1336">
          <w:pPr>
            <w:pStyle w:val="553C0D6D35A0410ABCD0671451D0A0BB"/>
          </w:pPr>
          <w:r w:rsidRPr="00791C0B">
            <w:rPr>
              <w:rStyle w:val="PlaceholderText"/>
            </w:rPr>
            <w:t>Click or tap here to enter text.</w:t>
          </w:r>
        </w:p>
      </w:docPartBody>
    </w:docPart>
    <w:docPart>
      <w:docPartPr>
        <w:name w:val="767878D61E994CCAAA1081A9E907887B"/>
        <w:category>
          <w:name w:val="General"/>
          <w:gallery w:val="placeholder"/>
        </w:category>
        <w:types>
          <w:type w:val="bbPlcHdr"/>
        </w:types>
        <w:behaviors>
          <w:behavior w:val="content"/>
        </w:behaviors>
        <w:guid w:val="{15085CE0-CC05-4423-95DC-3D458A3A081F}"/>
      </w:docPartPr>
      <w:docPartBody>
        <w:p w:rsidR="00B34E1F" w:rsidRDefault="00B72F34" w:rsidP="00B72F34">
          <w:pPr>
            <w:pStyle w:val="767878D61E994CCAAA1081A9E907887B"/>
          </w:pPr>
          <w:r w:rsidRPr="00791C0B">
            <w:rPr>
              <w:rStyle w:val="PlaceholderText"/>
            </w:rPr>
            <w:t>Click or tap here to enter text.</w:t>
          </w:r>
        </w:p>
      </w:docPartBody>
    </w:docPart>
    <w:docPart>
      <w:docPartPr>
        <w:name w:val="96C5005126A14321804B027A3681E045"/>
        <w:category>
          <w:name w:val="General"/>
          <w:gallery w:val="placeholder"/>
        </w:category>
        <w:types>
          <w:type w:val="bbPlcHdr"/>
        </w:types>
        <w:behaviors>
          <w:behavior w:val="content"/>
        </w:behaviors>
        <w:guid w:val="{F68AB621-9AD5-44CD-B5C1-E6CB4258343A}"/>
      </w:docPartPr>
      <w:docPartBody>
        <w:p w:rsidR="00B34E1F" w:rsidRDefault="00B72F34" w:rsidP="00B72F34">
          <w:pPr>
            <w:pStyle w:val="96C5005126A14321804B027A3681E045"/>
          </w:pPr>
          <w:r w:rsidRPr="00791C0B">
            <w:rPr>
              <w:rStyle w:val="PlaceholderText"/>
            </w:rPr>
            <w:t>Click or tap here to enter text.</w:t>
          </w:r>
        </w:p>
      </w:docPartBody>
    </w:docPart>
    <w:docPart>
      <w:docPartPr>
        <w:name w:val="B98D4878FD5E4BF68781985F2BB221AB"/>
        <w:category>
          <w:name w:val="General"/>
          <w:gallery w:val="placeholder"/>
        </w:category>
        <w:types>
          <w:type w:val="bbPlcHdr"/>
        </w:types>
        <w:behaviors>
          <w:behavior w:val="content"/>
        </w:behaviors>
        <w:guid w:val="{2DC127D6-5F28-40F6-928B-013D8F15BCDF}"/>
      </w:docPartPr>
      <w:docPartBody>
        <w:p w:rsidR="00C21E5F" w:rsidRDefault="004551BA" w:rsidP="004551BA">
          <w:pPr>
            <w:pStyle w:val="B98D4878FD5E4BF68781985F2BB221AB"/>
          </w:pPr>
          <w:r w:rsidRPr="00791C0B">
            <w:rPr>
              <w:rStyle w:val="PlaceholderText"/>
            </w:rPr>
            <w:t>Click or tap here to enter text.</w:t>
          </w:r>
        </w:p>
      </w:docPartBody>
    </w:docPart>
    <w:docPart>
      <w:docPartPr>
        <w:name w:val="D1E5B943B8B7457F8802FE1C9C591B7D"/>
        <w:category>
          <w:name w:val="General"/>
          <w:gallery w:val="placeholder"/>
        </w:category>
        <w:types>
          <w:type w:val="bbPlcHdr"/>
        </w:types>
        <w:behaviors>
          <w:behavior w:val="content"/>
        </w:behaviors>
        <w:guid w:val="{A1261571-F1B6-40E5-BFCF-9071F4B2D3FE}"/>
      </w:docPartPr>
      <w:docPartBody>
        <w:p w:rsidR="00C21E5F" w:rsidRDefault="004551BA" w:rsidP="004551BA">
          <w:pPr>
            <w:pStyle w:val="D1E5B943B8B7457F8802FE1C9C591B7D"/>
          </w:pPr>
          <w:r w:rsidRPr="00791C0B">
            <w:rPr>
              <w:rStyle w:val="PlaceholderText"/>
            </w:rPr>
            <w:t>Click or tap here to enter text.</w:t>
          </w:r>
        </w:p>
      </w:docPartBody>
    </w:docPart>
    <w:docPart>
      <w:docPartPr>
        <w:name w:val="BF537716561343FF94A6CFB80536E025"/>
        <w:category>
          <w:name w:val="General"/>
          <w:gallery w:val="placeholder"/>
        </w:category>
        <w:types>
          <w:type w:val="bbPlcHdr"/>
        </w:types>
        <w:behaviors>
          <w:behavior w:val="content"/>
        </w:behaviors>
        <w:guid w:val="{05D467B6-D733-4359-AC5D-5786974A25FE}"/>
      </w:docPartPr>
      <w:docPartBody>
        <w:p w:rsidR="00C21E5F" w:rsidRDefault="004551BA" w:rsidP="004551BA">
          <w:pPr>
            <w:pStyle w:val="BF537716561343FF94A6CFB80536E025"/>
          </w:pPr>
          <w:r w:rsidRPr="00791C0B">
            <w:rPr>
              <w:rStyle w:val="PlaceholderText"/>
            </w:rPr>
            <w:t>Click or tap here to enter text.</w:t>
          </w:r>
        </w:p>
      </w:docPartBody>
    </w:docPart>
    <w:docPart>
      <w:docPartPr>
        <w:name w:val="A068536D0AA24ADF98005E29E657DA22"/>
        <w:category>
          <w:name w:val="General"/>
          <w:gallery w:val="placeholder"/>
        </w:category>
        <w:types>
          <w:type w:val="bbPlcHdr"/>
        </w:types>
        <w:behaviors>
          <w:behavior w:val="content"/>
        </w:behaviors>
        <w:guid w:val="{EC8800A1-27B0-4672-9B81-0AA846845350}"/>
      </w:docPartPr>
      <w:docPartBody>
        <w:p w:rsidR="00C21E5F" w:rsidRDefault="004551BA" w:rsidP="004551BA">
          <w:pPr>
            <w:pStyle w:val="A068536D0AA24ADF98005E29E657DA22"/>
          </w:pPr>
          <w:r w:rsidRPr="00791C0B">
            <w:rPr>
              <w:rStyle w:val="PlaceholderText"/>
            </w:rPr>
            <w:t>Click or tap here to enter text.</w:t>
          </w:r>
        </w:p>
      </w:docPartBody>
    </w:docPart>
    <w:docPart>
      <w:docPartPr>
        <w:name w:val="40A42BC7D9B446BFBA34E0F194F6925B"/>
        <w:category>
          <w:name w:val="General"/>
          <w:gallery w:val="placeholder"/>
        </w:category>
        <w:types>
          <w:type w:val="bbPlcHdr"/>
        </w:types>
        <w:behaviors>
          <w:behavior w:val="content"/>
        </w:behaviors>
        <w:guid w:val="{75A61C00-106D-41E4-A267-1714C9608335}"/>
      </w:docPartPr>
      <w:docPartBody>
        <w:p w:rsidR="00C21E5F" w:rsidRDefault="004551BA" w:rsidP="004551BA">
          <w:pPr>
            <w:pStyle w:val="40A42BC7D9B446BFBA34E0F194F6925B"/>
          </w:pPr>
          <w:r w:rsidRPr="00791C0B">
            <w:rPr>
              <w:rStyle w:val="PlaceholderText"/>
            </w:rPr>
            <w:t>Click or tap here to enter text.</w:t>
          </w:r>
        </w:p>
      </w:docPartBody>
    </w:docPart>
    <w:docPart>
      <w:docPartPr>
        <w:name w:val="45DB460AA1B5458B8F04B634683213FB"/>
        <w:category>
          <w:name w:val="General"/>
          <w:gallery w:val="placeholder"/>
        </w:category>
        <w:types>
          <w:type w:val="bbPlcHdr"/>
        </w:types>
        <w:behaviors>
          <w:behavior w:val="content"/>
        </w:behaviors>
        <w:guid w:val="{704B199B-D908-4128-B94F-4A648C9FB065}"/>
      </w:docPartPr>
      <w:docPartBody>
        <w:p w:rsidR="00C21E5F" w:rsidRDefault="004551BA" w:rsidP="004551BA">
          <w:pPr>
            <w:pStyle w:val="45DB460AA1B5458B8F04B634683213FB"/>
          </w:pPr>
          <w:r w:rsidRPr="00791C0B">
            <w:rPr>
              <w:rStyle w:val="PlaceholderText"/>
            </w:rPr>
            <w:t>Click or tap here to enter text.</w:t>
          </w:r>
        </w:p>
      </w:docPartBody>
    </w:docPart>
    <w:docPart>
      <w:docPartPr>
        <w:name w:val="029245CAE6BA4DDB967C61AE485C6C50"/>
        <w:category>
          <w:name w:val="General"/>
          <w:gallery w:val="placeholder"/>
        </w:category>
        <w:types>
          <w:type w:val="bbPlcHdr"/>
        </w:types>
        <w:behaviors>
          <w:behavior w:val="content"/>
        </w:behaviors>
        <w:guid w:val="{4584A17E-E145-4277-A6B2-C40E86AFCB45}"/>
      </w:docPartPr>
      <w:docPartBody>
        <w:p w:rsidR="00C21E5F" w:rsidRDefault="004551BA" w:rsidP="004551BA">
          <w:pPr>
            <w:pStyle w:val="029245CAE6BA4DDB967C61AE485C6C50"/>
          </w:pPr>
          <w:r w:rsidRPr="00791C0B">
            <w:rPr>
              <w:rStyle w:val="PlaceholderText"/>
            </w:rPr>
            <w:t>Click or tap here to enter text.</w:t>
          </w:r>
        </w:p>
      </w:docPartBody>
    </w:docPart>
    <w:docPart>
      <w:docPartPr>
        <w:name w:val="C0C0C682A4444EAFABB024BB01F255D6"/>
        <w:category>
          <w:name w:val="General"/>
          <w:gallery w:val="placeholder"/>
        </w:category>
        <w:types>
          <w:type w:val="bbPlcHdr"/>
        </w:types>
        <w:behaviors>
          <w:behavior w:val="content"/>
        </w:behaviors>
        <w:guid w:val="{35F3030E-6ECE-425F-BFEB-9F756482F811}"/>
      </w:docPartPr>
      <w:docPartBody>
        <w:p w:rsidR="003F5CA7" w:rsidRDefault="003F5CA7" w:rsidP="003F5CA7">
          <w:pPr>
            <w:pStyle w:val="C0C0C682A4444EAFABB024BB01F255D61"/>
          </w:pPr>
          <w:r w:rsidRPr="00791C0B">
            <w:rPr>
              <w:rStyle w:val="PlaceholderText"/>
            </w:rPr>
            <w:t>Click or tap here to enter text.</w:t>
          </w:r>
        </w:p>
      </w:docPartBody>
    </w:docPart>
    <w:docPart>
      <w:docPartPr>
        <w:name w:val="EB2F776DA72F4495ADAB7D9A7F630887"/>
        <w:category>
          <w:name w:val="General"/>
          <w:gallery w:val="placeholder"/>
        </w:category>
        <w:types>
          <w:type w:val="bbPlcHdr"/>
        </w:types>
        <w:behaviors>
          <w:behavior w:val="content"/>
        </w:behaviors>
        <w:guid w:val="{4C879CFD-B267-473C-8C5B-20EA2D0290E9}"/>
      </w:docPartPr>
      <w:docPartBody>
        <w:p w:rsidR="003F5CA7" w:rsidRDefault="003F5CA7" w:rsidP="003F5CA7">
          <w:pPr>
            <w:pStyle w:val="EB2F776DA72F4495ADAB7D9A7F630887"/>
          </w:pPr>
          <w:r w:rsidRPr="00791C0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leway">
    <w:altName w:val="Trebuchet MS"/>
    <w:charset w:val="00"/>
    <w:family w:val="auto"/>
    <w:pitch w:val="variable"/>
    <w:sig w:usb0="A00002FF" w:usb1="5000205B"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badi Extra Light">
    <w:altName w:val="Calibri"/>
    <w:charset w:val="00"/>
    <w:family w:val="swiss"/>
    <w:pitch w:val="variable"/>
    <w:sig w:usb0="8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AC0"/>
    <w:rsid w:val="00002954"/>
    <w:rsid w:val="000461CF"/>
    <w:rsid w:val="000C092D"/>
    <w:rsid w:val="000C0BEE"/>
    <w:rsid w:val="000C4E5D"/>
    <w:rsid w:val="000C6288"/>
    <w:rsid w:val="000C6412"/>
    <w:rsid w:val="000E38A7"/>
    <w:rsid w:val="001170A3"/>
    <w:rsid w:val="0012045D"/>
    <w:rsid w:val="00153063"/>
    <w:rsid w:val="00192E4A"/>
    <w:rsid w:val="001B0688"/>
    <w:rsid w:val="001D4F5E"/>
    <w:rsid w:val="001D66B7"/>
    <w:rsid w:val="002151A9"/>
    <w:rsid w:val="00221089"/>
    <w:rsid w:val="002319DE"/>
    <w:rsid w:val="00247FB5"/>
    <w:rsid w:val="002631C3"/>
    <w:rsid w:val="002712E2"/>
    <w:rsid w:val="002859CC"/>
    <w:rsid w:val="002A331D"/>
    <w:rsid w:val="002B0F67"/>
    <w:rsid w:val="002E29CE"/>
    <w:rsid w:val="00336C9C"/>
    <w:rsid w:val="003421B7"/>
    <w:rsid w:val="00353B2C"/>
    <w:rsid w:val="0036695C"/>
    <w:rsid w:val="00374FDD"/>
    <w:rsid w:val="00375A52"/>
    <w:rsid w:val="00394E67"/>
    <w:rsid w:val="003B00CA"/>
    <w:rsid w:val="003C3FF0"/>
    <w:rsid w:val="003C5C62"/>
    <w:rsid w:val="003C660F"/>
    <w:rsid w:val="003E13C9"/>
    <w:rsid w:val="003E6478"/>
    <w:rsid w:val="003E6F66"/>
    <w:rsid w:val="003E77FE"/>
    <w:rsid w:val="003F5CA7"/>
    <w:rsid w:val="003F6D04"/>
    <w:rsid w:val="004063C4"/>
    <w:rsid w:val="00412B73"/>
    <w:rsid w:val="0041781A"/>
    <w:rsid w:val="004551BA"/>
    <w:rsid w:val="00485838"/>
    <w:rsid w:val="004A5CA3"/>
    <w:rsid w:val="004B72CC"/>
    <w:rsid w:val="004C1DC8"/>
    <w:rsid w:val="004C303B"/>
    <w:rsid w:val="004D0D2D"/>
    <w:rsid w:val="004D6A6F"/>
    <w:rsid w:val="004E24BD"/>
    <w:rsid w:val="004E7AD7"/>
    <w:rsid w:val="005274E3"/>
    <w:rsid w:val="00540B6D"/>
    <w:rsid w:val="0054735A"/>
    <w:rsid w:val="0055000A"/>
    <w:rsid w:val="00573144"/>
    <w:rsid w:val="00590F61"/>
    <w:rsid w:val="00593FF7"/>
    <w:rsid w:val="005951B0"/>
    <w:rsid w:val="00611DAA"/>
    <w:rsid w:val="006139A4"/>
    <w:rsid w:val="00642F47"/>
    <w:rsid w:val="0064705C"/>
    <w:rsid w:val="00671194"/>
    <w:rsid w:val="00691706"/>
    <w:rsid w:val="006921DF"/>
    <w:rsid w:val="00693E29"/>
    <w:rsid w:val="006A757D"/>
    <w:rsid w:val="006C2215"/>
    <w:rsid w:val="006C708C"/>
    <w:rsid w:val="006C7CC5"/>
    <w:rsid w:val="006D56B7"/>
    <w:rsid w:val="006E5DC4"/>
    <w:rsid w:val="00705F47"/>
    <w:rsid w:val="00714E51"/>
    <w:rsid w:val="00765493"/>
    <w:rsid w:val="00766D5B"/>
    <w:rsid w:val="00794881"/>
    <w:rsid w:val="00795BC7"/>
    <w:rsid w:val="007B234C"/>
    <w:rsid w:val="007C0ADF"/>
    <w:rsid w:val="007D0ABE"/>
    <w:rsid w:val="007D310F"/>
    <w:rsid w:val="007D3708"/>
    <w:rsid w:val="008009CE"/>
    <w:rsid w:val="00800D43"/>
    <w:rsid w:val="00807742"/>
    <w:rsid w:val="008170D9"/>
    <w:rsid w:val="00833265"/>
    <w:rsid w:val="00855880"/>
    <w:rsid w:val="00867A06"/>
    <w:rsid w:val="008964D6"/>
    <w:rsid w:val="00896D01"/>
    <w:rsid w:val="008A5676"/>
    <w:rsid w:val="008D0AC0"/>
    <w:rsid w:val="008D78D6"/>
    <w:rsid w:val="008F1951"/>
    <w:rsid w:val="009012BF"/>
    <w:rsid w:val="009105A8"/>
    <w:rsid w:val="00914976"/>
    <w:rsid w:val="009202AB"/>
    <w:rsid w:val="0092553D"/>
    <w:rsid w:val="009546EF"/>
    <w:rsid w:val="009B4DC6"/>
    <w:rsid w:val="009C1AD6"/>
    <w:rsid w:val="009C332B"/>
    <w:rsid w:val="009C3970"/>
    <w:rsid w:val="009D48D4"/>
    <w:rsid w:val="009F36B8"/>
    <w:rsid w:val="00A156CE"/>
    <w:rsid w:val="00A15EB0"/>
    <w:rsid w:val="00A204B7"/>
    <w:rsid w:val="00A52AF1"/>
    <w:rsid w:val="00A539A4"/>
    <w:rsid w:val="00A53BFC"/>
    <w:rsid w:val="00A56056"/>
    <w:rsid w:val="00A74E72"/>
    <w:rsid w:val="00AC2D6B"/>
    <w:rsid w:val="00AD3B5E"/>
    <w:rsid w:val="00AD7C22"/>
    <w:rsid w:val="00AE3629"/>
    <w:rsid w:val="00AF528A"/>
    <w:rsid w:val="00B00FD6"/>
    <w:rsid w:val="00B027E0"/>
    <w:rsid w:val="00B07EE7"/>
    <w:rsid w:val="00B16B0F"/>
    <w:rsid w:val="00B34E1F"/>
    <w:rsid w:val="00B41856"/>
    <w:rsid w:val="00B5251B"/>
    <w:rsid w:val="00B60E40"/>
    <w:rsid w:val="00B72F34"/>
    <w:rsid w:val="00B979A3"/>
    <w:rsid w:val="00BE488E"/>
    <w:rsid w:val="00BE62DE"/>
    <w:rsid w:val="00BF5B24"/>
    <w:rsid w:val="00C0230C"/>
    <w:rsid w:val="00C02CD1"/>
    <w:rsid w:val="00C21E5F"/>
    <w:rsid w:val="00C42EA7"/>
    <w:rsid w:val="00C468DA"/>
    <w:rsid w:val="00C5232F"/>
    <w:rsid w:val="00C525E9"/>
    <w:rsid w:val="00C62B0A"/>
    <w:rsid w:val="00CA76AD"/>
    <w:rsid w:val="00CA79C5"/>
    <w:rsid w:val="00CD4F7E"/>
    <w:rsid w:val="00CE18A4"/>
    <w:rsid w:val="00CF00A5"/>
    <w:rsid w:val="00D10D7B"/>
    <w:rsid w:val="00D508B4"/>
    <w:rsid w:val="00D50918"/>
    <w:rsid w:val="00D61786"/>
    <w:rsid w:val="00D86A71"/>
    <w:rsid w:val="00D924E8"/>
    <w:rsid w:val="00DB28A6"/>
    <w:rsid w:val="00DD1336"/>
    <w:rsid w:val="00E004FB"/>
    <w:rsid w:val="00E515EB"/>
    <w:rsid w:val="00E55661"/>
    <w:rsid w:val="00EA3284"/>
    <w:rsid w:val="00EA3F60"/>
    <w:rsid w:val="00EB2502"/>
    <w:rsid w:val="00EC6F9A"/>
    <w:rsid w:val="00EF1641"/>
    <w:rsid w:val="00EF3728"/>
    <w:rsid w:val="00F17ACB"/>
    <w:rsid w:val="00F4214F"/>
    <w:rsid w:val="00F66A75"/>
    <w:rsid w:val="00FB0171"/>
    <w:rsid w:val="00FD177F"/>
    <w:rsid w:val="00FE23F3"/>
    <w:rsid w:val="00FF1856"/>
    <w:rsid w:val="00FF5155"/>
    <w:rsid w:val="00FF553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303ACB2B"/>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F5CA7"/>
    <w:rPr>
      <w:color w:val="808080"/>
    </w:rPr>
  </w:style>
  <w:style w:type="paragraph" w:customStyle="1" w:styleId="B6E0DDBE3E8E460297F17D02DCEF6B296">
    <w:name w:val="B6E0DDBE3E8E460297F17D02DCEF6B296"/>
    <w:rsid w:val="00C5232F"/>
    <w:rPr>
      <w:rFonts w:ascii="Raleway" w:eastAsiaTheme="minorHAnsi" w:hAnsi="Raleway"/>
      <w:color w:val="000000" w:themeColor="text1"/>
      <w:sz w:val="24"/>
      <w:lang w:eastAsia="en-US"/>
    </w:rPr>
  </w:style>
  <w:style w:type="paragraph" w:customStyle="1" w:styleId="5615C54D3B1B4863B995C06441D664016">
    <w:name w:val="5615C54D3B1B4863B995C06441D664016"/>
    <w:rsid w:val="00C5232F"/>
    <w:pPr>
      <w:tabs>
        <w:tab w:val="center" w:pos="4513"/>
        <w:tab w:val="right" w:pos="9026"/>
      </w:tabs>
      <w:spacing w:after="0" w:line="240" w:lineRule="auto"/>
    </w:pPr>
    <w:rPr>
      <w:rFonts w:ascii="Raleway" w:eastAsiaTheme="minorHAnsi" w:hAnsi="Raleway"/>
      <w:color w:val="000000" w:themeColor="text1"/>
      <w:sz w:val="24"/>
      <w:lang w:eastAsia="en-US"/>
    </w:rPr>
  </w:style>
  <w:style w:type="paragraph" w:customStyle="1" w:styleId="9FB898CD787A433EB90021BB279A9DB2">
    <w:name w:val="9FB898CD787A433EB90021BB279A9DB2"/>
    <w:rsid w:val="00DD1336"/>
    <w:pPr>
      <w:spacing w:line="278" w:lineRule="auto"/>
    </w:pPr>
    <w:rPr>
      <w:sz w:val="24"/>
      <w:szCs w:val="24"/>
    </w:rPr>
  </w:style>
  <w:style w:type="paragraph" w:customStyle="1" w:styleId="9BA4FCA3D66D47098ED60D6B14180555">
    <w:name w:val="9BA4FCA3D66D47098ED60D6B14180555"/>
    <w:rsid w:val="00DD1336"/>
    <w:pPr>
      <w:spacing w:line="278" w:lineRule="auto"/>
    </w:pPr>
    <w:rPr>
      <w:sz w:val="24"/>
      <w:szCs w:val="24"/>
    </w:rPr>
  </w:style>
  <w:style w:type="paragraph" w:customStyle="1" w:styleId="619BF6A0DB134124B691573FF7BDFFD4">
    <w:name w:val="619BF6A0DB134124B691573FF7BDFFD4"/>
    <w:rsid w:val="00DD1336"/>
    <w:pPr>
      <w:spacing w:line="278" w:lineRule="auto"/>
    </w:pPr>
    <w:rPr>
      <w:sz w:val="24"/>
      <w:szCs w:val="24"/>
    </w:rPr>
  </w:style>
  <w:style w:type="paragraph" w:customStyle="1" w:styleId="B63B2D017A494AE595FB3110FD5DB2EF">
    <w:name w:val="B63B2D017A494AE595FB3110FD5DB2EF"/>
    <w:rsid w:val="00DD1336"/>
    <w:pPr>
      <w:spacing w:line="278" w:lineRule="auto"/>
    </w:pPr>
    <w:rPr>
      <w:sz w:val="24"/>
      <w:szCs w:val="24"/>
    </w:rPr>
  </w:style>
  <w:style w:type="paragraph" w:customStyle="1" w:styleId="64EEBA2EB9D54077A593D4C22CB3D2D0">
    <w:name w:val="64EEBA2EB9D54077A593D4C22CB3D2D0"/>
    <w:rsid w:val="00DD1336"/>
    <w:pPr>
      <w:spacing w:line="278" w:lineRule="auto"/>
    </w:pPr>
    <w:rPr>
      <w:sz w:val="24"/>
      <w:szCs w:val="24"/>
    </w:rPr>
  </w:style>
  <w:style w:type="paragraph" w:customStyle="1" w:styleId="01D643E1C3794CE7A830B32AC263DA86">
    <w:name w:val="01D643E1C3794CE7A830B32AC263DA86"/>
    <w:pPr>
      <w:spacing w:line="278" w:lineRule="auto"/>
    </w:pPr>
    <w:rPr>
      <w:sz w:val="24"/>
      <w:szCs w:val="24"/>
    </w:rPr>
  </w:style>
  <w:style w:type="paragraph" w:customStyle="1" w:styleId="0766AD7A7A7A4EB087078337F754980F">
    <w:name w:val="0766AD7A7A7A4EB087078337F754980F"/>
    <w:rsid w:val="00DD1336"/>
    <w:pPr>
      <w:spacing w:line="278" w:lineRule="auto"/>
    </w:pPr>
    <w:rPr>
      <w:sz w:val="24"/>
      <w:szCs w:val="24"/>
    </w:rPr>
  </w:style>
  <w:style w:type="paragraph" w:customStyle="1" w:styleId="6978F7A39F5E4812B9128FBC578A6AF6">
    <w:name w:val="6978F7A39F5E4812B9128FBC578A6AF6"/>
    <w:rsid w:val="00DD1336"/>
    <w:pPr>
      <w:spacing w:line="278" w:lineRule="auto"/>
    </w:pPr>
    <w:rPr>
      <w:sz w:val="24"/>
      <w:szCs w:val="24"/>
    </w:rPr>
  </w:style>
  <w:style w:type="paragraph" w:customStyle="1" w:styleId="4A557B2964644D27989FC9DE1F4AA5D1">
    <w:name w:val="4A557B2964644D27989FC9DE1F4AA5D1"/>
    <w:rsid w:val="00DD1336"/>
    <w:pPr>
      <w:spacing w:line="278" w:lineRule="auto"/>
    </w:pPr>
    <w:rPr>
      <w:sz w:val="24"/>
      <w:szCs w:val="24"/>
    </w:rPr>
  </w:style>
  <w:style w:type="paragraph" w:customStyle="1" w:styleId="AC150C4EDDA64771B2487F5804E31B5D">
    <w:name w:val="AC150C4EDDA64771B2487F5804E31B5D"/>
    <w:rsid w:val="00DD1336"/>
    <w:pPr>
      <w:spacing w:line="278" w:lineRule="auto"/>
    </w:pPr>
    <w:rPr>
      <w:sz w:val="24"/>
      <w:szCs w:val="24"/>
    </w:rPr>
  </w:style>
  <w:style w:type="paragraph" w:customStyle="1" w:styleId="22849E6B5B0D4B729A3B40CA58FC51FA">
    <w:name w:val="22849E6B5B0D4B729A3B40CA58FC51FA"/>
    <w:rsid w:val="00DD1336"/>
    <w:pPr>
      <w:spacing w:line="278" w:lineRule="auto"/>
    </w:pPr>
    <w:rPr>
      <w:sz w:val="24"/>
      <w:szCs w:val="24"/>
    </w:rPr>
  </w:style>
  <w:style w:type="paragraph" w:customStyle="1" w:styleId="5144E5AA12BC4AD49E3D42BC09ED058F">
    <w:name w:val="5144E5AA12BC4AD49E3D42BC09ED058F"/>
    <w:rsid w:val="00DD1336"/>
    <w:pPr>
      <w:spacing w:line="278" w:lineRule="auto"/>
    </w:pPr>
    <w:rPr>
      <w:sz w:val="24"/>
      <w:szCs w:val="24"/>
    </w:rPr>
  </w:style>
  <w:style w:type="paragraph" w:customStyle="1" w:styleId="F77C17144A04465CB6F99C29AAC45373">
    <w:name w:val="F77C17144A04465CB6F99C29AAC45373"/>
    <w:rsid w:val="00DD1336"/>
    <w:pPr>
      <w:spacing w:line="278" w:lineRule="auto"/>
    </w:pPr>
    <w:rPr>
      <w:sz w:val="24"/>
      <w:szCs w:val="24"/>
    </w:rPr>
  </w:style>
  <w:style w:type="paragraph" w:customStyle="1" w:styleId="1DAE1661327B42699807E62CEA9FBC6F">
    <w:name w:val="1DAE1661327B42699807E62CEA9FBC6F"/>
    <w:rsid w:val="00DD1336"/>
    <w:pPr>
      <w:spacing w:line="278" w:lineRule="auto"/>
    </w:pPr>
    <w:rPr>
      <w:sz w:val="24"/>
      <w:szCs w:val="24"/>
    </w:rPr>
  </w:style>
  <w:style w:type="paragraph" w:customStyle="1" w:styleId="F27F80E2D0F34B2683678427194CDA12">
    <w:name w:val="F27F80E2D0F34B2683678427194CDA12"/>
    <w:rsid w:val="00DD1336"/>
    <w:pPr>
      <w:spacing w:line="278" w:lineRule="auto"/>
    </w:pPr>
    <w:rPr>
      <w:sz w:val="24"/>
      <w:szCs w:val="24"/>
    </w:rPr>
  </w:style>
  <w:style w:type="paragraph" w:customStyle="1" w:styleId="CB936AA65B5E44CAB90B7CB95FD4170D">
    <w:name w:val="CB936AA65B5E44CAB90B7CB95FD4170D"/>
    <w:rsid w:val="00DD1336"/>
    <w:pPr>
      <w:spacing w:line="278" w:lineRule="auto"/>
    </w:pPr>
    <w:rPr>
      <w:sz w:val="24"/>
      <w:szCs w:val="24"/>
    </w:rPr>
  </w:style>
  <w:style w:type="paragraph" w:customStyle="1" w:styleId="6C583D67089F4FBAA662BAFC1A82085F">
    <w:name w:val="6C583D67089F4FBAA662BAFC1A82085F"/>
    <w:rsid w:val="00DD1336"/>
    <w:pPr>
      <w:spacing w:line="278" w:lineRule="auto"/>
    </w:pPr>
    <w:rPr>
      <w:sz w:val="24"/>
      <w:szCs w:val="24"/>
    </w:rPr>
  </w:style>
  <w:style w:type="paragraph" w:customStyle="1" w:styleId="808A054089D949F0A21EF2BD2ADE2824">
    <w:name w:val="808A054089D949F0A21EF2BD2ADE2824"/>
    <w:rsid w:val="00DD1336"/>
    <w:pPr>
      <w:spacing w:line="278" w:lineRule="auto"/>
    </w:pPr>
    <w:rPr>
      <w:sz w:val="24"/>
      <w:szCs w:val="24"/>
    </w:rPr>
  </w:style>
  <w:style w:type="paragraph" w:customStyle="1" w:styleId="6AA04211372340C6BA595A1F9B36B5F1">
    <w:name w:val="6AA04211372340C6BA595A1F9B36B5F1"/>
    <w:rsid w:val="00DD1336"/>
    <w:pPr>
      <w:spacing w:line="278" w:lineRule="auto"/>
    </w:pPr>
    <w:rPr>
      <w:sz w:val="24"/>
      <w:szCs w:val="24"/>
    </w:rPr>
  </w:style>
  <w:style w:type="paragraph" w:customStyle="1" w:styleId="47E225FAD40C4B52B191EF4AA33D5DC4">
    <w:name w:val="47E225FAD40C4B52B191EF4AA33D5DC4"/>
    <w:rsid w:val="00DD1336"/>
    <w:pPr>
      <w:spacing w:line="278" w:lineRule="auto"/>
    </w:pPr>
    <w:rPr>
      <w:sz w:val="24"/>
      <w:szCs w:val="24"/>
    </w:rPr>
  </w:style>
  <w:style w:type="paragraph" w:customStyle="1" w:styleId="553C0D6D35A0410ABCD0671451D0A0BB">
    <w:name w:val="553C0D6D35A0410ABCD0671451D0A0BB"/>
    <w:rsid w:val="00DD1336"/>
    <w:pPr>
      <w:spacing w:line="278" w:lineRule="auto"/>
    </w:pPr>
    <w:rPr>
      <w:sz w:val="24"/>
      <w:szCs w:val="24"/>
    </w:rPr>
  </w:style>
  <w:style w:type="paragraph" w:customStyle="1" w:styleId="767878D61E994CCAAA1081A9E907887B">
    <w:name w:val="767878D61E994CCAAA1081A9E907887B"/>
    <w:rsid w:val="00B72F34"/>
    <w:pPr>
      <w:spacing w:line="278" w:lineRule="auto"/>
    </w:pPr>
    <w:rPr>
      <w:sz w:val="24"/>
      <w:szCs w:val="24"/>
    </w:rPr>
  </w:style>
  <w:style w:type="paragraph" w:customStyle="1" w:styleId="96C5005126A14321804B027A3681E045">
    <w:name w:val="96C5005126A14321804B027A3681E045"/>
    <w:rsid w:val="00B72F34"/>
    <w:pPr>
      <w:spacing w:line="278" w:lineRule="auto"/>
    </w:pPr>
    <w:rPr>
      <w:sz w:val="24"/>
      <w:szCs w:val="24"/>
    </w:rPr>
  </w:style>
  <w:style w:type="paragraph" w:customStyle="1" w:styleId="B98D4878FD5E4BF68781985F2BB221AB">
    <w:name w:val="B98D4878FD5E4BF68781985F2BB221AB"/>
    <w:rsid w:val="004551BA"/>
    <w:pPr>
      <w:spacing w:line="278" w:lineRule="auto"/>
    </w:pPr>
    <w:rPr>
      <w:sz w:val="24"/>
      <w:szCs w:val="24"/>
    </w:rPr>
  </w:style>
  <w:style w:type="paragraph" w:customStyle="1" w:styleId="D1E5B943B8B7457F8802FE1C9C591B7D">
    <w:name w:val="D1E5B943B8B7457F8802FE1C9C591B7D"/>
    <w:rsid w:val="004551BA"/>
    <w:pPr>
      <w:spacing w:line="278" w:lineRule="auto"/>
    </w:pPr>
    <w:rPr>
      <w:sz w:val="24"/>
      <w:szCs w:val="24"/>
    </w:rPr>
  </w:style>
  <w:style w:type="paragraph" w:customStyle="1" w:styleId="BF537716561343FF94A6CFB80536E025">
    <w:name w:val="BF537716561343FF94A6CFB80536E025"/>
    <w:rsid w:val="004551BA"/>
    <w:pPr>
      <w:spacing w:line="278" w:lineRule="auto"/>
    </w:pPr>
    <w:rPr>
      <w:sz w:val="24"/>
      <w:szCs w:val="24"/>
    </w:rPr>
  </w:style>
  <w:style w:type="paragraph" w:customStyle="1" w:styleId="A068536D0AA24ADF98005E29E657DA22">
    <w:name w:val="A068536D0AA24ADF98005E29E657DA22"/>
    <w:rsid w:val="004551BA"/>
    <w:pPr>
      <w:spacing w:line="278" w:lineRule="auto"/>
    </w:pPr>
    <w:rPr>
      <w:sz w:val="24"/>
      <w:szCs w:val="24"/>
    </w:rPr>
  </w:style>
  <w:style w:type="paragraph" w:customStyle="1" w:styleId="40A42BC7D9B446BFBA34E0F194F6925B">
    <w:name w:val="40A42BC7D9B446BFBA34E0F194F6925B"/>
    <w:rsid w:val="004551BA"/>
    <w:pPr>
      <w:spacing w:line="278" w:lineRule="auto"/>
    </w:pPr>
    <w:rPr>
      <w:sz w:val="24"/>
      <w:szCs w:val="24"/>
    </w:rPr>
  </w:style>
  <w:style w:type="paragraph" w:customStyle="1" w:styleId="45DB460AA1B5458B8F04B634683213FB">
    <w:name w:val="45DB460AA1B5458B8F04B634683213FB"/>
    <w:rsid w:val="004551BA"/>
    <w:pPr>
      <w:spacing w:line="278" w:lineRule="auto"/>
    </w:pPr>
    <w:rPr>
      <w:sz w:val="24"/>
      <w:szCs w:val="24"/>
    </w:rPr>
  </w:style>
  <w:style w:type="paragraph" w:customStyle="1" w:styleId="029245CAE6BA4DDB967C61AE485C6C50">
    <w:name w:val="029245CAE6BA4DDB967C61AE485C6C50"/>
    <w:rsid w:val="004551BA"/>
    <w:pPr>
      <w:spacing w:line="278" w:lineRule="auto"/>
    </w:pPr>
    <w:rPr>
      <w:sz w:val="24"/>
      <w:szCs w:val="24"/>
    </w:rPr>
  </w:style>
  <w:style w:type="paragraph" w:customStyle="1" w:styleId="B6E0DDBE3E8E460297F17D02DCEF6B29">
    <w:name w:val="B6E0DDBE3E8E460297F17D02DCEF6B29"/>
    <w:rsid w:val="004A5CA3"/>
    <w:rPr>
      <w:rFonts w:ascii="Raleway" w:eastAsiaTheme="minorHAnsi" w:hAnsi="Raleway"/>
      <w:color w:val="000000" w:themeColor="text1"/>
      <w:sz w:val="24"/>
      <w:lang w:eastAsia="en-US"/>
    </w:rPr>
  </w:style>
  <w:style w:type="paragraph" w:customStyle="1" w:styleId="C0C0C682A4444EAFABB024BB01F255D6">
    <w:name w:val="C0C0C682A4444EAFABB024BB01F255D6"/>
    <w:rsid w:val="004A5CA3"/>
    <w:rPr>
      <w:rFonts w:ascii="Raleway" w:eastAsiaTheme="minorHAnsi" w:hAnsi="Raleway"/>
      <w:color w:val="000000" w:themeColor="text1"/>
      <w:sz w:val="24"/>
      <w:lang w:eastAsia="en-US"/>
    </w:rPr>
  </w:style>
  <w:style w:type="paragraph" w:customStyle="1" w:styleId="5615C54D3B1B4863B995C06441D66401">
    <w:name w:val="5615C54D3B1B4863B995C06441D66401"/>
    <w:rsid w:val="004A5CA3"/>
    <w:pPr>
      <w:tabs>
        <w:tab w:val="center" w:pos="4513"/>
        <w:tab w:val="right" w:pos="9026"/>
      </w:tabs>
      <w:spacing w:after="0" w:line="240" w:lineRule="auto"/>
    </w:pPr>
    <w:rPr>
      <w:rFonts w:ascii="Raleway" w:eastAsiaTheme="minorHAnsi" w:hAnsi="Raleway"/>
      <w:color w:val="000000" w:themeColor="text1"/>
      <w:sz w:val="24"/>
      <w:lang w:eastAsia="en-US"/>
    </w:rPr>
  </w:style>
  <w:style w:type="paragraph" w:customStyle="1" w:styleId="B6E0DDBE3E8E460297F17D02DCEF6B291">
    <w:name w:val="B6E0DDBE3E8E460297F17D02DCEF6B291"/>
    <w:rsid w:val="003F5CA7"/>
    <w:rPr>
      <w:rFonts w:ascii="Raleway" w:eastAsiaTheme="minorHAnsi" w:hAnsi="Raleway"/>
      <w:color w:val="000000" w:themeColor="text1"/>
      <w:sz w:val="24"/>
      <w:lang w:eastAsia="en-US"/>
    </w:rPr>
  </w:style>
  <w:style w:type="paragraph" w:customStyle="1" w:styleId="C0C0C682A4444EAFABB024BB01F255D61">
    <w:name w:val="C0C0C682A4444EAFABB024BB01F255D61"/>
    <w:rsid w:val="003F5CA7"/>
    <w:rPr>
      <w:rFonts w:ascii="Raleway" w:eastAsiaTheme="minorHAnsi" w:hAnsi="Raleway"/>
      <w:color w:val="000000" w:themeColor="text1"/>
      <w:sz w:val="24"/>
      <w:lang w:eastAsia="en-US"/>
    </w:rPr>
  </w:style>
  <w:style w:type="paragraph" w:customStyle="1" w:styleId="5615C54D3B1B4863B995C06441D664011">
    <w:name w:val="5615C54D3B1B4863B995C06441D664011"/>
    <w:rsid w:val="003F5CA7"/>
    <w:pPr>
      <w:tabs>
        <w:tab w:val="center" w:pos="4513"/>
        <w:tab w:val="right" w:pos="9026"/>
      </w:tabs>
      <w:spacing w:after="0" w:line="240" w:lineRule="auto"/>
    </w:pPr>
    <w:rPr>
      <w:rFonts w:ascii="Raleway" w:eastAsiaTheme="minorHAnsi" w:hAnsi="Raleway"/>
      <w:color w:val="000000" w:themeColor="text1"/>
      <w:sz w:val="24"/>
      <w:lang w:eastAsia="en-US"/>
    </w:rPr>
  </w:style>
  <w:style w:type="paragraph" w:customStyle="1" w:styleId="5FBA1362AF064663B6BE283CD52C1450">
    <w:name w:val="5FBA1362AF064663B6BE283CD52C1450"/>
    <w:rsid w:val="003F5CA7"/>
    <w:pPr>
      <w:spacing w:line="278" w:lineRule="auto"/>
    </w:pPr>
    <w:rPr>
      <w:sz w:val="24"/>
      <w:szCs w:val="24"/>
    </w:rPr>
  </w:style>
  <w:style w:type="paragraph" w:customStyle="1" w:styleId="EB2F776DA72F4495ADAB7D9A7F630887">
    <w:name w:val="EB2F776DA72F4495ADAB7D9A7F630887"/>
    <w:rsid w:val="003F5CA7"/>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2025-06-13T00:00:00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6551C6AD53D4740BBFF3823A5613341" ma:contentTypeVersion="14" ma:contentTypeDescription="Create a new document." ma:contentTypeScope="" ma:versionID="7a3494953cbd38a4696622644d0cb67b">
  <xsd:schema xmlns:xsd="http://www.w3.org/2001/XMLSchema" xmlns:xs="http://www.w3.org/2001/XMLSchema" xmlns:p="http://schemas.microsoft.com/office/2006/metadata/properties" xmlns:ns2="8b233012-4d91-4517-9afc-08408751c057" xmlns:ns3="4161e3e9-f817-4307-ac05-82b2c9533828" targetNamespace="http://schemas.microsoft.com/office/2006/metadata/properties" ma:root="true" ma:fieldsID="da16949a8c233ae6d61604e596f1b551" ns2:_="" ns3:_="">
    <xsd:import namespace="8b233012-4d91-4517-9afc-08408751c057"/>
    <xsd:import namespace="4161e3e9-f817-4307-ac05-82b2c9533828"/>
    <xsd:element name="properties">
      <xsd:complexType>
        <xsd:sequence>
          <xsd:element name="documentManagement">
            <xsd:complexType>
              <xsd:all>
                <xsd:element ref="ns2:MediaServiceMetadata" minOccurs="0"/>
                <xsd:element ref="ns2:MediaServiceFastMetadata"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233012-4d91-4517-9afc-08408751c0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877725aa-a115-4173-8de3-4bc35a246221"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161e3e9-f817-4307-ac05-82b2c9533828"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d5aedc58-2864-40f8-a566-41dc58130ade}" ma:internalName="TaxCatchAll" ma:showField="CatchAllData" ma:web="4161e3e9-f817-4307-ac05-82b2c953382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Spo23</b:Tag>
    <b:SourceType>Report</b:SourceType>
    <b:Guid>{9F356742-6B98-433E-9983-3E21F4E0F1CE}</b:Guid>
    <b:Author>
      <b:Author>
        <b:Corporate>Sport England</b:Corporate>
      </b:Author>
    </b:Author>
    <b:Title>Active Design: Creating active environments through planning and design</b:Title>
    <b:Year>2023</b:Year>
    <b:Publisher>Sport England</b:Publisher>
    <b:RefOrder>16</b:RefOrder>
  </b:Source>
</b:Sourc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8b233012-4d91-4517-9afc-08408751c057">
      <Terms xmlns="http://schemas.microsoft.com/office/infopath/2007/PartnerControls"/>
    </lcf76f155ced4ddcb4097134ff3c332f>
    <TaxCatchAll xmlns="4161e3e9-f817-4307-ac05-82b2c9533828"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ED81E1-562D-4FCC-A4F9-7AC180EB23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233012-4d91-4517-9afc-08408751c057"/>
    <ds:schemaRef ds:uri="4161e3e9-f817-4307-ac05-82b2c95338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187C1E-8851-4F21-B498-4A764948D82C}">
  <ds:schemaRefs>
    <ds:schemaRef ds:uri="http://schemas.microsoft.com/sharepoint/v3/contenttype/forms"/>
  </ds:schemaRefs>
</ds:datastoreItem>
</file>

<file path=customXml/itemProps4.xml><?xml version="1.0" encoding="utf-8"?>
<ds:datastoreItem xmlns:ds="http://schemas.openxmlformats.org/officeDocument/2006/customXml" ds:itemID="{60E8753B-A6E6-465E-8CA6-D98741CD3568}">
  <ds:schemaRefs>
    <ds:schemaRef ds:uri="http://schemas.openxmlformats.org/officeDocument/2006/bibliography"/>
  </ds:schemaRefs>
</ds:datastoreItem>
</file>

<file path=customXml/itemProps5.xml><?xml version="1.0" encoding="utf-8"?>
<ds:datastoreItem xmlns:ds="http://schemas.openxmlformats.org/officeDocument/2006/customXml" ds:itemID="{7AC26016-742E-40D3-8436-AB61AEE15025}">
  <ds:schemaRefs>
    <ds:schemaRef ds:uri="http://schemas.microsoft.com/office/2006/metadata/properties"/>
    <ds:schemaRef ds:uri="http://schemas.microsoft.com/office/infopath/2007/PartnerControls"/>
    <ds:schemaRef ds:uri="8b233012-4d91-4517-9afc-08408751c057"/>
    <ds:schemaRef ds:uri="4161e3e9-f817-4307-ac05-82b2c9533828"/>
  </ds:schemaRefs>
</ds:datastoreItem>
</file>

<file path=docProps/app.xml><?xml version="1.0" encoding="utf-8"?>
<Properties xmlns="http://schemas.openxmlformats.org/officeDocument/2006/extended-properties" xmlns:vt="http://schemas.openxmlformats.org/officeDocument/2006/docPropsVTypes">
  <Template>Normal</Template>
  <TotalTime>1589</TotalTime>
  <Pages>115</Pages>
  <Words>29044</Words>
  <Characters>165556</Characters>
  <Application>Microsoft Office Word</Application>
  <DocSecurity>0</DocSecurity>
  <Lines>1379</Lines>
  <Paragraphs>388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Needs Assesment for physical activity in Tower Hamlets</dc:title>
  <dc:subject/>
  <dc:creator>Muslima Miah</dc:creator>
  <cp:keywords/>
  <dc:description/>
  <cp:lastModifiedBy>Phillip Nduoyo</cp:lastModifiedBy>
  <cp:revision>4282</cp:revision>
  <dcterms:created xsi:type="dcterms:W3CDTF">2024-03-30T15:04:00Z</dcterms:created>
  <dcterms:modified xsi:type="dcterms:W3CDTF">2025-06-17T13:23:00Z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0x010100E6551C6AD53D4740BBFF3823A5613341</vt:lpwstr>
  </property>
  <property fmtid="{D5CDD505-2E9C-101B-9397-08002B2CF9AE}" pid="3" name="MediaServiceImageTags">
    <vt:lpwstr/>
  </property>
</Properties>
</file>